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word/header38.xml" ContentType="application/vnd.openxmlformats-officedocument.wordprocessingml.header+xml"/>
  <Override PartName="/word/header47.xml" ContentType="application/vnd.openxmlformats-officedocument.wordprocessingml.header+xml"/>
  <Override PartName="/word/header56.xml" ContentType="application/vnd.openxmlformats-officedocument.wordprocessingml.header+xml"/>
  <Override PartName="/word/header65.xml" ContentType="application/vnd.openxmlformats-officedocument.wordprocessingml.header+xml"/>
  <Override PartName="/word/header76.xml" ContentType="application/vnd.openxmlformats-officedocument.wordprocessingml.header+xml"/>
  <Override PartName="/word/header16.xml" ContentType="application/vnd.openxmlformats-officedocument.wordprocessingml.header+xml"/>
  <Override PartName="/word/header27.xml" ContentType="application/vnd.openxmlformats-officedocument.wordprocessingml.header+xml"/>
  <Override PartName="/word/header36.xml" ContentType="application/vnd.openxmlformats-officedocument.wordprocessingml.header+xml"/>
  <Override PartName="/word/header45.xml" ContentType="application/vnd.openxmlformats-officedocument.wordprocessingml.header+xml"/>
  <Override PartName="/word/header54.xml" ContentType="application/vnd.openxmlformats-officedocument.wordprocessingml.header+xml"/>
  <Override PartName="/word/header63.xml" ContentType="application/vnd.openxmlformats-officedocument.wordprocessingml.header+xml"/>
  <Override PartName="/word/header74.xml" ContentType="application/vnd.openxmlformats-officedocument.wordprocessingml.header+xml"/>
  <Override PartName="/word/header14.xml" ContentType="application/vnd.openxmlformats-officedocument.wordprocessingml.header+xml"/>
  <Override PartName="/word/header25.xml" ContentType="application/vnd.openxmlformats-officedocument.wordprocessingml.header+xml"/>
  <Override PartName="/word/header34.xml" ContentType="application/vnd.openxmlformats-officedocument.wordprocessingml.header+xml"/>
  <Override PartName="/word/header43.xml" ContentType="application/vnd.openxmlformats-officedocument.wordprocessingml.header+xml"/>
  <Override PartName="/word/header52.xml" ContentType="application/vnd.openxmlformats-officedocument.wordprocessingml.header+xml"/>
  <Override PartName="/word/header61.xml" ContentType="application/vnd.openxmlformats-officedocument.wordprocessingml.header+xml"/>
  <Override PartName="/word/header72.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header8.xml" ContentType="application/vnd.openxmlformats-officedocument.wordprocessingml.header+xml"/>
  <Override PartName="/word/header12.xml" ContentType="application/vnd.openxmlformats-officedocument.wordprocessingml.header+xml"/>
  <Override PartName="/word/header21.xml" ContentType="application/vnd.openxmlformats-officedocument.wordprocessingml.header+xml"/>
  <Override PartName="/word/header23.xml" ContentType="application/vnd.openxmlformats-officedocument.wordprocessingml.header+xml"/>
  <Override PartName="/word/header32.xml" ContentType="application/vnd.openxmlformats-officedocument.wordprocessingml.header+xml"/>
  <Override PartName="/word/header41.xml" ContentType="application/vnd.openxmlformats-officedocument.wordprocessingml.header+xml"/>
  <Override PartName="/word/header50.xml" ContentType="application/vnd.openxmlformats-officedocument.wordprocessingml.header+xml"/>
  <Override PartName="/word/header70.xml" ContentType="application/vnd.openxmlformats-officedocument.wordprocessingml.header+xml"/>
  <Override PartName="/word/header6.xml" ContentType="application/vnd.openxmlformats-officedocument.wordprocessingml.header+xml"/>
  <Override PartName="/word/header10.xml" ContentType="application/vnd.openxmlformats-officedocument.wordprocessingml.header+xml"/>
  <Override PartName="/word/header30.xml" ContentType="application/vnd.openxmlformats-officedocument.wordprocessingml.header+xml"/>
  <Override PartName="/word/header4.xml" ContentType="application/vnd.openxmlformats-officedocument.wordprocessingml.header+xml"/>
  <Override PartName="/word/header2.xml" ContentType="application/vnd.openxmlformats-officedocument.wordprocessingml.header+xml"/>
  <Override PartName="/word/header39.xml" ContentType="application/vnd.openxmlformats-officedocument.wordprocessingml.header+xml"/>
  <Override PartName="/word/header59.xml" ContentType="application/vnd.openxmlformats-officedocument.wordprocessingml.header+xml"/>
  <Override PartName="/word/header68.xml" ContentType="application/vnd.openxmlformats-officedocument.wordprocessingml.header+xml"/>
  <Override PartName="/word/header77.xml" ContentType="application/vnd.openxmlformats-officedocument.wordprocessingml.header+xml"/>
  <Default Extension="bin" ContentType="application/vnd.openxmlformats-officedocument.oleObject"/>
  <Default Extension="vsd" ContentType="application/vnd.visio"/>
  <Override PartName="/word/header19.xml" ContentType="application/vnd.openxmlformats-officedocument.wordprocessingml.header+xml"/>
  <Override PartName="/word/header28.xml" ContentType="application/vnd.openxmlformats-officedocument.wordprocessingml.header+xml"/>
  <Override PartName="/word/header37.xml" ContentType="application/vnd.openxmlformats-officedocument.wordprocessingml.header+xml"/>
  <Override PartName="/word/header48.xml" ContentType="application/vnd.openxmlformats-officedocument.wordprocessingml.header+xml"/>
  <Override PartName="/word/header57.xml" ContentType="application/vnd.openxmlformats-officedocument.wordprocessingml.header+xml"/>
  <Override PartName="/word/header66.xml" ContentType="application/vnd.openxmlformats-officedocument.wordprocessingml.header+xml"/>
  <Override PartName="/word/header75.xml" ContentType="application/vnd.openxmlformats-officedocument.wordprocessingml.header+xml"/>
  <Override PartName="/word/header17.xml" ContentType="application/vnd.openxmlformats-officedocument.wordprocessingml.header+xml"/>
  <Override PartName="/word/header26.xml" ContentType="application/vnd.openxmlformats-officedocument.wordprocessingml.header+xml"/>
  <Override PartName="/word/header35.xml" ContentType="application/vnd.openxmlformats-officedocument.wordprocessingml.header+xml"/>
  <Override PartName="/word/header44.xml" ContentType="application/vnd.openxmlformats-officedocument.wordprocessingml.header+xml"/>
  <Override PartName="/word/header46.xml" ContentType="application/vnd.openxmlformats-officedocument.wordprocessingml.header+xml"/>
  <Override PartName="/word/header55.xml" ContentType="application/vnd.openxmlformats-officedocument.wordprocessingml.header+xml"/>
  <Override PartName="/word/header64.xml" ContentType="application/vnd.openxmlformats-officedocument.wordprocessingml.header+xml"/>
  <Override PartName="/word/header73.xml" ContentType="application/vnd.openxmlformats-officedocument.wordprocessingml.header+xml"/>
  <Default Extension="emf" ContentType="image/x-emf"/>
  <Override PartName="/word/header15.xml" ContentType="application/vnd.openxmlformats-officedocument.wordprocessingml.header+xml"/>
  <Override PartName="/word/header24.xml" ContentType="application/vnd.openxmlformats-officedocument.wordprocessingml.header+xml"/>
  <Override PartName="/word/header33.xml" ContentType="application/vnd.openxmlformats-officedocument.wordprocessingml.header+xml"/>
  <Override PartName="/word/header42.xml" ContentType="application/vnd.openxmlformats-officedocument.wordprocessingml.header+xml"/>
  <Override PartName="/word/header53.xml" ContentType="application/vnd.openxmlformats-officedocument.wordprocessingml.header+xml"/>
  <Override PartName="/word/header62.xml" ContentType="application/vnd.openxmlformats-officedocument.wordprocessingml.header+xml"/>
  <Override PartName="/word/header71.xml" ContentType="application/vnd.openxmlformats-officedocument.wordprocessingml.header+xml"/>
  <Override PartName="/word/numbering.xml" ContentType="application/vnd.openxmlformats-officedocument.wordprocessingml.numbering+xml"/>
  <Override PartName="/word/endnotes.xml" ContentType="application/vnd.openxmlformats-officedocument.wordprocessingml.endnotes+xml"/>
  <Override PartName="/word/header9.xml" ContentType="application/vnd.openxmlformats-officedocument.wordprocessingml.header+xml"/>
  <Override PartName="/word/header13.xml" ContentType="application/vnd.openxmlformats-officedocument.wordprocessingml.header+xml"/>
  <Override PartName="/word/header22.xml" ContentType="application/vnd.openxmlformats-officedocument.wordprocessingml.header+xml"/>
  <Override PartName="/word/header31.xml" ContentType="application/vnd.openxmlformats-officedocument.wordprocessingml.header+xml"/>
  <Override PartName="/word/header40.xml" ContentType="application/vnd.openxmlformats-officedocument.wordprocessingml.header+xml"/>
  <Override PartName="/word/header51.xml" ContentType="application/vnd.openxmlformats-officedocument.wordprocessingml.header+xml"/>
  <Override PartName="/word/header60.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7.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49.xml" ContentType="application/vnd.openxmlformats-officedocument.wordprocessingml.header+xml"/>
  <Override PartName="/word/header58.xml" ContentType="application/vnd.openxmlformats-officedocument.wordprocessingml.header+xml"/>
  <Override PartName="/word/header67.xml" ContentType="application/vnd.openxmlformats-officedocument.wordprocessingml.header+xml"/>
  <Override PartName="/word/header69.xml" ContentType="application/vnd.openxmlformats-officedocument.wordprocessingml.header+xml"/>
  <Override PartName="/word/header78.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72645" w:rsidRPr="00F7405D" w:rsidRDefault="00572645" w:rsidP="00572645">
      <w:pPr>
        <w:ind w:left="6521"/>
      </w:pPr>
      <w:r w:rsidRPr="00F7405D">
        <w:t>Приложение</w:t>
      </w:r>
      <w:r>
        <w:t xml:space="preserve"> №14</w:t>
      </w:r>
    </w:p>
    <w:p w:rsidR="00572645" w:rsidRPr="00F7405D" w:rsidRDefault="00572645" w:rsidP="00572645">
      <w:pPr>
        <w:ind w:left="6521"/>
      </w:pPr>
      <w:r w:rsidRPr="00F7405D">
        <w:t xml:space="preserve"> к постановлению Исполнительного комитета Мамадышского муниципального района </w:t>
      </w:r>
    </w:p>
    <w:p w:rsidR="00572645" w:rsidRPr="00F7405D" w:rsidRDefault="00572645" w:rsidP="00572645">
      <w:pPr>
        <w:ind w:left="6521"/>
      </w:pPr>
      <w:r w:rsidRPr="00F7405D">
        <w:t xml:space="preserve">Республики Татарстан </w:t>
      </w:r>
    </w:p>
    <w:p w:rsidR="00572645" w:rsidRPr="00F7405D" w:rsidRDefault="00572645" w:rsidP="00572645">
      <w:pPr>
        <w:ind w:left="6521"/>
        <w:rPr>
          <w:bCs/>
        </w:rPr>
      </w:pPr>
      <w:r w:rsidRPr="00F7405D">
        <w:t>от «___» ______ 201</w:t>
      </w:r>
      <w:r>
        <w:t>6</w:t>
      </w:r>
      <w:r w:rsidRPr="00F7405D">
        <w:t xml:space="preserve"> г. № ____</w:t>
      </w:r>
    </w:p>
    <w:p w:rsidR="00572645" w:rsidRPr="00F7405D" w:rsidRDefault="00572645" w:rsidP="00572645">
      <w:pPr>
        <w:autoSpaceDE w:val="0"/>
        <w:autoSpaceDN w:val="0"/>
        <w:adjustRightInd w:val="0"/>
        <w:jc w:val="center"/>
        <w:rPr>
          <w:b/>
          <w:bCs/>
          <w:sz w:val="28"/>
          <w:szCs w:val="28"/>
        </w:rPr>
      </w:pPr>
    </w:p>
    <w:p w:rsidR="00572645" w:rsidRPr="00F7405D" w:rsidRDefault="00572645" w:rsidP="00572645">
      <w:pPr>
        <w:autoSpaceDE w:val="0"/>
        <w:autoSpaceDN w:val="0"/>
        <w:adjustRightInd w:val="0"/>
        <w:jc w:val="center"/>
        <w:rPr>
          <w:b/>
          <w:bCs/>
          <w:sz w:val="28"/>
          <w:szCs w:val="28"/>
        </w:rPr>
      </w:pPr>
      <w:r w:rsidRPr="00F7405D">
        <w:rPr>
          <w:b/>
          <w:bCs/>
          <w:sz w:val="28"/>
          <w:szCs w:val="28"/>
        </w:rPr>
        <w:t>Административный регламент</w:t>
      </w:r>
    </w:p>
    <w:p w:rsidR="00572645" w:rsidRPr="00F7405D" w:rsidRDefault="00572645" w:rsidP="00572645">
      <w:pPr>
        <w:autoSpaceDE w:val="0"/>
        <w:autoSpaceDN w:val="0"/>
        <w:adjustRightInd w:val="0"/>
        <w:jc w:val="center"/>
        <w:rPr>
          <w:b/>
          <w:bCs/>
          <w:sz w:val="28"/>
          <w:szCs w:val="28"/>
        </w:rPr>
      </w:pPr>
      <w:r w:rsidRPr="00F7405D">
        <w:rPr>
          <w:b/>
          <w:bCs/>
          <w:sz w:val="28"/>
          <w:szCs w:val="28"/>
        </w:rPr>
        <w:t>предоставления муниципальной услуги по оформлению документов при передаче жилых помещений в собственность граждан</w:t>
      </w:r>
      <w:r w:rsidRPr="00F7405D">
        <w:t xml:space="preserve"> </w:t>
      </w:r>
    </w:p>
    <w:p w:rsidR="00572645" w:rsidRPr="00F7405D" w:rsidRDefault="00572645" w:rsidP="00572645">
      <w:pPr>
        <w:autoSpaceDE w:val="0"/>
        <w:autoSpaceDN w:val="0"/>
        <w:adjustRightInd w:val="0"/>
        <w:jc w:val="center"/>
        <w:rPr>
          <w:b/>
          <w:bCs/>
          <w:sz w:val="28"/>
          <w:szCs w:val="28"/>
        </w:rPr>
      </w:pPr>
    </w:p>
    <w:p w:rsidR="00572645" w:rsidRPr="00F7405D" w:rsidRDefault="00572645" w:rsidP="00572645">
      <w:pPr>
        <w:autoSpaceDE w:val="0"/>
        <w:autoSpaceDN w:val="0"/>
        <w:adjustRightInd w:val="0"/>
        <w:jc w:val="center"/>
        <w:rPr>
          <w:rFonts w:ascii="Times New Roman CYR" w:hAnsi="Times New Roman CYR" w:cs="Times New Roman CYR"/>
          <w:b/>
          <w:bCs/>
          <w:sz w:val="28"/>
          <w:szCs w:val="28"/>
        </w:rPr>
      </w:pPr>
      <w:r w:rsidRPr="00F7405D">
        <w:rPr>
          <w:b/>
          <w:bCs/>
          <w:sz w:val="28"/>
          <w:szCs w:val="28"/>
        </w:rPr>
        <w:t xml:space="preserve"> 1. </w:t>
      </w:r>
      <w:r w:rsidRPr="00F7405D">
        <w:rPr>
          <w:rFonts w:ascii="Times New Roman CYR" w:hAnsi="Times New Roman CYR" w:cs="Times New Roman CYR"/>
          <w:b/>
          <w:bCs/>
          <w:sz w:val="28"/>
          <w:szCs w:val="28"/>
        </w:rPr>
        <w:t>Общие положения</w:t>
      </w:r>
    </w:p>
    <w:p w:rsidR="00572645" w:rsidRPr="00F7405D" w:rsidRDefault="00572645" w:rsidP="00572645">
      <w:pPr>
        <w:autoSpaceDE w:val="0"/>
        <w:autoSpaceDN w:val="0"/>
        <w:adjustRightInd w:val="0"/>
        <w:ind w:firstLine="720"/>
        <w:jc w:val="both"/>
        <w:rPr>
          <w:sz w:val="28"/>
          <w:szCs w:val="28"/>
        </w:rPr>
      </w:pPr>
    </w:p>
    <w:p w:rsidR="00572645" w:rsidRPr="00F7405D" w:rsidRDefault="00572645" w:rsidP="00572645">
      <w:pPr>
        <w:keepNext/>
        <w:ind w:firstLine="709"/>
        <w:jc w:val="both"/>
        <w:outlineLvl w:val="0"/>
        <w:rPr>
          <w:sz w:val="28"/>
          <w:szCs w:val="28"/>
        </w:rPr>
      </w:pPr>
      <w:r w:rsidRPr="00F7405D">
        <w:rPr>
          <w:sz w:val="28"/>
          <w:szCs w:val="28"/>
        </w:rPr>
        <w:t>1.1. Настоящий административный регламент предоставления муниципальной услуги (далее – Регламент)</w:t>
      </w:r>
      <w:r w:rsidRPr="00F7405D">
        <w:rPr>
          <w:sz w:val="28"/>
        </w:rPr>
        <w:t xml:space="preserve"> устанавливает стандарт и порядок предоставления услуги по оформлению документов при передаче жилых помещений в собственность граждан </w:t>
      </w:r>
      <w:r w:rsidRPr="00F7405D">
        <w:rPr>
          <w:sz w:val="28"/>
          <w:szCs w:val="28"/>
        </w:rPr>
        <w:t xml:space="preserve">(далее – муниципальная услуга). </w:t>
      </w:r>
    </w:p>
    <w:p w:rsidR="00572645" w:rsidRPr="00F7405D" w:rsidRDefault="00572645" w:rsidP="00572645">
      <w:pPr>
        <w:pStyle w:val="a6"/>
        <w:autoSpaceDE w:val="0"/>
        <w:autoSpaceDN w:val="0"/>
        <w:adjustRightInd w:val="0"/>
        <w:ind w:left="0" w:firstLine="709"/>
        <w:jc w:val="both"/>
        <w:rPr>
          <w:rFonts w:ascii="Times New Roman CYR" w:hAnsi="Times New Roman CYR" w:cs="Times New Roman CYR"/>
          <w:sz w:val="28"/>
          <w:szCs w:val="28"/>
        </w:rPr>
      </w:pPr>
      <w:r w:rsidRPr="00F7405D">
        <w:rPr>
          <w:sz w:val="28"/>
          <w:szCs w:val="28"/>
        </w:rPr>
        <w:t xml:space="preserve">1.2. </w:t>
      </w:r>
      <w:r w:rsidRPr="00F7405D">
        <w:rPr>
          <w:rFonts w:ascii="Times New Roman CYR" w:hAnsi="Times New Roman CYR" w:cs="Times New Roman CYR"/>
          <w:sz w:val="28"/>
          <w:szCs w:val="28"/>
        </w:rPr>
        <w:t>Получатели муниципальной услуги: физические лица (далее - заявитель).</w:t>
      </w:r>
    </w:p>
    <w:p w:rsidR="00572645" w:rsidRPr="00F7405D" w:rsidRDefault="00572645" w:rsidP="00572645">
      <w:pPr>
        <w:autoSpaceDE w:val="0"/>
        <w:autoSpaceDN w:val="0"/>
        <w:adjustRightInd w:val="0"/>
        <w:ind w:firstLine="720"/>
        <w:jc w:val="both"/>
        <w:rPr>
          <w:sz w:val="28"/>
          <w:szCs w:val="28"/>
        </w:rPr>
      </w:pPr>
      <w:r w:rsidRPr="00F7405D">
        <w:rPr>
          <w:spacing w:val="1"/>
          <w:sz w:val="28"/>
          <w:szCs w:val="28"/>
        </w:rPr>
        <w:t xml:space="preserve">1.3. </w:t>
      </w:r>
      <w:r w:rsidRPr="00F7405D">
        <w:rPr>
          <w:sz w:val="28"/>
          <w:szCs w:val="28"/>
        </w:rPr>
        <w:t>Муниципальная услуга предоставляется Исполнительным комитетом Мамадышского муниципального района (далее – Исполком).</w:t>
      </w:r>
    </w:p>
    <w:p w:rsidR="00572645" w:rsidRPr="00F7405D" w:rsidRDefault="00572645" w:rsidP="00572645">
      <w:pPr>
        <w:autoSpaceDE w:val="0"/>
        <w:autoSpaceDN w:val="0"/>
        <w:adjustRightInd w:val="0"/>
        <w:ind w:firstLine="709"/>
        <w:jc w:val="both"/>
        <w:rPr>
          <w:sz w:val="28"/>
          <w:szCs w:val="28"/>
        </w:rPr>
      </w:pPr>
      <w:r w:rsidRPr="00F7405D">
        <w:rPr>
          <w:sz w:val="28"/>
          <w:szCs w:val="28"/>
        </w:rPr>
        <w:t>Исполнитель муниципальной услуги – Палата имущественных и земельных отношений Мамадышского муниципального района  (далее - Палата).</w:t>
      </w:r>
    </w:p>
    <w:p w:rsidR="00572645" w:rsidRPr="00F7405D" w:rsidRDefault="00572645" w:rsidP="00572645">
      <w:pPr>
        <w:tabs>
          <w:tab w:val="left" w:pos="709"/>
        </w:tabs>
        <w:ind w:firstLine="709"/>
        <w:jc w:val="both"/>
        <w:rPr>
          <w:sz w:val="28"/>
          <w:szCs w:val="28"/>
        </w:rPr>
      </w:pPr>
      <w:r w:rsidRPr="00F7405D">
        <w:rPr>
          <w:sz w:val="28"/>
          <w:szCs w:val="28"/>
        </w:rPr>
        <w:t>1.3.1. Место нахождение исполкома: г.Мамадыш, ул.М.Джалиля, д.23/33</w:t>
      </w:r>
    </w:p>
    <w:p w:rsidR="00572645" w:rsidRPr="00F7405D" w:rsidRDefault="00572645" w:rsidP="00572645">
      <w:pPr>
        <w:tabs>
          <w:tab w:val="left" w:pos="142"/>
          <w:tab w:val="left" w:pos="567"/>
        </w:tabs>
        <w:ind w:firstLine="709"/>
        <w:jc w:val="both"/>
        <w:rPr>
          <w:sz w:val="28"/>
          <w:szCs w:val="28"/>
        </w:rPr>
      </w:pPr>
      <w:r w:rsidRPr="00F7405D">
        <w:rPr>
          <w:sz w:val="28"/>
          <w:szCs w:val="28"/>
        </w:rPr>
        <w:t>Место нахождения Палаты: г.Мамадыш, ул. Дамолазова, д.32.</w:t>
      </w:r>
    </w:p>
    <w:p w:rsidR="00572645" w:rsidRPr="00F7405D" w:rsidRDefault="00572645" w:rsidP="00572645">
      <w:pPr>
        <w:tabs>
          <w:tab w:val="left" w:pos="709"/>
        </w:tabs>
        <w:ind w:firstLine="709"/>
        <w:jc w:val="both"/>
        <w:rPr>
          <w:sz w:val="28"/>
          <w:szCs w:val="28"/>
        </w:rPr>
      </w:pPr>
      <w:r w:rsidRPr="00F7405D">
        <w:rPr>
          <w:sz w:val="28"/>
          <w:szCs w:val="28"/>
        </w:rPr>
        <w:t xml:space="preserve">График работы: </w:t>
      </w:r>
    </w:p>
    <w:p w:rsidR="00572645" w:rsidRPr="00572645" w:rsidRDefault="00572645" w:rsidP="00572645">
      <w:pPr>
        <w:tabs>
          <w:tab w:val="left" w:pos="709"/>
        </w:tabs>
        <w:ind w:firstLine="709"/>
        <w:jc w:val="both"/>
        <w:rPr>
          <w:sz w:val="28"/>
          <w:szCs w:val="28"/>
        </w:rPr>
      </w:pPr>
      <w:r w:rsidRPr="00F7405D">
        <w:rPr>
          <w:sz w:val="28"/>
          <w:szCs w:val="28"/>
        </w:rPr>
        <w:t xml:space="preserve">понедельник – пятница: с 8-00 до 17-00; </w:t>
      </w:r>
    </w:p>
    <w:p w:rsidR="00572645" w:rsidRPr="00F7405D" w:rsidRDefault="00572645" w:rsidP="00572645">
      <w:pPr>
        <w:tabs>
          <w:tab w:val="left" w:pos="709"/>
        </w:tabs>
        <w:ind w:firstLine="709"/>
        <w:jc w:val="both"/>
        <w:rPr>
          <w:sz w:val="28"/>
          <w:szCs w:val="28"/>
        </w:rPr>
      </w:pPr>
      <w:r>
        <w:rPr>
          <w:sz w:val="28"/>
          <w:szCs w:val="28"/>
        </w:rPr>
        <w:t>понедельник, пятница – не</w:t>
      </w:r>
      <w:r w:rsidRPr="00F7405D">
        <w:rPr>
          <w:sz w:val="28"/>
          <w:szCs w:val="28"/>
        </w:rPr>
        <w:t>приемный день граждан;</w:t>
      </w:r>
    </w:p>
    <w:p w:rsidR="00572645" w:rsidRPr="00F7405D" w:rsidRDefault="00572645" w:rsidP="00572645">
      <w:pPr>
        <w:tabs>
          <w:tab w:val="left" w:pos="709"/>
        </w:tabs>
        <w:ind w:firstLine="709"/>
        <w:jc w:val="both"/>
        <w:rPr>
          <w:sz w:val="28"/>
          <w:szCs w:val="28"/>
        </w:rPr>
      </w:pPr>
      <w:r w:rsidRPr="00F7405D">
        <w:rPr>
          <w:sz w:val="28"/>
          <w:szCs w:val="28"/>
        </w:rPr>
        <w:t>суббота, воскресенье: выходные дни.</w:t>
      </w:r>
    </w:p>
    <w:p w:rsidR="00572645" w:rsidRPr="00F7405D" w:rsidRDefault="00572645" w:rsidP="00572645">
      <w:pPr>
        <w:tabs>
          <w:tab w:val="left" w:pos="709"/>
        </w:tabs>
        <w:ind w:firstLine="709"/>
        <w:jc w:val="both"/>
        <w:rPr>
          <w:sz w:val="28"/>
          <w:szCs w:val="28"/>
        </w:rPr>
      </w:pPr>
      <w:r w:rsidRPr="00F7405D">
        <w:rPr>
          <w:sz w:val="28"/>
          <w:szCs w:val="28"/>
        </w:rPr>
        <w:t>Время перерыва для отдыха и питания устанавливается правилами внутреннего трудового распорядка.</w:t>
      </w:r>
    </w:p>
    <w:p w:rsidR="00572645" w:rsidRPr="00F7405D" w:rsidRDefault="00572645" w:rsidP="00572645">
      <w:pPr>
        <w:tabs>
          <w:tab w:val="left" w:pos="709"/>
        </w:tabs>
        <w:ind w:firstLine="709"/>
        <w:jc w:val="both"/>
        <w:rPr>
          <w:sz w:val="28"/>
          <w:szCs w:val="28"/>
        </w:rPr>
      </w:pPr>
      <w:r w:rsidRPr="00F7405D">
        <w:rPr>
          <w:sz w:val="28"/>
          <w:szCs w:val="28"/>
        </w:rPr>
        <w:t>Справочный телефон 3-34-25</w:t>
      </w:r>
      <w:r>
        <w:rPr>
          <w:sz w:val="28"/>
          <w:szCs w:val="28"/>
        </w:rPr>
        <w:t>, 3-35-32</w:t>
      </w:r>
      <w:r w:rsidRPr="00F7405D">
        <w:rPr>
          <w:sz w:val="28"/>
          <w:szCs w:val="28"/>
        </w:rPr>
        <w:t xml:space="preserve">. </w:t>
      </w:r>
    </w:p>
    <w:p w:rsidR="00572645" w:rsidRPr="00F7405D" w:rsidRDefault="00572645" w:rsidP="00572645">
      <w:pPr>
        <w:tabs>
          <w:tab w:val="left" w:pos="709"/>
        </w:tabs>
        <w:ind w:firstLine="709"/>
        <w:jc w:val="both"/>
        <w:rPr>
          <w:sz w:val="28"/>
          <w:szCs w:val="28"/>
        </w:rPr>
      </w:pPr>
      <w:r w:rsidRPr="00F7405D">
        <w:rPr>
          <w:sz w:val="28"/>
          <w:szCs w:val="28"/>
        </w:rPr>
        <w:t xml:space="preserve">Проход </w:t>
      </w:r>
      <w:r>
        <w:rPr>
          <w:sz w:val="28"/>
          <w:szCs w:val="28"/>
        </w:rPr>
        <w:t>свободный</w:t>
      </w:r>
      <w:r w:rsidRPr="00F7405D">
        <w:rPr>
          <w:sz w:val="28"/>
          <w:szCs w:val="28"/>
        </w:rPr>
        <w:t>.</w:t>
      </w:r>
    </w:p>
    <w:p w:rsidR="00572645" w:rsidRPr="00F7405D" w:rsidRDefault="00572645" w:rsidP="00572645">
      <w:pPr>
        <w:tabs>
          <w:tab w:val="left" w:pos="709"/>
        </w:tabs>
        <w:ind w:firstLine="709"/>
        <w:jc w:val="both"/>
        <w:rPr>
          <w:sz w:val="28"/>
          <w:szCs w:val="28"/>
        </w:rPr>
      </w:pPr>
      <w:r w:rsidRPr="00F7405D">
        <w:rPr>
          <w:sz w:val="28"/>
          <w:szCs w:val="28"/>
        </w:rPr>
        <w:t>1.3.2. Адрес официального сайта муниципального района в информационно-телекоммуникационной сети «Интернет» (далее – сеть «Интернет»): (</w:t>
      </w:r>
      <w:r w:rsidRPr="00F7405D">
        <w:rPr>
          <w:sz w:val="28"/>
          <w:szCs w:val="28"/>
          <w:lang w:val="en-US"/>
        </w:rPr>
        <w:t>http</w:t>
      </w:r>
      <w:r w:rsidRPr="00F7405D">
        <w:rPr>
          <w:sz w:val="28"/>
          <w:szCs w:val="28"/>
        </w:rPr>
        <w:t xml:space="preserve">:// </w:t>
      </w:r>
      <w:hyperlink r:id="rId7" w:history="1">
        <w:r w:rsidRPr="00F7405D">
          <w:rPr>
            <w:rStyle w:val="a5"/>
            <w:sz w:val="28"/>
            <w:szCs w:val="28"/>
            <w:lang w:val="en-US"/>
          </w:rPr>
          <w:t>www</w:t>
        </w:r>
        <w:r w:rsidRPr="00F7405D">
          <w:rPr>
            <w:rStyle w:val="a5"/>
            <w:sz w:val="28"/>
            <w:szCs w:val="28"/>
          </w:rPr>
          <w:t>.</w:t>
        </w:r>
        <w:r w:rsidRPr="00F7405D">
          <w:rPr>
            <w:rStyle w:val="a5"/>
            <w:sz w:val="28"/>
            <w:szCs w:val="28"/>
            <w:lang w:val="en-US"/>
          </w:rPr>
          <w:t>mamadysh</w:t>
        </w:r>
        <w:r w:rsidRPr="00F7405D">
          <w:rPr>
            <w:rStyle w:val="a5"/>
            <w:sz w:val="28"/>
            <w:szCs w:val="28"/>
          </w:rPr>
          <w:t>.</w:t>
        </w:r>
        <w:r w:rsidRPr="00F7405D">
          <w:rPr>
            <w:rStyle w:val="a5"/>
            <w:sz w:val="28"/>
            <w:szCs w:val="28"/>
            <w:lang w:val="en-US"/>
          </w:rPr>
          <w:t>tatarstan</w:t>
        </w:r>
        <w:r w:rsidRPr="00F7405D">
          <w:rPr>
            <w:rStyle w:val="a5"/>
            <w:sz w:val="28"/>
            <w:szCs w:val="28"/>
          </w:rPr>
          <w:t>.</w:t>
        </w:r>
        <w:r w:rsidRPr="00F7405D">
          <w:rPr>
            <w:rStyle w:val="a5"/>
            <w:sz w:val="28"/>
            <w:szCs w:val="28"/>
            <w:lang w:val="en-US"/>
          </w:rPr>
          <w:t>ru</w:t>
        </w:r>
      </w:hyperlink>
      <w:r w:rsidRPr="00F7405D">
        <w:rPr>
          <w:sz w:val="28"/>
          <w:szCs w:val="28"/>
          <w:u w:val="single"/>
        </w:rPr>
        <w:t>)</w:t>
      </w:r>
      <w:r w:rsidRPr="00F7405D">
        <w:rPr>
          <w:sz w:val="28"/>
          <w:szCs w:val="28"/>
        </w:rPr>
        <w:t>.</w:t>
      </w:r>
    </w:p>
    <w:p w:rsidR="00572645" w:rsidRPr="00F7405D" w:rsidRDefault="00572645" w:rsidP="00572645">
      <w:pPr>
        <w:tabs>
          <w:tab w:val="left" w:pos="709"/>
        </w:tabs>
        <w:ind w:firstLine="709"/>
        <w:jc w:val="both"/>
        <w:rPr>
          <w:sz w:val="28"/>
          <w:szCs w:val="28"/>
        </w:rPr>
      </w:pPr>
      <w:r w:rsidRPr="00F7405D">
        <w:rPr>
          <w:sz w:val="28"/>
          <w:szCs w:val="28"/>
        </w:rPr>
        <w:t xml:space="preserve">1.3.3. Информация о муниципальной услуге может быть получена: </w:t>
      </w:r>
    </w:p>
    <w:p w:rsidR="00572645" w:rsidRPr="00F7405D" w:rsidRDefault="00572645" w:rsidP="00572645">
      <w:pPr>
        <w:tabs>
          <w:tab w:val="left" w:pos="709"/>
        </w:tabs>
        <w:ind w:firstLine="709"/>
        <w:jc w:val="both"/>
        <w:rPr>
          <w:sz w:val="28"/>
          <w:szCs w:val="28"/>
        </w:rPr>
      </w:pPr>
      <w:r w:rsidRPr="00F7405D">
        <w:rPr>
          <w:sz w:val="28"/>
          <w:szCs w:val="28"/>
        </w:rPr>
        <w:t>1) посредством информационных стендов, содержащих визуальную и текстовую информацию о муниципальной услуге, расположенных в помещениях Исполкома, для работы с заявителями. 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572645" w:rsidRPr="00F7405D" w:rsidRDefault="00572645" w:rsidP="00572645">
      <w:pPr>
        <w:tabs>
          <w:tab w:val="left" w:pos="709"/>
        </w:tabs>
        <w:ind w:firstLine="709"/>
        <w:jc w:val="both"/>
        <w:rPr>
          <w:sz w:val="28"/>
          <w:szCs w:val="28"/>
        </w:rPr>
      </w:pPr>
      <w:r w:rsidRPr="00F7405D">
        <w:rPr>
          <w:sz w:val="28"/>
          <w:szCs w:val="28"/>
        </w:rPr>
        <w:t>2) посредством сети «Интернет» на официальном сайте муниципального района (</w:t>
      </w:r>
      <w:r w:rsidRPr="00F7405D">
        <w:rPr>
          <w:sz w:val="28"/>
          <w:szCs w:val="28"/>
          <w:lang w:val="en-US"/>
        </w:rPr>
        <w:t>http</w:t>
      </w:r>
      <w:r w:rsidRPr="00F7405D">
        <w:rPr>
          <w:sz w:val="28"/>
          <w:szCs w:val="28"/>
        </w:rPr>
        <w:t xml:space="preserve">:// </w:t>
      </w:r>
      <w:hyperlink r:id="rId8" w:history="1">
        <w:r w:rsidRPr="00F7405D">
          <w:rPr>
            <w:rStyle w:val="a5"/>
            <w:sz w:val="28"/>
            <w:szCs w:val="28"/>
            <w:lang w:val="en-US"/>
          </w:rPr>
          <w:t>www</w:t>
        </w:r>
        <w:r w:rsidRPr="00F7405D">
          <w:rPr>
            <w:rStyle w:val="a5"/>
            <w:sz w:val="28"/>
            <w:szCs w:val="28"/>
          </w:rPr>
          <w:t>.</w:t>
        </w:r>
        <w:r w:rsidRPr="00F7405D">
          <w:rPr>
            <w:rStyle w:val="a5"/>
            <w:sz w:val="28"/>
            <w:szCs w:val="28"/>
            <w:lang w:val="en-US"/>
          </w:rPr>
          <w:t>mamadysh</w:t>
        </w:r>
        <w:r w:rsidRPr="00F7405D">
          <w:rPr>
            <w:rStyle w:val="a5"/>
            <w:sz w:val="28"/>
            <w:szCs w:val="28"/>
          </w:rPr>
          <w:t>.</w:t>
        </w:r>
        <w:r w:rsidRPr="00F7405D">
          <w:rPr>
            <w:rStyle w:val="a5"/>
            <w:sz w:val="28"/>
            <w:szCs w:val="28"/>
            <w:lang w:val="en-US"/>
          </w:rPr>
          <w:t>tatarstan</w:t>
        </w:r>
        <w:r w:rsidRPr="00F7405D">
          <w:rPr>
            <w:rStyle w:val="a5"/>
            <w:sz w:val="28"/>
            <w:szCs w:val="28"/>
          </w:rPr>
          <w:t>.</w:t>
        </w:r>
        <w:r w:rsidRPr="00F7405D">
          <w:rPr>
            <w:rStyle w:val="a5"/>
            <w:sz w:val="28"/>
            <w:szCs w:val="28"/>
            <w:lang w:val="en-US"/>
          </w:rPr>
          <w:t>ru</w:t>
        </w:r>
      </w:hyperlink>
      <w:r w:rsidRPr="00F7405D">
        <w:rPr>
          <w:sz w:val="28"/>
          <w:szCs w:val="28"/>
        </w:rPr>
        <w:t>);</w:t>
      </w:r>
    </w:p>
    <w:p w:rsidR="00572645" w:rsidRPr="00F7405D" w:rsidRDefault="00572645" w:rsidP="00572645">
      <w:pPr>
        <w:tabs>
          <w:tab w:val="left" w:pos="709"/>
        </w:tabs>
        <w:ind w:firstLine="709"/>
        <w:jc w:val="both"/>
        <w:rPr>
          <w:sz w:val="28"/>
          <w:szCs w:val="28"/>
        </w:rPr>
      </w:pPr>
      <w:r w:rsidRPr="00F7405D">
        <w:rPr>
          <w:sz w:val="28"/>
          <w:szCs w:val="28"/>
        </w:rPr>
        <w:lastRenderedPageBreak/>
        <w:t>3) на Портале государственных и муниципальных услуг Республики Татарстан (</w:t>
      </w:r>
      <w:r w:rsidRPr="00F7405D">
        <w:rPr>
          <w:sz w:val="28"/>
          <w:szCs w:val="28"/>
          <w:lang w:val="en-US"/>
        </w:rPr>
        <w:t>http</w:t>
      </w:r>
      <w:r w:rsidRPr="00F7405D">
        <w:rPr>
          <w:sz w:val="28"/>
          <w:szCs w:val="28"/>
        </w:rPr>
        <w:t>://u</w:t>
      </w:r>
      <w:r w:rsidRPr="00F7405D">
        <w:rPr>
          <w:sz w:val="28"/>
          <w:szCs w:val="28"/>
          <w:lang w:val="en-US"/>
        </w:rPr>
        <w:t>slugi</w:t>
      </w:r>
      <w:r w:rsidRPr="00F7405D">
        <w:rPr>
          <w:sz w:val="28"/>
          <w:szCs w:val="28"/>
        </w:rPr>
        <w:t>.</w:t>
      </w:r>
      <w:hyperlink r:id="rId9" w:history="1">
        <w:r w:rsidRPr="00F7405D">
          <w:rPr>
            <w:sz w:val="28"/>
            <w:szCs w:val="28"/>
            <w:u w:val="single"/>
            <w:lang w:val="en-US"/>
          </w:rPr>
          <w:t>tatar</w:t>
        </w:r>
        <w:r w:rsidRPr="00F7405D">
          <w:rPr>
            <w:sz w:val="28"/>
            <w:szCs w:val="28"/>
            <w:u w:val="single"/>
          </w:rPr>
          <w:t>.</w:t>
        </w:r>
        <w:r w:rsidRPr="00F7405D">
          <w:rPr>
            <w:sz w:val="28"/>
            <w:szCs w:val="28"/>
            <w:u w:val="single"/>
            <w:lang w:val="en-US"/>
          </w:rPr>
          <w:t>ru</w:t>
        </w:r>
      </w:hyperlink>
      <w:r w:rsidRPr="00F7405D">
        <w:rPr>
          <w:sz w:val="28"/>
          <w:szCs w:val="28"/>
        </w:rPr>
        <w:t xml:space="preserve">/); </w:t>
      </w:r>
    </w:p>
    <w:p w:rsidR="00572645" w:rsidRPr="00F7405D" w:rsidRDefault="00572645" w:rsidP="00572645">
      <w:pPr>
        <w:tabs>
          <w:tab w:val="left" w:pos="709"/>
        </w:tabs>
        <w:ind w:firstLine="709"/>
        <w:jc w:val="both"/>
        <w:rPr>
          <w:sz w:val="28"/>
          <w:szCs w:val="28"/>
        </w:rPr>
      </w:pPr>
      <w:r w:rsidRPr="00F7405D">
        <w:rPr>
          <w:sz w:val="28"/>
          <w:szCs w:val="28"/>
        </w:rPr>
        <w:t>4) на Едином портале государственных и муниципальных услуг (функций) (</w:t>
      </w:r>
      <w:r w:rsidRPr="00F7405D">
        <w:rPr>
          <w:sz w:val="28"/>
          <w:szCs w:val="28"/>
          <w:lang w:val="en-US"/>
        </w:rPr>
        <w:t>http</w:t>
      </w:r>
      <w:r w:rsidRPr="00F7405D">
        <w:rPr>
          <w:sz w:val="28"/>
          <w:szCs w:val="28"/>
        </w:rPr>
        <w:t xml:space="preserve">:// </w:t>
      </w:r>
      <w:hyperlink r:id="rId10" w:history="1">
        <w:r w:rsidRPr="00F7405D">
          <w:rPr>
            <w:sz w:val="28"/>
            <w:szCs w:val="28"/>
            <w:u w:val="single"/>
            <w:lang w:val="en-US"/>
          </w:rPr>
          <w:t>www</w:t>
        </w:r>
        <w:r w:rsidRPr="00F7405D">
          <w:rPr>
            <w:sz w:val="28"/>
            <w:szCs w:val="28"/>
            <w:u w:val="single"/>
          </w:rPr>
          <w:t>.</w:t>
        </w:r>
        <w:r w:rsidRPr="00F7405D">
          <w:rPr>
            <w:sz w:val="28"/>
            <w:szCs w:val="28"/>
            <w:u w:val="single"/>
            <w:lang w:val="en-US"/>
          </w:rPr>
          <w:t>gosuslugi</w:t>
        </w:r>
        <w:r w:rsidRPr="00F7405D">
          <w:rPr>
            <w:sz w:val="28"/>
            <w:szCs w:val="28"/>
            <w:u w:val="single"/>
          </w:rPr>
          <w:t>.</w:t>
        </w:r>
        <w:r w:rsidRPr="00F7405D">
          <w:rPr>
            <w:sz w:val="28"/>
            <w:szCs w:val="28"/>
            <w:u w:val="single"/>
            <w:lang w:val="en-US"/>
          </w:rPr>
          <w:t>ru</w:t>
        </w:r>
        <w:r w:rsidRPr="00F7405D">
          <w:rPr>
            <w:sz w:val="28"/>
            <w:szCs w:val="28"/>
            <w:u w:val="single"/>
          </w:rPr>
          <w:t>/</w:t>
        </w:r>
      </w:hyperlink>
      <w:r w:rsidRPr="00F7405D">
        <w:rPr>
          <w:sz w:val="28"/>
          <w:szCs w:val="28"/>
        </w:rPr>
        <w:t>);</w:t>
      </w:r>
    </w:p>
    <w:p w:rsidR="00572645" w:rsidRPr="00F7405D" w:rsidRDefault="00572645" w:rsidP="00572645">
      <w:pPr>
        <w:tabs>
          <w:tab w:val="left" w:pos="709"/>
        </w:tabs>
        <w:ind w:firstLine="709"/>
        <w:jc w:val="both"/>
        <w:rPr>
          <w:sz w:val="28"/>
          <w:szCs w:val="28"/>
        </w:rPr>
      </w:pPr>
      <w:r w:rsidRPr="00F7405D">
        <w:rPr>
          <w:sz w:val="28"/>
          <w:szCs w:val="28"/>
        </w:rPr>
        <w:t>5) в Исполкоме (Палате):</w:t>
      </w:r>
    </w:p>
    <w:p w:rsidR="00572645" w:rsidRPr="00F7405D" w:rsidRDefault="00572645" w:rsidP="00572645">
      <w:pPr>
        <w:tabs>
          <w:tab w:val="left" w:pos="709"/>
        </w:tabs>
        <w:ind w:firstLine="709"/>
        <w:jc w:val="both"/>
        <w:rPr>
          <w:szCs w:val="28"/>
        </w:rPr>
      </w:pPr>
      <w:r w:rsidRPr="00F7405D">
        <w:rPr>
          <w:sz w:val="28"/>
          <w:szCs w:val="28"/>
        </w:rPr>
        <w:t xml:space="preserve">при устном обращении - лично или по телефону; </w:t>
      </w:r>
    </w:p>
    <w:p w:rsidR="00572645" w:rsidRPr="00F7405D" w:rsidRDefault="00572645" w:rsidP="00572645">
      <w:pPr>
        <w:widowControl w:val="0"/>
        <w:autoSpaceDE w:val="0"/>
        <w:autoSpaceDN w:val="0"/>
        <w:adjustRightInd w:val="0"/>
        <w:ind w:firstLine="720"/>
        <w:jc w:val="both"/>
        <w:outlineLvl w:val="0"/>
        <w:rPr>
          <w:bCs/>
          <w:sz w:val="28"/>
          <w:szCs w:val="28"/>
        </w:rPr>
      </w:pPr>
      <w:r w:rsidRPr="00F7405D">
        <w:rPr>
          <w:bCs/>
          <w:sz w:val="28"/>
          <w:szCs w:val="28"/>
        </w:rPr>
        <w:t>при письменном (в том числе в форме электронного документа) обращении – на бумажном носителе по почте, в электронной форме по электронной почте.</w:t>
      </w:r>
    </w:p>
    <w:p w:rsidR="00572645" w:rsidRPr="00F7405D" w:rsidRDefault="00572645" w:rsidP="00572645">
      <w:pPr>
        <w:widowControl w:val="0"/>
        <w:autoSpaceDE w:val="0"/>
        <w:autoSpaceDN w:val="0"/>
        <w:adjustRightInd w:val="0"/>
        <w:spacing w:before="108" w:after="108"/>
        <w:ind w:firstLine="720"/>
        <w:jc w:val="both"/>
        <w:outlineLvl w:val="0"/>
        <w:rPr>
          <w:bCs/>
          <w:sz w:val="28"/>
          <w:szCs w:val="28"/>
        </w:rPr>
      </w:pPr>
      <w:r w:rsidRPr="00F7405D">
        <w:rPr>
          <w:bCs/>
          <w:sz w:val="28"/>
          <w:szCs w:val="28"/>
        </w:rPr>
        <w:t>1.3.4. Информация по вопросам предоставления муниципальной услуги размещается специалистом Палаты на официальном сайте муниципального района и на информационных стендах в помещениях Исполкома для работы с заявителями.</w:t>
      </w:r>
    </w:p>
    <w:p w:rsidR="00572645" w:rsidRPr="00F7405D" w:rsidRDefault="00572645" w:rsidP="00572645">
      <w:pPr>
        <w:autoSpaceDE w:val="0"/>
        <w:autoSpaceDN w:val="0"/>
        <w:adjustRightInd w:val="0"/>
        <w:ind w:firstLine="709"/>
        <w:jc w:val="both"/>
        <w:rPr>
          <w:sz w:val="28"/>
          <w:szCs w:val="28"/>
        </w:rPr>
      </w:pPr>
      <w:r w:rsidRPr="00F7405D">
        <w:rPr>
          <w:sz w:val="28"/>
        </w:rPr>
        <w:t>1.4. Предоставление муниципальной услуги осуществляется в соответствии с:</w:t>
      </w:r>
      <w:r w:rsidRPr="00F7405D">
        <w:rPr>
          <w:sz w:val="28"/>
          <w:szCs w:val="28"/>
        </w:rPr>
        <w:t xml:space="preserve"> </w:t>
      </w:r>
    </w:p>
    <w:p w:rsidR="00572645" w:rsidRPr="00F7405D" w:rsidRDefault="00572645" w:rsidP="00572645">
      <w:pPr>
        <w:autoSpaceDE w:val="0"/>
        <w:autoSpaceDN w:val="0"/>
        <w:adjustRightInd w:val="0"/>
        <w:ind w:firstLine="708"/>
        <w:jc w:val="both"/>
        <w:rPr>
          <w:sz w:val="28"/>
          <w:szCs w:val="28"/>
        </w:rPr>
      </w:pPr>
      <w:r w:rsidRPr="00F7405D">
        <w:rPr>
          <w:sz w:val="28"/>
          <w:szCs w:val="28"/>
        </w:rPr>
        <w:t>Законом Российской Федерации от 04.07.1991 № 1541-1 «О приватизации жилищного фонда в Российской Федерации» (далее – Закон РФ №1541-1) (Бюллетень нормативных актов, № 1, 1992);</w:t>
      </w:r>
    </w:p>
    <w:p w:rsidR="00572645" w:rsidRPr="00F7405D" w:rsidRDefault="00572645" w:rsidP="00572645">
      <w:pPr>
        <w:autoSpaceDE w:val="0"/>
        <w:autoSpaceDN w:val="0"/>
        <w:adjustRightInd w:val="0"/>
        <w:ind w:firstLine="708"/>
        <w:jc w:val="both"/>
        <w:rPr>
          <w:sz w:val="28"/>
          <w:szCs w:val="28"/>
        </w:rPr>
      </w:pPr>
      <w:r w:rsidRPr="00F7405D">
        <w:rPr>
          <w:sz w:val="28"/>
          <w:szCs w:val="28"/>
        </w:rPr>
        <w:t>Федеральным законом от 21.07.1997 № 122-ФЗ «О государственной регистрации прав на недвижимое имущество и сделок с ним» (далее – Федеральный закон №122-ФЗ) (Собрание законодательства РФ, 28.07.1997, № 30, ст. 3594);</w:t>
      </w:r>
    </w:p>
    <w:p w:rsidR="00572645" w:rsidRPr="00F7405D" w:rsidRDefault="00572645" w:rsidP="00572645">
      <w:pPr>
        <w:suppressAutoHyphens/>
        <w:ind w:firstLine="709"/>
        <w:jc w:val="both"/>
        <w:rPr>
          <w:sz w:val="28"/>
          <w:szCs w:val="28"/>
        </w:rPr>
      </w:pPr>
      <w:r w:rsidRPr="00F7405D">
        <w:rPr>
          <w:sz w:val="28"/>
          <w:szCs w:val="28"/>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572645" w:rsidRPr="00F7405D" w:rsidRDefault="00572645" w:rsidP="00572645">
      <w:pPr>
        <w:autoSpaceDE w:val="0"/>
        <w:autoSpaceDN w:val="0"/>
        <w:adjustRightInd w:val="0"/>
        <w:ind w:firstLine="708"/>
        <w:jc w:val="both"/>
        <w:rPr>
          <w:sz w:val="28"/>
          <w:szCs w:val="28"/>
        </w:rPr>
      </w:pPr>
      <w:r w:rsidRPr="00F7405D">
        <w:rPr>
          <w:bCs/>
          <w:sz w:val="28"/>
          <w:szCs w:val="28"/>
        </w:rPr>
        <w:t>Федеральным законом от 27.07.2010 №210-ФЗ «Об организации предоставления государственных и муниципальных услуг» (</w:t>
      </w:r>
      <w:r w:rsidRPr="00F7405D">
        <w:rPr>
          <w:sz w:val="28"/>
          <w:szCs w:val="28"/>
        </w:rPr>
        <w:t>Собрание законодательства Российской Федерации, 2010, № 31, ст. 4179);</w:t>
      </w:r>
    </w:p>
    <w:p w:rsidR="00572645" w:rsidRDefault="00572645" w:rsidP="00572645">
      <w:pPr>
        <w:autoSpaceDE w:val="0"/>
        <w:autoSpaceDN w:val="0"/>
        <w:adjustRightInd w:val="0"/>
        <w:ind w:firstLine="708"/>
        <w:jc w:val="both"/>
        <w:rPr>
          <w:sz w:val="28"/>
          <w:szCs w:val="28"/>
        </w:rPr>
      </w:pPr>
      <w:r w:rsidRPr="00F7405D">
        <w:rPr>
          <w:sz w:val="28"/>
          <w:szCs w:val="28"/>
        </w:rPr>
        <w:t>Законом Республики Татарстан от 28.07.2004 №45-ЗРТ «О местном самоуправлении в Республике Татарстан» (далее – Закон РТ №45-ЗРТ) (Республика Татарстан, №155-156, 03.08.2004);</w:t>
      </w:r>
    </w:p>
    <w:p w:rsidR="00572645" w:rsidRDefault="00572645" w:rsidP="00572645">
      <w:pPr>
        <w:pStyle w:val="1"/>
        <w:rPr>
          <w:b w:val="0"/>
          <w:szCs w:val="28"/>
        </w:rPr>
      </w:pPr>
      <w:r>
        <w:rPr>
          <w:b w:val="0"/>
          <w:color w:val="000000"/>
          <w:szCs w:val="28"/>
          <w:lang w:val="ru-RU"/>
        </w:rPr>
        <w:t xml:space="preserve">          </w:t>
      </w:r>
      <w:r>
        <w:rPr>
          <w:b w:val="0"/>
          <w:color w:val="000000"/>
          <w:szCs w:val="28"/>
        </w:rPr>
        <w:t>Постановлением Кабинета Министров Республики Татарстан от 02.11.2010 №880 «</w:t>
      </w:r>
      <w:r>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572645" w:rsidRPr="00F7405D" w:rsidRDefault="00572645" w:rsidP="00572645">
      <w:pPr>
        <w:autoSpaceDE w:val="0"/>
        <w:autoSpaceDN w:val="0"/>
        <w:adjustRightInd w:val="0"/>
        <w:ind w:firstLine="708"/>
        <w:jc w:val="both"/>
        <w:rPr>
          <w:sz w:val="28"/>
          <w:szCs w:val="28"/>
        </w:rPr>
      </w:pPr>
      <w:r w:rsidRPr="00F7405D">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572645" w:rsidRPr="00F7405D" w:rsidRDefault="00572645" w:rsidP="00572645">
      <w:pPr>
        <w:autoSpaceDE w:val="0"/>
        <w:autoSpaceDN w:val="0"/>
        <w:adjustRightInd w:val="0"/>
        <w:ind w:firstLine="708"/>
        <w:jc w:val="both"/>
        <w:rPr>
          <w:sz w:val="28"/>
          <w:szCs w:val="28"/>
        </w:rPr>
      </w:pPr>
      <w:r w:rsidRPr="00F7405D">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572645" w:rsidRPr="00F7405D" w:rsidRDefault="00572645" w:rsidP="00572645">
      <w:pPr>
        <w:autoSpaceDE w:val="0"/>
        <w:autoSpaceDN w:val="0"/>
        <w:adjustRightInd w:val="0"/>
        <w:ind w:firstLine="708"/>
        <w:jc w:val="both"/>
        <w:rPr>
          <w:sz w:val="28"/>
          <w:szCs w:val="28"/>
        </w:rPr>
      </w:pPr>
      <w:r w:rsidRPr="00F7405D">
        <w:rPr>
          <w:sz w:val="28"/>
          <w:szCs w:val="28"/>
        </w:rPr>
        <w:lastRenderedPageBreak/>
        <w:t>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отделе);</w:t>
      </w:r>
    </w:p>
    <w:p w:rsidR="00572645" w:rsidRPr="00F7405D" w:rsidRDefault="00572645" w:rsidP="00572645">
      <w:pPr>
        <w:autoSpaceDE w:val="0"/>
        <w:autoSpaceDN w:val="0"/>
        <w:adjustRightInd w:val="0"/>
        <w:ind w:firstLine="708"/>
        <w:jc w:val="both"/>
        <w:rPr>
          <w:sz w:val="28"/>
          <w:szCs w:val="28"/>
        </w:rPr>
      </w:pPr>
      <w:r w:rsidRPr="00F7405D">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572645" w:rsidRPr="00F7405D" w:rsidRDefault="00572645" w:rsidP="00572645">
      <w:pPr>
        <w:autoSpaceDE w:val="0"/>
        <w:autoSpaceDN w:val="0"/>
        <w:adjustRightInd w:val="0"/>
        <w:ind w:firstLine="709"/>
        <w:jc w:val="both"/>
        <w:rPr>
          <w:sz w:val="28"/>
          <w:szCs w:val="28"/>
        </w:rPr>
      </w:pPr>
      <w:r w:rsidRPr="00F7405D">
        <w:rPr>
          <w:sz w:val="28"/>
          <w:szCs w:val="28"/>
        </w:rPr>
        <w:t>1.5. В настоящем регламенте используются следующие термины и определения:</w:t>
      </w:r>
    </w:p>
    <w:p w:rsidR="00572645" w:rsidRDefault="00572645" w:rsidP="00572645">
      <w:pPr>
        <w:tabs>
          <w:tab w:val="left" w:pos="600"/>
          <w:tab w:val="left" w:pos="6810"/>
        </w:tabs>
        <w:ind w:firstLine="720"/>
        <w:jc w:val="both"/>
        <w:rPr>
          <w:sz w:val="28"/>
          <w:szCs w:val="28"/>
        </w:rPr>
      </w:pPr>
      <w:r w:rsidRPr="00D54F50">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D54F50">
        <w:rPr>
          <w:sz w:val="28"/>
          <w:szCs w:val="28"/>
        </w:rPr>
        <w:t>;</w:t>
      </w:r>
    </w:p>
    <w:p w:rsidR="00572645" w:rsidRPr="00F7405D" w:rsidRDefault="00572645" w:rsidP="00572645">
      <w:pPr>
        <w:tabs>
          <w:tab w:val="left" w:pos="600"/>
          <w:tab w:val="left" w:pos="6810"/>
        </w:tabs>
        <w:ind w:firstLine="720"/>
        <w:jc w:val="both"/>
        <w:rPr>
          <w:sz w:val="28"/>
          <w:szCs w:val="28"/>
        </w:rPr>
      </w:pPr>
      <w:r w:rsidRPr="00F7405D">
        <w:rPr>
          <w:sz w:val="28"/>
          <w:szCs w:val="28"/>
        </w:rPr>
        <w:t>техническая ошибка -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572645" w:rsidRPr="00F7405D" w:rsidRDefault="00572645" w:rsidP="00572645">
      <w:pPr>
        <w:autoSpaceDE w:val="0"/>
        <w:autoSpaceDN w:val="0"/>
        <w:adjustRightInd w:val="0"/>
        <w:ind w:firstLine="709"/>
        <w:jc w:val="both"/>
        <w:rPr>
          <w:sz w:val="28"/>
          <w:szCs w:val="28"/>
        </w:rPr>
      </w:pPr>
      <w:r w:rsidRPr="00F7405D">
        <w:rPr>
          <w:sz w:val="28"/>
          <w:szCs w:val="28"/>
        </w:rPr>
        <w:t xml:space="preserve">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w:t>
      </w:r>
      <w:r w:rsidRPr="00F7405D">
        <w:rPr>
          <w:color w:val="FF0000"/>
          <w:sz w:val="28"/>
          <w:szCs w:val="28"/>
        </w:rPr>
        <w:t>(приложение №1)</w:t>
      </w:r>
      <w:r w:rsidRPr="00F7405D">
        <w:rPr>
          <w:sz w:val="28"/>
          <w:szCs w:val="28"/>
        </w:rPr>
        <w:t>.</w:t>
      </w:r>
    </w:p>
    <w:p w:rsidR="00572645" w:rsidRPr="00F7405D" w:rsidRDefault="00572645" w:rsidP="00572645">
      <w:pPr>
        <w:autoSpaceDE w:val="0"/>
        <w:autoSpaceDN w:val="0"/>
        <w:adjustRightInd w:val="0"/>
        <w:ind w:firstLine="709"/>
        <w:jc w:val="both"/>
        <w:rPr>
          <w:sz w:val="28"/>
          <w:szCs w:val="28"/>
        </w:rPr>
      </w:pPr>
    </w:p>
    <w:p w:rsidR="00572645" w:rsidRPr="00F7405D" w:rsidRDefault="00572645" w:rsidP="00572645">
      <w:pPr>
        <w:autoSpaceDE w:val="0"/>
        <w:autoSpaceDN w:val="0"/>
        <w:adjustRightInd w:val="0"/>
        <w:ind w:firstLine="708"/>
        <w:jc w:val="both"/>
        <w:rPr>
          <w:color w:val="000000"/>
          <w:sz w:val="28"/>
          <w:szCs w:val="28"/>
        </w:rPr>
      </w:pPr>
    </w:p>
    <w:p w:rsidR="00572645" w:rsidRPr="00F7405D" w:rsidRDefault="00572645" w:rsidP="00572645">
      <w:pPr>
        <w:rPr>
          <w:sz w:val="28"/>
          <w:szCs w:val="28"/>
        </w:rPr>
        <w:sectPr w:rsidR="00572645" w:rsidRPr="00F7405D" w:rsidSect="001E3990">
          <w:headerReference w:type="default" r:id="rId11"/>
          <w:pgSz w:w="12240" w:h="15840"/>
          <w:pgMar w:top="1134" w:right="567" w:bottom="1134" w:left="1134" w:header="720" w:footer="720" w:gutter="0"/>
          <w:cols w:space="720"/>
          <w:noEndnote/>
          <w:titlePg/>
          <w:docGrid w:linePitch="326"/>
        </w:sectPr>
      </w:pPr>
    </w:p>
    <w:p w:rsidR="00572645" w:rsidRPr="00F7405D" w:rsidRDefault="00572645" w:rsidP="00572645">
      <w:pPr>
        <w:rPr>
          <w:sz w:val="28"/>
          <w:szCs w:val="28"/>
        </w:rPr>
      </w:pPr>
    </w:p>
    <w:p w:rsidR="00572645" w:rsidRPr="00F7405D" w:rsidRDefault="00572645" w:rsidP="00572645">
      <w:pPr>
        <w:autoSpaceDE w:val="0"/>
        <w:autoSpaceDN w:val="0"/>
        <w:adjustRightInd w:val="0"/>
        <w:ind w:firstLine="720"/>
        <w:jc w:val="center"/>
        <w:rPr>
          <w:rFonts w:ascii="Times New Roman CYR" w:hAnsi="Times New Roman CYR" w:cs="Times New Roman CYR"/>
          <w:sz w:val="28"/>
          <w:szCs w:val="28"/>
        </w:rPr>
      </w:pPr>
      <w:r w:rsidRPr="00F7405D">
        <w:rPr>
          <w:b/>
          <w:bCs/>
          <w:sz w:val="28"/>
          <w:szCs w:val="28"/>
        </w:rPr>
        <w:t xml:space="preserve">2. </w:t>
      </w:r>
      <w:r w:rsidRPr="00F7405D">
        <w:rPr>
          <w:rFonts w:ascii="Times New Roman CYR" w:hAnsi="Times New Roman CYR" w:cs="Times New Roman CYR"/>
          <w:b/>
          <w:bCs/>
          <w:sz w:val="28"/>
          <w:szCs w:val="28"/>
        </w:rPr>
        <w:t>Стандарт предоставления муниципальной  услуги</w:t>
      </w:r>
    </w:p>
    <w:p w:rsidR="00572645" w:rsidRPr="00F7405D" w:rsidRDefault="00572645" w:rsidP="00572645">
      <w:pPr>
        <w:autoSpaceDE w:val="0"/>
        <w:autoSpaceDN w:val="0"/>
        <w:adjustRightInd w:val="0"/>
        <w:ind w:firstLine="720"/>
        <w:jc w:val="both"/>
        <w:rPr>
          <w:sz w:val="28"/>
          <w:szCs w:val="2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6662"/>
        <w:gridCol w:w="3827"/>
      </w:tblGrid>
      <w:tr w:rsidR="00572645" w:rsidRPr="00F7405D" w:rsidTr="001E3990">
        <w:trPr>
          <w:trHeight w:val="1"/>
        </w:trPr>
        <w:tc>
          <w:tcPr>
            <w:tcW w:w="3686" w:type="dxa"/>
            <w:shd w:val="clear" w:color="auto" w:fill="auto"/>
            <w:vAlign w:val="center"/>
          </w:tcPr>
          <w:p w:rsidR="00572645" w:rsidRPr="00F7405D" w:rsidRDefault="00572645" w:rsidP="001E3990">
            <w:pPr>
              <w:autoSpaceDE w:val="0"/>
              <w:autoSpaceDN w:val="0"/>
              <w:adjustRightInd w:val="0"/>
              <w:ind w:firstLine="34"/>
              <w:jc w:val="center"/>
              <w:rPr>
                <w:rFonts w:cs="Calibri"/>
                <w:b/>
                <w:sz w:val="22"/>
                <w:szCs w:val="22"/>
              </w:rPr>
            </w:pPr>
            <w:r w:rsidRPr="00F7405D">
              <w:rPr>
                <w:rFonts w:ascii="Times New Roman CYR" w:hAnsi="Times New Roman CYR" w:cs="Times New Roman CYR"/>
                <w:b/>
                <w:sz w:val="28"/>
                <w:szCs w:val="28"/>
              </w:rPr>
              <w:t>Наименование требования к стандарту предоставления муниципальной услуги</w:t>
            </w:r>
          </w:p>
        </w:tc>
        <w:tc>
          <w:tcPr>
            <w:tcW w:w="6662" w:type="dxa"/>
            <w:shd w:val="clear" w:color="auto" w:fill="auto"/>
            <w:vAlign w:val="center"/>
          </w:tcPr>
          <w:p w:rsidR="00572645" w:rsidRPr="00F7405D" w:rsidRDefault="00572645" w:rsidP="001E3990">
            <w:pPr>
              <w:autoSpaceDE w:val="0"/>
              <w:autoSpaceDN w:val="0"/>
              <w:adjustRightInd w:val="0"/>
              <w:jc w:val="center"/>
              <w:rPr>
                <w:rFonts w:cs="Calibri"/>
                <w:b/>
                <w:lang w:val="en-US"/>
              </w:rPr>
            </w:pPr>
            <w:r w:rsidRPr="00F7405D">
              <w:rPr>
                <w:rFonts w:ascii="Times New Roman CYR" w:hAnsi="Times New Roman CYR" w:cs="Times New Roman CYR"/>
                <w:b/>
                <w:sz w:val="28"/>
                <w:szCs w:val="28"/>
              </w:rPr>
              <w:t>Содержание требований к стандарту</w:t>
            </w:r>
          </w:p>
        </w:tc>
        <w:tc>
          <w:tcPr>
            <w:tcW w:w="3827" w:type="dxa"/>
            <w:shd w:val="clear" w:color="auto" w:fill="auto"/>
            <w:vAlign w:val="center"/>
          </w:tcPr>
          <w:p w:rsidR="00572645" w:rsidRPr="00F7405D" w:rsidRDefault="00572645" w:rsidP="001E3990">
            <w:pPr>
              <w:autoSpaceDE w:val="0"/>
              <w:autoSpaceDN w:val="0"/>
              <w:adjustRightInd w:val="0"/>
              <w:jc w:val="center"/>
              <w:rPr>
                <w:rFonts w:cs="Calibri"/>
                <w:b/>
              </w:rPr>
            </w:pPr>
            <w:r w:rsidRPr="00F7405D">
              <w:rPr>
                <w:rFonts w:ascii="Times New Roman CYR" w:hAnsi="Times New Roman CYR" w:cs="Times New Roman CYR"/>
                <w:b/>
                <w:sz w:val="28"/>
                <w:szCs w:val="28"/>
              </w:rPr>
              <w:t>Нормативный акт, устанавливающий услугу или требование</w:t>
            </w:r>
          </w:p>
        </w:tc>
      </w:tr>
      <w:tr w:rsidR="00572645" w:rsidRPr="00F7405D" w:rsidTr="001E3990">
        <w:trPr>
          <w:trHeight w:val="1"/>
        </w:trPr>
        <w:tc>
          <w:tcPr>
            <w:tcW w:w="3686" w:type="dxa"/>
            <w:shd w:val="clear" w:color="auto" w:fill="auto"/>
          </w:tcPr>
          <w:p w:rsidR="00572645" w:rsidRPr="00F7405D" w:rsidRDefault="00572645" w:rsidP="001E3990">
            <w:pPr>
              <w:ind w:right="-57"/>
              <w:rPr>
                <w:sz w:val="28"/>
                <w:szCs w:val="28"/>
              </w:rPr>
            </w:pPr>
            <w:r w:rsidRPr="00F7405D">
              <w:rPr>
                <w:sz w:val="28"/>
                <w:szCs w:val="28"/>
              </w:rPr>
              <w:t>2.1. Наименование муниципальной услуги</w:t>
            </w:r>
          </w:p>
        </w:tc>
        <w:tc>
          <w:tcPr>
            <w:tcW w:w="6662" w:type="dxa"/>
            <w:shd w:val="clear" w:color="auto" w:fill="auto"/>
          </w:tcPr>
          <w:p w:rsidR="00572645" w:rsidRPr="00F7405D" w:rsidRDefault="00572645" w:rsidP="001E3990">
            <w:pPr>
              <w:autoSpaceDE w:val="0"/>
              <w:autoSpaceDN w:val="0"/>
              <w:adjustRightInd w:val="0"/>
              <w:ind w:firstLine="283"/>
              <w:jc w:val="both"/>
              <w:rPr>
                <w:rFonts w:ascii="Calibri" w:hAnsi="Calibri" w:cs="Calibri"/>
                <w:color w:val="FF0000"/>
                <w:sz w:val="28"/>
                <w:szCs w:val="28"/>
              </w:rPr>
            </w:pPr>
            <w:r w:rsidRPr="00F7405D">
              <w:rPr>
                <w:sz w:val="28"/>
                <w:szCs w:val="28"/>
              </w:rPr>
              <w:t>Оформление документов при передаче жилых помещений в собственность граждан</w:t>
            </w:r>
          </w:p>
        </w:tc>
        <w:tc>
          <w:tcPr>
            <w:tcW w:w="3827" w:type="dxa"/>
            <w:shd w:val="clear" w:color="auto" w:fill="auto"/>
          </w:tcPr>
          <w:p w:rsidR="00572645" w:rsidRPr="00F7405D" w:rsidRDefault="00572645" w:rsidP="001E3990">
            <w:pPr>
              <w:autoSpaceDE w:val="0"/>
              <w:autoSpaceDN w:val="0"/>
              <w:adjustRightInd w:val="0"/>
              <w:rPr>
                <w:rFonts w:ascii="Calibri" w:hAnsi="Calibri" w:cs="Calibri"/>
                <w:color w:val="FF0000"/>
                <w:sz w:val="28"/>
                <w:szCs w:val="28"/>
              </w:rPr>
            </w:pPr>
            <w:r w:rsidRPr="00F7405D">
              <w:rPr>
                <w:sz w:val="28"/>
                <w:szCs w:val="28"/>
              </w:rPr>
              <w:t>Закон РФ №1541-1</w:t>
            </w:r>
          </w:p>
        </w:tc>
      </w:tr>
      <w:tr w:rsidR="00572645" w:rsidRPr="00F7405D" w:rsidTr="001E3990">
        <w:trPr>
          <w:trHeight w:val="1"/>
        </w:trPr>
        <w:tc>
          <w:tcPr>
            <w:tcW w:w="3686" w:type="dxa"/>
            <w:shd w:val="clear" w:color="auto" w:fill="auto"/>
          </w:tcPr>
          <w:p w:rsidR="00572645" w:rsidRPr="00F7405D" w:rsidRDefault="00572645" w:rsidP="001E3990">
            <w:pPr>
              <w:jc w:val="both"/>
              <w:rPr>
                <w:sz w:val="28"/>
                <w:szCs w:val="28"/>
              </w:rPr>
            </w:pPr>
            <w:r>
              <w:rPr>
                <w:sz w:val="28"/>
                <w:szCs w:val="28"/>
              </w:rPr>
              <w:t>2.2.</w:t>
            </w:r>
            <w:r w:rsidRPr="00DD4509">
              <w:rPr>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662" w:type="dxa"/>
            <w:shd w:val="clear" w:color="auto" w:fill="auto"/>
          </w:tcPr>
          <w:p w:rsidR="00572645" w:rsidRDefault="00572645" w:rsidP="001E3990">
            <w:pPr>
              <w:ind w:firstLine="283"/>
              <w:jc w:val="both"/>
              <w:rPr>
                <w:sz w:val="28"/>
                <w:szCs w:val="28"/>
              </w:rPr>
            </w:pPr>
            <w:r w:rsidRPr="00F7405D">
              <w:rPr>
                <w:sz w:val="28"/>
                <w:szCs w:val="28"/>
              </w:rPr>
              <w:t>Исполнительный комитет Мамадышского  муниципального района  Республики Татарстан.</w:t>
            </w:r>
          </w:p>
          <w:p w:rsidR="00572645" w:rsidRPr="00F7405D" w:rsidRDefault="00572645" w:rsidP="001E3990">
            <w:pPr>
              <w:ind w:firstLine="283"/>
              <w:jc w:val="both"/>
              <w:rPr>
                <w:sz w:val="28"/>
                <w:szCs w:val="28"/>
              </w:rPr>
            </w:pPr>
            <w:r>
              <w:rPr>
                <w:sz w:val="28"/>
                <w:szCs w:val="28"/>
              </w:rPr>
              <w:t>Палата</w:t>
            </w:r>
          </w:p>
          <w:p w:rsidR="00572645" w:rsidRPr="00F7405D" w:rsidRDefault="00572645" w:rsidP="001E3990">
            <w:pPr>
              <w:ind w:firstLine="283"/>
              <w:jc w:val="both"/>
              <w:rPr>
                <w:sz w:val="28"/>
                <w:szCs w:val="28"/>
              </w:rPr>
            </w:pPr>
          </w:p>
        </w:tc>
        <w:tc>
          <w:tcPr>
            <w:tcW w:w="3827" w:type="dxa"/>
            <w:shd w:val="clear" w:color="auto" w:fill="auto"/>
          </w:tcPr>
          <w:p w:rsidR="00572645" w:rsidRDefault="00572645" w:rsidP="001E3990">
            <w:pPr>
              <w:rPr>
                <w:sz w:val="28"/>
                <w:szCs w:val="28"/>
              </w:rPr>
            </w:pPr>
            <w:r w:rsidRPr="00F7405D">
              <w:rPr>
                <w:sz w:val="28"/>
                <w:szCs w:val="28"/>
              </w:rPr>
              <w:t>Положение об ИК</w:t>
            </w:r>
          </w:p>
          <w:p w:rsidR="00572645" w:rsidRPr="00F7405D" w:rsidRDefault="00572645" w:rsidP="001E3990">
            <w:pPr>
              <w:rPr>
                <w:sz w:val="28"/>
                <w:szCs w:val="28"/>
              </w:rPr>
            </w:pPr>
            <w:r>
              <w:rPr>
                <w:sz w:val="28"/>
                <w:szCs w:val="28"/>
              </w:rPr>
              <w:t>Положение о Палате</w:t>
            </w:r>
          </w:p>
        </w:tc>
      </w:tr>
      <w:tr w:rsidR="00572645" w:rsidRPr="00F7405D" w:rsidTr="001E3990">
        <w:trPr>
          <w:trHeight w:val="1"/>
        </w:trPr>
        <w:tc>
          <w:tcPr>
            <w:tcW w:w="3686" w:type="dxa"/>
            <w:shd w:val="clear" w:color="auto" w:fill="auto"/>
          </w:tcPr>
          <w:p w:rsidR="00572645" w:rsidRPr="00F7405D" w:rsidRDefault="00572645" w:rsidP="001E3990">
            <w:pPr>
              <w:jc w:val="both"/>
              <w:rPr>
                <w:sz w:val="28"/>
                <w:szCs w:val="28"/>
              </w:rPr>
            </w:pPr>
            <w:r w:rsidRPr="00F7405D">
              <w:rPr>
                <w:sz w:val="28"/>
                <w:szCs w:val="28"/>
              </w:rPr>
              <w:t>2.3. Описание результата предоставления муниципальной  услуги</w:t>
            </w:r>
          </w:p>
        </w:tc>
        <w:tc>
          <w:tcPr>
            <w:tcW w:w="6662" w:type="dxa"/>
            <w:shd w:val="clear" w:color="auto" w:fill="auto"/>
          </w:tcPr>
          <w:p w:rsidR="00572645" w:rsidRPr="00F7405D" w:rsidRDefault="00572645" w:rsidP="001E3990">
            <w:pPr>
              <w:tabs>
                <w:tab w:val="left" w:pos="2415"/>
              </w:tabs>
              <w:ind w:firstLine="283"/>
              <w:rPr>
                <w:sz w:val="28"/>
                <w:szCs w:val="28"/>
              </w:rPr>
            </w:pPr>
            <w:r w:rsidRPr="00F7405D">
              <w:rPr>
                <w:sz w:val="28"/>
                <w:szCs w:val="28"/>
              </w:rPr>
              <w:t>Договор о передачи жилого помещения в собственность;</w:t>
            </w:r>
          </w:p>
          <w:p w:rsidR="00572645" w:rsidRPr="00F7405D" w:rsidRDefault="00572645" w:rsidP="001E3990">
            <w:pPr>
              <w:tabs>
                <w:tab w:val="left" w:pos="2415"/>
              </w:tabs>
              <w:ind w:firstLine="283"/>
              <w:rPr>
                <w:sz w:val="28"/>
                <w:szCs w:val="28"/>
              </w:rPr>
            </w:pPr>
            <w:r w:rsidRPr="00F7405D">
              <w:rPr>
                <w:color w:val="000000"/>
                <w:sz w:val="28"/>
                <w:szCs w:val="28"/>
              </w:rPr>
              <w:t>Решение об отказе в предоставлении муниципальной услуги</w:t>
            </w:r>
          </w:p>
        </w:tc>
        <w:tc>
          <w:tcPr>
            <w:tcW w:w="3827" w:type="dxa"/>
            <w:shd w:val="clear" w:color="auto" w:fill="auto"/>
          </w:tcPr>
          <w:p w:rsidR="00572645" w:rsidRPr="00F7405D" w:rsidRDefault="00572645" w:rsidP="001E3990">
            <w:pPr>
              <w:autoSpaceDE w:val="0"/>
              <w:autoSpaceDN w:val="0"/>
              <w:adjustRightInd w:val="0"/>
              <w:rPr>
                <w:sz w:val="28"/>
                <w:szCs w:val="28"/>
              </w:rPr>
            </w:pPr>
            <w:r w:rsidRPr="00F7405D">
              <w:rPr>
                <w:sz w:val="28"/>
                <w:szCs w:val="28"/>
              </w:rPr>
              <w:t>ст.14 Федерального закона</w:t>
            </w:r>
          </w:p>
          <w:p w:rsidR="00572645" w:rsidRPr="00F7405D" w:rsidRDefault="00572645" w:rsidP="001E3990">
            <w:pPr>
              <w:rPr>
                <w:sz w:val="28"/>
                <w:szCs w:val="28"/>
              </w:rPr>
            </w:pPr>
            <w:r w:rsidRPr="00F7405D">
              <w:rPr>
                <w:sz w:val="28"/>
                <w:szCs w:val="28"/>
              </w:rPr>
              <w:t>№122-ФЗ</w:t>
            </w:r>
          </w:p>
        </w:tc>
      </w:tr>
      <w:tr w:rsidR="00572645" w:rsidRPr="00F7405D" w:rsidTr="001E3990">
        <w:trPr>
          <w:trHeight w:val="1"/>
        </w:trPr>
        <w:tc>
          <w:tcPr>
            <w:tcW w:w="3686" w:type="dxa"/>
            <w:shd w:val="clear" w:color="auto" w:fill="auto"/>
          </w:tcPr>
          <w:p w:rsidR="00572645" w:rsidRPr="00F7405D" w:rsidRDefault="00572645" w:rsidP="001E3990">
            <w:pPr>
              <w:rPr>
                <w:sz w:val="28"/>
                <w:szCs w:val="28"/>
              </w:rPr>
            </w:pPr>
            <w:r w:rsidRPr="00F7405D">
              <w:rPr>
                <w:sz w:val="28"/>
                <w:szCs w:val="28"/>
              </w:rPr>
              <w:t>2.4. Срок предоставления муниципальной  услуги</w:t>
            </w:r>
            <w:r>
              <w:rPr>
                <w:sz w:val="28"/>
                <w:szCs w:val="28"/>
              </w:rPr>
              <w:t xml:space="preserve"> </w:t>
            </w:r>
            <w:r w:rsidRPr="00853086">
              <w:rPr>
                <w:sz w:val="28"/>
                <w:szCs w:val="28"/>
              </w:rPr>
              <w:t xml:space="preserve">в том числе с учетом необходимости обращения в организации, участвующие в предоставлении муниципальной услуги, срок приостановления предоставления муниципальной услуги в случае, если возможность </w:t>
            </w:r>
            <w:r w:rsidRPr="00853086">
              <w:rPr>
                <w:sz w:val="28"/>
                <w:szCs w:val="28"/>
              </w:rPr>
              <w:lastRenderedPageBreak/>
              <w:t>приостановления предусмотрена законодательством Российской Федерации</w:t>
            </w:r>
          </w:p>
        </w:tc>
        <w:tc>
          <w:tcPr>
            <w:tcW w:w="6662" w:type="dxa"/>
            <w:shd w:val="clear" w:color="auto" w:fill="auto"/>
          </w:tcPr>
          <w:p w:rsidR="00572645" w:rsidRPr="00F7405D" w:rsidRDefault="00572645" w:rsidP="001E3990">
            <w:pPr>
              <w:ind w:firstLine="283"/>
              <w:jc w:val="both"/>
              <w:rPr>
                <w:sz w:val="28"/>
                <w:szCs w:val="28"/>
              </w:rPr>
            </w:pPr>
            <w:r w:rsidRPr="00F7405D">
              <w:rPr>
                <w:color w:val="000000"/>
                <w:sz w:val="28"/>
                <w:szCs w:val="28"/>
              </w:rPr>
              <w:lastRenderedPageBreak/>
              <w:t xml:space="preserve">Срок предоставления муниципальной услуги </w:t>
            </w:r>
            <w:r w:rsidRPr="00F7405D">
              <w:rPr>
                <w:sz w:val="28"/>
                <w:szCs w:val="28"/>
              </w:rPr>
              <w:t>11 рабочих дней с момента поступления заявления</w:t>
            </w:r>
          </w:p>
        </w:tc>
        <w:tc>
          <w:tcPr>
            <w:tcW w:w="3827" w:type="dxa"/>
            <w:shd w:val="clear" w:color="auto" w:fill="auto"/>
          </w:tcPr>
          <w:p w:rsidR="00572645" w:rsidRPr="00F7405D" w:rsidRDefault="00572645" w:rsidP="001E3990">
            <w:pPr>
              <w:rPr>
                <w:sz w:val="28"/>
                <w:szCs w:val="28"/>
              </w:rPr>
            </w:pPr>
          </w:p>
        </w:tc>
      </w:tr>
      <w:tr w:rsidR="00572645" w:rsidRPr="00F7405D" w:rsidTr="001E3990">
        <w:trPr>
          <w:trHeight w:val="1"/>
        </w:trPr>
        <w:tc>
          <w:tcPr>
            <w:tcW w:w="3686" w:type="dxa"/>
            <w:shd w:val="clear" w:color="auto" w:fill="auto"/>
          </w:tcPr>
          <w:p w:rsidR="00572645" w:rsidRPr="00F7405D" w:rsidRDefault="00572645" w:rsidP="001E3990">
            <w:pPr>
              <w:jc w:val="both"/>
              <w:rPr>
                <w:sz w:val="28"/>
                <w:szCs w:val="28"/>
              </w:rPr>
            </w:pPr>
            <w:r w:rsidRPr="00F7405D">
              <w:rPr>
                <w:sz w:val="28"/>
                <w:szCs w:val="28"/>
              </w:rPr>
              <w:lastRenderedPageBreak/>
              <w:t>2.5. 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муниципальноц услуги, а также услуг, которые являются необходимыми и обязательными для предоставления муниципальной услуги, подлежащих представлению заявителем</w:t>
            </w:r>
            <w:r>
              <w:rPr>
                <w:sz w:val="28"/>
                <w:szCs w:val="28"/>
              </w:rPr>
              <w:t xml:space="preserve">, </w:t>
            </w:r>
            <w:r w:rsidRPr="00853086">
              <w:rPr>
                <w:sz w:val="28"/>
                <w:szCs w:val="28"/>
              </w:rPr>
              <w:t>способы их получения заявителем, в том числе в электронной форме, порядок их представления</w:t>
            </w:r>
          </w:p>
        </w:tc>
        <w:tc>
          <w:tcPr>
            <w:tcW w:w="6662" w:type="dxa"/>
            <w:shd w:val="clear" w:color="auto" w:fill="auto"/>
          </w:tcPr>
          <w:p w:rsidR="00572645" w:rsidRPr="00F7405D" w:rsidRDefault="00572645" w:rsidP="001E3990">
            <w:pPr>
              <w:autoSpaceDE w:val="0"/>
              <w:autoSpaceDN w:val="0"/>
              <w:adjustRightInd w:val="0"/>
              <w:ind w:firstLine="283"/>
              <w:jc w:val="both"/>
              <w:rPr>
                <w:sz w:val="28"/>
                <w:szCs w:val="28"/>
              </w:rPr>
            </w:pPr>
            <w:r w:rsidRPr="00F7405D">
              <w:rPr>
                <w:sz w:val="28"/>
                <w:szCs w:val="28"/>
              </w:rPr>
              <w:t>1) Заявление;</w:t>
            </w:r>
          </w:p>
          <w:p w:rsidR="00572645" w:rsidRPr="00F7405D" w:rsidRDefault="00572645" w:rsidP="001E3990">
            <w:pPr>
              <w:autoSpaceDE w:val="0"/>
              <w:autoSpaceDN w:val="0"/>
              <w:adjustRightInd w:val="0"/>
              <w:ind w:firstLine="283"/>
              <w:jc w:val="both"/>
              <w:rPr>
                <w:sz w:val="28"/>
                <w:szCs w:val="28"/>
              </w:rPr>
            </w:pPr>
            <w:r w:rsidRPr="00F7405D">
              <w:rPr>
                <w:sz w:val="28"/>
                <w:szCs w:val="28"/>
              </w:rPr>
              <w:t>2) Документы, удостоверяющие личность каждого члена семьи;</w:t>
            </w:r>
          </w:p>
          <w:p w:rsidR="00572645" w:rsidRPr="00F7405D" w:rsidRDefault="00572645" w:rsidP="001E3990">
            <w:pPr>
              <w:autoSpaceDE w:val="0"/>
              <w:autoSpaceDN w:val="0"/>
              <w:adjustRightInd w:val="0"/>
              <w:ind w:firstLine="283"/>
              <w:jc w:val="both"/>
              <w:rPr>
                <w:sz w:val="28"/>
                <w:szCs w:val="28"/>
              </w:rPr>
            </w:pPr>
            <w:r w:rsidRPr="00F7405D">
              <w:rPr>
                <w:sz w:val="28"/>
                <w:szCs w:val="28"/>
              </w:rPr>
              <w:t>3) Документ, подтверждающий полномочия представителя (если от имени заявителя действует представитель);</w:t>
            </w:r>
          </w:p>
          <w:p w:rsidR="00572645" w:rsidRPr="00F7405D" w:rsidRDefault="00572645" w:rsidP="001E3990">
            <w:pPr>
              <w:autoSpaceDE w:val="0"/>
              <w:autoSpaceDN w:val="0"/>
              <w:adjustRightInd w:val="0"/>
              <w:ind w:firstLine="283"/>
              <w:jc w:val="both"/>
              <w:rPr>
                <w:sz w:val="28"/>
                <w:szCs w:val="28"/>
              </w:rPr>
            </w:pPr>
            <w:r w:rsidRPr="00F7405D">
              <w:rPr>
                <w:sz w:val="28"/>
                <w:szCs w:val="28"/>
              </w:rPr>
              <w:t>4) Документ, подтверждающий право граждан на пользование жилым помещением (ордер, договор</w:t>
            </w:r>
          </w:p>
          <w:p w:rsidR="00572645" w:rsidRPr="00F7405D" w:rsidRDefault="00572645" w:rsidP="001E3990">
            <w:pPr>
              <w:autoSpaceDE w:val="0"/>
              <w:autoSpaceDN w:val="0"/>
              <w:adjustRightInd w:val="0"/>
              <w:jc w:val="both"/>
              <w:rPr>
                <w:sz w:val="28"/>
                <w:szCs w:val="28"/>
              </w:rPr>
            </w:pPr>
            <w:r w:rsidRPr="00F7405D">
              <w:rPr>
                <w:sz w:val="28"/>
                <w:szCs w:val="28"/>
              </w:rPr>
              <w:t>социального найма жилого помещения);</w:t>
            </w:r>
          </w:p>
          <w:p w:rsidR="00572645" w:rsidRPr="00F7405D" w:rsidRDefault="00572645" w:rsidP="001E3990">
            <w:pPr>
              <w:autoSpaceDE w:val="0"/>
              <w:autoSpaceDN w:val="0"/>
              <w:adjustRightInd w:val="0"/>
              <w:ind w:firstLine="283"/>
              <w:jc w:val="both"/>
              <w:rPr>
                <w:sz w:val="28"/>
                <w:szCs w:val="28"/>
              </w:rPr>
            </w:pPr>
            <w:r w:rsidRPr="00F7405D">
              <w:rPr>
                <w:sz w:val="28"/>
                <w:szCs w:val="28"/>
              </w:rPr>
              <w:t>5) Выписка из домовой книги (в случае, если документ выдается коммерческими организациями);</w:t>
            </w:r>
          </w:p>
          <w:p w:rsidR="00572645" w:rsidRPr="00F7405D" w:rsidRDefault="00572645" w:rsidP="001E3990">
            <w:pPr>
              <w:ind w:firstLine="283"/>
              <w:jc w:val="both"/>
              <w:rPr>
                <w:sz w:val="28"/>
                <w:szCs w:val="28"/>
              </w:rPr>
            </w:pPr>
            <w:r w:rsidRPr="00F7405D">
              <w:rPr>
                <w:sz w:val="28"/>
                <w:szCs w:val="28"/>
              </w:rPr>
              <w:t>6) Копию опекунского удостоверения, если в жилом помещении проживают исключительно несовершеннолетние в возрасте от 14 до 18 лет либо граждане, ограниченные в дееспособности;</w:t>
            </w:r>
          </w:p>
          <w:p w:rsidR="00572645" w:rsidRPr="00F7405D" w:rsidRDefault="00572645" w:rsidP="001E3990">
            <w:pPr>
              <w:autoSpaceDE w:val="0"/>
              <w:autoSpaceDN w:val="0"/>
              <w:adjustRightInd w:val="0"/>
              <w:ind w:firstLine="283"/>
              <w:jc w:val="both"/>
              <w:rPr>
                <w:sz w:val="28"/>
                <w:szCs w:val="28"/>
              </w:rPr>
            </w:pPr>
            <w:r w:rsidRPr="00F7405D">
              <w:rPr>
                <w:sz w:val="28"/>
                <w:szCs w:val="28"/>
              </w:rPr>
              <w:t>7) Решение о назначении опекуна, попечителя, копию опекунского удостоверения, разрешение органов опеки и попечительства на приватизацию жилого помещения – при приватизации жилого помещения, в котором проживают исключительно несовершеннолетние в возрасте до 14 лет, недееспособные граждане;</w:t>
            </w:r>
          </w:p>
          <w:p w:rsidR="00572645" w:rsidRPr="00F7405D" w:rsidRDefault="00572645" w:rsidP="001E3990">
            <w:pPr>
              <w:autoSpaceDE w:val="0"/>
              <w:autoSpaceDN w:val="0"/>
              <w:adjustRightInd w:val="0"/>
              <w:ind w:firstLine="283"/>
              <w:jc w:val="both"/>
              <w:rPr>
                <w:sz w:val="28"/>
                <w:szCs w:val="28"/>
              </w:rPr>
            </w:pPr>
            <w:r w:rsidRPr="00F7405D">
              <w:rPr>
                <w:sz w:val="28"/>
                <w:szCs w:val="28"/>
              </w:rPr>
              <w:t>8) Нотариально заверенное заявление об отказе от участия в приватизации (если члены семьи не желают участвовать в приватизации);</w:t>
            </w:r>
          </w:p>
          <w:p w:rsidR="00572645" w:rsidRPr="00F7405D" w:rsidRDefault="00572645" w:rsidP="001E3990">
            <w:pPr>
              <w:autoSpaceDE w:val="0"/>
              <w:autoSpaceDN w:val="0"/>
              <w:adjustRightInd w:val="0"/>
              <w:ind w:firstLine="283"/>
              <w:jc w:val="both"/>
              <w:rPr>
                <w:sz w:val="28"/>
                <w:szCs w:val="28"/>
              </w:rPr>
            </w:pPr>
            <w:r w:rsidRPr="00F7405D">
              <w:rPr>
                <w:sz w:val="28"/>
                <w:szCs w:val="28"/>
              </w:rPr>
              <w:t>9) Справка о неиспользовании права бесплатной приватизации с прежних мест жительства.</w:t>
            </w:r>
          </w:p>
        </w:tc>
        <w:tc>
          <w:tcPr>
            <w:tcW w:w="3827" w:type="dxa"/>
            <w:shd w:val="clear" w:color="auto" w:fill="auto"/>
          </w:tcPr>
          <w:p w:rsidR="00572645" w:rsidRPr="00F7405D" w:rsidRDefault="00572645" w:rsidP="001E3990">
            <w:pPr>
              <w:autoSpaceDE w:val="0"/>
              <w:autoSpaceDN w:val="0"/>
              <w:adjustRightInd w:val="0"/>
              <w:jc w:val="both"/>
              <w:rPr>
                <w:rFonts w:ascii="Calibri" w:hAnsi="Calibri" w:cs="Calibri"/>
                <w:sz w:val="28"/>
                <w:szCs w:val="22"/>
              </w:rPr>
            </w:pPr>
          </w:p>
        </w:tc>
      </w:tr>
      <w:tr w:rsidR="00572645" w:rsidRPr="00F7405D" w:rsidTr="001E3990">
        <w:trPr>
          <w:trHeight w:val="1"/>
        </w:trPr>
        <w:tc>
          <w:tcPr>
            <w:tcW w:w="3686" w:type="dxa"/>
            <w:shd w:val="clear" w:color="auto" w:fill="auto"/>
          </w:tcPr>
          <w:p w:rsidR="00572645" w:rsidRPr="00F7405D" w:rsidRDefault="00572645" w:rsidP="001E3990">
            <w:pPr>
              <w:jc w:val="both"/>
              <w:rPr>
                <w:sz w:val="28"/>
                <w:szCs w:val="28"/>
              </w:rPr>
            </w:pPr>
            <w:r w:rsidRPr="00F7405D">
              <w:rPr>
                <w:sz w:val="28"/>
                <w:szCs w:val="28"/>
              </w:rPr>
              <w:lastRenderedPageBreak/>
              <w:t>2.6. Исчерпывающий перечень документов, необходимых в соответствии с нормативными правовыми актами для предоставления муниципальной услуги, которые находятся в распоряжении муниципальных органов, органов местного самоуправления и иных организаций и которые заявитель вправе представить</w:t>
            </w:r>
            <w:r>
              <w:rPr>
                <w:sz w:val="28"/>
                <w:szCs w:val="28"/>
              </w:rPr>
              <w:t xml:space="preserve">, </w:t>
            </w:r>
            <w:r w:rsidRPr="00853086">
              <w:rPr>
                <w:sz w:val="28"/>
                <w:szCs w:val="28"/>
              </w:rPr>
              <w:t>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6662" w:type="dxa"/>
            <w:shd w:val="clear" w:color="auto" w:fill="auto"/>
          </w:tcPr>
          <w:p w:rsidR="00572645" w:rsidRPr="00F7405D" w:rsidRDefault="00572645" w:rsidP="001E3990">
            <w:pPr>
              <w:ind w:firstLine="283"/>
              <w:jc w:val="both"/>
              <w:rPr>
                <w:sz w:val="28"/>
                <w:szCs w:val="28"/>
              </w:rPr>
            </w:pPr>
            <w:r w:rsidRPr="00F7405D">
              <w:rPr>
                <w:sz w:val="28"/>
                <w:szCs w:val="28"/>
              </w:rPr>
              <w:t>Получаются в рамках межведомственного взаимодействия:</w:t>
            </w:r>
          </w:p>
          <w:p w:rsidR="00572645" w:rsidRPr="00F7405D" w:rsidRDefault="00572645" w:rsidP="001E3990">
            <w:pPr>
              <w:ind w:firstLine="283"/>
              <w:jc w:val="both"/>
              <w:rPr>
                <w:sz w:val="28"/>
                <w:szCs w:val="28"/>
              </w:rPr>
            </w:pPr>
            <w:r w:rsidRPr="00F7405D">
              <w:rPr>
                <w:sz w:val="28"/>
                <w:szCs w:val="28"/>
              </w:rPr>
              <w:t>1) Выписка из домовой книги (в случае, если документ выдается органами местного самоуправления);</w:t>
            </w:r>
          </w:p>
          <w:p w:rsidR="00572645" w:rsidRPr="00F7405D" w:rsidRDefault="00572645" w:rsidP="001E3990">
            <w:pPr>
              <w:ind w:firstLine="283"/>
              <w:jc w:val="both"/>
              <w:rPr>
                <w:sz w:val="28"/>
                <w:szCs w:val="28"/>
              </w:rPr>
            </w:pPr>
            <w:r w:rsidRPr="00F7405D">
              <w:rPr>
                <w:sz w:val="28"/>
                <w:szCs w:val="28"/>
              </w:rPr>
              <w:t>2) Выписка из Единого государственного реестра прав на недвижимое имущество и сделок с ним о правах отдельного лица на имеющиеся (имевшиеся) у него объекты недвижимого имущества;</w:t>
            </w:r>
          </w:p>
          <w:p w:rsidR="00572645" w:rsidRPr="00F7405D" w:rsidRDefault="00572645" w:rsidP="001E3990">
            <w:pPr>
              <w:ind w:firstLine="283"/>
              <w:jc w:val="both"/>
              <w:rPr>
                <w:rFonts w:ascii="Times New Roman CYR" w:hAnsi="Times New Roman CYR" w:cs="Times New Roman CYR"/>
                <w:sz w:val="28"/>
                <w:szCs w:val="28"/>
              </w:rPr>
            </w:pPr>
            <w:r w:rsidRPr="00F7405D">
              <w:rPr>
                <w:sz w:val="28"/>
                <w:szCs w:val="28"/>
              </w:rPr>
              <w:t>3) Кадастровый паспорт здания, строения сооружения.</w:t>
            </w:r>
          </w:p>
        </w:tc>
        <w:tc>
          <w:tcPr>
            <w:tcW w:w="3827" w:type="dxa"/>
            <w:shd w:val="clear" w:color="auto" w:fill="auto"/>
          </w:tcPr>
          <w:p w:rsidR="00572645" w:rsidRPr="00F7405D" w:rsidRDefault="00572645" w:rsidP="001E3990">
            <w:pPr>
              <w:autoSpaceDE w:val="0"/>
              <w:autoSpaceDN w:val="0"/>
              <w:adjustRightInd w:val="0"/>
              <w:rPr>
                <w:rFonts w:ascii="Times New Roman CYR" w:hAnsi="Times New Roman CYR" w:cs="Times New Roman CYR"/>
                <w:sz w:val="28"/>
                <w:szCs w:val="28"/>
              </w:rPr>
            </w:pPr>
          </w:p>
        </w:tc>
      </w:tr>
      <w:tr w:rsidR="00572645" w:rsidRPr="00F7405D" w:rsidTr="001E3990">
        <w:trPr>
          <w:trHeight w:val="1"/>
        </w:trPr>
        <w:tc>
          <w:tcPr>
            <w:tcW w:w="3686" w:type="dxa"/>
            <w:shd w:val="clear" w:color="auto" w:fill="auto"/>
          </w:tcPr>
          <w:p w:rsidR="00572645" w:rsidRPr="00F7405D" w:rsidRDefault="00572645" w:rsidP="001E3990">
            <w:pPr>
              <w:jc w:val="both"/>
              <w:rPr>
                <w:sz w:val="28"/>
                <w:szCs w:val="28"/>
              </w:rPr>
            </w:pPr>
            <w:r w:rsidRPr="00F7405D">
              <w:rPr>
                <w:sz w:val="28"/>
                <w:szCs w:val="28"/>
                <w:lang w:val="tt-RU"/>
              </w:rPr>
              <w:t>2.7. </w:t>
            </w:r>
            <w:r w:rsidRPr="00F7405D">
              <w:rPr>
                <w:sz w:val="28"/>
                <w:szCs w:val="28"/>
              </w:rPr>
              <w:t xml:space="preserve">Перечень органов государственной власти (органов местного самоуправления) и их структурных </w:t>
            </w:r>
            <w:r w:rsidRPr="00F7405D">
              <w:rPr>
                <w:sz w:val="28"/>
                <w:szCs w:val="28"/>
              </w:rPr>
              <w:lastRenderedPageBreak/>
              <w:t>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6662" w:type="dxa"/>
            <w:shd w:val="clear" w:color="auto" w:fill="auto"/>
          </w:tcPr>
          <w:p w:rsidR="00572645" w:rsidRPr="00F7405D" w:rsidRDefault="00572645" w:rsidP="001E3990">
            <w:pPr>
              <w:autoSpaceDE w:val="0"/>
              <w:autoSpaceDN w:val="0"/>
              <w:adjustRightInd w:val="0"/>
              <w:ind w:firstLine="283"/>
              <w:jc w:val="both"/>
              <w:rPr>
                <w:rFonts w:ascii="Times New Roman CYR" w:hAnsi="Times New Roman CYR" w:cs="Times New Roman CYR"/>
                <w:sz w:val="28"/>
                <w:szCs w:val="28"/>
              </w:rPr>
            </w:pPr>
            <w:r w:rsidRPr="00F7405D">
              <w:rPr>
                <w:sz w:val="28"/>
                <w:szCs w:val="28"/>
              </w:rPr>
              <w:lastRenderedPageBreak/>
              <w:t xml:space="preserve">Согласие органов опеки и попечительства при приватизации жилого помещения, в котором проживают несовершеннолетние в возрасте до 14 лет и недееспособные граждане, в случае если приватизация осуществляется без включения таких </w:t>
            </w:r>
            <w:r w:rsidRPr="00F7405D">
              <w:rPr>
                <w:sz w:val="28"/>
                <w:szCs w:val="28"/>
              </w:rPr>
              <w:lastRenderedPageBreak/>
              <w:t xml:space="preserve">лиц в договор приватизации </w:t>
            </w:r>
          </w:p>
        </w:tc>
        <w:tc>
          <w:tcPr>
            <w:tcW w:w="3827" w:type="dxa"/>
            <w:shd w:val="clear" w:color="auto" w:fill="auto"/>
          </w:tcPr>
          <w:p w:rsidR="00572645" w:rsidRPr="00F7405D" w:rsidRDefault="00572645" w:rsidP="001E3990">
            <w:pPr>
              <w:autoSpaceDE w:val="0"/>
              <w:autoSpaceDN w:val="0"/>
              <w:adjustRightInd w:val="0"/>
              <w:rPr>
                <w:rFonts w:ascii="Times New Roman CYR" w:hAnsi="Times New Roman CYR" w:cs="Times New Roman CYR"/>
                <w:sz w:val="28"/>
                <w:szCs w:val="28"/>
              </w:rPr>
            </w:pPr>
          </w:p>
        </w:tc>
      </w:tr>
      <w:tr w:rsidR="00572645" w:rsidRPr="00F7405D" w:rsidTr="001E3990">
        <w:trPr>
          <w:trHeight w:val="1"/>
        </w:trPr>
        <w:tc>
          <w:tcPr>
            <w:tcW w:w="3686" w:type="dxa"/>
            <w:shd w:val="clear" w:color="auto" w:fill="auto"/>
          </w:tcPr>
          <w:p w:rsidR="00572645" w:rsidRPr="00F7405D" w:rsidRDefault="00572645" w:rsidP="001E3990">
            <w:pPr>
              <w:jc w:val="both"/>
              <w:rPr>
                <w:sz w:val="28"/>
                <w:szCs w:val="28"/>
              </w:rPr>
            </w:pPr>
            <w:r w:rsidRPr="00F7405D">
              <w:rPr>
                <w:sz w:val="28"/>
                <w:szCs w:val="28"/>
              </w:rPr>
              <w:lastRenderedPageBreak/>
              <w:t>2.8. Исчерпывающий перечень оснований для отказа в приеме документов, необходимых для предоставления муниципальной услуги</w:t>
            </w:r>
          </w:p>
        </w:tc>
        <w:tc>
          <w:tcPr>
            <w:tcW w:w="6662" w:type="dxa"/>
            <w:shd w:val="clear" w:color="auto" w:fill="auto"/>
          </w:tcPr>
          <w:p w:rsidR="00572645" w:rsidRPr="00F7405D" w:rsidRDefault="00572645" w:rsidP="001E3990">
            <w:pPr>
              <w:ind w:firstLine="283"/>
              <w:jc w:val="both"/>
              <w:rPr>
                <w:sz w:val="28"/>
                <w:szCs w:val="28"/>
              </w:rPr>
            </w:pPr>
            <w:r w:rsidRPr="00F7405D">
              <w:rPr>
                <w:sz w:val="28"/>
                <w:szCs w:val="28"/>
              </w:rPr>
              <w:t>1) Подача документов ненадлежащим лицом;</w:t>
            </w:r>
          </w:p>
          <w:p w:rsidR="00572645" w:rsidRPr="00F7405D" w:rsidRDefault="00572645" w:rsidP="001E3990">
            <w:pPr>
              <w:ind w:firstLine="283"/>
              <w:jc w:val="both"/>
              <w:rPr>
                <w:sz w:val="28"/>
                <w:szCs w:val="28"/>
              </w:rPr>
            </w:pPr>
            <w:r w:rsidRPr="00F7405D">
              <w:rPr>
                <w:sz w:val="28"/>
                <w:szCs w:val="28"/>
              </w:rPr>
              <w:t>2) Несоответствие представленных документов перечню документов, указанных в пункте 2.5 настоящего Регламента;</w:t>
            </w:r>
          </w:p>
          <w:p w:rsidR="00572645" w:rsidRPr="00F7405D" w:rsidRDefault="00572645" w:rsidP="001E3990">
            <w:pPr>
              <w:tabs>
                <w:tab w:val="left" w:pos="0"/>
              </w:tabs>
              <w:autoSpaceDE w:val="0"/>
              <w:autoSpaceDN w:val="0"/>
              <w:adjustRightInd w:val="0"/>
              <w:ind w:firstLine="283"/>
              <w:jc w:val="both"/>
              <w:rPr>
                <w:sz w:val="28"/>
                <w:szCs w:val="28"/>
              </w:rPr>
            </w:pPr>
            <w:r w:rsidRPr="00F7405D">
              <w:rPr>
                <w:sz w:val="28"/>
                <w:szCs w:val="28"/>
              </w:rPr>
              <w:t>3)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572645" w:rsidRPr="00F7405D" w:rsidRDefault="00572645" w:rsidP="001E3990">
            <w:pPr>
              <w:tabs>
                <w:tab w:val="left" w:pos="0"/>
              </w:tabs>
              <w:autoSpaceDE w:val="0"/>
              <w:autoSpaceDN w:val="0"/>
              <w:adjustRightInd w:val="0"/>
              <w:ind w:firstLine="283"/>
              <w:jc w:val="both"/>
              <w:rPr>
                <w:rFonts w:ascii="Times New Roman CYR" w:hAnsi="Times New Roman CYR" w:cs="Times New Roman CYR"/>
                <w:sz w:val="28"/>
                <w:szCs w:val="28"/>
              </w:rPr>
            </w:pPr>
            <w:r w:rsidRPr="00F7405D">
              <w:rPr>
                <w:rFonts w:ascii="Times New Roman CYR" w:hAnsi="Times New Roman CYR" w:cs="Times New Roman CYR"/>
                <w:sz w:val="28"/>
                <w:szCs w:val="28"/>
              </w:rPr>
              <w:t>4) Представление документов в ненадлежащий орган</w:t>
            </w:r>
          </w:p>
        </w:tc>
        <w:tc>
          <w:tcPr>
            <w:tcW w:w="3827" w:type="dxa"/>
            <w:shd w:val="clear" w:color="auto" w:fill="auto"/>
          </w:tcPr>
          <w:p w:rsidR="00572645" w:rsidRPr="00F7405D" w:rsidRDefault="00572645" w:rsidP="001E3990">
            <w:pPr>
              <w:autoSpaceDE w:val="0"/>
              <w:autoSpaceDN w:val="0"/>
              <w:adjustRightInd w:val="0"/>
              <w:jc w:val="both"/>
              <w:rPr>
                <w:rFonts w:ascii="Times New Roman CYR" w:hAnsi="Times New Roman CYR" w:cs="Times New Roman CYR"/>
                <w:sz w:val="28"/>
                <w:szCs w:val="28"/>
              </w:rPr>
            </w:pPr>
          </w:p>
          <w:p w:rsidR="00572645" w:rsidRPr="00F7405D" w:rsidRDefault="00572645" w:rsidP="001E3990">
            <w:pPr>
              <w:tabs>
                <w:tab w:val="left" w:pos="0"/>
              </w:tabs>
              <w:autoSpaceDE w:val="0"/>
              <w:autoSpaceDN w:val="0"/>
              <w:adjustRightInd w:val="0"/>
              <w:jc w:val="both"/>
              <w:rPr>
                <w:rFonts w:ascii="Calibri" w:hAnsi="Calibri" w:cs="Calibri"/>
                <w:sz w:val="22"/>
                <w:szCs w:val="22"/>
              </w:rPr>
            </w:pPr>
          </w:p>
        </w:tc>
      </w:tr>
      <w:tr w:rsidR="00572645" w:rsidRPr="00F7405D" w:rsidTr="001E3990">
        <w:trPr>
          <w:trHeight w:val="1"/>
        </w:trPr>
        <w:tc>
          <w:tcPr>
            <w:tcW w:w="3686" w:type="dxa"/>
            <w:shd w:val="clear" w:color="auto" w:fill="auto"/>
          </w:tcPr>
          <w:p w:rsidR="00572645" w:rsidRPr="00F7405D" w:rsidRDefault="00572645" w:rsidP="001E3990">
            <w:pPr>
              <w:rPr>
                <w:sz w:val="28"/>
                <w:szCs w:val="28"/>
              </w:rPr>
            </w:pPr>
            <w:r w:rsidRPr="00F7405D">
              <w:rPr>
                <w:sz w:val="28"/>
                <w:szCs w:val="28"/>
              </w:rPr>
              <w:t>2.9. Исчерпывающий перечень оснований для приостановления или отказа в предоставлении муниципальной услуги</w:t>
            </w:r>
          </w:p>
        </w:tc>
        <w:tc>
          <w:tcPr>
            <w:tcW w:w="6662" w:type="dxa"/>
            <w:shd w:val="clear" w:color="auto" w:fill="auto"/>
          </w:tcPr>
          <w:p w:rsidR="00572645" w:rsidRPr="00F7405D" w:rsidRDefault="00572645" w:rsidP="001E3990">
            <w:pPr>
              <w:autoSpaceDE w:val="0"/>
              <w:autoSpaceDN w:val="0"/>
              <w:adjustRightInd w:val="0"/>
              <w:ind w:firstLine="283"/>
              <w:jc w:val="both"/>
              <w:rPr>
                <w:sz w:val="28"/>
                <w:szCs w:val="28"/>
              </w:rPr>
            </w:pPr>
            <w:r w:rsidRPr="00F7405D">
              <w:rPr>
                <w:sz w:val="28"/>
                <w:szCs w:val="28"/>
              </w:rPr>
              <w:t>Основания для приостановления предоставления услуги не предусмотрены.</w:t>
            </w:r>
          </w:p>
          <w:p w:rsidR="00572645" w:rsidRPr="00F7405D" w:rsidRDefault="00572645" w:rsidP="001E3990">
            <w:pPr>
              <w:autoSpaceDE w:val="0"/>
              <w:autoSpaceDN w:val="0"/>
              <w:adjustRightInd w:val="0"/>
              <w:ind w:firstLine="283"/>
              <w:jc w:val="both"/>
              <w:rPr>
                <w:sz w:val="28"/>
                <w:szCs w:val="28"/>
              </w:rPr>
            </w:pPr>
            <w:r w:rsidRPr="00F7405D">
              <w:rPr>
                <w:sz w:val="28"/>
                <w:szCs w:val="28"/>
              </w:rPr>
              <w:t>Основания для отказа:</w:t>
            </w:r>
          </w:p>
          <w:p w:rsidR="00572645" w:rsidRPr="00F7405D" w:rsidRDefault="00572645" w:rsidP="001E3990">
            <w:pPr>
              <w:autoSpaceDE w:val="0"/>
              <w:autoSpaceDN w:val="0"/>
              <w:adjustRightInd w:val="0"/>
              <w:ind w:firstLine="283"/>
              <w:jc w:val="both"/>
              <w:rPr>
                <w:sz w:val="28"/>
                <w:szCs w:val="28"/>
              </w:rPr>
            </w:pPr>
            <w:r w:rsidRPr="00F7405D">
              <w:rPr>
                <w:sz w:val="28"/>
                <w:szCs w:val="28"/>
              </w:rPr>
              <w:t>1) Заявителем представлены документы не в полном объеме, либо в представленных заявлении и (или) документах содержится неполная и (или) недостоверная информация;</w:t>
            </w:r>
          </w:p>
          <w:p w:rsidR="00572645" w:rsidRPr="00F7405D" w:rsidRDefault="00572645" w:rsidP="001E3990">
            <w:pPr>
              <w:autoSpaceDE w:val="0"/>
              <w:autoSpaceDN w:val="0"/>
              <w:adjustRightInd w:val="0"/>
              <w:ind w:firstLine="283"/>
              <w:jc w:val="both"/>
              <w:outlineLvl w:val="2"/>
              <w:rPr>
                <w:sz w:val="28"/>
                <w:szCs w:val="28"/>
              </w:rPr>
            </w:pPr>
            <w:r w:rsidRPr="00F7405D">
              <w:rPr>
                <w:sz w:val="28"/>
                <w:szCs w:val="28"/>
              </w:rPr>
              <w:t>2) Представление документов в ненадлежащий орган</w:t>
            </w:r>
          </w:p>
          <w:p w:rsidR="00572645" w:rsidRPr="00F7405D" w:rsidRDefault="00572645" w:rsidP="001E3990">
            <w:pPr>
              <w:autoSpaceDE w:val="0"/>
              <w:autoSpaceDN w:val="0"/>
              <w:adjustRightInd w:val="0"/>
              <w:ind w:firstLine="283"/>
              <w:jc w:val="both"/>
              <w:outlineLvl w:val="2"/>
              <w:rPr>
                <w:sz w:val="28"/>
                <w:szCs w:val="28"/>
              </w:rPr>
            </w:pPr>
            <w:r w:rsidRPr="00F7405D">
              <w:rPr>
                <w:sz w:val="28"/>
                <w:szCs w:val="28"/>
              </w:rPr>
              <w:t xml:space="preserve">3) Поступление ответа органа государственной власти, органа местного самоуправления либо подведомственной органу государственной власти </w:t>
            </w:r>
            <w:r w:rsidRPr="00F7405D">
              <w:rPr>
                <w:sz w:val="28"/>
                <w:szCs w:val="28"/>
              </w:rPr>
              <w:lastRenderedPageBreak/>
              <w:t>или органу местного самоуправления организации на межведомственный запрос, свидетельствующего об отсутствии документа и (или) информации, необходимых для предоставления муниципальной услуги, если соответствующий документ не был представлен заявителем по собственной инициативе;</w:t>
            </w:r>
          </w:p>
          <w:p w:rsidR="00572645" w:rsidRPr="00F7405D" w:rsidRDefault="00572645" w:rsidP="001E3990">
            <w:pPr>
              <w:autoSpaceDE w:val="0"/>
              <w:autoSpaceDN w:val="0"/>
              <w:adjustRightInd w:val="0"/>
              <w:ind w:firstLine="283"/>
              <w:jc w:val="both"/>
              <w:outlineLvl w:val="2"/>
              <w:rPr>
                <w:sz w:val="28"/>
                <w:szCs w:val="28"/>
              </w:rPr>
            </w:pPr>
            <w:r w:rsidRPr="00F7405D">
              <w:rPr>
                <w:sz w:val="28"/>
                <w:szCs w:val="28"/>
              </w:rPr>
              <w:t>4) Право на приватизацию использовано ранее;</w:t>
            </w:r>
          </w:p>
          <w:p w:rsidR="00572645" w:rsidRPr="00F7405D" w:rsidRDefault="00572645" w:rsidP="001E3990">
            <w:pPr>
              <w:autoSpaceDE w:val="0"/>
              <w:autoSpaceDN w:val="0"/>
              <w:adjustRightInd w:val="0"/>
              <w:ind w:firstLine="283"/>
              <w:jc w:val="both"/>
              <w:outlineLvl w:val="2"/>
              <w:rPr>
                <w:rFonts w:ascii="Calibri" w:hAnsi="Calibri" w:cs="Calibri"/>
                <w:sz w:val="22"/>
                <w:szCs w:val="22"/>
              </w:rPr>
            </w:pPr>
            <w:r w:rsidRPr="00F7405D">
              <w:rPr>
                <w:sz w:val="28"/>
                <w:szCs w:val="28"/>
              </w:rPr>
              <w:t>5) Исключение из числа участников приватизации несовершеннолетних членов семьи (без разрешения органов опеки и попечительства)</w:t>
            </w:r>
          </w:p>
        </w:tc>
        <w:tc>
          <w:tcPr>
            <w:tcW w:w="3827" w:type="dxa"/>
            <w:shd w:val="clear" w:color="auto" w:fill="auto"/>
          </w:tcPr>
          <w:p w:rsidR="00572645" w:rsidRPr="00F7405D" w:rsidRDefault="00572645" w:rsidP="001E3990">
            <w:pPr>
              <w:autoSpaceDE w:val="0"/>
              <w:autoSpaceDN w:val="0"/>
              <w:adjustRightInd w:val="0"/>
              <w:jc w:val="both"/>
              <w:rPr>
                <w:rFonts w:ascii="Times New Roman CYR" w:hAnsi="Times New Roman CYR" w:cs="Times New Roman CYR"/>
                <w:sz w:val="28"/>
                <w:szCs w:val="28"/>
              </w:rPr>
            </w:pPr>
          </w:p>
        </w:tc>
      </w:tr>
      <w:tr w:rsidR="00572645" w:rsidRPr="00F7405D" w:rsidTr="001E3990">
        <w:trPr>
          <w:trHeight w:val="1"/>
        </w:trPr>
        <w:tc>
          <w:tcPr>
            <w:tcW w:w="3686" w:type="dxa"/>
            <w:shd w:val="clear" w:color="auto" w:fill="auto"/>
          </w:tcPr>
          <w:p w:rsidR="00572645" w:rsidRPr="00F7405D" w:rsidRDefault="00572645" w:rsidP="001E3990">
            <w:pPr>
              <w:rPr>
                <w:sz w:val="28"/>
                <w:szCs w:val="28"/>
              </w:rPr>
            </w:pPr>
            <w:r w:rsidRPr="00F7405D">
              <w:rPr>
                <w:sz w:val="28"/>
                <w:szCs w:val="28"/>
              </w:rPr>
              <w:lastRenderedPageBreak/>
              <w:t>2.10. Порядок, размер и основания взимания государственной пошлины или иной платы, взимаемой за предоставление муниципальной услуги</w:t>
            </w:r>
          </w:p>
        </w:tc>
        <w:tc>
          <w:tcPr>
            <w:tcW w:w="6662" w:type="dxa"/>
            <w:shd w:val="clear" w:color="auto" w:fill="auto"/>
          </w:tcPr>
          <w:p w:rsidR="00572645" w:rsidRPr="00F7405D" w:rsidRDefault="00572645" w:rsidP="001E3990">
            <w:pPr>
              <w:tabs>
                <w:tab w:val="left" w:pos="0"/>
              </w:tabs>
              <w:autoSpaceDE w:val="0"/>
              <w:autoSpaceDN w:val="0"/>
              <w:adjustRightInd w:val="0"/>
              <w:ind w:firstLine="283"/>
              <w:jc w:val="both"/>
              <w:rPr>
                <w:rFonts w:ascii="Calibri" w:hAnsi="Calibri" w:cs="Calibri"/>
                <w:sz w:val="22"/>
                <w:szCs w:val="22"/>
              </w:rPr>
            </w:pPr>
            <w:r w:rsidRPr="00F7405D">
              <w:rPr>
                <w:rFonts w:ascii="Times New Roman CYR" w:hAnsi="Times New Roman CYR" w:cs="Times New Roman CYR"/>
                <w:sz w:val="28"/>
                <w:szCs w:val="28"/>
              </w:rPr>
              <w:t xml:space="preserve">Муниципальная услуга предоставляется на безвозмездной основе </w:t>
            </w:r>
          </w:p>
        </w:tc>
        <w:tc>
          <w:tcPr>
            <w:tcW w:w="3827" w:type="dxa"/>
            <w:shd w:val="clear" w:color="auto" w:fill="auto"/>
          </w:tcPr>
          <w:p w:rsidR="00572645" w:rsidRPr="00F7405D" w:rsidRDefault="00572645" w:rsidP="001E3990">
            <w:pPr>
              <w:autoSpaceDE w:val="0"/>
              <w:autoSpaceDN w:val="0"/>
              <w:adjustRightInd w:val="0"/>
              <w:jc w:val="both"/>
              <w:rPr>
                <w:rFonts w:ascii="Calibri" w:hAnsi="Calibri" w:cs="Calibri"/>
                <w:sz w:val="22"/>
                <w:szCs w:val="22"/>
              </w:rPr>
            </w:pPr>
          </w:p>
        </w:tc>
      </w:tr>
      <w:tr w:rsidR="00572645" w:rsidRPr="00F7405D" w:rsidTr="001E3990">
        <w:trPr>
          <w:trHeight w:val="1"/>
        </w:trPr>
        <w:tc>
          <w:tcPr>
            <w:tcW w:w="3686" w:type="dxa"/>
            <w:shd w:val="clear" w:color="auto" w:fill="auto"/>
          </w:tcPr>
          <w:p w:rsidR="00572645" w:rsidRPr="00F7405D" w:rsidRDefault="00572645" w:rsidP="001E3990">
            <w:pPr>
              <w:jc w:val="both"/>
              <w:rPr>
                <w:sz w:val="28"/>
                <w:szCs w:val="28"/>
              </w:rPr>
            </w:pPr>
            <w:r w:rsidRPr="00F7405D">
              <w:rPr>
                <w:sz w:val="28"/>
                <w:szCs w:val="28"/>
              </w:rPr>
              <w:t>2.11. 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6662" w:type="dxa"/>
            <w:shd w:val="clear" w:color="auto" w:fill="auto"/>
          </w:tcPr>
          <w:p w:rsidR="00572645" w:rsidRPr="00F7405D" w:rsidRDefault="00572645" w:rsidP="001E3990">
            <w:pPr>
              <w:ind w:firstLine="283"/>
              <w:jc w:val="both"/>
              <w:rPr>
                <w:sz w:val="28"/>
                <w:szCs w:val="28"/>
                <w:vertAlign w:val="superscript"/>
              </w:rPr>
            </w:pPr>
            <w:r w:rsidRPr="00F7405D">
              <w:rPr>
                <w:sz w:val="28"/>
                <w:szCs w:val="28"/>
              </w:rPr>
              <w:t>Предоставление необходимых и обязательных услуг не требуется</w:t>
            </w:r>
          </w:p>
        </w:tc>
        <w:tc>
          <w:tcPr>
            <w:tcW w:w="3827" w:type="dxa"/>
            <w:shd w:val="clear" w:color="auto" w:fill="auto"/>
          </w:tcPr>
          <w:p w:rsidR="00572645" w:rsidRPr="00F7405D" w:rsidRDefault="00572645" w:rsidP="001E3990">
            <w:pPr>
              <w:suppressAutoHyphens/>
              <w:jc w:val="both"/>
              <w:rPr>
                <w:rFonts w:ascii="Times New Roman CYR" w:hAnsi="Times New Roman CYR" w:cs="Times New Roman CYR"/>
                <w:sz w:val="28"/>
                <w:szCs w:val="28"/>
              </w:rPr>
            </w:pPr>
          </w:p>
        </w:tc>
      </w:tr>
      <w:tr w:rsidR="00572645" w:rsidRPr="00F7405D" w:rsidTr="001E3990">
        <w:trPr>
          <w:trHeight w:val="1"/>
        </w:trPr>
        <w:tc>
          <w:tcPr>
            <w:tcW w:w="3686" w:type="dxa"/>
            <w:shd w:val="clear" w:color="auto" w:fill="auto"/>
          </w:tcPr>
          <w:p w:rsidR="00572645" w:rsidRPr="00F7405D" w:rsidRDefault="00572645" w:rsidP="001E3990">
            <w:pPr>
              <w:jc w:val="both"/>
              <w:rPr>
                <w:sz w:val="28"/>
                <w:szCs w:val="28"/>
              </w:rPr>
            </w:pPr>
            <w:r w:rsidRPr="00F7405D">
              <w:rPr>
                <w:sz w:val="28"/>
                <w:szCs w:val="28"/>
              </w:rPr>
              <w:t xml:space="preserve">2.12. Максимальный срок ожидания в очереди при подаче запроса о предоставлении </w:t>
            </w:r>
            <w:r w:rsidRPr="00F7405D">
              <w:rPr>
                <w:sz w:val="28"/>
                <w:szCs w:val="28"/>
              </w:rPr>
              <w:lastRenderedPageBreak/>
              <w:t>муниципальной услуги  и при получении результата предоставления таких услуг</w:t>
            </w:r>
          </w:p>
        </w:tc>
        <w:tc>
          <w:tcPr>
            <w:tcW w:w="6662" w:type="dxa"/>
            <w:shd w:val="clear" w:color="auto" w:fill="auto"/>
          </w:tcPr>
          <w:p w:rsidR="00572645" w:rsidRPr="00F7405D" w:rsidRDefault="00572645" w:rsidP="001E3990">
            <w:pPr>
              <w:tabs>
                <w:tab w:val="left" w:pos="0"/>
              </w:tabs>
              <w:autoSpaceDE w:val="0"/>
              <w:autoSpaceDN w:val="0"/>
              <w:adjustRightInd w:val="0"/>
              <w:ind w:firstLine="283"/>
              <w:jc w:val="both"/>
              <w:rPr>
                <w:rFonts w:ascii="Times New Roman CYR" w:hAnsi="Times New Roman CYR" w:cs="Times New Roman CYR"/>
                <w:sz w:val="28"/>
                <w:szCs w:val="28"/>
              </w:rPr>
            </w:pPr>
            <w:r w:rsidRPr="00F7405D">
              <w:rPr>
                <w:rFonts w:ascii="Times New Roman CYR" w:hAnsi="Times New Roman CYR" w:cs="Times New Roman CYR"/>
                <w:sz w:val="28"/>
                <w:szCs w:val="28"/>
              </w:rPr>
              <w:lastRenderedPageBreak/>
              <w:t>Подача заявления на получение муниципальной услуги при наличии очереди - не более 15 минут.</w:t>
            </w:r>
          </w:p>
          <w:p w:rsidR="00572645" w:rsidRPr="00F7405D" w:rsidRDefault="00572645" w:rsidP="001E3990">
            <w:pPr>
              <w:tabs>
                <w:tab w:val="left" w:pos="0"/>
              </w:tabs>
              <w:autoSpaceDE w:val="0"/>
              <w:autoSpaceDN w:val="0"/>
              <w:adjustRightInd w:val="0"/>
              <w:ind w:firstLine="283"/>
              <w:jc w:val="both"/>
              <w:rPr>
                <w:sz w:val="28"/>
                <w:szCs w:val="28"/>
              </w:rPr>
            </w:pPr>
            <w:r w:rsidRPr="00F7405D">
              <w:rPr>
                <w:rFonts w:ascii="Times New Roman CYR" w:hAnsi="Times New Roman CYR" w:cs="Times New Roman CYR"/>
                <w:sz w:val="28"/>
                <w:szCs w:val="28"/>
              </w:rPr>
              <w:t xml:space="preserve">При получении результата предоставления муниципальной услуги максимальный срок </w:t>
            </w:r>
            <w:r w:rsidRPr="00F7405D">
              <w:rPr>
                <w:rFonts w:ascii="Times New Roman CYR" w:hAnsi="Times New Roman CYR" w:cs="Times New Roman CYR"/>
                <w:sz w:val="28"/>
                <w:szCs w:val="28"/>
              </w:rPr>
              <w:lastRenderedPageBreak/>
              <w:t>ожидания в очереди не должен превышать 15 минут</w:t>
            </w:r>
          </w:p>
        </w:tc>
        <w:tc>
          <w:tcPr>
            <w:tcW w:w="3827" w:type="dxa"/>
            <w:shd w:val="clear" w:color="auto" w:fill="auto"/>
          </w:tcPr>
          <w:p w:rsidR="00572645" w:rsidRPr="00F7405D" w:rsidRDefault="00572645" w:rsidP="001E3990">
            <w:pPr>
              <w:tabs>
                <w:tab w:val="left" w:pos="0"/>
              </w:tabs>
              <w:autoSpaceDE w:val="0"/>
              <w:autoSpaceDN w:val="0"/>
              <w:adjustRightInd w:val="0"/>
              <w:jc w:val="both"/>
              <w:rPr>
                <w:rFonts w:ascii="Calibri" w:hAnsi="Calibri" w:cs="Calibri"/>
                <w:sz w:val="22"/>
                <w:szCs w:val="22"/>
              </w:rPr>
            </w:pPr>
          </w:p>
        </w:tc>
      </w:tr>
      <w:tr w:rsidR="00572645" w:rsidRPr="00F7405D" w:rsidTr="001E3990">
        <w:trPr>
          <w:trHeight w:val="1"/>
        </w:trPr>
        <w:tc>
          <w:tcPr>
            <w:tcW w:w="3686" w:type="dxa"/>
            <w:shd w:val="clear" w:color="auto" w:fill="auto"/>
          </w:tcPr>
          <w:p w:rsidR="00572645" w:rsidRPr="00F7405D" w:rsidRDefault="00572645" w:rsidP="001E3990">
            <w:pPr>
              <w:jc w:val="both"/>
              <w:rPr>
                <w:sz w:val="28"/>
                <w:szCs w:val="28"/>
              </w:rPr>
            </w:pPr>
            <w:r w:rsidRPr="00F7405D">
              <w:rPr>
                <w:sz w:val="28"/>
                <w:szCs w:val="28"/>
              </w:rPr>
              <w:lastRenderedPageBreak/>
              <w:t>2.13. Срок регистрации запроса заявителя о предоставлении муниципальной</w:t>
            </w:r>
            <w:r w:rsidRPr="00F7405D">
              <w:rPr>
                <w:color w:val="FF0000"/>
                <w:sz w:val="28"/>
                <w:szCs w:val="28"/>
              </w:rPr>
              <w:t xml:space="preserve">  </w:t>
            </w:r>
            <w:r w:rsidRPr="00F7405D">
              <w:rPr>
                <w:sz w:val="28"/>
                <w:szCs w:val="28"/>
              </w:rPr>
              <w:t>услуги</w:t>
            </w:r>
            <w:r>
              <w:rPr>
                <w:sz w:val="28"/>
                <w:szCs w:val="28"/>
              </w:rPr>
              <w:t xml:space="preserve">, </w:t>
            </w:r>
            <w:r w:rsidRPr="00F7405D">
              <w:rPr>
                <w:sz w:val="28"/>
                <w:szCs w:val="28"/>
              </w:rPr>
              <w:t xml:space="preserve"> </w:t>
            </w:r>
            <w:r w:rsidRPr="007A3B2C">
              <w:rPr>
                <w:sz w:val="28"/>
                <w:szCs w:val="28"/>
              </w:rPr>
              <w:t>в том числе в электронной форме</w:t>
            </w:r>
          </w:p>
        </w:tc>
        <w:tc>
          <w:tcPr>
            <w:tcW w:w="6662" w:type="dxa"/>
            <w:shd w:val="clear" w:color="auto" w:fill="auto"/>
          </w:tcPr>
          <w:p w:rsidR="00572645" w:rsidRPr="00F7405D" w:rsidRDefault="00572645" w:rsidP="001E3990">
            <w:pPr>
              <w:tabs>
                <w:tab w:val="num" w:pos="0"/>
              </w:tabs>
              <w:ind w:firstLine="283"/>
              <w:rPr>
                <w:sz w:val="28"/>
                <w:szCs w:val="28"/>
              </w:rPr>
            </w:pPr>
            <w:r w:rsidRPr="00F7405D">
              <w:rPr>
                <w:rFonts w:ascii="Times New Roman CYR" w:hAnsi="Times New Roman CYR" w:cs="Times New Roman CYR"/>
                <w:sz w:val="28"/>
                <w:szCs w:val="28"/>
              </w:rPr>
              <w:t>В течение одного дня с момента поступления заявления</w:t>
            </w:r>
          </w:p>
        </w:tc>
        <w:tc>
          <w:tcPr>
            <w:tcW w:w="3827" w:type="dxa"/>
            <w:shd w:val="clear" w:color="auto" w:fill="auto"/>
          </w:tcPr>
          <w:p w:rsidR="00572645" w:rsidRPr="00F7405D" w:rsidRDefault="00572645" w:rsidP="001E3990">
            <w:pPr>
              <w:autoSpaceDE w:val="0"/>
              <w:autoSpaceDN w:val="0"/>
              <w:adjustRightInd w:val="0"/>
              <w:rPr>
                <w:rFonts w:ascii="Times New Roman CYR" w:hAnsi="Times New Roman CYR" w:cs="Times New Roman CYR"/>
                <w:sz w:val="28"/>
                <w:szCs w:val="28"/>
              </w:rPr>
            </w:pPr>
          </w:p>
        </w:tc>
      </w:tr>
      <w:tr w:rsidR="00572645" w:rsidRPr="00F7405D" w:rsidTr="001E3990">
        <w:trPr>
          <w:trHeight w:val="1"/>
        </w:trPr>
        <w:tc>
          <w:tcPr>
            <w:tcW w:w="3686" w:type="dxa"/>
            <w:shd w:val="clear" w:color="auto" w:fill="auto"/>
          </w:tcPr>
          <w:p w:rsidR="00572645" w:rsidRPr="00F7405D" w:rsidRDefault="00572645" w:rsidP="001E3990">
            <w:pPr>
              <w:jc w:val="both"/>
              <w:rPr>
                <w:sz w:val="28"/>
                <w:szCs w:val="28"/>
              </w:rPr>
            </w:pPr>
            <w:r w:rsidRPr="00F7405D">
              <w:rPr>
                <w:sz w:val="28"/>
                <w:szCs w:val="28"/>
              </w:rPr>
              <w:t>2.14. Требования к помещениям, в которых предоставляется муниципальная услуга</w:t>
            </w:r>
            <w:r>
              <w:rPr>
                <w:sz w:val="28"/>
                <w:szCs w:val="28"/>
              </w:rPr>
              <w:t xml:space="preserve">, </w:t>
            </w:r>
            <w:r w:rsidRPr="007A3B2C">
              <w:rPr>
                <w:sz w:val="28"/>
                <w:szCs w:val="28"/>
              </w:rPr>
              <w:t>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6662" w:type="dxa"/>
            <w:shd w:val="clear" w:color="auto" w:fill="auto"/>
          </w:tcPr>
          <w:p w:rsidR="00572645" w:rsidRPr="00F7405D" w:rsidRDefault="00572645" w:rsidP="001E3990">
            <w:pPr>
              <w:tabs>
                <w:tab w:val="num" w:pos="370"/>
              </w:tabs>
              <w:ind w:firstLine="283"/>
              <w:jc w:val="both"/>
              <w:rPr>
                <w:sz w:val="28"/>
              </w:rPr>
            </w:pPr>
            <w:r w:rsidRPr="00F7405D">
              <w:rPr>
                <w:sz w:val="28"/>
              </w:rPr>
              <w:t xml:space="preserve">Заявление на бумажном носителе подается в Палату. </w:t>
            </w:r>
          </w:p>
          <w:p w:rsidR="00572645" w:rsidRPr="00986A3A" w:rsidRDefault="00572645" w:rsidP="001E3990">
            <w:pPr>
              <w:pStyle w:val="ConsPlusNormal"/>
              <w:ind w:firstLine="435"/>
              <w:jc w:val="both"/>
              <w:rPr>
                <w:rFonts w:ascii="Times New Roman" w:hAnsi="Times New Roman" w:cs="Times New Roman"/>
                <w:sz w:val="28"/>
                <w:szCs w:val="28"/>
              </w:rPr>
            </w:pPr>
            <w:r w:rsidRPr="00986A3A">
              <w:rPr>
                <w:rFonts w:ascii="Times New Roman" w:hAnsi="Times New Roman" w:cs="Times New Roman"/>
                <w:sz w:val="28"/>
                <w:szCs w:val="28"/>
              </w:rPr>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572645" w:rsidRPr="00986A3A" w:rsidRDefault="00572645" w:rsidP="001E3990">
            <w:pPr>
              <w:pStyle w:val="ConsPlusNormal"/>
              <w:ind w:firstLine="435"/>
              <w:jc w:val="both"/>
              <w:rPr>
                <w:rFonts w:ascii="Times New Roman" w:hAnsi="Times New Roman" w:cs="Times New Roman"/>
                <w:sz w:val="28"/>
                <w:szCs w:val="28"/>
              </w:rPr>
            </w:pPr>
            <w:r w:rsidRPr="00986A3A">
              <w:rPr>
                <w:rFonts w:ascii="Times New Roman" w:hAnsi="Times New Roman" w:cs="Times New Roman"/>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572645" w:rsidRPr="00F7405D" w:rsidRDefault="00572645" w:rsidP="001E3990">
            <w:pPr>
              <w:tabs>
                <w:tab w:val="num" w:pos="370"/>
              </w:tabs>
              <w:ind w:firstLine="283"/>
              <w:jc w:val="both"/>
              <w:rPr>
                <w:sz w:val="28"/>
              </w:rPr>
            </w:pPr>
            <w:r w:rsidRPr="00986A3A">
              <w:rPr>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3827" w:type="dxa"/>
            <w:shd w:val="clear" w:color="auto" w:fill="auto"/>
          </w:tcPr>
          <w:p w:rsidR="00572645" w:rsidRPr="00F7405D" w:rsidRDefault="00572645" w:rsidP="001E3990">
            <w:pPr>
              <w:autoSpaceDE w:val="0"/>
              <w:autoSpaceDN w:val="0"/>
              <w:adjustRightInd w:val="0"/>
              <w:rPr>
                <w:rFonts w:ascii="Times New Roman CYR" w:hAnsi="Times New Roman CYR" w:cs="Times New Roman CYR"/>
                <w:sz w:val="28"/>
                <w:szCs w:val="28"/>
              </w:rPr>
            </w:pPr>
            <w:r w:rsidRPr="00F7405D">
              <w:rPr>
                <w:color w:val="000000"/>
                <w:sz w:val="28"/>
                <w:szCs w:val="28"/>
              </w:rPr>
              <w:t>Правила внутреннего трудового распорядка  п.1.2.</w:t>
            </w:r>
          </w:p>
        </w:tc>
      </w:tr>
      <w:tr w:rsidR="00572645" w:rsidRPr="00F7405D" w:rsidTr="001E3990">
        <w:trPr>
          <w:trHeight w:val="1"/>
        </w:trPr>
        <w:tc>
          <w:tcPr>
            <w:tcW w:w="3686" w:type="dxa"/>
            <w:shd w:val="clear" w:color="auto" w:fill="auto"/>
          </w:tcPr>
          <w:p w:rsidR="00572645" w:rsidRPr="00F7405D" w:rsidRDefault="00572645" w:rsidP="001E3990">
            <w:pPr>
              <w:jc w:val="both"/>
              <w:rPr>
                <w:sz w:val="28"/>
                <w:szCs w:val="28"/>
              </w:rPr>
            </w:pPr>
            <w:r w:rsidRPr="00F7405D">
              <w:rPr>
                <w:sz w:val="28"/>
                <w:szCs w:val="28"/>
              </w:rPr>
              <w:t>2.15. Показатели доступности и качества муниципальной услуги,</w:t>
            </w:r>
            <w:r w:rsidRPr="00F7405D">
              <w:t xml:space="preserve"> </w:t>
            </w:r>
            <w:r w:rsidRPr="00F7405D">
              <w:rPr>
                <w:sz w:val="28"/>
                <w:szCs w:val="28"/>
              </w:rPr>
              <w:t xml:space="preserve">в том числе количество </w:t>
            </w:r>
            <w:r w:rsidRPr="00F7405D">
              <w:rPr>
                <w:sz w:val="28"/>
                <w:szCs w:val="28"/>
              </w:rPr>
              <w:lastRenderedPageBreak/>
              <w:t>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6662" w:type="dxa"/>
            <w:shd w:val="clear" w:color="auto" w:fill="auto"/>
          </w:tcPr>
          <w:p w:rsidR="00572645" w:rsidRPr="00F7405D" w:rsidRDefault="00572645" w:rsidP="001E3990">
            <w:pPr>
              <w:autoSpaceDE w:val="0"/>
              <w:autoSpaceDN w:val="0"/>
              <w:adjustRightInd w:val="0"/>
              <w:ind w:firstLine="427"/>
              <w:jc w:val="both"/>
              <w:rPr>
                <w:rFonts w:eastAsia="Calibri"/>
                <w:sz w:val="28"/>
                <w:szCs w:val="28"/>
              </w:rPr>
            </w:pPr>
            <w:r w:rsidRPr="00F7405D">
              <w:rPr>
                <w:sz w:val="28"/>
                <w:szCs w:val="28"/>
              </w:rPr>
              <w:lastRenderedPageBreak/>
              <w:t>Показателями доступности предоставления муниципальной услуги являются:</w:t>
            </w:r>
          </w:p>
          <w:p w:rsidR="00572645" w:rsidRPr="00F7405D" w:rsidRDefault="00572645" w:rsidP="001E3990">
            <w:pPr>
              <w:autoSpaceDE w:val="0"/>
              <w:autoSpaceDN w:val="0"/>
              <w:adjustRightInd w:val="0"/>
              <w:ind w:firstLine="427"/>
              <w:jc w:val="both"/>
              <w:rPr>
                <w:sz w:val="28"/>
                <w:szCs w:val="28"/>
              </w:rPr>
            </w:pPr>
            <w:r w:rsidRPr="00F7405D">
              <w:rPr>
                <w:sz w:val="28"/>
                <w:szCs w:val="28"/>
              </w:rPr>
              <w:t>расположенность помещения Палаты в зоне доступности общественного транспорта;</w:t>
            </w:r>
          </w:p>
          <w:p w:rsidR="00572645" w:rsidRPr="00F7405D" w:rsidRDefault="00572645" w:rsidP="001E3990">
            <w:pPr>
              <w:autoSpaceDE w:val="0"/>
              <w:autoSpaceDN w:val="0"/>
              <w:adjustRightInd w:val="0"/>
              <w:ind w:firstLine="427"/>
              <w:jc w:val="both"/>
              <w:rPr>
                <w:sz w:val="28"/>
                <w:szCs w:val="28"/>
              </w:rPr>
            </w:pPr>
            <w:r w:rsidRPr="00F7405D">
              <w:rPr>
                <w:sz w:val="28"/>
                <w:szCs w:val="28"/>
              </w:rPr>
              <w:lastRenderedPageBreak/>
              <w:t>наличие необходимого количества специалистов, а также помещений, в которых осуществляется прием документов от заявителей;</w:t>
            </w:r>
          </w:p>
          <w:p w:rsidR="00572645" w:rsidRPr="00F7405D" w:rsidRDefault="00572645" w:rsidP="001E3990">
            <w:pPr>
              <w:autoSpaceDE w:val="0"/>
              <w:autoSpaceDN w:val="0"/>
              <w:adjustRightInd w:val="0"/>
              <w:ind w:firstLine="427"/>
              <w:jc w:val="both"/>
              <w:rPr>
                <w:sz w:val="28"/>
                <w:szCs w:val="28"/>
              </w:rPr>
            </w:pPr>
            <w:r w:rsidRPr="00F7405D">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572645" w:rsidRPr="00F7405D" w:rsidRDefault="00572645" w:rsidP="001E3990">
            <w:pPr>
              <w:autoSpaceDE w:val="0"/>
              <w:autoSpaceDN w:val="0"/>
              <w:adjustRightInd w:val="0"/>
              <w:ind w:firstLine="427"/>
              <w:jc w:val="both"/>
              <w:rPr>
                <w:sz w:val="28"/>
                <w:szCs w:val="28"/>
              </w:rPr>
            </w:pPr>
            <w:r w:rsidRPr="00F7405D">
              <w:rPr>
                <w:sz w:val="28"/>
                <w:szCs w:val="28"/>
              </w:rPr>
              <w:t>Качество предоставления муниципальной услуги характеризуется отсутствием:</w:t>
            </w:r>
          </w:p>
          <w:p w:rsidR="00572645" w:rsidRPr="00F7405D" w:rsidRDefault="00572645" w:rsidP="001E3990">
            <w:pPr>
              <w:autoSpaceDE w:val="0"/>
              <w:autoSpaceDN w:val="0"/>
              <w:adjustRightInd w:val="0"/>
              <w:ind w:firstLine="427"/>
              <w:jc w:val="both"/>
              <w:rPr>
                <w:sz w:val="28"/>
                <w:szCs w:val="28"/>
              </w:rPr>
            </w:pPr>
            <w:r w:rsidRPr="00F7405D">
              <w:rPr>
                <w:sz w:val="28"/>
                <w:szCs w:val="28"/>
              </w:rPr>
              <w:t>очередей при приеме и выдаче документов заявителям;</w:t>
            </w:r>
          </w:p>
          <w:p w:rsidR="00572645" w:rsidRPr="00F7405D" w:rsidRDefault="00572645" w:rsidP="001E3990">
            <w:pPr>
              <w:autoSpaceDE w:val="0"/>
              <w:autoSpaceDN w:val="0"/>
              <w:adjustRightInd w:val="0"/>
              <w:ind w:firstLine="427"/>
              <w:jc w:val="both"/>
              <w:rPr>
                <w:sz w:val="28"/>
                <w:szCs w:val="28"/>
              </w:rPr>
            </w:pPr>
            <w:r w:rsidRPr="00F7405D">
              <w:rPr>
                <w:sz w:val="28"/>
                <w:szCs w:val="28"/>
              </w:rPr>
              <w:t>нарушений сроков предоставления муниципальной услуги;</w:t>
            </w:r>
          </w:p>
          <w:p w:rsidR="00572645" w:rsidRPr="00F7405D" w:rsidRDefault="00572645" w:rsidP="001E3990">
            <w:pPr>
              <w:autoSpaceDE w:val="0"/>
              <w:autoSpaceDN w:val="0"/>
              <w:adjustRightInd w:val="0"/>
              <w:ind w:firstLine="427"/>
              <w:jc w:val="both"/>
              <w:rPr>
                <w:sz w:val="28"/>
                <w:szCs w:val="28"/>
              </w:rPr>
            </w:pPr>
            <w:r w:rsidRPr="00F7405D">
              <w:rPr>
                <w:sz w:val="28"/>
                <w:szCs w:val="28"/>
              </w:rPr>
              <w:t>жалоб на действия (бездействие) муниципальных служащих, предоставляющих муниципальную услугу;</w:t>
            </w:r>
          </w:p>
          <w:p w:rsidR="00572645" w:rsidRPr="00F7405D" w:rsidRDefault="00572645" w:rsidP="001E3990">
            <w:pPr>
              <w:autoSpaceDE w:val="0"/>
              <w:autoSpaceDN w:val="0"/>
              <w:adjustRightInd w:val="0"/>
              <w:ind w:firstLine="427"/>
              <w:jc w:val="both"/>
              <w:rPr>
                <w:sz w:val="28"/>
                <w:szCs w:val="28"/>
              </w:rPr>
            </w:pPr>
            <w:r w:rsidRPr="00F7405D">
              <w:rPr>
                <w:sz w:val="28"/>
                <w:szCs w:val="28"/>
              </w:rPr>
              <w:t>жалоб на некорректное, невнимательное отношение муниципальных служащих, оказывающих муниципальную услугу, к заявителям.</w:t>
            </w:r>
          </w:p>
          <w:p w:rsidR="00572645" w:rsidRPr="00F7405D" w:rsidRDefault="00572645" w:rsidP="001E3990">
            <w:pPr>
              <w:autoSpaceDE w:val="0"/>
              <w:autoSpaceDN w:val="0"/>
              <w:adjustRightInd w:val="0"/>
              <w:ind w:firstLine="427"/>
              <w:jc w:val="both"/>
              <w:rPr>
                <w:rFonts w:ascii="Times New Roman CYR" w:hAnsi="Times New Roman CYR" w:cs="Times New Roman CYR"/>
                <w:sz w:val="28"/>
                <w:szCs w:val="28"/>
              </w:rPr>
            </w:pPr>
            <w:r w:rsidRPr="00F7405D">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572645" w:rsidRPr="00F7405D" w:rsidRDefault="00572645" w:rsidP="001E3990">
            <w:pPr>
              <w:autoSpaceDE w:val="0"/>
              <w:autoSpaceDN w:val="0"/>
              <w:adjustRightInd w:val="0"/>
              <w:ind w:firstLine="427"/>
              <w:jc w:val="both"/>
              <w:rPr>
                <w:rFonts w:ascii="Times New Roman CYR" w:hAnsi="Times New Roman CYR" w:cs="Times New Roman CYR"/>
                <w:sz w:val="28"/>
                <w:szCs w:val="28"/>
              </w:rPr>
            </w:pPr>
            <w:r w:rsidRPr="00F7405D">
              <w:rPr>
                <w:rFonts w:ascii="Times New Roman CYR" w:hAnsi="Times New Roman CYR" w:cs="Times New Roman CYR"/>
                <w:sz w:val="28"/>
                <w:szCs w:val="28"/>
              </w:rPr>
              <w:t xml:space="preserve">При предоставлении муниципальной услуги в многофункциональном центре предоставления государственных и муниципальных услуг (далее – </w:t>
            </w:r>
            <w:r w:rsidRPr="00F7405D">
              <w:rPr>
                <w:rFonts w:ascii="Times New Roman CYR" w:hAnsi="Times New Roman CYR" w:cs="Times New Roman CYR"/>
                <w:sz w:val="28"/>
                <w:szCs w:val="28"/>
              </w:rPr>
              <w:lastRenderedPageBreak/>
              <w:t>МФЦ) консультацию, прием и выдачу документов осуществляет специалист МФЦ.</w:t>
            </w:r>
          </w:p>
          <w:p w:rsidR="00572645" w:rsidRPr="00F7405D" w:rsidRDefault="00572645" w:rsidP="001E3990">
            <w:pPr>
              <w:autoSpaceDE w:val="0"/>
              <w:autoSpaceDN w:val="0"/>
              <w:adjustRightInd w:val="0"/>
              <w:ind w:firstLine="427"/>
              <w:jc w:val="both"/>
              <w:rPr>
                <w:sz w:val="28"/>
                <w:szCs w:val="28"/>
              </w:rPr>
            </w:pPr>
            <w:r w:rsidRPr="00F7405D">
              <w:rPr>
                <w:sz w:val="28"/>
                <w:szCs w:val="28"/>
              </w:rPr>
              <w:t>Информация о ходе предоставления муниципальной услуги может быть получена заявителем на сайте  (</w:t>
            </w:r>
            <w:r w:rsidRPr="00F7405D">
              <w:rPr>
                <w:sz w:val="28"/>
                <w:szCs w:val="28"/>
                <w:lang w:val="en-US"/>
              </w:rPr>
              <w:t>http</w:t>
            </w:r>
            <w:r w:rsidRPr="00F7405D">
              <w:rPr>
                <w:sz w:val="28"/>
                <w:szCs w:val="28"/>
              </w:rPr>
              <w:t xml:space="preserve">:// </w:t>
            </w:r>
            <w:hyperlink r:id="rId12" w:history="1">
              <w:r w:rsidRPr="00F7405D">
                <w:rPr>
                  <w:sz w:val="28"/>
                  <w:szCs w:val="28"/>
                  <w:u w:val="single"/>
                  <w:lang w:val="en-US"/>
                </w:rPr>
                <w:t>www</w:t>
              </w:r>
              <w:r w:rsidRPr="00F7405D">
                <w:rPr>
                  <w:sz w:val="28"/>
                  <w:szCs w:val="28"/>
                  <w:u w:val="single"/>
                </w:rPr>
                <w:t>.</w:t>
              </w:r>
              <w:r w:rsidRPr="00F7405D">
                <w:rPr>
                  <w:sz w:val="28"/>
                  <w:szCs w:val="28"/>
                  <w:u w:val="single"/>
                  <w:lang w:val="en-US"/>
                </w:rPr>
                <w:t>gosuslugi</w:t>
              </w:r>
              <w:r w:rsidRPr="00F7405D">
                <w:rPr>
                  <w:sz w:val="28"/>
                  <w:szCs w:val="28"/>
                  <w:u w:val="single"/>
                </w:rPr>
                <w:t>.</w:t>
              </w:r>
              <w:r w:rsidRPr="00F7405D">
                <w:rPr>
                  <w:sz w:val="28"/>
                  <w:szCs w:val="28"/>
                  <w:u w:val="single"/>
                  <w:lang w:val="en-US"/>
                </w:rPr>
                <w:t>ru</w:t>
              </w:r>
              <w:r w:rsidRPr="00F7405D">
                <w:rPr>
                  <w:sz w:val="28"/>
                  <w:szCs w:val="28"/>
                  <w:u w:val="single"/>
                </w:rPr>
                <w:t>/</w:t>
              </w:r>
            </w:hyperlink>
            <w:r w:rsidRPr="00F7405D">
              <w:rPr>
                <w:sz w:val="28"/>
                <w:szCs w:val="28"/>
              </w:rPr>
              <w:t>), на Едином портале государственных и муниципальных услуг, в МФЦ</w:t>
            </w:r>
          </w:p>
        </w:tc>
        <w:tc>
          <w:tcPr>
            <w:tcW w:w="3827" w:type="dxa"/>
            <w:shd w:val="clear" w:color="auto" w:fill="auto"/>
          </w:tcPr>
          <w:p w:rsidR="00572645" w:rsidRPr="00F7405D" w:rsidRDefault="00572645" w:rsidP="001E3990">
            <w:pPr>
              <w:autoSpaceDE w:val="0"/>
              <w:autoSpaceDN w:val="0"/>
              <w:adjustRightInd w:val="0"/>
              <w:rPr>
                <w:rFonts w:ascii="Times New Roman CYR" w:hAnsi="Times New Roman CYR" w:cs="Times New Roman CYR"/>
                <w:sz w:val="28"/>
                <w:szCs w:val="28"/>
              </w:rPr>
            </w:pPr>
          </w:p>
        </w:tc>
      </w:tr>
      <w:tr w:rsidR="00572645" w:rsidRPr="00F7405D" w:rsidTr="001E3990">
        <w:trPr>
          <w:trHeight w:val="1"/>
        </w:trPr>
        <w:tc>
          <w:tcPr>
            <w:tcW w:w="3686" w:type="dxa"/>
            <w:shd w:val="clear" w:color="auto" w:fill="auto"/>
          </w:tcPr>
          <w:p w:rsidR="00572645" w:rsidRPr="00F7405D" w:rsidRDefault="00572645" w:rsidP="001E3990">
            <w:pPr>
              <w:autoSpaceDE w:val="0"/>
              <w:autoSpaceDN w:val="0"/>
              <w:adjustRightInd w:val="0"/>
              <w:ind w:firstLine="34"/>
              <w:jc w:val="both"/>
              <w:outlineLvl w:val="1"/>
              <w:rPr>
                <w:rFonts w:eastAsia="Calibri"/>
                <w:sz w:val="28"/>
                <w:szCs w:val="28"/>
                <w:lang w:eastAsia="en-US"/>
              </w:rPr>
            </w:pPr>
            <w:r w:rsidRPr="00F7405D">
              <w:rPr>
                <w:sz w:val="28"/>
                <w:szCs w:val="28"/>
              </w:rPr>
              <w:lastRenderedPageBreak/>
              <w:t>2.16. Особенности предоставления муниципальной услуги в электронной форме</w:t>
            </w:r>
          </w:p>
        </w:tc>
        <w:tc>
          <w:tcPr>
            <w:tcW w:w="6662" w:type="dxa"/>
            <w:shd w:val="clear" w:color="auto" w:fill="auto"/>
          </w:tcPr>
          <w:p w:rsidR="00572645" w:rsidRPr="00F7405D" w:rsidRDefault="00572645" w:rsidP="001E3990">
            <w:pPr>
              <w:tabs>
                <w:tab w:val="left" w:pos="709"/>
              </w:tabs>
              <w:ind w:firstLine="283"/>
              <w:jc w:val="both"/>
              <w:rPr>
                <w:rFonts w:ascii="Times New Roman CYR" w:hAnsi="Times New Roman CYR" w:cs="Times New Roman CYR"/>
                <w:sz w:val="28"/>
                <w:szCs w:val="28"/>
              </w:rPr>
            </w:pPr>
            <w:r w:rsidRPr="00F7405D">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572645" w:rsidRPr="00F7405D" w:rsidRDefault="00572645" w:rsidP="001E3990">
            <w:pPr>
              <w:tabs>
                <w:tab w:val="left" w:pos="709"/>
              </w:tabs>
              <w:ind w:firstLine="283"/>
              <w:jc w:val="both"/>
              <w:rPr>
                <w:sz w:val="28"/>
                <w:szCs w:val="28"/>
              </w:rPr>
            </w:pPr>
            <w:r w:rsidRPr="00F7405D">
              <w:rPr>
                <w:rFonts w:ascii="Times New Roman CYR" w:hAnsi="Times New Roman CYR" w:cs="Times New Roman CYR"/>
                <w:sz w:val="28"/>
                <w:szCs w:val="28"/>
              </w:rPr>
              <w:t xml:space="preserve">В случае, если законом предусмотрена подача заявления о предоставлении муниципальной услуги в электронной форме заявление подается через </w:t>
            </w:r>
            <w:r w:rsidRPr="00F7405D">
              <w:rPr>
                <w:sz w:val="28"/>
                <w:szCs w:val="28"/>
              </w:rPr>
              <w:t>Портал государственных и муниципальных услуг Республики Татарстан (</w:t>
            </w:r>
            <w:r w:rsidRPr="00F7405D">
              <w:rPr>
                <w:sz w:val="28"/>
                <w:szCs w:val="28"/>
                <w:lang w:val="en-US"/>
              </w:rPr>
              <w:t>http</w:t>
            </w:r>
            <w:r w:rsidRPr="00F7405D">
              <w:rPr>
                <w:sz w:val="28"/>
                <w:szCs w:val="28"/>
              </w:rPr>
              <w:t>://u</w:t>
            </w:r>
            <w:r w:rsidRPr="00F7405D">
              <w:rPr>
                <w:sz w:val="28"/>
                <w:szCs w:val="28"/>
                <w:lang w:val="en-US"/>
              </w:rPr>
              <w:t>slugi</w:t>
            </w:r>
            <w:r w:rsidRPr="00F7405D">
              <w:rPr>
                <w:sz w:val="28"/>
                <w:szCs w:val="28"/>
              </w:rPr>
              <w:t>.</w:t>
            </w:r>
            <w:hyperlink r:id="rId13" w:history="1">
              <w:r w:rsidRPr="00F7405D">
                <w:rPr>
                  <w:sz w:val="28"/>
                  <w:szCs w:val="28"/>
                  <w:u w:val="single"/>
                  <w:lang w:val="en-US"/>
                </w:rPr>
                <w:t>tatar</w:t>
              </w:r>
              <w:r w:rsidRPr="00F7405D">
                <w:rPr>
                  <w:sz w:val="28"/>
                  <w:szCs w:val="28"/>
                  <w:u w:val="single"/>
                </w:rPr>
                <w:t>.</w:t>
              </w:r>
              <w:r w:rsidRPr="00F7405D">
                <w:rPr>
                  <w:sz w:val="28"/>
                  <w:szCs w:val="28"/>
                  <w:u w:val="single"/>
                  <w:lang w:val="en-US"/>
                </w:rPr>
                <w:t>ru</w:t>
              </w:r>
            </w:hyperlink>
            <w:r w:rsidRPr="00F7405D">
              <w:rPr>
                <w:sz w:val="28"/>
                <w:szCs w:val="28"/>
              </w:rPr>
              <w:t>/) или Единый портал  государственных и муниципальных услуг (функций) (</w:t>
            </w:r>
            <w:r w:rsidRPr="00F7405D">
              <w:rPr>
                <w:sz w:val="28"/>
                <w:szCs w:val="28"/>
                <w:lang w:val="en-US"/>
              </w:rPr>
              <w:t>http</w:t>
            </w:r>
            <w:r w:rsidRPr="00F7405D">
              <w:rPr>
                <w:sz w:val="28"/>
                <w:szCs w:val="28"/>
              </w:rPr>
              <w:t xml:space="preserve">:// </w:t>
            </w:r>
            <w:hyperlink r:id="rId14" w:history="1">
              <w:r w:rsidRPr="00F7405D">
                <w:rPr>
                  <w:sz w:val="28"/>
                  <w:szCs w:val="28"/>
                  <w:u w:val="single"/>
                  <w:lang w:val="en-US"/>
                </w:rPr>
                <w:t>www</w:t>
              </w:r>
              <w:r w:rsidRPr="00F7405D">
                <w:rPr>
                  <w:sz w:val="28"/>
                  <w:szCs w:val="28"/>
                  <w:u w:val="single"/>
                </w:rPr>
                <w:t>.</w:t>
              </w:r>
              <w:r w:rsidRPr="00F7405D">
                <w:rPr>
                  <w:sz w:val="28"/>
                  <w:szCs w:val="28"/>
                  <w:u w:val="single"/>
                  <w:lang w:val="en-US"/>
                </w:rPr>
                <w:t>gosuslugi</w:t>
              </w:r>
              <w:r w:rsidRPr="00F7405D">
                <w:rPr>
                  <w:sz w:val="28"/>
                  <w:szCs w:val="28"/>
                  <w:u w:val="single"/>
                </w:rPr>
                <w:t>.</w:t>
              </w:r>
              <w:r w:rsidRPr="00F7405D">
                <w:rPr>
                  <w:sz w:val="28"/>
                  <w:szCs w:val="28"/>
                  <w:u w:val="single"/>
                  <w:lang w:val="en-US"/>
                </w:rPr>
                <w:t>ru</w:t>
              </w:r>
              <w:r w:rsidRPr="00F7405D">
                <w:rPr>
                  <w:sz w:val="28"/>
                  <w:szCs w:val="28"/>
                  <w:u w:val="single"/>
                </w:rPr>
                <w:t>/</w:t>
              </w:r>
            </w:hyperlink>
            <w:r w:rsidRPr="00F7405D">
              <w:rPr>
                <w:sz w:val="28"/>
                <w:szCs w:val="28"/>
              </w:rPr>
              <w:t>)</w:t>
            </w:r>
          </w:p>
        </w:tc>
        <w:tc>
          <w:tcPr>
            <w:tcW w:w="3827" w:type="dxa"/>
            <w:shd w:val="clear" w:color="auto" w:fill="auto"/>
          </w:tcPr>
          <w:p w:rsidR="00572645" w:rsidRPr="00F7405D" w:rsidRDefault="00572645" w:rsidP="001E3990">
            <w:pPr>
              <w:autoSpaceDE w:val="0"/>
              <w:autoSpaceDN w:val="0"/>
              <w:adjustRightInd w:val="0"/>
              <w:rPr>
                <w:rFonts w:ascii="Times New Roman CYR" w:hAnsi="Times New Roman CYR" w:cs="Times New Roman CYR"/>
                <w:sz w:val="28"/>
                <w:szCs w:val="28"/>
              </w:rPr>
            </w:pPr>
          </w:p>
        </w:tc>
      </w:tr>
    </w:tbl>
    <w:p w:rsidR="00572645" w:rsidRPr="00F7405D" w:rsidRDefault="00572645" w:rsidP="00572645">
      <w:pPr>
        <w:rPr>
          <w:b/>
          <w:bCs/>
          <w:color w:val="000080"/>
          <w:sz w:val="28"/>
          <w:szCs w:val="28"/>
        </w:rPr>
        <w:sectPr w:rsidR="00572645" w:rsidRPr="00F7405D" w:rsidSect="001E3990">
          <w:pgSz w:w="15840" w:h="12240" w:orient="landscape"/>
          <w:pgMar w:top="1134" w:right="1134" w:bottom="851" w:left="1134" w:header="720" w:footer="720" w:gutter="0"/>
          <w:cols w:space="720"/>
          <w:noEndnote/>
        </w:sectPr>
      </w:pPr>
    </w:p>
    <w:p w:rsidR="00572645" w:rsidRPr="00F7405D" w:rsidRDefault="00572645" w:rsidP="00572645">
      <w:pPr>
        <w:autoSpaceDE w:val="0"/>
        <w:autoSpaceDN w:val="0"/>
        <w:adjustRightInd w:val="0"/>
        <w:jc w:val="center"/>
        <w:rPr>
          <w:color w:val="000000"/>
          <w:sz w:val="28"/>
          <w:szCs w:val="28"/>
        </w:rPr>
      </w:pPr>
      <w:r w:rsidRPr="00F7405D">
        <w:rPr>
          <w:b/>
          <w:bCs/>
          <w:sz w:val="28"/>
          <w:szCs w:val="28"/>
        </w:rPr>
        <w:lastRenderedPageBreak/>
        <w:t xml:space="preserve">3. </w:t>
      </w:r>
      <w:r w:rsidRPr="00F7405D">
        <w:rPr>
          <w:b/>
          <w:bCs/>
          <w:sz w:val="28"/>
          <w:szCs w:val="28"/>
          <w:lang w:val="en-US"/>
        </w:rPr>
        <w:t>C</w:t>
      </w:r>
      <w:r w:rsidRPr="00F7405D">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p>
    <w:p w:rsidR="00572645" w:rsidRPr="00F7405D" w:rsidRDefault="00572645" w:rsidP="00572645">
      <w:pPr>
        <w:autoSpaceDE w:val="0"/>
        <w:autoSpaceDN w:val="0"/>
        <w:adjustRightInd w:val="0"/>
        <w:ind w:firstLine="720"/>
        <w:jc w:val="both"/>
        <w:rPr>
          <w:sz w:val="28"/>
          <w:szCs w:val="28"/>
        </w:rPr>
      </w:pPr>
    </w:p>
    <w:p w:rsidR="00572645" w:rsidRPr="00F7405D" w:rsidRDefault="00572645" w:rsidP="00572645">
      <w:pPr>
        <w:suppressAutoHyphens/>
        <w:autoSpaceDE w:val="0"/>
        <w:autoSpaceDN w:val="0"/>
        <w:adjustRightInd w:val="0"/>
        <w:ind w:firstLine="709"/>
        <w:jc w:val="both"/>
        <w:rPr>
          <w:sz w:val="28"/>
          <w:szCs w:val="28"/>
        </w:rPr>
      </w:pPr>
      <w:r w:rsidRPr="00F7405D">
        <w:rPr>
          <w:sz w:val="28"/>
          <w:szCs w:val="28"/>
        </w:rPr>
        <w:t>3.1. Описание последовательности действий при предоставлении муниципальной услуги</w:t>
      </w:r>
    </w:p>
    <w:p w:rsidR="00572645" w:rsidRPr="00F7405D" w:rsidRDefault="00572645" w:rsidP="00572645">
      <w:pPr>
        <w:suppressAutoHyphens/>
        <w:autoSpaceDE w:val="0"/>
        <w:autoSpaceDN w:val="0"/>
        <w:adjustRightInd w:val="0"/>
        <w:ind w:firstLine="709"/>
        <w:jc w:val="both"/>
        <w:rPr>
          <w:sz w:val="28"/>
          <w:szCs w:val="28"/>
        </w:rPr>
      </w:pPr>
    </w:p>
    <w:p w:rsidR="00572645" w:rsidRPr="00F7405D" w:rsidRDefault="00572645" w:rsidP="00572645">
      <w:pPr>
        <w:suppressAutoHyphens/>
        <w:autoSpaceDE w:val="0"/>
        <w:autoSpaceDN w:val="0"/>
        <w:adjustRightInd w:val="0"/>
        <w:ind w:firstLine="709"/>
        <w:jc w:val="both"/>
        <w:rPr>
          <w:sz w:val="28"/>
          <w:szCs w:val="28"/>
        </w:rPr>
      </w:pPr>
      <w:r w:rsidRPr="00F7405D">
        <w:rPr>
          <w:sz w:val="28"/>
          <w:szCs w:val="28"/>
        </w:rPr>
        <w:t>3.1.1. Предоставление муниципальной услуги</w:t>
      </w:r>
      <w:r w:rsidRPr="00F7405D">
        <w:t xml:space="preserve"> </w:t>
      </w:r>
      <w:r w:rsidRPr="00F7405D">
        <w:rPr>
          <w:sz w:val="28"/>
          <w:szCs w:val="28"/>
        </w:rPr>
        <w:t>включает в себя следующие процедуры:</w:t>
      </w:r>
    </w:p>
    <w:p w:rsidR="00572645" w:rsidRPr="00F7405D" w:rsidRDefault="00572645" w:rsidP="00572645">
      <w:pPr>
        <w:suppressAutoHyphens/>
        <w:autoSpaceDE w:val="0"/>
        <w:autoSpaceDN w:val="0"/>
        <w:adjustRightInd w:val="0"/>
        <w:ind w:firstLine="709"/>
        <w:jc w:val="both"/>
        <w:rPr>
          <w:sz w:val="28"/>
          <w:szCs w:val="28"/>
        </w:rPr>
      </w:pPr>
      <w:r w:rsidRPr="00F7405D">
        <w:rPr>
          <w:sz w:val="28"/>
          <w:szCs w:val="28"/>
        </w:rPr>
        <w:t>1) консультирование заявителя;</w:t>
      </w:r>
    </w:p>
    <w:p w:rsidR="00572645" w:rsidRPr="00F7405D" w:rsidRDefault="00572645" w:rsidP="00572645">
      <w:pPr>
        <w:suppressAutoHyphens/>
        <w:autoSpaceDE w:val="0"/>
        <w:autoSpaceDN w:val="0"/>
        <w:adjustRightInd w:val="0"/>
        <w:ind w:firstLine="709"/>
        <w:jc w:val="both"/>
        <w:rPr>
          <w:sz w:val="28"/>
          <w:szCs w:val="28"/>
        </w:rPr>
      </w:pPr>
      <w:r w:rsidRPr="00F7405D">
        <w:rPr>
          <w:sz w:val="28"/>
          <w:szCs w:val="28"/>
        </w:rPr>
        <w:t>2) принятие и регистрация заявления;</w:t>
      </w:r>
    </w:p>
    <w:p w:rsidR="00572645" w:rsidRPr="00F7405D" w:rsidRDefault="00572645" w:rsidP="00572645">
      <w:pPr>
        <w:suppressAutoHyphens/>
        <w:autoSpaceDE w:val="0"/>
        <w:autoSpaceDN w:val="0"/>
        <w:adjustRightInd w:val="0"/>
        <w:ind w:firstLine="709"/>
        <w:jc w:val="both"/>
        <w:rPr>
          <w:sz w:val="28"/>
          <w:szCs w:val="28"/>
        </w:rPr>
      </w:pPr>
      <w:r w:rsidRPr="00F7405D">
        <w:rPr>
          <w:sz w:val="28"/>
          <w:szCs w:val="28"/>
        </w:rPr>
        <w:t>3) формирование и направление межведомственных запросов в органы, участвующие в предоставлении муниципальной услуги;</w:t>
      </w:r>
    </w:p>
    <w:p w:rsidR="00572645" w:rsidRPr="00F7405D" w:rsidRDefault="00572645" w:rsidP="00572645">
      <w:pPr>
        <w:suppressAutoHyphens/>
        <w:autoSpaceDE w:val="0"/>
        <w:autoSpaceDN w:val="0"/>
        <w:adjustRightInd w:val="0"/>
        <w:ind w:firstLine="709"/>
        <w:jc w:val="both"/>
        <w:rPr>
          <w:sz w:val="28"/>
          <w:szCs w:val="28"/>
        </w:rPr>
      </w:pPr>
      <w:r w:rsidRPr="00F7405D">
        <w:rPr>
          <w:sz w:val="28"/>
          <w:szCs w:val="28"/>
        </w:rPr>
        <w:t>4) подготовка результата муниципальной услуги;</w:t>
      </w:r>
    </w:p>
    <w:p w:rsidR="00572645" w:rsidRPr="00F7405D" w:rsidRDefault="00572645" w:rsidP="00572645">
      <w:pPr>
        <w:suppressAutoHyphens/>
        <w:autoSpaceDE w:val="0"/>
        <w:autoSpaceDN w:val="0"/>
        <w:adjustRightInd w:val="0"/>
        <w:ind w:firstLine="709"/>
        <w:jc w:val="both"/>
        <w:rPr>
          <w:sz w:val="28"/>
          <w:szCs w:val="28"/>
        </w:rPr>
      </w:pPr>
      <w:r w:rsidRPr="00F7405D">
        <w:rPr>
          <w:sz w:val="28"/>
          <w:szCs w:val="28"/>
        </w:rPr>
        <w:t>5) выдача заявителю результата муниципальной услуги.</w:t>
      </w:r>
    </w:p>
    <w:p w:rsidR="00572645" w:rsidRPr="00F7405D" w:rsidRDefault="00572645" w:rsidP="00572645">
      <w:pPr>
        <w:suppressAutoHyphens/>
        <w:autoSpaceDE w:val="0"/>
        <w:autoSpaceDN w:val="0"/>
        <w:adjustRightInd w:val="0"/>
        <w:ind w:firstLine="709"/>
        <w:jc w:val="both"/>
        <w:rPr>
          <w:sz w:val="28"/>
          <w:szCs w:val="28"/>
        </w:rPr>
      </w:pPr>
      <w:r w:rsidRPr="00F7405D">
        <w:rPr>
          <w:sz w:val="28"/>
          <w:szCs w:val="28"/>
        </w:rPr>
        <w:t>3.1.2. Блок-схема последовательности действий по предоставлению муниципальной услуги представлена в приложении №2.</w:t>
      </w:r>
    </w:p>
    <w:p w:rsidR="00572645" w:rsidRPr="00F7405D" w:rsidRDefault="00572645" w:rsidP="00572645">
      <w:pPr>
        <w:suppressAutoHyphens/>
        <w:autoSpaceDE w:val="0"/>
        <w:autoSpaceDN w:val="0"/>
        <w:adjustRightInd w:val="0"/>
        <w:ind w:firstLine="709"/>
        <w:jc w:val="both"/>
        <w:rPr>
          <w:sz w:val="28"/>
          <w:szCs w:val="28"/>
        </w:rPr>
      </w:pPr>
    </w:p>
    <w:p w:rsidR="00572645" w:rsidRPr="00F7405D" w:rsidRDefault="00572645" w:rsidP="00572645">
      <w:pPr>
        <w:suppressAutoHyphens/>
        <w:autoSpaceDE w:val="0"/>
        <w:autoSpaceDN w:val="0"/>
        <w:adjustRightInd w:val="0"/>
        <w:ind w:firstLine="709"/>
        <w:jc w:val="both"/>
        <w:rPr>
          <w:sz w:val="28"/>
          <w:szCs w:val="28"/>
        </w:rPr>
      </w:pPr>
      <w:r w:rsidRPr="00F7405D">
        <w:rPr>
          <w:sz w:val="28"/>
          <w:szCs w:val="28"/>
        </w:rPr>
        <w:t>3.2. Оказание консультаций заявителю</w:t>
      </w:r>
    </w:p>
    <w:p w:rsidR="00572645" w:rsidRPr="00F7405D" w:rsidRDefault="00572645" w:rsidP="00572645">
      <w:pPr>
        <w:suppressAutoHyphens/>
        <w:autoSpaceDE w:val="0"/>
        <w:autoSpaceDN w:val="0"/>
        <w:adjustRightInd w:val="0"/>
        <w:ind w:firstLine="709"/>
        <w:jc w:val="both"/>
        <w:rPr>
          <w:sz w:val="28"/>
          <w:szCs w:val="28"/>
        </w:rPr>
      </w:pPr>
    </w:p>
    <w:p w:rsidR="00572645" w:rsidRPr="00F7405D" w:rsidRDefault="00572645" w:rsidP="00572645">
      <w:pPr>
        <w:suppressAutoHyphens/>
        <w:autoSpaceDE w:val="0"/>
        <w:autoSpaceDN w:val="0"/>
        <w:adjustRightInd w:val="0"/>
        <w:ind w:firstLine="709"/>
        <w:jc w:val="both"/>
        <w:rPr>
          <w:sz w:val="28"/>
          <w:szCs w:val="28"/>
        </w:rPr>
      </w:pPr>
      <w:r w:rsidRPr="00F7405D">
        <w:rPr>
          <w:sz w:val="28"/>
          <w:szCs w:val="28"/>
        </w:rPr>
        <w:t>3.2.1. Заявитель вправе обратиться в Палату лично, по телефону и (или) электронной почте для получения консультаций о порядке получения муниципальной услуги.</w:t>
      </w:r>
    </w:p>
    <w:p w:rsidR="00572645" w:rsidRPr="00F7405D" w:rsidRDefault="00572645" w:rsidP="00572645">
      <w:pPr>
        <w:suppressAutoHyphens/>
        <w:autoSpaceDE w:val="0"/>
        <w:autoSpaceDN w:val="0"/>
        <w:adjustRightInd w:val="0"/>
        <w:ind w:firstLine="709"/>
        <w:jc w:val="both"/>
        <w:rPr>
          <w:sz w:val="28"/>
          <w:szCs w:val="28"/>
        </w:rPr>
      </w:pPr>
      <w:r w:rsidRPr="00F7405D">
        <w:rPr>
          <w:sz w:val="28"/>
          <w:szCs w:val="28"/>
        </w:rPr>
        <w:t>Специалист Палаты консультирует заявителя, в том числе по составу, форме представляемой документации и другим вопросам для получения муниципальной услуги и при необходимости оказывает помощь в заполнении бланка заявления.</w:t>
      </w:r>
    </w:p>
    <w:p w:rsidR="00572645" w:rsidRPr="00F7405D" w:rsidRDefault="00572645" w:rsidP="00572645">
      <w:pPr>
        <w:suppressAutoHyphens/>
        <w:autoSpaceDE w:val="0"/>
        <w:autoSpaceDN w:val="0"/>
        <w:adjustRightInd w:val="0"/>
        <w:ind w:firstLine="709"/>
        <w:jc w:val="both"/>
        <w:rPr>
          <w:sz w:val="28"/>
          <w:szCs w:val="28"/>
        </w:rPr>
      </w:pPr>
      <w:r w:rsidRPr="00F7405D">
        <w:rPr>
          <w:sz w:val="28"/>
          <w:szCs w:val="28"/>
        </w:rPr>
        <w:t>Процедуры, устанавливаемые настоящим пунктом, осуществляются в день обращения заявителя.</w:t>
      </w:r>
    </w:p>
    <w:p w:rsidR="00572645" w:rsidRPr="00F7405D" w:rsidRDefault="00572645" w:rsidP="00572645">
      <w:pPr>
        <w:suppressAutoHyphens/>
        <w:autoSpaceDE w:val="0"/>
        <w:autoSpaceDN w:val="0"/>
        <w:adjustRightInd w:val="0"/>
        <w:ind w:firstLine="709"/>
        <w:jc w:val="both"/>
        <w:rPr>
          <w:sz w:val="28"/>
          <w:szCs w:val="28"/>
        </w:rPr>
      </w:pPr>
      <w:r w:rsidRPr="00F7405D">
        <w:rPr>
          <w:sz w:val="28"/>
          <w:szCs w:val="28"/>
        </w:rPr>
        <w:t>Результат процедур: консультации по составу, форме представляемой документации и другим вопросам получения разрешения.</w:t>
      </w:r>
    </w:p>
    <w:p w:rsidR="00572645" w:rsidRPr="00F7405D" w:rsidRDefault="00572645" w:rsidP="00572645">
      <w:pPr>
        <w:suppressAutoHyphens/>
        <w:autoSpaceDE w:val="0"/>
        <w:autoSpaceDN w:val="0"/>
        <w:adjustRightInd w:val="0"/>
        <w:ind w:firstLine="709"/>
        <w:jc w:val="both"/>
        <w:rPr>
          <w:sz w:val="28"/>
          <w:szCs w:val="28"/>
        </w:rPr>
      </w:pPr>
    </w:p>
    <w:p w:rsidR="00572645" w:rsidRPr="00F7405D" w:rsidRDefault="00572645" w:rsidP="00572645">
      <w:pPr>
        <w:suppressAutoHyphens/>
        <w:autoSpaceDE w:val="0"/>
        <w:autoSpaceDN w:val="0"/>
        <w:adjustRightInd w:val="0"/>
        <w:ind w:firstLine="709"/>
        <w:jc w:val="both"/>
        <w:rPr>
          <w:sz w:val="28"/>
          <w:szCs w:val="28"/>
        </w:rPr>
      </w:pPr>
      <w:r w:rsidRPr="00F7405D">
        <w:rPr>
          <w:sz w:val="28"/>
          <w:szCs w:val="28"/>
        </w:rPr>
        <w:t>3.3. Принятие и регистрация заявления</w:t>
      </w:r>
    </w:p>
    <w:p w:rsidR="00572645" w:rsidRPr="00F7405D" w:rsidRDefault="00572645" w:rsidP="00572645">
      <w:pPr>
        <w:suppressAutoHyphens/>
        <w:ind w:firstLine="709"/>
        <w:jc w:val="both"/>
        <w:rPr>
          <w:sz w:val="28"/>
          <w:szCs w:val="28"/>
        </w:rPr>
      </w:pPr>
    </w:p>
    <w:p w:rsidR="00572645" w:rsidRPr="00F7405D" w:rsidRDefault="00572645" w:rsidP="00572645">
      <w:pPr>
        <w:suppressAutoHyphens/>
        <w:ind w:firstLine="709"/>
        <w:jc w:val="both"/>
        <w:rPr>
          <w:i/>
          <w:color w:val="FF0000"/>
          <w:sz w:val="28"/>
          <w:szCs w:val="28"/>
        </w:rPr>
      </w:pPr>
      <w:r w:rsidRPr="00F7405D">
        <w:rPr>
          <w:sz w:val="28"/>
          <w:szCs w:val="28"/>
        </w:rPr>
        <w:t>3.3.1. </w:t>
      </w:r>
      <w:r w:rsidRPr="00F7405D">
        <w:rPr>
          <w:color w:val="FF0000"/>
          <w:sz w:val="28"/>
          <w:szCs w:val="28"/>
        </w:rPr>
        <w:t>Заявитель лично, через доверенное лицо или через МФЦ</w:t>
      </w:r>
      <w:r w:rsidRPr="00F7405D">
        <w:rPr>
          <w:sz w:val="28"/>
          <w:szCs w:val="28"/>
        </w:rPr>
        <w:t xml:space="preserve"> подает письменное заявление о предоставлении муниципальной услуги</w:t>
      </w:r>
      <w:r w:rsidRPr="00F7405D">
        <w:rPr>
          <w:color w:val="000000"/>
          <w:sz w:val="28"/>
        </w:rPr>
        <w:t xml:space="preserve"> и представляет документы в соответствии с пунктом 2.5 настоящего Регламента </w:t>
      </w:r>
      <w:r w:rsidRPr="00F7405D">
        <w:rPr>
          <w:sz w:val="28"/>
          <w:szCs w:val="28"/>
        </w:rPr>
        <w:t>в Палату.</w:t>
      </w:r>
      <w:r w:rsidRPr="00F7405D">
        <w:rPr>
          <w:i/>
          <w:color w:val="FF0000"/>
          <w:sz w:val="28"/>
          <w:szCs w:val="28"/>
        </w:rPr>
        <w:t xml:space="preserve"> </w:t>
      </w:r>
    </w:p>
    <w:p w:rsidR="00572645" w:rsidRPr="005340EC" w:rsidRDefault="00572645" w:rsidP="00572645">
      <w:pPr>
        <w:suppressAutoHyphens/>
        <w:ind w:firstLine="709"/>
        <w:jc w:val="both"/>
        <w:rPr>
          <w:color w:val="FF0000"/>
          <w:sz w:val="28"/>
          <w:szCs w:val="28"/>
        </w:rPr>
      </w:pPr>
      <w:r w:rsidRPr="005340EC">
        <w:rPr>
          <w:color w:val="FF0000"/>
          <w:sz w:val="28"/>
          <w:szCs w:val="28"/>
        </w:rPr>
        <w:t>Документы могут быть поданы через удаленное рабочее место. Список удаленных рабочих мест приведен в приложении №3.</w:t>
      </w:r>
    </w:p>
    <w:p w:rsidR="00572645" w:rsidRPr="00F7405D" w:rsidRDefault="00572645" w:rsidP="00572645">
      <w:pPr>
        <w:suppressAutoHyphens/>
        <w:ind w:firstLine="709"/>
        <w:jc w:val="both"/>
        <w:rPr>
          <w:sz w:val="28"/>
          <w:szCs w:val="28"/>
        </w:rPr>
      </w:pPr>
      <w:r w:rsidRPr="00F7405D">
        <w:rPr>
          <w:sz w:val="28"/>
          <w:szCs w:val="28"/>
        </w:rPr>
        <w:t xml:space="preserve">Заявление о предоставлении муниципальной услуги в электронной форме направляется в Палаты по электронной почте или через Интернет-приемную. </w:t>
      </w:r>
      <w:r w:rsidRPr="00F7405D">
        <w:rPr>
          <w:sz w:val="28"/>
          <w:szCs w:val="28"/>
        </w:rPr>
        <w:lastRenderedPageBreak/>
        <w:t xml:space="preserve">Регистрация заявления, поступившего в электронной форме, осуществляется в установленном порядке. </w:t>
      </w:r>
    </w:p>
    <w:p w:rsidR="00572645" w:rsidRPr="00F7405D" w:rsidRDefault="00572645" w:rsidP="00572645">
      <w:pPr>
        <w:suppressAutoHyphens/>
        <w:autoSpaceDE w:val="0"/>
        <w:autoSpaceDN w:val="0"/>
        <w:adjustRightInd w:val="0"/>
        <w:ind w:firstLine="709"/>
        <w:jc w:val="both"/>
        <w:rPr>
          <w:bCs/>
          <w:sz w:val="28"/>
          <w:szCs w:val="28"/>
        </w:rPr>
      </w:pPr>
      <w:r w:rsidRPr="00F7405D">
        <w:rPr>
          <w:sz w:val="28"/>
          <w:szCs w:val="28"/>
        </w:rPr>
        <w:t>3.3.2.</w:t>
      </w:r>
      <w:r w:rsidRPr="00F7405D">
        <w:rPr>
          <w:bCs/>
          <w:sz w:val="28"/>
          <w:szCs w:val="28"/>
        </w:rPr>
        <w:t>Специалист Палаты, ведущий прием заявлений, осуществляет:</w:t>
      </w:r>
    </w:p>
    <w:p w:rsidR="00572645" w:rsidRPr="00F7405D" w:rsidRDefault="00572645" w:rsidP="00572645">
      <w:pPr>
        <w:suppressAutoHyphens/>
        <w:autoSpaceDE w:val="0"/>
        <w:autoSpaceDN w:val="0"/>
        <w:adjustRightInd w:val="0"/>
        <w:ind w:firstLine="709"/>
        <w:jc w:val="both"/>
        <w:rPr>
          <w:bCs/>
          <w:sz w:val="28"/>
          <w:szCs w:val="28"/>
        </w:rPr>
      </w:pPr>
      <w:r w:rsidRPr="00F7405D">
        <w:rPr>
          <w:bCs/>
          <w:sz w:val="28"/>
          <w:szCs w:val="28"/>
        </w:rPr>
        <w:t xml:space="preserve">установление личности заявителя; </w:t>
      </w:r>
    </w:p>
    <w:p w:rsidR="00572645" w:rsidRPr="00F7405D" w:rsidRDefault="00572645" w:rsidP="00572645">
      <w:pPr>
        <w:suppressAutoHyphens/>
        <w:autoSpaceDE w:val="0"/>
        <w:autoSpaceDN w:val="0"/>
        <w:adjustRightInd w:val="0"/>
        <w:ind w:firstLine="709"/>
        <w:jc w:val="both"/>
        <w:rPr>
          <w:bCs/>
          <w:sz w:val="28"/>
          <w:szCs w:val="28"/>
        </w:rPr>
      </w:pPr>
      <w:r w:rsidRPr="00F7405D">
        <w:rPr>
          <w:bCs/>
          <w:sz w:val="28"/>
          <w:szCs w:val="28"/>
        </w:rPr>
        <w:t>проверку полномочий заявителя (в случае действия по доверенности);</w:t>
      </w:r>
    </w:p>
    <w:p w:rsidR="00572645" w:rsidRPr="00F7405D" w:rsidRDefault="00572645" w:rsidP="00572645">
      <w:pPr>
        <w:suppressAutoHyphens/>
        <w:autoSpaceDE w:val="0"/>
        <w:autoSpaceDN w:val="0"/>
        <w:adjustRightInd w:val="0"/>
        <w:ind w:firstLine="709"/>
        <w:jc w:val="both"/>
        <w:rPr>
          <w:bCs/>
          <w:sz w:val="28"/>
          <w:szCs w:val="28"/>
        </w:rPr>
      </w:pPr>
      <w:r w:rsidRPr="00F7405D">
        <w:rPr>
          <w:bCs/>
          <w:sz w:val="28"/>
          <w:szCs w:val="28"/>
        </w:rPr>
        <w:t xml:space="preserve">проверку наличия документов, предусмотренных пунктом 2.5 настоящего Регламента; </w:t>
      </w:r>
    </w:p>
    <w:p w:rsidR="00572645" w:rsidRPr="00F7405D" w:rsidRDefault="00572645" w:rsidP="00572645">
      <w:pPr>
        <w:suppressAutoHyphens/>
        <w:autoSpaceDE w:val="0"/>
        <w:autoSpaceDN w:val="0"/>
        <w:adjustRightInd w:val="0"/>
        <w:ind w:firstLine="709"/>
        <w:jc w:val="both"/>
        <w:rPr>
          <w:bCs/>
          <w:sz w:val="28"/>
          <w:szCs w:val="28"/>
        </w:rPr>
      </w:pPr>
      <w:r w:rsidRPr="00F7405D">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572645" w:rsidRPr="00F7405D" w:rsidRDefault="00572645" w:rsidP="00572645">
      <w:pPr>
        <w:suppressAutoHyphens/>
        <w:autoSpaceDE w:val="0"/>
        <w:autoSpaceDN w:val="0"/>
        <w:adjustRightInd w:val="0"/>
        <w:ind w:firstLine="709"/>
        <w:jc w:val="both"/>
        <w:rPr>
          <w:bCs/>
          <w:sz w:val="28"/>
          <w:szCs w:val="28"/>
        </w:rPr>
      </w:pPr>
      <w:r w:rsidRPr="00F7405D">
        <w:rPr>
          <w:bCs/>
          <w:sz w:val="28"/>
          <w:szCs w:val="28"/>
        </w:rPr>
        <w:t>В случае отсутствия замечаний специалист Палаты осуществляет:</w:t>
      </w:r>
    </w:p>
    <w:p w:rsidR="00572645" w:rsidRPr="00F7405D" w:rsidRDefault="00572645" w:rsidP="00572645">
      <w:pPr>
        <w:suppressAutoHyphens/>
        <w:autoSpaceDE w:val="0"/>
        <w:autoSpaceDN w:val="0"/>
        <w:adjustRightInd w:val="0"/>
        <w:ind w:firstLine="709"/>
        <w:jc w:val="both"/>
        <w:rPr>
          <w:bCs/>
          <w:sz w:val="28"/>
          <w:szCs w:val="28"/>
        </w:rPr>
      </w:pPr>
      <w:r w:rsidRPr="00F7405D">
        <w:rPr>
          <w:bCs/>
          <w:sz w:val="28"/>
          <w:szCs w:val="28"/>
        </w:rPr>
        <w:t>прием и регистрацию заявления в специальном журнале;</w:t>
      </w:r>
    </w:p>
    <w:p w:rsidR="00572645" w:rsidRPr="00F7405D" w:rsidRDefault="00572645" w:rsidP="00572645">
      <w:pPr>
        <w:suppressAutoHyphens/>
        <w:autoSpaceDE w:val="0"/>
        <w:autoSpaceDN w:val="0"/>
        <w:adjustRightInd w:val="0"/>
        <w:ind w:firstLine="709"/>
        <w:jc w:val="both"/>
        <w:rPr>
          <w:bCs/>
          <w:sz w:val="28"/>
          <w:szCs w:val="28"/>
        </w:rPr>
      </w:pPr>
      <w:r w:rsidRPr="00F7405D">
        <w:rPr>
          <w:bCs/>
          <w:sz w:val="28"/>
          <w:szCs w:val="28"/>
        </w:rPr>
        <w:t xml:space="preserve">вручение заявителю копии </w:t>
      </w:r>
      <w:r w:rsidRPr="00F7405D">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sidRPr="00F7405D">
        <w:rPr>
          <w:bCs/>
          <w:sz w:val="28"/>
          <w:szCs w:val="28"/>
        </w:rPr>
        <w:t>;</w:t>
      </w:r>
    </w:p>
    <w:p w:rsidR="00572645" w:rsidRPr="00F7405D" w:rsidRDefault="00572645" w:rsidP="00572645">
      <w:pPr>
        <w:suppressAutoHyphens/>
        <w:autoSpaceDE w:val="0"/>
        <w:autoSpaceDN w:val="0"/>
        <w:adjustRightInd w:val="0"/>
        <w:ind w:firstLine="709"/>
        <w:jc w:val="both"/>
        <w:rPr>
          <w:bCs/>
          <w:sz w:val="28"/>
          <w:szCs w:val="28"/>
        </w:rPr>
      </w:pPr>
      <w:r w:rsidRPr="00F7405D">
        <w:rPr>
          <w:bCs/>
          <w:sz w:val="28"/>
          <w:szCs w:val="28"/>
        </w:rPr>
        <w:t>направление заявления на рассмотрение руководителю Палаты.</w:t>
      </w:r>
    </w:p>
    <w:p w:rsidR="00572645" w:rsidRPr="00F7405D" w:rsidRDefault="00572645" w:rsidP="00572645">
      <w:pPr>
        <w:autoSpaceDE w:val="0"/>
        <w:autoSpaceDN w:val="0"/>
        <w:adjustRightInd w:val="0"/>
        <w:ind w:firstLine="709"/>
        <w:jc w:val="both"/>
        <w:rPr>
          <w:bCs/>
          <w:sz w:val="28"/>
          <w:szCs w:val="28"/>
        </w:rPr>
      </w:pPr>
      <w:r w:rsidRPr="00F7405D">
        <w:rPr>
          <w:bCs/>
          <w:sz w:val="28"/>
          <w:szCs w:val="28"/>
        </w:rPr>
        <w:t xml:space="preserve">В случае наличия оснований для отказа в приеме документов, специалист Палаты, ведущий прием документов, уведомляет заявителя </w:t>
      </w:r>
      <w:r w:rsidRPr="00F7405D">
        <w:rPr>
          <w:rFonts w:ascii="Times New Roman CYR" w:hAnsi="Times New Roman CYR" w:cs="Times New Roman CYR"/>
          <w:sz w:val="28"/>
          <w:szCs w:val="28"/>
        </w:rPr>
        <w:t>о наличии препятствий для регистрации заявления и возвращает ему документы с письменным объяснением содержания выявленных оснований для отказа в приеме документов.</w:t>
      </w:r>
    </w:p>
    <w:p w:rsidR="00572645" w:rsidRPr="00F7405D" w:rsidRDefault="00572645" w:rsidP="00572645">
      <w:pPr>
        <w:suppressAutoHyphens/>
        <w:autoSpaceDE w:val="0"/>
        <w:autoSpaceDN w:val="0"/>
        <w:adjustRightInd w:val="0"/>
        <w:ind w:firstLine="709"/>
        <w:jc w:val="both"/>
        <w:rPr>
          <w:bCs/>
          <w:sz w:val="28"/>
          <w:szCs w:val="28"/>
        </w:rPr>
      </w:pPr>
      <w:r w:rsidRPr="00F7405D">
        <w:rPr>
          <w:bCs/>
          <w:sz w:val="28"/>
          <w:szCs w:val="28"/>
        </w:rPr>
        <w:t>Процедуры, устанавливаемые настоящим пунктом, осуществляются:</w:t>
      </w:r>
    </w:p>
    <w:p w:rsidR="00572645" w:rsidRPr="00F7405D" w:rsidRDefault="00572645" w:rsidP="00572645">
      <w:pPr>
        <w:suppressAutoHyphens/>
        <w:autoSpaceDE w:val="0"/>
        <w:autoSpaceDN w:val="0"/>
        <w:adjustRightInd w:val="0"/>
        <w:ind w:firstLine="709"/>
        <w:jc w:val="both"/>
        <w:rPr>
          <w:bCs/>
          <w:sz w:val="28"/>
          <w:szCs w:val="28"/>
        </w:rPr>
      </w:pPr>
      <w:r w:rsidRPr="00F7405D">
        <w:rPr>
          <w:bCs/>
          <w:sz w:val="28"/>
          <w:szCs w:val="28"/>
        </w:rPr>
        <w:t>прием заявления и документов в течение 15 минут;</w:t>
      </w:r>
    </w:p>
    <w:p w:rsidR="00572645" w:rsidRPr="00F7405D" w:rsidRDefault="00572645" w:rsidP="00572645">
      <w:pPr>
        <w:suppressAutoHyphens/>
        <w:autoSpaceDE w:val="0"/>
        <w:autoSpaceDN w:val="0"/>
        <w:adjustRightInd w:val="0"/>
        <w:ind w:firstLine="709"/>
        <w:jc w:val="both"/>
        <w:rPr>
          <w:bCs/>
          <w:sz w:val="28"/>
          <w:szCs w:val="28"/>
        </w:rPr>
      </w:pPr>
      <w:r w:rsidRPr="00F7405D">
        <w:rPr>
          <w:bCs/>
          <w:sz w:val="28"/>
          <w:szCs w:val="28"/>
        </w:rPr>
        <w:t>регистрация заявления в течение одного дня с момента поступления заявления.</w:t>
      </w:r>
    </w:p>
    <w:p w:rsidR="00572645" w:rsidRPr="00F7405D" w:rsidRDefault="00572645" w:rsidP="00572645">
      <w:pPr>
        <w:suppressAutoHyphens/>
        <w:autoSpaceDE w:val="0"/>
        <w:autoSpaceDN w:val="0"/>
        <w:adjustRightInd w:val="0"/>
        <w:ind w:firstLine="709"/>
        <w:jc w:val="both"/>
        <w:rPr>
          <w:bCs/>
          <w:sz w:val="28"/>
          <w:szCs w:val="28"/>
        </w:rPr>
      </w:pPr>
      <w:r w:rsidRPr="00F7405D">
        <w:rPr>
          <w:sz w:val="28"/>
          <w:szCs w:val="28"/>
        </w:rPr>
        <w:t xml:space="preserve">Результат процедур: принятое и зарегистрированное заявление, направленное на рассмотрение руководителю Палаты или возвращенные заявителю документы. </w:t>
      </w:r>
    </w:p>
    <w:p w:rsidR="00572645" w:rsidRPr="00F7405D" w:rsidRDefault="00572645" w:rsidP="00572645">
      <w:pPr>
        <w:autoSpaceDE w:val="0"/>
        <w:autoSpaceDN w:val="0"/>
        <w:adjustRightInd w:val="0"/>
        <w:ind w:firstLine="709"/>
        <w:jc w:val="both"/>
        <w:rPr>
          <w:sz w:val="28"/>
          <w:szCs w:val="28"/>
        </w:rPr>
      </w:pPr>
      <w:r w:rsidRPr="00F7405D">
        <w:rPr>
          <w:sz w:val="28"/>
          <w:szCs w:val="28"/>
        </w:rPr>
        <w:t>3.3.3. Руководитель Палаты рассматривает заявление, определяет исполнителя и направляет ему заявление.</w:t>
      </w:r>
    </w:p>
    <w:p w:rsidR="00572645" w:rsidRPr="00F7405D" w:rsidRDefault="00572645" w:rsidP="00572645">
      <w:pPr>
        <w:suppressAutoHyphens/>
        <w:ind w:firstLine="709"/>
        <w:jc w:val="both"/>
        <w:rPr>
          <w:sz w:val="28"/>
          <w:szCs w:val="28"/>
        </w:rPr>
      </w:pPr>
      <w:r w:rsidRPr="00F7405D">
        <w:rPr>
          <w:sz w:val="28"/>
          <w:szCs w:val="28"/>
        </w:rPr>
        <w:t>Процедура, устанавливаемая настоящим пунктом, осуществляется в течение одного дня с момента регистрации заявления.</w:t>
      </w:r>
    </w:p>
    <w:p w:rsidR="00572645" w:rsidRPr="00F7405D" w:rsidRDefault="00572645" w:rsidP="00572645">
      <w:pPr>
        <w:suppressAutoHyphens/>
        <w:autoSpaceDE w:val="0"/>
        <w:autoSpaceDN w:val="0"/>
        <w:adjustRightInd w:val="0"/>
        <w:ind w:firstLine="709"/>
        <w:jc w:val="both"/>
        <w:rPr>
          <w:sz w:val="28"/>
          <w:szCs w:val="28"/>
        </w:rPr>
      </w:pPr>
      <w:r w:rsidRPr="00F7405D">
        <w:rPr>
          <w:sz w:val="28"/>
          <w:szCs w:val="28"/>
        </w:rPr>
        <w:t>Результат процедуры: направленное исполнителю заявление.</w:t>
      </w:r>
    </w:p>
    <w:p w:rsidR="00572645" w:rsidRPr="00F7405D" w:rsidRDefault="00572645" w:rsidP="00572645">
      <w:pPr>
        <w:tabs>
          <w:tab w:val="left" w:pos="8610"/>
        </w:tabs>
        <w:suppressAutoHyphens/>
        <w:ind w:firstLine="709"/>
        <w:jc w:val="both"/>
        <w:rPr>
          <w:sz w:val="28"/>
          <w:szCs w:val="28"/>
        </w:rPr>
      </w:pPr>
    </w:p>
    <w:p w:rsidR="00572645" w:rsidRPr="00F7405D" w:rsidRDefault="00572645" w:rsidP="00572645">
      <w:pPr>
        <w:tabs>
          <w:tab w:val="left" w:pos="8610"/>
        </w:tabs>
        <w:suppressAutoHyphens/>
        <w:ind w:firstLine="709"/>
        <w:jc w:val="both"/>
        <w:rPr>
          <w:sz w:val="28"/>
          <w:szCs w:val="28"/>
        </w:rPr>
      </w:pPr>
      <w:r w:rsidRPr="00F7405D">
        <w:rPr>
          <w:sz w:val="28"/>
          <w:szCs w:val="28"/>
        </w:rPr>
        <w:t>3.4. Формирование и направление межведомственных запросов в органы, участвующие в предоставлении муниципальной услуги</w:t>
      </w:r>
    </w:p>
    <w:p w:rsidR="00572645" w:rsidRPr="00F7405D" w:rsidRDefault="00572645" w:rsidP="00572645">
      <w:pPr>
        <w:suppressAutoHyphens/>
        <w:ind w:firstLine="709"/>
        <w:jc w:val="both"/>
        <w:rPr>
          <w:spacing w:val="-1"/>
          <w:sz w:val="28"/>
          <w:szCs w:val="28"/>
        </w:rPr>
      </w:pPr>
    </w:p>
    <w:p w:rsidR="00572645" w:rsidRPr="00F7405D" w:rsidRDefault="00572645" w:rsidP="00572645">
      <w:pPr>
        <w:suppressAutoHyphens/>
        <w:ind w:firstLine="709"/>
        <w:jc w:val="both"/>
        <w:rPr>
          <w:rFonts w:ascii="Times New Roman CYR" w:hAnsi="Times New Roman CYR" w:cs="Times New Roman CYR"/>
          <w:sz w:val="28"/>
          <w:szCs w:val="28"/>
        </w:rPr>
      </w:pPr>
      <w:r w:rsidRPr="00F7405D">
        <w:rPr>
          <w:spacing w:val="-1"/>
          <w:sz w:val="28"/>
          <w:szCs w:val="28"/>
        </w:rPr>
        <w:t xml:space="preserve">3.4.1. Специалист Палаты </w:t>
      </w:r>
      <w:r w:rsidRPr="00F7405D">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 о предоставлении:</w:t>
      </w:r>
    </w:p>
    <w:p w:rsidR="00572645" w:rsidRPr="00F7405D" w:rsidRDefault="00572645" w:rsidP="00572645">
      <w:pPr>
        <w:suppressAutoHyphens/>
        <w:ind w:firstLine="709"/>
        <w:jc w:val="both"/>
        <w:rPr>
          <w:sz w:val="28"/>
          <w:szCs w:val="28"/>
        </w:rPr>
      </w:pPr>
      <w:r w:rsidRPr="00F7405D">
        <w:rPr>
          <w:sz w:val="28"/>
          <w:szCs w:val="28"/>
        </w:rPr>
        <w:t>1) Выписки из домовой книги (в случае, если документ выдается органами местного самоуправления);</w:t>
      </w:r>
    </w:p>
    <w:p w:rsidR="00572645" w:rsidRPr="00F7405D" w:rsidRDefault="00572645" w:rsidP="00572645">
      <w:pPr>
        <w:suppressAutoHyphens/>
        <w:ind w:firstLine="709"/>
        <w:jc w:val="both"/>
        <w:rPr>
          <w:sz w:val="28"/>
          <w:szCs w:val="28"/>
        </w:rPr>
      </w:pPr>
      <w:r w:rsidRPr="00F7405D">
        <w:rPr>
          <w:sz w:val="28"/>
          <w:szCs w:val="28"/>
        </w:rPr>
        <w:t>2) Выписки из Единого государственного реестра прав на недвижимое имущество и сделок с ним о правах отдельного лица на имеющиеся (имевшиеся) у него объекты недвижимого имущества;</w:t>
      </w:r>
    </w:p>
    <w:p w:rsidR="00572645" w:rsidRPr="00F7405D" w:rsidRDefault="00572645" w:rsidP="00572645">
      <w:pPr>
        <w:suppressAutoHyphens/>
        <w:ind w:firstLine="709"/>
        <w:jc w:val="both"/>
        <w:rPr>
          <w:spacing w:val="-1"/>
          <w:sz w:val="28"/>
          <w:szCs w:val="28"/>
        </w:rPr>
      </w:pPr>
      <w:r w:rsidRPr="00F7405D">
        <w:rPr>
          <w:sz w:val="28"/>
          <w:szCs w:val="28"/>
        </w:rPr>
        <w:t>3) Кадастрового паспорта здания, строения, сооружения.</w:t>
      </w:r>
    </w:p>
    <w:p w:rsidR="00572645" w:rsidRPr="00F7405D" w:rsidRDefault="00572645" w:rsidP="00572645">
      <w:pPr>
        <w:suppressAutoHyphens/>
        <w:ind w:firstLine="709"/>
        <w:jc w:val="both"/>
        <w:rPr>
          <w:spacing w:val="-1"/>
          <w:sz w:val="28"/>
          <w:szCs w:val="28"/>
        </w:rPr>
      </w:pPr>
      <w:r w:rsidRPr="00F7405D">
        <w:rPr>
          <w:spacing w:val="-1"/>
          <w:sz w:val="28"/>
          <w:szCs w:val="28"/>
        </w:rPr>
        <w:lastRenderedPageBreak/>
        <w:t>Процедуры, устанавливаемые настоящим пунктом, осуществляются в течение одного рабочего дня с момента поступления заявления о предоставлении муниципальной услуги.</w:t>
      </w:r>
    </w:p>
    <w:p w:rsidR="00572645" w:rsidRPr="00F7405D" w:rsidRDefault="00572645" w:rsidP="00572645">
      <w:pPr>
        <w:suppressAutoHyphens/>
        <w:ind w:firstLine="709"/>
        <w:jc w:val="both"/>
        <w:rPr>
          <w:spacing w:val="-1"/>
          <w:sz w:val="28"/>
          <w:szCs w:val="28"/>
        </w:rPr>
      </w:pPr>
      <w:r w:rsidRPr="00F7405D">
        <w:rPr>
          <w:spacing w:val="-1"/>
          <w:sz w:val="28"/>
          <w:szCs w:val="28"/>
        </w:rPr>
        <w:t xml:space="preserve">Результат процедуры: направленный запросы. </w:t>
      </w:r>
    </w:p>
    <w:p w:rsidR="00572645" w:rsidRPr="00F7405D" w:rsidRDefault="00572645" w:rsidP="00572645">
      <w:pPr>
        <w:autoSpaceDE w:val="0"/>
        <w:autoSpaceDN w:val="0"/>
        <w:adjustRightInd w:val="0"/>
        <w:ind w:firstLine="709"/>
        <w:jc w:val="both"/>
        <w:rPr>
          <w:rFonts w:ascii="Times New Roman CYR" w:hAnsi="Times New Roman CYR" w:cs="Times New Roman CYR"/>
          <w:sz w:val="28"/>
          <w:szCs w:val="28"/>
        </w:rPr>
      </w:pPr>
      <w:r w:rsidRPr="00F7405D">
        <w:rPr>
          <w:rFonts w:ascii="Times New Roman CYR" w:hAnsi="Times New Roman CYR" w:cs="Times New Roman CYR"/>
          <w:sz w:val="28"/>
          <w:szCs w:val="28"/>
        </w:rPr>
        <w:t>3.4.2. Специалисты поставщиков данных на основании запроса, поступившего через систему межведомственного электронного взаимодействия, предоставляют запрашиваемые документы (информацию)</w:t>
      </w:r>
      <w:r w:rsidRPr="00F7405D">
        <w:rPr>
          <w:sz w:val="28"/>
          <w:szCs w:val="28"/>
        </w:rPr>
        <w:t xml:space="preserve">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r w:rsidRPr="00F7405D">
        <w:rPr>
          <w:rFonts w:ascii="Times New Roman CYR" w:hAnsi="Times New Roman CYR" w:cs="Times New Roman CYR"/>
          <w:sz w:val="28"/>
          <w:szCs w:val="28"/>
        </w:rPr>
        <w:t>.</w:t>
      </w:r>
    </w:p>
    <w:p w:rsidR="00572645" w:rsidRPr="00F7405D" w:rsidRDefault="00572645" w:rsidP="00572645">
      <w:pPr>
        <w:autoSpaceDE w:val="0"/>
        <w:autoSpaceDN w:val="0"/>
        <w:adjustRightInd w:val="0"/>
        <w:ind w:firstLine="709"/>
        <w:jc w:val="both"/>
        <w:rPr>
          <w:sz w:val="28"/>
          <w:szCs w:val="28"/>
        </w:rPr>
      </w:pPr>
      <w:r w:rsidRPr="00F7405D">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572645" w:rsidRPr="00F7405D" w:rsidRDefault="00572645" w:rsidP="00572645">
      <w:pPr>
        <w:suppressAutoHyphens/>
        <w:ind w:firstLine="720"/>
        <w:jc w:val="both"/>
        <w:rPr>
          <w:sz w:val="28"/>
          <w:szCs w:val="28"/>
        </w:rPr>
      </w:pPr>
      <w:r w:rsidRPr="00F7405D">
        <w:rPr>
          <w:sz w:val="28"/>
          <w:szCs w:val="28"/>
        </w:rPr>
        <w:t>Результат процедур: документы (сведения) либо уведомление об отказе, направленные в Палату.</w:t>
      </w:r>
    </w:p>
    <w:p w:rsidR="00572645" w:rsidRPr="00F7405D" w:rsidRDefault="00572645" w:rsidP="00572645">
      <w:pPr>
        <w:autoSpaceDE w:val="0"/>
        <w:autoSpaceDN w:val="0"/>
        <w:adjustRightInd w:val="0"/>
        <w:ind w:firstLine="720"/>
        <w:jc w:val="both"/>
        <w:rPr>
          <w:sz w:val="28"/>
          <w:szCs w:val="28"/>
        </w:rPr>
      </w:pPr>
    </w:p>
    <w:p w:rsidR="00572645" w:rsidRPr="00F7405D" w:rsidRDefault="00572645" w:rsidP="00572645">
      <w:pPr>
        <w:autoSpaceDE w:val="0"/>
        <w:autoSpaceDN w:val="0"/>
        <w:adjustRightInd w:val="0"/>
        <w:ind w:firstLine="709"/>
        <w:jc w:val="both"/>
        <w:rPr>
          <w:rFonts w:ascii="Times New Roman CYR" w:hAnsi="Times New Roman CYR" w:cs="Times New Roman CYR"/>
          <w:sz w:val="28"/>
          <w:szCs w:val="28"/>
        </w:rPr>
      </w:pPr>
      <w:r w:rsidRPr="00F7405D">
        <w:rPr>
          <w:rFonts w:ascii="Times New Roman CYR" w:hAnsi="Times New Roman CYR" w:cs="Times New Roman CYR"/>
          <w:sz w:val="28"/>
          <w:szCs w:val="28"/>
        </w:rPr>
        <w:t>3.5. Подготовка результата муниципальной услуги</w:t>
      </w:r>
    </w:p>
    <w:p w:rsidR="00572645" w:rsidRPr="00F7405D" w:rsidRDefault="00572645" w:rsidP="00572645">
      <w:pPr>
        <w:autoSpaceDE w:val="0"/>
        <w:autoSpaceDN w:val="0"/>
        <w:adjustRightInd w:val="0"/>
        <w:ind w:firstLine="709"/>
        <w:jc w:val="both"/>
        <w:rPr>
          <w:rFonts w:ascii="Times New Roman CYR" w:hAnsi="Times New Roman CYR" w:cs="Times New Roman CYR"/>
          <w:sz w:val="28"/>
          <w:szCs w:val="28"/>
        </w:rPr>
      </w:pPr>
    </w:p>
    <w:p w:rsidR="00572645" w:rsidRPr="00F7405D" w:rsidRDefault="00572645" w:rsidP="00572645">
      <w:pPr>
        <w:autoSpaceDE w:val="0"/>
        <w:autoSpaceDN w:val="0"/>
        <w:adjustRightInd w:val="0"/>
        <w:ind w:firstLine="709"/>
        <w:jc w:val="both"/>
        <w:rPr>
          <w:rFonts w:ascii="Times New Roman CYR" w:hAnsi="Times New Roman CYR" w:cs="Times New Roman CYR"/>
          <w:sz w:val="28"/>
          <w:szCs w:val="28"/>
        </w:rPr>
      </w:pPr>
      <w:r w:rsidRPr="00F7405D">
        <w:rPr>
          <w:rFonts w:ascii="Times New Roman CYR" w:hAnsi="Times New Roman CYR" w:cs="Times New Roman CYR"/>
          <w:sz w:val="28"/>
          <w:szCs w:val="28"/>
        </w:rPr>
        <w:t xml:space="preserve">3.5.1.  Специалист Палаты на основании поступивших сведений: </w:t>
      </w:r>
    </w:p>
    <w:p w:rsidR="00572645" w:rsidRPr="00F7405D" w:rsidRDefault="00572645" w:rsidP="00572645">
      <w:pPr>
        <w:autoSpaceDE w:val="0"/>
        <w:autoSpaceDN w:val="0"/>
        <w:adjustRightInd w:val="0"/>
        <w:ind w:firstLine="709"/>
        <w:jc w:val="both"/>
        <w:rPr>
          <w:rFonts w:ascii="Times New Roman CYR" w:hAnsi="Times New Roman CYR" w:cs="Times New Roman CYR"/>
          <w:sz w:val="28"/>
          <w:szCs w:val="28"/>
        </w:rPr>
      </w:pPr>
      <w:r w:rsidRPr="00F7405D">
        <w:rPr>
          <w:rFonts w:ascii="Times New Roman CYR" w:hAnsi="Times New Roman CYR" w:cs="Times New Roman CYR"/>
          <w:sz w:val="28"/>
          <w:szCs w:val="28"/>
        </w:rPr>
        <w:t>подготавливает проект распоряжения по оформлению документов или проект письма об отказе в оформлении документов с указанием</w:t>
      </w:r>
      <w:r w:rsidRPr="00F7405D">
        <w:t xml:space="preserve"> </w:t>
      </w:r>
      <w:r w:rsidRPr="00F7405D">
        <w:rPr>
          <w:rFonts w:ascii="Times New Roman CYR" w:hAnsi="Times New Roman CYR" w:cs="Times New Roman CYR"/>
          <w:sz w:val="28"/>
          <w:szCs w:val="28"/>
        </w:rPr>
        <w:t xml:space="preserve">причин отказа; </w:t>
      </w:r>
    </w:p>
    <w:p w:rsidR="00572645" w:rsidRPr="00F7405D" w:rsidRDefault="00572645" w:rsidP="00572645">
      <w:pPr>
        <w:autoSpaceDE w:val="0"/>
        <w:autoSpaceDN w:val="0"/>
        <w:adjustRightInd w:val="0"/>
        <w:ind w:firstLine="709"/>
        <w:jc w:val="both"/>
        <w:rPr>
          <w:rFonts w:ascii="Times New Roman CYR" w:hAnsi="Times New Roman CYR" w:cs="Times New Roman CYR"/>
          <w:sz w:val="28"/>
          <w:szCs w:val="28"/>
        </w:rPr>
      </w:pPr>
      <w:r w:rsidRPr="00F7405D">
        <w:rPr>
          <w:rFonts w:ascii="Times New Roman CYR" w:hAnsi="Times New Roman CYR" w:cs="Times New Roman CYR"/>
          <w:sz w:val="28"/>
          <w:szCs w:val="28"/>
        </w:rPr>
        <w:t>оформляет распоряжение (в случае принятия решения о оформлении документов) или проект письма об отказе в оформлении документов (в случае принятия решения об отказе в оформлении документов);</w:t>
      </w:r>
    </w:p>
    <w:p w:rsidR="00572645" w:rsidRPr="00F7405D" w:rsidRDefault="00572645" w:rsidP="00572645">
      <w:pPr>
        <w:autoSpaceDE w:val="0"/>
        <w:autoSpaceDN w:val="0"/>
        <w:adjustRightInd w:val="0"/>
        <w:ind w:firstLine="709"/>
        <w:jc w:val="both"/>
        <w:rPr>
          <w:sz w:val="28"/>
          <w:szCs w:val="28"/>
        </w:rPr>
      </w:pPr>
      <w:r w:rsidRPr="00F7405D">
        <w:rPr>
          <w:sz w:val="28"/>
          <w:szCs w:val="28"/>
        </w:rPr>
        <w:t xml:space="preserve">осуществляет в установленном порядке процедуры согласования проекта подготовленного документа; </w:t>
      </w:r>
    </w:p>
    <w:p w:rsidR="00572645" w:rsidRPr="00F7405D" w:rsidRDefault="00572645" w:rsidP="00572645">
      <w:pPr>
        <w:autoSpaceDE w:val="0"/>
        <w:autoSpaceDN w:val="0"/>
        <w:adjustRightInd w:val="0"/>
        <w:ind w:firstLine="709"/>
        <w:jc w:val="both"/>
        <w:rPr>
          <w:sz w:val="28"/>
          <w:szCs w:val="28"/>
        </w:rPr>
      </w:pPr>
      <w:r w:rsidRPr="00F7405D">
        <w:rPr>
          <w:rFonts w:ascii="Times New Roman CYR" w:hAnsi="Times New Roman CYR" w:cs="Times New Roman CYR"/>
          <w:sz w:val="28"/>
          <w:szCs w:val="28"/>
        </w:rPr>
        <w:t>направляет проект распоряжения с приложением оформленного распоряжения или проект письма об отказе в оформелении документов на подпись руководителю Исполкома (лицу, им уполномоченному).</w:t>
      </w:r>
    </w:p>
    <w:p w:rsidR="00572645" w:rsidRPr="00F7405D" w:rsidRDefault="00572645" w:rsidP="00572645">
      <w:pPr>
        <w:autoSpaceDE w:val="0"/>
        <w:autoSpaceDN w:val="0"/>
        <w:adjustRightInd w:val="0"/>
        <w:ind w:firstLine="709"/>
        <w:jc w:val="both"/>
        <w:rPr>
          <w:rFonts w:ascii="Times New Roman CYR" w:hAnsi="Times New Roman CYR" w:cs="Times New Roman CYR"/>
          <w:sz w:val="28"/>
          <w:szCs w:val="28"/>
        </w:rPr>
      </w:pPr>
      <w:r w:rsidRPr="00F7405D">
        <w:rPr>
          <w:rFonts w:ascii="Times New Roman CYR" w:hAnsi="Times New Roman CYR" w:cs="Times New Roman CYR"/>
          <w:sz w:val="28"/>
          <w:szCs w:val="28"/>
        </w:rPr>
        <w:t>Процедуры, устанавливаемые настоящим пунктом, осуществляются в день поступления ответов на запросы.</w:t>
      </w:r>
    </w:p>
    <w:p w:rsidR="00572645" w:rsidRPr="00F7405D" w:rsidRDefault="00572645" w:rsidP="00572645">
      <w:pPr>
        <w:autoSpaceDE w:val="0"/>
        <w:autoSpaceDN w:val="0"/>
        <w:adjustRightInd w:val="0"/>
        <w:ind w:firstLine="709"/>
        <w:jc w:val="both"/>
        <w:rPr>
          <w:rFonts w:ascii="Times New Roman CYR" w:hAnsi="Times New Roman CYR" w:cs="Times New Roman CYR"/>
          <w:sz w:val="28"/>
          <w:szCs w:val="28"/>
        </w:rPr>
      </w:pPr>
      <w:r w:rsidRPr="00F7405D">
        <w:rPr>
          <w:rFonts w:ascii="Times New Roman CYR" w:hAnsi="Times New Roman CYR" w:cs="Times New Roman CYR"/>
          <w:sz w:val="28"/>
          <w:szCs w:val="28"/>
        </w:rPr>
        <w:t>Результат процедур: проекты, направленные на подпись руководителю Исполкома (лицу, им уполномоченному).</w:t>
      </w:r>
    </w:p>
    <w:p w:rsidR="00572645" w:rsidRPr="00F7405D" w:rsidRDefault="00572645" w:rsidP="00572645">
      <w:pPr>
        <w:autoSpaceDE w:val="0"/>
        <w:autoSpaceDN w:val="0"/>
        <w:adjustRightInd w:val="0"/>
        <w:ind w:firstLine="709"/>
        <w:jc w:val="both"/>
        <w:rPr>
          <w:rFonts w:ascii="Times New Roman CYR" w:hAnsi="Times New Roman CYR" w:cs="Times New Roman CYR"/>
          <w:sz w:val="28"/>
          <w:szCs w:val="28"/>
        </w:rPr>
      </w:pPr>
      <w:r w:rsidRPr="00F7405D">
        <w:rPr>
          <w:rFonts w:ascii="Times New Roman CYR" w:hAnsi="Times New Roman CYR" w:cs="Times New Roman CYR"/>
          <w:sz w:val="28"/>
          <w:szCs w:val="28"/>
        </w:rPr>
        <w:t>3.5.2. Руководитель Исполкома (лицо, им уполномоченное) утверждает проект распоряжения, подписывает  распоряжение и заверяет его печатью Исполкома или утверждает приказ об отказе в оформлении документов и подписывает письмо об отказе в оформлении документов. Подписанные документы направляются специалисту Палаты.</w:t>
      </w:r>
    </w:p>
    <w:p w:rsidR="00572645" w:rsidRPr="00F7405D" w:rsidRDefault="00572645" w:rsidP="00572645">
      <w:pPr>
        <w:autoSpaceDE w:val="0"/>
        <w:autoSpaceDN w:val="0"/>
        <w:adjustRightInd w:val="0"/>
        <w:ind w:firstLine="709"/>
        <w:jc w:val="both"/>
        <w:rPr>
          <w:rFonts w:ascii="Times New Roman CYR" w:hAnsi="Times New Roman CYR" w:cs="Times New Roman CYR"/>
          <w:sz w:val="28"/>
          <w:szCs w:val="28"/>
        </w:rPr>
      </w:pPr>
      <w:r w:rsidRPr="00F7405D">
        <w:rPr>
          <w:rFonts w:ascii="Times New Roman CYR" w:hAnsi="Times New Roman CYR" w:cs="Times New Roman CYR"/>
          <w:sz w:val="28"/>
          <w:szCs w:val="28"/>
        </w:rPr>
        <w:t>Процедура, устанавливаемая настоящим пунктом, осуществляется в день поступления проектов на утверждение.</w:t>
      </w:r>
    </w:p>
    <w:p w:rsidR="00572645" w:rsidRPr="00F7405D" w:rsidRDefault="00572645" w:rsidP="00572645">
      <w:pPr>
        <w:autoSpaceDE w:val="0"/>
        <w:autoSpaceDN w:val="0"/>
        <w:adjustRightInd w:val="0"/>
        <w:ind w:firstLine="709"/>
        <w:jc w:val="both"/>
        <w:rPr>
          <w:rFonts w:ascii="Times New Roman CYR" w:hAnsi="Times New Roman CYR" w:cs="Times New Roman CYR"/>
          <w:sz w:val="28"/>
          <w:szCs w:val="28"/>
        </w:rPr>
      </w:pPr>
      <w:r w:rsidRPr="00F7405D">
        <w:rPr>
          <w:rFonts w:ascii="Times New Roman CYR" w:hAnsi="Times New Roman CYR" w:cs="Times New Roman CYR"/>
          <w:sz w:val="28"/>
          <w:szCs w:val="28"/>
        </w:rPr>
        <w:lastRenderedPageBreak/>
        <w:t>Результат процедуры: утвержденный проект распоряжения и подписанное  распоряжение или утвержденное и подписанное письмо об отказе в оформлении документов.</w:t>
      </w:r>
    </w:p>
    <w:p w:rsidR="00572645" w:rsidRPr="00F7405D" w:rsidRDefault="00572645" w:rsidP="00572645">
      <w:pPr>
        <w:autoSpaceDE w:val="0"/>
        <w:autoSpaceDN w:val="0"/>
        <w:adjustRightInd w:val="0"/>
        <w:ind w:firstLine="709"/>
        <w:jc w:val="both"/>
        <w:rPr>
          <w:rFonts w:ascii="Times New Roman CYR" w:hAnsi="Times New Roman CYR" w:cs="Times New Roman CYR"/>
          <w:sz w:val="28"/>
          <w:szCs w:val="28"/>
        </w:rPr>
      </w:pPr>
      <w:r w:rsidRPr="00F7405D">
        <w:rPr>
          <w:rFonts w:ascii="Times New Roman CYR" w:hAnsi="Times New Roman CYR" w:cs="Times New Roman CYR"/>
          <w:sz w:val="28"/>
          <w:szCs w:val="28"/>
        </w:rPr>
        <w:t>3.5.3. Специалист Палаты:</w:t>
      </w:r>
    </w:p>
    <w:p w:rsidR="00572645" w:rsidRPr="00F7405D" w:rsidRDefault="00572645" w:rsidP="00572645">
      <w:pPr>
        <w:autoSpaceDE w:val="0"/>
        <w:autoSpaceDN w:val="0"/>
        <w:adjustRightInd w:val="0"/>
        <w:ind w:firstLine="709"/>
        <w:jc w:val="both"/>
        <w:rPr>
          <w:rFonts w:ascii="Times New Roman CYR" w:hAnsi="Times New Roman CYR" w:cs="Times New Roman CYR"/>
          <w:sz w:val="28"/>
          <w:szCs w:val="28"/>
        </w:rPr>
      </w:pPr>
      <w:r w:rsidRPr="00F7405D">
        <w:rPr>
          <w:rFonts w:ascii="Times New Roman CYR" w:hAnsi="Times New Roman CYR" w:cs="Times New Roman CYR"/>
          <w:sz w:val="28"/>
          <w:szCs w:val="28"/>
        </w:rPr>
        <w:t>регистрирует распоряжение или письмо об отказе.</w:t>
      </w:r>
    </w:p>
    <w:p w:rsidR="00572645" w:rsidRPr="00F7405D" w:rsidRDefault="00572645" w:rsidP="00572645">
      <w:pPr>
        <w:autoSpaceDE w:val="0"/>
        <w:autoSpaceDN w:val="0"/>
        <w:adjustRightInd w:val="0"/>
        <w:ind w:firstLine="709"/>
        <w:jc w:val="both"/>
        <w:rPr>
          <w:rFonts w:ascii="Times New Roman CYR" w:hAnsi="Times New Roman CYR" w:cs="Times New Roman CYR"/>
          <w:sz w:val="28"/>
          <w:szCs w:val="28"/>
        </w:rPr>
      </w:pPr>
      <w:r w:rsidRPr="00F7405D">
        <w:rPr>
          <w:rFonts w:ascii="Times New Roman CYR" w:hAnsi="Times New Roman CYR" w:cs="Times New Roman CYR"/>
          <w:sz w:val="28"/>
          <w:szCs w:val="28"/>
        </w:rPr>
        <w:t>извещает заявителя (его представителя) с использованием способа связи, указанного в заявлении, о результате предоставления муниципальной услуги, сообщает дату и время выдачи оформленного распоряжения или письма об отказе в оформлении документов.</w:t>
      </w:r>
    </w:p>
    <w:p w:rsidR="00572645" w:rsidRPr="00F7405D" w:rsidRDefault="00572645" w:rsidP="00572645">
      <w:pPr>
        <w:autoSpaceDE w:val="0"/>
        <w:autoSpaceDN w:val="0"/>
        <w:adjustRightInd w:val="0"/>
        <w:ind w:firstLine="709"/>
        <w:jc w:val="both"/>
        <w:rPr>
          <w:rFonts w:ascii="Times New Roman CYR" w:hAnsi="Times New Roman CYR" w:cs="Times New Roman CYR"/>
          <w:sz w:val="28"/>
          <w:szCs w:val="28"/>
        </w:rPr>
      </w:pPr>
      <w:r w:rsidRPr="00F7405D">
        <w:rPr>
          <w:rFonts w:ascii="Times New Roman CYR" w:hAnsi="Times New Roman CYR" w:cs="Times New Roman CYR"/>
          <w:sz w:val="28"/>
          <w:szCs w:val="28"/>
        </w:rPr>
        <w:t>Процедуры, устанавливаемые настоящим пунктом, осуществляются в день подписания документов руководителем Исполкома.</w:t>
      </w:r>
    </w:p>
    <w:p w:rsidR="00572645" w:rsidRPr="00F7405D" w:rsidRDefault="00572645" w:rsidP="00572645">
      <w:pPr>
        <w:autoSpaceDE w:val="0"/>
        <w:autoSpaceDN w:val="0"/>
        <w:adjustRightInd w:val="0"/>
        <w:ind w:firstLine="709"/>
        <w:jc w:val="both"/>
        <w:rPr>
          <w:rFonts w:ascii="Times New Roman CYR" w:hAnsi="Times New Roman CYR" w:cs="Times New Roman CYR"/>
          <w:sz w:val="28"/>
          <w:szCs w:val="28"/>
        </w:rPr>
      </w:pPr>
      <w:r w:rsidRPr="00F7405D">
        <w:rPr>
          <w:rFonts w:ascii="Times New Roman CYR" w:hAnsi="Times New Roman CYR" w:cs="Times New Roman CYR"/>
          <w:sz w:val="28"/>
          <w:szCs w:val="28"/>
        </w:rPr>
        <w:t>Результат процедур: извещение заявителя (его представителя) о результате предоставления муниципальной услуги.</w:t>
      </w:r>
    </w:p>
    <w:p w:rsidR="00572645" w:rsidRPr="00F7405D" w:rsidRDefault="00572645" w:rsidP="00572645">
      <w:pPr>
        <w:autoSpaceDE w:val="0"/>
        <w:autoSpaceDN w:val="0"/>
        <w:adjustRightInd w:val="0"/>
        <w:ind w:firstLine="709"/>
        <w:jc w:val="both"/>
        <w:rPr>
          <w:rFonts w:ascii="Times New Roman CYR" w:hAnsi="Times New Roman CYR" w:cs="Times New Roman CYR"/>
          <w:sz w:val="28"/>
          <w:szCs w:val="28"/>
        </w:rPr>
      </w:pPr>
    </w:p>
    <w:p w:rsidR="00572645" w:rsidRPr="00F7405D" w:rsidRDefault="00572645" w:rsidP="00572645">
      <w:pPr>
        <w:autoSpaceDE w:val="0"/>
        <w:autoSpaceDN w:val="0"/>
        <w:adjustRightInd w:val="0"/>
        <w:ind w:firstLine="709"/>
        <w:jc w:val="both"/>
        <w:rPr>
          <w:rFonts w:ascii="Times New Roman CYR" w:hAnsi="Times New Roman CYR" w:cs="Times New Roman CYR"/>
          <w:sz w:val="28"/>
          <w:szCs w:val="28"/>
        </w:rPr>
      </w:pPr>
      <w:r w:rsidRPr="00F7405D">
        <w:rPr>
          <w:rFonts w:ascii="Times New Roman CYR" w:hAnsi="Times New Roman CYR" w:cs="Times New Roman CYR"/>
          <w:sz w:val="28"/>
          <w:szCs w:val="28"/>
        </w:rPr>
        <w:t>3.6. Выдача заявителю результата муниципальной услуги.</w:t>
      </w:r>
    </w:p>
    <w:p w:rsidR="00572645" w:rsidRPr="00F7405D" w:rsidRDefault="00572645" w:rsidP="00572645">
      <w:pPr>
        <w:autoSpaceDE w:val="0"/>
        <w:autoSpaceDN w:val="0"/>
        <w:adjustRightInd w:val="0"/>
        <w:ind w:firstLine="709"/>
        <w:jc w:val="both"/>
        <w:rPr>
          <w:rFonts w:ascii="Times New Roman CYR" w:hAnsi="Times New Roman CYR" w:cs="Times New Roman CYR"/>
          <w:sz w:val="28"/>
          <w:szCs w:val="28"/>
        </w:rPr>
      </w:pPr>
    </w:p>
    <w:p w:rsidR="00572645" w:rsidRPr="00F7405D" w:rsidRDefault="00572645" w:rsidP="00572645">
      <w:pPr>
        <w:autoSpaceDE w:val="0"/>
        <w:autoSpaceDN w:val="0"/>
        <w:adjustRightInd w:val="0"/>
        <w:ind w:firstLine="709"/>
        <w:jc w:val="both"/>
        <w:rPr>
          <w:rFonts w:ascii="Times New Roman CYR" w:hAnsi="Times New Roman CYR" w:cs="Times New Roman CYR"/>
          <w:sz w:val="28"/>
          <w:szCs w:val="28"/>
        </w:rPr>
      </w:pPr>
      <w:r w:rsidRPr="00F7405D">
        <w:rPr>
          <w:rFonts w:ascii="Times New Roman CYR" w:hAnsi="Times New Roman CYR" w:cs="Times New Roman CYR"/>
          <w:sz w:val="28"/>
          <w:szCs w:val="28"/>
        </w:rPr>
        <w:t>3.6.1. Специалист Палаты:</w:t>
      </w:r>
    </w:p>
    <w:p w:rsidR="00572645" w:rsidRPr="00F7405D" w:rsidRDefault="00572645" w:rsidP="00572645">
      <w:pPr>
        <w:tabs>
          <w:tab w:val="left" w:pos="1701"/>
        </w:tabs>
        <w:suppressAutoHyphens/>
        <w:ind w:firstLine="709"/>
        <w:jc w:val="both"/>
        <w:rPr>
          <w:sz w:val="28"/>
          <w:szCs w:val="28"/>
        </w:rPr>
      </w:pPr>
      <w:r w:rsidRPr="00F7405D">
        <w:rPr>
          <w:sz w:val="28"/>
          <w:szCs w:val="28"/>
        </w:rPr>
        <w:t xml:space="preserve">на основании распоряжения готовит договор передачи жилого помещения в собственность заявителю (далее – договор). </w:t>
      </w:r>
    </w:p>
    <w:p w:rsidR="00572645" w:rsidRPr="00F7405D" w:rsidRDefault="00572645" w:rsidP="00572645">
      <w:pPr>
        <w:tabs>
          <w:tab w:val="left" w:pos="1701"/>
        </w:tabs>
        <w:suppressAutoHyphens/>
        <w:ind w:firstLine="709"/>
        <w:jc w:val="both"/>
        <w:rPr>
          <w:sz w:val="28"/>
          <w:szCs w:val="28"/>
        </w:rPr>
      </w:pPr>
      <w:r w:rsidRPr="00F7405D">
        <w:rPr>
          <w:sz w:val="28"/>
          <w:szCs w:val="28"/>
        </w:rPr>
        <w:t>Регистрирует договор в журнале регистрации договор.</w:t>
      </w:r>
    </w:p>
    <w:p w:rsidR="00572645" w:rsidRPr="00F7405D" w:rsidRDefault="00572645" w:rsidP="00572645">
      <w:pPr>
        <w:tabs>
          <w:tab w:val="left" w:pos="1701"/>
        </w:tabs>
        <w:suppressAutoHyphens/>
        <w:ind w:firstLine="709"/>
        <w:jc w:val="both"/>
        <w:rPr>
          <w:sz w:val="28"/>
          <w:szCs w:val="28"/>
        </w:rPr>
      </w:pPr>
      <w:r w:rsidRPr="00F7405D">
        <w:rPr>
          <w:sz w:val="28"/>
          <w:szCs w:val="28"/>
        </w:rPr>
        <w:t>Выдает заявителю договор, подписанный руководителем Исполкома.</w:t>
      </w:r>
    </w:p>
    <w:p w:rsidR="00572645" w:rsidRPr="00F7405D" w:rsidRDefault="00572645" w:rsidP="00572645">
      <w:pPr>
        <w:pStyle w:val="ConsPlusNormal"/>
        <w:suppressAutoHyphens/>
        <w:ind w:firstLine="709"/>
        <w:jc w:val="both"/>
        <w:rPr>
          <w:rFonts w:ascii="Times New Roman" w:hAnsi="Times New Roman" w:cs="Times New Roman"/>
          <w:sz w:val="28"/>
          <w:szCs w:val="24"/>
        </w:rPr>
      </w:pPr>
      <w:r w:rsidRPr="00F7405D">
        <w:rPr>
          <w:rFonts w:ascii="Times New Roman" w:hAnsi="Times New Roman" w:cs="Times New Roman"/>
          <w:sz w:val="28"/>
          <w:szCs w:val="28"/>
        </w:rPr>
        <w:t>Процедуры, устанавливаемые настоящим пунктом, осущест</w:t>
      </w:r>
      <w:r w:rsidRPr="00F7405D">
        <w:rPr>
          <w:rFonts w:ascii="Times New Roman" w:hAnsi="Times New Roman" w:cs="Times New Roman"/>
          <w:color w:val="000000"/>
          <w:sz w:val="28"/>
          <w:szCs w:val="28"/>
        </w:rPr>
        <w:t xml:space="preserve">вляются в </w:t>
      </w:r>
      <w:r w:rsidRPr="00F7405D">
        <w:rPr>
          <w:rFonts w:ascii="Times New Roman" w:hAnsi="Times New Roman" w:cs="Times New Roman"/>
          <w:color w:val="000000"/>
          <w:sz w:val="28"/>
        </w:rPr>
        <w:t xml:space="preserve"> течение </w:t>
      </w:r>
      <w:r w:rsidRPr="00F7405D">
        <w:rPr>
          <w:rFonts w:ascii="Times New Roman" w:hAnsi="Times New Roman" w:cs="Times New Roman"/>
          <w:sz w:val="28"/>
        </w:rPr>
        <w:t>двух дней</w:t>
      </w:r>
      <w:r w:rsidRPr="00F7405D">
        <w:rPr>
          <w:rFonts w:ascii="Times New Roman" w:hAnsi="Times New Roman" w:cs="Times New Roman"/>
          <w:color w:val="000000"/>
          <w:sz w:val="28"/>
        </w:rPr>
        <w:t xml:space="preserve"> с момента выдачи заявителю п</w:t>
      </w:r>
      <w:r w:rsidRPr="00F7405D">
        <w:rPr>
          <w:rFonts w:ascii="Times New Roman" w:hAnsi="Times New Roman" w:cs="Times New Roman"/>
          <w:bCs/>
          <w:sz w:val="28"/>
          <w:szCs w:val="24"/>
        </w:rPr>
        <w:t>остановление</w:t>
      </w:r>
      <w:r w:rsidRPr="00F7405D">
        <w:rPr>
          <w:rFonts w:ascii="Times New Roman" w:hAnsi="Times New Roman" w:cs="Times New Roman"/>
          <w:color w:val="000000"/>
          <w:sz w:val="28"/>
        </w:rPr>
        <w:t>.</w:t>
      </w:r>
    </w:p>
    <w:p w:rsidR="00572645" w:rsidRPr="00F7405D" w:rsidRDefault="00572645" w:rsidP="00572645">
      <w:pPr>
        <w:autoSpaceDE w:val="0"/>
        <w:autoSpaceDN w:val="0"/>
        <w:adjustRightInd w:val="0"/>
        <w:ind w:firstLine="709"/>
        <w:jc w:val="both"/>
        <w:rPr>
          <w:color w:val="000000"/>
          <w:sz w:val="28"/>
          <w:szCs w:val="28"/>
        </w:rPr>
      </w:pPr>
      <w:r w:rsidRPr="00F7405D">
        <w:rPr>
          <w:color w:val="000000"/>
          <w:sz w:val="28"/>
          <w:szCs w:val="28"/>
        </w:rPr>
        <w:t>Результат процедур: договор выданный заявителю.</w:t>
      </w:r>
    </w:p>
    <w:p w:rsidR="00572645" w:rsidRPr="00F7405D" w:rsidRDefault="00572645" w:rsidP="00572645">
      <w:pPr>
        <w:autoSpaceDE w:val="0"/>
        <w:autoSpaceDN w:val="0"/>
        <w:adjustRightInd w:val="0"/>
        <w:ind w:firstLine="709"/>
        <w:jc w:val="both"/>
        <w:rPr>
          <w:color w:val="000000"/>
          <w:sz w:val="28"/>
        </w:rPr>
      </w:pPr>
    </w:p>
    <w:p w:rsidR="00572645" w:rsidRPr="00F7405D" w:rsidRDefault="00572645" w:rsidP="00572645">
      <w:pPr>
        <w:autoSpaceDE w:val="0"/>
        <w:autoSpaceDN w:val="0"/>
        <w:adjustRightInd w:val="0"/>
        <w:ind w:firstLine="709"/>
        <w:jc w:val="both"/>
        <w:rPr>
          <w:sz w:val="28"/>
          <w:szCs w:val="28"/>
        </w:rPr>
      </w:pPr>
      <w:r w:rsidRPr="00F7405D">
        <w:rPr>
          <w:sz w:val="28"/>
          <w:szCs w:val="28"/>
        </w:rPr>
        <w:t>3.7. Предоставление муниципальной услуги через МФЦ</w:t>
      </w:r>
    </w:p>
    <w:p w:rsidR="00572645" w:rsidRPr="00F7405D" w:rsidRDefault="00572645" w:rsidP="00572645">
      <w:pPr>
        <w:autoSpaceDE w:val="0"/>
        <w:autoSpaceDN w:val="0"/>
        <w:adjustRightInd w:val="0"/>
        <w:ind w:firstLine="709"/>
        <w:jc w:val="both"/>
        <w:rPr>
          <w:sz w:val="28"/>
          <w:szCs w:val="28"/>
        </w:rPr>
      </w:pPr>
    </w:p>
    <w:p w:rsidR="00572645" w:rsidRPr="00F7405D" w:rsidRDefault="00572645" w:rsidP="00572645">
      <w:pPr>
        <w:autoSpaceDE w:val="0"/>
        <w:autoSpaceDN w:val="0"/>
        <w:adjustRightInd w:val="0"/>
        <w:ind w:firstLine="709"/>
        <w:jc w:val="both"/>
        <w:rPr>
          <w:sz w:val="28"/>
          <w:szCs w:val="28"/>
        </w:rPr>
      </w:pPr>
      <w:r w:rsidRPr="00F7405D">
        <w:rPr>
          <w:sz w:val="28"/>
          <w:szCs w:val="28"/>
        </w:rPr>
        <w:t>3.7.1.  Заявитель вправе обратиться для получения муниципальной услуги в МФЦ</w:t>
      </w:r>
      <w:r>
        <w:rPr>
          <w:sz w:val="28"/>
          <w:szCs w:val="28"/>
        </w:rPr>
        <w:t xml:space="preserve">, </w:t>
      </w:r>
      <w:r w:rsidRPr="005340EC">
        <w:rPr>
          <w:sz w:val="28"/>
          <w:szCs w:val="28"/>
        </w:rPr>
        <w:t>в удаленное рабочее место МФЦ.</w:t>
      </w:r>
    </w:p>
    <w:p w:rsidR="00572645" w:rsidRPr="00F7405D" w:rsidRDefault="00572645" w:rsidP="00572645">
      <w:pPr>
        <w:autoSpaceDE w:val="0"/>
        <w:autoSpaceDN w:val="0"/>
        <w:adjustRightInd w:val="0"/>
        <w:ind w:firstLine="709"/>
        <w:jc w:val="both"/>
        <w:rPr>
          <w:sz w:val="28"/>
          <w:szCs w:val="28"/>
        </w:rPr>
      </w:pPr>
      <w:r w:rsidRPr="00F7405D">
        <w:rPr>
          <w:sz w:val="28"/>
          <w:szCs w:val="28"/>
        </w:rPr>
        <w:t xml:space="preserve"> </w:t>
      </w:r>
    </w:p>
    <w:p w:rsidR="00572645" w:rsidRPr="00F7405D" w:rsidRDefault="00572645" w:rsidP="00572645">
      <w:pPr>
        <w:autoSpaceDE w:val="0"/>
        <w:autoSpaceDN w:val="0"/>
        <w:adjustRightInd w:val="0"/>
        <w:ind w:firstLine="709"/>
        <w:jc w:val="both"/>
        <w:rPr>
          <w:sz w:val="28"/>
          <w:szCs w:val="28"/>
        </w:rPr>
      </w:pPr>
      <w:r w:rsidRPr="00F7405D">
        <w:rPr>
          <w:sz w:val="28"/>
          <w:szCs w:val="28"/>
        </w:rPr>
        <w:t xml:space="preserve">3.7.2. Предоставление муниципальной услуги через МФЦ осуществляется в соответствии регламентом работы МФЦ, утвержденным в установленном порядке. </w:t>
      </w:r>
    </w:p>
    <w:p w:rsidR="00572645" w:rsidRPr="00F7405D" w:rsidRDefault="00572645" w:rsidP="00572645">
      <w:pPr>
        <w:autoSpaceDE w:val="0"/>
        <w:autoSpaceDN w:val="0"/>
        <w:adjustRightInd w:val="0"/>
        <w:ind w:firstLine="709"/>
        <w:jc w:val="both"/>
        <w:rPr>
          <w:sz w:val="28"/>
          <w:szCs w:val="28"/>
        </w:rPr>
      </w:pPr>
      <w:r w:rsidRPr="00F7405D">
        <w:rPr>
          <w:sz w:val="28"/>
          <w:szCs w:val="28"/>
        </w:rPr>
        <w:t>3.7.3. При поступлении документов из МФЦ на получение муниципальной услуги, процедуры осуществляются в соответствии с пунктами 3.3 – 3.5 настоящего Регламента. Результат муниципальной услуги направляется в МФЦ.</w:t>
      </w:r>
    </w:p>
    <w:p w:rsidR="00572645" w:rsidRPr="00F7405D" w:rsidRDefault="00572645" w:rsidP="00572645">
      <w:pPr>
        <w:autoSpaceDE w:val="0"/>
        <w:autoSpaceDN w:val="0"/>
        <w:adjustRightInd w:val="0"/>
        <w:ind w:firstLine="709"/>
        <w:jc w:val="both"/>
        <w:rPr>
          <w:sz w:val="28"/>
          <w:szCs w:val="28"/>
        </w:rPr>
      </w:pPr>
    </w:p>
    <w:p w:rsidR="00572645" w:rsidRPr="00F7405D" w:rsidRDefault="00572645" w:rsidP="00572645">
      <w:pPr>
        <w:pStyle w:val="ConsPlusNonformat"/>
        <w:ind w:right="281" w:firstLine="709"/>
        <w:jc w:val="both"/>
        <w:rPr>
          <w:rFonts w:ascii="Times New Roman" w:hAnsi="Times New Roman"/>
          <w:sz w:val="28"/>
          <w:szCs w:val="28"/>
        </w:rPr>
      </w:pPr>
      <w:r w:rsidRPr="00F7405D">
        <w:rPr>
          <w:rFonts w:ascii="Times New Roman" w:hAnsi="Times New Roman"/>
          <w:sz w:val="28"/>
          <w:szCs w:val="28"/>
        </w:rPr>
        <w:t xml:space="preserve">3.8. Исправление технических ошибок. </w:t>
      </w:r>
    </w:p>
    <w:p w:rsidR="00572645" w:rsidRPr="00F7405D" w:rsidRDefault="00572645" w:rsidP="00572645">
      <w:pPr>
        <w:pStyle w:val="ConsPlusNonformat"/>
        <w:ind w:right="281" w:firstLine="709"/>
        <w:jc w:val="both"/>
        <w:rPr>
          <w:rFonts w:ascii="Times New Roman" w:hAnsi="Times New Roman"/>
          <w:sz w:val="28"/>
          <w:szCs w:val="28"/>
        </w:rPr>
      </w:pPr>
      <w:r w:rsidRPr="00F7405D">
        <w:rPr>
          <w:rFonts w:ascii="Times New Roman" w:hAnsi="Times New Roman"/>
          <w:sz w:val="28"/>
          <w:szCs w:val="28"/>
        </w:rPr>
        <w:t>3.8.1. В случае обнаружения технической ошибки в документе, являющемся результатом муниципальной услуги, заявитель представляет в Палату:</w:t>
      </w:r>
    </w:p>
    <w:p w:rsidR="00572645" w:rsidRPr="00F7405D" w:rsidRDefault="00572645" w:rsidP="00572645">
      <w:pPr>
        <w:pStyle w:val="ConsPlusNonformat"/>
        <w:ind w:right="281" w:firstLine="709"/>
        <w:jc w:val="both"/>
        <w:rPr>
          <w:rFonts w:ascii="Times New Roman" w:hAnsi="Times New Roman"/>
          <w:sz w:val="28"/>
          <w:szCs w:val="28"/>
        </w:rPr>
      </w:pPr>
      <w:r w:rsidRPr="00F7405D">
        <w:rPr>
          <w:rFonts w:ascii="Times New Roman" w:hAnsi="Times New Roman"/>
          <w:sz w:val="28"/>
          <w:szCs w:val="28"/>
        </w:rPr>
        <w:t>заявление об исправлении технической ошибки (приложение №3);</w:t>
      </w:r>
    </w:p>
    <w:p w:rsidR="00572645" w:rsidRPr="00F7405D" w:rsidRDefault="00572645" w:rsidP="00572645">
      <w:pPr>
        <w:pStyle w:val="ConsPlusNonformat"/>
        <w:ind w:right="281" w:firstLine="709"/>
        <w:jc w:val="both"/>
        <w:rPr>
          <w:rFonts w:ascii="Times New Roman" w:hAnsi="Times New Roman"/>
          <w:sz w:val="28"/>
          <w:szCs w:val="28"/>
        </w:rPr>
      </w:pPr>
      <w:r w:rsidRPr="00F7405D">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572645" w:rsidRPr="00F7405D" w:rsidRDefault="00572645" w:rsidP="00572645">
      <w:pPr>
        <w:pStyle w:val="ConsPlusNonformat"/>
        <w:ind w:right="281" w:firstLine="709"/>
        <w:jc w:val="both"/>
        <w:rPr>
          <w:rFonts w:ascii="Times New Roman" w:hAnsi="Times New Roman"/>
          <w:sz w:val="28"/>
          <w:szCs w:val="28"/>
        </w:rPr>
      </w:pPr>
      <w:r w:rsidRPr="00F7405D">
        <w:rPr>
          <w:rFonts w:ascii="Times New Roman" w:hAnsi="Times New Roman"/>
          <w:sz w:val="28"/>
          <w:szCs w:val="28"/>
        </w:rPr>
        <w:lastRenderedPageBreak/>
        <w:t xml:space="preserve">документы, имеющие юридическую силу, свидетельствующие о наличии технической ошибки. </w:t>
      </w:r>
    </w:p>
    <w:p w:rsidR="00572645" w:rsidRPr="00F7405D" w:rsidRDefault="00572645" w:rsidP="00572645">
      <w:pPr>
        <w:pStyle w:val="ConsPlusNonformat"/>
        <w:ind w:right="281" w:firstLine="709"/>
        <w:jc w:val="both"/>
        <w:rPr>
          <w:rFonts w:ascii="Times New Roman" w:hAnsi="Times New Roman"/>
          <w:sz w:val="28"/>
          <w:szCs w:val="28"/>
        </w:rPr>
      </w:pPr>
      <w:r w:rsidRPr="00F7405D">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(уполномоченным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многофункциональный центр предоставления государственных и муниципальных услуг.</w:t>
      </w:r>
    </w:p>
    <w:p w:rsidR="00572645" w:rsidRPr="00F7405D" w:rsidRDefault="00572645" w:rsidP="00572645">
      <w:pPr>
        <w:pStyle w:val="ConsPlusNonformat"/>
        <w:ind w:right="281" w:firstLine="709"/>
        <w:jc w:val="both"/>
        <w:rPr>
          <w:rFonts w:ascii="Times New Roman" w:hAnsi="Times New Roman"/>
          <w:sz w:val="28"/>
          <w:szCs w:val="28"/>
        </w:rPr>
      </w:pPr>
      <w:r w:rsidRPr="00F7405D">
        <w:rPr>
          <w:rFonts w:ascii="Times New Roman" w:hAnsi="Times New Roman"/>
          <w:sz w:val="28"/>
          <w:szCs w:val="28"/>
        </w:rPr>
        <w:t>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572645" w:rsidRPr="00F7405D" w:rsidRDefault="00572645" w:rsidP="00572645">
      <w:pPr>
        <w:pStyle w:val="ConsPlusNonformat"/>
        <w:ind w:right="281" w:firstLine="709"/>
        <w:jc w:val="both"/>
        <w:rPr>
          <w:rFonts w:ascii="Times New Roman" w:hAnsi="Times New Roman"/>
          <w:sz w:val="28"/>
          <w:szCs w:val="28"/>
        </w:rPr>
      </w:pPr>
      <w:r w:rsidRPr="00F7405D">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572645" w:rsidRPr="00F7405D" w:rsidRDefault="00572645" w:rsidP="00572645">
      <w:pPr>
        <w:pStyle w:val="ConsPlusNonformat"/>
        <w:ind w:right="281" w:firstLine="709"/>
        <w:jc w:val="both"/>
        <w:rPr>
          <w:rFonts w:ascii="Times New Roman" w:hAnsi="Times New Roman"/>
          <w:sz w:val="28"/>
          <w:szCs w:val="28"/>
        </w:rPr>
      </w:pPr>
      <w:r w:rsidRPr="00F7405D">
        <w:rPr>
          <w:rFonts w:ascii="Times New Roman" w:hAnsi="Times New Roman"/>
          <w:sz w:val="28"/>
          <w:szCs w:val="28"/>
        </w:rPr>
        <w:t>Результат процедуры: принятое и зарегистрированное заявление, направленное на рассмотрение специалисту Палаты.</w:t>
      </w:r>
    </w:p>
    <w:p w:rsidR="00572645" w:rsidRPr="00F7405D" w:rsidRDefault="00572645" w:rsidP="00572645">
      <w:pPr>
        <w:pStyle w:val="ConsPlusNonformat"/>
        <w:ind w:right="281" w:firstLine="709"/>
        <w:jc w:val="both"/>
        <w:rPr>
          <w:rFonts w:ascii="Times New Roman" w:hAnsi="Times New Roman"/>
          <w:sz w:val="28"/>
          <w:szCs w:val="28"/>
        </w:rPr>
      </w:pPr>
      <w:r w:rsidRPr="00F7405D">
        <w:rPr>
          <w:rFonts w:ascii="Times New Roman" w:hAnsi="Times New Roman"/>
          <w:sz w:val="28"/>
          <w:szCs w:val="28"/>
        </w:rPr>
        <w:t>3.8.3.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(уполномоченному представителю) лично под роспись с изъятием у заявителя (уполномоченного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572645" w:rsidRPr="00F7405D" w:rsidRDefault="00572645" w:rsidP="00572645">
      <w:pPr>
        <w:pStyle w:val="ConsPlusNonformat"/>
        <w:ind w:right="281" w:firstLine="709"/>
        <w:jc w:val="both"/>
        <w:rPr>
          <w:rFonts w:ascii="Times New Roman" w:hAnsi="Times New Roman"/>
          <w:sz w:val="28"/>
          <w:szCs w:val="28"/>
        </w:rPr>
      </w:pPr>
      <w:r w:rsidRPr="00F7405D">
        <w:rPr>
          <w:rFonts w:ascii="Times New Roman" w:hAnsi="Times New Roman"/>
          <w:sz w:val="28"/>
          <w:szCs w:val="28"/>
        </w:rPr>
        <w:t>Процедура, устанавливаемая настоящим 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572645" w:rsidRPr="00F7405D" w:rsidRDefault="00572645" w:rsidP="00572645">
      <w:pPr>
        <w:pStyle w:val="ConsPlusNonformat"/>
        <w:ind w:right="281" w:firstLine="709"/>
        <w:jc w:val="both"/>
        <w:rPr>
          <w:rFonts w:ascii="Times New Roman" w:hAnsi="Times New Roman"/>
          <w:sz w:val="28"/>
          <w:szCs w:val="28"/>
        </w:rPr>
      </w:pPr>
      <w:r w:rsidRPr="00F7405D">
        <w:rPr>
          <w:rFonts w:ascii="Times New Roman" w:hAnsi="Times New Roman"/>
          <w:sz w:val="28"/>
          <w:szCs w:val="28"/>
        </w:rPr>
        <w:t>Результат процедуры: выданный (направленный) заявителю документ.</w:t>
      </w:r>
    </w:p>
    <w:p w:rsidR="00572645" w:rsidRPr="00F7405D" w:rsidRDefault="00572645" w:rsidP="00572645">
      <w:pPr>
        <w:pStyle w:val="ConsPlusNonformat"/>
        <w:ind w:right="281" w:firstLine="709"/>
        <w:jc w:val="both"/>
        <w:rPr>
          <w:rFonts w:ascii="Times New Roman" w:hAnsi="Times New Roman"/>
          <w:sz w:val="28"/>
          <w:szCs w:val="28"/>
        </w:rPr>
      </w:pPr>
    </w:p>
    <w:p w:rsidR="00572645" w:rsidRPr="00F7405D" w:rsidRDefault="00572645" w:rsidP="00572645">
      <w:pPr>
        <w:autoSpaceDE w:val="0"/>
        <w:autoSpaceDN w:val="0"/>
        <w:adjustRightInd w:val="0"/>
        <w:ind w:firstLine="709"/>
        <w:jc w:val="both"/>
        <w:rPr>
          <w:sz w:val="28"/>
          <w:szCs w:val="28"/>
        </w:rPr>
      </w:pPr>
    </w:p>
    <w:p w:rsidR="00572645" w:rsidRPr="00F7405D" w:rsidRDefault="00572645" w:rsidP="00572645">
      <w:pPr>
        <w:suppressAutoHyphens/>
        <w:autoSpaceDE w:val="0"/>
        <w:autoSpaceDN w:val="0"/>
        <w:adjustRightInd w:val="0"/>
        <w:ind w:firstLine="709"/>
        <w:jc w:val="center"/>
        <w:rPr>
          <w:rFonts w:eastAsia="Calibri"/>
          <w:b/>
          <w:sz w:val="28"/>
          <w:szCs w:val="28"/>
          <w:lang w:eastAsia="en-US"/>
        </w:rPr>
      </w:pPr>
      <w:r w:rsidRPr="00F7405D">
        <w:rPr>
          <w:rFonts w:eastAsia="Calibri"/>
          <w:b/>
          <w:sz w:val="28"/>
          <w:szCs w:val="28"/>
          <w:lang w:eastAsia="en-US"/>
        </w:rPr>
        <w:t>4. Порядок и формы контроля за предоставлением муниципальной услуги</w:t>
      </w:r>
    </w:p>
    <w:p w:rsidR="00572645" w:rsidRPr="00F7405D" w:rsidRDefault="00572645" w:rsidP="00572645">
      <w:pPr>
        <w:autoSpaceDE w:val="0"/>
        <w:autoSpaceDN w:val="0"/>
        <w:adjustRightInd w:val="0"/>
        <w:ind w:firstLine="709"/>
        <w:jc w:val="both"/>
        <w:rPr>
          <w:sz w:val="28"/>
          <w:szCs w:val="28"/>
        </w:rPr>
      </w:pPr>
    </w:p>
    <w:p w:rsidR="00572645" w:rsidRPr="00F7405D" w:rsidRDefault="00572645" w:rsidP="00572645">
      <w:pPr>
        <w:autoSpaceDE w:val="0"/>
        <w:autoSpaceDN w:val="0"/>
        <w:adjustRightInd w:val="0"/>
        <w:ind w:firstLine="709"/>
        <w:jc w:val="both"/>
        <w:rPr>
          <w:sz w:val="28"/>
          <w:szCs w:val="28"/>
        </w:rPr>
      </w:pPr>
      <w:r w:rsidRPr="00F7405D">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572645" w:rsidRPr="00F7405D" w:rsidRDefault="00572645" w:rsidP="00572645">
      <w:pPr>
        <w:autoSpaceDE w:val="0"/>
        <w:autoSpaceDN w:val="0"/>
        <w:adjustRightInd w:val="0"/>
        <w:ind w:firstLine="709"/>
        <w:jc w:val="both"/>
        <w:rPr>
          <w:sz w:val="28"/>
          <w:szCs w:val="28"/>
        </w:rPr>
      </w:pPr>
      <w:r w:rsidRPr="00F7405D">
        <w:rPr>
          <w:sz w:val="28"/>
          <w:szCs w:val="28"/>
        </w:rPr>
        <w:t>Формами контроля за соблюдением исполнения административных процедур являются:</w:t>
      </w:r>
    </w:p>
    <w:p w:rsidR="00572645" w:rsidRPr="00F7405D" w:rsidRDefault="00572645" w:rsidP="00572645">
      <w:pPr>
        <w:autoSpaceDE w:val="0"/>
        <w:autoSpaceDN w:val="0"/>
        <w:adjustRightInd w:val="0"/>
        <w:ind w:firstLine="709"/>
        <w:jc w:val="both"/>
        <w:rPr>
          <w:sz w:val="28"/>
          <w:szCs w:val="28"/>
        </w:rPr>
      </w:pPr>
      <w:r w:rsidRPr="00F7405D">
        <w:rPr>
          <w:sz w:val="28"/>
          <w:szCs w:val="28"/>
        </w:rPr>
        <w:t>1) проверка и согласование проектов документов</w:t>
      </w:r>
      <w:r w:rsidRPr="00F7405D">
        <w:rPr>
          <w:bCs/>
          <w:sz w:val="28"/>
          <w:szCs w:val="28"/>
        </w:rPr>
        <w:t xml:space="preserve"> </w:t>
      </w:r>
      <w:r w:rsidRPr="00F7405D">
        <w:rPr>
          <w:sz w:val="28"/>
          <w:szCs w:val="28"/>
        </w:rPr>
        <w:t>по предоставлению муниципальной услуги. Результатом проверки является визирование проектов;</w:t>
      </w:r>
    </w:p>
    <w:p w:rsidR="00572645" w:rsidRPr="00F7405D" w:rsidRDefault="00572645" w:rsidP="00572645">
      <w:pPr>
        <w:autoSpaceDE w:val="0"/>
        <w:autoSpaceDN w:val="0"/>
        <w:adjustRightInd w:val="0"/>
        <w:ind w:firstLine="709"/>
        <w:jc w:val="both"/>
        <w:rPr>
          <w:sz w:val="28"/>
          <w:szCs w:val="28"/>
        </w:rPr>
      </w:pPr>
      <w:r w:rsidRPr="00F7405D">
        <w:rPr>
          <w:sz w:val="28"/>
          <w:szCs w:val="28"/>
        </w:rPr>
        <w:t>2) проводимые в установленном порядке проверки ведения делопроизводства;</w:t>
      </w:r>
    </w:p>
    <w:p w:rsidR="00572645" w:rsidRPr="00F7405D" w:rsidRDefault="00572645" w:rsidP="00572645">
      <w:pPr>
        <w:autoSpaceDE w:val="0"/>
        <w:autoSpaceDN w:val="0"/>
        <w:adjustRightInd w:val="0"/>
        <w:ind w:firstLine="709"/>
        <w:jc w:val="both"/>
        <w:rPr>
          <w:sz w:val="28"/>
          <w:szCs w:val="28"/>
        </w:rPr>
      </w:pPr>
      <w:r w:rsidRPr="00F7405D">
        <w:rPr>
          <w:sz w:val="28"/>
          <w:szCs w:val="28"/>
        </w:rPr>
        <w:lastRenderedPageBreak/>
        <w:t>3) проведение в установленном порядке контрольных проверок соблюдения процедур предоставления муниципальной услуги.</w:t>
      </w:r>
    </w:p>
    <w:p w:rsidR="00572645" w:rsidRPr="00F7405D" w:rsidRDefault="00572645" w:rsidP="00572645">
      <w:pPr>
        <w:autoSpaceDE w:val="0"/>
        <w:autoSpaceDN w:val="0"/>
        <w:adjustRightInd w:val="0"/>
        <w:ind w:firstLine="709"/>
        <w:jc w:val="both"/>
        <w:rPr>
          <w:sz w:val="28"/>
          <w:szCs w:val="28"/>
        </w:rPr>
      </w:pPr>
      <w:r w:rsidRPr="00F7405D">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572645" w:rsidRPr="00F7405D" w:rsidRDefault="00572645" w:rsidP="00572645">
      <w:pPr>
        <w:autoSpaceDE w:val="0"/>
        <w:autoSpaceDN w:val="0"/>
        <w:adjustRightInd w:val="0"/>
        <w:ind w:firstLine="709"/>
        <w:jc w:val="both"/>
        <w:rPr>
          <w:sz w:val="28"/>
          <w:szCs w:val="28"/>
        </w:rPr>
      </w:pPr>
      <w:r w:rsidRPr="00F7405D">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572645" w:rsidRPr="00F7405D" w:rsidRDefault="00572645" w:rsidP="00572645">
      <w:pPr>
        <w:autoSpaceDE w:val="0"/>
        <w:autoSpaceDN w:val="0"/>
        <w:adjustRightInd w:val="0"/>
        <w:ind w:firstLine="709"/>
        <w:jc w:val="both"/>
        <w:rPr>
          <w:sz w:val="28"/>
          <w:szCs w:val="28"/>
        </w:rPr>
      </w:pPr>
      <w:r w:rsidRPr="00F7405D">
        <w:rPr>
          <w:sz w:val="28"/>
          <w:szCs w:val="28"/>
        </w:rPr>
        <w:t>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заместителем руководителя Исполкома по инфраструктурному развитию, ответственным за организацию работы по предоставлению муниципальной услуги, а также специалистами отдела инфраструктурного развития.</w:t>
      </w:r>
    </w:p>
    <w:p w:rsidR="00572645" w:rsidRPr="00F7405D" w:rsidRDefault="00572645" w:rsidP="00572645">
      <w:pPr>
        <w:autoSpaceDE w:val="0"/>
        <w:autoSpaceDN w:val="0"/>
        <w:adjustRightInd w:val="0"/>
        <w:ind w:firstLine="709"/>
        <w:jc w:val="both"/>
        <w:rPr>
          <w:sz w:val="28"/>
          <w:szCs w:val="28"/>
        </w:rPr>
      </w:pPr>
      <w:r w:rsidRPr="00F7405D">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572645" w:rsidRPr="00F7405D" w:rsidRDefault="00572645" w:rsidP="00572645">
      <w:pPr>
        <w:autoSpaceDE w:val="0"/>
        <w:autoSpaceDN w:val="0"/>
        <w:adjustRightInd w:val="0"/>
        <w:ind w:firstLine="709"/>
        <w:jc w:val="both"/>
        <w:rPr>
          <w:sz w:val="28"/>
          <w:szCs w:val="28"/>
        </w:rPr>
      </w:pPr>
      <w:r w:rsidRPr="00F7405D">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572645" w:rsidRPr="00F7405D" w:rsidRDefault="00572645" w:rsidP="00572645">
      <w:pPr>
        <w:autoSpaceDE w:val="0"/>
        <w:autoSpaceDN w:val="0"/>
        <w:adjustRightInd w:val="0"/>
        <w:ind w:firstLine="709"/>
        <w:jc w:val="both"/>
        <w:rPr>
          <w:sz w:val="28"/>
          <w:szCs w:val="28"/>
        </w:rPr>
      </w:pPr>
      <w:r w:rsidRPr="00F7405D">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572645" w:rsidRPr="00F7405D" w:rsidRDefault="00572645" w:rsidP="00572645">
      <w:pPr>
        <w:autoSpaceDE w:val="0"/>
        <w:autoSpaceDN w:val="0"/>
        <w:adjustRightInd w:val="0"/>
        <w:ind w:firstLine="709"/>
        <w:jc w:val="both"/>
        <w:rPr>
          <w:sz w:val="28"/>
          <w:szCs w:val="28"/>
        </w:rPr>
      </w:pPr>
      <w:r w:rsidRPr="00F7405D">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572645" w:rsidRPr="00F7405D" w:rsidRDefault="00572645" w:rsidP="00572645">
      <w:pPr>
        <w:autoSpaceDE w:val="0"/>
        <w:autoSpaceDN w:val="0"/>
        <w:adjustRightInd w:val="0"/>
        <w:ind w:firstLine="709"/>
        <w:jc w:val="both"/>
        <w:rPr>
          <w:sz w:val="28"/>
          <w:szCs w:val="28"/>
        </w:rPr>
      </w:pPr>
      <w:r w:rsidRPr="00F7405D">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572645" w:rsidRPr="00F7405D" w:rsidRDefault="00572645" w:rsidP="00572645">
      <w:pPr>
        <w:autoSpaceDE w:val="0"/>
        <w:autoSpaceDN w:val="0"/>
        <w:adjustRightInd w:val="0"/>
        <w:ind w:firstLine="709"/>
        <w:jc w:val="both"/>
        <w:rPr>
          <w:sz w:val="28"/>
          <w:szCs w:val="28"/>
        </w:rPr>
      </w:pPr>
      <w:r w:rsidRPr="00F7405D">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572645" w:rsidRPr="00F7405D" w:rsidRDefault="00572645" w:rsidP="00572645">
      <w:pPr>
        <w:autoSpaceDE w:val="0"/>
        <w:autoSpaceDN w:val="0"/>
        <w:adjustRightInd w:val="0"/>
        <w:ind w:firstLine="709"/>
        <w:jc w:val="both"/>
        <w:rPr>
          <w:sz w:val="28"/>
          <w:szCs w:val="28"/>
        </w:rPr>
      </w:pPr>
    </w:p>
    <w:p w:rsidR="00572645" w:rsidRPr="00F7405D" w:rsidRDefault="00572645" w:rsidP="00572645">
      <w:pPr>
        <w:autoSpaceDE w:val="0"/>
        <w:autoSpaceDN w:val="0"/>
        <w:adjustRightInd w:val="0"/>
        <w:spacing w:before="108" w:after="108"/>
        <w:jc w:val="center"/>
        <w:rPr>
          <w:b/>
          <w:bCs/>
          <w:sz w:val="28"/>
          <w:szCs w:val="28"/>
        </w:rPr>
      </w:pPr>
      <w:r w:rsidRPr="00F7405D">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572645" w:rsidRPr="00F7405D" w:rsidRDefault="00572645" w:rsidP="00572645">
      <w:pPr>
        <w:suppressAutoHyphens/>
        <w:ind w:firstLine="720"/>
        <w:jc w:val="both"/>
        <w:rPr>
          <w:sz w:val="28"/>
          <w:szCs w:val="28"/>
        </w:rPr>
      </w:pPr>
      <w:r w:rsidRPr="00F7405D">
        <w:rPr>
          <w:sz w:val="28"/>
          <w:szCs w:val="28"/>
        </w:rPr>
        <w:lastRenderedPageBreak/>
        <w:t>5.1. Получатели муниципальной услуги имеют право на обжалование в досудебном порядке действий (бездействия) сотрудников Исполкома, участвующих в предоставлении муниципальной услуги, в Исполком или в Совет муниципального образования.</w:t>
      </w:r>
    </w:p>
    <w:p w:rsidR="00572645" w:rsidRPr="00F7405D" w:rsidRDefault="00572645" w:rsidP="00572645">
      <w:pPr>
        <w:suppressAutoHyphens/>
        <w:ind w:firstLine="720"/>
        <w:jc w:val="both"/>
        <w:rPr>
          <w:sz w:val="28"/>
          <w:szCs w:val="28"/>
        </w:rPr>
      </w:pPr>
      <w:r w:rsidRPr="00F7405D">
        <w:rPr>
          <w:sz w:val="28"/>
          <w:szCs w:val="28"/>
        </w:rPr>
        <w:t>Заявитель может обратиться с жалобой, в том числе в следующих случаях:</w:t>
      </w:r>
    </w:p>
    <w:p w:rsidR="00572645" w:rsidRPr="00F7405D" w:rsidRDefault="00572645" w:rsidP="00572645">
      <w:pPr>
        <w:suppressAutoHyphens/>
        <w:ind w:firstLine="720"/>
        <w:jc w:val="both"/>
        <w:rPr>
          <w:sz w:val="28"/>
          <w:szCs w:val="28"/>
        </w:rPr>
      </w:pPr>
      <w:r w:rsidRPr="00F7405D">
        <w:rPr>
          <w:sz w:val="28"/>
          <w:szCs w:val="28"/>
        </w:rPr>
        <w:t>1) нарушение срока регистрации запроса заявителя о предоставлении муниципальной услуги;</w:t>
      </w:r>
    </w:p>
    <w:p w:rsidR="00572645" w:rsidRPr="00F7405D" w:rsidRDefault="00572645" w:rsidP="00572645">
      <w:pPr>
        <w:suppressAutoHyphens/>
        <w:ind w:firstLine="720"/>
        <w:jc w:val="both"/>
        <w:rPr>
          <w:sz w:val="28"/>
          <w:szCs w:val="28"/>
        </w:rPr>
      </w:pPr>
      <w:r w:rsidRPr="00F7405D">
        <w:rPr>
          <w:sz w:val="28"/>
          <w:szCs w:val="28"/>
        </w:rPr>
        <w:t>2) нарушение срока предоставления муниципальной услуги;</w:t>
      </w:r>
    </w:p>
    <w:p w:rsidR="00572645" w:rsidRPr="00F7405D" w:rsidRDefault="00572645" w:rsidP="00572645">
      <w:pPr>
        <w:suppressAutoHyphens/>
        <w:ind w:firstLine="720"/>
        <w:jc w:val="both"/>
        <w:rPr>
          <w:sz w:val="28"/>
          <w:szCs w:val="28"/>
        </w:rPr>
      </w:pPr>
      <w:r w:rsidRPr="00F7405D">
        <w:rPr>
          <w:sz w:val="28"/>
          <w:szCs w:val="28"/>
        </w:rPr>
        <w:t>3) требование у заявителя документов, не предусмотренных нормативными правовыми актами Российской Федерации, Республики Татарстан, Мамадышского муниципального района для предоставления муниципальной услуги;</w:t>
      </w:r>
    </w:p>
    <w:p w:rsidR="00572645" w:rsidRPr="00F7405D" w:rsidRDefault="00572645" w:rsidP="00572645">
      <w:pPr>
        <w:suppressAutoHyphens/>
        <w:ind w:firstLine="720"/>
        <w:jc w:val="both"/>
        <w:rPr>
          <w:sz w:val="28"/>
          <w:szCs w:val="28"/>
        </w:rPr>
      </w:pPr>
      <w:r w:rsidRPr="00F7405D">
        <w:rPr>
          <w:sz w:val="28"/>
          <w:szCs w:val="28"/>
        </w:rPr>
        <w:t>4) отказ в приеме документов, предоставление которых предусмотрено нормативными правовыми актами Российской Федерации, Республики Татарстан, Мамадышского муниципального района для предоставления муниципальной услуги, у заявителя;</w:t>
      </w:r>
    </w:p>
    <w:p w:rsidR="00572645" w:rsidRPr="00F7405D" w:rsidRDefault="00572645" w:rsidP="00572645">
      <w:pPr>
        <w:suppressAutoHyphens/>
        <w:ind w:firstLine="720"/>
        <w:jc w:val="both"/>
        <w:rPr>
          <w:sz w:val="28"/>
          <w:szCs w:val="28"/>
        </w:rPr>
      </w:pPr>
      <w:r w:rsidRPr="00F7405D">
        <w:rPr>
          <w:sz w:val="28"/>
          <w:szCs w:val="28"/>
        </w:rPr>
        <w:t>5) 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Мамадышского муниципального района;</w:t>
      </w:r>
    </w:p>
    <w:p w:rsidR="00572645" w:rsidRPr="00F7405D" w:rsidRDefault="00572645" w:rsidP="00572645">
      <w:pPr>
        <w:suppressAutoHyphens/>
        <w:ind w:firstLine="720"/>
        <w:jc w:val="both"/>
        <w:rPr>
          <w:sz w:val="28"/>
          <w:szCs w:val="28"/>
        </w:rPr>
      </w:pPr>
      <w:r w:rsidRPr="00F7405D">
        <w:rPr>
          <w:sz w:val="28"/>
          <w:szCs w:val="28"/>
        </w:rPr>
        <w:t>6) 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Мамадышского муниципального района;</w:t>
      </w:r>
    </w:p>
    <w:p w:rsidR="00572645" w:rsidRPr="00F7405D" w:rsidRDefault="00572645" w:rsidP="00572645">
      <w:pPr>
        <w:suppressAutoHyphens/>
        <w:ind w:firstLine="720"/>
        <w:jc w:val="both"/>
        <w:rPr>
          <w:sz w:val="28"/>
          <w:szCs w:val="28"/>
        </w:rPr>
      </w:pPr>
      <w:r w:rsidRPr="00F7405D">
        <w:rPr>
          <w:sz w:val="28"/>
          <w:szCs w:val="28"/>
        </w:rPr>
        <w:t>7) 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572645" w:rsidRPr="00F7405D" w:rsidRDefault="00572645" w:rsidP="00572645">
      <w:pPr>
        <w:autoSpaceDE w:val="0"/>
        <w:autoSpaceDN w:val="0"/>
        <w:adjustRightInd w:val="0"/>
        <w:ind w:firstLine="720"/>
        <w:jc w:val="both"/>
        <w:rPr>
          <w:sz w:val="28"/>
          <w:szCs w:val="28"/>
        </w:rPr>
      </w:pPr>
      <w:r w:rsidRPr="00F7405D">
        <w:rPr>
          <w:sz w:val="28"/>
          <w:szCs w:val="28"/>
        </w:rPr>
        <w:t>5.2. Жалоба подается в письменной форме на бумажном носителе или в электронной форме.</w:t>
      </w:r>
    </w:p>
    <w:p w:rsidR="00572645" w:rsidRPr="00F7405D" w:rsidRDefault="00572645" w:rsidP="00572645">
      <w:pPr>
        <w:autoSpaceDE w:val="0"/>
        <w:autoSpaceDN w:val="0"/>
        <w:adjustRightInd w:val="0"/>
        <w:ind w:firstLine="720"/>
        <w:jc w:val="both"/>
        <w:rPr>
          <w:sz w:val="28"/>
          <w:szCs w:val="28"/>
        </w:rPr>
      </w:pPr>
      <w:r w:rsidRPr="00F7405D">
        <w:rPr>
          <w:sz w:val="28"/>
          <w:szCs w:val="28"/>
        </w:rPr>
        <w:t>Жалоба может быть направлена по почте, через МФЦ, с использованием информационно-телекоммуникационной сети "Интернет", официального сайта Мамадышского муниципального района (http://www.</w:t>
      </w:r>
      <w:r w:rsidRPr="00F7405D">
        <w:rPr>
          <w:sz w:val="28"/>
          <w:szCs w:val="28"/>
          <w:lang w:val="en-US"/>
        </w:rPr>
        <w:t>mamadysh</w:t>
      </w:r>
      <w:r w:rsidRPr="00F7405D">
        <w:rPr>
          <w:sz w:val="28"/>
          <w:szCs w:val="28"/>
        </w:rPr>
        <w:t>.</w:t>
      </w:r>
      <w:r w:rsidRPr="00F7405D">
        <w:rPr>
          <w:sz w:val="28"/>
          <w:szCs w:val="28"/>
          <w:lang w:val="en-US"/>
        </w:rPr>
        <w:t>tatarstan</w:t>
      </w:r>
      <w:r w:rsidRPr="00F7405D">
        <w:rPr>
          <w:sz w:val="28"/>
          <w:szCs w:val="28"/>
        </w:rPr>
        <w:t>.ru), Единого портала государственных и муниципальных услуг Республики Татарстан (</w:t>
      </w:r>
      <w:hyperlink r:id="rId15" w:history="1">
        <w:r w:rsidRPr="00F7405D">
          <w:rPr>
            <w:sz w:val="28"/>
            <w:szCs w:val="28"/>
            <w:u w:val="single"/>
          </w:rPr>
          <w:t>http://uslugi.tatar.ru/</w:t>
        </w:r>
      </w:hyperlink>
      <w:r w:rsidRPr="00F7405D">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572645" w:rsidRPr="00F7405D" w:rsidRDefault="00572645" w:rsidP="00572645">
      <w:pPr>
        <w:autoSpaceDE w:val="0"/>
        <w:autoSpaceDN w:val="0"/>
        <w:adjustRightInd w:val="0"/>
        <w:ind w:firstLine="720"/>
        <w:jc w:val="both"/>
        <w:rPr>
          <w:sz w:val="28"/>
          <w:szCs w:val="28"/>
        </w:rPr>
      </w:pPr>
      <w:r w:rsidRPr="00F7405D">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572645" w:rsidRPr="00F7405D" w:rsidRDefault="00572645" w:rsidP="00572645">
      <w:pPr>
        <w:autoSpaceDE w:val="0"/>
        <w:autoSpaceDN w:val="0"/>
        <w:adjustRightInd w:val="0"/>
        <w:ind w:firstLine="720"/>
        <w:jc w:val="both"/>
        <w:rPr>
          <w:sz w:val="28"/>
          <w:szCs w:val="28"/>
        </w:rPr>
      </w:pPr>
      <w:r w:rsidRPr="00F7405D">
        <w:rPr>
          <w:sz w:val="28"/>
          <w:szCs w:val="28"/>
        </w:rPr>
        <w:t>5.4. Жалоба должна содержать следующую информацию:</w:t>
      </w:r>
    </w:p>
    <w:p w:rsidR="00572645" w:rsidRPr="00F7405D" w:rsidRDefault="00572645" w:rsidP="00572645">
      <w:pPr>
        <w:autoSpaceDE w:val="0"/>
        <w:autoSpaceDN w:val="0"/>
        <w:adjustRightInd w:val="0"/>
        <w:ind w:firstLine="720"/>
        <w:jc w:val="both"/>
        <w:rPr>
          <w:sz w:val="28"/>
          <w:szCs w:val="28"/>
        </w:rPr>
      </w:pPr>
      <w:r w:rsidRPr="00F7405D">
        <w:rPr>
          <w:sz w:val="28"/>
          <w:szCs w:val="28"/>
        </w:rPr>
        <w:lastRenderedPageBreak/>
        <w:t>1) наименование органа, предоставляющего услугу, должностного лица органа, предоставляющего услугу, или муниципального служащего, решения и действия (бездействие) которых обжалуются;</w:t>
      </w:r>
    </w:p>
    <w:p w:rsidR="00572645" w:rsidRPr="00F7405D" w:rsidRDefault="00572645" w:rsidP="00572645">
      <w:pPr>
        <w:autoSpaceDE w:val="0"/>
        <w:autoSpaceDN w:val="0"/>
        <w:adjustRightInd w:val="0"/>
        <w:ind w:firstLine="720"/>
        <w:jc w:val="both"/>
        <w:rPr>
          <w:sz w:val="28"/>
          <w:szCs w:val="28"/>
        </w:rPr>
      </w:pPr>
      <w:r w:rsidRPr="00F7405D">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572645" w:rsidRPr="00F7405D" w:rsidRDefault="00572645" w:rsidP="00572645">
      <w:pPr>
        <w:autoSpaceDE w:val="0"/>
        <w:autoSpaceDN w:val="0"/>
        <w:adjustRightInd w:val="0"/>
        <w:ind w:firstLine="720"/>
        <w:jc w:val="both"/>
        <w:rPr>
          <w:sz w:val="28"/>
          <w:szCs w:val="28"/>
        </w:rPr>
      </w:pPr>
      <w:r w:rsidRPr="00F7405D">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572645" w:rsidRPr="00F7405D" w:rsidRDefault="00572645" w:rsidP="00572645">
      <w:pPr>
        <w:autoSpaceDE w:val="0"/>
        <w:autoSpaceDN w:val="0"/>
        <w:adjustRightInd w:val="0"/>
        <w:ind w:firstLine="720"/>
        <w:jc w:val="both"/>
        <w:rPr>
          <w:sz w:val="28"/>
          <w:szCs w:val="28"/>
        </w:rPr>
      </w:pPr>
      <w:r w:rsidRPr="00F7405D">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572645" w:rsidRPr="00F7405D" w:rsidRDefault="00572645" w:rsidP="00572645">
      <w:pPr>
        <w:autoSpaceDE w:val="0"/>
        <w:autoSpaceDN w:val="0"/>
        <w:adjustRightInd w:val="0"/>
        <w:ind w:firstLine="720"/>
        <w:jc w:val="both"/>
        <w:rPr>
          <w:sz w:val="28"/>
          <w:szCs w:val="28"/>
        </w:rPr>
      </w:pPr>
      <w:r w:rsidRPr="00F7405D">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572645" w:rsidRPr="00F7405D" w:rsidRDefault="00572645" w:rsidP="00572645">
      <w:pPr>
        <w:autoSpaceDE w:val="0"/>
        <w:autoSpaceDN w:val="0"/>
        <w:adjustRightInd w:val="0"/>
        <w:ind w:firstLine="720"/>
        <w:jc w:val="both"/>
        <w:rPr>
          <w:sz w:val="28"/>
          <w:szCs w:val="28"/>
        </w:rPr>
      </w:pPr>
      <w:r w:rsidRPr="00F7405D">
        <w:rPr>
          <w:sz w:val="28"/>
          <w:szCs w:val="28"/>
        </w:rPr>
        <w:t>5.6. Жалоба подписывается подавшим ее получателем муниципальной услуги.</w:t>
      </w:r>
    </w:p>
    <w:p w:rsidR="00572645" w:rsidRPr="00F7405D" w:rsidRDefault="00572645" w:rsidP="00572645">
      <w:pPr>
        <w:autoSpaceDE w:val="0"/>
        <w:autoSpaceDN w:val="0"/>
        <w:adjustRightInd w:val="0"/>
        <w:ind w:firstLine="720"/>
        <w:jc w:val="both"/>
        <w:rPr>
          <w:sz w:val="28"/>
          <w:szCs w:val="28"/>
        </w:rPr>
      </w:pPr>
      <w:r w:rsidRPr="00F7405D">
        <w:rPr>
          <w:sz w:val="28"/>
          <w:szCs w:val="28"/>
        </w:rPr>
        <w:t>5.7. По результатам рассмотрения жалобы руководитель Исполкома (глава муниципального района) принимает одно из следующих решений:</w:t>
      </w:r>
    </w:p>
    <w:p w:rsidR="00572645" w:rsidRPr="00F7405D" w:rsidRDefault="00572645" w:rsidP="00572645">
      <w:pPr>
        <w:autoSpaceDE w:val="0"/>
        <w:autoSpaceDN w:val="0"/>
        <w:adjustRightInd w:val="0"/>
        <w:ind w:firstLine="720"/>
        <w:jc w:val="both"/>
        <w:rPr>
          <w:sz w:val="28"/>
          <w:szCs w:val="28"/>
        </w:rPr>
      </w:pPr>
      <w:r w:rsidRPr="00F7405D">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572645" w:rsidRPr="00F7405D" w:rsidRDefault="00572645" w:rsidP="00572645">
      <w:pPr>
        <w:autoSpaceDE w:val="0"/>
        <w:autoSpaceDN w:val="0"/>
        <w:adjustRightInd w:val="0"/>
        <w:ind w:firstLine="720"/>
        <w:jc w:val="both"/>
        <w:rPr>
          <w:sz w:val="28"/>
          <w:szCs w:val="28"/>
        </w:rPr>
      </w:pPr>
      <w:r w:rsidRPr="00F7405D">
        <w:rPr>
          <w:sz w:val="28"/>
          <w:szCs w:val="28"/>
        </w:rPr>
        <w:t>2) отказывает в удовлетворении жалобы.</w:t>
      </w:r>
    </w:p>
    <w:p w:rsidR="00572645" w:rsidRPr="00F7405D" w:rsidRDefault="00572645" w:rsidP="00572645">
      <w:pPr>
        <w:autoSpaceDE w:val="0"/>
        <w:autoSpaceDN w:val="0"/>
        <w:adjustRightInd w:val="0"/>
        <w:ind w:firstLine="720"/>
        <w:jc w:val="both"/>
        <w:rPr>
          <w:sz w:val="28"/>
          <w:szCs w:val="28"/>
        </w:rPr>
      </w:pPr>
      <w:r w:rsidRPr="00F7405D">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572645" w:rsidRPr="00F7405D" w:rsidRDefault="00572645" w:rsidP="00572645">
      <w:pPr>
        <w:autoSpaceDE w:val="0"/>
        <w:autoSpaceDN w:val="0"/>
        <w:adjustRightInd w:val="0"/>
        <w:ind w:firstLine="720"/>
        <w:jc w:val="both"/>
        <w:rPr>
          <w:sz w:val="28"/>
          <w:szCs w:val="28"/>
        </w:rPr>
      </w:pPr>
      <w:r w:rsidRPr="00F7405D">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572645" w:rsidRPr="00F7405D" w:rsidRDefault="00572645" w:rsidP="00572645">
      <w:pPr>
        <w:spacing w:after="200"/>
        <w:rPr>
          <w:rFonts w:ascii="Calibri" w:eastAsia="Calibri" w:hAnsi="Calibri"/>
          <w:sz w:val="12"/>
          <w:szCs w:val="12"/>
          <w:lang w:eastAsia="en-US"/>
        </w:rPr>
        <w:sectPr w:rsidR="00572645" w:rsidRPr="00F7405D" w:rsidSect="001E3990">
          <w:pgSz w:w="12240" w:h="15840"/>
          <w:pgMar w:top="1134" w:right="851" w:bottom="709" w:left="1134" w:header="720" w:footer="720" w:gutter="0"/>
          <w:cols w:space="720"/>
          <w:noEndnote/>
          <w:docGrid w:linePitch="326"/>
        </w:sectPr>
      </w:pPr>
    </w:p>
    <w:p w:rsidR="00572645" w:rsidRPr="00F7405D" w:rsidRDefault="00572645" w:rsidP="00572645">
      <w:pPr>
        <w:jc w:val="right"/>
        <w:rPr>
          <w:color w:val="000000"/>
          <w:spacing w:val="-6"/>
          <w:sz w:val="28"/>
          <w:szCs w:val="28"/>
        </w:rPr>
      </w:pPr>
      <w:r w:rsidRPr="00F7405D">
        <w:rPr>
          <w:color w:val="000000"/>
          <w:spacing w:val="-6"/>
          <w:sz w:val="28"/>
          <w:szCs w:val="28"/>
        </w:rPr>
        <w:lastRenderedPageBreak/>
        <w:t>Приложение №1</w:t>
      </w:r>
    </w:p>
    <w:p w:rsidR="00572645" w:rsidRPr="00F7405D" w:rsidRDefault="00572645" w:rsidP="00572645">
      <w:pPr>
        <w:jc w:val="right"/>
        <w:rPr>
          <w:color w:val="000000"/>
          <w:spacing w:val="-6"/>
          <w:sz w:val="28"/>
          <w:szCs w:val="28"/>
        </w:rPr>
      </w:pPr>
    </w:p>
    <w:p w:rsidR="00572645" w:rsidRPr="00F7405D" w:rsidRDefault="00572645" w:rsidP="00572645">
      <w:pPr>
        <w:jc w:val="both"/>
        <w:rPr>
          <w:color w:val="000000"/>
          <w:spacing w:val="-6"/>
          <w:sz w:val="28"/>
          <w:szCs w:val="28"/>
        </w:rPr>
      </w:pPr>
    </w:p>
    <w:p w:rsidR="00572645" w:rsidRPr="00F7405D" w:rsidRDefault="00572645" w:rsidP="00572645">
      <w:pPr>
        <w:ind w:left="4111"/>
        <w:rPr>
          <w:sz w:val="28"/>
          <w:szCs w:val="28"/>
        </w:rPr>
      </w:pPr>
      <w:r w:rsidRPr="00F7405D">
        <w:rPr>
          <w:sz w:val="28"/>
          <w:szCs w:val="28"/>
        </w:rPr>
        <w:t xml:space="preserve">В  </w:t>
      </w:r>
    </w:p>
    <w:p w:rsidR="00572645" w:rsidRPr="00F7405D" w:rsidRDefault="00572645" w:rsidP="00572645">
      <w:pPr>
        <w:pBdr>
          <w:top w:val="single" w:sz="4" w:space="1" w:color="auto"/>
        </w:pBdr>
        <w:ind w:left="4111"/>
        <w:jc w:val="center"/>
        <w:rPr>
          <w:sz w:val="20"/>
          <w:szCs w:val="20"/>
        </w:rPr>
      </w:pPr>
      <w:r w:rsidRPr="00F7405D">
        <w:rPr>
          <w:sz w:val="20"/>
          <w:szCs w:val="20"/>
        </w:rPr>
        <w:t>(наименование органа местного самоуправления</w:t>
      </w:r>
    </w:p>
    <w:p w:rsidR="00572645" w:rsidRPr="00F7405D" w:rsidRDefault="00572645" w:rsidP="00572645">
      <w:pPr>
        <w:ind w:left="4111"/>
        <w:rPr>
          <w:sz w:val="28"/>
          <w:szCs w:val="28"/>
        </w:rPr>
      </w:pPr>
    </w:p>
    <w:p w:rsidR="00572645" w:rsidRPr="00F7405D" w:rsidRDefault="00572645" w:rsidP="00572645">
      <w:pPr>
        <w:pBdr>
          <w:top w:val="single" w:sz="4" w:space="3" w:color="auto"/>
        </w:pBdr>
        <w:ind w:left="4111"/>
        <w:jc w:val="center"/>
        <w:rPr>
          <w:sz w:val="20"/>
          <w:szCs w:val="20"/>
        </w:rPr>
      </w:pPr>
      <w:r w:rsidRPr="00F7405D">
        <w:rPr>
          <w:sz w:val="20"/>
          <w:szCs w:val="20"/>
        </w:rPr>
        <w:t>муниципального образования)</w:t>
      </w:r>
    </w:p>
    <w:p w:rsidR="00572645" w:rsidRPr="00F7405D" w:rsidRDefault="00572645" w:rsidP="00572645">
      <w:pPr>
        <w:shd w:val="clear" w:color="auto" w:fill="FFFFFF"/>
        <w:tabs>
          <w:tab w:val="left" w:leader="underscore" w:pos="10334"/>
        </w:tabs>
        <w:ind w:left="4111"/>
        <w:rPr>
          <w:sz w:val="28"/>
          <w:szCs w:val="28"/>
        </w:rPr>
      </w:pPr>
      <w:r w:rsidRPr="00F7405D">
        <w:rPr>
          <w:spacing w:val="-7"/>
          <w:sz w:val="28"/>
          <w:szCs w:val="28"/>
        </w:rPr>
        <w:t xml:space="preserve">от </w:t>
      </w:r>
      <w:r w:rsidRPr="00F7405D">
        <w:rPr>
          <w:sz w:val="28"/>
          <w:szCs w:val="28"/>
        </w:rPr>
        <w:t>____________________________________________________________________ (далее - заявитель).</w:t>
      </w:r>
    </w:p>
    <w:p w:rsidR="00572645" w:rsidRPr="00F7405D" w:rsidRDefault="00572645" w:rsidP="00572645">
      <w:pPr>
        <w:shd w:val="clear" w:color="auto" w:fill="FFFFFF"/>
        <w:ind w:left="4111"/>
        <w:rPr>
          <w:spacing w:val="-7"/>
          <w:sz w:val="20"/>
          <w:szCs w:val="20"/>
        </w:rPr>
      </w:pPr>
      <w:r w:rsidRPr="00F7405D">
        <w:rPr>
          <w:spacing w:val="-3"/>
          <w:sz w:val="20"/>
          <w:szCs w:val="20"/>
        </w:rPr>
        <w:t>(фамилия, имя, отчество, паспортные данные, регистрацию по месту жительства, телефон</w:t>
      </w:r>
      <w:r w:rsidRPr="00F7405D">
        <w:rPr>
          <w:spacing w:val="-7"/>
          <w:sz w:val="20"/>
          <w:szCs w:val="20"/>
        </w:rPr>
        <w:t>)</w:t>
      </w:r>
    </w:p>
    <w:p w:rsidR="00572645" w:rsidRPr="00F7405D" w:rsidRDefault="00572645" w:rsidP="00572645">
      <w:pPr>
        <w:rPr>
          <w:sz w:val="28"/>
          <w:szCs w:val="28"/>
        </w:rPr>
      </w:pPr>
    </w:p>
    <w:p w:rsidR="00572645" w:rsidRPr="00F7405D" w:rsidRDefault="00572645" w:rsidP="00572645">
      <w:pPr>
        <w:jc w:val="center"/>
        <w:rPr>
          <w:sz w:val="28"/>
          <w:szCs w:val="28"/>
        </w:rPr>
      </w:pPr>
    </w:p>
    <w:p w:rsidR="00572645" w:rsidRPr="00F7405D" w:rsidRDefault="00572645" w:rsidP="00572645">
      <w:pPr>
        <w:jc w:val="center"/>
        <w:rPr>
          <w:sz w:val="28"/>
          <w:szCs w:val="28"/>
        </w:rPr>
      </w:pPr>
    </w:p>
    <w:p w:rsidR="00572645" w:rsidRPr="00F7405D" w:rsidRDefault="00572645" w:rsidP="00572645">
      <w:pPr>
        <w:jc w:val="center"/>
        <w:rPr>
          <w:sz w:val="28"/>
          <w:szCs w:val="28"/>
        </w:rPr>
      </w:pPr>
      <w:r w:rsidRPr="00F7405D">
        <w:rPr>
          <w:sz w:val="28"/>
          <w:szCs w:val="28"/>
        </w:rPr>
        <w:t>Заявление</w:t>
      </w:r>
    </w:p>
    <w:p w:rsidR="00572645" w:rsidRPr="00F7405D" w:rsidRDefault="00572645" w:rsidP="00572645">
      <w:pPr>
        <w:jc w:val="center"/>
        <w:rPr>
          <w:sz w:val="28"/>
          <w:szCs w:val="28"/>
        </w:rPr>
      </w:pPr>
      <w:r w:rsidRPr="00F7405D">
        <w:rPr>
          <w:sz w:val="28"/>
          <w:szCs w:val="28"/>
        </w:rPr>
        <w:t>об оформлении документов при передаче жилых помещений в собственность граждан</w:t>
      </w:r>
    </w:p>
    <w:p w:rsidR="00572645" w:rsidRPr="00F7405D" w:rsidRDefault="00572645" w:rsidP="00572645">
      <w:pPr>
        <w:rPr>
          <w:sz w:val="28"/>
          <w:szCs w:val="28"/>
        </w:rPr>
      </w:pPr>
    </w:p>
    <w:p w:rsidR="00572645" w:rsidRPr="00F7405D" w:rsidRDefault="00572645" w:rsidP="00572645">
      <w:pPr>
        <w:ind w:firstLine="709"/>
        <w:jc w:val="both"/>
        <w:rPr>
          <w:sz w:val="28"/>
          <w:szCs w:val="28"/>
        </w:rPr>
      </w:pPr>
      <w:r w:rsidRPr="00F7405D">
        <w:rPr>
          <w:sz w:val="28"/>
          <w:szCs w:val="28"/>
        </w:rPr>
        <w:t xml:space="preserve"> Прошу Вас оформить документы в собственность.</w:t>
      </w:r>
    </w:p>
    <w:p w:rsidR="00572645" w:rsidRPr="00F7405D" w:rsidRDefault="00572645" w:rsidP="00572645">
      <w:pPr>
        <w:ind w:firstLine="709"/>
        <w:rPr>
          <w:sz w:val="28"/>
          <w:szCs w:val="28"/>
        </w:rPr>
      </w:pPr>
      <w:r w:rsidRPr="00F7405D">
        <w:rPr>
          <w:sz w:val="28"/>
          <w:szCs w:val="28"/>
        </w:rPr>
        <w:t xml:space="preserve"> Адрес жилого помещения: муниципальный район (городской округ), населенный пункт____________________ул.________________ д. _________ .</w:t>
      </w:r>
    </w:p>
    <w:p w:rsidR="00572645" w:rsidRPr="00F7405D" w:rsidRDefault="00572645" w:rsidP="00572645">
      <w:pPr>
        <w:ind w:firstLine="709"/>
        <w:rPr>
          <w:sz w:val="28"/>
          <w:szCs w:val="28"/>
        </w:rPr>
      </w:pPr>
    </w:p>
    <w:p w:rsidR="00572645" w:rsidRPr="00F7405D" w:rsidRDefault="00572645" w:rsidP="00572645">
      <w:pPr>
        <w:ind w:firstLine="709"/>
        <w:rPr>
          <w:sz w:val="28"/>
          <w:szCs w:val="28"/>
        </w:rPr>
      </w:pPr>
    </w:p>
    <w:p w:rsidR="00572645" w:rsidRPr="00F7405D" w:rsidRDefault="00572645" w:rsidP="00572645">
      <w:pPr>
        <w:ind w:firstLine="709"/>
        <w:rPr>
          <w:sz w:val="28"/>
          <w:szCs w:val="28"/>
        </w:rPr>
      </w:pPr>
      <w:r w:rsidRPr="00F7405D">
        <w:rPr>
          <w:sz w:val="28"/>
          <w:szCs w:val="28"/>
        </w:rPr>
        <w:t>К заявлению прилагаются следующие отсканированные документы:</w:t>
      </w:r>
    </w:p>
    <w:p w:rsidR="00572645" w:rsidRPr="00F7405D" w:rsidRDefault="00572645" w:rsidP="00572645">
      <w:pPr>
        <w:autoSpaceDE w:val="0"/>
        <w:autoSpaceDN w:val="0"/>
        <w:adjustRightInd w:val="0"/>
        <w:ind w:firstLine="709"/>
        <w:jc w:val="both"/>
        <w:rPr>
          <w:sz w:val="28"/>
          <w:szCs w:val="28"/>
        </w:rPr>
      </w:pPr>
      <w:r w:rsidRPr="00F7405D">
        <w:rPr>
          <w:sz w:val="28"/>
          <w:szCs w:val="28"/>
        </w:rPr>
        <w:t>1) Документы, удостоверяющие личность каждого члена семьи;</w:t>
      </w:r>
    </w:p>
    <w:p w:rsidR="00572645" w:rsidRPr="00F7405D" w:rsidRDefault="00572645" w:rsidP="00572645">
      <w:pPr>
        <w:autoSpaceDE w:val="0"/>
        <w:autoSpaceDN w:val="0"/>
        <w:adjustRightInd w:val="0"/>
        <w:ind w:firstLine="709"/>
        <w:jc w:val="both"/>
        <w:rPr>
          <w:sz w:val="28"/>
          <w:szCs w:val="28"/>
        </w:rPr>
      </w:pPr>
      <w:r w:rsidRPr="00F7405D">
        <w:rPr>
          <w:sz w:val="28"/>
          <w:szCs w:val="28"/>
        </w:rPr>
        <w:t>2) Документ, подтверждающий полномочия представителя (если от имени заявителя действует представитель);</w:t>
      </w:r>
    </w:p>
    <w:p w:rsidR="00572645" w:rsidRPr="00F7405D" w:rsidRDefault="00572645" w:rsidP="00572645">
      <w:pPr>
        <w:autoSpaceDE w:val="0"/>
        <w:autoSpaceDN w:val="0"/>
        <w:adjustRightInd w:val="0"/>
        <w:ind w:firstLine="709"/>
        <w:jc w:val="both"/>
        <w:rPr>
          <w:sz w:val="28"/>
          <w:szCs w:val="28"/>
        </w:rPr>
      </w:pPr>
      <w:r w:rsidRPr="00F7405D">
        <w:rPr>
          <w:sz w:val="28"/>
          <w:szCs w:val="28"/>
        </w:rPr>
        <w:t>3) Документ, подтверждающий право граждан на пользование жилым помещением (ордер, договор</w:t>
      </w:r>
    </w:p>
    <w:p w:rsidR="00572645" w:rsidRPr="00F7405D" w:rsidRDefault="00572645" w:rsidP="00572645">
      <w:pPr>
        <w:autoSpaceDE w:val="0"/>
        <w:autoSpaceDN w:val="0"/>
        <w:adjustRightInd w:val="0"/>
        <w:ind w:firstLine="709"/>
        <w:jc w:val="both"/>
        <w:rPr>
          <w:sz w:val="28"/>
          <w:szCs w:val="28"/>
        </w:rPr>
      </w:pPr>
      <w:r w:rsidRPr="00F7405D">
        <w:rPr>
          <w:sz w:val="28"/>
          <w:szCs w:val="28"/>
        </w:rPr>
        <w:t>социального найма жилого помещения);</w:t>
      </w:r>
    </w:p>
    <w:p w:rsidR="00572645" w:rsidRPr="00F7405D" w:rsidRDefault="00572645" w:rsidP="00572645">
      <w:pPr>
        <w:autoSpaceDE w:val="0"/>
        <w:autoSpaceDN w:val="0"/>
        <w:adjustRightInd w:val="0"/>
        <w:ind w:firstLine="709"/>
        <w:jc w:val="both"/>
        <w:rPr>
          <w:sz w:val="28"/>
          <w:szCs w:val="28"/>
        </w:rPr>
      </w:pPr>
      <w:r w:rsidRPr="00F7405D">
        <w:rPr>
          <w:sz w:val="28"/>
          <w:szCs w:val="28"/>
        </w:rPr>
        <w:t>4) Выписка из домовой книги (в случае, если документ выдается коммерческими организациями);</w:t>
      </w:r>
    </w:p>
    <w:p w:rsidR="00572645" w:rsidRPr="00F7405D" w:rsidRDefault="00572645" w:rsidP="00572645">
      <w:pPr>
        <w:autoSpaceDE w:val="0"/>
        <w:autoSpaceDN w:val="0"/>
        <w:adjustRightInd w:val="0"/>
        <w:ind w:firstLine="709"/>
        <w:jc w:val="both"/>
        <w:rPr>
          <w:sz w:val="28"/>
          <w:szCs w:val="28"/>
        </w:rPr>
      </w:pPr>
      <w:r w:rsidRPr="00F7405D">
        <w:rPr>
          <w:sz w:val="28"/>
          <w:szCs w:val="28"/>
        </w:rPr>
        <w:t>5) Копию опекунского удостоверения, если в жилом помещении проживают исключительно несовершеннолетние в возрасте от 14 до 18 лет либо граждане, ограниченные в дееспособности;</w:t>
      </w:r>
    </w:p>
    <w:p w:rsidR="00572645" w:rsidRPr="00F7405D" w:rsidRDefault="00572645" w:rsidP="00572645">
      <w:pPr>
        <w:autoSpaceDE w:val="0"/>
        <w:autoSpaceDN w:val="0"/>
        <w:adjustRightInd w:val="0"/>
        <w:ind w:firstLine="709"/>
        <w:jc w:val="both"/>
        <w:rPr>
          <w:sz w:val="28"/>
          <w:szCs w:val="28"/>
        </w:rPr>
      </w:pPr>
      <w:r w:rsidRPr="00F7405D">
        <w:rPr>
          <w:sz w:val="28"/>
          <w:szCs w:val="28"/>
        </w:rPr>
        <w:t>6) Решение о назначении опекуна, попечителя, копию опекунского удостоверения, разрешение органов опеки и попечительства на приватизацию жилого помещения – при приватизации жилого помещения, в котором проживают исключительно несовершеннолетние в возрасте до 14 лет, недееспособные граждане;</w:t>
      </w:r>
    </w:p>
    <w:p w:rsidR="00572645" w:rsidRPr="00F7405D" w:rsidRDefault="00572645" w:rsidP="00572645">
      <w:pPr>
        <w:autoSpaceDE w:val="0"/>
        <w:autoSpaceDN w:val="0"/>
        <w:adjustRightInd w:val="0"/>
        <w:ind w:firstLine="709"/>
        <w:jc w:val="both"/>
        <w:rPr>
          <w:sz w:val="28"/>
          <w:szCs w:val="28"/>
        </w:rPr>
      </w:pPr>
      <w:r w:rsidRPr="00F7405D">
        <w:rPr>
          <w:sz w:val="28"/>
          <w:szCs w:val="28"/>
        </w:rPr>
        <w:t>7) Нотариально заверенное заявление об отказе от участия в приватизации (если члены семьи не желают участвовать в приватизации);</w:t>
      </w:r>
    </w:p>
    <w:p w:rsidR="00572645" w:rsidRPr="00F7405D" w:rsidRDefault="00572645" w:rsidP="00572645">
      <w:pPr>
        <w:autoSpaceDE w:val="0"/>
        <w:autoSpaceDN w:val="0"/>
        <w:adjustRightInd w:val="0"/>
        <w:ind w:firstLine="709"/>
        <w:jc w:val="both"/>
        <w:rPr>
          <w:sz w:val="28"/>
          <w:szCs w:val="28"/>
        </w:rPr>
      </w:pPr>
      <w:r w:rsidRPr="00F7405D">
        <w:rPr>
          <w:sz w:val="28"/>
          <w:szCs w:val="28"/>
        </w:rPr>
        <w:lastRenderedPageBreak/>
        <w:t>8) Справка о неиспользовании права бесплатной приватизации с прежних мест жительства.</w:t>
      </w:r>
    </w:p>
    <w:p w:rsidR="00572645" w:rsidRPr="00F7405D" w:rsidRDefault="00572645" w:rsidP="00572645">
      <w:pPr>
        <w:autoSpaceDE w:val="0"/>
        <w:autoSpaceDN w:val="0"/>
        <w:adjustRightInd w:val="0"/>
        <w:ind w:firstLine="709"/>
        <w:jc w:val="both"/>
        <w:rPr>
          <w:sz w:val="28"/>
          <w:szCs w:val="28"/>
        </w:rPr>
      </w:pPr>
      <w:r w:rsidRPr="00F7405D">
        <w:rPr>
          <w:sz w:val="28"/>
          <w:szCs w:val="28"/>
        </w:rPr>
        <w:t>Обязуюсь при запросе предоставить оригиналы отсканированных документов.</w:t>
      </w:r>
    </w:p>
    <w:p w:rsidR="00572645" w:rsidRPr="00F7405D" w:rsidRDefault="00572645" w:rsidP="00572645">
      <w:pPr>
        <w:autoSpaceDE w:val="0"/>
        <w:autoSpaceDN w:val="0"/>
        <w:adjustRightInd w:val="0"/>
        <w:ind w:firstLine="709"/>
        <w:jc w:val="both"/>
        <w:rPr>
          <w:sz w:val="28"/>
          <w:szCs w:val="28"/>
        </w:rPr>
      </w:pPr>
    </w:p>
    <w:tbl>
      <w:tblPr>
        <w:tblW w:w="9399" w:type="dxa"/>
        <w:tblLayout w:type="fixed"/>
        <w:tblCellMar>
          <w:left w:w="28" w:type="dxa"/>
          <w:right w:w="28" w:type="dxa"/>
        </w:tblCellMar>
        <w:tblLook w:val="0000"/>
      </w:tblPr>
      <w:tblGrid>
        <w:gridCol w:w="1818"/>
        <w:gridCol w:w="483"/>
        <w:gridCol w:w="1369"/>
        <w:gridCol w:w="686"/>
        <w:gridCol w:w="606"/>
        <w:gridCol w:w="2756"/>
        <w:gridCol w:w="1681"/>
      </w:tblGrid>
      <w:tr w:rsidR="00572645" w:rsidRPr="00F7405D" w:rsidTr="001E3990">
        <w:trPr>
          <w:trHeight w:val="823"/>
        </w:trPr>
        <w:tc>
          <w:tcPr>
            <w:tcW w:w="1818" w:type="dxa"/>
            <w:tcBorders>
              <w:top w:val="nil"/>
              <w:left w:val="nil"/>
              <w:bottom w:val="single" w:sz="4" w:space="0" w:color="auto"/>
              <w:right w:val="nil"/>
            </w:tcBorders>
            <w:vAlign w:val="bottom"/>
          </w:tcPr>
          <w:p w:rsidR="00572645" w:rsidRPr="00F7405D" w:rsidRDefault="00572645" w:rsidP="001E3990">
            <w:pPr>
              <w:jc w:val="center"/>
              <w:rPr>
                <w:sz w:val="28"/>
                <w:szCs w:val="28"/>
              </w:rPr>
            </w:pPr>
          </w:p>
        </w:tc>
        <w:tc>
          <w:tcPr>
            <w:tcW w:w="483" w:type="dxa"/>
            <w:tcBorders>
              <w:top w:val="nil"/>
              <w:left w:val="nil"/>
              <w:bottom w:val="nil"/>
              <w:right w:val="nil"/>
            </w:tcBorders>
            <w:vAlign w:val="bottom"/>
          </w:tcPr>
          <w:p w:rsidR="00572645" w:rsidRPr="00F7405D" w:rsidRDefault="00572645" w:rsidP="001E3990">
            <w:pPr>
              <w:jc w:val="center"/>
              <w:rPr>
                <w:sz w:val="28"/>
                <w:szCs w:val="28"/>
              </w:rPr>
            </w:pPr>
          </w:p>
        </w:tc>
        <w:tc>
          <w:tcPr>
            <w:tcW w:w="1369" w:type="dxa"/>
            <w:tcBorders>
              <w:top w:val="nil"/>
              <w:left w:val="nil"/>
              <w:bottom w:val="single" w:sz="4" w:space="0" w:color="auto"/>
              <w:right w:val="nil"/>
            </w:tcBorders>
            <w:vAlign w:val="bottom"/>
          </w:tcPr>
          <w:p w:rsidR="00572645" w:rsidRPr="00F7405D" w:rsidRDefault="00572645" w:rsidP="001E3990">
            <w:pPr>
              <w:jc w:val="center"/>
              <w:rPr>
                <w:sz w:val="28"/>
                <w:szCs w:val="28"/>
              </w:rPr>
            </w:pPr>
          </w:p>
        </w:tc>
        <w:tc>
          <w:tcPr>
            <w:tcW w:w="686" w:type="dxa"/>
            <w:tcBorders>
              <w:top w:val="nil"/>
              <w:left w:val="nil"/>
              <w:bottom w:val="nil"/>
              <w:right w:val="nil"/>
            </w:tcBorders>
            <w:vAlign w:val="bottom"/>
          </w:tcPr>
          <w:p w:rsidR="00572645" w:rsidRPr="00F7405D" w:rsidRDefault="00572645" w:rsidP="001E3990">
            <w:pPr>
              <w:jc w:val="center"/>
              <w:rPr>
                <w:sz w:val="28"/>
                <w:szCs w:val="28"/>
              </w:rPr>
            </w:pPr>
          </w:p>
        </w:tc>
        <w:tc>
          <w:tcPr>
            <w:tcW w:w="606" w:type="dxa"/>
            <w:tcBorders>
              <w:top w:val="nil"/>
              <w:left w:val="nil"/>
              <w:bottom w:val="single" w:sz="4" w:space="0" w:color="auto"/>
              <w:right w:val="nil"/>
            </w:tcBorders>
          </w:tcPr>
          <w:p w:rsidR="00572645" w:rsidRPr="00F7405D" w:rsidRDefault="00572645" w:rsidP="001E3990">
            <w:pPr>
              <w:jc w:val="center"/>
              <w:rPr>
                <w:sz w:val="28"/>
                <w:szCs w:val="28"/>
              </w:rPr>
            </w:pPr>
          </w:p>
        </w:tc>
        <w:tc>
          <w:tcPr>
            <w:tcW w:w="2756" w:type="dxa"/>
            <w:tcBorders>
              <w:top w:val="nil"/>
              <w:left w:val="nil"/>
              <w:bottom w:val="single" w:sz="4" w:space="0" w:color="auto"/>
              <w:right w:val="nil"/>
            </w:tcBorders>
            <w:vAlign w:val="bottom"/>
          </w:tcPr>
          <w:p w:rsidR="00572645" w:rsidRPr="00F7405D" w:rsidRDefault="00572645" w:rsidP="001E3990">
            <w:pPr>
              <w:jc w:val="center"/>
              <w:rPr>
                <w:sz w:val="28"/>
                <w:szCs w:val="28"/>
              </w:rPr>
            </w:pPr>
          </w:p>
        </w:tc>
        <w:tc>
          <w:tcPr>
            <w:tcW w:w="1681" w:type="dxa"/>
            <w:tcBorders>
              <w:top w:val="nil"/>
              <w:left w:val="nil"/>
              <w:bottom w:val="single" w:sz="4" w:space="0" w:color="auto"/>
              <w:right w:val="nil"/>
            </w:tcBorders>
          </w:tcPr>
          <w:p w:rsidR="00572645" w:rsidRPr="00F7405D" w:rsidRDefault="00572645" w:rsidP="001E3990">
            <w:pPr>
              <w:jc w:val="center"/>
              <w:rPr>
                <w:sz w:val="28"/>
                <w:szCs w:val="28"/>
              </w:rPr>
            </w:pPr>
          </w:p>
        </w:tc>
      </w:tr>
      <w:tr w:rsidR="00572645" w:rsidRPr="00F7405D" w:rsidTr="001E3990">
        <w:trPr>
          <w:trHeight w:val="298"/>
        </w:trPr>
        <w:tc>
          <w:tcPr>
            <w:tcW w:w="1818" w:type="dxa"/>
            <w:tcBorders>
              <w:top w:val="nil"/>
              <w:left w:val="nil"/>
              <w:bottom w:val="nil"/>
              <w:right w:val="nil"/>
            </w:tcBorders>
          </w:tcPr>
          <w:p w:rsidR="00572645" w:rsidRPr="00F7405D" w:rsidRDefault="00572645" w:rsidP="001E3990">
            <w:pPr>
              <w:jc w:val="center"/>
              <w:rPr>
                <w:sz w:val="20"/>
                <w:szCs w:val="20"/>
              </w:rPr>
            </w:pPr>
            <w:r w:rsidRPr="00F7405D">
              <w:rPr>
                <w:sz w:val="20"/>
                <w:szCs w:val="20"/>
              </w:rPr>
              <w:t>(дата)</w:t>
            </w:r>
          </w:p>
        </w:tc>
        <w:tc>
          <w:tcPr>
            <w:tcW w:w="483" w:type="dxa"/>
            <w:tcBorders>
              <w:top w:val="nil"/>
              <w:left w:val="nil"/>
              <w:bottom w:val="nil"/>
              <w:right w:val="nil"/>
            </w:tcBorders>
          </w:tcPr>
          <w:p w:rsidR="00572645" w:rsidRPr="00F7405D" w:rsidRDefault="00572645" w:rsidP="001E3990">
            <w:pPr>
              <w:jc w:val="center"/>
              <w:rPr>
                <w:sz w:val="28"/>
                <w:szCs w:val="28"/>
              </w:rPr>
            </w:pPr>
          </w:p>
        </w:tc>
        <w:tc>
          <w:tcPr>
            <w:tcW w:w="1369" w:type="dxa"/>
            <w:tcBorders>
              <w:top w:val="nil"/>
              <w:left w:val="nil"/>
              <w:bottom w:val="nil"/>
              <w:right w:val="nil"/>
            </w:tcBorders>
          </w:tcPr>
          <w:p w:rsidR="00572645" w:rsidRPr="00F7405D" w:rsidRDefault="00572645" w:rsidP="001E3990">
            <w:pPr>
              <w:jc w:val="center"/>
              <w:rPr>
                <w:sz w:val="20"/>
                <w:szCs w:val="20"/>
              </w:rPr>
            </w:pPr>
            <w:r w:rsidRPr="00F7405D">
              <w:rPr>
                <w:sz w:val="20"/>
                <w:szCs w:val="20"/>
              </w:rPr>
              <w:t>(подпись)</w:t>
            </w:r>
          </w:p>
        </w:tc>
        <w:tc>
          <w:tcPr>
            <w:tcW w:w="686" w:type="dxa"/>
            <w:tcBorders>
              <w:top w:val="nil"/>
              <w:left w:val="nil"/>
              <w:bottom w:val="nil"/>
              <w:right w:val="nil"/>
            </w:tcBorders>
          </w:tcPr>
          <w:p w:rsidR="00572645" w:rsidRPr="00F7405D" w:rsidRDefault="00572645" w:rsidP="001E3990">
            <w:pPr>
              <w:jc w:val="center"/>
              <w:rPr>
                <w:sz w:val="20"/>
                <w:szCs w:val="20"/>
              </w:rPr>
            </w:pPr>
          </w:p>
        </w:tc>
        <w:tc>
          <w:tcPr>
            <w:tcW w:w="606" w:type="dxa"/>
            <w:tcBorders>
              <w:top w:val="nil"/>
              <w:left w:val="nil"/>
              <w:bottom w:val="nil"/>
              <w:right w:val="nil"/>
            </w:tcBorders>
          </w:tcPr>
          <w:p w:rsidR="00572645" w:rsidRPr="00F7405D" w:rsidRDefault="00572645" w:rsidP="001E3990">
            <w:pPr>
              <w:tabs>
                <w:tab w:val="left" w:pos="1800"/>
              </w:tabs>
              <w:ind w:right="453"/>
              <w:jc w:val="center"/>
              <w:rPr>
                <w:sz w:val="20"/>
                <w:szCs w:val="20"/>
              </w:rPr>
            </w:pPr>
          </w:p>
        </w:tc>
        <w:tc>
          <w:tcPr>
            <w:tcW w:w="2756" w:type="dxa"/>
            <w:tcBorders>
              <w:top w:val="nil"/>
              <w:left w:val="nil"/>
              <w:bottom w:val="nil"/>
              <w:right w:val="nil"/>
            </w:tcBorders>
          </w:tcPr>
          <w:p w:rsidR="00572645" w:rsidRPr="00F7405D" w:rsidRDefault="00572645" w:rsidP="001E3990">
            <w:pPr>
              <w:jc w:val="center"/>
              <w:rPr>
                <w:sz w:val="20"/>
                <w:szCs w:val="20"/>
              </w:rPr>
            </w:pPr>
            <w:r w:rsidRPr="00F7405D">
              <w:rPr>
                <w:sz w:val="20"/>
                <w:szCs w:val="20"/>
              </w:rPr>
              <w:t>(ФИО)</w:t>
            </w:r>
          </w:p>
        </w:tc>
        <w:tc>
          <w:tcPr>
            <w:tcW w:w="1681" w:type="dxa"/>
            <w:tcBorders>
              <w:top w:val="nil"/>
              <w:left w:val="nil"/>
              <w:bottom w:val="nil"/>
              <w:right w:val="nil"/>
            </w:tcBorders>
          </w:tcPr>
          <w:p w:rsidR="00572645" w:rsidRPr="00F7405D" w:rsidRDefault="00572645" w:rsidP="001E3990">
            <w:pPr>
              <w:rPr>
                <w:sz w:val="20"/>
                <w:szCs w:val="20"/>
              </w:rPr>
            </w:pPr>
          </w:p>
        </w:tc>
      </w:tr>
    </w:tbl>
    <w:p w:rsidR="00572645" w:rsidRPr="00F7405D" w:rsidRDefault="00572645" w:rsidP="00572645">
      <w:pPr>
        <w:autoSpaceDE w:val="0"/>
        <w:ind w:left="5670" w:hanging="150"/>
        <w:jc w:val="right"/>
        <w:rPr>
          <w:sz w:val="28"/>
          <w:szCs w:val="28"/>
        </w:rPr>
        <w:sectPr w:rsidR="00572645" w:rsidRPr="00F7405D" w:rsidSect="001E3990">
          <w:pgSz w:w="12240" w:h="15840"/>
          <w:pgMar w:top="709" w:right="1134" w:bottom="1134" w:left="851" w:header="720" w:footer="720" w:gutter="0"/>
          <w:cols w:space="720"/>
          <w:noEndnote/>
          <w:docGrid w:linePitch="326"/>
        </w:sectPr>
      </w:pPr>
    </w:p>
    <w:p w:rsidR="00572645" w:rsidRPr="00F7405D" w:rsidRDefault="00572645" w:rsidP="00572645">
      <w:pPr>
        <w:autoSpaceDE w:val="0"/>
        <w:ind w:left="5670" w:hanging="150"/>
        <w:jc w:val="right"/>
        <w:rPr>
          <w:sz w:val="28"/>
          <w:szCs w:val="28"/>
        </w:rPr>
      </w:pPr>
      <w:r w:rsidRPr="00F7405D">
        <w:rPr>
          <w:sz w:val="28"/>
          <w:szCs w:val="28"/>
        </w:rPr>
        <w:lastRenderedPageBreak/>
        <w:t>Приложение №2</w:t>
      </w:r>
    </w:p>
    <w:p w:rsidR="00572645" w:rsidRPr="00F7405D" w:rsidRDefault="00572645" w:rsidP="00572645">
      <w:pPr>
        <w:autoSpaceDE w:val="0"/>
        <w:ind w:left="5670"/>
        <w:jc w:val="both"/>
      </w:pPr>
    </w:p>
    <w:p w:rsidR="00572645" w:rsidRPr="00F7405D" w:rsidRDefault="00572645" w:rsidP="00572645">
      <w:pPr>
        <w:pStyle w:val="ConsPlusNonformat"/>
        <w:jc w:val="center"/>
        <w:rPr>
          <w:rFonts w:ascii="Times New Roman" w:hAnsi="Times New Roman" w:cs="Times New Roman"/>
          <w:bCs/>
          <w:sz w:val="24"/>
          <w:szCs w:val="24"/>
        </w:rPr>
      </w:pPr>
      <w:r w:rsidRPr="00F7405D">
        <w:rPr>
          <w:rFonts w:ascii="Times New Roman" w:hAnsi="Times New Roman" w:cs="Times New Roman"/>
          <w:sz w:val="24"/>
          <w:szCs w:val="24"/>
        </w:rPr>
        <w:t xml:space="preserve">Блок-схема последовательности действий по предоставлению муниципальной </w:t>
      </w:r>
      <w:r w:rsidRPr="00F7405D">
        <w:rPr>
          <w:rFonts w:ascii="Times New Roman" w:hAnsi="Times New Roman"/>
          <w:sz w:val="24"/>
          <w:szCs w:val="24"/>
          <w:lang w:eastAsia="zh-CN"/>
        </w:rPr>
        <w:t xml:space="preserve">услуги </w:t>
      </w:r>
    </w:p>
    <w:p w:rsidR="00572645" w:rsidRPr="00F7405D" w:rsidRDefault="00572645" w:rsidP="00572645">
      <w:pPr>
        <w:jc w:val="both"/>
        <w:rPr>
          <w:b/>
          <w:color w:val="000000"/>
          <w:spacing w:val="-6"/>
          <w:sz w:val="28"/>
          <w:szCs w:val="28"/>
        </w:rPr>
      </w:pPr>
      <w:r w:rsidRPr="00F7405D">
        <w:object w:dxaOrig="13647" w:dyaOrig="216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3.25pt;height:587.25pt" o:ole="">
            <v:imagedata r:id="rId16" o:title=""/>
          </v:shape>
          <o:OLEObject Type="Embed" ProgID="Visio.Drawing.11" ShapeID="_x0000_i1025" DrawAspect="Content" ObjectID="_1551509107" r:id="rId17"/>
        </w:object>
      </w:r>
    </w:p>
    <w:p w:rsidR="00572645" w:rsidRPr="00F7405D" w:rsidRDefault="00572645" w:rsidP="00572645">
      <w:pPr>
        <w:jc w:val="right"/>
        <w:rPr>
          <w:color w:val="000000"/>
          <w:spacing w:val="-6"/>
          <w:sz w:val="28"/>
          <w:szCs w:val="28"/>
        </w:rPr>
        <w:sectPr w:rsidR="00572645" w:rsidRPr="00F7405D" w:rsidSect="001E3990">
          <w:pgSz w:w="12240" w:h="15840"/>
          <w:pgMar w:top="709" w:right="1134" w:bottom="1134" w:left="851" w:header="720" w:footer="720" w:gutter="0"/>
          <w:cols w:space="720"/>
          <w:noEndnote/>
          <w:docGrid w:linePitch="326"/>
        </w:sectPr>
      </w:pPr>
      <w:r w:rsidRPr="00F7405D">
        <w:rPr>
          <w:color w:val="000000"/>
          <w:spacing w:val="-6"/>
          <w:sz w:val="28"/>
          <w:szCs w:val="28"/>
        </w:rPr>
        <w:t xml:space="preserve"> </w:t>
      </w:r>
    </w:p>
    <w:p w:rsidR="00572645" w:rsidRPr="00F7405D" w:rsidRDefault="00572645" w:rsidP="00572645">
      <w:pPr>
        <w:ind w:left="5954"/>
        <w:rPr>
          <w:sz w:val="28"/>
          <w:szCs w:val="28"/>
        </w:rPr>
      </w:pPr>
    </w:p>
    <w:p w:rsidR="00572645" w:rsidRPr="00F7405D" w:rsidRDefault="00572645" w:rsidP="00572645">
      <w:pPr>
        <w:jc w:val="right"/>
        <w:rPr>
          <w:color w:val="000000"/>
          <w:spacing w:val="-6"/>
          <w:sz w:val="28"/>
          <w:szCs w:val="28"/>
        </w:rPr>
      </w:pPr>
      <w:r w:rsidRPr="00F7405D">
        <w:rPr>
          <w:color w:val="000000"/>
          <w:spacing w:val="-6"/>
          <w:sz w:val="28"/>
          <w:szCs w:val="28"/>
        </w:rPr>
        <w:t>Приложение №3</w:t>
      </w:r>
    </w:p>
    <w:p w:rsidR="00572645" w:rsidRPr="00F7405D" w:rsidRDefault="00572645" w:rsidP="00572645">
      <w:pPr>
        <w:jc w:val="right"/>
        <w:rPr>
          <w:color w:val="000000"/>
          <w:spacing w:val="-6"/>
          <w:sz w:val="28"/>
          <w:szCs w:val="28"/>
        </w:rPr>
      </w:pPr>
    </w:p>
    <w:p w:rsidR="00572645" w:rsidRPr="00F7405D" w:rsidRDefault="00572645" w:rsidP="00572645">
      <w:pPr>
        <w:ind w:left="5812" w:right="-2"/>
        <w:rPr>
          <w:sz w:val="28"/>
          <w:szCs w:val="28"/>
        </w:rPr>
      </w:pPr>
      <w:r w:rsidRPr="00F7405D">
        <w:rPr>
          <w:sz w:val="28"/>
          <w:szCs w:val="28"/>
        </w:rPr>
        <w:t xml:space="preserve">Руководителю </w:t>
      </w:r>
    </w:p>
    <w:p w:rsidR="00572645" w:rsidRPr="00F7405D" w:rsidRDefault="00572645" w:rsidP="00572645">
      <w:pPr>
        <w:ind w:left="5812" w:right="-2"/>
        <w:rPr>
          <w:sz w:val="28"/>
          <w:szCs w:val="28"/>
        </w:rPr>
      </w:pPr>
      <w:r>
        <w:rPr>
          <w:sz w:val="28"/>
          <w:szCs w:val="28"/>
        </w:rPr>
        <w:t>_____________________________</w:t>
      </w:r>
      <w:r w:rsidRPr="00F7405D">
        <w:rPr>
          <w:sz w:val="28"/>
          <w:szCs w:val="28"/>
        </w:rPr>
        <w:t xml:space="preserve"> ______</w:t>
      </w:r>
      <w:r w:rsidRPr="00F7405D">
        <w:rPr>
          <w:b/>
          <w:sz w:val="28"/>
          <w:szCs w:val="28"/>
        </w:rPr>
        <w:t xml:space="preserve">________ </w:t>
      </w:r>
      <w:r w:rsidRPr="00F7405D">
        <w:rPr>
          <w:sz w:val="28"/>
          <w:szCs w:val="28"/>
        </w:rPr>
        <w:t>муниципального района Республики Татарстан</w:t>
      </w:r>
    </w:p>
    <w:p w:rsidR="00572645" w:rsidRPr="00F7405D" w:rsidRDefault="00572645" w:rsidP="00572645">
      <w:pPr>
        <w:ind w:left="5812" w:right="-2"/>
        <w:rPr>
          <w:b/>
          <w:sz w:val="28"/>
          <w:szCs w:val="28"/>
        </w:rPr>
      </w:pPr>
      <w:r w:rsidRPr="00F7405D">
        <w:rPr>
          <w:sz w:val="28"/>
          <w:szCs w:val="28"/>
        </w:rPr>
        <w:t>От:</w:t>
      </w:r>
      <w:r w:rsidRPr="00F7405D">
        <w:rPr>
          <w:b/>
          <w:sz w:val="28"/>
          <w:szCs w:val="28"/>
        </w:rPr>
        <w:t>__________________________</w:t>
      </w:r>
    </w:p>
    <w:p w:rsidR="00572645" w:rsidRPr="00F7405D" w:rsidRDefault="00572645" w:rsidP="00572645">
      <w:pPr>
        <w:ind w:right="-2" w:firstLine="709"/>
        <w:jc w:val="center"/>
        <w:rPr>
          <w:b/>
          <w:sz w:val="28"/>
          <w:szCs w:val="28"/>
        </w:rPr>
      </w:pPr>
    </w:p>
    <w:p w:rsidR="00572645" w:rsidRPr="00F7405D" w:rsidRDefault="00572645" w:rsidP="00572645">
      <w:pPr>
        <w:ind w:right="-2" w:firstLine="709"/>
        <w:jc w:val="center"/>
        <w:rPr>
          <w:b/>
          <w:sz w:val="28"/>
          <w:szCs w:val="28"/>
        </w:rPr>
      </w:pPr>
      <w:r w:rsidRPr="00F7405D">
        <w:rPr>
          <w:b/>
          <w:sz w:val="28"/>
          <w:szCs w:val="28"/>
        </w:rPr>
        <w:t>Заявление</w:t>
      </w:r>
    </w:p>
    <w:p w:rsidR="00572645" w:rsidRPr="00F7405D" w:rsidRDefault="00572645" w:rsidP="00572645">
      <w:pPr>
        <w:ind w:right="-2" w:firstLine="709"/>
        <w:jc w:val="center"/>
        <w:rPr>
          <w:b/>
          <w:sz w:val="28"/>
          <w:szCs w:val="28"/>
        </w:rPr>
      </w:pPr>
      <w:r w:rsidRPr="00F7405D">
        <w:rPr>
          <w:b/>
          <w:sz w:val="28"/>
          <w:szCs w:val="28"/>
        </w:rPr>
        <w:t>об исправлении технической ошибки</w:t>
      </w:r>
    </w:p>
    <w:p w:rsidR="00572645" w:rsidRPr="00F7405D" w:rsidRDefault="00572645" w:rsidP="00572645">
      <w:pPr>
        <w:ind w:right="-2" w:firstLine="709"/>
        <w:jc w:val="center"/>
        <w:rPr>
          <w:b/>
          <w:sz w:val="28"/>
          <w:szCs w:val="28"/>
        </w:rPr>
      </w:pPr>
    </w:p>
    <w:p w:rsidR="00572645" w:rsidRPr="00F7405D" w:rsidRDefault="00572645" w:rsidP="00572645">
      <w:pPr>
        <w:ind w:right="-2" w:firstLine="709"/>
        <w:jc w:val="both"/>
        <w:rPr>
          <w:b/>
          <w:sz w:val="28"/>
          <w:szCs w:val="28"/>
        </w:rPr>
      </w:pPr>
      <w:r w:rsidRPr="00F7405D">
        <w:rPr>
          <w:sz w:val="28"/>
          <w:szCs w:val="28"/>
        </w:rPr>
        <w:t>Сообщаю об ошибке, допущенной при оказании муниципальной услуги __</w:t>
      </w:r>
      <w:r w:rsidRPr="00F7405D">
        <w:rPr>
          <w:b/>
          <w:sz w:val="28"/>
          <w:szCs w:val="28"/>
        </w:rPr>
        <w:t>____________________________________________________________________</w:t>
      </w:r>
    </w:p>
    <w:p w:rsidR="00572645" w:rsidRPr="00F7405D" w:rsidRDefault="00572645" w:rsidP="00572645">
      <w:pPr>
        <w:widowControl w:val="0"/>
        <w:autoSpaceDE w:val="0"/>
        <w:autoSpaceDN w:val="0"/>
        <w:adjustRightInd w:val="0"/>
        <w:ind w:right="-2" w:firstLine="709"/>
        <w:jc w:val="center"/>
      </w:pPr>
      <w:r w:rsidRPr="00F7405D">
        <w:t>(наименование услуги)</w:t>
      </w:r>
    </w:p>
    <w:p w:rsidR="00572645" w:rsidRPr="00F7405D" w:rsidRDefault="00572645" w:rsidP="00572645">
      <w:pPr>
        <w:ind w:right="-2" w:firstLine="709"/>
        <w:jc w:val="both"/>
        <w:rPr>
          <w:sz w:val="28"/>
          <w:szCs w:val="28"/>
        </w:rPr>
      </w:pPr>
      <w:r w:rsidRPr="00F7405D">
        <w:rPr>
          <w:sz w:val="28"/>
          <w:szCs w:val="28"/>
        </w:rPr>
        <w:t>Записано:_______________________________________________________________________________________________________________________________</w:t>
      </w:r>
    </w:p>
    <w:p w:rsidR="00572645" w:rsidRPr="00F7405D" w:rsidRDefault="00572645" w:rsidP="00572645">
      <w:pPr>
        <w:ind w:right="-2" w:firstLine="709"/>
        <w:rPr>
          <w:sz w:val="28"/>
          <w:szCs w:val="28"/>
        </w:rPr>
      </w:pPr>
      <w:r w:rsidRPr="00F7405D">
        <w:rPr>
          <w:sz w:val="28"/>
          <w:szCs w:val="28"/>
        </w:rPr>
        <w:t>Правильные сведения:_______________________________________________</w:t>
      </w:r>
    </w:p>
    <w:p w:rsidR="00572645" w:rsidRPr="00F7405D" w:rsidRDefault="00572645" w:rsidP="00572645">
      <w:pPr>
        <w:ind w:right="-2"/>
        <w:rPr>
          <w:sz w:val="28"/>
          <w:szCs w:val="28"/>
        </w:rPr>
      </w:pPr>
      <w:r w:rsidRPr="00F7405D">
        <w:rPr>
          <w:sz w:val="28"/>
          <w:szCs w:val="28"/>
        </w:rPr>
        <w:t>______________________________________________________________________</w:t>
      </w:r>
    </w:p>
    <w:p w:rsidR="00572645" w:rsidRPr="00F7405D" w:rsidRDefault="00572645" w:rsidP="00572645">
      <w:pPr>
        <w:ind w:right="-2" w:firstLine="709"/>
        <w:jc w:val="both"/>
        <w:rPr>
          <w:sz w:val="28"/>
          <w:szCs w:val="28"/>
        </w:rPr>
      </w:pPr>
      <w:r w:rsidRPr="00F7405D">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572645" w:rsidRPr="00F7405D" w:rsidRDefault="00572645" w:rsidP="00572645">
      <w:pPr>
        <w:ind w:right="-2" w:firstLine="709"/>
        <w:jc w:val="both"/>
        <w:rPr>
          <w:sz w:val="28"/>
          <w:szCs w:val="28"/>
        </w:rPr>
      </w:pPr>
      <w:r w:rsidRPr="00F7405D">
        <w:rPr>
          <w:sz w:val="28"/>
          <w:szCs w:val="28"/>
        </w:rPr>
        <w:t>Прилагаю следующие документы:</w:t>
      </w:r>
    </w:p>
    <w:p w:rsidR="00572645" w:rsidRPr="00F7405D" w:rsidRDefault="00572645" w:rsidP="00572645">
      <w:pPr>
        <w:ind w:right="-2" w:firstLine="709"/>
        <w:jc w:val="both"/>
        <w:rPr>
          <w:sz w:val="28"/>
          <w:szCs w:val="28"/>
        </w:rPr>
      </w:pPr>
      <w:r w:rsidRPr="00F7405D">
        <w:rPr>
          <w:sz w:val="28"/>
          <w:szCs w:val="28"/>
        </w:rPr>
        <w:t>1.</w:t>
      </w:r>
    </w:p>
    <w:p w:rsidR="00572645" w:rsidRPr="00F7405D" w:rsidRDefault="00572645" w:rsidP="00572645">
      <w:pPr>
        <w:ind w:right="-2" w:firstLine="709"/>
        <w:jc w:val="both"/>
        <w:rPr>
          <w:sz w:val="28"/>
          <w:szCs w:val="28"/>
        </w:rPr>
      </w:pPr>
      <w:r w:rsidRPr="00F7405D">
        <w:rPr>
          <w:sz w:val="28"/>
          <w:szCs w:val="28"/>
        </w:rPr>
        <w:t>2.</w:t>
      </w:r>
    </w:p>
    <w:p w:rsidR="00572645" w:rsidRPr="00F7405D" w:rsidRDefault="00572645" w:rsidP="00572645">
      <w:pPr>
        <w:ind w:right="-2" w:firstLine="709"/>
        <w:jc w:val="both"/>
        <w:rPr>
          <w:sz w:val="28"/>
          <w:szCs w:val="28"/>
        </w:rPr>
      </w:pPr>
      <w:r w:rsidRPr="00F7405D">
        <w:rPr>
          <w:sz w:val="28"/>
          <w:szCs w:val="28"/>
        </w:rPr>
        <w:t>3.</w:t>
      </w:r>
    </w:p>
    <w:p w:rsidR="00572645" w:rsidRPr="00F7405D" w:rsidRDefault="00572645" w:rsidP="00572645">
      <w:pPr>
        <w:ind w:right="-2" w:firstLine="709"/>
        <w:jc w:val="both"/>
        <w:rPr>
          <w:sz w:val="28"/>
          <w:szCs w:val="28"/>
        </w:rPr>
      </w:pPr>
      <w:r w:rsidRPr="00F7405D">
        <w:rPr>
          <w:sz w:val="28"/>
          <w:szCs w:val="28"/>
        </w:rPr>
        <w:t>В случае принятия решения об отклонении заявления об исправлении технической ошибки прошу направить такое решение:</w:t>
      </w:r>
    </w:p>
    <w:p w:rsidR="00572645" w:rsidRPr="00F7405D" w:rsidRDefault="00572645" w:rsidP="00572645">
      <w:pPr>
        <w:widowControl w:val="0"/>
        <w:autoSpaceDE w:val="0"/>
        <w:autoSpaceDN w:val="0"/>
        <w:adjustRightInd w:val="0"/>
        <w:ind w:firstLine="709"/>
        <w:jc w:val="both"/>
        <w:rPr>
          <w:sz w:val="28"/>
          <w:szCs w:val="28"/>
        </w:rPr>
      </w:pPr>
      <w:r w:rsidRPr="00F7405D">
        <w:rPr>
          <w:sz w:val="28"/>
          <w:szCs w:val="28"/>
        </w:rPr>
        <w:t>посредством отправления электронного документа на адрес E-mail:_______;</w:t>
      </w:r>
    </w:p>
    <w:p w:rsidR="00572645" w:rsidRPr="00F7405D" w:rsidRDefault="00572645" w:rsidP="00572645">
      <w:pPr>
        <w:widowControl w:val="0"/>
        <w:autoSpaceDE w:val="0"/>
        <w:autoSpaceDN w:val="0"/>
        <w:adjustRightInd w:val="0"/>
        <w:ind w:firstLine="709"/>
        <w:jc w:val="both"/>
        <w:rPr>
          <w:sz w:val="28"/>
          <w:szCs w:val="28"/>
        </w:rPr>
      </w:pPr>
      <w:r w:rsidRPr="00F7405D">
        <w:rPr>
          <w:sz w:val="28"/>
          <w:szCs w:val="28"/>
        </w:rPr>
        <w:t>в виде заверенной копии на бумажном носителе почтовым отправлением по адресу: ________________________________________________________________.</w:t>
      </w:r>
    </w:p>
    <w:p w:rsidR="00572645" w:rsidRPr="00F7405D" w:rsidRDefault="00572645" w:rsidP="00572645">
      <w:pPr>
        <w:widowControl w:val="0"/>
        <w:autoSpaceDE w:val="0"/>
        <w:autoSpaceDN w:val="0"/>
        <w:adjustRightInd w:val="0"/>
        <w:ind w:firstLine="851"/>
        <w:jc w:val="both"/>
        <w:rPr>
          <w:color w:val="000000"/>
          <w:spacing w:val="-6"/>
          <w:sz w:val="28"/>
          <w:szCs w:val="28"/>
        </w:rPr>
      </w:pPr>
      <w:r w:rsidRPr="00F7405D">
        <w:rPr>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572645" w:rsidRPr="00F7405D" w:rsidRDefault="00572645" w:rsidP="00572645">
      <w:pPr>
        <w:widowControl w:val="0"/>
        <w:autoSpaceDE w:val="0"/>
        <w:autoSpaceDN w:val="0"/>
        <w:adjustRightInd w:val="0"/>
        <w:ind w:firstLine="851"/>
        <w:jc w:val="both"/>
        <w:rPr>
          <w:color w:val="000000"/>
          <w:spacing w:val="-6"/>
          <w:sz w:val="28"/>
          <w:szCs w:val="28"/>
        </w:rPr>
      </w:pPr>
      <w:r w:rsidRPr="00F7405D">
        <w:rPr>
          <w:color w:val="000000"/>
          <w:spacing w:val="-6"/>
          <w:sz w:val="28"/>
          <w:szCs w:val="28"/>
        </w:rPr>
        <w:t xml:space="preserve">Настоящим подтверждаю: сведения, включенные в заявление, относящиеся к моей личности и представляемому мною лицу, а также внесенные мною ниже, </w:t>
      </w:r>
      <w:r w:rsidRPr="00F7405D">
        <w:rPr>
          <w:color w:val="000000"/>
          <w:spacing w:val="-6"/>
          <w:sz w:val="28"/>
          <w:szCs w:val="28"/>
        </w:rPr>
        <w:lastRenderedPageBreak/>
        <w:t xml:space="preserve">достоверны. Документы (копии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572645" w:rsidRPr="00F7405D" w:rsidRDefault="00572645" w:rsidP="00572645">
      <w:pPr>
        <w:widowControl w:val="0"/>
        <w:autoSpaceDE w:val="0"/>
        <w:autoSpaceDN w:val="0"/>
        <w:adjustRightInd w:val="0"/>
        <w:ind w:firstLine="851"/>
        <w:jc w:val="both"/>
        <w:rPr>
          <w:color w:val="000000"/>
          <w:spacing w:val="-6"/>
          <w:sz w:val="28"/>
          <w:szCs w:val="28"/>
        </w:rPr>
      </w:pPr>
      <w:r w:rsidRPr="00F7405D">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572645" w:rsidRPr="00F7405D" w:rsidRDefault="00572645" w:rsidP="00572645">
      <w:pPr>
        <w:jc w:val="center"/>
        <w:rPr>
          <w:sz w:val="28"/>
          <w:szCs w:val="28"/>
        </w:rPr>
      </w:pPr>
    </w:p>
    <w:p w:rsidR="00572645" w:rsidRPr="00F7405D" w:rsidRDefault="00572645" w:rsidP="00572645">
      <w:pPr>
        <w:jc w:val="both"/>
        <w:rPr>
          <w:sz w:val="28"/>
          <w:szCs w:val="28"/>
        </w:rPr>
      </w:pPr>
      <w:r w:rsidRPr="00F7405D">
        <w:rPr>
          <w:sz w:val="28"/>
          <w:szCs w:val="28"/>
        </w:rPr>
        <w:t>______________</w:t>
      </w:r>
      <w:r w:rsidRPr="00F7405D">
        <w:rPr>
          <w:sz w:val="28"/>
          <w:szCs w:val="28"/>
        </w:rPr>
        <w:tab/>
      </w:r>
      <w:r w:rsidRPr="00F7405D">
        <w:rPr>
          <w:sz w:val="28"/>
          <w:szCs w:val="28"/>
        </w:rPr>
        <w:tab/>
      </w:r>
      <w:r w:rsidRPr="00F7405D">
        <w:rPr>
          <w:sz w:val="28"/>
          <w:szCs w:val="28"/>
        </w:rPr>
        <w:tab/>
      </w:r>
      <w:r w:rsidRPr="00F7405D">
        <w:rPr>
          <w:sz w:val="28"/>
          <w:szCs w:val="28"/>
        </w:rPr>
        <w:tab/>
        <w:t>_________________ ( ________________)</w:t>
      </w:r>
    </w:p>
    <w:p w:rsidR="00572645" w:rsidRPr="00F7405D" w:rsidRDefault="00572645" w:rsidP="00572645">
      <w:pPr>
        <w:jc w:val="both"/>
        <w:rPr>
          <w:sz w:val="28"/>
          <w:szCs w:val="28"/>
        </w:rPr>
      </w:pPr>
      <w:r w:rsidRPr="00F7405D">
        <w:rPr>
          <w:sz w:val="28"/>
          <w:szCs w:val="28"/>
        </w:rPr>
        <w:tab/>
        <w:t>(дата)</w:t>
      </w:r>
      <w:r w:rsidRPr="00F7405D">
        <w:rPr>
          <w:sz w:val="28"/>
          <w:szCs w:val="28"/>
        </w:rPr>
        <w:tab/>
      </w:r>
      <w:r w:rsidRPr="00F7405D">
        <w:rPr>
          <w:sz w:val="28"/>
          <w:szCs w:val="28"/>
        </w:rPr>
        <w:tab/>
      </w:r>
      <w:r w:rsidRPr="00F7405D">
        <w:rPr>
          <w:sz w:val="28"/>
          <w:szCs w:val="28"/>
        </w:rPr>
        <w:tab/>
      </w:r>
      <w:r w:rsidRPr="00F7405D">
        <w:rPr>
          <w:sz w:val="28"/>
          <w:szCs w:val="28"/>
        </w:rPr>
        <w:tab/>
      </w:r>
      <w:r w:rsidRPr="00F7405D">
        <w:rPr>
          <w:sz w:val="28"/>
          <w:szCs w:val="28"/>
        </w:rPr>
        <w:tab/>
      </w:r>
      <w:r w:rsidRPr="00F7405D">
        <w:rPr>
          <w:sz w:val="28"/>
          <w:szCs w:val="28"/>
        </w:rPr>
        <w:tab/>
        <w:t>(подпись)</w:t>
      </w:r>
      <w:r w:rsidRPr="00F7405D">
        <w:rPr>
          <w:sz w:val="28"/>
          <w:szCs w:val="28"/>
        </w:rPr>
        <w:tab/>
      </w:r>
      <w:r w:rsidRPr="00F7405D">
        <w:rPr>
          <w:sz w:val="28"/>
          <w:szCs w:val="28"/>
        </w:rPr>
        <w:tab/>
        <w:t>(Ф.И.О.)</w:t>
      </w:r>
    </w:p>
    <w:p w:rsidR="00572645" w:rsidRPr="00F7405D" w:rsidRDefault="00572645" w:rsidP="00572645">
      <w:pPr>
        <w:jc w:val="right"/>
        <w:rPr>
          <w:color w:val="000000"/>
          <w:spacing w:val="-6"/>
          <w:sz w:val="28"/>
          <w:szCs w:val="28"/>
        </w:rPr>
      </w:pPr>
    </w:p>
    <w:p w:rsidR="00572645" w:rsidRPr="00F7405D" w:rsidRDefault="00572645" w:rsidP="00572645">
      <w:pPr>
        <w:jc w:val="right"/>
        <w:rPr>
          <w:color w:val="000000"/>
          <w:spacing w:val="-6"/>
          <w:sz w:val="28"/>
          <w:szCs w:val="28"/>
        </w:rPr>
        <w:sectPr w:rsidR="00572645" w:rsidRPr="00F7405D" w:rsidSect="001E3990">
          <w:pgSz w:w="12240" w:h="15840"/>
          <w:pgMar w:top="709" w:right="1134" w:bottom="1134" w:left="851" w:header="720" w:footer="720" w:gutter="0"/>
          <w:cols w:space="720"/>
          <w:noEndnote/>
          <w:docGrid w:linePitch="326"/>
        </w:sectPr>
      </w:pPr>
    </w:p>
    <w:p w:rsidR="00572645" w:rsidRPr="00F7405D" w:rsidRDefault="00572645" w:rsidP="00572645">
      <w:pPr>
        <w:jc w:val="right"/>
        <w:rPr>
          <w:color w:val="000000"/>
          <w:spacing w:val="-6"/>
          <w:sz w:val="28"/>
          <w:szCs w:val="28"/>
        </w:rPr>
      </w:pPr>
      <w:r w:rsidRPr="00F7405D">
        <w:rPr>
          <w:noProof/>
        </w:rPr>
        <w:lastRenderedPageBreak/>
        <w:pict>
          <v:shapetype id="_x0000_t202" coordsize="21600,21600" o:spt="202" path="m,l,21600r21600,l21600,xe">
            <v:stroke joinstyle="miter"/>
            <v:path gradientshapeok="t" o:connecttype="rect"/>
          </v:shapetype>
          <v:shape id="Поле 1" o:spid="_x0000_s1026" type="#_x0000_t202" style="position:absolute;left:0;text-align:left;margin-left:629.3pt;margin-top:-27.8pt;width:136.15pt;height:69.3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" filled="f" stroked="f">
            <v:textbox>
              <w:txbxContent>
                <w:p w:rsidR="001E3990" w:rsidRDefault="001E3990" w:rsidP="00572645"/>
              </w:txbxContent>
            </v:textbox>
          </v:shape>
        </w:pict>
      </w:r>
      <w:r w:rsidRPr="00F7405D">
        <w:rPr>
          <w:color w:val="000000"/>
          <w:spacing w:val="-6"/>
          <w:sz w:val="28"/>
          <w:szCs w:val="28"/>
        </w:rPr>
        <w:t xml:space="preserve">Приложение </w:t>
      </w:r>
    </w:p>
    <w:p w:rsidR="00572645" w:rsidRPr="00F7405D" w:rsidRDefault="00572645" w:rsidP="00572645">
      <w:pPr>
        <w:ind w:left="7230"/>
        <w:jc w:val="right"/>
        <w:rPr>
          <w:color w:val="000000"/>
          <w:spacing w:val="-6"/>
          <w:sz w:val="28"/>
          <w:szCs w:val="28"/>
        </w:rPr>
      </w:pPr>
      <w:r w:rsidRPr="00F7405D">
        <w:rPr>
          <w:color w:val="000000"/>
          <w:spacing w:val="-6"/>
          <w:sz w:val="28"/>
          <w:szCs w:val="28"/>
        </w:rPr>
        <w:t xml:space="preserve">(справочное) </w:t>
      </w:r>
    </w:p>
    <w:p w:rsidR="00572645" w:rsidRPr="00F7405D" w:rsidRDefault="00572645" w:rsidP="00572645">
      <w:pPr>
        <w:autoSpaceDE w:val="0"/>
        <w:autoSpaceDN w:val="0"/>
        <w:spacing w:after="120"/>
        <w:jc w:val="center"/>
        <w:rPr>
          <w:b/>
          <w:bCs/>
        </w:rPr>
      </w:pPr>
    </w:p>
    <w:p w:rsidR="00572645" w:rsidRPr="00F7405D" w:rsidRDefault="00572645" w:rsidP="00572645">
      <w:pPr>
        <w:jc w:val="center"/>
        <w:rPr>
          <w:b/>
          <w:sz w:val="28"/>
          <w:szCs w:val="28"/>
        </w:rPr>
      </w:pPr>
    </w:p>
    <w:p w:rsidR="00572645" w:rsidRPr="00F7405D" w:rsidRDefault="00572645" w:rsidP="00572645">
      <w:pPr>
        <w:jc w:val="center"/>
        <w:rPr>
          <w:b/>
          <w:sz w:val="28"/>
          <w:szCs w:val="28"/>
        </w:rPr>
      </w:pPr>
      <w:r w:rsidRPr="00F7405D">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572645" w:rsidRPr="00F7405D" w:rsidRDefault="00572645" w:rsidP="00572645">
      <w:pPr>
        <w:jc w:val="center"/>
        <w:rPr>
          <w:b/>
          <w:sz w:val="28"/>
          <w:szCs w:val="28"/>
        </w:rPr>
      </w:pPr>
    </w:p>
    <w:p w:rsidR="00572645" w:rsidRPr="00F7405D" w:rsidRDefault="00572645" w:rsidP="00572645">
      <w:pPr>
        <w:jc w:val="center"/>
        <w:rPr>
          <w:b/>
          <w:sz w:val="28"/>
          <w:szCs w:val="28"/>
        </w:rPr>
      </w:pPr>
    </w:p>
    <w:p w:rsidR="00572645" w:rsidRPr="00F7405D" w:rsidRDefault="00572645" w:rsidP="00572645">
      <w:pPr>
        <w:jc w:val="center"/>
        <w:rPr>
          <w:b/>
          <w:sz w:val="28"/>
          <w:szCs w:val="28"/>
        </w:rPr>
      </w:pPr>
      <w:r w:rsidRPr="00F7405D">
        <w:rPr>
          <w:b/>
          <w:sz w:val="28"/>
          <w:szCs w:val="28"/>
        </w:rPr>
        <w:t>Исполком Мамадышского муниципального района</w:t>
      </w:r>
    </w:p>
    <w:p w:rsidR="00572645" w:rsidRPr="00F7405D" w:rsidRDefault="00572645" w:rsidP="00572645">
      <w:pPr>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572645" w:rsidRPr="00F7405D"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572645" w:rsidRPr="00F7405D" w:rsidRDefault="00572645" w:rsidP="001E3990">
            <w:pPr>
              <w:suppressAutoHyphens/>
              <w:jc w:val="center"/>
              <w:rPr>
                <w:sz w:val="28"/>
                <w:szCs w:val="28"/>
              </w:rPr>
            </w:pPr>
            <w:r w:rsidRPr="00F7405D">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572645" w:rsidRPr="00F7405D" w:rsidRDefault="00572645" w:rsidP="001E3990">
            <w:pPr>
              <w:suppressAutoHyphens/>
              <w:jc w:val="center"/>
              <w:rPr>
                <w:sz w:val="28"/>
                <w:szCs w:val="28"/>
              </w:rPr>
            </w:pPr>
            <w:r w:rsidRPr="00F7405D">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572645" w:rsidRPr="00F7405D" w:rsidRDefault="00572645" w:rsidP="001E3990">
            <w:pPr>
              <w:suppressAutoHyphens/>
              <w:jc w:val="center"/>
              <w:rPr>
                <w:sz w:val="28"/>
                <w:szCs w:val="28"/>
              </w:rPr>
            </w:pPr>
            <w:r w:rsidRPr="00F7405D">
              <w:rPr>
                <w:sz w:val="28"/>
                <w:szCs w:val="28"/>
              </w:rPr>
              <w:t>Электронный адрес</w:t>
            </w:r>
          </w:p>
        </w:tc>
      </w:tr>
      <w:tr w:rsidR="00572645" w:rsidRPr="00F7405D"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F7405D" w:rsidRDefault="00572645" w:rsidP="001E3990">
            <w:pPr>
              <w:suppressAutoHyphens/>
              <w:jc w:val="both"/>
              <w:rPr>
                <w:sz w:val="28"/>
                <w:szCs w:val="28"/>
              </w:rPr>
            </w:pPr>
            <w:r w:rsidRPr="00F7405D">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572645" w:rsidRPr="00F7405D" w:rsidRDefault="00572645" w:rsidP="001E3990">
            <w:pPr>
              <w:suppressAutoHyphens/>
              <w:jc w:val="center"/>
              <w:rPr>
                <w:b/>
                <w:sz w:val="28"/>
                <w:szCs w:val="28"/>
              </w:rPr>
            </w:pPr>
            <w:r w:rsidRPr="00F7405D">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572645" w:rsidRPr="00F7405D" w:rsidRDefault="00572645" w:rsidP="001E3990">
            <w:pPr>
              <w:suppressAutoHyphens/>
              <w:jc w:val="center"/>
              <w:rPr>
                <w:sz w:val="28"/>
                <w:szCs w:val="28"/>
              </w:rPr>
            </w:pPr>
            <w:r w:rsidRPr="00F7405D">
              <w:rPr>
                <w:sz w:val="28"/>
                <w:szCs w:val="20"/>
                <w:lang w:val="en-US"/>
              </w:rPr>
              <w:t>Mamadysh</w:t>
            </w:r>
            <w:r w:rsidRPr="00F7405D">
              <w:rPr>
                <w:sz w:val="28"/>
                <w:szCs w:val="20"/>
              </w:rPr>
              <w:t>.</w:t>
            </w:r>
            <w:r w:rsidRPr="00F7405D">
              <w:rPr>
                <w:sz w:val="28"/>
                <w:szCs w:val="20"/>
                <w:lang w:val="en-US"/>
              </w:rPr>
              <w:t>Ikrayona</w:t>
            </w:r>
            <w:r w:rsidRPr="00F7405D">
              <w:rPr>
                <w:sz w:val="28"/>
                <w:szCs w:val="20"/>
              </w:rPr>
              <w:t>@</w:t>
            </w:r>
            <w:r w:rsidRPr="00F7405D">
              <w:rPr>
                <w:sz w:val="28"/>
                <w:szCs w:val="20"/>
                <w:lang w:val="en-US"/>
              </w:rPr>
              <w:t>tatar</w:t>
            </w:r>
            <w:r w:rsidRPr="00F7405D">
              <w:rPr>
                <w:sz w:val="28"/>
                <w:szCs w:val="20"/>
              </w:rPr>
              <w:t>.</w:t>
            </w:r>
            <w:r w:rsidRPr="00F7405D">
              <w:rPr>
                <w:sz w:val="28"/>
                <w:szCs w:val="20"/>
                <w:lang w:val="en-US"/>
              </w:rPr>
              <w:t>ru</w:t>
            </w:r>
          </w:p>
        </w:tc>
      </w:tr>
      <w:tr w:rsidR="00572645" w:rsidRPr="00F7405D"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F7405D" w:rsidRDefault="00572645" w:rsidP="001E3990">
            <w:pPr>
              <w:suppressAutoHyphens/>
              <w:jc w:val="both"/>
              <w:rPr>
                <w:sz w:val="28"/>
                <w:szCs w:val="28"/>
              </w:rPr>
            </w:pPr>
            <w:r w:rsidRPr="00F7405D">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572645" w:rsidRPr="00F7405D" w:rsidRDefault="00572645" w:rsidP="001E3990">
            <w:pPr>
              <w:suppressAutoHyphens/>
              <w:jc w:val="center"/>
              <w:rPr>
                <w:b/>
                <w:sz w:val="28"/>
                <w:szCs w:val="28"/>
              </w:rPr>
            </w:pPr>
            <w:r w:rsidRPr="00F7405D">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572645" w:rsidRPr="00F7405D" w:rsidRDefault="00572645" w:rsidP="001E3990">
            <w:pPr>
              <w:suppressAutoHyphens/>
              <w:jc w:val="center"/>
              <w:rPr>
                <w:sz w:val="28"/>
                <w:szCs w:val="20"/>
              </w:rPr>
            </w:pPr>
            <w:r w:rsidRPr="00F7405D">
              <w:rPr>
                <w:sz w:val="28"/>
                <w:szCs w:val="20"/>
                <w:lang w:val="en-US"/>
              </w:rPr>
              <w:t>Mamadysh</w:t>
            </w:r>
            <w:r w:rsidRPr="00F7405D">
              <w:rPr>
                <w:sz w:val="28"/>
                <w:szCs w:val="20"/>
              </w:rPr>
              <w:t>.</w:t>
            </w:r>
            <w:r w:rsidRPr="00F7405D">
              <w:rPr>
                <w:sz w:val="28"/>
                <w:szCs w:val="20"/>
                <w:lang w:val="en-US"/>
              </w:rPr>
              <w:t>Ikrayona</w:t>
            </w:r>
            <w:r w:rsidRPr="00F7405D">
              <w:rPr>
                <w:sz w:val="28"/>
                <w:szCs w:val="20"/>
              </w:rPr>
              <w:t xml:space="preserve"> @</w:t>
            </w:r>
            <w:r w:rsidRPr="00F7405D">
              <w:rPr>
                <w:sz w:val="28"/>
                <w:szCs w:val="20"/>
                <w:lang w:val="en-US"/>
              </w:rPr>
              <w:t>tatar</w:t>
            </w:r>
            <w:r w:rsidRPr="00F7405D">
              <w:rPr>
                <w:sz w:val="28"/>
                <w:szCs w:val="20"/>
              </w:rPr>
              <w:t>.</w:t>
            </w:r>
            <w:r w:rsidRPr="00F7405D">
              <w:rPr>
                <w:sz w:val="28"/>
                <w:szCs w:val="20"/>
                <w:lang w:val="en-US"/>
              </w:rPr>
              <w:t>ru</w:t>
            </w:r>
          </w:p>
        </w:tc>
      </w:tr>
      <w:tr w:rsidR="00572645" w:rsidRPr="00F7405D"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F7405D" w:rsidRDefault="00572645" w:rsidP="001E3990">
            <w:pPr>
              <w:suppressAutoHyphens/>
              <w:jc w:val="both"/>
            </w:pPr>
            <w:r w:rsidRPr="00F7405D">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572645" w:rsidRPr="00F7405D" w:rsidRDefault="00572645" w:rsidP="001E3990">
            <w:pPr>
              <w:suppressAutoHyphens/>
              <w:jc w:val="center"/>
              <w:rPr>
                <w:b/>
                <w:sz w:val="28"/>
                <w:szCs w:val="28"/>
              </w:rPr>
            </w:pPr>
            <w:r w:rsidRPr="00F7405D">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572645" w:rsidRPr="00F7405D" w:rsidRDefault="00572645" w:rsidP="001E3990">
            <w:pPr>
              <w:suppressAutoHyphens/>
              <w:jc w:val="center"/>
              <w:rPr>
                <w:sz w:val="28"/>
                <w:szCs w:val="28"/>
              </w:rPr>
            </w:pPr>
            <w:r>
              <w:rPr>
                <w:sz w:val="28"/>
                <w:szCs w:val="20"/>
                <w:lang w:val="en-US"/>
              </w:rPr>
              <w:t>Sergey</w:t>
            </w:r>
            <w:r>
              <w:rPr>
                <w:sz w:val="28"/>
                <w:szCs w:val="20"/>
              </w:rPr>
              <w:t>.</w:t>
            </w:r>
            <w:r>
              <w:rPr>
                <w:sz w:val="28"/>
                <w:szCs w:val="20"/>
                <w:lang w:val="en-US"/>
              </w:rPr>
              <w:t>Belousov</w:t>
            </w:r>
            <w:r>
              <w:rPr>
                <w:sz w:val="28"/>
                <w:szCs w:val="20"/>
              </w:rPr>
              <w:t>@</w:t>
            </w:r>
            <w:r>
              <w:rPr>
                <w:sz w:val="28"/>
                <w:szCs w:val="20"/>
                <w:lang w:val="en-US"/>
              </w:rPr>
              <w:t>tatar</w:t>
            </w:r>
            <w:r>
              <w:rPr>
                <w:sz w:val="28"/>
                <w:szCs w:val="20"/>
              </w:rPr>
              <w:t>.</w:t>
            </w:r>
            <w:r>
              <w:rPr>
                <w:sz w:val="28"/>
                <w:szCs w:val="20"/>
                <w:lang w:val="en-US"/>
              </w:rPr>
              <w:t>ru</w:t>
            </w:r>
          </w:p>
        </w:tc>
      </w:tr>
      <w:tr w:rsidR="00572645" w:rsidRPr="00F7405D"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F7405D" w:rsidRDefault="00572645" w:rsidP="001E3990">
            <w:pPr>
              <w:suppressAutoHyphens/>
              <w:jc w:val="both"/>
            </w:pPr>
            <w:r w:rsidRPr="00F7405D">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572645" w:rsidRPr="00F7405D" w:rsidRDefault="00572645" w:rsidP="001E3990">
            <w:pPr>
              <w:suppressAutoHyphens/>
              <w:jc w:val="center"/>
              <w:rPr>
                <w:b/>
                <w:sz w:val="28"/>
                <w:szCs w:val="28"/>
              </w:rPr>
            </w:pPr>
            <w:r w:rsidRPr="00F7405D">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572645" w:rsidRPr="00F7405D" w:rsidRDefault="00572645" w:rsidP="001E3990">
            <w:pPr>
              <w:suppressAutoHyphens/>
              <w:jc w:val="center"/>
              <w:rPr>
                <w:sz w:val="28"/>
                <w:szCs w:val="20"/>
              </w:rPr>
            </w:pPr>
            <w:r>
              <w:rPr>
                <w:sz w:val="28"/>
                <w:szCs w:val="20"/>
                <w:lang w:val="en-US"/>
              </w:rPr>
              <w:t>Sergey</w:t>
            </w:r>
            <w:r>
              <w:rPr>
                <w:sz w:val="28"/>
                <w:szCs w:val="20"/>
              </w:rPr>
              <w:t>.</w:t>
            </w:r>
            <w:r>
              <w:rPr>
                <w:sz w:val="28"/>
                <w:szCs w:val="20"/>
                <w:lang w:val="en-US"/>
              </w:rPr>
              <w:t>Belousov</w:t>
            </w:r>
            <w:r>
              <w:rPr>
                <w:sz w:val="28"/>
                <w:szCs w:val="20"/>
              </w:rPr>
              <w:t>@</w:t>
            </w:r>
            <w:r>
              <w:rPr>
                <w:sz w:val="28"/>
                <w:szCs w:val="20"/>
                <w:lang w:val="en-US"/>
              </w:rPr>
              <w:t>tatar</w:t>
            </w:r>
            <w:r>
              <w:rPr>
                <w:sz w:val="28"/>
                <w:szCs w:val="20"/>
              </w:rPr>
              <w:t>.</w:t>
            </w:r>
            <w:r>
              <w:rPr>
                <w:sz w:val="28"/>
                <w:szCs w:val="20"/>
                <w:lang w:val="en-US"/>
              </w:rPr>
              <w:t>ru</w:t>
            </w:r>
          </w:p>
        </w:tc>
      </w:tr>
    </w:tbl>
    <w:p w:rsidR="00572645" w:rsidRPr="00F7405D" w:rsidRDefault="00572645" w:rsidP="00572645">
      <w:pPr>
        <w:ind w:left="4961"/>
        <w:rPr>
          <w:sz w:val="28"/>
          <w:szCs w:val="28"/>
        </w:rPr>
      </w:pPr>
      <w:r w:rsidRPr="00F7405D">
        <w:rPr>
          <w:sz w:val="28"/>
          <w:szCs w:val="28"/>
        </w:rPr>
        <w:t xml:space="preserve"> </w:t>
      </w:r>
    </w:p>
    <w:p w:rsidR="00572645" w:rsidRPr="00F7405D" w:rsidRDefault="00572645" w:rsidP="00572645">
      <w:pPr>
        <w:autoSpaceDE w:val="0"/>
        <w:autoSpaceDN w:val="0"/>
        <w:adjustRightInd w:val="0"/>
        <w:jc w:val="center"/>
        <w:rPr>
          <w:sz w:val="28"/>
          <w:szCs w:val="28"/>
        </w:rPr>
      </w:pPr>
    </w:p>
    <w:p w:rsidR="00572645" w:rsidRPr="00F7405D" w:rsidRDefault="00572645" w:rsidP="00572645">
      <w:pPr>
        <w:autoSpaceDE w:val="0"/>
        <w:autoSpaceDN w:val="0"/>
        <w:adjustRightInd w:val="0"/>
        <w:jc w:val="center"/>
        <w:rPr>
          <w:sz w:val="28"/>
          <w:szCs w:val="28"/>
        </w:rPr>
      </w:pPr>
    </w:p>
    <w:p w:rsidR="00572645" w:rsidRPr="00F7405D" w:rsidRDefault="00572645" w:rsidP="00572645">
      <w:pPr>
        <w:jc w:val="center"/>
        <w:rPr>
          <w:b/>
          <w:sz w:val="28"/>
          <w:szCs w:val="28"/>
        </w:rPr>
      </w:pPr>
      <w:r w:rsidRPr="00F7405D">
        <w:rPr>
          <w:b/>
          <w:sz w:val="28"/>
          <w:szCs w:val="28"/>
        </w:rPr>
        <w:t>Совет Мамадышского муниципального района</w:t>
      </w:r>
    </w:p>
    <w:p w:rsidR="00572645" w:rsidRPr="00F7405D" w:rsidRDefault="00572645" w:rsidP="00572645">
      <w:pPr>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572645" w:rsidRPr="00F7405D"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572645" w:rsidRPr="00F7405D" w:rsidRDefault="00572645" w:rsidP="001E3990">
            <w:pPr>
              <w:suppressAutoHyphens/>
              <w:jc w:val="center"/>
              <w:rPr>
                <w:sz w:val="28"/>
                <w:szCs w:val="28"/>
              </w:rPr>
            </w:pPr>
            <w:r w:rsidRPr="00F7405D">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572645" w:rsidRPr="00F7405D" w:rsidRDefault="00572645" w:rsidP="001E3990">
            <w:pPr>
              <w:suppressAutoHyphens/>
              <w:jc w:val="center"/>
              <w:rPr>
                <w:sz w:val="28"/>
                <w:szCs w:val="28"/>
              </w:rPr>
            </w:pPr>
            <w:r w:rsidRPr="00F7405D">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572645" w:rsidRPr="00F7405D" w:rsidRDefault="00572645" w:rsidP="001E3990">
            <w:pPr>
              <w:suppressAutoHyphens/>
              <w:jc w:val="center"/>
              <w:rPr>
                <w:sz w:val="28"/>
                <w:szCs w:val="28"/>
              </w:rPr>
            </w:pPr>
            <w:r w:rsidRPr="00F7405D">
              <w:rPr>
                <w:sz w:val="28"/>
                <w:szCs w:val="28"/>
              </w:rPr>
              <w:t>Электронный адрес</w:t>
            </w:r>
          </w:p>
        </w:tc>
      </w:tr>
      <w:tr w:rsidR="00572645" w:rsidRPr="0019684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F7405D" w:rsidRDefault="00572645" w:rsidP="001E3990">
            <w:pPr>
              <w:suppressAutoHyphens/>
              <w:jc w:val="both"/>
              <w:rPr>
                <w:sz w:val="28"/>
                <w:szCs w:val="28"/>
              </w:rPr>
            </w:pPr>
            <w:r w:rsidRPr="00F7405D">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572645" w:rsidRPr="00F7405D" w:rsidRDefault="00572645" w:rsidP="001E3990">
            <w:pPr>
              <w:suppressAutoHyphens/>
              <w:jc w:val="center"/>
              <w:rPr>
                <w:b/>
                <w:sz w:val="28"/>
                <w:szCs w:val="28"/>
              </w:rPr>
            </w:pPr>
            <w:r w:rsidRPr="00F7405D">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572645" w:rsidRPr="002E6B10" w:rsidRDefault="00572645" w:rsidP="001E3990">
            <w:pPr>
              <w:suppressAutoHyphens/>
              <w:jc w:val="center"/>
              <w:rPr>
                <w:sz w:val="28"/>
                <w:szCs w:val="28"/>
              </w:rPr>
            </w:pPr>
            <w:r w:rsidRPr="00F7405D">
              <w:rPr>
                <w:sz w:val="28"/>
                <w:szCs w:val="20"/>
                <w:lang w:val="en-US"/>
              </w:rPr>
              <w:t>Sovet.mam</w:t>
            </w:r>
            <w:r w:rsidRPr="00F7405D">
              <w:rPr>
                <w:sz w:val="28"/>
                <w:szCs w:val="20"/>
              </w:rPr>
              <w:t>@</w:t>
            </w:r>
            <w:r w:rsidRPr="00F7405D">
              <w:rPr>
                <w:sz w:val="28"/>
                <w:szCs w:val="20"/>
                <w:lang w:val="en-US"/>
              </w:rPr>
              <w:t>tatar</w:t>
            </w:r>
            <w:r w:rsidRPr="00F7405D">
              <w:rPr>
                <w:sz w:val="28"/>
                <w:szCs w:val="20"/>
              </w:rPr>
              <w:t>.</w:t>
            </w:r>
            <w:r w:rsidRPr="00F7405D">
              <w:rPr>
                <w:sz w:val="28"/>
                <w:szCs w:val="20"/>
                <w:lang w:val="en-US"/>
              </w:rPr>
              <w:t>ru</w:t>
            </w:r>
          </w:p>
        </w:tc>
      </w:tr>
    </w:tbl>
    <w:p w:rsidR="00572645" w:rsidRPr="00525EC0" w:rsidRDefault="00572645" w:rsidP="00572645">
      <w:pPr>
        <w:jc w:val="center"/>
        <w:rPr>
          <w:b/>
          <w:bCs/>
        </w:rPr>
      </w:pPr>
    </w:p>
    <w:p w:rsidR="00572645" w:rsidRDefault="00572645" w:rsidP="00572645">
      <w:pPr>
        <w:autoSpaceDE w:val="0"/>
        <w:autoSpaceDN w:val="0"/>
        <w:adjustRightInd w:val="0"/>
        <w:jc w:val="center"/>
        <w:rPr>
          <w:sz w:val="28"/>
          <w:szCs w:val="28"/>
        </w:rPr>
      </w:pPr>
    </w:p>
    <w:p w:rsidR="00C21370" w:rsidRDefault="00C21370"/>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rsidP="00572645">
      <w:pPr>
        <w:ind w:left="6521"/>
      </w:pPr>
    </w:p>
    <w:p w:rsidR="00572645" w:rsidRDefault="00572645" w:rsidP="00572645">
      <w:pPr>
        <w:ind w:left="6521"/>
      </w:pPr>
    </w:p>
    <w:p w:rsidR="00572645" w:rsidRDefault="00572645" w:rsidP="00572645">
      <w:pPr>
        <w:ind w:left="6521"/>
      </w:pPr>
    </w:p>
    <w:p w:rsidR="00572645" w:rsidRDefault="00572645" w:rsidP="00572645">
      <w:pPr>
        <w:ind w:left="6521"/>
      </w:pPr>
    </w:p>
    <w:p w:rsidR="00572645" w:rsidRDefault="00572645" w:rsidP="00572645">
      <w:pPr>
        <w:ind w:left="6521"/>
      </w:pPr>
    </w:p>
    <w:p w:rsidR="00572645" w:rsidRDefault="00572645" w:rsidP="00572645">
      <w:pPr>
        <w:ind w:left="6521"/>
      </w:pPr>
      <w:r w:rsidRPr="00AE5239">
        <w:lastRenderedPageBreak/>
        <w:t xml:space="preserve">Приложение </w:t>
      </w:r>
      <w:r>
        <w:t>№15</w:t>
      </w:r>
    </w:p>
    <w:p w:rsidR="00572645" w:rsidRPr="00401794" w:rsidRDefault="00572645" w:rsidP="00572645">
      <w:pPr>
        <w:ind w:left="6521"/>
      </w:pPr>
      <w:r w:rsidRPr="00AE5239">
        <w:t>к постановлению</w:t>
      </w:r>
      <w:r w:rsidRPr="00401794">
        <w:t xml:space="preserve"> Исполнительного комитета  </w:t>
      </w:r>
      <w:r>
        <w:t xml:space="preserve">Мамадышского </w:t>
      </w:r>
      <w:r w:rsidRPr="00401794">
        <w:t xml:space="preserve">муниципального района Республики Татарстан </w:t>
      </w:r>
    </w:p>
    <w:p w:rsidR="00572645" w:rsidRPr="00401794" w:rsidRDefault="00572645" w:rsidP="00572645">
      <w:pPr>
        <w:ind w:left="6521"/>
        <w:rPr>
          <w:bCs/>
        </w:rPr>
      </w:pPr>
      <w:r w:rsidRPr="00401794">
        <w:t>от «___» ______ 201</w:t>
      </w:r>
      <w:r>
        <w:t>6</w:t>
      </w:r>
      <w:r w:rsidRPr="00401794">
        <w:t>г. № ____</w:t>
      </w:r>
    </w:p>
    <w:p w:rsidR="00572645" w:rsidRDefault="00572645" w:rsidP="00572645">
      <w:pPr>
        <w:keepNext/>
        <w:jc w:val="right"/>
        <w:outlineLvl w:val="0"/>
        <w:rPr>
          <w:b/>
          <w:bCs/>
          <w:sz w:val="28"/>
          <w:szCs w:val="20"/>
          <w:lang w:eastAsia="zh-CN"/>
        </w:rPr>
      </w:pPr>
    </w:p>
    <w:p w:rsidR="00572645" w:rsidRPr="00F66CFA" w:rsidRDefault="00572645" w:rsidP="00572645">
      <w:pPr>
        <w:pStyle w:val="1"/>
        <w:jc w:val="center"/>
        <w:rPr>
          <w:b w:val="0"/>
          <w:bCs/>
          <w:szCs w:val="28"/>
          <w:lang w:val="ru-RU"/>
        </w:rPr>
      </w:pPr>
    </w:p>
    <w:p w:rsidR="00572645" w:rsidRPr="00F66CFA" w:rsidRDefault="00572645" w:rsidP="00572645">
      <w:pPr>
        <w:pStyle w:val="1"/>
        <w:jc w:val="center"/>
        <w:rPr>
          <w:bCs/>
          <w:szCs w:val="28"/>
        </w:rPr>
      </w:pPr>
      <w:r w:rsidRPr="00F66CFA">
        <w:rPr>
          <w:bCs/>
          <w:szCs w:val="28"/>
        </w:rPr>
        <w:t>Административный регламент</w:t>
      </w:r>
    </w:p>
    <w:p w:rsidR="00572645" w:rsidRDefault="00572645" w:rsidP="00572645">
      <w:pPr>
        <w:pStyle w:val="1"/>
        <w:jc w:val="center"/>
        <w:rPr>
          <w:bCs/>
          <w:szCs w:val="28"/>
          <w:lang w:val="ru-RU"/>
        </w:rPr>
      </w:pPr>
      <w:r w:rsidRPr="00F66CFA">
        <w:rPr>
          <w:bCs/>
          <w:szCs w:val="28"/>
        </w:rPr>
        <w:t xml:space="preserve">предоставления муниципальной услуги </w:t>
      </w:r>
      <w:r>
        <w:rPr>
          <w:bCs/>
          <w:szCs w:val="28"/>
          <w:lang w:val="ru-RU"/>
        </w:rPr>
        <w:t>по утверждению схемы земельного участка или земельных участков на кадастровом плане территорий</w:t>
      </w:r>
    </w:p>
    <w:p w:rsidR="00572645" w:rsidRPr="00AE5239" w:rsidRDefault="00572645" w:rsidP="00572645">
      <w:pPr>
        <w:rPr>
          <w:lang w:eastAsia="zh-CN"/>
        </w:rPr>
      </w:pPr>
    </w:p>
    <w:p w:rsidR="00572645" w:rsidRPr="00F66CFA" w:rsidRDefault="00572645" w:rsidP="00572645">
      <w:pPr>
        <w:jc w:val="center"/>
        <w:rPr>
          <w:b/>
          <w:sz w:val="28"/>
          <w:szCs w:val="28"/>
        </w:rPr>
      </w:pPr>
      <w:r w:rsidRPr="00F66CFA">
        <w:rPr>
          <w:b/>
          <w:sz w:val="28"/>
          <w:szCs w:val="28"/>
        </w:rPr>
        <w:t>1. Общие положения</w:t>
      </w:r>
    </w:p>
    <w:p w:rsidR="00572645" w:rsidRPr="00F66CFA" w:rsidRDefault="00572645" w:rsidP="00572645">
      <w:pPr>
        <w:ind w:firstLine="709"/>
        <w:jc w:val="both"/>
        <w:rPr>
          <w:sz w:val="28"/>
          <w:szCs w:val="28"/>
        </w:rPr>
      </w:pPr>
    </w:p>
    <w:p w:rsidR="00572645" w:rsidRPr="00F66CFA" w:rsidRDefault="00572645" w:rsidP="00572645">
      <w:pPr>
        <w:pStyle w:val="1"/>
        <w:ind w:firstLine="708"/>
        <w:rPr>
          <w:b w:val="0"/>
          <w:lang w:val="ru-RU"/>
        </w:rPr>
      </w:pPr>
      <w:r w:rsidRPr="00F66CFA">
        <w:rPr>
          <w:b w:val="0"/>
          <w:szCs w:val="28"/>
        </w:rPr>
        <w:t xml:space="preserve">1.1. </w:t>
      </w:r>
      <w:r w:rsidRPr="00584CD9">
        <w:rPr>
          <w:b w:val="0"/>
          <w:szCs w:val="28"/>
        </w:rPr>
        <w:t>Настоящий административный регламент предоставления муниципальной услуги (далее – Регламент)</w:t>
      </w:r>
      <w:r w:rsidRPr="00F66CFA">
        <w:rPr>
          <w:b w:val="0"/>
          <w:szCs w:val="28"/>
        </w:rPr>
        <w:t xml:space="preserve"> устанавливает стандарт и порядок предоставления муниципальной услуги </w:t>
      </w:r>
      <w:r w:rsidRPr="00F66CFA">
        <w:rPr>
          <w:b w:val="0"/>
          <w:bCs/>
          <w:szCs w:val="28"/>
        </w:rPr>
        <w:t>по</w:t>
      </w:r>
      <w:r w:rsidRPr="00F66CFA">
        <w:rPr>
          <w:b w:val="0"/>
          <w:bCs/>
          <w:szCs w:val="28"/>
          <w:lang w:val="ru-RU"/>
        </w:rPr>
        <w:t xml:space="preserve"> </w:t>
      </w:r>
      <w:r>
        <w:rPr>
          <w:b w:val="0"/>
          <w:bCs/>
          <w:szCs w:val="28"/>
          <w:lang w:val="ru-RU"/>
        </w:rPr>
        <w:t>утверждению схемы земельного участка или земельных участков на кадастровом плане территорий</w:t>
      </w:r>
      <w:r w:rsidRPr="00F66CFA">
        <w:rPr>
          <w:b w:val="0"/>
          <w:szCs w:val="28"/>
          <w:lang w:val="ru-RU"/>
        </w:rPr>
        <w:t xml:space="preserve"> (далее – муниципальная услуга).</w:t>
      </w:r>
      <w:r w:rsidRPr="00F66CFA">
        <w:rPr>
          <w:b w:val="0"/>
          <w:szCs w:val="28"/>
        </w:rPr>
        <w:t xml:space="preserve"> </w:t>
      </w:r>
    </w:p>
    <w:p w:rsidR="00572645" w:rsidRPr="0022205A" w:rsidRDefault="00572645" w:rsidP="00572645">
      <w:pPr>
        <w:pStyle w:val="a6"/>
        <w:autoSpaceDE w:val="0"/>
        <w:autoSpaceDN w:val="0"/>
        <w:adjustRightInd w:val="0"/>
        <w:ind w:left="0" w:firstLine="709"/>
        <w:jc w:val="both"/>
        <w:rPr>
          <w:rFonts w:ascii="Times New Roman CYR" w:hAnsi="Times New Roman CYR" w:cs="Times New Roman CYR"/>
          <w:sz w:val="28"/>
          <w:szCs w:val="28"/>
        </w:rPr>
      </w:pPr>
      <w:r w:rsidRPr="00DC3AC2">
        <w:rPr>
          <w:sz w:val="28"/>
          <w:szCs w:val="28"/>
        </w:rPr>
        <w:t>1.2. Получатели</w:t>
      </w:r>
      <w:r w:rsidRPr="0022205A">
        <w:rPr>
          <w:rFonts w:ascii="Times New Roman CYR" w:hAnsi="Times New Roman CYR" w:cs="Times New Roman CYR"/>
          <w:sz w:val="28"/>
          <w:szCs w:val="28"/>
        </w:rPr>
        <w:t xml:space="preserve"> </w:t>
      </w:r>
      <w:r>
        <w:rPr>
          <w:rFonts w:ascii="Times New Roman CYR" w:hAnsi="Times New Roman CYR" w:cs="Times New Roman CYR"/>
          <w:sz w:val="28"/>
          <w:szCs w:val="28"/>
        </w:rPr>
        <w:t xml:space="preserve">муниципальной </w:t>
      </w:r>
      <w:r w:rsidRPr="0022205A">
        <w:rPr>
          <w:rFonts w:ascii="Times New Roman CYR" w:hAnsi="Times New Roman CYR" w:cs="Times New Roman CYR"/>
          <w:sz w:val="28"/>
          <w:szCs w:val="28"/>
        </w:rPr>
        <w:t xml:space="preserve">услуги: физические </w:t>
      </w:r>
      <w:r>
        <w:rPr>
          <w:rFonts w:ascii="Times New Roman CYR" w:hAnsi="Times New Roman CYR" w:cs="Times New Roman CYR"/>
          <w:sz w:val="28"/>
          <w:szCs w:val="28"/>
        </w:rPr>
        <w:t xml:space="preserve">и юридические лица </w:t>
      </w:r>
      <w:r w:rsidRPr="0022205A">
        <w:rPr>
          <w:rFonts w:ascii="Times New Roman CYR" w:hAnsi="Times New Roman CYR" w:cs="Times New Roman CYR"/>
          <w:sz w:val="28"/>
          <w:szCs w:val="28"/>
        </w:rPr>
        <w:t>(далее - заявитель).</w:t>
      </w:r>
    </w:p>
    <w:p w:rsidR="00572645" w:rsidRPr="00552046" w:rsidRDefault="00572645" w:rsidP="00572645">
      <w:pPr>
        <w:autoSpaceDE w:val="0"/>
        <w:autoSpaceDN w:val="0"/>
        <w:adjustRightInd w:val="0"/>
        <w:ind w:firstLine="720"/>
        <w:jc w:val="both"/>
        <w:rPr>
          <w:sz w:val="28"/>
          <w:szCs w:val="28"/>
        </w:rPr>
      </w:pPr>
      <w:r w:rsidRPr="00552046">
        <w:rPr>
          <w:spacing w:val="1"/>
          <w:sz w:val="28"/>
          <w:szCs w:val="28"/>
        </w:rPr>
        <w:t xml:space="preserve">1.3. </w:t>
      </w:r>
      <w:r w:rsidRPr="00552046">
        <w:rPr>
          <w:sz w:val="28"/>
          <w:szCs w:val="28"/>
        </w:rPr>
        <w:t xml:space="preserve">Муниципальная услуга предоставляется </w:t>
      </w:r>
      <w:r>
        <w:rPr>
          <w:sz w:val="28"/>
          <w:szCs w:val="28"/>
        </w:rPr>
        <w:t>и</w:t>
      </w:r>
      <w:r w:rsidRPr="00552046">
        <w:rPr>
          <w:sz w:val="28"/>
          <w:szCs w:val="28"/>
        </w:rPr>
        <w:t xml:space="preserve">сполнительным комитетом </w:t>
      </w:r>
      <w:r>
        <w:rPr>
          <w:sz w:val="28"/>
          <w:szCs w:val="28"/>
        </w:rPr>
        <w:t>Мамадышского</w:t>
      </w:r>
      <w:r w:rsidRPr="00552046">
        <w:rPr>
          <w:sz w:val="28"/>
          <w:szCs w:val="28"/>
        </w:rPr>
        <w:t xml:space="preserve"> муниципального района Республики Татарстан (далее – Исполком).</w:t>
      </w:r>
    </w:p>
    <w:p w:rsidR="00572645" w:rsidRPr="00DC0C5B" w:rsidRDefault="00572645" w:rsidP="00572645">
      <w:pPr>
        <w:autoSpaceDE w:val="0"/>
        <w:autoSpaceDN w:val="0"/>
        <w:adjustRightInd w:val="0"/>
        <w:ind w:firstLine="709"/>
        <w:jc w:val="both"/>
        <w:rPr>
          <w:sz w:val="28"/>
          <w:szCs w:val="28"/>
        </w:rPr>
      </w:pPr>
      <w:r w:rsidRPr="00552046">
        <w:rPr>
          <w:sz w:val="28"/>
          <w:szCs w:val="28"/>
        </w:rPr>
        <w:t xml:space="preserve">Исполнитель муниципальной услуги </w:t>
      </w:r>
      <w:r>
        <w:rPr>
          <w:sz w:val="28"/>
          <w:szCs w:val="28"/>
        </w:rPr>
        <w:t>–</w:t>
      </w:r>
      <w:r w:rsidRPr="00552046">
        <w:rPr>
          <w:sz w:val="28"/>
          <w:szCs w:val="28"/>
        </w:rPr>
        <w:t xml:space="preserve"> </w:t>
      </w:r>
      <w:r>
        <w:rPr>
          <w:sz w:val="28"/>
          <w:szCs w:val="28"/>
        </w:rPr>
        <w:t xml:space="preserve">Палата имущественных и земельных отношений </w:t>
      </w:r>
      <w:r w:rsidRPr="00552046">
        <w:rPr>
          <w:sz w:val="28"/>
          <w:szCs w:val="28"/>
        </w:rPr>
        <w:t xml:space="preserve"> (далее </w:t>
      </w:r>
      <w:r>
        <w:rPr>
          <w:sz w:val="28"/>
          <w:szCs w:val="28"/>
        </w:rPr>
        <w:t>–</w:t>
      </w:r>
      <w:r w:rsidRPr="00552046">
        <w:rPr>
          <w:sz w:val="28"/>
          <w:szCs w:val="28"/>
        </w:rPr>
        <w:t xml:space="preserve"> </w:t>
      </w:r>
      <w:r>
        <w:rPr>
          <w:sz w:val="28"/>
          <w:szCs w:val="28"/>
        </w:rPr>
        <w:t>Палата)</w:t>
      </w:r>
      <w:r w:rsidRPr="00552046">
        <w:rPr>
          <w:sz w:val="28"/>
          <w:szCs w:val="28"/>
        </w:rPr>
        <w:t>.</w:t>
      </w:r>
    </w:p>
    <w:p w:rsidR="00572645" w:rsidRPr="00552046" w:rsidRDefault="00572645" w:rsidP="00572645">
      <w:pPr>
        <w:tabs>
          <w:tab w:val="left" w:pos="709"/>
        </w:tabs>
        <w:ind w:firstLine="709"/>
        <w:jc w:val="both"/>
        <w:rPr>
          <w:sz w:val="28"/>
          <w:szCs w:val="28"/>
        </w:rPr>
      </w:pPr>
      <w:r w:rsidRPr="00552046">
        <w:rPr>
          <w:sz w:val="28"/>
          <w:szCs w:val="28"/>
        </w:rPr>
        <w:t>1.3.1. Место нахождение исполкома:</w:t>
      </w:r>
      <w:r>
        <w:rPr>
          <w:sz w:val="28"/>
          <w:szCs w:val="28"/>
        </w:rPr>
        <w:t xml:space="preserve"> г. Мамадыш</w:t>
      </w:r>
      <w:r w:rsidRPr="00552046">
        <w:rPr>
          <w:sz w:val="28"/>
          <w:szCs w:val="28"/>
        </w:rPr>
        <w:t>, ул.</w:t>
      </w:r>
      <w:r>
        <w:rPr>
          <w:sz w:val="28"/>
          <w:szCs w:val="28"/>
        </w:rPr>
        <w:t>М.Джалиля</w:t>
      </w:r>
      <w:r w:rsidRPr="00552046">
        <w:rPr>
          <w:sz w:val="28"/>
          <w:szCs w:val="28"/>
        </w:rPr>
        <w:t>, д.</w:t>
      </w:r>
      <w:r>
        <w:rPr>
          <w:sz w:val="28"/>
          <w:szCs w:val="28"/>
        </w:rPr>
        <w:t>23/33.</w:t>
      </w:r>
    </w:p>
    <w:p w:rsidR="00572645" w:rsidRPr="00552046" w:rsidRDefault="00572645" w:rsidP="00572645">
      <w:pPr>
        <w:tabs>
          <w:tab w:val="left" w:pos="142"/>
          <w:tab w:val="left" w:pos="567"/>
        </w:tabs>
        <w:ind w:firstLine="709"/>
        <w:jc w:val="both"/>
        <w:rPr>
          <w:sz w:val="28"/>
          <w:szCs w:val="28"/>
        </w:rPr>
      </w:pPr>
      <w:r w:rsidRPr="00552046">
        <w:rPr>
          <w:sz w:val="28"/>
          <w:szCs w:val="28"/>
        </w:rPr>
        <w:t xml:space="preserve">Место нахождения </w:t>
      </w:r>
      <w:r>
        <w:rPr>
          <w:sz w:val="28"/>
          <w:szCs w:val="28"/>
        </w:rPr>
        <w:t>Палаты</w:t>
      </w:r>
      <w:r w:rsidRPr="00552046">
        <w:rPr>
          <w:sz w:val="28"/>
          <w:szCs w:val="28"/>
        </w:rPr>
        <w:t xml:space="preserve">: </w:t>
      </w:r>
      <w:r>
        <w:rPr>
          <w:sz w:val="28"/>
          <w:szCs w:val="28"/>
        </w:rPr>
        <w:t>г.Мамадыш</w:t>
      </w:r>
      <w:r w:rsidRPr="00552046">
        <w:rPr>
          <w:sz w:val="28"/>
          <w:szCs w:val="28"/>
        </w:rPr>
        <w:t xml:space="preserve">, ул. </w:t>
      </w:r>
      <w:r>
        <w:rPr>
          <w:sz w:val="28"/>
          <w:szCs w:val="28"/>
        </w:rPr>
        <w:t>Домолазова</w:t>
      </w:r>
      <w:r w:rsidRPr="00552046">
        <w:rPr>
          <w:sz w:val="28"/>
          <w:szCs w:val="28"/>
        </w:rPr>
        <w:t>, д.</w:t>
      </w:r>
      <w:r>
        <w:rPr>
          <w:sz w:val="28"/>
          <w:szCs w:val="28"/>
        </w:rPr>
        <w:t>32</w:t>
      </w:r>
      <w:r w:rsidRPr="00552046">
        <w:rPr>
          <w:sz w:val="28"/>
          <w:szCs w:val="28"/>
        </w:rPr>
        <w:t>.</w:t>
      </w:r>
    </w:p>
    <w:p w:rsidR="00572645" w:rsidRDefault="00572645" w:rsidP="00572645">
      <w:pPr>
        <w:tabs>
          <w:tab w:val="left" w:pos="709"/>
        </w:tabs>
        <w:ind w:firstLine="709"/>
        <w:jc w:val="both"/>
        <w:rPr>
          <w:sz w:val="28"/>
          <w:szCs w:val="28"/>
        </w:rPr>
      </w:pPr>
      <w:r w:rsidRPr="00552046">
        <w:rPr>
          <w:sz w:val="28"/>
          <w:szCs w:val="28"/>
        </w:rPr>
        <w:t>График работы</w:t>
      </w:r>
      <w:r>
        <w:rPr>
          <w:sz w:val="28"/>
          <w:szCs w:val="28"/>
        </w:rPr>
        <w:t>:</w:t>
      </w:r>
      <w:r w:rsidRPr="00552046">
        <w:rPr>
          <w:sz w:val="28"/>
          <w:szCs w:val="28"/>
        </w:rPr>
        <w:t xml:space="preserve"> </w:t>
      </w:r>
    </w:p>
    <w:p w:rsidR="00572645" w:rsidRDefault="00572645" w:rsidP="00572645">
      <w:pPr>
        <w:tabs>
          <w:tab w:val="left" w:pos="709"/>
        </w:tabs>
        <w:ind w:firstLine="709"/>
        <w:jc w:val="both"/>
        <w:rPr>
          <w:sz w:val="28"/>
          <w:szCs w:val="28"/>
        </w:rPr>
      </w:pPr>
      <w:r>
        <w:rPr>
          <w:sz w:val="28"/>
          <w:szCs w:val="28"/>
        </w:rPr>
        <w:t>п</w:t>
      </w:r>
      <w:r w:rsidRPr="00552046">
        <w:rPr>
          <w:sz w:val="28"/>
          <w:szCs w:val="28"/>
        </w:rPr>
        <w:t xml:space="preserve">онедельник – </w:t>
      </w:r>
      <w:r>
        <w:rPr>
          <w:sz w:val="28"/>
          <w:szCs w:val="28"/>
        </w:rPr>
        <w:t>пятница: с 8.00 до 17.00;</w:t>
      </w:r>
      <w:r w:rsidRPr="00552046">
        <w:rPr>
          <w:sz w:val="28"/>
          <w:szCs w:val="28"/>
        </w:rPr>
        <w:t xml:space="preserve"> </w:t>
      </w:r>
    </w:p>
    <w:p w:rsidR="00572645" w:rsidRDefault="00572645" w:rsidP="00572645">
      <w:pPr>
        <w:tabs>
          <w:tab w:val="left" w:pos="709"/>
        </w:tabs>
        <w:ind w:firstLine="709"/>
        <w:jc w:val="both"/>
        <w:rPr>
          <w:sz w:val="28"/>
          <w:szCs w:val="28"/>
        </w:rPr>
      </w:pPr>
      <w:r>
        <w:rPr>
          <w:sz w:val="28"/>
          <w:szCs w:val="28"/>
        </w:rPr>
        <w:t>понедельник, пятница – неприемный день граждан;</w:t>
      </w:r>
    </w:p>
    <w:p w:rsidR="00572645" w:rsidRDefault="00572645" w:rsidP="00572645">
      <w:pPr>
        <w:tabs>
          <w:tab w:val="left" w:pos="709"/>
        </w:tabs>
        <w:ind w:firstLine="709"/>
        <w:jc w:val="both"/>
        <w:rPr>
          <w:sz w:val="28"/>
          <w:szCs w:val="28"/>
        </w:rPr>
      </w:pPr>
      <w:r w:rsidRPr="00552046">
        <w:rPr>
          <w:sz w:val="28"/>
          <w:szCs w:val="28"/>
        </w:rPr>
        <w:t>суббот</w:t>
      </w:r>
      <w:r>
        <w:rPr>
          <w:sz w:val="28"/>
          <w:szCs w:val="28"/>
        </w:rPr>
        <w:t>а,</w:t>
      </w:r>
      <w:r w:rsidRPr="00552046">
        <w:rPr>
          <w:sz w:val="28"/>
          <w:szCs w:val="28"/>
        </w:rPr>
        <w:t xml:space="preserve"> воскресень</w:t>
      </w:r>
      <w:r>
        <w:rPr>
          <w:sz w:val="28"/>
          <w:szCs w:val="28"/>
        </w:rPr>
        <w:t>е: выходные дни.</w:t>
      </w:r>
    </w:p>
    <w:p w:rsidR="00572645" w:rsidRDefault="00572645" w:rsidP="00572645">
      <w:pPr>
        <w:tabs>
          <w:tab w:val="left" w:pos="709"/>
        </w:tabs>
        <w:ind w:firstLine="709"/>
        <w:jc w:val="both"/>
        <w:rPr>
          <w:sz w:val="28"/>
          <w:szCs w:val="28"/>
        </w:rPr>
      </w:pPr>
      <w:r>
        <w:rPr>
          <w:sz w:val="28"/>
          <w:szCs w:val="28"/>
        </w:rPr>
        <w:t>Время перерыва для отдыха и питания устанавливается правилами внутреннего трудового распорядка.</w:t>
      </w:r>
    </w:p>
    <w:p w:rsidR="00572645" w:rsidRDefault="00572645" w:rsidP="00572645">
      <w:pPr>
        <w:tabs>
          <w:tab w:val="left" w:pos="709"/>
        </w:tabs>
        <w:ind w:firstLine="709"/>
        <w:jc w:val="both"/>
        <w:rPr>
          <w:sz w:val="28"/>
          <w:szCs w:val="28"/>
        </w:rPr>
      </w:pPr>
      <w:r w:rsidRPr="00552046">
        <w:rPr>
          <w:sz w:val="28"/>
          <w:szCs w:val="28"/>
        </w:rPr>
        <w:t xml:space="preserve">Справочный телефон </w:t>
      </w:r>
      <w:r>
        <w:rPr>
          <w:sz w:val="28"/>
          <w:szCs w:val="28"/>
        </w:rPr>
        <w:t>3-34-25, 3-35-32</w:t>
      </w:r>
      <w:r w:rsidRPr="00552046">
        <w:rPr>
          <w:sz w:val="28"/>
          <w:szCs w:val="28"/>
        </w:rPr>
        <w:t xml:space="preserve">. </w:t>
      </w:r>
    </w:p>
    <w:p w:rsidR="00572645" w:rsidRPr="00552046" w:rsidRDefault="00572645" w:rsidP="00572645">
      <w:pPr>
        <w:tabs>
          <w:tab w:val="left" w:pos="709"/>
        </w:tabs>
        <w:ind w:firstLine="709"/>
        <w:jc w:val="both"/>
        <w:rPr>
          <w:sz w:val="28"/>
          <w:szCs w:val="28"/>
        </w:rPr>
      </w:pPr>
      <w:r>
        <w:rPr>
          <w:sz w:val="28"/>
          <w:szCs w:val="28"/>
        </w:rPr>
        <w:t>Проход свободный.</w:t>
      </w:r>
    </w:p>
    <w:p w:rsidR="00572645" w:rsidRPr="00552046" w:rsidRDefault="00572645" w:rsidP="00572645">
      <w:pPr>
        <w:tabs>
          <w:tab w:val="left" w:pos="709"/>
        </w:tabs>
        <w:ind w:firstLine="709"/>
        <w:jc w:val="both"/>
        <w:rPr>
          <w:sz w:val="28"/>
          <w:szCs w:val="28"/>
        </w:rPr>
      </w:pPr>
      <w:r w:rsidRPr="00552046">
        <w:rPr>
          <w:sz w:val="28"/>
          <w:szCs w:val="28"/>
        </w:rPr>
        <w:t xml:space="preserve">1.3.2. Адрес официального сайта </w:t>
      </w:r>
      <w:r>
        <w:rPr>
          <w:sz w:val="28"/>
          <w:szCs w:val="28"/>
        </w:rPr>
        <w:t>муниципального района</w:t>
      </w:r>
      <w:r w:rsidRPr="00552046">
        <w:rPr>
          <w:sz w:val="28"/>
          <w:szCs w:val="28"/>
        </w:rPr>
        <w:t xml:space="preserve"> в информационно-телекоммуникационной сети «Интернет» (далее – сеть «Интернет»): (</w:t>
      </w:r>
      <w:r w:rsidRPr="00552046">
        <w:rPr>
          <w:sz w:val="28"/>
          <w:szCs w:val="28"/>
          <w:lang w:val="en-US"/>
        </w:rPr>
        <w:t>http</w:t>
      </w:r>
      <w:r w:rsidRPr="00552046">
        <w:rPr>
          <w:sz w:val="28"/>
          <w:szCs w:val="28"/>
        </w:rPr>
        <w:t xml:space="preserve">:// </w:t>
      </w:r>
      <w:hyperlink r:id="rId18" w:history="1">
        <w:r w:rsidRPr="0087324B">
          <w:rPr>
            <w:rStyle w:val="a5"/>
            <w:sz w:val="28"/>
            <w:szCs w:val="28"/>
            <w:lang w:val="en-US"/>
          </w:rPr>
          <w:t>www</w:t>
        </w:r>
        <w:r w:rsidRPr="0087324B">
          <w:rPr>
            <w:rStyle w:val="a5"/>
            <w:sz w:val="28"/>
            <w:szCs w:val="28"/>
          </w:rPr>
          <w:t>.</w:t>
        </w:r>
        <w:r w:rsidRPr="0087324B">
          <w:rPr>
            <w:rStyle w:val="a5"/>
            <w:sz w:val="28"/>
            <w:szCs w:val="28"/>
            <w:lang w:val="en-US"/>
          </w:rPr>
          <w:t>mamadysh</w:t>
        </w:r>
        <w:r w:rsidRPr="0087324B">
          <w:rPr>
            <w:rStyle w:val="a5"/>
            <w:sz w:val="28"/>
            <w:szCs w:val="28"/>
          </w:rPr>
          <w:t>.</w:t>
        </w:r>
        <w:r w:rsidRPr="0087324B">
          <w:rPr>
            <w:rStyle w:val="a5"/>
            <w:sz w:val="28"/>
            <w:szCs w:val="28"/>
            <w:lang w:val="en-US"/>
          </w:rPr>
          <w:t>tatarstan</w:t>
        </w:r>
        <w:r w:rsidRPr="0087324B">
          <w:rPr>
            <w:rStyle w:val="a5"/>
            <w:sz w:val="28"/>
            <w:szCs w:val="28"/>
          </w:rPr>
          <w:t>.</w:t>
        </w:r>
        <w:r w:rsidRPr="0087324B">
          <w:rPr>
            <w:rStyle w:val="a5"/>
            <w:sz w:val="28"/>
            <w:szCs w:val="28"/>
            <w:lang w:val="en-US"/>
          </w:rPr>
          <w:t>ru</w:t>
        </w:r>
      </w:hyperlink>
      <w:r w:rsidRPr="00552046">
        <w:rPr>
          <w:sz w:val="28"/>
          <w:szCs w:val="28"/>
          <w:u w:val="single"/>
        </w:rPr>
        <w:t>)</w:t>
      </w:r>
      <w:r w:rsidRPr="00552046">
        <w:rPr>
          <w:sz w:val="28"/>
          <w:szCs w:val="28"/>
        </w:rPr>
        <w:t>.</w:t>
      </w:r>
    </w:p>
    <w:p w:rsidR="00572645" w:rsidRPr="00552046" w:rsidRDefault="00572645" w:rsidP="00572645">
      <w:pPr>
        <w:tabs>
          <w:tab w:val="left" w:pos="709"/>
        </w:tabs>
        <w:ind w:firstLine="709"/>
        <w:jc w:val="both"/>
        <w:rPr>
          <w:sz w:val="28"/>
          <w:szCs w:val="28"/>
        </w:rPr>
      </w:pPr>
      <w:r w:rsidRPr="00552046">
        <w:rPr>
          <w:sz w:val="28"/>
          <w:szCs w:val="28"/>
        </w:rPr>
        <w:t xml:space="preserve">1.3.3. Информация о </w:t>
      </w:r>
      <w:r>
        <w:rPr>
          <w:sz w:val="28"/>
          <w:szCs w:val="28"/>
        </w:rPr>
        <w:t>муниципальной</w:t>
      </w:r>
      <w:r w:rsidRPr="00552046">
        <w:rPr>
          <w:sz w:val="28"/>
          <w:szCs w:val="28"/>
        </w:rPr>
        <w:t xml:space="preserve"> услуге может быть получена: </w:t>
      </w:r>
    </w:p>
    <w:p w:rsidR="00572645" w:rsidRPr="00552046" w:rsidRDefault="00572645" w:rsidP="00572645">
      <w:pPr>
        <w:tabs>
          <w:tab w:val="left" w:pos="709"/>
        </w:tabs>
        <w:ind w:firstLine="709"/>
        <w:jc w:val="both"/>
        <w:rPr>
          <w:sz w:val="28"/>
          <w:szCs w:val="28"/>
        </w:rPr>
      </w:pPr>
      <w:r>
        <w:rPr>
          <w:sz w:val="28"/>
          <w:szCs w:val="28"/>
        </w:rPr>
        <w:t>1) </w:t>
      </w:r>
      <w:r w:rsidRPr="00552046">
        <w:rPr>
          <w:sz w:val="28"/>
          <w:szCs w:val="28"/>
        </w:rPr>
        <w:t>посредством информационных стендов, содержащих визуальную и текстовую информацию о муниципальной услуге, расположенных в помещениях Исполкома</w:t>
      </w:r>
      <w:r>
        <w:rPr>
          <w:sz w:val="28"/>
          <w:szCs w:val="28"/>
        </w:rPr>
        <w:t xml:space="preserve"> (Палаты)</w:t>
      </w:r>
      <w:r w:rsidRPr="00552046">
        <w:rPr>
          <w:sz w:val="28"/>
          <w:szCs w:val="28"/>
        </w:rPr>
        <w:t xml:space="preserve"> для работы с заявителями</w:t>
      </w:r>
      <w:r>
        <w:rPr>
          <w:sz w:val="28"/>
          <w:szCs w:val="28"/>
        </w:rPr>
        <w:t xml:space="preserve">. </w:t>
      </w:r>
      <w:r w:rsidRPr="00297E2E">
        <w:rPr>
          <w:sz w:val="28"/>
          <w:szCs w:val="28"/>
        </w:rPr>
        <w:t>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572645" w:rsidRPr="00552046" w:rsidRDefault="00572645" w:rsidP="00572645">
      <w:pPr>
        <w:tabs>
          <w:tab w:val="left" w:pos="709"/>
        </w:tabs>
        <w:ind w:firstLine="709"/>
        <w:jc w:val="both"/>
        <w:rPr>
          <w:sz w:val="28"/>
          <w:szCs w:val="28"/>
        </w:rPr>
      </w:pPr>
      <w:r>
        <w:rPr>
          <w:sz w:val="28"/>
          <w:szCs w:val="28"/>
        </w:rPr>
        <w:lastRenderedPageBreak/>
        <w:t>2) </w:t>
      </w:r>
      <w:r w:rsidRPr="00552046">
        <w:rPr>
          <w:sz w:val="28"/>
          <w:szCs w:val="28"/>
        </w:rPr>
        <w:t xml:space="preserve">посредством сети «Интернет» на официальном сайте </w:t>
      </w:r>
      <w:r>
        <w:rPr>
          <w:sz w:val="28"/>
          <w:szCs w:val="28"/>
        </w:rPr>
        <w:t>муниципального района</w:t>
      </w:r>
      <w:r w:rsidRPr="00552046">
        <w:rPr>
          <w:sz w:val="28"/>
          <w:szCs w:val="28"/>
        </w:rPr>
        <w:t xml:space="preserve"> (</w:t>
      </w:r>
      <w:r w:rsidRPr="00552046">
        <w:rPr>
          <w:sz w:val="28"/>
          <w:szCs w:val="28"/>
          <w:lang w:val="en-US"/>
        </w:rPr>
        <w:t>http</w:t>
      </w:r>
      <w:r w:rsidRPr="00552046">
        <w:rPr>
          <w:sz w:val="28"/>
          <w:szCs w:val="28"/>
        </w:rPr>
        <w:t xml:space="preserve">:// </w:t>
      </w:r>
      <w:hyperlink r:id="rId19" w:history="1">
        <w:r w:rsidRPr="0087324B">
          <w:rPr>
            <w:rStyle w:val="a5"/>
            <w:sz w:val="28"/>
            <w:szCs w:val="28"/>
            <w:lang w:val="en-US"/>
          </w:rPr>
          <w:t>www</w:t>
        </w:r>
        <w:r w:rsidRPr="0087324B">
          <w:rPr>
            <w:rStyle w:val="a5"/>
            <w:sz w:val="28"/>
            <w:szCs w:val="28"/>
          </w:rPr>
          <w:t>.</w:t>
        </w:r>
        <w:r w:rsidRPr="0087324B">
          <w:rPr>
            <w:rStyle w:val="a5"/>
            <w:sz w:val="28"/>
            <w:szCs w:val="28"/>
            <w:lang w:val="en-US"/>
          </w:rPr>
          <w:t>mamadysh</w:t>
        </w:r>
        <w:r w:rsidRPr="0087324B">
          <w:rPr>
            <w:rStyle w:val="a5"/>
            <w:sz w:val="28"/>
            <w:szCs w:val="28"/>
          </w:rPr>
          <w:t>.</w:t>
        </w:r>
        <w:r w:rsidRPr="0087324B">
          <w:rPr>
            <w:rStyle w:val="a5"/>
            <w:sz w:val="28"/>
            <w:szCs w:val="28"/>
            <w:lang w:val="en-US"/>
          </w:rPr>
          <w:t>tatarstan</w:t>
        </w:r>
        <w:r w:rsidRPr="0087324B">
          <w:rPr>
            <w:rStyle w:val="a5"/>
            <w:sz w:val="28"/>
            <w:szCs w:val="28"/>
          </w:rPr>
          <w:t>.</w:t>
        </w:r>
        <w:r w:rsidRPr="0087324B">
          <w:rPr>
            <w:rStyle w:val="a5"/>
            <w:sz w:val="28"/>
            <w:szCs w:val="28"/>
            <w:lang w:val="en-US"/>
          </w:rPr>
          <w:t>ru</w:t>
        </w:r>
      </w:hyperlink>
      <w:r w:rsidRPr="00552046">
        <w:rPr>
          <w:sz w:val="28"/>
          <w:szCs w:val="28"/>
        </w:rPr>
        <w:t>);</w:t>
      </w:r>
    </w:p>
    <w:p w:rsidR="00572645" w:rsidRDefault="00572645" w:rsidP="00572645">
      <w:pPr>
        <w:tabs>
          <w:tab w:val="left" w:pos="709"/>
        </w:tabs>
        <w:ind w:firstLine="709"/>
        <w:jc w:val="both"/>
        <w:rPr>
          <w:sz w:val="28"/>
          <w:szCs w:val="28"/>
        </w:rPr>
      </w:pPr>
      <w:r>
        <w:rPr>
          <w:sz w:val="28"/>
          <w:szCs w:val="28"/>
        </w:rPr>
        <w:t>3) </w:t>
      </w:r>
      <w:r w:rsidRPr="00552046">
        <w:rPr>
          <w:sz w:val="28"/>
          <w:szCs w:val="28"/>
        </w:rPr>
        <w:t>на Портале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w:t>
      </w:r>
      <w:hyperlink r:id="rId20"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 xml:space="preserve">/); </w:t>
      </w:r>
    </w:p>
    <w:p w:rsidR="00572645" w:rsidRPr="00552046" w:rsidRDefault="00572645" w:rsidP="00572645">
      <w:pPr>
        <w:tabs>
          <w:tab w:val="left" w:pos="709"/>
        </w:tabs>
        <w:ind w:firstLine="709"/>
        <w:jc w:val="both"/>
        <w:rPr>
          <w:sz w:val="28"/>
          <w:szCs w:val="28"/>
        </w:rPr>
      </w:pPr>
      <w:r>
        <w:rPr>
          <w:sz w:val="28"/>
          <w:szCs w:val="28"/>
        </w:rPr>
        <w:t>4) </w:t>
      </w:r>
      <w:r w:rsidRPr="00552046">
        <w:rPr>
          <w:sz w:val="28"/>
          <w:szCs w:val="28"/>
        </w:rPr>
        <w:t>на Едином портале государственных и муниципальных услуг (функций) (</w:t>
      </w:r>
      <w:r w:rsidRPr="00552046">
        <w:rPr>
          <w:sz w:val="28"/>
          <w:szCs w:val="28"/>
          <w:lang w:val="en-US"/>
        </w:rPr>
        <w:t>http</w:t>
      </w:r>
      <w:r w:rsidRPr="00552046">
        <w:rPr>
          <w:sz w:val="28"/>
          <w:szCs w:val="28"/>
        </w:rPr>
        <w:t xml:space="preserve">:// </w:t>
      </w:r>
      <w:hyperlink r:id="rId21"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p w:rsidR="00572645" w:rsidRDefault="00572645" w:rsidP="00572645">
      <w:pPr>
        <w:tabs>
          <w:tab w:val="left" w:pos="709"/>
        </w:tabs>
        <w:ind w:firstLine="709"/>
        <w:jc w:val="both"/>
        <w:rPr>
          <w:sz w:val="28"/>
          <w:szCs w:val="28"/>
        </w:rPr>
      </w:pPr>
      <w:r>
        <w:rPr>
          <w:sz w:val="28"/>
          <w:szCs w:val="28"/>
        </w:rPr>
        <w:t xml:space="preserve">5) в </w:t>
      </w:r>
      <w:r w:rsidRPr="00552046">
        <w:rPr>
          <w:sz w:val="28"/>
          <w:szCs w:val="28"/>
        </w:rPr>
        <w:t>Исполком</w:t>
      </w:r>
      <w:r>
        <w:rPr>
          <w:sz w:val="28"/>
          <w:szCs w:val="28"/>
        </w:rPr>
        <w:t>е (Палате):</w:t>
      </w:r>
    </w:p>
    <w:p w:rsidR="00572645" w:rsidRPr="00552046" w:rsidRDefault="00572645" w:rsidP="00572645">
      <w:pPr>
        <w:tabs>
          <w:tab w:val="left" w:pos="709"/>
        </w:tabs>
        <w:ind w:firstLine="709"/>
        <w:jc w:val="both"/>
        <w:rPr>
          <w:szCs w:val="28"/>
        </w:rPr>
      </w:pPr>
      <w:r>
        <w:rPr>
          <w:sz w:val="28"/>
          <w:szCs w:val="28"/>
        </w:rPr>
        <w:t xml:space="preserve">при устном обращении - </w:t>
      </w:r>
      <w:r w:rsidRPr="00552046">
        <w:rPr>
          <w:sz w:val="28"/>
          <w:szCs w:val="28"/>
        </w:rPr>
        <w:t xml:space="preserve">лично или по телефону; </w:t>
      </w:r>
    </w:p>
    <w:p w:rsidR="00572645" w:rsidRPr="00552046" w:rsidRDefault="00572645" w:rsidP="00572645">
      <w:pPr>
        <w:widowControl w:val="0"/>
        <w:autoSpaceDE w:val="0"/>
        <w:autoSpaceDN w:val="0"/>
        <w:adjustRightInd w:val="0"/>
        <w:ind w:firstLine="720"/>
        <w:jc w:val="both"/>
        <w:outlineLvl w:val="0"/>
        <w:rPr>
          <w:bCs/>
          <w:sz w:val="28"/>
          <w:szCs w:val="28"/>
        </w:rPr>
      </w:pPr>
      <w:r w:rsidRPr="00552046">
        <w:rPr>
          <w:bCs/>
          <w:sz w:val="28"/>
          <w:szCs w:val="28"/>
        </w:rPr>
        <w:t xml:space="preserve">при письменном (в том числе в форме электронного документа) обращении </w:t>
      </w:r>
      <w:r>
        <w:rPr>
          <w:bCs/>
          <w:sz w:val="28"/>
          <w:szCs w:val="28"/>
        </w:rPr>
        <w:t xml:space="preserve">– на бумажном носителе по почте, в электронной форме </w:t>
      </w:r>
      <w:r w:rsidRPr="001A1578">
        <w:rPr>
          <w:bCs/>
          <w:sz w:val="28"/>
          <w:szCs w:val="28"/>
        </w:rPr>
        <w:t>–</w:t>
      </w:r>
      <w:r>
        <w:rPr>
          <w:bCs/>
          <w:sz w:val="28"/>
          <w:szCs w:val="28"/>
        </w:rPr>
        <w:t xml:space="preserve"> по электронной почте</w:t>
      </w:r>
      <w:r w:rsidRPr="00552046">
        <w:rPr>
          <w:bCs/>
          <w:sz w:val="28"/>
          <w:szCs w:val="28"/>
        </w:rPr>
        <w:t>.</w:t>
      </w:r>
    </w:p>
    <w:p w:rsidR="00572645" w:rsidRPr="00552046" w:rsidRDefault="00572645" w:rsidP="00572645">
      <w:pPr>
        <w:widowControl w:val="0"/>
        <w:autoSpaceDE w:val="0"/>
        <w:autoSpaceDN w:val="0"/>
        <w:adjustRightInd w:val="0"/>
        <w:ind w:firstLine="720"/>
        <w:jc w:val="both"/>
        <w:outlineLvl w:val="0"/>
        <w:rPr>
          <w:bCs/>
          <w:sz w:val="28"/>
          <w:szCs w:val="28"/>
        </w:rPr>
      </w:pPr>
      <w:r w:rsidRPr="00552046">
        <w:rPr>
          <w:bCs/>
          <w:sz w:val="28"/>
          <w:szCs w:val="28"/>
        </w:rPr>
        <w:t xml:space="preserve">1.3.4.Информация по вопросам предоставления муниципальной услуги размещается специалистом Отдела на официальном сайте </w:t>
      </w:r>
      <w:r>
        <w:rPr>
          <w:bCs/>
          <w:sz w:val="28"/>
          <w:szCs w:val="28"/>
        </w:rPr>
        <w:t xml:space="preserve">муниципального района </w:t>
      </w:r>
      <w:r w:rsidRPr="00552046">
        <w:rPr>
          <w:bCs/>
          <w:sz w:val="28"/>
          <w:szCs w:val="28"/>
        </w:rPr>
        <w:t>и на информационных стендах в помещениях Исполкома для работы с заявителями.</w:t>
      </w:r>
    </w:p>
    <w:p w:rsidR="00572645" w:rsidRPr="00572645" w:rsidRDefault="00572645" w:rsidP="00572645">
      <w:pPr>
        <w:pStyle w:val="ConsPlusCell"/>
        <w:widowControl/>
        <w:ind w:firstLine="708"/>
        <w:jc w:val="both"/>
        <w:rPr>
          <w:rFonts w:ascii="Times New Roman" w:hAnsi="Times New Roman" w:cs="Times New Roman"/>
          <w:sz w:val="28"/>
          <w:szCs w:val="28"/>
        </w:rPr>
      </w:pPr>
      <w:r w:rsidRPr="00F66CFA">
        <w:rPr>
          <w:rFonts w:ascii="Times New Roman" w:hAnsi="Times New Roman" w:cs="Times New Roman"/>
          <w:sz w:val="28"/>
          <w:szCs w:val="28"/>
        </w:rPr>
        <w:t>1.4. Предоставление муниципальной услуги осуществляется в соответствии с:</w:t>
      </w:r>
    </w:p>
    <w:p w:rsidR="00572645" w:rsidRPr="006C67BE" w:rsidRDefault="00572645" w:rsidP="00572645">
      <w:pPr>
        <w:autoSpaceDE w:val="0"/>
        <w:autoSpaceDN w:val="0"/>
        <w:adjustRightInd w:val="0"/>
        <w:ind w:firstLine="709"/>
        <w:jc w:val="both"/>
        <w:rPr>
          <w:sz w:val="28"/>
          <w:szCs w:val="28"/>
        </w:rPr>
      </w:pPr>
      <w:r w:rsidRPr="008B5726">
        <w:rPr>
          <w:sz w:val="28"/>
          <w:szCs w:val="28"/>
        </w:rPr>
        <w:t>Земельным кодексом Российской Федерации от 25.10.2001 №136-ФЗ (далее – ЗК РФ) (Собрание законодательства РФ, 29.10.2001, №44, ст.4147);</w:t>
      </w:r>
    </w:p>
    <w:p w:rsidR="00572645" w:rsidRPr="006C67BE" w:rsidRDefault="00572645" w:rsidP="00572645">
      <w:pPr>
        <w:pStyle w:val="ConsPlusNormal"/>
        <w:ind w:firstLine="709"/>
        <w:jc w:val="both"/>
        <w:rPr>
          <w:rFonts w:ascii="Times New Roman" w:hAnsi="Times New Roman" w:cs="Times New Roman"/>
          <w:sz w:val="28"/>
          <w:szCs w:val="28"/>
        </w:rPr>
      </w:pPr>
      <w:r w:rsidRPr="008B5726">
        <w:rPr>
          <w:rFonts w:ascii="Times New Roman" w:hAnsi="Times New Roman" w:cs="Times New Roman"/>
          <w:sz w:val="28"/>
          <w:szCs w:val="28"/>
        </w:rPr>
        <w:t>Градостроительным кодексом Российской Федерации от 29.12.2004 №190-ФЗ (далее – ГрК РФ) (Собрание законодательства РФ, 03.01.2005, №1 (часть 1), ст.16);</w:t>
      </w:r>
    </w:p>
    <w:p w:rsidR="00572645" w:rsidRPr="006C67BE" w:rsidRDefault="00572645" w:rsidP="00572645">
      <w:pPr>
        <w:suppressAutoHyphens/>
        <w:ind w:firstLine="720"/>
        <w:jc w:val="both"/>
        <w:rPr>
          <w:sz w:val="28"/>
          <w:szCs w:val="28"/>
        </w:rPr>
      </w:pPr>
      <w:r w:rsidRPr="004565B4">
        <w:rPr>
          <w:sz w:val="28"/>
          <w:szCs w:val="28"/>
        </w:rPr>
        <w:t>Федеральный закон от 06.10.2003 № 131-ФЗ «Об общих принципах организации местного самоуправления в Российской Федерации» (Собрание законодательства РФ, 06.10.2003, № 40, ст. 3822);</w:t>
      </w:r>
    </w:p>
    <w:p w:rsidR="00572645" w:rsidRPr="00F66CFA" w:rsidRDefault="00572645" w:rsidP="00572645">
      <w:pPr>
        <w:autoSpaceDE w:val="0"/>
        <w:ind w:firstLine="708"/>
        <w:jc w:val="both"/>
        <w:rPr>
          <w:sz w:val="28"/>
          <w:szCs w:val="28"/>
        </w:rPr>
      </w:pPr>
      <w:r w:rsidRPr="00F66CFA">
        <w:rPr>
          <w:bCs/>
          <w:sz w:val="28"/>
          <w:szCs w:val="28"/>
        </w:rPr>
        <w:t>Федеральным законом от 27.07.2010 №210-ФЗ «Об организации предоставления государственных и муниципальных услуг» (</w:t>
      </w:r>
      <w:r w:rsidRPr="00F66CFA">
        <w:rPr>
          <w:sz w:val="28"/>
          <w:szCs w:val="28"/>
        </w:rPr>
        <w:t>Собрание законодательства Российской Федерации, 2010, № 31, ст. 4179);</w:t>
      </w:r>
    </w:p>
    <w:p w:rsidR="00572645" w:rsidRDefault="00572645" w:rsidP="00572645">
      <w:pPr>
        <w:autoSpaceDE w:val="0"/>
        <w:autoSpaceDN w:val="0"/>
        <w:adjustRightInd w:val="0"/>
        <w:ind w:firstLine="708"/>
        <w:jc w:val="both"/>
        <w:rPr>
          <w:sz w:val="28"/>
          <w:szCs w:val="28"/>
        </w:rPr>
      </w:pPr>
      <w:r>
        <w:rPr>
          <w:sz w:val="28"/>
          <w:szCs w:val="28"/>
        </w:rPr>
        <w:t>п</w:t>
      </w:r>
      <w:r w:rsidRPr="00E24E98">
        <w:rPr>
          <w:sz w:val="28"/>
          <w:szCs w:val="28"/>
        </w:rPr>
        <w:t>риказ</w:t>
      </w:r>
      <w:r>
        <w:rPr>
          <w:sz w:val="28"/>
          <w:szCs w:val="28"/>
        </w:rPr>
        <w:t>ом</w:t>
      </w:r>
      <w:r w:rsidRPr="00E24E98">
        <w:rPr>
          <w:sz w:val="28"/>
          <w:szCs w:val="28"/>
        </w:rPr>
        <w:t xml:space="preserve"> Минэкономразвития России от 27.11.2014 </w:t>
      </w:r>
      <w:r>
        <w:rPr>
          <w:sz w:val="28"/>
          <w:szCs w:val="28"/>
        </w:rPr>
        <w:t>№</w:t>
      </w:r>
      <w:r w:rsidRPr="00E24E98">
        <w:rPr>
          <w:sz w:val="28"/>
          <w:szCs w:val="28"/>
        </w:rPr>
        <w:t>762</w:t>
      </w:r>
      <w:r>
        <w:rPr>
          <w:sz w:val="28"/>
          <w:szCs w:val="28"/>
        </w:rPr>
        <w:t xml:space="preserve"> «</w:t>
      </w:r>
      <w:r w:rsidRPr="00E24E98">
        <w:rPr>
          <w:sz w:val="28"/>
          <w:szCs w:val="28"/>
        </w:rPr>
        <w:t>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формы схемы расположения земельного участка или земельных участков на кадастровом плане территории, подготовка которой осуществляется в форме документа на бумажном носителе</w:t>
      </w:r>
      <w:r>
        <w:rPr>
          <w:sz w:val="28"/>
          <w:szCs w:val="28"/>
        </w:rPr>
        <w:t>» (далее – приказ №762)</w:t>
      </w:r>
      <w:r w:rsidRPr="00E24E98">
        <w:rPr>
          <w:sz w:val="28"/>
          <w:szCs w:val="28"/>
        </w:rPr>
        <w:t xml:space="preserve"> </w:t>
      </w:r>
      <w:r>
        <w:rPr>
          <w:sz w:val="28"/>
          <w:szCs w:val="28"/>
        </w:rPr>
        <w:t>(</w:t>
      </w:r>
      <w:r w:rsidRPr="00E24E98">
        <w:rPr>
          <w:sz w:val="28"/>
          <w:szCs w:val="28"/>
        </w:rPr>
        <w:t>Официальный интернет-портал правовой информации http://www.pravo.gov.ru, 18.02.2015</w:t>
      </w:r>
      <w:r>
        <w:rPr>
          <w:sz w:val="28"/>
          <w:szCs w:val="28"/>
        </w:rPr>
        <w:t>);</w:t>
      </w:r>
    </w:p>
    <w:p w:rsidR="00572645" w:rsidRDefault="00572645" w:rsidP="00572645">
      <w:pPr>
        <w:autoSpaceDE w:val="0"/>
        <w:autoSpaceDN w:val="0"/>
        <w:adjustRightInd w:val="0"/>
        <w:ind w:firstLine="708"/>
        <w:jc w:val="both"/>
        <w:rPr>
          <w:sz w:val="28"/>
          <w:szCs w:val="28"/>
        </w:rPr>
      </w:pPr>
      <w:r w:rsidRPr="00F66CFA">
        <w:rPr>
          <w:sz w:val="28"/>
          <w:szCs w:val="28"/>
        </w:rPr>
        <w:t>Законом Республики Татарстан от 28.07.2004 №45-ЗРТ «О местном самоуправлении в Республике Татарстан» (далее – Закон РТ №45-ЗРТ) (Республика Татарстан, №155-156, 03.08.2004);</w:t>
      </w:r>
    </w:p>
    <w:p w:rsidR="00572645" w:rsidRPr="00107D56" w:rsidRDefault="00572645" w:rsidP="00572645">
      <w:pPr>
        <w:suppressAutoHyphens/>
        <w:ind w:firstLine="709"/>
        <w:jc w:val="both"/>
        <w:rPr>
          <w:sz w:val="28"/>
          <w:szCs w:val="28"/>
        </w:rPr>
      </w:pPr>
      <w:r w:rsidRPr="00107D56">
        <w:rPr>
          <w:sz w:val="28"/>
          <w:szCs w:val="28"/>
        </w:rPr>
        <w:t xml:space="preserve">Законом РТ от 26.12.2015 г. № 108-ЗРТ «О перераспределении полномочий между органами местного самоуправления городских, сельских поселений в Республике Татарстан и органами государственной власти Республики Татарстан по распоряжению земельными участками, государственная собственность на которые не разграничена»; </w:t>
      </w:r>
    </w:p>
    <w:p w:rsidR="00572645" w:rsidRDefault="00572645" w:rsidP="00572645">
      <w:pPr>
        <w:suppressAutoHyphens/>
        <w:ind w:firstLine="709"/>
        <w:jc w:val="both"/>
        <w:rPr>
          <w:sz w:val="28"/>
          <w:szCs w:val="28"/>
        </w:rPr>
      </w:pPr>
      <w:r w:rsidRPr="00107D56">
        <w:rPr>
          <w:sz w:val="28"/>
          <w:szCs w:val="28"/>
        </w:rPr>
        <w:t xml:space="preserve">Законом РТ от 26.12.2015г. № 109-ЗРТ «О наделении органов местного самоуправления муниципальных районов Республики Татарстан по распоряжению </w:t>
      </w:r>
      <w:r w:rsidRPr="00107D56">
        <w:rPr>
          <w:sz w:val="28"/>
          <w:szCs w:val="28"/>
        </w:rPr>
        <w:lastRenderedPageBreak/>
        <w:t>земельными участками, государственная собственность на которые не разграничена»;</w:t>
      </w:r>
    </w:p>
    <w:p w:rsidR="00572645" w:rsidRDefault="00572645" w:rsidP="00572645">
      <w:pPr>
        <w:pStyle w:val="1"/>
        <w:rPr>
          <w:b w:val="0"/>
          <w:szCs w:val="28"/>
        </w:rPr>
      </w:pPr>
      <w:r>
        <w:rPr>
          <w:b w:val="0"/>
          <w:color w:val="000000"/>
          <w:szCs w:val="28"/>
          <w:lang w:val="ru-RU"/>
        </w:rPr>
        <w:t xml:space="preserve">        </w:t>
      </w:r>
      <w:r>
        <w:rPr>
          <w:b w:val="0"/>
          <w:color w:val="000000"/>
          <w:szCs w:val="28"/>
        </w:rPr>
        <w:t>Постановлением Кабинета Министров Республики Татарстан от 02.11.2010 №880 «</w:t>
      </w:r>
      <w:r>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572645" w:rsidRPr="00297E2E" w:rsidRDefault="00572645" w:rsidP="00572645">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572645" w:rsidRPr="00297E2E" w:rsidRDefault="00572645" w:rsidP="00572645">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572645" w:rsidRPr="00297E2E" w:rsidRDefault="00572645" w:rsidP="00572645">
      <w:pPr>
        <w:autoSpaceDE w:val="0"/>
        <w:autoSpaceDN w:val="0"/>
        <w:adjustRightInd w:val="0"/>
        <w:ind w:firstLine="708"/>
        <w:jc w:val="both"/>
        <w:rPr>
          <w:sz w:val="28"/>
          <w:szCs w:val="28"/>
        </w:rPr>
      </w:pPr>
      <w:r w:rsidRPr="00297E2E">
        <w:rPr>
          <w:sz w:val="28"/>
          <w:szCs w:val="28"/>
        </w:rPr>
        <w:t>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отделе);</w:t>
      </w:r>
    </w:p>
    <w:p w:rsidR="00572645" w:rsidRPr="00297E2E" w:rsidRDefault="00572645" w:rsidP="00572645">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572645" w:rsidRDefault="00572645" w:rsidP="00572645">
      <w:pPr>
        <w:autoSpaceDE w:val="0"/>
        <w:autoSpaceDN w:val="0"/>
        <w:adjustRightInd w:val="0"/>
        <w:ind w:firstLine="709"/>
        <w:jc w:val="both"/>
        <w:rPr>
          <w:spacing w:val="-4"/>
          <w:sz w:val="28"/>
        </w:rPr>
      </w:pPr>
      <w:r w:rsidRPr="004565B4">
        <w:rPr>
          <w:spacing w:val="-4"/>
          <w:sz w:val="28"/>
        </w:rPr>
        <w:t>1.5. В настоящем Регламенте используются следующие термины и определения:</w:t>
      </w:r>
    </w:p>
    <w:p w:rsidR="00572645" w:rsidRPr="00D35EAB" w:rsidRDefault="00572645" w:rsidP="00572645">
      <w:pPr>
        <w:shd w:val="clear" w:color="auto" w:fill="FFFFFF"/>
        <w:ind w:right="10" w:firstLine="710"/>
        <w:jc w:val="both"/>
        <w:rPr>
          <w:sz w:val="28"/>
          <w:szCs w:val="28"/>
        </w:rPr>
      </w:pPr>
      <w:r w:rsidRPr="008D0122">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8D0122">
        <w:rPr>
          <w:sz w:val="28"/>
          <w:szCs w:val="28"/>
        </w:rPr>
        <w:t>;</w:t>
      </w:r>
    </w:p>
    <w:p w:rsidR="00572645" w:rsidRPr="004565B4" w:rsidRDefault="00572645" w:rsidP="00572645">
      <w:pPr>
        <w:autoSpaceDE w:val="0"/>
        <w:autoSpaceDN w:val="0"/>
        <w:adjustRightInd w:val="0"/>
        <w:ind w:firstLine="709"/>
        <w:jc w:val="both"/>
        <w:rPr>
          <w:spacing w:val="-4"/>
          <w:sz w:val="28"/>
        </w:rPr>
      </w:pPr>
      <w:r w:rsidRPr="004565B4">
        <w:rPr>
          <w:spacing w:val="-4"/>
          <w:sz w:val="28"/>
        </w:rPr>
        <w:t>техническая ошибка –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572645" w:rsidRDefault="00572645" w:rsidP="00572645">
      <w:pPr>
        <w:autoSpaceDE w:val="0"/>
        <w:autoSpaceDN w:val="0"/>
        <w:adjustRightInd w:val="0"/>
        <w:ind w:firstLine="709"/>
        <w:jc w:val="both"/>
        <w:rPr>
          <w:sz w:val="28"/>
          <w:szCs w:val="28"/>
        </w:rPr>
      </w:pPr>
      <w:r w:rsidRPr="004565B4">
        <w:rPr>
          <w:spacing w:val="-4"/>
          <w:sz w:val="28"/>
        </w:rPr>
        <w:t>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(приложение №1).</w:t>
      </w:r>
    </w:p>
    <w:p w:rsidR="00572645" w:rsidRDefault="00572645" w:rsidP="00572645">
      <w:pPr>
        <w:spacing w:line="360" w:lineRule="auto"/>
        <w:rPr>
          <w:sz w:val="28"/>
          <w:szCs w:val="28"/>
        </w:rPr>
      </w:pPr>
    </w:p>
    <w:p w:rsidR="00572645" w:rsidRDefault="00572645" w:rsidP="00572645">
      <w:pPr>
        <w:spacing w:line="360" w:lineRule="auto"/>
        <w:rPr>
          <w:sz w:val="28"/>
          <w:szCs w:val="28"/>
        </w:rPr>
      </w:pPr>
    </w:p>
    <w:p w:rsidR="00572645" w:rsidRPr="00714744" w:rsidRDefault="00572645" w:rsidP="00572645">
      <w:pPr>
        <w:spacing w:line="360" w:lineRule="auto"/>
        <w:rPr>
          <w:sz w:val="28"/>
          <w:szCs w:val="28"/>
        </w:rPr>
        <w:sectPr w:rsidR="00572645" w:rsidRPr="00714744" w:rsidSect="001E3990">
          <w:headerReference w:type="default" r:id="rId22"/>
          <w:pgSz w:w="11907" w:h="16840"/>
          <w:pgMar w:top="1134" w:right="567" w:bottom="1134" w:left="1134" w:header="720" w:footer="720" w:gutter="0"/>
          <w:cols w:space="720"/>
          <w:titlePg/>
          <w:docGrid w:linePitch="299"/>
        </w:sectPr>
      </w:pPr>
    </w:p>
    <w:p w:rsidR="00572645" w:rsidRPr="003D3F09" w:rsidRDefault="00572645" w:rsidP="00572645">
      <w:pPr>
        <w:jc w:val="center"/>
        <w:rPr>
          <w:b/>
          <w:sz w:val="28"/>
        </w:rPr>
      </w:pPr>
      <w:r w:rsidRPr="00F66CFA">
        <w:rPr>
          <w:b/>
          <w:sz w:val="28"/>
          <w:szCs w:val="28"/>
        </w:rPr>
        <w:lastRenderedPageBreak/>
        <w:t>2</w:t>
      </w:r>
      <w:r w:rsidRPr="00BD6B60">
        <w:rPr>
          <w:b/>
          <w:bCs/>
          <w:sz w:val="28"/>
          <w:szCs w:val="28"/>
        </w:rPr>
        <w:t xml:space="preserve">. </w:t>
      </w:r>
      <w:r w:rsidRPr="003D3F09">
        <w:rPr>
          <w:rFonts w:ascii="Times New Roman CYR" w:hAnsi="Times New Roman CYR" w:cs="Times New Roman CYR"/>
          <w:b/>
          <w:bCs/>
          <w:sz w:val="28"/>
          <w:szCs w:val="28"/>
        </w:rPr>
        <w:t>Стандарт предоставления муниципальной услуги</w:t>
      </w:r>
    </w:p>
    <w:p w:rsidR="00572645" w:rsidRPr="00F66CFA" w:rsidRDefault="00572645" w:rsidP="00572645">
      <w:pPr>
        <w:jc w:val="center"/>
        <w:rPr>
          <w:sz w:val="28"/>
          <w:szCs w:val="28"/>
        </w:rPr>
      </w:pPr>
    </w:p>
    <w:tbl>
      <w:tblPr>
        <w:tblW w:w="15580" w:type="dxa"/>
        <w:tblLayout w:type="fixed"/>
        <w:tblCellMar>
          <w:left w:w="70" w:type="dxa"/>
          <w:right w:w="70" w:type="dxa"/>
        </w:tblCellMar>
        <w:tblLook w:val="04A0"/>
      </w:tblPr>
      <w:tblGrid>
        <w:gridCol w:w="4580"/>
        <w:gridCol w:w="7251"/>
        <w:gridCol w:w="3749"/>
      </w:tblGrid>
      <w:tr w:rsidR="00572645" w:rsidRPr="00F66CFA" w:rsidTr="001E3990">
        <w:tc>
          <w:tcPr>
            <w:tcW w:w="4580" w:type="dxa"/>
            <w:tcBorders>
              <w:top w:val="single" w:sz="6" w:space="0" w:color="auto"/>
              <w:left w:val="single" w:sz="6" w:space="0" w:color="auto"/>
              <w:bottom w:val="single" w:sz="6" w:space="0" w:color="auto"/>
              <w:right w:val="single" w:sz="6" w:space="0" w:color="auto"/>
            </w:tcBorders>
            <w:vAlign w:val="center"/>
          </w:tcPr>
          <w:p w:rsidR="00572645" w:rsidRDefault="00572645" w:rsidP="001E3990">
            <w:pPr>
              <w:autoSpaceDE w:val="0"/>
              <w:autoSpaceDN w:val="0"/>
              <w:adjustRightInd w:val="0"/>
              <w:ind w:firstLine="34"/>
              <w:jc w:val="center"/>
              <w:rPr>
                <w:rFonts w:cs="Calibri"/>
                <w:b/>
              </w:rPr>
            </w:pPr>
            <w:r>
              <w:rPr>
                <w:rFonts w:ascii="Times New Roman CYR" w:hAnsi="Times New Roman CYR" w:cs="Times New Roman CYR"/>
                <w:b/>
                <w:sz w:val="28"/>
                <w:szCs w:val="28"/>
              </w:rPr>
              <w:t>Наименование требования к стандарту предоставления муниципальной услуги</w:t>
            </w:r>
          </w:p>
        </w:tc>
        <w:tc>
          <w:tcPr>
            <w:tcW w:w="7251" w:type="dxa"/>
            <w:tcBorders>
              <w:top w:val="single" w:sz="6" w:space="0" w:color="auto"/>
              <w:left w:val="single" w:sz="6" w:space="0" w:color="auto"/>
              <w:bottom w:val="single" w:sz="6" w:space="0" w:color="auto"/>
              <w:right w:val="single" w:sz="6" w:space="0" w:color="auto"/>
            </w:tcBorders>
            <w:vAlign w:val="center"/>
          </w:tcPr>
          <w:p w:rsidR="00572645" w:rsidRDefault="00572645" w:rsidP="001E3990">
            <w:pPr>
              <w:autoSpaceDE w:val="0"/>
              <w:autoSpaceDN w:val="0"/>
              <w:adjustRightInd w:val="0"/>
              <w:jc w:val="center"/>
              <w:rPr>
                <w:rFonts w:cs="Calibri"/>
                <w:b/>
                <w:lang w:val="en-US"/>
              </w:rPr>
            </w:pPr>
            <w:r>
              <w:rPr>
                <w:rFonts w:ascii="Times New Roman CYR" w:hAnsi="Times New Roman CYR" w:cs="Times New Roman CYR"/>
                <w:b/>
                <w:sz w:val="28"/>
                <w:szCs w:val="28"/>
              </w:rPr>
              <w:t>Содержание требований к стандарту</w:t>
            </w:r>
          </w:p>
        </w:tc>
        <w:tc>
          <w:tcPr>
            <w:tcW w:w="3749" w:type="dxa"/>
            <w:tcBorders>
              <w:top w:val="single" w:sz="6" w:space="0" w:color="auto"/>
              <w:left w:val="single" w:sz="6" w:space="0" w:color="auto"/>
              <w:bottom w:val="single" w:sz="6" w:space="0" w:color="auto"/>
              <w:right w:val="single" w:sz="6" w:space="0" w:color="auto"/>
            </w:tcBorders>
            <w:vAlign w:val="center"/>
          </w:tcPr>
          <w:p w:rsidR="00572645" w:rsidRDefault="00572645" w:rsidP="001E3990">
            <w:pPr>
              <w:autoSpaceDE w:val="0"/>
              <w:autoSpaceDN w:val="0"/>
              <w:adjustRightInd w:val="0"/>
              <w:jc w:val="center"/>
              <w:rPr>
                <w:rFonts w:cs="Calibri"/>
                <w:b/>
              </w:rPr>
            </w:pPr>
            <w:r>
              <w:rPr>
                <w:rFonts w:ascii="Times New Roman CYR" w:hAnsi="Times New Roman CYR" w:cs="Times New Roman CYR"/>
                <w:b/>
                <w:sz w:val="28"/>
                <w:szCs w:val="28"/>
              </w:rPr>
              <w:t>Нормативный акт, устанавливающий услугу или требование</w:t>
            </w:r>
          </w:p>
        </w:tc>
      </w:tr>
      <w:tr w:rsidR="00572645" w:rsidRPr="00F66CFA" w:rsidTr="001E3990">
        <w:tc>
          <w:tcPr>
            <w:tcW w:w="4580"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ind w:left="11"/>
              <w:rPr>
                <w:sz w:val="28"/>
              </w:rPr>
            </w:pPr>
            <w:r w:rsidRPr="00F66CFA">
              <w:rPr>
                <w:sz w:val="28"/>
              </w:rPr>
              <w:t>2.1. Наименование муниципальной услуги</w:t>
            </w:r>
          </w:p>
        </w:tc>
        <w:tc>
          <w:tcPr>
            <w:tcW w:w="7251"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ind w:firstLine="310"/>
              <w:jc w:val="both"/>
              <w:rPr>
                <w:sz w:val="28"/>
                <w:szCs w:val="28"/>
              </w:rPr>
            </w:pPr>
            <w:r>
              <w:rPr>
                <w:sz w:val="28"/>
                <w:szCs w:val="28"/>
              </w:rPr>
              <w:t>У</w:t>
            </w:r>
            <w:r w:rsidRPr="00E24F5B">
              <w:rPr>
                <w:sz w:val="28"/>
                <w:szCs w:val="28"/>
              </w:rPr>
              <w:t>тверждение схемы земельного участка или земельных участков на кадастровом плане территорий</w:t>
            </w:r>
          </w:p>
        </w:tc>
        <w:tc>
          <w:tcPr>
            <w:tcW w:w="3749"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ind w:firstLine="45"/>
              <w:rPr>
                <w:sz w:val="28"/>
                <w:szCs w:val="28"/>
              </w:rPr>
            </w:pPr>
            <w:r w:rsidRPr="00F66CFA">
              <w:rPr>
                <w:sz w:val="28"/>
                <w:szCs w:val="28"/>
              </w:rPr>
              <w:t>ст.1</w:t>
            </w:r>
            <w:r>
              <w:rPr>
                <w:sz w:val="28"/>
                <w:szCs w:val="28"/>
              </w:rPr>
              <w:t>1.10 ЗК РФ</w:t>
            </w:r>
          </w:p>
        </w:tc>
      </w:tr>
      <w:tr w:rsidR="00572645" w:rsidRPr="00F66CFA" w:rsidTr="001E3990">
        <w:tc>
          <w:tcPr>
            <w:tcW w:w="4580"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rPr>
                <w:sz w:val="28"/>
                <w:szCs w:val="28"/>
              </w:rPr>
            </w:pPr>
            <w:r w:rsidRPr="00F66CFA">
              <w:rPr>
                <w:sz w:val="28"/>
                <w:szCs w:val="28"/>
              </w:rPr>
              <w:t>2.2. </w:t>
            </w:r>
            <w:r w:rsidRPr="008D0122">
              <w:rPr>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7251" w:type="dxa"/>
            <w:tcBorders>
              <w:top w:val="single" w:sz="6" w:space="0" w:color="auto"/>
              <w:left w:val="single" w:sz="6" w:space="0" w:color="auto"/>
              <w:bottom w:val="single" w:sz="6" w:space="0" w:color="auto"/>
              <w:right w:val="single" w:sz="6" w:space="0" w:color="auto"/>
            </w:tcBorders>
          </w:tcPr>
          <w:p w:rsidR="00572645" w:rsidRDefault="00572645" w:rsidP="001E3990">
            <w:pPr>
              <w:ind w:firstLine="427"/>
              <w:jc w:val="both"/>
              <w:rPr>
                <w:sz w:val="28"/>
                <w:szCs w:val="28"/>
              </w:rPr>
            </w:pPr>
            <w:r w:rsidRPr="00512C58">
              <w:rPr>
                <w:sz w:val="28"/>
                <w:szCs w:val="28"/>
              </w:rPr>
              <w:t xml:space="preserve">Исполнительный комитет </w:t>
            </w:r>
            <w:r>
              <w:rPr>
                <w:sz w:val="28"/>
                <w:szCs w:val="28"/>
              </w:rPr>
              <w:t xml:space="preserve">Мамадышского  </w:t>
            </w:r>
            <w:r w:rsidRPr="00512C58">
              <w:rPr>
                <w:sz w:val="28"/>
                <w:szCs w:val="28"/>
              </w:rPr>
              <w:t xml:space="preserve">муниципального </w:t>
            </w:r>
            <w:r>
              <w:rPr>
                <w:sz w:val="28"/>
                <w:szCs w:val="28"/>
              </w:rPr>
              <w:t>района</w:t>
            </w:r>
            <w:r w:rsidRPr="00512C58">
              <w:rPr>
                <w:sz w:val="28"/>
                <w:szCs w:val="28"/>
              </w:rPr>
              <w:t xml:space="preserve">  Республики Татарстан</w:t>
            </w:r>
          </w:p>
          <w:p w:rsidR="00572645" w:rsidRPr="00512C58" w:rsidRDefault="00572645" w:rsidP="001E3990">
            <w:pPr>
              <w:ind w:firstLine="427"/>
              <w:jc w:val="both"/>
              <w:rPr>
                <w:sz w:val="28"/>
                <w:szCs w:val="28"/>
              </w:rPr>
            </w:pPr>
            <w:r>
              <w:rPr>
                <w:sz w:val="28"/>
                <w:szCs w:val="28"/>
              </w:rPr>
              <w:t>Палата</w:t>
            </w:r>
          </w:p>
        </w:tc>
        <w:tc>
          <w:tcPr>
            <w:tcW w:w="3749" w:type="dxa"/>
            <w:tcBorders>
              <w:top w:val="single" w:sz="6" w:space="0" w:color="auto"/>
              <w:left w:val="single" w:sz="6" w:space="0" w:color="auto"/>
              <w:bottom w:val="single" w:sz="6" w:space="0" w:color="auto"/>
              <w:right w:val="single" w:sz="6" w:space="0" w:color="auto"/>
            </w:tcBorders>
          </w:tcPr>
          <w:p w:rsidR="00572645" w:rsidRDefault="00572645" w:rsidP="001E3990">
            <w:pPr>
              <w:rPr>
                <w:sz w:val="28"/>
                <w:szCs w:val="28"/>
              </w:rPr>
            </w:pPr>
            <w:r w:rsidRPr="00640416">
              <w:rPr>
                <w:sz w:val="28"/>
                <w:szCs w:val="28"/>
              </w:rPr>
              <w:t>Положение об ИК</w:t>
            </w:r>
          </w:p>
          <w:p w:rsidR="00572645" w:rsidRPr="00287400" w:rsidRDefault="00572645" w:rsidP="001E3990">
            <w:pPr>
              <w:rPr>
                <w:sz w:val="28"/>
                <w:szCs w:val="28"/>
              </w:rPr>
            </w:pPr>
            <w:r>
              <w:rPr>
                <w:sz w:val="28"/>
                <w:szCs w:val="28"/>
              </w:rPr>
              <w:t>Положение о Палате</w:t>
            </w:r>
          </w:p>
        </w:tc>
      </w:tr>
      <w:tr w:rsidR="00572645" w:rsidRPr="00F66CFA" w:rsidTr="001E3990">
        <w:tc>
          <w:tcPr>
            <w:tcW w:w="4580"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ind w:left="11"/>
              <w:rPr>
                <w:sz w:val="28"/>
                <w:szCs w:val="28"/>
              </w:rPr>
            </w:pPr>
            <w:r w:rsidRPr="00F66CFA">
              <w:rPr>
                <w:sz w:val="28"/>
                <w:szCs w:val="28"/>
              </w:rPr>
              <w:t>2.3. </w:t>
            </w:r>
            <w:r w:rsidRPr="00F66CFA">
              <w:rPr>
                <w:sz w:val="28"/>
                <w:szCs w:val="28"/>
                <w:lang w:val="tt-RU"/>
              </w:rPr>
              <w:t xml:space="preserve">Описание </w:t>
            </w:r>
            <w:r w:rsidRPr="00F66CFA">
              <w:rPr>
                <w:sz w:val="28"/>
                <w:szCs w:val="28"/>
              </w:rPr>
              <w:t>результата предоставления муниципальной услуги</w:t>
            </w:r>
          </w:p>
        </w:tc>
        <w:tc>
          <w:tcPr>
            <w:tcW w:w="7251" w:type="dxa"/>
            <w:tcBorders>
              <w:top w:val="single" w:sz="6" w:space="0" w:color="auto"/>
              <w:left w:val="single" w:sz="6" w:space="0" w:color="auto"/>
              <w:bottom w:val="single" w:sz="6" w:space="0" w:color="auto"/>
              <w:right w:val="single" w:sz="6" w:space="0" w:color="auto"/>
            </w:tcBorders>
          </w:tcPr>
          <w:p w:rsidR="00572645" w:rsidRDefault="00572645" w:rsidP="001E3990">
            <w:pPr>
              <w:ind w:firstLine="310"/>
              <w:jc w:val="both"/>
              <w:rPr>
                <w:sz w:val="28"/>
                <w:szCs w:val="28"/>
              </w:rPr>
            </w:pPr>
            <w:r w:rsidRPr="00F66CFA">
              <w:rPr>
                <w:sz w:val="28"/>
                <w:szCs w:val="28"/>
              </w:rPr>
              <w:t>1.</w:t>
            </w:r>
            <w:r>
              <w:rPr>
                <w:sz w:val="28"/>
                <w:szCs w:val="28"/>
              </w:rPr>
              <w:t> Постановление об утверждении схемы земельного участка на кадастровом плане территорий (Приложение №2).</w:t>
            </w:r>
          </w:p>
          <w:p w:rsidR="00572645" w:rsidRPr="00F66CFA" w:rsidRDefault="00572645" w:rsidP="001E3990">
            <w:pPr>
              <w:ind w:firstLine="310"/>
              <w:jc w:val="both"/>
              <w:rPr>
                <w:sz w:val="28"/>
                <w:szCs w:val="28"/>
              </w:rPr>
            </w:pPr>
            <w:r w:rsidRPr="00F66CFA">
              <w:rPr>
                <w:sz w:val="28"/>
                <w:szCs w:val="28"/>
              </w:rPr>
              <w:t>2.</w:t>
            </w:r>
            <w:r>
              <w:rPr>
                <w:sz w:val="28"/>
                <w:szCs w:val="28"/>
              </w:rPr>
              <w:t> Решении об отказе в утверждении схемы расположения земельного участка (в решении должны быть указаны все основания принятия такого решения)</w:t>
            </w:r>
          </w:p>
        </w:tc>
        <w:tc>
          <w:tcPr>
            <w:tcW w:w="3749" w:type="dxa"/>
            <w:tcBorders>
              <w:top w:val="single" w:sz="6" w:space="0" w:color="auto"/>
              <w:left w:val="single" w:sz="6" w:space="0" w:color="auto"/>
              <w:bottom w:val="single" w:sz="6" w:space="0" w:color="auto"/>
              <w:right w:val="single" w:sz="6" w:space="0" w:color="auto"/>
            </w:tcBorders>
          </w:tcPr>
          <w:p w:rsidR="00572645" w:rsidRDefault="00572645" w:rsidP="001E3990">
            <w:pPr>
              <w:ind w:firstLine="45"/>
              <w:rPr>
                <w:sz w:val="28"/>
                <w:szCs w:val="28"/>
              </w:rPr>
            </w:pPr>
            <w:r>
              <w:rPr>
                <w:sz w:val="28"/>
                <w:szCs w:val="28"/>
              </w:rPr>
              <w:t xml:space="preserve">п.13 </w:t>
            </w:r>
            <w:r w:rsidRPr="00F66CFA">
              <w:rPr>
                <w:sz w:val="28"/>
                <w:szCs w:val="28"/>
              </w:rPr>
              <w:t>ст.</w:t>
            </w:r>
            <w:r>
              <w:rPr>
                <w:sz w:val="28"/>
                <w:szCs w:val="28"/>
              </w:rPr>
              <w:t>11.10 ЗК РФ</w:t>
            </w:r>
          </w:p>
          <w:p w:rsidR="00572645" w:rsidRDefault="00572645" w:rsidP="001E3990">
            <w:pPr>
              <w:ind w:firstLine="45"/>
              <w:rPr>
                <w:sz w:val="28"/>
                <w:szCs w:val="28"/>
              </w:rPr>
            </w:pPr>
          </w:p>
          <w:p w:rsidR="00572645" w:rsidRDefault="00572645" w:rsidP="001E3990">
            <w:pPr>
              <w:ind w:firstLine="45"/>
              <w:rPr>
                <w:sz w:val="28"/>
                <w:szCs w:val="28"/>
              </w:rPr>
            </w:pPr>
            <w:r>
              <w:rPr>
                <w:sz w:val="28"/>
                <w:szCs w:val="28"/>
              </w:rPr>
              <w:t>пп.3 п.4 ст.39.11 ЗК РФ</w:t>
            </w:r>
          </w:p>
          <w:p w:rsidR="00572645" w:rsidRPr="00F66CFA" w:rsidRDefault="00572645" w:rsidP="001E3990">
            <w:pPr>
              <w:ind w:firstLine="45"/>
              <w:rPr>
                <w:sz w:val="28"/>
                <w:szCs w:val="28"/>
              </w:rPr>
            </w:pPr>
          </w:p>
        </w:tc>
      </w:tr>
      <w:tr w:rsidR="00572645" w:rsidRPr="00F66CFA" w:rsidTr="001E3990">
        <w:tc>
          <w:tcPr>
            <w:tcW w:w="4580"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ind w:left="11"/>
              <w:rPr>
                <w:sz w:val="28"/>
                <w:szCs w:val="28"/>
              </w:rPr>
            </w:pPr>
            <w:r w:rsidRPr="00F66CFA">
              <w:rPr>
                <w:sz w:val="28"/>
                <w:szCs w:val="28"/>
              </w:rPr>
              <w:t>2.4.</w:t>
            </w:r>
            <w:r w:rsidRPr="00F66CFA">
              <w:rPr>
                <w:sz w:val="28"/>
                <w:szCs w:val="28"/>
                <w:lang w:val="en-US"/>
              </w:rPr>
              <w:t> </w:t>
            </w:r>
            <w:r w:rsidRPr="00F66CFA">
              <w:rPr>
                <w:sz w:val="28"/>
                <w:szCs w:val="28"/>
              </w:rPr>
              <w:t>Срок предоставления муниципальной услуги</w:t>
            </w:r>
            <w:r>
              <w:rPr>
                <w:sz w:val="28"/>
                <w:szCs w:val="28"/>
              </w:rPr>
              <w:t xml:space="preserve">, </w:t>
            </w:r>
            <w:r w:rsidRPr="008D0122">
              <w:rPr>
                <w:sz w:val="28"/>
                <w:szCs w:val="28"/>
              </w:rPr>
              <w:t>в том числе с учетом необходимости обращения в организации, участвующие в предоставлении муниципальной</w:t>
            </w:r>
            <w:r>
              <w:rPr>
                <w:sz w:val="28"/>
                <w:szCs w:val="28"/>
              </w:rPr>
              <w:t xml:space="preserve"> </w:t>
            </w:r>
            <w:r w:rsidRPr="008D0122">
              <w:rPr>
                <w:sz w:val="28"/>
                <w:szCs w:val="28"/>
              </w:rPr>
              <w:t xml:space="preserve">услуги, срок приостановления предоставления муниципальной услуги в случае, если возможность </w:t>
            </w:r>
            <w:r w:rsidRPr="008D0122">
              <w:rPr>
                <w:sz w:val="28"/>
                <w:szCs w:val="28"/>
              </w:rPr>
              <w:lastRenderedPageBreak/>
              <w:t>приостановления предусмотрена законодательством Российской Федерации</w:t>
            </w:r>
          </w:p>
        </w:tc>
        <w:tc>
          <w:tcPr>
            <w:tcW w:w="7251"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ind w:firstLine="310"/>
              <w:jc w:val="both"/>
              <w:rPr>
                <w:sz w:val="28"/>
                <w:szCs w:val="28"/>
              </w:rPr>
            </w:pPr>
            <w:r w:rsidRPr="006E563E">
              <w:rPr>
                <w:sz w:val="28"/>
                <w:szCs w:val="28"/>
              </w:rPr>
              <w:lastRenderedPageBreak/>
              <w:t>В течение 1</w:t>
            </w:r>
            <w:r>
              <w:rPr>
                <w:sz w:val="28"/>
                <w:szCs w:val="28"/>
              </w:rPr>
              <w:t xml:space="preserve">2 </w:t>
            </w:r>
            <w:r w:rsidRPr="006E563E">
              <w:rPr>
                <w:sz w:val="28"/>
                <w:szCs w:val="28"/>
              </w:rPr>
              <w:t>рабочих дней</w:t>
            </w:r>
            <w:r>
              <w:rPr>
                <w:rStyle w:val="a9"/>
                <w:sz w:val="28"/>
              </w:rPr>
              <w:footnoteReference w:id="2"/>
            </w:r>
            <w:r>
              <w:rPr>
                <w:sz w:val="28"/>
                <w:szCs w:val="28"/>
              </w:rPr>
              <w:t xml:space="preserve"> </w:t>
            </w:r>
            <w:r w:rsidRPr="006E563E">
              <w:rPr>
                <w:sz w:val="28"/>
                <w:szCs w:val="28"/>
              </w:rPr>
              <w:t xml:space="preserve">со дня </w:t>
            </w:r>
            <w:r>
              <w:rPr>
                <w:sz w:val="28"/>
                <w:szCs w:val="28"/>
              </w:rPr>
              <w:t xml:space="preserve">поступления </w:t>
            </w:r>
            <w:r w:rsidRPr="006E563E">
              <w:rPr>
                <w:sz w:val="28"/>
                <w:szCs w:val="28"/>
              </w:rPr>
              <w:t>заявления</w:t>
            </w:r>
            <w:r w:rsidRPr="00F66CFA">
              <w:rPr>
                <w:sz w:val="28"/>
                <w:szCs w:val="28"/>
              </w:rPr>
              <w:t xml:space="preserve"> </w:t>
            </w:r>
          </w:p>
        </w:tc>
        <w:tc>
          <w:tcPr>
            <w:tcW w:w="3749"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pStyle w:val="ConsPlusCell"/>
              <w:widowControl/>
              <w:ind w:firstLine="45"/>
              <w:rPr>
                <w:rFonts w:ascii="Times New Roman" w:hAnsi="Times New Roman" w:cs="Times New Roman"/>
                <w:sz w:val="28"/>
                <w:szCs w:val="28"/>
              </w:rPr>
            </w:pPr>
            <w:r>
              <w:rPr>
                <w:rFonts w:ascii="Times New Roman" w:hAnsi="Times New Roman" w:cs="Times New Roman"/>
                <w:sz w:val="28"/>
                <w:szCs w:val="28"/>
              </w:rPr>
              <w:t>пп.3 п.4 ст.39.11 ЗК РФ</w:t>
            </w:r>
          </w:p>
        </w:tc>
      </w:tr>
      <w:tr w:rsidR="00572645" w:rsidRPr="00F66CFA" w:rsidTr="001E3990">
        <w:tc>
          <w:tcPr>
            <w:tcW w:w="4580"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ind w:left="11"/>
              <w:jc w:val="both"/>
              <w:rPr>
                <w:sz w:val="28"/>
              </w:rPr>
            </w:pPr>
            <w:r w:rsidRPr="00F66CFA">
              <w:rPr>
                <w:sz w:val="28"/>
                <w:szCs w:val="28"/>
                <w:lang w:val="tt-RU"/>
              </w:rPr>
              <w:lastRenderedPageBreak/>
              <w:t>2.</w:t>
            </w:r>
            <w:r w:rsidRPr="00F66CFA">
              <w:rPr>
                <w:sz w:val="28"/>
                <w:szCs w:val="28"/>
              </w:rPr>
              <w:t>5.</w:t>
            </w:r>
            <w:r w:rsidRPr="00F66CFA">
              <w:rPr>
                <w:sz w:val="28"/>
                <w:szCs w:val="28"/>
                <w:lang w:val="tt-RU"/>
              </w:rPr>
              <w:t> </w:t>
            </w:r>
            <w:r w:rsidRPr="00F66CFA">
              <w:rPr>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 а также услуг, которые являются необходимыми и обязательными для предоставления услуг, подлежащих предоставлению заявителем</w:t>
            </w:r>
            <w:r>
              <w:rPr>
                <w:sz w:val="28"/>
                <w:szCs w:val="28"/>
              </w:rPr>
              <w:t xml:space="preserve">, </w:t>
            </w:r>
            <w:r w:rsidRPr="008D0122">
              <w:rPr>
                <w:sz w:val="28"/>
                <w:szCs w:val="28"/>
              </w:rPr>
              <w:t>способы их получения заявителем, в том числе в электронной форме, порядок их представления</w:t>
            </w:r>
          </w:p>
        </w:tc>
        <w:tc>
          <w:tcPr>
            <w:tcW w:w="7251"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autoSpaceDE w:val="0"/>
              <w:autoSpaceDN w:val="0"/>
              <w:adjustRightInd w:val="0"/>
              <w:ind w:firstLine="310"/>
              <w:jc w:val="both"/>
              <w:rPr>
                <w:sz w:val="28"/>
                <w:szCs w:val="28"/>
              </w:rPr>
            </w:pPr>
            <w:r w:rsidRPr="00F66CFA">
              <w:rPr>
                <w:sz w:val="28"/>
                <w:szCs w:val="28"/>
              </w:rPr>
              <w:t>1</w:t>
            </w:r>
            <w:r>
              <w:rPr>
                <w:sz w:val="28"/>
                <w:szCs w:val="28"/>
              </w:rPr>
              <w:t>) </w:t>
            </w:r>
            <w:r w:rsidRPr="00F66CFA">
              <w:rPr>
                <w:sz w:val="28"/>
                <w:szCs w:val="28"/>
              </w:rPr>
              <w:t>Заявление</w:t>
            </w:r>
            <w:r>
              <w:rPr>
                <w:sz w:val="28"/>
                <w:szCs w:val="28"/>
              </w:rPr>
              <w:t>;</w:t>
            </w:r>
            <w:r w:rsidRPr="00F66CFA">
              <w:rPr>
                <w:sz w:val="28"/>
                <w:szCs w:val="28"/>
              </w:rPr>
              <w:t xml:space="preserve"> </w:t>
            </w:r>
          </w:p>
          <w:p w:rsidR="00572645" w:rsidRDefault="00572645" w:rsidP="001E3990">
            <w:pPr>
              <w:autoSpaceDE w:val="0"/>
              <w:autoSpaceDN w:val="0"/>
              <w:adjustRightInd w:val="0"/>
              <w:ind w:firstLine="310"/>
              <w:jc w:val="both"/>
              <w:rPr>
                <w:sz w:val="28"/>
                <w:szCs w:val="28"/>
              </w:rPr>
            </w:pPr>
            <w:r>
              <w:rPr>
                <w:sz w:val="28"/>
                <w:szCs w:val="28"/>
              </w:rPr>
              <w:t>2) Документы, удостоверяющие личность;</w:t>
            </w:r>
          </w:p>
          <w:p w:rsidR="00572645" w:rsidRPr="00A00526" w:rsidRDefault="00572645" w:rsidP="001E3990">
            <w:pPr>
              <w:autoSpaceDE w:val="0"/>
              <w:autoSpaceDN w:val="0"/>
              <w:adjustRightInd w:val="0"/>
              <w:ind w:firstLine="310"/>
              <w:jc w:val="both"/>
              <w:rPr>
                <w:sz w:val="28"/>
              </w:rPr>
            </w:pPr>
            <w:r w:rsidRPr="00A00526">
              <w:rPr>
                <w:sz w:val="28"/>
              </w:rPr>
              <w:t>3) Документ, подтверждающий полномочия представителя (если от имени заявителя действует представитель);</w:t>
            </w:r>
          </w:p>
          <w:p w:rsidR="00572645" w:rsidRPr="00F66CFA" w:rsidRDefault="00572645" w:rsidP="001E3990">
            <w:pPr>
              <w:autoSpaceDE w:val="0"/>
              <w:autoSpaceDN w:val="0"/>
              <w:adjustRightInd w:val="0"/>
              <w:ind w:firstLine="310"/>
              <w:jc w:val="both"/>
              <w:rPr>
                <w:sz w:val="28"/>
                <w:szCs w:val="28"/>
              </w:rPr>
            </w:pPr>
            <w:r>
              <w:rPr>
                <w:sz w:val="28"/>
                <w:szCs w:val="28"/>
              </w:rPr>
              <w:t>4)</w:t>
            </w:r>
            <w:r w:rsidRPr="00F66CFA">
              <w:rPr>
                <w:sz w:val="28"/>
                <w:szCs w:val="28"/>
              </w:rPr>
              <w:t xml:space="preserve"> Схема расположения </w:t>
            </w:r>
            <w:r>
              <w:rPr>
                <w:sz w:val="28"/>
                <w:szCs w:val="28"/>
              </w:rPr>
              <w:t xml:space="preserve">земельного участка или земельных участков на кадастровом плане территории </w:t>
            </w:r>
          </w:p>
        </w:tc>
        <w:tc>
          <w:tcPr>
            <w:tcW w:w="3749"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pStyle w:val="ConsPlusCell"/>
              <w:widowControl/>
              <w:ind w:firstLine="45"/>
              <w:rPr>
                <w:rFonts w:ascii="Times New Roman" w:hAnsi="Times New Roman" w:cs="Times New Roman"/>
                <w:sz w:val="28"/>
                <w:szCs w:val="28"/>
              </w:rPr>
            </w:pPr>
          </w:p>
        </w:tc>
      </w:tr>
      <w:tr w:rsidR="00572645" w:rsidRPr="00F66CFA" w:rsidTr="001E3990">
        <w:tc>
          <w:tcPr>
            <w:tcW w:w="4580"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jc w:val="both"/>
              <w:rPr>
                <w:sz w:val="28"/>
                <w:szCs w:val="28"/>
              </w:rPr>
            </w:pPr>
            <w:r w:rsidRPr="00F66CFA">
              <w:rPr>
                <w:sz w:val="28"/>
                <w:szCs w:val="28"/>
                <w:lang w:val="tt-RU"/>
              </w:rPr>
              <w:t>2.</w:t>
            </w:r>
            <w:r w:rsidRPr="00F66CFA">
              <w:rPr>
                <w:sz w:val="28"/>
                <w:szCs w:val="28"/>
              </w:rPr>
              <w:t>6.</w:t>
            </w:r>
            <w:r w:rsidRPr="00F66CFA">
              <w:rPr>
                <w:sz w:val="28"/>
                <w:szCs w:val="28"/>
                <w:lang w:val="tt-RU"/>
              </w:rPr>
              <w:t> </w:t>
            </w:r>
            <w:r w:rsidRPr="00F66CFA">
              <w:rPr>
                <w:sz w:val="28"/>
                <w:szCs w:val="28"/>
              </w:rPr>
              <w:t>Исчерпывающий перечень документов, необходимых в соответствии с нормативными правовыми актами для предоставления муниципальной услуги, а также муниципальных услуг,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rPr>
                <w:sz w:val="28"/>
                <w:szCs w:val="28"/>
              </w:rPr>
              <w:t xml:space="preserve">, </w:t>
            </w:r>
            <w:r w:rsidRPr="008D0122">
              <w:rPr>
                <w:sz w:val="28"/>
                <w:szCs w:val="28"/>
              </w:rPr>
              <w:t xml:space="preserve">а также способы их </w:t>
            </w:r>
            <w:r w:rsidRPr="008D0122">
              <w:rPr>
                <w:sz w:val="28"/>
                <w:szCs w:val="28"/>
              </w:rPr>
              <w:lastRenderedPageBreak/>
              <w:t>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7251" w:type="dxa"/>
            <w:tcBorders>
              <w:top w:val="single" w:sz="6" w:space="0" w:color="auto"/>
              <w:left w:val="single" w:sz="6" w:space="0" w:color="auto"/>
              <w:bottom w:val="single" w:sz="6" w:space="0" w:color="auto"/>
              <w:right w:val="single" w:sz="6" w:space="0" w:color="auto"/>
            </w:tcBorders>
          </w:tcPr>
          <w:p w:rsidR="00572645" w:rsidRPr="006311EB" w:rsidRDefault="00572645" w:rsidP="001E3990">
            <w:pPr>
              <w:pStyle w:val="ConsPlusNonformat"/>
              <w:ind w:firstLine="382"/>
              <w:jc w:val="both"/>
              <w:rPr>
                <w:rFonts w:ascii="Times New Roman" w:hAnsi="Times New Roman" w:cs="Times New Roman"/>
                <w:sz w:val="28"/>
                <w:szCs w:val="28"/>
              </w:rPr>
            </w:pPr>
            <w:r w:rsidRPr="006311EB">
              <w:rPr>
                <w:rFonts w:ascii="Times New Roman" w:hAnsi="Times New Roman" w:cs="Times New Roman"/>
                <w:sz w:val="28"/>
                <w:szCs w:val="28"/>
              </w:rPr>
              <w:lastRenderedPageBreak/>
              <w:t>Получаются в рамках межведомственного взаимодействия:</w:t>
            </w:r>
          </w:p>
          <w:p w:rsidR="00572645" w:rsidRPr="006311EB" w:rsidRDefault="00572645" w:rsidP="001E3990">
            <w:pPr>
              <w:ind w:firstLine="310"/>
              <w:jc w:val="both"/>
              <w:rPr>
                <w:sz w:val="28"/>
                <w:szCs w:val="28"/>
              </w:rPr>
            </w:pPr>
            <w:r w:rsidRPr="006311EB">
              <w:rPr>
                <w:sz w:val="28"/>
                <w:szCs w:val="28"/>
              </w:rPr>
              <w:t>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w:t>
            </w:r>
          </w:p>
        </w:tc>
        <w:tc>
          <w:tcPr>
            <w:tcW w:w="3749"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pStyle w:val="ConsPlusCell"/>
              <w:widowControl/>
              <w:ind w:firstLine="45"/>
              <w:rPr>
                <w:rFonts w:ascii="Times New Roman" w:hAnsi="Times New Roman" w:cs="Times New Roman"/>
                <w:sz w:val="28"/>
                <w:szCs w:val="28"/>
              </w:rPr>
            </w:pPr>
          </w:p>
        </w:tc>
      </w:tr>
      <w:tr w:rsidR="00572645" w:rsidRPr="00F66CFA" w:rsidTr="001E3990">
        <w:tc>
          <w:tcPr>
            <w:tcW w:w="4580"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jc w:val="both"/>
              <w:rPr>
                <w:sz w:val="28"/>
                <w:szCs w:val="28"/>
              </w:rPr>
            </w:pPr>
            <w:r w:rsidRPr="00F66CFA">
              <w:rPr>
                <w:sz w:val="28"/>
                <w:szCs w:val="28"/>
                <w:lang w:val="tt-RU"/>
              </w:rPr>
              <w:lastRenderedPageBreak/>
              <w:t>2.7. </w:t>
            </w:r>
            <w:r w:rsidRPr="00F66CFA">
              <w:rPr>
                <w:sz w:val="28"/>
                <w:szCs w:val="28"/>
              </w:rPr>
              <w:t>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7251"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ind w:firstLine="310"/>
              <w:jc w:val="both"/>
              <w:rPr>
                <w:sz w:val="28"/>
                <w:szCs w:val="28"/>
              </w:rPr>
            </w:pPr>
            <w:r w:rsidRPr="00F66CFA">
              <w:rPr>
                <w:sz w:val="28"/>
                <w:szCs w:val="28"/>
              </w:rPr>
              <w:t>Согласование не требуется</w:t>
            </w:r>
            <w:r>
              <w:rPr>
                <w:sz w:val="28"/>
                <w:szCs w:val="28"/>
              </w:rPr>
              <w:t>.</w:t>
            </w:r>
          </w:p>
        </w:tc>
        <w:tc>
          <w:tcPr>
            <w:tcW w:w="3749"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pStyle w:val="ConsPlusCell"/>
              <w:widowControl/>
              <w:ind w:firstLine="45"/>
              <w:rPr>
                <w:rFonts w:ascii="Times New Roman" w:hAnsi="Times New Roman" w:cs="Times New Roman"/>
                <w:sz w:val="28"/>
                <w:szCs w:val="28"/>
              </w:rPr>
            </w:pPr>
          </w:p>
        </w:tc>
      </w:tr>
      <w:tr w:rsidR="00572645" w:rsidRPr="00F66CFA" w:rsidTr="001E3990">
        <w:tc>
          <w:tcPr>
            <w:tcW w:w="4580"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jc w:val="both"/>
              <w:rPr>
                <w:sz w:val="28"/>
                <w:szCs w:val="28"/>
              </w:rPr>
            </w:pPr>
            <w:r w:rsidRPr="00F66CFA">
              <w:rPr>
                <w:sz w:val="28"/>
                <w:szCs w:val="28"/>
                <w:lang w:val="tt-RU"/>
              </w:rPr>
              <w:t>2.8. Исчерпывающий перечень оснований для отказа в приеме документов, необходимых для предоставления муниципальной услуги</w:t>
            </w:r>
          </w:p>
        </w:tc>
        <w:tc>
          <w:tcPr>
            <w:tcW w:w="7251" w:type="dxa"/>
            <w:tcBorders>
              <w:top w:val="single" w:sz="6" w:space="0" w:color="auto"/>
              <w:left w:val="single" w:sz="6" w:space="0" w:color="auto"/>
              <w:bottom w:val="single" w:sz="6" w:space="0" w:color="auto"/>
              <w:right w:val="single" w:sz="6" w:space="0" w:color="auto"/>
            </w:tcBorders>
          </w:tcPr>
          <w:p w:rsidR="00572645" w:rsidRPr="00512C58" w:rsidRDefault="00572645" w:rsidP="001E3990">
            <w:pPr>
              <w:ind w:firstLine="427"/>
              <w:jc w:val="both"/>
              <w:rPr>
                <w:sz w:val="28"/>
                <w:szCs w:val="28"/>
              </w:rPr>
            </w:pPr>
            <w:r w:rsidRPr="00512C58">
              <w:rPr>
                <w:sz w:val="28"/>
                <w:szCs w:val="28"/>
              </w:rPr>
              <w:t>1</w:t>
            </w:r>
            <w:r>
              <w:rPr>
                <w:sz w:val="28"/>
                <w:szCs w:val="28"/>
              </w:rPr>
              <w:t>) </w:t>
            </w:r>
            <w:r w:rsidRPr="00512C58">
              <w:rPr>
                <w:sz w:val="28"/>
                <w:szCs w:val="28"/>
              </w:rPr>
              <w:t>Подача документов ненадлежащим лицом</w:t>
            </w:r>
            <w:r>
              <w:rPr>
                <w:sz w:val="28"/>
                <w:szCs w:val="28"/>
              </w:rPr>
              <w:t>;</w:t>
            </w:r>
          </w:p>
          <w:p w:rsidR="00572645" w:rsidRDefault="00572645" w:rsidP="001E3990">
            <w:pPr>
              <w:ind w:firstLine="427"/>
              <w:jc w:val="both"/>
              <w:rPr>
                <w:sz w:val="28"/>
                <w:szCs w:val="28"/>
              </w:rPr>
            </w:pPr>
            <w:r w:rsidRPr="00512C58">
              <w:rPr>
                <w:sz w:val="28"/>
                <w:szCs w:val="28"/>
              </w:rPr>
              <w:t>2</w:t>
            </w:r>
            <w:r>
              <w:rPr>
                <w:sz w:val="28"/>
                <w:szCs w:val="28"/>
              </w:rPr>
              <w:t>) </w:t>
            </w:r>
            <w:r w:rsidRPr="00512C58">
              <w:rPr>
                <w:sz w:val="28"/>
                <w:szCs w:val="28"/>
              </w:rPr>
              <w:t>Несоответствие представленных документов перечню документов, указанных в п</w:t>
            </w:r>
            <w:r>
              <w:rPr>
                <w:sz w:val="28"/>
                <w:szCs w:val="28"/>
              </w:rPr>
              <w:t>ункте</w:t>
            </w:r>
            <w:r w:rsidRPr="00512C58">
              <w:rPr>
                <w:sz w:val="28"/>
                <w:szCs w:val="28"/>
              </w:rPr>
              <w:t> 2.</w:t>
            </w:r>
            <w:r>
              <w:rPr>
                <w:sz w:val="28"/>
                <w:szCs w:val="28"/>
              </w:rPr>
              <w:t>5 настоящего Регламента;</w:t>
            </w:r>
          </w:p>
          <w:p w:rsidR="00572645" w:rsidRDefault="00572645" w:rsidP="001E3990">
            <w:pPr>
              <w:ind w:firstLine="427"/>
              <w:jc w:val="both"/>
              <w:rPr>
                <w:sz w:val="28"/>
                <w:szCs w:val="28"/>
              </w:rPr>
            </w:pPr>
            <w:r w:rsidRPr="00512C58">
              <w:rPr>
                <w:sz w:val="28"/>
                <w:szCs w:val="28"/>
              </w:rPr>
              <w:t>3</w:t>
            </w:r>
            <w:r>
              <w:rPr>
                <w:sz w:val="28"/>
                <w:szCs w:val="28"/>
              </w:rPr>
              <w:t>)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572645" w:rsidRPr="00F66CFA" w:rsidRDefault="00572645" w:rsidP="001E3990">
            <w:pPr>
              <w:ind w:firstLine="427"/>
              <w:jc w:val="both"/>
              <w:rPr>
                <w:sz w:val="28"/>
                <w:szCs w:val="28"/>
              </w:rPr>
            </w:pPr>
            <w:r w:rsidRPr="00BD1D7F">
              <w:rPr>
                <w:sz w:val="28"/>
                <w:szCs w:val="28"/>
              </w:rPr>
              <w:t>4) Представление документов в ненадлежащий орган</w:t>
            </w:r>
          </w:p>
        </w:tc>
        <w:tc>
          <w:tcPr>
            <w:tcW w:w="3749"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pStyle w:val="ConsPlusCell"/>
              <w:widowControl/>
              <w:ind w:firstLine="45"/>
              <w:rPr>
                <w:rFonts w:ascii="Times New Roman" w:hAnsi="Times New Roman" w:cs="Times New Roman"/>
                <w:sz w:val="28"/>
                <w:szCs w:val="28"/>
              </w:rPr>
            </w:pPr>
          </w:p>
        </w:tc>
      </w:tr>
      <w:tr w:rsidR="00572645" w:rsidRPr="00F66CFA" w:rsidTr="001E3990">
        <w:tc>
          <w:tcPr>
            <w:tcW w:w="4580"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jc w:val="both"/>
              <w:rPr>
                <w:sz w:val="28"/>
                <w:szCs w:val="28"/>
              </w:rPr>
            </w:pPr>
            <w:r w:rsidRPr="00F66CFA">
              <w:rPr>
                <w:sz w:val="28"/>
                <w:szCs w:val="28"/>
                <w:lang w:val="tt-RU"/>
              </w:rPr>
              <w:t xml:space="preserve">2.9. Исчерпывающий перечень оснований для приостановления или </w:t>
            </w:r>
            <w:r w:rsidRPr="00F66CFA">
              <w:rPr>
                <w:sz w:val="28"/>
                <w:szCs w:val="28"/>
                <w:lang w:val="tt-RU"/>
              </w:rPr>
              <w:lastRenderedPageBreak/>
              <w:t>отказа в предоставлении муниципальной услуги</w:t>
            </w:r>
          </w:p>
        </w:tc>
        <w:tc>
          <w:tcPr>
            <w:tcW w:w="7251" w:type="dxa"/>
            <w:tcBorders>
              <w:top w:val="single" w:sz="6" w:space="0" w:color="auto"/>
              <w:left w:val="single" w:sz="6" w:space="0" w:color="auto"/>
              <w:bottom w:val="single" w:sz="6" w:space="0" w:color="auto"/>
              <w:right w:val="single" w:sz="6" w:space="0" w:color="auto"/>
            </w:tcBorders>
          </w:tcPr>
          <w:p w:rsidR="00572645" w:rsidRPr="00A0540A" w:rsidRDefault="00572645" w:rsidP="001E3990">
            <w:pPr>
              <w:autoSpaceDE w:val="0"/>
              <w:autoSpaceDN w:val="0"/>
              <w:adjustRightInd w:val="0"/>
              <w:ind w:firstLine="427"/>
              <w:jc w:val="both"/>
              <w:rPr>
                <w:sz w:val="28"/>
                <w:szCs w:val="28"/>
              </w:rPr>
            </w:pPr>
            <w:r w:rsidRPr="00A0540A">
              <w:rPr>
                <w:sz w:val="28"/>
                <w:szCs w:val="28"/>
              </w:rPr>
              <w:lastRenderedPageBreak/>
              <w:t>Основания для приостановления предоставления услуги не предусмотрены.</w:t>
            </w:r>
          </w:p>
          <w:p w:rsidR="00572645" w:rsidRPr="00A0540A" w:rsidRDefault="00572645" w:rsidP="001E3990">
            <w:pPr>
              <w:autoSpaceDE w:val="0"/>
              <w:autoSpaceDN w:val="0"/>
              <w:adjustRightInd w:val="0"/>
              <w:ind w:firstLine="427"/>
              <w:jc w:val="both"/>
              <w:rPr>
                <w:sz w:val="28"/>
                <w:szCs w:val="28"/>
              </w:rPr>
            </w:pPr>
            <w:r w:rsidRPr="00A0540A">
              <w:rPr>
                <w:sz w:val="28"/>
                <w:szCs w:val="28"/>
              </w:rPr>
              <w:lastRenderedPageBreak/>
              <w:t>Основания для отказа:</w:t>
            </w:r>
          </w:p>
          <w:p w:rsidR="00572645" w:rsidRDefault="00572645" w:rsidP="001E3990">
            <w:pPr>
              <w:autoSpaceDE w:val="0"/>
              <w:autoSpaceDN w:val="0"/>
              <w:adjustRightInd w:val="0"/>
              <w:ind w:firstLine="540"/>
              <w:jc w:val="both"/>
              <w:rPr>
                <w:sz w:val="28"/>
                <w:szCs w:val="28"/>
              </w:rPr>
            </w:pPr>
            <w:r>
              <w:rPr>
                <w:sz w:val="28"/>
                <w:szCs w:val="28"/>
              </w:rPr>
              <w:t xml:space="preserve">1) несоответствие схемы расположения земельного участка ее форме, формату или требованиям к ее подготовке, которые установлены в соответствии с </w:t>
            </w:r>
            <w:r w:rsidRPr="00E24F5B">
              <w:rPr>
                <w:sz w:val="28"/>
                <w:szCs w:val="28"/>
              </w:rPr>
              <w:t>12 статьи</w:t>
            </w:r>
            <w:r>
              <w:rPr>
                <w:sz w:val="28"/>
                <w:szCs w:val="28"/>
              </w:rPr>
              <w:t xml:space="preserve"> 11.10 ЗК РФ;</w:t>
            </w:r>
          </w:p>
          <w:p w:rsidR="00572645" w:rsidRDefault="00572645" w:rsidP="001E3990">
            <w:pPr>
              <w:autoSpaceDE w:val="0"/>
              <w:autoSpaceDN w:val="0"/>
              <w:adjustRightInd w:val="0"/>
              <w:ind w:firstLine="540"/>
              <w:jc w:val="both"/>
              <w:rPr>
                <w:sz w:val="28"/>
                <w:szCs w:val="28"/>
              </w:rPr>
            </w:pPr>
            <w:r>
              <w:rPr>
                <w:sz w:val="28"/>
                <w:szCs w:val="28"/>
              </w:rPr>
              <w:t>2) полное или частичное совпадение местоположения земельного участка, образование которого предусмотрено схемой его расположения, с местоположением земельного участка, образуемого в соответствии с ранее принятым решением об утверждении схемы расположения земельного участка, срок действия которого не истек;</w:t>
            </w:r>
          </w:p>
          <w:p w:rsidR="00572645" w:rsidRDefault="00572645" w:rsidP="001E3990">
            <w:pPr>
              <w:autoSpaceDE w:val="0"/>
              <w:autoSpaceDN w:val="0"/>
              <w:adjustRightInd w:val="0"/>
              <w:ind w:firstLine="540"/>
              <w:jc w:val="both"/>
              <w:rPr>
                <w:sz w:val="28"/>
                <w:szCs w:val="28"/>
              </w:rPr>
            </w:pPr>
            <w:r>
              <w:rPr>
                <w:sz w:val="28"/>
                <w:szCs w:val="28"/>
              </w:rPr>
              <w:t xml:space="preserve">3) разработка схемы расположения земельного участка с нарушением предусмотренных </w:t>
            </w:r>
            <w:hyperlink r:id="rId23" w:history="1">
              <w:r w:rsidRPr="00E24F5B">
                <w:rPr>
                  <w:sz w:val="28"/>
                  <w:szCs w:val="28"/>
                </w:rPr>
                <w:t>статьей 11.9</w:t>
              </w:r>
            </w:hyperlink>
            <w:r w:rsidRPr="00E24F5B">
              <w:rPr>
                <w:sz w:val="28"/>
                <w:szCs w:val="28"/>
              </w:rPr>
              <w:t xml:space="preserve"> </w:t>
            </w:r>
            <w:r>
              <w:rPr>
                <w:sz w:val="28"/>
                <w:szCs w:val="28"/>
              </w:rPr>
              <w:t>ЗК РФ требований к образуемым земельным участкам;</w:t>
            </w:r>
          </w:p>
          <w:p w:rsidR="00572645" w:rsidRDefault="00572645" w:rsidP="001E3990">
            <w:pPr>
              <w:autoSpaceDE w:val="0"/>
              <w:autoSpaceDN w:val="0"/>
              <w:adjustRightInd w:val="0"/>
              <w:ind w:firstLine="540"/>
              <w:jc w:val="both"/>
              <w:rPr>
                <w:sz w:val="28"/>
                <w:szCs w:val="28"/>
              </w:rPr>
            </w:pPr>
            <w:r>
              <w:rPr>
                <w:sz w:val="28"/>
                <w:szCs w:val="28"/>
              </w:rPr>
              <w:t>4) несоответствие схемы расположения земельного участка утвержденному проекту планировки территории, землеустроительной документации, положению об особо охраняемой природной территории;</w:t>
            </w:r>
          </w:p>
          <w:p w:rsidR="00572645" w:rsidRPr="00F66CFA" w:rsidRDefault="00572645" w:rsidP="001E3990">
            <w:pPr>
              <w:autoSpaceDE w:val="0"/>
              <w:autoSpaceDN w:val="0"/>
              <w:adjustRightInd w:val="0"/>
              <w:ind w:firstLine="540"/>
              <w:jc w:val="both"/>
              <w:rPr>
                <w:sz w:val="28"/>
                <w:szCs w:val="28"/>
              </w:rPr>
            </w:pPr>
            <w:r>
              <w:rPr>
                <w:sz w:val="28"/>
                <w:szCs w:val="28"/>
              </w:rPr>
              <w:t>5) расположение земельного участка, образование которого предусмотрено схемой расположения земельного участка, в границах территории, для которой утвержден проект межевания территории</w:t>
            </w:r>
          </w:p>
        </w:tc>
        <w:tc>
          <w:tcPr>
            <w:tcW w:w="3749" w:type="dxa"/>
            <w:tcBorders>
              <w:top w:val="single" w:sz="6" w:space="0" w:color="auto"/>
              <w:left w:val="single" w:sz="6" w:space="0" w:color="auto"/>
              <w:bottom w:val="single" w:sz="6" w:space="0" w:color="auto"/>
              <w:right w:val="single" w:sz="6" w:space="0" w:color="auto"/>
            </w:tcBorders>
          </w:tcPr>
          <w:p w:rsidR="00572645" w:rsidRDefault="00572645" w:rsidP="001E3990">
            <w:pPr>
              <w:pStyle w:val="ConsPlusCell"/>
              <w:widowControl/>
              <w:ind w:firstLine="45"/>
              <w:rPr>
                <w:rFonts w:ascii="Times New Roman" w:hAnsi="Times New Roman" w:cs="Times New Roman"/>
                <w:sz w:val="28"/>
                <w:szCs w:val="28"/>
              </w:rPr>
            </w:pPr>
          </w:p>
          <w:p w:rsidR="00572645" w:rsidRDefault="00572645" w:rsidP="001E3990">
            <w:pPr>
              <w:pStyle w:val="ConsPlusCell"/>
              <w:widowControl/>
              <w:ind w:firstLine="45"/>
              <w:rPr>
                <w:rFonts w:ascii="Times New Roman" w:hAnsi="Times New Roman" w:cs="Times New Roman"/>
                <w:sz w:val="28"/>
                <w:szCs w:val="28"/>
              </w:rPr>
            </w:pPr>
          </w:p>
          <w:p w:rsidR="00572645" w:rsidRDefault="00572645" w:rsidP="001E3990">
            <w:pPr>
              <w:pStyle w:val="ConsPlusCell"/>
              <w:widowControl/>
              <w:ind w:firstLine="45"/>
              <w:rPr>
                <w:rFonts w:ascii="Times New Roman" w:hAnsi="Times New Roman" w:cs="Times New Roman"/>
                <w:sz w:val="28"/>
                <w:szCs w:val="28"/>
              </w:rPr>
            </w:pPr>
          </w:p>
          <w:p w:rsidR="00572645" w:rsidRPr="00F66CFA" w:rsidRDefault="00572645" w:rsidP="001E3990">
            <w:pPr>
              <w:pStyle w:val="ConsPlusCell"/>
              <w:widowControl/>
              <w:ind w:firstLine="45"/>
              <w:rPr>
                <w:rFonts w:ascii="Times New Roman" w:hAnsi="Times New Roman" w:cs="Times New Roman"/>
                <w:sz w:val="28"/>
                <w:szCs w:val="28"/>
              </w:rPr>
            </w:pPr>
            <w:r>
              <w:rPr>
                <w:rFonts w:ascii="Times New Roman" w:hAnsi="Times New Roman"/>
                <w:sz w:val="28"/>
                <w:szCs w:val="28"/>
              </w:rPr>
              <w:t xml:space="preserve">п.16 </w:t>
            </w:r>
            <w:r w:rsidRPr="00F66CFA">
              <w:rPr>
                <w:rFonts w:ascii="Times New Roman" w:hAnsi="Times New Roman"/>
                <w:sz w:val="28"/>
                <w:szCs w:val="28"/>
              </w:rPr>
              <w:t>ст.</w:t>
            </w:r>
            <w:r>
              <w:rPr>
                <w:rFonts w:ascii="Times New Roman" w:hAnsi="Times New Roman"/>
                <w:sz w:val="28"/>
                <w:szCs w:val="28"/>
              </w:rPr>
              <w:t>11.10 ЗК РФ</w:t>
            </w:r>
          </w:p>
        </w:tc>
      </w:tr>
      <w:tr w:rsidR="00572645" w:rsidRPr="00F66CFA" w:rsidTr="001E3990">
        <w:tc>
          <w:tcPr>
            <w:tcW w:w="4580"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jc w:val="both"/>
              <w:rPr>
                <w:sz w:val="28"/>
                <w:szCs w:val="28"/>
              </w:rPr>
            </w:pPr>
            <w:r w:rsidRPr="00F66CFA">
              <w:rPr>
                <w:sz w:val="28"/>
                <w:szCs w:val="28"/>
              </w:rPr>
              <w:lastRenderedPageBreak/>
              <w:t>2.10. Порядок, размер и основания взимания государственной пошлины или иной платы, взимаемой за предоставление услуги</w:t>
            </w:r>
          </w:p>
        </w:tc>
        <w:tc>
          <w:tcPr>
            <w:tcW w:w="7251"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ind w:firstLine="310"/>
              <w:jc w:val="both"/>
              <w:rPr>
                <w:sz w:val="28"/>
                <w:szCs w:val="28"/>
              </w:rPr>
            </w:pPr>
            <w:r w:rsidRPr="00F66CFA">
              <w:rPr>
                <w:sz w:val="28"/>
                <w:szCs w:val="28"/>
              </w:rPr>
              <w:t>Муниципальная услуга предоставляется на безвозмездной основе</w:t>
            </w:r>
          </w:p>
        </w:tc>
        <w:tc>
          <w:tcPr>
            <w:tcW w:w="3749"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pStyle w:val="ConsPlusCell"/>
              <w:widowControl/>
              <w:ind w:firstLine="45"/>
              <w:rPr>
                <w:rFonts w:ascii="Times New Roman" w:hAnsi="Times New Roman" w:cs="Times New Roman"/>
                <w:sz w:val="28"/>
                <w:szCs w:val="28"/>
              </w:rPr>
            </w:pPr>
          </w:p>
        </w:tc>
      </w:tr>
      <w:tr w:rsidR="00572645" w:rsidRPr="00F66CFA" w:rsidTr="001E3990">
        <w:tc>
          <w:tcPr>
            <w:tcW w:w="4580"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jc w:val="both"/>
              <w:rPr>
                <w:sz w:val="28"/>
                <w:szCs w:val="28"/>
              </w:rPr>
            </w:pPr>
            <w:r w:rsidRPr="00F66CFA">
              <w:rPr>
                <w:sz w:val="28"/>
                <w:szCs w:val="28"/>
              </w:rPr>
              <w:t xml:space="preserve">2.11. Порядок, размер и основания взимания платы за предоставление услуг, которые являются </w:t>
            </w:r>
            <w:r w:rsidRPr="00F66CFA">
              <w:rPr>
                <w:sz w:val="28"/>
                <w:szCs w:val="28"/>
              </w:rPr>
              <w:lastRenderedPageBreak/>
              <w:t>необходимыми и обязательными для предоставления услуги, включая информацию о методике расчета размера такой платы</w:t>
            </w:r>
          </w:p>
        </w:tc>
        <w:tc>
          <w:tcPr>
            <w:tcW w:w="7251"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ind w:firstLine="310"/>
              <w:jc w:val="both"/>
              <w:rPr>
                <w:sz w:val="28"/>
                <w:szCs w:val="28"/>
              </w:rPr>
            </w:pPr>
            <w:r w:rsidRPr="00F66CFA">
              <w:rPr>
                <w:sz w:val="28"/>
                <w:szCs w:val="28"/>
              </w:rPr>
              <w:lastRenderedPageBreak/>
              <w:t>Предоставление необходимых и обязательных услуг не требуется</w:t>
            </w:r>
          </w:p>
        </w:tc>
        <w:tc>
          <w:tcPr>
            <w:tcW w:w="3749"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pStyle w:val="ConsPlusCell"/>
              <w:widowControl/>
              <w:ind w:firstLine="45"/>
              <w:rPr>
                <w:rFonts w:ascii="Times New Roman" w:hAnsi="Times New Roman" w:cs="Times New Roman"/>
                <w:sz w:val="28"/>
                <w:szCs w:val="28"/>
              </w:rPr>
            </w:pPr>
          </w:p>
        </w:tc>
      </w:tr>
      <w:tr w:rsidR="00572645" w:rsidRPr="00F66CFA" w:rsidTr="001E3990">
        <w:tc>
          <w:tcPr>
            <w:tcW w:w="4580"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jc w:val="both"/>
              <w:rPr>
                <w:sz w:val="28"/>
                <w:szCs w:val="28"/>
              </w:rPr>
            </w:pPr>
            <w:r w:rsidRPr="00F66CFA">
              <w:rPr>
                <w:sz w:val="28"/>
                <w:szCs w:val="28"/>
                <w:lang w:val="tt-RU"/>
              </w:rPr>
              <w:lastRenderedPageBreak/>
              <w:t>2.12. </w:t>
            </w:r>
            <w:r w:rsidRPr="00F66CFA">
              <w:rPr>
                <w:sz w:val="28"/>
                <w:szCs w:val="28"/>
              </w:rPr>
              <w:t>Максимальный срок ожидания в очереди при подаче запроса о предоставлении муниципальной услуги и при получении результата предоставления муниципальных услуг</w:t>
            </w:r>
          </w:p>
        </w:tc>
        <w:tc>
          <w:tcPr>
            <w:tcW w:w="7251" w:type="dxa"/>
            <w:tcBorders>
              <w:top w:val="single" w:sz="6" w:space="0" w:color="auto"/>
              <w:left w:val="single" w:sz="6" w:space="0" w:color="auto"/>
              <w:bottom w:val="single" w:sz="6" w:space="0" w:color="auto"/>
              <w:right w:val="single" w:sz="6" w:space="0" w:color="auto"/>
            </w:tcBorders>
          </w:tcPr>
          <w:p w:rsidR="00572645" w:rsidRPr="00BD1D7F" w:rsidRDefault="00572645" w:rsidP="001E3990">
            <w:pPr>
              <w:tabs>
                <w:tab w:val="left" w:pos="0"/>
              </w:tabs>
              <w:autoSpaceDE w:val="0"/>
              <w:autoSpaceDN w:val="0"/>
              <w:adjustRightInd w:val="0"/>
              <w:ind w:firstLine="459"/>
              <w:jc w:val="both"/>
              <w:rPr>
                <w:rFonts w:ascii="Times New Roman CYR" w:hAnsi="Times New Roman CYR" w:cs="Times New Roman CYR"/>
                <w:sz w:val="28"/>
                <w:szCs w:val="28"/>
              </w:rPr>
            </w:pPr>
            <w:r w:rsidRPr="00BD1D7F">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572645" w:rsidRPr="003D3F09" w:rsidRDefault="00572645" w:rsidP="001E3990">
            <w:pPr>
              <w:tabs>
                <w:tab w:val="left" w:pos="0"/>
              </w:tabs>
              <w:autoSpaceDE w:val="0"/>
              <w:autoSpaceDN w:val="0"/>
              <w:adjustRightInd w:val="0"/>
              <w:ind w:firstLine="459"/>
              <w:jc w:val="both"/>
              <w:rPr>
                <w:sz w:val="28"/>
                <w:szCs w:val="28"/>
              </w:rPr>
            </w:pPr>
            <w:r w:rsidRPr="00BD1D7F">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3749"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pStyle w:val="ConsPlusCell"/>
              <w:widowControl/>
              <w:ind w:firstLine="45"/>
              <w:rPr>
                <w:rFonts w:ascii="Times New Roman" w:hAnsi="Times New Roman" w:cs="Times New Roman"/>
                <w:sz w:val="28"/>
                <w:szCs w:val="28"/>
              </w:rPr>
            </w:pPr>
          </w:p>
        </w:tc>
      </w:tr>
      <w:tr w:rsidR="00572645" w:rsidRPr="00F66CFA" w:rsidTr="001E3990">
        <w:tc>
          <w:tcPr>
            <w:tcW w:w="4580"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jc w:val="both"/>
              <w:rPr>
                <w:sz w:val="28"/>
                <w:szCs w:val="28"/>
              </w:rPr>
            </w:pPr>
            <w:r w:rsidRPr="00F66CFA">
              <w:rPr>
                <w:sz w:val="28"/>
                <w:szCs w:val="28"/>
                <w:lang w:val="tt-RU"/>
              </w:rPr>
              <w:t>2.13. </w:t>
            </w:r>
            <w:r w:rsidRPr="00F66CFA">
              <w:rPr>
                <w:sz w:val="28"/>
                <w:szCs w:val="28"/>
              </w:rPr>
              <w:t>Срок регистрации запроса заявителя о предоставлении муниципальной услуги</w:t>
            </w:r>
            <w:r>
              <w:rPr>
                <w:sz w:val="28"/>
                <w:szCs w:val="28"/>
              </w:rPr>
              <w:t xml:space="preserve">, </w:t>
            </w:r>
            <w:r w:rsidRPr="008D0122">
              <w:rPr>
                <w:sz w:val="28"/>
                <w:szCs w:val="28"/>
              </w:rPr>
              <w:t>в том числе в электронной форме</w:t>
            </w:r>
          </w:p>
        </w:tc>
        <w:tc>
          <w:tcPr>
            <w:tcW w:w="7251" w:type="dxa"/>
            <w:tcBorders>
              <w:top w:val="single" w:sz="6" w:space="0" w:color="auto"/>
              <w:left w:val="single" w:sz="6" w:space="0" w:color="auto"/>
              <w:bottom w:val="single" w:sz="6" w:space="0" w:color="auto"/>
              <w:right w:val="single" w:sz="6" w:space="0" w:color="auto"/>
            </w:tcBorders>
          </w:tcPr>
          <w:p w:rsidR="00572645" w:rsidRPr="003D3F09" w:rsidRDefault="00572645" w:rsidP="001E3990">
            <w:pPr>
              <w:tabs>
                <w:tab w:val="num" w:pos="0"/>
              </w:tabs>
              <w:ind w:firstLine="427"/>
              <w:rPr>
                <w:sz w:val="28"/>
                <w:szCs w:val="28"/>
              </w:rPr>
            </w:pPr>
            <w:r w:rsidRPr="00CA0085">
              <w:rPr>
                <w:rFonts w:ascii="Times New Roman CYR" w:hAnsi="Times New Roman CYR" w:cs="Times New Roman CYR"/>
                <w:sz w:val="28"/>
                <w:szCs w:val="28"/>
              </w:rPr>
              <w:t>В течение одного дня с момента поступления заявления</w:t>
            </w:r>
          </w:p>
        </w:tc>
        <w:tc>
          <w:tcPr>
            <w:tcW w:w="3749"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pStyle w:val="ConsPlusCell"/>
              <w:widowControl/>
              <w:ind w:firstLine="45"/>
              <w:rPr>
                <w:rFonts w:ascii="Times New Roman" w:hAnsi="Times New Roman" w:cs="Times New Roman"/>
                <w:sz w:val="28"/>
                <w:szCs w:val="28"/>
              </w:rPr>
            </w:pPr>
          </w:p>
        </w:tc>
      </w:tr>
      <w:tr w:rsidR="00572645" w:rsidRPr="00F66CFA" w:rsidTr="001E3990">
        <w:tc>
          <w:tcPr>
            <w:tcW w:w="4580"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jc w:val="both"/>
              <w:rPr>
                <w:sz w:val="28"/>
                <w:szCs w:val="28"/>
              </w:rPr>
            </w:pPr>
            <w:r w:rsidRPr="00F66CFA">
              <w:rPr>
                <w:sz w:val="28"/>
                <w:szCs w:val="28"/>
                <w:lang w:val="tt-RU"/>
              </w:rPr>
              <w:t>2.</w:t>
            </w:r>
            <w:r w:rsidRPr="00F66CFA">
              <w:rPr>
                <w:sz w:val="28"/>
                <w:szCs w:val="28"/>
              </w:rPr>
              <w:t>14. Требования к помещениям, в которых предоставляется муниципальная услуга</w:t>
            </w:r>
            <w:r>
              <w:rPr>
                <w:sz w:val="28"/>
                <w:szCs w:val="28"/>
              </w:rPr>
              <w:t xml:space="preserve">, </w:t>
            </w:r>
            <w:r w:rsidRPr="008D0122">
              <w:rPr>
                <w:sz w:val="28"/>
                <w:szCs w:val="28"/>
              </w:rPr>
              <w:t>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7251" w:type="dxa"/>
            <w:tcBorders>
              <w:top w:val="single" w:sz="6" w:space="0" w:color="auto"/>
              <w:left w:val="single" w:sz="6" w:space="0" w:color="auto"/>
              <w:bottom w:val="single" w:sz="6" w:space="0" w:color="auto"/>
              <w:right w:val="single" w:sz="6" w:space="0" w:color="auto"/>
            </w:tcBorders>
          </w:tcPr>
          <w:p w:rsidR="00572645" w:rsidRPr="00552046" w:rsidRDefault="00572645" w:rsidP="001E3990">
            <w:pPr>
              <w:tabs>
                <w:tab w:val="num" w:pos="370"/>
              </w:tabs>
              <w:ind w:firstLine="427"/>
              <w:jc w:val="both"/>
              <w:rPr>
                <w:sz w:val="28"/>
              </w:rPr>
            </w:pPr>
            <w:r w:rsidRPr="00552046">
              <w:rPr>
                <w:sz w:val="28"/>
              </w:rPr>
              <w:t xml:space="preserve">Заявление </w:t>
            </w:r>
            <w:r>
              <w:rPr>
                <w:sz w:val="28"/>
              </w:rPr>
              <w:t xml:space="preserve">на бумажном носителе </w:t>
            </w:r>
            <w:r w:rsidRPr="00552046">
              <w:rPr>
                <w:sz w:val="28"/>
              </w:rPr>
              <w:t xml:space="preserve">подается в </w:t>
            </w:r>
            <w:r>
              <w:rPr>
                <w:sz w:val="28"/>
              </w:rPr>
              <w:t>Палату</w:t>
            </w:r>
            <w:r w:rsidRPr="00552046">
              <w:rPr>
                <w:sz w:val="28"/>
              </w:rPr>
              <w:t xml:space="preserve">. </w:t>
            </w:r>
          </w:p>
          <w:p w:rsidR="00572645" w:rsidRPr="008D0122" w:rsidRDefault="00572645" w:rsidP="001E3990">
            <w:pPr>
              <w:pStyle w:val="ConsPlusNormal"/>
              <w:ind w:firstLine="435"/>
              <w:jc w:val="both"/>
              <w:rPr>
                <w:rFonts w:ascii="Times New Roman" w:hAnsi="Times New Roman" w:cs="Times New Roman"/>
                <w:sz w:val="28"/>
                <w:szCs w:val="28"/>
              </w:rPr>
            </w:pPr>
            <w:r w:rsidRPr="008D0122">
              <w:rPr>
                <w:rFonts w:ascii="Times New Roman" w:hAnsi="Times New Roman" w:cs="Times New Roman"/>
                <w:sz w:val="28"/>
                <w:szCs w:val="28"/>
              </w:rPr>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572645" w:rsidRPr="008D0122" w:rsidRDefault="00572645" w:rsidP="001E3990">
            <w:pPr>
              <w:pStyle w:val="ConsPlusNormal"/>
              <w:ind w:firstLine="435"/>
              <w:jc w:val="both"/>
              <w:rPr>
                <w:rFonts w:ascii="Times New Roman" w:hAnsi="Times New Roman" w:cs="Times New Roman"/>
                <w:sz w:val="28"/>
                <w:szCs w:val="28"/>
              </w:rPr>
            </w:pPr>
            <w:r w:rsidRPr="008D0122">
              <w:rPr>
                <w:rFonts w:ascii="Times New Roman" w:hAnsi="Times New Roman" w:cs="Times New Roman"/>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572645" w:rsidRPr="003D3F09" w:rsidRDefault="00572645" w:rsidP="001E3990">
            <w:pPr>
              <w:tabs>
                <w:tab w:val="num" w:pos="370"/>
              </w:tabs>
              <w:ind w:firstLine="427"/>
              <w:jc w:val="both"/>
              <w:rPr>
                <w:sz w:val="28"/>
              </w:rPr>
            </w:pPr>
            <w:r w:rsidRPr="008D0122">
              <w:rPr>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3749"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pStyle w:val="ConsPlusCell"/>
              <w:widowControl/>
              <w:ind w:firstLine="45"/>
              <w:rPr>
                <w:rFonts w:ascii="Times New Roman" w:hAnsi="Times New Roman" w:cs="Times New Roman"/>
                <w:sz w:val="28"/>
                <w:szCs w:val="28"/>
              </w:rPr>
            </w:pPr>
          </w:p>
        </w:tc>
      </w:tr>
      <w:tr w:rsidR="00572645" w:rsidRPr="00F66CFA" w:rsidTr="001E3990">
        <w:tc>
          <w:tcPr>
            <w:tcW w:w="4580" w:type="dxa"/>
            <w:tcBorders>
              <w:top w:val="single" w:sz="6" w:space="0" w:color="auto"/>
              <w:left w:val="single" w:sz="6" w:space="0" w:color="auto"/>
              <w:bottom w:val="single" w:sz="6" w:space="0" w:color="auto"/>
              <w:right w:val="single" w:sz="6" w:space="0" w:color="auto"/>
            </w:tcBorders>
          </w:tcPr>
          <w:p w:rsidR="00572645" w:rsidRPr="00297E2E" w:rsidRDefault="00572645" w:rsidP="001E3990">
            <w:pPr>
              <w:jc w:val="both"/>
              <w:rPr>
                <w:sz w:val="28"/>
                <w:szCs w:val="28"/>
              </w:rPr>
            </w:pPr>
            <w:r w:rsidRPr="00297E2E">
              <w:rPr>
                <w:sz w:val="28"/>
                <w:szCs w:val="28"/>
              </w:rPr>
              <w:t>2.15. Показатели доступности и качества муниципальной услуги,</w:t>
            </w:r>
            <w:r w:rsidRPr="00297E2E">
              <w:t xml:space="preserve"> </w:t>
            </w:r>
            <w:r w:rsidRPr="00297E2E">
              <w:rPr>
                <w:sz w:val="28"/>
                <w:szCs w:val="28"/>
              </w:rPr>
              <w:t xml:space="preserve">в </w:t>
            </w:r>
            <w:r w:rsidRPr="00297E2E">
              <w:rPr>
                <w:sz w:val="28"/>
                <w:szCs w:val="28"/>
              </w:rPr>
              <w:lastRenderedPageBreak/>
              <w:t xml:space="preserve">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w:t>
            </w:r>
            <w:r w:rsidRPr="008D0122">
              <w:rPr>
                <w:sz w:val="28"/>
                <w:szCs w:val="28"/>
              </w:rPr>
              <w:t>в удаленных рабочих  местах многофункционального центра предоставления государственных и муниципальных услуг, возможность</w:t>
            </w:r>
            <w:r w:rsidRPr="00297E2E">
              <w:rPr>
                <w:sz w:val="28"/>
                <w:szCs w:val="28"/>
              </w:rPr>
              <w:t xml:space="preserve">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7251" w:type="dxa"/>
            <w:tcBorders>
              <w:top w:val="single" w:sz="6" w:space="0" w:color="auto"/>
              <w:left w:val="single" w:sz="6" w:space="0" w:color="auto"/>
              <w:bottom w:val="single" w:sz="6" w:space="0" w:color="auto"/>
              <w:right w:val="single" w:sz="6" w:space="0" w:color="auto"/>
            </w:tcBorders>
          </w:tcPr>
          <w:p w:rsidR="00572645" w:rsidRPr="00297E2E" w:rsidRDefault="00572645" w:rsidP="001E3990">
            <w:pPr>
              <w:autoSpaceDE w:val="0"/>
              <w:autoSpaceDN w:val="0"/>
              <w:adjustRightInd w:val="0"/>
              <w:ind w:firstLine="427"/>
              <w:jc w:val="both"/>
              <w:rPr>
                <w:rFonts w:eastAsia="Calibri"/>
                <w:sz w:val="28"/>
                <w:szCs w:val="28"/>
              </w:rPr>
            </w:pPr>
            <w:r w:rsidRPr="00297E2E">
              <w:rPr>
                <w:sz w:val="28"/>
                <w:szCs w:val="28"/>
              </w:rPr>
              <w:lastRenderedPageBreak/>
              <w:t>Показателями доступности предоставления муниципальной услуги являются:</w:t>
            </w:r>
          </w:p>
          <w:p w:rsidR="00572645" w:rsidRPr="00297E2E" w:rsidRDefault="00572645" w:rsidP="001E3990">
            <w:pPr>
              <w:autoSpaceDE w:val="0"/>
              <w:autoSpaceDN w:val="0"/>
              <w:adjustRightInd w:val="0"/>
              <w:ind w:firstLine="427"/>
              <w:jc w:val="both"/>
              <w:rPr>
                <w:sz w:val="28"/>
                <w:szCs w:val="28"/>
              </w:rPr>
            </w:pPr>
            <w:r w:rsidRPr="00297E2E">
              <w:rPr>
                <w:sz w:val="28"/>
                <w:szCs w:val="28"/>
              </w:rPr>
              <w:lastRenderedPageBreak/>
              <w:t>расположенность помещения Палаты в зоне доступности общественного транспорта;</w:t>
            </w:r>
          </w:p>
          <w:p w:rsidR="00572645" w:rsidRPr="00297E2E" w:rsidRDefault="00572645" w:rsidP="001E3990">
            <w:pPr>
              <w:autoSpaceDE w:val="0"/>
              <w:autoSpaceDN w:val="0"/>
              <w:adjustRightInd w:val="0"/>
              <w:ind w:firstLine="427"/>
              <w:jc w:val="both"/>
              <w:rPr>
                <w:sz w:val="28"/>
                <w:szCs w:val="28"/>
              </w:rPr>
            </w:pPr>
            <w:r w:rsidRPr="00297E2E">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572645" w:rsidRPr="00297E2E" w:rsidRDefault="00572645" w:rsidP="001E3990">
            <w:pPr>
              <w:autoSpaceDE w:val="0"/>
              <w:autoSpaceDN w:val="0"/>
              <w:adjustRightInd w:val="0"/>
              <w:ind w:firstLine="427"/>
              <w:jc w:val="both"/>
              <w:rPr>
                <w:sz w:val="28"/>
                <w:szCs w:val="28"/>
              </w:rPr>
            </w:pPr>
            <w:r w:rsidRPr="00297E2E">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572645" w:rsidRPr="00297E2E" w:rsidRDefault="00572645" w:rsidP="001E3990">
            <w:pPr>
              <w:autoSpaceDE w:val="0"/>
              <w:autoSpaceDN w:val="0"/>
              <w:adjustRightInd w:val="0"/>
              <w:ind w:firstLine="427"/>
              <w:jc w:val="both"/>
              <w:rPr>
                <w:sz w:val="28"/>
                <w:szCs w:val="28"/>
              </w:rPr>
            </w:pPr>
            <w:r w:rsidRPr="00297E2E">
              <w:rPr>
                <w:sz w:val="28"/>
                <w:szCs w:val="28"/>
              </w:rPr>
              <w:t>Качество предоставления муниципальной услуги характеризуется отсутствием:</w:t>
            </w:r>
          </w:p>
          <w:p w:rsidR="00572645" w:rsidRPr="00297E2E" w:rsidRDefault="00572645" w:rsidP="001E3990">
            <w:pPr>
              <w:autoSpaceDE w:val="0"/>
              <w:autoSpaceDN w:val="0"/>
              <w:adjustRightInd w:val="0"/>
              <w:ind w:firstLine="427"/>
              <w:jc w:val="both"/>
              <w:rPr>
                <w:sz w:val="28"/>
                <w:szCs w:val="28"/>
              </w:rPr>
            </w:pPr>
            <w:r w:rsidRPr="00297E2E">
              <w:rPr>
                <w:sz w:val="28"/>
                <w:szCs w:val="28"/>
              </w:rPr>
              <w:t>очередей при приеме и выдаче документов заявителям;</w:t>
            </w:r>
          </w:p>
          <w:p w:rsidR="00572645" w:rsidRPr="00297E2E" w:rsidRDefault="00572645" w:rsidP="001E3990">
            <w:pPr>
              <w:autoSpaceDE w:val="0"/>
              <w:autoSpaceDN w:val="0"/>
              <w:adjustRightInd w:val="0"/>
              <w:ind w:firstLine="427"/>
              <w:jc w:val="both"/>
              <w:rPr>
                <w:sz w:val="28"/>
                <w:szCs w:val="28"/>
              </w:rPr>
            </w:pPr>
            <w:r w:rsidRPr="00297E2E">
              <w:rPr>
                <w:sz w:val="28"/>
                <w:szCs w:val="28"/>
              </w:rPr>
              <w:t>нарушений сроков предоставления муниципальной услуги;</w:t>
            </w:r>
          </w:p>
          <w:p w:rsidR="00572645" w:rsidRPr="00297E2E" w:rsidRDefault="00572645" w:rsidP="001E3990">
            <w:pPr>
              <w:autoSpaceDE w:val="0"/>
              <w:autoSpaceDN w:val="0"/>
              <w:adjustRightInd w:val="0"/>
              <w:ind w:firstLine="427"/>
              <w:jc w:val="both"/>
              <w:rPr>
                <w:sz w:val="28"/>
                <w:szCs w:val="28"/>
              </w:rPr>
            </w:pPr>
            <w:r w:rsidRPr="00297E2E">
              <w:rPr>
                <w:sz w:val="28"/>
                <w:szCs w:val="28"/>
              </w:rPr>
              <w:t>жалоб на действия (бездействие) муниципальных служащих, предоставляющих муниципальную услугу;</w:t>
            </w:r>
          </w:p>
          <w:p w:rsidR="00572645" w:rsidRPr="00297E2E" w:rsidRDefault="00572645" w:rsidP="001E3990">
            <w:pPr>
              <w:autoSpaceDE w:val="0"/>
              <w:autoSpaceDN w:val="0"/>
              <w:adjustRightInd w:val="0"/>
              <w:ind w:firstLine="427"/>
              <w:jc w:val="both"/>
              <w:rPr>
                <w:sz w:val="28"/>
                <w:szCs w:val="28"/>
              </w:rPr>
            </w:pPr>
            <w:r w:rsidRPr="00297E2E">
              <w:rPr>
                <w:sz w:val="28"/>
                <w:szCs w:val="28"/>
              </w:rPr>
              <w:t>жалоб на некорректное, невнимательное отношение муниципальных служащих, оказывающих муниципальную услугу, к заявителям.</w:t>
            </w:r>
          </w:p>
          <w:p w:rsidR="00572645" w:rsidRPr="00297E2E" w:rsidRDefault="00572645" w:rsidP="001E3990">
            <w:pPr>
              <w:autoSpaceDE w:val="0"/>
              <w:autoSpaceDN w:val="0"/>
              <w:adjustRightInd w:val="0"/>
              <w:ind w:firstLine="427"/>
              <w:jc w:val="both"/>
              <w:rPr>
                <w:sz w:val="28"/>
                <w:szCs w:val="28"/>
              </w:rPr>
            </w:pPr>
            <w:r w:rsidRPr="00297E2E">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572645" w:rsidRPr="00297E2E" w:rsidRDefault="00572645" w:rsidP="001E3990">
            <w:pPr>
              <w:autoSpaceDE w:val="0"/>
              <w:autoSpaceDN w:val="0"/>
              <w:adjustRightInd w:val="0"/>
              <w:ind w:firstLine="427"/>
              <w:jc w:val="both"/>
              <w:rPr>
                <w:sz w:val="28"/>
                <w:szCs w:val="28"/>
              </w:rPr>
            </w:pPr>
            <w:r w:rsidRPr="00297E2E">
              <w:rPr>
                <w:sz w:val="28"/>
                <w:szCs w:val="28"/>
              </w:rPr>
              <w:t xml:space="preserve">При предоставлении муниципальной услуги в многофункциональном центре предоставления государственных и муниципальных услуг (далее – МФЦ) </w:t>
            </w:r>
            <w:r w:rsidRPr="008D0122">
              <w:rPr>
                <w:sz w:val="28"/>
                <w:szCs w:val="28"/>
              </w:rPr>
              <w:t xml:space="preserve">в </w:t>
            </w:r>
            <w:r w:rsidRPr="008D0122">
              <w:rPr>
                <w:sz w:val="28"/>
                <w:szCs w:val="28"/>
              </w:rPr>
              <w:lastRenderedPageBreak/>
              <w:t>удаленных рабочих местах МФЦ,</w:t>
            </w:r>
            <w:r w:rsidRPr="00FC7669">
              <w:rPr>
                <w:sz w:val="28"/>
                <w:szCs w:val="28"/>
              </w:rPr>
              <w:t xml:space="preserve"> </w:t>
            </w:r>
            <w:r w:rsidRPr="00297E2E">
              <w:rPr>
                <w:sz w:val="28"/>
                <w:szCs w:val="28"/>
              </w:rPr>
              <w:t>консультацию, прием и выдачу документов осуществляет специалист МФЦ.</w:t>
            </w:r>
          </w:p>
          <w:p w:rsidR="00572645" w:rsidRPr="00297E2E" w:rsidRDefault="00572645" w:rsidP="001E3990">
            <w:pPr>
              <w:autoSpaceDE w:val="0"/>
              <w:autoSpaceDN w:val="0"/>
              <w:adjustRightInd w:val="0"/>
              <w:ind w:firstLine="427"/>
              <w:jc w:val="both"/>
              <w:rPr>
                <w:sz w:val="28"/>
                <w:szCs w:val="28"/>
              </w:rPr>
            </w:pPr>
            <w:r w:rsidRPr="00297E2E">
              <w:rPr>
                <w:sz w:val="28"/>
                <w:szCs w:val="28"/>
              </w:rPr>
              <w:t xml:space="preserve">Информация о ходе предоставления муниципальной услуги может быть получена заявителем на сайте  </w:t>
            </w:r>
            <w:r w:rsidRPr="00B97A07">
              <w:rPr>
                <w:sz w:val="28"/>
                <w:szCs w:val="28"/>
              </w:rPr>
              <w:t>(</w:t>
            </w:r>
            <w:r w:rsidRPr="00B97A07">
              <w:rPr>
                <w:sz w:val="28"/>
                <w:szCs w:val="28"/>
                <w:lang w:val="en-US"/>
              </w:rPr>
              <w:t>http</w:t>
            </w:r>
            <w:r w:rsidRPr="00B97A07">
              <w:rPr>
                <w:sz w:val="28"/>
                <w:szCs w:val="28"/>
              </w:rPr>
              <w:t xml:space="preserve">:// </w:t>
            </w:r>
            <w:hyperlink r:id="rId24" w:history="1">
              <w:r w:rsidRPr="00B97A07">
                <w:rPr>
                  <w:sz w:val="28"/>
                  <w:szCs w:val="28"/>
                  <w:u w:val="single"/>
                  <w:lang w:val="en-US"/>
                </w:rPr>
                <w:t>www</w:t>
              </w:r>
              <w:r w:rsidRPr="00B97A07">
                <w:rPr>
                  <w:sz w:val="28"/>
                  <w:szCs w:val="28"/>
                  <w:u w:val="single"/>
                </w:rPr>
                <w:t>.</w:t>
              </w:r>
              <w:r w:rsidRPr="00B97A07">
                <w:rPr>
                  <w:sz w:val="28"/>
                  <w:szCs w:val="28"/>
                  <w:u w:val="single"/>
                  <w:lang w:val="en-US"/>
                </w:rPr>
                <w:t>gosuslugi</w:t>
              </w:r>
              <w:r w:rsidRPr="00B97A07">
                <w:rPr>
                  <w:sz w:val="28"/>
                  <w:szCs w:val="28"/>
                  <w:u w:val="single"/>
                </w:rPr>
                <w:t>.</w:t>
              </w:r>
              <w:r w:rsidRPr="00B97A07">
                <w:rPr>
                  <w:sz w:val="28"/>
                  <w:szCs w:val="28"/>
                  <w:u w:val="single"/>
                  <w:lang w:val="en-US"/>
                </w:rPr>
                <w:t>ru</w:t>
              </w:r>
              <w:r w:rsidRPr="00B97A07">
                <w:rPr>
                  <w:sz w:val="28"/>
                  <w:szCs w:val="28"/>
                  <w:u w:val="single"/>
                </w:rPr>
                <w:t>/</w:t>
              </w:r>
            </w:hyperlink>
            <w:r w:rsidRPr="00B97A07">
              <w:rPr>
                <w:sz w:val="28"/>
                <w:szCs w:val="28"/>
              </w:rPr>
              <w:t>)</w:t>
            </w:r>
            <w:r w:rsidRPr="00297E2E">
              <w:rPr>
                <w:sz w:val="28"/>
                <w:szCs w:val="28"/>
              </w:rPr>
              <w:t>, на Едином портале государственных и муниципальных услуг, в МФЦ</w:t>
            </w:r>
          </w:p>
        </w:tc>
        <w:tc>
          <w:tcPr>
            <w:tcW w:w="3749"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pStyle w:val="ConsPlusCell"/>
              <w:widowControl/>
              <w:ind w:firstLine="45"/>
              <w:rPr>
                <w:rFonts w:ascii="Times New Roman" w:hAnsi="Times New Roman" w:cs="Times New Roman"/>
                <w:sz w:val="28"/>
                <w:szCs w:val="28"/>
              </w:rPr>
            </w:pPr>
          </w:p>
        </w:tc>
      </w:tr>
      <w:tr w:rsidR="00572645" w:rsidRPr="00F66CFA" w:rsidTr="001E3990">
        <w:tc>
          <w:tcPr>
            <w:tcW w:w="4580"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jc w:val="both"/>
              <w:rPr>
                <w:sz w:val="28"/>
                <w:szCs w:val="28"/>
              </w:rPr>
            </w:pPr>
            <w:r w:rsidRPr="00F66CFA">
              <w:rPr>
                <w:sz w:val="28"/>
                <w:szCs w:val="28"/>
              </w:rPr>
              <w:lastRenderedPageBreak/>
              <w:t>2.16. Особенности предоставления муниципальной услуги в электронной форме</w:t>
            </w:r>
          </w:p>
        </w:tc>
        <w:tc>
          <w:tcPr>
            <w:tcW w:w="7251" w:type="dxa"/>
            <w:tcBorders>
              <w:top w:val="single" w:sz="6" w:space="0" w:color="auto"/>
              <w:left w:val="single" w:sz="6" w:space="0" w:color="auto"/>
              <w:bottom w:val="single" w:sz="6" w:space="0" w:color="auto"/>
              <w:right w:val="single" w:sz="6" w:space="0" w:color="auto"/>
            </w:tcBorders>
          </w:tcPr>
          <w:p w:rsidR="00572645" w:rsidRDefault="00572645" w:rsidP="001E3990">
            <w:pPr>
              <w:tabs>
                <w:tab w:val="left" w:pos="709"/>
              </w:tabs>
              <w:ind w:firstLine="427"/>
              <w:jc w:val="both"/>
              <w:rPr>
                <w:rFonts w:ascii="Times New Roman CYR" w:hAnsi="Times New Roman CYR" w:cs="Times New Roman CYR"/>
                <w:sz w:val="28"/>
                <w:szCs w:val="28"/>
              </w:rPr>
            </w:pPr>
            <w:r>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572645" w:rsidRPr="003D3F09" w:rsidRDefault="00572645" w:rsidP="001E3990">
            <w:pPr>
              <w:tabs>
                <w:tab w:val="left" w:pos="709"/>
              </w:tabs>
              <w:ind w:firstLine="427"/>
              <w:jc w:val="both"/>
              <w:rPr>
                <w:sz w:val="28"/>
                <w:szCs w:val="28"/>
              </w:rPr>
            </w:pPr>
            <w:r w:rsidRPr="00CA0085">
              <w:rPr>
                <w:rFonts w:ascii="Times New Roman CYR" w:hAnsi="Times New Roman CYR" w:cs="Times New Roman CYR"/>
                <w:sz w:val="28"/>
                <w:szCs w:val="28"/>
              </w:rPr>
              <w:t>В случае</w:t>
            </w:r>
            <w:r>
              <w:rPr>
                <w:rFonts w:ascii="Times New Roman CYR" w:hAnsi="Times New Roman CYR" w:cs="Times New Roman CYR"/>
                <w:sz w:val="28"/>
                <w:szCs w:val="28"/>
              </w:rPr>
              <w:t>, если законом предусмотрена</w:t>
            </w:r>
            <w:r w:rsidRPr="00CA0085">
              <w:rPr>
                <w:rFonts w:ascii="Times New Roman CYR" w:hAnsi="Times New Roman CYR" w:cs="Times New Roman CYR"/>
                <w:sz w:val="28"/>
                <w:szCs w:val="28"/>
              </w:rPr>
              <w:t xml:space="preserve"> подач</w:t>
            </w:r>
            <w:r>
              <w:rPr>
                <w:rFonts w:ascii="Times New Roman CYR" w:hAnsi="Times New Roman CYR" w:cs="Times New Roman CYR"/>
                <w:sz w:val="28"/>
                <w:szCs w:val="28"/>
              </w:rPr>
              <w:t>а</w:t>
            </w:r>
            <w:r w:rsidRPr="00CA0085">
              <w:rPr>
                <w:rFonts w:ascii="Times New Roman CYR" w:hAnsi="Times New Roman CYR" w:cs="Times New Roman CYR"/>
                <w:sz w:val="28"/>
                <w:szCs w:val="28"/>
              </w:rPr>
              <w:t xml:space="preserve"> заявления</w:t>
            </w:r>
            <w:r>
              <w:rPr>
                <w:rFonts w:ascii="Times New Roman CYR" w:hAnsi="Times New Roman CYR" w:cs="Times New Roman CYR"/>
                <w:sz w:val="28"/>
                <w:szCs w:val="28"/>
              </w:rPr>
              <w:t xml:space="preserve"> о предоставлении муниципальной услуги в электронной форме заявление подается </w:t>
            </w:r>
            <w:r w:rsidRPr="00CA0085">
              <w:rPr>
                <w:rFonts w:ascii="Times New Roman CYR" w:hAnsi="Times New Roman CYR" w:cs="Times New Roman CYR"/>
                <w:sz w:val="28"/>
                <w:szCs w:val="28"/>
              </w:rPr>
              <w:t xml:space="preserve">через </w:t>
            </w:r>
            <w:r w:rsidRPr="00552046">
              <w:rPr>
                <w:sz w:val="28"/>
                <w:szCs w:val="28"/>
              </w:rPr>
              <w:t>Портал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w:t>
            </w:r>
            <w:hyperlink r:id="rId25"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w:t>
            </w:r>
            <w:r>
              <w:rPr>
                <w:sz w:val="28"/>
                <w:szCs w:val="28"/>
              </w:rPr>
              <w:t xml:space="preserve"> или</w:t>
            </w:r>
            <w:r w:rsidRPr="00552046">
              <w:rPr>
                <w:sz w:val="28"/>
                <w:szCs w:val="28"/>
              </w:rPr>
              <w:t xml:space="preserve"> Един</w:t>
            </w:r>
            <w:r>
              <w:rPr>
                <w:sz w:val="28"/>
                <w:szCs w:val="28"/>
              </w:rPr>
              <w:t>ый</w:t>
            </w:r>
            <w:r w:rsidRPr="00552046">
              <w:rPr>
                <w:sz w:val="28"/>
                <w:szCs w:val="28"/>
              </w:rPr>
              <w:t xml:space="preserve"> портал  государственных и муниципальных услуг (функций) (</w:t>
            </w:r>
            <w:r w:rsidRPr="00552046">
              <w:rPr>
                <w:sz w:val="28"/>
                <w:szCs w:val="28"/>
                <w:lang w:val="en-US"/>
              </w:rPr>
              <w:t>http</w:t>
            </w:r>
            <w:r w:rsidRPr="00552046">
              <w:rPr>
                <w:sz w:val="28"/>
                <w:szCs w:val="28"/>
              </w:rPr>
              <w:t xml:space="preserve">:// </w:t>
            </w:r>
            <w:hyperlink r:id="rId26"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tc>
        <w:tc>
          <w:tcPr>
            <w:tcW w:w="3749" w:type="dxa"/>
            <w:tcBorders>
              <w:top w:val="single" w:sz="6" w:space="0" w:color="auto"/>
              <w:left w:val="single" w:sz="6" w:space="0" w:color="auto"/>
              <w:bottom w:val="single" w:sz="6" w:space="0" w:color="auto"/>
              <w:right w:val="single" w:sz="6" w:space="0" w:color="auto"/>
            </w:tcBorders>
          </w:tcPr>
          <w:p w:rsidR="00572645" w:rsidRPr="00F66CFA" w:rsidRDefault="00572645" w:rsidP="001E3990">
            <w:pPr>
              <w:pStyle w:val="ConsPlusCell"/>
              <w:widowControl/>
              <w:ind w:firstLine="45"/>
              <w:rPr>
                <w:rFonts w:ascii="Times New Roman" w:hAnsi="Times New Roman" w:cs="Times New Roman"/>
                <w:sz w:val="28"/>
                <w:szCs w:val="28"/>
              </w:rPr>
            </w:pPr>
          </w:p>
        </w:tc>
      </w:tr>
    </w:tbl>
    <w:p w:rsidR="00572645" w:rsidRPr="00F66CFA" w:rsidRDefault="00572645" w:rsidP="00572645">
      <w:pPr>
        <w:rPr>
          <w:sz w:val="28"/>
          <w:szCs w:val="28"/>
        </w:rPr>
        <w:sectPr w:rsidR="00572645" w:rsidRPr="00F66CFA" w:rsidSect="001E3990">
          <w:pgSz w:w="16840" w:h="11907" w:orient="landscape"/>
          <w:pgMar w:top="1418" w:right="1440" w:bottom="868" w:left="720" w:header="720" w:footer="720" w:gutter="0"/>
          <w:cols w:space="720"/>
        </w:sectPr>
      </w:pPr>
    </w:p>
    <w:p w:rsidR="00572645" w:rsidRDefault="00572645" w:rsidP="00572645">
      <w:pPr>
        <w:autoSpaceDE w:val="0"/>
        <w:autoSpaceDN w:val="0"/>
        <w:adjustRightInd w:val="0"/>
        <w:jc w:val="center"/>
        <w:rPr>
          <w:b/>
          <w:bCs/>
          <w:sz w:val="28"/>
          <w:szCs w:val="28"/>
        </w:rPr>
      </w:pPr>
      <w:r w:rsidRPr="00B97A07">
        <w:rPr>
          <w:b/>
          <w:bCs/>
          <w:sz w:val="28"/>
          <w:szCs w:val="28"/>
        </w:rPr>
        <w:lastRenderedPageBreak/>
        <w:t xml:space="preserve">3. </w:t>
      </w:r>
      <w:r w:rsidRPr="00B97A07">
        <w:rPr>
          <w:b/>
          <w:bCs/>
          <w:sz w:val="28"/>
          <w:szCs w:val="28"/>
          <w:lang w:val="en-US"/>
        </w:rPr>
        <w:t>C</w:t>
      </w:r>
      <w:r w:rsidRPr="00B97A07">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8D0122">
        <w:rPr>
          <w:b/>
          <w:bCs/>
          <w:sz w:val="28"/>
          <w:szCs w:val="28"/>
        </w:rPr>
        <w:t>, в удаленных рабочих местах многофункционального центра предоставления государственных и муниципальных услуг</w:t>
      </w:r>
    </w:p>
    <w:p w:rsidR="00572645" w:rsidRPr="00286A2B" w:rsidRDefault="00572645" w:rsidP="00572645">
      <w:pPr>
        <w:autoSpaceDE w:val="0"/>
        <w:autoSpaceDN w:val="0"/>
        <w:adjustRightInd w:val="0"/>
        <w:jc w:val="center"/>
        <w:rPr>
          <w:color w:val="000000"/>
          <w:sz w:val="28"/>
          <w:szCs w:val="28"/>
        </w:rPr>
      </w:pPr>
    </w:p>
    <w:p w:rsidR="00572645" w:rsidRDefault="00572645" w:rsidP="00572645">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572645" w:rsidRPr="00125F62" w:rsidRDefault="00572645" w:rsidP="00572645">
      <w:pPr>
        <w:suppressAutoHyphens/>
        <w:autoSpaceDE w:val="0"/>
        <w:autoSpaceDN w:val="0"/>
        <w:adjustRightInd w:val="0"/>
        <w:ind w:firstLine="709"/>
        <w:jc w:val="both"/>
        <w:rPr>
          <w:sz w:val="28"/>
          <w:szCs w:val="28"/>
        </w:rPr>
      </w:pP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 xml:space="preserve">4) подготовка </w:t>
      </w:r>
      <w:r>
        <w:rPr>
          <w:sz w:val="28"/>
          <w:szCs w:val="28"/>
        </w:rPr>
        <w:t>результата муниципальной услуги</w:t>
      </w:r>
      <w:r w:rsidRPr="00125F62">
        <w:rPr>
          <w:sz w:val="28"/>
          <w:szCs w:val="28"/>
        </w:rPr>
        <w:t>;</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5) выдача заявителю рез</w:t>
      </w:r>
      <w:r>
        <w:rPr>
          <w:sz w:val="28"/>
          <w:szCs w:val="28"/>
        </w:rPr>
        <w:t>ультата муниципальной услуги.</w:t>
      </w:r>
    </w:p>
    <w:p w:rsidR="00572645" w:rsidRDefault="00572645" w:rsidP="00572645">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3</w:t>
      </w:r>
      <w:r w:rsidRPr="00125F62">
        <w:rPr>
          <w:sz w:val="28"/>
          <w:szCs w:val="28"/>
        </w:rPr>
        <w:t>.</w:t>
      </w:r>
    </w:p>
    <w:p w:rsidR="00572645" w:rsidRDefault="00572645" w:rsidP="00572645">
      <w:pPr>
        <w:suppressAutoHyphens/>
        <w:autoSpaceDE w:val="0"/>
        <w:autoSpaceDN w:val="0"/>
        <w:adjustRightInd w:val="0"/>
        <w:ind w:firstLine="709"/>
        <w:jc w:val="both"/>
        <w:rPr>
          <w:sz w:val="28"/>
          <w:szCs w:val="28"/>
        </w:rPr>
      </w:pP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572645" w:rsidRDefault="00572645" w:rsidP="00572645">
      <w:pPr>
        <w:suppressAutoHyphens/>
        <w:autoSpaceDE w:val="0"/>
        <w:autoSpaceDN w:val="0"/>
        <w:adjustRightInd w:val="0"/>
        <w:ind w:firstLine="709"/>
        <w:jc w:val="both"/>
        <w:rPr>
          <w:sz w:val="28"/>
          <w:szCs w:val="28"/>
        </w:rPr>
      </w:pPr>
    </w:p>
    <w:p w:rsidR="00572645" w:rsidRPr="00125F62" w:rsidRDefault="00572645" w:rsidP="00572645">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szCs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 xml:space="preserve">Специалист </w:t>
      </w:r>
      <w:r>
        <w:rPr>
          <w:sz w:val="28"/>
          <w:szCs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572645" w:rsidRDefault="00572645" w:rsidP="00572645">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572645" w:rsidRDefault="00572645" w:rsidP="00572645">
      <w:pPr>
        <w:suppressAutoHyphens/>
        <w:autoSpaceDE w:val="0"/>
        <w:autoSpaceDN w:val="0"/>
        <w:adjustRightInd w:val="0"/>
        <w:ind w:firstLine="709"/>
        <w:jc w:val="both"/>
        <w:rPr>
          <w:sz w:val="28"/>
          <w:szCs w:val="28"/>
        </w:rPr>
      </w:pPr>
    </w:p>
    <w:p w:rsidR="00572645" w:rsidRPr="00125F62" w:rsidRDefault="00572645" w:rsidP="00572645">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572645" w:rsidRDefault="00572645" w:rsidP="00572645">
      <w:pPr>
        <w:suppressAutoHyphens/>
        <w:ind w:firstLine="709"/>
        <w:jc w:val="both"/>
        <w:rPr>
          <w:sz w:val="28"/>
          <w:szCs w:val="28"/>
        </w:rPr>
      </w:pPr>
    </w:p>
    <w:p w:rsidR="00572645" w:rsidRPr="00AB3C7F" w:rsidRDefault="00572645" w:rsidP="00572645">
      <w:pPr>
        <w:suppressAutoHyphens/>
        <w:ind w:firstLine="709"/>
        <w:jc w:val="both"/>
        <w:rPr>
          <w:sz w:val="28"/>
          <w:szCs w:val="28"/>
        </w:rPr>
      </w:pPr>
      <w:r w:rsidRPr="00BD1D7F">
        <w:rPr>
          <w:sz w:val="28"/>
          <w:szCs w:val="28"/>
        </w:rPr>
        <w:t>3.3.1. Заявитель лично, через доверенное лицо или через МФЦ подает письменное заявление о предоставлении муниципальной услуги</w:t>
      </w:r>
      <w:r w:rsidRPr="00BD1D7F">
        <w:rPr>
          <w:sz w:val="28"/>
        </w:rPr>
        <w:t xml:space="preserve"> и представляет документы в соответствии с пунктом 2.5 настоящего Регламента </w:t>
      </w:r>
      <w:r w:rsidRPr="00BD1D7F">
        <w:rPr>
          <w:sz w:val="28"/>
          <w:szCs w:val="28"/>
        </w:rPr>
        <w:t xml:space="preserve">в </w:t>
      </w:r>
      <w:r>
        <w:rPr>
          <w:sz w:val="28"/>
          <w:szCs w:val="28"/>
        </w:rPr>
        <w:t>Палату</w:t>
      </w:r>
      <w:r w:rsidRPr="00BD1D7F">
        <w:rPr>
          <w:sz w:val="28"/>
          <w:szCs w:val="28"/>
        </w:rPr>
        <w:t xml:space="preserve">. </w:t>
      </w:r>
      <w:r>
        <w:rPr>
          <w:sz w:val="28"/>
          <w:szCs w:val="28"/>
        </w:rPr>
        <w:t xml:space="preserve">Заявление о предоставлении муниципальной услуги в электронной форме направляется в Палату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572645" w:rsidRPr="00AB3C7F" w:rsidRDefault="00572645" w:rsidP="00572645">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bCs/>
          <w:sz w:val="28"/>
          <w:szCs w:val="28"/>
        </w:rPr>
        <w:t>Палаты</w:t>
      </w:r>
      <w:r w:rsidRPr="00AB3C7F">
        <w:rPr>
          <w:bCs/>
          <w:sz w:val="28"/>
          <w:szCs w:val="28"/>
        </w:rPr>
        <w:t>, ведущий прием заявлений, осуществляет:</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lastRenderedPageBreak/>
        <w:t>проверку полномочий заявителя (в случае действия по доверенности);</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bCs/>
          <w:sz w:val="28"/>
          <w:szCs w:val="28"/>
        </w:rPr>
        <w:t>Палаты</w:t>
      </w:r>
      <w:r w:rsidRPr="00AB3C7F">
        <w:rPr>
          <w:bCs/>
          <w:sz w:val="28"/>
          <w:szCs w:val="28"/>
        </w:rPr>
        <w:t xml:space="preserve"> осуществляет:</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572645" w:rsidRPr="00DA5455" w:rsidRDefault="00572645" w:rsidP="00572645">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 xml:space="preserve">описи представленных документов с отметкой о дате приема документов, присвоенном входящем номере, дате и времени исполнения </w:t>
      </w:r>
      <w:r w:rsidRPr="00DA5455">
        <w:rPr>
          <w:bCs/>
          <w:sz w:val="28"/>
          <w:szCs w:val="28"/>
        </w:rPr>
        <w:t>муниципальной услуги;</w:t>
      </w:r>
    </w:p>
    <w:p w:rsidR="00572645" w:rsidRPr="00DA5455" w:rsidRDefault="00572645" w:rsidP="00572645">
      <w:pPr>
        <w:tabs>
          <w:tab w:val="left" w:pos="8610"/>
        </w:tabs>
        <w:suppressAutoHyphens/>
        <w:ind w:firstLine="709"/>
        <w:jc w:val="both"/>
        <w:rPr>
          <w:bCs/>
          <w:sz w:val="28"/>
          <w:szCs w:val="28"/>
        </w:rPr>
      </w:pPr>
      <w:r w:rsidRPr="00DA5455">
        <w:rPr>
          <w:bCs/>
          <w:sz w:val="28"/>
          <w:szCs w:val="28"/>
        </w:rPr>
        <w:t xml:space="preserve">направление заявления на рассмотрение </w:t>
      </w:r>
      <w:r>
        <w:rPr>
          <w:bCs/>
          <w:sz w:val="28"/>
          <w:szCs w:val="28"/>
        </w:rPr>
        <w:t>начальнику Палаты</w:t>
      </w:r>
      <w:r w:rsidRPr="00DA5455">
        <w:rPr>
          <w:bCs/>
          <w:sz w:val="28"/>
          <w:szCs w:val="28"/>
        </w:rPr>
        <w:t>.</w:t>
      </w:r>
    </w:p>
    <w:p w:rsidR="00572645" w:rsidRPr="00DA5455" w:rsidRDefault="00572645" w:rsidP="00572645">
      <w:pPr>
        <w:tabs>
          <w:tab w:val="left" w:pos="8610"/>
        </w:tabs>
        <w:suppressAutoHyphens/>
        <w:ind w:firstLine="709"/>
        <w:jc w:val="both"/>
        <w:rPr>
          <w:bCs/>
          <w:sz w:val="28"/>
          <w:szCs w:val="28"/>
        </w:rPr>
      </w:pPr>
      <w:r w:rsidRPr="00DA5455">
        <w:rPr>
          <w:bCs/>
          <w:sz w:val="28"/>
          <w:szCs w:val="28"/>
        </w:rPr>
        <w:t xml:space="preserve">В случае наличия оснований для отказа в приеме документов, специалист </w:t>
      </w:r>
      <w:r>
        <w:rPr>
          <w:bCs/>
          <w:sz w:val="28"/>
          <w:szCs w:val="28"/>
        </w:rPr>
        <w:t>Палаты</w:t>
      </w:r>
      <w:r w:rsidRPr="00DA5455">
        <w:rPr>
          <w:bCs/>
          <w:sz w:val="28"/>
          <w:szCs w:val="28"/>
        </w:rPr>
        <w:t>, ведущий прием документов, уведомляет заявителя о наличии препятствий для регистрации заявления и возвращает ему документы с письменным объяснением содержания выявленных оснований для отказа в приеме документов.</w:t>
      </w:r>
    </w:p>
    <w:p w:rsidR="00572645" w:rsidRPr="00E056EE" w:rsidRDefault="00572645" w:rsidP="00572645">
      <w:pPr>
        <w:tabs>
          <w:tab w:val="left" w:pos="8610"/>
        </w:tabs>
        <w:suppressAutoHyphens/>
        <w:ind w:firstLine="709"/>
        <w:jc w:val="both"/>
        <w:rPr>
          <w:bCs/>
          <w:sz w:val="28"/>
          <w:szCs w:val="28"/>
        </w:rPr>
      </w:pPr>
      <w:r w:rsidRPr="00E056EE">
        <w:rPr>
          <w:bCs/>
          <w:sz w:val="28"/>
          <w:szCs w:val="28"/>
        </w:rPr>
        <w:t>Процедуры, устанавливаемые настоящим пунктом, осуществляются:</w:t>
      </w:r>
    </w:p>
    <w:p w:rsidR="00572645" w:rsidRPr="00E056EE" w:rsidRDefault="00572645" w:rsidP="00572645">
      <w:pPr>
        <w:tabs>
          <w:tab w:val="left" w:pos="8610"/>
        </w:tabs>
        <w:suppressAutoHyphens/>
        <w:ind w:firstLine="709"/>
        <w:jc w:val="both"/>
        <w:rPr>
          <w:bCs/>
          <w:sz w:val="28"/>
          <w:szCs w:val="28"/>
        </w:rPr>
      </w:pPr>
      <w:r w:rsidRPr="00E056EE">
        <w:rPr>
          <w:bCs/>
          <w:sz w:val="28"/>
          <w:szCs w:val="28"/>
        </w:rPr>
        <w:t>прием заявления и документов в течение 15 минут;</w:t>
      </w:r>
    </w:p>
    <w:p w:rsidR="00572645" w:rsidRPr="00DA5455" w:rsidRDefault="00572645" w:rsidP="00572645">
      <w:pPr>
        <w:tabs>
          <w:tab w:val="left" w:pos="8610"/>
        </w:tabs>
        <w:suppressAutoHyphens/>
        <w:ind w:firstLine="709"/>
        <w:jc w:val="both"/>
        <w:rPr>
          <w:bCs/>
          <w:sz w:val="28"/>
          <w:szCs w:val="28"/>
        </w:rPr>
      </w:pPr>
      <w:r w:rsidRPr="00E056EE">
        <w:rPr>
          <w:bCs/>
          <w:sz w:val="28"/>
          <w:szCs w:val="28"/>
        </w:rPr>
        <w:t>регистрация заявления в течение одного дня с момента поступления заявления.</w:t>
      </w:r>
    </w:p>
    <w:p w:rsidR="00572645" w:rsidRPr="00DA5455" w:rsidRDefault="00572645" w:rsidP="00572645">
      <w:pPr>
        <w:tabs>
          <w:tab w:val="left" w:pos="8610"/>
        </w:tabs>
        <w:suppressAutoHyphens/>
        <w:ind w:firstLine="709"/>
        <w:jc w:val="both"/>
        <w:rPr>
          <w:bCs/>
          <w:sz w:val="28"/>
          <w:szCs w:val="28"/>
        </w:rPr>
      </w:pPr>
      <w:r w:rsidRPr="00DA5455">
        <w:rPr>
          <w:bCs/>
          <w:sz w:val="28"/>
          <w:szCs w:val="28"/>
        </w:rPr>
        <w:t xml:space="preserve">Результат процедур: принятое и зарегистрированное заявление, направленное на рассмотрение </w:t>
      </w:r>
      <w:r>
        <w:rPr>
          <w:bCs/>
          <w:sz w:val="28"/>
          <w:szCs w:val="28"/>
        </w:rPr>
        <w:t>начальнику Палаты</w:t>
      </w:r>
      <w:r w:rsidRPr="00DA5455">
        <w:rPr>
          <w:bCs/>
          <w:sz w:val="28"/>
          <w:szCs w:val="28"/>
        </w:rPr>
        <w:t xml:space="preserve"> или возвращенные заявителю документы. </w:t>
      </w:r>
    </w:p>
    <w:p w:rsidR="00572645" w:rsidRPr="00DA5455" w:rsidRDefault="00572645" w:rsidP="00572645">
      <w:pPr>
        <w:tabs>
          <w:tab w:val="left" w:pos="8610"/>
        </w:tabs>
        <w:suppressAutoHyphens/>
        <w:ind w:firstLine="709"/>
        <w:jc w:val="both"/>
        <w:rPr>
          <w:bCs/>
          <w:sz w:val="28"/>
          <w:szCs w:val="28"/>
        </w:rPr>
      </w:pPr>
      <w:r w:rsidRPr="00DA5455">
        <w:rPr>
          <w:bCs/>
          <w:sz w:val="28"/>
          <w:szCs w:val="28"/>
        </w:rPr>
        <w:t xml:space="preserve">3.3.3. </w:t>
      </w:r>
      <w:r>
        <w:rPr>
          <w:bCs/>
          <w:sz w:val="28"/>
          <w:szCs w:val="28"/>
        </w:rPr>
        <w:t>Начальник Палаты</w:t>
      </w:r>
      <w:r w:rsidRPr="00DA5455">
        <w:rPr>
          <w:bCs/>
          <w:sz w:val="28"/>
          <w:szCs w:val="28"/>
        </w:rPr>
        <w:t xml:space="preserve"> рассматривает заявление, определяет исполнителя и направляет заявление в </w:t>
      </w:r>
      <w:r>
        <w:rPr>
          <w:bCs/>
          <w:sz w:val="28"/>
          <w:szCs w:val="28"/>
        </w:rPr>
        <w:t>специалисту Палаты</w:t>
      </w:r>
      <w:r w:rsidRPr="00DA5455">
        <w:rPr>
          <w:bCs/>
          <w:sz w:val="28"/>
          <w:szCs w:val="28"/>
        </w:rPr>
        <w:t>.</w:t>
      </w:r>
    </w:p>
    <w:p w:rsidR="00572645" w:rsidRPr="00DA5455" w:rsidRDefault="00572645" w:rsidP="00572645">
      <w:pPr>
        <w:tabs>
          <w:tab w:val="left" w:pos="8610"/>
        </w:tabs>
        <w:suppressAutoHyphens/>
        <w:ind w:firstLine="709"/>
        <w:jc w:val="both"/>
        <w:rPr>
          <w:bCs/>
          <w:sz w:val="28"/>
          <w:szCs w:val="28"/>
        </w:rPr>
      </w:pPr>
      <w:r w:rsidRPr="00DA5455">
        <w:rPr>
          <w:bCs/>
          <w:sz w:val="28"/>
          <w:szCs w:val="28"/>
        </w:rPr>
        <w:t>Процедура, устанавливаемая настоящим пунктом, осуществляется в течение одного дня с момента регистрации заявления.</w:t>
      </w:r>
    </w:p>
    <w:p w:rsidR="00572645" w:rsidRDefault="00572645" w:rsidP="00572645">
      <w:pPr>
        <w:tabs>
          <w:tab w:val="left" w:pos="8610"/>
        </w:tabs>
        <w:suppressAutoHyphens/>
        <w:ind w:firstLine="709"/>
        <w:jc w:val="both"/>
        <w:rPr>
          <w:sz w:val="28"/>
          <w:szCs w:val="28"/>
        </w:rPr>
      </w:pPr>
      <w:r w:rsidRPr="00DA5455">
        <w:rPr>
          <w:bCs/>
          <w:sz w:val="28"/>
          <w:szCs w:val="28"/>
        </w:rPr>
        <w:t>Результат процедуры: направленное исполнителю заявление.</w:t>
      </w:r>
    </w:p>
    <w:p w:rsidR="00572645" w:rsidRDefault="00572645" w:rsidP="00572645">
      <w:pPr>
        <w:tabs>
          <w:tab w:val="left" w:pos="8610"/>
        </w:tabs>
        <w:suppressAutoHyphens/>
        <w:ind w:firstLine="709"/>
        <w:jc w:val="both"/>
        <w:rPr>
          <w:sz w:val="28"/>
          <w:szCs w:val="28"/>
        </w:rPr>
      </w:pPr>
    </w:p>
    <w:p w:rsidR="00572645" w:rsidRPr="00AB3C7F" w:rsidRDefault="00572645" w:rsidP="00572645">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572645" w:rsidRDefault="00572645" w:rsidP="00572645">
      <w:pPr>
        <w:suppressAutoHyphens/>
        <w:ind w:firstLine="709"/>
        <w:jc w:val="both"/>
        <w:rPr>
          <w:spacing w:val="-1"/>
          <w:sz w:val="28"/>
          <w:szCs w:val="28"/>
        </w:rPr>
      </w:pPr>
    </w:p>
    <w:p w:rsidR="00572645" w:rsidRPr="006311EB" w:rsidRDefault="00572645" w:rsidP="00572645">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pacing w:val="-1"/>
          <w:sz w:val="28"/>
          <w:szCs w:val="28"/>
        </w:rPr>
        <w:t>Палаты</w:t>
      </w:r>
      <w:r w:rsidRPr="00AB3C7F">
        <w:rPr>
          <w:spacing w:val="-1"/>
          <w:sz w:val="28"/>
          <w:szCs w:val="28"/>
        </w:rPr>
        <w:t xml:space="preserve"> </w:t>
      </w:r>
      <w:r w:rsidRPr="00AB65C1">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w:t>
      </w:r>
      <w:r>
        <w:rPr>
          <w:rFonts w:ascii="Times New Roman CYR" w:hAnsi="Times New Roman CYR" w:cs="Times New Roman CYR"/>
          <w:sz w:val="28"/>
          <w:szCs w:val="28"/>
        </w:rPr>
        <w:t xml:space="preserve"> </w:t>
      </w:r>
      <w:r w:rsidRPr="00E33FDB">
        <w:rPr>
          <w:rFonts w:ascii="Times New Roman CYR" w:hAnsi="Times New Roman CYR" w:cs="Times New Roman CYR"/>
          <w:sz w:val="28"/>
          <w:szCs w:val="28"/>
        </w:rPr>
        <w:t xml:space="preserve">о </w:t>
      </w:r>
      <w:r w:rsidRPr="006311EB">
        <w:rPr>
          <w:rFonts w:ascii="Times New Roman CYR" w:hAnsi="Times New Roman CYR" w:cs="Times New Roman CYR"/>
          <w:sz w:val="28"/>
          <w:szCs w:val="28"/>
        </w:rPr>
        <w:t>предоставлении Выписки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w:t>
      </w:r>
    </w:p>
    <w:p w:rsidR="00572645" w:rsidRPr="00AB3C7F" w:rsidRDefault="00572645" w:rsidP="00572645">
      <w:pPr>
        <w:suppressAutoHyphens/>
        <w:ind w:firstLine="709"/>
        <w:jc w:val="both"/>
        <w:rPr>
          <w:spacing w:val="-1"/>
          <w:sz w:val="28"/>
          <w:szCs w:val="28"/>
        </w:rPr>
      </w:pPr>
      <w:r w:rsidRPr="006311EB">
        <w:rPr>
          <w:spacing w:val="-1"/>
          <w:sz w:val="28"/>
          <w:szCs w:val="28"/>
        </w:rPr>
        <w:t>Процедуры, устанавливаемые настоящим пунктом, осуществляются</w:t>
      </w:r>
      <w:r w:rsidRPr="00AB3C7F">
        <w:rPr>
          <w:spacing w:val="-1"/>
          <w:sz w:val="28"/>
          <w:szCs w:val="28"/>
        </w:rPr>
        <w:t xml:space="preserve"> в течение одного дня с момента поступления заявления о предоставлении муниципальной услуги.</w:t>
      </w:r>
    </w:p>
    <w:p w:rsidR="00572645" w:rsidRPr="00AB3C7F" w:rsidRDefault="00572645" w:rsidP="00572645">
      <w:pPr>
        <w:suppressAutoHyphens/>
        <w:ind w:firstLine="709"/>
        <w:jc w:val="both"/>
        <w:rPr>
          <w:spacing w:val="-1"/>
          <w:sz w:val="28"/>
          <w:szCs w:val="28"/>
        </w:rPr>
      </w:pPr>
      <w:r w:rsidRPr="00AB3C7F">
        <w:rPr>
          <w:spacing w:val="-1"/>
          <w:sz w:val="28"/>
          <w:szCs w:val="28"/>
        </w:rPr>
        <w:t>Результат процедуры: направленны</w:t>
      </w:r>
      <w:r>
        <w:rPr>
          <w:spacing w:val="-1"/>
          <w:sz w:val="28"/>
          <w:szCs w:val="28"/>
        </w:rPr>
        <w:t>й</w:t>
      </w:r>
      <w:r w:rsidRPr="00AB3C7F">
        <w:rPr>
          <w:spacing w:val="-1"/>
          <w:sz w:val="28"/>
          <w:szCs w:val="28"/>
        </w:rPr>
        <w:t xml:space="preserve"> запрос. </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sidRPr="008C76EF">
        <w:rPr>
          <w:rFonts w:ascii="Times New Roman CYR" w:hAnsi="Times New Roman CYR" w:cs="Times New Roman CYR"/>
          <w:sz w:val="28"/>
          <w:szCs w:val="28"/>
        </w:rPr>
        <w:t>3.4.2. Специалисты поставщиков данных на основании запрос</w:t>
      </w:r>
      <w:r>
        <w:rPr>
          <w:rFonts w:ascii="Times New Roman CYR" w:hAnsi="Times New Roman CYR" w:cs="Times New Roman CYR"/>
          <w:sz w:val="28"/>
          <w:szCs w:val="28"/>
        </w:rPr>
        <w:t>а</w:t>
      </w:r>
      <w:r w:rsidRPr="008C76EF">
        <w:rPr>
          <w:rFonts w:ascii="Times New Roman CYR" w:hAnsi="Times New Roman CYR" w:cs="Times New Roman CYR"/>
          <w:sz w:val="28"/>
          <w:szCs w:val="28"/>
        </w:rPr>
        <w:t>, поступивш</w:t>
      </w:r>
      <w:r>
        <w:rPr>
          <w:rFonts w:ascii="Times New Roman CYR" w:hAnsi="Times New Roman CYR" w:cs="Times New Roman CYR"/>
          <w:sz w:val="28"/>
          <w:szCs w:val="28"/>
        </w:rPr>
        <w:t>его</w:t>
      </w:r>
      <w:r w:rsidRPr="008C76EF">
        <w:rPr>
          <w:rFonts w:ascii="Times New Roman CYR" w:hAnsi="Times New Roman CYR" w:cs="Times New Roman CYR"/>
          <w:sz w:val="28"/>
          <w:szCs w:val="28"/>
        </w:rPr>
        <w:t xml:space="preserve"> через систему межведомственного электронного взаимодействия, предоставля</w:t>
      </w:r>
      <w:r>
        <w:rPr>
          <w:rFonts w:ascii="Times New Roman CYR" w:hAnsi="Times New Roman CYR" w:cs="Times New Roman CYR"/>
          <w:sz w:val="28"/>
          <w:szCs w:val="28"/>
        </w:rPr>
        <w:t>ю</w:t>
      </w:r>
      <w:r w:rsidRPr="008C76EF">
        <w:rPr>
          <w:rFonts w:ascii="Times New Roman CYR" w:hAnsi="Times New Roman CYR" w:cs="Times New Roman CYR"/>
          <w:sz w:val="28"/>
          <w:szCs w:val="28"/>
        </w:rPr>
        <w:t>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572645" w:rsidRPr="00AB3C7F" w:rsidRDefault="00572645" w:rsidP="00572645">
      <w:pPr>
        <w:autoSpaceDE w:val="0"/>
        <w:autoSpaceDN w:val="0"/>
        <w:adjustRightInd w:val="0"/>
        <w:ind w:firstLine="709"/>
        <w:jc w:val="both"/>
        <w:rPr>
          <w:sz w:val="28"/>
          <w:szCs w:val="28"/>
        </w:rPr>
      </w:pPr>
      <w:r w:rsidRPr="00AB3C7F">
        <w:rPr>
          <w:sz w:val="28"/>
          <w:szCs w:val="28"/>
        </w:rPr>
        <w:lastRenderedPageBreak/>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572645" w:rsidRDefault="00572645" w:rsidP="00572645">
      <w:pPr>
        <w:suppressAutoHyphens/>
        <w:ind w:firstLine="720"/>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szCs w:val="28"/>
        </w:rPr>
        <w:t>Палату</w:t>
      </w:r>
      <w:r w:rsidRPr="00AB3C7F">
        <w:rPr>
          <w:sz w:val="28"/>
          <w:szCs w:val="28"/>
        </w:rPr>
        <w:t>.</w:t>
      </w:r>
    </w:p>
    <w:p w:rsidR="00572645" w:rsidRPr="00AB3C7F" w:rsidRDefault="00572645" w:rsidP="00572645">
      <w:pPr>
        <w:suppressAutoHyphens/>
        <w:ind w:firstLine="720"/>
        <w:jc w:val="both"/>
        <w:rPr>
          <w:spacing w:val="-1"/>
          <w:sz w:val="28"/>
          <w:szCs w:val="28"/>
        </w:rPr>
      </w:pPr>
    </w:p>
    <w:p w:rsidR="00572645" w:rsidRPr="00125F62" w:rsidRDefault="00572645" w:rsidP="00572645">
      <w:pPr>
        <w:suppressAutoHyphens/>
        <w:autoSpaceDE w:val="0"/>
        <w:autoSpaceDN w:val="0"/>
        <w:adjustRightInd w:val="0"/>
        <w:ind w:firstLine="709"/>
        <w:jc w:val="both"/>
        <w:rPr>
          <w:sz w:val="28"/>
          <w:szCs w:val="28"/>
        </w:rPr>
      </w:pPr>
      <w:r>
        <w:rPr>
          <w:sz w:val="28"/>
          <w:szCs w:val="28"/>
        </w:rPr>
        <w:t>3.5. П</w:t>
      </w:r>
      <w:r w:rsidRPr="00125F62">
        <w:rPr>
          <w:sz w:val="28"/>
          <w:szCs w:val="28"/>
        </w:rPr>
        <w:t xml:space="preserve">одготовка </w:t>
      </w:r>
      <w:r>
        <w:rPr>
          <w:sz w:val="28"/>
          <w:szCs w:val="28"/>
        </w:rPr>
        <w:t>результата муниципальной услуги</w:t>
      </w:r>
    </w:p>
    <w:p w:rsidR="00572645" w:rsidRDefault="00572645" w:rsidP="00572645">
      <w:pPr>
        <w:suppressAutoHyphens/>
        <w:ind w:firstLine="709"/>
        <w:jc w:val="both"/>
        <w:rPr>
          <w:sz w:val="28"/>
          <w:szCs w:val="28"/>
        </w:rPr>
      </w:pPr>
    </w:p>
    <w:p w:rsidR="00572645" w:rsidRPr="00F66CFA" w:rsidRDefault="00572645" w:rsidP="00572645">
      <w:pPr>
        <w:suppressAutoHyphens/>
        <w:ind w:firstLine="709"/>
        <w:jc w:val="both"/>
        <w:rPr>
          <w:sz w:val="28"/>
          <w:szCs w:val="28"/>
        </w:rPr>
      </w:pPr>
      <w:r>
        <w:rPr>
          <w:sz w:val="28"/>
          <w:szCs w:val="28"/>
        </w:rPr>
        <w:t>3.5.1. </w:t>
      </w:r>
      <w:r w:rsidRPr="00F66CFA">
        <w:rPr>
          <w:sz w:val="28"/>
          <w:szCs w:val="28"/>
        </w:rPr>
        <w:t xml:space="preserve">Специалист </w:t>
      </w:r>
      <w:r>
        <w:rPr>
          <w:sz w:val="28"/>
          <w:szCs w:val="28"/>
        </w:rPr>
        <w:t>Палаты</w:t>
      </w:r>
      <w:r w:rsidRPr="00F66CFA">
        <w:rPr>
          <w:sz w:val="28"/>
          <w:szCs w:val="28"/>
        </w:rPr>
        <w:t xml:space="preserve"> осуществляет:</w:t>
      </w:r>
    </w:p>
    <w:p w:rsidR="00572645" w:rsidRPr="00F66CFA" w:rsidRDefault="00572645" w:rsidP="00572645">
      <w:pPr>
        <w:suppressAutoHyphens/>
        <w:autoSpaceDE w:val="0"/>
        <w:autoSpaceDN w:val="0"/>
        <w:adjustRightInd w:val="0"/>
        <w:ind w:firstLine="709"/>
        <w:jc w:val="both"/>
        <w:rPr>
          <w:sz w:val="28"/>
          <w:szCs w:val="28"/>
        </w:rPr>
      </w:pPr>
      <w:r w:rsidRPr="00F66CFA">
        <w:rPr>
          <w:sz w:val="28"/>
          <w:szCs w:val="28"/>
        </w:rPr>
        <w:t>проверку содержания документов, прилагаемых к заявлению;</w:t>
      </w:r>
    </w:p>
    <w:p w:rsidR="00572645" w:rsidRPr="00F66CFA" w:rsidRDefault="00572645" w:rsidP="00572645">
      <w:pPr>
        <w:suppressAutoHyphens/>
        <w:autoSpaceDE w:val="0"/>
        <w:autoSpaceDN w:val="0"/>
        <w:adjustRightInd w:val="0"/>
        <w:ind w:firstLine="709"/>
        <w:jc w:val="both"/>
        <w:rPr>
          <w:sz w:val="28"/>
          <w:szCs w:val="28"/>
        </w:rPr>
      </w:pPr>
      <w:r w:rsidRPr="00F66CFA">
        <w:rPr>
          <w:sz w:val="28"/>
          <w:szCs w:val="28"/>
        </w:rPr>
        <w:t>проверку наличия оснований для отказа в предоставлении муниципальной услуги, предусмотренных пунктом 2.9 настоящего Регламента.</w:t>
      </w:r>
    </w:p>
    <w:p w:rsidR="00572645" w:rsidRPr="00F66CFA" w:rsidRDefault="00572645" w:rsidP="00572645">
      <w:pPr>
        <w:suppressAutoHyphens/>
        <w:autoSpaceDE w:val="0"/>
        <w:autoSpaceDN w:val="0"/>
        <w:adjustRightInd w:val="0"/>
        <w:ind w:firstLine="709"/>
        <w:jc w:val="both"/>
        <w:rPr>
          <w:sz w:val="28"/>
          <w:szCs w:val="28"/>
        </w:rPr>
      </w:pPr>
      <w:r w:rsidRPr="00F66CFA">
        <w:rPr>
          <w:sz w:val="28"/>
          <w:szCs w:val="28"/>
        </w:rPr>
        <w:t xml:space="preserve">В случае наличия оснований для отказа в предоставлении муниципальной услуги специалист </w:t>
      </w:r>
      <w:r>
        <w:rPr>
          <w:sz w:val="28"/>
          <w:szCs w:val="28"/>
        </w:rPr>
        <w:t>Палаты</w:t>
      </w:r>
      <w:r w:rsidRPr="00F66CFA">
        <w:rPr>
          <w:sz w:val="28"/>
          <w:szCs w:val="28"/>
        </w:rPr>
        <w:t xml:space="preserve"> осуществляет:</w:t>
      </w:r>
    </w:p>
    <w:p w:rsidR="00572645" w:rsidRPr="00F66CFA" w:rsidRDefault="00572645" w:rsidP="00572645">
      <w:pPr>
        <w:autoSpaceDE w:val="0"/>
        <w:autoSpaceDN w:val="0"/>
        <w:adjustRightInd w:val="0"/>
        <w:ind w:firstLine="540"/>
        <w:jc w:val="both"/>
        <w:rPr>
          <w:sz w:val="28"/>
          <w:szCs w:val="28"/>
        </w:rPr>
      </w:pPr>
      <w:r w:rsidRPr="00F66CFA">
        <w:rPr>
          <w:sz w:val="28"/>
          <w:szCs w:val="28"/>
        </w:rPr>
        <w:t xml:space="preserve">подготовку проекта </w:t>
      </w:r>
      <w:r>
        <w:rPr>
          <w:sz w:val="28"/>
          <w:szCs w:val="28"/>
        </w:rPr>
        <w:t xml:space="preserve">решения об отказе в утверждении схемы расположения земельного участка с указанием всех основания принятия такого решения </w:t>
      </w:r>
      <w:r w:rsidRPr="00F66CFA">
        <w:rPr>
          <w:sz w:val="28"/>
          <w:szCs w:val="28"/>
        </w:rPr>
        <w:t xml:space="preserve">(далее – </w:t>
      </w:r>
      <w:r>
        <w:rPr>
          <w:sz w:val="28"/>
          <w:szCs w:val="28"/>
        </w:rPr>
        <w:t>решение об отказе</w:t>
      </w:r>
      <w:r w:rsidRPr="00F66CFA">
        <w:rPr>
          <w:sz w:val="28"/>
          <w:szCs w:val="28"/>
        </w:rPr>
        <w:t>).</w:t>
      </w:r>
    </w:p>
    <w:p w:rsidR="00572645" w:rsidRDefault="00572645" w:rsidP="00572645">
      <w:pPr>
        <w:suppressAutoHyphens/>
        <w:autoSpaceDE w:val="0"/>
        <w:autoSpaceDN w:val="0"/>
        <w:adjustRightInd w:val="0"/>
        <w:ind w:firstLine="709"/>
        <w:jc w:val="both"/>
        <w:rPr>
          <w:sz w:val="28"/>
          <w:szCs w:val="28"/>
        </w:rPr>
      </w:pPr>
      <w:r w:rsidRPr="00F66CFA">
        <w:rPr>
          <w:sz w:val="28"/>
          <w:szCs w:val="28"/>
        </w:rPr>
        <w:t xml:space="preserve">В случае отсутствия оснований для отказа в предоставлении муниципальной услуги специалист </w:t>
      </w:r>
      <w:r>
        <w:rPr>
          <w:sz w:val="28"/>
          <w:szCs w:val="28"/>
        </w:rPr>
        <w:t>Палаты:</w:t>
      </w:r>
    </w:p>
    <w:p w:rsidR="00572645" w:rsidRDefault="00572645" w:rsidP="00572645">
      <w:pPr>
        <w:suppressAutoHyphens/>
        <w:autoSpaceDE w:val="0"/>
        <w:autoSpaceDN w:val="0"/>
        <w:adjustRightInd w:val="0"/>
        <w:ind w:firstLine="709"/>
        <w:jc w:val="both"/>
        <w:rPr>
          <w:sz w:val="28"/>
          <w:szCs w:val="28"/>
        </w:rPr>
      </w:pPr>
      <w:r>
        <w:rPr>
          <w:sz w:val="28"/>
          <w:szCs w:val="28"/>
        </w:rPr>
        <w:t>подготавливает проект постановления об утверждении схемы земельного участка на кадастровом плане территорий.</w:t>
      </w:r>
    </w:p>
    <w:p w:rsidR="00572645" w:rsidRPr="00F66CFA" w:rsidRDefault="00572645" w:rsidP="00572645">
      <w:pPr>
        <w:suppressAutoHyphens/>
        <w:autoSpaceDE w:val="0"/>
        <w:autoSpaceDN w:val="0"/>
        <w:adjustRightInd w:val="0"/>
        <w:ind w:firstLine="709"/>
        <w:jc w:val="both"/>
        <w:rPr>
          <w:sz w:val="28"/>
          <w:szCs w:val="28"/>
        </w:rPr>
      </w:pPr>
      <w:r>
        <w:rPr>
          <w:sz w:val="28"/>
          <w:szCs w:val="28"/>
        </w:rPr>
        <w:t>П</w:t>
      </w:r>
      <w:r w:rsidRPr="00F66CFA">
        <w:rPr>
          <w:sz w:val="28"/>
          <w:szCs w:val="28"/>
        </w:rPr>
        <w:t xml:space="preserve">ередает </w:t>
      </w:r>
      <w:r>
        <w:rPr>
          <w:sz w:val="28"/>
          <w:szCs w:val="28"/>
        </w:rPr>
        <w:t xml:space="preserve">проект подготовленного документа </w:t>
      </w:r>
      <w:r w:rsidRPr="00F66CFA">
        <w:rPr>
          <w:sz w:val="28"/>
          <w:szCs w:val="28"/>
        </w:rPr>
        <w:t xml:space="preserve">на </w:t>
      </w:r>
      <w:r>
        <w:rPr>
          <w:sz w:val="28"/>
          <w:szCs w:val="28"/>
        </w:rPr>
        <w:t>согласование</w:t>
      </w:r>
      <w:r w:rsidRPr="00F66CFA">
        <w:rPr>
          <w:sz w:val="28"/>
          <w:szCs w:val="28"/>
        </w:rPr>
        <w:t xml:space="preserve"> </w:t>
      </w:r>
      <w:r>
        <w:rPr>
          <w:sz w:val="28"/>
          <w:szCs w:val="28"/>
        </w:rPr>
        <w:t>руководителю Палаты</w:t>
      </w:r>
      <w:r w:rsidRPr="00F66CFA">
        <w:rPr>
          <w:sz w:val="28"/>
          <w:szCs w:val="28"/>
        </w:rPr>
        <w:t>.</w:t>
      </w:r>
    </w:p>
    <w:p w:rsidR="00572645" w:rsidRPr="00F66CFA" w:rsidRDefault="00572645" w:rsidP="00572645">
      <w:pPr>
        <w:autoSpaceDE w:val="0"/>
        <w:autoSpaceDN w:val="0"/>
        <w:adjustRightInd w:val="0"/>
        <w:ind w:firstLine="709"/>
        <w:jc w:val="both"/>
        <w:rPr>
          <w:sz w:val="28"/>
          <w:szCs w:val="28"/>
        </w:rPr>
      </w:pPr>
      <w:r w:rsidRPr="00F66CFA">
        <w:rPr>
          <w:sz w:val="28"/>
          <w:szCs w:val="28"/>
        </w:rPr>
        <w:t xml:space="preserve">Процедуры, устанавливаемые настоящим пунктом, осуществляются в течение трех дней </w:t>
      </w:r>
      <w:r w:rsidRPr="0064694E">
        <w:rPr>
          <w:sz w:val="28"/>
          <w:szCs w:val="28"/>
        </w:rPr>
        <w:t>с момента поступления ответов на запросы.</w:t>
      </w:r>
      <w:r w:rsidRPr="00F66CFA">
        <w:rPr>
          <w:sz w:val="28"/>
          <w:szCs w:val="28"/>
        </w:rPr>
        <w:t xml:space="preserve"> </w:t>
      </w:r>
    </w:p>
    <w:p w:rsidR="00572645" w:rsidRPr="00F66CFA" w:rsidRDefault="00572645" w:rsidP="00572645">
      <w:pPr>
        <w:autoSpaceDE w:val="0"/>
        <w:autoSpaceDN w:val="0"/>
        <w:adjustRightInd w:val="0"/>
        <w:ind w:firstLine="709"/>
        <w:jc w:val="both"/>
        <w:rPr>
          <w:sz w:val="28"/>
          <w:szCs w:val="28"/>
        </w:rPr>
      </w:pPr>
      <w:r w:rsidRPr="00F66CFA">
        <w:rPr>
          <w:sz w:val="28"/>
          <w:szCs w:val="28"/>
        </w:rPr>
        <w:t xml:space="preserve">Результат процедур: </w:t>
      </w:r>
      <w:r>
        <w:rPr>
          <w:sz w:val="28"/>
          <w:szCs w:val="28"/>
        </w:rPr>
        <w:t>проект документа</w:t>
      </w:r>
      <w:r w:rsidRPr="00F66CFA">
        <w:rPr>
          <w:sz w:val="28"/>
          <w:szCs w:val="28"/>
        </w:rPr>
        <w:t>, переданн</w:t>
      </w:r>
      <w:r>
        <w:rPr>
          <w:sz w:val="28"/>
          <w:szCs w:val="28"/>
        </w:rPr>
        <w:t>ый</w:t>
      </w:r>
      <w:r w:rsidRPr="00F66CFA">
        <w:rPr>
          <w:sz w:val="28"/>
          <w:szCs w:val="28"/>
        </w:rPr>
        <w:t xml:space="preserve"> начальнику </w:t>
      </w:r>
      <w:r>
        <w:rPr>
          <w:sz w:val="28"/>
          <w:szCs w:val="28"/>
        </w:rPr>
        <w:t>Палаты</w:t>
      </w:r>
      <w:r w:rsidRPr="00F66CFA">
        <w:rPr>
          <w:sz w:val="28"/>
          <w:szCs w:val="28"/>
        </w:rPr>
        <w:t>.</w:t>
      </w:r>
    </w:p>
    <w:p w:rsidR="00572645" w:rsidRPr="00F66CFA" w:rsidRDefault="00572645" w:rsidP="00572645">
      <w:pPr>
        <w:autoSpaceDE w:val="0"/>
        <w:autoSpaceDN w:val="0"/>
        <w:adjustRightInd w:val="0"/>
        <w:ind w:firstLine="709"/>
        <w:jc w:val="both"/>
        <w:rPr>
          <w:sz w:val="28"/>
          <w:szCs w:val="28"/>
        </w:rPr>
      </w:pPr>
      <w:r>
        <w:rPr>
          <w:sz w:val="28"/>
          <w:szCs w:val="28"/>
        </w:rPr>
        <w:t xml:space="preserve">3.5.2. </w:t>
      </w:r>
      <w:r w:rsidRPr="00F66CFA">
        <w:rPr>
          <w:sz w:val="28"/>
          <w:szCs w:val="28"/>
        </w:rPr>
        <w:t xml:space="preserve">Начальник </w:t>
      </w:r>
      <w:r>
        <w:rPr>
          <w:sz w:val="28"/>
          <w:szCs w:val="28"/>
        </w:rPr>
        <w:t>Палаты</w:t>
      </w:r>
      <w:r w:rsidRPr="00F66CFA">
        <w:rPr>
          <w:sz w:val="28"/>
          <w:szCs w:val="28"/>
        </w:rPr>
        <w:t xml:space="preserve"> согласовывает </w:t>
      </w:r>
      <w:r>
        <w:rPr>
          <w:sz w:val="28"/>
          <w:szCs w:val="28"/>
        </w:rPr>
        <w:t>проект документа</w:t>
      </w:r>
      <w:r w:rsidRPr="00F66CFA">
        <w:rPr>
          <w:sz w:val="28"/>
          <w:szCs w:val="28"/>
        </w:rPr>
        <w:t xml:space="preserve"> и направляет на подпись руководителю </w:t>
      </w:r>
      <w:r>
        <w:rPr>
          <w:sz w:val="28"/>
          <w:szCs w:val="28"/>
        </w:rPr>
        <w:t>Исполкома</w:t>
      </w:r>
      <w:r w:rsidRPr="00F66CFA">
        <w:rPr>
          <w:sz w:val="28"/>
          <w:szCs w:val="28"/>
        </w:rPr>
        <w:t>.</w:t>
      </w:r>
    </w:p>
    <w:p w:rsidR="00572645" w:rsidRPr="00F66CFA" w:rsidRDefault="00572645" w:rsidP="00572645">
      <w:pPr>
        <w:autoSpaceDE w:val="0"/>
        <w:autoSpaceDN w:val="0"/>
        <w:adjustRightInd w:val="0"/>
        <w:ind w:firstLine="709"/>
        <w:jc w:val="both"/>
        <w:rPr>
          <w:sz w:val="28"/>
          <w:szCs w:val="28"/>
        </w:rPr>
      </w:pPr>
      <w:r w:rsidRPr="00F66CFA">
        <w:rPr>
          <w:sz w:val="28"/>
          <w:szCs w:val="28"/>
        </w:rPr>
        <w:t xml:space="preserve">Процедуры, устанавливаемые настоящим пунктом, осуществляются в течение </w:t>
      </w:r>
      <w:r>
        <w:rPr>
          <w:sz w:val="28"/>
          <w:szCs w:val="28"/>
        </w:rPr>
        <w:t>одного</w:t>
      </w:r>
      <w:r w:rsidRPr="00F66CFA">
        <w:rPr>
          <w:sz w:val="28"/>
          <w:szCs w:val="28"/>
        </w:rPr>
        <w:t xml:space="preserve"> дн</w:t>
      </w:r>
      <w:r>
        <w:rPr>
          <w:sz w:val="28"/>
          <w:szCs w:val="28"/>
        </w:rPr>
        <w:t>я</w:t>
      </w:r>
      <w:r w:rsidRPr="00F66CFA">
        <w:rPr>
          <w:sz w:val="28"/>
          <w:szCs w:val="28"/>
        </w:rPr>
        <w:t xml:space="preserve"> с момента окончания предыдущей процедуры. </w:t>
      </w:r>
    </w:p>
    <w:p w:rsidR="00572645" w:rsidRPr="00F66CFA" w:rsidRDefault="00572645" w:rsidP="00572645">
      <w:pPr>
        <w:autoSpaceDE w:val="0"/>
        <w:autoSpaceDN w:val="0"/>
        <w:adjustRightInd w:val="0"/>
        <w:ind w:firstLine="709"/>
        <w:jc w:val="both"/>
        <w:rPr>
          <w:sz w:val="28"/>
          <w:szCs w:val="28"/>
        </w:rPr>
      </w:pPr>
      <w:r w:rsidRPr="00F66CFA">
        <w:rPr>
          <w:sz w:val="28"/>
          <w:szCs w:val="28"/>
        </w:rPr>
        <w:t xml:space="preserve">Результат процедур: </w:t>
      </w:r>
      <w:r>
        <w:rPr>
          <w:sz w:val="28"/>
          <w:szCs w:val="28"/>
        </w:rPr>
        <w:t>проект документа, направленный на подпись руководителю Исполкома</w:t>
      </w:r>
      <w:r w:rsidRPr="00F66CFA">
        <w:rPr>
          <w:sz w:val="28"/>
          <w:szCs w:val="28"/>
        </w:rPr>
        <w:t>.</w:t>
      </w:r>
    </w:p>
    <w:p w:rsidR="00572645" w:rsidRPr="00F66CFA" w:rsidRDefault="00572645" w:rsidP="00572645">
      <w:pPr>
        <w:autoSpaceDE w:val="0"/>
        <w:autoSpaceDN w:val="0"/>
        <w:adjustRightInd w:val="0"/>
        <w:ind w:firstLine="709"/>
        <w:jc w:val="both"/>
        <w:rPr>
          <w:sz w:val="28"/>
          <w:szCs w:val="28"/>
        </w:rPr>
      </w:pPr>
      <w:r w:rsidRPr="00F66CFA">
        <w:rPr>
          <w:sz w:val="28"/>
          <w:szCs w:val="28"/>
        </w:rPr>
        <w:t>3.</w:t>
      </w:r>
      <w:r>
        <w:rPr>
          <w:sz w:val="28"/>
          <w:szCs w:val="28"/>
        </w:rPr>
        <w:t>5.3</w:t>
      </w:r>
      <w:r w:rsidRPr="00F66CFA">
        <w:rPr>
          <w:sz w:val="28"/>
          <w:szCs w:val="28"/>
        </w:rPr>
        <w:t xml:space="preserve">. Руководитель </w:t>
      </w:r>
      <w:r>
        <w:rPr>
          <w:sz w:val="28"/>
          <w:szCs w:val="28"/>
        </w:rPr>
        <w:t>Исполкома</w:t>
      </w:r>
      <w:r w:rsidRPr="00F66CFA">
        <w:rPr>
          <w:sz w:val="28"/>
          <w:szCs w:val="28"/>
        </w:rPr>
        <w:t xml:space="preserve"> подписывает </w:t>
      </w:r>
      <w:r>
        <w:rPr>
          <w:sz w:val="28"/>
          <w:szCs w:val="28"/>
        </w:rPr>
        <w:t xml:space="preserve">проект документа </w:t>
      </w:r>
      <w:r w:rsidRPr="00F66CFA">
        <w:rPr>
          <w:sz w:val="28"/>
          <w:szCs w:val="28"/>
        </w:rPr>
        <w:t xml:space="preserve">и направляет в </w:t>
      </w:r>
      <w:r>
        <w:rPr>
          <w:sz w:val="28"/>
          <w:szCs w:val="28"/>
        </w:rPr>
        <w:t>Палату</w:t>
      </w:r>
      <w:r w:rsidRPr="00F66CFA">
        <w:rPr>
          <w:sz w:val="28"/>
          <w:szCs w:val="28"/>
        </w:rPr>
        <w:t>.</w:t>
      </w:r>
    </w:p>
    <w:p w:rsidR="00572645" w:rsidRPr="00F66CFA" w:rsidRDefault="00572645" w:rsidP="00572645">
      <w:pPr>
        <w:pStyle w:val="ConsPlusNormal"/>
        <w:suppressAutoHyphens/>
        <w:ind w:firstLine="709"/>
        <w:jc w:val="both"/>
        <w:rPr>
          <w:rFonts w:ascii="Times New Roman" w:hAnsi="Times New Roman" w:cs="Times New Roman"/>
          <w:sz w:val="28"/>
          <w:szCs w:val="28"/>
        </w:rPr>
      </w:pPr>
      <w:r w:rsidRPr="00F66CFA">
        <w:rPr>
          <w:rFonts w:ascii="Times New Roman" w:hAnsi="Times New Roman" w:cs="Times New Roman"/>
          <w:sz w:val="28"/>
          <w:szCs w:val="28"/>
        </w:rPr>
        <w:t xml:space="preserve">Процедура, устанавливаемая настоящим пунктом, осуществляется в течение </w:t>
      </w:r>
      <w:r>
        <w:rPr>
          <w:rFonts w:ascii="Times New Roman" w:hAnsi="Times New Roman" w:cs="Times New Roman"/>
          <w:sz w:val="28"/>
          <w:szCs w:val="28"/>
        </w:rPr>
        <w:t>одного</w:t>
      </w:r>
      <w:r w:rsidRPr="00F66CFA">
        <w:rPr>
          <w:rFonts w:ascii="Times New Roman" w:hAnsi="Times New Roman" w:cs="Times New Roman"/>
          <w:sz w:val="28"/>
          <w:szCs w:val="28"/>
        </w:rPr>
        <w:t xml:space="preserve"> дн</w:t>
      </w:r>
      <w:r>
        <w:rPr>
          <w:rFonts w:ascii="Times New Roman" w:hAnsi="Times New Roman" w:cs="Times New Roman"/>
          <w:sz w:val="28"/>
          <w:szCs w:val="28"/>
        </w:rPr>
        <w:t>я</w:t>
      </w:r>
      <w:r w:rsidRPr="00F66CFA">
        <w:rPr>
          <w:rFonts w:ascii="Times New Roman" w:hAnsi="Times New Roman" w:cs="Times New Roman"/>
          <w:sz w:val="28"/>
          <w:szCs w:val="28"/>
        </w:rPr>
        <w:t xml:space="preserve"> с момента окончания предыдущей процедуры.</w:t>
      </w:r>
    </w:p>
    <w:p w:rsidR="00572645" w:rsidRPr="00F66CFA" w:rsidRDefault="00572645" w:rsidP="00572645">
      <w:pPr>
        <w:pStyle w:val="ConsPlusNormal"/>
        <w:suppressAutoHyphens/>
        <w:ind w:firstLine="709"/>
        <w:jc w:val="both"/>
        <w:rPr>
          <w:rFonts w:ascii="Times New Roman" w:hAnsi="Times New Roman" w:cs="Times New Roman"/>
          <w:sz w:val="28"/>
          <w:szCs w:val="28"/>
        </w:rPr>
      </w:pPr>
      <w:r w:rsidRPr="00F66CFA">
        <w:rPr>
          <w:rFonts w:ascii="Times New Roman" w:hAnsi="Times New Roman" w:cs="Times New Roman"/>
          <w:sz w:val="28"/>
          <w:szCs w:val="28"/>
        </w:rPr>
        <w:t>Результат процедур: подписанн</w:t>
      </w:r>
      <w:r>
        <w:rPr>
          <w:rFonts w:ascii="Times New Roman" w:hAnsi="Times New Roman" w:cs="Times New Roman"/>
          <w:sz w:val="28"/>
          <w:szCs w:val="28"/>
        </w:rPr>
        <w:t xml:space="preserve">ое постановление </w:t>
      </w:r>
      <w:r>
        <w:rPr>
          <w:rFonts w:ascii="Times New Roman" w:hAnsi="Times New Roman"/>
          <w:sz w:val="28"/>
          <w:szCs w:val="28"/>
        </w:rPr>
        <w:t>об утверждении схемы земельного участка на кадастровом плане территорий (со схемой)</w:t>
      </w:r>
      <w:r w:rsidRPr="00F66CFA">
        <w:rPr>
          <w:rFonts w:ascii="Times New Roman" w:hAnsi="Times New Roman" w:cs="Times New Roman"/>
          <w:sz w:val="28"/>
          <w:szCs w:val="28"/>
        </w:rPr>
        <w:t xml:space="preserve"> или </w:t>
      </w:r>
      <w:r>
        <w:rPr>
          <w:rFonts w:ascii="Times New Roman" w:hAnsi="Times New Roman"/>
          <w:sz w:val="28"/>
          <w:szCs w:val="28"/>
        </w:rPr>
        <w:t>решения об отказе в утверждении схемы расположения земельного участка</w:t>
      </w:r>
      <w:r w:rsidRPr="00F66CFA">
        <w:rPr>
          <w:rFonts w:ascii="Times New Roman" w:hAnsi="Times New Roman" w:cs="Times New Roman"/>
          <w:sz w:val="28"/>
          <w:szCs w:val="28"/>
        </w:rPr>
        <w:t xml:space="preserve"> направленн</w:t>
      </w:r>
      <w:r>
        <w:rPr>
          <w:rFonts w:ascii="Times New Roman" w:hAnsi="Times New Roman" w:cs="Times New Roman"/>
          <w:sz w:val="28"/>
          <w:szCs w:val="28"/>
        </w:rPr>
        <w:t>ое</w:t>
      </w:r>
      <w:r w:rsidRPr="00F66CFA">
        <w:rPr>
          <w:rFonts w:ascii="Times New Roman" w:hAnsi="Times New Roman" w:cs="Times New Roman"/>
          <w:sz w:val="28"/>
          <w:szCs w:val="28"/>
        </w:rPr>
        <w:t xml:space="preserve"> в </w:t>
      </w:r>
      <w:r>
        <w:rPr>
          <w:rFonts w:ascii="Times New Roman" w:hAnsi="Times New Roman" w:cs="Times New Roman"/>
          <w:sz w:val="28"/>
          <w:szCs w:val="28"/>
        </w:rPr>
        <w:t>Палату</w:t>
      </w:r>
      <w:r w:rsidRPr="00F66CFA">
        <w:rPr>
          <w:rFonts w:ascii="Times New Roman" w:hAnsi="Times New Roman" w:cs="Times New Roman"/>
          <w:sz w:val="28"/>
          <w:szCs w:val="28"/>
        </w:rPr>
        <w:t xml:space="preserve"> для </w:t>
      </w:r>
      <w:r>
        <w:rPr>
          <w:rFonts w:ascii="Times New Roman" w:hAnsi="Times New Roman" w:cs="Times New Roman"/>
          <w:sz w:val="28"/>
          <w:szCs w:val="28"/>
        </w:rPr>
        <w:t>регистрации</w:t>
      </w:r>
      <w:r w:rsidRPr="00F66CFA">
        <w:rPr>
          <w:rFonts w:ascii="Times New Roman" w:hAnsi="Times New Roman" w:cs="Times New Roman"/>
          <w:sz w:val="28"/>
          <w:szCs w:val="28"/>
        </w:rPr>
        <w:t>.</w:t>
      </w:r>
    </w:p>
    <w:p w:rsidR="00572645" w:rsidRDefault="00572645" w:rsidP="00572645">
      <w:pPr>
        <w:pStyle w:val="ConsPlusNormal"/>
        <w:suppressAutoHyphens/>
        <w:ind w:firstLine="709"/>
        <w:jc w:val="both"/>
        <w:rPr>
          <w:rFonts w:ascii="Times New Roman" w:hAnsi="Times New Roman" w:cs="Times New Roman"/>
          <w:sz w:val="28"/>
          <w:szCs w:val="28"/>
        </w:rPr>
      </w:pPr>
    </w:p>
    <w:p w:rsidR="00572645" w:rsidRPr="00877979" w:rsidRDefault="00572645" w:rsidP="00572645">
      <w:pPr>
        <w:pStyle w:val="ConsPlusNormal"/>
        <w:suppressAutoHyphens/>
        <w:ind w:firstLine="709"/>
        <w:jc w:val="both"/>
        <w:rPr>
          <w:rFonts w:ascii="Times New Roman" w:hAnsi="Times New Roman" w:cs="Times New Roman"/>
          <w:sz w:val="28"/>
          <w:szCs w:val="28"/>
        </w:rPr>
      </w:pPr>
      <w:r w:rsidRPr="00F66CFA">
        <w:rPr>
          <w:rFonts w:ascii="Times New Roman" w:hAnsi="Times New Roman" w:cs="Times New Roman"/>
          <w:sz w:val="28"/>
          <w:szCs w:val="28"/>
        </w:rPr>
        <w:lastRenderedPageBreak/>
        <w:t>3.</w:t>
      </w:r>
      <w:r>
        <w:rPr>
          <w:rFonts w:ascii="Times New Roman" w:hAnsi="Times New Roman" w:cs="Times New Roman"/>
          <w:sz w:val="28"/>
          <w:szCs w:val="28"/>
        </w:rPr>
        <w:t>6</w:t>
      </w:r>
      <w:r w:rsidRPr="00F66CFA">
        <w:rPr>
          <w:rFonts w:ascii="Times New Roman" w:hAnsi="Times New Roman" w:cs="Times New Roman"/>
          <w:sz w:val="28"/>
          <w:szCs w:val="28"/>
        </w:rPr>
        <w:t>.</w:t>
      </w:r>
      <w:r>
        <w:rPr>
          <w:rFonts w:ascii="Times New Roman" w:hAnsi="Times New Roman" w:cs="Times New Roman"/>
          <w:sz w:val="28"/>
          <w:szCs w:val="28"/>
        </w:rPr>
        <w:t> В</w:t>
      </w:r>
      <w:r w:rsidRPr="00125F62">
        <w:rPr>
          <w:rFonts w:ascii="Times New Roman" w:hAnsi="Times New Roman"/>
          <w:sz w:val="28"/>
          <w:szCs w:val="28"/>
        </w:rPr>
        <w:t>ыдача заявителю рез</w:t>
      </w:r>
      <w:r>
        <w:rPr>
          <w:rFonts w:ascii="Times New Roman" w:hAnsi="Times New Roman"/>
          <w:sz w:val="28"/>
          <w:szCs w:val="28"/>
        </w:rPr>
        <w:t>ультата муниципальной услуги</w:t>
      </w:r>
    </w:p>
    <w:p w:rsidR="00572645" w:rsidRDefault="00572645" w:rsidP="00572645">
      <w:pPr>
        <w:pStyle w:val="ConsPlusNormal"/>
        <w:suppressAutoHyphens/>
        <w:ind w:firstLine="709"/>
        <w:jc w:val="both"/>
        <w:rPr>
          <w:rFonts w:ascii="Times New Roman" w:hAnsi="Times New Roman" w:cs="Times New Roman"/>
          <w:sz w:val="28"/>
          <w:szCs w:val="28"/>
        </w:rPr>
      </w:pPr>
    </w:p>
    <w:p w:rsidR="00572645" w:rsidRPr="00F66CFA" w:rsidRDefault="00572645" w:rsidP="00572645">
      <w:pPr>
        <w:pStyle w:val="ConsPlusNormal"/>
        <w:suppressAutoHyphens/>
        <w:ind w:firstLine="709"/>
        <w:jc w:val="both"/>
        <w:rPr>
          <w:rFonts w:ascii="Times New Roman" w:hAnsi="Times New Roman" w:cs="Times New Roman"/>
          <w:sz w:val="28"/>
          <w:szCs w:val="28"/>
        </w:rPr>
      </w:pPr>
      <w:r>
        <w:rPr>
          <w:rFonts w:ascii="Times New Roman" w:hAnsi="Times New Roman" w:cs="Times New Roman"/>
          <w:sz w:val="28"/>
          <w:szCs w:val="28"/>
        </w:rPr>
        <w:t>3.6.1. </w:t>
      </w:r>
      <w:r w:rsidRPr="00F66CFA">
        <w:rPr>
          <w:rFonts w:ascii="Times New Roman" w:hAnsi="Times New Roman" w:cs="Times New Roman"/>
          <w:sz w:val="28"/>
          <w:szCs w:val="28"/>
        </w:rPr>
        <w:t xml:space="preserve">Специалист </w:t>
      </w:r>
      <w:r>
        <w:rPr>
          <w:rFonts w:ascii="Times New Roman" w:hAnsi="Times New Roman" w:cs="Times New Roman"/>
          <w:sz w:val="28"/>
          <w:szCs w:val="28"/>
        </w:rPr>
        <w:t>Палаты</w:t>
      </w:r>
      <w:r w:rsidRPr="00F66CFA">
        <w:rPr>
          <w:rFonts w:ascii="Times New Roman" w:hAnsi="Times New Roman" w:cs="Times New Roman"/>
          <w:sz w:val="28"/>
          <w:szCs w:val="28"/>
        </w:rPr>
        <w:t xml:space="preserve"> регистрирует </w:t>
      </w:r>
      <w:r>
        <w:rPr>
          <w:rFonts w:ascii="Times New Roman" w:hAnsi="Times New Roman" w:cs="Times New Roman"/>
          <w:sz w:val="28"/>
          <w:szCs w:val="28"/>
        </w:rPr>
        <w:t>постановление (со схемой) или решение</w:t>
      </w:r>
      <w:r w:rsidRPr="00F66CFA">
        <w:rPr>
          <w:rFonts w:ascii="Times New Roman" w:hAnsi="Times New Roman" w:cs="Times New Roman"/>
          <w:sz w:val="28"/>
          <w:szCs w:val="28"/>
        </w:rPr>
        <w:t xml:space="preserve"> и выдает заявителю либо направляет по почте.</w:t>
      </w:r>
    </w:p>
    <w:p w:rsidR="00572645" w:rsidRPr="00F66CFA" w:rsidRDefault="00572645" w:rsidP="00572645">
      <w:pPr>
        <w:pStyle w:val="ConsPlusNormal"/>
        <w:suppressAutoHyphens/>
        <w:ind w:firstLine="709"/>
        <w:jc w:val="both"/>
        <w:rPr>
          <w:rFonts w:ascii="Times New Roman" w:hAnsi="Times New Roman" w:cs="Times New Roman"/>
          <w:sz w:val="28"/>
          <w:szCs w:val="28"/>
        </w:rPr>
      </w:pPr>
      <w:r w:rsidRPr="00F66CFA">
        <w:rPr>
          <w:rFonts w:ascii="Times New Roman" w:hAnsi="Times New Roman" w:cs="Times New Roman"/>
          <w:sz w:val="28"/>
          <w:szCs w:val="28"/>
        </w:rPr>
        <w:t>Процедуры, устанавливаемые настоящим пунктом, осуществляются:</w:t>
      </w:r>
    </w:p>
    <w:p w:rsidR="00572645" w:rsidRPr="00F66CFA" w:rsidRDefault="00572645" w:rsidP="00572645">
      <w:pPr>
        <w:pStyle w:val="ConsPlusNormal"/>
        <w:suppressAutoHyphens/>
        <w:ind w:firstLine="709"/>
        <w:jc w:val="both"/>
        <w:rPr>
          <w:rFonts w:ascii="Times New Roman" w:hAnsi="Times New Roman" w:cs="Times New Roman"/>
          <w:sz w:val="28"/>
          <w:szCs w:val="28"/>
        </w:rPr>
      </w:pPr>
      <w:r w:rsidRPr="00F66CFA">
        <w:rPr>
          <w:rFonts w:ascii="Times New Roman" w:hAnsi="Times New Roman" w:cs="Times New Roman"/>
          <w:sz w:val="28"/>
          <w:szCs w:val="28"/>
        </w:rPr>
        <w:t>в течение 15 минут - в случае личного прибытия заявителя;</w:t>
      </w:r>
    </w:p>
    <w:p w:rsidR="00572645" w:rsidRPr="00F66CFA" w:rsidRDefault="00572645" w:rsidP="00572645">
      <w:pPr>
        <w:pStyle w:val="ConsPlusNormal"/>
        <w:suppressAutoHyphens/>
        <w:ind w:firstLine="709"/>
        <w:jc w:val="both"/>
        <w:rPr>
          <w:rFonts w:ascii="Times New Roman" w:hAnsi="Times New Roman" w:cs="Times New Roman"/>
          <w:sz w:val="28"/>
          <w:szCs w:val="28"/>
        </w:rPr>
      </w:pPr>
      <w:r w:rsidRPr="00F66CFA">
        <w:rPr>
          <w:rFonts w:ascii="Times New Roman" w:hAnsi="Times New Roman" w:cs="Times New Roman"/>
          <w:sz w:val="28"/>
          <w:szCs w:val="28"/>
        </w:rPr>
        <w:t>в течение одного дня с момента окончания предыдущей процедуры, в случае направления ответа почтовым отправлением.</w:t>
      </w:r>
    </w:p>
    <w:p w:rsidR="00572645" w:rsidRPr="00F66CFA" w:rsidRDefault="00572645" w:rsidP="00572645">
      <w:pPr>
        <w:pStyle w:val="ConsPlusNormal"/>
        <w:suppressAutoHyphens/>
        <w:ind w:firstLine="709"/>
        <w:jc w:val="both"/>
        <w:rPr>
          <w:rFonts w:ascii="Times New Roman" w:hAnsi="Times New Roman" w:cs="Times New Roman"/>
          <w:sz w:val="28"/>
          <w:szCs w:val="28"/>
        </w:rPr>
      </w:pPr>
      <w:r w:rsidRPr="00F66CFA">
        <w:rPr>
          <w:rFonts w:ascii="Times New Roman" w:hAnsi="Times New Roman" w:cs="Times New Roman"/>
          <w:sz w:val="28"/>
          <w:szCs w:val="28"/>
        </w:rPr>
        <w:t>Результат процедуры: выданн</w:t>
      </w:r>
      <w:r>
        <w:rPr>
          <w:rFonts w:ascii="Times New Roman" w:hAnsi="Times New Roman" w:cs="Times New Roman"/>
          <w:sz w:val="28"/>
          <w:szCs w:val="28"/>
        </w:rPr>
        <w:t>ое</w:t>
      </w:r>
      <w:r w:rsidRPr="00F66CFA">
        <w:rPr>
          <w:rFonts w:ascii="Times New Roman" w:hAnsi="Times New Roman" w:cs="Times New Roman"/>
          <w:sz w:val="28"/>
          <w:szCs w:val="28"/>
        </w:rPr>
        <w:t xml:space="preserve"> (направленн</w:t>
      </w:r>
      <w:r>
        <w:rPr>
          <w:rFonts w:ascii="Times New Roman" w:hAnsi="Times New Roman" w:cs="Times New Roman"/>
          <w:sz w:val="28"/>
          <w:szCs w:val="28"/>
        </w:rPr>
        <w:t>ое</w:t>
      </w:r>
      <w:r w:rsidRPr="00F66CFA">
        <w:rPr>
          <w:rFonts w:ascii="Times New Roman" w:hAnsi="Times New Roman" w:cs="Times New Roman"/>
          <w:sz w:val="28"/>
          <w:szCs w:val="28"/>
        </w:rPr>
        <w:t xml:space="preserve">) </w:t>
      </w:r>
      <w:r>
        <w:rPr>
          <w:rFonts w:ascii="Times New Roman" w:hAnsi="Times New Roman" w:cs="Times New Roman"/>
          <w:sz w:val="28"/>
          <w:szCs w:val="28"/>
        </w:rPr>
        <w:t xml:space="preserve">постановление (со схемой) </w:t>
      </w:r>
      <w:r w:rsidRPr="00F66CFA">
        <w:rPr>
          <w:rFonts w:ascii="Times New Roman" w:hAnsi="Times New Roman" w:cs="Times New Roman"/>
          <w:sz w:val="28"/>
          <w:szCs w:val="28"/>
        </w:rPr>
        <w:t xml:space="preserve">или </w:t>
      </w:r>
      <w:r>
        <w:rPr>
          <w:rFonts w:ascii="Times New Roman" w:hAnsi="Times New Roman" w:cs="Times New Roman"/>
          <w:sz w:val="28"/>
          <w:szCs w:val="28"/>
        </w:rPr>
        <w:t>решение об отказе</w:t>
      </w:r>
      <w:r w:rsidRPr="00F66CFA">
        <w:rPr>
          <w:rFonts w:ascii="Times New Roman" w:hAnsi="Times New Roman" w:cs="Times New Roman"/>
          <w:sz w:val="28"/>
          <w:szCs w:val="28"/>
        </w:rPr>
        <w:t>.</w:t>
      </w:r>
    </w:p>
    <w:p w:rsidR="00572645" w:rsidRPr="00F66CFA" w:rsidRDefault="00572645" w:rsidP="00572645">
      <w:pPr>
        <w:autoSpaceDE w:val="0"/>
        <w:autoSpaceDN w:val="0"/>
        <w:adjustRightInd w:val="0"/>
        <w:ind w:right="282"/>
        <w:jc w:val="center"/>
        <w:outlineLvl w:val="2"/>
        <w:rPr>
          <w:b/>
          <w:sz w:val="28"/>
          <w:szCs w:val="28"/>
        </w:rPr>
      </w:pPr>
    </w:p>
    <w:p w:rsidR="00572645" w:rsidRPr="004565B4" w:rsidRDefault="00572645" w:rsidP="00572645">
      <w:pPr>
        <w:autoSpaceDE w:val="0"/>
        <w:autoSpaceDN w:val="0"/>
        <w:adjustRightInd w:val="0"/>
        <w:ind w:firstLine="709"/>
        <w:jc w:val="both"/>
        <w:rPr>
          <w:sz w:val="28"/>
          <w:szCs w:val="28"/>
        </w:rPr>
      </w:pPr>
      <w:r w:rsidRPr="004565B4">
        <w:rPr>
          <w:sz w:val="28"/>
          <w:szCs w:val="28"/>
        </w:rPr>
        <w:t>3.7. Предоставление муниципальной услуги через МФЦ</w:t>
      </w:r>
    </w:p>
    <w:p w:rsidR="00572645" w:rsidRPr="004565B4" w:rsidRDefault="00572645" w:rsidP="00572645">
      <w:pPr>
        <w:autoSpaceDE w:val="0"/>
        <w:autoSpaceDN w:val="0"/>
        <w:adjustRightInd w:val="0"/>
        <w:ind w:firstLine="709"/>
        <w:jc w:val="both"/>
        <w:rPr>
          <w:sz w:val="28"/>
          <w:szCs w:val="28"/>
        </w:rPr>
      </w:pPr>
    </w:p>
    <w:p w:rsidR="00572645" w:rsidRPr="004565B4" w:rsidRDefault="00572645" w:rsidP="00572645">
      <w:pPr>
        <w:autoSpaceDE w:val="0"/>
        <w:autoSpaceDN w:val="0"/>
        <w:adjustRightInd w:val="0"/>
        <w:ind w:firstLine="709"/>
        <w:jc w:val="both"/>
        <w:rPr>
          <w:sz w:val="28"/>
          <w:szCs w:val="28"/>
        </w:rPr>
      </w:pPr>
      <w:r w:rsidRPr="004565B4">
        <w:rPr>
          <w:sz w:val="28"/>
          <w:szCs w:val="28"/>
        </w:rPr>
        <w:t>3.7.1.  Заявитель вправе обратиться для получения муниципальной услуги в МФЦ</w:t>
      </w:r>
      <w:r w:rsidRPr="00B97A07">
        <w:rPr>
          <w:sz w:val="28"/>
          <w:szCs w:val="28"/>
        </w:rPr>
        <w:t>, в удаленное рабочее место МФЦ.</w:t>
      </w:r>
      <w:r w:rsidRPr="004565B4">
        <w:rPr>
          <w:sz w:val="28"/>
          <w:szCs w:val="28"/>
        </w:rPr>
        <w:t xml:space="preserve"> </w:t>
      </w:r>
    </w:p>
    <w:p w:rsidR="00572645" w:rsidRPr="004565B4" w:rsidRDefault="00572645" w:rsidP="00572645">
      <w:pPr>
        <w:autoSpaceDE w:val="0"/>
        <w:autoSpaceDN w:val="0"/>
        <w:adjustRightInd w:val="0"/>
        <w:ind w:firstLine="709"/>
        <w:jc w:val="both"/>
        <w:rPr>
          <w:sz w:val="28"/>
          <w:szCs w:val="28"/>
        </w:rPr>
      </w:pPr>
      <w:r w:rsidRPr="004565B4">
        <w:rPr>
          <w:sz w:val="28"/>
          <w:szCs w:val="28"/>
        </w:rPr>
        <w:t xml:space="preserve">3.7.2. Предоставление муниципальной услуги через МФЦ осуществляется в соответствии с регламентом работы МФЦ, утвержденным в установленном порядке. </w:t>
      </w:r>
    </w:p>
    <w:p w:rsidR="00572645" w:rsidRPr="00505AAF" w:rsidRDefault="00572645" w:rsidP="00572645">
      <w:pPr>
        <w:autoSpaceDE w:val="0"/>
        <w:autoSpaceDN w:val="0"/>
        <w:adjustRightInd w:val="0"/>
        <w:ind w:firstLine="709"/>
        <w:jc w:val="both"/>
        <w:rPr>
          <w:sz w:val="28"/>
          <w:szCs w:val="28"/>
        </w:rPr>
      </w:pPr>
      <w:r w:rsidRPr="004565B4">
        <w:rPr>
          <w:sz w:val="28"/>
          <w:szCs w:val="28"/>
        </w:rPr>
        <w:t>3.7.3. При поступлении документов из МФЦ на получение муниципальной услуги, процедуры осуществляются в соответствии с пунктами 3.3 – 3.5 настоящего Регламента. Результат муниципальной услуги направляется в МФЦ.</w:t>
      </w:r>
    </w:p>
    <w:p w:rsidR="00572645" w:rsidRDefault="00572645" w:rsidP="00572645">
      <w:pPr>
        <w:autoSpaceDE w:val="0"/>
        <w:autoSpaceDN w:val="0"/>
        <w:adjustRightInd w:val="0"/>
        <w:ind w:firstLine="709"/>
        <w:jc w:val="both"/>
        <w:rPr>
          <w:sz w:val="28"/>
          <w:szCs w:val="28"/>
        </w:rPr>
      </w:pPr>
    </w:p>
    <w:p w:rsidR="00572645" w:rsidRDefault="00572645" w:rsidP="00572645">
      <w:pPr>
        <w:ind w:left="5954"/>
        <w:rPr>
          <w:sz w:val="28"/>
          <w:szCs w:val="28"/>
        </w:rPr>
      </w:pP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3.8. Исправление технических ошибок. </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3.8.1. В случае обнаружения технической ошибки в документе, являющемся результатом муниципальной услуги, заявитель представляет в </w:t>
      </w:r>
      <w:r>
        <w:rPr>
          <w:rFonts w:ascii="Times New Roman" w:hAnsi="Times New Roman"/>
          <w:sz w:val="28"/>
          <w:szCs w:val="28"/>
        </w:rPr>
        <w:t>Палату</w:t>
      </w:r>
      <w:r w:rsidRPr="00A6669D">
        <w:rPr>
          <w:rFonts w:ascii="Times New Roman" w:hAnsi="Times New Roman"/>
          <w:sz w:val="28"/>
          <w:szCs w:val="28"/>
        </w:rPr>
        <w:t>:</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(приложение №</w:t>
      </w:r>
      <w:r>
        <w:rPr>
          <w:rFonts w:ascii="Times New Roman" w:hAnsi="Times New Roman"/>
          <w:sz w:val="28"/>
          <w:szCs w:val="28"/>
        </w:rPr>
        <w:t>5</w:t>
      </w:r>
      <w:r w:rsidRPr="00A6669D">
        <w:rPr>
          <w:rFonts w:ascii="Times New Roman" w:hAnsi="Times New Roman"/>
          <w:sz w:val="28"/>
          <w:szCs w:val="28"/>
        </w:rPr>
        <w:t>);</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w:t>
      </w:r>
      <w:r>
        <w:rPr>
          <w:rFonts w:ascii="Times New Roman" w:hAnsi="Times New Roman"/>
          <w:sz w:val="28"/>
          <w:szCs w:val="28"/>
        </w:rPr>
        <w:t>его</w:t>
      </w:r>
      <w:r w:rsidRPr="00A6669D">
        <w:rPr>
          <w:rFonts w:ascii="Times New Roman" w:hAnsi="Times New Roman"/>
          <w:sz w:val="28"/>
          <w:szCs w:val="28"/>
        </w:rPr>
        <w:t xml:space="preserve">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w:t>
      </w:r>
      <w:r>
        <w:rPr>
          <w:rFonts w:ascii="Times New Roman" w:hAnsi="Times New Roman"/>
          <w:sz w:val="28"/>
          <w:szCs w:val="28"/>
        </w:rPr>
        <w:t>МФЦ</w:t>
      </w:r>
      <w:r w:rsidRPr="00A6669D">
        <w:rPr>
          <w:rFonts w:ascii="Times New Roman" w:hAnsi="Times New Roman"/>
          <w:sz w:val="28"/>
          <w:szCs w:val="28"/>
        </w:rPr>
        <w:t>.</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w:t>
      </w:r>
      <w:r>
        <w:rPr>
          <w:rFonts w:ascii="Times New Roman" w:hAnsi="Times New Roman"/>
          <w:sz w:val="28"/>
          <w:szCs w:val="28"/>
        </w:rPr>
        <w:t>Палату</w:t>
      </w:r>
      <w:r w:rsidRPr="00A6669D">
        <w:rPr>
          <w:rFonts w:ascii="Times New Roman" w:hAnsi="Times New Roman"/>
          <w:sz w:val="28"/>
          <w:szCs w:val="28"/>
        </w:rPr>
        <w:t>.</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Результат процедуры: принятое и зарегистрированное заявление, направленное на рассмотрение специалисту </w:t>
      </w:r>
      <w:r>
        <w:rPr>
          <w:rFonts w:ascii="Times New Roman" w:hAnsi="Times New Roman"/>
          <w:sz w:val="28"/>
          <w:szCs w:val="28"/>
        </w:rPr>
        <w:t>Палаты</w:t>
      </w:r>
      <w:r w:rsidRPr="00A6669D">
        <w:rPr>
          <w:rFonts w:ascii="Times New Roman" w:hAnsi="Times New Roman"/>
          <w:sz w:val="28"/>
          <w:szCs w:val="28"/>
        </w:rPr>
        <w:t>.</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lastRenderedPageBreak/>
        <w:t xml:space="preserve">3.8.3. Специалист </w:t>
      </w:r>
      <w:r>
        <w:rPr>
          <w:rFonts w:ascii="Times New Roman" w:hAnsi="Times New Roman"/>
          <w:sz w:val="28"/>
          <w:szCs w:val="28"/>
        </w:rPr>
        <w:t>Палаты</w:t>
      </w:r>
      <w:r w:rsidRPr="00A6669D">
        <w:rPr>
          <w:rFonts w:ascii="Times New Roman" w:hAnsi="Times New Roman"/>
          <w:sz w:val="28"/>
          <w:szCs w:val="28"/>
        </w:rPr>
        <w:t xml:space="preserve">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w:t>
      </w:r>
      <w:r>
        <w:rPr>
          <w:rFonts w:ascii="Times New Roman" w:hAnsi="Times New Roman"/>
          <w:sz w:val="28"/>
          <w:szCs w:val="28"/>
        </w:rPr>
        <w:t>его</w:t>
      </w:r>
      <w:r w:rsidRPr="00A6669D">
        <w:rPr>
          <w:rFonts w:ascii="Times New Roman" w:hAnsi="Times New Roman"/>
          <w:sz w:val="28"/>
          <w:szCs w:val="28"/>
        </w:rPr>
        <w:t xml:space="preserve"> представителю) лично под роспись с изъятием у заявителя (</w:t>
      </w:r>
      <w:r>
        <w:rPr>
          <w:rFonts w:ascii="Times New Roman" w:hAnsi="Times New Roman"/>
          <w:sz w:val="28"/>
          <w:szCs w:val="28"/>
        </w:rPr>
        <w:t>его</w:t>
      </w:r>
      <w:r w:rsidRPr="00A6669D">
        <w:rPr>
          <w:rFonts w:ascii="Times New Roman" w:hAnsi="Times New Roman"/>
          <w:sz w:val="28"/>
          <w:szCs w:val="28"/>
        </w:rPr>
        <w:t xml:space="preserve">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w:t>
      </w:r>
      <w:r>
        <w:rPr>
          <w:rFonts w:ascii="Times New Roman" w:hAnsi="Times New Roman"/>
          <w:sz w:val="28"/>
          <w:szCs w:val="28"/>
        </w:rPr>
        <w:t>Палату</w:t>
      </w:r>
      <w:r w:rsidRPr="00A6669D">
        <w:rPr>
          <w:rFonts w:ascii="Times New Roman" w:hAnsi="Times New Roman"/>
          <w:sz w:val="28"/>
          <w:szCs w:val="28"/>
        </w:rPr>
        <w:t xml:space="preserve"> оригинала документа, в котором содержится техническая ошибка.</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w:t>
      </w:r>
      <w:r>
        <w:rPr>
          <w:rFonts w:ascii="Times New Roman" w:hAnsi="Times New Roman"/>
          <w:sz w:val="28"/>
          <w:szCs w:val="28"/>
        </w:rPr>
        <w:t>под</w:t>
      </w:r>
      <w:r w:rsidRPr="00A6669D">
        <w:rPr>
          <w:rFonts w:ascii="Times New Roman" w:hAnsi="Times New Roman"/>
          <w:sz w:val="28"/>
          <w:szCs w:val="28"/>
        </w:rPr>
        <w:t>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572645"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Результат процедуры: выданный (направленный) заявителю документ.</w:t>
      </w:r>
    </w:p>
    <w:p w:rsidR="00572645" w:rsidRDefault="00572645" w:rsidP="00572645">
      <w:pPr>
        <w:ind w:left="5954"/>
        <w:rPr>
          <w:sz w:val="28"/>
          <w:szCs w:val="28"/>
        </w:rPr>
      </w:pPr>
    </w:p>
    <w:p w:rsidR="00572645" w:rsidRPr="00196841" w:rsidRDefault="00572645" w:rsidP="00572645">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572645" w:rsidRPr="00196841" w:rsidRDefault="00572645" w:rsidP="00572645">
      <w:pPr>
        <w:autoSpaceDE w:val="0"/>
        <w:autoSpaceDN w:val="0"/>
        <w:adjustRightInd w:val="0"/>
        <w:ind w:firstLine="709"/>
        <w:jc w:val="both"/>
        <w:rPr>
          <w:sz w:val="28"/>
          <w:szCs w:val="28"/>
        </w:rPr>
      </w:pPr>
    </w:p>
    <w:p w:rsidR="00572645" w:rsidRPr="00AE7327" w:rsidRDefault="00572645" w:rsidP="00572645">
      <w:pPr>
        <w:autoSpaceDE w:val="0"/>
        <w:autoSpaceDN w:val="0"/>
        <w:adjustRightInd w:val="0"/>
        <w:ind w:firstLine="709"/>
        <w:jc w:val="both"/>
        <w:rPr>
          <w:sz w:val="28"/>
          <w:szCs w:val="28"/>
        </w:rPr>
      </w:pPr>
      <w:r w:rsidRPr="00AE7327">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572645" w:rsidRPr="00AE7327" w:rsidRDefault="00572645" w:rsidP="00572645">
      <w:pPr>
        <w:autoSpaceDE w:val="0"/>
        <w:autoSpaceDN w:val="0"/>
        <w:adjustRightInd w:val="0"/>
        <w:ind w:firstLine="709"/>
        <w:jc w:val="both"/>
        <w:rPr>
          <w:sz w:val="28"/>
          <w:szCs w:val="28"/>
        </w:rPr>
      </w:pPr>
      <w:r w:rsidRPr="00AE7327">
        <w:rPr>
          <w:sz w:val="28"/>
          <w:szCs w:val="28"/>
        </w:rPr>
        <w:t>Формами контроля за соблюдением исполнения административных процедур являются:</w:t>
      </w:r>
    </w:p>
    <w:p w:rsidR="00572645" w:rsidRPr="00AE7327" w:rsidRDefault="00572645" w:rsidP="00572645">
      <w:pPr>
        <w:autoSpaceDE w:val="0"/>
        <w:autoSpaceDN w:val="0"/>
        <w:adjustRightInd w:val="0"/>
        <w:ind w:firstLine="709"/>
        <w:jc w:val="both"/>
        <w:rPr>
          <w:sz w:val="28"/>
          <w:szCs w:val="28"/>
        </w:rPr>
      </w:pPr>
      <w:r w:rsidRPr="00AE7327">
        <w:rPr>
          <w:sz w:val="28"/>
          <w:szCs w:val="28"/>
        </w:rPr>
        <w:t>1) проверка и согласование проектов документов</w:t>
      </w:r>
      <w:r w:rsidRPr="00AE7327">
        <w:rPr>
          <w:bCs/>
          <w:sz w:val="28"/>
          <w:szCs w:val="28"/>
        </w:rPr>
        <w:t xml:space="preserve"> </w:t>
      </w:r>
      <w:r w:rsidRPr="00AE7327">
        <w:rPr>
          <w:sz w:val="28"/>
          <w:szCs w:val="28"/>
        </w:rPr>
        <w:t>по предоставлению муниципальной услуги. Результатом проверки является визирование проектов;</w:t>
      </w:r>
    </w:p>
    <w:p w:rsidR="00572645" w:rsidRPr="00AE7327" w:rsidRDefault="00572645" w:rsidP="00572645">
      <w:pPr>
        <w:autoSpaceDE w:val="0"/>
        <w:autoSpaceDN w:val="0"/>
        <w:adjustRightInd w:val="0"/>
        <w:ind w:firstLine="709"/>
        <w:jc w:val="both"/>
        <w:rPr>
          <w:sz w:val="28"/>
          <w:szCs w:val="28"/>
        </w:rPr>
      </w:pPr>
      <w:r w:rsidRPr="00AE7327">
        <w:rPr>
          <w:sz w:val="28"/>
          <w:szCs w:val="28"/>
        </w:rPr>
        <w:t>2) проводимые в установленном порядке проверки ведения делопроизводства;</w:t>
      </w:r>
    </w:p>
    <w:p w:rsidR="00572645" w:rsidRPr="00AE7327" w:rsidRDefault="00572645" w:rsidP="00572645">
      <w:pPr>
        <w:autoSpaceDE w:val="0"/>
        <w:autoSpaceDN w:val="0"/>
        <w:adjustRightInd w:val="0"/>
        <w:ind w:firstLine="709"/>
        <w:jc w:val="both"/>
        <w:rPr>
          <w:sz w:val="28"/>
          <w:szCs w:val="28"/>
        </w:rPr>
      </w:pPr>
      <w:r w:rsidRPr="00AE7327">
        <w:rPr>
          <w:sz w:val="28"/>
          <w:szCs w:val="28"/>
        </w:rPr>
        <w:t>3) проведение в установленном порядке контрольных проверок соблюдения процедур предоставления муниципальной услуги.</w:t>
      </w:r>
    </w:p>
    <w:p w:rsidR="00572645" w:rsidRPr="00AE7327" w:rsidRDefault="00572645" w:rsidP="00572645">
      <w:pPr>
        <w:autoSpaceDE w:val="0"/>
        <w:autoSpaceDN w:val="0"/>
        <w:adjustRightInd w:val="0"/>
        <w:ind w:firstLine="709"/>
        <w:jc w:val="both"/>
        <w:rPr>
          <w:sz w:val="28"/>
          <w:szCs w:val="28"/>
        </w:rPr>
      </w:pPr>
      <w:r w:rsidRPr="00AE7327">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572645" w:rsidRPr="00AE7327" w:rsidRDefault="00572645" w:rsidP="00572645">
      <w:pPr>
        <w:autoSpaceDE w:val="0"/>
        <w:autoSpaceDN w:val="0"/>
        <w:adjustRightInd w:val="0"/>
        <w:ind w:firstLine="709"/>
        <w:jc w:val="both"/>
        <w:rPr>
          <w:sz w:val="28"/>
          <w:szCs w:val="28"/>
        </w:rPr>
      </w:pPr>
      <w:r w:rsidRPr="00AE7327">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572645" w:rsidRPr="00AE7327" w:rsidRDefault="00572645" w:rsidP="00572645">
      <w:pPr>
        <w:autoSpaceDE w:val="0"/>
        <w:autoSpaceDN w:val="0"/>
        <w:adjustRightInd w:val="0"/>
        <w:ind w:firstLine="709"/>
        <w:jc w:val="both"/>
        <w:rPr>
          <w:sz w:val="28"/>
          <w:szCs w:val="28"/>
        </w:rPr>
      </w:pPr>
      <w:r w:rsidRPr="00AE7327">
        <w:rPr>
          <w:sz w:val="28"/>
          <w:szCs w:val="28"/>
        </w:rPr>
        <w:t>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председателем Палаты, ответственным за организацию работы по предоставлению муниципальной услуги, а также специалистами Палаты.</w:t>
      </w:r>
    </w:p>
    <w:p w:rsidR="00572645" w:rsidRPr="00AE7327" w:rsidRDefault="00572645" w:rsidP="00572645">
      <w:pPr>
        <w:autoSpaceDE w:val="0"/>
        <w:autoSpaceDN w:val="0"/>
        <w:adjustRightInd w:val="0"/>
        <w:ind w:firstLine="709"/>
        <w:jc w:val="both"/>
        <w:rPr>
          <w:sz w:val="28"/>
          <w:szCs w:val="28"/>
        </w:rPr>
      </w:pPr>
      <w:r w:rsidRPr="00AE7327">
        <w:rPr>
          <w:sz w:val="28"/>
          <w:szCs w:val="28"/>
        </w:rPr>
        <w:lastRenderedPageBreak/>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572645" w:rsidRPr="00AE7327" w:rsidRDefault="00572645" w:rsidP="00572645">
      <w:pPr>
        <w:autoSpaceDE w:val="0"/>
        <w:autoSpaceDN w:val="0"/>
        <w:adjustRightInd w:val="0"/>
        <w:ind w:firstLine="709"/>
        <w:jc w:val="both"/>
        <w:rPr>
          <w:sz w:val="28"/>
          <w:szCs w:val="28"/>
        </w:rPr>
      </w:pPr>
      <w:r w:rsidRPr="00AE7327">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572645" w:rsidRPr="00AE7327" w:rsidRDefault="00572645" w:rsidP="00572645">
      <w:pPr>
        <w:autoSpaceDE w:val="0"/>
        <w:autoSpaceDN w:val="0"/>
        <w:adjustRightInd w:val="0"/>
        <w:ind w:firstLine="709"/>
        <w:jc w:val="both"/>
        <w:rPr>
          <w:sz w:val="28"/>
          <w:szCs w:val="28"/>
        </w:rPr>
      </w:pPr>
      <w:r w:rsidRPr="00AE7327">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572645" w:rsidRPr="00AE7327" w:rsidRDefault="00572645" w:rsidP="00572645">
      <w:pPr>
        <w:autoSpaceDE w:val="0"/>
        <w:autoSpaceDN w:val="0"/>
        <w:adjustRightInd w:val="0"/>
        <w:ind w:firstLine="709"/>
        <w:jc w:val="both"/>
        <w:rPr>
          <w:sz w:val="28"/>
          <w:szCs w:val="28"/>
        </w:rPr>
      </w:pPr>
      <w:r w:rsidRPr="00AE7327">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572645" w:rsidRPr="00AE7327" w:rsidRDefault="00572645" w:rsidP="00572645">
      <w:pPr>
        <w:autoSpaceDE w:val="0"/>
        <w:autoSpaceDN w:val="0"/>
        <w:adjustRightInd w:val="0"/>
        <w:ind w:firstLine="709"/>
        <w:jc w:val="both"/>
        <w:rPr>
          <w:sz w:val="28"/>
          <w:szCs w:val="28"/>
        </w:rPr>
      </w:pPr>
      <w:r w:rsidRPr="00AE7327">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572645" w:rsidRPr="00AE7327" w:rsidRDefault="00572645" w:rsidP="00572645">
      <w:pPr>
        <w:autoSpaceDE w:val="0"/>
        <w:autoSpaceDN w:val="0"/>
        <w:adjustRightInd w:val="0"/>
        <w:ind w:firstLine="709"/>
        <w:jc w:val="both"/>
        <w:rPr>
          <w:sz w:val="28"/>
          <w:szCs w:val="28"/>
        </w:rPr>
      </w:pPr>
      <w:r w:rsidRPr="00AE7327">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572645" w:rsidRPr="00196841" w:rsidRDefault="00572645" w:rsidP="00572645">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572645" w:rsidRPr="00D64509" w:rsidRDefault="00572645" w:rsidP="00572645">
      <w:pPr>
        <w:suppressAutoHyphens/>
        <w:ind w:firstLine="720"/>
        <w:jc w:val="both"/>
        <w:rPr>
          <w:sz w:val="28"/>
          <w:szCs w:val="28"/>
        </w:rPr>
      </w:pPr>
      <w:r w:rsidRPr="00D64509">
        <w:rPr>
          <w:sz w:val="28"/>
          <w:szCs w:val="28"/>
        </w:rPr>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Палаты</w:t>
      </w:r>
      <w:r w:rsidRPr="00D64509">
        <w:rPr>
          <w:sz w:val="28"/>
          <w:szCs w:val="28"/>
        </w:rPr>
        <w:t xml:space="preserve">, участвующих в предоставлении муниципальной услуги, в </w:t>
      </w:r>
      <w:r>
        <w:rPr>
          <w:sz w:val="28"/>
          <w:szCs w:val="28"/>
        </w:rPr>
        <w:t>Палату</w:t>
      </w:r>
      <w:r w:rsidRPr="00D64509">
        <w:rPr>
          <w:sz w:val="28"/>
          <w:szCs w:val="28"/>
        </w:rPr>
        <w:t xml:space="preserve"> или в </w:t>
      </w:r>
      <w:r>
        <w:rPr>
          <w:sz w:val="28"/>
          <w:szCs w:val="28"/>
        </w:rPr>
        <w:t>Исполком</w:t>
      </w:r>
      <w:r w:rsidRPr="00D64509">
        <w:rPr>
          <w:sz w:val="28"/>
          <w:szCs w:val="28"/>
        </w:rPr>
        <w:t xml:space="preserve"> муниципального образования.</w:t>
      </w:r>
    </w:p>
    <w:p w:rsidR="00572645" w:rsidRPr="00D64509" w:rsidRDefault="00572645" w:rsidP="00572645">
      <w:pPr>
        <w:suppressAutoHyphens/>
        <w:ind w:firstLine="720"/>
        <w:jc w:val="both"/>
        <w:rPr>
          <w:sz w:val="28"/>
          <w:szCs w:val="28"/>
        </w:rPr>
      </w:pPr>
      <w:r w:rsidRPr="00D64509">
        <w:rPr>
          <w:sz w:val="28"/>
          <w:szCs w:val="28"/>
        </w:rPr>
        <w:t>Заявитель может обратиться с жалобой, в том числе в следующих случаях:</w:t>
      </w:r>
    </w:p>
    <w:p w:rsidR="00572645" w:rsidRPr="00D64509" w:rsidRDefault="00572645" w:rsidP="00572645">
      <w:pPr>
        <w:suppressAutoHyphens/>
        <w:ind w:firstLine="720"/>
        <w:jc w:val="both"/>
        <w:rPr>
          <w:sz w:val="28"/>
          <w:szCs w:val="28"/>
        </w:rPr>
      </w:pPr>
      <w:r w:rsidRPr="00D64509">
        <w:rPr>
          <w:sz w:val="28"/>
          <w:szCs w:val="28"/>
        </w:rPr>
        <w:t>1) нарушение срока регистрации запроса заявителя о предоставлении муниципальной услуги;</w:t>
      </w:r>
    </w:p>
    <w:p w:rsidR="00572645" w:rsidRPr="00D64509" w:rsidRDefault="00572645" w:rsidP="00572645">
      <w:pPr>
        <w:suppressAutoHyphens/>
        <w:ind w:firstLine="720"/>
        <w:jc w:val="both"/>
        <w:rPr>
          <w:sz w:val="28"/>
          <w:szCs w:val="28"/>
        </w:rPr>
      </w:pPr>
      <w:r w:rsidRPr="00D64509">
        <w:rPr>
          <w:sz w:val="28"/>
          <w:szCs w:val="28"/>
        </w:rPr>
        <w:t>2) нарушение срока предоставления муниципальной услуги;</w:t>
      </w:r>
    </w:p>
    <w:p w:rsidR="00572645" w:rsidRPr="00D64509" w:rsidRDefault="00572645" w:rsidP="00572645">
      <w:pPr>
        <w:suppressAutoHyphens/>
        <w:ind w:firstLine="720"/>
        <w:jc w:val="both"/>
        <w:rPr>
          <w:sz w:val="28"/>
          <w:szCs w:val="28"/>
        </w:rPr>
      </w:pPr>
      <w:r w:rsidRPr="00D64509">
        <w:rPr>
          <w:sz w:val="28"/>
          <w:szCs w:val="28"/>
        </w:rPr>
        <w:t xml:space="preserve">3) 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D64509">
        <w:rPr>
          <w:sz w:val="28"/>
          <w:szCs w:val="28"/>
        </w:rPr>
        <w:t xml:space="preserve"> муниципального района для предоставления муниципальной услуги;</w:t>
      </w:r>
    </w:p>
    <w:p w:rsidR="00572645" w:rsidRPr="00D64509" w:rsidRDefault="00572645" w:rsidP="00572645">
      <w:pPr>
        <w:suppressAutoHyphens/>
        <w:ind w:firstLine="720"/>
        <w:jc w:val="both"/>
        <w:rPr>
          <w:sz w:val="28"/>
          <w:szCs w:val="28"/>
        </w:rPr>
      </w:pPr>
      <w:r w:rsidRPr="00D64509">
        <w:rPr>
          <w:sz w:val="28"/>
          <w:szCs w:val="28"/>
        </w:rPr>
        <w:t xml:space="preserve">4) 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D64509">
        <w:rPr>
          <w:sz w:val="28"/>
          <w:szCs w:val="28"/>
        </w:rPr>
        <w:t xml:space="preserve"> муниципального района для предоставления муниципальной услуги, у заявителя;</w:t>
      </w:r>
    </w:p>
    <w:p w:rsidR="00572645" w:rsidRPr="00D64509" w:rsidRDefault="00572645" w:rsidP="00572645">
      <w:pPr>
        <w:suppressAutoHyphens/>
        <w:ind w:firstLine="720"/>
        <w:jc w:val="both"/>
        <w:rPr>
          <w:sz w:val="28"/>
          <w:szCs w:val="28"/>
        </w:rPr>
      </w:pPr>
      <w:r w:rsidRPr="00D64509">
        <w:rPr>
          <w:sz w:val="28"/>
          <w:szCs w:val="28"/>
        </w:rPr>
        <w:t xml:space="preserve">5) 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D64509">
        <w:rPr>
          <w:sz w:val="28"/>
          <w:szCs w:val="28"/>
        </w:rPr>
        <w:t xml:space="preserve"> муниципального района;</w:t>
      </w:r>
    </w:p>
    <w:p w:rsidR="00572645" w:rsidRPr="00D64509" w:rsidRDefault="00572645" w:rsidP="00572645">
      <w:pPr>
        <w:suppressAutoHyphens/>
        <w:ind w:firstLine="720"/>
        <w:jc w:val="both"/>
        <w:rPr>
          <w:sz w:val="28"/>
          <w:szCs w:val="28"/>
        </w:rPr>
      </w:pPr>
      <w:r w:rsidRPr="00D64509">
        <w:rPr>
          <w:sz w:val="28"/>
          <w:szCs w:val="28"/>
        </w:rPr>
        <w:lastRenderedPageBreak/>
        <w:t xml:space="preserve">6) 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D64509">
        <w:rPr>
          <w:sz w:val="28"/>
          <w:szCs w:val="28"/>
        </w:rPr>
        <w:t xml:space="preserve"> муниципального района;</w:t>
      </w:r>
    </w:p>
    <w:p w:rsidR="00572645" w:rsidRPr="00D64509" w:rsidRDefault="00572645" w:rsidP="00572645">
      <w:pPr>
        <w:suppressAutoHyphens/>
        <w:ind w:firstLine="720"/>
        <w:jc w:val="both"/>
        <w:rPr>
          <w:sz w:val="28"/>
          <w:szCs w:val="28"/>
        </w:rPr>
      </w:pPr>
      <w:r w:rsidRPr="00D64509">
        <w:rPr>
          <w:sz w:val="28"/>
          <w:szCs w:val="28"/>
        </w:rPr>
        <w:t xml:space="preserve">7) отказ </w:t>
      </w:r>
      <w:r>
        <w:rPr>
          <w:sz w:val="28"/>
          <w:szCs w:val="28"/>
        </w:rPr>
        <w:t>Палаты</w:t>
      </w:r>
      <w:r w:rsidRPr="00D64509">
        <w:rPr>
          <w:sz w:val="28"/>
          <w:szCs w:val="28"/>
        </w:rPr>
        <w:t xml:space="preserve">, должностного лица </w:t>
      </w:r>
      <w:r>
        <w:rPr>
          <w:sz w:val="28"/>
          <w:szCs w:val="28"/>
        </w:rPr>
        <w:t>Палаты</w:t>
      </w:r>
      <w:r w:rsidRPr="00D64509">
        <w:rPr>
          <w:sz w:val="28"/>
          <w:szCs w:val="28"/>
        </w:rPr>
        <w:t>,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572645" w:rsidRPr="00D64509" w:rsidRDefault="00572645" w:rsidP="00572645">
      <w:pPr>
        <w:autoSpaceDE w:val="0"/>
        <w:autoSpaceDN w:val="0"/>
        <w:adjustRightInd w:val="0"/>
        <w:ind w:firstLine="720"/>
        <w:jc w:val="both"/>
        <w:rPr>
          <w:sz w:val="28"/>
          <w:szCs w:val="28"/>
        </w:rPr>
      </w:pPr>
      <w:r w:rsidRPr="00D64509">
        <w:rPr>
          <w:sz w:val="28"/>
          <w:szCs w:val="28"/>
        </w:rPr>
        <w:t>5.2. Жалоба подается в письменной форме на бумажном носителе или в электронной форме.</w:t>
      </w:r>
    </w:p>
    <w:p w:rsidR="00572645" w:rsidRPr="00D64509" w:rsidRDefault="00572645" w:rsidP="00572645">
      <w:pPr>
        <w:autoSpaceDE w:val="0"/>
        <w:autoSpaceDN w:val="0"/>
        <w:adjustRightInd w:val="0"/>
        <w:ind w:firstLine="720"/>
        <w:jc w:val="both"/>
        <w:rPr>
          <w:sz w:val="28"/>
          <w:szCs w:val="28"/>
        </w:rPr>
      </w:pPr>
      <w:r w:rsidRPr="00D64509">
        <w:rPr>
          <w:sz w:val="28"/>
          <w:szCs w:val="28"/>
        </w:rPr>
        <w:t xml:space="preserve">Жалоба может быть направлена по почте, через МФЦ, с использованием сети "Интернет", официального сайта </w:t>
      </w:r>
      <w:r>
        <w:rPr>
          <w:sz w:val="28"/>
          <w:szCs w:val="28"/>
        </w:rPr>
        <w:t>Мамадышского</w:t>
      </w:r>
      <w:r w:rsidRPr="00D64509">
        <w:rPr>
          <w:sz w:val="28"/>
          <w:szCs w:val="28"/>
        </w:rPr>
        <w:t xml:space="preserve"> муниципального района (http://www.</w:t>
      </w:r>
      <w:r>
        <w:rPr>
          <w:sz w:val="28"/>
          <w:szCs w:val="28"/>
          <w:lang w:val="en-US"/>
        </w:rPr>
        <w:t>mamadysh</w:t>
      </w:r>
      <w:r w:rsidRPr="00D64509">
        <w:rPr>
          <w:sz w:val="28"/>
          <w:szCs w:val="28"/>
        </w:rPr>
        <w:t>.</w:t>
      </w:r>
      <w:r w:rsidRPr="00D64509">
        <w:rPr>
          <w:sz w:val="28"/>
          <w:szCs w:val="28"/>
          <w:lang w:val="en-US"/>
        </w:rPr>
        <w:t>tatarstan</w:t>
      </w:r>
      <w:r w:rsidRPr="00D64509">
        <w:rPr>
          <w:sz w:val="28"/>
          <w:szCs w:val="28"/>
        </w:rPr>
        <w:t>.ru), Единого портала государственных и муниципальных услуг Республики Татарстан (</w:t>
      </w:r>
      <w:hyperlink r:id="rId27" w:history="1">
        <w:r w:rsidRPr="00D64509">
          <w:rPr>
            <w:sz w:val="28"/>
            <w:szCs w:val="28"/>
            <w:u w:val="single"/>
          </w:rPr>
          <w:t>http://uslugi.tatar.ru/</w:t>
        </w:r>
      </w:hyperlink>
      <w:r w:rsidRPr="00D64509">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572645" w:rsidRPr="00D64509" w:rsidRDefault="00572645" w:rsidP="00572645">
      <w:pPr>
        <w:autoSpaceDE w:val="0"/>
        <w:autoSpaceDN w:val="0"/>
        <w:adjustRightInd w:val="0"/>
        <w:ind w:firstLine="720"/>
        <w:jc w:val="both"/>
        <w:rPr>
          <w:sz w:val="28"/>
          <w:szCs w:val="28"/>
        </w:rPr>
      </w:pPr>
      <w:r w:rsidRPr="00D64509">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572645" w:rsidRPr="00D64509" w:rsidRDefault="00572645" w:rsidP="00572645">
      <w:pPr>
        <w:autoSpaceDE w:val="0"/>
        <w:autoSpaceDN w:val="0"/>
        <w:adjustRightInd w:val="0"/>
        <w:ind w:firstLine="720"/>
        <w:jc w:val="both"/>
        <w:rPr>
          <w:sz w:val="28"/>
          <w:szCs w:val="28"/>
        </w:rPr>
      </w:pPr>
      <w:r w:rsidRPr="00D64509">
        <w:rPr>
          <w:sz w:val="28"/>
          <w:szCs w:val="28"/>
        </w:rPr>
        <w:t>5.4. Жалоба должна содержать следующую информацию:</w:t>
      </w:r>
    </w:p>
    <w:p w:rsidR="00572645" w:rsidRPr="00D64509" w:rsidRDefault="00572645" w:rsidP="00572645">
      <w:pPr>
        <w:autoSpaceDE w:val="0"/>
        <w:autoSpaceDN w:val="0"/>
        <w:adjustRightInd w:val="0"/>
        <w:ind w:firstLine="720"/>
        <w:jc w:val="both"/>
        <w:rPr>
          <w:sz w:val="28"/>
          <w:szCs w:val="28"/>
        </w:rPr>
      </w:pPr>
      <w:r w:rsidRPr="00D64509">
        <w:rPr>
          <w:sz w:val="28"/>
          <w:szCs w:val="28"/>
        </w:rPr>
        <w:t>1) наименование органа, предоставляющего услугу, должностного лица органа, предоставляющего услугу, или муниципального служащего, решения и действия (бездействие) которых обжалуются;</w:t>
      </w:r>
    </w:p>
    <w:p w:rsidR="00572645" w:rsidRPr="00D64509" w:rsidRDefault="00572645" w:rsidP="00572645">
      <w:pPr>
        <w:autoSpaceDE w:val="0"/>
        <w:autoSpaceDN w:val="0"/>
        <w:adjustRightInd w:val="0"/>
        <w:ind w:firstLine="720"/>
        <w:jc w:val="both"/>
        <w:rPr>
          <w:sz w:val="28"/>
          <w:szCs w:val="28"/>
        </w:rPr>
      </w:pPr>
      <w:r w:rsidRPr="00D64509">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572645" w:rsidRPr="00D64509" w:rsidRDefault="00572645" w:rsidP="00572645">
      <w:pPr>
        <w:autoSpaceDE w:val="0"/>
        <w:autoSpaceDN w:val="0"/>
        <w:adjustRightInd w:val="0"/>
        <w:ind w:firstLine="720"/>
        <w:jc w:val="both"/>
        <w:rPr>
          <w:sz w:val="28"/>
          <w:szCs w:val="28"/>
        </w:rPr>
      </w:pPr>
      <w:r w:rsidRPr="00D64509">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572645" w:rsidRPr="00D64509" w:rsidRDefault="00572645" w:rsidP="00572645">
      <w:pPr>
        <w:autoSpaceDE w:val="0"/>
        <w:autoSpaceDN w:val="0"/>
        <w:adjustRightInd w:val="0"/>
        <w:ind w:firstLine="720"/>
        <w:jc w:val="both"/>
        <w:rPr>
          <w:sz w:val="28"/>
          <w:szCs w:val="28"/>
        </w:rPr>
      </w:pPr>
      <w:r w:rsidRPr="00D64509">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572645" w:rsidRPr="00D64509" w:rsidRDefault="00572645" w:rsidP="00572645">
      <w:pPr>
        <w:autoSpaceDE w:val="0"/>
        <w:autoSpaceDN w:val="0"/>
        <w:adjustRightInd w:val="0"/>
        <w:ind w:firstLine="720"/>
        <w:jc w:val="both"/>
        <w:rPr>
          <w:sz w:val="28"/>
          <w:szCs w:val="28"/>
        </w:rPr>
      </w:pPr>
      <w:r w:rsidRPr="00D64509">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572645" w:rsidRPr="00D64509" w:rsidRDefault="00572645" w:rsidP="00572645">
      <w:pPr>
        <w:autoSpaceDE w:val="0"/>
        <w:autoSpaceDN w:val="0"/>
        <w:adjustRightInd w:val="0"/>
        <w:ind w:firstLine="720"/>
        <w:jc w:val="both"/>
        <w:rPr>
          <w:sz w:val="28"/>
          <w:szCs w:val="28"/>
        </w:rPr>
      </w:pPr>
      <w:r w:rsidRPr="00D64509">
        <w:rPr>
          <w:sz w:val="28"/>
          <w:szCs w:val="28"/>
        </w:rPr>
        <w:t>5.6. Жалоба подписывается подавшим ее получателем муниципальной услуги.</w:t>
      </w:r>
    </w:p>
    <w:p w:rsidR="00572645" w:rsidRPr="00D64509" w:rsidRDefault="00572645" w:rsidP="00572645">
      <w:pPr>
        <w:autoSpaceDE w:val="0"/>
        <w:autoSpaceDN w:val="0"/>
        <w:adjustRightInd w:val="0"/>
        <w:ind w:firstLine="720"/>
        <w:jc w:val="both"/>
        <w:rPr>
          <w:sz w:val="28"/>
          <w:szCs w:val="28"/>
        </w:rPr>
      </w:pPr>
      <w:r w:rsidRPr="00D64509">
        <w:rPr>
          <w:sz w:val="28"/>
          <w:szCs w:val="28"/>
        </w:rPr>
        <w:t xml:space="preserve">5.7. По результатам рассмотрения жалобы </w:t>
      </w:r>
      <w:r>
        <w:rPr>
          <w:sz w:val="28"/>
          <w:szCs w:val="28"/>
        </w:rPr>
        <w:t>начальник Палаты (</w:t>
      </w:r>
      <w:r w:rsidRPr="00D64509">
        <w:rPr>
          <w:sz w:val="28"/>
          <w:szCs w:val="28"/>
        </w:rPr>
        <w:t>руководитель Исполкома</w:t>
      </w:r>
      <w:r>
        <w:rPr>
          <w:sz w:val="28"/>
          <w:szCs w:val="28"/>
        </w:rPr>
        <w:t>)</w:t>
      </w:r>
      <w:r w:rsidRPr="00D64509">
        <w:rPr>
          <w:sz w:val="28"/>
          <w:szCs w:val="28"/>
        </w:rPr>
        <w:t xml:space="preserve"> принимает одно из следующих решений:</w:t>
      </w:r>
    </w:p>
    <w:p w:rsidR="00572645" w:rsidRPr="00D64509" w:rsidRDefault="00572645" w:rsidP="00572645">
      <w:pPr>
        <w:autoSpaceDE w:val="0"/>
        <w:autoSpaceDN w:val="0"/>
        <w:adjustRightInd w:val="0"/>
        <w:ind w:firstLine="720"/>
        <w:jc w:val="both"/>
        <w:rPr>
          <w:sz w:val="28"/>
          <w:szCs w:val="28"/>
        </w:rPr>
      </w:pPr>
      <w:r w:rsidRPr="00D64509">
        <w:rPr>
          <w:sz w:val="28"/>
          <w:szCs w:val="28"/>
        </w:rPr>
        <w:t xml:space="preserve">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w:t>
      </w:r>
      <w:r w:rsidRPr="00D64509">
        <w:rPr>
          <w:sz w:val="28"/>
          <w:szCs w:val="28"/>
        </w:rPr>
        <w:lastRenderedPageBreak/>
        <w:t>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572645" w:rsidRPr="00D64509" w:rsidRDefault="00572645" w:rsidP="00572645">
      <w:pPr>
        <w:autoSpaceDE w:val="0"/>
        <w:autoSpaceDN w:val="0"/>
        <w:adjustRightInd w:val="0"/>
        <w:ind w:firstLine="720"/>
        <w:jc w:val="both"/>
        <w:rPr>
          <w:sz w:val="28"/>
          <w:szCs w:val="28"/>
        </w:rPr>
      </w:pPr>
      <w:r w:rsidRPr="00D64509">
        <w:rPr>
          <w:sz w:val="28"/>
          <w:szCs w:val="28"/>
        </w:rPr>
        <w:t>2) отказывает в удовлетворении жалобы.</w:t>
      </w:r>
    </w:p>
    <w:p w:rsidR="00572645" w:rsidRPr="00D64509" w:rsidRDefault="00572645" w:rsidP="00572645">
      <w:pPr>
        <w:autoSpaceDE w:val="0"/>
        <w:autoSpaceDN w:val="0"/>
        <w:adjustRightInd w:val="0"/>
        <w:ind w:firstLine="720"/>
        <w:jc w:val="both"/>
        <w:rPr>
          <w:sz w:val="28"/>
          <w:szCs w:val="28"/>
        </w:rPr>
      </w:pPr>
      <w:r w:rsidRPr="00D64509">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572645" w:rsidRPr="00D64509" w:rsidRDefault="00572645" w:rsidP="00572645">
      <w:pPr>
        <w:autoSpaceDE w:val="0"/>
        <w:autoSpaceDN w:val="0"/>
        <w:adjustRightInd w:val="0"/>
        <w:ind w:firstLine="720"/>
        <w:jc w:val="both"/>
        <w:rPr>
          <w:sz w:val="28"/>
          <w:szCs w:val="28"/>
        </w:rPr>
      </w:pPr>
      <w:r w:rsidRPr="00D64509">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572645" w:rsidRPr="00403D27" w:rsidRDefault="00572645" w:rsidP="00572645">
      <w:pPr>
        <w:autoSpaceDE w:val="0"/>
        <w:ind w:left="5670"/>
        <w:jc w:val="right"/>
        <w:rPr>
          <w:sz w:val="28"/>
          <w:szCs w:val="28"/>
          <w:highlight w:val="cyan"/>
        </w:rPr>
      </w:pPr>
      <w:r w:rsidRPr="00F66CFA">
        <w:rPr>
          <w:spacing w:val="-6"/>
          <w:sz w:val="28"/>
          <w:szCs w:val="28"/>
        </w:rPr>
        <w:br w:type="page"/>
      </w:r>
      <w:r w:rsidRPr="00230A01">
        <w:rPr>
          <w:sz w:val="28"/>
          <w:szCs w:val="28"/>
        </w:rPr>
        <w:lastRenderedPageBreak/>
        <w:t>Приложение №1</w:t>
      </w:r>
    </w:p>
    <w:p w:rsidR="00572645" w:rsidRPr="00714744" w:rsidRDefault="00572645" w:rsidP="00572645">
      <w:pPr>
        <w:autoSpaceDE w:val="0"/>
        <w:ind w:left="5670"/>
        <w:jc w:val="both"/>
        <w:rPr>
          <w:sz w:val="16"/>
          <w:szCs w:val="16"/>
          <w:highlight w:val="cyan"/>
        </w:rPr>
      </w:pPr>
    </w:p>
    <w:p w:rsidR="00572645" w:rsidRPr="005C56A5" w:rsidRDefault="00572645" w:rsidP="00572645">
      <w:pPr>
        <w:ind w:left="4111"/>
        <w:rPr>
          <w:sz w:val="20"/>
          <w:szCs w:val="20"/>
        </w:rPr>
      </w:pPr>
      <w:r w:rsidRPr="005C56A5">
        <w:rPr>
          <w:sz w:val="28"/>
          <w:szCs w:val="28"/>
        </w:rPr>
        <w:t xml:space="preserve">В ________________________________________ </w:t>
      </w:r>
      <w:r w:rsidRPr="005C56A5">
        <w:rPr>
          <w:sz w:val="20"/>
          <w:szCs w:val="20"/>
        </w:rPr>
        <w:t>(наименование органа местного самоуправления муниципального образования)</w:t>
      </w:r>
    </w:p>
    <w:p w:rsidR="00572645" w:rsidRPr="005C56A5" w:rsidRDefault="00572645" w:rsidP="00572645">
      <w:pPr>
        <w:shd w:val="clear" w:color="auto" w:fill="FFFFFF"/>
        <w:tabs>
          <w:tab w:val="left" w:leader="underscore" w:pos="10334"/>
        </w:tabs>
        <w:ind w:left="4111"/>
        <w:jc w:val="both"/>
        <w:rPr>
          <w:spacing w:val="-3"/>
          <w:sz w:val="20"/>
          <w:szCs w:val="20"/>
        </w:rPr>
      </w:pPr>
      <w:r w:rsidRPr="005C56A5">
        <w:rPr>
          <w:spacing w:val="-7"/>
          <w:sz w:val="28"/>
          <w:szCs w:val="28"/>
        </w:rPr>
        <w:t>от_</w:t>
      </w:r>
      <w:r w:rsidRPr="005C56A5">
        <w:rPr>
          <w:sz w:val="28"/>
          <w:szCs w:val="28"/>
        </w:rPr>
        <w:t xml:space="preserve">________________________________________ </w:t>
      </w:r>
      <w:r w:rsidRPr="005C56A5">
        <w:rPr>
          <w:spacing w:val="-3"/>
          <w:sz w:val="20"/>
          <w:szCs w:val="20"/>
        </w:rPr>
        <w:t>(для физических лиц - фамилия, имя, отчество (при наличии), место жительства, реквизиты документа, удостоверяющего личность, ИНН)</w:t>
      </w:r>
    </w:p>
    <w:p w:rsidR="00572645" w:rsidRPr="005C56A5" w:rsidRDefault="00572645" w:rsidP="00572645">
      <w:pPr>
        <w:shd w:val="clear" w:color="auto" w:fill="FFFFFF"/>
        <w:tabs>
          <w:tab w:val="left" w:leader="underscore" w:pos="10334"/>
        </w:tabs>
        <w:ind w:left="4111"/>
        <w:jc w:val="both"/>
        <w:rPr>
          <w:spacing w:val="-3"/>
          <w:sz w:val="20"/>
          <w:szCs w:val="20"/>
        </w:rPr>
      </w:pPr>
      <w:r w:rsidRPr="005C56A5">
        <w:rPr>
          <w:sz w:val="28"/>
          <w:szCs w:val="28"/>
        </w:rPr>
        <w:t xml:space="preserve">___________________________________________ </w:t>
      </w:r>
    </w:p>
    <w:p w:rsidR="00572645" w:rsidRPr="005C56A5" w:rsidRDefault="00572645" w:rsidP="00572645">
      <w:pPr>
        <w:shd w:val="clear" w:color="auto" w:fill="FFFFFF"/>
        <w:tabs>
          <w:tab w:val="left" w:leader="underscore" w:pos="10334"/>
        </w:tabs>
        <w:ind w:left="4111"/>
        <w:jc w:val="both"/>
        <w:rPr>
          <w:spacing w:val="-3"/>
          <w:sz w:val="20"/>
          <w:szCs w:val="20"/>
        </w:rPr>
      </w:pPr>
      <w:r w:rsidRPr="005C56A5">
        <w:rPr>
          <w:spacing w:val="-3"/>
          <w:sz w:val="20"/>
          <w:szCs w:val="20"/>
        </w:rPr>
        <w:t>(для юридических лиц - наименование, место нахождения, организационно-правовая форма, сведения о государственной регистрации в ЕГРЮЛ, ОГРН)</w:t>
      </w:r>
    </w:p>
    <w:p w:rsidR="00572645" w:rsidRPr="005C56A5" w:rsidRDefault="00572645" w:rsidP="00572645">
      <w:pPr>
        <w:autoSpaceDE w:val="0"/>
        <w:autoSpaceDN w:val="0"/>
        <w:adjustRightInd w:val="0"/>
        <w:ind w:left="3403" w:firstLine="708"/>
        <w:jc w:val="both"/>
        <w:rPr>
          <w:spacing w:val="-3"/>
          <w:sz w:val="20"/>
          <w:szCs w:val="20"/>
        </w:rPr>
      </w:pPr>
      <w:r w:rsidRPr="005C56A5">
        <w:rPr>
          <w:spacing w:val="-3"/>
          <w:sz w:val="20"/>
          <w:szCs w:val="20"/>
        </w:rPr>
        <w:t>______________________________________________________________</w:t>
      </w:r>
    </w:p>
    <w:p w:rsidR="00572645" w:rsidRPr="005C56A5" w:rsidRDefault="00572645" w:rsidP="00572645">
      <w:pPr>
        <w:autoSpaceDE w:val="0"/>
        <w:autoSpaceDN w:val="0"/>
        <w:adjustRightInd w:val="0"/>
        <w:ind w:left="3403" w:firstLine="708"/>
        <w:jc w:val="both"/>
        <w:rPr>
          <w:sz w:val="20"/>
          <w:szCs w:val="20"/>
        </w:rPr>
      </w:pPr>
      <w:r w:rsidRPr="005C56A5">
        <w:rPr>
          <w:spacing w:val="-3"/>
          <w:sz w:val="20"/>
          <w:szCs w:val="20"/>
        </w:rPr>
        <w:t>(</w:t>
      </w:r>
      <w:r w:rsidRPr="005C56A5">
        <w:rPr>
          <w:sz w:val="20"/>
          <w:szCs w:val="20"/>
        </w:rPr>
        <w:t>почтовый адрес, адрес электронной почты, номер телефона для связи)</w:t>
      </w:r>
    </w:p>
    <w:p w:rsidR="00572645" w:rsidRPr="00E3038E" w:rsidRDefault="00572645" w:rsidP="00572645">
      <w:pPr>
        <w:autoSpaceDE w:val="0"/>
        <w:autoSpaceDN w:val="0"/>
        <w:adjustRightInd w:val="0"/>
        <w:ind w:firstLine="720"/>
        <w:jc w:val="right"/>
        <w:rPr>
          <w:b/>
          <w:sz w:val="28"/>
          <w:szCs w:val="28"/>
          <w:highlight w:val="cyan"/>
        </w:rPr>
      </w:pPr>
    </w:p>
    <w:p w:rsidR="00572645" w:rsidRPr="005C56A5" w:rsidRDefault="00572645" w:rsidP="00572645">
      <w:pPr>
        <w:pStyle w:val="ConsPlusNonformat"/>
        <w:jc w:val="center"/>
        <w:rPr>
          <w:rFonts w:ascii="Times New Roman" w:hAnsi="Times New Roman" w:cs="Times New Roman"/>
          <w:sz w:val="28"/>
          <w:szCs w:val="28"/>
        </w:rPr>
      </w:pPr>
      <w:r w:rsidRPr="005C56A5">
        <w:rPr>
          <w:rFonts w:ascii="Times New Roman" w:hAnsi="Times New Roman" w:cs="Times New Roman"/>
          <w:sz w:val="28"/>
          <w:szCs w:val="28"/>
        </w:rPr>
        <w:t>Заявление</w:t>
      </w:r>
    </w:p>
    <w:p w:rsidR="00572645" w:rsidRDefault="00572645" w:rsidP="00572645">
      <w:pPr>
        <w:pStyle w:val="ConsPlusNonformat"/>
        <w:jc w:val="center"/>
        <w:rPr>
          <w:rFonts w:ascii="Times New Roman" w:hAnsi="Times New Roman" w:cs="Times New Roman"/>
          <w:sz w:val="28"/>
          <w:szCs w:val="28"/>
        </w:rPr>
      </w:pPr>
      <w:r>
        <w:rPr>
          <w:rFonts w:ascii="Times New Roman" w:hAnsi="Times New Roman" w:cs="Times New Roman"/>
          <w:sz w:val="28"/>
          <w:szCs w:val="28"/>
        </w:rPr>
        <w:t xml:space="preserve">об </w:t>
      </w:r>
      <w:r w:rsidRPr="005C56A5">
        <w:rPr>
          <w:rFonts w:ascii="Times New Roman" w:hAnsi="Times New Roman" w:cs="Times New Roman"/>
          <w:sz w:val="28"/>
          <w:szCs w:val="28"/>
        </w:rPr>
        <w:t>утверждение схемы земельного участка или земельных участков на кадастровом плане территорий</w:t>
      </w:r>
    </w:p>
    <w:p w:rsidR="00572645" w:rsidRDefault="00572645" w:rsidP="00572645">
      <w:pPr>
        <w:pStyle w:val="ConsPlusNonformat"/>
        <w:jc w:val="center"/>
        <w:rPr>
          <w:rFonts w:ascii="Times New Roman" w:hAnsi="Times New Roman" w:cs="Times New Roman"/>
          <w:sz w:val="28"/>
          <w:szCs w:val="28"/>
        </w:rPr>
      </w:pPr>
    </w:p>
    <w:p w:rsidR="00572645" w:rsidRPr="005C56A5" w:rsidRDefault="00572645" w:rsidP="00572645">
      <w:pPr>
        <w:pStyle w:val="ConsPlusNonformat"/>
        <w:jc w:val="both"/>
        <w:rPr>
          <w:rFonts w:ascii="Times New Roman" w:hAnsi="Times New Roman" w:cs="Times New Roman"/>
          <w:sz w:val="28"/>
          <w:szCs w:val="28"/>
        </w:rPr>
      </w:pPr>
    </w:p>
    <w:p w:rsidR="00572645" w:rsidRDefault="00572645" w:rsidP="00572645">
      <w:pPr>
        <w:pStyle w:val="ConsPlusNonformat"/>
        <w:ind w:firstLine="709"/>
        <w:jc w:val="both"/>
        <w:rPr>
          <w:rFonts w:ascii="Times New Roman" w:hAnsi="Times New Roman" w:cs="Times New Roman"/>
          <w:sz w:val="28"/>
          <w:szCs w:val="28"/>
        </w:rPr>
      </w:pPr>
      <w:r w:rsidRPr="005C56A5">
        <w:rPr>
          <w:rFonts w:ascii="Times New Roman" w:hAnsi="Times New Roman" w:cs="Times New Roman"/>
          <w:sz w:val="28"/>
          <w:szCs w:val="28"/>
        </w:rPr>
        <w:t xml:space="preserve">Прошу </w:t>
      </w:r>
      <w:r>
        <w:rPr>
          <w:rFonts w:ascii="Times New Roman" w:hAnsi="Times New Roman" w:cs="Times New Roman"/>
          <w:sz w:val="28"/>
          <w:szCs w:val="28"/>
        </w:rPr>
        <w:t xml:space="preserve">утвердить схему </w:t>
      </w:r>
      <w:r w:rsidRPr="005C56A5">
        <w:rPr>
          <w:rFonts w:ascii="Times New Roman" w:hAnsi="Times New Roman" w:cs="Times New Roman"/>
          <w:sz w:val="28"/>
          <w:szCs w:val="28"/>
        </w:rPr>
        <w:t xml:space="preserve">земельного участка </w:t>
      </w:r>
      <w:r>
        <w:rPr>
          <w:rFonts w:ascii="Times New Roman" w:hAnsi="Times New Roman" w:cs="Times New Roman"/>
          <w:sz w:val="28"/>
          <w:szCs w:val="28"/>
        </w:rPr>
        <w:t>на кадастровом плане территорий.</w:t>
      </w:r>
    </w:p>
    <w:p w:rsidR="00572645" w:rsidRDefault="00572645" w:rsidP="00572645">
      <w:pPr>
        <w:pStyle w:val="ConsPlusNonformat"/>
        <w:ind w:firstLine="709"/>
        <w:jc w:val="both"/>
        <w:rPr>
          <w:rFonts w:ascii="Times New Roman" w:hAnsi="Times New Roman"/>
          <w:sz w:val="28"/>
          <w:szCs w:val="28"/>
        </w:rPr>
      </w:pPr>
      <w:r>
        <w:rPr>
          <w:rFonts w:ascii="Times New Roman" w:hAnsi="Times New Roman" w:cs="Times New Roman"/>
          <w:sz w:val="28"/>
          <w:szCs w:val="28"/>
        </w:rPr>
        <w:t>Земельный участок площадью: ___ кв.м. образуемый в соответствии со схемой расположения земельного участка расположен по адресу</w:t>
      </w:r>
      <w:r w:rsidRPr="0003607A">
        <w:rPr>
          <w:rFonts w:ascii="Times New Roman" w:hAnsi="Times New Roman" w:cs="Times New Roman"/>
          <w:sz w:val="28"/>
          <w:szCs w:val="28"/>
        </w:rPr>
        <w:t xml:space="preserve">: </w:t>
      </w:r>
      <w:r>
        <w:rPr>
          <w:rFonts w:ascii="Times New Roman" w:hAnsi="Times New Roman" w:cs="Times New Roman"/>
          <w:sz w:val="28"/>
          <w:szCs w:val="28"/>
        </w:rPr>
        <w:t xml:space="preserve">_______________ </w:t>
      </w:r>
      <w:r w:rsidRPr="0003607A">
        <w:rPr>
          <w:rFonts w:ascii="Times New Roman" w:hAnsi="Times New Roman" w:cs="Times New Roman"/>
          <w:sz w:val="28"/>
          <w:szCs w:val="28"/>
        </w:rPr>
        <w:t>муниципальный район (городской округ), населенный пункт</w:t>
      </w:r>
      <w:r>
        <w:rPr>
          <w:rFonts w:ascii="Times New Roman" w:hAnsi="Times New Roman" w:cs="Times New Roman"/>
          <w:sz w:val="28"/>
          <w:szCs w:val="28"/>
        </w:rPr>
        <w:t xml:space="preserve"> </w:t>
      </w:r>
      <w:r w:rsidRPr="0003607A">
        <w:rPr>
          <w:rFonts w:ascii="Times New Roman" w:hAnsi="Times New Roman" w:cs="Times New Roman"/>
          <w:sz w:val="28"/>
          <w:szCs w:val="28"/>
        </w:rPr>
        <w:t>____________________</w:t>
      </w:r>
      <w:r>
        <w:rPr>
          <w:rFonts w:ascii="Times New Roman" w:hAnsi="Times New Roman" w:cs="Times New Roman"/>
          <w:sz w:val="28"/>
          <w:szCs w:val="28"/>
        </w:rPr>
        <w:t xml:space="preserve"> </w:t>
      </w:r>
      <w:r w:rsidRPr="0003607A">
        <w:rPr>
          <w:rFonts w:ascii="Times New Roman" w:hAnsi="Times New Roman" w:cs="Times New Roman"/>
          <w:sz w:val="28"/>
          <w:szCs w:val="28"/>
        </w:rPr>
        <w:t>ул.________________ д. _______</w:t>
      </w:r>
      <w:r>
        <w:rPr>
          <w:rFonts w:ascii="Times New Roman" w:hAnsi="Times New Roman" w:cs="Times New Roman"/>
          <w:sz w:val="28"/>
          <w:szCs w:val="28"/>
        </w:rPr>
        <w:t xml:space="preserve"> (</w:t>
      </w:r>
      <w:r w:rsidRPr="0003607A">
        <w:rPr>
          <w:rFonts w:ascii="Times New Roman" w:hAnsi="Times New Roman"/>
          <w:i/>
          <w:sz w:val="28"/>
          <w:szCs w:val="28"/>
        </w:rPr>
        <w:t>при отсутствии адреса земельного участка иное описание местоположения земельного участка</w:t>
      </w:r>
      <w:r>
        <w:rPr>
          <w:rFonts w:ascii="Times New Roman" w:hAnsi="Times New Roman"/>
          <w:sz w:val="28"/>
          <w:szCs w:val="28"/>
        </w:rPr>
        <w:t>).</w:t>
      </w:r>
    </w:p>
    <w:p w:rsidR="00572645" w:rsidRDefault="00572645" w:rsidP="00572645">
      <w:pPr>
        <w:pStyle w:val="ConsPlusNonformat"/>
        <w:ind w:firstLine="709"/>
        <w:jc w:val="both"/>
        <w:rPr>
          <w:rFonts w:ascii="Times New Roman" w:hAnsi="Times New Roman"/>
          <w:sz w:val="28"/>
          <w:szCs w:val="28"/>
        </w:rPr>
      </w:pPr>
      <w:r>
        <w:rPr>
          <w:rFonts w:ascii="Times New Roman" w:hAnsi="Times New Roman"/>
          <w:sz w:val="28"/>
          <w:szCs w:val="28"/>
        </w:rPr>
        <w:t>Кадастровый номер земельного участка* или кадастровые номера земельных участков _____________:___, __________________: ___, ________________:______.</w:t>
      </w:r>
    </w:p>
    <w:p w:rsidR="00572645" w:rsidRDefault="00572645" w:rsidP="00572645">
      <w:pPr>
        <w:pStyle w:val="ConsPlusNonformat"/>
        <w:ind w:left="708" w:firstLine="1"/>
        <w:jc w:val="both"/>
        <w:rPr>
          <w:rFonts w:ascii="Times New Roman" w:hAnsi="Times New Roman"/>
          <w:sz w:val="24"/>
          <w:szCs w:val="24"/>
        </w:rPr>
      </w:pPr>
      <w:r w:rsidRPr="0003607A">
        <w:rPr>
          <w:rFonts w:ascii="Times New Roman" w:hAnsi="Times New Roman"/>
          <w:sz w:val="24"/>
          <w:szCs w:val="24"/>
        </w:rPr>
        <w:t>(</w:t>
      </w:r>
      <w:r>
        <w:rPr>
          <w:rFonts w:ascii="Times New Roman" w:hAnsi="Times New Roman"/>
          <w:sz w:val="24"/>
          <w:szCs w:val="24"/>
        </w:rPr>
        <w:t>указываются, если земельный(ые) участок(ки) образуется(ются) из земельного(ных) участка(ов) , сведения о котором (ых) внесены в государственный кадастр недвижимости)</w:t>
      </w:r>
    </w:p>
    <w:p w:rsidR="00572645" w:rsidRPr="005C56A5" w:rsidRDefault="00572645" w:rsidP="00572645">
      <w:pPr>
        <w:pStyle w:val="ConsPlusNonformat"/>
        <w:jc w:val="both"/>
        <w:rPr>
          <w:rFonts w:ascii="Times New Roman" w:hAnsi="Times New Roman" w:cs="Times New Roman"/>
          <w:sz w:val="28"/>
          <w:szCs w:val="28"/>
        </w:rPr>
      </w:pPr>
      <w:r>
        <w:rPr>
          <w:rFonts w:ascii="Times New Roman" w:hAnsi="Times New Roman" w:cs="Times New Roman"/>
          <w:sz w:val="28"/>
          <w:szCs w:val="28"/>
        </w:rPr>
        <w:t>_________________________________</w:t>
      </w:r>
      <w:r w:rsidRPr="005C56A5">
        <w:rPr>
          <w:rFonts w:ascii="Times New Roman" w:hAnsi="Times New Roman" w:cs="Times New Roman"/>
          <w:sz w:val="28"/>
          <w:szCs w:val="28"/>
        </w:rPr>
        <w:t>_______________________________________</w:t>
      </w:r>
    </w:p>
    <w:p w:rsidR="00572645" w:rsidRDefault="00572645" w:rsidP="00572645">
      <w:pPr>
        <w:autoSpaceDE w:val="0"/>
        <w:autoSpaceDN w:val="0"/>
        <w:adjustRightInd w:val="0"/>
        <w:jc w:val="both"/>
      </w:pPr>
      <w:r>
        <w:t>(территориальная зона, в границах которой образуется земельный участок или</w:t>
      </w:r>
      <w:r w:rsidRPr="00B7699F">
        <w:t xml:space="preserve"> вид разрешенного использования</w:t>
      </w:r>
      <w:r>
        <w:t xml:space="preserve"> образуемого земельного участка)</w:t>
      </w:r>
    </w:p>
    <w:p w:rsidR="00572645" w:rsidRPr="00B7699F" w:rsidRDefault="00572645" w:rsidP="00572645">
      <w:pPr>
        <w:pStyle w:val="ConsPlusNonformat"/>
        <w:ind w:firstLine="709"/>
        <w:jc w:val="both"/>
        <w:rPr>
          <w:rFonts w:ascii="Times New Roman" w:hAnsi="Times New Roman" w:cs="Times New Roman"/>
          <w:sz w:val="28"/>
          <w:szCs w:val="28"/>
        </w:rPr>
      </w:pPr>
      <w:r w:rsidRPr="00B7699F">
        <w:rPr>
          <w:rFonts w:ascii="Times New Roman" w:hAnsi="Times New Roman" w:cs="Times New Roman"/>
          <w:sz w:val="28"/>
          <w:szCs w:val="28"/>
        </w:rPr>
        <w:t>Земельный участок относится</w:t>
      </w:r>
      <w:r>
        <w:rPr>
          <w:rFonts w:ascii="Times New Roman" w:hAnsi="Times New Roman" w:cs="Times New Roman"/>
          <w:sz w:val="28"/>
          <w:szCs w:val="28"/>
        </w:rPr>
        <w:t xml:space="preserve"> к _______________________________________.</w:t>
      </w:r>
    </w:p>
    <w:p w:rsidR="00572645" w:rsidRPr="00B7699F" w:rsidRDefault="00572645" w:rsidP="00572645">
      <w:pPr>
        <w:pStyle w:val="ConsPlusNonformat"/>
        <w:ind w:firstLine="709"/>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(указывается категория земель)</w:t>
      </w:r>
    </w:p>
    <w:p w:rsidR="00572645" w:rsidRDefault="00572645" w:rsidP="00572645">
      <w:pPr>
        <w:pStyle w:val="ConsPlusNonformat"/>
        <w:ind w:firstLine="709"/>
        <w:jc w:val="both"/>
        <w:rPr>
          <w:rFonts w:ascii="Times New Roman" w:hAnsi="Times New Roman" w:cs="Times New Roman"/>
          <w:sz w:val="28"/>
          <w:szCs w:val="28"/>
        </w:rPr>
      </w:pPr>
      <w:r w:rsidRPr="00B7699F">
        <w:rPr>
          <w:rFonts w:ascii="Times New Roman" w:hAnsi="Times New Roman" w:cs="Times New Roman"/>
          <w:sz w:val="28"/>
          <w:szCs w:val="28"/>
        </w:rPr>
        <w:t>К заявлению прилагаются следующие документы (сканкопии):</w:t>
      </w:r>
    </w:p>
    <w:p w:rsidR="00572645" w:rsidRDefault="00572645" w:rsidP="00572645">
      <w:pPr>
        <w:pStyle w:val="ConsPlusNonformat"/>
        <w:ind w:firstLine="709"/>
        <w:jc w:val="both"/>
        <w:rPr>
          <w:rFonts w:ascii="Times New Roman" w:hAnsi="Times New Roman"/>
          <w:sz w:val="28"/>
          <w:szCs w:val="28"/>
        </w:rPr>
      </w:pPr>
      <w:r>
        <w:rPr>
          <w:rFonts w:ascii="Times New Roman" w:hAnsi="Times New Roman"/>
          <w:sz w:val="28"/>
          <w:szCs w:val="28"/>
        </w:rPr>
        <w:t>1) Документы, удостоверяющие личность;</w:t>
      </w:r>
    </w:p>
    <w:p w:rsidR="00572645" w:rsidRDefault="00572645" w:rsidP="00572645">
      <w:pPr>
        <w:pStyle w:val="ConsPlusNonformat"/>
        <w:ind w:firstLine="709"/>
        <w:jc w:val="both"/>
        <w:rPr>
          <w:rFonts w:ascii="Times New Roman" w:hAnsi="Times New Roman"/>
          <w:sz w:val="28"/>
        </w:rPr>
      </w:pPr>
      <w:r>
        <w:rPr>
          <w:rFonts w:ascii="Times New Roman" w:hAnsi="Times New Roman"/>
          <w:sz w:val="28"/>
        </w:rPr>
        <w:t>2</w:t>
      </w:r>
      <w:r w:rsidRPr="00A00526">
        <w:rPr>
          <w:rFonts w:ascii="Times New Roman" w:hAnsi="Times New Roman"/>
          <w:sz w:val="28"/>
        </w:rPr>
        <w:t>) Документ, подтверждающий полномочия представителя (если от имени заявителя действует представитель);</w:t>
      </w:r>
    </w:p>
    <w:p w:rsidR="00572645" w:rsidRDefault="00572645" w:rsidP="00572645">
      <w:pPr>
        <w:pStyle w:val="ConsPlusNonformat"/>
        <w:ind w:firstLine="709"/>
        <w:jc w:val="both"/>
        <w:rPr>
          <w:rFonts w:ascii="Times New Roman" w:hAnsi="Times New Roman" w:cs="Times New Roman"/>
          <w:sz w:val="28"/>
          <w:szCs w:val="28"/>
        </w:rPr>
      </w:pPr>
      <w:r>
        <w:rPr>
          <w:rFonts w:ascii="Times New Roman" w:hAnsi="Times New Roman"/>
          <w:sz w:val="28"/>
        </w:rPr>
        <w:t>3</w:t>
      </w:r>
      <w:r>
        <w:rPr>
          <w:rFonts w:ascii="Times New Roman" w:hAnsi="Times New Roman"/>
          <w:sz w:val="28"/>
          <w:szCs w:val="28"/>
        </w:rPr>
        <w:t>)</w:t>
      </w:r>
      <w:r w:rsidRPr="00F66CFA">
        <w:rPr>
          <w:rFonts w:ascii="Times New Roman" w:hAnsi="Times New Roman"/>
          <w:sz w:val="28"/>
          <w:szCs w:val="28"/>
        </w:rPr>
        <w:t xml:space="preserve"> Схема расположения </w:t>
      </w:r>
      <w:r>
        <w:rPr>
          <w:rFonts w:ascii="Times New Roman" w:hAnsi="Times New Roman"/>
          <w:sz w:val="28"/>
          <w:szCs w:val="28"/>
        </w:rPr>
        <w:t>земельного участка или земельных участков на кадастровом плане территории</w:t>
      </w:r>
    </w:p>
    <w:p w:rsidR="00572645" w:rsidRPr="00B7699F" w:rsidRDefault="00572645" w:rsidP="00572645">
      <w:pPr>
        <w:pStyle w:val="ConsPlusNormal"/>
        <w:ind w:firstLine="709"/>
        <w:jc w:val="both"/>
        <w:rPr>
          <w:rFonts w:ascii="Times New Roman" w:hAnsi="Times New Roman" w:cs="Times New Roman"/>
          <w:i/>
          <w:sz w:val="28"/>
          <w:szCs w:val="28"/>
        </w:rPr>
      </w:pPr>
      <w:r w:rsidRPr="00B7699F">
        <w:rPr>
          <w:rFonts w:ascii="Times New Roman" w:hAnsi="Times New Roman" w:cs="Times New Roman"/>
          <w:i/>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572645" w:rsidRPr="00B7699F" w:rsidRDefault="00572645" w:rsidP="00572645">
      <w:pPr>
        <w:pStyle w:val="ConsPlusNormal"/>
        <w:ind w:firstLine="709"/>
        <w:jc w:val="both"/>
        <w:rPr>
          <w:rFonts w:ascii="Times New Roman" w:hAnsi="Times New Roman" w:cs="Times New Roman"/>
          <w:i/>
          <w:sz w:val="28"/>
          <w:szCs w:val="28"/>
        </w:rPr>
      </w:pPr>
      <w:r w:rsidRPr="00B7699F">
        <w:rPr>
          <w:rFonts w:ascii="Times New Roman" w:hAnsi="Times New Roman" w:cs="Times New Roman"/>
          <w:i/>
          <w:sz w:val="28"/>
          <w:szCs w:val="28"/>
        </w:rPr>
        <w:lastRenderedPageBreak/>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(сканкопии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572645" w:rsidRPr="00B7699F" w:rsidRDefault="00572645" w:rsidP="00572645">
      <w:pPr>
        <w:pStyle w:val="ConsPlusNormal"/>
        <w:ind w:firstLine="709"/>
        <w:jc w:val="both"/>
        <w:rPr>
          <w:rFonts w:ascii="Times New Roman" w:hAnsi="Times New Roman" w:cs="Times New Roman"/>
          <w:i/>
          <w:sz w:val="28"/>
          <w:szCs w:val="28"/>
        </w:rPr>
      </w:pPr>
      <w:r w:rsidRPr="00B7699F">
        <w:rPr>
          <w:rFonts w:ascii="Times New Roman" w:hAnsi="Times New Roman" w:cs="Times New Roman"/>
          <w:i/>
          <w:sz w:val="28"/>
          <w:szCs w:val="28"/>
        </w:rPr>
        <w:t>Даю свое согласие на участие в опросе по оценке качества предоставленной мне муниципальной услуги по телефону: _______________________.</w:t>
      </w:r>
    </w:p>
    <w:p w:rsidR="00572645" w:rsidRPr="00B7699F" w:rsidRDefault="00572645" w:rsidP="00572645">
      <w:pPr>
        <w:pStyle w:val="ConsPlusNormal"/>
        <w:ind w:firstLine="709"/>
        <w:jc w:val="both"/>
        <w:rPr>
          <w:rFonts w:ascii="Times New Roman" w:hAnsi="Times New Roman" w:cs="Times New Roman"/>
          <w:sz w:val="28"/>
          <w:szCs w:val="28"/>
        </w:rPr>
      </w:pPr>
    </w:p>
    <w:p w:rsidR="00572645" w:rsidRPr="00B7699F" w:rsidRDefault="00572645" w:rsidP="00572645">
      <w:pPr>
        <w:pStyle w:val="ConsPlusNormal"/>
        <w:ind w:firstLine="709"/>
        <w:jc w:val="both"/>
        <w:rPr>
          <w:rFonts w:ascii="Times New Roman" w:hAnsi="Times New Roman" w:cs="Times New Roman"/>
          <w:sz w:val="28"/>
          <w:szCs w:val="28"/>
        </w:rPr>
      </w:pPr>
    </w:p>
    <w:p w:rsidR="00572645" w:rsidRPr="00B7699F" w:rsidRDefault="00572645" w:rsidP="00572645">
      <w:pPr>
        <w:pStyle w:val="ConsPlusNormal"/>
        <w:ind w:firstLine="709"/>
        <w:jc w:val="both"/>
        <w:rPr>
          <w:rFonts w:ascii="Times New Roman" w:hAnsi="Times New Roman" w:cs="Times New Roman"/>
          <w:sz w:val="28"/>
          <w:szCs w:val="28"/>
        </w:rPr>
      </w:pPr>
      <w:r w:rsidRPr="00B7699F">
        <w:rPr>
          <w:rFonts w:ascii="Times New Roman" w:hAnsi="Times New Roman" w:cs="Times New Roman"/>
          <w:sz w:val="28"/>
          <w:szCs w:val="28"/>
        </w:rPr>
        <w:t>______________</w:t>
      </w:r>
      <w:r w:rsidRPr="00B7699F">
        <w:rPr>
          <w:rFonts w:ascii="Times New Roman" w:hAnsi="Times New Roman" w:cs="Times New Roman"/>
          <w:sz w:val="28"/>
          <w:szCs w:val="28"/>
        </w:rPr>
        <w:tab/>
      </w:r>
      <w:r w:rsidRPr="00B7699F">
        <w:rPr>
          <w:rFonts w:ascii="Times New Roman" w:hAnsi="Times New Roman" w:cs="Times New Roman"/>
          <w:sz w:val="28"/>
          <w:szCs w:val="28"/>
        </w:rPr>
        <w:tab/>
      </w:r>
      <w:r w:rsidRPr="00B7699F">
        <w:rPr>
          <w:rFonts w:ascii="Times New Roman" w:hAnsi="Times New Roman" w:cs="Times New Roman"/>
          <w:sz w:val="28"/>
          <w:szCs w:val="28"/>
        </w:rPr>
        <w:tab/>
      </w:r>
      <w:r w:rsidRPr="00B7699F">
        <w:rPr>
          <w:rFonts w:ascii="Times New Roman" w:hAnsi="Times New Roman" w:cs="Times New Roman"/>
          <w:sz w:val="28"/>
          <w:szCs w:val="28"/>
        </w:rPr>
        <w:tab/>
        <w:t>_________________ ( ________________)</w:t>
      </w:r>
    </w:p>
    <w:p w:rsidR="00572645" w:rsidRPr="00F66CFA" w:rsidRDefault="00572645" w:rsidP="00572645">
      <w:pPr>
        <w:pStyle w:val="ConsPlusNormal"/>
        <w:ind w:firstLine="709"/>
        <w:jc w:val="both"/>
        <w:rPr>
          <w:rFonts w:ascii="Times New Roman" w:hAnsi="Times New Roman" w:cs="Times New Roman"/>
          <w:sz w:val="16"/>
          <w:szCs w:val="16"/>
        </w:rPr>
      </w:pPr>
      <w:r w:rsidRPr="00B7699F">
        <w:rPr>
          <w:rFonts w:ascii="Times New Roman" w:hAnsi="Times New Roman" w:cs="Times New Roman"/>
          <w:sz w:val="28"/>
          <w:szCs w:val="28"/>
        </w:rPr>
        <w:tab/>
        <w:t>(дата)</w:t>
      </w:r>
      <w:r w:rsidRPr="00B7699F">
        <w:rPr>
          <w:rFonts w:ascii="Times New Roman" w:hAnsi="Times New Roman" w:cs="Times New Roman"/>
          <w:sz w:val="28"/>
          <w:szCs w:val="28"/>
        </w:rPr>
        <w:tab/>
      </w:r>
      <w:r w:rsidRPr="00B7699F">
        <w:rPr>
          <w:rFonts w:ascii="Times New Roman" w:hAnsi="Times New Roman" w:cs="Times New Roman"/>
          <w:sz w:val="28"/>
          <w:szCs w:val="28"/>
        </w:rPr>
        <w:tab/>
      </w:r>
      <w:r w:rsidRPr="00B7699F">
        <w:rPr>
          <w:rFonts w:ascii="Times New Roman" w:hAnsi="Times New Roman" w:cs="Times New Roman"/>
          <w:sz w:val="28"/>
          <w:szCs w:val="28"/>
        </w:rPr>
        <w:tab/>
      </w:r>
      <w:r w:rsidRPr="00B7699F">
        <w:rPr>
          <w:rFonts w:ascii="Times New Roman" w:hAnsi="Times New Roman" w:cs="Times New Roman"/>
          <w:sz w:val="28"/>
          <w:szCs w:val="28"/>
        </w:rPr>
        <w:tab/>
      </w:r>
      <w:r w:rsidRPr="00B7699F">
        <w:rPr>
          <w:rFonts w:ascii="Times New Roman" w:hAnsi="Times New Roman" w:cs="Times New Roman"/>
          <w:sz w:val="28"/>
          <w:szCs w:val="28"/>
        </w:rPr>
        <w:tab/>
      </w:r>
      <w:r w:rsidRPr="00B7699F">
        <w:rPr>
          <w:rFonts w:ascii="Times New Roman" w:hAnsi="Times New Roman" w:cs="Times New Roman"/>
          <w:sz w:val="28"/>
          <w:szCs w:val="28"/>
        </w:rPr>
        <w:tab/>
        <w:t>(подпись)</w:t>
      </w:r>
      <w:r w:rsidRPr="00B7699F">
        <w:rPr>
          <w:rFonts w:ascii="Times New Roman" w:hAnsi="Times New Roman" w:cs="Times New Roman"/>
          <w:sz w:val="28"/>
          <w:szCs w:val="28"/>
        </w:rPr>
        <w:tab/>
      </w:r>
      <w:r w:rsidRPr="00B7699F">
        <w:rPr>
          <w:rFonts w:ascii="Times New Roman" w:hAnsi="Times New Roman" w:cs="Times New Roman"/>
          <w:sz w:val="28"/>
          <w:szCs w:val="28"/>
        </w:rPr>
        <w:tab/>
        <w:t>(Ф.И.О.)</w:t>
      </w:r>
    </w:p>
    <w:p w:rsidR="00572645" w:rsidRDefault="00572645" w:rsidP="00572645">
      <w:pPr>
        <w:pStyle w:val="ConsPlusNormal"/>
        <w:ind w:firstLine="709"/>
        <w:jc w:val="both"/>
        <w:rPr>
          <w:rFonts w:ascii="Times New Roman" w:hAnsi="Times New Roman" w:cs="Times New Roman"/>
          <w:sz w:val="16"/>
          <w:szCs w:val="16"/>
        </w:rPr>
      </w:pPr>
    </w:p>
    <w:p w:rsidR="00572645" w:rsidRDefault="00572645" w:rsidP="00572645">
      <w:pPr>
        <w:pStyle w:val="ConsPlusNormal"/>
        <w:ind w:firstLine="709"/>
        <w:jc w:val="both"/>
        <w:rPr>
          <w:rFonts w:ascii="Times New Roman" w:hAnsi="Times New Roman" w:cs="Times New Roman"/>
          <w:sz w:val="16"/>
          <w:szCs w:val="16"/>
        </w:rPr>
      </w:pPr>
    </w:p>
    <w:p w:rsidR="00572645" w:rsidRDefault="00572645" w:rsidP="00572645">
      <w:pPr>
        <w:pStyle w:val="ConsPlusNormal"/>
        <w:ind w:firstLine="709"/>
        <w:jc w:val="both"/>
        <w:rPr>
          <w:rFonts w:ascii="Times New Roman" w:hAnsi="Times New Roman" w:cs="Times New Roman"/>
          <w:sz w:val="16"/>
          <w:szCs w:val="16"/>
        </w:rPr>
      </w:pPr>
    </w:p>
    <w:p w:rsidR="00572645" w:rsidRDefault="00572645" w:rsidP="00572645">
      <w:pPr>
        <w:pStyle w:val="ConsPlusNormal"/>
        <w:ind w:firstLine="709"/>
        <w:jc w:val="both"/>
        <w:rPr>
          <w:rFonts w:ascii="Times New Roman" w:hAnsi="Times New Roman" w:cs="Times New Roman"/>
          <w:sz w:val="16"/>
          <w:szCs w:val="16"/>
        </w:rPr>
        <w:sectPr w:rsidR="00572645" w:rsidSect="001E3990">
          <w:pgSz w:w="11906" w:h="16838"/>
          <w:pgMar w:top="1134" w:right="567" w:bottom="851" w:left="1134" w:header="709" w:footer="709" w:gutter="0"/>
          <w:cols w:space="708"/>
          <w:titlePg/>
          <w:docGrid w:linePitch="360"/>
        </w:sectPr>
      </w:pPr>
    </w:p>
    <w:p w:rsidR="00572645" w:rsidRPr="00E50BC4" w:rsidRDefault="00572645" w:rsidP="00572645">
      <w:pPr>
        <w:jc w:val="right"/>
        <w:rPr>
          <w:sz w:val="28"/>
          <w:szCs w:val="28"/>
        </w:rPr>
      </w:pPr>
      <w:r w:rsidRPr="00E50BC4">
        <w:rPr>
          <w:sz w:val="28"/>
          <w:szCs w:val="28"/>
        </w:rPr>
        <w:lastRenderedPageBreak/>
        <w:t>Приложение №2</w:t>
      </w:r>
    </w:p>
    <w:p w:rsidR="00572645" w:rsidRPr="00E50BC4" w:rsidRDefault="00572645" w:rsidP="00572645">
      <w:pPr>
        <w:jc w:val="center"/>
        <w:rPr>
          <w:b/>
          <w:sz w:val="28"/>
          <w:szCs w:val="28"/>
        </w:rPr>
      </w:pPr>
      <w:r w:rsidRPr="00E50BC4">
        <w:rPr>
          <w:b/>
          <w:sz w:val="28"/>
          <w:szCs w:val="28"/>
        </w:rPr>
        <w:t>ПОСТАНОВЛЕНИЕ</w:t>
      </w:r>
    </w:p>
    <w:p w:rsidR="00572645" w:rsidRPr="00E50BC4" w:rsidRDefault="00572645" w:rsidP="00572645">
      <w:pPr>
        <w:jc w:val="both"/>
        <w:rPr>
          <w:sz w:val="28"/>
          <w:szCs w:val="28"/>
        </w:rPr>
      </w:pPr>
      <w:r w:rsidRPr="00E50BC4">
        <w:rPr>
          <w:sz w:val="28"/>
          <w:szCs w:val="28"/>
        </w:rPr>
        <w:t>« ____ »_____________20__г.</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E50BC4">
        <w:rPr>
          <w:sz w:val="28"/>
          <w:szCs w:val="28"/>
        </w:rPr>
        <w:t xml:space="preserve"> № ______</w:t>
      </w:r>
    </w:p>
    <w:p w:rsidR="00572645" w:rsidRDefault="00572645" w:rsidP="00572645">
      <w:pPr>
        <w:jc w:val="both"/>
        <w:rPr>
          <w:b/>
          <w:sz w:val="28"/>
          <w:szCs w:val="28"/>
        </w:rPr>
      </w:pPr>
    </w:p>
    <w:p w:rsidR="00572645" w:rsidRPr="00E50BC4" w:rsidRDefault="00572645" w:rsidP="00572645">
      <w:pPr>
        <w:jc w:val="center"/>
        <w:rPr>
          <w:b/>
          <w:sz w:val="28"/>
          <w:szCs w:val="28"/>
        </w:rPr>
      </w:pPr>
      <w:r w:rsidRPr="00E50BC4">
        <w:rPr>
          <w:b/>
          <w:sz w:val="28"/>
          <w:szCs w:val="28"/>
        </w:rPr>
        <w:t>ОБ УТВЕРЖДЕНИИ СХЕМЫ РАСПОЛОЖЕНИЯ ЗЕМЕЛЬНОГО УЧАСТКА</w:t>
      </w:r>
    </w:p>
    <w:p w:rsidR="00572645" w:rsidRPr="00E50BC4" w:rsidRDefault="00572645" w:rsidP="00572645">
      <w:pPr>
        <w:jc w:val="center"/>
        <w:rPr>
          <w:b/>
          <w:sz w:val="28"/>
          <w:szCs w:val="28"/>
        </w:rPr>
      </w:pPr>
      <w:r w:rsidRPr="00E50BC4">
        <w:rPr>
          <w:b/>
          <w:sz w:val="28"/>
          <w:szCs w:val="28"/>
        </w:rPr>
        <w:t>НА КАДАСТРОВОМ ПЛАНЕ ТЕРРИТОРИИ</w:t>
      </w:r>
    </w:p>
    <w:p w:rsidR="00572645" w:rsidRPr="00E50BC4" w:rsidRDefault="00572645" w:rsidP="00572645">
      <w:pPr>
        <w:jc w:val="center"/>
        <w:rPr>
          <w:b/>
          <w:sz w:val="28"/>
          <w:szCs w:val="28"/>
        </w:rPr>
      </w:pPr>
    </w:p>
    <w:p w:rsidR="00572645" w:rsidRPr="00E50BC4" w:rsidRDefault="00572645" w:rsidP="00572645">
      <w:pPr>
        <w:jc w:val="both"/>
        <w:rPr>
          <w:b/>
          <w:sz w:val="28"/>
          <w:szCs w:val="28"/>
        </w:rPr>
      </w:pPr>
    </w:p>
    <w:p w:rsidR="00572645" w:rsidRPr="00E50BC4" w:rsidRDefault="00572645" w:rsidP="00572645">
      <w:pPr>
        <w:ind w:firstLine="709"/>
        <w:jc w:val="both"/>
        <w:rPr>
          <w:sz w:val="28"/>
          <w:szCs w:val="28"/>
        </w:rPr>
      </w:pPr>
      <w:r w:rsidRPr="00E50BC4">
        <w:rPr>
          <w:sz w:val="28"/>
          <w:szCs w:val="28"/>
        </w:rPr>
        <w:t>Рассмотрев заявление __________________________________, в соответствии с Земельным кодексом Российской Федерации ПОСТАНОВЛЯЮ:</w:t>
      </w:r>
    </w:p>
    <w:p w:rsidR="00572645" w:rsidRPr="0068397A" w:rsidRDefault="00572645" w:rsidP="00572645">
      <w:pPr>
        <w:pStyle w:val="a6"/>
        <w:numPr>
          <w:ilvl w:val="0"/>
          <w:numId w:val="1"/>
        </w:numPr>
        <w:ind w:left="0" w:firstLine="709"/>
        <w:jc w:val="both"/>
        <w:rPr>
          <w:sz w:val="28"/>
          <w:szCs w:val="28"/>
        </w:rPr>
      </w:pPr>
      <w:r w:rsidRPr="00E50BC4">
        <w:rPr>
          <w:sz w:val="28"/>
          <w:szCs w:val="28"/>
        </w:rPr>
        <w:t>Утвердить схему расположения земельного участка площадью ___________ кв.м. с видом разрешенного использования ___________________, из</w:t>
      </w:r>
      <w:r>
        <w:rPr>
          <w:sz w:val="28"/>
          <w:szCs w:val="28"/>
        </w:rPr>
        <w:t xml:space="preserve"> </w:t>
      </w:r>
      <w:r w:rsidRPr="00E50BC4">
        <w:rPr>
          <w:sz w:val="28"/>
          <w:szCs w:val="28"/>
        </w:rPr>
        <w:t>категории земель</w:t>
      </w:r>
      <w:r>
        <w:rPr>
          <w:sz w:val="28"/>
          <w:szCs w:val="28"/>
        </w:rPr>
        <w:t xml:space="preserve"> </w:t>
      </w:r>
      <w:r w:rsidRPr="0068397A">
        <w:rPr>
          <w:sz w:val="28"/>
          <w:szCs w:val="28"/>
        </w:rPr>
        <w:t>_______________, расположенного ______</w:t>
      </w:r>
      <w:r>
        <w:rPr>
          <w:sz w:val="28"/>
          <w:szCs w:val="28"/>
        </w:rPr>
        <w:t>______</w:t>
      </w:r>
      <w:r w:rsidRPr="0068397A">
        <w:rPr>
          <w:sz w:val="28"/>
          <w:szCs w:val="28"/>
        </w:rPr>
        <w:t xml:space="preserve">____________ на </w:t>
      </w:r>
    </w:p>
    <w:p w:rsidR="00572645" w:rsidRPr="0068397A" w:rsidRDefault="00572645" w:rsidP="00572645">
      <w:pPr>
        <w:pStyle w:val="a6"/>
        <w:ind w:left="5664" w:firstLine="708"/>
        <w:jc w:val="both"/>
        <w:rPr>
          <w:i/>
        </w:rPr>
      </w:pPr>
      <w:r w:rsidRPr="0068397A">
        <w:t>(</w:t>
      </w:r>
      <w:r w:rsidRPr="0068397A">
        <w:rPr>
          <w:i/>
        </w:rPr>
        <w:t>адрес, местоположение)</w:t>
      </w:r>
    </w:p>
    <w:p w:rsidR="00572645" w:rsidRPr="00E50BC4" w:rsidRDefault="00572645" w:rsidP="00572645">
      <w:pPr>
        <w:pStyle w:val="a6"/>
        <w:ind w:left="0"/>
        <w:jc w:val="both"/>
        <w:rPr>
          <w:sz w:val="28"/>
          <w:szCs w:val="28"/>
        </w:rPr>
      </w:pPr>
      <w:r w:rsidRPr="0068397A">
        <w:rPr>
          <w:sz w:val="28"/>
          <w:szCs w:val="28"/>
        </w:rPr>
        <w:t>кадастровом плане</w:t>
      </w:r>
      <w:r w:rsidRPr="00E50BC4">
        <w:rPr>
          <w:sz w:val="28"/>
          <w:szCs w:val="28"/>
        </w:rPr>
        <w:t xml:space="preserve"> территории (Приложение 1 к данному постановлению).</w:t>
      </w:r>
    </w:p>
    <w:p w:rsidR="00572645" w:rsidRPr="00E50BC4" w:rsidRDefault="00572645" w:rsidP="00572645">
      <w:pPr>
        <w:pStyle w:val="a6"/>
        <w:ind w:left="709"/>
        <w:jc w:val="both"/>
        <w:rPr>
          <w:sz w:val="28"/>
          <w:szCs w:val="28"/>
        </w:rPr>
      </w:pPr>
    </w:p>
    <w:p w:rsidR="00572645" w:rsidRPr="00E50BC4" w:rsidRDefault="00572645" w:rsidP="00572645">
      <w:pPr>
        <w:pStyle w:val="a6"/>
        <w:numPr>
          <w:ilvl w:val="0"/>
          <w:numId w:val="1"/>
        </w:numPr>
        <w:ind w:left="0" w:firstLine="709"/>
        <w:jc w:val="both"/>
        <w:rPr>
          <w:sz w:val="28"/>
          <w:szCs w:val="28"/>
        </w:rPr>
      </w:pPr>
      <w:r w:rsidRPr="00E50BC4">
        <w:rPr>
          <w:sz w:val="28"/>
          <w:szCs w:val="28"/>
        </w:rPr>
        <w:t xml:space="preserve">Контроль за выполнением настоящего Постановления возложить на </w:t>
      </w:r>
      <w:r>
        <w:rPr>
          <w:sz w:val="28"/>
          <w:szCs w:val="28"/>
        </w:rPr>
        <w:t>______</w:t>
      </w:r>
      <w:r w:rsidRPr="00E50BC4">
        <w:rPr>
          <w:sz w:val="28"/>
          <w:szCs w:val="28"/>
        </w:rPr>
        <w:t>_______________________________________________</w:t>
      </w:r>
      <w:r>
        <w:rPr>
          <w:sz w:val="28"/>
          <w:szCs w:val="28"/>
        </w:rPr>
        <w:t>_________</w:t>
      </w:r>
      <w:r w:rsidRPr="00E50BC4">
        <w:rPr>
          <w:sz w:val="28"/>
          <w:szCs w:val="28"/>
        </w:rPr>
        <w:t>__________</w:t>
      </w:r>
    </w:p>
    <w:p w:rsidR="00572645" w:rsidRPr="0068397A" w:rsidRDefault="00572645" w:rsidP="00572645">
      <w:pPr>
        <w:ind w:left="3540" w:firstLine="708"/>
        <w:jc w:val="both"/>
      </w:pPr>
      <w:r w:rsidRPr="0068397A">
        <w:t>(должность, Ф.И.О.)</w:t>
      </w:r>
    </w:p>
    <w:p w:rsidR="00572645" w:rsidRPr="00E50BC4" w:rsidRDefault="00572645" w:rsidP="00572645">
      <w:pPr>
        <w:jc w:val="both"/>
        <w:rPr>
          <w:sz w:val="28"/>
          <w:szCs w:val="28"/>
        </w:rPr>
      </w:pPr>
    </w:p>
    <w:p w:rsidR="00572645" w:rsidRPr="00E50BC4" w:rsidRDefault="00572645" w:rsidP="00572645">
      <w:pPr>
        <w:jc w:val="both"/>
        <w:rPr>
          <w:sz w:val="28"/>
          <w:szCs w:val="28"/>
        </w:rPr>
      </w:pPr>
      <w:r>
        <w:rPr>
          <w:sz w:val="28"/>
          <w:szCs w:val="28"/>
        </w:rPr>
        <w:t>Р</w:t>
      </w:r>
      <w:r w:rsidRPr="00E50BC4">
        <w:rPr>
          <w:sz w:val="28"/>
          <w:szCs w:val="28"/>
        </w:rPr>
        <w:t>уководитель___________________</w:t>
      </w:r>
    </w:p>
    <w:p w:rsidR="00572645" w:rsidRPr="00E50BC4" w:rsidRDefault="00572645" w:rsidP="00572645">
      <w:pPr>
        <w:jc w:val="both"/>
        <w:rPr>
          <w:sz w:val="28"/>
          <w:szCs w:val="28"/>
        </w:rPr>
      </w:pPr>
    </w:p>
    <w:p w:rsidR="00572645" w:rsidRDefault="00572645" w:rsidP="00572645">
      <w:pPr>
        <w:jc w:val="right"/>
        <w:rPr>
          <w:sz w:val="28"/>
          <w:szCs w:val="28"/>
        </w:rPr>
        <w:sectPr w:rsidR="00572645" w:rsidSect="001E3990">
          <w:pgSz w:w="11906" w:h="16838"/>
          <w:pgMar w:top="1134" w:right="567" w:bottom="851" w:left="1134" w:header="709" w:footer="709" w:gutter="0"/>
          <w:cols w:space="708"/>
          <w:titlePg/>
          <w:docGrid w:linePitch="360"/>
        </w:sectPr>
      </w:pPr>
    </w:p>
    <w:p w:rsidR="00572645" w:rsidRPr="00E50BC4" w:rsidRDefault="00572645" w:rsidP="00572645">
      <w:pPr>
        <w:jc w:val="right"/>
        <w:rPr>
          <w:sz w:val="28"/>
          <w:szCs w:val="28"/>
        </w:rPr>
      </w:pPr>
      <w:r>
        <w:rPr>
          <w:sz w:val="28"/>
          <w:szCs w:val="28"/>
        </w:rPr>
        <w:lastRenderedPageBreak/>
        <w:t>Приложение к постановлению</w:t>
      </w:r>
    </w:p>
    <w:p w:rsidR="00572645" w:rsidRDefault="00572645" w:rsidP="00572645">
      <w:pPr>
        <w:jc w:val="right"/>
        <w:rPr>
          <w:sz w:val="28"/>
          <w:szCs w:val="28"/>
        </w:rPr>
      </w:pPr>
    </w:p>
    <w:p w:rsidR="00572645" w:rsidRPr="00E50BC4" w:rsidRDefault="00572645" w:rsidP="00572645">
      <w:pPr>
        <w:jc w:val="right"/>
        <w:rPr>
          <w:sz w:val="28"/>
          <w:szCs w:val="28"/>
        </w:rPr>
      </w:pPr>
      <w:r w:rsidRPr="00E50BC4">
        <w:rPr>
          <w:sz w:val="28"/>
          <w:szCs w:val="28"/>
        </w:rPr>
        <w:t>Утверждена</w:t>
      </w:r>
    </w:p>
    <w:p w:rsidR="00572645" w:rsidRPr="00E50BC4" w:rsidRDefault="00572645" w:rsidP="00572645">
      <w:pPr>
        <w:jc w:val="right"/>
        <w:rPr>
          <w:sz w:val="28"/>
          <w:szCs w:val="28"/>
        </w:rPr>
      </w:pPr>
      <w:r w:rsidRPr="00E50BC4">
        <w:rPr>
          <w:sz w:val="28"/>
          <w:szCs w:val="28"/>
        </w:rPr>
        <w:t>Постановлением</w:t>
      </w:r>
    </w:p>
    <w:p w:rsidR="00572645" w:rsidRPr="00E50BC4" w:rsidRDefault="00572645" w:rsidP="00572645">
      <w:pPr>
        <w:jc w:val="right"/>
        <w:rPr>
          <w:sz w:val="28"/>
          <w:szCs w:val="28"/>
        </w:rPr>
      </w:pPr>
      <w:r w:rsidRPr="00E50BC4">
        <w:rPr>
          <w:sz w:val="28"/>
          <w:szCs w:val="28"/>
        </w:rPr>
        <w:t>_________________________</w:t>
      </w:r>
    </w:p>
    <w:p w:rsidR="00572645" w:rsidRPr="00E50BC4" w:rsidRDefault="00572645" w:rsidP="00572645">
      <w:pPr>
        <w:jc w:val="right"/>
        <w:rPr>
          <w:sz w:val="28"/>
          <w:szCs w:val="28"/>
        </w:rPr>
      </w:pPr>
      <w:r w:rsidRPr="00E50BC4">
        <w:rPr>
          <w:sz w:val="28"/>
          <w:szCs w:val="28"/>
        </w:rPr>
        <w:t>от «__»________20___г. №____</w:t>
      </w:r>
    </w:p>
    <w:p w:rsidR="00572645" w:rsidRPr="00E50BC4" w:rsidRDefault="00572645" w:rsidP="00572645">
      <w:pPr>
        <w:jc w:val="right"/>
        <w:rPr>
          <w:sz w:val="28"/>
          <w:szCs w:val="28"/>
        </w:rPr>
      </w:pPr>
    </w:p>
    <w:p w:rsidR="00572645" w:rsidRPr="00E50BC4" w:rsidRDefault="00572645" w:rsidP="00572645">
      <w:pPr>
        <w:jc w:val="right"/>
        <w:rPr>
          <w:sz w:val="28"/>
          <w:szCs w:val="28"/>
        </w:rPr>
      </w:pPr>
    </w:p>
    <w:p w:rsidR="00572645" w:rsidRPr="00E50BC4" w:rsidRDefault="00572645" w:rsidP="00572645">
      <w:pPr>
        <w:jc w:val="center"/>
        <w:rPr>
          <w:b/>
          <w:sz w:val="28"/>
          <w:szCs w:val="28"/>
        </w:rPr>
      </w:pPr>
      <w:r w:rsidRPr="00E50BC4">
        <w:rPr>
          <w:b/>
          <w:sz w:val="28"/>
          <w:szCs w:val="28"/>
        </w:rPr>
        <w:t>СХЕМА</w:t>
      </w:r>
    </w:p>
    <w:p w:rsidR="00572645" w:rsidRPr="00E50BC4" w:rsidRDefault="00572645" w:rsidP="00572645">
      <w:pPr>
        <w:jc w:val="center"/>
        <w:rPr>
          <w:b/>
          <w:sz w:val="28"/>
          <w:szCs w:val="28"/>
        </w:rPr>
      </w:pPr>
      <w:r w:rsidRPr="00E50BC4">
        <w:rPr>
          <w:b/>
          <w:sz w:val="28"/>
          <w:szCs w:val="28"/>
        </w:rPr>
        <w:t>РАСПОЛОЖЕНИЯ ЗЕМЕЛЬНОГО УЧАСТКА НА КАДАСТРОВОМ ПЛАНЕ ТЕРРИТОРИИ</w:t>
      </w:r>
    </w:p>
    <w:p w:rsidR="00572645" w:rsidRPr="00E50BC4" w:rsidRDefault="00572645" w:rsidP="00572645">
      <w:pPr>
        <w:jc w:val="center"/>
        <w:rPr>
          <w:b/>
          <w:sz w:val="28"/>
          <w:szCs w:val="28"/>
        </w:rPr>
      </w:pPr>
    </w:p>
    <w:p w:rsidR="00572645" w:rsidRPr="00E50BC4" w:rsidRDefault="00572645" w:rsidP="00572645">
      <w:pPr>
        <w:ind w:firstLine="709"/>
        <w:jc w:val="both"/>
        <w:rPr>
          <w:sz w:val="28"/>
          <w:szCs w:val="28"/>
        </w:rPr>
      </w:pPr>
      <w:r w:rsidRPr="00E50BC4">
        <w:rPr>
          <w:sz w:val="28"/>
          <w:szCs w:val="28"/>
        </w:rPr>
        <w:t>Кадастровый квартал: ________________</w:t>
      </w:r>
    </w:p>
    <w:p w:rsidR="00572645" w:rsidRPr="00E50BC4" w:rsidRDefault="00572645" w:rsidP="00572645">
      <w:pPr>
        <w:ind w:firstLine="709"/>
        <w:jc w:val="both"/>
        <w:rPr>
          <w:sz w:val="28"/>
          <w:szCs w:val="28"/>
        </w:rPr>
      </w:pPr>
    </w:p>
    <w:tbl>
      <w:tblPr>
        <w:tblpPr w:leftFromText="180" w:rightFromText="180" w:vertAnchor="text" w:horzAnchor="page" w:tblpX="1927" w:tblpY="158"/>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60"/>
      </w:tblGrid>
      <w:tr w:rsidR="00572645" w:rsidRPr="00E50BC4" w:rsidTr="001E3990">
        <w:trPr>
          <w:trHeight w:val="1958"/>
        </w:trPr>
        <w:tc>
          <w:tcPr>
            <w:tcW w:w="3260" w:type="dxa"/>
          </w:tcPr>
          <w:p w:rsidR="00572645" w:rsidRPr="00E50BC4" w:rsidRDefault="00572645" w:rsidP="001E3990">
            <w:pPr>
              <w:jc w:val="both"/>
              <w:rPr>
                <w:sz w:val="28"/>
                <w:szCs w:val="28"/>
              </w:rPr>
            </w:pPr>
          </w:p>
        </w:tc>
      </w:tr>
    </w:tbl>
    <w:p w:rsidR="00572645" w:rsidRPr="00E50BC4" w:rsidRDefault="00572645" w:rsidP="00572645">
      <w:pPr>
        <w:ind w:firstLine="709"/>
        <w:jc w:val="both"/>
        <w:rPr>
          <w:sz w:val="28"/>
          <w:szCs w:val="28"/>
        </w:rPr>
      </w:pPr>
    </w:p>
    <w:p w:rsidR="00572645" w:rsidRPr="00E50BC4" w:rsidRDefault="00572645" w:rsidP="00572645">
      <w:pPr>
        <w:ind w:firstLine="709"/>
        <w:jc w:val="both"/>
        <w:rPr>
          <w:sz w:val="28"/>
          <w:szCs w:val="28"/>
          <w:lang w:val="en-US"/>
        </w:rPr>
      </w:pPr>
    </w:p>
    <w:p w:rsidR="00572645" w:rsidRPr="00E50BC4" w:rsidRDefault="00572645" w:rsidP="00572645">
      <w:pPr>
        <w:ind w:firstLine="709"/>
        <w:jc w:val="both"/>
        <w:rPr>
          <w:sz w:val="28"/>
          <w:szCs w:val="28"/>
          <w:lang w:val="en-US"/>
        </w:rPr>
      </w:pPr>
    </w:p>
    <w:p w:rsidR="00572645" w:rsidRPr="00E50BC4" w:rsidRDefault="00572645" w:rsidP="00572645">
      <w:pPr>
        <w:ind w:firstLine="709"/>
        <w:jc w:val="both"/>
        <w:rPr>
          <w:sz w:val="28"/>
          <w:szCs w:val="28"/>
          <w:lang w:val="en-US"/>
        </w:rPr>
      </w:pPr>
    </w:p>
    <w:p w:rsidR="00572645" w:rsidRPr="00E50BC4" w:rsidRDefault="00572645" w:rsidP="00572645">
      <w:pPr>
        <w:ind w:firstLine="709"/>
        <w:jc w:val="both"/>
        <w:rPr>
          <w:sz w:val="28"/>
          <w:szCs w:val="28"/>
          <w:lang w:val="en-US"/>
        </w:rPr>
      </w:pPr>
    </w:p>
    <w:p w:rsidR="00572645" w:rsidRPr="00E50BC4" w:rsidRDefault="00572645" w:rsidP="00572645">
      <w:pPr>
        <w:ind w:firstLine="709"/>
        <w:jc w:val="both"/>
        <w:rPr>
          <w:sz w:val="28"/>
          <w:szCs w:val="28"/>
          <w:lang w:val="en-US"/>
        </w:rPr>
      </w:pPr>
    </w:p>
    <w:p w:rsidR="00572645" w:rsidRPr="00E50BC4" w:rsidRDefault="00572645" w:rsidP="00572645">
      <w:pPr>
        <w:ind w:firstLine="709"/>
        <w:jc w:val="both"/>
        <w:rPr>
          <w:sz w:val="28"/>
          <w:szCs w:val="28"/>
          <w:lang w:val="en-US"/>
        </w:rPr>
      </w:pPr>
    </w:p>
    <w:p w:rsidR="00572645" w:rsidRPr="00E50BC4" w:rsidRDefault="00572645" w:rsidP="00572645">
      <w:pPr>
        <w:ind w:firstLine="709"/>
        <w:jc w:val="both"/>
        <w:rPr>
          <w:sz w:val="28"/>
          <w:szCs w:val="28"/>
        </w:rPr>
      </w:pPr>
      <w:r w:rsidRPr="00E50BC4">
        <w:rPr>
          <w:sz w:val="28"/>
          <w:szCs w:val="28"/>
        </w:rPr>
        <w:t>Местоположение земельного участка - ___________________________</w:t>
      </w:r>
    </w:p>
    <w:p w:rsidR="00572645" w:rsidRPr="00E50BC4" w:rsidRDefault="00572645" w:rsidP="00572645">
      <w:pPr>
        <w:ind w:firstLine="709"/>
        <w:jc w:val="both"/>
        <w:rPr>
          <w:sz w:val="28"/>
          <w:szCs w:val="28"/>
        </w:rPr>
      </w:pPr>
      <w:r w:rsidRPr="00E50BC4">
        <w:rPr>
          <w:sz w:val="28"/>
          <w:szCs w:val="28"/>
        </w:rPr>
        <w:t>Площадь земельного участка               - ___________кв.м.</w:t>
      </w:r>
    </w:p>
    <w:p w:rsidR="00572645" w:rsidRPr="00E50BC4" w:rsidRDefault="00572645" w:rsidP="00572645">
      <w:pPr>
        <w:ind w:firstLine="709"/>
        <w:jc w:val="both"/>
        <w:rPr>
          <w:sz w:val="28"/>
          <w:szCs w:val="28"/>
        </w:rPr>
      </w:pPr>
      <w:r w:rsidRPr="00E50BC4">
        <w:rPr>
          <w:sz w:val="28"/>
          <w:szCs w:val="28"/>
        </w:rPr>
        <w:t>Категория земель                                   - ___________________________</w:t>
      </w:r>
    </w:p>
    <w:p w:rsidR="00572645" w:rsidRPr="00E50BC4" w:rsidRDefault="00572645" w:rsidP="00572645">
      <w:pPr>
        <w:ind w:firstLine="709"/>
        <w:jc w:val="both"/>
        <w:rPr>
          <w:sz w:val="28"/>
          <w:szCs w:val="28"/>
        </w:rPr>
      </w:pPr>
      <w:r w:rsidRPr="00E50BC4">
        <w:rPr>
          <w:sz w:val="28"/>
          <w:szCs w:val="28"/>
        </w:rPr>
        <w:t>Вид разрешенного использования       - ___________________________</w:t>
      </w:r>
    </w:p>
    <w:p w:rsidR="00572645" w:rsidRPr="00E50BC4" w:rsidRDefault="00572645" w:rsidP="00572645">
      <w:pPr>
        <w:ind w:firstLine="709"/>
        <w:jc w:val="both"/>
        <w:rPr>
          <w:sz w:val="28"/>
          <w:szCs w:val="28"/>
        </w:rPr>
      </w:pPr>
      <w:r w:rsidRPr="00E50BC4">
        <w:rPr>
          <w:sz w:val="28"/>
          <w:szCs w:val="28"/>
        </w:rPr>
        <w:t xml:space="preserve">Кадастровый номер земельного участка, </w:t>
      </w:r>
    </w:p>
    <w:p w:rsidR="00572645" w:rsidRPr="00E50BC4" w:rsidRDefault="00572645" w:rsidP="00572645">
      <w:pPr>
        <w:ind w:firstLine="709"/>
        <w:jc w:val="both"/>
        <w:rPr>
          <w:sz w:val="28"/>
          <w:szCs w:val="28"/>
        </w:rPr>
      </w:pPr>
      <w:r w:rsidRPr="00E50BC4">
        <w:rPr>
          <w:sz w:val="28"/>
          <w:szCs w:val="28"/>
        </w:rPr>
        <w:t xml:space="preserve">посредством которого обеспечивается </w:t>
      </w:r>
    </w:p>
    <w:p w:rsidR="00572645" w:rsidRPr="00E50BC4" w:rsidRDefault="00572645" w:rsidP="00572645">
      <w:pPr>
        <w:ind w:firstLine="709"/>
        <w:jc w:val="both"/>
        <w:rPr>
          <w:sz w:val="28"/>
          <w:szCs w:val="28"/>
        </w:rPr>
      </w:pPr>
      <w:r w:rsidRPr="00E50BC4">
        <w:rPr>
          <w:sz w:val="28"/>
          <w:szCs w:val="28"/>
        </w:rPr>
        <w:t>доступ к образуемому земельному участку________________________</w:t>
      </w:r>
    </w:p>
    <w:p w:rsidR="00572645" w:rsidRPr="00E50BC4" w:rsidRDefault="00572645" w:rsidP="00572645">
      <w:pPr>
        <w:ind w:firstLine="709"/>
        <w:jc w:val="both"/>
        <w:rPr>
          <w:i/>
          <w:sz w:val="28"/>
          <w:szCs w:val="28"/>
        </w:rPr>
      </w:pPr>
      <w:r w:rsidRPr="00E50BC4">
        <w:rPr>
          <w:sz w:val="28"/>
          <w:szCs w:val="28"/>
        </w:rPr>
        <w:t>(</w:t>
      </w:r>
      <w:r w:rsidRPr="00E50BC4">
        <w:rPr>
          <w:i/>
          <w:sz w:val="28"/>
          <w:szCs w:val="28"/>
        </w:rPr>
        <w:t>если доступ обеспечен через земельный</w:t>
      </w:r>
    </w:p>
    <w:p w:rsidR="00572645" w:rsidRPr="00E50BC4" w:rsidRDefault="00572645" w:rsidP="00572645">
      <w:pPr>
        <w:ind w:firstLine="709"/>
        <w:jc w:val="both"/>
        <w:rPr>
          <w:i/>
          <w:sz w:val="28"/>
          <w:szCs w:val="28"/>
        </w:rPr>
      </w:pPr>
      <w:r w:rsidRPr="00E50BC4">
        <w:rPr>
          <w:i/>
          <w:sz w:val="28"/>
          <w:szCs w:val="28"/>
        </w:rPr>
        <w:t>участок, находящийся в государственной</w:t>
      </w:r>
    </w:p>
    <w:p w:rsidR="00572645" w:rsidRPr="00E50BC4" w:rsidRDefault="00572645" w:rsidP="00572645">
      <w:pPr>
        <w:ind w:firstLine="709"/>
        <w:jc w:val="both"/>
        <w:rPr>
          <w:sz w:val="28"/>
          <w:szCs w:val="28"/>
        </w:rPr>
      </w:pPr>
      <w:r w:rsidRPr="00E50BC4">
        <w:rPr>
          <w:i/>
          <w:sz w:val="28"/>
          <w:szCs w:val="28"/>
        </w:rPr>
        <w:t>или муниципальной собственности</w:t>
      </w:r>
      <w:r w:rsidRPr="00E50BC4">
        <w:rPr>
          <w:sz w:val="28"/>
          <w:szCs w:val="28"/>
        </w:rPr>
        <w:t>)</w:t>
      </w:r>
    </w:p>
    <w:p w:rsidR="00572645" w:rsidRPr="00E50BC4" w:rsidRDefault="00572645" w:rsidP="00572645">
      <w:pPr>
        <w:ind w:firstLine="709"/>
        <w:jc w:val="both"/>
        <w:rPr>
          <w:sz w:val="28"/>
          <w:szCs w:val="28"/>
        </w:rPr>
      </w:pPr>
      <w:r w:rsidRPr="00E50BC4">
        <w:rPr>
          <w:sz w:val="28"/>
          <w:szCs w:val="28"/>
        </w:rPr>
        <w:t>Кадастровые номера исходных земельных</w:t>
      </w:r>
    </w:p>
    <w:p w:rsidR="00572645" w:rsidRPr="00E50BC4" w:rsidRDefault="00572645" w:rsidP="00572645">
      <w:pPr>
        <w:ind w:firstLine="709"/>
        <w:jc w:val="both"/>
        <w:rPr>
          <w:i/>
          <w:sz w:val="28"/>
          <w:szCs w:val="28"/>
        </w:rPr>
      </w:pPr>
      <w:r w:rsidRPr="00E50BC4">
        <w:rPr>
          <w:sz w:val="28"/>
          <w:szCs w:val="28"/>
        </w:rPr>
        <w:t>участков (</w:t>
      </w:r>
      <w:r w:rsidRPr="00E50BC4">
        <w:rPr>
          <w:i/>
          <w:sz w:val="28"/>
          <w:szCs w:val="28"/>
        </w:rPr>
        <w:t>земельные участки, из которых</w:t>
      </w:r>
    </w:p>
    <w:p w:rsidR="00572645" w:rsidRPr="00E50BC4" w:rsidRDefault="00572645" w:rsidP="00572645">
      <w:pPr>
        <w:ind w:firstLine="709"/>
        <w:jc w:val="both"/>
        <w:rPr>
          <w:i/>
          <w:sz w:val="28"/>
          <w:szCs w:val="28"/>
        </w:rPr>
      </w:pPr>
      <w:r w:rsidRPr="00E50BC4">
        <w:rPr>
          <w:i/>
          <w:sz w:val="28"/>
          <w:szCs w:val="28"/>
        </w:rPr>
        <w:t>осуществляется образование земельного</w:t>
      </w:r>
    </w:p>
    <w:p w:rsidR="00572645" w:rsidRPr="00E50BC4" w:rsidRDefault="00572645" w:rsidP="00572645">
      <w:pPr>
        <w:ind w:firstLine="709"/>
        <w:jc w:val="both"/>
        <w:rPr>
          <w:sz w:val="28"/>
          <w:szCs w:val="28"/>
        </w:rPr>
      </w:pPr>
      <w:r w:rsidRPr="00E50BC4">
        <w:rPr>
          <w:i/>
          <w:sz w:val="28"/>
          <w:szCs w:val="28"/>
        </w:rPr>
        <w:t>участка</w:t>
      </w:r>
      <w:r w:rsidRPr="00E50BC4">
        <w:rPr>
          <w:sz w:val="28"/>
          <w:szCs w:val="28"/>
        </w:rPr>
        <w:t>)                                                        ___________,   _____________</w:t>
      </w:r>
    </w:p>
    <w:p w:rsidR="00572645" w:rsidRPr="00E50BC4" w:rsidRDefault="00572645" w:rsidP="00572645">
      <w:pPr>
        <w:ind w:firstLine="709"/>
        <w:jc w:val="both"/>
        <w:rPr>
          <w:sz w:val="28"/>
          <w:szCs w:val="28"/>
        </w:rPr>
      </w:pPr>
    </w:p>
    <w:p w:rsidR="00572645" w:rsidRPr="00E50BC4" w:rsidRDefault="00572645" w:rsidP="00572645">
      <w:pPr>
        <w:jc w:val="right"/>
        <w:rPr>
          <w:sz w:val="28"/>
          <w:szCs w:val="28"/>
        </w:rPr>
      </w:pPr>
    </w:p>
    <w:p w:rsidR="00572645" w:rsidRPr="00E50BC4" w:rsidRDefault="00572645" w:rsidP="00572645">
      <w:pPr>
        <w:pStyle w:val="ConsPlusNormal"/>
        <w:ind w:firstLine="709"/>
        <w:jc w:val="both"/>
        <w:rPr>
          <w:rFonts w:ascii="Times New Roman" w:hAnsi="Times New Roman" w:cs="Times New Roman"/>
          <w:sz w:val="28"/>
          <w:szCs w:val="28"/>
        </w:rPr>
      </w:pPr>
      <w:r w:rsidRPr="00E50BC4">
        <w:rPr>
          <w:rFonts w:ascii="Times New Roman" w:hAnsi="Times New Roman" w:cs="Times New Roman"/>
          <w:sz w:val="28"/>
          <w:szCs w:val="28"/>
        </w:rPr>
        <w:t>_______________________________</w:t>
      </w:r>
    </w:p>
    <w:p w:rsidR="00572645" w:rsidRDefault="00572645" w:rsidP="00572645">
      <w:pPr>
        <w:pStyle w:val="ConsPlusNormal"/>
        <w:ind w:firstLine="709"/>
        <w:jc w:val="both"/>
        <w:rPr>
          <w:rFonts w:ascii="Times New Roman" w:hAnsi="Times New Roman" w:cs="Times New Roman"/>
          <w:sz w:val="16"/>
          <w:szCs w:val="16"/>
        </w:rPr>
      </w:pPr>
    </w:p>
    <w:p w:rsidR="00572645" w:rsidRDefault="00572645" w:rsidP="00572645">
      <w:pPr>
        <w:pStyle w:val="ConsPlusNormal"/>
        <w:ind w:firstLine="709"/>
        <w:jc w:val="both"/>
        <w:rPr>
          <w:rFonts w:ascii="Times New Roman" w:hAnsi="Times New Roman" w:cs="Times New Roman"/>
          <w:sz w:val="16"/>
          <w:szCs w:val="16"/>
        </w:rPr>
        <w:sectPr w:rsidR="00572645" w:rsidSect="001E3990">
          <w:pgSz w:w="11906" w:h="16838"/>
          <w:pgMar w:top="1134" w:right="567" w:bottom="851" w:left="1134" w:header="709" w:footer="709" w:gutter="0"/>
          <w:cols w:space="708"/>
          <w:titlePg/>
          <w:docGrid w:linePitch="360"/>
        </w:sectPr>
      </w:pPr>
    </w:p>
    <w:p w:rsidR="00572645" w:rsidRPr="00403D27" w:rsidRDefault="00572645" w:rsidP="00572645">
      <w:pPr>
        <w:pStyle w:val="ConsPlusNormal"/>
        <w:tabs>
          <w:tab w:val="left" w:pos="14482"/>
        </w:tabs>
        <w:ind w:left="5103" w:firstLine="0"/>
        <w:jc w:val="right"/>
        <w:rPr>
          <w:rFonts w:ascii="Times New Roman" w:hAnsi="Times New Roman" w:cs="Times New Roman"/>
          <w:sz w:val="28"/>
          <w:szCs w:val="28"/>
        </w:rPr>
      </w:pPr>
      <w:r w:rsidRPr="00403D27">
        <w:rPr>
          <w:rFonts w:ascii="Times New Roman" w:hAnsi="Times New Roman" w:cs="Times New Roman"/>
          <w:sz w:val="28"/>
          <w:szCs w:val="28"/>
        </w:rPr>
        <w:lastRenderedPageBreak/>
        <w:t>Приложение №</w:t>
      </w:r>
      <w:r>
        <w:rPr>
          <w:rFonts w:ascii="Times New Roman" w:hAnsi="Times New Roman" w:cs="Times New Roman"/>
          <w:sz w:val="28"/>
          <w:szCs w:val="28"/>
        </w:rPr>
        <w:t>3</w:t>
      </w:r>
    </w:p>
    <w:p w:rsidR="00572645" w:rsidRDefault="00572645" w:rsidP="00572645">
      <w:pPr>
        <w:autoSpaceDE w:val="0"/>
        <w:jc w:val="center"/>
      </w:pPr>
    </w:p>
    <w:p w:rsidR="00572645" w:rsidRPr="00F66CFA" w:rsidRDefault="00572645" w:rsidP="00572645">
      <w:pPr>
        <w:autoSpaceDE w:val="0"/>
        <w:jc w:val="center"/>
        <w:rPr>
          <w:lang w:eastAsia="zh-CN"/>
        </w:rPr>
      </w:pPr>
      <w:r w:rsidRPr="00F66CFA">
        <w:t xml:space="preserve">Блок-схема последовательности действий по предоставлению муниципальной </w:t>
      </w:r>
      <w:r w:rsidRPr="00F66CFA">
        <w:rPr>
          <w:lang w:eastAsia="zh-CN"/>
        </w:rPr>
        <w:t>услуги</w:t>
      </w:r>
    </w:p>
    <w:p w:rsidR="00572645" w:rsidRPr="003F507F" w:rsidRDefault="00572645" w:rsidP="00572645">
      <w:pPr>
        <w:autoSpaceDE w:val="0"/>
        <w:jc w:val="right"/>
        <w:rPr>
          <w:spacing w:val="-6"/>
          <w:sz w:val="28"/>
          <w:szCs w:val="28"/>
        </w:rPr>
      </w:pPr>
      <w:r>
        <w:object w:dxaOrig="13647" w:dyaOrig="20623">
          <v:shape id="_x0000_i1026" type="#_x0000_t75" style="width:525pt;height:618pt" o:ole="">
            <v:imagedata r:id="rId28" o:title=""/>
          </v:shape>
          <o:OLEObject Type="Embed" ProgID="Visio.Drawing.11" ShapeID="_x0000_i1026" DrawAspect="Content" ObjectID="_1551509108" r:id="rId29"/>
        </w:object>
      </w:r>
      <w:r w:rsidRPr="00F66CFA">
        <w:rPr>
          <w:sz w:val="28"/>
          <w:szCs w:val="28"/>
        </w:rPr>
        <w:br w:type="page"/>
      </w:r>
      <w:r w:rsidRPr="003F507F">
        <w:rPr>
          <w:spacing w:val="-6"/>
          <w:sz w:val="28"/>
          <w:szCs w:val="28"/>
        </w:rPr>
        <w:lastRenderedPageBreak/>
        <w:t>Приложение №</w:t>
      </w:r>
      <w:r>
        <w:rPr>
          <w:spacing w:val="-6"/>
          <w:sz w:val="28"/>
          <w:szCs w:val="28"/>
        </w:rPr>
        <w:t>4</w:t>
      </w:r>
    </w:p>
    <w:p w:rsidR="00572645" w:rsidRPr="003F507F" w:rsidRDefault="00572645" w:rsidP="00572645">
      <w:pPr>
        <w:jc w:val="right"/>
        <w:rPr>
          <w:spacing w:val="-6"/>
          <w:sz w:val="28"/>
          <w:szCs w:val="28"/>
        </w:rPr>
      </w:pPr>
    </w:p>
    <w:p w:rsidR="00572645" w:rsidRPr="003F507F" w:rsidRDefault="00572645" w:rsidP="00572645">
      <w:pPr>
        <w:ind w:left="5812" w:right="-2"/>
        <w:rPr>
          <w:sz w:val="28"/>
          <w:szCs w:val="28"/>
        </w:rPr>
      </w:pPr>
      <w:r w:rsidRPr="003F507F">
        <w:rPr>
          <w:sz w:val="28"/>
          <w:szCs w:val="28"/>
        </w:rPr>
        <w:t xml:space="preserve">Председателю </w:t>
      </w:r>
    </w:p>
    <w:p w:rsidR="00572645" w:rsidRPr="003F507F" w:rsidRDefault="00572645" w:rsidP="00572645">
      <w:pPr>
        <w:ind w:left="5812" w:right="-2"/>
        <w:rPr>
          <w:sz w:val="28"/>
          <w:szCs w:val="28"/>
        </w:rPr>
      </w:pPr>
      <w:r w:rsidRPr="003F507F">
        <w:rPr>
          <w:sz w:val="28"/>
          <w:szCs w:val="28"/>
        </w:rPr>
        <w:t xml:space="preserve">Палаты имущественных и земельных отношений </w:t>
      </w:r>
      <w:r w:rsidRPr="003F507F">
        <w:rPr>
          <w:b/>
          <w:sz w:val="28"/>
          <w:szCs w:val="28"/>
        </w:rPr>
        <w:t xml:space="preserve">_________ </w:t>
      </w:r>
      <w:r w:rsidRPr="003F507F">
        <w:rPr>
          <w:sz w:val="28"/>
          <w:szCs w:val="28"/>
        </w:rPr>
        <w:t>муниципального района Республики Татарстан</w:t>
      </w:r>
    </w:p>
    <w:p w:rsidR="00572645" w:rsidRPr="003F507F" w:rsidRDefault="00572645" w:rsidP="00572645">
      <w:pPr>
        <w:ind w:left="5812" w:right="-2"/>
        <w:rPr>
          <w:b/>
          <w:sz w:val="28"/>
          <w:szCs w:val="28"/>
        </w:rPr>
      </w:pPr>
      <w:r w:rsidRPr="003F507F">
        <w:rPr>
          <w:sz w:val="28"/>
          <w:szCs w:val="28"/>
        </w:rPr>
        <w:t>От:</w:t>
      </w:r>
      <w:r w:rsidRPr="003F507F">
        <w:rPr>
          <w:b/>
          <w:sz w:val="28"/>
          <w:szCs w:val="28"/>
        </w:rPr>
        <w:t>___________________________</w:t>
      </w:r>
    </w:p>
    <w:p w:rsidR="00572645" w:rsidRPr="003F507F" w:rsidRDefault="00572645" w:rsidP="00572645">
      <w:pPr>
        <w:ind w:right="-2" w:firstLine="709"/>
        <w:jc w:val="center"/>
        <w:rPr>
          <w:b/>
          <w:sz w:val="28"/>
          <w:szCs w:val="28"/>
        </w:rPr>
      </w:pPr>
    </w:p>
    <w:p w:rsidR="00572645" w:rsidRPr="003F507F" w:rsidRDefault="00572645" w:rsidP="00572645">
      <w:pPr>
        <w:ind w:right="-2" w:firstLine="709"/>
        <w:jc w:val="center"/>
        <w:rPr>
          <w:b/>
          <w:sz w:val="28"/>
          <w:szCs w:val="28"/>
        </w:rPr>
      </w:pPr>
      <w:r w:rsidRPr="003F507F">
        <w:rPr>
          <w:b/>
          <w:sz w:val="28"/>
          <w:szCs w:val="28"/>
        </w:rPr>
        <w:t>Заявление</w:t>
      </w:r>
    </w:p>
    <w:p w:rsidR="00572645" w:rsidRPr="003F507F" w:rsidRDefault="00572645" w:rsidP="00572645">
      <w:pPr>
        <w:ind w:right="-2" w:firstLine="709"/>
        <w:jc w:val="center"/>
        <w:rPr>
          <w:b/>
          <w:sz w:val="28"/>
          <w:szCs w:val="28"/>
        </w:rPr>
      </w:pPr>
      <w:r w:rsidRPr="003F507F">
        <w:rPr>
          <w:b/>
          <w:sz w:val="28"/>
          <w:szCs w:val="28"/>
        </w:rPr>
        <w:t>об исправлении технической ошибки</w:t>
      </w:r>
    </w:p>
    <w:p w:rsidR="00572645" w:rsidRPr="003F507F" w:rsidRDefault="00572645" w:rsidP="00572645">
      <w:pPr>
        <w:ind w:right="-2" w:firstLine="709"/>
        <w:jc w:val="center"/>
        <w:rPr>
          <w:b/>
          <w:sz w:val="28"/>
          <w:szCs w:val="28"/>
        </w:rPr>
      </w:pPr>
    </w:p>
    <w:p w:rsidR="00572645" w:rsidRPr="003F507F" w:rsidRDefault="00572645" w:rsidP="00572645">
      <w:pPr>
        <w:ind w:right="-2" w:firstLine="709"/>
        <w:jc w:val="both"/>
        <w:rPr>
          <w:b/>
          <w:sz w:val="28"/>
          <w:szCs w:val="28"/>
        </w:rPr>
      </w:pPr>
      <w:r w:rsidRPr="003F507F">
        <w:rPr>
          <w:sz w:val="28"/>
          <w:szCs w:val="28"/>
        </w:rPr>
        <w:t>Сообщаю об ошибке, допущенной при оказании муниципальной услуги ___</w:t>
      </w:r>
      <w:r w:rsidRPr="003F507F">
        <w:rPr>
          <w:b/>
          <w:sz w:val="28"/>
          <w:szCs w:val="28"/>
        </w:rPr>
        <w:t>____________________________________________________________________</w:t>
      </w:r>
    </w:p>
    <w:p w:rsidR="00572645" w:rsidRPr="003F507F" w:rsidRDefault="00572645" w:rsidP="00572645">
      <w:pPr>
        <w:widowControl w:val="0"/>
        <w:autoSpaceDE w:val="0"/>
        <w:autoSpaceDN w:val="0"/>
        <w:adjustRightInd w:val="0"/>
        <w:ind w:right="-2" w:firstLine="709"/>
        <w:jc w:val="center"/>
      </w:pPr>
      <w:r w:rsidRPr="003F507F">
        <w:t>(наименование услуги)</w:t>
      </w:r>
    </w:p>
    <w:p w:rsidR="00572645" w:rsidRPr="003F507F" w:rsidRDefault="00572645" w:rsidP="00572645">
      <w:pPr>
        <w:ind w:right="-2" w:firstLine="709"/>
        <w:jc w:val="both"/>
        <w:rPr>
          <w:sz w:val="28"/>
          <w:szCs w:val="28"/>
        </w:rPr>
      </w:pPr>
      <w:r w:rsidRPr="003F507F">
        <w:rPr>
          <w:sz w:val="28"/>
          <w:szCs w:val="28"/>
        </w:rPr>
        <w:t>Записано:_________________________________________________________________________________________________________________________________</w:t>
      </w:r>
    </w:p>
    <w:p w:rsidR="00572645" w:rsidRPr="003F507F" w:rsidRDefault="00572645" w:rsidP="00572645">
      <w:pPr>
        <w:ind w:right="-2" w:firstLine="709"/>
        <w:rPr>
          <w:sz w:val="28"/>
          <w:szCs w:val="28"/>
        </w:rPr>
      </w:pPr>
      <w:r w:rsidRPr="003F507F">
        <w:rPr>
          <w:sz w:val="28"/>
          <w:szCs w:val="28"/>
        </w:rPr>
        <w:t>Правильные сведения:_______________________________________________</w:t>
      </w:r>
    </w:p>
    <w:p w:rsidR="00572645" w:rsidRPr="003F507F" w:rsidRDefault="00572645" w:rsidP="00572645">
      <w:pPr>
        <w:ind w:right="-2"/>
        <w:rPr>
          <w:sz w:val="28"/>
          <w:szCs w:val="28"/>
        </w:rPr>
      </w:pPr>
      <w:r w:rsidRPr="003F507F">
        <w:rPr>
          <w:sz w:val="28"/>
          <w:szCs w:val="28"/>
        </w:rPr>
        <w:t>_______________________________________________________________________</w:t>
      </w:r>
    </w:p>
    <w:p w:rsidR="00572645" w:rsidRPr="003F507F" w:rsidRDefault="00572645" w:rsidP="00572645">
      <w:pPr>
        <w:ind w:right="-2" w:firstLine="709"/>
        <w:jc w:val="both"/>
        <w:rPr>
          <w:sz w:val="28"/>
          <w:szCs w:val="28"/>
        </w:rPr>
      </w:pPr>
      <w:r w:rsidRPr="003F507F">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572645" w:rsidRPr="003F507F" w:rsidRDefault="00572645" w:rsidP="00572645">
      <w:pPr>
        <w:ind w:right="-2" w:firstLine="709"/>
        <w:jc w:val="both"/>
        <w:rPr>
          <w:sz w:val="28"/>
          <w:szCs w:val="28"/>
        </w:rPr>
      </w:pPr>
      <w:r w:rsidRPr="003F507F">
        <w:rPr>
          <w:sz w:val="28"/>
          <w:szCs w:val="28"/>
        </w:rPr>
        <w:t>Прилагаю следующие документы:</w:t>
      </w:r>
    </w:p>
    <w:p w:rsidR="00572645" w:rsidRPr="003F507F" w:rsidRDefault="00572645" w:rsidP="00572645">
      <w:pPr>
        <w:ind w:right="-2" w:firstLine="709"/>
        <w:jc w:val="both"/>
        <w:rPr>
          <w:sz w:val="28"/>
          <w:szCs w:val="28"/>
        </w:rPr>
      </w:pPr>
      <w:r w:rsidRPr="003F507F">
        <w:rPr>
          <w:sz w:val="28"/>
          <w:szCs w:val="28"/>
        </w:rPr>
        <w:t>1.</w:t>
      </w:r>
    </w:p>
    <w:p w:rsidR="00572645" w:rsidRPr="003F507F" w:rsidRDefault="00572645" w:rsidP="00572645">
      <w:pPr>
        <w:ind w:right="-2" w:firstLine="709"/>
        <w:jc w:val="both"/>
        <w:rPr>
          <w:sz w:val="28"/>
          <w:szCs w:val="28"/>
        </w:rPr>
      </w:pPr>
      <w:r w:rsidRPr="003F507F">
        <w:rPr>
          <w:sz w:val="28"/>
          <w:szCs w:val="28"/>
        </w:rPr>
        <w:t>2.</w:t>
      </w:r>
    </w:p>
    <w:p w:rsidR="00572645" w:rsidRPr="003F507F" w:rsidRDefault="00572645" w:rsidP="00572645">
      <w:pPr>
        <w:ind w:right="-2" w:firstLine="709"/>
        <w:jc w:val="both"/>
        <w:rPr>
          <w:sz w:val="28"/>
          <w:szCs w:val="28"/>
        </w:rPr>
      </w:pPr>
      <w:r w:rsidRPr="003F507F">
        <w:rPr>
          <w:sz w:val="28"/>
          <w:szCs w:val="28"/>
        </w:rPr>
        <w:t>3.</w:t>
      </w:r>
    </w:p>
    <w:p w:rsidR="00572645" w:rsidRPr="003F507F" w:rsidRDefault="00572645" w:rsidP="00572645">
      <w:pPr>
        <w:ind w:right="-2" w:firstLine="709"/>
        <w:jc w:val="both"/>
        <w:rPr>
          <w:sz w:val="28"/>
          <w:szCs w:val="28"/>
        </w:rPr>
      </w:pPr>
      <w:r w:rsidRPr="003F507F">
        <w:rPr>
          <w:sz w:val="28"/>
          <w:szCs w:val="28"/>
        </w:rPr>
        <w:t>В случае принятия решения об отклонении заявления об исправлении технической ошибки прошу направить такое решение:</w:t>
      </w:r>
    </w:p>
    <w:p w:rsidR="00572645" w:rsidRPr="003F507F" w:rsidRDefault="00572645" w:rsidP="00572645">
      <w:pPr>
        <w:widowControl w:val="0"/>
        <w:autoSpaceDE w:val="0"/>
        <w:autoSpaceDN w:val="0"/>
        <w:adjustRightInd w:val="0"/>
        <w:ind w:firstLine="709"/>
        <w:jc w:val="both"/>
        <w:rPr>
          <w:sz w:val="28"/>
          <w:szCs w:val="28"/>
        </w:rPr>
      </w:pPr>
      <w:r w:rsidRPr="003F507F">
        <w:rPr>
          <w:sz w:val="28"/>
          <w:szCs w:val="28"/>
        </w:rPr>
        <w:t>посредством отправления электронного документа на адрес E-mail:_______;</w:t>
      </w:r>
    </w:p>
    <w:p w:rsidR="00572645" w:rsidRPr="003F507F" w:rsidRDefault="00572645" w:rsidP="00572645">
      <w:pPr>
        <w:widowControl w:val="0"/>
        <w:autoSpaceDE w:val="0"/>
        <w:autoSpaceDN w:val="0"/>
        <w:adjustRightInd w:val="0"/>
        <w:ind w:firstLine="709"/>
        <w:jc w:val="both"/>
        <w:rPr>
          <w:sz w:val="28"/>
          <w:szCs w:val="28"/>
        </w:rPr>
      </w:pPr>
      <w:r w:rsidRPr="003F507F">
        <w:rPr>
          <w:sz w:val="28"/>
          <w:szCs w:val="28"/>
        </w:rPr>
        <w:t>в виде заверенной копии на бумажном носителе почтовым отправлением по адресу: ________________________________________________________________.</w:t>
      </w:r>
    </w:p>
    <w:p w:rsidR="00572645" w:rsidRPr="003F507F" w:rsidRDefault="00572645" w:rsidP="00572645">
      <w:pPr>
        <w:widowControl w:val="0"/>
        <w:autoSpaceDE w:val="0"/>
        <w:autoSpaceDN w:val="0"/>
        <w:adjustRightInd w:val="0"/>
        <w:ind w:firstLine="851"/>
        <w:jc w:val="both"/>
        <w:rPr>
          <w:color w:val="000000"/>
          <w:spacing w:val="-6"/>
          <w:sz w:val="28"/>
          <w:szCs w:val="28"/>
        </w:rPr>
      </w:pPr>
      <w:r w:rsidRPr="003F507F">
        <w:rPr>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572645" w:rsidRPr="003F507F" w:rsidRDefault="00572645" w:rsidP="00572645">
      <w:pPr>
        <w:widowControl w:val="0"/>
        <w:autoSpaceDE w:val="0"/>
        <w:autoSpaceDN w:val="0"/>
        <w:adjustRightInd w:val="0"/>
        <w:ind w:firstLine="851"/>
        <w:jc w:val="both"/>
        <w:rPr>
          <w:color w:val="000000"/>
          <w:spacing w:val="-6"/>
          <w:sz w:val="28"/>
          <w:szCs w:val="28"/>
        </w:rPr>
      </w:pPr>
      <w:r w:rsidRPr="003F507F">
        <w:rPr>
          <w:color w:val="000000"/>
          <w:spacing w:val="-6"/>
          <w:sz w:val="28"/>
          <w:szCs w:val="28"/>
        </w:rPr>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(копии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572645" w:rsidRPr="003F507F" w:rsidRDefault="00572645" w:rsidP="00572645">
      <w:pPr>
        <w:widowControl w:val="0"/>
        <w:autoSpaceDE w:val="0"/>
        <w:autoSpaceDN w:val="0"/>
        <w:adjustRightInd w:val="0"/>
        <w:ind w:firstLine="851"/>
        <w:jc w:val="both"/>
        <w:rPr>
          <w:color w:val="000000"/>
          <w:spacing w:val="-6"/>
          <w:sz w:val="28"/>
          <w:szCs w:val="28"/>
        </w:rPr>
      </w:pPr>
      <w:r w:rsidRPr="003F507F">
        <w:rPr>
          <w:color w:val="000000"/>
          <w:spacing w:val="-6"/>
          <w:sz w:val="28"/>
          <w:szCs w:val="28"/>
        </w:rPr>
        <w:lastRenderedPageBreak/>
        <w:t>Даю свое согласие на участие в опросе по оценке качества предоставленной мне муниципальной услуги по телефону: _______________________.</w:t>
      </w:r>
    </w:p>
    <w:p w:rsidR="00572645" w:rsidRPr="003F507F" w:rsidRDefault="00572645" w:rsidP="00572645">
      <w:pPr>
        <w:jc w:val="center"/>
        <w:rPr>
          <w:sz w:val="28"/>
          <w:szCs w:val="28"/>
        </w:rPr>
      </w:pPr>
    </w:p>
    <w:p w:rsidR="00572645" w:rsidRPr="003F507F" w:rsidRDefault="00572645" w:rsidP="00572645">
      <w:pPr>
        <w:jc w:val="both"/>
        <w:rPr>
          <w:sz w:val="28"/>
          <w:szCs w:val="28"/>
        </w:rPr>
      </w:pPr>
      <w:r w:rsidRPr="003F507F">
        <w:rPr>
          <w:sz w:val="28"/>
          <w:szCs w:val="28"/>
        </w:rPr>
        <w:t>______________</w:t>
      </w:r>
      <w:r w:rsidRPr="003F507F">
        <w:rPr>
          <w:sz w:val="28"/>
          <w:szCs w:val="28"/>
        </w:rPr>
        <w:tab/>
      </w:r>
      <w:r w:rsidRPr="003F507F">
        <w:rPr>
          <w:sz w:val="28"/>
          <w:szCs w:val="28"/>
        </w:rPr>
        <w:tab/>
      </w:r>
      <w:r w:rsidRPr="003F507F">
        <w:rPr>
          <w:sz w:val="28"/>
          <w:szCs w:val="28"/>
        </w:rPr>
        <w:tab/>
      </w:r>
      <w:r w:rsidRPr="003F507F">
        <w:rPr>
          <w:sz w:val="28"/>
          <w:szCs w:val="28"/>
        </w:rPr>
        <w:tab/>
        <w:t>_________________ ( ________________)</w:t>
      </w:r>
    </w:p>
    <w:p w:rsidR="00572645" w:rsidRPr="003F507F" w:rsidRDefault="00572645" w:rsidP="00572645">
      <w:pPr>
        <w:jc w:val="both"/>
        <w:rPr>
          <w:sz w:val="28"/>
          <w:szCs w:val="28"/>
        </w:rPr>
      </w:pPr>
      <w:r w:rsidRPr="003F507F">
        <w:rPr>
          <w:sz w:val="28"/>
          <w:szCs w:val="28"/>
        </w:rPr>
        <w:tab/>
        <w:t>(дата)</w:t>
      </w:r>
      <w:r w:rsidRPr="003F507F">
        <w:rPr>
          <w:sz w:val="28"/>
          <w:szCs w:val="28"/>
        </w:rPr>
        <w:tab/>
      </w:r>
      <w:r w:rsidRPr="003F507F">
        <w:rPr>
          <w:sz w:val="28"/>
          <w:szCs w:val="28"/>
        </w:rPr>
        <w:tab/>
      </w:r>
      <w:r w:rsidRPr="003F507F">
        <w:rPr>
          <w:sz w:val="28"/>
          <w:szCs w:val="28"/>
        </w:rPr>
        <w:tab/>
      </w:r>
      <w:r w:rsidRPr="003F507F">
        <w:rPr>
          <w:sz w:val="28"/>
          <w:szCs w:val="28"/>
        </w:rPr>
        <w:tab/>
      </w:r>
      <w:r w:rsidRPr="003F507F">
        <w:rPr>
          <w:sz w:val="28"/>
          <w:szCs w:val="28"/>
        </w:rPr>
        <w:tab/>
      </w:r>
      <w:r w:rsidRPr="003F507F">
        <w:rPr>
          <w:sz w:val="28"/>
          <w:szCs w:val="28"/>
        </w:rPr>
        <w:tab/>
        <w:t>(подпись)</w:t>
      </w:r>
      <w:r w:rsidRPr="003F507F">
        <w:rPr>
          <w:sz w:val="28"/>
          <w:szCs w:val="28"/>
        </w:rPr>
        <w:tab/>
      </w:r>
      <w:r w:rsidRPr="003F507F">
        <w:rPr>
          <w:sz w:val="28"/>
          <w:szCs w:val="28"/>
        </w:rPr>
        <w:tab/>
        <w:t>(Ф.И.О.)</w:t>
      </w:r>
    </w:p>
    <w:p w:rsidR="00572645" w:rsidRPr="003F507F" w:rsidRDefault="00572645" w:rsidP="00572645">
      <w:pPr>
        <w:jc w:val="both"/>
        <w:rPr>
          <w:color w:val="000000"/>
          <w:spacing w:val="-6"/>
          <w:sz w:val="28"/>
          <w:szCs w:val="28"/>
        </w:rPr>
      </w:pPr>
    </w:p>
    <w:p w:rsidR="00572645" w:rsidRDefault="00572645" w:rsidP="00572645">
      <w:pPr>
        <w:jc w:val="right"/>
        <w:rPr>
          <w:color w:val="000000"/>
          <w:spacing w:val="-6"/>
          <w:sz w:val="28"/>
          <w:szCs w:val="28"/>
        </w:rPr>
      </w:pPr>
    </w:p>
    <w:p w:rsidR="00572645" w:rsidRDefault="00572645" w:rsidP="00572645">
      <w:pPr>
        <w:jc w:val="right"/>
        <w:rPr>
          <w:color w:val="000000"/>
          <w:spacing w:val="-6"/>
          <w:sz w:val="28"/>
          <w:szCs w:val="28"/>
        </w:rPr>
      </w:pPr>
    </w:p>
    <w:p w:rsidR="00572645" w:rsidRDefault="00572645" w:rsidP="00572645">
      <w:pPr>
        <w:jc w:val="right"/>
        <w:rPr>
          <w:color w:val="000000"/>
          <w:spacing w:val="-6"/>
          <w:sz w:val="28"/>
          <w:szCs w:val="28"/>
        </w:rPr>
      </w:pPr>
    </w:p>
    <w:p w:rsidR="00572645" w:rsidRDefault="00572645" w:rsidP="00572645">
      <w:pPr>
        <w:jc w:val="right"/>
        <w:rPr>
          <w:color w:val="000000"/>
          <w:spacing w:val="-6"/>
          <w:sz w:val="28"/>
          <w:szCs w:val="28"/>
        </w:rPr>
        <w:sectPr w:rsidR="00572645" w:rsidSect="001E3990">
          <w:pgSz w:w="11906" w:h="16838"/>
          <w:pgMar w:top="1134" w:right="567" w:bottom="851" w:left="1134" w:header="709" w:footer="709" w:gutter="0"/>
          <w:cols w:space="708"/>
          <w:titlePg/>
          <w:docGrid w:linePitch="360"/>
        </w:sectPr>
      </w:pPr>
    </w:p>
    <w:p w:rsidR="00572645" w:rsidRPr="00403D27" w:rsidRDefault="00572645" w:rsidP="00572645">
      <w:pPr>
        <w:jc w:val="right"/>
        <w:rPr>
          <w:color w:val="000000"/>
          <w:spacing w:val="-6"/>
          <w:sz w:val="28"/>
          <w:szCs w:val="28"/>
        </w:rPr>
      </w:pPr>
      <w:r w:rsidRPr="00403D27">
        <w:rPr>
          <w:noProof/>
        </w:rPr>
        <w:lastRenderedPageBreak/>
        <w:pict>
          <v:shape id="_x0000_s1027" type="#_x0000_t202" style="position:absolute;left:0;text-align:left;margin-left:629.3pt;margin-top:-27.8pt;width:136.15pt;height:69.3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" filled="f" stroked="f">
            <v:textbox>
              <w:txbxContent>
                <w:p w:rsidR="001E3990" w:rsidRDefault="001E3990" w:rsidP="00572645"/>
              </w:txbxContent>
            </v:textbox>
          </v:shape>
        </w:pict>
      </w:r>
      <w:r w:rsidRPr="00403D27">
        <w:rPr>
          <w:color w:val="000000"/>
          <w:spacing w:val="-6"/>
          <w:sz w:val="28"/>
          <w:szCs w:val="28"/>
        </w:rPr>
        <w:t xml:space="preserve">Приложение </w:t>
      </w:r>
    </w:p>
    <w:p w:rsidR="00572645" w:rsidRPr="00403D27" w:rsidRDefault="00572645" w:rsidP="00572645">
      <w:pPr>
        <w:ind w:left="7230"/>
        <w:jc w:val="right"/>
        <w:rPr>
          <w:color w:val="000000"/>
          <w:spacing w:val="-6"/>
          <w:sz w:val="28"/>
          <w:szCs w:val="28"/>
        </w:rPr>
      </w:pPr>
      <w:r w:rsidRPr="00403D27">
        <w:rPr>
          <w:color w:val="000000"/>
          <w:spacing w:val="-6"/>
          <w:sz w:val="28"/>
          <w:szCs w:val="28"/>
        </w:rPr>
        <w:t xml:space="preserve">(справочное) </w:t>
      </w:r>
    </w:p>
    <w:p w:rsidR="00572645" w:rsidRDefault="00572645" w:rsidP="00572645">
      <w:pPr>
        <w:autoSpaceDE w:val="0"/>
        <w:autoSpaceDN w:val="0"/>
        <w:spacing w:after="120"/>
        <w:jc w:val="center"/>
        <w:rPr>
          <w:b/>
          <w:bCs/>
        </w:rPr>
      </w:pPr>
    </w:p>
    <w:p w:rsidR="00572645" w:rsidRDefault="00572645" w:rsidP="00572645">
      <w:pPr>
        <w:autoSpaceDE w:val="0"/>
        <w:autoSpaceDN w:val="0"/>
        <w:spacing w:after="120"/>
        <w:jc w:val="center"/>
        <w:rPr>
          <w:b/>
          <w:bCs/>
        </w:rPr>
      </w:pPr>
    </w:p>
    <w:p w:rsidR="00572645" w:rsidRPr="00196841" w:rsidRDefault="00572645" w:rsidP="00572645">
      <w:pPr>
        <w:autoSpaceDE w:val="0"/>
        <w:autoSpaceDN w:val="0"/>
        <w:spacing w:after="120"/>
        <w:jc w:val="center"/>
        <w:rPr>
          <w:b/>
          <w:bCs/>
        </w:rPr>
      </w:pPr>
    </w:p>
    <w:p w:rsidR="00572645" w:rsidRPr="00196841" w:rsidRDefault="00572645" w:rsidP="00572645">
      <w:pPr>
        <w:jc w:val="center"/>
        <w:rPr>
          <w:b/>
          <w:sz w:val="28"/>
          <w:szCs w:val="28"/>
        </w:rPr>
      </w:pPr>
    </w:p>
    <w:p w:rsidR="00572645" w:rsidRPr="003E1731" w:rsidRDefault="00572645" w:rsidP="00572645">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572645" w:rsidRPr="003E1731" w:rsidRDefault="00572645" w:rsidP="00572645">
      <w:pPr>
        <w:jc w:val="center"/>
        <w:rPr>
          <w:b/>
          <w:sz w:val="28"/>
          <w:szCs w:val="28"/>
        </w:rPr>
      </w:pPr>
    </w:p>
    <w:p w:rsidR="00572645" w:rsidRPr="003E1731" w:rsidRDefault="00572645" w:rsidP="00572645">
      <w:pPr>
        <w:jc w:val="center"/>
        <w:rPr>
          <w:b/>
          <w:sz w:val="28"/>
          <w:szCs w:val="28"/>
        </w:rPr>
      </w:pPr>
    </w:p>
    <w:p w:rsidR="00572645" w:rsidRPr="003E1731" w:rsidRDefault="00572645" w:rsidP="00572645">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572645"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Электронный адрес</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572645" w:rsidRPr="003E1731" w:rsidRDefault="00572645" w:rsidP="001E3990">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572645" w:rsidRPr="003E1731" w:rsidRDefault="00572645" w:rsidP="001E3990">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572645" w:rsidRPr="003E1731" w:rsidRDefault="00572645" w:rsidP="001E3990">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 xml:space="preserve"> @</w:t>
            </w:r>
            <w:r w:rsidRPr="003E1731">
              <w:rPr>
                <w:sz w:val="28"/>
                <w:szCs w:val="20"/>
                <w:lang w:val="en-US"/>
              </w:rPr>
              <w:t>tatar</w:t>
            </w:r>
            <w:r w:rsidRPr="003E1731">
              <w:rPr>
                <w:sz w:val="28"/>
                <w:szCs w:val="20"/>
              </w:rPr>
              <w:t>.</w:t>
            </w:r>
            <w:r w:rsidRPr="003E1731">
              <w:rPr>
                <w:sz w:val="28"/>
                <w:szCs w:val="20"/>
                <w:lang w:val="en-US"/>
              </w:rPr>
              <w:t>ru</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572645" w:rsidRPr="00CA5DAF" w:rsidRDefault="00572645" w:rsidP="001E3990">
            <w:pPr>
              <w:suppressAutoHyphens/>
              <w:jc w:val="center"/>
              <w:rPr>
                <w:sz w:val="28"/>
                <w:szCs w:val="28"/>
              </w:rPr>
            </w:pPr>
            <w:r w:rsidRPr="00CA5DAF">
              <w:rPr>
                <w:sz w:val="28"/>
                <w:szCs w:val="20"/>
                <w:lang w:val="en-US"/>
              </w:rPr>
              <w:t>Sergey</w:t>
            </w:r>
            <w:r w:rsidRPr="00CA5DAF">
              <w:rPr>
                <w:sz w:val="28"/>
                <w:szCs w:val="20"/>
              </w:rPr>
              <w:t>.</w:t>
            </w:r>
            <w:r w:rsidRPr="00CA5DAF">
              <w:rPr>
                <w:sz w:val="28"/>
                <w:szCs w:val="20"/>
                <w:lang w:val="en-US"/>
              </w:rPr>
              <w:t>Belousov</w:t>
            </w:r>
            <w:r w:rsidRPr="00CA5DAF">
              <w:rPr>
                <w:sz w:val="28"/>
                <w:szCs w:val="20"/>
              </w:rPr>
              <w:t>@</w:t>
            </w:r>
            <w:r w:rsidRPr="00CA5DAF">
              <w:rPr>
                <w:sz w:val="28"/>
                <w:szCs w:val="20"/>
                <w:lang w:val="en-US"/>
              </w:rPr>
              <w:t>tatar</w:t>
            </w:r>
            <w:r w:rsidRPr="00CA5DAF">
              <w:rPr>
                <w:sz w:val="28"/>
                <w:szCs w:val="20"/>
              </w:rPr>
              <w:t>.</w:t>
            </w:r>
            <w:r w:rsidRPr="00CA5DAF">
              <w:rPr>
                <w:sz w:val="28"/>
                <w:szCs w:val="20"/>
                <w:lang w:val="en-US"/>
              </w:rPr>
              <w:t>ru</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572645" w:rsidRPr="00CA5DAF" w:rsidRDefault="00572645" w:rsidP="001E3990">
            <w:pPr>
              <w:suppressAutoHyphens/>
              <w:jc w:val="center"/>
              <w:rPr>
                <w:sz w:val="28"/>
                <w:szCs w:val="20"/>
              </w:rPr>
            </w:pPr>
            <w:r w:rsidRPr="00CA5DAF">
              <w:rPr>
                <w:sz w:val="28"/>
                <w:szCs w:val="20"/>
                <w:lang w:val="en-US"/>
              </w:rPr>
              <w:t>Sergey</w:t>
            </w:r>
            <w:r w:rsidRPr="00CA5DAF">
              <w:rPr>
                <w:sz w:val="28"/>
                <w:szCs w:val="20"/>
              </w:rPr>
              <w:t>.</w:t>
            </w:r>
            <w:r w:rsidRPr="00CA5DAF">
              <w:rPr>
                <w:sz w:val="28"/>
                <w:szCs w:val="20"/>
                <w:lang w:val="en-US"/>
              </w:rPr>
              <w:t>Belousov</w:t>
            </w:r>
            <w:r w:rsidRPr="00CA5DAF">
              <w:rPr>
                <w:sz w:val="28"/>
                <w:szCs w:val="20"/>
              </w:rPr>
              <w:t>@</w:t>
            </w:r>
            <w:r w:rsidRPr="00CA5DAF">
              <w:rPr>
                <w:sz w:val="28"/>
                <w:szCs w:val="20"/>
                <w:lang w:val="en-US"/>
              </w:rPr>
              <w:t>tatar</w:t>
            </w:r>
            <w:r w:rsidRPr="00CA5DAF">
              <w:rPr>
                <w:sz w:val="28"/>
                <w:szCs w:val="20"/>
              </w:rPr>
              <w:t>.</w:t>
            </w:r>
            <w:r w:rsidRPr="00CA5DAF">
              <w:rPr>
                <w:sz w:val="28"/>
                <w:szCs w:val="20"/>
                <w:lang w:val="en-US"/>
              </w:rPr>
              <w:t>ru</w:t>
            </w:r>
          </w:p>
        </w:tc>
      </w:tr>
    </w:tbl>
    <w:p w:rsidR="00572645" w:rsidRPr="003E1731" w:rsidRDefault="00572645" w:rsidP="00572645">
      <w:pPr>
        <w:ind w:left="4961"/>
        <w:rPr>
          <w:sz w:val="28"/>
          <w:szCs w:val="28"/>
        </w:rPr>
      </w:pPr>
      <w:r w:rsidRPr="003E1731">
        <w:rPr>
          <w:sz w:val="28"/>
          <w:szCs w:val="28"/>
        </w:rPr>
        <w:t xml:space="preserve"> </w:t>
      </w:r>
    </w:p>
    <w:p w:rsidR="00572645" w:rsidRPr="003E1731" w:rsidRDefault="00572645" w:rsidP="00572645">
      <w:pPr>
        <w:autoSpaceDE w:val="0"/>
        <w:autoSpaceDN w:val="0"/>
        <w:adjustRightInd w:val="0"/>
        <w:jc w:val="center"/>
        <w:rPr>
          <w:sz w:val="28"/>
          <w:szCs w:val="28"/>
        </w:rPr>
      </w:pPr>
    </w:p>
    <w:p w:rsidR="00572645" w:rsidRPr="003E1731" w:rsidRDefault="00572645" w:rsidP="00572645">
      <w:pPr>
        <w:autoSpaceDE w:val="0"/>
        <w:autoSpaceDN w:val="0"/>
        <w:adjustRightInd w:val="0"/>
        <w:jc w:val="center"/>
        <w:rPr>
          <w:sz w:val="28"/>
          <w:szCs w:val="28"/>
        </w:rPr>
      </w:pPr>
    </w:p>
    <w:p w:rsidR="00572645" w:rsidRPr="003E1731" w:rsidRDefault="00572645" w:rsidP="00572645">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572645"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Электронный адрес</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572645" w:rsidRPr="003E1731" w:rsidRDefault="00572645" w:rsidP="001E3990">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572645" w:rsidRDefault="00572645" w:rsidP="00572645">
      <w:pPr>
        <w:autoSpaceDE w:val="0"/>
        <w:autoSpaceDN w:val="0"/>
        <w:adjustRightInd w:val="0"/>
        <w:jc w:val="center"/>
        <w:rPr>
          <w:sz w:val="28"/>
          <w:szCs w:val="28"/>
        </w:rPr>
      </w:pPr>
    </w:p>
    <w:p w:rsidR="00572645" w:rsidRPr="00F66CFA" w:rsidRDefault="00572645" w:rsidP="00572645">
      <w:pPr>
        <w:ind w:left="5529"/>
        <w:jc w:val="both"/>
        <w:rPr>
          <w:sz w:val="28"/>
          <w:szCs w:val="28"/>
        </w:rPr>
      </w:pPr>
    </w:p>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rsidP="00572645">
      <w:pPr>
        <w:ind w:left="6521"/>
      </w:pPr>
      <w:r w:rsidRPr="00514B58">
        <w:lastRenderedPageBreak/>
        <w:t xml:space="preserve">Приложение </w:t>
      </w:r>
      <w:r>
        <w:t>№16</w:t>
      </w:r>
    </w:p>
    <w:p w:rsidR="00572645" w:rsidRDefault="00572645" w:rsidP="00572645">
      <w:pPr>
        <w:ind w:left="6521"/>
      </w:pPr>
      <w:r w:rsidRPr="00514B58">
        <w:t>к постановлению</w:t>
      </w:r>
      <w:r>
        <w:t xml:space="preserve"> Исполнительного комитета Мамадышского муниципального Республики Татарстан </w:t>
      </w:r>
    </w:p>
    <w:p w:rsidR="00572645" w:rsidRDefault="00572645" w:rsidP="00572645">
      <w:pPr>
        <w:ind w:left="6521"/>
        <w:rPr>
          <w:bCs/>
        </w:rPr>
      </w:pPr>
      <w:r>
        <w:t>от «___» ______ 2016 г. № ____</w:t>
      </w:r>
    </w:p>
    <w:p w:rsidR="00572645" w:rsidRDefault="00572645" w:rsidP="00572645">
      <w:pPr>
        <w:pStyle w:val="1"/>
        <w:jc w:val="center"/>
        <w:rPr>
          <w:bCs/>
          <w:szCs w:val="28"/>
        </w:rPr>
      </w:pPr>
    </w:p>
    <w:p w:rsidR="00572645" w:rsidRPr="00C72D3A" w:rsidRDefault="00572645" w:rsidP="00572645">
      <w:pPr>
        <w:pStyle w:val="1"/>
        <w:jc w:val="center"/>
        <w:rPr>
          <w:bCs/>
          <w:szCs w:val="28"/>
        </w:rPr>
      </w:pPr>
      <w:r w:rsidRPr="00C72D3A">
        <w:rPr>
          <w:bCs/>
          <w:szCs w:val="28"/>
        </w:rPr>
        <w:t>Административный регламент</w:t>
      </w:r>
    </w:p>
    <w:p w:rsidR="00572645" w:rsidRPr="00C72D3A" w:rsidRDefault="00572645" w:rsidP="00572645">
      <w:pPr>
        <w:pStyle w:val="1"/>
        <w:jc w:val="center"/>
        <w:rPr>
          <w:bCs/>
          <w:szCs w:val="28"/>
        </w:rPr>
      </w:pPr>
      <w:r w:rsidRPr="00C72D3A">
        <w:rPr>
          <w:bCs/>
          <w:szCs w:val="28"/>
        </w:rPr>
        <w:t>предоставления муниципальной услуги</w:t>
      </w:r>
      <w:r w:rsidRPr="00C72D3A">
        <w:rPr>
          <w:szCs w:val="28"/>
        </w:rPr>
        <w:t xml:space="preserve"> </w:t>
      </w:r>
      <w:r>
        <w:rPr>
          <w:szCs w:val="28"/>
        </w:rPr>
        <w:t>по предварительному согласованию предоставления земельного участка</w:t>
      </w:r>
      <w:r>
        <w:rPr>
          <w:bCs/>
          <w:szCs w:val="28"/>
        </w:rPr>
        <w:t xml:space="preserve"> </w:t>
      </w:r>
    </w:p>
    <w:p w:rsidR="00572645" w:rsidRPr="000F00CA" w:rsidRDefault="00572645" w:rsidP="00572645">
      <w:pPr>
        <w:autoSpaceDE w:val="0"/>
        <w:autoSpaceDN w:val="0"/>
        <w:adjustRightInd w:val="0"/>
        <w:jc w:val="center"/>
        <w:rPr>
          <w:b/>
          <w:bCs/>
          <w:sz w:val="28"/>
          <w:szCs w:val="28"/>
        </w:rPr>
      </w:pPr>
    </w:p>
    <w:p w:rsidR="00572645" w:rsidRPr="000F00CA" w:rsidRDefault="00572645" w:rsidP="00572645">
      <w:pPr>
        <w:autoSpaceDE w:val="0"/>
        <w:autoSpaceDN w:val="0"/>
        <w:adjustRightInd w:val="0"/>
        <w:jc w:val="center"/>
        <w:rPr>
          <w:rFonts w:ascii="Times New Roman CYR" w:hAnsi="Times New Roman CYR" w:cs="Times New Roman CYR"/>
          <w:b/>
          <w:bCs/>
          <w:sz w:val="28"/>
          <w:szCs w:val="28"/>
        </w:rPr>
      </w:pPr>
      <w:r w:rsidRPr="000F00CA">
        <w:rPr>
          <w:b/>
          <w:bCs/>
          <w:sz w:val="28"/>
          <w:szCs w:val="28"/>
        </w:rPr>
        <w:t xml:space="preserve"> 1. </w:t>
      </w:r>
      <w:r w:rsidRPr="000F00CA">
        <w:rPr>
          <w:rFonts w:ascii="Times New Roman CYR" w:hAnsi="Times New Roman CYR" w:cs="Times New Roman CYR"/>
          <w:b/>
          <w:bCs/>
          <w:sz w:val="28"/>
          <w:szCs w:val="28"/>
        </w:rPr>
        <w:t>Общие положения</w:t>
      </w:r>
    </w:p>
    <w:p w:rsidR="00572645" w:rsidRPr="000F00CA" w:rsidRDefault="00572645" w:rsidP="00572645">
      <w:pPr>
        <w:autoSpaceDE w:val="0"/>
        <w:autoSpaceDN w:val="0"/>
        <w:adjustRightInd w:val="0"/>
        <w:ind w:firstLine="720"/>
        <w:jc w:val="both"/>
        <w:rPr>
          <w:sz w:val="28"/>
          <w:szCs w:val="28"/>
        </w:rPr>
      </w:pPr>
    </w:p>
    <w:p w:rsidR="00572645" w:rsidRPr="00C72D3A" w:rsidRDefault="00572645" w:rsidP="00572645">
      <w:pPr>
        <w:pStyle w:val="1"/>
        <w:ind w:firstLine="709"/>
        <w:rPr>
          <w:b w:val="0"/>
          <w:szCs w:val="28"/>
        </w:rPr>
      </w:pPr>
      <w:r w:rsidRPr="00635AEE">
        <w:rPr>
          <w:b w:val="0"/>
          <w:szCs w:val="28"/>
        </w:rPr>
        <w:t xml:space="preserve">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 </w:t>
      </w:r>
      <w:r w:rsidRPr="00C72D3A">
        <w:rPr>
          <w:b w:val="0"/>
          <w:bCs/>
          <w:szCs w:val="28"/>
        </w:rPr>
        <w:t xml:space="preserve">по </w:t>
      </w:r>
      <w:r>
        <w:rPr>
          <w:b w:val="0"/>
          <w:bCs/>
          <w:szCs w:val="28"/>
        </w:rPr>
        <w:t>предварительному согласованию предоставления земельного участка</w:t>
      </w:r>
      <w:r w:rsidRPr="00C72D3A">
        <w:rPr>
          <w:b w:val="0"/>
          <w:szCs w:val="28"/>
        </w:rPr>
        <w:t xml:space="preserve"> </w:t>
      </w:r>
      <w:r w:rsidRPr="00D10D64">
        <w:rPr>
          <w:b w:val="0"/>
          <w:szCs w:val="28"/>
        </w:rPr>
        <w:t>(далее – муниципальная услуга).</w:t>
      </w:r>
    </w:p>
    <w:p w:rsidR="00572645" w:rsidRPr="000F00CA" w:rsidRDefault="00572645" w:rsidP="00572645">
      <w:pPr>
        <w:autoSpaceDE w:val="0"/>
        <w:autoSpaceDN w:val="0"/>
        <w:adjustRightInd w:val="0"/>
        <w:ind w:firstLine="720"/>
        <w:jc w:val="both"/>
        <w:rPr>
          <w:rFonts w:ascii="Times New Roman CYR" w:hAnsi="Times New Roman CYR" w:cs="Times New Roman CYR"/>
          <w:sz w:val="28"/>
          <w:szCs w:val="28"/>
        </w:rPr>
      </w:pPr>
      <w:r w:rsidRPr="000F00CA">
        <w:rPr>
          <w:sz w:val="28"/>
          <w:szCs w:val="28"/>
        </w:rPr>
        <w:t>1.</w:t>
      </w:r>
      <w:r>
        <w:rPr>
          <w:sz w:val="28"/>
          <w:szCs w:val="28"/>
        </w:rPr>
        <w:t>2</w:t>
      </w:r>
      <w:r w:rsidRPr="000F00CA">
        <w:rPr>
          <w:sz w:val="28"/>
          <w:szCs w:val="28"/>
        </w:rPr>
        <w:t xml:space="preserve">. </w:t>
      </w:r>
      <w:r w:rsidRPr="00EE3079">
        <w:rPr>
          <w:rFonts w:ascii="Times New Roman CYR" w:hAnsi="Times New Roman CYR" w:cs="Times New Roman CYR"/>
          <w:sz w:val="28"/>
          <w:szCs w:val="28"/>
        </w:rPr>
        <w:t xml:space="preserve">Получатели </w:t>
      </w:r>
      <w:r>
        <w:rPr>
          <w:rFonts w:ascii="Times New Roman CYR" w:hAnsi="Times New Roman CYR" w:cs="Times New Roman CYR"/>
          <w:sz w:val="28"/>
          <w:szCs w:val="28"/>
        </w:rPr>
        <w:t>муниципальной</w:t>
      </w:r>
      <w:r w:rsidRPr="00EE3079">
        <w:rPr>
          <w:rFonts w:ascii="Times New Roman CYR" w:hAnsi="Times New Roman CYR" w:cs="Times New Roman CYR"/>
          <w:sz w:val="28"/>
          <w:szCs w:val="28"/>
        </w:rPr>
        <w:t xml:space="preserve"> услуги: физические и юридические лица</w:t>
      </w:r>
      <w:r w:rsidRPr="000F00CA">
        <w:rPr>
          <w:rFonts w:ascii="Times New Roman CYR" w:hAnsi="Times New Roman CYR" w:cs="Times New Roman CYR"/>
          <w:sz w:val="28"/>
          <w:szCs w:val="28"/>
        </w:rPr>
        <w:t xml:space="preserve"> (далее</w:t>
      </w:r>
      <w:r>
        <w:rPr>
          <w:rFonts w:ascii="Times New Roman CYR" w:hAnsi="Times New Roman CYR" w:cs="Times New Roman CYR"/>
          <w:sz w:val="28"/>
          <w:szCs w:val="28"/>
        </w:rPr>
        <w:t xml:space="preserve"> </w:t>
      </w:r>
      <w:r w:rsidRPr="000F00CA">
        <w:rPr>
          <w:rFonts w:ascii="Times New Roman CYR" w:hAnsi="Times New Roman CYR" w:cs="Times New Roman CYR"/>
          <w:sz w:val="28"/>
          <w:szCs w:val="28"/>
        </w:rPr>
        <w:t>-</w:t>
      </w:r>
      <w:r>
        <w:rPr>
          <w:rFonts w:ascii="Times New Roman CYR" w:hAnsi="Times New Roman CYR" w:cs="Times New Roman CYR"/>
          <w:sz w:val="28"/>
          <w:szCs w:val="28"/>
        </w:rPr>
        <w:t xml:space="preserve"> </w:t>
      </w:r>
      <w:r w:rsidRPr="000F00CA">
        <w:rPr>
          <w:rFonts w:ascii="Times New Roman CYR" w:hAnsi="Times New Roman CYR" w:cs="Times New Roman CYR"/>
          <w:sz w:val="28"/>
          <w:szCs w:val="28"/>
        </w:rPr>
        <w:t>заявитель).</w:t>
      </w:r>
    </w:p>
    <w:p w:rsidR="00572645" w:rsidRPr="00552046" w:rsidRDefault="00572645" w:rsidP="00572645">
      <w:pPr>
        <w:autoSpaceDE w:val="0"/>
        <w:autoSpaceDN w:val="0"/>
        <w:adjustRightInd w:val="0"/>
        <w:ind w:firstLine="720"/>
        <w:jc w:val="both"/>
        <w:rPr>
          <w:sz w:val="28"/>
          <w:szCs w:val="28"/>
        </w:rPr>
      </w:pPr>
      <w:r w:rsidRPr="00552046">
        <w:rPr>
          <w:spacing w:val="1"/>
          <w:sz w:val="28"/>
          <w:szCs w:val="28"/>
        </w:rPr>
        <w:t xml:space="preserve">1.3. </w:t>
      </w:r>
      <w:r w:rsidRPr="00552046">
        <w:rPr>
          <w:sz w:val="28"/>
          <w:szCs w:val="28"/>
        </w:rPr>
        <w:t xml:space="preserve">Муниципальная услуга предоставляется </w:t>
      </w:r>
      <w:r>
        <w:rPr>
          <w:sz w:val="28"/>
          <w:szCs w:val="28"/>
        </w:rPr>
        <w:t>и</w:t>
      </w:r>
      <w:r w:rsidRPr="00552046">
        <w:rPr>
          <w:sz w:val="28"/>
          <w:szCs w:val="28"/>
        </w:rPr>
        <w:t xml:space="preserve">сполнительным комитетом </w:t>
      </w:r>
      <w:r>
        <w:rPr>
          <w:sz w:val="28"/>
          <w:szCs w:val="28"/>
        </w:rPr>
        <w:t>Мамадышского</w:t>
      </w:r>
      <w:r w:rsidRPr="00552046">
        <w:rPr>
          <w:sz w:val="28"/>
          <w:szCs w:val="28"/>
        </w:rPr>
        <w:t xml:space="preserve"> муниципального района Республики Татарстан (далее – Исполком).</w:t>
      </w:r>
    </w:p>
    <w:p w:rsidR="00572645" w:rsidRPr="00DC0C5B" w:rsidRDefault="00572645" w:rsidP="00572645">
      <w:pPr>
        <w:autoSpaceDE w:val="0"/>
        <w:autoSpaceDN w:val="0"/>
        <w:adjustRightInd w:val="0"/>
        <w:ind w:firstLine="709"/>
        <w:jc w:val="both"/>
        <w:rPr>
          <w:sz w:val="28"/>
          <w:szCs w:val="28"/>
        </w:rPr>
      </w:pPr>
      <w:r w:rsidRPr="00552046">
        <w:rPr>
          <w:sz w:val="28"/>
          <w:szCs w:val="28"/>
        </w:rPr>
        <w:t xml:space="preserve">Исполнитель муниципальной услуги </w:t>
      </w:r>
      <w:r>
        <w:rPr>
          <w:sz w:val="28"/>
          <w:szCs w:val="28"/>
        </w:rPr>
        <w:t>–</w:t>
      </w:r>
      <w:r w:rsidRPr="00552046">
        <w:rPr>
          <w:sz w:val="28"/>
          <w:szCs w:val="28"/>
        </w:rPr>
        <w:t xml:space="preserve"> </w:t>
      </w:r>
      <w:r>
        <w:rPr>
          <w:sz w:val="28"/>
          <w:szCs w:val="28"/>
        </w:rPr>
        <w:t xml:space="preserve">Палата имущественных и земельных отношений </w:t>
      </w:r>
      <w:r w:rsidRPr="00552046">
        <w:rPr>
          <w:sz w:val="28"/>
          <w:szCs w:val="28"/>
        </w:rPr>
        <w:t xml:space="preserve"> (далее </w:t>
      </w:r>
      <w:r>
        <w:rPr>
          <w:sz w:val="28"/>
          <w:szCs w:val="28"/>
        </w:rPr>
        <w:t>–</w:t>
      </w:r>
      <w:r w:rsidRPr="00552046">
        <w:rPr>
          <w:sz w:val="28"/>
          <w:szCs w:val="28"/>
        </w:rPr>
        <w:t xml:space="preserve"> </w:t>
      </w:r>
      <w:r>
        <w:rPr>
          <w:sz w:val="28"/>
          <w:szCs w:val="28"/>
        </w:rPr>
        <w:t>Палата)</w:t>
      </w:r>
      <w:r w:rsidRPr="00552046">
        <w:rPr>
          <w:sz w:val="28"/>
          <w:szCs w:val="28"/>
        </w:rPr>
        <w:t>.</w:t>
      </w:r>
    </w:p>
    <w:p w:rsidR="00572645" w:rsidRPr="00552046" w:rsidRDefault="00572645" w:rsidP="00572645">
      <w:pPr>
        <w:tabs>
          <w:tab w:val="left" w:pos="709"/>
        </w:tabs>
        <w:ind w:firstLine="709"/>
        <w:jc w:val="both"/>
        <w:rPr>
          <w:sz w:val="28"/>
          <w:szCs w:val="28"/>
        </w:rPr>
      </w:pPr>
      <w:r w:rsidRPr="00552046">
        <w:rPr>
          <w:sz w:val="28"/>
          <w:szCs w:val="28"/>
        </w:rPr>
        <w:t>1.3.1. Место нахождение исполкома:</w:t>
      </w:r>
      <w:r>
        <w:rPr>
          <w:sz w:val="28"/>
          <w:szCs w:val="28"/>
        </w:rPr>
        <w:t xml:space="preserve"> г. Мамадыш</w:t>
      </w:r>
      <w:r w:rsidRPr="00552046">
        <w:rPr>
          <w:sz w:val="28"/>
          <w:szCs w:val="28"/>
        </w:rPr>
        <w:t>, ул.</w:t>
      </w:r>
      <w:r>
        <w:rPr>
          <w:sz w:val="28"/>
          <w:szCs w:val="28"/>
        </w:rPr>
        <w:t>М.Джалиля</w:t>
      </w:r>
      <w:r w:rsidRPr="00552046">
        <w:rPr>
          <w:sz w:val="28"/>
          <w:szCs w:val="28"/>
        </w:rPr>
        <w:t>, д.</w:t>
      </w:r>
      <w:r>
        <w:rPr>
          <w:sz w:val="28"/>
          <w:szCs w:val="28"/>
        </w:rPr>
        <w:t>23/33.</w:t>
      </w:r>
    </w:p>
    <w:p w:rsidR="00572645" w:rsidRPr="00552046" w:rsidRDefault="00572645" w:rsidP="00572645">
      <w:pPr>
        <w:tabs>
          <w:tab w:val="left" w:pos="142"/>
          <w:tab w:val="left" w:pos="567"/>
        </w:tabs>
        <w:ind w:firstLine="709"/>
        <w:jc w:val="both"/>
        <w:rPr>
          <w:sz w:val="28"/>
          <w:szCs w:val="28"/>
        </w:rPr>
      </w:pPr>
      <w:r w:rsidRPr="00552046">
        <w:rPr>
          <w:sz w:val="28"/>
          <w:szCs w:val="28"/>
        </w:rPr>
        <w:t xml:space="preserve">Место нахождения </w:t>
      </w:r>
      <w:r>
        <w:rPr>
          <w:sz w:val="28"/>
          <w:szCs w:val="28"/>
        </w:rPr>
        <w:t>Палаты</w:t>
      </w:r>
      <w:r w:rsidRPr="00552046">
        <w:rPr>
          <w:sz w:val="28"/>
          <w:szCs w:val="28"/>
        </w:rPr>
        <w:t xml:space="preserve">: </w:t>
      </w:r>
      <w:r>
        <w:rPr>
          <w:sz w:val="28"/>
          <w:szCs w:val="28"/>
        </w:rPr>
        <w:t>г.Мамадыш</w:t>
      </w:r>
      <w:r w:rsidRPr="00552046">
        <w:rPr>
          <w:sz w:val="28"/>
          <w:szCs w:val="28"/>
        </w:rPr>
        <w:t xml:space="preserve">, ул. </w:t>
      </w:r>
      <w:r>
        <w:rPr>
          <w:sz w:val="28"/>
          <w:szCs w:val="28"/>
        </w:rPr>
        <w:t>Домолазова</w:t>
      </w:r>
      <w:r w:rsidRPr="00552046">
        <w:rPr>
          <w:sz w:val="28"/>
          <w:szCs w:val="28"/>
        </w:rPr>
        <w:t>, д.</w:t>
      </w:r>
      <w:r>
        <w:rPr>
          <w:sz w:val="28"/>
          <w:szCs w:val="28"/>
        </w:rPr>
        <w:t>32</w:t>
      </w:r>
      <w:r w:rsidRPr="00552046">
        <w:rPr>
          <w:sz w:val="28"/>
          <w:szCs w:val="28"/>
        </w:rPr>
        <w:t>.</w:t>
      </w:r>
    </w:p>
    <w:p w:rsidR="00572645" w:rsidRDefault="00572645" w:rsidP="00572645">
      <w:pPr>
        <w:tabs>
          <w:tab w:val="left" w:pos="709"/>
        </w:tabs>
        <w:ind w:firstLine="709"/>
        <w:jc w:val="both"/>
        <w:rPr>
          <w:sz w:val="28"/>
          <w:szCs w:val="28"/>
        </w:rPr>
      </w:pPr>
      <w:r w:rsidRPr="00552046">
        <w:rPr>
          <w:sz w:val="28"/>
          <w:szCs w:val="28"/>
        </w:rPr>
        <w:t>График работы</w:t>
      </w:r>
      <w:r>
        <w:rPr>
          <w:sz w:val="28"/>
          <w:szCs w:val="28"/>
        </w:rPr>
        <w:t>:</w:t>
      </w:r>
      <w:r w:rsidRPr="00552046">
        <w:rPr>
          <w:sz w:val="28"/>
          <w:szCs w:val="28"/>
        </w:rPr>
        <w:t xml:space="preserve"> </w:t>
      </w:r>
    </w:p>
    <w:p w:rsidR="00572645" w:rsidRDefault="00572645" w:rsidP="00572645">
      <w:pPr>
        <w:tabs>
          <w:tab w:val="left" w:pos="709"/>
        </w:tabs>
        <w:ind w:firstLine="709"/>
        <w:jc w:val="both"/>
        <w:rPr>
          <w:sz w:val="28"/>
          <w:szCs w:val="28"/>
        </w:rPr>
      </w:pPr>
      <w:r>
        <w:rPr>
          <w:sz w:val="28"/>
          <w:szCs w:val="28"/>
        </w:rPr>
        <w:t>п</w:t>
      </w:r>
      <w:r w:rsidRPr="00552046">
        <w:rPr>
          <w:sz w:val="28"/>
          <w:szCs w:val="28"/>
        </w:rPr>
        <w:t xml:space="preserve">онедельник – </w:t>
      </w:r>
      <w:r>
        <w:rPr>
          <w:sz w:val="28"/>
          <w:szCs w:val="28"/>
        </w:rPr>
        <w:t>пятница: с 8.00 до 17.00;</w:t>
      </w:r>
      <w:r w:rsidRPr="00552046">
        <w:rPr>
          <w:sz w:val="28"/>
          <w:szCs w:val="28"/>
        </w:rPr>
        <w:t xml:space="preserve"> </w:t>
      </w:r>
    </w:p>
    <w:p w:rsidR="00572645" w:rsidRDefault="00572645" w:rsidP="00572645">
      <w:pPr>
        <w:tabs>
          <w:tab w:val="left" w:pos="709"/>
        </w:tabs>
        <w:ind w:firstLine="709"/>
        <w:jc w:val="both"/>
        <w:rPr>
          <w:sz w:val="28"/>
          <w:szCs w:val="28"/>
        </w:rPr>
      </w:pPr>
      <w:r>
        <w:rPr>
          <w:sz w:val="28"/>
          <w:szCs w:val="28"/>
        </w:rPr>
        <w:t>понедельник, пятница – неприемный день граждан;</w:t>
      </w:r>
    </w:p>
    <w:p w:rsidR="00572645" w:rsidRDefault="00572645" w:rsidP="00572645">
      <w:pPr>
        <w:tabs>
          <w:tab w:val="left" w:pos="709"/>
        </w:tabs>
        <w:ind w:firstLine="709"/>
        <w:jc w:val="both"/>
        <w:rPr>
          <w:sz w:val="28"/>
          <w:szCs w:val="28"/>
        </w:rPr>
      </w:pPr>
      <w:r w:rsidRPr="00552046">
        <w:rPr>
          <w:sz w:val="28"/>
          <w:szCs w:val="28"/>
        </w:rPr>
        <w:t>суббот</w:t>
      </w:r>
      <w:r>
        <w:rPr>
          <w:sz w:val="28"/>
          <w:szCs w:val="28"/>
        </w:rPr>
        <w:t>а,</w:t>
      </w:r>
      <w:r w:rsidRPr="00552046">
        <w:rPr>
          <w:sz w:val="28"/>
          <w:szCs w:val="28"/>
        </w:rPr>
        <w:t xml:space="preserve"> воскресень</w:t>
      </w:r>
      <w:r>
        <w:rPr>
          <w:sz w:val="28"/>
          <w:szCs w:val="28"/>
        </w:rPr>
        <w:t>е: выходные дни.</w:t>
      </w:r>
    </w:p>
    <w:p w:rsidR="00572645" w:rsidRDefault="00572645" w:rsidP="00572645">
      <w:pPr>
        <w:tabs>
          <w:tab w:val="left" w:pos="709"/>
        </w:tabs>
        <w:ind w:firstLine="709"/>
        <w:jc w:val="both"/>
        <w:rPr>
          <w:sz w:val="28"/>
          <w:szCs w:val="28"/>
        </w:rPr>
      </w:pPr>
      <w:r>
        <w:rPr>
          <w:sz w:val="28"/>
          <w:szCs w:val="28"/>
        </w:rPr>
        <w:t>Время перерыва для отдыха и питания устанавливается правилами внутреннего трудового распорядка.</w:t>
      </w:r>
    </w:p>
    <w:p w:rsidR="00572645" w:rsidRDefault="00572645" w:rsidP="00572645">
      <w:pPr>
        <w:tabs>
          <w:tab w:val="left" w:pos="709"/>
        </w:tabs>
        <w:ind w:firstLine="709"/>
        <w:jc w:val="both"/>
        <w:rPr>
          <w:sz w:val="28"/>
          <w:szCs w:val="28"/>
        </w:rPr>
      </w:pPr>
      <w:r w:rsidRPr="00552046">
        <w:rPr>
          <w:sz w:val="28"/>
          <w:szCs w:val="28"/>
        </w:rPr>
        <w:t xml:space="preserve">Справочный телефон </w:t>
      </w:r>
      <w:r>
        <w:rPr>
          <w:sz w:val="28"/>
          <w:szCs w:val="28"/>
        </w:rPr>
        <w:t>3-34-25, 3-35-32</w:t>
      </w:r>
      <w:r w:rsidRPr="00552046">
        <w:rPr>
          <w:sz w:val="28"/>
          <w:szCs w:val="28"/>
        </w:rPr>
        <w:t xml:space="preserve">. </w:t>
      </w:r>
    </w:p>
    <w:p w:rsidR="00572645" w:rsidRPr="00552046" w:rsidRDefault="00572645" w:rsidP="00572645">
      <w:pPr>
        <w:tabs>
          <w:tab w:val="left" w:pos="709"/>
        </w:tabs>
        <w:ind w:firstLine="709"/>
        <w:jc w:val="both"/>
        <w:rPr>
          <w:sz w:val="28"/>
          <w:szCs w:val="28"/>
        </w:rPr>
      </w:pPr>
      <w:r>
        <w:rPr>
          <w:sz w:val="28"/>
          <w:szCs w:val="28"/>
        </w:rPr>
        <w:t>Проход свободный.</w:t>
      </w:r>
    </w:p>
    <w:p w:rsidR="00572645" w:rsidRPr="006F1B8B" w:rsidRDefault="00572645" w:rsidP="00572645">
      <w:pPr>
        <w:tabs>
          <w:tab w:val="left" w:pos="709"/>
        </w:tabs>
        <w:ind w:firstLine="709"/>
        <w:jc w:val="both"/>
        <w:rPr>
          <w:sz w:val="28"/>
          <w:szCs w:val="28"/>
        </w:rPr>
      </w:pPr>
      <w:r w:rsidRPr="00552046">
        <w:rPr>
          <w:sz w:val="28"/>
          <w:szCs w:val="28"/>
        </w:rPr>
        <w:t xml:space="preserve">1.3.2. Адрес официального сайта </w:t>
      </w:r>
      <w:r>
        <w:rPr>
          <w:sz w:val="28"/>
          <w:szCs w:val="28"/>
        </w:rPr>
        <w:t>муниципального района</w:t>
      </w:r>
      <w:r w:rsidRPr="00552046">
        <w:rPr>
          <w:sz w:val="28"/>
          <w:szCs w:val="28"/>
        </w:rPr>
        <w:t xml:space="preserve"> в информационно-телекоммуникационной сети «Интернет» (далее – сеть «Интернет»): (</w:t>
      </w:r>
      <w:r w:rsidRPr="00552046">
        <w:rPr>
          <w:sz w:val="28"/>
          <w:szCs w:val="28"/>
          <w:lang w:val="en-US"/>
        </w:rPr>
        <w:t>http</w:t>
      </w:r>
      <w:r w:rsidRPr="00552046">
        <w:rPr>
          <w:sz w:val="28"/>
          <w:szCs w:val="28"/>
        </w:rPr>
        <w:t xml:space="preserve">:// </w:t>
      </w:r>
      <w:hyperlink r:id="rId30" w:history="1">
        <w:r w:rsidRPr="006F1B8B">
          <w:rPr>
            <w:rStyle w:val="a5"/>
            <w:sz w:val="28"/>
            <w:szCs w:val="28"/>
            <w:lang w:val="en-US"/>
          </w:rPr>
          <w:t>www</w:t>
        </w:r>
        <w:r w:rsidRPr="006F1B8B">
          <w:rPr>
            <w:rStyle w:val="a5"/>
            <w:sz w:val="28"/>
            <w:szCs w:val="28"/>
          </w:rPr>
          <w:t>.</w:t>
        </w:r>
        <w:r w:rsidRPr="006F1B8B">
          <w:rPr>
            <w:rStyle w:val="a5"/>
            <w:sz w:val="28"/>
            <w:szCs w:val="28"/>
            <w:lang w:val="en-US"/>
          </w:rPr>
          <w:t>mamadysh</w:t>
        </w:r>
        <w:r w:rsidRPr="006F1B8B">
          <w:rPr>
            <w:rStyle w:val="a5"/>
            <w:sz w:val="28"/>
            <w:szCs w:val="28"/>
          </w:rPr>
          <w:t>.</w:t>
        </w:r>
        <w:r w:rsidRPr="006F1B8B">
          <w:rPr>
            <w:rStyle w:val="a5"/>
            <w:sz w:val="28"/>
            <w:szCs w:val="28"/>
            <w:lang w:val="en-US"/>
          </w:rPr>
          <w:t>tatarstan</w:t>
        </w:r>
        <w:r w:rsidRPr="006F1B8B">
          <w:rPr>
            <w:rStyle w:val="a5"/>
            <w:sz w:val="28"/>
            <w:szCs w:val="28"/>
          </w:rPr>
          <w:t>.</w:t>
        </w:r>
        <w:r w:rsidRPr="006F1B8B">
          <w:rPr>
            <w:rStyle w:val="a5"/>
            <w:sz w:val="28"/>
            <w:szCs w:val="28"/>
            <w:lang w:val="en-US"/>
          </w:rPr>
          <w:t>ru</w:t>
        </w:r>
      </w:hyperlink>
      <w:r w:rsidRPr="006F1B8B">
        <w:rPr>
          <w:sz w:val="28"/>
          <w:szCs w:val="28"/>
          <w:u w:val="single"/>
        </w:rPr>
        <w:t>)</w:t>
      </w:r>
      <w:r w:rsidRPr="006F1B8B">
        <w:rPr>
          <w:sz w:val="28"/>
          <w:szCs w:val="28"/>
        </w:rPr>
        <w:t>.</w:t>
      </w:r>
    </w:p>
    <w:p w:rsidR="00572645" w:rsidRPr="00B7263F" w:rsidRDefault="00572645" w:rsidP="00572645">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572645" w:rsidRDefault="00572645" w:rsidP="00572645">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сполкома</w:t>
      </w:r>
      <w:r>
        <w:rPr>
          <w:sz w:val="28"/>
          <w:szCs w:val="28"/>
        </w:rPr>
        <w:t xml:space="preserve"> (Палаты)</w:t>
      </w:r>
      <w:r w:rsidRPr="00B7263F">
        <w:rPr>
          <w:sz w:val="28"/>
          <w:szCs w:val="28"/>
        </w:rPr>
        <w:t xml:space="preserve"> для работы с заявителями</w:t>
      </w:r>
      <w:r>
        <w:rPr>
          <w:sz w:val="28"/>
          <w:szCs w:val="28"/>
        </w:rPr>
        <w:t xml:space="preserve">. </w:t>
      </w:r>
      <w:r w:rsidRPr="00AE79C8">
        <w:rPr>
          <w:sz w:val="28"/>
          <w:szCs w:val="28"/>
        </w:rPr>
        <w:t>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572645" w:rsidRPr="00B7263F" w:rsidRDefault="00572645" w:rsidP="00572645">
      <w:pPr>
        <w:tabs>
          <w:tab w:val="left" w:pos="709"/>
        </w:tabs>
        <w:ind w:firstLine="709"/>
        <w:jc w:val="both"/>
        <w:rPr>
          <w:sz w:val="28"/>
          <w:szCs w:val="28"/>
        </w:rPr>
      </w:pPr>
      <w:r>
        <w:rPr>
          <w:sz w:val="28"/>
          <w:szCs w:val="28"/>
        </w:rPr>
        <w:lastRenderedPageBreak/>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31" w:history="1">
        <w:r w:rsidRPr="0087324B">
          <w:rPr>
            <w:rStyle w:val="a5"/>
            <w:sz w:val="28"/>
            <w:szCs w:val="28"/>
            <w:lang w:val="en-US"/>
          </w:rPr>
          <w:t>www</w:t>
        </w:r>
        <w:r w:rsidRPr="0087324B">
          <w:rPr>
            <w:rStyle w:val="a5"/>
            <w:sz w:val="28"/>
            <w:szCs w:val="28"/>
          </w:rPr>
          <w:t>.</w:t>
        </w:r>
        <w:r w:rsidRPr="0087324B">
          <w:rPr>
            <w:rStyle w:val="a5"/>
            <w:sz w:val="28"/>
            <w:szCs w:val="28"/>
            <w:lang w:val="en-US"/>
          </w:rPr>
          <w:t>mamadysh</w:t>
        </w:r>
        <w:r w:rsidRPr="0087324B">
          <w:rPr>
            <w:rStyle w:val="a5"/>
            <w:sz w:val="28"/>
            <w:szCs w:val="28"/>
          </w:rPr>
          <w:t>.</w:t>
        </w:r>
        <w:r w:rsidRPr="0087324B">
          <w:rPr>
            <w:rStyle w:val="a5"/>
            <w:sz w:val="28"/>
            <w:szCs w:val="28"/>
            <w:lang w:val="en-US"/>
          </w:rPr>
          <w:t>tatarstan</w:t>
        </w:r>
        <w:r w:rsidRPr="0087324B">
          <w:rPr>
            <w:rStyle w:val="a5"/>
            <w:sz w:val="28"/>
            <w:szCs w:val="28"/>
          </w:rPr>
          <w:t>.</w:t>
        </w:r>
        <w:r w:rsidRPr="0087324B">
          <w:rPr>
            <w:rStyle w:val="a5"/>
            <w:sz w:val="28"/>
            <w:szCs w:val="28"/>
            <w:lang w:val="en-US"/>
          </w:rPr>
          <w:t>ru</w:t>
        </w:r>
      </w:hyperlink>
      <w:r w:rsidRPr="00B7263F">
        <w:rPr>
          <w:sz w:val="28"/>
          <w:szCs w:val="28"/>
          <w:u w:val="single"/>
        </w:rPr>
        <w:t>)</w:t>
      </w:r>
      <w:r w:rsidRPr="00B7263F">
        <w:rPr>
          <w:sz w:val="28"/>
          <w:szCs w:val="28"/>
        </w:rPr>
        <w:t>;</w:t>
      </w:r>
    </w:p>
    <w:p w:rsidR="00572645" w:rsidRPr="001A1578" w:rsidRDefault="00572645" w:rsidP="00572645">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32"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572645" w:rsidRPr="001A1578" w:rsidRDefault="00572645" w:rsidP="00572645">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33"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572645" w:rsidRPr="001A1578" w:rsidRDefault="00572645" w:rsidP="00572645">
      <w:pPr>
        <w:tabs>
          <w:tab w:val="left" w:pos="709"/>
          <w:tab w:val="left" w:pos="4290"/>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p>
    <w:p w:rsidR="00572645" w:rsidRPr="001A1578" w:rsidRDefault="00572645" w:rsidP="00572645">
      <w:pPr>
        <w:tabs>
          <w:tab w:val="left" w:pos="709"/>
        </w:tabs>
        <w:ind w:firstLine="709"/>
        <w:jc w:val="both"/>
        <w:rPr>
          <w:szCs w:val="28"/>
        </w:rPr>
      </w:pPr>
      <w:r w:rsidRPr="001A1578">
        <w:rPr>
          <w:sz w:val="28"/>
          <w:szCs w:val="28"/>
        </w:rPr>
        <w:t xml:space="preserve">при устном обращении - лично или по телефону; </w:t>
      </w:r>
    </w:p>
    <w:p w:rsidR="00572645" w:rsidRPr="001A1578" w:rsidRDefault="00572645" w:rsidP="00572645">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w:t>
      </w:r>
      <w:r>
        <w:rPr>
          <w:bCs/>
          <w:sz w:val="28"/>
          <w:szCs w:val="28"/>
        </w:rPr>
        <w:t xml:space="preserve"> </w:t>
      </w:r>
      <w:r w:rsidRPr="001A1578">
        <w:rPr>
          <w:bCs/>
          <w:sz w:val="28"/>
          <w:szCs w:val="28"/>
        </w:rPr>
        <w:t>по электронной почте.</w:t>
      </w:r>
    </w:p>
    <w:p w:rsidR="00572645" w:rsidRPr="00F85E51" w:rsidRDefault="00572645" w:rsidP="00572645">
      <w:pPr>
        <w:ind w:firstLine="720"/>
        <w:jc w:val="both"/>
        <w:rPr>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572645" w:rsidRPr="009C4261" w:rsidRDefault="00572645" w:rsidP="00572645">
      <w:pPr>
        <w:autoSpaceDE w:val="0"/>
        <w:autoSpaceDN w:val="0"/>
        <w:adjustRightInd w:val="0"/>
        <w:ind w:firstLine="709"/>
        <w:jc w:val="both"/>
        <w:rPr>
          <w:sz w:val="28"/>
        </w:rPr>
      </w:pPr>
      <w:r w:rsidRPr="00D12581">
        <w:rPr>
          <w:sz w:val="28"/>
        </w:rPr>
        <w:t>1.4. Предоставление муниципальной услуги осуществляется в соответствии с:</w:t>
      </w:r>
    </w:p>
    <w:p w:rsidR="00572645" w:rsidRPr="00352CAD" w:rsidRDefault="00572645" w:rsidP="00572645">
      <w:pPr>
        <w:ind w:firstLine="720"/>
        <w:jc w:val="both"/>
        <w:rPr>
          <w:sz w:val="28"/>
          <w:szCs w:val="28"/>
        </w:rPr>
      </w:pPr>
      <w:r w:rsidRPr="00352CAD">
        <w:rPr>
          <w:sz w:val="28"/>
          <w:szCs w:val="28"/>
        </w:rPr>
        <w:t>Гражданским кодексом Российской Федерации от 30.11.1994 № 51-ФЗ</w:t>
      </w:r>
      <w:r>
        <w:rPr>
          <w:sz w:val="28"/>
          <w:szCs w:val="28"/>
        </w:rPr>
        <w:t xml:space="preserve"> </w:t>
      </w:r>
      <w:r w:rsidRPr="00352CAD">
        <w:rPr>
          <w:sz w:val="28"/>
          <w:szCs w:val="28"/>
        </w:rPr>
        <w:t xml:space="preserve"> (далее – ГК РФ)</w:t>
      </w:r>
      <w:r w:rsidRPr="001A3253">
        <w:rPr>
          <w:sz w:val="28"/>
          <w:szCs w:val="28"/>
        </w:rPr>
        <w:t xml:space="preserve"> </w:t>
      </w:r>
      <w:r>
        <w:rPr>
          <w:sz w:val="28"/>
          <w:szCs w:val="28"/>
        </w:rPr>
        <w:t>(</w:t>
      </w:r>
      <w:r w:rsidRPr="000C09A1">
        <w:rPr>
          <w:sz w:val="28"/>
          <w:szCs w:val="28"/>
        </w:rPr>
        <w:t>Собрание законодательства Р</w:t>
      </w:r>
      <w:r>
        <w:rPr>
          <w:sz w:val="28"/>
          <w:szCs w:val="28"/>
        </w:rPr>
        <w:t xml:space="preserve">оссийской </w:t>
      </w:r>
      <w:r w:rsidRPr="000C09A1">
        <w:rPr>
          <w:sz w:val="28"/>
          <w:szCs w:val="28"/>
        </w:rPr>
        <w:t>Ф</w:t>
      </w:r>
      <w:r>
        <w:rPr>
          <w:sz w:val="28"/>
          <w:szCs w:val="28"/>
        </w:rPr>
        <w:t>едерации</w:t>
      </w:r>
      <w:r w:rsidRPr="000C09A1">
        <w:rPr>
          <w:sz w:val="28"/>
          <w:szCs w:val="28"/>
        </w:rPr>
        <w:t xml:space="preserve">, 05.12.1994, </w:t>
      </w:r>
      <w:r>
        <w:rPr>
          <w:sz w:val="28"/>
          <w:szCs w:val="28"/>
        </w:rPr>
        <w:t>№</w:t>
      </w:r>
      <w:r w:rsidRPr="000C09A1">
        <w:rPr>
          <w:sz w:val="28"/>
          <w:szCs w:val="28"/>
        </w:rPr>
        <w:t xml:space="preserve"> 32, ст. 3301</w:t>
      </w:r>
      <w:r>
        <w:rPr>
          <w:sz w:val="28"/>
          <w:szCs w:val="28"/>
        </w:rPr>
        <w:t>)</w:t>
      </w:r>
      <w:r w:rsidRPr="00352CAD">
        <w:rPr>
          <w:sz w:val="28"/>
          <w:szCs w:val="28"/>
        </w:rPr>
        <w:t>;</w:t>
      </w:r>
    </w:p>
    <w:p w:rsidR="00572645" w:rsidRPr="005B659F" w:rsidRDefault="00572645" w:rsidP="00572645">
      <w:pPr>
        <w:ind w:firstLine="720"/>
        <w:jc w:val="both"/>
        <w:rPr>
          <w:sz w:val="28"/>
          <w:szCs w:val="28"/>
        </w:rPr>
      </w:pPr>
      <w:r w:rsidRPr="00352CAD">
        <w:rPr>
          <w:sz w:val="28"/>
          <w:szCs w:val="28"/>
        </w:rPr>
        <w:t>Земельным кодексом Российской Федерации от 25.10.2001 № 136-ФЗ (далее – ЗК РФ)</w:t>
      </w:r>
      <w:r w:rsidRPr="001A3253">
        <w:rPr>
          <w:sz w:val="28"/>
          <w:szCs w:val="28"/>
        </w:rPr>
        <w:t xml:space="preserve"> </w:t>
      </w:r>
      <w:r w:rsidRPr="000C09A1">
        <w:rPr>
          <w:sz w:val="28"/>
          <w:szCs w:val="28"/>
        </w:rPr>
        <w:t>(Собрание законодательства</w:t>
      </w:r>
      <w:r>
        <w:rPr>
          <w:sz w:val="28"/>
          <w:szCs w:val="28"/>
        </w:rPr>
        <w:t xml:space="preserve"> </w:t>
      </w:r>
      <w:r w:rsidRPr="00BA7D7C">
        <w:rPr>
          <w:sz w:val="28"/>
          <w:szCs w:val="28"/>
        </w:rPr>
        <w:t>Российской Федерации</w:t>
      </w:r>
      <w:r w:rsidRPr="000C09A1">
        <w:rPr>
          <w:sz w:val="28"/>
          <w:szCs w:val="28"/>
        </w:rPr>
        <w:t>, 29.10.2001, №44, ст.4147)</w:t>
      </w:r>
      <w:r w:rsidRPr="00352CAD">
        <w:rPr>
          <w:sz w:val="28"/>
          <w:szCs w:val="28"/>
        </w:rPr>
        <w:t>;</w:t>
      </w:r>
    </w:p>
    <w:p w:rsidR="00572645" w:rsidRPr="00572645" w:rsidRDefault="00572645" w:rsidP="00572645">
      <w:pPr>
        <w:ind w:firstLine="720"/>
        <w:jc w:val="both"/>
        <w:rPr>
          <w:sz w:val="28"/>
          <w:szCs w:val="28"/>
        </w:rPr>
      </w:pPr>
      <w:r w:rsidRPr="00352CAD">
        <w:rPr>
          <w:sz w:val="28"/>
          <w:szCs w:val="28"/>
        </w:rPr>
        <w:t>Федеральным законом от 18.06.2001 № 78-ФЗ «О землеустройстве» (далее – Федеральный закон №78-ФЗ)</w:t>
      </w:r>
      <w:r w:rsidRPr="001A3253">
        <w:rPr>
          <w:sz w:val="28"/>
          <w:szCs w:val="28"/>
        </w:rPr>
        <w:t xml:space="preserve"> </w:t>
      </w:r>
      <w:r>
        <w:rPr>
          <w:sz w:val="28"/>
          <w:szCs w:val="28"/>
        </w:rPr>
        <w:t>(</w:t>
      </w:r>
      <w:r w:rsidRPr="000C09A1">
        <w:rPr>
          <w:sz w:val="28"/>
          <w:szCs w:val="28"/>
        </w:rPr>
        <w:t>Собрание законодательства</w:t>
      </w:r>
      <w:r>
        <w:rPr>
          <w:sz w:val="28"/>
          <w:szCs w:val="28"/>
        </w:rPr>
        <w:t xml:space="preserve"> </w:t>
      </w:r>
      <w:r w:rsidRPr="00BA7D7C">
        <w:rPr>
          <w:sz w:val="28"/>
          <w:szCs w:val="28"/>
        </w:rPr>
        <w:t>Российской Федерации</w:t>
      </w:r>
      <w:r w:rsidRPr="000C09A1">
        <w:rPr>
          <w:sz w:val="28"/>
          <w:szCs w:val="28"/>
        </w:rPr>
        <w:t xml:space="preserve">, 25.06.2001, </w:t>
      </w:r>
      <w:r>
        <w:rPr>
          <w:sz w:val="28"/>
          <w:szCs w:val="28"/>
        </w:rPr>
        <w:t>№</w:t>
      </w:r>
      <w:r w:rsidRPr="000C09A1">
        <w:rPr>
          <w:sz w:val="28"/>
          <w:szCs w:val="28"/>
        </w:rPr>
        <w:t xml:space="preserve"> 26, ст. 2582</w:t>
      </w:r>
      <w:r>
        <w:rPr>
          <w:sz w:val="28"/>
          <w:szCs w:val="28"/>
        </w:rPr>
        <w:t>)</w:t>
      </w:r>
      <w:r w:rsidRPr="00352CAD">
        <w:rPr>
          <w:sz w:val="28"/>
          <w:szCs w:val="28"/>
        </w:rPr>
        <w:t>;</w:t>
      </w:r>
    </w:p>
    <w:p w:rsidR="00572645" w:rsidRPr="0043060C" w:rsidRDefault="00572645" w:rsidP="00572645">
      <w:pPr>
        <w:suppressAutoHyphens/>
        <w:ind w:firstLine="720"/>
        <w:jc w:val="both"/>
        <w:rPr>
          <w:sz w:val="28"/>
          <w:szCs w:val="20"/>
        </w:rPr>
      </w:pPr>
      <w:r w:rsidRPr="00A06FCC">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572645" w:rsidRPr="00352CAD" w:rsidRDefault="00572645" w:rsidP="00572645">
      <w:pPr>
        <w:autoSpaceDE w:val="0"/>
        <w:autoSpaceDN w:val="0"/>
        <w:adjustRightInd w:val="0"/>
        <w:ind w:firstLine="709"/>
        <w:jc w:val="both"/>
        <w:rPr>
          <w:sz w:val="28"/>
          <w:szCs w:val="28"/>
        </w:rPr>
      </w:pPr>
      <w:r w:rsidRPr="00352CAD">
        <w:rPr>
          <w:sz w:val="28"/>
          <w:szCs w:val="28"/>
        </w:rPr>
        <w:t>Федеральным законом от 27.07.2010 №210-ФЗ «Об организации предоставления государственных и муниципальных услуг» (далее – Федеральный закон № 210-ФЗ)</w:t>
      </w:r>
      <w:r w:rsidRPr="001A3253">
        <w:rPr>
          <w:sz w:val="28"/>
          <w:szCs w:val="28"/>
        </w:rPr>
        <w:t xml:space="preserve"> </w:t>
      </w:r>
      <w:r w:rsidRPr="000C09A1">
        <w:rPr>
          <w:sz w:val="28"/>
          <w:szCs w:val="28"/>
        </w:rPr>
        <w:t>(Собрание законодательства</w:t>
      </w:r>
      <w:r>
        <w:rPr>
          <w:sz w:val="28"/>
          <w:szCs w:val="28"/>
        </w:rPr>
        <w:t xml:space="preserve"> </w:t>
      </w:r>
      <w:r w:rsidRPr="00BA7D7C">
        <w:rPr>
          <w:sz w:val="28"/>
          <w:szCs w:val="28"/>
        </w:rPr>
        <w:t>Российской Федерации</w:t>
      </w:r>
      <w:r w:rsidRPr="000C09A1">
        <w:rPr>
          <w:sz w:val="28"/>
          <w:szCs w:val="28"/>
        </w:rPr>
        <w:t>, 02.08.2010, №31, ст.4179)</w:t>
      </w:r>
      <w:r w:rsidRPr="00352CAD">
        <w:rPr>
          <w:sz w:val="28"/>
          <w:szCs w:val="28"/>
        </w:rPr>
        <w:t>;</w:t>
      </w:r>
    </w:p>
    <w:p w:rsidR="00572645" w:rsidRDefault="00572645" w:rsidP="00572645">
      <w:pPr>
        <w:autoSpaceDE w:val="0"/>
        <w:autoSpaceDN w:val="0"/>
        <w:adjustRightInd w:val="0"/>
        <w:ind w:firstLine="708"/>
        <w:jc w:val="both"/>
        <w:rPr>
          <w:sz w:val="28"/>
          <w:szCs w:val="28"/>
        </w:rPr>
      </w:pPr>
      <w:r>
        <w:rPr>
          <w:sz w:val="28"/>
          <w:szCs w:val="28"/>
        </w:rPr>
        <w:t>приказом Минэкономразвития России от 27.11.2014 №762 «Об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формы схемы расположения земельного участка или земельных участков на кадастровом плане территории, подготовка которой осуществляется в форме документа на бумажном носителе» (далее – приказ №762) (Официальный интернет-портал правовой информации http://www.pravo.gov.ru, 18.02.2015);</w:t>
      </w:r>
    </w:p>
    <w:p w:rsidR="00572645" w:rsidRDefault="00572645" w:rsidP="00572645">
      <w:pPr>
        <w:suppressAutoHyphens/>
        <w:ind w:firstLine="709"/>
        <w:jc w:val="both"/>
        <w:rPr>
          <w:sz w:val="28"/>
          <w:szCs w:val="28"/>
        </w:rPr>
      </w:pPr>
      <w:r w:rsidRPr="00352CAD">
        <w:rPr>
          <w:sz w:val="28"/>
          <w:szCs w:val="28"/>
        </w:rPr>
        <w:lastRenderedPageBreak/>
        <w:t>Законом Республики Татарстан от 28.07.2004 №45-ЗРТ «О местном самоуправлении в Республике Татарстан»</w:t>
      </w:r>
      <w:r w:rsidRPr="000C09A1">
        <w:rPr>
          <w:sz w:val="28"/>
          <w:szCs w:val="28"/>
        </w:rPr>
        <w:t xml:space="preserve"> </w:t>
      </w:r>
      <w:r w:rsidRPr="00352CAD">
        <w:rPr>
          <w:sz w:val="28"/>
          <w:szCs w:val="28"/>
        </w:rPr>
        <w:t xml:space="preserve"> (далее – Закон РТ № 45-ЗРТ)</w:t>
      </w:r>
      <w:r w:rsidRPr="001A3253">
        <w:rPr>
          <w:sz w:val="28"/>
          <w:szCs w:val="28"/>
        </w:rPr>
        <w:t xml:space="preserve"> </w:t>
      </w:r>
      <w:r w:rsidRPr="000C09A1">
        <w:rPr>
          <w:sz w:val="28"/>
          <w:szCs w:val="28"/>
        </w:rPr>
        <w:t>(Республика Татарстан, №155-156, 03.08.2004)</w:t>
      </w:r>
      <w:r w:rsidRPr="00352CAD">
        <w:rPr>
          <w:sz w:val="28"/>
          <w:szCs w:val="28"/>
        </w:rPr>
        <w:t>;</w:t>
      </w:r>
    </w:p>
    <w:p w:rsidR="00572645" w:rsidRDefault="00572645" w:rsidP="00572645">
      <w:pPr>
        <w:suppressAutoHyphens/>
        <w:ind w:firstLine="709"/>
        <w:jc w:val="both"/>
        <w:rPr>
          <w:sz w:val="28"/>
          <w:szCs w:val="28"/>
        </w:rPr>
      </w:pPr>
      <w:r w:rsidRPr="008970B6">
        <w:rPr>
          <w:sz w:val="28"/>
          <w:szCs w:val="28"/>
        </w:rPr>
        <w:t>Законом РТ от 26.12.2015 г. № 108-ЗРТ «О перераспределении полномочий между органами местного самоуправления городских, сельских поселений в Республике Татарстан и органами государственной власти Республики Татарстан по распоряжению земельными участками, государственная собственно</w:t>
      </w:r>
      <w:r>
        <w:rPr>
          <w:sz w:val="28"/>
          <w:szCs w:val="28"/>
        </w:rPr>
        <w:t>сть на которые не разграничена»;</w:t>
      </w:r>
      <w:r w:rsidRPr="008970B6">
        <w:rPr>
          <w:sz w:val="28"/>
          <w:szCs w:val="28"/>
        </w:rPr>
        <w:t xml:space="preserve"> </w:t>
      </w:r>
    </w:p>
    <w:p w:rsidR="00572645" w:rsidRDefault="00572645" w:rsidP="00572645">
      <w:pPr>
        <w:suppressAutoHyphens/>
        <w:ind w:firstLine="709"/>
        <w:jc w:val="both"/>
        <w:rPr>
          <w:sz w:val="28"/>
          <w:szCs w:val="28"/>
        </w:rPr>
      </w:pPr>
      <w:r w:rsidRPr="008970B6">
        <w:rPr>
          <w:sz w:val="28"/>
          <w:szCs w:val="28"/>
        </w:rPr>
        <w:t>Законом РТ от 26.12.2015г. № 109-ЗРТ «О наделении органов местного самоуправления муниципальных районов Республики Татарстан по распоряжению земельными участками, государственная собственность на которые не разграничена»</w:t>
      </w:r>
      <w:r>
        <w:rPr>
          <w:sz w:val="28"/>
          <w:szCs w:val="28"/>
        </w:rPr>
        <w:t>;</w:t>
      </w:r>
    </w:p>
    <w:p w:rsidR="00572645" w:rsidRDefault="00572645" w:rsidP="00572645">
      <w:pPr>
        <w:pStyle w:val="1"/>
        <w:rPr>
          <w:b w:val="0"/>
          <w:szCs w:val="28"/>
        </w:rPr>
      </w:pPr>
      <w:r>
        <w:rPr>
          <w:b w:val="0"/>
          <w:color w:val="000000"/>
          <w:szCs w:val="28"/>
          <w:lang w:val="ru-RU"/>
        </w:rPr>
        <w:t xml:space="preserve">          </w:t>
      </w:r>
      <w:r>
        <w:rPr>
          <w:b w:val="0"/>
          <w:color w:val="000000"/>
          <w:szCs w:val="28"/>
        </w:rPr>
        <w:t>Постановлением Кабинета Министров Республики Татарстан от 02.11.2010 №880 «</w:t>
      </w:r>
      <w:r>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572645" w:rsidRPr="00297E2E" w:rsidRDefault="00572645" w:rsidP="00572645">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572645" w:rsidRPr="00297E2E" w:rsidRDefault="00572645" w:rsidP="00572645">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572645" w:rsidRPr="00297E2E" w:rsidRDefault="00572645" w:rsidP="00572645">
      <w:pPr>
        <w:autoSpaceDE w:val="0"/>
        <w:autoSpaceDN w:val="0"/>
        <w:adjustRightInd w:val="0"/>
        <w:ind w:firstLine="708"/>
        <w:jc w:val="both"/>
        <w:rPr>
          <w:sz w:val="28"/>
          <w:szCs w:val="28"/>
        </w:rPr>
      </w:pPr>
      <w:r w:rsidRPr="00297E2E">
        <w:rPr>
          <w:sz w:val="28"/>
          <w:szCs w:val="28"/>
        </w:rPr>
        <w:t>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отделе);</w:t>
      </w:r>
    </w:p>
    <w:p w:rsidR="00572645" w:rsidRPr="00297E2E" w:rsidRDefault="00572645" w:rsidP="00572645">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572645" w:rsidRDefault="00572645" w:rsidP="00572645">
      <w:pPr>
        <w:autoSpaceDE w:val="0"/>
        <w:autoSpaceDN w:val="0"/>
        <w:adjustRightInd w:val="0"/>
        <w:ind w:firstLine="709"/>
        <w:jc w:val="both"/>
        <w:rPr>
          <w:sz w:val="28"/>
          <w:szCs w:val="28"/>
        </w:rPr>
      </w:pPr>
      <w:r w:rsidRPr="007974E7">
        <w:rPr>
          <w:sz w:val="28"/>
          <w:szCs w:val="28"/>
        </w:rPr>
        <w:t xml:space="preserve">1.5. В настоящем </w:t>
      </w:r>
      <w:r>
        <w:rPr>
          <w:sz w:val="28"/>
          <w:szCs w:val="28"/>
        </w:rPr>
        <w:t>Р</w:t>
      </w:r>
      <w:r w:rsidRPr="007974E7">
        <w:rPr>
          <w:sz w:val="28"/>
          <w:szCs w:val="28"/>
        </w:rPr>
        <w:t>егламенте используются следующие термины и определения:</w:t>
      </w:r>
    </w:p>
    <w:p w:rsidR="00572645" w:rsidRDefault="00572645" w:rsidP="00572645">
      <w:pPr>
        <w:shd w:val="clear" w:color="auto" w:fill="FFFFFF"/>
        <w:ind w:right="10" w:firstLine="710"/>
        <w:jc w:val="both"/>
        <w:rPr>
          <w:sz w:val="28"/>
          <w:szCs w:val="28"/>
        </w:rPr>
      </w:pPr>
      <w:r w:rsidRPr="00AA7CD7">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AA7CD7">
        <w:rPr>
          <w:sz w:val="28"/>
          <w:szCs w:val="28"/>
        </w:rPr>
        <w:t>;</w:t>
      </w:r>
    </w:p>
    <w:p w:rsidR="00572645" w:rsidRPr="00C735E9" w:rsidRDefault="00572645" w:rsidP="00572645">
      <w:pPr>
        <w:pStyle w:val="ConsPlusNonformat"/>
        <w:ind w:right="281" w:firstLine="709"/>
        <w:jc w:val="both"/>
        <w:rPr>
          <w:rFonts w:ascii="Times New Roman" w:hAnsi="Times New Roman"/>
          <w:sz w:val="28"/>
          <w:szCs w:val="28"/>
        </w:rPr>
      </w:pPr>
      <w:r w:rsidRPr="00AE79C8">
        <w:rPr>
          <w:rFonts w:ascii="Times New Roman" w:hAnsi="Times New Roman"/>
          <w:sz w:val="28"/>
          <w:szCs w:val="28"/>
        </w:rPr>
        <w:t xml:space="preserve">техническая ошибка </w:t>
      </w:r>
      <w:r w:rsidRPr="00AE79C8">
        <w:rPr>
          <w:bCs/>
          <w:sz w:val="28"/>
          <w:szCs w:val="28"/>
        </w:rPr>
        <w:t>–</w:t>
      </w:r>
      <w:r w:rsidRPr="00AE79C8">
        <w:rPr>
          <w:rFonts w:ascii="Times New Roman" w:hAnsi="Times New Roman"/>
          <w:sz w:val="28"/>
          <w:szCs w:val="28"/>
        </w:rPr>
        <w:t xml:space="preserve">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572645" w:rsidRPr="00C735E9" w:rsidRDefault="00572645" w:rsidP="00572645">
      <w:pPr>
        <w:autoSpaceDE w:val="0"/>
        <w:autoSpaceDN w:val="0"/>
        <w:adjustRightInd w:val="0"/>
        <w:ind w:firstLine="709"/>
        <w:jc w:val="both"/>
        <w:rPr>
          <w:sz w:val="28"/>
          <w:szCs w:val="28"/>
        </w:rPr>
      </w:pPr>
      <w:r w:rsidRPr="00C735E9">
        <w:rPr>
          <w:sz w:val="28"/>
          <w:szCs w:val="28"/>
        </w:rPr>
        <w:t>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(приложение №1).</w:t>
      </w:r>
    </w:p>
    <w:p w:rsidR="00572645" w:rsidRDefault="00572645" w:rsidP="00572645">
      <w:pPr>
        <w:autoSpaceDE w:val="0"/>
        <w:autoSpaceDN w:val="0"/>
        <w:adjustRightInd w:val="0"/>
        <w:ind w:firstLine="709"/>
        <w:jc w:val="both"/>
        <w:rPr>
          <w:sz w:val="28"/>
          <w:szCs w:val="28"/>
        </w:rPr>
      </w:pPr>
    </w:p>
    <w:p w:rsidR="00572645" w:rsidRPr="00D12581" w:rsidRDefault="00572645" w:rsidP="00572645">
      <w:pPr>
        <w:autoSpaceDE w:val="0"/>
        <w:autoSpaceDN w:val="0"/>
        <w:adjustRightInd w:val="0"/>
        <w:jc w:val="both"/>
        <w:rPr>
          <w:color w:val="000000"/>
          <w:sz w:val="28"/>
          <w:szCs w:val="28"/>
        </w:rPr>
      </w:pPr>
    </w:p>
    <w:p w:rsidR="00572645" w:rsidRDefault="00572645" w:rsidP="00572645">
      <w:pPr>
        <w:rPr>
          <w:sz w:val="28"/>
          <w:szCs w:val="28"/>
        </w:rPr>
        <w:sectPr w:rsidR="00572645" w:rsidSect="001E3990">
          <w:headerReference w:type="default" r:id="rId34"/>
          <w:pgSz w:w="12240" w:h="15840"/>
          <w:pgMar w:top="1134" w:right="567" w:bottom="1134" w:left="1134" w:header="720" w:footer="720" w:gutter="0"/>
          <w:cols w:space="720"/>
          <w:noEndnote/>
          <w:titlePg/>
          <w:docGrid w:linePitch="326"/>
        </w:sectPr>
      </w:pPr>
    </w:p>
    <w:p w:rsidR="00572645" w:rsidRPr="000F00CA" w:rsidRDefault="00572645" w:rsidP="00572645">
      <w:pPr>
        <w:rPr>
          <w:sz w:val="28"/>
          <w:szCs w:val="28"/>
        </w:rPr>
      </w:pPr>
    </w:p>
    <w:p w:rsidR="00572645" w:rsidRPr="000F00CA" w:rsidRDefault="00572645" w:rsidP="00572645">
      <w:pPr>
        <w:autoSpaceDE w:val="0"/>
        <w:autoSpaceDN w:val="0"/>
        <w:adjustRightInd w:val="0"/>
        <w:ind w:firstLine="720"/>
        <w:jc w:val="center"/>
        <w:rPr>
          <w:rFonts w:ascii="Times New Roman CYR" w:hAnsi="Times New Roman CYR" w:cs="Times New Roman CYR"/>
          <w:sz w:val="28"/>
          <w:szCs w:val="28"/>
        </w:rPr>
      </w:pPr>
      <w:r w:rsidRPr="007026FE">
        <w:rPr>
          <w:b/>
          <w:bCs/>
          <w:sz w:val="28"/>
          <w:szCs w:val="28"/>
        </w:rPr>
        <w:t xml:space="preserve">2. </w:t>
      </w:r>
      <w:r w:rsidRPr="000F00CA">
        <w:rPr>
          <w:rFonts w:ascii="Times New Roman CYR" w:hAnsi="Times New Roman CYR" w:cs="Times New Roman CYR"/>
          <w:b/>
          <w:bCs/>
          <w:sz w:val="28"/>
          <w:szCs w:val="28"/>
        </w:rPr>
        <w:t xml:space="preserve">Стандарт предоставления </w:t>
      </w:r>
      <w:r>
        <w:rPr>
          <w:rFonts w:ascii="Times New Roman CYR" w:hAnsi="Times New Roman CYR" w:cs="Times New Roman CYR"/>
          <w:b/>
          <w:bCs/>
          <w:sz w:val="28"/>
          <w:szCs w:val="28"/>
        </w:rPr>
        <w:t xml:space="preserve">муниципальной </w:t>
      </w:r>
      <w:r w:rsidRPr="000F00CA">
        <w:rPr>
          <w:rFonts w:ascii="Times New Roman CYR" w:hAnsi="Times New Roman CYR" w:cs="Times New Roman CYR"/>
          <w:b/>
          <w:bCs/>
          <w:sz w:val="28"/>
          <w:szCs w:val="28"/>
        </w:rPr>
        <w:t>услуги</w:t>
      </w:r>
    </w:p>
    <w:p w:rsidR="00572645" w:rsidRPr="007026FE" w:rsidRDefault="00572645" w:rsidP="00572645">
      <w:pPr>
        <w:autoSpaceDE w:val="0"/>
        <w:autoSpaceDN w:val="0"/>
        <w:adjustRightInd w:val="0"/>
        <w:ind w:firstLine="720"/>
        <w:jc w:val="both"/>
        <w:rPr>
          <w:sz w:val="28"/>
          <w:szCs w:val="2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6662"/>
        <w:gridCol w:w="3827"/>
      </w:tblGrid>
      <w:tr w:rsidR="00572645" w:rsidRPr="000F00CA" w:rsidTr="001E3990">
        <w:trPr>
          <w:trHeight w:val="1"/>
        </w:trPr>
        <w:tc>
          <w:tcPr>
            <w:tcW w:w="3686" w:type="dxa"/>
            <w:shd w:val="clear" w:color="auto" w:fill="auto"/>
            <w:vAlign w:val="center"/>
          </w:tcPr>
          <w:p w:rsidR="00572645" w:rsidRDefault="00572645" w:rsidP="001E3990">
            <w:pPr>
              <w:autoSpaceDE w:val="0"/>
              <w:autoSpaceDN w:val="0"/>
              <w:adjustRightInd w:val="0"/>
              <w:ind w:firstLine="34"/>
              <w:jc w:val="center"/>
              <w:rPr>
                <w:rFonts w:cs="Calibri"/>
                <w:b/>
                <w:sz w:val="22"/>
                <w:szCs w:val="22"/>
              </w:rPr>
            </w:pPr>
            <w:r>
              <w:rPr>
                <w:rFonts w:ascii="Times New Roman CYR" w:hAnsi="Times New Roman CYR" w:cs="Times New Roman CYR"/>
                <w:b/>
                <w:sz w:val="28"/>
                <w:szCs w:val="28"/>
              </w:rPr>
              <w:t>Наименование требования к стандарту предоставления муниципальной услуги</w:t>
            </w:r>
          </w:p>
        </w:tc>
        <w:tc>
          <w:tcPr>
            <w:tcW w:w="6662" w:type="dxa"/>
            <w:shd w:val="clear" w:color="auto" w:fill="auto"/>
            <w:vAlign w:val="center"/>
          </w:tcPr>
          <w:p w:rsidR="00572645" w:rsidRDefault="00572645" w:rsidP="001E3990">
            <w:pPr>
              <w:autoSpaceDE w:val="0"/>
              <w:autoSpaceDN w:val="0"/>
              <w:adjustRightInd w:val="0"/>
              <w:jc w:val="center"/>
              <w:rPr>
                <w:rFonts w:cs="Calibri"/>
                <w:b/>
                <w:lang w:val="en-US"/>
              </w:rPr>
            </w:pPr>
            <w:r>
              <w:rPr>
                <w:rFonts w:ascii="Times New Roman CYR" w:hAnsi="Times New Roman CYR" w:cs="Times New Roman CYR"/>
                <w:b/>
                <w:sz w:val="28"/>
                <w:szCs w:val="28"/>
              </w:rPr>
              <w:t>Содержание требований к стандарту</w:t>
            </w:r>
          </w:p>
        </w:tc>
        <w:tc>
          <w:tcPr>
            <w:tcW w:w="3827" w:type="dxa"/>
            <w:shd w:val="clear" w:color="auto" w:fill="auto"/>
            <w:vAlign w:val="center"/>
          </w:tcPr>
          <w:p w:rsidR="00572645" w:rsidRDefault="00572645" w:rsidP="001E3990">
            <w:pPr>
              <w:autoSpaceDE w:val="0"/>
              <w:autoSpaceDN w:val="0"/>
              <w:adjustRightInd w:val="0"/>
              <w:jc w:val="center"/>
              <w:rPr>
                <w:rFonts w:cs="Calibri"/>
                <w:b/>
              </w:rPr>
            </w:pPr>
            <w:r>
              <w:rPr>
                <w:rFonts w:ascii="Times New Roman CYR" w:hAnsi="Times New Roman CYR" w:cs="Times New Roman CYR"/>
                <w:b/>
                <w:sz w:val="28"/>
                <w:szCs w:val="28"/>
              </w:rPr>
              <w:t>Нормативный акт, устанавливающий услугу или требование</w:t>
            </w:r>
          </w:p>
        </w:tc>
      </w:tr>
      <w:tr w:rsidR="00572645" w:rsidRPr="000F00CA" w:rsidTr="001E3990">
        <w:trPr>
          <w:trHeight w:val="1"/>
        </w:trPr>
        <w:tc>
          <w:tcPr>
            <w:tcW w:w="3686" w:type="dxa"/>
            <w:shd w:val="clear" w:color="auto" w:fill="auto"/>
          </w:tcPr>
          <w:p w:rsidR="00572645" w:rsidRPr="00CA0085" w:rsidRDefault="00572645" w:rsidP="001E3990">
            <w:pPr>
              <w:ind w:right="-57"/>
              <w:rPr>
                <w:sz w:val="28"/>
                <w:szCs w:val="28"/>
              </w:rPr>
            </w:pPr>
            <w:r w:rsidRPr="00CA0085">
              <w:rPr>
                <w:sz w:val="28"/>
                <w:szCs w:val="28"/>
              </w:rPr>
              <w:t xml:space="preserve">2.1. Наименование </w:t>
            </w:r>
            <w:r>
              <w:rPr>
                <w:rFonts w:ascii="Times New Roman CYR" w:hAnsi="Times New Roman CYR" w:cs="Times New Roman CYR"/>
                <w:sz w:val="28"/>
                <w:szCs w:val="28"/>
              </w:rPr>
              <w:t xml:space="preserve">муниципальной </w:t>
            </w:r>
            <w:r w:rsidRPr="00CA0085">
              <w:rPr>
                <w:sz w:val="28"/>
                <w:szCs w:val="28"/>
              </w:rPr>
              <w:t xml:space="preserve"> услуги</w:t>
            </w:r>
          </w:p>
        </w:tc>
        <w:tc>
          <w:tcPr>
            <w:tcW w:w="6662" w:type="dxa"/>
            <w:shd w:val="clear" w:color="auto" w:fill="auto"/>
          </w:tcPr>
          <w:p w:rsidR="00572645" w:rsidRPr="006F1B8B" w:rsidRDefault="00572645" w:rsidP="001E3990">
            <w:pPr>
              <w:pStyle w:val="1"/>
              <w:jc w:val="left"/>
              <w:rPr>
                <w:b w:val="0"/>
                <w:bCs/>
                <w:szCs w:val="28"/>
              </w:rPr>
            </w:pPr>
            <w:r w:rsidRPr="006F1B8B">
              <w:rPr>
                <w:b w:val="0"/>
                <w:szCs w:val="28"/>
              </w:rPr>
              <w:t>предварительно</w:t>
            </w:r>
            <w:r w:rsidRPr="006F1B8B">
              <w:rPr>
                <w:b w:val="0"/>
                <w:szCs w:val="28"/>
                <w:lang w:val="ru-RU"/>
              </w:rPr>
              <w:t>е</w:t>
            </w:r>
            <w:r w:rsidRPr="006F1B8B">
              <w:rPr>
                <w:b w:val="0"/>
                <w:szCs w:val="28"/>
              </w:rPr>
              <w:t xml:space="preserve"> согласовани</w:t>
            </w:r>
            <w:r w:rsidRPr="006F1B8B">
              <w:rPr>
                <w:b w:val="0"/>
                <w:szCs w:val="28"/>
                <w:lang w:val="ru-RU"/>
              </w:rPr>
              <w:t>е</w:t>
            </w:r>
            <w:r w:rsidRPr="006F1B8B">
              <w:rPr>
                <w:b w:val="0"/>
                <w:szCs w:val="28"/>
              </w:rPr>
              <w:t xml:space="preserve"> предоставления земельного участка</w:t>
            </w:r>
            <w:r w:rsidRPr="006F1B8B">
              <w:rPr>
                <w:b w:val="0"/>
                <w:bCs/>
                <w:szCs w:val="28"/>
              </w:rPr>
              <w:t xml:space="preserve"> </w:t>
            </w:r>
          </w:p>
          <w:p w:rsidR="00572645" w:rsidRPr="005D2475" w:rsidRDefault="00572645" w:rsidP="001E3990">
            <w:pPr>
              <w:pStyle w:val="1"/>
              <w:ind w:firstLine="283"/>
              <w:rPr>
                <w:b w:val="0"/>
                <w:szCs w:val="28"/>
                <w:lang w:val="ru-RU"/>
              </w:rPr>
            </w:pPr>
          </w:p>
        </w:tc>
        <w:tc>
          <w:tcPr>
            <w:tcW w:w="3827" w:type="dxa"/>
            <w:shd w:val="clear" w:color="auto" w:fill="auto"/>
          </w:tcPr>
          <w:p w:rsidR="00572645" w:rsidRDefault="00572645" w:rsidP="001E3990">
            <w:pPr>
              <w:rPr>
                <w:sz w:val="28"/>
                <w:szCs w:val="28"/>
              </w:rPr>
            </w:pPr>
            <w:r w:rsidRPr="00C72D3A">
              <w:rPr>
                <w:sz w:val="28"/>
                <w:szCs w:val="28"/>
              </w:rPr>
              <w:t>ЗК РФ</w:t>
            </w:r>
            <w:r>
              <w:rPr>
                <w:sz w:val="28"/>
                <w:szCs w:val="28"/>
              </w:rPr>
              <w:t>;</w:t>
            </w:r>
          </w:p>
          <w:p w:rsidR="00572645" w:rsidRPr="00C72D3A" w:rsidRDefault="00572645" w:rsidP="001E3990">
            <w:pPr>
              <w:rPr>
                <w:sz w:val="28"/>
                <w:szCs w:val="28"/>
              </w:rPr>
            </w:pPr>
            <w:r w:rsidRPr="00C72D3A">
              <w:rPr>
                <w:sz w:val="28"/>
                <w:szCs w:val="28"/>
              </w:rPr>
              <w:t>Положение о Палате</w:t>
            </w: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Pr>
                <w:sz w:val="28"/>
                <w:szCs w:val="28"/>
              </w:rPr>
              <w:t>2.2.</w:t>
            </w:r>
            <w:r w:rsidRPr="00AA7CD7">
              <w:rPr>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662" w:type="dxa"/>
            <w:shd w:val="clear" w:color="auto" w:fill="auto"/>
          </w:tcPr>
          <w:p w:rsidR="00572645" w:rsidRDefault="00572645" w:rsidP="001E3990">
            <w:pPr>
              <w:autoSpaceDE w:val="0"/>
              <w:autoSpaceDN w:val="0"/>
              <w:adjustRightInd w:val="0"/>
              <w:ind w:firstLine="288"/>
              <w:jc w:val="both"/>
              <w:rPr>
                <w:sz w:val="28"/>
                <w:szCs w:val="28"/>
              </w:rPr>
            </w:pPr>
            <w:r>
              <w:rPr>
                <w:sz w:val="28"/>
                <w:szCs w:val="28"/>
              </w:rPr>
              <w:t>Исполнительный комитет Мамадышского муниципального района</w:t>
            </w:r>
          </w:p>
          <w:p w:rsidR="00572645" w:rsidRPr="00AD0C16" w:rsidRDefault="00572645" w:rsidP="001E3990">
            <w:pPr>
              <w:autoSpaceDE w:val="0"/>
              <w:autoSpaceDN w:val="0"/>
              <w:adjustRightInd w:val="0"/>
              <w:ind w:firstLine="288"/>
              <w:jc w:val="both"/>
              <w:rPr>
                <w:rFonts w:ascii="Times New Roman CYR" w:hAnsi="Times New Roman CYR" w:cs="Times New Roman CYR"/>
                <w:sz w:val="28"/>
                <w:szCs w:val="28"/>
              </w:rPr>
            </w:pPr>
            <w:r>
              <w:rPr>
                <w:sz w:val="28"/>
                <w:szCs w:val="28"/>
              </w:rPr>
              <w:t>Палата</w:t>
            </w:r>
            <w:r w:rsidRPr="005709FB">
              <w:rPr>
                <w:rFonts w:ascii="Times New Roman CYR" w:hAnsi="Times New Roman CYR" w:cs="Times New Roman CYR"/>
                <w:sz w:val="28"/>
                <w:szCs w:val="28"/>
              </w:rPr>
              <w:t xml:space="preserve"> </w:t>
            </w:r>
          </w:p>
        </w:tc>
        <w:tc>
          <w:tcPr>
            <w:tcW w:w="3827" w:type="dxa"/>
            <w:shd w:val="clear" w:color="auto" w:fill="auto"/>
          </w:tcPr>
          <w:p w:rsidR="00572645" w:rsidRDefault="00572645" w:rsidP="001E3990">
            <w:pPr>
              <w:autoSpaceDE w:val="0"/>
              <w:autoSpaceDN w:val="0"/>
              <w:adjustRightInd w:val="0"/>
              <w:rPr>
                <w:sz w:val="28"/>
                <w:szCs w:val="28"/>
              </w:rPr>
            </w:pPr>
            <w:r>
              <w:rPr>
                <w:sz w:val="28"/>
                <w:szCs w:val="28"/>
              </w:rPr>
              <w:t>Положение об ИК</w:t>
            </w:r>
          </w:p>
          <w:p w:rsidR="00572645" w:rsidRPr="00AD0C16" w:rsidRDefault="00572645" w:rsidP="001E3990">
            <w:pPr>
              <w:autoSpaceDE w:val="0"/>
              <w:autoSpaceDN w:val="0"/>
              <w:adjustRightInd w:val="0"/>
              <w:rPr>
                <w:rFonts w:ascii="Times New Roman CYR" w:hAnsi="Times New Roman CYR" w:cs="Times New Roman CYR"/>
                <w:sz w:val="28"/>
                <w:szCs w:val="28"/>
              </w:rPr>
            </w:pPr>
            <w:r w:rsidRPr="00AD0C16">
              <w:rPr>
                <w:sz w:val="28"/>
                <w:szCs w:val="28"/>
              </w:rPr>
              <w:t>Положение о Палате</w:t>
            </w: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t xml:space="preserve">2.3. Описание результата предоставления </w:t>
            </w:r>
            <w:r>
              <w:rPr>
                <w:sz w:val="28"/>
                <w:szCs w:val="28"/>
              </w:rPr>
              <w:t>муниципальной</w:t>
            </w:r>
            <w:r w:rsidRPr="00CA0085">
              <w:rPr>
                <w:sz w:val="28"/>
                <w:szCs w:val="28"/>
              </w:rPr>
              <w:t xml:space="preserve">  услуги</w:t>
            </w:r>
          </w:p>
        </w:tc>
        <w:tc>
          <w:tcPr>
            <w:tcW w:w="6662" w:type="dxa"/>
            <w:shd w:val="clear" w:color="auto" w:fill="auto"/>
          </w:tcPr>
          <w:p w:rsidR="00572645" w:rsidRPr="009779A3" w:rsidRDefault="00572645" w:rsidP="001E3990">
            <w:pPr>
              <w:ind w:firstLine="288"/>
              <w:jc w:val="both"/>
              <w:rPr>
                <w:rFonts w:eastAsia="Calibri"/>
                <w:sz w:val="28"/>
                <w:szCs w:val="28"/>
                <w:lang w:eastAsia="en-US"/>
              </w:rPr>
            </w:pPr>
            <w:r w:rsidRPr="009779A3">
              <w:rPr>
                <w:rFonts w:eastAsia="Calibri"/>
                <w:sz w:val="28"/>
                <w:szCs w:val="28"/>
                <w:lang w:eastAsia="en-US"/>
              </w:rPr>
              <w:t>1.</w:t>
            </w:r>
            <w:r>
              <w:rPr>
                <w:rFonts w:eastAsia="Calibri"/>
                <w:sz w:val="28"/>
                <w:szCs w:val="28"/>
                <w:lang w:eastAsia="en-US"/>
              </w:rPr>
              <w:t> </w:t>
            </w:r>
            <w:r>
              <w:t>Р</w:t>
            </w:r>
            <w:r w:rsidRPr="009C4261">
              <w:rPr>
                <w:rFonts w:eastAsia="Calibri"/>
                <w:sz w:val="28"/>
                <w:szCs w:val="28"/>
                <w:lang w:eastAsia="en-US"/>
              </w:rPr>
              <w:t>ешение о предварительном согласовании предоставления земельного участка</w:t>
            </w:r>
            <w:r w:rsidRPr="009779A3">
              <w:rPr>
                <w:rFonts w:eastAsia="Calibri"/>
                <w:sz w:val="28"/>
                <w:szCs w:val="28"/>
                <w:lang w:eastAsia="en-US"/>
              </w:rPr>
              <w:t>.</w:t>
            </w:r>
          </w:p>
          <w:p w:rsidR="00572645" w:rsidRDefault="00572645" w:rsidP="001E3990">
            <w:pPr>
              <w:ind w:firstLine="288"/>
              <w:jc w:val="both"/>
              <w:rPr>
                <w:sz w:val="28"/>
                <w:szCs w:val="28"/>
              </w:rPr>
            </w:pPr>
            <w:r w:rsidRPr="009779A3">
              <w:rPr>
                <w:rFonts w:eastAsia="Calibri"/>
                <w:sz w:val="28"/>
                <w:szCs w:val="28"/>
                <w:lang w:eastAsia="en-US"/>
              </w:rPr>
              <w:t>2.</w:t>
            </w:r>
            <w:r>
              <w:rPr>
                <w:rFonts w:eastAsia="Calibri"/>
                <w:sz w:val="28"/>
                <w:szCs w:val="28"/>
                <w:lang w:eastAsia="en-US"/>
              </w:rPr>
              <w:t> Р</w:t>
            </w:r>
            <w:r>
              <w:rPr>
                <w:sz w:val="28"/>
                <w:szCs w:val="28"/>
              </w:rPr>
              <w:t>ешение об отказе в предварительном согласовании предоставления земельного участка</w:t>
            </w:r>
          </w:p>
          <w:p w:rsidR="00572645" w:rsidRPr="00D10D64" w:rsidRDefault="00572645" w:rsidP="001E3990">
            <w:pPr>
              <w:ind w:firstLine="283"/>
              <w:jc w:val="both"/>
              <w:rPr>
                <w:lang w:eastAsia="zh-CN"/>
              </w:rPr>
            </w:pPr>
          </w:p>
        </w:tc>
        <w:tc>
          <w:tcPr>
            <w:tcW w:w="3827" w:type="dxa"/>
            <w:shd w:val="clear" w:color="auto" w:fill="auto"/>
          </w:tcPr>
          <w:p w:rsidR="00572645" w:rsidRDefault="00572645" w:rsidP="001E3990">
            <w:pPr>
              <w:rPr>
                <w:sz w:val="28"/>
                <w:szCs w:val="28"/>
              </w:rPr>
            </w:pPr>
            <w:r>
              <w:rPr>
                <w:sz w:val="28"/>
                <w:szCs w:val="28"/>
              </w:rPr>
              <w:t xml:space="preserve">п.7 ст.39.15 </w:t>
            </w:r>
            <w:r w:rsidRPr="00C72D3A">
              <w:rPr>
                <w:sz w:val="28"/>
                <w:szCs w:val="28"/>
              </w:rPr>
              <w:t>ЗК РФ</w:t>
            </w:r>
            <w:r>
              <w:rPr>
                <w:sz w:val="28"/>
                <w:szCs w:val="28"/>
              </w:rPr>
              <w:t>;</w:t>
            </w:r>
          </w:p>
          <w:p w:rsidR="00572645" w:rsidRPr="00C72D3A" w:rsidRDefault="00572645" w:rsidP="001E3990">
            <w:pPr>
              <w:rPr>
                <w:sz w:val="28"/>
                <w:szCs w:val="28"/>
              </w:rPr>
            </w:pPr>
            <w:r w:rsidRPr="00C72D3A">
              <w:rPr>
                <w:sz w:val="28"/>
                <w:szCs w:val="28"/>
              </w:rPr>
              <w:t>Положение о Палате</w:t>
            </w:r>
          </w:p>
        </w:tc>
      </w:tr>
      <w:tr w:rsidR="00572645" w:rsidRPr="000F00CA" w:rsidTr="001E3990">
        <w:trPr>
          <w:trHeight w:val="1"/>
        </w:trPr>
        <w:tc>
          <w:tcPr>
            <w:tcW w:w="3686" w:type="dxa"/>
            <w:shd w:val="clear" w:color="auto" w:fill="auto"/>
          </w:tcPr>
          <w:p w:rsidR="00572645" w:rsidRPr="00CA0085" w:rsidRDefault="00572645" w:rsidP="001E3990">
            <w:pPr>
              <w:rPr>
                <w:sz w:val="28"/>
                <w:szCs w:val="28"/>
              </w:rPr>
            </w:pPr>
            <w:r w:rsidRPr="00CA0085">
              <w:rPr>
                <w:sz w:val="28"/>
                <w:szCs w:val="28"/>
              </w:rPr>
              <w:t xml:space="preserve">2.4. Срок предоставления </w:t>
            </w:r>
            <w:r>
              <w:rPr>
                <w:sz w:val="28"/>
                <w:szCs w:val="28"/>
              </w:rPr>
              <w:t xml:space="preserve">муниципальной </w:t>
            </w:r>
            <w:r w:rsidRPr="00CA0085">
              <w:rPr>
                <w:sz w:val="28"/>
                <w:szCs w:val="28"/>
              </w:rPr>
              <w:t xml:space="preserve"> услуги</w:t>
            </w:r>
            <w:r w:rsidRPr="00AA7CD7">
              <w:rPr>
                <w:i/>
                <w:sz w:val="28"/>
                <w:szCs w:val="28"/>
              </w:rPr>
              <w:t xml:space="preserve">, </w:t>
            </w:r>
            <w:r w:rsidRPr="00AA7CD7">
              <w:rPr>
                <w:sz w:val="28"/>
                <w:szCs w:val="28"/>
              </w:rPr>
              <w:t xml:space="preserve">в том числе с учетом необходимости обращения в организации, участвующие в </w:t>
            </w:r>
            <w:r w:rsidRPr="00AA7CD7">
              <w:rPr>
                <w:sz w:val="28"/>
                <w:szCs w:val="28"/>
              </w:rPr>
              <w:lastRenderedPageBreak/>
              <w:t>предоставлении муниципальной услуги, срок приостановления предоставления муниципальной услуги в случае, если возможность приостановления предусмотрена законодательством Российской Федерации</w:t>
            </w:r>
          </w:p>
        </w:tc>
        <w:tc>
          <w:tcPr>
            <w:tcW w:w="6662" w:type="dxa"/>
            <w:shd w:val="clear" w:color="auto" w:fill="auto"/>
          </w:tcPr>
          <w:p w:rsidR="00572645" w:rsidRPr="00EE3079" w:rsidRDefault="00572645" w:rsidP="001E3990">
            <w:pPr>
              <w:pStyle w:val="11"/>
              <w:tabs>
                <w:tab w:val="num" w:pos="0"/>
              </w:tabs>
              <w:suppressAutoHyphens/>
              <w:spacing w:before="0" w:after="0"/>
              <w:ind w:firstLine="283"/>
              <w:jc w:val="both"/>
              <w:rPr>
                <w:sz w:val="28"/>
              </w:rPr>
            </w:pPr>
            <w:r w:rsidRPr="006E563E">
              <w:rPr>
                <w:sz w:val="28"/>
                <w:szCs w:val="28"/>
              </w:rPr>
              <w:lastRenderedPageBreak/>
              <w:t>В течение 1</w:t>
            </w:r>
            <w:r>
              <w:rPr>
                <w:sz w:val="28"/>
                <w:szCs w:val="28"/>
              </w:rPr>
              <w:t xml:space="preserve">2 </w:t>
            </w:r>
            <w:r w:rsidRPr="006E563E">
              <w:rPr>
                <w:sz w:val="28"/>
                <w:szCs w:val="28"/>
              </w:rPr>
              <w:t>рабочих дней</w:t>
            </w:r>
            <w:r>
              <w:rPr>
                <w:rStyle w:val="a9"/>
                <w:sz w:val="28"/>
              </w:rPr>
              <w:footnoteReference w:id="3"/>
            </w:r>
            <w:r>
              <w:rPr>
                <w:sz w:val="28"/>
                <w:szCs w:val="28"/>
              </w:rPr>
              <w:t xml:space="preserve"> </w:t>
            </w:r>
            <w:r w:rsidRPr="006E563E">
              <w:rPr>
                <w:sz w:val="28"/>
                <w:szCs w:val="28"/>
              </w:rPr>
              <w:t xml:space="preserve">со дня </w:t>
            </w:r>
            <w:r>
              <w:rPr>
                <w:sz w:val="28"/>
                <w:szCs w:val="28"/>
              </w:rPr>
              <w:t xml:space="preserve">поступления </w:t>
            </w:r>
            <w:r w:rsidRPr="006E563E">
              <w:rPr>
                <w:sz w:val="28"/>
                <w:szCs w:val="28"/>
              </w:rPr>
              <w:t>заявления</w:t>
            </w:r>
          </w:p>
        </w:tc>
        <w:tc>
          <w:tcPr>
            <w:tcW w:w="3827" w:type="dxa"/>
            <w:shd w:val="clear" w:color="auto" w:fill="auto"/>
          </w:tcPr>
          <w:p w:rsidR="00572645" w:rsidRPr="00CA0085" w:rsidRDefault="00572645" w:rsidP="001E3990">
            <w:pPr>
              <w:rPr>
                <w:rFonts w:ascii="Times New Roman CYR" w:hAnsi="Times New Roman CYR" w:cs="Times New Roman CYR"/>
                <w:sz w:val="28"/>
                <w:szCs w:val="28"/>
              </w:rPr>
            </w:pPr>
            <w:r>
              <w:rPr>
                <w:sz w:val="28"/>
                <w:szCs w:val="28"/>
              </w:rPr>
              <w:t xml:space="preserve">п.7 ст.39.15 </w:t>
            </w:r>
            <w:r w:rsidRPr="00C72D3A">
              <w:rPr>
                <w:sz w:val="28"/>
                <w:szCs w:val="28"/>
              </w:rPr>
              <w:t>ЗК РФ</w:t>
            </w: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lastRenderedPageBreak/>
              <w:t xml:space="preserve">2.5. Исчерпывающий перечень документов, необходимых в соответствии с законодательными или иными нормативными правовыми актами для предоставления  </w:t>
            </w:r>
            <w:r>
              <w:rPr>
                <w:sz w:val="28"/>
                <w:szCs w:val="28"/>
              </w:rPr>
              <w:t xml:space="preserve">муниципальноц </w:t>
            </w:r>
            <w:r w:rsidRPr="00CA0085">
              <w:rPr>
                <w:sz w:val="28"/>
                <w:szCs w:val="28"/>
              </w:rPr>
              <w:t xml:space="preserve">услуги, а также услуг, которые являются необходимыми и обязательными для предоставления </w:t>
            </w:r>
            <w:r>
              <w:rPr>
                <w:sz w:val="28"/>
                <w:szCs w:val="28"/>
              </w:rPr>
              <w:t>муниципальной</w:t>
            </w:r>
            <w:r w:rsidRPr="00CA0085">
              <w:rPr>
                <w:sz w:val="28"/>
                <w:szCs w:val="28"/>
              </w:rPr>
              <w:t xml:space="preserve"> услуг</w:t>
            </w:r>
            <w:r>
              <w:rPr>
                <w:sz w:val="28"/>
                <w:szCs w:val="28"/>
              </w:rPr>
              <w:t>и</w:t>
            </w:r>
            <w:r w:rsidRPr="00CA0085">
              <w:rPr>
                <w:sz w:val="28"/>
                <w:szCs w:val="28"/>
              </w:rPr>
              <w:t>, подлежащих представлению заявителем</w:t>
            </w:r>
            <w:r>
              <w:rPr>
                <w:sz w:val="28"/>
                <w:szCs w:val="28"/>
              </w:rPr>
              <w:t xml:space="preserve">, </w:t>
            </w:r>
            <w:r w:rsidRPr="00AA7CD7">
              <w:rPr>
                <w:sz w:val="28"/>
                <w:szCs w:val="28"/>
              </w:rPr>
              <w:t>способы их получения заявителем, в том числе в электронной форме, порядок их представления</w:t>
            </w:r>
          </w:p>
        </w:tc>
        <w:tc>
          <w:tcPr>
            <w:tcW w:w="6662" w:type="dxa"/>
            <w:shd w:val="clear" w:color="auto" w:fill="auto"/>
          </w:tcPr>
          <w:p w:rsidR="00572645" w:rsidRDefault="00572645" w:rsidP="001E3990">
            <w:pPr>
              <w:ind w:firstLine="255"/>
              <w:jc w:val="both"/>
              <w:rPr>
                <w:color w:val="000000"/>
                <w:sz w:val="28"/>
                <w:szCs w:val="28"/>
              </w:rPr>
            </w:pPr>
            <w:r w:rsidRPr="00DD486C">
              <w:rPr>
                <w:color w:val="000000"/>
                <w:sz w:val="28"/>
                <w:szCs w:val="28"/>
              </w:rPr>
              <w:t xml:space="preserve">1) Заявление; </w:t>
            </w:r>
          </w:p>
          <w:p w:rsidR="00572645" w:rsidRDefault="00572645" w:rsidP="001E3990">
            <w:pPr>
              <w:ind w:firstLine="255"/>
              <w:jc w:val="both"/>
              <w:rPr>
                <w:rFonts w:ascii="Times New Roman CYR" w:hAnsi="Times New Roman CYR" w:cs="Times New Roman CYR"/>
                <w:sz w:val="28"/>
                <w:szCs w:val="28"/>
              </w:rPr>
            </w:pPr>
            <w:r>
              <w:rPr>
                <w:rFonts w:ascii="Times New Roman CYR" w:hAnsi="Times New Roman CYR" w:cs="Times New Roman CYR"/>
                <w:sz w:val="28"/>
                <w:szCs w:val="28"/>
              </w:rPr>
              <w:t>2) Документы, подтверждающие право заявителя на приобретение земельного участка без проведения торгов и предусмотренные перечнем, установленным уполномоченным Правительством Российской Федерации федеральным органом исполнительной власти, за исключением документов, которые должны быть представлены в уполномоченный орган в порядке межведомственного информационного взаимодействия;</w:t>
            </w:r>
          </w:p>
          <w:p w:rsidR="00572645" w:rsidRDefault="00572645" w:rsidP="001E3990">
            <w:pPr>
              <w:ind w:firstLine="255"/>
              <w:jc w:val="both"/>
              <w:rPr>
                <w:rFonts w:ascii="Times New Roman CYR" w:hAnsi="Times New Roman CYR" w:cs="Times New Roman CYR"/>
                <w:sz w:val="28"/>
                <w:szCs w:val="28"/>
              </w:rPr>
            </w:pPr>
            <w:r>
              <w:rPr>
                <w:rFonts w:ascii="Times New Roman CYR" w:hAnsi="Times New Roman CYR" w:cs="Times New Roman CYR"/>
                <w:sz w:val="28"/>
                <w:szCs w:val="28"/>
              </w:rPr>
              <w:t>3) Схема расположения земельного участка в случае, если испрашиваемый земельный участок предстоит образовать и отсутствует проект межевания территории, в границах которой предстоит образовать такой земельный участок;</w:t>
            </w:r>
          </w:p>
          <w:p w:rsidR="00572645" w:rsidRDefault="00572645" w:rsidP="001E3990">
            <w:pPr>
              <w:ind w:firstLine="255"/>
              <w:jc w:val="both"/>
              <w:rPr>
                <w:rFonts w:ascii="Times New Roman CYR" w:hAnsi="Times New Roman CYR" w:cs="Times New Roman CYR"/>
                <w:sz w:val="28"/>
                <w:szCs w:val="28"/>
              </w:rPr>
            </w:pPr>
            <w:r>
              <w:rPr>
                <w:rFonts w:ascii="Times New Roman CYR" w:hAnsi="Times New Roman CYR" w:cs="Times New Roman CYR"/>
                <w:sz w:val="28"/>
                <w:szCs w:val="28"/>
              </w:rPr>
              <w:t>4) Проектная документация о местоположении, границах, площади и об иных количественных и качественных характеристиках лесных участков в случае, если подано заявление о предварительном согласовании предоставления лесного участка;</w:t>
            </w:r>
          </w:p>
          <w:p w:rsidR="00572645" w:rsidRDefault="00572645" w:rsidP="001E3990">
            <w:pPr>
              <w:ind w:firstLine="255"/>
              <w:jc w:val="both"/>
              <w:rPr>
                <w:rFonts w:ascii="Times New Roman CYR" w:hAnsi="Times New Roman CYR" w:cs="Times New Roman CYR"/>
                <w:sz w:val="28"/>
                <w:szCs w:val="28"/>
              </w:rPr>
            </w:pPr>
            <w:r>
              <w:rPr>
                <w:rFonts w:ascii="Times New Roman CYR" w:hAnsi="Times New Roman CYR" w:cs="Times New Roman CYR"/>
                <w:sz w:val="28"/>
                <w:szCs w:val="28"/>
              </w:rPr>
              <w:t xml:space="preserve">5) Документ, подтверждающий полномочия </w:t>
            </w:r>
            <w:r>
              <w:rPr>
                <w:rFonts w:ascii="Times New Roman CYR" w:hAnsi="Times New Roman CYR" w:cs="Times New Roman CYR"/>
                <w:sz w:val="28"/>
                <w:szCs w:val="28"/>
              </w:rPr>
              <w:lastRenderedPageBreak/>
              <w:t>представителя заявителя, в случае, если с заявлением о предварительном согласовании предоставления земельного участка обращается представитель заявителя;</w:t>
            </w:r>
          </w:p>
          <w:p w:rsidR="00572645" w:rsidRDefault="00572645" w:rsidP="001E3990">
            <w:pPr>
              <w:ind w:firstLine="255"/>
              <w:jc w:val="both"/>
              <w:rPr>
                <w:rFonts w:ascii="Times New Roman CYR" w:hAnsi="Times New Roman CYR" w:cs="Times New Roman CYR"/>
                <w:sz w:val="28"/>
                <w:szCs w:val="28"/>
              </w:rPr>
            </w:pPr>
            <w:r>
              <w:rPr>
                <w:rFonts w:ascii="Times New Roman CYR" w:hAnsi="Times New Roman CYR" w:cs="Times New Roman CYR"/>
                <w:sz w:val="28"/>
                <w:szCs w:val="28"/>
              </w:rPr>
              <w:t>6)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заявителем является иностранное юридическое лицо;</w:t>
            </w:r>
          </w:p>
          <w:p w:rsidR="00572645" w:rsidRPr="00CA0085" w:rsidRDefault="00572645" w:rsidP="001E3990">
            <w:pPr>
              <w:ind w:firstLine="255"/>
              <w:jc w:val="both"/>
              <w:rPr>
                <w:sz w:val="28"/>
                <w:szCs w:val="28"/>
              </w:rPr>
            </w:pPr>
            <w:r>
              <w:rPr>
                <w:rFonts w:ascii="Times New Roman CYR" w:hAnsi="Times New Roman CYR" w:cs="Times New Roman CYR"/>
                <w:sz w:val="28"/>
                <w:szCs w:val="28"/>
              </w:rPr>
              <w:t>7) Подготовленные некоммерческой организацией, созданной гражданами, списки ее членов в случае, если подано заявление о предварительном согласовании предоставления земельного участка или о предоставлении земельного участка в безвозмездное пользование указанной организации для ведения огородничества или садоводства</w:t>
            </w:r>
          </w:p>
        </w:tc>
        <w:tc>
          <w:tcPr>
            <w:tcW w:w="3827" w:type="dxa"/>
            <w:shd w:val="clear" w:color="auto" w:fill="auto"/>
          </w:tcPr>
          <w:p w:rsidR="00572645" w:rsidRPr="00140FFF" w:rsidRDefault="00572645" w:rsidP="001E3990">
            <w:pPr>
              <w:autoSpaceDE w:val="0"/>
              <w:autoSpaceDN w:val="0"/>
              <w:adjustRightInd w:val="0"/>
              <w:jc w:val="both"/>
              <w:rPr>
                <w:rFonts w:ascii="Calibri" w:hAnsi="Calibri" w:cs="Calibri"/>
                <w:sz w:val="28"/>
                <w:szCs w:val="22"/>
              </w:rPr>
            </w:pPr>
            <w:r>
              <w:rPr>
                <w:sz w:val="28"/>
                <w:szCs w:val="28"/>
              </w:rPr>
              <w:lastRenderedPageBreak/>
              <w:t xml:space="preserve">п.2 ст.39.15 </w:t>
            </w:r>
            <w:r w:rsidRPr="00C72D3A">
              <w:rPr>
                <w:sz w:val="28"/>
                <w:szCs w:val="28"/>
              </w:rPr>
              <w:t>ЗК РФ</w:t>
            </w: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lastRenderedPageBreak/>
              <w:t xml:space="preserve">2.6. Исчерпывающий перечень документов, необходимых в соответствии с нормативными правовыми актами для предоставления </w:t>
            </w:r>
            <w:r>
              <w:rPr>
                <w:sz w:val="28"/>
                <w:szCs w:val="28"/>
              </w:rPr>
              <w:t>муниципальной</w:t>
            </w:r>
            <w:r w:rsidRPr="00CA0085">
              <w:rPr>
                <w:sz w:val="28"/>
                <w:szCs w:val="28"/>
              </w:rPr>
              <w:t xml:space="preserve"> услуги, которые находятся в распоряжении </w:t>
            </w:r>
            <w:r>
              <w:rPr>
                <w:sz w:val="28"/>
                <w:szCs w:val="28"/>
              </w:rPr>
              <w:t>муниципальных</w:t>
            </w:r>
            <w:r w:rsidRPr="00CA0085">
              <w:rPr>
                <w:sz w:val="28"/>
                <w:szCs w:val="28"/>
              </w:rPr>
              <w:t xml:space="preserve"> органов, органов местного самоуправления и иных организаций и которые заявитель вправе </w:t>
            </w:r>
            <w:r w:rsidRPr="00CA0085">
              <w:rPr>
                <w:sz w:val="28"/>
                <w:szCs w:val="28"/>
              </w:rPr>
              <w:lastRenderedPageBreak/>
              <w:t>представить</w:t>
            </w:r>
            <w:r>
              <w:t xml:space="preserve">, </w:t>
            </w:r>
            <w:r w:rsidRPr="00AA7CD7">
              <w:rPr>
                <w:sz w:val="28"/>
                <w:szCs w:val="28"/>
              </w:rPr>
              <w:t>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6662" w:type="dxa"/>
            <w:shd w:val="clear" w:color="auto" w:fill="auto"/>
          </w:tcPr>
          <w:p w:rsidR="00572645" w:rsidRPr="006427C4" w:rsidRDefault="00572645" w:rsidP="001E3990">
            <w:pPr>
              <w:ind w:left="68" w:firstLine="288"/>
              <w:jc w:val="both"/>
              <w:rPr>
                <w:color w:val="000000"/>
                <w:sz w:val="28"/>
                <w:szCs w:val="28"/>
              </w:rPr>
            </w:pPr>
            <w:r w:rsidRPr="006427C4">
              <w:rPr>
                <w:color w:val="000000"/>
                <w:sz w:val="28"/>
                <w:szCs w:val="28"/>
              </w:rPr>
              <w:lastRenderedPageBreak/>
              <w:t>Получаются в рамках межведомственного взаимодействия:</w:t>
            </w:r>
          </w:p>
          <w:p w:rsidR="00572645" w:rsidRPr="006427C4" w:rsidRDefault="00572645" w:rsidP="001E3990">
            <w:pPr>
              <w:ind w:firstLine="567"/>
              <w:jc w:val="both"/>
              <w:rPr>
                <w:rFonts w:ascii="Times New Roman CYR" w:hAnsi="Times New Roman CYR" w:cs="Times New Roman CYR"/>
                <w:sz w:val="28"/>
                <w:szCs w:val="28"/>
              </w:rPr>
            </w:pPr>
            <w:r w:rsidRPr="006427C4">
              <w:rPr>
                <w:rFonts w:ascii="Times New Roman CYR" w:hAnsi="Times New Roman CYR" w:cs="Times New Roman CYR"/>
                <w:sz w:val="28"/>
                <w:szCs w:val="28"/>
              </w:rPr>
              <w:t>1) Выписка из Единого государственного реестра прав на недвижимое имущество и сделок с ним (содержащей общедоступные сведения о зарегистрированных правах на объект недвижимости) (о правах на здание, строение, сооружение);</w:t>
            </w:r>
          </w:p>
          <w:p w:rsidR="00572645" w:rsidRPr="006427C4" w:rsidRDefault="00572645" w:rsidP="001E3990">
            <w:pPr>
              <w:ind w:firstLine="567"/>
              <w:jc w:val="both"/>
              <w:rPr>
                <w:rFonts w:ascii="Times New Roman CYR" w:hAnsi="Times New Roman CYR" w:cs="Times New Roman CYR"/>
                <w:sz w:val="28"/>
                <w:szCs w:val="28"/>
              </w:rPr>
            </w:pPr>
            <w:r w:rsidRPr="006427C4">
              <w:rPr>
                <w:rFonts w:ascii="Times New Roman CYR" w:hAnsi="Times New Roman CYR" w:cs="Times New Roman CYR"/>
                <w:sz w:val="28"/>
                <w:szCs w:val="28"/>
              </w:rPr>
              <w:t xml:space="preserve">2) Выписка из Единого государственного реестра прав на недвижимое имущество и сделок с ним (содержащей общедоступные сведения о зарегистрированных правах на объект недвижимости) (о правах на земельный участок); </w:t>
            </w:r>
          </w:p>
          <w:p w:rsidR="00572645" w:rsidRPr="006427C4" w:rsidRDefault="00572645" w:rsidP="001E3990">
            <w:pPr>
              <w:ind w:firstLine="567"/>
              <w:jc w:val="both"/>
              <w:rPr>
                <w:rFonts w:ascii="Times New Roman CYR" w:hAnsi="Times New Roman CYR" w:cs="Times New Roman CYR"/>
                <w:sz w:val="28"/>
                <w:szCs w:val="28"/>
              </w:rPr>
            </w:pPr>
            <w:r w:rsidRPr="006427C4">
              <w:rPr>
                <w:rFonts w:ascii="Times New Roman CYR" w:hAnsi="Times New Roman CYR" w:cs="Times New Roman CYR"/>
                <w:sz w:val="28"/>
                <w:szCs w:val="28"/>
              </w:rPr>
              <w:t>3) Кадастровый паспорт объекта недвижимости;</w:t>
            </w:r>
          </w:p>
          <w:p w:rsidR="00572645" w:rsidRPr="00CA0085" w:rsidRDefault="00572645" w:rsidP="001E3990">
            <w:pPr>
              <w:ind w:firstLine="567"/>
              <w:jc w:val="both"/>
              <w:rPr>
                <w:rFonts w:ascii="Times New Roman CYR" w:hAnsi="Times New Roman CYR" w:cs="Times New Roman CYR"/>
                <w:sz w:val="28"/>
                <w:szCs w:val="28"/>
              </w:rPr>
            </w:pPr>
            <w:r w:rsidRPr="006427C4">
              <w:rPr>
                <w:rFonts w:ascii="Times New Roman CYR" w:hAnsi="Times New Roman CYR" w:cs="Times New Roman CYR"/>
                <w:sz w:val="28"/>
                <w:szCs w:val="28"/>
              </w:rPr>
              <w:lastRenderedPageBreak/>
              <w:t>4) Сведения из ЕГРЮЛ либо Сведения из ЕГРИП.</w:t>
            </w:r>
          </w:p>
        </w:tc>
        <w:tc>
          <w:tcPr>
            <w:tcW w:w="3827" w:type="dxa"/>
            <w:shd w:val="clear" w:color="auto" w:fill="auto"/>
          </w:tcPr>
          <w:p w:rsidR="00572645" w:rsidRPr="00CA0085" w:rsidRDefault="00572645" w:rsidP="001E3990">
            <w:pPr>
              <w:autoSpaceDE w:val="0"/>
              <w:autoSpaceDN w:val="0"/>
              <w:adjustRightInd w:val="0"/>
              <w:rPr>
                <w:rFonts w:ascii="Times New Roman CYR" w:hAnsi="Times New Roman CYR" w:cs="Times New Roman CYR"/>
                <w:sz w:val="28"/>
                <w:szCs w:val="28"/>
              </w:rPr>
            </w:pP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lastRenderedPageBreak/>
              <w:t xml:space="preserve">2.7. Перечень органов государственной власти и их структурных подразделений, согласование которых в случаях, предусмотренных нормативными правовыми актами, требуется для предоставления </w:t>
            </w:r>
            <w:r>
              <w:rPr>
                <w:sz w:val="28"/>
                <w:szCs w:val="28"/>
              </w:rPr>
              <w:t>муниципальной</w:t>
            </w:r>
            <w:r w:rsidRPr="00CA0085">
              <w:rPr>
                <w:sz w:val="28"/>
                <w:szCs w:val="28"/>
              </w:rPr>
              <w:t xml:space="preserve"> услуги и которое осуществляется органом исполнительной власти, предоставляющим </w:t>
            </w:r>
            <w:r>
              <w:rPr>
                <w:sz w:val="28"/>
                <w:szCs w:val="28"/>
              </w:rPr>
              <w:t>муниципальную</w:t>
            </w:r>
            <w:r w:rsidRPr="00CA0085">
              <w:rPr>
                <w:sz w:val="28"/>
                <w:szCs w:val="28"/>
              </w:rPr>
              <w:t xml:space="preserve"> услугу</w:t>
            </w:r>
          </w:p>
        </w:tc>
        <w:tc>
          <w:tcPr>
            <w:tcW w:w="6662" w:type="dxa"/>
            <w:shd w:val="clear" w:color="auto" w:fill="auto"/>
          </w:tcPr>
          <w:p w:rsidR="00572645" w:rsidRPr="00CA0085" w:rsidRDefault="00572645" w:rsidP="001E3990">
            <w:pPr>
              <w:autoSpaceDE w:val="0"/>
              <w:autoSpaceDN w:val="0"/>
              <w:adjustRightInd w:val="0"/>
              <w:ind w:firstLine="283"/>
              <w:jc w:val="both"/>
              <w:rPr>
                <w:rFonts w:ascii="Times New Roman CYR" w:hAnsi="Times New Roman CYR" w:cs="Times New Roman CYR"/>
                <w:sz w:val="28"/>
                <w:szCs w:val="28"/>
              </w:rPr>
            </w:pPr>
            <w:r w:rsidRPr="00CA0085">
              <w:rPr>
                <w:rFonts w:ascii="Times New Roman CYR" w:hAnsi="Times New Roman CYR" w:cs="Times New Roman CYR"/>
                <w:sz w:val="28"/>
                <w:szCs w:val="28"/>
              </w:rPr>
              <w:t xml:space="preserve">Согласование </w:t>
            </w:r>
            <w:r>
              <w:rPr>
                <w:rFonts w:ascii="Times New Roman CYR" w:hAnsi="Times New Roman CYR" w:cs="Times New Roman CYR"/>
                <w:sz w:val="28"/>
                <w:szCs w:val="28"/>
              </w:rPr>
              <w:t xml:space="preserve">не </w:t>
            </w:r>
            <w:r w:rsidRPr="00CA0085">
              <w:rPr>
                <w:rFonts w:ascii="Times New Roman CYR" w:hAnsi="Times New Roman CYR" w:cs="Times New Roman CYR"/>
                <w:sz w:val="28"/>
                <w:szCs w:val="28"/>
              </w:rPr>
              <w:t>требуется</w:t>
            </w:r>
          </w:p>
        </w:tc>
        <w:tc>
          <w:tcPr>
            <w:tcW w:w="3827" w:type="dxa"/>
            <w:shd w:val="clear" w:color="auto" w:fill="auto"/>
          </w:tcPr>
          <w:p w:rsidR="00572645" w:rsidRPr="00CA0085" w:rsidRDefault="00572645" w:rsidP="001E3990">
            <w:pPr>
              <w:autoSpaceDE w:val="0"/>
              <w:autoSpaceDN w:val="0"/>
              <w:adjustRightInd w:val="0"/>
              <w:rPr>
                <w:rFonts w:ascii="Times New Roman CYR" w:hAnsi="Times New Roman CYR" w:cs="Times New Roman CYR"/>
                <w:sz w:val="28"/>
                <w:szCs w:val="28"/>
              </w:rPr>
            </w:pP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t xml:space="preserve">2.8. Исчерпывающий перечень оснований для отказа в приеме документов, необходимых для предоставления </w:t>
            </w:r>
            <w:r>
              <w:rPr>
                <w:sz w:val="28"/>
                <w:szCs w:val="28"/>
              </w:rPr>
              <w:lastRenderedPageBreak/>
              <w:t>муниципальной</w:t>
            </w:r>
            <w:r w:rsidRPr="00CA0085">
              <w:rPr>
                <w:sz w:val="28"/>
                <w:szCs w:val="28"/>
              </w:rPr>
              <w:t xml:space="preserve"> услуги</w:t>
            </w:r>
          </w:p>
        </w:tc>
        <w:tc>
          <w:tcPr>
            <w:tcW w:w="6662" w:type="dxa"/>
            <w:shd w:val="clear" w:color="auto" w:fill="auto"/>
          </w:tcPr>
          <w:p w:rsidR="00572645" w:rsidRPr="00512C58" w:rsidRDefault="00572645" w:rsidP="001E3990">
            <w:pPr>
              <w:ind w:firstLine="283"/>
              <w:jc w:val="both"/>
              <w:rPr>
                <w:sz w:val="28"/>
                <w:szCs w:val="28"/>
              </w:rPr>
            </w:pPr>
            <w:r w:rsidRPr="00512C58">
              <w:rPr>
                <w:sz w:val="28"/>
                <w:szCs w:val="28"/>
              </w:rPr>
              <w:lastRenderedPageBreak/>
              <w:t>1</w:t>
            </w:r>
            <w:r>
              <w:rPr>
                <w:sz w:val="28"/>
                <w:szCs w:val="28"/>
              </w:rPr>
              <w:t>) </w:t>
            </w:r>
            <w:r w:rsidRPr="00512C58">
              <w:rPr>
                <w:sz w:val="28"/>
                <w:szCs w:val="28"/>
              </w:rPr>
              <w:t>Подача документов ненадлежащим лицом</w:t>
            </w:r>
            <w:r>
              <w:rPr>
                <w:sz w:val="28"/>
                <w:szCs w:val="28"/>
              </w:rPr>
              <w:t>;</w:t>
            </w:r>
          </w:p>
          <w:p w:rsidR="00572645" w:rsidRDefault="00572645" w:rsidP="001E3990">
            <w:pPr>
              <w:ind w:firstLine="283"/>
              <w:jc w:val="both"/>
              <w:rPr>
                <w:sz w:val="28"/>
                <w:szCs w:val="28"/>
              </w:rPr>
            </w:pPr>
            <w:r w:rsidRPr="00512C58">
              <w:rPr>
                <w:sz w:val="28"/>
                <w:szCs w:val="28"/>
              </w:rPr>
              <w:t>2</w:t>
            </w:r>
            <w:r>
              <w:rPr>
                <w:sz w:val="28"/>
                <w:szCs w:val="28"/>
              </w:rPr>
              <w:t>) </w:t>
            </w:r>
            <w:r w:rsidRPr="00512C58">
              <w:rPr>
                <w:sz w:val="28"/>
                <w:szCs w:val="28"/>
              </w:rPr>
              <w:t>Несоответствие представленных документов перечню документов, указанных в п</w:t>
            </w:r>
            <w:r>
              <w:rPr>
                <w:sz w:val="28"/>
                <w:szCs w:val="28"/>
              </w:rPr>
              <w:t>ункте</w:t>
            </w:r>
            <w:r w:rsidRPr="00512C58">
              <w:rPr>
                <w:sz w:val="28"/>
                <w:szCs w:val="28"/>
              </w:rPr>
              <w:t> 2.</w:t>
            </w:r>
            <w:r>
              <w:rPr>
                <w:sz w:val="28"/>
                <w:szCs w:val="28"/>
              </w:rPr>
              <w:t>5 настоящего Регламента;</w:t>
            </w:r>
          </w:p>
          <w:p w:rsidR="00572645" w:rsidRDefault="00572645" w:rsidP="001E3990">
            <w:pPr>
              <w:ind w:firstLine="283"/>
              <w:jc w:val="both"/>
              <w:rPr>
                <w:sz w:val="28"/>
                <w:szCs w:val="28"/>
              </w:rPr>
            </w:pPr>
            <w:r w:rsidRPr="00512C58">
              <w:rPr>
                <w:sz w:val="28"/>
                <w:szCs w:val="28"/>
              </w:rPr>
              <w:t>3</w:t>
            </w:r>
            <w:r>
              <w:rPr>
                <w:sz w:val="28"/>
                <w:szCs w:val="28"/>
              </w:rPr>
              <w:t xml:space="preserve">) В заявлении и прилагаемых к заявлению </w:t>
            </w:r>
            <w:r>
              <w:rPr>
                <w:sz w:val="28"/>
                <w:szCs w:val="28"/>
              </w:rPr>
              <w:lastRenderedPageBreak/>
              <w:t>документах имеются неоговоренные исправления, серьезные повреждения, не позволяющие однозначно истолковать их содержание;</w:t>
            </w:r>
          </w:p>
          <w:p w:rsidR="00572645" w:rsidRPr="00F85DD7" w:rsidRDefault="00572645" w:rsidP="001E3990">
            <w:pPr>
              <w:ind w:firstLine="288"/>
              <w:jc w:val="both"/>
              <w:rPr>
                <w:rFonts w:ascii="Times New Roman CYR" w:hAnsi="Times New Roman CYR" w:cs="Times New Roman CYR"/>
                <w:sz w:val="28"/>
                <w:szCs w:val="28"/>
              </w:rPr>
            </w:pPr>
            <w:r w:rsidRPr="00B45A87">
              <w:rPr>
                <w:sz w:val="28"/>
                <w:szCs w:val="28"/>
                <w:lang w:eastAsia="en-US"/>
              </w:rPr>
              <w:t>4) Представление документов в ненадлежащий орган</w:t>
            </w:r>
          </w:p>
        </w:tc>
        <w:tc>
          <w:tcPr>
            <w:tcW w:w="3827" w:type="dxa"/>
            <w:shd w:val="clear" w:color="auto" w:fill="auto"/>
          </w:tcPr>
          <w:p w:rsidR="00572645" w:rsidRPr="00CA0085" w:rsidRDefault="00572645" w:rsidP="001E3990">
            <w:pPr>
              <w:autoSpaceDE w:val="0"/>
              <w:autoSpaceDN w:val="0"/>
              <w:adjustRightInd w:val="0"/>
              <w:jc w:val="both"/>
              <w:rPr>
                <w:rFonts w:ascii="Times New Roman CYR" w:hAnsi="Times New Roman CYR" w:cs="Times New Roman CYR"/>
                <w:sz w:val="28"/>
                <w:szCs w:val="28"/>
              </w:rPr>
            </w:pPr>
          </w:p>
          <w:p w:rsidR="00572645" w:rsidRPr="00CA0085" w:rsidRDefault="00572645" w:rsidP="001E3990">
            <w:pPr>
              <w:tabs>
                <w:tab w:val="left" w:pos="0"/>
              </w:tabs>
              <w:autoSpaceDE w:val="0"/>
              <w:autoSpaceDN w:val="0"/>
              <w:adjustRightInd w:val="0"/>
              <w:jc w:val="both"/>
              <w:rPr>
                <w:rFonts w:ascii="Calibri" w:hAnsi="Calibri" w:cs="Calibri"/>
                <w:sz w:val="22"/>
                <w:szCs w:val="22"/>
              </w:rPr>
            </w:pPr>
          </w:p>
        </w:tc>
      </w:tr>
      <w:tr w:rsidR="00572645" w:rsidRPr="000F00CA" w:rsidTr="001E3990">
        <w:trPr>
          <w:trHeight w:val="1"/>
        </w:trPr>
        <w:tc>
          <w:tcPr>
            <w:tcW w:w="3686" w:type="dxa"/>
            <w:shd w:val="clear" w:color="auto" w:fill="auto"/>
          </w:tcPr>
          <w:p w:rsidR="00572645" w:rsidRPr="00CA0085" w:rsidRDefault="00572645" w:rsidP="001E3990">
            <w:pPr>
              <w:rPr>
                <w:sz w:val="28"/>
                <w:szCs w:val="28"/>
              </w:rPr>
            </w:pPr>
            <w:r w:rsidRPr="00CA0085">
              <w:rPr>
                <w:sz w:val="28"/>
                <w:szCs w:val="28"/>
              </w:rPr>
              <w:lastRenderedPageBreak/>
              <w:t xml:space="preserve">2.9. Исчерпывающий перечень оснований для приостановления или отказа в предоставлении </w:t>
            </w:r>
            <w:r>
              <w:rPr>
                <w:sz w:val="28"/>
                <w:szCs w:val="28"/>
              </w:rPr>
              <w:t>муниципальной</w:t>
            </w:r>
            <w:r w:rsidRPr="00CA0085">
              <w:rPr>
                <w:sz w:val="28"/>
                <w:szCs w:val="28"/>
              </w:rPr>
              <w:t xml:space="preserve"> услуги</w:t>
            </w:r>
          </w:p>
        </w:tc>
        <w:tc>
          <w:tcPr>
            <w:tcW w:w="6662" w:type="dxa"/>
            <w:shd w:val="clear" w:color="auto" w:fill="auto"/>
          </w:tcPr>
          <w:p w:rsidR="00572645" w:rsidRDefault="00572645" w:rsidP="001E3990">
            <w:pPr>
              <w:autoSpaceDE w:val="0"/>
              <w:autoSpaceDN w:val="0"/>
              <w:adjustRightInd w:val="0"/>
              <w:ind w:firstLine="283"/>
              <w:jc w:val="both"/>
              <w:rPr>
                <w:sz w:val="28"/>
                <w:szCs w:val="28"/>
              </w:rPr>
            </w:pPr>
            <w:r w:rsidRPr="00A0540A">
              <w:rPr>
                <w:sz w:val="28"/>
                <w:szCs w:val="28"/>
              </w:rPr>
              <w:t>Основания для приостановления предоставления услуги</w:t>
            </w:r>
            <w:r>
              <w:rPr>
                <w:sz w:val="28"/>
                <w:szCs w:val="28"/>
              </w:rPr>
              <w:t>:</w:t>
            </w:r>
          </w:p>
          <w:p w:rsidR="00572645" w:rsidRPr="00A0540A" w:rsidRDefault="00572645" w:rsidP="001E3990">
            <w:pPr>
              <w:autoSpaceDE w:val="0"/>
              <w:autoSpaceDN w:val="0"/>
              <w:adjustRightInd w:val="0"/>
              <w:ind w:firstLine="540"/>
              <w:jc w:val="both"/>
              <w:rPr>
                <w:sz w:val="28"/>
                <w:szCs w:val="28"/>
              </w:rPr>
            </w:pPr>
            <w:r>
              <w:rPr>
                <w:rFonts w:ascii="Times New Roman CYR" w:hAnsi="Times New Roman CYR" w:cs="Times New Roman CYR"/>
                <w:sz w:val="28"/>
                <w:szCs w:val="28"/>
              </w:rPr>
              <w:t>Рассмотрения заявления приостанавливается, если на дату поступления в уполномоченный орган заявления о предварительном согласовании предоставления земельного участка, образование которого предусмотрено приложенной к этому заявлению схемой расположения земельного участка, на рассмотрении такого органа находится представленная ранее другим лицом схема расположения земельного участка и местоположение земельных участков, образование которых предусмотрено этими схемами, частично или полностью совпадает.</w:t>
            </w:r>
          </w:p>
          <w:p w:rsidR="00572645" w:rsidRPr="00A0540A" w:rsidRDefault="00572645" w:rsidP="001E3990">
            <w:pPr>
              <w:autoSpaceDE w:val="0"/>
              <w:autoSpaceDN w:val="0"/>
              <w:adjustRightInd w:val="0"/>
              <w:ind w:firstLine="283"/>
              <w:jc w:val="both"/>
              <w:rPr>
                <w:sz w:val="28"/>
                <w:szCs w:val="28"/>
              </w:rPr>
            </w:pPr>
            <w:r w:rsidRPr="00A0540A">
              <w:rPr>
                <w:sz w:val="28"/>
                <w:szCs w:val="28"/>
              </w:rPr>
              <w:t>Основания для отказа:</w:t>
            </w:r>
          </w:p>
          <w:p w:rsidR="00572645" w:rsidRDefault="00572645" w:rsidP="001E3990">
            <w:pPr>
              <w:autoSpaceDE w:val="0"/>
              <w:autoSpaceDN w:val="0"/>
              <w:adjustRightInd w:val="0"/>
              <w:ind w:firstLine="540"/>
              <w:jc w:val="both"/>
              <w:rPr>
                <w:sz w:val="28"/>
                <w:szCs w:val="28"/>
              </w:rPr>
            </w:pPr>
            <w:r>
              <w:rPr>
                <w:sz w:val="28"/>
                <w:szCs w:val="28"/>
              </w:rPr>
              <w:t xml:space="preserve">1) схема расположения земельного участка, приложенная к заявлению о предварительном согласовании предоставления земельного участка, не может быть утверждена по основаниям, указанным в </w:t>
            </w:r>
            <w:hyperlink r:id="rId35" w:history="1">
              <w:r w:rsidRPr="00C57E55">
                <w:rPr>
                  <w:sz w:val="28"/>
                  <w:szCs w:val="28"/>
                </w:rPr>
                <w:t>пункте 16 статьи 11.10</w:t>
              </w:r>
            </w:hyperlink>
            <w:r w:rsidRPr="00C57E55">
              <w:rPr>
                <w:sz w:val="28"/>
                <w:szCs w:val="28"/>
              </w:rPr>
              <w:t xml:space="preserve"> </w:t>
            </w:r>
            <w:r>
              <w:rPr>
                <w:sz w:val="28"/>
                <w:szCs w:val="28"/>
              </w:rPr>
              <w:t>ЗК РФ;</w:t>
            </w:r>
          </w:p>
          <w:p w:rsidR="00572645" w:rsidRDefault="00572645" w:rsidP="001E3990">
            <w:pPr>
              <w:autoSpaceDE w:val="0"/>
              <w:autoSpaceDN w:val="0"/>
              <w:adjustRightInd w:val="0"/>
              <w:ind w:firstLine="540"/>
              <w:jc w:val="both"/>
              <w:rPr>
                <w:sz w:val="28"/>
                <w:szCs w:val="28"/>
              </w:rPr>
            </w:pPr>
            <w:r>
              <w:rPr>
                <w:sz w:val="28"/>
                <w:szCs w:val="28"/>
              </w:rPr>
              <w:t xml:space="preserve">2) земельный участок, который предстоит образовать, не может быть предоставлен заявителю по основаниям, указанным в </w:t>
            </w:r>
            <w:hyperlink r:id="rId36" w:history="1">
              <w:r w:rsidRPr="00C57E55">
                <w:rPr>
                  <w:sz w:val="28"/>
                  <w:szCs w:val="28"/>
                </w:rPr>
                <w:t>подпунктах 1</w:t>
              </w:r>
            </w:hyperlink>
            <w:r w:rsidRPr="00C57E55">
              <w:rPr>
                <w:sz w:val="28"/>
                <w:szCs w:val="28"/>
              </w:rPr>
              <w:t xml:space="preserve"> - </w:t>
            </w:r>
            <w:hyperlink r:id="rId37" w:history="1">
              <w:r w:rsidRPr="00C57E55">
                <w:rPr>
                  <w:sz w:val="28"/>
                  <w:szCs w:val="28"/>
                </w:rPr>
                <w:t>13</w:t>
              </w:r>
            </w:hyperlink>
            <w:r w:rsidRPr="00C57E55">
              <w:rPr>
                <w:sz w:val="28"/>
                <w:szCs w:val="28"/>
              </w:rPr>
              <w:t xml:space="preserve">, </w:t>
            </w:r>
            <w:hyperlink r:id="rId38" w:history="1">
              <w:r w:rsidRPr="00C57E55">
                <w:rPr>
                  <w:sz w:val="28"/>
                  <w:szCs w:val="28"/>
                </w:rPr>
                <w:t>15</w:t>
              </w:r>
            </w:hyperlink>
            <w:r w:rsidRPr="00C57E55">
              <w:rPr>
                <w:sz w:val="28"/>
                <w:szCs w:val="28"/>
              </w:rPr>
              <w:t xml:space="preserve"> - </w:t>
            </w:r>
            <w:hyperlink r:id="rId39" w:history="1">
              <w:r w:rsidRPr="00C57E55">
                <w:rPr>
                  <w:sz w:val="28"/>
                  <w:szCs w:val="28"/>
                </w:rPr>
                <w:t>19</w:t>
              </w:r>
            </w:hyperlink>
            <w:r w:rsidRPr="00C57E55">
              <w:rPr>
                <w:sz w:val="28"/>
                <w:szCs w:val="28"/>
              </w:rPr>
              <w:t xml:space="preserve">, </w:t>
            </w:r>
            <w:hyperlink r:id="rId40" w:history="1">
              <w:r w:rsidRPr="00C57E55">
                <w:rPr>
                  <w:sz w:val="28"/>
                  <w:szCs w:val="28"/>
                </w:rPr>
                <w:t>22</w:t>
              </w:r>
            </w:hyperlink>
            <w:r w:rsidRPr="00C57E55">
              <w:rPr>
                <w:sz w:val="28"/>
                <w:szCs w:val="28"/>
              </w:rPr>
              <w:t xml:space="preserve"> и </w:t>
            </w:r>
            <w:hyperlink r:id="rId41" w:history="1">
              <w:r w:rsidRPr="00C57E55">
                <w:rPr>
                  <w:sz w:val="28"/>
                  <w:szCs w:val="28"/>
                </w:rPr>
                <w:t>23 статьи 39.16</w:t>
              </w:r>
            </w:hyperlink>
            <w:r>
              <w:rPr>
                <w:sz w:val="28"/>
                <w:szCs w:val="28"/>
              </w:rPr>
              <w:t xml:space="preserve"> ЗК РФ;</w:t>
            </w:r>
          </w:p>
          <w:p w:rsidR="00572645" w:rsidRPr="00F85DD7" w:rsidRDefault="00572645" w:rsidP="001E3990">
            <w:pPr>
              <w:autoSpaceDE w:val="0"/>
              <w:autoSpaceDN w:val="0"/>
              <w:adjustRightInd w:val="0"/>
              <w:ind w:firstLine="540"/>
              <w:jc w:val="both"/>
              <w:rPr>
                <w:rFonts w:ascii="Times New Roman CYR" w:hAnsi="Times New Roman CYR" w:cs="Times New Roman CYR"/>
                <w:sz w:val="28"/>
                <w:szCs w:val="28"/>
              </w:rPr>
            </w:pPr>
            <w:r>
              <w:rPr>
                <w:sz w:val="28"/>
                <w:szCs w:val="28"/>
              </w:rPr>
              <w:t xml:space="preserve">3) земельный участок, границы которого подлежат уточнению в соответствии с Федеральным </w:t>
            </w:r>
            <w:hyperlink r:id="rId42" w:history="1">
              <w:r w:rsidRPr="00C57E55">
                <w:rPr>
                  <w:sz w:val="28"/>
                  <w:szCs w:val="28"/>
                </w:rPr>
                <w:t>законом</w:t>
              </w:r>
            </w:hyperlink>
            <w:r w:rsidRPr="00C57E55">
              <w:rPr>
                <w:sz w:val="28"/>
                <w:szCs w:val="28"/>
              </w:rPr>
              <w:t xml:space="preserve"> </w:t>
            </w:r>
            <w:r>
              <w:rPr>
                <w:sz w:val="28"/>
                <w:szCs w:val="28"/>
              </w:rPr>
              <w:t xml:space="preserve">«О государственном кадастре недвижимости», не может быть предоставлен заявителю по основаниям, указанным в </w:t>
            </w:r>
            <w:hyperlink r:id="rId43" w:history="1">
              <w:r w:rsidRPr="00C57E55">
                <w:rPr>
                  <w:sz w:val="28"/>
                  <w:szCs w:val="28"/>
                </w:rPr>
                <w:t>подпунктах 1</w:t>
              </w:r>
            </w:hyperlink>
            <w:r w:rsidRPr="00C57E55">
              <w:rPr>
                <w:sz w:val="28"/>
                <w:szCs w:val="28"/>
              </w:rPr>
              <w:t xml:space="preserve"> - </w:t>
            </w:r>
            <w:hyperlink r:id="rId44" w:history="1">
              <w:r w:rsidRPr="00C57E55">
                <w:rPr>
                  <w:sz w:val="28"/>
                  <w:szCs w:val="28"/>
                </w:rPr>
                <w:t>23 статьи 39.16</w:t>
              </w:r>
            </w:hyperlink>
            <w:r>
              <w:rPr>
                <w:sz w:val="28"/>
                <w:szCs w:val="28"/>
              </w:rPr>
              <w:t xml:space="preserve"> ЗК РФ</w:t>
            </w:r>
          </w:p>
        </w:tc>
        <w:tc>
          <w:tcPr>
            <w:tcW w:w="3827" w:type="dxa"/>
            <w:shd w:val="clear" w:color="auto" w:fill="auto"/>
          </w:tcPr>
          <w:p w:rsidR="00572645" w:rsidRDefault="00572645" w:rsidP="001E3990">
            <w:pPr>
              <w:autoSpaceDE w:val="0"/>
              <w:autoSpaceDN w:val="0"/>
              <w:adjustRightInd w:val="0"/>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п.6 ст.39.15 ЗК РФ</w:t>
            </w:r>
          </w:p>
          <w:p w:rsidR="00572645" w:rsidRDefault="00572645" w:rsidP="001E3990">
            <w:pPr>
              <w:autoSpaceDE w:val="0"/>
              <w:autoSpaceDN w:val="0"/>
              <w:adjustRightInd w:val="0"/>
              <w:jc w:val="both"/>
              <w:rPr>
                <w:rFonts w:ascii="Times New Roman CYR" w:hAnsi="Times New Roman CYR" w:cs="Times New Roman CYR"/>
                <w:sz w:val="28"/>
                <w:szCs w:val="28"/>
              </w:rPr>
            </w:pPr>
          </w:p>
          <w:p w:rsidR="00572645" w:rsidRDefault="00572645" w:rsidP="001E3990">
            <w:pPr>
              <w:autoSpaceDE w:val="0"/>
              <w:autoSpaceDN w:val="0"/>
              <w:adjustRightInd w:val="0"/>
              <w:jc w:val="both"/>
              <w:rPr>
                <w:rFonts w:ascii="Times New Roman CYR" w:hAnsi="Times New Roman CYR" w:cs="Times New Roman CYR"/>
                <w:sz w:val="28"/>
                <w:szCs w:val="28"/>
              </w:rPr>
            </w:pPr>
          </w:p>
          <w:p w:rsidR="00572645" w:rsidRDefault="00572645" w:rsidP="001E3990">
            <w:pPr>
              <w:autoSpaceDE w:val="0"/>
              <w:autoSpaceDN w:val="0"/>
              <w:adjustRightInd w:val="0"/>
              <w:jc w:val="both"/>
              <w:rPr>
                <w:rFonts w:ascii="Times New Roman CYR" w:hAnsi="Times New Roman CYR" w:cs="Times New Roman CYR"/>
                <w:sz w:val="28"/>
                <w:szCs w:val="28"/>
              </w:rPr>
            </w:pPr>
          </w:p>
          <w:p w:rsidR="00572645" w:rsidRDefault="00572645" w:rsidP="001E3990">
            <w:pPr>
              <w:autoSpaceDE w:val="0"/>
              <w:autoSpaceDN w:val="0"/>
              <w:adjustRightInd w:val="0"/>
              <w:jc w:val="both"/>
              <w:rPr>
                <w:rFonts w:ascii="Times New Roman CYR" w:hAnsi="Times New Roman CYR" w:cs="Times New Roman CYR"/>
                <w:sz w:val="28"/>
                <w:szCs w:val="28"/>
              </w:rPr>
            </w:pPr>
          </w:p>
          <w:p w:rsidR="00572645" w:rsidRDefault="00572645" w:rsidP="001E3990">
            <w:pPr>
              <w:autoSpaceDE w:val="0"/>
              <w:autoSpaceDN w:val="0"/>
              <w:adjustRightInd w:val="0"/>
              <w:jc w:val="both"/>
              <w:rPr>
                <w:rFonts w:ascii="Times New Roman CYR" w:hAnsi="Times New Roman CYR" w:cs="Times New Roman CYR"/>
                <w:sz w:val="28"/>
                <w:szCs w:val="28"/>
              </w:rPr>
            </w:pPr>
          </w:p>
          <w:p w:rsidR="00572645" w:rsidRDefault="00572645" w:rsidP="001E3990">
            <w:pPr>
              <w:autoSpaceDE w:val="0"/>
              <w:autoSpaceDN w:val="0"/>
              <w:adjustRightInd w:val="0"/>
              <w:jc w:val="both"/>
              <w:rPr>
                <w:rFonts w:ascii="Times New Roman CYR" w:hAnsi="Times New Roman CYR" w:cs="Times New Roman CYR"/>
                <w:sz w:val="28"/>
                <w:szCs w:val="28"/>
              </w:rPr>
            </w:pPr>
          </w:p>
          <w:p w:rsidR="00572645" w:rsidRDefault="00572645" w:rsidP="001E3990">
            <w:pPr>
              <w:autoSpaceDE w:val="0"/>
              <w:autoSpaceDN w:val="0"/>
              <w:adjustRightInd w:val="0"/>
              <w:jc w:val="both"/>
              <w:rPr>
                <w:rFonts w:ascii="Times New Roman CYR" w:hAnsi="Times New Roman CYR" w:cs="Times New Roman CYR"/>
                <w:sz w:val="28"/>
                <w:szCs w:val="28"/>
              </w:rPr>
            </w:pPr>
          </w:p>
          <w:p w:rsidR="00572645" w:rsidRDefault="00572645" w:rsidP="001E3990">
            <w:pPr>
              <w:autoSpaceDE w:val="0"/>
              <w:autoSpaceDN w:val="0"/>
              <w:adjustRightInd w:val="0"/>
              <w:jc w:val="both"/>
              <w:rPr>
                <w:rFonts w:ascii="Times New Roman CYR" w:hAnsi="Times New Roman CYR" w:cs="Times New Roman CYR"/>
                <w:sz w:val="28"/>
                <w:szCs w:val="28"/>
              </w:rPr>
            </w:pPr>
          </w:p>
          <w:p w:rsidR="00572645" w:rsidRDefault="00572645" w:rsidP="001E3990">
            <w:pPr>
              <w:autoSpaceDE w:val="0"/>
              <w:autoSpaceDN w:val="0"/>
              <w:adjustRightInd w:val="0"/>
              <w:jc w:val="both"/>
              <w:rPr>
                <w:rFonts w:ascii="Times New Roman CYR" w:hAnsi="Times New Roman CYR" w:cs="Times New Roman CYR"/>
                <w:sz w:val="28"/>
                <w:szCs w:val="28"/>
              </w:rPr>
            </w:pPr>
          </w:p>
          <w:p w:rsidR="00572645" w:rsidRDefault="00572645" w:rsidP="001E3990">
            <w:pPr>
              <w:autoSpaceDE w:val="0"/>
              <w:autoSpaceDN w:val="0"/>
              <w:adjustRightInd w:val="0"/>
              <w:jc w:val="both"/>
              <w:rPr>
                <w:rFonts w:ascii="Times New Roman CYR" w:hAnsi="Times New Roman CYR" w:cs="Times New Roman CYR"/>
                <w:sz w:val="28"/>
                <w:szCs w:val="28"/>
              </w:rPr>
            </w:pPr>
          </w:p>
          <w:p w:rsidR="00572645" w:rsidRDefault="00572645" w:rsidP="001E3990">
            <w:pPr>
              <w:autoSpaceDE w:val="0"/>
              <w:autoSpaceDN w:val="0"/>
              <w:adjustRightInd w:val="0"/>
              <w:jc w:val="both"/>
              <w:rPr>
                <w:rFonts w:ascii="Times New Roman CYR" w:hAnsi="Times New Roman CYR" w:cs="Times New Roman CYR"/>
                <w:sz w:val="28"/>
                <w:szCs w:val="28"/>
              </w:rPr>
            </w:pPr>
          </w:p>
          <w:p w:rsidR="00572645" w:rsidRDefault="00572645" w:rsidP="001E3990">
            <w:pPr>
              <w:autoSpaceDE w:val="0"/>
              <w:autoSpaceDN w:val="0"/>
              <w:adjustRightInd w:val="0"/>
              <w:jc w:val="both"/>
              <w:rPr>
                <w:rFonts w:ascii="Times New Roman CYR" w:hAnsi="Times New Roman CYR" w:cs="Times New Roman CYR"/>
                <w:sz w:val="28"/>
                <w:szCs w:val="28"/>
              </w:rPr>
            </w:pPr>
          </w:p>
          <w:p w:rsidR="00572645" w:rsidRDefault="00572645" w:rsidP="001E3990">
            <w:pPr>
              <w:autoSpaceDE w:val="0"/>
              <w:autoSpaceDN w:val="0"/>
              <w:adjustRightInd w:val="0"/>
              <w:jc w:val="both"/>
              <w:rPr>
                <w:rFonts w:ascii="Times New Roman CYR" w:hAnsi="Times New Roman CYR" w:cs="Times New Roman CYR"/>
                <w:sz w:val="28"/>
                <w:szCs w:val="28"/>
              </w:rPr>
            </w:pPr>
          </w:p>
          <w:p w:rsidR="00572645" w:rsidRDefault="00572645" w:rsidP="001E3990">
            <w:pPr>
              <w:autoSpaceDE w:val="0"/>
              <w:autoSpaceDN w:val="0"/>
              <w:adjustRightInd w:val="0"/>
              <w:jc w:val="both"/>
              <w:rPr>
                <w:rFonts w:ascii="Times New Roman CYR" w:hAnsi="Times New Roman CYR" w:cs="Times New Roman CYR"/>
                <w:sz w:val="28"/>
                <w:szCs w:val="28"/>
              </w:rPr>
            </w:pPr>
            <w:r>
              <w:rPr>
                <w:rFonts w:ascii="Times New Roman CYR" w:hAnsi="Times New Roman CYR" w:cs="Times New Roman CYR"/>
                <w:sz w:val="28"/>
                <w:szCs w:val="28"/>
              </w:rPr>
              <w:t>п.8 ст.39.15 ЗК РФ</w:t>
            </w:r>
          </w:p>
          <w:p w:rsidR="00572645" w:rsidRPr="00CA0085" w:rsidRDefault="00572645" w:rsidP="001E3990">
            <w:pPr>
              <w:autoSpaceDE w:val="0"/>
              <w:autoSpaceDN w:val="0"/>
              <w:adjustRightInd w:val="0"/>
              <w:jc w:val="both"/>
              <w:rPr>
                <w:rFonts w:ascii="Times New Roman CYR" w:hAnsi="Times New Roman CYR" w:cs="Times New Roman CYR"/>
                <w:sz w:val="28"/>
                <w:szCs w:val="28"/>
              </w:rPr>
            </w:pPr>
          </w:p>
        </w:tc>
      </w:tr>
      <w:tr w:rsidR="00572645" w:rsidRPr="000F00CA" w:rsidTr="001E3990">
        <w:trPr>
          <w:trHeight w:val="1"/>
        </w:trPr>
        <w:tc>
          <w:tcPr>
            <w:tcW w:w="3686" w:type="dxa"/>
            <w:shd w:val="clear" w:color="auto" w:fill="auto"/>
          </w:tcPr>
          <w:p w:rsidR="00572645" w:rsidRPr="00CA0085" w:rsidRDefault="00572645" w:rsidP="001E3990">
            <w:pPr>
              <w:rPr>
                <w:sz w:val="28"/>
                <w:szCs w:val="28"/>
              </w:rPr>
            </w:pPr>
            <w:r w:rsidRPr="00CA0085">
              <w:rPr>
                <w:sz w:val="28"/>
                <w:szCs w:val="28"/>
              </w:rPr>
              <w:lastRenderedPageBreak/>
              <w:t xml:space="preserve">2.10. Порядок, размер и основания взимания государственной пошлины или иной платы, взимаемой за предоставление </w:t>
            </w:r>
            <w:r>
              <w:rPr>
                <w:sz w:val="28"/>
                <w:szCs w:val="28"/>
              </w:rPr>
              <w:t>муниципальной</w:t>
            </w:r>
            <w:r w:rsidRPr="00CA0085">
              <w:rPr>
                <w:sz w:val="28"/>
                <w:szCs w:val="28"/>
              </w:rPr>
              <w:t xml:space="preserve"> услуги</w:t>
            </w:r>
          </w:p>
        </w:tc>
        <w:tc>
          <w:tcPr>
            <w:tcW w:w="6662" w:type="dxa"/>
            <w:shd w:val="clear" w:color="auto" w:fill="auto"/>
          </w:tcPr>
          <w:p w:rsidR="00572645" w:rsidRPr="00CA0085" w:rsidRDefault="00572645" w:rsidP="001E3990">
            <w:pPr>
              <w:tabs>
                <w:tab w:val="left" w:pos="0"/>
              </w:tabs>
              <w:autoSpaceDE w:val="0"/>
              <w:autoSpaceDN w:val="0"/>
              <w:adjustRightInd w:val="0"/>
              <w:ind w:firstLine="459"/>
              <w:jc w:val="both"/>
              <w:rPr>
                <w:rFonts w:ascii="Calibri" w:hAnsi="Calibri" w:cs="Calibri"/>
                <w:sz w:val="22"/>
                <w:szCs w:val="22"/>
              </w:rPr>
            </w:pPr>
            <w:r>
              <w:rPr>
                <w:rFonts w:ascii="Times New Roman CYR" w:hAnsi="Times New Roman CYR" w:cs="Times New Roman CYR"/>
                <w:sz w:val="28"/>
                <w:szCs w:val="28"/>
              </w:rPr>
              <w:t>Муниципальная</w:t>
            </w:r>
            <w:r w:rsidRPr="00CA0085">
              <w:rPr>
                <w:rFonts w:ascii="Times New Roman CYR" w:hAnsi="Times New Roman CYR" w:cs="Times New Roman CYR"/>
                <w:sz w:val="28"/>
                <w:szCs w:val="28"/>
              </w:rPr>
              <w:t xml:space="preserve"> услуга предоставляется на безвозмездной основе </w:t>
            </w:r>
          </w:p>
        </w:tc>
        <w:tc>
          <w:tcPr>
            <w:tcW w:w="3827" w:type="dxa"/>
            <w:shd w:val="clear" w:color="auto" w:fill="auto"/>
          </w:tcPr>
          <w:p w:rsidR="00572645" w:rsidRPr="00CA0085" w:rsidRDefault="00572645" w:rsidP="001E3990">
            <w:pPr>
              <w:autoSpaceDE w:val="0"/>
              <w:autoSpaceDN w:val="0"/>
              <w:adjustRightInd w:val="0"/>
              <w:jc w:val="both"/>
              <w:rPr>
                <w:rFonts w:ascii="Calibri" w:hAnsi="Calibri" w:cs="Calibri"/>
                <w:sz w:val="22"/>
                <w:szCs w:val="22"/>
              </w:rPr>
            </w:pP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t xml:space="preserve">2.11. Порядок, размер и основания взимания платы за предоставление услуг, которые являются необходимыми и обязательными для предоставления </w:t>
            </w:r>
            <w:r>
              <w:rPr>
                <w:sz w:val="28"/>
                <w:szCs w:val="28"/>
              </w:rPr>
              <w:t>муниципальной</w:t>
            </w:r>
            <w:r w:rsidRPr="00CA0085">
              <w:rPr>
                <w:sz w:val="28"/>
                <w:szCs w:val="28"/>
              </w:rPr>
              <w:t xml:space="preserve"> услуги, включая информацию о методике расчета размера такой платы</w:t>
            </w:r>
          </w:p>
        </w:tc>
        <w:tc>
          <w:tcPr>
            <w:tcW w:w="6662" w:type="dxa"/>
            <w:shd w:val="clear" w:color="auto" w:fill="auto"/>
          </w:tcPr>
          <w:p w:rsidR="00572645" w:rsidRPr="002E29A5" w:rsidRDefault="00572645" w:rsidP="001E3990">
            <w:pPr>
              <w:autoSpaceDE w:val="0"/>
              <w:autoSpaceDN w:val="0"/>
              <w:adjustRightInd w:val="0"/>
              <w:ind w:firstLine="459"/>
              <w:jc w:val="both"/>
              <w:rPr>
                <w:rFonts w:ascii="Times New Roman CYR" w:hAnsi="Times New Roman CYR" w:cs="Times New Roman CYR"/>
                <w:sz w:val="28"/>
                <w:szCs w:val="28"/>
              </w:rPr>
            </w:pPr>
            <w:r>
              <w:rPr>
                <w:rFonts w:ascii="Times New Roman CYR" w:hAnsi="Times New Roman CYR" w:cs="Times New Roman CYR"/>
                <w:sz w:val="28"/>
                <w:szCs w:val="28"/>
              </w:rPr>
              <w:t>Предоставление необходимых и обязательных услуг не требуется</w:t>
            </w:r>
          </w:p>
        </w:tc>
        <w:tc>
          <w:tcPr>
            <w:tcW w:w="3827" w:type="dxa"/>
            <w:shd w:val="clear" w:color="auto" w:fill="auto"/>
          </w:tcPr>
          <w:p w:rsidR="00572645" w:rsidRPr="00CA0085" w:rsidRDefault="00572645" w:rsidP="001E3990">
            <w:pPr>
              <w:autoSpaceDE w:val="0"/>
              <w:autoSpaceDN w:val="0"/>
              <w:adjustRightInd w:val="0"/>
              <w:rPr>
                <w:rFonts w:ascii="Times New Roman CYR" w:hAnsi="Times New Roman CYR" w:cs="Times New Roman CYR"/>
                <w:sz w:val="28"/>
                <w:szCs w:val="28"/>
              </w:rPr>
            </w:pP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t>2.12. Максимальный срок ожидания в очереди при п</w:t>
            </w:r>
            <w:r>
              <w:rPr>
                <w:sz w:val="28"/>
                <w:szCs w:val="28"/>
              </w:rPr>
              <w:t>одаче запроса о предоставлении муниципальной</w:t>
            </w:r>
            <w:r w:rsidRPr="00CA0085">
              <w:rPr>
                <w:sz w:val="28"/>
                <w:szCs w:val="28"/>
              </w:rPr>
              <w:t xml:space="preserve"> услуги  и при получении результата предоставления таких услуг</w:t>
            </w:r>
          </w:p>
        </w:tc>
        <w:tc>
          <w:tcPr>
            <w:tcW w:w="6662" w:type="dxa"/>
            <w:shd w:val="clear" w:color="auto" w:fill="auto"/>
          </w:tcPr>
          <w:p w:rsidR="00572645" w:rsidRPr="00B45A87" w:rsidRDefault="00572645" w:rsidP="001E3990">
            <w:pPr>
              <w:tabs>
                <w:tab w:val="left" w:pos="0"/>
              </w:tabs>
              <w:autoSpaceDE w:val="0"/>
              <w:autoSpaceDN w:val="0"/>
              <w:adjustRightInd w:val="0"/>
              <w:ind w:firstLine="459"/>
              <w:jc w:val="both"/>
              <w:rPr>
                <w:rFonts w:ascii="Times New Roman CYR" w:hAnsi="Times New Roman CYR" w:cs="Times New Roman CYR"/>
                <w:sz w:val="28"/>
                <w:szCs w:val="28"/>
              </w:rPr>
            </w:pPr>
            <w:r w:rsidRPr="00B45A87">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572645" w:rsidRPr="003D3F09" w:rsidRDefault="00572645" w:rsidP="001E3990">
            <w:pPr>
              <w:tabs>
                <w:tab w:val="left" w:pos="0"/>
              </w:tabs>
              <w:autoSpaceDE w:val="0"/>
              <w:autoSpaceDN w:val="0"/>
              <w:adjustRightInd w:val="0"/>
              <w:ind w:firstLine="459"/>
              <w:jc w:val="both"/>
              <w:rPr>
                <w:sz w:val="28"/>
                <w:szCs w:val="28"/>
              </w:rPr>
            </w:pPr>
            <w:r w:rsidRPr="00B45A87">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3827" w:type="dxa"/>
            <w:shd w:val="clear" w:color="auto" w:fill="auto"/>
          </w:tcPr>
          <w:p w:rsidR="00572645" w:rsidRPr="00CA0085" w:rsidRDefault="00572645" w:rsidP="001E3990">
            <w:pPr>
              <w:tabs>
                <w:tab w:val="left" w:pos="0"/>
              </w:tabs>
              <w:autoSpaceDE w:val="0"/>
              <w:autoSpaceDN w:val="0"/>
              <w:adjustRightInd w:val="0"/>
              <w:jc w:val="both"/>
              <w:rPr>
                <w:rFonts w:ascii="Calibri" w:hAnsi="Calibri" w:cs="Calibri"/>
                <w:sz w:val="22"/>
                <w:szCs w:val="22"/>
              </w:rPr>
            </w:pP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t xml:space="preserve">2.13. Срок регистрации запроса заявителя о предоставлении </w:t>
            </w:r>
            <w:r>
              <w:rPr>
                <w:sz w:val="28"/>
                <w:szCs w:val="28"/>
              </w:rPr>
              <w:lastRenderedPageBreak/>
              <w:t>муниципальной</w:t>
            </w:r>
            <w:r w:rsidRPr="00CA0085">
              <w:rPr>
                <w:color w:val="FF0000"/>
                <w:sz w:val="28"/>
                <w:szCs w:val="28"/>
              </w:rPr>
              <w:t xml:space="preserve">  </w:t>
            </w:r>
            <w:r>
              <w:rPr>
                <w:sz w:val="28"/>
                <w:szCs w:val="28"/>
              </w:rPr>
              <w:t>услуги</w:t>
            </w:r>
            <w:r w:rsidRPr="00AA7CD7">
              <w:rPr>
                <w:sz w:val="28"/>
                <w:szCs w:val="28"/>
              </w:rPr>
              <w:t>, в том числе в электронной форме</w:t>
            </w:r>
          </w:p>
        </w:tc>
        <w:tc>
          <w:tcPr>
            <w:tcW w:w="6662" w:type="dxa"/>
            <w:shd w:val="clear" w:color="auto" w:fill="auto"/>
          </w:tcPr>
          <w:p w:rsidR="00572645" w:rsidRPr="003D3F09" w:rsidRDefault="00572645" w:rsidP="001E3990">
            <w:pPr>
              <w:tabs>
                <w:tab w:val="num" w:pos="0"/>
              </w:tabs>
              <w:ind w:firstLine="427"/>
              <w:rPr>
                <w:sz w:val="28"/>
                <w:szCs w:val="28"/>
              </w:rPr>
            </w:pPr>
            <w:r w:rsidRPr="00CA0085">
              <w:rPr>
                <w:rFonts w:ascii="Times New Roman CYR" w:hAnsi="Times New Roman CYR" w:cs="Times New Roman CYR"/>
                <w:sz w:val="28"/>
                <w:szCs w:val="28"/>
              </w:rPr>
              <w:lastRenderedPageBreak/>
              <w:t>В течение одного дня с момента поступления заявления</w:t>
            </w:r>
          </w:p>
        </w:tc>
        <w:tc>
          <w:tcPr>
            <w:tcW w:w="3827" w:type="dxa"/>
            <w:shd w:val="clear" w:color="auto" w:fill="auto"/>
          </w:tcPr>
          <w:p w:rsidR="00572645" w:rsidRPr="00CA0085" w:rsidRDefault="00572645" w:rsidP="001E3990">
            <w:pPr>
              <w:autoSpaceDE w:val="0"/>
              <w:autoSpaceDN w:val="0"/>
              <w:adjustRightInd w:val="0"/>
              <w:rPr>
                <w:rFonts w:ascii="Times New Roman CYR" w:hAnsi="Times New Roman CYR" w:cs="Times New Roman CYR"/>
                <w:sz w:val="28"/>
                <w:szCs w:val="28"/>
              </w:rPr>
            </w:pP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lastRenderedPageBreak/>
              <w:t xml:space="preserve">2.14. Требования к помещениям, в которых предоставляется </w:t>
            </w:r>
            <w:r>
              <w:rPr>
                <w:sz w:val="28"/>
                <w:szCs w:val="28"/>
              </w:rPr>
              <w:t>муниципальная</w:t>
            </w:r>
            <w:r w:rsidRPr="00CA0085">
              <w:rPr>
                <w:sz w:val="28"/>
                <w:szCs w:val="28"/>
              </w:rPr>
              <w:t xml:space="preserve"> услуга</w:t>
            </w:r>
            <w:r w:rsidRPr="00AA7CD7">
              <w:rPr>
                <w:sz w:val="28"/>
                <w:szCs w:val="28"/>
              </w:rPr>
              <w:t>, 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6662" w:type="dxa"/>
            <w:shd w:val="clear" w:color="auto" w:fill="auto"/>
          </w:tcPr>
          <w:p w:rsidR="00572645" w:rsidRPr="00552046" w:rsidRDefault="00572645" w:rsidP="001E3990">
            <w:pPr>
              <w:tabs>
                <w:tab w:val="num" w:pos="370"/>
              </w:tabs>
              <w:ind w:firstLine="427"/>
              <w:jc w:val="both"/>
              <w:rPr>
                <w:sz w:val="28"/>
              </w:rPr>
            </w:pPr>
            <w:r w:rsidRPr="00552046">
              <w:rPr>
                <w:sz w:val="28"/>
              </w:rPr>
              <w:t xml:space="preserve">Заявление </w:t>
            </w:r>
            <w:r>
              <w:rPr>
                <w:sz w:val="28"/>
              </w:rPr>
              <w:t xml:space="preserve">на бумажном носителе </w:t>
            </w:r>
            <w:r w:rsidRPr="00552046">
              <w:rPr>
                <w:sz w:val="28"/>
              </w:rPr>
              <w:t xml:space="preserve">подается в </w:t>
            </w:r>
            <w:r>
              <w:rPr>
                <w:sz w:val="28"/>
              </w:rPr>
              <w:t>Палату</w:t>
            </w:r>
            <w:r w:rsidRPr="00552046">
              <w:rPr>
                <w:sz w:val="28"/>
              </w:rPr>
              <w:t xml:space="preserve">. </w:t>
            </w:r>
          </w:p>
          <w:p w:rsidR="00572645" w:rsidRPr="00AA7CD7" w:rsidRDefault="00572645" w:rsidP="001E3990">
            <w:pPr>
              <w:pStyle w:val="ConsPlusNormal"/>
              <w:ind w:firstLine="435"/>
              <w:jc w:val="both"/>
              <w:rPr>
                <w:rFonts w:ascii="Times New Roman" w:hAnsi="Times New Roman" w:cs="Times New Roman"/>
                <w:sz w:val="28"/>
                <w:szCs w:val="28"/>
              </w:rPr>
            </w:pPr>
            <w:r w:rsidRPr="00AA7CD7">
              <w:rPr>
                <w:rFonts w:ascii="Times New Roman" w:hAnsi="Times New Roman" w:cs="Times New Roman"/>
                <w:sz w:val="28"/>
                <w:szCs w:val="28"/>
              </w:rPr>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572645" w:rsidRPr="00AA7CD7" w:rsidRDefault="00572645" w:rsidP="001E3990">
            <w:pPr>
              <w:pStyle w:val="ConsPlusNormal"/>
              <w:ind w:firstLine="435"/>
              <w:jc w:val="both"/>
              <w:rPr>
                <w:rFonts w:ascii="Times New Roman" w:hAnsi="Times New Roman" w:cs="Times New Roman"/>
                <w:sz w:val="28"/>
                <w:szCs w:val="28"/>
              </w:rPr>
            </w:pPr>
            <w:r w:rsidRPr="00AA7CD7">
              <w:rPr>
                <w:rFonts w:ascii="Times New Roman" w:hAnsi="Times New Roman" w:cs="Times New Roman"/>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572645" w:rsidRPr="003D3F09" w:rsidRDefault="00572645" w:rsidP="001E3990">
            <w:pPr>
              <w:tabs>
                <w:tab w:val="num" w:pos="370"/>
              </w:tabs>
              <w:ind w:firstLine="427"/>
              <w:jc w:val="both"/>
              <w:rPr>
                <w:sz w:val="28"/>
              </w:rPr>
            </w:pPr>
            <w:r w:rsidRPr="00AA7CD7">
              <w:rPr>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3827" w:type="dxa"/>
            <w:shd w:val="clear" w:color="auto" w:fill="auto"/>
          </w:tcPr>
          <w:p w:rsidR="00572645" w:rsidRPr="00CA0085" w:rsidRDefault="00572645" w:rsidP="001E3990">
            <w:pPr>
              <w:autoSpaceDE w:val="0"/>
              <w:autoSpaceDN w:val="0"/>
              <w:adjustRightInd w:val="0"/>
              <w:rPr>
                <w:rFonts w:ascii="Times New Roman CYR" w:hAnsi="Times New Roman CYR" w:cs="Times New Roman CYR"/>
                <w:sz w:val="28"/>
                <w:szCs w:val="28"/>
              </w:rPr>
            </w:pP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Pr>
                <w:sz w:val="28"/>
                <w:szCs w:val="28"/>
              </w:rPr>
              <w:t>2.15. Показатели доступности и качества муниципальной услуги,</w:t>
            </w:r>
            <w:r>
              <w:t xml:space="preserve"> </w:t>
            </w:r>
            <w:r w:rsidRPr="00AE79C8">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w:t>
            </w:r>
            <w:r w:rsidRPr="00AE79C8">
              <w:rPr>
                <w:sz w:val="28"/>
                <w:szCs w:val="28"/>
              </w:rPr>
              <w:lastRenderedPageBreak/>
              <w:t>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w:t>
            </w:r>
            <w:r w:rsidRPr="00AA7CD7">
              <w:rPr>
                <w:sz w:val="28"/>
                <w:szCs w:val="28"/>
              </w:rPr>
              <w:t>, в удаленных рабочих  местах многофункционального центра предоставления государственных и муниципальных услуг,</w:t>
            </w:r>
            <w:r w:rsidRPr="00AA68D6">
              <w:rPr>
                <w:sz w:val="28"/>
                <w:szCs w:val="28"/>
                <w:highlight w:val="magenta"/>
              </w:rPr>
              <w:t xml:space="preserve"> </w:t>
            </w:r>
            <w:r w:rsidRPr="00AE79C8">
              <w:rPr>
                <w:sz w:val="28"/>
                <w:szCs w:val="28"/>
              </w:rPr>
              <w:t xml:space="preserve">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6662" w:type="dxa"/>
            <w:shd w:val="clear" w:color="auto" w:fill="auto"/>
          </w:tcPr>
          <w:p w:rsidR="00572645" w:rsidRPr="00B45A87" w:rsidRDefault="00572645" w:rsidP="001E3990">
            <w:pPr>
              <w:autoSpaceDE w:val="0"/>
              <w:autoSpaceDN w:val="0"/>
              <w:adjustRightInd w:val="0"/>
              <w:ind w:firstLine="427"/>
              <w:jc w:val="both"/>
              <w:rPr>
                <w:sz w:val="28"/>
                <w:szCs w:val="28"/>
              </w:rPr>
            </w:pPr>
            <w:r w:rsidRPr="00B45A87">
              <w:rPr>
                <w:sz w:val="28"/>
                <w:szCs w:val="28"/>
              </w:rPr>
              <w:lastRenderedPageBreak/>
              <w:t>Показателями доступности предоставления муниципальной услуги являются:</w:t>
            </w:r>
          </w:p>
          <w:p w:rsidR="00572645" w:rsidRPr="00B45A87" w:rsidRDefault="00572645" w:rsidP="001E3990">
            <w:pPr>
              <w:autoSpaceDE w:val="0"/>
              <w:autoSpaceDN w:val="0"/>
              <w:adjustRightInd w:val="0"/>
              <w:ind w:firstLine="427"/>
              <w:jc w:val="both"/>
              <w:rPr>
                <w:sz w:val="28"/>
                <w:szCs w:val="28"/>
              </w:rPr>
            </w:pPr>
            <w:r w:rsidRPr="00B45A87">
              <w:rPr>
                <w:sz w:val="28"/>
                <w:szCs w:val="28"/>
              </w:rPr>
              <w:t xml:space="preserve">расположенность помещения </w:t>
            </w:r>
            <w:r>
              <w:rPr>
                <w:sz w:val="28"/>
                <w:szCs w:val="28"/>
                <w:lang w:val="en-US"/>
              </w:rPr>
              <w:t>Gfkfns</w:t>
            </w:r>
            <w:r w:rsidRPr="00B45A87">
              <w:rPr>
                <w:sz w:val="28"/>
                <w:szCs w:val="28"/>
              </w:rPr>
              <w:t xml:space="preserve"> в зоне доступности общественного транспорта;</w:t>
            </w:r>
          </w:p>
          <w:p w:rsidR="00572645" w:rsidRPr="00B45A87" w:rsidRDefault="00572645" w:rsidP="001E3990">
            <w:pPr>
              <w:autoSpaceDE w:val="0"/>
              <w:autoSpaceDN w:val="0"/>
              <w:adjustRightInd w:val="0"/>
              <w:ind w:firstLine="427"/>
              <w:jc w:val="both"/>
              <w:rPr>
                <w:sz w:val="28"/>
                <w:szCs w:val="28"/>
              </w:rPr>
            </w:pPr>
            <w:r w:rsidRPr="00B45A87">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572645" w:rsidRPr="00B45A87" w:rsidRDefault="00572645" w:rsidP="001E3990">
            <w:pPr>
              <w:autoSpaceDE w:val="0"/>
              <w:autoSpaceDN w:val="0"/>
              <w:adjustRightInd w:val="0"/>
              <w:ind w:firstLine="427"/>
              <w:jc w:val="both"/>
              <w:rPr>
                <w:sz w:val="28"/>
                <w:szCs w:val="28"/>
              </w:rPr>
            </w:pPr>
            <w:r w:rsidRPr="00B45A87">
              <w:rPr>
                <w:sz w:val="28"/>
                <w:szCs w:val="28"/>
              </w:rPr>
              <w:t xml:space="preserve">наличие исчерпывающей информации о способах, порядке и сроках предоставления муниципальной услуги на информационных стендах, </w:t>
            </w:r>
            <w:r w:rsidRPr="00B45A87">
              <w:rPr>
                <w:sz w:val="28"/>
                <w:szCs w:val="28"/>
              </w:rPr>
              <w:lastRenderedPageBreak/>
              <w:t>информационных ресурсах  в сети «Интернет», на Едином портале государственных и муниципальных услуг.</w:t>
            </w:r>
          </w:p>
          <w:p w:rsidR="00572645" w:rsidRPr="00B45A87" w:rsidRDefault="00572645" w:rsidP="001E3990">
            <w:pPr>
              <w:autoSpaceDE w:val="0"/>
              <w:autoSpaceDN w:val="0"/>
              <w:adjustRightInd w:val="0"/>
              <w:ind w:firstLine="427"/>
              <w:jc w:val="both"/>
              <w:rPr>
                <w:sz w:val="28"/>
                <w:szCs w:val="28"/>
              </w:rPr>
            </w:pPr>
            <w:r w:rsidRPr="00B45A87">
              <w:rPr>
                <w:sz w:val="28"/>
                <w:szCs w:val="28"/>
              </w:rPr>
              <w:t>Качество предоставления муниципальной услуги характеризуется отсутствием:</w:t>
            </w:r>
          </w:p>
          <w:p w:rsidR="00572645" w:rsidRPr="00B45A87" w:rsidRDefault="00572645" w:rsidP="001E3990">
            <w:pPr>
              <w:autoSpaceDE w:val="0"/>
              <w:autoSpaceDN w:val="0"/>
              <w:adjustRightInd w:val="0"/>
              <w:ind w:firstLine="427"/>
              <w:jc w:val="both"/>
              <w:rPr>
                <w:sz w:val="28"/>
                <w:szCs w:val="28"/>
              </w:rPr>
            </w:pPr>
            <w:r w:rsidRPr="00B45A87">
              <w:rPr>
                <w:sz w:val="28"/>
                <w:szCs w:val="28"/>
              </w:rPr>
              <w:t>очередей при приеме и выдаче документов заявителям;</w:t>
            </w:r>
          </w:p>
          <w:p w:rsidR="00572645" w:rsidRPr="00B45A87" w:rsidRDefault="00572645" w:rsidP="001E3990">
            <w:pPr>
              <w:autoSpaceDE w:val="0"/>
              <w:autoSpaceDN w:val="0"/>
              <w:adjustRightInd w:val="0"/>
              <w:ind w:firstLine="427"/>
              <w:jc w:val="both"/>
              <w:rPr>
                <w:sz w:val="28"/>
                <w:szCs w:val="28"/>
              </w:rPr>
            </w:pPr>
            <w:r w:rsidRPr="00B45A87">
              <w:rPr>
                <w:sz w:val="28"/>
                <w:szCs w:val="28"/>
              </w:rPr>
              <w:t>нарушений сроков предоставления муниципальной услуги;</w:t>
            </w:r>
          </w:p>
          <w:p w:rsidR="00572645" w:rsidRPr="00B45A87" w:rsidRDefault="00572645" w:rsidP="001E3990">
            <w:pPr>
              <w:autoSpaceDE w:val="0"/>
              <w:autoSpaceDN w:val="0"/>
              <w:adjustRightInd w:val="0"/>
              <w:ind w:firstLine="427"/>
              <w:jc w:val="both"/>
              <w:rPr>
                <w:sz w:val="28"/>
                <w:szCs w:val="28"/>
              </w:rPr>
            </w:pPr>
            <w:r w:rsidRPr="00B45A87">
              <w:rPr>
                <w:sz w:val="28"/>
                <w:szCs w:val="28"/>
              </w:rPr>
              <w:t>жалоб на действия (бездействие) муниципальных служащих, предоставляющих муниципальную услугу;</w:t>
            </w:r>
          </w:p>
          <w:p w:rsidR="00572645" w:rsidRPr="00BF7B44" w:rsidRDefault="00572645" w:rsidP="001E3990">
            <w:pPr>
              <w:autoSpaceDE w:val="0"/>
              <w:autoSpaceDN w:val="0"/>
              <w:adjustRightInd w:val="0"/>
              <w:ind w:firstLine="427"/>
              <w:jc w:val="both"/>
              <w:rPr>
                <w:sz w:val="28"/>
                <w:szCs w:val="28"/>
              </w:rPr>
            </w:pPr>
            <w:r w:rsidRPr="00B45A87">
              <w:rPr>
                <w:sz w:val="28"/>
                <w:szCs w:val="28"/>
              </w:rPr>
              <w:t>жалоб на некорректное, невнимательное отношение муниципальных служащих, оказывающих муниципальную услугу, к заявителям.</w:t>
            </w:r>
          </w:p>
          <w:p w:rsidR="00572645" w:rsidRPr="00332143" w:rsidRDefault="00572645" w:rsidP="001E3990">
            <w:pPr>
              <w:autoSpaceDE w:val="0"/>
              <w:autoSpaceDN w:val="0"/>
              <w:adjustRightInd w:val="0"/>
              <w:ind w:firstLine="427"/>
              <w:jc w:val="both"/>
              <w:rPr>
                <w:rFonts w:ascii="Times New Roman CYR" w:hAnsi="Times New Roman CYR" w:cs="Times New Roman CYR"/>
                <w:sz w:val="28"/>
                <w:szCs w:val="28"/>
              </w:rPr>
            </w:pPr>
            <w:r w:rsidRPr="00AE79C8">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572645" w:rsidRDefault="00572645" w:rsidP="001E3990">
            <w:pPr>
              <w:autoSpaceDE w:val="0"/>
              <w:autoSpaceDN w:val="0"/>
              <w:adjustRightInd w:val="0"/>
              <w:ind w:firstLine="427"/>
              <w:jc w:val="both"/>
              <w:rPr>
                <w:rFonts w:ascii="Times New Roman CYR" w:hAnsi="Times New Roman CYR" w:cs="Times New Roman CYR"/>
                <w:sz w:val="28"/>
                <w:szCs w:val="28"/>
              </w:rPr>
            </w:pPr>
            <w:r w:rsidRPr="00CA0085">
              <w:rPr>
                <w:rFonts w:ascii="Times New Roman CYR" w:hAnsi="Times New Roman CYR" w:cs="Times New Roman CYR"/>
                <w:sz w:val="28"/>
                <w:szCs w:val="28"/>
              </w:rPr>
              <w:t xml:space="preserve">При предоставлении </w:t>
            </w:r>
            <w:r>
              <w:rPr>
                <w:rFonts w:ascii="Times New Roman CYR" w:hAnsi="Times New Roman CYR" w:cs="Times New Roman CYR"/>
                <w:sz w:val="28"/>
                <w:szCs w:val="28"/>
              </w:rPr>
              <w:t>муниципальной</w:t>
            </w:r>
            <w:r w:rsidRPr="00CA0085">
              <w:rPr>
                <w:rFonts w:ascii="Times New Roman CYR" w:hAnsi="Times New Roman CYR" w:cs="Times New Roman CYR"/>
                <w:sz w:val="28"/>
                <w:szCs w:val="28"/>
              </w:rPr>
              <w:t xml:space="preserve"> услуги в многофункциональном центре</w:t>
            </w:r>
            <w:r>
              <w:rPr>
                <w:rFonts w:ascii="Times New Roman CYR" w:hAnsi="Times New Roman CYR" w:cs="Times New Roman CYR"/>
                <w:sz w:val="28"/>
                <w:szCs w:val="28"/>
              </w:rPr>
              <w:t xml:space="preserve"> предоставления государственных и муниципальных услуг</w:t>
            </w:r>
            <w:r w:rsidRPr="00CA0085">
              <w:rPr>
                <w:rFonts w:ascii="Times New Roman CYR" w:hAnsi="Times New Roman CYR" w:cs="Times New Roman CYR"/>
                <w:sz w:val="28"/>
                <w:szCs w:val="28"/>
              </w:rPr>
              <w:t xml:space="preserve"> (далее – МФЦ) консультацию, прием и выдачу документов осуществляет специалист МФЦ</w:t>
            </w:r>
            <w:r>
              <w:rPr>
                <w:rFonts w:ascii="Times New Roman CYR" w:hAnsi="Times New Roman CYR" w:cs="Times New Roman CYR"/>
                <w:sz w:val="28"/>
                <w:szCs w:val="28"/>
              </w:rPr>
              <w:t>.</w:t>
            </w:r>
          </w:p>
          <w:p w:rsidR="00572645" w:rsidRPr="00332143" w:rsidRDefault="00572645" w:rsidP="001E3990">
            <w:pPr>
              <w:autoSpaceDE w:val="0"/>
              <w:autoSpaceDN w:val="0"/>
              <w:adjustRightInd w:val="0"/>
              <w:ind w:firstLine="427"/>
              <w:jc w:val="both"/>
              <w:rPr>
                <w:sz w:val="28"/>
                <w:szCs w:val="28"/>
              </w:rPr>
            </w:pPr>
            <w:r w:rsidRPr="00AE79C8">
              <w:rPr>
                <w:sz w:val="28"/>
                <w:szCs w:val="28"/>
              </w:rPr>
              <w:t xml:space="preserve">Информация о ходе предоставления муниципальной услуги может быть получена заявителем на сайте  </w:t>
            </w:r>
            <w:r w:rsidRPr="00552046">
              <w:rPr>
                <w:sz w:val="28"/>
                <w:szCs w:val="28"/>
              </w:rPr>
              <w:t>(</w:t>
            </w:r>
            <w:r w:rsidRPr="00552046">
              <w:rPr>
                <w:sz w:val="28"/>
                <w:szCs w:val="28"/>
                <w:lang w:val="en-US"/>
              </w:rPr>
              <w:t>http</w:t>
            </w:r>
            <w:r w:rsidRPr="00552046">
              <w:rPr>
                <w:sz w:val="28"/>
                <w:szCs w:val="28"/>
              </w:rPr>
              <w:t>://</w:t>
            </w:r>
            <w:hyperlink r:id="rId45"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r w:rsidRPr="00AE79C8">
              <w:rPr>
                <w:sz w:val="28"/>
                <w:szCs w:val="28"/>
              </w:rPr>
              <w:t xml:space="preserve"> на Едином портале государственных и муниципальных </w:t>
            </w:r>
            <w:r w:rsidRPr="00AE79C8">
              <w:rPr>
                <w:sz w:val="28"/>
                <w:szCs w:val="28"/>
              </w:rPr>
              <w:lastRenderedPageBreak/>
              <w:t>услуг, в МФЦ</w:t>
            </w:r>
          </w:p>
        </w:tc>
        <w:tc>
          <w:tcPr>
            <w:tcW w:w="3827" w:type="dxa"/>
            <w:shd w:val="clear" w:color="auto" w:fill="auto"/>
          </w:tcPr>
          <w:p w:rsidR="00572645" w:rsidRPr="00CA0085" w:rsidRDefault="00572645" w:rsidP="001E3990">
            <w:pPr>
              <w:autoSpaceDE w:val="0"/>
              <w:autoSpaceDN w:val="0"/>
              <w:adjustRightInd w:val="0"/>
              <w:rPr>
                <w:rFonts w:ascii="Times New Roman CYR" w:hAnsi="Times New Roman CYR" w:cs="Times New Roman CYR"/>
                <w:sz w:val="28"/>
                <w:szCs w:val="28"/>
              </w:rPr>
            </w:pPr>
          </w:p>
        </w:tc>
      </w:tr>
      <w:tr w:rsidR="00572645" w:rsidRPr="000F00CA" w:rsidTr="001E3990">
        <w:trPr>
          <w:trHeight w:val="1"/>
        </w:trPr>
        <w:tc>
          <w:tcPr>
            <w:tcW w:w="3686" w:type="dxa"/>
            <w:shd w:val="clear" w:color="auto" w:fill="auto"/>
          </w:tcPr>
          <w:p w:rsidR="00572645" w:rsidRPr="00CA0085" w:rsidRDefault="00572645" w:rsidP="001E3990">
            <w:pPr>
              <w:autoSpaceDE w:val="0"/>
              <w:autoSpaceDN w:val="0"/>
              <w:adjustRightInd w:val="0"/>
              <w:ind w:firstLine="34"/>
              <w:jc w:val="both"/>
              <w:outlineLvl w:val="1"/>
              <w:rPr>
                <w:rFonts w:eastAsia="Calibri"/>
                <w:sz w:val="28"/>
                <w:szCs w:val="28"/>
                <w:lang w:eastAsia="en-US"/>
              </w:rPr>
            </w:pPr>
            <w:r w:rsidRPr="00CA0085">
              <w:rPr>
                <w:sz w:val="28"/>
                <w:szCs w:val="28"/>
              </w:rPr>
              <w:lastRenderedPageBreak/>
              <w:t xml:space="preserve">2.16. Особенности предоставления </w:t>
            </w:r>
            <w:r>
              <w:rPr>
                <w:sz w:val="28"/>
                <w:szCs w:val="28"/>
              </w:rPr>
              <w:t>муниципальной</w:t>
            </w:r>
            <w:r w:rsidRPr="00CA0085">
              <w:rPr>
                <w:sz w:val="28"/>
                <w:szCs w:val="28"/>
              </w:rPr>
              <w:t xml:space="preserve"> услуги в электронной форме</w:t>
            </w:r>
          </w:p>
        </w:tc>
        <w:tc>
          <w:tcPr>
            <w:tcW w:w="6662" w:type="dxa"/>
            <w:shd w:val="clear" w:color="auto" w:fill="auto"/>
          </w:tcPr>
          <w:p w:rsidR="00572645" w:rsidRDefault="00572645" w:rsidP="001E3990">
            <w:pPr>
              <w:tabs>
                <w:tab w:val="left" w:pos="709"/>
              </w:tabs>
              <w:ind w:firstLine="427"/>
              <w:jc w:val="both"/>
              <w:rPr>
                <w:rFonts w:ascii="Times New Roman CYR" w:hAnsi="Times New Roman CYR" w:cs="Times New Roman CYR"/>
                <w:sz w:val="28"/>
                <w:szCs w:val="28"/>
              </w:rPr>
            </w:pPr>
            <w:r>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572645" w:rsidRPr="003D3F09" w:rsidRDefault="00572645" w:rsidP="001E3990">
            <w:pPr>
              <w:tabs>
                <w:tab w:val="left" w:pos="709"/>
              </w:tabs>
              <w:ind w:firstLine="427"/>
              <w:jc w:val="both"/>
              <w:rPr>
                <w:sz w:val="28"/>
                <w:szCs w:val="28"/>
              </w:rPr>
            </w:pPr>
            <w:r w:rsidRPr="00CA0085">
              <w:rPr>
                <w:rFonts w:ascii="Times New Roman CYR" w:hAnsi="Times New Roman CYR" w:cs="Times New Roman CYR"/>
                <w:sz w:val="28"/>
                <w:szCs w:val="28"/>
              </w:rPr>
              <w:t>В случае</w:t>
            </w:r>
            <w:r>
              <w:rPr>
                <w:rFonts w:ascii="Times New Roman CYR" w:hAnsi="Times New Roman CYR" w:cs="Times New Roman CYR"/>
                <w:sz w:val="28"/>
                <w:szCs w:val="28"/>
              </w:rPr>
              <w:t>, если законом предусмотрена</w:t>
            </w:r>
            <w:r w:rsidRPr="00CA0085">
              <w:rPr>
                <w:rFonts w:ascii="Times New Roman CYR" w:hAnsi="Times New Roman CYR" w:cs="Times New Roman CYR"/>
                <w:sz w:val="28"/>
                <w:szCs w:val="28"/>
              </w:rPr>
              <w:t xml:space="preserve"> подач</w:t>
            </w:r>
            <w:r>
              <w:rPr>
                <w:rFonts w:ascii="Times New Roman CYR" w:hAnsi="Times New Roman CYR" w:cs="Times New Roman CYR"/>
                <w:sz w:val="28"/>
                <w:szCs w:val="28"/>
              </w:rPr>
              <w:t>а</w:t>
            </w:r>
            <w:r w:rsidRPr="00CA0085">
              <w:rPr>
                <w:rFonts w:ascii="Times New Roman CYR" w:hAnsi="Times New Roman CYR" w:cs="Times New Roman CYR"/>
                <w:sz w:val="28"/>
                <w:szCs w:val="28"/>
              </w:rPr>
              <w:t xml:space="preserve"> заявления</w:t>
            </w:r>
            <w:r>
              <w:rPr>
                <w:rFonts w:ascii="Times New Roman CYR" w:hAnsi="Times New Roman CYR" w:cs="Times New Roman CYR"/>
                <w:sz w:val="28"/>
                <w:szCs w:val="28"/>
              </w:rPr>
              <w:t xml:space="preserve"> о предоставлении муниципальной услуги в электронной форме заявление подается </w:t>
            </w:r>
            <w:r w:rsidRPr="00CA0085">
              <w:rPr>
                <w:rFonts w:ascii="Times New Roman CYR" w:hAnsi="Times New Roman CYR" w:cs="Times New Roman CYR"/>
                <w:sz w:val="28"/>
                <w:szCs w:val="28"/>
              </w:rPr>
              <w:t xml:space="preserve">через </w:t>
            </w:r>
            <w:r w:rsidRPr="00552046">
              <w:rPr>
                <w:sz w:val="28"/>
                <w:szCs w:val="28"/>
              </w:rPr>
              <w:t>Портал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w:t>
            </w:r>
            <w:hyperlink r:id="rId46"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w:t>
            </w:r>
            <w:r>
              <w:rPr>
                <w:sz w:val="28"/>
                <w:szCs w:val="28"/>
              </w:rPr>
              <w:t xml:space="preserve"> или</w:t>
            </w:r>
            <w:r w:rsidRPr="00552046">
              <w:rPr>
                <w:sz w:val="28"/>
                <w:szCs w:val="28"/>
              </w:rPr>
              <w:t xml:space="preserve"> Един</w:t>
            </w:r>
            <w:r>
              <w:rPr>
                <w:sz w:val="28"/>
                <w:szCs w:val="28"/>
              </w:rPr>
              <w:t>ый</w:t>
            </w:r>
            <w:r w:rsidRPr="00552046">
              <w:rPr>
                <w:sz w:val="28"/>
                <w:szCs w:val="28"/>
              </w:rPr>
              <w:t xml:space="preserve"> портал  государственных и муниципальных услуг (функций) (</w:t>
            </w:r>
            <w:r w:rsidRPr="00552046">
              <w:rPr>
                <w:sz w:val="28"/>
                <w:szCs w:val="28"/>
                <w:lang w:val="en-US"/>
              </w:rPr>
              <w:t>http</w:t>
            </w:r>
            <w:r w:rsidRPr="00552046">
              <w:rPr>
                <w:sz w:val="28"/>
                <w:szCs w:val="28"/>
              </w:rPr>
              <w:t xml:space="preserve">:// </w:t>
            </w:r>
            <w:hyperlink r:id="rId47"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tc>
        <w:tc>
          <w:tcPr>
            <w:tcW w:w="3827" w:type="dxa"/>
            <w:shd w:val="clear" w:color="auto" w:fill="auto"/>
          </w:tcPr>
          <w:p w:rsidR="00572645" w:rsidRPr="00CA0085" w:rsidRDefault="00572645" w:rsidP="001E3990">
            <w:pPr>
              <w:autoSpaceDE w:val="0"/>
              <w:autoSpaceDN w:val="0"/>
              <w:adjustRightInd w:val="0"/>
              <w:rPr>
                <w:rFonts w:ascii="Times New Roman CYR" w:hAnsi="Times New Roman CYR" w:cs="Times New Roman CYR"/>
                <w:sz w:val="28"/>
                <w:szCs w:val="28"/>
              </w:rPr>
            </w:pPr>
          </w:p>
        </w:tc>
      </w:tr>
    </w:tbl>
    <w:p w:rsidR="00572645" w:rsidRPr="000F00CA" w:rsidRDefault="00572645" w:rsidP="00572645">
      <w:pPr>
        <w:rPr>
          <w:b/>
          <w:bCs/>
          <w:color w:val="000080"/>
          <w:sz w:val="28"/>
          <w:szCs w:val="28"/>
        </w:rPr>
        <w:sectPr w:rsidR="00572645" w:rsidRPr="000F00CA" w:rsidSect="001E3990">
          <w:pgSz w:w="15840" w:h="12240" w:orient="landscape"/>
          <w:pgMar w:top="1134" w:right="1134" w:bottom="851" w:left="1134" w:header="720" w:footer="720" w:gutter="0"/>
          <w:cols w:space="720"/>
          <w:noEndnote/>
        </w:sectPr>
      </w:pPr>
    </w:p>
    <w:p w:rsidR="00572645" w:rsidRPr="003D3F09" w:rsidRDefault="00572645" w:rsidP="00572645">
      <w:pPr>
        <w:autoSpaceDE w:val="0"/>
        <w:autoSpaceDN w:val="0"/>
        <w:adjustRightInd w:val="0"/>
        <w:jc w:val="center"/>
        <w:rPr>
          <w:color w:val="000000"/>
          <w:sz w:val="28"/>
          <w:szCs w:val="28"/>
        </w:rPr>
      </w:pPr>
      <w:r w:rsidRPr="00AE79C8">
        <w:rPr>
          <w:b/>
          <w:bCs/>
          <w:sz w:val="28"/>
          <w:szCs w:val="28"/>
        </w:rPr>
        <w:lastRenderedPageBreak/>
        <w:t xml:space="preserve">3. </w:t>
      </w:r>
      <w:r w:rsidRPr="00AE79C8">
        <w:rPr>
          <w:b/>
          <w:bCs/>
          <w:sz w:val="28"/>
          <w:szCs w:val="28"/>
          <w:lang w:val="en-US"/>
        </w:rPr>
        <w:t>C</w:t>
      </w:r>
      <w:r w:rsidRPr="00AE79C8">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AA7CD7">
        <w:rPr>
          <w:b/>
          <w:bCs/>
          <w:sz w:val="28"/>
          <w:szCs w:val="28"/>
        </w:rPr>
        <w:t>, в удаленных рабочих местах многофункционального центра предоставления государственных и муниципальных услуг</w:t>
      </w:r>
    </w:p>
    <w:p w:rsidR="00572645" w:rsidRPr="00125F62" w:rsidRDefault="00572645" w:rsidP="00572645">
      <w:pPr>
        <w:autoSpaceDE w:val="0"/>
        <w:autoSpaceDN w:val="0"/>
        <w:adjustRightInd w:val="0"/>
        <w:ind w:firstLine="720"/>
        <w:jc w:val="both"/>
        <w:rPr>
          <w:sz w:val="28"/>
          <w:szCs w:val="28"/>
        </w:rPr>
      </w:pPr>
    </w:p>
    <w:p w:rsidR="00572645" w:rsidRDefault="00572645" w:rsidP="00572645">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572645" w:rsidRPr="00125F62" w:rsidRDefault="00572645" w:rsidP="00572645">
      <w:pPr>
        <w:suppressAutoHyphens/>
        <w:autoSpaceDE w:val="0"/>
        <w:autoSpaceDN w:val="0"/>
        <w:adjustRightInd w:val="0"/>
        <w:ind w:firstLine="709"/>
        <w:jc w:val="both"/>
        <w:rPr>
          <w:sz w:val="28"/>
          <w:szCs w:val="28"/>
        </w:rPr>
      </w:pP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1)</w:t>
      </w:r>
      <w:r>
        <w:rPr>
          <w:sz w:val="28"/>
          <w:szCs w:val="28"/>
        </w:rPr>
        <w:t> </w:t>
      </w:r>
      <w:r w:rsidRPr="00125F62">
        <w:rPr>
          <w:sz w:val="28"/>
          <w:szCs w:val="28"/>
        </w:rPr>
        <w:t>консультирование заявителя;</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2)</w:t>
      </w:r>
      <w:r>
        <w:rPr>
          <w:sz w:val="28"/>
          <w:szCs w:val="28"/>
        </w:rPr>
        <w:t> </w:t>
      </w:r>
      <w:r w:rsidRPr="00125F62">
        <w:rPr>
          <w:sz w:val="28"/>
          <w:szCs w:val="28"/>
        </w:rPr>
        <w:t>принятие и регистрация заявления;</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3)</w:t>
      </w:r>
      <w:r>
        <w:rPr>
          <w:sz w:val="28"/>
          <w:szCs w:val="28"/>
        </w:rPr>
        <w:t> </w:t>
      </w:r>
      <w:r w:rsidRPr="00125F62">
        <w:rPr>
          <w:sz w:val="28"/>
          <w:szCs w:val="28"/>
        </w:rPr>
        <w:t xml:space="preserve">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4)</w:t>
      </w:r>
      <w:r>
        <w:rPr>
          <w:sz w:val="28"/>
          <w:szCs w:val="28"/>
        </w:rPr>
        <w:t> </w:t>
      </w:r>
      <w:r w:rsidRPr="00125F62">
        <w:rPr>
          <w:sz w:val="28"/>
          <w:szCs w:val="28"/>
        </w:rPr>
        <w:t xml:space="preserve">подготовка </w:t>
      </w:r>
      <w:r>
        <w:rPr>
          <w:sz w:val="28"/>
          <w:szCs w:val="28"/>
        </w:rPr>
        <w:t>и выдача результата муниципальной услуги</w:t>
      </w:r>
      <w:r w:rsidRPr="00125F62">
        <w:rPr>
          <w:sz w:val="28"/>
          <w:szCs w:val="28"/>
        </w:rPr>
        <w:t>;</w:t>
      </w:r>
    </w:p>
    <w:p w:rsidR="00572645" w:rsidRDefault="00572645" w:rsidP="00572645">
      <w:pPr>
        <w:suppressAutoHyphens/>
        <w:autoSpaceDE w:val="0"/>
        <w:autoSpaceDN w:val="0"/>
        <w:adjustRightInd w:val="0"/>
        <w:ind w:firstLine="709"/>
        <w:jc w:val="both"/>
        <w:rPr>
          <w:sz w:val="28"/>
          <w:szCs w:val="28"/>
        </w:rPr>
      </w:pPr>
      <w:r w:rsidRPr="00125F62">
        <w:rPr>
          <w:sz w:val="28"/>
          <w:szCs w:val="28"/>
        </w:rPr>
        <w:t>3.1.2.</w:t>
      </w:r>
      <w:r>
        <w:rPr>
          <w:sz w:val="28"/>
          <w:szCs w:val="28"/>
        </w:rPr>
        <w:t> </w:t>
      </w:r>
      <w:r w:rsidRPr="00125F62">
        <w:rPr>
          <w:sz w:val="28"/>
          <w:szCs w:val="28"/>
        </w:rPr>
        <w:t xml:space="preserve">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2</w:t>
      </w:r>
      <w:r w:rsidRPr="00125F62">
        <w:rPr>
          <w:sz w:val="28"/>
          <w:szCs w:val="28"/>
        </w:rPr>
        <w:t>.</w:t>
      </w:r>
    </w:p>
    <w:p w:rsidR="00572645" w:rsidRDefault="00572645" w:rsidP="00572645">
      <w:pPr>
        <w:tabs>
          <w:tab w:val="left" w:pos="1230"/>
        </w:tabs>
        <w:suppressAutoHyphens/>
        <w:autoSpaceDE w:val="0"/>
        <w:autoSpaceDN w:val="0"/>
        <w:adjustRightInd w:val="0"/>
        <w:ind w:firstLine="709"/>
        <w:jc w:val="both"/>
        <w:rPr>
          <w:sz w:val="28"/>
          <w:szCs w:val="28"/>
        </w:rPr>
      </w:pPr>
      <w:r>
        <w:rPr>
          <w:sz w:val="28"/>
          <w:szCs w:val="28"/>
        </w:rPr>
        <w:tab/>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572645" w:rsidRDefault="00572645" w:rsidP="00572645">
      <w:pPr>
        <w:suppressAutoHyphens/>
        <w:autoSpaceDE w:val="0"/>
        <w:autoSpaceDN w:val="0"/>
        <w:adjustRightInd w:val="0"/>
        <w:ind w:firstLine="709"/>
        <w:jc w:val="both"/>
        <w:rPr>
          <w:sz w:val="28"/>
          <w:szCs w:val="28"/>
        </w:rPr>
      </w:pPr>
    </w:p>
    <w:p w:rsidR="00572645" w:rsidRPr="00125F62" w:rsidRDefault="00572645" w:rsidP="00572645">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 xml:space="preserve">Специалист </w:t>
      </w:r>
      <w:r>
        <w:rPr>
          <w:sz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572645" w:rsidRDefault="00572645" w:rsidP="00572645">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572645" w:rsidRDefault="00572645" w:rsidP="00572645">
      <w:pPr>
        <w:suppressAutoHyphens/>
        <w:autoSpaceDE w:val="0"/>
        <w:autoSpaceDN w:val="0"/>
        <w:adjustRightInd w:val="0"/>
        <w:ind w:firstLine="709"/>
        <w:jc w:val="both"/>
        <w:rPr>
          <w:sz w:val="28"/>
          <w:szCs w:val="28"/>
        </w:rPr>
      </w:pPr>
    </w:p>
    <w:p w:rsidR="00572645" w:rsidRPr="00125F62" w:rsidRDefault="00572645" w:rsidP="00572645">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572645" w:rsidRDefault="00572645" w:rsidP="00572645">
      <w:pPr>
        <w:suppressAutoHyphens/>
        <w:ind w:firstLine="709"/>
        <w:jc w:val="both"/>
        <w:rPr>
          <w:sz w:val="28"/>
          <w:szCs w:val="28"/>
        </w:rPr>
      </w:pPr>
    </w:p>
    <w:p w:rsidR="00572645" w:rsidRDefault="00572645" w:rsidP="00572645">
      <w:pPr>
        <w:suppressAutoHyphens/>
        <w:ind w:firstLine="709"/>
        <w:jc w:val="both"/>
        <w:rPr>
          <w:i/>
          <w:sz w:val="28"/>
          <w:szCs w:val="28"/>
        </w:rPr>
      </w:pPr>
      <w:r w:rsidRPr="007C04D2">
        <w:rPr>
          <w:sz w:val="28"/>
          <w:szCs w:val="28"/>
        </w:rPr>
        <w:t>3.3.1. Заявитель лично, через доверенное лицо или через МФЦ подает письменное заявление о предоставлении муниципальной услуги</w:t>
      </w:r>
      <w:r w:rsidRPr="007C04D2">
        <w:rPr>
          <w:sz w:val="28"/>
        </w:rPr>
        <w:t xml:space="preserve"> и представляет документы в соответствии с пунктом 2.5 настоящего Регламента </w:t>
      </w:r>
      <w:r w:rsidRPr="007C04D2">
        <w:rPr>
          <w:sz w:val="28"/>
          <w:szCs w:val="28"/>
        </w:rPr>
        <w:t xml:space="preserve">в </w:t>
      </w:r>
      <w:r w:rsidRPr="007C04D2">
        <w:rPr>
          <w:sz w:val="28"/>
        </w:rPr>
        <w:t>Палату</w:t>
      </w:r>
      <w:r w:rsidRPr="007C04D2">
        <w:rPr>
          <w:sz w:val="28"/>
          <w:szCs w:val="28"/>
        </w:rPr>
        <w:t>.</w:t>
      </w:r>
      <w:r w:rsidRPr="007C04D2">
        <w:rPr>
          <w:i/>
          <w:sz w:val="28"/>
          <w:szCs w:val="28"/>
        </w:rPr>
        <w:t xml:space="preserve"> </w:t>
      </w:r>
    </w:p>
    <w:p w:rsidR="00572645" w:rsidRPr="00AB3C7F" w:rsidRDefault="00572645" w:rsidP="00572645">
      <w:pPr>
        <w:suppressAutoHyphens/>
        <w:ind w:firstLine="709"/>
        <w:jc w:val="both"/>
        <w:rPr>
          <w:sz w:val="28"/>
          <w:szCs w:val="28"/>
        </w:rPr>
      </w:pPr>
      <w:r>
        <w:rPr>
          <w:sz w:val="28"/>
          <w:szCs w:val="28"/>
        </w:rPr>
        <w:t xml:space="preserve">Заявление о предоставлении муниципальной услуги в электронной форме направляется в </w:t>
      </w:r>
      <w:r>
        <w:rPr>
          <w:sz w:val="28"/>
        </w:rPr>
        <w:t>Палату</w:t>
      </w:r>
      <w:r>
        <w:rPr>
          <w:sz w:val="28"/>
          <w:szCs w:val="28"/>
        </w:rPr>
        <w:t xml:space="preserve">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572645" w:rsidRPr="00AB3C7F" w:rsidRDefault="00572645" w:rsidP="00572645">
      <w:pPr>
        <w:suppressAutoHyphens/>
        <w:autoSpaceDE w:val="0"/>
        <w:autoSpaceDN w:val="0"/>
        <w:adjustRightInd w:val="0"/>
        <w:ind w:firstLine="709"/>
        <w:jc w:val="both"/>
        <w:rPr>
          <w:bCs/>
          <w:sz w:val="28"/>
          <w:szCs w:val="28"/>
        </w:rPr>
      </w:pPr>
      <w:r w:rsidRPr="00AB3C7F">
        <w:rPr>
          <w:sz w:val="28"/>
          <w:szCs w:val="28"/>
        </w:rPr>
        <w:lastRenderedPageBreak/>
        <w:t>3.3.2.</w:t>
      </w:r>
      <w:r w:rsidRPr="00AB3C7F">
        <w:rPr>
          <w:bCs/>
          <w:sz w:val="28"/>
          <w:szCs w:val="28"/>
        </w:rPr>
        <w:t xml:space="preserve">Специалист </w:t>
      </w:r>
      <w:r>
        <w:rPr>
          <w:sz w:val="28"/>
        </w:rPr>
        <w:t>Палаты</w:t>
      </w:r>
      <w:r w:rsidRPr="00AB3C7F">
        <w:rPr>
          <w:bCs/>
          <w:sz w:val="28"/>
          <w:szCs w:val="28"/>
        </w:rPr>
        <w:t>, ведущий прием заявлений, осуществляет:</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sz w:val="28"/>
        </w:rPr>
        <w:t>Палаты</w:t>
      </w:r>
      <w:r w:rsidRPr="00AB3C7F">
        <w:rPr>
          <w:bCs/>
          <w:sz w:val="28"/>
          <w:szCs w:val="28"/>
        </w:rPr>
        <w:t xml:space="preserve"> осуществляет:</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Pr>
          <w:bCs/>
          <w:sz w:val="28"/>
          <w:szCs w:val="28"/>
        </w:rPr>
        <w:t>;</w:t>
      </w:r>
    </w:p>
    <w:p w:rsidR="00572645" w:rsidRDefault="00572645" w:rsidP="00572645">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Палаты.</w:t>
      </w:r>
    </w:p>
    <w:p w:rsidR="00572645" w:rsidRDefault="00572645" w:rsidP="00572645">
      <w:pPr>
        <w:autoSpaceDE w:val="0"/>
        <w:autoSpaceDN w:val="0"/>
        <w:adjustRightInd w:val="0"/>
        <w:ind w:firstLine="709"/>
        <w:jc w:val="both"/>
        <w:rPr>
          <w:bCs/>
          <w:sz w:val="28"/>
          <w:szCs w:val="28"/>
        </w:rPr>
      </w:pPr>
      <w:r>
        <w:rPr>
          <w:bCs/>
          <w:sz w:val="28"/>
          <w:szCs w:val="28"/>
        </w:rPr>
        <w:t xml:space="preserve">В случае наличия оснований для отказа в приеме документов, специалист Палаты, ведущий прием документов, уведомляет заявителя </w:t>
      </w:r>
      <w:r>
        <w:rPr>
          <w:rFonts w:ascii="Times New Roman CYR" w:hAnsi="Times New Roman CYR" w:cs="Times New Roman CYR"/>
          <w:sz w:val="28"/>
          <w:szCs w:val="28"/>
        </w:rPr>
        <w:t>о наличии препятствий для регистрации заявления и возвращает ему документы с письменным объяснением содержания выявленных оснований для отказа в приеме документов.</w:t>
      </w:r>
    </w:p>
    <w:p w:rsidR="00572645" w:rsidRPr="00AC3193" w:rsidRDefault="00572645" w:rsidP="00572645">
      <w:pPr>
        <w:suppressAutoHyphens/>
        <w:autoSpaceDE w:val="0"/>
        <w:autoSpaceDN w:val="0"/>
        <w:adjustRightInd w:val="0"/>
        <w:ind w:firstLine="709"/>
        <w:jc w:val="both"/>
        <w:rPr>
          <w:bCs/>
          <w:sz w:val="28"/>
          <w:szCs w:val="28"/>
        </w:rPr>
      </w:pPr>
      <w:r w:rsidRPr="00AC3193">
        <w:rPr>
          <w:bCs/>
          <w:sz w:val="28"/>
          <w:szCs w:val="28"/>
        </w:rPr>
        <w:t>Процедуры, устанавливаемые настоящим пунктом, осуществляются:</w:t>
      </w:r>
    </w:p>
    <w:p w:rsidR="00572645" w:rsidRPr="00AC3193" w:rsidRDefault="00572645" w:rsidP="00572645">
      <w:pPr>
        <w:suppressAutoHyphens/>
        <w:autoSpaceDE w:val="0"/>
        <w:autoSpaceDN w:val="0"/>
        <w:adjustRightInd w:val="0"/>
        <w:ind w:firstLine="709"/>
        <w:jc w:val="both"/>
        <w:rPr>
          <w:bCs/>
          <w:sz w:val="28"/>
          <w:szCs w:val="28"/>
        </w:rPr>
      </w:pPr>
      <w:r w:rsidRPr="00AC3193">
        <w:rPr>
          <w:bCs/>
          <w:sz w:val="28"/>
          <w:szCs w:val="28"/>
        </w:rPr>
        <w:t>прием заявления и документов в течение 15 минут;</w:t>
      </w:r>
    </w:p>
    <w:p w:rsidR="00572645" w:rsidRDefault="00572645" w:rsidP="00572645">
      <w:pPr>
        <w:suppressAutoHyphens/>
        <w:autoSpaceDE w:val="0"/>
        <w:autoSpaceDN w:val="0"/>
        <w:adjustRightInd w:val="0"/>
        <w:ind w:firstLine="709"/>
        <w:jc w:val="both"/>
        <w:rPr>
          <w:bCs/>
          <w:sz w:val="28"/>
          <w:szCs w:val="28"/>
        </w:rPr>
      </w:pPr>
      <w:r w:rsidRPr="00AC3193">
        <w:rPr>
          <w:bCs/>
          <w:sz w:val="28"/>
          <w:szCs w:val="28"/>
        </w:rPr>
        <w:t>регистрация заявления в течение одного дня с момента поступления заявления.</w:t>
      </w:r>
    </w:p>
    <w:p w:rsidR="00572645" w:rsidRDefault="00572645" w:rsidP="00572645">
      <w:pPr>
        <w:suppressAutoHyphens/>
        <w:autoSpaceDE w:val="0"/>
        <w:autoSpaceDN w:val="0"/>
        <w:adjustRightInd w:val="0"/>
        <w:ind w:firstLine="709"/>
        <w:jc w:val="both"/>
        <w:rPr>
          <w:bCs/>
          <w:sz w:val="28"/>
          <w:szCs w:val="28"/>
        </w:rPr>
      </w:pPr>
      <w:r>
        <w:rPr>
          <w:sz w:val="28"/>
          <w:szCs w:val="28"/>
        </w:rPr>
        <w:t xml:space="preserve">Результат процедур: принятое и зарегистрированное заявление, направленное на рассмотрение руководителю Палаты или возвращенные заявителю документы. </w:t>
      </w:r>
    </w:p>
    <w:p w:rsidR="00572645" w:rsidRDefault="00572645" w:rsidP="00572645">
      <w:pPr>
        <w:autoSpaceDE w:val="0"/>
        <w:autoSpaceDN w:val="0"/>
        <w:adjustRightInd w:val="0"/>
        <w:ind w:firstLine="709"/>
        <w:jc w:val="both"/>
        <w:rPr>
          <w:sz w:val="28"/>
          <w:szCs w:val="28"/>
        </w:rPr>
      </w:pPr>
      <w:r>
        <w:rPr>
          <w:sz w:val="28"/>
          <w:szCs w:val="28"/>
        </w:rPr>
        <w:t>3.3.3. Руководитель Палаты рассматривает заявление, определяет исполнителя и направляет специалисту Палаты.</w:t>
      </w:r>
    </w:p>
    <w:p w:rsidR="00572645" w:rsidRDefault="00572645" w:rsidP="00572645">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572645" w:rsidRDefault="00572645" w:rsidP="00572645">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572645" w:rsidRDefault="00572645" w:rsidP="00572645">
      <w:pPr>
        <w:tabs>
          <w:tab w:val="left" w:pos="8610"/>
        </w:tabs>
        <w:suppressAutoHyphens/>
        <w:ind w:firstLine="709"/>
        <w:jc w:val="both"/>
        <w:rPr>
          <w:sz w:val="28"/>
          <w:szCs w:val="28"/>
        </w:rPr>
      </w:pPr>
    </w:p>
    <w:p w:rsidR="00572645" w:rsidRPr="00AB3C7F" w:rsidRDefault="00572645" w:rsidP="00572645">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572645" w:rsidRDefault="00572645" w:rsidP="00572645">
      <w:pPr>
        <w:suppressAutoHyphens/>
        <w:ind w:firstLine="709"/>
        <w:jc w:val="both"/>
        <w:rPr>
          <w:spacing w:val="-1"/>
          <w:sz w:val="28"/>
          <w:szCs w:val="28"/>
        </w:rPr>
      </w:pPr>
    </w:p>
    <w:p w:rsidR="00572645" w:rsidRPr="006427C4" w:rsidRDefault="00572645" w:rsidP="00572645">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z w:val="28"/>
        </w:rPr>
        <w:t>Палаты</w:t>
      </w:r>
      <w:r w:rsidRPr="00AB3C7F">
        <w:rPr>
          <w:spacing w:val="-1"/>
          <w:sz w:val="28"/>
          <w:szCs w:val="28"/>
        </w:rPr>
        <w:t xml:space="preserve"> </w:t>
      </w:r>
      <w:r w:rsidRPr="00AB65C1">
        <w:rPr>
          <w:rFonts w:ascii="Times New Roman CYR" w:hAnsi="Times New Roman CYR" w:cs="Times New Roman CYR"/>
          <w:sz w:val="28"/>
          <w:szCs w:val="28"/>
        </w:rPr>
        <w:t xml:space="preserve">направляет в электронной форме посредством </w:t>
      </w:r>
      <w:r w:rsidRPr="006427C4">
        <w:rPr>
          <w:rFonts w:ascii="Times New Roman CYR" w:hAnsi="Times New Roman CYR" w:cs="Times New Roman CYR"/>
          <w:sz w:val="28"/>
          <w:szCs w:val="28"/>
        </w:rPr>
        <w:t>системы межведомственного электронного взаимодействия запросы о предоставлении:</w:t>
      </w:r>
    </w:p>
    <w:p w:rsidR="00572645" w:rsidRPr="006427C4" w:rsidRDefault="00572645" w:rsidP="00572645">
      <w:pPr>
        <w:suppressAutoHyphens/>
        <w:ind w:firstLine="709"/>
        <w:jc w:val="both"/>
        <w:rPr>
          <w:rFonts w:ascii="Times New Roman CYR" w:hAnsi="Times New Roman CYR" w:cs="Times New Roman CYR"/>
          <w:sz w:val="28"/>
          <w:szCs w:val="28"/>
        </w:rPr>
      </w:pPr>
      <w:r w:rsidRPr="006427C4">
        <w:rPr>
          <w:rFonts w:ascii="Times New Roman CYR" w:hAnsi="Times New Roman CYR" w:cs="Times New Roman CYR"/>
          <w:sz w:val="28"/>
          <w:szCs w:val="28"/>
        </w:rPr>
        <w:t>1) Выписки из Единого государственного реестра прав на недвижимое имущество и сделок с ним (содержащей общедоступные сведения о зарегистрированных правах на объект недвижимости) (о правах на здание, строение, сооружение);</w:t>
      </w:r>
    </w:p>
    <w:p w:rsidR="00572645" w:rsidRPr="006427C4" w:rsidRDefault="00572645" w:rsidP="00572645">
      <w:pPr>
        <w:suppressAutoHyphens/>
        <w:ind w:firstLine="709"/>
        <w:jc w:val="both"/>
        <w:rPr>
          <w:rFonts w:ascii="Times New Roman CYR" w:hAnsi="Times New Roman CYR" w:cs="Times New Roman CYR"/>
          <w:sz w:val="28"/>
          <w:szCs w:val="28"/>
        </w:rPr>
      </w:pPr>
      <w:r w:rsidRPr="006427C4">
        <w:rPr>
          <w:rFonts w:ascii="Times New Roman CYR" w:hAnsi="Times New Roman CYR" w:cs="Times New Roman CYR"/>
          <w:sz w:val="28"/>
          <w:szCs w:val="28"/>
        </w:rPr>
        <w:t xml:space="preserve">2) Выписки из Единого государственного реестра прав на недвижимое имущество и сделок с ним (содержащей общедоступные сведения о зарегистрированных правах на объект недвижимости) (о правах на земельный участок); </w:t>
      </w:r>
    </w:p>
    <w:p w:rsidR="00572645" w:rsidRPr="006427C4" w:rsidRDefault="00572645" w:rsidP="00572645">
      <w:pPr>
        <w:suppressAutoHyphens/>
        <w:ind w:firstLine="709"/>
        <w:jc w:val="both"/>
        <w:rPr>
          <w:rFonts w:ascii="Times New Roman CYR" w:hAnsi="Times New Roman CYR" w:cs="Times New Roman CYR"/>
          <w:sz w:val="28"/>
          <w:szCs w:val="28"/>
        </w:rPr>
      </w:pPr>
      <w:r w:rsidRPr="006427C4">
        <w:rPr>
          <w:rFonts w:ascii="Times New Roman CYR" w:hAnsi="Times New Roman CYR" w:cs="Times New Roman CYR"/>
          <w:sz w:val="28"/>
          <w:szCs w:val="28"/>
        </w:rPr>
        <w:lastRenderedPageBreak/>
        <w:t>3) Кадастрового паспорта объекта недвижимости;</w:t>
      </w:r>
    </w:p>
    <w:p w:rsidR="00572645" w:rsidRPr="006427C4" w:rsidRDefault="00572645" w:rsidP="00572645">
      <w:pPr>
        <w:suppressAutoHyphens/>
        <w:ind w:firstLine="709"/>
        <w:jc w:val="both"/>
        <w:rPr>
          <w:rFonts w:ascii="Times New Roman CYR" w:hAnsi="Times New Roman CYR" w:cs="Times New Roman CYR"/>
          <w:sz w:val="28"/>
          <w:szCs w:val="28"/>
        </w:rPr>
      </w:pPr>
      <w:r w:rsidRPr="006427C4">
        <w:rPr>
          <w:rFonts w:ascii="Times New Roman CYR" w:hAnsi="Times New Roman CYR" w:cs="Times New Roman CYR"/>
          <w:sz w:val="28"/>
          <w:szCs w:val="28"/>
        </w:rPr>
        <w:t>4) Сведений из ЕГРЮЛ либо Сведений из ЕГРИП.</w:t>
      </w:r>
    </w:p>
    <w:p w:rsidR="00572645" w:rsidRPr="00AB3C7F" w:rsidRDefault="00572645" w:rsidP="00572645">
      <w:pPr>
        <w:suppressAutoHyphens/>
        <w:ind w:firstLine="709"/>
        <w:jc w:val="both"/>
        <w:rPr>
          <w:spacing w:val="-1"/>
          <w:sz w:val="28"/>
          <w:szCs w:val="28"/>
        </w:rPr>
      </w:pPr>
      <w:r w:rsidRPr="006427C4">
        <w:rPr>
          <w:spacing w:val="-1"/>
          <w:sz w:val="28"/>
          <w:szCs w:val="28"/>
        </w:rPr>
        <w:t xml:space="preserve"> Процедуры, устанавливаемые настоящим пунктом, осуществляются</w:t>
      </w:r>
      <w:r w:rsidRPr="00AB3C7F">
        <w:rPr>
          <w:spacing w:val="-1"/>
          <w:sz w:val="28"/>
          <w:szCs w:val="28"/>
        </w:rPr>
        <w:t xml:space="preserve"> в течение одного рабочего дня с момента поступления заявления о предоставлении муниципальной услуги.</w:t>
      </w:r>
    </w:p>
    <w:p w:rsidR="00572645" w:rsidRPr="00AB3C7F" w:rsidRDefault="00572645" w:rsidP="00572645">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572645" w:rsidRPr="00AB3C7F" w:rsidRDefault="00572645" w:rsidP="00572645">
      <w:pPr>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572645" w:rsidRDefault="00572645" w:rsidP="00572645">
      <w:pPr>
        <w:suppressAutoHyphens/>
        <w:ind w:firstLine="720"/>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rPr>
        <w:t>Палату</w:t>
      </w:r>
      <w:r w:rsidRPr="00AB3C7F">
        <w:rPr>
          <w:sz w:val="28"/>
          <w:szCs w:val="28"/>
        </w:rPr>
        <w:t>.</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p>
    <w:p w:rsidR="00572645" w:rsidRDefault="00572645" w:rsidP="00572645">
      <w:pPr>
        <w:pStyle w:val="ConsPlusNormal"/>
        <w:suppressAutoHyphens/>
        <w:ind w:firstLine="709"/>
        <w:jc w:val="both"/>
        <w:rPr>
          <w:rFonts w:ascii="Times New Roman" w:hAnsi="Times New Roman" w:cs="Times New Roman"/>
          <w:color w:val="000000"/>
          <w:sz w:val="28"/>
          <w:szCs w:val="28"/>
        </w:rPr>
      </w:pPr>
      <w:r w:rsidRPr="00675ACC">
        <w:rPr>
          <w:rFonts w:ascii="Times New Roman CYR" w:hAnsi="Times New Roman CYR" w:cs="Times New Roman CYR"/>
          <w:color w:val="000000"/>
          <w:sz w:val="28"/>
          <w:szCs w:val="28"/>
        </w:rPr>
        <w:t>3.</w:t>
      </w:r>
      <w:r>
        <w:rPr>
          <w:rFonts w:ascii="Times New Roman CYR" w:hAnsi="Times New Roman CYR" w:cs="Times New Roman CYR"/>
          <w:color w:val="000000"/>
          <w:sz w:val="28"/>
          <w:szCs w:val="28"/>
        </w:rPr>
        <w:t>5</w:t>
      </w:r>
      <w:r w:rsidRPr="00675ACC">
        <w:rPr>
          <w:rFonts w:ascii="Times New Roman CYR" w:hAnsi="Times New Roman CYR" w:cs="Times New Roman CYR"/>
          <w:color w:val="000000"/>
          <w:sz w:val="28"/>
          <w:szCs w:val="28"/>
        </w:rPr>
        <w:t xml:space="preserve">. Подготовка </w:t>
      </w:r>
      <w:r>
        <w:rPr>
          <w:rFonts w:ascii="Times New Roman CYR" w:hAnsi="Times New Roman CYR" w:cs="Times New Roman CYR"/>
          <w:color w:val="000000"/>
          <w:sz w:val="28"/>
          <w:szCs w:val="28"/>
        </w:rPr>
        <w:t>результата муниципальной услуги</w:t>
      </w:r>
    </w:p>
    <w:p w:rsidR="00572645" w:rsidRPr="00675ACC" w:rsidRDefault="00572645" w:rsidP="00572645">
      <w:pPr>
        <w:pStyle w:val="ConsPlusNormal"/>
        <w:suppressAutoHyphens/>
        <w:ind w:firstLine="709"/>
        <w:jc w:val="both"/>
        <w:rPr>
          <w:rFonts w:ascii="Times New Roman" w:hAnsi="Times New Roman" w:cs="Times New Roman"/>
          <w:color w:val="000000"/>
          <w:sz w:val="28"/>
          <w:szCs w:val="28"/>
        </w:rPr>
      </w:pP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3.5.1. Специалист Палаты на основании поступивших сведений:</w:t>
      </w:r>
    </w:p>
    <w:p w:rsidR="00572645" w:rsidRDefault="00572645" w:rsidP="00572645">
      <w:pPr>
        <w:autoSpaceDE w:val="0"/>
        <w:autoSpaceDN w:val="0"/>
        <w:adjustRightInd w:val="0"/>
        <w:ind w:firstLine="709"/>
        <w:jc w:val="both"/>
        <w:rPr>
          <w:sz w:val="28"/>
        </w:rPr>
      </w:pPr>
      <w:r>
        <w:rPr>
          <w:rFonts w:ascii="Times New Roman CYR" w:hAnsi="Times New Roman CYR" w:cs="Times New Roman CYR"/>
          <w:sz w:val="28"/>
          <w:szCs w:val="28"/>
        </w:rPr>
        <w:t xml:space="preserve">подготавливает </w:t>
      </w:r>
      <w:r>
        <w:rPr>
          <w:bCs/>
          <w:sz w:val="28"/>
        </w:rPr>
        <w:t xml:space="preserve">проект распоряжения </w:t>
      </w:r>
      <w:r w:rsidRPr="00E6545B">
        <w:rPr>
          <w:bCs/>
          <w:sz w:val="28"/>
        </w:rPr>
        <w:t>о предварительном согласовании предоставления земельного участка</w:t>
      </w:r>
      <w:r>
        <w:rPr>
          <w:bCs/>
          <w:sz w:val="28"/>
        </w:rPr>
        <w:t xml:space="preserve"> (далее – распоряжение) </w:t>
      </w:r>
      <w:r w:rsidRPr="00E6545B">
        <w:rPr>
          <w:bCs/>
          <w:sz w:val="28"/>
        </w:rPr>
        <w:t xml:space="preserve"> или при наличии оснований, указанных в пункте </w:t>
      </w:r>
      <w:r>
        <w:rPr>
          <w:bCs/>
          <w:sz w:val="28"/>
        </w:rPr>
        <w:t>2.9 настоящего Регламента</w:t>
      </w:r>
      <w:r w:rsidRPr="00E6545B">
        <w:rPr>
          <w:bCs/>
          <w:sz w:val="28"/>
        </w:rPr>
        <w:t xml:space="preserve">, решение об отказе в предварительном согласовании предоставления земельного </w:t>
      </w:r>
      <w:r>
        <w:rPr>
          <w:rFonts w:ascii="Times New Roman CYR" w:hAnsi="Times New Roman CYR" w:cs="Times New Roman CYR"/>
          <w:sz w:val="28"/>
          <w:szCs w:val="28"/>
        </w:rPr>
        <w:t>с указанием</w:t>
      </w:r>
      <w:r>
        <w:t xml:space="preserve"> </w:t>
      </w:r>
      <w:r>
        <w:rPr>
          <w:rFonts w:ascii="Times New Roman CYR" w:hAnsi="Times New Roman CYR" w:cs="Times New Roman CYR"/>
          <w:sz w:val="28"/>
          <w:szCs w:val="28"/>
        </w:rPr>
        <w:t xml:space="preserve">причин отказа; </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оформляет в установленном порядке проект документа;</w:t>
      </w:r>
    </w:p>
    <w:p w:rsidR="00572645" w:rsidRDefault="00572645" w:rsidP="00572645">
      <w:pPr>
        <w:autoSpaceDE w:val="0"/>
        <w:autoSpaceDN w:val="0"/>
        <w:adjustRightInd w:val="0"/>
        <w:ind w:firstLine="709"/>
        <w:jc w:val="both"/>
        <w:rPr>
          <w:sz w:val="28"/>
          <w:szCs w:val="28"/>
        </w:rPr>
      </w:pPr>
      <w:r>
        <w:rPr>
          <w:sz w:val="28"/>
          <w:szCs w:val="28"/>
        </w:rPr>
        <w:t xml:space="preserve">осуществляет в установленном порядке процедуры согласования проекта подготовленного документа; </w:t>
      </w:r>
    </w:p>
    <w:p w:rsidR="00572645" w:rsidRDefault="00572645" w:rsidP="00572645">
      <w:pPr>
        <w:autoSpaceDE w:val="0"/>
        <w:autoSpaceDN w:val="0"/>
        <w:adjustRightInd w:val="0"/>
        <w:ind w:firstLine="709"/>
        <w:jc w:val="both"/>
        <w:rPr>
          <w:sz w:val="28"/>
          <w:szCs w:val="28"/>
        </w:rPr>
      </w:pPr>
      <w:r>
        <w:rPr>
          <w:rFonts w:ascii="Times New Roman CYR" w:hAnsi="Times New Roman CYR" w:cs="Times New Roman CYR"/>
          <w:sz w:val="28"/>
          <w:szCs w:val="28"/>
        </w:rPr>
        <w:t>направляет проект распоряжения или проект письма об отказе на подпись руководителю Исполкома (лицу, им уполномоченному).</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Процедуры, устанавливаемые настоящим пунктом, осуществляются в день поступления ответов на запросы.</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Результат процедур: направленный на подпись руководителю Палаты (лицу, им уполномоченному) проект документа.</w:t>
      </w:r>
    </w:p>
    <w:p w:rsidR="00572645" w:rsidRPr="005525AC" w:rsidRDefault="00572645" w:rsidP="00572645">
      <w:pPr>
        <w:autoSpaceDE w:val="0"/>
        <w:autoSpaceDN w:val="0"/>
        <w:adjustRightInd w:val="0"/>
        <w:ind w:firstLine="709"/>
        <w:jc w:val="both"/>
        <w:rPr>
          <w:color w:val="000000"/>
          <w:sz w:val="28"/>
          <w:szCs w:val="28"/>
        </w:rPr>
      </w:pPr>
      <w:r w:rsidRPr="005525AC">
        <w:rPr>
          <w:color w:val="000000"/>
          <w:sz w:val="28"/>
          <w:szCs w:val="28"/>
        </w:rPr>
        <w:t>3.</w:t>
      </w:r>
      <w:r>
        <w:rPr>
          <w:color w:val="000000"/>
          <w:sz w:val="28"/>
          <w:szCs w:val="28"/>
        </w:rPr>
        <w:t>5.2</w:t>
      </w:r>
      <w:r w:rsidRPr="005525AC">
        <w:rPr>
          <w:color w:val="000000"/>
          <w:sz w:val="28"/>
          <w:szCs w:val="28"/>
        </w:rPr>
        <w:t xml:space="preserve">. Руководитель </w:t>
      </w:r>
      <w:r>
        <w:rPr>
          <w:color w:val="000000"/>
          <w:sz w:val="28"/>
          <w:szCs w:val="28"/>
        </w:rPr>
        <w:t>Палаты</w:t>
      </w:r>
      <w:r w:rsidRPr="005525AC">
        <w:rPr>
          <w:color w:val="000000"/>
          <w:sz w:val="28"/>
          <w:szCs w:val="28"/>
        </w:rPr>
        <w:t xml:space="preserve"> (лицо, им уполномоченное) подписывает </w:t>
      </w:r>
      <w:r>
        <w:rPr>
          <w:color w:val="000000"/>
          <w:sz w:val="28"/>
          <w:szCs w:val="28"/>
        </w:rPr>
        <w:t>распоряжение</w:t>
      </w:r>
      <w:r w:rsidRPr="005525AC">
        <w:rPr>
          <w:color w:val="000000"/>
          <w:sz w:val="28"/>
          <w:szCs w:val="28"/>
        </w:rPr>
        <w:t xml:space="preserve"> или письмо об отказе</w:t>
      </w:r>
      <w:r>
        <w:rPr>
          <w:color w:val="000000"/>
          <w:sz w:val="28"/>
          <w:szCs w:val="28"/>
        </w:rPr>
        <w:t>. Распоряжение</w:t>
      </w:r>
      <w:r w:rsidRPr="005525AC">
        <w:rPr>
          <w:color w:val="000000"/>
          <w:sz w:val="28"/>
          <w:szCs w:val="28"/>
        </w:rPr>
        <w:t xml:space="preserve"> заверяет печатью </w:t>
      </w:r>
      <w:r>
        <w:rPr>
          <w:color w:val="000000"/>
          <w:sz w:val="28"/>
          <w:szCs w:val="28"/>
        </w:rPr>
        <w:t>Палаты.</w:t>
      </w:r>
      <w:r w:rsidRPr="005525AC">
        <w:rPr>
          <w:color w:val="000000"/>
          <w:sz w:val="28"/>
          <w:szCs w:val="28"/>
        </w:rPr>
        <w:t xml:space="preserve"> Подписанны</w:t>
      </w:r>
      <w:r>
        <w:rPr>
          <w:color w:val="000000"/>
          <w:sz w:val="28"/>
          <w:szCs w:val="28"/>
        </w:rPr>
        <w:t>й</w:t>
      </w:r>
      <w:r w:rsidRPr="005525AC">
        <w:rPr>
          <w:color w:val="000000"/>
          <w:sz w:val="28"/>
          <w:szCs w:val="28"/>
        </w:rPr>
        <w:t xml:space="preserve"> документ направля</w:t>
      </w:r>
      <w:r>
        <w:rPr>
          <w:color w:val="000000"/>
          <w:sz w:val="28"/>
          <w:szCs w:val="28"/>
        </w:rPr>
        <w:t>ет</w:t>
      </w:r>
      <w:r w:rsidRPr="005525AC">
        <w:rPr>
          <w:color w:val="000000"/>
          <w:sz w:val="28"/>
          <w:szCs w:val="28"/>
        </w:rPr>
        <w:t xml:space="preserve"> специалисту Палаты.</w:t>
      </w:r>
    </w:p>
    <w:p w:rsidR="00572645" w:rsidRPr="005525AC" w:rsidRDefault="00572645" w:rsidP="00572645">
      <w:pPr>
        <w:autoSpaceDE w:val="0"/>
        <w:autoSpaceDN w:val="0"/>
        <w:adjustRightInd w:val="0"/>
        <w:ind w:firstLine="709"/>
        <w:jc w:val="both"/>
        <w:rPr>
          <w:color w:val="000000"/>
          <w:sz w:val="28"/>
          <w:szCs w:val="28"/>
        </w:rPr>
      </w:pPr>
      <w:r w:rsidRPr="005525AC">
        <w:rPr>
          <w:color w:val="000000"/>
          <w:sz w:val="28"/>
          <w:szCs w:val="28"/>
        </w:rPr>
        <w:t>Процедура, устанавливаемая настоящим пунктом, осуществляется в день поступления проект</w:t>
      </w:r>
      <w:r>
        <w:rPr>
          <w:color w:val="000000"/>
          <w:sz w:val="28"/>
          <w:szCs w:val="28"/>
        </w:rPr>
        <w:t>а документа</w:t>
      </w:r>
      <w:r w:rsidRPr="005525AC">
        <w:rPr>
          <w:color w:val="000000"/>
          <w:sz w:val="28"/>
          <w:szCs w:val="28"/>
        </w:rPr>
        <w:t xml:space="preserve"> на утверждение.</w:t>
      </w:r>
    </w:p>
    <w:p w:rsidR="00572645" w:rsidRPr="005525AC" w:rsidRDefault="00572645" w:rsidP="00572645">
      <w:pPr>
        <w:autoSpaceDE w:val="0"/>
        <w:autoSpaceDN w:val="0"/>
        <w:adjustRightInd w:val="0"/>
        <w:ind w:firstLine="709"/>
        <w:jc w:val="both"/>
        <w:rPr>
          <w:color w:val="000000"/>
          <w:sz w:val="28"/>
          <w:szCs w:val="28"/>
        </w:rPr>
      </w:pPr>
      <w:r w:rsidRPr="005525AC">
        <w:rPr>
          <w:color w:val="000000"/>
          <w:sz w:val="28"/>
          <w:szCs w:val="28"/>
        </w:rPr>
        <w:lastRenderedPageBreak/>
        <w:t xml:space="preserve">Результат процедуры: подписанное </w:t>
      </w:r>
      <w:r>
        <w:rPr>
          <w:color w:val="000000"/>
          <w:sz w:val="28"/>
          <w:szCs w:val="28"/>
        </w:rPr>
        <w:t>распоряжение</w:t>
      </w:r>
      <w:r w:rsidRPr="005525AC">
        <w:rPr>
          <w:color w:val="000000"/>
          <w:sz w:val="28"/>
          <w:szCs w:val="28"/>
        </w:rPr>
        <w:t xml:space="preserve"> или письмо об отказе в предоставлении земельного участка.</w:t>
      </w:r>
    </w:p>
    <w:p w:rsidR="00572645" w:rsidRPr="000F00CA"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3.5.3.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sidRPr="00A644D5">
        <w:rPr>
          <w:rFonts w:ascii="Times New Roman CYR" w:hAnsi="Times New Roman CYR" w:cs="Times New Roman CYR"/>
          <w:sz w:val="28"/>
          <w:szCs w:val="28"/>
        </w:rPr>
        <w:t xml:space="preserve">регистрирует </w:t>
      </w:r>
      <w:r>
        <w:rPr>
          <w:rFonts w:ascii="Times New Roman CYR" w:hAnsi="Times New Roman CYR" w:cs="Times New Roman CYR"/>
          <w:sz w:val="28"/>
          <w:szCs w:val="28"/>
        </w:rPr>
        <w:t>распоряжение</w:t>
      </w:r>
      <w:r w:rsidRPr="00A644D5">
        <w:rPr>
          <w:rFonts w:ascii="Times New Roman CYR" w:hAnsi="Times New Roman CYR" w:cs="Times New Roman CYR"/>
          <w:sz w:val="28"/>
          <w:szCs w:val="28"/>
        </w:rPr>
        <w:t xml:space="preserve"> или письмо об отказе;</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дату и время выдачи оформленного </w:t>
      </w:r>
      <w:r>
        <w:rPr>
          <w:rFonts w:ascii="Times New Roman CYR" w:hAnsi="Times New Roman CYR" w:cs="Times New Roman CYR"/>
          <w:sz w:val="28"/>
          <w:szCs w:val="28"/>
        </w:rPr>
        <w:t>распоряжения</w:t>
      </w:r>
      <w:r w:rsidRPr="0058681F">
        <w:rPr>
          <w:rFonts w:ascii="Times New Roman CYR" w:hAnsi="Times New Roman CYR" w:cs="Times New Roman CYR"/>
          <w:sz w:val="28"/>
          <w:szCs w:val="28"/>
        </w:rPr>
        <w:t xml:space="preserve"> или письма об отказе</w:t>
      </w:r>
      <w:r>
        <w:rPr>
          <w:rFonts w:ascii="Times New Roman CYR" w:hAnsi="Times New Roman CYR" w:cs="Times New Roman CYR"/>
          <w:sz w:val="28"/>
          <w:szCs w:val="28"/>
        </w:rPr>
        <w:t>.</w:t>
      </w:r>
    </w:p>
    <w:p w:rsidR="00572645" w:rsidRPr="00AB65C1"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Проце</w:t>
      </w:r>
      <w:r w:rsidRPr="0058681F">
        <w:rPr>
          <w:rFonts w:ascii="Times New Roman CYR" w:hAnsi="Times New Roman CYR" w:cs="Times New Roman CYR"/>
          <w:sz w:val="28"/>
          <w:szCs w:val="28"/>
        </w:rPr>
        <w:t>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w:t>
      </w:r>
      <w:r>
        <w:rPr>
          <w:rFonts w:ascii="Times New Roman CYR" w:hAnsi="Times New Roman CYR" w:cs="Times New Roman CYR"/>
          <w:sz w:val="28"/>
          <w:szCs w:val="28"/>
        </w:rPr>
        <w:t>а</w:t>
      </w:r>
      <w:r w:rsidRPr="00AB65C1">
        <w:rPr>
          <w:rFonts w:ascii="Times New Roman CYR" w:hAnsi="Times New Roman CYR" w:cs="Times New Roman CYR"/>
          <w:sz w:val="28"/>
          <w:szCs w:val="28"/>
        </w:rPr>
        <w:t xml:space="preserve"> </w:t>
      </w:r>
      <w:r>
        <w:rPr>
          <w:rFonts w:ascii="Times New Roman CYR" w:hAnsi="Times New Roman CYR" w:cs="Times New Roman CYR"/>
          <w:sz w:val="28"/>
          <w:szCs w:val="28"/>
        </w:rPr>
        <w:t>руководителем Палаты (лицом, им уполномоченным)</w:t>
      </w:r>
      <w:r w:rsidRPr="00AB65C1">
        <w:rPr>
          <w:rFonts w:ascii="Times New Roman CYR" w:hAnsi="Times New Roman CYR" w:cs="Times New Roman CYR"/>
          <w:sz w:val="28"/>
          <w:szCs w:val="28"/>
        </w:rPr>
        <w:t>.</w:t>
      </w:r>
    </w:p>
    <w:p w:rsidR="00572645" w:rsidRPr="0058681F" w:rsidRDefault="00572645" w:rsidP="00572645">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572645" w:rsidRPr="0058681F" w:rsidRDefault="00572645" w:rsidP="00572645">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3.</w:t>
      </w:r>
      <w:r>
        <w:rPr>
          <w:rFonts w:ascii="Times New Roman CYR" w:hAnsi="Times New Roman CYR" w:cs="Times New Roman CYR"/>
          <w:sz w:val="28"/>
          <w:szCs w:val="28"/>
        </w:rPr>
        <w:t>5.4</w:t>
      </w:r>
      <w:r w:rsidRPr="0058681F">
        <w:rPr>
          <w:rFonts w:ascii="Times New Roman CYR" w:hAnsi="Times New Roman CYR" w:cs="Times New Roman CYR"/>
          <w:sz w:val="28"/>
          <w:szCs w:val="28"/>
        </w:rPr>
        <w:t>. Специалист</w:t>
      </w:r>
      <w:r>
        <w:rPr>
          <w:rFonts w:ascii="Times New Roman CYR" w:hAnsi="Times New Roman CYR" w:cs="Times New Roman CYR"/>
          <w:sz w:val="28"/>
          <w:szCs w:val="28"/>
        </w:rPr>
        <w:t xml:space="preserve"> Палаты</w:t>
      </w:r>
      <w:r w:rsidRPr="0058681F">
        <w:rPr>
          <w:rFonts w:ascii="Times New Roman CYR" w:hAnsi="Times New Roman CYR" w:cs="Times New Roman CYR"/>
          <w:sz w:val="28"/>
          <w:szCs w:val="28"/>
        </w:rPr>
        <w:t xml:space="preserve"> выдает заявителю (его представителю) оформленное </w:t>
      </w:r>
      <w:r>
        <w:rPr>
          <w:rFonts w:ascii="Times New Roman CYR" w:hAnsi="Times New Roman CYR" w:cs="Times New Roman CYR"/>
          <w:sz w:val="28"/>
          <w:szCs w:val="28"/>
        </w:rPr>
        <w:t>постановление</w:t>
      </w:r>
      <w:r w:rsidRPr="0058681F">
        <w:rPr>
          <w:rFonts w:ascii="Times New Roman CYR" w:hAnsi="Times New Roman CYR" w:cs="Times New Roman CYR"/>
          <w:sz w:val="28"/>
          <w:szCs w:val="28"/>
        </w:rPr>
        <w:t xml:space="preserve"> под роспись</w:t>
      </w:r>
      <w:r>
        <w:rPr>
          <w:rFonts w:ascii="Times New Roman CYR" w:hAnsi="Times New Roman CYR" w:cs="Times New Roman CYR"/>
          <w:sz w:val="28"/>
          <w:szCs w:val="28"/>
        </w:rPr>
        <w:t xml:space="preserve"> или направляет письмо об отказе</w:t>
      </w:r>
      <w:r w:rsidRPr="0058681F">
        <w:rPr>
          <w:rFonts w:ascii="Times New Roman CYR" w:hAnsi="Times New Roman CYR" w:cs="Times New Roman CYR"/>
          <w:sz w:val="28"/>
          <w:szCs w:val="28"/>
        </w:rPr>
        <w:t>.</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 настоящим пунктом, осуществляются</w:t>
      </w:r>
      <w:r>
        <w:rPr>
          <w:rFonts w:ascii="Times New Roman CYR" w:hAnsi="Times New Roman CYR" w:cs="Times New Roman CYR"/>
          <w:sz w:val="28"/>
          <w:szCs w:val="28"/>
        </w:rPr>
        <w:t>:</w:t>
      </w:r>
    </w:p>
    <w:p w:rsidR="00572645" w:rsidRPr="00930136" w:rsidRDefault="00572645" w:rsidP="00572645">
      <w:pPr>
        <w:pStyle w:val="ConsPlusNormal"/>
        <w:suppressAutoHyphens/>
        <w:jc w:val="both"/>
        <w:rPr>
          <w:rFonts w:ascii="Times New Roman" w:hAnsi="Times New Roman" w:cs="Times New Roman"/>
          <w:sz w:val="28"/>
          <w:szCs w:val="28"/>
        </w:rPr>
      </w:pPr>
      <w:r>
        <w:rPr>
          <w:rFonts w:ascii="Times New Roman CYR" w:hAnsi="Times New Roman CYR" w:cs="Times New Roman CYR"/>
          <w:sz w:val="28"/>
          <w:szCs w:val="28"/>
        </w:rPr>
        <w:t xml:space="preserve">выдача распоряжения - </w:t>
      </w:r>
      <w:r w:rsidRPr="00930136">
        <w:rPr>
          <w:rFonts w:ascii="Times New Roman" w:hAnsi="Times New Roman" w:cs="Times New Roman"/>
          <w:sz w:val="28"/>
          <w:szCs w:val="28"/>
        </w:rPr>
        <w:t>в течение 15 минут, в порядке очередности, в день прибытия заявителя;</w:t>
      </w:r>
    </w:p>
    <w:p w:rsidR="00572645" w:rsidRPr="00536F48" w:rsidRDefault="00572645" w:rsidP="00572645">
      <w:pPr>
        <w:autoSpaceDE w:val="0"/>
        <w:autoSpaceDN w:val="0"/>
        <w:adjustRightInd w:val="0"/>
        <w:ind w:firstLine="709"/>
        <w:jc w:val="both"/>
        <w:rPr>
          <w:sz w:val="28"/>
          <w:szCs w:val="28"/>
        </w:rPr>
      </w:pPr>
      <w:r w:rsidRPr="00536F48">
        <w:rPr>
          <w:sz w:val="28"/>
          <w:szCs w:val="28"/>
        </w:rPr>
        <w:t>направлени</w:t>
      </w:r>
      <w:r>
        <w:rPr>
          <w:sz w:val="28"/>
          <w:szCs w:val="28"/>
        </w:rPr>
        <w:t>е</w:t>
      </w:r>
      <w:r w:rsidRPr="00536F48">
        <w:rPr>
          <w:sz w:val="28"/>
          <w:szCs w:val="28"/>
        </w:rPr>
        <w:t xml:space="preserve"> </w:t>
      </w:r>
      <w:r>
        <w:rPr>
          <w:sz w:val="28"/>
          <w:szCs w:val="28"/>
        </w:rPr>
        <w:t>письма об отказе</w:t>
      </w:r>
      <w:r w:rsidRPr="00536F48">
        <w:rPr>
          <w:sz w:val="28"/>
          <w:szCs w:val="28"/>
        </w:rPr>
        <w:t xml:space="preserve"> по почте письмом</w:t>
      </w:r>
      <w:r>
        <w:rPr>
          <w:sz w:val="28"/>
          <w:szCs w:val="28"/>
        </w:rPr>
        <w:t xml:space="preserve"> - </w:t>
      </w:r>
      <w:r w:rsidRPr="00536F48">
        <w:rPr>
          <w:sz w:val="28"/>
          <w:szCs w:val="28"/>
        </w:rPr>
        <w:t>в течение одного дня с момента окончания процедуры, предусмотренной подпунктом 3.</w:t>
      </w:r>
      <w:r>
        <w:rPr>
          <w:sz w:val="28"/>
          <w:szCs w:val="28"/>
        </w:rPr>
        <w:t>5.3.</w:t>
      </w:r>
      <w:r w:rsidRPr="00536F48">
        <w:rPr>
          <w:sz w:val="28"/>
          <w:szCs w:val="28"/>
        </w:rPr>
        <w:t xml:space="preserve"> настоящего Регламента</w:t>
      </w:r>
      <w:r>
        <w:rPr>
          <w:sz w:val="28"/>
          <w:szCs w:val="28"/>
        </w:rPr>
        <w:t>.</w:t>
      </w:r>
      <w:r w:rsidRPr="00536F48">
        <w:rPr>
          <w:sz w:val="28"/>
          <w:szCs w:val="28"/>
        </w:rPr>
        <w:t xml:space="preserve"> </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 xml:space="preserve">Результат процедур: выданное </w:t>
      </w:r>
      <w:r>
        <w:rPr>
          <w:rFonts w:ascii="Times New Roman CYR" w:hAnsi="Times New Roman CYR" w:cs="Times New Roman CYR"/>
          <w:sz w:val="28"/>
          <w:szCs w:val="28"/>
        </w:rPr>
        <w:t xml:space="preserve">распоряжение или направленное письмо об отказе. </w:t>
      </w:r>
    </w:p>
    <w:p w:rsidR="00572645" w:rsidRDefault="00572645" w:rsidP="00572645">
      <w:pPr>
        <w:autoSpaceDE w:val="0"/>
        <w:autoSpaceDN w:val="0"/>
        <w:adjustRightInd w:val="0"/>
        <w:ind w:firstLine="709"/>
        <w:jc w:val="both"/>
        <w:rPr>
          <w:sz w:val="28"/>
          <w:szCs w:val="28"/>
        </w:rPr>
      </w:pPr>
    </w:p>
    <w:p w:rsidR="00572645" w:rsidRPr="007D4203" w:rsidRDefault="00572645" w:rsidP="00572645">
      <w:pPr>
        <w:autoSpaceDE w:val="0"/>
        <w:autoSpaceDN w:val="0"/>
        <w:adjustRightInd w:val="0"/>
        <w:ind w:firstLine="709"/>
        <w:jc w:val="both"/>
        <w:rPr>
          <w:sz w:val="28"/>
          <w:szCs w:val="28"/>
        </w:rPr>
      </w:pPr>
      <w:r w:rsidRPr="007D4203">
        <w:rPr>
          <w:sz w:val="28"/>
          <w:szCs w:val="28"/>
        </w:rPr>
        <w:t>3.</w:t>
      </w:r>
      <w:r>
        <w:rPr>
          <w:sz w:val="28"/>
          <w:szCs w:val="28"/>
        </w:rPr>
        <w:t>6</w:t>
      </w:r>
      <w:r w:rsidRPr="007D4203">
        <w:rPr>
          <w:sz w:val="28"/>
          <w:szCs w:val="28"/>
        </w:rPr>
        <w:t>. Предоставление муниципальной услуги через МФЦ</w:t>
      </w:r>
    </w:p>
    <w:p w:rsidR="00572645" w:rsidRPr="007D4203" w:rsidRDefault="00572645" w:rsidP="00572645">
      <w:pPr>
        <w:autoSpaceDE w:val="0"/>
        <w:autoSpaceDN w:val="0"/>
        <w:adjustRightInd w:val="0"/>
        <w:ind w:firstLine="709"/>
        <w:jc w:val="both"/>
        <w:rPr>
          <w:sz w:val="28"/>
          <w:szCs w:val="28"/>
        </w:rPr>
      </w:pPr>
    </w:p>
    <w:p w:rsidR="00572645" w:rsidRPr="007D4203" w:rsidRDefault="00572645" w:rsidP="00572645">
      <w:pPr>
        <w:autoSpaceDE w:val="0"/>
        <w:autoSpaceDN w:val="0"/>
        <w:adjustRightInd w:val="0"/>
        <w:ind w:firstLine="709"/>
        <w:jc w:val="both"/>
        <w:rPr>
          <w:sz w:val="28"/>
          <w:szCs w:val="28"/>
        </w:rPr>
      </w:pPr>
      <w:r w:rsidRPr="007D4203">
        <w:rPr>
          <w:sz w:val="28"/>
          <w:szCs w:val="28"/>
        </w:rPr>
        <w:t>3.</w:t>
      </w:r>
      <w:r>
        <w:rPr>
          <w:sz w:val="28"/>
          <w:szCs w:val="28"/>
        </w:rPr>
        <w:t>6</w:t>
      </w:r>
      <w:r w:rsidRPr="007D4203">
        <w:rPr>
          <w:sz w:val="28"/>
          <w:szCs w:val="28"/>
        </w:rPr>
        <w:t>.1.  Заявитель вправе обратиться для получения муниципальной услуги в МФЦ</w:t>
      </w:r>
      <w:r w:rsidRPr="005B57F7">
        <w:rPr>
          <w:sz w:val="28"/>
          <w:szCs w:val="28"/>
        </w:rPr>
        <w:t>, в удаленное рабочее место МФЦ.</w:t>
      </w:r>
      <w:r w:rsidRPr="007D4203">
        <w:rPr>
          <w:sz w:val="28"/>
          <w:szCs w:val="28"/>
        </w:rPr>
        <w:t xml:space="preserve"> </w:t>
      </w:r>
    </w:p>
    <w:p w:rsidR="00572645" w:rsidRPr="007D4203" w:rsidRDefault="00572645" w:rsidP="00572645">
      <w:pPr>
        <w:autoSpaceDE w:val="0"/>
        <w:autoSpaceDN w:val="0"/>
        <w:adjustRightInd w:val="0"/>
        <w:ind w:firstLine="709"/>
        <w:jc w:val="both"/>
        <w:rPr>
          <w:sz w:val="28"/>
          <w:szCs w:val="28"/>
        </w:rPr>
      </w:pPr>
      <w:r w:rsidRPr="007D4203">
        <w:rPr>
          <w:sz w:val="28"/>
          <w:szCs w:val="28"/>
        </w:rPr>
        <w:t>3.</w:t>
      </w:r>
      <w:r>
        <w:rPr>
          <w:sz w:val="28"/>
          <w:szCs w:val="28"/>
        </w:rPr>
        <w:t>6</w:t>
      </w:r>
      <w:r w:rsidRPr="007D4203">
        <w:rPr>
          <w:sz w:val="28"/>
          <w:szCs w:val="28"/>
        </w:rPr>
        <w:t xml:space="preserve">.2. Предоставление муниципальной услуги через МФЦ осуществляется в соответствии </w:t>
      </w:r>
      <w:r>
        <w:rPr>
          <w:sz w:val="28"/>
          <w:szCs w:val="28"/>
        </w:rPr>
        <w:t xml:space="preserve">с </w:t>
      </w:r>
      <w:r w:rsidRPr="007D4203">
        <w:rPr>
          <w:sz w:val="28"/>
          <w:szCs w:val="28"/>
        </w:rPr>
        <w:t xml:space="preserve">регламентом работы МФЦ, утвержденным в установленном порядке. </w:t>
      </w:r>
    </w:p>
    <w:p w:rsidR="00572645" w:rsidRDefault="00572645" w:rsidP="00572645">
      <w:pPr>
        <w:autoSpaceDE w:val="0"/>
        <w:autoSpaceDN w:val="0"/>
        <w:adjustRightInd w:val="0"/>
        <w:ind w:firstLine="709"/>
        <w:jc w:val="both"/>
        <w:rPr>
          <w:sz w:val="28"/>
          <w:szCs w:val="28"/>
        </w:rPr>
      </w:pPr>
      <w:r w:rsidRPr="007D4203">
        <w:rPr>
          <w:sz w:val="28"/>
          <w:szCs w:val="28"/>
        </w:rPr>
        <w:t>3.</w:t>
      </w:r>
      <w:r>
        <w:rPr>
          <w:sz w:val="28"/>
          <w:szCs w:val="28"/>
        </w:rPr>
        <w:t>6</w:t>
      </w:r>
      <w:r w:rsidRPr="007D4203">
        <w:rPr>
          <w:sz w:val="28"/>
          <w:szCs w:val="28"/>
        </w:rPr>
        <w:t>.3. При поступлении документов из МФЦ на получение муниципальной услуги, процедуры осуществляются в соответствии с пунктами 3.3 – 3.5 настоящего Регламента. Результат муниципальной услуги направляется в МФЦ.</w:t>
      </w:r>
    </w:p>
    <w:p w:rsidR="00572645" w:rsidRDefault="00572645" w:rsidP="00572645">
      <w:pPr>
        <w:autoSpaceDE w:val="0"/>
        <w:autoSpaceDN w:val="0"/>
        <w:adjustRightInd w:val="0"/>
        <w:ind w:firstLine="709"/>
        <w:jc w:val="both"/>
        <w:rPr>
          <w:sz w:val="28"/>
          <w:szCs w:val="28"/>
        </w:rPr>
      </w:pPr>
    </w:p>
    <w:p w:rsidR="00572645" w:rsidRDefault="00572645" w:rsidP="00572645">
      <w:pPr>
        <w:tabs>
          <w:tab w:val="left" w:pos="2775"/>
        </w:tabs>
        <w:autoSpaceDE w:val="0"/>
        <w:autoSpaceDN w:val="0"/>
        <w:adjustRightInd w:val="0"/>
        <w:ind w:firstLine="709"/>
        <w:jc w:val="both"/>
        <w:rPr>
          <w:sz w:val="28"/>
          <w:szCs w:val="28"/>
        </w:rPr>
      </w:pPr>
      <w:r>
        <w:rPr>
          <w:sz w:val="28"/>
          <w:szCs w:val="28"/>
        </w:rPr>
        <w:tab/>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w:t>
      </w:r>
      <w:r>
        <w:rPr>
          <w:rFonts w:ascii="Times New Roman" w:hAnsi="Times New Roman"/>
          <w:sz w:val="28"/>
          <w:szCs w:val="28"/>
        </w:rPr>
        <w:t>7</w:t>
      </w:r>
      <w:r w:rsidRPr="00A6669D">
        <w:rPr>
          <w:rFonts w:ascii="Times New Roman" w:hAnsi="Times New Roman"/>
          <w:sz w:val="28"/>
          <w:szCs w:val="28"/>
        </w:rPr>
        <w:t xml:space="preserve">. Исправление технических ошибок. </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w:t>
      </w:r>
      <w:r>
        <w:rPr>
          <w:rFonts w:ascii="Times New Roman" w:hAnsi="Times New Roman"/>
          <w:sz w:val="28"/>
          <w:szCs w:val="28"/>
        </w:rPr>
        <w:t>7</w:t>
      </w:r>
      <w:r w:rsidRPr="00A6669D">
        <w:rPr>
          <w:rFonts w:ascii="Times New Roman" w:hAnsi="Times New Roman"/>
          <w:sz w:val="28"/>
          <w:szCs w:val="28"/>
        </w:rPr>
        <w:t>.1. В случае обнаружения технической ошибки в документе, являющемся результатом муниципальной услуги, заявитель представляет в Палату:</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(приложение №</w:t>
      </w:r>
      <w:r>
        <w:rPr>
          <w:rFonts w:ascii="Times New Roman" w:hAnsi="Times New Roman"/>
          <w:sz w:val="28"/>
          <w:szCs w:val="28"/>
        </w:rPr>
        <w:t>3</w:t>
      </w:r>
      <w:r w:rsidRPr="00A6669D">
        <w:rPr>
          <w:rFonts w:ascii="Times New Roman" w:hAnsi="Times New Roman"/>
          <w:sz w:val="28"/>
          <w:szCs w:val="28"/>
        </w:rPr>
        <w:t>);</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lastRenderedPageBreak/>
        <w:t>Заявление об исправлении технической ошибки в сведениях, указанных в документе, являющемся результатом муниципальной услуги, подается заявителем (</w:t>
      </w:r>
      <w:r>
        <w:rPr>
          <w:rFonts w:ascii="Times New Roman" w:hAnsi="Times New Roman"/>
          <w:sz w:val="28"/>
          <w:szCs w:val="28"/>
        </w:rPr>
        <w:t>его</w:t>
      </w:r>
      <w:r w:rsidRPr="00A6669D">
        <w:rPr>
          <w:rFonts w:ascii="Times New Roman" w:hAnsi="Times New Roman"/>
          <w:sz w:val="28"/>
          <w:szCs w:val="28"/>
        </w:rPr>
        <w:t xml:space="preserve">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w:t>
      </w:r>
      <w:r>
        <w:rPr>
          <w:rFonts w:ascii="Times New Roman" w:hAnsi="Times New Roman"/>
          <w:sz w:val="28"/>
          <w:szCs w:val="28"/>
        </w:rPr>
        <w:t>МФЦ</w:t>
      </w:r>
      <w:r w:rsidRPr="00A6669D">
        <w:rPr>
          <w:rFonts w:ascii="Times New Roman" w:hAnsi="Times New Roman"/>
          <w:sz w:val="28"/>
          <w:szCs w:val="28"/>
        </w:rPr>
        <w:t>.</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w:t>
      </w:r>
      <w:r>
        <w:rPr>
          <w:rFonts w:ascii="Times New Roman" w:hAnsi="Times New Roman"/>
          <w:sz w:val="28"/>
          <w:szCs w:val="28"/>
        </w:rPr>
        <w:t>7</w:t>
      </w:r>
      <w:r w:rsidRPr="00A6669D">
        <w:rPr>
          <w:rFonts w:ascii="Times New Roman" w:hAnsi="Times New Roman"/>
          <w:sz w:val="28"/>
          <w:szCs w:val="28"/>
        </w:rPr>
        <w:t>.2.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Результат процедуры: принятое и зарегистрированное заявление, направленное на рассмотрение специалисту </w:t>
      </w:r>
      <w:r>
        <w:rPr>
          <w:rFonts w:ascii="Times New Roman" w:hAnsi="Times New Roman"/>
          <w:sz w:val="28"/>
          <w:szCs w:val="28"/>
        </w:rPr>
        <w:t>Палаты</w:t>
      </w:r>
      <w:r w:rsidRPr="00A6669D">
        <w:rPr>
          <w:rFonts w:ascii="Times New Roman" w:hAnsi="Times New Roman"/>
          <w:sz w:val="28"/>
          <w:szCs w:val="28"/>
        </w:rPr>
        <w:t>.</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w:t>
      </w:r>
      <w:r>
        <w:rPr>
          <w:rFonts w:ascii="Times New Roman" w:hAnsi="Times New Roman"/>
          <w:sz w:val="28"/>
          <w:szCs w:val="28"/>
        </w:rPr>
        <w:t>7</w:t>
      </w:r>
      <w:r w:rsidRPr="00A6669D">
        <w:rPr>
          <w:rFonts w:ascii="Times New Roman" w:hAnsi="Times New Roman"/>
          <w:sz w:val="28"/>
          <w:szCs w:val="28"/>
        </w:rPr>
        <w:t>.3.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w:t>
      </w:r>
      <w:r>
        <w:rPr>
          <w:rFonts w:ascii="Times New Roman" w:hAnsi="Times New Roman"/>
          <w:sz w:val="28"/>
          <w:szCs w:val="28"/>
        </w:rPr>
        <w:t>его</w:t>
      </w:r>
      <w:r w:rsidRPr="00A6669D">
        <w:rPr>
          <w:rFonts w:ascii="Times New Roman" w:hAnsi="Times New Roman"/>
          <w:sz w:val="28"/>
          <w:szCs w:val="28"/>
        </w:rPr>
        <w:t xml:space="preserve"> представителю) лично под роспись с изъятием у заявителя (</w:t>
      </w:r>
      <w:r>
        <w:rPr>
          <w:rFonts w:ascii="Times New Roman" w:hAnsi="Times New Roman"/>
          <w:sz w:val="28"/>
          <w:szCs w:val="28"/>
        </w:rPr>
        <w:t>его</w:t>
      </w:r>
      <w:r w:rsidRPr="00A6669D">
        <w:rPr>
          <w:rFonts w:ascii="Times New Roman" w:hAnsi="Times New Roman"/>
          <w:sz w:val="28"/>
          <w:szCs w:val="28"/>
        </w:rPr>
        <w:t xml:space="preserve">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w:t>
      </w:r>
      <w:r>
        <w:rPr>
          <w:rFonts w:ascii="Times New Roman" w:hAnsi="Times New Roman"/>
          <w:sz w:val="28"/>
          <w:szCs w:val="28"/>
        </w:rPr>
        <w:t>под</w:t>
      </w:r>
      <w:r w:rsidRPr="00A6669D">
        <w:rPr>
          <w:rFonts w:ascii="Times New Roman" w:hAnsi="Times New Roman"/>
          <w:sz w:val="28"/>
          <w:szCs w:val="28"/>
        </w:rPr>
        <w:t>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572645"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Результат процедуры: выданный (направленный) заявителю документ.</w:t>
      </w:r>
    </w:p>
    <w:p w:rsidR="00572645" w:rsidRDefault="00572645" w:rsidP="00572645">
      <w:pPr>
        <w:suppressAutoHyphens/>
        <w:autoSpaceDE w:val="0"/>
        <w:autoSpaceDN w:val="0"/>
        <w:adjustRightInd w:val="0"/>
        <w:ind w:firstLine="709"/>
        <w:jc w:val="center"/>
        <w:rPr>
          <w:rFonts w:eastAsia="Calibri"/>
          <w:b/>
          <w:sz w:val="28"/>
          <w:szCs w:val="28"/>
          <w:lang w:eastAsia="en-US"/>
        </w:rPr>
      </w:pPr>
    </w:p>
    <w:p w:rsidR="00572645" w:rsidRPr="00196841" w:rsidRDefault="00572645" w:rsidP="00572645">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572645" w:rsidRPr="00196841" w:rsidRDefault="00572645" w:rsidP="00572645">
      <w:pPr>
        <w:autoSpaceDE w:val="0"/>
        <w:autoSpaceDN w:val="0"/>
        <w:adjustRightInd w:val="0"/>
        <w:ind w:firstLine="709"/>
        <w:jc w:val="both"/>
        <w:rPr>
          <w:sz w:val="28"/>
          <w:szCs w:val="28"/>
        </w:rPr>
      </w:pPr>
    </w:p>
    <w:p w:rsidR="00572645" w:rsidRPr="00196841" w:rsidRDefault="00572645" w:rsidP="00572645">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572645" w:rsidRPr="00196841" w:rsidRDefault="00572645" w:rsidP="00572645">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572645" w:rsidRPr="00196841" w:rsidRDefault="00572645" w:rsidP="00572645">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572645" w:rsidRPr="00196841" w:rsidRDefault="00572645" w:rsidP="00572645">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572645" w:rsidRPr="00196841" w:rsidRDefault="00572645" w:rsidP="00572645">
      <w:pPr>
        <w:autoSpaceDE w:val="0"/>
        <w:autoSpaceDN w:val="0"/>
        <w:adjustRightInd w:val="0"/>
        <w:ind w:firstLine="709"/>
        <w:jc w:val="both"/>
        <w:rPr>
          <w:sz w:val="28"/>
          <w:szCs w:val="28"/>
        </w:rPr>
      </w:pPr>
      <w:r>
        <w:rPr>
          <w:sz w:val="28"/>
          <w:szCs w:val="28"/>
        </w:rPr>
        <w:lastRenderedPageBreak/>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572645" w:rsidRPr="00196841" w:rsidRDefault="00572645" w:rsidP="00572645">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572645" w:rsidRPr="00196841" w:rsidRDefault="00572645" w:rsidP="00572645">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572645" w:rsidRPr="00196841" w:rsidRDefault="00572645" w:rsidP="00572645">
      <w:pPr>
        <w:autoSpaceDE w:val="0"/>
        <w:autoSpaceDN w:val="0"/>
        <w:adjustRightInd w:val="0"/>
        <w:ind w:firstLine="709"/>
        <w:jc w:val="both"/>
        <w:rPr>
          <w:sz w:val="28"/>
          <w:szCs w:val="28"/>
        </w:rPr>
      </w:pPr>
      <w:r w:rsidRPr="00D362E9">
        <w:rPr>
          <w:sz w:val="28"/>
          <w:szCs w:val="28"/>
        </w:rPr>
        <w:t>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председателем Палаты, ответственным за организацию работы по предоставлению муниципальной услуги, а также специалистами Палаты.</w:t>
      </w:r>
    </w:p>
    <w:p w:rsidR="00572645" w:rsidRPr="00196841" w:rsidRDefault="00572645" w:rsidP="00572645">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572645" w:rsidRPr="00196841" w:rsidRDefault="00572645" w:rsidP="00572645">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572645" w:rsidRPr="00196841" w:rsidRDefault="00572645" w:rsidP="00572645">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572645" w:rsidRPr="00196841" w:rsidRDefault="00572645" w:rsidP="00572645">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572645" w:rsidRDefault="00572645" w:rsidP="00572645">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572645" w:rsidRPr="00D633CC" w:rsidRDefault="00572645" w:rsidP="00572645">
      <w:pPr>
        <w:autoSpaceDE w:val="0"/>
        <w:autoSpaceDN w:val="0"/>
        <w:adjustRightInd w:val="0"/>
        <w:ind w:firstLine="709"/>
        <w:jc w:val="both"/>
        <w:rPr>
          <w:sz w:val="28"/>
          <w:szCs w:val="28"/>
        </w:rPr>
      </w:pPr>
      <w:r w:rsidRPr="00D362E9">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572645" w:rsidRPr="00196841" w:rsidRDefault="00572645" w:rsidP="00572645">
      <w:pPr>
        <w:autoSpaceDE w:val="0"/>
        <w:autoSpaceDN w:val="0"/>
        <w:adjustRightInd w:val="0"/>
        <w:ind w:firstLine="540"/>
        <w:jc w:val="both"/>
        <w:rPr>
          <w:b/>
          <w:sz w:val="28"/>
          <w:szCs w:val="28"/>
        </w:rPr>
      </w:pPr>
    </w:p>
    <w:p w:rsidR="00572645" w:rsidRPr="00196841" w:rsidRDefault="00572645" w:rsidP="00572645">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572645" w:rsidRPr="00196841" w:rsidRDefault="00572645" w:rsidP="00572645">
      <w:pPr>
        <w:suppressAutoHyphens/>
        <w:ind w:firstLine="720"/>
        <w:jc w:val="both"/>
        <w:rPr>
          <w:sz w:val="28"/>
          <w:szCs w:val="28"/>
        </w:rPr>
      </w:pPr>
      <w:r w:rsidRPr="00196841">
        <w:rPr>
          <w:sz w:val="28"/>
          <w:szCs w:val="28"/>
        </w:rPr>
        <w:lastRenderedPageBreak/>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Палаты</w:t>
      </w:r>
      <w:r w:rsidRPr="00196841">
        <w:rPr>
          <w:sz w:val="28"/>
          <w:szCs w:val="28"/>
        </w:rPr>
        <w:t xml:space="preserve">, участвующих в предоставлении муниципальной услуги, в </w:t>
      </w:r>
      <w:r>
        <w:rPr>
          <w:sz w:val="28"/>
          <w:szCs w:val="28"/>
        </w:rPr>
        <w:t>Палату</w:t>
      </w:r>
      <w:r w:rsidRPr="00196841">
        <w:rPr>
          <w:sz w:val="28"/>
          <w:szCs w:val="28"/>
        </w:rPr>
        <w:t xml:space="preserve"> или в Совет муниципального образования.</w:t>
      </w:r>
    </w:p>
    <w:p w:rsidR="00572645" w:rsidRPr="00196841" w:rsidRDefault="00572645" w:rsidP="00572645">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572645" w:rsidRPr="00196841" w:rsidRDefault="00572645" w:rsidP="00572645">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572645" w:rsidRPr="00196841" w:rsidRDefault="00572645" w:rsidP="00572645">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572645" w:rsidRPr="00196841" w:rsidRDefault="00572645" w:rsidP="00572645">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w:t>
      </w:r>
    </w:p>
    <w:p w:rsidR="00572645" w:rsidRPr="00196841" w:rsidRDefault="00572645" w:rsidP="00572645">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572645" w:rsidRPr="00196841" w:rsidRDefault="00572645" w:rsidP="00572645">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572645" w:rsidRPr="00196841" w:rsidRDefault="00572645" w:rsidP="00572645">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572645" w:rsidRPr="00196841" w:rsidRDefault="00572645" w:rsidP="00572645">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572645" w:rsidRPr="00196841" w:rsidRDefault="00572645" w:rsidP="00572645">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572645" w:rsidRPr="00196841" w:rsidRDefault="00572645" w:rsidP="00572645">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48"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572645" w:rsidRPr="00196841" w:rsidRDefault="00572645" w:rsidP="00572645">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572645" w:rsidRPr="00196841" w:rsidRDefault="00572645" w:rsidP="00572645">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572645" w:rsidRPr="00196841" w:rsidRDefault="00572645" w:rsidP="00572645">
      <w:pPr>
        <w:autoSpaceDE w:val="0"/>
        <w:autoSpaceDN w:val="0"/>
        <w:adjustRightInd w:val="0"/>
        <w:ind w:firstLine="720"/>
        <w:jc w:val="both"/>
        <w:rPr>
          <w:sz w:val="28"/>
          <w:szCs w:val="28"/>
        </w:rPr>
      </w:pPr>
      <w:r w:rsidRPr="00196841">
        <w:rPr>
          <w:sz w:val="28"/>
          <w:szCs w:val="28"/>
        </w:rPr>
        <w:lastRenderedPageBreak/>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572645" w:rsidRPr="00196841" w:rsidRDefault="00572645" w:rsidP="00572645">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572645" w:rsidRPr="00196841" w:rsidRDefault="00572645" w:rsidP="00572645">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572645" w:rsidRPr="00196841" w:rsidRDefault="00572645" w:rsidP="00572645">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572645" w:rsidRPr="00196841" w:rsidRDefault="00572645" w:rsidP="00572645">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572645" w:rsidRPr="00196841" w:rsidRDefault="00572645" w:rsidP="00572645">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572645" w:rsidRPr="00196841" w:rsidRDefault="00572645" w:rsidP="00572645">
      <w:pPr>
        <w:autoSpaceDE w:val="0"/>
        <w:autoSpaceDN w:val="0"/>
        <w:adjustRightInd w:val="0"/>
        <w:ind w:firstLine="720"/>
        <w:jc w:val="both"/>
        <w:rPr>
          <w:sz w:val="28"/>
          <w:szCs w:val="28"/>
        </w:rPr>
      </w:pPr>
      <w:r w:rsidRPr="00196841">
        <w:rPr>
          <w:sz w:val="28"/>
          <w:szCs w:val="28"/>
        </w:rPr>
        <w:t>5.7. По результатам рассмотрения жалобы руководитель Исполкома (</w:t>
      </w:r>
      <w:r>
        <w:rPr>
          <w:sz w:val="28"/>
          <w:szCs w:val="28"/>
        </w:rPr>
        <w:t>глава муниципального района</w:t>
      </w:r>
      <w:r w:rsidRPr="00196841">
        <w:rPr>
          <w:sz w:val="28"/>
          <w:szCs w:val="28"/>
        </w:rPr>
        <w:t>) принимает одно из следующих решений:</w:t>
      </w:r>
    </w:p>
    <w:p w:rsidR="00572645" w:rsidRPr="00196841" w:rsidRDefault="00572645" w:rsidP="00572645">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572645" w:rsidRPr="00196841" w:rsidRDefault="00572645" w:rsidP="00572645">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572645" w:rsidRPr="00C735E9" w:rsidRDefault="00572645" w:rsidP="00572645">
      <w:pPr>
        <w:autoSpaceDE w:val="0"/>
        <w:autoSpaceDN w:val="0"/>
        <w:adjustRightInd w:val="0"/>
        <w:ind w:firstLine="720"/>
        <w:jc w:val="both"/>
        <w:rPr>
          <w:sz w:val="28"/>
          <w:szCs w:val="28"/>
        </w:rPr>
      </w:pPr>
      <w:r w:rsidRPr="00C735E9">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572645" w:rsidRDefault="00572645" w:rsidP="00572645">
      <w:pPr>
        <w:autoSpaceDE w:val="0"/>
        <w:autoSpaceDN w:val="0"/>
        <w:adjustRightInd w:val="0"/>
        <w:ind w:firstLine="720"/>
        <w:jc w:val="both"/>
        <w:rPr>
          <w:sz w:val="28"/>
          <w:szCs w:val="28"/>
        </w:rPr>
      </w:pPr>
      <w:r w:rsidRPr="00C735E9">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572645" w:rsidRDefault="00572645" w:rsidP="00572645">
      <w:pPr>
        <w:suppressAutoHyphens/>
        <w:autoSpaceDE w:val="0"/>
        <w:autoSpaceDN w:val="0"/>
        <w:adjustRightInd w:val="0"/>
        <w:ind w:firstLine="709"/>
        <w:jc w:val="center"/>
        <w:rPr>
          <w:sz w:val="28"/>
        </w:rPr>
      </w:pPr>
    </w:p>
    <w:p w:rsidR="00572645" w:rsidRDefault="00572645" w:rsidP="00572645">
      <w:pPr>
        <w:suppressAutoHyphens/>
        <w:autoSpaceDE w:val="0"/>
        <w:autoSpaceDN w:val="0"/>
        <w:adjustRightInd w:val="0"/>
        <w:ind w:firstLine="709"/>
        <w:jc w:val="center"/>
        <w:rPr>
          <w:sz w:val="28"/>
        </w:rPr>
      </w:pPr>
    </w:p>
    <w:p w:rsidR="00572645" w:rsidRDefault="00572645" w:rsidP="00572645">
      <w:pPr>
        <w:suppressAutoHyphens/>
        <w:autoSpaceDE w:val="0"/>
        <w:autoSpaceDN w:val="0"/>
        <w:adjustRightInd w:val="0"/>
        <w:ind w:firstLine="709"/>
        <w:jc w:val="center"/>
        <w:rPr>
          <w:sz w:val="28"/>
        </w:rPr>
      </w:pPr>
      <w:r>
        <w:rPr>
          <w:sz w:val="28"/>
        </w:rPr>
        <w:br w:type="page"/>
      </w:r>
    </w:p>
    <w:p w:rsidR="00572645" w:rsidRPr="0025417F" w:rsidRDefault="00572645" w:rsidP="00572645">
      <w:pPr>
        <w:autoSpaceDE w:val="0"/>
        <w:autoSpaceDN w:val="0"/>
        <w:adjustRightInd w:val="0"/>
        <w:ind w:firstLine="709"/>
        <w:jc w:val="right"/>
        <w:rPr>
          <w:sz w:val="28"/>
          <w:szCs w:val="28"/>
        </w:rPr>
      </w:pPr>
      <w:r w:rsidRPr="0025417F">
        <w:rPr>
          <w:bCs/>
          <w:color w:val="000000"/>
          <w:sz w:val="28"/>
          <w:szCs w:val="28"/>
        </w:rPr>
        <w:lastRenderedPageBreak/>
        <w:t>Приложение №</w:t>
      </w:r>
      <w:r>
        <w:rPr>
          <w:bCs/>
          <w:color w:val="000000"/>
          <w:sz w:val="28"/>
          <w:szCs w:val="28"/>
        </w:rPr>
        <w:t>2</w:t>
      </w:r>
    </w:p>
    <w:p w:rsidR="00572645" w:rsidRPr="006C1FF4" w:rsidRDefault="00572645" w:rsidP="00572645">
      <w:pPr>
        <w:rPr>
          <w:lang w:eastAsia="zh-CN"/>
        </w:rPr>
      </w:pPr>
    </w:p>
    <w:p w:rsidR="00572645" w:rsidRPr="00287F9A" w:rsidRDefault="00572645" w:rsidP="00572645">
      <w:pPr>
        <w:ind w:left="3969"/>
        <w:rPr>
          <w:sz w:val="20"/>
          <w:szCs w:val="20"/>
        </w:rPr>
      </w:pPr>
      <w:r w:rsidRPr="00287F9A">
        <w:rPr>
          <w:sz w:val="28"/>
          <w:szCs w:val="28"/>
        </w:rPr>
        <w:t xml:space="preserve">В </w:t>
      </w:r>
      <w:r>
        <w:rPr>
          <w:sz w:val="28"/>
          <w:szCs w:val="28"/>
        </w:rPr>
        <w:t>________________________________________</w:t>
      </w:r>
      <w:r w:rsidRPr="00287F9A">
        <w:rPr>
          <w:sz w:val="28"/>
          <w:szCs w:val="28"/>
        </w:rPr>
        <w:t xml:space="preserve"> </w:t>
      </w:r>
      <w:r w:rsidRPr="00287F9A">
        <w:rPr>
          <w:sz w:val="20"/>
          <w:szCs w:val="20"/>
        </w:rPr>
        <w:t>(наименование органа местного самоуправления</w:t>
      </w:r>
      <w:r>
        <w:rPr>
          <w:sz w:val="20"/>
          <w:szCs w:val="20"/>
        </w:rPr>
        <w:t xml:space="preserve"> </w:t>
      </w:r>
      <w:r w:rsidRPr="00287F9A">
        <w:rPr>
          <w:sz w:val="20"/>
          <w:szCs w:val="20"/>
        </w:rPr>
        <w:t>муниципального образования)</w:t>
      </w:r>
    </w:p>
    <w:p w:rsidR="00572645" w:rsidRDefault="00572645" w:rsidP="00572645">
      <w:pPr>
        <w:shd w:val="clear" w:color="auto" w:fill="FFFFFF"/>
        <w:tabs>
          <w:tab w:val="left" w:leader="underscore" w:pos="10334"/>
        </w:tabs>
        <w:ind w:left="3969"/>
        <w:jc w:val="both"/>
        <w:rPr>
          <w:sz w:val="28"/>
          <w:szCs w:val="28"/>
        </w:rPr>
      </w:pPr>
      <w:r w:rsidRPr="00287F9A">
        <w:rPr>
          <w:spacing w:val="-7"/>
          <w:sz w:val="28"/>
          <w:szCs w:val="28"/>
        </w:rPr>
        <w:t>от</w:t>
      </w:r>
      <w:r>
        <w:rPr>
          <w:spacing w:val="-7"/>
          <w:sz w:val="28"/>
          <w:szCs w:val="28"/>
        </w:rPr>
        <w:t>_</w:t>
      </w:r>
      <w:r w:rsidRPr="00287F9A">
        <w:rPr>
          <w:sz w:val="28"/>
          <w:szCs w:val="28"/>
        </w:rPr>
        <w:t xml:space="preserve">_______________________________________ </w:t>
      </w:r>
    </w:p>
    <w:p w:rsidR="00572645" w:rsidRDefault="00572645" w:rsidP="00572645">
      <w:pPr>
        <w:shd w:val="clear" w:color="auto" w:fill="FFFFFF"/>
        <w:tabs>
          <w:tab w:val="left" w:leader="underscore" w:pos="10334"/>
        </w:tabs>
        <w:ind w:left="3969"/>
        <w:jc w:val="both"/>
        <w:rPr>
          <w:spacing w:val="-3"/>
          <w:sz w:val="20"/>
          <w:szCs w:val="20"/>
        </w:rPr>
      </w:pPr>
      <w:r w:rsidRPr="00287F9A">
        <w:rPr>
          <w:spacing w:val="-3"/>
          <w:sz w:val="20"/>
          <w:szCs w:val="20"/>
        </w:rPr>
        <w:t>(для физических лиц - фамилия, имя, отчество</w:t>
      </w:r>
      <w:r>
        <w:rPr>
          <w:spacing w:val="-3"/>
          <w:sz w:val="20"/>
          <w:szCs w:val="20"/>
        </w:rPr>
        <w:t xml:space="preserve"> (при наличии), место жительства</w:t>
      </w:r>
      <w:r w:rsidRPr="00287F9A">
        <w:rPr>
          <w:spacing w:val="-3"/>
          <w:sz w:val="20"/>
          <w:szCs w:val="20"/>
        </w:rPr>
        <w:t xml:space="preserve">, </w:t>
      </w:r>
      <w:r>
        <w:rPr>
          <w:spacing w:val="-3"/>
          <w:sz w:val="20"/>
          <w:szCs w:val="20"/>
        </w:rPr>
        <w:t>реквизиты документа, удостоверяющего личность, ИНН)</w:t>
      </w:r>
    </w:p>
    <w:p w:rsidR="00572645" w:rsidRDefault="00572645" w:rsidP="00572645">
      <w:pPr>
        <w:shd w:val="clear" w:color="auto" w:fill="FFFFFF"/>
        <w:tabs>
          <w:tab w:val="left" w:leader="underscore" w:pos="10334"/>
        </w:tabs>
        <w:ind w:left="3969"/>
        <w:jc w:val="both"/>
        <w:rPr>
          <w:spacing w:val="-3"/>
          <w:sz w:val="20"/>
          <w:szCs w:val="20"/>
        </w:rPr>
      </w:pPr>
      <w:r>
        <w:rPr>
          <w:sz w:val="28"/>
          <w:szCs w:val="28"/>
        </w:rPr>
        <w:t xml:space="preserve">__________________________________________ </w:t>
      </w:r>
    </w:p>
    <w:p w:rsidR="00572645" w:rsidRDefault="00572645" w:rsidP="00572645">
      <w:pPr>
        <w:shd w:val="clear" w:color="auto" w:fill="FFFFFF"/>
        <w:tabs>
          <w:tab w:val="left" w:leader="underscore" w:pos="10334"/>
        </w:tabs>
        <w:ind w:left="3969"/>
        <w:jc w:val="both"/>
        <w:rPr>
          <w:spacing w:val="-3"/>
          <w:sz w:val="20"/>
          <w:szCs w:val="20"/>
        </w:rPr>
      </w:pPr>
      <w:r>
        <w:rPr>
          <w:spacing w:val="-3"/>
          <w:sz w:val="20"/>
          <w:szCs w:val="20"/>
        </w:rPr>
        <w:t>(</w:t>
      </w:r>
      <w:r w:rsidRPr="00287F9A">
        <w:rPr>
          <w:spacing w:val="-3"/>
          <w:sz w:val="20"/>
          <w:szCs w:val="20"/>
        </w:rPr>
        <w:t xml:space="preserve">для юридических лиц - наименование, </w:t>
      </w:r>
      <w:r>
        <w:rPr>
          <w:spacing w:val="-3"/>
          <w:sz w:val="20"/>
          <w:szCs w:val="20"/>
        </w:rPr>
        <w:t xml:space="preserve">место нахождения, </w:t>
      </w:r>
      <w:r w:rsidRPr="00287F9A">
        <w:rPr>
          <w:spacing w:val="-3"/>
          <w:sz w:val="20"/>
          <w:szCs w:val="20"/>
        </w:rPr>
        <w:t>организационно-правовая форма, сведения о государственной регистрации</w:t>
      </w:r>
      <w:r>
        <w:rPr>
          <w:spacing w:val="-3"/>
          <w:sz w:val="20"/>
          <w:szCs w:val="20"/>
        </w:rPr>
        <w:t xml:space="preserve"> в ЕГРЮЛ, ОГРН)</w:t>
      </w:r>
    </w:p>
    <w:p w:rsidR="00572645" w:rsidRDefault="00572645" w:rsidP="00572645">
      <w:pPr>
        <w:autoSpaceDE w:val="0"/>
        <w:autoSpaceDN w:val="0"/>
        <w:adjustRightInd w:val="0"/>
        <w:ind w:left="3969"/>
        <w:jc w:val="both"/>
        <w:rPr>
          <w:spacing w:val="-3"/>
          <w:sz w:val="20"/>
          <w:szCs w:val="20"/>
        </w:rPr>
      </w:pPr>
      <w:r>
        <w:rPr>
          <w:spacing w:val="-3"/>
          <w:sz w:val="20"/>
          <w:szCs w:val="20"/>
        </w:rPr>
        <w:t>_____________________________________________________________</w:t>
      </w:r>
    </w:p>
    <w:p w:rsidR="00572645" w:rsidRPr="00BF0AF3" w:rsidRDefault="00572645" w:rsidP="00572645">
      <w:pPr>
        <w:autoSpaceDE w:val="0"/>
        <w:autoSpaceDN w:val="0"/>
        <w:adjustRightInd w:val="0"/>
        <w:ind w:left="3969"/>
        <w:jc w:val="both"/>
        <w:rPr>
          <w:sz w:val="20"/>
          <w:szCs w:val="20"/>
        </w:rPr>
      </w:pPr>
      <w:r w:rsidRPr="00BF0AF3">
        <w:rPr>
          <w:spacing w:val="-3"/>
          <w:sz w:val="20"/>
          <w:szCs w:val="20"/>
        </w:rPr>
        <w:t>(</w:t>
      </w:r>
      <w:r w:rsidRPr="00BF0AF3">
        <w:rPr>
          <w:sz w:val="20"/>
          <w:szCs w:val="20"/>
        </w:rPr>
        <w:t>почтовый адрес, адрес электронной почты, номер телефона для связи)</w:t>
      </w:r>
    </w:p>
    <w:p w:rsidR="00572645" w:rsidRPr="00287F9A" w:rsidRDefault="00572645" w:rsidP="00572645">
      <w:pPr>
        <w:shd w:val="clear" w:color="auto" w:fill="FFFFFF"/>
        <w:tabs>
          <w:tab w:val="left" w:leader="underscore" w:pos="10334"/>
        </w:tabs>
        <w:ind w:left="3969"/>
        <w:jc w:val="both"/>
        <w:rPr>
          <w:spacing w:val="-7"/>
          <w:sz w:val="20"/>
          <w:szCs w:val="20"/>
        </w:rPr>
      </w:pPr>
    </w:p>
    <w:p w:rsidR="00572645" w:rsidRPr="002622A2" w:rsidRDefault="00572645" w:rsidP="00572645">
      <w:pPr>
        <w:ind w:left="3969"/>
        <w:rPr>
          <w:sz w:val="28"/>
          <w:szCs w:val="28"/>
          <w:highlight w:val="cyan"/>
        </w:rPr>
      </w:pPr>
    </w:p>
    <w:p w:rsidR="00572645" w:rsidRPr="00AF3FF7" w:rsidRDefault="00572645" w:rsidP="00572645">
      <w:pPr>
        <w:jc w:val="center"/>
        <w:rPr>
          <w:sz w:val="28"/>
          <w:szCs w:val="28"/>
        </w:rPr>
      </w:pPr>
      <w:r w:rsidRPr="00AF3FF7">
        <w:rPr>
          <w:sz w:val="28"/>
          <w:szCs w:val="28"/>
        </w:rPr>
        <w:t>Заявление</w:t>
      </w:r>
    </w:p>
    <w:p w:rsidR="00572645" w:rsidRPr="00AF3FF7" w:rsidRDefault="00572645" w:rsidP="00572645">
      <w:pPr>
        <w:jc w:val="center"/>
        <w:rPr>
          <w:sz w:val="28"/>
          <w:szCs w:val="28"/>
        </w:rPr>
      </w:pPr>
      <w:r w:rsidRPr="00AF3FF7">
        <w:rPr>
          <w:sz w:val="28"/>
          <w:szCs w:val="28"/>
        </w:rPr>
        <w:t>о пр</w:t>
      </w:r>
      <w:r>
        <w:rPr>
          <w:sz w:val="28"/>
          <w:szCs w:val="28"/>
        </w:rPr>
        <w:t>едварительном согласовании предоставления зе</w:t>
      </w:r>
      <w:r w:rsidRPr="00AF3FF7">
        <w:rPr>
          <w:sz w:val="28"/>
          <w:szCs w:val="28"/>
        </w:rPr>
        <w:t xml:space="preserve">мельного участка </w:t>
      </w:r>
    </w:p>
    <w:p w:rsidR="00572645" w:rsidRPr="00AF3FF7" w:rsidRDefault="00572645" w:rsidP="00572645">
      <w:pPr>
        <w:rPr>
          <w:sz w:val="28"/>
          <w:szCs w:val="28"/>
        </w:rPr>
      </w:pPr>
    </w:p>
    <w:p w:rsidR="00572645" w:rsidRDefault="00572645" w:rsidP="00572645">
      <w:pPr>
        <w:ind w:firstLine="709"/>
        <w:jc w:val="both"/>
        <w:rPr>
          <w:sz w:val="28"/>
          <w:szCs w:val="28"/>
        </w:rPr>
      </w:pPr>
      <w:r w:rsidRPr="00AF3FF7">
        <w:rPr>
          <w:sz w:val="28"/>
          <w:szCs w:val="28"/>
        </w:rPr>
        <w:t xml:space="preserve">Прошу Вас </w:t>
      </w:r>
      <w:r>
        <w:rPr>
          <w:sz w:val="28"/>
          <w:szCs w:val="28"/>
        </w:rPr>
        <w:t>на основании ___________________________________________,</w:t>
      </w:r>
    </w:p>
    <w:p w:rsidR="00572645" w:rsidRPr="008A4123" w:rsidRDefault="00572645" w:rsidP="00572645">
      <w:pPr>
        <w:jc w:val="both"/>
      </w:pPr>
      <w:r>
        <w:t xml:space="preserve">(указывается основание из числа, предусмотренных </w:t>
      </w:r>
      <w:r w:rsidRPr="00FC1977">
        <w:t>п</w:t>
      </w:r>
      <w:r>
        <w:t>.</w:t>
      </w:r>
      <w:r w:rsidRPr="00FC1977">
        <w:t>2 ст</w:t>
      </w:r>
      <w:r>
        <w:t>.</w:t>
      </w:r>
      <w:r w:rsidRPr="00FC1977">
        <w:t>39.3, ст</w:t>
      </w:r>
      <w:r>
        <w:t>.</w:t>
      </w:r>
      <w:r w:rsidRPr="00FC1977">
        <w:t>39.5, п</w:t>
      </w:r>
      <w:r>
        <w:t>.</w:t>
      </w:r>
      <w:r w:rsidRPr="00FC1977">
        <w:t>2 ст</w:t>
      </w:r>
      <w:r>
        <w:t>.</w:t>
      </w:r>
      <w:r w:rsidRPr="00FC1977">
        <w:t>39.6 или п</w:t>
      </w:r>
      <w:r>
        <w:t>.</w:t>
      </w:r>
      <w:r w:rsidRPr="00FC1977">
        <w:t>2 ст</w:t>
      </w:r>
      <w:r>
        <w:t>.</w:t>
      </w:r>
      <w:r w:rsidRPr="00FC1977">
        <w:t>39.10</w:t>
      </w:r>
      <w:r>
        <w:t xml:space="preserve"> ЗК РФ).</w:t>
      </w:r>
    </w:p>
    <w:p w:rsidR="00572645" w:rsidRDefault="00572645" w:rsidP="00572645">
      <w:pPr>
        <w:jc w:val="both"/>
        <w:rPr>
          <w:sz w:val="28"/>
          <w:szCs w:val="28"/>
        </w:rPr>
      </w:pPr>
      <w:r>
        <w:rPr>
          <w:sz w:val="28"/>
          <w:szCs w:val="28"/>
        </w:rPr>
        <w:t xml:space="preserve">Предварительно согласовать предоставление земельного участка для _________________________________________________________________________ </w:t>
      </w:r>
    </w:p>
    <w:p w:rsidR="00572645" w:rsidRPr="006D13F6" w:rsidRDefault="00572645" w:rsidP="00572645">
      <w:pPr>
        <w:jc w:val="both"/>
      </w:pPr>
      <w:r>
        <w:rPr>
          <w:sz w:val="28"/>
          <w:szCs w:val="28"/>
        </w:rPr>
        <w:tab/>
      </w:r>
      <w:r>
        <w:rPr>
          <w:sz w:val="28"/>
          <w:szCs w:val="28"/>
        </w:rPr>
        <w:tab/>
      </w:r>
      <w:r>
        <w:rPr>
          <w:sz w:val="28"/>
          <w:szCs w:val="28"/>
        </w:rPr>
        <w:tab/>
      </w:r>
      <w:r>
        <w:rPr>
          <w:sz w:val="28"/>
          <w:szCs w:val="28"/>
        </w:rPr>
        <w:tab/>
      </w:r>
      <w:r w:rsidRPr="006D13F6">
        <w:t>(</w:t>
      </w:r>
      <w:r>
        <w:t>указывается цель использования земельного участка)</w:t>
      </w:r>
    </w:p>
    <w:p w:rsidR="00572645" w:rsidRDefault="00572645" w:rsidP="00572645">
      <w:pPr>
        <w:jc w:val="both"/>
        <w:rPr>
          <w:sz w:val="28"/>
          <w:szCs w:val="28"/>
        </w:rPr>
      </w:pPr>
      <w:r w:rsidRPr="00AF3FF7">
        <w:rPr>
          <w:sz w:val="28"/>
          <w:szCs w:val="28"/>
        </w:rPr>
        <w:t xml:space="preserve">земельный участок </w:t>
      </w:r>
      <w:r w:rsidRPr="00E50BC4">
        <w:rPr>
          <w:sz w:val="28"/>
          <w:szCs w:val="28"/>
        </w:rPr>
        <w:t>площадью ___________ кв.м.</w:t>
      </w:r>
      <w:r>
        <w:rPr>
          <w:sz w:val="28"/>
          <w:szCs w:val="28"/>
        </w:rPr>
        <w:t>, кадастровый номер ________:___,</w:t>
      </w:r>
      <w:r w:rsidRPr="00E50BC4">
        <w:rPr>
          <w:sz w:val="28"/>
          <w:szCs w:val="28"/>
        </w:rPr>
        <w:t xml:space="preserve"> с видом разрешенного использования ___________________, из</w:t>
      </w:r>
      <w:r>
        <w:rPr>
          <w:sz w:val="28"/>
          <w:szCs w:val="28"/>
        </w:rPr>
        <w:t xml:space="preserve"> </w:t>
      </w:r>
      <w:r w:rsidRPr="00E50BC4">
        <w:rPr>
          <w:sz w:val="28"/>
          <w:szCs w:val="28"/>
        </w:rPr>
        <w:t>категории земель</w:t>
      </w:r>
      <w:r>
        <w:rPr>
          <w:sz w:val="28"/>
          <w:szCs w:val="28"/>
        </w:rPr>
        <w:t xml:space="preserve"> </w:t>
      </w:r>
      <w:r w:rsidRPr="0068397A">
        <w:rPr>
          <w:sz w:val="28"/>
          <w:szCs w:val="28"/>
        </w:rPr>
        <w:t xml:space="preserve">_______________, расположенного </w:t>
      </w:r>
      <w:r>
        <w:rPr>
          <w:sz w:val="28"/>
          <w:szCs w:val="28"/>
        </w:rPr>
        <w:t>по адресу</w:t>
      </w:r>
      <w:r w:rsidRPr="00C735E9">
        <w:rPr>
          <w:sz w:val="28"/>
          <w:szCs w:val="28"/>
        </w:rPr>
        <w:t>:</w:t>
      </w:r>
      <w:r>
        <w:rPr>
          <w:sz w:val="28"/>
          <w:szCs w:val="28"/>
        </w:rPr>
        <w:t xml:space="preserve"> ___________</w:t>
      </w:r>
      <w:r w:rsidRPr="00C735E9">
        <w:rPr>
          <w:sz w:val="28"/>
          <w:szCs w:val="28"/>
        </w:rPr>
        <w:t xml:space="preserve"> муниципальный район (городской округ), населенный пункт_________________</w:t>
      </w:r>
      <w:r>
        <w:rPr>
          <w:sz w:val="28"/>
          <w:szCs w:val="28"/>
        </w:rPr>
        <w:t xml:space="preserve"> </w:t>
      </w:r>
      <w:r w:rsidRPr="00C735E9">
        <w:rPr>
          <w:sz w:val="28"/>
          <w:szCs w:val="28"/>
        </w:rPr>
        <w:t>ул.________________ д. ________</w:t>
      </w:r>
      <w:r>
        <w:rPr>
          <w:sz w:val="28"/>
          <w:szCs w:val="28"/>
        </w:rPr>
        <w:t xml:space="preserve">, </w:t>
      </w:r>
      <w:r w:rsidRPr="00AF3FF7">
        <w:rPr>
          <w:sz w:val="28"/>
          <w:szCs w:val="28"/>
        </w:rPr>
        <w:t xml:space="preserve">в </w:t>
      </w:r>
      <w:r>
        <w:rPr>
          <w:sz w:val="28"/>
          <w:szCs w:val="28"/>
        </w:rPr>
        <w:t>_____________________________________________________.</w:t>
      </w:r>
    </w:p>
    <w:p w:rsidR="00572645" w:rsidRPr="00026743" w:rsidRDefault="00572645" w:rsidP="00572645">
      <w:pPr>
        <w:jc w:val="both"/>
      </w:pPr>
      <w:r w:rsidRPr="00026743">
        <w:t xml:space="preserve">(вид права на котором заявитель желает приобрести земельный участок) </w:t>
      </w:r>
    </w:p>
    <w:p w:rsidR="00572645" w:rsidRDefault="00572645" w:rsidP="00572645">
      <w:pPr>
        <w:jc w:val="both"/>
        <w:rPr>
          <w:sz w:val="28"/>
          <w:szCs w:val="28"/>
        </w:rPr>
      </w:pPr>
      <w:r>
        <w:rPr>
          <w:sz w:val="28"/>
          <w:szCs w:val="28"/>
        </w:rPr>
        <w:t>Дополнительные сведения (заполняются при наличии нижеуказанных условий):</w:t>
      </w:r>
    </w:p>
    <w:p w:rsidR="00572645" w:rsidRDefault="00572645" w:rsidP="00572645">
      <w:pPr>
        <w:jc w:val="both"/>
        <w:rPr>
          <w:sz w:val="28"/>
          <w:szCs w:val="28"/>
        </w:rPr>
      </w:pPr>
      <w:r>
        <w:rPr>
          <w:sz w:val="28"/>
          <w:szCs w:val="28"/>
        </w:rPr>
        <w:t>_________________________________________________________________________</w:t>
      </w:r>
    </w:p>
    <w:p w:rsidR="00572645" w:rsidRPr="006D13F6" w:rsidRDefault="00572645" w:rsidP="00572645">
      <w:pPr>
        <w:jc w:val="both"/>
      </w:pPr>
      <w:r w:rsidRPr="006D13F6">
        <w:t>реквизиты решения об изъятии земельного участка для государственных или</w:t>
      </w:r>
      <w:r>
        <w:rPr>
          <w:sz w:val="28"/>
          <w:szCs w:val="28"/>
        </w:rPr>
        <w:t xml:space="preserve"> </w:t>
      </w:r>
      <w:r w:rsidRPr="006D13F6">
        <w:t>муниципальных нужд в случае, если земельный участок предоставляется взамен земельного участка, изымаемого для государственных или муниципальных нужд;</w:t>
      </w:r>
    </w:p>
    <w:p w:rsidR="00572645" w:rsidRDefault="00572645" w:rsidP="00572645">
      <w:pPr>
        <w:jc w:val="both"/>
      </w:pPr>
      <w:r>
        <w:t>_____________________________________________________________________________________</w:t>
      </w:r>
    </w:p>
    <w:p w:rsidR="00572645" w:rsidRPr="006D13F6" w:rsidRDefault="00572645" w:rsidP="00572645">
      <w:pPr>
        <w:jc w:val="both"/>
      </w:pPr>
      <w:r w:rsidRPr="006D13F6">
        <w:t>реквизиты решения об утверждении документа территориального планирования и (или) проекта планировки территории в случае, если земельный участок предоставляется для размещения объектов, предусмотренных этим документом и (или) этим проектом;</w:t>
      </w:r>
    </w:p>
    <w:p w:rsidR="00572645" w:rsidRDefault="00572645" w:rsidP="00572645">
      <w:pPr>
        <w:jc w:val="both"/>
      </w:pPr>
    </w:p>
    <w:p w:rsidR="00572645" w:rsidRPr="00AF3FF7" w:rsidRDefault="00572645" w:rsidP="00572645">
      <w:pPr>
        <w:ind w:firstLine="851"/>
        <w:rPr>
          <w:sz w:val="28"/>
          <w:szCs w:val="28"/>
        </w:rPr>
      </w:pPr>
      <w:r w:rsidRPr="00AF3FF7">
        <w:rPr>
          <w:sz w:val="28"/>
          <w:szCs w:val="28"/>
        </w:rPr>
        <w:t xml:space="preserve">К заявлению прилагаются следующие </w:t>
      </w:r>
      <w:r>
        <w:rPr>
          <w:sz w:val="28"/>
          <w:szCs w:val="28"/>
        </w:rPr>
        <w:t>документы (сканкопии)</w:t>
      </w:r>
      <w:r w:rsidRPr="00AF3FF7">
        <w:rPr>
          <w:sz w:val="28"/>
          <w:szCs w:val="28"/>
        </w:rPr>
        <w:t>:</w:t>
      </w:r>
    </w:p>
    <w:p w:rsidR="00572645" w:rsidRPr="00026743" w:rsidRDefault="00572645" w:rsidP="00572645">
      <w:pPr>
        <w:widowControl w:val="0"/>
        <w:autoSpaceDE w:val="0"/>
        <w:autoSpaceDN w:val="0"/>
        <w:adjustRightInd w:val="0"/>
        <w:ind w:firstLine="851"/>
        <w:jc w:val="both"/>
        <w:rPr>
          <w:color w:val="000000"/>
          <w:sz w:val="28"/>
          <w:szCs w:val="28"/>
        </w:rPr>
      </w:pPr>
      <w:r w:rsidRPr="00026743">
        <w:rPr>
          <w:color w:val="000000"/>
          <w:sz w:val="28"/>
          <w:szCs w:val="28"/>
        </w:rPr>
        <w:t xml:space="preserve">1) документы, подтверждающие право заявителя на приобретение земельного участка без проведения торгов и предусмотренные перечнем, установленным уполномоченным Правительством Российской Федерации федеральным органом исполнительной власти, за исключением документов, которые должны быть представлены в уполномоченный орган в порядке межведомственного </w:t>
      </w:r>
      <w:r w:rsidRPr="00026743">
        <w:rPr>
          <w:color w:val="000000"/>
          <w:sz w:val="28"/>
          <w:szCs w:val="28"/>
        </w:rPr>
        <w:lastRenderedPageBreak/>
        <w:t>информационного взаимодействия;</w:t>
      </w:r>
    </w:p>
    <w:p w:rsidR="00572645" w:rsidRPr="00026743" w:rsidRDefault="00572645" w:rsidP="00572645">
      <w:pPr>
        <w:widowControl w:val="0"/>
        <w:autoSpaceDE w:val="0"/>
        <w:autoSpaceDN w:val="0"/>
        <w:adjustRightInd w:val="0"/>
        <w:ind w:firstLine="851"/>
        <w:jc w:val="both"/>
        <w:rPr>
          <w:color w:val="000000"/>
          <w:sz w:val="28"/>
          <w:szCs w:val="28"/>
        </w:rPr>
      </w:pPr>
      <w:r w:rsidRPr="00026743">
        <w:rPr>
          <w:color w:val="000000"/>
          <w:sz w:val="28"/>
          <w:szCs w:val="28"/>
        </w:rPr>
        <w:t xml:space="preserve">2) схема расположения земельного участка </w:t>
      </w:r>
      <w:r>
        <w:rPr>
          <w:color w:val="000000"/>
          <w:sz w:val="28"/>
          <w:szCs w:val="28"/>
        </w:rPr>
        <w:t>(</w:t>
      </w:r>
      <w:r w:rsidRPr="00C57E55">
        <w:rPr>
          <w:i/>
          <w:color w:val="000000"/>
          <w:sz w:val="28"/>
          <w:szCs w:val="28"/>
        </w:rPr>
        <w:t>если испрашиваемый земельный участок предстоит образовать и отсутствует проект межевания территории, в границах которой предстоит образовать такой земельный участок</w:t>
      </w:r>
      <w:r>
        <w:rPr>
          <w:color w:val="000000"/>
          <w:sz w:val="28"/>
          <w:szCs w:val="28"/>
        </w:rPr>
        <w:t>)</w:t>
      </w:r>
      <w:r w:rsidRPr="00026743">
        <w:rPr>
          <w:color w:val="000000"/>
          <w:sz w:val="28"/>
          <w:szCs w:val="28"/>
        </w:rPr>
        <w:t>;</w:t>
      </w:r>
    </w:p>
    <w:p w:rsidR="00572645" w:rsidRPr="00026743" w:rsidRDefault="00572645" w:rsidP="00572645">
      <w:pPr>
        <w:widowControl w:val="0"/>
        <w:autoSpaceDE w:val="0"/>
        <w:autoSpaceDN w:val="0"/>
        <w:adjustRightInd w:val="0"/>
        <w:ind w:firstLine="851"/>
        <w:jc w:val="both"/>
        <w:rPr>
          <w:color w:val="000000"/>
          <w:sz w:val="28"/>
          <w:szCs w:val="28"/>
        </w:rPr>
      </w:pPr>
      <w:r w:rsidRPr="00026743">
        <w:rPr>
          <w:color w:val="000000"/>
          <w:sz w:val="28"/>
          <w:szCs w:val="28"/>
        </w:rPr>
        <w:t>3) проектная документация о местоположении, границах, площади и об иных количественных и качественных характеристиках лесных участков</w:t>
      </w:r>
      <w:r>
        <w:rPr>
          <w:color w:val="000000"/>
          <w:sz w:val="28"/>
          <w:szCs w:val="28"/>
        </w:rPr>
        <w:t xml:space="preserve"> (</w:t>
      </w:r>
      <w:r w:rsidRPr="00C57E55">
        <w:rPr>
          <w:i/>
          <w:color w:val="000000"/>
          <w:sz w:val="28"/>
          <w:szCs w:val="28"/>
        </w:rPr>
        <w:t>если подано заявление о предварительном согласовании предоставления лесного участка</w:t>
      </w:r>
      <w:r>
        <w:rPr>
          <w:color w:val="000000"/>
          <w:sz w:val="28"/>
          <w:szCs w:val="28"/>
        </w:rPr>
        <w:t>)</w:t>
      </w:r>
      <w:r w:rsidRPr="00026743">
        <w:rPr>
          <w:color w:val="000000"/>
          <w:sz w:val="28"/>
          <w:szCs w:val="28"/>
        </w:rPr>
        <w:t>;</w:t>
      </w:r>
    </w:p>
    <w:p w:rsidR="00572645" w:rsidRPr="00026743" w:rsidRDefault="00572645" w:rsidP="00572645">
      <w:pPr>
        <w:widowControl w:val="0"/>
        <w:autoSpaceDE w:val="0"/>
        <w:autoSpaceDN w:val="0"/>
        <w:adjustRightInd w:val="0"/>
        <w:ind w:firstLine="851"/>
        <w:jc w:val="both"/>
        <w:rPr>
          <w:color w:val="000000"/>
          <w:sz w:val="28"/>
          <w:szCs w:val="28"/>
        </w:rPr>
      </w:pPr>
      <w:r w:rsidRPr="00026743">
        <w:rPr>
          <w:color w:val="000000"/>
          <w:sz w:val="28"/>
          <w:szCs w:val="28"/>
        </w:rPr>
        <w:t>4) документ, подтверждающий полномочия представителя заявителя</w:t>
      </w:r>
      <w:r>
        <w:rPr>
          <w:color w:val="000000"/>
          <w:sz w:val="28"/>
          <w:szCs w:val="28"/>
        </w:rPr>
        <w:t xml:space="preserve"> (</w:t>
      </w:r>
      <w:r w:rsidRPr="00C57E55">
        <w:rPr>
          <w:i/>
          <w:color w:val="000000"/>
          <w:sz w:val="28"/>
          <w:szCs w:val="28"/>
        </w:rPr>
        <w:t>если с заявлением о предварительном согласовании предоставления земельного участка обращается представитель заявителя</w:t>
      </w:r>
      <w:r>
        <w:rPr>
          <w:color w:val="000000"/>
          <w:sz w:val="28"/>
          <w:szCs w:val="28"/>
        </w:rPr>
        <w:t>)</w:t>
      </w:r>
      <w:r w:rsidRPr="00026743">
        <w:rPr>
          <w:color w:val="000000"/>
          <w:sz w:val="28"/>
          <w:szCs w:val="28"/>
        </w:rPr>
        <w:t>;</w:t>
      </w:r>
    </w:p>
    <w:p w:rsidR="00572645" w:rsidRPr="00026743" w:rsidRDefault="00572645" w:rsidP="00572645">
      <w:pPr>
        <w:widowControl w:val="0"/>
        <w:autoSpaceDE w:val="0"/>
        <w:autoSpaceDN w:val="0"/>
        <w:adjustRightInd w:val="0"/>
        <w:ind w:firstLine="851"/>
        <w:jc w:val="both"/>
        <w:rPr>
          <w:color w:val="000000"/>
          <w:sz w:val="28"/>
          <w:szCs w:val="28"/>
        </w:rPr>
      </w:pPr>
      <w:r w:rsidRPr="00026743">
        <w:rPr>
          <w:color w:val="000000"/>
          <w:sz w:val="28"/>
          <w:szCs w:val="28"/>
        </w:rPr>
        <w:t xml:space="preserve">5)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w:t>
      </w:r>
      <w:r>
        <w:rPr>
          <w:color w:val="000000"/>
          <w:sz w:val="28"/>
          <w:szCs w:val="28"/>
        </w:rPr>
        <w:t>(</w:t>
      </w:r>
      <w:r w:rsidRPr="00C57E55">
        <w:rPr>
          <w:i/>
          <w:color w:val="000000"/>
          <w:sz w:val="28"/>
          <w:szCs w:val="28"/>
        </w:rPr>
        <w:t>если заявителем является иностранное юридическое лицо</w:t>
      </w:r>
      <w:r>
        <w:rPr>
          <w:color w:val="000000"/>
          <w:sz w:val="28"/>
          <w:szCs w:val="28"/>
        </w:rPr>
        <w:t>)</w:t>
      </w:r>
      <w:r w:rsidRPr="00026743">
        <w:rPr>
          <w:color w:val="000000"/>
          <w:sz w:val="28"/>
          <w:szCs w:val="28"/>
        </w:rPr>
        <w:t>;</w:t>
      </w:r>
    </w:p>
    <w:p w:rsidR="00572645" w:rsidRDefault="00572645" w:rsidP="00572645">
      <w:pPr>
        <w:widowControl w:val="0"/>
        <w:autoSpaceDE w:val="0"/>
        <w:autoSpaceDN w:val="0"/>
        <w:adjustRightInd w:val="0"/>
        <w:ind w:firstLine="851"/>
        <w:jc w:val="both"/>
        <w:rPr>
          <w:color w:val="000000"/>
          <w:sz w:val="28"/>
          <w:szCs w:val="28"/>
        </w:rPr>
      </w:pPr>
      <w:r w:rsidRPr="00026743">
        <w:rPr>
          <w:color w:val="000000"/>
          <w:sz w:val="28"/>
          <w:szCs w:val="28"/>
        </w:rPr>
        <w:t xml:space="preserve">6) подготовленные некоммерческой организацией, созданной гражданами, списки ее членов </w:t>
      </w:r>
      <w:r>
        <w:rPr>
          <w:color w:val="000000"/>
          <w:sz w:val="28"/>
          <w:szCs w:val="28"/>
        </w:rPr>
        <w:t>(есл</w:t>
      </w:r>
      <w:r w:rsidRPr="00026743">
        <w:rPr>
          <w:color w:val="000000"/>
          <w:sz w:val="28"/>
          <w:szCs w:val="28"/>
        </w:rPr>
        <w:t>и подано заявление о предварительном согласовании предоставления земельного участка или о предоставлении земельного участка в безвозмездное пользование указанной организации для ведения огородничества или садоводства</w:t>
      </w:r>
      <w:r>
        <w:rPr>
          <w:color w:val="000000"/>
          <w:sz w:val="28"/>
          <w:szCs w:val="28"/>
        </w:rPr>
        <w:t>)</w:t>
      </w:r>
      <w:r w:rsidRPr="00026743">
        <w:rPr>
          <w:color w:val="000000"/>
          <w:sz w:val="28"/>
          <w:szCs w:val="28"/>
        </w:rPr>
        <w:t>.</w:t>
      </w:r>
    </w:p>
    <w:p w:rsidR="00572645" w:rsidRPr="00EA4DF2" w:rsidRDefault="00572645" w:rsidP="00572645">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w:t>
      </w:r>
      <w:r>
        <w:rPr>
          <w:i/>
          <w:color w:val="000000"/>
          <w:spacing w:val="-6"/>
          <w:sz w:val="28"/>
          <w:szCs w:val="28"/>
        </w:rPr>
        <w:t>,</w:t>
      </w:r>
      <w:r w:rsidRPr="00EA4DF2">
        <w:rPr>
          <w:i/>
          <w:color w:val="000000"/>
          <w:spacing w:val="-6"/>
          <w:sz w:val="28"/>
          <w:szCs w:val="28"/>
        </w:rPr>
        <w:t xml:space="preserve"> предоставляющим муниципальную услугу, в целях предоставления муниципальной услуги.</w:t>
      </w:r>
    </w:p>
    <w:p w:rsidR="00572645" w:rsidRPr="00EA4DF2" w:rsidRDefault="00572645" w:rsidP="00572645">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w:t>
      </w:r>
      <w:r>
        <w:rPr>
          <w:i/>
          <w:color w:val="000000"/>
          <w:spacing w:val="-6"/>
          <w:sz w:val="28"/>
          <w:szCs w:val="28"/>
        </w:rPr>
        <w:t>сканкопии</w:t>
      </w:r>
      <w:r w:rsidRPr="00EA4DF2">
        <w:rPr>
          <w:i/>
          <w:color w:val="000000"/>
          <w:spacing w:val="-6"/>
          <w:sz w:val="28"/>
          <w:szCs w:val="28"/>
        </w:rPr>
        <w:t xml:space="preserve">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w:t>
      </w:r>
      <w:r>
        <w:rPr>
          <w:i/>
          <w:color w:val="000000"/>
          <w:spacing w:val="-6"/>
          <w:sz w:val="28"/>
          <w:szCs w:val="28"/>
        </w:rPr>
        <w:t>,</w:t>
      </w:r>
      <w:r w:rsidRPr="00EA4DF2">
        <w:rPr>
          <w:i/>
          <w:color w:val="000000"/>
          <w:spacing w:val="-6"/>
          <w:sz w:val="28"/>
          <w:szCs w:val="28"/>
        </w:rPr>
        <w:t xml:space="preserve"> действительны и содержат достоверные сведения. </w:t>
      </w:r>
    </w:p>
    <w:p w:rsidR="00572645" w:rsidRPr="00EA4DF2" w:rsidRDefault="00572645" w:rsidP="00572645">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572645" w:rsidRDefault="00572645" w:rsidP="00572645">
      <w:pPr>
        <w:jc w:val="center"/>
        <w:rPr>
          <w:sz w:val="28"/>
          <w:szCs w:val="28"/>
        </w:rPr>
      </w:pPr>
    </w:p>
    <w:p w:rsidR="00572645" w:rsidRDefault="00572645" w:rsidP="00572645">
      <w:pPr>
        <w:jc w:val="center"/>
        <w:rPr>
          <w:sz w:val="28"/>
          <w:szCs w:val="28"/>
        </w:rPr>
      </w:pPr>
    </w:p>
    <w:p w:rsidR="00572645" w:rsidRDefault="00572645" w:rsidP="00572645">
      <w:pPr>
        <w:jc w:val="both"/>
        <w:rPr>
          <w:sz w:val="28"/>
          <w:szCs w:val="28"/>
        </w:rPr>
      </w:pPr>
      <w:r w:rsidRPr="002F305D">
        <w:rPr>
          <w:sz w:val="28"/>
          <w:szCs w:val="28"/>
        </w:rPr>
        <w:t>______________</w:t>
      </w:r>
      <w:r>
        <w:rPr>
          <w:sz w:val="28"/>
          <w:szCs w:val="28"/>
        </w:rPr>
        <w:tab/>
      </w:r>
      <w:r>
        <w:rPr>
          <w:sz w:val="28"/>
          <w:szCs w:val="28"/>
        </w:rPr>
        <w:tab/>
      </w:r>
      <w:r>
        <w:rPr>
          <w:sz w:val="28"/>
          <w:szCs w:val="28"/>
        </w:rPr>
        <w:tab/>
      </w:r>
      <w:r>
        <w:rPr>
          <w:sz w:val="28"/>
          <w:szCs w:val="28"/>
        </w:rPr>
        <w:tab/>
      </w:r>
      <w:r w:rsidRPr="002F305D">
        <w:rPr>
          <w:sz w:val="28"/>
          <w:szCs w:val="28"/>
        </w:rPr>
        <w:t>_________________</w:t>
      </w:r>
      <w:r>
        <w:rPr>
          <w:sz w:val="28"/>
          <w:szCs w:val="28"/>
        </w:rPr>
        <w:t xml:space="preserve"> ( </w:t>
      </w:r>
      <w:r w:rsidRPr="002F305D">
        <w:rPr>
          <w:sz w:val="28"/>
          <w:szCs w:val="28"/>
        </w:rPr>
        <w:t>________________</w:t>
      </w:r>
      <w:r>
        <w:rPr>
          <w:sz w:val="28"/>
          <w:szCs w:val="28"/>
        </w:rPr>
        <w:t>)</w:t>
      </w:r>
    </w:p>
    <w:p w:rsidR="00572645" w:rsidRPr="00E71CC5" w:rsidRDefault="00572645" w:rsidP="00572645">
      <w:pPr>
        <w:rPr>
          <w:sz w:val="28"/>
        </w:rPr>
        <w:sectPr w:rsidR="00572645" w:rsidRPr="00E71CC5" w:rsidSect="001E3990">
          <w:pgSz w:w="12240" w:h="15840"/>
          <w:pgMar w:top="1134" w:right="851" w:bottom="709" w:left="1134" w:header="720" w:footer="720" w:gutter="0"/>
          <w:cols w:space="720"/>
          <w:noEndnote/>
          <w:docGrid w:linePitch="326"/>
        </w:sectPr>
      </w:pPr>
      <w:r>
        <w:rPr>
          <w:sz w:val="28"/>
          <w:szCs w:val="28"/>
        </w:rPr>
        <w:tab/>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r>
        <w:rPr>
          <w:sz w:val="28"/>
          <w:szCs w:val="28"/>
        </w:rPr>
        <w:tab/>
      </w:r>
      <w:r>
        <w:rPr>
          <w:sz w:val="28"/>
          <w:szCs w:val="28"/>
        </w:rPr>
        <w:tab/>
        <w:t>(Ф.И.О.)</w:t>
      </w:r>
    </w:p>
    <w:p w:rsidR="00572645" w:rsidRPr="00326042" w:rsidRDefault="00572645" w:rsidP="00572645">
      <w:pPr>
        <w:pStyle w:val="1"/>
        <w:ind w:left="5040"/>
        <w:jc w:val="right"/>
        <w:rPr>
          <w:b w:val="0"/>
          <w:szCs w:val="28"/>
        </w:rPr>
      </w:pPr>
      <w:r w:rsidRPr="00326042">
        <w:rPr>
          <w:b w:val="0"/>
          <w:szCs w:val="28"/>
        </w:rPr>
        <w:lastRenderedPageBreak/>
        <w:t>Приложение №</w:t>
      </w:r>
      <w:r>
        <w:rPr>
          <w:b w:val="0"/>
          <w:szCs w:val="28"/>
        </w:rPr>
        <w:t>2</w:t>
      </w:r>
      <w:r w:rsidRPr="00326042">
        <w:rPr>
          <w:b w:val="0"/>
          <w:szCs w:val="28"/>
        </w:rPr>
        <w:t xml:space="preserve"> </w:t>
      </w:r>
    </w:p>
    <w:p w:rsidR="00572645" w:rsidRPr="00102FC4" w:rsidRDefault="00572645" w:rsidP="00572645">
      <w:pPr>
        <w:jc w:val="center"/>
      </w:pPr>
      <w:r w:rsidRPr="00102FC4">
        <w:t>Блок-схема последовательности действии при предоставлении муниципальной услуги</w:t>
      </w:r>
    </w:p>
    <w:p w:rsidR="00572645" w:rsidRPr="00C764CC" w:rsidRDefault="00572645" w:rsidP="00572645">
      <w:pPr>
        <w:spacing w:after="200" w:line="276" w:lineRule="auto"/>
        <w:jc w:val="center"/>
        <w:rPr>
          <w:rFonts w:eastAsia="Calibri"/>
          <w:lang w:eastAsia="en-US"/>
        </w:rPr>
      </w:pPr>
      <w:r>
        <w:object w:dxaOrig="13647" w:dyaOrig="21663">
          <v:shape id="_x0000_i1027" type="#_x0000_t75" style="width:507pt;height:654pt" o:ole="">
            <v:imagedata r:id="rId49" o:title=""/>
          </v:shape>
          <o:OLEObject Type="Embed" ProgID="Visio.Drawing.11" ShapeID="_x0000_i1027" DrawAspect="Content" ObjectID="_1551509109" r:id="rId50"/>
        </w:object>
      </w:r>
    </w:p>
    <w:p w:rsidR="00572645" w:rsidRDefault="00572645" w:rsidP="00572645">
      <w:pPr>
        <w:ind w:left="5245"/>
        <w:jc w:val="center"/>
        <w:rPr>
          <w:b/>
          <w:color w:val="000000"/>
          <w:spacing w:val="-6"/>
          <w:sz w:val="28"/>
          <w:szCs w:val="28"/>
        </w:rPr>
        <w:sectPr w:rsidR="00572645" w:rsidSect="001E3990">
          <w:pgSz w:w="12240" w:h="15840"/>
          <w:pgMar w:top="1134" w:right="851" w:bottom="709" w:left="1134" w:header="720" w:footer="720" w:gutter="0"/>
          <w:cols w:space="720"/>
          <w:noEndnote/>
          <w:docGrid w:linePitch="326"/>
        </w:sectPr>
      </w:pPr>
    </w:p>
    <w:p w:rsidR="00572645" w:rsidRPr="00CD0F7C" w:rsidRDefault="00572645" w:rsidP="00572645">
      <w:pPr>
        <w:jc w:val="right"/>
        <w:rPr>
          <w:spacing w:val="-6"/>
          <w:sz w:val="28"/>
          <w:szCs w:val="28"/>
        </w:rPr>
      </w:pPr>
      <w:r w:rsidRPr="00CD0F7C">
        <w:rPr>
          <w:spacing w:val="-6"/>
          <w:sz w:val="28"/>
          <w:szCs w:val="28"/>
        </w:rPr>
        <w:lastRenderedPageBreak/>
        <w:t>Приложение №</w:t>
      </w:r>
      <w:r>
        <w:rPr>
          <w:spacing w:val="-6"/>
          <w:sz w:val="28"/>
          <w:szCs w:val="28"/>
        </w:rPr>
        <w:t>3</w:t>
      </w:r>
    </w:p>
    <w:p w:rsidR="00572645" w:rsidRPr="00CD0F7C" w:rsidRDefault="00572645" w:rsidP="00572645">
      <w:pPr>
        <w:jc w:val="right"/>
        <w:rPr>
          <w:spacing w:val="-6"/>
          <w:sz w:val="28"/>
          <w:szCs w:val="28"/>
        </w:rPr>
      </w:pPr>
    </w:p>
    <w:p w:rsidR="00572645" w:rsidRPr="00D95C08" w:rsidRDefault="00572645" w:rsidP="00572645">
      <w:pPr>
        <w:ind w:left="5812" w:right="-2"/>
        <w:rPr>
          <w:sz w:val="28"/>
          <w:szCs w:val="28"/>
        </w:rPr>
      </w:pPr>
      <w:r>
        <w:rPr>
          <w:sz w:val="28"/>
          <w:szCs w:val="28"/>
        </w:rPr>
        <w:t>Руководителю</w:t>
      </w:r>
    </w:p>
    <w:p w:rsidR="00572645" w:rsidRPr="00D95C08" w:rsidRDefault="00572645" w:rsidP="00572645">
      <w:pPr>
        <w:ind w:left="5812" w:right="-2"/>
        <w:rPr>
          <w:sz w:val="28"/>
          <w:szCs w:val="28"/>
        </w:rPr>
      </w:pPr>
      <w:r w:rsidRPr="00D95C08">
        <w:rPr>
          <w:sz w:val="28"/>
          <w:szCs w:val="28"/>
        </w:rPr>
        <w:t>Палаты имущественных и земельных отношений</w:t>
      </w:r>
      <w:r>
        <w:rPr>
          <w:sz w:val="28"/>
          <w:szCs w:val="28"/>
        </w:rPr>
        <w:t xml:space="preserve"> </w:t>
      </w:r>
      <w:r w:rsidRPr="00CD0F7C">
        <w:rPr>
          <w:b/>
          <w:sz w:val="28"/>
          <w:szCs w:val="28"/>
        </w:rPr>
        <w:t>_________</w:t>
      </w:r>
      <w:r>
        <w:rPr>
          <w:b/>
          <w:sz w:val="28"/>
          <w:szCs w:val="28"/>
        </w:rPr>
        <w:t xml:space="preserve"> </w:t>
      </w:r>
      <w:r w:rsidRPr="00D95C08">
        <w:rPr>
          <w:sz w:val="28"/>
          <w:szCs w:val="28"/>
        </w:rPr>
        <w:t>муниципального района Республики Татарстан</w:t>
      </w:r>
    </w:p>
    <w:p w:rsidR="00572645" w:rsidRPr="00CD0F7C" w:rsidRDefault="00572645" w:rsidP="00572645">
      <w:pPr>
        <w:ind w:left="5812" w:right="-2"/>
        <w:rPr>
          <w:b/>
          <w:sz w:val="28"/>
          <w:szCs w:val="28"/>
        </w:rPr>
      </w:pPr>
      <w:r w:rsidRPr="00D95C08">
        <w:rPr>
          <w:sz w:val="28"/>
          <w:szCs w:val="28"/>
        </w:rPr>
        <w:t>От:</w:t>
      </w:r>
      <w:r w:rsidRPr="00CD0F7C">
        <w:rPr>
          <w:b/>
          <w:sz w:val="28"/>
          <w:szCs w:val="28"/>
        </w:rPr>
        <w:t>___________________________</w:t>
      </w:r>
    </w:p>
    <w:p w:rsidR="00572645" w:rsidRPr="002F305D" w:rsidRDefault="00572645" w:rsidP="00572645">
      <w:pPr>
        <w:ind w:right="-2" w:firstLine="709"/>
        <w:jc w:val="center"/>
        <w:rPr>
          <w:b/>
          <w:sz w:val="28"/>
          <w:szCs w:val="28"/>
        </w:rPr>
      </w:pPr>
    </w:p>
    <w:p w:rsidR="00572645" w:rsidRPr="002F305D" w:rsidRDefault="00572645" w:rsidP="00572645">
      <w:pPr>
        <w:ind w:right="-2" w:firstLine="709"/>
        <w:jc w:val="center"/>
        <w:rPr>
          <w:b/>
          <w:sz w:val="28"/>
          <w:szCs w:val="28"/>
        </w:rPr>
      </w:pPr>
      <w:r w:rsidRPr="002F305D">
        <w:rPr>
          <w:b/>
          <w:sz w:val="28"/>
          <w:szCs w:val="28"/>
        </w:rPr>
        <w:t>Заявление</w:t>
      </w:r>
    </w:p>
    <w:p w:rsidR="00572645" w:rsidRPr="002F305D" w:rsidRDefault="00572645" w:rsidP="00572645">
      <w:pPr>
        <w:ind w:right="-2" w:firstLine="709"/>
        <w:jc w:val="center"/>
        <w:rPr>
          <w:b/>
          <w:sz w:val="28"/>
          <w:szCs w:val="28"/>
        </w:rPr>
      </w:pPr>
      <w:r w:rsidRPr="002F305D">
        <w:rPr>
          <w:b/>
          <w:sz w:val="28"/>
          <w:szCs w:val="28"/>
        </w:rPr>
        <w:t>об исправлении технической ошибки</w:t>
      </w:r>
    </w:p>
    <w:p w:rsidR="00572645" w:rsidRPr="002F305D" w:rsidRDefault="00572645" w:rsidP="00572645">
      <w:pPr>
        <w:ind w:right="-2" w:firstLine="709"/>
        <w:jc w:val="center"/>
        <w:rPr>
          <w:b/>
          <w:sz w:val="28"/>
          <w:szCs w:val="28"/>
        </w:rPr>
      </w:pPr>
    </w:p>
    <w:p w:rsidR="00572645" w:rsidRPr="002F305D" w:rsidRDefault="00572645" w:rsidP="00572645">
      <w:pPr>
        <w:spacing w:line="276" w:lineRule="auto"/>
        <w:ind w:right="-2" w:firstLine="709"/>
        <w:jc w:val="both"/>
        <w:rPr>
          <w:b/>
          <w:sz w:val="28"/>
          <w:szCs w:val="28"/>
        </w:rPr>
      </w:pPr>
      <w:r w:rsidRPr="002F305D">
        <w:rPr>
          <w:sz w:val="28"/>
          <w:szCs w:val="28"/>
        </w:rPr>
        <w:t>Сообщаю об ошибке, допущенной при оказании муниципальной услуги ___</w:t>
      </w:r>
      <w:r w:rsidRPr="002F305D">
        <w:rPr>
          <w:b/>
          <w:sz w:val="28"/>
          <w:szCs w:val="28"/>
        </w:rPr>
        <w:t>____________________________________________________________________</w:t>
      </w:r>
    </w:p>
    <w:p w:rsidR="00572645" w:rsidRPr="00CD0F7C" w:rsidRDefault="00572645" w:rsidP="00572645">
      <w:pPr>
        <w:widowControl w:val="0"/>
        <w:autoSpaceDE w:val="0"/>
        <w:autoSpaceDN w:val="0"/>
        <w:adjustRightInd w:val="0"/>
        <w:spacing w:line="276" w:lineRule="auto"/>
        <w:ind w:right="-2" w:firstLine="709"/>
        <w:jc w:val="center"/>
      </w:pPr>
      <w:r w:rsidRPr="00CD0F7C">
        <w:t>(наименование услуги)</w:t>
      </w:r>
    </w:p>
    <w:p w:rsidR="00572645" w:rsidRPr="002F305D" w:rsidRDefault="00572645" w:rsidP="00572645">
      <w:pPr>
        <w:spacing w:line="276" w:lineRule="auto"/>
        <w:ind w:right="-2" w:firstLine="709"/>
        <w:jc w:val="both"/>
        <w:rPr>
          <w:sz w:val="28"/>
          <w:szCs w:val="28"/>
        </w:rPr>
      </w:pPr>
      <w:r w:rsidRPr="002F305D">
        <w:rPr>
          <w:sz w:val="28"/>
          <w:szCs w:val="28"/>
        </w:rPr>
        <w:t>Записано:_________________________________________________________________________________________________________________________________</w:t>
      </w:r>
    </w:p>
    <w:p w:rsidR="00572645" w:rsidRPr="002F305D" w:rsidRDefault="00572645" w:rsidP="00572645">
      <w:pPr>
        <w:spacing w:line="276" w:lineRule="auto"/>
        <w:ind w:right="-2" w:firstLine="709"/>
        <w:rPr>
          <w:sz w:val="28"/>
          <w:szCs w:val="28"/>
        </w:rPr>
      </w:pPr>
      <w:r w:rsidRPr="002F305D">
        <w:rPr>
          <w:sz w:val="28"/>
          <w:szCs w:val="28"/>
        </w:rPr>
        <w:t xml:space="preserve">Правильные </w:t>
      </w:r>
      <w:r>
        <w:rPr>
          <w:sz w:val="28"/>
          <w:szCs w:val="28"/>
        </w:rPr>
        <w:t>с</w:t>
      </w:r>
      <w:r w:rsidRPr="002F305D">
        <w:rPr>
          <w:sz w:val="28"/>
          <w:szCs w:val="28"/>
        </w:rPr>
        <w:t>ведения:</w:t>
      </w:r>
      <w:r>
        <w:rPr>
          <w:sz w:val="28"/>
          <w:szCs w:val="28"/>
        </w:rPr>
        <w:t>_</w:t>
      </w:r>
      <w:r w:rsidRPr="002F305D">
        <w:rPr>
          <w:sz w:val="28"/>
          <w:szCs w:val="28"/>
        </w:rPr>
        <w:t>______________________________________________</w:t>
      </w:r>
    </w:p>
    <w:p w:rsidR="00572645" w:rsidRPr="002F305D" w:rsidRDefault="00572645" w:rsidP="00572645">
      <w:pPr>
        <w:spacing w:line="276" w:lineRule="auto"/>
        <w:ind w:right="-2"/>
        <w:rPr>
          <w:sz w:val="28"/>
          <w:szCs w:val="28"/>
        </w:rPr>
      </w:pPr>
      <w:r w:rsidRPr="002F305D">
        <w:rPr>
          <w:sz w:val="28"/>
          <w:szCs w:val="28"/>
        </w:rPr>
        <w:t>_______________________________________________________________________</w:t>
      </w:r>
    </w:p>
    <w:p w:rsidR="00572645" w:rsidRPr="002F305D" w:rsidRDefault="00572645" w:rsidP="00572645">
      <w:pPr>
        <w:spacing w:line="276" w:lineRule="auto"/>
        <w:ind w:right="-2" w:firstLine="709"/>
        <w:jc w:val="both"/>
        <w:rPr>
          <w:sz w:val="28"/>
          <w:szCs w:val="28"/>
        </w:rPr>
      </w:pPr>
      <w:r w:rsidRPr="002F305D">
        <w:rPr>
          <w:sz w:val="28"/>
          <w:szCs w:val="28"/>
        </w:rPr>
        <w:t>Прошу исправить допущенную техническую ошибку и внести соответствующие измен</w:t>
      </w:r>
      <w:r>
        <w:rPr>
          <w:sz w:val="28"/>
          <w:szCs w:val="28"/>
        </w:rPr>
        <w:t>ен</w:t>
      </w:r>
      <w:r w:rsidRPr="002F305D">
        <w:rPr>
          <w:sz w:val="28"/>
          <w:szCs w:val="28"/>
        </w:rPr>
        <w:t xml:space="preserve">ия в документ, являющийся результатом муниципальной услуги. </w:t>
      </w:r>
    </w:p>
    <w:p w:rsidR="00572645" w:rsidRPr="002F305D" w:rsidRDefault="00572645" w:rsidP="00572645">
      <w:pPr>
        <w:spacing w:line="276" w:lineRule="auto"/>
        <w:ind w:right="-2" w:firstLine="709"/>
        <w:jc w:val="both"/>
        <w:rPr>
          <w:sz w:val="28"/>
          <w:szCs w:val="28"/>
        </w:rPr>
      </w:pPr>
      <w:r w:rsidRPr="002F305D">
        <w:rPr>
          <w:sz w:val="28"/>
          <w:szCs w:val="28"/>
        </w:rPr>
        <w:t>Прилагаю следующие документы:</w:t>
      </w:r>
    </w:p>
    <w:p w:rsidR="00572645" w:rsidRDefault="00572645" w:rsidP="00572645">
      <w:pPr>
        <w:spacing w:line="276" w:lineRule="auto"/>
        <w:ind w:right="-2" w:firstLine="709"/>
        <w:jc w:val="both"/>
        <w:rPr>
          <w:sz w:val="28"/>
          <w:szCs w:val="28"/>
        </w:rPr>
      </w:pPr>
      <w:r>
        <w:rPr>
          <w:sz w:val="28"/>
          <w:szCs w:val="28"/>
        </w:rPr>
        <w:t>1.</w:t>
      </w:r>
    </w:p>
    <w:p w:rsidR="00572645" w:rsidRDefault="00572645" w:rsidP="00572645">
      <w:pPr>
        <w:spacing w:line="276" w:lineRule="auto"/>
        <w:ind w:right="-2" w:firstLine="709"/>
        <w:jc w:val="both"/>
        <w:rPr>
          <w:sz w:val="28"/>
          <w:szCs w:val="28"/>
        </w:rPr>
      </w:pPr>
      <w:r>
        <w:rPr>
          <w:sz w:val="28"/>
          <w:szCs w:val="28"/>
        </w:rPr>
        <w:t>2.</w:t>
      </w:r>
    </w:p>
    <w:p w:rsidR="00572645" w:rsidRDefault="00572645" w:rsidP="00572645">
      <w:pPr>
        <w:spacing w:line="276" w:lineRule="auto"/>
        <w:ind w:right="-2" w:firstLine="709"/>
        <w:jc w:val="both"/>
        <w:rPr>
          <w:sz w:val="28"/>
          <w:szCs w:val="28"/>
        </w:rPr>
      </w:pPr>
      <w:r>
        <w:rPr>
          <w:sz w:val="28"/>
          <w:szCs w:val="28"/>
        </w:rPr>
        <w:t>3.</w:t>
      </w:r>
    </w:p>
    <w:p w:rsidR="00572645" w:rsidRPr="002F305D" w:rsidRDefault="00572645" w:rsidP="00572645">
      <w:pPr>
        <w:spacing w:line="276" w:lineRule="auto"/>
        <w:ind w:right="-2" w:firstLine="709"/>
        <w:jc w:val="both"/>
        <w:rPr>
          <w:sz w:val="28"/>
          <w:szCs w:val="28"/>
        </w:rPr>
      </w:pPr>
      <w:r w:rsidRPr="002F305D">
        <w:rPr>
          <w:sz w:val="28"/>
          <w:szCs w:val="28"/>
        </w:rPr>
        <w:t>В случае принятия решения об отклонении заявления об исправлении технической</w:t>
      </w:r>
      <w:r>
        <w:rPr>
          <w:sz w:val="28"/>
          <w:szCs w:val="28"/>
        </w:rPr>
        <w:t xml:space="preserve"> </w:t>
      </w:r>
      <w:r w:rsidRPr="002F305D">
        <w:rPr>
          <w:sz w:val="28"/>
          <w:szCs w:val="28"/>
        </w:rPr>
        <w:t>ошибки прошу направить такое решение:</w:t>
      </w:r>
    </w:p>
    <w:p w:rsidR="00572645" w:rsidRDefault="00572645" w:rsidP="00572645">
      <w:pPr>
        <w:widowControl w:val="0"/>
        <w:autoSpaceDE w:val="0"/>
        <w:autoSpaceDN w:val="0"/>
        <w:adjustRightInd w:val="0"/>
        <w:spacing w:line="276" w:lineRule="auto"/>
        <w:ind w:firstLine="709"/>
        <w:jc w:val="both"/>
        <w:rPr>
          <w:sz w:val="28"/>
          <w:szCs w:val="28"/>
        </w:rPr>
      </w:pPr>
      <w:r>
        <w:rPr>
          <w:sz w:val="28"/>
          <w:szCs w:val="28"/>
        </w:rPr>
        <w:t xml:space="preserve">посредством отправления электронного документа на адрес </w:t>
      </w:r>
      <w:r w:rsidRPr="002F305D">
        <w:rPr>
          <w:sz w:val="28"/>
          <w:szCs w:val="28"/>
        </w:rPr>
        <w:t>E-mail:_______</w:t>
      </w:r>
      <w:r>
        <w:rPr>
          <w:sz w:val="28"/>
          <w:szCs w:val="28"/>
        </w:rPr>
        <w:t>;</w:t>
      </w:r>
    </w:p>
    <w:p w:rsidR="00572645" w:rsidRDefault="00572645" w:rsidP="00572645">
      <w:pPr>
        <w:widowControl w:val="0"/>
        <w:autoSpaceDE w:val="0"/>
        <w:autoSpaceDN w:val="0"/>
        <w:adjustRightInd w:val="0"/>
        <w:spacing w:line="276" w:lineRule="auto"/>
        <w:ind w:firstLine="709"/>
        <w:jc w:val="both"/>
        <w:rPr>
          <w:sz w:val="28"/>
          <w:szCs w:val="28"/>
        </w:rPr>
      </w:pPr>
      <w:r>
        <w:rPr>
          <w:sz w:val="28"/>
          <w:szCs w:val="28"/>
        </w:rPr>
        <w:t>в виде заверенной копии на бумажном носителе почтовым отправлением по адресу: ________________________________________________________________.</w:t>
      </w:r>
    </w:p>
    <w:p w:rsidR="00572645" w:rsidRDefault="00572645" w:rsidP="00572645">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Подтверждаю свое согласие, а также согласие представляемого мною лица на</w:t>
      </w:r>
      <w:r>
        <w:rPr>
          <w:color w:val="000000"/>
          <w:spacing w:val="-6"/>
          <w:sz w:val="28"/>
          <w:szCs w:val="28"/>
        </w:rPr>
        <w:t xml:space="preserve"> </w:t>
      </w:r>
      <w:r w:rsidRPr="002F305D">
        <w:rPr>
          <w:color w:val="000000"/>
          <w:spacing w:val="-6"/>
          <w:sz w:val="28"/>
          <w:szCs w:val="28"/>
        </w:rPr>
        <w:t>обработку персональных данных (сбор, систематизацию, накопление, хранение,</w:t>
      </w:r>
      <w:r>
        <w:rPr>
          <w:color w:val="000000"/>
          <w:spacing w:val="-6"/>
          <w:sz w:val="28"/>
          <w:szCs w:val="28"/>
        </w:rPr>
        <w:t xml:space="preserve"> </w:t>
      </w:r>
      <w:r w:rsidRPr="002F305D">
        <w:rPr>
          <w:color w:val="000000"/>
          <w:spacing w:val="-6"/>
          <w:sz w:val="28"/>
          <w:szCs w:val="28"/>
        </w:rPr>
        <w:t>уточнение (обновление, изменение), использование, распространение (в том числе</w:t>
      </w:r>
      <w:r>
        <w:rPr>
          <w:color w:val="000000"/>
          <w:spacing w:val="-6"/>
          <w:sz w:val="28"/>
          <w:szCs w:val="28"/>
        </w:rPr>
        <w:t xml:space="preserve"> </w:t>
      </w:r>
      <w:r w:rsidRPr="002F305D">
        <w:rPr>
          <w:color w:val="000000"/>
          <w:spacing w:val="-6"/>
          <w:sz w:val="28"/>
          <w:szCs w:val="28"/>
        </w:rPr>
        <w:t>передачу), обезличивание, блокирование, уничтожение персональных данных, а</w:t>
      </w:r>
      <w:r>
        <w:rPr>
          <w:color w:val="000000"/>
          <w:spacing w:val="-6"/>
          <w:sz w:val="28"/>
          <w:szCs w:val="28"/>
        </w:rPr>
        <w:t xml:space="preserve"> </w:t>
      </w:r>
      <w:r w:rsidRPr="002F305D">
        <w:rPr>
          <w:color w:val="000000"/>
          <w:spacing w:val="-6"/>
          <w:sz w:val="28"/>
          <w:szCs w:val="28"/>
        </w:rPr>
        <w:t>также иных действий, необходимых для обработки персональных данных в рамках</w:t>
      </w:r>
      <w:r>
        <w:rPr>
          <w:color w:val="000000"/>
          <w:spacing w:val="-6"/>
          <w:sz w:val="28"/>
          <w:szCs w:val="28"/>
        </w:rPr>
        <w:t xml:space="preserve"> </w:t>
      </w:r>
      <w:r w:rsidRPr="002F305D">
        <w:rPr>
          <w:color w:val="000000"/>
          <w:spacing w:val="-6"/>
          <w:sz w:val="28"/>
          <w:szCs w:val="28"/>
        </w:rPr>
        <w:t xml:space="preserve">предоставления </w:t>
      </w:r>
      <w:r>
        <w:rPr>
          <w:color w:val="000000"/>
          <w:spacing w:val="-6"/>
          <w:sz w:val="28"/>
          <w:szCs w:val="28"/>
        </w:rPr>
        <w:t>муниципальной</w:t>
      </w:r>
      <w:r w:rsidRPr="002F305D">
        <w:rPr>
          <w:color w:val="000000"/>
          <w:spacing w:val="-6"/>
          <w:sz w:val="28"/>
          <w:szCs w:val="28"/>
        </w:rPr>
        <w:t xml:space="preserve"> услуг</w:t>
      </w:r>
      <w:r>
        <w:rPr>
          <w:color w:val="000000"/>
          <w:spacing w:val="-6"/>
          <w:sz w:val="28"/>
          <w:szCs w:val="28"/>
        </w:rPr>
        <w:t>и</w:t>
      </w:r>
      <w:r w:rsidRPr="002F305D">
        <w:rPr>
          <w:color w:val="000000"/>
          <w:spacing w:val="-6"/>
          <w:sz w:val="28"/>
          <w:szCs w:val="28"/>
        </w:rPr>
        <w:t>), в том числе в автоматизированном</w:t>
      </w:r>
      <w:r>
        <w:rPr>
          <w:color w:val="000000"/>
          <w:spacing w:val="-6"/>
          <w:sz w:val="28"/>
          <w:szCs w:val="28"/>
        </w:rPr>
        <w:t xml:space="preserve"> </w:t>
      </w:r>
      <w:r w:rsidRPr="002F305D">
        <w:rPr>
          <w:color w:val="000000"/>
          <w:spacing w:val="-6"/>
          <w:sz w:val="28"/>
          <w:szCs w:val="28"/>
        </w:rPr>
        <w:t xml:space="preserve">режиме, включая принятие решений на их основе органом </w:t>
      </w:r>
      <w:r>
        <w:rPr>
          <w:color w:val="000000"/>
          <w:spacing w:val="-6"/>
          <w:sz w:val="28"/>
          <w:szCs w:val="28"/>
        </w:rPr>
        <w:t>предоставляющим муниципальную услугу</w:t>
      </w:r>
      <w:r w:rsidRPr="002F305D">
        <w:rPr>
          <w:color w:val="000000"/>
          <w:spacing w:val="-6"/>
          <w:sz w:val="28"/>
          <w:szCs w:val="28"/>
        </w:rPr>
        <w:t>, в</w:t>
      </w:r>
      <w:r>
        <w:rPr>
          <w:color w:val="000000"/>
          <w:spacing w:val="-6"/>
          <w:sz w:val="28"/>
          <w:szCs w:val="28"/>
        </w:rPr>
        <w:t xml:space="preserve"> </w:t>
      </w:r>
      <w:r w:rsidRPr="002F305D">
        <w:rPr>
          <w:color w:val="000000"/>
          <w:spacing w:val="-6"/>
          <w:sz w:val="28"/>
          <w:szCs w:val="28"/>
        </w:rPr>
        <w:t xml:space="preserve">целях предоставления </w:t>
      </w:r>
      <w:r>
        <w:rPr>
          <w:color w:val="000000"/>
          <w:spacing w:val="-6"/>
          <w:sz w:val="28"/>
          <w:szCs w:val="28"/>
        </w:rPr>
        <w:t xml:space="preserve">муниципальной </w:t>
      </w:r>
      <w:r w:rsidRPr="002F305D">
        <w:rPr>
          <w:color w:val="000000"/>
          <w:spacing w:val="-6"/>
          <w:sz w:val="28"/>
          <w:szCs w:val="28"/>
        </w:rPr>
        <w:t>услуги</w:t>
      </w:r>
      <w:r>
        <w:rPr>
          <w:color w:val="000000"/>
          <w:spacing w:val="-6"/>
          <w:sz w:val="28"/>
          <w:szCs w:val="28"/>
        </w:rPr>
        <w:t>.</w:t>
      </w:r>
    </w:p>
    <w:p w:rsidR="00572645" w:rsidRDefault="00572645" w:rsidP="00572645">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lastRenderedPageBreak/>
        <w:t xml:space="preserve">Настоящим подтверждаю: </w:t>
      </w:r>
      <w:r>
        <w:rPr>
          <w:color w:val="000000"/>
          <w:spacing w:val="-6"/>
          <w:sz w:val="28"/>
          <w:szCs w:val="28"/>
        </w:rPr>
        <w:t>с</w:t>
      </w:r>
      <w:r w:rsidRPr="002F305D">
        <w:rPr>
          <w:color w:val="000000"/>
          <w:spacing w:val="-6"/>
          <w:sz w:val="28"/>
          <w:szCs w:val="28"/>
        </w:rPr>
        <w:t>ведения, включенные в заявление, относящиеся к моей личности и</w:t>
      </w:r>
      <w:r>
        <w:rPr>
          <w:color w:val="000000"/>
          <w:spacing w:val="-6"/>
          <w:sz w:val="28"/>
          <w:szCs w:val="28"/>
        </w:rPr>
        <w:t xml:space="preserve"> </w:t>
      </w:r>
      <w:r w:rsidRPr="002F305D">
        <w:rPr>
          <w:color w:val="000000"/>
          <w:spacing w:val="-6"/>
          <w:sz w:val="28"/>
          <w:szCs w:val="28"/>
        </w:rPr>
        <w:t xml:space="preserve">представляемому мною лицу, а также внесенные мною ниже, достоверны. </w:t>
      </w:r>
      <w:r>
        <w:rPr>
          <w:color w:val="000000"/>
          <w:spacing w:val="-6"/>
          <w:sz w:val="28"/>
          <w:szCs w:val="28"/>
        </w:rPr>
        <w:t>Д</w:t>
      </w:r>
      <w:r w:rsidRPr="002F305D">
        <w:rPr>
          <w:color w:val="000000"/>
          <w:spacing w:val="-6"/>
          <w:sz w:val="28"/>
          <w:szCs w:val="28"/>
        </w:rPr>
        <w:t>окументы (копии документов), приложенные к заявлению, соответствуют</w:t>
      </w:r>
      <w:r>
        <w:rPr>
          <w:color w:val="000000"/>
          <w:spacing w:val="-6"/>
          <w:sz w:val="28"/>
          <w:szCs w:val="28"/>
        </w:rPr>
        <w:t xml:space="preserve"> </w:t>
      </w:r>
      <w:r w:rsidRPr="002F305D">
        <w:rPr>
          <w:color w:val="000000"/>
          <w:spacing w:val="-6"/>
          <w:sz w:val="28"/>
          <w:szCs w:val="28"/>
        </w:rPr>
        <w:t xml:space="preserve">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572645" w:rsidRDefault="00572645" w:rsidP="00572645">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Даю свое согласие на участие в опросе по оценке качества предоставленной мне</w:t>
      </w:r>
      <w:r>
        <w:rPr>
          <w:color w:val="000000"/>
          <w:spacing w:val="-6"/>
          <w:sz w:val="28"/>
          <w:szCs w:val="28"/>
        </w:rPr>
        <w:t xml:space="preserve"> муниципальной</w:t>
      </w:r>
      <w:r w:rsidRPr="002F305D">
        <w:rPr>
          <w:color w:val="000000"/>
          <w:spacing w:val="-6"/>
          <w:sz w:val="28"/>
          <w:szCs w:val="28"/>
        </w:rPr>
        <w:t xml:space="preserve"> услуги по телефону: _______________________</w:t>
      </w:r>
      <w:r>
        <w:rPr>
          <w:color w:val="000000"/>
          <w:spacing w:val="-6"/>
          <w:sz w:val="28"/>
          <w:szCs w:val="28"/>
        </w:rPr>
        <w:t>.</w:t>
      </w:r>
    </w:p>
    <w:p w:rsidR="00572645" w:rsidRDefault="00572645" w:rsidP="00572645">
      <w:pPr>
        <w:spacing w:line="276" w:lineRule="auto"/>
        <w:jc w:val="center"/>
        <w:rPr>
          <w:sz w:val="28"/>
          <w:szCs w:val="28"/>
        </w:rPr>
      </w:pPr>
    </w:p>
    <w:p w:rsidR="00572645" w:rsidRDefault="00572645" w:rsidP="00572645">
      <w:pPr>
        <w:spacing w:line="276" w:lineRule="auto"/>
        <w:jc w:val="both"/>
        <w:rPr>
          <w:sz w:val="28"/>
          <w:szCs w:val="28"/>
        </w:rPr>
      </w:pPr>
      <w:r w:rsidRPr="002F305D">
        <w:rPr>
          <w:sz w:val="28"/>
          <w:szCs w:val="28"/>
        </w:rPr>
        <w:t>______________</w:t>
      </w:r>
      <w:r>
        <w:rPr>
          <w:sz w:val="28"/>
          <w:szCs w:val="28"/>
        </w:rPr>
        <w:tab/>
      </w:r>
      <w:r>
        <w:rPr>
          <w:sz w:val="28"/>
          <w:szCs w:val="28"/>
        </w:rPr>
        <w:tab/>
      </w:r>
      <w:r>
        <w:rPr>
          <w:sz w:val="28"/>
          <w:szCs w:val="28"/>
        </w:rPr>
        <w:tab/>
      </w:r>
      <w:r>
        <w:rPr>
          <w:sz w:val="28"/>
          <w:szCs w:val="28"/>
        </w:rPr>
        <w:tab/>
      </w:r>
      <w:r w:rsidRPr="002F305D">
        <w:rPr>
          <w:sz w:val="28"/>
          <w:szCs w:val="28"/>
        </w:rPr>
        <w:t>_________________</w:t>
      </w:r>
      <w:r>
        <w:rPr>
          <w:sz w:val="28"/>
          <w:szCs w:val="28"/>
        </w:rPr>
        <w:t xml:space="preserve"> ( </w:t>
      </w:r>
      <w:r w:rsidRPr="002F305D">
        <w:rPr>
          <w:sz w:val="28"/>
          <w:szCs w:val="28"/>
        </w:rPr>
        <w:t>________________</w:t>
      </w:r>
      <w:r>
        <w:rPr>
          <w:sz w:val="28"/>
          <w:szCs w:val="28"/>
        </w:rPr>
        <w:t>)</w:t>
      </w:r>
    </w:p>
    <w:p w:rsidR="00572645" w:rsidRDefault="00572645" w:rsidP="00572645">
      <w:pPr>
        <w:spacing w:line="276" w:lineRule="auto"/>
        <w:jc w:val="both"/>
        <w:rPr>
          <w:sz w:val="28"/>
          <w:szCs w:val="28"/>
        </w:rPr>
      </w:pPr>
      <w:r>
        <w:rPr>
          <w:sz w:val="28"/>
          <w:szCs w:val="28"/>
        </w:rPr>
        <w:tab/>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r>
        <w:rPr>
          <w:sz w:val="28"/>
          <w:szCs w:val="28"/>
        </w:rPr>
        <w:tab/>
      </w:r>
      <w:r>
        <w:rPr>
          <w:sz w:val="28"/>
          <w:szCs w:val="28"/>
        </w:rPr>
        <w:tab/>
        <w:t>(Ф.И.О.)</w:t>
      </w:r>
    </w:p>
    <w:p w:rsidR="00572645" w:rsidRDefault="00572645" w:rsidP="00572645">
      <w:pPr>
        <w:spacing w:line="276" w:lineRule="auto"/>
        <w:jc w:val="both"/>
        <w:rPr>
          <w:color w:val="000000"/>
          <w:spacing w:val="-6"/>
          <w:sz w:val="28"/>
          <w:szCs w:val="28"/>
        </w:rPr>
      </w:pPr>
    </w:p>
    <w:p w:rsidR="00572645" w:rsidRDefault="00572645" w:rsidP="00572645">
      <w:pPr>
        <w:tabs>
          <w:tab w:val="left" w:pos="8535"/>
          <w:tab w:val="right" w:pos="10255"/>
        </w:tabs>
        <w:ind w:left="8364"/>
        <w:rPr>
          <w:color w:val="000000"/>
          <w:spacing w:val="-6"/>
          <w:sz w:val="28"/>
          <w:szCs w:val="28"/>
        </w:rPr>
      </w:pPr>
    </w:p>
    <w:p w:rsidR="00572645" w:rsidRDefault="00572645" w:rsidP="00572645">
      <w:pPr>
        <w:tabs>
          <w:tab w:val="left" w:pos="8535"/>
          <w:tab w:val="right" w:pos="10255"/>
        </w:tabs>
        <w:ind w:left="8364"/>
        <w:rPr>
          <w:color w:val="000000"/>
          <w:spacing w:val="-6"/>
          <w:sz w:val="28"/>
          <w:szCs w:val="28"/>
        </w:rPr>
      </w:pPr>
    </w:p>
    <w:p w:rsidR="00572645" w:rsidRDefault="00572645" w:rsidP="00572645">
      <w:pPr>
        <w:tabs>
          <w:tab w:val="left" w:pos="8535"/>
          <w:tab w:val="right" w:pos="10255"/>
        </w:tabs>
        <w:ind w:left="8364"/>
        <w:rPr>
          <w:color w:val="000000"/>
          <w:spacing w:val="-6"/>
          <w:sz w:val="28"/>
          <w:szCs w:val="28"/>
        </w:rPr>
        <w:sectPr w:rsidR="00572645" w:rsidSect="001E3990">
          <w:pgSz w:w="12240" w:h="15840"/>
          <w:pgMar w:top="1134" w:right="851" w:bottom="709" w:left="1134" w:header="720" w:footer="720" w:gutter="0"/>
          <w:cols w:space="720"/>
          <w:noEndnote/>
          <w:docGrid w:linePitch="326"/>
        </w:sectPr>
      </w:pPr>
    </w:p>
    <w:p w:rsidR="00572645" w:rsidRPr="00167226" w:rsidRDefault="00572645" w:rsidP="00572645">
      <w:pPr>
        <w:tabs>
          <w:tab w:val="left" w:pos="8535"/>
          <w:tab w:val="right" w:pos="10255"/>
        </w:tabs>
        <w:ind w:left="8364"/>
        <w:rPr>
          <w:color w:val="000000"/>
          <w:spacing w:val="-6"/>
          <w:sz w:val="28"/>
          <w:szCs w:val="28"/>
        </w:rPr>
      </w:pPr>
      <w:r w:rsidRPr="00167226">
        <w:rPr>
          <w:noProof/>
        </w:rPr>
        <w:lastRenderedPageBreak/>
        <w:pict>
          <v:shape id="_x0000_s1028" type="#_x0000_t202" style="position:absolute;left:0;text-align:left;margin-left:629.3pt;margin-top:-27.8pt;width:136.15pt;height:69.3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style="mso-next-textbox:#_x0000_s1028">
              <w:txbxContent>
                <w:p w:rsidR="001E3990" w:rsidRDefault="001E3990" w:rsidP="00572645"/>
              </w:txbxContent>
            </v:textbox>
          </v:shape>
        </w:pict>
      </w:r>
      <w:r w:rsidRPr="00167226">
        <w:rPr>
          <w:color w:val="000000"/>
          <w:spacing w:val="-6"/>
          <w:sz w:val="28"/>
          <w:szCs w:val="28"/>
        </w:rPr>
        <w:t xml:space="preserve">Приложение </w:t>
      </w:r>
    </w:p>
    <w:p w:rsidR="00572645" w:rsidRPr="00167226" w:rsidRDefault="00572645" w:rsidP="00572645">
      <w:pPr>
        <w:ind w:left="8364"/>
        <w:rPr>
          <w:color w:val="000000"/>
          <w:spacing w:val="-6"/>
          <w:sz w:val="28"/>
          <w:szCs w:val="28"/>
        </w:rPr>
      </w:pPr>
      <w:r w:rsidRPr="00167226">
        <w:rPr>
          <w:color w:val="000000"/>
          <w:spacing w:val="-6"/>
          <w:sz w:val="28"/>
          <w:szCs w:val="28"/>
        </w:rPr>
        <w:t xml:space="preserve">(справочное) </w:t>
      </w:r>
    </w:p>
    <w:p w:rsidR="00572645" w:rsidRPr="00196063" w:rsidRDefault="00572645" w:rsidP="00572645">
      <w:pPr>
        <w:tabs>
          <w:tab w:val="left" w:pos="8790"/>
        </w:tabs>
        <w:autoSpaceDE w:val="0"/>
        <w:autoSpaceDN w:val="0"/>
        <w:spacing w:after="120"/>
        <w:rPr>
          <w:b/>
          <w:bCs/>
        </w:rPr>
      </w:pPr>
      <w:r>
        <w:rPr>
          <w:b/>
          <w:bCs/>
        </w:rPr>
        <w:tab/>
      </w:r>
    </w:p>
    <w:p w:rsidR="00572645" w:rsidRPr="00196063" w:rsidRDefault="00572645" w:rsidP="00572645">
      <w:pPr>
        <w:jc w:val="center"/>
        <w:rPr>
          <w:b/>
          <w:sz w:val="28"/>
          <w:szCs w:val="28"/>
        </w:rPr>
      </w:pPr>
    </w:p>
    <w:p w:rsidR="00572645" w:rsidRPr="003E1731" w:rsidRDefault="00572645" w:rsidP="00572645">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572645" w:rsidRPr="003E1731" w:rsidRDefault="00572645" w:rsidP="00572645">
      <w:pPr>
        <w:jc w:val="center"/>
        <w:rPr>
          <w:b/>
          <w:sz w:val="28"/>
          <w:szCs w:val="28"/>
        </w:rPr>
      </w:pPr>
    </w:p>
    <w:p w:rsidR="00572645" w:rsidRPr="003E1731" w:rsidRDefault="00572645" w:rsidP="00572645">
      <w:pPr>
        <w:jc w:val="center"/>
        <w:rPr>
          <w:b/>
          <w:sz w:val="28"/>
          <w:szCs w:val="28"/>
        </w:rPr>
      </w:pPr>
    </w:p>
    <w:p w:rsidR="00572645" w:rsidRPr="003E1731" w:rsidRDefault="00572645" w:rsidP="00572645">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572645"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Электронный адрес</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572645" w:rsidRPr="003E1731" w:rsidRDefault="00572645" w:rsidP="001E3990">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572645" w:rsidRPr="003E1731" w:rsidRDefault="00572645" w:rsidP="001E3990">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572645" w:rsidRPr="003E1731" w:rsidRDefault="00572645" w:rsidP="001E3990">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Pr>
                <w:sz w:val="28"/>
                <w:szCs w:val="20"/>
                <w:lang w:val="en-US"/>
              </w:rPr>
              <w:t>Sergey</w:t>
            </w:r>
            <w:r>
              <w:rPr>
                <w:sz w:val="28"/>
                <w:szCs w:val="20"/>
              </w:rPr>
              <w:t>.</w:t>
            </w:r>
            <w:r>
              <w:rPr>
                <w:sz w:val="28"/>
                <w:szCs w:val="20"/>
                <w:lang w:val="en-US"/>
              </w:rPr>
              <w:t>Belousov</w:t>
            </w:r>
            <w:r>
              <w:rPr>
                <w:sz w:val="28"/>
                <w:szCs w:val="20"/>
              </w:rPr>
              <w:t>@</w:t>
            </w:r>
            <w:r>
              <w:rPr>
                <w:sz w:val="28"/>
                <w:szCs w:val="20"/>
                <w:lang w:val="en-US"/>
              </w:rPr>
              <w:t>tatar</w:t>
            </w:r>
            <w:r>
              <w:rPr>
                <w:sz w:val="28"/>
                <w:szCs w:val="20"/>
              </w:rPr>
              <w:t>.</w:t>
            </w:r>
            <w:r>
              <w:rPr>
                <w:sz w:val="28"/>
                <w:szCs w:val="20"/>
                <w:lang w:val="en-US"/>
              </w:rPr>
              <w:t>ru</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0"/>
              </w:rPr>
            </w:pPr>
            <w:r>
              <w:rPr>
                <w:sz w:val="28"/>
                <w:szCs w:val="20"/>
                <w:lang w:val="en-US"/>
              </w:rPr>
              <w:t>Sergey</w:t>
            </w:r>
            <w:r>
              <w:rPr>
                <w:sz w:val="28"/>
                <w:szCs w:val="20"/>
              </w:rPr>
              <w:t>.</w:t>
            </w:r>
            <w:r>
              <w:rPr>
                <w:sz w:val="28"/>
                <w:szCs w:val="20"/>
                <w:lang w:val="en-US"/>
              </w:rPr>
              <w:t>Belousov</w:t>
            </w:r>
            <w:r>
              <w:rPr>
                <w:sz w:val="28"/>
                <w:szCs w:val="20"/>
              </w:rPr>
              <w:t>@</w:t>
            </w:r>
            <w:r>
              <w:rPr>
                <w:sz w:val="28"/>
                <w:szCs w:val="20"/>
                <w:lang w:val="en-US"/>
              </w:rPr>
              <w:t>tatar</w:t>
            </w:r>
            <w:r>
              <w:rPr>
                <w:sz w:val="28"/>
                <w:szCs w:val="20"/>
              </w:rPr>
              <w:t>.</w:t>
            </w:r>
            <w:r>
              <w:rPr>
                <w:sz w:val="28"/>
                <w:szCs w:val="20"/>
                <w:lang w:val="en-US"/>
              </w:rPr>
              <w:t>ru</w:t>
            </w:r>
          </w:p>
        </w:tc>
      </w:tr>
    </w:tbl>
    <w:p w:rsidR="00572645" w:rsidRPr="003E1731" w:rsidRDefault="00572645" w:rsidP="00572645">
      <w:pPr>
        <w:ind w:left="4961"/>
        <w:rPr>
          <w:sz w:val="28"/>
          <w:szCs w:val="28"/>
        </w:rPr>
      </w:pPr>
      <w:r w:rsidRPr="003E1731">
        <w:rPr>
          <w:sz w:val="28"/>
          <w:szCs w:val="28"/>
        </w:rPr>
        <w:t xml:space="preserve"> </w:t>
      </w:r>
    </w:p>
    <w:p w:rsidR="00572645" w:rsidRPr="003E1731" w:rsidRDefault="00572645" w:rsidP="00572645">
      <w:pPr>
        <w:autoSpaceDE w:val="0"/>
        <w:autoSpaceDN w:val="0"/>
        <w:adjustRightInd w:val="0"/>
        <w:jc w:val="center"/>
        <w:rPr>
          <w:sz w:val="28"/>
          <w:szCs w:val="28"/>
        </w:rPr>
      </w:pPr>
    </w:p>
    <w:p w:rsidR="00572645" w:rsidRPr="003E1731" w:rsidRDefault="00572645" w:rsidP="00572645">
      <w:pPr>
        <w:autoSpaceDE w:val="0"/>
        <w:autoSpaceDN w:val="0"/>
        <w:adjustRightInd w:val="0"/>
        <w:jc w:val="center"/>
        <w:rPr>
          <w:sz w:val="28"/>
          <w:szCs w:val="28"/>
        </w:rPr>
      </w:pPr>
    </w:p>
    <w:p w:rsidR="00572645" w:rsidRPr="003E1731" w:rsidRDefault="00572645" w:rsidP="00572645">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572645"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Электронный адрес</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572645" w:rsidRPr="003E1731" w:rsidRDefault="00572645" w:rsidP="001E3990">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572645" w:rsidRDefault="00572645" w:rsidP="00572645">
      <w:pPr>
        <w:autoSpaceDE w:val="0"/>
        <w:autoSpaceDN w:val="0"/>
        <w:adjustRightInd w:val="0"/>
        <w:rPr>
          <w:rFonts w:ascii="Times New Roman CYR" w:hAnsi="Times New Roman CYR" w:cs="Times New Roman CYR"/>
          <w:sz w:val="28"/>
          <w:szCs w:val="28"/>
        </w:rPr>
      </w:pPr>
    </w:p>
    <w:p w:rsidR="00572645" w:rsidRDefault="00572645" w:rsidP="00572645">
      <w:pPr>
        <w:spacing w:after="200" w:line="276" w:lineRule="auto"/>
        <w:rPr>
          <w:rFonts w:ascii="Times New Roman CYR" w:hAnsi="Times New Roman CYR" w:cs="Times New Roman CYR"/>
          <w:sz w:val="28"/>
          <w:szCs w:val="28"/>
        </w:rPr>
      </w:pPr>
    </w:p>
    <w:p w:rsidR="00572645" w:rsidRPr="00FB4E8B" w:rsidRDefault="00572645" w:rsidP="00572645">
      <w:pPr>
        <w:autoSpaceDE w:val="0"/>
        <w:autoSpaceDN w:val="0"/>
        <w:adjustRightInd w:val="0"/>
        <w:ind w:left="4395"/>
        <w:rPr>
          <w:rFonts w:ascii="Times New Roman CYR" w:hAnsi="Times New Roman CYR" w:cs="Times New Roman CYR"/>
          <w:sz w:val="28"/>
          <w:szCs w:val="28"/>
        </w:rPr>
      </w:pPr>
    </w:p>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rsidP="00572645">
      <w:pPr>
        <w:ind w:left="6521"/>
      </w:pPr>
    </w:p>
    <w:p w:rsidR="00572645" w:rsidRDefault="00572645" w:rsidP="00572645">
      <w:pPr>
        <w:ind w:left="6521"/>
      </w:pPr>
    </w:p>
    <w:p w:rsidR="00572645" w:rsidRDefault="00572645" w:rsidP="00572645">
      <w:pPr>
        <w:ind w:left="6521"/>
      </w:pPr>
    </w:p>
    <w:p w:rsidR="00572645" w:rsidRDefault="00572645" w:rsidP="00572645">
      <w:pPr>
        <w:ind w:left="6521"/>
      </w:pPr>
    </w:p>
    <w:p w:rsidR="00572645" w:rsidRPr="002A25D1" w:rsidRDefault="00572645" w:rsidP="00572645">
      <w:pPr>
        <w:ind w:left="6521"/>
      </w:pPr>
      <w:r w:rsidRPr="002A25D1">
        <w:lastRenderedPageBreak/>
        <w:t>Приложение</w:t>
      </w:r>
      <w:r>
        <w:t xml:space="preserve"> №17</w:t>
      </w:r>
    </w:p>
    <w:p w:rsidR="00572645" w:rsidRDefault="00572645" w:rsidP="00572645">
      <w:pPr>
        <w:ind w:left="6521"/>
      </w:pPr>
      <w:r w:rsidRPr="002A25D1">
        <w:t xml:space="preserve"> к постановлению</w:t>
      </w:r>
      <w:r>
        <w:t xml:space="preserve"> Исполнительного комитета Мамадышского муниципального района Республики Татарстан </w:t>
      </w:r>
    </w:p>
    <w:p w:rsidR="00572645" w:rsidRDefault="00572645" w:rsidP="00572645">
      <w:pPr>
        <w:ind w:left="6521"/>
        <w:rPr>
          <w:bCs/>
        </w:rPr>
      </w:pPr>
      <w:r>
        <w:t>от «___» ______ 2016 г. № ____</w:t>
      </w:r>
    </w:p>
    <w:p w:rsidR="00572645" w:rsidRDefault="00572645" w:rsidP="00572645">
      <w:pPr>
        <w:jc w:val="both"/>
      </w:pPr>
      <w:r w:rsidRPr="00A72C6A">
        <w:t xml:space="preserve">                                                                                               </w:t>
      </w:r>
    </w:p>
    <w:p w:rsidR="00572645" w:rsidRPr="003C4B04" w:rsidRDefault="00572645" w:rsidP="00572645">
      <w:pPr>
        <w:pStyle w:val="1"/>
        <w:jc w:val="center"/>
        <w:rPr>
          <w:bCs/>
          <w:szCs w:val="28"/>
        </w:rPr>
      </w:pPr>
      <w:r w:rsidRPr="003C4B04">
        <w:rPr>
          <w:bCs/>
          <w:szCs w:val="28"/>
        </w:rPr>
        <w:t>Административный регламент</w:t>
      </w:r>
    </w:p>
    <w:p w:rsidR="00572645" w:rsidRPr="00E13C43" w:rsidRDefault="00572645" w:rsidP="00572645">
      <w:pPr>
        <w:jc w:val="center"/>
        <w:rPr>
          <w:b/>
          <w:sz w:val="26"/>
          <w:szCs w:val="26"/>
        </w:rPr>
      </w:pPr>
      <w:r>
        <w:rPr>
          <w:b/>
          <w:sz w:val="28"/>
          <w:szCs w:val="28"/>
        </w:rPr>
        <w:t>предоставления муниципальной услуги по оформлению (</w:t>
      </w:r>
      <w:r w:rsidRPr="00E13C43">
        <w:rPr>
          <w:b/>
          <w:sz w:val="28"/>
          <w:szCs w:val="28"/>
        </w:rPr>
        <w:t>закреплению</w:t>
      </w:r>
      <w:r>
        <w:rPr>
          <w:b/>
          <w:sz w:val="28"/>
          <w:szCs w:val="28"/>
        </w:rPr>
        <w:t>)</w:t>
      </w:r>
      <w:r w:rsidRPr="00E13C43">
        <w:rPr>
          <w:b/>
          <w:sz w:val="28"/>
          <w:szCs w:val="28"/>
        </w:rPr>
        <w:t xml:space="preserve"> муниципального имущества на праве оперативного управления за муниципальными учреждениями, муниципальными казенными предприятиями и на праве хозяйственного ведения за муниципальными унитарными предприятиями</w:t>
      </w:r>
    </w:p>
    <w:p w:rsidR="00572645" w:rsidRPr="00345E55" w:rsidRDefault="00572645" w:rsidP="00572645">
      <w:pPr>
        <w:rPr>
          <w:sz w:val="28"/>
          <w:szCs w:val="28"/>
        </w:rPr>
      </w:pPr>
    </w:p>
    <w:p w:rsidR="00572645" w:rsidRPr="00F85E51" w:rsidRDefault="00572645" w:rsidP="00572645">
      <w:pPr>
        <w:jc w:val="center"/>
        <w:rPr>
          <w:sz w:val="28"/>
          <w:szCs w:val="28"/>
        </w:rPr>
      </w:pPr>
      <w:r w:rsidRPr="00F85E51">
        <w:rPr>
          <w:b/>
          <w:sz w:val="28"/>
          <w:szCs w:val="28"/>
        </w:rPr>
        <w:t>1. Общие положения</w:t>
      </w:r>
    </w:p>
    <w:p w:rsidR="00572645" w:rsidRDefault="00572645" w:rsidP="00572645">
      <w:pPr>
        <w:ind w:firstLine="720"/>
        <w:jc w:val="both"/>
        <w:rPr>
          <w:sz w:val="28"/>
          <w:szCs w:val="28"/>
        </w:rPr>
      </w:pPr>
      <w:r w:rsidRPr="002A5306">
        <w:rPr>
          <w:sz w:val="28"/>
          <w:szCs w:val="28"/>
        </w:rPr>
        <w:t>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w:t>
      </w:r>
      <w:r w:rsidRPr="00F85E51">
        <w:rPr>
          <w:sz w:val="28"/>
          <w:szCs w:val="28"/>
        </w:rPr>
        <w:t xml:space="preserve"> </w:t>
      </w:r>
      <w:r w:rsidRPr="00345E55">
        <w:rPr>
          <w:sz w:val="28"/>
          <w:szCs w:val="28"/>
        </w:rPr>
        <w:t xml:space="preserve">по оформлению (закреплению) муниципального имущества на праве оперативного управления за муниципальными учреждениями, муниципальными казенными предприятиями и на праве хозяйственного ведения за муниципальными унитарными предприятиями </w:t>
      </w:r>
      <w:r w:rsidRPr="002A5306">
        <w:rPr>
          <w:sz w:val="28"/>
          <w:szCs w:val="28"/>
        </w:rPr>
        <w:t>(далее – муниципальная услуга).</w:t>
      </w:r>
    </w:p>
    <w:p w:rsidR="00572645" w:rsidRDefault="00572645" w:rsidP="00572645">
      <w:pPr>
        <w:ind w:firstLine="720"/>
        <w:jc w:val="both"/>
        <w:rPr>
          <w:sz w:val="28"/>
          <w:szCs w:val="28"/>
        </w:rPr>
      </w:pPr>
      <w:r w:rsidRPr="00F85E51">
        <w:rPr>
          <w:sz w:val="28"/>
          <w:szCs w:val="28"/>
        </w:rPr>
        <w:t>1.2. Получатели муниципальной услуги:</w:t>
      </w:r>
      <w:r>
        <w:rPr>
          <w:sz w:val="28"/>
          <w:szCs w:val="28"/>
        </w:rPr>
        <w:t xml:space="preserve"> м</w:t>
      </w:r>
      <w:r w:rsidRPr="00F85E51">
        <w:rPr>
          <w:sz w:val="28"/>
          <w:szCs w:val="28"/>
        </w:rPr>
        <w:t>униципальные учреждения</w:t>
      </w:r>
      <w:r>
        <w:rPr>
          <w:sz w:val="28"/>
          <w:szCs w:val="28"/>
        </w:rPr>
        <w:t xml:space="preserve">, муниципальные казенные предприятия, муниципальные унитарные предприятия </w:t>
      </w:r>
      <w:r w:rsidRPr="00F85E51">
        <w:rPr>
          <w:sz w:val="28"/>
          <w:szCs w:val="28"/>
        </w:rPr>
        <w:t>(далее - заявитель).</w:t>
      </w:r>
    </w:p>
    <w:p w:rsidR="00572645" w:rsidRPr="00EC5A6A" w:rsidRDefault="00572645" w:rsidP="00572645">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572645" w:rsidRPr="00EC5A6A" w:rsidRDefault="00572645" w:rsidP="00572645">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 xml:space="preserve">Мамадышского </w:t>
      </w:r>
      <w:r w:rsidRPr="00EC5A6A">
        <w:rPr>
          <w:sz w:val="28"/>
          <w:szCs w:val="28"/>
        </w:rPr>
        <w:t>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572645" w:rsidRPr="001A1578" w:rsidRDefault="00572645" w:rsidP="00572645">
      <w:pPr>
        <w:tabs>
          <w:tab w:val="left" w:pos="709"/>
        </w:tabs>
        <w:ind w:firstLine="709"/>
        <w:jc w:val="both"/>
        <w:rPr>
          <w:sz w:val="28"/>
          <w:szCs w:val="28"/>
        </w:rPr>
      </w:pPr>
      <w:r w:rsidRPr="001A1578">
        <w:rPr>
          <w:sz w:val="28"/>
          <w:szCs w:val="28"/>
        </w:rPr>
        <w:t>1.3.1. Место нахождение исполкома: г.</w:t>
      </w:r>
      <w:r>
        <w:rPr>
          <w:sz w:val="28"/>
          <w:szCs w:val="28"/>
        </w:rPr>
        <w:t xml:space="preserve"> Мамадыш</w:t>
      </w:r>
      <w:r w:rsidRPr="001A1578">
        <w:rPr>
          <w:sz w:val="28"/>
          <w:szCs w:val="28"/>
        </w:rPr>
        <w:t>, ул.</w:t>
      </w:r>
      <w:r>
        <w:rPr>
          <w:sz w:val="28"/>
          <w:szCs w:val="28"/>
        </w:rPr>
        <w:t>М.Джалиля</w:t>
      </w:r>
      <w:r w:rsidRPr="001A1578">
        <w:rPr>
          <w:sz w:val="28"/>
          <w:szCs w:val="28"/>
        </w:rPr>
        <w:t>, д.</w:t>
      </w:r>
      <w:r>
        <w:rPr>
          <w:sz w:val="28"/>
          <w:szCs w:val="28"/>
        </w:rPr>
        <w:t>23/33</w:t>
      </w:r>
    </w:p>
    <w:p w:rsidR="00572645" w:rsidRPr="001A1578" w:rsidRDefault="00572645" w:rsidP="00572645">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xml:space="preserve">: г. </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572645" w:rsidRPr="001A1578" w:rsidRDefault="00572645" w:rsidP="00572645">
      <w:pPr>
        <w:tabs>
          <w:tab w:val="left" w:pos="709"/>
        </w:tabs>
        <w:ind w:firstLine="709"/>
        <w:jc w:val="both"/>
        <w:rPr>
          <w:sz w:val="28"/>
          <w:szCs w:val="28"/>
        </w:rPr>
      </w:pPr>
      <w:r w:rsidRPr="001A1578">
        <w:rPr>
          <w:sz w:val="28"/>
          <w:szCs w:val="28"/>
        </w:rPr>
        <w:t xml:space="preserve">График работы: </w:t>
      </w:r>
    </w:p>
    <w:p w:rsidR="00572645" w:rsidRDefault="00572645" w:rsidP="00572645">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w:t>
      </w:r>
    </w:p>
    <w:p w:rsidR="00572645" w:rsidRPr="001A1578" w:rsidRDefault="00572645" w:rsidP="00572645">
      <w:pPr>
        <w:tabs>
          <w:tab w:val="left" w:pos="709"/>
        </w:tabs>
        <w:ind w:firstLine="709"/>
        <w:jc w:val="both"/>
        <w:rPr>
          <w:sz w:val="28"/>
          <w:szCs w:val="28"/>
        </w:rPr>
      </w:pPr>
      <w:r>
        <w:rPr>
          <w:sz w:val="28"/>
          <w:szCs w:val="28"/>
        </w:rPr>
        <w:t>понедельник, пятница – неприемный день граждан;</w:t>
      </w:r>
      <w:r w:rsidRPr="001A1578">
        <w:rPr>
          <w:sz w:val="28"/>
          <w:szCs w:val="28"/>
        </w:rPr>
        <w:t xml:space="preserve"> </w:t>
      </w:r>
    </w:p>
    <w:p w:rsidR="00572645" w:rsidRPr="001A1578" w:rsidRDefault="00572645" w:rsidP="00572645">
      <w:pPr>
        <w:tabs>
          <w:tab w:val="left" w:pos="709"/>
        </w:tabs>
        <w:ind w:firstLine="709"/>
        <w:jc w:val="both"/>
        <w:rPr>
          <w:sz w:val="28"/>
          <w:szCs w:val="28"/>
        </w:rPr>
      </w:pPr>
      <w:r w:rsidRPr="001A1578">
        <w:rPr>
          <w:sz w:val="28"/>
          <w:szCs w:val="28"/>
        </w:rPr>
        <w:t>суббота, воскресенье: выходные дни.</w:t>
      </w:r>
    </w:p>
    <w:p w:rsidR="00572645" w:rsidRPr="001A1578" w:rsidRDefault="00572645" w:rsidP="00572645">
      <w:pPr>
        <w:tabs>
          <w:tab w:val="left" w:pos="709"/>
        </w:tabs>
        <w:ind w:firstLine="709"/>
        <w:jc w:val="both"/>
        <w:rPr>
          <w:sz w:val="28"/>
          <w:szCs w:val="28"/>
        </w:rPr>
      </w:pPr>
      <w:r w:rsidRPr="001A1578">
        <w:rPr>
          <w:sz w:val="28"/>
          <w:szCs w:val="28"/>
        </w:rPr>
        <w:t>Время перерыва для отдыха и питания устанавливается правилами внутреннего трудового распорядка.</w:t>
      </w:r>
    </w:p>
    <w:p w:rsidR="00572645" w:rsidRPr="001A1578" w:rsidRDefault="00572645" w:rsidP="00572645">
      <w:pPr>
        <w:tabs>
          <w:tab w:val="left" w:pos="709"/>
        </w:tabs>
        <w:ind w:firstLine="709"/>
        <w:jc w:val="both"/>
        <w:rPr>
          <w:sz w:val="28"/>
          <w:szCs w:val="28"/>
        </w:rPr>
      </w:pPr>
      <w:r w:rsidRPr="001A1578">
        <w:rPr>
          <w:sz w:val="28"/>
          <w:szCs w:val="28"/>
        </w:rPr>
        <w:t xml:space="preserve">Справочный телефон </w:t>
      </w:r>
      <w:r>
        <w:rPr>
          <w:sz w:val="28"/>
          <w:szCs w:val="28"/>
        </w:rPr>
        <w:t>3-34-25, 3-35-32</w:t>
      </w:r>
      <w:r w:rsidRPr="001A1578">
        <w:rPr>
          <w:sz w:val="28"/>
          <w:szCs w:val="28"/>
        </w:rPr>
        <w:t xml:space="preserve">. </w:t>
      </w:r>
    </w:p>
    <w:p w:rsidR="00572645" w:rsidRPr="001A1578" w:rsidRDefault="00572645" w:rsidP="00572645">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572645" w:rsidRPr="00B7263F" w:rsidRDefault="00572645" w:rsidP="00572645">
      <w:pPr>
        <w:tabs>
          <w:tab w:val="left" w:pos="709"/>
        </w:tabs>
        <w:ind w:firstLine="709"/>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51" w:history="1">
        <w:r w:rsidRPr="0087324B">
          <w:rPr>
            <w:rStyle w:val="a5"/>
            <w:sz w:val="28"/>
            <w:szCs w:val="28"/>
            <w:lang w:val="en-US"/>
          </w:rPr>
          <w:t>www</w:t>
        </w:r>
        <w:r w:rsidRPr="0087324B">
          <w:rPr>
            <w:rStyle w:val="a5"/>
            <w:sz w:val="28"/>
            <w:szCs w:val="28"/>
          </w:rPr>
          <w:t>.</w:t>
        </w:r>
        <w:r w:rsidRPr="0087324B">
          <w:rPr>
            <w:rStyle w:val="a5"/>
            <w:sz w:val="28"/>
            <w:szCs w:val="28"/>
            <w:lang w:val="en-US"/>
          </w:rPr>
          <w:t>mamadysh</w:t>
        </w:r>
        <w:r w:rsidRPr="0087324B">
          <w:rPr>
            <w:rStyle w:val="a5"/>
            <w:sz w:val="28"/>
            <w:szCs w:val="28"/>
          </w:rPr>
          <w:t>.</w:t>
        </w:r>
        <w:r w:rsidRPr="0087324B">
          <w:rPr>
            <w:rStyle w:val="a5"/>
            <w:sz w:val="28"/>
            <w:szCs w:val="28"/>
            <w:lang w:val="en-US"/>
          </w:rPr>
          <w:t>tatarstan</w:t>
        </w:r>
        <w:r w:rsidRPr="0087324B">
          <w:rPr>
            <w:rStyle w:val="a5"/>
            <w:sz w:val="28"/>
            <w:szCs w:val="28"/>
          </w:rPr>
          <w:t>.</w:t>
        </w:r>
        <w:r w:rsidRPr="0087324B">
          <w:rPr>
            <w:rStyle w:val="a5"/>
            <w:sz w:val="28"/>
            <w:szCs w:val="28"/>
            <w:lang w:val="en-US"/>
          </w:rPr>
          <w:t>ru</w:t>
        </w:r>
      </w:hyperlink>
      <w:r w:rsidRPr="00B7263F">
        <w:rPr>
          <w:sz w:val="28"/>
          <w:szCs w:val="28"/>
          <w:u w:val="single"/>
        </w:rPr>
        <w:t>)</w:t>
      </w:r>
      <w:r w:rsidRPr="00B7263F">
        <w:rPr>
          <w:sz w:val="28"/>
          <w:szCs w:val="28"/>
        </w:rPr>
        <w:t>.</w:t>
      </w:r>
    </w:p>
    <w:p w:rsidR="00572645" w:rsidRPr="00B7263F" w:rsidRDefault="00572645" w:rsidP="00572645">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572645" w:rsidRDefault="00572645" w:rsidP="00572645">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lastRenderedPageBreak/>
        <w:t>И</w:t>
      </w:r>
      <w:r w:rsidRPr="00B7263F">
        <w:rPr>
          <w:sz w:val="28"/>
          <w:szCs w:val="28"/>
        </w:rPr>
        <w:t>сполкома</w:t>
      </w:r>
      <w:r>
        <w:rPr>
          <w:sz w:val="28"/>
          <w:szCs w:val="28"/>
        </w:rPr>
        <w:t xml:space="preserve"> (Палаты)</w:t>
      </w:r>
      <w:r w:rsidRPr="00B7263F">
        <w:rPr>
          <w:sz w:val="28"/>
          <w:szCs w:val="28"/>
        </w:rPr>
        <w:t>, для работы с заявителями</w:t>
      </w:r>
      <w:r>
        <w:rPr>
          <w:sz w:val="28"/>
          <w:szCs w:val="28"/>
        </w:rPr>
        <w:t xml:space="preserve">. </w:t>
      </w:r>
      <w:r w:rsidRPr="00D073C1">
        <w:rPr>
          <w:sz w:val="28"/>
          <w:szCs w:val="28"/>
        </w:rPr>
        <w:t>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572645" w:rsidRPr="00B7263F" w:rsidRDefault="00572645" w:rsidP="00572645">
      <w:pPr>
        <w:tabs>
          <w:tab w:val="left" w:pos="709"/>
        </w:tab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52" w:history="1">
        <w:r w:rsidRPr="0087324B">
          <w:rPr>
            <w:rStyle w:val="a5"/>
            <w:sz w:val="28"/>
            <w:szCs w:val="28"/>
            <w:lang w:val="en-US"/>
          </w:rPr>
          <w:t>www</w:t>
        </w:r>
        <w:r w:rsidRPr="0087324B">
          <w:rPr>
            <w:rStyle w:val="a5"/>
            <w:sz w:val="28"/>
            <w:szCs w:val="28"/>
          </w:rPr>
          <w:t>.</w:t>
        </w:r>
        <w:r w:rsidRPr="0087324B">
          <w:rPr>
            <w:rStyle w:val="a5"/>
            <w:sz w:val="28"/>
            <w:szCs w:val="28"/>
            <w:lang w:val="en-US"/>
          </w:rPr>
          <w:t>mamadysh</w:t>
        </w:r>
        <w:r w:rsidRPr="0087324B">
          <w:rPr>
            <w:rStyle w:val="a5"/>
            <w:sz w:val="28"/>
            <w:szCs w:val="28"/>
          </w:rPr>
          <w:t>.</w:t>
        </w:r>
        <w:r w:rsidRPr="0087324B">
          <w:rPr>
            <w:rStyle w:val="a5"/>
            <w:sz w:val="28"/>
            <w:szCs w:val="28"/>
            <w:lang w:val="en-US"/>
          </w:rPr>
          <w:t>tatarstan</w:t>
        </w:r>
        <w:r w:rsidRPr="0087324B">
          <w:rPr>
            <w:rStyle w:val="a5"/>
            <w:sz w:val="28"/>
            <w:szCs w:val="28"/>
          </w:rPr>
          <w:t>.</w:t>
        </w:r>
        <w:r w:rsidRPr="0087324B">
          <w:rPr>
            <w:rStyle w:val="a5"/>
            <w:sz w:val="28"/>
            <w:szCs w:val="28"/>
            <w:lang w:val="en-US"/>
          </w:rPr>
          <w:t>ru</w:t>
        </w:r>
      </w:hyperlink>
      <w:r w:rsidRPr="00B7263F">
        <w:rPr>
          <w:sz w:val="28"/>
          <w:szCs w:val="28"/>
        </w:rPr>
        <w:t>);</w:t>
      </w:r>
    </w:p>
    <w:p w:rsidR="00572645" w:rsidRPr="001A1578" w:rsidRDefault="00572645" w:rsidP="00572645">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53"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572645" w:rsidRPr="001A1578" w:rsidRDefault="00572645" w:rsidP="00572645">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54"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572645" w:rsidRPr="001A1578" w:rsidRDefault="00572645" w:rsidP="00572645">
      <w:pPr>
        <w:tabs>
          <w:tab w:val="left" w:pos="709"/>
          <w:tab w:val="left" w:pos="4290"/>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p>
    <w:p w:rsidR="00572645" w:rsidRPr="001A1578" w:rsidRDefault="00572645" w:rsidP="00572645">
      <w:pPr>
        <w:tabs>
          <w:tab w:val="left" w:pos="709"/>
        </w:tabs>
        <w:ind w:firstLine="709"/>
        <w:jc w:val="both"/>
        <w:rPr>
          <w:szCs w:val="28"/>
        </w:rPr>
      </w:pPr>
      <w:r w:rsidRPr="001A1578">
        <w:rPr>
          <w:sz w:val="28"/>
          <w:szCs w:val="28"/>
        </w:rPr>
        <w:t xml:space="preserve">при устном обращении - лично или по телефону; </w:t>
      </w:r>
    </w:p>
    <w:p w:rsidR="00572645" w:rsidRPr="001A1578" w:rsidRDefault="00572645" w:rsidP="00572645">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по электронной почте.</w:t>
      </w:r>
    </w:p>
    <w:p w:rsidR="00572645" w:rsidRPr="00F85E51" w:rsidRDefault="00572645" w:rsidP="00572645">
      <w:pPr>
        <w:ind w:firstLine="720"/>
        <w:jc w:val="both"/>
        <w:rPr>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572645" w:rsidRPr="00572645" w:rsidRDefault="00572645" w:rsidP="00572645">
      <w:pPr>
        <w:ind w:firstLine="720"/>
        <w:jc w:val="both"/>
        <w:rPr>
          <w:sz w:val="28"/>
          <w:szCs w:val="28"/>
        </w:rPr>
      </w:pPr>
      <w:r w:rsidRPr="00F85E51">
        <w:rPr>
          <w:sz w:val="28"/>
          <w:szCs w:val="28"/>
        </w:rPr>
        <w:t>1.</w:t>
      </w:r>
      <w:r>
        <w:rPr>
          <w:sz w:val="28"/>
          <w:szCs w:val="28"/>
        </w:rPr>
        <w:t>4</w:t>
      </w:r>
      <w:r w:rsidRPr="00F85E51">
        <w:rPr>
          <w:sz w:val="28"/>
          <w:szCs w:val="28"/>
        </w:rPr>
        <w:t>. Предоставление услуги осуществляется в соответствии с:</w:t>
      </w:r>
    </w:p>
    <w:p w:rsidR="00572645" w:rsidRPr="002E4534" w:rsidRDefault="00572645" w:rsidP="00572645">
      <w:pPr>
        <w:ind w:firstLine="720"/>
        <w:jc w:val="both"/>
        <w:rPr>
          <w:color w:val="000000"/>
          <w:sz w:val="28"/>
          <w:szCs w:val="28"/>
        </w:rPr>
      </w:pPr>
      <w:r w:rsidRPr="002E4534">
        <w:rPr>
          <w:color w:val="000000"/>
          <w:sz w:val="28"/>
          <w:szCs w:val="28"/>
        </w:rPr>
        <w:t>Гражданским кодексом Российской Федерации от 30.11.1994 № 51-ФЗ (Собрание законодательства</w:t>
      </w:r>
      <w:r>
        <w:rPr>
          <w:color w:val="000000"/>
          <w:sz w:val="28"/>
          <w:szCs w:val="28"/>
        </w:rPr>
        <w:t xml:space="preserve"> РФ</w:t>
      </w:r>
      <w:r w:rsidRPr="002E4534">
        <w:rPr>
          <w:color w:val="000000"/>
          <w:sz w:val="28"/>
          <w:szCs w:val="28"/>
        </w:rPr>
        <w:t>, 05.12.1994, №32, ст.3301) (далее – ГК РФ);</w:t>
      </w:r>
    </w:p>
    <w:p w:rsidR="00572645" w:rsidRPr="00F85E51" w:rsidRDefault="00572645" w:rsidP="00572645">
      <w:pPr>
        <w:ind w:firstLine="720"/>
        <w:jc w:val="both"/>
        <w:rPr>
          <w:sz w:val="28"/>
          <w:szCs w:val="28"/>
        </w:rPr>
      </w:pPr>
      <w:r w:rsidRPr="002E4534">
        <w:rPr>
          <w:color w:val="000000"/>
          <w:sz w:val="28"/>
          <w:szCs w:val="28"/>
        </w:rPr>
        <w:t>Земельным кодексом Российской Федерации от 25.10.2001 №136-ФЗ (Собрание законодательства</w:t>
      </w:r>
      <w:r>
        <w:rPr>
          <w:color w:val="000000"/>
          <w:sz w:val="28"/>
          <w:szCs w:val="28"/>
        </w:rPr>
        <w:t xml:space="preserve"> РФ</w:t>
      </w:r>
      <w:r w:rsidRPr="002E4534">
        <w:rPr>
          <w:color w:val="000000"/>
          <w:sz w:val="28"/>
          <w:szCs w:val="28"/>
        </w:rPr>
        <w:t>, 29.10.2001, №44, ст. 4147) (далее – ЗК РФ);</w:t>
      </w:r>
    </w:p>
    <w:p w:rsidR="00572645" w:rsidRPr="00572645" w:rsidRDefault="00572645" w:rsidP="00572645">
      <w:pPr>
        <w:ind w:firstLine="720"/>
        <w:jc w:val="both"/>
        <w:rPr>
          <w:sz w:val="28"/>
          <w:szCs w:val="28"/>
        </w:rPr>
      </w:pPr>
      <w:r w:rsidRPr="008A31E1">
        <w:rPr>
          <w:sz w:val="28"/>
          <w:szCs w:val="28"/>
        </w:rPr>
        <w:t>Градостроительным кодексом Российской Федерации от 29.12.2004 №190-ФЗ (далее – ГрК РФ) (Собрание законодательства РФ, 03.01.2005, №1 (часть 1), ст.16);</w:t>
      </w:r>
    </w:p>
    <w:p w:rsidR="00572645" w:rsidRPr="0043060C" w:rsidRDefault="00572645" w:rsidP="00572645">
      <w:pPr>
        <w:suppressAutoHyphens/>
        <w:ind w:firstLine="720"/>
        <w:jc w:val="both"/>
        <w:rPr>
          <w:sz w:val="28"/>
          <w:szCs w:val="20"/>
        </w:rPr>
      </w:pPr>
      <w:r w:rsidRPr="00D073C1">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572645" w:rsidRPr="002E4534" w:rsidRDefault="00572645" w:rsidP="00572645">
      <w:pPr>
        <w:autoSpaceDE w:val="0"/>
        <w:autoSpaceDN w:val="0"/>
        <w:adjustRightInd w:val="0"/>
        <w:ind w:firstLine="709"/>
        <w:jc w:val="both"/>
        <w:rPr>
          <w:color w:val="000000"/>
          <w:sz w:val="28"/>
          <w:szCs w:val="28"/>
        </w:rPr>
      </w:pPr>
      <w:r w:rsidRPr="002E4534">
        <w:rPr>
          <w:color w:val="000000"/>
          <w:sz w:val="28"/>
          <w:szCs w:val="28"/>
        </w:rPr>
        <w:t>Федеральным законом от 27.07.2010 №210-ФЗ «Об организации предоставления государственных и муниципальных услуг» (Собрание законодательства</w:t>
      </w:r>
      <w:r>
        <w:rPr>
          <w:color w:val="000000"/>
          <w:sz w:val="28"/>
          <w:szCs w:val="28"/>
        </w:rPr>
        <w:t xml:space="preserve"> </w:t>
      </w:r>
      <w:r w:rsidRPr="00CA67B7">
        <w:rPr>
          <w:color w:val="000000"/>
          <w:sz w:val="28"/>
          <w:szCs w:val="28"/>
        </w:rPr>
        <w:t>Российской Федерации</w:t>
      </w:r>
      <w:r w:rsidRPr="002E4534">
        <w:rPr>
          <w:color w:val="000000"/>
          <w:sz w:val="28"/>
          <w:szCs w:val="28"/>
        </w:rPr>
        <w:t>, 02.08.2010, №31, ст.4179) (далее – Федеральный закон № 210-ФЗ);</w:t>
      </w:r>
    </w:p>
    <w:p w:rsidR="00572645" w:rsidRDefault="00572645" w:rsidP="00572645">
      <w:pPr>
        <w:suppressAutoHyphens/>
        <w:ind w:firstLine="709"/>
        <w:jc w:val="both"/>
        <w:rPr>
          <w:color w:val="000000"/>
          <w:sz w:val="28"/>
          <w:szCs w:val="28"/>
        </w:rPr>
      </w:pPr>
      <w:r w:rsidRPr="002E4534">
        <w:rPr>
          <w:color w:val="000000"/>
          <w:sz w:val="28"/>
          <w:szCs w:val="28"/>
        </w:rPr>
        <w:t>Законом Республики Татарстан от 28.07.2004 № 45-ЗРТ «О местном самоуправлении в Республике Татарстан» (Республика Татарстан, №155-156, 03.08.2004) (далее – Закон РТ №45-ЗРТ);</w:t>
      </w:r>
    </w:p>
    <w:p w:rsidR="00572645" w:rsidRDefault="00572645" w:rsidP="00572645">
      <w:pPr>
        <w:pStyle w:val="1"/>
        <w:rPr>
          <w:b w:val="0"/>
          <w:szCs w:val="28"/>
        </w:rPr>
      </w:pPr>
      <w:r>
        <w:rPr>
          <w:b w:val="0"/>
          <w:color w:val="000000"/>
          <w:szCs w:val="28"/>
        </w:rPr>
        <w:t xml:space="preserve">          Постановлением Кабинета Министров Республики Татарстан от 02.11.2010 №880 «</w:t>
      </w:r>
      <w:r>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572645" w:rsidRPr="00297E2E" w:rsidRDefault="00572645" w:rsidP="00572645">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572645" w:rsidRPr="00297E2E" w:rsidRDefault="00572645" w:rsidP="00572645">
      <w:pPr>
        <w:autoSpaceDE w:val="0"/>
        <w:autoSpaceDN w:val="0"/>
        <w:adjustRightInd w:val="0"/>
        <w:ind w:firstLine="708"/>
        <w:jc w:val="both"/>
        <w:rPr>
          <w:sz w:val="28"/>
          <w:szCs w:val="28"/>
        </w:rPr>
      </w:pPr>
      <w:r w:rsidRPr="00297E2E">
        <w:rPr>
          <w:sz w:val="28"/>
          <w:szCs w:val="28"/>
        </w:rPr>
        <w:lastRenderedPageBreak/>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572645" w:rsidRPr="00297E2E" w:rsidRDefault="00572645" w:rsidP="00572645">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572645" w:rsidRPr="00297E2E" w:rsidRDefault="00572645" w:rsidP="00572645">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572645" w:rsidRDefault="00572645" w:rsidP="00572645">
      <w:pPr>
        <w:autoSpaceDE w:val="0"/>
        <w:autoSpaceDN w:val="0"/>
        <w:adjustRightInd w:val="0"/>
        <w:ind w:firstLine="709"/>
        <w:jc w:val="both"/>
        <w:rPr>
          <w:sz w:val="28"/>
          <w:szCs w:val="28"/>
        </w:rPr>
      </w:pPr>
      <w:r w:rsidRPr="007974E7">
        <w:rPr>
          <w:sz w:val="28"/>
          <w:szCs w:val="28"/>
        </w:rPr>
        <w:t>1.5. В настоящем регламенте используются следующие термины и определения:</w:t>
      </w:r>
    </w:p>
    <w:p w:rsidR="00572645" w:rsidRDefault="00572645" w:rsidP="00572645">
      <w:pPr>
        <w:shd w:val="clear" w:color="auto" w:fill="FFFFFF"/>
        <w:ind w:right="10" w:firstLine="710"/>
        <w:jc w:val="both"/>
        <w:rPr>
          <w:sz w:val="28"/>
          <w:szCs w:val="28"/>
        </w:rPr>
      </w:pPr>
      <w:r w:rsidRPr="001031A9">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1031A9">
        <w:rPr>
          <w:sz w:val="28"/>
          <w:szCs w:val="28"/>
        </w:rPr>
        <w:t>;</w:t>
      </w:r>
    </w:p>
    <w:p w:rsidR="00572645" w:rsidRPr="00D073C1" w:rsidRDefault="00572645" w:rsidP="00572645">
      <w:pPr>
        <w:tabs>
          <w:tab w:val="left" w:pos="600"/>
          <w:tab w:val="left" w:pos="6810"/>
        </w:tabs>
        <w:ind w:firstLine="720"/>
        <w:jc w:val="both"/>
        <w:rPr>
          <w:sz w:val="28"/>
          <w:szCs w:val="28"/>
        </w:rPr>
      </w:pPr>
      <w:r w:rsidRPr="00D073C1">
        <w:rPr>
          <w:sz w:val="28"/>
          <w:szCs w:val="28"/>
        </w:rPr>
        <w:t>техническая ошибка -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572645" w:rsidRDefault="00572645" w:rsidP="00572645">
      <w:pPr>
        <w:autoSpaceDE w:val="0"/>
        <w:autoSpaceDN w:val="0"/>
        <w:adjustRightInd w:val="0"/>
        <w:ind w:firstLine="709"/>
        <w:jc w:val="both"/>
        <w:rPr>
          <w:sz w:val="28"/>
          <w:szCs w:val="28"/>
        </w:rPr>
      </w:pPr>
      <w:r w:rsidRPr="00D073C1">
        <w:rPr>
          <w:sz w:val="28"/>
          <w:szCs w:val="28"/>
        </w:rPr>
        <w:t xml:space="preserve">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w:t>
      </w:r>
      <w:r w:rsidRPr="00D073C1">
        <w:rPr>
          <w:color w:val="FF0000"/>
          <w:sz w:val="28"/>
          <w:szCs w:val="28"/>
        </w:rPr>
        <w:t>(приложение №1)</w:t>
      </w:r>
      <w:r w:rsidRPr="00D073C1">
        <w:rPr>
          <w:sz w:val="28"/>
          <w:szCs w:val="28"/>
        </w:rPr>
        <w:t>.</w:t>
      </w:r>
    </w:p>
    <w:p w:rsidR="00572645" w:rsidRDefault="00572645" w:rsidP="00572645">
      <w:pPr>
        <w:autoSpaceDE w:val="0"/>
        <w:autoSpaceDN w:val="0"/>
        <w:adjustRightInd w:val="0"/>
        <w:ind w:firstLine="709"/>
        <w:jc w:val="both"/>
        <w:rPr>
          <w:sz w:val="28"/>
          <w:szCs w:val="28"/>
        </w:rPr>
      </w:pPr>
    </w:p>
    <w:p w:rsidR="00572645" w:rsidRPr="007F4EFD" w:rsidRDefault="00572645" w:rsidP="00572645">
      <w:pPr>
        <w:ind w:firstLine="720"/>
        <w:jc w:val="both"/>
      </w:pPr>
    </w:p>
    <w:p w:rsidR="00572645" w:rsidRPr="007F4EFD" w:rsidRDefault="00572645" w:rsidP="00572645">
      <w:pPr>
        <w:spacing w:line="360" w:lineRule="auto"/>
        <w:sectPr w:rsidR="00572645" w:rsidRPr="007F4EFD" w:rsidSect="001E3990">
          <w:pgSz w:w="11907" w:h="16840"/>
          <w:pgMar w:top="1134" w:right="567" w:bottom="1134" w:left="1134" w:header="720" w:footer="720" w:gutter="0"/>
          <w:cols w:space="720"/>
        </w:sectPr>
      </w:pPr>
    </w:p>
    <w:p w:rsidR="00572645" w:rsidRDefault="00572645" w:rsidP="00572645">
      <w:pPr>
        <w:pStyle w:val="ConsPlusNonformat"/>
        <w:jc w:val="center"/>
        <w:rPr>
          <w:rFonts w:ascii="Times New Roman" w:hAnsi="Times New Roman" w:cs="Times New Roman"/>
          <w:b/>
          <w:bCs/>
          <w:sz w:val="28"/>
          <w:szCs w:val="28"/>
        </w:rPr>
      </w:pPr>
      <w:r w:rsidRPr="00A14326">
        <w:rPr>
          <w:rFonts w:ascii="Times New Roman" w:hAnsi="Times New Roman" w:cs="Times New Roman"/>
          <w:b/>
          <w:bCs/>
          <w:sz w:val="28"/>
          <w:szCs w:val="28"/>
        </w:rPr>
        <w:lastRenderedPageBreak/>
        <w:t xml:space="preserve">2. </w:t>
      </w:r>
      <w:r w:rsidRPr="00F85E51">
        <w:rPr>
          <w:rFonts w:ascii="Times New Roman" w:hAnsi="Times New Roman" w:cs="Times New Roman"/>
          <w:b/>
          <w:bCs/>
          <w:sz w:val="28"/>
          <w:szCs w:val="28"/>
        </w:rPr>
        <w:t>Стандарт предоставления муниципальной услуги</w:t>
      </w:r>
    </w:p>
    <w:p w:rsidR="00572645" w:rsidRDefault="00572645" w:rsidP="00572645">
      <w:pPr>
        <w:pStyle w:val="ConsPlusNonformat"/>
        <w:jc w:val="center"/>
        <w:rPr>
          <w:rFonts w:ascii="Times New Roman" w:hAnsi="Times New Roman" w:cs="Times New Roman"/>
          <w:b/>
          <w:bCs/>
          <w:sz w:val="28"/>
          <w:szCs w:val="28"/>
        </w:rPr>
      </w:pPr>
    </w:p>
    <w:tbl>
      <w:tblPr>
        <w:tblW w:w="14954" w:type="dxa"/>
        <w:tblInd w:w="637" w:type="dxa"/>
        <w:tblLayout w:type="fixed"/>
        <w:tblCellMar>
          <w:left w:w="70" w:type="dxa"/>
          <w:right w:w="70" w:type="dxa"/>
        </w:tblCellMar>
        <w:tblLook w:val="0000"/>
      </w:tblPr>
      <w:tblGrid>
        <w:gridCol w:w="3898"/>
        <w:gridCol w:w="7229"/>
        <w:gridCol w:w="3827"/>
      </w:tblGrid>
      <w:tr w:rsidR="00572645" w:rsidRPr="0060781B" w:rsidTr="001E3990">
        <w:tc>
          <w:tcPr>
            <w:tcW w:w="3898" w:type="dxa"/>
            <w:tcBorders>
              <w:top w:val="single" w:sz="6" w:space="0" w:color="auto"/>
              <w:left w:val="single" w:sz="6" w:space="0" w:color="auto"/>
              <w:bottom w:val="single" w:sz="6" w:space="0" w:color="auto"/>
              <w:right w:val="single" w:sz="6" w:space="0" w:color="auto"/>
            </w:tcBorders>
            <w:vAlign w:val="center"/>
          </w:tcPr>
          <w:p w:rsidR="00572645" w:rsidRPr="0060781B" w:rsidRDefault="00572645" w:rsidP="001E3990">
            <w:pPr>
              <w:ind w:firstLine="34"/>
              <w:jc w:val="center"/>
              <w:rPr>
                <w:b/>
                <w:sz w:val="28"/>
                <w:szCs w:val="28"/>
              </w:rPr>
            </w:pPr>
            <w:r w:rsidRPr="0060781B">
              <w:rPr>
                <w:b/>
                <w:sz w:val="28"/>
                <w:szCs w:val="28"/>
              </w:rPr>
              <w:t>Наименование требования стандарта предоставления муниципальной услуги</w:t>
            </w:r>
          </w:p>
        </w:tc>
        <w:tc>
          <w:tcPr>
            <w:tcW w:w="7229" w:type="dxa"/>
            <w:tcBorders>
              <w:top w:val="single" w:sz="6" w:space="0" w:color="auto"/>
              <w:left w:val="single" w:sz="6" w:space="0" w:color="auto"/>
              <w:bottom w:val="single" w:sz="6" w:space="0" w:color="auto"/>
              <w:right w:val="single" w:sz="6" w:space="0" w:color="auto"/>
            </w:tcBorders>
            <w:vAlign w:val="center"/>
          </w:tcPr>
          <w:p w:rsidR="00572645" w:rsidRPr="0060781B" w:rsidRDefault="00572645" w:rsidP="001E3990">
            <w:pPr>
              <w:ind w:firstLine="26"/>
              <w:jc w:val="center"/>
              <w:rPr>
                <w:b/>
                <w:sz w:val="28"/>
                <w:szCs w:val="28"/>
              </w:rPr>
            </w:pPr>
            <w:r w:rsidRPr="0060781B">
              <w:rPr>
                <w:b/>
                <w:sz w:val="28"/>
                <w:szCs w:val="28"/>
              </w:rPr>
              <w:t>Содержание требования стандарта</w:t>
            </w:r>
          </w:p>
        </w:tc>
        <w:tc>
          <w:tcPr>
            <w:tcW w:w="3827" w:type="dxa"/>
            <w:tcBorders>
              <w:top w:val="single" w:sz="6" w:space="0" w:color="auto"/>
              <w:left w:val="single" w:sz="6" w:space="0" w:color="auto"/>
              <w:bottom w:val="single" w:sz="6" w:space="0" w:color="auto"/>
              <w:right w:val="single" w:sz="6" w:space="0" w:color="auto"/>
            </w:tcBorders>
            <w:vAlign w:val="center"/>
          </w:tcPr>
          <w:p w:rsidR="00572645" w:rsidRPr="0060781B" w:rsidRDefault="00572645" w:rsidP="001E3990">
            <w:pPr>
              <w:ind w:firstLine="45"/>
              <w:jc w:val="center"/>
              <w:rPr>
                <w:b/>
                <w:sz w:val="28"/>
                <w:szCs w:val="28"/>
              </w:rPr>
            </w:pPr>
            <w:r w:rsidRPr="0060781B">
              <w:rPr>
                <w:b/>
                <w:sz w:val="28"/>
                <w:szCs w:val="28"/>
              </w:rPr>
              <w:t xml:space="preserve">Нормативный акт, устанавливающий муниципальную услугу или требование </w:t>
            </w:r>
          </w:p>
        </w:tc>
      </w:tr>
      <w:tr w:rsidR="00572645" w:rsidRPr="0060781B" w:rsidTr="001E3990">
        <w:tc>
          <w:tcPr>
            <w:tcW w:w="3898"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suppressAutoHyphens/>
              <w:rPr>
                <w:sz w:val="28"/>
                <w:szCs w:val="28"/>
              </w:rPr>
            </w:pPr>
            <w:r w:rsidRPr="0060781B">
              <w:rPr>
                <w:sz w:val="28"/>
                <w:szCs w:val="28"/>
              </w:rPr>
              <w:t>2.1. Наименование муниципальной услуги</w:t>
            </w:r>
          </w:p>
        </w:tc>
        <w:tc>
          <w:tcPr>
            <w:tcW w:w="7229" w:type="dxa"/>
            <w:tcBorders>
              <w:top w:val="single" w:sz="6" w:space="0" w:color="auto"/>
              <w:left w:val="single" w:sz="6" w:space="0" w:color="auto"/>
              <w:bottom w:val="single" w:sz="6" w:space="0" w:color="auto"/>
              <w:right w:val="single" w:sz="6" w:space="0" w:color="auto"/>
            </w:tcBorders>
          </w:tcPr>
          <w:p w:rsidR="00572645" w:rsidRPr="00F85E51" w:rsidRDefault="00572645" w:rsidP="001E3990">
            <w:pPr>
              <w:ind w:firstLine="284"/>
              <w:jc w:val="both"/>
              <w:rPr>
                <w:sz w:val="28"/>
                <w:szCs w:val="28"/>
              </w:rPr>
            </w:pPr>
            <w:r>
              <w:rPr>
                <w:sz w:val="28"/>
                <w:szCs w:val="28"/>
              </w:rPr>
              <w:t>О</w:t>
            </w:r>
            <w:r w:rsidRPr="00345E55">
              <w:rPr>
                <w:sz w:val="28"/>
                <w:szCs w:val="28"/>
              </w:rPr>
              <w:t>формлени</w:t>
            </w:r>
            <w:r>
              <w:rPr>
                <w:sz w:val="28"/>
                <w:szCs w:val="28"/>
              </w:rPr>
              <w:t>е</w:t>
            </w:r>
            <w:r w:rsidRPr="00345E55">
              <w:rPr>
                <w:sz w:val="28"/>
                <w:szCs w:val="28"/>
              </w:rPr>
              <w:t xml:space="preserve"> (закреплени</w:t>
            </w:r>
            <w:r>
              <w:rPr>
                <w:sz w:val="28"/>
                <w:szCs w:val="28"/>
              </w:rPr>
              <w:t>е</w:t>
            </w:r>
            <w:r w:rsidRPr="00345E55">
              <w:rPr>
                <w:sz w:val="28"/>
                <w:szCs w:val="28"/>
              </w:rPr>
              <w:t>) муниципального имущества на праве оперативного управления за муниципальными учреждениями, муниципальными казенными предприятиями и на праве хозяйственного ведения за муниципальными унитарными предприятиями</w:t>
            </w:r>
          </w:p>
        </w:tc>
        <w:tc>
          <w:tcPr>
            <w:tcW w:w="3827" w:type="dxa"/>
            <w:tcBorders>
              <w:top w:val="single" w:sz="6" w:space="0" w:color="auto"/>
              <w:left w:val="single" w:sz="6" w:space="0" w:color="auto"/>
              <w:bottom w:val="single" w:sz="6" w:space="0" w:color="auto"/>
              <w:right w:val="single" w:sz="6" w:space="0" w:color="auto"/>
            </w:tcBorders>
          </w:tcPr>
          <w:p w:rsidR="00572645" w:rsidRPr="00F85E51" w:rsidRDefault="00572645" w:rsidP="001E3990">
            <w:pPr>
              <w:rPr>
                <w:sz w:val="28"/>
                <w:szCs w:val="28"/>
              </w:rPr>
            </w:pPr>
            <w:r w:rsidRPr="00F85E51">
              <w:rPr>
                <w:sz w:val="28"/>
                <w:szCs w:val="28"/>
                <w:lang w:val="en-US"/>
              </w:rPr>
              <w:t>c</w:t>
            </w:r>
            <w:r w:rsidRPr="00F85E51">
              <w:rPr>
                <w:sz w:val="28"/>
                <w:szCs w:val="28"/>
              </w:rPr>
              <w:t>т.298 ГК РФ</w:t>
            </w:r>
          </w:p>
          <w:p w:rsidR="00572645" w:rsidRPr="00F85E51" w:rsidRDefault="00572645" w:rsidP="001E3990">
            <w:pPr>
              <w:rPr>
                <w:sz w:val="28"/>
                <w:szCs w:val="28"/>
              </w:rPr>
            </w:pPr>
            <w:r w:rsidRPr="00F85E51">
              <w:rPr>
                <w:sz w:val="28"/>
                <w:szCs w:val="28"/>
              </w:rPr>
              <w:t>глава 36 ГК РФ</w:t>
            </w:r>
          </w:p>
        </w:tc>
      </w:tr>
      <w:tr w:rsidR="00572645" w:rsidRPr="0060781B" w:rsidTr="001E3990">
        <w:tc>
          <w:tcPr>
            <w:tcW w:w="3898"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suppressAutoHyphens/>
              <w:ind w:firstLine="34"/>
              <w:rPr>
                <w:sz w:val="28"/>
                <w:szCs w:val="28"/>
              </w:rPr>
            </w:pPr>
            <w:r w:rsidRPr="0060781B">
              <w:rPr>
                <w:sz w:val="28"/>
                <w:szCs w:val="28"/>
              </w:rPr>
              <w:t>2.2. </w:t>
            </w:r>
            <w:r w:rsidRPr="001031A9">
              <w:rPr>
                <w:color w:val="000000"/>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7229" w:type="dxa"/>
            <w:tcBorders>
              <w:top w:val="single" w:sz="6" w:space="0" w:color="auto"/>
              <w:left w:val="single" w:sz="6" w:space="0" w:color="auto"/>
              <w:bottom w:val="single" w:sz="6" w:space="0" w:color="auto"/>
              <w:right w:val="single" w:sz="6" w:space="0" w:color="auto"/>
            </w:tcBorders>
          </w:tcPr>
          <w:p w:rsidR="00572645" w:rsidRDefault="00572645" w:rsidP="001E3990">
            <w:pPr>
              <w:ind w:firstLine="284"/>
              <w:rPr>
                <w:sz w:val="28"/>
                <w:szCs w:val="28"/>
              </w:rPr>
            </w:pPr>
            <w:r>
              <w:rPr>
                <w:sz w:val="28"/>
                <w:szCs w:val="28"/>
              </w:rPr>
              <w:t>Исполнительный комитет Мамадышского муниципального района Республики Татарстан</w:t>
            </w:r>
          </w:p>
          <w:p w:rsidR="00572645" w:rsidRPr="0060781B" w:rsidRDefault="00572645" w:rsidP="001E3990">
            <w:pPr>
              <w:ind w:firstLine="284"/>
              <w:jc w:val="both"/>
              <w:rPr>
                <w:sz w:val="28"/>
                <w:szCs w:val="28"/>
              </w:rPr>
            </w:pPr>
            <w:r>
              <w:rPr>
                <w:sz w:val="28"/>
                <w:szCs w:val="28"/>
              </w:rPr>
              <w:t>Палата</w:t>
            </w:r>
          </w:p>
        </w:tc>
        <w:tc>
          <w:tcPr>
            <w:tcW w:w="3827" w:type="dxa"/>
            <w:tcBorders>
              <w:top w:val="single" w:sz="6" w:space="0" w:color="auto"/>
              <w:left w:val="single" w:sz="6" w:space="0" w:color="auto"/>
              <w:bottom w:val="single" w:sz="6" w:space="0" w:color="auto"/>
              <w:right w:val="single" w:sz="6" w:space="0" w:color="auto"/>
            </w:tcBorders>
          </w:tcPr>
          <w:p w:rsidR="00572645" w:rsidRDefault="00572645" w:rsidP="001E3990">
            <w:pPr>
              <w:rPr>
                <w:sz w:val="28"/>
                <w:szCs w:val="28"/>
              </w:rPr>
            </w:pPr>
            <w:r w:rsidRPr="009C71DA">
              <w:rPr>
                <w:sz w:val="28"/>
                <w:szCs w:val="28"/>
              </w:rPr>
              <w:t>Положение об ИК</w:t>
            </w:r>
            <w:r>
              <w:rPr>
                <w:sz w:val="28"/>
                <w:szCs w:val="28"/>
              </w:rPr>
              <w:t>;</w:t>
            </w:r>
          </w:p>
          <w:p w:rsidR="00572645" w:rsidRPr="0060781B" w:rsidRDefault="00572645" w:rsidP="001E3990">
            <w:pPr>
              <w:rPr>
                <w:sz w:val="28"/>
                <w:szCs w:val="28"/>
              </w:rPr>
            </w:pPr>
            <w:r w:rsidRPr="0060781B">
              <w:rPr>
                <w:sz w:val="28"/>
                <w:szCs w:val="28"/>
              </w:rPr>
              <w:t xml:space="preserve">Положение </w:t>
            </w:r>
            <w:r>
              <w:rPr>
                <w:sz w:val="28"/>
                <w:szCs w:val="28"/>
              </w:rPr>
              <w:t>о Палате</w:t>
            </w:r>
          </w:p>
        </w:tc>
      </w:tr>
      <w:tr w:rsidR="00572645" w:rsidRPr="0060781B" w:rsidTr="001E3990">
        <w:tc>
          <w:tcPr>
            <w:tcW w:w="3898"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suppressAutoHyphens/>
              <w:ind w:firstLine="34"/>
              <w:rPr>
                <w:sz w:val="28"/>
                <w:szCs w:val="28"/>
              </w:rPr>
            </w:pPr>
            <w:r w:rsidRPr="0060781B">
              <w:rPr>
                <w:sz w:val="28"/>
                <w:szCs w:val="28"/>
              </w:rPr>
              <w:t>2.3. Описание результата предоставления муниципальной услуги</w:t>
            </w:r>
          </w:p>
        </w:tc>
        <w:tc>
          <w:tcPr>
            <w:tcW w:w="7229" w:type="dxa"/>
            <w:tcBorders>
              <w:top w:val="single" w:sz="6" w:space="0" w:color="auto"/>
              <w:left w:val="single" w:sz="6" w:space="0" w:color="auto"/>
              <w:bottom w:val="single" w:sz="6" w:space="0" w:color="auto"/>
              <w:right w:val="single" w:sz="6" w:space="0" w:color="auto"/>
            </w:tcBorders>
          </w:tcPr>
          <w:p w:rsidR="00572645" w:rsidRDefault="00572645" w:rsidP="001E3990">
            <w:pPr>
              <w:autoSpaceDE w:val="0"/>
              <w:autoSpaceDN w:val="0"/>
              <w:adjustRightInd w:val="0"/>
              <w:ind w:firstLine="284"/>
              <w:jc w:val="both"/>
              <w:outlineLvl w:val="2"/>
              <w:rPr>
                <w:sz w:val="28"/>
                <w:szCs w:val="28"/>
              </w:rPr>
            </w:pPr>
            <w:r>
              <w:rPr>
                <w:sz w:val="28"/>
                <w:szCs w:val="28"/>
              </w:rPr>
              <w:t>Распоряжение Палаты об о</w:t>
            </w:r>
            <w:r w:rsidRPr="00F85E51">
              <w:rPr>
                <w:bCs/>
                <w:sz w:val="28"/>
                <w:szCs w:val="28"/>
                <w:lang w:val="tt-RU"/>
              </w:rPr>
              <w:t xml:space="preserve">формление </w:t>
            </w:r>
            <w:r w:rsidRPr="00F85E51">
              <w:rPr>
                <w:sz w:val="28"/>
                <w:szCs w:val="28"/>
              </w:rPr>
              <w:t>(закрепление) муниципального имущества</w:t>
            </w:r>
            <w:r>
              <w:rPr>
                <w:sz w:val="28"/>
                <w:szCs w:val="28"/>
              </w:rPr>
              <w:t>.</w:t>
            </w:r>
          </w:p>
          <w:p w:rsidR="00572645" w:rsidRDefault="00572645" w:rsidP="001E3990">
            <w:pPr>
              <w:autoSpaceDE w:val="0"/>
              <w:autoSpaceDN w:val="0"/>
              <w:adjustRightInd w:val="0"/>
              <w:ind w:firstLine="284"/>
              <w:jc w:val="both"/>
              <w:outlineLvl w:val="2"/>
              <w:rPr>
                <w:sz w:val="28"/>
                <w:szCs w:val="28"/>
              </w:rPr>
            </w:pPr>
            <w:r>
              <w:rPr>
                <w:sz w:val="28"/>
                <w:szCs w:val="28"/>
              </w:rPr>
              <w:t>Д</w:t>
            </w:r>
            <w:r w:rsidRPr="0060781B">
              <w:rPr>
                <w:sz w:val="28"/>
                <w:szCs w:val="28"/>
              </w:rPr>
              <w:t xml:space="preserve">оговор </w:t>
            </w:r>
            <w:r>
              <w:rPr>
                <w:sz w:val="28"/>
                <w:szCs w:val="28"/>
              </w:rPr>
              <w:t>об оформлении (</w:t>
            </w:r>
            <w:r w:rsidRPr="0060781B">
              <w:rPr>
                <w:sz w:val="28"/>
                <w:szCs w:val="28"/>
              </w:rPr>
              <w:t>закреплении</w:t>
            </w:r>
            <w:r>
              <w:rPr>
                <w:sz w:val="28"/>
                <w:szCs w:val="28"/>
              </w:rPr>
              <w:t>)</w:t>
            </w:r>
            <w:r w:rsidRPr="0060781B">
              <w:rPr>
                <w:sz w:val="28"/>
                <w:szCs w:val="28"/>
              </w:rPr>
              <w:t xml:space="preserve"> муниципального имущества на праве оперативного управления</w:t>
            </w:r>
            <w:r>
              <w:rPr>
                <w:sz w:val="28"/>
                <w:szCs w:val="28"/>
              </w:rPr>
              <w:t xml:space="preserve"> </w:t>
            </w:r>
            <w:r w:rsidRPr="0060781B">
              <w:rPr>
                <w:sz w:val="28"/>
                <w:szCs w:val="28"/>
              </w:rPr>
              <w:t xml:space="preserve">(безвозмездного пользования </w:t>
            </w:r>
            <w:r>
              <w:rPr>
                <w:sz w:val="28"/>
                <w:szCs w:val="28"/>
              </w:rPr>
              <w:t>или хозяйственного ведения);</w:t>
            </w:r>
          </w:p>
          <w:p w:rsidR="00572645" w:rsidRPr="0060781B" w:rsidRDefault="00572645" w:rsidP="001E3990">
            <w:pPr>
              <w:autoSpaceDE w:val="0"/>
              <w:autoSpaceDN w:val="0"/>
              <w:adjustRightInd w:val="0"/>
              <w:ind w:firstLine="284"/>
              <w:jc w:val="both"/>
              <w:outlineLvl w:val="2"/>
              <w:rPr>
                <w:sz w:val="28"/>
                <w:szCs w:val="28"/>
              </w:rPr>
            </w:pPr>
            <w:r>
              <w:rPr>
                <w:sz w:val="28"/>
                <w:szCs w:val="28"/>
              </w:rPr>
              <w:t xml:space="preserve">Письмо </w:t>
            </w:r>
            <w:r w:rsidRPr="0060781B">
              <w:rPr>
                <w:sz w:val="28"/>
                <w:szCs w:val="28"/>
              </w:rPr>
              <w:t>об отказе в предоставлении муниципальной услуги</w:t>
            </w:r>
          </w:p>
        </w:tc>
        <w:tc>
          <w:tcPr>
            <w:tcW w:w="3827"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rPr>
                <w:sz w:val="28"/>
                <w:szCs w:val="28"/>
                <w:lang w:eastAsia="zh-CN"/>
              </w:rPr>
            </w:pPr>
          </w:p>
        </w:tc>
      </w:tr>
      <w:tr w:rsidR="00572645" w:rsidRPr="0060781B" w:rsidTr="001E3990">
        <w:tc>
          <w:tcPr>
            <w:tcW w:w="3898"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suppressAutoHyphens/>
              <w:ind w:firstLine="34"/>
              <w:rPr>
                <w:sz w:val="28"/>
                <w:szCs w:val="28"/>
              </w:rPr>
            </w:pPr>
            <w:r w:rsidRPr="0060781B">
              <w:rPr>
                <w:sz w:val="28"/>
                <w:szCs w:val="28"/>
              </w:rPr>
              <w:t>2.4.</w:t>
            </w:r>
            <w:r w:rsidRPr="0060781B">
              <w:rPr>
                <w:sz w:val="28"/>
                <w:szCs w:val="28"/>
                <w:lang w:val="en-US"/>
              </w:rPr>
              <w:t> </w:t>
            </w:r>
            <w:r w:rsidRPr="0060781B">
              <w:rPr>
                <w:sz w:val="28"/>
                <w:szCs w:val="28"/>
              </w:rPr>
              <w:t>Срок предоставления муниципальной услуги</w:t>
            </w:r>
            <w:r>
              <w:rPr>
                <w:sz w:val="28"/>
                <w:szCs w:val="28"/>
              </w:rPr>
              <w:t xml:space="preserve">, </w:t>
            </w:r>
            <w:r w:rsidRPr="001031A9">
              <w:rPr>
                <w:color w:val="000000"/>
                <w:sz w:val="28"/>
                <w:szCs w:val="28"/>
              </w:rPr>
              <w:t xml:space="preserve">в том числе с учетом необходимости </w:t>
            </w:r>
            <w:r w:rsidRPr="001031A9">
              <w:rPr>
                <w:color w:val="000000"/>
                <w:sz w:val="28"/>
                <w:szCs w:val="28"/>
              </w:rPr>
              <w:lastRenderedPageBreak/>
              <w:t>обращения в организации, участвующие в предоставлении муниципальной услуги, срок приостановления предоставления муниципальной услуги в случае, если возможность приостановления предусмотрена законодательством Российской Федерации</w:t>
            </w:r>
          </w:p>
        </w:tc>
        <w:tc>
          <w:tcPr>
            <w:tcW w:w="7229"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ind w:firstLine="284"/>
              <w:jc w:val="both"/>
              <w:rPr>
                <w:color w:val="000000"/>
                <w:sz w:val="28"/>
                <w:szCs w:val="28"/>
              </w:rPr>
            </w:pPr>
            <w:r w:rsidRPr="0060781B">
              <w:rPr>
                <w:color w:val="000000"/>
                <w:sz w:val="28"/>
                <w:szCs w:val="28"/>
              </w:rPr>
              <w:lastRenderedPageBreak/>
              <w:t xml:space="preserve">Не более </w:t>
            </w:r>
            <w:r>
              <w:rPr>
                <w:color w:val="000000"/>
                <w:sz w:val="28"/>
                <w:szCs w:val="28"/>
              </w:rPr>
              <w:t>30 рабочих</w:t>
            </w:r>
            <w:r w:rsidRPr="0060781B">
              <w:rPr>
                <w:color w:val="000000"/>
                <w:sz w:val="28"/>
                <w:szCs w:val="28"/>
              </w:rPr>
              <w:t xml:space="preserve"> дней с момента регистрации заявления</w:t>
            </w:r>
          </w:p>
        </w:tc>
        <w:tc>
          <w:tcPr>
            <w:tcW w:w="3827"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autoSpaceDE w:val="0"/>
              <w:autoSpaceDN w:val="0"/>
              <w:adjustRightInd w:val="0"/>
              <w:rPr>
                <w:sz w:val="28"/>
                <w:szCs w:val="28"/>
              </w:rPr>
            </w:pPr>
          </w:p>
        </w:tc>
      </w:tr>
      <w:tr w:rsidR="00572645" w:rsidRPr="0060781B" w:rsidTr="001E3990">
        <w:trPr>
          <w:trHeight w:val="972"/>
        </w:trPr>
        <w:tc>
          <w:tcPr>
            <w:tcW w:w="3898"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suppressAutoHyphens/>
              <w:ind w:firstLine="34"/>
              <w:rPr>
                <w:sz w:val="28"/>
                <w:szCs w:val="28"/>
              </w:rPr>
            </w:pPr>
            <w:r w:rsidRPr="0060781B">
              <w:rPr>
                <w:sz w:val="28"/>
                <w:szCs w:val="28"/>
              </w:rPr>
              <w:lastRenderedPageBreak/>
              <w:t>2.5.</w:t>
            </w:r>
            <w:r w:rsidRPr="0060781B">
              <w:rPr>
                <w:sz w:val="28"/>
                <w:szCs w:val="28"/>
                <w:lang w:val="en-US"/>
              </w:rPr>
              <w:t> </w:t>
            </w:r>
            <w:r w:rsidRPr="0060781B">
              <w:rPr>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 а также услуг, которые являются необходимыми и обязательными для предоставления муниципальных услуг, подлежащих представлению заявителем</w:t>
            </w:r>
            <w:r>
              <w:rPr>
                <w:sz w:val="28"/>
                <w:szCs w:val="28"/>
              </w:rPr>
              <w:t xml:space="preserve">, </w:t>
            </w:r>
            <w:r w:rsidRPr="001031A9">
              <w:rPr>
                <w:color w:val="000000"/>
                <w:sz w:val="28"/>
                <w:szCs w:val="28"/>
              </w:rPr>
              <w:t>способы их получения заявителем, в том числе в электронной форме, порядок их представления</w:t>
            </w:r>
          </w:p>
        </w:tc>
        <w:tc>
          <w:tcPr>
            <w:tcW w:w="7229" w:type="dxa"/>
            <w:tcBorders>
              <w:top w:val="single" w:sz="6" w:space="0" w:color="auto"/>
              <w:left w:val="single" w:sz="6" w:space="0" w:color="auto"/>
              <w:bottom w:val="single" w:sz="6" w:space="0" w:color="auto"/>
              <w:right w:val="single" w:sz="6" w:space="0" w:color="auto"/>
            </w:tcBorders>
          </w:tcPr>
          <w:p w:rsidR="00572645" w:rsidRPr="00550F17" w:rsidRDefault="00572645" w:rsidP="001E3990">
            <w:pPr>
              <w:tabs>
                <w:tab w:val="left" w:pos="0"/>
              </w:tabs>
              <w:ind w:firstLine="427"/>
              <w:jc w:val="both"/>
              <w:rPr>
                <w:sz w:val="28"/>
                <w:szCs w:val="28"/>
              </w:rPr>
            </w:pPr>
            <w:r w:rsidRPr="00550F17">
              <w:rPr>
                <w:sz w:val="28"/>
                <w:szCs w:val="28"/>
              </w:rPr>
              <w:t xml:space="preserve">1) Заявление; </w:t>
            </w:r>
          </w:p>
          <w:p w:rsidR="00572645" w:rsidRPr="00550F17" w:rsidRDefault="00572645" w:rsidP="001E3990">
            <w:pPr>
              <w:tabs>
                <w:tab w:val="left" w:pos="0"/>
              </w:tabs>
              <w:ind w:firstLine="427"/>
              <w:jc w:val="both"/>
              <w:rPr>
                <w:sz w:val="28"/>
                <w:szCs w:val="28"/>
              </w:rPr>
            </w:pPr>
            <w:r w:rsidRPr="00550F17">
              <w:rPr>
                <w:sz w:val="28"/>
                <w:szCs w:val="28"/>
              </w:rPr>
              <w:t>2) Документы, удостоверяющие личность;</w:t>
            </w:r>
          </w:p>
          <w:p w:rsidR="00572645" w:rsidRPr="00550F17" w:rsidRDefault="00572645" w:rsidP="001E3990">
            <w:pPr>
              <w:tabs>
                <w:tab w:val="left" w:pos="0"/>
              </w:tabs>
              <w:ind w:firstLine="427"/>
              <w:jc w:val="both"/>
              <w:rPr>
                <w:sz w:val="28"/>
                <w:szCs w:val="28"/>
              </w:rPr>
            </w:pPr>
            <w:r w:rsidRPr="00550F17">
              <w:rPr>
                <w:sz w:val="28"/>
                <w:szCs w:val="28"/>
              </w:rPr>
              <w:t>3) Документ, подтверждающий полномочия представителя (если от имени заявителя действует представитель);</w:t>
            </w:r>
          </w:p>
          <w:p w:rsidR="00572645" w:rsidRPr="00550F17" w:rsidRDefault="00572645" w:rsidP="001E3990">
            <w:pPr>
              <w:tabs>
                <w:tab w:val="left" w:pos="0"/>
              </w:tabs>
              <w:ind w:firstLine="427"/>
              <w:jc w:val="both"/>
              <w:rPr>
                <w:sz w:val="28"/>
                <w:szCs w:val="28"/>
              </w:rPr>
            </w:pPr>
            <w:r w:rsidRPr="00550F17">
              <w:rPr>
                <w:sz w:val="28"/>
                <w:szCs w:val="28"/>
              </w:rPr>
              <w:t>4) Копии учредительных документов юридического лица;</w:t>
            </w:r>
          </w:p>
          <w:p w:rsidR="00572645" w:rsidRPr="00550F17" w:rsidRDefault="00572645" w:rsidP="001E3990">
            <w:pPr>
              <w:tabs>
                <w:tab w:val="left" w:pos="0"/>
              </w:tabs>
              <w:ind w:firstLine="427"/>
              <w:jc w:val="both"/>
              <w:rPr>
                <w:sz w:val="28"/>
                <w:szCs w:val="28"/>
              </w:rPr>
            </w:pPr>
            <w:r w:rsidRPr="00550F17">
              <w:rPr>
                <w:sz w:val="28"/>
                <w:szCs w:val="28"/>
              </w:rPr>
              <w:t>5) Перечень муниципального имущества на последнюю отчетную дату в 3-х экземплярах;</w:t>
            </w:r>
          </w:p>
          <w:p w:rsidR="00572645" w:rsidRPr="00550F17" w:rsidRDefault="00572645" w:rsidP="001E3990">
            <w:pPr>
              <w:tabs>
                <w:tab w:val="left" w:pos="0"/>
              </w:tabs>
              <w:ind w:firstLine="427"/>
              <w:jc w:val="both"/>
              <w:rPr>
                <w:sz w:val="28"/>
                <w:szCs w:val="28"/>
              </w:rPr>
            </w:pPr>
            <w:r w:rsidRPr="00550F17">
              <w:rPr>
                <w:sz w:val="28"/>
                <w:szCs w:val="28"/>
              </w:rPr>
              <w:t>6) Выписка из приказа о назначении руководителя в одном экземпляре;</w:t>
            </w:r>
          </w:p>
          <w:p w:rsidR="00572645" w:rsidRPr="00550F17" w:rsidRDefault="00572645" w:rsidP="001E3990">
            <w:pPr>
              <w:tabs>
                <w:tab w:val="left" w:pos="0"/>
              </w:tabs>
              <w:ind w:firstLine="427"/>
              <w:jc w:val="both"/>
              <w:rPr>
                <w:sz w:val="28"/>
                <w:szCs w:val="28"/>
              </w:rPr>
            </w:pPr>
            <w:r w:rsidRPr="00550F17">
              <w:rPr>
                <w:sz w:val="28"/>
                <w:szCs w:val="28"/>
              </w:rPr>
              <w:t>7) Согласие балансодержателя о передачи муниципального имущества в одном экземпляре;</w:t>
            </w:r>
          </w:p>
          <w:p w:rsidR="00572645" w:rsidRPr="00550F17" w:rsidRDefault="00572645" w:rsidP="001E3990">
            <w:pPr>
              <w:tabs>
                <w:tab w:val="left" w:pos="0"/>
              </w:tabs>
              <w:ind w:firstLine="427"/>
              <w:jc w:val="both"/>
              <w:rPr>
                <w:sz w:val="28"/>
                <w:szCs w:val="28"/>
              </w:rPr>
            </w:pPr>
            <w:r w:rsidRPr="00550F17">
              <w:rPr>
                <w:sz w:val="28"/>
                <w:szCs w:val="28"/>
              </w:rPr>
              <w:t>8) Оригинал и копии технического паспорта с кадастровым номером на каждый объект недвижимости (при наличии).</w:t>
            </w:r>
          </w:p>
        </w:tc>
        <w:tc>
          <w:tcPr>
            <w:tcW w:w="3827"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autoSpaceDE w:val="0"/>
              <w:autoSpaceDN w:val="0"/>
              <w:adjustRightInd w:val="0"/>
              <w:rPr>
                <w:sz w:val="28"/>
                <w:szCs w:val="28"/>
              </w:rPr>
            </w:pPr>
          </w:p>
        </w:tc>
      </w:tr>
      <w:tr w:rsidR="00572645" w:rsidRPr="0060781B" w:rsidTr="001E3990">
        <w:trPr>
          <w:trHeight w:val="972"/>
        </w:trPr>
        <w:tc>
          <w:tcPr>
            <w:tcW w:w="3898"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suppressAutoHyphens/>
              <w:ind w:firstLine="34"/>
              <w:rPr>
                <w:sz w:val="28"/>
                <w:szCs w:val="28"/>
              </w:rPr>
            </w:pPr>
            <w:r w:rsidRPr="0060781B">
              <w:rPr>
                <w:sz w:val="28"/>
                <w:szCs w:val="28"/>
              </w:rPr>
              <w:lastRenderedPageBreak/>
              <w:t>2.6 Исчерпывающий перечень документов, необходимых в соответствии с нормативными правовыми актами для предоставления муниципальной 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rsidRPr="001031A9">
              <w:rPr>
                <w:color w:val="000000"/>
              </w:rPr>
              <w:t xml:space="preserve">, </w:t>
            </w:r>
            <w:r w:rsidRPr="001031A9">
              <w:rPr>
                <w:color w:val="000000"/>
                <w:sz w:val="28"/>
                <w:szCs w:val="28"/>
              </w:rPr>
              <w:t>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7229" w:type="dxa"/>
            <w:tcBorders>
              <w:top w:val="single" w:sz="6" w:space="0" w:color="auto"/>
              <w:left w:val="single" w:sz="6" w:space="0" w:color="auto"/>
              <w:bottom w:val="single" w:sz="6" w:space="0" w:color="auto"/>
              <w:right w:val="single" w:sz="6" w:space="0" w:color="auto"/>
            </w:tcBorders>
          </w:tcPr>
          <w:p w:rsidR="00572645" w:rsidRPr="00550F17" w:rsidRDefault="00572645" w:rsidP="001E3990">
            <w:pPr>
              <w:pStyle w:val="ConsPlusNonformat"/>
              <w:ind w:firstLine="285"/>
              <w:jc w:val="both"/>
              <w:rPr>
                <w:rFonts w:ascii="Times New Roman" w:hAnsi="Times New Roman" w:cs="Times New Roman"/>
                <w:sz w:val="28"/>
                <w:szCs w:val="28"/>
              </w:rPr>
            </w:pPr>
            <w:r w:rsidRPr="00550F17">
              <w:rPr>
                <w:rFonts w:ascii="Times New Roman" w:hAnsi="Times New Roman" w:cs="Times New Roman"/>
                <w:sz w:val="28"/>
                <w:szCs w:val="28"/>
              </w:rPr>
              <w:t>Получаются в рамках межведомственного взаимодействия:</w:t>
            </w:r>
          </w:p>
          <w:p w:rsidR="00572645" w:rsidRPr="00550F17" w:rsidRDefault="00572645" w:rsidP="001E3990">
            <w:pPr>
              <w:autoSpaceDE w:val="0"/>
              <w:autoSpaceDN w:val="0"/>
              <w:adjustRightInd w:val="0"/>
              <w:ind w:firstLine="284"/>
              <w:jc w:val="both"/>
              <w:rPr>
                <w:sz w:val="28"/>
                <w:szCs w:val="28"/>
              </w:rPr>
            </w:pPr>
            <w:r w:rsidRPr="00550F17">
              <w:rPr>
                <w:sz w:val="28"/>
                <w:szCs w:val="28"/>
              </w:rPr>
              <w:t>1) Сведения из ЕГРЮЛ;</w:t>
            </w:r>
          </w:p>
          <w:p w:rsidR="00572645" w:rsidRPr="00550F17" w:rsidRDefault="00572645" w:rsidP="001E3990">
            <w:pPr>
              <w:autoSpaceDE w:val="0"/>
              <w:autoSpaceDN w:val="0"/>
              <w:adjustRightInd w:val="0"/>
              <w:ind w:firstLine="284"/>
              <w:jc w:val="both"/>
              <w:rPr>
                <w:sz w:val="28"/>
                <w:szCs w:val="28"/>
              </w:rPr>
            </w:pPr>
            <w:r w:rsidRPr="00550F17">
              <w:rPr>
                <w:sz w:val="28"/>
                <w:szCs w:val="28"/>
              </w:rPr>
              <w:t>2) Сведения из информационного письма территориального органа Федеральной службы государственной статистики по субъекту Российской Федерации об учете организации в ЕГРПО;</w:t>
            </w:r>
          </w:p>
          <w:p w:rsidR="00572645" w:rsidRPr="00550F17" w:rsidRDefault="00572645" w:rsidP="001E3990">
            <w:pPr>
              <w:autoSpaceDE w:val="0"/>
              <w:autoSpaceDN w:val="0"/>
              <w:adjustRightInd w:val="0"/>
              <w:ind w:firstLine="284"/>
              <w:jc w:val="both"/>
              <w:rPr>
                <w:sz w:val="28"/>
                <w:szCs w:val="28"/>
              </w:rPr>
            </w:pPr>
            <w:r w:rsidRPr="00550F17">
              <w:rPr>
                <w:sz w:val="28"/>
                <w:szCs w:val="28"/>
              </w:rPr>
              <w:t>3) Сведения из бухгалтерского баланса (в том числе отчет о прибылях и убытках).</w:t>
            </w:r>
          </w:p>
        </w:tc>
        <w:tc>
          <w:tcPr>
            <w:tcW w:w="3827"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autoSpaceDE w:val="0"/>
              <w:autoSpaceDN w:val="0"/>
              <w:adjustRightInd w:val="0"/>
              <w:rPr>
                <w:sz w:val="28"/>
                <w:szCs w:val="28"/>
              </w:rPr>
            </w:pPr>
          </w:p>
        </w:tc>
      </w:tr>
      <w:tr w:rsidR="00572645" w:rsidRPr="0060781B" w:rsidTr="001E3990">
        <w:tc>
          <w:tcPr>
            <w:tcW w:w="3898"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suppressAutoHyphens/>
              <w:ind w:firstLine="34"/>
              <w:rPr>
                <w:sz w:val="28"/>
                <w:szCs w:val="28"/>
              </w:rPr>
            </w:pPr>
            <w:r w:rsidRPr="00D073C1">
              <w:rPr>
                <w:sz w:val="28"/>
                <w:szCs w:val="28"/>
                <w:lang w:val="tt-RU"/>
              </w:rPr>
              <w:t>2.7. </w:t>
            </w:r>
            <w:r w:rsidRPr="00D073C1">
              <w:rPr>
                <w:sz w:val="28"/>
                <w:szCs w:val="28"/>
              </w:rPr>
              <w:t xml:space="preserve">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w:t>
            </w:r>
            <w:r w:rsidRPr="00D073C1">
              <w:rPr>
                <w:sz w:val="28"/>
                <w:szCs w:val="28"/>
              </w:rPr>
              <w:lastRenderedPageBreak/>
              <w:t>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7229"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tabs>
                <w:tab w:val="num" w:pos="0"/>
              </w:tabs>
              <w:ind w:firstLine="284"/>
              <w:rPr>
                <w:sz w:val="28"/>
                <w:szCs w:val="28"/>
              </w:rPr>
            </w:pPr>
            <w:r w:rsidRPr="0060781B">
              <w:rPr>
                <w:sz w:val="28"/>
                <w:szCs w:val="28"/>
              </w:rPr>
              <w:lastRenderedPageBreak/>
              <w:t>Согласование не требуется</w:t>
            </w:r>
          </w:p>
        </w:tc>
        <w:tc>
          <w:tcPr>
            <w:tcW w:w="3827"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autoSpaceDE w:val="0"/>
              <w:autoSpaceDN w:val="0"/>
              <w:adjustRightInd w:val="0"/>
              <w:rPr>
                <w:sz w:val="28"/>
                <w:szCs w:val="28"/>
              </w:rPr>
            </w:pPr>
          </w:p>
        </w:tc>
      </w:tr>
      <w:tr w:rsidR="00572645" w:rsidRPr="0060781B" w:rsidTr="001E3990">
        <w:tc>
          <w:tcPr>
            <w:tcW w:w="3898"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suppressAutoHyphens/>
              <w:ind w:firstLine="34"/>
              <w:rPr>
                <w:sz w:val="28"/>
                <w:szCs w:val="28"/>
              </w:rPr>
            </w:pPr>
            <w:r w:rsidRPr="0060781B">
              <w:rPr>
                <w:sz w:val="28"/>
                <w:szCs w:val="28"/>
              </w:rPr>
              <w:lastRenderedPageBreak/>
              <w:t>2.8. Исчерпывающий перечень оснований для отказа в приеме документов, необходимых для предоставления муниципальной услуги</w:t>
            </w:r>
          </w:p>
        </w:tc>
        <w:tc>
          <w:tcPr>
            <w:tcW w:w="7229"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ind w:firstLine="284"/>
              <w:jc w:val="both"/>
              <w:rPr>
                <w:sz w:val="28"/>
                <w:szCs w:val="28"/>
              </w:rPr>
            </w:pPr>
            <w:r w:rsidRPr="0060781B">
              <w:rPr>
                <w:sz w:val="28"/>
                <w:szCs w:val="28"/>
              </w:rPr>
              <w:t>1) Подача документов ненадлежащим лицом;</w:t>
            </w:r>
          </w:p>
          <w:p w:rsidR="00572645" w:rsidRPr="0060781B" w:rsidRDefault="00572645" w:rsidP="001E3990">
            <w:pPr>
              <w:ind w:firstLine="284"/>
              <w:jc w:val="both"/>
              <w:rPr>
                <w:sz w:val="28"/>
                <w:szCs w:val="28"/>
              </w:rPr>
            </w:pPr>
            <w:r w:rsidRPr="0060781B">
              <w:rPr>
                <w:sz w:val="28"/>
                <w:szCs w:val="28"/>
              </w:rPr>
              <w:t>2) Несоответствие представленных документов перечню документов, указанных в пункте 2.5 настоящего Регламента;</w:t>
            </w:r>
          </w:p>
          <w:p w:rsidR="00572645" w:rsidRDefault="00572645" w:rsidP="001E3990">
            <w:pPr>
              <w:ind w:firstLine="284"/>
              <w:jc w:val="both"/>
              <w:rPr>
                <w:sz w:val="28"/>
                <w:szCs w:val="28"/>
              </w:rPr>
            </w:pPr>
            <w:r w:rsidRPr="0060781B">
              <w:rPr>
                <w:sz w:val="28"/>
                <w:szCs w:val="28"/>
              </w:rPr>
              <w:t>3)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r>
              <w:rPr>
                <w:sz w:val="28"/>
                <w:szCs w:val="28"/>
              </w:rPr>
              <w:t>;</w:t>
            </w:r>
          </w:p>
          <w:p w:rsidR="00572645" w:rsidRPr="0060781B" w:rsidRDefault="00572645" w:rsidP="001E3990">
            <w:pPr>
              <w:ind w:firstLine="284"/>
              <w:jc w:val="both"/>
              <w:rPr>
                <w:sz w:val="28"/>
                <w:szCs w:val="28"/>
              </w:rPr>
            </w:pPr>
            <w:r w:rsidRPr="00D073C1">
              <w:rPr>
                <w:sz w:val="28"/>
                <w:szCs w:val="28"/>
              </w:rPr>
              <w:t>4) Представление документов в ненадлежащий орган</w:t>
            </w:r>
          </w:p>
        </w:tc>
        <w:tc>
          <w:tcPr>
            <w:tcW w:w="3827"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autoSpaceDE w:val="0"/>
              <w:autoSpaceDN w:val="0"/>
              <w:adjustRightInd w:val="0"/>
              <w:rPr>
                <w:sz w:val="28"/>
                <w:szCs w:val="28"/>
              </w:rPr>
            </w:pPr>
          </w:p>
        </w:tc>
      </w:tr>
      <w:tr w:rsidR="00572645" w:rsidRPr="0060781B" w:rsidTr="001E3990">
        <w:tc>
          <w:tcPr>
            <w:tcW w:w="3898"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suppressAutoHyphens/>
              <w:ind w:firstLine="34"/>
              <w:rPr>
                <w:sz w:val="28"/>
                <w:szCs w:val="28"/>
              </w:rPr>
            </w:pPr>
            <w:r w:rsidRPr="0060781B">
              <w:rPr>
                <w:sz w:val="28"/>
                <w:szCs w:val="28"/>
              </w:rPr>
              <w:t>2.9.</w:t>
            </w:r>
            <w:r w:rsidRPr="0060781B">
              <w:rPr>
                <w:sz w:val="28"/>
                <w:szCs w:val="28"/>
                <w:lang w:val="en-US"/>
              </w:rPr>
              <w:t> </w:t>
            </w:r>
            <w:r w:rsidRPr="0060781B">
              <w:rPr>
                <w:sz w:val="28"/>
                <w:szCs w:val="28"/>
              </w:rPr>
              <w:t>Исчерпывающий перечень оснований для приостановления или отказа в предоставлении муниципальной услуги</w:t>
            </w:r>
          </w:p>
        </w:tc>
        <w:tc>
          <w:tcPr>
            <w:tcW w:w="7229"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autoSpaceDE w:val="0"/>
              <w:autoSpaceDN w:val="0"/>
              <w:adjustRightInd w:val="0"/>
              <w:ind w:firstLine="284"/>
              <w:jc w:val="both"/>
              <w:rPr>
                <w:sz w:val="28"/>
                <w:szCs w:val="28"/>
              </w:rPr>
            </w:pPr>
            <w:r w:rsidRPr="0060781B">
              <w:rPr>
                <w:sz w:val="28"/>
                <w:szCs w:val="28"/>
              </w:rPr>
              <w:t>Основания для приостановления предоставления услуги не предусмотрены.</w:t>
            </w:r>
          </w:p>
          <w:p w:rsidR="00572645" w:rsidRPr="0060781B" w:rsidRDefault="00572645" w:rsidP="001E3990">
            <w:pPr>
              <w:autoSpaceDE w:val="0"/>
              <w:autoSpaceDN w:val="0"/>
              <w:adjustRightInd w:val="0"/>
              <w:ind w:firstLine="284"/>
              <w:jc w:val="both"/>
              <w:rPr>
                <w:sz w:val="28"/>
                <w:szCs w:val="28"/>
              </w:rPr>
            </w:pPr>
            <w:r w:rsidRPr="0060781B">
              <w:rPr>
                <w:sz w:val="28"/>
                <w:szCs w:val="28"/>
              </w:rPr>
              <w:t>Основания для отказа:</w:t>
            </w:r>
          </w:p>
          <w:p w:rsidR="00572645" w:rsidRPr="0060781B" w:rsidRDefault="00572645" w:rsidP="001E3990">
            <w:pPr>
              <w:autoSpaceDE w:val="0"/>
              <w:autoSpaceDN w:val="0"/>
              <w:adjustRightInd w:val="0"/>
              <w:ind w:firstLine="284"/>
              <w:jc w:val="both"/>
              <w:outlineLvl w:val="2"/>
              <w:rPr>
                <w:sz w:val="28"/>
                <w:szCs w:val="28"/>
              </w:rPr>
            </w:pPr>
            <w:r w:rsidRPr="00D073C1">
              <w:rPr>
                <w:sz w:val="28"/>
                <w:szCs w:val="28"/>
              </w:rPr>
              <w:t>1) Заявителем представлены документы не в полном объеме, либо в представленных заявлении и (или) документах содержится неполная и (или) недостоверная информация;</w:t>
            </w:r>
          </w:p>
          <w:p w:rsidR="00572645" w:rsidRPr="0060781B" w:rsidRDefault="00572645" w:rsidP="001E3990">
            <w:pPr>
              <w:autoSpaceDE w:val="0"/>
              <w:autoSpaceDN w:val="0"/>
              <w:adjustRightInd w:val="0"/>
              <w:ind w:firstLine="284"/>
              <w:jc w:val="both"/>
              <w:outlineLvl w:val="2"/>
              <w:rPr>
                <w:sz w:val="28"/>
                <w:szCs w:val="28"/>
              </w:rPr>
            </w:pPr>
            <w:r>
              <w:rPr>
                <w:sz w:val="28"/>
                <w:szCs w:val="28"/>
              </w:rPr>
              <w:t>2</w:t>
            </w:r>
            <w:r w:rsidRPr="0060781B">
              <w:rPr>
                <w:sz w:val="28"/>
                <w:szCs w:val="28"/>
              </w:rPr>
              <w:t xml:space="preserve">) Поступление ответа органа государственной власти, органа местного самоуправления либо подведомственной органу государственной власти или органу местного самоуправления организации на межведомственный запрос, свидетельствующего об отсутствии документа и (или) информации, необходимых для предоставления муниципальной услуги, если соответствующий документ </w:t>
            </w:r>
            <w:r w:rsidRPr="0060781B">
              <w:rPr>
                <w:sz w:val="28"/>
                <w:szCs w:val="28"/>
              </w:rPr>
              <w:lastRenderedPageBreak/>
              <w:t>не был представлен заявителем по собственной инициативе</w:t>
            </w:r>
          </w:p>
        </w:tc>
        <w:tc>
          <w:tcPr>
            <w:tcW w:w="3827"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autoSpaceDE w:val="0"/>
              <w:autoSpaceDN w:val="0"/>
              <w:adjustRightInd w:val="0"/>
              <w:rPr>
                <w:sz w:val="28"/>
                <w:szCs w:val="28"/>
              </w:rPr>
            </w:pPr>
          </w:p>
        </w:tc>
      </w:tr>
      <w:tr w:rsidR="00572645" w:rsidRPr="0060781B" w:rsidTr="001E3990">
        <w:tc>
          <w:tcPr>
            <w:tcW w:w="3898"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suppressAutoHyphens/>
              <w:ind w:firstLine="34"/>
              <w:rPr>
                <w:sz w:val="28"/>
                <w:szCs w:val="28"/>
              </w:rPr>
            </w:pPr>
            <w:r w:rsidRPr="0060781B">
              <w:rPr>
                <w:sz w:val="28"/>
                <w:szCs w:val="28"/>
              </w:rPr>
              <w:lastRenderedPageBreak/>
              <w:t>2.10. Порядок, размер и основания взимания государственной пошлины или иной платы, взимаемой за предоставление муниципальной услуги</w:t>
            </w:r>
          </w:p>
        </w:tc>
        <w:tc>
          <w:tcPr>
            <w:tcW w:w="7229"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tabs>
                <w:tab w:val="num" w:pos="370"/>
              </w:tabs>
              <w:ind w:firstLine="284"/>
              <w:jc w:val="both"/>
              <w:rPr>
                <w:sz w:val="28"/>
                <w:szCs w:val="22"/>
              </w:rPr>
            </w:pPr>
            <w:r w:rsidRPr="0060781B">
              <w:rPr>
                <w:rFonts w:ascii="Times New Roman CYR" w:hAnsi="Times New Roman CYR" w:cs="Times New Roman CYR"/>
                <w:sz w:val="28"/>
                <w:szCs w:val="28"/>
              </w:rPr>
              <w:t>Муниципальная услуга предоставляется на безвозмездной основе</w:t>
            </w:r>
          </w:p>
        </w:tc>
        <w:tc>
          <w:tcPr>
            <w:tcW w:w="3827"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autoSpaceDE w:val="0"/>
              <w:autoSpaceDN w:val="0"/>
              <w:adjustRightInd w:val="0"/>
              <w:rPr>
                <w:sz w:val="28"/>
                <w:szCs w:val="28"/>
              </w:rPr>
            </w:pPr>
          </w:p>
        </w:tc>
      </w:tr>
      <w:tr w:rsidR="00572645" w:rsidRPr="0060781B" w:rsidTr="001E3990">
        <w:tc>
          <w:tcPr>
            <w:tcW w:w="3898"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suppressAutoHyphens/>
              <w:ind w:firstLine="34"/>
              <w:rPr>
                <w:sz w:val="28"/>
                <w:szCs w:val="28"/>
              </w:rPr>
            </w:pPr>
            <w:r w:rsidRPr="0060781B">
              <w:rPr>
                <w:sz w:val="28"/>
                <w:szCs w:val="28"/>
              </w:rPr>
              <w:t>2.11. 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7229"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spacing w:after="200"/>
              <w:ind w:firstLine="284"/>
              <w:jc w:val="both"/>
              <w:rPr>
                <w:sz w:val="28"/>
                <w:szCs w:val="28"/>
                <w:vertAlign w:val="superscript"/>
              </w:rPr>
            </w:pPr>
            <w:r w:rsidRPr="0060781B">
              <w:rPr>
                <w:sz w:val="28"/>
                <w:szCs w:val="28"/>
              </w:rPr>
              <w:t>Предоставление необходимых и обязательных услуг не требуется</w:t>
            </w:r>
          </w:p>
        </w:tc>
        <w:tc>
          <w:tcPr>
            <w:tcW w:w="3827"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autoSpaceDE w:val="0"/>
              <w:autoSpaceDN w:val="0"/>
              <w:adjustRightInd w:val="0"/>
              <w:rPr>
                <w:sz w:val="28"/>
                <w:szCs w:val="28"/>
              </w:rPr>
            </w:pPr>
          </w:p>
        </w:tc>
      </w:tr>
      <w:tr w:rsidR="00572645" w:rsidRPr="0060781B" w:rsidTr="001E3990">
        <w:tc>
          <w:tcPr>
            <w:tcW w:w="3898" w:type="dxa"/>
            <w:tcBorders>
              <w:top w:val="single" w:sz="6" w:space="0" w:color="auto"/>
              <w:left w:val="single" w:sz="6" w:space="0" w:color="auto"/>
              <w:bottom w:val="single" w:sz="6" w:space="0" w:color="auto"/>
              <w:right w:val="single" w:sz="6" w:space="0" w:color="auto"/>
            </w:tcBorders>
          </w:tcPr>
          <w:p w:rsidR="00572645" w:rsidRDefault="00572645" w:rsidP="001E3990">
            <w:pPr>
              <w:suppressAutoHyphens/>
              <w:ind w:firstLine="34"/>
              <w:rPr>
                <w:sz w:val="28"/>
                <w:szCs w:val="28"/>
              </w:rPr>
            </w:pPr>
            <w:r w:rsidRPr="0060781B">
              <w:rPr>
                <w:sz w:val="28"/>
                <w:szCs w:val="28"/>
              </w:rPr>
              <w:t>2.12. Максимальный срок ожидания в очереди при подаче запроса о предоставлении муниципальной услуги и при получении результата предоставления таких услуг</w:t>
            </w:r>
          </w:p>
          <w:p w:rsidR="00572645" w:rsidRPr="0060781B" w:rsidRDefault="00572645" w:rsidP="001E3990">
            <w:pPr>
              <w:suppressAutoHyphens/>
              <w:ind w:firstLine="34"/>
              <w:rPr>
                <w:sz w:val="28"/>
                <w:szCs w:val="28"/>
              </w:rPr>
            </w:pPr>
          </w:p>
        </w:tc>
        <w:tc>
          <w:tcPr>
            <w:tcW w:w="7229" w:type="dxa"/>
            <w:tcBorders>
              <w:top w:val="single" w:sz="6" w:space="0" w:color="auto"/>
              <w:left w:val="single" w:sz="6" w:space="0" w:color="auto"/>
              <w:bottom w:val="single" w:sz="6" w:space="0" w:color="auto"/>
              <w:right w:val="single" w:sz="6" w:space="0" w:color="auto"/>
            </w:tcBorders>
          </w:tcPr>
          <w:p w:rsidR="00572645" w:rsidRPr="00D073C1" w:rsidRDefault="00572645" w:rsidP="001E3990">
            <w:pPr>
              <w:tabs>
                <w:tab w:val="left" w:pos="0"/>
              </w:tabs>
              <w:autoSpaceDE w:val="0"/>
              <w:autoSpaceDN w:val="0"/>
              <w:adjustRightInd w:val="0"/>
              <w:ind w:firstLine="284"/>
              <w:jc w:val="both"/>
              <w:rPr>
                <w:rFonts w:ascii="Times New Roman CYR" w:hAnsi="Times New Roman CYR" w:cs="Times New Roman CYR"/>
                <w:sz w:val="28"/>
                <w:szCs w:val="28"/>
              </w:rPr>
            </w:pPr>
            <w:r w:rsidRPr="00D073C1">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572645" w:rsidRPr="00D073C1" w:rsidRDefault="00572645" w:rsidP="001E3990">
            <w:pPr>
              <w:tabs>
                <w:tab w:val="left" w:pos="0"/>
              </w:tabs>
              <w:autoSpaceDE w:val="0"/>
              <w:autoSpaceDN w:val="0"/>
              <w:adjustRightInd w:val="0"/>
              <w:ind w:firstLine="284"/>
              <w:jc w:val="both"/>
              <w:rPr>
                <w:sz w:val="28"/>
                <w:szCs w:val="28"/>
              </w:rPr>
            </w:pPr>
            <w:r w:rsidRPr="00D073C1">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3827" w:type="dxa"/>
            <w:tcBorders>
              <w:top w:val="single" w:sz="6" w:space="0" w:color="auto"/>
              <w:left w:val="single" w:sz="6" w:space="0" w:color="auto"/>
              <w:bottom w:val="single" w:sz="6" w:space="0" w:color="auto"/>
              <w:right w:val="single" w:sz="6" w:space="0" w:color="auto"/>
            </w:tcBorders>
          </w:tcPr>
          <w:p w:rsidR="00572645" w:rsidRPr="00D073C1" w:rsidRDefault="00572645" w:rsidP="001E3990">
            <w:pPr>
              <w:tabs>
                <w:tab w:val="left" w:pos="0"/>
              </w:tabs>
              <w:autoSpaceDE w:val="0"/>
              <w:autoSpaceDN w:val="0"/>
              <w:adjustRightInd w:val="0"/>
              <w:jc w:val="both"/>
              <w:rPr>
                <w:sz w:val="22"/>
                <w:szCs w:val="22"/>
              </w:rPr>
            </w:pPr>
          </w:p>
        </w:tc>
      </w:tr>
      <w:tr w:rsidR="00572645" w:rsidRPr="0060781B" w:rsidTr="001E3990">
        <w:tc>
          <w:tcPr>
            <w:tcW w:w="3898"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suppressAutoHyphens/>
              <w:ind w:firstLine="34"/>
              <w:rPr>
                <w:sz w:val="28"/>
                <w:szCs w:val="28"/>
              </w:rPr>
            </w:pPr>
            <w:r w:rsidRPr="0060781B">
              <w:rPr>
                <w:sz w:val="28"/>
                <w:szCs w:val="28"/>
              </w:rPr>
              <w:t xml:space="preserve">2.13. Срок регистрации запроса заявителя о предоставлении </w:t>
            </w:r>
            <w:r w:rsidRPr="008259EC">
              <w:rPr>
                <w:i/>
                <w:sz w:val="28"/>
                <w:szCs w:val="28"/>
              </w:rPr>
              <w:t xml:space="preserve">, </w:t>
            </w:r>
            <w:r w:rsidRPr="00E634E8">
              <w:rPr>
                <w:color w:val="000000"/>
                <w:sz w:val="28"/>
                <w:szCs w:val="28"/>
              </w:rPr>
              <w:t xml:space="preserve">в том числе в </w:t>
            </w:r>
            <w:r w:rsidRPr="00E634E8">
              <w:rPr>
                <w:color w:val="000000"/>
                <w:sz w:val="28"/>
                <w:szCs w:val="28"/>
              </w:rPr>
              <w:lastRenderedPageBreak/>
              <w:t>электронной форме</w:t>
            </w:r>
            <w:r w:rsidRPr="0060781B">
              <w:rPr>
                <w:sz w:val="28"/>
                <w:szCs w:val="28"/>
              </w:rPr>
              <w:t xml:space="preserve"> муниципальной услуги</w:t>
            </w:r>
          </w:p>
        </w:tc>
        <w:tc>
          <w:tcPr>
            <w:tcW w:w="7229"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tabs>
                <w:tab w:val="num" w:pos="0"/>
              </w:tabs>
              <w:ind w:firstLine="284"/>
              <w:rPr>
                <w:sz w:val="28"/>
                <w:szCs w:val="28"/>
              </w:rPr>
            </w:pPr>
            <w:r w:rsidRPr="0060781B">
              <w:rPr>
                <w:rFonts w:ascii="Times New Roman CYR" w:hAnsi="Times New Roman CYR" w:cs="Times New Roman CYR"/>
                <w:sz w:val="28"/>
                <w:szCs w:val="28"/>
              </w:rPr>
              <w:lastRenderedPageBreak/>
              <w:t>В течение одного дня с момента поступления заявления</w:t>
            </w:r>
          </w:p>
        </w:tc>
        <w:tc>
          <w:tcPr>
            <w:tcW w:w="3827"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autoSpaceDE w:val="0"/>
              <w:autoSpaceDN w:val="0"/>
              <w:adjustRightInd w:val="0"/>
              <w:rPr>
                <w:sz w:val="28"/>
                <w:szCs w:val="28"/>
              </w:rPr>
            </w:pPr>
          </w:p>
        </w:tc>
      </w:tr>
      <w:tr w:rsidR="00572645" w:rsidRPr="0060781B" w:rsidTr="001E3990">
        <w:tc>
          <w:tcPr>
            <w:tcW w:w="3898"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suppressAutoHyphens/>
              <w:ind w:firstLine="34"/>
              <w:rPr>
                <w:sz w:val="28"/>
                <w:szCs w:val="28"/>
              </w:rPr>
            </w:pPr>
            <w:r w:rsidRPr="0060781B">
              <w:rPr>
                <w:sz w:val="28"/>
                <w:szCs w:val="28"/>
              </w:rPr>
              <w:lastRenderedPageBreak/>
              <w:t>2.14. Требования к помещениям, в которых предоставляется муниципальная услуга</w:t>
            </w:r>
            <w:r w:rsidRPr="00E634E8">
              <w:rPr>
                <w:color w:val="000000"/>
                <w:sz w:val="28"/>
                <w:szCs w:val="28"/>
              </w:rPr>
              <w:t>, 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7229"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tabs>
                <w:tab w:val="num" w:pos="370"/>
              </w:tabs>
              <w:ind w:firstLine="284"/>
              <w:jc w:val="both"/>
              <w:rPr>
                <w:sz w:val="28"/>
                <w:szCs w:val="22"/>
              </w:rPr>
            </w:pPr>
            <w:r w:rsidRPr="0060781B">
              <w:rPr>
                <w:sz w:val="28"/>
                <w:szCs w:val="22"/>
              </w:rPr>
              <w:t xml:space="preserve">Заявление на бумажном носителе подается в </w:t>
            </w:r>
            <w:r>
              <w:rPr>
                <w:sz w:val="28"/>
                <w:szCs w:val="22"/>
              </w:rPr>
              <w:t>Палату</w:t>
            </w:r>
            <w:r w:rsidRPr="0060781B">
              <w:rPr>
                <w:sz w:val="28"/>
                <w:szCs w:val="22"/>
              </w:rPr>
              <w:t xml:space="preserve">. </w:t>
            </w:r>
          </w:p>
          <w:p w:rsidR="00572645" w:rsidRPr="00E634E8" w:rsidRDefault="00572645" w:rsidP="001E3990">
            <w:pPr>
              <w:pStyle w:val="ConsPlusNormal"/>
              <w:ind w:firstLine="435"/>
              <w:jc w:val="both"/>
              <w:rPr>
                <w:rFonts w:ascii="Times New Roman" w:hAnsi="Times New Roman" w:cs="Times New Roman"/>
                <w:color w:val="000000"/>
                <w:sz w:val="28"/>
                <w:szCs w:val="28"/>
              </w:rPr>
            </w:pPr>
            <w:r w:rsidRPr="00E634E8">
              <w:rPr>
                <w:rFonts w:ascii="Times New Roman" w:hAnsi="Times New Roman" w:cs="Times New Roman"/>
                <w:color w:val="000000"/>
                <w:sz w:val="28"/>
                <w:szCs w:val="28"/>
              </w:rPr>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572645" w:rsidRPr="00E634E8" w:rsidRDefault="00572645" w:rsidP="001E3990">
            <w:pPr>
              <w:pStyle w:val="ConsPlusNormal"/>
              <w:ind w:firstLine="435"/>
              <w:jc w:val="both"/>
              <w:rPr>
                <w:rFonts w:ascii="Times New Roman" w:hAnsi="Times New Roman" w:cs="Times New Roman"/>
                <w:color w:val="000000"/>
                <w:sz w:val="28"/>
                <w:szCs w:val="28"/>
              </w:rPr>
            </w:pPr>
            <w:r w:rsidRPr="00E634E8">
              <w:rPr>
                <w:rFonts w:ascii="Times New Roman" w:hAnsi="Times New Roman" w:cs="Times New Roman"/>
                <w:color w:val="000000"/>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572645" w:rsidRPr="0060781B" w:rsidRDefault="00572645" w:rsidP="001E3990">
            <w:pPr>
              <w:tabs>
                <w:tab w:val="num" w:pos="370"/>
              </w:tabs>
              <w:ind w:firstLine="284"/>
              <w:jc w:val="both"/>
              <w:rPr>
                <w:sz w:val="28"/>
                <w:szCs w:val="22"/>
              </w:rPr>
            </w:pPr>
            <w:r w:rsidRPr="00E634E8">
              <w:rPr>
                <w:color w:val="000000"/>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3827"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autoSpaceDE w:val="0"/>
              <w:autoSpaceDN w:val="0"/>
              <w:adjustRightInd w:val="0"/>
              <w:rPr>
                <w:sz w:val="28"/>
                <w:szCs w:val="28"/>
              </w:rPr>
            </w:pPr>
          </w:p>
        </w:tc>
      </w:tr>
      <w:tr w:rsidR="00572645" w:rsidRPr="0060781B" w:rsidTr="001E3990">
        <w:tc>
          <w:tcPr>
            <w:tcW w:w="3898" w:type="dxa"/>
            <w:tcBorders>
              <w:top w:val="single" w:sz="6" w:space="0" w:color="auto"/>
              <w:left w:val="single" w:sz="6" w:space="0" w:color="auto"/>
              <w:bottom w:val="single" w:sz="6" w:space="0" w:color="auto"/>
              <w:right w:val="single" w:sz="6" w:space="0" w:color="auto"/>
            </w:tcBorders>
          </w:tcPr>
          <w:p w:rsidR="00572645" w:rsidRDefault="00572645" w:rsidP="001E3990">
            <w:pPr>
              <w:jc w:val="both"/>
              <w:rPr>
                <w:sz w:val="28"/>
                <w:szCs w:val="28"/>
              </w:rPr>
            </w:pPr>
            <w:r>
              <w:rPr>
                <w:sz w:val="28"/>
                <w:szCs w:val="28"/>
              </w:rPr>
              <w:t>2.15. Показатели доступности и качества муниципальной услуги,</w:t>
            </w:r>
            <w:r>
              <w:t xml:space="preserve"> </w:t>
            </w:r>
            <w:r w:rsidRPr="00D073C1">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w:t>
            </w:r>
            <w:r w:rsidRPr="00D073C1">
              <w:rPr>
                <w:sz w:val="28"/>
                <w:szCs w:val="28"/>
              </w:rPr>
              <w:lastRenderedPageBreak/>
              <w:t>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w:t>
            </w:r>
            <w:r w:rsidRPr="00E634E8">
              <w:rPr>
                <w:color w:val="000000"/>
                <w:sz w:val="28"/>
                <w:szCs w:val="28"/>
              </w:rPr>
              <w:t>, в удаленных рабочих  местах многофункционального центра предоставления государственных и муниципальных услуг,</w:t>
            </w:r>
            <w:r w:rsidRPr="00E634E8">
              <w:rPr>
                <w:sz w:val="28"/>
                <w:szCs w:val="28"/>
              </w:rPr>
              <w:t xml:space="preserve"> </w:t>
            </w:r>
            <w:r w:rsidRPr="00D073C1">
              <w:rPr>
                <w:sz w:val="28"/>
                <w:szCs w:val="28"/>
              </w:rPr>
              <w:t xml:space="preserve">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7229" w:type="dxa"/>
            <w:tcBorders>
              <w:top w:val="single" w:sz="6" w:space="0" w:color="auto"/>
              <w:left w:val="single" w:sz="6" w:space="0" w:color="auto"/>
              <w:bottom w:val="single" w:sz="6" w:space="0" w:color="auto"/>
              <w:right w:val="single" w:sz="6" w:space="0" w:color="auto"/>
            </w:tcBorders>
          </w:tcPr>
          <w:p w:rsidR="00572645" w:rsidRDefault="00572645" w:rsidP="001E3990">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572645" w:rsidRDefault="00572645" w:rsidP="001E3990">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572645" w:rsidRDefault="00572645" w:rsidP="001E3990">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572645" w:rsidRDefault="00572645" w:rsidP="001E3990">
            <w:pPr>
              <w:autoSpaceDE w:val="0"/>
              <w:autoSpaceDN w:val="0"/>
              <w:adjustRightInd w:val="0"/>
              <w:ind w:firstLine="427"/>
              <w:jc w:val="both"/>
              <w:rPr>
                <w:sz w:val="28"/>
                <w:szCs w:val="28"/>
              </w:rPr>
            </w:pPr>
            <w:r>
              <w:rPr>
                <w:sz w:val="28"/>
                <w:szCs w:val="28"/>
              </w:rPr>
              <w:t xml:space="preserve">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w:t>
            </w:r>
            <w:r>
              <w:rPr>
                <w:sz w:val="28"/>
                <w:szCs w:val="28"/>
              </w:rPr>
              <w:lastRenderedPageBreak/>
              <w:t>сети «Интернет», на Едином портале государственных и муниципальных услуг.</w:t>
            </w:r>
          </w:p>
          <w:p w:rsidR="00572645" w:rsidRDefault="00572645" w:rsidP="001E3990">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572645" w:rsidRDefault="00572645" w:rsidP="001E3990">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572645" w:rsidRDefault="00572645" w:rsidP="001E3990">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572645" w:rsidRDefault="00572645" w:rsidP="001E3990">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572645" w:rsidRDefault="00572645" w:rsidP="001E3990">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572645" w:rsidRDefault="00572645" w:rsidP="001E3990">
            <w:pPr>
              <w:autoSpaceDE w:val="0"/>
              <w:autoSpaceDN w:val="0"/>
              <w:adjustRightInd w:val="0"/>
              <w:ind w:firstLine="427"/>
              <w:jc w:val="both"/>
              <w:rPr>
                <w:rFonts w:ascii="Times New Roman CYR" w:hAnsi="Times New Roman CYR" w:cs="Times New Roman CYR"/>
                <w:sz w:val="28"/>
                <w:szCs w:val="28"/>
              </w:rPr>
            </w:pPr>
            <w:r w:rsidRPr="00D073C1">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572645" w:rsidRDefault="00572645" w:rsidP="001E3990">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572645" w:rsidRDefault="00572645" w:rsidP="001E3990">
            <w:pPr>
              <w:autoSpaceDE w:val="0"/>
              <w:autoSpaceDN w:val="0"/>
              <w:adjustRightInd w:val="0"/>
              <w:ind w:firstLine="427"/>
              <w:jc w:val="both"/>
              <w:rPr>
                <w:sz w:val="28"/>
                <w:szCs w:val="28"/>
              </w:rPr>
            </w:pPr>
            <w:r w:rsidRPr="00D073C1">
              <w:rPr>
                <w:sz w:val="28"/>
                <w:szCs w:val="28"/>
              </w:rPr>
              <w:t>Информация о ходе предоставления муниципальной услуги может быть получена заявителем на сайте  (</w:t>
            </w:r>
            <w:r w:rsidRPr="00D073C1">
              <w:rPr>
                <w:sz w:val="28"/>
                <w:szCs w:val="28"/>
                <w:lang w:val="en-US"/>
              </w:rPr>
              <w:t>http</w:t>
            </w:r>
            <w:r w:rsidRPr="00D073C1">
              <w:rPr>
                <w:sz w:val="28"/>
                <w:szCs w:val="28"/>
              </w:rPr>
              <w:t xml:space="preserve">:// </w:t>
            </w:r>
            <w:hyperlink r:id="rId55" w:history="1">
              <w:r w:rsidRPr="00D073C1">
                <w:rPr>
                  <w:sz w:val="28"/>
                  <w:szCs w:val="28"/>
                  <w:u w:val="single"/>
                  <w:lang w:val="en-US"/>
                </w:rPr>
                <w:t>www</w:t>
              </w:r>
              <w:r w:rsidRPr="00D073C1">
                <w:rPr>
                  <w:sz w:val="28"/>
                  <w:szCs w:val="28"/>
                  <w:u w:val="single"/>
                </w:rPr>
                <w:t>.</w:t>
              </w:r>
              <w:r w:rsidRPr="00D073C1">
                <w:rPr>
                  <w:sz w:val="28"/>
                  <w:szCs w:val="28"/>
                  <w:u w:val="single"/>
                  <w:lang w:val="en-US"/>
                </w:rPr>
                <w:t>gosuslugi</w:t>
              </w:r>
              <w:r w:rsidRPr="00D073C1">
                <w:rPr>
                  <w:sz w:val="28"/>
                  <w:szCs w:val="28"/>
                  <w:u w:val="single"/>
                </w:rPr>
                <w:t>.</w:t>
              </w:r>
              <w:r w:rsidRPr="00D073C1">
                <w:rPr>
                  <w:sz w:val="28"/>
                  <w:szCs w:val="28"/>
                  <w:u w:val="single"/>
                  <w:lang w:val="en-US"/>
                </w:rPr>
                <w:t>ru</w:t>
              </w:r>
              <w:r w:rsidRPr="00D073C1">
                <w:rPr>
                  <w:sz w:val="28"/>
                  <w:szCs w:val="28"/>
                  <w:u w:val="single"/>
                </w:rPr>
                <w:t>/</w:t>
              </w:r>
            </w:hyperlink>
            <w:r w:rsidRPr="00D073C1">
              <w:rPr>
                <w:sz w:val="28"/>
                <w:szCs w:val="28"/>
              </w:rPr>
              <w:t>) на Едином портале государственных и муниципальных услуг, в МФЦ</w:t>
            </w:r>
          </w:p>
        </w:tc>
        <w:tc>
          <w:tcPr>
            <w:tcW w:w="3827"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autoSpaceDE w:val="0"/>
              <w:autoSpaceDN w:val="0"/>
              <w:adjustRightInd w:val="0"/>
              <w:rPr>
                <w:sz w:val="28"/>
                <w:szCs w:val="28"/>
              </w:rPr>
            </w:pPr>
          </w:p>
        </w:tc>
      </w:tr>
      <w:tr w:rsidR="00572645" w:rsidRPr="0060781B" w:rsidTr="001E3990">
        <w:tc>
          <w:tcPr>
            <w:tcW w:w="3898"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suppressAutoHyphens/>
              <w:ind w:firstLine="34"/>
              <w:rPr>
                <w:sz w:val="28"/>
                <w:szCs w:val="28"/>
              </w:rPr>
            </w:pPr>
            <w:r w:rsidRPr="0060781B">
              <w:rPr>
                <w:sz w:val="28"/>
                <w:szCs w:val="28"/>
              </w:rPr>
              <w:lastRenderedPageBreak/>
              <w:t>2.16.</w:t>
            </w:r>
            <w:r w:rsidRPr="0060781B">
              <w:rPr>
                <w:sz w:val="28"/>
                <w:szCs w:val="28"/>
                <w:lang w:val="en-US"/>
              </w:rPr>
              <w:t> </w:t>
            </w:r>
            <w:r w:rsidRPr="0060781B">
              <w:rPr>
                <w:sz w:val="28"/>
                <w:szCs w:val="28"/>
              </w:rPr>
              <w:t xml:space="preserve">Особенности предоставления </w:t>
            </w:r>
            <w:r w:rsidRPr="0060781B">
              <w:rPr>
                <w:sz w:val="28"/>
                <w:szCs w:val="28"/>
              </w:rPr>
              <w:lastRenderedPageBreak/>
              <w:t>муниципальной услуги в электронной форме</w:t>
            </w:r>
          </w:p>
        </w:tc>
        <w:tc>
          <w:tcPr>
            <w:tcW w:w="7229"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tabs>
                <w:tab w:val="left" w:pos="709"/>
              </w:tabs>
              <w:ind w:firstLine="284"/>
              <w:jc w:val="both"/>
              <w:rPr>
                <w:rFonts w:ascii="Times New Roman CYR" w:hAnsi="Times New Roman CYR" w:cs="Times New Roman CYR"/>
                <w:sz w:val="28"/>
                <w:szCs w:val="28"/>
              </w:rPr>
            </w:pPr>
            <w:r w:rsidRPr="0060781B">
              <w:rPr>
                <w:rFonts w:ascii="Times New Roman CYR" w:hAnsi="Times New Roman CYR" w:cs="Times New Roman CYR"/>
                <w:sz w:val="28"/>
                <w:szCs w:val="28"/>
              </w:rPr>
              <w:lastRenderedPageBreak/>
              <w:t xml:space="preserve">Консультацию о порядке получения муниципальной услуги в электронной форме можно получить через </w:t>
            </w:r>
            <w:r w:rsidRPr="0060781B">
              <w:rPr>
                <w:rFonts w:ascii="Times New Roman CYR" w:hAnsi="Times New Roman CYR" w:cs="Times New Roman CYR"/>
                <w:sz w:val="28"/>
                <w:szCs w:val="28"/>
              </w:rPr>
              <w:lastRenderedPageBreak/>
              <w:t xml:space="preserve">Интернет-приемную или через Портал государственных и муниципальных услуг Республики Татарстан. </w:t>
            </w:r>
          </w:p>
          <w:p w:rsidR="00572645" w:rsidRPr="0060781B" w:rsidRDefault="00572645" w:rsidP="001E3990">
            <w:pPr>
              <w:tabs>
                <w:tab w:val="left" w:pos="709"/>
              </w:tabs>
              <w:ind w:firstLine="284"/>
              <w:jc w:val="both"/>
              <w:rPr>
                <w:sz w:val="28"/>
                <w:szCs w:val="28"/>
              </w:rPr>
            </w:pPr>
            <w:r w:rsidRPr="0060781B">
              <w:rPr>
                <w:rFonts w:ascii="Times New Roman CYR" w:hAnsi="Times New Roman CYR" w:cs="Times New Roman CYR"/>
                <w:sz w:val="28"/>
                <w:szCs w:val="28"/>
              </w:rPr>
              <w:t xml:space="preserve">В случае, если законом предусмотрена подача заявления о предоставлении муниципальной услуги в электронной форме заявление подается через </w:t>
            </w:r>
            <w:r w:rsidRPr="0060781B">
              <w:rPr>
                <w:sz w:val="28"/>
                <w:szCs w:val="28"/>
              </w:rPr>
              <w:t>Портал государственных и муниципальных услуг Республики Татарстан (</w:t>
            </w:r>
            <w:r w:rsidRPr="0060781B">
              <w:rPr>
                <w:sz w:val="28"/>
                <w:szCs w:val="28"/>
                <w:lang w:val="en-US"/>
              </w:rPr>
              <w:t>http</w:t>
            </w:r>
            <w:r w:rsidRPr="0060781B">
              <w:rPr>
                <w:sz w:val="28"/>
                <w:szCs w:val="28"/>
              </w:rPr>
              <w:t>://u</w:t>
            </w:r>
            <w:r w:rsidRPr="0060781B">
              <w:rPr>
                <w:sz w:val="28"/>
                <w:szCs w:val="28"/>
                <w:lang w:val="en-US"/>
              </w:rPr>
              <w:t>slugi</w:t>
            </w:r>
            <w:r w:rsidRPr="0060781B">
              <w:rPr>
                <w:sz w:val="28"/>
                <w:szCs w:val="28"/>
              </w:rPr>
              <w:t>.</w:t>
            </w:r>
            <w:hyperlink r:id="rId56" w:history="1">
              <w:r w:rsidRPr="0060781B">
                <w:rPr>
                  <w:sz w:val="28"/>
                  <w:szCs w:val="28"/>
                  <w:u w:val="single"/>
                  <w:lang w:val="en-US"/>
                </w:rPr>
                <w:t>tatar</w:t>
              </w:r>
              <w:r w:rsidRPr="0060781B">
                <w:rPr>
                  <w:sz w:val="28"/>
                  <w:szCs w:val="28"/>
                  <w:u w:val="single"/>
                </w:rPr>
                <w:t>.</w:t>
              </w:r>
              <w:r w:rsidRPr="0060781B">
                <w:rPr>
                  <w:sz w:val="28"/>
                  <w:szCs w:val="28"/>
                  <w:u w:val="single"/>
                  <w:lang w:val="en-US"/>
                </w:rPr>
                <w:t>ru</w:t>
              </w:r>
            </w:hyperlink>
            <w:r w:rsidRPr="0060781B">
              <w:rPr>
                <w:sz w:val="28"/>
                <w:szCs w:val="28"/>
              </w:rPr>
              <w:t>/) или Единый портал  государственных и муниципальных услуг (функций) (</w:t>
            </w:r>
            <w:r w:rsidRPr="0060781B">
              <w:rPr>
                <w:sz w:val="28"/>
                <w:szCs w:val="28"/>
                <w:lang w:val="en-US"/>
              </w:rPr>
              <w:t>http</w:t>
            </w:r>
            <w:r w:rsidRPr="0060781B">
              <w:rPr>
                <w:sz w:val="28"/>
                <w:szCs w:val="28"/>
              </w:rPr>
              <w:t xml:space="preserve">:// </w:t>
            </w:r>
            <w:hyperlink r:id="rId57" w:history="1">
              <w:r w:rsidRPr="0060781B">
                <w:rPr>
                  <w:sz w:val="28"/>
                  <w:szCs w:val="28"/>
                  <w:u w:val="single"/>
                  <w:lang w:val="en-US"/>
                </w:rPr>
                <w:t>www</w:t>
              </w:r>
              <w:r w:rsidRPr="0060781B">
                <w:rPr>
                  <w:sz w:val="28"/>
                  <w:szCs w:val="28"/>
                  <w:u w:val="single"/>
                </w:rPr>
                <w:t>.</w:t>
              </w:r>
              <w:r w:rsidRPr="0060781B">
                <w:rPr>
                  <w:sz w:val="28"/>
                  <w:szCs w:val="28"/>
                  <w:u w:val="single"/>
                  <w:lang w:val="en-US"/>
                </w:rPr>
                <w:t>gosuslugi</w:t>
              </w:r>
              <w:r w:rsidRPr="0060781B">
                <w:rPr>
                  <w:sz w:val="28"/>
                  <w:szCs w:val="28"/>
                  <w:u w:val="single"/>
                </w:rPr>
                <w:t>.</w:t>
              </w:r>
              <w:r w:rsidRPr="0060781B">
                <w:rPr>
                  <w:sz w:val="28"/>
                  <w:szCs w:val="28"/>
                  <w:u w:val="single"/>
                  <w:lang w:val="en-US"/>
                </w:rPr>
                <w:t>ru</w:t>
              </w:r>
              <w:r w:rsidRPr="0060781B">
                <w:rPr>
                  <w:sz w:val="28"/>
                  <w:szCs w:val="28"/>
                  <w:u w:val="single"/>
                </w:rPr>
                <w:t>/</w:t>
              </w:r>
            </w:hyperlink>
            <w:r w:rsidRPr="0060781B">
              <w:rPr>
                <w:sz w:val="28"/>
                <w:szCs w:val="28"/>
              </w:rPr>
              <w:t>)</w:t>
            </w:r>
          </w:p>
        </w:tc>
        <w:tc>
          <w:tcPr>
            <w:tcW w:w="3827" w:type="dxa"/>
            <w:tcBorders>
              <w:top w:val="single" w:sz="6" w:space="0" w:color="auto"/>
              <w:left w:val="single" w:sz="6" w:space="0" w:color="auto"/>
              <w:bottom w:val="single" w:sz="6" w:space="0" w:color="auto"/>
              <w:right w:val="single" w:sz="6" w:space="0" w:color="auto"/>
            </w:tcBorders>
          </w:tcPr>
          <w:p w:rsidR="00572645" w:rsidRPr="0060781B" w:rsidRDefault="00572645" w:rsidP="001E3990">
            <w:pPr>
              <w:autoSpaceDE w:val="0"/>
              <w:autoSpaceDN w:val="0"/>
              <w:adjustRightInd w:val="0"/>
              <w:rPr>
                <w:sz w:val="28"/>
                <w:szCs w:val="28"/>
              </w:rPr>
            </w:pPr>
          </w:p>
        </w:tc>
      </w:tr>
    </w:tbl>
    <w:p w:rsidR="00572645" w:rsidRDefault="00572645" w:rsidP="00572645">
      <w:pPr>
        <w:pStyle w:val="ConsPlusNonformat"/>
        <w:jc w:val="center"/>
        <w:rPr>
          <w:rFonts w:ascii="Times New Roman" w:hAnsi="Times New Roman" w:cs="Times New Roman"/>
          <w:b/>
          <w:bCs/>
          <w:sz w:val="28"/>
          <w:szCs w:val="28"/>
        </w:rPr>
      </w:pPr>
    </w:p>
    <w:p w:rsidR="00572645" w:rsidRPr="00F85E51" w:rsidRDefault="00572645" w:rsidP="00572645">
      <w:pPr>
        <w:pStyle w:val="ConsPlusNonformat"/>
        <w:jc w:val="center"/>
        <w:rPr>
          <w:rFonts w:ascii="Times New Roman" w:hAnsi="Times New Roman" w:cs="Times New Roman"/>
          <w:sz w:val="24"/>
          <w:szCs w:val="24"/>
        </w:rPr>
      </w:pPr>
    </w:p>
    <w:p w:rsidR="00572645" w:rsidRPr="007F4EFD" w:rsidRDefault="00572645" w:rsidP="00572645">
      <w:pPr>
        <w:rPr>
          <w:rFonts w:cs="Courier New"/>
        </w:rPr>
        <w:sectPr w:rsidR="00572645" w:rsidRPr="007F4EFD">
          <w:pgSz w:w="16840" w:h="11907" w:orient="landscape"/>
          <w:pgMar w:top="1134" w:right="851" w:bottom="1134" w:left="1134" w:header="720" w:footer="720" w:gutter="0"/>
          <w:cols w:space="720"/>
        </w:sectPr>
      </w:pPr>
    </w:p>
    <w:p w:rsidR="00572645" w:rsidRPr="007F4EFD" w:rsidRDefault="00572645" w:rsidP="00572645">
      <w:pPr>
        <w:sectPr w:rsidR="00572645" w:rsidRPr="007F4EFD">
          <w:type w:val="continuous"/>
          <w:pgSz w:w="16840" w:h="11907" w:orient="landscape"/>
          <w:pgMar w:top="1418" w:right="1440" w:bottom="868" w:left="720" w:header="720" w:footer="720" w:gutter="0"/>
          <w:cols w:space="720"/>
        </w:sectPr>
      </w:pPr>
    </w:p>
    <w:p w:rsidR="00572645" w:rsidRPr="003D3F09" w:rsidRDefault="00572645" w:rsidP="00572645">
      <w:pPr>
        <w:autoSpaceDE w:val="0"/>
        <w:autoSpaceDN w:val="0"/>
        <w:adjustRightInd w:val="0"/>
        <w:jc w:val="center"/>
        <w:rPr>
          <w:color w:val="000000"/>
          <w:sz w:val="28"/>
          <w:szCs w:val="28"/>
        </w:rPr>
      </w:pPr>
      <w:r w:rsidRPr="00D073C1">
        <w:rPr>
          <w:b/>
          <w:bCs/>
          <w:sz w:val="28"/>
          <w:szCs w:val="28"/>
        </w:rPr>
        <w:lastRenderedPageBreak/>
        <w:t xml:space="preserve">3. </w:t>
      </w:r>
      <w:r w:rsidRPr="00D073C1">
        <w:rPr>
          <w:b/>
          <w:bCs/>
          <w:sz w:val="28"/>
          <w:szCs w:val="28"/>
          <w:lang w:val="en-US"/>
        </w:rPr>
        <w:t>C</w:t>
      </w:r>
      <w:r w:rsidRPr="00D073C1">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E634E8">
        <w:rPr>
          <w:b/>
          <w:bCs/>
          <w:sz w:val="28"/>
          <w:szCs w:val="28"/>
        </w:rPr>
        <w:t>, в удаленных рабочих местах многофункционального центра предоставления государственных и муниципальных услуг</w:t>
      </w:r>
    </w:p>
    <w:p w:rsidR="00572645" w:rsidRPr="00125F62" w:rsidRDefault="00572645" w:rsidP="00572645">
      <w:pPr>
        <w:autoSpaceDE w:val="0"/>
        <w:autoSpaceDN w:val="0"/>
        <w:adjustRightInd w:val="0"/>
        <w:ind w:firstLine="720"/>
        <w:jc w:val="both"/>
        <w:rPr>
          <w:sz w:val="28"/>
          <w:szCs w:val="28"/>
        </w:rPr>
      </w:pPr>
    </w:p>
    <w:p w:rsidR="00572645" w:rsidRDefault="00572645" w:rsidP="00572645">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572645" w:rsidRPr="00125F62" w:rsidRDefault="00572645" w:rsidP="00572645">
      <w:pPr>
        <w:suppressAutoHyphens/>
        <w:autoSpaceDE w:val="0"/>
        <w:autoSpaceDN w:val="0"/>
        <w:adjustRightInd w:val="0"/>
        <w:ind w:firstLine="709"/>
        <w:jc w:val="both"/>
        <w:rPr>
          <w:sz w:val="28"/>
          <w:szCs w:val="28"/>
        </w:rPr>
      </w:pP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 xml:space="preserve">4) подготовка </w:t>
      </w:r>
      <w:r>
        <w:rPr>
          <w:sz w:val="28"/>
          <w:szCs w:val="28"/>
        </w:rPr>
        <w:t>результата муниципальной услуги</w:t>
      </w:r>
      <w:r w:rsidRPr="00125F62">
        <w:rPr>
          <w:sz w:val="28"/>
          <w:szCs w:val="28"/>
        </w:rPr>
        <w:t>;</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 xml:space="preserve">5) </w:t>
      </w:r>
      <w:r>
        <w:rPr>
          <w:sz w:val="28"/>
          <w:szCs w:val="28"/>
        </w:rPr>
        <w:t xml:space="preserve">заключение договора и </w:t>
      </w:r>
      <w:r w:rsidRPr="00125F62">
        <w:rPr>
          <w:sz w:val="28"/>
          <w:szCs w:val="28"/>
        </w:rPr>
        <w:t>выдача заявителю рез</w:t>
      </w:r>
      <w:r>
        <w:rPr>
          <w:sz w:val="28"/>
          <w:szCs w:val="28"/>
        </w:rPr>
        <w:t>ультата муниципальной услуги.</w:t>
      </w:r>
    </w:p>
    <w:p w:rsidR="00572645" w:rsidRDefault="00572645" w:rsidP="00572645">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2</w:t>
      </w:r>
      <w:r w:rsidRPr="00125F62">
        <w:rPr>
          <w:sz w:val="28"/>
          <w:szCs w:val="28"/>
        </w:rPr>
        <w:t>.</w:t>
      </w:r>
    </w:p>
    <w:p w:rsidR="00572645" w:rsidRDefault="00572645" w:rsidP="00572645">
      <w:pPr>
        <w:tabs>
          <w:tab w:val="left" w:pos="1230"/>
        </w:tabs>
        <w:suppressAutoHyphens/>
        <w:autoSpaceDE w:val="0"/>
        <w:autoSpaceDN w:val="0"/>
        <w:adjustRightInd w:val="0"/>
        <w:ind w:firstLine="709"/>
        <w:jc w:val="both"/>
        <w:rPr>
          <w:sz w:val="28"/>
          <w:szCs w:val="28"/>
        </w:rPr>
      </w:pPr>
      <w:r>
        <w:rPr>
          <w:sz w:val="28"/>
          <w:szCs w:val="28"/>
        </w:rPr>
        <w:tab/>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572645" w:rsidRDefault="00572645" w:rsidP="00572645">
      <w:pPr>
        <w:suppressAutoHyphens/>
        <w:autoSpaceDE w:val="0"/>
        <w:autoSpaceDN w:val="0"/>
        <w:adjustRightInd w:val="0"/>
        <w:ind w:firstLine="709"/>
        <w:jc w:val="both"/>
        <w:rPr>
          <w:sz w:val="28"/>
          <w:szCs w:val="28"/>
        </w:rPr>
      </w:pPr>
    </w:p>
    <w:p w:rsidR="00572645" w:rsidRPr="00125F62" w:rsidRDefault="00572645" w:rsidP="00572645">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szCs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 xml:space="preserve">Специалист </w:t>
      </w:r>
      <w:r>
        <w:rPr>
          <w:sz w:val="28"/>
          <w:szCs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572645" w:rsidRDefault="00572645" w:rsidP="00572645">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572645" w:rsidRDefault="00572645" w:rsidP="00572645">
      <w:pPr>
        <w:suppressAutoHyphens/>
        <w:autoSpaceDE w:val="0"/>
        <w:autoSpaceDN w:val="0"/>
        <w:adjustRightInd w:val="0"/>
        <w:ind w:firstLine="709"/>
        <w:jc w:val="both"/>
        <w:rPr>
          <w:sz w:val="28"/>
          <w:szCs w:val="28"/>
        </w:rPr>
      </w:pPr>
    </w:p>
    <w:p w:rsidR="00572645" w:rsidRPr="00125F62" w:rsidRDefault="00572645" w:rsidP="00572645">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572645" w:rsidRDefault="00572645" w:rsidP="00572645">
      <w:pPr>
        <w:suppressAutoHyphens/>
        <w:ind w:firstLine="709"/>
        <w:jc w:val="both"/>
        <w:rPr>
          <w:sz w:val="28"/>
          <w:szCs w:val="28"/>
        </w:rPr>
      </w:pPr>
    </w:p>
    <w:p w:rsidR="00572645" w:rsidRDefault="00572645" w:rsidP="00572645">
      <w:pPr>
        <w:suppressAutoHyphens/>
        <w:ind w:firstLine="709"/>
        <w:jc w:val="both"/>
        <w:rPr>
          <w:i/>
          <w:color w:val="FF0000"/>
          <w:sz w:val="28"/>
          <w:szCs w:val="28"/>
        </w:rPr>
      </w:pPr>
      <w:r w:rsidRPr="00AB3C7F">
        <w:rPr>
          <w:sz w:val="28"/>
          <w:szCs w:val="28"/>
        </w:rPr>
        <w:t>3.3.1. </w:t>
      </w:r>
      <w:r w:rsidRPr="00C837B0">
        <w:rPr>
          <w:color w:val="FF0000"/>
          <w:sz w:val="28"/>
          <w:szCs w:val="28"/>
        </w:rPr>
        <w:t>Заявитель лично, через доверенное лицо или через МФЦ</w:t>
      </w:r>
      <w:r w:rsidRPr="009E7807">
        <w:rPr>
          <w:sz w:val="28"/>
          <w:szCs w:val="28"/>
        </w:rPr>
        <w:t xml:space="preserve"> </w:t>
      </w:r>
      <w:r w:rsidRPr="00AB3C7F">
        <w:rPr>
          <w:sz w:val="28"/>
          <w:szCs w:val="28"/>
        </w:rPr>
        <w:t xml:space="preserve">подает письменное заявление о </w:t>
      </w:r>
      <w:r>
        <w:rPr>
          <w:sz w:val="28"/>
          <w:szCs w:val="28"/>
        </w:rPr>
        <w:t>предоставлении муниципальной услуги</w:t>
      </w:r>
      <w:r w:rsidRPr="00AB3C7F">
        <w:rPr>
          <w:color w:val="000000"/>
          <w:sz w:val="28"/>
        </w:rPr>
        <w:t xml:space="preserve"> </w:t>
      </w:r>
      <w:r>
        <w:rPr>
          <w:color w:val="000000"/>
          <w:sz w:val="28"/>
        </w:rPr>
        <w:t xml:space="preserve">и </w:t>
      </w:r>
      <w:r w:rsidRPr="00AB3C7F">
        <w:rPr>
          <w:color w:val="000000"/>
          <w:sz w:val="28"/>
        </w:rPr>
        <w:t>представля</w:t>
      </w:r>
      <w:r>
        <w:rPr>
          <w:color w:val="000000"/>
          <w:sz w:val="28"/>
        </w:rPr>
        <w:t>е</w:t>
      </w:r>
      <w:r w:rsidRPr="00AB3C7F">
        <w:rPr>
          <w:color w:val="000000"/>
          <w:sz w:val="28"/>
        </w:rPr>
        <w:t>т документы в соответствии с пунктом 2.</w:t>
      </w:r>
      <w:r w:rsidRPr="00174AE2">
        <w:rPr>
          <w:color w:val="000000"/>
          <w:sz w:val="28"/>
        </w:rPr>
        <w:t>5</w:t>
      </w:r>
      <w:r w:rsidRPr="00AB3C7F">
        <w:rPr>
          <w:color w:val="000000"/>
          <w:sz w:val="28"/>
        </w:rPr>
        <w:t xml:space="preserve"> настоящего Регламента </w:t>
      </w:r>
      <w:r w:rsidRPr="00AB3C7F">
        <w:rPr>
          <w:sz w:val="28"/>
          <w:szCs w:val="28"/>
        </w:rPr>
        <w:t xml:space="preserve">в </w:t>
      </w:r>
      <w:r>
        <w:rPr>
          <w:sz w:val="28"/>
          <w:szCs w:val="28"/>
        </w:rPr>
        <w:t>Палату</w:t>
      </w:r>
      <w:r w:rsidRPr="00AB3C7F">
        <w:rPr>
          <w:sz w:val="28"/>
          <w:szCs w:val="28"/>
        </w:rPr>
        <w:t>.</w:t>
      </w:r>
      <w:r w:rsidRPr="009335A1">
        <w:rPr>
          <w:i/>
          <w:color w:val="FF0000"/>
          <w:sz w:val="28"/>
          <w:szCs w:val="28"/>
        </w:rPr>
        <w:t xml:space="preserve"> </w:t>
      </w:r>
    </w:p>
    <w:p w:rsidR="00572645" w:rsidRDefault="00572645" w:rsidP="00572645">
      <w:pPr>
        <w:suppressAutoHyphens/>
        <w:ind w:firstLine="709"/>
        <w:jc w:val="both"/>
        <w:rPr>
          <w:sz w:val="28"/>
          <w:szCs w:val="28"/>
        </w:rPr>
      </w:pPr>
      <w:r>
        <w:rPr>
          <w:i/>
          <w:color w:val="FF0000"/>
          <w:sz w:val="28"/>
          <w:szCs w:val="28"/>
        </w:rPr>
        <w:t>Документы могут быть поданы через удаленное рабочее место. Список удаленных рабочих мест приведен в приложении №3.</w:t>
      </w:r>
    </w:p>
    <w:p w:rsidR="00572645" w:rsidRDefault="00572645" w:rsidP="00572645">
      <w:pPr>
        <w:suppressAutoHyphens/>
        <w:ind w:firstLine="709"/>
        <w:jc w:val="both"/>
        <w:rPr>
          <w:i/>
          <w:color w:val="FF0000"/>
          <w:sz w:val="28"/>
          <w:szCs w:val="28"/>
        </w:rPr>
      </w:pPr>
    </w:p>
    <w:p w:rsidR="00572645" w:rsidRPr="00AB3C7F" w:rsidRDefault="00572645" w:rsidP="00572645">
      <w:pPr>
        <w:suppressAutoHyphens/>
        <w:ind w:firstLine="709"/>
        <w:jc w:val="both"/>
        <w:rPr>
          <w:sz w:val="28"/>
          <w:szCs w:val="28"/>
        </w:rPr>
      </w:pPr>
      <w:r>
        <w:rPr>
          <w:sz w:val="28"/>
          <w:szCs w:val="28"/>
        </w:rPr>
        <w:t xml:space="preserve">Заявление о предоставлении муниципальной услуги в электронной форме направляется в Палату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572645" w:rsidRPr="00AB3C7F" w:rsidRDefault="00572645" w:rsidP="00572645">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bCs/>
          <w:sz w:val="28"/>
          <w:szCs w:val="28"/>
        </w:rPr>
        <w:t>Палаты</w:t>
      </w:r>
      <w:r w:rsidRPr="00AB3C7F">
        <w:rPr>
          <w:bCs/>
          <w:sz w:val="28"/>
          <w:szCs w:val="28"/>
        </w:rPr>
        <w:t>, ведущий прием заявлений, осуществляет:</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bCs/>
          <w:sz w:val="28"/>
          <w:szCs w:val="28"/>
        </w:rPr>
        <w:t>Палаты</w:t>
      </w:r>
      <w:r w:rsidRPr="00AB3C7F">
        <w:rPr>
          <w:bCs/>
          <w:sz w:val="28"/>
          <w:szCs w:val="28"/>
        </w:rPr>
        <w:t xml:space="preserve"> осуществляет:</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572645" w:rsidRDefault="00572645" w:rsidP="00572645">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 xml:space="preserve">описи представленных документов с отметкой о дате приема документов, присвоенном входящем номере, дате и времени исполнения </w:t>
      </w:r>
      <w:r>
        <w:rPr>
          <w:sz w:val="28"/>
          <w:szCs w:val="28"/>
        </w:rPr>
        <w:t>муниципальной услуги</w:t>
      </w:r>
      <w:r>
        <w:rPr>
          <w:bCs/>
          <w:sz w:val="28"/>
          <w:szCs w:val="28"/>
        </w:rPr>
        <w:t>;</w:t>
      </w:r>
    </w:p>
    <w:p w:rsidR="00572645" w:rsidRDefault="00572645" w:rsidP="00572645">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Палаты.</w:t>
      </w:r>
    </w:p>
    <w:p w:rsidR="00572645" w:rsidRDefault="00572645" w:rsidP="00572645">
      <w:pPr>
        <w:autoSpaceDE w:val="0"/>
        <w:autoSpaceDN w:val="0"/>
        <w:adjustRightInd w:val="0"/>
        <w:ind w:firstLine="709"/>
        <w:jc w:val="both"/>
        <w:rPr>
          <w:bCs/>
          <w:sz w:val="28"/>
          <w:szCs w:val="28"/>
        </w:rPr>
      </w:pPr>
      <w:r>
        <w:rPr>
          <w:bCs/>
          <w:sz w:val="28"/>
          <w:szCs w:val="28"/>
        </w:rPr>
        <w:t xml:space="preserve">В случае наличия оснований для отказа в приеме документов, специалист Палаты, ведущий прием документов, уведомляет заявителя </w:t>
      </w:r>
      <w:r>
        <w:rPr>
          <w:rFonts w:ascii="Times New Roman CYR" w:hAnsi="Times New Roman CYR" w:cs="Times New Roman CYR"/>
          <w:sz w:val="28"/>
          <w:szCs w:val="28"/>
        </w:rPr>
        <w:t>о наличии препятствий для регистрации заявления и возвращает ему документы с письменным объяснением содержания выявленных оснований для отказа в приеме документов.</w:t>
      </w:r>
    </w:p>
    <w:p w:rsidR="00572645" w:rsidRPr="00D72648" w:rsidRDefault="00572645" w:rsidP="00572645">
      <w:pPr>
        <w:suppressAutoHyphens/>
        <w:autoSpaceDE w:val="0"/>
        <w:autoSpaceDN w:val="0"/>
        <w:adjustRightInd w:val="0"/>
        <w:ind w:firstLine="709"/>
        <w:jc w:val="both"/>
        <w:rPr>
          <w:bCs/>
          <w:sz w:val="28"/>
          <w:szCs w:val="28"/>
        </w:rPr>
      </w:pPr>
      <w:r w:rsidRPr="00D72648">
        <w:rPr>
          <w:bCs/>
          <w:sz w:val="28"/>
          <w:szCs w:val="28"/>
        </w:rPr>
        <w:t>Процедуры, устанавливаемые настоящим пунктом, осуществляются:</w:t>
      </w:r>
    </w:p>
    <w:p w:rsidR="00572645" w:rsidRPr="00D72648" w:rsidRDefault="00572645" w:rsidP="00572645">
      <w:pPr>
        <w:suppressAutoHyphens/>
        <w:autoSpaceDE w:val="0"/>
        <w:autoSpaceDN w:val="0"/>
        <w:adjustRightInd w:val="0"/>
        <w:ind w:firstLine="709"/>
        <w:jc w:val="both"/>
        <w:rPr>
          <w:bCs/>
          <w:sz w:val="28"/>
          <w:szCs w:val="28"/>
        </w:rPr>
      </w:pPr>
      <w:r w:rsidRPr="00D72648">
        <w:rPr>
          <w:bCs/>
          <w:sz w:val="28"/>
          <w:szCs w:val="28"/>
        </w:rPr>
        <w:t>прием заявления и документов в течение 15 минут;</w:t>
      </w:r>
    </w:p>
    <w:p w:rsidR="00572645" w:rsidRDefault="00572645" w:rsidP="00572645">
      <w:pPr>
        <w:suppressAutoHyphens/>
        <w:autoSpaceDE w:val="0"/>
        <w:autoSpaceDN w:val="0"/>
        <w:adjustRightInd w:val="0"/>
        <w:ind w:firstLine="709"/>
        <w:jc w:val="both"/>
        <w:rPr>
          <w:bCs/>
          <w:sz w:val="28"/>
          <w:szCs w:val="28"/>
        </w:rPr>
      </w:pPr>
      <w:r w:rsidRPr="00D72648">
        <w:rPr>
          <w:bCs/>
          <w:sz w:val="28"/>
          <w:szCs w:val="28"/>
        </w:rPr>
        <w:t>регистрация заявления в течение одного дня с момента поступления заявления.</w:t>
      </w:r>
    </w:p>
    <w:p w:rsidR="00572645" w:rsidRDefault="00572645" w:rsidP="00572645">
      <w:pPr>
        <w:suppressAutoHyphens/>
        <w:autoSpaceDE w:val="0"/>
        <w:autoSpaceDN w:val="0"/>
        <w:adjustRightInd w:val="0"/>
        <w:ind w:firstLine="709"/>
        <w:jc w:val="both"/>
        <w:rPr>
          <w:bCs/>
          <w:sz w:val="28"/>
          <w:szCs w:val="28"/>
        </w:rPr>
      </w:pPr>
      <w:r>
        <w:rPr>
          <w:sz w:val="28"/>
          <w:szCs w:val="28"/>
        </w:rPr>
        <w:t xml:space="preserve">Результат процедур: принятое и зарегистрированное заявление, направленное на рассмотрение руководителю Палаты или возвращенные заявителю документы. </w:t>
      </w:r>
    </w:p>
    <w:p w:rsidR="00572645" w:rsidRDefault="00572645" w:rsidP="00572645">
      <w:pPr>
        <w:autoSpaceDE w:val="0"/>
        <w:autoSpaceDN w:val="0"/>
        <w:adjustRightInd w:val="0"/>
        <w:ind w:firstLine="709"/>
        <w:jc w:val="both"/>
        <w:rPr>
          <w:sz w:val="28"/>
          <w:szCs w:val="28"/>
        </w:rPr>
      </w:pPr>
      <w:r>
        <w:rPr>
          <w:sz w:val="28"/>
          <w:szCs w:val="28"/>
        </w:rPr>
        <w:t>3.3.3. Руководитель Палаты рассматривает заявление, определяет исполнителя и направляет специалисту Палаты.</w:t>
      </w:r>
    </w:p>
    <w:p w:rsidR="00572645" w:rsidRDefault="00572645" w:rsidP="00572645">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572645" w:rsidRDefault="00572645" w:rsidP="00572645">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572645" w:rsidRDefault="00572645" w:rsidP="00572645">
      <w:pPr>
        <w:suppressAutoHyphens/>
        <w:autoSpaceDE w:val="0"/>
        <w:autoSpaceDN w:val="0"/>
        <w:adjustRightInd w:val="0"/>
        <w:ind w:firstLine="709"/>
        <w:jc w:val="both"/>
        <w:rPr>
          <w:sz w:val="28"/>
          <w:szCs w:val="28"/>
        </w:rPr>
      </w:pPr>
    </w:p>
    <w:p w:rsidR="00572645" w:rsidRPr="00AB3C7F" w:rsidRDefault="00572645" w:rsidP="00572645">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572645" w:rsidRDefault="00572645" w:rsidP="00572645">
      <w:pPr>
        <w:suppressAutoHyphens/>
        <w:ind w:firstLine="709"/>
        <w:jc w:val="both"/>
        <w:rPr>
          <w:spacing w:val="-1"/>
          <w:sz w:val="28"/>
          <w:szCs w:val="28"/>
        </w:rPr>
      </w:pPr>
    </w:p>
    <w:p w:rsidR="00572645" w:rsidRPr="00550F17" w:rsidRDefault="00572645" w:rsidP="00572645">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pacing w:val="-1"/>
          <w:sz w:val="28"/>
          <w:szCs w:val="28"/>
        </w:rPr>
        <w:t>Палаты</w:t>
      </w:r>
      <w:r w:rsidRPr="00AB3C7F">
        <w:rPr>
          <w:spacing w:val="-1"/>
          <w:sz w:val="28"/>
          <w:szCs w:val="28"/>
        </w:rPr>
        <w:t xml:space="preserve"> </w:t>
      </w:r>
      <w:r w:rsidRPr="00AB65C1">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w:t>
      </w:r>
      <w:r>
        <w:rPr>
          <w:rFonts w:ascii="Times New Roman CYR" w:hAnsi="Times New Roman CYR" w:cs="Times New Roman CYR"/>
          <w:sz w:val="28"/>
          <w:szCs w:val="28"/>
        </w:rPr>
        <w:t xml:space="preserve"> </w:t>
      </w:r>
      <w:r w:rsidRPr="00E33FDB">
        <w:rPr>
          <w:rFonts w:ascii="Times New Roman CYR" w:hAnsi="Times New Roman CYR" w:cs="Times New Roman CYR"/>
          <w:sz w:val="28"/>
          <w:szCs w:val="28"/>
        </w:rPr>
        <w:t xml:space="preserve">о </w:t>
      </w:r>
      <w:r w:rsidRPr="00550F17">
        <w:rPr>
          <w:rFonts w:ascii="Times New Roman CYR" w:hAnsi="Times New Roman CYR" w:cs="Times New Roman CYR"/>
          <w:sz w:val="28"/>
          <w:szCs w:val="28"/>
        </w:rPr>
        <w:t>предоставлении:</w:t>
      </w:r>
    </w:p>
    <w:p w:rsidR="00572645" w:rsidRPr="00550F17" w:rsidRDefault="00572645" w:rsidP="00572645">
      <w:pPr>
        <w:suppressAutoHyphens/>
        <w:ind w:firstLine="709"/>
        <w:jc w:val="both"/>
        <w:rPr>
          <w:rFonts w:ascii="Times New Roman CYR" w:hAnsi="Times New Roman CYR" w:cs="Times New Roman CYR"/>
          <w:sz w:val="28"/>
          <w:szCs w:val="28"/>
        </w:rPr>
      </w:pPr>
      <w:r w:rsidRPr="00550F17">
        <w:rPr>
          <w:rFonts w:ascii="Times New Roman CYR" w:hAnsi="Times New Roman CYR" w:cs="Times New Roman CYR"/>
          <w:sz w:val="28"/>
          <w:szCs w:val="28"/>
        </w:rPr>
        <w:t>1) Сведений из ЕГРЮЛ;</w:t>
      </w:r>
    </w:p>
    <w:p w:rsidR="00572645" w:rsidRPr="00550F17" w:rsidRDefault="00572645" w:rsidP="00572645">
      <w:pPr>
        <w:suppressAutoHyphens/>
        <w:ind w:firstLine="709"/>
        <w:jc w:val="both"/>
        <w:rPr>
          <w:rFonts w:ascii="Times New Roman CYR" w:hAnsi="Times New Roman CYR" w:cs="Times New Roman CYR"/>
          <w:sz w:val="28"/>
          <w:szCs w:val="28"/>
        </w:rPr>
      </w:pPr>
      <w:r w:rsidRPr="00550F17">
        <w:rPr>
          <w:rFonts w:ascii="Times New Roman CYR" w:hAnsi="Times New Roman CYR" w:cs="Times New Roman CYR"/>
          <w:sz w:val="28"/>
          <w:szCs w:val="28"/>
        </w:rPr>
        <w:lastRenderedPageBreak/>
        <w:t>2) Сведений из информационного письма территориального органа Федеральной службы государственной статистики по субъекту Российской Федерации об учете организации в ЕГРПО;</w:t>
      </w:r>
    </w:p>
    <w:p w:rsidR="00572645" w:rsidRPr="00550F17" w:rsidRDefault="00572645" w:rsidP="00572645">
      <w:pPr>
        <w:suppressAutoHyphens/>
        <w:ind w:firstLine="709"/>
        <w:jc w:val="both"/>
        <w:rPr>
          <w:sz w:val="28"/>
          <w:szCs w:val="28"/>
        </w:rPr>
      </w:pPr>
      <w:r w:rsidRPr="00550F17">
        <w:rPr>
          <w:rFonts w:ascii="Times New Roman CYR" w:hAnsi="Times New Roman CYR" w:cs="Times New Roman CYR"/>
          <w:sz w:val="28"/>
          <w:szCs w:val="28"/>
        </w:rPr>
        <w:t>3) Сведений из бухгалтерского баланса (в том числе отчет о прибылях и убытках)</w:t>
      </w:r>
      <w:r w:rsidRPr="00550F17">
        <w:rPr>
          <w:sz w:val="28"/>
          <w:szCs w:val="28"/>
        </w:rPr>
        <w:t>.</w:t>
      </w:r>
    </w:p>
    <w:p w:rsidR="00572645" w:rsidRPr="00AB3C7F" w:rsidRDefault="00572645" w:rsidP="00572645">
      <w:pPr>
        <w:suppressAutoHyphens/>
        <w:ind w:firstLine="709"/>
        <w:jc w:val="both"/>
        <w:rPr>
          <w:spacing w:val="-1"/>
          <w:sz w:val="28"/>
          <w:szCs w:val="28"/>
        </w:rPr>
      </w:pPr>
      <w:r w:rsidRPr="00550F17">
        <w:rPr>
          <w:spacing w:val="-1"/>
          <w:sz w:val="28"/>
          <w:szCs w:val="28"/>
        </w:rPr>
        <w:t>Процедуры, устанавливаемые</w:t>
      </w:r>
      <w:r w:rsidRPr="00AB3C7F">
        <w:rPr>
          <w:spacing w:val="-1"/>
          <w:sz w:val="28"/>
          <w:szCs w:val="28"/>
        </w:rPr>
        <w:t xml:space="preserve"> настоящим пунктом, осуществляются в течение одного рабочего дня с момента поступления заявления о предоставлении муниципальной услуги.</w:t>
      </w:r>
    </w:p>
    <w:p w:rsidR="00572645" w:rsidRPr="00AB3C7F" w:rsidRDefault="00572645" w:rsidP="00572645">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572645" w:rsidRPr="00AB3C7F" w:rsidRDefault="00572645" w:rsidP="00572645">
      <w:pPr>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572645" w:rsidRPr="0060781B" w:rsidRDefault="00572645" w:rsidP="00572645">
      <w:pPr>
        <w:ind w:firstLine="709"/>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szCs w:val="28"/>
        </w:rPr>
        <w:t>Палату</w:t>
      </w:r>
      <w:r w:rsidRPr="00AB3C7F">
        <w:rPr>
          <w:sz w:val="28"/>
          <w:szCs w:val="28"/>
        </w:rPr>
        <w:t>.</w:t>
      </w:r>
    </w:p>
    <w:p w:rsidR="00572645" w:rsidRPr="0060781B" w:rsidRDefault="00572645" w:rsidP="00572645">
      <w:pPr>
        <w:ind w:firstLine="709"/>
        <w:jc w:val="both"/>
        <w:rPr>
          <w:sz w:val="28"/>
          <w:szCs w:val="28"/>
        </w:rPr>
      </w:pPr>
    </w:p>
    <w:p w:rsidR="00572645" w:rsidRPr="00125F62" w:rsidRDefault="00572645" w:rsidP="00572645">
      <w:pPr>
        <w:suppressAutoHyphens/>
        <w:autoSpaceDE w:val="0"/>
        <w:autoSpaceDN w:val="0"/>
        <w:adjustRightInd w:val="0"/>
        <w:ind w:firstLine="709"/>
        <w:jc w:val="both"/>
        <w:rPr>
          <w:sz w:val="28"/>
          <w:szCs w:val="28"/>
        </w:rPr>
      </w:pPr>
      <w:r>
        <w:rPr>
          <w:rFonts w:ascii="Times New Roman CYR" w:hAnsi="Times New Roman CYR" w:cs="Times New Roman CYR"/>
          <w:sz w:val="28"/>
          <w:szCs w:val="28"/>
        </w:rPr>
        <w:t>3.5. П</w:t>
      </w:r>
      <w:r w:rsidRPr="00125F62">
        <w:rPr>
          <w:sz w:val="28"/>
          <w:szCs w:val="28"/>
        </w:rPr>
        <w:t xml:space="preserve">одготовка </w:t>
      </w:r>
      <w:r>
        <w:rPr>
          <w:sz w:val="28"/>
          <w:szCs w:val="28"/>
        </w:rPr>
        <w:t>результата муниципальной услуги</w:t>
      </w:r>
    </w:p>
    <w:p w:rsidR="00572645" w:rsidRPr="00AB65C1" w:rsidRDefault="00572645" w:rsidP="00572645">
      <w:pPr>
        <w:autoSpaceDE w:val="0"/>
        <w:autoSpaceDN w:val="0"/>
        <w:adjustRightInd w:val="0"/>
        <w:ind w:firstLine="709"/>
        <w:jc w:val="both"/>
        <w:rPr>
          <w:rFonts w:ascii="Times New Roman CYR" w:hAnsi="Times New Roman CYR" w:cs="Times New Roman CYR"/>
          <w:sz w:val="28"/>
          <w:szCs w:val="28"/>
        </w:rPr>
      </w:pPr>
    </w:p>
    <w:p w:rsidR="00572645" w:rsidRDefault="00572645" w:rsidP="00572645">
      <w:pPr>
        <w:suppressAutoHyphens/>
        <w:autoSpaceDE w:val="0"/>
        <w:autoSpaceDN w:val="0"/>
        <w:adjustRightInd w:val="0"/>
        <w:ind w:firstLine="709"/>
        <w:jc w:val="both"/>
        <w:rPr>
          <w:sz w:val="28"/>
          <w:szCs w:val="28"/>
        </w:rPr>
      </w:pPr>
      <w:r>
        <w:rPr>
          <w:sz w:val="28"/>
          <w:szCs w:val="28"/>
        </w:rPr>
        <w:t>3.5.1. Специалист Палаты на основании полученных документов:</w:t>
      </w:r>
    </w:p>
    <w:p w:rsidR="00572645" w:rsidRDefault="00572645" w:rsidP="00572645">
      <w:pPr>
        <w:autoSpaceDE w:val="0"/>
        <w:autoSpaceDN w:val="0"/>
        <w:adjustRightInd w:val="0"/>
        <w:ind w:firstLine="709"/>
        <w:jc w:val="both"/>
        <w:rPr>
          <w:sz w:val="28"/>
          <w:szCs w:val="28"/>
        </w:rPr>
      </w:pPr>
      <w:r w:rsidRPr="00125F62">
        <w:rPr>
          <w:sz w:val="28"/>
          <w:szCs w:val="28"/>
        </w:rPr>
        <w:t xml:space="preserve">принимает решение о </w:t>
      </w:r>
      <w:r>
        <w:rPr>
          <w:sz w:val="28"/>
          <w:szCs w:val="28"/>
        </w:rPr>
        <w:t>передачи имущества или об отказе в предоставлении муниципальной услуги;</w:t>
      </w:r>
    </w:p>
    <w:p w:rsidR="00572645" w:rsidRDefault="00572645" w:rsidP="00572645">
      <w:pPr>
        <w:suppressAutoHyphens/>
        <w:autoSpaceDE w:val="0"/>
        <w:autoSpaceDN w:val="0"/>
        <w:adjustRightInd w:val="0"/>
        <w:ind w:firstLine="708"/>
        <w:jc w:val="both"/>
        <w:rPr>
          <w:sz w:val="28"/>
          <w:szCs w:val="28"/>
          <w:lang w:eastAsia="zh-CN"/>
        </w:rPr>
      </w:pPr>
      <w:r>
        <w:rPr>
          <w:sz w:val="28"/>
          <w:szCs w:val="28"/>
        </w:rPr>
        <w:t>подготавливает проект распоряжения о передачи имущества</w:t>
      </w:r>
      <w:r w:rsidRPr="00176952">
        <w:rPr>
          <w:sz w:val="28"/>
          <w:szCs w:val="28"/>
          <w:lang w:eastAsia="zh-CN"/>
        </w:rPr>
        <w:t xml:space="preserve"> </w:t>
      </w:r>
      <w:r>
        <w:rPr>
          <w:sz w:val="28"/>
          <w:szCs w:val="28"/>
          <w:lang w:eastAsia="zh-CN"/>
        </w:rPr>
        <w:t>или письмо об отказе;</w:t>
      </w:r>
    </w:p>
    <w:p w:rsidR="00572645" w:rsidRPr="00125F62" w:rsidRDefault="00572645" w:rsidP="00572645">
      <w:pPr>
        <w:autoSpaceDE w:val="0"/>
        <w:autoSpaceDN w:val="0"/>
        <w:adjustRightInd w:val="0"/>
        <w:ind w:firstLine="709"/>
        <w:jc w:val="both"/>
        <w:rPr>
          <w:sz w:val="28"/>
          <w:szCs w:val="28"/>
        </w:rPr>
      </w:pPr>
      <w:r>
        <w:rPr>
          <w:sz w:val="28"/>
          <w:szCs w:val="28"/>
        </w:rPr>
        <w:t xml:space="preserve">осуществляет в установленном порядке процедуры согласования проекта подготовленного документа; </w:t>
      </w:r>
    </w:p>
    <w:p w:rsidR="00572645" w:rsidRPr="00125F62" w:rsidRDefault="00572645" w:rsidP="00572645">
      <w:pPr>
        <w:autoSpaceDE w:val="0"/>
        <w:autoSpaceDN w:val="0"/>
        <w:adjustRightInd w:val="0"/>
        <w:ind w:firstLine="709"/>
        <w:jc w:val="both"/>
        <w:rPr>
          <w:sz w:val="28"/>
          <w:szCs w:val="28"/>
        </w:rPr>
      </w:pPr>
      <w:r w:rsidRPr="00125F62">
        <w:rPr>
          <w:sz w:val="28"/>
          <w:szCs w:val="28"/>
        </w:rPr>
        <w:t xml:space="preserve">направляет проект </w:t>
      </w:r>
      <w:r>
        <w:rPr>
          <w:sz w:val="28"/>
          <w:szCs w:val="28"/>
        </w:rPr>
        <w:t xml:space="preserve">распоряжения или письмо об отказе </w:t>
      </w:r>
      <w:r w:rsidRPr="00125F62">
        <w:rPr>
          <w:sz w:val="28"/>
          <w:szCs w:val="28"/>
        </w:rPr>
        <w:t xml:space="preserve">на подпись </w:t>
      </w:r>
      <w:r>
        <w:rPr>
          <w:sz w:val="28"/>
          <w:szCs w:val="28"/>
        </w:rPr>
        <w:t>р</w:t>
      </w:r>
      <w:r w:rsidRPr="00125F62">
        <w:rPr>
          <w:sz w:val="28"/>
          <w:szCs w:val="28"/>
        </w:rPr>
        <w:t xml:space="preserve">уководителю </w:t>
      </w:r>
      <w:r>
        <w:rPr>
          <w:sz w:val="28"/>
          <w:szCs w:val="28"/>
        </w:rPr>
        <w:t>Палаты</w:t>
      </w:r>
      <w:r w:rsidRPr="00125F62">
        <w:rPr>
          <w:sz w:val="28"/>
          <w:szCs w:val="28"/>
        </w:rPr>
        <w:t xml:space="preserve"> (лицу, им уполномоченному).</w:t>
      </w:r>
    </w:p>
    <w:p w:rsidR="00572645" w:rsidRPr="000F00CA" w:rsidRDefault="00572645" w:rsidP="00572645">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 xml:space="preserve">Процедуры, устанавливаемые настоящим пунктом, осуществляются в </w:t>
      </w:r>
      <w:r>
        <w:rPr>
          <w:rFonts w:ascii="Times New Roman CYR" w:hAnsi="Times New Roman CYR" w:cs="Times New Roman CYR"/>
          <w:sz w:val="28"/>
          <w:szCs w:val="28"/>
        </w:rPr>
        <w:t>день поступления ответов на запросы</w:t>
      </w:r>
      <w:r w:rsidRPr="000F00CA">
        <w:rPr>
          <w:rFonts w:ascii="Times New Roman CYR" w:hAnsi="Times New Roman CYR" w:cs="Times New Roman CYR"/>
          <w:sz w:val="28"/>
          <w:szCs w:val="28"/>
        </w:rPr>
        <w:t>.</w:t>
      </w:r>
    </w:p>
    <w:p w:rsidR="00572645" w:rsidRPr="00125F62" w:rsidRDefault="00572645" w:rsidP="00572645">
      <w:pPr>
        <w:autoSpaceDE w:val="0"/>
        <w:autoSpaceDN w:val="0"/>
        <w:adjustRightInd w:val="0"/>
        <w:ind w:firstLine="709"/>
        <w:jc w:val="both"/>
        <w:rPr>
          <w:sz w:val="28"/>
          <w:szCs w:val="28"/>
        </w:rPr>
      </w:pPr>
      <w:r w:rsidRPr="00125F62">
        <w:rPr>
          <w:sz w:val="28"/>
          <w:szCs w:val="28"/>
        </w:rPr>
        <w:t xml:space="preserve">Результат процедур: проекты, направленные на подпись Руководителю </w:t>
      </w:r>
      <w:r>
        <w:rPr>
          <w:sz w:val="28"/>
          <w:szCs w:val="28"/>
        </w:rPr>
        <w:t>Палаты</w:t>
      </w:r>
      <w:r w:rsidRPr="00125F62">
        <w:rPr>
          <w:sz w:val="28"/>
          <w:szCs w:val="28"/>
        </w:rPr>
        <w:t xml:space="preserve"> (лицу, им уполномоченному).</w:t>
      </w:r>
    </w:p>
    <w:p w:rsidR="00572645" w:rsidRPr="008A31E1" w:rsidRDefault="00572645" w:rsidP="00572645">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3.</w:t>
      </w:r>
      <w:r>
        <w:rPr>
          <w:rFonts w:ascii="Times New Roman" w:hAnsi="Times New Roman" w:cs="Times New Roman"/>
          <w:sz w:val="28"/>
          <w:szCs w:val="28"/>
        </w:rPr>
        <w:t>5.2</w:t>
      </w:r>
      <w:r w:rsidRPr="008A31E1">
        <w:rPr>
          <w:rFonts w:ascii="Times New Roman" w:hAnsi="Times New Roman" w:cs="Times New Roman"/>
          <w:sz w:val="28"/>
          <w:szCs w:val="28"/>
        </w:rPr>
        <w:t>.</w:t>
      </w:r>
      <w:r>
        <w:rPr>
          <w:rFonts w:ascii="Times New Roman" w:hAnsi="Times New Roman" w:cs="Times New Roman"/>
          <w:sz w:val="28"/>
          <w:szCs w:val="28"/>
        </w:rPr>
        <w:t> Руководитель Палаты</w:t>
      </w:r>
      <w:r w:rsidRPr="008A31E1">
        <w:rPr>
          <w:rFonts w:ascii="Times New Roman" w:hAnsi="Times New Roman"/>
          <w:sz w:val="28"/>
          <w:szCs w:val="28"/>
        </w:rPr>
        <w:t xml:space="preserve"> </w:t>
      </w:r>
      <w:r>
        <w:rPr>
          <w:rFonts w:ascii="Times New Roman" w:hAnsi="Times New Roman"/>
          <w:sz w:val="28"/>
          <w:szCs w:val="28"/>
        </w:rPr>
        <w:t>подписывает распоряжение или письмо об отказе</w:t>
      </w:r>
      <w:r w:rsidRPr="008A31E1">
        <w:rPr>
          <w:rFonts w:ascii="Times New Roman" w:hAnsi="Times New Roman"/>
          <w:sz w:val="28"/>
          <w:szCs w:val="28"/>
        </w:rPr>
        <w:t xml:space="preserve"> и направляет для регистрации.</w:t>
      </w:r>
    </w:p>
    <w:p w:rsidR="00572645" w:rsidRPr="008A31E1" w:rsidRDefault="00572645" w:rsidP="00572645">
      <w:pPr>
        <w:pStyle w:val="ConsPlusNormal"/>
        <w:suppressAutoHyphens/>
        <w:ind w:firstLine="709"/>
        <w:jc w:val="both"/>
        <w:rPr>
          <w:rFonts w:ascii="Times New Roman" w:hAnsi="Times New Roman"/>
          <w:sz w:val="28"/>
          <w:szCs w:val="28"/>
        </w:rPr>
      </w:pPr>
      <w:r w:rsidRPr="008A31E1">
        <w:rPr>
          <w:rFonts w:ascii="Times New Roman" w:hAnsi="Times New Roman"/>
          <w:sz w:val="28"/>
          <w:szCs w:val="28"/>
        </w:rPr>
        <w:t xml:space="preserve">Процедуры, устанавливаемые настоящим пунктом, осуществляются в течение одного дня с момента окончания предыдущей процедуры. </w:t>
      </w:r>
    </w:p>
    <w:p w:rsidR="00572645" w:rsidRPr="008A31E1" w:rsidRDefault="00572645" w:rsidP="00572645">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lastRenderedPageBreak/>
        <w:t xml:space="preserve">Результат процедуры: подписанное </w:t>
      </w:r>
      <w:r>
        <w:rPr>
          <w:rFonts w:ascii="Times New Roman" w:hAnsi="Times New Roman" w:cs="Times New Roman"/>
          <w:sz w:val="28"/>
          <w:szCs w:val="28"/>
        </w:rPr>
        <w:t xml:space="preserve">распоряжение </w:t>
      </w:r>
      <w:r w:rsidRPr="008A31E1">
        <w:rPr>
          <w:rFonts w:ascii="Times New Roman" w:hAnsi="Times New Roman" w:cs="Times New Roman"/>
          <w:sz w:val="28"/>
          <w:szCs w:val="28"/>
        </w:rPr>
        <w:t xml:space="preserve">или </w:t>
      </w:r>
      <w:r>
        <w:rPr>
          <w:rFonts w:ascii="Times New Roman" w:hAnsi="Times New Roman" w:cs="Times New Roman"/>
          <w:sz w:val="28"/>
          <w:szCs w:val="28"/>
        </w:rPr>
        <w:t>письмо об отказе</w:t>
      </w:r>
      <w:r w:rsidRPr="008A31E1">
        <w:rPr>
          <w:rFonts w:ascii="Times New Roman" w:hAnsi="Times New Roman" w:cs="Times New Roman"/>
          <w:sz w:val="28"/>
          <w:szCs w:val="28"/>
        </w:rPr>
        <w:t>, направленн</w:t>
      </w:r>
      <w:r>
        <w:rPr>
          <w:rFonts w:ascii="Times New Roman" w:hAnsi="Times New Roman" w:cs="Times New Roman"/>
          <w:sz w:val="28"/>
          <w:szCs w:val="28"/>
        </w:rPr>
        <w:t>ое</w:t>
      </w:r>
      <w:r w:rsidRPr="008A31E1">
        <w:rPr>
          <w:rFonts w:ascii="Times New Roman" w:hAnsi="Times New Roman" w:cs="Times New Roman"/>
          <w:sz w:val="28"/>
          <w:szCs w:val="28"/>
        </w:rPr>
        <w:t xml:space="preserve"> на регистрацию. </w:t>
      </w:r>
    </w:p>
    <w:p w:rsidR="00572645" w:rsidRPr="000F00CA"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3.5.3.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w:t>
      </w:r>
      <w:r w:rsidRPr="000F00CA">
        <w:rPr>
          <w:rFonts w:ascii="Times New Roman CYR" w:hAnsi="Times New Roman CYR" w:cs="Times New Roman CYR"/>
          <w:sz w:val="28"/>
          <w:szCs w:val="28"/>
        </w:rPr>
        <w:t>егистрирует</w:t>
      </w:r>
      <w:r>
        <w:rPr>
          <w:rFonts w:ascii="Times New Roman CYR" w:hAnsi="Times New Roman CYR" w:cs="Times New Roman CYR"/>
          <w:sz w:val="28"/>
          <w:szCs w:val="28"/>
        </w:rPr>
        <w:t xml:space="preserve"> проект </w:t>
      </w:r>
      <w:r>
        <w:rPr>
          <w:sz w:val="28"/>
          <w:szCs w:val="28"/>
        </w:rPr>
        <w:t>распоряжение</w:t>
      </w:r>
      <w:r>
        <w:rPr>
          <w:rFonts w:ascii="Times New Roman CYR" w:hAnsi="Times New Roman CYR" w:cs="Times New Roman CYR"/>
          <w:sz w:val="28"/>
          <w:szCs w:val="28"/>
        </w:rPr>
        <w:t xml:space="preserve"> или письмо об отказе.</w:t>
      </w:r>
    </w:p>
    <w:p w:rsidR="00572645" w:rsidRPr="0058681F"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дату и время выдачи оформленного </w:t>
      </w:r>
      <w:r>
        <w:rPr>
          <w:sz w:val="28"/>
          <w:szCs w:val="28"/>
        </w:rPr>
        <w:t>распоряжения</w:t>
      </w:r>
      <w:r w:rsidRPr="0058681F">
        <w:rPr>
          <w:rFonts w:ascii="Times New Roman CYR" w:hAnsi="Times New Roman CYR" w:cs="Times New Roman CYR"/>
          <w:sz w:val="28"/>
          <w:szCs w:val="28"/>
        </w:rPr>
        <w:t xml:space="preserve"> </w:t>
      </w:r>
      <w:r>
        <w:rPr>
          <w:rFonts w:ascii="Times New Roman CYR" w:hAnsi="Times New Roman CYR" w:cs="Times New Roman CYR"/>
          <w:sz w:val="28"/>
          <w:szCs w:val="28"/>
        </w:rPr>
        <w:t>или письма об отказе.</w:t>
      </w:r>
    </w:p>
    <w:p w:rsidR="00572645" w:rsidRPr="00AB65C1" w:rsidRDefault="00572645" w:rsidP="00572645">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документов </w:t>
      </w:r>
      <w:r>
        <w:rPr>
          <w:rFonts w:ascii="Times New Roman CYR" w:hAnsi="Times New Roman CYR" w:cs="Times New Roman CYR"/>
          <w:sz w:val="28"/>
          <w:szCs w:val="28"/>
        </w:rPr>
        <w:t>Руководителем Палаты</w:t>
      </w:r>
      <w:r w:rsidRPr="00AB65C1">
        <w:rPr>
          <w:rFonts w:ascii="Times New Roman CYR" w:hAnsi="Times New Roman CYR" w:cs="Times New Roman CYR"/>
          <w:sz w:val="28"/>
          <w:szCs w:val="28"/>
        </w:rPr>
        <w:t>.</w:t>
      </w:r>
    </w:p>
    <w:p w:rsidR="00572645" w:rsidRPr="0058681F" w:rsidRDefault="00572645" w:rsidP="00572645">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p>
    <w:p w:rsidR="00572645" w:rsidRDefault="00572645" w:rsidP="00572645">
      <w:pPr>
        <w:suppressAutoHyphens/>
        <w:ind w:firstLine="709"/>
        <w:jc w:val="both"/>
        <w:rPr>
          <w:sz w:val="28"/>
          <w:szCs w:val="28"/>
        </w:rPr>
      </w:pPr>
      <w:r>
        <w:rPr>
          <w:sz w:val="28"/>
          <w:szCs w:val="28"/>
        </w:rPr>
        <w:t xml:space="preserve">3.6. Заключение договора и </w:t>
      </w:r>
      <w:r w:rsidRPr="00125F62">
        <w:rPr>
          <w:sz w:val="28"/>
          <w:szCs w:val="28"/>
        </w:rPr>
        <w:t>выдача заявителю рез</w:t>
      </w:r>
      <w:r>
        <w:rPr>
          <w:sz w:val="28"/>
          <w:szCs w:val="28"/>
        </w:rPr>
        <w:t>ультата муниципальной услуги</w:t>
      </w:r>
    </w:p>
    <w:p w:rsidR="00572645" w:rsidRDefault="00572645" w:rsidP="00572645">
      <w:pPr>
        <w:suppressAutoHyphens/>
        <w:ind w:firstLine="709"/>
        <w:jc w:val="both"/>
        <w:rPr>
          <w:sz w:val="28"/>
          <w:szCs w:val="28"/>
        </w:rPr>
      </w:pPr>
      <w:r>
        <w:rPr>
          <w:sz w:val="28"/>
          <w:szCs w:val="28"/>
        </w:rPr>
        <w:t>3.6.1</w:t>
      </w:r>
      <w:r w:rsidRPr="00020189">
        <w:rPr>
          <w:sz w:val="28"/>
          <w:szCs w:val="28"/>
        </w:rPr>
        <w:t xml:space="preserve">. Специалист </w:t>
      </w:r>
      <w:r>
        <w:rPr>
          <w:sz w:val="28"/>
          <w:szCs w:val="28"/>
        </w:rPr>
        <w:t>Палаты</w:t>
      </w:r>
      <w:r w:rsidRPr="00020189">
        <w:rPr>
          <w:sz w:val="28"/>
          <w:szCs w:val="28"/>
        </w:rPr>
        <w:t xml:space="preserve"> </w:t>
      </w:r>
      <w:r>
        <w:rPr>
          <w:sz w:val="28"/>
          <w:szCs w:val="28"/>
        </w:rPr>
        <w:t>на основании поступившего постановления:</w:t>
      </w:r>
    </w:p>
    <w:p w:rsidR="00572645" w:rsidRDefault="00572645" w:rsidP="00572645">
      <w:pPr>
        <w:suppressAutoHyphens/>
        <w:ind w:firstLine="709"/>
        <w:jc w:val="both"/>
        <w:rPr>
          <w:sz w:val="28"/>
          <w:szCs w:val="28"/>
        </w:rPr>
      </w:pPr>
      <w:r>
        <w:rPr>
          <w:sz w:val="28"/>
          <w:szCs w:val="28"/>
        </w:rPr>
        <w:t>подготавливает проект договора передачи имущества  (далее – договор) или проект письма об отказе в предоставлении муниципальной услуги;</w:t>
      </w:r>
    </w:p>
    <w:p w:rsidR="00572645" w:rsidRDefault="00572645" w:rsidP="00572645">
      <w:pPr>
        <w:tabs>
          <w:tab w:val="left" w:pos="1701"/>
        </w:tabs>
        <w:suppressAutoHyphens/>
        <w:ind w:firstLine="709"/>
        <w:jc w:val="both"/>
        <w:rPr>
          <w:sz w:val="28"/>
          <w:szCs w:val="28"/>
        </w:rPr>
      </w:pPr>
      <w:r>
        <w:rPr>
          <w:sz w:val="28"/>
          <w:szCs w:val="28"/>
        </w:rPr>
        <w:t>согласовывает проект подготовленного документа и направляет на подпись руководителю Палаты.</w:t>
      </w:r>
    </w:p>
    <w:p w:rsidR="00572645" w:rsidRPr="000F00CA" w:rsidRDefault="00572645" w:rsidP="00572645">
      <w:pPr>
        <w:tabs>
          <w:tab w:val="left" w:pos="1701"/>
        </w:tabs>
        <w:suppressAutoHyphens/>
        <w:ind w:firstLine="709"/>
        <w:jc w:val="both"/>
        <w:rPr>
          <w:color w:val="000000"/>
          <w:sz w:val="28"/>
        </w:rPr>
      </w:pPr>
      <w:r w:rsidRPr="00AB65C1">
        <w:rPr>
          <w:sz w:val="28"/>
          <w:szCs w:val="28"/>
        </w:rPr>
        <w:t>Процедуры, устанавливаемые настоящим пунктом, осущест</w:t>
      </w:r>
      <w:r w:rsidRPr="000F00CA">
        <w:rPr>
          <w:color w:val="000000"/>
          <w:sz w:val="28"/>
          <w:szCs w:val="28"/>
        </w:rPr>
        <w:t>вляются в</w:t>
      </w:r>
      <w:r w:rsidRPr="000F00CA">
        <w:rPr>
          <w:color w:val="000000"/>
          <w:sz w:val="28"/>
        </w:rPr>
        <w:t xml:space="preserve"> течение </w:t>
      </w:r>
      <w:r w:rsidRPr="003D5ACE">
        <w:rPr>
          <w:sz w:val="28"/>
        </w:rPr>
        <w:t>двух дней</w:t>
      </w:r>
      <w:r w:rsidRPr="000F00CA">
        <w:rPr>
          <w:color w:val="000000"/>
          <w:sz w:val="28"/>
        </w:rPr>
        <w:t xml:space="preserve"> с момента </w:t>
      </w:r>
      <w:r>
        <w:rPr>
          <w:color w:val="000000"/>
          <w:sz w:val="28"/>
        </w:rPr>
        <w:t>выдачи заявителю постановления</w:t>
      </w:r>
      <w:r w:rsidRPr="000F00CA">
        <w:rPr>
          <w:color w:val="000000"/>
          <w:sz w:val="28"/>
        </w:rPr>
        <w:t>.</w:t>
      </w:r>
    </w:p>
    <w:p w:rsidR="00572645" w:rsidRDefault="00572645" w:rsidP="00572645">
      <w:pPr>
        <w:autoSpaceDE w:val="0"/>
        <w:autoSpaceDN w:val="0"/>
        <w:adjustRightInd w:val="0"/>
        <w:ind w:firstLine="720"/>
        <w:jc w:val="both"/>
        <w:rPr>
          <w:color w:val="000000"/>
          <w:sz w:val="28"/>
          <w:szCs w:val="28"/>
        </w:rPr>
      </w:pPr>
      <w:r w:rsidRPr="00A644D5">
        <w:rPr>
          <w:color w:val="000000"/>
          <w:sz w:val="28"/>
          <w:szCs w:val="28"/>
        </w:rPr>
        <w:t xml:space="preserve">Результат процедур: </w:t>
      </w:r>
      <w:r>
        <w:rPr>
          <w:color w:val="000000"/>
          <w:sz w:val="28"/>
          <w:szCs w:val="28"/>
        </w:rPr>
        <w:t>направленный на подпись проект документа</w:t>
      </w:r>
      <w:r w:rsidRPr="00A644D5">
        <w:rPr>
          <w:color w:val="000000"/>
          <w:sz w:val="28"/>
          <w:szCs w:val="28"/>
        </w:rPr>
        <w:t>.</w:t>
      </w:r>
    </w:p>
    <w:p w:rsidR="00572645" w:rsidRDefault="00572645" w:rsidP="00572645">
      <w:pPr>
        <w:autoSpaceDE w:val="0"/>
        <w:autoSpaceDN w:val="0"/>
        <w:adjustRightInd w:val="0"/>
        <w:ind w:firstLine="720"/>
        <w:jc w:val="both"/>
        <w:rPr>
          <w:sz w:val="28"/>
          <w:szCs w:val="28"/>
        </w:rPr>
      </w:pPr>
      <w:r>
        <w:rPr>
          <w:sz w:val="28"/>
          <w:szCs w:val="28"/>
        </w:rPr>
        <w:t>3.6.2. Руководитель Палаты подписывает договор или письмо об отказе и направляет в специалисту.</w:t>
      </w:r>
    </w:p>
    <w:p w:rsidR="00572645" w:rsidRPr="005D1128" w:rsidRDefault="00572645" w:rsidP="00572645">
      <w:pPr>
        <w:autoSpaceDE w:val="0"/>
        <w:autoSpaceDN w:val="0"/>
        <w:adjustRightInd w:val="0"/>
        <w:ind w:firstLine="709"/>
        <w:jc w:val="both"/>
        <w:rPr>
          <w:sz w:val="28"/>
          <w:szCs w:val="28"/>
        </w:rPr>
      </w:pPr>
      <w:r w:rsidRPr="005D1128">
        <w:rPr>
          <w:sz w:val="28"/>
          <w:szCs w:val="28"/>
        </w:rPr>
        <w:t>Процедуры, устанавливаемые настоящим пунктом, осуществля</w:t>
      </w:r>
      <w:r>
        <w:rPr>
          <w:sz w:val="28"/>
          <w:szCs w:val="28"/>
        </w:rPr>
        <w:t>ю</w:t>
      </w:r>
      <w:r w:rsidRPr="005D1128">
        <w:rPr>
          <w:sz w:val="28"/>
          <w:szCs w:val="28"/>
        </w:rPr>
        <w:t xml:space="preserve">тся в </w:t>
      </w:r>
      <w:r>
        <w:rPr>
          <w:sz w:val="28"/>
          <w:szCs w:val="28"/>
        </w:rPr>
        <w:t>течение одного дня</w:t>
      </w:r>
      <w:r w:rsidRPr="005D1128">
        <w:rPr>
          <w:sz w:val="28"/>
          <w:szCs w:val="28"/>
        </w:rPr>
        <w:t xml:space="preserve"> с </w:t>
      </w:r>
      <w:r>
        <w:rPr>
          <w:sz w:val="28"/>
          <w:szCs w:val="28"/>
        </w:rPr>
        <w:t>момента окончания предыдущей процедуры</w:t>
      </w:r>
      <w:r w:rsidRPr="005D1128">
        <w:rPr>
          <w:sz w:val="28"/>
          <w:szCs w:val="28"/>
        </w:rPr>
        <w:t xml:space="preserve">. </w:t>
      </w:r>
    </w:p>
    <w:p w:rsidR="00572645" w:rsidRDefault="00572645" w:rsidP="00572645">
      <w:pPr>
        <w:autoSpaceDE w:val="0"/>
        <w:autoSpaceDN w:val="0"/>
        <w:adjustRightInd w:val="0"/>
        <w:ind w:firstLine="709"/>
        <w:jc w:val="both"/>
        <w:rPr>
          <w:sz w:val="28"/>
          <w:szCs w:val="28"/>
        </w:rPr>
      </w:pPr>
      <w:r w:rsidRPr="005D1128">
        <w:rPr>
          <w:sz w:val="28"/>
          <w:szCs w:val="28"/>
        </w:rPr>
        <w:t xml:space="preserve">Результат процедур: </w:t>
      </w:r>
      <w:r>
        <w:rPr>
          <w:sz w:val="28"/>
          <w:szCs w:val="28"/>
        </w:rPr>
        <w:t>подписанный договор или письмо об отказе</w:t>
      </w:r>
      <w:r w:rsidRPr="005D1128">
        <w:rPr>
          <w:sz w:val="28"/>
          <w:szCs w:val="28"/>
        </w:rPr>
        <w:t>.</w:t>
      </w:r>
    </w:p>
    <w:p w:rsidR="00572645" w:rsidRDefault="00572645" w:rsidP="00572645">
      <w:pPr>
        <w:autoSpaceDE w:val="0"/>
        <w:autoSpaceDN w:val="0"/>
        <w:adjustRightInd w:val="0"/>
        <w:ind w:firstLine="709"/>
        <w:jc w:val="both"/>
        <w:rPr>
          <w:sz w:val="28"/>
          <w:szCs w:val="28"/>
        </w:rPr>
      </w:pPr>
      <w:r>
        <w:rPr>
          <w:sz w:val="28"/>
          <w:szCs w:val="28"/>
        </w:rPr>
        <w:t>3.6.3. Специалист Палаты:</w:t>
      </w:r>
    </w:p>
    <w:p w:rsidR="00572645" w:rsidRPr="0058681F"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государственной услуги, </w:t>
      </w:r>
      <w:r w:rsidRPr="0058681F">
        <w:rPr>
          <w:rFonts w:ascii="Times New Roman CYR" w:hAnsi="Times New Roman CYR" w:cs="Times New Roman CYR"/>
          <w:sz w:val="28"/>
          <w:szCs w:val="28"/>
        </w:rPr>
        <w:t xml:space="preserve">сообщает дату и время выдачи </w:t>
      </w:r>
      <w:r>
        <w:rPr>
          <w:rFonts w:ascii="Times New Roman CYR" w:hAnsi="Times New Roman CYR" w:cs="Times New Roman CYR"/>
          <w:sz w:val="28"/>
          <w:szCs w:val="28"/>
        </w:rPr>
        <w:t>результата муниципальной услуги;</w:t>
      </w:r>
    </w:p>
    <w:p w:rsidR="00572645" w:rsidRDefault="00572645" w:rsidP="00572645">
      <w:pPr>
        <w:tabs>
          <w:tab w:val="left" w:pos="1701"/>
        </w:tabs>
        <w:suppressAutoHyphens/>
        <w:ind w:firstLine="709"/>
        <w:jc w:val="both"/>
        <w:rPr>
          <w:sz w:val="28"/>
          <w:szCs w:val="28"/>
        </w:rPr>
      </w:pPr>
      <w:r>
        <w:rPr>
          <w:sz w:val="28"/>
          <w:szCs w:val="28"/>
        </w:rPr>
        <w:t>регистрирует договор в журнале регистрации договор,</w:t>
      </w:r>
      <w:r w:rsidRPr="00AC20C2">
        <w:rPr>
          <w:sz w:val="28"/>
          <w:szCs w:val="28"/>
        </w:rPr>
        <w:t xml:space="preserve"> </w:t>
      </w:r>
      <w:r>
        <w:rPr>
          <w:sz w:val="28"/>
          <w:szCs w:val="28"/>
        </w:rPr>
        <w:t>указывает в договоре жилую и общую площадь занимаемого жилого помещения, дату заключения и номер договора.</w:t>
      </w:r>
    </w:p>
    <w:p w:rsidR="00572645" w:rsidRPr="00AB65C1" w:rsidRDefault="00572645" w:rsidP="00572645">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w:t>
      </w:r>
      <w:r>
        <w:rPr>
          <w:rFonts w:ascii="Times New Roman CYR" w:hAnsi="Times New Roman CYR" w:cs="Times New Roman CYR"/>
          <w:sz w:val="28"/>
          <w:szCs w:val="28"/>
        </w:rPr>
        <w:t>ень подписания документа руководителем Палаты</w:t>
      </w:r>
      <w:r w:rsidRPr="00AB65C1">
        <w:rPr>
          <w:rFonts w:ascii="Times New Roman CYR" w:hAnsi="Times New Roman CYR" w:cs="Times New Roman CYR"/>
          <w:sz w:val="28"/>
          <w:szCs w:val="28"/>
        </w:rPr>
        <w:t>.</w:t>
      </w:r>
    </w:p>
    <w:p w:rsidR="00572645" w:rsidRDefault="00572645" w:rsidP="00572645">
      <w:pPr>
        <w:tabs>
          <w:tab w:val="left" w:pos="1701"/>
        </w:tabs>
        <w:suppressAutoHyphens/>
        <w:ind w:firstLine="709"/>
        <w:jc w:val="both"/>
        <w:rPr>
          <w:sz w:val="28"/>
          <w:szCs w:val="28"/>
        </w:rPr>
      </w:pPr>
      <w:r>
        <w:rPr>
          <w:sz w:val="28"/>
          <w:szCs w:val="28"/>
        </w:rPr>
        <w:t>Результата процедуры: извещение заявителя.</w:t>
      </w:r>
    </w:p>
    <w:p w:rsidR="00572645" w:rsidRDefault="00572645" w:rsidP="00572645">
      <w:pPr>
        <w:tabs>
          <w:tab w:val="left" w:pos="1701"/>
        </w:tabs>
        <w:suppressAutoHyphens/>
        <w:ind w:firstLine="709"/>
        <w:jc w:val="both"/>
        <w:rPr>
          <w:sz w:val="28"/>
          <w:szCs w:val="28"/>
        </w:rPr>
      </w:pPr>
      <w:r>
        <w:rPr>
          <w:sz w:val="28"/>
          <w:szCs w:val="28"/>
        </w:rPr>
        <w:t xml:space="preserve">3.6.4. Специалист Палаты </w:t>
      </w:r>
      <w:r w:rsidRPr="00B618F4">
        <w:rPr>
          <w:sz w:val="28"/>
          <w:szCs w:val="28"/>
        </w:rPr>
        <w:t>выдает заявителю либо направляет по почте</w:t>
      </w:r>
      <w:r>
        <w:rPr>
          <w:sz w:val="28"/>
          <w:szCs w:val="28"/>
        </w:rPr>
        <w:t xml:space="preserve"> письмо об отказе в предоставлении муниципальной услуги.</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Выдает заявителю под роспись договор, после подписания договора, два</w:t>
      </w:r>
      <w:r>
        <w:rPr>
          <w:sz w:val="28"/>
          <w:szCs w:val="28"/>
        </w:rPr>
        <w:t xml:space="preserve"> экземпляра подписанного и согласованного договора передает заявителю, один оставляет на хранение в Палате.</w:t>
      </w:r>
    </w:p>
    <w:p w:rsidR="00572645" w:rsidRPr="00B618F4" w:rsidRDefault="00572645" w:rsidP="00572645">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Процедура, устанавливаемая настоящим пунктом, осуществляется:</w:t>
      </w:r>
    </w:p>
    <w:p w:rsidR="00572645" w:rsidRPr="00B618F4" w:rsidRDefault="00572645" w:rsidP="00572645">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lastRenderedPageBreak/>
        <w:t>в течение 15 минут - в случае личного прибытия заявителя;</w:t>
      </w:r>
    </w:p>
    <w:p w:rsidR="00572645" w:rsidRPr="00B618F4" w:rsidRDefault="00572645" w:rsidP="00572645">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 xml:space="preserve">в течение одного дня с момента окончания процедуры предусмотренной </w:t>
      </w:r>
      <w:r>
        <w:rPr>
          <w:rFonts w:ascii="Times New Roman" w:hAnsi="Times New Roman" w:cs="Times New Roman"/>
          <w:sz w:val="28"/>
          <w:szCs w:val="28"/>
        </w:rPr>
        <w:t>под</w:t>
      </w:r>
      <w:r w:rsidRPr="00B618F4">
        <w:rPr>
          <w:rFonts w:ascii="Times New Roman" w:hAnsi="Times New Roman" w:cs="Times New Roman"/>
          <w:sz w:val="28"/>
          <w:szCs w:val="28"/>
        </w:rPr>
        <w:t>пунктом 3.</w:t>
      </w:r>
      <w:r>
        <w:rPr>
          <w:rFonts w:ascii="Times New Roman" w:hAnsi="Times New Roman" w:cs="Times New Roman"/>
          <w:sz w:val="28"/>
          <w:szCs w:val="28"/>
        </w:rPr>
        <w:t xml:space="preserve">6.2 </w:t>
      </w:r>
      <w:r w:rsidRPr="00B618F4">
        <w:rPr>
          <w:rFonts w:ascii="Times New Roman" w:hAnsi="Times New Roman" w:cs="Times New Roman"/>
          <w:sz w:val="28"/>
          <w:szCs w:val="28"/>
        </w:rPr>
        <w:t>настоящего Регламента, в случае направления ответа по почте письмом.</w:t>
      </w:r>
    </w:p>
    <w:p w:rsidR="00572645" w:rsidRPr="00B618F4" w:rsidRDefault="00572645" w:rsidP="00572645">
      <w:pPr>
        <w:pStyle w:val="ConsPlusNormal"/>
        <w:suppressAutoHyphens/>
        <w:ind w:firstLine="709"/>
        <w:jc w:val="both"/>
        <w:rPr>
          <w:rFonts w:ascii="Times New Roman" w:hAnsi="Times New Roman" w:cs="Times New Roman"/>
          <w:sz w:val="28"/>
          <w:szCs w:val="28"/>
        </w:rPr>
      </w:pPr>
      <w:r w:rsidRPr="00B618F4">
        <w:rPr>
          <w:rFonts w:ascii="Times New Roman" w:hAnsi="Times New Roman" w:cs="Times New Roman"/>
          <w:sz w:val="28"/>
          <w:szCs w:val="28"/>
        </w:rPr>
        <w:t>Результат процедуры: выданн</w:t>
      </w:r>
      <w:r>
        <w:rPr>
          <w:rFonts w:ascii="Times New Roman" w:hAnsi="Times New Roman" w:cs="Times New Roman"/>
          <w:sz w:val="28"/>
          <w:szCs w:val="28"/>
        </w:rPr>
        <w:t xml:space="preserve">ый </w:t>
      </w:r>
      <w:r w:rsidRPr="00B618F4">
        <w:rPr>
          <w:rFonts w:ascii="Times New Roman" w:hAnsi="Times New Roman" w:cs="Times New Roman"/>
          <w:sz w:val="28"/>
          <w:szCs w:val="28"/>
        </w:rPr>
        <w:t xml:space="preserve">заявителю </w:t>
      </w:r>
      <w:r>
        <w:rPr>
          <w:rFonts w:ascii="Times New Roman" w:hAnsi="Times New Roman" w:cs="Times New Roman"/>
          <w:sz w:val="28"/>
          <w:szCs w:val="28"/>
        </w:rPr>
        <w:t>договор</w:t>
      </w:r>
      <w:r w:rsidRPr="00B618F4">
        <w:rPr>
          <w:rFonts w:ascii="Times New Roman" w:hAnsi="Times New Roman" w:cs="Times New Roman"/>
          <w:sz w:val="28"/>
          <w:szCs w:val="28"/>
        </w:rPr>
        <w:t xml:space="preserve"> или </w:t>
      </w:r>
      <w:r>
        <w:rPr>
          <w:rFonts w:ascii="Times New Roman" w:hAnsi="Times New Roman" w:cs="Times New Roman"/>
          <w:sz w:val="28"/>
          <w:szCs w:val="28"/>
        </w:rPr>
        <w:t>направленное по почте письмо об отказе</w:t>
      </w:r>
      <w:r w:rsidRPr="00B618F4">
        <w:rPr>
          <w:rFonts w:ascii="Times New Roman" w:hAnsi="Times New Roman" w:cs="Times New Roman"/>
          <w:sz w:val="28"/>
          <w:szCs w:val="28"/>
        </w:rPr>
        <w:t>.</w:t>
      </w:r>
    </w:p>
    <w:p w:rsidR="00572645" w:rsidRDefault="00572645" w:rsidP="00572645">
      <w:pPr>
        <w:ind w:firstLine="709"/>
        <w:jc w:val="both"/>
        <w:rPr>
          <w:sz w:val="28"/>
          <w:szCs w:val="28"/>
        </w:rPr>
      </w:pPr>
    </w:p>
    <w:p w:rsidR="00572645" w:rsidRPr="001A744A" w:rsidRDefault="00572645" w:rsidP="00572645">
      <w:pPr>
        <w:pStyle w:val="ConsPlusTitle"/>
        <w:ind w:firstLine="709"/>
        <w:jc w:val="both"/>
        <w:rPr>
          <w:rFonts w:ascii="Times New Roman" w:hAnsi="Times New Roman"/>
          <w:sz w:val="24"/>
          <w:szCs w:val="24"/>
        </w:rPr>
      </w:pPr>
    </w:p>
    <w:p w:rsidR="00572645" w:rsidRPr="00D073C1" w:rsidRDefault="00572645" w:rsidP="00572645">
      <w:pPr>
        <w:autoSpaceDE w:val="0"/>
        <w:autoSpaceDN w:val="0"/>
        <w:adjustRightInd w:val="0"/>
        <w:ind w:firstLine="709"/>
        <w:jc w:val="both"/>
        <w:rPr>
          <w:sz w:val="28"/>
          <w:szCs w:val="28"/>
        </w:rPr>
      </w:pPr>
      <w:r w:rsidRPr="00D073C1">
        <w:rPr>
          <w:sz w:val="28"/>
          <w:szCs w:val="28"/>
        </w:rPr>
        <w:t>3.7. Предоставление муниципальной услуги через МФЦ</w:t>
      </w:r>
    </w:p>
    <w:p w:rsidR="00572645" w:rsidRPr="00D073C1" w:rsidRDefault="00572645" w:rsidP="00572645">
      <w:pPr>
        <w:autoSpaceDE w:val="0"/>
        <w:autoSpaceDN w:val="0"/>
        <w:adjustRightInd w:val="0"/>
        <w:ind w:firstLine="709"/>
        <w:jc w:val="both"/>
        <w:rPr>
          <w:sz w:val="28"/>
          <w:szCs w:val="28"/>
        </w:rPr>
      </w:pPr>
    </w:p>
    <w:p w:rsidR="00572645" w:rsidRPr="00D073C1" w:rsidRDefault="00572645" w:rsidP="00572645">
      <w:pPr>
        <w:autoSpaceDE w:val="0"/>
        <w:autoSpaceDN w:val="0"/>
        <w:adjustRightInd w:val="0"/>
        <w:ind w:firstLine="709"/>
        <w:jc w:val="both"/>
        <w:rPr>
          <w:sz w:val="28"/>
          <w:szCs w:val="28"/>
        </w:rPr>
      </w:pPr>
      <w:r w:rsidRPr="00D073C1">
        <w:rPr>
          <w:sz w:val="28"/>
          <w:szCs w:val="28"/>
        </w:rPr>
        <w:t xml:space="preserve">3.7.1.  Заявитель вправе обратиться для получения муниципальной услуги в МФЦ, в удаленное рабочее место МФЦ. </w:t>
      </w:r>
    </w:p>
    <w:p w:rsidR="00572645" w:rsidRPr="00D073C1" w:rsidRDefault="00572645" w:rsidP="00572645">
      <w:pPr>
        <w:autoSpaceDE w:val="0"/>
        <w:autoSpaceDN w:val="0"/>
        <w:adjustRightInd w:val="0"/>
        <w:ind w:firstLine="709"/>
        <w:jc w:val="both"/>
        <w:rPr>
          <w:sz w:val="28"/>
          <w:szCs w:val="28"/>
        </w:rPr>
      </w:pPr>
      <w:r w:rsidRPr="00D073C1">
        <w:rPr>
          <w:sz w:val="28"/>
          <w:szCs w:val="28"/>
        </w:rPr>
        <w:t xml:space="preserve">3.7.2. Предоставление муниципальной услуги через МФЦ осуществляется в соответствии регламентом работы МФЦ, утвержденным в установленном порядке. </w:t>
      </w:r>
    </w:p>
    <w:p w:rsidR="00572645" w:rsidRPr="00D073C1" w:rsidRDefault="00572645" w:rsidP="00572645">
      <w:pPr>
        <w:autoSpaceDE w:val="0"/>
        <w:autoSpaceDN w:val="0"/>
        <w:adjustRightInd w:val="0"/>
        <w:ind w:firstLine="709"/>
        <w:jc w:val="both"/>
        <w:rPr>
          <w:sz w:val="28"/>
          <w:szCs w:val="28"/>
        </w:rPr>
      </w:pPr>
      <w:r w:rsidRPr="00D073C1">
        <w:rPr>
          <w:sz w:val="28"/>
          <w:szCs w:val="28"/>
        </w:rPr>
        <w:t>3.7.3. При поступлении документов из МФЦ на получение муниципальной услуги, процедуры осуществляются в соответствии с пунктами 3.3 – 3.6 настоящего Регламента. Результат муниципальной услуги направляется в МФЦ.</w:t>
      </w:r>
    </w:p>
    <w:p w:rsidR="00572645" w:rsidRPr="00D073C1" w:rsidRDefault="00572645" w:rsidP="00572645">
      <w:pPr>
        <w:autoSpaceDE w:val="0"/>
        <w:autoSpaceDN w:val="0"/>
        <w:adjustRightInd w:val="0"/>
        <w:ind w:firstLine="709"/>
        <w:jc w:val="both"/>
        <w:rPr>
          <w:sz w:val="28"/>
          <w:szCs w:val="28"/>
        </w:rPr>
      </w:pPr>
    </w:p>
    <w:p w:rsidR="00572645" w:rsidRPr="00D073C1" w:rsidRDefault="00572645" w:rsidP="00572645">
      <w:pPr>
        <w:tabs>
          <w:tab w:val="left" w:pos="2775"/>
        </w:tabs>
        <w:autoSpaceDE w:val="0"/>
        <w:autoSpaceDN w:val="0"/>
        <w:adjustRightInd w:val="0"/>
        <w:ind w:firstLine="709"/>
        <w:jc w:val="both"/>
        <w:rPr>
          <w:sz w:val="28"/>
          <w:szCs w:val="28"/>
        </w:rPr>
      </w:pPr>
      <w:r w:rsidRPr="00D073C1">
        <w:rPr>
          <w:sz w:val="28"/>
          <w:szCs w:val="28"/>
        </w:rPr>
        <w:tab/>
      </w:r>
    </w:p>
    <w:p w:rsidR="00572645" w:rsidRPr="00D073C1" w:rsidRDefault="00572645" w:rsidP="00572645">
      <w:pPr>
        <w:pStyle w:val="ConsPlusNonformat"/>
        <w:spacing w:line="276" w:lineRule="auto"/>
        <w:ind w:right="281" w:firstLine="709"/>
        <w:jc w:val="both"/>
        <w:rPr>
          <w:rFonts w:ascii="Times New Roman" w:hAnsi="Times New Roman"/>
          <w:sz w:val="28"/>
          <w:szCs w:val="28"/>
        </w:rPr>
      </w:pPr>
      <w:r w:rsidRPr="00D073C1">
        <w:rPr>
          <w:rFonts w:ascii="Times New Roman" w:hAnsi="Times New Roman"/>
          <w:sz w:val="28"/>
          <w:szCs w:val="28"/>
        </w:rPr>
        <w:t xml:space="preserve">3.8. Исправление технических ошибок. </w:t>
      </w:r>
    </w:p>
    <w:p w:rsidR="00572645" w:rsidRPr="00D073C1" w:rsidRDefault="00572645" w:rsidP="00572645">
      <w:pPr>
        <w:pStyle w:val="ConsPlusNonformat"/>
        <w:spacing w:line="276" w:lineRule="auto"/>
        <w:ind w:right="281" w:firstLine="709"/>
        <w:jc w:val="both"/>
        <w:rPr>
          <w:rFonts w:ascii="Times New Roman" w:hAnsi="Times New Roman"/>
          <w:sz w:val="28"/>
          <w:szCs w:val="28"/>
        </w:rPr>
      </w:pPr>
      <w:r w:rsidRPr="00D073C1">
        <w:rPr>
          <w:rFonts w:ascii="Times New Roman" w:hAnsi="Times New Roman"/>
          <w:sz w:val="28"/>
          <w:szCs w:val="28"/>
        </w:rPr>
        <w:t xml:space="preserve">3.8.1. В случае обнаружения технической ошибки в документе, являющемся результатом муниципальной услуги, заявитель представляет в </w:t>
      </w:r>
      <w:r>
        <w:rPr>
          <w:rFonts w:ascii="Times New Roman" w:hAnsi="Times New Roman"/>
          <w:sz w:val="28"/>
          <w:szCs w:val="28"/>
        </w:rPr>
        <w:t>Палаты</w:t>
      </w:r>
      <w:r w:rsidRPr="00D073C1">
        <w:rPr>
          <w:rFonts w:ascii="Times New Roman" w:hAnsi="Times New Roman"/>
          <w:sz w:val="28"/>
          <w:szCs w:val="28"/>
        </w:rPr>
        <w:t>:</w:t>
      </w:r>
    </w:p>
    <w:p w:rsidR="00572645" w:rsidRPr="00D073C1" w:rsidRDefault="00572645" w:rsidP="00572645">
      <w:pPr>
        <w:pStyle w:val="ConsPlusNonformat"/>
        <w:spacing w:line="276" w:lineRule="auto"/>
        <w:ind w:right="281" w:firstLine="709"/>
        <w:jc w:val="both"/>
        <w:rPr>
          <w:rFonts w:ascii="Times New Roman" w:hAnsi="Times New Roman"/>
          <w:sz w:val="28"/>
          <w:szCs w:val="28"/>
        </w:rPr>
      </w:pPr>
      <w:r w:rsidRPr="00D073C1">
        <w:rPr>
          <w:rFonts w:ascii="Times New Roman" w:hAnsi="Times New Roman"/>
          <w:sz w:val="28"/>
          <w:szCs w:val="28"/>
        </w:rPr>
        <w:t>заявление об исправлении технической ошибки (приложение №</w:t>
      </w:r>
      <w:r>
        <w:rPr>
          <w:rFonts w:ascii="Times New Roman" w:hAnsi="Times New Roman"/>
          <w:sz w:val="28"/>
          <w:szCs w:val="28"/>
        </w:rPr>
        <w:t>3</w:t>
      </w:r>
      <w:r w:rsidRPr="00D073C1">
        <w:rPr>
          <w:rFonts w:ascii="Times New Roman" w:hAnsi="Times New Roman"/>
          <w:sz w:val="28"/>
          <w:szCs w:val="28"/>
        </w:rPr>
        <w:t>);</w:t>
      </w:r>
    </w:p>
    <w:p w:rsidR="00572645" w:rsidRPr="00D073C1" w:rsidRDefault="00572645" w:rsidP="00572645">
      <w:pPr>
        <w:pStyle w:val="ConsPlusNonformat"/>
        <w:spacing w:line="276" w:lineRule="auto"/>
        <w:ind w:right="281" w:firstLine="709"/>
        <w:jc w:val="both"/>
        <w:rPr>
          <w:rFonts w:ascii="Times New Roman" w:hAnsi="Times New Roman"/>
          <w:sz w:val="28"/>
          <w:szCs w:val="28"/>
        </w:rPr>
      </w:pPr>
      <w:r w:rsidRPr="00D073C1">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572645" w:rsidRPr="00D073C1" w:rsidRDefault="00572645" w:rsidP="00572645">
      <w:pPr>
        <w:pStyle w:val="ConsPlusNonformat"/>
        <w:spacing w:line="276" w:lineRule="auto"/>
        <w:ind w:right="281" w:firstLine="709"/>
        <w:jc w:val="both"/>
        <w:rPr>
          <w:rFonts w:ascii="Times New Roman" w:hAnsi="Times New Roman"/>
          <w:sz w:val="28"/>
          <w:szCs w:val="28"/>
        </w:rPr>
      </w:pPr>
      <w:r w:rsidRPr="00D073C1">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572645" w:rsidRPr="00D073C1" w:rsidRDefault="00572645" w:rsidP="00572645">
      <w:pPr>
        <w:pStyle w:val="ConsPlusNonformat"/>
        <w:spacing w:line="276" w:lineRule="auto"/>
        <w:ind w:right="281" w:firstLine="709"/>
        <w:jc w:val="both"/>
        <w:rPr>
          <w:rFonts w:ascii="Times New Roman" w:hAnsi="Times New Roman"/>
          <w:sz w:val="28"/>
          <w:szCs w:val="28"/>
        </w:rPr>
      </w:pPr>
      <w:r w:rsidRPr="00D073C1">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(уполномоченным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многофункциональный центр предоставления государственных и муниципальных услуг.</w:t>
      </w:r>
    </w:p>
    <w:p w:rsidR="00572645" w:rsidRPr="00D073C1" w:rsidRDefault="00572645" w:rsidP="00572645">
      <w:pPr>
        <w:pStyle w:val="ConsPlusNonformat"/>
        <w:spacing w:line="276" w:lineRule="auto"/>
        <w:ind w:right="281" w:firstLine="709"/>
        <w:jc w:val="both"/>
        <w:rPr>
          <w:rFonts w:ascii="Times New Roman" w:hAnsi="Times New Roman"/>
          <w:sz w:val="28"/>
          <w:szCs w:val="28"/>
        </w:rPr>
      </w:pPr>
      <w:r w:rsidRPr="00D073C1">
        <w:rPr>
          <w:rFonts w:ascii="Times New Roman" w:hAnsi="Times New Roman"/>
          <w:sz w:val="28"/>
          <w:szCs w:val="28"/>
        </w:rPr>
        <w:t xml:space="preserve">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w:t>
      </w:r>
      <w:r>
        <w:rPr>
          <w:rFonts w:ascii="Times New Roman" w:hAnsi="Times New Roman"/>
          <w:sz w:val="28"/>
          <w:szCs w:val="28"/>
        </w:rPr>
        <w:t>Палату</w:t>
      </w:r>
      <w:r w:rsidRPr="00D073C1">
        <w:rPr>
          <w:rFonts w:ascii="Times New Roman" w:hAnsi="Times New Roman"/>
          <w:sz w:val="28"/>
          <w:szCs w:val="28"/>
        </w:rPr>
        <w:t>.</w:t>
      </w:r>
    </w:p>
    <w:p w:rsidR="00572645" w:rsidRPr="00D073C1" w:rsidRDefault="00572645" w:rsidP="00572645">
      <w:pPr>
        <w:pStyle w:val="ConsPlusNonformat"/>
        <w:spacing w:line="276" w:lineRule="auto"/>
        <w:ind w:right="281" w:firstLine="709"/>
        <w:jc w:val="both"/>
        <w:rPr>
          <w:rFonts w:ascii="Times New Roman" w:hAnsi="Times New Roman"/>
          <w:sz w:val="28"/>
          <w:szCs w:val="28"/>
        </w:rPr>
      </w:pPr>
      <w:r w:rsidRPr="00D073C1">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572645" w:rsidRPr="00D073C1" w:rsidRDefault="00572645" w:rsidP="00572645">
      <w:pPr>
        <w:pStyle w:val="ConsPlusNonformat"/>
        <w:spacing w:line="276" w:lineRule="auto"/>
        <w:ind w:right="281" w:firstLine="709"/>
        <w:jc w:val="both"/>
        <w:rPr>
          <w:rFonts w:ascii="Times New Roman" w:hAnsi="Times New Roman"/>
          <w:sz w:val="28"/>
          <w:szCs w:val="28"/>
        </w:rPr>
      </w:pPr>
      <w:r w:rsidRPr="00D073C1">
        <w:rPr>
          <w:rFonts w:ascii="Times New Roman" w:hAnsi="Times New Roman"/>
          <w:sz w:val="28"/>
          <w:szCs w:val="28"/>
        </w:rPr>
        <w:t xml:space="preserve">Результат процедуры: принятое и зарегистрированное заявление, направленное на рассмотрение специалисту </w:t>
      </w:r>
      <w:r>
        <w:rPr>
          <w:rFonts w:ascii="Times New Roman" w:hAnsi="Times New Roman"/>
          <w:sz w:val="28"/>
          <w:szCs w:val="28"/>
        </w:rPr>
        <w:t>Палаты</w:t>
      </w:r>
      <w:r w:rsidRPr="00D073C1">
        <w:rPr>
          <w:rFonts w:ascii="Times New Roman" w:hAnsi="Times New Roman"/>
          <w:sz w:val="28"/>
          <w:szCs w:val="28"/>
        </w:rPr>
        <w:t>.</w:t>
      </w:r>
    </w:p>
    <w:p w:rsidR="00572645" w:rsidRPr="00D073C1" w:rsidRDefault="00572645" w:rsidP="00572645">
      <w:pPr>
        <w:pStyle w:val="ConsPlusNonformat"/>
        <w:spacing w:line="276" w:lineRule="auto"/>
        <w:ind w:right="281" w:firstLine="709"/>
        <w:jc w:val="both"/>
        <w:rPr>
          <w:rFonts w:ascii="Times New Roman" w:hAnsi="Times New Roman"/>
          <w:sz w:val="28"/>
          <w:szCs w:val="28"/>
        </w:rPr>
      </w:pPr>
      <w:r w:rsidRPr="00D073C1">
        <w:rPr>
          <w:rFonts w:ascii="Times New Roman" w:hAnsi="Times New Roman"/>
          <w:sz w:val="28"/>
          <w:szCs w:val="28"/>
        </w:rPr>
        <w:lastRenderedPageBreak/>
        <w:t xml:space="preserve">3.8.3. Специалист </w:t>
      </w:r>
      <w:r>
        <w:rPr>
          <w:rFonts w:ascii="Times New Roman" w:hAnsi="Times New Roman"/>
          <w:sz w:val="28"/>
          <w:szCs w:val="28"/>
        </w:rPr>
        <w:t>Палаты</w:t>
      </w:r>
      <w:r w:rsidRPr="00D073C1">
        <w:rPr>
          <w:rFonts w:ascii="Times New Roman" w:hAnsi="Times New Roman"/>
          <w:sz w:val="28"/>
          <w:szCs w:val="28"/>
        </w:rPr>
        <w:t xml:space="preserve">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(уполномоченному представителю) лично под роспись с изъятием у заявителя (уполномоченного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w:t>
      </w:r>
      <w:r>
        <w:rPr>
          <w:rFonts w:ascii="Times New Roman" w:hAnsi="Times New Roman"/>
          <w:sz w:val="28"/>
          <w:szCs w:val="28"/>
        </w:rPr>
        <w:t>Палату</w:t>
      </w:r>
      <w:r w:rsidRPr="00D073C1">
        <w:rPr>
          <w:rFonts w:ascii="Times New Roman" w:hAnsi="Times New Roman"/>
          <w:sz w:val="28"/>
          <w:szCs w:val="28"/>
        </w:rPr>
        <w:t xml:space="preserve"> оригинала документа, в котором содержится техническая ошибка.</w:t>
      </w:r>
    </w:p>
    <w:p w:rsidR="00572645" w:rsidRPr="00D073C1" w:rsidRDefault="00572645" w:rsidP="00572645">
      <w:pPr>
        <w:pStyle w:val="ConsPlusNonformat"/>
        <w:spacing w:line="276" w:lineRule="auto"/>
        <w:ind w:right="281" w:firstLine="709"/>
        <w:jc w:val="both"/>
        <w:rPr>
          <w:rFonts w:ascii="Times New Roman" w:hAnsi="Times New Roman"/>
          <w:sz w:val="28"/>
          <w:szCs w:val="28"/>
        </w:rPr>
      </w:pPr>
      <w:r w:rsidRPr="00D073C1">
        <w:rPr>
          <w:rFonts w:ascii="Times New Roman" w:hAnsi="Times New Roman"/>
          <w:sz w:val="28"/>
          <w:szCs w:val="28"/>
        </w:rPr>
        <w:t>Процедура, устанавливаемая настоящим 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572645" w:rsidRDefault="00572645" w:rsidP="00572645">
      <w:pPr>
        <w:pStyle w:val="ConsPlusNonformat"/>
        <w:spacing w:line="276" w:lineRule="auto"/>
        <w:ind w:right="281" w:firstLine="709"/>
        <w:jc w:val="both"/>
        <w:rPr>
          <w:rFonts w:ascii="Times New Roman" w:hAnsi="Times New Roman"/>
          <w:sz w:val="28"/>
          <w:szCs w:val="28"/>
        </w:rPr>
      </w:pPr>
      <w:r w:rsidRPr="00D073C1">
        <w:rPr>
          <w:rFonts w:ascii="Times New Roman" w:hAnsi="Times New Roman"/>
          <w:sz w:val="28"/>
          <w:szCs w:val="28"/>
        </w:rPr>
        <w:t>Результат процедуры: выданный (направленный) заявителю документ.</w:t>
      </w:r>
    </w:p>
    <w:p w:rsidR="00572645" w:rsidRDefault="00572645" w:rsidP="00572645">
      <w:pPr>
        <w:pStyle w:val="ConsPlusNonformat"/>
        <w:spacing w:line="276" w:lineRule="auto"/>
        <w:ind w:right="281" w:firstLine="709"/>
        <w:jc w:val="both"/>
        <w:rPr>
          <w:rFonts w:ascii="Times New Roman" w:hAnsi="Times New Roman"/>
          <w:sz w:val="28"/>
          <w:szCs w:val="28"/>
        </w:rPr>
      </w:pPr>
    </w:p>
    <w:p w:rsidR="00572645" w:rsidRDefault="00572645" w:rsidP="00572645">
      <w:pPr>
        <w:suppressAutoHyphens/>
        <w:autoSpaceDE w:val="0"/>
        <w:autoSpaceDN w:val="0"/>
        <w:adjustRightInd w:val="0"/>
        <w:ind w:firstLine="709"/>
        <w:jc w:val="center"/>
        <w:rPr>
          <w:rFonts w:eastAsia="Calibri"/>
          <w:b/>
          <w:sz w:val="28"/>
          <w:szCs w:val="28"/>
          <w:lang w:eastAsia="en-US"/>
        </w:rPr>
      </w:pPr>
    </w:p>
    <w:p w:rsidR="00572645" w:rsidRPr="00196841" w:rsidRDefault="00572645" w:rsidP="00572645">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572645" w:rsidRPr="00196841" w:rsidRDefault="00572645" w:rsidP="00572645">
      <w:pPr>
        <w:autoSpaceDE w:val="0"/>
        <w:autoSpaceDN w:val="0"/>
        <w:adjustRightInd w:val="0"/>
        <w:ind w:firstLine="709"/>
        <w:jc w:val="both"/>
        <w:rPr>
          <w:sz w:val="28"/>
          <w:szCs w:val="28"/>
        </w:rPr>
      </w:pPr>
    </w:p>
    <w:p w:rsidR="00572645" w:rsidRPr="00196841" w:rsidRDefault="00572645" w:rsidP="00572645">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572645" w:rsidRPr="00196841" w:rsidRDefault="00572645" w:rsidP="00572645">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572645" w:rsidRPr="00196841" w:rsidRDefault="00572645" w:rsidP="00572645">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572645" w:rsidRPr="00196841" w:rsidRDefault="00572645" w:rsidP="00572645">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572645" w:rsidRPr="00196841" w:rsidRDefault="00572645" w:rsidP="00572645">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572645" w:rsidRPr="00196841" w:rsidRDefault="00572645" w:rsidP="00572645">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572645" w:rsidRPr="00196841" w:rsidRDefault="00572645" w:rsidP="00572645">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572645" w:rsidRPr="00196841" w:rsidRDefault="00572645" w:rsidP="00572645">
      <w:pPr>
        <w:autoSpaceDE w:val="0"/>
        <w:autoSpaceDN w:val="0"/>
        <w:adjustRightInd w:val="0"/>
        <w:ind w:firstLine="709"/>
        <w:jc w:val="both"/>
        <w:rPr>
          <w:sz w:val="28"/>
          <w:szCs w:val="28"/>
        </w:rPr>
      </w:pPr>
      <w:r w:rsidRPr="00196841">
        <w:rPr>
          <w:sz w:val="28"/>
          <w:szCs w:val="28"/>
        </w:rPr>
        <w:t xml:space="preserve">4.2. Текущий контроль за соблюдением последовательности действий, определенных административными процедурами по предоставлению </w:t>
      </w:r>
      <w:r w:rsidRPr="00196841">
        <w:rPr>
          <w:sz w:val="28"/>
          <w:szCs w:val="28"/>
        </w:rPr>
        <w:lastRenderedPageBreak/>
        <w:t xml:space="preserve">муниципальной услуги, осуществляется заместителем руководителя Исполкома по инфраструктурному развитию, ответственным за организацию работы по предоставлению муниципальной услуги, а также специалистами </w:t>
      </w:r>
      <w:r>
        <w:rPr>
          <w:sz w:val="28"/>
          <w:szCs w:val="28"/>
        </w:rPr>
        <w:t>Исполкома</w:t>
      </w:r>
      <w:r w:rsidRPr="00196841">
        <w:rPr>
          <w:sz w:val="28"/>
          <w:szCs w:val="28"/>
        </w:rPr>
        <w:t>.</w:t>
      </w:r>
    </w:p>
    <w:p w:rsidR="00572645" w:rsidRPr="00196841" w:rsidRDefault="00572645" w:rsidP="00572645">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572645" w:rsidRPr="00196841" w:rsidRDefault="00572645" w:rsidP="00572645">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572645" w:rsidRPr="00196841" w:rsidRDefault="00572645" w:rsidP="00572645">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572645" w:rsidRPr="00196841" w:rsidRDefault="00572645" w:rsidP="00572645">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572645" w:rsidRPr="00196841" w:rsidRDefault="00572645" w:rsidP="00572645">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572645" w:rsidRPr="00D633CC" w:rsidRDefault="00572645" w:rsidP="00572645">
      <w:pPr>
        <w:autoSpaceDE w:val="0"/>
        <w:autoSpaceDN w:val="0"/>
        <w:adjustRightInd w:val="0"/>
        <w:ind w:firstLine="709"/>
        <w:jc w:val="both"/>
        <w:rPr>
          <w:sz w:val="28"/>
          <w:szCs w:val="28"/>
        </w:rPr>
      </w:pPr>
      <w:r w:rsidRPr="00D073C1">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572645" w:rsidRPr="00196841" w:rsidRDefault="00572645" w:rsidP="00572645">
      <w:pPr>
        <w:autoSpaceDE w:val="0"/>
        <w:autoSpaceDN w:val="0"/>
        <w:adjustRightInd w:val="0"/>
        <w:ind w:firstLine="540"/>
        <w:jc w:val="both"/>
        <w:rPr>
          <w:b/>
          <w:sz w:val="28"/>
          <w:szCs w:val="28"/>
        </w:rPr>
      </w:pPr>
    </w:p>
    <w:p w:rsidR="00572645" w:rsidRPr="00196841" w:rsidRDefault="00572645" w:rsidP="00572645">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572645" w:rsidRPr="00196841" w:rsidRDefault="00572645" w:rsidP="00572645">
      <w:pPr>
        <w:suppressAutoHyphens/>
        <w:ind w:firstLine="720"/>
        <w:jc w:val="both"/>
        <w:rPr>
          <w:sz w:val="28"/>
          <w:szCs w:val="28"/>
        </w:rPr>
      </w:pPr>
      <w:r w:rsidRPr="00196841">
        <w:rPr>
          <w:sz w:val="28"/>
          <w:szCs w:val="28"/>
        </w:rPr>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Палаты</w:t>
      </w:r>
      <w:r w:rsidRPr="00196841">
        <w:rPr>
          <w:sz w:val="28"/>
          <w:szCs w:val="28"/>
        </w:rPr>
        <w:t>, участвующих в предоставлении муниципальной услуги, в Исполком или в Совет муниципального образования.</w:t>
      </w:r>
    </w:p>
    <w:p w:rsidR="00572645" w:rsidRPr="00196841" w:rsidRDefault="00572645" w:rsidP="00572645">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572645" w:rsidRPr="00196841" w:rsidRDefault="00572645" w:rsidP="00572645">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572645" w:rsidRPr="00196841" w:rsidRDefault="00572645" w:rsidP="00572645">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572645" w:rsidRPr="00196841" w:rsidRDefault="00572645" w:rsidP="00572645">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w:t>
      </w:r>
    </w:p>
    <w:p w:rsidR="00572645" w:rsidRPr="00196841" w:rsidRDefault="00572645" w:rsidP="00572645">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lastRenderedPageBreak/>
        <w:t>Мамадышского</w:t>
      </w:r>
      <w:r w:rsidRPr="00196841">
        <w:rPr>
          <w:sz w:val="28"/>
          <w:szCs w:val="28"/>
        </w:rPr>
        <w:t xml:space="preserve"> муниципального района для предоставления муниципальной услуги, у заявителя;</w:t>
      </w:r>
    </w:p>
    <w:p w:rsidR="00572645" w:rsidRPr="00196841" w:rsidRDefault="00572645" w:rsidP="00572645">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572645" w:rsidRPr="00196841" w:rsidRDefault="00572645" w:rsidP="00572645">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572645" w:rsidRPr="00196841" w:rsidRDefault="00572645" w:rsidP="00572645">
      <w:pPr>
        <w:suppressAutoHyphens/>
        <w:ind w:firstLine="720"/>
        <w:jc w:val="both"/>
        <w:rPr>
          <w:sz w:val="28"/>
          <w:szCs w:val="28"/>
        </w:rPr>
      </w:pPr>
      <w:r>
        <w:rPr>
          <w:sz w:val="28"/>
          <w:szCs w:val="28"/>
        </w:rPr>
        <w:t>7) </w:t>
      </w:r>
      <w:r w:rsidRPr="00196841">
        <w:rPr>
          <w:sz w:val="28"/>
          <w:szCs w:val="28"/>
        </w:rPr>
        <w:t xml:space="preserve">отказ </w:t>
      </w:r>
      <w:r>
        <w:rPr>
          <w:sz w:val="28"/>
          <w:szCs w:val="28"/>
        </w:rPr>
        <w:t>Палаты</w:t>
      </w:r>
      <w:r w:rsidRPr="00196841">
        <w:rPr>
          <w:sz w:val="28"/>
          <w:szCs w:val="28"/>
        </w:rPr>
        <w:t xml:space="preserve">, должностного лица </w:t>
      </w:r>
      <w:r>
        <w:rPr>
          <w:sz w:val="28"/>
          <w:szCs w:val="28"/>
        </w:rPr>
        <w:t>Палаты</w:t>
      </w:r>
      <w:r w:rsidRPr="00196841">
        <w:rPr>
          <w:sz w:val="28"/>
          <w:szCs w:val="28"/>
        </w:rPr>
        <w:t>,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572645" w:rsidRPr="00196841" w:rsidRDefault="00572645" w:rsidP="00572645">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572645" w:rsidRPr="00196841" w:rsidRDefault="00572645" w:rsidP="00572645">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информационно-телекоммуникационной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58"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572645" w:rsidRPr="00196841" w:rsidRDefault="00572645" w:rsidP="00572645">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572645" w:rsidRPr="00196841" w:rsidRDefault="00572645" w:rsidP="00572645">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572645" w:rsidRPr="00196841" w:rsidRDefault="00572645" w:rsidP="00572645">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572645" w:rsidRPr="00196841" w:rsidRDefault="00572645" w:rsidP="00572645">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572645" w:rsidRPr="00196841" w:rsidRDefault="00572645" w:rsidP="00572645">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572645" w:rsidRPr="00196841" w:rsidRDefault="00572645" w:rsidP="00572645">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572645" w:rsidRPr="00196841" w:rsidRDefault="00572645" w:rsidP="00572645">
      <w:pPr>
        <w:autoSpaceDE w:val="0"/>
        <w:autoSpaceDN w:val="0"/>
        <w:adjustRightInd w:val="0"/>
        <w:ind w:firstLine="720"/>
        <w:jc w:val="both"/>
        <w:rPr>
          <w:sz w:val="28"/>
          <w:szCs w:val="28"/>
        </w:rPr>
      </w:pPr>
      <w:r w:rsidRPr="00196841">
        <w:rPr>
          <w:sz w:val="28"/>
          <w:szCs w:val="28"/>
        </w:rPr>
        <w:lastRenderedPageBreak/>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572645" w:rsidRPr="00196841" w:rsidRDefault="00572645" w:rsidP="00572645">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572645" w:rsidRPr="00196841" w:rsidRDefault="00572645" w:rsidP="00572645">
      <w:pPr>
        <w:autoSpaceDE w:val="0"/>
        <w:autoSpaceDN w:val="0"/>
        <w:adjustRightInd w:val="0"/>
        <w:ind w:firstLine="720"/>
        <w:jc w:val="both"/>
        <w:rPr>
          <w:sz w:val="28"/>
          <w:szCs w:val="28"/>
        </w:rPr>
      </w:pPr>
      <w:r w:rsidRPr="00196841">
        <w:rPr>
          <w:sz w:val="28"/>
          <w:szCs w:val="28"/>
        </w:rPr>
        <w:t>5.7. По результатам рассмотрения жалобы руководитель Исполкома (</w:t>
      </w:r>
      <w:r>
        <w:rPr>
          <w:sz w:val="28"/>
          <w:szCs w:val="28"/>
        </w:rPr>
        <w:t>глава муниципального района</w:t>
      </w:r>
      <w:r w:rsidRPr="00196841">
        <w:rPr>
          <w:sz w:val="28"/>
          <w:szCs w:val="28"/>
        </w:rPr>
        <w:t>) принимает одно из следующих решений:</w:t>
      </w:r>
    </w:p>
    <w:p w:rsidR="00572645" w:rsidRPr="00196841" w:rsidRDefault="00572645" w:rsidP="00572645">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572645" w:rsidRPr="00196841" w:rsidRDefault="00572645" w:rsidP="00572645">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572645" w:rsidRPr="00204165" w:rsidRDefault="00572645" w:rsidP="00572645">
      <w:pPr>
        <w:autoSpaceDE w:val="0"/>
        <w:autoSpaceDN w:val="0"/>
        <w:adjustRightInd w:val="0"/>
        <w:ind w:firstLine="720"/>
        <w:jc w:val="both"/>
        <w:rPr>
          <w:sz w:val="28"/>
          <w:szCs w:val="28"/>
        </w:rPr>
      </w:pPr>
      <w:r w:rsidRPr="00204165">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572645" w:rsidRDefault="00572645" w:rsidP="00572645">
      <w:pPr>
        <w:autoSpaceDE w:val="0"/>
        <w:autoSpaceDN w:val="0"/>
        <w:adjustRightInd w:val="0"/>
        <w:ind w:firstLine="720"/>
        <w:jc w:val="both"/>
        <w:rPr>
          <w:sz w:val="28"/>
          <w:szCs w:val="28"/>
        </w:rPr>
      </w:pPr>
      <w:r w:rsidRPr="00204165">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572645" w:rsidRDefault="00572645" w:rsidP="00572645">
      <w:pPr>
        <w:autoSpaceDE w:val="0"/>
        <w:autoSpaceDN w:val="0"/>
        <w:adjustRightInd w:val="0"/>
        <w:ind w:firstLine="720"/>
        <w:jc w:val="both"/>
        <w:rPr>
          <w:sz w:val="28"/>
          <w:szCs w:val="28"/>
        </w:rPr>
      </w:pPr>
    </w:p>
    <w:p w:rsidR="00572645" w:rsidRPr="00196841" w:rsidRDefault="00572645" w:rsidP="00572645">
      <w:pPr>
        <w:autoSpaceDE w:val="0"/>
        <w:autoSpaceDN w:val="0"/>
        <w:adjustRightInd w:val="0"/>
        <w:ind w:firstLine="720"/>
        <w:jc w:val="both"/>
        <w:rPr>
          <w:sz w:val="28"/>
          <w:szCs w:val="28"/>
        </w:rPr>
      </w:pPr>
    </w:p>
    <w:p w:rsidR="00572645" w:rsidRDefault="00572645" w:rsidP="00572645">
      <w:pPr>
        <w:jc w:val="both"/>
        <w:rPr>
          <w:sz w:val="28"/>
          <w:szCs w:val="28"/>
        </w:rPr>
        <w:sectPr w:rsidR="00572645" w:rsidSect="001E3990">
          <w:pgSz w:w="12240" w:h="15840"/>
          <w:pgMar w:top="1134" w:right="851" w:bottom="709" w:left="1134" w:header="720" w:footer="720" w:gutter="0"/>
          <w:cols w:space="720"/>
          <w:noEndnote/>
          <w:docGrid w:linePitch="326"/>
        </w:sectPr>
      </w:pPr>
    </w:p>
    <w:p w:rsidR="00572645" w:rsidRPr="00204165" w:rsidRDefault="00572645" w:rsidP="00572645">
      <w:pPr>
        <w:autoSpaceDE w:val="0"/>
        <w:autoSpaceDN w:val="0"/>
        <w:adjustRightInd w:val="0"/>
        <w:ind w:firstLine="720"/>
        <w:jc w:val="right"/>
        <w:rPr>
          <w:sz w:val="28"/>
          <w:szCs w:val="28"/>
        </w:rPr>
      </w:pPr>
      <w:r w:rsidRPr="00204165">
        <w:rPr>
          <w:sz w:val="28"/>
          <w:szCs w:val="28"/>
        </w:rPr>
        <w:lastRenderedPageBreak/>
        <w:t xml:space="preserve">Приложение №1  </w:t>
      </w:r>
    </w:p>
    <w:p w:rsidR="00572645" w:rsidRPr="00204165" w:rsidRDefault="00572645" w:rsidP="00572645">
      <w:pPr>
        <w:autoSpaceDE w:val="0"/>
        <w:autoSpaceDN w:val="0"/>
        <w:adjustRightInd w:val="0"/>
        <w:ind w:firstLine="720"/>
        <w:jc w:val="right"/>
        <w:rPr>
          <w:b/>
          <w:sz w:val="28"/>
          <w:szCs w:val="28"/>
        </w:rPr>
      </w:pPr>
    </w:p>
    <w:p w:rsidR="00572645" w:rsidRPr="00204165" w:rsidRDefault="00572645" w:rsidP="00572645">
      <w:pPr>
        <w:ind w:left="4111"/>
        <w:rPr>
          <w:sz w:val="28"/>
          <w:szCs w:val="28"/>
        </w:rPr>
      </w:pPr>
      <w:r w:rsidRPr="00204165">
        <w:rPr>
          <w:sz w:val="28"/>
          <w:szCs w:val="28"/>
        </w:rPr>
        <w:t xml:space="preserve">В  </w:t>
      </w:r>
    </w:p>
    <w:p w:rsidR="00572645" w:rsidRPr="00204165" w:rsidRDefault="00572645" w:rsidP="00572645">
      <w:pPr>
        <w:pBdr>
          <w:top w:val="single" w:sz="4" w:space="1" w:color="auto"/>
        </w:pBdr>
        <w:ind w:left="4111"/>
        <w:jc w:val="center"/>
        <w:rPr>
          <w:sz w:val="20"/>
          <w:szCs w:val="20"/>
        </w:rPr>
      </w:pPr>
      <w:r w:rsidRPr="00204165">
        <w:rPr>
          <w:sz w:val="20"/>
          <w:szCs w:val="20"/>
        </w:rPr>
        <w:t>(наименование органа местного самоуправления</w:t>
      </w:r>
    </w:p>
    <w:p w:rsidR="00572645" w:rsidRPr="00204165" w:rsidRDefault="00572645" w:rsidP="00572645">
      <w:pPr>
        <w:ind w:left="4111"/>
        <w:rPr>
          <w:sz w:val="28"/>
          <w:szCs w:val="28"/>
        </w:rPr>
      </w:pPr>
    </w:p>
    <w:p w:rsidR="00572645" w:rsidRPr="00204165" w:rsidRDefault="00572645" w:rsidP="00572645">
      <w:pPr>
        <w:pBdr>
          <w:top w:val="single" w:sz="4" w:space="3" w:color="auto"/>
        </w:pBdr>
        <w:ind w:left="4111"/>
        <w:jc w:val="center"/>
        <w:rPr>
          <w:sz w:val="20"/>
          <w:szCs w:val="20"/>
        </w:rPr>
      </w:pPr>
      <w:r w:rsidRPr="00204165">
        <w:rPr>
          <w:sz w:val="20"/>
          <w:szCs w:val="20"/>
        </w:rPr>
        <w:t>муниципального образования)</w:t>
      </w:r>
    </w:p>
    <w:p w:rsidR="00572645" w:rsidRPr="00204165" w:rsidRDefault="00572645" w:rsidP="00572645">
      <w:pPr>
        <w:shd w:val="clear" w:color="auto" w:fill="FFFFFF"/>
        <w:tabs>
          <w:tab w:val="left" w:leader="underscore" w:pos="10334"/>
        </w:tabs>
        <w:ind w:left="4111"/>
        <w:rPr>
          <w:sz w:val="28"/>
          <w:szCs w:val="28"/>
        </w:rPr>
      </w:pPr>
      <w:r w:rsidRPr="00204165">
        <w:rPr>
          <w:spacing w:val="-7"/>
          <w:sz w:val="28"/>
          <w:szCs w:val="28"/>
        </w:rPr>
        <w:t xml:space="preserve">от </w:t>
      </w:r>
      <w:r w:rsidRPr="00204165">
        <w:rPr>
          <w:sz w:val="28"/>
          <w:szCs w:val="28"/>
        </w:rPr>
        <w:t>____________________________________________________________________ (далее - заявитель).</w:t>
      </w:r>
    </w:p>
    <w:p w:rsidR="00572645" w:rsidRPr="00204165" w:rsidRDefault="00572645" w:rsidP="00572645">
      <w:pPr>
        <w:shd w:val="clear" w:color="auto" w:fill="FFFFFF"/>
        <w:ind w:left="4111"/>
        <w:rPr>
          <w:spacing w:val="-7"/>
          <w:sz w:val="20"/>
          <w:szCs w:val="20"/>
        </w:rPr>
      </w:pPr>
      <w:r w:rsidRPr="00204165">
        <w:rPr>
          <w:spacing w:val="-3"/>
          <w:sz w:val="20"/>
          <w:szCs w:val="20"/>
        </w:rPr>
        <w:t>(полное наименование, организационно-правовая форма, сведения о государственной регистрации</w:t>
      </w:r>
      <w:r w:rsidRPr="00204165">
        <w:rPr>
          <w:spacing w:val="-7"/>
          <w:sz w:val="20"/>
          <w:szCs w:val="20"/>
        </w:rPr>
        <w:t>)</w:t>
      </w:r>
    </w:p>
    <w:p w:rsidR="00572645" w:rsidRPr="00204165" w:rsidRDefault="00572645" w:rsidP="00572645">
      <w:pPr>
        <w:rPr>
          <w:sz w:val="28"/>
          <w:szCs w:val="28"/>
        </w:rPr>
      </w:pPr>
    </w:p>
    <w:p w:rsidR="00572645" w:rsidRPr="00204165" w:rsidRDefault="00572645" w:rsidP="00572645">
      <w:pPr>
        <w:jc w:val="center"/>
        <w:rPr>
          <w:sz w:val="28"/>
          <w:szCs w:val="28"/>
        </w:rPr>
      </w:pPr>
      <w:r w:rsidRPr="00204165">
        <w:rPr>
          <w:sz w:val="28"/>
          <w:szCs w:val="28"/>
        </w:rPr>
        <w:t>Заявление</w:t>
      </w:r>
    </w:p>
    <w:p w:rsidR="00572645" w:rsidRPr="00204165" w:rsidRDefault="00572645" w:rsidP="00572645">
      <w:pPr>
        <w:jc w:val="center"/>
        <w:rPr>
          <w:sz w:val="28"/>
          <w:szCs w:val="28"/>
        </w:rPr>
      </w:pPr>
      <w:r w:rsidRPr="00204165">
        <w:rPr>
          <w:sz w:val="28"/>
          <w:szCs w:val="28"/>
        </w:rPr>
        <w:t>об оформлении (закреплении) муниципального имущества на праве оперативного управления за муниципальными учреждениями, муниципальными казенными предприятиями и на праве хозяйственного ведения за муниципальными унитарными предприятиями</w:t>
      </w:r>
    </w:p>
    <w:p w:rsidR="00572645" w:rsidRPr="00204165" w:rsidRDefault="00572645" w:rsidP="00572645">
      <w:pPr>
        <w:rPr>
          <w:sz w:val="28"/>
          <w:szCs w:val="28"/>
        </w:rPr>
      </w:pPr>
    </w:p>
    <w:p w:rsidR="00572645" w:rsidRPr="00204165" w:rsidRDefault="00572645" w:rsidP="00572645">
      <w:pPr>
        <w:ind w:firstLine="709"/>
        <w:jc w:val="both"/>
        <w:rPr>
          <w:sz w:val="28"/>
          <w:szCs w:val="28"/>
        </w:rPr>
      </w:pPr>
      <w:r w:rsidRPr="00204165">
        <w:rPr>
          <w:sz w:val="28"/>
          <w:szCs w:val="28"/>
        </w:rPr>
        <w:t xml:space="preserve"> Прошу Вас оформить (закрепить) муниципальное имущество на праве оперативного управления.</w:t>
      </w:r>
    </w:p>
    <w:p w:rsidR="00572645" w:rsidRPr="00204165" w:rsidRDefault="00572645" w:rsidP="00572645">
      <w:pPr>
        <w:ind w:firstLine="709"/>
        <w:rPr>
          <w:sz w:val="28"/>
          <w:szCs w:val="28"/>
        </w:rPr>
      </w:pPr>
      <w:r w:rsidRPr="00204165">
        <w:rPr>
          <w:sz w:val="28"/>
          <w:szCs w:val="28"/>
        </w:rPr>
        <w:t xml:space="preserve">Месторасположение муниципального имущества: муниципальный район (городской округ), населенный пункт____________ул.__________ д. _________ </w:t>
      </w:r>
    </w:p>
    <w:p w:rsidR="00572645" w:rsidRPr="00204165" w:rsidRDefault="00572645" w:rsidP="00572645">
      <w:pPr>
        <w:ind w:firstLine="709"/>
        <w:rPr>
          <w:sz w:val="28"/>
          <w:szCs w:val="28"/>
        </w:rPr>
      </w:pPr>
    </w:p>
    <w:p w:rsidR="00572645" w:rsidRPr="00204165" w:rsidRDefault="00572645" w:rsidP="00572645">
      <w:pPr>
        <w:ind w:firstLine="709"/>
        <w:rPr>
          <w:sz w:val="28"/>
          <w:szCs w:val="28"/>
        </w:rPr>
      </w:pPr>
      <w:r w:rsidRPr="00204165">
        <w:rPr>
          <w:sz w:val="28"/>
          <w:szCs w:val="28"/>
        </w:rPr>
        <w:t>К заявлению прилагаются следующие отсканированные документы:</w:t>
      </w:r>
    </w:p>
    <w:p w:rsidR="00572645" w:rsidRPr="00204165" w:rsidRDefault="00572645" w:rsidP="00572645">
      <w:pPr>
        <w:autoSpaceDE w:val="0"/>
        <w:autoSpaceDN w:val="0"/>
        <w:adjustRightInd w:val="0"/>
        <w:ind w:firstLine="709"/>
        <w:jc w:val="both"/>
        <w:rPr>
          <w:sz w:val="28"/>
          <w:szCs w:val="28"/>
        </w:rPr>
      </w:pPr>
      <w:r w:rsidRPr="00204165">
        <w:rPr>
          <w:sz w:val="28"/>
          <w:szCs w:val="28"/>
        </w:rPr>
        <w:t>1) Документы удостоверяющие личность;</w:t>
      </w:r>
    </w:p>
    <w:p w:rsidR="00572645" w:rsidRPr="00204165" w:rsidRDefault="00572645" w:rsidP="00572645">
      <w:pPr>
        <w:autoSpaceDE w:val="0"/>
        <w:autoSpaceDN w:val="0"/>
        <w:adjustRightInd w:val="0"/>
        <w:ind w:firstLine="709"/>
        <w:jc w:val="both"/>
        <w:rPr>
          <w:sz w:val="28"/>
          <w:szCs w:val="28"/>
        </w:rPr>
      </w:pPr>
      <w:r w:rsidRPr="00204165">
        <w:rPr>
          <w:sz w:val="28"/>
          <w:szCs w:val="28"/>
        </w:rPr>
        <w:t>2) Документ, подтверждающий полномочия представителя (если от имени заявителя действует представитель);</w:t>
      </w:r>
    </w:p>
    <w:p w:rsidR="00572645" w:rsidRPr="00204165" w:rsidRDefault="00572645" w:rsidP="00572645">
      <w:pPr>
        <w:autoSpaceDE w:val="0"/>
        <w:autoSpaceDN w:val="0"/>
        <w:adjustRightInd w:val="0"/>
        <w:ind w:firstLine="709"/>
        <w:jc w:val="both"/>
        <w:rPr>
          <w:sz w:val="28"/>
          <w:szCs w:val="28"/>
        </w:rPr>
      </w:pPr>
      <w:r w:rsidRPr="00204165">
        <w:rPr>
          <w:sz w:val="28"/>
          <w:szCs w:val="28"/>
        </w:rPr>
        <w:t>3) Копии учредительных документов юридического лица;</w:t>
      </w:r>
    </w:p>
    <w:p w:rsidR="00572645" w:rsidRPr="00204165" w:rsidRDefault="00572645" w:rsidP="00572645">
      <w:pPr>
        <w:autoSpaceDE w:val="0"/>
        <w:autoSpaceDN w:val="0"/>
        <w:adjustRightInd w:val="0"/>
        <w:ind w:firstLine="709"/>
        <w:jc w:val="both"/>
        <w:rPr>
          <w:sz w:val="28"/>
          <w:szCs w:val="28"/>
        </w:rPr>
      </w:pPr>
      <w:r w:rsidRPr="00204165">
        <w:rPr>
          <w:sz w:val="28"/>
          <w:szCs w:val="28"/>
        </w:rPr>
        <w:t>4) Перечень муниципального имущества на последнюю отчетную дату в 3-х экземплярах;</w:t>
      </w:r>
    </w:p>
    <w:p w:rsidR="00572645" w:rsidRPr="00204165" w:rsidRDefault="00572645" w:rsidP="00572645">
      <w:pPr>
        <w:autoSpaceDE w:val="0"/>
        <w:autoSpaceDN w:val="0"/>
        <w:adjustRightInd w:val="0"/>
        <w:ind w:firstLine="709"/>
        <w:jc w:val="both"/>
        <w:rPr>
          <w:sz w:val="28"/>
          <w:szCs w:val="28"/>
        </w:rPr>
      </w:pPr>
      <w:r w:rsidRPr="00204165">
        <w:rPr>
          <w:sz w:val="28"/>
          <w:szCs w:val="28"/>
        </w:rPr>
        <w:t>5) Выписка из приказа о назначении руководителя в одном экземпляре;</w:t>
      </w:r>
    </w:p>
    <w:p w:rsidR="00572645" w:rsidRPr="00204165" w:rsidRDefault="00572645" w:rsidP="00572645">
      <w:pPr>
        <w:autoSpaceDE w:val="0"/>
        <w:autoSpaceDN w:val="0"/>
        <w:adjustRightInd w:val="0"/>
        <w:ind w:firstLine="709"/>
        <w:jc w:val="both"/>
        <w:rPr>
          <w:sz w:val="28"/>
          <w:szCs w:val="28"/>
        </w:rPr>
      </w:pPr>
      <w:r w:rsidRPr="00204165">
        <w:rPr>
          <w:sz w:val="28"/>
          <w:szCs w:val="28"/>
        </w:rPr>
        <w:t>6) Согласие балансодержателя о передачи муниципального имущества в одном экземпляре;</w:t>
      </w:r>
    </w:p>
    <w:p w:rsidR="00572645" w:rsidRPr="00204165" w:rsidRDefault="00572645" w:rsidP="00572645">
      <w:pPr>
        <w:autoSpaceDE w:val="0"/>
        <w:autoSpaceDN w:val="0"/>
        <w:adjustRightInd w:val="0"/>
        <w:ind w:firstLine="709"/>
        <w:jc w:val="both"/>
        <w:rPr>
          <w:sz w:val="28"/>
          <w:szCs w:val="28"/>
        </w:rPr>
      </w:pPr>
      <w:r w:rsidRPr="00204165">
        <w:rPr>
          <w:sz w:val="28"/>
          <w:szCs w:val="28"/>
        </w:rPr>
        <w:t>7) Оригинал и копии технического паспорта с кадастровым номером на каждый объект недвижимости (при наличии).</w:t>
      </w:r>
    </w:p>
    <w:p w:rsidR="00572645" w:rsidRPr="00204165" w:rsidRDefault="00572645" w:rsidP="00572645">
      <w:pPr>
        <w:autoSpaceDE w:val="0"/>
        <w:autoSpaceDN w:val="0"/>
        <w:adjustRightInd w:val="0"/>
        <w:ind w:firstLine="709"/>
        <w:jc w:val="both"/>
        <w:rPr>
          <w:sz w:val="28"/>
          <w:szCs w:val="28"/>
        </w:rPr>
      </w:pPr>
      <w:r w:rsidRPr="00204165">
        <w:rPr>
          <w:sz w:val="28"/>
          <w:szCs w:val="28"/>
        </w:rPr>
        <w:t>Обязуюсь при запросе предоставить оригиналы отсканированных документов.</w:t>
      </w:r>
    </w:p>
    <w:tbl>
      <w:tblPr>
        <w:tblW w:w="9371" w:type="dxa"/>
        <w:tblInd w:w="28" w:type="dxa"/>
        <w:tblLayout w:type="fixed"/>
        <w:tblCellMar>
          <w:left w:w="28" w:type="dxa"/>
          <w:right w:w="28" w:type="dxa"/>
        </w:tblCellMar>
        <w:tblLook w:val="0000"/>
      </w:tblPr>
      <w:tblGrid>
        <w:gridCol w:w="1790"/>
        <w:gridCol w:w="483"/>
        <w:gridCol w:w="1369"/>
        <w:gridCol w:w="686"/>
        <w:gridCol w:w="606"/>
        <w:gridCol w:w="2756"/>
        <w:gridCol w:w="1681"/>
      </w:tblGrid>
      <w:tr w:rsidR="00572645" w:rsidRPr="00204165" w:rsidTr="001E3990">
        <w:trPr>
          <w:trHeight w:val="823"/>
        </w:trPr>
        <w:tc>
          <w:tcPr>
            <w:tcW w:w="1790" w:type="dxa"/>
            <w:tcBorders>
              <w:top w:val="nil"/>
              <w:left w:val="nil"/>
              <w:bottom w:val="single" w:sz="4" w:space="0" w:color="auto"/>
              <w:right w:val="nil"/>
            </w:tcBorders>
            <w:vAlign w:val="bottom"/>
          </w:tcPr>
          <w:p w:rsidR="00572645" w:rsidRPr="00204165" w:rsidRDefault="00572645" w:rsidP="001E3990">
            <w:pPr>
              <w:jc w:val="center"/>
              <w:rPr>
                <w:sz w:val="28"/>
                <w:szCs w:val="28"/>
              </w:rPr>
            </w:pPr>
          </w:p>
        </w:tc>
        <w:tc>
          <w:tcPr>
            <w:tcW w:w="483" w:type="dxa"/>
            <w:tcBorders>
              <w:top w:val="nil"/>
              <w:left w:val="nil"/>
              <w:bottom w:val="nil"/>
              <w:right w:val="nil"/>
            </w:tcBorders>
            <w:vAlign w:val="bottom"/>
          </w:tcPr>
          <w:p w:rsidR="00572645" w:rsidRPr="00204165" w:rsidRDefault="00572645" w:rsidP="001E3990">
            <w:pPr>
              <w:jc w:val="center"/>
              <w:rPr>
                <w:sz w:val="28"/>
                <w:szCs w:val="28"/>
              </w:rPr>
            </w:pPr>
          </w:p>
        </w:tc>
        <w:tc>
          <w:tcPr>
            <w:tcW w:w="1369" w:type="dxa"/>
            <w:tcBorders>
              <w:top w:val="nil"/>
              <w:left w:val="nil"/>
              <w:bottom w:val="single" w:sz="4" w:space="0" w:color="auto"/>
              <w:right w:val="nil"/>
            </w:tcBorders>
            <w:vAlign w:val="bottom"/>
          </w:tcPr>
          <w:p w:rsidR="00572645" w:rsidRPr="00204165" w:rsidRDefault="00572645" w:rsidP="001E3990">
            <w:pPr>
              <w:jc w:val="center"/>
              <w:rPr>
                <w:sz w:val="28"/>
                <w:szCs w:val="28"/>
              </w:rPr>
            </w:pPr>
          </w:p>
        </w:tc>
        <w:tc>
          <w:tcPr>
            <w:tcW w:w="686" w:type="dxa"/>
            <w:tcBorders>
              <w:top w:val="nil"/>
              <w:left w:val="nil"/>
              <w:bottom w:val="nil"/>
              <w:right w:val="nil"/>
            </w:tcBorders>
            <w:vAlign w:val="bottom"/>
          </w:tcPr>
          <w:p w:rsidR="00572645" w:rsidRPr="00204165" w:rsidRDefault="00572645" w:rsidP="001E3990">
            <w:pPr>
              <w:jc w:val="center"/>
              <w:rPr>
                <w:sz w:val="28"/>
                <w:szCs w:val="28"/>
              </w:rPr>
            </w:pPr>
          </w:p>
        </w:tc>
        <w:tc>
          <w:tcPr>
            <w:tcW w:w="606" w:type="dxa"/>
            <w:tcBorders>
              <w:top w:val="nil"/>
              <w:left w:val="nil"/>
              <w:bottom w:val="single" w:sz="4" w:space="0" w:color="auto"/>
              <w:right w:val="nil"/>
            </w:tcBorders>
          </w:tcPr>
          <w:p w:rsidR="00572645" w:rsidRPr="00204165" w:rsidRDefault="00572645" w:rsidP="001E3990">
            <w:pPr>
              <w:jc w:val="center"/>
              <w:rPr>
                <w:sz w:val="28"/>
                <w:szCs w:val="28"/>
              </w:rPr>
            </w:pPr>
          </w:p>
        </w:tc>
        <w:tc>
          <w:tcPr>
            <w:tcW w:w="2756" w:type="dxa"/>
            <w:tcBorders>
              <w:top w:val="nil"/>
              <w:left w:val="nil"/>
              <w:bottom w:val="single" w:sz="4" w:space="0" w:color="auto"/>
              <w:right w:val="nil"/>
            </w:tcBorders>
            <w:vAlign w:val="bottom"/>
          </w:tcPr>
          <w:p w:rsidR="00572645" w:rsidRPr="00204165" w:rsidRDefault="00572645" w:rsidP="001E3990">
            <w:pPr>
              <w:jc w:val="center"/>
              <w:rPr>
                <w:sz w:val="28"/>
                <w:szCs w:val="28"/>
              </w:rPr>
            </w:pPr>
          </w:p>
        </w:tc>
        <w:tc>
          <w:tcPr>
            <w:tcW w:w="1681" w:type="dxa"/>
            <w:tcBorders>
              <w:top w:val="nil"/>
              <w:left w:val="nil"/>
              <w:bottom w:val="single" w:sz="4" w:space="0" w:color="auto"/>
              <w:right w:val="nil"/>
            </w:tcBorders>
          </w:tcPr>
          <w:p w:rsidR="00572645" w:rsidRPr="00204165" w:rsidRDefault="00572645" w:rsidP="001E3990">
            <w:pPr>
              <w:jc w:val="center"/>
              <w:rPr>
                <w:sz w:val="28"/>
                <w:szCs w:val="28"/>
              </w:rPr>
            </w:pPr>
          </w:p>
        </w:tc>
      </w:tr>
      <w:tr w:rsidR="00572645" w:rsidRPr="00DE5FBF" w:rsidTr="001E3990">
        <w:trPr>
          <w:trHeight w:val="298"/>
        </w:trPr>
        <w:tc>
          <w:tcPr>
            <w:tcW w:w="1790" w:type="dxa"/>
            <w:tcBorders>
              <w:top w:val="nil"/>
              <w:left w:val="nil"/>
              <w:bottom w:val="nil"/>
              <w:right w:val="nil"/>
            </w:tcBorders>
          </w:tcPr>
          <w:p w:rsidR="00572645" w:rsidRPr="00204165" w:rsidRDefault="00572645" w:rsidP="001E3990">
            <w:pPr>
              <w:jc w:val="center"/>
              <w:rPr>
                <w:sz w:val="20"/>
                <w:szCs w:val="20"/>
              </w:rPr>
            </w:pPr>
            <w:r w:rsidRPr="00204165">
              <w:rPr>
                <w:sz w:val="20"/>
                <w:szCs w:val="20"/>
              </w:rPr>
              <w:t>(дата)</w:t>
            </w:r>
          </w:p>
        </w:tc>
        <w:tc>
          <w:tcPr>
            <w:tcW w:w="483" w:type="dxa"/>
            <w:tcBorders>
              <w:top w:val="nil"/>
              <w:left w:val="nil"/>
              <w:bottom w:val="nil"/>
              <w:right w:val="nil"/>
            </w:tcBorders>
          </w:tcPr>
          <w:p w:rsidR="00572645" w:rsidRPr="00204165" w:rsidRDefault="00572645" w:rsidP="001E3990">
            <w:pPr>
              <w:jc w:val="center"/>
              <w:rPr>
                <w:sz w:val="28"/>
                <w:szCs w:val="28"/>
              </w:rPr>
            </w:pPr>
          </w:p>
        </w:tc>
        <w:tc>
          <w:tcPr>
            <w:tcW w:w="1369" w:type="dxa"/>
            <w:tcBorders>
              <w:top w:val="nil"/>
              <w:left w:val="nil"/>
              <w:bottom w:val="nil"/>
              <w:right w:val="nil"/>
            </w:tcBorders>
          </w:tcPr>
          <w:p w:rsidR="00572645" w:rsidRPr="00204165" w:rsidRDefault="00572645" w:rsidP="001E3990">
            <w:pPr>
              <w:jc w:val="center"/>
              <w:rPr>
                <w:sz w:val="20"/>
                <w:szCs w:val="20"/>
              </w:rPr>
            </w:pPr>
            <w:r w:rsidRPr="00204165">
              <w:rPr>
                <w:sz w:val="20"/>
                <w:szCs w:val="20"/>
              </w:rPr>
              <w:t>(подпись)</w:t>
            </w:r>
          </w:p>
        </w:tc>
        <w:tc>
          <w:tcPr>
            <w:tcW w:w="686" w:type="dxa"/>
            <w:tcBorders>
              <w:top w:val="nil"/>
              <w:left w:val="nil"/>
              <w:bottom w:val="nil"/>
              <w:right w:val="nil"/>
            </w:tcBorders>
          </w:tcPr>
          <w:p w:rsidR="00572645" w:rsidRPr="00204165" w:rsidRDefault="00572645" w:rsidP="001E3990">
            <w:pPr>
              <w:jc w:val="center"/>
              <w:rPr>
                <w:sz w:val="20"/>
                <w:szCs w:val="20"/>
              </w:rPr>
            </w:pPr>
          </w:p>
        </w:tc>
        <w:tc>
          <w:tcPr>
            <w:tcW w:w="606" w:type="dxa"/>
            <w:tcBorders>
              <w:top w:val="nil"/>
              <w:left w:val="nil"/>
              <w:bottom w:val="nil"/>
              <w:right w:val="nil"/>
            </w:tcBorders>
          </w:tcPr>
          <w:p w:rsidR="00572645" w:rsidRPr="00204165" w:rsidRDefault="00572645" w:rsidP="001E3990">
            <w:pPr>
              <w:tabs>
                <w:tab w:val="left" w:pos="1800"/>
              </w:tabs>
              <w:ind w:right="453"/>
              <w:jc w:val="center"/>
              <w:rPr>
                <w:sz w:val="20"/>
                <w:szCs w:val="20"/>
              </w:rPr>
            </w:pPr>
          </w:p>
        </w:tc>
        <w:tc>
          <w:tcPr>
            <w:tcW w:w="2756" w:type="dxa"/>
            <w:tcBorders>
              <w:top w:val="nil"/>
              <w:left w:val="nil"/>
              <w:bottom w:val="nil"/>
              <w:right w:val="nil"/>
            </w:tcBorders>
          </w:tcPr>
          <w:p w:rsidR="00572645" w:rsidRPr="00DE5FBF" w:rsidRDefault="00572645" w:rsidP="001E3990">
            <w:pPr>
              <w:jc w:val="center"/>
              <w:rPr>
                <w:sz w:val="20"/>
                <w:szCs w:val="20"/>
              </w:rPr>
            </w:pPr>
            <w:r w:rsidRPr="00204165">
              <w:rPr>
                <w:sz w:val="20"/>
                <w:szCs w:val="20"/>
              </w:rPr>
              <w:t>(ФИО)</w:t>
            </w:r>
          </w:p>
        </w:tc>
        <w:tc>
          <w:tcPr>
            <w:tcW w:w="1681" w:type="dxa"/>
            <w:tcBorders>
              <w:top w:val="nil"/>
              <w:left w:val="nil"/>
              <w:bottom w:val="nil"/>
              <w:right w:val="nil"/>
            </w:tcBorders>
          </w:tcPr>
          <w:p w:rsidR="00572645" w:rsidRPr="00DE5FBF" w:rsidRDefault="00572645" w:rsidP="001E3990">
            <w:pPr>
              <w:rPr>
                <w:sz w:val="20"/>
                <w:szCs w:val="20"/>
              </w:rPr>
            </w:pPr>
          </w:p>
        </w:tc>
      </w:tr>
    </w:tbl>
    <w:p w:rsidR="00572645" w:rsidRDefault="00572645" w:rsidP="00572645">
      <w:pPr>
        <w:jc w:val="both"/>
        <w:rPr>
          <w:sz w:val="28"/>
          <w:szCs w:val="28"/>
        </w:rPr>
      </w:pPr>
    </w:p>
    <w:p w:rsidR="00572645" w:rsidRDefault="00572645" w:rsidP="00572645">
      <w:pPr>
        <w:jc w:val="both"/>
        <w:rPr>
          <w:sz w:val="28"/>
          <w:szCs w:val="28"/>
        </w:rPr>
      </w:pPr>
    </w:p>
    <w:p w:rsidR="00572645" w:rsidRDefault="00572645" w:rsidP="00572645">
      <w:pPr>
        <w:jc w:val="both"/>
        <w:rPr>
          <w:sz w:val="28"/>
          <w:szCs w:val="28"/>
        </w:rPr>
        <w:sectPr w:rsidR="00572645" w:rsidSect="001E3990">
          <w:pgSz w:w="12240" w:h="15840"/>
          <w:pgMar w:top="1134" w:right="851" w:bottom="709" w:left="1134" w:header="720" w:footer="720" w:gutter="0"/>
          <w:cols w:space="720"/>
          <w:noEndnote/>
          <w:docGrid w:linePitch="326"/>
        </w:sectPr>
      </w:pPr>
    </w:p>
    <w:p w:rsidR="00572645" w:rsidRDefault="00572645" w:rsidP="00572645">
      <w:pPr>
        <w:tabs>
          <w:tab w:val="left" w:pos="8535"/>
          <w:tab w:val="right" w:pos="10255"/>
        </w:tabs>
        <w:rPr>
          <w:b/>
          <w:color w:val="000000"/>
          <w:spacing w:val="-6"/>
          <w:sz w:val="28"/>
          <w:szCs w:val="28"/>
        </w:rPr>
      </w:pPr>
    </w:p>
    <w:p w:rsidR="00572645" w:rsidRPr="00021D9C" w:rsidRDefault="00572645" w:rsidP="00572645">
      <w:pPr>
        <w:tabs>
          <w:tab w:val="left" w:pos="8535"/>
          <w:tab w:val="right" w:pos="10255"/>
        </w:tabs>
        <w:jc w:val="right"/>
        <w:rPr>
          <w:color w:val="000000"/>
          <w:spacing w:val="-6"/>
          <w:sz w:val="28"/>
          <w:szCs w:val="28"/>
        </w:rPr>
      </w:pPr>
      <w:r w:rsidRPr="00021D9C">
        <w:rPr>
          <w:color w:val="000000"/>
          <w:spacing w:val="-6"/>
          <w:sz w:val="28"/>
          <w:szCs w:val="28"/>
        </w:rPr>
        <w:t xml:space="preserve">Приложение </w:t>
      </w:r>
      <w:r>
        <w:rPr>
          <w:color w:val="000000"/>
          <w:spacing w:val="-6"/>
          <w:sz w:val="28"/>
          <w:szCs w:val="28"/>
        </w:rPr>
        <w:t>№2</w:t>
      </w:r>
    </w:p>
    <w:p w:rsidR="00572645" w:rsidRPr="00BC73CC" w:rsidRDefault="00572645" w:rsidP="00572645">
      <w:pPr>
        <w:tabs>
          <w:tab w:val="left" w:pos="8535"/>
          <w:tab w:val="right" w:pos="10255"/>
        </w:tabs>
        <w:rPr>
          <w:color w:val="000000"/>
          <w:spacing w:val="-6"/>
          <w:sz w:val="28"/>
          <w:szCs w:val="28"/>
        </w:rPr>
      </w:pPr>
      <w:r w:rsidRPr="00BC73CC">
        <w:rPr>
          <w:color w:val="000000"/>
          <w:spacing w:val="-6"/>
          <w:sz w:val="28"/>
          <w:szCs w:val="28"/>
        </w:rPr>
        <w:t>Блок-схема последовательности действий по предоставлению муниципальной услуги</w:t>
      </w:r>
    </w:p>
    <w:p w:rsidR="00572645" w:rsidRDefault="00572645" w:rsidP="00572645">
      <w:pPr>
        <w:tabs>
          <w:tab w:val="left" w:pos="8535"/>
          <w:tab w:val="right" w:pos="10255"/>
        </w:tabs>
        <w:rPr>
          <w:b/>
          <w:color w:val="000000"/>
          <w:spacing w:val="-6"/>
          <w:sz w:val="28"/>
          <w:szCs w:val="28"/>
        </w:rPr>
      </w:pPr>
      <w:r>
        <w:object w:dxaOrig="13647" w:dyaOrig="21663">
          <v:shape id="_x0000_i1028" type="#_x0000_t75" style="width:533.25pt;height:587.25pt" o:ole="">
            <v:imagedata r:id="rId59" o:title=""/>
          </v:shape>
          <o:OLEObject Type="Embed" ProgID="Visio.Drawing.11" ShapeID="_x0000_i1028" DrawAspect="Content" ObjectID="_1551509110" r:id="rId60"/>
        </w:object>
      </w:r>
    </w:p>
    <w:p w:rsidR="00572645" w:rsidRDefault="00572645" w:rsidP="00572645">
      <w:pPr>
        <w:tabs>
          <w:tab w:val="left" w:pos="8535"/>
          <w:tab w:val="right" w:pos="10255"/>
        </w:tabs>
        <w:rPr>
          <w:b/>
          <w:color w:val="000000"/>
          <w:spacing w:val="-6"/>
          <w:sz w:val="28"/>
          <w:szCs w:val="28"/>
        </w:rPr>
        <w:sectPr w:rsidR="00572645" w:rsidSect="001E3990">
          <w:pgSz w:w="12240" w:h="15840"/>
          <w:pgMar w:top="1134" w:right="851" w:bottom="709" w:left="1134" w:header="720" w:footer="720" w:gutter="0"/>
          <w:cols w:space="720"/>
          <w:noEndnote/>
          <w:docGrid w:linePitch="326"/>
        </w:sectPr>
      </w:pPr>
    </w:p>
    <w:p w:rsidR="00572645" w:rsidRDefault="00572645" w:rsidP="00572645">
      <w:pPr>
        <w:tabs>
          <w:tab w:val="left" w:pos="8535"/>
          <w:tab w:val="right" w:pos="10255"/>
        </w:tabs>
        <w:ind w:left="8080"/>
        <w:rPr>
          <w:color w:val="000000"/>
          <w:spacing w:val="-6"/>
          <w:sz w:val="28"/>
          <w:szCs w:val="28"/>
        </w:rPr>
      </w:pPr>
    </w:p>
    <w:p w:rsidR="00572645" w:rsidRPr="00204165" w:rsidRDefault="00572645" w:rsidP="00572645">
      <w:pPr>
        <w:jc w:val="right"/>
        <w:rPr>
          <w:color w:val="000000"/>
          <w:spacing w:val="-6"/>
          <w:sz w:val="28"/>
          <w:szCs w:val="28"/>
        </w:rPr>
      </w:pPr>
      <w:r w:rsidRPr="00204165">
        <w:rPr>
          <w:color w:val="000000"/>
          <w:spacing w:val="-6"/>
          <w:sz w:val="28"/>
          <w:szCs w:val="28"/>
        </w:rPr>
        <w:t>Приложение №</w:t>
      </w:r>
      <w:r>
        <w:rPr>
          <w:color w:val="000000"/>
          <w:spacing w:val="-6"/>
          <w:sz w:val="28"/>
          <w:szCs w:val="28"/>
        </w:rPr>
        <w:t>3</w:t>
      </w:r>
    </w:p>
    <w:p w:rsidR="00572645" w:rsidRPr="00204165" w:rsidRDefault="00572645" w:rsidP="00572645">
      <w:pPr>
        <w:jc w:val="right"/>
        <w:rPr>
          <w:color w:val="000000"/>
          <w:spacing w:val="-6"/>
          <w:sz w:val="28"/>
          <w:szCs w:val="28"/>
        </w:rPr>
      </w:pPr>
    </w:p>
    <w:p w:rsidR="00572645" w:rsidRPr="00204165" w:rsidRDefault="00572645" w:rsidP="00572645">
      <w:pPr>
        <w:spacing w:line="276" w:lineRule="auto"/>
        <w:ind w:left="5812" w:right="-2"/>
        <w:rPr>
          <w:sz w:val="28"/>
          <w:szCs w:val="28"/>
        </w:rPr>
      </w:pPr>
      <w:r w:rsidRPr="00204165">
        <w:rPr>
          <w:sz w:val="28"/>
          <w:szCs w:val="28"/>
        </w:rPr>
        <w:t xml:space="preserve">Руководителю </w:t>
      </w:r>
    </w:p>
    <w:p w:rsidR="00572645" w:rsidRPr="00204165" w:rsidRDefault="00572645" w:rsidP="00572645">
      <w:pPr>
        <w:spacing w:line="276" w:lineRule="auto"/>
        <w:ind w:left="5812" w:right="-2"/>
        <w:rPr>
          <w:sz w:val="28"/>
          <w:szCs w:val="28"/>
        </w:rPr>
      </w:pPr>
      <w:r>
        <w:rPr>
          <w:sz w:val="28"/>
          <w:szCs w:val="28"/>
        </w:rPr>
        <w:t>_____________________________</w:t>
      </w:r>
      <w:r w:rsidRPr="00204165">
        <w:rPr>
          <w:sz w:val="28"/>
          <w:szCs w:val="28"/>
        </w:rPr>
        <w:t xml:space="preserve"> ______</w:t>
      </w:r>
      <w:r w:rsidRPr="00204165">
        <w:rPr>
          <w:b/>
          <w:sz w:val="28"/>
          <w:szCs w:val="28"/>
        </w:rPr>
        <w:t xml:space="preserve">________ </w:t>
      </w:r>
      <w:r w:rsidRPr="00204165">
        <w:rPr>
          <w:sz w:val="28"/>
          <w:szCs w:val="28"/>
        </w:rPr>
        <w:t>муниципального района Республики Татарстан</w:t>
      </w:r>
    </w:p>
    <w:p w:rsidR="00572645" w:rsidRPr="00204165" w:rsidRDefault="00572645" w:rsidP="00572645">
      <w:pPr>
        <w:spacing w:line="276" w:lineRule="auto"/>
        <w:ind w:left="5812" w:right="-2"/>
        <w:rPr>
          <w:b/>
          <w:sz w:val="28"/>
          <w:szCs w:val="28"/>
        </w:rPr>
      </w:pPr>
      <w:r w:rsidRPr="00204165">
        <w:rPr>
          <w:sz w:val="28"/>
          <w:szCs w:val="28"/>
        </w:rPr>
        <w:t>От:</w:t>
      </w:r>
      <w:r w:rsidRPr="00204165">
        <w:rPr>
          <w:b/>
          <w:sz w:val="28"/>
          <w:szCs w:val="28"/>
        </w:rPr>
        <w:t>__________________________</w:t>
      </w:r>
    </w:p>
    <w:p w:rsidR="00572645" w:rsidRPr="00204165" w:rsidRDefault="00572645" w:rsidP="00572645">
      <w:pPr>
        <w:spacing w:line="276" w:lineRule="auto"/>
        <w:ind w:right="-2" w:firstLine="709"/>
        <w:jc w:val="center"/>
        <w:rPr>
          <w:b/>
          <w:sz w:val="28"/>
          <w:szCs w:val="28"/>
        </w:rPr>
      </w:pPr>
    </w:p>
    <w:p w:rsidR="00572645" w:rsidRPr="00204165" w:rsidRDefault="00572645" w:rsidP="00572645">
      <w:pPr>
        <w:spacing w:line="276" w:lineRule="auto"/>
        <w:ind w:right="-2" w:firstLine="709"/>
        <w:jc w:val="center"/>
        <w:rPr>
          <w:b/>
          <w:sz w:val="28"/>
          <w:szCs w:val="28"/>
        </w:rPr>
      </w:pPr>
      <w:r w:rsidRPr="00204165">
        <w:rPr>
          <w:b/>
          <w:sz w:val="28"/>
          <w:szCs w:val="28"/>
        </w:rPr>
        <w:t>Заявление</w:t>
      </w:r>
    </w:p>
    <w:p w:rsidR="00572645" w:rsidRPr="00204165" w:rsidRDefault="00572645" w:rsidP="00572645">
      <w:pPr>
        <w:spacing w:line="276" w:lineRule="auto"/>
        <w:ind w:right="-2" w:firstLine="709"/>
        <w:jc w:val="center"/>
        <w:rPr>
          <w:b/>
          <w:sz w:val="28"/>
          <w:szCs w:val="28"/>
        </w:rPr>
      </w:pPr>
      <w:r w:rsidRPr="00204165">
        <w:rPr>
          <w:b/>
          <w:sz w:val="28"/>
          <w:szCs w:val="28"/>
        </w:rPr>
        <w:t>об исправлении технической ошибки</w:t>
      </w:r>
    </w:p>
    <w:p w:rsidR="00572645" w:rsidRPr="00204165" w:rsidRDefault="00572645" w:rsidP="00572645">
      <w:pPr>
        <w:spacing w:line="276" w:lineRule="auto"/>
        <w:ind w:right="-2" w:firstLine="709"/>
        <w:jc w:val="center"/>
        <w:rPr>
          <w:b/>
          <w:sz w:val="28"/>
          <w:szCs w:val="28"/>
        </w:rPr>
      </w:pPr>
    </w:p>
    <w:p w:rsidR="00572645" w:rsidRPr="00204165" w:rsidRDefault="00572645" w:rsidP="00572645">
      <w:pPr>
        <w:spacing w:line="276" w:lineRule="auto"/>
        <w:ind w:right="-2" w:firstLine="709"/>
        <w:jc w:val="both"/>
        <w:rPr>
          <w:b/>
          <w:sz w:val="28"/>
          <w:szCs w:val="28"/>
        </w:rPr>
      </w:pPr>
      <w:r w:rsidRPr="00204165">
        <w:rPr>
          <w:sz w:val="28"/>
          <w:szCs w:val="28"/>
        </w:rPr>
        <w:t>Сообщаю об ошибке, допущенной при оказании муниципальной услуги __</w:t>
      </w:r>
      <w:r w:rsidRPr="00204165">
        <w:rPr>
          <w:b/>
          <w:sz w:val="28"/>
          <w:szCs w:val="28"/>
        </w:rPr>
        <w:t>____________________________________________________________________</w:t>
      </w:r>
    </w:p>
    <w:p w:rsidR="00572645" w:rsidRPr="00204165" w:rsidRDefault="00572645" w:rsidP="00572645">
      <w:pPr>
        <w:widowControl w:val="0"/>
        <w:autoSpaceDE w:val="0"/>
        <w:autoSpaceDN w:val="0"/>
        <w:adjustRightInd w:val="0"/>
        <w:spacing w:line="276" w:lineRule="auto"/>
        <w:ind w:right="-2" w:firstLine="709"/>
        <w:jc w:val="center"/>
      </w:pPr>
      <w:r w:rsidRPr="00204165">
        <w:t>(наименование услуги)</w:t>
      </w:r>
    </w:p>
    <w:p w:rsidR="00572645" w:rsidRPr="00204165" w:rsidRDefault="00572645" w:rsidP="00572645">
      <w:pPr>
        <w:spacing w:line="276" w:lineRule="auto"/>
        <w:ind w:right="-2" w:firstLine="709"/>
        <w:jc w:val="both"/>
        <w:rPr>
          <w:sz w:val="28"/>
          <w:szCs w:val="28"/>
        </w:rPr>
      </w:pPr>
      <w:r w:rsidRPr="00204165">
        <w:rPr>
          <w:sz w:val="28"/>
          <w:szCs w:val="28"/>
        </w:rPr>
        <w:t>Записано:_______________________________________________________________________________________________________________________________</w:t>
      </w:r>
    </w:p>
    <w:p w:rsidR="00572645" w:rsidRPr="00204165" w:rsidRDefault="00572645" w:rsidP="00572645">
      <w:pPr>
        <w:spacing w:line="276" w:lineRule="auto"/>
        <w:ind w:right="-2" w:firstLine="709"/>
        <w:rPr>
          <w:sz w:val="28"/>
          <w:szCs w:val="28"/>
        </w:rPr>
      </w:pPr>
      <w:r w:rsidRPr="00204165">
        <w:rPr>
          <w:sz w:val="28"/>
          <w:szCs w:val="28"/>
        </w:rPr>
        <w:t>Правильные сведения:_______________________________________________</w:t>
      </w:r>
    </w:p>
    <w:p w:rsidR="00572645" w:rsidRPr="00204165" w:rsidRDefault="00572645" w:rsidP="00572645">
      <w:pPr>
        <w:spacing w:line="276" w:lineRule="auto"/>
        <w:ind w:right="-2"/>
        <w:rPr>
          <w:sz w:val="28"/>
          <w:szCs w:val="28"/>
        </w:rPr>
      </w:pPr>
      <w:r w:rsidRPr="00204165">
        <w:rPr>
          <w:sz w:val="28"/>
          <w:szCs w:val="28"/>
        </w:rPr>
        <w:t>______________________________________________________________________</w:t>
      </w:r>
    </w:p>
    <w:p w:rsidR="00572645" w:rsidRPr="00204165" w:rsidRDefault="00572645" w:rsidP="00572645">
      <w:pPr>
        <w:spacing w:line="276" w:lineRule="auto"/>
        <w:ind w:right="-2" w:firstLine="709"/>
        <w:jc w:val="both"/>
        <w:rPr>
          <w:sz w:val="28"/>
          <w:szCs w:val="28"/>
        </w:rPr>
      </w:pPr>
      <w:r w:rsidRPr="00204165">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572645" w:rsidRPr="00204165" w:rsidRDefault="00572645" w:rsidP="00572645">
      <w:pPr>
        <w:spacing w:line="276" w:lineRule="auto"/>
        <w:ind w:right="-2" w:firstLine="709"/>
        <w:jc w:val="both"/>
        <w:rPr>
          <w:sz w:val="28"/>
          <w:szCs w:val="28"/>
        </w:rPr>
      </w:pPr>
      <w:r w:rsidRPr="00204165">
        <w:rPr>
          <w:sz w:val="28"/>
          <w:szCs w:val="28"/>
        </w:rPr>
        <w:t>Прилагаю следующие документы:</w:t>
      </w:r>
    </w:p>
    <w:p w:rsidR="00572645" w:rsidRPr="00204165" w:rsidRDefault="00572645" w:rsidP="00572645">
      <w:pPr>
        <w:spacing w:line="276" w:lineRule="auto"/>
        <w:ind w:right="-2" w:firstLine="709"/>
        <w:jc w:val="both"/>
        <w:rPr>
          <w:sz w:val="28"/>
          <w:szCs w:val="28"/>
        </w:rPr>
      </w:pPr>
      <w:r w:rsidRPr="00204165">
        <w:rPr>
          <w:sz w:val="28"/>
          <w:szCs w:val="28"/>
        </w:rPr>
        <w:t>1.</w:t>
      </w:r>
    </w:p>
    <w:p w:rsidR="00572645" w:rsidRPr="00204165" w:rsidRDefault="00572645" w:rsidP="00572645">
      <w:pPr>
        <w:spacing w:line="276" w:lineRule="auto"/>
        <w:ind w:right="-2" w:firstLine="709"/>
        <w:jc w:val="both"/>
        <w:rPr>
          <w:sz w:val="28"/>
          <w:szCs w:val="28"/>
        </w:rPr>
      </w:pPr>
      <w:r w:rsidRPr="00204165">
        <w:rPr>
          <w:sz w:val="28"/>
          <w:szCs w:val="28"/>
        </w:rPr>
        <w:t>2.</w:t>
      </w:r>
    </w:p>
    <w:p w:rsidR="00572645" w:rsidRPr="00204165" w:rsidRDefault="00572645" w:rsidP="00572645">
      <w:pPr>
        <w:spacing w:line="276" w:lineRule="auto"/>
        <w:ind w:right="-2" w:firstLine="709"/>
        <w:jc w:val="both"/>
        <w:rPr>
          <w:sz w:val="28"/>
          <w:szCs w:val="28"/>
        </w:rPr>
      </w:pPr>
      <w:r w:rsidRPr="00204165">
        <w:rPr>
          <w:sz w:val="28"/>
          <w:szCs w:val="28"/>
        </w:rPr>
        <w:t>3.</w:t>
      </w:r>
    </w:p>
    <w:p w:rsidR="00572645" w:rsidRPr="00204165" w:rsidRDefault="00572645" w:rsidP="00572645">
      <w:pPr>
        <w:spacing w:line="276" w:lineRule="auto"/>
        <w:ind w:right="-2" w:firstLine="709"/>
        <w:jc w:val="both"/>
        <w:rPr>
          <w:sz w:val="28"/>
          <w:szCs w:val="28"/>
        </w:rPr>
      </w:pPr>
      <w:r w:rsidRPr="00204165">
        <w:rPr>
          <w:sz w:val="28"/>
          <w:szCs w:val="28"/>
        </w:rPr>
        <w:t>В случае принятия решения об отклонении заявления об исправлении технической ошибки прошу направить такое решение:</w:t>
      </w:r>
    </w:p>
    <w:p w:rsidR="00572645" w:rsidRPr="00204165" w:rsidRDefault="00572645" w:rsidP="00572645">
      <w:pPr>
        <w:widowControl w:val="0"/>
        <w:autoSpaceDE w:val="0"/>
        <w:autoSpaceDN w:val="0"/>
        <w:adjustRightInd w:val="0"/>
        <w:spacing w:line="276" w:lineRule="auto"/>
        <w:ind w:firstLine="709"/>
        <w:jc w:val="both"/>
        <w:rPr>
          <w:sz w:val="28"/>
          <w:szCs w:val="28"/>
        </w:rPr>
      </w:pPr>
      <w:r w:rsidRPr="00204165">
        <w:rPr>
          <w:sz w:val="28"/>
          <w:szCs w:val="28"/>
        </w:rPr>
        <w:t>посредством отправления электронного документа на адрес E-mail:_______;</w:t>
      </w:r>
    </w:p>
    <w:p w:rsidR="00572645" w:rsidRPr="00204165" w:rsidRDefault="00572645" w:rsidP="00572645">
      <w:pPr>
        <w:widowControl w:val="0"/>
        <w:autoSpaceDE w:val="0"/>
        <w:autoSpaceDN w:val="0"/>
        <w:adjustRightInd w:val="0"/>
        <w:spacing w:line="276" w:lineRule="auto"/>
        <w:ind w:firstLine="709"/>
        <w:jc w:val="both"/>
        <w:rPr>
          <w:sz w:val="28"/>
          <w:szCs w:val="28"/>
        </w:rPr>
      </w:pPr>
      <w:r w:rsidRPr="00204165">
        <w:rPr>
          <w:sz w:val="28"/>
          <w:szCs w:val="28"/>
        </w:rPr>
        <w:t>в виде заверенной копии на бумажном носителе почтовым отправлением по адресу: ________________________________________________________________.</w:t>
      </w:r>
    </w:p>
    <w:p w:rsidR="00572645" w:rsidRPr="00204165" w:rsidRDefault="00572645" w:rsidP="00572645">
      <w:pPr>
        <w:widowControl w:val="0"/>
        <w:autoSpaceDE w:val="0"/>
        <w:autoSpaceDN w:val="0"/>
        <w:adjustRightInd w:val="0"/>
        <w:spacing w:line="276" w:lineRule="auto"/>
        <w:ind w:firstLine="851"/>
        <w:jc w:val="both"/>
        <w:rPr>
          <w:color w:val="000000"/>
          <w:spacing w:val="-6"/>
          <w:sz w:val="28"/>
          <w:szCs w:val="28"/>
        </w:rPr>
      </w:pPr>
      <w:r w:rsidRPr="00204165">
        <w:rPr>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572645" w:rsidRPr="00204165" w:rsidRDefault="00572645" w:rsidP="00572645">
      <w:pPr>
        <w:widowControl w:val="0"/>
        <w:autoSpaceDE w:val="0"/>
        <w:autoSpaceDN w:val="0"/>
        <w:adjustRightInd w:val="0"/>
        <w:spacing w:line="276" w:lineRule="auto"/>
        <w:ind w:firstLine="851"/>
        <w:jc w:val="both"/>
        <w:rPr>
          <w:color w:val="000000"/>
          <w:spacing w:val="-6"/>
          <w:sz w:val="28"/>
          <w:szCs w:val="28"/>
        </w:rPr>
      </w:pPr>
      <w:r w:rsidRPr="00204165">
        <w:rPr>
          <w:color w:val="000000"/>
          <w:spacing w:val="-6"/>
          <w:sz w:val="28"/>
          <w:szCs w:val="28"/>
        </w:rPr>
        <w:t xml:space="preserve">Настоящим подтверждаю: сведения, включенные в заявление, относящиеся к </w:t>
      </w:r>
      <w:r w:rsidRPr="00204165">
        <w:rPr>
          <w:color w:val="000000"/>
          <w:spacing w:val="-6"/>
          <w:sz w:val="28"/>
          <w:szCs w:val="28"/>
        </w:rPr>
        <w:lastRenderedPageBreak/>
        <w:t xml:space="preserve">моей личности и представляемому мною лицу, а также внесенные мною ниже, достоверны. Документы (копии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572645" w:rsidRPr="00204165" w:rsidRDefault="00572645" w:rsidP="00572645">
      <w:pPr>
        <w:widowControl w:val="0"/>
        <w:autoSpaceDE w:val="0"/>
        <w:autoSpaceDN w:val="0"/>
        <w:adjustRightInd w:val="0"/>
        <w:spacing w:line="276" w:lineRule="auto"/>
        <w:ind w:firstLine="851"/>
        <w:jc w:val="both"/>
        <w:rPr>
          <w:color w:val="000000"/>
          <w:spacing w:val="-6"/>
          <w:sz w:val="28"/>
          <w:szCs w:val="28"/>
        </w:rPr>
      </w:pPr>
      <w:r w:rsidRPr="00204165">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572645" w:rsidRPr="00204165" w:rsidRDefault="00572645" w:rsidP="00572645">
      <w:pPr>
        <w:spacing w:line="276" w:lineRule="auto"/>
        <w:jc w:val="center"/>
        <w:rPr>
          <w:sz w:val="28"/>
          <w:szCs w:val="28"/>
        </w:rPr>
      </w:pPr>
    </w:p>
    <w:p w:rsidR="00572645" w:rsidRPr="00204165" w:rsidRDefault="00572645" w:rsidP="00572645">
      <w:pPr>
        <w:spacing w:line="276" w:lineRule="auto"/>
        <w:jc w:val="both"/>
        <w:rPr>
          <w:sz w:val="28"/>
          <w:szCs w:val="28"/>
        </w:rPr>
      </w:pPr>
      <w:r w:rsidRPr="00204165">
        <w:rPr>
          <w:sz w:val="28"/>
          <w:szCs w:val="28"/>
        </w:rPr>
        <w:t>______________</w:t>
      </w:r>
      <w:r w:rsidRPr="00204165">
        <w:rPr>
          <w:sz w:val="28"/>
          <w:szCs w:val="28"/>
        </w:rPr>
        <w:tab/>
      </w:r>
      <w:r w:rsidRPr="00204165">
        <w:rPr>
          <w:sz w:val="28"/>
          <w:szCs w:val="28"/>
        </w:rPr>
        <w:tab/>
      </w:r>
      <w:r w:rsidRPr="00204165">
        <w:rPr>
          <w:sz w:val="28"/>
          <w:szCs w:val="28"/>
        </w:rPr>
        <w:tab/>
      </w:r>
      <w:r w:rsidRPr="00204165">
        <w:rPr>
          <w:sz w:val="28"/>
          <w:szCs w:val="28"/>
        </w:rPr>
        <w:tab/>
        <w:t>_________________ ( ________________)</w:t>
      </w:r>
    </w:p>
    <w:p w:rsidR="00572645" w:rsidRDefault="00572645" w:rsidP="00572645">
      <w:pPr>
        <w:spacing w:line="276" w:lineRule="auto"/>
        <w:jc w:val="both"/>
        <w:rPr>
          <w:sz w:val="28"/>
          <w:szCs w:val="28"/>
        </w:rPr>
      </w:pPr>
      <w:r w:rsidRPr="00204165">
        <w:rPr>
          <w:sz w:val="28"/>
          <w:szCs w:val="28"/>
        </w:rPr>
        <w:tab/>
        <w:t>(дата)</w:t>
      </w:r>
      <w:r w:rsidRPr="00204165">
        <w:rPr>
          <w:sz w:val="28"/>
          <w:szCs w:val="28"/>
        </w:rPr>
        <w:tab/>
      </w:r>
      <w:r w:rsidRPr="00204165">
        <w:rPr>
          <w:sz w:val="28"/>
          <w:szCs w:val="28"/>
        </w:rPr>
        <w:tab/>
      </w:r>
      <w:r w:rsidRPr="00204165">
        <w:rPr>
          <w:sz w:val="28"/>
          <w:szCs w:val="28"/>
        </w:rPr>
        <w:tab/>
      </w:r>
      <w:r w:rsidRPr="00204165">
        <w:rPr>
          <w:sz w:val="28"/>
          <w:szCs w:val="28"/>
        </w:rPr>
        <w:tab/>
      </w:r>
      <w:r w:rsidRPr="00204165">
        <w:rPr>
          <w:sz w:val="28"/>
          <w:szCs w:val="28"/>
        </w:rPr>
        <w:tab/>
      </w:r>
      <w:r w:rsidRPr="00204165">
        <w:rPr>
          <w:sz w:val="28"/>
          <w:szCs w:val="28"/>
        </w:rPr>
        <w:tab/>
        <w:t>(подпись)</w:t>
      </w:r>
      <w:r w:rsidRPr="00204165">
        <w:rPr>
          <w:sz w:val="28"/>
          <w:szCs w:val="28"/>
        </w:rPr>
        <w:tab/>
      </w:r>
      <w:r w:rsidRPr="00204165">
        <w:rPr>
          <w:sz w:val="28"/>
          <w:szCs w:val="28"/>
        </w:rPr>
        <w:tab/>
        <w:t>(Ф.И.О.)</w:t>
      </w:r>
    </w:p>
    <w:p w:rsidR="00572645" w:rsidRPr="00572645" w:rsidRDefault="00572645" w:rsidP="00572645">
      <w:pPr>
        <w:rPr>
          <w:color w:val="000000"/>
          <w:spacing w:val="-6"/>
          <w:sz w:val="28"/>
          <w:szCs w:val="28"/>
        </w:rPr>
        <w:sectPr w:rsidR="00572645" w:rsidRPr="00572645" w:rsidSect="001E3990">
          <w:pgSz w:w="11906" w:h="16838"/>
          <w:pgMar w:top="1134" w:right="567" w:bottom="851" w:left="1134" w:header="709" w:footer="709" w:gutter="0"/>
          <w:cols w:space="708"/>
          <w:titlePg/>
          <w:docGrid w:linePitch="360"/>
        </w:sectPr>
      </w:pPr>
    </w:p>
    <w:p w:rsidR="00572645" w:rsidRPr="008E19B1" w:rsidRDefault="00572645" w:rsidP="00572645">
      <w:pPr>
        <w:tabs>
          <w:tab w:val="left" w:pos="8535"/>
          <w:tab w:val="right" w:pos="10255"/>
        </w:tabs>
        <w:ind w:left="8080"/>
        <w:rPr>
          <w:color w:val="000000"/>
          <w:spacing w:val="-6"/>
          <w:sz w:val="28"/>
          <w:szCs w:val="28"/>
        </w:rPr>
      </w:pPr>
      <w:r w:rsidRPr="008E19B1">
        <w:rPr>
          <w:noProof/>
        </w:rPr>
        <w:lastRenderedPageBreak/>
        <w:pict>
          <v:shape id="_x0000_s1029" type="#_x0000_t202" style="position:absolute;left:0;text-align:left;margin-left:629.3pt;margin-top:-27.8pt;width:136.15pt;height:69.3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w:txbxContent>
                <w:p w:rsidR="001E3990" w:rsidRDefault="001E3990" w:rsidP="00572645"/>
              </w:txbxContent>
            </v:textbox>
          </v:shape>
        </w:pict>
      </w:r>
      <w:r w:rsidRPr="008E19B1">
        <w:rPr>
          <w:color w:val="000000"/>
          <w:spacing w:val="-6"/>
          <w:sz w:val="28"/>
          <w:szCs w:val="28"/>
        </w:rPr>
        <w:t xml:space="preserve">Приложение </w:t>
      </w:r>
    </w:p>
    <w:p w:rsidR="00572645" w:rsidRPr="008E19B1" w:rsidRDefault="00572645" w:rsidP="00572645">
      <w:pPr>
        <w:ind w:left="8080"/>
        <w:rPr>
          <w:color w:val="000000"/>
          <w:spacing w:val="-6"/>
          <w:sz w:val="28"/>
          <w:szCs w:val="28"/>
        </w:rPr>
      </w:pPr>
      <w:r w:rsidRPr="008E19B1">
        <w:rPr>
          <w:color w:val="000000"/>
          <w:spacing w:val="-6"/>
          <w:sz w:val="28"/>
          <w:szCs w:val="28"/>
        </w:rPr>
        <w:t xml:space="preserve">(справочное) </w:t>
      </w:r>
    </w:p>
    <w:p w:rsidR="00572645" w:rsidRPr="00196063" w:rsidRDefault="00572645" w:rsidP="00572645">
      <w:pPr>
        <w:tabs>
          <w:tab w:val="left" w:pos="8790"/>
        </w:tabs>
        <w:autoSpaceDE w:val="0"/>
        <w:autoSpaceDN w:val="0"/>
        <w:spacing w:after="120"/>
        <w:rPr>
          <w:b/>
          <w:bCs/>
        </w:rPr>
      </w:pPr>
      <w:r>
        <w:rPr>
          <w:b/>
          <w:bCs/>
        </w:rPr>
        <w:tab/>
      </w:r>
    </w:p>
    <w:p w:rsidR="00572645" w:rsidRPr="00196063" w:rsidRDefault="00572645" w:rsidP="00572645">
      <w:pPr>
        <w:jc w:val="center"/>
        <w:rPr>
          <w:b/>
          <w:sz w:val="28"/>
          <w:szCs w:val="28"/>
        </w:rPr>
      </w:pPr>
    </w:p>
    <w:p w:rsidR="00572645" w:rsidRPr="003E1731" w:rsidRDefault="00572645" w:rsidP="00572645">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572645" w:rsidRPr="003E1731" w:rsidRDefault="00572645" w:rsidP="00572645">
      <w:pPr>
        <w:jc w:val="center"/>
        <w:rPr>
          <w:b/>
          <w:sz w:val="28"/>
          <w:szCs w:val="28"/>
        </w:rPr>
      </w:pPr>
    </w:p>
    <w:p w:rsidR="00572645" w:rsidRPr="003E1731" w:rsidRDefault="00572645" w:rsidP="00572645">
      <w:pPr>
        <w:jc w:val="center"/>
        <w:rPr>
          <w:b/>
          <w:sz w:val="28"/>
          <w:szCs w:val="28"/>
        </w:rPr>
      </w:pPr>
    </w:p>
    <w:p w:rsidR="00572645" w:rsidRPr="003E1731" w:rsidRDefault="00572645" w:rsidP="00572645">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572645"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Электронный адрес</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572645" w:rsidRPr="003E1731" w:rsidRDefault="00572645" w:rsidP="001E3990">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572645" w:rsidRPr="003E1731" w:rsidRDefault="00572645" w:rsidP="001E3990">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572645" w:rsidRPr="003E1731" w:rsidRDefault="00572645" w:rsidP="001E3990">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Pr>
                <w:sz w:val="28"/>
                <w:szCs w:val="20"/>
                <w:lang w:val="en-US"/>
              </w:rPr>
              <w:t>Sergey</w:t>
            </w:r>
            <w:r>
              <w:rPr>
                <w:sz w:val="28"/>
                <w:szCs w:val="20"/>
              </w:rPr>
              <w:t>.</w:t>
            </w:r>
            <w:r>
              <w:rPr>
                <w:sz w:val="28"/>
                <w:szCs w:val="20"/>
                <w:lang w:val="en-US"/>
              </w:rPr>
              <w:t>Belousov</w:t>
            </w:r>
            <w:r>
              <w:rPr>
                <w:sz w:val="28"/>
                <w:szCs w:val="20"/>
              </w:rPr>
              <w:t>@</w:t>
            </w:r>
            <w:r>
              <w:rPr>
                <w:sz w:val="28"/>
                <w:szCs w:val="20"/>
                <w:lang w:val="en-US"/>
              </w:rPr>
              <w:t>tatar</w:t>
            </w:r>
            <w:r>
              <w:rPr>
                <w:sz w:val="28"/>
                <w:szCs w:val="20"/>
              </w:rPr>
              <w:t>.</w:t>
            </w:r>
            <w:r>
              <w:rPr>
                <w:sz w:val="28"/>
                <w:szCs w:val="20"/>
                <w:lang w:val="en-US"/>
              </w:rPr>
              <w:t>ru</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0"/>
              </w:rPr>
            </w:pPr>
            <w:r>
              <w:rPr>
                <w:sz w:val="28"/>
                <w:szCs w:val="20"/>
                <w:lang w:val="en-US"/>
              </w:rPr>
              <w:t>Sergey</w:t>
            </w:r>
            <w:r>
              <w:rPr>
                <w:sz w:val="28"/>
                <w:szCs w:val="20"/>
              </w:rPr>
              <w:t>.</w:t>
            </w:r>
            <w:r>
              <w:rPr>
                <w:sz w:val="28"/>
                <w:szCs w:val="20"/>
                <w:lang w:val="en-US"/>
              </w:rPr>
              <w:t>Belousov</w:t>
            </w:r>
            <w:r>
              <w:rPr>
                <w:sz w:val="28"/>
                <w:szCs w:val="20"/>
              </w:rPr>
              <w:t>@</w:t>
            </w:r>
            <w:r>
              <w:rPr>
                <w:sz w:val="28"/>
                <w:szCs w:val="20"/>
                <w:lang w:val="en-US"/>
              </w:rPr>
              <w:t>tatar</w:t>
            </w:r>
            <w:r>
              <w:rPr>
                <w:sz w:val="28"/>
                <w:szCs w:val="20"/>
              </w:rPr>
              <w:t>.</w:t>
            </w:r>
            <w:r>
              <w:rPr>
                <w:sz w:val="28"/>
                <w:szCs w:val="20"/>
                <w:lang w:val="en-US"/>
              </w:rPr>
              <w:t>ru</w:t>
            </w:r>
          </w:p>
        </w:tc>
      </w:tr>
    </w:tbl>
    <w:p w:rsidR="00572645" w:rsidRPr="003E1731" w:rsidRDefault="00572645" w:rsidP="00572645">
      <w:pPr>
        <w:ind w:left="4961"/>
        <w:rPr>
          <w:sz w:val="28"/>
          <w:szCs w:val="28"/>
        </w:rPr>
      </w:pPr>
      <w:r w:rsidRPr="003E1731">
        <w:rPr>
          <w:sz w:val="28"/>
          <w:szCs w:val="28"/>
        </w:rPr>
        <w:t xml:space="preserve"> </w:t>
      </w:r>
    </w:p>
    <w:p w:rsidR="00572645" w:rsidRPr="003E1731" w:rsidRDefault="00572645" w:rsidP="00572645">
      <w:pPr>
        <w:autoSpaceDE w:val="0"/>
        <w:autoSpaceDN w:val="0"/>
        <w:adjustRightInd w:val="0"/>
        <w:jc w:val="center"/>
        <w:rPr>
          <w:sz w:val="28"/>
          <w:szCs w:val="28"/>
        </w:rPr>
      </w:pPr>
    </w:p>
    <w:p w:rsidR="00572645" w:rsidRPr="003E1731" w:rsidRDefault="00572645" w:rsidP="00572645">
      <w:pPr>
        <w:autoSpaceDE w:val="0"/>
        <w:autoSpaceDN w:val="0"/>
        <w:adjustRightInd w:val="0"/>
        <w:jc w:val="center"/>
        <w:rPr>
          <w:sz w:val="28"/>
          <w:szCs w:val="28"/>
        </w:rPr>
      </w:pPr>
    </w:p>
    <w:p w:rsidR="00572645" w:rsidRPr="003E1731" w:rsidRDefault="00572645" w:rsidP="00572645">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572645"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Электронный адрес</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572645" w:rsidRPr="003E1731" w:rsidRDefault="00572645" w:rsidP="001E3990">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572645" w:rsidRDefault="00572645" w:rsidP="00572645">
      <w:pPr>
        <w:autoSpaceDE w:val="0"/>
        <w:autoSpaceDN w:val="0"/>
        <w:adjustRightInd w:val="0"/>
        <w:rPr>
          <w:rFonts w:ascii="Times New Roman CYR" w:hAnsi="Times New Roman CYR" w:cs="Times New Roman CYR"/>
          <w:sz w:val="28"/>
          <w:szCs w:val="28"/>
        </w:rPr>
      </w:pPr>
    </w:p>
    <w:p w:rsidR="00572645" w:rsidRDefault="00572645" w:rsidP="00572645">
      <w:pPr>
        <w:pStyle w:val="ConsPlusTitle"/>
        <w:ind w:firstLine="709"/>
        <w:jc w:val="both"/>
        <w:rPr>
          <w:rFonts w:ascii="Times New Roman" w:hAnsi="Times New Roman"/>
          <w:b w:val="0"/>
          <w:sz w:val="28"/>
        </w:rPr>
      </w:pPr>
    </w:p>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rsidP="00572645">
      <w:pPr>
        <w:ind w:left="6521"/>
      </w:pPr>
      <w:r w:rsidRPr="005D5B15">
        <w:lastRenderedPageBreak/>
        <w:t>Приложение</w:t>
      </w:r>
      <w:r>
        <w:t xml:space="preserve"> №18</w:t>
      </w:r>
    </w:p>
    <w:p w:rsidR="00572645" w:rsidRDefault="00572645" w:rsidP="00572645">
      <w:pPr>
        <w:ind w:left="6521"/>
      </w:pPr>
      <w:r w:rsidRPr="005D5B15">
        <w:t>к постановлению</w:t>
      </w:r>
      <w:r>
        <w:t xml:space="preserve"> Исполнительного комитета Мамадышского муниципального района Республики Татарстан </w:t>
      </w:r>
    </w:p>
    <w:p w:rsidR="00572645" w:rsidRDefault="00572645" w:rsidP="00572645">
      <w:pPr>
        <w:ind w:left="6521"/>
        <w:rPr>
          <w:bCs/>
        </w:rPr>
      </w:pPr>
      <w:r>
        <w:t>от «___» ______ 2016 г. № ____</w:t>
      </w:r>
    </w:p>
    <w:p w:rsidR="00572645" w:rsidRDefault="00572645" w:rsidP="00572645">
      <w:pPr>
        <w:pStyle w:val="1"/>
        <w:jc w:val="center"/>
        <w:rPr>
          <w:bCs/>
          <w:szCs w:val="28"/>
        </w:rPr>
      </w:pPr>
    </w:p>
    <w:p w:rsidR="00572645" w:rsidRPr="007940DA" w:rsidRDefault="00572645" w:rsidP="00572645">
      <w:pPr>
        <w:pStyle w:val="1"/>
        <w:jc w:val="center"/>
        <w:rPr>
          <w:bCs/>
          <w:szCs w:val="28"/>
        </w:rPr>
      </w:pPr>
      <w:r w:rsidRPr="007940DA">
        <w:rPr>
          <w:bCs/>
          <w:szCs w:val="28"/>
        </w:rPr>
        <w:t>Административный регламент</w:t>
      </w:r>
    </w:p>
    <w:p w:rsidR="00572645" w:rsidRDefault="00572645" w:rsidP="00572645">
      <w:pPr>
        <w:pStyle w:val="1"/>
        <w:jc w:val="center"/>
        <w:rPr>
          <w:bCs/>
          <w:szCs w:val="28"/>
        </w:rPr>
      </w:pPr>
      <w:r w:rsidRPr="007940DA">
        <w:rPr>
          <w:bCs/>
          <w:szCs w:val="28"/>
        </w:rPr>
        <w:t xml:space="preserve">предоставления </w:t>
      </w:r>
      <w:r>
        <w:rPr>
          <w:bCs/>
          <w:szCs w:val="28"/>
        </w:rPr>
        <w:t xml:space="preserve">муниципальной </w:t>
      </w:r>
      <w:r w:rsidRPr="007940DA">
        <w:rPr>
          <w:szCs w:val="28"/>
        </w:rPr>
        <w:t>услуги</w:t>
      </w:r>
      <w:r>
        <w:rPr>
          <w:szCs w:val="28"/>
        </w:rPr>
        <w:t xml:space="preserve"> по предоставлени</w:t>
      </w:r>
      <w:r>
        <w:rPr>
          <w:szCs w:val="28"/>
          <w:lang w:val="ru-RU"/>
        </w:rPr>
        <w:t>ю</w:t>
      </w:r>
      <w:r>
        <w:rPr>
          <w:szCs w:val="28"/>
        </w:rPr>
        <w:t xml:space="preserve"> земельного участка, находящегося в муниципальной собственности, в постоянное (</w:t>
      </w:r>
      <w:r w:rsidRPr="007940DA">
        <w:rPr>
          <w:bCs/>
          <w:szCs w:val="28"/>
        </w:rPr>
        <w:t>бессрочное) пользование</w:t>
      </w:r>
    </w:p>
    <w:p w:rsidR="00572645" w:rsidRPr="008514B7" w:rsidRDefault="00572645" w:rsidP="00572645">
      <w:pPr>
        <w:rPr>
          <w:lang w:eastAsia="zh-CN"/>
        </w:rPr>
      </w:pPr>
    </w:p>
    <w:p w:rsidR="00572645" w:rsidRPr="000F00CA" w:rsidRDefault="00572645" w:rsidP="00572645">
      <w:pPr>
        <w:autoSpaceDE w:val="0"/>
        <w:autoSpaceDN w:val="0"/>
        <w:adjustRightInd w:val="0"/>
        <w:jc w:val="center"/>
        <w:rPr>
          <w:rFonts w:ascii="Times New Roman CYR" w:hAnsi="Times New Roman CYR" w:cs="Times New Roman CYR"/>
          <w:b/>
          <w:bCs/>
          <w:sz w:val="28"/>
          <w:szCs w:val="28"/>
        </w:rPr>
      </w:pPr>
      <w:r w:rsidRPr="000F00CA">
        <w:rPr>
          <w:b/>
          <w:bCs/>
          <w:sz w:val="28"/>
          <w:szCs w:val="28"/>
        </w:rPr>
        <w:t xml:space="preserve"> 1. </w:t>
      </w:r>
      <w:r w:rsidRPr="000F00CA">
        <w:rPr>
          <w:rFonts w:ascii="Times New Roman CYR" w:hAnsi="Times New Roman CYR" w:cs="Times New Roman CYR"/>
          <w:b/>
          <w:bCs/>
          <w:sz w:val="28"/>
          <w:szCs w:val="28"/>
        </w:rPr>
        <w:t>Общие положения</w:t>
      </w:r>
    </w:p>
    <w:p w:rsidR="00572645" w:rsidRPr="000F00CA" w:rsidRDefault="00572645" w:rsidP="00572645">
      <w:pPr>
        <w:autoSpaceDE w:val="0"/>
        <w:autoSpaceDN w:val="0"/>
        <w:adjustRightInd w:val="0"/>
        <w:ind w:firstLine="720"/>
        <w:jc w:val="both"/>
        <w:rPr>
          <w:sz w:val="28"/>
          <w:szCs w:val="28"/>
        </w:rPr>
      </w:pPr>
    </w:p>
    <w:p w:rsidR="00572645" w:rsidRPr="00D12581" w:rsidRDefault="00572645" w:rsidP="00572645">
      <w:pPr>
        <w:keepNext/>
        <w:ind w:firstLine="709"/>
        <w:jc w:val="both"/>
        <w:outlineLvl w:val="0"/>
        <w:rPr>
          <w:sz w:val="28"/>
          <w:szCs w:val="28"/>
        </w:rPr>
      </w:pPr>
      <w:r w:rsidRPr="00CC46DC">
        <w:rPr>
          <w:sz w:val="28"/>
          <w:szCs w:val="28"/>
        </w:rPr>
        <w:t>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w:t>
      </w:r>
      <w:r w:rsidRPr="00E5327D">
        <w:rPr>
          <w:sz w:val="28"/>
          <w:szCs w:val="28"/>
        </w:rPr>
        <w:t xml:space="preserve"> </w:t>
      </w:r>
      <w:r w:rsidRPr="00282891">
        <w:rPr>
          <w:bCs/>
          <w:sz w:val="28"/>
          <w:szCs w:val="28"/>
        </w:rPr>
        <w:t>по предоставлению земельного участка</w:t>
      </w:r>
      <w:r>
        <w:rPr>
          <w:bCs/>
          <w:sz w:val="28"/>
          <w:szCs w:val="28"/>
        </w:rPr>
        <w:t>, находящегося в муниципальной собственности,</w:t>
      </w:r>
      <w:r w:rsidRPr="00282891">
        <w:rPr>
          <w:bCs/>
          <w:sz w:val="28"/>
          <w:szCs w:val="28"/>
        </w:rPr>
        <w:t xml:space="preserve"> в постоянное (бессрочное) пользование</w:t>
      </w:r>
      <w:r w:rsidRPr="00E5327D">
        <w:rPr>
          <w:bCs/>
          <w:sz w:val="28"/>
          <w:szCs w:val="28"/>
        </w:rPr>
        <w:t xml:space="preserve"> </w:t>
      </w:r>
      <w:r w:rsidRPr="00D12581">
        <w:rPr>
          <w:sz w:val="28"/>
          <w:szCs w:val="28"/>
        </w:rPr>
        <w:t xml:space="preserve">(далее – муниципальная услуга). </w:t>
      </w:r>
    </w:p>
    <w:p w:rsidR="00572645" w:rsidRPr="00E5327D" w:rsidRDefault="00572645" w:rsidP="00572645">
      <w:pPr>
        <w:autoSpaceDE w:val="0"/>
        <w:autoSpaceDN w:val="0"/>
        <w:adjustRightInd w:val="0"/>
        <w:ind w:firstLine="720"/>
        <w:jc w:val="both"/>
        <w:rPr>
          <w:rFonts w:ascii="Times New Roman CYR" w:hAnsi="Times New Roman CYR" w:cs="Times New Roman CYR"/>
          <w:sz w:val="28"/>
          <w:szCs w:val="28"/>
        </w:rPr>
      </w:pPr>
      <w:r w:rsidRPr="000F00CA">
        <w:rPr>
          <w:sz w:val="28"/>
          <w:szCs w:val="28"/>
        </w:rPr>
        <w:t>1.</w:t>
      </w:r>
      <w:r>
        <w:rPr>
          <w:sz w:val="28"/>
          <w:szCs w:val="28"/>
        </w:rPr>
        <w:t>2</w:t>
      </w:r>
      <w:r w:rsidRPr="00E5327D">
        <w:rPr>
          <w:sz w:val="28"/>
          <w:szCs w:val="28"/>
        </w:rPr>
        <w:t xml:space="preserve">. </w:t>
      </w:r>
      <w:r w:rsidRPr="00E5327D">
        <w:rPr>
          <w:rFonts w:ascii="Times New Roman CYR" w:hAnsi="Times New Roman CYR" w:cs="Times New Roman CYR"/>
          <w:sz w:val="28"/>
          <w:szCs w:val="28"/>
        </w:rPr>
        <w:t xml:space="preserve">Получатели </w:t>
      </w:r>
      <w:r>
        <w:rPr>
          <w:rFonts w:ascii="Times New Roman CYR" w:hAnsi="Times New Roman CYR" w:cs="Times New Roman CYR"/>
          <w:sz w:val="28"/>
          <w:szCs w:val="28"/>
        </w:rPr>
        <w:t>муниципальной</w:t>
      </w:r>
      <w:r w:rsidRPr="00E5327D">
        <w:rPr>
          <w:rFonts w:ascii="Times New Roman CYR" w:hAnsi="Times New Roman CYR" w:cs="Times New Roman CYR"/>
          <w:sz w:val="28"/>
          <w:szCs w:val="28"/>
        </w:rPr>
        <w:t xml:space="preserve"> услуги</w:t>
      </w:r>
      <w:r>
        <w:rPr>
          <w:rFonts w:ascii="Times New Roman CYR" w:hAnsi="Times New Roman CYR" w:cs="Times New Roman CYR"/>
          <w:sz w:val="28"/>
          <w:szCs w:val="28"/>
        </w:rPr>
        <w:t xml:space="preserve"> </w:t>
      </w:r>
      <w:r w:rsidRPr="00E5327D">
        <w:rPr>
          <w:rFonts w:ascii="Times New Roman CYR" w:hAnsi="Times New Roman CYR" w:cs="Times New Roman CYR"/>
          <w:sz w:val="28"/>
          <w:szCs w:val="28"/>
        </w:rPr>
        <w:t>(далее - заявитель):</w:t>
      </w:r>
      <w:r>
        <w:rPr>
          <w:rFonts w:ascii="Times New Roman CYR" w:hAnsi="Times New Roman CYR" w:cs="Times New Roman CYR"/>
          <w:sz w:val="28"/>
          <w:szCs w:val="28"/>
        </w:rPr>
        <w:t xml:space="preserve"> органы и учреждения, указанные в пункте 2 статьи 39.9 Земельного кодекса Российской Федерации (приложение №1)</w:t>
      </w:r>
      <w:r w:rsidRPr="00E5327D">
        <w:rPr>
          <w:rFonts w:ascii="Times New Roman CYR" w:hAnsi="Times New Roman CYR" w:cs="Times New Roman CYR"/>
          <w:sz w:val="28"/>
          <w:szCs w:val="28"/>
        </w:rPr>
        <w:t>.</w:t>
      </w:r>
    </w:p>
    <w:p w:rsidR="00572645" w:rsidRPr="00EC5A6A" w:rsidRDefault="00572645" w:rsidP="00572645">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572645" w:rsidRPr="00EC5A6A" w:rsidRDefault="00572645" w:rsidP="00572645">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572645" w:rsidRPr="001A1578" w:rsidRDefault="00572645" w:rsidP="00572645">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572645" w:rsidRPr="001A1578" w:rsidRDefault="00572645" w:rsidP="00572645">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572645" w:rsidRPr="001A1578" w:rsidRDefault="00572645" w:rsidP="00572645">
      <w:pPr>
        <w:tabs>
          <w:tab w:val="left" w:pos="709"/>
        </w:tabs>
        <w:ind w:firstLine="709"/>
        <w:jc w:val="both"/>
        <w:rPr>
          <w:sz w:val="28"/>
          <w:szCs w:val="28"/>
        </w:rPr>
      </w:pPr>
      <w:r w:rsidRPr="001A1578">
        <w:rPr>
          <w:sz w:val="28"/>
          <w:szCs w:val="28"/>
        </w:rPr>
        <w:t xml:space="preserve">График работы: </w:t>
      </w:r>
    </w:p>
    <w:p w:rsidR="00572645" w:rsidRDefault="00572645" w:rsidP="00572645">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572645" w:rsidRPr="001A1578" w:rsidRDefault="00572645" w:rsidP="00572645">
      <w:pPr>
        <w:tabs>
          <w:tab w:val="left" w:pos="709"/>
        </w:tabs>
        <w:ind w:firstLine="709"/>
        <w:jc w:val="both"/>
        <w:rPr>
          <w:sz w:val="28"/>
          <w:szCs w:val="28"/>
        </w:rPr>
      </w:pPr>
      <w:r>
        <w:rPr>
          <w:sz w:val="28"/>
          <w:szCs w:val="28"/>
        </w:rPr>
        <w:t>понедельник, пятница – неприемный день граждан;</w:t>
      </w:r>
    </w:p>
    <w:p w:rsidR="00572645" w:rsidRPr="001A1578" w:rsidRDefault="00572645" w:rsidP="00572645">
      <w:pPr>
        <w:tabs>
          <w:tab w:val="left" w:pos="709"/>
        </w:tabs>
        <w:ind w:firstLine="709"/>
        <w:jc w:val="both"/>
        <w:rPr>
          <w:sz w:val="28"/>
          <w:szCs w:val="28"/>
        </w:rPr>
      </w:pPr>
      <w:r w:rsidRPr="001A1578">
        <w:rPr>
          <w:sz w:val="28"/>
          <w:szCs w:val="28"/>
        </w:rPr>
        <w:t>суббота, воскресенье: выходные дни.</w:t>
      </w:r>
    </w:p>
    <w:p w:rsidR="00572645" w:rsidRPr="001A1578" w:rsidRDefault="00572645" w:rsidP="00572645">
      <w:pPr>
        <w:tabs>
          <w:tab w:val="left" w:pos="709"/>
        </w:tabs>
        <w:ind w:firstLine="709"/>
        <w:jc w:val="both"/>
        <w:rPr>
          <w:sz w:val="28"/>
          <w:szCs w:val="28"/>
        </w:rPr>
      </w:pPr>
      <w:r w:rsidRPr="001A1578">
        <w:rPr>
          <w:sz w:val="28"/>
          <w:szCs w:val="28"/>
        </w:rPr>
        <w:t>Время перерыва для отдыха и питания устанавливается правилами внутреннего трудового распорядка.</w:t>
      </w:r>
    </w:p>
    <w:p w:rsidR="00572645" w:rsidRPr="001A1578" w:rsidRDefault="00572645" w:rsidP="00572645">
      <w:pPr>
        <w:tabs>
          <w:tab w:val="left" w:pos="709"/>
        </w:tabs>
        <w:ind w:firstLine="709"/>
        <w:jc w:val="both"/>
        <w:rPr>
          <w:sz w:val="28"/>
          <w:szCs w:val="28"/>
        </w:rPr>
      </w:pPr>
      <w:r w:rsidRPr="001A1578">
        <w:rPr>
          <w:sz w:val="28"/>
          <w:szCs w:val="28"/>
        </w:rPr>
        <w:t xml:space="preserve">Справочный телефон </w:t>
      </w:r>
      <w:r>
        <w:rPr>
          <w:sz w:val="28"/>
          <w:szCs w:val="28"/>
        </w:rPr>
        <w:t>3-34-25, 3-35-32</w:t>
      </w:r>
      <w:r w:rsidRPr="001A1578">
        <w:rPr>
          <w:sz w:val="28"/>
          <w:szCs w:val="28"/>
        </w:rPr>
        <w:t xml:space="preserve">. </w:t>
      </w:r>
    </w:p>
    <w:p w:rsidR="00572645" w:rsidRPr="001A1578" w:rsidRDefault="00572645" w:rsidP="00572645">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572645" w:rsidRPr="00B7263F" w:rsidRDefault="00572645" w:rsidP="00572645">
      <w:pPr>
        <w:tabs>
          <w:tab w:val="left" w:pos="709"/>
        </w:tabs>
        <w:ind w:firstLine="709"/>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61" w:history="1">
        <w:r w:rsidRPr="0087324B">
          <w:rPr>
            <w:rStyle w:val="a5"/>
            <w:sz w:val="28"/>
            <w:szCs w:val="28"/>
            <w:lang w:val="en-US"/>
          </w:rPr>
          <w:t>www</w:t>
        </w:r>
        <w:r w:rsidRPr="0087324B">
          <w:rPr>
            <w:rStyle w:val="a5"/>
            <w:sz w:val="28"/>
            <w:szCs w:val="28"/>
          </w:rPr>
          <w:t>.</w:t>
        </w:r>
        <w:r w:rsidRPr="0087324B">
          <w:rPr>
            <w:rStyle w:val="a5"/>
            <w:sz w:val="28"/>
            <w:szCs w:val="28"/>
            <w:lang w:val="en-US"/>
          </w:rPr>
          <w:t>mamadysh</w:t>
        </w:r>
        <w:r w:rsidRPr="0087324B">
          <w:rPr>
            <w:rStyle w:val="a5"/>
            <w:sz w:val="28"/>
            <w:szCs w:val="28"/>
          </w:rPr>
          <w:t>.</w:t>
        </w:r>
        <w:r w:rsidRPr="0087324B">
          <w:rPr>
            <w:rStyle w:val="a5"/>
            <w:sz w:val="28"/>
            <w:szCs w:val="28"/>
            <w:lang w:val="en-US"/>
          </w:rPr>
          <w:t>tatarstan</w:t>
        </w:r>
        <w:r w:rsidRPr="0087324B">
          <w:rPr>
            <w:rStyle w:val="a5"/>
            <w:sz w:val="28"/>
            <w:szCs w:val="28"/>
          </w:rPr>
          <w:t>.</w:t>
        </w:r>
        <w:r w:rsidRPr="0087324B">
          <w:rPr>
            <w:rStyle w:val="a5"/>
            <w:sz w:val="28"/>
            <w:szCs w:val="28"/>
            <w:lang w:val="en-US"/>
          </w:rPr>
          <w:t>ru</w:t>
        </w:r>
      </w:hyperlink>
      <w:r w:rsidRPr="00B7263F">
        <w:rPr>
          <w:sz w:val="28"/>
          <w:szCs w:val="28"/>
          <w:u w:val="single"/>
        </w:rPr>
        <w:t>)</w:t>
      </w:r>
      <w:r w:rsidRPr="00B7263F">
        <w:rPr>
          <w:sz w:val="28"/>
          <w:szCs w:val="28"/>
        </w:rPr>
        <w:t>.</w:t>
      </w:r>
    </w:p>
    <w:p w:rsidR="00572645" w:rsidRPr="00B7263F" w:rsidRDefault="00572645" w:rsidP="00572645">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государственной услуге может быть получена: </w:t>
      </w:r>
    </w:p>
    <w:p w:rsidR="00572645" w:rsidRDefault="00572645" w:rsidP="00572645">
      <w:pPr>
        <w:tabs>
          <w:tab w:val="left" w:pos="709"/>
        </w:tabs>
        <w:ind w:firstLine="709"/>
        <w:jc w:val="both"/>
        <w:rPr>
          <w:sz w:val="28"/>
          <w:szCs w:val="28"/>
        </w:rPr>
      </w:pPr>
      <w:r>
        <w:rPr>
          <w:sz w:val="28"/>
          <w:szCs w:val="28"/>
        </w:rPr>
        <w:lastRenderedPageBreak/>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сполкома</w:t>
      </w:r>
      <w:r>
        <w:rPr>
          <w:sz w:val="28"/>
          <w:szCs w:val="28"/>
        </w:rPr>
        <w:t xml:space="preserve"> (Палаты)</w:t>
      </w:r>
      <w:r w:rsidRPr="00B7263F">
        <w:rPr>
          <w:sz w:val="28"/>
          <w:szCs w:val="28"/>
        </w:rPr>
        <w:t xml:space="preserve"> для работы с заявителями</w:t>
      </w:r>
      <w:r>
        <w:rPr>
          <w:sz w:val="28"/>
          <w:szCs w:val="28"/>
        </w:rPr>
        <w:t xml:space="preserve">. </w:t>
      </w:r>
      <w:r w:rsidRPr="00CA07E3">
        <w:rPr>
          <w:sz w:val="28"/>
          <w:szCs w:val="28"/>
        </w:rPr>
        <w:t>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572645" w:rsidRPr="00B7263F" w:rsidRDefault="00572645" w:rsidP="00572645">
      <w:pPr>
        <w:tabs>
          <w:tab w:val="left" w:pos="709"/>
        </w:tab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62" w:history="1">
        <w:r w:rsidRPr="0087324B">
          <w:rPr>
            <w:rStyle w:val="a5"/>
            <w:sz w:val="28"/>
            <w:szCs w:val="28"/>
            <w:lang w:val="en-US"/>
          </w:rPr>
          <w:t>www</w:t>
        </w:r>
        <w:r w:rsidRPr="0087324B">
          <w:rPr>
            <w:rStyle w:val="a5"/>
            <w:sz w:val="28"/>
            <w:szCs w:val="28"/>
          </w:rPr>
          <w:t>.</w:t>
        </w:r>
        <w:r w:rsidRPr="0087324B">
          <w:rPr>
            <w:rStyle w:val="a5"/>
            <w:sz w:val="28"/>
            <w:szCs w:val="28"/>
            <w:lang w:val="en-US"/>
          </w:rPr>
          <w:t>mamadysh</w:t>
        </w:r>
        <w:r w:rsidRPr="0087324B">
          <w:rPr>
            <w:rStyle w:val="a5"/>
            <w:sz w:val="28"/>
            <w:szCs w:val="28"/>
          </w:rPr>
          <w:t>.</w:t>
        </w:r>
        <w:r w:rsidRPr="0087324B">
          <w:rPr>
            <w:rStyle w:val="a5"/>
            <w:sz w:val="28"/>
            <w:szCs w:val="28"/>
            <w:lang w:val="en-US"/>
          </w:rPr>
          <w:t>tatarstan</w:t>
        </w:r>
        <w:r w:rsidRPr="0087324B">
          <w:rPr>
            <w:rStyle w:val="a5"/>
            <w:sz w:val="28"/>
            <w:szCs w:val="28"/>
          </w:rPr>
          <w:t>.</w:t>
        </w:r>
        <w:r w:rsidRPr="0087324B">
          <w:rPr>
            <w:rStyle w:val="a5"/>
            <w:sz w:val="28"/>
            <w:szCs w:val="28"/>
            <w:lang w:val="en-US"/>
          </w:rPr>
          <w:t>ru</w:t>
        </w:r>
      </w:hyperlink>
      <w:r w:rsidRPr="00B7263F">
        <w:rPr>
          <w:sz w:val="28"/>
          <w:szCs w:val="28"/>
        </w:rPr>
        <w:t>);</w:t>
      </w:r>
    </w:p>
    <w:p w:rsidR="00572645" w:rsidRPr="001A1578" w:rsidRDefault="00572645" w:rsidP="00572645">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63"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572645" w:rsidRPr="001A1578" w:rsidRDefault="00572645" w:rsidP="00572645">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64"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572645" w:rsidRPr="001A1578" w:rsidRDefault="00572645" w:rsidP="00572645">
      <w:pPr>
        <w:tabs>
          <w:tab w:val="left" w:pos="709"/>
          <w:tab w:val="left" w:pos="4290"/>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p>
    <w:p w:rsidR="00572645" w:rsidRPr="001A1578" w:rsidRDefault="00572645" w:rsidP="00572645">
      <w:pPr>
        <w:tabs>
          <w:tab w:val="left" w:pos="709"/>
        </w:tabs>
        <w:ind w:firstLine="709"/>
        <w:jc w:val="both"/>
        <w:rPr>
          <w:szCs w:val="28"/>
        </w:rPr>
      </w:pPr>
      <w:r w:rsidRPr="001A1578">
        <w:rPr>
          <w:sz w:val="28"/>
          <w:szCs w:val="28"/>
        </w:rPr>
        <w:t xml:space="preserve">при устном обращении - лично или по телефону; </w:t>
      </w:r>
    </w:p>
    <w:p w:rsidR="00572645" w:rsidRPr="001A1578" w:rsidRDefault="00572645" w:rsidP="00572645">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w:t>
      </w:r>
      <w:r>
        <w:rPr>
          <w:bCs/>
          <w:sz w:val="28"/>
          <w:szCs w:val="28"/>
        </w:rPr>
        <w:t xml:space="preserve"> </w:t>
      </w:r>
      <w:r w:rsidRPr="001A1578">
        <w:rPr>
          <w:bCs/>
          <w:sz w:val="28"/>
          <w:szCs w:val="28"/>
        </w:rPr>
        <w:t>по электронной почте.</w:t>
      </w:r>
    </w:p>
    <w:p w:rsidR="00572645" w:rsidRDefault="00572645" w:rsidP="00572645">
      <w:pPr>
        <w:autoSpaceDE w:val="0"/>
        <w:autoSpaceDN w:val="0"/>
        <w:adjustRightInd w:val="0"/>
        <w:ind w:firstLine="709"/>
        <w:jc w:val="both"/>
        <w:rPr>
          <w:sz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572645" w:rsidRPr="00572645" w:rsidRDefault="00572645" w:rsidP="00572645">
      <w:pPr>
        <w:autoSpaceDE w:val="0"/>
        <w:autoSpaceDN w:val="0"/>
        <w:adjustRightInd w:val="0"/>
        <w:ind w:firstLine="709"/>
        <w:jc w:val="both"/>
        <w:rPr>
          <w:sz w:val="28"/>
          <w:szCs w:val="28"/>
        </w:rPr>
      </w:pPr>
      <w:r w:rsidRPr="00D12581">
        <w:rPr>
          <w:sz w:val="28"/>
        </w:rPr>
        <w:t>1.4. Предоставление муниципальной услуги осуществляется в соответствии с:</w:t>
      </w:r>
      <w:r w:rsidRPr="00D12581">
        <w:rPr>
          <w:sz w:val="28"/>
          <w:szCs w:val="28"/>
        </w:rPr>
        <w:t xml:space="preserve"> </w:t>
      </w:r>
    </w:p>
    <w:p w:rsidR="00572645" w:rsidRPr="00352CAD" w:rsidRDefault="00572645" w:rsidP="00572645">
      <w:pPr>
        <w:ind w:firstLine="720"/>
        <w:jc w:val="both"/>
        <w:rPr>
          <w:sz w:val="28"/>
          <w:szCs w:val="28"/>
        </w:rPr>
      </w:pPr>
      <w:r w:rsidRPr="00352CAD">
        <w:rPr>
          <w:sz w:val="28"/>
          <w:szCs w:val="28"/>
        </w:rPr>
        <w:t>Гражданским кодексом Российской Федерации от 30.11.1994 № 51-ФЗ (далее – ГК РФ)</w:t>
      </w:r>
      <w:r w:rsidRPr="001A3253">
        <w:rPr>
          <w:sz w:val="28"/>
          <w:szCs w:val="28"/>
        </w:rPr>
        <w:t xml:space="preserve"> </w:t>
      </w:r>
      <w:r>
        <w:rPr>
          <w:sz w:val="28"/>
          <w:szCs w:val="28"/>
        </w:rPr>
        <w:t>(</w:t>
      </w:r>
      <w:r w:rsidRPr="000C09A1">
        <w:rPr>
          <w:sz w:val="28"/>
          <w:szCs w:val="28"/>
        </w:rPr>
        <w:t>Собрание законодательства Р</w:t>
      </w:r>
      <w:r>
        <w:rPr>
          <w:sz w:val="28"/>
          <w:szCs w:val="28"/>
        </w:rPr>
        <w:t xml:space="preserve">оссийской </w:t>
      </w:r>
      <w:r w:rsidRPr="000C09A1">
        <w:rPr>
          <w:sz w:val="28"/>
          <w:szCs w:val="28"/>
        </w:rPr>
        <w:t>Ф</w:t>
      </w:r>
      <w:r>
        <w:rPr>
          <w:sz w:val="28"/>
          <w:szCs w:val="28"/>
        </w:rPr>
        <w:t>едерации</w:t>
      </w:r>
      <w:r w:rsidRPr="000C09A1">
        <w:rPr>
          <w:sz w:val="28"/>
          <w:szCs w:val="28"/>
        </w:rPr>
        <w:t xml:space="preserve">, 05.12.1994, </w:t>
      </w:r>
      <w:r>
        <w:rPr>
          <w:sz w:val="28"/>
          <w:szCs w:val="28"/>
        </w:rPr>
        <w:t>№</w:t>
      </w:r>
      <w:r w:rsidRPr="000C09A1">
        <w:rPr>
          <w:sz w:val="28"/>
          <w:szCs w:val="28"/>
        </w:rPr>
        <w:t xml:space="preserve"> 32, ст. 3301</w:t>
      </w:r>
      <w:r>
        <w:rPr>
          <w:sz w:val="28"/>
          <w:szCs w:val="28"/>
        </w:rPr>
        <w:t>)</w:t>
      </w:r>
      <w:r w:rsidRPr="00352CAD">
        <w:rPr>
          <w:sz w:val="28"/>
          <w:szCs w:val="28"/>
        </w:rPr>
        <w:t>;</w:t>
      </w:r>
    </w:p>
    <w:p w:rsidR="00572645" w:rsidRPr="005B659F" w:rsidRDefault="00572645" w:rsidP="00572645">
      <w:pPr>
        <w:ind w:firstLine="720"/>
        <w:jc w:val="both"/>
        <w:rPr>
          <w:sz w:val="28"/>
          <w:szCs w:val="28"/>
        </w:rPr>
      </w:pPr>
      <w:r w:rsidRPr="00352CAD">
        <w:rPr>
          <w:sz w:val="28"/>
          <w:szCs w:val="28"/>
        </w:rPr>
        <w:t>Земельным кодексом Российской Федерации от 25.10.2001 № 136-ФЗ (далее – ЗК РФ)</w:t>
      </w:r>
      <w:r w:rsidRPr="001A3253">
        <w:rPr>
          <w:sz w:val="28"/>
          <w:szCs w:val="28"/>
        </w:rPr>
        <w:t xml:space="preserve"> </w:t>
      </w:r>
      <w:r w:rsidRPr="000C09A1">
        <w:rPr>
          <w:sz w:val="28"/>
          <w:szCs w:val="28"/>
        </w:rPr>
        <w:t>(Собрание законодательства</w:t>
      </w:r>
      <w:r>
        <w:rPr>
          <w:sz w:val="28"/>
          <w:szCs w:val="28"/>
        </w:rPr>
        <w:t xml:space="preserve"> </w:t>
      </w:r>
      <w:r w:rsidRPr="00BA7D7C">
        <w:rPr>
          <w:sz w:val="28"/>
          <w:szCs w:val="28"/>
        </w:rPr>
        <w:t>Российской Федерации</w:t>
      </w:r>
      <w:r w:rsidRPr="000C09A1">
        <w:rPr>
          <w:sz w:val="28"/>
          <w:szCs w:val="28"/>
        </w:rPr>
        <w:t>, 29.10.2001, №44, ст.4147)</w:t>
      </w:r>
      <w:r w:rsidRPr="00352CAD">
        <w:rPr>
          <w:sz w:val="28"/>
          <w:szCs w:val="28"/>
        </w:rPr>
        <w:t>;</w:t>
      </w:r>
    </w:p>
    <w:p w:rsidR="00572645" w:rsidRPr="0043060C" w:rsidRDefault="00572645" w:rsidP="00572645">
      <w:pPr>
        <w:suppressAutoHyphens/>
        <w:ind w:firstLine="720"/>
        <w:jc w:val="both"/>
        <w:rPr>
          <w:sz w:val="28"/>
          <w:szCs w:val="20"/>
        </w:rPr>
      </w:pPr>
      <w:r w:rsidRPr="008772FD">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572645" w:rsidRPr="00E56F3D" w:rsidRDefault="00572645" w:rsidP="00572645">
      <w:pPr>
        <w:autoSpaceDE w:val="0"/>
        <w:autoSpaceDN w:val="0"/>
        <w:adjustRightInd w:val="0"/>
        <w:ind w:firstLine="709"/>
        <w:jc w:val="both"/>
        <w:rPr>
          <w:sz w:val="28"/>
          <w:szCs w:val="28"/>
        </w:rPr>
      </w:pPr>
      <w:r w:rsidRPr="00352CAD">
        <w:rPr>
          <w:sz w:val="28"/>
          <w:szCs w:val="28"/>
        </w:rPr>
        <w:t>Федеральным законом от 27.07.2010 №210-ФЗ «Об организации предоставления государственных и муниципальных услуг» (далее – Федеральный закон № 210-ФЗ)</w:t>
      </w:r>
      <w:r w:rsidRPr="001A3253">
        <w:rPr>
          <w:sz w:val="28"/>
          <w:szCs w:val="28"/>
        </w:rPr>
        <w:t xml:space="preserve"> </w:t>
      </w:r>
      <w:r w:rsidRPr="000C09A1">
        <w:rPr>
          <w:sz w:val="28"/>
          <w:szCs w:val="28"/>
        </w:rPr>
        <w:t>(Собрание законодательства</w:t>
      </w:r>
      <w:r>
        <w:rPr>
          <w:sz w:val="28"/>
          <w:szCs w:val="28"/>
        </w:rPr>
        <w:t xml:space="preserve"> </w:t>
      </w:r>
      <w:r w:rsidRPr="00BA7D7C">
        <w:rPr>
          <w:sz w:val="28"/>
          <w:szCs w:val="28"/>
        </w:rPr>
        <w:t>Российской Федерации</w:t>
      </w:r>
      <w:r w:rsidRPr="000C09A1">
        <w:rPr>
          <w:sz w:val="28"/>
          <w:szCs w:val="28"/>
        </w:rPr>
        <w:t>, 02.08.2010, №31, ст.4179)</w:t>
      </w:r>
      <w:r w:rsidRPr="00352CAD">
        <w:rPr>
          <w:sz w:val="28"/>
          <w:szCs w:val="28"/>
        </w:rPr>
        <w:t>;</w:t>
      </w:r>
    </w:p>
    <w:p w:rsidR="00572645" w:rsidRDefault="00572645" w:rsidP="00572645">
      <w:pPr>
        <w:autoSpaceDE w:val="0"/>
        <w:autoSpaceDN w:val="0"/>
        <w:adjustRightInd w:val="0"/>
        <w:ind w:firstLine="708"/>
        <w:jc w:val="both"/>
        <w:rPr>
          <w:sz w:val="28"/>
          <w:szCs w:val="28"/>
        </w:rPr>
      </w:pPr>
      <w:r>
        <w:rPr>
          <w:sz w:val="28"/>
          <w:szCs w:val="28"/>
        </w:rPr>
        <w:t>приказом Минэкономразвития России от 27.11.2014 №762 «Об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формы схемы расположения земельного участка или земельных участков на кадастровом плане территории, подготовка которой осуществляется в форме документа на бумажном носителе» (далее – приказ №762) (Официальный интернет-портал правовой информации http://www.pravo.gov.ru, 18.02.2015);</w:t>
      </w:r>
    </w:p>
    <w:p w:rsidR="00572645" w:rsidRDefault="00572645" w:rsidP="00572645">
      <w:pPr>
        <w:autoSpaceDE w:val="0"/>
        <w:autoSpaceDN w:val="0"/>
        <w:adjustRightInd w:val="0"/>
        <w:ind w:firstLine="708"/>
        <w:jc w:val="both"/>
        <w:rPr>
          <w:color w:val="000000"/>
          <w:sz w:val="28"/>
          <w:szCs w:val="28"/>
        </w:rPr>
      </w:pPr>
      <w:r w:rsidRPr="00CA07E3">
        <w:rPr>
          <w:sz w:val="28"/>
          <w:szCs w:val="28"/>
        </w:rPr>
        <w:lastRenderedPageBreak/>
        <w:t>приказом Минэкономразвития России от 12.01.2015 №1 «Об утверждении перечня документов, подтверждающих право заявителя на приобретение земельного участка без проведения торгов» (далее приказ №1) (Официальный интернет-портал правовой информации http://www.pravo.gov.ru, 28.02.2015);</w:t>
      </w:r>
    </w:p>
    <w:p w:rsidR="00572645" w:rsidRDefault="00572645" w:rsidP="00572645">
      <w:pPr>
        <w:suppressAutoHyphens/>
        <w:ind w:firstLine="709"/>
        <w:jc w:val="both"/>
        <w:rPr>
          <w:sz w:val="28"/>
          <w:szCs w:val="28"/>
        </w:rPr>
      </w:pPr>
      <w:r w:rsidRPr="00352CAD">
        <w:rPr>
          <w:sz w:val="28"/>
          <w:szCs w:val="28"/>
        </w:rPr>
        <w:t>Законом Республики Татарстан от 28.07.2004 №45-ЗРТ «О местном самоуправлении в Республике Татарстан»</w:t>
      </w:r>
      <w:r w:rsidRPr="000C09A1">
        <w:rPr>
          <w:sz w:val="28"/>
          <w:szCs w:val="28"/>
        </w:rPr>
        <w:t xml:space="preserve"> </w:t>
      </w:r>
      <w:r w:rsidRPr="00352CAD">
        <w:rPr>
          <w:sz w:val="28"/>
          <w:szCs w:val="28"/>
        </w:rPr>
        <w:t xml:space="preserve"> (далее – Закон РТ № 45-ЗРТ)</w:t>
      </w:r>
      <w:r w:rsidRPr="001A3253">
        <w:rPr>
          <w:sz w:val="28"/>
          <w:szCs w:val="28"/>
        </w:rPr>
        <w:t xml:space="preserve"> </w:t>
      </w:r>
      <w:r w:rsidRPr="000C09A1">
        <w:rPr>
          <w:sz w:val="28"/>
          <w:szCs w:val="28"/>
        </w:rPr>
        <w:t>(Республика Татарстан, №155-156, 03.08.2004)</w:t>
      </w:r>
      <w:r w:rsidRPr="00352CAD">
        <w:rPr>
          <w:sz w:val="28"/>
          <w:szCs w:val="28"/>
        </w:rPr>
        <w:t>;</w:t>
      </w:r>
    </w:p>
    <w:p w:rsidR="00572645" w:rsidRDefault="00572645" w:rsidP="00572645">
      <w:pPr>
        <w:suppressAutoHyphens/>
        <w:ind w:firstLine="709"/>
        <w:jc w:val="both"/>
        <w:rPr>
          <w:sz w:val="28"/>
          <w:szCs w:val="28"/>
        </w:rPr>
      </w:pPr>
      <w:r w:rsidRPr="008970B6">
        <w:rPr>
          <w:sz w:val="28"/>
          <w:szCs w:val="28"/>
        </w:rPr>
        <w:t>Законом РТ от 26.12.2015 г. № 108-ЗРТ «О перераспределении полномочий между органами местного самоуправления городских, сельских поселений в Республике Татарстан и органами государственной власти Республики Татарстан по распоряжению земельными участками, государственная собственно</w:t>
      </w:r>
      <w:r>
        <w:rPr>
          <w:sz w:val="28"/>
          <w:szCs w:val="28"/>
        </w:rPr>
        <w:t>сть на которые не разграничена»;</w:t>
      </w:r>
      <w:r w:rsidRPr="008970B6">
        <w:rPr>
          <w:sz w:val="28"/>
          <w:szCs w:val="28"/>
        </w:rPr>
        <w:t xml:space="preserve"> </w:t>
      </w:r>
    </w:p>
    <w:p w:rsidR="00572645" w:rsidRDefault="00572645" w:rsidP="00572645">
      <w:pPr>
        <w:suppressAutoHyphens/>
        <w:ind w:firstLine="709"/>
        <w:jc w:val="both"/>
        <w:rPr>
          <w:sz w:val="28"/>
          <w:szCs w:val="28"/>
        </w:rPr>
      </w:pPr>
      <w:r w:rsidRPr="008970B6">
        <w:rPr>
          <w:sz w:val="28"/>
          <w:szCs w:val="28"/>
        </w:rPr>
        <w:t>Законом РТ от 26.12.2015г. № 109-ЗРТ «О наделении органов местного самоуправления муниципальных районов Республики Татарстан по распоряжению земельными участками, государственная собственность на которые не разграничена»</w:t>
      </w:r>
      <w:r>
        <w:rPr>
          <w:sz w:val="28"/>
          <w:szCs w:val="28"/>
        </w:rPr>
        <w:t>;</w:t>
      </w:r>
    </w:p>
    <w:p w:rsidR="00572645" w:rsidRDefault="00572645" w:rsidP="00572645">
      <w:pPr>
        <w:pStyle w:val="1"/>
        <w:rPr>
          <w:b w:val="0"/>
          <w:szCs w:val="28"/>
        </w:rPr>
      </w:pPr>
      <w:r>
        <w:rPr>
          <w:b w:val="0"/>
          <w:color w:val="000000"/>
          <w:szCs w:val="28"/>
          <w:lang w:val="ru-RU"/>
        </w:rPr>
        <w:t xml:space="preserve">          </w:t>
      </w:r>
      <w:r>
        <w:rPr>
          <w:b w:val="0"/>
          <w:color w:val="000000"/>
          <w:szCs w:val="28"/>
        </w:rPr>
        <w:t>Постановлением Кабинета Министров Республики Татарстан от 02.11.2010 №880 «</w:t>
      </w:r>
      <w:r>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572645" w:rsidRPr="00297E2E" w:rsidRDefault="00572645" w:rsidP="00572645">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572645" w:rsidRPr="00297E2E" w:rsidRDefault="00572645" w:rsidP="00572645">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572645" w:rsidRPr="00297E2E" w:rsidRDefault="00572645" w:rsidP="00572645">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572645" w:rsidRPr="00297E2E" w:rsidRDefault="00572645" w:rsidP="00572645">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572645" w:rsidRDefault="00572645" w:rsidP="00572645">
      <w:pPr>
        <w:autoSpaceDE w:val="0"/>
        <w:autoSpaceDN w:val="0"/>
        <w:adjustRightInd w:val="0"/>
        <w:ind w:firstLine="709"/>
        <w:jc w:val="both"/>
        <w:rPr>
          <w:sz w:val="28"/>
          <w:szCs w:val="28"/>
        </w:rPr>
      </w:pPr>
      <w:r w:rsidRPr="007974E7">
        <w:rPr>
          <w:sz w:val="28"/>
          <w:szCs w:val="28"/>
        </w:rPr>
        <w:t xml:space="preserve">1.5. В настоящем </w:t>
      </w:r>
      <w:r>
        <w:rPr>
          <w:sz w:val="28"/>
          <w:szCs w:val="28"/>
        </w:rPr>
        <w:t>Р</w:t>
      </w:r>
      <w:r w:rsidRPr="007974E7">
        <w:rPr>
          <w:sz w:val="28"/>
          <w:szCs w:val="28"/>
        </w:rPr>
        <w:t>егламенте используются следующие термины и определения:</w:t>
      </w:r>
    </w:p>
    <w:p w:rsidR="00572645" w:rsidRPr="00C735E9" w:rsidRDefault="00572645" w:rsidP="00572645">
      <w:pPr>
        <w:pStyle w:val="ConsPlusNonformat"/>
        <w:ind w:right="281" w:firstLine="709"/>
        <w:jc w:val="both"/>
        <w:rPr>
          <w:rFonts w:ascii="Times New Roman" w:hAnsi="Times New Roman"/>
          <w:sz w:val="28"/>
          <w:szCs w:val="28"/>
        </w:rPr>
      </w:pPr>
      <w:r w:rsidRPr="00C735E9">
        <w:rPr>
          <w:rFonts w:ascii="Times New Roman" w:hAnsi="Times New Roman"/>
          <w:sz w:val="28"/>
          <w:szCs w:val="28"/>
        </w:rPr>
        <w:t>техническ</w:t>
      </w:r>
      <w:r>
        <w:rPr>
          <w:rFonts w:ascii="Times New Roman" w:hAnsi="Times New Roman"/>
          <w:sz w:val="28"/>
          <w:szCs w:val="28"/>
        </w:rPr>
        <w:t>ая</w:t>
      </w:r>
      <w:r w:rsidRPr="00C735E9">
        <w:rPr>
          <w:rFonts w:ascii="Times New Roman" w:hAnsi="Times New Roman"/>
          <w:sz w:val="28"/>
          <w:szCs w:val="28"/>
        </w:rPr>
        <w:t xml:space="preserve"> ошибк</w:t>
      </w:r>
      <w:r>
        <w:rPr>
          <w:rFonts w:ascii="Times New Roman" w:hAnsi="Times New Roman"/>
          <w:sz w:val="28"/>
          <w:szCs w:val="28"/>
        </w:rPr>
        <w:t>а</w:t>
      </w:r>
      <w:r w:rsidRPr="00C735E9">
        <w:rPr>
          <w:rFonts w:ascii="Times New Roman" w:hAnsi="Times New Roman"/>
          <w:sz w:val="28"/>
          <w:szCs w:val="28"/>
        </w:rPr>
        <w:t xml:space="preserve"> </w:t>
      </w:r>
      <w:r w:rsidRPr="001A1578">
        <w:rPr>
          <w:bCs/>
          <w:sz w:val="28"/>
          <w:szCs w:val="28"/>
        </w:rPr>
        <w:t>–</w:t>
      </w:r>
      <w:r w:rsidRPr="00C735E9">
        <w:rPr>
          <w:rFonts w:ascii="Times New Roman" w:hAnsi="Times New Roman"/>
          <w:sz w:val="28"/>
          <w:szCs w:val="28"/>
        </w:rPr>
        <w:t xml:space="preserve">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572645" w:rsidRPr="00C735E9" w:rsidRDefault="00572645" w:rsidP="00572645">
      <w:pPr>
        <w:autoSpaceDE w:val="0"/>
        <w:autoSpaceDN w:val="0"/>
        <w:adjustRightInd w:val="0"/>
        <w:ind w:firstLine="709"/>
        <w:jc w:val="both"/>
        <w:rPr>
          <w:sz w:val="28"/>
          <w:szCs w:val="28"/>
        </w:rPr>
      </w:pPr>
      <w:r w:rsidRPr="00C735E9">
        <w:rPr>
          <w:sz w:val="28"/>
          <w:szCs w:val="28"/>
        </w:rPr>
        <w:t>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(приложение №</w:t>
      </w:r>
      <w:r>
        <w:rPr>
          <w:sz w:val="28"/>
          <w:szCs w:val="28"/>
        </w:rPr>
        <w:t>2</w:t>
      </w:r>
      <w:r w:rsidRPr="00C735E9">
        <w:rPr>
          <w:sz w:val="28"/>
          <w:szCs w:val="28"/>
        </w:rPr>
        <w:t>).</w:t>
      </w:r>
    </w:p>
    <w:p w:rsidR="00572645" w:rsidRDefault="00572645" w:rsidP="00572645">
      <w:pPr>
        <w:autoSpaceDE w:val="0"/>
        <w:autoSpaceDN w:val="0"/>
        <w:adjustRightInd w:val="0"/>
        <w:ind w:firstLine="709"/>
        <w:jc w:val="both"/>
        <w:rPr>
          <w:sz w:val="28"/>
          <w:szCs w:val="28"/>
        </w:rPr>
      </w:pPr>
    </w:p>
    <w:p w:rsidR="00572645" w:rsidRPr="00D12581" w:rsidRDefault="00572645" w:rsidP="00572645">
      <w:pPr>
        <w:autoSpaceDE w:val="0"/>
        <w:autoSpaceDN w:val="0"/>
        <w:adjustRightInd w:val="0"/>
        <w:ind w:firstLine="709"/>
        <w:jc w:val="both"/>
        <w:rPr>
          <w:color w:val="000000"/>
          <w:sz w:val="28"/>
          <w:szCs w:val="28"/>
        </w:rPr>
      </w:pPr>
    </w:p>
    <w:p w:rsidR="00572645" w:rsidRDefault="00572645" w:rsidP="00572645">
      <w:pPr>
        <w:rPr>
          <w:sz w:val="28"/>
          <w:szCs w:val="28"/>
        </w:rPr>
        <w:sectPr w:rsidR="00572645" w:rsidSect="001E3990">
          <w:headerReference w:type="default" r:id="rId65"/>
          <w:pgSz w:w="12240" w:h="15840"/>
          <w:pgMar w:top="1134" w:right="567" w:bottom="1134" w:left="1134" w:header="720" w:footer="720" w:gutter="0"/>
          <w:cols w:space="720"/>
          <w:noEndnote/>
          <w:titlePg/>
          <w:docGrid w:linePitch="326"/>
        </w:sectPr>
      </w:pPr>
    </w:p>
    <w:p w:rsidR="00572645" w:rsidRPr="000F00CA" w:rsidRDefault="00572645" w:rsidP="00572645">
      <w:pPr>
        <w:rPr>
          <w:sz w:val="28"/>
          <w:szCs w:val="28"/>
        </w:rPr>
      </w:pPr>
    </w:p>
    <w:p w:rsidR="00572645" w:rsidRPr="000F00CA" w:rsidRDefault="00572645" w:rsidP="00572645">
      <w:pPr>
        <w:autoSpaceDE w:val="0"/>
        <w:autoSpaceDN w:val="0"/>
        <w:adjustRightInd w:val="0"/>
        <w:ind w:firstLine="720"/>
        <w:jc w:val="center"/>
        <w:rPr>
          <w:rFonts w:ascii="Times New Roman CYR" w:hAnsi="Times New Roman CYR" w:cs="Times New Roman CYR"/>
          <w:sz w:val="28"/>
          <w:szCs w:val="28"/>
        </w:rPr>
      </w:pPr>
      <w:r w:rsidRPr="00A83215">
        <w:rPr>
          <w:b/>
          <w:bCs/>
          <w:sz w:val="28"/>
          <w:szCs w:val="28"/>
        </w:rPr>
        <w:t xml:space="preserve">2. </w:t>
      </w:r>
      <w:r w:rsidRPr="000F00CA">
        <w:rPr>
          <w:rFonts w:ascii="Times New Roman CYR" w:hAnsi="Times New Roman CYR" w:cs="Times New Roman CYR"/>
          <w:b/>
          <w:bCs/>
          <w:sz w:val="28"/>
          <w:szCs w:val="28"/>
        </w:rPr>
        <w:t xml:space="preserve">Стандарт предоставления </w:t>
      </w:r>
      <w:r>
        <w:rPr>
          <w:rFonts w:ascii="Times New Roman CYR" w:hAnsi="Times New Roman CYR" w:cs="Times New Roman CYR"/>
          <w:b/>
          <w:bCs/>
          <w:sz w:val="28"/>
          <w:szCs w:val="28"/>
        </w:rPr>
        <w:t xml:space="preserve">муниципальной </w:t>
      </w:r>
      <w:r w:rsidRPr="000F00CA">
        <w:rPr>
          <w:rFonts w:ascii="Times New Roman CYR" w:hAnsi="Times New Roman CYR" w:cs="Times New Roman CYR"/>
          <w:b/>
          <w:bCs/>
          <w:sz w:val="28"/>
          <w:szCs w:val="28"/>
        </w:rPr>
        <w:t xml:space="preserve"> услуги</w:t>
      </w:r>
    </w:p>
    <w:p w:rsidR="00572645" w:rsidRPr="00A83215" w:rsidRDefault="00572645" w:rsidP="00572645">
      <w:pPr>
        <w:autoSpaceDE w:val="0"/>
        <w:autoSpaceDN w:val="0"/>
        <w:adjustRightInd w:val="0"/>
        <w:ind w:firstLine="720"/>
        <w:jc w:val="both"/>
        <w:rPr>
          <w:sz w:val="28"/>
          <w:szCs w:val="2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6662"/>
        <w:gridCol w:w="3827"/>
      </w:tblGrid>
      <w:tr w:rsidR="00572645" w:rsidRPr="000F00CA" w:rsidTr="001E3990">
        <w:trPr>
          <w:trHeight w:val="1"/>
        </w:trPr>
        <w:tc>
          <w:tcPr>
            <w:tcW w:w="3686" w:type="dxa"/>
            <w:shd w:val="clear" w:color="auto" w:fill="auto"/>
            <w:vAlign w:val="center"/>
          </w:tcPr>
          <w:p w:rsidR="00572645" w:rsidRPr="001401D9" w:rsidRDefault="00572645" w:rsidP="001E3990">
            <w:pPr>
              <w:autoSpaceDE w:val="0"/>
              <w:autoSpaceDN w:val="0"/>
              <w:adjustRightInd w:val="0"/>
              <w:ind w:firstLine="34"/>
              <w:jc w:val="center"/>
              <w:rPr>
                <w:rFonts w:ascii="Calibri" w:hAnsi="Calibri" w:cs="Calibri"/>
                <w:b/>
                <w:sz w:val="22"/>
                <w:szCs w:val="22"/>
              </w:rPr>
            </w:pPr>
            <w:r w:rsidRPr="001401D9">
              <w:rPr>
                <w:rFonts w:ascii="Times New Roman CYR" w:hAnsi="Times New Roman CYR" w:cs="Times New Roman CYR"/>
                <w:b/>
                <w:sz w:val="28"/>
                <w:szCs w:val="28"/>
              </w:rPr>
              <w:t>Наименование требования к стандарту предоставления муниципальной услуги</w:t>
            </w:r>
          </w:p>
        </w:tc>
        <w:tc>
          <w:tcPr>
            <w:tcW w:w="6662" w:type="dxa"/>
            <w:shd w:val="clear" w:color="auto" w:fill="auto"/>
            <w:vAlign w:val="center"/>
          </w:tcPr>
          <w:p w:rsidR="00572645" w:rsidRPr="001401D9" w:rsidRDefault="00572645" w:rsidP="001E3990">
            <w:pPr>
              <w:autoSpaceDE w:val="0"/>
              <w:autoSpaceDN w:val="0"/>
              <w:adjustRightInd w:val="0"/>
              <w:jc w:val="center"/>
              <w:rPr>
                <w:rFonts w:ascii="Calibri" w:hAnsi="Calibri" w:cs="Calibri"/>
                <w:b/>
                <w:sz w:val="22"/>
                <w:szCs w:val="22"/>
                <w:lang w:val="en-US"/>
              </w:rPr>
            </w:pPr>
            <w:r w:rsidRPr="001401D9">
              <w:rPr>
                <w:rFonts w:ascii="Times New Roman CYR" w:hAnsi="Times New Roman CYR" w:cs="Times New Roman CYR"/>
                <w:b/>
                <w:sz w:val="28"/>
                <w:szCs w:val="28"/>
              </w:rPr>
              <w:t>Содержание требований к стандарту</w:t>
            </w:r>
          </w:p>
        </w:tc>
        <w:tc>
          <w:tcPr>
            <w:tcW w:w="3827" w:type="dxa"/>
            <w:shd w:val="clear" w:color="auto" w:fill="auto"/>
            <w:vAlign w:val="center"/>
          </w:tcPr>
          <w:p w:rsidR="00572645" w:rsidRPr="001401D9" w:rsidRDefault="00572645" w:rsidP="001E3990">
            <w:pPr>
              <w:autoSpaceDE w:val="0"/>
              <w:autoSpaceDN w:val="0"/>
              <w:adjustRightInd w:val="0"/>
              <w:jc w:val="center"/>
              <w:rPr>
                <w:rFonts w:ascii="Calibri" w:hAnsi="Calibri" w:cs="Calibri"/>
                <w:b/>
                <w:sz w:val="22"/>
                <w:szCs w:val="22"/>
              </w:rPr>
            </w:pPr>
            <w:r w:rsidRPr="001401D9">
              <w:rPr>
                <w:rFonts w:ascii="Times New Roman CYR" w:hAnsi="Times New Roman CYR" w:cs="Times New Roman CYR"/>
                <w:b/>
                <w:sz w:val="28"/>
                <w:szCs w:val="28"/>
              </w:rPr>
              <w:t>Нормативный акт,  устанавливающий  услугу или требование</w:t>
            </w:r>
          </w:p>
        </w:tc>
      </w:tr>
      <w:tr w:rsidR="00572645" w:rsidRPr="000F00CA" w:rsidTr="001E3990">
        <w:trPr>
          <w:trHeight w:val="1"/>
        </w:trPr>
        <w:tc>
          <w:tcPr>
            <w:tcW w:w="3686" w:type="dxa"/>
            <w:shd w:val="clear" w:color="auto" w:fill="auto"/>
          </w:tcPr>
          <w:p w:rsidR="00572645" w:rsidRPr="00CA0085" w:rsidRDefault="00572645" w:rsidP="001E3990">
            <w:pPr>
              <w:ind w:right="-57"/>
              <w:rPr>
                <w:sz w:val="28"/>
                <w:szCs w:val="28"/>
              </w:rPr>
            </w:pPr>
            <w:r w:rsidRPr="00CA0085">
              <w:rPr>
                <w:sz w:val="28"/>
                <w:szCs w:val="28"/>
              </w:rPr>
              <w:t xml:space="preserve">2.1. Наименование </w:t>
            </w:r>
            <w:r>
              <w:rPr>
                <w:sz w:val="28"/>
                <w:szCs w:val="28"/>
              </w:rPr>
              <w:t>муниципальной</w:t>
            </w:r>
            <w:r w:rsidRPr="00CA0085">
              <w:rPr>
                <w:sz w:val="28"/>
                <w:szCs w:val="28"/>
              </w:rPr>
              <w:t xml:space="preserve"> услуги</w:t>
            </w:r>
          </w:p>
        </w:tc>
        <w:tc>
          <w:tcPr>
            <w:tcW w:w="6662" w:type="dxa"/>
            <w:shd w:val="clear" w:color="auto" w:fill="auto"/>
          </w:tcPr>
          <w:p w:rsidR="00572645" w:rsidRPr="007940DA" w:rsidRDefault="00572645" w:rsidP="001E3990">
            <w:pPr>
              <w:ind w:firstLine="142"/>
              <w:jc w:val="both"/>
              <w:rPr>
                <w:sz w:val="28"/>
                <w:szCs w:val="28"/>
              </w:rPr>
            </w:pPr>
            <w:r w:rsidRPr="007940DA">
              <w:rPr>
                <w:bCs/>
                <w:sz w:val="28"/>
                <w:szCs w:val="28"/>
              </w:rPr>
              <w:t>Пре</w:t>
            </w:r>
            <w:r>
              <w:rPr>
                <w:bCs/>
                <w:sz w:val="28"/>
                <w:szCs w:val="28"/>
              </w:rPr>
              <w:t xml:space="preserve">доставление земельного участка </w:t>
            </w:r>
            <w:r w:rsidRPr="007940DA">
              <w:rPr>
                <w:bCs/>
                <w:sz w:val="28"/>
                <w:szCs w:val="28"/>
              </w:rPr>
              <w:t xml:space="preserve">в постоянное (бессрочное) пользование </w:t>
            </w:r>
          </w:p>
        </w:tc>
        <w:tc>
          <w:tcPr>
            <w:tcW w:w="3827" w:type="dxa"/>
            <w:shd w:val="clear" w:color="auto" w:fill="auto"/>
          </w:tcPr>
          <w:p w:rsidR="00572645" w:rsidRDefault="00572645" w:rsidP="001E3990">
            <w:pPr>
              <w:autoSpaceDE w:val="0"/>
              <w:autoSpaceDN w:val="0"/>
              <w:adjustRightInd w:val="0"/>
              <w:rPr>
                <w:sz w:val="28"/>
                <w:szCs w:val="28"/>
              </w:rPr>
            </w:pPr>
            <w:r>
              <w:rPr>
                <w:sz w:val="28"/>
                <w:szCs w:val="28"/>
              </w:rPr>
              <w:t xml:space="preserve">ст.39.9 </w:t>
            </w:r>
            <w:r w:rsidRPr="007940DA">
              <w:rPr>
                <w:sz w:val="28"/>
                <w:szCs w:val="28"/>
              </w:rPr>
              <w:t xml:space="preserve">ЗК РФ,  </w:t>
            </w:r>
          </w:p>
          <w:p w:rsidR="00572645" w:rsidRPr="007940DA" w:rsidRDefault="00572645" w:rsidP="001E3990">
            <w:pPr>
              <w:autoSpaceDE w:val="0"/>
              <w:autoSpaceDN w:val="0"/>
              <w:adjustRightInd w:val="0"/>
              <w:rPr>
                <w:sz w:val="28"/>
                <w:szCs w:val="28"/>
              </w:rPr>
            </w:pPr>
            <w:r w:rsidRPr="007940DA">
              <w:rPr>
                <w:sz w:val="28"/>
                <w:szCs w:val="28"/>
              </w:rPr>
              <w:t>Положение о Палате</w:t>
            </w:r>
            <w:r w:rsidRPr="007940DA">
              <w:rPr>
                <w:color w:val="000000"/>
                <w:sz w:val="28"/>
                <w:szCs w:val="28"/>
              </w:rPr>
              <w:t>.</w:t>
            </w:r>
            <w:r w:rsidRPr="007940DA">
              <w:rPr>
                <w:color w:val="000000"/>
                <w:sz w:val="28"/>
                <w:szCs w:val="28"/>
              </w:rPr>
              <w:br/>
            </w: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Pr>
                <w:sz w:val="28"/>
                <w:szCs w:val="28"/>
              </w:rPr>
              <w:t>2.2.</w:t>
            </w:r>
            <w:r w:rsidRPr="001C3AC2">
              <w:rPr>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662" w:type="dxa"/>
            <w:shd w:val="clear" w:color="auto" w:fill="auto"/>
          </w:tcPr>
          <w:p w:rsidR="00572645" w:rsidRDefault="00572645" w:rsidP="001E3990">
            <w:pPr>
              <w:ind w:firstLine="284"/>
              <w:rPr>
                <w:sz w:val="28"/>
                <w:szCs w:val="28"/>
              </w:rPr>
            </w:pPr>
            <w:r>
              <w:rPr>
                <w:sz w:val="28"/>
                <w:szCs w:val="28"/>
              </w:rPr>
              <w:t>Исполнительный комитет Мамадышского муниципального района Республики Татарстан</w:t>
            </w:r>
          </w:p>
          <w:p w:rsidR="00572645" w:rsidRPr="00AD0C16" w:rsidRDefault="00572645" w:rsidP="001E3990">
            <w:pPr>
              <w:autoSpaceDE w:val="0"/>
              <w:autoSpaceDN w:val="0"/>
              <w:adjustRightInd w:val="0"/>
              <w:ind w:firstLine="142"/>
              <w:jc w:val="both"/>
              <w:rPr>
                <w:rFonts w:ascii="Times New Roman CYR" w:hAnsi="Times New Roman CYR" w:cs="Times New Roman CYR"/>
                <w:sz w:val="28"/>
                <w:szCs w:val="28"/>
              </w:rPr>
            </w:pPr>
            <w:r>
              <w:rPr>
                <w:sz w:val="28"/>
                <w:szCs w:val="28"/>
              </w:rPr>
              <w:t>Палата</w:t>
            </w:r>
          </w:p>
        </w:tc>
        <w:tc>
          <w:tcPr>
            <w:tcW w:w="3827" w:type="dxa"/>
            <w:shd w:val="clear" w:color="auto" w:fill="auto"/>
          </w:tcPr>
          <w:p w:rsidR="00572645" w:rsidRDefault="00572645" w:rsidP="001E3990">
            <w:pPr>
              <w:autoSpaceDE w:val="0"/>
              <w:autoSpaceDN w:val="0"/>
              <w:adjustRightInd w:val="0"/>
              <w:rPr>
                <w:sz w:val="28"/>
                <w:szCs w:val="28"/>
              </w:rPr>
            </w:pPr>
            <w:r w:rsidRPr="009C71DA">
              <w:rPr>
                <w:sz w:val="28"/>
                <w:szCs w:val="28"/>
              </w:rPr>
              <w:t>Положение об ИК</w:t>
            </w:r>
            <w:r>
              <w:rPr>
                <w:sz w:val="28"/>
                <w:szCs w:val="28"/>
              </w:rPr>
              <w:t>;</w:t>
            </w:r>
          </w:p>
          <w:p w:rsidR="00572645" w:rsidRPr="00AD0C16" w:rsidRDefault="00572645" w:rsidP="001E3990">
            <w:pPr>
              <w:autoSpaceDE w:val="0"/>
              <w:autoSpaceDN w:val="0"/>
              <w:adjustRightInd w:val="0"/>
              <w:rPr>
                <w:rFonts w:ascii="Times New Roman CYR" w:hAnsi="Times New Roman CYR" w:cs="Times New Roman CYR"/>
                <w:sz w:val="28"/>
                <w:szCs w:val="28"/>
              </w:rPr>
            </w:pPr>
            <w:r w:rsidRPr="00AD0C16">
              <w:rPr>
                <w:sz w:val="28"/>
                <w:szCs w:val="28"/>
              </w:rPr>
              <w:t>Положение о Палате</w:t>
            </w: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t xml:space="preserve">2.3. Описание результата предоставления </w:t>
            </w:r>
            <w:r>
              <w:rPr>
                <w:sz w:val="28"/>
                <w:szCs w:val="28"/>
              </w:rPr>
              <w:t>муниципальной</w:t>
            </w:r>
            <w:r w:rsidRPr="00CA0085">
              <w:rPr>
                <w:sz w:val="28"/>
                <w:szCs w:val="28"/>
              </w:rPr>
              <w:t xml:space="preserve">  услуги</w:t>
            </w:r>
          </w:p>
        </w:tc>
        <w:tc>
          <w:tcPr>
            <w:tcW w:w="6662" w:type="dxa"/>
            <w:shd w:val="clear" w:color="auto" w:fill="auto"/>
          </w:tcPr>
          <w:p w:rsidR="00572645" w:rsidRDefault="00572645" w:rsidP="001E3990">
            <w:pPr>
              <w:ind w:firstLine="142"/>
              <w:jc w:val="both"/>
              <w:rPr>
                <w:bCs/>
                <w:sz w:val="28"/>
                <w:szCs w:val="28"/>
              </w:rPr>
            </w:pPr>
            <w:r w:rsidRPr="007940DA">
              <w:rPr>
                <w:bCs/>
                <w:sz w:val="28"/>
                <w:szCs w:val="28"/>
                <w:lang w:val="tt-RU"/>
              </w:rPr>
              <w:t>Постановление</w:t>
            </w:r>
            <w:r>
              <w:rPr>
                <w:bCs/>
                <w:sz w:val="28"/>
                <w:szCs w:val="28"/>
                <w:lang w:val="tt-RU"/>
              </w:rPr>
              <w:t xml:space="preserve"> о п</w:t>
            </w:r>
            <w:r w:rsidRPr="007940DA">
              <w:rPr>
                <w:bCs/>
                <w:sz w:val="28"/>
                <w:szCs w:val="28"/>
              </w:rPr>
              <w:t>редоставлени</w:t>
            </w:r>
            <w:r>
              <w:rPr>
                <w:bCs/>
                <w:sz w:val="28"/>
                <w:szCs w:val="28"/>
              </w:rPr>
              <w:t>и</w:t>
            </w:r>
            <w:r w:rsidRPr="007940DA">
              <w:rPr>
                <w:bCs/>
                <w:sz w:val="28"/>
                <w:szCs w:val="28"/>
              </w:rPr>
              <w:t xml:space="preserve"> земельного участка</w:t>
            </w:r>
          </w:p>
          <w:p w:rsidR="00572645" w:rsidRPr="007940DA" w:rsidRDefault="00572645" w:rsidP="001E3990">
            <w:pPr>
              <w:ind w:firstLine="142"/>
              <w:jc w:val="both"/>
              <w:rPr>
                <w:bCs/>
                <w:sz w:val="28"/>
                <w:szCs w:val="28"/>
                <w:lang w:val="tt-RU"/>
              </w:rPr>
            </w:pPr>
            <w:r>
              <w:rPr>
                <w:bCs/>
                <w:sz w:val="28"/>
                <w:szCs w:val="28"/>
              </w:rPr>
              <w:t>Письмо</w:t>
            </w:r>
            <w:r>
              <w:rPr>
                <w:color w:val="000000"/>
                <w:sz w:val="28"/>
                <w:szCs w:val="28"/>
              </w:rPr>
              <w:t xml:space="preserve"> об отказе в предоставлении муниципальной услуги.</w:t>
            </w:r>
          </w:p>
        </w:tc>
        <w:tc>
          <w:tcPr>
            <w:tcW w:w="3827" w:type="dxa"/>
            <w:shd w:val="clear" w:color="auto" w:fill="auto"/>
          </w:tcPr>
          <w:p w:rsidR="00572645" w:rsidRPr="007940DA" w:rsidRDefault="00572645" w:rsidP="001E3990">
            <w:pPr>
              <w:autoSpaceDE w:val="0"/>
              <w:autoSpaceDN w:val="0"/>
              <w:adjustRightInd w:val="0"/>
              <w:rPr>
                <w:sz w:val="28"/>
                <w:szCs w:val="28"/>
              </w:rPr>
            </w:pPr>
            <w:r w:rsidRPr="007940DA">
              <w:rPr>
                <w:sz w:val="28"/>
                <w:szCs w:val="28"/>
              </w:rPr>
              <w:t>ЗК РФ</w:t>
            </w:r>
          </w:p>
        </w:tc>
      </w:tr>
      <w:tr w:rsidR="00572645" w:rsidRPr="000F00CA" w:rsidTr="001E3990">
        <w:trPr>
          <w:trHeight w:val="1"/>
        </w:trPr>
        <w:tc>
          <w:tcPr>
            <w:tcW w:w="3686" w:type="dxa"/>
            <w:shd w:val="clear" w:color="auto" w:fill="auto"/>
          </w:tcPr>
          <w:p w:rsidR="00572645" w:rsidRPr="00CA0085" w:rsidRDefault="00572645" w:rsidP="001E3990">
            <w:pPr>
              <w:rPr>
                <w:sz w:val="28"/>
                <w:szCs w:val="28"/>
              </w:rPr>
            </w:pPr>
            <w:r w:rsidRPr="00CA0085">
              <w:rPr>
                <w:sz w:val="28"/>
                <w:szCs w:val="28"/>
              </w:rPr>
              <w:t xml:space="preserve">2.4. Срок предоставления </w:t>
            </w:r>
            <w:r>
              <w:rPr>
                <w:sz w:val="28"/>
                <w:szCs w:val="28"/>
              </w:rPr>
              <w:t xml:space="preserve">муниципальной </w:t>
            </w:r>
            <w:r w:rsidRPr="00CA0085">
              <w:rPr>
                <w:sz w:val="28"/>
                <w:szCs w:val="28"/>
              </w:rPr>
              <w:t xml:space="preserve"> услуги</w:t>
            </w:r>
            <w:r w:rsidRPr="001C3AC2">
              <w:rPr>
                <w:sz w:val="28"/>
                <w:szCs w:val="28"/>
              </w:rPr>
              <w:t xml:space="preserve">, в том числе с учетом необходимости обращения в организации, участвующие в предоставлении </w:t>
            </w:r>
            <w:r w:rsidRPr="001C3AC2">
              <w:rPr>
                <w:sz w:val="28"/>
                <w:szCs w:val="28"/>
              </w:rPr>
              <w:lastRenderedPageBreak/>
              <w:t>муниципальной услуги, срок приостановления предоставления муниципальной услуги в случае, если возможность приостановления предусмотрена законодательством Российской Федерации</w:t>
            </w:r>
          </w:p>
        </w:tc>
        <w:tc>
          <w:tcPr>
            <w:tcW w:w="6662" w:type="dxa"/>
            <w:shd w:val="clear" w:color="auto" w:fill="auto"/>
          </w:tcPr>
          <w:p w:rsidR="00572645" w:rsidRDefault="00572645" w:rsidP="001E3990">
            <w:pPr>
              <w:pStyle w:val="11"/>
              <w:tabs>
                <w:tab w:val="num" w:pos="0"/>
              </w:tabs>
              <w:suppressAutoHyphens/>
              <w:spacing w:before="0" w:after="0"/>
              <w:ind w:firstLine="283"/>
              <w:jc w:val="both"/>
              <w:rPr>
                <w:sz w:val="28"/>
              </w:rPr>
            </w:pPr>
            <w:r>
              <w:rPr>
                <w:sz w:val="28"/>
              </w:rPr>
              <w:lastRenderedPageBreak/>
              <w:t>Принятие решения о предоставлении земельного участка в постоянное (бессрочное) пользование в течение 15 рабочих дней</w:t>
            </w:r>
            <w:r>
              <w:rPr>
                <w:rStyle w:val="a9"/>
                <w:sz w:val="28"/>
              </w:rPr>
              <w:footnoteReference w:id="4"/>
            </w:r>
            <w:r>
              <w:rPr>
                <w:sz w:val="28"/>
              </w:rPr>
              <w:t xml:space="preserve"> со дня получения заявления.</w:t>
            </w:r>
            <w:r w:rsidRPr="00AB18F6">
              <w:rPr>
                <w:sz w:val="28"/>
              </w:rPr>
              <w:t xml:space="preserve"> </w:t>
            </w:r>
          </w:p>
          <w:p w:rsidR="00572645" w:rsidRPr="00E5327D" w:rsidRDefault="00572645" w:rsidP="001E3990">
            <w:pPr>
              <w:pStyle w:val="11"/>
              <w:tabs>
                <w:tab w:val="num" w:pos="0"/>
              </w:tabs>
              <w:suppressAutoHyphens/>
              <w:spacing w:before="0" w:after="0"/>
              <w:ind w:firstLine="142"/>
              <w:jc w:val="both"/>
              <w:rPr>
                <w:sz w:val="28"/>
              </w:rPr>
            </w:pPr>
          </w:p>
        </w:tc>
        <w:tc>
          <w:tcPr>
            <w:tcW w:w="3827" w:type="dxa"/>
            <w:shd w:val="clear" w:color="auto" w:fill="auto"/>
          </w:tcPr>
          <w:p w:rsidR="00572645" w:rsidRPr="00E5327D" w:rsidRDefault="00572645" w:rsidP="001E3990">
            <w:pPr>
              <w:tabs>
                <w:tab w:val="left" w:pos="2242"/>
              </w:tabs>
              <w:autoSpaceDE w:val="0"/>
              <w:autoSpaceDN w:val="0"/>
              <w:adjustRightInd w:val="0"/>
              <w:jc w:val="both"/>
              <w:rPr>
                <w:rFonts w:ascii="Times New Roman CYR" w:hAnsi="Times New Roman CYR" w:cs="Times New Roman CYR"/>
                <w:sz w:val="28"/>
                <w:szCs w:val="28"/>
              </w:rPr>
            </w:pP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lastRenderedPageBreak/>
              <w:t xml:space="preserve">2.5. Исчерпывающий перечень документов, необходимых в соответствии с законодательными или иными нормативными правовыми актами для предоставления  </w:t>
            </w:r>
            <w:r>
              <w:rPr>
                <w:sz w:val="28"/>
                <w:szCs w:val="28"/>
              </w:rPr>
              <w:t xml:space="preserve">муниципальноц </w:t>
            </w:r>
            <w:r w:rsidRPr="00CA0085">
              <w:rPr>
                <w:sz w:val="28"/>
                <w:szCs w:val="28"/>
              </w:rPr>
              <w:t xml:space="preserve">услуги, а также услуг, которые являются необходимыми и обязательными для предоставления </w:t>
            </w:r>
            <w:r>
              <w:rPr>
                <w:sz w:val="28"/>
                <w:szCs w:val="28"/>
              </w:rPr>
              <w:t>муниципальной</w:t>
            </w:r>
            <w:r w:rsidRPr="00CA0085">
              <w:rPr>
                <w:sz w:val="28"/>
                <w:szCs w:val="28"/>
              </w:rPr>
              <w:t xml:space="preserve"> услуг</w:t>
            </w:r>
            <w:r>
              <w:rPr>
                <w:sz w:val="28"/>
                <w:szCs w:val="28"/>
              </w:rPr>
              <w:t>и</w:t>
            </w:r>
            <w:r w:rsidRPr="00CA0085">
              <w:rPr>
                <w:sz w:val="28"/>
                <w:szCs w:val="28"/>
              </w:rPr>
              <w:t>, подлежащих представлению заявителем</w:t>
            </w:r>
            <w:r w:rsidRPr="001C3AC2">
              <w:rPr>
                <w:sz w:val="28"/>
                <w:szCs w:val="28"/>
              </w:rPr>
              <w:t>, способы их получения заявителем, в том числе в электронной форме, порядок их представления</w:t>
            </w:r>
          </w:p>
        </w:tc>
        <w:tc>
          <w:tcPr>
            <w:tcW w:w="6662" w:type="dxa"/>
            <w:shd w:val="clear" w:color="auto" w:fill="auto"/>
          </w:tcPr>
          <w:p w:rsidR="00572645" w:rsidRPr="0031694F" w:rsidRDefault="00572645" w:rsidP="001E3990">
            <w:pPr>
              <w:tabs>
                <w:tab w:val="left" w:pos="0"/>
              </w:tabs>
              <w:ind w:firstLine="427"/>
              <w:jc w:val="both"/>
              <w:rPr>
                <w:sz w:val="28"/>
                <w:szCs w:val="28"/>
              </w:rPr>
            </w:pPr>
            <w:r w:rsidRPr="0031694F">
              <w:rPr>
                <w:sz w:val="28"/>
                <w:szCs w:val="28"/>
              </w:rPr>
              <w:t xml:space="preserve">1) Заявление; </w:t>
            </w:r>
          </w:p>
          <w:p w:rsidR="00572645" w:rsidRPr="0031694F" w:rsidRDefault="00572645" w:rsidP="001E3990">
            <w:pPr>
              <w:tabs>
                <w:tab w:val="left" w:pos="0"/>
              </w:tabs>
              <w:ind w:firstLine="427"/>
              <w:jc w:val="both"/>
              <w:rPr>
                <w:sz w:val="28"/>
                <w:szCs w:val="28"/>
              </w:rPr>
            </w:pPr>
            <w:r w:rsidRPr="0031694F">
              <w:rPr>
                <w:sz w:val="28"/>
                <w:szCs w:val="28"/>
              </w:rPr>
              <w:t>2) Документы удостоверяющие личность;</w:t>
            </w:r>
          </w:p>
          <w:p w:rsidR="00572645" w:rsidRPr="0031694F" w:rsidRDefault="00572645" w:rsidP="001E3990">
            <w:pPr>
              <w:tabs>
                <w:tab w:val="left" w:pos="0"/>
              </w:tabs>
              <w:ind w:firstLine="427"/>
              <w:jc w:val="both"/>
              <w:rPr>
                <w:sz w:val="28"/>
                <w:szCs w:val="28"/>
              </w:rPr>
            </w:pPr>
            <w:r w:rsidRPr="0031694F">
              <w:rPr>
                <w:sz w:val="28"/>
                <w:szCs w:val="28"/>
              </w:rPr>
              <w:t>3) Документ, подтверждающий полномочия представителя (если от имени заявителя действует представитель);</w:t>
            </w:r>
          </w:p>
          <w:p w:rsidR="00572645" w:rsidRPr="0031694F" w:rsidRDefault="00572645" w:rsidP="001E3990">
            <w:pPr>
              <w:tabs>
                <w:tab w:val="left" w:pos="0"/>
              </w:tabs>
              <w:ind w:firstLine="427"/>
              <w:jc w:val="both"/>
              <w:rPr>
                <w:sz w:val="28"/>
                <w:szCs w:val="28"/>
              </w:rPr>
            </w:pPr>
            <w:r w:rsidRPr="0031694F">
              <w:rPr>
                <w:sz w:val="28"/>
                <w:szCs w:val="28"/>
              </w:rPr>
              <w:t>4) Копии учредительных документов юридического лица</w:t>
            </w:r>
          </w:p>
          <w:p w:rsidR="00572645" w:rsidRPr="0031694F" w:rsidRDefault="00572645" w:rsidP="001E3990">
            <w:pPr>
              <w:tabs>
                <w:tab w:val="left" w:pos="0"/>
              </w:tabs>
              <w:ind w:firstLine="427"/>
              <w:jc w:val="both"/>
              <w:rPr>
                <w:sz w:val="28"/>
                <w:szCs w:val="28"/>
              </w:rPr>
            </w:pPr>
            <w:r w:rsidRPr="0031694F">
              <w:rPr>
                <w:sz w:val="28"/>
                <w:szCs w:val="28"/>
              </w:rPr>
              <w:t>5) Документы устанавливающие право заявителя на объект недвижимости, если право на него не зарегистрировано в Едином государственном реестре прав на недвижимое имущество и сделок с ним;</w:t>
            </w:r>
          </w:p>
          <w:p w:rsidR="00572645" w:rsidRPr="0031694F" w:rsidRDefault="00572645" w:rsidP="001E3990">
            <w:pPr>
              <w:tabs>
                <w:tab w:val="left" w:pos="0"/>
              </w:tabs>
              <w:ind w:firstLine="427"/>
              <w:jc w:val="both"/>
              <w:rPr>
                <w:sz w:val="28"/>
                <w:szCs w:val="28"/>
              </w:rPr>
            </w:pPr>
            <w:r w:rsidRPr="0031694F">
              <w:rPr>
                <w:sz w:val="28"/>
                <w:szCs w:val="28"/>
              </w:rPr>
              <w:t>При наличии постановления о предварительном согласовании места размещения объекта недвижимости:</w:t>
            </w:r>
          </w:p>
          <w:p w:rsidR="00572645" w:rsidRPr="0031694F" w:rsidRDefault="00572645" w:rsidP="001E3990">
            <w:pPr>
              <w:tabs>
                <w:tab w:val="left" w:pos="0"/>
              </w:tabs>
              <w:ind w:firstLine="427"/>
              <w:jc w:val="both"/>
              <w:rPr>
                <w:sz w:val="28"/>
                <w:szCs w:val="28"/>
              </w:rPr>
            </w:pPr>
            <w:r w:rsidRPr="0031694F">
              <w:rPr>
                <w:sz w:val="28"/>
                <w:szCs w:val="28"/>
              </w:rPr>
              <w:t xml:space="preserve">1) Заявление; </w:t>
            </w:r>
          </w:p>
          <w:p w:rsidR="00572645" w:rsidRPr="0031694F" w:rsidRDefault="00572645" w:rsidP="001E3990">
            <w:pPr>
              <w:tabs>
                <w:tab w:val="left" w:pos="0"/>
              </w:tabs>
              <w:ind w:firstLine="427"/>
              <w:jc w:val="both"/>
              <w:rPr>
                <w:sz w:val="28"/>
                <w:szCs w:val="28"/>
              </w:rPr>
            </w:pPr>
            <w:r w:rsidRPr="0031694F">
              <w:rPr>
                <w:sz w:val="28"/>
                <w:szCs w:val="28"/>
              </w:rPr>
              <w:t>2) Документы удостоверяющие личность;</w:t>
            </w:r>
          </w:p>
          <w:p w:rsidR="00572645" w:rsidRPr="0031694F" w:rsidRDefault="00572645" w:rsidP="001E3990">
            <w:pPr>
              <w:tabs>
                <w:tab w:val="left" w:pos="0"/>
              </w:tabs>
              <w:ind w:firstLine="427"/>
              <w:jc w:val="both"/>
              <w:rPr>
                <w:sz w:val="28"/>
                <w:szCs w:val="28"/>
              </w:rPr>
            </w:pPr>
            <w:r w:rsidRPr="0031694F">
              <w:rPr>
                <w:sz w:val="28"/>
                <w:szCs w:val="28"/>
              </w:rPr>
              <w:t>3) Документ, подтверждающий полномочия представителя (если от имени заявителя действует представитель);</w:t>
            </w:r>
          </w:p>
          <w:p w:rsidR="00572645" w:rsidRPr="0031694F" w:rsidRDefault="00572645" w:rsidP="001E3990">
            <w:pPr>
              <w:tabs>
                <w:tab w:val="left" w:pos="0"/>
              </w:tabs>
              <w:ind w:firstLine="427"/>
              <w:jc w:val="both"/>
              <w:rPr>
                <w:sz w:val="28"/>
                <w:szCs w:val="28"/>
              </w:rPr>
            </w:pPr>
            <w:r w:rsidRPr="0031694F">
              <w:rPr>
                <w:sz w:val="28"/>
                <w:szCs w:val="28"/>
              </w:rPr>
              <w:t>4) Копии учредительных документов юридического лица.</w:t>
            </w:r>
          </w:p>
          <w:p w:rsidR="00572645" w:rsidRPr="0031694F" w:rsidRDefault="00572645" w:rsidP="001E3990">
            <w:pPr>
              <w:tabs>
                <w:tab w:val="left" w:pos="0"/>
              </w:tabs>
              <w:ind w:firstLine="427"/>
              <w:jc w:val="both"/>
              <w:rPr>
                <w:sz w:val="28"/>
                <w:szCs w:val="28"/>
              </w:rPr>
            </w:pPr>
            <w:r w:rsidRPr="0031694F">
              <w:rPr>
                <w:sz w:val="28"/>
                <w:szCs w:val="28"/>
              </w:rPr>
              <w:t xml:space="preserve">Перечень дополнительных документов, </w:t>
            </w:r>
            <w:r w:rsidRPr="0031694F">
              <w:rPr>
                <w:sz w:val="28"/>
                <w:szCs w:val="28"/>
              </w:rPr>
              <w:lastRenderedPageBreak/>
              <w:t>предоставляемых заявителем, в зависимости от категории получателя услуг приведен в приложении №3</w:t>
            </w:r>
          </w:p>
        </w:tc>
        <w:tc>
          <w:tcPr>
            <w:tcW w:w="3827" w:type="dxa"/>
            <w:shd w:val="clear" w:color="auto" w:fill="auto"/>
          </w:tcPr>
          <w:p w:rsidR="00572645" w:rsidRDefault="00572645" w:rsidP="001E3990">
            <w:pPr>
              <w:autoSpaceDE w:val="0"/>
              <w:autoSpaceDN w:val="0"/>
              <w:adjustRightInd w:val="0"/>
              <w:jc w:val="both"/>
              <w:rPr>
                <w:sz w:val="28"/>
                <w:szCs w:val="28"/>
              </w:rPr>
            </w:pPr>
            <w:r w:rsidRPr="007940DA">
              <w:rPr>
                <w:sz w:val="28"/>
                <w:szCs w:val="28"/>
              </w:rPr>
              <w:lastRenderedPageBreak/>
              <w:t>ЗК РФ</w:t>
            </w: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Pr="00E5327D" w:rsidRDefault="00572645" w:rsidP="001E3990">
            <w:pPr>
              <w:autoSpaceDE w:val="0"/>
              <w:autoSpaceDN w:val="0"/>
              <w:adjustRightInd w:val="0"/>
              <w:jc w:val="both"/>
              <w:rPr>
                <w:rFonts w:ascii="Calibri" w:hAnsi="Calibri" w:cs="Calibri"/>
                <w:b/>
                <w:sz w:val="28"/>
                <w:szCs w:val="22"/>
              </w:rPr>
            </w:pPr>
            <w:r>
              <w:rPr>
                <w:sz w:val="28"/>
                <w:szCs w:val="28"/>
              </w:rPr>
              <w:t>Приказ №1</w:t>
            </w: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lastRenderedPageBreak/>
              <w:t xml:space="preserve">2.6. Исчерпывающий перечень документов, необходимых в соответствии с нормативными правовыми актами для предоставления </w:t>
            </w:r>
            <w:r>
              <w:rPr>
                <w:sz w:val="28"/>
                <w:szCs w:val="28"/>
              </w:rPr>
              <w:t>муниципальной</w:t>
            </w:r>
            <w:r w:rsidRPr="00CA0085">
              <w:rPr>
                <w:sz w:val="28"/>
                <w:szCs w:val="28"/>
              </w:rPr>
              <w:t xml:space="preserve"> услуги, которые находятся в распоряжении </w:t>
            </w:r>
            <w:r>
              <w:rPr>
                <w:sz w:val="28"/>
                <w:szCs w:val="28"/>
              </w:rPr>
              <w:t>муниципальных</w:t>
            </w:r>
            <w:r w:rsidRPr="00CA0085">
              <w:rPr>
                <w:sz w:val="28"/>
                <w:szCs w:val="28"/>
              </w:rPr>
              <w:t xml:space="preserve"> органов, органов местного самоуправления и иных организаций и которые заявитель вправе представить</w:t>
            </w:r>
            <w:r w:rsidRPr="001C3AC2">
              <w:t xml:space="preserve">, </w:t>
            </w:r>
            <w:r w:rsidRPr="001C3AC2">
              <w:rPr>
                <w:sz w:val="28"/>
                <w:szCs w:val="28"/>
              </w:rPr>
              <w:t>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6662" w:type="dxa"/>
            <w:shd w:val="clear" w:color="auto" w:fill="auto"/>
          </w:tcPr>
          <w:p w:rsidR="00572645" w:rsidRPr="0031694F" w:rsidRDefault="00572645" w:rsidP="001E3990">
            <w:pPr>
              <w:autoSpaceDE w:val="0"/>
              <w:autoSpaceDN w:val="0"/>
              <w:adjustRightInd w:val="0"/>
              <w:ind w:firstLine="142"/>
              <w:jc w:val="both"/>
              <w:rPr>
                <w:rFonts w:ascii="Times New Roman CYR" w:hAnsi="Times New Roman CYR" w:cs="Times New Roman CYR"/>
                <w:sz w:val="28"/>
                <w:szCs w:val="28"/>
              </w:rPr>
            </w:pPr>
            <w:r w:rsidRPr="0031694F">
              <w:rPr>
                <w:rFonts w:ascii="Times New Roman CYR" w:hAnsi="Times New Roman CYR" w:cs="Times New Roman CYR"/>
                <w:sz w:val="28"/>
                <w:szCs w:val="28"/>
              </w:rPr>
              <w:t>Перечень документов, получаемых в рамках межведомственного взаимодействия, в зависимости от категории получателей услуг приведен в приложении №3</w:t>
            </w:r>
          </w:p>
          <w:p w:rsidR="00572645" w:rsidRPr="0031694F" w:rsidRDefault="00572645" w:rsidP="001E3990">
            <w:pPr>
              <w:autoSpaceDE w:val="0"/>
              <w:autoSpaceDN w:val="0"/>
              <w:adjustRightInd w:val="0"/>
              <w:ind w:firstLine="142"/>
              <w:jc w:val="both"/>
              <w:rPr>
                <w:rFonts w:ascii="Times New Roman CYR" w:hAnsi="Times New Roman CYR" w:cs="Times New Roman CYR"/>
                <w:sz w:val="28"/>
                <w:szCs w:val="28"/>
              </w:rPr>
            </w:pPr>
          </w:p>
        </w:tc>
        <w:tc>
          <w:tcPr>
            <w:tcW w:w="3827" w:type="dxa"/>
            <w:shd w:val="clear" w:color="auto" w:fill="auto"/>
          </w:tcPr>
          <w:p w:rsidR="00572645" w:rsidRPr="00CA0085" w:rsidRDefault="00572645" w:rsidP="001E3990">
            <w:pPr>
              <w:autoSpaceDE w:val="0"/>
              <w:autoSpaceDN w:val="0"/>
              <w:adjustRightInd w:val="0"/>
              <w:rPr>
                <w:rFonts w:ascii="Times New Roman CYR" w:hAnsi="Times New Roman CYR" w:cs="Times New Roman CYR"/>
                <w:sz w:val="28"/>
                <w:szCs w:val="28"/>
              </w:rPr>
            </w:pPr>
            <w:r>
              <w:rPr>
                <w:sz w:val="28"/>
                <w:szCs w:val="28"/>
              </w:rPr>
              <w:t>Приказ №1</w:t>
            </w: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t xml:space="preserve">2.7. Перечень органов </w:t>
            </w:r>
            <w:r>
              <w:rPr>
                <w:sz w:val="28"/>
                <w:szCs w:val="28"/>
              </w:rPr>
              <w:t>муниципальной</w:t>
            </w:r>
            <w:r w:rsidRPr="00CA0085">
              <w:rPr>
                <w:sz w:val="28"/>
                <w:szCs w:val="28"/>
              </w:rPr>
              <w:t xml:space="preserve"> власти и их </w:t>
            </w:r>
            <w:r w:rsidRPr="00CA0085">
              <w:rPr>
                <w:sz w:val="28"/>
                <w:szCs w:val="28"/>
              </w:rPr>
              <w:lastRenderedPageBreak/>
              <w:t xml:space="preserve">структурных подразделений, согласование которых в случаях, предусмотренных нормативными правовыми актами, требуется для предоставления </w:t>
            </w:r>
            <w:r>
              <w:rPr>
                <w:sz w:val="28"/>
                <w:szCs w:val="28"/>
              </w:rPr>
              <w:t>муниципальной</w:t>
            </w:r>
            <w:r w:rsidRPr="00CA0085">
              <w:rPr>
                <w:sz w:val="28"/>
                <w:szCs w:val="28"/>
              </w:rPr>
              <w:t xml:space="preserve"> услуги и которое осуществляется органом исполнительной власти, предоставляющим </w:t>
            </w:r>
            <w:r>
              <w:rPr>
                <w:sz w:val="28"/>
                <w:szCs w:val="28"/>
              </w:rPr>
              <w:t>муниципальную</w:t>
            </w:r>
            <w:r w:rsidRPr="00CA0085">
              <w:rPr>
                <w:sz w:val="28"/>
                <w:szCs w:val="28"/>
              </w:rPr>
              <w:t xml:space="preserve"> услугу</w:t>
            </w:r>
          </w:p>
        </w:tc>
        <w:tc>
          <w:tcPr>
            <w:tcW w:w="6662" w:type="dxa"/>
            <w:shd w:val="clear" w:color="auto" w:fill="auto"/>
          </w:tcPr>
          <w:p w:rsidR="00572645" w:rsidRPr="00CA0085" w:rsidRDefault="00572645" w:rsidP="001E3990">
            <w:pPr>
              <w:autoSpaceDE w:val="0"/>
              <w:autoSpaceDN w:val="0"/>
              <w:adjustRightInd w:val="0"/>
              <w:ind w:firstLine="142"/>
              <w:jc w:val="both"/>
              <w:rPr>
                <w:rFonts w:ascii="Times New Roman CYR" w:hAnsi="Times New Roman CYR" w:cs="Times New Roman CYR"/>
                <w:sz w:val="28"/>
                <w:szCs w:val="28"/>
              </w:rPr>
            </w:pPr>
            <w:r w:rsidRPr="00CA0085">
              <w:rPr>
                <w:rFonts w:ascii="Times New Roman CYR" w:hAnsi="Times New Roman CYR" w:cs="Times New Roman CYR"/>
                <w:sz w:val="28"/>
                <w:szCs w:val="28"/>
              </w:rPr>
              <w:lastRenderedPageBreak/>
              <w:t xml:space="preserve">Согласование </w:t>
            </w:r>
            <w:r>
              <w:rPr>
                <w:rFonts w:ascii="Times New Roman CYR" w:hAnsi="Times New Roman CYR" w:cs="Times New Roman CYR"/>
                <w:sz w:val="28"/>
                <w:szCs w:val="28"/>
              </w:rPr>
              <w:t>муниципальной</w:t>
            </w:r>
            <w:r w:rsidRPr="00CA0085">
              <w:rPr>
                <w:rFonts w:ascii="Times New Roman CYR" w:hAnsi="Times New Roman CYR" w:cs="Times New Roman CYR"/>
                <w:sz w:val="28"/>
                <w:szCs w:val="28"/>
              </w:rPr>
              <w:t xml:space="preserve"> услуги  </w:t>
            </w:r>
            <w:r>
              <w:rPr>
                <w:rFonts w:ascii="Times New Roman CYR" w:hAnsi="Times New Roman CYR" w:cs="Times New Roman CYR"/>
                <w:sz w:val="28"/>
                <w:szCs w:val="28"/>
              </w:rPr>
              <w:t xml:space="preserve">не </w:t>
            </w:r>
            <w:r w:rsidRPr="00CA0085">
              <w:rPr>
                <w:rFonts w:ascii="Times New Roman CYR" w:hAnsi="Times New Roman CYR" w:cs="Times New Roman CYR"/>
                <w:sz w:val="28"/>
                <w:szCs w:val="28"/>
              </w:rPr>
              <w:t>требуется</w:t>
            </w:r>
          </w:p>
        </w:tc>
        <w:tc>
          <w:tcPr>
            <w:tcW w:w="3827" w:type="dxa"/>
            <w:shd w:val="clear" w:color="auto" w:fill="auto"/>
          </w:tcPr>
          <w:p w:rsidR="00572645" w:rsidRPr="00CA0085" w:rsidRDefault="00572645" w:rsidP="001E3990">
            <w:pPr>
              <w:autoSpaceDE w:val="0"/>
              <w:autoSpaceDN w:val="0"/>
              <w:adjustRightInd w:val="0"/>
              <w:rPr>
                <w:rFonts w:ascii="Times New Roman CYR" w:hAnsi="Times New Roman CYR" w:cs="Times New Roman CYR"/>
                <w:sz w:val="28"/>
                <w:szCs w:val="28"/>
              </w:rPr>
            </w:pP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lastRenderedPageBreak/>
              <w:t xml:space="preserve">2.8. Исчерпывающий перечень оснований для отказа в приеме документов, необходимых для предоставления </w:t>
            </w:r>
            <w:r>
              <w:rPr>
                <w:sz w:val="28"/>
                <w:szCs w:val="28"/>
              </w:rPr>
              <w:t>муниципальной</w:t>
            </w:r>
            <w:r w:rsidRPr="00CA0085">
              <w:rPr>
                <w:sz w:val="28"/>
                <w:szCs w:val="28"/>
              </w:rPr>
              <w:t xml:space="preserve"> услуги</w:t>
            </w:r>
          </w:p>
        </w:tc>
        <w:tc>
          <w:tcPr>
            <w:tcW w:w="6662" w:type="dxa"/>
            <w:shd w:val="clear" w:color="auto" w:fill="auto"/>
          </w:tcPr>
          <w:p w:rsidR="00572645" w:rsidRPr="009779A3" w:rsidRDefault="00572645" w:rsidP="001E3990">
            <w:pPr>
              <w:ind w:firstLine="288"/>
              <w:jc w:val="both"/>
              <w:rPr>
                <w:sz w:val="28"/>
                <w:szCs w:val="28"/>
              </w:rPr>
            </w:pPr>
            <w:r w:rsidRPr="009779A3">
              <w:rPr>
                <w:sz w:val="28"/>
                <w:szCs w:val="28"/>
              </w:rPr>
              <w:t>1</w:t>
            </w:r>
            <w:r>
              <w:rPr>
                <w:sz w:val="28"/>
                <w:szCs w:val="28"/>
              </w:rPr>
              <w:t>) </w:t>
            </w:r>
            <w:r w:rsidRPr="009779A3">
              <w:rPr>
                <w:sz w:val="28"/>
                <w:szCs w:val="28"/>
              </w:rPr>
              <w:t>Подача документов ненадлежащим лицом</w:t>
            </w:r>
            <w:r>
              <w:rPr>
                <w:sz w:val="28"/>
                <w:szCs w:val="28"/>
              </w:rPr>
              <w:t>;</w:t>
            </w:r>
          </w:p>
          <w:p w:rsidR="00572645" w:rsidRDefault="00572645" w:rsidP="001E3990">
            <w:pPr>
              <w:ind w:firstLine="288"/>
              <w:jc w:val="both"/>
              <w:rPr>
                <w:sz w:val="28"/>
                <w:szCs w:val="28"/>
              </w:rPr>
            </w:pPr>
            <w:r w:rsidRPr="009779A3">
              <w:rPr>
                <w:sz w:val="28"/>
                <w:szCs w:val="28"/>
              </w:rPr>
              <w:t>2</w:t>
            </w:r>
            <w:r>
              <w:rPr>
                <w:sz w:val="28"/>
                <w:szCs w:val="28"/>
              </w:rPr>
              <w:t>) </w:t>
            </w:r>
            <w:r w:rsidRPr="009779A3">
              <w:rPr>
                <w:sz w:val="28"/>
                <w:szCs w:val="28"/>
              </w:rPr>
              <w:t>Несоответствие представленных документов перечню документов, указанных в п</w:t>
            </w:r>
            <w:r>
              <w:rPr>
                <w:sz w:val="28"/>
                <w:szCs w:val="28"/>
              </w:rPr>
              <w:t>ункте</w:t>
            </w:r>
            <w:r w:rsidRPr="009779A3">
              <w:rPr>
                <w:sz w:val="28"/>
                <w:szCs w:val="28"/>
              </w:rPr>
              <w:t xml:space="preserve"> 2.5</w:t>
            </w:r>
            <w:r>
              <w:rPr>
                <w:sz w:val="28"/>
                <w:szCs w:val="28"/>
              </w:rPr>
              <w:t xml:space="preserve"> настоящего Регламента;</w:t>
            </w:r>
          </w:p>
          <w:p w:rsidR="00572645" w:rsidRDefault="00572645" w:rsidP="001E3990">
            <w:pPr>
              <w:tabs>
                <w:tab w:val="left" w:pos="2670"/>
              </w:tabs>
              <w:ind w:firstLine="142"/>
              <w:jc w:val="both"/>
              <w:rPr>
                <w:sz w:val="28"/>
                <w:szCs w:val="28"/>
              </w:rPr>
            </w:pPr>
            <w:r w:rsidRPr="009779A3">
              <w:rPr>
                <w:sz w:val="28"/>
                <w:szCs w:val="28"/>
              </w:rPr>
              <w:t>3</w:t>
            </w:r>
            <w:r>
              <w:rPr>
                <w:sz w:val="28"/>
                <w:szCs w:val="28"/>
              </w:rPr>
              <w:t>) </w:t>
            </w:r>
            <w:r w:rsidRPr="009779A3">
              <w:rPr>
                <w:sz w:val="28"/>
                <w:szCs w:val="28"/>
              </w:rPr>
              <w:t>Наличие в документах  неоговоренных исправлений, серьезных повреждений, не позволяющие однозначно истолковать их содержание</w:t>
            </w:r>
            <w:r>
              <w:rPr>
                <w:sz w:val="28"/>
                <w:szCs w:val="28"/>
              </w:rPr>
              <w:t>;</w:t>
            </w:r>
          </w:p>
          <w:p w:rsidR="00572645" w:rsidRPr="00F77E6B" w:rsidRDefault="00572645" w:rsidP="001E3990">
            <w:pPr>
              <w:tabs>
                <w:tab w:val="left" w:pos="2670"/>
              </w:tabs>
              <w:ind w:firstLine="142"/>
              <w:jc w:val="both"/>
              <w:rPr>
                <w:sz w:val="28"/>
                <w:szCs w:val="28"/>
              </w:rPr>
            </w:pPr>
            <w:r w:rsidRPr="00066637">
              <w:rPr>
                <w:sz w:val="28"/>
                <w:szCs w:val="28"/>
              </w:rPr>
              <w:t>4) Представление документов в ненадлежащий орган</w:t>
            </w:r>
          </w:p>
        </w:tc>
        <w:tc>
          <w:tcPr>
            <w:tcW w:w="3827" w:type="dxa"/>
            <w:shd w:val="clear" w:color="auto" w:fill="auto"/>
          </w:tcPr>
          <w:p w:rsidR="00572645" w:rsidRPr="00CA0085" w:rsidRDefault="00572645" w:rsidP="001E3990">
            <w:pPr>
              <w:autoSpaceDE w:val="0"/>
              <w:autoSpaceDN w:val="0"/>
              <w:adjustRightInd w:val="0"/>
              <w:jc w:val="both"/>
              <w:rPr>
                <w:rFonts w:ascii="Times New Roman CYR" w:hAnsi="Times New Roman CYR" w:cs="Times New Roman CYR"/>
                <w:sz w:val="28"/>
                <w:szCs w:val="28"/>
              </w:rPr>
            </w:pPr>
          </w:p>
          <w:p w:rsidR="00572645" w:rsidRPr="00CA0085" w:rsidRDefault="00572645" w:rsidP="001E3990">
            <w:pPr>
              <w:tabs>
                <w:tab w:val="left" w:pos="0"/>
              </w:tabs>
              <w:autoSpaceDE w:val="0"/>
              <w:autoSpaceDN w:val="0"/>
              <w:adjustRightInd w:val="0"/>
              <w:jc w:val="both"/>
              <w:rPr>
                <w:rFonts w:ascii="Calibri" w:hAnsi="Calibri" w:cs="Calibri"/>
                <w:sz w:val="22"/>
                <w:szCs w:val="22"/>
              </w:rPr>
            </w:pPr>
          </w:p>
        </w:tc>
      </w:tr>
      <w:tr w:rsidR="00572645" w:rsidRPr="000F00CA" w:rsidTr="001E3990">
        <w:trPr>
          <w:trHeight w:val="1"/>
        </w:trPr>
        <w:tc>
          <w:tcPr>
            <w:tcW w:w="3686" w:type="dxa"/>
            <w:shd w:val="clear" w:color="auto" w:fill="auto"/>
          </w:tcPr>
          <w:p w:rsidR="00572645" w:rsidRPr="00CA0085" w:rsidRDefault="00572645" w:rsidP="001E3990">
            <w:pPr>
              <w:rPr>
                <w:sz w:val="28"/>
                <w:szCs w:val="28"/>
              </w:rPr>
            </w:pPr>
            <w:r w:rsidRPr="00CA0085">
              <w:rPr>
                <w:sz w:val="28"/>
                <w:szCs w:val="28"/>
              </w:rPr>
              <w:t xml:space="preserve">2.9. Исчерпывающий перечень оснований для приостановления или отказа в предоставлении </w:t>
            </w:r>
            <w:r>
              <w:rPr>
                <w:sz w:val="28"/>
                <w:szCs w:val="28"/>
              </w:rPr>
              <w:t>муниципальной</w:t>
            </w:r>
            <w:r w:rsidRPr="00CA0085">
              <w:rPr>
                <w:sz w:val="28"/>
                <w:szCs w:val="28"/>
              </w:rPr>
              <w:t xml:space="preserve"> услуги</w:t>
            </w:r>
          </w:p>
        </w:tc>
        <w:tc>
          <w:tcPr>
            <w:tcW w:w="6662" w:type="dxa"/>
            <w:shd w:val="clear" w:color="auto" w:fill="auto"/>
          </w:tcPr>
          <w:p w:rsidR="00572645" w:rsidRPr="00B04629" w:rsidRDefault="00572645" w:rsidP="001E3990">
            <w:pPr>
              <w:autoSpaceDE w:val="0"/>
              <w:autoSpaceDN w:val="0"/>
              <w:adjustRightInd w:val="0"/>
              <w:ind w:firstLine="283"/>
              <w:jc w:val="both"/>
              <w:rPr>
                <w:sz w:val="28"/>
                <w:szCs w:val="28"/>
              </w:rPr>
            </w:pPr>
            <w:r w:rsidRPr="00B04629">
              <w:rPr>
                <w:sz w:val="28"/>
                <w:szCs w:val="28"/>
              </w:rPr>
              <w:t>Основания для приостановления предоставления услуги не предусмотрены.</w:t>
            </w:r>
          </w:p>
          <w:p w:rsidR="00572645" w:rsidRPr="00B04629" w:rsidRDefault="00572645" w:rsidP="001E3990">
            <w:pPr>
              <w:autoSpaceDE w:val="0"/>
              <w:autoSpaceDN w:val="0"/>
              <w:adjustRightInd w:val="0"/>
              <w:ind w:firstLine="283"/>
              <w:jc w:val="both"/>
              <w:rPr>
                <w:sz w:val="28"/>
                <w:szCs w:val="28"/>
              </w:rPr>
            </w:pPr>
            <w:r w:rsidRPr="00B04629">
              <w:rPr>
                <w:sz w:val="28"/>
                <w:szCs w:val="28"/>
              </w:rPr>
              <w:t>Основания для отказа:</w:t>
            </w:r>
          </w:p>
          <w:p w:rsidR="00572645" w:rsidRPr="00994469" w:rsidRDefault="00572645" w:rsidP="001E3990">
            <w:pPr>
              <w:ind w:firstLine="313"/>
              <w:jc w:val="both"/>
              <w:rPr>
                <w:sz w:val="28"/>
                <w:szCs w:val="28"/>
              </w:rPr>
            </w:pPr>
            <w:r w:rsidRPr="00066637">
              <w:rPr>
                <w:sz w:val="28"/>
                <w:szCs w:val="28"/>
              </w:rPr>
              <w:t>1) Заявителем представлены документы не в полном объеме, либо в представленных заявлении и (или) документах содержится неполная и (или) недостоверная информация;</w:t>
            </w:r>
          </w:p>
          <w:p w:rsidR="00572645" w:rsidRDefault="00572645" w:rsidP="001E3990">
            <w:pPr>
              <w:ind w:firstLine="313"/>
              <w:jc w:val="both"/>
              <w:rPr>
                <w:sz w:val="28"/>
                <w:szCs w:val="28"/>
              </w:rPr>
            </w:pPr>
            <w:r w:rsidRPr="00994469">
              <w:rPr>
                <w:sz w:val="28"/>
                <w:szCs w:val="28"/>
              </w:rPr>
              <w:t>2</w:t>
            </w:r>
            <w:r>
              <w:rPr>
                <w:sz w:val="28"/>
                <w:szCs w:val="28"/>
              </w:rPr>
              <w:t>) </w:t>
            </w:r>
            <w:r w:rsidRPr="00994469">
              <w:rPr>
                <w:sz w:val="28"/>
                <w:szCs w:val="28"/>
              </w:rPr>
              <w:t>Земельный участок не относится к муниципальной собственности</w:t>
            </w:r>
            <w:r>
              <w:rPr>
                <w:sz w:val="28"/>
                <w:szCs w:val="28"/>
              </w:rPr>
              <w:t>;</w:t>
            </w:r>
          </w:p>
          <w:p w:rsidR="00572645" w:rsidRPr="00F77E6B" w:rsidRDefault="00572645" w:rsidP="001E3990">
            <w:pPr>
              <w:ind w:firstLine="313"/>
              <w:jc w:val="both"/>
              <w:rPr>
                <w:sz w:val="28"/>
                <w:szCs w:val="28"/>
              </w:rPr>
            </w:pPr>
            <w:r w:rsidRPr="00994469">
              <w:rPr>
                <w:sz w:val="28"/>
                <w:szCs w:val="28"/>
              </w:rPr>
              <w:lastRenderedPageBreak/>
              <w:t>3</w:t>
            </w:r>
            <w:r>
              <w:rPr>
                <w:sz w:val="28"/>
                <w:szCs w:val="28"/>
              </w:rPr>
              <w:t>) </w:t>
            </w:r>
            <w:r w:rsidRPr="00994469">
              <w:rPr>
                <w:sz w:val="28"/>
                <w:szCs w:val="28"/>
              </w:rPr>
              <w:t>Законодательством установлен запрет на возможность предоставления запрашиваемого земельного участка (земельный участок изъят из оборота, ограничен в обороте и т.д.)</w:t>
            </w:r>
          </w:p>
        </w:tc>
        <w:tc>
          <w:tcPr>
            <w:tcW w:w="3827" w:type="dxa"/>
            <w:shd w:val="clear" w:color="auto" w:fill="auto"/>
          </w:tcPr>
          <w:p w:rsidR="00572645" w:rsidRPr="00CA0085" w:rsidRDefault="00572645" w:rsidP="001E3990">
            <w:pPr>
              <w:autoSpaceDE w:val="0"/>
              <w:autoSpaceDN w:val="0"/>
              <w:adjustRightInd w:val="0"/>
              <w:jc w:val="both"/>
              <w:rPr>
                <w:rFonts w:ascii="Times New Roman CYR" w:hAnsi="Times New Roman CYR" w:cs="Times New Roman CYR"/>
                <w:sz w:val="28"/>
                <w:szCs w:val="28"/>
              </w:rPr>
            </w:pPr>
          </w:p>
        </w:tc>
      </w:tr>
      <w:tr w:rsidR="00572645" w:rsidRPr="000F00CA" w:rsidTr="001E3990">
        <w:trPr>
          <w:trHeight w:val="1"/>
        </w:trPr>
        <w:tc>
          <w:tcPr>
            <w:tcW w:w="3686" w:type="dxa"/>
            <w:shd w:val="clear" w:color="auto" w:fill="auto"/>
          </w:tcPr>
          <w:p w:rsidR="00572645" w:rsidRPr="00CA0085" w:rsidRDefault="00572645" w:rsidP="001E3990">
            <w:pPr>
              <w:rPr>
                <w:sz w:val="28"/>
                <w:szCs w:val="28"/>
              </w:rPr>
            </w:pPr>
            <w:r w:rsidRPr="00CA0085">
              <w:rPr>
                <w:sz w:val="28"/>
                <w:szCs w:val="28"/>
              </w:rPr>
              <w:lastRenderedPageBreak/>
              <w:t xml:space="preserve">2.10. Порядок, размер и основания взимания государственной пошлины или иной платы, взимаемой за предоставление </w:t>
            </w:r>
            <w:r>
              <w:rPr>
                <w:sz w:val="28"/>
                <w:szCs w:val="28"/>
              </w:rPr>
              <w:t>муниципальной</w:t>
            </w:r>
            <w:r w:rsidRPr="00CA0085">
              <w:rPr>
                <w:sz w:val="28"/>
                <w:szCs w:val="28"/>
              </w:rPr>
              <w:t xml:space="preserve"> услуги</w:t>
            </w:r>
          </w:p>
        </w:tc>
        <w:tc>
          <w:tcPr>
            <w:tcW w:w="6662" w:type="dxa"/>
            <w:shd w:val="clear" w:color="auto" w:fill="auto"/>
          </w:tcPr>
          <w:p w:rsidR="00572645" w:rsidRPr="00CA0085" w:rsidRDefault="00572645" w:rsidP="001E3990">
            <w:pPr>
              <w:tabs>
                <w:tab w:val="left" w:pos="0"/>
              </w:tabs>
              <w:autoSpaceDE w:val="0"/>
              <w:autoSpaceDN w:val="0"/>
              <w:adjustRightInd w:val="0"/>
              <w:ind w:firstLine="142"/>
              <w:jc w:val="both"/>
              <w:rPr>
                <w:rFonts w:ascii="Calibri" w:hAnsi="Calibri" w:cs="Calibri"/>
                <w:sz w:val="22"/>
                <w:szCs w:val="22"/>
              </w:rPr>
            </w:pPr>
            <w:r>
              <w:rPr>
                <w:rFonts w:ascii="Times New Roman CYR" w:hAnsi="Times New Roman CYR" w:cs="Times New Roman CYR"/>
                <w:sz w:val="28"/>
                <w:szCs w:val="28"/>
              </w:rPr>
              <w:t>Муниципальная</w:t>
            </w:r>
            <w:r w:rsidRPr="00CA0085">
              <w:rPr>
                <w:rFonts w:ascii="Times New Roman CYR" w:hAnsi="Times New Roman CYR" w:cs="Times New Roman CYR"/>
                <w:sz w:val="28"/>
                <w:szCs w:val="28"/>
              </w:rPr>
              <w:t xml:space="preserve"> услуга предоставляется на безвозмездной основе </w:t>
            </w:r>
          </w:p>
        </w:tc>
        <w:tc>
          <w:tcPr>
            <w:tcW w:w="3827" w:type="dxa"/>
            <w:shd w:val="clear" w:color="auto" w:fill="auto"/>
          </w:tcPr>
          <w:p w:rsidR="00572645" w:rsidRPr="00CA0085" w:rsidRDefault="00572645" w:rsidP="001E3990">
            <w:pPr>
              <w:autoSpaceDE w:val="0"/>
              <w:autoSpaceDN w:val="0"/>
              <w:adjustRightInd w:val="0"/>
              <w:jc w:val="both"/>
              <w:rPr>
                <w:rFonts w:ascii="Calibri" w:hAnsi="Calibri" w:cs="Calibri"/>
                <w:sz w:val="22"/>
                <w:szCs w:val="22"/>
              </w:rPr>
            </w:pP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t xml:space="preserve">2.11. Порядок, размер и основания взимания платы за предоставление услуг, которые являются необходимыми и обязательными для предоставления </w:t>
            </w:r>
            <w:r>
              <w:rPr>
                <w:sz w:val="28"/>
                <w:szCs w:val="28"/>
              </w:rPr>
              <w:t>муниципальной</w:t>
            </w:r>
            <w:r w:rsidRPr="00CA0085">
              <w:rPr>
                <w:sz w:val="28"/>
                <w:szCs w:val="28"/>
              </w:rPr>
              <w:t xml:space="preserve"> услуги, включая информацию о методике расчета размера такой платы</w:t>
            </w:r>
          </w:p>
        </w:tc>
        <w:tc>
          <w:tcPr>
            <w:tcW w:w="6662" w:type="dxa"/>
            <w:shd w:val="clear" w:color="auto" w:fill="auto"/>
          </w:tcPr>
          <w:p w:rsidR="00572645" w:rsidRPr="002E29A5" w:rsidRDefault="00572645" w:rsidP="001E3990">
            <w:pPr>
              <w:autoSpaceDE w:val="0"/>
              <w:autoSpaceDN w:val="0"/>
              <w:adjustRightInd w:val="0"/>
              <w:ind w:firstLine="142"/>
              <w:jc w:val="both"/>
              <w:rPr>
                <w:rFonts w:ascii="Times New Roman CYR" w:hAnsi="Times New Roman CYR" w:cs="Times New Roman CYR"/>
                <w:sz w:val="28"/>
                <w:szCs w:val="28"/>
              </w:rPr>
            </w:pPr>
            <w:r>
              <w:rPr>
                <w:rFonts w:ascii="Times New Roman CYR" w:hAnsi="Times New Roman CYR" w:cs="Times New Roman CYR"/>
                <w:sz w:val="28"/>
                <w:szCs w:val="28"/>
              </w:rPr>
              <w:t>Предоставление необходимых и обязательных услуг не требуется</w:t>
            </w:r>
          </w:p>
        </w:tc>
        <w:tc>
          <w:tcPr>
            <w:tcW w:w="3827" w:type="dxa"/>
            <w:shd w:val="clear" w:color="auto" w:fill="auto"/>
          </w:tcPr>
          <w:p w:rsidR="00572645" w:rsidRPr="00CA0085" w:rsidRDefault="00572645" w:rsidP="001E3990">
            <w:pPr>
              <w:autoSpaceDE w:val="0"/>
              <w:autoSpaceDN w:val="0"/>
              <w:adjustRightInd w:val="0"/>
              <w:rPr>
                <w:rFonts w:ascii="Times New Roman CYR" w:hAnsi="Times New Roman CYR" w:cs="Times New Roman CYR"/>
                <w:sz w:val="28"/>
                <w:szCs w:val="28"/>
              </w:rPr>
            </w:pP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t>2.12. Максимальный срок ожидания в очереди при п</w:t>
            </w:r>
            <w:r>
              <w:rPr>
                <w:sz w:val="28"/>
                <w:szCs w:val="28"/>
              </w:rPr>
              <w:t>одаче запроса о предоставлении муниципальной</w:t>
            </w:r>
            <w:r w:rsidRPr="00CA0085">
              <w:rPr>
                <w:sz w:val="28"/>
                <w:szCs w:val="28"/>
              </w:rPr>
              <w:t xml:space="preserve"> услуги  и при получении результата предоставления таких услуг</w:t>
            </w:r>
          </w:p>
        </w:tc>
        <w:tc>
          <w:tcPr>
            <w:tcW w:w="6662" w:type="dxa"/>
            <w:shd w:val="clear" w:color="auto" w:fill="auto"/>
          </w:tcPr>
          <w:p w:rsidR="00572645" w:rsidRPr="00066637" w:rsidRDefault="00572645" w:rsidP="001E3990">
            <w:pPr>
              <w:tabs>
                <w:tab w:val="left" w:pos="0"/>
              </w:tabs>
              <w:autoSpaceDE w:val="0"/>
              <w:autoSpaceDN w:val="0"/>
              <w:adjustRightInd w:val="0"/>
              <w:ind w:firstLine="459"/>
              <w:jc w:val="both"/>
              <w:rPr>
                <w:rFonts w:ascii="Times New Roman CYR" w:hAnsi="Times New Roman CYR" w:cs="Times New Roman CYR"/>
                <w:sz w:val="28"/>
                <w:szCs w:val="28"/>
              </w:rPr>
            </w:pPr>
            <w:r w:rsidRPr="00066637">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572645" w:rsidRPr="003D3F09" w:rsidRDefault="00572645" w:rsidP="001E3990">
            <w:pPr>
              <w:tabs>
                <w:tab w:val="left" w:pos="0"/>
              </w:tabs>
              <w:autoSpaceDE w:val="0"/>
              <w:autoSpaceDN w:val="0"/>
              <w:adjustRightInd w:val="0"/>
              <w:ind w:firstLine="459"/>
              <w:jc w:val="both"/>
              <w:rPr>
                <w:sz w:val="28"/>
                <w:szCs w:val="28"/>
              </w:rPr>
            </w:pPr>
            <w:r w:rsidRPr="00066637">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3827" w:type="dxa"/>
            <w:shd w:val="clear" w:color="auto" w:fill="auto"/>
          </w:tcPr>
          <w:p w:rsidR="00572645" w:rsidRPr="00CA0085" w:rsidRDefault="00572645" w:rsidP="001E3990">
            <w:pPr>
              <w:tabs>
                <w:tab w:val="left" w:pos="0"/>
              </w:tabs>
              <w:autoSpaceDE w:val="0"/>
              <w:autoSpaceDN w:val="0"/>
              <w:adjustRightInd w:val="0"/>
              <w:jc w:val="both"/>
              <w:rPr>
                <w:rFonts w:ascii="Calibri" w:hAnsi="Calibri" w:cs="Calibri"/>
                <w:sz w:val="22"/>
                <w:szCs w:val="22"/>
              </w:rPr>
            </w:pP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t xml:space="preserve">2.13. Срок регистрации запроса заявителя о предоставлении </w:t>
            </w:r>
            <w:r>
              <w:rPr>
                <w:sz w:val="28"/>
                <w:szCs w:val="28"/>
              </w:rPr>
              <w:lastRenderedPageBreak/>
              <w:t>муниципальной</w:t>
            </w:r>
            <w:r w:rsidRPr="00CA0085">
              <w:rPr>
                <w:color w:val="FF0000"/>
                <w:sz w:val="28"/>
                <w:szCs w:val="28"/>
              </w:rPr>
              <w:t xml:space="preserve">  </w:t>
            </w:r>
            <w:r w:rsidRPr="00CA0085">
              <w:rPr>
                <w:sz w:val="28"/>
                <w:szCs w:val="28"/>
              </w:rPr>
              <w:t>услуги</w:t>
            </w:r>
            <w:r w:rsidRPr="001C3AC2">
              <w:rPr>
                <w:sz w:val="28"/>
                <w:szCs w:val="28"/>
              </w:rPr>
              <w:t xml:space="preserve"> , в том числе в электронной форме</w:t>
            </w:r>
          </w:p>
        </w:tc>
        <w:tc>
          <w:tcPr>
            <w:tcW w:w="6662" w:type="dxa"/>
            <w:shd w:val="clear" w:color="auto" w:fill="auto"/>
          </w:tcPr>
          <w:p w:rsidR="00572645" w:rsidRPr="003D3F09" w:rsidRDefault="00572645" w:rsidP="001E3990">
            <w:pPr>
              <w:tabs>
                <w:tab w:val="num" w:pos="0"/>
              </w:tabs>
              <w:ind w:firstLine="427"/>
              <w:rPr>
                <w:sz w:val="28"/>
                <w:szCs w:val="28"/>
              </w:rPr>
            </w:pPr>
            <w:r w:rsidRPr="00CA0085">
              <w:rPr>
                <w:rFonts w:ascii="Times New Roman CYR" w:hAnsi="Times New Roman CYR" w:cs="Times New Roman CYR"/>
                <w:sz w:val="28"/>
                <w:szCs w:val="28"/>
              </w:rPr>
              <w:lastRenderedPageBreak/>
              <w:t>В течение одного дня с момента поступления заявления</w:t>
            </w:r>
          </w:p>
        </w:tc>
        <w:tc>
          <w:tcPr>
            <w:tcW w:w="3827" w:type="dxa"/>
            <w:shd w:val="clear" w:color="auto" w:fill="auto"/>
          </w:tcPr>
          <w:p w:rsidR="00572645" w:rsidRPr="00CA0085" w:rsidRDefault="00572645" w:rsidP="001E3990">
            <w:pPr>
              <w:autoSpaceDE w:val="0"/>
              <w:autoSpaceDN w:val="0"/>
              <w:adjustRightInd w:val="0"/>
              <w:rPr>
                <w:rFonts w:ascii="Times New Roman CYR" w:hAnsi="Times New Roman CYR" w:cs="Times New Roman CYR"/>
                <w:sz w:val="28"/>
                <w:szCs w:val="28"/>
              </w:rPr>
            </w:pP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lastRenderedPageBreak/>
              <w:t xml:space="preserve">2.14. Требования к помещениям, в которых предоставляется </w:t>
            </w:r>
            <w:r>
              <w:rPr>
                <w:sz w:val="28"/>
                <w:szCs w:val="28"/>
              </w:rPr>
              <w:t>муниципальная</w:t>
            </w:r>
            <w:r w:rsidRPr="00CA0085">
              <w:rPr>
                <w:sz w:val="28"/>
                <w:szCs w:val="28"/>
              </w:rPr>
              <w:t xml:space="preserve"> услуга</w:t>
            </w:r>
            <w:r w:rsidRPr="001C3AC2">
              <w:rPr>
                <w:sz w:val="28"/>
                <w:szCs w:val="28"/>
              </w:rPr>
              <w:t>, 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6662" w:type="dxa"/>
            <w:shd w:val="clear" w:color="auto" w:fill="auto"/>
          </w:tcPr>
          <w:p w:rsidR="00572645" w:rsidRPr="00552046" w:rsidRDefault="00572645" w:rsidP="001E3990">
            <w:pPr>
              <w:tabs>
                <w:tab w:val="num" w:pos="370"/>
              </w:tabs>
              <w:ind w:firstLine="427"/>
              <w:jc w:val="both"/>
              <w:rPr>
                <w:sz w:val="28"/>
              </w:rPr>
            </w:pPr>
            <w:r w:rsidRPr="00552046">
              <w:rPr>
                <w:sz w:val="28"/>
              </w:rPr>
              <w:t xml:space="preserve">Заявление </w:t>
            </w:r>
            <w:r>
              <w:rPr>
                <w:sz w:val="28"/>
              </w:rPr>
              <w:t xml:space="preserve">на бумажном носителе </w:t>
            </w:r>
            <w:r w:rsidRPr="00552046">
              <w:rPr>
                <w:sz w:val="28"/>
              </w:rPr>
              <w:t xml:space="preserve">подается в </w:t>
            </w:r>
            <w:r>
              <w:rPr>
                <w:sz w:val="28"/>
              </w:rPr>
              <w:t>Палату</w:t>
            </w:r>
            <w:r w:rsidRPr="00552046">
              <w:rPr>
                <w:sz w:val="28"/>
              </w:rPr>
              <w:t xml:space="preserve">. </w:t>
            </w:r>
          </w:p>
          <w:p w:rsidR="00572645" w:rsidRPr="001C3AC2" w:rsidRDefault="00572645" w:rsidP="001E3990">
            <w:pPr>
              <w:pStyle w:val="ConsPlusNormal"/>
              <w:ind w:firstLine="435"/>
              <w:jc w:val="both"/>
              <w:rPr>
                <w:rFonts w:ascii="Times New Roman" w:hAnsi="Times New Roman" w:cs="Times New Roman"/>
                <w:sz w:val="28"/>
                <w:szCs w:val="28"/>
              </w:rPr>
            </w:pPr>
            <w:r w:rsidRPr="001C3AC2">
              <w:rPr>
                <w:rFonts w:ascii="Times New Roman" w:hAnsi="Times New Roman" w:cs="Times New Roman"/>
                <w:sz w:val="28"/>
                <w:szCs w:val="28"/>
              </w:rPr>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572645" w:rsidRPr="001C3AC2" w:rsidRDefault="00572645" w:rsidP="001E3990">
            <w:pPr>
              <w:pStyle w:val="ConsPlusNormal"/>
              <w:ind w:firstLine="435"/>
              <w:jc w:val="both"/>
              <w:rPr>
                <w:rFonts w:ascii="Times New Roman" w:hAnsi="Times New Roman" w:cs="Times New Roman"/>
                <w:sz w:val="28"/>
                <w:szCs w:val="28"/>
              </w:rPr>
            </w:pPr>
            <w:r w:rsidRPr="001C3AC2">
              <w:rPr>
                <w:rFonts w:ascii="Times New Roman" w:hAnsi="Times New Roman" w:cs="Times New Roman"/>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572645" w:rsidRPr="003D3F09" w:rsidRDefault="00572645" w:rsidP="001E3990">
            <w:pPr>
              <w:tabs>
                <w:tab w:val="num" w:pos="370"/>
              </w:tabs>
              <w:ind w:firstLine="427"/>
              <w:jc w:val="both"/>
              <w:rPr>
                <w:sz w:val="28"/>
              </w:rPr>
            </w:pPr>
            <w:r w:rsidRPr="001C3AC2">
              <w:rPr>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3827" w:type="dxa"/>
            <w:shd w:val="clear" w:color="auto" w:fill="auto"/>
          </w:tcPr>
          <w:p w:rsidR="00572645" w:rsidRPr="00CA0085" w:rsidRDefault="00572645" w:rsidP="001E3990">
            <w:pPr>
              <w:autoSpaceDE w:val="0"/>
              <w:autoSpaceDN w:val="0"/>
              <w:adjustRightInd w:val="0"/>
              <w:rPr>
                <w:rFonts w:ascii="Times New Roman CYR" w:hAnsi="Times New Roman CYR" w:cs="Times New Roman CYR"/>
                <w:sz w:val="28"/>
                <w:szCs w:val="28"/>
              </w:rPr>
            </w:pPr>
          </w:p>
        </w:tc>
      </w:tr>
      <w:tr w:rsidR="00572645" w:rsidRPr="000F00CA" w:rsidTr="001E3990">
        <w:trPr>
          <w:trHeight w:val="1"/>
        </w:trPr>
        <w:tc>
          <w:tcPr>
            <w:tcW w:w="3686" w:type="dxa"/>
            <w:shd w:val="clear" w:color="auto" w:fill="auto"/>
          </w:tcPr>
          <w:p w:rsidR="00572645" w:rsidRDefault="00572645" w:rsidP="001E3990">
            <w:pPr>
              <w:jc w:val="both"/>
              <w:rPr>
                <w:sz w:val="28"/>
                <w:szCs w:val="28"/>
              </w:rPr>
            </w:pPr>
            <w:r>
              <w:rPr>
                <w:sz w:val="28"/>
                <w:szCs w:val="28"/>
              </w:rPr>
              <w:t>2.15. Показатели доступности и качества муниципальной услуги,</w:t>
            </w:r>
            <w:r>
              <w:t xml:space="preserve"> </w:t>
            </w:r>
            <w:r w:rsidRPr="0031694F">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w:t>
            </w:r>
            <w:r w:rsidRPr="0031694F">
              <w:rPr>
                <w:sz w:val="28"/>
                <w:szCs w:val="28"/>
              </w:rPr>
              <w:lastRenderedPageBreak/>
              <w:t>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w:t>
            </w:r>
            <w:r w:rsidRPr="001C3AC2">
              <w:rPr>
                <w:sz w:val="28"/>
                <w:szCs w:val="28"/>
              </w:rPr>
              <w:t>, в удаленных рабочих  местах многофункционального центра предоставления государственных и муниципальных услуг,</w:t>
            </w:r>
            <w:r w:rsidRPr="0031694F">
              <w:rPr>
                <w:sz w:val="28"/>
                <w:szCs w:val="28"/>
              </w:rPr>
              <w:t xml:space="preserve">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6662" w:type="dxa"/>
            <w:shd w:val="clear" w:color="auto" w:fill="auto"/>
          </w:tcPr>
          <w:p w:rsidR="00572645" w:rsidRDefault="00572645" w:rsidP="001E3990">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572645" w:rsidRDefault="00572645" w:rsidP="001E3990">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572645" w:rsidRDefault="00572645" w:rsidP="001E3990">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572645" w:rsidRDefault="00572645" w:rsidP="001E3990">
            <w:pPr>
              <w:autoSpaceDE w:val="0"/>
              <w:autoSpaceDN w:val="0"/>
              <w:adjustRightInd w:val="0"/>
              <w:ind w:firstLine="427"/>
              <w:jc w:val="both"/>
              <w:rPr>
                <w:sz w:val="28"/>
                <w:szCs w:val="28"/>
              </w:rPr>
            </w:pPr>
            <w:r>
              <w:rPr>
                <w:sz w:val="28"/>
                <w:szCs w:val="28"/>
              </w:rPr>
              <w:t xml:space="preserve">наличие исчерпывающей информации о способах, порядке и сроках предоставления муниципальной услуги на информационных стендах, </w:t>
            </w:r>
            <w:r>
              <w:rPr>
                <w:sz w:val="28"/>
                <w:szCs w:val="28"/>
              </w:rPr>
              <w:lastRenderedPageBreak/>
              <w:t>информационных ресурсах в сети «Интернет», на Едином портале государственных и муниципальных услуг.</w:t>
            </w:r>
          </w:p>
          <w:p w:rsidR="00572645" w:rsidRDefault="00572645" w:rsidP="001E3990">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572645" w:rsidRDefault="00572645" w:rsidP="001E3990">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572645" w:rsidRDefault="00572645" w:rsidP="001E3990">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572645" w:rsidRDefault="00572645" w:rsidP="001E3990">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572645" w:rsidRDefault="00572645" w:rsidP="001E3990">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572645" w:rsidRDefault="00572645" w:rsidP="001E3990">
            <w:pPr>
              <w:autoSpaceDE w:val="0"/>
              <w:autoSpaceDN w:val="0"/>
              <w:adjustRightInd w:val="0"/>
              <w:ind w:firstLine="427"/>
              <w:jc w:val="both"/>
              <w:rPr>
                <w:rFonts w:ascii="Times New Roman CYR" w:hAnsi="Times New Roman CYR" w:cs="Times New Roman CYR"/>
                <w:sz w:val="28"/>
                <w:szCs w:val="28"/>
              </w:rPr>
            </w:pPr>
            <w:r w:rsidRPr="0031694F">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572645" w:rsidRDefault="00572645" w:rsidP="001E3990">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572645" w:rsidRDefault="00572645" w:rsidP="001E3990">
            <w:pPr>
              <w:autoSpaceDE w:val="0"/>
              <w:autoSpaceDN w:val="0"/>
              <w:adjustRightInd w:val="0"/>
              <w:ind w:firstLine="427"/>
              <w:jc w:val="both"/>
              <w:rPr>
                <w:sz w:val="28"/>
                <w:szCs w:val="28"/>
              </w:rPr>
            </w:pPr>
            <w:r w:rsidRPr="0031694F">
              <w:rPr>
                <w:sz w:val="28"/>
                <w:szCs w:val="28"/>
              </w:rPr>
              <w:t>Информация о ходе предоставления муниципальной услуги может быть получена заявителем на сайте  (</w:t>
            </w:r>
            <w:r w:rsidRPr="0031694F">
              <w:rPr>
                <w:sz w:val="28"/>
                <w:szCs w:val="28"/>
                <w:lang w:val="en-US"/>
              </w:rPr>
              <w:t>http</w:t>
            </w:r>
            <w:r w:rsidRPr="0031694F">
              <w:rPr>
                <w:sz w:val="28"/>
                <w:szCs w:val="28"/>
              </w:rPr>
              <w:t xml:space="preserve">:// </w:t>
            </w:r>
            <w:hyperlink r:id="rId66" w:history="1">
              <w:r w:rsidRPr="0031694F">
                <w:rPr>
                  <w:sz w:val="28"/>
                  <w:szCs w:val="28"/>
                  <w:u w:val="single"/>
                  <w:lang w:val="en-US"/>
                </w:rPr>
                <w:t>www</w:t>
              </w:r>
              <w:r w:rsidRPr="0031694F">
                <w:rPr>
                  <w:sz w:val="28"/>
                  <w:szCs w:val="28"/>
                  <w:u w:val="single"/>
                </w:rPr>
                <w:t>.</w:t>
              </w:r>
              <w:r w:rsidRPr="0031694F">
                <w:rPr>
                  <w:sz w:val="28"/>
                  <w:szCs w:val="28"/>
                  <w:u w:val="single"/>
                  <w:lang w:val="en-US"/>
                </w:rPr>
                <w:t>gosuslugi</w:t>
              </w:r>
              <w:r w:rsidRPr="0031694F">
                <w:rPr>
                  <w:sz w:val="28"/>
                  <w:szCs w:val="28"/>
                  <w:u w:val="single"/>
                </w:rPr>
                <w:t>.</w:t>
              </w:r>
              <w:r w:rsidRPr="0031694F">
                <w:rPr>
                  <w:sz w:val="28"/>
                  <w:szCs w:val="28"/>
                  <w:u w:val="single"/>
                  <w:lang w:val="en-US"/>
                </w:rPr>
                <w:t>ru</w:t>
              </w:r>
              <w:r w:rsidRPr="0031694F">
                <w:rPr>
                  <w:sz w:val="28"/>
                  <w:szCs w:val="28"/>
                  <w:u w:val="single"/>
                </w:rPr>
                <w:t>/</w:t>
              </w:r>
            </w:hyperlink>
            <w:r w:rsidRPr="0031694F">
              <w:rPr>
                <w:sz w:val="28"/>
                <w:szCs w:val="28"/>
              </w:rPr>
              <w:t xml:space="preserve">) на Едином портале государственных и муниципальных </w:t>
            </w:r>
            <w:r w:rsidRPr="0031694F">
              <w:rPr>
                <w:sz w:val="28"/>
                <w:szCs w:val="28"/>
              </w:rPr>
              <w:lastRenderedPageBreak/>
              <w:t>услуг, в МФЦ</w:t>
            </w:r>
          </w:p>
        </w:tc>
        <w:tc>
          <w:tcPr>
            <w:tcW w:w="3827" w:type="dxa"/>
            <w:shd w:val="clear" w:color="auto" w:fill="auto"/>
          </w:tcPr>
          <w:p w:rsidR="00572645" w:rsidRPr="00CA0085" w:rsidRDefault="00572645" w:rsidP="001E3990">
            <w:pPr>
              <w:autoSpaceDE w:val="0"/>
              <w:autoSpaceDN w:val="0"/>
              <w:adjustRightInd w:val="0"/>
              <w:rPr>
                <w:rFonts w:ascii="Times New Roman CYR" w:hAnsi="Times New Roman CYR" w:cs="Times New Roman CYR"/>
                <w:sz w:val="28"/>
                <w:szCs w:val="28"/>
              </w:rPr>
            </w:pPr>
          </w:p>
        </w:tc>
      </w:tr>
      <w:tr w:rsidR="00572645" w:rsidRPr="000F00CA" w:rsidTr="001E3990">
        <w:trPr>
          <w:trHeight w:val="1"/>
        </w:trPr>
        <w:tc>
          <w:tcPr>
            <w:tcW w:w="3686" w:type="dxa"/>
            <w:shd w:val="clear" w:color="auto" w:fill="auto"/>
          </w:tcPr>
          <w:p w:rsidR="00572645" w:rsidRPr="00CA0085" w:rsidRDefault="00572645" w:rsidP="001E3990">
            <w:pPr>
              <w:autoSpaceDE w:val="0"/>
              <w:autoSpaceDN w:val="0"/>
              <w:adjustRightInd w:val="0"/>
              <w:ind w:firstLine="34"/>
              <w:jc w:val="both"/>
              <w:outlineLvl w:val="1"/>
              <w:rPr>
                <w:rFonts w:eastAsia="Calibri"/>
                <w:sz w:val="28"/>
                <w:szCs w:val="28"/>
                <w:lang w:eastAsia="en-US"/>
              </w:rPr>
            </w:pPr>
            <w:r w:rsidRPr="00CA0085">
              <w:rPr>
                <w:sz w:val="28"/>
                <w:szCs w:val="28"/>
              </w:rPr>
              <w:lastRenderedPageBreak/>
              <w:t xml:space="preserve">2.16. Особенности предоставления </w:t>
            </w:r>
            <w:r>
              <w:rPr>
                <w:sz w:val="28"/>
                <w:szCs w:val="28"/>
              </w:rPr>
              <w:t>муниципальной</w:t>
            </w:r>
            <w:r w:rsidRPr="00CA0085">
              <w:rPr>
                <w:sz w:val="28"/>
                <w:szCs w:val="28"/>
              </w:rPr>
              <w:t xml:space="preserve"> услуги в электронной форме</w:t>
            </w:r>
          </w:p>
        </w:tc>
        <w:tc>
          <w:tcPr>
            <w:tcW w:w="6662" w:type="dxa"/>
            <w:shd w:val="clear" w:color="auto" w:fill="auto"/>
          </w:tcPr>
          <w:p w:rsidR="00572645" w:rsidRDefault="00572645" w:rsidP="001E3990">
            <w:pPr>
              <w:tabs>
                <w:tab w:val="left" w:pos="709"/>
              </w:tabs>
              <w:ind w:firstLine="427"/>
              <w:jc w:val="both"/>
              <w:rPr>
                <w:rFonts w:ascii="Times New Roman CYR" w:hAnsi="Times New Roman CYR" w:cs="Times New Roman CYR"/>
                <w:sz w:val="28"/>
                <w:szCs w:val="28"/>
              </w:rPr>
            </w:pPr>
            <w:r>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572645" w:rsidRPr="003D3F09" w:rsidRDefault="00572645" w:rsidP="001E3990">
            <w:pPr>
              <w:tabs>
                <w:tab w:val="left" w:pos="709"/>
              </w:tabs>
              <w:ind w:firstLine="427"/>
              <w:jc w:val="both"/>
              <w:rPr>
                <w:sz w:val="28"/>
                <w:szCs w:val="28"/>
              </w:rPr>
            </w:pPr>
            <w:r w:rsidRPr="00CA0085">
              <w:rPr>
                <w:rFonts w:ascii="Times New Roman CYR" w:hAnsi="Times New Roman CYR" w:cs="Times New Roman CYR"/>
                <w:sz w:val="28"/>
                <w:szCs w:val="28"/>
              </w:rPr>
              <w:t>В случае</w:t>
            </w:r>
            <w:r>
              <w:rPr>
                <w:rFonts w:ascii="Times New Roman CYR" w:hAnsi="Times New Roman CYR" w:cs="Times New Roman CYR"/>
                <w:sz w:val="28"/>
                <w:szCs w:val="28"/>
              </w:rPr>
              <w:t>, если законом предусмотрена</w:t>
            </w:r>
            <w:r w:rsidRPr="00CA0085">
              <w:rPr>
                <w:rFonts w:ascii="Times New Roman CYR" w:hAnsi="Times New Roman CYR" w:cs="Times New Roman CYR"/>
                <w:sz w:val="28"/>
                <w:szCs w:val="28"/>
              </w:rPr>
              <w:t xml:space="preserve"> подач</w:t>
            </w:r>
            <w:r>
              <w:rPr>
                <w:rFonts w:ascii="Times New Roman CYR" w:hAnsi="Times New Roman CYR" w:cs="Times New Roman CYR"/>
                <w:sz w:val="28"/>
                <w:szCs w:val="28"/>
              </w:rPr>
              <w:t>а</w:t>
            </w:r>
            <w:r w:rsidRPr="00CA0085">
              <w:rPr>
                <w:rFonts w:ascii="Times New Roman CYR" w:hAnsi="Times New Roman CYR" w:cs="Times New Roman CYR"/>
                <w:sz w:val="28"/>
                <w:szCs w:val="28"/>
              </w:rPr>
              <w:t xml:space="preserve"> заявления</w:t>
            </w:r>
            <w:r>
              <w:rPr>
                <w:rFonts w:ascii="Times New Roman CYR" w:hAnsi="Times New Roman CYR" w:cs="Times New Roman CYR"/>
                <w:sz w:val="28"/>
                <w:szCs w:val="28"/>
              </w:rPr>
              <w:t xml:space="preserve"> о предоставлении муниципальной услуги в электронной форме заявление подается </w:t>
            </w:r>
            <w:r w:rsidRPr="00CA0085">
              <w:rPr>
                <w:rFonts w:ascii="Times New Roman CYR" w:hAnsi="Times New Roman CYR" w:cs="Times New Roman CYR"/>
                <w:sz w:val="28"/>
                <w:szCs w:val="28"/>
              </w:rPr>
              <w:t xml:space="preserve">через </w:t>
            </w:r>
            <w:r w:rsidRPr="00552046">
              <w:rPr>
                <w:sz w:val="28"/>
                <w:szCs w:val="28"/>
              </w:rPr>
              <w:t>Портал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w:t>
            </w:r>
            <w:hyperlink r:id="rId67"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w:t>
            </w:r>
            <w:r>
              <w:rPr>
                <w:sz w:val="28"/>
                <w:szCs w:val="28"/>
              </w:rPr>
              <w:t xml:space="preserve"> или</w:t>
            </w:r>
            <w:r w:rsidRPr="00552046">
              <w:rPr>
                <w:sz w:val="28"/>
                <w:szCs w:val="28"/>
              </w:rPr>
              <w:t xml:space="preserve"> Един</w:t>
            </w:r>
            <w:r>
              <w:rPr>
                <w:sz w:val="28"/>
                <w:szCs w:val="28"/>
              </w:rPr>
              <w:t>ый</w:t>
            </w:r>
            <w:r w:rsidRPr="00552046">
              <w:rPr>
                <w:sz w:val="28"/>
                <w:szCs w:val="28"/>
              </w:rPr>
              <w:t xml:space="preserve"> портал  государственных и муниципальных услуг (функций) (</w:t>
            </w:r>
            <w:r w:rsidRPr="00552046">
              <w:rPr>
                <w:sz w:val="28"/>
                <w:szCs w:val="28"/>
                <w:lang w:val="en-US"/>
              </w:rPr>
              <w:t>http</w:t>
            </w:r>
            <w:r w:rsidRPr="00552046">
              <w:rPr>
                <w:sz w:val="28"/>
                <w:szCs w:val="28"/>
              </w:rPr>
              <w:t xml:space="preserve">:// </w:t>
            </w:r>
            <w:hyperlink r:id="rId68"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tc>
        <w:tc>
          <w:tcPr>
            <w:tcW w:w="3827" w:type="dxa"/>
            <w:shd w:val="clear" w:color="auto" w:fill="auto"/>
          </w:tcPr>
          <w:p w:rsidR="00572645" w:rsidRPr="00CA0085" w:rsidRDefault="00572645" w:rsidP="001E3990">
            <w:pPr>
              <w:autoSpaceDE w:val="0"/>
              <w:autoSpaceDN w:val="0"/>
              <w:adjustRightInd w:val="0"/>
              <w:rPr>
                <w:rFonts w:ascii="Times New Roman CYR" w:hAnsi="Times New Roman CYR" w:cs="Times New Roman CYR"/>
                <w:sz w:val="28"/>
                <w:szCs w:val="28"/>
              </w:rPr>
            </w:pPr>
          </w:p>
        </w:tc>
      </w:tr>
    </w:tbl>
    <w:p w:rsidR="00572645" w:rsidRPr="000F00CA" w:rsidRDefault="00572645" w:rsidP="00572645">
      <w:pPr>
        <w:rPr>
          <w:b/>
          <w:bCs/>
          <w:color w:val="000080"/>
          <w:sz w:val="28"/>
          <w:szCs w:val="28"/>
        </w:rPr>
        <w:sectPr w:rsidR="00572645" w:rsidRPr="000F00CA" w:rsidSect="001E3990">
          <w:pgSz w:w="15840" w:h="12240" w:orient="landscape"/>
          <w:pgMar w:top="1134" w:right="1134" w:bottom="851" w:left="1134" w:header="720" w:footer="720" w:gutter="0"/>
          <w:cols w:space="720"/>
          <w:noEndnote/>
        </w:sectPr>
      </w:pPr>
    </w:p>
    <w:p w:rsidR="00572645" w:rsidRPr="003D3F09" w:rsidRDefault="00572645" w:rsidP="00572645">
      <w:pPr>
        <w:autoSpaceDE w:val="0"/>
        <w:autoSpaceDN w:val="0"/>
        <w:adjustRightInd w:val="0"/>
        <w:jc w:val="center"/>
        <w:rPr>
          <w:color w:val="000000"/>
          <w:sz w:val="28"/>
          <w:szCs w:val="28"/>
        </w:rPr>
      </w:pPr>
      <w:r w:rsidRPr="0031694F">
        <w:rPr>
          <w:b/>
          <w:bCs/>
          <w:sz w:val="28"/>
          <w:szCs w:val="28"/>
        </w:rPr>
        <w:lastRenderedPageBreak/>
        <w:t xml:space="preserve">3. </w:t>
      </w:r>
      <w:r w:rsidRPr="0031694F">
        <w:rPr>
          <w:b/>
          <w:bCs/>
          <w:sz w:val="28"/>
          <w:szCs w:val="28"/>
          <w:lang w:val="en-US"/>
        </w:rPr>
        <w:t>C</w:t>
      </w:r>
      <w:r w:rsidRPr="0031694F">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1C3AC2">
        <w:rPr>
          <w:b/>
          <w:bCs/>
          <w:sz w:val="28"/>
          <w:szCs w:val="28"/>
        </w:rPr>
        <w:t>, в удаленных рабочих местах многофункционального центра предоставления государственных и муниципальных услуг</w:t>
      </w:r>
    </w:p>
    <w:p w:rsidR="00572645" w:rsidRPr="003D3F09" w:rsidRDefault="00572645" w:rsidP="00572645">
      <w:pPr>
        <w:autoSpaceDE w:val="0"/>
        <w:autoSpaceDN w:val="0"/>
        <w:adjustRightInd w:val="0"/>
        <w:jc w:val="center"/>
        <w:rPr>
          <w:color w:val="000000"/>
          <w:sz w:val="28"/>
          <w:szCs w:val="28"/>
        </w:rPr>
      </w:pPr>
    </w:p>
    <w:p w:rsidR="00572645" w:rsidRPr="00125F62" w:rsidRDefault="00572645" w:rsidP="00572645">
      <w:pPr>
        <w:autoSpaceDE w:val="0"/>
        <w:autoSpaceDN w:val="0"/>
        <w:adjustRightInd w:val="0"/>
        <w:ind w:firstLine="720"/>
        <w:jc w:val="both"/>
        <w:rPr>
          <w:sz w:val="28"/>
          <w:szCs w:val="28"/>
        </w:rPr>
      </w:pPr>
    </w:p>
    <w:p w:rsidR="00572645" w:rsidRDefault="00572645" w:rsidP="00572645">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572645" w:rsidRPr="00125F62" w:rsidRDefault="00572645" w:rsidP="00572645">
      <w:pPr>
        <w:suppressAutoHyphens/>
        <w:autoSpaceDE w:val="0"/>
        <w:autoSpaceDN w:val="0"/>
        <w:adjustRightInd w:val="0"/>
        <w:ind w:firstLine="709"/>
        <w:jc w:val="both"/>
        <w:rPr>
          <w:sz w:val="28"/>
          <w:szCs w:val="28"/>
        </w:rPr>
      </w:pP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 xml:space="preserve">4) подготовка </w:t>
      </w:r>
      <w:r>
        <w:rPr>
          <w:sz w:val="28"/>
          <w:szCs w:val="28"/>
        </w:rPr>
        <w:t>результата муниципальной услуги</w:t>
      </w:r>
      <w:r w:rsidRPr="00125F62">
        <w:rPr>
          <w:sz w:val="28"/>
          <w:szCs w:val="28"/>
        </w:rPr>
        <w:t>;</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5) выдача заявителю рез</w:t>
      </w:r>
      <w:r>
        <w:rPr>
          <w:sz w:val="28"/>
          <w:szCs w:val="28"/>
        </w:rPr>
        <w:t>ультата муниципальной услуги.</w:t>
      </w:r>
    </w:p>
    <w:p w:rsidR="00572645" w:rsidRDefault="00572645" w:rsidP="00572645">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4</w:t>
      </w:r>
      <w:r w:rsidRPr="00125F62">
        <w:rPr>
          <w:sz w:val="28"/>
          <w:szCs w:val="28"/>
        </w:rPr>
        <w:t>.</w:t>
      </w:r>
    </w:p>
    <w:p w:rsidR="00572645" w:rsidRDefault="00572645" w:rsidP="00572645">
      <w:pPr>
        <w:tabs>
          <w:tab w:val="left" w:pos="1230"/>
        </w:tabs>
        <w:suppressAutoHyphens/>
        <w:autoSpaceDE w:val="0"/>
        <w:autoSpaceDN w:val="0"/>
        <w:adjustRightInd w:val="0"/>
        <w:ind w:firstLine="709"/>
        <w:jc w:val="both"/>
        <w:rPr>
          <w:sz w:val="28"/>
          <w:szCs w:val="28"/>
        </w:rPr>
      </w:pPr>
      <w:r>
        <w:rPr>
          <w:sz w:val="28"/>
          <w:szCs w:val="28"/>
        </w:rPr>
        <w:tab/>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572645" w:rsidRDefault="00572645" w:rsidP="00572645">
      <w:pPr>
        <w:suppressAutoHyphens/>
        <w:autoSpaceDE w:val="0"/>
        <w:autoSpaceDN w:val="0"/>
        <w:adjustRightInd w:val="0"/>
        <w:ind w:firstLine="709"/>
        <w:jc w:val="both"/>
        <w:rPr>
          <w:sz w:val="28"/>
          <w:szCs w:val="28"/>
        </w:rPr>
      </w:pPr>
    </w:p>
    <w:p w:rsidR="00572645" w:rsidRPr="00125F62" w:rsidRDefault="00572645" w:rsidP="00572645">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szCs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 xml:space="preserve">Специалист </w:t>
      </w:r>
      <w:r>
        <w:rPr>
          <w:sz w:val="28"/>
          <w:szCs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572645" w:rsidRDefault="00572645" w:rsidP="00572645">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572645" w:rsidRDefault="00572645" w:rsidP="00572645">
      <w:pPr>
        <w:suppressAutoHyphens/>
        <w:autoSpaceDE w:val="0"/>
        <w:autoSpaceDN w:val="0"/>
        <w:adjustRightInd w:val="0"/>
        <w:ind w:firstLine="709"/>
        <w:jc w:val="both"/>
        <w:rPr>
          <w:sz w:val="28"/>
          <w:szCs w:val="28"/>
        </w:rPr>
      </w:pPr>
    </w:p>
    <w:p w:rsidR="00572645" w:rsidRPr="00125F62" w:rsidRDefault="00572645" w:rsidP="00572645">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572645" w:rsidRDefault="00572645" w:rsidP="00572645">
      <w:pPr>
        <w:suppressAutoHyphens/>
        <w:ind w:firstLine="709"/>
        <w:jc w:val="both"/>
        <w:rPr>
          <w:sz w:val="28"/>
          <w:szCs w:val="28"/>
        </w:rPr>
      </w:pPr>
    </w:p>
    <w:p w:rsidR="00572645" w:rsidRPr="00AB3C7F" w:rsidRDefault="00572645" w:rsidP="00572645">
      <w:pPr>
        <w:suppressAutoHyphens/>
        <w:ind w:firstLine="709"/>
        <w:jc w:val="both"/>
        <w:rPr>
          <w:sz w:val="28"/>
          <w:szCs w:val="28"/>
        </w:rPr>
      </w:pPr>
      <w:r w:rsidRPr="00066637">
        <w:rPr>
          <w:sz w:val="28"/>
          <w:szCs w:val="28"/>
        </w:rPr>
        <w:t>3.3.1. Заявитель лично, через доверенное лицо или через МФЦ подает письменное заявление о предоставлении муниципальной услуги</w:t>
      </w:r>
      <w:r w:rsidRPr="00066637">
        <w:rPr>
          <w:sz w:val="28"/>
        </w:rPr>
        <w:t xml:space="preserve"> и представляет документы в соответствии с пунктом 2.5 настоящего Регламента </w:t>
      </w:r>
      <w:r w:rsidRPr="00066637">
        <w:rPr>
          <w:sz w:val="28"/>
          <w:szCs w:val="28"/>
        </w:rPr>
        <w:t xml:space="preserve">в Палату. </w:t>
      </w:r>
      <w:r>
        <w:rPr>
          <w:sz w:val="28"/>
          <w:szCs w:val="28"/>
        </w:rPr>
        <w:t xml:space="preserve"> Заявление о предоставлении муниципальной услуги в электронной форме направляется в Палату по электронной почте или через Интернет-приемную. </w:t>
      </w:r>
      <w:r>
        <w:rPr>
          <w:sz w:val="28"/>
          <w:szCs w:val="28"/>
        </w:rPr>
        <w:lastRenderedPageBreak/>
        <w:t xml:space="preserve">Регистрация заявления, поступившего в электронной форме, осуществляется в установленном порядке. </w:t>
      </w:r>
    </w:p>
    <w:p w:rsidR="00572645" w:rsidRPr="00AB3C7F" w:rsidRDefault="00572645" w:rsidP="00572645">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bCs/>
          <w:sz w:val="28"/>
          <w:szCs w:val="28"/>
        </w:rPr>
        <w:t>Палаты</w:t>
      </w:r>
      <w:r w:rsidRPr="00AB3C7F">
        <w:rPr>
          <w:bCs/>
          <w:sz w:val="28"/>
          <w:szCs w:val="28"/>
        </w:rPr>
        <w:t>, ведущий прием заявлений, осуществляет:</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bCs/>
          <w:sz w:val="28"/>
          <w:szCs w:val="28"/>
        </w:rPr>
        <w:t>Палаты</w:t>
      </w:r>
      <w:r w:rsidRPr="00AB3C7F">
        <w:rPr>
          <w:bCs/>
          <w:sz w:val="28"/>
          <w:szCs w:val="28"/>
        </w:rPr>
        <w:t xml:space="preserve"> осуществляет:</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Pr>
          <w:sz w:val="28"/>
          <w:szCs w:val="28"/>
        </w:rPr>
        <w:t>;</w:t>
      </w:r>
    </w:p>
    <w:p w:rsidR="00572645" w:rsidRDefault="00572645" w:rsidP="00572645">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Палаты.</w:t>
      </w:r>
    </w:p>
    <w:p w:rsidR="00572645" w:rsidRDefault="00572645" w:rsidP="00572645">
      <w:pPr>
        <w:autoSpaceDE w:val="0"/>
        <w:autoSpaceDN w:val="0"/>
        <w:adjustRightInd w:val="0"/>
        <w:ind w:firstLine="709"/>
        <w:jc w:val="both"/>
        <w:rPr>
          <w:bCs/>
          <w:sz w:val="28"/>
          <w:szCs w:val="28"/>
        </w:rPr>
      </w:pPr>
      <w:r>
        <w:rPr>
          <w:bCs/>
          <w:sz w:val="28"/>
          <w:szCs w:val="28"/>
        </w:rPr>
        <w:t xml:space="preserve">В случае наличия оснований для отказа в приеме документов, специалист Палаты, ведущий прием документов, уведомляет заявителя </w:t>
      </w:r>
      <w:r>
        <w:rPr>
          <w:rFonts w:ascii="Times New Roman CYR" w:hAnsi="Times New Roman CYR" w:cs="Times New Roman CYR"/>
          <w:sz w:val="28"/>
          <w:szCs w:val="28"/>
        </w:rPr>
        <w:t>о наличии препятствий для регистрации заявления и возвращает ему документы с письменным объяснением содержания выявленных оснований для отказа в приеме документов.</w:t>
      </w:r>
    </w:p>
    <w:p w:rsidR="00572645" w:rsidRPr="00066637" w:rsidRDefault="00572645" w:rsidP="00572645">
      <w:pPr>
        <w:suppressAutoHyphens/>
        <w:autoSpaceDE w:val="0"/>
        <w:autoSpaceDN w:val="0"/>
        <w:adjustRightInd w:val="0"/>
        <w:ind w:firstLine="709"/>
        <w:jc w:val="both"/>
        <w:rPr>
          <w:bCs/>
          <w:sz w:val="28"/>
          <w:szCs w:val="28"/>
        </w:rPr>
      </w:pPr>
      <w:r w:rsidRPr="00066637">
        <w:rPr>
          <w:bCs/>
          <w:sz w:val="28"/>
          <w:szCs w:val="28"/>
        </w:rPr>
        <w:t>Процедуры, устанавливаемые настоящим пунктом, осуществляются:</w:t>
      </w:r>
    </w:p>
    <w:p w:rsidR="00572645" w:rsidRPr="00066637" w:rsidRDefault="00572645" w:rsidP="00572645">
      <w:pPr>
        <w:suppressAutoHyphens/>
        <w:autoSpaceDE w:val="0"/>
        <w:autoSpaceDN w:val="0"/>
        <w:adjustRightInd w:val="0"/>
        <w:ind w:firstLine="709"/>
        <w:jc w:val="both"/>
        <w:rPr>
          <w:bCs/>
          <w:sz w:val="28"/>
          <w:szCs w:val="28"/>
        </w:rPr>
      </w:pPr>
      <w:r w:rsidRPr="00066637">
        <w:rPr>
          <w:bCs/>
          <w:sz w:val="28"/>
          <w:szCs w:val="28"/>
        </w:rPr>
        <w:t>прием заявления и документов в течение 15 минут;</w:t>
      </w:r>
    </w:p>
    <w:p w:rsidR="00572645" w:rsidRDefault="00572645" w:rsidP="00572645">
      <w:pPr>
        <w:suppressAutoHyphens/>
        <w:autoSpaceDE w:val="0"/>
        <w:autoSpaceDN w:val="0"/>
        <w:adjustRightInd w:val="0"/>
        <w:ind w:firstLine="709"/>
        <w:jc w:val="both"/>
        <w:rPr>
          <w:bCs/>
          <w:sz w:val="28"/>
          <w:szCs w:val="28"/>
        </w:rPr>
      </w:pPr>
      <w:r w:rsidRPr="00066637">
        <w:rPr>
          <w:bCs/>
          <w:sz w:val="28"/>
          <w:szCs w:val="28"/>
        </w:rPr>
        <w:t>регистрация заявления в течение одного дня с момента поступления заявления.</w:t>
      </w:r>
    </w:p>
    <w:p w:rsidR="00572645" w:rsidRDefault="00572645" w:rsidP="00572645">
      <w:pPr>
        <w:suppressAutoHyphens/>
        <w:autoSpaceDE w:val="0"/>
        <w:autoSpaceDN w:val="0"/>
        <w:adjustRightInd w:val="0"/>
        <w:ind w:firstLine="709"/>
        <w:jc w:val="both"/>
        <w:rPr>
          <w:bCs/>
          <w:sz w:val="28"/>
          <w:szCs w:val="28"/>
        </w:rPr>
      </w:pPr>
      <w:r>
        <w:rPr>
          <w:sz w:val="28"/>
          <w:szCs w:val="28"/>
        </w:rPr>
        <w:t xml:space="preserve">Результат процедур: принятое и зарегистрированное заявление, направленное на рассмотрение руководителю Палаты или возвращенные заявителю документы. </w:t>
      </w:r>
    </w:p>
    <w:p w:rsidR="00572645" w:rsidRDefault="00572645" w:rsidP="00572645">
      <w:pPr>
        <w:autoSpaceDE w:val="0"/>
        <w:autoSpaceDN w:val="0"/>
        <w:adjustRightInd w:val="0"/>
        <w:ind w:firstLine="709"/>
        <w:jc w:val="both"/>
        <w:rPr>
          <w:sz w:val="28"/>
          <w:szCs w:val="28"/>
        </w:rPr>
      </w:pPr>
      <w:r>
        <w:rPr>
          <w:sz w:val="28"/>
          <w:szCs w:val="28"/>
        </w:rPr>
        <w:t>3.3.3. Руководитель Палаты рассматривает заявление, определяет исполнителя и направляет ему заявление.</w:t>
      </w:r>
    </w:p>
    <w:p w:rsidR="00572645" w:rsidRDefault="00572645" w:rsidP="00572645">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572645" w:rsidRDefault="00572645" w:rsidP="00572645">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572645" w:rsidRDefault="00572645" w:rsidP="00572645">
      <w:pPr>
        <w:tabs>
          <w:tab w:val="left" w:pos="8610"/>
        </w:tabs>
        <w:suppressAutoHyphens/>
        <w:ind w:firstLine="709"/>
        <w:jc w:val="both"/>
        <w:rPr>
          <w:sz w:val="28"/>
          <w:szCs w:val="28"/>
        </w:rPr>
      </w:pPr>
    </w:p>
    <w:p w:rsidR="00572645" w:rsidRPr="00AB3C7F" w:rsidRDefault="00572645" w:rsidP="00572645">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572645" w:rsidRDefault="00572645" w:rsidP="00572645">
      <w:pPr>
        <w:suppressAutoHyphens/>
        <w:ind w:firstLine="709"/>
        <w:jc w:val="both"/>
        <w:rPr>
          <w:spacing w:val="-1"/>
          <w:sz w:val="28"/>
          <w:szCs w:val="28"/>
        </w:rPr>
      </w:pPr>
    </w:p>
    <w:p w:rsidR="00572645" w:rsidRDefault="00572645" w:rsidP="00572645">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pacing w:val="-1"/>
          <w:sz w:val="28"/>
          <w:szCs w:val="28"/>
        </w:rPr>
        <w:t>Палаты</w:t>
      </w:r>
      <w:r w:rsidRPr="00AB3C7F">
        <w:rPr>
          <w:spacing w:val="-1"/>
          <w:sz w:val="28"/>
          <w:szCs w:val="28"/>
        </w:rPr>
        <w:t xml:space="preserve"> </w:t>
      </w:r>
      <w:r w:rsidRPr="00AB65C1">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запросы</w:t>
      </w:r>
      <w:r>
        <w:rPr>
          <w:rFonts w:ascii="Times New Roman CYR" w:hAnsi="Times New Roman CYR" w:cs="Times New Roman CYR"/>
          <w:sz w:val="28"/>
          <w:szCs w:val="28"/>
        </w:rPr>
        <w:t xml:space="preserve"> </w:t>
      </w:r>
      <w:r w:rsidRPr="00E33FDB">
        <w:rPr>
          <w:rFonts w:ascii="Times New Roman CYR" w:hAnsi="Times New Roman CYR" w:cs="Times New Roman CYR"/>
          <w:sz w:val="28"/>
          <w:szCs w:val="28"/>
        </w:rPr>
        <w:t xml:space="preserve">о </w:t>
      </w:r>
      <w:r w:rsidRPr="00F65AA2">
        <w:rPr>
          <w:rFonts w:ascii="Times New Roman CYR" w:hAnsi="Times New Roman CYR" w:cs="Times New Roman CYR"/>
          <w:sz w:val="28"/>
          <w:szCs w:val="28"/>
        </w:rPr>
        <w:t>предоставлении</w:t>
      </w:r>
      <w:r>
        <w:rPr>
          <w:rFonts w:ascii="Times New Roman CYR" w:hAnsi="Times New Roman CYR" w:cs="Times New Roman CYR"/>
          <w:sz w:val="28"/>
          <w:szCs w:val="28"/>
        </w:rPr>
        <w:t xml:space="preserve"> </w:t>
      </w:r>
      <w:r w:rsidRPr="0031694F">
        <w:rPr>
          <w:rFonts w:ascii="Times New Roman CYR" w:hAnsi="Times New Roman CYR" w:cs="Times New Roman CYR"/>
          <w:sz w:val="28"/>
          <w:szCs w:val="28"/>
        </w:rPr>
        <w:t>документов (сведений), получаемых в рамках межведомственного взаимодействия. Перечень документов (сведений) определяется в зависимости от категории получателей услуг (приложение №3).</w:t>
      </w:r>
    </w:p>
    <w:p w:rsidR="00572645" w:rsidRPr="00AB3C7F" w:rsidRDefault="00572645" w:rsidP="00572645">
      <w:pPr>
        <w:suppressAutoHyphens/>
        <w:ind w:firstLine="709"/>
        <w:jc w:val="both"/>
        <w:rPr>
          <w:spacing w:val="-1"/>
          <w:sz w:val="28"/>
          <w:szCs w:val="28"/>
        </w:rPr>
      </w:pPr>
      <w:r w:rsidRPr="00F65AA2">
        <w:rPr>
          <w:spacing w:val="-1"/>
          <w:sz w:val="28"/>
          <w:szCs w:val="28"/>
        </w:rPr>
        <w:t>Процедуры, устанавливаемые</w:t>
      </w:r>
      <w:r w:rsidRPr="00AB3C7F">
        <w:rPr>
          <w:spacing w:val="-1"/>
          <w:sz w:val="28"/>
          <w:szCs w:val="28"/>
        </w:rPr>
        <w:t xml:space="preserve"> настоящим пунктом, осуществляются в течение одного дня с момента поступления заявления о предоставлении муниципальной услуги.</w:t>
      </w:r>
    </w:p>
    <w:p w:rsidR="00572645" w:rsidRPr="00AB3C7F" w:rsidRDefault="00572645" w:rsidP="00572645">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sidRPr="00BE175D">
        <w:rPr>
          <w:rFonts w:ascii="Times New Roman CYR" w:hAnsi="Times New Roman CYR" w:cs="Times New Roman CYR"/>
          <w:sz w:val="28"/>
          <w:szCs w:val="28"/>
        </w:rPr>
        <w:lastRenderedPageBreak/>
        <w:t>3.</w:t>
      </w:r>
      <w:r>
        <w:rPr>
          <w:rFonts w:ascii="Times New Roman CYR" w:hAnsi="Times New Roman CYR" w:cs="Times New Roman CYR"/>
          <w:sz w:val="28"/>
          <w:szCs w:val="28"/>
        </w:rPr>
        <w:t>4.2</w:t>
      </w:r>
      <w:r w:rsidRPr="00BE175D">
        <w:rPr>
          <w:rFonts w:ascii="Times New Roman CYR" w:hAnsi="Times New Roman CYR" w:cs="Times New Roman CYR"/>
          <w:sz w:val="28"/>
          <w:szCs w:val="28"/>
        </w:rPr>
        <w:t>.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(сведения).</w:t>
      </w:r>
    </w:p>
    <w:p w:rsidR="00572645" w:rsidRPr="00AB3C7F" w:rsidRDefault="00572645" w:rsidP="00572645">
      <w:pPr>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572645" w:rsidRPr="000F00CA" w:rsidRDefault="00572645" w:rsidP="00572645">
      <w:pPr>
        <w:autoSpaceDE w:val="0"/>
        <w:autoSpaceDN w:val="0"/>
        <w:adjustRightInd w:val="0"/>
        <w:ind w:firstLine="720"/>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szCs w:val="28"/>
        </w:rPr>
        <w:t>Палату</w:t>
      </w:r>
      <w:r w:rsidRPr="00AB3C7F">
        <w:rPr>
          <w:sz w:val="28"/>
          <w:szCs w:val="28"/>
        </w:rPr>
        <w:t>.</w:t>
      </w:r>
    </w:p>
    <w:p w:rsidR="00572645" w:rsidRPr="0060781B" w:rsidRDefault="00572645" w:rsidP="00572645">
      <w:pPr>
        <w:ind w:firstLine="709"/>
        <w:jc w:val="both"/>
        <w:rPr>
          <w:sz w:val="28"/>
          <w:szCs w:val="28"/>
        </w:rPr>
      </w:pPr>
    </w:p>
    <w:p w:rsidR="00572645" w:rsidRPr="00125F62" w:rsidRDefault="00572645" w:rsidP="00572645">
      <w:pPr>
        <w:suppressAutoHyphens/>
        <w:autoSpaceDE w:val="0"/>
        <w:autoSpaceDN w:val="0"/>
        <w:adjustRightInd w:val="0"/>
        <w:ind w:firstLine="709"/>
        <w:jc w:val="both"/>
        <w:rPr>
          <w:sz w:val="28"/>
          <w:szCs w:val="28"/>
        </w:rPr>
      </w:pPr>
      <w:r>
        <w:rPr>
          <w:rFonts w:ascii="Times New Roman CYR" w:hAnsi="Times New Roman CYR" w:cs="Times New Roman CYR"/>
          <w:sz w:val="28"/>
          <w:szCs w:val="28"/>
        </w:rPr>
        <w:t>3.5. П</w:t>
      </w:r>
      <w:r w:rsidRPr="00125F62">
        <w:rPr>
          <w:sz w:val="28"/>
          <w:szCs w:val="28"/>
        </w:rPr>
        <w:t xml:space="preserve">одготовка </w:t>
      </w:r>
      <w:r>
        <w:rPr>
          <w:sz w:val="28"/>
          <w:szCs w:val="28"/>
        </w:rPr>
        <w:t>результата муниципальной услуги</w:t>
      </w:r>
    </w:p>
    <w:p w:rsidR="00572645" w:rsidRPr="00AB65C1" w:rsidRDefault="00572645" w:rsidP="00572645">
      <w:pPr>
        <w:autoSpaceDE w:val="0"/>
        <w:autoSpaceDN w:val="0"/>
        <w:adjustRightInd w:val="0"/>
        <w:ind w:firstLine="709"/>
        <w:jc w:val="both"/>
        <w:rPr>
          <w:rFonts w:ascii="Times New Roman CYR" w:hAnsi="Times New Roman CYR" w:cs="Times New Roman CYR"/>
          <w:sz w:val="28"/>
          <w:szCs w:val="28"/>
        </w:rPr>
      </w:pPr>
    </w:p>
    <w:p w:rsidR="00572645" w:rsidRDefault="00572645" w:rsidP="00572645">
      <w:pPr>
        <w:suppressAutoHyphens/>
        <w:autoSpaceDE w:val="0"/>
        <w:autoSpaceDN w:val="0"/>
        <w:adjustRightInd w:val="0"/>
        <w:ind w:firstLine="709"/>
        <w:jc w:val="both"/>
        <w:rPr>
          <w:sz w:val="28"/>
          <w:szCs w:val="28"/>
        </w:rPr>
      </w:pPr>
      <w:r>
        <w:rPr>
          <w:sz w:val="28"/>
          <w:szCs w:val="28"/>
        </w:rPr>
        <w:t>3.5.1. Специалист Палаты на основании полученных документов:</w:t>
      </w:r>
    </w:p>
    <w:p w:rsidR="00572645" w:rsidRDefault="00572645" w:rsidP="00572645">
      <w:pPr>
        <w:autoSpaceDE w:val="0"/>
        <w:autoSpaceDN w:val="0"/>
        <w:adjustRightInd w:val="0"/>
        <w:ind w:firstLine="709"/>
        <w:jc w:val="both"/>
        <w:rPr>
          <w:sz w:val="28"/>
          <w:szCs w:val="28"/>
        </w:rPr>
      </w:pPr>
      <w:r w:rsidRPr="00125F62">
        <w:rPr>
          <w:sz w:val="28"/>
          <w:szCs w:val="28"/>
        </w:rPr>
        <w:t xml:space="preserve">принимает решение о </w:t>
      </w:r>
      <w:r>
        <w:rPr>
          <w:sz w:val="28"/>
          <w:szCs w:val="28"/>
        </w:rPr>
        <w:t>передачи земельного участка или об отказе в предоставлении муниципальной услуги;</w:t>
      </w:r>
    </w:p>
    <w:p w:rsidR="00572645" w:rsidRDefault="00572645" w:rsidP="00572645">
      <w:pPr>
        <w:suppressAutoHyphens/>
        <w:autoSpaceDE w:val="0"/>
        <w:autoSpaceDN w:val="0"/>
        <w:adjustRightInd w:val="0"/>
        <w:ind w:firstLine="708"/>
        <w:jc w:val="both"/>
        <w:rPr>
          <w:sz w:val="28"/>
          <w:szCs w:val="28"/>
          <w:lang w:eastAsia="zh-CN"/>
        </w:rPr>
      </w:pPr>
      <w:r>
        <w:rPr>
          <w:sz w:val="28"/>
          <w:szCs w:val="28"/>
        </w:rPr>
        <w:t xml:space="preserve">подготавливает проект постановления </w:t>
      </w:r>
      <w:r>
        <w:rPr>
          <w:sz w:val="28"/>
          <w:szCs w:val="28"/>
          <w:lang w:eastAsia="zh-CN"/>
        </w:rPr>
        <w:t>или проект письма об отказе;</w:t>
      </w:r>
    </w:p>
    <w:p w:rsidR="00572645" w:rsidRPr="00125F62" w:rsidRDefault="00572645" w:rsidP="00572645">
      <w:pPr>
        <w:autoSpaceDE w:val="0"/>
        <w:autoSpaceDN w:val="0"/>
        <w:adjustRightInd w:val="0"/>
        <w:ind w:firstLine="709"/>
        <w:jc w:val="both"/>
        <w:rPr>
          <w:sz w:val="28"/>
          <w:szCs w:val="28"/>
        </w:rPr>
      </w:pPr>
      <w:r>
        <w:rPr>
          <w:sz w:val="28"/>
          <w:szCs w:val="28"/>
        </w:rPr>
        <w:t xml:space="preserve">осуществляет в установленном порядке процедуры согласования проекта подготовленного документа; </w:t>
      </w:r>
    </w:p>
    <w:p w:rsidR="00572645" w:rsidRPr="00125F62" w:rsidRDefault="00572645" w:rsidP="00572645">
      <w:pPr>
        <w:autoSpaceDE w:val="0"/>
        <w:autoSpaceDN w:val="0"/>
        <w:adjustRightInd w:val="0"/>
        <w:ind w:firstLine="709"/>
        <w:jc w:val="both"/>
        <w:rPr>
          <w:sz w:val="28"/>
          <w:szCs w:val="28"/>
        </w:rPr>
      </w:pPr>
      <w:r w:rsidRPr="00125F62">
        <w:rPr>
          <w:sz w:val="28"/>
          <w:szCs w:val="28"/>
        </w:rPr>
        <w:t xml:space="preserve">направляет проект </w:t>
      </w:r>
      <w:r>
        <w:rPr>
          <w:sz w:val="28"/>
          <w:szCs w:val="28"/>
        </w:rPr>
        <w:t xml:space="preserve">постановления или письмо об отказе </w:t>
      </w:r>
      <w:r w:rsidRPr="00125F62">
        <w:rPr>
          <w:sz w:val="28"/>
          <w:szCs w:val="28"/>
        </w:rPr>
        <w:t xml:space="preserve">на подпись </w:t>
      </w:r>
      <w:r>
        <w:rPr>
          <w:sz w:val="28"/>
          <w:szCs w:val="28"/>
        </w:rPr>
        <w:t>р</w:t>
      </w:r>
      <w:r w:rsidRPr="00125F62">
        <w:rPr>
          <w:sz w:val="28"/>
          <w:szCs w:val="28"/>
        </w:rPr>
        <w:t xml:space="preserve">уководителю </w:t>
      </w:r>
      <w:r>
        <w:rPr>
          <w:sz w:val="28"/>
          <w:szCs w:val="28"/>
        </w:rPr>
        <w:t>Исполкома</w:t>
      </w:r>
      <w:r w:rsidRPr="00125F62">
        <w:rPr>
          <w:sz w:val="28"/>
          <w:szCs w:val="28"/>
        </w:rPr>
        <w:t xml:space="preserve"> (лицу, им уполномоченному).</w:t>
      </w:r>
    </w:p>
    <w:p w:rsidR="00572645" w:rsidRPr="000F00CA" w:rsidRDefault="00572645" w:rsidP="00572645">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 xml:space="preserve">Процедуры, устанавливаемые настоящим пунктом, осуществляются в </w:t>
      </w:r>
      <w:r>
        <w:rPr>
          <w:rFonts w:ascii="Times New Roman CYR" w:hAnsi="Times New Roman CYR" w:cs="Times New Roman CYR"/>
          <w:sz w:val="28"/>
          <w:szCs w:val="28"/>
        </w:rPr>
        <w:t>день поступления ответов на запросы</w:t>
      </w:r>
      <w:r w:rsidRPr="000F00CA">
        <w:rPr>
          <w:rFonts w:ascii="Times New Roman CYR" w:hAnsi="Times New Roman CYR" w:cs="Times New Roman CYR"/>
          <w:sz w:val="28"/>
          <w:szCs w:val="28"/>
        </w:rPr>
        <w:t>.</w:t>
      </w:r>
    </w:p>
    <w:p w:rsidR="00572645" w:rsidRPr="00125F62" w:rsidRDefault="00572645" w:rsidP="00572645">
      <w:pPr>
        <w:autoSpaceDE w:val="0"/>
        <w:autoSpaceDN w:val="0"/>
        <w:adjustRightInd w:val="0"/>
        <w:ind w:firstLine="709"/>
        <w:jc w:val="both"/>
        <w:rPr>
          <w:sz w:val="28"/>
          <w:szCs w:val="28"/>
        </w:rPr>
      </w:pPr>
      <w:r w:rsidRPr="00125F62">
        <w:rPr>
          <w:sz w:val="28"/>
          <w:szCs w:val="28"/>
        </w:rPr>
        <w:t xml:space="preserve">Результат процедур: проекты, направленные на подпись Руководителю </w:t>
      </w:r>
      <w:r>
        <w:rPr>
          <w:sz w:val="28"/>
          <w:szCs w:val="28"/>
        </w:rPr>
        <w:t>Исполкома</w:t>
      </w:r>
      <w:r w:rsidRPr="00125F62">
        <w:rPr>
          <w:sz w:val="28"/>
          <w:szCs w:val="28"/>
        </w:rPr>
        <w:t xml:space="preserve"> (лицу, им уполномоченному).</w:t>
      </w:r>
    </w:p>
    <w:p w:rsidR="00572645" w:rsidRPr="008A31E1" w:rsidRDefault="00572645" w:rsidP="00572645">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3.</w:t>
      </w:r>
      <w:r>
        <w:rPr>
          <w:rFonts w:ascii="Times New Roman" w:hAnsi="Times New Roman" w:cs="Times New Roman"/>
          <w:sz w:val="28"/>
          <w:szCs w:val="28"/>
        </w:rPr>
        <w:t>5.2</w:t>
      </w:r>
      <w:r w:rsidRPr="008A31E1">
        <w:rPr>
          <w:rFonts w:ascii="Times New Roman" w:hAnsi="Times New Roman" w:cs="Times New Roman"/>
          <w:sz w:val="28"/>
          <w:szCs w:val="28"/>
        </w:rPr>
        <w:t>.</w:t>
      </w:r>
      <w:r>
        <w:rPr>
          <w:rFonts w:ascii="Times New Roman" w:hAnsi="Times New Roman" w:cs="Times New Roman"/>
          <w:sz w:val="28"/>
          <w:szCs w:val="28"/>
        </w:rPr>
        <w:t> Руководитель Исполкома</w:t>
      </w:r>
      <w:r w:rsidRPr="008A31E1">
        <w:rPr>
          <w:rFonts w:ascii="Times New Roman" w:hAnsi="Times New Roman"/>
          <w:sz w:val="28"/>
          <w:szCs w:val="28"/>
        </w:rPr>
        <w:t xml:space="preserve"> </w:t>
      </w:r>
      <w:r>
        <w:rPr>
          <w:rFonts w:ascii="Times New Roman" w:hAnsi="Times New Roman"/>
          <w:sz w:val="28"/>
          <w:szCs w:val="28"/>
        </w:rPr>
        <w:t>подписывает постановление или письмо об отказе</w:t>
      </w:r>
      <w:r w:rsidRPr="008A31E1">
        <w:rPr>
          <w:rFonts w:ascii="Times New Roman" w:hAnsi="Times New Roman"/>
          <w:sz w:val="28"/>
          <w:szCs w:val="28"/>
        </w:rPr>
        <w:t xml:space="preserve"> и направляет в </w:t>
      </w:r>
      <w:r>
        <w:rPr>
          <w:rFonts w:ascii="Times New Roman" w:hAnsi="Times New Roman"/>
          <w:sz w:val="28"/>
          <w:szCs w:val="28"/>
        </w:rPr>
        <w:t>Палату</w:t>
      </w:r>
      <w:r w:rsidRPr="008A31E1">
        <w:rPr>
          <w:rFonts w:ascii="Times New Roman" w:hAnsi="Times New Roman"/>
          <w:sz w:val="28"/>
          <w:szCs w:val="28"/>
        </w:rPr>
        <w:t xml:space="preserve"> для регистрации.</w:t>
      </w:r>
    </w:p>
    <w:p w:rsidR="00572645" w:rsidRPr="008A31E1" w:rsidRDefault="00572645" w:rsidP="00572645">
      <w:pPr>
        <w:pStyle w:val="ConsPlusNormal"/>
        <w:suppressAutoHyphens/>
        <w:ind w:firstLine="709"/>
        <w:jc w:val="both"/>
        <w:rPr>
          <w:rFonts w:ascii="Times New Roman" w:hAnsi="Times New Roman"/>
          <w:sz w:val="28"/>
          <w:szCs w:val="28"/>
        </w:rPr>
      </w:pPr>
      <w:r w:rsidRPr="008A31E1">
        <w:rPr>
          <w:rFonts w:ascii="Times New Roman" w:hAnsi="Times New Roman"/>
          <w:sz w:val="28"/>
          <w:szCs w:val="28"/>
        </w:rPr>
        <w:t xml:space="preserve">Процедуры, устанавливаемые настоящим пунктом, осуществляются в течение одного дня с момента окончания предыдущей процедуры. </w:t>
      </w:r>
    </w:p>
    <w:p w:rsidR="00572645" w:rsidRPr="008A31E1" w:rsidRDefault="00572645" w:rsidP="00572645">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 xml:space="preserve">Результат процедуры: подписанное </w:t>
      </w:r>
      <w:r>
        <w:rPr>
          <w:rFonts w:ascii="Times New Roman" w:hAnsi="Times New Roman" w:cs="Times New Roman"/>
          <w:sz w:val="28"/>
          <w:szCs w:val="28"/>
        </w:rPr>
        <w:t xml:space="preserve">постановление </w:t>
      </w:r>
      <w:r w:rsidRPr="008A31E1">
        <w:rPr>
          <w:rFonts w:ascii="Times New Roman" w:hAnsi="Times New Roman" w:cs="Times New Roman"/>
          <w:sz w:val="28"/>
          <w:szCs w:val="28"/>
        </w:rPr>
        <w:t xml:space="preserve">или </w:t>
      </w:r>
      <w:r>
        <w:rPr>
          <w:rFonts w:ascii="Times New Roman" w:hAnsi="Times New Roman" w:cs="Times New Roman"/>
          <w:sz w:val="28"/>
          <w:szCs w:val="28"/>
        </w:rPr>
        <w:t>письмо об отказе</w:t>
      </w:r>
      <w:r w:rsidRPr="008A31E1">
        <w:rPr>
          <w:rFonts w:ascii="Times New Roman" w:hAnsi="Times New Roman" w:cs="Times New Roman"/>
          <w:sz w:val="28"/>
          <w:szCs w:val="28"/>
        </w:rPr>
        <w:t>, направленн</w:t>
      </w:r>
      <w:r>
        <w:rPr>
          <w:rFonts w:ascii="Times New Roman" w:hAnsi="Times New Roman" w:cs="Times New Roman"/>
          <w:sz w:val="28"/>
          <w:szCs w:val="28"/>
        </w:rPr>
        <w:t>ое</w:t>
      </w:r>
      <w:r w:rsidRPr="008A31E1">
        <w:rPr>
          <w:rFonts w:ascii="Times New Roman" w:hAnsi="Times New Roman" w:cs="Times New Roman"/>
          <w:sz w:val="28"/>
          <w:szCs w:val="28"/>
        </w:rPr>
        <w:t xml:space="preserve"> на регистрацию. </w:t>
      </w:r>
    </w:p>
    <w:p w:rsidR="00572645" w:rsidRPr="000F00CA"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3.5.3.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w:t>
      </w:r>
      <w:r w:rsidRPr="000F00CA">
        <w:rPr>
          <w:rFonts w:ascii="Times New Roman CYR" w:hAnsi="Times New Roman CYR" w:cs="Times New Roman CYR"/>
          <w:sz w:val="28"/>
          <w:szCs w:val="28"/>
        </w:rPr>
        <w:t>егистрирует</w:t>
      </w:r>
      <w:r>
        <w:rPr>
          <w:rFonts w:ascii="Times New Roman CYR" w:hAnsi="Times New Roman CYR" w:cs="Times New Roman CYR"/>
          <w:sz w:val="28"/>
          <w:szCs w:val="28"/>
        </w:rPr>
        <w:t xml:space="preserve"> проект постановления или письмо об отказе.</w:t>
      </w:r>
    </w:p>
    <w:p w:rsidR="00572645" w:rsidRPr="0058681F"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дату и время выдачи оформленного </w:t>
      </w:r>
      <w:r>
        <w:rPr>
          <w:rFonts w:ascii="Times New Roman CYR" w:hAnsi="Times New Roman CYR" w:cs="Times New Roman CYR"/>
          <w:sz w:val="28"/>
          <w:szCs w:val="28"/>
        </w:rPr>
        <w:t>постановления</w:t>
      </w:r>
      <w:r w:rsidRPr="0058681F">
        <w:rPr>
          <w:rFonts w:ascii="Times New Roman CYR" w:hAnsi="Times New Roman CYR" w:cs="Times New Roman CYR"/>
          <w:sz w:val="28"/>
          <w:szCs w:val="28"/>
        </w:rPr>
        <w:t xml:space="preserve"> или письма об отказе в </w:t>
      </w:r>
      <w:r>
        <w:rPr>
          <w:rFonts w:ascii="Times New Roman CYR" w:hAnsi="Times New Roman CYR" w:cs="Times New Roman CYR"/>
          <w:sz w:val="28"/>
          <w:szCs w:val="28"/>
        </w:rPr>
        <w:t>образовании земельного участка</w:t>
      </w:r>
      <w:r w:rsidRPr="0058681F">
        <w:rPr>
          <w:rFonts w:ascii="Times New Roman CYR" w:hAnsi="Times New Roman CYR" w:cs="Times New Roman CYR"/>
          <w:sz w:val="28"/>
          <w:szCs w:val="28"/>
        </w:rPr>
        <w:t>.</w:t>
      </w:r>
    </w:p>
    <w:p w:rsidR="00572645" w:rsidRPr="00AB65C1" w:rsidRDefault="00572645" w:rsidP="00572645">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документов </w:t>
      </w:r>
      <w:r>
        <w:rPr>
          <w:rFonts w:ascii="Times New Roman CYR" w:hAnsi="Times New Roman CYR" w:cs="Times New Roman CYR"/>
          <w:sz w:val="28"/>
          <w:szCs w:val="28"/>
        </w:rPr>
        <w:t>Руководителем Исполкома</w:t>
      </w:r>
      <w:r w:rsidRPr="00AB65C1">
        <w:rPr>
          <w:rFonts w:ascii="Times New Roman CYR" w:hAnsi="Times New Roman CYR" w:cs="Times New Roman CYR"/>
          <w:sz w:val="28"/>
          <w:szCs w:val="28"/>
        </w:rPr>
        <w:t>.</w:t>
      </w:r>
    </w:p>
    <w:p w:rsidR="00572645" w:rsidRPr="0058681F" w:rsidRDefault="00572645" w:rsidP="00572645">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p>
    <w:p w:rsidR="00572645" w:rsidRDefault="00572645" w:rsidP="00572645">
      <w:pPr>
        <w:suppressAutoHyphens/>
        <w:ind w:firstLine="709"/>
        <w:jc w:val="both"/>
        <w:rPr>
          <w:sz w:val="28"/>
          <w:szCs w:val="28"/>
        </w:rPr>
      </w:pPr>
      <w:r>
        <w:rPr>
          <w:sz w:val="28"/>
          <w:szCs w:val="28"/>
        </w:rPr>
        <w:t>3.6. В</w:t>
      </w:r>
      <w:r w:rsidRPr="0075395B">
        <w:rPr>
          <w:sz w:val="28"/>
          <w:szCs w:val="28"/>
        </w:rPr>
        <w:t>ыдача заявителю результата муниципальной услуги</w:t>
      </w:r>
    </w:p>
    <w:p w:rsidR="00572645" w:rsidRDefault="00572645" w:rsidP="00572645">
      <w:pPr>
        <w:suppressAutoHyphens/>
        <w:ind w:firstLine="709"/>
        <w:jc w:val="both"/>
        <w:rPr>
          <w:sz w:val="28"/>
          <w:szCs w:val="28"/>
        </w:rPr>
      </w:pPr>
    </w:p>
    <w:p w:rsidR="00572645" w:rsidRDefault="00572645" w:rsidP="00572645">
      <w:pPr>
        <w:suppressAutoHyphens/>
        <w:ind w:firstLine="709"/>
        <w:jc w:val="both"/>
        <w:rPr>
          <w:sz w:val="28"/>
          <w:szCs w:val="28"/>
        </w:rPr>
      </w:pPr>
      <w:r>
        <w:rPr>
          <w:sz w:val="28"/>
          <w:szCs w:val="28"/>
        </w:rPr>
        <w:t>3.6.1</w:t>
      </w:r>
      <w:r w:rsidRPr="00020189">
        <w:rPr>
          <w:sz w:val="28"/>
          <w:szCs w:val="28"/>
        </w:rPr>
        <w:t xml:space="preserve">. Специалист </w:t>
      </w:r>
      <w:r>
        <w:rPr>
          <w:sz w:val="28"/>
          <w:szCs w:val="28"/>
        </w:rPr>
        <w:t>Палаты</w:t>
      </w:r>
      <w:r w:rsidRPr="00020189">
        <w:rPr>
          <w:sz w:val="28"/>
          <w:szCs w:val="28"/>
        </w:rPr>
        <w:t xml:space="preserve"> </w:t>
      </w:r>
      <w:r>
        <w:rPr>
          <w:sz w:val="28"/>
          <w:szCs w:val="28"/>
        </w:rPr>
        <w:t>на основании поступившего постановления:</w:t>
      </w:r>
    </w:p>
    <w:p w:rsidR="00572645" w:rsidRDefault="00572645" w:rsidP="00572645">
      <w:pPr>
        <w:suppressAutoHyphens/>
        <w:ind w:firstLine="709"/>
        <w:jc w:val="both"/>
        <w:rPr>
          <w:sz w:val="28"/>
          <w:szCs w:val="28"/>
        </w:rPr>
      </w:pPr>
      <w:r>
        <w:rPr>
          <w:sz w:val="28"/>
          <w:szCs w:val="28"/>
        </w:rPr>
        <w:t>подготавливает проект акта приема - передачи передачи земельного участка;</w:t>
      </w:r>
    </w:p>
    <w:p w:rsidR="00572645" w:rsidRDefault="00572645" w:rsidP="00572645">
      <w:pPr>
        <w:tabs>
          <w:tab w:val="left" w:pos="1701"/>
        </w:tabs>
        <w:suppressAutoHyphens/>
        <w:ind w:firstLine="709"/>
        <w:jc w:val="both"/>
        <w:rPr>
          <w:sz w:val="28"/>
          <w:szCs w:val="28"/>
        </w:rPr>
      </w:pPr>
      <w:r>
        <w:rPr>
          <w:sz w:val="28"/>
          <w:szCs w:val="28"/>
        </w:rPr>
        <w:t>согласовывает проект подготовленного документа и направляет на подпись руководителю Палаты.</w:t>
      </w:r>
    </w:p>
    <w:p w:rsidR="00572645" w:rsidRDefault="00572645" w:rsidP="00572645">
      <w:pPr>
        <w:tabs>
          <w:tab w:val="left" w:pos="1701"/>
        </w:tabs>
        <w:suppressAutoHyphens/>
        <w:ind w:firstLine="709"/>
        <w:jc w:val="both"/>
        <w:rPr>
          <w:sz w:val="28"/>
          <w:szCs w:val="28"/>
        </w:rPr>
      </w:pPr>
      <w:r>
        <w:rPr>
          <w:sz w:val="28"/>
          <w:szCs w:val="28"/>
        </w:rPr>
        <w:t>В случае поступления письма об отказе, осуществляет процедуры предусмотренные подпунктом 3.6.4 настоящего Регламента.</w:t>
      </w:r>
    </w:p>
    <w:p w:rsidR="00572645" w:rsidRPr="000F00CA" w:rsidRDefault="00572645" w:rsidP="00572645">
      <w:pPr>
        <w:tabs>
          <w:tab w:val="left" w:pos="1701"/>
        </w:tabs>
        <w:suppressAutoHyphens/>
        <w:ind w:firstLine="709"/>
        <w:jc w:val="both"/>
        <w:rPr>
          <w:color w:val="000000"/>
          <w:sz w:val="28"/>
        </w:rPr>
      </w:pPr>
      <w:r w:rsidRPr="00AB65C1">
        <w:rPr>
          <w:sz w:val="28"/>
          <w:szCs w:val="28"/>
        </w:rPr>
        <w:t>Процедуры, устанавливаемые настоящим пунктом, осущест</w:t>
      </w:r>
      <w:r w:rsidRPr="000F00CA">
        <w:rPr>
          <w:color w:val="000000"/>
          <w:sz w:val="28"/>
          <w:szCs w:val="28"/>
        </w:rPr>
        <w:t>вляются в</w:t>
      </w:r>
      <w:r w:rsidRPr="000F00CA">
        <w:rPr>
          <w:color w:val="000000"/>
          <w:sz w:val="28"/>
        </w:rPr>
        <w:t xml:space="preserve"> течение </w:t>
      </w:r>
      <w:r w:rsidRPr="003D5ACE">
        <w:rPr>
          <w:sz w:val="28"/>
        </w:rPr>
        <w:t>двух дней</w:t>
      </w:r>
      <w:r w:rsidRPr="000F00CA">
        <w:rPr>
          <w:color w:val="000000"/>
          <w:sz w:val="28"/>
        </w:rPr>
        <w:t xml:space="preserve"> с момента </w:t>
      </w:r>
      <w:r>
        <w:rPr>
          <w:color w:val="000000"/>
          <w:sz w:val="28"/>
        </w:rPr>
        <w:t>выдачи заявителю постановления</w:t>
      </w:r>
      <w:r w:rsidRPr="000F00CA">
        <w:rPr>
          <w:color w:val="000000"/>
          <w:sz w:val="28"/>
        </w:rPr>
        <w:t>.</w:t>
      </w:r>
    </w:p>
    <w:p w:rsidR="00572645" w:rsidRDefault="00572645" w:rsidP="00572645">
      <w:pPr>
        <w:autoSpaceDE w:val="0"/>
        <w:autoSpaceDN w:val="0"/>
        <w:adjustRightInd w:val="0"/>
        <w:ind w:firstLine="720"/>
        <w:jc w:val="both"/>
        <w:rPr>
          <w:color w:val="000000"/>
          <w:sz w:val="28"/>
          <w:szCs w:val="28"/>
        </w:rPr>
      </w:pPr>
      <w:r w:rsidRPr="00A644D5">
        <w:rPr>
          <w:color w:val="000000"/>
          <w:sz w:val="28"/>
          <w:szCs w:val="28"/>
        </w:rPr>
        <w:t xml:space="preserve">Результат процедур: </w:t>
      </w:r>
      <w:r>
        <w:rPr>
          <w:color w:val="000000"/>
          <w:sz w:val="28"/>
          <w:szCs w:val="28"/>
        </w:rPr>
        <w:t>направленный на подпись проект договора</w:t>
      </w:r>
      <w:r w:rsidRPr="00A644D5">
        <w:rPr>
          <w:color w:val="000000"/>
          <w:sz w:val="28"/>
          <w:szCs w:val="28"/>
        </w:rPr>
        <w:t>.</w:t>
      </w:r>
    </w:p>
    <w:p w:rsidR="00572645" w:rsidRDefault="00572645" w:rsidP="00572645">
      <w:pPr>
        <w:autoSpaceDE w:val="0"/>
        <w:autoSpaceDN w:val="0"/>
        <w:adjustRightInd w:val="0"/>
        <w:ind w:firstLine="720"/>
        <w:jc w:val="both"/>
        <w:rPr>
          <w:sz w:val="28"/>
          <w:szCs w:val="28"/>
        </w:rPr>
      </w:pPr>
      <w:r>
        <w:rPr>
          <w:sz w:val="28"/>
          <w:szCs w:val="28"/>
        </w:rPr>
        <w:t xml:space="preserve">3.6.2. Руководитель Палаты подписывает акт приема-передачи и направляет специалисту Палаты. </w:t>
      </w:r>
    </w:p>
    <w:p w:rsidR="00572645" w:rsidRPr="005D1128" w:rsidRDefault="00572645" w:rsidP="00572645">
      <w:pPr>
        <w:autoSpaceDE w:val="0"/>
        <w:autoSpaceDN w:val="0"/>
        <w:adjustRightInd w:val="0"/>
        <w:ind w:firstLine="709"/>
        <w:jc w:val="both"/>
        <w:rPr>
          <w:sz w:val="28"/>
          <w:szCs w:val="28"/>
        </w:rPr>
      </w:pPr>
      <w:r w:rsidRPr="005D1128">
        <w:rPr>
          <w:sz w:val="28"/>
          <w:szCs w:val="28"/>
        </w:rPr>
        <w:t>Процедуры, устанавливаемые настоящим пунктом, осуществля</w:t>
      </w:r>
      <w:r>
        <w:rPr>
          <w:sz w:val="28"/>
          <w:szCs w:val="28"/>
        </w:rPr>
        <w:t>ю</w:t>
      </w:r>
      <w:r w:rsidRPr="005D1128">
        <w:rPr>
          <w:sz w:val="28"/>
          <w:szCs w:val="28"/>
        </w:rPr>
        <w:t xml:space="preserve">тся в </w:t>
      </w:r>
      <w:r>
        <w:rPr>
          <w:sz w:val="28"/>
          <w:szCs w:val="28"/>
        </w:rPr>
        <w:t>течение одного дня</w:t>
      </w:r>
      <w:r w:rsidRPr="005D1128">
        <w:rPr>
          <w:sz w:val="28"/>
          <w:szCs w:val="28"/>
        </w:rPr>
        <w:t xml:space="preserve"> с </w:t>
      </w:r>
      <w:r>
        <w:rPr>
          <w:sz w:val="28"/>
          <w:szCs w:val="28"/>
        </w:rPr>
        <w:t>момента окончания предыдущей процедуры</w:t>
      </w:r>
      <w:r w:rsidRPr="005D1128">
        <w:rPr>
          <w:sz w:val="28"/>
          <w:szCs w:val="28"/>
        </w:rPr>
        <w:t xml:space="preserve">. </w:t>
      </w:r>
    </w:p>
    <w:p w:rsidR="00572645" w:rsidRDefault="00572645" w:rsidP="00572645">
      <w:pPr>
        <w:autoSpaceDE w:val="0"/>
        <w:autoSpaceDN w:val="0"/>
        <w:adjustRightInd w:val="0"/>
        <w:ind w:firstLine="709"/>
        <w:jc w:val="both"/>
        <w:rPr>
          <w:sz w:val="28"/>
          <w:szCs w:val="28"/>
        </w:rPr>
      </w:pPr>
      <w:r w:rsidRPr="005D1128">
        <w:rPr>
          <w:sz w:val="28"/>
          <w:szCs w:val="28"/>
        </w:rPr>
        <w:t xml:space="preserve">Результат процедур: </w:t>
      </w:r>
      <w:r>
        <w:rPr>
          <w:sz w:val="28"/>
          <w:szCs w:val="28"/>
        </w:rPr>
        <w:t>подписанный договор</w:t>
      </w:r>
      <w:r w:rsidRPr="005D1128">
        <w:rPr>
          <w:sz w:val="28"/>
          <w:szCs w:val="28"/>
        </w:rPr>
        <w:t>.</w:t>
      </w:r>
    </w:p>
    <w:p w:rsidR="00572645" w:rsidRDefault="00572645" w:rsidP="00572645">
      <w:pPr>
        <w:autoSpaceDE w:val="0"/>
        <w:autoSpaceDN w:val="0"/>
        <w:adjustRightInd w:val="0"/>
        <w:ind w:firstLine="709"/>
        <w:jc w:val="both"/>
        <w:rPr>
          <w:sz w:val="28"/>
          <w:szCs w:val="28"/>
        </w:rPr>
      </w:pPr>
      <w:r>
        <w:rPr>
          <w:sz w:val="28"/>
          <w:szCs w:val="28"/>
        </w:rPr>
        <w:t>3.6.3. Специалист Палаты:</w:t>
      </w:r>
    </w:p>
    <w:p w:rsidR="00572645" w:rsidRPr="0058681F"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государственной услуги, </w:t>
      </w:r>
      <w:r w:rsidRPr="0058681F">
        <w:rPr>
          <w:rFonts w:ascii="Times New Roman CYR" w:hAnsi="Times New Roman CYR" w:cs="Times New Roman CYR"/>
          <w:sz w:val="28"/>
          <w:szCs w:val="28"/>
        </w:rPr>
        <w:t xml:space="preserve">сообщает дату и время выдачи </w:t>
      </w:r>
      <w:r>
        <w:rPr>
          <w:rFonts w:ascii="Times New Roman CYR" w:hAnsi="Times New Roman CYR" w:cs="Times New Roman CYR"/>
          <w:sz w:val="28"/>
          <w:szCs w:val="28"/>
        </w:rPr>
        <w:t>результата муниципальной услуги;</w:t>
      </w:r>
    </w:p>
    <w:p w:rsidR="00572645" w:rsidRDefault="00572645" w:rsidP="00572645">
      <w:pPr>
        <w:tabs>
          <w:tab w:val="left" w:pos="1701"/>
        </w:tabs>
        <w:suppressAutoHyphens/>
        <w:ind w:firstLine="709"/>
        <w:jc w:val="both"/>
        <w:rPr>
          <w:sz w:val="28"/>
          <w:szCs w:val="28"/>
        </w:rPr>
      </w:pPr>
      <w:r>
        <w:rPr>
          <w:sz w:val="28"/>
          <w:szCs w:val="28"/>
        </w:rPr>
        <w:t>регистрирует акт в журнале регистрации.</w:t>
      </w:r>
    </w:p>
    <w:p w:rsidR="00572645" w:rsidRPr="00AB65C1" w:rsidRDefault="00572645" w:rsidP="00572645">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w:t>
      </w:r>
      <w:r>
        <w:rPr>
          <w:rFonts w:ascii="Times New Roman CYR" w:hAnsi="Times New Roman CYR" w:cs="Times New Roman CYR"/>
          <w:sz w:val="28"/>
          <w:szCs w:val="28"/>
        </w:rPr>
        <w:t>ень подписания документа руководителем Палаты</w:t>
      </w:r>
      <w:r w:rsidRPr="00AB65C1">
        <w:rPr>
          <w:rFonts w:ascii="Times New Roman CYR" w:hAnsi="Times New Roman CYR" w:cs="Times New Roman CYR"/>
          <w:sz w:val="28"/>
          <w:szCs w:val="28"/>
        </w:rPr>
        <w:t>.</w:t>
      </w:r>
    </w:p>
    <w:p w:rsidR="00572645" w:rsidRDefault="00572645" w:rsidP="00572645">
      <w:pPr>
        <w:tabs>
          <w:tab w:val="left" w:pos="1701"/>
        </w:tabs>
        <w:suppressAutoHyphens/>
        <w:ind w:firstLine="709"/>
        <w:jc w:val="both"/>
        <w:rPr>
          <w:sz w:val="28"/>
          <w:szCs w:val="28"/>
        </w:rPr>
      </w:pPr>
      <w:r>
        <w:rPr>
          <w:sz w:val="28"/>
          <w:szCs w:val="28"/>
        </w:rPr>
        <w:t>Результата процедуры: извещение заявителя.</w:t>
      </w:r>
    </w:p>
    <w:p w:rsidR="00572645" w:rsidRDefault="00572645" w:rsidP="00572645">
      <w:pPr>
        <w:tabs>
          <w:tab w:val="left" w:pos="1701"/>
        </w:tabs>
        <w:suppressAutoHyphens/>
        <w:ind w:firstLine="709"/>
        <w:jc w:val="both"/>
        <w:rPr>
          <w:rFonts w:ascii="Times New Roman CYR" w:hAnsi="Times New Roman CYR" w:cs="Times New Roman CYR"/>
          <w:sz w:val="28"/>
          <w:szCs w:val="28"/>
        </w:rPr>
      </w:pPr>
      <w:r>
        <w:rPr>
          <w:sz w:val="28"/>
          <w:szCs w:val="28"/>
        </w:rPr>
        <w:t>3.6.4. Специалист Палаты в</w:t>
      </w:r>
      <w:r>
        <w:rPr>
          <w:rFonts w:ascii="Times New Roman CYR" w:hAnsi="Times New Roman CYR" w:cs="Times New Roman CYR"/>
          <w:sz w:val="28"/>
          <w:szCs w:val="28"/>
        </w:rPr>
        <w:t xml:space="preserve">ыдает заявителю под роспись акт приема- передачи </w:t>
      </w:r>
    </w:p>
    <w:p w:rsidR="00572645" w:rsidRDefault="00572645" w:rsidP="00572645">
      <w:pPr>
        <w:pStyle w:val="ConsPlusNormal"/>
        <w:suppressAutoHyphens/>
        <w:jc w:val="both"/>
        <w:rPr>
          <w:rFonts w:ascii="Times New Roman" w:hAnsi="Times New Roman" w:cs="Times New Roman"/>
          <w:sz w:val="28"/>
          <w:szCs w:val="28"/>
        </w:rPr>
      </w:pPr>
      <w:r>
        <w:rPr>
          <w:rFonts w:ascii="Times New Roman" w:hAnsi="Times New Roman" w:cs="Times New Roman"/>
          <w:sz w:val="28"/>
          <w:szCs w:val="28"/>
        </w:rPr>
        <w:t xml:space="preserve">В случае отказа в предоставлении муниципальной услуги </w:t>
      </w:r>
      <w:r w:rsidRPr="00247BA3">
        <w:rPr>
          <w:rFonts w:ascii="Times New Roman" w:hAnsi="Times New Roman" w:cs="Times New Roman"/>
          <w:sz w:val="28"/>
          <w:szCs w:val="28"/>
        </w:rPr>
        <w:t>выдает заявителю либо направляет по почте письмо об отказе в предоставлении муниципальной услуги.</w:t>
      </w:r>
    </w:p>
    <w:p w:rsidR="00572645" w:rsidRPr="00B618F4" w:rsidRDefault="00572645" w:rsidP="00572645">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Процедура, устанавливаемая настоящим пунктом, осуществляется:</w:t>
      </w:r>
    </w:p>
    <w:p w:rsidR="00572645" w:rsidRPr="00B618F4" w:rsidRDefault="00572645" w:rsidP="00572645">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в течение 15 минут - в случае личного прибытия заявителя;</w:t>
      </w:r>
    </w:p>
    <w:p w:rsidR="00572645" w:rsidRPr="00B618F4" w:rsidRDefault="00572645" w:rsidP="00572645">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 xml:space="preserve">в течение одного дня с момента окончания процедуры предусмотренной </w:t>
      </w:r>
      <w:r>
        <w:rPr>
          <w:rFonts w:ascii="Times New Roman" w:hAnsi="Times New Roman" w:cs="Times New Roman"/>
          <w:sz w:val="28"/>
          <w:szCs w:val="28"/>
        </w:rPr>
        <w:t>под</w:t>
      </w:r>
      <w:r w:rsidRPr="00B618F4">
        <w:rPr>
          <w:rFonts w:ascii="Times New Roman" w:hAnsi="Times New Roman" w:cs="Times New Roman"/>
          <w:sz w:val="28"/>
          <w:szCs w:val="28"/>
        </w:rPr>
        <w:t>пунктом 3.</w:t>
      </w:r>
      <w:r>
        <w:rPr>
          <w:rFonts w:ascii="Times New Roman" w:hAnsi="Times New Roman" w:cs="Times New Roman"/>
          <w:sz w:val="28"/>
          <w:szCs w:val="28"/>
        </w:rPr>
        <w:t xml:space="preserve">6.1 </w:t>
      </w:r>
      <w:r w:rsidRPr="00B618F4">
        <w:rPr>
          <w:rFonts w:ascii="Times New Roman" w:hAnsi="Times New Roman" w:cs="Times New Roman"/>
          <w:sz w:val="28"/>
          <w:szCs w:val="28"/>
        </w:rPr>
        <w:t>настоящего Регламента, в случае направления ответа по почте письмом.</w:t>
      </w:r>
    </w:p>
    <w:p w:rsidR="00572645" w:rsidRPr="00B618F4" w:rsidRDefault="00572645" w:rsidP="00572645">
      <w:pPr>
        <w:pStyle w:val="ConsPlusNormal"/>
        <w:suppressAutoHyphens/>
        <w:ind w:firstLine="709"/>
        <w:jc w:val="both"/>
        <w:rPr>
          <w:rFonts w:ascii="Times New Roman" w:hAnsi="Times New Roman" w:cs="Times New Roman"/>
          <w:sz w:val="28"/>
          <w:szCs w:val="28"/>
        </w:rPr>
      </w:pPr>
      <w:r w:rsidRPr="00B618F4">
        <w:rPr>
          <w:rFonts w:ascii="Times New Roman" w:hAnsi="Times New Roman" w:cs="Times New Roman"/>
          <w:sz w:val="28"/>
          <w:szCs w:val="28"/>
        </w:rPr>
        <w:t>Результат процедуры: выданн</w:t>
      </w:r>
      <w:r>
        <w:rPr>
          <w:rFonts w:ascii="Times New Roman" w:hAnsi="Times New Roman" w:cs="Times New Roman"/>
          <w:sz w:val="28"/>
          <w:szCs w:val="28"/>
        </w:rPr>
        <w:t xml:space="preserve">ый </w:t>
      </w:r>
      <w:r w:rsidRPr="00B618F4">
        <w:rPr>
          <w:rFonts w:ascii="Times New Roman" w:hAnsi="Times New Roman" w:cs="Times New Roman"/>
          <w:sz w:val="28"/>
          <w:szCs w:val="28"/>
        </w:rPr>
        <w:t>заявителю</w:t>
      </w:r>
      <w:r>
        <w:rPr>
          <w:rFonts w:ascii="Times New Roman" w:hAnsi="Times New Roman" w:cs="Times New Roman"/>
          <w:sz w:val="28"/>
          <w:szCs w:val="28"/>
        </w:rPr>
        <w:t xml:space="preserve"> акт приема-передачи</w:t>
      </w:r>
      <w:r w:rsidRPr="00B618F4">
        <w:rPr>
          <w:rFonts w:ascii="Times New Roman" w:hAnsi="Times New Roman" w:cs="Times New Roman"/>
          <w:sz w:val="28"/>
          <w:szCs w:val="28"/>
        </w:rPr>
        <w:t xml:space="preserve"> или </w:t>
      </w:r>
      <w:r>
        <w:rPr>
          <w:rFonts w:ascii="Times New Roman" w:hAnsi="Times New Roman" w:cs="Times New Roman"/>
          <w:sz w:val="28"/>
          <w:szCs w:val="28"/>
        </w:rPr>
        <w:t>направленное по почте письмо об отказе</w:t>
      </w:r>
      <w:r w:rsidRPr="00B618F4">
        <w:rPr>
          <w:rFonts w:ascii="Times New Roman" w:hAnsi="Times New Roman" w:cs="Times New Roman"/>
          <w:sz w:val="28"/>
          <w:szCs w:val="28"/>
        </w:rPr>
        <w:t>.</w:t>
      </w:r>
    </w:p>
    <w:p w:rsidR="00572645" w:rsidRDefault="00572645" w:rsidP="00572645">
      <w:pPr>
        <w:autoSpaceDE w:val="0"/>
        <w:autoSpaceDN w:val="0"/>
        <w:adjustRightInd w:val="0"/>
        <w:ind w:firstLine="709"/>
        <w:jc w:val="both"/>
        <w:rPr>
          <w:sz w:val="28"/>
          <w:szCs w:val="28"/>
        </w:rPr>
      </w:pPr>
    </w:p>
    <w:p w:rsidR="00572645" w:rsidRPr="00215A72" w:rsidRDefault="00572645" w:rsidP="00572645">
      <w:pPr>
        <w:autoSpaceDE w:val="0"/>
        <w:autoSpaceDN w:val="0"/>
        <w:adjustRightInd w:val="0"/>
        <w:ind w:firstLine="709"/>
        <w:jc w:val="both"/>
        <w:rPr>
          <w:sz w:val="28"/>
          <w:szCs w:val="28"/>
        </w:rPr>
      </w:pPr>
      <w:r w:rsidRPr="00215A72">
        <w:rPr>
          <w:sz w:val="28"/>
          <w:szCs w:val="28"/>
        </w:rPr>
        <w:t>3.7. Предоставление муниципальной услуги через МФЦ</w:t>
      </w:r>
    </w:p>
    <w:p w:rsidR="00572645" w:rsidRPr="00215A72" w:rsidRDefault="00572645" w:rsidP="00572645">
      <w:pPr>
        <w:autoSpaceDE w:val="0"/>
        <w:autoSpaceDN w:val="0"/>
        <w:adjustRightInd w:val="0"/>
        <w:ind w:firstLine="709"/>
        <w:jc w:val="both"/>
        <w:rPr>
          <w:sz w:val="28"/>
          <w:szCs w:val="28"/>
        </w:rPr>
      </w:pPr>
    </w:p>
    <w:p w:rsidR="00572645" w:rsidRPr="00215A72" w:rsidRDefault="00572645" w:rsidP="00572645">
      <w:pPr>
        <w:autoSpaceDE w:val="0"/>
        <w:autoSpaceDN w:val="0"/>
        <w:adjustRightInd w:val="0"/>
        <w:ind w:firstLine="709"/>
        <w:jc w:val="both"/>
        <w:rPr>
          <w:sz w:val="28"/>
          <w:szCs w:val="28"/>
        </w:rPr>
      </w:pPr>
      <w:r w:rsidRPr="00215A72">
        <w:rPr>
          <w:sz w:val="28"/>
          <w:szCs w:val="28"/>
        </w:rPr>
        <w:t>3.7.1.  Заявитель вправе обратиться для получения муниципальной услуги в МФЦ</w:t>
      </w:r>
      <w:r w:rsidRPr="001C3AC2">
        <w:rPr>
          <w:sz w:val="28"/>
          <w:szCs w:val="28"/>
        </w:rPr>
        <w:t>, в удаленное рабочее место МФЦ.</w:t>
      </w:r>
    </w:p>
    <w:p w:rsidR="00572645" w:rsidRPr="00215A72" w:rsidRDefault="00572645" w:rsidP="00572645">
      <w:pPr>
        <w:autoSpaceDE w:val="0"/>
        <w:autoSpaceDN w:val="0"/>
        <w:adjustRightInd w:val="0"/>
        <w:ind w:firstLine="709"/>
        <w:jc w:val="both"/>
        <w:rPr>
          <w:sz w:val="28"/>
          <w:szCs w:val="28"/>
        </w:rPr>
      </w:pPr>
      <w:r w:rsidRPr="00215A72">
        <w:rPr>
          <w:sz w:val="28"/>
          <w:szCs w:val="28"/>
        </w:rPr>
        <w:t xml:space="preserve">3.7.2. Предоставление муниципальной услуги через МФЦ осуществляется в соответствии </w:t>
      </w:r>
      <w:r>
        <w:rPr>
          <w:sz w:val="28"/>
          <w:szCs w:val="28"/>
        </w:rPr>
        <w:t xml:space="preserve">с </w:t>
      </w:r>
      <w:r w:rsidRPr="00215A72">
        <w:rPr>
          <w:sz w:val="28"/>
          <w:szCs w:val="28"/>
        </w:rPr>
        <w:t xml:space="preserve">регламентом работы МФЦ, утвержденным в установленном порядке. </w:t>
      </w:r>
    </w:p>
    <w:p w:rsidR="00572645" w:rsidRDefault="00572645" w:rsidP="00572645">
      <w:pPr>
        <w:autoSpaceDE w:val="0"/>
        <w:autoSpaceDN w:val="0"/>
        <w:adjustRightInd w:val="0"/>
        <w:ind w:firstLine="709"/>
        <w:jc w:val="both"/>
        <w:rPr>
          <w:sz w:val="28"/>
          <w:szCs w:val="28"/>
        </w:rPr>
      </w:pPr>
      <w:r w:rsidRPr="00215A72">
        <w:rPr>
          <w:sz w:val="28"/>
          <w:szCs w:val="28"/>
        </w:rPr>
        <w:lastRenderedPageBreak/>
        <w:t>3.7.3. При поступлении документов из МФЦ на получение муниципальной услуги, процедуры осуществляются в соответствии с пунктами 3.3 – 3.6.2 настоящего Регламента. Результат муниципальной услуги направляется в МФЦ.</w:t>
      </w:r>
    </w:p>
    <w:p w:rsidR="00572645" w:rsidRDefault="00572645" w:rsidP="00572645">
      <w:pPr>
        <w:pStyle w:val="ConsPlusNonformat"/>
        <w:spacing w:line="276" w:lineRule="auto"/>
        <w:ind w:right="281" w:firstLine="709"/>
        <w:jc w:val="both"/>
        <w:rPr>
          <w:rFonts w:ascii="Times New Roman" w:hAnsi="Times New Roman"/>
          <w:sz w:val="28"/>
          <w:szCs w:val="28"/>
          <w:highlight w:val="green"/>
        </w:rPr>
      </w:pP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3.8. Исправление технических ошибок. </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3.8.1. В случае обнаружения технической ошибки в документе, являющемся результатом муниципальной услуги, заявитель представляет в Палату:</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(приложение №</w:t>
      </w:r>
      <w:r>
        <w:rPr>
          <w:rFonts w:ascii="Times New Roman" w:hAnsi="Times New Roman"/>
          <w:sz w:val="28"/>
          <w:szCs w:val="28"/>
        </w:rPr>
        <w:t>5</w:t>
      </w:r>
      <w:r w:rsidRPr="00A6669D">
        <w:rPr>
          <w:rFonts w:ascii="Times New Roman" w:hAnsi="Times New Roman"/>
          <w:sz w:val="28"/>
          <w:szCs w:val="28"/>
        </w:rPr>
        <w:t>);</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w:t>
      </w:r>
      <w:r>
        <w:rPr>
          <w:rFonts w:ascii="Times New Roman" w:hAnsi="Times New Roman"/>
          <w:sz w:val="28"/>
          <w:szCs w:val="28"/>
        </w:rPr>
        <w:t>его</w:t>
      </w:r>
      <w:r w:rsidRPr="00A6669D">
        <w:rPr>
          <w:rFonts w:ascii="Times New Roman" w:hAnsi="Times New Roman"/>
          <w:sz w:val="28"/>
          <w:szCs w:val="28"/>
        </w:rPr>
        <w:t xml:space="preserve">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w:t>
      </w:r>
      <w:r>
        <w:rPr>
          <w:rFonts w:ascii="Times New Roman" w:hAnsi="Times New Roman"/>
          <w:sz w:val="28"/>
          <w:szCs w:val="28"/>
        </w:rPr>
        <w:t>МФЦ</w:t>
      </w:r>
      <w:r w:rsidRPr="00A6669D">
        <w:rPr>
          <w:rFonts w:ascii="Times New Roman" w:hAnsi="Times New Roman"/>
          <w:sz w:val="28"/>
          <w:szCs w:val="28"/>
        </w:rPr>
        <w:t>.</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Результат процедуры: принятое и зарегистрированное заявление, направленное на рассмотрение специалисту </w:t>
      </w:r>
      <w:r>
        <w:rPr>
          <w:rFonts w:ascii="Times New Roman" w:hAnsi="Times New Roman"/>
          <w:sz w:val="28"/>
          <w:szCs w:val="28"/>
        </w:rPr>
        <w:t>Палаты</w:t>
      </w:r>
      <w:r w:rsidRPr="00A6669D">
        <w:rPr>
          <w:rFonts w:ascii="Times New Roman" w:hAnsi="Times New Roman"/>
          <w:sz w:val="28"/>
          <w:szCs w:val="28"/>
        </w:rPr>
        <w:t>.</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w:t>
      </w:r>
      <w:r>
        <w:rPr>
          <w:rFonts w:ascii="Times New Roman" w:hAnsi="Times New Roman"/>
          <w:sz w:val="28"/>
          <w:szCs w:val="28"/>
        </w:rPr>
        <w:t>его</w:t>
      </w:r>
      <w:r w:rsidRPr="00A6669D">
        <w:rPr>
          <w:rFonts w:ascii="Times New Roman" w:hAnsi="Times New Roman"/>
          <w:sz w:val="28"/>
          <w:szCs w:val="28"/>
        </w:rPr>
        <w:t xml:space="preserve"> представителю) лично под роспись с изъятием у заявителя (</w:t>
      </w:r>
      <w:r>
        <w:rPr>
          <w:rFonts w:ascii="Times New Roman" w:hAnsi="Times New Roman"/>
          <w:sz w:val="28"/>
          <w:szCs w:val="28"/>
        </w:rPr>
        <w:t>его</w:t>
      </w:r>
      <w:r w:rsidRPr="00A6669D">
        <w:rPr>
          <w:rFonts w:ascii="Times New Roman" w:hAnsi="Times New Roman"/>
          <w:sz w:val="28"/>
          <w:szCs w:val="28"/>
        </w:rPr>
        <w:t xml:space="preserve">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w:t>
      </w:r>
      <w:r>
        <w:rPr>
          <w:rFonts w:ascii="Times New Roman" w:hAnsi="Times New Roman"/>
          <w:sz w:val="28"/>
          <w:szCs w:val="28"/>
        </w:rPr>
        <w:t>под</w:t>
      </w:r>
      <w:r w:rsidRPr="00A6669D">
        <w:rPr>
          <w:rFonts w:ascii="Times New Roman" w:hAnsi="Times New Roman"/>
          <w:sz w:val="28"/>
          <w:szCs w:val="28"/>
        </w:rPr>
        <w:t>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572645"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Результат процедуры: выданный (направленный) заявителю документ.</w:t>
      </w:r>
    </w:p>
    <w:p w:rsidR="00572645" w:rsidRDefault="00572645" w:rsidP="00572645">
      <w:pPr>
        <w:autoSpaceDE w:val="0"/>
        <w:autoSpaceDN w:val="0"/>
        <w:adjustRightInd w:val="0"/>
        <w:ind w:firstLine="709"/>
        <w:jc w:val="both"/>
        <w:rPr>
          <w:sz w:val="28"/>
          <w:szCs w:val="28"/>
        </w:rPr>
      </w:pPr>
    </w:p>
    <w:p w:rsidR="00572645" w:rsidRDefault="00572645" w:rsidP="00572645">
      <w:pPr>
        <w:tabs>
          <w:tab w:val="left" w:pos="2775"/>
        </w:tabs>
        <w:autoSpaceDE w:val="0"/>
        <w:autoSpaceDN w:val="0"/>
        <w:adjustRightInd w:val="0"/>
        <w:ind w:firstLine="709"/>
        <w:jc w:val="both"/>
        <w:rPr>
          <w:sz w:val="28"/>
          <w:szCs w:val="28"/>
        </w:rPr>
      </w:pPr>
      <w:r>
        <w:rPr>
          <w:sz w:val="28"/>
          <w:szCs w:val="28"/>
        </w:rPr>
        <w:tab/>
      </w:r>
    </w:p>
    <w:p w:rsidR="00572645" w:rsidRPr="00196841" w:rsidRDefault="00572645" w:rsidP="00572645">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572645" w:rsidRPr="00196841" w:rsidRDefault="00572645" w:rsidP="00572645">
      <w:pPr>
        <w:autoSpaceDE w:val="0"/>
        <w:autoSpaceDN w:val="0"/>
        <w:adjustRightInd w:val="0"/>
        <w:ind w:firstLine="709"/>
        <w:jc w:val="both"/>
        <w:rPr>
          <w:sz w:val="28"/>
          <w:szCs w:val="28"/>
        </w:rPr>
      </w:pPr>
    </w:p>
    <w:p w:rsidR="00572645" w:rsidRPr="00196841" w:rsidRDefault="00572645" w:rsidP="00572645">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572645" w:rsidRPr="00196841" w:rsidRDefault="00572645" w:rsidP="00572645">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572645" w:rsidRPr="00196841" w:rsidRDefault="00572645" w:rsidP="00572645">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572645" w:rsidRPr="00196841" w:rsidRDefault="00572645" w:rsidP="00572645">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572645" w:rsidRPr="00196841" w:rsidRDefault="00572645" w:rsidP="00572645">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572645" w:rsidRPr="00196841" w:rsidRDefault="00572645" w:rsidP="00572645">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572645" w:rsidRPr="00196841" w:rsidRDefault="00572645" w:rsidP="00572645">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572645" w:rsidRPr="00196841" w:rsidRDefault="00572645" w:rsidP="00572645">
      <w:pPr>
        <w:autoSpaceDE w:val="0"/>
        <w:autoSpaceDN w:val="0"/>
        <w:adjustRightInd w:val="0"/>
        <w:ind w:firstLine="709"/>
        <w:jc w:val="both"/>
        <w:rPr>
          <w:sz w:val="28"/>
          <w:szCs w:val="28"/>
        </w:rPr>
      </w:pPr>
      <w:r w:rsidRPr="00D362E9">
        <w:rPr>
          <w:sz w:val="28"/>
          <w:szCs w:val="28"/>
        </w:rPr>
        <w:t>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председателем Палаты, ответственным за организацию работы по предоставлению муниципальной услуги, а также специалистами Палаты.</w:t>
      </w:r>
    </w:p>
    <w:p w:rsidR="00572645" w:rsidRPr="00196841" w:rsidRDefault="00572645" w:rsidP="00572645">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572645" w:rsidRPr="00196841" w:rsidRDefault="00572645" w:rsidP="00572645">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572645" w:rsidRPr="00196841" w:rsidRDefault="00572645" w:rsidP="00572645">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572645" w:rsidRPr="00196841" w:rsidRDefault="00572645" w:rsidP="00572645">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572645" w:rsidRDefault="00572645" w:rsidP="00572645">
      <w:pPr>
        <w:autoSpaceDE w:val="0"/>
        <w:autoSpaceDN w:val="0"/>
        <w:adjustRightInd w:val="0"/>
        <w:ind w:firstLine="709"/>
        <w:jc w:val="both"/>
        <w:rPr>
          <w:sz w:val="28"/>
          <w:szCs w:val="28"/>
        </w:rPr>
      </w:pPr>
      <w:r w:rsidRPr="00196841">
        <w:rPr>
          <w:sz w:val="28"/>
          <w:szCs w:val="28"/>
        </w:rPr>
        <w:lastRenderedPageBreak/>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572645" w:rsidRPr="00D633CC" w:rsidRDefault="00572645" w:rsidP="00572645">
      <w:pPr>
        <w:autoSpaceDE w:val="0"/>
        <w:autoSpaceDN w:val="0"/>
        <w:adjustRightInd w:val="0"/>
        <w:ind w:firstLine="709"/>
        <w:jc w:val="both"/>
        <w:rPr>
          <w:sz w:val="28"/>
          <w:szCs w:val="28"/>
        </w:rPr>
      </w:pPr>
      <w:r w:rsidRPr="00D362E9">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572645" w:rsidRPr="00196841" w:rsidRDefault="00572645" w:rsidP="00572645">
      <w:pPr>
        <w:autoSpaceDE w:val="0"/>
        <w:autoSpaceDN w:val="0"/>
        <w:adjustRightInd w:val="0"/>
        <w:ind w:firstLine="540"/>
        <w:jc w:val="both"/>
        <w:rPr>
          <w:b/>
          <w:sz w:val="28"/>
          <w:szCs w:val="28"/>
        </w:rPr>
      </w:pPr>
    </w:p>
    <w:p w:rsidR="00572645" w:rsidRPr="00196841" w:rsidRDefault="00572645" w:rsidP="00572645">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572645" w:rsidRPr="00196841" w:rsidRDefault="00572645" w:rsidP="00572645">
      <w:pPr>
        <w:suppressAutoHyphens/>
        <w:ind w:firstLine="720"/>
        <w:jc w:val="both"/>
        <w:rPr>
          <w:sz w:val="28"/>
          <w:szCs w:val="28"/>
        </w:rPr>
      </w:pPr>
      <w:r w:rsidRPr="00196841">
        <w:rPr>
          <w:sz w:val="28"/>
          <w:szCs w:val="28"/>
        </w:rPr>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Палаты</w:t>
      </w:r>
      <w:r w:rsidRPr="00196841">
        <w:rPr>
          <w:sz w:val="28"/>
          <w:szCs w:val="28"/>
        </w:rPr>
        <w:t xml:space="preserve">, участвующих в предоставлении муниципальной услуги, в </w:t>
      </w:r>
      <w:r>
        <w:rPr>
          <w:sz w:val="28"/>
          <w:szCs w:val="28"/>
        </w:rPr>
        <w:t>Палату</w:t>
      </w:r>
      <w:r w:rsidRPr="00196841">
        <w:rPr>
          <w:sz w:val="28"/>
          <w:szCs w:val="28"/>
        </w:rPr>
        <w:t xml:space="preserve"> или в Совет муниципального образования.</w:t>
      </w:r>
    </w:p>
    <w:p w:rsidR="00572645" w:rsidRPr="00196841" w:rsidRDefault="00572645" w:rsidP="00572645">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572645" w:rsidRPr="00196841" w:rsidRDefault="00572645" w:rsidP="00572645">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572645" w:rsidRPr="00196841" w:rsidRDefault="00572645" w:rsidP="00572645">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572645" w:rsidRPr="00196841" w:rsidRDefault="00572645" w:rsidP="00572645">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w:t>
      </w:r>
    </w:p>
    <w:p w:rsidR="00572645" w:rsidRPr="00196841" w:rsidRDefault="00572645" w:rsidP="00572645">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572645" w:rsidRPr="00196841" w:rsidRDefault="00572645" w:rsidP="00572645">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572645" w:rsidRPr="00196841" w:rsidRDefault="00572645" w:rsidP="00572645">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572645" w:rsidRPr="00196841" w:rsidRDefault="00572645" w:rsidP="00572645">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572645" w:rsidRPr="00196841" w:rsidRDefault="00572645" w:rsidP="00572645">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572645" w:rsidRPr="00196841" w:rsidRDefault="00572645" w:rsidP="00572645">
      <w:pPr>
        <w:autoSpaceDE w:val="0"/>
        <w:autoSpaceDN w:val="0"/>
        <w:adjustRightInd w:val="0"/>
        <w:ind w:firstLine="720"/>
        <w:jc w:val="both"/>
        <w:rPr>
          <w:sz w:val="28"/>
          <w:szCs w:val="28"/>
        </w:rPr>
      </w:pPr>
      <w:r w:rsidRPr="00196841">
        <w:rPr>
          <w:sz w:val="28"/>
          <w:szCs w:val="28"/>
        </w:rPr>
        <w:lastRenderedPageBreak/>
        <w:t xml:space="preserve">Жалоба может быть направлена по почте, через МФЦ, с использованием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69"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572645" w:rsidRPr="00196841" w:rsidRDefault="00572645" w:rsidP="00572645">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572645" w:rsidRPr="00196841" w:rsidRDefault="00572645" w:rsidP="00572645">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572645" w:rsidRPr="00196841" w:rsidRDefault="00572645" w:rsidP="00572645">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572645" w:rsidRPr="00196841" w:rsidRDefault="00572645" w:rsidP="00572645">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572645" w:rsidRPr="00196841" w:rsidRDefault="00572645" w:rsidP="00572645">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572645" w:rsidRPr="00196841" w:rsidRDefault="00572645" w:rsidP="00572645">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572645" w:rsidRPr="00196841" w:rsidRDefault="00572645" w:rsidP="00572645">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572645" w:rsidRPr="00196841" w:rsidRDefault="00572645" w:rsidP="00572645">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572645" w:rsidRPr="00196841" w:rsidRDefault="00572645" w:rsidP="00572645">
      <w:pPr>
        <w:autoSpaceDE w:val="0"/>
        <w:autoSpaceDN w:val="0"/>
        <w:adjustRightInd w:val="0"/>
        <w:ind w:firstLine="720"/>
        <w:jc w:val="both"/>
        <w:rPr>
          <w:sz w:val="28"/>
          <w:szCs w:val="28"/>
        </w:rPr>
      </w:pPr>
      <w:r w:rsidRPr="00196841">
        <w:rPr>
          <w:sz w:val="28"/>
          <w:szCs w:val="28"/>
        </w:rPr>
        <w:t>5.7. По результатам рассмотрения жалобы руководитель Исполкома (</w:t>
      </w:r>
      <w:r>
        <w:rPr>
          <w:sz w:val="28"/>
          <w:szCs w:val="28"/>
        </w:rPr>
        <w:t>глава муниципального района</w:t>
      </w:r>
      <w:r w:rsidRPr="00196841">
        <w:rPr>
          <w:sz w:val="28"/>
          <w:szCs w:val="28"/>
        </w:rPr>
        <w:t>) принимает одно из следующих решений:</w:t>
      </w:r>
    </w:p>
    <w:p w:rsidR="00572645" w:rsidRPr="00196841" w:rsidRDefault="00572645" w:rsidP="00572645">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572645" w:rsidRPr="00196841" w:rsidRDefault="00572645" w:rsidP="00572645">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572645" w:rsidRPr="00C735E9" w:rsidRDefault="00572645" w:rsidP="00572645">
      <w:pPr>
        <w:autoSpaceDE w:val="0"/>
        <w:autoSpaceDN w:val="0"/>
        <w:adjustRightInd w:val="0"/>
        <w:ind w:firstLine="720"/>
        <w:jc w:val="both"/>
        <w:rPr>
          <w:sz w:val="28"/>
          <w:szCs w:val="28"/>
        </w:rPr>
      </w:pPr>
      <w:r w:rsidRPr="00C735E9">
        <w:rPr>
          <w:sz w:val="28"/>
          <w:szCs w:val="28"/>
        </w:rPr>
        <w:t xml:space="preserve">Не позднее дня, следующего за днем принятия решения, указанного в настоящем пункте, заявителю в письменной форме и по желанию заявителя в </w:t>
      </w:r>
      <w:r w:rsidRPr="00C735E9">
        <w:rPr>
          <w:sz w:val="28"/>
          <w:szCs w:val="28"/>
        </w:rPr>
        <w:lastRenderedPageBreak/>
        <w:t>электронной форме направляется мотивированный ответ о результатах рассмотрения жалобы.</w:t>
      </w:r>
    </w:p>
    <w:p w:rsidR="00572645" w:rsidRDefault="00572645" w:rsidP="00572645">
      <w:pPr>
        <w:autoSpaceDE w:val="0"/>
        <w:autoSpaceDN w:val="0"/>
        <w:adjustRightInd w:val="0"/>
        <w:ind w:firstLine="720"/>
        <w:jc w:val="both"/>
        <w:rPr>
          <w:sz w:val="28"/>
          <w:szCs w:val="28"/>
        </w:rPr>
      </w:pPr>
      <w:r w:rsidRPr="00C735E9">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572645" w:rsidRDefault="00572645" w:rsidP="00572645">
      <w:pPr>
        <w:jc w:val="both"/>
        <w:rPr>
          <w:rFonts w:ascii="Times New Roman CYR" w:hAnsi="Times New Roman CYR" w:cs="Times New Roman CYR"/>
          <w:sz w:val="28"/>
          <w:szCs w:val="28"/>
        </w:rPr>
      </w:pPr>
    </w:p>
    <w:p w:rsidR="00572645" w:rsidRDefault="00572645" w:rsidP="00572645">
      <w:pPr>
        <w:jc w:val="both"/>
        <w:rPr>
          <w:rFonts w:ascii="Times New Roman CYR" w:hAnsi="Times New Roman CYR" w:cs="Times New Roman CYR"/>
          <w:sz w:val="28"/>
          <w:szCs w:val="28"/>
        </w:rPr>
        <w:sectPr w:rsidR="00572645" w:rsidSect="001E3990">
          <w:pgSz w:w="12240" w:h="15840"/>
          <w:pgMar w:top="1134" w:right="851" w:bottom="709" w:left="1134" w:header="720" w:footer="720" w:gutter="0"/>
          <w:cols w:space="720"/>
          <w:noEndnote/>
          <w:docGrid w:linePitch="326"/>
        </w:sectPr>
      </w:pPr>
    </w:p>
    <w:p w:rsidR="00572645" w:rsidRDefault="00572645" w:rsidP="00572645">
      <w:pPr>
        <w:jc w:val="both"/>
        <w:rPr>
          <w:rFonts w:ascii="Times New Roman CYR" w:hAnsi="Times New Roman CYR" w:cs="Times New Roman CYR"/>
          <w:sz w:val="28"/>
          <w:szCs w:val="28"/>
        </w:rPr>
      </w:pPr>
    </w:p>
    <w:p w:rsidR="00572645" w:rsidRDefault="00572645" w:rsidP="00572645">
      <w:pPr>
        <w:autoSpaceDE w:val="0"/>
        <w:autoSpaceDN w:val="0"/>
        <w:adjustRightInd w:val="0"/>
        <w:ind w:firstLine="709"/>
        <w:jc w:val="right"/>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Приложение №1</w:t>
      </w:r>
    </w:p>
    <w:p w:rsidR="00572645" w:rsidRDefault="00572645" w:rsidP="00572645">
      <w:pPr>
        <w:autoSpaceDE w:val="0"/>
        <w:autoSpaceDN w:val="0"/>
        <w:adjustRightInd w:val="0"/>
        <w:ind w:firstLine="709"/>
        <w:jc w:val="right"/>
        <w:rPr>
          <w:rFonts w:ascii="Times New Roman CYR" w:hAnsi="Times New Roman CYR" w:cs="Times New Roman CYR"/>
          <w:color w:val="000000"/>
          <w:sz w:val="28"/>
          <w:szCs w:val="28"/>
        </w:rPr>
      </w:pPr>
    </w:p>
    <w:p w:rsidR="00572645" w:rsidRDefault="00572645" w:rsidP="00572645">
      <w:pPr>
        <w:autoSpaceDE w:val="0"/>
        <w:autoSpaceDN w:val="0"/>
        <w:adjustRightInd w:val="0"/>
        <w:ind w:firstLine="709"/>
        <w:jc w:val="center"/>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Выписка из Земельного кодекса Российской Федерации</w:t>
      </w:r>
    </w:p>
    <w:p w:rsidR="00572645" w:rsidRDefault="00572645" w:rsidP="00572645">
      <w:pPr>
        <w:autoSpaceDE w:val="0"/>
        <w:autoSpaceDN w:val="0"/>
        <w:adjustRightInd w:val="0"/>
        <w:ind w:firstLine="540"/>
        <w:jc w:val="both"/>
        <w:outlineLvl w:val="0"/>
        <w:rPr>
          <w:rFonts w:ascii="Times New Roman CYR" w:hAnsi="Times New Roman CYR" w:cs="Times New Roman CYR"/>
          <w:sz w:val="28"/>
          <w:szCs w:val="28"/>
        </w:rPr>
      </w:pPr>
    </w:p>
    <w:p w:rsidR="00572645" w:rsidRDefault="00572645" w:rsidP="00572645">
      <w:pPr>
        <w:autoSpaceDE w:val="0"/>
        <w:autoSpaceDN w:val="0"/>
        <w:adjustRightInd w:val="0"/>
        <w:ind w:firstLine="540"/>
        <w:jc w:val="both"/>
        <w:outlineLvl w:val="0"/>
        <w:rPr>
          <w:rFonts w:ascii="Times New Roman CYR" w:hAnsi="Times New Roman CYR" w:cs="Times New Roman CYR"/>
          <w:sz w:val="28"/>
          <w:szCs w:val="28"/>
        </w:rPr>
      </w:pPr>
      <w:r>
        <w:rPr>
          <w:rFonts w:ascii="Times New Roman CYR" w:hAnsi="Times New Roman CYR" w:cs="Times New Roman CYR"/>
          <w:sz w:val="28"/>
          <w:szCs w:val="28"/>
        </w:rPr>
        <w:t>Статья 39.9. Предоставление земельного участка, находящегося в государственной или муниципальной собственности, в постоянное (бессрочное) пользование</w:t>
      </w:r>
    </w:p>
    <w:p w:rsidR="00572645" w:rsidRDefault="00572645" w:rsidP="00572645">
      <w:pPr>
        <w:autoSpaceDE w:val="0"/>
        <w:autoSpaceDN w:val="0"/>
        <w:adjustRightInd w:val="0"/>
        <w:jc w:val="both"/>
        <w:rPr>
          <w:rFonts w:ascii="Times New Roman CYR" w:hAnsi="Times New Roman CYR" w:cs="Times New Roman CYR"/>
          <w:sz w:val="28"/>
          <w:szCs w:val="28"/>
        </w:rPr>
      </w:pPr>
    </w:p>
    <w:p w:rsidR="00572645" w:rsidRDefault="00572645" w:rsidP="00572645">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2. Земельные участки, находящиеся в государственной или муниципальной собственности, предоставляются в постоянное (бессрочное) пользование исключительно:</w:t>
      </w:r>
    </w:p>
    <w:p w:rsidR="00572645" w:rsidRDefault="00572645" w:rsidP="00572645">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1) органам государственной власти и органам местного самоуправления;</w:t>
      </w:r>
    </w:p>
    <w:p w:rsidR="00572645" w:rsidRDefault="00572645" w:rsidP="00572645">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2) государственным и муниципальным учреждениям (бюджетным, казенным, автономным);</w:t>
      </w:r>
    </w:p>
    <w:p w:rsidR="00572645" w:rsidRDefault="00572645" w:rsidP="00572645">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3) казенным предприятиям;</w:t>
      </w:r>
    </w:p>
    <w:p w:rsidR="00572645" w:rsidRDefault="00572645" w:rsidP="00572645">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4) центрам исторического наследия президентов Российской Федерации, прекративших исполнение своих полномочий.</w:t>
      </w:r>
    </w:p>
    <w:p w:rsidR="00572645" w:rsidRPr="00066637" w:rsidRDefault="00572645" w:rsidP="00572645">
      <w:pPr>
        <w:jc w:val="right"/>
        <w:rPr>
          <w:rFonts w:ascii="Times New Roman CYR" w:hAnsi="Times New Roman CYR" w:cs="Times New Roman CYR"/>
          <w:sz w:val="28"/>
          <w:szCs w:val="28"/>
        </w:rPr>
      </w:pPr>
      <w:r>
        <w:rPr>
          <w:rFonts w:ascii="Times New Roman CYR" w:hAnsi="Times New Roman CYR" w:cs="Times New Roman CYR"/>
          <w:sz w:val="28"/>
          <w:szCs w:val="28"/>
        </w:rPr>
        <w:br w:type="page"/>
      </w:r>
      <w:r>
        <w:rPr>
          <w:rFonts w:ascii="Times New Roman CYR" w:hAnsi="Times New Roman CYR" w:cs="Times New Roman CYR"/>
          <w:sz w:val="28"/>
          <w:szCs w:val="28"/>
        </w:rPr>
        <w:lastRenderedPageBreak/>
        <w:tab/>
      </w:r>
      <w:r w:rsidRPr="00066637">
        <w:rPr>
          <w:rFonts w:ascii="Times New Roman CYR" w:hAnsi="Times New Roman CYR" w:cs="Times New Roman CYR"/>
          <w:sz w:val="28"/>
          <w:szCs w:val="28"/>
        </w:rPr>
        <w:t>Приложение №</w:t>
      </w:r>
      <w:r>
        <w:rPr>
          <w:rFonts w:ascii="Times New Roman CYR" w:hAnsi="Times New Roman CYR" w:cs="Times New Roman CYR"/>
          <w:sz w:val="28"/>
          <w:szCs w:val="28"/>
        </w:rPr>
        <w:t>2</w:t>
      </w:r>
    </w:p>
    <w:p w:rsidR="00572645" w:rsidRPr="00287F9A" w:rsidRDefault="00572645" w:rsidP="00572645">
      <w:pPr>
        <w:ind w:left="3969"/>
        <w:rPr>
          <w:sz w:val="20"/>
          <w:szCs w:val="20"/>
        </w:rPr>
      </w:pPr>
      <w:r w:rsidRPr="00287F9A">
        <w:rPr>
          <w:sz w:val="28"/>
          <w:szCs w:val="28"/>
        </w:rPr>
        <w:t xml:space="preserve">В </w:t>
      </w:r>
      <w:r>
        <w:rPr>
          <w:sz w:val="28"/>
          <w:szCs w:val="28"/>
        </w:rPr>
        <w:t>________________________________________</w:t>
      </w:r>
      <w:r w:rsidRPr="00287F9A">
        <w:rPr>
          <w:sz w:val="28"/>
          <w:szCs w:val="28"/>
        </w:rPr>
        <w:t xml:space="preserve"> </w:t>
      </w:r>
      <w:r w:rsidRPr="00287F9A">
        <w:rPr>
          <w:sz w:val="20"/>
          <w:szCs w:val="20"/>
        </w:rPr>
        <w:t>(наименование органа местного самоуправления</w:t>
      </w:r>
      <w:r>
        <w:rPr>
          <w:sz w:val="20"/>
          <w:szCs w:val="20"/>
        </w:rPr>
        <w:t xml:space="preserve"> </w:t>
      </w:r>
      <w:r w:rsidRPr="00287F9A">
        <w:rPr>
          <w:sz w:val="20"/>
          <w:szCs w:val="20"/>
        </w:rPr>
        <w:t>муниципального образования)</w:t>
      </w:r>
    </w:p>
    <w:p w:rsidR="00572645" w:rsidRDefault="00572645" w:rsidP="00572645">
      <w:pPr>
        <w:shd w:val="clear" w:color="auto" w:fill="FFFFFF"/>
        <w:tabs>
          <w:tab w:val="left" w:leader="underscore" w:pos="10334"/>
        </w:tabs>
        <w:ind w:left="3969"/>
        <w:jc w:val="both"/>
        <w:rPr>
          <w:sz w:val="28"/>
          <w:szCs w:val="28"/>
        </w:rPr>
      </w:pPr>
      <w:r w:rsidRPr="00287F9A">
        <w:rPr>
          <w:spacing w:val="-7"/>
          <w:sz w:val="28"/>
          <w:szCs w:val="28"/>
        </w:rPr>
        <w:t>от</w:t>
      </w:r>
      <w:r>
        <w:rPr>
          <w:spacing w:val="-7"/>
          <w:sz w:val="28"/>
          <w:szCs w:val="28"/>
        </w:rPr>
        <w:t>_</w:t>
      </w:r>
      <w:r w:rsidRPr="00287F9A">
        <w:rPr>
          <w:sz w:val="28"/>
          <w:szCs w:val="28"/>
        </w:rPr>
        <w:t xml:space="preserve">_______________________________________ </w:t>
      </w:r>
    </w:p>
    <w:p w:rsidR="00572645" w:rsidRDefault="00572645" w:rsidP="00572645">
      <w:pPr>
        <w:shd w:val="clear" w:color="auto" w:fill="FFFFFF"/>
        <w:tabs>
          <w:tab w:val="left" w:leader="underscore" w:pos="10334"/>
        </w:tabs>
        <w:ind w:left="3969"/>
        <w:jc w:val="both"/>
        <w:rPr>
          <w:spacing w:val="-3"/>
          <w:sz w:val="20"/>
          <w:szCs w:val="20"/>
        </w:rPr>
      </w:pPr>
      <w:r w:rsidRPr="00287F9A">
        <w:rPr>
          <w:spacing w:val="-3"/>
          <w:sz w:val="20"/>
          <w:szCs w:val="20"/>
        </w:rPr>
        <w:t>(для физических лиц - фамилия, имя, отчество</w:t>
      </w:r>
      <w:r>
        <w:rPr>
          <w:spacing w:val="-3"/>
          <w:sz w:val="20"/>
          <w:szCs w:val="20"/>
        </w:rPr>
        <w:t xml:space="preserve"> (при наличии), место жительства</w:t>
      </w:r>
      <w:r w:rsidRPr="00287F9A">
        <w:rPr>
          <w:spacing w:val="-3"/>
          <w:sz w:val="20"/>
          <w:szCs w:val="20"/>
        </w:rPr>
        <w:t xml:space="preserve">, </w:t>
      </w:r>
      <w:r>
        <w:rPr>
          <w:spacing w:val="-3"/>
          <w:sz w:val="20"/>
          <w:szCs w:val="20"/>
        </w:rPr>
        <w:t>реквизиты документа, удостоверяющего личность, ИНН)</w:t>
      </w:r>
    </w:p>
    <w:p w:rsidR="00572645" w:rsidRDefault="00572645" w:rsidP="00572645">
      <w:pPr>
        <w:shd w:val="clear" w:color="auto" w:fill="FFFFFF"/>
        <w:tabs>
          <w:tab w:val="left" w:leader="underscore" w:pos="10334"/>
        </w:tabs>
        <w:ind w:left="3969"/>
        <w:jc w:val="both"/>
        <w:rPr>
          <w:spacing w:val="-3"/>
          <w:sz w:val="20"/>
          <w:szCs w:val="20"/>
        </w:rPr>
      </w:pPr>
      <w:r>
        <w:rPr>
          <w:sz w:val="28"/>
          <w:szCs w:val="28"/>
        </w:rPr>
        <w:t xml:space="preserve">__________________________________________ </w:t>
      </w:r>
    </w:p>
    <w:p w:rsidR="00572645" w:rsidRDefault="00572645" w:rsidP="00572645">
      <w:pPr>
        <w:shd w:val="clear" w:color="auto" w:fill="FFFFFF"/>
        <w:tabs>
          <w:tab w:val="left" w:leader="underscore" w:pos="10334"/>
        </w:tabs>
        <w:ind w:left="3969"/>
        <w:jc w:val="both"/>
        <w:rPr>
          <w:spacing w:val="-3"/>
          <w:sz w:val="20"/>
          <w:szCs w:val="20"/>
        </w:rPr>
      </w:pPr>
      <w:r>
        <w:rPr>
          <w:spacing w:val="-3"/>
          <w:sz w:val="20"/>
          <w:szCs w:val="20"/>
        </w:rPr>
        <w:t>(</w:t>
      </w:r>
      <w:r w:rsidRPr="00287F9A">
        <w:rPr>
          <w:spacing w:val="-3"/>
          <w:sz w:val="20"/>
          <w:szCs w:val="20"/>
        </w:rPr>
        <w:t xml:space="preserve">для юридических лиц - наименование, </w:t>
      </w:r>
      <w:r>
        <w:rPr>
          <w:spacing w:val="-3"/>
          <w:sz w:val="20"/>
          <w:szCs w:val="20"/>
        </w:rPr>
        <w:t xml:space="preserve">место нахождения, </w:t>
      </w:r>
      <w:r w:rsidRPr="00287F9A">
        <w:rPr>
          <w:spacing w:val="-3"/>
          <w:sz w:val="20"/>
          <w:szCs w:val="20"/>
        </w:rPr>
        <w:t>организационно-правовая форма, сведения о государственной регистрации</w:t>
      </w:r>
      <w:r>
        <w:rPr>
          <w:spacing w:val="-3"/>
          <w:sz w:val="20"/>
          <w:szCs w:val="20"/>
        </w:rPr>
        <w:t xml:space="preserve"> в ЕГРЮЛ, ОГРН)</w:t>
      </w:r>
    </w:p>
    <w:p w:rsidR="00572645" w:rsidRDefault="00572645" w:rsidP="00572645">
      <w:pPr>
        <w:autoSpaceDE w:val="0"/>
        <w:autoSpaceDN w:val="0"/>
        <w:adjustRightInd w:val="0"/>
        <w:ind w:left="3969"/>
        <w:jc w:val="both"/>
        <w:rPr>
          <w:spacing w:val="-3"/>
          <w:sz w:val="20"/>
          <w:szCs w:val="20"/>
        </w:rPr>
      </w:pPr>
      <w:r>
        <w:rPr>
          <w:spacing w:val="-3"/>
          <w:sz w:val="20"/>
          <w:szCs w:val="20"/>
        </w:rPr>
        <w:t>_____________________________________________________________</w:t>
      </w:r>
    </w:p>
    <w:p w:rsidR="00572645" w:rsidRPr="00BF0AF3" w:rsidRDefault="00572645" w:rsidP="00572645">
      <w:pPr>
        <w:autoSpaceDE w:val="0"/>
        <w:autoSpaceDN w:val="0"/>
        <w:adjustRightInd w:val="0"/>
        <w:ind w:left="3969"/>
        <w:jc w:val="both"/>
        <w:rPr>
          <w:sz w:val="20"/>
          <w:szCs w:val="20"/>
        </w:rPr>
      </w:pPr>
      <w:r w:rsidRPr="00BF0AF3">
        <w:rPr>
          <w:spacing w:val="-3"/>
          <w:sz w:val="20"/>
          <w:szCs w:val="20"/>
        </w:rPr>
        <w:t>(</w:t>
      </w:r>
      <w:r w:rsidRPr="00BF0AF3">
        <w:rPr>
          <w:sz w:val="20"/>
          <w:szCs w:val="20"/>
        </w:rPr>
        <w:t>почтовый адрес, адрес электронной почты, номер телефона для связи)</w:t>
      </w:r>
    </w:p>
    <w:p w:rsidR="00572645" w:rsidRPr="00066637" w:rsidRDefault="00572645" w:rsidP="00572645">
      <w:pPr>
        <w:rPr>
          <w:sz w:val="28"/>
          <w:szCs w:val="28"/>
        </w:rPr>
      </w:pPr>
    </w:p>
    <w:p w:rsidR="00572645" w:rsidRPr="00066637" w:rsidRDefault="00572645" w:rsidP="00572645">
      <w:pPr>
        <w:jc w:val="center"/>
        <w:rPr>
          <w:sz w:val="28"/>
          <w:szCs w:val="28"/>
        </w:rPr>
      </w:pPr>
      <w:r w:rsidRPr="00066637">
        <w:rPr>
          <w:sz w:val="28"/>
          <w:szCs w:val="28"/>
        </w:rPr>
        <w:t>Заявление</w:t>
      </w:r>
    </w:p>
    <w:p w:rsidR="00572645" w:rsidRPr="00066637" w:rsidRDefault="00572645" w:rsidP="00572645">
      <w:pPr>
        <w:jc w:val="center"/>
        <w:rPr>
          <w:sz w:val="28"/>
          <w:szCs w:val="28"/>
        </w:rPr>
      </w:pPr>
      <w:r w:rsidRPr="00066637">
        <w:rPr>
          <w:sz w:val="28"/>
          <w:szCs w:val="28"/>
        </w:rPr>
        <w:t>о предоставлении земельного участка в постоянное (бессрочное) пользование</w:t>
      </w:r>
    </w:p>
    <w:p w:rsidR="00572645" w:rsidRPr="00066637" w:rsidRDefault="00572645" w:rsidP="00572645">
      <w:pPr>
        <w:rPr>
          <w:sz w:val="28"/>
          <w:szCs w:val="28"/>
        </w:rPr>
      </w:pPr>
    </w:p>
    <w:p w:rsidR="00572645" w:rsidRDefault="00572645" w:rsidP="00572645">
      <w:pPr>
        <w:ind w:firstLine="709"/>
        <w:jc w:val="both"/>
        <w:rPr>
          <w:sz w:val="28"/>
          <w:szCs w:val="28"/>
        </w:rPr>
      </w:pPr>
      <w:r w:rsidRPr="00AF3FF7">
        <w:rPr>
          <w:sz w:val="28"/>
          <w:szCs w:val="28"/>
        </w:rPr>
        <w:t xml:space="preserve">Прошу Вас </w:t>
      </w:r>
      <w:r>
        <w:rPr>
          <w:sz w:val="28"/>
          <w:szCs w:val="28"/>
        </w:rPr>
        <w:t>на основании ___________________________________________,</w:t>
      </w:r>
    </w:p>
    <w:p w:rsidR="00572645" w:rsidRPr="008A4123" w:rsidRDefault="00572645" w:rsidP="00572645">
      <w:pPr>
        <w:ind w:left="2124" w:firstLine="708"/>
        <w:jc w:val="both"/>
      </w:pPr>
      <w:r>
        <w:t xml:space="preserve">(указывается основание из числа, предусмотренных </w:t>
      </w:r>
      <w:r w:rsidRPr="00FC1977">
        <w:t>п</w:t>
      </w:r>
      <w:r>
        <w:t>.</w:t>
      </w:r>
      <w:r w:rsidRPr="00FC1977">
        <w:t>2 ст</w:t>
      </w:r>
      <w:r>
        <w:t>.</w:t>
      </w:r>
      <w:r w:rsidRPr="00FC1977">
        <w:t>39.</w:t>
      </w:r>
      <w:r>
        <w:t>9 ЗК РФ).</w:t>
      </w:r>
    </w:p>
    <w:p w:rsidR="00572645" w:rsidRDefault="00572645" w:rsidP="00572645">
      <w:pPr>
        <w:jc w:val="both"/>
        <w:rPr>
          <w:sz w:val="28"/>
          <w:szCs w:val="28"/>
        </w:rPr>
      </w:pPr>
      <w:r w:rsidRPr="00AF3FF7">
        <w:rPr>
          <w:sz w:val="28"/>
          <w:szCs w:val="28"/>
        </w:rPr>
        <w:t xml:space="preserve">предоставить </w:t>
      </w:r>
      <w:r>
        <w:rPr>
          <w:sz w:val="28"/>
          <w:szCs w:val="28"/>
        </w:rPr>
        <w:t xml:space="preserve">для _________________________________________________________ </w:t>
      </w:r>
    </w:p>
    <w:p w:rsidR="00572645" w:rsidRPr="006D13F6" w:rsidRDefault="00572645" w:rsidP="00572645">
      <w:pPr>
        <w:jc w:val="both"/>
      </w:pPr>
      <w:r>
        <w:rPr>
          <w:sz w:val="28"/>
          <w:szCs w:val="28"/>
        </w:rPr>
        <w:tab/>
      </w:r>
      <w:r>
        <w:rPr>
          <w:sz w:val="28"/>
          <w:szCs w:val="28"/>
        </w:rPr>
        <w:tab/>
      </w:r>
      <w:r>
        <w:rPr>
          <w:sz w:val="28"/>
          <w:szCs w:val="28"/>
        </w:rPr>
        <w:tab/>
      </w:r>
      <w:r>
        <w:rPr>
          <w:sz w:val="28"/>
          <w:szCs w:val="28"/>
        </w:rPr>
        <w:tab/>
      </w:r>
      <w:r w:rsidRPr="006D13F6">
        <w:t>(</w:t>
      </w:r>
      <w:r>
        <w:t>указывается цель использования земельного участка)</w:t>
      </w:r>
    </w:p>
    <w:p w:rsidR="00572645" w:rsidRDefault="00572645" w:rsidP="00572645">
      <w:pPr>
        <w:jc w:val="both"/>
        <w:rPr>
          <w:sz w:val="28"/>
          <w:szCs w:val="28"/>
        </w:rPr>
      </w:pPr>
      <w:r w:rsidRPr="00AF3FF7">
        <w:rPr>
          <w:sz w:val="28"/>
          <w:szCs w:val="28"/>
        </w:rPr>
        <w:t xml:space="preserve">земельный участок </w:t>
      </w:r>
      <w:r w:rsidRPr="00E50BC4">
        <w:rPr>
          <w:sz w:val="28"/>
          <w:szCs w:val="28"/>
        </w:rPr>
        <w:t>площадью ___________ кв.м. с видом разрешенного использования ___________________, из</w:t>
      </w:r>
      <w:r>
        <w:rPr>
          <w:sz w:val="28"/>
          <w:szCs w:val="28"/>
        </w:rPr>
        <w:t xml:space="preserve"> </w:t>
      </w:r>
      <w:r w:rsidRPr="00E50BC4">
        <w:rPr>
          <w:sz w:val="28"/>
          <w:szCs w:val="28"/>
        </w:rPr>
        <w:t>категории земель</w:t>
      </w:r>
      <w:r>
        <w:rPr>
          <w:sz w:val="28"/>
          <w:szCs w:val="28"/>
        </w:rPr>
        <w:t xml:space="preserve"> </w:t>
      </w:r>
      <w:r w:rsidRPr="0068397A">
        <w:rPr>
          <w:sz w:val="28"/>
          <w:szCs w:val="28"/>
        </w:rPr>
        <w:t xml:space="preserve">_______________, расположенного </w:t>
      </w:r>
      <w:r>
        <w:rPr>
          <w:sz w:val="28"/>
          <w:szCs w:val="28"/>
        </w:rPr>
        <w:t>по адресу</w:t>
      </w:r>
      <w:r w:rsidRPr="00C735E9">
        <w:rPr>
          <w:sz w:val="28"/>
          <w:szCs w:val="28"/>
        </w:rPr>
        <w:t>:</w:t>
      </w:r>
      <w:r>
        <w:rPr>
          <w:sz w:val="28"/>
          <w:szCs w:val="28"/>
        </w:rPr>
        <w:t xml:space="preserve"> ___________</w:t>
      </w:r>
      <w:r w:rsidRPr="00C735E9">
        <w:rPr>
          <w:sz w:val="28"/>
          <w:szCs w:val="28"/>
        </w:rPr>
        <w:t xml:space="preserve"> муниципальный район (городской округ), населенный пункт_________________</w:t>
      </w:r>
      <w:r>
        <w:rPr>
          <w:sz w:val="28"/>
          <w:szCs w:val="28"/>
        </w:rPr>
        <w:t xml:space="preserve"> </w:t>
      </w:r>
      <w:r w:rsidRPr="00C735E9">
        <w:rPr>
          <w:sz w:val="28"/>
          <w:szCs w:val="28"/>
        </w:rPr>
        <w:t>ул.________________ д. ________</w:t>
      </w:r>
      <w:r>
        <w:rPr>
          <w:sz w:val="28"/>
          <w:szCs w:val="28"/>
        </w:rPr>
        <w:t xml:space="preserve">, </w:t>
      </w:r>
      <w:r w:rsidRPr="00AF3FF7">
        <w:rPr>
          <w:sz w:val="28"/>
          <w:szCs w:val="28"/>
        </w:rPr>
        <w:t xml:space="preserve">в </w:t>
      </w:r>
      <w:r>
        <w:rPr>
          <w:sz w:val="28"/>
          <w:szCs w:val="28"/>
        </w:rPr>
        <w:t xml:space="preserve">постоянное (бессрочное) пользование, без проведения торгов. </w:t>
      </w:r>
    </w:p>
    <w:p w:rsidR="00572645" w:rsidRDefault="00572645" w:rsidP="00572645">
      <w:pPr>
        <w:ind w:firstLine="709"/>
        <w:jc w:val="both"/>
        <w:rPr>
          <w:sz w:val="28"/>
          <w:szCs w:val="28"/>
        </w:rPr>
      </w:pPr>
      <w:r>
        <w:rPr>
          <w:sz w:val="28"/>
          <w:szCs w:val="28"/>
        </w:rPr>
        <w:t>Дополнительные сведения (заполняются при наличии нижеуказанных условий):</w:t>
      </w:r>
    </w:p>
    <w:p w:rsidR="00572645" w:rsidRDefault="00572645" w:rsidP="00572645">
      <w:pPr>
        <w:jc w:val="both"/>
        <w:rPr>
          <w:sz w:val="28"/>
          <w:szCs w:val="28"/>
        </w:rPr>
      </w:pPr>
      <w:r>
        <w:rPr>
          <w:sz w:val="28"/>
          <w:szCs w:val="28"/>
        </w:rPr>
        <w:t>_________________________________________________________________________</w:t>
      </w:r>
    </w:p>
    <w:p w:rsidR="00572645" w:rsidRPr="006D13F6" w:rsidRDefault="00572645" w:rsidP="00572645">
      <w:pPr>
        <w:jc w:val="both"/>
      </w:pPr>
      <w:r w:rsidRPr="006D13F6">
        <w:t>реквизиты решения об изъятии земельного участка для государственных или</w:t>
      </w:r>
      <w:r>
        <w:rPr>
          <w:sz w:val="28"/>
          <w:szCs w:val="28"/>
        </w:rPr>
        <w:t xml:space="preserve"> </w:t>
      </w:r>
      <w:r w:rsidRPr="006D13F6">
        <w:t>муниципальных нужд в случае, если земельный участок предоставляется взамен земельного участка, изымаемого для государственных или муниципальных нужд;</w:t>
      </w:r>
    </w:p>
    <w:p w:rsidR="00572645" w:rsidRDefault="00572645" w:rsidP="00572645">
      <w:pPr>
        <w:jc w:val="both"/>
      </w:pPr>
      <w:r>
        <w:t>_____________________________________________________________________________________</w:t>
      </w:r>
    </w:p>
    <w:p w:rsidR="00572645" w:rsidRPr="006D13F6" w:rsidRDefault="00572645" w:rsidP="00572645">
      <w:pPr>
        <w:jc w:val="both"/>
      </w:pPr>
      <w:r w:rsidRPr="006D13F6">
        <w:t>реквизиты решения об утверждении документа территориального планирования и (или) проекта планировки территории в случае, если земельный участок предоставляется для размещения объектов, предусмотренных этим документом и (или) этим проектом;</w:t>
      </w:r>
    </w:p>
    <w:p w:rsidR="00572645" w:rsidRDefault="00572645" w:rsidP="00572645">
      <w:pPr>
        <w:jc w:val="both"/>
      </w:pPr>
      <w:r>
        <w:t>_____________________________________________________________________________________</w:t>
      </w:r>
    </w:p>
    <w:p w:rsidR="00572645" w:rsidRPr="006D13F6" w:rsidRDefault="00572645" w:rsidP="00572645">
      <w:pPr>
        <w:jc w:val="both"/>
      </w:pPr>
      <w:r w:rsidRPr="006D13F6">
        <w:t>реквизиты решения о предварительном согласовании предоставления земельного участка в случае, если испрашиваемый земельный участок образовывался или его границы уточняли</w:t>
      </w:r>
      <w:r>
        <w:t>сь на основании данного решения.</w:t>
      </w:r>
    </w:p>
    <w:p w:rsidR="00572645" w:rsidRPr="00AF3FF7" w:rsidRDefault="00572645" w:rsidP="00572645">
      <w:pPr>
        <w:ind w:firstLine="709"/>
        <w:rPr>
          <w:sz w:val="28"/>
          <w:szCs w:val="28"/>
        </w:rPr>
      </w:pPr>
      <w:r w:rsidRPr="00AF3FF7">
        <w:rPr>
          <w:sz w:val="28"/>
          <w:szCs w:val="28"/>
        </w:rPr>
        <w:t>К заявлению прилагаются следующие документы</w:t>
      </w:r>
      <w:r>
        <w:rPr>
          <w:sz w:val="28"/>
          <w:szCs w:val="28"/>
        </w:rPr>
        <w:t xml:space="preserve"> (сканкопии)</w:t>
      </w:r>
      <w:r w:rsidRPr="00AF3FF7">
        <w:rPr>
          <w:sz w:val="28"/>
          <w:szCs w:val="28"/>
        </w:rPr>
        <w:t>:</w:t>
      </w:r>
    </w:p>
    <w:p w:rsidR="00572645" w:rsidRDefault="00572645" w:rsidP="00572645">
      <w:pPr>
        <w:ind w:firstLine="709"/>
        <w:jc w:val="both"/>
        <w:rPr>
          <w:color w:val="000000"/>
          <w:sz w:val="28"/>
          <w:szCs w:val="28"/>
        </w:rPr>
      </w:pPr>
      <w:r>
        <w:rPr>
          <w:color w:val="000000"/>
          <w:sz w:val="28"/>
          <w:szCs w:val="28"/>
        </w:rPr>
        <w:t>Физические лица:</w:t>
      </w:r>
    </w:p>
    <w:p w:rsidR="00572645" w:rsidRDefault="00572645" w:rsidP="00572645">
      <w:pPr>
        <w:ind w:firstLine="709"/>
        <w:jc w:val="both"/>
        <w:rPr>
          <w:color w:val="000000"/>
          <w:sz w:val="28"/>
          <w:szCs w:val="28"/>
        </w:rPr>
      </w:pPr>
      <w:r>
        <w:rPr>
          <w:color w:val="000000"/>
          <w:sz w:val="28"/>
          <w:szCs w:val="28"/>
        </w:rPr>
        <w:t>1</w:t>
      </w:r>
      <w:r w:rsidRPr="000F16CC">
        <w:rPr>
          <w:color w:val="000000"/>
          <w:sz w:val="28"/>
          <w:szCs w:val="28"/>
        </w:rPr>
        <w:t>)</w:t>
      </w:r>
      <w:r>
        <w:rPr>
          <w:color w:val="000000"/>
          <w:sz w:val="28"/>
          <w:szCs w:val="28"/>
        </w:rPr>
        <w:t> Копия д</w:t>
      </w:r>
      <w:r w:rsidRPr="000F16CC">
        <w:rPr>
          <w:color w:val="000000"/>
          <w:sz w:val="28"/>
          <w:szCs w:val="28"/>
        </w:rPr>
        <w:t>окумент</w:t>
      </w:r>
      <w:r>
        <w:rPr>
          <w:color w:val="000000"/>
          <w:sz w:val="28"/>
          <w:szCs w:val="28"/>
        </w:rPr>
        <w:t>а,</w:t>
      </w:r>
      <w:r w:rsidRPr="000F16CC">
        <w:rPr>
          <w:color w:val="000000"/>
          <w:sz w:val="28"/>
          <w:szCs w:val="28"/>
        </w:rPr>
        <w:t xml:space="preserve"> удостоверяющ</w:t>
      </w:r>
      <w:r>
        <w:rPr>
          <w:color w:val="000000"/>
          <w:sz w:val="28"/>
          <w:szCs w:val="28"/>
        </w:rPr>
        <w:t>его</w:t>
      </w:r>
      <w:r w:rsidRPr="000F16CC">
        <w:rPr>
          <w:color w:val="000000"/>
          <w:sz w:val="28"/>
          <w:szCs w:val="28"/>
        </w:rPr>
        <w:t xml:space="preserve"> личность</w:t>
      </w:r>
      <w:r>
        <w:rPr>
          <w:color w:val="000000"/>
          <w:sz w:val="28"/>
          <w:szCs w:val="28"/>
        </w:rPr>
        <w:t xml:space="preserve"> (для гражданина)</w:t>
      </w:r>
      <w:r w:rsidRPr="000F16CC">
        <w:rPr>
          <w:color w:val="000000"/>
          <w:sz w:val="28"/>
          <w:szCs w:val="28"/>
        </w:rPr>
        <w:t>;</w:t>
      </w:r>
    </w:p>
    <w:p w:rsidR="00572645" w:rsidRDefault="00572645" w:rsidP="00572645">
      <w:pPr>
        <w:ind w:firstLine="709"/>
        <w:jc w:val="both"/>
        <w:rPr>
          <w:color w:val="000000"/>
          <w:sz w:val="28"/>
          <w:szCs w:val="28"/>
        </w:rPr>
      </w:pPr>
      <w:r>
        <w:rPr>
          <w:color w:val="000000"/>
          <w:sz w:val="28"/>
          <w:szCs w:val="28"/>
        </w:rPr>
        <w:t>2</w:t>
      </w:r>
      <w:r w:rsidRPr="0090253E">
        <w:rPr>
          <w:color w:val="000000"/>
          <w:sz w:val="28"/>
          <w:szCs w:val="28"/>
        </w:rPr>
        <w:t>) Документ, подтверждающий полномочия представителя (если от имени заявителя действует представитель)</w:t>
      </w:r>
      <w:r>
        <w:rPr>
          <w:color w:val="000000"/>
          <w:sz w:val="28"/>
          <w:szCs w:val="28"/>
        </w:rPr>
        <w:t>;</w:t>
      </w:r>
    </w:p>
    <w:p w:rsidR="00572645" w:rsidRDefault="00572645" w:rsidP="00572645">
      <w:pPr>
        <w:ind w:firstLine="709"/>
        <w:jc w:val="both"/>
        <w:rPr>
          <w:color w:val="000000"/>
          <w:sz w:val="28"/>
          <w:szCs w:val="28"/>
        </w:rPr>
      </w:pPr>
      <w:r>
        <w:rPr>
          <w:color w:val="000000"/>
          <w:sz w:val="28"/>
          <w:szCs w:val="28"/>
        </w:rPr>
        <w:t>3</w:t>
      </w:r>
      <w:r w:rsidRPr="0090253E">
        <w:rPr>
          <w:color w:val="000000"/>
          <w:sz w:val="28"/>
          <w:szCs w:val="28"/>
        </w:rPr>
        <w:t xml:space="preserve">) Утвержденная схема расположения земельного участка на кадастровом плане территорий (если земельный участок предстоит образовать и не утвержден </w:t>
      </w:r>
      <w:r w:rsidRPr="0090253E">
        <w:rPr>
          <w:color w:val="000000"/>
          <w:sz w:val="28"/>
          <w:szCs w:val="28"/>
        </w:rPr>
        <w:lastRenderedPageBreak/>
        <w:t>проект межевания территории, в границах которой предусмотрено образование земельного участка)</w:t>
      </w:r>
      <w:r>
        <w:rPr>
          <w:color w:val="000000"/>
          <w:sz w:val="28"/>
          <w:szCs w:val="28"/>
        </w:rPr>
        <w:t>.</w:t>
      </w:r>
    </w:p>
    <w:p w:rsidR="00572645" w:rsidRDefault="00572645" w:rsidP="00572645">
      <w:pPr>
        <w:ind w:firstLine="709"/>
        <w:jc w:val="both"/>
        <w:rPr>
          <w:color w:val="000000"/>
          <w:sz w:val="28"/>
          <w:szCs w:val="28"/>
        </w:rPr>
      </w:pPr>
      <w:r>
        <w:rPr>
          <w:color w:val="000000"/>
          <w:sz w:val="28"/>
          <w:szCs w:val="28"/>
        </w:rPr>
        <w:t>Юридические лица:</w:t>
      </w:r>
    </w:p>
    <w:p w:rsidR="00572645" w:rsidRDefault="00572645" w:rsidP="00572645">
      <w:pPr>
        <w:ind w:firstLine="709"/>
        <w:jc w:val="both"/>
        <w:rPr>
          <w:color w:val="000000"/>
          <w:sz w:val="28"/>
          <w:szCs w:val="28"/>
        </w:rPr>
      </w:pPr>
      <w:r>
        <w:rPr>
          <w:color w:val="000000"/>
          <w:sz w:val="28"/>
          <w:szCs w:val="28"/>
        </w:rPr>
        <w:t>1</w:t>
      </w:r>
      <w:r w:rsidRPr="000F16CC">
        <w:rPr>
          <w:color w:val="000000"/>
          <w:sz w:val="28"/>
          <w:szCs w:val="28"/>
        </w:rPr>
        <w:t>)</w:t>
      </w:r>
      <w:r>
        <w:rPr>
          <w:color w:val="000000"/>
          <w:sz w:val="28"/>
          <w:szCs w:val="28"/>
        </w:rPr>
        <w:t> </w:t>
      </w:r>
      <w:r w:rsidRPr="000F16CC">
        <w:rPr>
          <w:color w:val="000000"/>
          <w:sz w:val="28"/>
          <w:szCs w:val="28"/>
        </w:rPr>
        <w:t>Документ, подтверждающий полномочия представителя (если от имени заявителя действует представитель)</w:t>
      </w:r>
      <w:r>
        <w:rPr>
          <w:color w:val="000000"/>
          <w:sz w:val="28"/>
          <w:szCs w:val="28"/>
        </w:rPr>
        <w:t>;</w:t>
      </w:r>
    </w:p>
    <w:p w:rsidR="00572645" w:rsidRDefault="00572645" w:rsidP="00572645">
      <w:pPr>
        <w:ind w:firstLine="709"/>
        <w:jc w:val="both"/>
        <w:rPr>
          <w:color w:val="000000"/>
          <w:sz w:val="28"/>
          <w:szCs w:val="28"/>
        </w:rPr>
      </w:pPr>
      <w:r>
        <w:rPr>
          <w:color w:val="000000"/>
          <w:sz w:val="28"/>
          <w:szCs w:val="28"/>
        </w:rPr>
        <w:t>2</w:t>
      </w:r>
      <w:r w:rsidRPr="0090253E">
        <w:rPr>
          <w:color w:val="000000"/>
          <w:sz w:val="28"/>
          <w:szCs w:val="28"/>
        </w:rPr>
        <w:t>)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r>
        <w:rPr>
          <w:color w:val="000000"/>
          <w:sz w:val="28"/>
          <w:szCs w:val="28"/>
        </w:rPr>
        <w:t>.</w:t>
      </w:r>
    </w:p>
    <w:p w:rsidR="00572645" w:rsidRPr="00EA4DF2" w:rsidRDefault="00572645" w:rsidP="00572645">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w:t>
      </w:r>
      <w:r>
        <w:rPr>
          <w:i/>
          <w:color w:val="000000"/>
          <w:spacing w:val="-6"/>
          <w:sz w:val="28"/>
          <w:szCs w:val="28"/>
        </w:rPr>
        <w:t>,</w:t>
      </w:r>
      <w:r w:rsidRPr="00EA4DF2">
        <w:rPr>
          <w:i/>
          <w:color w:val="000000"/>
          <w:spacing w:val="-6"/>
          <w:sz w:val="28"/>
          <w:szCs w:val="28"/>
        </w:rPr>
        <w:t xml:space="preserve"> предоставляющим муниципальную услугу, в целях предоставления муниципальной услуги.</w:t>
      </w:r>
    </w:p>
    <w:p w:rsidR="00572645" w:rsidRPr="00EA4DF2" w:rsidRDefault="00572645" w:rsidP="00572645">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w:t>
      </w:r>
      <w:r>
        <w:rPr>
          <w:i/>
          <w:color w:val="000000"/>
          <w:spacing w:val="-6"/>
          <w:sz w:val="28"/>
          <w:szCs w:val="28"/>
        </w:rPr>
        <w:t>сканкопии</w:t>
      </w:r>
      <w:r w:rsidRPr="00EA4DF2">
        <w:rPr>
          <w:i/>
          <w:color w:val="000000"/>
          <w:spacing w:val="-6"/>
          <w:sz w:val="28"/>
          <w:szCs w:val="28"/>
        </w:rPr>
        <w:t xml:space="preserve">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w:t>
      </w:r>
      <w:r>
        <w:rPr>
          <w:i/>
          <w:color w:val="000000"/>
          <w:spacing w:val="-6"/>
          <w:sz w:val="28"/>
          <w:szCs w:val="28"/>
        </w:rPr>
        <w:t>,</w:t>
      </w:r>
      <w:r w:rsidRPr="00EA4DF2">
        <w:rPr>
          <w:i/>
          <w:color w:val="000000"/>
          <w:spacing w:val="-6"/>
          <w:sz w:val="28"/>
          <w:szCs w:val="28"/>
        </w:rPr>
        <w:t xml:space="preserve"> действительны и содержат достоверные сведения. </w:t>
      </w:r>
    </w:p>
    <w:p w:rsidR="00572645" w:rsidRPr="00EA4DF2" w:rsidRDefault="00572645" w:rsidP="00572645">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572645" w:rsidRDefault="00572645" w:rsidP="00572645">
      <w:pPr>
        <w:jc w:val="center"/>
        <w:rPr>
          <w:sz w:val="28"/>
          <w:szCs w:val="28"/>
        </w:rPr>
      </w:pPr>
    </w:p>
    <w:tbl>
      <w:tblPr>
        <w:tblW w:w="9509" w:type="dxa"/>
        <w:tblLayout w:type="fixed"/>
        <w:tblCellMar>
          <w:left w:w="28" w:type="dxa"/>
          <w:right w:w="28" w:type="dxa"/>
        </w:tblCellMar>
        <w:tblLook w:val="0000"/>
      </w:tblPr>
      <w:tblGrid>
        <w:gridCol w:w="2240"/>
        <w:gridCol w:w="845"/>
        <w:gridCol w:w="1437"/>
        <w:gridCol w:w="845"/>
        <w:gridCol w:w="2071"/>
        <w:gridCol w:w="2071"/>
      </w:tblGrid>
      <w:tr w:rsidR="00572645" w:rsidRPr="00066637" w:rsidTr="001E3990">
        <w:trPr>
          <w:trHeight w:val="1326"/>
        </w:trPr>
        <w:tc>
          <w:tcPr>
            <w:tcW w:w="2240" w:type="dxa"/>
            <w:tcBorders>
              <w:top w:val="nil"/>
              <w:left w:val="nil"/>
              <w:bottom w:val="single" w:sz="4" w:space="0" w:color="auto"/>
              <w:right w:val="nil"/>
            </w:tcBorders>
            <w:vAlign w:val="bottom"/>
          </w:tcPr>
          <w:p w:rsidR="00572645" w:rsidRPr="00066637" w:rsidRDefault="00572645" w:rsidP="001E3990">
            <w:pPr>
              <w:jc w:val="center"/>
              <w:rPr>
                <w:sz w:val="28"/>
                <w:szCs w:val="28"/>
              </w:rPr>
            </w:pPr>
          </w:p>
        </w:tc>
        <w:tc>
          <w:tcPr>
            <w:tcW w:w="845" w:type="dxa"/>
            <w:tcBorders>
              <w:top w:val="nil"/>
              <w:left w:val="nil"/>
              <w:bottom w:val="nil"/>
              <w:right w:val="nil"/>
            </w:tcBorders>
            <w:vAlign w:val="bottom"/>
          </w:tcPr>
          <w:p w:rsidR="00572645" w:rsidRPr="00066637" w:rsidRDefault="00572645" w:rsidP="001E3990">
            <w:pPr>
              <w:jc w:val="center"/>
              <w:rPr>
                <w:sz w:val="28"/>
                <w:szCs w:val="28"/>
              </w:rPr>
            </w:pPr>
          </w:p>
        </w:tc>
        <w:tc>
          <w:tcPr>
            <w:tcW w:w="1437" w:type="dxa"/>
            <w:tcBorders>
              <w:top w:val="nil"/>
              <w:left w:val="nil"/>
              <w:bottom w:val="single" w:sz="4" w:space="0" w:color="auto"/>
              <w:right w:val="nil"/>
            </w:tcBorders>
            <w:vAlign w:val="bottom"/>
          </w:tcPr>
          <w:p w:rsidR="00572645" w:rsidRPr="00066637" w:rsidRDefault="00572645" w:rsidP="001E3990">
            <w:pPr>
              <w:jc w:val="center"/>
              <w:rPr>
                <w:sz w:val="28"/>
                <w:szCs w:val="28"/>
              </w:rPr>
            </w:pPr>
          </w:p>
        </w:tc>
        <w:tc>
          <w:tcPr>
            <w:tcW w:w="845" w:type="dxa"/>
            <w:tcBorders>
              <w:top w:val="nil"/>
              <w:left w:val="nil"/>
              <w:bottom w:val="nil"/>
              <w:right w:val="nil"/>
            </w:tcBorders>
            <w:vAlign w:val="bottom"/>
          </w:tcPr>
          <w:p w:rsidR="00572645" w:rsidRPr="00066637" w:rsidRDefault="00572645" w:rsidP="001E3990">
            <w:pPr>
              <w:jc w:val="center"/>
              <w:rPr>
                <w:sz w:val="28"/>
                <w:szCs w:val="28"/>
              </w:rPr>
            </w:pPr>
          </w:p>
        </w:tc>
        <w:tc>
          <w:tcPr>
            <w:tcW w:w="2071" w:type="dxa"/>
            <w:tcBorders>
              <w:top w:val="nil"/>
              <w:left w:val="nil"/>
              <w:bottom w:val="single" w:sz="4" w:space="0" w:color="auto"/>
              <w:right w:val="nil"/>
            </w:tcBorders>
          </w:tcPr>
          <w:p w:rsidR="00572645" w:rsidRPr="00066637" w:rsidRDefault="00572645" w:rsidP="001E3990">
            <w:pPr>
              <w:jc w:val="center"/>
              <w:rPr>
                <w:sz w:val="28"/>
                <w:szCs w:val="28"/>
              </w:rPr>
            </w:pPr>
          </w:p>
        </w:tc>
        <w:tc>
          <w:tcPr>
            <w:tcW w:w="2071" w:type="dxa"/>
            <w:tcBorders>
              <w:top w:val="nil"/>
              <w:left w:val="nil"/>
              <w:bottom w:val="single" w:sz="4" w:space="0" w:color="auto"/>
              <w:right w:val="nil"/>
            </w:tcBorders>
            <w:vAlign w:val="bottom"/>
          </w:tcPr>
          <w:p w:rsidR="00572645" w:rsidRPr="00066637" w:rsidRDefault="00572645" w:rsidP="001E3990">
            <w:pPr>
              <w:jc w:val="center"/>
              <w:rPr>
                <w:sz w:val="28"/>
                <w:szCs w:val="28"/>
              </w:rPr>
            </w:pPr>
          </w:p>
        </w:tc>
      </w:tr>
      <w:tr w:rsidR="00572645" w:rsidRPr="00DE5FBF" w:rsidTr="001E3990">
        <w:trPr>
          <w:trHeight w:val="338"/>
        </w:trPr>
        <w:tc>
          <w:tcPr>
            <w:tcW w:w="2240" w:type="dxa"/>
            <w:tcBorders>
              <w:top w:val="nil"/>
              <w:left w:val="nil"/>
              <w:bottom w:val="nil"/>
              <w:right w:val="nil"/>
            </w:tcBorders>
          </w:tcPr>
          <w:p w:rsidR="00572645" w:rsidRPr="00066637" w:rsidRDefault="00572645" w:rsidP="001E3990">
            <w:pPr>
              <w:jc w:val="center"/>
              <w:rPr>
                <w:sz w:val="28"/>
                <w:szCs w:val="28"/>
              </w:rPr>
            </w:pPr>
            <w:r w:rsidRPr="00066637">
              <w:rPr>
                <w:sz w:val="28"/>
                <w:szCs w:val="28"/>
              </w:rPr>
              <w:t>(дата)</w:t>
            </w:r>
          </w:p>
        </w:tc>
        <w:tc>
          <w:tcPr>
            <w:tcW w:w="845" w:type="dxa"/>
            <w:tcBorders>
              <w:top w:val="nil"/>
              <w:left w:val="nil"/>
              <w:bottom w:val="nil"/>
              <w:right w:val="nil"/>
            </w:tcBorders>
          </w:tcPr>
          <w:p w:rsidR="00572645" w:rsidRPr="00066637" w:rsidRDefault="00572645" w:rsidP="001E3990">
            <w:pPr>
              <w:jc w:val="center"/>
              <w:rPr>
                <w:sz w:val="28"/>
                <w:szCs w:val="28"/>
              </w:rPr>
            </w:pPr>
          </w:p>
        </w:tc>
        <w:tc>
          <w:tcPr>
            <w:tcW w:w="1437" w:type="dxa"/>
            <w:tcBorders>
              <w:top w:val="nil"/>
              <w:left w:val="nil"/>
              <w:bottom w:val="nil"/>
              <w:right w:val="nil"/>
            </w:tcBorders>
          </w:tcPr>
          <w:p w:rsidR="00572645" w:rsidRPr="00066637" w:rsidRDefault="00572645" w:rsidP="001E3990">
            <w:pPr>
              <w:jc w:val="center"/>
              <w:rPr>
                <w:sz w:val="28"/>
                <w:szCs w:val="28"/>
              </w:rPr>
            </w:pPr>
            <w:r w:rsidRPr="00066637">
              <w:rPr>
                <w:sz w:val="28"/>
                <w:szCs w:val="28"/>
              </w:rPr>
              <w:t>(подпись)</w:t>
            </w:r>
          </w:p>
        </w:tc>
        <w:tc>
          <w:tcPr>
            <w:tcW w:w="845" w:type="dxa"/>
            <w:tcBorders>
              <w:top w:val="nil"/>
              <w:left w:val="nil"/>
              <w:bottom w:val="nil"/>
              <w:right w:val="nil"/>
            </w:tcBorders>
          </w:tcPr>
          <w:p w:rsidR="00572645" w:rsidRPr="00066637" w:rsidRDefault="00572645" w:rsidP="001E3990">
            <w:pPr>
              <w:jc w:val="center"/>
              <w:rPr>
                <w:sz w:val="28"/>
                <w:szCs w:val="28"/>
              </w:rPr>
            </w:pPr>
          </w:p>
        </w:tc>
        <w:tc>
          <w:tcPr>
            <w:tcW w:w="2071" w:type="dxa"/>
            <w:tcBorders>
              <w:top w:val="nil"/>
              <w:left w:val="nil"/>
              <w:bottom w:val="nil"/>
              <w:right w:val="nil"/>
            </w:tcBorders>
          </w:tcPr>
          <w:p w:rsidR="00572645" w:rsidRPr="00066637" w:rsidRDefault="00572645" w:rsidP="001E3990">
            <w:pPr>
              <w:tabs>
                <w:tab w:val="left" w:pos="1800"/>
              </w:tabs>
              <w:ind w:right="453"/>
              <w:jc w:val="center"/>
              <w:rPr>
                <w:sz w:val="28"/>
                <w:szCs w:val="28"/>
              </w:rPr>
            </w:pPr>
          </w:p>
        </w:tc>
        <w:tc>
          <w:tcPr>
            <w:tcW w:w="2071" w:type="dxa"/>
            <w:tcBorders>
              <w:top w:val="nil"/>
              <w:left w:val="nil"/>
              <w:bottom w:val="nil"/>
              <w:right w:val="nil"/>
            </w:tcBorders>
          </w:tcPr>
          <w:p w:rsidR="00572645" w:rsidRPr="00DE5FBF" w:rsidRDefault="00572645" w:rsidP="001E3990">
            <w:pPr>
              <w:rPr>
                <w:sz w:val="28"/>
                <w:szCs w:val="28"/>
              </w:rPr>
            </w:pPr>
            <w:r w:rsidRPr="00066637">
              <w:rPr>
                <w:sz w:val="28"/>
                <w:szCs w:val="28"/>
              </w:rPr>
              <w:t>(ФИО)</w:t>
            </w:r>
          </w:p>
        </w:tc>
      </w:tr>
    </w:tbl>
    <w:p w:rsidR="00572645" w:rsidRDefault="00572645" w:rsidP="00572645">
      <w:pPr>
        <w:tabs>
          <w:tab w:val="left" w:pos="4455"/>
        </w:tabs>
        <w:rPr>
          <w:rFonts w:ascii="Times New Roman CYR" w:hAnsi="Times New Roman CYR" w:cs="Times New Roman CYR"/>
          <w:sz w:val="28"/>
          <w:szCs w:val="28"/>
        </w:rPr>
      </w:pPr>
      <w:r>
        <w:rPr>
          <w:rFonts w:ascii="Times New Roman CYR" w:hAnsi="Times New Roman CYR" w:cs="Times New Roman CYR"/>
          <w:sz w:val="28"/>
          <w:szCs w:val="28"/>
        </w:rPr>
        <w:tab/>
      </w:r>
    </w:p>
    <w:p w:rsidR="00572645" w:rsidRDefault="00572645" w:rsidP="00572645">
      <w:pPr>
        <w:tabs>
          <w:tab w:val="left" w:pos="4455"/>
        </w:tabs>
        <w:rPr>
          <w:rFonts w:ascii="Times New Roman CYR" w:hAnsi="Times New Roman CYR" w:cs="Times New Roman CYR"/>
          <w:sz w:val="28"/>
          <w:szCs w:val="28"/>
        </w:rPr>
      </w:pPr>
    </w:p>
    <w:p w:rsidR="00572645" w:rsidRDefault="00572645" w:rsidP="00572645">
      <w:pPr>
        <w:tabs>
          <w:tab w:val="left" w:pos="4455"/>
        </w:tabs>
        <w:rPr>
          <w:rFonts w:ascii="Times New Roman CYR" w:hAnsi="Times New Roman CYR" w:cs="Times New Roman CYR"/>
          <w:sz w:val="28"/>
          <w:szCs w:val="28"/>
        </w:rPr>
        <w:sectPr w:rsidR="00572645" w:rsidSect="001E3990">
          <w:pgSz w:w="12240" w:h="15840"/>
          <w:pgMar w:top="1134" w:right="851" w:bottom="709" w:left="1134" w:header="720" w:footer="720" w:gutter="0"/>
          <w:cols w:space="720"/>
          <w:noEndnote/>
          <w:docGrid w:linePitch="326"/>
        </w:sectPr>
      </w:pPr>
    </w:p>
    <w:p w:rsidR="00572645" w:rsidRDefault="00572645" w:rsidP="00572645">
      <w:pPr>
        <w:autoSpaceDE w:val="0"/>
        <w:autoSpaceDN w:val="0"/>
        <w:adjustRightInd w:val="0"/>
        <w:jc w:val="right"/>
        <w:rPr>
          <w:rFonts w:ascii="Times New Roman CYR" w:hAnsi="Times New Roman CYR" w:cs="Times New Roman CYR"/>
          <w:sz w:val="28"/>
          <w:szCs w:val="28"/>
        </w:rPr>
      </w:pPr>
      <w:r>
        <w:rPr>
          <w:rFonts w:ascii="Times New Roman CYR" w:hAnsi="Times New Roman CYR" w:cs="Times New Roman CYR"/>
          <w:sz w:val="28"/>
          <w:szCs w:val="28"/>
        </w:rPr>
        <w:lastRenderedPageBreak/>
        <w:t>Приложение №3</w:t>
      </w:r>
    </w:p>
    <w:p w:rsidR="00572645" w:rsidRDefault="00572645" w:rsidP="00572645">
      <w:pPr>
        <w:autoSpaceDE w:val="0"/>
        <w:autoSpaceDN w:val="0"/>
        <w:adjustRightInd w:val="0"/>
        <w:jc w:val="both"/>
        <w:rPr>
          <w:rFonts w:ascii="Times New Roman CYR" w:hAnsi="Times New Roman CYR" w:cs="Times New Roman CYR"/>
          <w:sz w:val="28"/>
          <w:szCs w:val="28"/>
        </w:rPr>
      </w:pPr>
    </w:p>
    <w:p w:rsidR="00572645" w:rsidRPr="000E0B8C" w:rsidRDefault="00572645" w:rsidP="00572645">
      <w:pPr>
        <w:autoSpaceDE w:val="0"/>
        <w:autoSpaceDN w:val="0"/>
        <w:adjustRightInd w:val="0"/>
        <w:jc w:val="both"/>
        <w:rPr>
          <w:sz w:val="28"/>
          <w:szCs w:val="28"/>
        </w:rPr>
      </w:pPr>
    </w:p>
    <w:p w:rsidR="00572645" w:rsidRPr="000E0B8C" w:rsidRDefault="00572645" w:rsidP="00572645">
      <w:pPr>
        <w:autoSpaceDE w:val="0"/>
        <w:autoSpaceDN w:val="0"/>
        <w:adjustRightInd w:val="0"/>
        <w:jc w:val="center"/>
        <w:rPr>
          <w:bCs/>
          <w:sz w:val="28"/>
          <w:szCs w:val="28"/>
        </w:rPr>
      </w:pPr>
      <w:r>
        <w:rPr>
          <w:bCs/>
          <w:sz w:val="28"/>
          <w:szCs w:val="28"/>
        </w:rPr>
        <w:t>Выписка из П</w:t>
      </w:r>
      <w:r w:rsidRPr="000E0B8C">
        <w:rPr>
          <w:bCs/>
          <w:sz w:val="28"/>
          <w:szCs w:val="28"/>
        </w:rPr>
        <w:t>еречн</w:t>
      </w:r>
      <w:r>
        <w:rPr>
          <w:bCs/>
          <w:sz w:val="28"/>
          <w:szCs w:val="28"/>
        </w:rPr>
        <w:t xml:space="preserve">я </w:t>
      </w:r>
      <w:r w:rsidRPr="000E0B8C">
        <w:rPr>
          <w:bCs/>
          <w:sz w:val="28"/>
          <w:szCs w:val="28"/>
        </w:rPr>
        <w:t>документов, подтверждающих право заявителя на приобретение</w:t>
      </w:r>
    </w:p>
    <w:p w:rsidR="00572645" w:rsidRPr="000E0B8C" w:rsidRDefault="00572645" w:rsidP="00572645">
      <w:pPr>
        <w:autoSpaceDE w:val="0"/>
        <w:autoSpaceDN w:val="0"/>
        <w:adjustRightInd w:val="0"/>
        <w:jc w:val="center"/>
        <w:rPr>
          <w:bCs/>
          <w:sz w:val="28"/>
          <w:szCs w:val="28"/>
        </w:rPr>
      </w:pPr>
      <w:r w:rsidRPr="000E0B8C">
        <w:rPr>
          <w:bCs/>
          <w:sz w:val="28"/>
          <w:szCs w:val="28"/>
        </w:rPr>
        <w:t>земельного участка без проведения торгов</w:t>
      </w:r>
    </w:p>
    <w:tbl>
      <w:tblPr>
        <w:tblW w:w="0" w:type="auto"/>
        <w:tblInd w:w="62" w:type="dxa"/>
        <w:tblLayout w:type="fixed"/>
        <w:tblCellMar>
          <w:top w:w="75" w:type="dxa"/>
          <w:left w:w="0" w:type="dxa"/>
          <w:bottom w:w="75" w:type="dxa"/>
          <w:right w:w="0" w:type="dxa"/>
        </w:tblCellMar>
        <w:tblLook w:val="0000"/>
      </w:tblPr>
      <w:tblGrid>
        <w:gridCol w:w="690"/>
        <w:gridCol w:w="2459"/>
        <w:gridCol w:w="1881"/>
        <w:gridCol w:w="2200"/>
        <w:gridCol w:w="2097"/>
        <w:gridCol w:w="4707"/>
      </w:tblGrid>
      <w:tr w:rsidR="00572645" w:rsidRPr="000E0B8C" w:rsidTr="001E3990">
        <w:tc>
          <w:tcPr>
            <w:tcW w:w="6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N п/п</w:t>
            </w:r>
          </w:p>
        </w:tc>
        <w:tc>
          <w:tcPr>
            <w:tcW w:w="245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Основание предоставления земельного участка без проведения торгов</w:t>
            </w:r>
          </w:p>
        </w:tc>
        <w:tc>
          <w:tcPr>
            <w:tcW w:w="188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Вид права, на котором осуществляется предоставление земельного участка бесплатно или за плату</w:t>
            </w:r>
          </w:p>
        </w:tc>
        <w:tc>
          <w:tcPr>
            <w:tcW w:w="220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Заявитель</w:t>
            </w:r>
          </w:p>
        </w:tc>
        <w:tc>
          <w:tcPr>
            <w:tcW w:w="209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Земельный участок</w:t>
            </w:r>
          </w:p>
        </w:tc>
        <w:tc>
          <w:tcPr>
            <w:tcW w:w="470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xml:space="preserve">Документы, подтверждающие право заявителя на приобретение земельного участка без проведения торгов и прилагаемые к заявлению о приобретении прав на земельный участок </w:t>
            </w:r>
            <w:hyperlink w:anchor="Par816" w:history="1">
              <w:r w:rsidRPr="000E0B8C">
                <w:rPr>
                  <w:color w:val="0000FF"/>
                  <w:sz w:val="28"/>
                  <w:szCs w:val="28"/>
                </w:rPr>
                <w:t>&lt;1&gt;</w:t>
              </w:r>
            </w:hyperlink>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62.</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70" w:history="1">
              <w:r w:rsidRPr="000E0B8C">
                <w:rPr>
                  <w:color w:val="0000FF"/>
                  <w:sz w:val="28"/>
                  <w:szCs w:val="28"/>
                </w:rPr>
                <w:t>Подпункт 1 пункта 2 статьи 39.9</w:t>
              </w:r>
            </w:hyperlink>
            <w:r w:rsidRPr="000E0B8C">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 постоянное (бессрочное) пользование</w:t>
            </w:r>
          </w:p>
        </w:tc>
        <w:tc>
          <w:tcPr>
            <w:tcW w:w="22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Орган государственной власти</w:t>
            </w:r>
          </w:p>
        </w:tc>
        <w:tc>
          <w:tcPr>
            <w:tcW w:w="209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Земельный участок, необходимый для осуществления органами государственной власти своих полномочий</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Документы, предусмотренные настоящим Перечнем, подтверждающие право заявителя на предоставление земельного участка в соответствии с целями использования земельного участка</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2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09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2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09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xml:space="preserve">* Выписка из ЕГРП о правах на приобретаемый земельный участок или уведомление об отсутствии в ЕГРП запрашиваемых сведений о </w:t>
            </w:r>
            <w:r w:rsidRPr="000E0B8C">
              <w:rPr>
                <w:sz w:val="28"/>
                <w:szCs w:val="28"/>
              </w:rPr>
              <w:lastRenderedPageBreak/>
              <w:t>зарегистрированных правах на указанный земельный участок</w:t>
            </w:r>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63.</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71" w:history="1">
              <w:r w:rsidRPr="000E0B8C">
                <w:rPr>
                  <w:color w:val="0000FF"/>
                  <w:sz w:val="28"/>
                  <w:szCs w:val="28"/>
                </w:rPr>
                <w:t>Подпункт 1 пункта 2 статьи 39.9</w:t>
              </w:r>
            </w:hyperlink>
            <w:r w:rsidRPr="000E0B8C">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 постоянное (бессрочное) пользование</w:t>
            </w:r>
          </w:p>
        </w:tc>
        <w:tc>
          <w:tcPr>
            <w:tcW w:w="22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Орган местного самоуправления</w:t>
            </w:r>
          </w:p>
        </w:tc>
        <w:tc>
          <w:tcPr>
            <w:tcW w:w="209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Земельный участок, необходимый для осуществления органами местного самоуправления своих полномочий</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Документы, предусмотренные настоящим Перечнем, подтверждающие право заявителя на предоставление земельного участка в соответствии с целями использования земельного участка</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2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09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2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09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64.</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72" w:history="1">
              <w:r w:rsidRPr="000E0B8C">
                <w:rPr>
                  <w:color w:val="0000FF"/>
                  <w:sz w:val="28"/>
                  <w:szCs w:val="28"/>
                </w:rPr>
                <w:t>Подпункт 2 пункта 2 статьи 39.9</w:t>
              </w:r>
            </w:hyperlink>
            <w:r w:rsidRPr="000E0B8C">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 постоянное (бессрочное) пользование</w:t>
            </w:r>
          </w:p>
        </w:tc>
        <w:tc>
          <w:tcPr>
            <w:tcW w:w="22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Государственное или муниципальное учреждение (бюджетное, казенное, автономное)</w:t>
            </w:r>
          </w:p>
        </w:tc>
        <w:tc>
          <w:tcPr>
            <w:tcW w:w="209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Земельный участок, необходимый для осуществления деятельности государственного или муниципальног</w:t>
            </w:r>
            <w:r w:rsidRPr="000E0B8C">
              <w:rPr>
                <w:sz w:val="28"/>
                <w:szCs w:val="28"/>
              </w:rPr>
              <w:lastRenderedPageBreak/>
              <w:t>о учреждения (бюджетного, казенного, автономного)</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Документы, предусмотренные настоящим Перечнем, подтверждающие право заявителя на предоставление земельного участка в соответствии с целями использования земельного участка</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2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09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xml:space="preserve">* Кадастровый паспорт испрашиваемого земельного участка либо кадастровая выписка об </w:t>
            </w:r>
            <w:r w:rsidRPr="000E0B8C">
              <w:rPr>
                <w:sz w:val="28"/>
                <w:szCs w:val="28"/>
              </w:rPr>
              <w:lastRenderedPageBreak/>
              <w:t>испрашиваемом земельном участке</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2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09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2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09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ЕГРЮЛ о юридическом лице, являющемся заявителем</w:t>
            </w:r>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65.</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73" w:history="1">
              <w:r w:rsidRPr="000E0B8C">
                <w:rPr>
                  <w:color w:val="0000FF"/>
                  <w:sz w:val="28"/>
                  <w:szCs w:val="28"/>
                </w:rPr>
                <w:t>Подпункт 3 пункта 2 статьи 39.9</w:t>
              </w:r>
            </w:hyperlink>
            <w:r w:rsidRPr="000E0B8C">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 постоянное (бессрочное) пользование</w:t>
            </w:r>
          </w:p>
        </w:tc>
        <w:tc>
          <w:tcPr>
            <w:tcW w:w="22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Казенное предприятие</w:t>
            </w:r>
          </w:p>
        </w:tc>
        <w:tc>
          <w:tcPr>
            <w:tcW w:w="209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Земельный участок, необходимый для осуществления деятельности казенного предприятия</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Документы, предусмотренные настоящим Перечнем, подтверждающие право заявителя на предоставление земельного участка в соответствии с целями использования земельного участка</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2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09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2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09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2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09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xml:space="preserve">* Выписка из ЕГРЮЛ о юридическом </w:t>
            </w:r>
            <w:r w:rsidRPr="000E0B8C">
              <w:rPr>
                <w:sz w:val="28"/>
                <w:szCs w:val="28"/>
              </w:rPr>
              <w:lastRenderedPageBreak/>
              <w:t>лице, являющемся заявителем</w:t>
            </w:r>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66.</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74" w:history="1">
              <w:r w:rsidRPr="000E0B8C">
                <w:rPr>
                  <w:color w:val="0000FF"/>
                  <w:sz w:val="28"/>
                  <w:szCs w:val="28"/>
                </w:rPr>
                <w:t>Подпункт 4 пункта 2 статьи 39.9</w:t>
              </w:r>
            </w:hyperlink>
            <w:r w:rsidRPr="000E0B8C">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 постоянное (бессрочное) пользование</w:t>
            </w:r>
          </w:p>
        </w:tc>
        <w:tc>
          <w:tcPr>
            <w:tcW w:w="220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Центр исторического наследия президентов Российской Федерации, прекративших исполнение своих полномочий</w:t>
            </w:r>
          </w:p>
        </w:tc>
        <w:tc>
          <w:tcPr>
            <w:tcW w:w="2097"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Земельный участок, необходимый для осуществления деятельности центра исторического наследия президентов Российской Федерации, прекративших исполнение своих полномочий</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Документы, предусмотренные настоящим Перечнем, подтверждающие право заявителя на предоставление земельного участка в соответствии с целями использования земельного участка</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2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09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2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09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20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097"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ЕГРЮЛ о юридическом лице, являющемся заявителем</w:t>
            </w:r>
          </w:p>
        </w:tc>
      </w:tr>
    </w:tbl>
    <w:p w:rsidR="00572645" w:rsidRDefault="00572645" w:rsidP="00572645">
      <w:pPr>
        <w:autoSpaceDE w:val="0"/>
        <w:autoSpaceDN w:val="0"/>
        <w:adjustRightInd w:val="0"/>
        <w:jc w:val="both"/>
        <w:rPr>
          <w:sz w:val="28"/>
          <w:szCs w:val="28"/>
        </w:rPr>
      </w:pPr>
    </w:p>
    <w:p w:rsidR="00572645" w:rsidRPr="000E0B8C" w:rsidRDefault="00572645" w:rsidP="00572645">
      <w:pPr>
        <w:autoSpaceDE w:val="0"/>
        <w:autoSpaceDN w:val="0"/>
        <w:adjustRightInd w:val="0"/>
        <w:ind w:firstLine="540"/>
        <w:jc w:val="both"/>
        <w:rPr>
          <w:sz w:val="28"/>
          <w:szCs w:val="28"/>
        </w:rPr>
      </w:pPr>
      <w:r w:rsidRPr="000E0B8C">
        <w:rPr>
          <w:sz w:val="28"/>
          <w:szCs w:val="28"/>
        </w:rPr>
        <w:t>&lt;1&gt; Документы представляются (направляются) в подлиннике (в копии, если документы являются общедоступными) либо в копиях, заверяемых должностным лицом органа исполнительной власти или органа местного самоуправления, принимающего заявление о приобретении прав на земельный участок.</w:t>
      </w:r>
    </w:p>
    <w:p w:rsidR="00572645" w:rsidRPr="000E0B8C" w:rsidRDefault="00572645" w:rsidP="00572645">
      <w:pPr>
        <w:autoSpaceDE w:val="0"/>
        <w:autoSpaceDN w:val="0"/>
        <w:adjustRightInd w:val="0"/>
        <w:ind w:firstLine="540"/>
        <w:jc w:val="both"/>
        <w:rPr>
          <w:sz w:val="28"/>
          <w:szCs w:val="28"/>
        </w:rPr>
      </w:pPr>
      <w:bookmarkStart w:id="0" w:name="Par817"/>
      <w:bookmarkEnd w:id="0"/>
      <w:r w:rsidRPr="000E0B8C">
        <w:rPr>
          <w:sz w:val="28"/>
          <w:szCs w:val="28"/>
        </w:rPr>
        <w:t>&lt;2&gt; Собрание законодательства Российской Федерации, 2001, N 44, ст. 4147; 2014, N 26, ст. 3377.</w:t>
      </w:r>
    </w:p>
    <w:p w:rsidR="00572645" w:rsidRPr="000E0B8C" w:rsidRDefault="00572645" w:rsidP="00572645">
      <w:pPr>
        <w:autoSpaceDE w:val="0"/>
        <w:autoSpaceDN w:val="0"/>
        <w:adjustRightInd w:val="0"/>
        <w:ind w:firstLine="540"/>
        <w:jc w:val="both"/>
        <w:rPr>
          <w:sz w:val="28"/>
          <w:szCs w:val="28"/>
        </w:rPr>
      </w:pPr>
      <w:bookmarkStart w:id="1" w:name="Par818"/>
      <w:bookmarkEnd w:id="1"/>
      <w:r w:rsidRPr="000E0B8C">
        <w:rPr>
          <w:sz w:val="28"/>
          <w:szCs w:val="28"/>
        </w:rPr>
        <w:t>&lt;3&gt; Документы, обозначенные символом "*", запрашиваются органом, уполномоченным на распоряжение земельными участками, находящимися в государственной или муниципальной собственности (далее - уполномоченный орган), посредством межведомственного информационного взаимодействия.</w:t>
      </w:r>
    </w:p>
    <w:p w:rsidR="00572645" w:rsidRDefault="00572645" w:rsidP="00572645">
      <w:pPr>
        <w:tabs>
          <w:tab w:val="left" w:pos="4455"/>
        </w:tabs>
        <w:rPr>
          <w:rFonts w:ascii="Times New Roman CYR" w:hAnsi="Times New Roman CYR" w:cs="Times New Roman CYR"/>
          <w:sz w:val="28"/>
          <w:szCs w:val="28"/>
        </w:rPr>
      </w:pPr>
    </w:p>
    <w:p w:rsidR="00572645" w:rsidRPr="00634EB8" w:rsidRDefault="00572645" w:rsidP="00572645">
      <w:pPr>
        <w:tabs>
          <w:tab w:val="left" w:pos="4455"/>
        </w:tabs>
        <w:rPr>
          <w:rFonts w:ascii="Times New Roman CYR" w:hAnsi="Times New Roman CYR" w:cs="Times New Roman CYR"/>
          <w:sz w:val="28"/>
          <w:szCs w:val="28"/>
        </w:rPr>
        <w:sectPr w:rsidR="00572645" w:rsidRPr="00634EB8" w:rsidSect="001E3990">
          <w:pgSz w:w="15840" w:h="12240" w:orient="landscape"/>
          <w:pgMar w:top="1134" w:right="1134" w:bottom="851" w:left="709" w:header="720" w:footer="720" w:gutter="0"/>
          <w:cols w:space="720"/>
          <w:noEndnote/>
          <w:docGrid w:linePitch="326"/>
        </w:sectPr>
      </w:pPr>
    </w:p>
    <w:p w:rsidR="00572645" w:rsidRPr="005E68E6" w:rsidRDefault="00572645" w:rsidP="00572645">
      <w:pPr>
        <w:spacing w:after="200" w:line="276" w:lineRule="auto"/>
        <w:rPr>
          <w:rFonts w:ascii="Calibri" w:eastAsia="Calibri" w:hAnsi="Calibri"/>
          <w:sz w:val="12"/>
          <w:szCs w:val="12"/>
          <w:lang w:eastAsia="en-US"/>
        </w:rPr>
      </w:pPr>
      <w:r w:rsidRPr="005E68E6">
        <w:rPr>
          <w:rFonts w:ascii="Calibri" w:eastAsia="Calibri" w:hAnsi="Calibri"/>
          <w:sz w:val="12"/>
          <w:szCs w:val="12"/>
          <w:lang w:eastAsia="en-US"/>
        </w:rPr>
        <w:lastRenderedPageBreak/>
        <w:pict>
          <v:shape id="_x0000_s1030" type="#_x0000_t202" style="position:absolute;margin-left:577.3pt;margin-top:-21.1pt;width:165.95pt;height:131.45pt;z-index:251668480" filled="f" stroked="f">
            <v:textbox style="mso-next-textbox:#_x0000_s1030">
              <w:txbxContent>
                <w:p w:rsidR="001E3990" w:rsidRPr="005E68E6" w:rsidRDefault="001E3990" w:rsidP="00572645">
                  <w:pPr>
                    <w:rPr>
                      <w:b/>
                      <w:sz w:val="28"/>
                      <w:szCs w:val="28"/>
                    </w:rPr>
                  </w:pPr>
                  <w:r w:rsidRPr="005E68E6">
                    <w:rPr>
                      <w:b/>
                      <w:sz w:val="28"/>
                      <w:szCs w:val="28"/>
                    </w:rPr>
                    <w:t>Приложение №</w:t>
                  </w:r>
                  <w:r>
                    <w:rPr>
                      <w:b/>
                      <w:sz w:val="28"/>
                      <w:szCs w:val="28"/>
                    </w:rPr>
                    <w:t>1</w:t>
                  </w:r>
                </w:p>
                <w:p w:rsidR="001E3990" w:rsidRPr="005E68E6" w:rsidRDefault="001E3990" w:rsidP="00572645">
                  <w:pPr>
                    <w:rPr>
                      <w:b/>
                      <w:sz w:val="28"/>
                      <w:szCs w:val="28"/>
                    </w:rPr>
                  </w:pPr>
                </w:p>
                <w:p w:rsidR="001E3990" w:rsidRDefault="001E3990" w:rsidP="00572645"/>
              </w:txbxContent>
            </v:textbox>
          </v:shape>
        </w:pict>
      </w:r>
      <w:r w:rsidRPr="005E68E6">
        <w:rPr>
          <w:rFonts w:ascii="Calibri" w:eastAsia="Calibri" w:hAnsi="Calibri"/>
          <w:sz w:val="12"/>
          <w:szCs w:val="12"/>
          <w:lang w:eastAsia="en-US"/>
        </w:rPr>
        <w:t xml:space="preserve"> </w:t>
      </w:r>
    </w:p>
    <w:p w:rsidR="00572645" w:rsidRDefault="00572645" w:rsidP="00572645">
      <w:pPr>
        <w:tabs>
          <w:tab w:val="left" w:pos="8535"/>
          <w:tab w:val="right" w:pos="10255"/>
        </w:tabs>
        <w:rPr>
          <w:b/>
          <w:color w:val="000000"/>
          <w:spacing w:val="-6"/>
          <w:sz w:val="28"/>
          <w:szCs w:val="28"/>
        </w:rPr>
      </w:pPr>
    </w:p>
    <w:p w:rsidR="00572645" w:rsidRPr="00662D27" w:rsidRDefault="00572645" w:rsidP="00572645">
      <w:pPr>
        <w:tabs>
          <w:tab w:val="left" w:pos="8535"/>
          <w:tab w:val="right" w:pos="10255"/>
        </w:tabs>
        <w:jc w:val="right"/>
        <w:rPr>
          <w:color w:val="000000"/>
          <w:spacing w:val="-6"/>
          <w:sz w:val="28"/>
          <w:szCs w:val="28"/>
        </w:rPr>
      </w:pPr>
      <w:r w:rsidRPr="00662D27">
        <w:rPr>
          <w:color w:val="000000"/>
          <w:spacing w:val="-6"/>
          <w:sz w:val="28"/>
          <w:szCs w:val="28"/>
        </w:rPr>
        <w:t>Приложение</w:t>
      </w:r>
      <w:r w:rsidRPr="00572645">
        <w:rPr>
          <w:color w:val="000000"/>
          <w:spacing w:val="-6"/>
          <w:sz w:val="28"/>
          <w:szCs w:val="28"/>
        </w:rPr>
        <w:t xml:space="preserve"> </w:t>
      </w:r>
      <w:r w:rsidRPr="00662D27">
        <w:rPr>
          <w:color w:val="000000"/>
          <w:spacing w:val="-6"/>
          <w:sz w:val="28"/>
          <w:szCs w:val="28"/>
        </w:rPr>
        <w:t>№</w:t>
      </w:r>
      <w:r>
        <w:rPr>
          <w:color w:val="000000"/>
          <w:spacing w:val="-6"/>
          <w:sz w:val="28"/>
          <w:szCs w:val="28"/>
        </w:rPr>
        <w:t>4</w:t>
      </w:r>
    </w:p>
    <w:p w:rsidR="00572645" w:rsidRPr="00BC73CC" w:rsidRDefault="00572645" w:rsidP="00572645">
      <w:pPr>
        <w:tabs>
          <w:tab w:val="left" w:pos="8535"/>
          <w:tab w:val="right" w:pos="10255"/>
        </w:tabs>
        <w:rPr>
          <w:color w:val="000000"/>
          <w:spacing w:val="-6"/>
          <w:sz w:val="28"/>
          <w:szCs w:val="28"/>
        </w:rPr>
      </w:pPr>
      <w:r w:rsidRPr="00BC73CC">
        <w:rPr>
          <w:color w:val="000000"/>
          <w:spacing w:val="-6"/>
          <w:sz w:val="28"/>
          <w:szCs w:val="28"/>
        </w:rPr>
        <w:t>Блок-схема последовательности действий по предоставлению муниципальной услуги</w:t>
      </w:r>
    </w:p>
    <w:p w:rsidR="00572645" w:rsidRPr="00247BA3" w:rsidRDefault="00572645" w:rsidP="00572645">
      <w:pPr>
        <w:tabs>
          <w:tab w:val="left" w:pos="0"/>
          <w:tab w:val="right" w:pos="10255"/>
        </w:tabs>
        <w:jc w:val="both"/>
        <w:rPr>
          <w:color w:val="000000"/>
          <w:spacing w:val="-6"/>
          <w:sz w:val="28"/>
          <w:szCs w:val="28"/>
        </w:rPr>
      </w:pPr>
      <w:r>
        <w:object w:dxaOrig="13647" w:dyaOrig="21663">
          <v:shape id="_x0000_i1029" type="#_x0000_t75" style="width:533.25pt;height:587.25pt" o:ole="">
            <v:imagedata r:id="rId59" o:title=""/>
          </v:shape>
          <o:OLEObject Type="Embed" ProgID="Visio.Drawing.11" ShapeID="_x0000_i1029" DrawAspect="Content" ObjectID="_1551509111" r:id="rId75"/>
        </w:object>
      </w:r>
      <w:r>
        <w:br w:type="page"/>
      </w:r>
    </w:p>
    <w:p w:rsidR="00572645" w:rsidRDefault="00572645" w:rsidP="00572645">
      <w:pPr>
        <w:jc w:val="right"/>
        <w:rPr>
          <w:color w:val="000000"/>
          <w:spacing w:val="-6"/>
          <w:sz w:val="28"/>
          <w:szCs w:val="28"/>
        </w:rPr>
      </w:pPr>
    </w:p>
    <w:p w:rsidR="00572645" w:rsidRPr="00CD0F7C" w:rsidRDefault="00572645" w:rsidP="00572645">
      <w:pPr>
        <w:jc w:val="right"/>
        <w:rPr>
          <w:spacing w:val="-6"/>
          <w:sz w:val="28"/>
          <w:szCs w:val="28"/>
        </w:rPr>
      </w:pPr>
      <w:r w:rsidRPr="00CD0F7C">
        <w:rPr>
          <w:spacing w:val="-6"/>
          <w:sz w:val="28"/>
          <w:szCs w:val="28"/>
        </w:rPr>
        <w:t>Приложение №</w:t>
      </w:r>
      <w:r>
        <w:rPr>
          <w:spacing w:val="-6"/>
          <w:sz w:val="28"/>
          <w:szCs w:val="28"/>
        </w:rPr>
        <w:t>5</w:t>
      </w:r>
    </w:p>
    <w:p w:rsidR="00572645" w:rsidRPr="00CD0F7C" w:rsidRDefault="00572645" w:rsidP="00572645">
      <w:pPr>
        <w:jc w:val="right"/>
        <w:rPr>
          <w:spacing w:val="-6"/>
          <w:sz w:val="28"/>
          <w:szCs w:val="28"/>
        </w:rPr>
      </w:pPr>
    </w:p>
    <w:p w:rsidR="00572645" w:rsidRPr="00D95C08" w:rsidRDefault="00572645" w:rsidP="00572645">
      <w:pPr>
        <w:ind w:left="5812" w:right="-2"/>
        <w:rPr>
          <w:sz w:val="28"/>
          <w:szCs w:val="28"/>
        </w:rPr>
      </w:pPr>
      <w:r w:rsidRPr="00D95C08">
        <w:rPr>
          <w:sz w:val="28"/>
          <w:szCs w:val="28"/>
        </w:rPr>
        <w:t xml:space="preserve">Председателю </w:t>
      </w:r>
    </w:p>
    <w:p w:rsidR="00572645" w:rsidRPr="00D95C08" w:rsidRDefault="00572645" w:rsidP="00572645">
      <w:pPr>
        <w:ind w:left="5812" w:right="-2"/>
        <w:rPr>
          <w:sz w:val="28"/>
          <w:szCs w:val="28"/>
        </w:rPr>
      </w:pPr>
      <w:r w:rsidRPr="00D95C08">
        <w:rPr>
          <w:sz w:val="28"/>
          <w:szCs w:val="28"/>
        </w:rPr>
        <w:t>Палаты имущественных и земельных отношений</w:t>
      </w:r>
      <w:r>
        <w:rPr>
          <w:sz w:val="28"/>
          <w:szCs w:val="28"/>
        </w:rPr>
        <w:t xml:space="preserve"> </w:t>
      </w:r>
      <w:r w:rsidRPr="00CD0F7C">
        <w:rPr>
          <w:b/>
          <w:sz w:val="28"/>
          <w:szCs w:val="28"/>
        </w:rPr>
        <w:t>_________</w:t>
      </w:r>
      <w:r>
        <w:rPr>
          <w:b/>
          <w:sz w:val="28"/>
          <w:szCs w:val="28"/>
        </w:rPr>
        <w:t xml:space="preserve"> </w:t>
      </w:r>
      <w:r w:rsidRPr="00D95C08">
        <w:rPr>
          <w:sz w:val="28"/>
          <w:szCs w:val="28"/>
        </w:rPr>
        <w:t>муниципального района Республики Татарстан</w:t>
      </w:r>
    </w:p>
    <w:p w:rsidR="00572645" w:rsidRPr="00CD0F7C" w:rsidRDefault="00572645" w:rsidP="00572645">
      <w:pPr>
        <w:ind w:left="5812" w:right="-2"/>
        <w:rPr>
          <w:b/>
          <w:sz w:val="28"/>
          <w:szCs w:val="28"/>
        </w:rPr>
      </w:pPr>
      <w:r w:rsidRPr="00D95C08">
        <w:rPr>
          <w:sz w:val="28"/>
          <w:szCs w:val="28"/>
        </w:rPr>
        <w:t>От:</w:t>
      </w:r>
      <w:r w:rsidRPr="00CD0F7C">
        <w:rPr>
          <w:b/>
          <w:sz w:val="28"/>
          <w:szCs w:val="28"/>
        </w:rPr>
        <w:t>___________________________</w:t>
      </w:r>
    </w:p>
    <w:p w:rsidR="00572645" w:rsidRPr="002F305D" w:rsidRDefault="00572645" w:rsidP="00572645">
      <w:pPr>
        <w:ind w:right="-2" w:firstLine="709"/>
        <w:jc w:val="center"/>
        <w:rPr>
          <w:b/>
          <w:sz w:val="28"/>
          <w:szCs w:val="28"/>
        </w:rPr>
      </w:pPr>
    </w:p>
    <w:p w:rsidR="00572645" w:rsidRPr="002F305D" w:rsidRDefault="00572645" w:rsidP="00572645">
      <w:pPr>
        <w:ind w:right="-2" w:firstLine="709"/>
        <w:jc w:val="center"/>
        <w:rPr>
          <w:b/>
          <w:sz w:val="28"/>
          <w:szCs w:val="28"/>
        </w:rPr>
      </w:pPr>
      <w:r w:rsidRPr="002F305D">
        <w:rPr>
          <w:b/>
          <w:sz w:val="28"/>
          <w:szCs w:val="28"/>
        </w:rPr>
        <w:t>Заявление</w:t>
      </w:r>
    </w:p>
    <w:p w:rsidR="00572645" w:rsidRPr="002F305D" w:rsidRDefault="00572645" w:rsidP="00572645">
      <w:pPr>
        <w:ind w:right="-2" w:firstLine="709"/>
        <w:jc w:val="center"/>
        <w:rPr>
          <w:b/>
          <w:sz w:val="28"/>
          <w:szCs w:val="28"/>
        </w:rPr>
      </w:pPr>
      <w:r w:rsidRPr="002F305D">
        <w:rPr>
          <w:b/>
          <w:sz w:val="28"/>
          <w:szCs w:val="28"/>
        </w:rPr>
        <w:t>об исправлении технической ошибки</w:t>
      </w:r>
    </w:p>
    <w:p w:rsidR="00572645" w:rsidRPr="002F305D" w:rsidRDefault="00572645" w:rsidP="00572645">
      <w:pPr>
        <w:ind w:right="-2" w:firstLine="709"/>
        <w:jc w:val="center"/>
        <w:rPr>
          <w:b/>
          <w:sz w:val="28"/>
          <w:szCs w:val="28"/>
        </w:rPr>
      </w:pPr>
    </w:p>
    <w:p w:rsidR="00572645" w:rsidRPr="002F305D" w:rsidRDefault="00572645" w:rsidP="00572645">
      <w:pPr>
        <w:spacing w:line="276" w:lineRule="auto"/>
        <w:ind w:right="-2" w:firstLine="709"/>
        <w:jc w:val="both"/>
        <w:rPr>
          <w:b/>
          <w:sz w:val="28"/>
          <w:szCs w:val="28"/>
        </w:rPr>
      </w:pPr>
      <w:r w:rsidRPr="002F305D">
        <w:rPr>
          <w:sz w:val="28"/>
          <w:szCs w:val="28"/>
        </w:rPr>
        <w:t>Сообщаю об ошибке, допущенной при оказании муниципальной услуги ___</w:t>
      </w:r>
      <w:r w:rsidRPr="002F305D">
        <w:rPr>
          <w:b/>
          <w:sz w:val="28"/>
          <w:szCs w:val="28"/>
        </w:rPr>
        <w:t>____________________________________________________________________</w:t>
      </w:r>
    </w:p>
    <w:p w:rsidR="00572645" w:rsidRPr="00CD0F7C" w:rsidRDefault="00572645" w:rsidP="00572645">
      <w:pPr>
        <w:widowControl w:val="0"/>
        <w:autoSpaceDE w:val="0"/>
        <w:autoSpaceDN w:val="0"/>
        <w:adjustRightInd w:val="0"/>
        <w:spacing w:line="276" w:lineRule="auto"/>
        <w:ind w:right="-2" w:firstLine="709"/>
        <w:jc w:val="center"/>
      </w:pPr>
      <w:r w:rsidRPr="00CD0F7C">
        <w:t>(наименование услуги)</w:t>
      </w:r>
    </w:p>
    <w:p w:rsidR="00572645" w:rsidRPr="002F305D" w:rsidRDefault="00572645" w:rsidP="00572645">
      <w:pPr>
        <w:spacing w:line="276" w:lineRule="auto"/>
        <w:ind w:right="-2" w:firstLine="709"/>
        <w:jc w:val="both"/>
        <w:rPr>
          <w:sz w:val="28"/>
          <w:szCs w:val="28"/>
        </w:rPr>
      </w:pPr>
      <w:r w:rsidRPr="002F305D">
        <w:rPr>
          <w:sz w:val="28"/>
          <w:szCs w:val="28"/>
        </w:rPr>
        <w:t>Записано:_________________________________________________________________________________________________________________________________</w:t>
      </w:r>
    </w:p>
    <w:p w:rsidR="00572645" w:rsidRPr="002F305D" w:rsidRDefault="00572645" w:rsidP="00572645">
      <w:pPr>
        <w:spacing w:line="276" w:lineRule="auto"/>
        <w:ind w:right="-2" w:firstLine="709"/>
        <w:rPr>
          <w:sz w:val="28"/>
          <w:szCs w:val="28"/>
        </w:rPr>
      </w:pPr>
      <w:r w:rsidRPr="002F305D">
        <w:rPr>
          <w:sz w:val="28"/>
          <w:szCs w:val="28"/>
        </w:rPr>
        <w:t xml:space="preserve">Правильные </w:t>
      </w:r>
      <w:r>
        <w:rPr>
          <w:sz w:val="28"/>
          <w:szCs w:val="28"/>
        </w:rPr>
        <w:t>с</w:t>
      </w:r>
      <w:r w:rsidRPr="002F305D">
        <w:rPr>
          <w:sz w:val="28"/>
          <w:szCs w:val="28"/>
        </w:rPr>
        <w:t>ведения:</w:t>
      </w:r>
      <w:r>
        <w:rPr>
          <w:sz w:val="28"/>
          <w:szCs w:val="28"/>
        </w:rPr>
        <w:t>_</w:t>
      </w:r>
      <w:r w:rsidRPr="002F305D">
        <w:rPr>
          <w:sz w:val="28"/>
          <w:szCs w:val="28"/>
        </w:rPr>
        <w:t>______________________________________________</w:t>
      </w:r>
    </w:p>
    <w:p w:rsidR="00572645" w:rsidRPr="002F305D" w:rsidRDefault="00572645" w:rsidP="00572645">
      <w:pPr>
        <w:spacing w:line="276" w:lineRule="auto"/>
        <w:ind w:right="-2"/>
        <w:rPr>
          <w:sz w:val="28"/>
          <w:szCs w:val="28"/>
        </w:rPr>
      </w:pPr>
      <w:r w:rsidRPr="002F305D">
        <w:rPr>
          <w:sz w:val="28"/>
          <w:szCs w:val="28"/>
        </w:rPr>
        <w:t>_______________________________________________________________________</w:t>
      </w:r>
    </w:p>
    <w:p w:rsidR="00572645" w:rsidRPr="002F305D" w:rsidRDefault="00572645" w:rsidP="00572645">
      <w:pPr>
        <w:spacing w:line="276" w:lineRule="auto"/>
        <w:ind w:right="-2" w:firstLine="709"/>
        <w:jc w:val="both"/>
        <w:rPr>
          <w:sz w:val="28"/>
          <w:szCs w:val="28"/>
        </w:rPr>
      </w:pPr>
      <w:r w:rsidRPr="002F305D">
        <w:rPr>
          <w:sz w:val="28"/>
          <w:szCs w:val="28"/>
        </w:rPr>
        <w:t>Прошу исправить допущенную техническую ошибку и внести соответствующие измен</w:t>
      </w:r>
      <w:r>
        <w:rPr>
          <w:sz w:val="28"/>
          <w:szCs w:val="28"/>
        </w:rPr>
        <w:t>ен</w:t>
      </w:r>
      <w:r w:rsidRPr="002F305D">
        <w:rPr>
          <w:sz w:val="28"/>
          <w:szCs w:val="28"/>
        </w:rPr>
        <w:t xml:space="preserve">ия в документ, являющийся результатом муниципальной услуги. </w:t>
      </w:r>
    </w:p>
    <w:p w:rsidR="00572645" w:rsidRPr="002F305D" w:rsidRDefault="00572645" w:rsidP="00572645">
      <w:pPr>
        <w:spacing w:line="276" w:lineRule="auto"/>
        <w:ind w:right="-2" w:firstLine="709"/>
        <w:jc w:val="both"/>
        <w:rPr>
          <w:sz w:val="28"/>
          <w:szCs w:val="28"/>
        </w:rPr>
      </w:pPr>
      <w:r w:rsidRPr="002F305D">
        <w:rPr>
          <w:sz w:val="28"/>
          <w:szCs w:val="28"/>
        </w:rPr>
        <w:t>Прилагаю следующие документы:</w:t>
      </w:r>
    </w:p>
    <w:p w:rsidR="00572645" w:rsidRDefault="00572645" w:rsidP="00572645">
      <w:pPr>
        <w:spacing w:line="276" w:lineRule="auto"/>
        <w:ind w:right="-2" w:firstLine="709"/>
        <w:jc w:val="both"/>
        <w:rPr>
          <w:sz w:val="28"/>
          <w:szCs w:val="28"/>
        </w:rPr>
      </w:pPr>
      <w:r>
        <w:rPr>
          <w:sz w:val="28"/>
          <w:szCs w:val="28"/>
        </w:rPr>
        <w:t>1.</w:t>
      </w:r>
    </w:p>
    <w:p w:rsidR="00572645" w:rsidRDefault="00572645" w:rsidP="00572645">
      <w:pPr>
        <w:spacing w:line="276" w:lineRule="auto"/>
        <w:ind w:right="-2" w:firstLine="709"/>
        <w:jc w:val="both"/>
        <w:rPr>
          <w:sz w:val="28"/>
          <w:szCs w:val="28"/>
        </w:rPr>
      </w:pPr>
      <w:r>
        <w:rPr>
          <w:sz w:val="28"/>
          <w:szCs w:val="28"/>
        </w:rPr>
        <w:t>2.</w:t>
      </w:r>
    </w:p>
    <w:p w:rsidR="00572645" w:rsidRDefault="00572645" w:rsidP="00572645">
      <w:pPr>
        <w:spacing w:line="276" w:lineRule="auto"/>
        <w:ind w:right="-2" w:firstLine="709"/>
        <w:jc w:val="both"/>
        <w:rPr>
          <w:sz w:val="28"/>
          <w:szCs w:val="28"/>
        </w:rPr>
      </w:pPr>
      <w:r>
        <w:rPr>
          <w:sz w:val="28"/>
          <w:szCs w:val="28"/>
        </w:rPr>
        <w:t>3.</w:t>
      </w:r>
    </w:p>
    <w:p w:rsidR="00572645" w:rsidRPr="002F305D" w:rsidRDefault="00572645" w:rsidP="00572645">
      <w:pPr>
        <w:spacing w:line="276" w:lineRule="auto"/>
        <w:ind w:right="-2" w:firstLine="709"/>
        <w:jc w:val="both"/>
        <w:rPr>
          <w:sz w:val="28"/>
          <w:szCs w:val="28"/>
        </w:rPr>
      </w:pPr>
      <w:r w:rsidRPr="002F305D">
        <w:rPr>
          <w:sz w:val="28"/>
          <w:szCs w:val="28"/>
        </w:rPr>
        <w:t>В случае принятия решения об отклонении заявления об исправлении технической</w:t>
      </w:r>
      <w:r>
        <w:rPr>
          <w:sz w:val="28"/>
          <w:szCs w:val="28"/>
        </w:rPr>
        <w:t xml:space="preserve"> </w:t>
      </w:r>
      <w:r w:rsidRPr="002F305D">
        <w:rPr>
          <w:sz w:val="28"/>
          <w:szCs w:val="28"/>
        </w:rPr>
        <w:t>ошибки прошу направить такое решение:</w:t>
      </w:r>
    </w:p>
    <w:p w:rsidR="00572645" w:rsidRDefault="00572645" w:rsidP="00572645">
      <w:pPr>
        <w:widowControl w:val="0"/>
        <w:autoSpaceDE w:val="0"/>
        <w:autoSpaceDN w:val="0"/>
        <w:adjustRightInd w:val="0"/>
        <w:spacing w:line="276" w:lineRule="auto"/>
        <w:ind w:firstLine="709"/>
        <w:jc w:val="both"/>
        <w:rPr>
          <w:sz w:val="28"/>
          <w:szCs w:val="28"/>
        </w:rPr>
      </w:pPr>
      <w:r>
        <w:rPr>
          <w:sz w:val="28"/>
          <w:szCs w:val="28"/>
        </w:rPr>
        <w:t xml:space="preserve">посредством отправления электронного документа на адрес </w:t>
      </w:r>
      <w:r w:rsidRPr="002F305D">
        <w:rPr>
          <w:sz w:val="28"/>
          <w:szCs w:val="28"/>
        </w:rPr>
        <w:t>E-mail:_______</w:t>
      </w:r>
      <w:r>
        <w:rPr>
          <w:sz w:val="28"/>
          <w:szCs w:val="28"/>
        </w:rPr>
        <w:t>;</w:t>
      </w:r>
    </w:p>
    <w:p w:rsidR="00572645" w:rsidRDefault="00572645" w:rsidP="00572645">
      <w:pPr>
        <w:widowControl w:val="0"/>
        <w:autoSpaceDE w:val="0"/>
        <w:autoSpaceDN w:val="0"/>
        <w:adjustRightInd w:val="0"/>
        <w:spacing w:line="276" w:lineRule="auto"/>
        <w:ind w:firstLine="709"/>
        <w:jc w:val="both"/>
        <w:rPr>
          <w:sz w:val="28"/>
          <w:szCs w:val="28"/>
        </w:rPr>
      </w:pPr>
      <w:r>
        <w:rPr>
          <w:sz w:val="28"/>
          <w:szCs w:val="28"/>
        </w:rPr>
        <w:t>в виде заверенной копии на бумажном носителе почтовым отправлением по адресу: ________________________________________________________________.</w:t>
      </w:r>
    </w:p>
    <w:p w:rsidR="00572645" w:rsidRDefault="00572645" w:rsidP="00572645">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Подтверждаю свое согласие, а также согласие представляемого мною лица на</w:t>
      </w:r>
      <w:r>
        <w:rPr>
          <w:color w:val="000000"/>
          <w:spacing w:val="-6"/>
          <w:sz w:val="28"/>
          <w:szCs w:val="28"/>
        </w:rPr>
        <w:t xml:space="preserve"> </w:t>
      </w:r>
      <w:r w:rsidRPr="002F305D">
        <w:rPr>
          <w:color w:val="000000"/>
          <w:spacing w:val="-6"/>
          <w:sz w:val="28"/>
          <w:szCs w:val="28"/>
        </w:rPr>
        <w:t>обработку персональных данных (сбор, систематизацию, накопление, хранение,</w:t>
      </w:r>
      <w:r>
        <w:rPr>
          <w:color w:val="000000"/>
          <w:spacing w:val="-6"/>
          <w:sz w:val="28"/>
          <w:szCs w:val="28"/>
        </w:rPr>
        <w:t xml:space="preserve"> </w:t>
      </w:r>
      <w:r w:rsidRPr="002F305D">
        <w:rPr>
          <w:color w:val="000000"/>
          <w:spacing w:val="-6"/>
          <w:sz w:val="28"/>
          <w:szCs w:val="28"/>
        </w:rPr>
        <w:t>уточнение (обновление, изменение), использование, распространение (в том числе</w:t>
      </w:r>
      <w:r>
        <w:rPr>
          <w:color w:val="000000"/>
          <w:spacing w:val="-6"/>
          <w:sz w:val="28"/>
          <w:szCs w:val="28"/>
        </w:rPr>
        <w:t xml:space="preserve"> </w:t>
      </w:r>
      <w:r w:rsidRPr="002F305D">
        <w:rPr>
          <w:color w:val="000000"/>
          <w:spacing w:val="-6"/>
          <w:sz w:val="28"/>
          <w:szCs w:val="28"/>
        </w:rPr>
        <w:t>передачу), обезличивание, блокирование, уничтожение персональных данных, а</w:t>
      </w:r>
      <w:r>
        <w:rPr>
          <w:color w:val="000000"/>
          <w:spacing w:val="-6"/>
          <w:sz w:val="28"/>
          <w:szCs w:val="28"/>
        </w:rPr>
        <w:t xml:space="preserve"> </w:t>
      </w:r>
      <w:r w:rsidRPr="002F305D">
        <w:rPr>
          <w:color w:val="000000"/>
          <w:spacing w:val="-6"/>
          <w:sz w:val="28"/>
          <w:szCs w:val="28"/>
        </w:rPr>
        <w:t>также иных действий, необходимых для обработки персональных данных в рамках</w:t>
      </w:r>
      <w:r>
        <w:rPr>
          <w:color w:val="000000"/>
          <w:spacing w:val="-6"/>
          <w:sz w:val="28"/>
          <w:szCs w:val="28"/>
        </w:rPr>
        <w:t xml:space="preserve"> </w:t>
      </w:r>
      <w:r w:rsidRPr="002F305D">
        <w:rPr>
          <w:color w:val="000000"/>
          <w:spacing w:val="-6"/>
          <w:sz w:val="28"/>
          <w:szCs w:val="28"/>
        </w:rPr>
        <w:t xml:space="preserve">предоставления </w:t>
      </w:r>
      <w:r>
        <w:rPr>
          <w:color w:val="000000"/>
          <w:spacing w:val="-6"/>
          <w:sz w:val="28"/>
          <w:szCs w:val="28"/>
        </w:rPr>
        <w:t>муниципальной</w:t>
      </w:r>
      <w:r w:rsidRPr="002F305D">
        <w:rPr>
          <w:color w:val="000000"/>
          <w:spacing w:val="-6"/>
          <w:sz w:val="28"/>
          <w:szCs w:val="28"/>
        </w:rPr>
        <w:t xml:space="preserve"> услуг</w:t>
      </w:r>
      <w:r>
        <w:rPr>
          <w:color w:val="000000"/>
          <w:spacing w:val="-6"/>
          <w:sz w:val="28"/>
          <w:szCs w:val="28"/>
        </w:rPr>
        <w:t>и</w:t>
      </w:r>
      <w:r w:rsidRPr="002F305D">
        <w:rPr>
          <w:color w:val="000000"/>
          <w:spacing w:val="-6"/>
          <w:sz w:val="28"/>
          <w:szCs w:val="28"/>
        </w:rPr>
        <w:t>), в том числе в автоматизированном</w:t>
      </w:r>
      <w:r>
        <w:rPr>
          <w:color w:val="000000"/>
          <w:spacing w:val="-6"/>
          <w:sz w:val="28"/>
          <w:szCs w:val="28"/>
        </w:rPr>
        <w:t xml:space="preserve"> </w:t>
      </w:r>
      <w:r w:rsidRPr="002F305D">
        <w:rPr>
          <w:color w:val="000000"/>
          <w:spacing w:val="-6"/>
          <w:sz w:val="28"/>
          <w:szCs w:val="28"/>
        </w:rPr>
        <w:t xml:space="preserve">режиме, включая принятие решений на их основе органом </w:t>
      </w:r>
      <w:r>
        <w:rPr>
          <w:color w:val="000000"/>
          <w:spacing w:val="-6"/>
          <w:sz w:val="28"/>
          <w:szCs w:val="28"/>
        </w:rPr>
        <w:t xml:space="preserve">предоставляющим муниципальную </w:t>
      </w:r>
      <w:r>
        <w:rPr>
          <w:color w:val="000000"/>
          <w:spacing w:val="-6"/>
          <w:sz w:val="28"/>
          <w:szCs w:val="28"/>
        </w:rPr>
        <w:lastRenderedPageBreak/>
        <w:t>услугу</w:t>
      </w:r>
      <w:r w:rsidRPr="002F305D">
        <w:rPr>
          <w:color w:val="000000"/>
          <w:spacing w:val="-6"/>
          <w:sz w:val="28"/>
          <w:szCs w:val="28"/>
        </w:rPr>
        <w:t>, в</w:t>
      </w:r>
      <w:r>
        <w:rPr>
          <w:color w:val="000000"/>
          <w:spacing w:val="-6"/>
          <w:sz w:val="28"/>
          <w:szCs w:val="28"/>
        </w:rPr>
        <w:t xml:space="preserve"> </w:t>
      </w:r>
      <w:r w:rsidRPr="002F305D">
        <w:rPr>
          <w:color w:val="000000"/>
          <w:spacing w:val="-6"/>
          <w:sz w:val="28"/>
          <w:szCs w:val="28"/>
        </w:rPr>
        <w:t xml:space="preserve">целях предоставления </w:t>
      </w:r>
      <w:r>
        <w:rPr>
          <w:color w:val="000000"/>
          <w:spacing w:val="-6"/>
          <w:sz w:val="28"/>
          <w:szCs w:val="28"/>
        </w:rPr>
        <w:t xml:space="preserve">муниципальной </w:t>
      </w:r>
      <w:r w:rsidRPr="002F305D">
        <w:rPr>
          <w:color w:val="000000"/>
          <w:spacing w:val="-6"/>
          <w:sz w:val="28"/>
          <w:szCs w:val="28"/>
        </w:rPr>
        <w:t>услуги</w:t>
      </w:r>
      <w:r>
        <w:rPr>
          <w:color w:val="000000"/>
          <w:spacing w:val="-6"/>
          <w:sz w:val="28"/>
          <w:szCs w:val="28"/>
        </w:rPr>
        <w:t>.</w:t>
      </w:r>
    </w:p>
    <w:p w:rsidR="00572645" w:rsidRDefault="00572645" w:rsidP="00572645">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 xml:space="preserve">Настоящим подтверждаю: </w:t>
      </w:r>
      <w:r>
        <w:rPr>
          <w:color w:val="000000"/>
          <w:spacing w:val="-6"/>
          <w:sz w:val="28"/>
          <w:szCs w:val="28"/>
        </w:rPr>
        <w:t>с</w:t>
      </w:r>
      <w:r w:rsidRPr="002F305D">
        <w:rPr>
          <w:color w:val="000000"/>
          <w:spacing w:val="-6"/>
          <w:sz w:val="28"/>
          <w:szCs w:val="28"/>
        </w:rPr>
        <w:t>ведения, включенные в заявление, относящиеся к моей личности и</w:t>
      </w:r>
      <w:r>
        <w:rPr>
          <w:color w:val="000000"/>
          <w:spacing w:val="-6"/>
          <w:sz w:val="28"/>
          <w:szCs w:val="28"/>
        </w:rPr>
        <w:t xml:space="preserve"> </w:t>
      </w:r>
      <w:r w:rsidRPr="002F305D">
        <w:rPr>
          <w:color w:val="000000"/>
          <w:spacing w:val="-6"/>
          <w:sz w:val="28"/>
          <w:szCs w:val="28"/>
        </w:rPr>
        <w:t xml:space="preserve">представляемому мною лицу, а также внесенные мною ниже, достоверны. </w:t>
      </w:r>
      <w:r>
        <w:rPr>
          <w:color w:val="000000"/>
          <w:spacing w:val="-6"/>
          <w:sz w:val="28"/>
          <w:szCs w:val="28"/>
        </w:rPr>
        <w:t>Д</w:t>
      </w:r>
      <w:r w:rsidRPr="002F305D">
        <w:rPr>
          <w:color w:val="000000"/>
          <w:spacing w:val="-6"/>
          <w:sz w:val="28"/>
          <w:szCs w:val="28"/>
        </w:rPr>
        <w:t>окументы (копии документов), приложенные к заявлению, соответствуют</w:t>
      </w:r>
      <w:r>
        <w:rPr>
          <w:color w:val="000000"/>
          <w:spacing w:val="-6"/>
          <w:sz w:val="28"/>
          <w:szCs w:val="28"/>
        </w:rPr>
        <w:t xml:space="preserve"> </w:t>
      </w:r>
      <w:r w:rsidRPr="002F305D">
        <w:rPr>
          <w:color w:val="000000"/>
          <w:spacing w:val="-6"/>
          <w:sz w:val="28"/>
          <w:szCs w:val="28"/>
        </w:rPr>
        <w:t xml:space="preserve">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572645" w:rsidRDefault="00572645" w:rsidP="00572645">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Даю свое согласие на участие в опросе по оценке качества предоставленной мне</w:t>
      </w:r>
      <w:r>
        <w:rPr>
          <w:color w:val="000000"/>
          <w:spacing w:val="-6"/>
          <w:sz w:val="28"/>
          <w:szCs w:val="28"/>
        </w:rPr>
        <w:t xml:space="preserve"> муниципальной</w:t>
      </w:r>
      <w:r w:rsidRPr="002F305D">
        <w:rPr>
          <w:color w:val="000000"/>
          <w:spacing w:val="-6"/>
          <w:sz w:val="28"/>
          <w:szCs w:val="28"/>
        </w:rPr>
        <w:t xml:space="preserve"> услуги по телефону: _______________________</w:t>
      </w:r>
      <w:r>
        <w:rPr>
          <w:color w:val="000000"/>
          <w:spacing w:val="-6"/>
          <w:sz w:val="28"/>
          <w:szCs w:val="28"/>
        </w:rPr>
        <w:t>.</w:t>
      </w:r>
    </w:p>
    <w:p w:rsidR="00572645" w:rsidRDefault="00572645" w:rsidP="00572645">
      <w:pPr>
        <w:spacing w:line="276" w:lineRule="auto"/>
        <w:jc w:val="center"/>
        <w:rPr>
          <w:sz w:val="28"/>
          <w:szCs w:val="28"/>
        </w:rPr>
      </w:pPr>
    </w:p>
    <w:p w:rsidR="00572645" w:rsidRDefault="00572645" w:rsidP="00572645">
      <w:pPr>
        <w:spacing w:line="276" w:lineRule="auto"/>
        <w:jc w:val="both"/>
        <w:rPr>
          <w:sz w:val="28"/>
          <w:szCs w:val="28"/>
        </w:rPr>
      </w:pPr>
      <w:r w:rsidRPr="002F305D">
        <w:rPr>
          <w:sz w:val="28"/>
          <w:szCs w:val="28"/>
        </w:rPr>
        <w:t>______________</w:t>
      </w:r>
      <w:r>
        <w:rPr>
          <w:sz w:val="28"/>
          <w:szCs w:val="28"/>
        </w:rPr>
        <w:tab/>
      </w:r>
      <w:r>
        <w:rPr>
          <w:sz w:val="28"/>
          <w:szCs w:val="28"/>
        </w:rPr>
        <w:tab/>
      </w:r>
      <w:r>
        <w:rPr>
          <w:sz w:val="28"/>
          <w:szCs w:val="28"/>
        </w:rPr>
        <w:tab/>
      </w:r>
      <w:r>
        <w:rPr>
          <w:sz w:val="28"/>
          <w:szCs w:val="28"/>
        </w:rPr>
        <w:tab/>
      </w:r>
      <w:r w:rsidRPr="002F305D">
        <w:rPr>
          <w:sz w:val="28"/>
          <w:szCs w:val="28"/>
        </w:rPr>
        <w:t>_________________</w:t>
      </w:r>
      <w:r>
        <w:rPr>
          <w:sz w:val="28"/>
          <w:szCs w:val="28"/>
        </w:rPr>
        <w:t xml:space="preserve"> ( </w:t>
      </w:r>
      <w:r w:rsidRPr="002F305D">
        <w:rPr>
          <w:sz w:val="28"/>
          <w:szCs w:val="28"/>
        </w:rPr>
        <w:t>________________</w:t>
      </w:r>
      <w:r>
        <w:rPr>
          <w:sz w:val="28"/>
          <w:szCs w:val="28"/>
        </w:rPr>
        <w:t>)</w:t>
      </w:r>
    </w:p>
    <w:p w:rsidR="00572645" w:rsidRDefault="00572645" w:rsidP="00572645">
      <w:pPr>
        <w:spacing w:line="276" w:lineRule="auto"/>
        <w:jc w:val="both"/>
        <w:rPr>
          <w:sz w:val="28"/>
          <w:szCs w:val="28"/>
        </w:rPr>
      </w:pPr>
      <w:r>
        <w:rPr>
          <w:sz w:val="28"/>
          <w:szCs w:val="28"/>
        </w:rPr>
        <w:tab/>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r>
        <w:rPr>
          <w:sz w:val="28"/>
          <w:szCs w:val="28"/>
        </w:rPr>
        <w:tab/>
      </w:r>
      <w:r>
        <w:rPr>
          <w:sz w:val="28"/>
          <w:szCs w:val="28"/>
        </w:rPr>
        <w:tab/>
        <w:t>(Ф.И.О.)</w:t>
      </w:r>
    </w:p>
    <w:p w:rsidR="00572645" w:rsidRDefault="00572645" w:rsidP="00572645">
      <w:pPr>
        <w:spacing w:line="276" w:lineRule="auto"/>
        <w:jc w:val="both"/>
        <w:rPr>
          <w:color w:val="000000"/>
          <w:spacing w:val="-6"/>
          <w:sz w:val="28"/>
          <w:szCs w:val="28"/>
        </w:rPr>
      </w:pPr>
    </w:p>
    <w:p w:rsidR="00572645" w:rsidRDefault="00572645" w:rsidP="00572645">
      <w:pPr>
        <w:jc w:val="right"/>
        <w:rPr>
          <w:color w:val="000000"/>
          <w:spacing w:val="-6"/>
          <w:sz w:val="28"/>
          <w:szCs w:val="28"/>
        </w:rPr>
      </w:pPr>
    </w:p>
    <w:p w:rsidR="00572645" w:rsidRDefault="00572645" w:rsidP="00572645">
      <w:pPr>
        <w:jc w:val="right"/>
        <w:rPr>
          <w:color w:val="000000"/>
          <w:spacing w:val="-6"/>
          <w:sz w:val="28"/>
          <w:szCs w:val="28"/>
        </w:rPr>
        <w:sectPr w:rsidR="00572645" w:rsidSect="001E3990">
          <w:pgSz w:w="12240" w:h="15840"/>
          <w:pgMar w:top="1134" w:right="851" w:bottom="709" w:left="1134" w:header="720" w:footer="720" w:gutter="0"/>
          <w:cols w:space="720"/>
          <w:noEndnote/>
          <w:docGrid w:linePitch="326"/>
        </w:sectPr>
      </w:pPr>
    </w:p>
    <w:p w:rsidR="00572645" w:rsidRPr="0032630C" w:rsidRDefault="00572645" w:rsidP="00572645">
      <w:pPr>
        <w:jc w:val="right"/>
        <w:rPr>
          <w:color w:val="000000"/>
          <w:spacing w:val="-6"/>
          <w:sz w:val="28"/>
          <w:szCs w:val="28"/>
        </w:rPr>
      </w:pPr>
      <w:r w:rsidRPr="0032630C">
        <w:rPr>
          <w:noProof/>
        </w:rPr>
        <w:lastRenderedPageBreak/>
        <w:pict>
          <v:shape id="_x0000_s1031" type="#_x0000_t202" style="position:absolute;left:0;text-align:left;margin-left:629.3pt;margin-top:-27.8pt;width:136.15pt;height:69.3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" filled="f" stroked="f">
            <v:textbox>
              <w:txbxContent>
                <w:p w:rsidR="001E3990" w:rsidRDefault="001E3990" w:rsidP="00572645"/>
              </w:txbxContent>
            </v:textbox>
          </v:shape>
        </w:pict>
      </w:r>
      <w:r w:rsidRPr="0032630C">
        <w:rPr>
          <w:color w:val="000000"/>
          <w:spacing w:val="-6"/>
          <w:sz w:val="28"/>
          <w:szCs w:val="28"/>
        </w:rPr>
        <w:t xml:space="preserve">Приложение </w:t>
      </w:r>
    </w:p>
    <w:p w:rsidR="00572645" w:rsidRPr="0032630C" w:rsidRDefault="00572645" w:rsidP="00572645">
      <w:pPr>
        <w:ind w:left="7230"/>
        <w:jc w:val="right"/>
        <w:rPr>
          <w:color w:val="000000"/>
          <w:spacing w:val="-6"/>
          <w:sz w:val="28"/>
          <w:szCs w:val="28"/>
        </w:rPr>
      </w:pPr>
      <w:r w:rsidRPr="0032630C">
        <w:rPr>
          <w:color w:val="000000"/>
          <w:spacing w:val="-6"/>
          <w:sz w:val="28"/>
          <w:szCs w:val="28"/>
        </w:rPr>
        <w:t xml:space="preserve">(справочное) </w:t>
      </w:r>
    </w:p>
    <w:p w:rsidR="00572645" w:rsidRPr="00196063" w:rsidRDefault="00572645" w:rsidP="00572645">
      <w:pPr>
        <w:tabs>
          <w:tab w:val="left" w:pos="8790"/>
        </w:tabs>
        <w:autoSpaceDE w:val="0"/>
        <w:autoSpaceDN w:val="0"/>
        <w:spacing w:after="120"/>
        <w:rPr>
          <w:b/>
          <w:bCs/>
        </w:rPr>
      </w:pPr>
      <w:r>
        <w:rPr>
          <w:b/>
          <w:bCs/>
        </w:rPr>
        <w:tab/>
      </w:r>
    </w:p>
    <w:p w:rsidR="00572645" w:rsidRPr="00196063" w:rsidRDefault="00572645" w:rsidP="00572645">
      <w:pPr>
        <w:jc w:val="center"/>
        <w:rPr>
          <w:b/>
          <w:sz w:val="28"/>
          <w:szCs w:val="28"/>
        </w:rPr>
      </w:pPr>
    </w:p>
    <w:p w:rsidR="00572645" w:rsidRPr="003E1731" w:rsidRDefault="00572645" w:rsidP="00572645">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572645" w:rsidRPr="003E1731" w:rsidRDefault="00572645" w:rsidP="00572645">
      <w:pPr>
        <w:jc w:val="center"/>
        <w:rPr>
          <w:b/>
          <w:sz w:val="28"/>
          <w:szCs w:val="28"/>
        </w:rPr>
      </w:pPr>
    </w:p>
    <w:p w:rsidR="00572645" w:rsidRPr="003E1731" w:rsidRDefault="00572645" w:rsidP="00572645">
      <w:pPr>
        <w:jc w:val="center"/>
        <w:rPr>
          <w:b/>
          <w:sz w:val="28"/>
          <w:szCs w:val="28"/>
        </w:rPr>
      </w:pPr>
    </w:p>
    <w:p w:rsidR="00572645" w:rsidRPr="003E1731" w:rsidRDefault="00572645" w:rsidP="00572645">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572645"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Электронный адрес</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572645" w:rsidRPr="003E1731" w:rsidRDefault="00572645" w:rsidP="001E3990">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572645" w:rsidRPr="003E1731" w:rsidRDefault="00572645" w:rsidP="001E3990">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572645" w:rsidRPr="003E1731" w:rsidRDefault="00572645" w:rsidP="001E3990">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Pr>
                <w:sz w:val="28"/>
                <w:szCs w:val="20"/>
                <w:lang w:val="en-US"/>
              </w:rPr>
              <w:t>Sergey</w:t>
            </w:r>
            <w:r w:rsidRPr="004B415A">
              <w:rPr>
                <w:sz w:val="28"/>
                <w:szCs w:val="20"/>
              </w:rPr>
              <w:t>.</w:t>
            </w:r>
            <w:r>
              <w:rPr>
                <w:sz w:val="28"/>
                <w:szCs w:val="20"/>
                <w:lang w:val="en-US"/>
              </w:rPr>
              <w:t>Belousov</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0"/>
              </w:rPr>
            </w:pPr>
            <w:r>
              <w:rPr>
                <w:sz w:val="28"/>
                <w:szCs w:val="20"/>
                <w:lang w:val="en-US"/>
              </w:rPr>
              <w:t>Sergey</w:t>
            </w:r>
            <w:r w:rsidRPr="004B415A">
              <w:rPr>
                <w:sz w:val="28"/>
                <w:szCs w:val="20"/>
              </w:rPr>
              <w:t>.</w:t>
            </w:r>
            <w:r>
              <w:rPr>
                <w:sz w:val="28"/>
                <w:szCs w:val="20"/>
                <w:lang w:val="en-US"/>
              </w:rPr>
              <w:t>Belousov</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572645" w:rsidRPr="003E1731" w:rsidRDefault="00572645" w:rsidP="00572645">
      <w:pPr>
        <w:ind w:left="4961"/>
        <w:rPr>
          <w:sz w:val="28"/>
          <w:szCs w:val="28"/>
        </w:rPr>
      </w:pPr>
      <w:r w:rsidRPr="003E1731">
        <w:rPr>
          <w:sz w:val="28"/>
          <w:szCs w:val="28"/>
        </w:rPr>
        <w:t xml:space="preserve"> </w:t>
      </w:r>
    </w:p>
    <w:p w:rsidR="00572645" w:rsidRPr="003E1731" w:rsidRDefault="00572645" w:rsidP="00572645">
      <w:pPr>
        <w:autoSpaceDE w:val="0"/>
        <w:autoSpaceDN w:val="0"/>
        <w:adjustRightInd w:val="0"/>
        <w:jc w:val="center"/>
        <w:rPr>
          <w:sz w:val="28"/>
          <w:szCs w:val="28"/>
        </w:rPr>
      </w:pPr>
    </w:p>
    <w:p w:rsidR="00572645" w:rsidRPr="003E1731" w:rsidRDefault="00572645" w:rsidP="00572645">
      <w:pPr>
        <w:autoSpaceDE w:val="0"/>
        <w:autoSpaceDN w:val="0"/>
        <w:adjustRightInd w:val="0"/>
        <w:jc w:val="center"/>
        <w:rPr>
          <w:sz w:val="28"/>
          <w:szCs w:val="28"/>
        </w:rPr>
      </w:pPr>
    </w:p>
    <w:p w:rsidR="00572645" w:rsidRPr="003E1731" w:rsidRDefault="00572645" w:rsidP="00572645">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572645"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Электронный адрес</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572645" w:rsidRPr="003E1731" w:rsidRDefault="00572645" w:rsidP="001E3990">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572645" w:rsidRDefault="00572645" w:rsidP="00572645">
      <w:pPr>
        <w:autoSpaceDE w:val="0"/>
        <w:autoSpaceDN w:val="0"/>
        <w:adjustRightInd w:val="0"/>
        <w:rPr>
          <w:rFonts w:ascii="Times New Roman CYR" w:hAnsi="Times New Roman CYR" w:cs="Times New Roman CYR"/>
          <w:sz w:val="28"/>
          <w:szCs w:val="28"/>
        </w:rPr>
      </w:pPr>
    </w:p>
    <w:p w:rsidR="00572645" w:rsidRDefault="00572645" w:rsidP="00572645">
      <w:pPr>
        <w:autoSpaceDE w:val="0"/>
        <w:autoSpaceDN w:val="0"/>
        <w:adjustRightInd w:val="0"/>
        <w:rPr>
          <w:rFonts w:ascii="Times New Roman CYR" w:hAnsi="Times New Roman CYR" w:cs="Times New Roman CYR"/>
          <w:sz w:val="28"/>
          <w:szCs w:val="28"/>
        </w:rPr>
      </w:pPr>
    </w:p>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rsidP="00572645">
      <w:pPr>
        <w:ind w:left="6521"/>
      </w:pPr>
      <w:r w:rsidRPr="005D5B15">
        <w:lastRenderedPageBreak/>
        <w:t>Приложение</w:t>
      </w:r>
      <w:r>
        <w:t xml:space="preserve"> №19</w:t>
      </w:r>
    </w:p>
    <w:p w:rsidR="00572645" w:rsidRDefault="00572645" w:rsidP="00572645">
      <w:pPr>
        <w:ind w:left="6521"/>
      </w:pPr>
      <w:r w:rsidRPr="005D5B15">
        <w:t>к постановлению</w:t>
      </w:r>
      <w:r>
        <w:t xml:space="preserve"> Исполнительного комитета Мамадышского муниципального района  Республики Татарстан </w:t>
      </w:r>
    </w:p>
    <w:p w:rsidR="00572645" w:rsidRDefault="00572645" w:rsidP="00572645">
      <w:pPr>
        <w:ind w:left="6521"/>
        <w:rPr>
          <w:bCs/>
        </w:rPr>
      </w:pPr>
      <w:r>
        <w:t>от «___» ______ 2016 г. № ____</w:t>
      </w:r>
    </w:p>
    <w:p w:rsidR="00572645" w:rsidRDefault="00572645" w:rsidP="00572645">
      <w:pPr>
        <w:pStyle w:val="1"/>
        <w:jc w:val="center"/>
        <w:rPr>
          <w:bCs/>
          <w:szCs w:val="28"/>
        </w:rPr>
      </w:pPr>
    </w:p>
    <w:p w:rsidR="00572645" w:rsidRPr="007940DA" w:rsidRDefault="00572645" w:rsidP="00572645">
      <w:pPr>
        <w:pStyle w:val="1"/>
        <w:jc w:val="center"/>
        <w:rPr>
          <w:bCs/>
          <w:szCs w:val="28"/>
        </w:rPr>
      </w:pPr>
      <w:r w:rsidRPr="007940DA">
        <w:rPr>
          <w:bCs/>
          <w:szCs w:val="28"/>
        </w:rPr>
        <w:t>Административный регламент</w:t>
      </w:r>
    </w:p>
    <w:p w:rsidR="00572645" w:rsidRDefault="00572645" w:rsidP="00572645">
      <w:pPr>
        <w:pStyle w:val="1"/>
        <w:jc w:val="center"/>
        <w:rPr>
          <w:bCs/>
          <w:szCs w:val="28"/>
        </w:rPr>
      </w:pPr>
      <w:r w:rsidRPr="007940DA">
        <w:rPr>
          <w:bCs/>
          <w:szCs w:val="28"/>
        </w:rPr>
        <w:t xml:space="preserve">предоставления </w:t>
      </w:r>
      <w:r>
        <w:rPr>
          <w:bCs/>
          <w:szCs w:val="28"/>
        </w:rPr>
        <w:t xml:space="preserve">муниципальной </w:t>
      </w:r>
      <w:r w:rsidRPr="007940DA">
        <w:rPr>
          <w:szCs w:val="28"/>
        </w:rPr>
        <w:t>услуги</w:t>
      </w:r>
      <w:r>
        <w:rPr>
          <w:szCs w:val="28"/>
        </w:rPr>
        <w:t xml:space="preserve"> по предоставление земельного участка, находящегося в муниципальной собственности, в собственность бесплатно</w:t>
      </w:r>
    </w:p>
    <w:p w:rsidR="00572645" w:rsidRPr="008514B7" w:rsidRDefault="00572645" w:rsidP="00572645">
      <w:pPr>
        <w:rPr>
          <w:lang w:eastAsia="zh-CN"/>
        </w:rPr>
      </w:pPr>
    </w:p>
    <w:p w:rsidR="00572645" w:rsidRPr="000F00CA" w:rsidRDefault="00572645" w:rsidP="00572645">
      <w:pPr>
        <w:autoSpaceDE w:val="0"/>
        <w:autoSpaceDN w:val="0"/>
        <w:adjustRightInd w:val="0"/>
        <w:jc w:val="center"/>
        <w:rPr>
          <w:rFonts w:ascii="Times New Roman CYR" w:hAnsi="Times New Roman CYR" w:cs="Times New Roman CYR"/>
          <w:b/>
          <w:bCs/>
          <w:sz w:val="28"/>
          <w:szCs w:val="28"/>
        </w:rPr>
      </w:pPr>
      <w:r w:rsidRPr="000F00CA">
        <w:rPr>
          <w:b/>
          <w:bCs/>
          <w:sz w:val="28"/>
          <w:szCs w:val="28"/>
        </w:rPr>
        <w:t xml:space="preserve"> 1. </w:t>
      </w:r>
      <w:r w:rsidRPr="000F00CA">
        <w:rPr>
          <w:rFonts w:ascii="Times New Roman CYR" w:hAnsi="Times New Roman CYR" w:cs="Times New Roman CYR"/>
          <w:b/>
          <w:bCs/>
          <w:sz w:val="28"/>
          <w:szCs w:val="28"/>
        </w:rPr>
        <w:t>Общие положения</w:t>
      </w:r>
    </w:p>
    <w:p w:rsidR="00572645" w:rsidRPr="000F00CA" w:rsidRDefault="00572645" w:rsidP="00572645">
      <w:pPr>
        <w:autoSpaceDE w:val="0"/>
        <w:autoSpaceDN w:val="0"/>
        <w:adjustRightInd w:val="0"/>
        <w:ind w:firstLine="720"/>
        <w:jc w:val="both"/>
        <w:rPr>
          <w:sz w:val="28"/>
          <w:szCs w:val="28"/>
        </w:rPr>
      </w:pPr>
    </w:p>
    <w:p w:rsidR="00572645" w:rsidRPr="00D12581" w:rsidRDefault="00572645" w:rsidP="00572645">
      <w:pPr>
        <w:keepNext/>
        <w:ind w:firstLine="709"/>
        <w:jc w:val="both"/>
        <w:outlineLvl w:val="0"/>
        <w:rPr>
          <w:sz w:val="28"/>
          <w:szCs w:val="28"/>
        </w:rPr>
      </w:pPr>
      <w:r w:rsidRPr="00CC46DC">
        <w:rPr>
          <w:sz w:val="28"/>
          <w:szCs w:val="28"/>
        </w:rPr>
        <w:t>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w:t>
      </w:r>
      <w:r w:rsidRPr="00E5327D">
        <w:rPr>
          <w:sz w:val="28"/>
          <w:szCs w:val="28"/>
        </w:rPr>
        <w:t xml:space="preserve"> </w:t>
      </w:r>
      <w:r w:rsidRPr="00282891">
        <w:rPr>
          <w:bCs/>
          <w:sz w:val="28"/>
          <w:szCs w:val="28"/>
        </w:rPr>
        <w:t>по предоставлению земельного участка</w:t>
      </w:r>
      <w:r>
        <w:rPr>
          <w:bCs/>
          <w:sz w:val="28"/>
          <w:szCs w:val="28"/>
        </w:rPr>
        <w:t>, находящегося в муниципальной собственности,</w:t>
      </w:r>
      <w:r w:rsidRPr="00282891">
        <w:rPr>
          <w:bCs/>
          <w:sz w:val="28"/>
          <w:szCs w:val="28"/>
        </w:rPr>
        <w:t xml:space="preserve"> в </w:t>
      </w:r>
      <w:r>
        <w:rPr>
          <w:bCs/>
          <w:sz w:val="28"/>
          <w:szCs w:val="28"/>
        </w:rPr>
        <w:t>собственность бесплатно</w:t>
      </w:r>
      <w:r w:rsidRPr="00E5327D">
        <w:rPr>
          <w:bCs/>
          <w:sz w:val="28"/>
          <w:szCs w:val="28"/>
        </w:rPr>
        <w:t xml:space="preserve"> </w:t>
      </w:r>
      <w:r w:rsidRPr="00D12581">
        <w:rPr>
          <w:sz w:val="28"/>
          <w:szCs w:val="28"/>
        </w:rPr>
        <w:t xml:space="preserve">(далее – муниципальная услуга). </w:t>
      </w:r>
    </w:p>
    <w:p w:rsidR="00572645" w:rsidRPr="00E5327D" w:rsidRDefault="00572645" w:rsidP="00572645">
      <w:pPr>
        <w:autoSpaceDE w:val="0"/>
        <w:autoSpaceDN w:val="0"/>
        <w:adjustRightInd w:val="0"/>
        <w:ind w:firstLine="720"/>
        <w:jc w:val="both"/>
        <w:rPr>
          <w:rFonts w:ascii="Times New Roman CYR" w:hAnsi="Times New Roman CYR" w:cs="Times New Roman CYR"/>
          <w:sz w:val="28"/>
          <w:szCs w:val="28"/>
        </w:rPr>
      </w:pPr>
      <w:r w:rsidRPr="000F00CA">
        <w:rPr>
          <w:sz w:val="28"/>
          <w:szCs w:val="28"/>
        </w:rPr>
        <w:t>1.</w:t>
      </w:r>
      <w:r>
        <w:rPr>
          <w:sz w:val="28"/>
          <w:szCs w:val="28"/>
        </w:rPr>
        <w:t>2</w:t>
      </w:r>
      <w:r w:rsidRPr="00E5327D">
        <w:rPr>
          <w:sz w:val="28"/>
          <w:szCs w:val="28"/>
        </w:rPr>
        <w:t xml:space="preserve">. </w:t>
      </w:r>
      <w:r w:rsidRPr="00E5327D">
        <w:rPr>
          <w:rFonts w:ascii="Times New Roman CYR" w:hAnsi="Times New Roman CYR" w:cs="Times New Roman CYR"/>
          <w:sz w:val="28"/>
          <w:szCs w:val="28"/>
        </w:rPr>
        <w:t xml:space="preserve">Получатели </w:t>
      </w:r>
      <w:r>
        <w:rPr>
          <w:rFonts w:ascii="Times New Roman CYR" w:hAnsi="Times New Roman CYR" w:cs="Times New Roman CYR"/>
          <w:sz w:val="28"/>
          <w:szCs w:val="28"/>
        </w:rPr>
        <w:t>муниципальной</w:t>
      </w:r>
      <w:r w:rsidRPr="00E5327D">
        <w:rPr>
          <w:rFonts w:ascii="Times New Roman CYR" w:hAnsi="Times New Roman CYR" w:cs="Times New Roman CYR"/>
          <w:sz w:val="28"/>
          <w:szCs w:val="28"/>
        </w:rPr>
        <w:t xml:space="preserve"> услуги</w:t>
      </w:r>
      <w:r>
        <w:rPr>
          <w:rFonts w:ascii="Times New Roman CYR" w:hAnsi="Times New Roman CYR" w:cs="Times New Roman CYR"/>
          <w:sz w:val="28"/>
          <w:szCs w:val="28"/>
        </w:rPr>
        <w:t xml:space="preserve"> </w:t>
      </w:r>
      <w:r w:rsidRPr="00E5327D">
        <w:rPr>
          <w:rFonts w:ascii="Times New Roman CYR" w:hAnsi="Times New Roman CYR" w:cs="Times New Roman CYR"/>
          <w:sz w:val="28"/>
          <w:szCs w:val="28"/>
        </w:rPr>
        <w:t>(далее - заявитель):</w:t>
      </w:r>
      <w:r>
        <w:rPr>
          <w:rFonts w:ascii="Times New Roman CYR" w:hAnsi="Times New Roman CYR" w:cs="Times New Roman CYR"/>
          <w:sz w:val="28"/>
          <w:szCs w:val="28"/>
        </w:rPr>
        <w:t xml:space="preserve"> органы и учреждения, указанные в статье 39.5 Земельного кодекса Российской Федерации (приложение №1)</w:t>
      </w:r>
      <w:r w:rsidRPr="00E5327D">
        <w:rPr>
          <w:rFonts w:ascii="Times New Roman CYR" w:hAnsi="Times New Roman CYR" w:cs="Times New Roman CYR"/>
          <w:sz w:val="28"/>
          <w:szCs w:val="28"/>
        </w:rPr>
        <w:t>.</w:t>
      </w:r>
    </w:p>
    <w:p w:rsidR="00572645" w:rsidRPr="00EC5A6A" w:rsidRDefault="00572645" w:rsidP="00572645">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572645" w:rsidRPr="00EC5A6A" w:rsidRDefault="00572645" w:rsidP="00572645">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572645" w:rsidRPr="001A1578" w:rsidRDefault="00572645" w:rsidP="00572645">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г.</w:t>
      </w:r>
      <w:r>
        <w:rPr>
          <w:sz w:val="28"/>
          <w:szCs w:val="28"/>
        </w:rPr>
        <w:t>Мамадыш</w:t>
      </w:r>
      <w:r w:rsidRPr="001A1578">
        <w:rPr>
          <w:sz w:val="28"/>
          <w:szCs w:val="28"/>
        </w:rPr>
        <w:t>, ул.</w:t>
      </w:r>
      <w:r>
        <w:rPr>
          <w:sz w:val="28"/>
          <w:szCs w:val="28"/>
        </w:rPr>
        <w:t xml:space="preserve"> М.Джалиля</w:t>
      </w:r>
      <w:r w:rsidRPr="001A1578">
        <w:rPr>
          <w:sz w:val="28"/>
          <w:szCs w:val="28"/>
        </w:rPr>
        <w:t>, д.</w:t>
      </w:r>
      <w:r>
        <w:rPr>
          <w:sz w:val="28"/>
          <w:szCs w:val="28"/>
        </w:rPr>
        <w:t>23/33.</w:t>
      </w:r>
    </w:p>
    <w:p w:rsidR="00572645" w:rsidRPr="001A1578" w:rsidRDefault="00572645" w:rsidP="00572645">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572645" w:rsidRPr="001A1578" w:rsidRDefault="00572645" w:rsidP="00572645">
      <w:pPr>
        <w:tabs>
          <w:tab w:val="left" w:pos="709"/>
        </w:tabs>
        <w:ind w:firstLine="709"/>
        <w:jc w:val="both"/>
        <w:rPr>
          <w:sz w:val="28"/>
          <w:szCs w:val="28"/>
        </w:rPr>
      </w:pPr>
      <w:r w:rsidRPr="001A1578">
        <w:rPr>
          <w:sz w:val="28"/>
          <w:szCs w:val="28"/>
        </w:rPr>
        <w:t xml:space="preserve">График работы: </w:t>
      </w:r>
    </w:p>
    <w:p w:rsidR="00572645" w:rsidRDefault="00572645" w:rsidP="00572645">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w:t>
      </w:r>
    </w:p>
    <w:p w:rsidR="00572645" w:rsidRPr="001A1578" w:rsidRDefault="00572645" w:rsidP="00572645">
      <w:pPr>
        <w:tabs>
          <w:tab w:val="left" w:pos="709"/>
        </w:tabs>
        <w:ind w:firstLine="709"/>
        <w:jc w:val="both"/>
        <w:rPr>
          <w:sz w:val="28"/>
          <w:szCs w:val="28"/>
        </w:rPr>
      </w:pPr>
      <w:r>
        <w:rPr>
          <w:sz w:val="28"/>
          <w:szCs w:val="28"/>
        </w:rPr>
        <w:t>понедельник, пятница – неприемный день граждан;</w:t>
      </w:r>
      <w:r w:rsidRPr="001A1578">
        <w:rPr>
          <w:sz w:val="28"/>
          <w:szCs w:val="28"/>
        </w:rPr>
        <w:t xml:space="preserve"> </w:t>
      </w:r>
    </w:p>
    <w:p w:rsidR="00572645" w:rsidRPr="001A1578" w:rsidRDefault="00572645" w:rsidP="00572645">
      <w:pPr>
        <w:tabs>
          <w:tab w:val="left" w:pos="709"/>
        </w:tabs>
        <w:ind w:firstLine="709"/>
        <w:jc w:val="both"/>
        <w:rPr>
          <w:sz w:val="28"/>
          <w:szCs w:val="28"/>
        </w:rPr>
      </w:pPr>
      <w:r w:rsidRPr="001A1578">
        <w:rPr>
          <w:sz w:val="28"/>
          <w:szCs w:val="28"/>
        </w:rPr>
        <w:t>суббота, воскресенье: выходные дни.</w:t>
      </w:r>
    </w:p>
    <w:p w:rsidR="00572645" w:rsidRPr="001A1578" w:rsidRDefault="00572645" w:rsidP="00572645">
      <w:pPr>
        <w:tabs>
          <w:tab w:val="left" w:pos="709"/>
        </w:tabs>
        <w:ind w:firstLine="709"/>
        <w:jc w:val="both"/>
        <w:rPr>
          <w:sz w:val="28"/>
          <w:szCs w:val="28"/>
        </w:rPr>
      </w:pPr>
      <w:r w:rsidRPr="001A1578">
        <w:rPr>
          <w:sz w:val="28"/>
          <w:szCs w:val="28"/>
        </w:rPr>
        <w:t>Время перерыва для отдыха и питания устанавливается правилами внутреннего трудового распорядка.</w:t>
      </w:r>
    </w:p>
    <w:p w:rsidR="00572645" w:rsidRPr="001A1578" w:rsidRDefault="00572645" w:rsidP="00572645">
      <w:pPr>
        <w:tabs>
          <w:tab w:val="left" w:pos="709"/>
        </w:tabs>
        <w:ind w:firstLine="709"/>
        <w:jc w:val="both"/>
        <w:rPr>
          <w:sz w:val="28"/>
          <w:szCs w:val="28"/>
        </w:rPr>
      </w:pPr>
      <w:r w:rsidRPr="001A1578">
        <w:rPr>
          <w:sz w:val="28"/>
          <w:szCs w:val="28"/>
        </w:rPr>
        <w:t xml:space="preserve">Справочный телефон </w:t>
      </w:r>
      <w:r>
        <w:rPr>
          <w:sz w:val="28"/>
          <w:szCs w:val="28"/>
        </w:rPr>
        <w:t>3-34-25, 3-35-32</w:t>
      </w:r>
      <w:r w:rsidRPr="001A1578">
        <w:rPr>
          <w:sz w:val="28"/>
          <w:szCs w:val="28"/>
        </w:rPr>
        <w:t xml:space="preserve">. </w:t>
      </w:r>
    </w:p>
    <w:p w:rsidR="00572645" w:rsidRPr="001A1578" w:rsidRDefault="00572645" w:rsidP="00572645">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572645" w:rsidRPr="00B7263F" w:rsidRDefault="00572645" w:rsidP="00572645">
      <w:pPr>
        <w:tabs>
          <w:tab w:val="left" w:pos="709"/>
        </w:tabs>
        <w:ind w:firstLine="709"/>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76" w:history="1">
        <w:r w:rsidRPr="0087324B">
          <w:rPr>
            <w:rStyle w:val="a5"/>
            <w:sz w:val="28"/>
            <w:szCs w:val="28"/>
            <w:lang w:val="en-US"/>
          </w:rPr>
          <w:t>www</w:t>
        </w:r>
        <w:r w:rsidRPr="0087324B">
          <w:rPr>
            <w:rStyle w:val="a5"/>
            <w:sz w:val="28"/>
            <w:szCs w:val="28"/>
          </w:rPr>
          <w:t>.</w:t>
        </w:r>
        <w:r w:rsidRPr="0087324B">
          <w:rPr>
            <w:rStyle w:val="a5"/>
            <w:sz w:val="28"/>
            <w:szCs w:val="28"/>
            <w:lang w:val="en-US"/>
          </w:rPr>
          <w:t>mamadysh</w:t>
        </w:r>
        <w:r w:rsidRPr="0087324B">
          <w:rPr>
            <w:rStyle w:val="a5"/>
            <w:sz w:val="28"/>
            <w:szCs w:val="28"/>
          </w:rPr>
          <w:t>.</w:t>
        </w:r>
        <w:r w:rsidRPr="0087324B">
          <w:rPr>
            <w:rStyle w:val="a5"/>
            <w:sz w:val="28"/>
            <w:szCs w:val="28"/>
            <w:lang w:val="en-US"/>
          </w:rPr>
          <w:t>tatarstan</w:t>
        </w:r>
        <w:r w:rsidRPr="0087324B">
          <w:rPr>
            <w:rStyle w:val="a5"/>
            <w:sz w:val="28"/>
            <w:szCs w:val="28"/>
          </w:rPr>
          <w:t>.</w:t>
        </w:r>
        <w:r w:rsidRPr="0087324B">
          <w:rPr>
            <w:rStyle w:val="a5"/>
            <w:sz w:val="28"/>
            <w:szCs w:val="28"/>
            <w:lang w:val="en-US"/>
          </w:rPr>
          <w:t>ru</w:t>
        </w:r>
      </w:hyperlink>
      <w:r w:rsidRPr="00B7263F">
        <w:rPr>
          <w:sz w:val="28"/>
          <w:szCs w:val="28"/>
          <w:u w:val="single"/>
        </w:rPr>
        <w:t>)</w:t>
      </w:r>
      <w:r w:rsidRPr="00B7263F">
        <w:rPr>
          <w:sz w:val="28"/>
          <w:szCs w:val="28"/>
        </w:rPr>
        <w:t>.</w:t>
      </w:r>
    </w:p>
    <w:p w:rsidR="00572645" w:rsidRPr="00B7263F" w:rsidRDefault="00572645" w:rsidP="00572645">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государственной услуге может быть получена: </w:t>
      </w:r>
    </w:p>
    <w:p w:rsidR="00572645" w:rsidRDefault="00572645" w:rsidP="00572645">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сполкома</w:t>
      </w:r>
      <w:r>
        <w:rPr>
          <w:sz w:val="28"/>
          <w:szCs w:val="28"/>
        </w:rPr>
        <w:t xml:space="preserve"> </w:t>
      </w:r>
      <w:r>
        <w:rPr>
          <w:sz w:val="28"/>
          <w:szCs w:val="28"/>
        </w:rPr>
        <w:lastRenderedPageBreak/>
        <w:t>(Палаты)</w:t>
      </w:r>
      <w:r w:rsidRPr="00B7263F">
        <w:rPr>
          <w:sz w:val="28"/>
          <w:szCs w:val="28"/>
        </w:rPr>
        <w:t xml:space="preserve"> для работы с заявителями</w:t>
      </w:r>
      <w:r>
        <w:rPr>
          <w:sz w:val="28"/>
          <w:szCs w:val="28"/>
        </w:rPr>
        <w:t xml:space="preserve">. </w:t>
      </w:r>
      <w:r w:rsidRPr="001B7107">
        <w:rPr>
          <w:sz w:val="28"/>
          <w:szCs w:val="28"/>
        </w:rPr>
        <w:t>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572645" w:rsidRPr="00B7263F" w:rsidRDefault="00572645" w:rsidP="00572645">
      <w:pPr>
        <w:tabs>
          <w:tab w:val="left" w:pos="709"/>
        </w:tab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77" w:history="1">
        <w:r w:rsidRPr="0087324B">
          <w:rPr>
            <w:rStyle w:val="a5"/>
            <w:sz w:val="28"/>
            <w:szCs w:val="28"/>
            <w:lang w:val="en-US"/>
          </w:rPr>
          <w:t>www</w:t>
        </w:r>
        <w:r w:rsidRPr="0087324B">
          <w:rPr>
            <w:rStyle w:val="a5"/>
            <w:sz w:val="28"/>
            <w:szCs w:val="28"/>
          </w:rPr>
          <w:t>.</w:t>
        </w:r>
        <w:r w:rsidRPr="0087324B">
          <w:rPr>
            <w:rStyle w:val="a5"/>
            <w:sz w:val="28"/>
            <w:szCs w:val="28"/>
            <w:lang w:val="en-US"/>
          </w:rPr>
          <w:t>mamadysh</w:t>
        </w:r>
        <w:r w:rsidRPr="0087324B">
          <w:rPr>
            <w:rStyle w:val="a5"/>
            <w:sz w:val="28"/>
            <w:szCs w:val="28"/>
          </w:rPr>
          <w:t>.</w:t>
        </w:r>
        <w:r w:rsidRPr="0087324B">
          <w:rPr>
            <w:rStyle w:val="a5"/>
            <w:sz w:val="28"/>
            <w:szCs w:val="28"/>
            <w:lang w:val="en-US"/>
          </w:rPr>
          <w:t>tatarstan</w:t>
        </w:r>
        <w:r w:rsidRPr="0087324B">
          <w:rPr>
            <w:rStyle w:val="a5"/>
            <w:sz w:val="28"/>
            <w:szCs w:val="28"/>
          </w:rPr>
          <w:t>.</w:t>
        </w:r>
        <w:r w:rsidRPr="0087324B">
          <w:rPr>
            <w:rStyle w:val="a5"/>
            <w:sz w:val="28"/>
            <w:szCs w:val="28"/>
            <w:lang w:val="en-US"/>
          </w:rPr>
          <w:t>ru</w:t>
        </w:r>
      </w:hyperlink>
      <w:r w:rsidRPr="00B7263F">
        <w:rPr>
          <w:sz w:val="28"/>
          <w:szCs w:val="28"/>
        </w:rPr>
        <w:t>);</w:t>
      </w:r>
    </w:p>
    <w:p w:rsidR="00572645" w:rsidRPr="001A1578" w:rsidRDefault="00572645" w:rsidP="00572645">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78"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572645" w:rsidRPr="001A1578" w:rsidRDefault="00572645" w:rsidP="00572645">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79"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572645" w:rsidRPr="001A1578" w:rsidRDefault="00572645" w:rsidP="00572645">
      <w:pPr>
        <w:tabs>
          <w:tab w:val="left" w:pos="709"/>
          <w:tab w:val="left" w:pos="4290"/>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p>
    <w:p w:rsidR="00572645" w:rsidRPr="001A1578" w:rsidRDefault="00572645" w:rsidP="00572645">
      <w:pPr>
        <w:tabs>
          <w:tab w:val="left" w:pos="709"/>
        </w:tabs>
        <w:ind w:firstLine="709"/>
        <w:jc w:val="both"/>
        <w:rPr>
          <w:szCs w:val="28"/>
        </w:rPr>
      </w:pPr>
      <w:r w:rsidRPr="001A1578">
        <w:rPr>
          <w:sz w:val="28"/>
          <w:szCs w:val="28"/>
        </w:rPr>
        <w:t xml:space="preserve">при устном обращении - лично или по телефону; </w:t>
      </w:r>
    </w:p>
    <w:p w:rsidR="00572645" w:rsidRPr="001A1578" w:rsidRDefault="00572645" w:rsidP="00572645">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w:t>
      </w:r>
      <w:r>
        <w:rPr>
          <w:bCs/>
          <w:sz w:val="28"/>
          <w:szCs w:val="28"/>
        </w:rPr>
        <w:t xml:space="preserve"> </w:t>
      </w:r>
      <w:r w:rsidRPr="001A1578">
        <w:rPr>
          <w:bCs/>
          <w:sz w:val="28"/>
          <w:szCs w:val="28"/>
        </w:rPr>
        <w:t>по электронной почте.</w:t>
      </w:r>
    </w:p>
    <w:p w:rsidR="00572645" w:rsidRDefault="00572645" w:rsidP="00572645">
      <w:pPr>
        <w:autoSpaceDE w:val="0"/>
        <w:autoSpaceDN w:val="0"/>
        <w:adjustRightInd w:val="0"/>
        <w:ind w:firstLine="709"/>
        <w:jc w:val="both"/>
        <w:rPr>
          <w:sz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572645" w:rsidRPr="00572645" w:rsidRDefault="00572645" w:rsidP="00572645">
      <w:pPr>
        <w:autoSpaceDE w:val="0"/>
        <w:autoSpaceDN w:val="0"/>
        <w:adjustRightInd w:val="0"/>
        <w:ind w:firstLine="709"/>
        <w:jc w:val="both"/>
        <w:rPr>
          <w:sz w:val="28"/>
          <w:szCs w:val="28"/>
        </w:rPr>
      </w:pPr>
      <w:r w:rsidRPr="00D12581">
        <w:rPr>
          <w:sz w:val="28"/>
        </w:rPr>
        <w:t>1.4. Предоставление муниципальной услуги осуществляется в соответствии с:</w:t>
      </w:r>
      <w:r w:rsidRPr="00D12581">
        <w:rPr>
          <w:sz w:val="28"/>
          <w:szCs w:val="28"/>
        </w:rPr>
        <w:t xml:space="preserve"> </w:t>
      </w:r>
    </w:p>
    <w:p w:rsidR="00572645" w:rsidRPr="00352CAD" w:rsidRDefault="00572645" w:rsidP="00572645">
      <w:pPr>
        <w:ind w:firstLine="720"/>
        <w:jc w:val="both"/>
        <w:rPr>
          <w:sz w:val="28"/>
          <w:szCs w:val="28"/>
        </w:rPr>
      </w:pPr>
      <w:r w:rsidRPr="00352CAD">
        <w:rPr>
          <w:sz w:val="28"/>
          <w:szCs w:val="28"/>
        </w:rPr>
        <w:t>Гражданским кодексом Российской Федерации от 30.11.1994 № 51-ФЗ (далее – ГК РФ)</w:t>
      </w:r>
      <w:r w:rsidRPr="001A3253">
        <w:rPr>
          <w:sz w:val="28"/>
          <w:szCs w:val="28"/>
        </w:rPr>
        <w:t xml:space="preserve"> </w:t>
      </w:r>
      <w:r>
        <w:rPr>
          <w:sz w:val="28"/>
          <w:szCs w:val="28"/>
        </w:rPr>
        <w:t>(</w:t>
      </w:r>
      <w:r w:rsidRPr="000C09A1">
        <w:rPr>
          <w:sz w:val="28"/>
          <w:szCs w:val="28"/>
        </w:rPr>
        <w:t>Собрание законодательства Р</w:t>
      </w:r>
      <w:r>
        <w:rPr>
          <w:sz w:val="28"/>
          <w:szCs w:val="28"/>
        </w:rPr>
        <w:t xml:space="preserve">оссийской </w:t>
      </w:r>
      <w:r w:rsidRPr="000C09A1">
        <w:rPr>
          <w:sz w:val="28"/>
          <w:szCs w:val="28"/>
        </w:rPr>
        <w:t>Ф</w:t>
      </w:r>
      <w:r>
        <w:rPr>
          <w:sz w:val="28"/>
          <w:szCs w:val="28"/>
        </w:rPr>
        <w:t>едерации</w:t>
      </w:r>
      <w:r w:rsidRPr="000C09A1">
        <w:rPr>
          <w:sz w:val="28"/>
          <w:szCs w:val="28"/>
        </w:rPr>
        <w:t xml:space="preserve">, 05.12.1994, </w:t>
      </w:r>
      <w:r>
        <w:rPr>
          <w:sz w:val="28"/>
          <w:szCs w:val="28"/>
        </w:rPr>
        <w:t>№</w:t>
      </w:r>
      <w:r w:rsidRPr="000C09A1">
        <w:rPr>
          <w:sz w:val="28"/>
          <w:szCs w:val="28"/>
        </w:rPr>
        <w:t xml:space="preserve"> 32, ст. 3301</w:t>
      </w:r>
      <w:r>
        <w:rPr>
          <w:sz w:val="28"/>
          <w:szCs w:val="28"/>
        </w:rPr>
        <w:t>)</w:t>
      </w:r>
      <w:r w:rsidRPr="00352CAD">
        <w:rPr>
          <w:sz w:val="28"/>
          <w:szCs w:val="28"/>
        </w:rPr>
        <w:t>;</w:t>
      </w:r>
    </w:p>
    <w:p w:rsidR="00572645" w:rsidRPr="005B659F" w:rsidRDefault="00572645" w:rsidP="00572645">
      <w:pPr>
        <w:ind w:firstLine="720"/>
        <w:jc w:val="both"/>
        <w:rPr>
          <w:sz w:val="28"/>
          <w:szCs w:val="28"/>
        </w:rPr>
      </w:pPr>
      <w:r w:rsidRPr="00352CAD">
        <w:rPr>
          <w:sz w:val="28"/>
          <w:szCs w:val="28"/>
        </w:rPr>
        <w:t>Земельным кодексом Российской Федерации от 25.10.2001 № 136-ФЗ (далее – ЗК РФ)</w:t>
      </w:r>
      <w:r w:rsidRPr="001A3253">
        <w:rPr>
          <w:sz w:val="28"/>
          <w:szCs w:val="28"/>
        </w:rPr>
        <w:t xml:space="preserve"> </w:t>
      </w:r>
      <w:r w:rsidRPr="000C09A1">
        <w:rPr>
          <w:sz w:val="28"/>
          <w:szCs w:val="28"/>
        </w:rPr>
        <w:t>(Собрание законодательства</w:t>
      </w:r>
      <w:r>
        <w:rPr>
          <w:sz w:val="28"/>
          <w:szCs w:val="28"/>
        </w:rPr>
        <w:t xml:space="preserve"> </w:t>
      </w:r>
      <w:r w:rsidRPr="00BA7D7C">
        <w:rPr>
          <w:sz w:val="28"/>
          <w:szCs w:val="28"/>
        </w:rPr>
        <w:t>Российской Федерации</w:t>
      </w:r>
      <w:r w:rsidRPr="000C09A1">
        <w:rPr>
          <w:sz w:val="28"/>
          <w:szCs w:val="28"/>
        </w:rPr>
        <w:t>, 29.10.2001, №44, ст.4147)</w:t>
      </w:r>
      <w:r w:rsidRPr="00352CAD">
        <w:rPr>
          <w:sz w:val="28"/>
          <w:szCs w:val="28"/>
        </w:rPr>
        <w:t>;</w:t>
      </w:r>
    </w:p>
    <w:p w:rsidR="00572645" w:rsidRPr="0043060C" w:rsidRDefault="00572645" w:rsidP="00572645">
      <w:pPr>
        <w:suppressAutoHyphens/>
        <w:ind w:firstLine="720"/>
        <w:jc w:val="both"/>
        <w:rPr>
          <w:sz w:val="28"/>
          <w:szCs w:val="20"/>
        </w:rPr>
      </w:pPr>
      <w:r w:rsidRPr="008772FD">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572645" w:rsidRPr="00E56F3D" w:rsidRDefault="00572645" w:rsidP="00572645">
      <w:pPr>
        <w:autoSpaceDE w:val="0"/>
        <w:autoSpaceDN w:val="0"/>
        <w:adjustRightInd w:val="0"/>
        <w:ind w:firstLine="709"/>
        <w:jc w:val="both"/>
        <w:rPr>
          <w:sz w:val="28"/>
          <w:szCs w:val="28"/>
        </w:rPr>
      </w:pPr>
      <w:r w:rsidRPr="00352CAD">
        <w:rPr>
          <w:sz w:val="28"/>
          <w:szCs w:val="28"/>
        </w:rPr>
        <w:t>Федеральным законом от 27.07.2010 №210-ФЗ «Об организации предоставления государственных и муниципальных услуг» (далее – Федеральный закон № 210-ФЗ)</w:t>
      </w:r>
      <w:r w:rsidRPr="001A3253">
        <w:rPr>
          <w:sz w:val="28"/>
          <w:szCs w:val="28"/>
        </w:rPr>
        <w:t xml:space="preserve"> </w:t>
      </w:r>
      <w:r w:rsidRPr="000C09A1">
        <w:rPr>
          <w:sz w:val="28"/>
          <w:szCs w:val="28"/>
        </w:rPr>
        <w:t>(Собрание законодательства</w:t>
      </w:r>
      <w:r>
        <w:rPr>
          <w:sz w:val="28"/>
          <w:szCs w:val="28"/>
        </w:rPr>
        <w:t xml:space="preserve"> </w:t>
      </w:r>
      <w:r w:rsidRPr="00BA7D7C">
        <w:rPr>
          <w:sz w:val="28"/>
          <w:szCs w:val="28"/>
        </w:rPr>
        <w:t>Российской Федерации</w:t>
      </w:r>
      <w:r w:rsidRPr="000C09A1">
        <w:rPr>
          <w:sz w:val="28"/>
          <w:szCs w:val="28"/>
        </w:rPr>
        <w:t>, 02.08.2010, №31, ст.4179)</w:t>
      </w:r>
      <w:r w:rsidRPr="00352CAD">
        <w:rPr>
          <w:sz w:val="28"/>
          <w:szCs w:val="28"/>
        </w:rPr>
        <w:t>;</w:t>
      </w:r>
    </w:p>
    <w:p w:rsidR="00572645" w:rsidRDefault="00572645" w:rsidP="00572645">
      <w:pPr>
        <w:autoSpaceDE w:val="0"/>
        <w:autoSpaceDN w:val="0"/>
        <w:adjustRightInd w:val="0"/>
        <w:ind w:firstLine="708"/>
        <w:jc w:val="both"/>
        <w:rPr>
          <w:color w:val="000000"/>
          <w:sz w:val="28"/>
          <w:szCs w:val="28"/>
        </w:rPr>
      </w:pPr>
      <w:r w:rsidRPr="001B7107">
        <w:rPr>
          <w:sz w:val="28"/>
          <w:szCs w:val="28"/>
        </w:rPr>
        <w:t>приказом Минэкономразвития России от 12.01.2015 №1 «Об утверждении перечня документов, подтверждающих право заявителя на приобретение земельного участка без проведения торгов» (далее приказ №1) (Официальный интернет-портал правовой информации http://www.pravo.gov.ru, 28.02.2015);</w:t>
      </w:r>
    </w:p>
    <w:p w:rsidR="00572645" w:rsidRDefault="00572645" w:rsidP="00572645">
      <w:pPr>
        <w:suppressAutoHyphens/>
        <w:ind w:firstLine="709"/>
        <w:jc w:val="both"/>
        <w:rPr>
          <w:sz w:val="28"/>
          <w:szCs w:val="28"/>
        </w:rPr>
      </w:pPr>
      <w:r w:rsidRPr="00352CAD">
        <w:rPr>
          <w:sz w:val="28"/>
          <w:szCs w:val="28"/>
        </w:rPr>
        <w:t>Законом Республики Татарстан от 28.07.2004 №45-ЗРТ «О местном самоуправлении в Республике Татарстан»</w:t>
      </w:r>
      <w:r w:rsidRPr="000C09A1">
        <w:rPr>
          <w:sz w:val="28"/>
          <w:szCs w:val="28"/>
        </w:rPr>
        <w:t xml:space="preserve"> </w:t>
      </w:r>
      <w:r w:rsidRPr="00352CAD">
        <w:rPr>
          <w:sz w:val="28"/>
          <w:szCs w:val="28"/>
        </w:rPr>
        <w:t xml:space="preserve"> (далее – Закон РТ № 45-ЗРТ)</w:t>
      </w:r>
      <w:r w:rsidRPr="001A3253">
        <w:rPr>
          <w:sz w:val="28"/>
          <w:szCs w:val="28"/>
        </w:rPr>
        <w:t xml:space="preserve"> </w:t>
      </w:r>
      <w:r w:rsidRPr="000C09A1">
        <w:rPr>
          <w:sz w:val="28"/>
          <w:szCs w:val="28"/>
        </w:rPr>
        <w:t>(Республика Татарстан, №155-156, 03.08.2004)</w:t>
      </w:r>
      <w:r w:rsidRPr="00352CAD">
        <w:rPr>
          <w:sz w:val="28"/>
          <w:szCs w:val="28"/>
        </w:rPr>
        <w:t>;</w:t>
      </w:r>
    </w:p>
    <w:p w:rsidR="00572645" w:rsidRDefault="00572645" w:rsidP="00572645">
      <w:pPr>
        <w:suppressAutoHyphens/>
        <w:ind w:firstLine="709"/>
        <w:jc w:val="both"/>
        <w:rPr>
          <w:sz w:val="28"/>
          <w:szCs w:val="28"/>
        </w:rPr>
      </w:pPr>
      <w:r w:rsidRPr="008970B6">
        <w:rPr>
          <w:sz w:val="28"/>
          <w:szCs w:val="28"/>
        </w:rPr>
        <w:t>Законом РТ от 26.12.2015 г. № 108-ЗРТ «О перераспределении полномочий между органами местного самоуправления городских, сельских поселений в Республике Татарстан и органами государственной власти Республики Татарстан по распоряжению земельными участками, государственная собственно</w:t>
      </w:r>
      <w:r>
        <w:rPr>
          <w:sz w:val="28"/>
          <w:szCs w:val="28"/>
        </w:rPr>
        <w:t>сть на которые не разграничена»;</w:t>
      </w:r>
      <w:r w:rsidRPr="008970B6">
        <w:rPr>
          <w:sz w:val="28"/>
          <w:szCs w:val="28"/>
        </w:rPr>
        <w:t xml:space="preserve"> </w:t>
      </w:r>
    </w:p>
    <w:p w:rsidR="00572645" w:rsidRDefault="00572645" w:rsidP="00572645">
      <w:pPr>
        <w:suppressAutoHyphens/>
        <w:ind w:firstLine="709"/>
        <w:jc w:val="both"/>
        <w:rPr>
          <w:sz w:val="28"/>
          <w:szCs w:val="28"/>
        </w:rPr>
      </w:pPr>
      <w:r w:rsidRPr="008970B6">
        <w:rPr>
          <w:sz w:val="28"/>
          <w:szCs w:val="28"/>
        </w:rPr>
        <w:lastRenderedPageBreak/>
        <w:t>Законом РТ от 26.12.2015г. № 109-ЗРТ «О наделении органов местного самоуправления муниципальных районов Республики Татарстан по распоряжению земельными участками, государственная собственность на которые не разграничена»</w:t>
      </w:r>
      <w:r>
        <w:rPr>
          <w:sz w:val="28"/>
          <w:szCs w:val="28"/>
        </w:rPr>
        <w:t>;</w:t>
      </w:r>
    </w:p>
    <w:p w:rsidR="00572645" w:rsidRDefault="00572645" w:rsidP="00572645">
      <w:pPr>
        <w:pStyle w:val="1"/>
        <w:rPr>
          <w:b w:val="0"/>
          <w:szCs w:val="28"/>
        </w:rPr>
      </w:pPr>
      <w:r>
        <w:rPr>
          <w:b w:val="0"/>
          <w:color w:val="000000"/>
          <w:szCs w:val="28"/>
          <w:lang w:val="ru-RU"/>
        </w:rPr>
        <w:t xml:space="preserve">          </w:t>
      </w:r>
      <w:r>
        <w:rPr>
          <w:b w:val="0"/>
          <w:color w:val="000000"/>
          <w:szCs w:val="28"/>
        </w:rPr>
        <w:t>Постановлением Кабинета Министров Республики Татарстан от 02.11.2010 №880 «</w:t>
      </w:r>
      <w:r>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572645" w:rsidRPr="00297E2E" w:rsidRDefault="00572645" w:rsidP="00572645">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572645" w:rsidRPr="00297E2E" w:rsidRDefault="00572645" w:rsidP="00572645">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572645" w:rsidRPr="00297E2E" w:rsidRDefault="00572645" w:rsidP="00572645">
      <w:pPr>
        <w:autoSpaceDE w:val="0"/>
        <w:autoSpaceDN w:val="0"/>
        <w:adjustRightInd w:val="0"/>
        <w:ind w:firstLine="708"/>
        <w:jc w:val="both"/>
        <w:rPr>
          <w:sz w:val="28"/>
          <w:szCs w:val="28"/>
        </w:rPr>
      </w:pPr>
      <w:r w:rsidRPr="00297E2E">
        <w:rPr>
          <w:sz w:val="28"/>
          <w:szCs w:val="28"/>
        </w:rPr>
        <w:t>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отделе);</w:t>
      </w:r>
    </w:p>
    <w:p w:rsidR="00572645" w:rsidRPr="00297E2E" w:rsidRDefault="00572645" w:rsidP="00572645">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572645" w:rsidRDefault="00572645" w:rsidP="00572645">
      <w:pPr>
        <w:autoSpaceDE w:val="0"/>
        <w:autoSpaceDN w:val="0"/>
        <w:adjustRightInd w:val="0"/>
        <w:ind w:firstLine="709"/>
        <w:jc w:val="both"/>
        <w:rPr>
          <w:sz w:val="28"/>
          <w:szCs w:val="28"/>
        </w:rPr>
      </w:pPr>
      <w:r w:rsidRPr="007974E7">
        <w:rPr>
          <w:sz w:val="28"/>
          <w:szCs w:val="28"/>
        </w:rPr>
        <w:t xml:space="preserve">1.5. В настоящем </w:t>
      </w:r>
      <w:r>
        <w:rPr>
          <w:sz w:val="28"/>
          <w:szCs w:val="28"/>
        </w:rPr>
        <w:t>Р</w:t>
      </w:r>
      <w:r w:rsidRPr="007974E7">
        <w:rPr>
          <w:sz w:val="28"/>
          <w:szCs w:val="28"/>
        </w:rPr>
        <w:t>егламенте используются следующие термины и определения:</w:t>
      </w:r>
    </w:p>
    <w:p w:rsidR="00572645" w:rsidRDefault="00572645" w:rsidP="00572645">
      <w:pPr>
        <w:ind w:right="10" w:firstLine="710"/>
        <w:jc w:val="both"/>
        <w:rPr>
          <w:sz w:val="28"/>
          <w:szCs w:val="28"/>
        </w:rPr>
      </w:pPr>
      <w:r w:rsidRPr="002A3F9B">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2A3F9B">
        <w:rPr>
          <w:sz w:val="28"/>
          <w:szCs w:val="28"/>
        </w:rPr>
        <w:t>;</w:t>
      </w:r>
    </w:p>
    <w:p w:rsidR="00572645" w:rsidRPr="00C735E9" w:rsidRDefault="00572645" w:rsidP="00572645">
      <w:pPr>
        <w:pStyle w:val="ConsPlusNonformat"/>
        <w:ind w:right="281" w:firstLine="709"/>
        <w:jc w:val="both"/>
        <w:rPr>
          <w:rFonts w:ascii="Times New Roman" w:hAnsi="Times New Roman"/>
          <w:sz w:val="28"/>
          <w:szCs w:val="28"/>
        </w:rPr>
      </w:pPr>
      <w:r w:rsidRPr="00C735E9">
        <w:rPr>
          <w:rFonts w:ascii="Times New Roman" w:hAnsi="Times New Roman"/>
          <w:sz w:val="28"/>
          <w:szCs w:val="28"/>
        </w:rPr>
        <w:t>техническ</w:t>
      </w:r>
      <w:r>
        <w:rPr>
          <w:rFonts w:ascii="Times New Roman" w:hAnsi="Times New Roman"/>
          <w:sz w:val="28"/>
          <w:szCs w:val="28"/>
        </w:rPr>
        <w:t>ая</w:t>
      </w:r>
      <w:r w:rsidRPr="00C735E9">
        <w:rPr>
          <w:rFonts w:ascii="Times New Roman" w:hAnsi="Times New Roman"/>
          <w:sz w:val="28"/>
          <w:szCs w:val="28"/>
        </w:rPr>
        <w:t xml:space="preserve"> ошибк</w:t>
      </w:r>
      <w:r>
        <w:rPr>
          <w:rFonts w:ascii="Times New Roman" w:hAnsi="Times New Roman"/>
          <w:sz w:val="28"/>
          <w:szCs w:val="28"/>
        </w:rPr>
        <w:t>а</w:t>
      </w:r>
      <w:r w:rsidRPr="00C735E9">
        <w:rPr>
          <w:rFonts w:ascii="Times New Roman" w:hAnsi="Times New Roman"/>
          <w:sz w:val="28"/>
          <w:szCs w:val="28"/>
        </w:rPr>
        <w:t xml:space="preserve"> </w:t>
      </w:r>
      <w:r w:rsidRPr="001A1578">
        <w:rPr>
          <w:bCs/>
          <w:sz w:val="28"/>
          <w:szCs w:val="28"/>
        </w:rPr>
        <w:t>–</w:t>
      </w:r>
      <w:r w:rsidRPr="00C735E9">
        <w:rPr>
          <w:rFonts w:ascii="Times New Roman" w:hAnsi="Times New Roman"/>
          <w:sz w:val="28"/>
          <w:szCs w:val="28"/>
        </w:rPr>
        <w:t xml:space="preserve">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572645" w:rsidRPr="00C735E9" w:rsidRDefault="00572645" w:rsidP="00572645">
      <w:pPr>
        <w:autoSpaceDE w:val="0"/>
        <w:autoSpaceDN w:val="0"/>
        <w:adjustRightInd w:val="0"/>
        <w:ind w:firstLine="709"/>
        <w:jc w:val="both"/>
        <w:rPr>
          <w:sz w:val="28"/>
          <w:szCs w:val="28"/>
        </w:rPr>
      </w:pPr>
      <w:r w:rsidRPr="00C735E9">
        <w:rPr>
          <w:sz w:val="28"/>
          <w:szCs w:val="28"/>
        </w:rPr>
        <w:t>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(приложение №</w:t>
      </w:r>
      <w:r>
        <w:rPr>
          <w:sz w:val="28"/>
          <w:szCs w:val="28"/>
        </w:rPr>
        <w:t>2</w:t>
      </w:r>
      <w:r w:rsidRPr="00C735E9">
        <w:rPr>
          <w:sz w:val="28"/>
          <w:szCs w:val="28"/>
        </w:rPr>
        <w:t>).</w:t>
      </w:r>
    </w:p>
    <w:p w:rsidR="00572645" w:rsidRDefault="00572645" w:rsidP="00572645">
      <w:pPr>
        <w:autoSpaceDE w:val="0"/>
        <w:autoSpaceDN w:val="0"/>
        <w:adjustRightInd w:val="0"/>
        <w:ind w:firstLine="709"/>
        <w:jc w:val="both"/>
        <w:rPr>
          <w:sz w:val="28"/>
          <w:szCs w:val="28"/>
        </w:rPr>
      </w:pPr>
    </w:p>
    <w:p w:rsidR="00572645" w:rsidRPr="00D12581" w:rsidRDefault="00572645" w:rsidP="00572645">
      <w:pPr>
        <w:autoSpaceDE w:val="0"/>
        <w:autoSpaceDN w:val="0"/>
        <w:adjustRightInd w:val="0"/>
        <w:ind w:firstLine="709"/>
        <w:jc w:val="both"/>
        <w:rPr>
          <w:color w:val="000000"/>
          <w:sz w:val="28"/>
          <w:szCs w:val="28"/>
        </w:rPr>
      </w:pPr>
    </w:p>
    <w:p w:rsidR="00572645" w:rsidRDefault="00572645" w:rsidP="00572645">
      <w:pPr>
        <w:rPr>
          <w:sz w:val="28"/>
          <w:szCs w:val="28"/>
        </w:rPr>
        <w:sectPr w:rsidR="00572645" w:rsidSect="001E3990">
          <w:headerReference w:type="default" r:id="rId80"/>
          <w:pgSz w:w="12240" w:h="15840"/>
          <w:pgMar w:top="1134" w:right="567" w:bottom="1134" w:left="1134" w:header="720" w:footer="720" w:gutter="0"/>
          <w:cols w:space="720"/>
          <w:noEndnote/>
          <w:titlePg/>
          <w:docGrid w:linePitch="326"/>
        </w:sectPr>
      </w:pPr>
    </w:p>
    <w:p w:rsidR="00572645" w:rsidRPr="000F00CA" w:rsidRDefault="00572645" w:rsidP="00572645">
      <w:pPr>
        <w:rPr>
          <w:sz w:val="28"/>
          <w:szCs w:val="28"/>
        </w:rPr>
      </w:pPr>
    </w:p>
    <w:p w:rsidR="00572645" w:rsidRPr="000F00CA" w:rsidRDefault="00572645" w:rsidP="00572645">
      <w:pPr>
        <w:autoSpaceDE w:val="0"/>
        <w:autoSpaceDN w:val="0"/>
        <w:adjustRightInd w:val="0"/>
        <w:ind w:firstLine="720"/>
        <w:jc w:val="center"/>
        <w:rPr>
          <w:rFonts w:ascii="Times New Roman CYR" w:hAnsi="Times New Roman CYR" w:cs="Times New Roman CYR"/>
          <w:sz w:val="28"/>
          <w:szCs w:val="28"/>
        </w:rPr>
      </w:pPr>
      <w:r w:rsidRPr="00A83215">
        <w:rPr>
          <w:b/>
          <w:bCs/>
          <w:sz w:val="28"/>
          <w:szCs w:val="28"/>
        </w:rPr>
        <w:t xml:space="preserve">2. </w:t>
      </w:r>
      <w:r w:rsidRPr="000F00CA">
        <w:rPr>
          <w:rFonts w:ascii="Times New Roman CYR" w:hAnsi="Times New Roman CYR" w:cs="Times New Roman CYR"/>
          <w:b/>
          <w:bCs/>
          <w:sz w:val="28"/>
          <w:szCs w:val="28"/>
        </w:rPr>
        <w:t xml:space="preserve">Стандарт предоставления </w:t>
      </w:r>
      <w:r>
        <w:rPr>
          <w:rFonts w:ascii="Times New Roman CYR" w:hAnsi="Times New Roman CYR" w:cs="Times New Roman CYR"/>
          <w:b/>
          <w:bCs/>
          <w:sz w:val="28"/>
          <w:szCs w:val="28"/>
        </w:rPr>
        <w:t xml:space="preserve">муниципальной </w:t>
      </w:r>
      <w:r w:rsidRPr="000F00CA">
        <w:rPr>
          <w:rFonts w:ascii="Times New Roman CYR" w:hAnsi="Times New Roman CYR" w:cs="Times New Roman CYR"/>
          <w:b/>
          <w:bCs/>
          <w:sz w:val="28"/>
          <w:szCs w:val="28"/>
        </w:rPr>
        <w:t xml:space="preserve"> услуги</w:t>
      </w:r>
    </w:p>
    <w:p w:rsidR="00572645" w:rsidRPr="00A83215" w:rsidRDefault="00572645" w:rsidP="00572645">
      <w:pPr>
        <w:autoSpaceDE w:val="0"/>
        <w:autoSpaceDN w:val="0"/>
        <w:adjustRightInd w:val="0"/>
        <w:ind w:firstLine="720"/>
        <w:jc w:val="both"/>
        <w:rPr>
          <w:sz w:val="28"/>
          <w:szCs w:val="2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6662"/>
        <w:gridCol w:w="3827"/>
      </w:tblGrid>
      <w:tr w:rsidR="00572645" w:rsidRPr="000F00CA" w:rsidTr="001E3990">
        <w:trPr>
          <w:trHeight w:val="1"/>
        </w:trPr>
        <w:tc>
          <w:tcPr>
            <w:tcW w:w="3686" w:type="dxa"/>
            <w:shd w:val="clear" w:color="auto" w:fill="auto"/>
            <w:vAlign w:val="center"/>
          </w:tcPr>
          <w:p w:rsidR="00572645" w:rsidRPr="001401D9" w:rsidRDefault="00572645" w:rsidP="001E3990">
            <w:pPr>
              <w:autoSpaceDE w:val="0"/>
              <w:autoSpaceDN w:val="0"/>
              <w:adjustRightInd w:val="0"/>
              <w:ind w:firstLine="34"/>
              <w:jc w:val="center"/>
              <w:rPr>
                <w:rFonts w:ascii="Calibri" w:hAnsi="Calibri" w:cs="Calibri"/>
                <w:b/>
                <w:sz w:val="22"/>
                <w:szCs w:val="22"/>
              </w:rPr>
            </w:pPr>
            <w:r w:rsidRPr="001401D9">
              <w:rPr>
                <w:rFonts w:ascii="Times New Roman CYR" w:hAnsi="Times New Roman CYR" w:cs="Times New Roman CYR"/>
                <w:b/>
                <w:sz w:val="28"/>
                <w:szCs w:val="28"/>
              </w:rPr>
              <w:t>Наименование требования к стандарту предоставления муниципальной услуги</w:t>
            </w:r>
          </w:p>
        </w:tc>
        <w:tc>
          <w:tcPr>
            <w:tcW w:w="6662" w:type="dxa"/>
            <w:shd w:val="clear" w:color="auto" w:fill="auto"/>
            <w:vAlign w:val="center"/>
          </w:tcPr>
          <w:p w:rsidR="00572645" w:rsidRPr="001401D9" w:rsidRDefault="00572645" w:rsidP="001E3990">
            <w:pPr>
              <w:autoSpaceDE w:val="0"/>
              <w:autoSpaceDN w:val="0"/>
              <w:adjustRightInd w:val="0"/>
              <w:jc w:val="center"/>
              <w:rPr>
                <w:rFonts w:ascii="Calibri" w:hAnsi="Calibri" w:cs="Calibri"/>
                <w:b/>
                <w:sz w:val="22"/>
                <w:szCs w:val="22"/>
                <w:lang w:val="en-US"/>
              </w:rPr>
            </w:pPr>
            <w:r w:rsidRPr="001401D9">
              <w:rPr>
                <w:rFonts w:ascii="Times New Roman CYR" w:hAnsi="Times New Roman CYR" w:cs="Times New Roman CYR"/>
                <w:b/>
                <w:sz w:val="28"/>
                <w:szCs w:val="28"/>
              </w:rPr>
              <w:t>Содержание требований к стандарту</w:t>
            </w:r>
          </w:p>
        </w:tc>
        <w:tc>
          <w:tcPr>
            <w:tcW w:w="3827" w:type="dxa"/>
            <w:shd w:val="clear" w:color="auto" w:fill="auto"/>
            <w:vAlign w:val="center"/>
          </w:tcPr>
          <w:p w:rsidR="00572645" w:rsidRPr="001401D9" w:rsidRDefault="00572645" w:rsidP="001E3990">
            <w:pPr>
              <w:autoSpaceDE w:val="0"/>
              <w:autoSpaceDN w:val="0"/>
              <w:adjustRightInd w:val="0"/>
              <w:jc w:val="center"/>
              <w:rPr>
                <w:rFonts w:ascii="Calibri" w:hAnsi="Calibri" w:cs="Calibri"/>
                <w:b/>
                <w:sz w:val="22"/>
                <w:szCs w:val="22"/>
              </w:rPr>
            </w:pPr>
            <w:r w:rsidRPr="001401D9">
              <w:rPr>
                <w:rFonts w:ascii="Times New Roman CYR" w:hAnsi="Times New Roman CYR" w:cs="Times New Roman CYR"/>
                <w:b/>
                <w:sz w:val="28"/>
                <w:szCs w:val="28"/>
              </w:rPr>
              <w:t>Нормативный акт,  устанавливающий  услугу или требование</w:t>
            </w:r>
          </w:p>
        </w:tc>
      </w:tr>
      <w:tr w:rsidR="00572645" w:rsidRPr="000F00CA" w:rsidTr="001E3990">
        <w:trPr>
          <w:trHeight w:val="1"/>
        </w:trPr>
        <w:tc>
          <w:tcPr>
            <w:tcW w:w="3686" w:type="dxa"/>
            <w:shd w:val="clear" w:color="auto" w:fill="auto"/>
          </w:tcPr>
          <w:p w:rsidR="00572645" w:rsidRPr="00CA0085" w:rsidRDefault="00572645" w:rsidP="001E3990">
            <w:pPr>
              <w:ind w:right="-57"/>
              <w:rPr>
                <w:sz w:val="28"/>
                <w:szCs w:val="28"/>
              </w:rPr>
            </w:pPr>
            <w:r w:rsidRPr="00CA0085">
              <w:rPr>
                <w:sz w:val="28"/>
                <w:szCs w:val="28"/>
              </w:rPr>
              <w:t xml:space="preserve">2.1. Наименование </w:t>
            </w:r>
            <w:r>
              <w:rPr>
                <w:sz w:val="28"/>
                <w:szCs w:val="28"/>
              </w:rPr>
              <w:t>муниципальной</w:t>
            </w:r>
            <w:r w:rsidRPr="00CA0085">
              <w:rPr>
                <w:sz w:val="28"/>
                <w:szCs w:val="28"/>
              </w:rPr>
              <w:t xml:space="preserve"> услуги</w:t>
            </w:r>
          </w:p>
        </w:tc>
        <w:tc>
          <w:tcPr>
            <w:tcW w:w="6662" w:type="dxa"/>
            <w:shd w:val="clear" w:color="auto" w:fill="auto"/>
          </w:tcPr>
          <w:p w:rsidR="00572645" w:rsidRPr="007940DA" w:rsidRDefault="00572645" w:rsidP="001E3990">
            <w:pPr>
              <w:ind w:firstLine="142"/>
              <w:jc w:val="both"/>
              <w:rPr>
                <w:sz w:val="28"/>
                <w:szCs w:val="28"/>
              </w:rPr>
            </w:pPr>
            <w:r w:rsidRPr="007940DA">
              <w:rPr>
                <w:bCs/>
                <w:sz w:val="28"/>
                <w:szCs w:val="28"/>
              </w:rPr>
              <w:t>Пре</w:t>
            </w:r>
            <w:r>
              <w:rPr>
                <w:bCs/>
                <w:sz w:val="28"/>
                <w:szCs w:val="28"/>
              </w:rPr>
              <w:t>доставление земельного участка в собственность бесплатно</w:t>
            </w:r>
          </w:p>
        </w:tc>
        <w:tc>
          <w:tcPr>
            <w:tcW w:w="3827" w:type="dxa"/>
            <w:shd w:val="clear" w:color="auto" w:fill="auto"/>
          </w:tcPr>
          <w:p w:rsidR="00572645" w:rsidRDefault="00572645" w:rsidP="001E3990">
            <w:pPr>
              <w:autoSpaceDE w:val="0"/>
              <w:autoSpaceDN w:val="0"/>
              <w:adjustRightInd w:val="0"/>
              <w:rPr>
                <w:sz w:val="28"/>
                <w:szCs w:val="28"/>
              </w:rPr>
            </w:pPr>
            <w:r w:rsidRPr="007940DA">
              <w:rPr>
                <w:sz w:val="28"/>
                <w:szCs w:val="28"/>
              </w:rPr>
              <w:t xml:space="preserve">ЗК РФ,  </w:t>
            </w:r>
          </w:p>
          <w:p w:rsidR="00572645" w:rsidRPr="007940DA" w:rsidRDefault="00572645" w:rsidP="001E3990">
            <w:pPr>
              <w:autoSpaceDE w:val="0"/>
              <w:autoSpaceDN w:val="0"/>
              <w:adjustRightInd w:val="0"/>
              <w:rPr>
                <w:sz w:val="28"/>
                <w:szCs w:val="28"/>
              </w:rPr>
            </w:pPr>
            <w:r w:rsidRPr="007940DA">
              <w:rPr>
                <w:sz w:val="28"/>
                <w:szCs w:val="28"/>
              </w:rPr>
              <w:t>Положение о Палате</w:t>
            </w:r>
            <w:r w:rsidRPr="007940DA">
              <w:rPr>
                <w:color w:val="000000"/>
                <w:sz w:val="28"/>
                <w:szCs w:val="28"/>
              </w:rPr>
              <w:t>.</w:t>
            </w:r>
            <w:r w:rsidRPr="007940DA">
              <w:rPr>
                <w:color w:val="000000"/>
                <w:sz w:val="28"/>
                <w:szCs w:val="28"/>
              </w:rPr>
              <w:br/>
            </w: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Pr>
                <w:sz w:val="28"/>
                <w:szCs w:val="28"/>
              </w:rPr>
              <w:t>2.2.</w:t>
            </w:r>
            <w:r w:rsidRPr="002A3F9B">
              <w:rPr>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662" w:type="dxa"/>
            <w:shd w:val="clear" w:color="auto" w:fill="auto"/>
          </w:tcPr>
          <w:p w:rsidR="00572645" w:rsidRDefault="00572645" w:rsidP="001E3990">
            <w:pPr>
              <w:ind w:firstLine="284"/>
              <w:rPr>
                <w:sz w:val="28"/>
                <w:szCs w:val="28"/>
              </w:rPr>
            </w:pPr>
            <w:r>
              <w:rPr>
                <w:sz w:val="28"/>
                <w:szCs w:val="28"/>
              </w:rPr>
              <w:t>Исполнительный комитет Мамадышского муниципального района Республики Татарстан</w:t>
            </w:r>
          </w:p>
          <w:p w:rsidR="00572645" w:rsidRPr="00AD0C16" w:rsidRDefault="00572645" w:rsidP="001E3990">
            <w:pPr>
              <w:autoSpaceDE w:val="0"/>
              <w:autoSpaceDN w:val="0"/>
              <w:adjustRightInd w:val="0"/>
              <w:ind w:firstLine="142"/>
              <w:jc w:val="both"/>
              <w:rPr>
                <w:rFonts w:ascii="Times New Roman CYR" w:hAnsi="Times New Roman CYR" w:cs="Times New Roman CYR"/>
                <w:sz w:val="28"/>
                <w:szCs w:val="28"/>
              </w:rPr>
            </w:pPr>
            <w:r>
              <w:rPr>
                <w:sz w:val="28"/>
                <w:szCs w:val="28"/>
              </w:rPr>
              <w:t>Палата</w:t>
            </w:r>
          </w:p>
        </w:tc>
        <w:tc>
          <w:tcPr>
            <w:tcW w:w="3827" w:type="dxa"/>
            <w:shd w:val="clear" w:color="auto" w:fill="auto"/>
          </w:tcPr>
          <w:p w:rsidR="00572645" w:rsidRDefault="00572645" w:rsidP="001E3990">
            <w:pPr>
              <w:autoSpaceDE w:val="0"/>
              <w:autoSpaceDN w:val="0"/>
              <w:adjustRightInd w:val="0"/>
              <w:rPr>
                <w:sz w:val="28"/>
                <w:szCs w:val="28"/>
              </w:rPr>
            </w:pPr>
            <w:r w:rsidRPr="009C71DA">
              <w:rPr>
                <w:sz w:val="28"/>
                <w:szCs w:val="28"/>
              </w:rPr>
              <w:t>Положение об ИК</w:t>
            </w:r>
            <w:r>
              <w:rPr>
                <w:sz w:val="28"/>
                <w:szCs w:val="28"/>
              </w:rPr>
              <w:t>;</w:t>
            </w:r>
          </w:p>
          <w:p w:rsidR="00572645" w:rsidRPr="00AD0C16" w:rsidRDefault="00572645" w:rsidP="001E3990">
            <w:pPr>
              <w:autoSpaceDE w:val="0"/>
              <w:autoSpaceDN w:val="0"/>
              <w:adjustRightInd w:val="0"/>
              <w:rPr>
                <w:rFonts w:ascii="Times New Roman CYR" w:hAnsi="Times New Roman CYR" w:cs="Times New Roman CYR"/>
                <w:sz w:val="28"/>
                <w:szCs w:val="28"/>
              </w:rPr>
            </w:pPr>
            <w:r w:rsidRPr="00AD0C16">
              <w:rPr>
                <w:sz w:val="28"/>
                <w:szCs w:val="28"/>
              </w:rPr>
              <w:t>Положение о Палате</w:t>
            </w: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t xml:space="preserve">2.3. Описание результата предоставления </w:t>
            </w:r>
            <w:r>
              <w:rPr>
                <w:sz w:val="28"/>
                <w:szCs w:val="28"/>
              </w:rPr>
              <w:t>муниципальной</w:t>
            </w:r>
            <w:r w:rsidRPr="00CA0085">
              <w:rPr>
                <w:sz w:val="28"/>
                <w:szCs w:val="28"/>
              </w:rPr>
              <w:t xml:space="preserve">  услуги</w:t>
            </w:r>
          </w:p>
        </w:tc>
        <w:tc>
          <w:tcPr>
            <w:tcW w:w="6662" w:type="dxa"/>
            <w:shd w:val="clear" w:color="auto" w:fill="auto"/>
          </w:tcPr>
          <w:p w:rsidR="00572645" w:rsidRDefault="00572645" w:rsidP="001E3990">
            <w:pPr>
              <w:ind w:firstLine="142"/>
              <w:jc w:val="both"/>
              <w:rPr>
                <w:bCs/>
                <w:sz w:val="28"/>
                <w:szCs w:val="28"/>
              </w:rPr>
            </w:pPr>
            <w:r w:rsidRPr="007940DA">
              <w:rPr>
                <w:bCs/>
                <w:sz w:val="28"/>
                <w:szCs w:val="28"/>
                <w:lang w:val="tt-RU"/>
              </w:rPr>
              <w:t>Постановление</w:t>
            </w:r>
            <w:r>
              <w:rPr>
                <w:bCs/>
                <w:sz w:val="28"/>
                <w:szCs w:val="28"/>
                <w:lang w:val="tt-RU"/>
              </w:rPr>
              <w:t xml:space="preserve"> о п</w:t>
            </w:r>
            <w:r w:rsidRPr="007940DA">
              <w:rPr>
                <w:bCs/>
                <w:sz w:val="28"/>
                <w:szCs w:val="28"/>
              </w:rPr>
              <w:t>редоставлени</w:t>
            </w:r>
            <w:r>
              <w:rPr>
                <w:bCs/>
                <w:sz w:val="28"/>
                <w:szCs w:val="28"/>
              </w:rPr>
              <w:t>и</w:t>
            </w:r>
            <w:r w:rsidRPr="007940DA">
              <w:rPr>
                <w:bCs/>
                <w:sz w:val="28"/>
                <w:szCs w:val="28"/>
              </w:rPr>
              <w:t xml:space="preserve"> земельного участка</w:t>
            </w:r>
          </w:p>
          <w:p w:rsidR="00572645" w:rsidRPr="007940DA" w:rsidRDefault="00572645" w:rsidP="001E3990">
            <w:pPr>
              <w:ind w:firstLine="142"/>
              <w:jc w:val="both"/>
              <w:rPr>
                <w:bCs/>
                <w:sz w:val="28"/>
                <w:szCs w:val="28"/>
                <w:lang w:val="tt-RU"/>
              </w:rPr>
            </w:pPr>
            <w:r>
              <w:rPr>
                <w:bCs/>
                <w:sz w:val="28"/>
                <w:szCs w:val="28"/>
              </w:rPr>
              <w:t>Письмо</w:t>
            </w:r>
            <w:r>
              <w:rPr>
                <w:color w:val="000000"/>
                <w:sz w:val="28"/>
                <w:szCs w:val="28"/>
              </w:rPr>
              <w:t xml:space="preserve"> об отказе в предоставлении муниципальной услуги.</w:t>
            </w:r>
          </w:p>
        </w:tc>
        <w:tc>
          <w:tcPr>
            <w:tcW w:w="3827" w:type="dxa"/>
            <w:shd w:val="clear" w:color="auto" w:fill="auto"/>
          </w:tcPr>
          <w:p w:rsidR="00572645" w:rsidRPr="007940DA" w:rsidRDefault="00572645" w:rsidP="001E3990">
            <w:pPr>
              <w:autoSpaceDE w:val="0"/>
              <w:autoSpaceDN w:val="0"/>
              <w:adjustRightInd w:val="0"/>
              <w:rPr>
                <w:sz w:val="28"/>
                <w:szCs w:val="28"/>
              </w:rPr>
            </w:pPr>
            <w:r>
              <w:rPr>
                <w:sz w:val="28"/>
                <w:szCs w:val="28"/>
              </w:rPr>
              <w:t xml:space="preserve">ст. 39.5 </w:t>
            </w:r>
            <w:r w:rsidRPr="007940DA">
              <w:rPr>
                <w:sz w:val="28"/>
                <w:szCs w:val="28"/>
              </w:rPr>
              <w:t>ЗК РФ</w:t>
            </w:r>
          </w:p>
        </w:tc>
      </w:tr>
      <w:tr w:rsidR="00572645" w:rsidRPr="000F00CA" w:rsidTr="001E3990">
        <w:trPr>
          <w:trHeight w:val="1"/>
        </w:trPr>
        <w:tc>
          <w:tcPr>
            <w:tcW w:w="3686" w:type="dxa"/>
            <w:shd w:val="clear" w:color="auto" w:fill="auto"/>
          </w:tcPr>
          <w:p w:rsidR="00572645" w:rsidRPr="00CA0085" w:rsidRDefault="00572645" w:rsidP="001E3990">
            <w:pPr>
              <w:rPr>
                <w:sz w:val="28"/>
                <w:szCs w:val="28"/>
              </w:rPr>
            </w:pPr>
            <w:r w:rsidRPr="00CA0085">
              <w:rPr>
                <w:sz w:val="28"/>
                <w:szCs w:val="28"/>
              </w:rPr>
              <w:t xml:space="preserve">2.4. Срок предоставления </w:t>
            </w:r>
            <w:r>
              <w:rPr>
                <w:sz w:val="28"/>
                <w:szCs w:val="28"/>
              </w:rPr>
              <w:t xml:space="preserve">муниципальной </w:t>
            </w:r>
            <w:r w:rsidRPr="00CA0085">
              <w:rPr>
                <w:sz w:val="28"/>
                <w:szCs w:val="28"/>
              </w:rPr>
              <w:t xml:space="preserve"> услуги</w:t>
            </w:r>
            <w:r w:rsidRPr="002A3F9B">
              <w:rPr>
                <w:sz w:val="28"/>
                <w:szCs w:val="28"/>
              </w:rPr>
              <w:t xml:space="preserve">, в том числе с учетом необходимости обращения в организации, участвующие в предоставлении </w:t>
            </w:r>
            <w:r w:rsidRPr="002A3F9B">
              <w:rPr>
                <w:sz w:val="28"/>
                <w:szCs w:val="28"/>
              </w:rPr>
              <w:lastRenderedPageBreak/>
              <w:t>муниципальной услуги, срок приостановления предоставления муниципальной услуги в случае, если возможность приостановления предусмотрена законодательством Российской Федерации</w:t>
            </w:r>
          </w:p>
        </w:tc>
        <w:tc>
          <w:tcPr>
            <w:tcW w:w="6662" w:type="dxa"/>
            <w:shd w:val="clear" w:color="auto" w:fill="auto"/>
          </w:tcPr>
          <w:p w:rsidR="00572645" w:rsidRPr="00E5327D" w:rsidRDefault="00572645" w:rsidP="001E3990">
            <w:pPr>
              <w:pStyle w:val="11"/>
              <w:tabs>
                <w:tab w:val="num" w:pos="0"/>
              </w:tabs>
              <w:suppressAutoHyphens/>
              <w:spacing w:before="0" w:after="0"/>
              <w:ind w:firstLine="283"/>
              <w:jc w:val="both"/>
              <w:rPr>
                <w:sz w:val="28"/>
              </w:rPr>
            </w:pPr>
            <w:r>
              <w:rPr>
                <w:sz w:val="28"/>
              </w:rPr>
              <w:lastRenderedPageBreak/>
              <w:t>Принятие решения о предоставлении земельного участка в собственность в течение 12 рабочих дней</w:t>
            </w:r>
            <w:r>
              <w:rPr>
                <w:rStyle w:val="a9"/>
                <w:sz w:val="28"/>
              </w:rPr>
              <w:footnoteReference w:id="5"/>
            </w:r>
            <w:r>
              <w:rPr>
                <w:sz w:val="28"/>
              </w:rPr>
              <w:t xml:space="preserve"> со дня получения заявления</w:t>
            </w:r>
          </w:p>
        </w:tc>
        <w:tc>
          <w:tcPr>
            <w:tcW w:w="3827" w:type="dxa"/>
            <w:shd w:val="clear" w:color="auto" w:fill="auto"/>
          </w:tcPr>
          <w:p w:rsidR="00572645" w:rsidRPr="00E5327D" w:rsidRDefault="00572645" w:rsidP="001E3990">
            <w:pPr>
              <w:tabs>
                <w:tab w:val="left" w:pos="2242"/>
              </w:tabs>
              <w:autoSpaceDE w:val="0"/>
              <w:autoSpaceDN w:val="0"/>
              <w:adjustRightInd w:val="0"/>
              <w:jc w:val="both"/>
              <w:rPr>
                <w:rFonts w:ascii="Times New Roman CYR" w:hAnsi="Times New Roman CYR" w:cs="Times New Roman CYR"/>
                <w:sz w:val="28"/>
                <w:szCs w:val="28"/>
              </w:rPr>
            </w:pP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lastRenderedPageBreak/>
              <w:t xml:space="preserve">2.5. Исчерпывающий перечень документов, необходимых в соответствии с законодательными или иными нормативными правовыми актами для предоставления  </w:t>
            </w:r>
            <w:r>
              <w:rPr>
                <w:sz w:val="28"/>
                <w:szCs w:val="28"/>
              </w:rPr>
              <w:t xml:space="preserve">муниципальноц </w:t>
            </w:r>
            <w:r w:rsidRPr="00CA0085">
              <w:rPr>
                <w:sz w:val="28"/>
                <w:szCs w:val="28"/>
              </w:rPr>
              <w:t xml:space="preserve">услуги, а также услуг, которые являются необходимыми и обязательными для предоставления </w:t>
            </w:r>
            <w:r>
              <w:rPr>
                <w:sz w:val="28"/>
                <w:szCs w:val="28"/>
              </w:rPr>
              <w:t>муниципальной</w:t>
            </w:r>
            <w:r w:rsidRPr="00CA0085">
              <w:rPr>
                <w:sz w:val="28"/>
                <w:szCs w:val="28"/>
              </w:rPr>
              <w:t xml:space="preserve"> услуг</w:t>
            </w:r>
            <w:r>
              <w:rPr>
                <w:sz w:val="28"/>
                <w:szCs w:val="28"/>
              </w:rPr>
              <w:t>и</w:t>
            </w:r>
            <w:r w:rsidRPr="00CA0085">
              <w:rPr>
                <w:sz w:val="28"/>
                <w:szCs w:val="28"/>
              </w:rPr>
              <w:t>, подлежащих представлению заявителем</w:t>
            </w:r>
            <w:r w:rsidRPr="002A3F9B">
              <w:rPr>
                <w:sz w:val="28"/>
                <w:szCs w:val="28"/>
              </w:rPr>
              <w:t>, способы их получения заявителем, в том числе в электронной форме, порядок их представления</w:t>
            </w:r>
          </w:p>
        </w:tc>
        <w:tc>
          <w:tcPr>
            <w:tcW w:w="6662" w:type="dxa"/>
            <w:shd w:val="clear" w:color="auto" w:fill="auto"/>
          </w:tcPr>
          <w:p w:rsidR="00572645" w:rsidRPr="001B7107" w:rsidRDefault="00572645" w:rsidP="001E3990">
            <w:pPr>
              <w:ind w:firstLine="255"/>
              <w:jc w:val="both"/>
              <w:rPr>
                <w:color w:val="000000"/>
                <w:sz w:val="28"/>
                <w:szCs w:val="28"/>
              </w:rPr>
            </w:pPr>
            <w:r w:rsidRPr="001B7107">
              <w:rPr>
                <w:color w:val="000000"/>
                <w:sz w:val="28"/>
                <w:szCs w:val="28"/>
              </w:rPr>
              <w:t xml:space="preserve">1) Заявление; </w:t>
            </w:r>
          </w:p>
          <w:p w:rsidR="00572645" w:rsidRPr="001B7107" w:rsidRDefault="00572645" w:rsidP="001E3990">
            <w:pPr>
              <w:ind w:firstLine="255"/>
              <w:jc w:val="both"/>
              <w:rPr>
                <w:color w:val="000000"/>
                <w:sz w:val="28"/>
                <w:szCs w:val="28"/>
              </w:rPr>
            </w:pPr>
            <w:r w:rsidRPr="001B7107">
              <w:rPr>
                <w:color w:val="000000"/>
                <w:sz w:val="28"/>
                <w:szCs w:val="28"/>
              </w:rPr>
              <w:t>2) Документы, удостоверяющие личность;</w:t>
            </w:r>
          </w:p>
          <w:p w:rsidR="00572645" w:rsidRPr="001B7107" w:rsidRDefault="00572645" w:rsidP="001E3990">
            <w:pPr>
              <w:pStyle w:val="ConsPlusNonformat"/>
              <w:ind w:firstLine="255"/>
              <w:jc w:val="both"/>
              <w:rPr>
                <w:rFonts w:ascii="Times New Roman" w:hAnsi="Times New Roman" w:cs="Times New Roman"/>
                <w:color w:val="000000"/>
                <w:sz w:val="28"/>
                <w:szCs w:val="28"/>
              </w:rPr>
            </w:pPr>
            <w:r w:rsidRPr="001B7107">
              <w:rPr>
                <w:rFonts w:ascii="Times New Roman" w:hAnsi="Times New Roman" w:cs="Times New Roman"/>
                <w:color w:val="000000"/>
                <w:sz w:val="28"/>
                <w:szCs w:val="28"/>
              </w:rPr>
              <w:t>3) Документ, подтверждающий полномочия представителя (если от имени заявителя действует представитель);</w:t>
            </w:r>
          </w:p>
          <w:p w:rsidR="00572645" w:rsidRPr="001B7107" w:rsidRDefault="00572645" w:rsidP="001E3990">
            <w:pPr>
              <w:pStyle w:val="ConsPlusNonformat"/>
              <w:ind w:firstLine="255"/>
              <w:jc w:val="both"/>
              <w:rPr>
                <w:rFonts w:ascii="Times New Roman" w:hAnsi="Times New Roman" w:cs="Times New Roman"/>
                <w:sz w:val="28"/>
                <w:szCs w:val="28"/>
              </w:rPr>
            </w:pPr>
            <w:r w:rsidRPr="001B7107">
              <w:rPr>
                <w:rFonts w:ascii="Times New Roman" w:hAnsi="Times New Roman" w:cs="Times New Roman"/>
                <w:sz w:val="28"/>
                <w:szCs w:val="28"/>
              </w:rPr>
              <w:t>4)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p>
          <w:p w:rsidR="00572645" w:rsidRPr="001B7107" w:rsidRDefault="00572645" w:rsidP="001E3990">
            <w:pPr>
              <w:tabs>
                <w:tab w:val="left" w:pos="0"/>
              </w:tabs>
              <w:ind w:firstLine="427"/>
              <w:jc w:val="both"/>
              <w:rPr>
                <w:sz w:val="28"/>
                <w:szCs w:val="28"/>
              </w:rPr>
            </w:pPr>
            <w:r w:rsidRPr="001B7107">
              <w:rPr>
                <w:sz w:val="28"/>
                <w:szCs w:val="28"/>
              </w:rPr>
              <w:t>Перечень дополнительных документов, предоставляемых заявителем, в зависимости от категории получателя услуг приведен в приложении №3</w:t>
            </w:r>
          </w:p>
        </w:tc>
        <w:tc>
          <w:tcPr>
            <w:tcW w:w="3827" w:type="dxa"/>
            <w:shd w:val="clear" w:color="auto" w:fill="auto"/>
          </w:tcPr>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Default="00572645" w:rsidP="001E3990">
            <w:pPr>
              <w:autoSpaceDE w:val="0"/>
              <w:autoSpaceDN w:val="0"/>
              <w:adjustRightInd w:val="0"/>
              <w:jc w:val="both"/>
              <w:rPr>
                <w:sz w:val="28"/>
                <w:szCs w:val="28"/>
              </w:rPr>
            </w:pPr>
          </w:p>
          <w:p w:rsidR="00572645" w:rsidRPr="00E5327D" w:rsidRDefault="00572645" w:rsidP="001E3990">
            <w:pPr>
              <w:autoSpaceDE w:val="0"/>
              <w:autoSpaceDN w:val="0"/>
              <w:adjustRightInd w:val="0"/>
              <w:jc w:val="both"/>
              <w:rPr>
                <w:rFonts w:ascii="Calibri" w:hAnsi="Calibri" w:cs="Calibri"/>
                <w:b/>
                <w:sz w:val="28"/>
                <w:szCs w:val="22"/>
              </w:rPr>
            </w:pPr>
            <w:r>
              <w:rPr>
                <w:sz w:val="28"/>
                <w:szCs w:val="28"/>
              </w:rPr>
              <w:t>Приказ №1</w:t>
            </w: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t xml:space="preserve">2.6. Исчерпывающий перечень документов, необходимых в </w:t>
            </w:r>
            <w:r w:rsidRPr="00CA0085">
              <w:rPr>
                <w:sz w:val="28"/>
                <w:szCs w:val="28"/>
              </w:rPr>
              <w:lastRenderedPageBreak/>
              <w:t xml:space="preserve">соответствии с нормативными правовыми актами для предоставления </w:t>
            </w:r>
            <w:r>
              <w:rPr>
                <w:sz w:val="28"/>
                <w:szCs w:val="28"/>
              </w:rPr>
              <w:t>муниципальной</w:t>
            </w:r>
            <w:r w:rsidRPr="00CA0085">
              <w:rPr>
                <w:sz w:val="28"/>
                <w:szCs w:val="28"/>
              </w:rPr>
              <w:t xml:space="preserve"> услуги, которые находятся в распоряжении </w:t>
            </w:r>
            <w:r>
              <w:rPr>
                <w:sz w:val="28"/>
                <w:szCs w:val="28"/>
              </w:rPr>
              <w:t>муниципальных</w:t>
            </w:r>
            <w:r w:rsidRPr="00CA0085">
              <w:rPr>
                <w:sz w:val="28"/>
                <w:szCs w:val="28"/>
              </w:rPr>
              <w:t xml:space="preserve"> органов, органов местного самоуправления и иных организаций и которые заявитель вправе представить</w:t>
            </w:r>
            <w:r w:rsidRPr="002A3F9B">
              <w:rPr>
                <w:sz w:val="28"/>
                <w:szCs w:val="28"/>
              </w:rPr>
              <w:t>, 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6662" w:type="dxa"/>
            <w:shd w:val="clear" w:color="auto" w:fill="auto"/>
          </w:tcPr>
          <w:p w:rsidR="00572645" w:rsidRPr="001B7107" w:rsidRDefault="00572645" w:rsidP="001E3990">
            <w:pPr>
              <w:autoSpaceDE w:val="0"/>
              <w:autoSpaceDN w:val="0"/>
              <w:adjustRightInd w:val="0"/>
              <w:ind w:firstLine="142"/>
              <w:jc w:val="both"/>
              <w:rPr>
                <w:rFonts w:ascii="Times New Roman CYR" w:hAnsi="Times New Roman CYR" w:cs="Times New Roman CYR"/>
                <w:sz w:val="28"/>
                <w:szCs w:val="28"/>
              </w:rPr>
            </w:pPr>
            <w:r w:rsidRPr="001B7107">
              <w:rPr>
                <w:rFonts w:ascii="Times New Roman CYR" w:hAnsi="Times New Roman CYR" w:cs="Times New Roman CYR"/>
                <w:sz w:val="28"/>
                <w:szCs w:val="28"/>
              </w:rPr>
              <w:lastRenderedPageBreak/>
              <w:t xml:space="preserve">Перечень документов, получаемых в рамках межведомственного взаимодействия, в зависимости от категории получателей услуг приведен в </w:t>
            </w:r>
            <w:r w:rsidRPr="001B7107">
              <w:rPr>
                <w:rFonts w:ascii="Times New Roman CYR" w:hAnsi="Times New Roman CYR" w:cs="Times New Roman CYR"/>
                <w:sz w:val="28"/>
                <w:szCs w:val="28"/>
              </w:rPr>
              <w:lastRenderedPageBreak/>
              <w:t>приложении №3</w:t>
            </w:r>
          </w:p>
          <w:p w:rsidR="00572645" w:rsidRPr="001B7107" w:rsidRDefault="00572645" w:rsidP="001E3990">
            <w:pPr>
              <w:pStyle w:val="af5"/>
              <w:spacing w:before="0" w:beforeAutospacing="0" w:after="0" w:afterAutospacing="0"/>
              <w:ind w:firstLine="289"/>
              <w:jc w:val="both"/>
              <w:rPr>
                <w:rFonts w:ascii="Times New Roman CYR" w:hAnsi="Times New Roman CYR" w:cs="Times New Roman CYR"/>
                <w:sz w:val="28"/>
                <w:szCs w:val="28"/>
              </w:rPr>
            </w:pPr>
          </w:p>
        </w:tc>
        <w:tc>
          <w:tcPr>
            <w:tcW w:w="3827" w:type="dxa"/>
            <w:shd w:val="clear" w:color="auto" w:fill="auto"/>
          </w:tcPr>
          <w:p w:rsidR="00572645" w:rsidRPr="00CA0085" w:rsidRDefault="00572645" w:rsidP="001E3990">
            <w:pPr>
              <w:autoSpaceDE w:val="0"/>
              <w:autoSpaceDN w:val="0"/>
              <w:adjustRightInd w:val="0"/>
              <w:rPr>
                <w:rFonts w:ascii="Times New Roman CYR" w:hAnsi="Times New Roman CYR" w:cs="Times New Roman CYR"/>
                <w:sz w:val="28"/>
                <w:szCs w:val="28"/>
              </w:rPr>
            </w:pPr>
            <w:r>
              <w:rPr>
                <w:sz w:val="28"/>
                <w:szCs w:val="28"/>
              </w:rPr>
              <w:lastRenderedPageBreak/>
              <w:t>Приказ №1</w:t>
            </w: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lastRenderedPageBreak/>
              <w:t xml:space="preserve">2.7. Перечень органов </w:t>
            </w:r>
            <w:r>
              <w:rPr>
                <w:sz w:val="28"/>
                <w:szCs w:val="28"/>
              </w:rPr>
              <w:t>муниципальной</w:t>
            </w:r>
            <w:r w:rsidRPr="00CA0085">
              <w:rPr>
                <w:sz w:val="28"/>
                <w:szCs w:val="28"/>
              </w:rPr>
              <w:t xml:space="preserve"> власти и их структурных подразделений, согласование которых в случаях, предусмотренных нормативными правовыми актами, требуется для </w:t>
            </w:r>
            <w:r w:rsidRPr="00CA0085">
              <w:rPr>
                <w:sz w:val="28"/>
                <w:szCs w:val="28"/>
              </w:rPr>
              <w:lastRenderedPageBreak/>
              <w:t xml:space="preserve">предоставления </w:t>
            </w:r>
            <w:r>
              <w:rPr>
                <w:sz w:val="28"/>
                <w:szCs w:val="28"/>
              </w:rPr>
              <w:t>муниципальной</w:t>
            </w:r>
            <w:r w:rsidRPr="00CA0085">
              <w:rPr>
                <w:sz w:val="28"/>
                <w:szCs w:val="28"/>
              </w:rPr>
              <w:t xml:space="preserve"> услуги и которое осуществляется органом исполнительной власти, предоставляющим </w:t>
            </w:r>
            <w:r>
              <w:rPr>
                <w:sz w:val="28"/>
                <w:szCs w:val="28"/>
              </w:rPr>
              <w:t>муниципальную</w:t>
            </w:r>
            <w:r w:rsidRPr="00CA0085">
              <w:rPr>
                <w:sz w:val="28"/>
                <w:szCs w:val="28"/>
              </w:rPr>
              <w:t xml:space="preserve"> услугу</w:t>
            </w:r>
          </w:p>
        </w:tc>
        <w:tc>
          <w:tcPr>
            <w:tcW w:w="6662" w:type="dxa"/>
            <w:shd w:val="clear" w:color="auto" w:fill="auto"/>
          </w:tcPr>
          <w:p w:rsidR="00572645" w:rsidRPr="00CA0085" w:rsidRDefault="00572645" w:rsidP="001E3990">
            <w:pPr>
              <w:autoSpaceDE w:val="0"/>
              <w:autoSpaceDN w:val="0"/>
              <w:adjustRightInd w:val="0"/>
              <w:ind w:firstLine="142"/>
              <w:jc w:val="both"/>
              <w:rPr>
                <w:rFonts w:ascii="Times New Roman CYR" w:hAnsi="Times New Roman CYR" w:cs="Times New Roman CYR"/>
                <w:sz w:val="28"/>
                <w:szCs w:val="28"/>
              </w:rPr>
            </w:pPr>
            <w:r w:rsidRPr="00CA0085">
              <w:rPr>
                <w:rFonts w:ascii="Times New Roman CYR" w:hAnsi="Times New Roman CYR" w:cs="Times New Roman CYR"/>
                <w:sz w:val="28"/>
                <w:szCs w:val="28"/>
              </w:rPr>
              <w:lastRenderedPageBreak/>
              <w:t xml:space="preserve">Согласование </w:t>
            </w:r>
            <w:r>
              <w:rPr>
                <w:rFonts w:ascii="Times New Roman CYR" w:hAnsi="Times New Roman CYR" w:cs="Times New Roman CYR"/>
                <w:sz w:val="28"/>
                <w:szCs w:val="28"/>
              </w:rPr>
              <w:t>муниципальной</w:t>
            </w:r>
            <w:r w:rsidRPr="00CA0085">
              <w:rPr>
                <w:rFonts w:ascii="Times New Roman CYR" w:hAnsi="Times New Roman CYR" w:cs="Times New Roman CYR"/>
                <w:sz w:val="28"/>
                <w:szCs w:val="28"/>
              </w:rPr>
              <w:t xml:space="preserve"> услуги  </w:t>
            </w:r>
            <w:r>
              <w:rPr>
                <w:rFonts w:ascii="Times New Roman CYR" w:hAnsi="Times New Roman CYR" w:cs="Times New Roman CYR"/>
                <w:sz w:val="28"/>
                <w:szCs w:val="28"/>
              </w:rPr>
              <w:t xml:space="preserve">не </w:t>
            </w:r>
            <w:r w:rsidRPr="00CA0085">
              <w:rPr>
                <w:rFonts w:ascii="Times New Roman CYR" w:hAnsi="Times New Roman CYR" w:cs="Times New Roman CYR"/>
                <w:sz w:val="28"/>
                <w:szCs w:val="28"/>
              </w:rPr>
              <w:t>требуется</w:t>
            </w:r>
          </w:p>
        </w:tc>
        <w:tc>
          <w:tcPr>
            <w:tcW w:w="3827" w:type="dxa"/>
            <w:shd w:val="clear" w:color="auto" w:fill="auto"/>
          </w:tcPr>
          <w:p w:rsidR="00572645" w:rsidRPr="00CA0085" w:rsidRDefault="00572645" w:rsidP="001E3990">
            <w:pPr>
              <w:autoSpaceDE w:val="0"/>
              <w:autoSpaceDN w:val="0"/>
              <w:adjustRightInd w:val="0"/>
              <w:rPr>
                <w:rFonts w:ascii="Times New Roman CYR" w:hAnsi="Times New Roman CYR" w:cs="Times New Roman CYR"/>
                <w:sz w:val="28"/>
                <w:szCs w:val="28"/>
              </w:rPr>
            </w:pP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lastRenderedPageBreak/>
              <w:t xml:space="preserve">2.8. Исчерпывающий перечень оснований для отказа в приеме документов, необходимых для предоставления </w:t>
            </w:r>
            <w:r>
              <w:rPr>
                <w:sz w:val="28"/>
                <w:szCs w:val="28"/>
              </w:rPr>
              <w:t>муниципальной</w:t>
            </w:r>
            <w:r w:rsidRPr="00CA0085">
              <w:rPr>
                <w:sz w:val="28"/>
                <w:szCs w:val="28"/>
              </w:rPr>
              <w:t xml:space="preserve"> услуги</w:t>
            </w:r>
          </w:p>
        </w:tc>
        <w:tc>
          <w:tcPr>
            <w:tcW w:w="6662" w:type="dxa"/>
            <w:shd w:val="clear" w:color="auto" w:fill="auto"/>
          </w:tcPr>
          <w:p w:rsidR="00572645" w:rsidRPr="009779A3" w:rsidRDefault="00572645" w:rsidP="001E3990">
            <w:pPr>
              <w:ind w:firstLine="288"/>
              <w:jc w:val="both"/>
              <w:rPr>
                <w:sz w:val="28"/>
                <w:szCs w:val="28"/>
              </w:rPr>
            </w:pPr>
            <w:r w:rsidRPr="009779A3">
              <w:rPr>
                <w:sz w:val="28"/>
                <w:szCs w:val="28"/>
              </w:rPr>
              <w:t>1</w:t>
            </w:r>
            <w:r>
              <w:rPr>
                <w:sz w:val="28"/>
                <w:szCs w:val="28"/>
              </w:rPr>
              <w:t>) </w:t>
            </w:r>
            <w:r w:rsidRPr="009779A3">
              <w:rPr>
                <w:sz w:val="28"/>
                <w:szCs w:val="28"/>
              </w:rPr>
              <w:t>Подача документов ненадлежащим лицом</w:t>
            </w:r>
            <w:r>
              <w:rPr>
                <w:sz w:val="28"/>
                <w:szCs w:val="28"/>
              </w:rPr>
              <w:t>;</w:t>
            </w:r>
          </w:p>
          <w:p w:rsidR="00572645" w:rsidRDefault="00572645" w:rsidP="001E3990">
            <w:pPr>
              <w:ind w:firstLine="288"/>
              <w:jc w:val="both"/>
              <w:rPr>
                <w:sz w:val="28"/>
                <w:szCs w:val="28"/>
              </w:rPr>
            </w:pPr>
            <w:r w:rsidRPr="009779A3">
              <w:rPr>
                <w:sz w:val="28"/>
                <w:szCs w:val="28"/>
              </w:rPr>
              <w:t>2</w:t>
            </w:r>
            <w:r>
              <w:rPr>
                <w:sz w:val="28"/>
                <w:szCs w:val="28"/>
              </w:rPr>
              <w:t>) </w:t>
            </w:r>
            <w:r w:rsidRPr="009779A3">
              <w:rPr>
                <w:sz w:val="28"/>
                <w:szCs w:val="28"/>
              </w:rPr>
              <w:t>Несоответствие представленных документов перечню документов, указанных в п</w:t>
            </w:r>
            <w:r>
              <w:rPr>
                <w:sz w:val="28"/>
                <w:szCs w:val="28"/>
              </w:rPr>
              <w:t>ункте</w:t>
            </w:r>
            <w:r w:rsidRPr="009779A3">
              <w:rPr>
                <w:sz w:val="28"/>
                <w:szCs w:val="28"/>
              </w:rPr>
              <w:t xml:space="preserve"> 2.5</w:t>
            </w:r>
            <w:r>
              <w:rPr>
                <w:sz w:val="28"/>
                <w:szCs w:val="28"/>
              </w:rPr>
              <w:t xml:space="preserve"> настоящего Регламента;</w:t>
            </w:r>
          </w:p>
          <w:p w:rsidR="00572645" w:rsidRDefault="00572645" w:rsidP="001E3990">
            <w:pPr>
              <w:tabs>
                <w:tab w:val="left" w:pos="2670"/>
              </w:tabs>
              <w:ind w:firstLine="142"/>
              <w:jc w:val="both"/>
              <w:rPr>
                <w:sz w:val="28"/>
                <w:szCs w:val="28"/>
              </w:rPr>
            </w:pPr>
            <w:r w:rsidRPr="009779A3">
              <w:rPr>
                <w:sz w:val="28"/>
                <w:szCs w:val="28"/>
              </w:rPr>
              <w:t>3</w:t>
            </w:r>
            <w:r>
              <w:rPr>
                <w:sz w:val="28"/>
                <w:szCs w:val="28"/>
              </w:rPr>
              <w:t>) </w:t>
            </w:r>
            <w:r w:rsidRPr="009779A3">
              <w:rPr>
                <w:sz w:val="28"/>
                <w:szCs w:val="28"/>
              </w:rPr>
              <w:t>Наличие в документах  неоговоренных исправлений, серьезных повреждений, не позволяющие однозначно истолковать их содержание</w:t>
            </w:r>
            <w:r>
              <w:rPr>
                <w:sz w:val="28"/>
                <w:szCs w:val="28"/>
              </w:rPr>
              <w:t>;</w:t>
            </w:r>
          </w:p>
          <w:p w:rsidR="00572645" w:rsidRPr="00F77E6B" w:rsidRDefault="00572645" w:rsidP="001E3990">
            <w:pPr>
              <w:tabs>
                <w:tab w:val="left" w:pos="2670"/>
              </w:tabs>
              <w:ind w:firstLine="142"/>
              <w:jc w:val="both"/>
              <w:rPr>
                <w:sz w:val="28"/>
                <w:szCs w:val="28"/>
              </w:rPr>
            </w:pPr>
            <w:r w:rsidRPr="00066637">
              <w:rPr>
                <w:sz w:val="28"/>
                <w:szCs w:val="28"/>
              </w:rPr>
              <w:t>4) Представление документов в ненадлежащий орган</w:t>
            </w:r>
          </w:p>
        </w:tc>
        <w:tc>
          <w:tcPr>
            <w:tcW w:w="3827" w:type="dxa"/>
            <w:shd w:val="clear" w:color="auto" w:fill="auto"/>
          </w:tcPr>
          <w:p w:rsidR="00572645" w:rsidRPr="00CA0085" w:rsidRDefault="00572645" w:rsidP="001E3990">
            <w:pPr>
              <w:autoSpaceDE w:val="0"/>
              <w:autoSpaceDN w:val="0"/>
              <w:adjustRightInd w:val="0"/>
              <w:jc w:val="both"/>
              <w:rPr>
                <w:rFonts w:ascii="Times New Roman CYR" w:hAnsi="Times New Roman CYR" w:cs="Times New Roman CYR"/>
                <w:sz w:val="28"/>
                <w:szCs w:val="28"/>
              </w:rPr>
            </w:pPr>
          </w:p>
          <w:p w:rsidR="00572645" w:rsidRPr="00CA0085" w:rsidRDefault="00572645" w:rsidP="001E3990">
            <w:pPr>
              <w:tabs>
                <w:tab w:val="left" w:pos="0"/>
              </w:tabs>
              <w:autoSpaceDE w:val="0"/>
              <w:autoSpaceDN w:val="0"/>
              <w:adjustRightInd w:val="0"/>
              <w:jc w:val="both"/>
              <w:rPr>
                <w:rFonts w:ascii="Calibri" w:hAnsi="Calibri" w:cs="Calibri"/>
                <w:sz w:val="22"/>
                <w:szCs w:val="22"/>
              </w:rPr>
            </w:pPr>
          </w:p>
        </w:tc>
      </w:tr>
      <w:tr w:rsidR="00572645" w:rsidRPr="000F00CA" w:rsidTr="001E3990">
        <w:trPr>
          <w:trHeight w:val="1"/>
        </w:trPr>
        <w:tc>
          <w:tcPr>
            <w:tcW w:w="3686" w:type="dxa"/>
            <w:shd w:val="clear" w:color="auto" w:fill="auto"/>
          </w:tcPr>
          <w:p w:rsidR="00572645" w:rsidRPr="00CA0085" w:rsidRDefault="00572645" w:rsidP="001E3990">
            <w:pPr>
              <w:rPr>
                <w:sz w:val="28"/>
                <w:szCs w:val="28"/>
              </w:rPr>
            </w:pPr>
            <w:r w:rsidRPr="00CA0085">
              <w:rPr>
                <w:sz w:val="28"/>
                <w:szCs w:val="28"/>
              </w:rPr>
              <w:t xml:space="preserve">2.9. Исчерпывающий перечень оснований для приостановления или отказа в предоставлении </w:t>
            </w:r>
            <w:r>
              <w:rPr>
                <w:sz w:val="28"/>
                <w:szCs w:val="28"/>
              </w:rPr>
              <w:t>муниципальной</w:t>
            </w:r>
            <w:r w:rsidRPr="00CA0085">
              <w:rPr>
                <w:sz w:val="28"/>
                <w:szCs w:val="28"/>
              </w:rPr>
              <w:t xml:space="preserve"> услуги</w:t>
            </w:r>
          </w:p>
        </w:tc>
        <w:tc>
          <w:tcPr>
            <w:tcW w:w="6662" w:type="dxa"/>
            <w:shd w:val="clear" w:color="auto" w:fill="auto"/>
          </w:tcPr>
          <w:p w:rsidR="00572645" w:rsidRPr="00B04629" w:rsidRDefault="00572645" w:rsidP="001E3990">
            <w:pPr>
              <w:autoSpaceDE w:val="0"/>
              <w:autoSpaceDN w:val="0"/>
              <w:adjustRightInd w:val="0"/>
              <w:ind w:firstLine="283"/>
              <w:jc w:val="both"/>
              <w:rPr>
                <w:sz w:val="28"/>
                <w:szCs w:val="28"/>
              </w:rPr>
            </w:pPr>
            <w:r w:rsidRPr="00B04629">
              <w:rPr>
                <w:sz w:val="28"/>
                <w:szCs w:val="28"/>
              </w:rPr>
              <w:t>Основания для приостановления предоставления услуги не предусмотрены.</w:t>
            </w:r>
          </w:p>
          <w:p w:rsidR="00572645" w:rsidRPr="00A0540A" w:rsidRDefault="00572645" w:rsidP="001E3990">
            <w:pPr>
              <w:autoSpaceDE w:val="0"/>
              <w:autoSpaceDN w:val="0"/>
              <w:adjustRightInd w:val="0"/>
              <w:ind w:firstLine="283"/>
              <w:jc w:val="both"/>
              <w:rPr>
                <w:sz w:val="28"/>
                <w:szCs w:val="28"/>
              </w:rPr>
            </w:pPr>
            <w:r w:rsidRPr="00A0540A">
              <w:rPr>
                <w:sz w:val="28"/>
                <w:szCs w:val="28"/>
              </w:rPr>
              <w:t>Основания для отказа:</w:t>
            </w:r>
          </w:p>
          <w:p w:rsidR="00572645" w:rsidRDefault="00572645" w:rsidP="001E3990">
            <w:pPr>
              <w:autoSpaceDE w:val="0"/>
              <w:autoSpaceDN w:val="0"/>
              <w:adjustRightInd w:val="0"/>
              <w:ind w:firstLine="540"/>
              <w:jc w:val="both"/>
              <w:rPr>
                <w:sz w:val="28"/>
                <w:szCs w:val="28"/>
              </w:rPr>
            </w:pPr>
            <w:r>
              <w:rPr>
                <w:sz w:val="28"/>
                <w:szCs w:val="28"/>
              </w:rPr>
              <w:t>1) с заявлением о предоставлении земельного участка обратилось лицо, которое в соответствии с земельным законодательством не имеет права на приобретение земельного участка без проведения торгов;</w:t>
            </w:r>
          </w:p>
          <w:p w:rsidR="00572645" w:rsidRDefault="00572645" w:rsidP="001E3990">
            <w:pPr>
              <w:autoSpaceDE w:val="0"/>
              <w:autoSpaceDN w:val="0"/>
              <w:adjustRightInd w:val="0"/>
              <w:ind w:firstLine="540"/>
              <w:jc w:val="both"/>
              <w:rPr>
                <w:sz w:val="28"/>
                <w:szCs w:val="28"/>
              </w:rPr>
            </w:pPr>
            <w:r>
              <w:rPr>
                <w:sz w:val="28"/>
                <w:szCs w:val="28"/>
              </w:rPr>
              <w:t xml:space="preserve">2) указанный в заявлении о предоставлении земельного участка земельный участок предоставлен на праве постоянного (бессрочного) пользования, безвозмездного пользования, пожизненного наследуемого владения или аренды, за исключением случаев, если с заявлением о предоставлении земельного участка обратился обладатель данных </w:t>
            </w:r>
            <w:r>
              <w:rPr>
                <w:sz w:val="28"/>
                <w:szCs w:val="28"/>
              </w:rPr>
              <w:lastRenderedPageBreak/>
              <w:t xml:space="preserve">прав или подано заявление о предоставлении земельного участка в соответствии с </w:t>
            </w:r>
            <w:hyperlink r:id="rId81" w:history="1">
              <w:r w:rsidRPr="00C97242">
                <w:rPr>
                  <w:sz w:val="28"/>
                  <w:szCs w:val="28"/>
                </w:rPr>
                <w:t>подпунктом 10 пункта 2 статьи 39.10</w:t>
              </w:r>
            </w:hyperlink>
            <w:r>
              <w:rPr>
                <w:sz w:val="28"/>
                <w:szCs w:val="28"/>
              </w:rPr>
              <w:t xml:space="preserve"> ЗК РФ;</w:t>
            </w:r>
          </w:p>
          <w:p w:rsidR="00572645" w:rsidRDefault="00572645" w:rsidP="001E3990">
            <w:pPr>
              <w:autoSpaceDE w:val="0"/>
              <w:autoSpaceDN w:val="0"/>
              <w:adjustRightInd w:val="0"/>
              <w:ind w:firstLine="540"/>
              <w:jc w:val="both"/>
              <w:rPr>
                <w:sz w:val="28"/>
                <w:szCs w:val="28"/>
              </w:rPr>
            </w:pPr>
            <w:r>
              <w:rPr>
                <w:sz w:val="28"/>
                <w:szCs w:val="28"/>
              </w:rPr>
              <w:t>3) указанный в заявлении о предоставлении земельного участка земельный участок предоставлен некоммерческой организации, созданной гражданами, для ведения огородничества, садоводства, дачного хозяйства или комплексного освоения территории в целях индивидуального жилищного строительства, за исключением случаев обращения с заявлением члена этой некоммерческой организации либо этой некоммерческой организации, если земельный участок относится к имуществу общего пользования;</w:t>
            </w:r>
          </w:p>
          <w:p w:rsidR="00572645" w:rsidRDefault="00572645" w:rsidP="001E3990">
            <w:pPr>
              <w:autoSpaceDE w:val="0"/>
              <w:autoSpaceDN w:val="0"/>
              <w:adjustRightInd w:val="0"/>
              <w:ind w:firstLine="540"/>
              <w:jc w:val="both"/>
              <w:rPr>
                <w:sz w:val="28"/>
                <w:szCs w:val="28"/>
              </w:rPr>
            </w:pPr>
            <w:r>
              <w:rPr>
                <w:sz w:val="28"/>
                <w:szCs w:val="28"/>
              </w:rPr>
              <w:t xml:space="preserve">4) на указанном в заявлении о предоставлении земельного участка земельном участке расположены здание, сооружение, объект незавершенного строительства, принадлежащие гражданам или юридическим лицам, за исключением случаев, если сооружение (в том числе сооружение, строительство которого не завершено) размещается на земельном участке на условиях сервитута или на земельном участке размещен объект, предусмотренный </w:t>
            </w:r>
            <w:hyperlink r:id="rId82" w:history="1">
              <w:r w:rsidRPr="00C97242">
                <w:rPr>
                  <w:sz w:val="28"/>
                  <w:szCs w:val="28"/>
                </w:rPr>
                <w:t>пунктом 3 статьи 39.36</w:t>
              </w:r>
            </w:hyperlink>
            <w:r w:rsidRPr="00C97242">
              <w:rPr>
                <w:sz w:val="28"/>
                <w:szCs w:val="28"/>
              </w:rPr>
              <w:t xml:space="preserve"> </w:t>
            </w:r>
            <w:r>
              <w:rPr>
                <w:sz w:val="28"/>
                <w:szCs w:val="28"/>
              </w:rPr>
              <w:t>ЗК РФ, и это не препятствует использованию земельного участка в соответствии с его разрешенным использованием либо с заявлением о предоставлении земельного участка обратился собственник этих здания, сооружения, помещений в них, этого объекта незавершенного строительства;</w:t>
            </w:r>
          </w:p>
          <w:p w:rsidR="00572645" w:rsidRDefault="00572645" w:rsidP="001E3990">
            <w:pPr>
              <w:autoSpaceDE w:val="0"/>
              <w:autoSpaceDN w:val="0"/>
              <w:adjustRightInd w:val="0"/>
              <w:ind w:firstLine="540"/>
              <w:jc w:val="both"/>
              <w:rPr>
                <w:sz w:val="28"/>
                <w:szCs w:val="28"/>
              </w:rPr>
            </w:pPr>
            <w:r>
              <w:rPr>
                <w:sz w:val="28"/>
                <w:szCs w:val="28"/>
              </w:rPr>
              <w:t xml:space="preserve">5) на указанном в заявлении о предоставлении земельного участка земельном участке расположены </w:t>
            </w:r>
            <w:r>
              <w:rPr>
                <w:sz w:val="28"/>
                <w:szCs w:val="28"/>
              </w:rPr>
              <w:lastRenderedPageBreak/>
              <w:t>здание, сооружение, объект незавершенного строительства, находящиеся в государственной или муниципальной собственности, за исключением случаев, если сооружение (в том числе сооружение, строительство которого не завершено) размещается на земельном участке на условиях сервитута или с заявлением о предоставлении земельного участка обратился правообладатель этих здания, сооружения, помещений в них, этого объекта незавершенного строительства;</w:t>
            </w:r>
          </w:p>
          <w:p w:rsidR="00572645" w:rsidRDefault="00572645" w:rsidP="001E3990">
            <w:pPr>
              <w:autoSpaceDE w:val="0"/>
              <w:autoSpaceDN w:val="0"/>
              <w:adjustRightInd w:val="0"/>
              <w:ind w:firstLine="540"/>
              <w:jc w:val="both"/>
              <w:rPr>
                <w:sz w:val="28"/>
                <w:szCs w:val="28"/>
              </w:rPr>
            </w:pPr>
            <w:r>
              <w:rPr>
                <w:sz w:val="28"/>
                <w:szCs w:val="28"/>
              </w:rPr>
              <w:t>6) указанный в заявлении о предоставлении земельного участка земельный участок является изъятым из оборота или ограниченным в обороте и его предоставление не допускается на праве, указанном в заявлении о предоставлении земельного участка;</w:t>
            </w:r>
          </w:p>
          <w:p w:rsidR="00572645" w:rsidRDefault="00572645" w:rsidP="001E3990">
            <w:pPr>
              <w:autoSpaceDE w:val="0"/>
              <w:autoSpaceDN w:val="0"/>
              <w:adjustRightInd w:val="0"/>
              <w:ind w:firstLine="540"/>
              <w:jc w:val="both"/>
              <w:rPr>
                <w:sz w:val="28"/>
                <w:szCs w:val="28"/>
              </w:rPr>
            </w:pPr>
            <w:r>
              <w:rPr>
                <w:sz w:val="28"/>
                <w:szCs w:val="28"/>
              </w:rPr>
              <w:t>7) указанный в заявлении о предоставлении земельного участка земельный участок является зарезервированным для государственных или муниципальных нужд в случае, если заявитель обратился с заявлением о предоставлении земельного участка в собственность, постоянное (бессрочное) пользование или с заявлением о предоставлении земельного участка в аренду, безвозмездное пользование на срок, превышающий срок действия решения о резервировании земельного участка, за исключением случая предоставления земельного участка для целей резервирования;</w:t>
            </w:r>
          </w:p>
          <w:p w:rsidR="00572645" w:rsidRDefault="00572645" w:rsidP="001E3990">
            <w:pPr>
              <w:autoSpaceDE w:val="0"/>
              <w:autoSpaceDN w:val="0"/>
              <w:adjustRightInd w:val="0"/>
              <w:ind w:firstLine="540"/>
              <w:jc w:val="both"/>
              <w:rPr>
                <w:sz w:val="28"/>
                <w:szCs w:val="28"/>
              </w:rPr>
            </w:pPr>
            <w:r>
              <w:rPr>
                <w:sz w:val="28"/>
                <w:szCs w:val="28"/>
              </w:rPr>
              <w:t xml:space="preserve">8) указанный в заявлении о предоставлении земельного участка земельный участок расположен в границах территории, в отношении которой с другим </w:t>
            </w:r>
            <w:r>
              <w:rPr>
                <w:sz w:val="28"/>
                <w:szCs w:val="28"/>
              </w:rPr>
              <w:lastRenderedPageBreak/>
              <w:t>лицом заключен договор о развитии застроенной территории, за исключением случаев, если с заявлением о предоставлении земельного участка обратился собственник здания, сооружения, помещений в них, объекта незавершенного строительства, расположенных на таком земельном участке, или правообладатель такого земельного участка;</w:t>
            </w:r>
          </w:p>
          <w:p w:rsidR="00572645" w:rsidRDefault="00572645" w:rsidP="001E3990">
            <w:pPr>
              <w:autoSpaceDE w:val="0"/>
              <w:autoSpaceDN w:val="0"/>
              <w:adjustRightInd w:val="0"/>
              <w:ind w:firstLine="540"/>
              <w:jc w:val="both"/>
              <w:rPr>
                <w:sz w:val="28"/>
                <w:szCs w:val="28"/>
              </w:rPr>
            </w:pPr>
            <w:r>
              <w:rPr>
                <w:sz w:val="28"/>
                <w:szCs w:val="28"/>
              </w:rPr>
              <w:t>9)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развитии застроенной территории, или земельный участок образован из земельного участка, в отношении которого с другим лицом заключен договор о комплексном освоении территории, за исключением случаев, если такой земельный участок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такого земельного участка обратилось лицо, уполномоченное на строительство указанных объектов;</w:t>
            </w:r>
          </w:p>
          <w:p w:rsidR="00572645" w:rsidRDefault="00572645" w:rsidP="001E3990">
            <w:pPr>
              <w:autoSpaceDE w:val="0"/>
              <w:autoSpaceDN w:val="0"/>
              <w:adjustRightInd w:val="0"/>
              <w:ind w:firstLine="540"/>
              <w:jc w:val="both"/>
              <w:rPr>
                <w:sz w:val="28"/>
                <w:szCs w:val="28"/>
              </w:rPr>
            </w:pPr>
            <w:r>
              <w:rPr>
                <w:sz w:val="28"/>
                <w:szCs w:val="28"/>
              </w:rPr>
              <w:t xml:space="preserve">10) указанный в заявлении о предоставлении земельного участка земельный участок образован из земельного участка, в отношении которого заключен договор о комплексном освоении территории или договор о развитии застроенной территории, и в соответствии с утвержденной документацией по планировке территории предназначен для размещения объектов федерального значения, </w:t>
            </w:r>
            <w:r>
              <w:rPr>
                <w:sz w:val="28"/>
                <w:szCs w:val="28"/>
              </w:rPr>
              <w:lastRenderedPageBreak/>
              <w:t>объектов регионального значения или объектов местного значения, за исключением случаев, если с заявлением о предоставлении в аренду земельного участка обратилось лицо, с которым заключен договор о комплексном освоении территории или договор о развитии застроенной территории, предусматривающие обязательство данного лица по строительству указанных объектов;</w:t>
            </w:r>
          </w:p>
          <w:p w:rsidR="00572645" w:rsidRDefault="00572645" w:rsidP="001E3990">
            <w:pPr>
              <w:autoSpaceDE w:val="0"/>
              <w:autoSpaceDN w:val="0"/>
              <w:adjustRightInd w:val="0"/>
              <w:ind w:firstLine="540"/>
              <w:jc w:val="both"/>
              <w:rPr>
                <w:sz w:val="28"/>
                <w:szCs w:val="28"/>
              </w:rPr>
            </w:pPr>
            <w:r>
              <w:rPr>
                <w:sz w:val="28"/>
                <w:szCs w:val="28"/>
              </w:rPr>
              <w:t xml:space="preserve">11) указанный в заявлении о предоставлении земельного участка земельный участок является предметом аукциона, извещение о проведении которого размещено в соответствии с </w:t>
            </w:r>
            <w:hyperlink r:id="rId83" w:history="1">
              <w:r w:rsidRPr="00C97242">
                <w:rPr>
                  <w:sz w:val="28"/>
                  <w:szCs w:val="28"/>
                </w:rPr>
                <w:t>пунктом 19 статьи 39.11</w:t>
              </w:r>
            </w:hyperlink>
            <w:r w:rsidRPr="00C97242">
              <w:rPr>
                <w:sz w:val="28"/>
                <w:szCs w:val="28"/>
              </w:rPr>
              <w:t xml:space="preserve"> </w:t>
            </w:r>
            <w:r>
              <w:rPr>
                <w:sz w:val="28"/>
                <w:szCs w:val="28"/>
              </w:rPr>
              <w:t>ЗК РФ;</w:t>
            </w:r>
          </w:p>
          <w:p w:rsidR="00572645" w:rsidRDefault="00572645" w:rsidP="001E3990">
            <w:pPr>
              <w:autoSpaceDE w:val="0"/>
              <w:autoSpaceDN w:val="0"/>
              <w:adjustRightInd w:val="0"/>
              <w:ind w:firstLine="540"/>
              <w:jc w:val="both"/>
              <w:rPr>
                <w:sz w:val="28"/>
                <w:szCs w:val="28"/>
              </w:rPr>
            </w:pPr>
            <w:r>
              <w:rPr>
                <w:sz w:val="28"/>
                <w:szCs w:val="28"/>
              </w:rPr>
              <w:t xml:space="preserve">12) в отношении земельного участка, указанного в заявлении о его предоставлении, поступило предусмотренное </w:t>
            </w:r>
            <w:hyperlink r:id="rId84" w:history="1">
              <w:r w:rsidRPr="00C97242">
                <w:rPr>
                  <w:sz w:val="28"/>
                  <w:szCs w:val="28"/>
                </w:rPr>
                <w:t>подпунктом 6 пункта 4 статьи 39.11</w:t>
              </w:r>
            </w:hyperlink>
            <w:r>
              <w:rPr>
                <w:sz w:val="28"/>
                <w:szCs w:val="28"/>
              </w:rPr>
              <w:t xml:space="preserve"> ЗК РФ заявление о проведении аукциона по его продаже или аукциона на право заключения договора его аренды при условии, что такой земельный участок образован в соответствии с </w:t>
            </w:r>
            <w:hyperlink r:id="rId85" w:history="1">
              <w:r w:rsidRPr="00C97242">
                <w:rPr>
                  <w:sz w:val="28"/>
                  <w:szCs w:val="28"/>
                </w:rPr>
                <w:t>подпунктом 4 пункта 4 статьи 39.11</w:t>
              </w:r>
            </w:hyperlink>
            <w:r>
              <w:rPr>
                <w:sz w:val="28"/>
                <w:szCs w:val="28"/>
              </w:rPr>
              <w:t xml:space="preserve"> ЗК РФ и уполномоченным органом не принято решение об отказе в проведении этого аукциона по основаниям, предусмотренным </w:t>
            </w:r>
            <w:hyperlink r:id="rId86" w:history="1">
              <w:r w:rsidRPr="00C97242">
                <w:rPr>
                  <w:sz w:val="28"/>
                  <w:szCs w:val="28"/>
                </w:rPr>
                <w:t>пунктом 8 статьи 39.11</w:t>
              </w:r>
            </w:hyperlink>
            <w:r>
              <w:rPr>
                <w:sz w:val="28"/>
                <w:szCs w:val="28"/>
              </w:rPr>
              <w:t xml:space="preserve"> ЗК РФ;</w:t>
            </w:r>
          </w:p>
          <w:p w:rsidR="00572645" w:rsidRDefault="00572645" w:rsidP="001E3990">
            <w:pPr>
              <w:autoSpaceDE w:val="0"/>
              <w:autoSpaceDN w:val="0"/>
              <w:adjustRightInd w:val="0"/>
              <w:ind w:firstLine="540"/>
              <w:jc w:val="both"/>
              <w:rPr>
                <w:sz w:val="28"/>
                <w:szCs w:val="28"/>
              </w:rPr>
            </w:pPr>
            <w:r>
              <w:rPr>
                <w:sz w:val="28"/>
                <w:szCs w:val="28"/>
              </w:rPr>
              <w:t xml:space="preserve">13) в отношении земельного участка, указанного в заявлении о его предоставлении, опубликовано и размещено в соответствии с </w:t>
            </w:r>
            <w:hyperlink r:id="rId87" w:history="1">
              <w:r w:rsidRPr="00C97242">
                <w:rPr>
                  <w:sz w:val="28"/>
                  <w:szCs w:val="28"/>
                </w:rPr>
                <w:t>подпунктом 1 пункта 1 статьи 39.18</w:t>
              </w:r>
            </w:hyperlink>
            <w:r>
              <w:rPr>
                <w:sz w:val="28"/>
                <w:szCs w:val="28"/>
              </w:rPr>
              <w:t xml:space="preserve"> ЗК РФ извещение о предоставлении земельного участка для индивидуального жилищного строительства, ведения личного подсобного хозяйства, садоводства, дачного хозяйства или </w:t>
            </w:r>
            <w:r>
              <w:rPr>
                <w:sz w:val="28"/>
                <w:szCs w:val="28"/>
              </w:rPr>
              <w:lastRenderedPageBreak/>
              <w:t>осуществления крестьянским (фермерским) хозяйством его деятельности;</w:t>
            </w:r>
          </w:p>
          <w:p w:rsidR="00572645" w:rsidRDefault="00572645" w:rsidP="001E3990">
            <w:pPr>
              <w:autoSpaceDE w:val="0"/>
              <w:autoSpaceDN w:val="0"/>
              <w:adjustRightInd w:val="0"/>
              <w:ind w:firstLine="540"/>
              <w:jc w:val="both"/>
              <w:rPr>
                <w:sz w:val="28"/>
                <w:szCs w:val="28"/>
              </w:rPr>
            </w:pPr>
            <w:r>
              <w:rPr>
                <w:sz w:val="28"/>
                <w:szCs w:val="28"/>
              </w:rPr>
              <w:t>14) разрешенное использование земельного участка не соответствует целям использования такого земельного участка, указанным в заявлении о предоставлении земельного участка, за исключением случаев размещения линейного объекта в соответствии с утвержденным проектом планировки территории;</w:t>
            </w:r>
          </w:p>
          <w:p w:rsidR="00572645" w:rsidRDefault="00572645" w:rsidP="001E3990">
            <w:pPr>
              <w:autoSpaceDE w:val="0"/>
              <w:autoSpaceDN w:val="0"/>
              <w:adjustRightInd w:val="0"/>
              <w:ind w:firstLine="540"/>
              <w:jc w:val="both"/>
              <w:rPr>
                <w:sz w:val="28"/>
                <w:szCs w:val="28"/>
              </w:rPr>
            </w:pPr>
            <w:r>
              <w:rPr>
                <w:sz w:val="28"/>
                <w:szCs w:val="28"/>
              </w:rPr>
              <w:t xml:space="preserve">15) испрашиваемый земельный участок не включен в утвержденный в установленном Правительством Российской Федерации порядке перечень земельных участков, предоставленных для нужд обороны и безопасности и временно не используемых для указанных нужд, в случае, если подано заявление о предоставлении земельного участка в соответствии с </w:t>
            </w:r>
            <w:hyperlink r:id="rId88" w:history="1">
              <w:r w:rsidRPr="00C97242">
                <w:rPr>
                  <w:sz w:val="28"/>
                  <w:szCs w:val="28"/>
                </w:rPr>
                <w:t>подпунктом 10 пункта 2 статьи 39.10</w:t>
              </w:r>
            </w:hyperlink>
            <w:r>
              <w:rPr>
                <w:sz w:val="28"/>
                <w:szCs w:val="28"/>
              </w:rPr>
              <w:t xml:space="preserve"> ЗК РФ;</w:t>
            </w:r>
          </w:p>
          <w:p w:rsidR="00572645" w:rsidRDefault="00572645" w:rsidP="001E3990">
            <w:pPr>
              <w:autoSpaceDE w:val="0"/>
              <w:autoSpaceDN w:val="0"/>
              <w:adjustRightInd w:val="0"/>
              <w:ind w:firstLine="540"/>
              <w:jc w:val="both"/>
              <w:rPr>
                <w:sz w:val="28"/>
                <w:szCs w:val="28"/>
              </w:rPr>
            </w:pPr>
            <w:r>
              <w:rPr>
                <w:sz w:val="28"/>
                <w:szCs w:val="28"/>
              </w:rPr>
              <w:t>16) площадь земельного участка, указанного в заявлении о предоставлении земельного участка некоммерческой организации, созданной гражданами, для ведения огородничества, садоводства, превышает предельный размер, установленный в соответствии с федеральным законом;</w:t>
            </w:r>
          </w:p>
          <w:p w:rsidR="00572645" w:rsidRDefault="00572645" w:rsidP="001E3990">
            <w:pPr>
              <w:autoSpaceDE w:val="0"/>
              <w:autoSpaceDN w:val="0"/>
              <w:adjustRightInd w:val="0"/>
              <w:ind w:firstLine="540"/>
              <w:jc w:val="both"/>
              <w:rPr>
                <w:sz w:val="28"/>
                <w:szCs w:val="28"/>
              </w:rPr>
            </w:pPr>
            <w:r>
              <w:rPr>
                <w:sz w:val="28"/>
                <w:szCs w:val="28"/>
              </w:rPr>
              <w:t xml:space="preserve">17) указанный в заявлении о предоставлении земельного участка земельный участок в соответствии с утвержденными документами территориального планирования и (или) документацией по планировке территории предназначен для размещения объектов </w:t>
            </w:r>
            <w:r>
              <w:rPr>
                <w:sz w:val="28"/>
                <w:szCs w:val="28"/>
              </w:rPr>
              <w:lastRenderedPageBreak/>
              <w:t>федерального значения, объектов регионального значения или объектов местного значения и с заявлением о предоставлении земельного участка обратилось лицо, не уполномоченное на строительство этих объектов;</w:t>
            </w:r>
          </w:p>
          <w:p w:rsidR="00572645" w:rsidRDefault="00572645" w:rsidP="001E3990">
            <w:pPr>
              <w:autoSpaceDE w:val="0"/>
              <w:autoSpaceDN w:val="0"/>
              <w:adjustRightInd w:val="0"/>
              <w:ind w:firstLine="540"/>
              <w:jc w:val="both"/>
              <w:rPr>
                <w:sz w:val="28"/>
                <w:szCs w:val="28"/>
              </w:rPr>
            </w:pPr>
            <w:r>
              <w:rPr>
                <w:sz w:val="28"/>
                <w:szCs w:val="28"/>
              </w:rPr>
              <w:t>18) указанный в заявлении о предоставлении земельного участка земельный участок предназначен для размещения здания, сооружения в соответствии с государственной программой Российской Федерации, государственной программой субъекта Российской Федерации и с заявлением о предоставлении земельного участка обратилось лицо, не уполномоченное на строительство этих здания, сооружения;</w:t>
            </w:r>
          </w:p>
          <w:p w:rsidR="00572645" w:rsidRDefault="00572645" w:rsidP="001E3990">
            <w:pPr>
              <w:autoSpaceDE w:val="0"/>
              <w:autoSpaceDN w:val="0"/>
              <w:adjustRightInd w:val="0"/>
              <w:ind w:firstLine="540"/>
              <w:jc w:val="both"/>
              <w:rPr>
                <w:sz w:val="28"/>
                <w:szCs w:val="28"/>
              </w:rPr>
            </w:pPr>
            <w:r>
              <w:rPr>
                <w:sz w:val="28"/>
                <w:szCs w:val="28"/>
              </w:rPr>
              <w:t>19) предоставление земельного участка на заявленном виде прав не допускается;</w:t>
            </w:r>
          </w:p>
          <w:p w:rsidR="00572645" w:rsidRDefault="00572645" w:rsidP="001E3990">
            <w:pPr>
              <w:autoSpaceDE w:val="0"/>
              <w:autoSpaceDN w:val="0"/>
              <w:adjustRightInd w:val="0"/>
              <w:ind w:firstLine="540"/>
              <w:jc w:val="both"/>
              <w:rPr>
                <w:sz w:val="28"/>
                <w:szCs w:val="28"/>
              </w:rPr>
            </w:pPr>
            <w:r>
              <w:rPr>
                <w:sz w:val="28"/>
                <w:szCs w:val="28"/>
              </w:rPr>
              <w:t>20) в отношении земельного участка, указанного в заявлении о его предоставлении, не установлен вид разрешенного использования;</w:t>
            </w:r>
          </w:p>
          <w:p w:rsidR="00572645" w:rsidRDefault="00572645" w:rsidP="001E3990">
            <w:pPr>
              <w:autoSpaceDE w:val="0"/>
              <w:autoSpaceDN w:val="0"/>
              <w:adjustRightInd w:val="0"/>
              <w:ind w:firstLine="540"/>
              <w:jc w:val="both"/>
              <w:rPr>
                <w:sz w:val="28"/>
                <w:szCs w:val="28"/>
              </w:rPr>
            </w:pPr>
            <w:r>
              <w:rPr>
                <w:sz w:val="28"/>
                <w:szCs w:val="28"/>
              </w:rPr>
              <w:t>21) указанный в заявлении о предоставлении земельного участка земельный участок не отнесен к определенной категории земель;</w:t>
            </w:r>
          </w:p>
          <w:p w:rsidR="00572645" w:rsidRDefault="00572645" w:rsidP="001E3990">
            <w:pPr>
              <w:autoSpaceDE w:val="0"/>
              <w:autoSpaceDN w:val="0"/>
              <w:adjustRightInd w:val="0"/>
              <w:ind w:firstLine="540"/>
              <w:jc w:val="both"/>
              <w:rPr>
                <w:sz w:val="28"/>
                <w:szCs w:val="28"/>
              </w:rPr>
            </w:pPr>
            <w:r>
              <w:rPr>
                <w:sz w:val="28"/>
                <w:szCs w:val="28"/>
              </w:rPr>
              <w:t>22) в отношении земельного участка, указанного в заявлении о его предоставлении, принято решение о предварительном согласовании его предоставления, срок действия которого не истек, и с заявлением о предоставлении земельного участка обратилось иное не указанное в этом решении лицо;</w:t>
            </w:r>
          </w:p>
          <w:p w:rsidR="00572645" w:rsidRDefault="00572645" w:rsidP="001E3990">
            <w:pPr>
              <w:autoSpaceDE w:val="0"/>
              <w:autoSpaceDN w:val="0"/>
              <w:adjustRightInd w:val="0"/>
              <w:ind w:firstLine="540"/>
              <w:jc w:val="both"/>
              <w:rPr>
                <w:sz w:val="28"/>
                <w:szCs w:val="28"/>
              </w:rPr>
            </w:pPr>
            <w:r>
              <w:rPr>
                <w:sz w:val="28"/>
                <w:szCs w:val="28"/>
              </w:rPr>
              <w:t xml:space="preserve">23) указанный в заявлении о предоставлении земельного участка земельный участок изъят для государственных или муниципальных нужд и </w:t>
            </w:r>
            <w:r>
              <w:rPr>
                <w:sz w:val="28"/>
                <w:szCs w:val="28"/>
              </w:rPr>
              <w:lastRenderedPageBreak/>
              <w:t>указанная в заявлении цель предоставления такого земельного участка не соответствует целям, для которых такой земельный участок был изъят, за исключением земельных участков, изъятых для государственных или муниципальных нужд в связи с признанием многоквартирного дома, который расположен на таком земельном участке, аварийным и подлежащим сносу или реконструкции;</w:t>
            </w:r>
          </w:p>
          <w:p w:rsidR="00572645" w:rsidRDefault="00572645" w:rsidP="001E3990">
            <w:pPr>
              <w:autoSpaceDE w:val="0"/>
              <w:autoSpaceDN w:val="0"/>
              <w:adjustRightInd w:val="0"/>
              <w:ind w:firstLine="540"/>
              <w:jc w:val="both"/>
              <w:rPr>
                <w:sz w:val="28"/>
                <w:szCs w:val="28"/>
              </w:rPr>
            </w:pPr>
            <w:r>
              <w:rPr>
                <w:sz w:val="28"/>
                <w:szCs w:val="28"/>
              </w:rPr>
              <w:t xml:space="preserve">24) границы земельного участка, указанного в заявлении о его предоставлении, подлежат уточнению в соответствии с Федеральным </w:t>
            </w:r>
            <w:hyperlink r:id="rId89" w:history="1">
              <w:r w:rsidRPr="00C97242">
                <w:rPr>
                  <w:sz w:val="28"/>
                  <w:szCs w:val="28"/>
                </w:rPr>
                <w:t>законом</w:t>
              </w:r>
            </w:hyperlink>
            <w:r>
              <w:rPr>
                <w:sz w:val="28"/>
                <w:szCs w:val="28"/>
              </w:rPr>
              <w:t xml:space="preserve"> «О государственном кадастре недвижимости»;</w:t>
            </w:r>
          </w:p>
          <w:p w:rsidR="00572645" w:rsidRPr="00F77E6B" w:rsidRDefault="00572645" w:rsidP="001E3990">
            <w:pPr>
              <w:ind w:firstLine="313"/>
              <w:jc w:val="both"/>
              <w:rPr>
                <w:sz w:val="28"/>
                <w:szCs w:val="28"/>
              </w:rPr>
            </w:pPr>
            <w:r>
              <w:rPr>
                <w:sz w:val="28"/>
                <w:szCs w:val="28"/>
              </w:rPr>
              <w:t>25) площадь земельного участка, указанного в заявлении о его предоставлении, превышает его площадь, указанную в схеме расположения земельного участка, проекте межевания территории или в проектной документации о местоположении, границах, площади и об иных количественных и качественных характеристиках лесных участков, в соответствии с которыми такой земельный участок образован, более чем на десять процентов</w:t>
            </w:r>
          </w:p>
        </w:tc>
        <w:tc>
          <w:tcPr>
            <w:tcW w:w="3827" w:type="dxa"/>
            <w:shd w:val="clear" w:color="auto" w:fill="auto"/>
          </w:tcPr>
          <w:p w:rsidR="00572645" w:rsidRDefault="00572645" w:rsidP="001E3990">
            <w:pPr>
              <w:autoSpaceDE w:val="0"/>
              <w:autoSpaceDN w:val="0"/>
              <w:adjustRightInd w:val="0"/>
              <w:jc w:val="both"/>
              <w:rPr>
                <w:rFonts w:ascii="Times New Roman CYR" w:hAnsi="Times New Roman CYR" w:cs="Times New Roman CYR"/>
                <w:sz w:val="28"/>
                <w:szCs w:val="28"/>
              </w:rPr>
            </w:pPr>
          </w:p>
          <w:p w:rsidR="00572645" w:rsidRDefault="00572645" w:rsidP="001E3990">
            <w:pPr>
              <w:autoSpaceDE w:val="0"/>
              <w:autoSpaceDN w:val="0"/>
              <w:adjustRightInd w:val="0"/>
              <w:jc w:val="both"/>
              <w:rPr>
                <w:rFonts w:ascii="Times New Roman CYR" w:hAnsi="Times New Roman CYR" w:cs="Times New Roman CYR"/>
                <w:sz w:val="28"/>
                <w:szCs w:val="28"/>
              </w:rPr>
            </w:pPr>
          </w:p>
          <w:p w:rsidR="00572645" w:rsidRDefault="00572645" w:rsidP="001E3990">
            <w:pPr>
              <w:autoSpaceDE w:val="0"/>
              <w:autoSpaceDN w:val="0"/>
              <w:adjustRightInd w:val="0"/>
              <w:jc w:val="both"/>
              <w:rPr>
                <w:rFonts w:ascii="Times New Roman CYR" w:hAnsi="Times New Roman CYR" w:cs="Times New Roman CYR"/>
                <w:sz w:val="28"/>
                <w:szCs w:val="28"/>
              </w:rPr>
            </w:pPr>
            <w:r>
              <w:rPr>
                <w:rFonts w:ascii="Times New Roman CYR" w:hAnsi="Times New Roman CYR" w:cs="Times New Roman CYR"/>
                <w:sz w:val="28"/>
                <w:szCs w:val="28"/>
              </w:rPr>
              <w:t>ст.39.16 ЗК РФ</w:t>
            </w:r>
          </w:p>
          <w:p w:rsidR="00572645" w:rsidRPr="00CA0085" w:rsidRDefault="00572645" w:rsidP="001E3990">
            <w:pPr>
              <w:autoSpaceDE w:val="0"/>
              <w:autoSpaceDN w:val="0"/>
              <w:adjustRightInd w:val="0"/>
              <w:jc w:val="both"/>
              <w:rPr>
                <w:rFonts w:ascii="Times New Roman CYR" w:hAnsi="Times New Roman CYR" w:cs="Times New Roman CYR"/>
                <w:sz w:val="28"/>
                <w:szCs w:val="28"/>
              </w:rPr>
            </w:pPr>
          </w:p>
        </w:tc>
      </w:tr>
      <w:tr w:rsidR="00572645" w:rsidRPr="000F00CA" w:rsidTr="001E3990">
        <w:trPr>
          <w:trHeight w:val="1"/>
        </w:trPr>
        <w:tc>
          <w:tcPr>
            <w:tcW w:w="3686" w:type="dxa"/>
            <w:shd w:val="clear" w:color="auto" w:fill="auto"/>
          </w:tcPr>
          <w:p w:rsidR="00572645" w:rsidRPr="00CA0085" w:rsidRDefault="00572645" w:rsidP="001E3990">
            <w:pPr>
              <w:rPr>
                <w:sz w:val="28"/>
                <w:szCs w:val="28"/>
              </w:rPr>
            </w:pPr>
            <w:r w:rsidRPr="00CA0085">
              <w:rPr>
                <w:sz w:val="28"/>
                <w:szCs w:val="28"/>
              </w:rPr>
              <w:lastRenderedPageBreak/>
              <w:t xml:space="preserve">2.10. Порядок, размер и основания взимания государственной пошлины или иной платы, взимаемой за предоставление </w:t>
            </w:r>
            <w:r>
              <w:rPr>
                <w:sz w:val="28"/>
                <w:szCs w:val="28"/>
              </w:rPr>
              <w:t>муниципальной</w:t>
            </w:r>
            <w:r w:rsidRPr="00CA0085">
              <w:rPr>
                <w:sz w:val="28"/>
                <w:szCs w:val="28"/>
              </w:rPr>
              <w:t xml:space="preserve"> услуги</w:t>
            </w:r>
          </w:p>
        </w:tc>
        <w:tc>
          <w:tcPr>
            <w:tcW w:w="6662" w:type="dxa"/>
            <w:shd w:val="clear" w:color="auto" w:fill="auto"/>
          </w:tcPr>
          <w:p w:rsidR="00572645" w:rsidRPr="00CA0085" w:rsidRDefault="00572645" w:rsidP="001E3990">
            <w:pPr>
              <w:tabs>
                <w:tab w:val="left" w:pos="0"/>
              </w:tabs>
              <w:autoSpaceDE w:val="0"/>
              <w:autoSpaceDN w:val="0"/>
              <w:adjustRightInd w:val="0"/>
              <w:ind w:firstLine="142"/>
              <w:jc w:val="both"/>
              <w:rPr>
                <w:rFonts w:ascii="Calibri" w:hAnsi="Calibri" w:cs="Calibri"/>
                <w:sz w:val="22"/>
                <w:szCs w:val="22"/>
              </w:rPr>
            </w:pPr>
            <w:r>
              <w:rPr>
                <w:rFonts w:ascii="Times New Roman CYR" w:hAnsi="Times New Roman CYR" w:cs="Times New Roman CYR"/>
                <w:sz w:val="28"/>
                <w:szCs w:val="28"/>
              </w:rPr>
              <w:t>Муниципальная</w:t>
            </w:r>
            <w:r w:rsidRPr="00CA0085">
              <w:rPr>
                <w:rFonts w:ascii="Times New Roman CYR" w:hAnsi="Times New Roman CYR" w:cs="Times New Roman CYR"/>
                <w:sz w:val="28"/>
                <w:szCs w:val="28"/>
              </w:rPr>
              <w:t xml:space="preserve"> услуга предоставляется на безвозмездной основе </w:t>
            </w:r>
          </w:p>
        </w:tc>
        <w:tc>
          <w:tcPr>
            <w:tcW w:w="3827" w:type="dxa"/>
            <w:shd w:val="clear" w:color="auto" w:fill="auto"/>
          </w:tcPr>
          <w:p w:rsidR="00572645" w:rsidRPr="00CA0085" w:rsidRDefault="00572645" w:rsidP="001E3990">
            <w:pPr>
              <w:autoSpaceDE w:val="0"/>
              <w:autoSpaceDN w:val="0"/>
              <w:adjustRightInd w:val="0"/>
              <w:jc w:val="both"/>
              <w:rPr>
                <w:rFonts w:ascii="Calibri" w:hAnsi="Calibri" w:cs="Calibri"/>
                <w:sz w:val="22"/>
                <w:szCs w:val="22"/>
              </w:rPr>
            </w:pP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t xml:space="preserve">2.11. Порядок, размер и основания взимания платы за предоставление услуг, которые являются </w:t>
            </w:r>
            <w:r w:rsidRPr="00CA0085">
              <w:rPr>
                <w:sz w:val="28"/>
                <w:szCs w:val="28"/>
              </w:rPr>
              <w:lastRenderedPageBreak/>
              <w:t xml:space="preserve">необходимыми и обязательными для предоставления </w:t>
            </w:r>
            <w:r>
              <w:rPr>
                <w:sz w:val="28"/>
                <w:szCs w:val="28"/>
              </w:rPr>
              <w:t>муниципальной</w:t>
            </w:r>
            <w:r w:rsidRPr="00CA0085">
              <w:rPr>
                <w:sz w:val="28"/>
                <w:szCs w:val="28"/>
              </w:rPr>
              <w:t xml:space="preserve"> услуги, включая информацию о методике расчета размера такой платы</w:t>
            </w:r>
          </w:p>
        </w:tc>
        <w:tc>
          <w:tcPr>
            <w:tcW w:w="6662" w:type="dxa"/>
            <w:shd w:val="clear" w:color="auto" w:fill="auto"/>
          </w:tcPr>
          <w:p w:rsidR="00572645" w:rsidRPr="002E29A5" w:rsidRDefault="00572645" w:rsidP="001E3990">
            <w:pPr>
              <w:autoSpaceDE w:val="0"/>
              <w:autoSpaceDN w:val="0"/>
              <w:adjustRightInd w:val="0"/>
              <w:ind w:firstLine="142"/>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Предоставление необходимых и обязательных услуг не требуется</w:t>
            </w:r>
          </w:p>
        </w:tc>
        <w:tc>
          <w:tcPr>
            <w:tcW w:w="3827" w:type="dxa"/>
            <w:shd w:val="clear" w:color="auto" w:fill="auto"/>
          </w:tcPr>
          <w:p w:rsidR="00572645" w:rsidRPr="00CA0085" w:rsidRDefault="00572645" w:rsidP="001E3990">
            <w:pPr>
              <w:autoSpaceDE w:val="0"/>
              <w:autoSpaceDN w:val="0"/>
              <w:adjustRightInd w:val="0"/>
              <w:rPr>
                <w:rFonts w:ascii="Times New Roman CYR" w:hAnsi="Times New Roman CYR" w:cs="Times New Roman CYR"/>
                <w:sz w:val="28"/>
                <w:szCs w:val="28"/>
              </w:rPr>
            </w:pP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lastRenderedPageBreak/>
              <w:t>2.12. Максимальный срок ожидания в очереди при п</w:t>
            </w:r>
            <w:r>
              <w:rPr>
                <w:sz w:val="28"/>
                <w:szCs w:val="28"/>
              </w:rPr>
              <w:t>одаче запроса о предоставлении муниципальной</w:t>
            </w:r>
            <w:r w:rsidRPr="00CA0085">
              <w:rPr>
                <w:sz w:val="28"/>
                <w:szCs w:val="28"/>
              </w:rPr>
              <w:t xml:space="preserve"> услуги  и при получении результата предоставления таких услуг</w:t>
            </w:r>
          </w:p>
        </w:tc>
        <w:tc>
          <w:tcPr>
            <w:tcW w:w="6662" w:type="dxa"/>
            <w:shd w:val="clear" w:color="auto" w:fill="auto"/>
          </w:tcPr>
          <w:p w:rsidR="00572645" w:rsidRPr="00066637" w:rsidRDefault="00572645" w:rsidP="001E3990">
            <w:pPr>
              <w:tabs>
                <w:tab w:val="left" w:pos="0"/>
              </w:tabs>
              <w:autoSpaceDE w:val="0"/>
              <w:autoSpaceDN w:val="0"/>
              <w:adjustRightInd w:val="0"/>
              <w:ind w:firstLine="459"/>
              <w:jc w:val="both"/>
              <w:rPr>
                <w:rFonts w:ascii="Times New Roman CYR" w:hAnsi="Times New Roman CYR" w:cs="Times New Roman CYR"/>
                <w:sz w:val="28"/>
                <w:szCs w:val="28"/>
              </w:rPr>
            </w:pPr>
            <w:r w:rsidRPr="00066637">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572645" w:rsidRPr="003D3F09" w:rsidRDefault="00572645" w:rsidP="001E3990">
            <w:pPr>
              <w:tabs>
                <w:tab w:val="left" w:pos="0"/>
              </w:tabs>
              <w:autoSpaceDE w:val="0"/>
              <w:autoSpaceDN w:val="0"/>
              <w:adjustRightInd w:val="0"/>
              <w:ind w:firstLine="459"/>
              <w:jc w:val="both"/>
              <w:rPr>
                <w:sz w:val="28"/>
                <w:szCs w:val="28"/>
              </w:rPr>
            </w:pPr>
            <w:r w:rsidRPr="00066637">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3827" w:type="dxa"/>
            <w:shd w:val="clear" w:color="auto" w:fill="auto"/>
          </w:tcPr>
          <w:p w:rsidR="00572645" w:rsidRPr="00CA0085" w:rsidRDefault="00572645" w:rsidP="001E3990">
            <w:pPr>
              <w:tabs>
                <w:tab w:val="left" w:pos="0"/>
              </w:tabs>
              <w:autoSpaceDE w:val="0"/>
              <w:autoSpaceDN w:val="0"/>
              <w:adjustRightInd w:val="0"/>
              <w:jc w:val="both"/>
              <w:rPr>
                <w:rFonts w:ascii="Calibri" w:hAnsi="Calibri" w:cs="Calibri"/>
                <w:sz w:val="22"/>
                <w:szCs w:val="22"/>
              </w:rPr>
            </w:pP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t xml:space="preserve">2.13. Срок регистрации запроса заявителя о предоставлении </w:t>
            </w:r>
            <w:r>
              <w:rPr>
                <w:sz w:val="28"/>
                <w:szCs w:val="28"/>
              </w:rPr>
              <w:t>муниципальной</w:t>
            </w:r>
            <w:r w:rsidRPr="00CA0085">
              <w:rPr>
                <w:color w:val="FF0000"/>
                <w:sz w:val="28"/>
                <w:szCs w:val="28"/>
              </w:rPr>
              <w:t xml:space="preserve">  </w:t>
            </w:r>
            <w:r w:rsidRPr="00CA0085">
              <w:rPr>
                <w:sz w:val="28"/>
                <w:szCs w:val="28"/>
              </w:rPr>
              <w:t xml:space="preserve">услуги </w:t>
            </w:r>
            <w:r w:rsidRPr="002A3F9B">
              <w:rPr>
                <w:sz w:val="28"/>
                <w:szCs w:val="28"/>
              </w:rPr>
              <w:t>, в том числе в электронной форме</w:t>
            </w:r>
          </w:p>
        </w:tc>
        <w:tc>
          <w:tcPr>
            <w:tcW w:w="6662" w:type="dxa"/>
            <w:shd w:val="clear" w:color="auto" w:fill="auto"/>
          </w:tcPr>
          <w:p w:rsidR="00572645" w:rsidRPr="003D3F09" w:rsidRDefault="00572645" w:rsidP="001E3990">
            <w:pPr>
              <w:tabs>
                <w:tab w:val="num" w:pos="0"/>
              </w:tabs>
              <w:ind w:firstLine="427"/>
              <w:rPr>
                <w:sz w:val="28"/>
                <w:szCs w:val="28"/>
              </w:rPr>
            </w:pPr>
            <w:r w:rsidRPr="00CA0085">
              <w:rPr>
                <w:rFonts w:ascii="Times New Roman CYR" w:hAnsi="Times New Roman CYR" w:cs="Times New Roman CYR"/>
                <w:sz w:val="28"/>
                <w:szCs w:val="28"/>
              </w:rPr>
              <w:t>В течение одного дня с момента поступления заявления</w:t>
            </w:r>
          </w:p>
        </w:tc>
        <w:tc>
          <w:tcPr>
            <w:tcW w:w="3827" w:type="dxa"/>
            <w:shd w:val="clear" w:color="auto" w:fill="auto"/>
          </w:tcPr>
          <w:p w:rsidR="00572645" w:rsidRPr="00CA0085" w:rsidRDefault="00572645" w:rsidP="001E3990">
            <w:pPr>
              <w:autoSpaceDE w:val="0"/>
              <w:autoSpaceDN w:val="0"/>
              <w:adjustRightInd w:val="0"/>
              <w:rPr>
                <w:rFonts w:ascii="Times New Roman CYR" w:hAnsi="Times New Roman CYR" w:cs="Times New Roman CYR"/>
                <w:sz w:val="28"/>
                <w:szCs w:val="28"/>
              </w:rPr>
            </w:pPr>
          </w:p>
        </w:tc>
      </w:tr>
      <w:tr w:rsidR="00572645" w:rsidRPr="000F00CA" w:rsidTr="001E3990">
        <w:trPr>
          <w:trHeight w:val="1"/>
        </w:trPr>
        <w:tc>
          <w:tcPr>
            <w:tcW w:w="3686" w:type="dxa"/>
            <w:shd w:val="clear" w:color="auto" w:fill="auto"/>
          </w:tcPr>
          <w:p w:rsidR="00572645" w:rsidRPr="00CA0085" w:rsidRDefault="00572645" w:rsidP="001E3990">
            <w:pPr>
              <w:jc w:val="both"/>
              <w:rPr>
                <w:sz w:val="28"/>
                <w:szCs w:val="28"/>
              </w:rPr>
            </w:pPr>
            <w:r w:rsidRPr="00CA0085">
              <w:rPr>
                <w:sz w:val="28"/>
                <w:szCs w:val="28"/>
              </w:rPr>
              <w:t xml:space="preserve">2.14. Требования к помещениям, в которых предоставляется </w:t>
            </w:r>
            <w:r>
              <w:rPr>
                <w:sz w:val="28"/>
                <w:szCs w:val="28"/>
              </w:rPr>
              <w:t>муниципальная</w:t>
            </w:r>
            <w:r w:rsidRPr="00CA0085">
              <w:rPr>
                <w:sz w:val="28"/>
                <w:szCs w:val="28"/>
              </w:rPr>
              <w:t xml:space="preserve"> услуга</w:t>
            </w:r>
            <w:r w:rsidRPr="002A3F9B">
              <w:rPr>
                <w:sz w:val="28"/>
                <w:szCs w:val="28"/>
              </w:rPr>
              <w:t xml:space="preserve">, 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w:t>
            </w:r>
            <w:r w:rsidRPr="002A3F9B">
              <w:rPr>
                <w:sz w:val="28"/>
                <w:szCs w:val="28"/>
              </w:rPr>
              <w:lastRenderedPageBreak/>
              <w:t>социальной защите инвалидов, размещению и оформлению визуальной, текстовой и мультимедийной информации о порядке предоставления таких услу</w:t>
            </w:r>
          </w:p>
        </w:tc>
        <w:tc>
          <w:tcPr>
            <w:tcW w:w="6662" w:type="dxa"/>
            <w:shd w:val="clear" w:color="auto" w:fill="auto"/>
          </w:tcPr>
          <w:p w:rsidR="00572645" w:rsidRPr="00552046" w:rsidRDefault="00572645" w:rsidP="001E3990">
            <w:pPr>
              <w:tabs>
                <w:tab w:val="num" w:pos="370"/>
              </w:tabs>
              <w:ind w:firstLine="427"/>
              <w:jc w:val="both"/>
              <w:rPr>
                <w:sz w:val="28"/>
              </w:rPr>
            </w:pPr>
            <w:r w:rsidRPr="00552046">
              <w:rPr>
                <w:sz w:val="28"/>
              </w:rPr>
              <w:lastRenderedPageBreak/>
              <w:t xml:space="preserve">Заявление </w:t>
            </w:r>
            <w:r>
              <w:rPr>
                <w:sz w:val="28"/>
              </w:rPr>
              <w:t xml:space="preserve">на бумажном носителе </w:t>
            </w:r>
            <w:r w:rsidRPr="00552046">
              <w:rPr>
                <w:sz w:val="28"/>
              </w:rPr>
              <w:t xml:space="preserve">подается в </w:t>
            </w:r>
            <w:r>
              <w:rPr>
                <w:sz w:val="28"/>
              </w:rPr>
              <w:t>Палату</w:t>
            </w:r>
            <w:r w:rsidRPr="00552046">
              <w:rPr>
                <w:sz w:val="28"/>
              </w:rPr>
              <w:t xml:space="preserve">. </w:t>
            </w:r>
          </w:p>
          <w:p w:rsidR="00572645" w:rsidRPr="002A3F9B" w:rsidRDefault="00572645" w:rsidP="001E3990">
            <w:pPr>
              <w:pStyle w:val="ConsPlusNormal"/>
              <w:ind w:firstLine="435"/>
              <w:jc w:val="both"/>
              <w:rPr>
                <w:rFonts w:ascii="Times New Roman" w:hAnsi="Times New Roman" w:cs="Times New Roman"/>
                <w:sz w:val="28"/>
                <w:szCs w:val="28"/>
              </w:rPr>
            </w:pPr>
            <w:r w:rsidRPr="002A3F9B">
              <w:rPr>
                <w:rFonts w:ascii="Times New Roman" w:hAnsi="Times New Roman" w:cs="Times New Roman"/>
                <w:sz w:val="28"/>
                <w:szCs w:val="28"/>
              </w:rPr>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572645" w:rsidRPr="002A3F9B" w:rsidRDefault="00572645" w:rsidP="001E3990">
            <w:pPr>
              <w:pStyle w:val="ConsPlusNormal"/>
              <w:ind w:firstLine="435"/>
              <w:jc w:val="both"/>
              <w:rPr>
                <w:rFonts w:ascii="Times New Roman" w:hAnsi="Times New Roman" w:cs="Times New Roman"/>
                <w:sz w:val="28"/>
                <w:szCs w:val="28"/>
              </w:rPr>
            </w:pPr>
            <w:r w:rsidRPr="002A3F9B">
              <w:rPr>
                <w:rFonts w:ascii="Times New Roman" w:hAnsi="Times New Roman" w:cs="Times New Roman"/>
                <w:sz w:val="28"/>
                <w:szCs w:val="28"/>
              </w:rPr>
              <w:t xml:space="preserve">Обеспечивается беспрепятственный доступ инвалидов к месту предоставления муниципальной услуги (удобный вход-выход в помещения и </w:t>
            </w:r>
            <w:r w:rsidRPr="002A3F9B">
              <w:rPr>
                <w:rFonts w:ascii="Times New Roman" w:hAnsi="Times New Roman" w:cs="Times New Roman"/>
                <w:sz w:val="28"/>
                <w:szCs w:val="28"/>
              </w:rPr>
              <w:lastRenderedPageBreak/>
              <w:t>перемещение в их пределах).</w:t>
            </w:r>
          </w:p>
          <w:p w:rsidR="00572645" w:rsidRPr="003D3F09" w:rsidRDefault="00572645" w:rsidP="001E3990">
            <w:pPr>
              <w:tabs>
                <w:tab w:val="num" w:pos="370"/>
              </w:tabs>
              <w:ind w:firstLine="427"/>
              <w:jc w:val="both"/>
              <w:rPr>
                <w:sz w:val="28"/>
              </w:rPr>
            </w:pPr>
            <w:r w:rsidRPr="002A3F9B">
              <w:rPr>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3827" w:type="dxa"/>
            <w:shd w:val="clear" w:color="auto" w:fill="auto"/>
          </w:tcPr>
          <w:p w:rsidR="00572645" w:rsidRPr="00CA0085" w:rsidRDefault="00572645" w:rsidP="001E3990">
            <w:pPr>
              <w:autoSpaceDE w:val="0"/>
              <w:autoSpaceDN w:val="0"/>
              <w:adjustRightInd w:val="0"/>
              <w:rPr>
                <w:rFonts w:ascii="Times New Roman CYR" w:hAnsi="Times New Roman CYR" w:cs="Times New Roman CYR"/>
                <w:sz w:val="28"/>
                <w:szCs w:val="28"/>
              </w:rPr>
            </w:pPr>
          </w:p>
        </w:tc>
      </w:tr>
      <w:tr w:rsidR="00572645" w:rsidRPr="000F00CA" w:rsidTr="001E3990">
        <w:trPr>
          <w:trHeight w:val="1"/>
        </w:trPr>
        <w:tc>
          <w:tcPr>
            <w:tcW w:w="3686" w:type="dxa"/>
            <w:shd w:val="clear" w:color="auto" w:fill="auto"/>
          </w:tcPr>
          <w:p w:rsidR="00572645" w:rsidRDefault="00572645" w:rsidP="001E3990">
            <w:pPr>
              <w:jc w:val="both"/>
              <w:rPr>
                <w:sz w:val="28"/>
                <w:szCs w:val="28"/>
              </w:rPr>
            </w:pPr>
            <w:r>
              <w:rPr>
                <w:sz w:val="28"/>
                <w:szCs w:val="28"/>
              </w:rPr>
              <w:lastRenderedPageBreak/>
              <w:t>2.15. Показатели доступности и качества муниципальной услуги,</w:t>
            </w:r>
            <w:r>
              <w:t xml:space="preserve"> </w:t>
            </w:r>
            <w:r w:rsidRPr="001B7107">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w:t>
            </w:r>
            <w:r w:rsidRPr="001B7107">
              <w:rPr>
                <w:sz w:val="28"/>
                <w:szCs w:val="28"/>
              </w:rPr>
              <w:lastRenderedPageBreak/>
              <w:t>том числе с использованием информационно-коммуникационных технологий</w:t>
            </w:r>
          </w:p>
        </w:tc>
        <w:tc>
          <w:tcPr>
            <w:tcW w:w="6662" w:type="dxa"/>
            <w:shd w:val="clear" w:color="auto" w:fill="auto"/>
          </w:tcPr>
          <w:p w:rsidR="00572645" w:rsidRDefault="00572645" w:rsidP="001E3990">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572645" w:rsidRDefault="00572645" w:rsidP="001E3990">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572645" w:rsidRDefault="00572645" w:rsidP="001E3990">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572645" w:rsidRDefault="00572645" w:rsidP="001E3990">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572645" w:rsidRDefault="00572645" w:rsidP="001E3990">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572645" w:rsidRDefault="00572645" w:rsidP="001E3990">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572645" w:rsidRDefault="00572645" w:rsidP="001E3990">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572645" w:rsidRDefault="00572645" w:rsidP="001E3990">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572645" w:rsidRDefault="00572645" w:rsidP="001E3990">
            <w:pPr>
              <w:autoSpaceDE w:val="0"/>
              <w:autoSpaceDN w:val="0"/>
              <w:adjustRightInd w:val="0"/>
              <w:ind w:firstLine="427"/>
              <w:jc w:val="both"/>
              <w:rPr>
                <w:sz w:val="28"/>
                <w:szCs w:val="28"/>
              </w:rPr>
            </w:pPr>
            <w:r>
              <w:rPr>
                <w:sz w:val="28"/>
                <w:szCs w:val="28"/>
              </w:rPr>
              <w:t xml:space="preserve">жалоб на некорректное, невнимательное отношение муниципальных служащих, оказывающих </w:t>
            </w:r>
            <w:r>
              <w:rPr>
                <w:sz w:val="28"/>
                <w:szCs w:val="28"/>
              </w:rPr>
              <w:lastRenderedPageBreak/>
              <w:t>муниципальную услугу, к заявителям.</w:t>
            </w:r>
          </w:p>
          <w:p w:rsidR="00572645" w:rsidRDefault="00572645" w:rsidP="001E3990">
            <w:pPr>
              <w:autoSpaceDE w:val="0"/>
              <w:autoSpaceDN w:val="0"/>
              <w:adjustRightInd w:val="0"/>
              <w:ind w:firstLine="427"/>
              <w:jc w:val="both"/>
              <w:rPr>
                <w:rFonts w:ascii="Times New Roman CYR" w:hAnsi="Times New Roman CYR" w:cs="Times New Roman CYR"/>
                <w:sz w:val="28"/>
                <w:szCs w:val="28"/>
              </w:rPr>
            </w:pPr>
            <w:r w:rsidRPr="001B7107">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572645" w:rsidRDefault="00572645" w:rsidP="001E3990">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572645" w:rsidRDefault="00572645" w:rsidP="001E3990">
            <w:pPr>
              <w:autoSpaceDE w:val="0"/>
              <w:autoSpaceDN w:val="0"/>
              <w:adjustRightInd w:val="0"/>
              <w:ind w:firstLine="427"/>
              <w:jc w:val="both"/>
              <w:rPr>
                <w:sz w:val="28"/>
                <w:szCs w:val="28"/>
              </w:rPr>
            </w:pPr>
            <w:r w:rsidRPr="001B7107">
              <w:rPr>
                <w:sz w:val="28"/>
                <w:szCs w:val="28"/>
              </w:rPr>
              <w:t>Информация о ходе предоставления муниципальной услуги может быть получена заявителем на сайте  (</w:t>
            </w:r>
            <w:r w:rsidRPr="001B7107">
              <w:rPr>
                <w:sz w:val="28"/>
                <w:szCs w:val="28"/>
                <w:lang w:val="en-US"/>
              </w:rPr>
              <w:t>http</w:t>
            </w:r>
            <w:r w:rsidRPr="001B7107">
              <w:rPr>
                <w:sz w:val="28"/>
                <w:szCs w:val="28"/>
              </w:rPr>
              <w:t xml:space="preserve">:// </w:t>
            </w:r>
            <w:hyperlink r:id="rId90" w:history="1">
              <w:r w:rsidRPr="001B7107">
                <w:rPr>
                  <w:sz w:val="28"/>
                  <w:szCs w:val="28"/>
                  <w:u w:val="single"/>
                  <w:lang w:val="en-US"/>
                </w:rPr>
                <w:t>www</w:t>
              </w:r>
              <w:r w:rsidRPr="001B7107">
                <w:rPr>
                  <w:sz w:val="28"/>
                  <w:szCs w:val="28"/>
                  <w:u w:val="single"/>
                </w:rPr>
                <w:t>.</w:t>
              </w:r>
              <w:r w:rsidRPr="001B7107">
                <w:rPr>
                  <w:sz w:val="28"/>
                  <w:szCs w:val="28"/>
                  <w:u w:val="single"/>
                  <w:lang w:val="en-US"/>
                </w:rPr>
                <w:t>gosuslugi</w:t>
              </w:r>
              <w:r w:rsidRPr="001B7107">
                <w:rPr>
                  <w:sz w:val="28"/>
                  <w:szCs w:val="28"/>
                  <w:u w:val="single"/>
                </w:rPr>
                <w:t>.</w:t>
              </w:r>
              <w:r w:rsidRPr="001B7107">
                <w:rPr>
                  <w:sz w:val="28"/>
                  <w:szCs w:val="28"/>
                  <w:u w:val="single"/>
                  <w:lang w:val="en-US"/>
                </w:rPr>
                <w:t>ru</w:t>
              </w:r>
              <w:r w:rsidRPr="001B7107">
                <w:rPr>
                  <w:sz w:val="28"/>
                  <w:szCs w:val="28"/>
                  <w:u w:val="single"/>
                </w:rPr>
                <w:t>/</w:t>
              </w:r>
            </w:hyperlink>
            <w:r w:rsidRPr="001B7107">
              <w:rPr>
                <w:sz w:val="28"/>
                <w:szCs w:val="28"/>
              </w:rPr>
              <w:t>) на Едином портале государственных и муниципальных услуг, в МФЦ</w:t>
            </w:r>
          </w:p>
        </w:tc>
        <w:tc>
          <w:tcPr>
            <w:tcW w:w="3827" w:type="dxa"/>
            <w:shd w:val="clear" w:color="auto" w:fill="auto"/>
          </w:tcPr>
          <w:p w:rsidR="00572645" w:rsidRPr="00CA0085" w:rsidRDefault="00572645" w:rsidP="001E3990">
            <w:pPr>
              <w:autoSpaceDE w:val="0"/>
              <w:autoSpaceDN w:val="0"/>
              <w:adjustRightInd w:val="0"/>
              <w:rPr>
                <w:rFonts w:ascii="Times New Roman CYR" w:hAnsi="Times New Roman CYR" w:cs="Times New Roman CYR"/>
                <w:sz w:val="28"/>
                <w:szCs w:val="28"/>
              </w:rPr>
            </w:pPr>
          </w:p>
        </w:tc>
      </w:tr>
      <w:tr w:rsidR="00572645" w:rsidRPr="000F00CA" w:rsidTr="001E3990">
        <w:trPr>
          <w:trHeight w:val="1"/>
        </w:trPr>
        <w:tc>
          <w:tcPr>
            <w:tcW w:w="3686" w:type="dxa"/>
            <w:shd w:val="clear" w:color="auto" w:fill="auto"/>
          </w:tcPr>
          <w:p w:rsidR="00572645" w:rsidRPr="00CA0085" w:rsidRDefault="00572645" w:rsidP="001E3990">
            <w:pPr>
              <w:autoSpaceDE w:val="0"/>
              <w:autoSpaceDN w:val="0"/>
              <w:adjustRightInd w:val="0"/>
              <w:ind w:firstLine="34"/>
              <w:jc w:val="both"/>
              <w:outlineLvl w:val="1"/>
              <w:rPr>
                <w:rFonts w:eastAsia="Calibri"/>
                <w:sz w:val="28"/>
                <w:szCs w:val="28"/>
                <w:lang w:eastAsia="en-US"/>
              </w:rPr>
            </w:pPr>
            <w:r w:rsidRPr="00CA0085">
              <w:rPr>
                <w:sz w:val="28"/>
                <w:szCs w:val="28"/>
              </w:rPr>
              <w:lastRenderedPageBreak/>
              <w:t xml:space="preserve">2.16. Особенности предоставления </w:t>
            </w:r>
            <w:r>
              <w:rPr>
                <w:sz w:val="28"/>
                <w:szCs w:val="28"/>
              </w:rPr>
              <w:t>муниципальной</w:t>
            </w:r>
            <w:r w:rsidRPr="00CA0085">
              <w:rPr>
                <w:sz w:val="28"/>
                <w:szCs w:val="28"/>
              </w:rPr>
              <w:t xml:space="preserve"> услуги в электронной форме</w:t>
            </w:r>
          </w:p>
        </w:tc>
        <w:tc>
          <w:tcPr>
            <w:tcW w:w="6662" w:type="dxa"/>
            <w:shd w:val="clear" w:color="auto" w:fill="auto"/>
          </w:tcPr>
          <w:p w:rsidR="00572645" w:rsidRDefault="00572645" w:rsidP="001E3990">
            <w:pPr>
              <w:tabs>
                <w:tab w:val="left" w:pos="709"/>
              </w:tabs>
              <w:ind w:firstLine="427"/>
              <w:jc w:val="both"/>
              <w:rPr>
                <w:rFonts w:ascii="Times New Roman CYR" w:hAnsi="Times New Roman CYR" w:cs="Times New Roman CYR"/>
                <w:sz w:val="28"/>
                <w:szCs w:val="28"/>
              </w:rPr>
            </w:pPr>
            <w:r>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572645" w:rsidRPr="003D3F09" w:rsidRDefault="00572645" w:rsidP="001E3990">
            <w:pPr>
              <w:tabs>
                <w:tab w:val="left" w:pos="709"/>
              </w:tabs>
              <w:ind w:firstLine="427"/>
              <w:jc w:val="both"/>
              <w:rPr>
                <w:sz w:val="28"/>
                <w:szCs w:val="28"/>
              </w:rPr>
            </w:pPr>
            <w:r w:rsidRPr="00CA0085">
              <w:rPr>
                <w:rFonts w:ascii="Times New Roman CYR" w:hAnsi="Times New Roman CYR" w:cs="Times New Roman CYR"/>
                <w:sz w:val="28"/>
                <w:szCs w:val="28"/>
              </w:rPr>
              <w:t>В случае</w:t>
            </w:r>
            <w:r>
              <w:rPr>
                <w:rFonts w:ascii="Times New Roman CYR" w:hAnsi="Times New Roman CYR" w:cs="Times New Roman CYR"/>
                <w:sz w:val="28"/>
                <w:szCs w:val="28"/>
              </w:rPr>
              <w:t>, если законом предусмотрена</w:t>
            </w:r>
            <w:r w:rsidRPr="00CA0085">
              <w:rPr>
                <w:rFonts w:ascii="Times New Roman CYR" w:hAnsi="Times New Roman CYR" w:cs="Times New Roman CYR"/>
                <w:sz w:val="28"/>
                <w:szCs w:val="28"/>
              </w:rPr>
              <w:t xml:space="preserve"> подач</w:t>
            </w:r>
            <w:r>
              <w:rPr>
                <w:rFonts w:ascii="Times New Roman CYR" w:hAnsi="Times New Roman CYR" w:cs="Times New Roman CYR"/>
                <w:sz w:val="28"/>
                <w:szCs w:val="28"/>
              </w:rPr>
              <w:t>а</w:t>
            </w:r>
            <w:r w:rsidRPr="00CA0085">
              <w:rPr>
                <w:rFonts w:ascii="Times New Roman CYR" w:hAnsi="Times New Roman CYR" w:cs="Times New Roman CYR"/>
                <w:sz w:val="28"/>
                <w:szCs w:val="28"/>
              </w:rPr>
              <w:t xml:space="preserve"> заявления</w:t>
            </w:r>
            <w:r>
              <w:rPr>
                <w:rFonts w:ascii="Times New Roman CYR" w:hAnsi="Times New Roman CYR" w:cs="Times New Roman CYR"/>
                <w:sz w:val="28"/>
                <w:szCs w:val="28"/>
              </w:rPr>
              <w:t xml:space="preserve"> о предоставлении муниципальной услуги в электронной форме заявление подается </w:t>
            </w:r>
            <w:r w:rsidRPr="00CA0085">
              <w:rPr>
                <w:rFonts w:ascii="Times New Roman CYR" w:hAnsi="Times New Roman CYR" w:cs="Times New Roman CYR"/>
                <w:sz w:val="28"/>
                <w:szCs w:val="28"/>
              </w:rPr>
              <w:t xml:space="preserve">через </w:t>
            </w:r>
            <w:r w:rsidRPr="00552046">
              <w:rPr>
                <w:sz w:val="28"/>
                <w:szCs w:val="28"/>
              </w:rPr>
              <w:t>Портал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 xml:space="preserve">. </w:t>
            </w:r>
            <w:hyperlink r:id="rId91"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w:t>
            </w:r>
            <w:r>
              <w:rPr>
                <w:sz w:val="28"/>
                <w:szCs w:val="28"/>
              </w:rPr>
              <w:t xml:space="preserve"> или</w:t>
            </w:r>
            <w:r w:rsidRPr="00552046">
              <w:rPr>
                <w:sz w:val="28"/>
                <w:szCs w:val="28"/>
              </w:rPr>
              <w:t xml:space="preserve"> Един</w:t>
            </w:r>
            <w:r>
              <w:rPr>
                <w:sz w:val="28"/>
                <w:szCs w:val="28"/>
              </w:rPr>
              <w:t>ый</w:t>
            </w:r>
            <w:r w:rsidRPr="00552046">
              <w:rPr>
                <w:sz w:val="28"/>
                <w:szCs w:val="28"/>
              </w:rPr>
              <w:t xml:space="preserve"> портал  государственных и муниципальных услуг (функций) (</w:t>
            </w:r>
            <w:r w:rsidRPr="00552046">
              <w:rPr>
                <w:sz w:val="28"/>
                <w:szCs w:val="28"/>
                <w:lang w:val="en-US"/>
              </w:rPr>
              <w:t>http</w:t>
            </w:r>
            <w:r w:rsidRPr="00552046">
              <w:rPr>
                <w:sz w:val="28"/>
                <w:szCs w:val="28"/>
              </w:rPr>
              <w:t xml:space="preserve">:// </w:t>
            </w:r>
            <w:hyperlink r:id="rId92"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tc>
        <w:tc>
          <w:tcPr>
            <w:tcW w:w="3827" w:type="dxa"/>
            <w:shd w:val="clear" w:color="auto" w:fill="auto"/>
          </w:tcPr>
          <w:p w:rsidR="00572645" w:rsidRPr="00CA0085" w:rsidRDefault="00572645" w:rsidP="001E3990">
            <w:pPr>
              <w:autoSpaceDE w:val="0"/>
              <w:autoSpaceDN w:val="0"/>
              <w:adjustRightInd w:val="0"/>
              <w:rPr>
                <w:rFonts w:ascii="Times New Roman CYR" w:hAnsi="Times New Roman CYR" w:cs="Times New Roman CYR"/>
                <w:sz w:val="28"/>
                <w:szCs w:val="28"/>
              </w:rPr>
            </w:pPr>
          </w:p>
        </w:tc>
      </w:tr>
    </w:tbl>
    <w:p w:rsidR="00572645" w:rsidRPr="000F00CA" w:rsidRDefault="00572645" w:rsidP="00572645">
      <w:pPr>
        <w:rPr>
          <w:b/>
          <w:bCs/>
          <w:color w:val="000080"/>
          <w:sz w:val="28"/>
          <w:szCs w:val="28"/>
        </w:rPr>
        <w:sectPr w:rsidR="00572645" w:rsidRPr="000F00CA" w:rsidSect="001E3990">
          <w:pgSz w:w="15840" w:h="12240" w:orient="landscape"/>
          <w:pgMar w:top="1134" w:right="1134" w:bottom="851" w:left="1134" w:header="720" w:footer="720" w:gutter="0"/>
          <w:cols w:space="720"/>
          <w:noEndnote/>
        </w:sectPr>
      </w:pPr>
    </w:p>
    <w:p w:rsidR="00572645" w:rsidRPr="003D3F09" w:rsidRDefault="00572645" w:rsidP="00572645">
      <w:pPr>
        <w:autoSpaceDE w:val="0"/>
        <w:autoSpaceDN w:val="0"/>
        <w:adjustRightInd w:val="0"/>
        <w:jc w:val="center"/>
        <w:rPr>
          <w:color w:val="000000"/>
          <w:sz w:val="28"/>
          <w:szCs w:val="28"/>
        </w:rPr>
      </w:pPr>
      <w:r w:rsidRPr="001B7107">
        <w:rPr>
          <w:b/>
          <w:bCs/>
          <w:sz w:val="28"/>
          <w:szCs w:val="28"/>
        </w:rPr>
        <w:lastRenderedPageBreak/>
        <w:t xml:space="preserve">3. </w:t>
      </w:r>
      <w:r w:rsidRPr="001B7107">
        <w:rPr>
          <w:b/>
          <w:bCs/>
          <w:sz w:val="28"/>
          <w:szCs w:val="28"/>
          <w:lang w:val="en-US"/>
        </w:rPr>
        <w:t>C</w:t>
      </w:r>
      <w:r w:rsidRPr="001B7107">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C5150D">
        <w:rPr>
          <w:b/>
          <w:bCs/>
          <w:sz w:val="28"/>
          <w:szCs w:val="28"/>
        </w:rPr>
        <w:t>, в удаленных рабочих местах многофункционального центра предоставления государственных и муниципальных услуг</w:t>
      </w:r>
    </w:p>
    <w:p w:rsidR="00572645" w:rsidRPr="00125F62" w:rsidRDefault="00572645" w:rsidP="00572645">
      <w:pPr>
        <w:autoSpaceDE w:val="0"/>
        <w:autoSpaceDN w:val="0"/>
        <w:adjustRightInd w:val="0"/>
        <w:ind w:firstLine="720"/>
        <w:jc w:val="both"/>
        <w:rPr>
          <w:sz w:val="28"/>
          <w:szCs w:val="28"/>
        </w:rPr>
      </w:pPr>
    </w:p>
    <w:p w:rsidR="00572645" w:rsidRDefault="00572645" w:rsidP="00572645">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572645" w:rsidRPr="00125F62" w:rsidRDefault="00572645" w:rsidP="00572645">
      <w:pPr>
        <w:suppressAutoHyphens/>
        <w:autoSpaceDE w:val="0"/>
        <w:autoSpaceDN w:val="0"/>
        <w:adjustRightInd w:val="0"/>
        <w:ind w:firstLine="709"/>
        <w:jc w:val="both"/>
        <w:rPr>
          <w:sz w:val="28"/>
          <w:szCs w:val="28"/>
        </w:rPr>
      </w:pP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 xml:space="preserve">4) подготовка </w:t>
      </w:r>
      <w:r>
        <w:rPr>
          <w:sz w:val="28"/>
          <w:szCs w:val="28"/>
        </w:rPr>
        <w:t>результата муниципальной услуги</w:t>
      </w:r>
      <w:r w:rsidRPr="00125F62">
        <w:rPr>
          <w:sz w:val="28"/>
          <w:szCs w:val="28"/>
        </w:rPr>
        <w:t>;</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5) выдача заявителю рез</w:t>
      </w:r>
      <w:r>
        <w:rPr>
          <w:sz w:val="28"/>
          <w:szCs w:val="28"/>
        </w:rPr>
        <w:t>ультата муниципальной услуги.</w:t>
      </w:r>
    </w:p>
    <w:p w:rsidR="00572645" w:rsidRDefault="00572645" w:rsidP="00572645">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4</w:t>
      </w:r>
      <w:r w:rsidRPr="00125F62">
        <w:rPr>
          <w:sz w:val="28"/>
          <w:szCs w:val="28"/>
        </w:rPr>
        <w:t>.</w:t>
      </w:r>
    </w:p>
    <w:p w:rsidR="00572645" w:rsidRDefault="00572645" w:rsidP="00572645">
      <w:pPr>
        <w:tabs>
          <w:tab w:val="left" w:pos="1230"/>
        </w:tabs>
        <w:suppressAutoHyphens/>
        <w:autoSpaceDE w:val="0"/>
        <w:autoSpaceDN w:val="0"/>
        <w:adjustRightInd w:val="0"/>
        <w:ind w:firstLine="709"/>
        <w:jc w:val="both"/>
        <w:rPr>
          <w:sz w:val="28"/>
          <w:szCs w:val="28"/>
        </w:rPr>
      </w:pPr>
      <w:r>
        <w:rPr>
          <w:sz w:val="28"/>
          <w:szCs w:val="28"/>
        </w:rPr>
        <w:tab/>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572645" w:rsidRDefault="00572645" w:rsidP="00572645">
      <w:pPr>
        <w:suppressAutoHyphens/>
        <w:autoSpaceDE w:val="0"/>
        <w:autoSpaceDN w:val="0"/>
        <w:adjustRightInd w:val="0"/>
        <w:ind w:firstLine="709"/>
        <w:jc w:val="both"/>
        <w:rPr>
          <w:sz w:val="28"/>
          <w:szCs w:val="28"/>
        </w:rPr>
      </w:pPr>
    </w:p>
    <w:p w:rsidR="00572645" w:rsidRPr="00125F62" w:rsidRDefault="00572645" w:rsidP="00572645">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szCs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 xml:space="preserve">Специалист </w:t>
      </w:r>
      <w:r>
        <w:rPr>
          <w:sz w:val="28"/>
          <w:szCs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572645" w:rsidRDefault="00572645" w:rsidP="00572645">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572645" w:rsidRDefault="00572645" w:rsidP="00572645">
      <w:pPr>
        <w:suppressAutoHyphens/>
        <w:autoSpaceDE w:val="0"/>
        <w:autoSpaceDN w:val="0"/>
        <w:adjustRightInd w:val="0"/>
        <w:ind w:firstLine="709"/>
        <w:jc w:val="both"/>
        <w:rPr>
          <w:sz w:val="28"/>
          <w:szCs w:val="28"/>
        </w:rPr>
      </w:pPr>
    </w:p>
    <w:p w:rsidR="00572645" w:rsidRPr="00125F62" w:rsidRDefault="00572645" w:rsidP="00572645">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572645" w:rsidRDefault="00572645" w:rsidP="00572645">
      <w:pPr>
        <w:suppressAutoHyphens/>
        <w:ind w:firstLine="709"/>
        <w:jc w:val="both"/>
        <w:rPr>
          <w:sz w:val="28"/>
          <w:szCs w:val="28"/>
        </w:rPr>
      </w:pPr>
    </w:p>
    <w:p w:rsidR="00572645" w:rsidRPr="00AB3C7F" w:rsidRDefault="00572645" w:rsidP="00572645">
      <w:pPr>
        <w:suppressAutoHyphens/>
        <w:ind w:firstLine="709"/>
        <w:jc w:val="both"/>
        <w:rPr>
          <w:sz w:val="28"/>
          <w:szCs w:val="28"/>
        </w:rPr>
      </w:pPr>
      <w:r w:rsidRPr="00066637">
        <w:rPr>
          <w:sz w:val="28"/>
          <w:szCs w:val="28"/>
        </w:rPr>
        <w:t>3.3.1. Заявитель лично, через доверенное лицо или через МФЦ подает письменное заявление о предоставлении муниципальной услуги</w:t>
      </w:r>
      <w:r w:rsidRPr="00066637">
        <w:rPr>
          <w:sz w:val="28"/>
        </w:rPr>
        <w:t xml:space="preserve"> и представляет документы в соответствии с пунктом 2.5 настоящего Регламента </w:t>
      </w:r>
      <w:r w:rsidRPr="00066637">
        <w:rPr>
          <w:sz w:val="28"/>
          <w:szCs w:val="28"/>
        </w:rPr>
        <w:t xml:space="preserve">в Палату. </w:t>
      </w:r>
      <w:r>
        <w:rPr>
          <w:sz w:val="28"/>
          <w:szCs w:val="28"/>
        </w:rPr>
        <w:t xml:space="preserve">Заявление о предоставлении муниципальной услуги в электронной форме направляется в Палату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572645" w:rsidRPr="00AB3C7F" w:rsidRDefault="00572645" w:rsidP="00572645">
      <w:pPr>
        <w:suppressAutoHyphens/>
        <w:autoSpaceDE w:val="0"/>
        <w:autoSpaceDN w:val="0"/>
        <w:adjustRightInd w:val="0"/>
        <w:ind w:firstLine="709"/>
        <w:jc w:val="both"/>
        <w:rPr>
          <w:bCs/>
          <w:sz w:val="28"/>
          <w:szCs w:val="28"/>
        </w:rPr>
      </w:pPr>
      <w:r w:rsidRPr="00AB3C7F">
        <w:rPr>
          <w:sz w:val="28"/>
          <w:szCs w:val="28"/>
        </w:rPr>
        <w:lastRenderedPageBreak/>
        <w:t>3.3.2.</w:t>
      </w:r>
      <w:r w:rsidRPr="00AB3C7F">
        <w:rPr>
          <w:bCs/>
          <w:sz w:val="28"/>
          <w:szCs w:val="28"/>
        </w:rPr>
        <w:t xml:space="preserve">Специалист </w:t>
      </w:r>
      <w:r>
        <w:rPr>
          <w:bCs/>
          <w:sz w:val="28"/>
          <w:szCs w:val="28"/>
        </w:rPr>
        <w:t>Палаты</w:t>
      </w:r>
      <w:r w:rsidRPr="00AB3C7F">
        <w:rPr>
          <w:bCs/>
          <w:sz w:val="28"/>
          <w:szCs w:val="28"/>
        </w:rPr>
        <w:t>, ведущий прием заявлений, осуществляет:</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bCs/>
          <w:sz w:val="28"/>
          <w:szCs w:val="28"/>
        </w:rPr>
        <w:t>Палаты</w:t>
      </w:r>
      <w:r w:rsidRPr="00AB3C7F">
        <w:rPr>
          <w:bCs/>
          <w:sz w:val="28"/>
          <w:szCs w:val="28"/>
        </w:rPr>
        <w:t xml:space="preserve"> осуществляет:</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Pr>
          <w:sz w:val="28"/>
          <w:szCs w:val="28"/>
        </w:rPr>
        <w:t>;</w:t>
      </w:r>
    </w:p>
    <w:p w:rsidR="00572645" w:rsidRDefault="00572645" w:rsidP="00572645">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Палаты.</w:t>
      </w:r>
    </w:p>
    <w:p w:rsidR="00572645" w:rsidRDefault="00572645" w:rsidP="00572645">
      <w:pPr>
        <w:autoSpaceDE w:val="0"/>
        <w:autoSpaceDN w:val="0"/>
        <w:adjustRightInd w:val="0"/>
        <w:ind w:firstLine="709"/>
        <w:jc w:val="both"/>
        <w:rPr>
          <w:bCs/>
          <w:sz w:val="28"/>
          <w:szCs w:val="28"/>
        </w:rPr>
      </w:pPr>
      <w:r>
        <w:rPr>
          <w:bCs/>
          <w:sz w:val="28"/>
          <w:szCs w:val="28"/>
        </w:rPr>
        <w:t xml:space="preserve">В случае наличия оснований для отказа в приеме документов, специалист Палаты, ведущий прием документов, уведомляет заявителя </w:t>
      </w:r>
      <w:r>
        <w:rPr>
          <w:rFonts w:ascii="Times New Roman CYR" w:hAnsi="Times New Roman CYR" w:cs="Times New Roman CYR"/>
          <w:sz w:val="28"/>
          <w:szCs w:val="28"/>
        </w:rPr>
        <w:t>о наличии препятствий для регистрации заявления и возвращает ему документы с письменным объяснением содержания выявленных оснований для отказа в приеме документов.</w:t>
      </w:r>
    </w:p>
    <w:p w:rsidR="00572645" w:rsidRPr="00066637" w:rsidRDefault="00572645" w:rsidP="00572645">
      <w:pPr>
        <w:suppressAutoHyphens/>
        <w:autoSpaceDE w:val="0"/>
        <w:autoSpaceDN w:val="0"/>
        <w:adjustRightInd w:val="0"/>
        <w:ind w:firstLine="709"/>
        <w:jc w:val="both"/>
        <w:rPr>
          <w:bCs/>
          <w:sz w:val="28"/>
          <w:szCs w:val="28"/>
        </w:rPr>
      </w:pPr>
      <w:r w:rsidRPr="00066637">
        <w:rPr>
          <w:bCs/>
          <w:sz w:val="28"/>
          <w:szCs w:val="28"/>
        </w:rPr>
        <w:t>Процедуры, устанавливаемые настоящим пунктом, осуществляются:</w:t>
      </w:r>
    </w:p>
    <w:p w:rsidR="00572645" w:rsidRPr="00066637" w:rsidRDefault="00572645" w:rsidP="00572645">
      <w:pPr>
        <w:suppressAutoHyphens/>
        <w:autoSpaceDE w:val="0"/>
        <w:autoSpaceDN w:val="0"/>
        <w:adjustRightInd w:val="0"/>
        <w:ind w:firstLine="709"/>
        <w:jc w:val="both"/>
        <w:rPr>
          <w:bCs/>
          <w:sz w:val="28"/>
          <w:szCs w:val="28"/>
        </w:rPr>
      </w:pPr>
      <w:r w:rsidRPr="00066637">
        <w:rPr>
          <w:bCs/>
          <w:sz w:val="28"/>
          <w:szCs w:val="28"/>
        </w:rPr>
        <w:t>прием заявления и документов в течение 15 минут;</w:t>
      </w:r>
    </w:p>
    <w:p w:rsidR="00572645" w:rsidRDefault="00572645" w:rsidP="00572645">
      <w:pPr>
        <w:suppressAutoHyphens/>
        <w:autoSpaceDE w:val="0"/>
        <w:autoSpaceDN w:val="0"/>
        <w:adjustRightInd w:val="0"/>
        <w:ind w:firstLine="709"/>
        <w:jc w:val="both"/>
        <w:rPr>
          <w:bCs/>
          <w:sz w:val="28"/>
          <w:szCs w:val="28"/>
        </w:rPr>
      </w:pPr>
      <w:r w:rsidRPr="00066637">
        <w:rPr>
          <w:bCs/>
          <w:sz w:val="28"/>
          <w:szCs w:val="28"/>
        </w:rPr>
        <w:t>регистрация заявления в течение одного дня с момента поступления заявления.</w:t>
      </w:r>
    </w:p>
    <w:p w:rsidR="00572645" w:rsidRDefault="00572645" w:rsidP="00572645">
      <w:pPr>
        <w:suppressAutoHyphens/>
        <w:autoSpaceDE w:val="0"/>
        <w:autoSpaceDN w:val="0"/>
        <w:adjustRightInd w:val="0"/>
        <w:ind w:firstLine="709"/>
        <w:jc w:val="both"/>
        <w:rPr>
          <w:bCs/>
          <w:sz w:val="28"/>
          <w:szCs w:val="28"/>
        </w:rPr>
      </w:pPr>
      <w:r>
        <w:rPr>
          <w:sz w:val="28"/>
          <w:szCs w:val="28"/>
        </w:rPr>
        <w:t xml:space="preserve">Результат процедур: принятое и зарегистрированное заявление, направленное на рассмотрение руководителю Палаты или возвращенные заявителю документы. </w:t>
      </w:r>
    </w:p>
    <w:p w:rsidR="00572645" w:rsidRDefault="00572645" w:rsidP="00572645">
      <w:pPr>
        <w:autoSpaceDE w:val="0"/>
        <w:autoSpaceDN w:val="0"/>
        <w:adjustRightInd w:val="0"/>
        <w:ind w:firstLine="709"/>
        <w:jc w:val="both"/>
        <w:rPr>
          <w:sz w:val="28"/>
          <w:szCs w:val="28"/>
        </w:rPr>
      </w:pPr>
      <w:r>
        <w:rPr>
          <w:sz w:val="28"/>
          <w:szCs w:val="28"/>
        </w:rPr>
        <w:t>3.3.3. Руководитель Палаты рассматривает заявление, определяет исполнителя и направляет ему заявление.</w:t>
      </w:r>
    </w:p>
    <w:p w:rsidR="00572645" w:rsidRDefault="00572645" w:rsidP="00572645">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572645" w:rsidRDefault="00572645" w:rsidP="00572645">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572645" w:rsidRDefault="00572645" w:rsidP="00572645">
      <w:pPr>
        <w:tabs>
          <w:tab w:val="left" w:pos="8610"/>
        </w:tabs>
        <w:suppressAutoHyphens/>
        <w:ind w:firstLine="709"/>
        <w:jc w:val="both"/>
        <w:rPr>
          <w:sz w:val="28"/>
          <w:szCs w:val="28"/>
        </w:rPr>
      </w:pPr>
    </w:p>
    <w:p w:rsidR="00572645" w:rsidRPr="00AB3C7F" w:rsidRDefault="00572645" w:rsidP="00572645">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572645" w:rsidRDefault="00572645" w:rsidP="00572645">
      <w:pPr>
        <w:suppressAutoHyphens/>
        <w:ind w:firstLine="709"/>
        <w:jc w:val="both"/>
        <w:rPr>
          <w:spacing w:val="-1"/>
          <w:sz w:val="28"/>
          <w:szCs w:val="28"/>
        </w:rPr>
      </w:pPr>
    </w:p>
    <w:p w:rsidR="00572645" w:rsidRDefault="00572645" w:rsidP="00572645">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pacing w:val="-1"/>
          <w:sz w:val="28"/>
          <w:szCs w:val="28"/>
        </w:rPr>
        <w:t>Палаты</w:t>
      </w:r>
      <w:r w:rsidRPr="00AB3C7F">
        <w:rPr>
          <w:spacing w:val="-1"/>
          <w:sz w:val="28"/>
          <w:szCs w:val="28"/>
        </w:rPr>
        <w:t xml:space="preserve"> </w:t>
      </w:r>
      <w:r w:rsidRPr="00AB65C1">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запросы</w:t>
      </w:r>
      <w:r>
        <w:rPr>
          <w:rFonts w:ascii="Times New Roman CYR" w:hAnsi="Times New Roman CYR" w:cs="Times New Roman CYR"/>
          <w:sz w:val="28"/>
          <w:szCs w:val="28"/>
        </w:rPr>
        <w:t xml:space="preserve"> </w:t>
      </w:r>
      <w:r w:rsidRPr="00E33FDB">
        <w:rPr>
          <w:rFonts w:ascii="Times New Roman CYR" w:hAnsi="Times New Roman CYR" w:cs="Times New Roman CYR"/>
          <w:sz w:val="28"/>
          <w:szCs w:val="28"/>
        </w:rPr>
        <w:t xml:space="preserve">о </w:t>
      </w:r>
      <w:r w:rsidRPr="00F65AA2">
        <w:rPr>
          <w:rFonts w:ascii="Times New Roman CYR" w:hAnsi="Times New Roman CYR" w:cs="Times New Roman CYR"/>
          <w:sz w:val="28"/>
          <w:szCs w:val="28"/>
        </w:rPr>
        <w:t>предоставлении</w:t>
      </w:r>
      <w:r>
        <w:rPr>
          <w:rFonts w:ascii="Times New Roman CYR" w:hAnsi="Times New Roman CYR" w:cs="Times New Roman CYR"/>
          <w:sz w:val="28"/>
          <w:szCs w:val="28"/>
        </w:rPr>
        <w:t xml:space="preserve"> </w:t>
      </w:r>
      <w:r w:rsidRPr="001B7107">
        <w:rPr>
          <w:rFonts w:ascii="Times New Roman CYR" w:hAnsi="Times New Roman CYR" w:cs="Times New Roman CYR"/>
          <w:sz w:val="28"/>
          <w:szCs w:val="28"/>
        </w:rPr>
        <w:t>документов (сведений), получаемых в рамках межведомственного взаимодействия. Перечень документов (сведений) определяется в зависимости от категории получателей услуг (приложение №3).</w:t>
      </w:r>
    </w:p>
    <w:p w:rsidR="00572645" w:rsidRPr="00AB3C7F" w:rsidRDefault="00572645" w:rsidP="00572645">
      <w:pPr>
        <w:suppressAutoHyphens/>
        <w:ind w:firstLine="709"/>
        <w:jc w:val="both"/>
        <w:rPr>
          <w:spacing w:val="-1"/>
          <w:sz w:val="28"/>
          <w:szCs w:val="28"/>
        </w:rPr>
      </w:pPr>
      <w:r w:rsidRPr="00F65AA2">
        <w:rPr>
          <w:spacing w:val="-1"/>
          <w:sz w:val="28"/>
          <w:szCs w:val="28"/>
        </w:rPr>
        <w:t>Процедуры, устанавливаемые</w:t>
      </w:r>
      <w:r w:rsidRPr="00AB3C7F">
        <w:rPr>
          <w:spacing w:val="-1"/>
          <w:sz w:val="28"/>
          <w:szCs w:val="28"/>
        </w:rPr>
        <w:t xml:space="preserve"> настоящим пунктом, осуществляются в течение одного дня с момента поступления заявления о предоставлении муниципальной услуги.</w:t>
      </w:r>
    </w:p>
    <w:p w:rsidR="00572645" w:rsidRPr="00AB3C7F" w:rsidRDefault="00572645" w:rsidP="00572645">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sidRPr="00BE175D">
        <w:rPr>
          <w:rFonts w:ascii="Times New Roman CYR" w:hAnsi="Times New Roman CYR" w:cs="Times New Roman CYR"/>
          <w:sz w:val="28"/>
          <w:szCs w:val="28"/>
        </w:rPr>
        <w:lastRenderedPageBreak/>
        <w:t>3.</w:t>
      </w:r>
      <w:r>
        <w:rPr>
          <w:rFonts w:ascii="Times New Roman CYR" w:hAnsi="Times New Roman CYR" w:cs="Times New Roman CYR"/>
          <w:sz w:val="28"/>
          <w:szCs w:val="28"/>
        </w:rPr>
        <w:t>4.2</w:t>
      </w:r>
      <w:r w:rsidRPr="00BE175D">
        <w:rPr>
          <w:rFonts w:ascii="Times New Roman CYR" w:hAnsi="Times New Roman CYR" w:cs="Times New Roman CYR"/>
          <w:sz w:val="28"/>
          <w:szCs w:val="28"/>
        </w:rPr>
        <w:t>.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(сведения).</w:t>
      </w:r>
    </w:p>
    <w:p w:rsidR="00572645" w:rsidRPr="00AB3C7F" w:rsidRDefault="00572645" w:rsidP="00572645">
      <w:pPr>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572645" w:rsidRPr="000F00CA" w:rsidRDefault="00572645" w:rsidP="00572645">
      <w:pPr>
        <w:autoSpaceDE w:val="0"/>
        <w:autoSpaceDN w:val="0"/>
        <w:adjustRightInd w:val="0"/>
        <w:ind w:firstLine="720"/>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szCs w:val="28"/>
        </w:rPr>
        <w:t>Палату</w:t>
      </w:r>
      <w:r w:rsidRPr="00AB3C7F">
        <w:rPr>
          <w:sz w:val="28"/>
          <w:szCs w:val="28"/>
        </w:rPr>
        <w:t>.</w:t>
      </w:r>
    </w:p>
    <w:p w:rsidR="00572645" w:rsidRPr="0060781B" w:rsidRDefault="00572645" w:rsidP="00572645">
      <w:pPr>
        <w:ind w:firstLine="709"/>
        <w:jc w:val="both"/>
        <w:rPr>
          <w:sz w:val="28"/>
          <w:szCs w:val="28"/>
        </w:rPr>
      </w:pPr>
    </w:p>
    <w:p w:rsidR="00572645" w:rsidRPr="00125F62" w:rsidRDefault="00572645" w:rsidP="00572645">
      <w:pPr>
        <w:suppressAutoHyphens/>
        <w:autoSpaceDE w:val="0"/>
        <w:autoSpaceDN w:val="0"/>
        <w:adjustRightInd w:val="0"/>
        <w:ind w:firstLine="709"/>
        <w:jc w:val="both"/>
        <w:rPr>
          <w:sz w:val="28"/>
          <w:szCs w:val="28"/>
        </w:rPr>
      </w:pPr>
      <w:r>
        <w:rPr>
          <w:rFonts w:ascii="Times New Roman CYR" w:hAnsi="Times New Roman CYR" w:cs="Times New Roman CYR"/>
          <w:sz w:val="28"/>
          <w:szCs w:val="28"/>
        </w:rPr>
        <w:t>3.5. П</w:t>
      </w:r>
      <w:r w:rsidRPr="00125F62">
        <w:rPr>
          <w:sz w:val="28"/>
          <w:szCs w:val="28"/>
        </w:rPr>
        <w:t xml:space="preserve">одготовка </w:t>
      </w:r>
      <w:r>
        <w:rPr>
          <w:sz w:val="28"/>
          <w:szCs w:val="28"/>
        </w:rPr>
        <w:t>результата муниципальной услуги</w:t>
      </w:r>
    </w:p>
    <w:p w:rsidR="00572645" w:rsidRPr="00AB65C1" w:rsidRDefault="00572645" w:rsidP="00572645">
      <w:pPr>
        <w:autoSpaceDE w:val="0"/>
        <w:autoSpaceDN w:val="0"/>
        <w:adjustRightInd w:val="0"/>
        <w:ind w:firstLine="709"/>
        <w:jc w:val="both"/>
        <w:rPr>
          <w:rFonts w:ascii="Times New Roman CYR" w:hAnsi="Times New Roman CYR" w:cs="Times New Roman CYR"/>
          <w:sz w:val="28"/>
          <w:szCs w:val="28"/>
        </w:rPr>
      </w:pPr>
    </w:p>
    <w:p w:rsidR="00572645" w:rsidRDefault="00572645" w:rsidP="00572645">
      <w:pPr>
        <w:suppressAutoHyphens/>
        <w:autoSpaceDE w:val="0"/>
        <w:autoSpaceDN w:val="0"/>
        <w:adjustRightInd w:val="0"/>
        <w:ind w:firstLine="709"/>
        <w:jc w:val="both"/>
        <w:rPr>
          <w:sz w:val="28"/>
          <w:szCs w:val="28"/>
        </w:rPr>
      </w:pPr>
      <w:r>
        <w:rPr>
          <w:sz w:val="28"/>
          <w:szCs w:val="28"/>
        </w:rPr>
        <w:t>3.5.1. Специалист Палаты на основании полученных документов:</w:t>
      </w:r>
    </w:p>
    <w:p w:rsidR="00572645" w:rsidRDefault="00572645" w:rsidP="00572645">
      <w:pPr>
        <w:autoSpaceDE w:val="0"/>
        <w:autoSpaceDN w:val="0"/>
        <w:adjustRightInd w:val="0"/>
        <w:ind w:firstLine="709"/>
        <w:jc w:val="both"/>
        <w:rPr>
          <w:sz w:val="28"/>
          <w:szCs w:val="28"/>
        </w:rPr>
      </w:pPr>
      <w:r w:rsidRPr="00125F62">
        <w:rPr>
          <w:sz w:val="28"/>
          <w:szCs w:val="28"/>
        </w:rPr>
        <w:t xml:space="preserve">принимает решение о </w:t>
      </w:r>
      <w:r>
        <w:rPr>
          <w:sz w:val="28"/>
          <w:szCs w:val="28"/>
        </w:rPr>
        <w:t>передачи земельного участка в собственность бесплатно  или об отказе в предоставлении муниципальной услуги;</w:t>
      </w:r>
    </w:p>
    <w:p w:rsidR="00572645" w:rsidRDefault="00572645" w:rsidP="00572645">
      <w:pPr>
        <w:suppressAutoHyphens/>
        <w:autoSpaceDE w:val="0"/>
        <w:autoSpaceDN w:val="0"/>
        <w:adjustRightInd w:val="0"/>
        <w:ind w:firstLine="708"/>
        <w:jc w:val="both"/>
        <w:rPr>
          <w:sz w:val="28"/>
          <w:szCs w:val="28"/>
          <w:lang w:eastAsia="zh-CN"/>
        </w:rPr>
      </w:pPr>
      <w:r>
        <w:rPr>
          <w:sz w:val="28"/>
          <w:szCs w:val="28"/>
        </w:rPr>
        <w:t xml:space="preserve">подготавливает проект постановления </w:t>
      </w:r>
      <w:r>
        <w:rPr>
          <w:sz w:val="28"/>
          <w:szCs w:val="28"/>
          <w:lang w:eastAsia="zh-CN"/>
        </w:rPr>
        <w:t>или проект письма об отказе;</w:t>
      </w:r>
    </w:p>
    <w:p w:rsidR="00572645" w:rsidRPr="00125F62" w:rsidRDefault="00572645" w:rsidP="00572645">
      <w:pPr>
        <w:autoSpaceDE w:val="0"/>
        <w:autoSpaceDN w:val="0"/>
        <w:adjustRightInd w:val="0"/>
        <w:ind w:firstLine="709"/>
        <w:jc w:val="both"/>
        <w:rPr>
          <w:sz w:val="28"/>
          <w:szCs w:val="28"/>
        </w:rPr>
      </w:pPr>
      <w:r>
        <w:rPr>
          <w:sz w:val="28"/>
          <w:szCs w:val="28"/>
        </w:rPr>
        <w:t xml:space="preserve">осуществляет в установленном порядке процедуры согласования проекта подготовленного документа; </w:t>
      </w:r>
    </w:p>
    <w:p w:rsidR="00572645" w:rsidRPr="00125F62" w:rsidRDefault="00572645" w:rsidP="00572645">
      <w:pPr>
        <w:autoSpaceDE w:val="0"/>
        <w:autoSpaceDN w:val="0"/>
        <w:adjustRightInd w:val="0"/>
        <w:ind w:firstLine="709"/>
        <w:jc w:val="both"/>
        <w:rPr>
          <w:sz w:val="28"/>
          <w:szCs w:val="28"/>
        </w:rPr>
      </w:pPr>
      <w:r w:rsidRPr="00125F62">
        <w:rPr>
          <w:sz w:val="28"/>
          <w:szCs w:val="28"/>
        </w:rPr>
        <w:t xml:space="preserve">направляет проект </w:t>
      </w:r>
      <w:r>
        <w:rPr>
          <w:sz w:val="28"/>
          <w:szCs w:val="28"/>
        </w:rPr>
        <w:t xml:space="preserve">постановления или письмо об отказе </w:t>
      </w:r>
      <w:r w:rsidRPr="00125F62">
        <w:rPr>
          <w:sz w:val="28"/>
          <w:szCs w:val="28"/>
        </w:rPr>
        <w:t xml:space="preserve">на подпись </w:t>
      </w:r>
      <w:r>
        <w:rPr>
          <w:sz w:val="28"/>
          <w:szCs w:val="28"/>
        </w:rPr>
        <w:t>р</w:t>
      </w:r>
      <w:r w:rsidRPr="00125F62">
        <w:rPr>
          <w:sz w:val="28"/>
          <w:szCs w:val="28"/>
        </w:rPr>
        <w:t xml:space="preserve">уководителю </w:t>
      </w:r>
      <w:r>
        <w:rPr>
          <w:sz w:val="28"/>
          <w:szCs w:val="28"/>
        </w:rPr>
        <w:t>Исполкома</w:t>
      </w:r>
      <w:r w:rsidRPr="00125F62">
        <w:rPr>
          <w:sz w:val="28"/>
          <w:szCs w:val="28"/>
        </w:rPr>
        <w:t xml:space="preserve"> (лицу, им уполномоченному).</w:t>
      </w:r>
    </w:p>
    <w:p w:rsidR="00572645" w:rsidRPr="000F00CA" w:rsidRDefault="00572645" w:rsidP="00572645">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 xml:space="preserve">Процедуры, устанавливаемые настоящим пунктом, осуществляются в </w:t>
      </w:r>
      <w:r>
        <w:rPr>
          <w:rFonts w:ascii="Times New Roman CYR" w:hAnsi="Times New Roman CYR" w:cs="Times New Roman CYR"/>
          <w:sz w:val="28"/>
          <w:szCs w:val="28"/>
        </w:rPr>
        <w:t>день поступления ответов на запросы</w:t>
      </w:r>
      <w:r w:rsidRPr="000F00CA">
        <w:rPr>
          <w:rFonts w:ascii="Times New Roman CYR" w:hAnsi="Times New Roman CYR" w:cs="Times New Roman CYR"/>
          <w:sz w:val="28"/>
          <w:szCs w:val="28"/>
        </w:rPr>
        <w:t>.</w:t>
      </w:r>
    </w:p>
    <w:p w:rsidR="00572645" w:rsidRPr="00125F62" w:rsidRDefault="00572645" w:rsidP="00572645">
      <w:pPr>
        <w:autoSpaceDE w:val="0"/>
        <w:autoSpaceDN w:val="0"/>
        <w:adjustRightInd w:val="0"/>
        <w:ind w:firstLine="709"/>
        <w:jc w:val="both"/>
        <w:rPr>
          <w:sz w:val="28"/>
          <w:szCs w:val="28"/>
        </w:rPr>
      </w:pPr>
      <w:r w:rsidRPr="00125F62">
        <w:rPr>
          <w:sz w:val="28"/>
          <w:szCs w:val="28"/>
        </w:rPr>
        <w:t xml:space="preserve">Результат процедур: проекты, направленные на подпись Руководителю </w:t>
      </w:r>
      <w:r>
        <w:rPr>
          <w:sz w:val="28"/>
          <w:szCs w:val="28"/>
        </w:rPr>
        <w:t>Исполкома</w:t>
      </w:r>
      <w:r w:rsidRPr="00125F62">
        <w:rPr>
          <w:sz w:val="28"/>
          <w:szCs w:val="28"/>
        </w:rPr>
        <w:t xml:space="preserve"> (лицу, им уполномоченному).</w:t>
      </w:r>
    </w:p>
    <w:p w:rsidR="00572645" w:rsidRPr="008A31E1" w:rsidRDefault="00572645" w:rsidP="00572645">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3.</w:t>
      </w:r>
      <w:r>
        <w:rPr>
          <w:rFonts w:ascii="Times New Roman" w:hAnsi="Times New Roman" w:cs="Times New Roman"/>
          <w:sz w:val="28"/>
          <w:szCs w:val="28"/>
        </w:rPr>
        <w:t>5.2</w:t>
      </w:r>
      <w:r w:rsidRPr="008A31E1">
        <w:rPr>
          <w:rFonts w:ascii="Times New Roman" w:hAnsi="Times New Roman" w:cs="Times New Roman"/>
          <w:sz w:val="28"/>
          <w:szCs w:val="28"/>
        </w:rPr>
        <w:t>.</w:t>
      </w:r>
      <w:r>
        <w:rPr>
          <w:rFonts w:ascii="Times New Roman" w:hAnsi="Times New Roman" w:cs="Times New Roman"/>
          <w:sz w:val="28"/>
          <w:szCs w:val="28"/>
        </w:rPr>
        <w:t> Руководитель Исполкома</w:t>
      </w:r>
      <w:r w:rsidRPr="008A31E1">
        <w:rPr>
          <w:rFonts w:ascii="Times New Roman" w:hAnsi="Times New Roman"/>
          <w:sz w:val="28"/>
          <w:szCs w:val="28"/>
        </w:rPr>
        <w:t xml:space="preserve"> </w:t>
      </w:r>
      <w:r>
        <w:rPr>
          <w:rFonts w:ascii="Times New Roman" w:hAnsi="Times New Roman"/>
          <w:sz w:val="28"/>
          <w:szCs w:val="28"/>
        </w:rPr>
        <w:t>подписывает постановление или письмо об отказе</w:t>
      </w:r>
      <w:r w:rsidRPr="008A31E1">
        <w:rPr>
          <w:rFonts w:ascii="Times New Roman" w:hAnsi="Times New Roman"/>
          <w:sz w:val="28"/>
          <w:szCs w:val="28"/>
        </w:rPr>
        <w:t xml:space="preserve"> и направляет в </w:t>
      </w:r>
      <w:r>
        <w:rPr>
          <w:rFonts w:ascii="Times New Roman" w:hAnsi="Times New Roman"/>
          <w:sz w:val="28"/>
          <w:szCs w:val="28"/>
        </w:rPr>
        <w:t>Палату</w:t>
      </w:r>
      <w:r w:rsidRPr="008A31E1">
        <w:rPr>
          <w:rFonts w:ascii="Times New Roman" w:hAnsi="Times New Roman"/>
          <w:sz w:val="28"/>
          <w:szCs w:val="28"/>
        </w:rPr>
        <w:t xml:space="preserve"> для регистрации.</w:t>
      </w:r>
    </w:p>
    <w:p w:rsidR="00572645" w:rsidRPr="008A31E1" w:rsidRDefault="00572645" w:rsidP="00572645">
      <w:pPr>
        <w:pStyle w:val="ConsPlusNormal"/>
        <w:suppressAutoHyphens/>
        <w:ind w:firstLine="709"/>
        <w:jc w:val="both"/>
        <w:rPr>
          <w:rFonts w:ascii="Times New Roman" w:hAnsi="Times New Roman"/>
          <w:sz w:val="28"/>
          <w:szCs w:val="28"/>
        </w:rPr>
      </w:pPr>
      <w:r w:rsidRPr="008A31E1">
        <w:rPr>
          <w:rFonts w:ascii="Times New Roman" w:hAnsi="Times New Roman"/>
          <w:sz w:val="28"/>
          <w:szCs w:val="28"/>
        </w:rPr>
        <w:t xml:space="preserve">Процедуры, устанавливаемые настоящим пунктом, осуществляются в течение одного дня с момента окончания предыдущей процедуры. </w:t>
      </w:r>
    </w:p>
    <w:p w:rsidR="00572645" w:rsidRPr="008A31E1" w:rsidRDefault="00572645" w:rsidP="00572645">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 xml:space="preserve">Результат процедуры: подписанное </w:t>
      </w:r>
      <w:r>
        <w:rPr>
          <w:rFonts w:ascii="Times New Roman" w:hAnsi="Times New Roman" w:cs="Times New Roman"/>
          <w:sz w:val="28"/>
          <w:szCs w:val="28"/>
        </w:rPr>
        <w:t xml:space="preserve">постановление </w:t>
      </w:r>
      <w:r w:rsidRPr="008A31E1">
        <w:rPr>
          <w:rFonts w:ascii="Times New Roman" w:hAnsi="Times New Roman" w:cs="Times New Roman"/>
          <w:sz w:val="28"/>
          <w:szCs w:val="28"/>
        </w:rPr>
        <w:t xml:space="preserve">или </w:t>
      </w:r>
      <w:r>
        <w:rPr>
          <w:rFonts w:ascii="Times New Roman" w:hAnsi="Times New Roman" w:cs="Times New Roman"/>
          <w:sz w:val="28"/>
          <w:szCs w:val="28"/>
        </w:rPr>
        <w:t>письмо об отказе</w:t>
      </w:r>
      <w:r w:rsidRPr="008A31E1">
        <w:rPr>
          <w:rFonts w:ascii="Times New Roman" w:hAnsi="Times New Roman" w:cs="Times New Roman"/>
          <w:sz w:val="28"/>
          <w:szCs w:val="28"/>
        </w:rPr>
        <w:t>, направленн</w:t>
      </w:r>
      <w:r>
        <w:rPr>
          <w:rFonts w:ascii="Times New Roman" w:hAnsi="Times New Roman" w:cs="Times New Roman"/>
          <w:sz w:val="28"/>
          <w:szCs w:val="28"/>
        </w:rPr>
        <w:t>ое</w:t>
      </w:r>
      <w:r w:rsidRPr="008A31E1">
        <w:rPr>
          <w:rFonts w:ascii="Times New Roman" w:hAnsi="Times New Roman" w:cs="Times New Roman"/>
          <w:sz w:val="28"/>
          <w:szCs w:val="28"/>
        </w:rPr>
        <w:t xml:space="preserve"> на регистрацию. </w:t>
      </w:r>
    </w:p>
    <w:p w:rsidR="00572645" w:rsidRPr="000F00CA"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3.5.3.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w:t>
      </w:r>
      <w:r w:rsidRPr="000F00CA">
        <w:rPr>
          <w:rFonts w:ascii="Times New Roman CYR" w:hAnsi="Times New Roman CYR" w:cs="Times New Roman CYR"/>
          <w:sz w:val="28"/>
          <w:szCs w:val="28"/>
        </w:rPr>
        <w:t>егистрирует</w:t>
      </w:r>
      <w:r>
        <w:rPr>
          <w:rFonts w:ascii="Times New Roman CYR" w:hAnsi="Times New Roman CYR" w:cs="Times New Roman CYR"/>
          <w:sz w:val="28"/>
          <w:szCs w:val="28"/>
        </w:rPr>
        <w:t xml:space="preserve"> проект постановления или письмо об отказе.</w:t>
      </w:r>
    </w:p>
    <w:p w:rsidR="00572645" w:rsidRPr="0058681F"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дату и время выдачи оформленного </w:t>
      </w:r>
      <w:r>
        <w:rPr>
          <w:rFonts w:ascii="Times New Roman CYR" w:hAnsi="Times New Roman CYR" w:cs="Times New Roman CYR"/>
          <w:sz w:val="28"/>
          <w:szCs w:val="28"/>
        </w:rPr>
        <w:t>постановления</w:t>
      </w:r>
      <w:r w:rsidRPr="0058681F">
        <w:rPr>
          <w:rFonts w:ascii="Times New Roman CYR" w:hAnsi="Times New Roman CYR" w:cs="Times New Roman CYR"/>
          <w:sz w:val="28"/>
          <w:szCs w:val="28"/>
        </w:rPr>
        <w:t xml:space="preserve"> или письма об отказе в </w:t>
      </w:r>
      <w:r>
        <w:rPr>
          <w:rFonts w:ascii="Times New Roman CYR" w:hAnsi="Times New Roman CYR" w:cs="Times New Roman CYR"/>
          <w:sz w:val="28"/>
          <w:szCs w:val="28"/>
        </w:rPr>
        <w:t>образовании земельного участка</w:t>
      </w:r>
      <w:r w:rsidRPr="0058681F">
        <w:rPr>
          <w:rFonts w:ascii="Times New Roman CYR" w:hAnsi="Times New Roman CYR" w:cs="Times New Roman CYR"/>
          <w:sz w:val="28"/>
          <w:szCs w:val="28"/>
        </w:rPr>
        <w:t>.</w:t>
      </w:r>
    </w:p>
    <w:p w:rsidR="00572645" w:rsidRPr="00AB65C1" w:rsidRDefault="00572645" w:rsidP="00572645">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документов </w:t>
      </w:r>
      <w:r>
        <w:rPr>
          <w:rFonts w:ascii="Times New Roman CYR" w:hAnsi="Times New Roman CYR" w:cs="Times New Roman CYR"/>
          <w:sz w:val="28"/>
          <w:szCs w:val="28"/>
        </w:rPr>
        <w:t>Руководителем Исполкома</w:t>
      </w:r>
      <w:r w:rsidRPr="00AB65C1">
        <w:rPr>
          <w:rFonts w:ascii="Times New Roman CYR" w:hAnsi="Times New Roman CYR" w:cs="Times New Roman CYR"/>
          <w:sz w:val="28"/>
          <w:szCs w:val="28"/>
        </w:rPr>
        <w:t>.</w:t>
      </w:r>
    </w:p>
    <w:p w:rsidR="00572645" w:rsidRPr="0058681F" w:rsidRDefault="00572645" w:rsidP="00572645">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p>
    <w:p w:rsidR="00572645" w:rsidRDefault="00572645" w:rsidP="00572645">
      <w:pPr>
        <w:suppressAutoHyphens/>
        <w:ind w:firstLine="709"/>
        <w:jc w:val="both"/>
        <w:rPr>
          <w:sz w:val="28"/>
          <w:szCs w:val="28"/>
        </w:rPr>
      </w:pPr>
      <w:r>
        <w:rPr>
          <w:sz w:val="28"/>
          <w:szCs w:val="28"/>
        </w:rPr>
        <w:t>3.6. В</w:t>
      </w:r>
      <w:r w:rsidRPr="0075395B">
        <w:rPr>
          <w:sz w:val="28"/>
          <w:szCs w:val="28"/>
        </w:rPr>
        <w:t>ыдача заявителю результата муниципальной услуги</w:t>
      </w:r>
    </w:p>
    <w:p w:rsidR="00572645" w:rsidRDefault="00572645" w:rsidP="00572645">
      <w:pPr>
        <w:suppressAutoHyphens/>
        <w:ind w:firstLine="709"/>
        <w:jc w:val="both"/>
        <w:rPr>
          <w:sz w:val="28"/>
          <w:szCs w:val="28"/>
        </w:rPr>
      </w:pPr>
    </w:p>
    <w:p w:rsidR="00572645" w:rsidRDefault="00572645" w:rsidP="00572645">
      <w:pPr>
        <w:suppressAutoHyphens/>
        <w:ind w:firstLine="709"/>
        <w:jc w:val="both"/>
        <w:rPr>
          <w:sz w:val="28"/>
          <w:szCs w:val="28"/>
        </w:rPr>
      </w:pPr>
      <w:r>
        <w:rPr>
          <w:sz w:val="28"/>
          <w:szCs w:val="28"/>
        </w:rPr>
        <w:t>3.6.1</w:t>
      </w:r>
      <w:r w:rsidRPr="00020189">
        <w:rPr>
          <w:sz w:val="28"/>
          <w:szCs w:val="28"/>
        </w:rPr>
        <w:t xml:space="preserve">. Специалист </w:t>
      </w:r>
      <w:r>
        <w:rPr>
          <w:sz w:val="28"/>
          <w:szCs w:val="28"/>
        </w:rPr>
        <w:t>Палаты</w:t>
      </w:r>
      <w:r w:rsidRPr="00020189">
        <w:rPr>
          <w:sz w:val="28"/>
          <w:szCs w:val="28"/>
        </w:rPr>
        <w:t xml:space="preserve"> </w:t>
      </w:r>
      <w:r>
        <w:rPr>
          <w:sz w:val="28"/>
          <w:szCs w:val="28"/>
        </w:rPr>
        <w:t>на основании поступившего постановления:</w:t>
      </w:r>
    </w:p>
    <w:p w:rsidR="00572645" w:rsidRDefault="00572645" w:rsidP="00572645">
      <w:pPr>
        <w:suppressAutoHyphens/>
        <w:ind w:firstLine="709"/>
        <w:jc w:val="both"/>
        <w:rPr>
          <w:sz w:val="28"/>
          <w:szCs w:val="28"/>
        </w:rPr>
      </w:pPr>
      <w:r>
        <w:rPr>
          <w:sz w:val="28"/>
          <w:szCs w:val="28"/>
        </w:rPr>
        <w:t>подготавливает проект акта приема - передачи передачи земельного участка;</w:t>
      </w:r>
    </w:p>
    <w:p w:rsidR="00572645" w:rsidRDefault="00572645" w:rsidP="00572645">
      <w:pPr>
        <w:tabs>
          <w:tab w:val="left" w:pos="1701"/>
        </w:tabs>
        <w:suppressAutoHyphens/>
        <w:ind w:firstLine="709"/>
        <w:jc w:val="both"/>
        <w:rPr>
          <w:sz w:val="28"/>
          <w:szCs w:val="28"/>
        </w:rPr>
      </w:pPr>
      <w:r>
        <w:rPr>
          <w:sz w:val="28"/>
          <w:szCs w:val="28"/>
        </w:rPr>
        <w:t>согласовывает проект подготовленного документа и направляет на подпись руководителю Палаты.</w:t>
      </w:r>
    </w:p>
    <w:p w:rsidR="00572645" w:rsidRDefault="00572645" w:rsidP="00572645">
      <w:pPr>
        <w:tabs>
          <w:tab w:val="left" w:pos="1701"/>
        </w:tabs>
        <w:suppressAutoHyphens/>
        <w:ind w:firstLine="709"/>
        <w:jc w:val="both"/>
        <w:rPr>
          <w:sz w:val="28"/>
          <w:szCs w:val="28"/>
        </w:rPr>
      </w:pPr>
      <w:r>
        <w:rPr>
          <w:sz w:val="28"/>
          <w:szCs w:val="28"/>
        </w:rPr>
        <w:t>В случае поступления письма об отказе, осуществляет процедуры предусмотренные подпунктом 3.6.4 настоящего Регламента.</w:t>
      </w:r>
    </w:p>
    <w:p w:rsidR="00572645" w:rsidRPr="000F00CA" w:rsidRDefault="00572645" w:rsidP="00572645">
      <w:pPr>
        <w:tabs>
          <w:tab w:val="left" w:pos="1701"/>
        </w:tabs>
        <w:suppressAutoHyphens/>
        <w:ind w:firstLine="709"/>
        <w:jc w:val="both"/>
        <w:rPr>
          <w:color w:val="000000"/>
          <w:sz w:val="28"/>
        </w:rPr>
      </w:pPr>
      <w:r w:rsidRPr="00AB65C1">
        <w:rPr>
          <w:sz w:val="28"/>
          <w:szCs w:val="28"/>
        </w:rPr>
        <w:t>Процедуры, устанавливаемые настоящим пунктом, осущест</w:t>
      </w:r>
      <w:r w:rsidRPr="000F00CA">
        <w:rPr>
          <w:color w:val="000000"/>
          <w:sz w:val="28"/>
          <w:szCs w:val="28"/>
        </w:rPr>
        <w:t>вляются в</w:t>
      </w:r>
      <w:r w:rsidRPr="000F00CA">
        <w:rPr>
          <w:color w:val="000000"/>
          <w:sz w:val="28"/>
        </w:rPr>
        <w:t xml:space="preserve"> течение </w:t>
      </w:r>
      <w:r w:rsidRPr="003D5ACE">
        <w:rPr>
          <w:sz w:val="28"/>
        </w:rPr>
        <w:t>двух дней</w:t>
      </w:r>
      <w:r w:rsidRPr="000F00CA">
        <w:rPr>
          <w:color w:val="000000"/>
          <w:sz w:val="28"/>
        </w:rPr>
        <w:t xml:space="preserve"> с момента </w:t>
      </w:r>
      <w:r>
        <w:rPr>
          <w:color w:val="000000"/>
          <w:sz w:val="28"/>
        </w:rPr>
        <w:t>выдачи заявителю постановления</w:t>
      </w:r>
      <w:r w:rsidRPr="000F00CA">
        <w:rPr>
          <w:color w:val="000000"/>
          <w:sz w:val="28"/>
        </w:rPr>
        <w:t>.</w:t>
      </w:r>
    </w:p>
    <w:p w:rsidR="00572645" w:rsidRDefault="00572645" w:rsidP="00572645">
      <w:pPr>
        <w:autoSpaceDE w:val="0"/>
        <w:autoSpaceDN w:val="0"/>
        <w:adjustRightInd w:val="0"/>
        <w:ind w:firstLine="720"/>
        <w:jc w:val="both"/>
        <w:rPr>
          <w:color w:val="000000"/>
          <w:sz w:val="28"/>
          <w:szCs w:val="28"/>
        </w:rPr>
      </w:pPr>
      <w:r w:rsidRPr="00A644D5">
        <w:rPr>
          <w:color w:val="000000"/>
          <w:sz w:val="28"/>
          <w:szCs w:val="28"/>
        </w:rPr>
        <w:t xml:space="preserve">Результат процедур: </w:t>
      </w:r>
      <w:r>
        <w:rPr>
          <w:color w:val="000000"/>
          <w:sz w:val="28"/>
          <w:szCs w:val="28"/>
        </w:rPr>
        <w:t>направленный на подпись проект договора</w:t>
      </w:r>
      <w:r w:rsidRPr="00A644D5">
        <w:rPr>
          <w:color w:val="000000"/>
          <w:sz w:val="28"/>
          <w:szCs w:val="28"/>
        </w:rPr>
        <w:t>.</w:t>
      </w:r>
    </w:p>
    <w:p w:rsidR="00572645" w:rsidRDefault="00572645" w:rsidP="00572645">
      <w:pPr>
        <w:autoSpaceDE w:val="0"/>
        <w:autoSpaceDN w:val="0"/>
        <w:adjustRightInd w:val="0"/>
        <w:ind w:firstLine="720"/>
        <w:jc w:val="both"/>
        <w:rPr>
          <w:sz w:val="28"/>
          <w:szCs w:val="28"/>
        </w:rPr>
      </w:pPr>
      <w:r>
        <w:rPr>
          <w:sz w:val="28"/>
          <w:szCs w:val="28"/>
        </w:rPr>
        <w:t>3.6.2. Руководитель Палаты подписывает акт приема-передачи и направляет в Отдел имущественных отношений (далее – Отдел).</w:t>
      </w:r>
    </w:p>
    <w:p w:rsidR="00572645" w:rsidRPr="005D1128" w:rsidRDefault="00572645" w:rsidP="00572645">
      <w:pPr>
        <w:autoSpaceDE w:val="0"/>
        <w:autoSpaceDN w:val="0"/>
        <w:adjustRightInd w:val="0"/>
        <w:ind w:firstLine="709"/>
        <w:jc w:val="both"/>
        <w:rPr>
          <w:sz w:val="28"/>
          <w:szCs w:val="28"/>
        </w:rPr>
      </w:pPr>
      <w:r w:rsidRPr="005D1128">
        <w:rPr>
          <w:sz w:val="28"/>
          <w:szCs w:val="28"/>
        </w:rPr>
        <w:t>Процедуры, устанавливаемые настоящим пунктом, осуществля</w:t>
      </w:r>
      <w:r>
        <w:rPr>
          <w:sz w:val="28"/>
          <w:szCs w:val="28"/>
        </w:rPr>
        <w:t>ю</w:t>
      </w:r>
      <w:r w:rsidRPr="005D1128">
        <w:rPr>
          <w:sz w:val="28"/>
          <w:szCs w:val="28"/>
        </w:rPr>
        <w:t xml:space="preserve">тся в </w:t>
      </w:r>
      <w:r>
        <w:rPr>
          <w:sz w:val="28"/>
          <w:szCs w:val="28"/>
        </w:rPr>
        <w:t>течение одного дня</w:t>
      </w:r>
      <w:r w:rsidRPr="005D1128">
        <w:rPr>
          <w:sz w:val="28"/>
          <w:szCs w:val="28"/>
        </w:rPr>
        <w:t xml:space="preserve"> с </w:t>
      </w:r>
      <w:r>
        <w:rPr>
          <w:sz w:val="28"/>
          <w:szCs w:val="28"/>
        </w:rPr>
        <w:t>момента окончания предыдущей процедуры</w:t>
      </w:r>
      <w:r w:rsidRPr="005D1128">
        <w:rPr>
          <w:sz w:val="28"/>
          <w:szCs w:val="28"/>
        </w:rPr>
        <w:t xml:space="preserve">. </w:t>
      </w:r>
    </w:p>
    <w:p w:rsidR="00572645" w:rsidRDefault="00572645" w:rsidP="00572645">
      <w:pPr>
        <w:autoSpaceDE w:val="0"/>
        <w:autoSpaceDN w:val="0"/>
        <w:adjustRightInd w:val="0"/>
        <w:ind w:firstLine="709"/>
        <w:jc w:val="both"/>
        <w:rPr>
          <w:sz w:val="28"/>
          <w:szCs w:val="28"/>
        </w:rPr>
      </w:pPr>
      <w:r w:rsidRPr="005D1128">
        <w:rPr>
          <w:sz w:val="28"/>
          <w:szCs w:val="28"/>
        </w:rPr>
        <w:t xml:space="preserve">Результат процедур: </w:t>
      </w:r>
      <w:r>
        <w:rPr>
          <w:sz w:val="28"/>
          <w:szCs w:val="28"/>
        </w:rPr>
        <w:t>подписанный договор</w:t>
      </w:r>
      <w:r w:rsidRPr="005D1128">
        <w:rPr>
          <w:sz w:val="28"/>
          <w:szCs w:val="28"/>
        </w:rPr>
        <w:t>.</w:t>
      </w:r>
    </w:p>
    <w:p w:rsidR="00572645" w:rsidRDefault="00572645" w:rsidP="00572645">
      <w:pPr>
        <w:autoSpaceDE w:val="0"/>
        <w:autoSpaceDN w:val="0"/>
        <w:adjustRightInd w:val="0"/>
        <w:ind w:firstLine="709"/>
        <w:jc w:val="both"/>
        <w:rPr>
          <w:sz w:val="28"/>
          <w:szCs w:val="28"/>
        </w:rPr>
      </w:pPr>
      <w:r>
        <w:rPr>
          <w:sz w:val="28"/>
          <w:szCs w:val="28"/>
        </w:rPr>
        <w:t>3.6.3. Специалист Отдела:</w:t>
      </w:r>
    </w:p>
    <w:p w:rsidR="00572645" w:rsidRPr="0058681F"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государственной услуги, </w:t>
      </w:r>
      <w:r w:rsidRPr="0058681F">
        <w:rPr>
          <w:rFonts w:ascii="Times New Roman CYR" w:hAnsi="Times New Roman CYR" w:cs="Times New Roman CYR"/>
          <w:sz w:val="28"/>
          <w:szCs w:val="28"/>
        </w:rPr>
        <w:t xml:space="preserve">сообщает дату и время выдачи </w:t>
      </w:r>
      <w:r>
        <w:rPr>
          <w:rFonts w:ascii="Times New Roman CYR" w:hAnsi="Times New Roman CYR" w:cs="Times New Roman CYR"/>
          <w:sz w:val="28"/>
          <w:szCs w:val="28"/>
        </w:rPr>
        <w:t>результата муниципальной услуги;</w:t>
      </w:r>
    </w:p>
    <w:p w:rsidR="00572645" w:rsidRDefault="00572645" w:rsidP="00572645">
      <w:pPr>
        <w:tabs>
          <w:tab w:val="left" w:pos="1701"/>
        </w:tabs>
        <w:suppressAutoHyphens/>
        <w:ind w:firstLine="709"/>
        <w:jc w:val="both"/>
        <w:rPr>
          <w:sz w:val="28"/>
          <w:szCs w:val="28"/>
        </w:rPr>
      </w:pPr>
      <w:r>
        <w:rPr>
          <w:sz w:val="28"/>
          <w:szCs w:val="28"/>
        </w:rPr>
        <w:t>регистрирует акт в журнале регистрации.</w:t>
      </w:r>
    </w:p>
    <w:p w:rsidR="00572645" w:rsidRPr="00AB65C1" w:rsidRDefault="00572645" w:rsidP="00572645">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w:t>
      </w:r>
      <w:r>
        <w:rPr>
          <w:rFonts w:ascii="Times New Roman CYR" w:hAnsi="Times New Roman CYR" w:cs="Times New Roman CYR"/>
          <w:sz w:val="28"/>
          <w:szCs w:val="28"/>
        </w:rPr>
        <w:t>ень подписания документа руководителем Палаты</w:t>
      </w:r>
      <w:r w:rsidRPr="00AB65C1">
        <w:rPr>
          <w:rFonts w:ascii="Times New Roman CYR" w:hAnsi="Times New Roman CYR" w:cs="Times New Roman CYR"/>
          <w:sz w:val="28"/>
          <w:szCs w:val="28"/>
        </w:rPr>
        <w:t>.</w:t>
      </w:r>
    </w:p>
    <w:p w:rsidR="00572645" w:rsidRDefault="00572645" w:rsidP="00572645">
      <w:pPr>
        <w:tabs>
          <w:tab w:val="left" w:pos="1701"/>
        </w:tabs>
        <w:suppressAutoHyphens/>
        <w:ind w:firstLine="709"/>
        <w:jc w:val="both"/>
        <w:rPr>
          <w:sz w:val="28"/>
          <w:szCs w:val="28"/>
        </w:rPr>
      </w:pPr>
      <w:r>
        <w:rPr>
          <w:sz w:val="28"/>
          <w:szCs w:val="28"/>
        </w:rPr>
        <w:t>Результата процедуры: извещение заявителя.</w:t>
      </w:r>
    </w:p>
    <w:p w:rsidR="00572645" w:rsidRDefault="00572645" w:rsidP="00572645">
      <w:pPr>
        <w:tabs>
          <w:tab w:val="left" w:pos="1701"/>
        </w:tabs>
        <w:suppressAutoHyphens/>
        <w:ind w:firstLine="709"/>
        <w:jc w:val="both"/>
        <w:rPr>
          <w:rFonts w:ascii="Times New Roman CYR" w:hAnsi="Times New Roman CYR" w:cs="Times New Roman CYR"/>
          <w:sz w:val="28"/>
          <w:szCs w:val="28"/>
        </w:rPr>
      </w:pPr>
      <w:r>
        <w:rPr>
          <w:sz w:val="28"/>
          <w:szCs w:val="28"/>
        </w:rPr>
        <w:t>3.6.4. Специалист Отдела в</w:t>
      </w:r>
      <w:r>
        <w:rPr>
          <w:rFonts w:ascii="Times New Roman CYR" w:hAnsi="Times New Roman CYR" w:cs="Times New Roman CYR"/>
          <w:sz w:val="28"/>
          <w:szCs w:val="28"/>
        </w:rPr>
        <w:t xml:space="preserve">ыдает заявителю под роспись акт приема- передачи </w:t>
      </w:r>
    </w:p>
    <w:p w:rsidR="00572645" w:rsidRDefault="00572645" w:rsidP="00572645">
      <w:pPr>
        <w:pStyle w:val="ConsPlusNormal"/>
        <w:suppressAutoHyphens/>
        <w:jc w:val="both"/>
        <w:rPr>
          <w:rFonts w:ascii="Times New Roman" w:hAnsi="Times New Roman" w:cs="Times New Roman"/>
          <w:sz w:val="28"/>
          <w:szCs w:val="28"/>
        </w:rPr>
      </w:pPr>
      <w:r>
        <w:rPr>
          <w:rFonts w:ascii="Times New Roman" w:hAnsi="Times New Roman" w:cs="Times New Roman"/>
          <w:sz w:val="28"/>
          <w:szCs w:val="28"/>
        </w:rPr>
        <w:t xml:space="preserve">В случае отказа в предоставлении муниципальной услуги </w:t>
      </w:r>
      <w:r w:rsidRPr="00247BA3">
        <w:rPr>
          <w:rFonts w:ascii="Times New Roman" w:hAnsi="Times New Roman" w:cs="Times New Roman"/>
          <w:sz w:val="28"/>
          <w:szCs w:val="28"/>
        </w:rPr>
        <w:t>выдает заявителю либо направляет по почте письмо об отказе в предоставлении муниципальной услуги.</w:t>
      </w:r>
    </w:p>
    <w:p w:rsidR="00572645" w:rsidRPr="00B618F4" w:rsidRDefault="00572645" w:rsidP="00572645">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Процедура, устанавливаемая настоящим пунктом, осуществляется:</w:t>
      </w:r>
    </w:p>
    <w:p w:rsidR="00572645" w:rsidRPr="00B618F4" w:rsidRDefault="00572645" w:rsidP="00572645">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в течение 15 минут - в случае личного прибытия заявителя;</w:t>
      </w:r>
    </w:p>
    <w:p w:rsidR="00572645" w:rsidRPr="00B618F4" w:rsidRDefault="00572645" w:rsidP="00572645">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 xml:space="preserve">в течение одного дня с момента окончания процедуры предусмотренной </w:t>
      </w:r>
      <w:r>
        <w:rPr>
          <w:rFonts w:ascii="Times New Roman" w:hAnsi="Times New Roman" w:cs="Times New Roman"/>
          <w:sz w:val="28"/>
          <w:szCs w:val="28"/>
        </w:rPr>
        <w:t>под</w:t>
      </w:r>
      <w:r w:rsidRPr="00B618F4">
        <w:rPr>
          <w:rFonts w:ascii="Times New Roman" w:hAnsi="Times New Roman" w:cs="Times New Roman"/>
          <w:sz w:val="28"/>
          <w:szCs w:val="28"/>
        </w:rPr>
        <w:t>пунктом 3.</w:t>
      </w:r>
      <w:r>
        <w:rPr>
          <w:rFonts w:ascii="Times New Roman" w:hAnsi="Times New Roman" w:cs="Times New Roman"/>
          <w:sz w:val="28"/>
          <w:szCs w:val="28"/>
        </w:rPr>
        <w:t xml:space="preserve">6.1 </w:t>
      </w:r>
      <w:r w:rsidRPr="00B618F4">
        <w:rPr>
          <w:rFonts w:ascii="Times New Roman" w:hAnsi="Times New Roman" w:cs="Times New Roman"/>
          <w:sz w:val="28"/>
          <w:szCs w:val="28"/>
        </w:rPr>
        <w:t>настоящего Регламента, в случае направления ответа по почте письмом.</w:t>
      </w:r>
    </w:p>
    <w:p w:rsidR="00572645" w:rsidRPr="00B618F4" w:rsidRDefault="00572645" w:rsidP="00572645">
      <w:pPr>
        <w:pStyle w:val="ConsPlusNormal"/>
        <w:suppressAutoHyphens/>
        <w:ind w:firstLine="709"/>
        <w:jc w:val="both"/>
        <w:rPr>
          <w:rFonts w:ascii="Times New Roman" w:hAnsi="Times New Roman" w:cs="Times New Roman"/>
          <w:sz w:val="28"/>
          <w:szCs w:val="28"/>
        </w:rPr>
      </w:pPr>
      <w:r w:rsidRPr="00B618F4">
        <w:rPr>
          <w:rFonts w:ascii="Times New Roman" w:hAnsi="Times New Roman" w:cs="Times New Roman"/>
          <w:sz w:val="28"/>
          <w:szCs w:val="28"/>
        </w:rPr>
        <w:t>Результат процедуры: выданн</w:t>
      </w:r>
      <w:r>
        <w:rPr>
          <w:rFonts w:ascii="Times New Roman" w:hAnsi="Times New Roman" w:cs="Times New Roman"/>
          <w:sz w:val="28"/>
          <w:szCs w:val="28"/>
        </w:rPr>
        <w:t xml:space="preserve">ый </w:t>
      </w:r>
      <w:r w:rsidRPr="00B618F4">
        <w:rPr>
          <w:rFonts w:ascii="Times New Roman" w:hAnsi="Times New Roman" w:cs="Times New Roman"/>
          <w:sz w:val="28"/>
          <w:szCs w:val="28"/>
        </w:rPr>
        <w:t>заявителю</w:t>
      </w:r>
      <w:r>
        <w:rPr>
          <w:rFonts w:ascii="Times New Roman" w:hAnsi="Times New Roman" w:cs="Times New Roman"/>
          <w:sz w:val="28"/>
          <w:szCs w:val="28"/>
        </w:rPr>
        <w:t xml:space="preserve"> акт приема-передачи</w:t>
      </w:r>
      <w:r w:rsidRPr="00B618F4">
        <w:rPr>
          <w:rFonts w:ascii="Times New Roman" w:hAnsi="Times New Roman" w:cs="Times New Roman"/>
          <w:sz w:val="28"/>
          <w:szCs w:val="28"/>
        </w:rPr>
        <w:t xml:space="preserve"> или </w:t>
      </w:r>
      <w:r>
        <w:rPr>
          <w:rFonts w:ascii="Times New Roman" w:hAnsi="Times New Roman" w:cs="Times New Roman"/>
          <w:sz w:val="28"/>
          <w:szCs w:val="28"/>
        </w:rPr>
        <w:t>направленное по почте письмо об отказе</w:t>
      </w:r>
      <w:r w:rsidRPr="00B618F4">
        <w:rPr>
          <w:rFonts w:ascii="Times New Roman" w:hAnsi="Times New Roman" w:cs="Times New Roman"/>
          <w:sz w:val="28"/>
          <w:szCs w:val="28"/>
        </w:rPr>
        <w:t>.</w:t>
      </w:r>
    </w:p>
    <w:p w:rsidR="00572645" w:rsidRDefault="00572645" w:rsidP="00572645">
      <w:pPr>
        <w:autoSpaceDE w:val="0"/>
        <w:autoSpaceDN w:val="0"/>
        <w:adjustRightInd w:val="0"/>
        <w:ind w:firstLine="709"/>
        <w:jc w:val="both"/>
        <w:rPr>
          <w:sz w:val="28"/>
          <w:szCs w:val="28"/>
        </w:rPr>
      </w:pPr>
    </w:p>
    <w:p w:rsidR="00572645" w:rsidRPr="00215A72" w:rsidRDefault="00572645" w:rsidP="00572645">
      <w:pPr>
        <w:autoSpaceDE w:val="0"/>
        <w:autoSpaceDN w:val="0"/>
        <w:adjustRightInd w:val="0"/>
        <w:ind w:firstLine="709"/>
        <w:jc w:val="both"/>
        <w:rPr>
          <w:sz w:val="28"/>
          <w:szCs w:val="28"/>
        </w:rPr>
      </w:pPr>
      <w:r w:rsidRPr="00215A72">
        <w:rPr>
          <w:sz w:val="28"/>
          <w:szCs w:val="28"/>
        </w:rPr>
        <w:t>3.7. Предоставление муниципальной услуги через МФЦ</w:t>
      </w:r>
    </w:p>
    <w:p w:rsidR="00572645" w:rsidRPr="00215A72" w:rsidRDefault="00572645" w:rsidP="00572645">
      <w:pPr>
        <w:autoSpaceDE w:val="0"/>
        <w:autoSpaceDN w:val="0"/>
        <w:adjustRightInd w:val="0"/>
        <w:ind w:firstLine="709"/>
        <w:jc w:val="both"/>
        <w:rPr>
          <w:sz w:val="28"/>
          <w:szCs w:val="28"/>
        </w:rPr>
      </w:pPr>
    </w:p>
    <w:p w:rsidR="00572645" w:rsidRPr="00215A72" w:rsidRDefault="00572645" w:rsidP="00572645">
      <w:pPr>
        <w:autoSpaceDE w:val="0"/>
        <w:autoSpaceDN w:val="0"/>
        <w:adjustRightInd w:val="0"/>
        <w:ind w:firstLine="709"/>
        <w:jc w:val="both"/>
        <w:rPr>
          <w:sz w:val="28"/>
          <w:szCs w:val="28"/>
        </w:rPr>
      </w:pPr>
      <w:r w:rsidRPr="00215A72">
        <w:rPr>
          <w:sz w:val="28"/>
          <w:szCs w:val="28"/>
        </w:rPr>
        <w:t>3.7.1.  Заявитель вправе обратиться для получ</w:t>
      </w:r>
      <w:r>
        <w:rPr>
          <w:sz w:val="28"/>
          <w:szCs w:val="28"/>
        </w:rPr>
        <w:t>ения муниципальной услуги в МФЦ</w:t>
      </w:r>
      <w:r w:rsidRPr="00C5150D">
        <w:rPr>
          <w:sz w:val="28"/>
          <w:szCs w:val="28"/>
        </w:rPr>
        <w:t>, в удаленное рабочее место МФЦ.</w:t>
      </w:r>
    </w:p>
    <w:p w:rsidR="00572645" w:rsidRPr="00215A72" w:rsidRDefault="00572645" w:rsidP="00572645">
      <w:pPr>
        <w:autoSpaceDE w:val="0"/>
        <w:autoSpaceDN w:val="0"/>
        <w:adjustRightInd w:val="0"/>
        <w:ind w:firstLine="709"/>
        <w:jc w:val="both"/>
        <w:rPr>
          <w:sz w:val="28"/>
          <w:szCs w:val="28"/>
        </w:rPr>
      </w:pPr>
      <w:r w:rsidRPr="00215A72">
        <w:rPr>
          <w:sz w:val="28"/>
          <w:szCs w:val="28"/>
        </w:rPr>
        <w:t xml:space="preserve">3.7.2. Предоставление муниципальной услуги через МФЦ осуществляется в соответствии </w:t>
      </w:r>
      <w:r>
        <w:rPr>
          <w:sz w:val="28"/>
          <w:szCs w:val="28"/>
        </w:rPr>
        <w:t xml:space="preserve">с </w:t>
      </w:r>
      <w:r w:rsidRPr="00215A72">
        <w:rPr>
          <w:sz w:val="28"/>
          <w:szCs w:val="28"/>
        </w:rPr>
        <w:t xml:space="preserve">регламентом работы МФЦ, утвержденным в установленном порядке. </w:t>
      </w:r>
    </w:p>
    <w:p w:rsidR="00572645" w:rsidRDefault="00572645" w:rsidP="00572645">
      <w:pPr>
        <w:autoSpaceDE w:val="0"/>
        <w:autoSpaceDN w:val="0"/>
        <w:adjustRightInd w:val="0"/>
        <w:ind w:firstLine="709"/>
        <w:jc w:val="both"/>
        <w:rPr>
          <w:sz w:val="28"/>
          <w:szCs w:val="28"/>
        </w:rPr>
      </w:pPr>
      <w:r w:rsidRPr="00215A72">
        <w:rPr>
          <w:sz w:val="28"/>
          <w:szCs w:val="28"/>
        </w:rPr>
        <w:lastRenderedPageBreak/>
        <w:t>3.7.3. При поступлении документов из МФЦ на получение муниципальной услуги, процедуры осуществляются в соответствии с пунктами 3.3 – 3.6. настоящего Регламента. Результат муниципальной услуги направляется в МФЦ.</w:t>
      </w:r>
    </w:p>
    <w:p w:rsidR="00572645" w:rsidRDefault="00572645" w:rsidP="00572645">
      <w:pPr>
        <w:pStyle w:val="ConsPlusNonformat"/>
        <w:spacing w:line="276" w:lineRule="auto"/>
        <w:ind w:right="281" w:firstLine="709"/>
        <w:jc w:val="both"/>
        <w:rPr>
          <w:rFonts w:ascii="Times New Roman" w:hAnsi="Times New Roman"/>
          <w:sz w:val="28"/>
          <w:szCs w:val="28"/>
          <w:highlight w:val="green"/>
        </w:rPr>
      </w:pP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3.8. Исправление технических ошибок. </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3.8.1. В случае обнаружения технической ошибки в документе, являющемся результатом муниципальной услуги, заявитель представляет в Палату:</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(приложение №</w:t>
      </w:r>
      <w:r>
        <w:rPr>
          <w:rFonts w:ascii="Times New Roman" w:hAnsi="Times New Roman"/>
          <w:sz w:val="28"/>
          <w:szCs w:val="28"/>
        </w:rPr>
        <w:t>6</w:t>
      </w:r>
      <w:r w:rsidRPr="00A6669D">
        <w:rPr>
          <w:rFonts w:ascii="Times New Roman" w:hAnsi="Times New Roman"/>
          <w:sz w:val="28"/>
          <w:szCs w:val="28"/>
        </w:rPr>
        <w:t>);</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w:t>
      </w:r>
      <w:r>
        <w:rPr>
          <w:rFonts w:ascii="Times New Roman" w:hAnsi="Times New Roman"/>
          <w:sz w:val="28"/>
          <w:szCs w:val="28"/>
        </w:rPr>
        <w:t>его</w:t>
      </w:r>
      <w:r w:rsidRPr="00A6669D">
        <w:rPr>
          <w:rFonts w:ascii="Times New Roman" w:hAnsi="Times New Roman"/>
          <w:sz w:val="28"/>
          <w:szCs w:val="28"/>
        </w:rPr>
        <w:t xml:space="preserve">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w:t>
      </w:r>
      <w:r>
        <w:rPr>
          <w:rFonts w:ascii="Times New Roman" w:hAnsi="Times New Roman"/>
          <w:sz w:val="28"/>
          <w:szCs w:val="28"/>
        </w:rPr>
        <w:t>МФЦ</w:t>
      </w:r>
      <w:r w:rsidRPr="00A6669D">
        <w:rPr>
          <w:rFonts w:ascii="Times New Roman" w:hAnsi="Times New Roman"/>
          <w:sz w:val="28"/>
          <w:szCs w:val="28"/>
        </w:rPr>
        <w:t>.</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Результат процедуры: принятое и зарегистрированное заявление, направленное на рассмотрение специалисту </w:t>
      </w:r>
      <w:r>
        <w:rPr>
          <w:rFonts w:ascii="Times New Roman" w:hAnsi="Times New Roman"/>
          <w:sz w:val="28"/>
          <w:szCs w:val="28"/>
        </w:rPr>
        <w:t>Палаты</w:t>
      </w:r>
      <w:r w:rsidRPr="00A6669D">
        <w:rPr>
          <w:rFonts w:ascii="Times New Roman" w:hAnsi="Times New Roman"/>
          <w:sz w:val="28"/>
          <w:szCs w:val="28"/>
        </w:rPr>
        <w:t>.</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w:t>
      </w:r>
      <w:r>
        <w:rPr>
          <w:rFonts w:ascii="Times New Roman" w:hAnsi="Times New Roman"/>
          <w:sz w:val="28"/>
          <w:szCs w:val="28"/>
        </w:rPr>
        <w:t>его</w:t>
      </w:r>
      <w:r w:rsidRPr="00A6669D">
        <w:rPr>
          <w:rFonts w:ascii="Times New Roman" w:hAnsi="Times New Roman"/>
          <w:sz w:val="28"/>
          <w:szCs w:val="28"/>
        </w:rPr>
        <w:t xml:space="preserve"> представителю) лично под роспись с изъятием у заявителя (</w:t>
      </w:r>
      <w:r>
        <w:rPr>
          <w:rFonts w:ascii="Times New Roman" w:hAnsi="Times New Roman"/>
          <w:sz w:val="28"/>
          <w:szCs w:val="28"/>
        </w:rPr>
        <w:t>его</w:t>
      </w:r>
      <w:r w:rsidRPr="00A6669D">
        <w:rPr>
          <w:rFonts w:ascii="Times New Roman" w:hAnsi="Times New Roman"/>
          <w:sz w:val="28"/>
          <w:szCs w:val="28"/>
        </w:rPr>
        <w:t xml:space="preserve">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w:t>
      </w:r>
      <w:r>
        <w:rPr>
          <w:rFonts w:ascii="Times New Roman" w:hAnsi="Times New Roman"/>
          <w:sz w:val="28"/>
          <w:szCs w:val="28"/>
        </w:rPr>
        <w:t>под</w:t>
      </w:r>
      <w:r w:rsidRPr="00A6669D">
        <w:rPr>
          <w:rFonts w:ascii="Times New Roman" w:hAnsi="Times New Roman"/>
          <w:sz w:val="28"/>
          <w:szCs w:val="28"/>
        </w:rPr>
        <w:t>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572645"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Результат процедуры: выданный (направленный) заявителю документ.</w:t>
      </w:r>
    </w:p>
    <w:p w:rsidR="00572645" w:rsidRDefault="00572645" w:rsidP="00572645">
      <w:pPr>
        <w:autoSpaceDE w:val="0"/>
        <w:autoSpaceDN w:val="0"/>
        <w:adjustRightInd w:val="0"/>
        <w:ind w:firstLine="709"/>
        <w:jc w:val="both"/>
        <w:rPr>
          <w:sz w:val="28"/>
          <w:szCs w:val="28"/>
        </w:rPr>
      </w:pPr>
    </w:p>
    <w:p w:rsidR="00572645" w:rsidRDefault="00572645" w:rsidP="00572645">
      <w:pPr>
        <w:tabs>
          <w:tab w:val="left" w:pos="2775"/>
        </w:tabs>
        <w:autoSpaceDE w:val="0"/>
        <w:autoSpaceDN w:val="0"/>
        <w:adjustRightInd w:val="0"/>
        <w:ind w:firstLine="709"/>
        <w:jc w:val="both"/>
        <w:rPr>
          <w:sz w:val="28"/>
          <w:szCs w:val="28"/>
        </w:rPr>
      </w:pPr>
      <w:r>
        <w:rPr>
          <w:sz w:val="28"/>
          <w:szCs w:val="28"/>
        </w:rPr>
        <w:tab/>
      </w:r>
    </w:p>
    <w:p w:rsidR="00572645" w:rsidRPr="00196841" w:rsidRDefault="00572645" w:rsidP="00572645">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572645" w:rsidRPr="00196841" w:rsidRDefault="00572645" w:rsidP="00572645">
      <w:pPr>
        <w:autoSpaceDE w:val="0"/>
        <w:autoSpaceDN w:val="0"/>
        <w:adjustRightInd w:val="0"/>
        <w:ind w:firstLine="709"/>
        <w:jc w:val="both"/>
        <w:rPr>
          <w:sz w:val="28"/>
          <w:szCs w:val="28"/>
        </w:rPr>
      </w:pPr>
    </w:p>
    <w:p w:rsidR="00572645" w:rsidRPr="00196841" w:rsidRDefault="00572645" w:rsidP="00572645">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572645" w:rsidRPr="00196841" w:rsidRDefault="00572645" w:rsidP="00572645">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572645" w:rsidRPr="00196841" w:rsidRDefault="00572645" w:rsidP="00572645">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572645" w:rsidRPr="00196841" w:rsidRDefault="00572645" w:rsidP="00572645">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572645" w:rsidRPr="00196841" w:rsidRDefault="00572645" w:rsidP="00572645">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572645" w:rsidRPr="00196841" w:rsidRDefault="00572645" w:rsidP="00572645">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572645" w:rsidRPr="00196841" w:rsidRDefault="00572645" w:rsidP="00572645">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572645" w:rsidRPr="00196841" w:rsidRDefault="00572645" w:rsidP="00572645">
      <w:pPr>
        <w:autoSpaceDE w:val="0"/>
        <w:autoSpaceDN w:val="0"/>
        <w:adjustRightInd w:val="0"/>
        <w:ind w:firstLine="709"/>
        <w:jc w:val="both"/>
        <w:rPr>
          <w:sz w:val="28"/>
          <w:szCs w:val="28"/>
        </w:rPr>
      </w:pPr>
      <w:r w:rsidRPr="00D362E9">
        <w:rPr>
          <w:sz w:val="28"/>
          <w:szCs w:val="28"/>
        </w:rPr>
        <w:t>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председателем Палаты, ответственным за организацию работы по предоставлению муниципальной услуги, а также специалистами Палаты.</w:t>
      </w:r>
    </w:p>
    <w:p w:rsidR="00572645" w:rsidRPr="00196841" w:rsidRDefault="00572645" w:rsidP="00572645">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572645" w:rsidRPr="00196841" w:rsidRDefault="00572645" w:rsidP="00572645">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572645" w:rsidRPr="00196841" w:rsidRDefault="00572645" w:rsidP="00572645">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572645" w:rsidRPr="00196841" w:rsidRDefault="00572645" w:rsidP="00572645">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572645" w:rsidRDefault="00572645" w:rsidP="00572645">
      <w:pPr>
        <w:autoSpaceDE w:val="0"/>
        <w:autoSpaceDN w:val="0"/>
        <w:adjustRightInd w:val="0"/>
        <w:ind w:firstLine="709"/>
        <w:jc w:val="both"/>
        <w:rPr>
          <w:sz w:val="28"/>
          <w:szCs w:val="28"/>
        </w:rPr>
      </w:pPr>
      <w:r w:rsidRPr="00196841">
        <w:rPr>
          <w:sz w:val="28"/>
          <w:szCs w:val="28"/>
        </w:rPr>
        <w:lastRenderedPageBreak/>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572645" w:rsidRPr="00D633CC" w:rsidRDefault="00572645" w:rsidP="00572645">
      <w:pPr>
        <w:autoSpaceDE w:val="0"/>
        <w:autoSpaceDN w:val="0"/>
        <w:adjustRightInd w:val="0"/>
        <w:ind w:firstLine="709"/>
        <w:jc w:val="both"/>
        <w:rPr>
          <w:sz w:val="28"/>
          <w:szCs w:val="28"/>
        </w:rPr>
      </w:pPr>
      <w:r w:rsidRPr="00D362E9">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572645" w:rsidRPr="00196841" w:rsidRDefault="00572645" w:rsidP="00572645">
      <w:pPr>
        <w:autoSpaceDE w:val="0"/>
        <w:autoSpaceDN w:val="0"/>
        <w:adjustRightInd w:val="0"/>
        <w:ind w:firstLine="540"/>
        <w:jc w:val="both"/>
        <w:rPr>
          <w:b/>
          <w:sz w:val="28"/>
          <w:szCs w:val="28"/>
        </w:rPr>
      </w:pPr>
    </w:p>
    <w:p w:rsidR="00572645" w:rsidRPr="00196841" w:rsidRDefault="00572645" w:rsidP="00572645">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572645" w:rsidRPr="00196841" w:rsidRDefault="00572645" w:rsidP="00572645">
      <w:pPr>
        <w:suppressAutoHyphens/>
        <w:ind w:firstLine="720"/>
        <w:jc w:val="both"/>
        <w:rPr>
          <w:sz w:val="28"/>
          <w:szCs w:val="28"/>
        </w:rPr>
      </w:pPr>
      <w:r w:rsidRPr="00196841">
        <w:rPr>
          <w:sz w:val="28"/>
          <w:szCs w:val="28"/>
        </w:rPr>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Палаты</w:t>
      </w:r>
      <w:r w:rsidRPr="00196841">
        <w:rPr>
          <w:sz w:val="28"/>
          <w:szCs w:val="28"/>
        </w:rPr>
        <w:t xml:space="preserve">, участвующих в предоставлении муниципальной услуги, в </w:t>
      </w:r>
      <w:r>
        <w:rPr>
          <w:sz w:val="28"/>
          <w:szCs w:val="28"/>
        </w:rPr>
        <w:t>Палату</w:t>
      </w:r>
      <w:r w:rsidRPr="00196841">
        <w:rPr>
          <w:sz w:val="28"/>
          <w:szCs w:val="28"/>
        </w:rPr>
        <w:t xml:space="preserve"> или в Совет муниципального образования.</w:t>
      </w:r>
    </w:p>
    <w:p w:rsidR="00572645" w:rsidRPr="00196841" w:rsidRDefault="00572645" w:rsidP="00572645">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572645" w:rsidRPr="00196841" w:rsidRDefault="00572645" w:rsidP="00572645">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572645" w:rsidRPr="00196841" w:rsidRDefault="00572645" w:rsidP="00572645">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572645" w:rsidRPr="00196841" w:rsidRDefault="00572645" w:rsidP="00572645">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w:t>
      </w:r>
    </w:p>
    <w:p w:rsidR="00572645" w:rsidRPr="00196841" w:rsidRDefault="00572645" w:rsidP="00572645">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572645" w:rsidRPr="00196841" w:rsidRDefault="00572645" w:rsidP="00572645">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572645" w:rsidRPr="00196841" w:rsidRDefault="00572645" w:rsidP="00572645">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572645" w:rsidRPr="00196841" w:rsidRDefault="00572645" w:rsidP="00572645">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572645" w:rsidRPr="00196841" w:rsidRDefault="00572645" w:rsidP="00572645">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572645" w:rsidRPr="00196841" w:rsidRDefault="00572645" w:rsidP="00572645">
      <w:pPr>
        <w:autoSpaceDE w:val="0"/>
        <w:autoSpaceDN w:val="0"/>
        <w:adjustRightInd w:val="0"/>
        <w:ind w:firstLine="720"/>
        <w:jc w:val="both"/>
        <w:rPr>
          <w:sz w:val="28"/>
          <w:szCs w:val="28"/>
        </w:rPr>
      </w:pPr>
      <w:r w:rsidRPr="00196841">
        <w:rPr>
          <w:sz w:val="28"/>
          <w:szCs w:val="28"/>
        </w:rPr>
        <w:lastRenderedPageBreak/>
        <w:t xml:space="preserve">Жалоба может быть направлена по почте, через МФЦ, с использованием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93"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572645" w:rsidRPr="00196841" w:rsidRDefault="00572645" w:rsidP="00572645">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572645" w:rsidRPr="00196841" w:rsidRDefault="00572645" w:rsidP="00572645">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572645" w:rsidRPr="00196841" w:rsidRDefault="00572645" w:rsidP="00572645">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572645" w:rsidRPr="00196841" w:rsidRDefault="00572645" w:rsidP="00572645">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572645" w:rsidRPr="00196841" w:rsidRDefault="00572645" w:rsidP="00572645">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572645" w:rsidRPr="00196841" w:rsidRDefault="00572645" w:rsidP="00572645">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572645" w:rsidRPr="00196841" w:rsidRDefault="00572645" w:rsidP="00572645">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572645" w:rsidRPr="00196841" w:rsidRDefault="00572645" w:rsidP="00572645">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572645" w:rsidRPr="00196841" w:rsidRDefault="00572645" w:rsidP="00572645">
      <w:pPr>
        <w:autoSpaceDE w:val="0"/>
        <w:autoSpaceDN w:val="0"/>
        <w:adjustRightInd w:val="0"/>
        <w:ind w:firstLine="720"/>
        <w:jc w:val="both"/>
        <w:rPr>
          <w:sz w:val="28"/>
          <w:szCs w:val="28"/>
        </w:rPr>
      </w:pPr>
      <w:r w:rsidRPr="00196841">
        <w:rPr>
          <w:sz w:val="28"/>
          <w:szCs w:val="28"/>
        </w:rPr>
        <w:t>5.7. По результатам рассмотрения жалобы руководитель Исполкома (</w:t>
      </w:r>
      <w:r>
        <w:rPr>
          <w:sz w:val="28"/>
          <w:szCs w:val="28"/>
        </w:rPr>
        <w:t>глава муниципального района</w:t>
      </w:r>
      <w:r w:rsidRPr="00196841">
        <w:rPr>
          <w:sz w:val="28"/>
          <w:szCs w:val="28"/>
        </w:rPr>
        <w:t>) принимает одно из следующих решений:</w:t>
      </w:r>
    </w:p>
    <w:p w:rsidR="00572645" w:rsidRPr="00196841" w:rsidRDefault="00572645" w:rsidP="00572645">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572645" w:rsidRPr="00196841" w:rsidRDefault="00572645" w:rsidP="00572645">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572645" w:rsidRPr="00C735E9" w:rsidRDefault="00572645" w:rsidP="00572645">
      <w:pPr>
        <w:autoSpaceDE w:val="0"/>
        <w:autoSpaceDN w:val="0"/>
        <w:adjustRightInd w:val="0"/>
        <w:ind w:firstLine="720"/>
        <w:jc w:val="both"/>
        <w:rPr>
          <w:sz w:val="28"/>
          <w:szCs w:val="28"/>
        </w:rPr>
      </w:pPr>
      <w:r w:rsidRPr="00C735E9">
        <w:rPr>
          <w:sz w:val="28"/>
          <w:szCs w:val="28"/>
        </w:rPr>
        <w:t xml:space="preserve">Не позднее дня, следующего за днем принятия решения, указанного в настоящем пункте, заявителю в письменной форме и по желанию заявителя в </w:t>
      </w:r>
      <w:r w:rsidRPr="00C735E9">
        <w:rPr>
          <w:sz w:val="28"/>
          <w:szCs w:val="28"/>
        </w:rPr>
        <w:lastRenderedPageBreak/>
        <w:t>электронной форме направляется мотивированный ответ о результатах рассмотрения жалобы.</w:t>
      </w:r>
    </w:p>
    <w:p w:rsidR="00572645" w:rsidRDefault="00572645" w:rsidP="00572645">
      <w:pPr>
        <w:autoSpaceDE w:val="0"/>
        <w:autoSpaceDN w:val="0"/>
        <w:adjustRightInd w:val="0"/>
        <w:ind w:firstLine="720"/>
        <w:jc w:val="both"/>
        <w:rPr>
          <w:sz w:val="28"/>
          <w:szCs w:val="28"/>
        </w:rPr>
      </w:pPr>
      <w:r w:rsidRPr="00C735E9">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572645" w:rsidRDefault="00572645" w:rsidP="00572645">
      <w:pPr>
        <w:jc w:val="both"/>
        <w:rPr>
          <w:rFonts w:ascii="Times New Roman CYR" w:hAnsi="Times New Roman CYR" w:cs="Times New Roman CYR"/>
          <w:sz w:val="28"/>
          <w:szCs w:val="28"/>
        </w:rPr>
      </w:pPr>
    </w:p>
    <w:p w:rsidR="00572645" w:rsidRDefault="00572645" w:rsidP="00572645">
      <w:pPr>
        <w:jc w:val="both"/>
        <w:rPr>
          <w:rFonts w:ascii="Times New Roman CYR" w:hAnsi="Times New Roman CYR" w:cs="Times New Roman CYR"/>
          <w:sz w:val="28"/>
          <w:szCs w:val="28"/>
        </w:rPr>
        <w:sectPr w:rsidR="00572645" w:rsidSect="001E3990">
          <w:pgSz w:w="12240" w:h="15840"/>
          <w:pgMar w:top="1134" w:right="851" w:bottom="709" w:left="1134" w:header="720" w:footer="720" w:gutter="0"/>
          <w:cols w:space="720"/>
          <w:noEndnote/>
          <w:docGrid w:linePitch="326"/>
        </w:sectPr>
      </w:pPr>
    </w:p>
    <w:p w:rsidR="00572645" w:rsidRDefault="00572645" w:rsidP="00572645">
      <w:pPr>
        <w:jc w:val="both"/>
        <w:rPr>
          <w:rFonts w:ascii="Times New Roman CYR" w:hAnsi="Times New Roman CYR" w:cs="Times New Roman CYR"/>
          <w:sz w:val="28"/>
          <w:szCs w:val="28"/>
        </w:rPr>
      </w:pPr>
    </w:p>
    <w:p w:rsidR="00572645" w:rsidRDefault="00572645" w:rsidP="00572645">
      <w:pPr>
        <w:autoSpaceDE w:val="0"/>
        <w:autoSpaceDN w:val="0"/>
        <w:adjustRightInd w:val="0"/>
        <w:ind w:firstLine="709"/>
        <w:jc w:val="right"/>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Приложение №1</w:t>
      </w:r>
    </w:p>
    <w:p w:rsidR="00572645" w:rsidRDefault="00572645" w:rsidP="00572645">
      <w:pPr>
        <w:autoSpaceDE w:val="0"/>
        <w:autoSpaceDN w:val="0"/>
        <w:adjustRightInd w:val="0"/>
        <w:ind w:firstLine="709"/>
        <w:jc w:val="right"/>
        <w:rPr>
          <w:rFonts w:ascii="Times New Roman CYR" w:hAnsi="Times New Roman CYR" w:cs="Times New Roman CYR"/>
          <w:color w:val="000000"/>
          <w:sz w:val="28"/>
          <w:szCs w:val="28"/>
        </w:rPr>
      </w:pPr>
    </w:p>
    <w:p w:rsidR="00572645" w:rsidRDefault="00572645" w:rsidP="00572645">
      <w:pPr>
        <w:autoSpaceDE w:val="0"/>
        <w:autoSpaceDN w:val="0"/>
        <w:adjustRightInd w:val="0"/>
        <w:ind w:firstLine="709"/>
        <w:jc w:val="center"/>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Выписка из Земельного кодекса Российской Федерации</w:t>
      </w:r>
    </w:p>
    <w:p w:rsidR="00572645" w:rsidRDefault="00572645" w:rsidP="00572645">
      <w:pPr>
        <w:autoSpaceDE w:val="0"/>
        <w:autoSpaceDN w:val="0"/>
        <w:adjustRightInd w:val="0"/>
        <w:ind w:firstLine="540"/>
        <w:jc w:val="both"/>
        <w:outlineLvl w:val="0"/>
        <w:rPr>
          <w:rFonts w:ascii="Times New Roman CYR" w:hAnsi="Times New Roman CYR" w:cs="Times New Roman CYR"/>
          <w:sz w:val="28"/>
          <w:szCs w:val="28"/>
        </w:rPr>
      </w:pPr>
    </w:p>
    <w:p w:rsidR="00572645" w:rsidRDefault="00572645" w:rsidP="00572645">
      <w:pPr>
        <w:autoSpaceDE w:val="0"/>
        <w:autoSpaceDN w:val="0"/>
        <w:adjustRightInd w:val="0"/>
        <w:ind w:firstLine="540"/>
        <w:jc w:val="both"/>
        <w:outlineLvl w:val="0"/>
        <w:rPr>
          <w:rFonts w:ascii="Times New Roman CYR" w:hAnsi="Times New Roman CYR" w:cs="Times New Roman CYR"/>
          <w:sz w:val="28"/>
          <w:szCs w:val="28"/>
        </w:rPr>
      </w:pPr>
      <w:r>
        <w:rPr>
          <w:rFonts w:ascii="Times New Roman CYR" w:hAnsi="Times New Roman CYR" w:cs="Times New Roman CYR"/>
          <w:sz w:val="28"/>
          <w:szCs w:val="28"/>
        </w:rPr>
        <w:t>Статья 39.5. Случаи предоставления земельного участка, находящегося в государственной или муниципальной собственности, гражданину или юридическому лицу в собственность бесплатно</w:t>
      </w:r>
    </w:p>
    <w:p w:rsidR="00572645" w:rsidRDefault="00572645" w:rsidP="00572645">
      <w:pPr>
        <w:autoSpaceDE w:val="0"/>
        <w:autoSpaceDN w:val="0"/>
        <w:adjustRightInd w:val="0"/>
        <w:jc w:val="both"/>
        <w:rPr>
          <w:rFonts w:ascii="Times New Roman CYR" w:hAnsi="Times New Roman CYR" w:cs="Times New Roman CYR"/>
          <w:sz w:val="28"/>
          <w:szCs w:val="28"/>
        </w:rPr>
      </w:pPr>
    </w:p>
    <w:p w:rsidR="00572645" w:rsidRDefault="00572645" w:rsidP="00572645">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Предоставление земельного участка, находящегося в государственной или муниципальной собственности, гражданину или юридическому лицу в собственность бесплатно на основании решения уполномоченного органа осуществляется в случае предоставления:</w:t>
      </w:r>
    </w:p>
    <w:p w:rsidR="00572645" w:rsidRDefault="00572645" w:rsidP="00572645">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1) земельного участка, образованного в границах застроенной территории, в отношении которой заключен договор о ее развитии, лицу, с которым заключен этот договор;</w:t>
      </w:r>
    </w:p>
    <w:p w:rsidR="00572645" w:rsidRDefault="00572645" w:rsidP="00572645">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2) земельного участка религиозной организации, имеющей в собственности здания или сооружения религиозного или благотворительного назначения, расположенные на таком земельном участке;</w:t>
      </w:r>
    </w:p>
    <w:p w:rsidR="00572645" w:rsidRDefault="00572645" w:rsidP="00572645">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3) земельного участка, образованного в результате раздела земельного участка, предоставленного некоммерческой организации, созданной гражданами, для ведения садоводства, огородничества и относящегося к имуществу общего пользования, данной некоммерческой организации или в случаях, предусмотренных федеральным законом, в общую собственность членов данной некоммерческой организации;</w:t>
      </w:r>
    </w:p>
    <w:p w:rsidR="00572645" w:rsidRDefault="00572645" w:rsidP="00572645">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 xml:space="preserve">4) земельного участка гражданину по истечении пяти лет со дня предоставления ему земельного участка в безвозмездное пользование в соответствии с </w:t>
      </w:r>
      <w:hyperlink r:id="rId94" w:history="1">
        <w:r w:rsidRPr="00726FDA">
          <w:rPr>
            <w:rFonts w:ascii="Times New Roman CYR" w:hAnsi="Times New Roman CYR" w:cs="Times New Roman CYR"/>
            <w:sz w:val="28"/>
            <w:szCs w:val="28"/>
          </w:rPr>
          <w:t>подпунктом 6 пункта 2 статьи 39.10</w:t>
        </w:r>
      </w:hyperlink>
      <w:r>
        <w:rPr>
          <w:rFonts w:ascii="Times New Roman CYR" w:hAnsi="Times New Roman CYR" w:cs="Times New Roman CYR"/>
          <w:sz w:val="28"/>
          <w:szCs w:val="28"/>
        </w:rPr>
        <w:t xml:space="preserve"> ЗК РФ при условии, что этот гражданин использовал такой земельный участок в указанный период в соответствии с установленным разрешенным использованием;</w:t>
      </w:r>
    </w:p>
    <w:p w:rsidR="00572645" w:rsidRDefault="00572645" w:rsidP="00572645">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 xml:space="preserve">5) земельного участка гражданину по истечении пяти лет со дня предоставления ему земельного участка в безвозмездное пользование в соответствии с </w:t>
      </w:r>
      <w:hyperlink r:id="rId95" w:history="1">
        <w:r w:rsidRPr="00726FDA">
          <w:rPr>
            <w:rFonts w:ascii="Times New Roman CYR" w:hAnsi="Times New Roman CYR" w:cs="Times New Roman CYR"/>
            <w:sz w:val="28"/>
            <w:szCs w:val="28"/>
          </w:rPr>
          <w:t>подпунктом 7 пункта 2 статьи 39.10</w:t>
        </w:r>
      </w:hyperlink>
      <w:r>
        <w:rPr>
          <w:rFonts w:ascii="Times New Roman CYR" w:hAnsi="Times New Roman CYR" w:cs="Times New Roman CYR"/>
          <w:sz w:val="28"/>
          <w:szCs w:val="28"/>
        </w:rPr>
        <w:t xml:space="preserve"> ЗК РФ при условии, что этот гражданин использовал такой земельный участок в указанный период в соответствии с установленным разрешенным использованием и работал по основному месту работы в муниципальном образовании и по специальности, которые определены законом субъекта Российской Федерации;</w:t>
      </w:r>
    </w:p>
    <w:p w:rsidR="00572645" w:rsidRDefault="00572645" w:rsidP="00572645">
      <w:pPr>
        <w:autoSpaceDE w:val="0"/>
        <w:autoSpaceDN w:val="0"/>
        <w:adjustRightInd w:val="0"/>
        <w:ind w:firstLine="540"/>
        <w:jc w:val="both"/>
        <w:rPr>
          <w:rFonts w:ascii="Times New Roman CYR" w:hAnsi="Times New Roman CYR" w:cs="Times New Roman CYR"/>
          <w:sz w:val="28"/>
          <w:szCs w:val="28"/>
        </w:rPr>
      </w:pPr>
      <w:bookmarkStart w:id="2" w:name="Par12"/>
      <w:bookmarkEnd w:id="2"/>
      <w:r>
        <w:rPr>
          <w:rFonts w:ascii="Times New Roman CYR" w:hAnsi="Times New Roman CYR" w:cs="Times New Roman CYR"/>
          <w:sz w:val="28"/>
          <w:szCs w:val="28"/>
        </w:rPr>
        <w:t xml:space="preserve">6) земельного участка гражданам, имеющим трех и более детей, в случае и в порядке, которые установлены органами государственной власти субъектов Российской Федерации. Органами государственной власти субъектов Российской Федерации может быть предусмотрено требование о том, что такие граждане должны состоять на учете в качестве нуждающихся в жилых помещениях или у таких граждан имеются основания для постановки их на данный учет, а также установлена возможность предоставления таким гражданам с их согласия иных мер </w:t>
      </w:r>
      <w:r>
        <w:rPr>
          <w:rFonts w:ascii="Times New Roman CYR" w:hAnsi="Times New Roman CYR" w:cs="Times New Roman CYR"/>
          <w:sz w:val="28"/>
          <w:szCs w:val="28"/>
        </w:rPr>
        <w:lastRenderedPageBreak/>
        <w:t>социальной поддержки по обеспечению жилыми помещениями взамен предоставления им земельного участка в собственность бесплатно;</w:t>
      </w:r>
    </w:p>
    <w:p w:rsidR="00572645" w:rsidRDefault="00572645" w:rsidP="00572645">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 xml:space="preserve">7) земельного участка иным не указанным в </w:t>
      </w:r>
      <w:hyperlink w:anchor="Par12" w:history="1">
        <w:r w:rsidRPr="00726FDA">
          <w:rPr>
            <w:rFonts w:ascii="Times New Roman CYR" w:hAnsi="Times New Roman CYR" w:cs="Times New Roman CYR"/>
            <w:sz w:val="28"/>
            <w:szCs w:val="28"/>
          </w:rPr>
          <w:t>подпункте 6</w:t>
        </w:r>
      </w:hyperlink>
      <w:r>
        <w:rPr>
          <w:rFonts w:ascii="Times New Roman CYR" w:hAnsi="Times New Roman CYR" w:cs="Times New Roman CYR"/>
          <w:sz w:val="28"/>
          <w:szCs w:val="28"/>
        </w:rPr>
        <w:t xml:space="preserve"> настоящей статьи отдельным категориям граждан и (или) некоммерческим организациям, созданным гражданами, в случаях, предусмотренных федеральными законами, отдельным категориям граждан в случаях, предусмотренных законами субъектов Российской Федерации;</w:t>
      </w:r>
    </w:p>
    <w:p w:rsidR="00572645" w:rsidRDefault="00572645" w:rsidP="00572645">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8) земельного участка, предоставленного религиозной организации на праве постоянного (бессрочного) пользования и предназначенного для сельскохозяйственного производства, этой организации в случаях, предусмотренных законами субъектов Российской Федерации.</w:t>
      </w:r>
    </w:p>
    <w:p w:rsidR="00572645" w:rsidRPr="00066637" w:rsidRDefault="00572645" w:rsidP="00572645">
      <w:pPr>
        <w:jc w:val="right"/>
        <w:rPr>
          <w:rFonts w:ascii="Times New Roman CYR" w:hAnsi="Times New Roman CYR" w:cs="Times New Roman CYR"/>
          <w:sz w:val="28"/>
          <w:szCs w:val="28"/>
        </w:rPr>
      </w:pPr>
      <w:r>
        <w:rPr>
          <w:rFonts w:ascii="Times New Roman CYR" w:hAnsi="Times New Roman CYR" w:cs="Times New Roman CYR"/>
          <w:sz w:val="28"/>
          <w:szCs w:val="28"/>
        </w:rPr>
        <w:br w:type="page"/>
      </w:r>
      <w:r>
        <w:rPr>
          <w:rFonts w:ascii="Times New Roman CYR" w:hAnsi="Times New Roman CYR" w:cs="Times New Roman CYR"/>
          <w:sz w:val="28"/>
          <w:szCs w:val="28"/>
        </w:rPr>
        <w:lastRenderedPageBreak/>
        <w:tab/>
      </w:r>
      <w:r w:rsidRPr="00066637">
        <w:rPr>
          <w:rFonts w:ascii="Times New Roman CYR" w:hAnsi="Times New Roman CYR" w:cs="Times New Roman CYR"/>
          <w:sz w:val="28"/>
          <w:szCs w:val="28"/>
        </w:rPr>
        <w:t>Приложение №</w:t>
      </w:r>
      <w:r>
        <w:rPr>
          <w:rFonts w:ascii="Times New Roman CYR" w:hAnsi="Times New Roman CYR" w:cs="Times New Roman CYR"/>
          <w:sz w:val="28"/>
          <w:szCs w:val="28"/>
        </w:rPr>
        <w:t>2</w:t>
      </w:r>
    </w:p>
    <w:p w:rsidR="00572645" w:rsidRPr="00287F9A" w:rsidRDefault="00572645" w:rsidP="00572645">
      <w:pPr>
        <w:ind w:left="3969"/>
        <w:rPr>
          <w:sz w:val="20"/>
          <w:szCs w:val="20"/>
        </w:rPr>
      </w:pPr>
      <w:r w:rsidRPr="00287F9A">
        <w:rPr>
          <w:sz w:val="28"/>
          <w:szCs w:val="28"/>
        </w:rPr>
        <w:t xml:space="preserve">В </w:t>
      </w:r>
      <w:r>
        <w:rPr>
          <w:sz w:val="28"/>
          <w:szCs w:val="28"/>
        </w:rPr>
        <w:t>________________________________________</w:t>
      </w:r>
      <w:r w:rsidRPr="00287F9A">
        <w:rPr>
          <w:sz w:val="28"/>
          <w:szCs w:val="28"/>
        </w:rPr>
        <w:t xml:space="preserve"> </w:t>
      </w:r>
      <w:r w:rsidRPr="00287F9A">
        <w:rPr>
          <w:sz w:val="20"/>
          <w:szCs w:val="20"/>
        </w:rPr>
        <w:t>(наименование органа местного самоуправления</w:t>
      </w:r>
      <w:r>
        <w:rPr>
          <w:sz w:val="20"/>
          <w:szCs w:val="20"/>
        </w:rPr>
        <w:t xml:space="preserve"> </w:t>
      </w:r>
      <w:r w:rsidRPr="00287F9A">
        <w:rPr>
          <w:sz w:val="20"/>
          <w:szCs w:val="20"/>
        </w:rPr>
        <w:t>муниципального образования)</w:t>
      </w:r>
    </w:p>
    <w:p w:rsidR="00572645" w:rsidRDefault="00572645" w:rsidP="00572645">
      <w:pPr>
        <w:shd w:val="clear" w:color="auto" w:fill="FFFFFF"/>
        <w:tabs>
          <w:tab w:val="left" w:leader="underscore" w:pos="10334"/>
        </w:tabs>
        <w:ind w:left="3969"/>
        <w:jc w:val="both"/>
        <w:rPr>
          <w:sz w:val="28"/>
          <w:szCs w:val="28"/>
        </w:rPr>
      </w:pPr>
      <w:r w:rsidRPr="00287F9A">
        <w:rPr>
          <w:spacing w:val="-7"/>
          <w:sz w:val="28"/>
          <w:szCs w:val="28"/>
        </w:rPr>
        <w:t>от</w:t>
      </w:r>
      <w:r>
        <w:rPr>
          <w:spacing w:val="-7"/>
          <w:sz w:val="28"/>
          <w:szCs w:val="28"/>
        </w:rPr>
        <w:t>_</w:t>
      </w:r>
      <w:r w:rsidRPr="00287F9A">
        <w:rPr>
          <w:sz w:val="28"/>
          <w:szCs w:val="28"/>
        </w:rPr>
        <w:t xml:space="preserve">_______________________________________ </w:t>
      </w:r>
    </w:p>
    <w:p w:rsidR="00572645" w:rsidRDefault="00572645" w:rsidP="00572645">
      <w:pPr>
        <w:shd w:val="clear" w:color="auto" w:fill="FFFFFF"/>
        <w:tabs>
          <w:tab w:val="left" w:leader="underscore" w:pos="10334"/>
        </w:tabs>
        <w:ind w:left="3969"/>
        <w:jc w:val="both"/>
        <w:rPr>
          <w:spacing w:val="-3"/>
          <w:sz w:val="20"/>
          <w:szCs w:val="20"/>
        </w:rPr>
      </w:pPr>
      <w:r w:rsidRPr="00287F9A">
        <w:rPr>
          <w:spacing w:val="-3"/>
          <w:sz w:val="20"/>
          <w:szCs w:val="20"/>
        </w:rPr>
        <w:t>(для физических лиц - фамилия, имя, отчество</w:t>
      </w:r>
      <w:r>
        <w:rPr>
          <w:spacing w:val="-3"/>
          <w:sz w:val="20"/>
          <w:szCs w:val="20"/>
        </w:rPr>
        <w:t xml:space="preserve"> (при наличии), место жительства</w:t>
      </w:r>
      <w:r w:rsidRPr="00287F9A">
        <w:rPr>
          <w:spacing w:val="-3"/>
          <w:sz w:val="20"/>
          <w:szCs w:val="20"/>
        </w:rPr>
        <w:t xml:space="preserve">, </w:t>
      </w:r>
      <w:r>
        <w:rPr>
          <w:spacing w:val="-3"/>
          <w:sz w:val="20"/>
          <w:szCs w:val="20"/>
        </w:rPr>
        <w:t>реквизиты документа, удостоверяющего личность, ИНН)</w:t>
      </w:r>
    </w:p>
    <w:p w:rsidR="00572645" w:rsidRDefault="00572645" w:rsidP="00572645">
      <w:pPr>
        <w:shd w:val="clear" w:color="auto" w:fill="FFFFFF"/>
        <w:tabs>
          <w:tab w:val="left" w:leader="underscore" w:pos="10334"/>
        </w:tabs>
        <w:ind w:left="3969"/>
        <w:jc w:val="both"/>
        <w:rPr>
          <w:spacing w:val="-3"/>
          <w:sz w:val="20"/>
          <w:szCs w:val="20"/>
        </w:rPr>
      </w:pPr>
      <w:r>
        <w:rPr>
          <w:sz w:val="28"/>
          <w:szCs w:val="28"/>
        </w:rPr>
        <w:t xml:space="preserve">__________________________________________ </w:t>
      </w:r>
    </w:p>
    <w:p w:rsidR="00572645" w:rsidRDefault="00572645" w:rsidP="00572645">
      <w:pPr>
        <w:shd w:val="clear" w:color="auto" w:fill="FFFFFF"/>
        <w:tabs>
          <w:tab w:val="left" w:leader="underscore" w:pos="10334"/>
        </w:tabs>
        <w:ind w:left="3969"/>
        <w:jc w:val="both"/>
        <w:rPr>
          <w:spacing w:val="-3"/>
          <w:sz w:val="20"/>
          <w:szCs w:val="20"/>
        </w:rPr>
      </w:pPr>
      <w:r>
        <w:rPr>
          <w:spacing w:val="-3"/>
          <w:sz w:val="20"/>
          <w:szCs w:val="20"/>
        </w:rPr>
        <w:t>(</w:t>
      </w:r>
      <w:r w:rsidRPr="00287F9A">
        <w:rPr>
          <w:spacing w:val="-3"/>
          <w:sz w:val="20"/>
          <w:szCs w:val="20"/>
        </w:rPr>
        <w:t xml:space="preserve">для юридических лиц - наименование, </w:t>
      </w:r>
      <w:r>
        <w:rPr>
          <w:spacing w:val="-3"/>
          <w:sz w:val="20"/>
          <w:szCs w:val="20"/>
        </w:rPr>
        <w:t xml:space="preserve">место нахождения, </w:t>
      </w:r>
      <w:r w:rsidRPr="00287F9A">
        <w:rPr>
          <w:spacing w:val="-3"/>
          <w:sz w:val="20"/>
          <w:szCs w:val="20"/>
        </w:rPr>
        <w:t>организационно-правовая форма, сведения о государственной регистрации</w:t>
      </w:r>
      <w:r>
        <w:rPr>
          <w:spacing w:val="-3"/>
          <w:sz w:val="20"/>
          <w:szCs w:val="20"/>
        </w:rPr>
        <w:t xml:space="preserve"> в ЕГРЮЛ, ОГРН)</w:t>
      </w:r>
    </w:p>
    <w:p w:rsidR="00572645" w:rsidRDefault="00572645" w:rsidP="00572645">
      <w:pPr>
        <w:autoSpaceDE w:val="0"/>
        <w:autoSpaceDN w:val="0"/>
        <w:adjustRightInd w:val="0"/>
        <w:ind w:left="3969"/>
        <w:jc w:val="both"/>
        <w:rPr>
          <w:spacing w:val="-3"/>
          <w:sz w:val="20"/>
          <w:szCs w:val="20"/>
        </w:rPr>
      </w:pPr>
      <w:r>
        <w:rPr>
          <w:spacing w:val="-3"/>
          <w:sz w:val="20"/>
          <w:szCs w:val="20"/>
        </w:rPr>
        <w:t>_____________________________________________________________</w:t>
      </w:r>
    </w:p>
    <w:p w:rsidR="00572645" w:rsidRPr="00BF0AF3" w:rsidRDefault="00572645" w:rsidP="00572645">
      <w:pPr>
        <w:autoSpaceDE w:val="0"/>
        <w:autoSpaceDN w:val="0"/>
        <w:adjustRightInd w:val="0"/>
        <w:ind w:left="3969"/>
        <w:jc w:val="both"/>
        <w:rPr>
          <w:sz w:val="20"/>
          <w:szCs w:val="20"/>
        </w:rPr>
      </w:pPr>
      <w:r w:rsidRPr="00BF0AF3">
        <w:rPr>
          <w:spacing w:val="-3"/>
          <w:sz w:val="20"/>
          <w:szCs w:val="20"/>
        </w:rPr>
        <w:t>(</w:t>
      </w:r>
      <w:r w:rsidRPr="00BF0AF3">
        <w:rPr>
          <w:sz w:val="20"/>
          <w:szCs w:val="20"/>
        </w:rPr>
        <w:t>почтовый адрес, адрес электронной почты, номер телефона для связи)</w:t>
      </w:r>
    </w:p>
    <w:p w:rsidR="00572645" w:rsidRPr="00066637" w:rsidRDefault="00572645" w:rsidP="00572645">
      <w:pPr>
        <w:rPr>
          <w:sz w:val="28"/>
          <w:szCs w:val="28"/>
        </w:rPr>
      </w:pPr>
    </w:p>
    <w:p w:rsidR="00572645" w:rsidRPr="00066637" w:rsidRDefault="00572645" w:rsidP="00572645">
      <w:pPr>
        <w:jc w:val="center"/>
        <w:rPr>
          <w:sz w:val="28"/>
          <w:szCs w:val="28"/>
        </w:rPr>
      </w:pPr>
      <w:r w:rsidRPr="00066637">
        <w:rPr>
          <w:sz w:val="28"/>
          <w:szCs w:val="28"/>
        </w:rPr>
        <w:t>Заявление</w:t>
      </w:r>
    </w:p>
    <w:p w:rsidR="00572645" w:rsidRPr="00066637" w:rsidRDefault="00572645" w:rsidP="00572645">
      <w:pPr>
        <w:jc w:val="center"/>
        <w:rPr>
          <w:sz w:val="28"/>
          <w:szCs w:val="28"/>
        </w:rPr>
      </w:pPr>
      <w:r w:rsidRPr="00066637">
        <w:rPr>
          <w:sz w:val="28"/>
          <w:szCs w:val="28"/>
        </w:rPr>
        <w:t xml:space="preserve">о предоставлении земельного участка в </w:t>
      </w:r>
      <w:r>
        <w:rPr>
          <w:sz w:val="28"/>
          <w:szCs w:val="28"/>
        </w:rPr>
        <w:t>собственность бесплатно</w:t>
      </w:r>
    </w:p>
    <w:p w:rsidR="00572645" w:rsidRPr="00066637" w:rsidRDefault="00572645" w:rsidP="00572645">
      <w:pPr>
        <w:rPr>
          <w:sz w:val="28"/>
          <w:szCs w:val="28"/>
        </w:rPr>
      </w:pPr>
    </w:p>
    <w:p w:rsidR="00572645" w:rsidRDefault="00572645" w:rsidP="00572645">
      <w:pPr>
        <w:ind w:firstLine="709"/>
        <w:jc w:val="both"/>
        <w:rPr>
          <w:sz w:val="28"/>
          <w:szCs w:val="28"/>
        </w:rPr>
      </w:pPr>
      <w:r w:rsidRPr="00AF3FF7">
        <w:rPr>
          <w:sz w:val="28"/>
          <w:szCs w:val="28"/>
        </w:rPr>
        <w:t xml:space="preserve">Прошу Вас </w:t>
      </w:r>
      <w:r>
        <w:rPr>
          <w:sz w:val="28"/>
          <w:szCs w:val="28"/>
        </w:rPr>
        <w:t>на основании ___________________________________________,</w:t>
      </w:r>
    </w:p>
    <w:p w:rsidR="00572645" w:rsidRPr="008A4123" w:rsidRDefault="00572645" w:rsidP="00572645">
      <w:pPr>
        <w:ind w:left="2124" w:firstLine="708"/>
        <w:jc w:val="both"/>
      </w:pPr>
      <w:r>
        <w:t xml:space="preserve">(указывается основание из числа, предусмотренных </w:t>
      </w:r>
      <w:r w:rsidRPr="00FC1977">
        <w:t>ст</w:t>
      </w:r>
      <w:r>
        <w:t>.</w:t>
      </w:r>
      <w:r w:rsidRPr="00FC1977">
        <w:t>39.5</w:t>
      </w:r>
      <w:r>
        <w:t xml:space="preserve"> ЗК РФ).</w:t>
      </w:r>
    </w:p>
    <w:p w:rsidR="00572645" w:rsidRDefault="00572645" w:rsidP="00572645">
      <w:pPr>
        <w:jc w:val="both"/>
        <w:rPr>
          <w:sz w:val="28"/>
          <w:szCs w:val="28"/>
        </w:rPr>
      </w:pPr>
      <w:r w:rsidRPr="00AF3FF7">
        <w:rPr>
          <w:sz w:val="28"/>
          <w:szCs w:val="28"/>
        </w:rPr>
        <w:t xml:space="preserve">предоставить </w:t>
      </w:r>
      <w:r>
        <w:rPr>
          <w:sz w:val="28"/>
          <w:szCs w:val="28"/>
        </w:rPr>
        <w:t xml:space="preserve">для _________________________________________________________ </w:t>
      </w:r>
    </w:p>
    <w:p w:rsidR="00572645" w:rsidRPr="006D13F6" w:rsidRDefault="00572645" w:rsidP="00572645">
      <w:pPr>
        <w:jc w:val="both"/>
      </w:pPr>
      <w:r>
        <w:rPr>
          <w:sz w:val="28"/>
          <w:szCs w:val="28"/>
        </w:rPr>
        <w:tab/>
      </w:r>
      <w:r>
        <w:rPr>
          <w:sz w:val="28"/>
          <w:szCs w:val="28"/>
        </w:rPr>
        <w:tab/>
      </w:r>
      <w:r>
        <w:rPr>
          <w:sz w:val="28"/>
          <w:szCs w:val="28"/>
        </w:rPr>
        <w:tab/>
      </w:r>
      <w:r>
        <w:rPr>
          <w:sz w:val="28"/>
          <w:szCs w:val="28"/>
        </w:rPr>
        <w:tab/>
      </w:r>
      <w:r w:rsidRPr="006D13F6">
        <w:t>(</w:t>
      </w:r>
      <w:r>
        <w:t>указывается цель использования земельного участка)</w:t>
      </w:r>
    </w:p>
    <w:p w:rsidR="00572645" w:rsidRDefault="00572645" w:rsidP="00572645">
      <w:pPr>
        <w:jc w:val="both"/>
        <w:rPr>
          <w:sz w:val="28"/>
          <w:szCs w:val="28"/>
        </w:rPr>
      </w:pPr>
      <w:r w:rsidRPr="00AF3FF7">
        <w:rPr>
          <w:sz w:val="28"/>
          <w:szCs w:val="28"/>
        </w:rPr>
        <w:t xml:space="preserve">земельный участок </w:t>
      </w:r>
      <w:r w:rsidRPr="00E50BC4">
        <w:rPr>
          <w:sz w:val="28"/>
          <w:szCs w:val="28"/>
        </w:rPr>
        <w:t>площадью ___________ кв.м. с видом разрешенного использования ___________________, из</w:t>
      </w:r>
      <w:r>
        <w:rPr>
          <w:sz w:val="28"/>
          <w:szCs w:val="28"/>
        </w:rPr>
        <w:t xml:space="preserve"> </w:t>
      </w:r>
      <w:r w:rsidRPr="00E50BC4">
        <w:rPr>
          <w:sz w:val="28"/>
          <w:szCs w:val="28"/>
        </w:rPr>
        <w:t>категории земель</w:t>
      </w:r>
      <w:r>
        <w:rPr>
          <w:sz w:val="28"/>
          <w:szCs w:val="28"/>
        </w:rPr>
        <w:t xml:space="preserve"> </w:t>
      </w:r>
      <w:r w:rsidRPr="0068397A">
        <w:rPr>
          <w:sz w:val="28"/>
          <w:szCs w:val="28"/>
        </w:rPr>
        <w:t xml:space="preserve">_______________, расположенного </w:t>
      </w:r>
      <w:r>
        <w:rPr>
          <w:sz w:val="28"/>
          <w:szCs w:val="28"/>
        </w:rPr>
        <w:t>по адресу</w:t>
      </w:r>
      <w:r w:rsidRPr="00C735E9">
        <w:rPr>
          <w:sz w:val="28"/>
          <w:szCs w:val="28"/>
        </w:rPr>
        <w:t>:</w:t>
      </w:r>
      <w:r>
        <w:rPr>
          <w:sz w:val="28"/>
          <w:szCs w:val="28"/>
        </w:rPr>
        <w:t xml:space="preserve"> ___________</w:t>
      </w:r>
      <w:r w:rsidRPr="00C735E9">
        <w:rPr>
          <w:sz w:val="28"/>
          <w:szCs w:val="28"/>
        </w:rPr>
        <w:t xml:space="preserve"> муниципальный район (городской округ), населенный пункт_________________</w:t>
      </w:r>
      <w:r>
        <w:rPr>
          <w:sz w:val="28"/>
          <w:szCs w:val="28"/>
        </w:rPr>
        <w:t xml:space="preserve"> </w:t>
      </w:r>
      <w:r w:rsidRPr="00C735E9">
        <w:rPr>
          <w:sz w:val="28"/>
          <w:szCs w:val="28"/>
        </w:rPr>
        <w:t>ул.________________ д. ________</w:t>
      </w:r>
      <w:r>
        <w:rPr>
          <w:sz w:val="28"/>
          <w:szCs w:val="28"/>
        </w:rPr>
        <w:t xml:space="preserve">, </w:t>
      </w:r>
      <w:r w:rsidRPr="00AF3FF7">
        <w:rPr>
          <w:sz w:val="28"/>
          <w:szCs w:val="28"/>
        </w:rPr>
        <w:t xml:space="preserve">в </w:t>
      </w:r>
      <w:r>
        <w:rPr>
          <w:sz w:val="28"/>
          <w:szCs w:val="28"/>
        </w:rPr>
        <w:t xml:space="preserve">собственность бесплатно, без проведения торгов. </w:t>
      </w:r>
    </w:p>
    <w:p w:rsidR="00572645" w:rsidRDefault="00572645" w:rsidP="00572645">
      <w:pPr>
        <w:ind w:firstLine="709"/>
        <w:jc w:val="both"/>
        <w:rPr>
          <w:sz w:val="28"/>
          <w:szCs w:val="28"/>
        </w:rPr>
      </w:pPr>
      <w:r>
        <w:rPr>
          <w:sz w:val="28"/>
          <w:szCs w:val="28"/>
        </w:rPr>
        <w:t>Дополнительные сведения (заполняются при наличии нижеуказанных условий):</w:t>
      </w:r>
    </w:p>
    <w:p w:rsidR="00572645" w:rsidRDefault="00572645" w:rsidP="00572645">
      <w:pPr>
        <w:jc w:val="both"/>
        <w:rPr>
          <w:sz w:val="28"/>
          <w:szCs w:val="28"/>
        </w:rPr>
      </w:pPr>
      <w:r>
        <w:rPr>
          <w:sz w:val="28"/>
          <w:szCs w:val="28"/>
        </w:rPr>
        <w:t>_________________________________________________________________________</w:t>
      </w:r>
    </w:p>
    <w:p w:rsidR="00572645" w:rsidRPr="006D13F6" w:rsidRDefault="00572645" w:rsidP="00572645">
      <w:pPr>
        <w:jc w:val="both"/>
      </w:pPr>
      <w:r w:rsidRPr="006D13F6">
        <w:t>реквизиты решения об изъятии земельного участка для государственных или</w:t>
      </w:r>
      <w:r>
        <w:rPr>
          <w:sz w:val="28"/>
          <w:szCs w:val="28"/>
        </w:rPr>
        <w:t xml:space="preserve"> </w:t>
      </w:r>
      <w:r w:rsidRPr="006D13F6">
        <w:t>муниципальных нужд в случае, если земельный участок предоставляется взамен земельного участка, изымаемого для государственных или муниципальных нужд;</w:t>
      </w:r>
    </w:p>
    <w:p w:rsidR="00572645" w:rsidRDefault="00572645" w:rsidP="00572645">
      <w:pPr>
        <w:jc w:val="both"/>
      </w:pPr>
      <w:r>
        <w:t>_____________________________________________________________________________________</w:t>
      </w:r>
    </w:p>
    <w:p w:rsidR="00572645" w:rsidRPr="006D13F6" w:rsidRDefault="00572645" w:rsidP="00572645">
      <w:pPr>
        <w:jc w:val="both"/>
      </w:pPr>
      <w:r w:rsidRPr="006D13F6">
        <w:t>реквизиты решения об утверждении документа территориального планирования и (или) проекта планировки территории в случае, если земельный участок предоставляется для размещения объектов, предусмотренных этим документом и (или) этим проектом;</w:t>
      </w:r>
    </w:p>
    <w:p w:rsidR="00572645" w:rsidRDefault="00572645" w:rsidP="00572645">
      <w:pPr>
        <w:jc w:val="both"/>
      </w:pPr>
      <w:r>
        <w:t>_____________________________________________________________________________________</w:t>
      </w:r>
    </w:p>
    <w:p w:rsidR="00572645" w:rsidRPr="006D13F6" w:rsidRDefault="00572645" w:rsidP="00572645">
      <w:pPr>
        <w:jc w:val="both"/>
      </w:pPr>
      <w:r w:rsidRPr="006D13F6">
        <w:t>реквизиты решения о предварительном согласовании предоставления земельного участка в случае, если испрашиваемый земельный участок образовывался или его границы уточняли</w:t>
      </w:r>
      <w:r>
        <w:t>сь на основании данного решения.</w:t>
      </w:r>
    </w:p>
    <w:p w:rsidR="00572645" w:rsidRPr="00AF3FF7" w:rsidRDefault="00572645" w:rsidP="00572645">
      <w:pPr>
        <w:ind w:firstLine="709"/>
        <w:rPr>
          <w:sz w:val="28"/>
          <w:szCs w:val="28"/>
        </w:rPr>
      </w:pPr>
      <w:r w:rsidRPr="00AF3FF7">
        <w:rPr>
          <w:sz w:val="28"/>
          <w:szCs w:val="28"/>
        </w:rPr>
        <w:t>К заявлению прилагаются следующие документы</w:t>
      </w:r>
      <w:r>
        <w:rPr>
          <w:sz w:val="28"/>
          <w:szCs w:val="28"/>
        </w:rPr>
        <w:t xml:space="preserve"> (сканкопии)</w:t>
      </w:r>
      <w:r w:rsidRPr="00AF3FF7">
        <w:rPr>
          <w:sz w:val="28"/>
          <w:szCs w:val="28"/>
        </w:rPr>
        <w:t>:</w:t>
      </w:r>
    </w:p>
    <w:p w:rsidR="00572645" w:rsidRDefault="00572645" w:rsidP="00572645">
      <w:pPr>
        <w:ind w:firstLine="709"/>
        <w:jc w:val="both"/>
        <w:rPr>
          <w:color w:val="000000"/>
          <w:sz w:val="28"/>
          <w:szCs w:val="28"/>
        </w:rPr>
      </w:pPr>
      <w:r>
        <w:rPr>
          <w:color w:val="000000"/>
          <w:sz w:val="28"/>
          <w:szCs w:val="28"/>
        </w:rPr>
        <w:t>Физические лица:</w:t>
      </w:r>
    </w:p>
    <w:p w:rsidR="00572645" w:rsidRDefault="00572645" w:rsidP="00572645">
      <w:pPr>
        <w:ind w:firstLine="709"/>
        <w:jc w:val="both"/>
        <w:rPr>
          <w:color w:val="000000"/>
          <w:sz w:val="28"/>
          <w:szCs w:val="28"/>
        </w:rPr>
      </w:pPr>
      <w:r>
        <w:rPr>
          <w:color w:val="000000"/>
          <w:sz w:val="28"/>
          <w:szCs w:val="28"/>
        </w:rPr>
        <w:t>1</w:t>
      </w:r>
      <w:r w:rsidRPr="000F16CC">
        <w:rPr>
          <w:color w:val="000000"/>
          <w:sz w:val="28"/>
          <w:szCs w:val="28"/>
        </w:rPr>
        <w:t>)</w:t>
      </w:r>
      <w:r>
        <w:rPr>
          <w:color w:val="000000"/>
          <w:sz w:val="28"/>
          <w:szCs w:val="28"/>
        </w:rPr>
        <w:t> Копия д</w:t>
      </w:r>
      <w:r w:rsidRPr="000F16CC">
        <w:rPr>
          <w:color w:val="000000"/>
          <w:sz w:val="28"/>
          <w:szCs w:val="28"/>
        </w:rPr>
        <w:t>окумент</w:t>
      </w:r>
      <w:r>
        <w:rPr>
          <w:color w:val="000000"/>
          <w:sz w:val="28"/>
          <w:szCs w:val="28"/>
        </w:rPr>
        <w:t>а,</w:t>
      </w:r>
      <w:r w:rsidRPr="000F16CC">
        <w:rPr>
          <w:color w:val="000000"/>
          <w:sz w:val="28"/>
          <w:szCs w:val="28"/>
        </w:rPr>
        <w:t xml:space="preserve"> удостоверяющ</w:t>
      </w:r>
      <w:r>
        <w:rPr>
          <w:color w:val="000000"/>
          <w:sz w:val="28"/>
          <w:szCs w:val="28"/>
        </w:rPr>
        <w:t>его</w:t>
      </w:r>
      <w:r w:rsidRPr="000F16CC">
        <w:rPr>
          <w:color w:val="000000"/>
          <w:sz w:val="28"/>
          <w:szCs w:val="28"/>
        </w:rPr>
        <w:t xml:space="preserve"> личность</w:t>
      </w:r>
      <w:r>
        <w:rPr>
          <w:color w:val="000000"/>
          <w:sz w:val="28"/>
          <w:szCs w:val="28"/>
        </w:rPr>
        <w:t xml:space="preserve"> (для гражданина)</w:t>
      </w:r>
      <w:r w:rsidRPr="000F16CC">
        <w:rPr>
          <w:color w:val="000000"/>
          <w:sz w:val="28"/>
          <w:szCs w:val="28"/>
        </w:rPr>
        <w:t>;</w:t>
      </w:r>
    </w:p>
    <w:p w:rsidR="00572645" w:rsidRDefault="00572645" w:rsidP="00572645">
      <w:pPr>
        <w:ind w:firstLine="709"/>
        <w:jc w:val="both"/>
        <w:rPr>
          <w:color w:val="000000"/>
          <w:sz w:val="28"/>
          <w:szCs w:val="28"/>
        </w:rPr>
      </w:pPr>
      <w:r>
        <w:rPr>
          <w:color w:val="000000"/>
          <w:sz w:val="28"/>
          <w:szCs w:val="28"/>
        </w:rPr>
        <w:t>2</w:t>
      </w:r>
      <w:r w:rsidRPr="0090253E">
        <w:rPr>
          <w:color w:val="000000"/>
          <w:sz w:val="28"/>
          <w:szCs w:val="28"/>
        </w:rPr>
        <w:t>) Документ, подтверждающий полномочия представителя (если от имени заявителя действует представитель)</w:t>
      </w:r>
      <w:r>
        <w:rPr>
          <w:color w:val="000000"/>
          <w:sz w:val="28"/>
          <w:szCs w:val="28"/>
        </w:rPr>
        <w:t>;</w:t>
      </w:r>
    </w:p>
    <w:p w:rsidR="00572645" w:rsidRDefault="00572645" w:rsidP="00572645">
      <w:pPr>
        <w:ind w:firstLine="709"/>
        <w:jc w:val="both"/>
        <w:rPr>
          <w:color w:val="000000"/>
          <w:sz w:val="28"/>
          <w:szCs w:val="28"/>
        </w:rPr>
      </w:pPr>
      <w:r>
        <w:rPr>
          <w:color w:val="000000"/>
          <w:sz w:val="28"/>
          <w:szCs w:val="28"/>
        </w:rPr>
        <w:t>3</w:t>
      </w:r>
      <w:r w:rsidRPr="0090253E">
        <w:rPr>
          <w:color w:val="000000"/>
          <w:sz w:val="28"/>
          <w:szCs w:val="28"/>
        </w:rPr>
        <w:t xml:space="preserve">) Утвержденная схема расположения земельного участка на кадастровом плане территорий (если земельный участок предстоит образовать и не утвержден </w:t>
      </w:r>
      <w:r w:rsidRPr="0090253E">
        <w:rPr>
          <w:color w:val="000000"/>
          <w:sz w:val="28"/>
          <w:szCs w:val="28"/>
        </w:rPr>
        <w:lastRenderedPageBreak/>
        <w:t>проект межевания территории, в границах которой предусмотрено образование земельного участка)</w:t>
      </w:r>
      <w:r>
        <w:rPr>
          <w:color w:val="000000"/>
          <w:sz w:val="28"/>
          <w:szCs w:val="28"/>
        </w:rPr>
        <w:t>.</w:t>
      </w:r>
    </w:p>
    <w:p w:rsidR="00572645" w:rsidRDefault="00572645" w:rsidP="00572645">
      <w:pPr>
        <w:ind w:firstLine="709"/>
        <w:jc w:val="both"/>
        <w:rPr>
          <w:color w:val="000000"/>
          <w:sz w:val="28"/>
          <w:szCs w:val="28"/>
        </w:rPr>
      </w:pPr>
      <w:r>
        <w:rPr>
          <w:color w:val="000000"/>
          <w:sz w:val="28"/>
          <w:szCs w:val="28"/>
        </w:rPr>
        <w:t>Юридические лица:</w:t>
      </w:r>
    </w:p>
    <w:p w:rsidR="00572645" w:rsidRDefault="00572645" w:rsidP="00572645">
      <w:pPr>
        <w:ind w:firstLine="709"/>
        <w:jc w:val="both"/>
        <w:rPr>
          <w:color w:val="000000"/>
          <w:sz w:val="28"/>
          <w:szCs w:val="28"/>
        </w:rPr>
      </w:pPr>
      <w:r>
        <w:rPr>
          <w:color w:val="000000"/>
          <w:sz w:val="28"/>
          <w:szCs w:val="28"/>
        </w:rPr>
        <w:t>1</w:t>
      </w:r>
      <w:r w:rsidRPr="000F16CC">
        <w:rPr>
          <w:color w:val="000000"/>
          <w:sz w:val="28"/>
          <w:szCs w:val="28"/>
        </w:rPr>
        <w:t>)</w:t>
      </w:r>
      <w:r>
        <w:rPr>
          <w:color w:val="000000"/>
          <w:sz w:val="28"/>
          <w:szCs w:val="28"/>
        </w:rPr>
        <w:t> </w:t>
      </w:r>
      <w:r w:rsidRPr="000F16CC">
        <w:rPr>
          <w:color w:val="000000"/>
          <w:sz w:val="28"/>
          <w:szCs w:val="28"/>
        </w:rPr>
        <w:t>Документ, подтверждающий полномочия представителя (если от имени заявителя действует представитель)</w:t>
      </w:r>
      <w:r>
        <w:rPr>
          <w:color w:val="000000"/>
          <w:sz w:val="28"/>
          <w:szCs w:val="28"/>
        </w:rPr>
        <w:t>;</w:t>
      </w:r>
    </w:p>
    <w:p w:rsidR="00572645" w:rsidRDefault="00572645" w:rsidP="00572645">
      <w:pPr>
        <w:ind w:firstLine="709"/>
        <w:jc w:val="both"/>
        <w:rPr>
          <w:color w:val="000000"/>
          <w:sz w:val="28"/>
          <w:szCs w:val="28"/>
        </w:rPr>
      </w:pPr>
      <w:r>
        <w:rPr>
          <w:color w:val="000000"/>
          <w:sz w:val="28"/>
          <w:szCs w:val="28"/>
        </w:rPr>
        <w:t>2</w:t>
      </w:r>
      <w:r w:rsidRPr="0090253E">
        <w:rPr>
          <w:color w:val="000000"/>
          <w:sz w:val="28"/>
          <w:szCs w:val="28"/>
        </w:rPr>
        <w:t>)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r>
        <w:rPr>
          <w:color w:val="000000"/>
          <w:sz w:val="28"/>
          <w:szCs w:val="28"/>
        </w:rPr>
        <w:t>.</w:t>
      </w:r>
    </w:p>
    <w:p w:rsidR="00572645" w:rsidRPr="00EA4DF2" w:rsidRDefault="00572645" w:rsidP="00572645">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w:t>
      </w:r>
      <w:r>
        <w:rPr>
          <w:i/>
          <w:color w:val="000000"/>
          <w:spacing w:val="-6"/>
          <w:sz w:val="28"/>
          <w:szCs w:val="28"/>
        </w:rPr>
        <w:t>,</w:t>
      </w:r>
      <w:r w:rsidRPr="00EA4DF2">
        <w:rPr>
          <w:i/>
          <w:color w:val="000000"/>
          <w:spacing w:val="-6"/>
          <w:sz w:val="28"/>
          <w:szCs w:val="28"/>
        </w:rPr>
        <w:t xml:space="preserve"> предоставляющим муниципальную услугу, в целях предоставления муниципальной услуги.</w:t>
      </w:r>
    </w:p>
    <w:p w:rsidR="00572645" w:rsidRPr="00EA4DF2" w:rsidRDefault="00572645" w:rsidP="00572645">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w:t>
      </w:r>
      <w:r>
        <w:rPr>
          <w:i/>
          <w:color w:val="000000"/>
          <w:spacing w:val="-6"/>
          <w:sz w:val="28"/>
          <w:szCs w:val="28"/>
        </w:rPr>
        <w:t>сканкопии</w:t>
      </w:r>
      <w:r w:rsidRPr="00EA4DF2">
        <w:rPr>
          <w:i/>
          <w:color w:val="000000"/>
          <w:spacing w:val="-6"/>
          <w:sz w:val="28"/>
          <w:szCs w:val="28"/>
        </w:rPr>
        <w:t xml:space="preserve">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w:t>
      </w:r>
      <w:r>
        <w:rPr>
          <w:i/>
          <w:color w:val="000000"/>
          <w:spacing w:val="-6"/>
          <w:sz w:val="28"/>
          <w:szCs w:val="28"/>
        </w:rPr>
        <w:t>,</w:t>
      </w:r>
      <w:r w:rsidRPr="00EA4DF2">
        <w:rPr>
          <w:i/>
          <w:color w:val="000000"/>
          <w:spacing w:val="-6"/>
          <w:sz w:val="28"/>
          <w:szCs w:val="28"/>
        </w:rPr>
        <w:t xml:space="preserve"> действительны и содержат достоверные сведения. </w:t>
      </w:r>
    </w:p>
    <w:p w:rsidR="00572645" w:rsidRPr="00EA4DF2" w:rsidRDefault="00572645" w:rsidP="00572645">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572645" w:rsidRDefault="00572645" w:rsidP="00572645">
      <w:pPr>
        <w:jc w:val="center"/>
        <w:rPr>
          <w:sz w:val="28"/>
          <w:szCs w:val="28"/>
        </w:rPr>
      </w:pPr>
    </w:p>
    <w:tbl>
      <w:tblPr>
        <w:tblW w:w="9509" w:type="dxa"/>
        <w:tblLayout w:type="fixed"/>
        <w:tblCellMar>
          <w:left w:w="28" w:type="dxa"/>
          <w:right w:w="28" w:type="dxa"/>
        </w:tblCellMar>
        <w:tblLook w:val="0000"/>
      </w:tblPr>
      <w:tblGrid>
        <w:gridCol w:w="2240"/>
        <w:gridCol w:w="845"/>
        <w:gridCol w:w="1437"/>
        <w:gridCol w:w="845"/>
        <w:gridCol w:w="2071"/>
        <w:gridCol w:w="2071"/>
      </w:tblGrid>
      <w:tr w:rsidR="00572645" w:rsidRPr="00066637" w:rsidTr="001E3990">
        <w:trPr>
          <w:trHeight w:val="1326"/>
        </w:trPr>
        <w:tc>
          <w:tcPr>
            <w:tcW w:w="2240" w:type="dxa"/>
            <w:tcBorders>
              <w:top w:val="nil"/>
              <w:left w:val="nil"/>
              <w:bottom w:val="single" w:sz="4" w:space="0" w:color="auto"/>
              <w:right w:val="nil"/>
            </w:tcBorders>
            <w:vAlign w:val="bottom"/>
          </w:tcPr>
          <w:p w:rsidR="00572645" w:rsidRPr="00066637" w:rsidRDefault="00572645" w:rsidP="001E3990">
            <w:pPr>
              <w:jc w:val="center"/>
              <w:rPr>
                <w:sz w:val="28"/>
                <w:szCs w:val="28"/>
              </w:rPr>
            </w:pPr>
          </w:p>
        </w:tc>
        <w:tc>
          <w:tcPr>
            <w:tcW w:w="845" w:type="dxa"/>
            <w:tcBorders>
              <w:top w:val="nil"/>
              <w:left w:val="nil"/>
              <w:bottom w:val="nil"/>
              <w:right w:val="nil"/>
            </w:tcBorders>
            <w:vAlign w:val="bottom"/>
          </w:tcPr>
          <w:p w:rsidR="00572645" w:rsidRPr="00066637" w:rsidRDefault="00572645" w:rsidP="001E3990">
            <w:pPr>
              <w:jc w:val="center"/>
              <w:rPr>
                <w:sz w:val="28"/>
                <w:szCs w:val="28"/>
              </w:rPr>
            </w:pPr>
          </w:p>
        </w:tc>
        <w:tc>
          <w:tcPr>
            <w:tcW w:w="1437" w:type="dxa"/>
            <w:tcBorders>
              <w:top w:val="nil"/>
              <w:left w:val="nil"/>
              <w:bottom w:val="single" w:sz="4" w:space="0" w:color="auto"/>
              <w:right w:val="nil"/>
            </w:tcBorders>
            <w:vAlign w:val="bottom"/>
          </w:tcPr>
          <w:p w:rsidR="00572645" w:rsidRPr="00066637" w:rsidRDefault="00572645" w:rsidP="001E3990">
            <w:pPr>
              <w:jc w:val="center"/>
              <w:rPr>
                <w:sz w:val="28"/>
                <w:szCs w:val="28"/>
              </w:rPr>
            </w:pPr>
          </w:p>
        </w:tc>
        <w:tc>
          <w:tcPr>
            <w:tcW w:w="845" w:type="dxa"/>
            <w:tcBorders>
              <w:top w:val="nil"/>
              <w:left w:val="nil"/>
              <w:bottom w:val="nil"/>
              <w:right w:val="nil"/>
            </w:tcBorders>
            <w:vAlign w:val="bottom"/>
          </w:tcPr>
          <w:p w:rsidR="00572645" w:rsidRPr="00066637" w:rsidRDefault="00572645" w:rsidP="001E3990">
            <w:pPr>
              <w:jc w:val="center"/>
              <w:rPr>
                <w:sz w:val="28"/>
                <w:szCs w:val="28"/>
              </w:rPr>
            </w:pPr>
          </w:p>
        </w:tc>
        <w:tc>
          <w:tcPr>
            <w:tcW w:w="2071" w:type="dxa"/>
            <w:tcBorders>
              <w:top w:val="nil"/>
              <w:left w:val="nil"/>
              <w:bottom w:val="single" w:sz="4" w:space="0" w:color="auto"/>
              <w:right w:val="nil"/>
            </w:tcBorders>
          </w:tcPr>
          <w:p w:rsidR="00572645" w:rsidRPr="00066637" w:rsidRDefault="00572645" w:rsidP="001E3990">
            <w:pPr>
              <w:jc w:val="center"/>
              <w:rPr>
                <w:sz w:val="28"/>
                <w:szCs w:val="28"/>
              </w:rPr>
            </w:pPr>
          </w:p>
        </w:tc>
        <w:tc>
          <w:tcPr>
            <w:tcW w:w="2071" w:type="dxa"/>
            <w:tcBorders>
              <w:top w:val="nil"/>
              <w:left w:val="nil"/>
              <w:bottom w:val="single" w:sz="4" w:space="0" w:color="auto"/>
              <w:right w:val="nil"/>
            </w:tcBorders>
            <w:vAlign w:val="bottom"/>
          </w:tcPr>
          <w:p w:rsidR="00572645" w:rsidRPr="00066637" w:rsidRDefault="00572645" w:rsidP="001E3990">
            <w:pPr>
              <w:jc w:val="center"/>
              <w:rPr>
                <w:sz w:val="28"/>
                <w:szCs w:val="28"/>
              </w:rPr>
            </w:pPr>
          </w:p>
        </w:tc>
      </w:tr>
      <w:tr w:rsidR="00572645" w:rsidRPr="00DE5FBF" w:rsidTr="001E3990">
        <w:trPr>
          <w:trHeight w:val="338"/>
        </w:trPr>
        <w:tc>
          <w:tcPr>
            <w:tcW w:w="2240" w:type="dxa"/>
            <w:tcBorders>
              <w:top w:val="nil"/>
              <w:left w:val="nil"/>
              <w:bottom w:val="nil"/>
              <w:right w:val="nil"/>
            </w:tcBorders>
          </w:tcPr>
          <w:p w:rsidR="00572645" w:rsidRPr="00066637" w:rsidRDefault="00572645" w:rsidP="001E3990">
            <w:pPr>
              <w:jc w:val="center"/>
              <w:rPr>
                <w:sz w:val="28"/>
                <w:szCs w:val="28"/>
              </w:rPr>
            </w:pPr>
            <w:r w:rsidRPr="00066637">
              <w:rPr>
                <w:sz w:val="28"/>
                <w:szCs w:val="28"/>
              </w:rPr>
              <w:t>(дата)</w:t>
            </w:r>
          </w:p>
        </w:tc>
        <w:tc>
          <w:tcPr>
            <w:tcW w:w="845" w:type="dxa"/>
            <w:tcBorders>
              <w:top w:val="nil"/>
              <w:left w:val="nil"/>
              <w:bottom w:val="nil"/>
              <w:right w:val="nil"/>
            </w:tcBorders>
          </w:tcPr>
          <w:p w:rsidR="00572645" w:rsidRPr="00066637" w:rsidRDefault="00572645" w:rsidP="001E3990">
            <w:pPr>
              <w:jc w:val="center"/>
              <w:rPr>
                <w:sz w:val="28"/>
                <w:szCs w:val="28"/>
              </w:rPr>
            </w:pPr>
          </w:p>
        </w:tc>
        <w:tc>
          <w:tcPr>
            <w:tcW w:w="1437" w:type="dxa"/>
            <w:tcBorders>
              <w:top w:val="nil"/>
              <w:left w:val="nil"/>
              <w:bottom w:val="nil"/>
              <w:right w:val="nil"/>
            </w:tcBorders>
          </w:tcPr>
          <w:p w:rsidR="00572645" w:rsidRPr="00066637" w:rsidRDefault="00572645" w:rsidP="001E3990">
            <w:pPr>
              <w:jc w:val="center"/>
              <w:rPr>
                <w:sz w:val="28"/>
                <w:szCs w:val="28"/>
              </w:rPr>
            </w:pPr>
            <w:r w:rsidRPr="00066637">
              <w:rPr>
                <w:sz w:val="28"/>
                <w:szCs w:val="28"/>
              </w:rPr>
              <w:t>(подпись)</w:t>
            </w:r>
          </w:p>
        </w:tc>
        <w:tc>
          <w:tcPr>
            <w:tcW w:w="845" w:type="dxa"/>
            <w:tcBorders>
              <w:top w:val="nil"/>
              <w:left w:val="nil"/>
              <w:bottom w:val="nil"/>
              <w:right w:val="nil"/>
            </w:tcBorders>
          </w:tcPr>
          <w:p w:rsidR="00572645" w:rsidRPr="00066637" w:rsidRDefault="00572645" w:rsidP="001E3990">
            <w:pPr>
              <w:jc w:val="center"/>
              <w:rPr>
                <w:sz w:val="28"/>
                <w:szCs w:val="28"/>
              </w:rPr>
            </w:pPr>
          </w:p>
        </w:tc>
        <w:tc>
          <w:tcPr>
            <w:tcW w:w="2071" w:type="dxa"/>
            <w:tcBorders>
              <w:top w:val="nil"/>
              <w:left w:val="nil"/>
              <w:bottom w:val="nil"/>
              <w:right w:val="nil"/>
            </w:tcBorders>
          </w:tcPr>
          <w:p w:rsidR="00572645" w:rsidRPr="00066637" w:rsidRDefault="00572645" w:rsidP="001E3990">
            <w:pPr>
              <w:tabs>
                <w:tab w:val="left" w:pos="1800"/>
              </w:tabs>
              <w:ind w:right="453"/>
              <w:jc w:val="center"/>
              <w:rPr>
                <w:sz w:val="28"/>
                <w:szCs w:val="28"/>
              </w:rPr>
            </w:pPr>
          </w:p>
        </w:tc>
        <w:tc>
          <w:tcPr>
            <w:tcW w:w="2071" w:type="dxa"/>
            <w:tcBorders>
              <w:top w:val="nil"/>
              <w:left w:val="nil"/>
              <w:bottom w:val="nil"/>
              <w:right w:val="nil"/>
            </w:tcBorders>
          </w:tcPr>
          <w:p w:rsidR="00572645" w:rsidRPr="00DE5FBF" w:rsidRDefault="00572645" w:rsidP="001E3990">
            <w:pPr>
              <w:rPr>
                <w:sz w:val="28"/>
                <w:szCs w:val="28"/>
              </w:rPr>
            </w:pPr>
            <w:r w:rsidRPr="00066637">
              <w:rPr>
                <w:sz w:val="28"/>
                <w:szCs w:val="28"/>
              </w:rPr>
              <w:t>(ФИО)</w:t>
            </w:r>
          </w:p>
        </w:tc>
      </w:tr>
    </w:tbl>
    <w:p w:rsidR="00572645" w:rsidRDefault="00572645" w:rsidP="00572645">
      <w:pPr>
        <w:tabs>
          <w:tab w:val="left" w:pos="4455"/>
        </w:tabs>
        <w:rPr>
          <w:rFonts w:ascii="Times New Roman CYR" w:hAnsi="Times New Roman CYR" w:cs="Times New Roman CYR"/>
          <w:sz w:val="28"/>
          <w:szCs w:val="28"/>
        </w:rPr>
      </w:pPr>
      <w:r>
        <w:rPr>
          <w:rFonts w:ascii="Times New Roman CYR" w:hAnsi="Times New Roman CYR" w:cs="Times New Roman CYR"/>
          <w:sz w:val="28"/>
          <w:szCs w:val="28"/>
        </w:rPr>
        <w:tab/>
      </w:r>
    </w:p>
    <w:p w:rsidR="00572645" w:rsidRDefault="00572645" w:rsidP="00572645">
      <w:pPr>
        <w:tabs>
          <w:tab w:val="left" w:pos="4455"/>
        </w:tabs>
        <w:rPr>
          <w:rFonts w:ascii="Times New Roman CYR" w:hAnsi="Times New Roman CYR" w:cs="Times New Roman CYR"/>
          <w:sz w:val="28"/>
          <w:szCs w:val="28"/>
        </w:rPr>
        <w:sectPr w:rsidR="00572645" w:rsidSect="001E3990">
          <w:pgSz w:w="12240" w:h="15840"/>
          <w:pgMar w:top="1134" w:right="851" w:bottom="709" w:left="1134" w:header="720" w:footer="720" w:gutter="0"/>
          <w:cols w:space="720"/>
          <w:noEndnote/>
          <w:docGrid w:linePitch="326"/>
        </w:sectPr>
      </w:pPr>
    </w:p>
    <w:p w:rsidR="00572645" w:rsidRPr="001B7107" w:rsidRDefault="00572645" w:rsidP="00572645">
      <w:pPr>
        <w:autoSpaceDE w:val="0"/>
        <w:autoSpaceDN w:val="0"/>
        <w:adjustRightInd w:val="0"/>
        <w:jc w:val="right"/>
        <w:rPr>
          <w:rFonts w:ascii="Times New Roman CYR" w:hAnsi="Times New Roman CYR" w:cs="Times New Roman CYR"/>
          <w:sz w:val="28"/>
          <w:szCs w:val="28"/>
        </w:rPr>
      </w:pPr>
      <w:r w:rsidRPr="001B7107">
        <w:rPr>
          <w:rFonts w:ascii="Times New Roman CYR" w:hAnsi="Times New Roman CYR" w:cs="Times New Roman CYR"/>
          <w:sz w:val="28"/>
          <w:szCs w:val="28"/>
        </w:rPr>
        <w:lastRenderedPageBreak/>
        <w:t>Приложение №3</w:t>
      </w:r>
    </w:p>
    <w:p w:rsidR="00572645" w:rsidRPr="001B7107" w:rsidRDefault="00572645" w:rsidP="00572645">
      <w:pPr>
        <w:autoSpaceDE w:val="0"/>
        <w:autoSpaceDN w:val="0"/>
        <w:adjustRightInd w:val="0"/>
        <w:jc w:val="both"/>
        <w:rPr>
          <w:sz w:val="28"/>
          <w:szCs w:val="28"/>
        </w:rPr>
      </w:pPr>
    </w:p>
    <w:p w:rsidR="00572645" w:rsidRPr="001B7107" w:rsidRDefault="00572645" w:rsidP="00572645">
      <w:pPr>
        <w:autoSpaceDE w:val="0"/>
        <w:autoSpaceDN w:val="0"/>
        <w:adjustRightInd w:val="0"/>
        <w:jc w:val="center"/>
        <w:rPr>
          <w:bCs/>
          <w:sz w:val="28"/>
          <w:szCs w:val="28"/>
        </w:rPr>
      </w:pPr>
      <w:r w:rsidRPr="001B7107">
        <w:rPr>
          <w:bCs/>
          <w:sz w:val="28"/>
          <w:szCs w:val="28"/>
        </w:rPr>
        <w:t>Выписка из Перечня документов, подтверждающих право заявителя на приобретение</w:t>
      </w:r>
    </w:p>
    <w:p w:rsidR="00572645" w:rsidRPr="001B7107" w:rsidRDefault="00572645" w:rsidP="00572645">
      <w:pPr>
        <w:autoSpaceDE w:val="0"/>
        <w:autoSpaceDN w:val="0"/>
        <w:adjustRightInd w:val="0"/>
        <w:jc w:val="center"/>
        <w:rPr>
          <w:bCs/>
          <w:sz w:val="28"/>
          <w:szCs w:val="28"/>
        </w:rPr>
      </w:pPr>
      <w:r w:rsidRPr="001B7107">
        <w:rPr>
          <w:bCs/>
          <w:sz w:val="28"/>
          <w:szCs w:val="28"/>
        </w:rPr>
        <w:t>земельного участка без проведения торгов</w:t>
      </w:r>
    </w:p>
    <w:tbl>
      <w:tblPr>
        <w:tblW w:w="0" w:type="auto"/>
        <w:tblInd w:w="62" w:type="dxa"/>
        <w:tblLayout w:type="fixed"/>
        <w:tblCellMar>
          <w:top w:w="75" w:type="dxa"/>
          <w:left w:w="0" w:type="dxa"/>
          <w:bottom w:w="75" w:type="dxa"/>
          <w:right w:w="0" w:type="dxa"/>
        </w:tblCellMar>
        <w:tblLook w:val="0000"/>
      </w:tblPr>
      <w:tblGrid>
        <w:gridCol w:w="690"/>
        <w:gridCol w:w="2459"/>
        <w:gridCol w:w="1881"/>
        <w:gridCol w:w="2141"/>
        <w:gridCol w:w="2156"/>
        <w:gridCol w:w="4707"/>
      </w:tblGrid>
      <w:tr w:rsidR="00572645" w:rsidRPr="001B7107" w:rsidTr="001E3990">
        <w:tc>
          <w:tcPr>
            <w:tcW w:w="6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N п/п</w:t>
            </w:r>
          </w:p>
        </w:tc>
        <w:tc>
          <w:tcPr>
            <w:tcW w:w="245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Основание предоставления земельного участка без проведения торгов</w:t>
            </w:r>
          </w:p>
        </w:tc>
        <w:tc>
          <w:tcPr>
            <w:tcW w:w="188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Вид права, на котором осуществляется предоставление земельного участка бесплатно или за плату</w:t>
            </w:r>
          </w:p>
        </w:tc>
        <w:tc>
          <w:tcPr>
            <w:tcW w:w="214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Заявитель</w:t>
            </w:r>
          </w:p>
        </w:tc>
        <w:tc>
          <w:tcPr>
            <w:tcW w:w="21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Земельный участок</w:t>
            </w:r>
          </w:p>
        </w:tc>
        <w:tc>
          <w:tcPr>
            <w:tcW w:w="470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xml:space="preserve">Документы, подтверждающие право заявителя на приобретение земельного участка без проведения торгов и прилагаемые к заявлению о приобретении прав на земельный участок </w:t>
            </w:r>
            <w:hyperlink w:anchor="Par816" w:history="1">
              <w:r w:rsidRPr="001B7107">
                <w:rPr>
                  <w:color w:val="0000FF"/>
                  <w:sz w:val="28"/>
                  <w:szCs w:val="28"/>
                </w:rPr>
                <w:t>&lt;1&gt;</w:t>
              </w:r>
            </w:hyperlink>
          </w:p>
        </w:tc>
      </w:tr>
      <w:tr w:rsidR="00572645" w:rsidRPr="001B7107"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11.</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rPr>
                <w:sz w:val="28"/>
                <w:szCs w:val="28"/>
              </w:rPr>
            </w:pPr>
            <w:hyperlink r:id="rId96" w:history="1">
              <w:r w:rsidRPr="001B7107">
                <w:rPr>
                  <w:color w:val="0000FF"/>
                  <w:sz w:val="28"/>
                  <w:szCs w:val="28"/>
                </w:rPr>
                <w:t>Подпункт 1 статьи 39.5</w:t>
              </w:r>
            </w:hyperlink>
            <w:r w:rsidRPr="001B7107">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В собственность бесплатно</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Лицо, с которым заключен договор о развитии застроенной территории</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Земельный участок, образованный в границах застроенной территории, в отношении которой заключен договор о ее развитии</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Договор о развитии застроенной территории</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xml:space="preserve">* Выписка из ЕГРП о правах на приобретаемый земельный участок (за исключением случаев образования земельных участков, государственная собственность на которые не разграничена) или уведомление об отсутствии в ЕГРП запрашиваемых сведений о зарегистрированных правах на указанный земельный </w:t>
            </w:r>
            <w:r w:rsidRPr="001B7107">
              <w:rPr>
                <w:sz w:val="28"/>
                <w:szCs w:val="28"/>
              </w:rPr>
              <w:lastRenderedPageBreak/>
              <w:t>участок</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Утвержденный проект планировки и утвержденный проект межевания территории</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Выписка из ЕГРЮЛ о юридическом лице, являющемся заявителем</w:t>
            </w:r>
          </w:p>
        </w:tc>
      </w:tr>
      <w:tr w:rsidR="00572645" w:rsidRPr="001B7107"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12.</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rPr>
                <w:sz w:val="28"/>
                <w:szCs w:val="28"/>
              </w:rPr>
            </w:pPr>
            <w:hyperlink r:id="rId97" w:history="1">
              <w:r w:rsidRPr="001B7107">
                <w:rPr>
                  <w:color w:val="0000FF"/>
                  <w:sz w:val="28"/>
                  <w:szCs w:val="28"/>
                </w:rPr>
                <w:t>Подпункт 2 статьи 39.5</w:t>
              </w:r>
            </w:hyperlink>
            <w:r w:rsidRPr="001B7107">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В собственность бесплатно</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Религиозная организация, имеющая в собственности здания или сооружения религиозного или благотворительного назначения</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Земельный участок, на котором расположены здания или сооружения религиозного или благотворительного назначения</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Документ, удостоверяющий (устанавливающий) права заявителя на здание, сооружение, если право на такое здание, сооружение не зарегистрировано в ЕГРП</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Документ, удостоверяющий (устанавливающий) права заявителя на испрашиваемый земельный участок, если право на такой земельный участок не зарегистрировано в ЕГРП</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Сообщение заявителя (заявителей), содержащее перечень всех зданий, сооружений, расположенных на испрашиваемом земельном участке, с указанием их кадастровых (условных, инвентарных) номеров и адресных ориентиров</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xml:space="preserve">* Кадастровый паспорт испрашиваемого земельного участка </w:t>
            </w:r>
            <w:r w:rsidRPr="001B7107">
              <w:rPr>
                <w:sz w:val="28"/>
                <w:szCs w:val="28"/>
              </w:rPr>
              <w:lastRenderedPageBreak/>
              <w:t>либо кадастровая выписка об испрашиваемом земельном участке</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Кадастровый паспорт здания, сооружения, расположенного на испрашиваемом земельном участке</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Выписка из ЕГРП о правах на приобретаемый земельный участок и расположенных на нем объектов недвижимого имущества либо уведомление об отсутствии в ЕГРП запрашиваемых сведений</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Выписка из ЕГРЮЛ о юридическом лице, являющемся заявителем</w:t>
            </w:r>
          </w:p>
        </w:tc>
      </w:tr>
      <w:tr w:rsidR="00572645" w:rsidRPr="001B7107"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13.</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rPr>
                <w:sz w:val="28"/>
                <w:szCs w:val="28"/>
              </w:rPr>
            </w:pPr>
            <w:hyperlink r:id="rId98" w:history="1">
              <w:r w:rsidRPr="001B7107">
                <w:rPr>
                  <w:color w:val="0000FF"/>
                  <w:sz w:val="28"/>
                  <w:szCs w:val="28"/>
                </w:rPr>
                <w:t>Подпункт 3 статьи 39.5</w:t>
              </w:r>
            </w:hyperlink>
            <w:r w:rsidRPr="001B7107">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В собственность бесплатно</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Некоммерческая организация, созданная гражданами, которой предоставлен земельный участок для садоводства, огородничества</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xml:space="preserve">Земельный участок, образованный в результате раздела земельного участка, предоставленного некоммерческой организации, созданной гражданами, для ведения </w:t>
            </w:r>
            <w:r w:rsidRPr="001B7107">
              <w:rPr>
                <w:sz w:val="28"/>
                <w:szCs w:val="28"/>
              </w:rPr>
              <w:lastRenderedPageBreak/>
              <w:t>садоводства, огородничества, и относящийся к имуществу общего пользования некоммерческой организации</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lastRenderedPageBreak/>
              <w:t>Решение органа некоммерческой организации о приобретении земельного участка</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Утвержденный проект межевания территории</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Проект организации и застройки территории некоммерческого объединения (в случае отсутствия утвержденного проекта межевания территории)</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xml:space="preserve">* Кадастровый паспорт испрашиваемого земельного участка либо кадастровая выписка об </w:t>
            </w:r>
            <w:r w:rsidRPr="001B7107">
              <w:rPr>
                <w:sz w:val="28"/>
                <w:szCs w:val="28"/>
              </w:rPr>
              <w:lastRenderedPageBreak/>
              <w:t>испрашиваемом земельном участке</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Выписка из ЕГРП о правах на приобретаемый земельный участок (за исключением случаев образования земельных участков, государственная собственность на которые не разграничена) или уведомление об отсутствии в ЕГРП запрашиваемых сведений о зарегистрированных правах на указанный земельный участок</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Выписка из ЕГРЮЛ о юридическом лице, являющемся заявителем</w:t>
            </w:r>
          </w:p>
        </w:tc>
      </w:tr>
      <w:tr w:rsidR="00572645" w:rsidRPr="001B7107"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14.</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rPr>
                <w:sz w:val="28"/>
                <w:szCs w:val="28"/>
              </w:rPr>
            </w:pPr>
            <w:hyperlink r:id="rId99" w:history="1">
              <w:r w:rsidRPr="001B7107">
                <w:rPr>
                  <w:color w:val="0000FF"/>
                  <w:sz w:val="28"/>
                  <w:szCs w:val="28"/>
                </w:rPr>
                <w:t>Подпункт 3 статьи 39.5</w:t>
              </w:r>
            </w:hyperlink>
            <w:r w:rsidRPr="001B7107">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В общую собственность бесплатно</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Члены некоммерческой организации, созданной гражданами, которой предоставлен земельный участок для садоводства, огородничества</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xml:space="preserve">Земельный участок, образованный в результате раздела земельного участка, предоставленного некоммерческой организации, созданной гражданами, для ведения </w:t>
            </w:r>
            <w:r w:rsidRPr="001B7107">
              <w:rPr>
                <w:sz w:val="28"/>
                <w:szCs w:val="28"/>
              </w:rPr>
              <w:lastRenderedPageBreak/>
              <w:t>садоводства, огородничества, и относящийся к имуществу общего пользования некоммерческой организации</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lastRenderedPageBreak/>
              <w:t>Документ, подтверждающий членство заявителя в некоммерческой организации</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Утвержденный проект межевания территории</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Проект организации и застройки территории некоммерческого объединения (в случае отсутствия утвержденного проекта межевания территории)</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xml:space="preserve">* Кадастровый паспорт испрашиваемого земельного участка либо кадастровая выписка об </w:t>
            </w:r>
            <w:r w:rsidRPr="001B7107">
              <w:rPr>
                <w:sz w:val="28"/>
                <w:szCs w:val="28"/>
              </w:rPr>
              <w:lastRenderedPageBreak/>
              <w:t>испрашиваемом земельном участке</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Выписка из ЕГРП о правах на приобретаемый земельный участок (за исключением случаев образования земельных участков, государственная собственность на которые не разграничена) или уведомление об отсутствии в ЕГРП запрашиваемых сведений о зарегистрированных правах на указанный земельный участок</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Выписка из ЕГРЮЛ о некоммерческой организации, членом которой является гражданин</w:t>
            </w:r>
          </w:p>
        </w:tc>
      </w:tr>
      <w:tr w:rsidR="00572645" w:rsidRPr="001B7107"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15.</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rPr>
                <w:sz w:val="28"/>
                <w:szCs w:val="28"/>
              </w:rPr>
            </w:pPr>
            <w:hyperlink r:id="rId100" w:history="1">
              <w:r w:rsidRPr="001B7107">
                <w:rPr>
                  <w:color w:val="0000FF"/>
                  <w:sz w:val="28"/>
                  <w:szCs w:val="28"/>
                </w:rPr>
                <w:t>Подпункт 4 статьи 39.5</w:t>
              </w:r>
            </w:hyperlink>
            <w:r w:rsidRPr="001B7107">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В собственность бесплатно</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xml:space="preserve">Гражданин, которому земельный участок предоставлен в безвозмездное пользование на срок не более чем шесть лет для ведения личного подсобного хозяйства или для </w:t>
            </w:r>
            <w:r w:rsidRPr="001B7107">
              <w:rPr>
                <w:sz w:val="28"/>
                <w:szCs w:val="28"/>
              </w:rPr>
              <w:lastRenderedPageBreak/>
              <w:t>осуществления крестьянским (фермерским) хозяйством его деятельности на территории муниципального образования, определенного законом субъекта Российской Федерации</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lastRenderedPageBreak/>
              <w:t xml:space="preserve">Земельный участок, предназначенный для ведения личного подсобного хозяйства или для осуществления крестьянским (фермерским) хозяйством его деятельности и используемый </w:t>
            </w:r>
            <w:r w:rsidRPr="001B7107">
              <w:rPr>
                <w:sz w:val="28"/>
                <w:szCs w:val="28"/>
              </w:rPr>
              <w:lastRenderedPageBreak/>
              <w:t>более пяти лет в соответствии с разрешенным использованием</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lastRenderedPageBreak/>
              <w:t>* Кадастровый паспорт испрашиваемого земельного участка либо кадастровая выписка об испрашиваемом земельном участке</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Выписка из ЕГРП о правах на приобретаемый земельный участок</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rPr>
                <w:sz w:val="28"/>
                <w:szCs w:val="28"/>
              </w:rPr>
            </w:pPr>
          </w:p>
        </w:tc>
      </w:tr>
      <w:tr w:rsidR="00572645" w:rsidRPr="001B7107"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lastRenderedPageBreak/>
              <w:t>16.</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rPr>
                <w:sz w:val="28"/>
                <w:szCs w:val="28"/>
              </w:rPr>
            </w:pPr>
            <w:hyperlink r:id="rId101" w:history="1">
              <w:r w:rsidRPr="001B7107">
                <w:rPr>
                  <w:color w:val="0000FF"/>
                  <w:sz w:val="28"/>
                  <w:szCs w:val="28"/>
                </w:rPr>
                <w:t>Подпункт 5 статьи 39.5</w:t>
              </w:r>
            </w:hyperlink>
            <w:r w:rsidRPr="001B7107">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В собственность бесплатно</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Гражданин, работающий по основному месту работы в муниципальных образованиях по специальности, которые установлены законом субъекта Российской Федерации</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xml:space="preserve">Земельный участок, предназначенный для индивидуального жилищного строительства или ведения личного подсобного хозяйства, расположенный в муниципальном образовании, определенном законом </w:t>
            </w:r>
            <w:r w:rsidRPr="001B7107">
              <w:rPr>
                <w:sz w:val="28"/>
                <w:szCs w:val="28"/>
              </w:rPr>
              <w:lastRenderedPageBreak/>
              <w:t>субъекта Российской Федерации</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lastRenderedPageBreak/>
              <w:t>Приказ о приеме на работу, выписка из трудовой книжки или трудовой договор (контракт)</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572645" w:rsidRPr="001B7107"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lastRenderedPageBreak/>
              <w:t>17.</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rPr>
                <w:sz w:val="28"/>
                <w:szCs w:val="28"/>
              </w:rPr>
            </w:pPr>
            <w:hyperlink r:id="rId102" w:history="1">
              <w:r w:rsidRPr="001B7107">
                <w:rPr>
                  <w:color w:val="0000FF"/>
                  <w:sz w:val="28"/>
                  <w:szCs w:val="28"/>
                </w:rPr>
                <w:t>Подпункт 6 статьи 39.5</w:t>
              </w:r>
            </w:hyperlink>
            <w:r w:rsidRPr="001B7107">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В собственность бесплатно</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Граждане, имеющие трех и более детей</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Случаи предоставления земельных участков устанавливаются законом субъекта Российской Федерации</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Документы, подтверждающие условия предоставления земельных участков в соответствии с законодательством субъектов Российской Федерации</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Кадастровый паспорт испрашиваемого земельного участка либо кадастровая выписка об испрашиваемом земельном участке (в случае если заявитель указал кадастровый номер земельного участка в заявлении)</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572645" w:rsidRPr="001B7107"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18.</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rPr>
                <w:sz w:val="28"/>
                <w:szCs w:val="28"/>
              </w:rPr>
            </w:pPr>
            <w:hyperlink r:id="rId103" w:history="1">
              <w:r w:rsidRPr="001B7107">
                <w:rPr>
                  <w:color w:val="0000FF"/>
                  <w:sz w:val="28"/>
                  <w:szCs w:val="28"/>
                </w:rPr>
                <w:t>Подпункт 7 статьи 39.5</w:t>
              </w:r>
            </w:hyperlink>
            <w:r w:rsidRPr="001B7107">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В собственность бесплатно</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xml:space="preserve">Отдельные категории граждан и (или) некоммерческие организации, созданные </w:t>
            </w:r>
            <w:r w:rsidRPr="001B7107">
              <w:rPr>
                <w:sz w:val="28"/>
                <w:szCs w:val="28"/>
              </w:rPr>
              <w:lastRenderedPageBreak/>
              <w:t>гражданами, устанавливаемые федеральным законом</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lastRenderedPageBreak/>
              <w:t xml:space="preserve">Случаи предоставления земельных участков устанавливаются федеральным </w:t>
            </w:r>
            <w:r w:rsidRPr="001B7107">
              <w:rPr>
                <w:sz w:val="28"/>
                <w:szCs w:val="28"/>
              </w:rPr>
              <w:lastRenderedPageBreak/>
              <w:t>законом</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lastRenderedPageBreak/>
              <w:t>Документы, подтверждающие право на приобретение земельного участка, установленные законодательством Российской Федерации</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xml:space="preserve">* Кадастровый паспорт испрашиваемого земельного участка </w:t>
            </w:r>
            <w:r w:rsidRPr="001B7107">
              <w:rPr>
                <w:sz w:val="28"/>
                <w:szCs w:val="28"/>
              </w:rPr>
              <w:lastRenderedPageBreak/>
              <w:t>либо кадастровая выписка об испрашиваемом земельном участке</w:t>
            </w:r>
          </w:p>
        </w:tc>
      </w:tr>
      <w:tr w:rsidR="00572645" w:rsidRPr="001B7107"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572645" w:rsidRPr="001B7107" w:rsidTr="001E3990">
        <w:tc>
          <w:tcPr>
            <w:tcW w:w="6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19.</w:t>
            </w:r>
          </w:p>
        </w:tc>
        <w:tc>
          <w:tcPr>
            <w:tcW w:w="245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rPr>
                <w:sz w:val="28"/>
                <w:szCs w:val="28"/>
              </w:rPr>
            </w:pPr>
            <w:hyperlink r:id="rId104" w:history="1">
              <w:r w:rsidRPr="001B7107">
                <w:rPr>
                  <w:color w:val="0000FF"/>
                  <w:sz w:val="28"/>
                  <w:szCs w:val="28"/>
                </w:rPr>
                <w:t>Подпункт 7 статьи 39.5</w:t>
              </w:r>
            </w:hyperlink>
            <w:r w:rsidRPr="001B7107">
              <w:rPr>
                <w:sz w:val="28"/>
                <w:szCs w:val="28"/>
              </w:rPr>
              <w:t xml:space="preserve"> Земельного кодекса</w:t>
            </w:r>
          </w:p>
        </w:tc>
        <w:tc>
          <w:tcPr>
            <w:tcW w:w="188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В собственность бесплатно</w:t>
            </w:r>
          </w:p>
        </w:tc>
        <w:tc>
          <w:tcPr>
            <w:tcW w:w="214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Отдельные категории граждан, устанавливаемые законом субъекта Российской Федерации</w:t>
            </w:r>
          </w:p>
        </w:tc>
        <w:tc>
          <w:tcPr>
            <w:tcW w:w="21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Случаи предоставления земельных участков устанавливаются законом субъекта Российской Федерации</w:t>
            </w:r>
          </w:p>
        </w:tc>
        <w:tc>
          <w:tcPr>
            <w:tcW w:w="470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Документы, подтверждающие право на приобретение земельного участка, установленные законом субъекта Российской Федерации</w:t>
            </w:r>
          </w:p>
        </w:tc>
      </w:tr>
      <w:tr w:rsidR="00572645" w:rsidRPr="001B7107" w:rsidTr="001E3990">
        <w:tc>
          <w:tcPr>
            <w:tcW w:w="6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20.</w:t>
            </w:r>
          </w:p>
        </w:tc>
        <w:tc>
          <w:tcPr>
            <w:tcW w:w="245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rPr>
                <w:sz w:val="28"/>
                <w:szCs w:val="28"/>
              </w:rPr>
            </w:pPr>
            <w:hyperlink r:id="rId105" w:history="1">
              <w:r w:rsidRPr="001B7107">
                <w:rPr>
                  <w:color w:val="0000FF"/>
                  <w:sz w:val="28"/>
                  <w:szCs w:val="28"/>
                </w:rPr>
                <w:t>Подпункт 8 статьи 39.5</w:t>
              </w:r>
            </w:hyperlink>
            <w:r w:rsidRPr="001B7107">
              <w:rPr>
                <w:sz w:val="28"/>
                <w:szCs w:val="28"/>
              </w:rPr>
              <w:t xml:space="preserve"> Земельного кодекса</w:t>
            </w:r>
          </w:p>
        </w:tc>
        <w:tc>
          <w:tcPr>
            <w:tcW w:w="188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В собственность бесплатно</w:t>
            </w:r>
          </w:p>
        </w:tc>
        <w:tc>
          <w:tcPr>
            <w:tcW w:w="214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Религиозная организация, имеющая земельный участок на праве постоянного (бессрочного) пользования и предназначенный для сельскохозяйств</w:t>
            </w:r>
            <w:r w:rsidRPr="001B7107">
              <w:rPr>
                <w:sz w:val="28"/>
                <w:szCs w:val="28"/>
              </w:rPr>
              <w:lastRenderedPageBreak/>
              <w:t>енного производства</w:t>
            </w:r>
          </w:p>
        </w:tc>
        <w:tc>
          <w:tcPr>
            <w:tcW w:w="21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lastRenderedPageBreak/>
              <w:t>Случаи предоставления земельных участков устанавливаются законом субъекта Российской Федерации</w:t>
            </w:r>
          </w:p>
        </w:tc>
        <w:tc>
          <w:tcPr>
            <w:tcW w:w="470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1B7107" w:rsidRDefault="00572645" w:rsidP="001E3990">
            <w:pPr>
              <w:autoSpaceDE w:val="0"/>
              <w:autoSpaceDN w:val="0"/>
              <w:adjustRightInd w:val="0"/>
              <w:jc w:val="center"/>
              <w:rPr>
                <w:sz w:val="28"/>
                <w:szCs w:val="28"/>
              </w:rPr>
            </w:pPr>
            <w:r w:rsidRPr="001B7107">
              <w:rPr>
                <w:sz w:val="28"/>
                <w:szCs w:val="28"/>
              </w:rPr>
              <w:t>Документы, подтверждающие право на приобретение земельного участка, установленные законом субъекта Российской Федерации</w:t>
            </w:r>
          </w:p>
        </w:tc>
      </w:tr>
    </w:tbl>
    <w:p w:rsidR="00572645" w:rsidRPr="001B7107" w:rsidRDefault="00572645" w:rsidP="00572645">
      <w:pPr>
        <w:autoSpaceDE w:val="0"/>
        <w:autoSpaceDN w:val="0"/>
        <w:adjustRightInd w:val="0"/>
        <w:jc w:val="both"/>
        <w:rPr>
          <w:sz w:val="28"/>
          <w:szCs w:val="28"/>
        </w:rPr>
      </w:pPr>
    </w:p>
    <w:p w:rsidR="00572645" w:rsidRPr="001B7107" w:rsidRDefault="00572645" w:rsidP="00572645">
      <w:pPr>
        <w:autoSpaceDE w:val="0"/>
        <w:autoSpaceDN w:val="0"/>
        <w:adjustRightInd w:val="0"/>
        <w:ind w:firstLine="540"/>
        <w:jc w:val="both"/>
        <w:rPr>
          <w:sz w:val="28"/>
          <w:szCs w:val="28"/>
        </w:rPr>
      </w:pPr>
      <w:r w:rsidRPr="001B7107">
        <w:rPr>
          <w:sz w:val="28"/>
          <w:szCs w:val="28"/>
        </w:rPr>
        <w:t>&lt;1&gt; Документы представляются (направляются) в подлиннике (в копии, если документы являются общедоступными) либо в копиях, заверяемых должностным лицом органа исполнительной власти или органа местного самоуправления, принимающего заявление о приобретении прав на земельный участок.</w:t>
      </w:r>
    </w:p>
    <w:p w:rsidR="00572645" w:rsidRPr="001B7107" w:rsidRDefault="00572645" w:rsidP="00572645">
      <w:pPr>
        <w:autoSpaceDE w:val="0"/>
        <w:autoSpaceDN w:val="0"/>
        <w:adjustRightInd w:val="0"/>
        <w:ind w:firstLine="540"/>
        <w:jc w:val="both"/>
        <w:rPr>
          <w:sz w:val="28"/>
          <w:szCs w:val="28"/>
        </w:rPr>
      </w:pPr>
      <w:r w:rsidRPr="001B7107">
        <w:rPr>
          <w:sz w:val="28"/>
          <w:szCs w:val="28"/>
        </w:rPr>
        <w:t>&lt;2&gt; Собрание законодательства Российской Федерации, 2001, N 44, ст. 4147; 2014, N 26, ст. 3377.</w:t>
      </w:r>
    </w:p>
    <w:p w:rsidR="00572645" w:rsidRPr="000E0B8C" w:rsidRDefault="00572645" w:rsidP="00572645">
      <w:pPr>
        <w:autoSpaceDE w:val="0"/>
        <w:autoSpaceDN w:val="0"/>
        <w:adjustRightInd w:val="0"/>
        <w:ind w:firstLine="540"/>
        <w:jc w:val="both"/>
        <w:rPr>
          <w:sz w:val="28"/>
          <w:szCs w:val="28"/>
        </w:rPr>
      </w:pPr>
      <w:r w:rsidRPr="001B7107">
        <w:rPr>
          <w:sz w:val="28"/>
          <w:szCs w:val="28"/>
        </w:rPr>
        <w:t>&lt;3&gt; Документы, обозначенные символом "*", запрашиваются органом, уполномоченным на распоряжение земельными участками, находящимися в государственной или муниципальной собственности (далее - уполномоченный орган), посредством межведомственного информационного взаимодействия.</w:t>
      </w:r>
    </w:p>
    <w:p w:rsidR="00572645" w:rsidRDefault="00572645" w:rsidP="00572645">
      <w:pPr>
        <w:autoSpaceDE w:val="0"/>
        <w:autoSpaceDN w:val="0"/>
        <w:adjustRightInd w:val="0"/>
        <w:jc w:val="both"/>
        <w:rPr>
          <w:rFonts w:ascii="Times New Roman CYR" w:hAnsi="Times New Roman CYR" w:cs="Times New Roman CYR"/>
          <w:sz w:val="28"/>
          <w:szCs w:val="28"/>
        </w:rPr>
      </w:pPr>
    </w:p>
    <w:p w:rsidR="00572645" w:rsidRDefault="00572645" w:rsidP="00572645">
      <w:pPr>
        <w:tabs>
          <w:tab w:val="left" w:pos="4455"/>
        </w:tabs>
        <w:rPr>
          <w:rFonts w:ascii="Times New Roman CYR" w:hAnsi="Times New Roman CYR" w:cs="Times New Roman CYR"/>
          <w:sz w:val="28"/>
          <w:szCs w:val="28"/>
        </w:rPr>
      </w:pPr>
    </w:p>
    <w:p w:rsidR="00572645" w:rsidRDefault="00572645" w:rsidP="00572645">
      <w:pPr>
        <w:tabs>
          <w:tab w:val="left" w:pos="4455"/>
        </w:tabs>
        <w:rPr>
          <w:rFonts w:ascii="Times New Roman CYR" w:hAnsi="Times New Roman CYR" w:cs="Times New Roman CYR"/>
          <w:sz w:val="28"/>
          <w:szCs w:val="28"/>
        </w:rPr>
      </w:pPr>
    </w:p>
    <w:p w:rsidR="00572645" w:rsidRDefault="00572645" w:rsidP="00572645">
      <w:pPr>
        <w:tabs>
          <w:tab w:val="left" w:pos="4455"/>
        </w:tabs>
        <w:rPr>
          <w:rFonts w:ascii="Times New Roman CYR" w:hAnsi="Times New Roman CYR" w:cs="Times New Roman CYR"/>
          <w:sz w:val="28"/>
          <w:szCs w:val="28"/>
        </w:rPr>
      </w:pPr>
    </w:p>
    <w:p w:rsidR="00572645" w:rsidRDefault="00572645" w:rsidP="00572645">
      <w:pPr>
        <w:tabs>
          <w:tab w:val="left" w:pos="4455"/>
        </w:tabs>
        <w:rPr>
          <w:rFonts w:ascii="Times New Roman CYR" w:hAnsi="Times New Roman CYR" w:cs="Times New Roman CYR"/>
          <w:sz w:val="28"/>
          <w:szCs w:val="28"/>
        </w:rPr>
      </w:pPr>
    </w:p>
    <w:p w:rsidR="00572645" w:rsidRPr="00634EB8" w:rsidRDefault="00572645" w:rsidP="00572645">
      <w:pPr>
        <w:tabs>
          <w:tab w:val="left" w:pos="4455"/>
        </w:tabs>
        <w:rPr>
          <w:rFonts w:ascii="Times New Roman CYR" w:hAnsi="Times New Roman CYR" w:cs="Times New Roman CYR"/>
          <w:sz w:val="28"/>
          <w:szCs w:val="28"/>
        </w:rPr>
        <w:sectPr w:rsidR="00572645" w:rsidRPr="00634EB8" w:rsidSect="001E3990">
          <w:pgSz w:w="15840" w:h="12240" w:orient="landscape"/>
          <w:pgMar w:top="1134" w:right="1134" w:bottom="851" w:left="709" w:header="720" w:footer="720" w:gutter="0"/>
          <w:cols w:space="720"/>
          <w:noEndnote/>
          <w:docGrid w:linePitch="326"/>
        </w:sectPr>
      </w:pPr>
    </w:p>
    <w:p w:rsidR="00572645" w:rsidRPr="005E68E6" w:rsidRDefault="00572645" w:rsidP="00572645">
      <w:pPr>
        <w:spacing w:after="200" w:line="276" w:lineRule="auto"/>
        <w:rPr>
          <w:rFonts w:ascii="Calibri" w:eastAsia="Calibri" w:hAnsi="Calibri"/>
          <w:sz w:val="12"/>
          <w:szCs w:val="12"/>
          <w:lang w:eastAsia="en-US"/>
        </w:rPr>
      </w:pPr>
      <w:r w:rsidRPr="005E68E6">
        <w:rPr>
          <w:rFonts w:ascii="Calibri" w:eastAsia="Calibri" w:hAnsi="Calibri"/>
          <w:sz w:val="12"/>
          <w:szCs w:val="12"/>
          <w:lang w:eastAsia="en-US"/>
        </w:rPr>
        <w:lastRenderedPageBreak/>
        <w:pict>
          <v:shape id="_x0000_s1032" type="#_x0000_t202" style="position:absolute;margin-left:577.3pt;margin-top:-21.1pt;width:165.95pt;height:131.45pt;z-index:251671552" filled="f" stroked="f">
            <v:textbox style="mso-next-textbox:#_x0000_s1032">
              <w:txbxContent>
                <w:p w:rsidR="001E3990" w:rsidRPr="005E68E6" w:rsidRDefault="001E3990" w:rsidP="00572645">
                  <w:pPr>
                    <w:rPr>
                      <w:b/>
                      <w:sz w:val="28"/>
                      <w:szCs w:val="28"/>
                    </w:rPr>
                  </w:pPr>
                  <w:r w:rsidRPr="005E68E6">
                    <w:rPr>
                      <w:b/>
                      <w:sz w:val="28"/>
                      <w:szCs w:val="28"/>
                    </w:rPr>
                    <w:t>Приложение №</w:t>
                  </w:r>
                  <w:r>
                    <w:rPr>
                      <w:b/>
                      <w:sz w:val="28"/>
                      <w:szCs w:val="28"/>
                    </w:rPr>
                    <w:t>1</w:t>
                  </w:r>
                </w:p>
                <w:p w:rsidR="001E3990" w:rsidRPr="005E68E6" w:rsidRDefault="001E3990" w:rsidP="00572645">
                  <w:pPr>
                    <w:rPr>
                      <w:b/>
                      <w:sz w:val="28"/>
                      <w:szCs w:val="28"/>
                    </w:rPr>
                  </w:pPr>
                </w:p>
                <w:p w:rsidR="001E3990" w:rsidRDefault="001E3990" w:rsidP="00572645"/>
              </w:txbxContent>
            </v:textbox>
          </v:shape>
        </w:pict>
      </w:r>
      <w:r w:rsidRPr="005E68E6">
        <w:rPr>
          <w:rFonts w:ascii="Calibri" w:eastAsia="Calibri" w:hAnsi="Calibri"/>
          <w:sz w:val="12"/>
          <w:szCs w:val="12"/>
          <w:lang w:eastAsia="en-US"/>
        </w:rPr>
        <w:t xml:space="preserve"> </w:t>
      </w:r>
    </w:p>
    <w:p w:rsidR="00572645" w:rsidRDefault="00572645" w:rsidP="00572645">
      <w:pPr>
        <w:tabs>
          <w:tab w:val="left" w:pos="8535"/>
          <w:tab w:val="right" w:pos="10255"/>
        </w:tabs>
        <w:rPr>
          <w:b/>
          <w:color w:val="000000"/>
          <w:spacing w:val="-6"/>
          <w:sz w:val="28"/>
          <w:szCs w:val="28"/>
        </w:rPr>
      </w:pPr>
    </w:p>
    <w:p w:rsidR="00572645" w:rsidRPr="00662D27" w:rsidRDefault="00572645" w:rsidP="00572645">
      <w:pPr>
        <w:tabs>
          <w:tab w:val="left" w:pos="8535"/>
          <w:tab w:val="right" w:pos="10255"/>
        </w:tabs>
        <w:jc w:val="right"/>
        <w:rPr>
          <w:color w:val="000000"/>
          <w:spacing w:val="-6"/>
          <w:sz w:val="28"/>
          <w:szCs w:val="28"/>
        </w:rPr>
      </w:pPr>
      <w:r w:rsidRPr="00662D27">
        <w:rPr>
          <w:color w:val="000000"/>
          <w:spacing w:val="-6"/>
          <w:sz w:val="28"/>
          <w:szCs w:val="28"/>
        </w:rPr>
        <w:t>Приложение</w:t>
      </w:r>
      <w:r w:rsidRPr="00572645">
        <w:rPr>
          <w:color w:val="000000"/>
          <w:spacing w:val="-6"/>
          <w:sz w:val="28"/>
          <w:szCs w:val="28"/>
        </w:rPr>
        <w:t xml:space="preserve"> </w:t>
      </w:r>
      <w:r w:rsidRPr="00662D27">
        <w:rPr>
          <w:color w:val="000000"/>
          <w:spacing w:val="-6"/>
          <w:sz w:val="28"/>
          <w:szCs w:val="28"/>
        </w:rPr>
        <w:t>№</w:t>
      </w:r>
      <w:r>
        <w:rPr>
          <w:color w:val="000000"/>
          <w:spacing w:val="-6"/>
          <w:sz w:val="28"/>
          <w:szCs w:val="28"/>
        </w:rPr>
        <w:t>4</w:t>
      </w:r>
    </w:p>
    <w:p w:rsidR="00572645" w:rsidRPr="00BC73CC" w:rsidRDefault="00572645" w:rsidP="00572645">
      <w:pPr>
        <w:tabs>
          <w:tab w:val="left" w:pos="8535"/>
          <w:tab w:val="right" w:pos="10255"/>
        </w:tabs>
        <w:rPr>
          <w:color w:val="000000"/>
          <w:spacing w:val="-6"/>
          <w:sz w:val="28"/>
          <w:szCs w:val="28"/>
        </w:rPr>
      </w:pPr>
      <w:r w:rsidRPr="00BC73CC">
        <w:rPr>
          <w:color w:val="000000"/>
          <w:spacing w:val="-6"/>
          <w:sz w:val="28"/>
          <w:szCs w:val="28"/>
        </w:rPr>
        <w:t>Блок-схема последовательности действий по предоставлению муниципальной услуги</w:t>
      </w:r>
    </w:p>
    <w:p w:rsidR="00572645" w:rsidRPr="00247BA3" w:rsidRDefault="00572645" w:rsidP="00572645">
      <w:pPr>
        <w:tabs>
          <w:tab w:val="left" w:pos="0"/>
          <w:tab w:val="right" w:pos="10255"/>
        </w:tabs>
        <w:jc w:val="both"/>
        <w:rPr>
          <w:color w:val="000000"/>
          <w:spacing w:val="-6"/>
          <w:sz w:val="28"/>
          <w:szCs w:val="28"/>
        </w:rPr>
      </w:pPr>
      <w:r>
        <w:object w:dxaOrig="13647" w:dyaOrig="21663">
          <v:shape id="_x0000_i1030" type="#_x0000_t75" style="width:533.25pt;height:587.25pt" o:ole="">
            <v:imagedata r:id="rId59" o:title=""/>
          </v:shape>
          <o:OLEObject Type="Embed" ProgID="Visio.Drawing.11" ShapeID="_x0000_i1030" DrawAspect="Content" ObjectID="_1551509112" r:id="rId106"/>
        </w:object>
      </w:r>
      <w:r>
        <w:br w:type="page"/>
      </w:r>
    </w:p>
    <w:p w:rsidR="00572645" w:rsidRDefault="00572645" w:rsidP="00572645">
      <w:pPr>
        <w:jc w:val="right"/>
        <w:rPr>
          <w:color w:val="000000"/>
          <w:spacing w:val="-6"/>
          <w:sz w:val="28"/>
          <w:szCs w:val="28"/>
        </w:rPr>
      </w:pPr>
    </w:p>
    <w:p w:rsidR="00572645" w:rsidRPr="00572645" w:rsidRDefault="00572645" w:rsidP="00572645">
      <w:pPr>
        <w:jc w:val="right"/>
        <w:rPr>
          <w:spacing w:val="-6"/>
          <w:sz w:val="28"/>
          <w:szCs w:val="28"/>
        </w:rPr>
      </w:pPr>
      <w:r w:rsidRPr="00CD0F7C">
        <w:rPr>
          <w:spacing w:val="-6"/>
          <w:sz w:val="28"/>
          <w:szCs w:val="28"/>
        </w:rPr>
        <w:t>Приложение №</w:t>
      </w:r>
      <w:r w:rsidRPr="00572645">
        <w:rPr>
          <w:spacing w:val="-6"/>
          <w:sz w:val="28"/>
          <w:szCs w:val="28"/>
        </w:rPr>
        <w:t>5</w:t>
      </w:r>
    </w:p>
    <w:p w:rsidR="00572645" w:rsidRPr="00CD0F7C" w:rsidRDefault="00572645" w:rsidP="00572645">
      <w:pPr>
        <w:jc w:val="right"/>
        <w:rPr>
          <w:spacing w:val="-6"/>
          <w:sz w:val="28"/>
          <w:szCs w:val="28"/>
        </w:rPr>
      </w:pPr>
    </w:p>
    <w:p w:rsidR="00572645" w:rsidRPr="00D95C08" w:rsidRDefault="00572645" w:rsidP="00572645">
      <w:pPr>
        <w:ind w:left="5812" w:right="-2"/>
        <w:rPr>
          <w:sz w:val="28"/>
          <w:szCs w:val="28"/>
        </w:rPr>
      </w:pPr>
      <w:r>
        <w:rPr>
          <w:sz w:val="28"/>
          <w:szCs w:val="28"/>
        </w:rPr>
        <w:t>Руководителю</w:t>
      </w:r>
    </w:p>
    <w:p w:rsidR="00572645" w:rsidRPr="00D95C08" w:rsidRDefault="00572645" w:rsidP="00572645">
      <w:pPr>
        <w:ind w:left="5812" w:right="-2"/>
        <w:rPr>
          <w:sz w:val="28"/>
          <w:szCs w:val="28"/>
        </w:rPr>
      </w:pPr>
      <w:r w:rsidRPr="00D95C08">
        <w:rPr>
          <w:sz w:val="28"/>
          <w:szCs w:val="28"/>
        </w:rPr>
        <w:t>Палаты имущественных и земельных отношений</w:t>
      </w:r>
      <w:r>
        <w:rPr>
          <w:sz w:val="28"/>
          <w:szCs w:val="28"/>
        </w:rPr>
        <w:t xml:space="preserve"> </w:t>
      </w:r>
      <w:r w:rsidRPr="00CD0F7C">
        <w:rPr>
          <w:b/>
          <w:sz w:val="28"/>
          <w:szCs w:val="28"/>
        </w:rPr>
        <w:t>_________</w:t>
      </w:r>
      <w:r>
        <w:rPr>
          <w:b/>
          <w:sz w:val="28"/>
          <w:szCs w:val="28"/>
        </w:rPr>
        <w:t xml:space="preserve"> </w:t>
      </w:r>
      <w:r w:rsidRPr="00D95C08">
        <w:rPr>
          <w:sz w:val="28"/>
          <w:szCs w:val="28"/>
        </w:rPr>
        <w:t>муниципального района Республики Татарстан</w:t>
      </w:r>
    </w:p>
    <w:p w:rsidR="00572645" w:rsidRPr="00CD0F7C" w:rsidRDefault="00572645" w:rsidP="00572645">
      <w:pPr>
        <w:ind w:left="5812" w:right="-2"/>
        <w:rPr>
          <w:b/>
          <w:sz w:val="28"/>
          <w:szCs w:val="28"/>
        </w:rPr>
      </w:pPr>
      <w:r w:rsidRPr="00D95C08">
        <w:rPr>
          <w:sz w:val="28"/>
          <w:szCs w:val="28"/>
        </w:rPr>
        <w:t>От:</w:t>
      </w:r>
      <w:r w:rsidRPr="00CD0F7C">
        <w:rPr>
          <w:b/>
          <w:sz w:val="28"/>
          <w:szCs w:val="28"/>
        </w:rPr>
        <w:t>___________________________</w:t>
      </w:r>
    </w:p>
    <w:p w:rsidR="00572645" w:rsidRPr="002F305D" w:rsidRDefault="00572645" w:rsidP="00572645">
      <w:pPr>
        <w:ind w:right="-2" w:firstLine="709"/>
        <w:jc w:val="center"/>
        <w:rPr>
          <w:b/>
          <w:sz w:val="28"/>
          <w:szCs w:val="28"/>
        </w:rPr>
      </w:pPr>
    </w:p>
    <w:p w:rsidR="00572645" w:rsidRPr="002F305D" w:rsidRDefault="00572645" w:rsidP="00572645">
      <w:pPr>
        <w:ind w:right="-2" w:firstLine="709"/>
        <w:jc w:val="center"/>
        <w:rPr>
          <w:b/>
          <w:sz w:val="28"/>
          <w:szCs w:val="28"/>
        </w:rPr>
      </w:pPr>
      <w:r w:rsidRPr="002F305D">
        <w:rPr>
          <w:b/>
          <w:sz w:val="28"/>
          <w:szCs w:val="28"/>
        </w:rPr>
        <w:t>Заявление</w:t>
      </w:r>
    </w:p>
    <w:p w:rsidR="00572645" w:rsidRPr="002F305D" w:rsidRDefault="00572645" w:rsidP="00572645">
      <w:pPr>
        <w:ind w:right="-2" w:firstLine="709"/>
        <w:jc w:val="center"/>
        <w:rPr>
          <w:b/>
          <w:sz w:val="28"/>
          <w:szCs w:val="28"/>
        </w:rPr>
      </w:pPr>
      <w:r w:rsidRPr="002F305D">
        <w:rPr>
          <w:b/>
          <w:sz w:val="28"/>
          <w:szCs w:val="28"/>
        </w:rPr>
        <w:t>об исправлении технической ошибки</w:t>
      </w:r>
    </w:p>
    <w:p w:rsidR="00572645" w:rsidRPr="002F305D" w:rsidRDefault="00572645" w:rsidP="00572645">
      <w:pPr>
        <w:ind w:right="-2" w:firstLine="709"/>
        <w:jc w:val="center"/>
        <w:rPr>
          <w:b/>
          <w:sz w:val="28"/>
          <w:szCs w:val="28"/>
        </w:rPr>
      </w:pPr>
    </w:p>
    <w:p w:rsidR="00572645" w:rsidRPr="002F305D" w:rsidRDefault="00572645" w:rsidP="00572645">
      <w:pPr>
        <w:spacing w:line="276" w:lineRule="auto"/>
        <w:ind w:right="-2" w:firstLine="709"/>
        <w:jc w:val="both"/>
        <w:rPr>
          <w:b/>
          <w:sz w:val="28"/>
          <w:szCs w:val="28"/>
        </w:rPr>
      </w:pPr>
      <w:r w:rsidRPr="002F305D">
        <w:rPr>
          <w:sz w:val="28"/>
          <w:szCs w:val="28"/>
        </w:rPr>
        <w:t>Сообщаю об ошибке, допущенной при оказании муниципальной услуги ___</w:t>
      </w:r>
      <w:r w:rsidRPr="002F305D">
        <w:rPr>
          <w:b/>
          <w:sz w:val="28"/>
          <w:szCs w:val="28"/>
        </w:rPr>
        <w:t>____________________________________________________________________</w:t>
      </w:r>
    </w:p>
    <w:p w:rsidR="00572645" w:rsidRPr="00CD0F7C" w:rsidRDefault="00572645" w:rsidP="00572645">
      <w:pPr>
        <w:widowControl w:val="0"/>
        <w:autoSpaceDE w:val="0"/>
        <w:autoSpaceDN w:val="0"/>
        <w:adjustRightInd w:val="0"/>
        <w:spacing w:line="276" w:lineRule="auto"/>
        <w:ind w:right="-2" w:firstLine="709"/>
        <w:jc w:val="center"/>
      </w:pPr>
      <w:r w:rsidRPr="00CD0F7C">
        <w:t>(наименование услуги)</w:t>
      </w:r>
    </w:p>
    <w:p w:rsidR="00572645" w:rsidRPr="002F305D" w:rsidRDefault="00572645" w:rsidP="00572645">
      <w:pPr>
        <w:spacing w:line="276" w:lineRule="auto"/>
        <w:ind w:right="-2" w:firstLine="709"/>
        <w:jc w:val="both"/>
        <w:rPr>
          <w:sz w:val="28"/>
          <w:szCs w:val="28"/>
        </w:rPr>
      </w:pPr>
      <w:r w:rsidRPr="002F305D">
        <w:rPr>
          <w:sz w:val="28"/>
          <w:szCs w:val="28"/>
        </w:rPr>
        <w:t>Записано:_________________________________________________________________________________________________________________________________</w:t>
      </w:r>
    </w:p>
    <w:p w:rsidR="00572645" w:rsidRPr="002F305D" w:rsidRDefault="00572645" w:rsidP="00572645">
      <w:pPr>
        <w:spacing w:line="276" w:lineRule="auto"/>
        <w:ind w:right="-2" w:firstLine="709"/>
        <w:rPr>
          <w:sz w:val="28"/>
          <w:szCs w:val="28"/>
        </w:rPr>
      </w:pPr>
      <w:r w:rsidRPr="002F305D">
        <w:rPr>
          <w:sz w:val="28"/>
          <w:szCs w:val="28"/>
        </w:rPr>
        <w:t xml:space="preserve">Правильные </w:t>
      </w:r>
      <w:r>
        <w:rPr>
          <w:sz w:val="28"/>
          <w:szCs w:val="28"/>
        </w:rPr>
        <w:t>с</w:t>
      </w:r>
      <w:r w:rsidRPr="002F305D">
        <w:rPr>
          <w:sz w:val="28"/>
          <w:szCs w:val="28"/>
        </w:rPr>
        <w:t>ведения:</w:t>
      </w:r>
      <w:r>
        <w:rPr>
          <w:sz w:val="28"/>
          <w:szCs w:val="28"/>
        </w:rPr>
        <w:t>_</w:t>
      </w:r>
      <w:r w:rsidRPr="002F305D">
        <w:rPr>
          <w:sz w:val="28"/>
          <w:szCs w:val="28"/>
        </w:rPr>
        <w:t>______________________________________________</w:t>
      </w:r>
    </w:p>
    <w:p w:rsidR="00572645" w:rsidRPr="002F305D" w:rsidRDefault="00572645" w:rsidP="00572645">
      <w:pPr>
        <w:spacing w:line="276" w:lineRule="auto"/>
        <w:ind w:right="-2"/>
        <w:rPr>
          <w:sz w:val="28"/>
          <w:szCs w:val="28"/>
        </w:rPr>
      </w:pPr>
      <w:r w:rsidRPr="002F305D">
        <w:rPr>
          <w:sz w:val="28"/>
          <w:szCs w:val="28"/>
        </w:rPr>
        <w:t>_______________________________________________________________________</w:t>
      </w:r>
    </w:p>
    <w:p w:rsidR="00572645" w:rsidRPr="002F305D" w:rsidRDefault="00572645" w:rsidP="00572645">
      <w:pPr>
        <w:spacing w:line="276" w:lineRule="auto"/>
        <w:ind w:right="-2" w:firstLine="709"/>
        <w:jc w:val="both"/>
        <w:rPr>
          <w:sz w:val="28"/>
          <w:szCs w:val="28"/>
        </w:rPr>
      </w:pPr>
      <w:r w:rsidRPr="002F305D">
        <w:rPr>
          <w:sz w:val="28"/>
          <w:szCs w:val="28"/>
        </w:rPr>
        <w:t>Прошу исправить допущенную техническую ошибку и внести соответствующие измен</w:t>
      </w:r>
      <w:r>
        <w:rPr>
          <w:sz w:val="28"/>
          <w:szCs w:val="28"/>
        </w:rPr>
        <w:t>ен</w:t>
      </w:r>
      <w:r w:rsidRPr="002F305D">
        <w:rPr>
          <w:sz w:val="28"/>
          <w:szCs w:val="28"/>
        </w:rPr>
        <w:t xml:space="preserve">ия в документ, являющийся результатом муниципальной услуги. </w:t>
      </w:r>
    </w:p>
    <w:p w:rsidR="00572645" w:rsidRPr="002F305D" w:rsidRDefault="00572645" w:rsidP="00572645">
      <w:pPr>
        <w:spacing w:line="276" w:lineRule="auto"/>
        <w:ind w:right="-2" w:firstLine="709"/>
        <w:jc w:val="both"/>
        <w:rPr>
          <w:sz w:val="28"/>
          <w:szCs w:val="28"/>
        </w:rPr>
      </w:pPr>
      <w:r w:rsidRPr="002F305D">
        <w:rPr>
          <w:sz w:val="28"/>
          <w:szCs w:val="28"/>
        </w:rPr>
        <w:t>Прилагаю следующие документы:</w:t>
      </w:r>
    </w:p>
    <w:p w:rsidR="00572645" w:rsidRDefault="00572645" w:rsidP="00572645">
      <w:pPr>
        <w:spacing w:line="276" w:lineRule="auto"/>
        <w:ind w:right="-2" w:firstLine="709"/>
        <w:jc w:val="both"/>
        <w:rPr>
          <w:sz w:val="28"/>
          <w:szCs w:val="28"/>
        </w:rPr>
      </w:pPr>
      <w:r>
        <w:rPr>
          <w:sz w:val="28"/>
          <w:szCs w:val="28"/>
        </w:rPr>
        <w:t>1.</w:t>
      </w:r>
    </w:p>
    <w:p w:rsidR="00572645" w:rsidRDefault="00572645" w:rsidP="00572645">
      <w:pPr>
        <w:spacing w:line="276" w:lineRule="auto"/>
        <w:ind w:right="-2" w:firstLine="709"/>
        <w:jc w:val="both"/>
        <w:rPr>
          <w:sz w:val="28"/>
          <w:szCs w:val="28"/>
        </w:rPr>
      </w:pPr>
      <w:r>
        <w:rPr>
          <w:sz w:val="28"/>
          <w:szCs w:val="28"/>
        </w:rPr>
        <w:t>2.</w:t>
      </w:r>
    </w:p>
    <w:p w:rsidR="00572645" w:rsidRDefault="00572645" w:rsidP="00572645">
      <w:pPr>
        <w:spacing w:line="276" w:lineRule="auto"/>
        <w:ind w:right="-2" w:firstLine="709"/>
        <w:jc w:val="both"/>
        <w:rPr>
          <w:sz w:val="28"/>
          <w:szCs w:val="28"/>
        </w:rPr>
      </w:pPr>
      <w:r>
        <w:rPr>
          <w:sz w:val="28"/>
          <w:szCs w:val="28"/>
        </w:rPr>
        <w:t>3.</w:t>
      </w:r>
    </w:p>
    <w:p w:rsidR="00572645" w:rsidRPr="002F305D" w:rsidRDefault="00572645" w:rsidP="00572645">
      <w:pPr>
        <w:spacing w:line="276" w:lineRule="auto"/>
        <w:ind w:right="-2" w:firstLine="709"/>
        <w:jc w:val="both"/>
        <w:rPr>
          <w:sz w:val="28"/>
          <w:szCs w:val="28"/>
        </w:rPr>
      </w:pPr>
      <w:r w:rsidRPr="002F305D">
        <w:rPr>
          <w:sz w:val="28"/>
          <w:szCs w:val="28"/>
        </w:rPr>
        <w:t>В случае принятия решения об отклонении заявления об исправлении технической</w:t>
      </w:r>
      <w:r>
        <w:rPr>
          <w:sz w:val="28"/>
          <w:szCs w:val="28"/>
        </w:rPr>
        <w:t xml:space="preserve"> </w:t>
      </w:r>
      <w:r w:rsidRPr="002F305D">
        <w:rPr>
          <w:sz w:val="28"/>
          <w:szCs w:val="28"/>
        </w:rPr>
        <w:t>ошибки прошу направить такое решение:</w:t>
      </w:r>
    </w:p>
    <w:p w:rsidR="00572645" w:rsidRDefault="00572645" w:rsidP="00572645">
      <w:pPr>
        <w:widowControl w:val="0"/>
        <w:autoSpaceDE w:val="0"/>
        <w:autoSpaceDN w:val="0"/>
        <w:adjustRightInd w:val="0"/>
        <w:spacing w:line="276" w:lineRule="auto"/>
        <w:ind w:firstLine="709"/>
        <w:jc w:val="both"/>
        <w:rPr>
          <w:sz w:val="28"/>
          <w:szCs w:val="28"/>
        </w:rPr>
      </w:pPr>
      <w:r>
        <w:rPr>
          <w:sz w:val="28"/>
          <w:szCs w:val="28"/>
        </w:rPr>
        <w:t xml:space="preserve">посредством отправления электронного документа на адрес </w:t>
      </w:r>
      <w:r w:rsidRPr="002F305D">
        <w:rPr>
          <w:sz w:val="28"/>
          <w:szCs w:val="28"/>
        </w:rPr>
        <w:t>E-mail:_______</w:t>
      </w:r>
      <w:r>
        <w:rPr>
          <w:sz w:val="28"/>
          <w:szCs w:val="28"/>
        </w:rPr>
        <w:t>;</w:t>
      </w:r>
    </w:p>
    <w:p w:rsidR="00572645" w:rsidRDefault="00572645" w:rsidP="00572645">
      <w:pPr>
        <w:widowControl w:val="0"/>
        <w:autoSpaceDE w:val="0"/>
        <w:autoSpaceDN w:val="0"/>
        <w:adjustRightInd w:val="0"/>
        <w:spacing w:line="276" w:lineRule="auto"/>
        <w:ind w:firstLine="709"/>
        <w:jc w:val="both"/>
        <w:rPr>
          <w:sz w:val="28"/>
          <w:szCs w:val="28"/>
        </w:rPr>
      </w:pPr>
      <w:r>
        <w:rPr>
          <w:sz w:val="28"/>
          <w:szCs w:val="28"/>
        </w:rPr>
        <w:t>в виде заверенной копии на бумажном носителе почтовым отправлением по адресу: ________________________________________________________________.</w:t>
      </w:r>
    </w:p>
    <w:p w:rsidR="00572645" w:rsidRDefault="00572645" w:rsidP="00572645">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Подтверждаю свое согласие, а также согласие представляемого мною лица на</w:t>
      </w:r>
      <w:r>
        <w:rPr>
          <w:color w:val="000000"/>
          <w:spacing w:val="-6"/>
          <w:sz w:val="28"/>
          <w:szCs w:val="28"/>
        </w:rPr>
        <w:t xml:space="preserve"> </w:t>
      </w:r>
      <w:r w:rsidRPr="002F305D">
        <w:rPr>
          <w:color w:val="000000"/>
          <w:spacing w:val="-6"/>
          <w:sz w:val="28"/>
          <w:szCs w:val="28"/>
        </w:rPr>
        <w:t>обработку персональных данных (сбор, систематизацию, накопление, хранение,</w:t>
      </w:r>
      <w:r>
        <w:rPr>
          <w:color w:val="000000"/>
          <w:spacing w:val="-6"/>
          <w:sz w:val="28"/>
          <w:szCs w:val="28"/>
        </w:rPr>
        <w:t xml:space="preserve"> </w:t>
      </w:r>
      <w:r w:rsidRPr="002F305D">
        <w:rPr>
          <w:color w:val="000000"/>
          <w:spacing w:val="-6"/>
          <w:sz w:val="28"/>
          <w:szCs w:val="28"/>
        </w:rPr>
        <w:t>уточнение (обновление, изменение), использование, распространение (в том числе</w:t>
      </w:r>
      <w:r>
        <w:rPr>
          <w:color w:val="000000"/>
          <w:spacing w:val="-6"/>
          <w:sz w:val="28"/>
          <w:szCs w:val="28"/>
        </w:rPr>
        <w:t xml:space="preserve"> </w:t>
      </w:r>
      <w:r w:rsidRPr="002F305D">
        <w:rPr>
          <w:color w:val="000000"/>
          <w:spacing w:val="-6"/>
          <w:sz w:val="28"/>
          <w:szCs w:val="28"/>
        </w:rPr>
        <w:t>передачу), обезличивание, блокирование, уничтожение персональных данных, а</w:t>
      </w:r>
      <w:r>
        <w:rPr>
          <w:color w:val="000000"/>
          <w:spacing w:val="-6"/>
          <w:sz w:val="28"/>
          <w:szCs w:val="28"/>
        </w:rPr>
        <w:t xml:space="preserve"> </w:t>
      </w:r>
      <w:r w:rsidRPr="002F305D">
        <w:rPr>
          <w:color w:val="000000"/>
          <w:spacing w:val="-6"/>
          <w:sz w:val="28"/>
          <w:szCs w:val="28"/>
        </w:rPr>
        <w:t>также иных действий, необходимых для обработки персональных данных в рамках</w:t>
      </w:r>
      <w:r>
        <w:rPr>
          <w:color w:val="000000"/>
          <w:spacing w:val="-6"/>
          <w:sz w:val="28"/>
          <w:szCs w:val="28"/>
        </w:rPr>
        <w:t xml:space="preserve"> </w:t>
      </w:r>
      <w:r w:rsidRPr="002F305D">
        <w:rPr>
          <w:color w:val="000000"/>
          <w:spacing w:val="-6"/>
          <w:sz w:val="28"/>
          <w:szCs w:val="28"/>
        </w:rPr>
        <w:t xml:space="preserve">предоставления </w:t>
      </w:r>
      <w:r>
        <w:rPr>
          <w:color w:val="000000"/>
          <w:spacing w:val="-6"/>
          <w:sz w:val="28"/>
          <w:szCs w:val="28"/>
        </w:rPr>
        <w:t>муниципальной</w:t>
      </w:r>
      <w:r w:rsidRPr="002F305D">
        <w:rPr>
          <w:color w:val="000000"/>
          <w:spacing w:val="-6"/>
          <w:sz w:val="28"/>
          <w:szCs w:val="28"/>
        </w:rPr>
        <w:t xml:space="preserve"> услуг</w:t>
      </w:r>
      <w:r>
        <w:rPr>
          <w:color w:val="000000"/>
          <w:spacing w:val="-6"/>
          <w:sz w:val="28"/>
          <w:szCs w:val="28"/>
        </w:rPr>
        <w:t>и</w:t>
      </w:r>
      <w:r w:rsidRPr="002F305D">
        <w:rPr>
          <w:color w:val="000000"/>
          <w:spacing w:val="-6"/>
          <w:sz w:val="28"/>
          <w:szCs w:val="28"/>
        </w:rPr>
        <w:t>), в том числе в автоматизированном</w:t>
      </w:r>
      <w:r>
        <w:rPr>
          <w:color w:val="000000"/>
          <w:spacing w:val="-6"/>
          <w:sz w:val="28"/>
          <w:szCs w:val="28"/>
        </w:rPr>
        <w:t xml:space="preserve"> </w:t>
      </w:r>
      <w:r w:rsidRPr="002F305D">
        <w:rPr>
          <w:color w:val="000000"/>
          <w:spacing w:val="-6"/>
          <w:sz w:val="28"/>
          <w:szCs w:val="28"/>
        </w:rPr>
        <w:t xml:space="preserve">режиме, включая принятие решений на их основе органом </w:t>
      </w:r>
      <w:r>
        <w:rPr>
          <w:color w:val="000000"/>
          <w:spacing w:val="-6"/>
          <w:sz w:val="28"/>
          <w:szCs w:val="28"/>
        </w:rPr>
        <w:t xml:space="preserve">предоставляющим муниципальную </w:t>
      </w:r>
      <w:r>
        <w:rPr>
          <w:color w:val="000000"/>
          <w:spacing w:val="-6"/>
          <w:sz w:val="28"/>
          <w:szCs w:val="28"/>
        </w:rPr>
        <w:lastRenderedPageBreak/>
        <w:t>услугу</w:t>
      </w:r>
      <w:r w:rsidRPr="002F305D">
        <w:rPr>
          <w:color w:val="000000"/>
          <w:spacing w:val="-6"/>
          <w:sz w:val="28"/>
          <w:szCs w:val="28"/>
        </w:rPr>
        <w:t>, в</w:t>
      </w:r>
      <w:r>
        <w:rPr>
          <w:color w:val="000000"/>
          <w:spacing w:val="-6"/>
          <w:sz w:val="28"/>
          <w:szCs w:val="28"/>
        </w:rPr>
        <w:t xml:space="preserve"> </w:t>
      </w:r>
      <w:r w:rsidRPr="002F305D">
        <w:rPr>
          <w:color w:val="000000"/>
          <w:spacing w:val="-6"/>
          <w:sz w:val="28"/>
          <w:szCs w:val="28"/>
        </w:rPr>
        <w:t xml:space="preserve">целях предоставления </w:t>
      </w:r>
      <w:r>
        <w:rPr>
          <w:color w:val="000000"/>
          <w:spacing w:val="-6"/>
          <w:sz w:val="28"/>
          <w:szCs w:val="28"/>
        </w:rPr>
        <w:t xml:space="preserve">муниципальной </w:t>
      </w:r>
      <w:r w:rsidRPr="002F305D">
        <w:rPr>
          <w:color w:val="000000"/>
          <w:spacing w:val="-6"/>
          <w:sz w:val="28"/>
          <w:szCs w:val="28"/>
        </w:rPr>
        <w:t>услуги</w:t>
      </w:r>
      <w:r>
        <w:rPr>
          <w:color w:val="000000"/>
          <w:spacing w:val="-6"/>
          <w:sz w:val="28"/>
          <w:szCs w:val="28"/>
        </w:rPr>
        <w:t>.</w:t>
      </w:r>
    </w:p>
    <w:p w:rsidR="00572645" w:rsidRDefault="00572645" w:rsidP="00572645">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 xml:space="preserve">Настоящим подтверждаю: </w:t>
      </w:r>
      <w:r>
        <w:rPr>
          <w:color w:val="000000"/>
          <w:spacing w:val="-6"/>
          <w:sz w:val="28"/>
          <w:szCs w:val="28"/>
        </w:rPr>
        <w:t>с</w:t>
      </w:r>
      <w:r w:rsidRPr="002F305D">
        <w:rPr>
          <w:color w:val="000000"/>
          <w:spacing w:val="-6"/>
          <w:sz w:val="28"/>
          <w:szCs w:val="28"/>
        </w:rPr>
        <w:t>ведения, включенные в заявление, относящиеся к моей личности и</w:t>
      </w:r>
      <w:r>
        <w:rPr>
          <w:color w:val="000000"/>
          <w:spacing w:val="-6"/>
          <w:sz w:val="28"/>
          <w:szCs w:val="28"/>
        </w:rPr>
        <w:t xml:space="preserve"> </w:t>
      </w:r>
      <w:r w:rsidRPr="002F305D">
        <w:rPr>
          <w:color w:val="000000"/>
          <w:spacing w:val="-6"/>
          <w:sz w:val="28"/>
          <w:szCs w:val="28"/>
        </w:rPr>
        <w:t xml:space="preserve">представляемому мною лицу, а также внесенные мною ниже, достоверны. </w:t>
      </w:r>
      <w:r>
        <w:rPr>
          <w:color w:val="000000"/>
          <w:spacing w:val="-6"/>
          <w:sz w:val="28"/>
          <w:szCs w:val="28"/>
        </w:rPr>
        <w:t>Д</w:t>
      </w:r>
      <w:r w:rsidRPr="002F305D">
        <w:rPr>
          <w:color w:val="000000"/>
          <w:spacing w:val="-6"/>
          <w:sz w:val="28"/>
          <w:szCs w:val="28"/>
        </w:rPr>
        <w:t>окументы (копии документов), приложенные к заявлению, соответствуют</w:t>
      </w:r>
      <w:r>
        <w:rPr>
          <w:color w:val="000000"/>
          <w:spacing w:val="-6"/>
          <w:sz w:val="28"/>
          <w:szCs w:val="28"/>
        </w:rPr>
        <w:t xml:space="preserve"> </w:t>
      </w:r>
      <w:r w:rsidRPr="002F305D">
        <w:rPr>
          <w:color w:val="000000"/>
          <w:spacing w:val="-6"/>
          <w:sz w:val="28"/>
          <w:szCs w:val="28"/>
        </w:rPr>
        <w:t xml:space="preserve">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572645" w:rsidRDefault="00572645" w:rsidP="00572645">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Даю свое согласие на участие в опросе по оценке качества предоставленной мне</w:t>
      </w:r>
      <w:r>
        <w:rPr>
          <w:color w:val="000000"/>
          <w:spacing w:val="-6"/>
          <w:sz w:val="28"/>
          <w:szCs w:val="28"/>
        </w:rPr>
        <w:t xml:space="preserve"> муниципальной</w:t>
      </w:r>
      <w:r w:rsidRPr="002F305D">
        <w:rPr>
          <w:color w:val="000000"/>
          <w:spacing w:val="-6"/>
          <w:sz w:val="28"/>
          <w:szCs w:val="28"/>
        </w:rPr>
        <w:t xml:space="preserve"> услуги по телефону: _______________________</w:t>
      </w:r>
      <w:r>
        <w:rPr>
          <w:color w:val="000000"/>
          <w:spacing w:val="-6"/>
          <w:sz w:val="28"/>
          <w:szCs w:val="28"/>
        </w:rPr>
        <w:t>.</w:t>
      </w:r>
    </w:p>
    <w:p w:rsidR="00572645" w:rsidRDefault="00572645" w:rsidP="00572645">
      <w:pPr>
        <w:spacing w:line="276" w:lineRule="auto"/>
        <w:jc w:val="center"/>
        <w:rPr>
          <w:sz w:val="28"/>
          <w:szCs w:val="28"/>
        </w:rPr>
      </w:pPr>
    </w:p>
    <w:p w:rsidR="00572645" w:rsidRDefault="00572645" w:rsidP="00572645">
      <w:pPr>
        <w:spacing w:line="276" w:lineRule="auto"/>
        <w:jc w:val="both"/>
        <w:rPr>
          <w:sz w:val="28"/>
          <w:szCs w:val="28"/>
        </w:rPr>
      </w:pPr>
      <w:r w:rsidRPr="002F305D">
        <w:rPr>
          <w:sz w:val="28"/>
          <w:szCs w:val="28"/>
        </w:rPr>
        <w:t>______________</w:t>
      </w:r>
      <w:r>
        <w:rPr>
          <w:sz w:val="28"/>
          <w:szCs w:val="28"/>
        </w:rPr>
        <w:tab/>
      </w:r>
      <w:r>
        <w:rPr>
          <w:sz w:val="28"/>
          <w:szCs w:val="28"/>
        </w:rPr>
        <w:tab/>
      </w:r>
      <w:r>
        <w:rPr>
          <w:sz w:val="28"/>
          <w:szCs w:val="28"/>
        </w:rPr>
        <w:tab/>
      </w:r>
      <w:r>
        <w:rPr>
          <w:sz w:val="28"/>
          <w:szCs w:val="28"/>
        </w:rPr>
        <w:tab/>
      </w:r>
      <w:r w:rsidRPr="002F305D">
        <w:rPr>
          <w:sz w:val="28"/>
          <w:szCs w:val="28"/>
        </w:rPr>
        <w:t>_________________</w:t>
      </w:r>
      <w:r>
        <w:rPr>
          <w:sz w:val="28"/>
          <w:szCs w:val="28"/>
        </w:rPr>
        <w:t xml:space="preserve"> ( </w:t>
      </w:r>
      <w:r w:rsidRPr="002F305D">
        <w:rPr>
          <w:sz w:val="28"/>
          <w:szCs w:val="28"/>
        </w:rPr>
        <w:t>________________</w:t>
      </w:r>
      <w:r>
        <w:rPr>
          <w:sz w:val="28"/>
          <w:szCs w:val="28"/>
        </w:rPr>
        <w:t>)</w:t>
      </w:r>
    </w:p>
    <w:p w:rsidR="00572645" w:rsidRDefault="00572645" w:rsidP="00572645">
      <w:pPr>
        <w:spacing w:line="276" w:lineRule="auto"/>
        <w:jc w:val="both"/>
        <w:rPr>
          <w:sz w:val="28"/>
          <w:szCs w:val="28"/>
        </w:rPr>
      </w:pPr>
      <w:r>
        <w:rPr>
          <w:sz w:val="28"/>
          <w:szCs w:val="28"/>
        </w:rPr>
        <w:tab/>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r>
        <w:rPr>
          <w:sz w:val="28"/>
          <w:szCs w:val="28"/>
        </w:rPr>
        <w:tab/>
      </w:r>
      <w:r>
        <w:rPr>
          <w:sz w:val="28"/>
          <w:szCs w:val="28"/>
        </w:rPr>
        <w:tab/>
        <w:t>(Ф.И.О.)</w:t>
      </w:r>
    </w:p>
    <w:p w:rsidR="00572645" w:rsidRDefault="00572645" w:rsidP="00572645">
      <w:pPr>
        <w:spacing w:line="276" w:lineRule="auto"/>
        <w:jc w:val="both"/>
        <w:rPr>
          <w:color w:val="000000"/>
          <w:spacing w:val="-6"/>
          <w:sz w:val="28"/>
          <w:szCs w:val="28"/>
        </w:rPr>
      </w:pPr>
    </w:p>
    <w:p w:rsidR="00572645" w:rsidRDefault="00572645" w:rsidP="00572645">
      <w:pPr>
        <w:jc w:val="right"/>
        <w:rPr>
          <w:color w:val="000000"/>
          <w:spacing w:val="-6"/>
          <w:sz w:val="28"/>
          <w:szCs w:val="28"/>
        </w:rPr>
      </w:pPr>
    </w:p>
    <w:p w:rsidR="00572645" w:rsidRDefault="00572645" w:rsidP="00572645">
      <w:pPr>
        <w:jc w:val="right"/>
        <w:rPr>
          <w:color w:val="000000"/>
          <w:spacing w:val="-6"/>
          <w:sz w:val="28"/>
          <w:szCs w:val="28"/>
        </w:rPr>
        <w:sectPr w:rsidR="00572645" w:rsidSect="001E3990">
          <w:pgSz w:w="12240" w:h="15840"/>
          <w:pgMar w:top="1134" w:right="851" w:bottom="709" w:left="1134" w:header="720" w:footer="720" w:gutter="0"/>
          <w:cols w:space="720"/>
          <w:noEndnote/>
          <w:docGrid w:linePitch="326"/>
        </w:sectPr>
      </w:pPr>
    </w:p>
    <w:p w:rsidR="00572645" w:rsidRPr="0032630C" w:rsidRDefault="00572645" w:rsidP="00572645">
      <w:pPr>
        <w:jc w:val="right"/>
        <w:rPr>
          <w:color w:val="000000"/>
          <w:spacing w:val="-6"/>
          <w:sz w:val="28"/>
          <w:szCs w:val="28"/>
        </w:rPr>
      </w:pPr>
      <w:r w:rsidRPr="0032630C">
        <w:rPr>
          <w:noProof/>
        </w:rPr>
        <w:lastRenderedPageBreak/>
        <w:pict>
          <v:shape id="_x0000_s1033" type="#_x0000_t202" style="position:absolute;left:0;text-align:left;margin-left:629.3pt;margin-top:-27.8pt;width:136.15pt;height:69.3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" filled="f" stroked="f">
            <v:textbox>
              <w:txbxContent>
                <w:p w:rsidR="001E3990" w:rsidRDefault="001E3990" w:rsidP="00572645"/>
              </w:txbxContent>
            </v:textbox>
          </v:shape>
        </w:pict>
      </w:r>
      <w:r w:rsidRPr="0032630C">
        <w:rPr>
          <w:color w:val="000000"/>
          <w:spacing w:val="-6"/>
          <w:sz w:val="28"/>
          <w:szCs w:val="28"/>
        </w:rPr>
        <w:t xml:space="preserve">Приложение </w:t>
      </w:r>
    </w:p>
    <w:p w:rsidR="00572645" w:rsidRPr="0032630C" w:rsidRDefault="00572645" w:rsidP="00572645">
      <w:pPr>
        <w:ind w:left="7230"/>
        <w:jc w:val="right"/>
        <w:rPr>
          <w:color w:val="000000"/>
          <w:spacing w:val="-6"/>
          <w:sz w:val="28"/>
          <w:szCs w:val="28"/>
        </w:rPr>
      </w:pPr>
      <w:r w:rsidRPr="0032630C">
        <w:rPr>
          <w:color w:val="000000"/>
          <w:spacing w:val="-6"/>
          <w:sz w:val="28"/>
          <w:szCs w:val="28"/>
        </w:rPr>
        <w:t xml:space="preserve">(справочное) </w:t>
      </w:r>
    </w:p>
    <w:p w:rsidR="00572645" w:rsidRPr="00196063" w:rsidRDefault="00572645" w:rsidP="00572645">
      <w:pPr>
        <w:tabs>
          <w:tab w:val="left" w:pos="8790"/>
        </w:tabs>
        <w:autoSpaceDE w:val="0"/>
        <w:autoSpaceDN w:val="0"/>
        <w:spacing w:after="120"/>
        <w:rPr>
          <w:b/>
          <w:bCs/>
        </w:rPr>
      </w:pPr>
      <w:r>
        <w:rPr>
          <w:b/>
          <w:bCs/>
        </w:rPr>
        <w:tab/>
      </w:r>
    </w:p>
    <w:p w:rsidR="00572645" w:rsidRPr="00196063" w:rsidRDefault="00572645" w:rsidP="00572645">
      <w:pPr>
        <w:jc w:val="center"/>
        <w:rPr>
          <w:b/>
          <w:sz w:val="28"/>
          <w:szCs w:val="28"/>
        </w:rPr>
      </w:pPr>
    </w:p>
    <w:p w:rsidR="00572645" w:rsidRPr="003E1731" w:rsidRDefault="00572645" w:rsidP="00572645">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572645" w:rsidRPr="003E1731" w:rsidRDefault="00572645" w:rsidP="00572645">
      <w:pPr>
        <w:jc w:val="center"/>
        <w:rPr>
          <w:b/>
          <w:sz w:val="28"/>
          <w:szCs w:val="28"/>
        </w:rPr>
      </w:pPr>
    </w:p>
    <w:p w:rsidR="00572645" w:rsidRPr="003E1731" w:rsidRDefault="00572645" w:rsidP="00572645">
      <w:pPr>
        <w:jc w:val="center"/>
        <w:rPr>
          <w:b/>
          <w:sz w:val="28"/>
          <w:szCs w:val="28"/>
        </w:rPr>
      </w:pPr>
    </w:p>
    <w:p w:rsidR="00572645" w:rsidRPr="003E1731" w:rsidRDefault="00572645" w:rsidP="00572645">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93"/>
        <w:gridCol w:w="1933"/>
        <w:gridCol w:w="8"/>
        <w:gridCol w:w="4087"/>
      </w:tblGrid>
      <w:tr w:rsidR="00572645"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Электронный адрес</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572645" w:rsidRPr="003E1731" w:rsidRDefault="00572645" w:rsidP="001E3990">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572645" w:rsidRPr="003E1731" w:rsidRDefault="00572645" w:rsidP="001E3990">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572645" w:rsidRPr="003E1731" w:rsidRDefault="00572645" w:rsidP="001E3990">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Pr>
                <w:sz w:val="28"/>
                <w:szCs w:val="20"/>
                <w:lang w:val="en-US"/>
              </w:rPr>
              <w:t>Sergey</w:t>
            </w:r>
            <w:r>
              <w:rPr>
                <w:sz w:val="28"/>
                <w:szCs w:val="20"/>
              </w:rPr>
              <w:t>.</w:t>
            </w:r>
            <w:r>
              <w:rPr>
                <w:sz w:val="28"/>
                <w:szCs w:val="20"/>
                <w:lang w:val="en-US"/>
              </w:rPr>
              <w:t>Belousov</w:t>
            </w:r>
            <w:r>
              <w:rPr>
                <w:sz w:val="28"/>
                <w:szCs w:val="20"/>
              </w:rPr>
              <w:t>@</w:t>
            </w:r>
            <w:r>
              <w:rPr>
                <w:sz w:val="28"/>
                <w:szCs w:val="20"/>
                <w:lang w:val="en-US"/>
              </w:rPr>
              <w:t>tatar</w:t>
            </w:r>
            <w:r>
              <w:rPr>
                <w:sz w:val="28"/>
                <w:szCs w:val="20"/>
              </w:rPr>
              <w:t>.</w:t>
            </w:r>
            <w:r>
              <w:rPr>
                <w:sz w:val="28"/>
                <w:szCs w:val="20"/>
                <w:lang w:val="en-US"/>
              </w:rPr>
              <w:t>ru</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0"/>
              </w:rPr>
            </w:pPr>
            <w:r>
              <w:rPr>
                <w:sz w:val="28"/>
                <w:szCs w:val="20"/>
                <w:lang w:val="en-US"/>
              </w:rPr>
              <w:t>Sergey</w:t>
            </w:r>
            <w:r>
              <w:rPr>
                <w:sz w:val="28"/>
                <w:szCs w:val="20"/>
              </w:rPr>
              <w:t>.</w:t>
            </w:r>
            <w:r>
              <w:rPr>
                <w:sz w:val="28"/>
                <w:szCs w:val="20"/>
                <w:lang w:val="en-US"/>
              </w:rPr>
              <w:t>Belousov</w:t>
            </w:r>
            <w:r>
              <w:rPr>
                <w:sz w:val="28"/>
                <w:szCs w:val="20"/>
              </w:rPr>
              <w:t>@</w:t>
            </w:r>
            <w:r>
              <w:rPr>
                <w:sz w:val="28"/>
                <w:szCs w:val="20"/>
                <w:lang w:val="en-US"/>
              </w:rPr>
              <w:t>tatar</w:t>
            </w:r>
            <w:r>
              <w:rPr>
                <w:sz w:val="28"/>
                <w:szCs w:val="20"/>
              </w:rPr>
              <w:t>.</w:t>
            </w:r>
            <w:r>
              <w:rPr>
                <w:sz w:val="28"/>
                <w:szCs w:val="20"/>
                <w:lang w:val="en-US"/>
              </w:rPr>
              <w:t>ru</w:t>
            </w:r>
          </w:p>
        </w:tc>
      </w:tr>
    </w:tbl>
    <w:p w:rsidR="00572645" w:rsidRPr="003E1731" w:rsidRDefault="00572645" w:rsidP="00572645">
      <w:pPr>
        <w:ind w:left="4961"/>
        <w:rPr>
          <w:sz w:val="28"/>
          <w:szCs w:val="28"/>
        </w:rPr>
      </w:pPr>
      <w:r w:rsidRPr="003E1731">
        <w:rPr>
          <w:sz w:val="28"/>
          <w:szCs w:val="28"/>
        </w:rPr>
        <w:t xml:space="preserve"> </w:t>
      </w:r>
    </w:p>
    <w:p w:rsidR="00572645" w:rsidRPr="003E1731" w:rsidRDefault="00572645" w:rsidP="00572645">
      <w:pPr>
        <w:autoSpaceDE w:val="0"/>
        <w:autoSpaceDN w:val="0"/>
        <w:adjustRightInd w:val="0"/>
        <w:jc w:val="center"/>
        <w:rPr>
          <w:sz w:val="28"/>
          <w:szCs w:val="28"/>
        </w:rPr>
      </w:pPr>
    </w:p>
    <w:p w:rsidR="00572645" w:rsidRPr="003E1731" w:rsidRDefault="00572645" w:rsidP="00572645">
      <w:pPr>
        <w:autoSpaceDE w:val="0"/>
        <w:autoSpaceDN w:val="0"/>
        <w:adjustRightInd w:val="0"/>
        <w:jc w:val="center"/>
        <w:rPr>
          <w:sz w:val="28"/>
          <w:szCs w:val="28"/>
        </w:rPr>
      </w:pPr>
    </w:p>
    <w:p w:rsidR="00572645" w:rsidRPr="003E1731" w:rsidRDefault="00572645" w:rsidP="00572645">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95"/>
        <w:gridCol w:w="1934"/>
        <w:gridCol w:w="4092"/>
      </w:tblGrid>
      <w:tr w:rsidR="00572645"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Электронный адрес</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572645" w:rsidRPr="003E1731" w:rsidRDefault="00572645" w:rsidP="001E3990">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572645" w:rsidRDefault="00572645" w:rsidP="00572645">
      <w:pPr>
        <w:autoSpaceDE w:val="0"/>
        <w:autoSpaceDN w:val="0"/>
        <w:adjustRightInd w:val="0"/>
        <w:rPr>
          <w:rFonts w:ascii="Times New Roman CYR" w:hAnsi="Times New Roman CYR" w:cs="Times New Roman CYR"/>
          <w:sz w:val="28"/>
          <w:szCs w:val="28"/>
        </w:rPr>
      </w:pPr>
    </w:p>
    <w:p w:rsidR="00572645" w:rsidRDefault="00572645" w:rsidP="00572645">
      <w:pPr>
        <w:autoSpaceDE w:val="0"/>
        <w:autoSpaceDN w:val="0"/>
        <w:adjustRightInd w:val="0"/>
        <w:rPr>
          <w:rFonts w:ascii="Times New Roman CYR" w:hAnsi="Times New Roman CYR" w:cs="Times New Roman CYR"/>
          <w:sz w:val="28"/>
          <w:szCs w:val="28"/>
        </w:rPr>
      </w:pPr>
    </w:p>
    <w:p w:rsidR="00572645" w:rsidRDefault="00572645" w:rsidP="00572645">
      <w:pPr>
        <w:autoSpaceDE w:val="0"/>
        <w:autoSpaceDN w:val="0"/>
        <w:adjustRightInd w:val="0"/>
        <w:rPr>
          <w:rFonts w:ascii="Times New Roman CYR" w:hAnsi="Times New Roman CYR" w:cs="Times New Roman CYR"/>
          <w:sz w:val="28"/>
          <w:szCs w:val="28"/>
        </w:rPr>
      </w:pPr>
    </w:p>
    <w:p w:rsidR="00572645" w:rsidRDefault="00572645" w:rsidP="00572645">
      <w:pPr>
        <w:autoSpaceDE w:val="0"/>
        <w:autoSpaceDN w:val="0"/>
        <w:adjustRightInd w:val="0"/>
        <w:rPr>
          <w:rFonts w:ascii="Times New Roman CYR" w:hAnsi="Times New Roman CYR" w:cs="Times New Roman CYR"/>
          <w:sz w:val="28"/>
          <w:szCs w:val="28"/>
        </w:rPr>
      </w:pPr>
    </w:p>
    <w:p w:rsidR="00572645" w:rsidRDefault="00572645" w:rsidP="00572645">
      <w:pPr>
        <w:autoSpaceDE w:val="0"/>
        <w:autoSpaceDN w:val="0"/>
        <w:adjustRightInd w:val="0"/>
        <w:jc w:val="both"/>
        <w:rPr>
          <w:rFonts w:ascii="Times New Roman CYR" w:hAnsi="Times New Roman CYR" w:cs="Times New Roman CYR"/>
          <w:sz w:val="28"/>
          <w:szCs w:val="28"/>
        </w:rPr>
      </w:pPr>
    </w:p>
    <w:p w:rsidR="00572645" w:rsidRDefault="00572645" w:rsidP="00572645">
      <w:pPr>
        <w:autoSpaceDE w:val="0"/>
        <w:autoSpaceDN w:val="0"/>
        <w:adjustRightInd w:val="0"/>
        <w:jc w:val="both"/>
        <w:rPr>
          <w:rFonts w:ascii="Times New Roman CYR" w:hAnsi="Times New Roman CYR" w:cs="Times New Roman CYR"/>
          <w:sz w:val="28"/>
          <w:szCs w:val="28"/>
        </w:rPr>
      </w:pPr>
    </w:p>
    <w:p w:rsidR="00572645" w:rsidRDefault="00572645" w:rsidP="00572645">
      <w:pPr>
        <w:autoSpaceDE w:val="0"/>
        <w:autoSpaceDN w:val="0"/>
        <w:adjustRightInd w:val="0"/>
        <w:jc w:val="both"/>
        <w:rPr>
          <w:rFonts w:ascii="Times New Roman CYR" w:hAnsi="Times New Roman CYR" w:cs="Times New Roman CYR"/>
          <w:sz w:val="28"/>
          <w:szCs w:val="28"/>
        </w:rPr>
      </w:pPr>
    </w:p>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572645" w:rsidRDefault="00572645"/>
    <w:p w:rsidR="00BF53E7" w:rsidRDefault="00BF53E7" w:rsidP="00572645">
      <w:pPr>
        <w:ind w:left="6521"/>
      </w:pPr>
    </w:p>
    <w:p w:rsidR="00BF53E7" w:rsidRDefault="00BF53E7" w:rsidP="00572645">
      <w:pPr>
        <w:ind w:left="6521"/>
      </w:pPr>
    </w:p>
    <w:p w:rsidR="00BF53E7" w:rsidRDefault="00BF53E7" w:rsidP="00572645">
      <w:pPr>
        <w:ind w:left="6521"/>
      </w:pPr>
    </w:p>
    <w:p w:rsidR="00BF53E7" w:rsidRDefault="00BF53E7" w:rsidP="00572645">
      <w:pPr>
        <w:ind w:left="6521"/>
      </w:pPr>
    </w:p>
    <w:p w:rsidR="00572645" w:rsidRDefault="00572645" w:rsidP="00572645">
      <w:pPr>
        <w:ind w:left="6521"/>
      </w:pPr>
      <w:r w:rsidRPr="004E311D">
        <w:lastRenderedPageBreak/>
        <w:t>Приложение</w:t>
      </w:r>
      <w:r>
        <w:t xml:space="preserve"> №20</w:t>
      </w:r>
    </w:p>
    <w:p w:rsidR="00572645" w:rsidRDefault="00572645" w:rsidP="00572645">
      <w:pPr>
        <w:ind w:left="6521"/>
      </w:pPr>
      <w:r w:rsidRPr="004E311D">
        <w:t>к постановлению</w:t>
      </w:r>
      <w:r>
        <w:t xml:space="preserve"> Исполнительного комитета Мамадышского муниципального района Республики Татарстан </w:t>
      </w:r>
    </w:p>
    <w:p w:rsidR="00572645" w:rsidRDefault="00572645" w:rsidP="00572645">
      <w:pPr>
        <w:ind w:left="6521"/>
        <w:rPr>
          <w:bCs/>
        </w:rPr>
      </w:pPr>
      <w:r>
        <w:t>от «___» ______ 2016 г. № ____</w:t>
      </w:r>
    </w:p>
    <w:p w:rsidR="00572645" w:rsidRPr="00675ACC" w:rsidRDefault="00572645" w:rsidP="00572645">
      <w:pPr>
        <w:rPr>
          <w:color w:val="000000"/>
          <w:sz w:val="28"/>
          <w:szCs w:val="28"/>
          <w:lang w:eastAsia="zh-CN"/>
        </w:rPr>
      </w:pPr>
    </w:p>
    <w:p w:rsidR="00572645" w:rsidRPr="001F75F3" w:rsidRDefault="00572645" w:rsidP="00572645">
      <w:pPr>
        <w:rPr>
          <w:color w:val="000000"/>
          <w:sz w:val="28"/>
          <w:szCs w:val="28"/>
          <w:lang w:eastAsia="zh-CN"/>
        </w:rPr>
      </w:pPr>
    </w:p>
    <w:p w:rsidR="00572645" w:rsidRPr="001F75F3" w:rsidRDefault="00572645" w:rsidP="00572645">
      <w:pPr>
        <w:pStyle w:val="1"/>
        <w:jc w:val="center"/>
        <w:rPr>
          <w:bCs/>
          <w:color w:val="000000"/>
          <w:szCs w:val="28"/>
        </w:rPr>
      </w:pPr>
    </w:p>
    <w:p w:rsidR="00572645" w:rsidRPr="001F75F3" w:rsidRDefault="00572645" w:rsidP="00572645">
      <w:pPr>
        <w:pStyle w:val="1"/>
        <w:jc w:val="center"/>
        <w:rPr>
          <w:bCs/>
          <w:color w:val="000000"/>
          <w:szCs w:val="28"/>
        </w:rPr>
      </w:pPr>
      <w:r w:rsidRPr="001F75F3">
        <w:rPr>
          <w:bCs/>
          <w:color w:val="000000"/>
          <w:szCs w:val="28"/>
        </w:rPr>
        <w:t>Административный регламент</w:t>
      </w:r>
    </w:p>
    <w:p w:rsidR="00572645" w:rsidRPr="001F75F3" w:rsidRDefault="00572645" w:rsidP="00572645">
      <w:pPr>
        <w:pStyle w:val="1"/>
        <w:jc w:val="center"/>
        <w:rPr>
          <w:color w:val="000000"/>
          <w:szCs w:val="28"/>
        </w:rPr>
      </w:pPr>
      <w:r w:rsidRPr="001F75F3">
        <w:rPr>
          <w:color w:val="000000"/>
          <w:szCs w:val="28"/>
        </w:rPr>
        <w:t xml:space="preserve">предоставления </w:t>
      </w:r>
      <w:r>
        <w:rPr>
          <w:color w:val="000000"/>
          <w:szCs w:val="28"/>
        </w:rPr>
        <w:t xml:space="preserve">муниципальной услуги по предоставление земельного </w:t>
      </w:r>
      <w:r w:rsidRPr="001F75F3">
        <w:rPr>
          <w:color w:val="000000"/>
          <w:szCs w:val="28"/>
        </w:rPr>
        <w:t>участка</w:t>
      </w:r>
      <w:r>
        <w:rPr>
          <w:color w:val="000000"/>
          <w:szCs w:val="28"/>
        </w:rPr>
        <w:t>, находящегося в муниципальной собственности, в безвозмездное срочное пользование</w:t>
      </w:r>
    </w:p>
    <w:p w:rsidR="00572645" w:rsidRPr="001F75F3" w:rsidRDefault="00572645" w:rsidP="00572645">
      <w:pPr>
        <w:rPr>
          <w:color w:val="000000"/>
          <w:sz w:val="28"/>
          <w:szCs w:val="28"/>
          <w:lang w:eastAsia="zh-CN"/>
        </w:rPr>
      </w:pPr>
    </w:p>
    <w:p w:rsidR="00572645" w:rsidRPr="001F75F3" w:rsidRDefault="00572645" w:rsidP="00572645">
      <w:pPr>
        <w:jc w:val="center"/>
        <w:rPr>
          <w:b/>
          <w:color w:val="000000"/>
          <w:sz w:val="28"/>
          <w:szCs w:val="28"/>
        </w:rPr>
      </w:pPr>
      <w:r w:rsidRPr="001F75F3">
        <w:rPr>
          <w:b/>
          <w:color w:val="000000"/>
          <w:sz w:val="28"/>
          <w:szCs w:val="28"/>
        </w:rPr>
        <w:t>1. Общие положения</w:t>
      </w:r>
    </w:p>
    <w:p w:rsidR="00572645" w:rsidRPr="001F75F3" w:rsidRDefault="00572645" w:rsidP="00572645">
      <w:pPr>
        <w:jc w:val="center"/>
        <w:rPr>
          <w:b/>
          <w:color w:val="000000"/>
          <w:sz w:val="28"/>
          <w:szCs w:val="28"/>
        </w:rPr>
      </w:pPr>
    </w:p>
    <w:p w:rsidR="00572645" w:rsidRPr="00B77DA4" w:rsidRDefault="00572645" w:rsidP="00572645">
      <w:pPr>
        <w:ind w:firstLine="709"/>
        <w:jc w:val="both"/>
        <w:rPr>
          <w:color w:val="000000"/>
          <w:sz w:val="28"/>
          <w:szCs w:val="28"/>
        </w:rPr>
      </w:pPr>
      <w:r w:rsidRPr="008A038D">
        <w:rPr>
          <w:color w:val="000000"/>
          <w:sz w:val="28"/>
          <w:szCs w:val="28"/>
        </w:rPr>
        <w:t>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w:t>
      </w:r>
      <w:r w:rsidRPr="00B77DA4">
        <w:rPr>
          <w:color w:val="000000"/>
          <w:sz w:val="28"/>
          <w:szCs w:val="28"/>
        </w:rPr>
        <w:t xml:space="preserve"> </w:t>
      </w:r>
      <w:r>
        <w:rPr>
          <w:color w:val="000000"/>
          <w:sz w:val="28"/>
          <w:szCs w:val="28"/>
        </w:rPr>
        <w:t xml:space="preserve">по </w:t>
      </w:r>
      <w:r w:rsidRPr="00B77DA4">
        <w:rPr>
          <w:color w:val="000000"/>
          <w:sz w:val="28"/>
          <w:szCs w:val="28"/>
        </w:rPr>
        <w:t>предоставлени</w:t>
      </w:r>
      <w:r>
        <w:rPr>
          <w:color w:val="000000"/>
          <w:sz w:val="28"/>
          <w:szCs w:val="28"/>
        </w:rPr>
        <w:t>ю</w:t>
      </w:r>
      <w:r w:rsidRPr="00B77DA4">
        <w:rPr>
          <w:color w:val="000000"/>
          <w:sz w:val="28"/>
          <w:szCs w:val="28"/>
        </w:rPr>
        <w:t xml:space="preserve"> земельного участка</w:t>
      </w:r>
      <w:r>
        <w:rPr>
          <w:color w:val="000000"/>
          <w:sz w:val="28"/>
          <w:szCs w:val="28"/>
        </w:rPr>
        <w:t>, находящегося в муниципальной собственности,</w:t>
      </w:r>
      <w:r w:rsidRPr="00B77DA4">
        <w:rPr>
          <w:color w:val="000000"/>
          <w:sz w:val="28"/>
          <w:szCs w:val="28"/>
        </w:rPr>
        <w:t xml:space="preserve"> в безвозмездное срочное пользование (далее – муниципальная услуга).</w:t>
      </w:r>
    </w:p>
    <w:p w:rsidR="00572645" w:rsidRDefault="00572645" w:rsidP="00572645">
      <w:pPr>
        <w:pStyle w:val="ConsPlusNormal"/>
        <w:jc w:val="both"/>
        <w:rPr>
          <w:rFonts w:ascii="Times New Roman" w:hAnsi="Times New Roman"/>
          <w:color w:val="000000"/>
          <w:spacing w:val="1"/>
          <w:sz w:val="28"/>
          <w:szCs w:val="28"/>
        </w:rPr>
      </w:pPr>
      <w:r w:rsidRPr="001F75F3">
        <w:rPr>
          <w:rFonts w:ascii="Times New Roman" w:hAnsi="Times New Roman"/>
          <w:color w:val="000000"/>
          <w:spacing w:val="1"/>
          <w:sz w:val="28"/>
          <w:szCs w:val="28"/>
        </w:rPr>
        <w:t xml:space="preserve">1.2. Получатели услуги </w:t>
      </w:r>
      <w:r w:rsidRPr="008A038D">
        <w:rPr>
          <w:rFonts w:ascii="Times New Roman" w:hAnsi="Times New Roman"/>
          <w:color w:val="000000"/>
          <w:spacing w:val="1"/>
          <w:sz w:val="28"/>
          <w:szCs w:val="28"/>
        </w:rPr>
        <w:t>(далее - заявитель)</w:t>
      </w:r>
      <w:r>
        <w:rPr>
          <w:rFonts w:ascii="Times New Roman" w:hAnsi="Times New Roman"/>
          <w:color w:val="000000"/>
          <w:spacing w:val="1"/>
          <w:sz w:val="28"/>
          <w:szCs w:val="28"/>
        </w:rPr>
        <w:t>: физические и юридические лица, указанные в п.2 ст.39.10 Земельного кодекса Российской Федерации (Приложение №1).</w:t>
      </w:r>
    </w:p>
    <w:p w:rsidR="00572645" w:rsidRPr="00EC5A6A" w:rsidRDefault="00572645" w:rsidP="00572645">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П</w:t>
      </w:r>
      <w:r w:rsidRPr="00EC5A6A">
        <w:rPr>
          <w:sz w:val="28"/>
          <w:szCs w:val="28"/>
        </w:rPr>
        <w:t>алат</w:t>
      </w:r>
      <w:r>
        <w:rPr>
          <w:sz w:val="28"/>
          <w:szCs w:val="28"/>
        </w:rPr>
        <w:t>ой</w:t>
      </w:r>
      <w:r w:rsidRPr="00EC5A6A">
        <w:rPr>
          <w:sz w:val="28"/>
          <w:szCs w:val="28"/>
        </w:rPr>
        <w:t xml:space="preserve"> имущественных и земельных отношений </w:t>
      </w:r>
      <w:r>
        <w:rPr>
          <w:sz w:val="28"/>
          <w:szCs w:val="28"/>
        </w:rPr>
        <w:t>Мамадышского</w:t>
      </w:r>
      <w:r w:rsidRPr="00EC5A6A">
        <w:rPr>
          <w:sz w:val="28"/>
          <w:szCs w:val="28"/>
        </w:rPr>
        <w:t xml:space="preserve"> муниципального района</w:t>
      </w:r>
      <w:r>
        <w:rPr>
          <w:sz w:val="28"/>
          <w:szCs w:val="28"/>
        </w:rPr>
        <w:t xml:space="preserve"> (</w:t>
      </w:r>
      <w:r w:rsidRPr="00EC5A6A">
        <w:rPr>
          <w:sz w:val="28"/>
          <w:szCs w:val="28"/>
        </w:rPr>
        <w:t>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572645" w:rsidRPr="001A1578" w:rsidRDefault="00572645" w:rsidP="00572645">
      <w:pPr>
        <w:tabs>
          <w:tab w:val="left" w:pos="709"/>
        </w:tabs>
        <w:ind w:firstLine="709"/>
        <w:jc w:val="both"/>
        <w:rPr>
          <w:sz w:val="28"/>
          <w:szCs w:val="28"/>
        </w:rPr>
      </w:pPr>
      <w:r w:rsidRPr="001A1578">
        <w:rPr>
          <w:sz w:val="28"/>
          <w:szCs w:val="28"/>
        </w:rPr>
        <w:t xml:space="preserve">1.3.1. Место нахождения </w:t>
      </w:r>
      <w:r>
        <w:rPr>
          <w:sz w:val="28"/>
          <w:szCs w:val="28"/>
        </w:rPr>
        <w:t>Палаты</w:t>
      </w:r>
      <w:r w:rsidRPr="001A1578">
        <w:rPr>
          <w:sz w:val="28"/>
          <w:szCs w:val="28"/>
        </w:rPr>
        <w:t xml:space="preserve">: г. </w:t>
      </w:r>
      <w:r>
        <w:rPr>
          <w:sz w:val="28"/>
          <w:szCs w:val="28"/>
        </w:rPr>
        <w:t>Мамадыш</w:t>
      </w:r>
      <w:r w:rsidRPr="001A1578">
        <w:rPr>
          <w:sz w:val="28"/>
          <w:szCs w:val="28"/>
        </w:rPr>
        <w:t xml:space="preserve">, ул. </w:t>
      </w:r>
      <w:r>
        <w:rPr>
          <w:sz w:val="28"/>
          <w:szCs w:val="28"/>
        </w:rPr>
        <w:t>Домолазова,</w:t>
      </w:r>
      <w:r w:rsidRPr="001A1578">
        <w:rPr>
          <w:sz w:val="28"/>
          <w:szCs w:val="28"/>
        </w:rPr>
        <w:t xml:space="preserve"> д.</w:t>
      </w:r>
      <w:r>
        <w:rPr>
          <w:sz w:val="28"/>
          <w:szCs w:val="28"/>
        </w:rPr>
        <w:t>32</w:t>
      </w:r>
      <w:r w:rsidRPr="001A1578">
        <w:rPr>
          <w:sz w:val="28"/>
          <w:szCs w:val="28"/>
        </w:rPr>
        <w:t>.</w:t>
      </w:r>
    </w:p>
    <w:p w:rsidR="00572645" w:rsidRPr="001A1578" w:rsidRDefault="00572645" w:rsidP="00572645">
      <w:pPr>
        <w:tabs>
          <w:tab w:val="left" w:pos="709"/>
        </w:tabs>
        <w:ind w:firstLine="709"/>
        <w:jc w:val="both"/>
        <w:rPr>
          <w:sz w:val="28"/>
          <w:szCs w:val="28"/>
        </w:rPr>
      </w:pPr>
      <w:r w:rsidRPr="001A1578">
        <w:rPr>
          <w:sz w:val="28"/>
          <w:szCs w:val="28"/>
        </w:rPr>
        <w:t xml:space="preserve">График работы: </w:t>
      </w:r>
    </w:p>
    <w:p w:rsidR="00572645" w:rsidRDefault="00572645" w:rsidP="00572645">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572645" w:rsidRPr="001A1578" w:rsidRDefault="00572645" w:rsidP="00572645">
      <w:pPr>
        <w:tabs>
          <w:tab w:val="left" w:pos="709"/>
        </w:tabs>
        <w:ind w:firstLine="709"/>
        <w:jc w:val="both"/>
        <w:rPr>
          <w:sz w:val="28"/>
          <w:szCs w:val="28"/>
        </w:rPr>
      </w:pPr>
      <w:r>
        <w:rPr>
          <w:sz w:val="28"/>
          <w:szCs w:val="28"/>
        </w:rPr>
        <w:t>понедельник, пятница – неприемный день граждан;</w:t>
      </w:r>
    </w:p>
    <w:p w:rsidR="00572645" w:rsidRPr="001A1578" w:rsidRDefault="00572645" w:rsidP="00572645">
      <w:pPr>
        <w:tabs>
          <w:tab w:val="left" w:pos="709"/>
        </w:tabs>
        <w:ind w:firstLine="709"/>
        <w:jc w:val="both"/>
        <w:rPr>
          <w:sz w:val="28"/>
          <w:szCs w:val="28"/>
        </w:rPr>
      </w:pPr>
      <w:r w:rsidRPr="001A1578">
        <w:rPr>
          <w:sz w:val="28"/>
          <w:szCs w:val="28"/>
        </w:rPr>
        <w:t>суббота, воскресенье: выходные дни.</w:t>
      </w:r>
    </w:p>
    <w:p w:rsidR="00572645" w:rsidRPr="001A1578" w:rsidRDefault="00572645" w:rsidP="00572645">
      <w:pPr>
        <w:tabs>
          <w:tab w:val="left" w:pos="709"/>
        </w:tabs>
        <w:ind w:firstLine="709"/>
        <w:jc w:val="both"/>
        <w:rPr>
          <w:sz w:val="28"/>
          <w:szCs w:val="28"/>
        </w:rPr>
      </w:pPr>
      <w:r w:rsidRPr="001A1578">
        <w:rPr>
          <w:sz w:val="28"/>
          <w:szCs w:val="28"/>
        </w:rPr>
        <w:t>Время перерыва для отдыха и питания устанавливается правилами внутреннего трудового распорядка.</w:t>
      </w:r>
    </w:p>
    <w:p w:rsidR="00572645" w:rsidRPr="001A1578" w:rsidRDefault="00572645" w:rsidP="00572645">
      <w:pPr>
        <w:tabs>
          <w:tab w:val="left" w:pos="709"/>
        </w:tabs>
        <w:ind w:firstLine="709"/>
        <w:jc w:val="both"/>
        <w:rPr>
          <w:sz w:val="28"/>
          <w:szCs w:val="28"/>
        </w:rPr>
      </w:pPr>
      <w:r w:rsidRPr="001A1578">
        <w:rPr>
          <w:sz w:val="28"/>
          <w:szCs w:val="28"/>
        </w:rPr>
        <w:t xml:space="preserve">Справочный телефон </w:t>
      </w:r>
      <w:r>
        <w:rPr>
          <w:sz w:val="28"/>
          <w:szCs w:val="28"/>
        </w:rPr>
        <w:t>3-34-25, 3-35-32</w:t>
      </w:r>
      <w:r w:rsidRPr="001A1578">
        <w:rPr>
          <w:sz w:val="28"/>
          <w:szCs w:val="28"/>
        </w:rPr>
        <w:t xml:space="preserve">. </w:t>
      </w:r>
    </w:p>
    <w:p w:rsidR="00572645" w:rsidRPr="001A1578" w:rsidRDefault="00572645" w:rsidP="00572645">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572645" w:rsidRPr="00B7263F" w:rsidRDefault="00572645" w:rsidP="00572645">
      <w:pPr>
        <w:tabs>
          <w:tab w:val="left" w:pos="709"/>
        </w:tabs>
        <w:ind w:firstLine="709"/>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107" w:history="1">
        <w:r w:rsidRPr="0087324B">
          <w:rPr>
            <w:rStyle w:val="a5"/>
            <w:sz w:val="28"/>
            <w:szCs w:val="28"/>
            <w:lang w:val="en-US"/>
          </w:rPr>
          <w:t>www</w:t>
        </w:r>
        <w:r w:rsidRPr="0087324B">
          <w:rPr>
            <w:rStyle w:val="a5"/>
            <w:sz w:val="28"/>
            <w:szCs w:val="28"/>
          </w:rPr>
          <w:t>.</w:t>
        </w:r>
        <w:r w:rsidRPr="0087324B">
          <w:rPr>
            <w:rStyle w:val="a5"/>
            <w:sz w:val="28"/>
            <w:szCs w:val="28"/>
            <w:lang w:val="en-US"/>
          </w:rPr>
          <w:t>mamadysh</w:t>
        </w:r>
        <w:r w:rsidRPr="0087324B">
          <w:rPr>
            <w:rStyle w:val="a5"/>
            <w:sz w:val="28"/>
            <w:szCs w:val="28"/>
          </w:rPr>
          <w:t>.</w:t>
        </w:r>
        <w:r w:rsidRPr="0087324B">
          <w:rPr>
            <w:rStyle w:val="a5"/>
            <w:sz w:val="28"/>
            <w:szCs w:val="28"/>
            <w:lang w:val="en-US"/>
          </w:rPr>
          <w:t>tatarstan</w:t>
        </w:r>
        <w:r w:rsidRPr="0087324B">
          <w:rPr>
            <w:rStyle w:val="a5"/>
            <w:sz w:val="28"/>
            <w:szCs w:val="28"/>
          </w:rPr>
          <w:t>.</w:t>
        </w:r>
        <w:r w:rsidRPr="0087324B">
          <w:rPr>
            <w:rStyle w:val="a5"/>
            <w:sz w:val="28"/>
            <w:szCs w:val="28"/>
            <w:lang w:val="en-US"/>
          </w:rPr>
          <w:t>ru</w:t>
        </w:r>
      </w:hyperlink>
      <w:r w:rsidRPr="00B7263F">
        <w:rPr>
          <w:sz w:val="28"/>
          <w:szCs w:val="28"/>
          <w:u w:val="single"/>
        </w:rPr>
        <w:t>)</w:t>
      </w:r>
      <w:r w:rsidRPr="00B7263F">
        <w:rPr>
          <w:sz w:val="28"/>
          <w:szCs w:val="28"/>
        </w:rPr>
        <w:t>.</w:t>
      </w:r>
    </w:p>
    <w:p w:rsidR="00572645" w:rsidRPr="00B7263F" w:rsidRDefault="00572645" w:rsidP="00572645">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572645" w:rsidRDefault="00572645" w:rsidP="00572645">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сполкома</w:t>
      </w:r>
      <w:r>
        <w:rPr>
          <w:sz w:val="28"/>
          <w:szCs w:val="28"/>
        </w:rPr>
        <w:t xml:space="preserve"> (Палаты)</w:t>
      </w:r>
      <w:r w:rsidRPr="00B7263F">
        <w:rPr>
          <w:sz w:val="28"/>
          <w:szCs w:val="28"/>
        </w:rPr>
        <w:t xml:space="preserve"> для работы с заявителями</w:t>
      </w:r>
      <w:r>
        <w:rPr>
          <w:sz w:val="28"/>
          <w:szCs w:val="28"/>
        </w:rPr>
        <w:t xml:space="preserve">. </w:t>
      </w:r>
      <w:r w:rsidRPr="00890155">
        <w:rPr>
          <w:sz w:val="28"/>
          <w:szCs w:val="28"/>
        </w:rPr>
        <w:t xml:space="preserve">Информация, размещаемая на информационных стендах, включает в себя сведения о муниципальной услуге, </w:t>
      </w:r>
      <w:r w:rsidRPr="00890155">
        <w:rPr>
          <w:sz w:val="28"/>
          <w:szCs w:val="28"/>
        </w:rPr>
        <w:lastRenderedPageBreak/>
        <w:t>содержащиеся в пунктах (подпунктах) 1.1, 1.3.1, 2.3, 2.5, 2.8, 2.10, 2.11, 5.1 настоящего Регламента;</w:t>
      </w:r>
    </w:p>
    <w:p w:rsidR="00572645" w:rsidRPr="00B7263F" w:rsidRDefault="00572645" w:rsidP="00572645">
      <w:pPr>
        <w:tabs>
          <w:tab w:val="left" w:pos="709"/>
        </w:tab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 (городского округа)</w:t>
      </w:r>
      <w:r w:rsidRPr="00B7263F">
        <w:rPr>
          <w:sz w:val="28"/>
          <w:szCs w:val="28"/>
        </w:rPr>
        <w:t xml:space="preserve"> (</w:t>
      </w:r>
      <w:r w:rsidRPr="00B7263F">
        <w:rPr>
          <w:sz w:val="28"/>
          <w:szCs w:val="28"/>
          <w:lang w:val="en-US"/>
        </w:rPr>
        <w:t>http</w:t>
      </w:r>
      <w:r w:rsidRPr="00B7263F">
        <w:rPr>
          <w:sz w:val="28"/>
          <w:szCs w:val="28"/>
        </w:rPr>
        <w:t xml:space="preserve">:// </w:t>
      </w:r>
      <w:hyperlink r:id="rId108" w:history="1">
        <w:r w:rsidRPr="0087324B">
          <w:rPr>
            <w:rStyle w:val="a5"/>
            <w:sz w:val="28"/>
            <w:szCs w:val="28"/>
            <w:lang w:val="en-US"/>
          </w:rPr>
          <w:t>www</w:t>
        </w:r>
        <w:r w:rsidRPr="0087324B">
          <w:rPr>
            <w:rStyle w:val="a5"/>
            <w:sz w:val="28"/>
            <w:szCs w:val="28"/>
          </w:rPr>
          <w:t>.</w:t>
        </w:r>
        <w:r w:rsidRPr="0087324B">
          <w:rPr>
            <w:rStyle w:val="a5"/>
            <w:sz w:val="28"/>
            <w:szCs w:val="28"/>
            <w:lang w:val="en-US"/>
          </w:rPr>
          <w:t>mamadysh</w:t>
        </w:r>
        <w:r w:rsidRPr="0087324B">
          <w:rPr>
            <w:rStyle w:val="a5"/>
            <w:sz w:val="28"/>
            <w:szCs w:val="28"/>
          </w:rPr>
          <w:t>.</w:t>
        </w:r>
        <w:r w:rsidRPr="0087324B">
          <w:rPr>
            <w:rStyle w:val="a5"/>
            <w:sz w:val="28"/>
            <w:szCs w:val="28"/>
            <w:lang w:val="en-US"/>
          </w:rPr>
          <w:t>tatarstan</w:t>
        </w:r>
        <w:r w:rsidRPr="0087324B">
          <w:rPr>
            <w:rStyle w:val="a5"/>
            <w:sz w:val="28"/>
            <w:szCs w:val="28"/>
          </w:rPr>
          <w:t>.</w:t>
        </w:r>
        <w:r w:rsidRPr="0087324B">
          <w:rPr>
            <w:rStyle w:val="a5"/>
            <w:sz w:val="28"/>
            <w:szCs w:val="28"/>
            <w:lang w:val="en-US"/>
          </w:rPr>
          <w:t>ru</w:t>
        </w:r>
      </w:hyperlink>
      <w:r w:rsidRPr="00B7263F">
        <w:rPr>
          <w:sz w:val="28"/>
          <w:szCs w:val="28"/>
        </w:rPr>
        <w:t>);</w:t>
      </w:r>
    </w:p>
    <w:p w:rsidR="00572645" w:rsidRPr="001A1578" w:rsidRDefault="00572645" w:rsidP="00572645">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109"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572645" w:rsidRPr="001A1578" w:rsidRDefault="00572645" w:rsidP="00572645">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110"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572645" w:rsidRPr="001A1578" w:rsidRDefault="00572645" w:rsidP="00572645">
      <w:pPr>
        <w:tabs>
          <w:tab w:val="left" w:pos="709"/>
          <w:tab w:val="left" w:pos="4290"/>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p>
    <w:p w:rsidR="00572645" w:rsidRPr="001A1578" w:rsidRDefault="00572645" w:rsidP="00572645">
      <w:pPr>
        <w:tabs>
          <w:tab w:val="left" w:pos="709"/>
        </w:tabs>
        <w:ind w:firstLine="709"/>
        <w:jc w:val="both"/>
        <w:rPr>
          <w:szCs w:val="28"/>
        </w:rPr>
      </w:pPr>
      <w:r w:rsidRPr="001A1578">
        <w:rPr>
          <w:sz w:val="28"/>
          <w:szCs w:val="28"/>
        </w:rPr>
        <w:t xml:space="preserve">при устном обращении - лично или по телефону; </w:t>
      </w:r>
    </w:p>
    <w:p w:rsidR="00572645" w:rsidRPr="001A1578" w:rsidRDefault="00572645" w:rsidP="00572645">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w:t>
      </w:r>
      <w:r>
        <w:rPr>
          <w:bCs/>
          <w:sz w:val="28"/>
          <w:szCs w:val="28"/>
        </w:rPr>
        <w:t xml:space="preserve"> </w:t>
      </w:r>
      <w:r w:rsidRPr="001A1578">
        <w:rPr>
          <w:bCs/>
          <w:sz w:val="28"/>
          <w:szCs w:val="28"/>
        </w:rPr>
        <w:t>по электронной почте.</w:t>
      </w:r>
    </w:p>
    <w:p w:rsidR="00572645" w:rsidRDefault="00572645" w:rsidP="00572645">
      <w:pPr>
        <w:autoSpaceDE w:val="0"/>
        <w:autoSpaceDN w:val="0"/>
        <w:adjustRightInd w:val="0"/>
        <w:ind w:firstLine="709"/>
        <w:jc w:val="both"/>
        <w:rPr>
          <w:bCs/>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 (городского округа)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572645" w:rsidRPr="00572645" w:rsidRDefault="00572645" w:rsidP="00572645">
      <w:pPr>
        <w:keepNext/>
        <w:ind w:firstLine="709"/>
        <w:jc w:val="both"/>
        <w:outlineLvl w:val="0"/>
        <w:rPr>
          <w:sz w:val="28"/>
          <w:szCs w:val="28"/>
          <w:lang w:eastAsia="zh-CN"/>
        </w:rPr>
      </w:pPr>
      <w:r w:rsidRPr="00653857">
        <w:rPr>
          <w:sz w:val="28"/>
          <w:szCs w:val="28"/>
          <w:lang w:eastAsia="zh-CN"/>
        </w:rPr>
        <w:t>1.4. Предоставление муниципальной услуги осуществляется в соответствии с:</w:t>
      </w:r>
    </w:p>
    <w:p w:rsidR="00572645" w:rsidRPr="005B659F" w:rsidRDefault="00572645" w:rsidP="00572645">
      <w:pPr>
        <w:ind w:firstLine="720"/>
        <w:jc w:val="both"/>
        <w:rPr>
          <w:sz w:val="28"/>
          <w:szCs w:val="28"/>
        </w:rPr>
      </w:pPr>
      <w:r w:rsidRPr="00352CAD">
        <w:rPr>
          <w:sz w:val="28"/>
          <w:szCs w:val="28"/>
        </w:rPr>
        <w:t xml:space="preserve">Земельным кодексом Российской Федерации от 25.10.2001 № 136-ФЗ </w:t>
      </w:r>
      <w:r w:rsidRPr="000C09A1">
        <w:rPr>
          <w:sz w:val="28"/>
          <w:szCs w:val="28"/>
        </w:rPr>
        <w:t>(Собрание законодательства</w:t>
      </w:r>
      <w:r>
        <w:rPr>
          <w:sz w:val="28"/>
          <w:szCs w:val="28"/>
        </w:rPr>
        <w:t xml:space="preserve"> </w:t>
      </w:r>
      <w:r w:rsidRPr="00BA7D7C">
        <w:rPr>
          <w:sz w:val="28"/>
          <w:szCs w:val="28"/>
        </w:rPr>
        <w:t>Российской Федерации</w:t>
      </w:r>
      <w:r w:rsidRPr="000C09A1">
        <w:rPr>
          <w:sz w:val="28"/>
          <w:szCs w:val="28"/>
        </w:rPr>
        <w:t xml:space="preserve">, 29.10.2001, №44, ст.4147) </w:t>
      </w:r>
      <w:r w:rsidRPr="00352CAD">
        <w:rPr>
          <w:sz w:val="28"/>
          <w:szCs w:val="28"/>
        </w:rPr>
        <w:t>(далее – ЗК РФ);</w:t>
      </w:r>
    </w:p>
    <w:p w:rsidR="00572645" w:rsidRPr="0043060C" w:rsidRDefault="00572645" w:rsidP="00572645">
      <w:pPr>
        <w:suppressAutoHyphens/>
        <w:ind w:firstLine="720"/>
        <w:jc w:val="both"/>
        <w:rPr>
          <w:sz w:val="28"/>
          <w:szCs w:val="20"/>
        </w:rPr>
      </w:pPr>
      <w:r w:rsidRPr="007D1225">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572645" w:rsidRPr="00352CAD" w:rsidRDefault="00572645" w:rsidP="00572645">
      <w:pPr>
        <w:autoSpaceDE w:val="0"/>
        <w:autoSpaceDN w:val="0"/>
        <w:adjustRightInd w:val="0"/>
        <w:ind w:firstLine="720"/>
        <w:jc w:val="both"/>
        <w:rPr>
          <w:sz w:val="28"/>
          <w:szCs w:val="28"/>
        </w:rPr>
      </w:pPr>
      <w:r w:rsidRPr="00352CAD">
        <w:rPr>
          <w:sz w:val="28"/>
          <w:szCs w:val="28"/>
        </w:rPr>
        <w:t xml:space="preserve">Федеральным законом от 27.07.2010 №210-ФЗ «Об организации предоставления государственных и муниципальных услуг» </w:t>
      </w:r>
      <w:r w:rsidRPr="000C09A1">
        <w:rPr>
          <w:sz w:val="28"/>
          <w:szCs w:val="28"/>
        </w:rPr>
        <w:t>(Собрание законодательства</w:t>
      </w:r>
      <w:r>
        <w:rPr>
          <w:sz w:val="28"/>
          <w:szCs w:val="28"/>
        </w:rPr>
        <w:t xml:space="preserve"> </w:t>
      </w:r>
      <w:r w:rsidRPr="00BA7D7C">
        <w:rPr>
          <w:sz w:val="28"/>
          <w:szCs w:val="28"/>
        </w:rPr>
        <w:t>Российской Федерации</w:t>
      </w:r>
      <w:r w:rsidRPr="000C09A1">
        <w:rPr>
          <w:sz w:val="28"/>
          <w:szCs w:val="28"/>
        </w:rPr>
        <w:t xml:space="preserve">, 02.08.2010, №31, ст.4179) </w:t>
      </w:r>
      <w:r w:rsidRPr="00352CAD">
        <w:rPr>
          <w:sz w:val="28"/>
          <w:szCs w:val="28"/>
        </w:rPr>
        <w:t>(далее – Федеральный закон № 210-ФЗ);</w:t>
      </w:r>
    </w:p>
    <w:p w:rsidR="00572645" w:rsidRDefault="00572645" w:rsidP="00572645">
      <w:pPr>
        <w:autoSpaceDE w:val="0"/>
        <w:autoSpaceDN w:val="0"/>
        <w:adjustRightInd w:val="0"/>
        <w:ind w:firstLine="708"/>
        <w:jc w:val="both"/>
        <w:rPr>
          <w:sz w:val="28"/>
          <w:szCs w:val="28"/>
        </w:rPr>
      </w:pPr>
      <w:r>
        <w:rPr>
          <w:sz w:val="28"/>
          <w:szCs w:val="28"/>
        </w:rPr>
        <w:t>приказом Минэкономразвития России от 27.11.2014 №762 «Об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формы схемы расположения земельного участка или земельных участков на кадастровом плане территории, подготовка которой осуществляется в форме документа на бумажном носителе» (далее – приказ №762) (Официальный интернет-портал правовой информации http://www.pravo.gov.ru, 18.02.2015);</w:t>
      </w:r>
    </w:p>
    <w:p w:rsidR="00572645" w:rsidRDefault="00572645" w:rsidP="00572645">
      <w:pPr>
        <w:autoSpaceDE w:val="0"/>
        <w:autoSpaceDN w:val="0"/>
        <w:adjustRightInd w:val="0"/>
        <w:ind w:firstLine="708"/>
        <w:jc w:val="both"/>
        <w:rPr>
          <w:color w:val="000000"/>
          <w:sz w:val="28"/>
          <w:szCs w:val="28"/>
        </w:rPr>
      </w:pPr>
      <w:r w:rsidRPr="00890155">
        <w:rPr>
          <w:sz w:val="28"/>
          <w:szCs w:val="28"/>
        </w:rPr>
        <w:t>приказом Минэкономразвития России от 12.01.2015 №1 «Об утверждении перечня документов, подтверждающих право заявителя на приобретение земельного участка без проведения торгов» (далее приказ №1) (Официальный интернет-портал правовой информации http://www.pravo.gov.ru, 28.02.2015);</w:t>
      </w:r>
    </w:p>
    <w:p w:rsidR="00572645" w:rsidRDefault="00572645" w:rsidP="00572645">
      <w:pPr>
        <w:suppressAutoHyphens/>
        <w:ind w:firstLine="720"/>
        <w:jc w:val="both"/>
        <w:rPr>
          <w:sz w:val="28"/>
          <w:szCs w:val="28"/>
        </w:rPr>
      </w:pPr>
      <w:r w:rsidRPr="00352CAD">
        <w:rPr>
          <w:sz w:val="28"/>
          <w:szCs w:val="28"/>
        </w:rPr>
        <w:lastRenderedPageBreak/>
        <w:t>Законом Республики Татарстан от 28.07.2004 № 45-ЗРТ «О местном самоуправлении в Республике Татарстан»</w:t>
      </w:r>
      <w:r w:rsidRPr="000C09A1">
        <w:t xml:space="preserve"> </w:t>
      </w:r>
      <w:r w:rsidRPr="000C09A1">
        <w:rPr>
          <w:sz w:val="28"/>
          <w:szCs w:val="28"/>
        </w:rPr>
        <w:t>(Республика Татарстан, №155-156, 03.08.2004)</w:t>
      </w:r>
      <w:r w:rsidRPr="00352CAD">
        <w:rPr>
          <w:sz w:val="28"/>
          <w:szCs w:val="28"/>
        </w:rPr>
        <w:t xml:space="preserve"> (далее – Закон РТ № 45-ЗРТ);</w:t>
      </w:r>
    </w:p>
    <w:p w:rsidR="00572645" w:rsidRDefault="00572645" w:rsidP="00572645">
      <w:pPr>
        <w:suppressAutoHyphens/>
        <w:ind w:firstLine="709"/>
        <w:jc w:val="both"/>
        <w:rPr>
          <w:sz w:val="28"/>
          <w:szCs w:val="28"/>
        </w:rPr>
      </w:pPr>
      <w:r w:rsidRPr="008970B6">
        <w:rPr>
          <w:sz w:val="28"/>
          <w:szCs w:val="28"/>
        </w:rPr>
        <w:t>Законом РТ от 26.12.2015 г. № 108-ЗРТ «О перераспределении полномочий между органами местного самоуправления городских, сельских поселений в Республике Татарстан и органами государственной власти Республики Татарстан по распоряжению земельными участками, государственная собственно</w:t>
      </w:r>
      <w:r>
        <w:rPr>
          <w:sz w:val="28"/>
          <w:szCs w:val="28"/>
        </w:rPr>
        <w:t>сть на которые не разграничена»;</w:t>
      </w:r>
      <w:r w:rsidRPr="008970B6">
        <w:rPr>
          <w:sz w:val="28"/>
          <w:szCs w:val="28"/>
        </w:rPr>
        <w:t xml:space="preserve"> </w:t>
      </w:r>
    </w:p>
    <w:p w:rsidR="00572645" w:rsidRDefault="00572645" w:rsidP="00572645">
      <w:pPr>
        <w:suppressAutoHyphens/>
        <w:ind w:firstLine="709"/>
        <w:jc w:val="both"/>
        <w:rPr>
          <w:sz w:val="28"/>
          <w:szCs w:val="28"/>
        </w:rPr>
      </w:pPr>
      <w:r w:rsidRPr="008970B6">
        <w:rPr>
          <w:sz w:val="28"/>
          <w:szCs w:val="28"/>
        </w:rPr>
        <w:t>Законом РТ от 26.12.2015г. № 109-ЗРТ «О наделении органов местного самоуправления муниципальных районов Республики Татарстан по распоряжению земельными участками, государственная собственность на которые не разграничена»</w:t>
      </w:r>
      <w:r>
        <w:rPr>
          <w:sz w:val="28"/>
          <w:szCs w:val="28"/>
        </w:rPr>
        <w:t>;</w:t>
      </w:r>
    </w:p>
    <w:p w:rsidR="00572645" w:rsidRDefault="00572645" w:rsidP="00572645">
      <w:pPr>
        <w:pStyle w:val="1"/>
        <w:rPr>
          <w:b w:val="0"/>
          <w:szCs w:val="28"/>
        </w:rPr>
      </w:pPr>
      <w:r>
        <w:rPr>
          <w:b w:val="0"/>
          <w:color w:val="000000"/>
          <w:szCs w:val="28"/>
          <w:lang w:val="ru-RU"/>
        </w:rPr>
        <w:t xml:space="preserve">          </w:t>
      </w:r>
      <w:r>
        <w:rPr>
          <w:b w:val="0"/>
          <w:color w:val="000000"/>
          <w:szCs w:val="28"/>
        </w:rPr>
        <w:t>Постановлением Кабинета Министров Республики Татарстан от 02.11.2010 №880 «</w:t>
      </w:r>
      <w:r>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572645" w:rsidRPr="00297E2E" w:rsidRDefault="00572645" w:rsidP="00572645">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572645" w:rsidRPr="00297E2E" w:rsidRDefault="00572645" w:rsidP="00572645">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572645" w:rsidRPr="00297E2E" w:rsidRDefault="00572645" w:rsidP="00572645">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572645" w:rsidRPr="00297E2E" w:rsidRDefault="00572645" w:rsidP="00572645">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572645" w:rsidRDefault="00572645" w:rsidP="00572645">
      <w:pPr>
        <w:autoSpaceDE w:val="0"/>
        <w:autoSpaceDN w:val="0"/>
        <w:adjustRightInd w:val="0"/>
        <w:ind w:firstLine="709"/>
        <w:jc w:val="both"/>
        <w:rPr>
          <w:sz w:val="28"/>
          <w:szCs w:val="28"/>
        </w:rPr>
      </w:pPr>
      <w:r w:rsidRPr="007974E7">
        <w:rPr>
          <w:sz w:val="28"/>
          <w:szCs w:val="28"/>
        </w:rPr>
        <w:t xml:space="preserve">1.5. В настоящем </w:t>
      </w:r>
      <w:r>
        <w:rPr>
          <w:sz w:val="28"/>
          <w:szCs w:val="28"/>
        </w:rPr>
        <w:t>Р</w:t>
      </w:r>
      <w:r w:rsidRPr="007974E7">
        <w:rPr>
          <w:sz w:val="28"/>
          <w:szCs w:val="28"/>
        </w:rPr>
        <w:t>егламенте используются следующие термины и определения:</w:t>
      </w:r>
    </w:p>
    <w:p w:rsidR="00572645" w:rsidRDefault="00572645" w:rsidP="00572645">
      <w:pPr>
        <w:autoSpaceDE w:val="0"/>
        <w:autoSpaceDN w:val="0"/>
        <w:adjustRightInd w:val="0"/>
        <w:ind w:firstLine="709"/>
        <w:jc w:val="both"/>
        <w:rPr>
          <w:sz w:val="28"/>
          <w:szCs w:val="28"/>
        </w:rPr>
      </w:pPr>
      <w:r w:rsidRPr="005D281A">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5D281A">
        <w:rPr>
          <w:sz w:val="28"/>
          <w:szCs w:val="28"/>
        </w:rPr>
        <w:t>;</w:t>
      </w:r>
    </w:p>
    <w:p w:rsidR="00572645" w:rsidRPr="00C735E9" w:rsidRDefault="00572645" w:rsidP="00572645">
      <w:pPr>
        <w:pStyle w:val="ConsPlusNonformat"/>
        <w:ind w:right="281" w:firstLine="709"/>
        <w:jc w:val="both"/>
        <w:rPr>
          <w:rFonts w:ascii="Times New Roman" w:hAnsi="Times New Roman"/>
          <w:sz w:val="28"/>
          <w:szCs w:val="28"/>
        </w:rPr>
      </w:pPr>
      <w:r w:rsidRPr="00C735E9">
        <w:rPr>
          <w:rFonts w:ascii="Times New Roman" w:hAnsi="Times New Roman"/>
          <w:sz w:val="28"/>
          <w:szCs w:val="28"/>
        </w:rPr>
        <w:t>техническ</w:t>
      </w:r>
      <w:r>
        <w:rPr>
          <w:rFonts w:ascii="Times New Roman" w:hAnsi="Times New Roman"/>
          <w:sz w:val="28"/>
          <w:szCs w:val="28"/>
        </w:rPr>
        <w:t>ая</w:t>
      </w:r>
      <w:r w:rsidRPr="00C735E9">
        <w:rPr>
          <w:rFonts w:ascii="Times New Roman" w:hAnsi="Times New Roman"/>
          <w:sz w:val="28"/>
          <w:szCs w:val="28"/>
        </w:rPr>
        <w:t xml:space="preserve"> ошибк</w:t>
      </w:r>
      <w:r>
        <w:rPr>
          <w:rFonts w:ascii="Times New Roman" w:hAnsi="Times New Roman"/>
          <w:sz w:val="28"/>
          <w:szCs w:val="28"/>
        </w:rPr>
        <w:t>а</w:t>
      </w:r>
      <w:r w:rsidRPr="00C735E9">
        <w:rPr>
          <w:rFonts w:ascii="Times New Roman" w:hAnsi="Times New Roman"/>
          <w:sz w:val="28"/>
          <w:szCs w:val="28"/>
        </w:rPr>
        <w:t xml:space="preserve"> </w:t>
      </w:r>
      <w:r w:rsidRPr="001A1578">
        <w:rPr>
          <w:bCs/>
          <w:sz w:val="28"/>
          <w:szCs w:val="28"/>
        </w:rPr>
        <w:t>–</w:t>
      </w:r>
      <w:r w:rsidRPr="00C735E9">
        <w:rPr>
          <w:rFonts w:ascii="Times New Roman" w:hAnsi="Times New Roman"/>
          <w:sz w:val="28"/>
          <w:szCs w:val="28"/>
        </w:rPr>
        <w:t xml:space="preserve">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572645" w:rsidRPr="00C735E9" w:rsidRDefault="00572645" w:rsidP="00572645">
      <w:pPr>
        <w:autoSpaceDE w:val="0"/>
        <w:autoSpaceDN w:val="0"/>
        <w:adjustRightInd w:val="0"/>
        <w:ind w:firstLine="709"/>
        <w:jc w:val="both"/>
        <w:rPr>
          <w:sz w:val="28"/>
          <w:szCs w:val="28"/>
        </w:rPr>
      </w:pPr>
      <w:r w:rsidRPr="00C735E9">
        <w:rPr>
          <w:sz w:val="28"/>
          <w:szCs w:val="28"/>
        </w:rPr>
        <w:t>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(приложение №</w:t>
      </w:r>
      <w:r>
        <w:rPr>
          <w:sz w:val="28"/>
          <w:szCs w:val="28"/>
        </w:rPr>
        <w:t>2</w:t>
      </w:r>
      <w:r w:rsidRPr="00C735E9">
        <w:rPr>
          <w:sz w:val="28"/>
          <w:szCs w:val="28"/>
        </w:rPr>
        <w:t>).</w:t>
      </w:r>
    </w:p>
    <w:p w:rsidR="00572645" w:rsidRPr="001F75F3" w:rsidRDefault="00572645" w:rsidP="00572645">
      <w:pPr>
        <w:pStyle w:val="ConsPlusNormal"/>
        <w:jc w:val="both"/>
        <w:rPr>
          <w:rFonts w:ascii="Times New Roman" w:hAnsi="Times New Roman" w:cs="Times New Roman"/>
          <w:color w:val="000000"/>
          <w:sz w:val="28"/>
          <w:szCs w:val="28"/>
        </w:rPr>
      </w:pPr>
    </w:p>
    <w:p w:rsidR="00572645" w:rsidRPr="001F75F3" w:rsidRDefault="00572645" w:rsidP="00572645">
      <w:pPr>
        <w:spacing w:line="360" w:lineRule="auto"/>
        <w:ind w:firstLine="720"/>
        <w:jc w:val="both"/>
        <w:rPr>
          <w:color w:val="000000"/>
        </w:rPr>
        <w:sectPr w:rsidR="00572645" w:rsidRPr="001F75F3" w:rsidSect="001E3990">
          <w:headerReference w:type="even" r:id="rId111"/>
          <w:headerReference w:type="default" r:id="rId112"/>
          <w:pgSz w:w="11907" w:h="16840" w:code="9"/>
          <w:pgMar w:top="1134" w:right="868" w:bottom="1134" w:left="1134" w:header="720" w:footer="720" w:gutter="0"/>
          <w:cols w:space="708"/>
          <w:noEndnote/>
          <w:titlePg/>
          <w:docGrid w:linePitch="381"/>
        </w:sectPr>
      </w:pPr>
    </w:p>
    <w:p w:rsidR="00572645" w:rsidRPr="001F75F3" w:rsidRDefault="00572645" w:rsidP="00572645">
      <w:pPr>
        <w:jc w:val="center"/>
        <w:rPr>
          <w:b/>
          <w:color w:val="000000"/>
          <w:sz w:val="28"/>
          <w:szCs w:val="28"/>
        </w:rPr>
      </w:pPr>
      <w:bookmarkStart w:id="3" w:name="OLE_LINK26"/>
      <w:bookmarkStart w:id="4" w:name="OLE_LINK27"/>
      <w:r w:rsidRPr="001F75F3">
        <w:rPr>
          <w:b/>
          <w:color w:val="000000"/>
          <w:sz w:val="28"/>
          <w:szCs w:val="28"/>
        </w:rPr>
        <w:lastRenderedPageBreak/>
        <w:t>2. Стандарт предоставления муниципальной услуги</w:t>
      </w:r>
    </w:p>
    <w:tbl>
      <w:tblPr>
        <w:tblW w:w="0" w:type="auto"/>
        <w:tblLayout w:type="fixed"/>
        <w:tblCellMar>
          <w:left w:w="70" w:type="dxa"/>
          <w:right w:w="70" w:type="dxa"/>
        </w:tblCellMar>
        <w:tblLook w:val="0000"/>
      </w:tblPr>
      <w:tblGrid>
        <w:gridCol w:w="4390"/>
        <w:gridCol w:w="6410"/>
        <w:gridCol w:w="4012"/>
      </w:tblGrid>
      <w:tr w:rsidR="00572645" w:rsidRPr="001F75F3"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vAlign w:val="center"/>
          </w:tcPr>
          <w:p w:rsidR="00572645" w:rsidRPr="001F75F3" w:rsidRDefault="00572645" w:rsidP="001E3990">
            <w:pPr>
              <w:ind w:left="11"/>
              <w:jc w:val="center"/>
              <w:rPr>
                <w:color w:val="000000"/>
                <w:sz w:val="28"/>
                <w:szCs w:val="28"/>
              </w:rPr>
            </w:pPr>
            <w:r w:rsidRPr="001F75F3">
              <w:rPr>
                <w:color w:val="000000"/>
                <w:sz w:val="28"/>
                <w:szCs w:val="28"/>
              </w:rPr>
              <w:t>Наименование требования к стандарту предоставления муниципальной услуги</w:t>
            </w:r>
          </w:p>
        </w:tc>
        <w:tc>
          <w:tcPr>
            <w:tcW w:w="6410" w:type="dxa"/>
            <w:tcBorders>
              <w:top w:val="single" w:sz="6" w:space="0" w:color="auto"/>
              <w:left w:val="single" w:sz="6" w:space="0" w:color="auto"/>
              <w:bottom w:val="single" w:sz="6" w:space="0" w:color="auto"/>
              <w:right w:val="single" w:sz="6" w:space="0" w:color="auto"/>
            </w:tcBorders>
            <w:vAlign w:val="center"/>
          </w:tcPr>
          <w:p w:rsidR="00572645" w:rsidRPr="001F75F3" w:rsidRDefault="00572645" w:rsidP="001E3990">
            <w:pPr>
              <w:pStyle w:val="a5"/>
              <w:ind w:firstLine="425"/>
              <w:jc w:val="center"/>
              <w:rPr>
                <w:color w:val="000000"/>
                <w:sz w:val="28"/>
                <w:szCs w:val="28"/>
              </w:rPr>
            </w:pPr>
            <w:r w:rsidRPr="001F75F3">
              <w:rPr>
                <w:color w:val="000000"/>
                <w:sz w:val="28"/>
                <w:szCs w:val="28"/>
              </w:rPr>
              <w:t>Содержание требования стандарта</w:t>
            </w:r>
          </w:p>
        </w:tc>
        <w:tc>
          <w:tcPr>
            <w:tcW w:w="4012" w:type="dxa"/>
            <w:tcBorders>
              <w:top w:val="single" w:sz="6" w:space="0" w:color="auto"/>
              <w:left w:val="single" w:sz="6" w:space="0" w:color="auto"/>
              <w:bottom w:val="single" w:sz="6" w:space="0" w:color="auto"/>
              <w:right w:val="single" w:sz="6" w:space="0" w:color="auto"/>
            </w:tcBorders>
            <w:vAlign w:val="center"/>
          </w:tcPr>
          <w:p w:rsidR="00572645" w:rsidRPr="001F75F3" w:rsidRDefault="00572645" w:rsidP="001E3990">
            <w:pPr>
              <w:pStyle w:val="a5"/>
              <w:ind w:firstLine="45"/>
              <w:jc w:val="center"/>
              <w:rPr>
                <w:color w:val="000000"/>
                <w:sz w:val="28"/>
                <w:szCs w:val="28"/>
              </w:rPr>
            </w:pPr>
            <w:r w:rsidRPr="001F75F3">
              <w:rPr>
                <w:color w:val="000000"/>
                <w:sz w:val="28"/>
                <w:szCs w:val="28"/>
              </w:rPr>
              <w:t xml:space="preserve">Нормативный акт, устанавливающий услугу или требование </w:t>
            </w:r>
          </w:p>
        </w:tc>
      </w:tr>
      <w:tr w:rsidR="00572645" w:rsidRPr="001F75F3"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ind w:left="11"/>
              <w:rPr>
                <w:color w:val="000000"/>
                <w:sz w:val="28"/>
                <w:szCs w:val="28"/>
              </w:rPr>
            </w:pPr>
            <w:r w:rsidRPr="001F75F3">
              <w:rPr>
                <w:color w:val="000000"/>
                <w:sz w:val="28"/>
                <w:szCs w:val="28"/>
              </w:rPr>
              <w:t>2.1. Наименование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ind w:firstLine="288"/>
              <w:jc w:val="both"/>
              <w:rPr>
                <w:color w:val="000000"/>
                <w:sz w:val="28"/>
                <w:szCs w:val="28"/>
              </w:rPr>
            </w:pPr>
            <w:r w:rsidRPr="001F75F3">
              <w:rPr>
                <w:color w:val="000000"/>
                <w:sz w:val="28"/>
                <w:szCs w:val="28"/>
              </w:rPr>
              <w:t xml:space="preserve">Предоставление земельного участка в безвозмездное срочное пользование </w:t>
            </w:r>
          </w:p>
        </w:tc>
        <w:tc>
          <w:tcPr>
            <w:tcW w:w="4012"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rPr>
                <w:color w:val="000000"/>
                <w:sz w:val="28"/>
                <w:szCs w:val="28"/>
              </w:rPr>
            </w:pPr>
            <w:r w:rsidRPr="001F75F3">
              <w:rPr>
                <w:color w:val="000000"/>
                <w:sz w:val="28"/>
                <w:szCs w:val="28"/>
              </w:rPr>
              <w:t xml:space="preserve"> ЗК РФ</w:t>
            </w:r>
          </w:p>
        </w:tc>
      </w:tr>
      <w:tr w:rsidR="00572645" w:rsidRPr="001F75F3"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rPr>
                <w:color w:val="000000"/>
                <w:sz w:val="28"/>
                <w:szCs w:val="28"/>
              </w:rPr>
            </w:pPr>
            <w:r w:rsidRPr="001F75F3">
              <w:rPr>
                <w:color w:val="000000"/>
                <w:sz w:val="28"/>
                <w:szCs w:val="28"/>
              </w:rPr>
              <w:t>2.2. </w:t>
            </w:r>
            <w:r w:rsidRPr="005D281A">
              <w:rPr>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410"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ind w:firstLine="288"/>
              <w:jc w:val="both"/>
              <w:rPr>
                <w:color w:val="000000"/>
                <w:sz w:val="28"/>
                <w:szCs w:val="28"/>
              </w:rPr>
            </w:pPr>
            <w:r w:rsidRPr="001F75F3">
              <w:rPr>
                <w:color w:val="000000"/>
                <w:sz w:val="28"/>
                <w:szCs w:val="28"/>
              </w:rPr>
              <w:t xml:space="preserve">Палата </w:t>
            </w:r>
          </w:p>
        </w:tc>
        <w:tc>
          <w:tcPr>
            <w:tcW w:w="4012"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rPr>
                <w:color w:val="000000"/>
                <w:sz w:val="28"/>
                <w:szCs w:val="28"/>
              </w:rPr>
            </w:pPr>
            <w:r w:rsidRPr="001F75F3">
              <w:rPr>
                <w:color w:val="000000"/>
                <w:sz w:val="28"/>
                <w:szCs w:val="28"/>
              </w:rPr>
              <w:t>Положение</w:t>
            </w:r>
            <w:r>
              <w:rPr>
                <w:color w:val="000000"/>
                <w:sz w:val="28"/>
                <w:szCs w:val="28"/>
              </w:rPr>
              <w:t xml:space="preserve"> о Палате</w:t>
            </w:r>
          </w:p>
        </w:tc>
      </w:tr>
      <w:tr w:rsidR="00572645" w:rsidRPr="001F75F3"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ind w:left="11"/>
              <w:rPr>
                <w:color w:val="000000"/>
                <w:sz w:val="28"/>
                <w:szCs w:val="28"/>
              </w:rPr>
            </w:pPr>
            <w:r w:rsidRPr="001F75F3">
              <w:rPr>
                <w:color w:val="000000"/>
                <w:sz w:val="28"/>
                <w:szCs w:val="28"/>
              </w:rPr>
              <w:t>2.3. Описание результата предоставления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572645" w:rsidRDefault="00572645" w:rsidP="001E3990">
            <w:pPr>
              <w:ind w:firstLine="288"/>
              <w:jc w:val="both"/>
              <w:rPr>
                <w:bCs/>
                <w:color w:val="000000"/>
                <w:sz w:val="28"/>
                <w:szCs w:val="28"/>
                <w:lang w:val="tt-RU"/>
              </w:rPr>
            </w:pPr>
            <w:r>
              <w:rPr>
                <w:bCs/>
                <w:color w:val="000000"/>
                <w:sz w:val="28"/>
                <w:szCs w:val="28"/>
                <w:lang w:val="tt-RU"/>
              </w:rPr>
              <w:t>Пастановление</w:t>
            </w:r>
            <w:r w:rsidRPr="001F75F3">
              <w:rPr>
                <w:bCs/>
                <w:color w:val="000000"/>
                <w:sz w:val="28"/>
                <w:szCs w:val="28"/>
                <w:lang w:val="tt-RU"/>
              </w:rPr>
              <w:t xml:space="preserve"> о предоставлении земельного участка в безвозмездное срочное пользование</w:t>
            </w:r>
            <w:r>
              <w:rPr>
                <w:bCs/>
                <w:color w:val="000000"/>
                <w:sz w:val="28"/>
                <w:szCs w:val="28"/>
                <w:lang w:val="tt-RU"/>
              </w:rPr>
              <w:t xml:space="preserve"> (приложение №3).</w:t>
            </w:r>
          </w:p>
          <w:p w:rsidR="00572645" w:rsidRDefault="00572645" w:rsidP="001E3990">
            <w:pPr>
              <w:ind w:firstLine="288"/>
              <w:jc w:val="both"/>
              <w:rPr>
                <w:bCs/>
                <w:color w:val="000000"/>
                <w:sz w:val="28"/>
                <w:szCs w:val="28"/>
                <w:lang w:val="tt-RU"/>
              </w:rPr>
            </w:pPr>
            <w:r>
              <w:rPr>
                <w:bCs/>
                <w:color w:val="000000"/>
                <w:sz w:val="28"/>
                <w:szCs w:val="28"/>
                <w:lang w:val="tt-RU"/>
              </w:rPr>
              <w:t>Договор безвозмездного срочного пользования земельным участком (приложение №4).</w:t>
            </w:r>
          </w:p>
          <w:p w:rsidR="00572645" w:rsidRPr="001F75F3" w:rsidRDefault="00572645" w:rsidP="001E3990">
            <w:pPr>
              <w:ind w:firstLine="288"/>
              <w:jc w:val="both"/>
              <w:rPr>
                <w:bCs/>
                <w:color w:val="000000"/>
                <w:sz w:val="28"/>
                <w:szCs w:val="28"/>
                <w:lang w:val="tt-RU"/>
              </w:rPr>
            </w:pPr>
            <w:r w:rsidRPr="00653857">
              <w:rPr>
                <w:bCs/>
                <w:color w:val="000000"/>
                <w:sz w:val="28"/>
                <w:szCs w:val="28"/>
                <w:lang w:val="tt-RU"/>
              </w:rPr>
              <w:t>Письмо об отказе в предоставлении услуги</w:t>
            </w:r>
          </w:p>
        </w:tc>
        <w:tc>
          <w:tcPr>
            <w:tcW w:w="4012" w:type="dxa"/>
            <w:tcBorders>
              <w:top w:val="single" w:sz="6" w:space="0" w:color="auto"/>
              <w:left w:val="single" w:sz="6" w:space="0" w:color="auto"/>
              <w:bottom w:val="single" w:sz="6" w:space="0" w:color="auto"/>
              <w:right w:val="single" w:sz="6" w:space="0" w:color="auto"/>
            </w:tcBorders>
          </w:tcPr>
          <w:p w:rsidR="00572645" w:rsidRDefault="00572645" w:rsidP="001E3990">
            <w:pPr>
              <w:rPr>
                <w:color w:val="000000"/>
                <w:sz w:val="28"/>
                <w:szCs w:val="28"/>
              </w:rPr>
            </w:pPr>
            <w:r w:rsidRPr="001F75F3">
              <w:rPr>
                <w:color w:val="000000"/>
                <w:sz w:val="28"/>
                <w:szCs w:val="28"/>
              </w:rPr>
              <w:t>ст.</w:t>
            </w:r>
            <w:r>
              <w:rPr>
                <w:color w:val="000000"/>
                <w:sz w:val="28"/>
                <w:szCs w:val="28"/>
              </w:rPr>
              <w:t xml:space="preserve">39.10 </w:t>
            </w:r>
            <w:r w:rsidRPr="001F75F3">
              <w:rPr>
                <w:color w:val="000000"/>
                <w:sz w:val="28"/>
                <w:szCs w:val="28"/>
              </w:rPr>
              <w:t>ЗК РФ</w:t>
            </w:r>
          </w:p>
          <w:p w:rsidR="00572645" w:rsidRDefault="00572645" w:rsidP="001E3990">
            <w:pPr>
              <w:rPr>
                <w:color w:val="000000"/>
                <w:sz w:val="28"/>
                <w:szCs w:val="28"/>
              </w:rPr>
            </w:pPr>
          </w:p>
          <w:p w:rsidR="00572645" w:rsidRDefault="00572645" w:rsidP="001E3990">
            <w:pPr>
              <w:rPr>
                <w:color w:val="000000"/>
                <w:sz w:val="28"/>
                <w:szCs w:val="28"/>
              </w:rPr>
            </w:pPr>
          </w:p>
          <w:p w:rsidR="00572645" w:rsidRPr="001F75F3" w:rsidRDefault="00572645" w:rsidP="001E3990">
            <w:pPr>
              <w:rPr>
                <w:color w:val="000000"/>
                <w:sz w:val="28"/>
                <w:szCs w:val="28"/>
              </w:rPr>
            </w:pPr>
            <w:r>
              <w:rPr>
                <w:color w:val="000000"/>
                <w:sz w:val="28"/>
                <w:szCs w:val="28"/>
              </w:rPr>
              <w:t>пп.4 п.1 ст.39.1</w:t>
            </w:r>
            <w:r w:rsidRPr="001F75F3">
              <w:rPr>
                <w:color w:val="000000"/>
                <w:sz w:val="28"/>
                <w:szCs w:val="28"/>
              </w:rPr>
              <w:t xml:space="preserve"> ЗК РФ</w:t>
            </w:r>
          </w:p>
        </w:tc>
      </w:tr>
      <w:tr w:rsidR="00572645" w:rsidRPr="001F75F3"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ind w:left="11"/>
              <w:rPr>
                <w:color w:val="000000"/>
                <w:sz w:val="28"/>
                <w:szCs w:val="28"/>
              </w:rPr>
            </w:pPr>
            <w:r w:rsidRPr="001F75F3">
              <w:rPr>
                <w:color w:val="000000"/>
                <w:sz w:val="28"/>
                <w:szCs w:val="28"/>
              </w:rPr>
              <w:t>2.</w:t>
            </w:r>
            <w:r w:rsidRPr="005D281A">
              <w:rPr>
                <w:color w:val="000000"/>
                <w:sz w:val="28"/>
                <w:szCs w:val="28"/>
              </w:rPr>
              <w:t>4</w:t>
            </w:r>
            <w:r w:rsidRPr="001F75F3">
              <w:rPr>
                <w:color w:val="000000"/>
                <w:sz w:val="28"/>
                <w:szCs w:val="28"/>
              </w:rPr>
              <w:t>.</w:t>
            </w:r>
            <w:r w:rsidRPr="001F75F3">
              <w:rPr>
                <w:color w:val="000000"/>
                <w:sz w:val="28"/>
                <w:szCs w:val="28"/>
                <w:lang w:val="en-US"/>
              </w:rPr>
              <w:t> </w:t>
            </w:r>
            <w:r w:rsidRPr="001F75F3">
              <w:rPr>
                <w:color w:val="000000"/>
                <w:sz w:val="28"/>
                <w:szCs w:val="28"/>
              </w:rPr>
              <w:t>Срок предоставления муниципальной услуги</w:t>
            </w:r>
            <w:r w:rsidRPr="005D281A">
              <w:rPr>
                <w:sz w:val="28"/>
                <w:szCs w:val="28"/>
              </w:rPr>
              <w:t xml:space="preserve">, в том числе с учетом необходимости обращения в организации, участвующие в предоставлении муниципальной услуги, срок приостановления предоставления муниципальной услуги в случае, </w:t>
            </w:r>
            <w:r w:rsidRPr="005D281A">
              <w:rPr>
                <w:sz w:val="28"/>
                <w:szCs w:val="28"/>
              </w:rPr>
              <w:lastRenderedPageBreak/>
              <w:t>если возможность приостановления предусмотрена законодательством Российской Федерации</w:t>
            </w:r>
          </w:p>
        </w:tc>
        <w:tc>
          <w:tcPr>
            <w:tcW w:w="6410" w:type="dxa"/>
            <w:tcBorders>
              <w:top w:val="single" w:sz="6" w:space="0" w:color="auto"/>
              <w:left w:val="single" w:sz="6" w:space="0" w:color="auto"/>
              <w:bottom w:val="single" w:sz="6" w:space="0" w:color="auto"/>
              <w:right w:val="single" w:sz="6" w:space="0" w:color="auto"/>
            </w:tcBorders>
          </w:tcPr>
          <w:p w:rsidR="00572645" w:rsidRDefault="00572645" w:rsidP="001E3990">
            <w:pPr>
              <w:pStyle w:val="11"/>
              <w:tabs>
                <w:tab w:val="num" w:pos="0"/>
              </w:tabs>
              <w:suppressAutoHyphens/>
              <w:spacing w:before="0" w:after="0"/>
              <w:ind w:firstLine="283"/>
              <w:jc w:val="both"/>
              <w:rPr>
                <w:sz w:val="28"/>
              </w:rPr>
            </w:pPr>
            <w:r>
              <w:rPr>
                <w:sz w:val="28"/>
              </w:rPr>
              <w:lastRenderedPageBreak/>
              <w:t>Принятие решения о предоставлении земельного участка в собственность в течение 12 рабочих дней</w:t>
            </w:r>
            <w:r>
              <w:rPr>
                <w:rStyle w:val="a9"/>
                <w:sz w:val="28"/>
              </w:rPr>
              <w:footnoteReference w:id="6"/>
            </w:r>
            <w:r>
              <w:rPr>
                <w:sz w:val="28"/>
              </w:rPr>
              <w:t xml:space="preserve"> со дня получения заявления.</w:t>
            </w:r>
            <w:r w:rsidRPr="00AB18F6">
              <w:rPr>
                <w:sz w:val="28"/>
              </w:rPr>
              <w:t xml:space="preserve"> </w:t>
            </w:r>
          </w:p>
          <w:p w:rsidR="00572645" w:rsidRPr="001F75F3" w:rsidRDefault="00572645" w:rsidP="001E3990">
            <w:pPr>
              <w:pStyle w:val="11"/>
              <w:tabs>
                <w:tab w:val="num" w:pos="0"/>
              </w:tabs>
              <w:suppressAutoHyphens/>
              <w:spacing w:before="0" w:after="0"/>
              <w:ind w:firstLine="283"/>
              <w:jc w:val="both"/>
              <w:rPr>
                <w:color w:val="000000"/>
                <w:sz w:val="28"/>
                <w:szCs w:val="28"/>
              </w:rPr>
            </w:pPr>
            <w:r>
              <w:rPr>
                <w:sz w:val="28"/>
              </w:rPr>
              <w:t>Выдача подписанного договора в течение двух дней с момента регистрации распоряжения</w:t>
            </w:r>
          </w:p>
        </w:tc>
        <w:tc>
          <w:tcPr>
            <w:tcW w:w="4012" w:type="dxa"/>
            <w:tcBorders>
              <w:top w:val="single" w:sz="6" w:space="0" w:color="auto"/>
              <w:left w:val="single" w:sz="6" w:space="0" w:color="auto"/>
              <w:bottom w:val="single" w:sz="6" w:space="0" w:color="auto"/>
              <w:right w:val="single" w:sz="6" w:space="0" w:color="auto"/>
            </w:tcBorders>
          </w:tcPr>
          <w:p w:rsidR="00572645" w:rsidRPr="00846C69" w:rsidRDefault="00572645" w:rsidP="001E3990">
            <w:pPr>
              <w:pStyle w:val="1"/>
              <w:jc w:val="left"/>
              <w:rPr>
                <w:b w:val="0"/>
                <w:color w:val="000000"/>
                <w:szCs w:val="28"/>
                <w:lang w:val="ru-RU"/>
              </w:rPr>
            </w:pPr>
          </w:p>
        </w:tc>
      </w:tr>
      <w:tr w:rsidR="00572645" w:rsidRPr="001F75F3"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ind w:left="11"/>
              <w:rPr>
                <w:color w:val="000000"/>
                <w:sz w:val="28"/>
                <w:szCs w:val="28"/>
              </w:rPr>
            </w:pPr>
            <w:r w:rsidRPr="001F75F3">
              <w:rPr>
                <w:color w:val="000000"/>
                <w:sz w:val="28"/>
                <w:szCs w:val="28"/>
              </w:rPr>
              <w:lastRenderedPageBreak/>
              <w:t>2.5.</w:t>
            </w:r>
            <w:r w:rsidRPr="001F75F3">
              <w:rPr>
                <w:color w:val="000000"/>
                <w:sz w:val="28"/>
                <w:szCs w:val="28"/>
                <w:lang w:val="en-US"/>
              </w:rPr>
              <w:t> </w:t>
            </w:r>
            <w:r w:rsidRPr="001F75F3">
              <w:rPr>
                <w:color w:val="000000"/>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 а также услуг, которые являются необходимыми и обязательными для предоставления муниципальных услуг, подлежащих представлению заявителем</w:t>
            </w:r>
            <w:r w:rsidRPr="005D281A">
              <w:rPr>
                <w:sz w:val="28"/>
                <w:szCs w:val="28"/>
              </w:rPr>
              <w:t>, способы их получения заявителем, в том числе в электронной форме, порядок их представления</w:t>
            </w:r>
          </w:p>
        </w:tc>
        <w:tc>
          <w:tcPr>
            <w:tcW w:w="6410" w:type="dxa"/>
            <w:tcBorders>
              <w:top w:val="single" w:sz="6" w:space="0" w:color="auto"/>
              <w:left w:val="single" w:sz="6" w:space="0" w:color="auto"/>
              <w:bottom w:val="single" w:sz="6" w:space="0" w:color="auto"/>
              <w:right w:val="single" w:sz="6" w:space="0" w:color="auto"/>
            </w:tcBorders>
          </w:tcPr>
          <w:p w:rsidR="00572645" w:rsidRPr="00890155" w:rsidRDefault="00572645" w:rsidP="001E3990">
            <w:pPr>
              <w:ind w:firstLine="255"/>
              <w:jc w:val="both"/>
              <w:rPr>
                <w:color w:val="000000"/>
                <w:sz w:val="28"/>
                <w:szCs w:val="28"/>
              </w:rPr>
            </w:pPr>
            <w:r w:rsidRPr="00890155">
              <w:rPr>
                <w:color w:val="000000"/>
                <w:sz w:val="28"/>
                <w:szCs w:val="28"/>
              </w:rPr>
              <w:t xml:space="preserve">1) Заявление; </w:t>
            </w:r>
          </w:p>
          <w:p w:rsidR="00572645" w:rsidRPr="00890155" w:rsidRDefault="00572645" w:rsidP="001E3990">
            <w:pPr>
              <w:ind w:firstLine="255"/>
              <w:jc w:val="both"/>
              <w:rPr>
                <w:color w:val="000000"/>
                <w:sz w:val="28"/>
                <w:szCs w:val="28"/>
              </w:rPr>
            </w:pPr>
            <w:r w:rsidRPr="00890155">
              <w:rPr>
                <w:color w:val="000000"/>
                <w:sz w:val="28"/>
                <w:szCs w:val="28"/>
              </w:rPr>
              <w:t>2) Документы, удостоверяющие личность;</w:t>
            </w:r>
          </w:p>
          <w:p w:rsidR="00572645" w:rsidRPr="00890155" w:rsidRDefault="00572645" w:rsidP="001E3990">
            <w:pPr>
              <w:pStyle w:val="ConsPlusNonformat"/>
              <w:ind w:firstLine="255"/>
              <w:jc w:val="both"/>
              <w:rPr>
                <w:rFonts w:ascii="Times New Roman" w:hAnsi="Times New Roman" w:cs="Times New Roman"/>
                <w:color w:val="000000"/>
                <w:sz w:val="28"/>
                <w:szCs w:val="28"/>
              </w:rPr>
            </w:pPr>
            <w:r w:rsidRPr="00890155">
              <w:rPr>
                <w:rFonts w:ascii="Times New Roman" w:hAnsi="Times New Roman" w:cs="Times New Roman"/>
                <w:color w:val="000000"/>
                <w:sz w:val="28"/>
                <w:szCs w:val="28"/>
              </w:rPr>
              <w:t>3) Документ, подтверждающий полномочия представителя (если от имени заявителя действует представитель);</w:t>
            </w:r>
          </w:p>
          <w:p w:rsidR="00572645" w:rsidRPr="00890155" w:rsidRDefault="00572645" w:rsidP="001E3990">
            <w:pPr>
              <w:pStyle w:val="ConsPlusNonformat"/>
              <w:ind w:firstLine="255"/>
              <w:jc w:val="both"/>
              <w:rPr>
                <w:rFonts w:ascii="Times New Roman" w:hAnsi="Times New Roman" w:cs="Times New Roman"/>
                <w:sz w:val="28"/>
                <w:szCs w:val="28"/>
              </w:rPr>
            </w:pPr>
            <w:r w:rsidRPr="00890155">
              <w:rPr>
                <w:rFonts w:ascii="Times New Roman" w:hAnsi="Times New Roman" w:cs="Times New Roman"/>
                <w:sz w:val="28"/>
                <w:szCs w:val="28"/>
              </w:rPr>
              <w:t>4)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p>
          <w:p w:rsidR="00572645" w:rsidRPr="00890155" w:rsidRDefault="00572645" w:rsidP="001E3990">
            <w:pPr>
              <w:tabs>
                <w:tab w:val="left" w:pos="0"/>
              </w:tabs>
              <w:ind w:firstLine="427"/>
              <w:jc w:val="both"/>
              <w:rPr>
                <w:sz w:val="28"/>
                <w:szCs w:val="28"/>
              </w:rPr>
            </w:pPr>
            <w:r w:rsidRPr="00890155">
              <w:rPr>
                <w:sz w:val="28"/>
                <w:szCs w:val="28"/>
              </w:rPr>
              <w:t>Перечень дополнительных документов, предоставляемых заявителем, в зависимости от категории получателя услуг приведен в приложении №5</w:t>
            </w:r>
          </w:p>
        </w:tc>
        <w:tc>
          <w:tcPr>
            <w:tcW w:w="4012" w:type="dxa"/>
            <w:tcBorders>
              <w:top w:val="single" w:sz="6" w:space="0" w:color="auto"/>
              <w:left w:val="single" w:sz="6" w:space="0" w:color="auto"/>
              <w:bottom w:val="single" w:sz="6" w:space="0" w:color="auto"/>
              <w:right w:val="single" w:sz="6" w:space="0" w:color="auto"/>
            </w:tcBorders>
          </w:tcPr>
          <w:p w:rsidR="00572645" w:rsidRDefault="00572645" w:rsidP="001E3990">
            <w:pPr>
              <w:pStyle w:val="ConsPlusCell"/>
              <w:widowControl/>
              <w:rPr>
                <w:rFonts w:ascii="Times New Roman" w:hAnsi="Times New Roman" w:cs="Times New Roman"/>
                <w:color w:val="000000"/>
                <w:sz w:val="28"/>
                <w:szCs w:val="28"/>
              </w:rPr>
            </w:pPr>
          </w:p>
          <w:p w:rsidR="00572645" w:rsidRDefault="00572645" w:rsidP="001E3990">
            <w:pPr>
              <w:pStyle w:val="ConsPlusCell"/>
              <w:widowControl/>
              <w:rPr>
                <w:rFonts w:ascii="Times New Roman" w:hAnsi="Times New Roman" w:cs="Times New Roman"/>
                <w:color w:val="000000"/>
                <w:sz w:val="28"/>
                <w:szCs w:val="28"/>
              </w:rPr>
            </w:pPr>
          </w:p>
          <w:p w:rsidR="00572645" w:rsidRDefault="00572645" w:rsidP="001E3990">
            <w:pPr>
              <w:pStyle w:val="ConsPlusCell"/>
              <w:widowControl/>
              <w:rPr>
                <w:rFonts w:ascii="Times New Roman" w:hAnsi="Times New Roman" w:cs="Times New Roman"/>
                <w:color w:val="000000"/>
                <w:sz w:val="28"/>
                <w:szCs w:val="28"/>
              </w:rPr>
            </w:pPr>
          </w:p>
          <w:p w:rsidR="00572645" w:rsidRDefault="00572645" w:rsidP="001E3990">
            <w:pPr>
              <w:pStyle w:val="ConsPlusCell"/>
              <w:widowControl/>
              <w:rPr>
                <w:rFonts w:ascii="Times New Roman" w:hAnsi="Times New Roman" w:cs="Times New Roman"/>
                <w:color w:val="000000"/>
                <w:sz w:val="28"/>
                <w:szCs w:val="28"/>
              </w:rPr>
            </w:pPr>
          </w:p>
          <w:p w:rsidR="00572645" w:rsidRDefault="00572645" w:rsidP="001E3990">
            <w:pPr>
              <w:pStyle w:val="ConsPlusCell"/>
              <w:widowControl/>
              <w:rPr>
                <w:rFonts w:ascii="Times New Roman" w:hAnsi="Times New Roman" w:cs="Times New Roman"/>
                <w:color w:val="000000"/>
                <w:sz w:val="28"/>
                <w:szCs w:val="28"/>
              </w:rPr>
            </w:pPr>
          </w:p>
          <w:p w:rsidR="00572645" w:rsidRDefault="00572645" w:rsidP="001E3990">
            <w:pPr>
              <w:pStyle w:val="ConsPlusCell"/>
              <w:widowControl/>
              <w:rPr>
                <w:rFonts w:ascii="Times New Roman" w:hAnsi="Times New Roman" w:cs="Times New Roman"/>
                <w:color w:val="000000"/>
                <w:sz w:val="28"/>
                <w:szCs w:val="28"/>
              </w:rPr>
            </w:pPr>
          </w:p>
          <w:p w:rsidR="00572645" w:rsidRDefault="00572645" w:rsidP="001E3990">
            <w:pPr>
              <w:pStyle w:val="ConsPlusCell"/>
              <w:widowControl/>
              <w:rPr>
                <w:rFonts w:ascii="Times New Roman" w:hAnsi="Times New Roman" w:cs="Times New Roman"/>
                <w:color w:val="000000"/>
                <w:sz w:val="28"/>
                <w:szCs w:val="28"/>
              </w:rPr>
            </w:pPr>
          </w:p>
          <w:p w:rsidR="00572645" w:rsidRDefault="00572645" w:rsidP="001E3990">
            <w:pPr>
              <w:pStyle w:val="ConsPlusCell"/>
              <w:widowControl/>
              <w:rPr>
                <w:rFonts w:ascii="Times New Roman" w:hAnsi="Times New Roman" w:cs="Times New Roman"/>
                <w:color w:val="000000"/>
                <w:sz w:val="28"/>
                <w:szCs w:val="28"/>
              </w:rPr>
            </w:pPr>
          </w:p>
          <w:p w:rsidR="00572645" w:rsidRDefault="00572645" w:rsidP="001E3990">
            <w:pPr>
              <w:pStyle w:val="ConsPlusCell"/>
              <w:widowControl/>
              <w:rPr>
                <w:rFonts w:ascii="Times New Roman" w:hAnsi="Times New Roman" w:cs="Times New Roman"/>
                <w:color w:val="000000"/>
                <w:sz w:val="28"/>
                <w:szCs w:val="28"/>
              </w:rPr>
            </w:pPr>
          </w:p>
          <w:p w:rsidR="00572645" w:rsidRDefault="00572645" w:rsidP="001E3990">
            <w:pPr>
              <w:pStyle w:val="ConsPlusCell"/>
              <w:widowControl/>
              <w:rPr>
                <w:rFonts w:ascii="Times New Roman" w:hAnsi="Times New Roman" w:cs="Times New Roman"/>
                <w:color w:val="000000"/>
                <w:sz w:val="28"/>
                <w:szCs w:val="28"/>
              </w:rPr>
            </w:pPr>
          </w:p>
          <w:p w:rsidR="00572645" w:rsidRDefault="00572645" w:rsidP="001E3990">
            <w:pPr>
              <w:pStyle w:val="ConsPlusCell"/>
              <w:widowControl/>
              <w:rPr>
                <w:rFonts w:ascii="Times New Roman" w:hAnsi="Times New Roman" w:cs="Times New Roman"/>
                <w:color w:val="000000"/>
                <w:sz w:val="28"/>
                <w:szCs w:val="28"/>
              </w:rPr>
            </w:pPr>
          </w:p>
          <w:p w:rsidR="00572645" w:rsidRPr="001F75F3" w:rsidRDefault="00572645" w:rsidP="001E3990">
            <w:pPr>
              <w:pStyle w:val="ConsPlusCell"/>
              <w:widowControl/>
              <w:rPr>
                <w:rFonts w:ascii="Times New Roman" w:hAnsi="Times New Roman" w:cs="Times New Roman"/>
                <w:color w:val="000000"/>
                <w:sz w:val="28"/>
                <w:szCs w:val="28"/>
              </w:rPr>
            </w:pPr>
            <w:r>
              <w:rPr>
                <w:rFonts w:ascii="Times New Roman" w:hAnsi="Times New Roman" w:cs="Times New Roman"/>
                <w:color w:val="000000"/>
                <w:sz w:val="28"/>
                <w:szCs w:val="28"/>
              </w:rPr>
              <w:t>Приказ №1</w:t>
            </w:r>
          </w:p>
        </w:tc>
      </w:tr>
      <w:tr w:rsidR="00572645" w:rsidRPr="001F75F3"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ind w:left="11"/>
              <w:rPr>
                <w:color w:val="000000"/>
                <w:sz w:val="28"/>
                <w:szCs w:val="28"/>
              </w:rPr>
            </w:pPr>
            <w:r w:rsidRPr="001F75F3">
              <w:rPr>
                <w:color w:val="000000"/>
                <w:sz w:val="28"/>
                <w:szCs w:val="28"/>
              </w:rPr>
              <w:t>2.6. Исчерпывающий перечень документов, необходимых в соответствии с нормативными правовыми актами для предоставления муниципальной услуги, которые находятся в распоряжении государственных органов местного самоуправления и иных организаций и которые заявитель вправе представить</w:t>
            </w:r>
            <w:r w:rsidRPr="005D281A">
              <w:rPr>
                <w:sz w:val="28"/>
                <w:szCs w:val="28"/>
              </w:rPr>
              <w:t xml:space="preserve">, а </w:t>
            </w:r>
            <w:r w:rsidRPr="005D281A">
              <w:rPr>
                <w:sz w:val="28"/>
                <w:szCs w:val="28"/>
              </w:rPr>
              <w:lastRenderedPageBreak/>
              <w:t>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6410" w:type="dxa"/>
            <w:tcBorders>
              <w:top w:val="single" w:sz="6" w:space="0" w:color="auto"/>
              <w:left w:val="single" w:sz="6" w:space="0" w:color="auto"/>
              <w:bottom w:val="single" w:sz="6" w:space="0" w:color="auto"/>
              <w:right w:val="single" w:sz="6" w:space="0" w:color="auto"/>
            </w:tcBorders>
          </w:tcPr>
          <w:p w:rsidR="00572645" w:rsidRPr="00890155" w:rsidRDefault="00572645" w:rsidP="001E3990">
            <w:pPr>
              <w:autoSpaceDE w:val="0"/>
              <w:autoSpaceDN w:val="0"/>
              <w:adjustRightInd w:val="0"/>
              <w:ind w:firstLine="142"/>
              <w:jc w:val="both"/>
              <w:rPr>
                <w:rFonts w:ascii="Times New Roman CYR" w:hAnsi="Times New Roman CYR" w:cs="Times New Roman CYR"/>
                <w:sz w:val="28"/>
                <w:szCs w:val="28"/>
              </w:rPr>
            </w:pPr>
            <w:r w:rsidRPr="00890155">
              <w:rPr>
                <w:rFonts w:ascii="Times New Roman CYR" w:hAnsi="Times New Roman CYR" w:cs="Times New Roman CYR"/>
                <w:sz w:val="28"/>
                <w:szCs w:val="28"/>
              </w:rPr>
              <w:lastRenderedPageBreak/>
              <w:t>Перечень документов, получаемых в рамках межведомственного взаимодействия, в зависимости от категории получателей услуг приведен в приложении №5</w:t>
            </w:r>
          </w:p>
          <w:p w:rsidR="00572645" w:rsidRPr="00890155" w:rsidRDefault="00572645" w:rsidP="001E3990">
            <w:pPr>
              <w:pStyle w:val="af5"/>
              <w:spacing w:before="0" w:beforeAutospacing="0" w:after="0" w:afterAutospacing="0"/>
              <w:ind w:firstLine="289"/>
              <w:jc w:val="both"/>
              <w:rPr>
                <w:rFonts w:ascii="Times New Roman CYR" w:hAnsi="Times New Roman CYR" w:cs="Times New Roman CYR"/>
                <w:sz w:val="28"/>
                <w:szCs w:val="28"/>
              </w:rPr>
            </w:pPr>
          </w:p>
        </w:tc>
        <w:tc>
          <w:tcPr>
            <w:tcW w:w="4012"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pStyle w:val="ConsPlusCell"/>
              <w:widowControl/>
              <w:rPr>
                <w:rFonts w:ascii="Times New Roman" w:hAnsi="Times New Roman" w:cs="Times New Roman"/>
                <w:color w:val="000000"/>
                <w:sz w:val="28"/>
                <w:szCs w:val="28"/>
              </w:rPr>
            </w:pPr>
            <w:r>
              <w:rPr>
                <w:rFonts w:ascii="Times New Roman" w:hAnsi="Times New Roman" w:cs="Times New Roman"/>
                <w:color w:val="000000"/>
                <w:sz w:val="28"/>
                <w:szCs w:val="28"/>
              </w:rPr>
              <w:t>Приказ №1</w:t>
            </w:r>
          </w:p>
        </w:tc>
      </w:tr>
      <w:tr w:rsidR="00572645" w:rsidRPr="001F75F3"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rPr>
                <w:color w:val="000000"/>
                <w:sz w:val="28"/>
                <w:szCs w:val="28"/>
              </w:rPr>
            </w:pPr>
            <w:r w:rsidRPr="001F75F3">
              <w:rPr>
                <w:color w:val="000000"/>
                <w:sz w:val="28"/>
                <w:szCs w:val="28"/>
              </w:rPr>
              <w:lastRenderedPageBreak/>
              <w:t xml:space="preserve">2.7. </w:t>
            </w:r>
            <w:r w:rsidRPr="005D281A">
              <w:rPr>
                <w:sz w:val="28"/>
                <w:szCs w:val="28"/>
              </w:rPr>
              <w:t>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6410"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ind w:firstLine="288"/>
              <w:jc w:val="both"/>
              <w:rPr>
                <w:color w:val="000000"/>
                <w:sz w:val="28"/>
                <w:szCs w:val="28"/>
              </w:rPr>
            </w:pPr>
            <w:r w:rsidRPr="00CA0085">
              <w:rPr>
                <w:rFonts w:ascii="Times New Roman CYR" w:hAnsi="Times New Roman CYR" w:cs="Times New Roman CYR"/>
                <w:sz w:val="28"/>
                <w:szCs w:val="28"/>
              </w:rPr>
              <w:t xml:space="preserve">Согласование </w:t>
            </w:r>
            <w:r>
              <w:rPr>
                <w:rFonts w:ascii="Times New Roman CYR" w:hAnsi="Times New Roman CYR" w:cs="Times New Roman CYR"/>
                <w:sz w:val="28"/>
                <w:szCs w:val="28"/>
              </w:rPr>
              <w:t>муниципальной</w:t>
            </w:r>
            <w:r w:rsidRPr="00CA0085">
              <w:rPr>
                <w:rFonts w:ascii="Times New Roman CYR" w:hAnsi="Times New Roman CYR" w:cs="Times New Roman CYR"/>
                <w:sz w:val="28"/>
                <w:szCs w:val="28"/>
              </w:rPr>
              <w:t xml:space="preserve"> услуги</w:t>
            </w:r>
            <w:r>
              <w:rPr>
                <w:rFonts w:ascii="Times New Roman CYR" w:hAnsi="Times New Roman CYR" w:cs="Times New Roman CYR"/>
                <w:sz w:val="28"/>
                <w:szCs w:val="28"/>
              </w:rPr>
              <w:t xml:space="preserve"> не</w:t>
            </w:r>
            <w:r w:rsidRPr="00CA0085">
              <w:rPr>
                <w:rFonts w:ascii="Times New Roman CYR" w:hAnsi="Times New Roman CYR" w:cs="Times New Roman CYR"/>
                <w:sz w:val="28"/>
                <w:szCs w:val="28"/>
              </w:rPr>
              <w:t xml:space="preserve"> требуется</w:t>
            </w:r>
          </w:p>
        </w:tc>
        <w:tc>
          <w:tcPr>
            <w:tcW w:w="4012"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pStyle w:val="ConsPlusCell"/>
              <w:widowControl/>
              <w:ind w:firstLine="45"/>
              <w:rPr>
                <w:rFonts w:ascii="Times New Roman" w:hAnsi="Times New Roman" w:cs="Times New Roman"/>
                <w:color w:val="000000"/>
                <w:sz w:val="28"/>
                <w:szCs w:val="28"/>
              </w:rPr>
            </w:pPr>
          </w:p>
        </w:tc>
      </w:tr>
      <w:tr w:rsidR="00572645" w:rsidRPr="001F75F3"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rPr>
                <w:color w:val="000000"/>
                <w:sz w:val="28"/>
                <w:szCs w:val="28"/>
              </w:rPr>
            </w:pPr>
            <w:r w:rsidRPr="001F75F3">
              <w:rPr>
                <w:color w:val="000000"/>
                <w:sz w:val="28"/>
                <w:szCs w:val="28"/>
              </w:rPr>
              <w:t>2.8. Исчерпывающий перечень оснований для отказа в приеме документов, необходимых для предоставления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572645" w:rsidRPr="00512C58" w:rsidRDefault="00572645" w:rsidP="001E3990">
            <w:pPr>
              <w:ind w:firstLine="427"/>
              <w:jc w:val="both"/>
              <w:rPr>
                <w:sz w:val="28"/>
                <w:szCs w:val="28"/>
              </w:rPr>
            </w:pPr>
            <w:r w:rsidRPr="00512C58">
              <w:rPr>
                <w:sz w:val="28"/>
                <w:szCs w:val="28"/>
              </w:rPr>
              <w:t>1</w:t>
            </w:r>
            <w:r>
              <w:rPr>
                <w:sz w:val="28"/>
                <w:szCs w:val="28"/>
              </w:rPr>
              <w:t>) </w:t>
            </w:r>
            <w:r w:rsidRPr="00512C58">
              <w:rPr>
                <w:sz w:val="28"/>
                <w:szCs w:val="28"/>
              </w:rPr>
              <w:t>Подача документов ненадлежащим лицом</w:t>
            </w:r>
            <w:r>
              <w:rPr>
                <w:sz w:val="28"/>
                <w:szCs w:val="28"/>
              </w:rPr>
              <w:t>;</w:t>
            </w:r>
          </w:p>
          <w:p w:rsidR="00572645" w:rsidRPr="00512C58" w:rsidRDefault="00572645" w:rsidP="001E3990">
            <w:pPr>
              <w:ind w:firstLine="427"/>
              <w:jc w:val="both"/>
              <w:rPr>
                <w:sz w:val="28"/>
                <w:szCs w:val="28"/>
              </w:rPr>
            </w:pPr>
            <w:r w:rsidRPr="00512C58">
              <w:rPr>
                <w:sz w:val="28"/>
                <w:szCs w:val="28"/>
              </w:rPr>
              <w:t>2</w:t>
            </w:r>
            <w:r>
              <w:rPr>
                <w:sz w:val="28"/>
                <w:szCs w:val="28"/>
              </w:rPr>
              <w:t>) </w:t>
            </w:r>
            <w:r w:rsidRPr="00512C58">
              <w:rPr>
                <w:sz w:val="28"/>
                <w:szCs w:val="28"/>
              </w:rPr>
              <w:t>Несоответствие представленных документов перечню документов, указанных в п</w:t>
            </w:r>
            <w:r>
              <w:rPr>
                <w:sz w:val="28"/>
                <w:szCs w:val="28"/>
              </w:rPr>
              <w:t>ункте</w:t>
            </w:r>
            <w:r w:rsidRPr="00512C58">
              <w:rPr>
                <w:sz w:val="28"/>
                <w:szCs w:val="28"/>
              </w:rPr>
              <w:t> 2.</w:t>
            </w:r>
            <w:r>
              <w:rPr>
                <w:sz w:val="28"/>
                <w:szCs w:val="28"/>
              </w:rPr>
              <w:t>5 настоящего Регламента;</w:t>
            </w:r>
          </w:p>
          <w:p w:rsidR="00572645" w:rsidRDefault="00572645" w:rsidP="001E3990">
            <w:pPr>
              <w:ind w:firstLine="427"/>
              <w:jc w:val="both"/>
              <w:rPr>
                <w:sz w:val="28"/>
                <w:szCs w:val="28"/>
              </w:rPr>
            </w:pPr>
            <w:r w:rsidRPr="00512C58">
              <w:rPr>
                <w:sz w:val="28"/>
                <w:szCs w:val="28"/>
              </w:rPr>
              <w:t>3</w:t>
            </w:r>
            <w:r>
              <w:rPr>
                <w:sz w:val="28"/>
                <w:szCs w:val="28"/>
              </w:rPr>
              <w:t>)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572645" w:rsidRPr="001F75F3" w:rsidRDefault="00572645" w:rsidP="001E3990">
            <w:pPr>
              <w:ind w:firstLine="427"/>
              <w:jc w:val="both"/>
              <w:rPr>
                <w:color w:val="000000"/>
                <w:sz w:val="28"/>
                <w:szCs w:val="28"/>
              </w:rPr>
            </w:pPr>
            <w:r w:rsidRPr="003E437E">
              <w:rPr>
                <w:color w:val="000000"/>
                <w:sz w:val="28"/>
                <w:szCs w:val="28"/>
              </w:rPr>
              <w:t>4) Представление документов в ненадлежащий орган</w:t>
            </w:r>
          </w:p>
        </w:tc>
        <w:tc>
          <w:tcPr>
            <w:tcW w:w="4012"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pStyle w:val="ConsPlusCell"/>
              <w:widowControl/>
              <w:ind w:firstLine="45"/>
              <w:rPr>
                <w:rFonts w:ascii="Times New Roman" w:hAnsi="Times New Roman" w:cs="Times New Roman"/>
                <w:color w:val="000000"/>
                <w:sz w:val="28"/>
                <w:szCs w:val="28"/>
              </w:rPr>
            </w:pPr>
          </w:p>
        </w:tc>
      </w:tr>
      <w:tr w:rsidR="00572645" w:rsidRPr="001F75F3"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rPr>
                <w:color w:val="000000"/>
                <w:sz w:val="28"/>
                <w:szCs w:val="28"/>
              </w:rPr>
            </w:pPr>
            <w:r w:rsidRPr="001F75F3">
              <w:rPr>
                <w:color w:val="000000"/>
                <w:sz w:val="28"/>
                <w:szCs w:val="28"/>
              </w:rPr>
              <w:lastRenderedPageBreak/>
              <w:t>2.9. Исчерпывающий перечень оснований для приостановления или отказа в предоставлении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572645" w:rsidRPr="00B04629" w:rsidRDefault="00572645" w:rsidP="001E3990">
            <w:pPr>
              <w:autoSpaceDE w:val="0"/>
              <w:autoSpaceDN w:val="0"/>
              <w:adjustRightInd w:val="0"/>
              <w:ind w:firstLine="283"/>
              <w:jc w:val="both"/>
              <w:rPr>
                <w:sz w:val="28"/>
                <w:szCs w:val="28"/>
              </w:rPr>
            </w:pPr>
            <w:r w:rsidRPr="00B04629">
              <w:rPr>
                <w:sz w:val="28"/>
                <w:szCs w:val="28"/>
              </w:rPr>
              <w:t>Основания для приостановления предоставления услуги не предусмотрены.</w:t>
            </w:r>
          </w:p>
          <w:p w:rsidR="00572645" w:rsidRPr="00A0540A" w:rsidRDefault="00572645" w:rsidP="001E3990">
            <w:pPr>
              <w:autoSpaceDE w:val="0"/>
              <w:autoSpaceDN w:val="0"/>
              <w:adjustRightInd w:val="0"/>
              <w:ind w:firstLine="283"/>
              <w:jc w:val="both"/>
              <w:rPr>
                <w:sz w:val="28"/>
                <w:szCs w:val="28"/>
              </w:rPr>
            </w:pPr>
            <w:r w:rsidRPr="00A0540A">
              <w:rPr>
                <w:sz w:val="28"/>
                <w:szCs w:val="28"/>
              </w:rPr>
              <w:t>Основания для отказа:</w:t>
            </w:r>
          </w:p>
          <w:p w:rsidR="00572645" w:rsidRDefault="00572645" w:rsidP="001E3990">
            <w:pPr>
              <w:autoSpaceDE w:val="0"/>
              <w:autoSpaceDN w:val="0"/>
              <w:adjustRightInd w:val="0"/>
              <w:ind w:firstLine="540"/>
              <w:jc w:val="both"/>
              <w:rPr>
                <w:sz w:val="28"/>
                <w:szCs w:val="28"/>
              </w:rPr>
            </w:pPr>
            <w:r>
              <w:rPr>
                <w:sz w:val="28"/>
                <w:szCs w:val="28"/>
              </w:rPr>
              <w:t>1) с заявлением о предоставлении земельного участка обратилось лицо, которое в соответствии с земельным законодательством не имеет права на приобретение земельного участка без проведения торгов;</w:t>
            </w:r>
          </w:p>
          <w:p w:rsidR="00572645" w:rsidRDefault="00572645" w:rsidP="001E3990">
            <w:pPr>
              <w:autoSpaceDE w:val="0"/>
              <w:autoSpaceDN w:val="0"/>
              <w:adjustRightInd w:val="0"/>
              <w:ind w:firstLine="540"/>
              <w:jc w:val="both"/>
              <w:rPr>
                <w:sz w:val="28"/>
                <w:szCs w:val="28"/>
              </w:rPr>
            </w:pPr>
            <w:r>
              <w:rPr>
                <w:sz w:val="28"/>
                <w:szCs w:val="28"/>
              </w:rPr>
              <w:t xml:space="preserve">2) указанный в заявлении о предоставлении земельного участка земельный участок предоставлен на праве постоянного (бессрочного) пользования, безвозмездного пользования, пожизненного наследуемого владения или аренды, за исключением случаев, если с заявлением о предоставлении земельного участка обратился обладатель данных прав или подано заявление о предоставлении земельного участка в соответствии с </w:t>
            </w:r>
            <w:hyperlink r:id="rId113" w:history="1">
              <w:r w:rsidRPr="00C97242">
                <w:rPr>
                  <w:sz w:val="28"/>
                  <w:szCs w:val="28"/>
                </w:rPr>
                <w:t>подпунктом 10 пункта 2 статьи 39.10</w:t>
              </w:r>
            </w:hyperlink>
            <w:r>
              <w:rPr>
                <w:sz w:val="28"/>
                <w:szCs w:val="28"/>
              </w:rPr>
              <w:t xml:space="preserve"> ЗК РФ;</w:t>
            </w:r>
          </w:p>
          <w:p w:rsidR="00572645" w:rsidRDefault="00572645" w:rsidP="001E3990">
            <w:pPr>
              <w:autoSpaceDE w:val="0"/>
              <w:autoSpaceDN w:val="0"/>
              <w:adjustRightInd w:val="0"/>
              <w:ind w:firstLine="540"/>
              <w:jc w:val="both"/>
              <w:rPr>
                <w:sz w:val="28"/>
                <w:szCs w:val="28"/>
              </w:rPr>
            </w:pPr>
            <w:r>
              <w:rPr>
                <w:sz w:val="28"/>
                <w:szCs w:val="28"/>
              </w:rPr>
              <w:t xml:space="preserve">3) указанный в заявлении о предоставлении земельного участка земельный участок предоставлен некоммерческой организации, созданной гражданами, для ведения огородничества, садоводства, дачного хозяйства или комплексного освоения территории в целях индивидуального жилищного строительства, за исключением случаев обращения с заявлением члена этой некоммерческой организации либо этой некоммерческой организации, если земельный участок относится к имуществу общего </w:t>
            </w:r>
            <w:r>
              <w:rPr>
                <w:sz w:val="28"/>
                <w:szCs w:val="28"/>
              </w:rPr>
              <w:lastRenderedPageBreak/>
              <w:t>пользования;</w:t>
            </w:r>
          </w:p>
          <w:p w:rsidR="00572645" w:rsidRDefault="00572645" w:rsidP="001E3990">
            <w:pPr>
              <w:autoSpaceDE w:val="0"/>
              <w:autoSpaceDN w:val="0"/>
              <w:adjustRightInd w:val="0"/>
              <w:ind w:firstLine="540"/>
              <w:jc w:val="both"/>
              <w:rPr>
                <w:sz w:val="28"/>
                <w:szCs w:val="28"/>
              </w:rPr>
            </w:pPr>
            <w:r>
              <w:rPr>
                <w:sz w:val="28"/>
                <w:szCs w:val="28"/>
              </w:rPr>
              <w:t xml:space="preserve">4) на указанном в заявлении о предоставлении земельного участка земельном участке расположены здание, сооружение, объект незавершенного строительства, принадлежащие гражданам или юридическим лицам, за исключением случаев, если сооружение (в том числе сооружение, строительство которого не завершено) размещается на земельном участке на условиях сервитута или на земельном участке размещен объект, предусмотренный </w:t>
            </w:r>
            <w:hyperlink r:id="rId114" w:history="1">
              <w:r w:rsidRPr="00C97242">
                <w:rPr>
                  <w:sz w:val="28"/>
                  <w:szCs w:val="28"/>
                </w:rPr>
                <w:t>пунктом 3 статьи 39.36</w:t>
              </w:r>
            </w:hyperlink>
            <w:r w:rsidRPr="00C97242">
              <w:rPr>
                <w:sz w:val="28"/>
                <w:szCs w:val="28"/>
              </w:rPr>
              <w:t xml:space="preserve"> </w:t>
            </w:r>
            <w:r>
              <w:rPr>
                <w:sz w:val="28"/>
                <w:szCs w:val="28"/>
              </w:rPr>
              <w:t>ЗК РФ, и это не препятствует использованию земельного участка в соответствии с его разрешенным использованием либо с заявлением о предоставлении земельного участка обратился собственник этих здания, сооружения, помещений в них, этого объекта незавершенного строительства;</w:t>
            </w:r>
          </w:p>
          <w:p w:rsidR="00572645" w:rsidRDefault="00572645" w:rsidP="001E3990">
            <w:pPr>
              <w:autoSpaceDE w:val="0"/>
              <w:autoSpaceDN w:val="0"/>
              <w:adjustRightInd w:val="0"/>
              <w:ind w:firstLine="540"/>
              <w:jc w:val="both"/>
              <w:rPr>
                <w:sz w:val="28"/>
                <w:szCs w:val="28"/>
              </w:rPr>
            </w:pPr>
            <w:r>
              <w:rPr>
                <w:sz w:val="28"/>
                <w:szCs w:val="28"/>
              </w:rPr>
              <w:t xml:space="preserve">5) на указанном в заявлении о предоставлении земельного участка земельном участке расположены здание, сооружение, объект незавершенного строительства, находящиеся в государственной или муниципальной собственности, за исключением случаев, если сооружение (в том числе сооружение, строительство которого не завершено) размещается на земельном участке на условиях сервитута или с заявлением о предоставлении земельного участка обратился правообладатель этих здания, </w:t>
            </w:r>
            <w:r>
              <w:rPr>
                <w:sz w:val="28"/>
                <w:szCs w:val="28"/>
              </w:rPr>
              <w:lastRenderedPageBreak/>
              <w:t>сооружения, помещений в них, этого объекта незавершенного строительства;</w:t>
            </w:r>
          </w:p>
          <w:p w:rsidR="00572645" w:rsidRDefault="00572645" w:rsidP="001E3990">
            <w:pPr>
              <w:autoSpaceDE w:val="0"/>
              <w:autoSpaceDN w:val="0"/>
              <w:adjustRightInd w:val="0"/>
              <w:ind w:firstLine="540"/>
              <w:jc w:val="both"/>
              <w:rPr>
                <w:sz w:val="28"/>
                <w:szCs w:val="28"/>
              </w:rPr>
            </w:pPr>
            <w:r>
              <w:rPr>
                <w:sz w:val="28"/>
                <w:szCs w:val="28"/>
              </w:rPr>
              <w:t>6) указанный в заявлении о предоставлении земельного участка земельный участок является изъятым из оборота или ограниченным в обороте и его предоставление не допускается на праве, указанном в заявлении о предоставлении земельного участка;</w:t>
            </w:r>
          </w:p>
          <w:p w:rsidR="00572645" w:rsidRDefault="00572645" w:rsidP="001E3990">
            <w:pPr>
              <w:autoSpaceDE w:val="0"/>
              <w:autoSpaceDN w:val="0"/>
              <w:adjustRightInd w:val="0"/>
              <w:ind w:firstLine="540"/>
              <w:jc w:val="both"/>
              <w:rPr>
                <w:sz w:val="28"/>
                <w:szCs w:val="28"/>
              </w:rPr>
            </w:pPr>
            <w:r>
              <w:rPr>
                <w:sz w:val="28"/>
                <w:szCs w:val="28"/>
              </w:rPr>
              <w:t>7) указанный в заявлении о предоставлении земельного участка земельный участок является зарезервированным для государственных или муниципальных нужд в случае, если заявитель обратился с заявлением о предоставлении земельного участка в собственность, постоянное (бессрочное) пользование или с заявлением о предоставлении земельного участка в аренду, безвозмездное пользование на срок, превышающий срок действия решения о резервировании земельного участка, за исключением случая предоставления земельного участка для целей резервирования;</w:t>
            </w:r>
          </w:p>
          <w:p w:rsidR="00572645" w:rsidRDefault="00572645" w:rsidP="001E3990">
            <w:pPr>
              <w:autoSpaceDE w:val="0"/>
              <w:autoSpaceDN w:val="0"/>
              <w:adjustRightInd w:val="0"/>
              <w:ind w:firstLine="540"/>
              <w:jc w:val="both"/>
              <w:rPr>
                <w:sz w:val="28"/>
                <w:szCs w:val="28"/>
              </w:rPr>
            </w:pPr>
            <w:r>
              <w:rPr>
                <w:sz w:val="28"/>
                <w:szCs w:val="28"/>
              </w:rPr>
              <w:t xml:space="preserve">8)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развитии застроенной территории, за исключением случаев, если с заявлением о предоставлении земельного участка обратился собственник здания, сооружения, помещений в них, объекта </w:t>
            </w:r>
            <w:r>
              <w:rPr>
                <w:sz w:val="28"/>
                <w:szCs w:val="28"/>
              </w:rPr>
              <w:lastRenderedPageBreak/>
              <w:t>незавершенного строительства, расположенных на таком земельном участке, или правообладатель такого земельного участка;</w:t>
            </w:r>
          </w:p>
          <w:p w:rsidR="00572645" w:rsidRDefault="00572645" w:rsidP="001E3990">
            <w:pPr>
              <w:autoSpaceDE w:val="0"/>
              <w:autoSpaceDN w:val="0"/>
              <w:adjustRightInd w:val="0"/>
              <w:ind w:firstLine="540"/>
              <w:jc w:val="both"/>
              <w:rPr>
                <w:sz w:val="28"/>
                <w:szCs w:val="28"/>
              </w:rPr>
            </w:pPr>
            <w:r>
              <w:rPr>
                <w:sz w:val="28"/>
                <w:szCs w:val="28"/>
              </w:rPr>
              <w:t>9)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развитии застроенной территории, или земельный участок образован из земельного участка, в отношении которого с другим лицом заключен договор о комплексном освоении территории, за исключением случаев, если такой земельный участок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такого земельного участка обратилось лицо, уполномоченное на строительство указанных объектов;</w:t>
            </w:r>
          </w:p>
          <w:p w:rsidR="00572645" w:rsidRDefault="00572645" w:rsidP="001E3990">
            <w:pPr>
              <w:autoSpaceDE w:val="0"/>
              <w:autoSpaceDN w:val="0"/>
              <w:adjustRightInd w:val="0"/>
              <w:ind w:firstLine="540"/>
              <w:jc w:val="both"/>
              <w:rPr>
                <w:sz w:val="28"/>
                <w:szCs w:val="28"/>
              </w:rPr>
            </w:pPr>
            <w:r>
              <w:rPr>
                <w:sz w:val="28"/>
                <w:szCs w:val="28"/>
              </w:rPr>
              <w:t xml:space="preserve">10) указанный в заявлении о предоставлении земельного участка земельный участок образован из земельного участка, в отношении которого заключен договор о комплексном освоении территории или договор о развитии застроенной территории, и в соответствии с утвержденной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 за исключением случаев, если с заявлением о </w:t>
            </w:r>
            <w:r>
              <w:rPr>
                <w:sz w:val="28"/>
                <w:szCs w:val="28"/>
              </w:rPr>
              <w:lastRenderedPageBreak/>
              <w:t>предоставлении в аренду земельного участка обратилось лицо, с которым заключен договор о комплексном освоении территории или договор о развитии застроенной территории, предусматривающие обязательство данного лица по строительству указанных объектов;</w:t>
            </w:r>
          </w:p>
          <w:p w:rsidR="00572645" w:rsidRDefault="00572645" w:rsidP="001E3990">
            <w:pPr>
              <w:autoSpaceDE w:val="0"/>
              <w:autoSpaceDN w:val="0"/>
              <w:adjustRightInd w:val="0"/>
              <w:ind w:firstLine="540"/>
              <w:jc w:val="both"/>
              <w:rPr>
                <w:sz w:val="28"/>
                <w:szCs w:val="28"/>
              </w:rPr>
            </w:pPr>
            <w:r>
              <w:rPr>
                <w:sz w:val="28"/>
                <w:szCs w:val="28"/>
              </w:rPr>
              <w:t xml:space="preserve">11) указанный в заявлении о предоставлении земельного участка земельный участок является предметом аукциона, извещение о проведении которого размещено в соответствии с </w:t>
            </w:r>
            <w:hyperlink r:id="rId115" w:history="1">
              <w:r w:rsidRPr="00C97242">
                <w:rPr>
                  <w:sz w:val="28"/>
                  <w:szCs w:val="28"/>
                </w:rPr>
                <w:t>пунктом 19 статьи 39.11</w:t>
              </w:r>
            </w:hyperlink>
            <w:r w:rsidRPr="00C97242">
              <w:rPr>
                <w:sz w:val="28"/>
                <w:szCs w:val="28"/>
              </w:rPr>
              <w:t xml:space="preserve"> </w:t>
            </w:r>
            <w:r>
              <w:rPr>
                <w:sz w:val="28"/>
                <w:szCs w:val="28"/>
              </w:rPr>
              <w:t>ЗК РФ;</w:t>
            </w:r>
          </w:p>
          <w:p w:rsidR="00572645" w:rsidRDefault="00572645" w:rsidP="001E3990">
            <w:pPr>
              <w:autoSpaceDE w:val="0"/>
              <w:autoSpaceDN w:val="0"/>
              <w:adjustRightInd w:val="0"/>
              <w:ind w:firstLine="540"/>
              <w:jc w:val="both"/>
              <w:rPr>
                <w:sz w:val="28"/>
                <w:szCs w:val="28"/>
              </w:rPr>
            </w:pPr>
            <w:r>
              <w:rPr>
                <w:sz w:val="28"/>
                <w:szCs w:val="28"/>
              </w:rPr>
              <w:t xml:space="preserve">12) в отношении земельного участка, указанного в заявлении о его предоставлении, поступило предусмотренное </w:t>
            </w:r>
            <w:hyperlink r:id="rId116" w:history="1">
              <w:r w:rsidRPr="00C97242">
                <w:rPr>
                  <w:sz w:val="28"/>
                  <w:szCs w:val="28"/>
                </w:rPr>
                <w:t>подпунктом 6 пункта 4 статьи 39.11</w:t>
              </w:r>
            </w:hyperlink>
            <w:r>
              <w:rPr>
                <w:sz w:val="28"/>
                <w:szCs w:val="28"/>
              </w:rPr>
              <w:t xml:space="preserve"> ЗК РФ заявление о проведении аукциона по его продаже или аукциона на право заключения договора его аренды при условии, что такой земельный участок образован в соответствии с </w:t>
            </w:r>
            <w:hyperlink r:id="rId117" w:history="1">
              <w:r w:rsidRPr="00C97242">
                <w:rPr>
                  <w:sz w:val="28"/>
                  <w:szCs w:val="28"/>
                </w:rPr>
                <w:t>подпунктом 4 пункта 4 статьи 39.11</w:t>
              </w:r>
            </w:hyperlink>
            <w:r>
              <w:rPr>
                <w:sz w:val="28"/>
                <w:szCs w:val="28"/>
              </w:rPr>
              <w:t xml:space="preserve"> ЗК РФ и уполномоченным органом не принято решение об отказе в проведении этого аукциона по основаниям, предусмотренным </w:t>
            </w:r>
            <w:hyperlink r:id="rId118" w:history="1">
              <w:r w:rsidRPr="00C97242">
                <w:rPr>
                  <w:sz w:val="28"/>
                  <w:szCs w:val="28"/>
                </w:rPr>
                <w:t>пунктом 8 статьи 39.11</w:t>
              </w:r>
            </w:hyperlink>
            <w:r>
              <w:rPr>
                <w:sz w:val="28"/>
                <w:szCs w:val="28"/>
              </w:rPr>
              <w:t xml:space="preserve"> ЗК РФ;</w:t>
            </w:r>
          </w:p>
          <w:p w:rsidR="00572645" w:rsidRDefault="00572645" w:rsidP="001E3990">
            <w:pPr>
              <w:autoSpaceDE w:val="0"/>
              <w:autoSpaceDN w:val="0"/>
              <w:adjustRightInd w:val="0"/>
              <w:ind w:firstLine="540"/>
              <w:jc w:val="both"/>
              <w:rPr>
                <w:sz w:val="28"/>
                <w:szCs w:val="28"/>
              </w:rPr>
            </w:pPr>
            <w:r>
              <w:rPr>
                <w:sz w:val="28"/>
                <w:szCs w:val="28"/>
              </w:rPr>
              <w:t xml:space="preserve">13) в отношении земельного участка, указанного в заявлении о его предоставлении, опубликовано и размещено в соответствии с </w:t>
            </w:r>
            <w:hyperlink r:id="rId119" w:history="1">
              <w:r w:rsidRPr="00C97242">
                <w:rPr>
                  <w:sz w:val="28"/>
                  <w:szCs w:val="28"/>
                </w:rPr>
                <w:t>подпунктом 1 пункта 1 статьи 39.18</w:t>
              </w:r>
            </w:hyperlink>
            <w:r>
              <w:rPr>
                <w:sz w:val="28"/>
                <w:szCs w:val="28"/>
              </w:rPr>
              <w:t xml:space="preserve"> ЗК РФ извещение о предоставлении земельного участка для индивидуального жилищного строительства, ведения личного подсобного хозяйства, </w:t>
            </w:r>
            <w:r>
              <w:rPr>
                <w:sz w:val="28"/>
                <w:szCs w:val="28"/>
              </w:rPr>
              <w:lastRenderedPageBreak/>
              <w:t>садоводства, дачного хозяйства или осуществления крестьянским (фермерским) хозяйством его деятельности;</w:t>
            </w:r>
          </w:p>
          <w:p w:rsidR="00572645" w:rsidRDefault="00572645" w:rsidP="001E3990">
            <w:pPr>
              <w:autoSpaceDE w:val="0"/>
              <w:autoSpaceDN w:val="0"/>
              <w:adjustRightInd w:val="0"/>
              <w:ind w:firstLine="540"/>
              <w:jc w:val="both"/>
              <w:rPr>
                <w:sz w:val="28"/>
                <w:szCs w:val="28"/>
              </w:rPr>
            </w:pPr>
            <w:r>
              <w:rPr>
                <w:sz w:val="28"/>
                <w:szCs w:val="28"/>
              </w:rPr>
              <w:t>14) разрешенное использование земельного участка не соответствует целям использования такого земельного участка, указанным в заявлении о предоставлении земельного участка, за исключением случаев размещения линейного объекта в соответствии с утвержденным проектом планировки территории;</w:t>
            </w:r>
          </w:p>
          <w:p w:rsidR="00572645" w:rsidRDefault="00572645" w:rsidP="001E3990">
            <w:pPr>
              <w:autoSpaceDE w:val="0"/>
              <w:autoSpaceDN w:val="0"/>
              <w:adjustRightInd w:val="0"/>
              <w:ind w:firstLine="540"/>
              <w:jc w:val="both"/>
              <w:rPr>
                <w:sz w:val="28"/>
                <w:szCs w:val="28"/>
              </w:rPr>
            </w:pPr>
            <w:r>
              <w:rPr>
                <w:sz w:val="28"/>
                <w:szCs w:val="28"/>
              </w:rPr>
              <w:t xml:space="preserve">15) испрашиваемый земельный участок не включен в утвержденный в установленном Правительством Российской Федерации порядке перечень земельных участков, предоставленных для нужд обороны и безопасности и временно не используемых для указанных нужд, в случае, если подано заявление о предоставлении земельного участка в соответствии с </w:t>
            </w:r>
            <w:hyperlink r:id="rId120" w:history="1">
              <w:r w:rsidRPr="00C97242">
                <w:rPr>
                  <w:sz w:val="28"/>
                  <w:szCs w:val="28"/>
                </w:rPr>
                <w:t>подпунктом 10 пункта 2 статьи 39.10</w:t>
              </w:r>
            </w:hyperlink>
            <w:r>
              <w:rPr>
                <w:sz w:val="28"/>
                <w:szCs w:val="28"/>
              </w:rPr>
              <w:t xml:space="preserve"> ЗК РФ;</w:t>
            </w:r>
          </w:p>
          <w:p w:rsidR="00572645" w:rsidRDefault="00572645" w:rsidP="001E3990">
            <w:pPr>
              <w:autoSpaceDE w:val="0"/>
              <w:autoSpaceDN w:val="0"/>
              <w:adjustRightInd w:val="0"/>
              <w:ind w:firstLine="540"/>
              <w:jc w:val="both"/>
              <w:rPr>
                <w:sz w:val="28"/>
                <w:szCs w:val="28"/>
              </w:rPr>
            </w:pPr>
            <w:r>
              <w:rPr>
                <w:sz w:val="28"/>
                <w:szCs w:val="28"/>
              </w:rPr>
              <w:t>16) площадь земельного участка, указанного в заявлении о предоставлении земельного участка некоммерческой организации, созданной гражданами, для ведения огородничества, садоводства, превышает предельный размер, установленный в соответствии с федеральным законом;</w:t>
            </w:r>
          </w:p>
          <w:p w:rsidR="00572645" w:rsidRDefault="00572645" w:rsidP="001E3990">
            <w:pPr>
              <w:autoSpaceDE w:val="0"/>
              <w:autoSpaceDN w:val="0"/>
              <w:adjustRightInd w:val="0"/>
              <w:ind w:firstLine="540"/>
              <w:jc w:val="both"/>
              <w:rPr>
                <w:sz w:val="28"/>
                <w:szCs w:val="28"/>
              </w:rPr>
            </w:pPr>
            <w:r>
              <w:rPr>
                <w:sz w:val="28"/>
                <w:szCs w:val="28"/>
              </w:rPr>
              <w:t xml:space="preserve">17) указанный в заявлении о предоставлении земельного участка земельный участок в соответствии с утвержденными документами </w:t>
            </w:r>
            <w:r>
              <w:rPr>
                <w:sz w:val="28"/>
                <w:szCs w:val="28"/>
              </w:rPr>
              <w:lastRenderedPageBreak/>
              <w:t>территориального планирования и (или)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земельного участка обратилось лицо, не уполномоченное на строительство этих объектов;</w:t>
            </w:r>
          </w:p>
          <w:p w:rsidR="00572645" w:rsidRDefault="00572645" w:rsidP="001E3990">
            <w:pPr>
              <w:autoSpaceDE w:val="0"/>
              <w:autoSpaceDN w:val="0"/>
              <w:adjustRightInd w:val="0"/>
              <w:ind w:firstLine="540"/>
              <w:jc w:val="both"/>
              <w:rPr>
                <w:sz w:val="28"/>
                <w:szCs w:val="28"/>
              </w:rPr>
            </w:pPr>
            <w:r>
              <w:rPr>
                <w:sz w:val="28"/>
                <w:szCs w:val="28"/>
              </w:rPr>
              <w:t>18) указанный в заявлении о предоставлении земельного участка земельный участок предназначен для размещения здания, сооружения в соответствии с государственной программой Российской Федерации, государственной программой субъекта Российской Федерации и с заявлением о предоставлении земельного участка обратилось лицо, не уполномоченное на строительство этих здания, сооружения;</w:t>
            </w:r>
          </w:p>
          <w:p w:rsidR="00572645" w:rsidRDefault="00572645" w:rsidP="001E3990">
            <w:pPr>
              <w:autoSpaceDE w:val="0"/>
              <w:autoSpaceDN w:val="0"/>
              <w:adjustRightInd w:val="0"/>
              <w:ind w:firstLine="540"/>
              <w:jc w:val="both"/>
              <w:rPr>
                <w:sz w:val="28"/>
                <w:szCs w:val="28"/>
              </w:rPr>
            </w:pPr>
            <w:r>
              <w:rPr>
                <w:sz w:val="28"/>
                <w:szCs w:val="28"/>
              </w:rPr>
              <w:t>19) предоставление земельного участка на заявленном виде прав не допускается;</w:t>
            </w:r>
          </w:p>
          <w:p w:rsidR="00572645" w:rsidRDefault="00572645" w:rsidP="001E3990">
            <w:pPr>
              <w:autoSpaceDE w:val="0"/>
              <w:autoSpaceDN w:val="0"/>
              <w:adjustRightInd w:val="0"/>
              <w:ind w:firstLine="540"/>
              <w:jc w:val="both"/>
              <w:rPr>
                <w:sz w:val="28"/>
                <w:szCs w:val="28"/>
              </w:rPr>
            </w:pPr>
            <w:r>
              <w:rPr>
                <w:sz w:val="28"/>
                <w:szCs w:val="28"/>
              </w:rPr>
              <w:t>20) в отношении земельного участка, указанного в заявлении о его предоставлении, не установлен вид разрешенного использования;</w:t>
            </w:r>
          </w:p>
          <w:p w:rsidR="00572645" w:rsidRDefault="00572645" w:rsidP="001E3990">
            <w:pPr>
              <w:autoSpaceDE w:val="0"/>
              <w:autoSpaceDN w:val="0"/>
              <w:adjustRightInd w:val="0"/>
              <w:ind w:firstLine="540"/>
              <w:jc w:val="both"/>
              <w:rPr>
                <w:sz w:val="28"/>
                <w:szCs w:val="28"/>
              </w:rPr>
            </w:pPr>
            <w:r>
              <w:rPr>
                <w:sz w:val="28"/>
                <w:szCs w:val="28"/>
              </w:rPr>
              <w:t>21) указанный в заявлении о предоставлении земельного участка земельный участок не отнесен к определенной категории земель;</w:t>
            </w:r>
          </w:p>
          <w:p w:rsidR="00572645" w:rsidRDefault="00572645" w:rsidP="001E3990">
            <w:pPr>
              <w:autoSpaceDE w:val="0"/>
              <w:autoSpaceDN w:val="0"/>
              <w:adjustRightInd w:val="0"/>
              <w:ind w:firstLine="540"/>
              <w:jc w:val="both"/>
              <w:rPr>
                <w:sz w:val="28"/>
                <w:szCs w:val="28"/>
              </w:rPr>
            </w:pPr>
            <w:r>
              <w:rPr>
                <w:sz w:val="28"/>
                <w:szCs w:val="28"/>
              </w:rPr>
              <w:t xml:space="preserve">22) в отношении земельного участка, указанного в заявлении о его предоставлении, принято решение о предварительном согласовании его предоставления, срок действия которого не </w:t>
            </w:r>
            <w:r>
              <w:rPr>
                <w:sz w:val="28"/>
                <w:szCs w:val="28"/>
              </w:rPr>
              <w:lastRenderedPageBreak/>
              <w:t>истек, и с заявлением о предоставлении земельного участка обратилось иное не указанное в этом решении лицо;</w:t>
            </w:r>
          </w:p>
          <w:p w:rsidR="00572645" w:rsidRDefault="00572645" w:rsidP="001E3990">
            <w:pPr>
              <w:autoSpaceDE w:val="0"/>
              <w:autoSpaceDN w:val="0"/>
              <w:adjustRightInd w:val="0"/>
              <w:ind w:firstLine="540"/>
              <w:jc w:val="both"/>
              <w:rPr>
                <w:sz w:val="28"/>
                <w:szCs w:val="28"/>
              </w:rPr>
            </w:pPr>
            <w:r>
              <w:rPr>
                <w:sz w:val="28"/>
                <w:szCs w:val="28"/>
              </w:rPr>
              <w:t>23) указанный в заявлении о предоставлении земельного участка земельный участок изъят для государственных или муниципальных нужд и указанная в заявлении цель предоставления такого земельного участка не соответствует целям, для которых такой земельный участок был изъят, за исключением земельных участков, изъятых для государственных или муниципальных нужд в связи с признанием многоквартирного дома, который расположен на таком земельном участке, аварийным и подлежащим сносу или реконструкции;</w:t>
            </w:r>
          </w:p>
          <w:p w:rsidR="00572645" w:rsidRDefault="00572645" w:rsidP="001E3990">
            <w:pPr>
              <w:autoSpaceDE w:val="0"/>
              <w:autoSpaceDN w:val="0"/>
              <w:adjustRightInd w:val="0"/>
              <w:ind w:firstLine="540"/>
              <w:jc w:val="both"/>
              <w:rPr>
                <w:sz w:val="28"/>
                <w:szCs w:val="28"/>
              </w:rPr>
            </w:pPr>
            <w:r>
              <w:rPr>
                <w:sz w:val="28"/>
                <w:szCs w:val="28"/>
              </w:rPr>
              <w:t xml:space="preserve">24) границы земельного участка, указанного в заявлении о его предоставлении, подлежат уточнению в соответствии с Федеральным </w:t>
            </w:r>
            <w:hyperlink r:id="rId121" w:history="1">
              <w:r w:rsidRPr="00C97242">
                <w:rPr>
                  <w:sz w:val="28"/>
                  <w:szCs w:val="28"/>
                </w:rPr>
                <w:t>законом</w:t>
              </w:r>
            </w:hyperlink>
            <w:r>
              <w:rPr>
                <w:sz w:val="28"/>
                <w:szCs w:val="28"/>
              </w:rPr>
              <w:t xml:space="preserve"> «О государственном кадастре недвижимости»;</w:t>
            </w:r>
          </w:p>
          <w:p w:rsidR="00572645" w:rsidRPr="001F75F3" w:rsidRDefault="00572645" w:rsidP="001E3990">
            <w:pPr>
              <w:suppressAutoHyphens/>
              <w:autoSpaceDE w:val="0"/>
              <w:autoSpaceDN w:val="0"/>
              <w:adjustRightInd w:val="0"/>
              <w:ind w:firstLine="288"/>
              <w:jc w:val="both"/>
              <w:rPr>
                <w:rFonts w:ascii="Times New Roman CYR" w:hAnsi="Times New Roman CYR" w:cs="Times New Roman CYR"/>
                <w:color w:val="000000"/>
                <w:sz w:val="28"/>
                <w:szCs w:val="28"/>
              </w:rPr>
            </w:pPr>
            <w:r>
              <w:rPr>
                <w:sz w:val="28"/>
                <w:szCs w:val="28"/>
              </w:rPr>
              <w:t>25) площадь земельного участка, указанного в заявлении о его предоставлении, превышает его площадь, указанную в схеме расположения земельного участка, проекте межевания территории или в проектной документации о местоположении, границах, площади и об иных количественных и качественных характеристиках лесных участков, в соответствии с которыми такой земельный участок образован, более чем на десять процентов</w:t>
            </w:r>
          </w:p>
        </w:tc>
        <w:tc>
          <w:tcPr>
            <w:tcW w:w="4012" w:type="dxa"/>
            <w:tcBorders>
              <w:top w:val="single" w:sz="6" w:space="0" w:color="auto"/>
              <w:left w:val="single" w:sz="6" w:space="0" w:color="auto"/>
              <w:bottom w:val="single" w:sz="6" w:space="0" w:color="auto"/>
              <w:right w:val="single" w:sz="6" w:space="0" w:color="auto"/>
            </w:tcBorders>
          </w:tcPr>
          <w:p w:rsidR="00572645" w:rsidRDefault="00572645" w:rsidP="001E3990">
            <w:pPr>
              <w:pStyle w:val="ConsPlusCell"/>
              <w:widowControl/>
              <w:ind w:firstLine="45"/>
              <w:rPr>
                <w:rFonts w:ascii="Times New Roman" w:hAnsi="Times New Roman" w:cs="Times New Roman"/>
                <w:color w:val="000000"/>
                <w:sz w:val="28"/>
                <w:szCs w:val="28"/>
              </w:rPr>
            </w:pPr>
          </w:p>
          <w:p w:rsidR="00572645" w:rsidRDefault="00572645" w:rsidP="001E3990">
            <w:pPr>
              <w:pStyle w:val="ConsPlusCell"/>
              <w:widowControl/>
              <w:ind w:firstLine="45"/>
              <w:rPr>
                <w:rFonts w:ascii="Times New Roman" w:hAnsi="Times New Roman" w:cs="Times New Roman"/>
                <w:color w:val="000000"/>
                <w:sz w:val="28"/>
                <w:szCs w:val="28"/>
              </w:rPr>
            </w:pPr>
          </w:p>
          <w:p w:rsidR="00572645" w:rsidRDefault="00572645" w:rsidP="001E3990">
            <w:pPr>
              <w:pStyle w:val="ConsPlusCell"/>
              <w:widowControl/>
              <w:ind w:firstLine="45"/>
              <w:rPr>
                <w:rFonts w:ascii="Times New Roman" w:hAnsi="Times New Roman" w:cs="Times New Roman"/>
                <w:color w:val="000000"/>
                <w:sz w:val="28"/>
                <w:szCs w:val="28"/>
              </w:rPr>
            </w:pPr>
          </w:p>
          <w:p w:rsidR="00572645" w:rsidRDefault="00572645" w:rsidP="001E3990">
            <w:pPr>
              <w:autoSpaceDE w:val="0"/>
              <w:autoSpaceDN w:val="0"/>
              <w:adjustRightInd w:val="0"/>
              <w:jc w:val="both"/>
              <w:rPr>
                <w:rFonts w:ascii="Times New Roman CYR" w:hAnsi="Times New Roman CYR" w:cs="Times New Roman CYR"/>
                <w:sz w:val="28"/>
                <w:szCs w:val="28"/>
              </w:rPr>
            </w:pPr>
            <w:r>
              <w:rPr>
                <w:rFonts w:ascii="Times New Roman CYR" w:hAnsi="Times New Roman CYR" w:cs="Times New Roman CYR"/>
                <w:sz w:val="28"/>
                <w:szCs w:val="28"/>
              </w:rPr>
              <w:t>ст.39.16 ЗК РФ</w:t>
            </w:r>
          </w:p>
          <w:p w:rsidR="00572645" w:rsidRPr="001F75F3" w:rsidRDefault="00572645" w:rsidP="001E3990">
            <w:pPr>
              <w:pStyle w:val="ConsPlusCell"/>
              <w:widowControl/>
              <w:ind w:firstLine="45"/>
              <w:rPr>
                <w:rFonts w:ascii="Times New Roman" w:hAnsi="Times New Roman" w:cs="Times New Roman"/>
                <w:color w:val="000000"/>
                <w:sz w:val="28"/>
                <w:szCs w:val="28"/>
              </w:rPr>
            </w:pPr>
          </w:p>
        </w:tc>
      </w:tr>
      <w:tr w:rsidR="00572645" w:rsidRPr="001F75F3"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rPr>
                <w:color w:val="000000"/>
                <w:sz w:val="28"/>
                <w:szCs w:val="28"/>
              </w:rPr>
            </w:pPr>
            <w:r w:rsidRPr="001F75F3">
              <w:rPr>
                <w:color w:val="000000"/>
                <w:sz w:val="28"/>
                <w:szCs w:val="28"/>
              </w:rPr>
              <w:lastRenderedPageBreak/>
              <w:t xml:space="preserve">2.10. Порядок, размер и основания </w:t>
            </w:r>
            <w:r w:rsidRPr="001F75F3">
              <w:rPr>
                <w:color w:val="000000"/>
                <w:sz w:val="28"/>
                <w:szCs w:val="28"/>
              </w:rPr>
              <w:lastRenderedPageBreak/>
              <w:t>взимания государственной пошлины или иной платы, взимаемой за предоставление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ind w:firstLine="288"/>
              <w:jc w:val="both"/>
              <w:rPr>
                <w:rFonts w:ascii="Times New Roman CYR" w:hAnsi="Times New Roman CYR" w:cs="Times New Roman CYR"/>
                <w:color w:val="000000"/>
                <w:sz w:val="28"/>
                <w:szCs w:val="28"/>
              </w:rPr>
            </w:pPr>
            <w:r w:rsidRPr="001F75F3">
              <w:rPr>
                <w:color w:val="000000"/>
                <w:sz w:val="28"/>
                <w:szCs w:val="28"/>
              </w:rPr>
              <w:lastRenderedPageBreak/>
              <w:t>Муниципаль</w:t>
            </w:r>
            <w:r w:rsidRPr="001F75F3">
              <w:rPr>
                <w:rFonts w:ascii="Times New Roman CYR" w:hAnsi="Times New Roman CYR" w:cs="Times New Roman CYR"/>
                <w:color w:val="000000"/>
                <w:sz w:val="28"/>
                <w:szCs w:val="28"/>
              </w:rPr>
              <w:t xml:space="preserve">ная услуга предоставляется на </w:t>
            </w:r>
            <w:r w:rsidRPr="001F75F3">
              <w:rPr>
                <w:rFonts w:ascii="Times New Roman CYR" w:hAnsi="Times New Roman CYR" w:cs="Times New Roman CYR"/>
                <w:color w:val="000000"/>
                <w:sz w:val="28"/>
                <w:szCs w:val="28"/>
              </w:rPr>
              <w:lastRenderedPageBreak/>
              <w:t>безвоз</w:t>
            </w:r>
            <w:bookmarkStart w:id="5" w:name="OLE_LINK14"/>
            <w:bookmarkStart w:id="6" w:name="OLE_LINK15"/>
            <w:r w:rsidRPr="001F75F3">
              <w:rPr>
                <w:rFonts w:ascii="Times New Roman CYR" w:hAnsi="Times New Roman CYR" w:cs="Times New Roman CYR"/>
                <w:color w:val="000000"/>
                <w:sz w:val="28"/>
                <w:szCs w:val="28"/>
              </w:rPr>
              <w:t>м</w:t>
            </w:r>
            <w:bookmarkEnd w:id="5"/>
            <w:bookmarkEnd w:id="6"/>
            <w:r w:rsidRPr="001F75F3">
              <w:rPr>
                <w:rFonts w:ascii="Times New Roman CYR" w:hAnsi="Times New Roman CYR" w:cs="Times New Roman CYR"/>
                <w:color w:val="000000"/>
                <w:sz w:val="28"/>
                <w:szCs w:val="28"/>
              </w:rPr>
              <w:t>ездной основе</w:t>
            </w:r>
          </w:p>
          <w:p w:rsidR="00572645" w:rsidRPr="001F75F3" w:rsidRDefault="00572645" w:rsidP="001E3990">
            <w:pPr>
              <w:ind w:firstLine="288"/>
              <w:jc w:val="both"/>
              <w:rPr>
                <w:color w:val="000000"/>
                <w:sz w:val="28"/>
                <w:szCs w:val="28"/>
              </w:rPr>
            </w:pPr>
          </w:p>
        </w:tc>
        <w:tc>
          <w:tcPr>
            <w:tcW w:w="4012"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autoSpaceDE w:val="0"/>
              <w:autoSpaceDN w:val="0"/>
              <w:adjustRightInd w:val="0"/>
              <w:jc w:val="both"/>
              <w:rPr>
                <w:color w:val="000000"/>
                <w:sz w:val="28"/>
                <w:szCs w:val="28"/>
              </w:rPr>
            </w:pPr>
          </w:p>
        </w:tc>
      </w:tr>
      <w:tr w:rsidR="00572645" w:rsidRPr="001F75F3"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rPr>
                <w:color w:val="000000"/>
                <w:sz w:val="28"/>
                <w:szCs w:val="28"/>
              </w:rPr>
            </w:pPr>
            <w:r w:rsidRPr="001F75F3">
              <w:rPr>
                <w:color w:val="000000"/>
                <w:sz w:val="28"/>
                <w:szCs w:val="28"/>
              </w:rPr>
              <w:lastRenderedPageBreak/>
              <w:t>2.11. 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6410"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ind w:firstLine="288"/>
              <w:jc w:val="both"/>
              <w:rPr>
                <w:color w:val="000000"/>
                <w:sz w:val="28"/>
                <w:szCs w:val="28"/>
              </w:rPr>
            </w:pPr>
            <w:r w:rsidRPr="00653857">
              <w:rPr>
                <w:color w:val="000000"/>
                <w:sz w:val="28"/>
                <w:szCs w:val="28"/>
              </w:rPr>
              <w:t>Предоставление необходимых и обязательных услуг не требуется</w:t>
            </w:r>
          </w:p>
        </w:tc>
        <w:tc>
          <w:tcPr>
            <w:tcW w:w="4012"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autoSpaceDE w:val="0"/>
              <w:autoSpaceDN w:val="0"/>
              <w:adjustRightInd w:val="0"/>
              <w:jc w:val="both"/>
              <w:rPr>
                <w:color w:val="000000"/>
                <w:sz w:val="28"/>
                <w:szCs w:val="28"/>
              </w:rPr>
            </w:pPr>
          </w:p>
        </w:tc>
      </w:tr>
      <w:tr w:rsidR="00572645" w:rsidRPr="001F75F3"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rPr>
                <w:color w:val="000000"/>
                <w:sz w:val="28"/>
                <w:szCs w:val="28"/>
              </w:rPr>
            </w:pPr>
            <w:r w:rsidRPr="001F75F3">
              <w:rPr>
                <w:color w:val="000000"/>
                <w:sz w:val="28"/>
                <w:szCs w:val="28"/>
              </w:rPr>
              <w:t>2.12. Максимальный срок ожидания в очереди при подаче запроса о предоставлении муниципальной услуги и при получении результата предоставления таких услуг</w:t>
            </w:r>
          </w:p>
        </w:tc>
        <w:tc>
          <w:tcPr>
            <w:tcW w:w="6410" w:type="dxa"/>
            <w:tcBorders>
              <w:top w:val="single" w:sz="6" w:space="0" w:color="auto"/>
              <w:left w:val="single" w:sz="6" w:space="0" w:color="auto"/>
              <w:bottom w:val="single" w:sz="6" w:space="0" w:color="auto"/>
              <w:right w:val="single" w:sz="6" w:space="0" w:color="auto"/>
            </w:tcBorders>
          </w:tcPr>
          <w:p w:rsidR="00572645" w:rsidRPr="004D47F2" w:rsidRDefault="00572645" w:rsidP="001E3990">
            <w:pPr>
              <w:tabs>
                <w:tab w:val="left" w:pos="0"/>
              </w:tabs>
              <w:autoSpaceDE w:val="0"/>
              <w:autoSpaceDN w:val="0"/>
              <w:adjustRightInd w:val="0"/>
              <w:ind w:firstLine="459"/>
              <w:jc w:val="both"/>
              <w:rPr>
                <w:rFonts w:ascii="Times New Roman CYR" w:hAnsi="Times New Roman CYR" w:cs="Times New Roman CYR"/>
                <w:sz w:val="28"/>
                <w:szCs w:val="28"/>
              </w:rPr>
            </w:pPr>
            <w:r w:rsidRPr="004D47F2">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572645" w:rsidRPr="004D47F2" w:rsidRDefault="00572645" w:rsidP="001E3990">
            <w:pPr>
              <w:tabs>
                <w:tab w:val="left" w:pos="0"/>
              </w:tabs>
              <w:autoSpaceDE w:val="0"/>
              <w:autoSpaceDN w:val="0"/>
              <w:adjustRightInd w:val="0"/>
              <w:ind w:firstLine="459"/>
              <w:jc w:val="both"/>
              <w:rPr>
                <w:sz w:val="28"/>
                <w:szCs w:val="28"/>
              </w:rPr>
            </w:pPr>
            <w:r w:rsidRPr="004D47F2">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4012" w:type="dxa"/>
            <w:tcBorders>
              <w:top w:val="single" w:sz="6" w:space="0" w:color="auto"/>
              <w:left w:val="single" w:sz="6" w:space="0" w:color="auto"/>
              <w:bottom w:val="single" w:sz="6" w:space="0" w:color="auto"/>
              <w:right w:val="single" w:sz="6" w:space="0" w:color="auto"/>
            </w:tcBorders>
          </w:tcPr>
          <w:p w:rsidR="00572645" w:rsidRPr="004D47F2" w:rsidRDefault="00572645" w:rsidP="001E3990">
            <w:pPr>
              <w:pStyle w:val="ConsPlusCell"/>
              <w:widowControl/>
              <w:ind w:firstLine="45"/>
              <w:rPr>
                <w:rFonts w:ascii="Times New Roman" w:hAnsi="Times New Roman" w:cs="Times New Roman"/>
                <w:color w:val="000000"/>
                <w:sz w:val="28"/>
                <w:szCs w:val="28"/>
              </w:rPr>
            </w:pPr>
          </w:p>
        </w:tc>
      </w:tr>
      <w:tr w:rsidR="00572645" w:rsidRPr="001F75F3"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suppressAutoHyphens/>
              <w:ind w:firstLine="34"/>
              <w:rPr>
                <w:color w:val="000000"/>
                <w:sz w:val="28"/>
                <w:szCs w:val="28"/>
              </w:rPr>
            </w:pPr>
            <w:r w:rsidRPr="001F75F3">
              <w:rPr>
                <w:color w:val="000000"/>
                <w:sz w:val="28"/>
                <w:szCs w:val="28"/>
              </w:rPr>
              <w:t xml:space="preserve">2.13. Срок регистрации запроса заявителя о предоставлении </w:t>
            </w:r>
            <w:bookmarkStart w:id="7" w:name="OLE_LINK18"/>
            <w:bookmarkStart w:id="8" w:name="OLE_LINK19"/>
            <w:r w:rsidRPr="001F75F3">
              <w:rPr>
                <w:color w:val="000000"/>
                <w:sz w:val="28"/>
                <w:szCs w:val="28"/>
              </w:rPr>
              <w:t>муниципальной услуги</w:t>
            </w:r>
            <w:bookmarkEnd w:id="7"/>
            <w:bookmarkEnd w:id="8"/>
            <w:r w:rsidRPr="005D281A">
              <w:rPr>
                <w:sz w:val="28"/>
                <w:szCs w:val="28"/>
              </w:rPr>
              <w:t>, в том числе в электронной форме</w:t>
            </w:r>
          </w:p>
        </w:tc>
        <w:tc>
          <w:tcPr>
            <w:tcW w:w="6410" w:type="dxa"/>
            <w:tcBorders>
              <w:top w:val="single" w:sz="6" w:space="0" w:color="auto"/>
              <w:left w:val="single" w:sz="6" w:space="0" w:color="auto"/>
              <w:bottom w:val="single" w:sz="6" w:space="0" w:color="auto"/>
              <w:right w:val="single" w:sz="6" w:space="0" w:color="auto"/>
            </w:tcBorders>
          </w:tcPr>
          <w:p w:rsidR="00572645" w:rsidRPr="003D3F09" w:rsidRDefault="00572645" w:rsidP="001E3990">
            <w:pPr>
              <w:tabs>
                <w:tab w:val="num" w:pos="0"/>
              </w:tabs>
              <w:ind w:firstLine="427"/>
              <w:jc w:val="both"/>
              <w:rPr>
                <w:sz w:val="28"/>
                <w:szCs w:val="28"/>
              </w:rPr>
            </w:pPr>
            <w:r w:rsidRPr="00CA0085">
              <w:rPr>
                <w:rFonts w:ascii="Times New Roman CYR" w:hAnsi="Times New Roman CYR" w:cs="Times New Roman CYR"/>
                <w:sz w:val="28"/>
                <w:szCs w:val="28"/>
              </w:rPr>
              <w:t>В течение одного дня с момента поступления заявления</w:t>
            </w:r>
          </w:p>
        </w:tc>
        <w:tc>
          <w:tcPr>
            <w:tcW w:w="4012"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pStyle w:val="ConsPlusTitle"/>
              <w:ind w:firstLine="45"/>
              <w:rPr>
                <w:rFonts w:ascii="Times New Roman" w:hAnsi="Times New Roman" w:cs="Times New Roman"/>
                <w:b w:val="0"/>
                <w:color w:val="000000"/>
                <w:sz w:val="28"/>
                <w:szCs w:val="28"/>
              </w:rPr>
            </w:pPr>
          </w:p>
        </w:tc>
      </w:tr>
      <w:tr w:rsidR="00572645" w:rsidRPr="001F75F3"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rPr>
                <w:color w:val="000000"/>
                <w:sz w:val="28"/>
                <w:szCs w:val="28"/>
              </w:rPr>
            </w:pPr>
            <w:r w:rsidRPr="001F75F3">
              <w:rPr>
                <w:color w:val="000000"/>
                <w:sz w:val="28"/>
                <w:szCs w:val="28"/>
              </w:rPr>
              <w:t>2.14. Требования к помещениям, в которых предоставляются муниципальная услуга</w:t>
            </w:r>
            <w:r w:rsidRPr="005D281A">
              <w:rPr>
                <w:sz w:val="28"/>
                <w:szCs w:val="28"/>
              </w:rPr>
              <w:t xml:space="preserve">, к месту ожидания и приема заявителей, в том числе к обеспечению доступности для инвалидов указанных объектов в </w:t>
            </w:r>
            <w:r w:rsidRPr="005D281A">
              <w:rPr>
                <w:sz w:val="28"/>
                <w:szCs w:val="28"/>
              </w:rPr>
              <w:lastRenderedPageBreak/>
              <w:t>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6410" w:type="dxa"/>
            <w:tcBorders>
              <w:top w:val="single" w:sz="6" w:space="0" w:color="auto"/>
              <w:left w:val="single" w:sz="6" w:space="0" w:color="auto"/>
              <w:bottom w:val="single" w:sz="6" w:space="0" w:color="auto"/>
              <w:right w:val="single" w:sz="6" w:space="0" w:color="auto"/>
            </w:tcBorders>
          </w:tcPr>
          <w:p w:rsidR="00572645" w:rsidRPr="00552046" w:rsidRDefault="00572645" w:rsidP="001E3990">
            <w:pPr>
              <w:tabs>
                <w:tab w:val="num" w:pos="370"/>
              </w:tabs>
              <w:ind w:firstLine="427"/>
              <w:jc w:val="both"/>
              <w:rPr>
                <w:sz w:val="28"/>
              </w:rPr>
            </w:pPr>
            <w:r w:rsidRPr="00552046">
              <w:rPr>
                <w:sz w:val="28"/>
              </w:rPr>
              <w:lastRenderedPageBreak/>
              <w:t xml:space="preserve">Заявление </w:t>
            </w:r>
            <w:r>
              <w:rPr>
                <w:sz w:val="28"/>
              </w:rPr>
              <w:t xml:space="preserve">на бумажном носителе </w:t>
            </w:r>
            <w:r w:rsidRPr="00552046">
              <w:rPr>
                <w:sz w:val="28"/>
              </w:rPr>
              <w:t xml:space="preserve">подается в </w:t>
            </w:r>
            <w:r>
              <w:rPr>
                <w:sz w:val="28"/>
              </w:rPr>
              <w:t>Палату</w:t>
            </w:r>
            <w:r w:rsidRPr="00552046">
              <w:rPr>
                <w:sz w:val="28"/>
              </w:rPr>
              <w:t xml:space="preserve">. </w:t>
            </w:r>
          </w:p>
          <w:p w:rsidR="00572645" w:rsidRPr="005D281A" w:rsidRDefault="00572645" w:rsidP="001E3990">
            <w:pPr>
              <w:pStyle w:val="ConsPlusNormal"/>
              <w:ind w:firstLine="435"/>
              <w:jc w:val="both"/>
              <w:rPr>
                <w:rFonts w:ascii="Times New Roman" w:hAnsi="Times New Roman" w:cs="Times New Roman"/>
                <w:sz w:val="28"/>
                <w:szCs w:val="28"/>
              </w:rPr>
            </w:pPr>
            <w:r w:rsidRPr="005D281A">
              <w:rPr>
                <w:rFonts w:ascii="Times New Roman" w:hAnsi="Times New Roman" w:cs="Times New Roman"/>
                <w:sz w:val="28"/>
                <w:szCs w:val="28"/>
              </w:rPr>
              <w:t xml:space="preserve">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w:t>
            </w:r>
            <w:r w:rsidRPr="005D281A">
              <w:rPr>
                <w:rFonts w:ascii="Times New Roman" w:hAnsi="Times New Roman" w:cs="Times New Roman"/>
                <w:sz w:val="28"/>
                <w:szCs w:val="28"/>
              </w:rPr>
              <w:lastRenderedPageBreak/>
              <w:t>стендами.</w:t>
            </w:r>
          </w:p>
          <w:p w:rsidR="00572645" w:rsidRPr="005D281A" w:rsidRDefault="00572645" w:rsidP="001E3990">
            <w:pPr>
              <w:pStyle w:val="ConsPlusNormal"/>
              <w:ind w:firstLine="435"/>
              <w:jc w:val="both"/>
              <w:rPr>
                <w:rFonts w:ascii="Times New Roman" w:hAnsi="Times New Roman" w:cs="Times New Roman"/>
                <w:sz w:val="28"/>
                <w:szCs w:val="28"/>
              </w:rPr>
            </w:pPr>
            <w:r w:rsidRPr="005D281A">
              <w:rPr>
                <w:rFonts w:ascii="Times New Roman" w:hAnsi="Times New Roman" w:cs="Times New Roman"/>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572645" w:rsidRPr="003D3F09" w:rsidRDefault="00572645" w:rsidP="001E3990">
            <w:pPr>
              <w:tabs>
                <w:tab w:val="num" w:pos="370"/>
              </w:tabs>
              <w:ind w:firstLine="427"/>
              <w:jc w:val="both"/>
              <w:rPr>
                <w:sz w:val="28"/>
              </w:rPr>
            </w:pPr>
            <w:r w:rsidRPr="005D281A">
              <w:rPr>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4012"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pStyle w:val="ConsPlusCell"/>
              <w:widowControl/>
              <w:ind w:firstLine="45"/>
              <w:rPr>
                <w:rFonts w:ascii="Times New Roman" w:hAnsi="Times New Roman" w:cs="Times New Roman"/>
                <w:color w:val="000000"/>
                <w:sz w:val="28"/>
                <w:szCs w:val="28"/>
              </w:rPr>
            </w:pPr>
          </w:p>
        </w:tc>
      </w:tr>
      <w:tr w:rsidR="00572645" w:rsidRPr="001F75F3"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572645" w:rsidRDefault="00572645" w:rsidP="001E3990">
            <w:pPr>
              <w:jc w:val="both"/>
              <w:rPr>
                <w:sz w:val="28"/>
                <w:szCs w:val="28"/>
              </w:rPr>
            </w:pPr>
            <w:r>
              <w:rPr>
                <w:sz w:val="28"/>
                <w:szCs w:val="28"/>
              </w:rPr>
              <w:lastRenderedPageBreak/>
              <w:t>2.15. Показатели доступности и качества муниципальной услуги,</w:t>
            </w:r>
            <w:r>
              <w:t xml:space="preserve"> </w:t>
            </w:r>
            <w:r w:rsidRPr="00890155">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w:t>
            </w:r>
            <w:r w:rsidRPr="00890155">
              <w:rPr>
                <w:sz w:val="28"/>
                <w:szCs w:val="28"/>
              </w:rPr>
              <w:lastRenderedPageBreak/>
              <w:t>услуги, в том числе с использованием информационно-коммуникационных технологий</w:t>
            </w:r>
          </w:p>
        </w:tc>
        <w:tc>
          <w:tcPr>
            <w:tcW w:w="6410" w:type="dxa"/>
            <w:tcBorders>
              <w:top w:val="single" w:sz="6" w:space="0" w:color="auto"/>
              <w:left w:val="single" w:sz="6" w:space="0" w:color="auto"/>
              <w:bottom w:val="single" w:sz="6" w:space="0" w:color="auto"/>
              <w:right w:val="single" w:sz="6" w:space="0" w:color="auto"/>
            </w:tcBorders>
          </w:tcPr>
          <w:p w:rsidR="00572645" w:rsidRDefault="00572645" w:rsidP="001E3990">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572645" w:rsidRDefault="00572645" w:rsidP="001E3990">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572645" w:rsidRDefault="00572645" w:rsidP="001E3990">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572645" w:rsidRDefault="00572645" w:rsidP="001E3990">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572645" w:rsidRDefault="00572645" w:rsidP="001E3990">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572645" w:rsidRDefault="00572645" w:rsidP="001E3990">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572645" w:rsidRDefault="00572645" w:rsidP="001E3990">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572645" w:rsidRDefault="00572645" w:rsidP="001E3990">
            <w:pPr>
              <w:autoSpaceDE w:val="0"/>
              <w:autoSpaceDN w:val="0"/>
              <w:adjustRightInd w:val="0"/>
              <w:ind w:firstLine="427"/>
              <w:jc w:val="both"/>
              <w:rPr>
                <w:sz w:val="28"/>
                <w:szCs w:val="28"/>
              </w:rPr>
            </w:pPr>
            <w:r>
              <w:rPr>
                <w:sz w:val="28"/>
                <w:szCs w:val="28"/>
              </w:rPr>
              <w:lastRenderedPageBreak/>
              <w:t>жалоб на действия (бездействие) муниципальных служащих, предоставляющих муниципальную услугу;</w:t>
            </w:r>
          </w:p>
          <w:p w:rsidR="00572645" w:rsidRDefault="00572645" w:rsidP="001E3990">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572645" w:rsidRDefault="00572645" w:rsidP="001E3990">
            <w:pPr>
              <w:autoSpaceDE w:val="0"/>
              <w:autoSpaceDN w:val="0"/>
              <w:adjustRightInd w:val="0"/>
              <w:ind w:firstLine="427"/>
              <w:jc w:val="both"/>
              <w:rPr>
                <w:rFonts w:ascii="Times New Roman CYR" w:hAnsi="Times New Roman CYR" w:cs="Times New Roman CYR"/>
                <w:sz w:val="28"/>
                <w:szCs w:val="28"/>
              </w:rPr>
            </w:pPr>
            <w:r w:rsidRPr="00890155">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572645" w:rsidRDefault="00572645" w:rsidP="001E3990">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572645" w:rsidRDefault="00572645" w:rsidP="001E3990">
            <w:pPr>
              <w:autoSpaceDE w:val="0"/>
              <w:autoSpaceDN w:val="0"/>
              <w:adjustRightInd w:val="0"/>
              <w:ind w:firstLine="427"/>
              <w:jc w:val="both"/>
              <w:rPr>
                <w:sz w:val="28"/>
                <w:szCs w:val="28"/>
              </w:rPr>
            </w:pPr>
            <w:r w:rsidRPr="00890155">
              <w:rPr>
                <w:sz w:val="28"/>
                <w:szCs w:val="28"/>
              </w:rPr>
              <w:t>Информация о ходе предоставления муниципальной услуги может быть получена заявителем на сайте  (</w:t>
            </w:r>
            <w:r w:rsidRPr="00890155">
              <w:rPr>
                <w:sz w:val="28"/>
                <w:szCs w:val="28"/>
                <w:lang w:val="en-US"/>
              </w:rPr>
              <w:t>http</w:t>
            </w:r>
            <w:r w:rsidRPr="00890155">
              <w:rPr>
                <w:sz w:val="28"/>
                <w:szCs w:val="28"/>
              </w:rPr>
              <w:t xml:space="preserve">:// </w:t>
            </w:r>
            <w:hyperlink r:id="rId122" w:history="1">
              <w:r w:rsidRPr="00890155">
                <w:rPr>
                  <w:sz w:val="28"/>
                  <w:szCs w:val="28"/>
                  <w:u w:val="single"/>
                  <w:lang w:val="en-US"/>
                </w:rPr>
                <w:t>www</w:t>
              </w:r>
              <w:r w:rsidRPr="00890155">
                <w:rPr>
                  <w:sz w:val="28"/>
                  <w:szCs w:val="28"/>
                  <w:u w:val="single"/>
                </w:rPr>
                <w:t>.</w:t>
              </w:r>
              <w:r w:rsidRPr="00890155">
                <w:rPr>
                  <w:sz w:val="28"/>
                  <w:szCs w:val="28"/>
                  <w:u w:val="single"/>
                  <w:lang w:val="en-US"/>
                </w:rPr>
                <w:t>gosuslugi</w:t>
              </w:r>
              <w:r w:rsidRPr="00890155">
                <w:rPr>
                  <w:sz w:val="28"/>
                  <w:szCs w:val="28"/>
                  <w:u w:val="single"/>
                </w:rPr>
                <w:t>.</w:t>
              </w:r>
              <w:r w:rsidRPr="00890155">
                <w:rPr>
                  <w:sz w:val="28"/>
                  <w:szCs w:val="28"/>
                  <w:u w:val="single"/>
                  <w:lang w:val="en-US"/>
                </w:rPr>
                <w:t>ru</w:t>
              </w:r>
              <w:r w:rsidRPr="00890155">
                <w:rPr>
                  <w:sz w:val="28"/>
                  <w:szCs w:val="28"/>
                  <w:u w:val="single"/>
                </w:rPr>
                <w:t>/</w:t>
              </w:r>
            </w:hyperlink>
            <w:r w:rsidRPr="00890155">
              <w:rPr>
                <w:sz w:val="28"/>
                <w:szCs w:val="28"/>
              </w:rPr>
              <w:t>) на Едином портале государственных и муниципальных услуг, в МФЦ</w:t>
            </w:r>
          </w:p>
        </w:tc>
        <w:tc>
          <w:tcPr>
            <w:tcW w:w="4012"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pStyle w:val="ConsPlusCell"/>
              <w:widowControl/>
              <w:ind w:firstLine="45"/>
              <w:rPr>
                <w:rFonts w:ascii="Times New Roman" w:hAnsi="Times New Roman" w:cs="Times New Roman"/>
                <w:color w:val="000000"/>
                <w:sz w:val="28"/>
                <w:szCs w:val="28"/>
              </w:rPr>
            </w:pPr>
            <w:r w:rsidRPr="001F75F3">
              <w:rPr>
                <w:rFonts w:ascii="Times New Roman" w:hAnsi="Times New Roman" w:cs="Times New Roman"/>
                <w:vanish/>
                <w:color w:val="000000"/>
                <w:sz w:val="28"/>
                <w:szCs w:val="28"/>
              </w:rPr>
              <w:lastRenderedPageBreak/>
              <w:t>.</w:t>
            </w:r>
          </w:p>
        </w:tc>
      </w:tr>
      <w:tr w:rsidR="00572645" w:rsidRPr="001F75F3"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suppressAutoHyphens/>
              <w:ind w:firstLine="34"/>
              <w:rPr>
                <w:color w:val="000000"/>
                <w:sz w:val="28"/>
                <w:szCs w:val="28"/>
              </w:rPr>
            </w:pPr>
            <w:r w:rsidRPr="001F75F3">
              <w:rPr>
                <w:color w:val="000000"/>
                <w:sz w:val="28"/>
                <w:szCs w:val="28"/>
              </w:rPr>
              <w:lastRenderedPageBreak/>
              <w:t>2.16. Особенности предоставления муниципальной услуги в электронной форме</w:t>
            </w:r>
          </w:p>
        </w:tc>
        <w:tc>
          <w:tcPr>
            <w:tcW w:w="6410" w:type="dxa"/>
            <w:tcBorders>
              <w:top w:val="single" w:sz="6" w:space="0" w:color="auto"/>
              <w:left w:val="single" w:sz="6" w:space="0" w:color="auto"/>
              <w:bottom w:val="single" w:sz="6" w:space="0" w:color="auto"/>
              <w:right w:val="single" w:sz="6" w:space="0" w:color="auto"/>
            </w:tcBorders>
          </w:tcPr>
          <w:p w:rsidR="00572645" w:rsidRDefault="00572645" w:rsidP="001E3990">
            <w:pPr>
              <w:tabs>
                <w:tab w:val="left" w:pos="709"/>
              </w:tabs>
              <w:ind w:firstLine="427"/>
              <w:jc w:val="both"/>
              <w:rPr>
                <w:rFonts w:ascii="Times New Roman CYR" w:hAnsi="Times New Roman CYR" w:cs="Times New Roman CYR"/>
                <w:sz w:val="28"/>
                <w:szCs w:val="28"/>
              </w:rPr>
            </w:pPr>
            <w:r>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572645" w:rsidRPr="003D3F09" w:rsidRDefault="00572645" w:rsidP="001E3990">
            <w:pPr>
              <w:tabs>
                <w:tab w:val="left" w:pos="709"/>
              </w:tabs>
              <w:ind w:firstLine="427"/>
              <w:jc w:val="both"/>
              <w:rPr>
                <w:sz w:val="28"/>
                <w:szCs w:val="28"/>
              </w:rPr>
            </w:pPr>
            <w:r w:rsidRPr="00CA0085">
              <w:rPr>
                <w:rFonts w:ascii="Times New Roman CYR" w:hAnsi="Times New Roman CYR" w:cs="Times New Roman CYR"/>
                <w:sz w:val="28"/>
                <w:szCs w:val="28"/>
              </w:rPr>
              <w:lastRenderedPageBreak/>
              <w:t>В случае</w:t>
            </w:r>
            <w:r>
              <w:rPr>
                <w:rFonts w:ascii="Times New Roman CYR" w:hAnsi="Times New Roman CYR" w:cs="Times New Roman CYR"/>
                <w:sz w:val="28"/>
                <w:szCs w:val="28"/>
              </w:rPr>
              <w:t>, если законом предусмотрена</w:t>
            </w:r>
            <w:r w:rsidRPr="00CA0085">
              <w:rPr>
                <w:rFonts w:ascii="Times New Roman CYR" w:hAnsi="Times New Roman CYR" w:cs="Times New Roman CYR"/>
                <w:sz w:val="28"/>
                <w:szCs w:val="28"/>
              </w:rPr>
              <w:t xml:space="preserve"> подач</w:t>
            </w:r>
            <w:r>
              <w:rPr>
                <w:rFonts w:ascii="Times New Roman CYR" w:hAnsi="Times New Roman CYR" w:cs="Times New Roman CYR"/>
                <w:sz w:val="28"/>
                <w:szCs w:val="28"/>
              </w:rPr>
              <w:t>а</w:t>
            </w:r>
            <w:r w:rsidRPr="00CA0085">
              <w:rPr>
                <w:rFonts w:ascii="Times New Roman CYR" w:hAnsi="Times New Roman CYR" w:cs="Times New Roman CYR"/>
                <w:sz w:val="28"/>
                <w:szCs w:val="28"/>
              </w:rPr>
              <w:t xml:space="preserve"> заявления</w:t>
            </w:r>
            <w:r>
              <w:rPr>
                <w:rFonts w:ascii="Times New Roman CYR" w:hAnsi="Times New Roman CYR" w:cs="Times New Roman CYR"/>
                <w:sz w:val="28"/>
                <w:szCs w:val="28"/>
              </w:rPr>
              <w:t xml:space="preserve"> о предоставлении муниципальной услуги в электронной форме заявление подается </w:t>
            </w:r>
            <w:r w:rsidRPr="00CA0085">
              <w:rPr>
                <w:rFonts w:ascii="Times New Roman CYR" w:hAnsi="Times New Roman CYR" w:cs="Times New Roman CYR"/>
                <w:sz w:val="28"/>
                <w:szCs w:val="28"/>
              </w:rPr>
              <w:t xml:space="preserve">через </w:t>
            </w:r>
            <w:r w:rsidRPr="00552046">
              <w:rPr>
                <w:sz w:val="28"/>
                <w:szCs w:val="28"/>
              </w:rPr>
              <w:t>Портал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 xml:space="preserve">. </w:t>
            </w:r>
            <w:hyperlink r:id="rId123"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w:t>
            </w:r>
            <w:r>
              <w:rPr>
                <w:sz w:val="28"/>
                <w:szCs w:val="28"/>
              </w:rPr>
              <w:t xml:space="preserve"> или</w:t>
            </w:r>
            <w:r w:rsidRPr="00552046">
              <w:rPr>
                <w:sz w:val="28"/>
                <w:szCs w:val="28"/>
              </w:rPr>
              <w:t xml:space="preserve"> Един</w:t>
            </w:r>
            <w:r>
              <w:rPr>
                <w:sz w:val="28"/>
                <w:szCs w:val="28"/>
              </w:rPr>
              <w:t>ый</w:t>
            </w:r>
            <w:r w:rsidRPr="00552046">
              <w:rPr>
                <w:sz w:val="28"/>
                <w:szCs w:val="28"/>
              </w:rPr>
              <w:t xml:space="preserve"> портал  государственных и муниципальных услуг (функций) (</w:t>
            </w:r>
            <w:r w:rsidRPr="00552046">
              <w:rPr>
                <w:sz w:val="28"/>
                <w:szCs w:val="28"/>
                <w:lang w:val="en-US"/>
              </w:rPr>
              <w:t>http</w:t>
            </w:r>
            <w:r w:rsidRPr="00552046">
              <w:rPr>
                <w:sz w:val="28"/>
                <w:szCs w:val="28"/>
              </w:rPr>
              <w:t xml:space="preserve">:// </w:t>
            </w:r>
            <w:hyperlink r:id="rId124"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tc>
        <w:tc>
          <w:tcPr>
            <w:tcW w:w="4012" w:type="dxa"/>
            <w:tcBorders>
              <w:top w:val="single" w:sz="6" w:space="0" w:color="auto"/>
              <w:left w:val="single" w:sz="6" w:space="0" w:color="auto"/>
              <w:bottom w:val="single" w:sz="6" w:space="0" w:color="auto"/>
              <w:right w:val="single" w:sz="6" w:space="0" w:color="auto"/>
            </w:tcBorders>
          </w:tcPr>
          <w:p w:rsidR="00572645" w:rsidRPr="001F75F3" w:rsidRDefault="00572645" w:rsidP="001E3990">
            <w:pPr>
              <w:autoSpaceDE w:val="0"/>
              <w:autoSpaceDN w:val="0"/>
              <w:adjustRightInd w:val="0"/>
              <w:jc w:val="both"/>
              <w:rPr>
                <w:color w:val="000000"/>
                <w:sz w:val="28"/>
                <w:szCs w:val="28"/>
              </w:rPr>
            </w:pPr>
            <w:r w:rsidRPr="001F75F3">
              <w:rPr>
                <w:color w:val="000000"/>
                <w:sz w:val="28"/>
                <w:szCs w:val="28"/>
              </w:rPr>
              <w:lastRenderedPageBreak/>
              <w:t xml:space="preserve"> </w:t>
            </w:r>
          </w:p>
          <w:p w:rsidR="00572645" w:rsidRPr="001F75F3" w:rsidRDefault="00572645" w:rsidP="001E3990">
            <w:pPr>
              <w:pStyle w:val="ConsPlusCell"/>
              <w:widowControl/>
              <w:ind w:firstLine="45"/>
              <w:rPr>
                <w:rFonts w:ascii="Times New Roman" w:hAnsi="Times New Roman" w:cs="Times New Roman"/>
                <w:color w:val="000000"/>
                <w:sz w:val="28"/>
                <w:szCs w:val="28"/>
              </w:rPr>
            </w:pPr>
          </w:p>
        </w:tc>
      </w:tr>
      <w:bookmarkEnd w:id="3"/>
      <w:bookmarkEnd w:id="4"/>
    </w:tbl>
    <w:p w:rsidR="00572645" w:rsidRPr="001F75F3" w:rsidRDefault="00572645" w:rsidP="00572645">
      <w:pPr>
        <w:pStyle w:val="ConsPlusNonformat"/>
        <w:jc w:val="both"/>
        <w:rPr>
          <w:rFonts w:ascii="Times New Roman" w:hAnsi="Times New Roman" w:cs="Times New Roman"/>
          <w:color w:val="000000"/>
          <w:sz w:val="28"/>
          <w:szCs w:val="28"/>
        </w:rPr>
        <w:sectPr w:rsidR="00572645" w:rsidRPr="001F75F3" w:rsidSect="001E3990">
          <w:pgSz w:w="16840" w:h="11907" w:orient="landscape" w:code="9"/>
          <w:pgMar w:top="1134" w:right="851" w:bottom="1134" w:left="1134" w:header="720" w:footer="720" w:gutter="0"/>
          <w:cols w:space="708"/>
          <w:noEndnote/>
          <w:docGrid w:linePitch="381"/>
        </w:sectPr>
      </w:pPr>
    </w:p>
    <w:p w:rsidR="00572645" w:rsidRPr="005D281A" w:rsidRDefault="00572645" w:rsidP="00572645">
      <w:pPr>
        <w:autoSpaceDE w:val="0"/>
        <w:autoSpaceDN w:val="0"/>
        <w:adjustRightInd w:val="0"/>
        <w:jc w:val="center"/>
        <w:rPr>
          <w:sz w:val="28"/>
          <w:szCs w:val="28"/>
        </w:rPr>
      </w:pPr>
      <w:bookmarkStart w:id="9" w:name="OLE_LINK39"/>
      <w:bookmarkStart w:id="10" w:name="OLE_LINK40"/>
      <w:bookmarkStart w:id="11" w:name="OLE_LINK61"/>
      <w:bookmarkStart w:id="12" w:name="OLE_LINK76"/>
      <w:bookmarkStart w:id="13" w:name="OLE_LINK74"/>
      <w:bookmarkStart w:id="14" w:name="OLE_LINK75"/>
      <w:r w:rsidRPr="00890155">
        <w:rPr>
          <w:b/>
          <w:bCs/>
          <w:sz w:val="28"/>
          <w:szCs w:val="28"/>
        </w:rPr>
        <w:lastRenderedPageBreak/>
        <w:t xml:space="preserve">3. </w:t>
      </w:r>
      <w:r w:rsidRPr="00890155">
        <w:rPr>
          <w:b/>
          <w:bCs/>
          <w:sz w:val="28"/>
          <w:szCs w:val="28"/>
          <w:lang w:val="en-US"/>
        </w:rPr>
        <w:t>C</w:t>
      </w:r>
      <w:r w:rsidRPr="00890155">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5D281A">
        <w:rPr>
          <w:b/>
          <w:bCs/>
          <w:sz w:val="28"/>
          <w:szCs w:val="28"/>
        </w:rPr>
        <w:t>, в удаленных рабочих местах многофункционального центра предоставления государственных и муниципальных услуг</w:t>
      </w:r>
    </w:p>
    <w:p w:rsidR="00572645" w:rsidRDefault="00572645" w:rsidP="00572645">
      <w:pPr>
        <w:suppressAutoHyphens/>
        <w:autoSpaceDE w:val="0"/>
        <w:autoSpaceDN w:val="0"/>
        <w:adjustRightInd w:val="0"/>
        <w:ind w:firstLine="709"/>
        <w:jc w:val="both"/>
        <w:rPr>
          <w:color w:val="000000"/>
          <w:sz w:val="28"/>
          <w:szCs w:val="28"/>
        </w:rPr>
      </w:pPr>
    </w:p>
    <w:bookmarkEnd w:id="9"/>
    <w:bookmarkEnd w:id="10"/>
    <w:bookmarkEnd w:id="11"/>
    <w:bookmarkEnd w:id="12"/>
    <w:bookmarkEnd w:id="13"/>
    <w:bookmarkEnd w:id="14"/>
    <w:p w:rsidR="00572645" w:rsidRDefault="00572645" w:rsidP="00572645">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572645" w:rsidRPr="00125F62" w:rsidRDefault="00572645" w:rsidP="00572645">
      <w:pPr>
        <w:suppressAutoHyphens/>
        <w:autoSpaceDE w:val="0"/>
        <w:autoSpaceDN w:val="0"/>
        <w:adjustRightInd w:val="0"/>
        <w:ind w:firstLine="709"/>
        <w:jc w:val="both"/>
        <w:rPr>
          <w:sz w:val="28"/>
          <w:szCs w:val="28"/>
        </w:rPr>
      </w:pP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1)</w:t>
      </w:r>
      <w:r>
        <w:rPr>
          <w:sz w:val="28"/>
          <w:szCs w:val="28"/>
        </w:rPr>
        <w:t> </w:t>
      </w:r>
      <w:r w:rsidRPr="00125F62">
        <w:rPr>
          <w:sz w:val="28"/>
          <w:szCs w:val="28"/>
        </w:rPr>
        <w:t>консультирование заявителя;</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2)</w:t>
      </w:r>
      <w:r>
        <w:rPr>
          <w:sz w:val="28"/>
          <w:szCs w:val="28"/>
        </w:rPr>
        <w:t> </w:t>
      </w:r>
      <w:r w:rsidRPr="00125F62">
        <w:rPr>
          <w:sz w:val="28"/>
          <w:szCs w:val="28"/>
        </w:rPr>
        <w:t>принятие и регистрация заявления;</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3)</w:t>
      </w:r>
      <w:r>
        <w:rPr>
          <w:sz w:val="28"/>
          <w:szCs w:val="28"/>
        </w:rPr>
        <w:t> </w:t>
      </w:r>
      <w:r w:rsidRPr="00125F62">
        <w:rPr>
          <w:sz w:val="28"/>
          <w:szCs w:val="28"/>
        </w:rPr>
        <w:t xml:space="preserve">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4)</w:t>
      </w:r>
      <w:r>
        <w:rPr>
          <w:sz w:val="28"/>
          <w:szCs w:val="28"/>
        </w:rPr>
        <w:t> </w:t>
      </w:r>
      <w:r w:rsidRPr="00125F62">
        <w:rPr>
          <w:sz w:val="28"/>
          <w:szCs w:val="28"/>
        </w:rPr>
        <w:t xml:space="preserve">подготовка </w:t>
      </w:r>
      <w:r>
        <w:rPr>
          <w:sz w:val="28"/>
          <w:szCs w:val="28"/>
        </w:rPr>
        <w:t>и выдача результата муниципальной услуги</w:t>
      </w:r>
      <w:r w:rsidRPr="00125F62">
        <w:rPr>
          <w:sz w:val="28"/>
          <w:szCs w:val="28"/>
        </w:rPr>
        <w:t>;</w:t>
      </w:r>
    </w:p>
    <w:p w:rsidR="00572645" w:rsidRDefault="00572645" w:rsidP="00572645">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6</w:t>
      </w:r>
      <w:r w:rsidRPr="00125F62">
        <w:rPr>
          <w:sz w:val="28"/>
          <w:szCs w:val="28"/>
        </w:rPr>
        <w:t>.</w:t>
      </w:r>
    </w:p>
    <w:p w:rsidR="00572645" w:rsidRDefault="00572645" w:rsidP="00572645">
      <w:pPr>
        <w:tabs>
          <w:tab w:val="left" w:pos="1230"/>
        </w:tabs>
        <w:suppressAutoHyphens/>
        <w:autoSpaceDE w:val="0"/>
        <w:autoSpaceDN w:val="0"/>
        <w:adjustRightInd w:val="0"/>
        <w:ind w:firstLine="709"/>
        <w:jc w:val="both"/>
        <w:rPr>
          <w:sz w:val="28"/>
          <w:szCs w:val="28"/>
        </w:rPr>
      </w:pPr>
      <w:r>
        <w:rPr>
          <w:sz w:val="28"/>
          <w:szCs w:val="28"/>
        </w:rPr>
        <w:tab/>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572645" w:rsidRDefault="00572645" w:rsidP="00572645">
      <w:pPr>
        <w:suppressAutoHyphens/>
        <w:autoSpaceDE w:val="0"/>
        <w:autoSpaceDN w:val="0"/>
        <w:adjustRightInd w:val="0"/>
        <w:ind w:firstLine="709"/>
        <w:jc w:val="both"/>
        <w:rPr>
          <w:sz w:val="28"/>
          <w:szCs w:val="28"/>
        </w:rPr>
      </w:pPr>
    </w:p>
    <w:p w:rsidR="00572645" w:rsidRPr="00125F62" w:rsidRDefault="00572645" w:rsidP="00572645">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 xml:space="preserve">Специалист </w:t>
      </w:r>
      <w:r>
        <w:rPr>
          <w:sz w:val="28"/>
        </w:rPr>
        <w:t xml:space="preserve">Палаты </w:t>
      </w:r>
      <w:r w:rsidRPr="00125F62">
        <w:rPr>
          <w:sz w:val="28"/>
          <w:szCs w:val="28"/>
        </w:rPr>
        <w:t>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572645" w:rsidRPr="00125F62" w:rsidRDefault="00572645" w:rsidP="00572645">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572645" w:rsidRDefault="00572645" w:rsidP="00572645">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572645" w:rsidRDefault="00572645" w:rsidP="00572645">
      <w:pPr>
        <w:suppressAutoHyphens/>
        <w:autoSpaceDE w:val="0"/>
        <w:autoSpaceDN w:val="0"/>
        <w:adjustRightInd w:val="0"/>
        <w:ind w:firstLine="709"/>
        <w:jc w:val="both"/>
        <w:rPr>
          <w:sz w:val="28"/>
          <w:szCs w:val="28"/>
        </w:rPr>
      </w:pPr>
    </w:p>
    <w:p w:rsidR="00572645" w:rsidRPr="00125F62" w:rsidRDefault="00572645" w:rsidP="00572645">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572645" w:rsidRDefault="00572645" w:rsidP="00572645">
      <w:pPr>
        <w:suppressAutoHyphens/>
        <w:ind w:firstLine="709"/>
        <w:jc w:val="both"/>
        <w:rPr>
          <w:sz w:val="28"/>
          <w:szCs w:val="28"/>
        </w:rPr>
      </w:pPr>
    </w:p>
    <w:p w:rsidR="00572645" w:rsidRPr="00AB3C7F" w:rsidRDefault="00572645" w:rsidP="00572645">
      <w:pPr>
        <w:suppressAutoHyphens/>
        <w:ind w:firstLine="709"/>
        <w:jc w:val="both"/>
        <w:rPr>
          <w:sz w:val="28"/>
          <w:szCs w:val="28"/>
        </w:rPr>
      </w:pPr>
      <w:r w:rsidRPr="00C97242">
        <w:rPr>
          <w:sz w:val="28"/>
          <w:szCs w:val="28"/>
        </w:rPr>
        <w:t>3.3.1. Заявитель лично, через доверенное лицо или через МФЦ подает письменное заявление о предоставлении муниципальной услуги</w:t>
      </w:r>
      <w:r w:rsidRPr="00C97242">
        <w:rPr>
          <w:sz w:val="28"/>
        </w:rPr>
        <w:t xml:space="preserve"> и представляет документы в соответствии с пунктом 2.5 настоящего Регламента </w:t>
      </w:r>
      <w:r w:rsidRPr="00C97242">
        <w:rPr>
          <w:sz w:val="28"/>
          <w:szCs w:val="28"/>
        </w:rPr>
        <w:t xml:space="preserve">в </w:t>
      </w:r>
      <w:r w:rsidRPr="00C97242">
        <w:rPr>
          <w:sz w:val="28"/>
        </w:rPr>
        <w:t>Палату</w:t>
      </w:r>
      <w:r w:rsidRPr="00C97242">
        <w:rPr>
          <w:sz w:val="28"/>
          <w:szCs w:val="28"/>
        </w:rPr>
        <w:t xml:space="preserve">. </w:t>
      </w:r>
      <w:r>
        <w:rPr>
          <w:sz w:val="28"/>
          <w:szCs w:val="28"/>
        </w:rPr>
        <w:t xml:space="preserve">Заявление о предоставлении муниципальной услуги в электронной форме направляется в </w:t>
      </w:r>
      <w:r>
        <w:rPr>
          <w:sz w:val="28"/>
        </w:rPr>
        <w:t>Палату</w:t>
      </w:r>
      <w:r>
        <w:rPr>
          <w:sz w:val="28"/>
          <w:szCs w:val="28"/>
        </w:rPr>
        <w:t xml:space="preserve">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572645" w:rsidRPr="00AB3C7F" w:rsidRDefault="00572645" w:rsidP="00572645">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sz w:val="28"/>
        </w:rPr>
        <w:t>Палаты</w:t>
      </w:r>
      <w:r w:rsidRPr="00AB3C7F">
        <w:rPr>
          <w:bCs/>
          <w:sz w:val="28"/>
          <w:szCs w:val="28"/>
        </w:rPr>
        <w:t>, ведущий прием заявлений, осуществляет:</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lastRenderedPageBreak/>
        <w:t xml:space="preserve">проверку наличия документов, предусмотренных пунктом 2.5 настоящего Регламента; </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sz w:val="28"/>
        </w:rPr>
        <w:t>Палаты</w:t>
      </w:r>
      <w:r w:rsidRPr="00AB3C7F">
        <w:rPr>
          <w:bCs/>
          <w:sz w:val="28"/>
          <w:szCs w:val="28"/>
        </w:rPr>
        <w:t xml:space="preserve"> осуществляет:</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572645" w:rsidRPr="00AB3C7F" w:rsidRDefault="00572645" w:rsidP="00572645">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Pr>
          <w:sz w:val="28"/>
          <w:szCs w:val="28"/>
        </w:rPr>
        <w:t>;</w:t>
      </w:r>
    </w:p>
    <w:p w:rsidR="00572645" w:rsidRDefault="00572645" w:rsidP="00572645">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Палаты.</w:t>
      </w:r>
    </w:p>
    <w:p w:rsidR="00572645" w:rsidRDefault="00572645" w:rsidP="00572645">
      <w:pPr>
        <w:autoSpaceDE w:val="0"/>
        <w:autoSpaceDN w:val="0"/>
        <w:adjustRightInd w:val="0"/>
        <w:ind w:firstLine="709"/>
        <w:jc w:val="both"/>
        <w:rPr>
          <w:bCs/>
          <w:sz w:val="28"/>
          <w:szCs w:val="28"/>
        </w:rPr>
      </w:pPr>
      <w:r>
        <w:rPr>
          <w:bCs/>
          <w:sz w:val="28"/>
          <w:szCs w:val="28"/>
        </w:rPr>
        <w:t xml:space="preserve">В случае наличия оснований для отказа в приеме документов, специалист Палаты, ведущий прием документов, уведомляет заявителя </w:t>
      </w:r>
      <w:r>
        <w:rPr>
          <w:rFonts w:ascii="Times New Roman CYR" w:hAnsi="Times New Roman CYR" w:cs="Times New Roman CYR"/>
          <w:sz w:val="28"/>
          <w:szCs w:val="28"/>
        </w:rPr>
        <w:t>о наличии препятствий для регистрации заявления и возвращает ему документы с письменным объяснением содержания выявленных оснований для отказа в приеме документов.</w:t>
      </w:r>
    </w:p>
    <w:p w:rsidR="00572645" w:rsidRPr="00625DBF" w:rsidRDefault="00572645" w:rsidP="00572645">
      <w:pPr>
        <w:suppressAutoHyphens/>
        <w:autoSpaceDE w:val="0"/>
        <w:autoSpaceDN w:val="0"/>
        <w:adjustRightInd w:val="0"/>
        <w:ind w:firstLine="709"/>
        <w:jc w:val="both"/>
        <w:rPr>
          <w:bCs/>
          <w:sz w:val="28"/>
          <w:szCs w:val="28"/>
        </w:rPr>
      </w:pPr>
      <w:r w:rsidRPr="00625DBF">
        <w:rPr>
          <w:bCs/>
          <w:sz w:val="28"/>
          <w:szCs w:val="28"/>
        </w:rPr>
        <w:t>Процедуры, устанавливаемые настоящим пунктом, осуществляются:</w:t>
      </w:r>
    </w:p>
    <w:p w:rsidR="00572645" w:rsidRPr="00625DBF" w:rsidRDefault="00572645" w:rsidP="00572645">
      <w:pPr>
        <w:suppressAutoHyphens/>
        <w:autoSpaceDE w:val="0"/>
        <w:autoSpaceDN w:val="0"/>
        <w:adjustRightInd w:val="0"/>
        <w:ind w:firstLine="709"/>
        <w:jc w:val="both"/>
        <w:rPr>
          <w:bCs/>
          <w:sz w:val="28"/>
          <w:szCs w:val="28"/>
        </w:rPr>
      </w:pPr>
      <w:r w:rsidRPr="00625DBF">
        <w:rPr>
          <w:bCs/>
          <w:sz w:val="28"/>
          <w:szCs w:val="28"/>
        </w:rPr>
        <w:t>прием заявления и документов в течение 15 минут;</w:t>
      </w:r>
    </w:p>
    <w:p w:rsidR="00572645" w:rsidRDefault="00572645" w:rsidP="00572645">
      <w:pPr>
        <w:suppressAutoHyphens/>
        <w:autoSpaceDE w:val="0"/>
        <w:autoSpaceDN w:val="0"/>
        <w:adjustRightInd w:val="0"/>
        <w:ind w:firstLine="709"/>
        <w:jc w:val="both"/>
        <w:rPr>
          <w:bCs/>
          <w:sz w:val="28"/>
          <w:szCs w:val="28"/>
        </w:rPr>
      </w:pPr>
      <w:r w:rsidRPr="00625DBF">
        <w:rPr>
          <w:bCs/>
          <w:sz w:val="28"/>
          <w:szCs w:val="28"/>
        </w:rPr>
        <w:t>регистрация заявления в течение одного дня с момента поступления заявления.</w:t>
      </w:r>
    </w:p>
    <w:p w:rsidR="00572645" w:rsidRDefault="00572645" w:rsidP="00572645">
      <w:pPr>
        <w:suppressAutoHyphens/>
        <w:autoSpaceDE w:val="0"/>
        <w:autoSpaceDN w:val="0"/>
        <w:adjustRightInd w:val="0"/>
        <w:ind w:firstLine="709"/>
        <w:jc w:val="both"/>
        <w:rPr>
          <w:bCs/>
          <w:sz w:val="28"/>
          <w:szCs w:val="28"/>
        </w:rPr>
      </w:pPr>
      <w:r>
        <w:rPr>
          <w:sz w:val="28"/>
          <w:szCs w:val="28"/>
        </w:rPr>
        <w:t xml:space="preserve">Результат процедур: принятое и зарегистрированное заявление, направленное на рассмотрение руководителю Палаты или возвращенные заявителю документы. </w:t>
      </w:r>
    </w:p>
    <w:p w:rsidR="00572645" w:rsidRDefault="00572645" w:rsidP="00572645">
      <w:pPr>
        <w:autoSpaceDE w:val="0"/>
        <w:autoSpaceDN w:val="0"/>
        <w:adjustRightInd w:val="0"/>
        <w:ind w:firstLine="709"/>
        <w:jc w:val="both"/>
        <w:rPr>
          <w:sz w:val="28"/>
          <w:szCs w:val="28"/>
        </w:rPr>
      </w:pPr>
      <w:r>
        <w:rPr>
          <w:sz w:val="28"/>
          <w:szCs w:val="28"/>
        </w:rPr>
        <w:t>3.3.3. Руководитель Палаты рассматривает заявление, определяет исполнителя и направляет специалисту Палаты.</w:t>
      </w:r>
    </w:p>
    <w:p w:rsidR="00572645" w:rsidRDefault="00572645" w:rsidP="00572645">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572645" w:rsidRDefault="00572645" w:rsidP="00572645">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572645" w:rsidRDefault="00572645" w:rsidP="00572645">
      <w:pPr>
        <w:tabs>
          <w:tab w:val="left" w:pos="8610"/>
        </w:tabs>
        <w:suppressAutoHyphens/>
        <w:ind w:firstLine="709"/>
        <w:jc w:val="both"/>
        <w:rPr>
          <w:sz w:val="28"/>
          <w:szCs w:val="28"/>
        </w:rPr>
      </w:pPr>
    </w:p>
    <w:p w:rsidR="00572645" w:rsidRPr="007D497A" w:rsidRDefault="00572645" w:rsidP="00572645">
      <w:pPr>
        <w:tabs>
          <w:tab w:val="left" w:pos="8610"/>
        </w:tabs>
        <w:suppressAutoHyphens/>
        <w:ind w:firstLine="709"/>
        <w:jc w:val="both"/>
        <w:rPr>
          <w:sz w:val="28"/>
          <w:szCs w:val="28"/>
        </w:rPr>
      </w:pPr>
      <w:r w:rsidRPr="00AB3C7F">
        <w:rPr>
          <w:sz w:val="28"/>
          <w:szCs w:val="28"/>
        </w:rPr>
        <w:t xml:space="preserve">3.4. Формирование и направление межведомственных запросов в органы, участвующие </w:t>
      </w:r>
      <w:r w:rsidRPr="007D497A">
        <w:rPr>
          <w:sz w:val="28"/>
          <w:szCs w:val="28"/>
        </w:rPr>
        <w:t>в предоставлении муниципальной услуги</w:t>
      </w:r>
    </w:p>
    <w:p w:rsidR="00572645" w:rsidRPr="007D497A" w:rsidRDefault="00572645" w:rsidP="00572645">
      <w:pPr>
        <w:suppressAutoHyphens/>
        <w:ind w:firstLine="709"/>
        <w:jc w:val="both"/>
        <w:rPr>
          <w:spacing w:val="-1"/>
          <w:sz w:val="28"/>
          <w:szCs w:val="28"/>
        </w:rPr>
      </w:pPr>
    </w:p>
    <w:p w:rsidR="00572645" w:rsidRPr="00890155" w:rsidRDefault="00572645" w:rsidP="00572645">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pacing w:val="-1"/>
          <w:sz w:val="28"/>
          <w:szCs w:val="28"/>
        </w:rPr>
        <w:t>Палаты</w:t>
      </w:r>
      <w:r w:rsidRPr="00AB3C7F">
        <w:rPr>
          <w:spacing w:val="-1"/>
          <w:sz w:val="28"/>
          <w:szCs w:val="28"/>
        </w:rPr>
        <w:t xml:space="preserve"> </w:t>
      </w:r>
      <w:r w:rsidRPr="00AB65C1">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запросы</w:t>
      </w:r>
      <w:r>
        <w:rPr>
          <w:rFonts w:ascii="Times New Roman CYR" w:hAnsi="Times New Roman CYR" w:cs="Times New Roman CYR"/>
          <w:sz w:val="28"/>
          <w:szCs w:val="28"/>
        </w:rPr>
        <w:t xml:space="preserve"> </w:t>
      </w:r>
      <w:r w:rsidRPr="00E33FDB">
        <w:rPr>
          <w:rFonts w:ascii="Times New Roman CYR" w:hAnsi="Times New Roman CYR" w:cs="Times New Roman CYR"/>
          <w:sz w:val="28"/>
          <w:szCs w:val="28"/>
        </w:rPr>
        <w:t xml:space="preserve">о </w:t>
      </w:r>
      <w:r w:rsidRPr="00F65AA2">
        <w:rPr>
          <w:rFonts w:ascii="Times New Roman CYR" w:hAnsi="Times New Roman CYR" w:cs="Times New Roman CYR"/>
          <w:sz w:val="28"/>
          <w:szCs w:val="28"/>
        </w:rPr>
        <w:t>предоставлении</w:t>
      </w:r>
      <w:r>
        <w:rPr>
          <w:rFonts w:ascii="Times New Roman CYR" w:hAnsi="Times New Roman CYR" w:cs="Times New Roman CYR"/>
          <w:sz w:val="28"/>
          <w:szCs w:val="28"/>
        </w:rPr>
        <w:t xml:space="preserve"> </w:t>
      </w:r>
      <w:r w:rsidRPr="00890155">
        <w:rPr>
          <w:rFonts w:ascii="Times New Roman CYR" w:hAnsi="Times New Roman CYR" w:cs="Times New Roman CYR"/>
          <w:sz w:val="28"/>
          <w:szCs w:val="28"/>
        </w:rPr>
        <w:t>документов (сведений), получаемых в рамках межведомственного взаимодействия. Перечень документов (сведений) определяется в зависимости от категории получателей услуг (приложение №5).</w:t>
      </w:r>
    </w:p>
    <w:p w:rsidR="00572645" w:rsidRPr="00AB3C7F" w:rsidRDefault="00572645" w:rsidP="00572645">
      <w:pPr>
        <w:suppressAutoHyphens/>
        <w:ind w:firstLine="709"/>
        <w:jc w:val="both"/>
        <w:rPr>
          <w:spacing w:val="-1"/>
          <w:sz w:val="28"/>
          <w:szCs w:val="28"/>
        </w:rPr>
      </w:pPr>
      <w:r w:rsidRPr="00890155">
        <w:rPr>
          <w:spacing w:val="-1"/>
          <w:sz w:val="28"/>
          <w:szCs w:val="28"/>
        </w:rPr>
        <w:t>Процедуры, устанавливаемые настоящим пунктом, осуществляются в</w:t>
      </w:r>
      <w:r w:rsidRPr="00DE2DAA">
        <w:rPr>
          <w:spacing w:val="-1"/>
          <w:sz w:val="28"/>
          <w:szCs w:val="28"/>
        </w:rPr>
        <w:t xml:space="preserve"> течение одного дня с момента</w:t>
      </w:r>
      <w:r w:rsidRPr="00AB3C7F">
        <w:rPr>
          <w:spacing w:val="-1"/>
          <w:sz w:val="28"/>
          <w:szCs w:val="28"/>
        </w:rPr>
        <w:t xml:space="preserve"> поступления заявления о предоставлении муниципальной услуги.</w:t>
      </w:r>
    </w:p>
    <w:p w:rsidR="00572645" w:rsidRPr="00AB3C7F" w:rsidRDefault="00572645" w:rsidP="00572645">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572645" w:rsidRDefault="00572645" w:rsidP="00572645">
      <w:pPr>
        <w:autoSpaceDE w:val="0"/>
        <w:autoSpaceDN w:val="0"/>
        <w:adjustRightInd w:val="0"/>
        <w:ind w:firstLine="709"/>
        <w:jc w:val="both"/>
        <w:rPr>
          <w:sz w:val="28"/>
          <w:szCs w:val="28"/>
        </w:rPr>
      </w:pPr>
      <w:r w:rsidRPr="00AB3C7F">
        <w:rPr>
          <w:sz w:val="28"/>
          <w:szCs w:val="28"/>
        </w:rPr>
        <w:lastRenderedPageBreak/>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572645" w:rsidRPr="000F00CA" w:rsidRDefault="00572645" w:rsidP="00572645">
      <w:pPr>
        <w:autoSpaceDE w:val="0"/>
        <w:autoSpaceDN w:val="0"/>
        <w:adjustRightInd w:val="0"/>
        <w:ind w:firstLine="720"/>
        <w:jc w:val="both"/>
        <w:rPr>
          <w:sz w:val="28"/>
          <w:szCs w:val="28"/>
        </w:rPr>
      </w:pPr>
    </w:p>
    <w:p w:rsidR="00572645" w:rsidRDefault="00572645" w:rsidP="00572645">
      <w:pPr>
        <w:pStyle w:val="ConsPlusNormal"/>
        <w:suppressAutoHyphens/>
        <w:ind w:firstLine="709"/>
        <w:jc w:val="both"/>
        <w:rPr>
          <w:rFonts w:ascii="Times New Roman" w:hAnsi="Times New Roman" w:cs="Times New Roman"/>
          <w:color w:val="000000"/>
          <w:sz w:val="28"/>
          <w:szCs w:val="28"/>
        </w:rPr>
      </w:pPr>
      <w:r w:rsidRPr="00675ACC">
        <w:rPr>
          <w:rFonts w:ascii="Times New Roman CYR" w:hAnsi="Times New Roman CYR" w:cs="Times New Roman CYR"/>
          <w:color w:val="000000"/>
          <w:sz w:val="28"/>
          <w:szCs w:val="28"/>
        </w:rPr>
        <w:t>3.</w:t>
      </w:r>
      <w:r>
        <w:rPr>
          <w:rFonts w:ascii="Times New Roman CYR" w:hAnsi="Times New Roman CYR" w:cs="Times New Roman CYR"/>
          <w:color w:val="000000"/>
          <w:sz w:val="28"/>
          <w:szCs w:val="28"/>
        </w:rPr>
        <w:t>5</w:t>
      </w:r>
      <w:r w:rsidRPr="00675ACC">
        <w:rPr>
          <w:rFonts w:ascii="Times New Roman CYR" w:hAnsi="Times New Roman CYR" w:cs="Times New Roman CYR"/>
          <w:color w:val="000000"/>
          <w:sz w:val="28"/>
          <w:szCs w:val="28"/>
        </w:rPr>
        <w:t>. Подготовка</w:t>
      </w:r>
      <w:r>
        <w:rPr>
          <w:rFonts w:ascii="Times New Roman CYR" w:hAnsi="Times New Roman CYR" w:cs="Times New Roman CYR"/>
          <w:color w:val="000000"/>
          <w:sz w:val="28"/>
          <w:szCs w:val="28"/>
        </w:rPr>
        <w:t xml:space="preserve"> и выдача результата муниципальной услуги</w:t>
      </w:r>
    </w:p>
    <w:p w:rsidR="00572645" w:rsidRPr="00675ACC" w:rsidRDefault="00572645" w:rsidP="00572645">
      <w:pPr>
        <w:pStyle w:val="ConsPlusNormal"/>
        <w:suppressAutoHyphens/>
        <w:ind w:firstLine="709"/>
        <w:jc w:val="both"/>
        <w:rPr>
          <w:rFonts w:ascii="Times New Roman" w:hAnsi="Times New Roman" w:cs="Times New Roman"/>
          <w:color w:val="000000"/>
          <w:sz w:val="28"/>
          <w:szCs w:val="28"/>
        </w:rPr>
      </w:pP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3.5.1. Специалист Палаты на основании поступивших сведений:</w:t>
      </w:r>
    </w:p>
    <w:p w:rsidR="00572645" w:rsidRDefault="00572645" w:rsidP="00572645">
      <w:pPr>
        <w:autoSpaceDE w:val="0"/>
        <w:autoSpaceDN w:val="0"/>
        <w:adjustRightInd w:val="0"/>
        <w:ind w:firstLine="709"/>
        <w:jc w:val="both"/>
        <w:rPr>
          <w:sz w:val="28"/>
        </w:rPr>
      </w:pPr>
      <w:r>
        <w:rPr>
          <w:rFonts w:ascii="Times New Roman CYR" w:hAnsi="Times New Roman CYR" w:cs="Times New Roman CYR"/>
          <w:sz w:val="28"/>
          <w:szCs w:val="28"/>
        </w:rPr>
        <w:t xml:space="preserve">подготавливает </w:t>
      </w:r>
      <w:r>
        <w:rPr>
          <w:bCs/>
          <w:sz w:val="28"/>
        </w:rPr>
        <w:t xml:space="preserve">проект распоряжения о предоставление земельного участка в безвозмездное срочное пользование без проведения торгов (далее – распоряжение) </w:t>
      </w:r>
      <w:r>
        <w:rPr>
          <w:rFonts w:ascii="Times New Roman CYR" w:hAnsi="Times New Roman CYR" w:cs="Times New Roman CYR"/>
          <w:sz w:val="28"/>
          <w:szCs w:val="28"/>
        </w:rPr>
        <w:t>или проект письма об отказе в предоставлении муниципальной услуги (при наличии оснований, предусмотренных п.2.9. настоящего Регламента) с указанием</w:t>
      </w:r>
      <w:r>
        <w:t xml:space="preserve"> </w:t>
      </w:r>
      <w:r>
        <w:rPr>
          <w:rFonts w:ascii="Times New Roman CYR" w:hAnsi="Times New Roman CYR" w:cs="Times New Roman CYR"/>
          <w:sz w:val="28"/>
          <w:szCs w:val="28"/>
        </w:rPr>
        <w:t xml:space="preserve">причин отказа; </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оформляет в установленном порядке проект документа;</w:t>
      </w:r>
    </w:p>
    <w:p w:rsidR="00572645" w:rsidRDefault="00572645" w:rsidP="00572645">
      <w:pPr>
        <w:autoSpaceDE w:val="0"/>
        <w:autoSpaceDN w:val="0"/>
        <w:adjustRightInd w:val="0"/>
        <w:ind w:firstLine="709"/>
        <w:jc w:val="both"/>
        <w:rPr>
          <w:sz w:val="28"/>
          <w:szCs w:val="28"/>
        </w:rPr>
      </w:pPr>
      <w:r>
        <w:rPr>
          <w:sz w:val="28"/>
          <w:szCs w:val="28"/>
        </w:rPr>
        <w:t xml:space="preserve">осуществляет в установленном порядке процедуры согласования проекта подготовленного документа; </w:t>
      </w:r>
    </w:p>
    <w:p w:rsidR="00572645" w:rsidRDefault="00572645" w:rsidP="00572645">
      <w:pPr>
        <w:autoSpaceDE w:val="0"/>
        <w:autoSpaceDN w:val="0"/>
        <w:adjustRightInd w:val="0"/>
        <w:ind w:firstLine="709"/>
        <w:jc w:val="both"/>
        <w:rPr>
          <w:sz w:val="28"/>
          <w:szCs w:val="28"/>
        </w:rPr>
      </w:pPr>
      <w:r>
        <w:rPr>
          <w:rFonts w:ascii="Times New Roman CYR" w:hAnsi="Times New Roman CYR" w:cs="Times New Roman CYR"/>
          <w:sz w:val="28"/>
          <w:szCs w:val="28"/>
        </w:rPr>
        <w:t>направляет проект распоряжения или проект письма об отказе на подпись руководителю Исполкома (лицу, им уполномоченному).</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Процедуры, устанавливаемые настоящим пунктом, осуществляются в день поступления ответов на запросы.</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Результат процедур: направленный на подпись руководителю Палаты (лицу, им уполномоченному) проект документа.</w:t>
      </w:r>
    </w:p>
    <w:p w:rsidR="00572645" w:rsidRPr="005525AC" w:rsidRDefault="00572645" w:rsidP="00572645">
      <w:pPr>
        <w:autoSpaceDE w:val="0"/>
        <w:autoSpaceDN w:val="0"/>
        <w:adjustRightInd w:val="0"/>
        <w:ind w:firstLine="709"/>
        <w:jc w:val="both"/>
        <w:rPr>
          <w:color w:val="000000"/>
          <w:sz w:val="28"/>
          <w:szCs w:val="28"/>
        </w:rPr>
      </w:pPr>
      <w:r w:rsidRPr="005525AC">
        <w:rPr>
          <w:color w:val="000000"/>
          <w:sz w:val="28"/>
          <w:szCs w:val="28"/>
        </w:rPr>
        <w:t>3.</w:t>
      </w:r>
      <w:r>
        <w:rPr>
          <w:color w:val="000000"/>
          <w:sz w:val="28"/>
          <w:szCs w:val="28"/>
        </w:rPr>
        <w:t>5.2</w:t>
      </w:r>
      <w:r w:rsidRPr="005525AC">
        <w:rPr>
          <w:color w:val="000000"/>
          <w:sz w:val="28"/>
          <w:szCs w:val="28"/>
        </w:rPr>
        <w:t xml:space="preserve">. Руководитель </w:t>
      </w:r>
      <w:r>
        <w:rPr>
          <w:color w:val="000000"/>
          <w:sz w:val="28"/>
          <w:szCs w:val="28"/>
        </w:rPr>
        <w:t>Палаты</w:t>
      </w:r>
      <w:r w:rsidRPr="005525AC">
        <w:rPr>
          <w:color w:val="000000"/>
          <w:sz w:val="28"/>
          <w:szCs w:val="28"/>
        </w:rPr>
        <w:t xml:space="preserve"> (лицо, им уполномоченное) подписывает </w:t>
      </w:r>
      <w:r>
        <w:rPr>
          <w:color w:val="000000"/>
          <w:sz w:val="28"/>
          <w:szCs w:val="28"/>
        </w:rPr>
        <w:t>распоряжение</w:t>
      </w:r>
      <w:r w:rsidRPr="005525AC">
        <w:rPr>
          <w:color w:val="000000"/>
          <w:sz w:val="28"/>
          <w:szCs w:val="28"/>
        </w:rPr>
        <w:t xml:space="preserve"> или письмо об отказе</w:t>
      </w:r>
      <w:r>
        <w:rPr>
          <w:color w:val="000000"/>
          <w:sz w:val="28"/>
          <w:szCs w:val="28"/>
        </w:rPr>
        <w:t>. Распоряжение</w:t>
      </w:r>
      <w:r w:rsidRPr="005525AC">
        <w:rPr>
          <w:color w:val="000000"/>
          <w:sz w:val="28"/>
          <w:szCs w:val="28"/>
        </w:rPr>
        <w:t xml:space="preserve"> заверяет печатью </w:t>
      </w:r>
      <w:r>
        <w:rPr>
          <w:color w:val="000000"/>
          <w:sz w:val="28"/>
          <w:szCs w:val="28"/>
        </w:rPr>
        <w:t>Палаты.</w:t>
      </w:r>
      <w:r w:rsidRPr="005525AC">
        <w:rPr>
          <w:color w:val="000000"/>
          <w:sz w:val="28"/>
          <w:szCs w:val="28"/>
        </w:rPr>
        <w:t xml:space="preserve"> Подписанны</w:t>
      </w:r>
      <w:r>
        <w:rPr>
          <w:color w:val="000000"/>
          <w:sz w:val="28"/>
          <w:szCs w:val="28"/>
        </w:rPr>
        <w:t>й</w:t>
      </w:r>
      <w:r w:rsidRPr="005525AC">
        <w:rPr>
          <w:color w:val="000000"/>
          <w:sz w:val="28"/>
          <w:szCs w:val="28"/>
        </w:rPr>
        <w:t xml:space="preserve"> документ направля</w:t>
      </w:r>
      <w:r>
        <w:rPr>
          <w:color w:val="000000"/>
          <w:sz w:val="28"/>
          <w:szCs w:val="28"/>
        </w:rPr>
        <w:t>ет</w:t>
      </w:r>
      <w:r w:rsidRPr="005525AC">
        <w:rPr>
          <w:color w:val="000000"/>
          <w:sz w:val="28"/>
          <w:szCs w:val="28"/>
        </w:rPr>
        <w:t xml:space="preserve"> специалисту Палаты.</w:t>
      </w:r>
    </w:p>
    <w:p w:rsidR="00572645" w:rsidRPr="005525AC" w:rsidRDefault="00572645" w:rsidP="00572645">
      <w:pPr>
        <w:autoSpaceDE w:val="0"/>
        <w:autoSpaceDN w:val="0"/>
        <w:adjustRightInd w:val="0"/>
        <w:ind w:firstLine="709"/>
        <w:jc w:val="both"/>
        <w:rPr>
          <w:color w:val="000000"/>
          <w:sz w:val="28"/>
          <w:szCs w:val="28"/>
        </w:rPr>
      </w:pPr>
      <w:r w:rsidRPr="005525AC">
        <w:rPr>
          <w:color w:val="000000"/>
          <w:sz w:val="28"/>
          <w:szCs w:val="28"/>
        </w:rPr>
        <w:t>Процедура, устанавливаемая настоящим пунктом, осуществляется в день поступления проект</w:t>
      </w:r>
      <w:r>
        <w:rPr>
          <w:color w:val="000000"/>
          <w:sz w:val="28"/>
          <w:szCs w:val="28"/>
        </w:rPr>
        <w:t>а документа</w:t>
      </w:r>
      <w:r w:rsidRPr="005525AC">
        <w:rPr>
          <w:color w:val="000000"/>
          <w:sz w:val="28"/>
          <w:szCs w:val="28"/>
        </w:rPr>
        <w:t xml:space="preserve"> на утверждение.</w:t>
      </w:r>
    </w:p>
    <w:p w:rsidR="00572645" w:rsidRPr="005525AC" w:rsidRDefault="00572645" w:rsidP="00572645">
      <w:pPr>
        <w:autoSpaceDE w:val="0"/>
        <w:autoSpaceDN w:val="0"/>
        <w:adjustRightInd w:val="0"/>
        <w:ind w:firstLine="709"/>
        <w:jc w:val="both"/>
        <w:rPr>
          <w:color w:val="000000"/>
          <w:sz w:val="28"/>
          <w:szCs w:val="28"/>
        </w:rPr>
      </w:pPr>
      <w:r w:rsidRPr="005525AC">
        <w:rPr>
          <w:color w:val="000000"/>
          <w:sz w:val="28"/>
          <w:szCs w:val="28"/>
        </w:rPr>
        <w:t xml:space="preserve">Результат процедуры: подписанное </w:t>
      </w:r>
      <w:r>
        <w:rPr>
          <w:color w:val="000000"/>
          <w:sz w:val="28"/>
          <w:szCs w:val="28"/>
        </w:rPr>
        <w:t>распоряжение</w:t>
      </w:r>
      <w:r w:rsidRPr="005525AC">
        <w:rPr>
          <w:color w:val="000000"/>
          <w:sz w:val="28"/>
          <w:szCs w:val="28"/>
        </w:rPr>
        <w:t xml:space="preserve"> или письмо об отказе в предоставлении земельного участка.</w:t>
      </w:r>
    </w:p>
    <w:p w:rsidR="00572645" w:rsidRPr="000F00CA"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3.5.3.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sidRPr="00A644D5">
        <w:rPr>
          <w:rFonts w:ascii="Times New Roman CYR" w:hAnsi="Times New Roman CYR" w:cs="Times New Roman CYR"/>
          <w:sz w:val="28"/>
          <w:szCs w:val="28"/>
        </w:rPr>
        <w:t xml:space="preserve">регистрирует </w:t>
      </w:r>
      <w:r>
        <w:rPr>
          <w:rFonts w:ascii="Times New Roman CYR" w:hAnsi="Times New Roman CYR" w:cs="Times New Roman CYR"/>
          <w:sz w:val="28"/>
          <w:szCs w:val="28"/>
        </w:rPr>
        <w:t>распоряжение</w:t>
      </w:r>
      <w:r w:rsidRPr="00A644D5">
        <w:rPr>
          <w:rFonts w:ascii="Times New Roman CYR" w:hAnsi="Times New Roman CYR" w:cs="Times New Roman CYR"/>
          <w:sz w:val="28"/>
          <w:szCs w:val="28"/>
        </w:rPr>
        <w:t xml:space="preserve"> или письмо об отказе;</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дату и время выдачи оформленного </w:t>
      </w:r>
      <w:r>
        <w:rPr>
          <w:rFonts w:ascii="Times New Roman CYR" w:hAnsi="Times New Roman CYR" w:cs="Times New Roman CYR"/>
          <w:sz w:val="28"/>
          <w:szCs w:val="28"/>
        </w:rPr>
        <w:t>распоряжения</w:t>
      </w:r>
      <w:r w:rsidRPr="0058681F">
        <w:rPr>
          <w:rFonts w:ascii="Times New Roman CYR" w:hAnsi="Times New Roman CYR" w:cs="Times New Roman CYR"/>
          <w:sz w:val="28"/>
          <w:szCs w:val="28"/>
        </w:rPr>
        <w:t xml:space="preserve"> или письма об отказе</w:t>
      </w:r>
      <w:r>
        <w:rPr>
          <w:rFonts w:ascii="Times New Roman CYR" w:hAnsi="Times New Roman CYR" w:cs="Times New Roman CYR"/>
          <w:sz w:val="28"/>
          <w:szCs w:val="28"/>
        </w:rPr>
        <w:t>.</w:t>
      </w:r>
    </w:p>
    <w:p w:rsidR="00572645" w:rsidRPr="00AB65C1" w:rsidRDefault="00572645" w:rsidP="00572645">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Проце</w:t>
      </w:r>
      <w:r w:rsidRPr="0058681F">
        <w:rPr>
          <w:rFonts w:ascii="Times New Roman CYR" w:hAnsi="Times New Roman CYR" w:cs="Times New Roman CYR"/>
          <w:sz w:val="28"/>
          <w:szCs w:val="28"/>
        </w:rPr>
        <w:t>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w:t>
      </w:r>
      <w:r>
        <w:rPr>
          <w:rFonts w:ascii="Times New Roman CYR" w:hAnsi="Times New Roman CYR" w:cs="Times New Roman CYR"/>
          <w:sz w:val="28"/>
          <w:szCs w:val="28"/>
        </w:rPr>
        <w:t>а</w:t>
      </w:r>
      <w:r w:rsidRPr="00AB65C1">
        <w:rPr>
          <w:rFonts w:ascii="Times New Roman CYR" w:hAnsi="Times New Roman CYR" w:cs="Times New Roman CYR"/>
          <w:sz w:val="28"/>
          <w:szCs w:val="28"/>
        </w:rPr>
        <w:t xml:space="preserve"> </w:t>
      </w:r>
      <w:r>
        <w:rPr>
          <w:rFonts w:ascii="Times New Roman CYR" w:hAnsi="Times New Roman CYR" w:cs="Times New Roman CYR"/>
          <w:sz w:val="28"/>
          <w:szCs w:val="28"/>
        </w:rPr>
        <w:t>руководителем Палаты (лицом, им уполномоченным)</w:t>
      </w:r>
      <w:r w:rsidRPr="00AB65C1">
        <w:rPr>
          <w:rFonts w:ascii="Times New Roman CYR" w:hAnsi="Times New Roman CYR" w:cs="Times New Roman CYR"/>
          <w:sz w:val="28"/>
          <w:szCs w:val="28"/>
        </w:rPr>
        <w:t>.</w:t>
      </w:r>
    </w:p>
    <w:p w:rsidR="00572645" w:rsidRPr="0058681F" w:rsidRDefault="00572645" w:rsidP="00572645">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572645" w:rsidRPr="0058681F" w:rsidRDefault="00572645" w:rsidP="00572645">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3.</w:t>
      </w:r>
      <w:r>
        <w:rPr>
          <w:rFonts w:ascii="Times New Roman CYR" w:hAnsi="Times New Roman CYR" w:cs="Times New Roman CYR"/>
          <w:sz w:val="28"/>
          <w:szCs w:val="28"/>
        </w:rPr>
        <w:t>5.4</w:t>
      </w:r>
      <w:r w:rsidRPr="0058681F">
        <w:rPr>
          <w:rFonts w:ascii="Times New Roman CYR" w:hAnsi="Times New Roman CYR" w:cs="Times New Roman CYR"/>
          <w:sz w:val="28"/>
          <w:szCs w:val="28"/>
        </w:rPr>
        <w:t>. Специалист</w:t>
      </w:r>
      <w:r>
        <w:rPr>
          <w:rFonts w:ascii="Times New Roman CYR" w:hAnsi="Times New Roman CYR" w:cs="Times New Roman CYR"/>
          <w:sz w:val="28"/>
          <w:szCs w:val="28"/>
        </w:rPr>
        <w:t xml:space="preserve"> Палаты</w:t>
      </w:r>
      <w:r w:rsidRPr="0058681F">
        <w:rPr>
          <w:rFonts w:ascii="Times New Roman CYR" w:hAnsi="Times New Roman CYR" w:cs="Times New Roman CYR"/>
          <w:sz w:val="28"/>
          <w:szCs w:val="28"/>
        </w:rPr>
        <w:t xml:space="preserve"> выдает заявителю (его представителю) оформленное </w:t>
      </w:r>
      <w:r>
        <w:rPr>
          <w:rFonts w:ascii="Times New Roman CYR" w:hAnsi="Times New Roman CYR" w:cs="Times New Roman CYR"/>
          <w:sz w:val="28"/>
          <w:szCs w:val="28"/>
        </w:rPr>
        <w:t>распоряжение</w:t>
      </w:r>
      <w:r w:rsidRPr="0058681F">
        <w:rPr>
          <w:rFonts w:ascii="Times New Roman CYR" w:hAnsi="Times New Roman CYR" w:cs="Times New Roman CYR"/>
          <w:sz w:val="28"/>
          <w:szCs w:val="28"/>
        </w:rPr>
        <w:t xml:space="preserve"> под роспись</w:t>
      </w:r>
      <w:r>
        <w:rPr>
          <w:rFonts w:ascii="Times New Roman CYR" w:hAnsi="Times New Roman CYR" w:cs="Times New Roman CYR"/>
          <w:sz w:val="28"/>
          <w:szCs w:val="28"/>
        </w:rPr>
        <w:t xml:space="preserve"> или направляет письмо об отказе</w:t>
      </w:r>
      <w:r w:rsidRPr="0058681F">
        <w:rPr>
          <w:rFonts w:ascii="Times New Roman CYR" w:hAnsi="Times New Roman CYR" w:cs="Times New Roman CYR"/>
          <w:sz w:val="28"/>
          <w:szCs w:val="28"/>
        </w:rPr>
        <w:t>.</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 настоящим пунктом, осуществляются</w:t>
      </w:r>
      <w:r>
        <w:rPr>
          <w:rFonts w:ascii="Times New Roman CYR" w:hAnsi="Times New Roman CYR" w:cs="Times New Roman CYR"/>
          <w:sz w:val="28"/>
          <w:szCs w:val="28"/>
        </w:rPr>
        <w:t>:</w:t>
      </w:r>
    </w:p>
    <w:p w:rsidR="00572645" w:rsidRPr="00930136" w:rsidRDefault="00572645" w:rsidP="00572645">
      <w:pPr>
        <w:pStyle w:val="ConsPlusNormal"/>
        <w:suppressAutoHyphens/>
        <w:jc w:val="both"/>
        <w:rPr>
          <w:rFonts w:ascii="Times New Roman" w:hAnsi="Times New Roman" w:cs="Times New Roman"/>
          <w:sz w:val="28"/>
          <w:szCs w:val="28"/>
        </w:rPr>
      </w:pPr>
      <w:r>
        <w:rPr>
          <w:rFonts w:ascii="Times New Roman CYR" w:hAnsi="Times New Roman CYR" w:cs="Times New Roman CYR"/>
          <w:sz w:val="28"/>
          <w:szCs w:val="28"/>
        </w:rPr>
        <w:t xml:space="preserve">выдача распоряжения - </w:t>
      </w:r>
      <w:r w:rsidRPr="00930136">
        <w:rPr>
          <w:rFonts w:ascii="Times New Roman" w:hAnsi="Times New Roman" w:cs="Times New Roman"/>
          <w:sz w:val="28"/>
          <w:szCs w:val="28"/>
        </w:rPr>
        <w:t>в течение 15 минут, в порядке очередности, в день прибытия заявителя;</w:t>
      </w:r>
    </w:p>
    <w:p w:rsidR="00572645" w:rsidRPr="00536F48" w:rsidRDefault="00572645" w:rsidP="00572645">
      <w:pPr>
        <w:autoSpaceDE w:val="0"/>
        <w:autoSpaceDN w:val="0"/>
        <w:adjustRightInd w:val="0"/>
        <w:ind w:firstLine="709"/>
        <w:jc w:val="both"/>
        <w:rPr>
          <w:sz w:val="28"/>
          <w:szCs w:val="28"/>
        </w:rPr>
      </w:pPr>
      <w:r w:rsidRPr="00536F48">
        <w:rPr>
          <w:sz w:val="28"/>
          <w:szCs w:val="28"/>
        </w:rPr>
        <w:lastRenderedPageBreak/>
        <w:t>направлени</w:t>
      </w:r>
      <w:r>
        <w:rPr>
          <w:sz w:val="28"/>
          <w:szCs w:val="28"/>
        </w:rPr>
        <w:t>е</w:t>
      </w:r>
      <w:r w:rsidRPr="00536F48">
        <w:rPr>
          <w:sz w:val="28"/>
          <w:szCs w:val="28"/>
        </w:rPr>
        <w:t xml:space="preserve"> </w:t>
      </w:r>
      <w:r>
        <w:rPr>
          <w:sz w:val="28"/>
          <w:szCs w:val="28"/>
        </w:rPr>
        <w:t>письма об отказе</w:t>
      </w:r>
      <w:r w:rsidRPr="00536F48">
        <w:rPr>
          <w:sz w:val="28"/>
          <w:szCs w:val="28"/>
        </w:rPr>
        <w:t xml:space="preserve"> по почте письмом</w:t>
      </w:r>
      <w:r>
        <w:rPr>
          <w:sz w:val="28"/>
          <w:szCs w:val="28"/>
        </w:rPr>
        <w:t xml:space="preserve"> - </w:t>
      </w:r>
      <w:r w:rsidRPr="00536F48">
        <w:rPr>
          <w:sz w:val="28"/>
          <w:szCs w:val="28"/>
        </w:rPr>
        <w:t>в течение одного дня с момента окончания процедуры, предусмотренной подпунктом 3.</w:t>
      </w:r>
      <w:r>
        <w:rPr>
          <w:sz w:val="28"/>
          <w:szCs w:val="28"/>
        </w:rPr>
        <w:t>5.3.</w:t>
      </w:r>
      <w:r w:rsidRPr="00536F48">
        <w:rPr>
          <w:sz w:val="28"/>
          <w:szCs w:val="28"/>
        </w:rPr>
        <w:t xml:space="preserve"> настоящего Регламента</w:t>
      </w:r>
      <w:r>
        <w:rPr>
          <w:sz w:val="28"/>
          <w:szCs w:val="28"/>
        </w:rPr>
        <w:t>.</w:t>
      </w:r>
      <w:r w:rsidRPr="00536F48">
        <w:rPr>
          <w:sz w:val="28"/>
          <w:szCs w:val="28"/>
        </w:rPr>
        <w:t xml:space="preserve"> </w:t>
      </w:r>
    </w:p>
    <w:p w:rsidR="00572645" w:rsidRDefault="00572645" w:rsidP="00572645">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 xml:space="preserve">Результат процедур: выданное </w:t>
      </w:r>
      <w:r>
        <w:rPr>
          <w:rFonts w:ascii="Times New Roman CYR" w:hAnsi="Times New Roman CYR" w:cs="Times New Roman CYR"/>
          <w:sz w:val="28"/>
          <w:szCs w:val="28"/>
        </w:rPr>
        <w:t xml:space="preserve">распоряжение или направленное письмо об отказе. </w:t>
      </w:r>
    </w:p>
    <w:p w:rsidR="00572645" w:rsidRPr="00AB65C1" w:rsidRDefault="00572645" w:rsidP="00572645">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3.</w:t>
      </w:r>
      <w:r>
        <w:rPr>
          <w:rFonts w:ascii="Times New Roman CYR" w:hAnsi="Times New Roman CYR" w:cs="Times New Roman CYR"/>
          <w:sz w:val="28"/>
          <w:szCs w:val="28"/>
        </w:rPr>
        <w:t>5</w:t>
      </w:r>
      <w:r w:rsidRPr="00AB65C1">
        <w:rPr>
          <w:rFonts w:ascii="Times New Roman CYR" w:hAnsi="Times New Roman CYR" w:cs="Times New Roman CYR"/>
          <w:sz w:val="28"/>
          <w:szCs w:val="28"/>
        </w:rPr>
        <w:t>.</w:t>
      </w:r>
      <w:r>
        <w:rPr>
          <w:rFonts w:ascii="Times New Roman CYR" w:hAnsi="Times New Roman CYR" w:cs="Times New Roman CYR"/>
          <w:sz w:val="28"/>
          <w:szCs w:val="28"/>
        </w:rPr>
        <w:t>6</w:t>
      </w:r>
      <w:r w:rsidRPr="00AB65C1">
        <w:rPr>
          <w:rFonts w:ascii="Times New Roman CYR" w:hAnsi="Times New Roman CYR" w:cs="Times New Roman CYR"/>
          <w:sz w:val="28"/>
          <w:szCs w:val="28"/>
        </w:rPr>
        <w:t xml:space="preserve">. Специалист </w:t>
      </w:r>
      <w:r>
        <w:rPr>
          <w:rFonts w:ascii="Times New Roman CYR" w:hAnsi="Times New Roman CYR" w:cs="Times New Roman CYR"/>
          <w:sz w:val="28"/>
          <w:szCs w:val="28"/>
        </w:rPr>
        <w:t>Палаты</w:t>
      </w:r>
      <w:r w:rsidRPr="00AB65C1">
        <w:rPr>
          <w:rFonts w:ascii="Times New Roman CYR" w:hAnsi="Times New Roman CYR" w:cs="Times New Roman CYR"/>
          <w:sz w:val="28"/>
          <w:szCs w:val="28"/>
        </w:rPr>
        <w:t>:</w:t>
      </w:r>
    </w:p>
    <w:p w:rsidR="00572645" w:rsidRDefault="00572645" w:rsidP="00572645">
      <w:pPr>
        <w:tabs>
          <w:tab w:val="left" w:pos="1701"/>
        </w:tabs>
        <w:suppressAutoHyphens/>
        <w:ind w:firstLine="709"/>
        <w:jc w:val="both"/>
        <w:rPr>
          <w:sz w:val="28"/>
          <w:szCs w:val="28"/>
        </w:rPr>
      </w:pPr>
      <w:r>
        <w:rPr>
          <w:sz w:val="28"/>
          <w:szCs w:val="28"/>
        </w:rPr>
        <w:t xml:space="preserve">готовит проект договора передачи земельного участка в безвозмездное срочное пользование (далее – договор); </w:t>
      </w:r>
    </w:p>
    <w:p w:rsidR="00572645" w:rsidRDefault="00572645" w:rsidP="00572645">
      <w:pPr>
        <w:tabs>
          <w:tab w:val="left" w:pos="1701"/>
        </w:tabs>
        <w:suppressAutoHyphens/>
        <w:ind w:firstLine="709"/>
        <w:jc w:val="both"/>
        <w:rPr>
          <w:sz w:val="28"/>
          <w:szCs w:val="28"/>
        </w:rPr>
      </w:pPr>
      <w:r>
        <w:rPr>
          <w:sz w:val="28"/>
          <w:szCs w:val="28"/>
        </w:rPr>
        <w:t>согласовывает и подписывает проект договора в установленном порядке;</w:t>
      </w:r>
    </w:p>
    <w:p w:rsidR="00572645" w:rsidRDefault="00572645" w:rsidP="00572645">
      <w:pPr>
        <w:tabs>
          <w:tab w:val="left" w:pos="1701"/>
        </w:tabs>
        <w:suppressAutoHyphens/>
        <w:ind w:firstLine="709"/>
        <w:jc w:val="both"/>
        <w:rPr>
          <w:sz w:val="28"/>
          <w:szCs w:val="28"/>
        </w:rPr>
      </w:pPr>
      <w:r>
        <w:rPr>
          <w:sz w:val="28"/>
          <w:szCs w:val="28"/>
        </w:rPr>
        <w:t>регистрирует договор, подписанный председателем Палаты в журнале регистрации договор;</w:t>
      </w:r>
    </w:p>
    <w:p w:rsidR="00572645" w:rsidRDefault="00572645" w:rsidP="00572645">
      <w:pPr>
        <w:tabs>
          <w:tab w:val="left" w:pos="1701"/>
        </w:tabs>
        <w:suppressAutoHyphens/>
        <w:ind w:firstLine="709"/>
        <w:jc w:val="both"/>
        <w:rPr>
          <w:sz w:val="28"/>
          <w:szCs w:val="28"/>
        </w:rPr>
      </w:pPr>
      <w:r>
        <w:rPr>
          <w:sz w:val="28"/>
          <w:szCs w:val="28"/>
        </w:rPr>
        <w:t>выдает заявителю договор под роспись.</w:t>
      </w:r>
    </w:p>
    <w:p w:rsidR="00572645" w:rsidRPr="000F00CA" w:rsidRDefault="00572645" w:rsidP="00572645">
      <w:pPr>
        <w:tabs>
          <w:tab w:val="left" w:pos="1701"/>
        </w:tabs>
        <w:suppressAutoHyphens/>
        <w:ind w:firstLine="709"/>
        <w:jc w:val="both"/>
        <w:rPr>
          <w:color w:val="000000"/>
          <w:sz w:val="28"/>
        </w:rPr>
      </w:pPr>
      <w:r w:rsidRPr="00AB65C1">
        <w:rPr>
          <w:sz w:val="28"/>
          <w:szCs w:val="28"/>
        </w:rPr>
        <w:t>Процедуры, устанавливаемые настоящим пунктом, осущест</w:t>
      </w:r>
      <w:r w:rsidRPr="000F00CA">
        <w:rPr>
          <w:color w:val="000000"/>
          <w:sz w:val="28"/>
          <w:szCs w:val="28"/>
        </w:rPr>
        <w:t xml:space="preserve">вляются в </w:t>
      </w:r>
      <w:r w:rsidRPr="000F00CA">
        <w:rPr>
          <w:color w:val="000000"/>
          <w:sz w:val="28"/>
        </w:rPr>
        <w:t xml:space="preserve">течение </w:t>
      </w:r>
      <w:r w:rsidRPr="003D5ACE">
        <w:rPr>
          <w:sz w:val="28"/>
        </w:rPr>
        <w:t>двух дней</w:t>
      </w:r>
      <w:r w:rsidRPr="000F00CA">
        <w:rPr>
          <w:color w:val="000000"/>
          <w:sz w:val="28"/>
        </w:rPr>
        <w:t xml:space="preserve"> с момента </w:t>
      </w:r>
      <w:r>
        <w:rPr>
          <w:color w:val="000000"/>
          <w:sz w:val="28"/>
        </w:rPr>
        <w:t>выдачи заявителю постановления</w:t>
      </w:r>
      <w:r w:rsidRPr="000F00CA">
        <w:rPr>
          <w:color w:val="000000"/>
          <w:sz w:val="28"/>
        </w:rPr>
        <w:t>.</w:t>
      </w:r>
    </w:p>
    <w:p w:rsidR="00572645" w:rsidRDefault="00572645" w:rsidP="00572645">
      <w:pPr>
        <w:autoSpaceDE w:val="0"/>
        <w:autoSpaceDN w:val="0"/>
        <w:adjustRightInd w:val="0"/>
        <w:ind w:firstLine="720"/>
        <w:jc w:val="both"/>
        <w:rPr>
          <w:color w:val="000000"/>
          <w:sz w:val="28"/>
          <w:szCs w:val="28"/>
        </w:rPr>
      </w:pPr>
      <w:r w:rsidRPr="00A644D5">
        <w:rPr>
          <w:color w:val="000000"/>
          <w:sz w:val="28"/>
          <w:szCs w:val="28"/>
        </w:rPr>
        <w:t>Результат процедур: выданный заявителю договор.</w:t>
      </w:r>
    </w:p>
    <w:p w:rsidR="00572645" w:rsidRPr="00A41CF7" w:rsidRDefault="00572645" w:rsidP="00572645">
      <w:pPr>
        <w:pStyle w:val="ConsPlusNormal"/>
        <w:suppressAutoHyphens/>
        <w:ind w:firstLine="709"/>
        <w:jc w:val="both"/>
        <w:rPr>
          <w:rFonts w:ascii="Times New Roman" w:hAnsi="Times New Roman" w:cs="Times New Roman"/>
          <w:sz w:val="28"/>
          <w:szCs w:val="24"/>
        </w:rPr>
      </w:pPr>
    </w:p>
    <w:p w:rsidR="00572645" w:rsidRPr="00675ACC" w:rsidRDefault="00572645" w:rsidP="00572645">
      <w:pPr>
        <w:pStyle w:val="ConsPlusNormal"/>
        <w:suppressAutoHyphens/>
        <w:ind w:firstLine="709"/>
        <w:jc w:val="both"/>
        <w:rPr>
          <w:rFonts w:ascii="Times New Roman" w:hAnsi="Times New Roman" w:cs="Times New Roman"/>
          <w:color w:val="000000"/>
          <w:sz w:val="28"/>
          <w:szCs w:val="28"/>
        </w:rPr>
      </w:pPr>
    </w:p>
    <w:p w:rsidR="00572645" w:rsidRPr="007B52F1" w:rsidRDefault="00572645" w:rsidP="00572645">
      <w:pPr>
        <w:suppressAutoHyphens/>
        <w:ind w:firstLine="709"/>
        <w:jc w:val="both"/>
        <w:rPr>
          <w:bCs/>
          <w:color w:val="000000"/>
          <w:sz w:val="28"/>
          <w:szCs w:val="28"/>
        </w:rPr>
      </w:pPr>
    </w:p>
    <w:p w:rsidR="00572645" w:rsidRPr="00C31765" w:rsidRDefault="00572645" w:rsidP="00572645">
      <w:pPr>
        <w:autoSpaceDE w:val="0"/>
        <w:autoSpaceDN w:val="0"/>
        <w:adjustRightInd w:val="0"/>
        <w:ind w:firstLine="709"/>
        <w:jc w:val="both"/>
        <w:rPr>
          <w:sz w:val="28"/>
          <w:szCs w:val="28"/>
        </w:rPr>
      </w:pPr>
      <w:r w:rsidRPr="00C31765">
        <w:rPr>
          <w:sz w:val="28"/>
          <w:szCs w:val="28"/>
        </w:rPr>
        <w:t>3.</w:t>
      </w:r>
      <w:r>
        <w:rPr>
          <w:sz w:val="28"/>
          <w:szCs w:val="28"/>
        </w:rPr>
        <w:t>6</w:t>
      </w:r>
      <w:r w:rsidRPr="00C31765">
        <w:rPr>
          <w:sz w:val="28"/>
          <w:szCs w:val="28"/>
        </w:rPr>
        <w:t>. Предоставление муниципальной услуги через МФЦ</w:t>
      </w:r>
    </w:p>
    <w:p w:rsidR="00572645" w:rsidRPr="00C31765" w:rsidRDefault="00572645" w:rsidP="00572645">
      <w:pPr>
        <w:autoSpaceDE w:val="0"/>
        <w:autoSpaceDN w:val="0"/>
        <w:adjustRightInd w:val="0"/>
        <w:ind w:firstLine="709"/>
        <w:jc w:val="both"/>
        <w:rPr>
          <w:sz w:val="28"/>
          <w:szCs w:val="28"/>
        </w:rPr>
      </w:pPr>
    </w:p>
    <w:p w:rsidR="00572645" w:rsidRPr="00C31765" w:rsidRDefault="00572645" w:rsidP="00572645">
      <w:pPr>
        <w:autoSpaceDE w:val="0"/>
        <w:autoSpaceDN w:val="0"/>
        <w:adjustRightInd w:val="0"/>
        <w:ind w:firstLine="709"/>
        <w:jc w:val="both"/>
        <w:rPr>
          <w:sz w:val="28"/>
          <w:szCs w:val="28"/>
        </w:rPr>
      </w:pPr>
      <w:r w:rsidRPr="00C31765">
        <w:rPr>
          <w:sz w:val="28"/>
          <w:szCs w:val="28"/>
        </w:rPr>
        <w:t>3.</w:t>
      </w:r>
      <w:r>
        <w:rPr>
          <w:sz w:val="28"/>
          <w:szCs w:val="28"/>
        </w:rPr>
        <w:t>6</w:t>
      </w:r>
      <w:r w:rsidRPr="00C31765">
        <w:rPr>
          <w:sz w:val="28"/>
          <w:szCs w:val="28"/>
        </w:rPr>
        <w:t>.1.  Заявитель вправе обратиться для получения муниципальной услуги в МФЦ</w:t>
      </w:r>
      <w:r w:rsidRPr="005D281A">
        <w:rPr>
          <w:sz w:val="28"/>
          <w:szCs w:val="28"/>
        </w:rPr>
        <w:t>, в удаленное рабочее место МФЦ.</w:t>
      </w:r>
    </w:p>
    <w:p w:rsidR="00572645" w:rsidRPr="00C31765" w:rsidRDefault="00572645" w:rsidP="00572645">
      <w:pPr>
        <w:autoSpaceDE w:val="0"/>
        <w:autoSpaceDN w:val="0"/>
        <w:adjustRightInd w:val="0"/>
        <w:ind w:firstLine="709"/>
        <w:jc w:val="both"/>
        <w:rPr>
          <w:sz w:val="28"/>
          <w:szCs w:val="28"/>
        </w:rPr>
      </w:pPr>
      <w:r w:rsidRPr="00C31765">
        <w:rPr>
          <w:sz w:val="28"/>
          <w:szCs w:val="28"/>
        </w:rPr>
        <w:t>3.</w:t>
      </w:r>
      <w:r>
        <w:rPr>
          <w:sz w:val="28"/>
          <w:szCs w:val="28"/>
        </w:rPr>
        <w:t>6</w:t>
      </w:r>
      <w:r w:rsidRPr="00C31765">
        <w:rPr>
          <w:sz w:val="28"/>
          <w:szCs w:val="28"/>
        </w:rPr>
        <w:t xml:space="preserve">.2. Предоставление муниципальной услуги через МФЦ осуществляется в соответствии </w:t>
      </w:r>
      <w:r>
        <w:rPr>
          <w:sz w:val="28"/>
          <w:szCs w:val="28"/>
        </w:rPr>
        <w:t xml:space="preserve">с </w:t>
      </w:r>
      <w:r w:rsidRPr="00C31765">
        <w:rPr>
          <w:sz w:val="28"/>
          <w:szCs w:val="28"/>
        </w:rPr>
        <w:t xml:space="preserve">регламентом работы МФЦ, утвержденным в установленном порядке. </w:t>
      </w:r>
    </w:p>
    <w:p w:rsidR="00572645" w:rsidRDefault="00572645" w:rsidP="00572645">
      <w:pPr>
        <w:autoSpaceDE w:val="0"/>
        <w:autoSpaceDN w:val="0"/>
        <w:adjustRightInd w:val="0"/>
        <w:spacing w:line="276" w:lineRule="auto"/>
        <w:ind w:firstLine="709"/>
        <w:jc w:val="both"/>
        <w:rPr>
          <w:sz w:val="28"/>
          <w:szCs w:val="28"/>
        </w:rPr>
      </w:pPr>
      <w:r w:rsidRPr="00C31765">
        <w:rPr>
          <w:sz w:val="28"/>
          <w:szCs w:val="28"/>
        </w:rPr>
        <w:t>3.</w:t>
      </w:r>
      <w:r>
        <w:rPr>
          <w:sz w:val="28"/>
          <w:szCs w:val="28"/>
        </w:rPr>
        <w:t>6</w:t>
      </w:r>
      <w:r w:rsidRPr="00C31765">
        <w:rPr>
          <w:sz w:val="28"/>
          <w:szCs w:val="28"/>
        </w:rPr>
        <w:t>.3. При поступлении документов из МФЦ на получение муниципальной услуги, процедуры осуществляются в соответствии с пунктами 3.3 – 3.</w:t>
      </w:r>
      <w:r>
        <w:rPr>
          <w:sz w:val="28"/>
          <w:szCs w:val="28"/>
        </w:rPr>
        <w:t>5</w:t>
      </w:r>
      <w:r w:rsidRPr="00C31765">
        <w:rPr>
          <w:sz w:val="28"/>
          <w:szCs w:val="28"/>
        </w:rPr>
        <w:t xml:space="preserve"> настоящего Регламента. Результат муниципальной услуги направляется в МФЦ.</w:t>
      </w:r>
    </w:p>
    <w:p w:rsidR="00572645" w:rsidRDefault="00572645" w:rsidP="00572645">
      <w:pPr>
        <w:tabs>
          <w:tab w:val="left" w:pos="2775"/>
        </w:tabs>
        <w:autoSpaceDE w:val="0"/>
        <w:autoSpaceDN w:val="0"/>
        <w:adjustRightInd w:val="0"/>
        <w:ind w:firstLine="709"/>
        <w:jc w:val="both"/>
        <w:rPr>
          <w:sz w:val="28"/>
          <w:szCs w:val="28"/>
        </w:rPr>
      </w:pPr>
      <w:r>
        <w:rPr>
          <w:sz w:val="28"/>
          <w:szCs w:val="28"/>
        </w:rPr>
        <w:tab/>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w:t>
      </w:r>
      <w:r>
        <w:rPr>
          <w:rFonts w:ascii="Times New Roman" w:hAnsi="Times New Roman"/>
          <w:sz w:val="28"/>
          <w:szCs w:val="28"/>
        </w:rPr>
        <w:t>7</w:t>
      </w:r>
      <w:r w:rsidRPr="00A6669D">
        <w:rPr>
          <w:rFonts w:ascii="Times New Roman" w:hAnsi="Times New Roman"/>
          <w:sz w:val="28"/>
          <w:szCs w:val="28"/>
        </w:rPr>
        <w:t xml:space="preserve">. Исправление технических ошибок. </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w:t>
      </w:r>
      <w:r>
        <w:rPr>
          <w:rFonts w:ascii="Times New Roman" w:hAnsi="Times New Roman"/>
          <w:sz w:val="28"/>
          <w:szCs w:val="28"/>
        </w:rPr>
        <w:t>7</w:t>
      </w:r>
      <w:r w:rsidRPr="00A6669D">
        <w:rPr>
          <w:rFonts w:ascii="Times New Roman" w:hAnsi="Times New Roman"/>
          <w:sz w:val="28"/>
          <w:szCs w:val="28"/>
        </w:rPr>
        <w:t>.1. В случае обнаружения технической ошибки в документе, являющемся результатом муниципальной услуги, заявитель представляет в Палату:</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(приложение №</w:t>
      </w:r>
      <w:r>
        <w:rPr>
          <w:rFonts w:ascii="Times New Roman" w:hAnsi="Times New Roman"/>
          <w:sz w:val="28"/>
          <w:szCs w:val="28"/>
        </w:rPr>
        <w:t>8</w:t>
      </w:r>
      <w:r w:rsidRPr="00A6669D">
        <w:rPr>
          <w:rFonts w:ascii="Times New Roman" w:hAnsi="Times New Roman"/>
          <w:sz w:val="28"/>
          <w:szCs w:val="28"/>
        </w:rPr>
        <w:t>);</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w:t>
      </w:r>
      <w:r>
        <w:rPr>
          <w:rFonts w:ascii="Times New Roman" w:hAnsi="Times New Roman"/>
          <w:sz w:val="28"/>
          <w:szCs w:val="28"/>
        </w:rPr>
        <w:t>его</w:t>
      </w:r>
      <w:r w:rsidRPr="00A6669D">
        <w:rPr>
          <w:rFonts w:ascii="Times New Roman" w:hAnsi="Times New Roman"/>
          <w:sz w:val="28"/>
          <w:szCs w:val="28"/>
        </w:rPr>
        <w:t xml:space="preserve">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w:t>
      </w:r>
      <w:r>
        <w:rPr>
          <w:rFonts w:ascii="Times New Roman" w:hAnsi="Times New Roman"/>
          <w:sz w:val="28"/>
          <w:szCs w:val="28"/>
        </w:rPr>
        <w:t>МФЦ</w:t>
      </w:r>
      <w:r w:rsidRPr="00A6669D">
        <w:rPr>
          <w:rFonts w:ascii="Times New Roman" w:hAnsi="Times New Roman"/>
          <w:sz w:val="28"/>
          <w:szCs w:val="28"/>
        </w:rPr>
        <w:t>.</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lastRenderedPageBreak/>
        <w:t>3.</w:t>
      </w:r>
      <w:r>
        <w:rPr>
          <w:rFonts w:ascii="Times New Roman" w:hAnsi="Times New Roman"/>
          <w:sz w:val="28"/>
          <w:szCs w:val="28"/>
        </w:rPr>
        <w:t>7</w:t>
      </w:r>
      <w:r w:rsidRPr="00A6669D">
        <w:rPr>
          <w:rFonts w:ascii="Times New Roman" w:hAnsi="Times New Roman"/>
          <w:sz w:val="28"/>
          <w:szCs w:val="28"/>
        </w:rPr>
        <w:t>.2.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Результат процедуры: принятое и зарегистрированное заявление, направленное на рассмотрение специалисту </w:t>
      </w:r>
      <w:r>
        <w:rPr>
          <w:rFonts w:ascii="Times New Roman" w:hAnsi="Times New Roman"/>
          <w:sz w:val="28"/>
          <w:szCs w:val="28"/>
        </w:rPr>
        <w:t>Палаты</w:t>
      </w:r>
      <w:r w:rsidRPr="00A6669D">
        <w:rPr>
          <w:rFonts w:ascii="Times New Roman" w:hAnsi="Times New Roman"/>
          <w:sz w:val="28"/>
          <w:szCs w:val="28"/>
        </w:rPr>
        <w:t>.</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w:t>
      </w:r>
      <w:r>
        <w:rPr>
          <w:rFonts w:ascii="Times New Roman" w:hAnsi="Times New Roman"/>
          <w:sz w:val="28"/>
          <w:szCs w:val="28"/>
        </w:rPr>
        <w:t>7</w:t>
      </w:r>
      <w:r w:rsidRPr="00A6669D">
        <w:rPr>
          <w:rFonts w:ascii="Times New Roman" w:hAnsi="Times New Roman"/>
          <w:sz w:val="28"/>
          <w:szCs w:val="28"/>
        </w:rPr>
        <w:t>.3.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w:t>
      </w:r>
      <w:r>
        <w:rPr>
          <w:rFonts w:ascii="Times New Roman" w:hAnsi="Times New Roman"/>
          <w:sz w:val="28"/>
          <w:szCs w:val="28"/>
        </w:rPr>
        <w:t>ами</w:t>
      </w:r>
      <w:r w:rsidRPr="00A6669D">
        <w:rPr>
          <w:rFonts w:ascii="Times New Roman" w:hAnsi="Times New Roman"/>
          <w:sz w:val="28"/>
          <w:szCs w:val="28"/>
        </w:rPr>
        <w:t xml:space="preserve"> 3.5 настоящего Регламента, и выдает исправленный документ заявителю (</w:t>
      </w:r>
      <w:r>
        <w:rPr>
          <w:rFonts w:ascii="Times New Roman" w:hAnsi="Times New Roman"/>
          <w:sz w:val="28"/>
          <w:szCs w:val="28"/>
        </w:rPr>
        <w:t>его</w:t>
      </w:r>
      <w:r w:rsidRPr="00A6669D">
        <w:rPr>
          <w:rFonts w:ascii="Times New Roman" w:hAnsi="Times New Roman"/>
          <w:sz w:val="28"/>
          <w:szCs w:val="28"/>
        </w:rPr>
        <w:t xml:space="preserve"> представителю) лично под роспись с изъятием у заявителя (</w:t>
      </w:r>
      <w:r>
        <w:rPr>
          <w:rFonts w:ascii="Times New Roman" w:hAnsi="Times New Roman"/>
          <w:sz w:val="28"/>
          <w:szCs w:val="28"/>
        </w:rPr>
        <w:t>его</w:t>
      </w:r>
      <w:r w:rsidRPr="00A6669D">
        <w:rPr>
          <w:rFonts w:ascii="Times New Roman" w:hAnsi="Times New Roman"/>
          <w:sz w:val="28"/>
          <w:szCs w:val="28"/>
        </w:rPr>
        <w:t xml:space="preserve">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572645" w:rsidRPr="00A6669D"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w:t>
      </w:r>
      <w:r>
        <w:rPr>
          <w:rFonts w:ascii="Times New Roman" w:hAnsi="Times New Roman"/>
          <w:sz w:val="28"/>
          <w:szCs w:val="28"/>
        </w:rPr>
        <w:t>под</w:t>
      </w:r>
      <w:r w:rsidRPr="00A6669D">
        <w:rPr>
          <w:rFonts w:ascii="Times New Roman" w:hAnsi="Times New Roman"/>
          <w:sz w:val="28"/>
          <w:szCs w:val="28"/>
        </w:rPr>
        <w:t>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572645" w:rsidRDefault="00572645" w:rsidP="00572645">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Результат процедуры: выданный (направленный) заявителю документ.</w:t>
      </w:r>
    </w:p>
    <w:p w:rsidR="00572645" w:rsidRDefault="00572645" w:rsidP="00572645">
      <w:pPr>
        <w:tabs>
          <w:tab w:val="left" w:pos="2775"/>
        </w:tabs>
        <w:autoSpaceDE w:val="0"/>
        <w:autoSpaceDN w:val="0"/>
        <w:adjustRightInd w:val="0"/>
        <w:ind w:firstLine="709"/>
        <w:jc w:val="both"/>
        <w:rPr>
          <w:sz w:val="28"/>
          <w:szCs w:val="28"/>
        </w:rPr>
      </w:pPr>
    </w:p>
    <w:p w:rsidR="00572645" w:rsidRDefault="00572645" w:rsidP="00572645">
      <w:pPr>
        <w:tabs>
          <w:tab w:val="left" w:pos="2775"/>
        </w:tabs>
        <w:autoSpaceDE w:val="0"/>
        <w:autoSpaceDN w:val="0"/>
        <w:adjustRightInd w:val="0"/>
        <w:ind w:firstLine="709"/>
        <w:jc w:val="both"/>
        <w:rPr>
          <w:sz w:val="28"/>
          <w:szCs w:val="28"/>
        </w:rPr>
      </w:pPr>
    </w:p>
    <w:p w:rsidR="00572645" w:rsidRPr="00196841" w:rsidRDefault="00572645" w:rsidP="00572645">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572645" w:rsidRPr="00196841" w:rsidRDefault="00572645" w:rsidP="00572645">
      <w:pPr>
        <w:autoSpaceDE w:val="0"/>
        <w:autoSpaceDN w:val="0"/>
        <w:adjustRightInd w:val="0"/>
        <w:ind w:firstLine="709"/>
        <w:jc w:val="both"/>
        <w:rPr>
          <w:sz w:val="28"/>
          <w:szCs w:val="28"/>
        </w:rPr>
      </w:pPr>
    </w:p>
    <w:p w:rsidR="00572645" w:rsidRPr="00196841" w:rsidRDefault="00572645" w:rsidP="00572645">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572645" w:rsidRPr="00196841" w:rsidRDefault="00572645" w:rsidP="00572645">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572645" w:rsidRPr="00196841" w:rsidRDefault="00572645" w:rsidP="00572645">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572645" w:rsidRPr="00196841" w:rsidRDefault="00572645" w:rsidP="00572645">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572645" w:rsidRPr="00196841" w:rsidRDefault="00572645" w:rsidP="00572645">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572645" w:rsidRPr="00196841" w:rsidRDefault="00572645" w:rsidP="00572645">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572645" w:rsidRPr="00196841" w:rsidRDefault="00572645" w:rsidP="00572645">
      <w:pPr>
        <w:autoSpaceDE w:val="0"/>
        <w:autoSpaceDN w:val="0"/>
        <w:adjustRightInd w:val="0"/>
        <w:ind w:firstLine="709"/>
        <w:jc w:val="both"/>
        <w:rPr>
          <w:sz w:val="28"/>
          <w:szCs w:val="28"/>
        </w:rPr>
      </w:pPr>
      <w:r w:rsidRPr="00196841">
        <w:rPr>
          <w:sz w:val="28"/>
          <w:szCs w:val="28"/>
        </w:rPr>
        <w:lastRenderedPageBreak/>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572645" w:rsidRPr="00196841" w:rsidRDefault="00572645" w:rsidP="00572645">
      <w:pPr>
        <w:autoSpaceDE w:val="0"/>
        <w:autoSpaceDN w:val="0"/>
        <w:adjustRightInd w:val="0"/>
        <w:ind w:firstLine="709"/>
        <w:jc w:val="both"/>
        <w:rPr>
          <w:sz w:val="28"/>
          <w:szCs w:val="28"/>
        </w:rPr>
      </w:pPr>
      <w:r w:rsidRPr="00D362E9">
        <w:rPr>
          <w:sz w:val="28"/>
          <w:szCs w:val="28"/>
        </w:rPr>
        <w:t>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председателем Палаты, ответственным за организацию работы по предоставлению муниципальной услуги, а также специалистами Палаты.</w:t>
      </w:r>
    </w:p>
    <w:p w:rsidR="00572645" w:rsidRPr="00196841" w:rsidRDefault="00572645" w:rsidP="00572645">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572645" w:rsidRPr="00196841" w:rsidRDefault="00572645" w:rsidP="00572645">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572645" w:rsidRPr="00196841" w:rsidRDefault="00572645" w:rsidP="00572645">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572645" w:rsidRPr="00196841" w:rsidRDefault="00572645" w:rsidP="00572645">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572645" w:rsidRDefault="00572645" w:rsidP="00572645">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572645" w:rsidRPr="00D633CC" w:rsidRDefault="00572645" w:rsidP="00572645">
      <w:pPr>
        <w:autoSpaceDE w:val="0"/>
        <w:autoSpaceDN w:val="0"/>
        <w:adjustRightInd w:val="0"/>
        <w:ind w:firstLine="709"/>
        <w:jc w:val="both"/>
        <w:rPr>
          <w:sz w:val="28"/>
          <w:szCs w:val="28"/>
        </w:rPr>
      </w:pPr>
      <w:r w:rsidRPr="00D362E9">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572645" w:rsidRPr="00196841" w:rsidRDefault="00572645" w:rsidP="00572645">
      <w:pPr>
        <w:autoSpaceDE w:val="0"/>
        <w:autoSpaceDN w:val="0"/>
        <w:adjustRightInd w:val="0"/>
        <w:ind w:firstLine="540"/>
        <w:jc w:val="both"/>
        <w:rPr>
          <w:b/>
          <w:sz w:val="28"/>
          <w:szCs w:val="28"/>
        </w:rPr>
      </w:pPr>
    </w:p>
    <w:p w:rsidR="00572645" w:rsidRPr="00196841" w:rsidRDefault="00572645" w:rsidP="00572645">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572645" w:rsidRPr="00196841" w:rsidRDefault="00572645" w:rsidP="00572645">
      <w:pPr>
        <w:suppressAutoHyphens/>
        <w:ind w:firstLine="720"/>
        <w:jc w:val="both"/>
        <w:rPr>
          <w:sz w:val="28"/>
          <w:szCs w:val="28"/>
        </w:rPr>
      </w:pPr>
      <w:r w:rsidRPr="00196841">
        <w:rPr>
          <w:sz w:val="28"/>
          <w:szCs w:val="28"/>
        </w:rPr>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Палаты</w:t>
      </w:r>
      <w:r w:rsidRPr="00196841">
        <w:rPr>
          <w:sz w:val="28"/>
          <w:szCs w:val="28"/>
        </w:rPr>
        <w:t xml:space="preserve">, участвующих в предоставлении муниципальной услуги, в </w:t>
      </w:r>
      <w:r>
        <w:rPr>
          <w:sz w:val="28"/>
          <w:szCs w:val="28"/>
        </w:rPr>
        <w:t>Палату</w:t>
      </w:r>
      <w:r w:rsidRPr="00196841">
        <w:rPr>
          <w:sz w:val="28"/>
          <w:szCs w:val="28"/>
        </w:rPr>
        <w:t xml:space="preserve"> или в Совет муниципального образования.</w:t>
      </w:r>
    </w:p>
    <w:p w:rsidR="00572645" w:rsidRPr="00196841" w:rsidRDefault="00572645" w:rsidP="00572645">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572645" w:rsidRPr="00196841" w:rsidRDefault="00572645" w:rsidP="00572645">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572645" w:rsidRPr="00196841" w:rsidRDefault="00572645" w:rsidP="00572645">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572645" w:rsidRPr="00196841" w:rsidRDefault="00572645" w:rsidP="00572645">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 xml:space="preserve">Мамадышского </w:t>
      </w:r>
      <w:r w:rsidRPr="00196841">
        <w:rPr>
          <w:sz w:val="28"/>
          <w:szCs w:val="28"/>
        </w:rPr>
        <w:t>муниципального района для предоставления муниципальной услуги;</w:t>
      </w:r>
    </w:p>
    <w:p w:rsidR="00572645" w:rsidRPr="00196841" w:rsidRDefault="00572645" w:rsidP="00572645">
      <w:pPr>
        <w:suppressAutoHyphens/>
        <w:ind w:firstLine="720"/>
        <w:jc w:val="both"/>
        <w:rPr>
          <w:sz w:val="28"/>
          <w:szCs w:val="28"/>
        </w:rPr>
      </w:pPr>
      <w:r>
        <w:rPr>
          <w:sz w:val="28"/>
          <w:szCs w:val="28"/>
        </w:rPr>
        <w:lastRenderedPageBreak/>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572645" w:rsidRPr="00196841" w:rsidRDefault="00572645" w:rsidP="00572645">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572645" w:rsidRPr="00196841" w:rsidRDefault="00572645" w:rsidP="00572645">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572645" w:rsidRPr="00196841" w:rsidRDefault="00572645" w:rsidP="00572645">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572645" w:rsidRPr="00196841" w:rsidRDefault="00572645" w:rsidP="00572645">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572645" w:rsidRPr="00196841" w:rsidRDefault="00572645" w:rsidP="00572645">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сети </w:t>
      </w:r>
      <w:r>
        <w:rPr>
          <w:sz w:val="28"/>
          <w:szCs w:val="28"/>
        </w:rPr>
        <w:t>"Интернет", официального сайта</w:t>
      </w:r>
      <w:r w:rsidRPr="00890155">
        <w:rPr>
          <w:sz w:val="28"/>
          <w:szCs w:val="28"/>
        </w:rPr>
        <w:t xml:space="preserve">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125"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572645" w:rsidRPr="00196841" w:rsidRDefault="00572645" w:rsidP="00572645">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572645" w:rsidRPr="00196841" w:rsidRDefault="00572645" w:rsidP="00572645">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572645" w:rsidRPr="00196841" w:rsidRDefault="00572645" w:rsidP="00572645">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572645" w:rsidRPr="00196841" w:rsidRDefault="00572645" w:rsidP="00572645">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572645" w:rsidRPr="00196841" w:rsidRDefault="00572645" w:rsidP="00572645">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572645" w:rsidRPr="00196841" w:rsidRDefault="00572645" w:rsidP="00572645">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572645" w:rsidRPr="00196841" w:rsidRDefault="00572645" w:rsidP="00572645">
      <w:pPr>
        <w:autoSpaceDE w:val="0"/>
        <w:autoSpaceDN w:val="0"/>
        <w:adjustRightInd w:val="0"/>
        <w:ind w:firstLine="720"/>
        <w:jc w:val="both"/>
        <w:rPr>
          <w:sz w:val="28"/>
          <w:szCs w:val="28"/>
        </w:rPr>
      </w:pPr>
      <w:r w:rsidRPr="00196841">
        <w:rPr>
          <w:sz w:val="28"/>
          <w:szCs w:val="28"/>
        </w:rPr>
        <w:lastRenderedPageBreak/>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572645" w:rsidRPr="00196841" w:rsidRDefault="00572645" w:rsidP="00572645">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572645" w:rsidRPr="00196841" w:rsidRDefault="00572645" w:rsidP="00572645">
      <w:pPr>
        <w:autoSpaceDE w:val="0"/>
        <w:autoSpaceDN w:val="0"/>
        <w:adjustRightInd w:val="0"/>
        <w:ind w:firstLine="720"/>
        <w:jc w:val="both"/>
        <w:rPr>
          <w:sz w:val="28"/>
          <w:szCs w:val="28"/>
        </w:rPr>
      </w:pPr>
      <w:r w:rsidRPr="00196841">
        <w:rPr>
          <w:sz w:val="28"/>
          <w:szCs w:val="28"/>
        </w:rPr>
        <w:t>5.7. По результатам рассмотрения жалобы руководитель Исполкома (</w:t>
      </w:r>
      <w:r>
        <w:rPr>
          <w:sz w:val="28"/>
          <w:szCs w:val="28"/>
        </w:rPr>
        <w:t>глава муниципального района</w:t>
      </w:r>
      <w:r w:rsidRPr="00196841">
        <w:rPr>
          <w:sz w:val="28"/>
          <w:szCs w:val="28"/>
        </w:rPr>
        <w:t>) принимает одно из следующих решений:</w:t>
      </w:r>
    </w:p>
    <w:p w:rsidR="00572645" w:rsidRPr="00196841" w:rsidRDefault="00572645" w:rsidP="00572645">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572645" w:rsidRPr="00196841" w:rsidRDefault="00572645" w:rsidP="00572645">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572645" w:rsidRPr="00C735E9" w:rsidRDefault="00572645" w:rsidP="00572645">
      <w:pPr>
        <w:autoSpaceDE w:val="0"/>
        <w:autoSpaceDN w:val="0"/>
        <w:adjustRightInd w:val="0"/>
        <w:ind w:firstLine="720"/>
        <w:jc w:val="both"/>
        <w:rPr>
          <w:sz w:val="28"/>
          <w:szCs w:val="28"/>
        </w:rPr>
      </w:pPr>
      <w:r w:rsidRPr="00C735E9">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572645" w:rsidRDefault="00572645" w:rsidP="00572645">
      <w:pPr>
        <w:autoSpaceDE w:val="0"/>
        <w:autoSpaceDN w:val="0"/>
        <w:adjustRightInd w:val="0"/>
        <w:ind w:firstLine="720"/>
        <w:jc w:val="both"/>
        <w:rPr>
          <w:sz w:val="28"/>
          <w:szCs w:val="28"/>
        </w:rPr>
      </w:pPr>
      <w:r w:rsidRPr="00C735E9">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572645" w:rsidRDefault="00572645" w:rsidP="00572645">
      <w:pPr>
        <w:autoSpaceDE w:val="0"/>
        <w:autoSpaceDN w:val="0"/>
        <w:adjustRightInd w:val="0"/>
        <w:ind w:firstLine="720"/>
        <w:jc w:val="right"/>
        <w:rPr>
          <w:szCs w:val="28"/>
          <w:highlight w:val="green"/>
        </w:rPr>
        <w:sectPr w:rsidR="00572645" w:rsidSect="001E3990">
          <w:pgSz w:w="11906" w:h="16838"/>
          <w:pgMar w:top="1134" w:right="707" w:bottom="425" w:left="1276" w:header="709" w:footer="709" w:gutter="0"/>
          <w:cols w:space="708"/>
          <w:docGrid w:linePitch="360"/>
        </w:sectPr>
      </w:pPr>
    </w:p>
    <w:p w:rsidR="00572645" w:rsidRDefault="00572645" w:rsidP="00572645">
      <w:pPr>
        <w:autoSpaceDE w:val="0"/>
        <w:autoSpaceDN w:val="0"/>
        <w:adjustRightInd w:val="0"/>
        <w:ind w:firstLine="540"/>
        <w:jc w:val="both"/>
        <w:outlineLvl w:val="0"/>
        <w:rPr>
          <w:sz w:val="28"/>
          <w:szCs w:val="28"/>
        </w:rPr>
      </w:pPr>
    </w:p>
    <w:p w:rsidR="00572645" w:rsidRDefault="00572645" w:rsidP="00572645">
      <w:pPr>
        <w:autoSpaceDE w:val="0"/>
        <w:autoSpaceDN w:val="0"/>
        <w:adjustRightInd w:val="0"/>
        <w:ind w:firstLine="709"/>
        <w:jc w:val="right"/>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Приложение №1</w:t>
      </w:r>
    </w:p>
    <w:p w:rsidR="00572645" w:rsidRDefault="00572645" w:rsidP="00572645">
      <w:pPr>
        <w:autoSpaceDE w:val="0"/>
        <w:autoSpaceDN w:val="0"/>
        <w:adjustRightInd w:val="0"/>
        <w:ind w:firstLine="709"/>
        <w:jc w:val="right"/>
        <w:rPr>
          <w:rFonts w:ascii="Times New Roman CYR" w:hAnsi="Times New Roman CYR" w:cs="Times New Roman CYR"/>
          <w:color w:val="000000"/>
          <w:sz w:val="28"/>
          <w:szCs w:val="28"/>
        </w:rPr>
      </w:pPr>
    </w:p>
    <w:p w:rsidR="00572645" w:rsidRDefault="00572645" w:rsidP="00572645">
      <w:pPr>
        <w:autoSpaceDE w:val="0"/>
        <w:autoSpaceDN w:val="0"/>
        <w:adjustRightInd w:val="0"/>
        <w:ind w:firstLine="709"/>
        <w:jc w:val="center"/>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Выписка из Земельного кодекса Российской Федерации</w:t>
      </w:r>
    </w:p>
    <w:p w:rsidR="00572645" w:rsidRDefault="00572645" w:rsidP="00572645">
      <w:pPr>
        <w:autoSpaceDE w:val="0"/>
        <w:autoSpaceDN w:val="0"/>
        <w:adjustRightInd w:val="0"/>
        <w:ind w:firstLine="540"/>
        <w:jc w:val="both"/>
        <w:outlineLvl w:val="0"/>
        <w:rPr>
          <w:sz w:val="28"/>
          <w:szCs w:val="28"/>
        </w:rPr>
      </w:pPr>
    </w:p>
    <w:p w:rsidR="00572645" w:rsidRDefault="00572645" w:rsidP="00572645">
      <w:pPr>
        <w:autoSpaceDE w:val="0"/>
        <w:autoSpaceDN w:val="0"/>
        <w:adjustRightInd w:val="0"/>
        <w:ind w:firstLine="540"/>
        <w:jc w:val="both"/>
        <w:outlineLvl w:val="0"/>
        <w:rPr>
          <w:sz w:val="28"/>
          <w:szCs w:val="28"/>
        </w:rPr>
      </w:pPr>
    </w:p>
    <w:p w:rsidR="00572645" w:rsidRDefault="00572645" w:rsidP="00572645">
      <w:pPr>
        <w:autoSpaceDE w:val="0"/>
        <w:autoSpaceDN w:val="0"/>
        <w:adjustRightInd w:val="0"/>
        <w:ind w:firstLine="540"/>
        <w:jc w:val="both"/>
        <w:outlineLvl w:val="0"/>
        <w:rPr>
          <w:sz w:val="28"/>
          <w:szCs w:val="28"/>
        </w:rPr>
      </w:pPr>
    </w:p>
    <w:p w:rsidR="00572645" w:rsidRDefault="00572645" w:rsidP="00572645">
      <w:pPr>
        <w:autoSpaceDE w:val="0"/>
        <w:autoSpaceDN w:val="0"/>
        <w:adjustRightInd w:val="0"/>
        <w:ind w:firstLine="540"/>
        <w:jc w:val="both"/>
        <w:outlineLvl w:val="0"/>
        <w:rPr>
          <w:sz w:val="28"/>
          <w:szCs w:val="28"/>
        </w:rPr>
      </w:pPr>
      <w:r>
        <w:rPr>
          <w:sz w:val="28"/>
          <w:szCs w:val="28"/>
        </w:rPr>
        <w:t>Статья 39.10. Предоставление земельного участка, находящегося в государственной или муниципальной собственности, в безвозмездное пользование</w:t>
      </w:r>
    </w:p>
    <w:p w:rsidR="00572645" w:rsidRDefault="00572645" w:rsidP="00572645">
      <w:pPr>
        <w:autoSpaceDE w:val="0"/>
        <w:autoSpaceDN w:val="0"/>
        <w:adjustRightInd w:val="0"/>
        <w:jc w:val="both"/>
        <w:rPr>
          <w:sz w:val="28"/>
          <w:szCs w:val="28"/>
        </w:rPr>
      </w:pPr>
    </w:p>
    <w:p w:rsidR="00572645" w:rsidRDefault="00572645" w:rsidP="00572645">
      <w:pPr>
        <w:autoSpaceDE w:val="0"/>
        <w:autoSpaceDN w:val="0"/>
        <w:adjustRightInd w:val="0"/>
        <w:ind w:firstLine="540"/>
        <w:jc w:val="both"/>
        <w:rPr>
          <w:sz w:val="28"/>
          <w:szCs w:val="28"/>
        </w:rPr>
      </w:pPr>
      <w:r>
        <w:rPr>
          <w:sz w:val="28"/>
          <w:szCs w:val="28"/>
        </w:rPr>
        <w:t>2. Земельные участки, находящиеся в государственной или муниципальной собственности, могут быть предоставлены в безвозмездное пользование:</w:t>
      </w:r>
    </w:p>
    <w:p w:rsidR="00572645" w:rsidRDefault="00572645" w:rsidP="00572645">
      <w:pPr>
        <w:autoSpaceDE w:val="0"/>
        <w:autoSpaceDN w:val="0"/>
        <w:adjustRightInd w:val="0"/>
        <w:ind w:firstLine="540"/>
        <w:jc w:val="both"/>
        <w:rPr>
          <w:sz w:val="28"/>
          <w:szCs w:val="28"/>
        </w:rPr>
      </w:pPr>
      <w:r>
        <w:rPr>
          <w:sz w:val="28"/>
          <w:szCs w:val="28"/>
        </w:rPr>
        <w:t xml:space="preserve">1) лицам, указанным в </w:t>
      </w:r>
      <w:hyperlink r:id="rId126" w:history="1">
        <w:r w:rsidRPr="00D168DD">
          <w:rPr>
            <w:sz w:val="28"/>
            <w:szCs w:val="28"/>
          </w:rPr>
          <w:t>пункте 2 статьи 39.9</w:t>
        </w:r>
      </w:hyperlink>
      <w:r>
        <w:rPr>
          <w:sz w:val="28"/>
          <w:szCs w:val="28"/>
        </w:rPr>
        <w:t xml:space="preserve"> ЗК РФ, на срок до одного года;</w:t>
      </w:r>
    </w:p>
    <w:p w:rsidR="00572645" w:rsidRDefault="00572645" w:rsidP="00572645">
      <w:pPr>
        <w:autoSpaceDE w:val="0"/>
        <w:autoSpaceDN w:val="0"/>
        <w:adjustRightInd w:val="0"/>
        <w:ind w:firstLine="540"/>
        <w:jc w:val="both"/>
        <w:rPr>
          <w:sz w:val="28"/>
          <w:szCs w:val="28"/>
        </w:rPr>
      </w:pPr>
      <w:bookmarkStart w:id="15" w:name="Par5"/>
      <w:bookmarkEnd w:id="15"/>
      <w:r>
        <w:rPr>
          <w:sz w:val="28"/>
          <w:szCs w:val="28"/>
        </w:rPr>
        <w:t xml:space="preserve">2) в виде служебных наделов работникам организаций в случаях, указанных в </w:t>
      </w:r>
      <w:hyperlink r:id="rId127" w:history="1">
        <w:r w:rsidRPr="00D168DD">
          <w:rPr>
            <w:sz w:val="28"/>
            <w:szCs w:val="28"/>
          </w:rPr>
          <w:t>пункте 2 статьи 24</w:t>
        </w:r>
      </w:hyperlink>
      <w:r>
        <w:rPr>
          <w:sz w:val="28"/>
          <w:szCs w:val="28"/>
        </w:rPr>
        <w:t xml:space="preserve"> ЗК РФ, на срок трудового договора, заключенного между работником и организацией;</w:t>
      </w:r>
    </w:p>
    <w:p w:rsidR="00572645" w:rsidRDefault="00572645" w:rsidP="00572645">
      <w:pPr>
        <w:autoSpaceDE w:val="0"/>
        <w:autoSpaceDN w:val="0"/>
        <w:adjustRightInd w:val="0"/>
        <w:ind w:firstLine="540"/>
        <w:jc w:val="both"/>
        <w:rPr>
          <w:sz w:val="28"/>
          <w:szCs w:val="28"/>
        </w:rPr>
      </w:pPr>
      <w:r>
        <w:rPr>
          <w:sz w:val="28"/>
          <w:szCs w:val="28"/>
        </w:rPr>
        <w:t>3) религиозным организациям для размещения зданий, сооружений религиозного или благотворительного назначения на срок до десяти лет;</w:t>
      </w:r>
    </w:p>
    <w:p w:rsidR="00572645" w:rsidRDefault="00572645" w:rsidP="00572645">
      <w:pPr>
        <w:autoSpaceDE w:val="0"/>
        <w:autoSpaceDN w:val="0"/>
        <w:adjustRightInd w:val="0"/>
        <w:ind w:firstLine="540"/>
        <w:jc w:val="both"/>
        <w:rPr>
          <w:sz w:val="28"/>
          <w:szCs w:val="28"/>
        </w:rPr>
      </w:pPr>
      <w:r>
        <w:rPr>
          <w:sz w:val="28"/>
          <w:szCs w:val="28"/>
        </w:rPr>
        <w:t>4) религиозным организациям, если на таких земельных участках расположены принадлежащие им на праве безвозмездного пользования здания, сооружения, на срок до прекращения прав на указанные здания, сооружения;</w:t>
      </w:r>
    </w:p>
    <w:p w:rsidR="00572645" w:rsidRDefault="00572645" w:rsidP="00572645">
      <w:pPr>
        <w:autoSpaceDE w:val="0"/>
        <w:autoSpaceDN w:val="0"/>
        <w:adjustRightInd w:val="0"/>
        <w:ind w:firstLine="540"/>
        <w:jc w:val="both"/>
        <w:rPr>
          <w:sz w:val="28"/>
          <w:szCs w:val="28"/>
        </w:rPr>
      </w:pPr>
      <w:r>
        <w:rPr>
          <w:sz w:val="28"/>
          <w:szCs w:val="28"/>
        </w:rPr>
        <w:t xml:space="preserve">5) лицам, с которыми в соответствии с Федеральным </w:t>
      </w:r>
      <w:hyperlink r:id="rId128" w:history="1">
        <w:r w:rsidRPr="00D168DD">
          <w:rPr>
            <w:sz w:val="28"/>
            <w:szCs w:val="28"/>
          </w:rPr>
          <w:t>законом</w:t>
        </w:r>
      </w:hyperlink>
      <w:r>
        <w:rPr>
          <w:sz w:val="28"/>
          <w:szCs w:val="28"/>
        </w:rPr>
        <w:t xml:space="preserve"> от 05.04.2013 №44-ФЗ «О контрактной системе в сфере закупок товаров, работ, услуг для обеспечения государственных и муниципальных нужд» заключены гражданско-правовые договоры на строительство или реконструкцию объектов недвижимости, осуществляемые полностью за счет средств федерального бюджета, средств бюджета субъекта Российской Федерации или средств местного бюджета, на срок исполнения этих договоров;</w:t>
      </w:r>
    </w:p>
    <w:p w:rsidR="00572645" w:rsidRDefault="00572645" w:rsidP="00572645">
      <w:pPr>
        <w:autoSpaceDE w:val="0"/>
        <w:autoSpaceDN w:val="0"/>
        <w:adjustRightInd w:val="0"/>
        <w:ind w:firstLine="540"/>
        <w:jc w:val="both"/>
        <w:rPr>
          <w:sz w:val="28"/>
          <w:szCs w:val="28"/>
        </w:rPr>
      </w:pPr>
      <w:r>
        <w:rPr>
          <w:sz w:val="28"/>
          <w:szCs w:val="28"/>
        </w:rPr>
        <w:t>6) гражданину для ведения личного подсобного хозяйства или осуществления крестьянским (фермерским) хозяйством его деятельности в муниципальных образованиях, определенных законом субъекта Российской Федерации, на срок не более чем шесть лет;</w:t>
      </w:r>
    </w:p>
    <w:p w:rsidR="00572645" w:rsidRDefault="00572645" w:rsidP="00572645">
      <w:pPr>
        <w:autoSpaceDE w:val="0"/>
        <w:autoSpaceDN w:val="0"/>
        <w:adjustRightInd w:val="0"/>
        <w:ind w:firstLine="540"/>
        <w:jc w:val="both"/>
        <w:rPr>
          <w:sz w:val="28"/>
          <w:szCs w:val="28"/>
        </w:rPr>
      </w:pPr>
      <w:r>
        <w:rPr>
          <w:sz w:val="28"/>
          <w:szCs w:val="28"/>
        </w:rPr>
        <w:t>7) для индивидуального жилищного строительства или ведения личного подсобного хозяйства в муниципальных образованиях, определенных законом субъекта Российской Федерации, гражданам, которые работают по основному месту работы в таких муниципальных образованиях по специальностям, установленным законом субъекта Российской Федерации, на срок не более чем шесть лет;</w:t>
      </w:r>
    </w:p>
    <w:p w:rsidR="00572645" w:rsidRDefault="00572645" w:rsidP="00572645">
      <w:pPr>
        <w:autoSpaceDE w:val="0"/>
        <w:autoSpaceDN w:val="0"/>
        <w:adjustRightInd w:val="0"/>
        <w:ind w:firstLine="540"/>
        <w:jc w:val="both"/>
        <w:rPr>
          <w:sz w:val="28"/>
          <w:szCs w:val="28"/>
        </w:rPr>
      </w:pPr>
      <w:r>
        <w:rPr>
          <w:sz w:val="28"/>
          <w:szCs w:val="28"/>
        </w:rPr>
        <w:t>8) гражданину, если на земельном участке находится служебное жилое помещение в виде жилого дома, предоставленное этому гражданину, на срок права пользования таким жилым помещением;</w:t>
      </w:r>
    </w:p>
    <w:p w:rsidR="00572645" w:rsidRDefault="00572645" w:rsidP="00572645">
      <w:pPr>
        <w:autoSpaceDE w:val="0"/>
        <w:autoSpaceDN w:val="0"/>
        <w:adjustRightInd w:val="0"/>
        <w:ind w:firstLine="540"/>
        <w:jc w:val="both"/>
        <w:rPr>
          <w:sz w:val="28"/>
          <w:szCs w:val="28"/>
        </w:rPr>
      </w:pPr>
      <w:r>
        <w:rPr>
          <w:sz w:val="28"/>
          <w:szCs w:val="28"/>
        </w:rPr>
        <w:t>9) гражданам в целях осуществления сельскохозяйственной деятельности (в том числе пчеловодства) для собственных нужд на лесных участках на срок не более чем пять лет;</w:t>
      </w:r>
    </w:p>
    <w:p w:rsidR="00572645" w:rsidRDefault="00572645" w:rsidP="00572645">
      <w:pPr>
        <w:autoSpaceDE w:val="0"/>
        <w:autoSpaceDN w:val="0"/>
        <w:adjustRightInd w:val="0"/>
        <w:ind w:firstLine="540"/>
        <w:jc w:val="both"/>
        <w:rPr>
          <w:sz w:val="28"/>
          <w:szCs w:val="28"/>
        </w:rPr>
      </w:pPr>
      <w:r>
        <w:rPr>
          <w:sz w:val="28"/>
          <w:szCs w:val="28"/>
        </w:rPr>
        <w:t xml:space="preserve">10) гражданам и юридическим лицам для сельскохозяйственного, охотхозяйственного, лесохозяйственного и иного использования, не </w:t>
      </w:r>
      <w:r>
        <w:rPr>
          <w:sz w:val="28"/>
          <w:szCs w:val="28"/>
        </w:rPr>
        <w:lastRenderedPageBreak/>
        <w:t>предусматривающего строительства зданий, сооружений, если такие земельные участки включены в утвержденный в установленном Правительством Российской Федерации порядке перечень земельных участков, предоставленных для нужд обороны и безопасности и временно не используемых для указанных нужд, на срок не более чем пять лет;</w:t>
      </w:r>
    </w:p>
    <w:p w:rsidR="00572645" w:rsidRDefault="00572645" w:rsidP="00572645">
      <w:pPr>
        <w:autoSpaceDE w:val="0"/>
        <w:autoSpaceDN w:val="0"/>
        <w:adjustRightInd w:val="0"/>
        <w:ind w:firstLine="540"/>
        <w:jc w:val="both"/>
        <w:rPr>
          <w:sz w:val="28"/>
          <w:szCs w:val="28"/>
        </w:rPr>
      </w:pPr>
      <w:r>
        <w:rPr>
          <w:sz w:val="28"/>
          <w:szCs w:val="28"/>
        </w:rPr>
        <w:t>11) некоммерческим организациям, созданным гражданами, для ведения огородничества или садоводства на срок не более чем пять лет;</w:t>
      </w:r>
    </w:p>
    <w:p w:rsidR="00572645" w:rsidRDefault="00572645" w:rsidP="00572645">
      <w:pPr>
        <w:autoSpaceDE w:val="0"/>
        <w:autoSpaceDN w:val="0"/>
        <w:adjustRightInd w:val="0"/>
        <w:ind w:firstLine="540"/>
        <w:jc w:val="both"/>
        <w:rPr>
          <w:sz w:val="28"/>
          <w:szCs w:val="28"/>
        </w:rPr>
      </w:pPr>
      <w:r>
        <w:rPr>
          <w:sz w:val="28"/>
          <w:szCs w:val="28"/>
        </w:rPr>
        <w:t>12) некоммерческим организациям, созданным гражданами, в целях жилищного строительства в случаях и на срок, которые предусмотрены федеральными законами;</w:t>
      </w:r>
    </w:p>
    <w:p w:rsidR="00572645" w:rsidRDefault="00572645" w:rsidP="00572645">
      <w:pPr>
        <w:autoSpaceDE w:val="0"/>
        <w:autoSpaceDN w:val="0"/>
        <w:adjustRightInd w:val="0"/>
        <w:ind w:firstLine="540"/>
        <w:jc w:val="both"/>
        <w:rPr>
          <w:sz w:val="28"/>
          <w:szCs w:val="28"/>
        </w:rPr>
      </w:pPr>
      <w:r>
        <w:rPr>
          <w:sz w:val="28"/>
          <w:szCs w:val="28"/>
        </w:rPr>
        <w:t xml:space="preserve">13) лицам, относящимся к коренным малочисленным </w:t>
      </w:r>
      <w:hyperlink r:id="rId129" w:history="1">
        <w:r w:rsidRPr="00D168DD">
          <w:rPr>
            <w:sz w:val="28"/>
            <w:szCs w:val="28"/>
          </w:rPr>
          <w:t>народам</w:t>
        </w:r>
      </w:hyperlink>
      <w:r w:rsidRPr="00D168DD">
        <w:rPr>
          <w:sz w:val="28"/>
          <w:szCs w:val="28"/>
        </w:rPr>
        <w:t xml:space="preserve"> </w:t>
      </w:r>
      <w:r>
        <w:rPr>
          <w:sz w:val="28"/>
          <w:szCs w:val="28"/>
        </w:rPr>
        <w:t>Севера, Сибири и Дальнего Востока Российской Федерации, и их общинам в местах традиционного проживания и традиционной хозяйственной деятельности для размещения зданий, сооружений, необходимых в целях сохранения и развития традиционных образа жизни, хозяйствования и промыслов коренных малочисленных народов Севера, Сибири и Дальнего Востока Российской Федерации, на срок не более чем десять лет;</w:t>
      </w:r>
    </w:p>
    <w:p w:rsidR="00572645" w:rsidRDefault="00572645" w:rsidP="00572645">
      <w:pPr>
        <w:autoSpaceDE w:val="0"/>
        <w:autoSpaceDN w:val="0"/>
        <w:adjustRightInd w:val="0"/>
        <w:ind w:firstLine="540"/>
        <w:jc w:val="both"/>
        <w:rPr>
          <w:sz w:val="28"/>
          <w:szCs w:val="28"/>
        </w:rPr>
      </w:pPr>
      <w:r>
        <w:rPr>
          <w:sz w:val="28"/>
          <w:szCs w:val="28"/>
        </w:rPr>
        <w:t xml:space="preserve">14) лицам, с которыми в соответствии с Федеральным </w:t>
      </w:r>
      <w:hyperlink r:id="rId130" w:history="1">
        <w:r w:rsidRPr="00D168DD">
          <w:rPr>
            <w:sz w:val="28"/>
            <w:szCs w:val="28"/>
          </w:rPr>
          <w:t>законом</w:t>
        </w:r>
      </w:hyperlink>
      <w:r>
        <w:rPr>
          <w:sz w:val="28"/>
          <w:szCs w:val="28"/>
        </w:rPr>
        <w:t xml:space="preserve"> от 29.12.2012 №275-ФЗ «О государственном оборонном заказе», Федеральным </w:t>
      </w:r>
      <w:hyperlink r:id="rId131" w:history="1">
        <w:r w:rsidRPr="00D168DD">
          <w:rPr>
            <w:sz w:val="28"/>
            <w:szCs w:val="28"/>
          </w:rPr>
          <w:t>законом</w:t>
        </w:r>
      </w:hyperlink>
      <w:r>
        <w:rPr>
          <w:sz w:val="28"/>
          <w:szCs w:val="28"/>
        </w:rPr>
        <w:t xml:space="preserve"> «О контрактной системе в сфере закупок товаров, работ, услуг для обеспечения государственных и муниципальных нужд» заключены государственные контракты на выполнение работ, оказание услуг для обеспечения обороны страны и безопасности государства, осуществляемых полностью за счет средств федерального бюджета, если для выполнения этих работ и оказания этих услуг необходимо предоставление земельного участка, на срок исполнения указанного контракта;</w:t>
      </w:r>
    </w:p>
    <w:p w:rsidR="00572645" w:rsidRDefault="00572645" w:rsidP="00572645">
      <w:pPr>
        <w:autoSpaceDE w:val="0"/>
        <w:autoSpaceDN w:val="0"/>
        <w:adjustRightInd w:val="0"/>
        <w:ind w:firstLine="540"/>
        <w:jc w:val="both"/>
        <w:rPr>
          <w:sz w:val="28"/>
          <w:szCs w:val="28"/>
        </w:rPr>
      </w:pPr>
      <w:r>
        <w:rPr>
          <w:sz w:val="28"/>
          <w:szCs w:val="28"/>
        </w:rPr>
        <w:t>15) некоммерческим организациям, предусмотренным законом субъекта Российской Федерации и созданным субъектом Российской Федерации в целях жилищного строительства для обеспечения жилыми помещениями отдельных категорий граждан, определенных федеральным законом, указом Президента Российской Федерации, нормативным правовым актом Правительства Российской Федерации, законом субъекта Российской Федерации, в целях строительства указанных жилых помещений на период осуществления данного строительства;</w:t>
      </w:r>
    </w:p>
    <w:p w:rsidR="00572645" w:rsidRDefault="00572645" w:rsidP="00572645">
      <w:pPr>
        <w:autoSpaceDE w:val="0"/>
        <w:autoSpaceDN w:val="0"/>
        <w:adjustRightInd w:val="0"/>
        <w:ind w:firstLine="540"/>
        <w:jc w:val="both"/>
        <w:rPr>
          <w:sz w:val="28"/>
          <w:szCs w:val="28"/>
        </w:rPr>
      </w:pPr>
      <w:r>
        <w:rPr>
          <w:sz w:val="28"/>
          <w:szCs w:val="28"/>
        </w:rPr>
        <w:t>16) лицу, право безвозмездного пользования которого на земельный участок, находящийся в государственной или муниципальной собственности, прекращено в связи с изъятием земельного участка для государственных или муниципальных нужд, взамен изъятого земельного участка на срок, установленный настоящим пунктом в зависимости от основания возникновения права безвозмездного пользования на изъятый земельный участок.</w:t>
      </w:r>
    </w:p>
    <w:p w:rsidR="00572645" w:rsidRDefault="00572645" w:rsidP="00572645">
      <w:pPr>
        <w:autoSpaceDE w:val="0"/>
        <w:autoSpaceDN w:val="0"/>
        <w:adjustRightInd w:val="0"/>
        <w:ind w:firstLine="720"/>
        <w:jc w:val="right"/>
        <w:rPr>
          <w:szCs w:val="28"/>
          <w:highlight w:val="green"/>
        </w:rPr>
      </w:pPr>
    </w:p>
    <w:p w:rsidR="00572645" w:rsidRDefault="00572645" w:rsidP="00572645">
      <w:pPr>
        <w:autoSpaceDE w:val="0"/>
        <w:autoSpaceDN w:val="0"/>
        <w:adjustRightInd w:val="0"/>
        <w:ind w:firstLine="720"/>
        <w:jc w:val="right"/>
        <w:rPr>
          <w:szCs w:val="28"/>
          <w:highlight w:val="green"/>
        </w:rPr>
      </w:pPr>
    </w:p>
    <w:p w:rsidR="00572645" w:rsidRDefault="00572645" w:rsidP="00572645">
      <w:pPr>
        <w:autoSpaceDE w:val="0"/>
        <w:autoSpaceDN w:val="0"/>
        <w:adjustRightInd w:val="0"/>
        <w:ind w:firstLine="720"/>
        <w:jc w:val="right"/>
        <w:rPr>
          <w:szCs w:val="28"/>
          <w:highlight w:val="green"/>
        </w:rPr>
      </w:pPr>
    </w:p>
    <w:p w:rsidR="00572645" w:rsidRPr="00D168DD" w:rsidRDefault="00572645" w:rsidP="00572645">
      <w:pPr>
        <w:autoSpaceDE w:val="0"/>
        <w:autoSpaceDN w:val="0"/>
        <w:adjustRightInd w:val="0"/>
        <w:ind w:firstLine="720"/>
        <w:jc w:val="right"/>
        <w:rPr>
          <w:sz w:val="28"/>
          <w:szCs w:val="28"/>
        </w:rPr>
      </w:pPr>
      <w:r>
        <w:rPr>
          <w:szCs w:val="28"/>
          <w:highlight w:val="green"/>
        </w:rPr>
        <w:br w:type="page"/>
      </w:r>
      <w:r w:rsidRPr="00D168DD">
        <w:rPr>
          <w:sz w:val="28"/>
          <w:szCs w:val="28"/>
        </w:rPr>
        <w:lastRenderedPageBreak/>
        <w:t>Приложение №</w:t>
      </w:r>
      <w:r>
        <w:rPr>
          <w:sz w:val="28"/>
          <w:szCs w:val="28"/>
        </w:rPr>
        <w:t>2</w:t>
      </w:r>
    </w:p>
    <w:p w:rsidR="00572645" w:rsidRPr="00172A16" w:rsidRDefault="00572645" w:rsidP="00572645">
      <w:pPr>
        <w:autoSpaceDE w:val="0"/>
        <w:autoSpaceDN w:val="0"/>
        <w:adjustRightInd w:val="0"/>
        <w:ind w:firstLine="720"/>
        <w:jc w:val="right"/>
        <w:rPr>
          <w:sz w:val="28"/>
          <w:szCs w:val="28"/>
          <w:highlight w:val="cyan"/>
        </w:rPr>
      </w:pPr>
    </w:p>
    <w:p w:rsidR="00572645" w:rsidRPr="00287F9A" w:rsidRDefault="00572645" w:rsidP="00572645">
      <w:pPr>
        <w:ind w:left="3969"/>
        <w:rPr>
          <w:sz w:val="20"/>
          <w:szCs w:val="20"/>
        </w:rPr>
      </w:pPr>
      <w:r w:rsidRPr="00287F9A">
        <w:rPr>
          <w:sz w:val="28"/>
          <w:szCs w:val="28"/>
        </w:rPr>
        <w:t xml:space="preserve">В </w:t>
      </w:r>
      <w:r>
        <w:rPr>
          <w:sz w:val="28"/>
          <w:szCs w:val="28"/>
        </w:rPr>
        <w:t>________________________________________</w:t>
      </w:r>
      <w:r w:rsidRPr="00287F9A">
        <w:rPr>
          <w:sz w:val="28"/>
          <w:szCs w:val="28"/>
        </w:rPr>
        <w:t xml:space="preserve"> </w:t>
      </w:r>
      <w:r w:rsidRPr="00287F9A">
        <w:rPr>
          <w:sz w:val="20"/>
          <w:szCs w:val="20"/>
        </w:rPr>
        <w:t>(наименование органа местного самоуправления</w:t>
      </w:r>
      <w:r>
        <w:rPr>
          <w:sz w:val="20"/>
          <w:szCs w:val="20"/>
        </w:rPr>
        <w:t xml:space="preserve"> </w:t>
      </w:r>
      <w:r w:rsidRPr="00287F9A">
        <w:rPr>
          <w:sz w:val="20"/>
          <w:szCs w:val="20"/>
        </w:rPr>
        <w:t>муниципального образования)</w:t>
      </w:r>
    </w:p>
    <w:p w:rsidR="00572645" w:rsidRDefault="00572645" w:rsidP="00572645">
      <w:pPr>
        <w:shd w:val="clear" w:color="auto" w:fill="FFFFFF"/>
        <w:tabs>
          <w:tab w:val="left" w:leader="underscore" w:pos="10334"/>
        </w:tabs>
        <w:ind w:left="3969"/>
        <w:jc w:val="both"/>
        <w:rPr>
          <w:sz w:val="28"/>
          <w:szCs w:val="28"/>
        </w:rPr>
      </w:pPr>
      <w:r w:rsidRPr="00287F9A">
        <w:rPr>
          <w:spacing w:val="-7"/>
          <w:sz w:val="28"/>
          <w:szCs w:val="28"/>
        </w:rPr>
        <w:t>от</w:t>
      </w:r>
      <w:r>
        <w:rPr>
          <w:spacing w:val="-7"/>
          <w:sz w:val="28"/>
          <w:szCs w:val="28"/>
        </w:rPr>
        <w:t>_</w:t>
      </w:r>
      <w:r w:rsidRPr="00287F9A">
        <w:rPr>
          <w:sz w:val="28"/>
          <w:szCs w:val="28"/>
        </w:rPr>
        <w:t xml:space="preserve">_______________________________________ </w:t>
      </w:r>
    </w:p>
    <w:p w:rsidR="00572645" w:rsidRDefault="00572645" w:rsidP="00572645">
      <w:pPr>
        <w:shd w:val="clear" w:color="auto" w:fill="FFFFFF"/>
        <w:tabs>
          <w:tab w:val="left" w:leader="underscore" w:pos="10334"/>
        </w:tabs>
        <w:ind w:left="3969"/>
        <w:jc w:val="both"/>
        <w:rPr>
          <w:spacing w:val="-3"/>
          <w:sz w:val="20"/>
          <w:szCs w:val="20"/>
        </w:rPr>
      </w:pPr>
      <w:r w:rsidRPr="00287F9A">
        <w:rPr>
          <w:spacing w:val="-3"/>
          <w:sz w:val="20"/>
          <w:szCs w:val="20"/>
        </w:rPr>
        <w:t>(для физических лиц - фамилия, имя, отчество</w:t>
      </w:r>
      <w:r>
        <w:rPr>
          <w:spacing w:val="-3"/>
          <w:sz w:val="20"/>
          <w:szCs w:val="20"/>
        </w:rPr>
        <w:t xml:space="preserve"> (при наличии), место жительства</w:t>
      </w:r>
      <w:r w:rsidRPr="00287F9A">
        <w:rPr>
          <w:spacing w:val="-3"/>
          <w:sz w:val="20"/>
          <w:szCs w:val="20"/>
        </w:rPr>
        <w:t xml:space="preserve">, </w:t>
      </w:r>
      <w:r>
        <w:rPr>
          <w:spacing w:val="-3"/>
          <w:sz w:val="20"/>
          <w:szCs w:val="20"/>
        </w:rPr>
        <w:t>реквизиты документа, удостоверяющего личность, ИНН)</w:t>
      </w:r>
    </w:p>
    <w:p w:rsidR="00572645" w:rsidRDefault="00572645" w:rsidP="00572645">
      <w:pPr>
        <w:shd w:val="clear" w:color="auto" w:fill="FFFFFF"/>
        <w:tabs>
          <w:tab w:val="left" w:leader="underscore" w:pos="10334"/>
        </w:tabs>
        <w:ind w:left="3969"/>
        <w:jc w:val="both"/>
        <w:rPr>
          <w:spacing w:val="-3"/>
          <w:sz w:val="20"/>
          <w:szCs w:val="20"/>
        </w:rPr>
      </w:pPr>
      <w:r>
        <w:rPr>
          <w:sz w:val="28"/>
          <w:szCs w:val="28"/>
        </w:rPr>
        <w:t xml:space="preserve">__________________________________________ </w:t>
      </w:r>
    </w:p>
    <w:p w:rsidR="00572645" w:rsidRDefault="00572645" w:rsidP="00572645">
      <w:pPr>
        <w:shd w:val="clear" w:color="auto" w:fill="FFFFFF"/>
        <w:tabs>
          <w:tab w:val="left" w:leader="underscore" w:pos="10334"/>
        </w:tabs>
        <w:ind w:left="3969"/>
        <w:jc w:val="both"/>
        <w:rPr>
          <w:spacing w:val="-3"/>
          <w:sz w:val="20"/>
          <w:szCs w:val="20"/>
        </w:rPr>
      </w:pPr>
      <w:r>
        <w:rPr>
          <w:spacing w:val="-3"/>
          <w:sz w:val="20"/>
          <w:szCs w:val="20"/>
        </w:rPr>
        <w:t>(</w:t>
      </w:r>
      <w:r w:rsidRPr="00287F9A">
        <w:rPr>
          <w:spacing w:val="-3"/>
          <w:sz w:val="20"/>
          <w:szCs w:val="20"/>
        </w:rPr>
        <w:t xml:space="preserve">для юридических лиц - наименование, </w:t>
      </w:r>
      <w:r>
        <w:rPr>
          <w:spacing w:val="-3"/>
          <w:sz w:val="20"/>
          <w:szCs w:val="20"/>
        </w:rPr>
        <w:t xml:space="preserve">место нахождения, </w:t>
      </w:r>
      <w:r w:rsidRPr="00287F9A">
        <w:rPr>
          <w:spacing w:val="-3"/>
          <w:sz w:val="20"/>
          <w:szCs w:val="20"/>
        </w:rPr>
        <w:t>организационно-правовая форма, сведения о государственной регистрации</w:t>
      </w:r>
      <w:r>
        <w:rPr>
          <w:spacing w:val="-3"/>
          <w:sz w:val="20"/>
          <w:szCs w:val="20"/>
        </w:rPr>
        <w:t xml:space="preserve"> в ЕГРЮЛ, ОГРН)</w:t>
      </w:r>
    </w:p>
    <w:p w:rsidR="00572645" w:rsidRDefault="00572645" w:rsidP="00572645">
      <w:pPr>
        <w:autoSpaceDE w:val="0"/>
        <w:autoSpaceDN w:val="0"/>
        <w:adjustRightInd w:val="0"/>
        <w:ind w:left="3969"/>
        <w:jc w:val="both"/>
        <w:rPr>
          <w:spacing w:val="-3"/>
          <w:sz w:val="20"/>
          <w:szCs w:val="20"/>
        </w:rPr>
      </w:pPr>
      <w:r>
        <w:rPr>
          <w:spacing w:val="-3"/>
          <w:sz w:val="20"/>
          <w:szCs w:val="20"/>
        </w:rPr>
        <w:t>_____________________________________________________________</w:t>
      </w:r>
    </w:p>
    <w:p w:rsidR="00572645" w:rsidRPr="00BF0AF3" w:rsidRDefault="00572645" w:rsidP="00572645">
      <w:pPr>
        <w:autoSpaceDE w:val="0"/>
        <w:autoSpaceDN w:val="0"/>
        <w:adjustRightInd w:val="0"/>
        <w:ind w:left="3969"/>
        <w:jc w:val="both"/>
        <w:rPr>
          <w:sz w:val="20"/>
          <w:szCs w:val="20"/>
        </w:rPr>
      </w:pPr>
      <w:r w:rsidRPr="00BF0AF3">
        <w:rPr>
          <w:spacing w:val="-3"/>
          <w:sz w:val="20"/>
          <w:szCs w:val="20"/>
        </w:rPr>
        <w:t>(</w:t>
      </w:r>
      <w:r w:rsidRPr="00BF0AF3">
        <w:rPr>
          <w:sz w:val="20"/>
          <w:szCs w:val="20"/>
        </w:rPr>
        <w:t>почтовый адрес, адрес электронной почты, номер телефона для связи)</w:t>
      </w:r>
    </w:p>
    <w:p w:rsidR="00572645" w:rsidRPr="00066637" w:rsidRDefault="00572645" w:rsidP="00572645">
      <w:pPr>
        <w:rPr>
          <w:sz w:val="28"/>
          <w:szCs w:val="28"/>
        </w:rPr>
      </w:pPr>
    </w:p>
    <w:p w:rsidR="00572645" w:rsidRDefault="00572645" w:rsidP="00572645">
      <w:pPr>
        <w:jc w:val="center"/>
        <w:rPr>
          <w:sz w:val="28"/>
          <w:szCs w:val="28"/>
          <w:highlight w:val="cyan"/>
        </w:rPr>
      </w:pPr>
    </w:p>
    <w:p w:rsidR="00572645" w:rsidRDefault="00572645" w:rsidP="00572645">
      <w:pPr>
        <w:jc w:val="center"/>
        <w:rPr>
          <w:sz w:val="28"/>
          <w:szCs w:val="28"/>
          <w:highlight w:val="cyan"/>
        </w:rPr>
      </w:pPr>
    </w:p>
    <w:p w:rsidR="00572645" w:rsidRPr="00D168DD" w:rsidRDefault="00572645" w:rsidP="00572645">
      <w:pPr>
        <w:jc w:val="center"/>
        <w:rPr>
          <w:sz w:val="28"/>
          <w:szCs w:val="28"/>
        </w:rPr>
      </w:pPr>
      <w:r w:rsidRPr="00D168DD">
        <w:rPr>
          <w:sz w:val="28"/>
          <w:szCs w:val="28"/>
        </w:rPr>
        <w:t>Заявление</w:t>
      </w:r>
    </w:p>
    <w:p w:rsidR="00572645" w:rsidRPr="00D168DD" w:rsidRDefault="00572645" w:rsidP="00572645">
      <w:pPr>
        <w:jc w:val="center"/>
        <w:rPr>
          <w:sz w:val="28"/>
          <w:szCs w:val="28"/>
        </w:rPr>
      </w:pPr>
      <w:r w:rsidRPr="00D168DD">
        <w:rPr>
          <w:sz w:val="28"/>
          <w:szCs w:val="28"/>
        </w:rPr>
        <w:t xml:space="preserve">о предоставлении земельного участка в безвозмездное срочное пользование </w:t>
      </w:r>
    </w:p>
    <w:p w:rsidR="00572645" w:rsidRPr="00172A16" w:rsidRDefault="00572645" w:rsidP="00572645">
      <w:pPr>
        <w:rPr>
          <w:sz w:val="28"/>
          <w:szCs w:val="28"/>
          <w:highlight w:val="cyan"/>
        </w:rPr>
      </w:pPr>
    </w:p>
    <w:p w:rsidR="00572645" w:rsidRDefault="00572645" w:rsidP="00572645">
      <w:pPr>
        <w:ind w:firstLine="709"/>
        <w:jc w:val="both"/>
        <w:rPr>
          <w:sz w:val="28"/>
          <w:szCs w:val="28"/>
        </w:rPr>
      </w:pPr>
      <w:r w:rsidRPr="00AF3FF7">
        <w:rPr>
          <w:sz w:val="28"/>
          <w:szCs w:val="28"/>
        </w:rPr>
        <w:t xml:space="preserve">Прошу Вас </w:t>
      </w:r>
      <w:r>
        <w:rPr>
          <w:sz w:val="28"/>
          <w:szCs w:val="28"/>
        </w:rPr>
        <w:t>на основании ___________________________________________,</w:t>
      </w:r>
    </w:p>
    <w:p w:rsidR="00572645" w:rsidRPr="008A4123" w:rsidRDefault="00572645" w:rsidP="00572645">
      <w:pPr>
        <w:ind w:left="2124" w:firstLine="708"/>
        <w:jc w:val="both"/>
      </w:pPr>
      <w:r>
        <w:t>(указывается основание из числа, предусмотренных п.</w:t>
      </w:r>
      <w:r w:rsidRPr="00FC1977">
        <w:t>2 ст</w:t>
      </w:r>
      <w:r>
        <w:t>.</w:t>
      </w:r>
      <w:r w:rsidRPr="00FC1977">
        <w:t>39.10</w:t>
      </w:r>
      <w:r>
        <w:t xml:space="preserve"> ЗК РФ).</w:t>
      </w:r>
    </w:p>
    <w:p w:rsidR="00572645" w:rsidRDefault="00572645" w:rsidP="00572645">
      <w:pPr>
        <w:jc w:val="both"/>
        <w:rPr>
          <w:sz w:val="28"/>
          <w:szCs w:val="28"/>
        </w:rPr>
      </w:pPr>
      <w:r w:rsidRPr="00AF3FF7">
        <w:rPr>
          <w:sz w:val="28"/>
          <w:szCs w:val="28"/>
        </w:rPr>
        <w:t xml:space="preserve">предоставить </w:t>
      </w:r>
      <w:r>
        <w:rPr>
          <w:sz w:val="28"/>
          <w:szCs w:val="28"/>
        </w:rPr>
        <w:t xml:space="preserve">для _______________________________________________________ </w:t>
      </w:r>
    </w:p>
    <w:p w:rsidR="00572645" w:rsidRPr="006D13F6" w:rsidRDefault="00572645" w:rsidP="00572645">
      <w:pPr>
        <w:jc w:val="both"/>
      </w:pPr>
      <w:r>
        <w:rPr>
          <w:sz w:val="28"/>
          <w:szCs w:val="28"/>
        </w:rPr>
        <w:tab/>
      </w:r>
      <w:r>
        <w:rPr>
          <w:sz w:val="28"/>
          <w:szCs w:val="28"/>
        </w:rPr>
        <w:tab/>
      </w:r>
      <w:r>
        <w:rPr>
          <w:sz w:val="28"/>
          <w:szCs w:val="28"/>
        </w:rPr>
        <w:tab/>
      </w:r>
      <w:r>
        <w:rPr>
          <w:sz w:val="28"/>
          <w:szCs w:val="28"/>
        </w:rPr>
        <w:tab/>
      </w:r>
      <w:r w:rsidRPr="006D13F6">
        <w:t>(</w:t>
      </w:r>
      <w:r>
        <w:t>указывается цель использования земельного участка)</w:t>
      </w:r>
    </w:p>
    <w:p w:rsidR="00572645" w:rsidRDefault="00572645" w:rsidP="00572645">
      <w:pPr>
        <w:jc w:val="both"/>
        <w:rPr>
          <w:sz w:val="28"/>
          <w:szCs w:val="28"/>
        </w:rPr>
      </w:pPr>
      <w:r w:rsidRPr="00AF3FF7">
        <w:rPr>
          <w:sz w:val="28"/>
          <w:szCs w:val="28"/>
        </w:rPr>
        <w:t xml:space="preserve">земельный участок </w:t>
      </w:r>
      <w:r w:rsidRPr="00E50BC4">
        <w:rPr>
          <w:sz w:val="28"/>
          <w:szCs w:val="28"/>
        </w:rPr>
        <w:t>площадью ___________ кв.м. с видом разрешенного использования ___________________, из</w:t>
      </w:r>
      <w:r>
        <w:rPr>
          <w:sz w:val="28"/>
          <w:szCs w:val="28"/>
        </w:rPr>
        <w:t xml:space="preserve"> </w:t>
      </w:r>
      <w:r w:rsidRPr="00E50BC4">
        <w:rPr>
          <w:sz w:val="28"/>
          <w:szCs w:val="28"/>
        </w:rPr>
        <w:t>категории земель</w:t>
      </w:r>
      <w:r>
        <w:rPr>
          <w:sz w:val="28"/>
          <w:szCs w:val="28"/>
        </w:rPr>
        <w:t xml:space="preserve"> </w:t>
      </w:r>
      <w:r w:rsidRPr="0068397A">
        <w:rPr>
          <w:sz w:val="28"/>
          <w:szCs w:val="28"/>
        </w:rPr>
        <w:t xml:space="preserve">_______________, расположенного </w:t>
      </w:r>
      <w:r>
        <w:rPr>
          <w:sz w:val="28"/>
          <w:szCs w:val="28"/>
        </w:rPr>
        <w:t>по адресу</w:t>
      </w:r>
      <w:r w:rsidRPr="00C735E9">
        <w:rPr>
          <w:sz w:val="28"/>
          <w:szCs w:val="28"/>
        </w:rPr>
        <w:t>:</w:t>
      </w:r>
      <w:r>
        <w:rPr>
          <w:sz w:val="28"/>
          <w:szCs w:val="28"/>
        </w:rPr>
        <w:t xml:space="preserve"> ___________</w:t>
      </w:r>
      <w:r w:rsidRPr="00C735E9">
        <w:rPr>
          <w:sz w:val="28"/>
          <w:szCs w:val="28"/>
        </w:rPr>
        <w:t xml:space="preserve"> муниципальный район (городской округ), населенный пункт_________________</w:t>
      </w:r>
      <w:r>
        <w:rPr>
          <w:sz w:val="28"/>
          <w:szCs w:val="28"/>
        </w:rPr>
        <w:t xml:space="preserve"> </w:t>
      </w:r>
      <w:r w:rsidRPr="00C735E9">
        <w:rPr>
          <w:sz w:val="28"/>
          <w:szCs w:val="28"/>
        </w:rPr>
        <w:t>ул.________________ д. ________</w:t>
      </w:r>
      <w:r>
        <w:rPr>
          <w:sz w:val="28"/>
          <w:szCs w:val="28"/>
        </w:rPr>
        <w:t xml:space="preserve">, </w:t>
      </w:r>
      <w:r w:rsidRPr="00AF3FF7">
        <w:rPr>
          <w:sz w:val="28"/>
          <w:szCs w:val="28"/>
        </w:rPr>
        <w:t xml:space="preserve">в </w:t>
      </w:r>
      <w:r>
        <w:rPr>
          <w:sz w:val="28"/>
          <w:szCs w:val="28"/>
        </w:rPr>
        <w:t xml:space="preserve">безвозмездное срочное пользование, без проведения торгов. </w:t>
      </w:r>
    </w:p>
    <w:p w:rsidR="00572645" w:rsidRDefault="00572645" w:rsidP="00572645">
      <w:pPr>
        <w:ind w:firstLine="709"/>
        <w:jc w:val="both"/>
        <w:rPr>
          <w:sz w:val="28"/>
          <w:szCs w:val="28"/>
        </w:rPr>
      </w:pPr>
      <w:r>
        <w:rPr>
          <w:sz w:val="28"/>
          <w:szCs w:val="28"/>
        </w:rPr>
        <w:t>Дополнительные сведения (заполняются при наличии нижеуказанных условий):</w:t>
      </w:r>
    </w:p>
    <w:p w:rsidR="00572645" w:rsidRDefault="00572645" w:rsidP="00572645">
      <w:pPr>
        <w:jc w:val="both"/>
        <w:rPr>
          <w:sz w:val="28"/>
          <w:szCs w:val="28"/>
        </w:rPr>
      </w:pPr>
      <w:r>
        <w:rPr>
          <w:sz w:val="28"/>
          <w:szCs w:val="28"/>
        </w:rPr>
        <w:t>_________________________________________________________________________</w:t>
      </w:r>
    </w:p>
    <w:p w:rsidR="00572645" w:rsidRPr="006D13F6" w:rsidRDefault="00572645" w:rsidP="00572645">
      <w:pPr>
        <w:jc w:val="both"/>
      </w:pPr>
      <w:r w:rsidRPr="006D13F6">
        <w:t>реквизиты решения об изъятии земельного участка для государственных или</w:t>
      </w:r>
      <w:r>
        <w:rPr>
          <w:sz w:val="28"/>
          <w:szCs w:val="28"/>
        </w:rPr>
        <w:t xml:space="preserve"> </w:t>
      </w:r>
      <w:r w:rsidRPr="006D13F6">
        <w:t>муниципальных нужд в случае, если земельный участок предоставляется взамен земельного участка, изымаемого для государственных или муниципальных нужд;</w:t>
      </w:r>
    </w:p>
    <w:p w:rsidR="00572645" w:rsidRDefault="00572645" w:rsidP="00572645">
      <w:pPr>
        <w:jc w:val="both"/>
      </w:pPr>
      <w:r>
        <w:t>_____________________________________________________________________________________</w:t>
      </w:r>
    </w:p>
    <w:p w:rsidR="00572645" w:rsidRPr="006D13F6" w:rsidRDefault="00572645" w:rsidP="00572645">
      <w:pPr>
        <w:jc w:val="both"/>
      </w:pPr>
      <w:r w:rsidRPr="006D13F6">
        <w:t>реквизиты решения об утверждении документа территориального планирования и (или) проекта планировки территории в случае, если земельный участок предоставляется для размещения объектов, предусмотренных этим документом и (или) этим проектом;</w:t>
      </w:r>
    </w:p>
    <w:p w:rsidR="00572645" w:rsidRDefault="00572645" w:rsidP="00572645">
      <w:pPr>
        <w:jc w:val="both"/>
      </w:pPr>
      <w:r>
        <w:t>_____________________________________________________________________________________</w:t>
      </w:r>
    </w:p>
    <w:p w:rsidR="00572645" w:rsidRPr="006D13F6" w:rsidRDefault="00572645" w:rsidP="00572645">
      <w:pPr>
        <w:jc w:val="both"/>
      </w:pPr>
      <w:r w:rsidRPr="006D13F6">
        <w:t>реквизиты решения о предварительном согласовании предоставления земельного участка в случае, если испрашиваемый земельный участок образовывался или его границы уточняли</w:t>
      </w:r>
      <w:r>
        <w:t>сь на основании данного решения.</w:t>
      </w:r>
    </w:p>
    <w:p w:rsidR="00572645" w:rsidRPr="00AF3FF7" w:rsidRDefault="00572645" w:rsidP="00572645">
      <w:pPr>
        <w:ind w:firstLine="709"/>
        <w:rPr>
          <w:sz w:val="28"/>
          <w:szCs w:val="28"/>
        </w:rPr>
      </w:pPr>
      <w:r w:rsidRPr="00AF3FF7">
        <w:rPr>
          <w:sz w:val="28"/>
          <w:szCs w:val="28"/>
        </w:rPr>
        <w:t>К заявлению прилагаются следующие документы</w:t>
      </w:r>
      <w:r>
        <w:rPr>
          <w:sz w:val="28"/>
          <w:szCs w:val="28"/>
        </w:rPr>
        <w:t xml:space="preserve"> (сканкопии)</w:t>
      </w:r>
      <w:r w:rsidRPr="00AF3FF7">
        <w:rPr>
          <w:sz w:val="28"/>
          <w:szCs w:val="28"/>
        </w:rPr>
        <w:t>:</w:t>
      </w:r>
    </w:p>
    <w:p w:rsidR="00572645" w:rsidRDefault="00572645" w:rsidP="00572645">
      <w:pPr>
        <w:ind w:firstLine="709"/>
        <w:jc w:val="both"/>
        <w:rPr>
          <w:color w:val="000000"/>
          <w:sz w:val="28"/>
          <w:szCs w:val="28"/>
        </w:rPr>
      </w:pPr>
      <w:r>
        <w:rPr>
          <w:color w:val="000000"/>
          <w:sz w:val="28"/>
          <w:szCs w:val="28"/>
        </w:rPr>
        <w:t>Физические лица:</w:t>
      </w:r>
    </w:p>
    <w:p w:rsidR="00572645" w:rsidRDefault="00572645" w:rsidP="00572645">
      <w:pPr>
        <w:ind w:firstLine="709"/>
        <w:jc w:val="both"/>
        <w:rPr>
          <w:color w:val="000000"/>
          <w:sz w:val="28"/>
          <w:szCs w:val="28"/>
        </w:rPr>
      </w:pPr>
      <w:r>
        <w:rPr>
          <w:color w:val="000000"/>
          <w:sz w:val="28"/>
          <w:szCs w:val="28"/>
        </w:rPr>
        <w:t>1</w:t>
      </w:r>
      <w:r w:rsidRPr="000F16CC">
        <w:rPr>
          <w:color w:val="000000"/>
          <w:sz w:val="28"/>
          <w:szCs w:val="28"/>
        </w:rPr>
        <w:t>)</w:t>
      </w:r>
      <w:r>
        <w:rPr>
          <w:color w:val="000000"/>
          <w:sz w:val="28"/>
          <w:szCs w:val="28"/>
        </w:rPr>
        <w:t> Копия д</w:t>
      </w:r>
      <w:r w:rsidRPr="000F16CC">
        <w:rPr>
          <w:color w:val="000000"/>
          <w:sz w:val="28"/>
          <w:szCs w:val="28"/>
        </w:rPr>
        <w:t>окумент</w:t>
      </w:r>
      <w:r>
        <w:rPr>
          <w:color w:val="000000"/>
          <w:sz w:val="28"/>
          <w:szCs w:val="28"/>
        </w:rPr>
        <w:t>а,</w:t>
      </w:r>
      <w:r w:rsidRPr="000F16CC">
        <w:rPr>
          <w:color w:val="000000"/>
          <w:sz w:val="28"/>
          <w:szCs w:val="28"/>
        </w:rPr>
        <w:t xml:space="preserve"> удостоверяющ</w:t>
      </w:r>
      <w:r>
        <w:rPr>
          <w:color w:val="000000"/>
          <w:sz w:val="28"/>
          <w:szCs w:val="28"/>
        </w:rPr>
        <w:t>его</w:t>
      </w:r>
      <w:r w:rsidRPr="000F16CC">
        <w:rPr>
          <w:color w:val="000000"/>
          <w:sz w:val="28"/>
          <w:szCs w:val="28"/>
        </w:rPr>
        <w:t xml:space="preserve"> личность</w:t>
      </w:r>
      <w:r>
        <w:rPr>
          <w:color w:val="000000"/>
          <w:sz w:val="28"/>
          <w:szCs w:val="28"/>
        </w:rPr>
        <w:t xml:space="preserve"> (для гражданина)</w:t>
      </w:r>
      <w:r w:rsidRPr="000F16CC">
        <w:rPr>
          <w:color w:val="000000"/>
          <w:sz w:val="28"/>
          <w:szCs w:val="28"/>
        </w:rPr>
        <w:t>;</w:t>
      </w:r>
    </w:p>
    <w:p w:rsidR="00572645" w:rsidRDefault="00572645" w:rsidP="00572645">
      <w:pPr>
        <w:ind w:firstLine="709"/>
        <w:jc w:val="both"/>
        <w:rPr>
          <w:color w:val="000000"/>
          <w:sz w:val="28"/>
          <w:szCs w:val="28"/>
        </w:rPr>
      </w:pPr>
      <w:r>
        <w:rPr>
          <w:color w:val="000000"/>
          <w:sz w:val="28"/>
          <w:szCs w:val="28"/>
        </w:rPr>
        <w:lastRenderedPageBreak/>
        <w:t>2</w:t>
      </w:r>
      <w:r w:rsidRPr="0090253E">
        <w:rPr>
          <w:color w:val="000000"/>
          <w:sz w:val="28"/>
          <w:szCs w:val="28"/>
        </w:rPr>
        <w:t>) Документ, подтверждающий полномочия представителя (если от имени заявителя действует представитель)</w:t>
      </w:r>
      <w:r>
        <w:rPr>
          <w:color w:val="000000"/>
          <w:sz w:val="28"/>
          <w:szCs w:val="28"/>
        </w:rPr>
        <w:t>;</w:t>
      </w:r>
    </w:p>
    <w:p w:rsidR="00572645" w:rsidRDefault="00572645" w:rsidP="00572645">
      <w:pPr>
        <w:ind w:firstLine="709"/>
        <w:jc w:val="both"/>
        <w:rPr>
          <w:color w:val="000000"/>
          <w:sz w:val="28"/>
          <w:szCs w:val="28"/>
        </w:rPr>
      </w:pPr>
      <w:r>
        <w:rPr>
          <w:color w:val="000000"/>
          <w:sz w:val="28"/>
          <w:szCs w:val="28"/>
        </w:rPr>
        <w:t>3</w:t>
      </w:r>
      <w:r w:rsidRPr="0090253E">
        <w:rPr>
          <w:color w:val="000000"/>
          <w:sz w:val="28"/>
          <w:szCs w:val="28"/>
        </w:rPr>
        <w:t>)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r>
        <w:rPr>
          <w:color w:val="000000"/>
          <w:sz w:val="28"/>
          <w:szCs w:val="28"/>
        </w:rPr>
        <w:t>.</w:t>
      </w:r>
    </w:p>
    <w:p w:rsidR="00572645" w:rsidRDefault="00572645" w:rsidP="00572645">
      <w:pPr>
        <w:ind w:firstLine="709"/>
        <w:jc w:val="both"/>
        <w:rPr>
          <w:color w:val="000000"/>
          <w:sz w:val="28"/>
          <w:szCs w:val="28"/>
        </w:rPr>
      </w:pPr>
      <w:r>
        <w:rPr>
          <w:color w:val="000000"/>
          <w:sz w:val="28"/>
          <w:szCs w:val="28"/>
        </w:rPr>
        <w:t>Юридические лица:</w:t>
      </w:r>
    </w:p>
    <w:p w:rsidR="00572645" w:rsidRDefault="00572645" w:rsidP="00572645">
      <w:pPr>
        <w:ind w:firstLine="709"/>
        <w:jc w:val="both"/>
        <w:rPr>
          <w:color w:val="000000"/>
          <w:sz w:val="28"/>
          <w:szCs w:val="28"/>
        </w:rPr>
      </w:pPr>
      <w:r>
        <w:rPr>
          <w:color w:val="000000"/>
          <w:sz w:val="28"/>
          <w:szCs w:val="28"/>
        </w:rPr>
        <w:t>1</w:t>
      </w:r>
      <w:r w:rsidRPr="000F16CC">
        <w:rPr>
          <w:color w:val="000000"/>
          <w:sz w:val="28"/>
          <w:szCs w:val="28"/>
        </w:rPr>
        <w:t>)</w:t>
      </w:r>
      <w:r>
        <w:rPr>
          <w:color w:val="000000"/>
          <w:sz w:val="28"/>
          <w:szCs w:val="28"/>
        </w:rPr>
        <w:t> </w:t>
      </w:r>
      <w:r w:rsidRPr="000F16CC">
        <w:rPr>
          <w:color w:val="000000"/>
          <w:sz w:val="28"/>
          <w:szCs w:val="28"/>
        </w:rPr>
        <w:t>Документ, подтверждающий полномочия представителя (если от имени заявителя действует представитель)</w:t>
      </w:r>
      <w:r>
        <w:rPr>
          <w:color w:val="000000"/>
          <w:sz w:val="28"/>
          <w:szCs w:val="28"/>
        </w:rPr>
        <w:t>;</w:t>
      </w:r>
    </w:p>
    <w:p w:rsidR="00572645" w:rsidRDefault="00572645" w:rsidP="00572645">
      <w:pPr>
        <w:ind w:firstLine="709"/>
        <w:jc w:val="both"/>
        <w:rPr>
          <w:color w:val="000000"/>
          <w:sz w:val="28"/>
          <w:szCs w:val="28"/>
        </w:rPr>
      </w:pPr>
      <w:r>
        <w:rPr>
          <w:color w:val="000000"/>
          <w:sz w:val="28"/>
          <w:szCs w:val="28"/>
        </w:rPr>
        <w:t>2</w:t>
      </w:r>
      <w:r w:rsidRPr="0090253E">
        <w:rPr>
          <w:color w:val="000000"/>
          <w:sz w:val="28"/>
          <w:szCs w:val="28"/>
        </w:rPr>
        <w:t>)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r>
        <w:rPr>
          <w:color w:val="000000"/>
          <w:sz w:val="28"/>
          <w:szCs w:val="28"/>
        </w:rPr>
        <w:t>.</w:t>
      </w:r>
    </w:p>
    <w:p w:rsidR="00572645" w:rsidRPr="00EA4DF2" w:rsidRDefault="00572645" w:rsidP="00572645">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w:t>
      </w:r>
      <w:r>
        <w:rPr>
          <w:i/>
          <w:color w:val="000000"/>
          <w:spacing w:val="-6"/>
          <w:sz w:val="28"/>
          <w:szCs w:val="28"/>
        </w:rPr>
        <w:t>,</w:t>
      </w:r>
      <w:r w:rsidRPr="00EA4DF2">
        <w:rPr>
          <w:i/>
          <w:color w:val="000000"/>
          <w:spacing w:val="-6"/>
          <w:sz w:val="28"/>
          <w:szCs w:val="28"/>
        </w:rPr>
        <w:t xml:space="preserve"> предоставляющим муниципальную услугу, в целях предоставления муниципальной услуги.</w:t>
      </w:r>
    </w:p>
    <w:p w:rsidR="00572645" w:rsidRPr="00EA4DF2" w:rsidRDefault="00572645" w:rsidP="00572645">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w:t>
      </w:r>
      <w:r>
        <w:rPr>
          <w:i/>
          <w:color w:val="000000"/>
          <w:spacing w:val="-6"/>
          <w:sz w:val="28"/>
          <w:szCs w:val="28"/>
        </w:rPr>
        <w:t>сканкопии</w:t>
      </w:r>
      <w:r w:rsidRPr="00EA4DF2">
        <w:rPr>
          <w:i/>
          <w:color w:val="000000"/>
          <w:spacing w:val="-6"/>
          <w:sz w:val="28"/>
          <w:szCs w:val="28"/>
        </w:rPr>
        <w:t xml:space="preserve">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w:t>
      </w:r>
      <w:r>
        <w:rPr>
          <w:i/>
          <w:color w:val="000000"/>
          <w:spacing w:val="-6"/>
          <w:sz w:val="28"/>
          <w:szCs w:val="28"/>
        </w:rPr>
        <w:t>,</w:t>
      </w:r>
      <w:r w:rsidRPr="00EA4DF2">
        <w:rPr>
          <w:i/>
          <w:color w:val="000000"/>
          <w:spacing w:val="-6"/>
          <w:sz w:val="28"/>
          <w:szCs w:val="28"/>
        </w:rPr>
        <w:t xml:space="preserve"> действительны и содержат достоверные сведения. </w:t>
      </w:r>
    </w:p>
    <w:p w:rsidR="00572645" w:rsidRPr="00EA4DF2" w:rsidRDefault="00572645" w:rsidP="00572645">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572645" w:rsidRDefault="00572645" w:rsidP="00572645">
      <w:pPr>
        <w:jc w:val="center"/>
        <w:rPr>
          <w:sz w:val="28"/>
          <w:szCs w:val="28"/>
        </w:rPr>
      </w:pPr>
    </w:p>
    <w:p w:rsidR="00572645" w:rsidRDefault="00572645" w:rsidP="00572645">
      <w:pPr>
        <w:jc w:val="center"/>
        <w:rPr>
          <w:sz w:val="28"/>
          <w:szCs w:val="28"/>
        </w:rPr>
      </w:pPr>
    </w:p>
    <w:p w:rsidR="00572645" w:rsidRDefault="00572645" w:rsidP="00572645">
      <w:pPr>
        <w:jc w:val="both"/>
        <w:rPr>
          <w:sz w:val="28"/>
          <w:szCs w:val="28"/>
        </w:rPr>
      </w:pPr>
      <w:r w:rsidRPr="002F305D">
        <w:rPr>
          <w:sz w:val="28"/>
          <w:szCs w:val="28"/>
        </w:rPr>
        <w:t>______________</w:t>
      </w:r>
      <w:r>
        <w:rPr>
          <w:sz w:val="28"/>
          <w:szCs w:val="28"/>
        </w:rPr>
        <w:tab/>
      </w:r>
      <w:r>
        <w:rPr>
          <w:sz w:val="28"/>
          <w:szCs w:val="28"/>
        </w:rPr>
        <w:tab/>
      </w:r>
      <w:r>
        <w:rPr>
          <w:sz w:val="28"/>
          <w:szCs w:val="28"/>
        </w:rPr>
        <w:tab/>
      </w:r>
      <w:r>
        <w:rPr>
          <w:sz w:val="28"/>
          <w:szCs w:val="28"/>
        </w:rPr>
        <w:tab/>
      </w:r>
      <w:r w:rsidRPr="002F305D">
        <w:rPr>
          <w:sz w:val="28"/>
          <w:szCs w:val="28"/>
        </w:rPr>
        <w:t>_________________</w:t>
      </w:r>
      <w:r>
        <w:rPr>
          <w:sz w:val="28"/>
          <w:szCs w:val="28"/>
        </w:rPr>
        <w:t xml:space="preserve"> ( </w:t>
      </w:r>
      <w:r w:rsidRPr="002F305D">
        <w:rPr>
          <w:sz w:val="28"/>
          <w:szCs w:val="28"/>
        </w:rPr>
        <w:t>________________</w:t>
      </w:r>
      <w:r>
        <w:rPr>
          <w:sz w:val="28"/>
          <w:szCs w:val="28"/>
        </w:rPr>
        <w:t>)</w:t>
      </w:r>
    </w:p>
    <w:p w:rsidR="00572645" w:rsidRDefault="00572645" w:rsidP="00572645">
      <w:pPr>
        <w:ind w:firstLine="709"/>
        <w:jc w:val="both"/>
        <w:rPr>
          <w:color w:val="000000"/>
          <w:sz w:val="28"/>
          <w:szCs w:val="28"/>
        </w:rPr>
      </w:pPr>
      <w:r>
        <w:rPr>
          <w:sz w:val="28"/>
          <w:szCs w:val="28"/>
        </w:rPr>
        <w:tab/>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r>
        <w:rPr>
          <w:sz w:val="28"/>
          <w:szCs w:val="28"/>
        </w:rPr>
        <w:tab/>
      </w:r>
      <w:r>
        <w:rPr>
          <w:sz w:val="28"/>
          <w:szCs w:val="28"/>
        </w:rPr>
        <w:tab/>
        <w:t>(Ф.И.О.)</w:t>
      </w:r>
    </w:p>
    <w:p w:rsidR="00572645" w:rsidRDefault="00572645" w:rsidP="00572645">
      <w:pPr>
        <w:ind w:firstLine="709"/>
        <w:jc w:val="both"/>
        <w:rPr>
          <w:color w:val="000000"/>
          <w:sz w:val="28"/>
          <w:szCs w:val="28"/>
        </w:rPr>
      </w:pPr>
    </w:p>
    <w:p w:rsidR="00572645" w:rsidRDefault="00572645" w:rsidP="00572645">
      <w:pPr>
        <w:ind w:firstLine="709"/>
        <w:jc w:val="both"/>
        <w:rPr>
          <w:lang w:eastAsia="en-US"/>
        </w:rPr>
      </w:pPr>
    </w:p>
    <w:p w:rsidR="00572645" w:rsidRPr="00885766" w:rsidRDefault="00572645" w:rsidP="00572645">
      <w:pPr>
        <w:rPr>
          <w:lang w:eastAsia="en-US"/>
        </w:rPr>
        <w:sectPr w:rsidR="00572645" w:rsidRPr="00885766" w:rsidSect="001E3990">
          <w:pgSz w:w="11906" w:h="16838"/>
          <w:pgMar w:top="1134" w:right="707" w:bottom="425" w:left="1276" w:header="709" w:footer="709" w:gutter="0"/>
          <w:cols w:space="708"/>
          <w:docGrid w:linePitch="360"/>
        </w:sectPr>
      </w:pPr>
    </w:p>
    <w:p w:rsidR="00572645" w:rsidRPr="00A30385" w:rsidRDefault="00572645" w:rsidP="00572645">
      <w:pPr>
        <w:pStyle w:val="1"/>
        <w:ind w:left="4248"/>
        <w:jc w:val="right"/>
        <w:rPr>
          <w:b w:val="0"/>
          <w:bCs/>
          <w:color w:val="000000"/>
          <w:szCs w:val="28"/>
        </w:rPr>
      </w:pPr>
      <w:r w:rsidRPr="00A30385">
        <w:rPr>
          <w:b w:val="0"/>
          <w:bCs/>
          <w:color w:val="000000"/>
          <w:szCs w:val="28"/>
        </w:rPr>
        <w:lastRenderedPageBreak/>
        <w:t>Приложение №</w:t>
      </w:r>
      <w:r>
        <w:rPr>
          <w:b w:val="0"/>
          <w:bCs/>
          <w:color w:val="000000"/>
          <w:szCs w:val="28"/>
        </w:rPr>
        <w:t>3</w:t>
      </w:r>
    </w:p>
    <w:p w:rsidR="00572645" w:rsidRPr="001F75F3" w:rsidRDefault="00572645" w:rsidP="00572645">
      <w:pPr>
        <w:pStyle w:val="1"/>
        <w:ind w:left="4248"/>
        <w:jc w:val="left"/>
        <w:rPr>
          <w:bCs/>
          <w:color w:val="000000"/>
          <w:szCs w:val="28"/>
        </w:rPr>
      </w:pPr>
    </w:p>
    <w:p w:rsidR="00572645" w:rsidRPr="001F75F3" w:rsidRDefault="00572645" w:rsidP="00572645">
      <w:pPr>
        <w:autoSpaceDE w:val="0"/>
        <w:autoSpaceDN w:val="0"/>
        <w:adjustRightInd w:val="0"/>
        <w:ind w:firstLine="709"/>
        <w:jc w:val="both"/>
        <w:rPr>
          <w:color w:val="000000"/>
          <w:sz w:val="28"/>
          <w:szCs w:val="28"/>
        </w:rPr>
      </w:pPr>
    </w:p>
    <w:p w:rsidR="00572645" w:rsidRPr="00EF67BF" w:rsidRDefault="00572645" w:rsidP="00572645">
      <w:pPr>
        <w:pStyle w:val="af1"/>
        <w:rPr>
          <w:color w:val="000000"/>
          <w:szCs w:val="28"/>
          <w:lang w:val="ru-RU"/>
        </w:rPr>
      </w:pPr>
      <w:r w:rsidRPr="001F75F3">
        <w:rPr>
          <w:color w:val="000000"/>
          <w:szCs w:val="28"/>
        </w:rPr>
        <w:t xml:space="preserve">               </w:t>
      </w:r>
      <w:r>
        <w:rPr>
          <w:color w:val="000000"/>
          <w:szCs w:val="28"/>
          <w:lang w:val="ru-RU"/>
        </w:rPr>
        <w:t>Карар</w:t>
      </w:r>
      <w:r w:rsidRPr="001F75F3">
        <w:rPr>
          <w:color w:val="000000"/>
          <w:szCs w:val="28"/>
        </w:rPr>
        <w:t xml:space="preserve">                                                                             </w:t>
      </w:r>
      <w:r>
        <w:rPr>
          <w:color w:val="000000"/>
          <w:szCs w:val="28"/>
          <w:lang w:val="ru-RU"/>
        </w:rPr>
        <w:t>Постановление</w:t>
      </w:r>
    </w:p>
    <w:p w:rsidR="00572645" w:rsidRPr="001F75F3" w:rsidRDefault="00572645" w:rsidP="00572645">
      <w:pPr>
        <w:pStyle w:val="af1"/>
        <w:rPr>
          <w:color w:val="000000"/>
          <w:szCs w:val="28"/>
        </w:rPr>
      </w:pPr>
    </w:p>
    <w:p w:rsidR="00572645" w:rsidRPr="001F75F3" w:rsidRDefault="00572645" w:rsidP="00572645">
      <w:pPr>
        <w:pStyle w:val="af1"/>
        <w:rPr>
          <w:color w:val="000000"/>
          <w:szCs w:val="28"/>
        </w:rPr>
      </w:pPr>
      <w:r w:rsidRPr="001F75F3">
        <w:rPr>
          <w:color w:val="000000"/>
          <w:szCs w:val="28"/>
        </w:rPr>
        <w:t xml:space="preserve">          «_____» ________________ 20___г.                                                       №_____  </w:t>
      </w:r>
    </w:p>
    <w:p w:rsidR="00572645" w:rsidRPr="001F75F3" w:rsidRDefault="00572645" w:rsidP="00572645">
      <w:pPr>
        <w:pStyle w:val="af1"/>
        <w:rPr>
          <w:color w:val="000000"/>
          <w:szCs w:val="28"/>
        </w:rPr>
      </w:pPr>
      <w:r w:rsidRPr="001F75F3">
        <w:rPr>
          <w:color w:val="000000"/>
          <w:szCs w:val="28"/>
        </w:rPr>
        <w:t xml:space="preserve">                                                         </w:t>
      </w:r>
    </w:p>
    <w:p w:rsidR="00572645" w:rsidRPr="001F75F3" w:rsidRDefault="00572645" w:rsidP="00572645">
      <w:pPr>
        <w:jc w:val="both"/>
        <w:rPr>
          <w:color w:val="000000"/>
          <w:sz w:val="28"/>
          <w:szCs w:val="28"/>
        </w:rPr>
      </w:pPr>
      <w:r w:rsidRPr="001F75F3">
        <w:rPr>
          <w:color w:val="000000"/>
          <w:sz w:val="28"/>
          <w:szCs w:val="28"/>
        </w:rPr>
        <w:t>о предоставлении земельного</w:t>
      </w:r>
    </w:p>
    <w:p w:rsidR="00572645" w:rsidRPr="001F75F3" w:rsidRDefault="00572645" w:rsidP="00572645">
      <w:pPr>
        <w:jc w:val="both"/>
        <w:rPr>
          <w:color w:val="000000"/>
          <w:sz w:val="28"/>
          <w:szCs w:val="28"/>
        </w:rPr>
      </w:pPr>
      <w:r w:rsidRPr="001F75F3">
        <w:rPr>
          <w:color w:val="000000"/>
          <w:sz w:val="28"/>
          <w:szCs w:val="28"/>
        </w:rPr>
        <w:t>участка в безвозмездное срочное</w:t>
      </w:r>
    </w:p>
    <w:p w:rsidR="00572645" w:rsidRPr="001F75F3" w:rsidRDefault="00572645" w:rsidP="00572645">
      <w:pPr>
        <w:jc w:val="both"/>
        <w:rPr>
          <w:color w:val="000000"/>
          <w:sz w:val="28"/>
          <w:szCs w:val="28"/>
        </w:rPr>
      </w:pPr>
      <w:r w:rsidRPr="001F75F3">
        <w:rPr>
          <w:color w:val="000000"/>
          <w:sz w:val="28"/>
          <w:szCs w:val="28"/>
        </w:rPr>
        <w:t xml:space="preserve">пользование </w:t>
      </w:r>
    </w:p>
    <w:p w:rsidR="00572645" w:rsidRPr="001F75F3" w:rsidRDefault="00572645" w:rsidP="00572645">
      <w:pPr>
        <w:jc w:val="both"/>
        <w:rPr>
          <w:color w:val="000000"/>
          <w:sz w:val="28"/>
          <w:szCs w:val="28"/>
        </w:rPr>
      </w:pPr>
    </w:p>
    <w:p w:rsidR="00572645" w:rsidRPr="001F75F3" w:rsidRDefault="00572645" w:rsidP="00572645">
      <w:pPr>
        <w:ind w:firstLine="709"/>
        <w:jc w:val="both"/>
        <w:rPr>
          <w:color w:val="000000"/>
          <w:sz w:val="28"/>
          <w:szCs w:val="28"/>
        </w:rPr>
      </w:pPr>
      <w:r w:rsidRPr="001F75F3">
        <w:rPr>
          <w:color w:val="000000"/>
          <w:sz w:val="28"/>
          <w:szCs w:val="28"/>
        </w:rPr>
        <w:t xml:space="preserve">В соответствии с </w:t>
      </w:r>
      <w:r w:rsidRPr="008A5138">
        <w:rPr>
          <w:color w:val="000000"/>
          <w:sz w:val="28"/>
          <w:szCs w:val="28"/>
        </w:rPr>
        <w:t xml:space="preserve">п.2 ст.39.10 </w:t>
      </w:r>
      <w:r w:rsidRPr="001F75F3">
        <w:rPr>
          <w:color w:val="000000"/>
          <w:sz w:val="28"/>
          <w:szCs w:val="28"/>
        </w:rPr>
        <w:t>Земельного Кодекса Российской Федерации и учитывая заявление _________________ о предоставлении земельного участка на праве безвозмездного срочного пользования, Палата имущественных и земельных отношений муниципального района РЕШИЛА:</w:t>
      </w:r>
    </w:p>
    <w:p w:rsidR="00572645" w:rsidRDefault="00572645" w:rsidP="00572645">
      <w:pPr>
        <w:ind w:firstLine="709"/>
        <w:jc w:val="both"/>
        <w:rPr>
          <w:color w:val="000000"/>
          <w:sz w:val="28"/>
          <w:szCs w:val="28"/>
        </w:rPr>
      </w:pPr>
      <w:r w:rsidRPr="00675ACC">
        <w:rPr>
          <w:color w:val="000000"/>
          <w:sz w:val="28"/>
          <w:szCs w:val="28"/>
        </w:rPr>
        <w:t>1. Пр</w:t>
      </w:r>
      <w:r>
        <w:rPr>
          <w:color w:val="000000"/>
          <w:sz w:val="28"/>
          <w:szCs w:val="28"/>
        </w:rPr>
        <w:t xml:space="preserve">едоставить ____________________, земельный </w:t>
      </w:r>
      <w:r w:rsidRPr="0090253E">
        <w:rPr>
          <w:color w:val="000000"/>
          <w:sz w:val="28"/>
          <w:szCs w:val="28"/>
        </w:rPr>
        <w:t>участок площадью ___________ кв.м.</w:t>
      </w:r>
      <w:r>
        <w:rPr>
          <w:color w:val="000000"/>
          <w:sz w:val="28"/>
          <w:szCs w:val="28"/>
        </w:rPr>
        <w:t>,</w:t>
      </w:r>
      <w:r w:rsidRPr="0090253E">
        <w:rPr>
          <w:color w:val="000000"/>
          <w:sz w:val="28"/>
          <w:szCs w:val="28"/>
        </w:rPr>
        <w:t xml:space="preserve"> с видом разрешенного использования ___________________, из категории земель _______________, расположенного по адресу: ___________ муниципальный район (городской округ), населенный пункт_________________ ул.________________ д. ________, </w:t>
      </w:r>
      <w:r>
        <w:rPr>
          <w:color w:val="000000"/>
          <w:sz w:val="28"/>
          <w:szCs w:val="28"/>
        </w:rPr>
        <w:t>в безвозмездное срочное пользование.</w:t>
      </w:r>
    </w:p>
    <w:p w:rsidR="00572645" w:rsidRPr="001F75F3" w:rsidRDefault="00572645" w:rsidP="00572645">
      <w:pPr>
        <w:ind w:firstLine="709"/>
        <w:jc w:val="both"/>
        <w:rPr>
          <w:color w:val="000000"/>
          <w:sz w:val="28"/>
          <w:szCs w:val="28"/>
        </w:rPr>
      </w:pPr>
      <w:r w:rsidRPr="001F75F3">
        <w:rPr>
          <w:color w:val="000000"/>
          <w:sz w:val="28"/>
          <w:szCs w:val="28"/>
        </w:rPr>
        <w:t>2  ________________________:</w:t>
      </w:r>
    </w:p>
    <w:p w:rsidR="00572645" w:rsidRDefault="00572645" w:rsidP="00572645">
      <w:pPr>
        <w:jc w:val="both"/>
        <w:rPr>
          <w:color w:val="000000"/>
          <w:sz w:val="28"/>
          <w:szCs w:val="28"/>
        </w:rPr>
      </w:pPr>
      <w:r w:rsidRPr="001F75F3">
        <w:rPr>
          <w:color w:val="000000"/>
          <w:sz w:val="28"/>
          <w:szCs w:val="28"/>
        </w:rPr>
        <w:t>- зарегистрировать право безвозмездного срочного пользования земельного участка.</w:t>
      </w:r>
    </w:p>
    <w:p w:rsidR="00572645" w:rsidRPr="001F75F3" w:rsidRDefault="00572645" w:rsidP="00572645">
      <w:pPr>
        <w:ind w:firstLine="709"/>
        <w:jc w:val="both"/>
        <w:rPr>
          <w:color w:val="000000"/>
          <w:sz w:val="28"/>
          <w:szCs w:val="28"/>
        </w:rPr>
      </w:pPr>
      <w:r w:rsidRPr="001F75F3">
        <w:rPr>
          <w:color w:val="000000"/>
          <w:sz w:val="28"/>
          <w:szCs w:val="28"/>
        </w:rPr>
        <w:t>3. Контроль за исполнением настоящего распоряжения оставляю за собой.</w:t>
      </w:r>
    </w:p>
    <w:p w:rsidR="00572645" w:rsidRPr="001F75F3" w:rsidRDefault="00572645" w:rsidP="00572645">
      <w:pPr>
        <w:pStyle w:val="af1"/>
        <w:rPr>
          <w:b/>
          <w:color w:val="000000"/>
          <w:szCs w:val="28"/>
        </w:rPr>
      </w:pPr>
    </w:p>
    <w:p w:rsidR="00572645" w:rsidRPr="006C3C4B" w:rsidRDefault="00572645" w:rsidP="00572645">
      <w:pPr>
        <w:pStyle w:val="af1"/>
        <w:jc w:val="left"/>
        <w:rPr>
          <w:color w:val="000000"/>
          <w:szCs w:val="28"/>
        </w:rPr>
      </w:pPr>
      <w:r>
        <w:rPr>
          <w:color w:val="000000"/>
          <w:szCs w:val="28"/>
          <w:lang w:val="ru-RU"/>
        </w:rPr>
        <w:t>Руководительь ИК</w:t>
      </w:r>
      <w:r w:rsidRPr="001F75F3">
        <w:rPr>
          <w:color w:val="000000"/>
          <w:szCs w:val="28"/>
        </w:rPr>
        <w:t xml:space="preserve">                                ____________________</w:t>
      </w:r>
    </w:p>
    <w:p w:rsidR="00572645" w:rsidRDefault="00572645" w:rsidP="00572645">
      <w:pPr>
        <w:autoSpaceDE w:val="0"/>
        <w:autoSpaceDN w:val="0"/>
        <w:adjustRightInd w:val="0"/>
        <w:ind w:firstLine="720"/>
        <w:jc w:val="both"/>
        <w:rPr>
          <w:sz w:val="28"/>
          <w:szCs w:val="28"/>
        </w:rPr>
      </w:pPr>
    </w:p>
    <w:p w:rsidR="00572645" w:rsidRDefault="00572645" w:rsidP="00572645">
      <w:pPr>
        <w:autoSpaceDE w:val="0"/>
        <w:autoSpaceDN w:val="0"/>
        <w:adjustRightInd w:val="0"/>
        <w:ind w:firstLine="720"/>
        <w:jc w:val="both"/>
        <w:rPr>
          <w:sz w:val="28"/>
          <w:szCs w:val="28"/>
        </w:rPr>
        <w:sectPr w:rsidR="00572645" w:rsidSect="001E3990">
          <w:pgSz w:w="11906" w:h="16838"/>
          <w:pgMar w:top="1134" w:right="707" w:bottom="425" w:left="1276" w:header="709" w:footer="709" w:gutter="0"/>
          <w:cols w:space="708"/>
          <w:docGrid w:linePitch="360"/>
        </w:sectPr>
      </w:pPr>
    </w:p>
    <w:p w:rsidR="00572645" w:rsidRDefault="00572645" w:rsidP="00572645">
      <w:pPr>
        <w:autoSpaceDE w:val="0"/>
        <w:autoSpaceDN w:val="0"/>
        <w:adjustRightInd w:val="0"/>
        <w:ind w:firstLine="720"/>
        <w:jc w:val="both"/>
        <w:rPr>
          <w:sz w:val="28"/>
          <w:szCs w:val="28"/>
        </w:rPr>
      </w:pPr>
    </w:p>
    <w:p w:rsidR="00572645" w:rsidRPr="00B2325D" w:rsidRDefault="00572645" w:rsidP="00572645">
      <w:pPr>
        <w:pStyle w:val="1"/>
        <w:ind w:left="4248"/>
        <w:jc w:val="right"/>
        <w:rPr>
          <w:b w:val="0"/>
          <w:bCs/>
          <w:color w:val="000000"/>
          <w:szCs w:val="28"/>
        </w:rPr>
      </w:pPr>
      <w:r w:rsidRPr="00B2325D">
        <w:rPr>
          <w:b w:val="0"/>
          <w:bCs/>
          <w:color w:val="000000"/>
          <w:szCs w:val="28"/>
        </w:rPr>
        <w:t>Приложение №</w:t>
      </w:r>
      <w:r>
        <w:rPr>
          <w:b w:val="0"/>
          <w:bCs/>
          <w:color w:val="000000"/>
          <w:szCs w:val="28"/>
        </w:rPr>
        <w:t>4</w:t>
      </w:r>
      <w:r w:rsidRPr="00B2325D">
        <w:rPr>
          <w:b w:val="0"/>
          <w:bCs/>
          <w:color w:val="000000"/>
          <w:szCs w:val="28"/>
        </w:rPr>
        <w:t xml:space="preserve"> </w:t>
      </w:r>
    </w:p>
    <w:p w:rsidR="00572645" w:rsidRPr="00675ACC" w:rsidRDefault="00572645" w:rsidP="00572645">
      <w:pPr>
        <w:rPr>
          <w:b/>
          <w:bCs/>
          <w:color w:val="000000"/>
          <w:sz w:val="28"/>
          <w:szCs w:val="28"/>
        </w:rPr>
      </w:pPr>
    </w:p>
    <w:p w:rsidR="00572645" w:rsidRPr="0090253E" w:rsidRDefault="00572645" w:rsidP="00572645">
      <w:pPr>
        <w:pStyle w:val="af3"/>
        <w:rPr>
          <w:szCs w:val="28"/>
        </w:rPr>
      </w:pPr>
      <w:r>
        <w:rPr>
          <w:szCs w:val="28"/>
        </w:rPr>
        <w:t xml:space="preserve">Нижеприведенный договор является образцом и не содержит указанных в нем Приложений </w:t>
      </w:r>
    </w:p>
    <w:p w:rsidR="00572645" w:rsidRDefault="00572645" w:rsidP="00572645">
      <w:pPr>
        <w:pStyle w:val="af3"/>
        <w:rPr>
          <w:b w:val="0"/>
          <w:color w:val="000000"/>
          <w:szCs w:val="28"/>
        </w:rPr>
      </w:pPr>
    </w:p>
    <w:p w:rsidR="00572645" w:rsidRPr="00675ACC" w:rsidRDefault="00572645" w:rsidP="00572645">
      <w:pPr>
        <w:pStyle w:val="af3"/>
        <w:rPr>
          <w:b w:val="0"/>
          <w:color w:val="000000"/>
          <w:szCs w:val="28"/>
        </w:rPr>
      </w:pPr>
      <w:r w:rsidRPr="00675ACC">
        <w:rPr>
          <w:b w:val="0"/>
          <w:color w:val="000000"/>
          <w:szCs w:val="28"/>
        </w:rPr>
        <w:t>ДОГОВОР</w:t>
      </w:r>
    </w:p>
    <w:p w:rsidR="00572645" w:rsidRPr="00675ACC" w:rsidRDefault="00572645" w:rsidP="00572645">
      <w:pPr>
        <w:ind w:left="720"/>
        <w:jc w:val="center"/>
        <w:rPr>
          <w:color w:val="000000"/>
          <w:sz w:val="28"/>
          <w:szCs w:val="28"/>
        </w:rPr>
      </w:pPr>
      <w:r>
        <w:rPr>
          <w:color w:val="000000"/>
          <w:sz w:val="28"/>
          <w:szCs w:val="28"/>
        </w:rPr>
        <w:t>безвозмездного срочного пользования земельным участком</w:t>
      </w:r>
      <w:r w:rsidRPr="00675ACC">
        <w:rPr>
          <w:color w:val="000000"/>
          <w:sz w:val="28"/>
          <w:szCs w:val="28"/>
        </w:rPr>
        <w:t xml:space="preserve"> </w:t>
      </w:r>
    </w:p>
    <w:p w:rsidR="00572645" w:rsidRPr="00675ACC" w:rsidRDefault="00572645" w:rsidP="00572645">
      <w:pPr>
        <w:rPr>
          <w:b/>
          <w:color w:val="000000"/>
          <w:sz w:val="28"/>
          <w:szCs w:val="28"/>
        </w:rPr>
      </w:pPr>
    </w:p>
    <w:p w:rsidR="00572645" w:rsidRPr="00675ACC" w:rsidRDefault="00572645" w:rsidP="00572645">
      <w:pPr>
        <w:jc w:val="center"/>
        <w:rPr>
          <w:color w:val="000000"/>
          <w:sz w:val="28"/>
          <w:szCs w:val="28"/>
        </w:rPr>
      </w:pPr>
      <w:r w:rsidRPr="00675ACC">
        <w:rPr>
          <w:color w:val="000000"/>
          <w:sz w:val="28"/>
          <w:szCs w:val="28"/>
        </w:rPr>
        <w:t xml:space="preserve">№ _____ </w:t>
      </w:r>
    </w:p>
    <w:p w:rsidR="00572645" w:rsidRPr="00675ACC" w:rsidRDefault="00572645" w:rsidP="00572645">
      <w:pPr>
        <w:jc w:val="center"/>
        <w:rPr>
          <w:color w:val="000000"/>
          <w:sz w:val="28"/>
          <w:szCs w:val="28"/>
        </w:rPr>
      </w:pPr>
      <w:r w:rsidRPr="00675ACC">
        <w:rPr>
          <w:color w:val="000000"/>
          <w:sz w:val="28"/>
          <w:szCs w:val="28"/>
        </w:rPr>
        <w:t xml:space="preserve"> </w:t>
      </w:r>
    </w:p>
    <w:p w:rsidR="00572645" w:rsidRPr="00675ACC" w:rsidRDefault="00572645" w:rsidP="00572645">
      <w:pPr>
        <w:rPr>
          <w:color w:val="000000"/>
          <w:sz w:val="28"/>
          <w:szCs w:val="28"/>
        </w:rPr>
      </w:pPr>
      <w:r w:rsidRPr="00675ACC">
        <w:rPr>
          <w:color w:val="000000"/>
          <w:sz w:val="28"/>
          <w:szCs w:val="28"/>
        </w:rPr>
        <w:t xml:space="preserve"> </w:t>
      </w:r>
      <w:r>
        <w:rPr>
          <w:color w:val="000000"/>
          <w:sz w:val="28"/>
          <w:szCs w:val="28"/>
        </w:rPr>
        <w:t>_______________</w:t>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sidRPr="00675ACC">
        <w:rPr>
          <w:color w:val="000000"/>
          <w:sz w:val="28"/>
          <w:szCs w:val="28"/>
        </w:rPr>
        <w:t>«______» _______________20___г.</w:t>
      </w:r>
    </w:p>
    <w:p w:rsidR="00572645" w:rsidRPr="00675ACC" w:rsidRDefault="00572645" w:rsidP="00572645">
      <w:pPr>
        <w:rPr>
          <w:color w:val="000000"/>
          <w:sz w:val="28"/>
          <w:szCs w:val="28"/>
        </w:rPr>
      </w:pPr>
    </w:p>
    <w:p w:rsidR="00572645" w:rsidRDefault="00572645" w:rsidP="00572645">
      <w:pPr>
        <w:pStyle w:val="af1"/>
        <w:ind w:firstLine="709"/>
        <w:rPr>
          <w:color w:val="000000"/>
          <w:szCs w:val="28"/>
        </w:rPr>
      </w:pPr>
      <w:r w:rsidRPr="00675ACC">
        <w:rPr>
          <w:color w:val="000000"/>
          <w:szCs w:val="28"/>
        </w:rPr>
        <w:t>Палата имущественных и земельных отношений муниципального района</w:t>
      </w:r>
      <w:r>
        <w:rPr>
          <w:color w:val="000000"/>
          <w:szCs w:val="28"/>
        </w:rPr>
        <w:t xml:space="preserve"> (городского округа)</w:t>
      </w:r>
      <w:r w:rsidRPr="00675ACC">
        <w:rPr>
          <w:color w:val="000000"/>
          <w:szCs w:val="28"/>
        </w:rPr>
        <w:t xml:space="preserve"> в лице председателя ________________________, действующего на основании Положения, утвержденного _______, именуемый в дальнейшем «</w:t>
      </w:r>
      <w:r>
        <w:rPr>
          <w:color w:val="000000"/>
          <w:szCs w:val="28"/>
        </w:rPr>
        <w:t>Ссудодатель</w:t>
      </w:r>
      <w:r w:rsidRPr="00675ACC">
        <w:rPr>
          <w:color w:val="000000"/>
          <w:szCs w:val="28"/>
        </w:rPr>
        <w:t>», и</w:t>
      </w:r>
      <w:r>
        <w:rPr>
          <w:color w:val="000000"/>
          <w:szCs w:val="28"/>
        </w:rPr>
        <w:t xml:space="preserve"> </w:t>
      </w:r>
      <w:r w:rsidRPr="00675ACC">
        <w:rPr>
          <w:color w:val="000000"/>
          <w:szCs w:val="28"/>
        </w:rPr>
        <w:t>_________________________, паспорт ___________№________________, выданный ______________________________, проживающий: Российская Федерация, ___________________________________, именуемый в дальнейшем «</w:t>
      </w:r>
      <w:r>
        <w:rPr>
          <w:color w:val="000000"/>
          <w:szCs w:val="28"/>
        </w:rPr>
        <w:t>Ссудополучатель</w:t>
      </w:r>
      <w:r w:rsidRPr="00675ACC">
        <w:rPr>
          <w:color w:val="000000"/>
          <w:szCs w:val="28"/>
        </w:rPr>
        <w:t>», вместе именуемые «Стороны», на основании распоряжения Палаты имущественных и земельных отношений муниципального района</w:t>
      </w:r>
      <w:r>
        <w:rPr>
          <w:color w:val="000000"/>
          <w:szCs w:val="28"/>
        </w:rPr>
        <w:t xml:space="preserve"> (городского округа)</w:t>
      </w:r>
      <w:r w:rsidRPr="00675ACC">
        <w:rPr>
          <w:color w:val="000000"/>
          <w:szCs w:val="28"/>
        </w:rPr>
        <w:t xml:space="preserve"> № _______ от «____» ___________20_______г. «О пр</w:t>
      </w:r>
      <w:r>
        <w:rPr>
          <w:color w:val="000000"/>
          <w:szCs w:val="28"/>
        </w:rPr>
        <w:t>едоставлении земельного участка в безвозмездное срочное пользование без проведения торгов»</w:t>
      </w:r>
      <w:r w:rsidRPr="00675ACC">
        <w:rPr>
          <w:color w:val="000000"/>
          <w:szCs w:val="28"/>
        </w:rPr>
        <w:t xml:space="preserve"> заключили настоящий договор о нижеследующем:</w:t>
      </w:r>
    </w:p>
    <w:p w:rsidR="00572645" w:rsidRPr="00675ACC" w:rsidRDefault="00572645" w:rsidP="00572645">
      <w:pPr>
        <w:pStyle w:val="af1"/>
        <w:ind w:firstLine="709"/>
        <w:rPr>
          <w:color w:val="000000"/>
          <w:szCs w:val="28"/>
        </w:rPr>
      </w:pPr>
    </w:p>
    <w:p w:rsidR="00572645" w:rsidRDefault="00572645" w:rsidP="00AE3365">
      <w:pPr>
        <w:pStyle w:val="af1"/>
        <w:numPr>
          <w:ilvl w:val="0"/>
          <w:numId w:val="2"/>
        </w:numPr>
        <w:tabs>
          <w:tab w:val="clear" w:pos="360"/>
          <w:tab w:val="num" w:pos="0"/>
        </w:tabs>
        <w:ind w:left="0" w:firstLine="0"/>
        <w:jc w:val="center"/>
        <w:rPr>
          <w:color w:val="000000"/>
          <w:szCs w:val="28"/>
        </w:rPr>
      </w:pPr>
      <w:r w:rsidRPr="00675ACC">
        <w:rPr>
          <w:color w:val="000000"/>
          <w:szCs w:val="28"/>
        </w:rPr>
        <w:t>ПРЕДМЕТ ДОГОВОРА</w:t>
      </w:r>
    </w:p>
    <w:p w:rsidR="00572645" w:rsidRPr="00675ACC" w:rsidRDefault="00572645" w:rsidP="00572645">
      <w:pPr>
        <w:pStyle w:val="af1"/>
        <w:ind w:left="360"/>
        <w:rPr>
          <w:color w:val="000000"/>
          <w:szCs w:val="28"/>
        </w:rPr>
      </w:pPr>
    </w:p>
    <w:p w:rsidR="00572645" w:rsidRPr="00227CB3" w:rsidRDefault="00572645" w:rsidP="00572645">
      <w:pPr>
        <w:pStyle w:val="af1"/>
        <w:rPr>
          <w:color w:val="000000"/>
          <w:szCs w:val="28"/>
        </w:rPr>
      </w:pPr>
    </w:p>
    <w:p w:rsidR="00572645" w:rsidRPr="00227CB3" w:rsidRDefault="00572645" w:rsidP="00572645">
      <w:pPr>
        <w:pStyle w:val="af1"/>
        <w:ind w:firstLine="709"/>
        <w:rPr>
          <w:color w:val="000000"/>
          <w:szCs w:val="28"/>
        </w:rPr>
      </w:pPr>
      <w:r w:rsidRPr="00227CB3">
        <w:rPr>
          <w:color w:val="000000"/>
          <w:szCs w:val="28"/>
        </w:rPr>
        <w:t xml:space="preserve">1.1. </w:t>
      </w:r>
      <w:r>
        <w:rPr>
          <w:color w:val="000000"/>
          <w:szCs w:val="28"/>
        </w:rPr>
        <w:t xml:space="preserve">Ссудодатель </w:t>
      </w:r>
      <w:r w:rsidRPr="00227CB3">
        <w:rPr>
          <w:color w:val="000000"/>
          <w:szCs w:val="28"/>
        </w:rPr>
        <w:t xml:space="preserve">передает, а </w:t>
      </w:r>
      <w:r>
        <w:rPr>
          <w:color w:val="000000"/>
          <w:szCs w:val="28"/>
        </w:rPr>
        <w:t>Ссудополучатель</w:t>
      </w:r>
      <w:r w:rsidRPr="00227CB3">
        <w:rPr>
          <w:color w:val="000000"/>
          <w:szCs w:val="28"/>
        </w:rPr>
        <w:t xml:space="preserve"> принимает в </w:t>
      </w:r>
      <w:r>
        <w:rPr>
          <w:color w:val="000000"/>
          <w:szCs w:val="28"/>
        </w:rPr>
        <w:t xml:space="preserve">безвозмездное срочное пользование </w:t>
      </w:r>
      <w:r w:rsidRPr="00227CB3">
        <w:rPr>
          <w:color w:val="000000"/>
          <w:szCs w:val="28"/>
        </w:rPr>
        <w:t xml:space="preserve">земельный участок, находящийся в </w:t>
      </w:r>
      <w:r>
        <w:rPr>
          <w:color w:val="000000"/>
          <w:szCs w:val="28"/>
        </w:rPr>
        <w:t>муниципальной собственности</w:t>
      </w:r>
      <w:r w:rsidRPr="00227CB3">
        <w:rPr>
          <w:color w:val="000000"/>
          <w:szCs w:val="28"/>
        </w:rPr>
        <w:t>, общей площадью ___________ кв. м из земель муниципальной собственности</w:t>
      </w:r>
      <w:r>
        <w:rPr>
          <w:color w:val="000000"/>
          <w:szCs w:val="28"/>
        </w:rPr>
        <w:t xml:space="preserve"> _____________</w:t>
      </w:r>
      <w:r w:rsidRPr="00227CB3">
        <w:rPr>
          <w:color w:val="000000"/>
          <w:szCs w:val="28"/>
        </w:rPr>
        <w:t xml:space="preserve"> муниципального района (в границах </w:t>
      </w:r>
      <w:r>
        <w:rPr>
          <w:color w:val="000000"/>
          <w:szCs w:val="28"/>
        </w:rPr>
        <w:t>_________________</w:t>
      </w:r>
      <w:r w:rsidRPr="00227CB3">
        <w:rPr>
          <w:color w:val="000000"/>
          <w:szCs w:val="28"/>
        </w:rPr>
        <w:t>________________________,</w:t>
      </w:r>
    </w:p>
    <w:p w:rsidR="00572645" w:rsidRPr="00227CB3" w:rsidRDefault="00572645" w:rsidP="00572645">
      <w:pPr>
        <w:pStyle w:val="af1"/>
        <w:ind w:left="4956" w:firstLine="708"/>
        <w:rPr>
          <w:color w:val="000000"/>
          <w:sz w:val="24"/>
          <w:szCs w:val="24"/>
        </w:rPr>
      </w:pPr>
      <w:r w:rsidRPr="00227CB3">
        <w:rPr>
          <w:color w:val="000000"/>
          <w:sz w:val="24"/>
          <w:szCs w:val="24"/>
        </w:rPr>
        <w:t>(наименование поселения)</w:t>
      </w:r>
    </w:p>
    <w:p w:rsidR="00572645" w:rsidRPr="00227CB3" w:rsidRDefault="00572645" w:rsidP="00572645">
      <w:pPr>
        <w:pStyle w:val="af1"/>
        <w:rPr>
          <w:color w:val="000000"/>
          <w:szCs w:val="28"/>
        </w:rPr>
      </w:pPr>
      <w:r w:rsidRPr="00227CB3">
        <w:rPr>
          <w:color w:val="000000"/>
          <w:szCs w:val="28"/>
        </w:rPr>
        <w:t>категория земель ____________________) с кадастровым номером</w:t>
      </w:r>
      <w:r>
        <w:rPr>
          <w:color w:val="000000"/>
          <w:szCs w:val="28"/>
        </w:rPr>
        <w:t>:</w:t>
      </w:r>
      <w:r w:rsidRPr="00227CB3">
        <w:rPr>
          <w:color w:val="000000"/>
          <w:szCs w:val="28"/>
        </w:rPr>
        <w:t xml:space="preserve">  __________</w:t>
      </w:r>
      <w:r>
        <w:rPr>
          <w:color w:val="000000"/>
          <w:szCs w:val="28"/>
        </w:rPr>
        <w:t>:____</w:t>
      </w:r>
    </w:p>
    <w:p w:rsidR="00572645" w:rsidRPr="00227CB3" w:rsidRDefault="00572645" w:rsidP="00572645">
      <w:pPr>
        <w:pStyle w:val="af1"/>
        <w:rPr>
          <w:color w:val="000000"/>
          <w:szCs w:val="28"/>
        </w:rPr>
      </w:pPr>
      <w:r w:rsidRPr="00227CB3">
        <w:rPr>
          <w:color w:val="000000"/>
          <w:szCs w:val="28"/>
        </w:rPr>
        <w:t>в границах, указанных в кадастровой карте (плане), прилагаемой к настоящему</w:t>
      </w:r>
      <w:r>
        <w:rPr>
          <w:color w:val="000000"/>
          <w:szCs w:val="28"/>
        </w:rPr>
        <w:t xml:space="preserve"> </w:t>
      </w:r>
      <w:r w:rsidRPr="00227CB3">
        <w:rPr>
          <w:color w:val="000000"/>
          <w:szCs w:val="28"/>
        </w:rPr>
        <w:t xml:space="preserve">Договору (приложение </w:t>
      </w:r>
      <w:r>
        <w:rPr>
          <w:color w:val="000000"/>
          <w:szCs w:val="28"/>
        </w:rPr>
        <w:t>№</w:t>
      </w:r>
      <w:r w:rsidRPr="00227CB3">
        <w:rPr>
          <w:color w:val="000000"/>
          <w:szCs w:val="28"/>
        </w:rPr>
        <w:t>1) и являющейся его неотъемлемой частью,</w:t>
      </w:r>
      <w:r>
        <w:rPr>
          <w:color w:val="000000"/>
          <w:szCs w:val="28"/>
        </w:rPr>
        <w:t xml:space="preserve"> </w:t>
      </w:r>
      <w:r w:rsidRPr="00227CB3">
        <w:rPr>
          <w:color w:val="000000"/>
          <w:szCs w:val="28"/>
        </w:rPr>
        <w:t>расположенный по адресу: ______________________________________________,</w:t>
      </w:r>
    </w:p>
    <w:p w:rsidR="00572645" w:rsidRDefault="00572645" w:rsidP="00572645">
      <w:pPr>
        <w:pStyle w:val="af1"/>
        <w:rPr>
          <w:color w:val="000000"/>
          <w:szCs w:val="28"/>
        </w:rPr>
      </w:pPr>
      <w:r w:rsidRPr="00227CB3">
        <w:rPr>
          <w:color w:val="000000"/>
          <w:szCs w:val="28"/>
        </w:rPr>
        <w:t>для использования в целях: ______________________________________________</w:t>
      </w:r>
      <w:r>
        <w:rPr>
          <w:color w:val="000000"/>
          <w:szCs w:val="28"/>
        </w:rPr>
        <w:t>.</w:t>
      </w:r>
    </w:p>
    <w:p w:rsidR="00572645" w:rsidRDefault="00572645" w:rsidP="00572645">
      <w:pPr>
        <w:pStyle w:val="af1"/>
        <w:rPr>
          <w:color w:val="000000"/>
          <w:szCs w:val="28"/>
        </w:rPr>
      </w:pPr>
    </w:p>
    <w:p w:rsidR="00572645" w:rsidRPr="00BB2CA6" w:rsidRDefault="00572645" w:rsidP="00572645">
      <w:pPr>
        <w:pStyle w:val="af1"/>
        <w:jc w:val="center"/>
        <w:rPr>
          <w:color w:val="000000"/>
          <w:szCs w:val="28"/>
        </w:rPr>
      </w:pPr>
      <w:r w:rsidRPr="00BB2CA6">
        <w:rPr>
          <w:color w:val="000000"/>
          <w:szCs w:val="28"/>
        </w:rPr>
        <w:t xml:space="preserve">2. СРОК ДОГОВОРА И ПОРЯДОК ПЕРЕДАЧИ </w:t>
      </w:r>
      <w:r>
        <w:rPr>
          <w:color w:val="000000"/>
          <w:szCs w:val="28"/>
        </w:rPr>
        <w:t>ЗЕМЕЛЬНОГО У</w:t>
      </w:r>
      <w:r w:rsidRPr="00BB2CA6">
        <w:rPr>
          <w:color w:val="000000"/>
          <w:szCs w:val="28"/>
        </w:rPr>
        <w:t>ЧАСТКА</w:t>
      </w:r>
    </w:p>
    <w:p w:rsidR="00572645" w:rsidRPr="00BB2CA6" w:rsidRDefault="00572645" w:rsidP="00572645">
      <w:pPr>
        <w:pStyle w:val="af1"/>
        <w:ind w:firstLine="567"/>
        <w:rPr>
          <w:color w:val="000000"/>
          <w:szCs w:val="28"/>
        </w:rPr>
      </w:pPr>
    </w:p>
    <w:p w:rsidR="00572645" w:rsidRDefault="00572645" w:rsidP="00572645">
      <w:pPr>
        <w:pStyle w:val="af1"/>
        <w:ind w:firstLine="709"/>
        <w:rPr>
          <w:color w:val="000000"/>
          <w:szCs w:val="28"/>
        </w:rPr>
      </w:pPr>
      <w:r w:rsidRPr="00BB2CA6">
        <w:rPr>
          <w:color w:val="000000"/>
          <w:szCs w:val="28"/>
        </w:rPr>
        <w:t>2.1. Участок передается Ссудодателем и принимается Ссудополучателем</w:t>
      </w:r>
      <w:r>
        <w:rPr>
          <w:color w:val="000000"/>
          <w:szCs w:val="28"/>
        </w:rPr>
        <w:t xml:space="preserve"> </w:t>
      </w:r>
      <w:r w:rsidRPr="00BB2CA6">
        <w:rPr>
          <w:color w:val="000000"/>
          <w:szCs w:val="28"/>
        </w:rPr>
        <w:t>в безвозмездное срочное пользование на срок ___________________________ без</w:t>
      </w:r>
      <w:r>
        <w:rPr>
          <w:color w:val="000000"/>
          <w:szCs w:val="28"/>
        </w:rPr>
        <w:t xml:space="preserve"> </w:t>
      </w:r>
      <w:r w:rsidRPr="00BB2CA6">
        <w:rPr>
          <w:color w:val="000000"/>
          <w:szCs w:val="28"/>
        </w:rPr>
        <w:t>оформления акта приема-передачи с даты подписания настоящего Договора</w:t>
      </w:r>
      <w:r>
        <w:rPr>
          <w:color w:val="000000"/>
          <w:szCs w:val="28"/>
        </w:rPr>
        <w:t xml:space="preserve"> </w:t>
      </w:r>
      <w:r w:rsidRPr="00BB2CA6">
        <w:rPr>
          <w:color w:val="000000"/>
          <w:szCs w:val="28"/>
        </w:rPr>
        <w:t xml:space="preserve">(в </w:t>
      </w:r>
      <w:r w:rsidRPr="00BB2CA6">
        <w:rPr>
          <w:color w:val="000000"/>
          <w:szCs w:val="28"/>
        </w:rPr>
        <w:lastRenderedPageBreak/>
        <w:t>случае, если Договор не подлежит государственной регистрации)</w:t>
      </w:r>
      <w:r>
        <w:rPr>
          <w:color w:val="000000"/>
          <w:szCs w:val="28"/>
        </w:rPr>
        <w:t xml:space="preserve"> </w:t>
      </w:r>
      <w:r w:rsidRPr="00BB2CA6">
        <w:rPr>
          <w:color w:val="000000"/>
          <w:szCs w:val="28"/>
        </w:rPr>
        <w:t>/даты</w:t>
      </w:r>
      <w:r>
        <w:rPr>
          <w:color w:val="000000"/>
          <w:szCs w:val="28"/>
        </w:rPr>
        <w:t xml:space="preserve"> </w:t>
      </w:r>
      <w:r w:rsidRPr="00BB2CA6">
        <w:rPr>
          <w:color w:val="000000"/>
          <w:szCs w:val="28"/>
        </w:rPr>
        <w:t>государственной регистрации Договора (в случае, если Договор подлежит</w:t>
      </w:r>
      <w:r>
        <w:rPr>
          <w:color w:val="000000"/>
          <w:szCs w:val="28"/>
        </w:rPr>
        <w:t xml:space="preserve"> </w:t>
      </w:r>
      <w:r w:rsidRPr="00BB2CA6">
        <w:rPr>
          <w:color w:val="000000"/>
          <w:szCs w:val="28"/>
        </w:rPr>
        <w:t>государственной регистрации).</w:t>
      </w:r>
    </w:p>
    <w:p w:rsidR="00572645" w:rsidRDefault="00572645" w:rsidP="00572645">
      <w:pPr>
        <w:pStyle w:val="af1"/>
        <w:ind w:firstLine="567"/>
        <w:rPr>
          <w:color w:val="000000"/>
          <w:szCs w:val="28"/>
        </w:rPr>
      </w:pPr>
    </w:p>
    <w:p w:rsidR="00572645" w:rsidRDefault="00572645" w:rsidP="00572645">
      <w:pPr>
        <w:autoSpaceDE w:val="0"/>
        <w:autoSpaceDN w:val="0"/>
        <w:adjustRightInd w:val="0"/>
        <w:jc w:val="center"/>
        <w:outlineLvl w:val="0"/>
        <w:rPr>
          <w:sz w:val="28"/>
          <w:szCs w:val="28"/>
        </w:rPr>
      </w:pPr>
      <w:r>
        <w:rPr>
          <w:sz w:val="28"/>
          <w:szCs w:val="28"/>
        </w:rPr>
        <w:t>3. ПРАВА И ОБЯЗАННОСТИ СТОРОН</w:t>
      </w:r>
    </w:p>
    <w:p w:rsidR="00572645" w:rsidRDefault="00572645" w:rsidP="00572645">
      <w:pPr>
        <w:autoSpaceDE w:val="0"/>
        <w:autoSpaceDN w:val="0"/>
        <w:adjustRightInd w:val="0"/>
        <w:jc w:val="both"/>
        <w:rPr>
          <w:sz w:val="28"/>
          <w:szCs w:val="28"/>
        </w:rPr>
      </w:pPr>
    </w:p>
    <w:p w:rsidR="00572645" w:rsidRDefault="00572645" w:rsidP="00572645">
      <w:pPr>
        <w:autoSpaceDE w:val="0"/>
        <w:autoSpaceDN w:val="0"/>
        <w:adjustRightInd w:val="0"/>
        <w:ind w:firstLine="540"/>
        <w:jc w:val="both"/>
        <w:rPr>
          <w:sz w:val="28"/>
          <w:szCs w:val="28"/>
        </w:rPr>
      </w:pPr>
      <w:r>
        <w:rPr>
          <w:sz w:val="28"/>
          <w:szCs w:val="28"/>
        </w:rPr>
        <w:t>3.1. Права и обязанности Ссудодателя.</w:t>
      </w:r>
    </w:p>
    <w:p w:rsidR="00572645" w:rsidRDefault="00572645" w:rsidP="00572645">
      <w:pPr>
        <w:autoSpaceDE w:val="0"/>
        <w:autoSpaceDN w:val="0"/>
        <w:adjustRightInd w:val="0"/>
        <w:ind w:firstLine="540"/>
        <w:jc w:val="both"/>
        <w:rPr>
          <w:sz w:val="28"/>
          <w:szCs w:val="28"/>
        </w:rPr>
      </w:pPr>
      <w:r>
        <w:rPr>
          <w:sz w:val="28"/>
          <w:szCs w:val="28"/>
        </w:rPr>
        <w:t>3.1.1. Ссудодатель имеет право требовать досрочного расторжения Договора при использовании земельного участка не в соответствии с видом разрешенного использования, а также при использовании способами, приводящими к его порче, и в случаях нарушения других условий Договора.</w:t>
      </w:r>
    </w:p>
    <w:p w:rsidR="00572645" w:rsidRDefault="00572645" w:rsidP="00572645">
      <w:pPr>
        <w:autoSpaceDE w:val="0"/>
        <w:autoSpaceDN w:val="0"/>
        <w:adjustRightInd w:val="0"/>
        <w:ind w:firstLine="540"/>
        <w:jc w:val="both"/>
        <w:rPr>
          <w:sz w:val="28"/>
          <w:szCs w:val="28"/>
        </w:rPr>
      </w:pPr>
      <w:r>
        <w:rPr>
          <w:sz w:val="28"/>
          <w:szCs w:val="28"/>
        </w:rPr>
        <w:t>3.1.2. Ссудодатель вправе осуществлять контроль за соблюдением условий Договора.</w:t>
      </w:r>
    </w:p>
    <w:p w:rsidR="00572645" w:rsidRDefault="00572645" w:rsidP="00572645">
      <w:pPr>
        <w:autoSpaceDE w:val="0"/>
        <w:autoSpaceDN w:val="0"/>
        <w:adjustRightInd w:val="0"/>
        <w:ind w:firstLine="540"/>
        <w:jc w:val="both"/>
        <w:rPr>
          <w:sz w:val="28"/>
          <w:szCs w:val="28"/>
        </w:rPr>
      </w:pPr>
      <w:r>
        <w:rPr>
          <w:sz w:val="28"/>
          <w:szCs w:val="28"/>
        </w:rPr>
        <w:t>3.1.3. Ссудодатель имеет право доступа на территорию земельного участка с целью его осмотра на предмет соответствия условий его использования настоящему Договору и действующему законодательству.</w:t>
      </w:r>
    </w:p>
    <w:p w:rsidR="00572645" w:rsidRDefault="00572645" w:rsidP="00572645">
      <w:pPr>
        <w:autoSpaceDE w:val="0"/>
        <w:autoSpaceDN w:val="0"/>
        <w:adjustRightInd w:val="0"/>
        <w:ind w:firstLine="540"/>
        <w:jc w:val="both"/>
        <w:rPr>
          <w:sz w:val="28"/>
          <w:szCs w:val="28"/>
        </w:rPr>
      </w:pPr>
      <w:r>
        <w:rPr>
          <w:sz w:val="28"/>
          <w:szCs w:val="28"/>
        </w:rPr>
        <w:t>3.2. Права и обязанности Ссудополучателя.</w:t>
      </w:r>
    </w:p>
    <w:p w:rsidR="00572645" w:rsidRDefault="00572645" w:rsidP="00572645">
      <w:pPr>
        <w:autoSpaceDE w:val="0"/>
        <w:autoSpaceDN w:val="0"/>
        <w:adjustRightInd w:val="0"/>
        <w:ind w:firstLine="540"/>
        <w:jc w:val="both"/>
        <w:rPr>
          <w:sz w:val="28"/>
          <w:szCs w:val="28"/>
        </w:rPr>
      </w:pPr>
      <w:r>
        <w:rPr>
          <w:sz w:val="28"/>
          <w:szCs w:val="28"/>
        </w:rPr>
        <w:t xml:space="preserve">3.2.1. Ссудополучатель использует земельный участок в целях, указанных в </w:t>
      </w:r>
      <w:hyperlink r:id="rId132" w:history="1">
        <w:r w:rsidRPr="00BB2CA6">
          <w:rPr>
            <w:sz w:val="28"/>
            <w:szCs w:val="28"/>
          </w:rPr>
          <w:t>пункте 1.1</w:t>
        </w:r>
      </w:hyperlink>
      <w:r>
        <w:rPr>
          <w:sz w:val="28"/>
          <w:szCs w:val="28"/>
        </w:rPr>
        <w:t xml:space="preserve"> Договора, с обязательным условием выполнения требований к сохранению объекта культурного наследия, установленных законодательством об объектах культурного наследия народов Российской Федерации (при наличии на земельном участке таких объектов).</w:t>
      </w:r>
    </w:p>
    <w:p w:rsidR="00572645" w:rsidRDefault="00572645" w:rsidP="00572645">
      <w:pPr>
        <w:autoSpaceDE w:val="0"/>
        <w:autoSpaceDN w:val="0"/>
        <w:adjustRightInd w:val="0"/>
        <w:ind w:firstLine="540"/>
        <w:jc w:val="both"/>
        <w:rPr>
          <w:sz w:val="28"/>
          <w:szCs w:val="28"/>
        </w:rPr>
      </w:pPr>
      <w:r>
        <w:rPr>
          <w:sz w:val="28"/>
          <w:szCs w:val="28"/>
        </w:rPr>
        <w:t>3.2.2. Ссудополучатель обеспечивает Ссудодателю (его законным представителям), представителям органов земельного контроля доступ на Участок по их требованию.</w:t>
      </w:r>
    </w:p>
    <w:p w:rsidR="00572645" w:rsidRDefault="00572645" w:rsidP="00572645">
      <w:pPr>
        <w:autoSpaceDE w:val="0"/>
        <w:autoSpaceDN w:val="0"/>
        <w:adjustRightInd w:val="0"/>
        <w:ind w:firstLine="540"/>
        <w:jc w:val="both"/>
        <w:rPr>
          <w:sz w:val="28"/>
          <w:szCs w:val="28"/>
        </w:rPr>
      </w:pPr>
      <w:r>
        <w:rPr>
          <w:sz w:val="28"/>
          <w:szCs w:val="28"/>
        </w:rPr>
        <w:t>3.2.3. Ссудополучатель обязан выполнять условия эксплуатации подземных и наземных коммуникаций, сооружений, дорог, проездов и не препятствовать их ремонту и обслуживанию.</w:t>
      </w:r>
    </w:p>
    <w:p w:rsidR="00572645" w:rsidRDefault="00572645" w:rsidP="00572645">
      <w:pPr>
        <w:autoSpaceDE w:val="0"/>
        <w:autoSpaceDN w:val="0"/>
        <w:adjustRightInd w:val="0"/>
        <w:ind w:firstLine="540"/>
        <w:jc w:val="both"/>
        <w:rPr>
          <w:sz w:val="28"/>
          <w:szCs w:val="28"/>
        </w:rPr>
      </w:pPr>
      <w:r>
        <w:rPr>
          <w:sz w:val="28"/>
          <w:szCs w:val="28"/>
        </w:rPr>
        <w:t>3.2.4. Ссудополучатель обязан соблюдать требования действующего законодательства, в том числе касающиеся охраны объектов культурного наследия, охраны окружающей среды, санитарных норм, противопожарных правил, правового режима использования земельного участка.</w:t>
      </w:r>
    </w:p>
    <w:p w:rsidR="00572645" w:rsidRDefault="00572645" w:rsidP="00572645">
      <w:pPr>
        <w:autoSpaceDE w:val="0"/>
        <w:autoSpaceDN w:val="0"/>
        <w:adjustRightInd w:val="0"/>
        <w:ind w:firstLine="540"/>
        <w:jc w:val="both"/>
        <w:rPr>
          <w:sz w:val="28"/>
          <w:szCs w:val="28"/>
        </w:rPr>
      </w:pPr>
      <w:r>
        <w:rPr>
          <w:sz w:val="28"/>
          <w:szCs w:val="28"/>
        </w:rPr>
        <w:t>3.2.5. При прекращении Договора Ссудополучатель обязан вернуть Ссудодателю земельный участок в том состоянии, в котором он его получил.</w:t>
      </w:r>
    </w:p>
    <w:p w:rsidR="00572645" w:rsidRDefault="00572645" w:rsidP="00572645">
      <w:pPr>
        <w:autoSpaceDE w:val="0"/>
        <w:autoSpaceDN w:val="0"/>
        <w:adjustRightInd w:val="0"/>
        <w:ind w:firstLine="540"/>
        <w:jc w:val="both"/>
        <w:rPr>
          <w:sz w:val="28"/>
          <w:szCs w:val="28"/>
        </w:rPr>
      </w:pPr>
      <w:r>
        <w:rPr>
          <w:sz w:val="28"/>
          <w:szCs w:val="28"/>
        </w:rPr>
        <w:t>3.2.6. Ссудополучатель обязан письменно в десятидневный срок уведомлять Ссудодателя об изменении своих реквизитов (почтовый адрес, контактный телефон).</w:t>
      </w:r>
    </w:p>
    <w:p w:rsidR="00572645" w:rsidRDefault="00572645" w:rsidP="00572645">
      <w:pPr>
        <w:autoSpaceDE w:val="0"/>
        <w:autoSpaceDN w:val="0"/>
        <w:adjustRightInd w:val="0"/>
        <w:ind w:firstLine="540"/>
        <w:jc w:val="both"/>
        <w:rPr>
          <w:sz w:val="28"/>
          <w:szCs w:val="28"/>
        </w:rPr>
      </w:pPr>
      <w:r>
        <w:rPr>
          <w:sz w:val="28"/>
          <w:szCs w:val="28"/>
        </w:rPr>
        <w:t>3.2.7. После подписания Договора (дополнительных соглашений к нему) Ссудополучатель в разумный срок направляет его (их) на государственную регистрацию в орган, осуществляющий государственную регистрацию прав на недвижимое имущество и сделок с ним (в случае, если Договор подлежит государственной регистрации).</w:t>
      </w:r>
    </w:p>
    <w:p w:rsidR="00572645" w:rsidRDefault="00572645" w:rsidP="00572645">
      <w:pPr>
        <w:autoSpaceDE w:val="0"/>
        <w:autoSpaceDN w:val="0"/>
        <w:adjustRightInd w:val="0"/>
        <w:ind w:firstLine="540"/>
        <w:jc w:val="both"/>
        <w:rPr>
          <w:sz w:val="28"/>
          <w:szCs w:val="28"/>
        </w:rPr>
      </w:pPr>
      <w:r>
        <w:rPr>
          <w:sz w:val="28"/>
          <w:szCs w:val="28"/>
        </w:rPr>
        <w:t>3.3. Ссудодатель и Ссудополучатель имеют иные права и несут иные обязанности, установленные законодательством Российской Федерации и Республики Татарстан.</w:t>
      </w:r>
    </w:p>
    <w:p w:rsidR="00572645" w:rsidRDefault="00572645" w:rsidP="00572645">
      <w:pPr>
        <w:autoSpaceDE w:val="0"/>
        <w:autoSpaceDN w:val="0"/>
        <w:adjustRightInd w:val="0"/>
        <w:jc w:val="both"/>
        <w:rPr>
          <w:sz w:val="28"/>
          <w:szCs w:val="28"/>
        </w:rPr>
      </w:pPr>
    </w:p>
    <w:p w:rsidR="00572645" w:rsidRDefault="00572645" w:rsidP="00572645">
      <w:pPr>
        <w:autoSpaceDE w:val="0"/>
        <w:autoSpaceDN w:val="0"/>
        <w:adjustRightInd w:val="0"/>
        <w:jc w:val="center"/>
        <w:outlineLvl w:val="0"/>
        <w:rPr>
          <w:sz w:val="28"/>
          <w:szCs w:val="28"/>
        </w:rPr>
      </w:pPr>
      <w:r>
        <w:rPr>
          <w:sz w:val="28"/>
          <w:szCs w:val="28"/>
        </w:rPr>
        <w:t>4. ОТВЕТСТВЕННОСТЬ СТОРОН</w:t>
      </w:r>
    </w:p>
    <w:p w:rsidR="00572645" w:rsidRDefault="00572645" w:rsidP="00572645">
      <w:pPr>
        <w:autoSpaceDE w:val="0"/>
        <w:autoSpaceDN w:val="0"/>
        <w:adjustRightInd w:val="0"/>
        <w:jc w:val="both"/>
        <w:rPr>
          <w:sz w:val="28"/>
          <w:szCs w:val="28"/>
        </w:rPr>
      </w:pPr>
    </w:p>
    <w:p w:rsidR="00572645" w:rsidRDefault="00572645" w:rsidP="00572645">
      <w:pPr>
        <w:autoSpaceDE w:val="0"/>
        <w:autoSpaceDN w:val="0"/>
        <w:adjustRightInd w:val="0"/>
        <w:ind w:firstLine="540"/>
        <w:jc w:val="both"/>
        <w:rPr>
          <w:sz w:val="28"/>
          <w:szCs w:val="28"/>
        </w:rPr>
      </w:pPr>
      <w:r>
        <w:rPr>
          <w:sz w:val="28"/>
          <w:szCs w:val="28"/>
        </w:rPr>
        <w:t>4.1. За неисполнение или ненадлежащее исполнение условий Договора Стороны несут ответственность, предусмотренную законодательством Российской Федерации и Республики Татарстан.</w:t>
      </w:r>
    </w:p>
    <w:p w:rsidR="00572645" w:rsidRDefault="00572645" w:rsidP="00572645">
      <w:pPr>
        <w:autoSpaceDE w:val="0"/>
        <w:autoSpaceDN w:val="0"/>
        <w:adjustRightInd w:val="0"/>
        <w:ind w:firstLine="540"/>
        <w:jc w:val="both"/>
        <w:rPr>
          <w:sz w:val="28"/>
          <w:szCs w:val="28"/>
        </w:rPr>
      </w:pPr>
      <w:r>
        <w:rPr>
          <w:sz w:val="28"/>
          <w:szCs w:val="28"/>
        </w:rPr>
        <w:t>4.2. За нарушение условий Договора, вызванное действием обстоятельств непреодолимой силы, Стороны несут ответственность в соответствии с законодательством Российской Федерации.</w:t>
      </w:r>
    </w:p>
    <w:p w:rsidR="00572645" w:rsidRDefault="00572645" w:rsidP="00572645">
      <w:pPr>
        <w:autoSpaceDE w:val="0"/>
        <w:autoSpaceDN w:val="0"/>
        <w:adjustRightInd w:val="0"/>
        <w:jc w:val="both"/>
        <w:rPr>
          <w:sz w:val="28"/>
          <w:szCs w:val="28"/>
        </w:rPr>
      </w:pPr>
    </w:p>
    <w:p w:rsidR="00572645" w:rsidRDefault="00572645" w:rsidP="00572645">
      <w:pPr>
        <w:autoSpaceDE w:val="0"/>
        <w:autoSpaceDN w:val="0"/>
        <w:adjustRightInd w:val="0"/>
        <w:jc w:val="center"/>
        <w:outlineLvl w:val="0"/>
        <w:rPr>
          <w:sz w:val="28"/>
          <w:szCs w:val="28"/>
        </w:rPr>
      </w:pPr>
      <w:r>
        <w:rPr>
          <w:sz w:val="28"/>
          <w:szCs w:val="28"/>
        </w:rPr>
        <w:t>5. Изменение, расторжение и прекращение Договора</w:t>
      </w:r>
    </w:p>
    <w:p w:rsidR="00572645" w:rsidRDefault="00572645" w:rsidP="00572645">
      <w:pPr>
        <w:autoSpaceDE w:val="0"/>
        <w:autoSpaceDN w:val="0"/>
        <w:adjustRightInd w:val="0"/>
        <w:jc w:val="both"/>
        <w:rPr>
          <w:sz w:val="28"/>
          <w:szCs w:val="28"/>
        </w:rPr>
      </w:pPr>
    </w:p>
    <w:p w:rsidR="00572645" w:rsidRDefault="00572645" w:rsidP="00572645">
      <w:pPr>
        <w:autoSpaceDE w:val="0"/>
        <w:autoSpaceDN w:val="0"/>
        <w:adjustRightInd w:val="0"/>
        <w:ind w:firstLine="540"/>
        <w:jc w:val="both"/>
        <w:rPr>
          <w:sz w:val="28"/>
          <w:szCs w:val="28"/>
        </w:rPr>
      </w:pPr>
      <w:r>
        <w:rPr>
          <w:sz w:val="28"/>
          <w:szCs w:val="28"/>
        </w:rPr>
        <w:t>5.1. Все изменения и (или) дополнения к Договору оформляются Сторонами путем заключения дополнительных соглашений.</w:t>
      </w:r>
    </w:p>
    <w:p w:rsidR="00572645" w:rsidRDefault="00572645" w:rsidP="00572645">
      <w:pPr>
        <w:autoSpaceDE w:val="0"/>
        <w:autoSpaceDN w:val="0"/>
        <w:adjustRightInd w:val="0"/>
        <w:ind w:firstLine="540"/>
        <w:jc w:val="both"/>
        <w:rPr>
          <w:sz w:val="28"/>
          <w:szCs w:val="28"/>
        </w:rPr>
      </w:pPr>
      <w:r>
        <w:rPr>
          <w:sz w:val="28"/>
          <w:szCs w:val="28"/>
        </w:rPr>
        <w:t>5.2. Договор может быть расторгнут по требованию каждой из Сторон на основании и в порядке, установленных гражданским законодательством.</w:t>
      </w:r>
    </w:p>
    <w:p w:rsidR="00572645" w:rsidRDefault="00572645" w:rsidP="00572645">
      <w:pPr>
        <w:autoSpaceDE w:val="0"/>
        <w:autoSpaceDN w:val="0"/>
        <w:adjustRightInd w:val="0"/>
        <w:ind w:firstLine="540"/>
        <w:jc w:val="both"/>
        <w:rPr>
          <w:sz w:val="28"/>
          <w:szCs w:val="28"/>
        </w:rPr>
      </w:pPr>
      <w:r>
        <w:rPr>
          <w:sz w:val="28"/>
          <w:szCs w:val="28"/>
        </w:rPr>
        <w:t>5.3. При досрочном расторжении настоящего Договора или по истечении его срока стоимость изменений, произведенных без разрешения Ссудодателя на земельном участке, возмещению не подлежит.</w:t>
      </w:r>
    </w:p>
    <w:p w:rsidR="00572645" w:rsidRDefault="00572645" w:rsidP="00572645">
      <w:pPr>
        <w:autoSpaceDE w:val="0"/>
        <w:autoSpaceDN w:val="0"/>
        <w:adjustRightInd w:val="0"/>
        <w:jc w:val="both"/>
        <w:rPr>
          <w:sz w:val="28"/>
          <w:szCs w:val="28"/>
        </w:rPr>
      </w:pPr>
    </w:p>
    <w:p w:rsidR="00572645" w:rsidRDefault="00572645" w:rsidP="00572645">
      <w:pPr>
        <w:autoSpaceDE w:val="0"/>
        <w:autoSpaceDN w:val="0"/>
        <w:adjustRightInd w:val="0"/>
        <w:jc w:val="center"/>
        <w:outlineLvl w:val="0"/>
        <w:rPr>
          <w:sz w:val="28"/>
          <w:szCs w:val="28"/>
        </w:rPr>
      </w:pPr>
      <w:r>
        <w:rPr>
          <w:sz w:val="28"/>
          <w:szCs w:val="28"/>
        </w:rPr>
        <w:t>6. Заключительные положения</w:t>
      </w:r>
    </w:p>
    <w:p w:rsidR="00572645" w:rsidRDefault="00572645" w:rsidP="00572645">
      <w:pPr>
        <w:autoSpaceDE w:val="0"/>
        <w:autoSpaceDN w:val="0"/>
        <w:adjustRightInd w:val="0"/>
        <w:jc w:val="both"/>
        <w:rPr>
          <w:sz w:val="28"/>
          <w:szCs w:val="28"/>
        </w:rPr>
      </w:pPr>
    </w:p>
    <w:p w:rsidR="00572645" w:rsidRDefault="00572645" w:rsidP="00572645">
      <w:pPr>
        <w:autoSpaceDE w:val="0"/>
        <w:autoSpaceDN w:val="0"/>
        <w:adjustRightInd w:val="0"/>
        <w:ind w:firstLine="540"/>
        <w:jc w:val="both"/>
        <w:rPr>
          <w:sz w:val="28"/>
          <w:szCs w:val="28"/>
        </w:rPr>
      </w:pPr>
      <w:r>
        <w:rPr>
          <w:sz w:val="28"/>
          <w:szCs w:val="28"/>
        </w:rPr>
        <w:t>6.1. Договор безвозмездного срочного пользования считается заключенным с момента его государственной регистрации в органе, осуществляющем государственную регистрацию прав на недвижимое имущество и сделок с ним (в случае, если Договор подлежит государственной регистрации), или с момента его подписания (в случае, если Договор не подлежит государственной регистрации).</w:t>
      </w:r>
    </w:p>
    <w:p w:rsidR="00572645" w:rsidRDefault="00572645" w:rsidP="00572645">
      <w:pPr>
        <w:autoSpaceDE w:val="0"/>
        <w:autoSpaceDN w:val="0"/>
        <w:adjustRightInd w:val="0"/>
        <w:ind w:firstLine="540"/>
        <w:jc w:val="both"/>
        <w:rPr>
          <w:sz w:val="28"/>
          <w:szCs w:val="28"/>
        </w:rPr>
      </w:pPr>
      <w:r>
        <w:rPr>
          <w:sz w:val="28"/>
          <w:szCs w:val="28"/>
        </w:rPr>
        <w:t>6.2. Расходы по государственной регистрации права безвозмездного срочного пользования возлагаются на Ссудополучателя (в случае, если Договор подлежит государственной регистрации), если иное не установлено законодательством.</w:t>
      </w:r>
    </w:p>
    <w:p w:rsidR="00572645" w:rsidRDefault="00572645" w:rsidP="00572645">
      <w:pPr>
        <w:autoSpaceDE w:val="0"/>
        <w:autoSpaceDN w:val="0"/>
        <w:adjustRightInd w:val="0"/>
        <w:ind w:firstLine="540"/>
        <w:jc w:val="both"/>
        <w:rPr>
          <w:sz w:val="28"/>
          <w:szCs w:val="28"/>
        </w:rPr>
      </w:pPr>
      <w:r>
        <w:rPr>
          <w:sz w:val="28"/>
          <w:szCs w:val="28"/>
        </w:rPr>
        <w:t>6.3. Договор составляется в 2 (двух) экземплярах, имеющих одинаковую юридическую силу, из которых по одному экземпляру хранится у Сторон, при необходимости осуществления государственной регистрации Договор оформляется в 3 (трех) экземплярах, один из которых передается в орган, осуществляющий государственную регистрацию прав на недвижимое имущество и сделок с ним.</w:t>
      </w:r>
    </w:p>
    <w:p w:rsidR="00572645" w:rsidRDefault="00572645" w:rsidP="00572645">
      <w:pPr>
        <w:autoSpaceDE w:val="0"/>
        <w:autoSpaceDN w:val="0"/>
        <w:adjustRightInd w:val="0"/>
        <w:jc w:val="both"/>
        <w:rPr>
          <w:sz w:val="28"/>
          <w:szCs w:val="28"/>
        </w:rPr>
      </w:pPr>
    </w:p>
    <w:p w:rsidR="00572645" w:rsidRDefault="00572645" w:rsidP="00572645">
      <w:pPr>
        <w:autoSpaceDE w:val="0"/>
        <w:autoSpaceDN w:val="0"/>
        <w:adjustRightInd w:val="0"/>
        <w:jc w:val="center"/>
        <w:outlineLvl w:val="0"/>
        <w:rPr>
          <w:sz w:val="28"/>
          <w:szCs w:val="28"/>
        </w:rPr>
      </w:pPr>
      <w:r>
        <w:rPr>
          <w:sz w:val="28"/>
          <w:szCs w:val="28"/>
        </w:rPr>
        <w:t>7. Приложения к Договору</w:t>
      </w:r>
    </w:p>
    <w:p w:rsidR="00572645" w:rsidRDefault="00572645" w:rsidP="00572645">
      <w:pPr>
        <w:autoSpaceDE w:val="0"/>
        <w:autoSpaceDN w:val="0"/>
        <w:adjustRightInd w:val="0"/>
        <w:jc w:val="both"/>
        <w:rPr>
          <w:sz w:val="28"/>
          <w:szCs w:val="28"/>
        </w:rPr>
      </w:pPr>
    </w:p>
    <w:p w:rsidR="00572645" w:rsidRDefault="00572645" w:rsidP="00572645">
      <w:pPr>
        <w:autoSpaceDE w:val="0"/>
        <w:autoSpaceDN w:val="0"/>
        <w:adjustRightInd w:val="0"/>
        <w:ind w:firstLine="540"/>
        <w:jc w:val="both"/>
        <w:rPr>
          <w:sz w:val="28"/>
          <w:szCs w:val="28"/>
        </w:rPr>
      </w:pPr>
      <w:r>
        <w:rPr>
          <w:sz w:val="28"/>
          <w:szCs w:val="28"/>
        </w:rPr>
        <w:t>Приложение №1 - копия кадастрового паспорта земельного участка (копия выписки из государственного кадастра недвижимости).</w:t>
      </w:r>
    </w:p>
    <w:p w:rsidR="00572645" w:rsidRDefault="00572645" w:rsidP="00572645">
      <w:pPr>
        <w:autoSpaceDE w:val="0"/>
        <w:autoSpaceDN w:val="0"/>
        <w:adjustRightInd w:val="0"/>
        <w:jc w:val="both"/>
        <w:rPr>
          <w:sz w:val="28"/>
          <w:szCs w:val="28"/>
        </w:rPr>
      </w:pPr>
    </w:p>
    <w:p w:rsidR="00572645" w:rsidRPr="00675ACC" w:rsidRDefault="00572645" w:rsidP="00572645">
      <w:pPr>
        <w:pStyle w:val="BodyText2"/>
        <w:tabs>
          <w:tab w:val="left" w:pos="567"/>
        </w:tabs>
        <w:ind w:firstLine="567"/>
        <w:rPr>
          <w:rFonts w:ascii="Times New Roman" w:hAnsi="Times New Roman"/>
          <w:sz w:val="28"/>
          <w:szCs w:val="28"/>
        </w:rPr>
      </w:pPr>
    </w:p>
    <w:p w:rsidR="00572645" w:rsidRPr="00675ACC" w:rsidRDefault="00572645" w:rsidP="00572645">
      <w:pPr>
        <w:jc w:val="center"/>
        <w:outlineLvl w:val="0"/>
        <w:rPr>
          <w:color w:val="000000"/>
          <w:sz w:val="28"/>
          <w:szCs w:val="28"/>
        </w:rPr>
      </w:pPr>
      <w:r>
        <w:rPr>
          <w:color w:val="000000"/>
          <w:sz w:val="28"/>
          <w:szCs w:val="28"/>
        </w:rPr>
        <w:t>8</w:t>
      </w:r>
      <w:r w:rsidRPr="00675ACC">
        <w:rPr>
          <w:color w:val="000000"/>
          <w:sz w:val="28"/>
          <w:szCs w:val="28"/>
        </w:rPr>
        <w:t xml:space="preserve">. АДРЕСА РЕКВИЗИТЫ СТОРОН   </w:t>
      </w:r>
    </w:p>
    <w:p w:rsidR="00572645" w:rsidRPr="00675ACC" w:rsidRDefault="00572645" w:rsidP="00572645">
      <w:pPr>
        <w:jc w:val="center"/>
        <w:outlineLvl w:val="0"/>
        <w:rPr>
          <w:color w:val="000000"/>
          <w:sz w:val="28"/>
          <w:szCs w:val="28"/>
        </w:rPr>
      </w:pPr>
    </w:p>
    <w:p w:rsidR="00572645" w:rsidRPr="00675ACC" w:rsidRDefault="00572645" w:rsidP="00572645">
      <w:pPr>
        <w:jc w:val="center"/>
        <w:rPr>
          <w:color w:val="000000"/>
          <w:sz w:val="28"/>
          <w:szCs w:val="28"/>
        </w:rPr>
      </w:pPr>
    </w:p>
    <w:tbl>
      <w:tblPr>
        <w:tblW w:w="0" w:type="auto"/>
        <w:tblLayout w:type="fixed"/>
        <w:tblLook w:val="0000"/>
      </w:tblPr>
      <w:tblGrid>
        <w:gridCol w:w="4928"/>
        <w:gridCol w:w="142"/>
        <w:gridCol w:w="141"/>
        <w:gridCol w:w="4678"/>
      </w:tblGrid>
      <w:tr w:rsidR="00572645" w:rsidRPr="00675ACC" w:rsidTr="001E3990">
        <w:tc>
          <w:tcPr>
            <w:tcW w:w="4928" w:type="dxa"/>
          </w:tcPr>
          <w:p w:rsidR="00572645" w:rsidRPr="00675ACC" w:rsidRDefault="00572645" w:rsidP="001E3990">
            <w:pPr>
              <w:jc w:val="center"/>
              <w:rPr>
                <w:color w:val="000000"/>
                <w:sz w:val="28"/>
                <w:szCs w:val="28"/>
              </w:rPr>
            </w:pPr>
            <w:r>
              <w:rPr>
                <w:color w:val="000000"/>
                <w:sz w:val="28"/>
                <w:szCs w:val="28"/>
              </w:rPr>
              <w:t>Ссудодатель</w:t>
            </w:r>
            <w:r w:rsidRPr="00675ACC">
              <w:rPr>
                <w:color w:val="000000"/>
                <w:sz w:val="28"/>
                <w:szCs w:val="28"/>
              </w:rPr>
              <w:t>:</w:t>
            </w:r>
          </w:p>
          <w:p w:rsidR="00572645" w:rsidRPr="00675ACC" w:rsidRDefault="00572645" w:rsidP="001E3990">
            <w:pPr>
              <w:jc w:val="center"/>
              <w:rPr>
                <w:color w:val="000000"/>
                <w:sz w:val="28"/>
                <w:szCs w:val="28"/>
              </w:rPr>
            </w:pPr>
          </w:p>
        </w:tc>
        <w:tc>
          <w:tcPr>
            <w:tcW w:w="283" w:type="dxa"/>
            <w:gridSpan w:val="2"/>
          </w:tcPr>
          <w:p w:rsidR="00572645" w:rsidRPr="00675ACC" w:rsidRDefault="00572645" w:rsidP="001E3990">
            <w:pPr>
              <w:jc w:val="center"/>
              <w:rPr>
                <w:color w:val="000000"/>
                <w:sz w:val="28"/>
                <w:szCs w:val="28"/>
              </w:rPr>
            </w:pPr>
          </w:p>
        </w:tc>
        <w:tc>
          <w:tcPr>
            <w:tcW w:w="4678" w:type="dxa"/>
          </w:tcPr>
          <w:p w:rsidR="00572645" w:rsidRPr="00675ACC" w:rsidRDefault="00572645" w:rsidP="001E3990">
            <w:pPr>
              <w:jc w:val="center"/>
              <w:rPr>
                <w:color w:val="000000"/>
                <w:sz w:val="28"/>
                <w:szCs w:val="28"/>
              </w:rPr>
            </w:pPr>
            <w:r>
              <w:rPr>
                <w:color w:val="000000"/>
                <w:sz w:val="28"/>
                <w:szCs w:val="28"/>
              </w:rPr>
              <w:t>Ссудополучатель</w:t>
            </w:r>
            <w:r w:rsidRPr="00675ACC">
              <w:rPr>
                <w:color w:val="000000"/>
                <w:sz w:val="28"/>
                <w:szCs w:val="28"/>
              </w:rPr>
              <w:t>:</w:t>
            </w:r>
          </w:p>
        </w:tc>
      </w:tr>
      <w:tr w:rsidR="00572645" w:rsidRPr="00675ACC" w:rsidTr="001E3990">
        <w:tc>
          <w:tcPr>
            <w:tcW w:w="5070" w:type="dxa"/>
            <w:gridSpan w:val="2"/>
          </w:tcPr>
          <w:p w:rsidR="00572645" w:rsidRPr="00675ACC" w:rsidRDefault="00572645"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 xml:space="preserve">Адрес: 423060, Российская Федерация, </w:t>
            </w:r>
            <w:r w:rsidRPr="00675ACC">
              <w:rPr>
                <w:rFonts w:ascii="Times New Roman" w:hAnsi="Times New Roman" w:cs="Times New Roman"/>
                <w:color w:val="000000"/>
                <w:sz w:val="28"/>
                <w:szCs w:val="28"/>
              </w:rPr>
              <w:lastRenderedPageBreak/>
              <w:t xml:space="preserve">Республика Татарстан, район, </w:t>
            </w:r>
          </w:p>
          <w:p w:rsidR="00572645" w:rsidRPr="00675ACC" w:rsidRDefault="00572645" w:rsidP="001E3990">
            <w:pPr>
              <w:pStyle w:val="ConsNonformat"/>
              <w:ind w:right="0"/>
              <w:jc w:val="both"/>
              <w:rPr>
                <w:rFonts w:ascii="Times New Roman" w:hAnsi="Times New Roman" w:cs="Times New Roman"/>
                <w:color w:val="000000"/>
                <w:sz w:val="28"/>
                <w:szCs w:val="28"/>
              </w:rPr>
            </w:pPr>
          </w:p>
          <w:p w:rsidR="00572645" w:rsidRPr="00675ACC" w:rsidRDefault="00572645"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 xml:space="preserve">Банковские реквизиты: </w:t>
            </w:r>
          </w:p>
          <w:p w:rsidR="00572645" w:rsidRPr="00675ACC" w:rsidRDefault="00572645"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УФК по РТ (Палата имущественных и земельных отношений муниципального района</w:t>
            </w:r>
            <w:r>
              <w:rPr>
                <w:rFonts w:ascii="Times New Roman" w:hAnsi="Times New Roman" w:cs="Times New Roman"/>
                <w:color w:val="000000"/>
                <w:sz w:val="28"/>
                <w:szCs w:val="28"/>
              </w:rPr>
              <w:t xml:space="preserve"> (городского округа</w:t>
            </w:r>
            <w:r w:rsidRPr="00675ACC">
              <w:rPr>
                <w:rFonts w:ascii="Times New Roman" w:hAnsi="Times New Roman" w:cs="Times New Roman"/>
                <w:color w:val="000000"/>
                <w:sz w:val="28"/>
                <w:szCs w:val="28"/>
              </w:rPr>
              <w:t>)</w:t>
            </w:r>
          </w:p>
          <w:p w:rsidR="00572645" w:rsidRPr="00675ACC" w:rsidRDefault="00572645"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ИНН  __________  КПП ____________</w:t>
            </w:r>
          </w:p>
          <w:p w:rsidR="00572645" w:rsidRPr="00675ACC" w:rsidRDefault="00572645"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____________________________</w:t>
            </w:r>
          </w:p>
          <w:p w:rsidR="00572645" w:rsidRPr="00675ACC" w:rsidRDefault="00572645"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Расчетный счет: _________________</w:t>
            </w:r>
          </w:p>
          <w:p w:rsidR="00572645" w:rsidRPr="00675ACC" w:rsidRDefault="00572645"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БИК ______________</w:t>
            </w:r>
          </w:p>
          <w:p w:rsidR="00572645" w:rsidRPr="00675ACC" w:rsidRDefault="00572645"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 xml:space="preserve">КБК ______________ </w:t>
            </w:r>
          </w:p>
          <w:p w:rsidR="00572645" w:rsidRPr="00675ACC" w:rsidRDefault="00572645" w:rsidP="001E3990">
            <w:pPr>
              <w:pStyle w:val="ConsNonformat"/>
              <w:ind w:right="0"/>
              <w:jc w:val="both"/>
              <w:rPr>
                <w:rFonts w:ascii="Times New Roman" w:hAnsi="Times New Roman" w:cs="Times New Roman"/>
                <w:color w:val="000000"/>
                <w:sz w:val="28"/>
                <w:szCs w:val="28"/>
              </w:rPr>
            </w:pPr>
          </w:p>
        </w:tc>
        <w:tc>
          <w:tcPr>
            <w:tcW w:w="4819" w:type="dxa"/>
            <w:gridSpan w:val="2"/>
          </w:tcPr>
          <w:p w:rsidR="00572645" w:rsidRPr="00675ACC" w:rsidRDefault="00572645" w:rsidP="001E3990">
            <w:pPr>
              <w:pStyle w:val="ConsNonformat"/>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lastRenderedPageBreak/>
              <w:t xml:space="preserve">Адрес: Российская Федерация, </w:t>
            </w:r>
            <w:r w:rsidRPr="00675ACC">
              <w:rPr>
                <w:rFonts w:ascii="Times New Roman" w:hAnsi="Times New Roman" w:cs="Times New Roman"/>
                <w:color w:val="000000"/>
                <w:sz w:val="28"/>
                <w:szCs w:val="28"/>
              </w:rPr>
              <w:lastRenderedPageBreak/>
              <w:t>_______________________________</w:t>
            </w:r>
          </w:p>
          <w:p w:rsidR="00572645" w:rsidRPr="00675ACC" w:rsidRDefault="00572645" w:rsidP="001E3990">
            <w:pPr>
              <w:pStyle w:val="ConsNonformat"/>
              <w:ind w:right="0"/>
              <w:jc w:val="both"/>
              <w:rPr>
                <w:rFonts w:ascii="Times New Roman" w:hAnsi="Times New Roman" w:cs="Times New Roman"/>
                <w:color w:val="000000"/>
                <w:sz w:val="28"/>
                <w:szCs w:val="28"/>
              </w:rPr>
            </w:pPr>
          </w:p>
        </w:tc>
      </w:tr>
    </w:tbl>
    <w:p w:rsidR="00572645" w:rsidRPr="00675ACC" w:rsidRDefault="00572645" w:rsidP="00572645">
      <w:pPr>
        <w:pStyle w:val="ConsTitle"/>
        <w:ind w:right="0"/>
        <w:jc w:val="center"/>
        <w:outlineLvl w:val="0"/>
        <w:rPr>
          <w:rFonts w:ascii="Times New Roman" w:hAnsi="Times New Roman" w:cs="Times New Roman"/>
          <w:b w:val="0"/>
          <w:color w:val="000000"/>
          <w:sz w:val="28"/>
          <w:szCs w:val="28"/>
        </w:rPr>
      </w:pPr>
      <w:r w:rsidRPr="00675ACC">
        <w:rPr>
          <w:rFonts w:ascii="Times New Roman" w:hAnsi="Times New Roman" w:cs="Times New Roman"/>
          <w:b w:val="0"/>
          <w:color w:val="000000"/>
          <w:sz w:val="28"/>
          <w:szCs w:val="28"/>
        </w:rPr>
        <w:lastRenderedPageBreak/>
        <w:t>8. ПОДПИСИ СТОРОН</w:t>
      </w:r>
    </w:p>
    <w:p w:rsidR="00572645" w:rsidRPr="00675ACC" w:rsidRDefault="00572645" w:rsidP="00572645">
      <w:pPr>
        <w:pStyle w:val="af1"/>
        <w:rPr>
          <w:color w:val="000000"/>
          <w:szCs w:val="28"/>
        </w:rPr>
      </w:pPr>
      <w:r w:rsidRPr="00675ACC">
        <w:rPr>
          <w:color w:val="000000"/>
          <w:szCs w:val="28"/>
        </w:rPr>
        <w:t xml:space="preserve">      </w:t>
      </w:r>
    </w:p>
    <w:p w:rsidR="00572645" w:rsidRPr="00675ACC" w:rsidRDefault="00572645" w:rsidP="00572645">
      <w:pPr>
        <w:pStyle w:val="af1"/>
        <w:rPr>
          <w:color w:val="000000"/>
          <w:szCs w:val="28"/>
        </w:rPr>
      </w:pPr>
      <w:r w:rsidRPr="00675ACC">
        <w:rPr>
          <w:color w:val="000000"/>
          <w:szCs w:val="28"/>
        </w:rPr>
        <w:t>От имени</w:t>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sidRPr="00675ACC">
        <w:rPr>
          <w:color w:val="000000"/>
          <w:szCs w:val="28"/>
        </w:rPr>
        <w:t xml:space="preserve">От имени  </w:t>
      </w:r>
    </w:p>
    <w:p w:rsidR="00572645" w:rsidRPr="00675ACC" w:rsidRDefault="00572645" w:rsidP="00572645">
      <w:pPr>
        <w:pStyle w:val="af1"/>
        <w:rPr>
          <w:color w:val="000000"/>
          <w:szCs w:val="28"/>
        </w:rPr>
      </w:pPr>
      <w:r>
        <w:rPr>
          <w:color w:val="000000"/>
          <w:szCs w:val="28"/>
        </w:rPr>
        <w:t>Ссудодатель</w:t>
      </w:r>
      <w:r w:rsidRPr="00675ACC">
        <w:rPr>
          <w:color w:val="000000"/>
          <w:szCs w:val="28"/>
        </w:rPr>
        <w:t xml:space="preserve"> </w:t>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t>Ссудополучатель</w:t>
      </w:r>
    </w:p>
    <w:p w:rsidR="00572645" w:rsidRPr="00675ACC" w:rsidRDefault="00572645" w:rsidP="00572645">
      <w:pPr>
        <w:pStyle w:val="af1"/>
        <w:rPr>
          <w:color w:val="000000"/>
          <w:szCs w:val="28"/>
        </w:rPr>
      </w:pPr>
      <w:r w:rsidRPr="00675ACC">
        <w:rPr>
          <w:color w:val="000000"/>
          <w:szCs w:val="28"/>
        </w:rPr>
        <w:t>_____________                                                                           ________________</w:t>
      </w:r>
    </w:p>
    <w:p w:rsidR="00572645" w:rsidRPr="00675ACC" w:rsidRDefault="00572645" w:rsidP="00572645">
      <w:pPr>
        <w:pStyle w:val="af1"/>
        <w:rPr>
          <w:color w:val="000000"/>
          <w:szCs w:val="28"/>
        </w:rPr>
      </w:pPr>
    </w:p>
    <w:p w:rsidR="00572645" w:rsidRPr="00675ACC" w:rsidRDefault="00572645" w:rsidP="00572645">
      <w:pPr>
        <w:pStyle w:val="af1"/>
        <w:rPr>
          <w:color w:val="000000"/>
          <w:szCs w:val="28"/>
        </w:rPr>
      </w:pPr>
      <w:r w:rsidRPr="00675ACC">
        <w:rPr>
          <w:color w:val="000000"/>
          <w:szCs w:val="28"/>
        </w:rPr>
        <w:t>_____________                                                                           ________________</w:t>
      </w:r>
    </w:p>
    <w:p w:rsidR="00572645" w:rsidRDefault="00572645" w:rsidP="00572645">
      <w:pPr>
        <w:autoSpaceDE w:val="0"/>
        <w:autoSpaceDN w:val="0"/>
        <w:adjustRightInd w:val="0"/>
        <w:ind w:firstLine="720"/>
        <w:jc w:val="both"/>
        <w:rPr>
          <w:sz w:val="28"/>
          <w:szCs w:val="28"/>
        </w:rPr>
      </w:pPr>
    </w:p>
    <w:p w:rsidR="00572645" w:rsidRDefault="00572645" w:rsidP="00572645">
      <w:pPr>
        <w:autoSpaceDE w:val="0"/>
        <w:autoSpaceDN w:val="0"/>
        <w:adjustRightInd w:val="0"/>
        <w:ind w:firstLine="720"/>
        <w:jc w:val="both"/>
        <w:rPr>
          <w:sz w:val="28"/>
          <w:szCs w:val="28"/>
        </w:rPr>
        <w:sectPr w:rsidR="00572645" w:rsidSect="001E3990">
          <w:pgSz w:w="11906" w:h="16838"/>
          <w:pgMar w:top="1134" w:right="707" w:bottom="425" w:left="1276" w:header="709" w:footer="709" w:gutter="0"/>
          <w:cols w:space="708"/>
          <w:docGrid w:linePitch="360"/>
        </w:sectPr>
      </w:pPr>
    </w:p>
    <w:p w:rsidR="00572645" w:rsidRPr="00B100FA" w:rsidRDefault="00572645" w:rsidP="00572645">
      <w:pPr>
        <w:jc w:val="right"/>
        <w:rPr>
          <w:sz w:val="28"/>
          <w:szCs w:val="28"/>
          <w:lang w:eastAsia="zh-CN"/>
        </w:rPr>
      </w:pPr>
      <w:r w:rsidRPr="00B100FA">
        <w:rPr>
          <w:sz w:val="28"/>
          <w:szCs w:val="28"/>
          <w:lang w:eastAsia="zh-CN"/>
        </w:rPr>
        <w:lastRenderedPageBreak/>
        <w:t>Приложение</w:t>
      </w:r>
      <w:r>
        <w:rPr>
          <w:sz w:val="28"/>
          <w:szCs w:val="28"/>
          <w:lang w:eastAsia="zh-CN"/>
        </w:rPr>
        <w:t xml:space="preserve"> №5</w:t>
      </w:r>
    </w:p>
    <w:p w:rsidR="00572645" w:rsidRPr="00B100FA" w:rsidRDefault="00572645" w:rsidP="00572645">
      <w:pPr>
        <w:rPr>
          <w:sz w:val="28"/>
          <w:szCs w:val="28"/>
          <w:lang w:eastAsia="zh-CN"/>
        </w:rPr>
      </w:pPr>
    </w:p>
    <w:p w:rsidR="00572645" w:rsidRDefault="00572645" w:rsidP="00572645">
      <w:pPr>
        <w:jc w:val="both"/>
        <w:rPr>
          <w:lang w:eastAsia="zh-CN"/>
        </w:rPr>
      </w:pPr>
    </w:p>
    <w:p w:rsidR="00572645" w:rsidRPr="000E0B8C" w:rsidRDefault="00572645" w:rsidP="00572645">
      <w:pPr>
        <w:autoSpaceDE w:val="0"/>
        <w:autoSpaceDN w:val="0"/>
        <w:adjustRightInd w:val="0"/>
        <w:jc w:val="both"/>
        <w:rPr>
          <w:sz w:val="28"/>
          <w:szCs w:val="28"/>
        </w:rPr>
      </w:pPr>
    </w:p>
    <w:p w:rsidR="00572645" w:rsidRPr="000E0B8C" w:rsidRDefault="00572645" w:rsidP="00572645">
      <w:pPr>
        <w:autoSpaceDE w:val="0"/>
        <w:autoSpaceDN w:val="0"/>
        <w:adjustRightInd w:val="0"/>
        <w:jc w:val="center"/>
        <w:rPr>
          <w:bCs/>
          <w:sz w:val="28"/>
          <w:szCs w:val="28"/>
        </w:rPr>
      </w:pPr>
      <w:r>
        <w:rPr>
          <w:bCs/>
          <w:sz w:val="28"/>
          <w:szCs w:val="28"/>
        </w:rPr>
        <w:t>Выписка из П</w:t>
      </w:r>
      <w:r w:rsidRPr="000E0B8C">
        <w:rPr>
          <w:bCs/>
          <w:sz w:val="28"/>
          <w:szCs w:val="28"/>
        </w:rPr>
        <w:t>еречн</w:t>
      </w:r>
      <w:r>
        <w:rPr>
          <w:bCs/>
          <w:sz w:val="28"/>
          <w:szCs w:val="28"/>
        </w:rPr>
        <w:t xml:space="preserve">я </w:t>
      </w:r>
      <w:r w:rsidRPr="000E0B8C">
        <w:rPr>
          <w:bCs/>
          <w:sz w:val="28"/>
          <w:szCs w:val="28"/>
        </w:rPr>
        <w:t>документов, подтверждающих право заявителя на приобретение</w:t>
      </w:r>
    </w:p>
    <w:p w:rsidR="00572645" w:rsidRPr="000E0B8C" w:rsidRDefault="00572645" w:rsidP="00572645">
      <w:pPr>
        <w:autoSpaceDE w:val="0"/>
        <w:autoSpaceDN w:val="0"/>
        <w:adjustRightInd w:val="0"/>
        <w:jc w:val="center"/>
        <w:rPr>
          <w:bCs/>
          <w:sz w:val="28"/>
          <w:szCs w:val="28"/>
        </w:rPr>
      </w:pPr>
      <w:r w:rsidRPr="000E0B8C">
        <w:rPr>
          <w:bCs/>
          <w:sz w:val="28"/>
          <w:szCs w:val="28"/>
        </w:rPr>
        <w:t>земельного участка без проведения торгов</w:t>
      </w:r>
    </w:p>
    <w:tbl>
      <w:tblPr>
        <w:tblW w:w="0" w:type="auto"/>
        <w:tblInd w:w="62" w:type="dxa"/>
        <w:tblLayout w:type="fixed"/>
        <w:tblCellMar>
          <w:top w:w="75" w:type="dxa"/>
          <w:left w:w="0" w:type="dxa"/>
          <w:bottom w:w="75" w:type="dxa"/>
          <w:right w:w="0" w:type="dxa"/>
        </w:tblCellMar>
        <w:tblLook w:val="0000"/>
      </w:tblPr>
      <w:tblGrid>
        <w:gridCol w:w="690"/>
        <w:gridCol w:w="2459"/>
        <w:gridCol w:w="1881"/>
        <w:gridCol w:w="2141"/>
        <w:gridCol w:w="2156"/>
        <w:gridCol w:w="4707"/>
      </w:tblGrid>
      <w:tr w:rsidR="00572645" w:rsidRPr="000E0B8C" w:rsidTr="001E3990">
        <w:tc>
          <w:tcPr>
            <w:tcW w:w="6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N п/п</w:t>
            </w:r>
          </w:p>
        </w:tc>
        <w:tc>
          <w:tcPr>
            <w:tcW w:w="245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Основание предоставления земельного участка без проведения торгов</w:t>
            </w:r>
          </w:p>
        </w:tc>
        <w:tc>
          <w:tcPr>
            <w:tcW w:w="188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Вид права, на котором осуществляется предоставление земельного участка бесплатно или за плату</w:t>
            </w:r>
          </w:p>
        </w:tc>
        <w:tc>
          <w:tcPr>
            <w:tcW w:w="214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Заявитель</w:t>
            </w:r>
          </w:p>
        </w:tc>
        <w:tc>
          <w:tcPr>
            <w:tcW w:w="21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Земельный участок</w:t>
            </w:r>
          </w:p>
        </w:tc>
        <w:tc>
          <w:tcPr>
            <w:tcW w:w="470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xml:space="preserve">Документы, подтверждающие право заявителя на приобретение земельного участка без проведения торгов и прилагаемые к заявлению о приобретении прав на земельный участок </w:t>
            </w:r>
            <w:hyperlink w:anchor="Par816" w:history="1">
              <w:r w:rsidRPr="000E0B8C">
                <w:rPr>
                  <w:color w:val="0000FF"/>
                  <w:sz w:val="28"/>
                  <w:szCs w:val="28"/>
                </w:rPr>
                <w:t>&lt;1&gt;</w:t>
              </w:r>
            </w:hyperlink>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67.</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133" w:history="1">
              <w:r w:rsidRPr="000E0B8C">
                <w:rPr>
                  <w:color w:val="0000FF"/>
                  <w:sz w:val="28"/>
                  <w:szCs w:val="28"/>
                </w:rPr>
                <w:t>Подпункт 1 пункта 2 статьи 39.10</w:t>
              </w:r>
            </w:hyperlink>
            <w:r w:rsidRPr="000E0B8C">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 безвозмездное пользование</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Орган государственной власти</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Земельный участок, необходимый для осуществления органами государственной власти своих полномочий</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Документы, предусмотренные настоящим Перечнем, подтверждающие право заявителя на предоставление земельного участка в соответствии с целями использования земельного участка</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xml:space="preserve">* Выписка из ЕГРП о правах на приобретаемый земельный участок или уведомление об отсутствии в </w:t>
            </w:r>
            <w:r w:rsidRPr="000E0B8C">
              <w:rPr>
                <w:sz w:val="28"/>
                <w:szCs w:val="28"/>
              </w:rPr>
              <w:lastRenderedPageBreak/>
              <w:t>ЕГРП запрашиваемых сведений о зарегистрированных правах на указанный земельный участок</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ЕГРЮЛ о юридическом лице, являющемся заявителем</w:t>
            </w:r>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68.</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134" w:history="1">
              <w:r w:rsidRPr="000E0B8C">
                <w:rPr>
                  <w:color w:val="0000FF"/>
                  <w:sz w:val="28"/>
                  <w:szCs w:val="28"/>
                </w:rPr>
                <w:t>Подпункт 1 пункта 2 статьи 39.10</w:t>
              </w:r>
            </w:hyperlink>
            <w:r w:rsidRPr="000E0B8C">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 безвозмездное пользование</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Орган местного самоуправления</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Земельный участок, необходимый для осуществления органами местного самоуправления своих полномочий</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Документы, предусмотренные настоящим Перечнем, подтверждающие право заявителя на предоставление земельного участка в соответствии с целями использования земельного участка</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ЕГРЮЛ о юридическом лице, являющемся заявителем</w:t>
            </w:r>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69.</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135" w:history="1">
              <w:r w:rsidRPr="000E0B8C">
                <w:rPr>
                  <w:color w:val="0000FF"/>
                  <w:sz w:val="28"/>
                  <w:szCs w:val="28"/>
                </w:rPr>
                <w:t>Подпункт 1 пункта 2 статьи 39.10</w:t>
              </w:r>
            </w:hyperlink>
            <w:r w:rsidRPr="000E0B8C">
              <w:rPr>
                <w:sz w:val="28"/>
                <w:szCs w:val="28"/>
              </w:rPr>
              <w:t xml:space="preserve"> Земельного </w:t>
            </w:r>
            <w:r w:rsidRPr="000E0B8C">
              <w:rPr>
                <w:sz w:val="28"/>
                <w:szCs w:val="28"/>
              </w:rPr>
              <w:lastRenderedPageBreak/>
              <w:t>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В безвозмездное пользование</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xml:space="preserve">Государственное или муниципальное </w:t>
            </w:r>
            <w:r w:rsidRPr="000E0B8C">
              <w:rPr>
                <w:sz w:val="28"/>
                <w:szCs w:val="28"/>
              </w:rPr>
              <w:lastRenderedPageBreak/>
              <w:t>учреждение (бюджетное, казенное, автономное)</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 xml:space="preserve">Земельный участок, необходимый </w:t>
            </w:r>
            <w:r w:rsidRPr="000E0B8C">
              <w:rPr>
                <w:sz w:val="28"/>
                <w:szCs w:val="28"/>
              </w:rPr>
              <w:lastRenderedPageBreak/>
              <w:t>для осуществления деятельности государственного или муниципального учреждения (бюджетного, казенного, автономного)</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 xml:space="preserve">Документы, предусмотренные настоящим Перечнем, подтверждающие право заявителя на </w:t>
            </w:r>
            <w:r w:rsidRPr="000E0B8C">
              <w:rPr>
                <w:sz w:val="28"/>
                <w:szCs w:val="28"/>
              </w:rPr>
              <w:lastRenderedPageBreak/>
              <w:t>предоставление земельного участка в соответствии с целями использования земельного участка</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ЕГРЮЛ о юридическом лице, являющемся заявителем</w:t>
            </w:r>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70.</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136" w:history="1">
              <w:r w:rsidRPr="000E0B8C">
                <w:rPr>
                  <w:color w:val="0000FF"/>
                  <w:sz w:val="28"/>
                  <w:szCs w:val="28"/>
                </w:rPr>
                <w:t>Подпункт 1 пункта 2 статьи 39.10</w:t>
              </w:r>
            </w:hyperlink>
            <w:r w:rsidRPr="000E0B8C">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 безвозмездное пользование</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Казенное предприятие</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Земельный участок, необходимый для осуществления деятельности казенного предприятия</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Документы, предусмотренные настоящим Перечнем, подтверждающие право заявителя на предоставление земельного участка в соответствии с целями использования земельного участка</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xml:space="preserve">* Выписка из ЕГРП о правах на </w:t>
            </w:r>
            <w:r w:rsidRPr="000E0B8C">
              <w:rPr>
                <w:sz w:val="28"/>
                <w:szCs w:val="28"/>
              </w:rPr>
              <w:lastRenderedPageBreak/>
              <w:t>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ЕГРЮЛ о юридическом лице, являющемся заявителем</w:t>
            </w:r>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71.</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137" w:history="1">
              <w:r w:rsidRPr="000E0B8C">
                <w:rPr>
                  <w:color w:val="0000FF"/>
                  <w:sz w:val="28"/>
                  <w:szCs w:val="28"/>
                </w:rPr>
                <w:t>Подпункт 1 пункта 2 статьи 39.10</w:t>
              </w:r>
            </w:hyperlink>
            <w:r w:rsidRPr="000E0B8C">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 безвозмездное пользование</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Центр исторического наследия президентов Российской Федерации, прекративших исполнение своих полномочий</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Земельный участок, необходимый для осуществления деятельности центра исторического наследия президентов Российской Федерации, прекративших исполнение своих полномочий</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Документы, предусмотренные настоящим Перечнем, подтверждающие право заявителя на предоставление земельного участка в соответствии с целями использования земельного участка</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ЕГРЮЛ о юридическом лице, являющемся заявителем</w:t>
            </w:r>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72.</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138" w:history="1">
              <w:r w:rsidRPr="000E0B8C">
                <w:rPr>
                  <w:color w:val="0000FF"/>
                  <w:sz w:val="28"/>
                  <w:szCs w:val="28"/>
                </w:rPr>
                <w:t xml:space="preserve">Подпункт 2 пункта </w:t>
              </w:r>
              <w:r w:rsidRPr="000E0B8C">
                <w:rPr>
                  <w:color w:val="0000FF"/>
                  <w:sz w:val="28"/>
                  <w:szCs w:val="28"/>
                </w:rPr>
                <w:lastRenderedPageBreak/>
                <w:t>2 статьи 39.10</w:t>
              </w:r>
            </w:hyperlink>
            <w:r w:rsidRPr="000E0B8C">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 xml:space="preserve">В </w:t>
            </w:r>
            <w:r w:rsidRPr="000E0B8C">
              <w:rPr>
                <w:sz w:val="28"/>
                <w:szCs w:val="28"/>
              </w:rPr>
              <w:lastRenderedPageBreak/>
              <w:t>безвозмездное пользование</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 xml:space="preserve">Работник </w:t>
            </w:r>
            <w:r w:rsidRPr="000E0B8C">
              <w:rPr>
                <w:sz w:val="28"/>
                <w:szCs w:val="28"/>
              </w:rPr>
              <w:lastRenderedPageBreak/>
              <w:t>организации, которой земельный участок предоставлен на праве постоянного (бессрочного) пользования</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 xml:space="preserve">Земельный </w:t>
            </w:r>
            <w:r w:rsidRPr="000E0B8C">
              <w:rPr>
                <w:sz w:val="28"/>
                <w:szCs w:val="28"/>
              </w:rPr>
              <w:lastRenderedPageBreak/>
              <w:t>участок, предоставляемый в виде служебного надела</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 xml:space="preserve">Приказ о приеме на работу, выписка </w:t>
            </w:r>
            <w:r w:rsidRPr="000E0B8C">
              <w:rPr>
                <w:sz w:val="28"/>
                <w:szCs w:val="28"/>
              </w:rPr>
              <w:lastRenderedPageBreak/>
              <w:t>из трудовой книжки или трудовой договор (контракт)</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73.</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139" w:history="1">
              <w:r w:rsidRPr="000E0B8C">
                <w:rPr>
                  <w:color w:val="0000FF"/>
                  <w:sz w:val="28"/>
                  <w:szCs w:val="28"/>
                </w:rPr>
                <w:t>Подпункт 3 пункта 2 статьи 39.10</w:t>
              </w:r>
            </w:hyperlink>
            <w:r w:rsidRPr="000E0B8C">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 безвозмездное пользование</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Религиозная организация</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Земельный участок, предназначенный для размещения зданий, сооружения религиозного или благотворительного назначения</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Документы, удостоверяющие (устанавливающие) права заявителя на здание, сооружение, если право на такое здание, сооружение не зарегистрировано в ЕГРП</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Кадастровый паспорт здания, сооружения, расположенного на испрашиваемом земельном участке</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xml:space="preserve">* Выписка из ЕГРП о правах на приобретаемый земельный участок и </w:t>
            </w:r>
            <w:r w:rsidRPr="000E0B8C">
              <w:rPr>
                <w:sz w:val="28"/>
                <w:szCs w:val="28"/>
              </w:rPr>
              <w:lastRenderedPageBreak/>
              <w:t>расположенных на нем объектов недвижимого имущества либо уведомление об отсутствии в ЕГРП запрашиваемых сведений</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ЕГРЮЛ о юридическом лице, являющемся заявителем</w:t>
            </w:r>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74.</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140" w:history="1">
              <w:r w:rsidRPr="000E0B8C">
                <w:rPr>
                  <w:color w:val="0000FF"/>
                  <w:sz w:val="28"/>
                  <w:szCs w:val="28"/>
                </w:rPr>
                <w:t>Подпункт 4 пункта 2 статьи 39.10</w:t>
              </w:r>
            </w:hyperlink>
            <w:r w:rsidRPr="000E0B8C">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 безвозмездное пользование</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Религиозная организация, которой на праве безвозмездного пользования предоставлены здания, сооружения</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Земельный участок, на котором расположены здания, сооружения, предоставленные религиозной организации на праве безвозмездного пользования</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Договор безвозмездного пользования зданием, сооружением, если право на такое здание, сооружение не зарегистрировано в ЕГРП</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Документы, удостоверяющие (устанавливающие) права заявителя на испрашиваемый земельный участок, если право на такой земельный участок не зарегистрировано в ЕГРП</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Сообщение заявителя (заявителей), содержащее перечень всех зданий, сооружений, расположенных на испрашиваемом земельном участке с указанием их кадастровых (условных, инвентарных) номеров и адресных ориентиров</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xml:space="preserve">* Кадастровый паспорт испрашиваемого земельного участка либо кадастровая выписка об </w:t>
            </w:r>
            <w:r w:rsidRPr="000E0B8C">
              <w:rPr>
                <w:sz w:val="28"/>
                <w:szCs w:val="28"/>
              </w:rPr>
              <w:lastRenderedPageBreak/>
              <w:t>испрашиваемом земельном участке</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Кадастровый паспорт здания, сооружения, расположенного на испрашиваемом земельном участке</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ЕГРП о правах на приобретаемый земельный участок и расположенных на нем объектов недвижимого имущества либо уведомление об отсутствии в ЕГРП запрашиваемых сведений</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ЕГРЮЛ о юридическом лице, являющемся заявителем</w:t>
            </w:r>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75.</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141" w:history="1">
              <w:r w:rsidRPr="000E0B8C">
                <w:rPr>
                  <w:color w:val="0000FF"/>
                  <w:sz w:val="28"/>
                  <w:szCs w:val="28"/>
                </w:rPr>
                <w:t>Подпункт 5 пункта 2 статьи 39.10</w:t>
              </w:r>
            </w:hyperlink>
            <w:r w:rsidRPr="000E0B8C">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 безвозмездное пользование</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xml:space="preserve">Лицо, с которым в соответствии с Федеральным </w:t>
            </w:r>
            <w:hyperlink r:id="rId142" w:history="1">
              <w:r w:rsidRPr="000E0B8C">
                <w:rPr>
                  <w:color w:val="0000FF"/>
                  <w:sz w:val="28"/>
                  <w:szCs w:val="28"/>
                </w:rPr>
                <w:t>законом</w:t>
              </w:r>
            </w:hyperlink>
            <w:r w:rsidRPr="000E0B8C">
              <w:rPr>
                <w:sz w:val="28"/>
                <w:szCs w:val="28"/>
              </w:rPr>
              <w:t xml:space="preserve"> от 5 апреля 2013 г. N 44-ФЗ "О контрактной системе в сфере закупок товаров, работ, услуг для обеспечения государственных и муниципальных нужд" </w:t>
            </w:r>
            <w:hyperlink r:id="rId143" w:history="1">
              <w:r w:rsidRPr="000E0B8C">
                <w:rPr>
                  <w:color w:val="0000FF"/>
                  <w:sz w:val="28"/>
                  <w:szCs w:val="28"/>
                </w:rPr>
                <w:t>&lt;6&gt;</w:t>
              </w:r>
            </w:hyperlink>
            <w:r w:rsidRPr="000E0B8C">
              <w:rPr>
                <w:sz w:val="28"/>
                <w:szCs w:val="28"/>
              </w:rPr>
              <w:t xml:space="preserve"> </w:t>
            </w:r>
            <w:r w:rsidRPr="000E0B8C">
              <w:rPr>
                <w:sz w:val="28"/>
                <w:szCs w:val="28"/>
              </w:rPr>
              <w:lastRenderedPageBreak/>
              <w:t>заключен гражданско-правовой договор на строительство или реконструкцию объектов недвижимости, осуществляемые полностью за счет средств федерального бюджета, средств бюджета субъекта Российской Федерации или средств местного бюджета</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 xml:space="preserve">Земельный участок, предназначенный для строительства или реконструкции объектов недвижимости, осуществляемые полностью за счет средств федерального бюджета, средств </w:t>
            </w:r>
            <w:r w:rsidRPr="000E0B8C">
              <w:rPr>
                <w:sz w:val="28"/>
                <w:szCs w:val="28"/>
              </w:rPr>
              <w:lastRenderedPageBreak/>
              <w:t>бюджета субъекта Российской Федерации или средств местного бюджета</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Гражданско-правовые договоры на строительство или реконструкцию объектов недвижимости, осуществляемые полностью за счет средств федерального бюджета, средств бюджета субъекта Российской Федерации или средств местного бюджета</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xml:space="preserve">* Выписка из ЕГРП о правах на приобретаемый земельный участок </w:t>
            </w:r>
            <w:r w:rsidRPr="000E0B8C">
              <w:rPr>
                <w:sz w:val="28"/>
                <w:szCs w:val="28"/>
              </w:rPr>
              <w:lastRenderedPageBreak/>
              <w:t>или уведомление об отсутствии в ЕГРП запрашиваемых сведений о зарегистрированных правах на указанный земельный участок</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ЕГРЮЛ о юридическом лице, являющемся заявителем</w:t>
            </w:r>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76.</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144" w:history="1">
              <w:r w:rsidRPr="000E0B8C">
                <w:rPr>
                  <w:color w:val="0000FF"/>
                  <w:sz w:val="28"/>
                  <w:szCs w:val="28"/>
                </w:rPr>
                <w:t>Подпункт 6 пункта 2 статьи 39.10</w:t>
              </w:r>
            </w:hyperlink>
            <w:r w:rsidRPr="000E0B8C">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 безвозмездное пользование</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xml:space="preserve">Гражданин, испрашивающий земельный участок для ведения личного подсобного </w:t>
            </w:r>
            <w:r w:rsidRPr="000E0B8C">
              <w:rPr>
                <w:sz w:val="28"/>
                <w:szCs w:val="28"/>
              </w:rPr>
              <w:lastRenderedPageBreak/>
              <w:t>хозяйства или осуществления крестьянским (фермерским) хозяйством его деятельности в муниципальном образовании, определенном законом субъекта Российской Федерации</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 xml:space="preserve">Земельный участок, предназначенный для ведения личного подсобного </w:t>
            </w:r>
            <w:r w:rsidRPr="000E0B8C">
              <w:rPr>
                <w:sz w:val="28"/>
                <w:szCs w:val="28"/>
              </w:rPr>
              <w:lastRenderedPageBreak/>
              <w:t>хозяйства или осуществления крестьянским (фермерским) хозяйством его деятельности</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Соглашение о создании крестьянского (фермерского) хозяйства в случае, если фермерское хозяйство создано несколькими гражданами</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xml:space="preserve">* Кадастровый паспорт </w:t>
            </w:r>
            <w:r w:rsidRPr="000E0B8C">
              <w:rPr>
                <w:sz w:val="28"/>
                <w:szCs w:val="28"/>
              </w:rPr>
              <w:lastRenderedPageBreak/>
              <w:t>испрашиваемого земельного участка либо кадастровая выписка об испрашиваемом земельном участке</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ЕГРЮЛ о юридическом лице, являющемся заявителем</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ЕГРИП об индивидуальном предпринимателе, являющемся заявителем</w:t>
            </w:r>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77.</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145" w:history="1">
              <w:r w:rsidRPr="000E0B8C">
                <w:rPr>
                  <w:color w:val="0000FF"/>
                  <w:sz w:val="28"/>
                  <w:szCs w:val="28"/>
                </w:rPr>
                <w:t>Подпункт 7 пункта 2 статьи 39.10</w:t>
              </w:r>
            </w:hyperlink>
            <w:r w:rsidRPr="000E0B8C">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 безвозмездное пользование</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xml:space="preserve">Гражданин, работающий по основному месту работы в муниципальных образованиях и по специальности, которые установлены законом субъекта Российской </w:t>
            </w:r>
            <w:r w:rsidRPr="000E0B8C">
              <w:rPr>
                <w:sz w:val="28"/>
                <w:szCs w:val="28"/>
              </w:rPr>
              <w:lastRenderedPageBreak/>
              <w:t>Федерации</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 xml:space="preserve">Земельный участок, предназначенный для индивидуального жилищного строительства или ведения личного подсобного хозяйства, расположенный в </w:t>
            </w:r>
            <w:r w:rsidRPr="000E0B8C">
              <w:rPr>
                <w:sz w:val="28"/>
                <w:szCs w:val="28"/>
              </w:rPr>
              <w:lastRenderedPageBreak/>
              <w:t>муниципальном образовании, определенном законом субъекта Российской Федерации</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Приказ о приеме на работу, выписка из трудовой книжки или трудовой договор (контракт)</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Кадастровый паспорт испрашиваемого земельного участка либо кадастровая выписка об испрашиваемом земельном участке (в случае если заявитель указал кадастровый номер земельного участка в заявлении)</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xml:space="preserve">* Выписка из ЕГРП о правах на приобретаемый земельный участок </w:t>
            </w:r>
            <w:r w:rsidRPr="000E0B8C">
              <w:rPr>
                <w:sz w:val="28"/>
                <w:szCs w:val="28"/>
              </w:rPr>
              <w:lastRenderedPageBreak/>
              <w:t>или уведомление об отсутствии в ЕГРП запрашиваемых сведений о зарегистрированных правах на указанный земельный участок</w:t>
            </w:r>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78.</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146" w:history="1">
              <w:r w:rsidRPr="000E0B8C">
                <w:rPr>
                  <w:color w:val="0000FF"/>
                  <w:sz w:val="28"/>
                  <w:szCs w:val="28"/>
                </w:rPr>
                <w:t>Подпункт 8 пункта 2 статьи 39.10</w:t>
              </w:r>
            </w:hyperlink>
            <w:r w:rsidRPr="000E0B8C">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 безвозмездное пользование</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Гражданину, которому предоставлено служебное жилое помещение в виде жилого дома</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Земельный участок, на котором находится служебное жилое помещение в виде жилого дома</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Договор найма служебного жилого помещения</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Кадастровый паспорт испрашиваемого земельного участка либо кадастровая выписка об испрашиваемом земельном участке (в случае если заявитель указал кадастровый номер земельного участка в заявлении)</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79.</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147" w:history="1">
              <w:r w:rsidRPr="000E0B8C">
                <w:rPr>
                  <w:color w:val="0000FF"/>
                  <w:sz w:val="28"/>
                  <w:szCs w:val="28"/>
                </w:rPr>
                <w:t>Подпункт 9 пункта 2 статьи 39.10</w:t>
              </w:r>
            </w:hyperlink>
            <w:r w:rsidRPr="000E0B8C">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 безвозмездное пользование</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xml:space="preserve">Гражданин, испрашивающий земельный участок для </w:t>
            </w:r>
            <w:r w:rsidRPr="000E0B8C">
              <w:rPr>
                <w:sz w:val="28"/>
                <w:szCs w:val="28"/>
              </w:rPr>
              <w:lastRenderedPageBreak/>
              <w:t>сельскохозяйственной деятельности (в том числе пчеловодства) для собственных нужд</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Лесной участок</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80.</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148" w:history="1">
              <w:r w:rsidRPr="000E0B8C">
                <w:rPr>
                  <w:color w:val="0000FF"/>
                  <w:sz w:val="28"/>
                  <w:szCs w:val="28"/>
                </w:rPr>
                <w:t>Подпункт 10 пункта 2 статьи 39.10</w:t>
              </w:r>
            </w:hyperlink>
            <w:r w:rsidRPr="000E0B8C">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 безвозмездное пользование</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Гражданин или юридическое лицо, испрашивающее земельный участок для сельскохозяйственного, охотхозяйственного, лесохозяйственного и иного использования, не предусматривающего строительства зданий, сооружений</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Земельный участок, включенный в утвержденный в установленном Правительством Российской Федерации порядке перечень земельных участков, предоставленных для нужд обороны и безопасности и временно не используемых для указанных нужд</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Утвержденный в установленном Правительством Российской Федерации порядке перечень земельных участков, предоставленных для нужд обороны и безопасности и временно не используемых для указанных нужд</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ЕГРЮЛ о юридическом лице, являющемся заявителем</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ЕГРИП об индивидуальном предпринимателе, являющемся заявителем</w:t>
            </w:r>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81.</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149" w:history="1">
              <w:r w:rsidRPr="000E0B8C">
                <w:rPr>
                  <w:color w:val="0000FF"/>
                  <w:sz w:val="28"/>
                  <w:szCs w:val="28"/>
                </w:rPr>
                <w:t>Подпункт 11 пункта 2 статьи 39.10</w:t>
              </w:r>
            </w:hyperlink>
            <w:r w:rsidRPr="000E0B8C">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 безвозмездное пользование</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Некоммерческая организация, созданная гражданами для ведения огородничества или садоводства</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Земельный участок, предназначенный для ведения садоводства или огородничества</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Кадастровый паспорт испрашиваемого земельного участка либо кадастровая выписка об испрашиваемом земельном участке (в случае если заявитель указал кадастровый номер земельного участка в заявлении)</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ЕГРЮЛ о юридическом лице, являющемся заявителем</w:t>
            </w:r>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82.</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150" w:history="1">
              <w:r w:rsidRPr="000E0B8C">
                <w:rPr>
                  <w:color w:val="0000FF"/>
                  <w:sz w:val="28"/>
                  <w:szCs w:val="28"/>
                </w:rPr>
                <w:t>Подпункт 12 пункта 2 статьи 39.10</w:t>
              </w:r>
            </w:hyperlink>
            <w:r w:rsidRPr="000E0B8C">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 безвозмездное пользование</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Некоммерческая организация, созданная гражданами в целях жилищного строительства</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Земельный участок, предназначенный для жилищного строительства</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Документ, предусмотренный законодательством Российской Федерации, на основании которого установлены случаи и срок предоставления земельных участков некоммерческим организациям, созданным гражданам в целях жилищного строительства</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ЕГРЮЛ о юридическом лице, являющемся заявителем</w:t>
            </w:r>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83.</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151" w:history="1">
              <w:r w:rsidRPr="000E0B8C">
                <w:rPr>
                  <w:color w:val="0000FF"/>
                  <w:sz w:val="28"/>
                  <w:szCs w:val="28"/>
                </w:rPr>
                <w:t>Подпункт 13 пункта 2 статьи 39.10</w:t>
              </w:r>
            </w:hyperlink>
            <w:r w:rsidRPr="000E0B8C">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 безвозмездное пользование</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Лица, относящиеся к коренным малочисленным народам Севера, Сибири и Дальнего Востока, и их общины</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xml:space="preserve">Земельный участок, расположенный в местах традиционного проживания и традиционной хозяйственной деятельности и предназначенный для размещения здания, сооружений, необходимых в </w:t>
            </w:r>
            <w:r w:rsidRPr="000E0B8C">
              <w:rPr>
                <w:sz w:val="28"/>
                <w:szCs w:val="28"/>
              </w:rPr>
              <w:lastRenderedPageBreak/>
              <w:t>целях сохранения и развития традиционных образа жизни, хозяйствования и промыслов коренных малочисленных народов Севера, Сибири и Дальнего Востока Российской Федерации</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Сообщение заявителя (заявителей), содержащее перечень всех зданий, сооружений, расположенных на испрашиваемом земельном участке, с указанием их кадастровых (условных, инвентарных) номеров и адресных ориентиров Документ, подтверждающий принадлежность гражданина к коренным малочисленным народам Севера, Сибири и Дальнего Востока (при обращении гражданина)</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xml:space="preserve">* Кадастровый паспорт испрашиваемого земельного участка либо кадастровая выписка об </w:t>
            </w:r>
            <w:r w:rsidRPr="000E0B8C">
              <w:rPr>
                <w:sz w:val="28"/>
                <w:szCs w:val="28"/>
              </w:rPr>
              <w:lastRenderedPageBreak/>
              <w:t>испрашиваемом земельном участке (в случае если заявитель указал кадастровый номер земельного участка в заявлении)</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Кадастровый паспорт здания, сооружения, расположенного на испрашиваемом земельном участке</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ЕГРП о правах на приобретаемый земельный участок и расположенных на нем объектов недвижимого имущества либо уведомление об отсутствии в ЕГРП запрашиваемых сведений</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ЕГРЮЛ о юридическом лице, являющемся заявителем</w:t>
            </w:r>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84.</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152" w:history="1">
              <w:r w:rsidRPr="000E0B8C">
                <w:rPr>
                  <w:color w:val="0000FF"/>
                  <w:sz w:val="28"/>
                  <w:szCs w:val="28"/>
                </w:rPr>
                <w:t>Подпункт 14 пункта 2 статьи 39.10</w:t>
              </w:r>
            </w:hyperlink>
            <w:r w:rsidRPr="000E0B8C">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 безвозмездное пользование</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xml:space="preserve">Лицо, с которым в соответствии с Федеральным </w:t>
            </w:r>
            <w:hyperlink r:id="rId153" w:history="1">
              <w:r w:rsidRPr="000E0B8C">
                <w:rPr>
                  <w:color w:val="0000FF"/>
                  <w:sz w:val="28"/>
                  <w:szCs w:val="28"/>
                </w:rPr>
                <w:t>законом</w:t>
              </w:r>
            </w:hyperlink>
            <w:r w:rsidRPr="000E0B8C">
              <w:rPr>
                <w:sz w:val="28"/>
                <w:szCs w:val="28"/>
              </w:rPr>
              <w:t xml:space="preserve"> от 29 декабря 2012 г. N 275-ФЗ "О государственном оборонном заказе" </w:t>
            </w:r>
            <w:hyperlink r:id="rId154" w:history="1">
              <w:r w:rsidRPr="000E0B8C">
                <w:rPr>
                  <w:color w:val="0000FF"/>
                  <w:sz w:val="28"/>
                  <w:szCs w:val="28"/>
                </w:rPr>
                <w:t>&lt;7&gt;</w:t>
              </w:r>
            </w:hyperlink>
            <w:r w:rsidRPr="000E0B8C">
              <w:rPr>
                <w:sz w:val="28"/>
                <w:szCs w:val="28"/>
              </w:rPr>
              <w:t xml:space="preserve"> или Федеральным </w:t>
            </w:r>
            <w:hyperlink r:id="rId155" w:history="1">
              <w:r w:rsidRPr="000E0B8C">
                <w:rPr>
                  <w:color w:val="0000FF"/>
                  <w:sz w:val="28"/>
                  <w:szCs w:val="28"/>
                </w:rPr>
                <w:t>законом</w:t>
              </w:r>
            </w:hyperlink>
            <w:r w:rsidRPr="000E0B8C">
              <w:rPr>
                <w:sz w:val="28"/>
                <w:szCs w:val="28"/>
              </w:rPr>
              <w:t xml:space="preserve"> от 5 апреля 2013 г. N </w:t>
            </w:r>
            <w:r w:rsidRPr="000E0B8C">
              <w:rPr>
                <w:sz w:val="28"/>
                <w:szCs w:val="28"/>
              </w:rPr>
              <w:lastRenderedPageBreak/>
              <w:t>44-ФЗ "О контрактной системе в сфере закупок товаров, работ, услуг для обеспечения государственных и муниципальных нужд" заключен государственный контракт на выполнение работ, оказание услуг для обеспечения обороны страны и безопасности государства, осуществляемых полностью за счет средств федерального бюджета</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 xml:space="preserve">Земельный участок, необходимый для выполнения работ или оказания услуг, предусмотренных государственным контрактом, заключенным в соответствии с </w:t>
            </w:r>
            <w:r w:rsidRPr="000E0B8C">
              <w:rPr>
                <w:sz w:val="28"/>
                <w:szCs w:val="28"/>
              </w:rPr>
              <w:lastRenderedPageBreak/>
              <w:t xml:space="preserve">Федеральным </w:t>
            </w:r>
            <w:hyperlink r:id="rId156" w:history="1">
              <w:r w:rsidRPr="000E0B8C">
                <w:rPr>
                  <w:color w:val="0000FF"/>
                  <w:sz w:val="28"/>
                  <w:szCs w:val="28"/>
                </w:rPr>
                <w:t>законом</w:t>
              </w:r>
            </w:hyperlink>
            <w:r w:rsidRPr="000E0B8C">
              <w:rPr>
                <w:sz w:val="28"/>
                <w:szCs w:val="28"/>
              </w:rPr>
              <w:t xml:space="preserve"> от 29 декабря 2012 г. N 275-ФЗ "О государственном оборонном заказе" или Федеральным </w:t>
            </w:r>
            <w:hyperlink r:id="rId157" w:history="1">
              <w:r w:rsidRPr="000E0B8C">
                <w:rPr>
                  <w:color w:val="0000FF"/>
                  <w:sz w:val="28"/>
                  <w:szCs w:val="28"/>
                </w:rPr>
                <w:t>законом</w:t>
              </w:r>
            </w:hyperlink>
            <w:r w:rsidRPr="000E0B8C">
              <w:rPr>
                <w:sz w:val="28"/>
                <w:szCs w:val="28"/>
              </w:rPr>
              <w:t xml:space="preserve"> от 5 апреля 2013 г. N 44-ФЗ "О контрактной системе в сфере закупок товаров, работ, услуг для обеспечения государственных и муниципальных нужд"</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Государственный контракт</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ЕГРЮЛ о юридическом лице, являющемся заявителем</w:t>
            </w:r>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85.</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158" w:history="1">
              <w:r w:rsidRPr="000E0B8C">
                <w:rPr>
                  <w:color w:val="0000FF"/>
                  <w:sz w:val="28"/>
                  <w:szCs w:val="28"/>
                </w:rPr>
                <w:t>Подпункт 15 пункта 2 статьи 39.10</w:t>
              </w:r>
            </w:hyperlink>
            <w:r w:rsidRPr="000E0B8C">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 безвозмездное пользование</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xml:space="preserve">Некоммерческая организация, предусмотренная законом </w:t>
            </w:r>
            <w:r w:rsidRPr="000E0B8C">
              <w:rPr>
                <w:sz w:val="28"/>
                <w:szCs w:val="28"/>
              </w:rPr>
              <w:lastRenderedPageBreak/>
              <w:t>субъекта Российской Федерации и созданная субъектом Российской Федерации в целях жилищного строительства для обеспечения жилыми помещениями отдельных категорий граждан</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 xml:space="preserve">Земельный участок, предназначенный для </w:t>
            </w:r>
            <w:r w:rsidRPr="000E0B8C">
              <w:rPr>
                <w:sz w:val="28"/>
                <w:szCs w:val="28"/>
              </w:rPr>
              <w:lastRenderedPageBreak/>
              <w:t>жилищного строительства</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Решение субъекта Российской Федерации о создании некоммерческой организации</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xml:space="preserve">* Кадастровый паспорт </w:t>
            </w:r>
            <w:r w:rsidRPr="000E0B8C">
              <w:rPr>
                <w:sz w:val="28"/>
                <w:szCs w:val="28"/>
              </w:rPr>
              <w:lastRenderedPageBreak/>
              <w:t>испрашиваемого земельного участка либо кадастровая выписка об испрашиваемом земельном участке</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ЕГРЮЛ о юридическом лице, являющемся заявителем</w:t>
            </w:r>
          </w:p>
        </w:tc>
      </w:tr>
      <w:tr w:rsidR="00572645" w:rsidRPr="000E0B8C"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86.</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rPr>
                <w:sz w:val="28"/>
                <w:szCs w:val="28"/>
              </w:rPr>
            </w:pPr>
            <w:hyperlink r:id="rId159" w:history="1">
              <w:r w:rsidRPr="000E0B8C">
                <w:rPr>
                  <w:color w:val="0000FF"/>
                  <w:sz w:val="28"/>
                  <w:szCs w:val="28"/>
                </w:rPr>
                <w:t>Подпункт 16 пункта 2 статьи 39.10</w:t>
              </w:r>
            </w:hyperlink>
            <w:r w:rsidRPr="000E0B8C">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В безвозмездное пользование</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xml:space="preserve">Лицо, право безвозмездного пользования которого на земельный участок, находящийся в государственной или муниципальной собственности, прекращено в связи с </w:t>
            </w:r>
            <w:r w:rsidRPr="000E0B8C">
              <w:rPr>
                <w:sz w:val="28"/>
                <w:szCs w:val="28"/>
              </w:rPr>
              <w:lastRenderedPageBreak/>
              <w:t>изъятием для государственных или муниципальных нужд</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lastRenderedPageBreak/>
              <w:t>Земельный участок, предоставляемый взамен земельного участка, изъятого для государственных или муниципальных нужд</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Соглашение об изъятии земельного участка для государственных или муниципальных нужд или решение суда, на основании которого земельный участок изъят для государственных или муниципальных нужд</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xml:space="preserve">* Выписка из ЕГРП о правах на </w:t>
            </w:r>
            <w:r w:rsidRPr="000E0B8C">
              <w:rPr>
                <w:sz w:val="28"/>
                <w:szCs w:val="28"/>
              </w:rPr>
              <w:lastRenderedPageBreak/>
              <w:t>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572645" w:rsidRPr="000E0B8C"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572645" w:rsidRPr="000E0B8C" w:rsidRDefault="00572645" w:rsidP="001E3990">
            <w:pPr>
              <w:autoSpaceDE w:val="0"/>
              <w:autoSpaceDN w:val="0"/>
              <w:adjustRightInd w:val="0"/>
              <w:jc w:val="center"/>
              <w:rPr>
                <w:sz w:val="28"/>
                <w:szCs w:val="28"/>
              </w:rPr>
            </w:pPr>
            <w:r w:rsidRPr="000E0B8C">
              <w:rPr>
                <w:sz w:val="28"/>
                <w:szCs w:val="28"/>
              </w:rPr>
              <w:t>* Выписка из ЕГРЮЛ о юридическом лице, являющемся заявителем</w:t>
            </w:r>
          </w:p>
        </w:tc>
      </w:tr>
    </w:tbl>
    <w:p w:rsidR="00572645" w:rsidRDefault="00572645" w:rsidP="00572645">
      <w:pPr>
        <w:autoSpaceDE w:val="0"/>
        <w:autoSpaceDN w:val="0"/>
        <w:adjustRightInd w:val="0"/>
        <w:jc w:val="both"/>
        <w:rPr>
          <w:sz w:val="28"/>
          <w:szCs w:val="28"/>
        </w:rPr>
      </w:pPr>
    </w:p>
    <w:p w:rsidR="00572645" w:rsidRPr="000E0B8C" w:rsidRDefault="00572645" w:rsidP="00572645">
      <w:pPr>
        <w:autoSpaceDE w:val="0"/>
        <w:autoSpaceDN w:val="0"/>
        <w:adjustRightInd w:val="0"/>
        <w:ind w:firstLine="540"/>
        <w:jc w:val="both"/>
        <w:rPr>
          <w:sz w:val="28"/>
          <w:szCs w:val="28"/>
        </w:rPr>
      </w:pPr>
      <w:r w:rsidRPr="000E0B8C">
        <w:rPr>
          <w:sz w:val="28"/>
          <w:szCs w:val="28"/>
        </w:rPr>
        <w:t>&lt;1&gt; Документы представляются (направляются) в подлиннике (в копии, если документы являются общедоступными) либо в копиях, заверяемых должностным лицом органа исполнительной власти или органа местного самоуправления, принимающего заявление о приобретении прав на земельный участок.</w:t>
      </w:r>
    </w:p>
    <w:p w:rsidR="00572645" w:rsidRPr="000E0B8C" w:rsidRDefault="00572645" w:rsidP="00572645">
      <w:pPr>
        <w:autoSpaceDE w:val="0"/>
        <w:autoSpaceDN w:val="0"/>
        <w:adjustRightInd w:val="0"/>
        <w:ind w:firstLine="540"/>
        <w:jc w:val="both"/>
        <w:rPr>
          <w:sz w:val="28"/>
          <w:szCs w:val="28"/>
        </w:rPr>
      </w:pPr>
      <w:r w:rsidRPr="000E0B8C">
        <w:rPr>
          <w:sz w:val="28"/>
          <w:szCs w:val="28"/>
        </w:rPr>
        <w:t>&lt;2&gt; Собрание законодательства Российской Федерации, 2001, N 44, ст. 4147; 2014, N 26, ст. 3377.</w:t>
      </w:r>
    </w:p>
    <w:p w:rsidR="00572645" w:rsidRPr="000E0B8C" w:rsidRDefault="00572645" w:rsidP="00572645">
      <w:pPr>
        <w:autoSpaceDE w:val="0"/>
        <w:autoSpaceDN w:val="0"/>
        <w:adjustRightInd w:val="0"/>
        <w:ind w:firstLine="540"/>
        <w:jc w:val="both"/>
        <w:rPr>
          <w:sz w:val="28"/>
          <w:szCs w:val="28"/>
        </w:rPr>
      </w:pPr>
      <w:r w:rsidRPr="000E0B8C">
        <w:rPr>
          <w:sz w:val="28"/>
          <w:szCs w:val="28"/>
        </w:rPr>
        <w:t>&lt;3&gt; Документы, обозначенные символом "*", запрашиваются органом, уполномоченным на распоряжение земельными участками, находящимися в государственной или муниципальной собственности (далее - уполномоченный орган), посредством межведомственного информационного взаимодействия.</w:t>
      </w:r>
    </w:p>
    <w:p w:rsidR="00572645" w:rsidRDefault="00572645" w:rsidP="00572645">
      <w:pPr>
        <w:autoSpaceDE w:val="0"/>
        <w:autoSpaceDN w:val="0"/>
        <w:adjustRightInd w:val="0"/>
        <w:jc w:val="both"/>
        <w:rPr>
          <w:sz w:val="28"/>
          <w:szCs w:val="28"/>
        </w:rPr>
      </w:pPr>
    </w:p>
    <w:p w:rsidR="00572645" w:rsidRDefault="00572645" w:rsidP="00572645">
      <w:pPr>
        <w:autoSpaceDE w:val="0"/>
        <w:autoSpaceDN w:val="0"/>
        <w:adjustRightInd w:val="0"/>
        <w:ind w:firstLine="720"/>
        <w:jc w:val="both"/>
        <w:rPr>
          <w:sz w:val="28"/>
          <w:szCs w:val="28"/>
        </w:rPr>
      </w:pPr>
    </w:p>
    <w:p w:rsidR="00572645" w:rsidRDefault="00572645" w:rsidP="00572645">
      <w:pPr>
        <w:autoSpaceDE w:val="0"/>
        <w:autoSpaceDN w:val="0"/>
        <w:adjustRightInd w:val="0"/>
        <w:ind w:firstLine="720"/>
        <w:jc w:val="both"/>
        <w:rPr>
          <w:sz w:val="28"/>
          <w:szCs w:val="28"/>
        </w:rPr>
      </w:pPr>
    </w:p>
    <w:p w:rsidR="00572645" w:rsidRDefault="00572645" w:rsidP="00572645">
      <w:pPr>
        <w:autoSpaceDE w:val="0"/>
        <w:autoSpaceDN w:val="0"/>
        <w:adjustRightInd w:val="0"/>
        <w:ind w:firstLine="720"/>
        <w:jc w:val="both"/>
        <w:rPr>
          <w:sz w:val="28"/>
          <w:szCs w:val="28"/>
        </w:rPr>
        <w:sectPr w:rsidR="00572645" w:rsidSect="001E3990">
          <w:pgSz w:w="16838" w:h="11906" w:orient="landscape"/>
          <w:pgMar w:top="1276" w:right="1134" w:bottom="709" w:left="425" w:header="709" w:footer="709" w:gutter="0"/>
          <w:cols w:space="708"/>
          <w:docGrid w:linePitch="360"/>
        </w:sectPr>
      </w:pPr>
    </w:p>
    <w:p w:rsidR="00572645" w:rsidRPr="00046E36" w:rsidRDefault="00572645" w:rsidP="00572645">
      <w:pPr>
        <w:pStyle w:val="1"/>
        <w:ind w:left="4248"/>
        <w:jc w:val="right"/>
        <w:rPr>
          <w:b w:val="0"/>
          <w:bCs/>
          <w:color w:val="000000"/>
          <w:szCs w:val="28"/>
        </w:rPr>
      </w:pPr>
      <w:r w:rsidRPr="00046E36">
        <w:rPr>
          <w:b w:val="0"/>
          <w:bCs/>
          <w:color w:val="000000"/>
          <w:szCs w:val="28"/>
        </w:rPr>
        <w:lastRenderedPageBreak/>
        <w:t>Приложение №</w:t>
      </w:r>
      <w:r>
        <w:rPr>
          <w:b w:val="0"/>
          <w:bCs/>
          <w:color w:val="000000"/>
          <w:szCs w:val="28"/>
        </w:rPr>
        <w:t>6</w:t>
      </w:r>
    </w:p>
    <w:p w:rsidR="00572645" w:rsidRPr="00675ACC" w:rsidRDefault="00572645" w:rsidP="00572645">
      <w:pPr>
        <w:pStyle w:val="af1"/>
        <w:rPr>
          <w:b/>
          <w:color w:val="000000"/>
          <w:szCs w:val="28"/>
        </w:rPr>
      </w:pPr>
    </w:p>
    <w:p w:rsidR="00572645" w:rsidRPr="00675ACC" w:rsidRDefault="00572645" w:rsidP="00572645">
      <w:pPr>
        <w:autoSpaceDE w:val="0"/>
        <w:autoSpaceDN w:val="0"/>
        <w:adjustRightInd w:val="0"/>
        <w:ind w:left="5664" w:firstLine="709"/>
        <w:jc w:val="both"/>
        <w:rPr>
          <w:bCs/>
          <w:color w:val="000000"/>
          <w:sz w:val="28"/>
          <w:szCs w:val="28"/>
        </w:rPr>
      </w:pPr>
    </w:p>
    <w:p w:rsidR="00572645" w:rsidRPr="00E3185A" w:rsidRDefault="00572645" w:rsidP="00572645">
      <w:pPr>
        <w:tabs>
          <w:tab w:val="left" w:pos="8535"/>
          <w:tab w:val="right" w:pos="10255"/>
        </w:tabs>
        <w:ind w:firstLine="8647"/>
        <w:rPr>
          <w:color w:val="000000"/>
          <w:spacing w:val="-6"/>
          <w:sz w:val="28"/>
          <w:szCs w:val="28"/>
        </w:rPr>
      </w:pPr>
    </w:p>
    <w:p w:rsidR="00572645" w:rsidRPr="0025517E" w:rsidRDefault="00572645" w:rsidP="00572645">
      <w:pPr>
        <w:ind w:left="142"/>
      </w:pPr>
      <w:r w:rsidRPr="0025517E">
        <w:rPr>
          <w:noProof/>
        </w:rPr>
        <w:pict>
          <v:shape id="_x0000_s1035" type="#_x0000_t202" style="position:absolute;left:0;text-align:left;margin-left:578.05pt;margin-top:-4.55pt;width:141.75pt;height:55.35pt;z-index:251675648" filled="f" stroked="f">
            <v:textbox>
              <w:txbxContent>
                <w:p w:rsidR="001E3990" w:rsidRPr="00243146" w:rsidRDefault="001E3990" w:rsidP="00572645">
                  <w:pPr>
                    <w:rPr>
                      <w:b/>
                      <w:sz w:val="28"/>
                    </w:rPr>
                  </w:pPr>
                  <w:r w:rsidRPr="00243146">
                    <w:rPr>
                      <w:b/>
                      <w:sz w:val="28"/>
                    </w:rPr>
                    <w:t>Приложение №</w:t>
                  </w:r>
                  <w:r>
                    <w:rPr>
                      <w:b/>
                      <w:sz w:val="28"/>
                    </w:rPr>
                    <w:t>1</w:t>
                  </w:r>
                </w:p>
              </w:txbxContent>
            </v:textbox>
          </v:shape>
        </w:pict>
      </w:r>
      <w:r w:rsidRPr="0025517E">
        <w:t xml:space="preserve">Блок-схема последовательности действий по предоставлению муниципальной услуги </w:t>
      </w:r>
    </w:p>
    <w:p w:rsidR="00572645" w:rsidRPr="001F75F3" w:rsidRDefault="00572645" w:rsidP="00572645">
      <w:pPr>
        <w:pStyle w:val="ConsPlusNonformat"/>
        <w:jc w:val="center"/>
        <w:rPr>
          <w:rFonts w:ascii="Times New Roman" w:hAnsi="Times New Roman" w:cs="Times New Roman"/>
          <w:color w:val="000000"/>
          <w:sz w:val="28"/>
          <w:szCs w:val="28"/>
        </w:rPr>
      </w:pPr>
      <w:r>
        <w:object w:dxaOrig="13647" w:dyaOrig="21663">
          <v:shape id="_x0000_i1031" type="#_x0000_t75" style="width:533.25pt;height:587.25pt" o:ole="">
            <v:imagedata r:id="rId59" o:title=""/>
          </v:shape>
          <o:OLEObject Type="Embed" ProgID="Visio.Drawing.11" ShapeID="_x0000_i1031" DrawAspect="Content" ObjectID="_1551509113" r:id="rId160"/>
        </w:object>
      </w:r>
      <w:r>
        <w:rPr>
          <w:rFonts w:ascii="Times New Roman" w:hAnsi="Times New Roman" w:cs="Times New Roman"/>
          <w:color w:val="000000"/>
          <w:sz w:val="28"/>
          <w:szCs w:val="28"/>
        </w:rPr>
        <w:br w:type="page"/>
      </w:r>
    </w:p>
    <w:p w:rsidR="00572645" w:rsidRPr="001F75F3" w:rsidRDefault="00572645" w:rsidP="00572645">
      <w:pPr>
        <w:rPr>
          <w:bCs/>
          <w:color w:val="000000"/>
          <w:szCs w:val="28"/>
        </w:rPr>
      </w:pPr>
    </w:p>
    <w:p w:rsidR="00572645" w:rsidRPr="00CD0F7C" w:rsidRDefault="00572645" w:rsidP="00572645">
      <w:pPr>
        <w:jc w:val="right"/>
        <w:rPr>
          <w:spacing w:val="-6"/>
          <w:sz w:val="28"/>
          <w:szCs w:val="28"/>
        </w:rPr>
      </w:pPr>
      <w:r w:rsidRPr="00CD0F7C">
        <w:rPr>
          <w:spacing w:val="-6"/>
          <w:sz w:val="28"/>
          <w:szCs w:val="28"/>
        </w:rPr>
        <w:t>Приложение №</w:t>
      </w:r>
      <w:r>
        <w:rPr>
          <w:spacing w:val="-6"/>
          <w:sz w:val="28"/>
          <w:szCs w:val="28"/>
        </w:rPr>
        <w:t>8</w:t>
      </w:r>
    </w:p>
    <w:p w:rsidR="00572645" w:rsidRPr="00CD0F7C" w:rsidRDefault="00572645" w:rsidP="00572645">
      <w:pPr>
        <w:jc w:val="right"/>
        <w:rPr>
          <w:spacing w:val="-6"/>
          <w:sz w:val="28"/>
          <w:szCs w:val="28"/>
        </w:rPr>
      </w:pPr>
    </w:p>
    <w:p w:rsidR="00572645" w:rsidRPr="00D95C08" w:rsidRDefault="00572645" w:rsidP="00572645">
      <w:pPr>
        <w:ind w:left="5812" w:right="-2"/>
        <w:rPr>
          <w:sz w:val="28"/>
          <w:szCs w:val="28"/>
        </w:rPr>
      </w:pPr>
      <w:r>
        <w:rPr>
          <w:sz w:val="28"/>
          <w:szCs w:val="28"/>
        </w:rPr>
        <w:t>Руководителю</w:t>
      </w:r>
      <w:r w:rsidRPr="00D95C08">
        <w:rPr>
          <w:sz w:val="28"/>
          <w:szCs w:val="28"/>
        </w:rPr>
        <w:t xml:space="preserve"> </w:t>
      </w:r>
    </w:p>
    <w:p w:rsidR="00572645" w:rsidRPr="00D95C08" w:rsidRDefault="00572645" w:rsidP="00572645">
      <w:pPr>
        <w:ind w:left="5812" w:right="-2"/>
        <w:rPr>
          <w:sz w:val="28"/>
          <w:szCs w:val="28"/>
        </w:rPr>
      </w:pPr>
      <w:r w:rsidRPr="00D95C08">
        <w:rPr>
          <w:sz w:val="28"/>
          <w:szCs w:val="28"/>
        </w:rPr>
        <w:t>Палаты имущественных и земельных отношений</w:t>
      </w:r>
      <w:r>
        <w:rPr>
          <w:sz w:val="28"/>
          <w:szCs w:val="28"/>
        </w:rPr>
        <w:t xml:space="preserve"> </w:t>
      </w:r>
      <w:r w:rsidRPr="00CD0F7C">
        <w:rPr>
          <w:b/>
          <w:sz w:val="28"/>
          <w:szCs w:val="28"/>
        </w:rPr>
        <w:t>_________</w:t>
      </w:r>
      <w:r>
        <w:rPr>
          <w:b/>
          <w:sz w:val="28"/>
          <w:szCs w:val="28"/>
        </w:rPr>
        <w:t xml:space="preserve"> </w:t>
      </w:r>
      <w:r w:rsidRPr="00D95C08">
        <w:rPr>
          <w:sz w:val="28"/>
          <w:szCs w:val="28"/>
        </w:rPr>
        <w:t>муниципального района Республики Татарстан</w:t>
      </w:r>
    </w:p>
    <w:p w:rsidR="00572645" w:rsidRPr="00CD0F7C" w:rsidRDefault="00572645" w:rsidP="00572645">
      <w:pPr>
        <w:ind w:left="5812" w:right="-2"/>
        <w:rPr>
          <w:b/>
          <w:sz w:val="28"/>
          <w:szCs w:val="28"/>
        </w:rPr>
      </w:pPr>
      <w:r w:rsidRPr="00D95C08">
        <w:rPr>
          <w:sz w:val="28"/>
          <w:szCs w:val="28"/>
        </w:rPr>
        <w:t>От:</w:t>
      </w:r>
      <w:r w:rsidRPr="00CD0F7C">
        <w:rPr>
          <w:b/>
          <w:sz w:val="28"/>
          <w:szCs w:val="28"/>
        </w:rPr>
        <w:t>___________________________</w:t>
      </w:r>
    </w:p>
    <w:p w:rsidR="00572645" w:rsidRPr="002F305D" w:rsidRDefault="00572645" w:rsidP="00572645">
      <w:pPr>
        <w:ind w:right="-2" w:firstLine="709"/>
        <w:jc w:val="center"/>
        <w:rPr>
          <w:b/>
          <w:sz w:val="28"/>
          <w:szCs w:val="28"/>
        </w:rPr>
      </w:pPr>
    </w:p>
    <w:p w:rsidR="00572645" w:rsidRPr="002F305D" w:rsidRDefault="00572645" w:rsidP="00572645">
      <w:pPr>
        <w:ind w:right="-2" w:firstLine="709"/>
        <w:jc w:val="center"/>
        <w:rPr>
          <w:b/>
          <w:sz w:val="28"/>
          <w:szCs w:val="28"/>
        </w:rPr>
      </w:pPr>
      <w:r w:rsidRPr="002F305D">
        <w:rPr>
          <w:b/>
          <w:sz w:val="28"/>
          <w:szCs w:val="28"/>
        </w:rPr>
        <w:t>Заявление</w:t>
      </w:r>
    </w:p>
    <w:p w:rsidR="00572645" w:rsidRPr="002F305D" w:rsidRDefault="00572645" w:rsidP="00572645">
      <w:pPr>
        <w:ind w:right="-2" w:firstLine="709"/>
        <w:jc w:val="center"/>
        <w:rPr>
          <w:b/>
          <w:sz w:val="28"/>
          <w:szCs w:val="28"/>
        </w:rPr>
      </w:pPr>
      <w:r w:rsidRPr="002F305D">
        <w:rPr>
          <w:b/>
          <w:sz w:val="28"/>
          <w:szCs w:val="28"/>
        </w:rPr>
        <w:t>об исправлении технической ошибки</w:t>
      </w:r>
    </w:p>
    <w:p w:rsidR="00572645" w:rsidRPr="002F305D" w:rsidRDefault="00572645" w:rsidP="00572645">
      <w:pPr>
        <w:ind w:right="-2" w:firstLine="709"/>
        <w:jc w:val="center"/>
        <w:rPr>
          <w:b/>
          <w:sz w:val="28"/>
          <w:szCs w:val="28"/>
        </w:rPr>
      </w:pPr>
    </w:p>
    <w:p w:rsidR="00572645" w:rsidRPr="002F305D" w:rsidRDefault="00572645" w:rsidP="00572645">
      <w:pPr>
        <w:spacing w:line="276" w:lineRule="auto"/>
        <w:ind w:right="-2" w:firstLine="709"/>
        <w:jc w:val="both"/>
        <w:rPr>
          <w:b/>
          <w:sz w:val="28"/>
          <w:szCs w:val="28"/>
        </w:rPr>
      </w:pPr>
      <w:r w:rsidRPr="002F305D">
        <w:rPr>
          <w:sz w:val="28"/>
          <w:szCs w:val="28"/>
        </w:rPr>
        <w:t>Сообщаю об ошибке, допущенной при оказании муниципальной услуги ___</w:t>
      </w:r>
      <w:r w:rsidRPr="002F305D">
        <w:rPr>
          <w:b/>
          <w:sz w:val="28"/>
          <w:szCs w:val="28"/>
        </w:rPr>
        <w:t>____________________________________________________________________</w:t>
      </w:r>
    </w:p>
    <w:p w:rsidR="00572645" w:rsidRPr="00CD0F7C" w:rsidRDefault="00572645" w:rsidP="00572645">
      <w:pPr>
        <w:widowControl w:val="0"/>
        <w:autoSpaceDE w:val="0"/>
        <w:autoSpaceDN w:val="0"/>
        <w:adjustRightInd w:val="0"/>
        <w:spacing w:line="276" w:lineRule="auto"/>
        <w:ind w:right="-2" w:firstLine="709"/>
        <w:jc w:val="center"/>
      </w:pPr>
      <w:r w:rsidRPr="00CD0F7C">
        <w:t>(наименование услуги)</w:t>
      </w:r>
    </w:p>
    <w:p w:rsidR="00572645" w:rsidRPr="002F305D" w:rsidRDefault="00572645" w:rsidP="00572645">
      <w:pPr>
        <w:spacing w:line="276" w:lineRule="auto"/>
        <w:ind w:right="-2" w:firstLine="709"/>
        <w:jc w:val="both"/>
        <w:rPr>
          <w:sz w:val="28"/>
          <w:szCs w:val="28"/>
        </w:rPr>
      </w:pPr>
      <w:r w:rsidRPr="002F305D">
        <w:rPr>
          <w:sz w:val="28"/>
          <w:szCs w:val="28"/>
        </w:rPr>
        <w:t>Записано:_________________________________________________________________________________________________________________________________</w:t>
      </w:r>
    </w:p>
    <w:p w:rsidR="00572645" w:rsidRPr="002F305D" w:rsidRDefault="00572645" w:rsidP="00572645">
      <w:pPr>
        <w:spacing w:line="276" w:lineRule="auto"/>
        <w:ind w:right="-2" w:firstLine="709"/>
        <w:rPr>
          <w:sz w:val="28"/>
          <w:szCs w:val="28"/>
        </w:rPr>
      </w:pPr>
      <w:r w:rsidRPr="002F305D">
        <w:rPr>
          <w:sz w:val="28"/>
          <w:szCs w:val="28"/>
        </w:rPr>
        <w:t xml:space="preserve">Правильные </w:t>
      </w:r>
      <w:r>
        <w:rPr>
          <w:sz w:val="28"/>
          <w:szCs w:val="28"/>
        </w:rPr>
        <w:t>с</w:t>
      </w:r>
      <w:r w:rsidRPr="002F305D">
        <w:rPr>
          <w:sz w:val="28"/>
          <w:szCs w:val="28"/>
        </w:rPr>
        <w:t>ведения:</w:t>
      </w:r>
      <w:r>
        <w:rPr>
          <w:sz w:val="28"/>
          <w:szCs w:val="28"/>
        </w:rPr>
        <w:t>_</w:t>
      </w:r>
      <w:r w:rsidRPr="002F305D">
        <w:rPr>
          <w:sz w:val="28"/>
          <w:szCs w:val="28"/>
        </w:rPr>
        <w:t>______________________________________________</w:t>
      </w:r>
    </w:p>
    <w:p w:rsidR="00572645" w:rsidRPr="002F305D" w:rsidRDefault="00572645" w:rsidP="00572645">
      <w:pPr>
        <w:spacing w:line="276" w:lineRule="auto"/>
        <w:ind w:right="-2"/>
        <w:rPr>
          <w:sz w:val="28"/>
          <w:szCs w:val="28"/>
        </w:rPr>
      </w:pPr>
      <w:r w:rsidRPr="002F305D">
        <w:rPr>
          <w:sz w:val="28"/>
          <w:szCs w:val="28"/>
        </w:rPr>
        <w:t>_______________________________________________________________________</w:t>
      </w:r>
    </w:p>
    <w:p w:rsidR="00572645" w:rsidRPr="002F305D" w:rsidRDefault="00572645" w:rsidP="00572645">
      <w:pPr>
        <w:spacing w:line="276" w:lineRule="auto"/>
        <w:ind w:right="-2" w:firstLine="709"/>
        <w:jc w:val="both"/>
        <w:rPr>
          <w:sz w:val="28"/>
          <w:szCs w:val="28"/>
        </w:rPr>
      </w:pPr>
      <w:r w:rsidRPr="002F305D">
        <w:rPr>
          <w:sz w:val="28"/>
          <w:szCs w:val="28"/>
        </w:rPr>
        <w:t>Прошу исправить допущенную техническую ошибку и внести соответствующие измен</w:t>
      </w:r>
      <w:r>
        <w:rPr>
          <w:sz w:val="28"/>
          <w:szCs w:val="28"/>
        </w:rPr>
        <w:t>ен</w:t>
      </w:r>
      <w:r w:rsidRPr="002F305D">
        <w:rPr>
          <w:sz w:val="28"/>
          <w:szCs w:val="28"/>
        </w:rPr>
        <w:t xml:space="preserve">ия в документ, являющийся результатом муниципальной услуги. </w:t>
      </w:r>
    </w:p>
    <w:p w:rsidR="00572645" w:rsidRPr="002F305D" w:rsidRDefault="00572645" w:rsidP="00572645">
      <w:pPr>
        <w:spacing w:line="276" w:lineRule="auto"/>
        <w:ind w:right="-2" w:firstLine="709"/>
        <w:jc w:val="both"/>
        <w:rPr>
          <w:sz w:val="28"/>
          <w:szCs w:val="28"/>
        </w:rPr>
      </w:pPr>
      <w:r w:rsidRPr="002F305D">
        <w:rPr>
          <w:sz w:val="28"/>
          <w:szCs w:val="28"/>
        </w:rPr>
        <w:t>Прилагаю следующие документы:</w:t>
      </w:r>
    </w:p>
    <w:p w:rsidR="00572645" w:rsidRDefault="00572645" w:rsidP="00572645">
      <w:pPr>
        <w:spacing w:line="276" w:lineRule="auto"/>
        <w:ind w:right="-2" w:firstLine="709"/>
        <w:jc w:val="both"/>
        <w:rPr>
          <w:sz w:val="28"/>
          <w:szCs w:val="28"/>
        </w:rPr>
      </w:pPr>
      <w:r>
        <w:rPr>
          <w:sz w:val="28"/>
          <w:szCs w:val="28"/>
        </w:rPr>
        <w:t>1.</w:t>
      </w:r>
    </w:p>
    <w:p w:rsidR="00572645" w:rsidRDefault="00572645" w:rsidP="00572645">
      <w:pPr>
        <w:spacing w:line="276" w:lineRule="auto"/>
        <w:ind w:right="-2" w:firstLine="709"/>
        <w:jc w:val="both"/>
        <w:rPr>
          <w:sz w:val="28"/>
          <w:szCs w:val="28"/>
        </w:rPr>
      </w:pPr>
      <w:r>
        <w:rPr>
          <w:sz w:val="28"/>
          <w:szCs w:val="28"/>
        </w:rPr>
        <w:t>2.</w:t>
      </w:r>
    </w:p>
    <w:p w:rsidR="00572645" w:rsidRDefault="00572645" w:rsidP="00572645">
      <w:pPr>
        <w:spacing w:line="276" w:lineRule="auto"/>
        <w:ind w:right="-2" w:firstLine="709"/>
        <w:jc w:val="both"/>
        <w:rPr>
          <w:sz w:val="28"/>
          <w:szCs w:val="28"/>
        </w:rPr>
      </w:pPr>
      <w:r>
        <w:rPr>
          <w:sz w:val="28"/>
          <w:szCs w:val="28"/>
        </w:rPr>
        <w:t>3.</w:t>
      </w:r>
    </w:p>
    <w:p w:rsidR="00572645" w:rsidRPr="002F305D" w:rsidRDefault="00572645" w:rsidP="00572645">
      <w:pPr>
        <w:spacing w:line="276" w:lineRule="auto"/>
        <w:ind w:right="-2" w:firstLine="709"/>
        <w:jc w:val="both"/>
        <w:rPr>
          <w:sz w:val="28"/>
          <w:szCs w:val="28"/>
        </w:rPr>
      </w:pPr>
      <w:r w:rsidRPr="002F305D">
        <w:rPr>
          <w:sz w:val="28"/>
          <w:szCs w:val="28"/>
        </w:rPr>
        <w:t>В случае принятия решения об отклонении заявления об исправлении технической</w:t>
      </w:r>
      <w:r>
        <w:rPr>
          <w:sz w:val="28"/>
          <w:szCs w:val="28"/>
        </w:rPr>
        <w:t xml:space="preserve"> </w:t>
      </w:r>
      <w:r w:rsidRPr="002F305D">
        <w:rPr>
          <w:sz w:val="28"/>
          <w:szCs w:val="28"/>
        </w:rPr>
        <w:t>ошибки прошу направить такое решение:</w:t>
      </w:r>
    </w:p>
    <w:p w:rsidR="00572645" w:rsidRDefault="00572645" w:rsidP="00572645">
      <w:pPr>
        <w:widowControl w:val="0"/>
        <w:autoSpaceDE w:val="0"/>
        <w:autoSpaceDN w:val="0"/>
        <w:adjustRightInd w:val="0"/>
        <w:spacing w:line="276" w:lineRule="auto"/>
        <w:ind w:firstLine="709"/>
        <w:jc w:val="both"/>
        <w:rPr>
          <w:sz w:val="28"/>
          <w:szCs w:val="28"/>
        </w:rPr>
      </w:pPr>
      <w:r>
        <w:rPr>
          <w:sz w:val="28"/>
          <w:szCs w:val="28"/>
        </w:rPr>
        <w:t xml:space="preserve">посредством отправления электронного документа на адрес </w:t>
      </w:r>
      <w:r w:rsidRPr="002F305D">
        <w:rPr>
          <w:sz w:val="28"/>
          <w:szCs w:val="28"/>
        </w:rPr>
        <w:t>E-mail:_______</w:t>
      </w:r>
      <w:r>
        <w:rPr>
          <w:sz w:val="28"/>
          <w:szCs w:val="28"/>
        </w:rPr>
        <w:t>;</w:t>
      </w:r>
    </w:p>
    <w:p w:rsidR="00572645" w:rsidRDefault="00572645" w:rsidP="00572645">
      <w:pPr>
        <w:widowControl w:val="0"/>
        <w:autoSpaceDE w:val="0"/>
        <w:autoSpaceDN w:val="0"/>
        <w:adjustRightInd w:val="0"/>
        <w:spacing w:line="276" w:lineRule="auto"/>
        <w:ind w:firstLine="709"/>
        <w:jc w:val="both"/>
        <w:rPr>
          <w:sz w:val="28"/>
          <w:szCs w:val="28"/>
        </w:rPr>
      </w:pPr>
      <w:r>
        <w:rPr>
          <w:sz w:val="28"/>
          <w:szCs w:val="28"/>
        </w:rPr>
        <w:t>в виде заверенной копии на бумажном носителе почтовым отправлением по адресу: ________________________________________________________________.</w:t>
      </w:r>
    </w:p>
    <w:p w:rsidR="00572645" w:rsidRDefault="00572645" w:rsidP="00572645">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Подтверждаю свое согласие, а также согласие представляемого мною лица на</w:t>
      </w:r>
      <w:r>
        <w:rPr>
          <w:color w:val="000000"/>
          <w:spacing w:val="-6"/>
          <w:sz w:val="28"/>
          <w:szCs w:val="28"/>
        </w:rPr>
        <w:t xml:space="preserve"> </w:t>
      </w:r>
      <w:r w:rsidRPr="002F305D">
        <w:rPr>
          <w:color w:val="000000"/>
          <w:spacing w:val="-6"/>
          <w:sz w:val="28"/>
          <w:szCs w:val="28"/>
        </w:rPr>
        <w:t>обработку персональных данных (сбор, систематизацию, накопление, хранение,</w:t>
      </w:r>
      <w:r>
        <w:rPr>
          <w:color w:val="000000"/>
          <w:spacing w:val="-6"/>
          <w:sz w:val="28"/>
          <w:szCs w:val="28"/>
        </w:rPr>
        <w:t xml:space="preserve"> </w:t>
      </w:r>
      <w:r w:rsidRPr="002F305D">
        <w:rPr>
          <w:color w:val="000000"/>
          <w:spacing w:val="-6"/>
          <w:sz w:val="28"/>
          <w:szCs w:val="28"/>
        </w:rPr>
        <w:t>уточнение (обновление, изменение), использование, распространение (в том числе</w:t>
      </w:r>
      <w:r>
        <w:rPr>
          <w:color w:val="000000"/>
          <w:spacing w:val="-6"/>
          <w:sz w:val="28"/>
          <w:szCs w:val="28"/>
        </w:rPr>
        <w:t xml:space="preserve"> </w:t>
      </w:r>
      <w:r w:rsidRPr="002F305D">
        <w:rPr>
          <w:color w:val="000000"/>
          <w:spacing w:val="-6"/>
          <w:sz w:val="28"/>
          <w:szCs w:val="28"/>
        </w:rPr>
        <w:lastRenderedPageBreak/>
        <w:t>передачу), обезличивание, блокирование, уничтожение персональных данных, а</w:t>
      </w:r>
      <w:r>
        <w:rPr>
          <w:color w:val="000000"/>
          <w:spacing w:val="-6"/>
          <w:sz w:val="28"/>
          <w:szCs w:val="28"/>
        </w:rPr>
        <w:t xml:space="preserve"> </w:t>
      </w:r>
      <w:r w:rsidRPr="002F305D">
        <w:rPr>
          <w:color w:val="000000"/>
          <w:spacing w:val="-6"/>
          <w:sz w:val="28"/>
          <w:szCs w:val="28"/>
        </w:rPr>
        <w:t>также иных действий, необходимых для обработки персональных данных в рамках</w:t>
      </w:r>
      <w:r>
        <w:rPr>
          <w:color w:val="000000"/>
          <w:spacing w:val="-6"/>
          <w:sz w:val="28"/>
          <w:szCs w:val="28"/>
        </w:rPr>
        <w:t xml:space="preserve"> </w:t>
      </w:r>
      <w:r w:rsidRPr="002F305D">
        <w:rPr>
          <w:color w:val="000000"/>
          <w:spacing w:val="-6"/>
          <w:sz w:val="28"/>
          <w:szCs w:val="28"/>
        </w:rPr>
        <w:t xml:space="preserve">предоставления </w:t>
      </w:r>
      <w:r>
        <w:rPr>
          <w:color w:val="000000"/>
          <w:spacing w:val="-6"/>
          <w:sz w:val="28"/>
          <w:szCs w:val="28"/>
        </w:rPr>
        <w:t>муниципальной</w:t>
      </w:r>
      <w:r w:rsidRPr="002F305D">
        <w:rPr>
          <w:color w:val="000000"/>
          <w:spacing w:val="-6"/>
          <w:sz w:val="28"/>
          <w:szCs w:val="28"/>
        </w:rPr>
        <w:t xml:space="preserve"> услуг</w:t>
      </w:r>
      <w:r>
        <w:rPr>
          <w:color w:val="000000"/>
          <w:spacing w:val="-6"/>
          <w:sz w:val="28"/>
          <w:szCs w:val="28"/>
        </w:rPr>
        <w:t>и</w:t>
      </w:r>
      <w:r w:rsidRPr="002F305D">
        <w:rPr>
          <w:color w:val="000000"/>
          <w:spacing w:val="-6"/>
          <w:sz w:val="28"/>
          <w:szCs w:val="28"/>
        </w:rPr>
        <w:t>), в том числе в автоматизированном</w:t>
      </w:r>
      <w:r>
        <w:rPr>
          <w:color w:val="000000"/>
          <w:spacing w:val="-6"/>
          <w:sz w:val="28"/>
          <w:szCs w:val="28"/>
        </w:rPr>
        <w:t xml:space="preserve"> </w:t>
      </w:r>
      <w:r w:rsidRPr="002F305D">
        <w:rPr>
          <w:color w:val="000000"/>
          <w:spacing w:val="-6"/>
          <w:sz w:val="28"/>
          <w:szCs w:val="28"/>
        </w:rPr>
        <w:t xml:space="preserve">режиме, включая принятие решений на их основе органом </w:t>
      </w:r>
      <w:r>
        <w:rPr>
          <w:color w:val="000000"/>
          <w:spacing w:val="-6"/>
          <w:sz w:val="28"/>
          <w:szCs w:val="28"/>
        </w:rPr>
        <w:t>предоставляющим муниципальную услугу</w:t>
      </w:r>
      <w:r w:rsidRPr="002F305D">
        <w:rPr>
          <w:color w:val="000000"/>
          <w:spacing w:val="-6"/>
          <w:sz w:val="28"/>
          <w:szCs w:val="28"/>
        </w:rPr>
        <w:t>, в</w:t>
      </w:r>
      <w:r>
        <w:rPr>
          <w:color w:val="000000"/>
          <w:spacing w:val="-6"/>
          <w:sz w:val="28"/>
          <w:szCs w:val="28"/>
        </w:rPr>
        <w:t xml:space="preserve"> </w:t>
      </w:r>
      <w:r w:rsidRPr="002F305D">
        <w:rPr>
          <w:color w:val="000000"/>
          <w:spacing w:val="-6"/>
          <w:sz w:val="28"/>
          <w:szCs w:val="28"/>
        </w:rPr>
        <w:t xml:space="preserve">целях предоставления </w:t>
      </w:r>
      <w:r>
        <w:rPr>
          <w:color w:val="000000"/>
          <w:spacing w:val="-6"/>
          <w:sz w:val="28"/>
          <w:szCs w:val="28"/>
        </w:rPr>
        <w:t xml:space="preserve">муниципальной </w:t>
      </w:r>
      <w:r w:rsidRPr="002F305D">
        <w:rPr>
          <w:color w:val="000000"/>
          <w:spacing w:val="-6"/>
          <w:sz w:val="28"/>
          <w:szCs w:val="28"/>
        </w:rPr>
        <w:t>услуги</w:t>
      </w:r>
      <w:r>
        <w:rPr>
          <w:color w:val="000000"/>
          <w:spacing w:val="-6"/>
          <w:sz w:val="28"/>
          <w:szCs w:val="28"/>
        </w:rPr>
        <w:t>.</w:t>
      </w:r>
    </w:p>
    <w:p w:rsidR="00572645" w:rsidRDefault="00572645" w:rsidP="00572645">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 xml:space="preserve">Настоящим подтверждаю: </w:t>
      </w:r>
      <w:r>
        <w:rPr>
          <w:color w:val="000000"/>
          <w:spacing w:val="-6"/>
          <w:sz w:val="28"/>
          <w:szCs w:val="28"/>
        </w:rPr>
        <w:t>с</w:t>
      </w:r>
      <w:r w:rsidRPr="002F305D">
        <w:rPr>
          <w:color w:val="000000"/>
          <w:spacing w:val="-6"/>
          <w:sz w:val="28"/>
          <w:szCs w:val="28"/>
        </w:rPr>
        <w:t>ведения, включенные в заявление, относящиеся к моей личности и</w:t>
      </w:r>
      <w:r>
        <w:rPr>
          <w:color w:val="000000"/>
          <w:spacing w:val="-6"/>
          <w:sz w:val="28"/>
          <w:szCs w:val="28"/>
        </w:rPr>
        <w:t xml:space="preserve"> </w:t>
      </w:r>
      <w:r w:rsidRPr="002F305D">
        <w:rPr>
          <w:color w:val="000000"/>
          <w:spacing w:val="-6"/>
          <w:sz w:val="28"/>
          <w:szCs w:val="28"/>
        </w:rPr>
        <w:t xml:space="preserve">представляемому мною лицу, а также внесенные мною ниже, достоверны. </w:t>
      </w:r>
      <w:r>
        <w:rPr>
          <w:color w:val="000000"/>
          <w:spacing w:val="-6"/>
          <w:sz w:val="28"/>
          <w:szCs w:val="28"/>
        </w:rPr>
        <w:t>Д</w:t>
      </w:r>
      <w:r w:rsidRPr="002F305D">
        <w:rPr>
          <w:color w:val="000000"/>
          <w:spacing w:val="-6"/>
          <w:sz w:val="28"/>
          <w:szCs w:val="28"/>
        </w:rPr>
        <w:t>окументы (копии документов), приложенные к заявлению, соответствуют</w:t>
      </w:r>
      <w:r>
        <w:rPr>
          <w:color w:val="000000"/>
          <w:spacing w:val="-6"/>
          <w:sz w:val="28"/>
          <w:szCs w:val="28"/>
        </w:rPr>
        <w:t xml:space="preserve"> </w:t>
      </w:r>
      <w:r w:rsidRPr="002F305D">
        <w:rPr>
          <w:color w:val="000000"/>
          <w:spacing w:val="-6"/>
          <w:sz w:val="28"/>
          <w:szCs w:val="28"/>
        </w:rPr>
        <w:t xml:space="preserve">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572645" w:rsidRDefault="00572645" w:rsidP="00572645">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Даю свое согласие на участие в опросе по оценке качества предоставленной мне</w:t>
      </w:r>
      <w:r>
        <w:rPr>
          <w:color w:val="000000"/>
          <w:spacing w:val="-6"/>
          <w:sz w:val="28"/>
          <w:szCs w:val="28"/>
        </w:rPr>
        <w:t xml:space="preserve"> муниципальной</w:t>
      </w:r>
      <w:r w:rsidRPr="002F305D">
        <w:rPr>
          <w:color w:val="000000"/>
          <w:spacing w:val="-6"/>
          <w:sz w:val="28"/>
          <w:szCs w:val="28"/>
        </w:rPr>
        <w:t xml:space="preserve"> услуги по телефону: _______________________</w:t>
      </w:r>
      <w:r>
        <w:rPr>
          <w:color w:val="000000"/>
          <w:spacing w:val="-6"/>
          <w:sz w:val="28"/>
          <w:szCs w:val="28"/>
        </w:rPr>
        <w:t>.</w:t>
      </w:r>
    </w:p>
    <w:p w:rsidR="00572645" w:rsidRDefault="00572645" w:rsidP="00572645">
      <w:pPr>
        <w:spacing w:line="276" w:lineRule="auto"/>
        <w:jc w:val="center"/>
        <w:rPr>
          <w:sz w:val="28"/>
          <w:szCs w:val="28"/>
        </w:rPr>
      </w:pPr>
    </w:p>
    <w:p w:rsidR="00572645" w:rsidRDefault="00572645" w:rsidP="00572645">
      <w:pPr>
        <w:spacing w:line="276" w:lineRule="auto"/>
        <w:jc w:val="both"/>
        <w:rPr>
          <w:sz w:val="28"/>
          <w:szCs w:val="28"/>
        </w:rPr>
      </w:pPr>
      <w:r w:rsidRPr="002F305D">
        <w:rPr>
          <w:sz w:val="28"/>
          <w:szCs w:val="28"/>
        </w:rPr>
        <w:t>______________</w:t>
      </w:r>
      <w:r>
        <w:rPr>
          <w:sz w:val="28"/>
          <w:szCs w:val="28"/>
        </w:rPr>
        <w:tab/>
      </w:r>
      <w:r>
        <w:rPr>
          <w:sz w:val="28"/>
          <w:szCs w:val="28"/>
        </w:rPr>
        <w:tab/>
      </w:r>
      <w:r>
        <w:rPr>
          <w:sz w:val="28"/>
          <w:szCs w:val="28"/>
        </w:rPr>
        <w:tab/>
      </w:r>
      <w:r>
        <w:rPr>
          <w:sz w:val="28"/>
          <w:szCs w:val="28"/>
        </w:rPr>
        <w:tab/>
      </w:r>
      <w:r w:rsidRPr="002F305D">
        <w:rPr>
          <w:sz w:val="28"/>
          <w:szCs w:val="28"/>
        </w:rPr>
        <w:t>_________________</w:t>
      </w:r>
      <w:r>
        <w:rPr>
          <w:sz w:val="28"/>
          <w:szCs w:val="28"/>
        </w:rPr>
        <w:t xml:space="preserve"> ( </w:t>
      </w:r>
      <w:r w:rsidRPr="002F305D">
        <w:rPr>
          <w:sz w:val="28"/>
          <w:szCs w:val="28"/>
        </w:rPr>
        <w:t>________________</w:t>
      </w:r>
      <w:r>
        <w:rPr>
          <w:sz w:val="28"/>
          <w:szCs w:val="28"/>
        </w:rPr>
        <w:t>)</w:t>
      </w:r>
    </w:p>
    <w:p w:rsidR="00572645" w:rsidRDefault="00572645" w:rsidP="00572645">
      <w:pPr>
        <w:spacing w:line="276" w:lineRule="auto"/>
        <w:jc w:val="both"/>
        <w:rPr>
          <w:sz w:val="28"/>
          <w:szCs w:val="28"/>
        </w:rPr>
      </w:pPr>
      <w:r>
        <w:rPr>
          <w:sz w:val="28"/>
          <w:szCs w:val="28"/>
        </w:rPr>
        <w:tab/>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r>
        <w:rPr>
          <w:sz w:val="28"/>
          <w:szCs w:val="28"/>
        </w:rPr>
        <w:tab/>
      </w:r>
      <w:r>
        <w:rPr>
          <w:sz w:val="28"/>
          <w:szCs w:val="28"/>
        </w:rPr>
        <w:tab/>
        <w:t>(Ф.И.О.)</w:t>
      </w:r>
    </w:p>
    <w:p w:rsidR="00572645" w:rsidRDefault="00572645" w:rsidP="00572645">
      <w:pPr>
        <w:spacing w:line="276" w:lineRule="auto"/>
        <w:jc w:val="both"/>
        <w:rPr>
          <w:color w:val="000000"/>
          <w:spacing w:val="-6"/>
          <w:sz w:val="28"/>
          <w:szCs w:val="28"/>
        </w:rPr>
      </w:pPr>
    </w:p>
    <w:p w:rsidR="00572645" w:rsidRDefault="00572645" w:rsidP="00572645">
      <w:pPr>
        <w:tabs>
          <w:tab w:val="left" w:pos="8535"/>
          <w:tab w:val="right" w:pos="10255"/>
        </w:tabs>
        <w:ind w:left="8080"/>
        <w:rPr>
          <w:color w:val="000000"/>
          <w:spacing w:val="-6"/>
          <w:sz w:val="28"/>
          <w:szCs w:val="28"/>
        </w:rPr>
      </w:pPr>
    </w:p>
    <w:p w:rsidR="00572645" w:rsidRDefault="00572645" w:rsidP="00572645">
      <w:pPr>
        <w:tabs>
          <w:tab w:val="left" w:pos="8535"/>
          <w:tab w:val="right" w:pos="10255"/>
        </w:tabs>
        <w:ind w:left="8080"/>
        <w:rPr>
          <w:color w:val="000000"/>
          <w:spacing w:val="-6"/>
          <w:sz w:val="28"/>
          <w:szCs w:val="28"/>
        </w:rPr>
        <w:sectPr w:rsidR="00572645" w:rsidSect="001E3990">
          <w:pgSz w:w="11907" w:h="16840"/>
          <w:pgMar w:top="1134" w:right="868" w:bottom="1134" w:left="1134" w:header="720" w:footer="720" w:gutter="0"/>
          <w:cols w:space="720"/>
        </w:sectPr>
      </w:pPr>
    </w:p>
    <w:p w:rsidR="00572645" w:rsidRPr="00A30385" w:rsidRDefault="00572645" w:rsidP="00572645">
      <w:pPr>
        <w:tabs>
          <w:tab w:val="left" w:pos="8535"/>
          <w:tab w:val="right" w:pos="10255"/>
        </w:tabs>
        <w:ind w:left="8080"/>
        <w:rPr>
          <w:color w:val="000000"/>
          <w:spacing w:val="-6"/>
          <w:sz w:val="28"/>
          <w:szCs w:val="28"/>
        </w:rPr>
      </w:pPr>
      <w:r w:rsidRPr="00A30385">
        <w:rPr>
          <w:noProof/>
        </w:rPr>
        <w:lastRenderedPageBreak/>
        <w:pict>
          <v:shape id="_x0000_s1034" type="#_x0000_t202" style="position:absolute;left:0;text-align:left;margin-left:629.3pt;margin-top:-27.8pt;width:136.15pt;height:69.3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w:txbxContent>
                <w:p w:rsidR="001E3990" w:rsidRDefault="001E3990" w:rsidP="00572645"/>
              </w:txbxContent>
            </v:textbox>
          </v:shape>
        </w:pict>
      </w:r>
      <w:r w:rsidRPr="00A30385">
        <w:rPr>
          <w:color w:val="000000"/>
          <w:spacing w:val="-6"/>
          <w:sz w:val="28"/>
          <w:szCs w:val="28"/>
        </w:rPr>
        <w:t xml:space="preserve">Приложение </w:t>
      </w:r>
    </w:p>
    <w:p w:rsidR="00572645" w:rsidRPr="00A30385" w:rsidRDefault="00572645" w:rsidP="00572645">
      <w:pPr>
        <w:ind w:left="8080"/>
        <w:rPr>
          <w:color w:val="000000"/>
          <w:spacing w:val="-6"/>
          <w:sz w:val="28"/>
          <w:szCs w:val="28"/>
        </w:rPr>
      </w:pPr>
      <w:r w:rsidRPr="00A30385">
        <w:rPr>
          <w:color w:val="000000"/>
          <w:spacing w:val="-6"/>
          <w:sz w:val="28"/>
          <w:szCs w:val="28"/>
        </w:rPr>
        <w:t xml:space="preserve">(справочное) </w:t>
      </w:r>
    </w:p>
    <w:p w:rsidR="00572645" w:rsidRPr="00196063" w:rsidRDefault="00572645" w:rsidP="00572645">
      <w:pPr>
        <w:tabs>
          <w:tab w:val="left" w:pos="8790"/>
        </w:tabs>
        <w:autoSpaceDE w:val="0"/>
        <w:autoSpaceDN w:val="0"/>
        <w:spacing w:after="120"/>
        <w:rPr>
          <w:b/>
          <w:bCs/>
        </w:rPr>
      </w:pPr>
      <w:r>
        <w:rPr>
          <w:b/>
          <w:bCs/>
        </w:rPr>
        <w:tab/>
      </w:r>
    </w:p>
    <w:p w:rsidR="00572645" w:rsidRPr="00196063" w:rsidRDefault="00572645" w:rsidP="00572645">
      <w:pPr>
        <w:jc w:val="center"/>
        <w:rPr>
          <w:b/>
          <w:sz w:val="28"/>
          <w:szCs w:val="28"/>
        </w:rPr>
      </w:pPr>
    </w:p>
    <w:p w:rsidR="00572645" w:rsidRPr="003E1731" w:rsidRDefault="00572645" w:rsidP="00572645">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572645" w:rsidRPr="003E1731" w:rsidRDefault="00572645" w:rsidP="00572645">
      <w:pPr>
        <w:jc w:val="center"/>
        <w:rPr>
          <w:b/>
          <w:sz w:val="28"/>
          <w:szCs w:val="28"/>
        </w:rPr>
      </w:pPr>
    </w:p>
    <w:p w:rsidR="00572645" w:rsidRPr="003E1731" w:rsidRDefault="00572645" w:rsidP="00572645">
      <w:pPr>
        <w:jc w:val="center"/>
        <w:rPr>
          <w:b/>
          <w:sz w:val="28"/>
          <w:szCs w:val="28"/>
        </w:rPr>
      </w:pPr>
    </w:p>
    <w:p w:rsidR="00572645" w:rsidRPr="003E1731" w:rsidRDefault="00572645" w:rsidP="00572645">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572645"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Электронный адрес</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572645" w:rsidRPr="003E1731" w:rsidRDefault="00572645" w:rsidP="001E3990">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572645" w:rsidRPr="003E1731" w:rsidRDefault="00572645" w:rsidP="001E3990">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572645" w:rsidRPr="003E1731" w:rsidRDefault="00572645" w:rsidP="001E3990">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572645" w:rsidRPr="007908AD" w:rsidRDefault="00572645" w:rsidP="001E3990">
            <w:pPr>
              <w:suppressAutoHyphens/>
              <w:jc w:val="center"/>
              <w:rPr>
                <w:sz w:val="28"/>
                <w:szCs w:val="28"/>
                <w:lang w:val="en-US"/>
              </w:rPr>
            </w:pPr>
            <w:r>
              <w:rPr>
                <w:sz w:val="28"/>
                <w:szCs w:val="20"/>
                <w:lang w:val="en-US"/>
              </w:rPr>
              <w:t>Sergey.Belousov@tatar.ru</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0"/>
              </w:rPr>
            </w:pPr>
            <w:r>
              <w:rPr>
                <w:sz w:val="28"/>
                <w:szCs w:val="20"/>
                <w:lang w:val="en-US"/>
              </w:rPr>
              <w:t>Sergey.Belousov@tatar.ru</w:t>
            </w:r>
          </w:p>
        </w:tc>
      </w:tr>
    </w:tbl>
    <w:p w:rsidR="00572645" w:rsidRPr="003E1731" w:rsidRDefault="00572645" w:rsidP="00572645">
      <w:pPr>
        <w:ind w:left="4961"/>
        <w:rPr>
          <w:sz w:val="28"/>
          <w:szCs w:val="28"/>
        </w:rPr>
      </w:pPr>
      <w:r w:rsidRPr="003E1731">
        <w:rPr>
          <w:sz w:val="28"/>
          <w:szCs w:val="28"/>
        </w:rPr>
        <w:t xml:space="preserve"> </w:t>
      </w:r>
    </w:p>
    <w:p w:rsidR="00572645" w:rsidRPr="003E1731" w:rsidRDefault="00572645" w:rsidP="00572645">
      <w:pPr>
        <w:autoSpaceDE w:val="0"/>
        <w:autoSpaceDN w:val="0"/>
        <w:adjustRightInd w:val="0"/>
        <w:jc w:val="center"/>
        <w:rPr>
          <w:sz w:val="28"/>
          <w:szCs w:val="28"/>
        </w:rPr>
      </w:pPr>
    </w:p>
    <w:p w:rsidR="00572645" w:rsidRPr="003E1731" w:rsidRDefault="00572645" w:rsidP="00572645">
      <w:pPr>
        <w:autoSpaceDE w:val="0"/>
        <w:autoSpaceDN w:val="0"/>
        <w:adjustRightInd w:val="0"/>
        <w:jc w:val="center"/>
        <w:rPr>
          <w:sz w:val="28"/>
          <w:szCs w:val="28"/>
        </w:rPr>
      </w:pPr>
    </w:p>
    <w:p w:rsidR="00572645" w:rsidRPr="003E1731" w:rsidRDefault="00572645" w:rsidP="00572645">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572645"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8"/>
              </w:rPr>
              <w:t>Электронный адрес</w:t>
            </w:r>
          </w:p>
        </w:tc>
      </w:tr>
      <w:tr w:rsidR="00572645"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572645" w:rsidRPr="003E1731" w:rsidRDefault="00572645" w:rsidP="001E3990">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572645" w:rsidRPr="003E1731" w:rsidRDefault="00572645" w:rsidP="001E3990">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572645" w:rsidRDefault="00572645" w:rsidP="00572645">
      <w:pPr>
        <w:autoSpaceDE w:val="0"/>
        <w:autoSpaceDN w:val="0"/>
        <w:adjustRightInd w:val="0"/>
        <w:rPr>
          <w:rFonts w:ascii="Times New Roman CYR" w:hAnsi="Times New Roman CYR" w:cs="Times New Roman CYR"/>
          <w:sz w:val="28"/>
          <w:szCs w:val="28"/>
        </w:rPr>
      </w:pPr>
    </w:p>
    <w:p w:rsidR="00572645" w:rsidRDefault="00572645" w:rsidP="00572645">
      <w:pPr>
        <w:autoSpaceDE w:val="0"/>
        <w:autoSpaceDN w:val="0"/>
        <w:adjustRightInd w:val="0"/>
        <w:rPr>
          <w:rFonts w:ascii="Times New Roman CYR" w:hAnsi="Times New Roman CYR" w:cs="Times New Roman CYR"/>
          <w:sz w:val="28"/>
          <w:szCs w:val="28"/>
        </w:rPr>
      </w:pPr>
    </w:p>
    <w:p w:rsidR="00572645" w:rsidRDefault="00572645" w:rsidP="00572645">
      <w:pPr>
        <w:pStyle w:val="1"/>
        <w:ind w:left="4248"/>
        <w:jc w:val="left"/>
        <w:rPr>
          <w:color w:val="000000"/>
        </w:rPr>
      </w:pPr>
    </w:p>
    <w:p w:rsidR="00572645" w:rsidRDefault="00572645" w:rsidP="00572645">
      <w:pPr>
        <w:rPr>
          <w:lang w:eastAsia="zh-CN"/>
        </w:rPr>
      </w:pPr>
    </w:p>
    <w:p w:rsidR="00572645" w:rsidRPr="00B100FA" w:rsidRDefault="00572645" w:rsidP="00572645">
      <w:pPr>
        <w:jc w:val="both"/>
        <w:rPr>
          <w:lang w:eastAsia="zh-CN"/>
        </w:rPr>
      </w:pPr>
    </w:p>
    <w:p w:rsidR="00572645" w:rsidRDefault="00572645"/>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rsidP="00BF53E7">
      <w:pPr>
        <w:ind w:left="6521"/>
      </w:pPr>
      <w:r w:rsidRPr="00032AF4">
        <w:lastRenderedPageBreak/>
        <w:t xml:space="preserve">Приложение </w:t>
      </w:r>
      <w:r>
        <w:t>№21</w:t>
      </w:r>
    </w:p>
    <w:p w:rsidR="00BF53E7" w:rsidRDefault="00BF53E7" w:rsidP="00BF53E7">
      <w:pPr>
        <w:ind w:left="6521"/>
      </w:pPr>
      <w:r w:rsidRPr="00032AF4">
        <w:t>к постановлению</w:t>
      </w:r>
      <w:r>
        <w:t xml:space="preserve"> Исполнительного комитета Мамадышского муниципального Республики Татарстан </w:t>
      </w:r>
    </w:p>
    <w:p w:rsidR="00BF53E7" w:rsidRDefault="00BF53E7" w:rsidP="00BF53E7">
      <w:pPr>
        <w:ind w:left="6521"/>
        <w:rPr>
          <w:bCs/>
        </w:rPr>
      </w:pPr>
      <w:r>
        <w:t>от «___» ______ 2016 г. № ____</w:t>
      </w:r>
    </w:p>
    <w:p w:rsidR="00BF53E7" w:rsidRDefault="00BF53E7" w:rsidP="00BF53E7">
      <w:pPr>
        <w:pStyle w:val="1"/>
        <w:jc w:val="center"/>
        <w:rPr>
          <w:bCs/>
          <w:szCs w:val="28"/>
        </w:rPr>
      </w:pPr>
    </w:p>
    <w:p w:rsidR="00BF53E7" w:rsidRPr="00352CAD" w:rsidRDefault="00BF53E7" w:rsidP="00BF53E7">
      <w:pPr>
        <w:pStyle w:val="1"/>
        <w:jc w:val="center"/>
        <w:rPr>
          <w:bCs/>
          <w:szCs w:val="28"/>
        </w:rPr>
      </w:pPr>
      <w:r w:rsidRPr="00352CAD">
        <w:rPr>
          <w:bCs/>
          <w:szCs w:val="28"/>
        </w:rPr>
        <w:t>Административный регламент</w:t>
      </w:r>
    </w:p>
    <w:p w:rsidR="00BF53E7" w:rsidRDefault="00BF53E7" w:rsidP="00BF53E7">
      <w:pPr>
        <w:pStyle w:val="1"/>
        <w:jc w:val="center"/>
        <w:rPr>
          <w:bCs/>
        </w:rPr>
      </w:pPr>
      <w:r w:rsidRPr="00352CAD">
        <w:rPr>
          <w:bCs/>
          <w:szCs w:val="28"/>
        </w:rPr>
        <w:t xml:space="preserve">предоставления муниципальной </w:t>
      </w:r>
      <w:r w:rsidRPr="00352CAD">
        <w:rPr>
          <w:szCs w:val="28"/>
        </w:rPr>
        <w:t xml:space="preserve">услуги </w:t>
      </w:r>
      <w:r>
        <w:rPr>
          <w:szCs w:val="28"/>
        </w:rPr>
        <w:t>по продаже земельного участка, находящегося в муниципальной собственности, без проведения торгов</w:t>
      </w:r>
      <w:r w:rsidRPr="006E6283">
        <w:rPr>
          <w:bCs/>
        </w:rPr>
        <w:t xml:space="preserve"> </w:t>
      </w:r>
    </w:p>
    <w:p w:rsidR="00BF53E7" w:rsidRDefault="00BF53E7" w:rsidP="00BF53E7">
      <w:pPr>
        <w:autoSpaceDE w:val="0"/>
        <w:autoSpaceDN w:val="0"/>
        <w:adjustRightInd w:val="0"/>
        <w:jc w:val="center"/>
        <w:rPr>
          <w:b/>
          <w:bCs/>
          <w:sz w:val="28"/>
          <w:szCs w:val="28"/>
        </w:rPr>
      </w:pPr>
    </w:p>
    <w:p w:rsidR="00BF53E7" w:rsidRPr="000F00CA" w:rsidRDefault="00BF53E7" w:rsidP="00BF53E7">
      <w:pPr>
        <w:autoSpaceDE w:val="0"/>
        <w:autoSpaceDN w:val="0"/>
        <w:adjustRightInd w:val="0"/>
        <w:jc w:val="center"/>
        <w:rPr>
          <w:rFonts w:ascii="Times New Roman CYR" w:hAnsi="Times New Roman CYR" w:cs="Times New Roman CYR"/>
          <w:b/>
          <w:bCs/>
          <w:sz w:val="28"/>
          <w:szCs w:val="28"/>
        </w:rPr>
      </w:pPr>
      <w:r w:rsidRPr="000F00CA">
        <w:rPr>
          <w:b/>
          <w:bCs/>
          <w:sz w:val="28"/>
          <w:szCs w:val="28"/>
        </w:rPr>
        <w:t xml:space="preserve"> 1. </w:t>
      </w:r>
      <w:r w:rsidRPr="000F00CA">
        <w:rPr>
          <w:rFonts w:ascii="Times New Roman CYR" w:hAnsi="Times New Roman CYR" w:cs="Times New Roman CYR"/>
          <w:b/>
          <w:bCs/>
          <w:sz w:val="28"/>
          <w:szCs w:val="28"/>
        </w:rPr>
        <w:t>Общие положения</w:t>
      </w:r>
    </w:p>
    <w:p w:rsidR="00BF53E7" w:rsidRPr="000F00CA" w:rsidRDefault="00BF53E7" w:rsidP="00BF53E7">
      <w:pPr>
        <w:autoSpaceDE w:val="0"/>
        <w:autoSpaceDN w:val="0"/>
        <w:adjustRightInd w:val="0"/>
        <w:ind w:firstLine="720"/>
        <w:jc w:val="both"/>
        <w:rPr>
          <w:sz w:val="28"/>
          <w:szCs w:val="28"/>
        </w:rPr>
      </w:pPr>
    </w:p>
    <w:p w:rsidR="00BF53E7" w:rsidRPr="00D12581" w:rsidRDefault="00BF53E7" w:rsidP="00BF53E7">
      <w:pPr>
        <w:keepNext/>
        <w:ind w:firstLine="709"/>
        <w:jc w:val="both"/>
        <w:outlineLvl w:val="0"/>
        <w:rPr>
          <w:sz w:val="28"/>
          <w:szCs w:val="28"/>
        </w:rPr>
      </w:pPr>
      <w:r w:rsidRPr="003803BC">
        <w:rPr>
          <w:sz w:val="28"/>
          <w:szCs w:val="28"/>
        </w:rPr>
        <w:t xml:space="preserve">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 </w:t>
      </w:r>
      <w:r w:rsidRPr="008C5086">
        <w:rPr>
          <w:bCs/>
          <w:sz w:val="28"/>
          <w:szCs w:val="28"/>
        </w:rPr>
        <w:t>продаже земельного участка</w:t>
      </w:r>
      <w:r>
        <w:rPr>
          <w:bCs/>
          <w:sz w:val="28"/>
          <w:szCs w:val="28"/>
        </w:rPr>
        <w:t xml:space="preserve">, находящегося в муниципальной собственности, </w:t>
      </w:r>
      <w:r w:rsidRPr="008C5086">
        <w:rPr>
          <w:bCs/>
          <w:sz w:val="28"/>
          <w:szCs w:val="28"/>
        </w:rPr>
        <w:t xml:space="preserve">без проведения торгов </w:t>
      </w:r>
      <w:r w:rsidRPr="00D12581">
        <w:rPr>
          <w:sz w:val="28"/>
          <w:szCs w:val="28"/>
        </w:rPr>
        <w:t xml:space="preserve">(далее – муниципальная услуга). </w:t>
      </w:r>
    </w:p>
    <w:p w:rsidR="00BF53E7" w:rsidRPr="000F00CA" w:rsidRDefault="00BF53E7" w:rsidP="00BF53E7">
      <w:pPr>
        <w:autoSpaceDE w:val="0"/>
        <w:autoSpaceDN w:val="0"/>
        <w:adjustRightInd w:val="0"/>
        <w:ind w:firstLine="720"/>
        <w:jc w:val="both"/>
        <w:rPr>
          <w:rFonts w:ascii="Times New Roman CYR" w:hAnsi="Times New Roman CYR" w:cs="Times New Roman CYR"/>
          <w:sz w:val="28"/>
          <w:szCs w:val="28"/>
        </w:rPr>
      </w:pPr>
      <w:r w:rsidRPr="000F00CA">
        <w:rPr>
          <w:sz w:val="28"/>
          <w:szCs w:val="28"/>
        </w:rPr>
        <w:t>1.</w:t>
      </w:r>
      <w:r>
        <w:rPr>
          <w:sz w:val="28"/>
          <w:szCs w:val="28"/>
        </w:rPr>
        <w:t>2</w:t>
      </w:r>
      <w:r w:rsidRPr="000F00CA">
        <w:rPr>
          <w:sz w:val="28"/>
          <w:szCs w:val="28"/>
        </w:rPr>
        <w:t xml:space="preserve">. </w:t>
      </w:r>
      <w:r w:rsidRPr="005B659F">
        <w:rPr>
          <w:rFonts w:ascii="Times New Roman CYR" w:hAnsi="Times New Roman CYR" w:cs="Times New Roman CYR"/>
          <w:sz w:val="28"/>
          <w:szCs w:val="28"/>
        </w:rPr>
        <w:t xml:space="preserve">Получатели </w:t>
      </w:r>
      <w:r>
        <w:rPr>
          <w:rFonts w:ascii="Times New Roman CYR" w:hAnsi="Times New Roman CYR" w:cs="Times New Roman CYR"/>
          <w:sz w:val="28"/>
          <w:szCs w:val="28"/>
        </w:rPr>
        <w:t>муниципальной</w:t>
      </w:r>
      <w:r w:rsidRPr="005B659F">
        <w:rPr>
          <w:rFonts w:ascii="Times New Roman CYR" w:hAnsi="Times New Roman CYR" w:cs="Times New Roman CYR"/>
          <w:sz w:val="28"/>
          <w:szCs w:val="28"/>
        </w:rPr>
        <w:t xml:space="preserve"> услуги</w:t>
      </w:r>
      <w:r>
        <w:rPr>
          <w:rFonts w:ascii="Times New Roman CYR" w:hAnsi="Times New Roman CYR" w:cs="Times New Roman CYR"/>
          <w:sz w:val="28"/>
          <w:szCs w:val="28"/>
        </w:rPr>
        <w:t xml:space="preserve"> </w:t>
      </w:r>
      <w:r w:rsidRPr="000F00CA">
        <w:rPr>
          <w:rFonts w:ascii="Times New Roman CYR" w:hAnsi="Times New Roman CYR" w:cs="Times New Roman CYR"/>
          <w:sz w:val="28"/>
          <w:szCs w:val="28"/>
        </w:rPr>
        <w:t>(далее</w:t>
      </w:r>
      <w:r>
        <w:rPr>
          <w:rFonts w:ascii="Times New Roman CYR" w:hAnsi="Times New Roman CYR" w:cs="Times New Roman CYR"/>
          <w:sz w:val="28"/>
          <w:szCs w:val="28"/>
        </w:rPr>
        <w:t xml:space="preserve"> </w:t>
      </w:r>
      <w:r w:rsidRPr="000F00CA">
        <w:rPr>
          <w:rFonts w:ascii="Times New Roman CYR" w:hAnsi="Times New Roman CYR" w:cs="Times New Roman CYR"/>
          <w:sz w:val="28"/>
          <w:szCs w:val="28"/>
        </w:rPr>
        <w:t>-</w:t>
      </w:r>
      <w:r>
        <w:rPr>
          <w:rFonts w:ascii="Times New Roman CYR" w:hAnsi="Times New Roman CYR" w:cs="Times New Roman CYR"/>
          <w:sz w:val="28"/>
          <w:szCs w:val="28"/>
        </w:rPr>
        <w:t xml:space="preserve"> </w:t>
      </w:r>
      <w:r w:rsidRPr="000F00CA">
        <w:rPr>
          <w:rFonts w:ascii="Times New Roman CYR" w:hAnsi="Times New Roman CYR" w:cs="Times New Roman CYR"/>
          <w:sz w:val="28"/>
          <w:szCs w:val="28"/>
        </w:rPr>
        <w:t>заявитель)</w:t>
      </w:r>
      <w:r w:rsidRPr="005B659F">
        <w:rPr>
          <w:rFonts w:ascii="Times New Roman CYR" w:hAnsi="Times New Roman CYR" w:cs="Times New Roman CYR"/>
          <w:sz w:val="28"/>
          <w:szCs w:val="28"/>
        </w:rPr>
        <w:t xml:space="preserve">: физические </w:t>
      </w:r>
      <w:r>
        <w:rPr>
          <w:rFonts w:ascii="Times New Roman CYR" w:hAnsi="Times New Roman CYR" w:cs="Times New Roman CYR"/>
          <w:sz w:val="28"/>
          <w:szCs w:val="28"/>
        </w:rPr>
        <w:t>и юридические</w:t>
      </w:r>
      <w:r w:rsidRPr="005B659F">
        <w:rPr>
          <w:rFonts w:ascii="Times New Roman CYR" w:hAnsi="Times New Roman CYR" w:cs="Times New Roman CYR"/>
          <w:sz w:val="28"/>
          <w:szCs w:val="28"/>
        </w:rPr>
        <w:t xml:space="preserve"> лица</w:t>
      </w:r>
      <w:r w:rsidRPr="000F00CA">
        <w:rPr>
          <w:rFonts w:ascii="Times New Roman CYR" w:hAnsi="Times New Roman CYR" w:cs="Times New Roman CYR"/>
          <w:sz w:val="28"/>
          <w:szCs w:val="28"/>
        </w:rPr>
        <w:t xml:space="preserve"> </w:t>
      </w:r>
      <w:r>
        <w:rPr>
          <w:rFonts w:ascii="Times New Roman CYR" w:hAnsi="Times New Roman CYR" w:cs="Times New Roman CYR"/>
          <w:sz w:val="28"/>
          <w:szCs w:val="28"/>
        </w:rPr>
        <w:t>перечисленные в п</w:t>
      </w:r>
      <w:r w:rsidRPr="000F00CA">
        <w:rPr>
          <w:rFonts w:ascii="Times New Roman CYR" w:hAnsi="Times New Roman CYR" w:cs="Times New Roman CYR"/>
          <w:sz w:val="28"/>
          <w:szCs w:val="28"/>
        </w:rPr>
        <w:t>.</w:t>
      </w:r>
      <w:r>
        <w:rPr>
          <w:rFonts w:ascii="Times New Roman CYR" w:hAnsi="Times New Roman CYR" w:cs="Times New Roman CYR"/>
          <w:sz w:val="28"/>
          <w:szCs w:val="28"/>
        </w:rPr>
        <w:t>2 ст.39.3 Земельного кодекса Российской Федерации (приложение №1).</w:t>
      </w:r>
    </w:p>
    <w:p w:rsidR="00BF53E7" w:rsidRPr="00EC5A6A" w:rsidRDefault="00BF53E7" w:rsidP="00BF53E7">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BF53E7" w:rsidRPr="00EC5A6A" w:rsidRDefault="00BF53E7" w:rsidP="00BF53E7">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BF53E7" w:rsidRPr="001A1578" w:rsidRDefault="00BF53E7" w:rsidP="00BF53E7">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BF53E7" w:rsidRPr="001A1578" w:rsidRDefault="00BF53E7" w:rsidP="00BF53E7">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BF53E7" w:rsidRPr="001A1578" w:rsidRDefault="00BF53E7" w:rsidP="00BF53E7">
      <w:pPr>
        <w:tabs>
          <w:tab w:val="left" w:pos="709"/>
        </w:tabs>
        <w:ind w:firstLine="709"/>
        <w:jc w:val="both"/>
        <w:rPr>
          <w:sz w:val="28"/>
          <w:szCs w:val="28"/>
        </w:rPr>
      </w:pPr>
      <w:r w:rsidRPr="001A1578">
        <w:rPr>
          <w:sz w:val="28"/>
          <w:szCs w:val="28"/>
        </w:rPr>
        <w:t xml:space="preserve">График работы: </w:t>
      </w:r>
    </w:p>
    <w:p w:rsidR="00BF53E7" w:rsidRDefault="00BF53E7" w:rsidP="00BF53E7">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BF53E7" w:rsidRPr="001A1578" w:rsidRDefault="00BF53E7" w:rsidP="00BF53E7">
      <w:pPr>
        <w:tabs>
          <w:tab w:val="left" w:pos="709"/>
        </w:tabs>
        <w:ind w:firstLine="709"/>
        <w:jc w:val="both"/>
        <w:rPr>
          <w:sz w:val="28"/>
          <w:szCs w:val="28"/>
        </w:rPr>
      </w:pPr>
      <w:r>
        <w:rPr>
          <w:sz w:val="28"/>
          <w:szCs w:val="28"/>
        </w:rPr>
        <w:t>понедельник, пятница – не приемный день граждан;</w:t>
      </w:r>
    </w:p>
    <w:p w:rsidR="00BF53E7" w:rsidRPr="001A1578" w:rsidRDefault="00BF53E7" w:rsidP="00BF53E7">
      <w:pPr>
        <w:tabs>
          <w:tab w:val="left" w:pos="709"/>
        </w:tabs>
        <w:ind w:firstLine="709"/>
        <w:jc w:val="both"/>
        <w:rPr>
          <w:sz w:val="28"/>
          <w:szCs w:val="28"/>
        </w:rPr>
      </w:pPr>
      <w:r w:rsidRPr="001A1578">
        <w:rPr>
          <w:sz w:val="28"/>
          <w:szCs w:val="28"/>
        </w:rPr>
        <w:t>суббота, воскресенье: выходные дни.</w:t>
      </w:r>
    </w:p>
    <w:p w:rsidR="00BF53E7" w:rsidRPr="001A1578" w:rsidRDefault="00BF53E7" w:rsidP="00BF53E7">
      <w:pPr>
        <w:tabs>
          <w:tab w:val="left" w:pos="709"/>
        </w:tabs>
        <w:ind w:firstLine="709"/>
        <w:jc w:val="both"/>
        <w:rPr>
          <w:sz w:val="28"/>
          <w:szCs w:val="28"/>
        </w:rPr>
      </w:pPr>
      <w:r w:rsidRPr="001A1578">
        <w:rPr>
          <w:sz w:val="28"/>
          <w:szCs w:val="28"/>
        </w:rPr>
        <w:t>Время перерыва для отдыха и питания устанавливается правилами внутреннего трудового распорядка.</w:t>
      </w:r>
    </w:p>
    <w:p w:rsidR="00BF53E7" w:rsidRPr="001A1578" w:rsidRDefault="00BF53E7" w:rsidP="00BF53E7">
      <w:pPr>
        <w:tabs>
          <w:tab w:val="left" w:pos="709"/>
        </w:tabs>
        <w:ind w:firstLine="709"/>
        <w:jc w:val="both"/>
        <w:rPr>
          <w:sz w:val="28"/>
          <w:szCs w:val="28"/>
        </w:rPr>
      </w:pPr>
      <w:r w:rsidRPr="001A1578">
        <w:rPr>
          <w:sz w:val="28"/>
          <w:szCs w:val="28"/>
        </w:rPr>
        <w:t xml:space="preserve">Справочный телефон </w:t>
      </w:r>
      <w:r>
        <w:rPr>
          <w:sz w:val="28"/>
          <w:szCs w:val="28"/>
        </w:rPr>
        <w:t>3-34-25, 3-35-32</w:t>
      </w:r>
      <w:r w:rsidRPr="001A1578">
        <w:rPr>
          <w:sz w:val="28"/>
          <w:szCs w:val="28"/>
        </w:rPr>
        <w:t xml:space="preserve">. </w:t>
      </w:r>
    </w:p>
    <w:p w:rsidR="00BF53E7" w:rsidRPr="001A1578" w:rsidRDefault="00BF53E7" w:rsidP="00BF53E7">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BF53E7" w:rsidRPr="00B7263F" w:rsidRDefault="00BF53E7" w:rsidP="00BF53E7">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BF53E7" w:rsidRDefault="00BF53E7" w:rsidP="00BF53E7">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сполкома</w:t>
      </w:r>
      <w:r>
        <w:rPr>
          <w:sz w:val="28"/>
          <w:szCs w:val="28"/>
        </w:rPr>
        <w:t xml:space="preserve"> (Палаты)</w:t>
      </w:r>
      <w:r w:rsidRPr="00B7263F">
        <w:rPr>
          <w:sz w:val="28"/>
          <w:szCs w:val="28"/>
        </w:rPr>
        <w:t xml:space="preserve"> для работы с заявителями</w:t>
      </w:r>
      <w:r>
        <w:rPr>
          <w:sz w:val="28"/>
          <w:szCs w:val="28"/>
        </w:rPr>
        <w:t xml:space="preserve">. </w:t>
      </w:r>
      <w:r w:rsidRPr="00E436A5">
        <w:rPr>
          <w:sz w:val="28"/>
          <w:szCs w:val="28"/>
        </w:rPr>
        <w:t>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BF53E7" w:rsidRPr="00B7263F" w:rsidRDefault="00BF53E7" w:rsidP="00BF53E7">
      <w:pPr>
        <w:tabs>
          <w:tab w:val="left" w:pos="709"/>
        </w:tabs>
        <w:ind w:firstLine="709"/>
        <w:jc w:val="both"/>
        <w:rPr>
          <w:sz w:val="28"/>
          <w:szCs w:val="28"/>
        </w:rPr>
      </w:pPr>
      <w:r>
        <w:rPr>
          <w:sz w:val="28"/>
          <w:szCs w:val="28"/>
        </w:rPr>
        <w:lastRenderedPageBreak/>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161" w:history="1">
        <w:r w:rsidRPr="0087324B">
          <w:rPr>
            <w:rStyle w:val="a5"/>
            <w:sz w:val="28"/>
            <w:szCs w:val="28"/>
            <w:lang w:val="en-US"/>
          </w:rPr>
          <w:t>www</w:t>
        </w:r>
        <w:r w:rsidRPr="0087324B">
          <w:rPr>
            <w:rStyle w:val="a5"/>
            <w:sz w:val="28"/>
            <w:szCs w:val="28"/>
          </w:rPr>
          <w:t>.</w:t>
        </w:r>
        <w:r w:rsidRPr="0087324B">
          <w:rPr>
            <w:rStyle w:val="a5"/>
            <w:sz w:val="28"/>
            <w:szCs w:val="28"/>
            <w:lang w:val="en-US"/>
          </w:rPr>
          <w:t>mamadysh</w:t>
        </w:r>
        <w:r w:rsidRPr="0087324B">
          <w:rPr>
            <w:rStyle w:val="a5"/>
            <w:sz w:val="28"/>
            <w:szCs w:val="28"/>
          </w:rPr>
          <w:t>.</w:t>
        </w:r>
        <w:r w:rsidRPr="0087324B">
          <w:rPr>
            <w:rStyle w:val="a5"/>
            <w:sz w:val="28"/>
            <w:szCs w:val="28"/>
            <w:lang w:val="en-US"/>
          </w:rPr>
          <w:t>tatarstan</w:t>
        </w:r>
        <w:r w:rsidRPr="0087324B">
          <w:rPr>
            <w:rStyle w:val="a5"/>
            <w:sz w:val="28"/>
            <w:szCs w:val="28"/>
          </w:rPr>
          <w:t>.</w:t>
        </w:r>
        <w:r w:rsidRPr="0087324B">
          <w:rPr>
            <w:rStyle w:val="a5"/>
            <w:sz w:val="28"/>
            <w:szCs w:val="28"/>
            <w:lang w:val="en-US"/>
          </w:rPr>
          <w:t>ru</w:t>
        </w:r>
      </w:hyperlink>
      <w:r w:rsidRPr="00B7263F">
        <w:rPr>
          <w:sz w:val="28"/>
          <w:szCs w:val="28"/>
        </w:rPr>
        <w:t>);</w:t>
      </w:r>
    </w:p>
    <w:p w:rsidR="00BF53E7" w:rsidRPr="001A1578" w:rsidRDefault="00BF53E7" w:rsidP="00BF53E7">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162"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BF53E7" w:rsidRPr="001A1578" w:rsidRDefault="00BF53E7" w:rsidP="00BF53E7">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163"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BF53E7" w:rsidRPr="001A1578" w:rsidRDefault="00BF53E7" w:rsidP="00BF53E7">
      <w:pPr>
        <w:tabs>
          <w:tab w:val="left" w:pos="709"/>
          <w:tab w:val="left" w:pos="4290"/>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p>
    <w:p w:rsidR="00BF53E7" w:rsidRPr="001A1578" w:rsidRDefault="00BF53E7" w:rsidP="00BF53E7">
      <w:pPr>
        <w:tabs>
          <w:tab w:val="left" w:pos="709"/>
        </w:tabs>
        <w:ind w:firstLine="709"/>
        <w:jc w:val="both"/>
        <w:rPr>
          <w:szCs w:val="28"/>
        </w:rPr>
      </w:pPr>
      <w:r w:rsidRPr="001A1578">
        <w:rPr>
          <w:sz w:val="28"/>
          <w:szCs w:val="28"/>
        </w:rPr>
        <w:t xml:space="preserve">при устном обращении - лично или по телефону; </w:t>
      </w:r>
    </w:p>
    <w:p w:rsidR="00BF53E7" w:rsidRPr="001A1578" w:rsidRDefault="00BF53E7" w:rsidP="00BF53E7">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w:t>
      </w:r>
      <w:r>
        <w:rPr>
          <w:bCs/>
          <w:sz w:val="28"/>
          <w:szCs w:val="28"/>
        </w:rPr>
        <w:t xml:space="preserve"> </w:t>
      </w:r>
      <w:r w:rsidRPr="001A1578">
        <w:rPr>
          <w:bCs/>
          <w:sz w:val="28"/>
          <w:szCs w:val="28"/>
        </w:rPr>
        <w:t>по электронной почте.</w:t>
      </w:r>
    </w:p>
    <w:p w:rsidR="00BF53E7" w:rsidRPr="00F85E51" w:rsidRDefault="00BF53E7" w:rsidP="00BF53E7">
      <w:pPr>
        <w:ind w:firstLine="720"/>
        <w:jc w:val="both"/>
        <w:rPr>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BF53E7" w:rsidRPr="00027344" w:rsidRDefault="00BF53E7" w:rsidP="00BF53E7">
      <w:pPr>
        <w:pStyle w:val="ConsPlusCell"/>
        <w:widowControl/>
        <w:ind w:firstLine="720"/>
        <w:jc w:val="both"/>
        <w:rPr>
          <w:rFonts w:ascii="Times New Roman" w:hAnsi="Times New Roman"/>
          <w:color w:val="000000"/>
          <w:sz w:val="28"/>
          <w:szCs w:val="28"/>
        </w:rPr>
      </w:pPr>
      <w:r w:rsidRPr="00B674D7">
        <w:rPr>
          <w:rFonts w:ascii="Times New Roman" w:hAnsi="Times New Roman"/>
          <w:color w:val="000000"/>
          <w:sz w:val="28"/>
          <w:szCs w:val="28"/>
        </w:rPr>
        <w:t>1.4. Предоставление муниципальной услуги осуществляется в соответствии с:</w:t>
      </w:r>
    </w:p>
    <w:p w:rsidR="00BF53E7" w:rsidRPr="00B674D7" w:rsidRDefault="00BF53E7" w:rsidP="00BF53E7">
      <w:pPr>
        <w:ind w:firstLine="720"/>
        <w:jc w:val="both"/>
        <w:rPr>
          <w:color w:val="000000"/>
          <w:sz w:val="28"/>
        </w:rPr>
      </w:pPr>
      <w:r w:rsidRPr="00B674D7">
        <w:rPr>
          <w:color w:val="000000"/>
          <w:sz w:val="28"/>
        </w:rPr>
        <w:t>Гражданским кодексом Российской Федерации от 30.11.1994 №51-ФЗ  (далее – ГК РФ) (Собрание законодательства РФ, 05.12.1994, №32, ст. 3301);</w:t>
      </w:r>
    </w:p>
    <w:p w:rsidR="00BF53E7" w:rsidRPr="00B674D7" w:rsidRDefault="00BF53E7" w:rsidP="00BF53E7">
      <w:pPr>
        <w:ind w:firstLine="720"/>
        <w:jc w:val="both"/>
        <w:rPr>
          <w:color w:val="000000"/>
          <w:sz w:val="28"/>
        </w:rPr>
      </w:pPr>
      <w:r w:rsidRPr="00B674D7">
        <w:rPr>
          <w:color w:val="000000"/>
          <w:sz w:val="28"/>
        </w:rPr>
        <w:t>Земельным кодексом Российской Федерации от 25.10.2001 №136-ФЗ (далее – ЗК РФ) (Собрание законодательства РФ, 29.10.2001, №44, ст. 4147);</w:t>
      </w:r>
    </w:p>
    <w:p w:rsidR="00BF53E7" w:rsidRPr="00B674D7" w:rsidRDefault="00BF53E7" w:rsidP="00BF53E7">
      <w:pPr>
        <w:pStyle w:val="ConsPlusCell"/>
        <w:ind w:firstLine="720"/>
        <w:jc w:val="both"/>
        <w:rPr>
          <w:rFonts w:ascii="Times New Roman" w:hAnsi="Times New Roman" w:cs="Times New Roman"/>
          <w:color w:val="000000"/>
          <w:sz w:val="28"/>
        </w:rPr>
      </w:pPr>
      <w:r w:rsidRPr="00B674D7">
        <w:rPr>
          <w:rFonts w:ascii="Times New Roman" w:hAnsi="Times New Roman" w:cs="Times New Roman"/>
          <w:color w:val="000000"/>
          <w:sz w:val="28"/>
        </w:rPr>
        <w:t>Федеральным законом от 06.10.2003 №131-ФЗ «Об общих принципах организации местного самоуправления в Российской Федерации</w:t>
      </w:r>
      <w:r w:rsidRPr="00B674D7">
        <w:rPr>
          <w:rFonts w:ascii="Times New Roman" w:hAnsi="Times New Roman" w:cs="Times New Roman"/>
          <w:color w:val="000000"/>
          <w:sz w:val="28"/>
          <w:szCs w:val="28"/>
        </w:rPr>
        <w:t xml:space="preserve">» </w:t>
      </w:r>
      <w:r w:rsidRPr="00B674D7">
        <w:rPr>
          <w:rFonts w:ascii="Times New Roman" w:hAnsi="Times New Roman" w:cs="Times New Roman"/>
          <w:color w:val="000000"/>
          <w:sz w:val="28"/>
        </w:rPr>
        <w:t>(далее – Федеральный закон №131-ФЗ)</w:t>
      </w:r>
      <w:r w:rsidRPr="00B674D7">
        <w:rPr>
          <w:rFonts w:ascii="Times New Roman" w:hAnsi="Times New Roman" w:cs="Times New Roman"/>
          <w:color w:val="000000"/>
          <w:sz w:val="28"/>
          <w:szCs w:val="28"/>
        </w:rPr>
        <w:t xml:space="preserve"> (</w:t>
      </w:r>
      <w:r w:rsidRPr="00B674D7">
        <w:rPr>
          <w:rFonts w:ascii="Times New Roman" w:hAnsi="Times New Roman" w:cs="Times New Roman"/>
          <w:color w:val="000000"/>
          <w:sz w:val="28"/>
        </w:rPr>
        <w:t>Собрание законодательства РФ, 06.10.2003, №40, ст.3822);</w:t>
      </w:r>
    </w:p>
    <w:p w:rsidR="00BF53E7" w:rsidRPr="00B674D7" w:rsidRDefault="00BF53E7" w:rsidP="00BF53E7">
      <w:pPr>
        <w:autoSpaceDE w:val="0"/>
        <w:autoSpaceDN w:val="0"/>
        <w:adjustRightInd w:val="0"/>
        <w:ind w:firstLine="709"/>
        <w:jc w:val="both"/>
        <w:rPr>
          <w:color w:val="000000"/>
          <w:sz w:val="28"/>
          <w:szCs w:val="28"/>
        </w:rPr>
      </w:pPr>
      <w:r w:rsidRPr="00B674D7">
        <w:rPr>
          <w:color w:val="000000"/>
          <w:sz w:val="28"/>
          <w:szCs w:val="28"/>
        </w:rPr>
        <w:t>Федеральным законом от 26.07.2006г. № 135-ФЗ «О защите конкуренции» (далее – Федеральный закон № 135-ФЗ)</w:t>
      </w:r>
      <w:r>
        <w:rPr>
          <w:color w:val="000000"/>
          <w:sz w:val="28"/>
          <w:szCs w:val="28"/>
        </w:rPr>
        <w:t xml:space="preserve"> </w:t>
      </w:r>
      <w:r w:rsidRPr="00F67184">
        <w:rPr>
          <w:color w:val="000000"/>
          <w:sz w:val="28"/>
          <w:szCs w:val="28"/>
        </w:rPr>
        <w:t>(Собрание законодательства РФ", 31.07.2006, N 31 (1 ч.), ст. 3434);</w:t>
      </w:r>
    </w:p>
    <w:p w:rsidR="00BF53E7" w:rsidRPr="00B674D7" w:rsidRDefault="00BF53E7" w:rsidP="00BF53E7">
      <w:pPr>
        <w:autoSpaceDE w:val="0"/>
        <w:autoSpaceDN w:val="0"/>
        <w:adjustRightInd w:val="0"/>
        <w:ind w:firstLine="709"/>
        <w:jc w:val="both"/>
        <w:rPr>
          <w:color w:val="000000"/>
          <w:sz w:val="28"/>
          <w:szCs w:val="28"/>
        </w:rPr>
      </w:pPr>
      <w:r w:rsidRPr="00B674D7">
        <w:rPr>
          <w:color w:val="000000"/>
          <w:sz w:val="28"/>
          <w:szCs w:val="28"/>
        </w:rPr>
        <w:t xml:space="preserve">Федеральным законом от 27.07.2010 № 210-ФЗ «Об организации предоставления государственных и муниципальных услуг» (далее – Федеральный закон №210-ФЗ) (Собрание законодательства РФ, 02.08.2010, №31, ст.4179); </w:t>
      </w:r>
    </w:p>
    <w:p w:rsidR="00BF53E7" w:rsidRDefault="00BF53E7" w:rsidP="00BF53E7">
      <w:pPr>
        <w:autoSpaceDE w:val="0"/>
        <w:autoSpaceDN w:val="0"/>
        <w:adjustRightInd w:val="0"/>
        <w:ind w:firstLine="708"/>
        <w:jc w:val="both"/>
        <w:rPr>
          <w:sz w:val="28"/>
          <w:szCs w:val="28"/>
        </w:rPr>
      </w:pPr>
      <w:r>
        <w:rPr>
          <w:sz w:val="28"/>
          <w:szCs w:val="28"/>
        </w:rPr>
        <w:t>приказом Минэкономразвития России от 27.11.2014 №762 «Об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формы схемы расположения земельного участка или земельных участков на кадастровом плане территории, подготовка которой осуществляется в форме документа на бумажном носителе» (далее – приказ №762) (Официальный интернет-портал правовой информации http://www.pravo.gov.ru, 18.02.2015);</w:t>
      </w:r>
    </w:p>
    <w:p w:rsidR="00BF53E7" w:rsidRDefault="00BF53E7" w:rsidP="00BF53E7">
      <w:pPr>
        <w:autoSpaceDE w:val="0"/>
        <w:autoSpaceDN w:val="0"/>
        <w:adjustRightInd w:val="0"/>
        <w:ind w:firstLine="708"/>
        <w:jc w:val="both"/>
        <w:rPr>
          <w:color w:val="000000"/>
          <w:sz w:val="28"/>
          <w:szCs w:val="28"/>
        </w:rPr>
      </w:pPr>
      <w:r w:rsidRPr="00AE3BC7">
        <w:rPr>
          <w:sz w:val="28"/>
          <w:szCs w:val="28"/>
        </w:rPr>
        <w:t xml:space="preserve">приказом Минэкономразвития России от 12.01.2015 №1 «Об утверждении перечня документов, подтверждающих право заявителя на приобретение земельного </w:t>
      </w:r>
      <w:r w:rsidRPr="00AE3BC7">
        <w:rPr>
          <w:sz w:val="28"/>
          <w:szCs w:val="28"/>
        </w:rPr>
        <w:lastRenderedPageBreak/>
        <w:t>участка без проведения торгов» (далее приказ №1) (Официальный интернет-портал правовой информации http://www.pravo.gov.ru, 28.02.2015);</w:t>
      </w:r>
    </w:p>
    <w:p w:rsidR="00BF53E7" w:rsidRPr="00F67184" w:rsidRDefault="00BF53E7" w:rsidP="00BF53E7">
      <w:pPr>
        <w:ind w:firstLine="720"/>
        <w:jc w:val="both"/>
        <w:rPr>
          <w:color w:val="000000"/>
          <w:sz w:val="28"/>
          <w:szCs w:val="28"/>
        </w:rPr>
      </w:pPr>
      <w:r w:rsidRPr="00F67184">
        <w:rPr>
          <w:color w:val="000000"/>
          <w:sz w:val="28"/>
          <w:szCs w:val="28"/>
        </w:rPr>
        <w:t>Земельным кодексом Республики Татарстан от 10.07.1998г. № 1736 (далее – ЗК РТ) (Республика Татарстан, № 10-11, 22.01.2005);</w:t>
      </w:r>
    </w:p>
    <w:p w:rsidR="00BF53E7" w:rsidRDefault="00BF53E7" w:rsidP="00BF53E7">
      <w:pPr>
        <w:suppressAutoHyphens/>
        <w:ind w:firstLine="709"/>
        <w:jc w:val="both"/>
        <w:rPr>
          <w:sz w:val="28"/>
          <w:szCs w:val="28"/>
        </w:rPr>
      </w:pPr>
      <w:r w:rsidRPr="00352CAD">
        <w:rPr>
          <w:sz w:val="28"/>
          <w:szCs w:val="28"/>
        </w:rPr>
        <w:t>Законом Республики Татарстан от 28.07.2004 № 45-ЗРТ «О местном самоуправлении в Республике Татарстан»</w:t>
      </w:r>
      <w:r w:rsidRPr="000C09A1">
        <w:rPr>
          <w:sz w:val="28"/>
          <w:szCs w:val="28"/>
        </w:rPr>
        <w:t xml:space="preserve"> </w:t>
      </w:r>
      <w:r w:rsidRPr="00352CAD">
        <w:rPr>
          <w:sz w:val="28"/>
          <w:szCs w:val="28"/>
        </w:rPr>
        <w:t xml:space="preserve"> (далее – Закон РТ № 45-ЗРТ)</w:t>
      </w:r>
      <w:r w:rsidRPr="004A14C6">
        <w:rPr>
          <w:sz w:val="28"/>
          <w:szCs w:val="28"/>
        </w:rPr>
        <w:t xml:space="preserve"> </w:t>
      </w:r>
      <w:r w:rsidRPr="000C09A1">
        <w:rPr>
          <w:sz w:val="28"/>
          <w:szCs w:val="28"/>
        </w:rPr>
        <w:t>(Республика Татарстан, №155-156, 03.08.2004)</w:t>
      </w:r>
      <w:r w:rsidRPr="00352CAD">
        <w:rPr>
          <w:sz w:val="28"/>
          <w:szCs w:val="28"/>
        </w:rPr>
        <w:t>;</w:t>
      </w:r>
    </w:p>
    <w:p w:rsidR="00BF53E7" w:rsidRDefault="00BF53E7" w:rsidP="00BF53E7">
      <w:pPr>
        <w:suppressAutoHyphens/>
        <w:ind w:firstLine="709"/>
        <w:jc w:val="both"/>
        <w:rPr>
          <w:sz w:val="28"/>
          <w:szCs w:val="28"/>
        </w:rPr>
      </w:pPr>
      <w:r w:rsidRPr="008970B6">
        <w:rPr>
          <w:sz w:val="28"/>
          <w:szCs w:val="28"/>
        </w:rPr>
        <w:t>Законом РТ от 26.12.2015 г. № 108-ЗРТ «О перераспределении полномочий между органами местного самоуправления городских, сельских поселений в Республике Татарстан и органами государственной власти Республики Татарстан по распоряжению земельными участками, государственная собственно</w:t>
      </w:r>
      <w:r>
        <w:rPr>
          <w:sz w:val="28"/>
          <w:szCs w:val="28"/>
        </w:rPr>
        <w:t>сть на которые не разграничена»;</w:t>
      </w:r>
      <w:r w:rsidRPr="008970B6">
        <w:rPr>
          <w:sz w:val="28"/>
          <w:szCs w:val="28"/>
        </w:rPr>
        <w:t xml:space="preserve"> </w:t>
      </w:r>
    </w:p>
    <w:p w:rsidR="00BF53E7" w:rsidRPr="00352CAD" w:rsidRDefault="00BF53E7" w:rsidP="00BF53E7">
      <w:pPr>
        <w:suppressAutoHyphens/>
        <w:ind w:firstLine="709"/>
        <w:jc w:val="both"/>
        <w:rPr>
          <w:sz w:val="28"/>
          <w:szCs w:val="28"/>
        </w:rPr>
      </w:pPr>
      <w:r w:rsidRPr="008970B6">
        <w:rPr>
          <w:sz w:val="28"/>
          <w:szCs w:val="28"/>
        </w:rPr>
        <w:t>Законом РТ от 26.12.2015г. № 109-ЗРТ «О наделении органов местного самоуправления муниципальных районов Республики Татарстан по распоряжению земельными участками, государственная собственность на которые не разграничена»</w:t>
      </w:r>
      <w:r>
        <w:rPr>
          <w:sz w:val="28"/>
          <w:szCs w:val="28"/>
        </w:rPr>
        <w:t>;</w:t>
      </w:r>
    </w:p>
    <w:p w:rsidR="00BF53E7" w:rsidRDefault="00BF53E7" w:rsidP="00BF53E7">
      <w:pPr>
        <w:autoSpaceDE w:val="0"/>
        <w:autoSpaceDN w:val="0"/>
        <w:adjustRightInd w:val="0"/>
        <w:ind w:firstLine="709"/>
        <w:jc w:val="both"/>
        <w:rPr>
          <w:sz w:val="28"/>
          <w:szCs w:val="28"/>
        </w:rPr>
      </w:pPr>
      <w:r>
        <w:rPr>
          <w:sz w:val="28"/>
          <w:szCs w:val="28"/>
        </w:rPr>
        <w:t>П</w:t>
      </w:r>
      <w:r w:rsidRPr="000F558A">
        <w:rPr>
          <w:sz w:val="28"/>
          <w:szCs w:val="28"/>
        </w:rPr>
        <w:t>остановление</w:t>
      </w:r>
      <w:r>
        <w:rPr>
          <w:sz w:val="28"/>
          <w:szCs w:val="28"/>
        </w:rPr>
        <w:t>м</w:t>
      </w:r>
      <w:r w:rsidRPr="000F558A">
        <w:rPr>
          <w:sz w:val="28"/>
          <w:szCs w:val="28"/>
        </w:rPr>
        <w:t xml:space="preserve"> Кабинета Министров Республики Татарстан от 11.06.2015 № 432 «Об утверждении Порядка определения цены земельных участков, находящихся в собственности Республики Татарстан, или земельных участков, государственная собственность на которые не разграничена, продажа которых осуществляется без проведения торгов» (далее – Порядок) (Сборник постановлений и распоряжений Кабинета Министров Республики Татарстан и нормативных актов республиканских органов исполнительной власти, 26.06.2015, №47-48, ст.1619);</w:t>
      </w:r>
    </w:p>
    <w:p w:rsidR="00BF53E7" w:rsidRDefault="00BF53E7" w:rsidP="00BF53E7">
      <w:pPr>
        <w:pStyle w:val="1"/>
        <w:rPr>
          <w:b w:val="0"/>
          <w:szCs w:val="28"/>
        </w:rPr>
      </w:pPr>
      <w:r>
        <w:rPr>
          <w:b w:val="0"/>
          <w:color w:val="000000"/>
          <w:szCs w:val="28"/>
          <w:lang w:val="ru-RU"/>
        </w:rPr>
        <w:t xml:space="preserve">          </w:t>
      </w:r>
      <w:r>
        <w:rPr>
          <w:b w:val="0"/>
          <w:color w:val="000000"/>
          <w:szCs w:val="28"/>
        </w:rPr>
        <w:t>Постановлением Кабинета Министров Республики Татарстан от 02.11.2010 №880 «</w:t>
      </w:r>
      <w:r>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BF53E7" w:rsidRPr="00297E2E" w:rsidRDefault="00BF53E7" w:rsidP="00BF53E7">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BF53E7" w:rsidRPr="00297E2E" w:rsidRDefault="00BF53E7" w:rsidP="00BF53E7">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BF53E7" w:rsidRPr="00297E2E" w:rsidRDefault="00BF53E7" w:rsidP="00BF53E7">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BF53E7" w:rsidRPr="00297E2E" w:rsidRDefault="00BF53E7" w:rsidP="00BF53E7">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BF53E7" w:rsidRDefault="00BF53E7" w:rsidP="00BF53E7">
      <w:pPr>
        <w:autoSpaceDE w:val="0"/>
        <w:autoSpaceDN w:val="0"/>
        <w:adjustRightInd w:val="0"/>
        <w:ind w:firstLine="709"/>
        <w:jc w:val="both"/>
        <w:rPr>
          <w:sz w:val="28"/>
          <w:szCs w:val="28"/>
        </w:rPr>
      </w:pPr>
      <w:r w:rsidRPr="007974E7">
        <w:rPr>
          <w:sz w:val="28"/>
          <w:szCs w:val="28"/>
        </w:rPr>
        <w:t xml:space="preserve">1.5. В настоящем </w:t>
      </w:r>
      <w:r>
        <w:rPr>
          <w:sz w:val="28"/>
          <w:szCs w:val="28"/>
        </w:rPr>
        <w:t>Р</w:t>
      </w:r>
      <w:r w:rsidRPr="007974E7">
        <w:rPr>
          <w:sz w:val="28"/>
          <w:szCs w:val="28"/>
        </w:rPr>
        <w:t>егламенте используются следующие термины и определения:</w:t>
      </w:r>
    </w:p>
    <w:p w:rsidR="00BF53E7" w:rsidRPr="00C735E9" w:rsidRDefault="00BF53E7" w:rsidP="00BF53E7">
      <w:pPr>
        <w:pStyle w:val="ConsPlusNonformat"/>
        <w:ind w:right="281" w:firstLine="709"/>
        <w:jc w:val="both"/>
        <w:rPr>
          <w:rFonts w:ascii="Times New Roman" w:hAnsi="Times New Roman"/>
          <w:sz w:val="28"/>
          <w:szCs w:val="28"/>
        </w:rPr>
      </w:pPr>
      <w:r w:rsidRPr="00C735E9">
        <w:rPr>
          <w:rFonts w:ascii="Times New Roman" w:hAnsi="Times New Roman"/>
          <w:sz w:val="28"/>
          <w:szCs w:val="28"/>
        </w:rPr>
        <w:t>техническ</w:t>
      </w:r>
      <w:r>
        <w:rPr>
          <w:rFonts w:ascii="Times New Roman" w:hAnsi="Times New Roman"/>
          <w:sz w:val="28"/>
          <w:szCs w:val="28"/>
        </w:rPr>
        <w:t>ая</w:t>
      </w:r>
      <w:r w:rsidRPr="00C735E9">
        <w:rPr>
          <w:rFonts w:ascii="Times New Roman" w:hAnsi="Times New Roman"/>
          <w:sz w:val="28"/>
          <w:szCs w:val="28"/>
        </w:rPr>
        <w:t xml:space="preserve"> ошибк</w:t>
      </w:r>
      <w:r>
        <w:rPr>
          <w:rFonts w:ascii="Times New Roman" w:hAnsi="Times New Roman"/>
          <w:sz w:val="28"/>
          <w:szCs w:val="28"/>
        </w:rPr>
        <w:t>а</w:t>
      </w:r>
      <w:r w:rsidRPr="00C735E9">
        <w:rPr>
          <w:rFonts w:ascii="Times New Roman" w:hAnsi="Times New Roman"/>
          <w:sz w:val="28"/>
          <w:szCs w:val="28"/>
        </w:rPr>
        <w:t xml:space="preserve"> </w:t>
      </w:r>
      <w:r w:rsidRPr="001A1578">
        <w:rPr>
          <w:bCs/>
          <w:sz w:val="28"/>
          <w:szCs w:val="28"/>
        </w:rPr>
        <w:t>–</w:t>
      </w:r>
      <w:r w:rsidRPr="00C735E9">
        <w:rPr>
          <w:rFonts w:ascii="Times New Roman" w:hAnsi="Times New Roman"/>
          <w:sz w:val="28"/>
          <w:szCs w:val="28"/>
        </w:rPr>
        <w:t xml:space="preserve"> ошибка (описка, опечатка, грамматическая или арифметическая ошибка либо подобная ошибка), допущенная органом, </w:t>
      </w:r>
      <w:r w:rsidRPr="00C735E9">
        <w:rPr>
          <w:rFonts w:ascii="Times New Roman" w:hAnsi="Times New Roman"/>
          <w:sz w:val="28"/>
          <w:szCs w:val="28"/>
        </w:rPr>
        <w:lastRenderedPageBreak/>
        <w:t>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BF53E7" w:rsidRPr="00C735E9" w:rsidRDefault="00BF53E7" w:rsidP="00BF53E7">
      <w:pPr>
        <w:autoSpaceDE w:val="0"/>
        <w:autoSpaceDN w:val="0"/>
        <w:adjustRightInd w:val="0"/>
        <w:ind w:firstLine="709"/>
        <w:jc w:val="both"/>
        <w:rPr>
          <w:sz w:val="28"/>
          <w:szCs w:val="28"/>
        </w:rPr>
      </w:pPr>
      <w:r w:rsidRPr="00C735E9">
        <w:rPr>
          <w:sz w:val="28"/>
          <w:szCs w:val="28"/>
        </w:rPr>
        <w:t>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(приложение №</w:t>
      </w:r>
      <w:r>
        <w:rPr>
          <w:sz w:val="28"/>
          <w:szCs w:val="28"/>
        </w:rPr>
        <w:t>2</w:t>
      </w:r>
      <w:r w:rsidRPr="00C735E9">
        <w:rPr>
          <w:sz w:val="28"/>
          <w:szCs w:val="28"/>
        </w:rPr>
        <w:t>).</w:t>
      </w:r>
    </w:p>
    <w:p w:rsidR="00BF53E7" w:rsidRPr="00B35683" w:rsidRDefault="00BF53E7" w:rsidP="00BF53E7">
      <w:pPr>
        <w:autoSpaceDE w:val="0"/>
        <w:autoSpaceDN w:val="0"/>
        <w:adjustRightInd w:val="0"/>
        <w:jc w:val="both"/>
        <w:rPr>
          <w:sz w:val="28"/>
          <w:szCs w:val="28"/>
        </w:rPr>
      </w:pPr>
    </w:p>
    <w:p w:rsidR="00BF53E7" w:rsidRDefault="00BF53E7" w:rsidP="00BF53E7">
      <w:pPr>
        <w:rPr>
          <w:sz w:val="28"/>
          <w:szCs w:val="28"/>
        </w:rPr>
        <w:sectPr w:rsidR="00BF53E7" w:rsidSect="001E3990">
          <w:headerReference w:type="default" r:id="rId164"/>
          <w:pgSz w:w="12240" w:h="15840"/>
          <w:pgMar w:top="1134" w:right="567" w:bottom="1134" w:left="1134" w:header="720" w:footer="720" w:gutter="0"/>
          <w:cols w:space="720"/>
          <w:noEndnote/>
          <w:titlePg/>
          <w:docGrid w:linePitch="326"/>
        </w:sectPr>
      </w:pPr>
    </w:p>
    <w:p w:rsidR="00BF53E7" w:rsidRPr="000F00CA" w:rsidRDefault="00BF53E7" w:rsidP="00BF53E7">
      <w:pPr>
        <w:autoSpaceDE w:val="0"/>
        <w:autoSpaceDN w:val="0"/>
        <w:adjustRightInd w:val="0"/>
        <w:ind w:firstLine="720"/>
        <w:jc w:val="center"/>
        <w:rPr>
          <w:rFonts w:ascii="Times New Roman CYR" w:hAnsi="Times New Roman CYR" w:cs="Times New Roman CYR"/>
          <w:sz w:val="28"/>
          <w:szCs w:val="28"/>
        </w:rPr>
      </w:pPr>
      <w:r w:rsidRPr="00E20A33">
        <w:rPr>
          <w:b/>
          <w:bCs/>
          <w:sz w:val="28"/>
          <w:szCs w:val="28"/>
        </w:rPr>
        <w:lastRenderedPageBreak/>
        <w:t xml:space="preserve">2. </w:t>
      </w:r>
      <w:r w:rsidRPr="000F00CA">
        <w:rPr>
          <w:rFonts w:ascii="Times New Roman CYR" w:hAnsi="Times New Roman CYR" w:cs="Times New Roman CYR"/>
          <w:b/>
          <w:bCs/>
          <w:sz w:val="28"/>
          <w:szCs w:val="28"/>
        </w:rPr>
        <w:t xml:space="preserve">Стандарт предоставления </w:t>
      </w:r>
      <w:r>
        <w:rPr>
          <w:rFonts w:ascii="Times New Roman CYR" w:hAnsi="Times New Roman CYR" w:cs="Times New Roman CYR"/>
          <w:b/>
          <w:bCs/>
          <w:sz w:val="28"/>
          <w:szCs w:val="28"/>
        </w:rPr>
        <w:t xml:space="preserve">муниципальной </w:t>
      </w:r>
      <w:r w:rsidRPr="000F00CA">
        <w:rPr>
          <w:rFonts w:ascii="Times New Roman CYR" w:hAnsi="Times New Roman CYR" w:cs="Times New Roman CYR"/>
          <w:b/>
          <w:bCs/>
          <w:sz w:val="28"/>
          <w:szCs w:val="28"/>
        </w:rPr>
        <w:t xml:space="preserve"> услуги</w:t>
      </w:r>
    </w:p>
    <w:p w:rsidR="00BF53E7" w:rsidRPr="00E20A33" w:rsidRDefault="00BF53E7" w:rsidP="00BF53E7">
      <w:pPr>
        <w:autoSpaceDE w:val="0"/>
        <w:autoSpaceDN w:val="0"/>
        <w:adjustRightInd w:val="0"/>
        <w:ind w:firstLine="720"/>
        <w:jc w:val="both"/>
        <w:rPr>
          <w:sz w:val="28"/>
          <w:szCs w:val="2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6662"/>
        <w:gridCol w:w="3827"/>
      </w:tblGrid>
      <w:tr w:rsidR="00BF53E7" w:rsidRPr="000F00CA" w:rsidTr="001E3990">
        <w:trPr>
          <w:trHeight w:val="1"/>
        </w:trPr>
        <w:tc>
          <w:tcPr>
            <w:tcW w:w="3686" w:type="dxa"/>
            <w:shd w:val="clear" w:color="auto" w:fill="auto"/>
            <w:vAlign w:val="center"/>
          </w:tcPr>
          <w:p w:rsidR="00BF53E7" w:rsidRDefault="00BF53E7" w:rsidP="001E3990">
            <w:pPr>
              <w:autoSpaceDE w:val="0"/>
              <w:autoSpaceDN w:val="0"/>
              <w:adjustRightInd w:val="0"/>
              <w:ind w:firstLine="34"/>
              <w:jc w:val="center"/>
              <w:rPr>
                <w:rFonts w:cs="Calibri"/>
                <w:b/>
                <w:sz w:val="22"/>
                <w:szCs w:val="22"/>
              </w:rPr>
            </w:pPr>
            <w:r>
              <w:rPr>
                <w:rFonts w:ascii="Times New Roman CYR" w:hAnsi="Times New Roman CYR" w:cs="Times New Roman CYR"/>
                <w:b/>
                <w:sz w:val="28"/>
                <w:szCs w:val="28"/>
              </w:rPr>
              <w:t>Наименование требования к стандарту предоставления муниципальной услуги</w:t>
            </w:r>
          </w:p>
        </w:tc>
        <w:tc>
          <w:tcPr>
            <w:tcW w:w="6662" w:type="dxa"/>
            <w:shd w:val="clear" w:color="auto" w:fill="auto"/>
            <w:vAlign w:val="center"/>
          </w:tcPr>
          <w:p w:rsidR="00BF53E7" w:rsidRDefault="00BF53E7" w:rsidP="001E3990">
            <w:pPr>
              <w:autoSpaceDE w:val="0"/>
              <w:autoSpaceDN w:val="0"/>
              <w:adjustRightInd w:val="0"/>
              <w:jc w:val="center"/>
              <w:rPr>
                <w:rFonts w:cs="Calibri"/>
                <w:b/>
                <w:lang w:val="en-US"/>
              </w:rPr>
            </w:pPr>
            <w:r>
              <w:rPr>
                <w:rFonts w:ascii="Times New Roman CYR" w:hAnsi="Times New Roman CYR" w:cs="Times New Roman CYR"/>
                <w:b/>
                <w:sz w:val="28"/>
                <w:szCs w:val="28"/>
              </w:rPr>
              <w:t>Содержание требований к стандарту</w:t>
            </w:r>
          </w:p>
        </w:tc>
        <w:tc>
          <w:tcPr>
            <w:tcW w:w="3827" w:type="dxa"/>
            <w:shd w:val="clear" w:color="auto" w:fill="auto"/>
            <w:vAlign w:val="center"/>
          </w:tcPr>
          <w:p w:rsidR="00BF53E7" w:rsidRDefault="00BF53E7" w:rsidP="001E3990">
            <w:pPr>
              <w:autoSpaceDE w:val="0"/>
              <w:autoSpaceDN w:val="0"/>
              <w:adjustRightInd w:val="0"/>
              <w:jc w:val="center"/>
              <w:rPr>
                <w:rFonts w:cs="Calibri"/>
                <w:b/>
              </w:rPr>
            </w:pPr>
            <w:r>
              <w:rPr>
                <w:rFonts w:ascii="Times New Roman CYR" w:hAnsi="Times New Roman CYR" w:cs="Times New Roman CYR"/>
                <w:b/>
                <w:sz w:val="28"/>
                <w:szCs w:val="28"/>
              </w:rPr>
              <w:t>Нормативный акт, устанавливающий услугу или требование</w:t>
            </w:r>
          </w:p>
        </w:tc>
      </w:tr>
      <w:tr w:rsidR="00BF53E7" w:rsidRPr="000F00CA" w:rsidTr="001E3990">
        <w:trPr>
          <w:trHeight w:val="1"/>
        </w:trPr>
        <w:tc>
          <w:tcPr>
            <w:tcW w:w="3686" w:type="dxa"/>
            <w:shd w:val="clear" w:color="auto" w:fill="auto"/>
          </w:tcPr>
          <w:p w:rsidR="00BF53E7" w:rsidRPr="00512C58" w:rsidRDefault="00BF53E7" w:rsidP="001E3990">
            <w:pPr>
              <w:suppressAutoHyphens/>
              <w:rPr>
                <w:sz w:val="28"/>
                <w:szCs w:val="28"/>
              </w:rPr>
            </w:pPr>
            <w:r w:rsidRPr="00512C58">
              <w:rPr>
                <w:sz w:val="28"/>
                <w:szCs w:val="28"/>
              </w:rPr>
              <w:t>2.1. Наименование муниципальной услуги</w:t>
            </w:r>
          </w:p>
        </w:tc>
        <w:tc>
          <w:tcPr>
            <w:tcW w:w="6662" w:type="dxa"/>
            <w:shd w:val="clear" w:color="auto" w:fill="auto"/>
          </w:tcPr>
          <w:p w:rsidR="00BF53E7" w:rsidRPr="00B64541" w:rsidRDefault="00BF53E7" w:rsidP="001E3990">
            <w:pPr>
              <w:pStyle w:val="1"/>
              <w:ind w:firstLine="288"/>
              <w:rPr>
                <w:szCs w:val="28"/>
                <w:lang w:val="ru-RU"/>
              </w:rPr>
            </w:pPr>
            <w:r w:rsidRPr="00B64541">
              <w:rPr>
                <w:b w:val="0"/>
                <w:bCs/>
                <w:szCs w:val="28"/>
                <w:lang w:val="ru-RU"/>
              </w:rPr>
              <w:t>Продажа земельного участка, находящегося в муниципальной собственности, без проведения торгов</w:t>
            </w:r>
          </w:p>
        </w:tc>
        <w:tc>
          <w:tcPr>
            <w:tcW w:w="3827" w:type="dxa"/>
            <w:shd w:val="clear" w:color="auto" w:fill="auto"/>
          </w:tcPr>
          <w:p w:rsidR="00BF53E7" w:rsidRDefault="00BF53E7" w:rsidP="001E3990">
            <w:pPr>
              <w:rPr>
                <w:sz w:val="28"/>
                <w:szCs w:val="28"/>
              </w:rPr>
            </w:pPr>
            <w:r w:rsidRPr="00352CAD">
              <w:rPr>
                <w:sz w:val="28"/>
                <w:szCs w:val="28"/>
              </w:rPr>
              <w:t>ЗК РФ</w:t>
            </w:r>
            <w:r>
              <w:rPr>
                <w:sz w:val="28"/>
                <w:szCs w:val="28"/>
              </w:rPr>
              <w:t>;</w:t>
            </w:r>
          </w:p>
          <w:p w:rsidR="00BF53E7" w:rsidRPr="00352CAD" w:rsidRDefault="00BF53E7" w:rsidP="001E3990">
            <w:pPr>
              <w:rPr>
                <w:sz w:val="28"/>
                <w:szCs w:val="28"/>
              </w:rPr>
            </w:pPr>
            <w:r w:rsidRPr="00352CAD">
              <w:rPr>
                <w:sz w:val="28"/>
                <w:szCs w:val="28"/>
              </w:rPr>
              <w:t>Положение о Палате</w:t>
            </w: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Pr>
                <w:sz w:val="28"/>
                <w:szCs w:val="28"/>
              </w:rPr>
              <w:t>2.2. </w:t>
            </w:r>
            <w:r w:rsidRPr="000F558A">
              <w:rPr>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662" w:type="dxa"/>
            <w:shd w:val="clear" w:color="auto" w:fill="auto"/>
          </w:tcPr>
          <w:p w:rsidR="00BF53E7" w:rsidRDefault="00BF53E7" w:rsidP="001E3990">
            <w:pPr>
              <w:autoSpaceDE w:val="0"/>
              <w:autoSpaceDN w:val="0"/>
              <w:adjustRightInd w:val="0"/>
              <w:ind w:firstLine="288"/>
              <w:jc w:val="both"/>
              <w:rPr>
                <w:sz w:val="28"/>
                <w:szCs w:val="28"/>
              </w:rPr>
            </w:pPr>
          </w:p>
          <w:p w:rsidR="00BF53E7" w:rsidRDefault="00BF53E7" w:rsidP="001E3990">
            <w:pPr>
              <w:autoSpaceDE w:val="0"/>
              <w:autoSpaceDN w:val="0"/>
              <w:adjustRightInd w:val="0"/>
              <w:ind w:firstLine="288"/>
              <w:jc w:val="both"/>
              <w:rPr>
                <w:sz w:val="28"/>
                <w:szCs w:val="28"/>
              </w:rPr>
            </w:pPr>
            <w:r>
              <w:rPr>
                <w:sz w:val="28"/>
                <w:szCs w:val="28"/>
              </w:rPr>
              <w:t>Исполнительный комитет Мамадышского муниципального района</w:t>
            </w:r>
          </w:p>
          <w:p w:rsidR="00BF53E7" w:rsidRPr="00AD0C16" w:rsidRDefault="00BF53E7" w:rsidP="001E3990">
            <w:pPr>
              <w:autoSpaceDE w:val="0"/>
              <w:autoSpaceDN w:val="0"/>
              <w:adjustRightInd w:val="0"/>
              <w:ind w:firstLine="288"/>
              <w:jc w:val="both"/>
              <w:rPr>
                <w:rFonts w:ascii="Times New Roman CYR" w:hAnsi="Times New Roman CYR" w:cs="Times New Roman CYR"/>
                <w:sz w:val="28"/>
                <w:szCs w:val="28"/>
              </w:rPr>
            </w:pPr>
            <w:r>
              <w:rPr>
                <w:sz w:val="28"/>
                <w:szCs w:val="28"/>
              </w:rPr>
              <w:t>Палата</w:t>
            </w:r>
            <w:r w:rsidRPr="005709FB">
              <w:rPr>
                <w:rFonts w:ascii="Times New Roman CYR" w:hAnsi="Times New Roman CYR" w:cs="Times New Roman CYR"/>
                <w:sz w:val="28"/>
                <w:szCs w:val="28"/>
              </w:rPr>
              <w:t xml:space="preserve"> </w:t>
            </w:r>
          </w:p>
        </w:tc>
        <w:tc>
          <w:tcPr>
            <w:tcW w:w="3827" w:type="dxa"/>
            <w:shd w:val="clear" w:color="auto" w:fill="auto"/>
          </w:tcPr>
          <w:p w:rsidR="00BF53E7" w:rsidRDefault="00BF53E7" w:rsidP="001E3990">
            <w:pPr>
              <w:autoSpaceDE w:val="0"/>
              <w:autoSpaceDN w:val="0"/>
              <w:adjustRightInd w:val="0"/>
              <w:rPr>
                <w:sz w:val="28"/>
                <w:szCs w:val="28"/>
              </w:rPr>
            </w:pPr>
            <w:r>
              <w:rPr>
                <w:sz w:val="28"/>
                <w:szCs w:val="28"/>
              </w:rPr>
              <w:t>Положение об ИК</w:t>
            </w:r>
          </w:p>
          <w:p w:rsidR="00BF53E7" w:rsidRPr="00AD0C16" w:rsidRDefault="00BF53E7" w:rsidP="001E3990">
            <w:pPr>
              <w:autoSpaceDE w:val="0"/>
              <w:autoSpaceDN w:val="0"/>
              <w:adjustRightInd w:val="0"/>
              <w:rPr>
                <w:rFonts w:ascii="Times New Roman CYR" w:hAnsi="Times New Roman CYR" w:cs="Times New Roman CYR"/>
                <w:sz w:val="28"/>
                <w:szCs w:val="28"/>
              </w:rPr>
            </w:pPr>
            <w:r w:rsidRPr="00AD0C16">
              <w:rPr>
                <w:sz w:val="28"/>
                <w:szCs w:val="28"/>
              </w:rPr>
              <w:t>Положение о Палате</w:t>
            </w: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512C58">
              <w:rPr>
                <w:sz w:val="28"/>
                <w:szCs w:val="28"/>
              </w:rPr>
              <w:t>2.3. </w:t>
            </w:r>
            <w:r>
              <w:rPr>
                <w:sz w:val="28"/>
                <w:szCs w:val="28"/>
              </w:rPr>
              <w:t>Описание результата предоставления муниципальной услуги</w:t>
            </w:r>
          </w:p>
        </w:tc>
        <w:tc>
          <w:tcPr>
            <w:tcW w:w="6662" w:type="dxa"/>
            <w:shd w:val="clear" w:color="auto" w:fill="auto"/>
          </w:tcPr>
          <w:p w:rsidR="00BF53E7" w:rsidRDefault="00BF53E7" w:rsidP="001E3990">
            <w:pPr>
              <w:ind w:firstLine="288"/>
              <w:jc w:val="both"/>
              <w:rPr>
                <w:rFonts w:eastAsia="Calibri"/>
                <w:sz w:val="28"/>
                <w:szCs w:val="28"/>
                <w:lang w:eastAsia="en-US"/>
              </w:rPr>
            </w:pPr>
            <w:r>
              <w:rPr>
                <w:rFonts w:eastAsia="Calibri"/>
                <w:sz w:val="28"/>
                <w:szCs w:val="28"/>
                <w:lang w:eastAsia="en-US"/>
              </w:rPr>
              <w:t>1. Постановление о продаже земельного участка без проведения торгов (приложение №3).</w:t>
            </w:r>
          </w:p>
          <w:p w:rsidR="00BF53E7" w:rsidRDefault="00BF53E7" w:rsidP="001E3990">
            <w:pPr>
              <w:ind w:firstLine="288"/>
              <w:jc w:val="both"/>
              <w:rPr>
                <w:rFonts w:eastAsia="Calibri"/>
                <w:sz w:val="28"/>
                <w:szCs w:val="28"/>
                <w:lang w:eastAsia="en-US"/>
              </w:rPr>
            </w:pPr>
            <w:r>
              <w:rPr>
                <w:rFonts w:eastAsia="Calibri"/>
                <w:sz w:val="28"/>
                <w:szCs w:val="28"/>
                <w:lang w:eastAsia="en-US"/>
              </w:rPr>
              <w:t>2</w:t>
            </w:r>
            <w:r w:rsidRPr="009779A3">
              <w:rPr>
                <w:rFonts w:eastAsia="Calibri"/>
                <w:sz w:val="28"/>
                <w:szCs w:val="28"/>
                <w:lang w:eastAsia="en-US"/>
              </w:rPr>
              <w:t>.</w:t>
            </w:r>
            <w:r>
              <w:rPr>
                <w:rFonts w:eastAsia="Calibri"/>
                <w:sz w:val="28"/>
                <w:szCs w:val="28"/>
                <w:lang w:eastAsia="en-US"/>
              </w:rPr>
              <w:t> </w:t>
            </w:r>
            <w:r w:rsidRPr="009779A3">
              <w:rPr>
                <w:rFonts w:eastAsia="Calibri"/>
                <w:sz w:val="28"/>
                <w:szCs w:val="28"/>
                <w:lang w:eastAsia="en-US"/>
              </w:rPr>
              <w:t>Договор</w:t>
            </w:r>
            <w:r>
              <w:rPr>
                <w:rFonts w:eastAsia="Calibri"/>
                <w:sz w:val="28"/>
                <w:szCs w:val="28"/>
                <w:lang w:eastAsia="en-US"/>
              </w:rPr>
              <w:t xml:space="preserve"> купли-продажи </w:t>
            </w:r>
            <w:r w:rsidRPr="009779A3">
              <w:rPr>
                <w:rFonts w:eastAsia="Calibri"/>
                <w:sz w:val="28"/>
                <w:szCs w:val="28"/>
                <w:lang w:eastAsia="en-US"/>
              </w:rPr>
              <w:t>земельного участка</w:t>
            </w:r>
            <w:r>
              <w:rPr>
                <w:rFonts w:eastAsia="Calibri"/>
                <w:sz w:val="28"/>
                <w:szCs w:val="28"/>
                <w:lang w:eastAsia="en-US"/>
              </w:rPr>
              <w:t xml:space="preserve"> (приложение №4), акт приема-передачи земельного участка (приложение №5)</w:t>
            </w:r>
            <w:r w:rsidRPr="009779A3">
              <w:rPr>
                <w:rFonts w:eastAsia="Calibri"/>
                <w:sz w:val="28"/>
                <w:szCs w:val="28"/>
                <w:lang w:eastAsia="en-US"/>
              </w:rPr>
              <w:t>.</w:t>
            </w:r>
          </w:p>
          <w:p w:rsidR="00BF53E7" w:rsidRPr="006E6283" w:rsidRDefault="00BF53E7" w:rsidP="001E3990">
            <w:pPr>
              <w:ind w:firstLine="288"/>
              <w:rPr>
                <w:lang w:eastAsia="zh-CN"/>
              </w:rPr>
            </w:pPr>
            <w:r>
              <w:rPr>
                <w:rFonts w:eastAsia="Calibri"/>
                <w:sz w:val="28"/>
                <w:szCs w:val="28"/>
                <w:lang w:eastAsia="en-US"/>
              </w:rPr>
              <w:t>3</w:t>
            </w:r>
            <w:r w:rsidRPr="009779A3">
              <w:rPr>
                <w:rFonts w:eastAsia="Calibri"/>
                <w:sz w:val="28"/>
                <w:szCs w:val="28"/>
                <w:lang w:eastAsia="en-US"/>
              </w:rPr>
              <w:t>.Письмо об отказе в предоставлении услуги</w:t>
            </w:r>
          </w:p>
        </w:tc>
        <w:tc>
          <w:tcPr>
            <w:tcW w:w="3827" w:type="dxa"/>
            <w:shd w:val="clear" w:color="auto" w:fill="auto"/>
          </w:tcPr>
          <w:p w:rsidR="00BF53E7" w:rsidRDefault="00BF53E7" w:rsidP="001E3990">
            <w:pPr>
              <w:rPr>
                <w:sz w:val="28"/>
                <w:szCs w:val="28"/>
              </w:rPr>
            </w:pPr>
            <w:r>
              <w:rPr>
                <w:sz w:val="28"/>
                <w:szCs w:val="28"/>
              </w:rPr>
              <w:t xml:space="preserve">39.3 </w:t>
            </w:r>
            <w:r w:rsidRPr="00352CAD">
              <w:rPr>
                <w:sz w:val="28"/>
                <w:szCs w:val="28"/>
              </w:rPr>
              <w:t>ЗК РФ</w:t>
            </w:r>
            <w:r>
              <w:rPr>
                <w:sz w:val="28"/>
                <w:szCs w:val="28"/>
              </w:rPr>
              <w:t>;</w:t>
            </w:r>
          </w:p>
          <w:p w:rsidR="00BF53E7" w:rsidRPr="00352CAD" w:rsidRDefault="00BF53E7" w:rsidP="001E3990">
            <w:pPr>
              <w:rPr>
                <w:sz w:val="28"/>
                <w:szCs w:val="28"/>
              </w:rPr>
            </w:pPr>
            <w:r w:rsidRPr="00352CAD">
              <w:rPr>
                <w:sz w:val="28"/>
                <w:szCs w:val="28"/>
              </w:rPr>
              <w:t>Положение о Палате</w:t>
            </w: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512C58">
              <w:rPr>
                <w:sz w:val="28"/>
                <w:szCs w:val="28"/>
              </w:rPr>
              <w:t>2.4.</w:t>
            </w:r>
            <w:r w:rsidRPr="00512C58">
              <w:rPr>
                <w:sz w:val="28"/>
                <w:szCs w:val="28"/>
                <w:lang w:val="en-US"/>
              </w:rPr>
              <w:t> </w:t>
            </w:r>
            <w:r w:rsidRPr="00512C58">
              <w:rPr>
                <w:sz w:val="28"/>
                <w:szCs w:val="28"/>
              </w:rPr>
              <w:t xml:space="preserve">Срок предоставления </w:t>
            </w:r>
            <w:r>
              <w:rPr>
                <w:sz w:val="28"/>
                <w:szCs w:val="28"/>
              </w:rPr>
              <w:t xml:space="preserve">муниципальной </w:t>
            </w:r>
            <w:r w:rsidRPr="00512C58">
              <w:rPr>
                <w:sz w:val="28"/>
                <w:szCs w:val="28"/>
              </w:rPr>
              <w:t>услуги</w:t>
            </w:r>
            <w:r>
              <w:rPr>
                <w:sz w:val="28"/>
                <w:szCs w:val="28"/>
              </w:rPr>
              <w:t>,</w:t>
            </w:r>
            <w:r w:rsidRPr="000F558A">
              <w:rPr>
                <w:sz w:val="28"/>
                <w:szCs w:val="28"/>
              </w:rPr>
              <w:t xml:space="preserve">в том числе с учетом необходимости обращения в организации, участвующие в </w:t>
            </w:r>
            <w:r w:rsidRPr="000F558A">
              <w:rPr>
                <w:sz w:val="28"/>
                <w:szCs w:val="28"/>
              </w:rPr>
              <w:lastRenderedPageBreak/>
              <w:t>предоставлении муниципальной услуги, срок приостановления предоставления муниципальной услуги в случае, если возможность приостановления предусмотрена законодательством Российской Федерации</w:t>
            </w:r>
          </w:p>
        </w:tc>
        <w:tc>
          <w:tcPr>
            <w:tcW w:w="6662" w:type="dxa"/>
            <w:shd w:val="clear" w:color="auto" w:fill="auto"/>
          </w:tcPr>
          <w:p w:rsidR="00BF53E7" w:rsidRDefault="00BF53E7" w:rsidP="001E3990">
            <w:pPr>
              <w:pStyle w:val="11"/>
              <w:tabs>
                <w:tab w:val="num" w:pos="0"/>
              </w:tabs>
              <w:suppressAutoHyphens/>
              <w:spacing w:before="0" w:after="0"/>
              <w:ind w:firstLine="283"/>
              <w:jc w:val="both"/>
              <w:rPr>
                <w:sz w:val="28"/>
              </w:rPr>
            </w:pPr>
            <w:r>
              <w:rPr>
                <w:sz w:val="28"/>
              </w:rPr>
              <w:lastRenderedPageBreak/>
              <w:t>Принятие решения о предоставлении земельного участка в собственность в течение 12 рабочих дней</w:t>
            </w:r>
            <w:r>
              <w:rPr>
                <w:rStyle w:val="a9"/>
                <w:sz w:val="28"/>
              </w:rPr>
              <w:footnoteReference w:id="7"/>
            </w:r>
            <w:r>
              <w:rPr>
                <w:sz w:val="28"/>
              </w:rPr>
              <w:t xml:space="preserve"> со дня получения заявления.</w:t>
            </w:r>
            <w:r w:rsidRPr="00AB18F6">
              <w:rPr>
                <w:sz w:val="28"/>
              </w:rPr>
              <w:t xml:space="preserve"> </w:t>
            </w:r>
          </w:p>
          <w:p w:rsidR="00BF53E7" w:rsidRPr="00E855E4" w:rsidRDefault="00BF53E7" w:rsidP="001E3990">
            <w:pPr>
              <w:pStyle w:val="11"/>
              <w:tabs>
                <w:tab w:val="num" w:pos="0"/>
              </w:tabs>
              <w:suppressAutoHyphens/>
              <w:spacing w:before="0" w:after="0"/>
              <w:ind w:firstLine="283"/>
              <w:jc w:val="both"/>
              <w:rPr>
                <w:sz w:val="28"/>
              </w:rPr>
            </w:pPr>
            <w:r>
              <w:rPr>
                <w:sz w:val="28"/>
              </w:rPr>
              <w:t xml:space="preserve">Выдача подписанного договора в течение одного дня с момента поступления сведений о перечислении </w:t>
            </w:r>
            <w:r>
              <w:rPr>
                <w:sz w:val="28"/>
              </w:rPr>
              <w:lastRenderedPageBreak/>
              <w:t>денежных средств.</w:t>
            </w:r>
          </w:p>
          <w:p w:rsidR="00BF53E7" w:rsidRPr="005B659F" w:rsidRDefault="00BF53E7" w:rsidP="001E3990">
            <w:pPr>
              <w:pStyle w:val="11"/>
              <w:tabs>
                <w:tab w:val="num" w:pos="0"/>
              </w:tabs>
              <w:suppressAutoHyphens/>
              <w:spacing w:before="0" w:after="0"/>
              <w:ind w:firstLine="288"/>
              <w:jc w:val="both"/>
              <w:rPr>
                <w:sz w:val="28"/>
              </w:rPr>
            </w:pPr>
            <w:r w:rsidRPr="003903F1">
              <w:rPr>
                <w:sz w:val="28"/>
              </w:rPr>
              <w:t>Время затраченное заявителем на перечисление денежных средств не входит в срок предоставления муниципальной услуги</w:t>
            </w:r>
          </w:p>
        </w:tc>
        <w:tc>
          <w:tcPr>
            <w:tcW w:w="3827" w:type="dxa"/>
            <w:shd w:val="clear" w:color="auto" w:fill="auto"/>
          </w:tcPr>
          <w:p w:rsidR="00BF53E7" w:rsidRPr="00CA0085" w:rsidRDefault="00BF53E7" w:rsidP="001E3990">
            <w:pPr>
              <w:tabs>
                <w:tab w:val="left" w:pos="2242"/>
              </w:tabs>
              <w:autoSpaceDE w:val="0"/>
              <w:autoSpaceDN w:val="0"/>
              <w:adjustRightInd w:val="0"/>
              <w:jc w:val="both"/>
              <w:rPr>
                <w:rFonts w:ascii="Times New Roman CYR" w:hAnsi="Times New Roman CYR" w:cs="Times New Roman CYR"/>
                <w:sz w:val="28"/>
                <w:szCs w:val="28"/>
              </w:rPr>
            </w:pP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512C58">
              <w:rPr>
                <w:sz w:val="28"/>
                <w:szCs w:val="28"/>
              </w:rPr>
              <w:lastRenderedPageBreak/>
              <w:t>2.5.</w:t>
            </w:r>
            <w:r w:rsidRPr="00512C58">
              <w:rPr>
                <w:sz w:val="28"/>
                <w:szCs w:val="28"/>
                <w:lang w:val="en-US"/>
              </w:rPr>
              <w:t> </w:t>
            </w:r>
            <w:r w:rsidRPr="00512C58">
              <w:rPr>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w:t>
            </w:r>
            <w:r>
              <w:rPr>
                <w:sz w:val="28"/>
                <w:szCs w:val="28"/>
              </w:rPr>
              <w:t>, а также услуг, которые являются необходимыми и обязательными для предоставления муниципальных услуг, подлежащих представлению заявителем</w:t>
            </w:r>
            <w:r w:rsidRPr="00797150">
              <w:rPr>
                <w:sz w:val="28"/>
                <w:szCs w:val="28"/>
              </w:rPr>
              <w:t xml:space="preserve">, </w:t>
            </w:r>
            <w:r w:rsidRPr="000F558A">
              <w:rPr>
                <w:sz w:val="28"/>
                <w:szCs w:val="28"/>
              </w:rPr>
              <w:t>способы их получения заявителем, в том числе в электронной форме, порядок их представления</w:t>
            </w:r>
          </w:p>
        </w:tc>
        <w:tc>
          <w:tcPr>
            <w:tcW w:w="6662" w:type="dxa"/>
            <w:shd w:val="clear" w:color="auto" w:fill="auto"/>
          </w:tcPr>
          <w:p w:rsidR="00BF53E7" w:rsidRPr="00E436A5" w:rsidRDefault="00BF53E7" w:rsidP="001E3990">
            <w:pPr>
              <w:ind w:firstLine="255"/>
              <w:jc w:val="both"/>
              <w:rPr>
                <w:color w:val="000000"/>
                <w:sz w:val="28"/>
                <w:szCs w:val="28"/>
              </w:rPr>
            </w:pPr>
            <w:r w:rsidRPr="00E436A5">
              <w:rPr>
                <w:color w:val="000000"/>
                <w:sz w:val="28"/>
                <w:szCs w:val="28"/>
              </w:rPr>
              <w:t xml:space="preserve">1) Заявление; </w:t>
            </w:r>
          </w:p>
          <w:p w:rsidR="00BF53E7" w:rsidRPr="00E436A5" w:rsidRDefault="00BF53E7" w:rsidP="001E3990">
            <w:pPr>
              <w:ind w:firstLine="255"/>
              <w:jc w:val="both"/>
              <w:rPr>
                <w:color w:val="000000"/>
                <w:sz w:val="28"/>
                <w:szCs w:val="28"/>
              </w:rPr>
            </w:pPr>
            <w:r w:rsidRPr="00E436A5">
              <w:rPr>
                <w:color w:val="000000"/>
                <w:sz w:val="28"/>
                <w:szCs w:val="28"/>
              </w:rPr>
              <w:t>2) Документы удостоверяющие личность;</w:t>
            </w:r>
          </w:p>
          <w:p w:rsidR="00BF53E7" w:rsidRPr="00E436A5" w:rsidRDefault="00BF53E7" w:rsidP="001E3990">
            <w:pPr>
              <w:pStyle w:val="ConsPlusNonformat"/>
              <w:ind w:firstLine="255"/>
              <w:jc w:val="both"/>
              <w:rPr>
                <w:rFonts w:ascii="Times New Roman" w:hAnsi="Times New Roman" w:cs="Times New Roman"/>
                <w:color w:val="000000"/>
                <w:sz w:val="28"/>
                <w:szCs w:val="28"/>
              </w:rPr>
            </w:pPr>
            <w:r w:rsidRPr="00E436A5">
              <w:rPr>
                <w:rFonts w:ascii="Times New Roman" w:hAnsi="Times New Roman" w:cs="Times New Roman"/>
                <w:color w:val="000000"/>
                <w:sz w:val="28"/>
                <w:szCs w:val="28"/>
              </w:rPr>
              <w:t>3) Документ, подтверждающий полномочия представителя (если от имени заявителя действует представитель);</w:t>
            </w:r>
          </w:p>
          <w:p w:rsidR="00BF53E7" w:rsidRPr="00E436A5" w:rsidRDefault="00BF53E7" w:rsidP="001E3990">
            <w:pPr>
              <w:pStyle w:val="ConsPlusNonformat"/>
              <w:ind w:firstLine="255"/>
              <w:jc w:val="both"/>
              <w:rPr>
                <w:rFonts w:ascii="Times New Roman" w:hAnsi="Times New Roman" w:cs="Times New Roman"/>
                <w:sz w:val="28"/>
                <w:szCs w:val="28"/>
              </w:rPr>
            </w:pPr>
            <w:r w:rsidRPr="00E436A5">
              <w:rPr>
                <w:rFonts w:ascii="Times New Roman" w:hAnsi="Times New Roman" w:cs="Times New Roman"/>
                <w:sz w:val="28"/>
                <w:szCs w:val="28"/>
              </w:rPr>
              <w:t>4)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p>
          <w:p w:rsidR="00BF53E7" w:rsidRPr="00E436A5" w:rsidRDefault="00BF53E7" w:rsidP="001E3990">
            <w:pPr>
              <w:pStyle w:val="ConsPlusNonformat"/>
              <w:ind w:firstLine="255"/>
              <w:jc w:val="both"/>
              <w:rPr>
                <w:rFonts w:ascii="Times New Roman" w:hAnsi="Times New Roman" w:cs="Times New Roman"/>
                <w:sz w:val="28"/>
                <w:szCs w:val="28"/>
              </w:rPr>
            </w:pPr>
            <w:r w:rsidRPr="00E436A5">
              <w:rPr>
                <w:rFonts w:ascii="Times New Roman" w:hAnsi="Times New Roman" w:cs="Times New Roman"/>
                <w:sz w:val="28"/>
                <w:szCs w:val="28"/>
              </w:rPr>
              <w:t>Перечень дополнительных документов, предоставляемых заявителем, в зависимости от категории получателя услуг приведен в приложении №6</w:t>
            </w:r>
          </w:p>
        </w:tc>
        <w:tc>
          <w:tcPr>
            <w:tcW w:w="3827" w:type="dxa"/>
            <w:shd w:val="clear" w:color="auto" w:fill="auto"/>
          </w:tcPr>
          <w:p w:rsidR="00BF53E7" w:rsidRDefault="00BF53E7" w:rsidP="001E3990">
            <w:pPr>
              <w:autoSpaceDE w:val="0"/>
              <w:autoSpaceDN w:val="0"/>
              <w:adjustRightInd w:val="0"/>
              <w:jc w:val="both"/>
              <w:rPr>
                <w:sz w:val="28"/>
                <w:szCs w:val="28"/>
              </w:rPr>
            </w:pPr>
            <w:r w:rsidRPr="00352CAD">
              <w:rPr>
                <w:sz w:val="28"/>
                <w:szCs w:val="28"/>
              </w:rPr>
              <w:t>ЗК РФ</w:t>
            </w:r>
          </w:p>
          <w:p w:rsidR="00BF53E7" w:rsidRDefault="00BF53E7" w:rsidP="001E3990">
            <w:pPr>
              <w:autoSpaceDE w:val="0"/>
              <w:autoSpaceDN w:val="0"/>
              <w:adjustRightInd w:val="0"/>
              <w:jc w:val="both"/>
              <w:rPr>
                <w:sz w:val="28"/>
                <w:szCs w:val="28"/>
              </w:rPr>
            </w:pPr>
          </w:p>
          <w:p w:rsidR="00BF53E7" w:rsidRDefault="00BF53E7" w:rsidP="001E3990">
            <w:pPr>
              <w:autoSpaceDE w:val="0"/>
              <w:autoSpaceDN w:val="0"/>
              <w:adjustRightInd w:val="0"/>
              <w:jc w:val="both"/>
              <w:rPr>
                <w:sz w:val="28"/>
                <w:szCs w:val="28"/>
              </w:rPr>
            </w:pPr>
          </w:p>
          <w:p w:rsidR="00BF53E7" w:rsidRDefault="00BF53E7" w:rsidP="001E3990">
            <w:pPr>
              <w:autoSpaceDE w:val="0"/>
              <w:autoSpaceDN w:val="0"/>
              <w:adjustRightInd w:val="0"/>
              <w:jc w:val="both"/>
              <w:rPr>
                <w:sz w:val="28"/>
                <w:szCs w:val="28"/>
              </w:rPr>
            </w:pPr>
          </w:p>
          <w:p w:rsidR="00BF53E7" w:rsidRDefault="00BF53E7" w:rsidP="001E3990">
            <w:pPr>
              <w:autoSpaceDE w:val="0"/>
              <w:autoSpaceDN w:val="0"/>
              <w:adjustRightInd w:val="0"/>
              <w:jc w:val="both"/>
              <w:rPr>
                <w:sz w:val="28"/>
                <w:szCs w:val="28"/>
              </w:rPr>
            </w:pPr>
          </w:p>
          <w:p w:rsidR="00BF53E7" w:rsidRDefault="00BF53E7" w:rsidP="001E3990">
            <w:pPr>
              <w:autoSpaceDE w:val="0"/>
              <w:autoSpaceDN w:val="0"/>
              <w:adjustRightInd w:val="0"/>
              <w:jc w:val="both"/>
              <w:rPr>
                <w:sz w:val="28"/>
                <w:szCs w:val="28"/>
              </w:rPr>
            </w:pPr>
          </w:p>
          <w:p w:rsidR="00BF53E7" w:rsidRDefault="00BF53E7" w:rsidP="001E3990">
            <w:pPr>
              <w:autoSpaceDE w:val="0"/>
              <w:autoSpaceDN w:val="0"/>
              <w:adjustRightInd w:val="0"/>
              <w:jc w:val="both"/>
              <w:rPr>
                <w:sz w:val="28"/>
                <w:szCs w:val="28"/>
              </w:rPr>
            </w:pPr>
          </w:p>
          <w:p w:rsidR="00BF53E7" w:rsidRDefault="00BF53E7" w:rsidP="001E3990">
            <w:pPr>
              <w:autoSpaceDE w:val="0"/>
              <w:autoSpaceDN w:val="0"/>
              <w:adjustRightInd w:val="0"/>
              <w:jc w:val="both"/>
              <w:rPr>
                <w:sz w:val="28"/>
                <w:szCs w:val="28"/>
              </w:rPr>
            </w:pPr>
          </w:p>
          <w:p w:rsidR="00BF53E7" w:rsidRDefault="00BF53E7" w:rsidP="001E3990">
            <w:pPr>
              <w:autoSpaceDE w:val="0"/>
              <w:autoSpaceDN w:val="0"/>
              <w:adjustRightInd w:val="0"/>
              <w:jc w:val="both"/>
              <w:rPr>
                <w:sz w:val="28"/>
                <w:szCs w:val="28"/>
              </w:rPr>
            </w:pPr>
          </w:p>
          <w:p w:rsidR="00BF53E7" w:rsidRDefault="00BF53E7" w:rsidP="001E3990">
            <w:pPr>
              <w:autoSpaceDE w:val="0"/>
              <w:autoSpaceDN w:val="0"/>
              <w:adjustRightInd w:val="0"/>
              <w:jc w:val="both"/>
              <w:rPr>
                <w:sz w:val="28"/>
                <w:szCs w:val="28"/>
              </w:rPr>
            </w:pPr>
          </w:p>
          <w:p w:rsidR="00BF53E7" w:rsidRDefault="00BF53E7" w:rsidP="001E3990">
            <w:pPr>
              <w:autoSpaceDE w:val="0"/>
              <w:autoSpaceDN w:val="0"/>
              <w:adjustRightInd w:val="0"/>
              <w:jc w:val="both"/>
              <w:rPr>
                <w:sz w:val="28"/>
                <w:szCs w:val="28"/>
              </w:rPr>
            </w:pPr>
          </w:p>
          <w:p w:rsidR="00BF53E7" w:rsidRPr="00140FFF" w:rsidRDefault="00BF53E7" w:rsidP="001E3990">
            <w:pPr>
              <w:autoSpaceDE w:val="0"/>
              <w:autoSpaceDN w:val="0"/>
              <w:adjustRightInd w:val="0"/>
              <w:jc w:val="both"/>
              <w:rPr>
                <w:rFonts w:ascii="Calibri" w:hAnsi="Calibri" w:cs="Calibri"/>
                <w:sz w:val="28"/>
                <w:szCs w:val="22"/>
              </w:rPr>
            </w:pPr>
            <w:r>
              <w:rPr>
                <w:sz w:val="28"/>
                <w:szCs w:val="28"/>
              </w:rPr>
              <w:t>Приказ №1</w:t>
            </w: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512C58">
              <w:rPr>
                <w:sz w:val="28"/>
                <w:szCs w:val="28"/>
              </w:rPr>
              <w:t>2.</w:t>
            </w:r>
            <w:r w:rsidRPr="008D3FEE">
              <w:rPr>
                <w:sz w:val="28"/>
                <w:szCs w:val="28"/>
              </w:rPr>
              <w:t>6</w:t>
            </w:r>
            <w:r>
              <w:rPr>
                <w:sz w:val="28"/>
                <w:szCs w:val="28"/>
              </w:rPr>
              <w:t xml:space="preserve"> </w:t>
            </w:r>
            <w:r w:rsidRPr="008D3FEE">
              <w:rPr>
                <w:sz w:val="28"/>
                <w:szCs w:val="28"/>
              </w:rPr>
              <w:t xml:space="preserve">Исчерпывающий перечень документов, </w:t>
            </w:r>
            <w:r w:rsidRPr="008D3FEE">
              <w:rPr>
                <w:sz w:val="28"/>
                <w:szCs w:val="28"/>
              </w:rPr>
              <w:lastRenderedPageBreak/>
              <w:t xml:space="preserve">необходимых в соответствии с нормативными правовыми актами для предоставления </w:t>
            </w:r>
            <w:r>
              <w:rPr>
                <w:sz w:val="28"/>
                <w:szCs w:val="28"/>
              </w:rPr>
              <w:t xml:space="preserve">муниципальной </w:t>
            </w:r>
            <w:r w:rsidRPr="008D3FEE">
              <w:rPr>
                <w:sz w:val="28"/>
                <w:szCs w:val="28"/>
              </w:rPr>
              <w:t>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rsidRPr="000F558A">
              <w:rPr>
                <w:sz w:val="28"/>
                <w:szCs w:val="28"/>
              </w:rPr>
              <w:t>, 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6662" w:type="dxa"/>
            <w:shd w:val="clear" w:color="auto" w:fill="auto"/>
          </w:tcPr>
          <w:p w:rsidR="00BF53E7" w:rsidRPr="00E436A5" w:rsidRDefault="00BF53E7" w:rsidP="001E3990">
            <w:pPr>
              <w:autoSpaceDE w:val="0"/>
              <w:autoSpaceDN w:val="0"/>
              <w:adjustRightInd w:val="0"/>
              <w:ind w:firstLine="142"/>
              <w:jc w:val="both"/>
              <w:rPr>
                <w:rFonts w:ascii="Times New Roman CYR" w:hAnsi="Times New Roman CYR" w:cs="Times New Roman CYR"/>
                <w:sz w:val="28"/>
                <w:szCs w:val="28"/>
              </w:rPr>
            </w:pPr>
            <w:r w:rsidRPr="00E436A5">
              <w:rPr>
                <w:rFonts w:ascii="Times New Roman CYR" w:hAnsi="Times New Roman CYR" w:cs="Times New Roman CYR"/>
                <w:sz w:val="28"/>
                <w:szCs w:val="28"/>
              </w:rPr>
              <w:lastRenderedPageBreak/>
              <w:t xml:space="preserve">Перечень документов, получаемых в рамках межведомственного взаимодействия, в зависимости </w:t>
            </w:r>
            <w:r w:rsidRPr="00E436A5">
              <w:rPr>
                <w:rFonts w:ascii="Times New Roman CYR" w:hAnsi="Times New Roman CYR" w:cs="Times New Roman CYR"/>
                <w:sz w:val="28"/>
                <w:szCs w:val="28"/>
              </w:rPr>
              <w:lastRenderedPageBreak/>
              <w:t>от категории получателей услуг приведен в приложении №6</w:t>
            </w:r>
          </w:p>
          <w:p w:rsidR="00BF53E7" w:rsidRPr="00E436A5" w:rsidRDefault="00BF53E7" w:rsidP="001E3990">
            <w:pPr>
              <w:autoSpaceDE w:val="0"/>
              <w:autoSpaceDN w:val="0"/>
              <w:adjustRightInd w:val="0"/>
              <w:ind w:firstLine="283"/>
              <w:jc w:val="both"/>
              <w:rPr>
                <w:rFonts w:ascii="Times New Roman CYR" w:hAnsi="Times New Roman CYR" w:cs="Times New Roman CYR"/>
                <w:sz w:val="28"/>
                <w:szCs w:val="28"/>
              </w:rPr>
            </w:pPr>
          </w:p>
        </w:tc>
        <w:tc>
          <w:tcPr>
            <w:tcW w:w="3827" w:type="dxa"/>
            <w:shd w:val="clear" w:color="auto" w:fill="auto"/>
          </w:tcPr>
          <w:p w:rsidR="00BF53E7" w:rsidRPr="00CA0085" w:rsidRDefault="00BF53E7" w:rsidP="001E3990">
            <w:pPr>
              <w:autoSpaceDE w:val="0"/>
              <w:autoSpaceDN w:val="0"/>
              <w:adjustRightInd w:val="0"/>
              <w:rPr>
                <w:rFonts w:ascii="Times New Roman CYR" w:hAnsi="Times New Roman CYR" w:cs="Times New Roman CYR"/>
                <w:sz w:val="28"/>
                <w:szCs w:val="28"/>
              </w:rPr>
            </w:pPr>
            <w:r>
              <w:rPr>
                <w:sz w:val="28"/>
                <w:szCs w:val="28"/>
              </w:rPr>
              <w:lastRenderedPageBreak/>
              <w:t>Приказ №1</w:t>
            </w: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512C58">
              <w:rPr>
                <w:sz w:val="28"/>
                <w:szCs w:val="28"/>
              </w:rPr>
              <w:lastRenderedPageBreak/>
              <w:t xml:space="preserve">2.7. </w:t>
            </w:r>
            <w:r w:rsidRPr="000F558A">
              <w:rPr>
                <w:sz w:val="28"/>
                <w:szCs w:val="28"/>
              </w:rPr>
              <w:t xml:space="preserve">Перечень органов государственной власти (органов местного самоуправления) и их структурных подразделений, согласование которых в </w:t>
            </w:r>
            <w:r w:rsidRPr="000F558A">
              <w:rPr>
                <w:sz w:val="28"/>
                <w:szCs w:val="28"/>
              </w:rPr>
              <w:lastRenderedPageBreak/>
              <w:t>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6662" w:type="dxa"/>
            <w:shd w:val="clear" w:color="auto" w:fill="auto"/>
          </w:tcPr>
          <w:p w:rsidR="00BF53E7" w:rsidRPr="00CA0085" w:rsidRDefault="00BF53E7" w:rsidP="001E3990">
            <w:pPr>
              <w:autoSpaceDE w:val="0"/>
              <w:autoSpaceDN w:val="0"/>
              <w:adjustRightInd w:val="0"/>
              <w:ind w:firstLine="288"/>
              <w:jc w:val="both"/>
              <w:rPr>
                <w:rFonts w:ascii="Times New Roman CYR" w:hAnsi="Times New Roman CYR" w:cs="Times New Roman CYR"/>
                <w:sz w:val="28"/>
                <w:szCs w:val="28"/>
              </w:rPr>
            </w:pPr>
            <w:r w:rsidRPr="00CA0085">
              <w:rPr>
                <w:rFonts w:ascii="Times New Roman CYR" w:hAnsi="Times New Roman CYR" w:cs="Times New Roman CYR"/>
                <w:sz w:val="28"/>
                <w:szCs w:val="28"/>
              </w:rPr>
              <w:lastRenderedPageBreak/>
              <w:t xml:space="preserve">Согласование </w:t>
            </w:r>
            <w:r>
              <w:rPr>
                <w:rFonts w:ascii="Times New Roman CYR" w:hAnsi="Times New Roman CYR" w:cs="Times New Roman CYR"/>
                <w:sz w:val="28"/>
                <w:szCs w:val="28"/>
              </w:rPr>
              <w:t>муниципальной</w:t>
            </w:r>
            <w:r w:rsidRPr="00CA0085">
              <w:rPr>
                <w:rFonts w:ascii="Times New Roman CYR" w:hAnsi="Times New Roman CYR" w:cs="Times New Roman CYR"/>
                <w:sz w:val="28"/>
                <w:szCs w:val="28"/>
              </w:rPr>
              <w:t xml:space="preserve"> услуги </w:t>
            </w:r>
            <w:r>
              <w:rPr>
                <w:rFonts w:ascii="Times New Roman CYR" w:hAnsi="Times New Roman CYR" w:cs="Times New Roman CYR"/>
                <w:sz w:val="28"/>
                <w:szCs w:val="28"/>
              </w:rPr>
              <w:t>не</w:t>
            </w:r>
            <w:r w:rsidRPr="00CA0085">
              <w:rPr>
                <w:rFonts w:ascii="Times New Roman CYR" w:hAnsi="Times New Roman CYR" w:cs="Times New Roman CYR"/>
                <w:sz w:val="28"/>
                <w:szCs w:val="28"/>
              </w:rPr>
              <w:t xml:space="preserve"> требуется</w:t>
            </w:r>
          </w:p>
        </w:tc>
        <w:tc>
          <w:tcPr>
            <w:tcW w:w="3827" w:type="dxa"/>
            <w:shd w:val="clear" w:color="auto" w:fill="auto"/>
          </w:tcPr>
          <w:p w:rsidR="00BF53E7" w:rsidRPr="00CA0085" w:rsidRDefault="00BF53E7" w:rsidP="001E3990">
            <w:pPr>
              <w:autoSpaceDE w:val="0"/>
              <w:autoSpaceDN w:val="0"/>
              <w:adjustRightInd w:val="0"/>
              <w:rPr>
                <w:rFonts w:ascii="Times New Roman CYR" w:hAnsi="Times New Roman CYR" w:cs="Times New Roman CYR"/>
                <w:sz w:val="28"/>
                <w:szCs w:val="28"/>
              </w:rPr>
            </w:pP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512C58">
              <w:rPr>
                <w:sz w:val="28"/>
                <w:szCs w:val="28"/>
              </w:rPr>
              <w:lastRenderedPageBreak/>
              <w:t xml:space="preserve">2.8. Исчерпывающий перечень оснований для отказа в приеме документов, необходимых для предоставления </w:t>
            </w:r>
            <w:r>
              <w:rPr>
                <w:sz w:val="28"/>
                <w:szCs w:val="28"/>
              </w:rPr>
              <w:t xml:space="preserve">муниципальной </w:t>
            </w:r>
            <w:r w:rsidRPr="00512C58">
              <w:rPr>
                <w:sz w:val="28"/>
                <w:szCs w:val="28"/>
              </w:rPr>
              <w:t>услуги</w:t>
            </w:r>
          </w:p>
        </w:tc>
        <w:tc>
          <w:tcPr>
            <w:tcW w:w="6662" w:type="dxa"/>
            <w:shd w:val="clear" w:color="auto" w:fill="auto"/>
          </w:tcPr>
          <w:p w:rsidR="00BF53E7" w:rsidRPr="00512C58" w:rsidRDefault="00BF53E7" w:rsidP="001E3990">
            <w:pPr>
              <w:ind w:firstLine="283"/>
              <w:jc w:val="both"/>
              <w:rPr>
                <w:sz w:val="28"/>
                <w:szCs w:val="28"/>
              </w:rPr>
            </w:pPr>
            <w:r w:rsidRPr="00512C58">
              <w:rPr>
                <w:sz w:val="28"/>
                <w:szCs w:val="28"/>
              </w:rPr>
              <w:t>1</w:t>
            </w:r>
            <w:r>
              <w:rPr>
                <w:sz w:val="28"/>
                <w:szCs w:val="28"/>
              </w:rPr>
              <w:t>) </w:t>
            </w:r>
            <w:r w:rsidRPr="00512C58">
              <w:rPr>
                <w:sz w:val="28"/>
                <w:szCs w:val="28"/>
              </w:rPr>
              <w:t>Подача документов ненадлежащим лицом</w:t>
            </w:r>
            <w:r>
              <w:rPr>
                <w:sz w:val="28"/>
                <w:szCs w:val="28"/>
              </w:rPr>
              <w:t>;</w:t>
            </w:r>
          </w:p>
          <w:p w:rsidR="00BF53E7" w:rsidRDefault="00BF53E7" w:rsidP="001E3990">
            <w:pPr>
              <w:ind w:firstLine="283"/>
              <w:jc w:val="both"/>
              <w:rPr>
                <w:sz w:val="28"/>
                <w:szCs w:val="28"/>
              </w:rPr>
            </w:pPr>
            <w:r w:rsidRPr="00512C58">
              <w:rPr>
                <w:sz w:val="28"/>
                <w:szCs w:val="28"/>
              </w:rPr>
              <w:t>2</w:t>
            </w:r>
            <w:r>
              <w:rPr>
                <w:sz w:val="28"/>
                <w:szCs w:val="28"/>
              </w:rPr>
              <w:t>) </w:t>
            </w:r>
            <w:r w:rsidRPr="00512C58">
              <w:rPr>
                <w:sz w:val="28"/>
                <w:szCs w:val="28"/>
              </w:rPr>
              <w:t>Несоответствие представленных документов перечню документов, указанных в п</w:t>
            </w:r>
            <w:r>
              <w:rPr>
                <w:sz w:val="28"/>
                <w:szCs w:val="28"/>
              </w:rPr>
              <w:t>ункте</w:t>
            </w:r>
            <w:r w:rsidRPr="00512C58">
              <w:rPr>
                <w:sz w:val="28"/>
                <w:szCs w:val="28"/>
              </w:rPr>
              <w:t> 2.</w:t>
            </w:r>
            <w:r>
              <w:rPr>
                <w:sz w:val="28"/>
                <w:szCs w:val="28"/>
              </w:rPr>
              <w:t>5 настоящего Регламента;</w:t>
            </w:r>
          </w:p>
          <w:p w:rsidR="00BF53E7" w:rsidRDefault="00BF53E7" w:rsidP="001E3990">
            <w:pPr>
              <w:ind w:firstLine="283"/>
              <w:jc w:val="both"/>
              <w:rPr>
                <w:sz w:val="28"/>
                <w:szCs w:val="28"/>
              </w:rPr>
            </w:pPr>
            <w:r w:rsidRPr="00512C58">
              <w:rPr>
                <w:sz w:val="28"/>
                <w:szCs w:val="28"/>
              </w:rPr>
              <w:t>3</w:t>
            </w:r>
            <w:r>
              <w:rPr>
                <w:sz w:val="28"/>
                <w:szCs w:val="28"/>
              </w:rPr>
              <w:t>)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BF53E7" w:rsidRPr="00352CAD" w:rsidRDefault="00BF53E7" w:rsidP="001E3990">
            <w:pPr>
              <w:ind w:firstLine="283"/>
              <w:jc w:val="both"/>
              <w:rPr>
                <w:sz w:val="28"/>
                <w:szCs w:val="28"/>
              </w:rPr>
            </w:pPr>
            <w:r w:rsidRPr="002F3663">
              <w:rPr>
                <w:sz w:val="28"/>
                <w:szCs w:val="28"/>
                <w:lang w:eastAsia="en-US"/>
              </w:rPr>
              <w:t>4)</w:t>
            </w:r>
            <w:r>
              <w:rPr>
                <w:sz w:val="28"/>
                <w:szCs w:val="28"/>
                <w:lang w:eastAsia="en-US"/>
              </w:rPr>
              <w:t> </w:t>
            </w:r>
            <w:r w:rsidRPr="002F3663">
              <w:rPr>
                <w:sz w:val="28"/>
                <w:szCs w:val="28"/>
                <w:lang w:eastAsia="en-US"/>
              </w:rPr>
              <w:t>Представление документов в ненадлежащий орган</w:t>
            </w:r>
          </w:p>
        </w:tc>
        <w:tc>
          <w:tcPr>
            <w:tcW w:w="3827" w:type="dxa"/>
            <w:shd w:val="clear" w:color="auto" w:fill="auto"/>
          </w:tcPr>
          <w:p w:rsidR="00BF53E7" w:rsidRPr="00CA0085" w:rsidRDefault="00BF53E7" w:rsidP="001E3990">
            <w:pPr>
              <w:autoSpaceDE w:val="0"/>
              <w:autoSpaceDN w:val="0"/>
              <w:adjustRightInd w:val="0"/>
              <w:jc w:val="both"/>
              <w:rPr>
                <w:rFonts w:ascii="Times New Roman CYR" w:hAnsi="Times New Roman CYR" w:cs="Times New Roman CYR"/>
                <w:sz w:val="28"/>
                <w:szCs w:val="28"/>
              </w:rPr>
            </w:pPr>
          </w:p>
          <w:p w:rsidR="00BF53E7" w:rsidRPr="00CA0085" w:rsidRDefault="00BF53E7" w:rsidP="001E3990">
            <w:pPr>
              <w:tabs>
                <w:tab w:val="left" w:pos="0"/>
              </w:tabs>
              <w:autoSpaceDE w:val="0"/>
              <w:autoSpaceDN w:val="0"/>
              <w:adjustRightInd w:val="0"/>
              <w:jc w:val="both"/>
              <w:rPr>
                <w:rFonts w:ascii="Calibri" w:hAnsi="Calibri" w:cs="Calibri"/>
                <w:sz w:val="22"/>
                <w:szCs w:val="22"/>
              </w:rPr>
            </w:pP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512C58">
              <w:rPr>
                <w:sz w:val="28"/>
                <w:szCs w:val="28"/>
              </w:rPr>
              <w:t>2.9.</w:t>
            </w:r>
            <w:r w:rsidRPr="00512C58">
              <w:rPr>
                <w:sz w:val="28"/>
                <w:szCs w:val="28"/>
                <w:lang w:val="en-US"/>
              </w:rPr>
              <w:t> </w:t>
            </w:r>
            <w:r w:rsidRPr="00512C58">
              <w:rPr>
                <w:sz w:val="28"/>
                <w:szCs w:val="28"/>
              </w:rPr>
              <w:t>Исчерпывающий перечень оснований для</w:t>
            </w:r>
            <w:r>
              <w:rPr>
                <w:sz w:val="28"/>
                <w:szCs w:val="28"/>
              </w:rPr>
              <w:t xml:space="preserve"> приостановления или</w:t>
            </w:r>
            <w:r w:rsidRPr="00512C58">
              <w:rPr>
                <w:sz w:val="28"/>
                <w:szCs w:val="28"/>
              </w:rPr>
              <w:t xml:space="preserve"> отказа в предоставлении </w:t>
            </w:r>
            <w:r>
              <w:rPr>
                <w:sz w:val="28"/>
                <w:szCs w:val="28"/>
              </w:rPr>
              <w:t xml:space="preserve">муниципальной </w:t>
            </w:r>
            <w:r w:rsidRPr="00512C58">
              <w:rPr>
                <w:sz w:val="28"/>
                <w:szCs w:val="28"/>
              </w:rPr>
              <w:t>услуги</w:t>
            </w:r>
          </w:p>
        </w:tc>
        <w:tc>
          <w:tcPr>
            <w:tcW w:w="6662" w:type="dxa"/>
            <w:shd w:val="clear" w:color="auto" w:fill="auto"/>
          </w:tcPr>
          <w:p w:rsidR="00BF53E7" w:rsidRPr="00A0540A" w:rsidRDefault="00BF53E7" w:rsidP="001E3990">
            <w:pPr>
              <w:autoSpaceDE w:val="0"/>
              <w:autoSpaceDN w:val="0"/>
              <w:adjustRightInd w:val="0"/>
              <w:ind w:firstLine="283"/>
              <w:jc w:val="both"/>
              <w:rPr>
                <w:sz w:val="28"/>
                <w:szCs w:val="28"/>
              </w:rPr>
            </w:pPr>
            <w:r w:rsidRPr="00A0540A">
              <w:rPr>
                <w:sz w:val="28"/>
                <w:szCs w:val="28"/>
              </w:rPr>
              <w:t>Основания для приостановления предоставления услуги не предусмотрены.</w:t>
            </w:r>
          </w:p>
          <w:p w:rsidR="00BF53E7" w:rsidRPr="00A0540A" w:rsidRDefault="00BF53E7" w:rsidP="001E3990">
            <w:pPr>
              <w:autoSpaceDE w:val="0"/>
              <w:autoSpaceDN w:val="0"/>
              <w:adjustRightInd w:val="0"/>
              <w:ind w:firstLine="283"/>
              <w:jc w:val="both"/>
              <w:rPr>
                <w:sz w:val="28"/>
                <w:szCs w:val="28"/>
              </w:rPr>
            </w:pPr>
            <w:r w:rsidRPr="00A0540A">
              <w:rPr>
                <w:sz w:val="28"/>
                <w:szCs w:val="28"/>
              </w:rPr>
              <w:t>Основания для отказа:</w:t>
            </w:r>
          </w:p>
          <w:p w:rsidR="00BF53E7" w:rsidRDefault="00BF53E7" w:rsidP="001E3990">
            <w:pPr>
              <w:autoSpaceDE w:val="0"/>
              <w:autoSpaceDN w:val="0"/>
              <w:adjustRightInd w:val="0"/>
              <w:ind w:firstLine="540"/>
              <w:jc w:val="both"/>
              <w:rPr>
                <w:sz w:val="28"/>
                <w:szCs w:val="28"/>
              </w:rPr>
            </w:pPr>
            <w:r>
              <w:rPr>
                <w:sz w:val="28"/>
                <w:szCs w:val="28"/>
              </w:rPr>
              <w:t>1) с заявлением о предоставлении земельного участка обратилось лицо, которое в соответствии с земельным законодательством не имеет права на приобретение земельного участка без проведения торгов;</w:t>
            </w:r>
          </w:p>
          <w:p w:rsidR="00BF53E7" w:rsidRDefault="00BF53E7" w:rsidP="001E3990">
            <w:pPr>
              <w:autoSpaceDE w:val="0"/>
              <w:autoSpaceDN w:val="0"/>
              <w:adjustRightInd w:val="0"/>
              <w:ind w:firstLine="540"/>
              <w:jc w:val="both"/>
              <w:rPr>
                <w:sz w:val="28"/>
                <w:szCs w:val="28"/>
              </w:rPr>
            </w:pPr>
            <w:r>
              <w:rPr>
                <w:sz w:val="28"/>
                <w:szCs w:val="28"/>
              </w:rPr>
              <w:t xml:space="preserve">2) указанный в заявлении о предоставлении земельного участка земельный участок предоставлен на праве постоянного (бессрочного) пользования, безвозмездного пользования, пожизненного наследуемого владения или аренды, за исключением случаев, если с заявлением о предоставлении </w:t>
            </w:r>
            <w:r>
              <w:rPr>
                <w:sz w:val="28"/>
                <w:szCs w:val="28"/>
              </w:rPr>
              <w:lastRenderedPageBreak/>
              <w:t xml:space="preserve">земельного участка обратился обладатель данных прав или подано заявление о предоставлении земельного участка в соответствии с </w:t>
            </w:r>
            <w:hyperlink r:id="rId165" w:history="1">
              <w:r w:rsidRPr="00C97242">
                <w:rPr>
                  <w:sz w:val="28"/>
                  <w:szCs w:val="28"/>
                </w:rPr>
                <w:t>подпунктом 10 пункта 2 статьи 39.10</w:t>
              </w:r>
            </w:hyperlink>
            <w:r>
              <w:rPr>
                <w:sz w:val="28"/>
                <w:szCs w:val="28"/>
              </w:rPr>
              <w:t xml:space="preserve"> ЗК РФ;</w:t>
            </w:r>
          </w:p>
          <w:p w:rsidR="00BF53E7" w:rsidRDefault="00BF53E7" w:rsidP="001E3990">
            <w:pPr>
              <w:autoSpaceDE w:val="0"/>
              <w:autoSpaceDN w:val="0"/>
              <w:adjustRightInd w:val="0"/>
              <w:ind w:firstLine="540"/>
              <w:jc w:val="both"/>
              <w:rPr>
                <w:sz w:val="28"/>
                <w:szCs w:val="28"/>
              </w:rPr>
            </w:pPr>
            <w:r>
              <w:rPr>
                <w:sz w:val="28"/>
                <w:szCs w:val="28"/>
              </w:rPr>
              <w:t>3) указанный в заявлении о предоставлении земельного участка земельный участок предоставлен некоммерческой организации, созданной гражданами, для ведения огородничества, садоводства, дачного хозяйства или комплексного освоения территории в целях индивидуального жилищного строительства, за исключением случаев обращения с заявлением члена этой некоммерческой организации либо этой некоммерческой организации, если земельный участок относится к имуществу общего пользования;</w:t>
            </w:r>
          </w:p>
          <w:p w:rsidR="00BF53E7" w:rsidRDefault="00BF53E7" w:rsidP="001E3990">
            <w:pPr>
              <w:autoSpaceDE w:val="0"/>
              <w:autoSpaceDN w:val="0"/>
              <w:adjustRightInd w:val="0"/>
              <w:ind w:firstLine="540"/>
              <w:jc w:val="both"/>
              <w:rPr>
                <w:sz w:val="28"/>
                <w:szCs w:val="28"/>
              </w:rPr>
            </w:pPr>
            <w:r>
              <w:rPr>
                <w:sz w:val="28"/>
                <w:szCs w:val="28"/>
              </w:rPr>
              <w:t xml:space="preserve">4) на указанном в заявлении о предоставлении земельного участка земельном участке расположены здание, сооружение, объект незавершенного строительства, принадлежащие гражданам или юридическим лицам, за исключением случаев, если сооружение (в том числе сооружение, строительство которого не завершено) размещается на земельном участке на условиях сервитута или на земельном участке размещен объект, предусмотренный </w:t>
            </w:r>
            <w:hyperlink r:id="rId166" w:history="1">
              <w:r w:rsidRPr="00C97242">
                <w:rPr>
                  <w:sz w:val="28"/>
                  <w:szCs w:val="28"/>
                </w:rPr>
                <w:t>пунктом 3 статьи 39.36</w:t>
              </w:r>
            </w:hyperlink>
            <w:r w:rsidRPr="00C97242">
              <w:rPr>
                <w:sz w:val="28"/>
                <w:szCs w:val="28"/>
              </w:rPr>
              <w:t xml:space="preserve"> </w:t>
            </w:r>
            <w:r>
              <w:rPr>
                <w:sz w:val="28"/>
                <w:szCs w:val="28"/>
              </w:rPr>
              <w:t>ЗК РФ, и это не препятствует использованию земельного участка в соответствии с его разрешенным использованием либо с заявлением о предоставлении земельного участка обратился собственник этих здания, сооружения, помещений в них, этого объекта незавершенного строительства;</w:t>
            </w:r>
          </w:p>
          <w:p w:rsidR="00BF53E7" w:rsidRDefault="00BF53E7" w:rsidP="001E3990">
            <w:pPr>
              <w:autoSpaceDE w:val="0"/>
              <w:autoSpaceDN w:val="0"/>
              <w:adjustRightInd w:val="0"/>
              <w:ind w:firstLine="540"/>
              <w:jc w:val="both"/>
              <w:rPr>
                <w:sz w:val="28"/>
                <w:szCs w:val="28"/>
              </w:rPr>
            </w:pPr>
            <w:r>
              <w:rPr>
                <w:sz w:val="28"/>
                <w:szCs w:val="28"/>
              </w:rPr>
              <w:t xml:space="preserve">5) на указанном в заявлении о предоставлении </w:t>
            </w:r>
            <w:r>
              <w:rPr>
                <w:sz w:val="28"/>
                <w:szCs w:val="28"/>
              </w:rPr>
              <w:lastRenderedPageBreak/>
              <w:t>земельного участка земельном участке расположены здание, сооружение, объект незавершенного строительства, находящиеся в государственной или муниципальной собственности, за исключением случаев, если сооружение (в том числе сооружение, строительство которого не завершено) размещается на земельном участке на условиях сервитута или с заявлением о предоставлении земельного участка обратился правообладатель этих здания, сооружения, помещений в них, этого объекта незавершенного строительства;</w:t>
            </w:r>
          </w:p>
          <w:p w:rsidR="00BF53E7" w:rsidRDefault="00BF53E7" w:rsidP="001E3990">
            <w:pPr>
              <w:autoSpaceDE w:val="0"/>
              <w:autoSpaceDN w:val="0"/>
              <w:adjustRightInd w:val="0"/>
              <w:ind w:firstLine="540"/>
              <w:jc w:val="both"/>
              <w:rPr>
                <w:sz w:val="28"/>
                <w:szCs w:val="28"/>
              </w:rPr>
            </w:pPr>
            <w:r>
              <w:rPr>
                <w:sz w:val="28"/>
                <w:szCs w:val="28"/>
              </w:rPr>
              <w:t>6) указанный в заявлении о предоставлении земельного участка земельный участок является изъятым из оборота или ограниченным в обороте и его предоставление не допускается на праве, указанном в заявлении о предоставлении земельного участка;</w:t>
            </w:r>
          </w:p>
          <w:p w:rsidR="00BF53E7" w:rsidRDefault="00BF53E7" w:rsidP="001E3990">
            <w:pPr>
              <w:autoSpaceDE w:val="0"/>
              <w:autoSpaceDN w:val="0"/>
              <w:adjustRightInd w:val="0"/>
              <w:ind w:firstLine="540"/>
              <w:jc w:val="both"/>
              <w:rPr>
                <w:sz w:val="28"/>
                <w:szCs w:val="28"/>
              </w:rPr>
            </w:pPr>
            <w:r>
              <w:rPr>
                <w:sz w:val="28"/>
                <w:szCs w:val="28"/>
              </w:rPr>
              <w:t>7) указанный в заявлении о предоставлении земельного участка земельный участок является зарезервированным для государственных или муниципальных нужд в случае, если заявитель обратился с заявлением о предоставлении земельного участка в собственность, постоянное (бессрочное) пользование или с заявлением о предоставлении земельного участка в аренду, безвозмездное пользование на срок, превышающий срок действия решения о резервировании земельного участка, за исключением случая предоставления земельного участка для целей резервирования;</w:t>
            </w:r>
          </w:p>
          <w:p w:rsidR="00BF53E7" w:rsidRDefault="00BF53E7" w:rsidP="001E3990">
            <w:pPr>
              <w:autoSpaceDE w:val="0"/>
              <w:autoSpaceDN w:val="0"/>
              <w:adjustRightInd w:val="0"/>
              <w:ind w:firstLine="540"/>
              <w:jc w:val="both"/>
              <w:rPr>
                <w:sz w:val="28"/>
                <w:szCs w:val="28"/>
              </w:rPr>
            </w:pPr>
            <w:r>
              <w:rPr>
                <w:sz w:val="28"/>
                <w:szCs w:val="28"/>
              </w:rPr>
              <w:t xml:space="preserve">8) указанный в заявлении о предоставлении земельного участка земельный участок расположен в </w:t>
            </w:r>
            <w:r>
              <w:rPr>
                <w:sz w:val="28"/>
                <w:szCs w:val="28"/>
              </w:rPr>
              <w:lastRenderedPageBreak/>
              <w:t>границах территории, в отношении которой с другим лицом заключен договор о развитии застроенной территории, за исключением случаев, если с заявлением о предоставлении земельного участка обратился собственник здания, сооружения, помещений в них, объекта незавершенного строительства, расположенных на таком земельном участке, или правообладатель такого земельного участка;</w:t>
            </w:r>
          </w:p>
          <w:p w:rsidR="00BF53E7" w:rsidRDefault="00BF53E7" w:rsidP="001E3990">
            <w:pPr>
              <w:autoSpaceDE w:val="0"/>
              <w:autoSpaceDN w:val="0"/>
              <w:adjustRightInd w:val="0"/>
              <w:ind w:firstLine="540"/>
              <w:jc w:val="both"/>
              <w:rPr>
                <w:sz w:val="28"/>
                <w:szCs w:val="28"/>
              </w:rPr>
            </w:pPr>
            <w:r>
              <w:rPr>
                <w:sz w:val="28"/>
                <w:szCs w:val="28"/>
              </w:rPr>
              <w:t>9)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развитии застроенной территории, или земельный участок образован из земельного участка, в отношении которого с другим лицом заключен договор о комплексном освоении территории, за исключением случаев, если такой земельный участок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такого земельного участка обратилось лицо, уполномоченное на строительство указанных объектов;</w:t>
            </w:r>
          </w:p>
          <w:p w:rsidR="00BF53E7" w:rsidRDefault="00BF53E7" w:rsidP="001E3990">
            <w:pPr>
              <w:autoSpaceDE w:val="0"/>
              <w:autoSpaceDN w:val="0"/>
              <w:adjustRightInd w:val="0"/>
              <w:ind w:firstLine="540"/>
              <w:jc w:val="both"/>
              <w:rPr>
                <w:sz w:val="28"/>
                <w:szCs w:val="28"/>
              </w:rPr>
            </w:pPr>
            <w:r>
              <w:rPr>
                <w:sz w:val="28"/>
                <w:szCs w:val="28"/>
              </w:rPr>
              <w:t xml:space="preserve">10) указанный в заявлении о предоставлении земельного участка земельный участок образован из земельного участка, в отношении которого заключен договор о комплексном освоении территории или договор о развитии застроенной территории, и в соответствии с утвержденной документацией по планировке территории предназначен для </w:t>
            </w:r>
            <w:r>
              <w:rPr>
                <w:sz w:val="28"/>
                <w:szCs w:val="28"/>
              </w:rPr>
              <w:lastRenderedPageBreak/>
              <w:t>размещения объектов федерального значения, объектов регионального значения или объектов местного значения, за исключением случаев, если с заявлением о предоставлении в аренду земельного участка обратилось лицо, с которым заключен договор о комплексном освоении территории или договор о развитии застроенной территории, предусматривающие обязательство данного лица по строительству указанных объектов;</w:t>
            </w:r>
          </w:p>
          <w:p w:rsidR="00BF53E7" w:rsidRDefault="00BF53E7" w:rsidP="001E3990">
            <w:pPr>
              <w:autoSpaceDE w:val="0"/>
              <w:autoSpaceDN w:val="0"/>
              <w:adjustRightInd w:val="0"/>
              <w:ind w:firstLine="540"/>
              <w:jc w:val="both"/>
              <w:rPr>
                <w:sz w:val="28"/>
                <w:szCs w:val="28"/>
              </w:rPr>
            </w:pPr>
            <w:r>
              <w:rPr>
                <w:sz w:val="28"/>
                <w:szCs w:val="28"/>
              </w:rPr>
              <w:t xml:space="preserve">11) указанный в заявлении о предоставлении земельного участка земельный участок является предметом аукциона, извещение о проведении которого размещено в соответствии с </w:t>
            </w:r>
            <w:hyperlink r:id="rId167" w:history="1">
              <w:r w:rsidRPr="00C97242">
                <w:rPr>
                  <w:sz w:val="28"/>
                  <w:szCs w:val="28"/>
                </w:rPr>
                <w:t>пунктом 19 статьи 39.11</w:t>
              </w:r>
            </w:hyperlink>
            <w:r w:rsidRPr="00C97242">
              <w:rPr>
                <w:sz w:val="28"/>
                <w:szCs w:val="28"/>
              </w:rPr>
              <w:t xml:space="preserve"> </w:t>
            </w:r>
            <w:r>
              <w:rPr>
                <w:sz w:val="28"/>
                <w:szCs w:val="28"/>
              </w:rPr>
              <w:t>ЗК РФ;</w:t>
            </w:r>
          </w:p>
          <w:p w:rsidR="00BF53E7" w:rsidRDefault="00BF53E7" w:rsidP="001E3990">
            <w:pPr>
              <w:autoSpaceDE w:val="0"/>
              <w:autoSpaceDN w:val="0"/>
              <w:adjustRightInd w:val="0"/>
              <w:ind w:firstLine="540"/>
              <w:jc w:val="both"/>
              <w:rPr>
                <w:sz w:val="28"/>
                <w:szCs w:val="28"/>
              </w:rPr>
            </w:pPr>
            <w:r>
              <w:rPr>
                <w:sz w:val="28"/>
                <w:szCs w:val="28"/>
              </w:rPr>
              <w:t xml:space="preserve">12) в отношении земельного участка, указанного в заявлении о его предоставлении, поступило предусмотренное </w:t>
            </w:r>
            <w:hyperlink r:id="rId168" w:history="1">
              <w:r w:rsidRPr="00C97242">
                <w:rPr>
                  <w:sz w:val="28"/>
                  <w:szCs w:val="28"/>
                </w:rPr>
                <w:t>подпунктом 6 пункта 4 статьи 39.11</w:t>
              </w:r>
            </w:hyperlink>
            <w:r>
              <w:rPr>
                <w:sz w:val="28"/>
                <w:szCs w:val="28"/>
              </w:rPr>
              <w:t xml:space="preserve"> ЗК РФ заявление о проведении аукциона по его продаже или аукциона на право заключения договора его аренды при условии, что такой земельный участок образован в соответствии с </w:t>
            </w:r>
            <w:hyperlink r:id="rId169" w:history="1">
              <w:r w:rsidRPr="00C97242">
                <w:rPr>
                  <w:sz w:val="28"/>
                  <w:szCs w:val="28"/>
                </w:rPr>
                <w:t>подпунктом 4 пункта 4 статьи 39.11</w:t>
              </w:r>
            </w:hyperlink>
            <w:r>
              <w:rPr>
                <w:sz w:val="28"/>
                <w:szCs w:val="28"/>
              </w:rPr>
              <w:t xml:space="preserve"> ЗК РФ и уполномоченным органом не принято решение об отказе в проведении этого аукциона по основаниям, предусмотренным </w:t>
            </w:r>
            <w:hyperlink r:id="rId170" w:history="1">
              <w:r w:rsidRPr="00C97242">
                <w:rPr>
                  <w:sz w:val="28"/>
                  <w:szCs w:val="28"/>
                </w:rPr>
                <w:t>пунктом 8 статьи 39.11</w:t>
              </w:r>
            </w:hyperlink>
            <w:r>
              <w:rPr>
                <w:sz w:val="28"/>
                <w:szCs w:val="28"/>
              </w:rPr>
              <w:t xml:space="preserve"> ЗК РФ;</w:t>
            </w:r>
          </w:p>
          <w:p w:rsidR="00BF53E7" w:rsidRDefault="00BF53E7" w:rsidP="001E3990">
            <w:pPr>
              <w:autoSpaceDE w:val="0"/>
              <w:autoSpaceDN w:val="0"/>
              <w:adjustRightInd w:val="0"/>
              <w:ind w:firstLine="540"/>
              <w:jc w:val="both"/>
              <w:rPr>
                <w:sz w:val="28"/>
                <w:szCs w:val="28"/>
              </w:rPr>
            </w:pPr>
            <w:r>
              <w:rPr>
                <w:sz w:val="28"/>
                <w:szCs w:val="28"/>
              </w:rPr>
              <w:t xml:space="preserve">13) в отношении земельного участка, указанного в заявлении о его предоставлении, опубликовано и размещено в соответствии с </w:t>
            </w:r>
            <w:hyperlink r:id="rId171" w:history="1">
              <w:r w:rsidRPr="00C97242">
                <w:rPr>
                  <w:sz w:val="28"/>
                  <w:szCs w:val="28"/>
                </w:rPr>
                <w:t>подпунктом 1 пункта 1 статьи 39.18</w:t>
              </w:r>
            </w:hyperlink>
            <w:r>
              <w:rPr>
                <w:sz w:val="28"/>
                <w:szCs w:val="28"/>
              </w:rPr>
              <w:t xml:space="preserve"> ЗК РФ извещение о предоставлении земельного участка для индивидуального жилищного строительства, ведения личного подсобного </w:t>
            </w:r>
            <w:r>
              <w:rPr>
                <w:sz w:val="28"/>
                <w:szCs w:val="28"/>
              </w:rPr>
              <w:lastRenderedPageBreak/>
              <w:t>хозяйства, садоводства, дачного хозяйства или осуществления крестьянским (фермерским) хозяйством его деятельности;</w:t>
            </w:r>
          </w:p>
          <w:p w:rsidR="00BF53E7" w:rsidRDefault="00BF53E7" w:rsidP="001E3990">
            <w:pPr>
              <w:autoSpaceDE w:val="0"/>
              <w:autoSpaceDN w:val="0"/>
              <w:adjustRightInd w:val="0"/>
              <w:ind w:firstLine="540"/>
              <w:jc w:val="both"/>
              <w:rPr>
                <w:sz w:val="28"/>
                <w:szCs w:val="28"/>
              </w:rPr>
            </w:pPr>
            <w:r>
              <w:rPr>
                <w:sz w:val="28"/>
                <w:szCs w:val="28"/>
              </w:rPr>
              <w:t>14) разрешенное использование земельного участка не соответствует целям использования такого земельного участка, указанным в заявлении о предоставлении земельного участка, за исключением случаев размещения линейного объекта в соответствии с утвержденным проектом планировки территории;</w:t>
            </w:r>
          </w:p>
          <w:p w:rsidR="00BF53E7" w:rsidRDefault="00BF53E7" w:rsidP="001E3990">
            <w:pPr>
              <w:autoSpaceDE w:val="0"/>
              <w:autoSpaceDN w:val="0"/>
              <w:adjustRightInd w:val="0"/>
              <w:ind w:firstLine="540"/>
              <w:jc w:val="both"/>
              <w:rPr>
                <w:sz w:val="28"/>
                <w:szCs w:val="28"/>
              </w:rPr>
            </w:pPr>
            <w:r>
              <w:rPr>
                <w:sz w:val="28"/>
                <w:szCs w:val="28"/>
              </w:rPr>
              <w:t xml:space="preserve">15) испрашиваемый земельный участок не включен в утвержденный в установленном Правительством Российской Федерации порядке перечень земельных участков, предоставленных для нужд обороны и безопасности и временно не используемых для указанных нужд, в случае, если подано заявление о предоставлении земельного участка в соответствии с </w:t>
            </w:r>
            <w:hyperlink r:id="rId172" w:history="1">
              <w:r w:rsidRPr="00C97242">
                <w:rPr>
                  <w:sz w:val="28"/>
                  <w:szCs w:val="28"/>
                </w:rPr>
                <w:t>подпунктом 10 пункта 2 статьи 39.10</w:t>
              </w:r>
            </w:hyperlink>
            <w:r>
              <w:rPr>
                <w:sz w:val="28"/>
                <w:szCs w:val="28"/>
              </w:rPr>
              <w:t xml:space="preserve"> ЗК РФ;</w:t>
            </w:r>
          </w:p>
          <w:p w:rsidR="00BF53E7" w:rsidRDefault="00BF53E7" w:rsidP="001E3990">
            <w:pPr>
              <w:autoSpaceDE w:val="0"/>
              <w:autoSpaceDN w:val="0"/>
              <w:adjustRightInd w:val="0"/>
              <w:ind w:firstLine="540"/>
              <w:jc w:val="both"/>
              <w:rPr>
                <w:sz w:val="28"/>
                <w:szCs w:val="28"/>
              </w:rPr>
            </w:pPr>
            <w:r>
              <w:rPr>
                <w:sz w:val="28"/>
                <w:szCs w:val="28"/>
              </w:rPr>
              <w:t>16) площадь земельного участка, указанного в заявлении о предоставлении земельного участка некоммерческой организации, созданной гражданами, для ведения огородничества, садоводства, превышает предельный размер, установленный в соответствии с федеральным законом;</w:t>
            </w:r>
          </w:p>
          <w:p w:rsidR="00BF53E7" w:rsidRDefault="00BF53E7" w:rsidP="001E3990">
            <w:pPr>
              <w:autoSpaceDE w:val="0"/>
              <w:autoSpaceDN w:val="0"/>
              <w:adjustRightInd w:val="0"/>
              <w:ind w:firstLine="540"/>
              <w:jc w:val="both"/>
              <w:rPr>
                <w:sz w:val="28"/>
                <w:szCs w:val="28"/>
              </w:rPr>
            </w:pPr>
            <w:r>
              <w:rPr>
                <w:sz w:val="28"/>
                <w:szCs w:val="28"/>
              </w:rPr>
              <w:t xml:space="preserve">17) указанный в заявлении о предоставлении земельного участка земельный участок в соответствии с утвержденными документами территориального планирования и (или) документацией по планировке территории </w:t>
            </w:r>
            <w:r>
              <w:rPr>
                <w:sz w:val="28"/>
                <w:szCs w:val="28"/>
              </w:rPr>
              <w:lastRenderedPageBreak/>
              <w:t>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земельного участка обратилось лицо, не уполномоченное на строительство этих объектов;</w:t>
            </w:r>
          </w:p>
          <w:p w:rsidR="00BF53E7" w:rsidRDefault="00BF53E7" w:rsidP="001E3990">
            <w:pPr>
              <w:autoSpaceDE w:val="0"/>
              <w:autoSpaceDN w:val="0"/>
              <w:adjustRightInd w:val="0"/>
              <w:ind w:firstLine="540"/>
              <w:jc w:val="both"/>
              <w:rPr>
                <w:sz w:val="28"/>
                <w:szCs w:val="28"/>
              </w:rPr>
            </w:pPr>
            <w:r>
              <w:rPr>
                <w:sz w:val="28"/>
                <w:szCs w:val="28"/>
              </w:rPr>
              <w:t>18) указанный в заявлении о предоставлении земельного участка земельный участок предназначен для размещения здания, сооружения в соответствии с государственной программой Российской Федерации, государственной программой субъекта Российской Федерации и с заявлением о предоставлении земельного участка обратилось лицо, не уполномоченное на строительство этих здания, сооружения;</w:t>
            </w:r>
          </w:p>
          <w:p w:rsidR="00BF53E7" w:rsidRDefault="00BF53E7" w:rsidP="001E3990">
            <w:pPr>
              <w:autoSpaceDE w:val="0"/>
              <w:autoSpaceDN w:val="0"/>
              <w:adjustRightInd w:val="0"/>
              <w:ind w:firstLine="540"/>
              <w:jc w:val="both"/>
              <w:rPr>
                <w:sz w:val="28"/>
                <w:szCs w:val="28"/>
              </w:rPr>
            </w:pPr>
            <w:r>
              <w:rPr>
                <w:sz w:val="28"/>
                <w:szCs w:val="28"/>
              </w:rPr>
              <w:t>19) предоставление земельного участка на заявленном виде прав не допускается;</w:t>
            </w:r>
          </w:p>
          <w:p w:rsidR="00BF53E7" w:rsidRDefault="00BF53E7" w:rsidP="001E3990">
            <w:pPr>
              <w:autoSpaceDE w:val="0"/>
              <w:autoSpaceDN w:val="0"/>
              <w:adjustRightInd w:val="0"/>
              <w:ind w:firstLine="540"/>
              <w:jc w:val="both"/>
              <w:rPr>
                <w:sz w:val="28"/>
                <w:szCs w:val="28"/>
              </w:rPr>
            </w:pPr>
            <w:r>
              <w:rPr>
                <w:sz w:val="28"/>
                <w:szCs w:val="28"/>
              </w:rPr>
              <w:t>20) в отношении земельного участка, указанного в заявлении о его предоставлении, не установлен вид разрешенного использования;</w:t>
            </w:r>
          </w:p>
          <w:p w:rsidR="00BF53E7" w:rsidRDefault="00BF53E7" w:rsidP="001E3990">
            <w:pPr>
              <w:autoSpaceDE w:val="0"/>
              <w:autoSpaceDN w:val="0"/>
              <w:adjustRightInd w:val="0"/>
              <w:ind w:firstLine="540"/>
              <w:jc w:val="both"/>
              <w:rPr>
                <w:sz w:val="28"/>
                <w:szCs w:val="28"/>
              </w:rPr>
            </w:pPr>
            <w:r>
              <w:rPr>
                <w:sz w:val="28"/>
                <w:szCs w:val="28"/>
              </w:rPr>
              <w:t>21) указанный в заявлении о предоставлении земельного участка земельный участок не отнесен к определенной категории земель;</w:t>
            </w:r>
          </w:p>
          <w:p w:rsidR="00BF53E7" w:rsidRDefault="00BF53E7" w:rsidP="001E3990">
            <w:pPr>
              <w:autoSpaceDE w:val="0"/>
              <w:autoSpaceDN w:val="0"/>
              <w:adjustRightInd w:val="0"/>
              <w:ind w:firstLine="540"/>
              <w:jc w:val="both"/>
              <w:rPr>
                <w:sz w:val="28"/>
                <w:szCs w:val="28"/>
              </w:rPr>
            </w:pPr>
            <w:r>
              <w:rPr>
                <w:sz w:val="28"/>
                <w:szCs w:val="28"/>
              </w:rPr>
              <w:t>22) в отношении земельного участка, указанного в заявлении о его предоставлении, принято решение о предварительном согласовании его предоставления, срок действия которого не истек, и с заявлением о предоставлении земельного участка обратилось иное не указанное в этом решении лицо;</w:t>
            </w:r>
          </w:p>
          <w:p w:rsidR="00BF53E7" w:rsidRDefault="00BF53E7" w:rsidP="001E3990">
            <w:pPr>
              <w:autoSpaceDE w:val="0"/>
              <w:autoSpaceDN w:val="0"/>
              <w:adjustRightInd w:val="0"/>
              <w:ind w:firstLine="540"/>
              <w:jc w:val="both"/>
              <w:rPr>
                <w:sz w:val="28"/>
                <w:szCs w:val="28"/>
              </w:rPr>
            </w:pPr>
            <w:r>
              <w:rPr>
                <w:sz w:val="28"/>
                <w:szCs w:val="28"/>
              </w:rPr>
              <w:t xml:space="preserve">23) указанный в заявлении о предоставлении земельного участка земельный участок изъят для </w:t>
            </w:r>
            <w:r>
              <w:rPr>
                <w:sz w:val="28"/>
                <w:szCs w:val="28"/>
              </w:rPr>
              <w:lastRenderedPageBreak/>
              <w:t>государственных или муниципальных нужд и указанная в заявлении цель предоставления такого земельного участка не соответствует целям, для которых такой земельный участок был изъят, за исключением земельных участков, изъятых для государственных или муниципальных нужд в связи с признанием многоквартирного дома, который расположен на таком земельном участке, аварийным и подлежащим сносу или реконструкции;</w:t>
            </w:r>
          </w:p>
          <w:p w:rsidR="00BF53E7" w:rsidRDefault="00BF53E7" w:rsidP="001E3990">
            <w:pPr>
              <w:autoSpaceDE w:val="0"/>
              <w:autoSpaceDN w:val="0"/>
              <w:adjustRightInd w:val="0"/>
              <w:ind w:firstLine="540"/>
              <w:jc w:val="both"/>
              <w:rPr>
                <w:sz w:val="28"/>
                <w:szCs w:val="28"/>
              </w:rPr>
            </w:pPr>
            <w:r>
              <w:rPr>
                <w:sz w:val="28"/>
                <w:szCs w:val="28"/>
              </w:rPr>
              <w:t xml:space="preserve">24) границы земельного участка, указанного в заявлении о его предоставлении, подлежат уточнению в соответствии с Федеральным </w:t>
            </w:r>
            <w:hyperlink r:id="rId173" w:history="1">
              <w:r w:rsidRPr="00C97242">
                <w:rPr>
                  <w:sz w:val="28"/>
                  <w:szCs w:val="28"/>
                </w:rPr>
                <w:t>законом</w:t>
              </w:r>
            </w:hyperlink>
            <w:r>
              <w:rPr>
                <w:sz w:val="28"/>
                <w:szCs w:val="28"/>
              </w:rPr>
              <w:t xml:space="preserve"> «О государственном кадастре недвижимости»;</w:t>
            </w:r>
          </w:p>
          <w:p w:rsidR="00BF53E7" w:rsidRPr="00352CAD" w:rsidRDefault="00BF53E7" w:rsidP="001E3990">
            <w:pPr>
              <w:autoSpaceDE w:val="0"/>
              <w:autoSpaceDN w:val="0"/>
              <w:adjustRightInd w:val="0"/>
              <w:ind w:firstLine="540"/>
              <w:jc w:val="both"/>
              <w:rPr>
                <w:sz w:val="28"/>
                <w:szCs w:val="28"/>
              </w:rPr>
            </w:pPr>
            <w:r>
              <w:rPr>
                <w:sz w:val="28"/>
                <w:szCs w:val="28"/>
              </w:rPr>
              <w:t>25) площадь земельного участка, указанного в заявлении о его предоставлении, превышает его площадь, указанную в схеме расположения земельного участка, проекте межевания территории или в проектной документации о местоположении, границах, площади и об иных количественных и качественных характеристиках лесных участков, в соответствии с которыми такой земельный участок образован, более чем на десять процентов</w:t>
            </w:r>
          </w:p>
        </w:tc>
        <w:tc>
          <w:tcPr>
            <w:tcW w:w="3827" w:type="dxa"/>
            <w:shd w:val="clear" w:color="auto" w:fill="auto"/>
          </w:tcPr>
          <w:p w:rsidR="00BF53E7" w:rsidRDefault="00BF53E7" w:rsidP="001E3990">
            <w:pPr>
              <w:autoSpaceDE w:val="0"/>
              <w:autoSpaceDN w:val="0"/>
              <w:adjustRightInd w:val="0"/>
              <w:jc w:val="both"/>
              <w:rPr>
                <w:rFonts w:ascii="Times New Roman CYR" w:hAnsi="Times New Roman CYR" w:cs="Times New Roman CYR"/>
                <w:sz w:val="28"/>
                <w:szCs w:val="28"/>
              </w:rPr>
            </w:pPr>
          </w:p>
          <w:p w:rsidR="00BF53E7" w:rsidRDefault="00BF53E7" w:rsidP="001E3990">
            <w:pPr>
              <w:autoSpaceDE w:val="0"/>
              <w:autoSpaceDN w:val="0"/>
              <w:adjustRightInd w:val="0"/>
              <w:jc w:val="both"/>
              <w:rPr>
                <w:rFonts w:ascii="Times New Roman CYR" w:hAnsi="Times New Roman CYR" w:cs="Times New Roman CYR"/>
                <w:sz w:val="28"/>
                <w:szCs w:val="28"/>
              </w:rPr>
            </w:pPr>
          </w:p>
          <w:p w:rsidR="00BF53E7" w:rsidRDefault="00BF53E7" w:rsidP="001E3990">
            <w:pPr>
              <w:autoSpaceDE w:val="0"/>
              <w:autoSpaceDN w:val="0"/>
              <w:adjustRightInd w:val="0"/>
              <w:jc w:val="both"/>
              <w:rPr>
                <w:rFonts w:ascii="Times New Roman CYR" w:hAnsi="Times New Roman CYR" w:cs="Times New Roman CYR"/>
                <w:sz w:val="28"/>
                <w:szCs w:val="28"/>
              </w:rPr>
            </w:pPr>
            <w:r>
              <w:rPr>
                <w:rFonts w:ascii="Times New Roman CYR" w:hAnsi="Times New Roman CYR" w:cs="Times New Roman CYR"/>
                <w:sz w:val="28"/>
                <w:szCs w:val="28"/>
              </w:rPr>
              <w:t>ст.39.16 ЗК РФ</w:t>
            </w:r>
          </w:p>
          <w:p w:rsidR="00BF53E7" w:rsidRPr="00CA0085" w:rsidRDefault="00BF53E7" w:rsidP="001E3990">
            <w:pPr>
              <w:autoSpaceDE w:val="0"/>
              <w:autoSpaceDN w:val="0"/>
              <w:adjustRightInd w:val="0"/>
              <w:jc w:val="both"/>
              <w:rPr>
                <w:rFonts w:ascii="Times New Roman CYR" w:hAnsi="Times New Roman CYR" w:cs="Times New Roman CYR"/>
                <w:sz w:val="28"/>
                <w:szCs w:val="28"/>
              </w:rPr>
            </w:pP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512C58">
              <w:rPr>
                <w:sz w:val="28"/>
                <w:szCs w:val="28"/>
              </w:rPr>
              <w:lastRenderedPageBreak/>
              <w:t>2.10. </w:t>
            </w:r>
            <w:r>
              <w:rPr>
                <w:sz w:val="28"/>
                <w:szCs w:val="28"/>
              </w:rPr>
              <w:t>Порядок, размер и основания взимания государственной пошлины или иной платы, взимаемой за предоставление муниципальной услуги</w:t>
            </w:r>
          </w:p>
        </w:tc>
        <w:tc>
          <w:tcPr>
            <w:tcW w:w="6662" w:type="dxa"/>
            <w:shd w:val="clear" w:color="auto" w:fill="auto"/>
          </w:tcPr>
          <w:p w:rsidR="00BF53E7" w:rsidRPr="00CA0085" w:rsidRDefault="00BF53E7" w:rsidP="001E3990">
            <w:pPr>
              <w:tabs>
                <w:tab w:val="left" w:pos="0"/>
              </w:tabs>
              <w:autoSpaceDE w:val="0"/>
              <w:autoSpaceDN w:val="0"/>
              <w:adjustRightInd w:val="0"/>
              <w:ind w:firstLine="288"/>
              <w:jc w:val="both"/>
              <w:rPr>
                <w:rFonts w:ascii="Calibri" w:hAnsi="Calibri" w:cs="Calibri"/>
                <w:sz w:val="22"/>
                <w:szCs w:val="22"/>
              </w:rPr>
            </w:pPr>
            <w:r>
              <w:rPr>
                <w:rFonts w:ascii="Times New Roman CYR" w:hAnsi="Times New Roman CYR" w:cs="Times New Roman CYR"/>
                <w:sz w:val="28"/>
                <w:szCs w:val="28"/>
              </w:rPr>
              <w:t>Муниципальная</w:t>
            </w:r>
            <w:r w:rsidRPr="00CA0085">
              <w:rPr>
                <w:rFonts w:ascii="Times New Roman CYR" w:hAnsi="Times New Roman CYR" w:cs="Times New Roman CYR"/>
                <w:sz w:val="28"/>
                <w:szCs w:val="28"/>
              </w:rPr>
              <w:t xml:space="preserve"> услуга предоставляется на безвозмездной основе </w:t>
            </w:r>
          </w:p>
        </w:tc>
        <w:tc>
          <w:tcPr>
            <w:tcW w:w="3827" w:type="dxa"/>
            <w:shd w:val="clear" w:color="auto" w:fill="auto"/>
          </w:tcPr>
          <w:p w:rsidR="00BF53E7" w:rsidRPr="00CA0085" w:rsidRDefault="00BF53E7" w:rsidP="001E3990">
            <w:pPr>
              <w:autoSpaceDE w:val="0"/>
              <w:autoSpaceDN w:val="0"/>
              <w:adjustRightInd w:val="0"/>
              <w:jc w:val="both"/>
              <w:rPr>
                <w:rFonts w:ascii="Calibri" w:hAnsi="Calibri" w:cs="Calibri"/>
                <w:sz w:val="22"/>
                <w:szCs w:val="22"/>
              </w:rPr>
            </w:pP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512C58">
              <w:rPr>
                <w:sz w:val="28"/>
                <w:szCs w:val="28"/>
              </w:rPr>
              <w:t>2.11. </w:t>
            </w:r>
            <w:r>
              <w:rPr>
                <w:sz w:val="28"/>
                <w:szCs w:val="28"/>
              </w:rPr>
              <w:t xml:space="preserve">Порядок, размер и основания взимания платы за предоставление услуг, </w:t>
            </w:r>
            <w:r>
              <w:rPr>
                <w:sz w:val="28"/>
                <w:szCs w:val="28"/>
              </w:rPr>
              <w:lastRenderedPageBreak/>
              <w:t>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6662" w:type="dxa"/>
            <w:shd w:val="clear" w:color="auto" w:fill="auto"/>
          </w:tcPr>
          <w:p w:rsidR="00BF53E7" w:rsidRPr="00CA0085" w:rsidRDefault="00BF53E7" w:rsidP="001E3990">
            <w:pPr>
              <w:autoSpaceDE w:val="0"/>
              <w:autoSpaceDN w:val="0"/>
              <w:adjustRightInd w:val="0"/>
              <w:ind w:firstLine="288"/>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Предоставление необходимых и обязательных услуг не требуется</w:t>
            </w:r>
          </w:p>
        </w:tc>
        <w:tc>
          <w:tcPr>
            <w:tcW w:w="3827" w:type="dxa"/>
            <w:shd w:val="clear" w:color="auto" w:fill="auto"/>
          </w:tcPr>
          <w:p w:rsidR="00BF53E7" w:rsidRPr="00CA0085" w:rsidRDefault="00BF53E7" w:rsidP="001E3990">
            <w:pPr>
              <w:autoSpaceDE w:val="0"/>
              <w:autoSpaceDN w:val="0"/>
              <w:adjustRightInd w:val="0"/>
              <w:rPr>
                <w:rFonts w:ascii="Times New Roman CYR" w:hAnsi="Times New Roman CYR" w:cs="Times New Roman CYR"/>
                <w:sz w:val="28"/>
                <w:szCs w:val="28"/>
              </w:rPr>
            </w:pP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512C58">
              <w:rPr>
                <w:sz w:val="28"/>
                <w:szCs w:val="28"/>
              </w:rPr>
              <w:lastRenderedPageBreak/>
              <w:t xml:space="preserve">2.12. </w:t>
            </w:r>
            <w:r>
              <w:rPr>
                <w:sz w:val="28"/>
                <w:szCs w:val="28"/>
              </w:rPr>
              <w:t>Максимальный срок ожидания в очереди при подаче запроса о предоставлении муниципальной услуги и при получении результата предоставления таких услуг</w:t>
            </w:r>
          </w:p>
        </w:tc>
        <w:tc>
          <w:tcPr>
            <w:tcW w:w="6662" w:type="dxa"/>
            <w:shd w:val="clear" w:color="auto" w:fill="auto"/>
          </w:tcPr>
          <w:p w:rsidR="00BF53E7" w:rsidRPr="00C97242" w:rsidRDefault="00BF53E7" w:rsidP="001E3990">
            <w:pPr>
              <w:tabs>
                <w:tab w:val="left" w:pos="0"/>
              </w:tabs>
              <w:autoSpaceDE w:val="0"/>
              <w:autoSpaceDN w:val="0"/>
              <w:adjustRightInd w:val="0"/>
              <w:ind w:firstLine="459"/>
              <w:jc w:val="both"/>
              <w:rPr>
                <w:rFonts w:ascii="Times New Roman CYR" w:hAnsi="Times New Roman CYR" w:cs="Times New Roman CYR"/>
                <w:sz w:val="28"/>
                <w:szCs w:val="28"/>
              </w:rPr>
            </w:pPr>
            <w:r w:rsidRPr="00C97242">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BF53E7" w:rsidRPr="003D3F09" w:rsidRDefault="00BF53E7" w:rsidP="001E3990">
            <w:pPr>
              <w:tabs>
                <w:tab w:val="left" w:pos="0"/>
              </w:tabs>
              <w:autoSpaceDE w:val="0"/>
              <w:autoSpaceDN w:val="0"/>
              <w:adjustRightInd w:val="0"/>
              <w:ind w:firstLine="459"/>
              <w:jc w:val="both"/>
              <w:rPr>
                <w:sz w:val="28"/>
                <w:szCs w:val="28"/>
              </w:rPr>
            </w:pPr>
            <w:r w:rsidRPr="00C97242">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3827" w:type="dxa"/>
            <w:shd w:val="clear" w:color="auto" w:fill="auto"/>
          </w:tcPr>
          <w:p w:rsidR="00BF53E7" w:rsidRPr="00CA0085" w:rsidRDefault="00BF53E7" w:rsidP="001E3990">
            <w:pPr>
              <w:tabs>
                <w:tab w:val="left" w:pos="0"/>
              </w:tabs>
              <w:autoSpaceDE w:val="0"/>
              <w:autoSpaceDN w:val="0"/>
              <w:adjustRightInd w:val="0"/>
              <w:jc w:val="both"/>
              <w:rPr>
                <w:rFonts w:ascii="Calibri" w:hAnsi="Calibri" w:cs="Calibri"/>
                <w:sz w:val="22"/>
                <w:szCs w:val="22"/>
              </w:rPr>
            </w:pP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512C58">
              <w:rPr>
                <w:sz w:val="28"/>
                <w:szCs w:val="28"/>
              </w:rPr>
              <w:t>2.13</w:t>
            </w:r>
            <w:r w:rsidRPr="00C133A1">
              <w:rPr>
                <w:sz w:val="28"/>
                <w:szCs w:val="28"/>
              </w:rPr>
              <w:t xml:space="preserve">. Срок регистрации запроса заявителя о предоставлении </w:t>
            </w:r>
            <w:r w:rsidRPr="00950F3E">
              <w:rPr>
                <w:sz w:val="28"/>
                <w:szCs w:val="28"/>
              </w:rPr>
              <w:t>муниципальной услуги</w:t>
            </w:r>
            <w:r w:rsidRPr="000F558A">
              <w:rPr>
                <w:sz w:val="28"/>
                <w:szCs w:val="28"/>
              </w:rPr>
              <w:t>, в том числе в электронной форме</w:t>
            </w:r>
          </w:p>
        </w:tc>
        <w:tc>
          <w:tcPr>
            <w:tcW w:w="6662" w:type="dxa"/>
            <w:shd w:val="clear" w:color="auto" w:fill="auto"/>
          </w:tcPr>
          <w:p w:rsidR="00BF53E7" w:rsidRPr="003D3F09" w:rsidRDefault="00BF53E7" w:rsidP="001E3990">
            <w:pPr>
              <w:tabs>
                <w:tab w:val="num" w:pos="0"/>
              </w:tabs>
              <w:ind w:firstLine="427"/>
              <w:rPr>
                <w:sz w:val="28"/>
                <w:szCs w:val="28"/>
              </w:rPr>
            </w:pPr>
            <w:r w:rsidRPr="00CA0085">
              <w:rPr>
                <w:rFonts w:ascii="Times New Roman CYR" w:hAnsi="Times New Roman CYR" w:cs="Times New Roman CYR"/>
                <w:sz w:val="28"/>
                <w:szCs w:val="28"/>
              </w:rPr>
              <w:t>В течение одного дня с момента поступления заявления</w:t>
            </w:r>
          </w:p>
        </w:tc>
        <w:tc>
          <w:tcPr>
            <w:tcW w:w="3827" w:type="dxa"/>
            <w:shd w:val="clear" w:color="auto" w:fill="auto"/>
          </w:tcPr>
          <w:p w:rsidR="00BF53E7" w:rsidRPr="00CA0085" w:rsidRDefault="00BF53E7" w:rsidP="001E3990">
            <w:pPr>
              <w:autoSpaceDE w:val="0"/>
              <w:autoSpaceDN w:val="0"/>
              <w:adjustRightInd w:val="0"/>
              <w:rPr>
                <w:rFonts w:ascii="Times New Roman CYR" w:hAnsi="Times New Roman CYR" w:cs="Times New Roman CYR"/>
                <w:sz w:val="28"/>
                <w:szCs w:val="28"/>
              </w:rPr>
            </w:pP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512C58">
              <w:rPr>
                <w:sz w:val="28"/>
                <w:szCs w:val="28"/>
              </w:rPr>
              <w:t>2.14. </w:t>
            </w:r>
            <w:r w:rsidRPr="00C133A1">
              <w:rPr>
                <w:sz w:val="28"/>
                <w:szCs w:val="28"/>
              </w:rPr>
              <w:t xml:space="preserve">Требования к помещениям, в которых предоставляется </w:t>
            </w:r>
            <w:r>
              <w:rPr>
                <w:sz w:val="28"/>
                <w:szCs w:val="28"/>
              </w:rPr>
              <w:t>муниципальная</w:t>
            </w:r>
            <w:r w:rsidRPr="00C133A1">
              <w:rPr>
                <w:sz w:val="28"/>
                <w:szCs w:val="28"/>
              </w:rPr>
              <w:t xml:space="preserve"> услуга</w:t>
            </w:r>
            <w:r w:rsidRPr="000F558A">
              <w:rPr>
                <w:sz w:val="28"/>
                <w:szCs w:val="28"/>
              </w:rPr>
              <w:t xml:space="preserve">, к месту ожидания и приема заявителей, в том числе к обеспечению доступности для инвалидов указанных объектов в соответствии с законодательством </w:t>
            </w:r>
            <w:r w:rsidRPr="000F558A">
              <w:rPr>
                <w:sz w:val="28"/>
                <w:szCs w:val="28"/>
              </w:rPr>
              <w:lastRenderedPageBreak/>
              <w:t>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6662" w:type="dxa"/>
            <w:shd w:val="clear" w:color="auto" w:fill="auto"/>
          </w:tcPr>
          <w:p w:rsidR="00BF53E7" w:rsidRPr="00552046" w:rsidRDefault="00BF53E7" w:rsidP="001E3990">
            <w:pPr>
              <w:tabs>
                <w:tab w:val="num" w:pos="370"/>
              </w:tabs>
              <w:ind w:firstLine="427"/>
              <w:jc w:val="both"/>
              <w:rPr>
                <w:sz w:val="28"/>
              </w:rPr>
            </w:pPr>
            <w:r w:rsidRPr="00552046">
              <w:rPr>
                <w:sz w:val="28"/>
              </w:rPr>
              <w:lastRenderedPageBreak/>
              <w:t xml:space="preserve">Заявление </w:t>
            </w:r>
            <w:r>
              <w:rPr>
                <w:sz w:val="28"/>
              </w:rPr>
              <w:t xml:space="preserve">на бумажном носителе </w:t>
            </w:r>
            <w:r w:rsidRPr="00552046">
              <w:rPr>
                <w:sz w:val="28"/>
              </w:rPr>
              <w:t xml:space="preserve">подается в </w:t>
            </w:r>
            <w:r>
              <w:rPr>
                <w:sz w:val="28"/>
              </w:rPr>
              <w:t>Палату</w:t>
            </w:r>
            <w:r w:rsidRPr="00552046">
              <w:rPr>
                <w:sz w:val="28"/>
              </w:rPr>
              <w:t xml:space="preserve">. </w:t>
            </w:r>
          </w:p>
          <w:p w:rsidR="00BF53E7" w:rsidRPr="000F558A" w:rsidRDefault="00BF53E7" w:rsidP="001E3990">
            <w:pPr>
              <w:pStyle w:val="ConsPlusNormal"/>
              <w:ind w:firstLine="435"/>
              <w:jc w:val="both"/>
              <w:rPr>
                <w:rFonts w:ascii="Times New Roman" w:hAnsi="Times New Roman" w:cs="Times New Roman"/>
                <w:sz w:val="28"/>
                <w:szCs w:val="28"/>
              </w:rPr>
            </w:pPr>
            <w:r w:rsidRPr="000F558A">
              <w:rPr>
                <w:rFonts w:ascii="Times New Roman" w:hAnsi="Times New Roman" w:cs="Times New Roman"/>
                <w:sz w:val="28"/>
                <w:szCs w:val="28"/>
              </w:rPr>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BF53E7" w:rsidRPr="000F558A" w:rsidRDefault="00BF53E7" w:rsidP="001E3990">
            <w:pPr>
              <w:pStyle w:val="ConsPlusNormal"/>
              <w:ind w:firstLine="435"/>
              <w:jc w:val="both"/>
              <w:rPr>
                <w:rFonts w:ascii="Times New Roman" w:hAnsi="Times New Roman" w:cs="Times New Roman"/>
                <w:sz w:val="28"/>
                <w:szCs w:val="28"/>
              </w:rPr>
            </w:pPr>
            <w:r w:rsidRPr="000F558A">
              <w:rPr>
                <w:rFonts w:ascii="Times New Roman" w:hAnsi="Times New Roman" w:cs="Times New Roman"/>
                <w:sz w:val="28"/>
                <w:szCs w:val="28"/>
              </w:rPr>
              <w:t xml:space="preserve">Обеспечивается беспрепятственный доступ инвалидов к месту предоставления муниципальной </w:t>
            </w:r>
            <w:r w:rsidRPr="000F558A">
              <w:rPr>
                <w:rFonts w:ascii="Times New Roman" w:hAnsi="Times New Roman" w:cs="Times New Roman"/>
                <w:sz w:val="28"/>
                <w:szCs w:val="28"/>
              </w:rPr>
              <w:lastRenderedPageBreak/>
              <w:t>услуги (удобный вход-выход в помещения и перемещение в их пределах).</w:t>
            </w:r>
          </w:p>
          <w:p w:rsidR="00BF53E7" w:rsidRPr="003D3F09" w:rsidRDefault="00BF53E7" w:rsidP="001E3990">
            <w:pPr>
              <w:tabs>
                <w:tab w:val="num" w:pos="370"/>
              </w:tabs>
              <w:ind w:firstLine="427"/>
              <w:jc w:val="both"/>
              <w:rPr>
                <w:sz w:val="28"/>
              </w:rPr>
            </w:pPr>
            <w:r w:rsidRPr="000F558A">
              <w:rPr>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3827" w:type="dxa"/>
            <w:shd w:val="clear" w:color="auto" w:fill="auto"/>
          </w:tcPr>
          <w:p w:rsidR="00BF53E7" w:rsidRPr="00CA0085" w:rsidRDefault="00BF53E7" w:rsidP="001E3990">
            <w:pPr>
              <w:autoSpaceDE w:val="0"/>
              <w:autoSpaceDN w:val="0"/>
              <w:adjustRightInd w:val="0"/>
              <w:rPr>
                <w:rFonts w:ascii="Times New Roman CYR" w:hAnsi="Times New Roman CYR" w:cs="Times New Roman CYR"/>
                <w:sz w:val="28"/>
                <w:szCs w:val="28"/>
              </w:rPr>
            </w:pPr>
          </w:p>
        </w:tc>
      </w:tr>
      <w:tr w:rsidR="00BF53E7" w:rsidRPr="000F00CA" w:rsidTr="001E3990">
        <w:trPr>
          <w:trHeight w:val="1"/>
        </w:trPr>
        <w:tc>
          <w:tcPr>
            <w:tcW w:w="3686" w:type="dxa"/>
            <w:shd w:val="clear" w:color="auto" w:fill="auto"/>
          </w:tcPr>
          <w:p w:rsidR="00BF53E7" w:rsidRDefault="00BF53E7" w:rsidP="001E3990">
            <w:pPr>
              <w:jc w:val="both"/>
              <w:rPr>
                <w:sz w:val="28"/>
                <w:szCs w:val="28"/>
              </w:rPr>
            </w:pPr>
            <w:r>
              <w:rPr>
                <w:sz w:val="28"/>
                <w:szCs w:val="28"/>
              </w:rPr>
              <w:lastRenderedPageBreak/>
              <w:t>2.15. Показатели доступности и качества муниципальной услуги,</w:t>
            </w:r>
            <w:r>
              <w:t xml:space="preserve"> </w:t>
            </w:r>
            <w:r w:rsidRPr="00E436A5">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w:t>
            </w:r>
            <w:r w:rsidRPr="00E436A5">
              <w:rPr>
                <w:sz w:val="28"/>
                <w:szCs w:val="28"/>
              </w:rPr>
              <w:lastRenderedPageBreak/>
              <w:t>муниципальной услуги, в том числе с использованием информационно-коммуникационных технологий</w:t>
            </w:r>
          </w:p>
        </w:tc>
        <w:tc>
          <w:tcPr>
            <w:tcW w:w="6662" w:type="dxa"/>
            <w:shd w:val="clear" w:color="auto" w:fill="auto"/>
          </w:tcPr>
          <w:p w:rsidR="00BF53E7" w:rsidRDefault="00BF53E7" w:rsidP="001E3990">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BF53E7" w:rsidRDefault="00BF53E7" w:rsidP="001E3990">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BF53E7" w:rsidRDefault="00BF53E7" w:rsidP="001E3990">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BF53E7" w:rsidRDefault="00BF53E7" w:rsidP="001E3990">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BF53E7" w:rsidRDefault="00BF53E7" w:rsidP="001E3990">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BF53E7" w:rsidRDefault="00BF53E7" w:rsidP="001E3990">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BF53E7" w:rsidRDefault="00BF53E7" w:rsidP="001E3990">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BF53E7" w:rsidRDefault="00BF53E7" w:rsidP="001E3990">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BF53E7" w:rsidRDefault="00BF53E7" w:rsidP="001E3990">
            <w:pPr>
              <w:autoSpaceDE w:val="0"/>
              <w:autoSpaceDN w:val="0"/>
              <w:adjustRightInd w:val="0"/>
              <w:ind w:firstLine="427"/>
              <w:jc w:val="both"/>
              <w:rPr>
                <w:sz w:val="28"/>
                <w:szCs w:val="28"/>
              </w:rPr>
            </w:pPr>
            <w:r>
              <w:rPr>
                <w:sz w:val="28"/>
                <w:szCs w:val="28"/>
              </w:rPr>
              <w:t xml:space="preserve">жалоб на некорректное, невнимательное </w:t>
            </w:r>
            <w:r>
              <w:rPr>
                <w:sz w:val="28"/>
                <w:szCs w:val="28"/>
              </w:rPr>
              <w:lastRenderedPageBreak/>
              <w:t>отношение муниципальных служащих, оказывающих муниципальную услугу, к заявителям.</w:t>
            </w:r>
          </w:p>
          <w:p w:rsidR="00BF53E7" w:rsidRDefault="00BF53E7" w:rsidP="001E3990">
            <w:pPr>
              <w:autoSpaceDE w:val="0"/>
              <w:autoSpaceDN w:val="0"/>
              <w:adjustRightInd w:val="0"/>
              <w:ind w:firstLine="427"/>
              <w:jc w:val="both"/>
              <w:rPr>
                <w:rFonts w:ascii="Times New Roman CYR" w:hAnsi="Times New Roman CYR" w:cs="Times New Roman CYR"/>
                <w:sz w:val="28"/>
                <w:szCs w:val="28"/>
              </w:rPr>
            </w:pPr>
            <w:r w:rsidRPr="00E436A5">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BF53E7" w:rsidRDefault="00BF53E7" w:rsidP="001E3990">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BF53E7" w:rsidRDefault="00BF53E7" w:rsidP="001E3990">
            <w:pPr>
              <w:autoSpaceDE w:val="0"/>
              <w:autoSpaceDN w:val="0"/>
              <w:adjustRightInd w:val="0"/>
              <w:ind w:firstLine="427"/>
              <w:jc w:val="both"/>
              <w:rPr>
                <w:sz w:val="28"/>
                <w:szCs w:val="28"/>
              </w:rPr>
            </w:pPr>
            <w:r w:rsidRPr="00E436A5">
              <w:rPr>
                <w:sz w:val="28"/>
                <w:szCs w:val="28"/>
              </w:rPr>
              <w:t>Информация о ходе предоставления муниципальной услуги может быть получена заявителем на сайте  (</w:t>
            </w:r>
            <w:r w:rsidRPr="00E436A5">
              <w:rPr>
                <w:sz w:val="28"/>
                <w:szCs w:val="28"/>
                <w:lang w:val="en-US"/>
              </w:rPr>
              <w:t>http</w:t>
            </w:r>
            <w:r w:rsidRPr="00E436A5">
              <w:rPr>
                <w:sz w:val="28"/>
                <w:szCs w:val="28"/>
              </w:rPr>
              <w:t xml:space="preserve">:// </w:t>
            </w:r>
            <w:hyperlink r:id="rId174" w:history="1">
              <w:r w:rsidRPr="00E436A5">
                <w:rPr>
                  <w:sz w:val="28"/>
                  <w:szCs w:val="28"/>
                  <w:u w:val="single"/>
                  <w:lang w:val="en-US"/>
                </w:rPr>
                <w:t>www</w:t>
              </w:r>
              <w:r w:rsidRPr="00E436A5">
                <w:rPr>
                  <w:sz w:val="28"/>
                  <w:szCs w:val="28"/>
                  <w:u w:val="single"/>
                </w:rPr>
                <w:t>.</w:t>
              </w:r>
              <w:r w:rsidRPr="00E436A5">
                <w:rPr>
                  <w:sz w:val="28"/>
                  <w:szCs w:val="28"/>
                  <w:u w:val="single"/>
                  <w:lang w:val="en-US"/>
                </w:rPr>
                <w:t>gosuslugi</w:t>
              </w:r>
              <w:r w:rsidRPr="00E436A5">
                <w:rPr>
                  <w:sz w:val="28"/>
                  <w:szCs w:val="28"/>
                  <w:u w:val="single"/>
                </w:rPr>
                <w:t>.</w:t>
              </w:r>
              <w:r w:rsidRPr="00E436A5">
                <w:rPr>
                  <w:sz w:val="28"/>
                  <w:szCs w:val="28"/>
                  <w:u w:val="single"/>
                  <w:lang w:val="en-US"/>
                </w:rPr>
                <w:t>ru</w:t>
              </w:r>
              <w:r w:rsidRPr="00E436A5">
                <w:rPr>
                  <w:sz w:val="28"/>
                  <w:szCs w:val="28"/>
                  <w:u w:val="single"/>
                </w:rPr>
                <w:t>/</w:t>
              </w:r>
            </w:hyperlink>
            <w:r w:rsidRPr="00E436A5">
              <w:rPr>
                <w:sz w:val="28"/>
                <w:szCs w:val="28"/>
              </w:rPr>
              <w:t>) на Едином портале государственных и муниципальных услуг, в МФЦ</w:t>
            </w:r>
          </w:p>
        </w:tc>
        <w:tc>
          <w:tcPr>
            <w:tcW w:w="3827" w:type="dxa"/>
            <w:shd w:val="clear" w:color="auto" w:fill="auto"/>
          </w:tcPr>
          <w:p w:rsidR="00BF53E7" w:rsidRPr="00CA0085" w:rsidRDefault="00BF53E7" w:rsidP="001E3990">
            <w:pPr>
              <w:autoSpaceDE w:val="0"/>
              <w:autoSpaceDN w:val="0"/>
              <w:adjustRightInd w:val="0"/>
              <w:rPr>
                <w:rFonts w:ascii="Times New Roman CYR" w:hAnsi="Times New Roman CYR" w:cs="Times New Roman CYR"/>
                <w:sz w:val="28"/>
                <w:szCs w:val="28"/>
              </w:rPr>
            </w:pP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C133A1">
              <w:rPr>
                <w:sz w:val="28"/>
                <w:szCs w:val="28"/>
              </w:rPr>
              <w:lastRenderedPageBreak/>
              <w:t>2.1</w:t>
            </w:r>
            <w:r w:rsidRPr="00512C58">
              <w:rPr>
                <w:sz w:val="28"/>
                <w:szCs w:val="28"/>
              </w:rPr>
              <w:t>6</w:t>
            </w:r>
            <w:r w:rsidRPr="00C133A1">
              <w:rPr>
                <w:sz w:val="28"/>
                <w:szCs w:val="28"/>
              </w:rPr>
              <w:t>.</w:t>
            </w:r>
            <w:r w:rsidRPr="00512C58">
              <w:rPr>
                <w:sz w:val="28"/>
                <w:szCs w:val="28"/>
                <w:lang w:val="en-US"/>
              </w:rPr>
              <w:t> </w:t>
            </w:r>
            <w:r>
              <w:rPr>
                <w:sz w:val="28"/>
                <w:szCs w:val="28"/>
              </w:rPr>
              <w:t>Особенности предоставления муниципальной услуги в электронной форме</w:t>
            </w:r>
          </w:p>
        </w:tc>
        <w:tc>
          <w:tcPr>
            <w:tcW w:w="6662" w:type="dxa"/>
            <w:shd w:val="clear" w:color="auto" w:fill="auto"/>
          </w:tcPr>
          <w:p w:rsidR="00BF53E7" w:rsidRDefault="00BF53E7" w:rsidP="001E3990">
            <w:pPr>
              <w:tabs>
                <w:tab w:val="left" w:pos="709"/>
              </w:tabs>
              <w:ind w:firstLine="427"/>
              <w:jc w:val="both"/>
              <w:rPr>
                <w:rFonts w:ascii="Times New Roman CYR" w:hAnsi="Times New Roman CYR" w:cs="Times New Roman CYR"/>
                <w:sz w:val="28"/>
                <w:szCs w:val="28"/>
              </w:rPr>
            </w:pPr>
            <w:r>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BF53E7" w:rsidRPr="003D3F09" w:rsidRDefault="00BF53E7" w:rsidP="001E3990">
            <w:pPr>
              <w:tabs>
                <w:tab w:val="left" w:pos="709"/>
              </w:tabs>
              <w:ind w:firstLine="427"/>
              <w:jc w:val="both"/>
              <w:rPr>
                <w:sz w:val="28"/>
                <w:szCs w:val="28"/>
              </w:rPr>
            </w:pPr>
            <w:r w:rsidRPr="00CA0085">
              <w:rPr>
                <w:rFonts w:ascii="Times New Roman CYR" w:hAnsi="Times New Roman CYR" w:cs="Times New Roman CYR"/>
                <w:sz w:val="28"/>
                <w:szCs w:val="28"/>
              </w:rPr>
              <w:t>В случае</w:t>
            </w:r>
            <w:r>
              <w:rPr>
                <w:rFonts w:ascii="Times New Roman CYR" w:hAnsi="Times New Roman CYR" w:cs="Times New Roman CYR"/>
                <w:sz w:val="28"/>
                <w:szCs w:val="28"/>
              </w:rPr>
              <w:t>, если законом предусмотрена</w:t>
            </w:r>
            <w:r w:rsidRPr="00CA0085">
              <w:rPr>
                <w:rFonts w:ascii="Times New Roman CYR" w:hAnsi="Times New Roman CYR" w:cs="Times New Roman CYR"/>
                <w:sz w:val="28"/>
                <w:szCs w:val="28"/>
              </w:rPr>
              <w:t xml:space="preserve"> подач</w:t>
            </w:r>
            <w:r>
              <w:rPr>
                <w:rFonts w:ascii="Times New Roman CYR" w:hAnsi="Times New Roman CYR" w:cs="Times New Roman CYR"/>
                <w:sz w:val="28"/>
                <w:szCs w:val="28"/>
              </w:rPr>
              <w:t>а</w:t>
            </w:r>
            <w:r w:rsidRPr="00CA0085">
              <w:rPr>
                <w:rFonts w:ascii="Times New Roman CYR" w:hAnsi="Times New Roman CYR" w:cs="Times New Roman CYR"/>
                <w:sz w:val="28"/>
                <w:szCs w:val="28"/>
              </w:rPr>
              <w:t xml:space="preserve"> заявления</w:t>
            </w:r>
            <w:r>
              <w:rPr>
                <w:rFonts w:ascii="Times New Roman CYR" w:hAnsi="Times New Roman CYR" w:cs="Times New Roman CYR"/>
                <w:sz w:val="28"/>
                <w:szCs w:val="28"/>
              </w:rPr>
              <w:t xml:space="preserve"> о предоставлении муниципальной услуги в электронной форме заявление подается </w:t>
            </w:r>
            <w:r w:rsidRPr="00CA0085">
              <w:rPr>
                <w:rFonts w:ascii="Times New Roman CYR" w:hAnsi="Times New Roman CYR" w:cs="Times New Roman CYR"/>
                <w:sz w:val="28"/>
                <w:szCs w:val="28"/>
              </w:rPr>
              <w:t xml:space="preserve">через </w:t>
            </w:r>
            <w:r w:rsidRPr="00552046">
              <w:rPr>
                <w:sz w:val="28"/>
                <w:szCs w:val="28"/>
              </w:rPr>
              <w:t>Портал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 xml:space="preserve">. </w:t>
            </w:r>
            <w:hyperlink r:id="rId175"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w:t>
            </w:r>
            <w:r>
              <w:rPr>
                <w:sz w:val="28"/>
                <w:szCs w:val="28"/>
              </w:rPr>
              <w:t xml:space="preserve"> или</w:t>
            </w:r>
            <w:r w:rsidRPr="00552046">
              <w:rPr>
                <w:sz w:val="28"/>
                <w:szCs w:val="28"/>
              </w:rPr>
              <w:t xml:space="preserve"> Един</w:t>
            </w:r>
            <w:r>
              <w:rPr>
                <w:sz w:val="28"/>
                <w:szCs w:val="28"/>
              </w:rPr>
              <w:t>ый</w:t>
            </w:r>
            <w:r w:rsidRPr="00552046">
              <w:rPr>
                <w:sz w:val="28"/>
                <w:szCs w:val="28"/>
              </w:rPr>
              <w:t xml:space="preserve"> портал  государственных и муниципальных услуг (функций) (</w:t>
            </w:r>
            <w:r w:rsidRPr="00552046">
              <w:rPr>
                <w:sz w:val="28"/>
                <w:szCs w:val="28"/>
                <w:lang w:val="en-US"/>
              </w:rPr>
              <w:t>http</w:t>
            </w:r>
            <w:r w:rsidRPr="00552046">
              <w:rPr>
                <w:sz w:val="28"/>
                <w:szCs w:val="28"/>
              </w:rPr>
              <w:t xml:space="preserve">:// </w:t>
            </w:r>
            <w:hyperlink r:id="rId176"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tc>
        <w:tc>
          <w:tcPr>
            <w:tcW w:w="3827" w:type="dxa"/>
            <w:shd w:val="clear" w:color="auto" w:fill="auto"/>
          </w:tcPr>
          <w:p w:rsidR="00BF53E7" w:rsidRPr="00CA0085" w:rsidRDefault="00BF53E7" w:rsidP="001E3990">
            <w:pPr>
              <w:autoSpaceDE w:val="0"/>
              <w:autoSpaceDN w:val="0"/>
              <w:adjustRightInd w:val="0"/>
              <w:rPr>
                <w:rFonts w:ascii="Times New Roman CYR" w:hAnsi="Times New Roman CYR" w:cs="Times New Roman CYR"/>
                <w:sz w:val="28"/>
                <w:szCs w:val="28"/>
              </w:rPr>
            </w:pPr>
          </w:p>
        </w:tc>
      </w:tr>
    </w:tbl>
    <w:p w:rsidR="00BF53E7" w:rsidRPr="000F00CA" w:rsidRDefault="00BF53E7" w:rsidP="00BF53E7">
      <w:pPr>
        <w:rPr>
          <w:b/>
          <w:bCs/>
          <w:color w:val="000080"/>
          <w:sz w:val="28"/>
          <w:szCs w:val="28"/>
        </w:rPr>
        <w:sectPr w:rsidR="00BF53E7" w:rsidRPr="000F00CA" w:rsidSect="001E3990">
          <w:headerReference w:type="default" r:id="rId177"/>
          <w:pgSz w:w="15840" w:h="12240" w:orient="landscape"/>
          <w:pgMar w:top="1134" w:right="1134" w:bottom="851" w:left="1134" w:header="720" w:footer="720" w:gutter="0"/>
          <w:cols w:space="720"/>
          <w:noEndnote/>
        </w:sectPr>
      </w:pPr>
    </w:p>
    <w:p w:rsidR="00BF53E7" w:rsidRPr="003D3F09" w:rsidRDefault="00BF53E7" w:rsidP="00BF53E7">
      <w:pPr>
        <w:autoSpaceDE w:val="0"/>
        <w:autoSpaceDN w:val="0"/>
        <w:adjustRightInd w:val="0"/>
        <w:jc w:val="center"/>
        <w:rPr>
          <w:color w:val="000000"/>
          <w:sz w:val="28"/>
          <w:szCs w:val="28"/>
        </w:rPr>
      </w:pPr>
      <w:r w:rsidRPr="00E436A5">
        <w:rPr>
          <w:b/>
          <w:bCs/>
          <w:sz w:val="28"/>
          <w:szCs w:val="28"/>
        </w:rPr>
        <w:lastRenderedPageBreak/>
        <w:t xml:space="preserve">3. </w:t>
      </w:r>
      <w:r w:rsidRPr="00E436A5">
        <w:rPr>
          <w:b/>
          <w:bCs/>
          <w:sz w:val="28"/>
          <w:szCs w:val="28"/>
          <w:lang w:val="en-US"/>
        </w:rPr>
        <w:t>C</w:t>
      </w:r>
      <w:r w:rsidRPr="00E436A5">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0F558A">
        <w:rPr>
          <w:b/>
          <w:bCs/>
          <w:sz w:val="28"/>
          <w:szCs w:val="28"/>
        </w:rPr>
        <w:t>, в удаленных рабочих местах многофункционального центра предоставления государственных и муниципальных услуг</w:t>
      </w:r>
    </w:p>
    <w:p w:rsidR="00BF53E7" w:rsidRPr="00125F62" w:rsidRDefault="00BF53E7" w:rsidP="00BF53E7">
      <w:pPr>
        <w:autoSpaceDE w:val="0"/>
        <w:autoSpaceDN w:val="0"/>
        <w:adjustRightInd w:val="0"/>
        <w:ind w:firstLine="720"/>
        <w:jc w:val="both"/>
        <w:rPr>
          <w:sz w:val="28"/>
          <w:szCs w:val="28"/>
        </w:rPr>
      </w:pPr>
    </w:p>
    <w:p w:rsidR="00BF53E7" w:rsidRDefault="00BF53E7" w:rsidP="00BF53E7">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BF53E7" w:rsidRPr="00125F62" w:rsidRDefault="00BF53E7" w:rsidP="00BF53E7">
      <w:pPr>
        <w:suppressAutoHyphens/>
        <w:autoSpaceDE w:val="0"/>
        <w:autoSpaceDN w:val="0"/>
        <w:adjustRightInd w:val="0"/>
        <w:ind w:firstLine="709"/>
        <w:jc w:val="both"/>
        <w:rPr>
          <w:sz w:val="28"/>
          <w:szCs w:val="28"/>
        </w:rPr>
      </w:pP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1)</w:t>
      </w:r>
      <w:r>
        <w:rPr>
          <w:sz w:val="28"/>
          <w:szCs w:val="28"/>
        </w:rPr>
        <w:t> </w:t>
      </w:r>
      <w:r w:rsidRPr="00125F62">
        <w:rPr>
          <w:sz w:val="28"/>
          <w:szCs w:val="28"/>
        </w:rPr>
        <w:t>консультирование заявителя;</w:t>
      </w: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2)</w:t>
      </w:r>
      <w:r>
        <w:rPr>
          <w:sz w:val="28"/>
          <w:szCs w:val="28"/>
        </w:rPr>
        <w:t> </w:t>
      </w:r>
      <w:r w:rsidRPr="00125F62">
        <w:rPr>
          <w:sz w:val="28"/>
          <w:szCs w:val="28"/>
        </w:rPr>
        <w:t>принятие и регистрация заявления;</w:t>
      </w: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3)</w:t>
      </w:r>
      <w:r>
        <w:rPr>
          <w:sz w:val="28"/>
          <w:szCs w:val="28"/>
        </w:rPr>
        <w:t> </w:t>
      </w:r>
      <w:r w:rsidRPr="00125F62">
        <w:rPr>
          <w:sz w:val="28"/>
          <w:szCs w:val="28"/>
        </w:rPr>
        <w:t xml:space="preserve">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4)</w:t>
      </w:r>
      <w:r>
        <w:rPr>
          <w:sz w:val="28"/>
          <w:szCs w:val="28"/>
        </w:rPr>
        <w:t> </w:t>
      </w:r>
      <w:r w:rsidRPr="00125F62">
        <w:rPr>
          <w:sz w:val="28"/>
          <w:szCs w:val="28"/>
        </w:rPr>
        <w:t xml:space="preserve">подготовка </w:t>
      </w:r>
      <w:r>
        <w:rPr>
          <w:sz w:val="28"/>
          <w:szCs w:val="28"/>
        </w:rPr>
        <w:t>результата муниципальной услуги</w:t>
      </w:r>
      <w:r w:rsidRPr="00125F62">
        <w:rPr>
          <w:sz w:val="28"/>
          <w:szCs w:val="28"/>
        </w:rPr>
        <w:t>;</w:t>
      </w:r>
    </w:p>
    <w:p w:rsidR="00BF53E7" w:rsidRDefault="00BF53E7" w:rsidP="00BF53E7">
      <w:pPr>
        <w:suppressAutoHyphens/>
        <w:autoSpaceDE w:val="0"/>
        <w:autoSpaceDN w:val="0"/>
        <w:adjustRightInd w:val="0"/>
        <w:ind w:firstLine="709"/>
        <w:jc w:val="both"/>
        <w:rPr>
          <w:sz w:val="28"/>
          <w:szCs w:val="28"/>
        </w:rPr>
      </w:pPr>
      <w:r w:rsidRPr="00125F62">
        <w:rPr>
          <w:sz w:val="28"/>
          <w:szCs w:val="28"/>
        </w:rPr>
        <w:t>5)</w:t>
      </w:r>
      <w:r>
        <w:rPr>
          <w:sz w:val="28"/>
          <w:szCs w:val="28"/>
        </w:rPr>
        <w:t xml:space="preserve"> заключение договора и </w:t>
      </w:r>
      <w:r w:rsidRPr="00125F62">
        <w:rPr>
          <w:sz w:val="28"/>
          <w:szCs w:val="28"/>
        </w:rPr>
        <w:t>выдача заявителю рез</w:t>
      </w:r>
      <w:r>
        <w:rPr>
          <w:sz w:val="28"/>
          <w:szCs w:val="28"/>
        </w:rPr>
        <w:t>ультата муниципальной услуги.</w:t>
      </w:r>
      <w:r w:rsidRPr="00125F62">
        <w:rPr>
          <w:sz w:val="28"/>
          <w:szCs w:val="28"/>
        </w:rPr>
        <w:t xml:space="preserve"> </w:t>
      </w:r>
    </w:p>
    <w:p w:rsidR="00BF53E7" w:rsidRDefault="00BF53E7" w:rsidP="00BF53E7">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7</w:t>
      </w:r>
      <w:r w:rsidRPr="00125F62">
        <w:rPr>
          <w:sz w:val="28"/>
          <w:szCs w:val="28"/>
        </w:rPr>
        <w:t>.</w:t>
      </w:r>
    </w:p>
    <w:p w:rsidR="00BF53E7" w:rsidRDefault="00BF53E7" w:rsidP="00BF53E7">
      <w:pPr>
        <w:tabs>
          <w:tab w:val="left" w:pos="1230"/>
        </w:tabs>
        <w:suppressAutoHyphens/>
        <w:autoSpaceDE w:val="0"/>
        <w:autoSpaceDN w:val="0"/>
        <w:adjustRightInd w:val="0"/>
        <w:ind w:firstLine="709"/>
        <w:jc w:val="both"/>
        <w:rPr>
          <w:sz w:val="28"/>
          <w:szCs w:val="28"/>
        </w:rPr>
      </w:pPr>
      <w:r>
        <w:rPr>
          <w:sz w:val="28"/>
          <w:szCs w:val="28"/>
        </w:rPr>
        <w:tab/>
      </w: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BF53E7" w:rsidRDefault="00BF53E7" w:rsidP="00BF53E7">
      <w:pPr>
        <w:suppressAutoHyphens/>
        <w:autoSpaceDE w:val="0"/>
        <w:autoSpaceDN w:val="0"/>
        <w:adjustRightInd w:val="0"/>
        <w:ind w:firstLine="709"/>
        <w:jc w:val="both"/>
        <w:rPr>
          <w:sz w:val="28"/>
          <w:szCs w:val="28"/>
        </w:rPr>
      </w:pPr>
    </w:p>
    <w:p w:rsidR="00BF53E7" w:rsidRPr="00125F62" w:rsidRDefault="00BF53E7" w:rsidP="00BF53E7">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 xml:space="preserve">Специалист </w:t>
      </w:r>
      <w:r>
        <w:rPr>
          <w:sz w:val="28"/>
        </w:rPr>
        <w:t xml:space="preserve">Палаты </w:t>
      </w:r>
      <w:r w:rsidRPr="00125F62">
        <w:rPr>
          <w:sz w:val="28"/>
          <w:szCs w:val="28"/>
        </w:rPr>
        <w:t>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BF53E7" w:rsidRDefault="00BF53E7" w:rsidP="00BF53E7">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BF53E7" w:rsidRDefault="00BF53E7" w:rsidP="00BF53E7">
      <w:pPr>
        <w:suppressAutoHyphens/>
        <w:autoSpaceDE w:val="0"/>
        <w:autoSpaceDN w:val="0"/>
        <w:adjustRightInd w:val="0"/>
        <w:ind w:firstLine="709"/>
        <w:jc w:val="both"/>
        <w:rPr>
          <w:sz w:val="28"/>
          <w:szCs w:val="28"/>
        </w:rPr>
      </w:pPr>
    </w:p>
    <w:p w:rsidR="00BF53E7" w:rsidRPr="00125F62" w:rsidRDefault="00BF53E7" w:rsidP="00BF53E7">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BF53E7" w:rsidRDefault="00BF53E7" w:rsidP="00BF53E7">
      <w:pPr>
        <w:suppressAutoHyphens/>
        <w:ind w:firstLine="709"/>
        <w:jc w:val="both"/>
        <w:rPr>
          <w:sz w:val="28"/>
          <w:szCs w:val="28"/>
        </w:rPr>
      </w:pPr>
    </w:p>
    <w:p w:rsidR="00BF53E7" w:rsidRPr="00AB3C7F" w:rsidRDefault="00BF53E7" w:rsidP="00BF53E7">
      <w:pPr>
        <w:suppressAutoHyphens/>
        <w:ind w:firstLine="709"/>
        <w:jc w:val="both"/>
        <w:rPr>
          <w:sz w:val="28"/>
          <w:szCs w:val="28"/>
        </w:rPr>
      </w:pPr>
      <w:r w:rsidRPr="00C97242">
        <w:rPr>
          <w:sz w:val="28"/>
          <w:szCs w:val="28"/>
        </w:rPr>
        <w:t>3.3.1. Заявитель лично, через доверенное лицо или через МФЦ подает письменное заявление о предоставлении муниципальной услуги</w:t>
      </w:r>
      <w:r w:rsidRPr="00C97242">
        <w:rPr>
          <w:sz w:val="28"/>
        </w:rPr>
        <w:t xml:space="preserve"> и представляет документы в соответствии с пунктом 2.5 настоящего Регламента </w:t>
      </w:r>
      <w:r w:rsidRPr="00C97242">
        <w:rPr>
          <w:sz w:val="28"/>
          <w:szCs w:val="28"/>
        </w:rPr>
        <w:t xml:space="preserve">в </w:t>
      </w:r>
      <w:r w:rsidRPr="00C97242">
        <w:rPr>
          <w:sz w:val="28"/>
        </w:rPr>
        <w:t>Палату</w:t>
      </w:r>
      <w:r w:rsidRPr="00C97242">
        <w:rPr>
          <w:sz w:val="28"/>
          <w:szCs w:val="28"/>
        </w:rPr>
        <w:t xml:space="preserve">. </w:t>
      </w:r>
      <w:r>
        <w:rPr>
          <w:sz w:val="28"/>
          <w:szCs w:val="28"/>
        </w:rPr>
        <w:t xml:space="preserve">Заявление о предоставлении муниципальной услуги в электронной форме направляется в </w:t>
      </w:r>
      <w:r>
        <w:rPr>
          <w:sz w:val="28"/>
        </w:rPr>
        <w:lastRenderedPageBreak/>
        <w:t>Палату</w:t>
      </w:r>
      <w:r>
        <w:rPr>
          <w:sz w:val="28"/>
          <w:szCs w:val="28"/>
        </w:rPr>
        <w:t xml:space="preserve">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BF53E7" w:rsidRPr="00AB3C7F" w:rsidRDefault="00BF53E7" w:rsidP="00BF53E7">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sz w:val="28"/>
        </w:rPr>
        <w:t>Палаты</w:t>
      </w:r>
      <w:r w:rsidRPr="00AB3C7F">
        <w:rPr>
          <w:bCs/>
          <w:sz w:val="28"/>
          <w:szCs w:val="28"/>
        </w:rPr>
        <w:t>, ведущий прием заявлений, осуществляет:</w:t>
      </w:r>
    </w:p>
    <w:p w:rsidR="00BF53E7" w:rsidRPr="00AB3C7F" w:rsidRDefault="00BF53E7" w:rsidP="00BF53E7">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BF53E7" w:rsidRPr="00AB3C7F" w:rsidRDefault="00BF53E7" w:rsidP="00BF53E7">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BF53E7" w:rsidRPr="00AB3C7F" w:rsidRDefault="00BF53E7" w:rsidP="00BF53E7">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BF53E7" w:rsidRPr="00AB3C7F" w:rsidRDefault="00BF53E7" w:rsidP="00BF53E7">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BF53E7" w:rsidRPr="00AB3C7F" w:rsidRDefault="00BF53E7" w:rsidP="00BF53E7">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sz w:val="28"/>
        </w:rPr>
        <w:t>Палаты</w:t>
      </w:r>
      <w:r w:rsidRPr="00AB3C7F">
        <w:rPr>
          <w:bCs/>
          <w:sz w:val="28"/>
          <w:szCs w:val="28"/>
        </w:rPr>
        <w:t xml:space="preserve"> осуществляет:</w:t>
      </w:r>
    </w:p>
    <w:p w:rsidR="00BF53E7" w:rsidRPr="00AB3C7F" w:rsidRDefault="00BF53E7" w:rsidP="00BF53E7">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BF53E7" w:rsidRPr="00AB3C7F" w:rsidRDefault="00BF53E7" w:rsidP="00BF53E7">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Pr>
          <w:sz w:val="28"/>
          <w:szCs w:val="28"/>
        </w:rPr>
        <w:t>;</w:t>
      </w:r>
    </w:p>
    <w:p w:rsidR="00BF53E7" w:rsidRDefault="00BF53E7" w:rsidP="00BF53E7">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Палаты.</w:t>
      </w:r>
    </w:p>
    <w:p w:rsidR="00BF53E7" w:rsidRDefault="00BF53E7" w:rsidP="00BF53E7">
      <w:pPr>
        <w:autoSpaceDE w:val="0"/>
        <w:autoSpaceDN w:val="0"/>
        <w:adjustRightInd w:val="0"/>
        <w:ind w:firstLine="709"/>
        <w:jc w:val="both"/>
        <w:rPr>
          <w:bCs/>
          <w:sz w:val="28"/>
          <w:szCs w:val="28"/>
        </w:rPr>
      </w:pPr>
      <w:r>
        <w:rPr>
          <w:bCs/>
          <w:sz w:val="28"/>
          <w:szCs w:val="28"/>
        </w:rPr>
        <w:t xml:space="preserve">В случае наличия оснований для отказа в приеме документов, специалист Палаты, ведущий прием документов, уведомляет заявителя </w:t>
      </w:r>
      <w:r>
        <w:rPr>
          <w:rFonts w:ascii="Times New Roman CYR" w:hAnsi="Times New Roman CYR" w:cs="Times New Roman CYR"/>
          <w:sz w:val="28"/>
          <w:szCs w:val="28"/>
        </w:rPr>
        <w:t>о наличии препятствий для регистрации заявления и возвращает ему документы с письменным объяснением содержания выявленных оснований для отказа в приеме документов.</w:t>
      </w:r>
    </w:p>
    <w:p w:rsidR="00BF53E7" w:rsidRPr="00625DBF" w:rsidRDefault="00BF53E7" w:rsidP="00BF53E7">
      <w:pPr>
        <w:suppressAutoHyphens/>
        <w:autoSpaceDE w:val="0"/>
        <w:autoSpaceDN w:val="0"/>
        <w:adjustRightInd w:val="0"/>
        <w:ind w:firstLine="709"/>
        <w:jc w:val="both"/>
        <w:rPr>
          <w:bCs/>
          <w:sz w:val="28"/>
          <w:szCs w:val="28"/>
        </w:rPr>
      </w:pPr>
      <w:r w:rsidRPr="00625DBF">
        <w:rPr>
          <w:bCs/>
          <w:sz w:val="28"/>
          <w:szCs w:val="28"/>
        </w:rPr>
        <w:t>Процедуры, устанавливаемые настоящим пунктом, осуществляются:</w:t>
      </w:r>
    </w:p>
    <w:p w:rsidR="00BF53E7" w:rsidRPr="00625DBF" w:rsidRDefault="00BF53E7" w:rsidP="00BF53E7">
      <w:pPr>
        <w:suppressAutoHyphens/>
        <w:autoSpaceDE w:val="0"/>
        <w:autoSpaceDN w:val="0"/>
        <w:adjustRightInd w:val="0"/>
        <w:ind w:firstLine="709"/>
        <w:jc w:val="both"/>
        <w:rPr>
          <w:bCs/>
          <w:sz w:val="28"/>
          <w:szCs w:val="28"/>
        </w:rPr>
      </w:pPr>
      <w:r w:rsidRPr="00625DBF">
        <w:rPr>
          <w:bCs/>
          <w:sz w:val="28"/>
          <w:szCs w:val="28"/>
        </w:rPr>
        <w:t>прием заявления и документов в течение 15 минут;</w:t>
      </w:r>
    </w:p>
    <w:p w:rsidR="00BF53E7" w:rsidRDefault="00BF53E7" w:rsidP="00BF53E7">
      <w:pPr>
        <w:suppressAutoHyphens/>
        <w:autoSpaceDE w:val="0"/>
        <w:autoSpaceDN w:val="0"/>
        <w:adjustRightInd w:val="0"/>
        <w:ind w:firstLine="709"/>
        <w:jc w:val="both"/>
        <w:rPr>
          <w:bCs/>
          <w:sz w:val="28"/>
          <w:szCs w:val="28"/>
        </w:rPr>
      </w:pPr>
      <w:r w:rsidRPr="00625DBF">
        <w:rPr>
          <w:bCs/>
          <w:sz w:val="28"/>
          <w:szCs w:val="28"/>
        </w:rPr>
        <w:t>регистрация заявления в течение одного дня с момента поступления заявления.</w:t>
      </w:r>
    </w:p>
    <w:p w:rsidR="00BF53E7" w:rsidRDefault="00BF53E7" w:rsidP="00BF53E7">
      <w:pPr>
        <w:suppressAutoHyphens/>
        <w:autoSpaceDE w:val="0"/>
        <w:autoSpaceDN w:val="0"/>
        <w:adjustRightInd w:val="0"/>
        <w:ind w:firstLine="709"/>
        <w:jc w:val="both"/>
        <w:rPr>
          <w:bCs/>
          <w:sz w:val="28"/>
          <w:szCs w:val="28"/>
        </w:rPr>
      </w:pPr>
      <w:r>
        <w:rPr>
          <w:sz w:val="28"/>
          <w:szCs w:val="28"/>
        </w:rPr>
        <w:t xml:space="preserve">Результат процедур: принятое и зарегистрированное заявление, направленное на рассмотрение руководителю Палаты или возвращенные заявителю документы. </w:t>
      </w:r>
    </w:p>
    <w:p w:rsidR="00BF53E7" w:rsidRDefault="00BF53E7" w:rsidP="00BF53E7">
      <w:pPr>
        <w:autoSpaceDE w:val="0"/>
        <w:autoSpaceDN w:val="0"/>
        <w:adjustRightInd w:val="0"/>
        <w:ind w:firstLine="709"/>
        <w:jc w:val="both"/>
        <w:rPr>
          <w:sz w:val="28"/>
          <w:szCs w:val="28"/>
        </w:rPr>
      </w:pPr>
      <w:r>
        <w:rPr>
          <w:sz w:val="28"/>
          <w:szCs w:val="28"/>
        </w:rPr>
        <w:t>3.3.3. Руководитель Палаты рассматривает заявление, определяет исполнителя и направляет специалисту Палаты.</w:t>
      </w:r>
    </w:p>
    <w:p w:rsidR="00BF53E7" w:rsidRDefault="00BF53E7" w:rsidP="00BF53E7">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BF53E7" w:rsidRDefault="00BF53E7" w:rsidP="00BF53E7">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BF53E7" w:rsidRDefault="00BF53E7" w:rsidP="00BF53E7">
      <w:pPr>
        <w:tabs>
          <w:tab w:val="left" w:pos="8610"/>
        </w:tabs>
        <w:suppressAutoHyphens/>
        <w:ind w:firstLine="709"/>
        <w:jc w:val="both"/>
        <w:rPr>
          <w:sz w:val="28"/>
          <w:szCs w:val="28"/>
        </w:rPr>
      </w:pPr>
    </w:p>
    <w:p w:rsidR="00BF53E7" w:rsidRPr="007D497A" w:rsidRDefault="00BF53E7" w:rsidP="00BF53E7">
      <w:pPr>
        <w:tabs>
          <w:tab w:val="left" w:pos="8610"/>
        </w:tabs>
        <w:suppressAutoHyphens/>
        <w:ind w:firstLine="709"/>
        <w:jc w:val="both"/>
        <w:rPr>
          <w:sz w:val="28"/>
          <w:szCs w:val="28"/>
        </w:rPr>
      </w:pPr>
      <w:r w:rsidRPr="00AB3C7F">
        <w:rPr>
          <w:sz w:val="28"/>
          <w:szCs w:val="28"/>
        </w:rPr>
        <w:t xml:space="preserve">3.4. Формирование и направление межведомственных запросов в органы, участвующие </w:t>
      </w:r>
      <w:r w:rsidRPr="007D497A">
        <w:rPr>
          <w:sz w:val="28"/>
          <w:szCs w:val="28"/>
        </w:rPr>
        <w:t>в предоставлении муниципальной услуги</w:t>
      </w:r>
    </w:p>
    <w:p w:rsidR="00BF53E7" w:rsidRPr="007D497A" w:rsidRDefault="00BF53E7" w:rsidP="00BF53E7">
      <w:pPr>
        <w:suppressAutoHyphens/>
        <w:ind w:firstLine="709"/>
        <w:jc w:val="both"/>
        <w:rPr>
          <w:spacing w:val="-1"/>
          <w:sz w:val="28"/>
          <w:szCs w:val="28"/>
        </w:rPr>
      </w:pPr>
    </w:p>
    <w:p w:rsidR="00BF53E7" w:rsidRDefault="00BF53E7" w:rsidP="00BF53E7">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pacing w:val="-1"/>
          <w:sz w:val="28"/>
          <w:szCs w:val="28"/>
        </w:rPr>
        <w:t>Палаты</w:t>
      </w:r>
      <w:r w:rsidRPr="00AB3C7F">
        <w:rPr>
          <w:spacing w:val="-1"/>
          <w:sz w:val="28"/>
          <w:szCs w:val="28"/>
        </w:rPr>
        <w:t xml:space="preserve"> </w:t>
      </w:r>
      <w:r w:rsidRPr="00AB65C1">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запросы</w:t>
      </w:r>
      <w:r>
        <w:rPr>
          <w:rFonts w:ascii="Times New Roman CYR" w:hAnsi="Times New Roman CYR" w:cs="Times New Roman CYR"/>
          <w:sz w:val="28"/>
          <w:szCs w:val="28"/>
        </w:rPr>
        <w:t xml:space="preserve"> </w:t>
      </w:r>
      <w:r w:rsidRPr="00E33FDB">
        <w:rPr>
          <w:rFonts w:ascii="Times New Roman CYR" w:hAnsi="Times New Roman CYR" w:cs="Times New Roman CYR"/>
          <w:sz w:val="28"/>
          <w:szCs w:val="28"/>
        </w:rPr>
        <w:t xml:space="preserve">о </w:t>
      </w:r>
      <w:r w:rsidRPr="00F65AA2">
        <w:rPr>
          <w:rFonts w:ascii="Times New Roman CYR" w:hAnsi="Times New Roman CYR" w:cs="Times New Roman CYR"/>
          <w:sz w:val="28"/>
          <w:szCs w:val="28"/>
        </w:rPr>
        <w:t>предоставлении</w:t>
      </w:r>
      <w:r>
        <w:rPr>
          <w:rFonts w:ascii="Times New Roman CYR" w:hAnsi="Times New Roman CYR" w:cs="Times New Roman CYR"/>
          <w:sz w:val="28"/>
          <w:szCs w:val="28"/>
        </w:rPr>
        <w:t xml:space="preserve"> </w:t>
      </w:r>
      <w:r w:rsidRPr="00E436A5">
        <w:rPr>
          <w:rFonts w:ascii="Times New Roman CYR" w:hAnsi="Times New Roman CYR" w:cs="Times New Roman CYR"/>
          <w:sz w:val="28"/>
          <w:szCs w:val="28"/>
        </w:rPr>
        <w:t>документов (сведений), получаемых в рамках межведомственного взаимодействия. Перечень документов (сведений) определяется в зависимости от категории получателей услуг (приложение №6).</w:t>
      </w:r>
    </w:p>
    <w:p w:rsidR="00BF53E7" w:rsidRPr="00AB3C7F" w:rsidRDefault="00BF53E7" w:rsidP="00BF53E7">
      <w:pPr>
        <w:suppressAutoHyphens/>
        <w:ind w:firstLine="709"/>
        <w:jc w:val="both"/>
        <w:rPr>
          <w:spacing w:val="-1"/>
          <w:sz w:val="28"/>
          <w:szCs w:val="28"/>
        </w:rPr>
      </w:pPr>
      <w:r w:rsidRPr="00DE2DAA">
        <w:rPr>
          <w:spacing w:val="-1"/>
          <w:sz w:val="28"/>
          <w:szCs w:val="28"/>
        </w:rPr>
        <w:t>Процедуры, устанавливаемые настоящим пунктом, осуществляются в течение одного дня с момента</w:t>
      </w:r>
      <w:r w:rsidRPr="00AB3C7F">
        <w:rPr>
          <w:spacing w:val="-1"/>
          <w:sz w:val="28"/>
          <w:szCs w:val="28"/>
        </w:rPr>
        <w:t xml:space="preserve"> поступления заявления о предоставлении муниципальной услуги.</w:t>
      </w:r>
    </w:p>
    <w:p w:rsidR="00BF53E7" w:rsidRPr="00AB3C7F" w:rsidRDefault="00BF53E7" w:rsidP="00BF53E7">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3.4.2.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BF53E7" w:rsidRDefault="00BF53E7" w:rsidP="00BF53E7">
      <w:pPr>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BF53E7" w:rsidRPr="000F00CA" w:rsidRDefault="00BF53E7" w:rsidP="00BF53E7">
      <w:pPr>
        <w:autoSpaceDE w:val="0"/>
        <w:autoSpaceDN w:val="0"/>
        <w:adjustRightInd w:val="0"/>
        <w:ind w:firstLine="720"/>
        <w:jc w:val="both"/>
        <w:rPr>
          <w:sz w:val="28"/>
          <w:szCs w:val="28"/>
        </w:rPr>
      </w:pPr>
    </w:p>
    <w:p w:rsidR="00BF53E7" w:rsidRDefault="00BF53E7" w:rsidP="00BF53E7">
      <w:pPr>
        <w:pStyle w:val="ConsPlusNormal"/>
        <w:suppressAutoHyphens/>
        <w:ind w:firstLine="709"/>
        <w:jc w:val="both"/>
        <w:rPr>
          <w:rFonts w:ascii="Times New Roman" w:hAnsi="Times New Roman" w:cs="Times New Roman"/>
          <w:color w:val="000000"/>
          <w:sz w:val="28"/>
          <w:szCs w:val="28"/>
        </w:rPr>
      </w:pPr>
      <w:r w:rsidRPr="00675ACC">
        <w:rPr>
          <w:rFonts w:ascii="Times New Roman CYR" w:hAnsi="Times New Roman CYR" w:cs="Times New Roman CYR"/>
          <w:color w:val="000000"/>
          <w:sz w:val="28"/>
          <w:szCs w:val="28"/>
        </w:rPr>
        <w:t>3.</w:t>
      </w:r>
      <w:r>
        <w:rPr>
          <w:rFonts w:ascii="Times New Roman CYR" w:hAnsi="Times New Roman CYR" w:cs="Times New Roman CYR"/>
          <w:color w:val="000000"/>
          <w:sz w:val="28"/>
          <w:szCs w:val="28"/>
        </w:rPr>
        <w:t>5</w:t>
      </w:r>
      <w:r w:rsidRPr="00675ACC">
        <w:rPr>
          <w:rFonts w:ascii="Times New Roman CYR" w:hAnsi="Times New Roman CYR" w:cs="Times New Roman CYR"/>
          <w:color w:val="000000"/>
          <w:sz w:val="28"/>
          <w:szCs w:val="28"/>
        </w:rPr>
        <w:t xml:space="preserve">. Подготовка </w:t>
      </w:r>
      <w:r>
        <w:rPr>
          <w:rFonts w:ascii="Times New Roman CYR" w:hAnsi="Times New Roman CYR" w:cs="Times New Roman CYR"/>
          <w:color w:val="000000"/>
          <w:sz w:val="28"/>
          <w:szCs w:val="28"/>
        </w:rPr>
        <w:t>результата муниципальной услуги</w:t>
      </w:r>
    </w:p>
    <w:p w:rsidR="00BF53E7" w:rsidRPr="00675ACC" w:rsidRDefault="00BF53E7" w:rsidP="00BF53E7">
      <w:pPr>
        <w:pStyle w:val="ConsPlusNormal"/>
        <w:suppressAutoHyphens/>
        <w:ind w:firstLine="709"/>
        <w:jc w:val="both"/>
        <w:rPr>
          <w:rFonts w:ascii="Times New Roman" w:hAnsi="Times New Roman" w:cs="Times New Roman"/>
          <w:color w:val="000000"/>
          <w:sz w:val="28"/>
          <w:szCs w:val="28"/>
        </w:rPr>
      </w:pP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3.5.1. Специалист Палаты на основании поступивших сведений:</w:t>
      </w:r>
    </w:p>
    <w:p w:rsidR="00BF53E7" w:rsidRDefault="00BF53E7" w:rsidP="00BF53E7">
      <w:pPr>
        <w:autoSpaceDE w:val="0"/>
        <w:autoSpaceDN w:val="0"/>
        <w:adjustRightInd w:val="0"/>
        <w:ind w:firstLine="709"/>
        <w:jc w:val="both"/>
        <w:rPr>
          <w:sz w:val="28"/>
        </w:rPr>
      </w:pPr>
      <w:r>
        <w:rPr>
          <w:rFonts w:ascii="Times New Roman CYR" w:hAnsi="Times New Roman CYR" w:cs="Times New Roman CYR"/>
          <w:sz w:val="28"/>
          <w:szCs w:val="28"/>
        </w:rPr>
        <w:t xml:space="preserve">подготавливает </w:t>
      </w:r>
      <w:r>
        <w:rPr>
          <w:bCs/>
          <w:sz w:val="28"/>
        </w:rPr>
        <w:t xml:space="preserve">проект распоряжения о предоставление земельного участка в собственность без проведения торгов (далее – распоряжение) </w:t>
      </w:r>
      <w:r>
        <w:rPr>
          <w:rFonts w:ascii="Times New Roman CYR" w:hAnsi="Times New Roman CYR" w:cs="Times New Roman CYR"/>
          <w:sz w:val="28"/>
          <w:szCs w:val="28"/>
        </w:rPr>
        <w:t>или проект письма об отказе в предоставлении муниципальной услуги (при наличии оснований, предусмотренных п.2.9. настоящего Регламента) с указанием</w:t>
      </w:r>
      <w:r>
        <w:t xml:space="preserve"> </w:t>
      </w:r>
      <w:r>
        <w:rPr>
          <w:rFonts w:ascii="Times New Roman CYR" w:hAnsi="Times New Roman CYR" w:cs="Times New Roman CYR"/>
          <w:sz w:val="28"/>
          <w:szCs w:val="28"/>
        </w:rPr>
        <w:t xml:space="preserve">причин отказа; </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оформляет в установленном порядке проект документа;</w:t>
      </w:r>
    </w:p>
    <w:p w:rsidR="00BF53E7" w:rsidRDefault="00BF53E7" w:rsidP="00BF53E7">
      <w:pPr>
        <w:autoSpaceDE w:val="0"/>
        <w:autoSpaceDN w:val="0"/>
        <w:adjustRightInd w:val="0"/>
        <w:ind w:firstLine="709"/>
        <w:jc w:val="both"/>
        <w:rPr>
          <w:sz w:val="28"/>
          <w:szCs w:val="28"/>
        </w:rPr>
      </w:pPr>
      <w:r>
        <w:rPr>
          <w:sz w:val="28"/>
          <w:szCs w:val="28"/>
        </w:rPr>
        <w:t xml:space="preserve">осуществляет в установленном порядке процедуры согласования проекта подготовленного документа; </w:t>
      </w:r>
    </w:p>
    <w:p w:rsidR="00BF53E7" w:rsidRDefault="00BF53E7" w:rsidP="00BF53E7">
      <w:pPr>
        <w:autoSpaceDE w:val="0"/>
        <w:autoSpaceDN w:val="0"/>
        <w:adjustRightInd w:val="0"/>
        <w:ind w:firstLine="709"/>
        <w:jc w:val="both"/>
        <w:rPr>
          <w:sz w:val="28"/>
          <w:szCs w:val="28"/>
        </w:rPr>
      </w:pPr>
      <w:r>
        <w:rPr>
          <w:rFonts w:ascii="Times New Roman CYR" w:hAnsi="Times New Roman CYR" w:cs="Times New Roman CYR"/>
          <w:sz w:val="28"/>
          <w:szCs w:val="28"/>
        </w:rPr>
        <w:t>направляет проект распоряжения или проект письма об отказе на подпись руководителю Исполкома (лицу, им уполномоченному).</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Процедуры, устанавливаемые настоящим пунктом, осуществляются в день поступления ответов на запросы.</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Результат процедур: направленный на подпись руководителю Палаты (лицу, им уполномоченному) проект документа.</w:t>
      </w:r>
    </w:p>
    <w:p w:rsidR="00BF53E7" w:rsidRPr="005525AC" w:rsidRDefault="00BF53E7" w:rsidP="00BF53E7">
      <w:pPr>
        <w:autoSpaceDE w:val="0"/>
        <w:autoSpaceDN w:val="0"/>
        <w:adjustRightInd w:val="0"/>
        <w:ind w:firstLine="709"/>
        <w:jc w:val="both"/>
        <w:rPr>
          <w:color w:val="000000"/>
          <w:sz w:val="28"/>
          <w:szCs w:val="28"/>
        </w:rPr>
      </w:pPr>
      <w:r w:rsidRPr="005525AC">
        <w:rPr>
          <w:color w:val="000000"/>
          <w:sz w:val="28"/>
          <w:szCs w:val="28"/>
        </w:rPr>
        <w:t>3.</w:t>
      </w:r>
      <w:r>
        <w:rPr>
          <w:color w:val="000000"/>
          <w:sz w:val="28"/>
          <w:szCs w:val="28"/>
        </w:rPr>
        <w:t>5.2</w:t>
      </w:r>
      <w:r w:rsidRPr="005525AC">
        <w:rPr>
          <w:color w:val="000000"/>
          <w:sz w:val="28"/>
          <w:szCs w:val="28"/>
        </w:rPr>
        <w:t xml:space="preserve">. Руководитель </w:t>
      </w:r>
      <w:r>
        <w:rPr>
          <w:color w:val="000000"/>
          <w:sz w:val="28"/>
          <w:szCs w:val="28"/>
        </w:rPr>
        <w:t>Палаты</w:t>
      </w:r>
      <w:r w:rsidRPr="005525AC">
        <w:rPr>
          <w:color w:val="000000"/>
          <w:sz w:val="28"/>
          <w:szCs w:val="28"/>
        </w:rPr>
        <w:t xml:space="preserve"> (лицо, им уполномоченное) подписывает </w:t>
      </w:r>
      <w:r>
        <w:rPr>
          <w:color w:val="000000"/>
          <w:sz w:val="28"/>
          <w:szCs w:val="28"/>
        </w:rPr>
        <w:t>распоряжение</w:t>
      </w:r>
      <w:r w:rsidRPr="005525AC">
        <w:rPr>
          <w:color w:val="000000"/>
          <w:sz w:val="28"/>
          <w:szCs w:val="28"/>
        </w:rPr>
        <w:t xml:space="preserve"> или письмо об отказе</w:t>
      </w:r>
      <w:r>
        <w:rPr>
          <w:color w:val="000000"/>
          <w:sz w:val="28"/>
          <w:szCs w:val="28"/>
        </w:rPr>
        <w:t>. Распоряжение</w:t>
      </w:r>
      <w:r w:rsidRPr="005525AC">
        <w:rPr>
          <w:color w:val="000000"/>
          <w:sz w:val="28"/>
          <w:szCs w:val="28"/>
        </w:rPr>
        <w:t xml:space="preserve"> заверяет печатью </w:t>
      </w:r>
      <w:r>
        <w:rPr>
          <w:color w:val="000000"/>
          <w:sz w:val="28"/>
          <w:szCs w:val="28"/>
        </w:rPr>
        <w:t>Палаты.</w:t>
      </w:r>
      <w:r w:rsidRPr="005525AC">
        <w:rPr>
          <w:color w:val="000000"/>
          <w:sz w:val="28"/>
          <w:szCs w:val="28"/>
        </w:rPr>
        <w:t xml:space="preserve"> Подписанны</w:t>
      </w:r>
      <w:r>
        <w:rPr>
          <w:color w:val="000000"/>
          <w:sz w:val="28"/>
          <w:szCs w:val="28"/>
        </w:rPr>
        <w:t>й</w:t>
      </w:r>
      <w:r w:rsidRPr="005525AC">
        <w:rPr>
          <w:color w:val="000000"/>
          <w:sz w:val="28"/>
          <w:szCs w:val="28"/>
        </w:rPr>
        <w:t xml:space="preserve"> документ направля</w:t>
      </w:r>
      <w:r>
        <w:rPr>
          <w:color w:val="000000"/>
          <w:sz w:val="28"/>
          <w:szCs w:val="28"/>
        </w:rPr>
        <w:t>ет</w:t>
      </w:r>
      <w:r w:rsidRPr="005525AC">
        <w:rPr>
          <w:color w:val="000000"/>
          <w:sz w:val="28"/>
          <w:szCs w:val="28"/>
        </w:rPr>
        <w:t xml:space="preserve"> специалисту Палаты.</w:t>
      </w:r>
    </w:p>
    <w:p w:rsidR="00BF53E7" w:rsidRPr="005525AC" w:rsidRDefault="00BF53E7" w:rsidP="00BF53E7">
      <w:pPr>
        <w:autoSpaceDE w:val="0"/>
        <w:autoSpaceDN w:val="0"/>
        <w:adjustRightInd w:val="0"/>
        <w:ind w:firstLine="709"/>
        <w:jc w:val="both"/>
        <w:rPr>
          <w:color w:val="000000"/>
          <w:sz w:val="28"/>
          <w:szCs w:val="28"/>
        </w:rPr>
      </w:pPr>
      <w:r w:rsidRPr="005525AC">
        <w:rPr>
          <w:color w:val="000000"/>
          <w:sz w:val="28"/>
          <w:szCs w:val="28"/>
        </w:rPr>
        <w:t>Процедура, устанавливаемая настоящим пунктом, осуществляется в день поступления проект</w:t>
      </w:r>
      <w:r>
        <w:rPr>
          <w:color w:val="000000"/>
          <w:sz w:val="28"/>
          <w:szCs w:val="28"/>
        </w:rPr>
        <w:t>а документа</w:t>
      </w:r>
      <w:r w:rsidRPr="005525AC">
        <w:rPr>
          <w:color w:val="000000"/>
          <w:sz w:val="28"/>
          <w:szCs w:val="28"/>
        </w:rPr>
        <w:t xml:space="preserve"> на утверждение.</w:t>
      </w:r>
    </w:p>
    <w:p w:rsidR="00BF53E7" w:rsidRPr="005525AC" w:rsidRDefault="00BF53E7" w:rsidP="00BF53E7">
      <w:pPr>
        <w:autoSpaceDE w:val="0"/>
        <w:autoSpaceDN w:val="0"/>
        <w:adjustRightInd w:val="0"/>
        <w:ind w:firstLine="709"/>
        <w:jc w:val="both"/>
        <w:rPr>
          <w:color w:val="000000"/>
          <w:sz w:val="28"/>
          <w:szCs w:val="28"/>
        </w:rPr>
      </w:pPr>
      <w:r w:rsidRPr="005525AC">
        <w:rPr>
          <w:color w:val="000000"/>
          <w:sz w:val="28"/>
          <w:szCs w:val="28"/>
        </w:rPr>
        <w:t xml:space="preserve">Результат процедуры: подписанное </w:t>
      </w:r>
      <w:r>
        <w:rPr>
          <w:color w:val="000000"/>
          <w:sz w:val="28"/>
          <w:szCs w:val="28"/>
        </w:rPr>
        <w:t>распоряжение</w:t>
      </w:r>
      <w:r w:rsidRPr="005525AC">
        <w:rPr>
          <w:color w:val="000000"/>
          <w:sz w:val="28"/>
          <w:szCs w:val="28"/>
        </w:rPr>
        <w:t xml:space="preserve"> или письмо об отказе в предоставлении земельного участка.</w:t>
      </w:r>
    </w:p>
    <w:p w:rsidR="00BF53E7" w:rsidRPr="000F00CA" w:rsidRDefault="00BF53E7" w:rsidP="00BF53E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3.5.3.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sidRPr="00A644D5">
        <w:rPr>
          <w:rFonts w:ascii="Times New Roman CYR" w:hAnsi="Times New Roman CYR" w:cs="Times New Roman CYR"/>
          <w:sz w:val="28"/>
          <w:szCs w:val="28"/>
        </w:rPr>
        <w:t xml:space="preserve">регистрирует </w:t>
      </w:r>
      <w:r>
        <w:rPr>
          <w:rFonts w:ascii="Times New Roman CYR" w:hAnsi="Times New Roman CYR" w:cs="Times New Roman CYR"/>
          <w:sz w:val="28"/>
          <w:szCs w:val="28"/>
        </w:rPr>
        <w:t>распоряжение</w:t>
      </w:r>
      <w:r w:rsidRPr="00A644D5">
        <w:rPr>
          <w:rFonts w:ascii="Times New Roman CYR" w:hAnsi="Times New Roman CYR" w:cs="Times New Roman CYR"/>
          <w:sz w:val="28"/>
          <w:szCs w:val="28"/>
        </w:rPr>
        <w:t xml:space="preserve"> или письмо об отказе;</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дату и время выдачи оформленного </w:t>
      </w:r>
      <w:r>
        <w:rPr>
          <w:rFonts w:ascii="Times New Roman CYR" w:hAnsi="Times New Roman CYR" w:cs="Times New Roman CYR"/>
          <w:sz w:val="28"/>
          <w:szCs w:val="28"/>
        </w:rPr>
        <w:t>распоряжения</w:t>
      </w:r>
      <w:r w:rsidRPr="0058681F">
        <w:rPr>
          <w:rFonts w:ascii="Times New Roman CYR" w:hAnsi="Times New Roman CYR" w:cs="Times New Roman CYR"/>
          <w:sz w:val="28"/>
          <w:szCs w:val="28"/>
        </w:rPr>
        <w:t xml:space="preserve"> или письма об отказе</w:t>
      </w:r>
      <w:r>
        <w:rPr>
          <w:rFonts w:ascii="Times New Roman CYR" w:hAnsi="Times New Roman CYR" w:cs="Times New Roman CYR"/>
          <w:sz w:val="28"/>
          <w:szCs w:val="28"/>
        </w:rPr>
        <w:t>.</w:t>
      </w:r>
    </w:p>
    <w:p w:rsidR="00BF53E7" w:rsidRPr="00AB65C1" w:rsidRDefault="00BF53E7" w:rsidP="00BF53E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Проце</w:t>
      </w:r>
      <w:r w:rsidRPr="0058681F">
        <w:rPr>
          <w:rFonts w:ascii="Times New Roman CYR" w:hAnsi="Times New Roman CYR" w:cs="Times New Roman CYR"/>
          <w:sz w:val="28"/>
          <w:szCs w:val="28"/>
        </w:rPr>
        <w:t>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w:t>
      </w:r>
      <w:r>
        <w:rPr>
          <w:rFonts w:ascii="Times New Roman CYR" w:hAnsi="Times New Roman CYR" w:cs="Times New Roman CYR"/>
          <w:sz w:val="28"/>
          <w:szCs w:val="28"/>
        </w:rPr>
        <w:t>а</w:t>
      </w:r>
      <w:r w:rsidRPr="00AB65C1">
        <w:rPr>
          <w:rFonts w:ascii="Times New Roman CYR" w:hAnsi="Times New Roman CYR" w:cs="Times New Roman CYR"/>
          <w:sz w:val="28"/>
          <w:szCs w:val="28"/>
        </w:rPr>
        <w:t xml:space="preserve"> </w:t>
      </w:r>
      <w:r>
        <w:rPr>
          <w:rFonts w:ascii="Times New Roman CYR" w:hAnsi="Times New Roman CYR" w:cs="Times New Roman CYR"/>
          <w:sz w:val="28"/>
          <w:szCs w:val="28"/>
        </w:rPr>
        <w:t>руководителем Палаты (лицом, им уполномоченным)</w:t>
      </w:r>
      <w:r w:rsidRPr="00AB65C1">
        <w:rPr>
          <w:rFonts w:ascii="Times New Roman CYR" w:hAnsi="Times New Roman CYR" w:cs="Times New Roman CYR"/>
          <w:sz w:val="28"/>
          <w:szCs w:val="28"/>
        </w:rPr>
        <w:t>.</w:t>
      </w:r>
    </w:p>
    <w:p w:rsidR="00BF53E7" w:rsidRPr="0058681F" w:rsidRDefault="00BF53E7" w:rsidP="00BF53E7">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lastRenderedPageBreak/>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BF53E7" w:rsidRPr="0058681F" w:rsidRDefault="00BF53E7" w:rsidP="00BF53E7">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3.</w:t>
      </w:r>
      <w:r>
        <w:rPr>
          <w:rFonts w:ascii="Times New Roman CYR" w:hAnsi="Times New Roman CYR" w:cs="Times New Roman CYR"/>
          <w:sz w:val="28"/>
          <w:szCs w:val="28"/>
        </w:rPr>
        <w:t>5.4</w:t>
      </w:r>
      <w:r w:rsidRPr="0058681F">
        <w:rPr>
          <w:rFonts w:ascii="Times New Roman CYR" w:hAnsi="Times New Roman CYR" w:cs="Times New Roman CYR"/>
          <w:sz w:val="28"/>
          <w:szCs w:val="28"/>
        </w:rPr>
        <w:t>. Специалист</w:t>
      </w:r>
      <w:r>
        <w:rPr>
          <w:rFonts w:ascii="Times New Roman CYR" w:hAnsi="Times New Roman CYR" w:cs="Times New Roman CYR"/>
          <w:sz w:val="28"/>
          <w:szCs w:val="28"/>
        </w:rPr>
        <w:t xml:space="preserve"> Палаты</w:t>
      </w:r>
      <w:r w:rsidRPr="0058681F">
        <w:rPr>
          <w:rFonts w:ascii="Times New Roman CYR" w:hAnsi="Times New Roman CYR" w:cs="Times New Roman CYR"/>
          <w:sz w:val="28"/>
          <w:szCs w:val="28"/>
        </w:rPr>
        <w:t xml:space="preserve"> выдает заявителю (его представителю) оформленное </w:t>
      </w:r>
      <w:r>
        <w:rPr>
          <w:rFonts w:ascii="Times New Roman CYR" w:hAnsi="Times New Roman CYR" w:cs="Times New Roman CYR"/>
          <w:sz w:val="28"/>
          <w:szCs w:val="28"/>
        </w:rPr>
        <w:t>постановление</w:t>
      </w:r>
      <w:r w:rsidRPr="0058681F">
        <w:rPr>
          <w:rFonts w:ascii="Times New Roman CYR" w:hAnsi="Times New Roman CYR" w:cs="Times New Roman CYR"/>
          <w:sz w:val="28"/>
          <w:szCs w:val="28"/>
        </w:rPr>
        <w:t xml:space="preserve"> под роспись</w:t>
      </w:r>
      <w:r>
        <w:rPr>
          <w:rFonts w:ascii="Times New Roman CYR" w:hAnsi="Times New Roman CYR" w:cs="Times New Roman CYR"/>
          <w:sz w:val="28"/>
          <w:szCs w:val="28"/>
        </w:rPr>
        <w:t xml:space="preserve"> или направляет письмо об отказе</w:t>
      </w:r>
      <w:r w:rsidRPr="0058681F">
        <w:rPr>
          <w:rFonts w:ascii="Times New Roman CYR" w:hAnsi="Times New Roman CYR" w:cs="Times New Roman CYR"/>
          <w:sz w:val="28"/>
          <w:szCs w:val="28"/>
        </w:rPr>
        <w:t>.</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 настоящим пунктом, осуществляются</w:t>
      </w:r>
      <w:r>
        <w:rPr>
          <w:rFonts w:ascii="Times New Roman CYR" w:hAnsi="Times New Roman CYR" w:cs="Times New Roman CYR"/>
          <w:sz w:val="28"/>
          <w:szCs w:val="28"/>
        </w:rPr>
        <w:t>:</w:t>
      </w:r>
    </w:p>
    <w:p w:rsidR="00BF53E7" w:rsidRPr="00930136" w:rsidRDefault="00BF53E7" w:rsidP="00BF53E7">
      <w:pPr>
        <w:pStyle w:val="ConsPlusNormal"/>
        <w:suppressAutoHyphens/>
        <w:jc w:val="both"/>
        <w:rPr>
          <w:rFonts w:ascii="Times New Roman" w:hAnsi="Times New Roman" w:cs="Times New Roman"/>
          <w:sz w:val="28"/>
          <w:szCs w:val="28"/>
        </w:rPr>
      </w:pPr>
      <w:r>
        <w:rPr>
          <w:rFonts w:ascii="Times New Roman CYR" w:hAnsi="Times New Roman CYR" w:cs="Times New Roman CYR"/>
          <w:sz w:val="28"/>
          <w:szCs w:val="28"/>
        </w:rPr>
        <w:t xml:space="preserve">выдача распоряжения - </w:t>
      </w:r>
      <w:r w:rsidRPr="00930136">
        <w:rPr>
          <w:rFonts w:ascii="Times New Roman" w:hAnsi="Times New Roman" w:cs="Times New Roman"/>
          <w:sz w:val="28"/>
          <w:szCs w:val="28"/>
        </w:rPr>
        <w:t>в течение 15 минут, в порядке очередности, в день прибытия заявителя;</w:t>
      </w:r>
    </w:p>
    <w:p w:rsidR="00BF53E7" w:rsidRPr="00536F48" w:rsidRDefault="00BF53E7" w:rsidP="00BF53E7">
      <w:pPr>
        <w:autoSpaceDE w:val="0"/>
        <w:autoSpaceDN w:val="0"/>
        <w:adjustRightInd w:val="0"/>
        <w:ind w:firstLine="709"/>
        <w:jc w:val="both"/>
        <w:rPr>
          <w:sz w:val="28"/>
          <w:szCs w:val="28"/>
        </w:rPr>
      </w:pPr>
      <w:r w:rsidRPr="00536F48">
        <w:rPr>
          <w:sz w:val="28"/>
          <w:szCs w:val="28"/>
        </w:rPr>
        <w:t>направлени</w:t>
      </w:r>
      <w:r>
        <w:rPr>
          <w:sz w:val="28"/>
          <w:szCs w:val="28"/>
        </w:rPr>
        <w:t>е</w:t>
      </w:r>
      <w:r w:rsidRPr="00536F48">
        <w:rPr>
          <w:sz w:val="28"/>
          <w:szCs w:val="28"/>
        </w:rPr>
        <w:t xml:space="preserve"> </w:t>
      </w:r>
      <w:r>
        <w:rPr>
          <w:sz w:val="28"/>
          <w:szCs w:val="28"/>
        </w:rPr>
        <w:t>письма об отказе</w:t>
      </w:r>
      <w:r w:rsidRPr="00536F48">
        <w:rPr>
          <w:sz w:val="28"/>
          <w:szCs w:val="28"/>
        </w:rPr>
        <w:t xml:space="preserve"> по почте письмом</w:t>
      </w:r>
      <w:r>
        <w:rPr>
          <w:sz w:val="28"/>
          <w:szCs w:val="28"/>
        </w:rPr>
        <w:t xml:space="preserve"> - </w:t>
      </w:r>
      <w:r w:rsidRPr="00536F48">
        <w:rPr>
          <w:sz w:val="28"/>
          <w:szCs w:val="28"/>
        </w:rPr>
        <w:t>в течение одного дня с момента окончания процедуры, предусмотренной подпунктом 3.</w:t>
      </w:r>
      <w:r>
        <w:rPr>
          <w:sz w:val="28"/>
          <w:szCs w:val="28"/>
        </w:rPr>
        <w:t>5.3.</w:t>
      </w:r>
      <w:r w:rsidRPr="00536F48">
        <w:rPr>
          <w:sz w:val="28"/>
          <w:szCs w:val="28"/>
        </w:rPr>
        <w:t xml:space="preserve"> настоящего Регламента</w:t>
      </w:r>
      <w:r>
        <w:rPr>
          <w:sz w:val="28"/>
          <w:szCs w:val="28"/>
        </w:rPr>
        <w:t>.</w:t>
      </w:r>
      <w:r w:rsidRPr="00536F48">
        <w:rPr>
          <w:sz w:val="28"/>
          <w:szCs w:val="28"/>
        </w:rPr>
        <w:t xml:space="preserve"> </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 xml:space="preserve">Результат процедур: выданное </w:t>
      </w:r>
      <w:r>
        <w:rPr>
          <w:rFonts w:ascii="Times New Roman CYR" w:hAnsi="Times New Roman CYR" w:cs="Times New Roman CYR"/>
          <w:sz w:val="28"/>
          <w:szCs w:val="28"/>
        </w:rPr>
        <w:t xml:space="preserve">распоряжение или направленное письмо об отказе. </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sidRPr="00A644D5">
        <w:rPr>
          <w:rFonts w:ascii="Times New Roman CYR" w:hAnsi="Times New Roman CYR" w:cs="Times New Roman CYR"/>
          <w:sz w:val="28"/>
          <w:szCs w:val="28"/>
        </w:rPr>
        <w:t>3.6. З</w:t>
      </w:r>
      <w:r w:rsidRPr="00A644D5">
        <w:rPr>
          <w:sz w:val="28"/>
          <w:szCs w:val="28"/>
        </w:rPr>
        <w:t>аключение договора</w:t>
      </w:r>
      <w:r w:rsidRPr="00A644D5">
        <w:rPr>
          <w:bCs/>
          <w:sz w:val="28"/>
        </w:rPr>
        <w:t xml:space="preserve"> и</w:t>
      </w:r>
      <w:r w:rsidRPr="00A644D5">
        <w:rPr>
          <w:sz w:val="28"/>
          <w:szCs w:val="28"/>
        </w:rPr>
        <w:t xml:space="preserve"> выдача заявителю результата муниципальной услуги</w:t>
      </w:r>
    </w:p>
    <w:p w:rsidR="00BF53E7" w:rsidRPr="00AB65C1" w:rsidRDefault="00BF53E7" w:rsidP="00BF53E7">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3.</w:t>
      </w:r>
      <w:r>
        <w:rPr>
          <w:rFonts w:ascii="Times New Roman CYR" w:hAnsi="Times New Roman CYR" w:cs="Times New Roman CYR"/>
          <w:sz w:val="28"/>
          <w:szCs w:val="28"/>
        </w:rPr>
        <w:t>6</w:t>
      </w:r>
      <w:r w:rsidRPr="00AB65C1">
        <w:rPr>
          <w:rFonts w:ascii="Times New Roman CYR" w:hAnsi="Times New Roman CYR" w:cs="Times New Roman CYR"/>
          <w:sz w:val="28"/>
          <w:szCs w:val="28"/>
        </w:rPr>
        <w:t xml:space="preserve">.1. Специалист </w:t>
      </w:r>
      <w:r>
        <w:rPr>
          <w:rFonts w:ascii="Times New Roman CYR" w:hAnsi="Times New Roman CYR" w:cs="Times New Roman CYR"/>
          <w:sz w:val="28"/>
          <w:szCs w:val="28"/>
        </w:rPr>
        <w:t>Палаты</w:t>
      </w:r>
      <w:r w:rsidRPr="00AB65C1">
        <w:rPr>
          <w:rFonts w:ascii="Times New Roman CYR" w:hAnsi="Times New Roman CYR" w:cs="Times New Roman CYR"/>
          <w:sz w:val="28"/>
          <w:szCs w:val="28"/>
        </w:rPr>
        <w:t>:</w:t>
      </w:r>
    </w:p>
    <w:p w:rsidR="00BF53E7" w:rsidRDefault="00BF53E7" w:rsidP="00BF53E7">
      <w:pPr>
        <w:tabs>
          <w:tab w:val="left" w:pos="1701"/>
        </w:tabs>
        <w:suppressAutoHyphens/>
        <w:ind w:firstLine="709"/>
        <w:jc w:val="both"/>
        <w:rPr>
          <w:sz w:val="28"/>
          <w:szCs w:val="28"/>
        </w:rPr>
      </w:pPr>
      <w:r>
        <w:rPr>
          <w:sz w:val="28"/>
          <w:szCs w:val="28"/>
        </w:rPr>
        <w:t xml:space="preserve">готовит проект договора передачи земельного участка в собственность (далее – договор); </w:t>
      </w:r>
    </w:p>
    <w:p w:rsidR="00BF53E7" w:rsidRDefault="00BF53E7" w:rsidP="00BF53E7">
      <w:pPr>
        <w:tabs>
          <w:tab w:val="left" w:pos="1701"/>
        </w:tabs>
        <w:suppressAutoHyphens/>
        <w:ind w:firstLine="709"/>
        <w:jc w:val="both"/>
        <w:rPr>
          <w:sz w:val="28"/>
          <w:szCs w:val="28"/>
        </w:rPr>
      </w:pPr>
      <w:r>
        <w:rPr>
          <w:sz w:val="28"/>
          <w:szCs w:val="28"/>
        </w:rPr>
        <w:t>согласовывает и подписывает проект договора в установленном порядке;</w:t>
      </w:r>
    </w:p>
    <w:p w:rsidR="00BF53E7" w:rsidRDefault="00BF53E7" w:rsidP="00BF53E7">
      <w:pPr>
        <w:tabs>
          <w:tab w:val="left" w:pos="1701"/>
        </w:tabs>
        <w:suppressAutoHyphens/>
        <w:ind w:firstLine="709"/>
        <w:jc w:val="both"/>
        <w:rPr>
          <w:sz w:val="28"/>
          <w:szCs w:val="28"/>
        </w:rPr>
      </w:pPr>
      <w:r>
        <w:rPr>
          <w:sz w:val="28"/>
          <w:szCs w:val="28"/>
        </w:rPr>
        <w:t>регистрирует  договор подписанный председателем Палаты в журнале регистрации договор;</w:t>
      </w:r>
    </w:p>
    <w:p w:rsidR="00BF53E7" w:rsidRDefault="00BF53E7" w:rsidP="00BF53E7">
      <w:pPr>
        <w:tabs>
          <w:tab w:val="left" w:pos="1701"/>
        </w:tabs>
        <w:suppressAutoHyphens/>
        <w:ind w:firstLine="709"/>
        <w:jc w:val="both"/>
        <w:rPr>
          <w:sz w:val="28"/>
          <w:szCs w:val="28"/>
        </w:rPr>
      </w:pPr>
      <w:r>
        <w:rPr>
          <w:sz w:val="28"/>
          <w:szCs w:val="28"/>
        </w:rPr>
        <w:t>выдает заявителю договор под роспись.</w:t>
      </w:r>
    </w:p>
    <w:p w:rsidR="00BF53E7" w:rsidRPr="000F00CA" w:rsidRDefault="00BF53E7" w:rsidP="00BF53E7">
      <w:pPr>
        <w:tabs>
          <w:tab w:val="left" w:pos="1701"/>
        </w:tabs>
        <w:suppressAutoHyphens/>
        <w:ind w:firstLine="709"/>
        <w:jc w:val="both"/>
        <w:rPr>
          <w:color w:val="000000"/>
          <w:sz w:val="28"/>
        </w:rPr>
      </w:pPr>
      <w:r w:rsidRPr="00AB65C1">
        <w:rPr>
          <w:sz w:val="28"/>
          <w:szCs w:val="28"/>
        </w:rPr>
        <w:t>Процедуры, устанавливаемые настоящим пунктом, осущест</w:t>
      </w:r>
      <w:r w:rsidRPr="000F00CA">
        <w:rPr>
          <w:color w:val="000000"/>
          <w:sz w:val="28"/>
          <w:szCs w:val="28"/>
        </w:rPr>
        <w:t xml:space="preserve">вляются в </w:t>
      </w:r>
      <w:r w:rsidRPr="000F00CA">
        <w:rPr>
          <w:color w:val="000000"/>
          <w:sz w:val="28"/>
        </w:rPr>
        <w:t xml:space="preserve"> течение </w:t>
      </w:r>
      <w:r w:rsidRPr="003D5ACE">
        <w:rPr>
          <w:sz w:val="28"/>
        </w:rPr>
        <w:t>двух дней</w:t>
      </w:r>
      <w:r w:rsidRPr="000F00CA">
        <w:rPr>
          <w:color w:val="000000"/>
          <w:sz w:val="28"/>
        </w:rPr>
        <w:t xml:space="preserve"> с момента </w:t>
      </w:r>
      <w:r>
        <w:rPr>
          <w:color w:val="000000"/>
          <w:sz w:val="28"/>
        </w:rPr>
        <w:t>выдачи заявителю постановления</w:t>
      </w:r>
      <w:r w:rsidRPr="000F00CA">
        <w:rPr>
          <w:color w:val="000000"/>
          <w:sz w:val="28"/>
        </w:rPr>
        <w:t>.</w:t>
      </w:r>
    </w:p>
    <w:p w:rsidR="00BF53E7" w:rsidRDefault="00BF53E7" w:rsidP="00BF53E7">
      <w:pPr>
        <w:autoSpaceDE w:val="0"/>
        <w:autoSpaceDN w:val="0"/>
        <w:adjustRightInd w:val="0"/>
        <w:ind w:firstLine="720"/>
        <w:jc w:val="both"/>
        <w:rPr>
          <w:color w:val="000000"/>
          <w:sz w:val="28"/>
          <w:szCs w:val="28"/>
        </w:rPr>
      </w:pPr>
      <w:r w:rsidRPr="00A644D5">
        <w:rPr>
          <w:color w:val="000000"/>
          <w:sz w:val="28"/>
          <w:szCs w:val="28"/>
        </w:rPr>
        <w:t>Результат процедур: выданный заявителю договор.</w:t>
      </w:r>
    </w:p>
    <w:p w:rsidR="00BF53E7" w:rsidRDefault="00BF53E7" w:rsidP="00BF53E7">
      <w:pPr>
        <w:suppressAutoHyphens/>
        <w:spacing w:line="276" w:lineRule="auto"/>
        <w:ind w:firstLine="709"/>
        <w:jc w:val="both"/>
        <w:rPr>
          <w:spacing w:val="-1"/>
          <w:sz w:val="28"/>
          <w:szCs w:val="28"/>
        </w:rPr>
      </w:pPr>
      <w:r>
        <w:rPr>
          <w:spacing w:val="-1"/>
          <w:sz w:val="28"/>
          <w:szCs w:val="28"/>
        </w:rPr>
        <w:t>3.6.2. Заявитель перечисляет денежные средства (</w:t>
      </w:r>
      <w:r w:rsidRPr="00387A6E">
        <w:rPr>
          <w:spacing w:val="-1"/>
          <w:sz w:val="28"/>
          <w:szCs w:val="28"/>
        </w:rPr>
        <w:t>сумму, указанную в договоре</w:t>
      </w:r>
      <w:r>
        <w:rPr>
          <w:spacing w:val="-1"/>
          <w:sz w:val="28"/>
          <w:szCs w:val="28"/>
        </w:rPr>
        <w:t xml:space="preserve">) </w:t>
      </w:r>
      <w:r w:rsidRPr="00387A6E">
        <w:rPr>
          <w:spacing w:val="-1"/>
          <w:sz w:val="28"/>
          <w:szCs w:val="28"/>
        </w:rPr>
        <w:t>на расчетный счет, указанный в договоре.</w:t>
      </w:r>
      <w:r>
        <w:rPr>
          <w:spacing w:val="-1"/>
          <w:sz w:val="28"/>
          <w:szCs w:val="28"/>
        </w:rPr>
        <w:t xml:space="preserve"> </w:t>
      </w:r>
    </w:p>
    <w:p w:rsidR="00BF53E7" w:rsidRPr="000F00CA" w:rsidRDefault="00BF53E7" w:rsidP="00BF53E7">
      <w:pPr>
        <w:suppressAutoHyphens/>
        <w:spacing w:line="276" w:lineRule="auto"/>
        <w:ind w:firstLine="709"/>
        <w:jc w:val="both"/>
        <w:rPr>
          <w:color w:val="000000"/>
          <w:sz w:val="28"/>
        </w:rPr>
      </w:pPr>
      <w:r w:rsidRPr="00AB65C1">
        <w:rPr>
          <w:sz w:val="28"/>
          <w:szCs w:val="28"/>
        </w:rPr>
        <w:t>Процедуры, устанавливаемые настоящим пунктом, осущест</w:t>
      </w:r>
      <w:r w:rsidRPr="000F00CA">
        <w:rPr>
          <w:color w:val="000000"/>
          <w:sz w:val="28"/>
          <w:szCs w:val="28"/>
        </w:rPr>
        <w:t>вляются в</w:t>
      </w:r>
      <w:r w:rsidRPr="00387A6E">
        <w:rPr>
          <w:spacing w:val="-1"/>
          <w:sz w:val="28"/>
          <w:szCs w:val="28"/>
        </w:rPr>
        <w:t xml:space="preserve"> течение 10 дней с момента регистрации договора</w:t>
      </w:r>
      <w:r w:rsidRPr="000F00CA">
        <w:rPr>
          <w:color w:val="000000"/>
          <w:sz w:val="28"/>
        </w:rPr>
        <w:t>.</w:t>
      </w:r>
    </w:p>
    <w:p w:rsidR="00BF53E7" w:rsidRDefault="00BF53E7" w:rsidP="00BF53E7">
      <w:pPr>
        <w:autoSpaceDE w:val="0"/>
        <w:autoSpaceDN w:val="0"/>
        <w:adjustRightInd w:val="0"/>
        <w:ind w:firstLine="720"/>
        <w:jc w:val="both"/>
        <w:rPr>
          <w:color w:val="000000"/>
          <w:sz w:val="28"/>
          <w:szCs w:val="28"/>
        </w:rPr>
      </w:pPr>
      <w:r w:rsidRPr="00A644D5">
        <w:rPr>
          <w:color w:val="000000"/>
          <w:sz w:val="28"/>
          <w:szCs w:val="28"/>
        </w:rPr>
        <w:t xml:space="preserve">Результат процедур: </w:t>
      </w:r>
      <w:r>
        <w:rPr>
          <w:color w:val="000000"/>
          <w:sz w:val="28"/>
          <w:szCs w:val="28"/>
        </w:rPr>
        <w:t>перечисленные денежные средства</w:t>
      </w:r>
      <w:r w:rsidRPr="00A644D5">
        <w:rPr>
          <w:color w:val="000000"/>
          <w:sz w:val="28"/>
          <w:szCs w:val="28"/>
        </w:rPr>
        <w:t>.</w:t>
      </w:r>
    </w:p>
    <w:p w:rsidR="00BF53E7" w:rsidRDefault="00BF53E7" w:rsidP="00BF53E7">
      <w:pPr>
        <w:suppressAutoHyphens/>
        <w:spacing w:line="276" w:lineRule="auto"/>
        <w:ind w:firstLine="709"/>
        <w:jc w:val="both"/>
        <w:rPr>
          <w:spacing w:val="-1"/>
          <w:sz w:val="28"/>
          <w:szCs w:val="28"/>
        </w:rPr>
      </w:pPr>
      <w:r>
        <w:rPr>
          <w:spacing w:val="-1"/>
          <w:sz w:val="28"/>
          <w:szCs w:val="28"/>
        </w:rPr>
        <w:t xml:space="preserve">3.6.3. Специалист Палаты получив информацию о перечислении денежных средств </w:t>
      </w:r>
      <w:r w:rsidRPr="00387A6E">
        <w:rPr>
          <w:spacing w:val="-1"/>
          <w:sz w:val="28"/>
          <w:szCs w:val="28"/>
        </w:rPr>
        <w:t>составляет акт приема- передачи земельного участка</w:t>
      </w:r>
      <w:r>
        <w:rPr>
          <w:spacing w:val="-1"/>
          <w:sz w:val="28"/>
          <w:szCs w:val="28"/>
        </w:rPr>
        <w:t xml:space="preserve"> в трех экземплярах</w:t>
      </w:r>
      <w:r w:rsidRPr="00387A6E">
        <w:rPr>
          <w:spacing w:val="-1"/>
          <w:sz w:val="28"/>
          <w:szCs w:val="28"/>
        </w:rPr>
        <w:t>.</w:t>
      </w:r>
      <w:r>
        <w:rPr>
          <w:spacing w:val="-1"/>
          <w:sz w:val="28"/>
          <w:szCs w:val="28"/>
        </w:rPr>
        <w:t xml:space="preserve"> В</w:t>
      </w:r>
      <w:r w:rsidRPr="00387A6E">
        <w:rPr>
          <w:spacing w:val="-1"/>
          <w:sz w:val="28"/>
          <w:szCs w:val="28"/>
        </w:rPr>
        <w:t>ыдает заявителю 3 экземпляра акта приема- передачи земельного участка</w:t>
      </w:r>
      <w:r>
        <w:rPr>
          <w:spacing w:val="-1"/>
          <w:sz w:val="28"/>
          <w:szCs w:val="28"/>
        </w:rPr>
        <w:t xml:space="preserve"> для подписи</w:t>
      </w:r>
      <w:r w:rsidRPr="00387A6E">
        <w:rPr>
          <w:spacing w:val="-1"/>
          <w:sz w:val="28"/>
          <w:szCs w:val="28"/>
        </w:rPr>
        <w:t>.</w:t>
      </w:r>
      <w:r>
        <w:rPr>
          <w:spacing w:val="-1"/>
          <w:sz w:val="28"/>
          <w:szCs w:val="28"/>
        </w:rPr>
        <w:t xml:space="preserve"> После подписания акта заявителем, выдает заявителю </w:t>
      </w:r>
      <w:r w:rsidRPr="00CC6A5C">
        <w:rPr>
          <w:bCs/>
          <w:sz w:val="28"/>
          <w:lang w:val="tt-RU"/>
        </w:rPr>
        <w:t xml:space="preserve">3 экземпляра договора купли продажи земельного участка, </w:t>
      </w:r>
      <w:r>
        <w:rPr>
          <w:bCs/>
          <w:sz w:val="28"/>
          <w:lang w:val="tt-RU"/>
        </w:rPr>
        <w:t xml:space="preserve">3 экземпляра акта приема-передачи земельного участка. </w:t>
      </w:r>
    </w:p>
    <w:p w:rsidR="00BF53E7" w:rsidRDefault="00BF53E7" w:rsidP="00BF53E7">
      <w:pPr>
        <w:autoSpaceDE w:val="0"/>
        <w:autoSpaceDN w:val="0"/>
        <w:adjustRightInd w:val="0"/>
        <w:ind w:firstLine="709"/>
        <w:jc w:val="both"/>
        <w:rPr>
          <w:sz w:val="28"/>
          <w:szCs w:val="28"/>
        </w:rPr>
      </w:pPr>
      <w:r w:rsidRPr="0058681F">
        <w:rPr>
          <w:rFonts w:ascii="Times New Roman CYR" w:hAnsi="Times New Roman CYR" w:cs="Times New Roman CYR"/>
          <w:sz w:val="28"/>
          <w:szCs w:val="28"/>
        </w:rPr>
        <w:t>Процедуры, устанавливаемые настоящим пунктом, осуществляются</w:t>
      </w:r>
      <w:r>
        <w:rPr>
          <w:rFonts w:ascii="Times New Roman CYR" w:hAnsi="Times New Roman CYR" w:cs="Times New Roman CYR"/>
          <w:sz w:val="28"/>
          <w:szCs w:val="28"/>
        </w:rPr>
        <w:t xml:space="preserve"> в</w:t>
      </w:r>
      <w:r w:rsidRPr="00930136">
        <w:rPr>
          <w:sz w:val="28"/>
          <w:szCs w:val="28"/>
        </w:rPr>
        <w:t xml:space="preserve"> течение </w:t>
      </w:r>
      <w:r w:rsidRPr="003B5F09">
        <w:rPr>
          <w:sz w:val="28"/>
          <w:szCs w:val="28"/>
        </w:rPr>
        <w:t>15</w:t>
      </w:r>
      <w:r w:rsidRPr="00930136">
        <w:rPr>
          <w:sz w:val="28"/>
          <w:szCs w:val="28"/>
        </w:rPr>
        <w:t xml:space="preserve"> минут, в порядке очередности, в день прибытия заявителя</w:t>
      </w:r>
      <w:r>
        <w:rPr>
          <w:sz w:val="28"/>
          <w:szCs w:val="28"/>
        </w:rPr>
        <w:t>.</w:t>
      </w:r>
    </w:p>
    <w:p w:rsidR="00BF53E7" w:rsidRPr="00A41CF7" w:rsidRDefault="00BF53E7" w:rsidP="00BF53E7">
      <w:pPr>
        <w:pStyle w:val="ConsPlusNormal"/>
        <w:suppressAutoHyphens/>
        <w:ind w:firstLine="709"/>
        <w:jc w:val="both"/>
        <w:rPr>
          <w:rFonts w:ascii="Times New Roman" w:hAnsi="Times New Roman" w:cs="Times New Roman"/>
          <w:sz w:val="28"/>
          <w:szCs w:val="24"/>
        </w:rPr>
      </w:pPr>
      <w:r w:rsidRPr="00A41CF7">
        <w:rPr>
          <w:rFonts w:ascii="Times New Roman" w:hAnsi="Times New Roman" w:cs="Times New Roman"/>
          <w:sz w:val="28"/>
          <w:szCs w:val="28"/>
        </w:rPr>
        <w:t>Результат процедур: выданные заявителю договор и акт приема-передачи.</w:t>
      </w:r>
    </w:p>
    <w:p w:rsidR="00BF53E7" w:rsidRPr="00675ACC" w:rsidRDefault="00BF53E7" w:rsidP="00BF53E7">
      <w:pPr>
        <w:pStyle w:val="ConsPlusNormal"/>
        <w:suppressAutoHyphens/>
        <w:ind w:firstLine="709"/>
        <w:jc w:val="both"/>
        <w:rPr>
          <w:rFonts w:ascii="Times New Roman" w:hAnsi="Times New Roman" w:cs="Times New Roman"/>
          <w:color w:val="000000"/>
          <w:sz w:val="28"/>
          <w:szCs w:val="28"/>
        </w:rPr>
      </w:pPr>
    </w:p>
    <w:p w:rsidR="00BF53E7" w:rsidRPr="00C31765" w:rsidRDefault="00BF53E7" w:rsidP="00BF53E7">
      <w:pPr>
        <w:autoSpaceDE w:val="0"/>
        <w:autoSpaceDN w:val="0"/>
        <w:adjustRightInd w:val="0"/>
        <w:ind w:firstLine="709"/>
        <w:jc w:val="both"/>
        <w:rPr>
          <w:sz w:val="28"/>
          <w:szCs w:val="28"/>
        </w:rPr>
      </w:pPr>
      <w:r w:rsidRPr="00C31765">
        <w:rPr>
          <w:sz w:val="28"/>
          <w:szCs w:val="28"/>
        </w:rPr>
        <w:t>3.7. Предоставление муниципальной услуги через МФЦ</w:t>
      </w:r>
    </w:p>
    <w:p w:rsidR="00BF53E7" w:rsidRPr="00C31765" w:rsidRDefault="00BF53E7" w:rsidP="00BF53E7">
      <w:pPr>
        <w:autoSpaceDE w:val="0"/>
        <w:autoSpaceDN w:val="0"/>
        <w:adjustRightInd w:val="0"/>
        <w:ind w:firstLine="709"/>
        <w:jc w:val="both"/>
        <w:rPr>
          <w:sz w:val="28"/>
          <w:szCs w:val="28"/>
        </w:rPr>
      </w:pPr>
    </w:p>
    <w:p w:rsidR="00BF53E7" w:rsidRPr="00C31765" w:rsidRDefault="00BF53E7" w:rsidP="00BF53E7">
      <w:pPr>
        <w:autoSpaceDE w:val="0"/>
        <w:autoSpaceDN w:val="0"/>
        <w:adjustRightInd w:val="0"/>
        <w:ind w:firstLine="709"/>
        <w:jc w:val="both"/>
        <w:rPr>
          <w:sz w:val="28"/>
          <w:szCs w:val="28"/>
        </w:rPr>
      </w:pPr>
      <w:r w:rsidRPr="00C31765">
        <w:rPr>
          <w:sz w:val="28"/>
          <w:szCs w:val="28"/>
        </w:rPr>
        <w:lastRenderedPageBreak/>
        <w:t>3.7.1.  Заявитель вправе обратиться для получения муниципальной услуги в МФЦ</w:t>
      </w:r>
      <w:r w:rsidRPr="000F558A">
        <w:rPr>
          <w:sz w:val="28"/>
          <w:szCs w:val="28"/>
        </w:rPr>
        <w:t>, в удаленное рабочее место МФЦ.</w:t>
      </w:r>
    </w:p>
    <w:p w:rsidR="00BF53E7" w:rsidRPr="00C31765" w:rsidRDefault="00BF53E7" w:rsidP="00BF53E7">
      <w:pPr>
        <w:autoSpaceDE w:val="0"/>
        <w:autoSpaceDN w:val="0"/>
        <w:adjustRightInd w:val="0"/>
        <w:ind w:firstLine="709"/>
        <w:jc w:val="both"/>
        <w:rPr>
          <w:sz w:val="28"/>
          <w:szCs w:val="28"/>
        </w:rPr>
      </w:pPr>
      <w:r w:rsidRPr="00C31765">
        <w:rPr>
          <w:sz w:val="28"/>
          <w:szCs w:val="28"/>
        </w:rPr>
        <w:t xml:space="preserve">3.7.2. Предоставление муниципальной услуги через МФЦ осуществляется в соответствии </w:t>
      </w:r>
      <w:r>
        <w:rPr>
          <w:sz w:val="28"/>
          <w:szCs w:val="28"/>
        </w:rPr>
        <w:t xml:space="preserve">с </w:t>
      </w:r>
      <w:r w:rsidRPr="00C31765">
        <w:rPr>
          <w:sz w:val="28"/>
          <w:szCs w:val="28"/>
        </w:rPr>
        <w:t xml:space="preserve">регламентом работы МФЦ, утвержденным в установленном порядке. </w:t>
      </w:r>
    </w:p>
    <w:p w:rsidR="00BF53E7" w:rsidRDefault="00BF53E7" w:rsidP="00BF53E7">
      <w:pPr>
        <w:autoSpaceDE w:val="0"/>
        <w:autoSpaceDN w:val="0"/>
        <w:adjustRightInd w:val="0"/>
        <w:spacing w:line="276" w:lineRule="auto"/>
        <w:ind w:firstLine="709"/>
        <w:jc w:val="both"/>
        <w:rPr>
          <w:sz w:val="28"/>
          <w:szCs w:val="28"/>
        </w:rPr>
      </w:pPr>
      <w:r w:rsidRPr="00C31765">
        <w:rPr>
          <w:sz w:val="28"/>
          <w:szCs w:val="28"/>
        </w:rPr>
        <w:t>3.7.3. При поступлении документов из МФЦ на получение муниципальной услуги, процедуры осуществляются в соответствии с пунктами 3.3 – 3.5 настоящего Регламента. Результат муниципальной услуги направляется в МФЦ.</w:t>
      </w:r>
    </w:p>
    <w:p w:rsidR="00BF53E7" w:rsidRDefault="00BF53E7" w:rsidP="00BF53E7">
      <w:pPr>
        <w:tabs>
          <w:tab w:val="left" w:pos="2775"/>
        </w:tabs>
        <w:autoSpaceDE w:val="0"/>
        <w:autoSpaceDN w:val="0"/>
        <w:adjustRightInd w:val="0"/>
        <w:ind w:firstLine="709"/>
        <w:jc w:val="both"/>
        <w:rPr>
          <w:sz w:val="28"/>
          <w:szCs w:val="28"/>
        </w:rPr>
      </w:pPr>
      <w:r>
        <w:rPr>
          <w:sz w:val="28"/>
          <w:szCs w:val="28"/>
        </w:rPr>
        <w:tab/>
      </w:r>
    </w:p>
    <w:p w:rsidR="00BF53E7" w:rsidRPr="00A6669D" w:rsidRDefault="00BF53E7" w:rsidP="00BF53E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3.8. Исправление технических ошибок. </w:t>
      </w:r>
    </w:p>
    <w:p w:rsidR="00BF53E7" w:rsidRPr="00A6669D" w:rsidRDefault="00BF53E7" w:rsidP="00BF53E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3.8.1. В случае обнаружения технической ошибки в документе, являющемся результатом муниципальной услуги, заявитель представляет в Палату:</w:t>
      </w:r>
    </w:p>
    <w:p w:rsidR="00BF53E7" w:rsidRPr="00A6669D" w:rsidRDefault="00BF53E7" w:rsidP="00BF53E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(приложение №</w:t>
      </w:r>
      <w:r>
        <w:rPr>
          <w:rFonts w:ascii="Times New Roman" w:hAnsi="Times New Roman"/>
          <w:sz w:val="28"/>
          <w:szCs w:val="28"/>
        </w:rPr>
        <w:t>8</w:t>
      </w:r>
      <w:r w:rsidRPr="00A6669D">
        <w:rPr>
          <w:rFonts w:ascii="Times New Roman" w:hAnsi="Times New Roman"/>
          <w:sz w:val="28"/>
          <w:szCs w:val="28"/>
        </w:rPr>
        <w:t>);</w:t>
      </w:r>
    </w:p>
    <w:p w:rsidR="00BF53E7" w:rsidRPr="00A6669D" w:rsidRDefault="00BF53E7" w:rsidP="00BF53E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BF53E7" w:rsidRPr="00A6669D" w:rsidRDefault="00BF53E7" w:rsidP="00BF53E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BF53E7" w:rsidRPr="00A6669D" w:rsidRDefault="00BF53E7" w:rsidP="00BF53E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w:t>
      </w:r>
      <w:r>
        <w:rPr>
          <w:rFonts w:ascii="Times New Roman" w:hAnsi="Times New Roman"/>
          <w:sz w:val="28"/>
          <w:szCs w:val="28"/>
        </w:rPr>
        <w:t>его</w:t>
      </w:r>
      <w:r w:rsidRPr="00A6669D">
        <w:rPr>
          <w:rFonts w:ascii="Times New Roman" w:hAnsi="Times New Roman"/>
          <w:sz w:val="28"/>
          <w:szCs w:val="28"/>
        </w:rPr>
        <w:t xml:space="preserve">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w:t>
      </w:r>
      <w:r>
        <w:rPr>
          <w:rFonts w:ascii="Times New Roman" w:hAnsi="Times New Roman"/>
          <w:sz w:val="28"/>
          <w:szCs w:val="28"/>
        </w:rPr>
        <w:t>МФЦ</w:t>
      </w:r>
      <w:r w:rsidRPr="00A6669D">
        <w:rPr>
          <w:rFonts w:ascii="Times New Roman" w:hAnsi="Times New Roman"/>
          <w:sz w:val="28"/>
          <w:szCs w:val="28"/>
        </w:rPr>
        <w:t>.</w:t>
      </w:r>
    </w:p>
    <w:p w:rsidR="00BF53E7" w:rsidRPr="00A6669D" w:rsidRDefault="00BF53E7" w:rsidP="00BF53E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BF53E7" w:rsidRPr="00A6669D" w:rsidRDefault="00BF53E7" w:rsidP="00BF53E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BF53E7" w:rsidRPr="00A6669D" w:rsidRDefault="00BF53E7" w:rsidP="00BF53E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Результат процедуры: принятое и зарегистрированное заявление, направленное на рассмотрение специалисту </w:t>
      </w:r>
      <w:r>
        <w:rPr>
          <w:rFonts w:ascii="Times New Roman" w:hAnsi="Times New Roman"/>
          <w:sz w:val="28"/>
          <w:szCs w:val="28"/>
        </w:rPr>
        <w:t>Палаты</w:t>
      </w:r>
      <w:r w:rsidRPr="00A6669D">
        <w:rPr>
          <w:rFonts w:ascii="Times New Roman" w:hAnsi="Times New Roman"/>
          <w:sz w:val="28"/>
          <w:szCs w:val="28"/>
        </w:rPr>
        <w:t>.</w:t>
      </w:r>
    </w:p>
    <w:p w:rsidR="00BF53E7" w:rsidRPr="00A6669D" w:rsidRDefault="00BF53E7" w:rsidP="00BF53E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w:t>
      </w:r>
      <w:r>
        <w:rPr>
          <w:rFonts w:ascii="Times New Roman" w:hAnsi="Times New Roman"/>
          <w:sz w:val="28"/>
          <w:szCs w:val="28"/>
        </w:rPr>
        <w:t>ами</w:t>
      </w:r>
      <w:r w:rsidRPr="00A6669D">
        <w:rPr>
          <w:rFonts w:ascii="Times New Roman" w:hAnsi="Times New Roman"/>
          <w:sz w:val="28"/>
          <w:szCs w:val="28"/>
        </w:rPr>
        <w:t xml:space="preserve"> 3.5</w:t>
      </w:r>
      <w:r>
        <w:rPr>
          <w:rFonts w:ascii="Times New Roman" w:hAnsi="Times New Roman"/>
          <w:sz w:val="28"/>
          <w:szCs w:val="28"/>
        </w:rPr>
        <w:t>-3.6</w:t>
      </w:r>
      <w:r w:rsidRPr="00A6669D">
        <w:rPr>
          <w:rFonts w:ascii="Times New Roman" w:hAnsi="Times New Roman"/>
          <w:sz w:val="28"/>
          <w:szCs w:val="28"/>
        </w:rPr>
        <w:t xml:space="preserve"> настоящего Регламента, и выдает исправленный документ заявителю (</w:t>
      </w:r>
      <w:r>
        <w:rPr>
          <w:rFonts w:ascii="Times New Roman" w:hAnsi="Times New Roman"/>
          <w:sz w:val="28"/>
          <w:szCs w:val="28"/>
        </w:rPr>
        <w:t>его</w:t>
      </w:r>
      <w:r w:rsidRPr="00A6669D">
        <w:rPr>
          <w:rFonts w:ascii="Times New Roman" w:hAnsi="Times New Roman"/>
          <w:sz w:val="28"/>
          <w:szCs w:val="28"/>
        </w:rPr>
        <w:t xml:space="preserve"> представителю) лично под роспись с изъятием у заявителя (</w:t>
      </w:r>
      <w:r>
        <w:rPr>
          <w:rFonts w:ascii="Times New Roman" w:hAnsi="Times New Roman"/>
          <w:sz w:val="28"/>
          <w:szCs w:val="28"/>
        </w:rPr>
        <w:t>его</w:t>
      </w:r>
      <w:r w:rsidRPr="00A6669D">
        <w:rPr>
          <w:rFonts w:ascii="Times New Roman" w:hAnsi="Times New Roman"/>
          <w:sz w:val="28"/>
          <w:szCs w:val="28"/>
        </w:rPr>
        <w:t xml:space="preserve">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BF53E7" w:rsidRPr="00A6669D" w:rsidRDefault="00BF53E7" w:rsidP="00BF53E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lastRenderedPageBreak/>
        <w:t xml:space="preserve">Процедура, устанавливаемая настоящим </w:t>
      </w:r>
      <w:r>
        <w:rPr>
          <w:rFonts w:ascii="Times New Roman" w:hAnsi="Times New Roman"/>
          <w:sz w:val="28"/>
          <w:szCs w:val="28"/>
        </w:rPr>
        <w:t>под</w:t>
      </w:r>
      <w:r w:rsidRPr="00A6669D">
        <w:rPr>
          <w:rFonts w:ascii="Times New Roman" w:hAnsi="Times New Roman"/>
          <w:sz w:val="28"/>
          <w:szCs w:val="28"/>
        </w:rPr>
        <w:t>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BF53E7" w:rsidRDefault="00BF53E7" w:rsidP="00BF53E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Результат процедуры: выданный (направленный) заявителю документ.</w:t>
      </w:r>
    </w:p>
    <w:p w:rsidR="00BF53E7" w:rsidRDefault="00BF53E7" w:rsidP="00BF53E7">
      <w:pPr>
        <w:tabs>
          <w:tab w:val="left" w:pos="2775"/>
        </w:tabs>
        <w:autoSpaceDE w:val="0"/>
        <w:autoSpaceDN w:val="0"/>
        <w:adjustRightInd w:val="0"/>
        <w:ind w:firstLine="709"/>
        <w:jc w:val="both"/>
        <w:rPr>
          <w:sz w:val="28"/>
          <w:szCs w:val="28"/>
        </w:rPr>
      </w:pPr>
    </w:p>
    <w:p w:rsidR="00BF53E7" w:rsidRPr="00196841" w:rsidRDefault="00BF53E7" w:rsidP="00BF53E7">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BF53E7" w:rsidRPr="00196841" w:rsidRDefault="00BF53E7" w:rsidP="00BF53E7">
      <w:pPr>
        <w:autoSpaceDE w:val="0"/>
        <w:autoSpaceDN w:val="0"/>
        <w:adjustRightInd w:val="0"/>
        <w:ind w:firstLine="709"/>
        <w:jc w:val="both"/>
        <w:rPr>
          <w:sz w:val="28"/>
          <w:szCs w:val="28"/>
        </w:rPr>
      </w:pPr>
    </w:p>
    <w:p w:rsidR="00BF53E7" w:rsidRPr="00196841" w:rsidRDefault="00BF53E7" w:rsidP="00BF53E7">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BF53E7" w:rsidRPr="00196841" w:rsidRDefault="00BF53E7" w:rsidP="00BF53E7">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BF53E7" w:rsidRPr="00196841" w:rsidRDefault="00BF53E7" w:rsidP="00BF53E7">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BF53E7" w:rsidRPr="00196841" w:rsidRDefault="00BF53E7" w:rsidP="00BF53E7">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BF53E7" w:rsidRPr="00196841" w:rsidRDefault="00BF53E7" w:rsidP="00BF53E7">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BF53E7" w:rsidRPr="00196841" w:rsidRDefault="00BF53E7" w:rsidP="00BF53E7">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BF53E7" w:rsidRPr="00196841" w:rsidRDefault="00BF53E7" w:rsidP="00BF53E7">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BF53E7" w:rsidRPr="00196841" w:rsidRDefault="00BF53E7" w:rsidP="00BF53E7">
      <w:pPr>
        <w:autoSpaceDE w:val="0"/>
        <w:autoSpaceDN w:val="0"/>
        <w:adjustRightInd w:val="0"/>
        <w:ind w:firstLine="709"/>
        <w:jc w:val="both"/>
        <w:rPr>
          <w:sz w:val="28"/>
          <w:szCs w:val="28"/>
        </w:rPr>
      </w:pPr>
      <w:r w:rsidRPr="00D362E9">
        <w:rPr>
          <w:sz w:val="28"/>
          <w:szCs w:val="28"/>
        </w:rPr>
        <w:t>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председателем Палаты, ответственным за организацию работы по предоставлению муниципальной услуги, а также специалистами Палаты.</w:t>
      </w:r>
    </w:p>
    <w:p w:rsidR="00BF53E7" w:rsidRPr="00196841" w:rsidRDefault="00BF53E7" w:rsidP="00BF53E7">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BF53E7" w:rsidRPr="00196841" w:rsidRDefault="00BF53E7" w:rsidP="00BF53E7">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BF53E7" w:rsidRPr="00196841" w:rsidRDefault="00BF53E7" w:rsidP="00BF53E7">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BF53E7" w:rsidRPr="00196841" w:rsidRDefault="00BF53E7" w:rsidP="00BF53E7">
      <w:pPr>
        <w:autoSpaceDE w:val="0"/>
        <w:autoSpaceDN w:val="0"/>
        <w:adjustRightInd w:val="0"/>
        <w:ind w:firstLine="709"/>
        <w:jc w:val="both"/>
        <w:rPr>
          <w:sz w:val="28"/>
          <w:szCs w:val="28"/>
        </w:rPr>
      </w:pPr>
      <w:r w:rsidRPr="00196841">
        <w:rPr>
          <w:sz w:val="28"/>
          <w:szCs w:val="28"/>
        </w:rPr>
        <w:lastRenderedPageBreak/>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BF53E7" w:rsidRDefault="00BF53E7" w:rsidP="00BF53E7">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BF53E7" w:rsidRPr="00D633CC" w:rsidRDefault="00BF53E7" w:rsidP="00BF53E7">
      <w:pPr>
        <w:autoSpaceDE w:val="0"/>
        <w:autoSpaceDN w:val="0"/>
        <w:adjustRightInd w:val="0"/>
        <w:ind w:firstLine="709"/>
        <w:jc w:val="both"/>
        <w:rPr>
          <w:sz w:val="28"/>
          <w:szCs w:val="28"/>
        </w:rPr>
      </w:pPr>
      <w:r w:rsidRPr="00D362E9">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BF53E7" w:rsidRPr="00196841" w:rsidRDefault="00BF53E7" w:rsidP="00BF53E7">
      <w:pPr>
        <w:autoSpaceDE w:val="0"/>
        <w:autoSpaceDN w:val="0"/>
        <w:adjustRightInd w:val="0"/>
        <w:ind w:firstLine="540"/>
        <w:jc w:val="both"/>
        <w:rPr>
          <w:b/>
          <w:sz w:val="28"/>
          <w:szCs w:val="28"/>
        </w:rPr>
      </w:pPr>
    </w:p>
    <w:p w:rsidR="00BF53E7" w:rsidRPr="00196841" w:rsidRDefault="00BF53E7" w:rsidP="00BF53E7">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BF53E7" w:rsidRPr="00196841" w:rsidRDefault="00BF53E7" w:rsidP="00BF53E7">
      <w:pPr>
        <w:suppressAutoHyphens/>
        <w:ind w:firstLine="720"/>
        <w:jc w:val="both"/>
        <w:rPr>
          <w:sz w:val="28"/>
          <w:szCs w:val="28"/>
        </w:rPr>
      </w:pPr>
      <w:r w:rsidRPr="00196841">
        <w:rPr>
          <w:sz w:val="28"/>
          <w:szCs w:val="28"/>
        </w:rPr>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Палаты</w:t>
      </w:r>
      <w:r w:rsidRPr="00196841">
        <w:rPr>
          <w:sz w:val="28"/>
          <w:szCs w:val="28"/>
        </w:rPr>
        <w:t xml:space="preserve">, участвующих в предоставлении муниципальной услуги, в </w:t>
      </w:r>
      <w:r>
        <w:rPr>
          <w:sz w:val="28"/>
          <w:szCs w:val="28"/>
        </w:rPr>
        <w:t>Палату</w:t>
      </w:r>
      <w:r w:rsidRPr="00196841">
        <w:rPr>
          <w:sz w:val="28"/>
          <w:szCs w:val="28"/>
        </w:rPr>
        <w:t xml:space="preserve"> или в Совет муниципального образования.</w:t>
      </w:r>
    </w:p>
    <w:p w:rsidR="00BF53E7" w:rsidRPr="00196841" w:rsidRDefault="00BF53E7" w:rsidP="00BF53E7">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BF53E7" w:rsidRPr="00196841" w:rsidRDefault="00BF53E7" w:rsidP="00BF53E7">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BF53E7" w:rsidRPr="00196841" w:rsidRDefault="00BF53E7" w:rsidP="00BF53E7">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BF53E7" w:rsidRPr="00196841" w:rsidRDefault="00BF53E7" w:rsidP="00BF53E7">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 xml:space="preserve">Мамадышского </w:t>
      </w:r>
      <w:r w:rsidRPr="00196841">
        <w:rPr>
          <w:sz w:val="28"/>
          <w:szCs w:val="28"/>
        </w:rPr>
        <w:t>муниципального района для предоставления муниципальной услуги;</w:t>
      </w:r>
    </w:p>
    <w:p w:rsidR="00BF53E7" w:rsidRPr="00196841" w:rsidRDefault="00BF53E7" w:rsidP="00BF53E7">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BF53E7" w:rsidRPr="00196841" w:rsidRDefault="00BF53E7" w:rsidP="00BF53E7">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BF53E7" w:rsidRPr="00196841" w:rsidRDefault="00BF53E7" w:rsidP="00BF53E7">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BF53E7" w:rsidRPr="00196841" w:rsidRDefault="00BF53E7" w:rsidP="00BF53E7">
      <w:pPr>
        <w:suppressAutoHyphens/>
        <w:ind w:firstLine="720"/>
        <w:jc w:val="both"/>
        <w:rPr>
          <w:sz w:val="28"/>
          <w:szCs w:val="28"/>
        </w:rPr>
      </w:pPr>
      <w:r>
        <w:rPr>
          <w:sz w:val="28"/>
          <w:szCs w:val="28"/>
        </w:rPr>
        <w:t>7) </w:t>
      </w:r>
      <w:r w:rsidRPr="00196841">
        <w:rPr>
          <w:sz w:val="28"/>
          <w:szCs w:val="28"/>
        </w:rPr>
        <w:t xml:space="preserve">отказ Исполкома, должностного лица Исполкома, в исправлении допущенных опечаток и ошибок в выданных в результате предоставления </w:t>
      </w:r>
      <w:r w:rsidRPr="00196841">
        <w:rPr>
          <w:sz w:val="28"/>
          <w:szCs w:val="28"/>
        </w:rPr>
        <w:lastRenderedPageBreak/>
        <w:t>муниципальной услуги документах либо нарушение установленного срока таких исправлений.</w:t>
      </w:r>
    </w:p>
    <w:p w:rsidR="00BF53E7" w:rsidRPr="00196841" w:rsidRDefault="00BF53E7" w:rsidP="00BF53E7">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BF53E7" w:rsidRPr="00196841" w:rsidRDefault="00BF53E7" w:rsidP="00BF53E7">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178"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BF53E7" w:rsidRPr="00196841" w:rsidRDefault="00BF53E7" w:rsidP="00BF53E7">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BF53E7" w:rsidRPr="00196841" w:rsidRDefault="00BF53E7" w:rsidP="00BF53E7">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BF53E7" w:rsidRPr="00196841" w:rsidRDefault="00BF53E7" w:rsidP="00BF53E7">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BF53E7" w:rsidRPr="00196841" w:rsidRDefault="00BF53E7" w:rsidP="00BF53E7">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BF53E7" w:rsidRPr="00196841" w:rsidRDefault="00BF53E7" w:rsidP="00BF53E7">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BF53E7" w:rsidRPr="00196841" w:rsidRDefault="00BF53E7" w:rsidP="00BF53E7">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BF53E7" w:rsidRPr="00196841" w:rsidRDefault="00BF53E7" w:rsidP="00BF53E7">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BF53E7" w:rsidRPr="00196841" w:rsidRDefault="00BF53E7" w:rsidP="00BF53E7">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BF53E7" w:rsidRPr="00196841" w:rsidRDefault="00BF53E7" w:rsidP="00BF53E7">
      <w:pPr>
        <w:autoSpaceDE w:val="0"/>
        <w:autoSpaceDN w:val="0"/>
        <w:adjustRightInd w:val="0"/>
        <w:ind w:firstLine="720"/>
        <w:jc w:val="both"/>
        <w:rPr>
          <w:sz w:val="28"/>
          <w:szCs w:val="28"/>
        </w:rPr>
      </w:pPr>
      <w:r w:rsidRPr="00196841">
        <w:rPr>
          <w:sz w:val="28"/>
          <w:szCs w:val="28"/>
        </w:rPr>
        <w:t>5.7. По результатам рассмотрения жалобы руководитель Исполкома (</w:t>
      </w:r>
      <w:r>
        <w:rPr>
          <w:sz w:val="28"/>
          <w:szCs w:val="28"/>
        </w:rPr>
        <w:t>глава муниципального района</w:t>
      </w:r>
      <w:r w:rsidRPr="00196841">
        <w:rPr>
          <w:sz w:val="28"/>
          <w:szCs w:val="28"/>
        </w:rPr>
        <w:t>) принимает одно из следующих решений:</w:t>
      </w:r>
    </w:p>
    <w:p w:rsidR="00BF53E7" w:rsidRPr="00196841" w:rsidRDefault="00BF53E7" w:rsidP="00BF53E7">
      <w:pPr>
        <w:autoSpaceDE w:val="0"/>
        <w:autoSpaceDN w:val="0"/>
        <w:adjustRightInd w:val="0"/>
        <w:ind w:firstLine="720"/>
        <w:jc w:val="both"/>
        <w:rPr>
          <w:sz w:val="28"/>
          <w:szCs w:val="28"/>
        </w:rPr>
      </w:pPr>
      <w:r w:rsidRPr="00196841">
        <w:rPr>
          <w:sz w:val="28"/>
          <w:szCs w:val="28"/>
        </w:rPr>
        <w:t xml:space="preserve">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w:t>
      </w:r>
      <w:r w:rsidRPr="00196841">
        <w:rPr>
          <w:sz w:val="28"/>
          <w:szCs w:val="28"/>
        </w:rPr>
        <w:lastRenderedPageBreak/>
        <w:t>актами Российской Федерации, нормативными правовыми актами Республики Татарстан, а также в иных формах;</w:t>
      </w:r>
    </w:p>
    <w:p w:rsidR="00BF53E7" w:rsidRPr="00196841" w:rsidRDefault="00BF53E7" w:rsidP="00BF53E7">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BF53E7" w:rsidRPr="00C735E9" w:rsidRDefault="00BF53E7" w:rsidP="00BF53E7">
      <w:pPr>
        <w:autoSpaceDE w:val="0"/>
        <w:autoSpaceDN w:val="0"/>
        <w:adjustRightInd w:val="0"/>
        <w:ind w:firstLine="720"/>
        <w:jc w:val="both"/>
        <w:rPr>
          <w:sz w:val="28"/>
          <w:szCs w:val="28"/>
        </w:rPr>
      </w:pPr>
      <w:r w:rsidRPr="00C735E9">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BF53E7" w:rsidRDefault="00BF53E7" w:rsidP="00BF53E7">
      <w:pPr>
        <w:autoSpaceDE w:val="0"/>
        <w:autoSpaceDN w:val="0"/>
        <w:adjustRightInd w:val="0"/>
        <w:ind w:firstLine="720"/>
        <w:jc w:val="both"/>
        <w:rPr>
          <w:sz w:val="28"/>
          <w:szCs w:val="28"/>
        </w:rPr>
      </w:pPr>
      <w:r w:rsidRPr="00C735E9">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BF53E7" w:rsidRPr="00F5683E" w:rsidRDefault="00BF53E7" w:rsidP="00BF53E7">
      <w:pPr>
        <w:pStyle w:val="ConsPlusNormal"/>
        <w:suppressAutoHyphens/>
        <w:ind w:firstLine="709"/>
        <w:jc w:val="both"/>
        <w:rPr>
          <w:rFonts w:ascii="Times New Roman" w:hAnsi="Times New Roman" w:cs="Times New Roman"/>
          <w:sz w:val="28"/>
          <w:szCs w:val="24"/>
        </w:rPr>
      </w:pPr>
    </w:p>
    <w:p w:rsidR="00BF53E7" w:rsidRDefault="00BF53E7" w:rsidP="00BF53E7">
      <w:pPr>
        <w:ind w:left="5245"/>
        <w:jc w:val="center"/>
        <w:rPr>
          <w:rFonts w:ascii="Times New Roman CYR" w:hAnsi="Times New Roman CYR" w:cs="Times New Roman CYR"/>
          <w:sz w:val="28"/>
          <w:szCs w:val="28"/>
        </w:rPr>
        <w:sectPr w:rsidR="00BF53E7" w:rsidSect="001E3990">
          <w:pgSz w:w="12240" w:h="15840"/>
          <w:pgMar w:top="1134" w:right="851" w:bottom="709" w:left="1134" w:header="720" w:footer="720" w:gutter="0"/>
          <w:cols w:space="720"/>
          <w:noEndnote/>
          <w:docGrid w:linePitch="326"/>
        </w:sectPr>
      </w:pPr>
    </w:p>
    <w:p w:rsidR="00BF53E7" w:rsidRDefault="00BF53E7" w:rsidP="00BF53E7">
      <w:pPr>
        <w:autoSpaceDE w:val="0"/>
        <w:autoSpaceDN w:val="0"/>
        <w:adjustRightInd w:val="0"/>
        <w:ind w:firstLine="709"/>
        <w:jc w:val="right"/>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lastRenderedPageBreak/>
        <w:t>Приложение №1</w:t>
      </w:r>
    </w:p>
    <w:p w:rsidR="00BF53E7" w:rsidRDefault="00BF53E7" w:rsidP="00BF53E7">
      <w:pPr>
        <w:autoSpaceDE w:val="0"/>
        <w:autoSpaceDN w:val="0"/>
        <w:adjustRightInd w:val="0"/>
        <w:ind w:firstLine="709"/>
        <w:jc w:val="right"/>
        <w:rPr>
          <w:rFonts w:ascii="Times New Roman CYR" w:hAnsi="Times New Roman CYR" w:cs="Times New Roman CYR"/>
          <w:color w:val="000000"/>
          <w:sz w:val="28"/>
          <w:szCs w:val="28"/>
        </w:rPr>
      </w:pPr>
    </w:p>
    <w:p w:rsidR="00BF53E7" w:rsidRDefault="00BF53E7" w:rsidP="00BF53E7">
      <w:pPr>
        <w:autoSpaceDE w:val="0"/>
        <w:autoSpaceDN w:val="0"/>
        <w:adjustRightInd w:val="0"/>
        <w:ind w:firstLine="709"/>
        <w:jc w:val="center"/>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Выписка из Земельного кодекса Российской Федерации</w:t>
      </w:r>
    </w:p>
    <w:p w:rsidR="00BF53E7" w:rsidRDefault="00BF53E7" w:rsidP="00BF53E7">
      <w:pPr>
        <w:autoSpaceDE w:val="0"/>
        <w:autoSpaceDN w:val="0"/>
        <w:adjustRightInd w:val="0"/>
        <w:ind w:firstLine="709"/>
        <w:jc w:val="right"/>
        <w:rPr>
          <w:rFonts w:ascii="Times New Roman CYR" w:hAnsi="Times New Roman CYR" w:cs="Times New Roman CYR"/>
          <w:color w:val="000000"/>
          <w:sz w:val="28"/>
          <w:szCs w:val="28"/>
        </w:rPr>
      </w:pPr>
    </w:p>
    <w:p w:rsidR="00BF53E7" w:rsidRDefault="00BF53E7" w:rsidP="00BF53E7">
      <w:pPr>
        <w:autoSpaceDE w:val="0"/>
        <w:autoSpaceDN w:val="0"/>
        <w:adjustRightInd w:val="0"/>
        <w:jc w:val="both"/>
        <w:outlineLvl w:val="0"/>
        <w:rPr>
          <w:sz w:val="28"/>
          <w:szCs w:val="28"/>
        </w:rPr>
      </w:pPr>
    </w:p>
    <w:p w:rsidR="00BF53E7" w:rsidRDefault="00BF53E7" w:rsidP="00BF53E7">
      <w:pPr>
        <w:autoSpaceDE w:val="0"/>
        <w:autoSpaceDN w:val="0"/>
        <w:adjustRightInd w:val="0"/>
        <w:ind w:firstLine="540"/>
        <w:jc w:val="both"/>
        <w:outlineLvl w:val="0"/>
        <w:rPr>
          <w:sz w:val="28"/>
          <w:szCs w:val="28"/>
        </w:rPr>
      </w:pPr>
      <w:r>
        <w:rPr>
          <w:sz w:val="28"/>
          <w:szCs w:val="28"/>
        </w:rPr>
        <w:t>Статья 39.3. Случаи продажи земельных участков, находящихся в государственной или муниципальной собственности, на торгах и без проведения торгов</w:t>
      </w:r>
    </w:p>
    <w:p w:rsidR="00BF53E7" w:rsidRDefault="00BF53E7" w:rsidP="00BF53E7">
      <w:pPr>
        <w:autoSpaceDE w:val="0"/>
        <w:autoSpaceDN w:val="0"/>
        <w:adjustRightInd w:val="0"/>
        <w:jc w:val="both"/>
        <w:rPr>
          <w:sz w:val="28"/>
          <w:szCs w:val="28"/>
        </w:rPr>
      </w:pPr>
    </w:p>
    <w:p w:rsidR="00BF53E7" w:rsidRDefault="00BF53E7" w:rsidP="00BF53E7">
      <w:pPr>
        <w:autoSpaceDE w:val="0"/>
        <w:autoSpaceDN w:val="0"/>
        <w:adjustRightInd w:val="0"/>
        <w:ind w:firstLine="540"/>
        <w:jc w:val="both"/>
        <w:rPr>
          <w:sz w:val="28"/>
          <w:szCs w:val="28"/>
        </w:rPr>
      </w:pPr>
      <w:bookmarkStart w:id="16" w:name="Par4"/>
      <w:bookmarkEnd w:id="16"/>
      <w:r>
        <w:rPr>
          <w:sz w:val="28"/>
          <w:szCs w:val="28"/>
        </w:rPr>
        <w:t>2. Без проведения торгов осуществляется продажа:</w:t>
      </w:r>
    </w:p>
    <w:p w:rsidR="00BF53E7" w:rsidRDefault="00BF53E7" w:rsidP="00BF53E7">
      <w:pPr>
        <w:autoSpaceDE w:val="0"/>
        <w:autoSpaceDN w:val="0"/>
        <w:adjustRightInd w:val="0"/>
        <w:ind w:firstLine="540"/>
        <w:jc w:val="both"/>
        <w:rPr>
          <w:sz w:val="28"/>
          <w:szCs w:val="28"/>
        </w:rPr>
      </w:pPr>
      <w:r>
        <w:rPr>
          <w:sz w:val="28"/>
          <w:szCs w:val="28"/>
        </w:rPr>
        <w:t xml:space="preserve">1) земельных участков, образованных из земельного участка, предоставленного в аренду для комплексного освоения территории (за исключением земельных участков, образованных из земельного участка, предоставленного юридическому лицу, заключившему договор о комплексном освоении территории в целях строительства жилья экономического класса, в аренду для комплексного освоения территории в целях строительства такого жилья), лицу, с которым в соответствии с Градостроительным кодексом Российской Федерации заключен договор о комплексном освоении территории, если иное не предусмотрено </w:t>
      </w:r>
      <w:hyperlink w:anchor="Par10" w:history="1">
        <w:r w:rsidRPr="00027344">
          <w:rPr>
            <w:sz w:val="28"/>
            <w:szCs w:val="28"/>
          </w:rPr>
          <w:t>подпунктами 2</w:t>
        </w:r>
      </w:hyperlink>
      <w:r w:rsidRPr="00027344">
        <w:rPr>
          <w:sz w:val="28"/>
          <w:szCs w:val="28"/>
        </w:rPr>
        <w:t xml:space="preserve"> и </w:t>
      </w:r>
      <w:hyperlink w:anchor="Par12" w:history="1">
        <w:r w:rsidRPr="00027344">
          <w:rPr>
            <w:sz w:val="28"/>
            <w:szCs w:val="28"/>
          </w:rPr>
          <w:t>4</w:t>
        </w:r>
      </w:hyperlink>
      <w:r>
        <w:rPr>
          <w:sz w:val="28"/>
          <w:szCs w:val="28"/>
        </w:rPr>
        <w:t xml:space="preserve"> настоящего пункта;</w:t>
      </w:r>
    </w:p>
    <w:p w:rsidR="00BF53E7" w:rsidRDefault="00BF53E7" w:rsidP="00BF53E7">
      <w:pPr>
        <w:autoSpaceDE w:val="0"/>
        <w:autoSpaceDN w:val="0"/>
        <w:adjustRightInd w:val="0"/>
        <w:ind w:firstLine="540"/>
        <w:jc w:val="both"/>
        <w:rPr>
          <w:sz w:val="28"/>
          <w:szCs w:val="28"/>
        </w:rPr>
      </w:pPr>
      <w:bookmarkStart w:id="17" w:name="Par10"/>
      <w:bookmarkEnd w:id="17"/>
      <w:r>
        <w:rPr>
          <w:sz w:val="28"/>
          <w:szCs w:val="28"/>
        </w:rPr>
        <w:t>2) земельных участков, образованных из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(за исключением земельных участков, отнесенных к имуществу общего пользования), членам этой некоммерческой организации или, если это предусмотрено решением общего собрания членов этой некоммерческой организации, этой некоммерческой организации;</w:t>
      </w:r>
    </w:p>
    <w:p w:rsidR="00BF53E7" w:rsidRDefault="00BF53E7" w:rsidP="00BF53E7">
      <w:pPr>
        <w:autoSpaceDE w:val="0"/>
        <w:autoSpaceDN w:val="0"/>
        <w:adjustRightInd w:val="0"/>
        <w:ind w:firstLine="540"/>
        <w:jc w:val="both"/>
        <w:rPr>
          <w:sz w:val="28"/>
          <w:szCs w:val="28"/>
        </w:rPr>
      </w:pPr>
      <w:r>
        <w:rPr>
          <w:sz w:val="28"/>
          <w:szCs w:val="28"/>
        </w:rPr>
        <w:t>3) земельных участков, образованных из земельного участка, предоставленного некоммерческой организации, созданной гражданами, для ведения садоводства, огородничества, дачного хозяйства (за исключением земельных участков, отнесенных к имуществу общего пользования), членам этой некоммерческой организации;</w:t>
      </w:r>
    </w:p>
    <w:p w:rsidR="00BF53E7" w:rsidRDefault="00BF53E7" w:rsidP="00BF53E7">
      <w:pPr>
        <w:autoSpaceDE w:val="0"/>
        <w:autoSpaceDN w:val="0"/>
        <w:adjustRightInd w:val="0"/>
        <w:ind w:firstLine="540"/>
        <w:jc w:val="both"/>
        <w:rPr>
          <w:sz w:val="28"/>
          <w:szCs w:val="28"/>
        </w:rPr>
      </w:pPr>
      <w:r>
        <w:rPr>
          <w:sz w:val="28"/>
          <w:szCs w:val="28"/>
        </w:rPr>
        <w:t>4) земельных участков, образованных в результате раздела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и относящегося к имуществу общего пользования, этой некоммерческой организации;</w:t>
      </w:r>
    </w:p>
    <w:p w:rsidR="00BF53E7" w:rsidRDefault="00BF53E7" w:rsidP="00BF53E7">
      <w:pPr>
        <w:autoSpaceDE w:val="0"/>
        <w:autoSpaceDN w:val="0"/>
        <w:adjustRightInd w:val="0"/>
        <w:ind w:firstLine="540"/>
        <w:jc w:val="both"/>
        <w:rPr>
          <w:sz w:val="28"/>
          <w:szCs w:val="28"/>
        </w:rPr>
      </w:pPr>
      <w:r>
        <w:rPr>
          <w:sz w:val="28"/>
          <w:szCs w:val="28"/>
        </w:rPr>
        <w:t>5) земельных участков, образованных в результате раздела земельного участка, предоставленного юридическому лицу для ведения дачного хозяйства и относящегося к имуществу общего пользования, указанному юридическому лицу;</w:t>
      </w:r>
    </w:p>
    <w:p w:rsidR="00BF53E7" w:rsidRDefault="00BF53E7" w:rsidP="00BF53E7">
      <w:pPr>
        <w:autoSpaceDE w:val="0"/>
        <w:autoSpaceDN w:val="0"/>
        <w:adjustRightInd w:val="0"/>
        <w:ind w:firstLine="540"/>
        <w:jc w:val="both"/>
        <w:rPr>
          <w:sz w:val="28"/>
          <w:szCs w:val="28"/>
        </w:rPr>
      </w:pPr>
      <w:r>
        <w:rPr>
          <w:sz w:val="28"/>
          <w:szCs w:val="28"/>
        </w:rPr>
        <w:t xml:space="preserve">6) земельных участков, на которых расположены здания, сооружения, собственникам таких зданий, сооружений либо помещений в них в случаях, предусмотренных </w:t>
      </w:r>
      <w:hyperlink r:id="rId179" w:history="1">
        <w:r w:rsidRPr="00027344">
          <w:rPr>
            <w:sz w:val="28"/>
            <w:szCs w:val="28"/>
          </w:rPr>
          <w:t>статьей 39.20</w:t>
        </w:r>
      </w:hyperlink>
      <w:r>
        <w:rPr>
          <w:sz w:val="28"/>
          <w:szCs w:val="28"/>
        </w:rPr>
        <w:t xml:space="preserve"> ЗК РФ;</w:t>
      </w:r>
    </w:p>
    <w:p w:rsidR="00BF53E7" w:rsidRDefault="00BF53E7" w:rsidP="00BF53E7">
      <w:pPr>
        <w:autoSpaceDE w:val="0"/>
        <w:autoSpaceDN w:val="0"/>
        <w:adjustRightInd w:val="0"/>
        <w:ind w:firstLine="540"/>
        <w:jc w:val="both"/>
        <w:rPr>
          <w:sz w:val="28"/>
          <w:szCs w:val="28"/>
        </w:rPr>
      </w:pPr>
      <w:r>
        <w:rPr>
          <w:sz w:val="28"/>
          <w:szCs w:val="28"/>
        </w:rPr>
        <w:lastRenderedPageBreak/>
        <w:t xml:space="preserve">7) земельных участков, находящихся в постоянном (бессрочном) пользовании юридических лиц, указанным юридическим лицам, за исключением лиц, указанных в </w:t>
      </w:r>
      <w:hyperlink r:id="rId180" w:history="1">
        <w:r w:rsidRPr="00027344">
          <w:rPr>
            <w:sz w:val="28"/>
            <w:szCs w:val="28"/>
          </w:rPr>
          <w:t>пункте 2 статьи 39.9</w:t>
        </w:r>
      </w:hyperlink>
      <w:r>
        <w:rPr>
          <w:sz w:val="28"/>
          <w:szCs w:val="28"/>
        </w:rPr>
        <w:t xml:space="preserve"> ЗК РФ;</w:t>
      </w:r>
    </w:p>
    <w:p w:rsidR="00BF53E7" w:rsidRDefault="00BF53E7" w:rsidP="00BF53E7">
      <w:pPr>
        <w:autoSpaceDE w:val="0"/>
        <w:autoSpaceDN w:val="0"/>
        <w:adjustRightInd w:val="0"/>
        <w:ind w:firstLine="540"/>
        <w:jc w:val="both"/>
        <w:rPr>
          <w:sz w:val="28"/>
          <w:szCs w:val="28"/>
        </w:rPr>
      </w:pPr>
      <w:r>
        <w:rPr>
          <w:sz w:val="28"/>
          <w:szCs w:val="28"/>
        </w:rPr>
        <w:t xml:space="preserve">8) земельных участков крестьянскому (фермерскому) хозяйству или сельскохозяйственной организации в случаях, установленных </w:t>
      </w:r>
      <w:r w:rsidRPr="006F16A2">
        <w:rPr>
          <w:sz w:val="28"/>
          <w:szCs w:val="28"/>
        </w:rPr>
        <w:t xml:space="preserve">Федеральным </w:t>
      </w:r>
      <w:hyperlink r:id="rId181" w:history="1">
        <w:r w:rsidRPr="006F16A2">
          <w:rPr>
            <w:sz w:val="28"/>
            <w:szCs w:val="28"/>
          </w:rPr>
          <w:t>законом</w:t>
        </w:r>
      </w:hyperlink>
      <w:r>
        <w:rPr>
          <w:sz w:val="28"/>
          <w:szCs w:val="28"/>
        </w:rPr>
        <w:t xml:space="preserve"> «Об обороте земель сельскохозяйственного назначения»;</w:t>
      </w:r>
    </w:p>
    <w:p w:rsidR="00BF53E7" w:rsidRDefault="00BF53E7" w:rsidP="00BF53E7">
      <w:pPr>
        <w:autoSpaceDE w:val="0"/>
        <w:autoSpaceDN w:val="0"/>
        <w:adjustRightInd w:val="0"/>
        <w:ind w:firstLine="540"/>
        <w:jc w:val="both"/>
        <w:rPr>
          <w:sz w:val="28"/>
          <w:szCs w:val="28"/>
        </w:rPr>
      </w:pPr>
      <w:r>
        <w:rPr>
          <w:sz w:val="28"/>
          <w:szCs w:val="28"/>
        </w:rPr>
        <w:t>9) земельных участков, предназначенных для ведения сельскохозяйственного производства и переданных в аренду гражданину или юридическому лицу, этому гражданину или этому юридическому лицу по истечении трех лет с момента заключения договора аренды с этим гражданином или этим юридическим лицом либо передачи прав и обязанностей по договору аренды земельного участка этому гражданину или этому юридическому лицу при условии надлежащего использования такого земельного участка в случае, если этим гражданином или этим юридическим лицом заявление о заключении договора купли-продажи такого земельного участка без проведения торгов подано до дня истечения срока указанного договора аренды земельного участка;</w:t>
      </w:r>
    </w:p>
    <w:p w:rsidR="00BF53E7" w:rsidRDefault="00BF53E7" w:rsidP="00BF53E7">
      <w:pPr>
        <w:autoSpaceDE w:val="0"/>
        <w:autoSpaceDN w:val="0"/>
        <w:adjustRightInd w:val="0"/>
        <w:ind w:firstLine="540"/>
        <w:jc w:val="both"/>
        <w:rPr>
          <w:sz w:val="28"/>
          <w:szCs w:val="28"/>
        </w:rPr>
      </w:pPr>
      <w:r>
        <w:rPr>
          <w:sz w:val="28"/>
          <w:szCs w:val="28"/>
        </w:rPr>
        <w:t xml:space="preserve">10) земельных участков гражданам для индивидуального жилищного строительства, ведения личного подсобного хозяйства в границах населенного пункта, садоводства, дачного хозяйства, гражданам или крестьянским (фермерским) хозяйствам для осуществления крестьянским (фермерским) хозяйством его деятельности в соответствии со </w:t>
      </w:r>
      <w:hyperlink r:id="rId182" w:history="1">
        <w:r w:rsidRPr="006F16A2">
          <w:rPr>
            <w:sz w:val="28"/>
            <w:szCs w:val="28"/>
          </w:rPr>
          <w:t>статьей 39.18</w:t>
        </w:r>
      </w:hyperlink>
      <w:r>
        <w:rPr>
          <w:sz w:val="28"/>
          <w:szCs w:val="28"/>
        </w:rPr>
        <w:t xml:space="preserve"> ЗК РФ.</w:t>
      </w:r>
    </w:p>
    <w:p w:rsidR="00BF53E7" w:rsidRDefault="00BF53E7" w:rsidP="00BF53E7">
      <w:pPr>
        <w:autoSpaceDE w:val="0"/>
        <w:autoSpaceDN w:val="0"/>
        <w:adjustRightInd w:val="0"/>
        <w:ind w:firstLine="720"/>
        <w:jc w:val="right"/>
        <w:rPr>
          <w:sz w:val="28"/>
          <w:szCs w:val="28"/>
          <w:highlight w:val="cyan"/>
        </w:rPr>
      </w:pPr>
    </w:p>
    <w:p w:rsidR="00BF53E7" w:rsidRDefault="00BF53E7" w:rsidP="00BF53E7">
      <w:pPr>
        <w:autoSpaceDE w:val="0"/>
        <w:autoSpaceDN w:val="0"/>
        <w:adjustRightInd w:val="0"/>
        <w:ind w:firstLine="720"/>
        <w:jc w:val="right"/>
        <w:rPr>
          <w:sz w:val="28"/>
          <w:szCs w:val="28"/>
          <w:highlight w:val="cyan"/>
        </w:rPr>
        <w:sectPr w:rsidR="00BF53E7" w:rsidSect="001E3990">
          <w:pgSz w:w="12240" w:h="15840"/>
          <w:pgMar w:top="1134" w:right="851" w:bottom="709" w:left="1134" w:header="720" w:footer="720" w:gutter="0"/>
          <w:cols w:space="720"/>
          <w:noEndnote/>
          <w:docGrid w:linePitch="326"/>
        </w:sectPr>
      </w:pPr>
    </w:p>
    <w:p w:rsidR="00BF53E7" w:rsidRPr="0025417F" w:rsidRDefault="00BF53E7" w:rsidP="00BF53E7">
      <w:pPr>
        <w:autoSpaceDE w:val="0"/>
        <w:autoSpaceDN w:val="0"/>
        <w:adjustRightInd w:val="0"/>
        <w:ind w:firstLine="709"/>
        <w:jc w:val="right"/>
        <w:rPr>
          <w:sz w:val="28"/>
          <w:szCs w:val="28"/>
        </w:rPr>
      </w:pPr>
      <w:r w:rsidRPr="0025417F">
        <w:rPr>
          <w:bCs/>
          <w:color w:val="000000"/>
          <w:sz w:val="28"/>
          <w:szCs w:val="28"/>
        </w:rPr>
        <w:lastRenderedPageBreak/>
        <w:t>Приложение №</w:t>
      </w:r>
      <w:r>
        <w:rPr>
          <w:bCs/>
          <w:color w:val="000000"/>
          <w:sz w:val="28"/>
          <w:szCs w:val="28"/>
        </w:rPr>
        <w:t>2</w:t>
      </w:r>
    </w:p>
    <w:p w:rsidR="00BF53E7" w:rsidRPr="006C1FF4" w:rsidRDefault="00BF53E7" w:rsidP="00BF53E7">
      <w:pPr>
        <w:rPr>
          <w:lang w:eastAsia="zh-CN"/>
        </w:rPr>
      </w:pPr>
    </w:p>
    <w:p w:rsidR="00BF53E7" w:rsidRPr="00287F9A" w:rsidRDefault="00BF53E7" w:rsidP="00BF53E7">
      <w:pPr>
        <w:ind w:left="3969"/>
        <w:rPr>
          <w:sz w:val="20"/>
          <w:szCs w:val="20"/>
        </w:rPr>
      </w:pPr>
      <w:r w:rsidRPr="00287F9A">
        <w:rPr>
          <w:sz w:val="28"/>
          <w:szCs w:val="28"/>
        </w:rPr>
        <w:t xml:space="preserve">В </w:t>
      </w:r>
      <w:r>
        <w:rPr>
          <w:sz w:val="28"/>
          <w:szCs w:val="28"/>
        </w:rPr>
        <w:t>________________________________________</w:t>
      </w:r>
      <w:r w:rsidRPr="00287F9A">
        <w:rPr>
          <w:sz w:val="28"/>
          <w:szCs w:val="28"/>
        </w:rPr>
        <w:t xml:space="preserve"> </w:t>
      </w:r>
      <w:r w:rsidRPr="00287F9A">
        <w:rPr>
          <w:sz w:val="20"/>
          <w:szCs w:val="20"/>
        </w:rPr>
        <w:t>(наименование органа местного самоуправления</w:t>
      </w:r>
      <w:r>
        <w:rPr>
          <w:sz w:val="20"/>
          <w:szCs w:val="20"/>
        </w:rPr>
        <w:t xml:space="preserve"> </w:t>
      </w:r>
      <w:r w:rsidRPr="00287F9A">
        <w:rPr>
          <w:sz w:val="20"/>
          <w:szCs w:val="20"/>
        </w:rPr>
        <w:t>муниципального образования)</w:t>
      </w:r>
    </w:p>
    <w:p w:rsidR="00BF53E7" w:rsidRDefault="00BF53E7" w:rsidP="00BF53E7">
      <w:pPr>
        <w:shd w:val="clear" w:color="auto" w:fill="FFFFFF"/>
        <w:tabs>
          <w:tab w:val="left" w:leader="underscore" w:pos="10334"/>
        </w:tabs>
        <w:ind w:left="3969"/>
        <w:jc w:val="both"/>
        <w:rPr>
          <w:sz w:val="28"/>
          <w:szCs w:val="28"/>
        </w:rPr>
      </w:pPr>
      <w:r w:rsidRPr="00287F9A">
        <w:rPr>
          <w:spacing w:val="-7"/>
          <w:sz w:val="28"/>
          <w:szCs w:val="28"/>
        </w:rPr>
        <w:t>от</w:t>
      </w:r>
      <w:r>
        <w:rPr>
          <w:spacing w:val="-7"/>
          <w:sz w:val="28"/>
          <w:szCs w:val="28"/>
        </w:rPr>
        <w:t>_</w:t>
      </w:r>
      <w:r w:rsidRPr="00287F9A">
        <w:rPr>
          <w:sz w:val="28"/>
          <w:szCs w:val="28"/>
        </w:rPr>
        <w:t xml:space="preserve">_______________________________________ </w:t>
      </w:r>
    </w:p>
    <w:p w:rsidR="00BF53E7" w:rsidRDefault="00BF53E7" w:rsidP="00BF53E7">
      <w:pPr>
        <w:shd w:val="clear" w:color="auto" w:fill="FFFFFF"/>
        <w:tabs>
          <w:tab w:val="left" w:leader="underscore" w:pos="10334"/>
        </w:tabs>
        <w:ind w:left="3969"/>
        <w:jc w:val="both"/>
        <w:rPr>
          <w:spacing w:val="-3"/>
          <w:sz w:val="20"/>
          <w:szCs w:val="20"/>
        </w:rPr>
      </w:pPr>
      <w:r w:rsidRPr="00287F9A">
        <w:rPr>
          <w:spacing w:val="-3"/>
          <w:sz w:val="20"/>
          <w:szCs w:val="20"/>
        </w:rPr>
        <w:t>(для физических лиц - фамилия, имя, отчество</w:t>
      </w:r>
      <w:r>
        <w:rPr>
          <w:spacing w:val="-3"/>
          <w:sz w:val="20"/>
          <w:szCs w:val="20"/>
        </w:rPr>
        <w:t xml:space="preserve"> (при наличии), место жительства</w:t>
      </w:r>
      <w:r w:rsidRPr="00287F9A">
        <w:rPr>
          <w:spacing w:val="-3"/>
          <w:sz w:val="20"/>
          <w:szCs w:val="20"/>
        </w:rPr>
        <w:t xml:space="preserve">, </w:t>
      </w:r>
      <w:r>
        <w:rPr>
          <w:spacing w:val="-3"/>
          <w:sz w:val="20"/>
          <w:szCs w:val="20"/>
        </w:rPr>
        <w:t>реквизиты документа, удостоверяющего личность, ИНН)</w:t>
      </w:r>
    </w:p>
    <w:p w:rsidR="00BF53E7" w:rsidRDefault="00BF53E7" w:rsidP="00BF53E7">
      <w:pPr>
        <w:shd w:val="clear" w:color="auto" w:fill="FFFFFF"/>
        <w:tabs>
          <w:tab w:val="left" w:leader="underscore" w:pos="10334"/>
        </w:tabs>
        <w:ind w:left="3969"/>
        <w:jc w:val="both"/>
        <w:rPr>
          <w:spacing w:val="-3"/>
          <w:sz w:val="20"/>
          <w:szCs w:val="20"/>
        </w:rPr>
      </w:pPr>
      <w:r>
        <w:rPr>
          <w:sz w:val="28"/>
          <w:szCs w:val="28"/>
        </w:rPr>
        <w:t xml:space="preserve">__________________________________________ </w:t>
      </w:r>
    </w:p>
    <w:p w:rsidR="00BF53E7" w:rsidRDefault="00BF53E7" w:rsidP="00BF53E7">
      <w:pPr>
        <w:shd w:val="clear" w:color="auto" w:fill="FFFFFF"/>
        <w:tabs>
          <w:tab w:val="left" w:leader="underscore" w:pos="10334"/>
        </w:tabs>
        <w:ind w:left="3969"/>
        <w:jc w:val="both"/>
        <w:rPr>
          <w:spacing w:val="-3"/>
          <w:sz w:val="20"/>
          <w:szCs w:val="20"/>
        </w:rPr>
      </w:pPr>
      <w:r>
        <w:rPr>
          <w:spacing w:val="-3"/>
          <w:sz w:val="20"/>
          <w:szCs w:val="20"/>
        </w:rPr>
        <w:t>(</w:t>
      </w:r>
      <w:r w:rsidRPr="00287F9A">
        <w:rPr>
          <w:spacing w:val="-3"/>
          <w:sz w:val="20"/>
          <w:szCs w:val="20"/>
        </w:rPr>
        <w:t xml:space="preserve">для юридических лиц - наименование, </w:t>
      </w:r>
      <w:r>
        <w:rPr>
          <w:spacing w:val="-3"/>
          <w:sz w:val="20"/>
          <w:szCs w:val="20"/>
        </w:rPr>
        <w:t xml:space="preserve">место нахождения, </w:t>
      </w:r>
      <w:r w:rsidRPr="00287F9A">
        <w:rPr>
          <w:spacing w:val="-3"/>
          <w:sz w:val="20"/>
          <w:szCs w:val="20"/>
        </w:rPr>
        <w:t>организационно-правовая форма, сведения о государственной регистрации</w:t>
      </w:r>
      <w:r>
        <w:rPr>
          <w:spacing w:val="-3"/>
          <w:sz w:val="20"/>
          <w:szCs w:val="20"/>
        </w:rPr>
        <w:t xml:space="preserve"> в ЕГРЮЛ, ОГРН)</w:t>
      </w:r>
    </w:p>
    <w:p w:rsidR="00BF53E7" w:rsidRDefault="00BF53E7" w:rsidP="00BF53E7">
      <w:pPr>
        <w:autoSpaceDE w:val="0"/>
        <w:autoSpaceDN w:val="0"/>
        <w:adjustRightInd w:val="0"/>
        <w:ind w:left="3969"/>
        <w:jc w:val="both"/>
        <w:rPr>
          <w:spacing w:val="-3"/>
          <w:sz w:val="20"/>
          <w:szCs w:val="20"/>
        </w:rPr>
      </w:pPr>
      <w:r>
        <w:rPr>
          <w:spacing w:val="-3"/>
          <w:sz w:val="20"/>
          <w:szCs w:val="20"/>
        </w:rPr>
        <w:t>_____________________________________________________________</w:t>
      </w:r>
    </w:p>
    <w:p w:rsidR="00BF53E7" w:rsidRPr="00BF0AF3" w:rsidRDefault="00BF53E7" w:rsidP="00BF53E7">
      <w:pPr>
        <w:autoSpaceDE w:val="0"/>
        <w:autoSpaceDN w:val="0"/>
        <w:adjustRightInd w:val="0"/>
        <w:ind w:left="3969"/>
        <w:jc w:val="both"/>
        <w:rPr>
          <w:sz w:val="20"/>
          <w:szCs w:val="20"/>
        </w:rPr>
      </w:pPr>
      <w:r w:rsidRPr="00BF0AF3">
        <w:rPr>
          <w:spacing w:val="-3"/>
          <w:sz w:val="20"/>
          <w:szCs w:val="20"/>
        </w:rPr>
        <w:t>(</w:t>
      </w:r>
      <w:r w:rsidRPr="00BF0AF3">
        <w:rPr>
          <w:sz w:val="20"/>
          <w:szCs w:val="20"/>
        </w:rPr>
        <w:t>почтовый адрес, адрес электронной почты, номер телефона для связи)</w:t>
      </w:r>
    </w:p>
    <w:p w:rsidR="00BF53E7" w:rsidRPr="00287F9A" w:rsidRDefault="00BF53E7" w:rsidP="00BF53E7">
      <w:pPr>
        <w:shd w:val="clear" w:color="auto" w:fill="FFFFFF"/>
        <w:tabs>
          <w:tab w:val="left" w:leader="underscore" w:pos="10334"/>
        </w:tabs>
        <w:ind w:left="3969"/>
        <w:jc w:val="both"/>
        <w:rPr>
          <w:spacing w:val="-7"/>
          <w:sz w:val="20"/>
          <w:szCs w:val="20"/>
        </w:rPr>
      </w:pPr>
    </w:p>
    <w:p w:rsidR="00BF53E7" w:rsidRPr="002622A2" w:rsidRDefault="00BF53E7" w:rsidP="00BF53E7">
      <w:pPr>
        <w:ind w:left="3969"/>
        <w:rPr>
          <w:sz w:val="28"/>
          <w:szCs w:val="28"/>
          <w:highlight w:val="cyan"/>
        </w:rPr>
      </w:pPr>
    </w:p>
    <w:p w:rsidR="00BF53E7" w:rsidRPr="00AF3FF7" w:rsidRDefault="00BF53E7" w:rsidP="00BF53E7">
      <w:pPr>
        <w:jc w:val="center"/>
        <w:rPr>
          <w:sz w:val="28"/>
          <w:szCs w:val="28"/>
        </w:rPr>
      </w:pPr>
      <w:r w:rsidRPr="00AF3FF7">
        <w:rPr>
          <w:sz w:val="28"/>
          <w:szCs w:val="28"/>
        </w:rPr>
        <w:t>Заявление</w:t>
      </w:r>
    </w:p>
    <w:p w:rsidR="00BF53E7" w:rsidRPr="00AF3FF7" w:rsidRDefault="00BF53E7" w:rsidP="00BF53E7">
      <w:pPr>
        <w:jc w:val="center"/>
        <w:rPr>
          <w:sz w:val="28"/>
          <w:szCs w:val="28"/>
        </w:rPr>
      </w:pPr>
      <w:r w:rsidRPr="00AF3FF7">
        <w:rPr>
          <w:sz w:val="28"/>
          <w:szCs w:val="28"/>
        </w:rPr>
        <w:t>о пр</w:t>
      </w:r>
      <w:r>
        <w:rPr>
          <w:sz w:val="28"/>
          <w:szCs w:val="28"/>
        </w:rPr>
        <w:t>одаже зе</w:t>
      </w:r>
      <w:r w:rsidRPr="00AF3FF7">
        <w:rPr>
          <w:sz w:val="28"/>
          <w:szCs w:val="28"/>
        </w:rPr>
        <w:t xml:space="preserve">мельного участка </w:t>
      </w:r>
      <w:r>
        <w:rPr>
          <w:sz w:val="28"/>
          <w:szCs w:val="28"/>
        </w:rPr>
        <w:t>без проведения торгов</w:t>
      </w:r>
    </w:p>
    <w:p w:rsidR="00BF53E7" w:rsidRPr="00AF3FF7" w:rsidRDefault="00BF53E7" w:rsidP="00BF53E7">
      <w:pPr>
        <w:rPr>
          <w:sz w:val="28"/>
          <w:szCs w:val="28"/>
        </w:rPr>
      </w:pPr>
    </w:p>
    <w:p w:rsidR="00BF53E7" w:rsidRDefault="00BF53E7" w:rsidP="00BF53E7">
      <w:pPr>
        <w:ind w:firstLine="709"/>
        <w:jc w:val="both"/>
        <w:rPr>
          <w:sz w:val="28"/>
          <w:szCs w:val="28"/>
        </w:rPr>
      </w:pPr>
      <w:r w:rsidRPr="00AF3FF7">
        <w:rPr>
          <w:sz w:val="28"/>
          <w:szCs w:val="28"/>
        </w:rPr>
        <w:t xml:space="preserve">Прошу Вас </w:t>
      </w:r>
      <w:r>
        <w:rPr>
          <w:sz w:val="28"/>
          <w:szCs w:val="28"/>
        </w:rPr>
        <w:t>на основании ___________________________________________,</w:t>
      </w:r>
    </w:p>
    <w:p w:rsidR="00BF53E7" w:rsidRPr="008A4123" w:rsidRDefault="00BF53E7" w:rsidP="00BF53E7">
      <w:pPr>
        <w:jc w:val="both"/>
      </w:pPr>
      <w:r>
        <w:t xml:space="preserve">(указывается основание из числа, предусмотренных </w:t>
      </w:r>
      <w:r w:rsidRPr="00FC1977">
        <w:t>п</w:t>
      </w:r>
      <w:r>
        <w:t>.</w:t>
      </w:r>
      <w:r w:rsidRPr="00FC1977">
        <w:t>2 ст</w:t>
      </w:r>
      <w:r>
        <w:t>.</w:t>
      </w:r>
      <w:r w:rsidRPr="00FC1977">
        <w:t>39.3, ст</w:t>
      </w:r>
      <w:r>
        <w:t>.</w:t>
      </w:r>
      <w:r w:rsidRPr="00FC1977">
        <w:t>39.5, п</w:t>
      </w:r>
      <w:r>
        <w:t>.</w:t>
      </w:r>
      <w:r w:rsidRPr="00FC1977">
        <w:t>2 ст</w:t>
      </w:r>
      <w:r>
        <w:t>.</w:t>
      </w:r>
      <w:r w:rsidRPr="00FC1977">
        <w:t>39.6 или п</w:t>
      </w:r>
      <w:r>
        <w:t>.</w:t>
      </w:r>
      <w:r w:rsidRPr="00FC1977">
        <w:t>2 ст</w:t>
      </w:r>
      <w:r>
        <w:t>.</w:t>
      </w:r>
      <w:r w:rsidRPr="00FC1977">
        <w:t>39.10</w:t>
      </w:r>
      <w:r>
        <w:t xml:space="preserve"> ЗК РФ).</w:t>
      </w:r>
    </w:p>
    <w:p w:rsidR="00BF53E7" w:rsidRDefault="00BF53E7" w:rsidP="00BF53E7">
      <w:pPr>
        <w:jc w:val="both"/>
        <w:rPr>
          <w:sz w:val="28"/>
          <w:szCs w:val="28"/>
        </w:rPr>
      </w:pPr>
      <w:r w:rsidRPr="00AF3FF7">
        <w:rPr>
          <w:sz w:val="28"/>
          <w:szCs w:val="28"/>
        </w:rPr>
        <w:t xml:space="preserve">предоставить </w:t>
      </w:r>
      <w:r>
        <w:rPr>
          <w:sz w:val="28"/>
          <w:szCs w:val="28"/>
        </w:rPr>
        <w:t xml:space="preserve">для _________________________________________________________ </w:t>
      </w:r>
    </w:p>
    <w:p w:rsidR="00BF53E7" w:rsidRPr="006D13F6" w:rsidRDefault="00BF53E7" w:rsidP="00BF53E7">
      <w:pPr>
        <w:jc w:val="both"/>
      </w:pPr>
      <w:r>
        <w:rPr>
          <w:sz w:val="28"/>
          <w:szCs w:val="28"/>
        </w:rPr>
        <w:tab/>
      </w:r>
      <w:r>
        <w:rPr>
          <w:sz w:val="28"/>
          <w:szCs w:val="28"/>
        </w:rPr>
        <w:tab/>
      </w:r>
      <w:r>
        <w:rPr>
          <w:sz w:val="28"/>
          <w:szCs w:val="28"/>
        </w:rPr>
        <w:tab/>
      </w:r>
      <w:r>
        <w:rPr>
          <w:sz w:val="28"/>
          <w:szCs w:val="28"/>
        </w:rPr>
        <w:tab/>
      </w:r>
      <w:r w:rsidRPr="006D13F6">
        <w:t>(</w:t>
      </w:r>
      <w:r>
        <w:t>указывается цель использования земельного участка)</w:t>
      </w:r>
    </w:p>
    <w:p w:rsidR="00BF53E7" w:rsidRDefault="00BF53E7" w:rsidP="00BF53E7">
      <w:pPr>
        <w:jc w:val="both"/>
        <w:rPr>
          <w:sz w:val="28"/>
          <w:szCs w:val="28"/>
        </w:rPr>
      </w:pPr>
      <w:r w:rsidRPr="00AF3FF7">
        <w:rPr>
          <w:sz w:val="28"/>
          <w:szCs w:val="28"/>
        </w:rPr>
        <w:t xml:space="preserve">земельный участок </w:t>
      </w:r>
      <w:r w:rsidRPr="00E50BC4">
        <w:rPr>
          <w:sz w:val="28"/>
          <w:szCs w:val="28"/>
        </w:rPr>
        <w:t>площадью ___________ кв.м. с видом разрешенного использования ___________________, из</w:t>
      </w:r>
      <w:r>
        <w:rPr>
          <w:sz w:val="28"/>
          <w:szCs w:val="28"/>
        </w:rPr>
        <w:t xml:space="preserve"> </w:t>
      </w:r>
      <w:r w:rsidRPr="00E50BC4">
        <w:rPr>
          <w:sz w:val="28"/>
          <w:szCs w:val="28"/>
        </w:rPr>
        <w:t>категории земель</w:t>
      </w:r>
      <w:r>
        <w:rPr>
          <w:sz w:val="28"/>
          <w:szCs w:val="28"/>
        </w:rPr>
        <w:t xml:space="preserve"> </w:t>
      </w:r>
      <w:r w:rsidRPr="0068397A">
        <w:rPr>
          <w:sz w:val="28"/>
          <w:szCs w:val="28"/>
        </w:rPr>
        <w:t xml:space="preserve">_______________, расположенного </w:t>
      </w:r>
      <w:r>
        <w:rPr>
          <w:sz w:val="28"/>
          <w:szCs w:val="28"/>
        </w:rPr>
        <w:t>по адресу</w:t>
      </w:r>
      <w:r w:rsidRPr="00C735E9">
        <w:rPr>
          <w:sz w:val="28"/>
          <w:szCs w:val="28"/>
        </w:rPr>
        <w:t>:</w:t>
      </w:r>
      <w:r>
        <w:rPr>
          <w:sz w:val="28"/>
          <w:szCs w:val="28"/>
        </w:rPr>
        <w:t xml:space="preserve"> ___________</w:t>
      </w:r>
      <w:r w:rsidRPr="00C735E9">
        <w:rPr>
          <w:sz w:val="28"/>
          <w:szCs w:val="28"/>
        </w:rPr>
        <w:t xml:space="preserve"> муниципальный район (городской округ), населенный пункт_________________</w:t>
      </w:r>
      <w:r>
        <w:rPr>
          <w:sz w:val="28"/>
          <w:szCs w:val="28"/>
        </w:rPr>
        <w:t xml:space="preserve"> </w:t>
      </w:r>
      <w:r w:rsidRPr="00C735E9">
        <w:rPr>
          <w:sz w:val="28"/>
          <w:szCs w:val="28"/>
        </w:rPr>
        <w:t>ул.________________ д. ________</w:t>
      </w:r>
      <w:r>
        <w:rPr>
          <w:sz w:val="28"/>
          <w:szCs w:val="28"/>
        </w:rPr>
        <w:t xml:space="preserve">, </w:t>
      </w:r>
      <w:r w:rsidRPr="00AF3FF7">
        <w:rPr>
          <w:sz w:val="28"/>
          <w:szCs w:val="28"/>
        </w:rPr>
        <w:t xml:space="preserve">в </w:t>
      </w:r>
      <w:r>
        <w:rPr>
          <w:sz w:val="28"/>
          <w:szCs w:val="28"/>
        </w:rPr>
        <w:t xml:space="preserve">собственность, без проведения торгов. </w:t>
      </w:r>
    </w:p>
    <w:p w:rsidR="00BF53E7" w:rsidRDefault="00BF53E7" w:rsidP="00BF53E7">
      <w:pPr>
        <w:jc w:val="both"/>
        <w:rPr>
          <w:sz w:val="28"/>
          <w:szCs w:val="28"/>
        </w:rPr>
      </w:pPr>
      <w:r>
        <w:rPr>
          <w:sz w:val="28"/>
          <w:szCs w:val="28"/>
        </w:rPr>
        <w:t>Дополнительные сведения (заполняются при наличии нижеуказанных условий):</w:t>
      </w:r>
    </w:p>
    <w:p w:rsidR="00BF53E7" w:rsidRDefault="00BF53E7" w:rsidP="00BF53E7">
      <w:pPr>
        <w:jc w:val="both"/>
        <w:rPr>
          <w:sz w:val="28"/>
          <w:szCs w:val="28"/>
        </w:rPr>
      </w:pPr>
      <w:r>
        <w:rPr>
          <w:sz w:val="28"/>
          <w:szCs w:val="28"/>
        </w:rPr>
        <w:t>_________________________________________________________________________</w:t>
      </w:r>
    </w:p>
    <w:p w:rsidR="00BF53E7" w:rsidRPr="006D13F6" w:rsidRDefault="00BF53E7" w:rsidP="00BF53E7">
      <w:pPr>
        <w:jc w:val="both"/>
      </w:pPr>
      <w:r w:rsidRPr="006D13F6">
        <w:t>реквизиты решения об изъятии земельного участка для государственных или</w:t>
      </w:r>
      <w:r>
        <w:rPr>
          <w:sz w:val="28"/>
          <w:szCs w:val="28"/>
        </w:rPr>
        <w:t xml:space="preserve"> </w:t>
      </w:r>
      <w:r w:rsidRPr="006D13F6">
        <w:t>муниципальных нужд в случае, если земельный участок предоставляется взамен земельного участка, изымаемого для государственных или муниципальных нужд;</w:t>
      </w:r>
    </w:p>
    <w:p w:rsidR="00BF53E7" w:rsidRDefault="00BF53E7" w:rsidP="00BF53E7">
      <w:pPr>
        <w:jc w:val="both"/>
      </w:pPr>
      <w:r>
        <w:t>_____________________________________________________________________________________</w:t>
      </w:r>
    </w:p>
    <w:p w:rsidR="00BF53E7" w:rsidRPr="006D13F6" w:rsidRDefault="00BF53E7" w:rsidP="00BF53E7">
      <w:pPr>
        <w:jc w:val="both"/>
      </w:pPr>
      <w:r w:rsidRPr="006D13F6">
        <w:t>реквизиты решения об утверждении документа территориального планирования и (или) проекта планировки территории в случае, если земельный участок предоставляется для размещения объектов, предусмотренных этим документом и (или) этим проектом;</w:t>
      </w:r>
    </w:p>
    <w:p w:rsidR="00BF53E7" w:rsidRDefault="00BF53E7" w:rsidP="00BF53E7">
      <w:pPr>
        <w:jc w:val="both"/>
      </w:pPr>
      <w:r>
        <w:t>_____________________________________________________________________________________</w:t>
      </w:r>
    </w:p>
    <w:p w:rsidR="00BF53E7" w:rsidRPr="006D13F6" w:rsidRDefault="00BF53E7" w:rsidP="00BF53E7">
      <w:pPr>
        <w:jc w:val="both"/>
      </w:pPr>
      <w:r w:rsidRPr="006D13F6">
        <w:t>реквизиты решения о предварительном согласовании предоставления земельного участка в случае, если испрашиваемый земельный участок образовывался или его границы уточняли</w:t>
      </w:r>
      <w:r>
        <w:t>сь на основании данного решения.</w:t>
      </w:r>
    </w:p>
    <w:p w:rsidR="00BF53E7" w:rsidRPr="00AF3FF7" w:rsidRDefault="00BF53E7" w:rsidP="00BF53E7">
      <w:pPr>
        <w:ind w:firstLine="709"/>
        <w:rPr>
          <w:sz w:val="28"/>
          <w:szCs w:val="28"/>
        </w:rPr>
      </w:pPr>
      <w:r w:rsidRPr="00AF3FF7">
        <w:rPr>
          <w:sz w:val="28"/>
          <w:szCs w:val="28"/>
        </w:rPr>
        <w:t>К заявлению прилагаются следующие документы</w:t>
      </w:r>
      <w:r>
        <w:rPr>
          <w:sz w:val="28"/>
          <w:szCs w:val="28"/>
        </w:rPr>
        <w:t xml:space="preserve"> (сканкопии)</w:t>
      </w:r>
      <w:r w:rsidRPr="00AF3FF7">
        <w:rPr>
          <w:sz w:val="28"/>
          <w:szCs w:val="28"/>
        </w:rPr>
        <w:t>:</w:t>
      </w:r>
    </w:p>
    <w:p w:rsidR="00BF53E7" w:rsidRDefault="00BF53E7" w:rsidP="00BF53E7">
      <w:pPr>
        <w:ind w:firstLine="709"/>
        <w:jc w:val="both"/>
        <w:rPr>
          <w:color w:val="000000"/>
          <w:sz w:val="28"/>
          <w:szCs w:val="28"/>
        </w:rPr>
      </w:pPr>
      <w:r>
        <w:rPr>
          <w:color w:val="000000"/>
          <w:sz w:val="28"/>
          <w:szCs w:val="28"/>
        </w:rPr>
        <w:t>Физические лица:</w:t>
      </w:r>
    </w:p>
    <w:p w:rsidR="00BF53E7" w:rsidRDefault="00BF53E7" w:rsidP="00BF53E7">
      <w:pPr>
        <w:ind w:firstLine="709"/>
        <w:jc w:val="both"/>
        <w:rPr>
          <w:color w:val="000000"/>
          <w:sz w:val="28"/>
          <w:szCs w:val="28"/>
        </w:rPr>
      </w:pPr>
      <w:r>
        <w:rPr>
          <w:color w:val="000000"/>
          <w:sz w:val="28"/>
          <w:szCs w:val="28"/>
        </w:rPr>
        <w:t>1</w:t>
      </w:r>
      <w:r w:rsidRPr="000F16CC">
        <w:rPr>
          <w:color w:val="000000"/>
          <w:sz w:val="28"/>
          <w:szCs w:val="28"/>
        </w:rPr>
        <w:t>)</w:t>
      </w:r>
      <w:r>
        <w:rPr>
          <w:color w:val="000000"/>
          <w:sz w:val="28"/>
          <w:szCs w:val="28"/>
        </w:rPr>
        <w:t> Копия д</w:t>
      </w:r>
      <w:r w:rsidRPr="000F16CC">
        <w:rPr>
          <w:color w:val="000000"/>
          <w:sz w:val="28"/>
          <w:szCs w:val="28"/>
        </w:rPr>
        <w:t>окумент</w:t>
      </w:r>
      <w:r>
        <w:rPr>
          <w:color w:val="000000"/>
          <w:sz w:val="28"/>
          <w:szCs w:val="28"/>
        </w:rPr>
        <w:t>а,</w:t>
      </w:r>
      <w:r w:rsidRPr="000F16CC">
        <w:rPr>
          <w:color w:val="000000"/>
          <w:sz w:val="28"/>
          <w:szCs w:val="28"/>
        </w:rPr>
        <w:t xml:space="preserve"> удостоверяющ</w:t>
      </w:r>
      <w:r>
        <w:rPr>
          <w:color w:val="000000"/>
          <w:sz w:val="28"/>
          <w:szCs w:val="28"/>
        </w:rPr>
        <w:t>его</w:t>
      </w:r>
      <w:r w:rsidRPr="000F16CC">
        <w:rPr>
          <w:color w:val="000000"/>
          <w:sz w:val="28"/>
          <w:szCs w:val="28"/>
        </w:rPr>
        <w:t xml:space="preserve"> личность</w:t>
      </w:r>
      <w:r>
        <w:rPr>
          <w:color w:val="000000"/>
          <w:sz w:val="28"/>
          <w:szCs w:val="28"/>
        </w:rPr>
        <w:t xml:space="preserve"> (для гражданина)</w:t>
      </w:r>
      <w:r w:rsidRPr="000F16CC">
        <w:rPr>
          <w:color w:val="000000"/>
          <w:sz w:val="28"/>
          <w:szCs w:val="28"/>
        </w:rPr>
        <w:t>;</w:t>
      </w:r>
    </w:p>
    <w:p w:rsidR="00BF53E7" w:rsidRDefault="00BF53E7" w:rsidP="00BF53E7">
      <w:pPr>
        <w:ind w:firstLine="709"/>
        <w:jc w:val="both"/>
        <w:rPr>
          <w:color w:val="000000"/>
          <w:sz w:val="28"/>
          <w:szCs w:val="28"/>
        </w:rPr>
      </w:pPr>
      <w:r>
        <w:rPr>
          <w:color w:val="000000"/>
          <w:sz w:val="28"/>
          <w:szCs w:val="28"/>
        </w:rPr>
        <w:t>2</w:t>
      </w:r>
      <w:r w:rsidRPr="0090253E">
        <w:rPr>
          <w:color w:val="000000"/>
          <w:sz w:val="28"/>
          <w:szCs w:val="28"/>
        </w:rPr>
        <w:t>) Документ, подтверждающий полномочия представителя (если от имени заявителя действует представитель)</w:t>
      </w:r>
      <w:r>
        <w:rPr>
          <w:color w:val="000000"/>
          <w:sz w:val="28"/>
          <w:szCs w:val="28"/>
        </w:rPr>
        <w:t>;</w:t>
      </w:r>
    </w:p>
    <w:p w:rsidR="00BF53E7" w:rsidRDefault="00BF53E7" w:rsidP="00BF53E7">
      <w:pPr>
        <w:ind w:firstLine="709"/>
        <w:jc w:val="both"/>
        <w:rPr>
          <w:color w:val="000000"/>
          <w:sz w:val="28"/>
          <w:szCs w:val="28"/>
        </w:rPr>
      </w:pPr>
      <w:r>
        <w:rPr>
          <w:color w:val="000000"/>
          <w:sz w:val="28"/>
          <w:szCs w:val="28"/>
        </w:rPr>
        <w:lastRenderedPageBreak/>
        <w:t>3</w:t>
      </w:r>
      <w:r w:rsidRPr="0090253E">
        <w:rPr>
          <w:color w:val="000000"/>
          <w:sz w:val="28"/>
          <w:szCs w:val="28"/>
        </w:rPr>
        <w:t>)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r>
        <w:rPr>
          <w:color w:val="000000"/>
          <w:sz w:val="28"/>
          <w:szCs w:val="28"/>
        </w:rPr>
        <w:t>.</w:t>
      </w:r>
    </w:p>
    <w:p w:rsidR="00BF53E7" w:rsidRDefault="00BF53E7" w:rsidP="00BF53E7">
      <w:pPr>
        <w:ind w:firstLine="709"/>
        <w:jc w:val="both"/>
        <w:rPr>
          <w:color w:val="000000"/>
          <w:sz w:val="28"/>
          <w:szCs w:val="28"/>
        </w:rPr>
      </w:pPr>
      <w:r>
        <w:rPr>
          <w:color w:val="000000"/>
          <w:sz w:val="28"/>
          <w:szCs w:val="28"/>
        </w:rPr>
        <w:t>Юридические лица:</w:t>
      </w:r>
    </w:p>
    <w:p w:rsidR="00BF53E7" w:rsidRDefault="00BF53E7" w:rsidP="00BF53E7">
      <w:pPr>
        <w:ind w:firstLine="709"/>
        <w:jc w:val="both"/>
        <w:rPr>
          <w:color w:val="000000"/>
          <w:sz w:val="28"/>
          <w:szCs w:val="28"/>
        </w:rPr>
      </w:pPr>
      <w:r>
        <w:rPr>
          <w:color w:val="000000"/>
          <w:sz w:val="28"/>
          <w:szCs w:val="28"/>
        </w:rPr>
        <w:t>1</w:t>
      </w:r>
      <w:r w:rsidRPr="000F16CC">
        <w:rPr>
          <w:color w:val="000000"/>
          <w:sz w:val="28"/>
          <w:szCs w:val="28"/>
        </w:rPr>
        <w:t>)</w:t>
      </w:r>
      <w:r>
        <w:rPr>
          <w:color w:val="000000"/>
          <w:sz w:val="28"/>
          <w:szCs w:val="28"/>
        </w:rPr>
        <w:t> </w:t>
      </w:r>
      <w:r w:rsidRPr="000F16CC">
        <w:rPr>
          <w:color w:val="000000"/>
          <w:sz w:val="28"/>
          <w:szCs w:val="28"/>
        </w:rPr>
        <w:t>Документ, подтверждающий полномочия представителя (если от имени заявителя действует представитель)</w:t>
      </w:r>
      <w:r>
        <w:rPr>
          <w:color w:val="000000"/>
          <w:sz w:val="28"/>
          <w:szCs w:val="28"/>
        </w:rPr>
        <w:t>;</w:t>
      </w:r>
    </w:p>
    <w:p w:rsidR="00BF53E7" w:rsidRDefault="00BF53E7" w:rsidP="00BF53E7">
      <w:pPr>
        <w:ind w:firstLine="709"/>
        <w:jc w:val="both"/>
        <w:rPr>
          <w:color w:val="000000"/>
          <w:sz w:val="28"/>
          <w:szCs w:val="28"/>
        </w:rPr>
      </w:pPr>
      <w:r>
        <w:rPr>
          <w:color w:val="000000"/>
          <w:sz w:val="28"/>
          <w:szCs w:val="28"/>
        </w:rPr>
        <w:t>2</w:t>
      </w:r>
      <w:r w:rsidRPr="0090253E">
        <w:rPr>
          <w:color w:val="000000"/>
          <w:sz w:val="28"/>
          <w:szCs w:val="28"/>
        </w:rPr>
        <w:t>)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r>
        <w:rPr>
          <w:color w:val="000000"/>
          <w:sz w:val="28"/>
          <w:szCs w:val="28"/>
        </w:rPr>
        <w:t>.</w:t>
      </w:r>
    </w:p>
    <w:p w:rsidR="00BF53E7" w:rsidRPr="00EA4DF2" w:rsidRDefault="00BF53E7" w:rsidP="00BF53E7">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w:t>
      </w:r>
      <w:r>
        <w:rPr>
          <w:i/>
          <w:color w:val="000000"/>
          <w:spacing w:val="-6"/>
          <w:sz w:val="28"/>
          <w:szCs w:val="28"/>
        </w:rPr>
        <w:t>,</w:t>
      </w:r>
      <w:r w:rsidRPr="00EA4DF2">
        <w:rPr>
          <w:i/>
          <w:color w:val="000000"/>
          <w:spacing w:val="-6"/>
          <w:sz w:val="28"/>
          <w:szCs w:val="28"/>
        </w:rPr>
        <w:t xml:space="preserve"> предоставляющим муниципальную услугу, в целях предоставления муниципальной услуги.</w:t>
      </w:r>
    </w:p>
    <w:p w:rsidR="00BF53E7" w:rsidRPr="00EA4DF2" w:rsidRDefault="00BF53E7" w:rsidP="00BF53E7">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w:t>
      </w:r>
      <w:r>
        <w:rPr>
          <w:i/>
          <w:color w:val="000000"/>
          <w:spacing w:val="-6"/>
          <w:sz w:val="28"/>
          <w:szCs w:val="28"/>
        </w:rPr>
        <w:t>сканкопии</w:t>
      </w:r>
      <w:r w:rsidRPr="00EA4DF2">
        <w:rPr>
          <w:i/>
          <w:color w:val="000000"/>
          <w:spacing w:val="-6"/>
          <w:sz w:val="28"/>
          <w:szCs w:val="28"/>
        </w:rPr>
        <w:t xml:space="preserve">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w:t>
      </w:r>
      <w:r>
        <w:rPr>
          <w:i/>
          <w:color w:val="000000"/>
          <w:spacing w:val="-6"/>
          <w:sz w:val="28"/>
          <w:szCs w:val="28"/>
        </w:rPr>
        <w:t>,</w:t>
      </w:r>
      <w:r w:rsidRPr="00EA4DF2">
        <w:rPr>
          <w:i/>
          <w:color w:val="000000"/>
          <w:spacing w:val="-6"/>
          <w:sz w:val="28"/>
          <w:szCs w:val="28"/>
        </w:rPr>
        <w:t xml:space="preserve"> действительны и содержат достоверные сведения. </w:t>
      </w:r>
    </w:p>
    <w:p w:rsidR="00BF53E7" w:rsidRPr="00EA4DF2" w:rsidRDefault="00BF53E7" w:rsidP="00BF53E7">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BF53E7" w:rsidRDefault="00BF53E7" w:rsidP="00BF53E7">
      <w:pPr>
        <w:jc w:val="center"/>
        <w:rPr>
          <w:sz w:val="28"/>
          <w:szCs w:val="28"/>
        </w:rPr>
      </w:pPr>
    </w:p>
    <w:p w:rsidR="00BF53E7" w:rsidRDefault="00BF53E7" w:rsidP="00BF53E7">
      <w:pPr>
        <w:jc w:val="center"/>
        <w:rPr>
          <w:sz w:val="28"/>
          <w:szCs w:val="28"/>
        </w:rPr>
      </w:pPr>
    </w:p>
    <w:p w:rsidR="00BF53E7" w:rsidRDefault="00BF53E7" w:rsidP="00BF53E7">
      <w:pPr>
        <w:jc w:val="both"/>
        <w:rPr>
          <w:sz w:val="28"/>
          <w:szCs w:val="28"/>
        </w:rPr>
      </w:pPr>
      <w:r w:rsidRPr="002F305D">
        <w:rPr>
          <w:sz w:val="28"/>
          <w:szCs w:val="28"/>
        </w:rPr>
        <w:t>______________</w:t>
      </w:r>
      <w:r>
        <w:rPr>
          <w:sz w:val="28"/>
          <w:szCs w:val="28"/>
        </w:rPr>
        <w:tab/>
      </w:r>
      <w:r>
        <w:rPr>
          <w:sz w:val="28"/>
          <w:szCs w:val="28"/>
        </w:rPr>
        <w:tab/>
      </w:r>
      <w:r>
        <w:rPr>
          <w:sz w:val="28"/>
          <w:szCs w:val="28"/>
        </w:rPr>
        <w:tab/>
      </w:r>
      <w:r>
        <w:rPr>
          <w:sz w:val="28"/>
          <w:szCs w:val="28"/>
        </w:rPr>
        <w:tab/>
      </w:r>
      <w:r w:rsidRPr="002F305D">
        <w:rPr>
          <w:sz w:val="28"/>
          <w:szCs w:val="28"/>
        </w:rPr>
        <w:t>_________________</w:t>
      </w:r>
      <w:r>
        <w:rPr>
          <w:sz w:val="28"/>
          <w:szCs w:val="28"/>
        </w:rPr>
        <w:t xml:space="preserve"> ( </w:t>
      </w:r>
      <w:r w:rsidRPr="002F305D">
        <w:rPr>
          <w:sz w:val="28"/>
          <w:szCs w:val="28"/>
        </w:rPr>
        <w:t>________________</w:t>
      </w:r>
      <w:r>
        <w:rPr>
          <w:sz w:val="28"/>
          <w:szCs w:val="28"/>
        </w:rPr>
        <w:t>)</w:t>
      </w:r>
    </w:p>
    <w:p w:rsidR="00BF53E7" w:rsidRDefault="00BF53E7" w:rsidP="00BF53E7">
      <w:pPr>
        <w:jc w:val="both"/>
        <w:rPr>
          <w:sz w:val="28"/>
          <w:szCs w:val="28"/>
        </w:rPr>
      </w:pPr>
      <w:r>
        <w:rPr>
          <w:sz w:val="28"/>
          <w:szCs w:val="28"/>
        </w:rPr>
        <w:tab/>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r>
        <w:rPr>
          <w:sz w:val="28"/>
          <w:szCs w:val="28"/>
        </w:rPr>
        <w:tab/>
      </w:r>
      <w:r>
        <w:rPr>
          <w:sz w:val="28"/>
          <w:szCs w:val="28"/>
        </w:rPr>
        <w:tab/>
        <w:t>(Ф.И.О.)</w:t>
      </w:r>
    </w:p>
    <w:p w:rsidR="00BF53E7" w:rsidRDefault="00BF53E7" w:rsidP="00BF53E7">
      <w:pPr>
        <w:tabs>
          <w:tab w:val="left" w:pos="8535"/>
          <w:tab w:val="right" w:pos="10255"/>
        </w:tabs>
        <w:ind w:firstLine="7938"/>
        <w:rPr>
          <w:color w:val="000000"/>
          <w:spacing w:val="-6"/>
          <w:sz w:val="28"/>
          <w:szCs w:val="28"/>
        </w:rPr>
        <w:sectPr w:rsidR="00BF53E7" w:rsidSect="001E3990">
          <w:pgSz w:w="12240" w:h="15840"/>
          <w:pgMar w:top="1134" w:right="851" w:bottom="709" w:left="1134" w:header="720" w:footer="720" w:gutter="0"/>
          <w:cols w:space="720"/>
          <w:noEndnote/>
          <w:docGrid w:linePitch="326"/>
        </w:sectPr>
      </w:pPr>
    </w:p>
    <w:p w:rsidR="00BF53E7" w:rsidRDefault="00BF53E7" w:rsidP="00BF53E7">
      <w:pPr>
        <w:tabs>
          <w:tab w:val="left" w:pos="8535"/>
          <w:tab w:val="right" w:pos="10255"/>
        </w:tabs>
        <w:ind w:firstLine="7938"/>
        <w:rPr>
          <w:color w:val="000000"/>
          <w:spacing w:val="-6"/>
          <w:sz w:val="28"/>
          <w:szCs w:val="28"/>
        </w:rPr>
      </w:pPr>
    </w:p>
    <w:p w:rsidR="00BF53E7" w:rsidRPr="00B2325D" w:rsidRDefault="00BF53E7" w:rsidP="00BF53E7">
      <w:pPr>
        <w:jc w:val="right"/>
        <w:rPr>
          <w:bCs/>
          <w:color w:val="000000"/>
          <w:sz w:val="28"/>
          <w:szCs w:val="28"/>
        </w:rPr>
      </w:pPr>
      <w:r w:rsidRPr="00B2325D">
        <w:rPr>
          <w:bCs/>
          <w:color w:val="000000"/>
          <w:sz w:val="28"/>
          <w:szCs w:val="28"/>
        </w:rPr>
        <w:t>Приложение №</w:t>
      </w:r>
      <w:r>
        <w:rPr>
          <w:bCs/>
          <w:color w:val="000000"/>
          <w:sz w:val="28"/>
          <w:szCs w:val="28"/>
        </w:rPr>
        <w:t>3</w:t>
      </w:r>
    </w:p>
    <w:p w:rsidR="00BF53E7" w:rsidRPr="00675ACC" w:rsidRDefault="00BF53E7" w:rsidP="00BF53E7">
      <w:pPr>
        <w:rPr>
          <w:b/>
          <w:color w:val="000000"/>
          <w:sz w:val="28"/>
          <w:szCs w:val="28"/>
        </w:rPr>
      </w:pPr>
    </w:p>
    <w:p w:rsidR="00BF53E7" w:rsidRPr="00675ACC" w:rsidRDefault="00BF53E7" w:rsidP="00BF53E7">
      <w:pPr>
        <w:rPr>
          <w:b/>
          <w:bCs/>
          <w:color w:val="000000"/>
          <w:sz w:val="28"/>
          <w:szCs w:val="28"/>
        </w:rPr>
      </w:pPr>
    </w:p>
    <w:p w:rsidR="00BF53E7" w:rsidRPr="00AE3BC7" w:rsidRDefault="00BF53E7" w:rsidP="00BF53E7">
      <w:pPr>
        <w:pStyle w:val="af1"/>
        <w:rPr>
          <w:color w:val="000000"/>
          <w:szCs w:val="28"/>
          <w:lang w:val="ru-RU"/>
        </w:rPr>
      </w:pPr>
      <w:r w:rsidRPr="00675ACC">
        <w:rPr>
          <w:color w:val="000000"/>
          <w:szCs w:val="28"/>
        </w:rPr>
        <w:t xml:space="preserve">               </w:t>
      </w:r>
      <w:r>
        <w:rPr>
          <w:color w:val="000000"/>
          <w:szCs w:val="28"/>
          <w:lang w:val="ru-RU"/>
        </w:rPr>
        <w:t>Карар</w:t>
      </w:r>
      <w:r w:rsidRPr="00675ACC">
        <w:rPr>
          <w:color w:val="000000"/>
          <w:szCs w:val="28"/>
        </w:rPr>
        <w:t xml:space="preserve">                                                                           </w:t>
      </w:r>
      <w:r>
        <w:rPr>
          <w:color w:val="000000"/>
          <w:szCs w:val="28"/>
          <w:lang w:val="ru-RU"/>
        </w:rPr>
        <w:t>Постановление</w:t>
      </w:r>
    </w:p>
    <w:p w:rsidR="00BF53E7" w:rsidRPr="00675ACC" w:rsidRDefault="00BF53E7" w:rsidP="00BF53E7">
      <w:pPr>
        <w:pStyle w:val="af1"/>
        <w:rPr>
          <w:color w:val="000000"/>
          <w:szCs w:val="28"/>
        </w:rPr>
      </w:pPr>
    </w:p>
    <w:p w:rsidR="00BF53E7" w:rsidRPr="00675ACC" w:rsidRDefault="00BF53E7" w:rsidP="00BF53E7">
      <w:pPr>
        <w:pStyle w:val="af1"/>
        <w:rPr>
          <w:color w:val="000000"/>
          <w:szCs w:val="28"/>
        </w:rPr>
      </w:pPr>
      <w:r w:rsidRPr="00675ACC">
        <w:rPr>
          <w:color w:val="000000"/>
          <w:szCs w:val="28"/>
        </w:rPr>
        <w:t xml:space="preserve">          «_____» ________________ 20___г.                                                       №_____                                                           </w:t>
      </w:r>
    </w:p>
    <w:p w:rsidR="00BF53E7" w:rsidRPr="00675ACC" w:rsidRDefault="00BF53E7" w:rsidP="00BF53E7">
      <w:pPr>
        <w:rPr>
          <w:color w:val="000000"/>
          <w:sz w:val="28"/>
          <w:szCs w:val="28"/>
        </w:rPr>
      </w:pPr>
    </w:p>
    <w:p w:rsidR="00BF53E7" w:rsidRDefault="00BF53E7" w:rsidP="00BF53E7">
      <w:pPr>
        <w:jc w:val="both"/>
        <w:rPr>
          <w:color w:val="000000"/>
          <w:sz w:val="28"/>
          <w:szCs w:val="28"/>
        </w:rPr>
      </w:pPr>
      <w:r w:rsidRPr="00675ACC">
        <w:rPr>
          <w:color w:val="000000"/>
          <w:sz w:val="28"/>
          <w:szCs w:val="28"/>
        </w:rPr>
        <w:t>О</w:t>
      </w:r>
      <w:r>
        <w:rPr>
          <w:color w:val="000000"/>
          <w:sz w:val="28"/>
          <w:szCs w:val="28"/>
        </w:rPr>
        <w:t xml:space="preserve"> предоставлении земельного участка в собственность без проведения торгов</w:t>
      </w:r>
    </w:p>
    <w:p w:rsidR="00BF53E7" w:rsidRPr="00675ACC" w:rsidRDefault="00BF53E7" w:rsidP="00BF53E7">
      <w:pPr>
        <w:jc w:val="both"/>
        <w:rPr>
          <w:color w:val="000000"/>
          <w:sz w:val="28"/>
          <w:szCs w:val="28"/>
        </w:rPr>
      </w:pPr>
      <w:r w:rsidRPr="00675ACC">
        <w:rPr>
          <w:color w:val="000000"/>
          <w:sz w:val="28"/>
          <w:szCs w:val="28"/>
        </w:rPr>
        <w:t xml:space="preserve"> </w:t>
      </w:r>
    </w:p>
    <w:p w:rsidR="00BF53E7" w:rsidRPr="00675ACC" w:rsidRDefault="00BF53E7" w:rsidP="00BF53E7">
      <w:pPr>
        <w:autoSpaceDE w:val="0"/>
        <w:autoSpaceDN w:val="0"/>
        <w:adjustRightInd w:val="0"/>
        <w:ind w:firstLine="567"/>
        <w:jc w:val="both"/>
        <w:rPr>
          <w:color w:val="000000"/>
          <w:sz w:val="28"/>
          <w:szCs w:val="28"/>
        </w:rPr>
      </w:pPr>
      <w:r w:rsidRPr="00675ACC">
        <w:rPr>
          <w:color w:val="000000"/>
          <w:sz w:val="28"/>
          <w:szCs w:val="28"/>
        </w:rPr>
        <w:t xml:space="preserve"> В соответствии со ст.</w:t>
      </w:r>
      <w:r>
        <w:rPr>
          <w:color w:val="000000"/>
          <w:sz w:val="28"/>
          <w:szCs w:val="28"/>
        </w:rPr>
        <w:t>____________</w:t>
      </w:r>
      <w:r w:rsidRPr="00675ACC">
        <w:rPr>
          <w:color w:val="000000"/>
          <w:sz w:val="28"/>
          <w:szCs w:val="28"/>
        </w:rPr>
        <w:t xml:space="preserve"> Земельного кодекса РФ, Федеральный закон «О государственной регистрации прав на недвижимое имущество и сделок с ним», Положением о Палате имущественных и земельных отношений муниципального района</w:t>
      </w:r>
      <w:r>
        <w:rPr>
          <w:color w:val="000000"/>
          <w:sz w:val="28"/>
          <w:szCs w:val="28"/>
        </w:rPr>
        <w:t xml:space="preserve"> (городского округа)</w:t>
      </w:r>
      <w:r w:rsidRPr="00675ACC">
        <w:rPr>
          <w:color w:val="000000"/>
          <w:sz w:val="28"/>
          <w:szCs w:val="28"/>
        </w:rPr>
        <w:t xml:space="preserve">, утвержденного Решением </w:t>
      </w:r>
      <w:r>
        <w:rPr>
          <w:color w:val="000000"/>
          <w:sz w:val="28"/>
          <w:szCs w:val="28"/>
        </w:rPr>
        <w:t>_________________</w:t>
      </w:r>
      <w:r w:rsidRPr="00675ACC">
        <w:rPr>
          <w:color w:val="000000"/>
          <w:sz w:val="28"/>
          <w:szCs w:val="28"/>
        </w:rPr>
        <w:t xml:space="preserve">муниципального района </w:t>
      </w:r>
      <w:r>
        <w:rPr>
          <w:color w:val="000000"/>
          <w:sz w:val="28"/>
          <w:szCs w:val="28"/>
        </w:rPr>
        <w:t xml:space="preserve">(городского округа) </w:t>
      </w:r>
      <w:r w:rsidRPr="00675ACC">
        <w:rPr>
          <w:color w:val="000000"/>
          <w:sz w:val="28"/>
          <w:szCs w:val="28"/>
        </w:rPr>
        <w:t>Республики Татарстан от</w:t>
      </w:r>
      <w:r>
        <w:rPr>
          <w:color w:val="000000"/>
          <w:sz w:val="28"/>
          <w:szCs w:val="28"/>
        </w:rPr>
        <w:t>______</w:t>
      </w:r>
      <w:r w:rsidRPr="00675ACC">
        <w:rPr>
          <w:color w:val="000000"/>
          <w:sz w:val="28"/>
          <w:szCs w:val="28"/>
        </w:rPr>
        <w:t xml:space="preserve"> № </w:t>
      </w:r>
      <w:r>
        <w:rPr>
          <w:color w:val="000000"/>
          <w:sz w:val="28"/>
          <w:szCs w:val="28"/>
        </w:rPr>
        <w:t>____</w:t>
      </w:r>
      <w:r w:rsidRPr="00675ACC">
        <w:rPr>
          <w:color w:val="000000"/>
          <w:sz w:val="28"/>
          <w:szCs w:val="28"/>
        </w:rPr>
        <w:t>, Палата имущественных и земельных отношений муниципального района</w:t>
      </w:r>
      <w:r>
        <w:rPr>
          <w:color w:val="000000"/>
          <w:sz w:val="28"/>
          <w:szCs w:val="28"/>
        </w:rPr>
        <w:t xml:space="preserve"> (городского округа)</w:t>
      </w:r>
      <w:r w:rsidRPr="00675ACC">
        <w:rPr>
          <w:color w:val="000000"/>
          <w:sz w:val="28"/>
          <w:szCs w:val="28"/>
        </w:rPr>
        <w:t xml:space="preserve"> </w:t>
      </w:r>
      <w:r>
        <w:rPr>
          <w:color w:val="000000"/>
          <w:sz w:val="28"/>
          <w:szCs w:val="28"/>
        </w:rPr>
        <w:t>Постановляю</w:t>
      </w:r>
      <w:r w:rsidRPr="00675ACC">
        <w:rPr>
          <w:b/>
          <w:color w:val="000000"/>
          <w:sz w:val="28"/>
          <w:szCs w:val="28"/>
        </w:rPr>
        <w:t>:</w:t>
      </w:r>
    </w:p>
    <w:p w:rsidR="00BF53E7" w:rsidRDefault="00BF53E7" w:rsidP="00BF53E7">
      <w:pPr>
        <w:ind w:firstLine="709"/>
        <w:jc w:val="both"/>
        <w:rPr>
          <w:color w:val="000000"/>
          <w:sz w:val="28"/>
          <w:szCs w:val="28"/>
        </w:rPr>
      </w:pPr>
      <w:r w:rsidRPr="00675ACC">
        <w:rPr>
          <w:color w:val="000000"/>
          <w:sz w:val="28"/>
          <w:szCs w:val="28"/>
        </w:rPr>
        <w:t>1. Пр</w:t>
      </w:r>
      <w:r>
        <w:rPr>
          <w:color w:val="000000"/>
          <w:sz w:val="28"/>
          <w:szCs w:val="28"/>
        </w:rPr>
        <w:t xml:space="preserve">едоставить ____________________,  земельный </w:t>
      </w:r>
      <w:r w:rsidRPr="0090253E">
        <w:rPr>
          <w:color w:val="000000"/>
          <w:sz w:val="28"/>
          <w:szCs w:val="28"/>
        </w:rPr>
        <w:t>участок площадью ___________ кв.м.</w:t>
      </w:r>
      <w:r>
        <w:rPr>
          <w:color w:val="000000"/>
          <w:sz w:val="28"/>
          <w:szCs w:val="28"/>
        </w:rPr>
        <w:t>,</w:t>
      </w:r>
      <w:r w:rsidRPr="0090253E">
        <w:rPr>
          <w:color w:val="000000"/>
          <w:sz w:val="28"/>
          <w:szCs w:val="28"/>
        </w:rPr>
        <w:t xml:space="preserve"> с видом разрешенного использования ___________________, из категории земель _______________, расположенного по адресу: ___________ муниципальный район (городской округ), населенный пункт_________________ ул.________________ д. ________, в </w:t>
      </w:r>
      <w:r>
        <w:rPr>
          <w:color w:val="000000"/>
          <w:sz w:val="28"/>
          <w:szCs w:val="28"/>
        </w:rPr>
        <w:t>собственность</w:t>
      </w:r>
      <w:r w:rsidRPr="0090253E">
        <w:rPr>
          <w:color w:val="000000"/>
          <w:sz w:val="28"/>
          <w:szCs w:val="28"/>
        </w:rPr>
        <w:t xml:space="preserve">, без проведения торгов. </w:t>
      </w:r>
    </w:p>
    <w:p w:rsidR="00BF53E7" w:rsidRDefault="00BF53E7" w:rsidP="00BF53E7">
      <w:pPr>
        <w:ind w:firstLine="709"/>
        <w:jc w:val="both"/>
        <w:rPr>
          <w:color w:val="000000"/>
          <w:sz w:val="28"/>
          <w:szCs w:val="28"/>
        </w:rPr>
      </w:pPr>
      <w:r w:rsidRPr="0090253E">
        <w:rPr>
          <w:color w:val="000000"/>
          <w:sz w:val="28"/>
          <w:szCs w:val="28"/>
        </w:rPr>
        <w:t>2. Утвердить указанную в прилагаемом перечне (Приложение №1):</w:t>
      </w:r>
    </w:p>
    <w:p w:rsidR="00BF53E7" w:rsidRDefault="00BF53E7" w:rsidP="00BF53E7">
      <w:pPr>
        <w:ind w:firstLine="709"/>
        <w:jc w:val="both"/>
        <w:rPr>
          <w:color w:val="000000"/>
          <w:sz w:val="28"/>
          <w:szCs w:val="28"/>
        </w:rPr>
      </w:pPr>
      <w:r w:rsidRPr="0090253E">
        <w:rPr>
          <w:color w:val="000000"/>
          <w:sz w:val="28"/>
          <w:szCs w:val="28"/>
        </w:rPr>
        <w:t xml:space="preserve">- </w:t>
      </w:r>
      <w:r>
        <w:rPr>
          <w:color w:val="000000"/>
          <w:sz w:val="28"/>
          <w:szCs w:val="28"/>
        </w:rPr>
        <w:t xml:space="preserve">стоимость земельного участка </w:t>
      </w:r>
      <w:r w:rsidRPr="0090253E">
        <w:rPr>
          <w:color w:val="000000"/>
          <w:sz w:val="28"/>
          <w:szCs w:val="28"/>
        </w:rPr>
        <w:t>(стоимост</w:t>
      </w:r>
      <w:r>
        <w:rPr>
          <w:color w:val="000000"/>
          <w:sz w:val="28"/>
          <w:szCs w:val="28"/>
        </w:rPr>
        <w:t>ь земельного участка определяется в порядке, установленном органом местного самоуправления пп.3 п.2 ст.39.4 ЗК РФ</w:t>
      </w:r>
      <w:r w:rsidRPr="0090253E">
        <w:rPr>
          <w:color w:val="000000"/>
          <w:sz w:val="28"/>
          <w:szCs w:val="28"/>
        </w:rPr>
        <w:t>)</w:t>
      </w:r>
      <w:r>
        <w:rPr>
          <w:color w:val="000000"/>
          <w:sz w:val="28"/>
          <w:szCs w:val="28"/>
        </w:rPr>
        <w:t>.</w:t>
      </w:r>
    </w:p>
    <w:p w:rsidR="00BF53E7" w:rsidRPr="001F75F3" w:rsidRDefault="00BF53E7" w:rsidP="00BF53E7">
      <w:pPr>
        <w:ind w:firstLine="709"/>
        <w:jc w:val="both"/>
        <w:rPr>
          <w:color w:val="000000"/>
          <w:sz w:val="28"/>
          <w:szCs w:val="28"/>
        </w:rPr>
      </w:pPr>
      <w:r w:rsidRPr="001F75F3">
        <w:rPr>
          <w:color w:val="000000"/>
          <w:sz w:val="28"/>
          <w:szCs w:val="28"/>
        </w:rPr>
        <w:t>3. Контроль за исполнением настоящего распоряжения оставляю за собой.</w:t>
      </w:r>
    </w:p>
    <w:p w:rsidR="00BF53E7" w:rsidRDefault="00BF53E7" w:rsidP="00BF53E7">
      <w:pPr>
        <w:ind w:firstLine="709"/>
        <w:jc w:val="both"/>
        <w:rPr>
          <w:color w:val="000000"/>
          <w:sz w:val="28"/>
          <w:szCs w:val="28"/>
        </w:rPr>
      </w:pPr>
    </w:p>
    <w:p w:rsidR="00BF53E7" w:rsidRPr="00675ACC" w:rsidRDefault="00BF53E7" w:rsidP="00BF53E7">
      <w:pPr>
        <w:jc w:val="both"/>
        <w:rPr>
          <w:color w:val="000000"/>
          <w:sz w:val="28"/>
          <w:szCs w:val="28"/>
        </w:rPr>
      </w:pPr>
    </w:p>
    <w:p w:rsidR="00BF53E7" w:rsidRPr="00675ACC" w:rsidRDefault="00BF53E7" w:rsidP="00BF53E7">
      <w:pPr>
        <w:jc w:val="both"/>
        <w:rPr>
          <w:color w:val="000000"/>
          <w:sz w:val="28"/>
          <w:szCs w:val="28"/>
        </w:rPr>
      </w:pPr>
      <w:r w:rsidRPr="00675ACC">
        <w:rPr>
          <w:color w:val="000000"/>
          <w:sz w:val="28"/>
          <w:szCs w:val="28"/>
        </w:rPr>
        <w:t xml:space="preserve">Председатель Палаты </w:t>
      </w:r>
    </w:p>
    <w:p w:rsidR="00BF53E7" w:rsidRPr="00675ACC" w:rsidRDefault="00BF53E7" w:rsidP="00BF53E7">
      <w:pPr>
        <w:jc w:val="both"/>
        <w:rPr>
          <w:color w:val="000000"/>
          <w:sz w:val="28"/>
          <w:szCs w:val="28"/>
        </w:rPr>
      </w:pPr>
      <w:r w:rsidRPr="00675ACC">
        <w:rPr>
          <w:color w:val="000000"/>
          <w:sz w:val="28"/>
          <w:szCs w:val="28"/>
        </w:rPr>
        <w:t xml:space="preserve">имущественных и земельных </w:t>
      </w:r>
    </w:p>
    <w:p w:rsidR="00BF53E7" w:rsidRPr="00675ACC" w:rsidRDefault="00BF53E7" w:rsidP="00BF53E7">
      <w:pPr>
        <w:jc w:val="both"/>
        <w:rPr>
          <w:color w:val="000000"/>
          <w:sz w:val="28"/>
          <w:szCs w:val="28"/>
        </w:rPr>
      </w:pPr>
      <w:r w:rsidRPr="00675ACC">
        <w:rPr>
          <w:color w:val="000000"/>
          <w:sz w:val="28"/>
          <w:szCs w:val="28"/>
        </w:rPr>
        <w:t xml:space="preserve">отношений </w:t>
      </w:r>
    </w:p>
    <w:p w:rsidR="00BF53E7" w:rsidRPr="00675ACC" w:rsidRDefault="00BF53E7" w:rsidP="00BF53E7">
      <w:pPr>
        <w:rPr>
          <w:b/>
          <w:bCs/>
          <w:color w:val="000000"/>
          <w:sz w:val="28"/>
          <w:szCs w:val="28"/>
        </w:rPr>
      </w:pPr>
      <w:r w:rsidRPr="00675ACC">
        <w:rPr>
          <w:color w:val="000000"/>
          <w:sz w:val="28"/>
          <w:szCs w:val="28"/>
        </w:rPr>
        <w:t>муниципального района</w:t>
      </w:r>
      <w:r>
        <w:rPr>
          <w:color w:val="000000"/>
          <w:sz w:val="28"/>
          <w:szCs w:val="28"/>
        </w:rPr>
        <w:t xml:space="preserve"> (городского округа)           </w:t>
      </w:r>
      <w:r w:rsidRPr="00675ACC">
        <w:rPr>
          <w:color w:val="000000"/>
          <w:sz w:val="28"/>
          <w:szCs w:val="28"/>
        </w:rPr>
        <w:t xml:space="preserve">        ______________________</w:t>
      </w:r>
    </w:p>
    <w:p w:rsidR="00BF53E7" w:rsidRPr="00675ACC" w:rsidRDefault="00BF53E7" w:rsidP="00BF53E7">
      <w:pPr>
        <w:rPr>
          <w:b/>
          <w:bCs/>
          <w:color w:val="000000"/>
          <w:szCs w:val="28"/>
        </w:rPr>
      </w:pPr>
      <w:r>
        <w:rPr>
          <w:b/>
          <w:bCs/>
          <w:color w:val="000000"/>
          <w:sz w:val="28"/>
          <w:szCs w:val="28"/>
        </w:rPr>
        <w:br w:type="page"/>
      </w:r>
    </w:p>
    <w:p w:rsidR="00BF53E7" w:rsidRPr="00B2325D" w:rsidRDefault="00BF53E7" w:rsidP="00BF53E7">
      <w:pPr>
        <w:pStyle w:val="1"/>
        <w:ind w:left="4248"/>
        <w:jc w:val="right"/>
        <w:rPr>
          <w:b w:val="0"/>
          <w:bCs/>
          <w:color w:val="000000"/>
          <w:szCs w:val="28"/>
        </w:rPr>
      </w:pPr>
      <w:r w:rsidRPr="00B2325D">
        <w:rPr>
          <w:b w:val="0"/>
          <w:bCs/>
          <w:color w:val="000000"/>
          <w:szCs w:val="28"/>
        </w:rPr>
        <w:lastRenderedPageBreak/>
        <w:t>Приложение №</w:t>
      </w:r>
      <w:r>
        <w:rPr>
          <w:b w:val="0"/>
          <w:bCs/>
          <w:color w:val="000000"/>
          <w:szCs w:val="28"/>
        </w:rPr>
        <w:t>4</w:t>
      </w:r>
      <w:r w:rsidRPr="00B2325D">
        <w:rPr>
          <w:b w:val="0"/>
          <w:bCs/>
          <w:color w:val="000000"/>
          <w:szCs w:val="28"/>
        </w:rPr>
        <w:t xml:space="preserve"> </w:t>
      </w:r>
    </w:p>
    <w:p w:rsidR="00BF53E7" w:rsidRPr="00675ACC" w:rsidRDefault="00BF53E7" w:rsidP="00BF53E7">
      <w:pPr>
        <w:rPr>
          <w:b/>
          <w:bCs/>
          <w:color w:val="000000"/>
          <w:sz w:val="28"/>
          <w:szCs w:val="28"/>
        </w:rPr>
      </w:pPr>
    </w:p>
    <w:p w:rsidR="00BF53E7" w:rsidRPr="0090253E" w:rsidRDefault="00BF53E7" w:rsidP="00BF53E7">
      <w:pPr>
        <w:pStyle w:val="af3"/>
        <w:rPr>
          <w:szCs w:val="28"/>
        </w:rPr>
      </w:pPr>
      <w:r>
        <w:rPr>
          <w:szCs w:val="28"/>
        </w:rPr>
        <w:t xml:space="preserve">Нижеприведенный договор является образцом и не содержит указанных в нем Приложений </w:t>
      </w:r>
    </w:p>
    <w:p w:rsidR="00BF53E7" w:rsidRDefault="00BF53E7" w:rsidP="00BF53E7">
      <w:pPr>
        <w:pStyle w:val="af3"/>
        <w:rPr>
          <w:b w:val="0"/>
          <w:color w:val="000000"/>
          <w:szCs w:val="28"/>
        </w:rPr>
      </w:pPr>
    </w:p>
    <w:p w:rsidR="00BF53E7" w:rsidRPr="00675ACC" w:rsidRDefault="00BF53E7" w:rsidP="00BF53E7">
      <w:pPr>
        <w:pStyle w:val="af3"/>
        <w:rPr>
          <w:b w:val="0"/>
          <w:color w:val="000000"/>
          <w:szCs w:val="28"/>
        </w:rPr>
      </w:pPr>
      <w:r w:rsidRPr="00675ACC">
        <w:rPr>
          <w:b w:val="0"/>
          <w:color w:val="000000"/>
          <w:szCs w:val="28"/>
        </w:rPr>
        <w:t>ДОГОВОР</w:t>
      </w:r>
    </w:p>
    <w:p w:rsidR="00BF53E7" w:rsidRPr="00675ACC" w:rsidRDefault="00BF53E7" w:rsidP="00BF53E7">
      <w:pPr>
        <w:ind w:left="720"/>
        <w:jc w:val="center"/>
        <w:rPr>
          <w:color w:val="000000"/>
          <w:sz w:val="28"/>
          <w:szCs w:val="28"/>
        </w:rPr>
      </w:pPr>
      <w:r>
        <w:rPr>
          <w:color w:val="000000"/>
          <w:sz w:val="28"/>
          <w:szCs w:val="28"/>
        </w:rPr>
        <w:t>купли-продажи земельного участка</w:t>
      </w:r>
      <w:r w:rsidRPr="00675ACC">
        <w:rPr>
          <w:color w:val="000000"/>
          <w:sz w:val="28"/>
          <w:szCs w:val="28"/>
        </w:rPr>
        <w:t xml:space="preserve"> </w:t>
      </w:r>
    </w:p>
    <w:p w:rsidR="00BF53E7" w:rsidRPr="00675ACC" w:rsidRDefault="00BF53E7" w:rsidP="00BF53E7">
      <w:pPr>
        <w:rPr>
          <w:b/>
          <w:color w:val="000000"/>
          <w:sz w:val="28"/>
          <w:szCs w:val="28"/>
        </w:rPr>
      </w:pPr>
    </w:p>
    <w:p w:rsidR="00BF53E7" w:rsidRPr="00675ACC" w:rsidRDefault="00BF53E7" w:rsidP="00BF53E7">
      <w:pPr>
        <w:jc w:val="center"/>
        <w:rPr>
          <w:color w:val="000000"/>
          <w:sz w:val="28"/>
          <w:szCs w:val="28"/>
        </w:rPr>
      </w:pPr>
      <w:r w:rsidRPr="00675ACC">
        <w:rPr>
          <w:color w:val="000000"/>
          <w:sz w:val="28"/>
          <w:szCs w:val="28"/>
        </w:rPr>
        <w:t xml:space="preserve">№ _____ </w:t>
      </w:r>
    </w:p>
    <w:p w:rsidR="00BF53E7" w:rsidRPr="00675ACC" w:rsidRDefault="00BF53E7" w:rsidP="00BF53E7">
      <w:pPr>
        <w:jc w:val="center"/>
        <w:rPr>
          <w:color w:val="000000"/>
          <w:sz w:val="28"/>
          <w:szCs w:val="28"/>
        </w:rPr>
      </w:pPr>
      <w:r w:rsidRPr="00675ACC">
        <w:rPr>
          <w:color w:val="000000"/>
          <w:sz w:val="28"/>
          <w:szCs w:val="28"/>
        </w:rPr>
        <w:t xml:space="preserve"> </w:t>
      </w:r>
    </w:p>
    <w:p w:rsidR="00BF53E7" w:rsidRPr="00675ACC" w:rsidRDefault="00BF53E7" w:rsidP="00BF53E7">
      <w:pPr>
        <w:rPr>
          <w:color w:val="000000"/>
          <w:sz w:val="28"/>
          <w:szCs w:val="28"/>
        </w:rPr>
      </w:pPr>
      <w:r w:rsidRPr="00675ACC">
        <w:rPr>
          <w:color w:val="000000"/>
          <w:sz w:val="28"/>
          <w:szCs w:val="28"/>
        </w:rPr>
        <w:t xml:space="preserve"> </w:t>
      </w:r>
      <w:r>
        <w:rPr>
          <w:color w:val="000000"/>
          <w:sz w:val="28"/>
          <w:szCs w:val="28"/>
        </w:rPr>
        <w:t>_______________</w:t>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sidRPr="00675ACC">
        <w:rPr>
          <w:color w:val="000000"/>
          <w:sz w:val="28"/>
          <w:szCs w:val="28"/>
        </w:rPr>
        <w:t>«______» _______________20___г.</w:t>
      </w:r>
    </w:p>
    <w:p w:rsidR="00BF53E7" w:rsidRPr="00675ACC" w:rsidRDefault="00BF53E7" w:rsidP="00BF53E7">
      <w:pPr>
        <w:rPr>
          <w:color w:val="000000"/>
          <w:sz w:val="28"/>
          <w:szCs w:val="28"/>
        </w:rPr>
      </w:pPr>
    </w:p>
    <w:p w:rsidR="00BF53E7" w:rsidRDefault="00BF53E7" w:rsidP="00BF53E7">
      <w:pPr>
        <w:pStyle w:val="af1"/>
        <w:ind w:firstLine="709"/>
        <w:rPr>
          <w:color w:val="000000"/>
          <w:szCs w:val="28"/>
        </w:rPr>
      </w:pPr>
      <w:r w:rsidRPr="00675ACC">
        <w:rPr>
          <w:color w:val="000000"/>
          <w:szCs w:val="28"/>
        </w:rPr>
        <w:t>Палата имущественных и земельных отношений муниципального района</w:t>
      </w:r>
      <w:r>
        <w:rPr>
          <w:color w:val="000000"/>
          <w:szCs w:val="28"/>
        </w:rPr>
        <w:t xml:space="preserve"> (городского округа)</w:t>
      </w:r>
      <w:r w:rsidRPr="00675ACC">
        <w:rPr>
          <w:color w:val="000000"/>
          <w:szCs w:val="28"/>
        </w:rPr>
        <w:t xml:space="preserve"> в лице председателя ________________________, действующего на основании Положения, утвержденного _______, именуемый в дальнейшем «</w:t>
      </w:r>
      <w:r>
        <w:rPr>
          <w:color w:val="000000"/>
          <w:szCs w:val="28"/>
        </w:rPr>
        <w:t>Продавец</w:t>
      </w:r>
      <w:r w:rsidRPr="00675ACC">
        <w:rPr>
          <w:color w:val="000000"/>
          <w:szCs w:val="28"/>
        </w:rPr>
        <w:t>», и</w:t>
      </w:r>
      <w:r>
        <w:rPr>
          <w:color w:val="000000"/>
          <w:szCs w:val="28"/>
        </w:rPr>
        <w:t xml:space="preserve"> </w:t>
      </w:r>
      <w:r w:rsidRPr="00675ACC">
        <w:rPr>
          <w:color w:val="000000"/>
          <w:szCs w:val="28"/>
        </w:rPr>
        <w:t>_________________________, паспорт ___________№________________, выданный ______________________________, проживающий: Российская Федерация, ___________________________________, именуемый в дальнейшем «</w:t>
      </w:r>
      <w:r>
        <w:rPr>
          <w:color w:val="000000"/>
          <w:szCs w:val="28"/>
        </w:rPr>
        <w:t>Покупатель</w:t>
      </w:r>
      <w:r w:rsidRPr="00675ACC">
        <w:rPr>
          <w:color w:val="000000"/>
          <w:szCs w:val="28"/>
        </w:rPr>
        <w:t>», вместе именуемые «Стороны», на основании распоряжения Палаты имущественных и земельных отношений муниципального района</w:t>
      </w:r>
      <w:r>
        <w:rPr>
          <w:color w:val="000000"/>
          <w:szCs w:val="28"/>
        </w:rPr>
        <w:t xml:space="preserve"> (городского округа)</w:t>
      </w:r>
      <w:r w:rsidRPr="00675ACC">
        <w:rPr>
          <w:color w:val="000000"/>
          <w:szCs w:val="28"/>
        </w:rPr>
        <w:t xml:space="preserve"> № _______ от «____» ___________20_______г. «О пр</w:t>
      </w:r>
      <w:r>
        <w:rPr>
          <w:color w:val="000000"/>
          <w:szCs w:val="28"/>
        </w:rPr>
        <w:t>едоставлении земельного участка в собственность без проведения торгов</w:t>
      </w:r>
      <w:r w:rsidRPr="00675ACC">
        <w:rPr>
          <w:color w:val="000000"/>
          <w:szCs w:val="28"/>
        </w:rPr>
        <w:t xml:space="preserve"> заключили настоящий договор о нижеследующем:</w:t>
      </w:r>
    </w:p>
    <w:p w:rsidR="00BF53E7" w:rsidRPr="00675ACC" w:rsidRDefault="00BF53E7" w:rsidP="00BF53E7">
      <w:pPr>
        <w:pStyle w:val="af1"/>
        <w:ind w:firstLine="709"/>
        <w:rPr>
          <w:color w:val="000000"/>
          <w:szCs w:val="28"/>
        </w:rPr>
      </w:pPr>
    </w:p>
    <w:p w:rsidR="00BF53E7" w:rsidRDefault="00BF53E7" w:rsidP="00AE3365">
      <w:pPr>
        <w:pStyle w:val="af1"/>
        <w:numPr>
          <w:ilvl w:val="0"/>
          <w:numId w:val="2"/>
        </w:numPr>
        <w:jc w:val="center"/>
        <w:rPr>
          <w:color w:val="000000"/>
          <w:szCs w:val="28"/>
        </w:rPr>
      </w:pPr>
      <w:r w:rsidRPr="00675ACC">
        <w:rPr>
          <w:color w:val="000000"/>
          <w:szCs w:val="28"/>
        </w:rPr>
        <w:t>ПРЕДМЕТ ДОГОВОРА</w:t>
      </w:r>
    </w:p>
    <w:p w:rsidR="00BF53E7" w:rsidRPr="00675ACC" w:rsidRDefault="00BF53E7" w:rsidP="00BF53E7">
      <w:pPr>
        <w:pStyle w:val="af1"/>
        <w:ind w:left="360"/>
        <w:rPr>
          <w:color w:val="000000"/>
          <w:szCs w:val="28"/>
        </w:rPr>
      </w:pPr>
    </w:p>
    <w:p w:rsidR="00BF53E7" w:rsidRPr="00227CB3" w:rsidRDefault="00BF53E7" w:rsidP="00BF53E7">
      <w:pPr>
        <w:pStyle w:val="af1"/>
        <w:rPr>
          <w:color w:val="000000"/>
          <w:szCs w:val="28"/>
        </w:rPr>
      </w:pPr>
    </w:p>
    <w:p w:rsidR="00BF53E7" w:rsidRPr="00227CB3" w:rsidRDefault="00BF53E7" w:rsidP="00BF53E7">
      <w:pPr>
        <w:pStyle w:val="af1"/>
        <w:ind w:firstLine="709"/>
        <w:rPr>
          <w:color w:val="000000"/>
          <w:szCs w:val="28"/>
        </w:rPr>
      </w:pPr>
      <w:r w:rsidRPr="00227CB3">
        <w:rPr>
          <w:color w:val="000000"/>
          <w:szCs w:val="28"/>
        </w:rPr>
        <w:t>1.1. Продавец передает, а Покупатель принимает в собственность</w:t>
      </w:r>
      <w:r>
        <w:rPr>
          <w:color w:val="000000"/>
          <w:szCs w:val="28"/>
        </w:rPr>
        <w:t xml:space="preserve"> </w:t>
      </w:r>
      <w:r w:rsidRPr="00227CB3">
        <w:rPr>
          <w:color w:val="000000"/>
          <w:szCs w:val="28"/>
        </w:rPr>
        <w:t xml:space="preserve">земельный участок, находящийся в </w:t>
      </w:r>
      <w:r>
        <w:rPr>
          <w:color w:val="000000"/>
          <w:szCs w:val="28"/>
        </w:rPr>
        <w:t>муниципальной собственности</w:t>
      </w:r>
      <w:r w:rsidRPr="00227CB3">
        <w:rPr>
          <w:color w:val="000000"/>
          <w:szCs w:val="28"/>
        </w:rPr>
        <w:t>, общей площадью ___________ кв. м из земель муниципальной собственности</w:t>
      </w:r>
      <w:r>
        <w:rPr>
          <w:color w:val="000000"/>
          <w:szCs w:val="28"/>
        </w:rPr>
        <w:t xml:space="preserve"> _____________</w:t>
      </w:r>
      <w:r w:rsidRPr="00227CB3">
        <w:rPr>
          <w:color w:val="000000"/>
          <w:szCs w:val="28"/>
        </w:rPr>
        <w:t xml:space="preserve"> муниципального района (в границах </w:t>
      </w:r>
      <w:r>
        <w:rPr>
          <w:color w:val="000000"/>
          <w:szCs w:val="28"/>
        </w:rPr>
        <w:t>_________________</w:t>
      </w:r>
      <w:r w:rsidRPr="00227CB3">
        <w:rPr>
          <w:color w:val="000000"/>
          <w:szCs w:val="28"/>
        </w:rPr>
        <w:t>________________________,</w:t>
      </w:r>
    </w:p>
    <w:p w:rsidR="00BF53E7" w:rsidRPr="00227CB3" w:rsidRDefault="00BF53E7" w:rsidP="00BF53E7">
      <w:pPr>
        <w:pStyle w:val="af1"/>
        <w:ind w:left="4956" w:firstLine="708"/>
        <w:rPr>
          <w:color w:val="000000"/>
          <w:sz w:val="24"/>
          <w:szCs w:val="24"/>
        </w:rPr>
      </w:pPr>
      <w:r w:rsidRPr="00227CB3">
        <w:rPr>
          <w:color w:val="000000"/>
          <w:sz w:val="24"/>
          <w:szCs w:val="24"/>
        </w:rPr>
        <w:t>(наименование поселения)</w:t>
      </w:r>
    </w:p>
    <w:p w:rsidR="00BF53E7" w:rsidRPr="00227CB3" w:rsidRDefault="00BF53E7" w:rsidP="00BF53E7">
      <w:pPr>
        <w:pStyle w:val="af1"/>
        <w:rPr>
          <w:color w:val="000000"/>
          <w:szCs w:val="28"/>
        </w:rPr>
      </w:pPr>
      <w:r w:rsidRPr="00227CB3">
        <w:rPr>
          <w:color w:val="000000"/>
          <w:szCs w:val="28"/>
        </w:rPr>
        <w:t>категория земель ____________________) с кадастровым номером</w:t>
      </w:r>
      <w:r>
        <w:rPr>
          <w:color w:val="000000"/>
          <w:szCs w:val="28"/>
        </w:rPr>
        <w:t>:</w:t>
      </w:r>
      <w:r w:rsidRPr="00227CB3">
        <w:rPr>
          <w:color w:val="000000"/>
          <w:szCs w:val="28"/>
        </w:rPr>
        <w:t xml:space="preserve">  __________</w:t>
      </w:r>
      <w:r>
        <w:rPr>
          <w:color w:val="000000"/>
          <w:szCs w:val="28"/>
        </w:rPr>
        <w:t>:____</w:t>
      </w:r>
    </w:p>
    <w:p w:rsidR="00BF53E7" w:rsidRPr="00227CB3" w:rsidRDefault="00BF53E7" w:rsidP="00BF53E7">
      <w:pPr>
        <w:pStyle w:val="af1"/>
        <w:rPr>
          <w:color w:val="000000"/>
          <w:szCs w:val="28"/>
        </w:rPr>
      </w:pPr>
      <w:r w:rsidRPr="00227CB3">
        <w:rPr>
          <w:color w:val="000000"/>
          <w:szCs w:val="28"/>
        </w:rPr>
        <w:t>в границах, указанных в кадастровой карте (плане), прилагаемой к настоящему</w:t>
      </w:r>
      <w:r>
        <w:rPr>
          <w:color w:val="000000"/>
          <w:szCs w:val="28"/>
        </w:rPr>
        <w:t xml:space="preserve"> </w:t>
      </w:r>
      <w:r w:rsidRPr="00227CB3">
        <w:rPr>
          <w:color w:val="000000"/>
          <w:szCs w:val="28"/>
        </w:rPr>
        <w:t xml:space="preserve">Договору (приложение </w:t>
      </w:r>
      <w:r>
        <w:rPr>
          <w:color w:val="000000"/>
          <w:szCs w:val="28"/>
        </w:rPr>
        <w:t>№</w:t>
      </w:r>
      <w:r w:rsidRPr="00227CB3">
        <w:rPr>
          <w:color w:val="000000"/>
          <w:szCs w:val="28"/>
        </w:rPr>
        <w:t>1) и являющейся его неотъемлемой частью,</w:t>
      </w:r>
      <w:r>
        <w:rPr>
          <w:color w:val="000000"/>
          <w:szCs w:val="28"/>
        </w:rPr>
        <w:t xml:space="preserve"> </w:t>
      </w:r>
      <w:r w:rsidRPr="00227CB3">
        <w:rPr>
          <w:color w:val="000000"/>
          <w:szCs w:val="28"/>
        </w:rPr>
        <w:t>расположенный по адресу: _________________________________________________,</w:t>
      </w:r>
    </w:p>
    <w:p w:rsidR="00BF53E7" w:rsidRDefault="00BF53E7" w:rsidP="00BF53E7">
      <w:pPr>
        <w:pStyle w:val="af1"/>
        <w:rPr>
          <w:color w:val="000000"/>
          <w:szCs w:val="28"/>
        </w:rPr>
      </w:pPr>
      <w:r w:rsidRPr="00227CB3">
        <w:rPr>
          <w:color w:val="000000"/>
          <w:szCs w:val="28"/>
        </w:rPr>
        <w:t>для использования в целях: ________________________________________________</w:t>
      </w:r>
    </w:p>
    <w:p w:rsidR="00BF53E7" w:rsidRPr="00675ACC" w:rsidRDefault="00BF53E7" w:rsidP="00BF53E7">
      <w:pPr>
        <w:pStyle w:val="af1"/>
        <w:rPr>
          <w:color w:val="000000"/>
          <w:szCs w:val="28"/>
        </w:rPr>
      </w:pPr>
    </w:p>
    <w:p w:rsidR="00BF53E7" w:rsidRPr="00675ACC" w:rsidRDefault="00BF53E7" w:rsidP="00AE3365">
      <w:pPr>
        <w:pStyle w:val="af1"/>
        <w:numPr>
          <w:ilvl w:val="0"/>
          <w:numId w:val="2"/>
        </w:numPr>
        <w:jc w:val="center"/>
        <w:rPr>
          <w:color w:val="000000"/>
          <w:szCs w:val="28"/>
        </w:rPr>
      </w:pPr>
      <w:r>
        <w:rPr>
          <w:color w:val="000000"/>
          <w:szCs w:val="28"/>
        </w:rPr>
        <w:t xml:space="preserve">ЦЕНА ДОГОВОРА </w:t>
      </w:r>
      <w:r w:rsidRPr="00675ACC">
        <w:rPr>
          <w:color w:val="000000"/>
          <w:szCs w:val="28"/>
        </w:rPr>
        <w:t>И ПОРЯДОК РАСЧЕТОВ</w:t>
      </w:r>
    </w:p>
    <w:p w:rsidR="00BF53E7" w:rsidRPr="00675ACC" w:rsidRDefault="00BF53E7" w:rsidP="00BF53E7">
      <w:pPr>
        <w:pStyle w:val="af1"/>
        <w:rPr>
          <w:color w:val="000000"/>
          <w:szCs w:val="28"/>
        </w:rPr>
      </w:pPr>
    </w:p>
    <w:p w:rsidR="00BF53E7" w:rsidRDefault="00BF53E7" w:rsidP="00BF53E7">
      <w:pPr>
        <w:pStyle w:val="af1"/>
        <w:ind w:firstLine="567"/>
        <w:rPr>
          <w:color w:val="000000"/>
          <w:szCs w:val="28"/>
        </w:rPr>
      </w:pPr>
      <w:r>
        <w:rPr>
          <w:color w:val="000000"/>
          <w:szCs w:val="28"/>
        </w:rPr>
        <w:t>2</w:t>
      </w:r>
      <w:r w:rsidRPr="00D00D6E">
        <w:rPr>
          <w:color w:val="000000"/>
          <w:szCs w:val="28"/>
        </w:rPr>
        <w:t>.1.</w:t>
      </w:r>
      <w:r>
        <w:rPr>
          <w:color w:val="000000"/>
          <w:szCs w:val="28"/>
        </w:rPr>
        <w:t xml:space="preserve"> Цена земельного участка составляет ______________________ рублей. </w:t>
      </w:r>
    </w:p>
    <w:p w:rsidR="00BF53E7" w:rsidRDefault="00BF53E7" w:rsidP="00BF53E7">
      <w:pPr>
        <w:pStyle w:val="af1"/>
        <w:ind w:firstLine="567"/>
        <w:rPr>
          <w:color w:val="000000"/>
          <w:szCs w:val="28"/>
        </w:rPr>
      </w:pPr>
      <w:r w:rsidRPr="0054207A">
        <w:rPr>
          <w:color w:val="000000"/>
          <w:szCs w:val="28"/>
        </w:rPr>
        <w:t>2.</w:t>
      </w:r>
      <w:r>
        <w:rPr>
          <w:color w:val="000000"/>
          <w:szCs w:val="28"/>
        </w:rPr>
        <w:t>2</w:t>
      </w:r>
      <w:r w:rsidRPr="0054207A">
        <w:rPr>
          <w:color w:val="000000"/>
          <w:szCs w:val="28"/>
        </w:rPr>
        <w:t>.</w:t>
      </w:r>
      <w:r>
        <w:rPr>
          <w:color w:val="000000"/>
          <w:szCs w:val="28"/>
        </w:rPr>
        <w:t> </w:t>
      </w:r>
      <w:r w:rsidRPr="0054207A">
        <w:rPr>
          <w:color w:val="000000"/>
          <w:szCs w:val="28"/>
        </w:rPr>
        <w:t xml:space="preserve">Оплата производится Покупателем на расчетный счет: № __________________ в ______________________ БИК _______________________, </w:t>
      </w:r>
      <w:r w:rsidRPr="0054207A">
        <w:rPr>
          <w:color w:val="000000"/>
          <w:szCs w:val="28"/>
        </w:rPr>
        <w:lastRenderedPageBreak/>
        <w:t>КПП ________________, КБК __________________, ИНН _________________, получатель – Управление Федерального казначейства МФ РФ по РТ (Палата имущественных и земельных отношений муниципального района (городского округа), ОКАТО _______________________</w:t>
      </w:r>
    </w:p>
    <w:p w:rsidR="00BF53E7" w:rsidRPr="00DF7C78" w:rsidRDefault="00BF53E7" w:rsidP="00BF53E7">
      <w:pPr>
        <w:pStyle w:val="af1"/>
        <w:ind w:firstLine="567"/>
        <w:rPr>
          <w:color w:val="000000"/>
          <w:sz w:val="24"/>
          <w:szCs w:val="24"/>
        </w:rPr>
      </w:pPr>
      <w:r>
        <w:rPr>
          <w:color w:val="000000"/>
          <w:szCs w:val="28"/>
        </w:rPr>
        <w:t>2</w:t>
      </w:r>
      <w:r w:rsidRPr="00D00D6E">
        <w:rPr>
          <w:color w:val="000000"/>
          <w:szCs w:val="28"/>
        </w:rPr>
        <w:t>.</w:t>
      </w:r>
      <w:r>
        <w:rPr>
          <w:color w:val="000000"/>
          <w:szCs w:val="28"/>
        </w:rPr>
        <w:t>3</w:t>
      </w:r>
      <w:r w:rsidRPr="00D00D6E">
        <w:rPr>
          <w:color w:val="000000"/>
          <w:szCs w:val="28"/>
        </w:rPr>
        <w:t xml:space="preserve">. </w:t>
      </w:r>
      <w:r>
        <w:rPr>
          <w:color w:val="000000"/>
          <w:szCs w:val="28"/>
        </w:rPr>
        <w:t>Оплата производится в полном объеме _______________________________ .</w:t>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sidRPr="00DF7C78">
        <w:rPr>
          <w:color w:val="000000"/>
          <w:sz w:val="24"/>
          <w:szCs w:val="24"/>
        </w:rPr>
        <w:t>(срок и условия оплаты)</w:t>
      </w:r>
    </w:p>
    <w:p w:rsidR="00BF53E7" w:rsidRDefault="00BF53E7" w:rsidP="00BF53E7">
      <w:pPr>
        <w:pStyle w:val="af1"/>
        <w:ind w:firstLine="567"/>
        <w:rPr>
          <w:color w:val="000000"/>
          <w:szCs w:val="28"/>
        </w:rPr>
      </w:pPr>
    </w:p>
    <w:p w:rsidR="00BF53E7" w:rsidRDefault="00BF53E7" w:rsidP="00BF53E7">
      <w:pPr>
        <w:pStyle w:val="af1"/>
        <w:ind w:firstLine="567"/>
        <w:rPr>
          <w:color w:val="000000"/>
          <w:szCs w:val="28"/>
        </w:rPr>
      </w:pPr>
    </w:p>
    <w:p w:rsidR="00BF53E7" w:rsidRDefault="00BF53E7" w:rsidP="00BF53E7">
      <w:pPr>
        <w:autoSpaceDE w:val="0"/>
        <w:autoSpaceDN w:val="0"/>
        <w:adjustRightInd w:val="0"/>
        <w:jc w:val="center"/>
        <w:rPr>
          <w:sz w:val="28"/>
          <w:szCs w:val="28"/>
        </w:rPr>
      </w:pPr>
      <w:r>
        <w:rPr>
          <w:sz w:val="28"/>
          <w:szCs w:val="28"/>
        </w:rPr>
        <w:t>3. ПЕРЕДАЧА ЗЕМЕЛЬНОГО УЧАСТКА</w:t>
      </w:r>
    </w:p>
    <w:p w:rsidR="00BF53E7" w:rsidRDefault="00BF53E7" w:rsidP="00BF53E7">
      <w:pPr>
        <w:autoSpaceDE w:val="0"/>
        <w:autoSpaceDN w:val="0"/>
        <w:adjustRightInd w:val="0"/>
        <w:ind w:firstLine="540"/>
        <w:jc w:val="both"/>
        <w:rPr>
          <w:sz w:val="28"/>
          <w:szCs w:val="28"/>
        </w:rPr>
      </w:pPr>
    </w:p>
    <w:p w:rsidR="00BF53E7" w:rsidRDefault="00BF53E7" w:rsidP="00BF53E7">
      <w:pPr>
        <w:autoSpaceDE w:val="0"/>
        <w:autoSpaceDN w:val="0"/>
        <w:adjustRightInd w:val="0"/>
        <w:ind w:firstLine="540"/>
        <w:jc w:val="both"/>
        <w:rPr>
          <w:sz w:val="28"/>
          <w:szCs w:val="28"/>
        </w:rPr>
      </w:pPr>
      <w:r>
        <w:rPr>
          <w:sz w:val="28"/>
          <w:szCs w:val="28"/>
        </w:rPr>
        <w:t>3.1. Земельный участок передается по акту приема-передачи и считается переданным от Продавца Покупателю с момента подписания акта приема-передачи.</w:t>
      </w:r>
    </w:p>
    <w:p w:rsidR="00BF53E7" w:rsidRDefault="00BF53E7" w:rsidP="00BF53E7">
      <w:pPr>
        <w:autoSpaceDE w:val="0"/>
        <w:autoSpaceDN w:val="0"/>
        <w:adjustRightInd w:val="0"/>
        <w:ind w:firstLine="540"/>
        <w:jc w:val="both"/>
        <w:rPr>
          <w:sz w:val="28"/>
          <w:szCs w:val="28"/>
        </w:rPr>
      </w:pPr>
      <w:r>
        <w:rPr>
          <w:sz w:val="28"/>
          <w:szCs w:val="28"/>
        </w:rPr>
        <w:t>3.2. С момента передачи земельного участка до перехода права собственности на него земельный участок находится в пользовании Покупателя.</w:t>
      </w:r>
    </w:p>
    <w:p w:rsidR="00BF53E7" w:rsidRDefault="00BF53E7" w:rsidP="00BF53E7">
      <w:pPr>
        <w:autoSpaceDE w:val="0"/>
        <w:autoSpaceDN w:val="0"/>
        <w:adjustRightInd w:val="0"/>
        <w:ind w:firstLine="540"/>
        <w:jc w:val="both"/>
        <w:rPr>
          <w:sz w:val="28"/>
          <w:szCs w:val="28"/>
        </w:rPr>
      </w:pPr>
      <w:r>
        <w:rPr>
          <w:sz w:val="28"/>
          <w:szCs w:val="28"/>
        </w:rPr>
        <w:t>3.3. Переход права собственности на земельный участок подлежит обязательной государственной регистрации в органе, осуществляющем государственную регистрацию прав на недвижимое имущество и сделок с ним, по месту нахождения земельного участка.</w:t>
      </w:r>
    </w:p>
    <w:p w:rsidR="00BF53E7" w:rsidRDefault="00BF53E7" w:rsidP="00BF53E7">
      <w:pPr>
        <w:autoSpaceDE w:val="0"/>
        <w:autoSpaceDN w:val="0"/>
        <w:adjustRightInd w:val="0"/>
        <w:ind w:firstLine="540"/>
        <w:jc w:val="both"/>
        <w:rPr>
          <w:sz w:val="28"/>
          <w:szCs w:val="28"/>
        </w:rPr>
      </w:pPr>
      <w:r>
        <w:rPr>
          <w:sz w:val="28"/>
          <w:szCs w:val="28"/>
        </w:rPr>
        <w:t>3.4. Государственная регистрация перехода права собственности на земельный участок производится после его полной оплаты.</w:t>
      </w:r>
    </w:p>
    <w:p w:rsidR="00BF53E7" w:rsidRDefault="00BF53E7" w:rsidP="00BF53E7">
      <w:pPr>
        <w:pStyle w:val="af1"/>
        <w:ind w:firstLine="567"/>
        <w:rPr>
          <w:color w:val="000000"/>
          <w:szCs w:val="28"/>
        </w:rPr>
      </w:pPr>
    </w:p>
    <w:p w:rsidR="00BF53E7" w:rsidRDefault="00BF53E7" w:rsidP="00BF53E7">
      <w:pPr>
        <w:autoSpaceDE w:val="0"/>
        <w:autoSpaceDN w:val="0"/>
        <w:adjustRightInd w:val="0"/>
        <w:jc w:val="center"/>
        <w:rPr>
          <w:sz w:val="28"/>
          <w:szCs w:val="28"/>
        </w:rPr>
      </w:pPr>
      <w:r>
        <w:rPr>
          <w:sz w:val="28"/>
          <w:szCs w:val="28"/>
        </w:rPr>
        <w:t>4. ОБЯЗАННОСТИ СТОРОН</w:t>
      </w:r>
    </w:p>
    <w:p w:rsidR="00BF53E7" w:rsidRDefault="00BF53E7" w:rsidP="00BF53E7">
      <w:pPr>
        <w:autoSpaceDE w:val="0"/>
        <w:autoSpaceDN w:val="0"/>
        <w:adjustRightInd w:val="0"/>
        <w:ind w:firstLine="540"/>
        <w:jc w:val="both"/>
        <w:rPr>
          <w:sz w:val="28"/>
          <w:szCs w:val="28"/>
        </w:rPr>
      </w:pPr>
    </w:p>
    <w:p w:rsidR="00BF53E7" w:rsidRDefault="00BF53E7" w:rsidP="00BF53E7">
      <w:pPr>
        <w:autoSpaceDE w:val="0"/>
        <w:autoSpaceDN w:val="0"/>
        <w:adjustRightInd w:val="0"/>
        <w:ind w:firstLine="540"/>
        <w:jc w:val="both"/>
        <w:rPr>
          <w:sz w:val="28"/>
          <w:szCs w:val="28"/>
        </w:rPr>
      </w:pPr>
      <w:r>
        <w:rPr>
          <w:sz w:val="28"/>
          <w:szCs w:val="28"/>
        </w:rPr>
        <w:t>4.1. Покупатель обязуется:</w:t>
      </w:r>
    </w:p>
    <w:p w:rsidR="00BF53E7" w:rsidRDefault="00BF53E7" w:rsidP="00BF53E7">
      <w:pPr>
        <w:autoSpaceDE w:val="0"/>
        <w:autoSpaceDN w:val="0"/>
        <w:adjustRightInd w:val="0"/>
        <w:ind w:firstLine="540"/>
        <w:jc w:val="both"/>
        <w:rPr>
          <w:sz w:val="28"/>
          <w:szCs w:val="28"/>
        </w:rPr>
      </w:pPr>
      <w:r>
        <w:rPr>
          <w:sz w:val="28"/>
          <w:szCs w:val="28"/>
        </w:rPr>
        <w:t xml:space="preserve">4.1.1. Полностью оплатить цену земельного участка в размере, порядке и сроки, установленные </w:t>
      </w:r>
      <w:hyperlink w:anchor="Par38" w:history="1">
        <w:r w:rsidRPr="00DF7C78">
          <w:rPr>
            <w:sz w:val="28"/>
            <w:szCs w:val="28"/>
          </w:rPr>
          <w:t>разделом 2</w:t>
        </w:r>
      </w:hyperlink>
      <w:r>
        <w:rPr>
          <w:sz w:val="28"/>
          <w:szCs w:val="28"/>
        </w:rPr>
        <w:t xml:space="preserve"> настоящего Договора.</w:t>
      </w:r>
    </w:p>
    <w:p w:rsidR="00BF53E7" w:rsidRDefault="00BF53E7" w:rsidP="00BF53E7">
      <w:pPr>
        <w:autoSpaceDE w:val="0"/>
        <w:autoSpaceDN w:val="0"/>
        <w:adjustRightInd w:val="0"/>
        <w:ind w:firstLine="540"/>
        <w:jc w:val="both"/>
        <w:rPr>
          <w:sz w:val="28"/>
          <w:szCs w:val="28"/>
        </w:rPr>
      </w:pPr>
      <w:r>
        <w:rPr>
          <w:sz w:val="28"/>
          <w:szCs w:val="28"/>
        </w:rPr>
        <w:t>4.1.2. Письменно своевременно уведомлять Продавца об изменении своих почтовых и банковских реквизитов, а также о смене руководителя организации (для юридических лиц).</w:t>
      </w:r>
    </w:p>
    <w:p w:rsidR="00BF53E7" w:rsidRDefault="00BF53E7" w:rsidP="00BF53E7">
      <w:pPr>
        <w:autoSpaceDE w:val="0"/>
        <w:autoSpaceDN w:val="0"/>
        <w:adjustRightInd w:val="0"/>
        <w:ind w:firstLine="540"/>
        <w:jc w:val="both"/>
        <w:rPr>
          <w:sz w:val="28"/>
          <w:szCs w:val="28"/>
        </w:rPr>
      </w:pPr>
      <w:bookmarkStart w:id="18" w:name="Par70"/>
      <w:bookmarkEnd w:id="18"/>
      <w:r>
        <w:rPr>
          <w:sz w:val="28"/>
          <w:szCs w:val="28"/>
        </w:rPr>
        <w:t>4.1.3. В течение 7 (семи) календарных дней после полной оплаты стоимости земельного участка представить Продавцу документы, подтверждающие оплату: заверенную печатью банка Покупателя копию соответствующего платежного получения и выписку по лицевому счету Покупателя, подписанную главным бухгалтером и заверенную печатью банка Покупателя (для юридических лиц).</w:t>
      </w:r>
    </w:p>
    <w:p w:rsidR="00BF53E7" w:rsidRDefault="00BF53E7" w:rsidP="00BF53E7">
      <w:pPr>
        <w:autoSpaceDE w:val="0"/>
        <w:autoSpaceDN w:val="0"/>
        <w:adjustRightInd w:val="0"/>
        <w:ind w:firstLine="540"/>
        <w:jc w:val="both"/>
        <w:rPr>
          <w:sz w:val="28"/>
          <w:szCs w:val="28"/>
        </w:rPr>
      </w:pPr>
      <w:r>
        <w:rPr>
          <w:sz w:val="28"/>
          <w:szCs w:val="28"/>
        </w:rPr>
        <w:t>4.1.4. За свой счет обеспечить государственную регистрацию перехода права собственности на земельный участок и представить копии документов о государственной регистрации Продавцу.</w:t>
      </w:r>
    </w:p>
    <w:p w:rsidR="00BF53E7" w:rsidRDefault="00BF53E7" w:rsidP="00BF53E7">
      <w:pPr>
        <w:autoSpaceDE w:val="0"/>
        <w:autoSpaceDN w:val="0"/>
        <w:adjustRightInd w:val="0"/>
        <w:ind w:firstLine="540"/>
        <w:jc w:val="both"/>
        <w:rPr>
          <w:sz w:val="28"/>
          <w:szCs w:val="28"/>
        </w:rPr>
      </w:pPr>
      <w:r>
        <w:rPr>
          <w:sz w:val="28"/>
          <w:szCs w:val="28"/>
        </w:rPr>
        <w:t>4.1.5. Представлять информацию о состоянии земельного участка по запросам соответствующих органов государственной власти и органов местного самоуправления, создавать необходимые условия для контроля за надлежащим выполнением условий Договора и установленного порядка использования земельного участка, а также обеспечивать доступ и проход на земельный участок их представителей.</w:t>
      </w:r>
    </w:p>
    <w:p w:rsidR="00BF53E7" w:rsidRDefault="00BF53E7" w:rsidP="00BF53E7">
      <w:pPr>
        <w:autoSpaceDE w:val="0"/>
        <w:autoSpaceDN w:val="0"/>
        <w:adjustRightInd w:val="0"/>
        <w:ind w:firstLine="540"/>
        <w:jc w:val="both"/>
        <w:rPr>
          <w:sz w:val="28"/>
          <w:szCs w:val="28"/>
        </w:rPr>
      </w:pPr>
      <w:r>
        <w:rPr>
          <w:sz w:val="28"/>
          <w:szCs w:val="28"/>
        </w:rPr>
        <w:lastRenderedPageBreak/>
        <w:t>4.1.6. Выполнять требования, вытекающие из установленных в соответствии с законодательством Российской Федерации ограничений прав на земельный участок и сервитутов.</w:t>
      </w:r>
    </w:p>
    <w:p w:rsidR="00BF53E7" w:rsidRDefault="00BF53E7" w:rsidP="00BF53E7">
      <w:pPr>
        <w:autoSpaceDE w:val="0"/>
        <w:autoSpaceDN w:val="0"/>
        <w:adjustRightInd w:val="0"/>
        <w:ind w:firstLine="540"/>
        <w:jc w:val="both"/>
        <w:rPr>
          <w:sz w:val="28"/>
          <w:szCs w:val="28"/>
        </w:rPr>
      </w:pPr>
      <w:r>
        <w:rPr>
          <w:sz w:val="28"/>
          <w:szCs w:val="28"/>
        </w:rPr>
        <w:t>4.2. Продавец обязуется:</w:t>
      </w:r>
    </w:p>
    <w:p w:rsidR="00BF53E7" w:rsidRDefault="00BF53E7" w:rsidP="00BF53E7">
      <w:pPr>
        <w:autoSpaceDE w:val="0"/>
        <w:autoSpaceDN w:val="0"/>
        <w:adjustRightInd w:val="0"/>
        <w:ind w:firstLine="540"/>
        <w:jc w:val="both"/>
        <w:rPr>
          <w:sz w:val="28"/>
          <w:szCs w:val="28"/>
        </w:rPr>
      </w:pPr>
      <w:r>
        <w:rPr>
          <w:sz w:val="28"/>
          <w:szCs w:val="28"/>
        </w:rPr>
        <w:t xml:space="preserve">4.2.1. В течение 7 (семи) календарных дней со дня получения документов, перечисленных в </w:t>
      </w:r>
      <w:hyperlink w:anchor="Par70" w:history="1">
        <w:r w:rsidRPr="00DF7C78">
          <w:rPr>
            <w:sz w:val="28"/>
            <w:szCs w:val="28"/>
          </w:rPr>
          <w:t>п. 4.1.3</w:t>
        </w:r>
      </w:hyperlink>
      <w:r w:rsidRPr="00DF7C78">
        <w:rPr>
          <w:sz w:val="28"/>
          <w:szCs w:val="28"/>
        </w:rPr>
        <w:t xml:space="preserve"> </w:t>
      </w:r>
      <w:r>
        <w:rPr>
          <w:sz w:val="28"/>
          <w:szCs w:val="28"/>
        </w:rPr>
        <w:t>Договора, и поступления в бюджет денежных средств за земельный участок в полном объеме передать Покупателю договор купли-продажи и документы, необходимые для государственной регистрации перехода права собственности в установленном порядке.</w:t>
      </w:r>
    </w:p>
    <w:p w:rsidR="00BF53E7" w:rsidRDefault="00BF53E7" w:rsidP="00BF53E7">
      <w:pPr>
        <w:autoSpaceDE w:val="0"/>
        <w:autoSpaceDN w:val="0"/>
        <w:adjustRightInd w:val="0"/>
        <w:ind w:firstLine="540"/>
        <w:jc w:val="both"/>
        <w:rPr>
          <w:sz w:val="28"/>
          <w:szCs w:val="28"/>
        </w:rPr>
      </w:pPr>
      <w:r>
        <w:rPr>
          <w:sz w:val="28"/>
          <w:szCs w:val="28"/>
        </w:rPr>
        <w:t xml:space="preserve">4.2.2. При получении сведений об изменении реквизитов, указанных в </w:t>
      </w:r>
      <w:hyperlink w:anchor="Par43" w:history="1">
        <w:r w:rsidRPr="00DF7C78">
          <w:rPr>
            <w:sz w:val="28"/>
            <w:szCs w:val="28"/>
          </w:rPr>
          <w:t>пункте 2.2</w:t>
        </w:r>
      </w:hyperlink>
      <w:r>
        <w:rPr>
          <w:sz w:val="28"/>
          <w:szCs w:val="28"/>
        </w:rPr>
        <w:t xml:space="preserve"> настоящего Договора, письменно уведомить о таком изменении Покупателя.</w:t>
      </w:r>
    </w:p>
    <w:p w:rsidR="00BF53E7" w:rsidRDefault="00BF53E7" w:rsidP="00BF53E7">
      <w:pPr>
        <w:autoSpaceDE w:val="0"/>
        <w:autoSpaceDN w:val="0"/>
        <w:adjustRightInd w:val="0"/>
        <w:ind w:firstLine="540"/>
        <w:jc w:val="both"/>
        <w:rPr>
          <w:sz w:val="28"/>
          <w:szCs w:val="28"/>
        </w:rPr>
      </w:pPr>
      <w:r>
        <w:rPr>
          <w:sz w:val="28"/>
          <w:szCs w:val="28"/>
        </w:rPr>
        <w:t>4.3. Права, обязанности и ответственность Сторон, не предусмотренные настоящим Договором, устанавливаются в соответствии с действующим законодательством.</w:t>
      </w:r>
    </w:p>
    <w:p w:rsidR="00BF53E7" w:rsidRDefault="00BF53E7" w:rsidP="00BF53E7">
      <w:pPr>
        <w:autoSpaceDE w:val="0"/>
        <w:autoSpaceDN w:val="0"/>
        <w:adjustRightInd w:val="0"/>
        <w:ind w:firstLine="540"/>
        <w:jc w:val="both"/>
        <w:rPr>
          <w:sz w:val="28"/>
          <w:szCs w:val="28"/>
        </w:rPr>
      </w:pPr>
    </w:p>
    <w:p w:rsidR="00BF53E7" w:rsidRDefault="00BF53E7" w:rsidP="00BF53E7">
      <w:pPr>
        <w:autoSpaceDE w:val="0"/>
        <w:autoSpaceDN w:val="0"/>
        <w:adjustRightInd w:val="0"/>
        <w:jc w:val="center"/>
        <w:rPr>
          <w:sz w:val="28"/>
          <w:szCs w:val="28"/>
        </w:rPr>
      </w:pPr>
      <w:r>
        <w:rPr>
          <w:sz w:val="28"/>
          <w:szCs w:val="28"/>
        </w:rPr>
        <w:t>5. ОТВЕТСТВЕННОСТЬ СТОРОН</w:t>
      </w:r>
    </w:p>
    <w:p w:rsidR="00BF53E7" w:rsidRDefault="00BF53E7" w:rsidP="00BF53E7">
      <w:pPr>
        <w:autoSpaceDE w:val="0"/>
        <w:autoSpaceDN w:val="0"/>
        <w:adjustRightInd w:val="0"/>
        <w:ind w:firstLine="540"/>
        <w:jc w:val="both"/>
        <w:rPr>
          <w:sz w:val="28"/>
          <w:szCs w:val="28"/>
        </w:rPr>
      </w:pPr>
    </w:p>
    <w:p w:rsidR="00BF53E7" w:rsidRDefault="00BF53E7" w:rsidP="00BF53E7">
      <w:pPr>
        <w:autoSpaceDE w:val="0"/>
        <w:autoSpaceDN w:val="0"/>
        <w:adjustRightInd w:val="0"/>
        <w:ind w:firstLine="540"/>
        <w:jc w:val="both"/>
        <w:rPr>
          <w:sz w:val="28"/>
          <w:szCs w:val="28"/>
        </w:rPr>
      </w:pPr>
      <w:r>
        <w:rPr>
          <w:sz w:val="28"/>
          <w:szCs w:val="28"/>
        </w:rPr>
        <w:t>5.1. Продавец не несет ответственности за недостоверность сведений, представленных ему Покупателем или иными органами и организациями, вошедших в настоящий Договор, включая приложения к нему.</w:t>
      </w:r>
    </w:p>
    <w:p w:rsidR="00BF53E7" w:rsidRDefault="00BF53E7" w:rsidP="00BF53E7">
      <w:pPr>
        <w:autoSpaceDE w:val="0"/>
        <w:autoSpaceDN w:val="0"/>
        <w:adjustRightInd w:val="0"/>
        <w:ind w:firstLine="540"/>
        <w:jc w:val="both"/>
        <w:rPr>
          <w:sz w:val="28"/>
          <w:szCs w:val="28"/>
        </w:rPr>
      </w:pPr>
      <w:r>
        <w:rPr>
          <w:sz w:val="28"/>
          <w:szCs w:val="28"/>
        </w:rPr>
        <w:t xml:space="preserve">5.2. В случае нарушения установленного </w:t>
      </w:r>
      <w:hyperlink w:anchor="Par52" w:history="1">
        <w:r w:rsidRPr="00DF7C78">
          <w:rPr>
            <w:sz w:val="28"/>
            <w:szCs w:val="28"/>
          </w:rPr>
          <w:t>пунктом 2.3</w:t>
        </w:r>
      </w:hyperlink>
      <w:r>
        <w:rPr>
          <w:sz w:val="28"/>
          <w:szCs w:val="28"/>
        </w:rPr>
        <w:t xml:space="preserve"> настоящего Договора срока оплаты стоимости земельного участка Покупатель уплачивает Продавцу неустойку, установленную в размере одной трехсотой ставки рефинансирования Центрального банка Российской Федерации, действующей на день выполнения денежного обязательства, от неуплаченной суммы за каждый календарный день просрочки.</w:t>
      </w:r>
    </w:p>
    <w:p w:rsidR="00BF53E7" w:rsidRDefault="00BF53E7" w:rsidP="00BF53E7">
      <w:pPr>
        <w:autoSpaceDE w:val="0"/>
        <w:autoSpaceDN w:val="0"/>
        <w:adjustRightInd w:val="0"/>
        <w:ind w:firstLine="540"/>
        <w:jc w:val="both"/>
        <w:rPr>
          <w:sz w:val="28"/>
          <w:szCs w:val="28"/>
        </w:rPr>
      </w:pPr>
      <w:r>
        <w:rPr>
          <w:sz w:val="28"/>
          <w:szCs w:val="28"/>
        </w:rPr>
        <w:t>5.3. Уплата неустойки не освобождает Покупателя от исполнения обязательств по настоящему Договору.</w:t>
      </w:r>
    </w:p>
    <w:p w:rsidR="00BF53E7" w:rsidRDefault="00BF53E7" w:rsidP="00BF53E7">
      <w:pPr>
        <w:autoSpaceDE w:val="0"/>
        <w:autoSpaceDN w:val="0"/>
        <w:adjustRightInd w:val="0"/>
        <w:ind w:firstLine="540"/>
        <w:jc w:val="both"/>
        <w:rPr>
          <w:sz w:val="28"/>
          <w:szCs w:val="28"/>
        </w:rPr>
      </w:pPr>
      <w:r>
        <w:rPr>
          <w:sz w:val="28"/>
          <w:szCs w:val="28"/>
        </w:rPr>
        <w:t>5.4. Расторжение настоящего Договора не освобождает Покупателя от уплаты неустойки в случае, если расторжение произведено вследствие нарушения Покупателем своих обязанностей по настоящему Договору.</w:t>
      </w:r>
    </w:p>
    <w:p w:rsidR="00BF53E7" w:rsidRDefault="00BF53E7" w:rsidP="00BF53E7">
      <w:pPr>
        <w:pStyle w:val="af1"/>
        <w:ind w:firstLine="567"/>
        <w:rPr>
          <w:color w:val="000000"/>
          <w:szCs w:val="28"/>
        </w:rPr>
      </w:pPr>
    </w:p>
    <w:p w:rsidR="00BF53E7" w:rsidRPr="00DF7C78" w:rsidRDefault="00BF53E7" w:rsidP="00BF53E7">
      <w:pPr>
        <w:pStyle w:val="af1"/>
        <w:jc w:val="center"/>
        <w:rPr>
          <w:color w:val="000000"/>
          <w:szCs w:val="28"/>
        </w:rPr>
      </w:pPr>
      <w:r>
        <w:rPr>
          <w:color w:val="000000"/>
          <w:szCs w:val="28"/>
        </w:rPr>
        <w:t>6</w:t>
      </w:r>
      <w:r w:rsidRPr="00DF7C78">
        <w:rPr>
          <w:color w:val="000000"/>
          <w:szCs w:val="28"/>
        </w:rPr>
        <w:t xml:space="preserve">. ОГРАНИЧЕНИЯ ИСПОЛЬЗОВАНИЯ И ОБРЕМЕНЕНИЯ </w:t>
      </w:r>
      <w:r>
        <w:rPr>
          <w:color w:val="000000"/>
          <w:szCs w:val="28"/>
        </w:rPr>
        <w:t xml:space="preserve">ЗЕМЕЛЬНОГО </w:t>
      </w:r>
      <w:r w:rsidRPr="00DF7C78">
        <w:rPr>
          <w:color w:val="000000"/>
          <w:szCs w:val="28"/>
        </w:rPr>
        <w:t>УЧАСТКА</w:t>
      </w:r>
    </w:p>
    <w:p w:rsidR="00BF53E7" w:rsidRDefault="00BF53E7" w:rsidP="00BF53E7">
      <w:pPr>
        <w:pStyle w:val="af1"/>
        <w:ind w:firstLine="567"/>
        <w:rPr>
          <w:color w:val="000000"/>
          <w:szCs w:val="28"/>
        </w:rPr>
      </w:pPr>
      <w:r>
        <w:rPr>
          <w:color w:val="000000"/>
          <w:szCs w:val="28"/>
        </w:rPr>
        <w:t>6</w:t>
      </w:r>
      <w:r w:rsidRPr="00DF7C78">
        <w:rPr>
          <w:color w:val="000000"/>
          <w:szCs w:val="28"/>
        </w:rPr>
        <w:t>.1. Продавец передает, а Покупатель принимает согласно условиям</w:t>
      </w:r>
      <w:r>
        <w:rPr>
          <w:color w:val="000000"/>
          <w:szCs w:val="28"/>
        </w:rPr>
        <w:t xml:space="preserve"> </w:t>
      </w:r>
      <w:r w:rsidRPr="00DF7C78">
        <w:rPr>
          <w:color w:val="000000"/>
          <w:szCs w:val="28"/>
        </w:rPr>
        <w:t xml:space="preserve">настоящего Договора </w:t>
      </w:r>
      <w:r>
        <w:rPr>
          <w:color w:val="000000"/>
          <w:szCs w:val="28"/>
        </w:rPr>
        <w:t>земельный у</w:t>
      </w:r>
      <w:r w:rsidRPr="00DF7C78">
        <w:rPr>
          <w:color w:val="000000"/>
          <w:szCs w:val="28"/>
        </w:rPr>
        <w:t>часток, свободный от любых имущественных прав и</w:t>
      </w:r>
      <w:r>
        <w:rPr>
          <w:color w:val="000000"/>
          <w:szCs w:val="28"/>
        </w:rPr>
        <w:t xml:space="preserve"> </w:t>
      </w:r>
      <w:r w:rsidRPr="00DF7C78">
        <w:rPr>
          <w:color w:val="000000"/>
          <w:szCs w:val="28"/>
        </w:rPr>
        <w:t>претензий третьих лиц.</w:t>
      </w:r>
    </w:p>
    <w:p w:rsidR="00BF53E7" w:rsidRPr="00DF7C78" w:rsidRDefault="00BF53E7" w:rsidP="00BF53E7">
      <w:pPr>
        <w:pStyle w:val="af1"/>
        <w:ind w:firstLine="567"/>
        <w:rPr>
          <w:color w:val="000000"/>
          <w:szCs w:val="28"/>
        </w:rPr>
      </w:pPr>
      <w:r>
        <w:rPr>
          <w:color w:val="000000"/>
          <w:szCs w:val="28"/>
        </w:rPr>
        <w:t>6</w:t>
      </w:r>
      <w:r w:rsidRPr="00DF7C78">
        <w:rPr>
          <w:color w:val="000000"/>
          <w:szCs w:val="28"/>
        </w:rPr>
        <w:t xml:space="preserve">.2. </w:t>
      </w:r>
      <w:r>
        <w:rPr>
          <w:color w:val="000000"/>
          <w:szCs w:val="28"/>
        </w:rPr>
        <w:t>Земельный у</w:t>
      </w:r>
      <w:r w:rsidRPr="00DF7C78">
        <w:rPr>
          <w:color w:val="000000"/>
          <w:szCs w:val="28"/>
        </w:rPr>
        <w:t>часток обременен публичным сервитутом, установленным для ________</w:t>
      </w:r>
      <w:r>
        <w:rPr>
          <w:color w:val="000000"/>
          <w:szCs w:val="28"/>
        </w:rPr>
        <w:t>_________________________________________________________________</w:t>
      </w:r>
    </w:p>
    <w:p w:rsidR="00BF53E7" w:rsidRPr="0064369E" w:rsidRDefault="00BF53E7" w:rsidP="00BF53E7">
      <w:pPr>
        <w:pStyle w:val="af1"/>
        <w:ind w:firstLine="567"/>
        <w:rPr>
          <w:color w:val="000000"/>
          <w:sz w:val="24"/>
          <w:szCs w:val="24"/>
        </w:rPr>
      </w:pPr>
      <w:r w:rsidRPr="0064369E">
        <w:rPr>
          <w:color w:val="000000"/>
          <w:sz w:val="24"/>
          <w:szCs w:val="24"/>
        </w:rPr>
        <w:t xml:space="preserve"> (вид</w:t>
      </w:r>
      <w:r w:rsidRPr="0064369E">
        <w:t xml:space="preserve"> </w:t>
      </w:r>
      <w:r w:rsidRPr="0064369E">
        <w:rPr>
          <w:color w:val="000000"/>
          <w:sz w:val="24"/>
          <w:szCs w:val="24"/>
        </w:rPr>
        <w:t xml:space="preserve">ограниченного пользования </w:t>
      </w:r>
      <w:r>
        <w:rPr>
          <w:color w:val="000000"/>
          <w:sz w:val="24"/>
          <w:szCs w:val="24"/>
        </w:rPr>
        <w:t>земельным участком)</w:t>
      </w:r>
    </w:p>
    <w:p w:rsidR="00BF53E7" w:rsidRPr="00DF7C78" w:rsidRDefault="00BF53E7" w:rsidP="00BF53E7">
      <w:pPr>
        <w:pStyle w:val="af1"/>
        <w:ind w:firstLine="567"/>
        <w:rPr>
          <w:color w:val="000000"/>
          <w:szCs w:val="28"/>
        </w:rPr>
      </w:pPr>
      <w:r w:rsidRPr="00DF7C78">
        <w:rPr>
          <w:color w:val="000000"/>
          <w:szCs w:val="28"/>
        </w:rPr>
        <w:t xml:space="preserve"> в соответствии с ______________________</w:t>
      </w:r>
      <w:r>
        <w:rPr>
          <w:color w:val="000000"/>
          <w:szCs w:val="28"/>
        </w:rPr>
        <w:t>___________</w:t>
      </w:r>
      <w:r w:rsidRPr="0064369E">
        <w:rPr>
          <w:color w:val="000000"/>
          <w:szCs w:val="28"/>
        </w:rPr>
        <w:t xml:space="preserve"> </w:t>
      </w:r>
      <w:r w:rsidRPr="00DF7C78">
        <w:rPr>
          <w:color w:val="000000"/>
          <w:szCs w:val="28"/>
        </w:rPr>
        <w:t>сроком на ______</w:t>
      </w:r>
      <w:r>
        <w:rPr>
          <w:color w:val="000000"/>
          <w:szCs w:val="28"/>
        </w:rPr>
        <w:t xml:space="preserve"> лет.</w:t>
      </w:r>
    </w:p>
    <w:p w:rsidR="00BF53E7" w:rsidRPr="0064369E" w:rsidRDefault="00BF53E7" w:rsidP="00BF53E7">
      <w:pPr>
        <w:pStyle w:val="af1"/>
        <w:ind w:left="708" w:firstLine="708"/>
        <w:rPr>
          <w:color w:val="000000"/>
          <w:sz w:val="24"/>
          <w:szCs w:val="24"/>
        </w:rPr>
      </w:pPr>
      <w:r w:rsidRPr="0064369E">
        <w:rPr>
          <w:color w:val="000000"/>
          <w:sz w:val="24"/>
          <w:szCs w:val="24"/>
        </w:rPr>
        <w:t>(нормативный правовой акт, которым установлен сервитут)</w:t>
      </w:r>
    </w:p>
    <w:p w:rsidR="00BF53E7" w:rsidRPr="00DF7C78" w:rsidRDefault="00BF53E7" w:rsidP="00BF53E7">
      <w:pPr>
        <w:pStyle w:val="af1"/>
        <w:ind w:firstLine="567"/>
        <w:rPr>
          <w:color w:val="000000"/>
          <w:szCs w:val="28"/>
        </w:rPr>
      </w:pPr>
      <w:r>
        <w:rPr>
          <w:color w:val="000000"/>
          <w:szCs w:val="28"/>
        </w:rPr>
        <w:lastRenderedPageBreak/>
        <w:t>6</w:t>
      </w:r>
      <w:r w:rsidRPr="00DF7C78">
        <w:rPr>
          <w:color w:val="000000"/>
          <w:szCs w:val="28"/>
        </w:rPr>
        <w:t>.3.</w:t>
      </w:r>
      <w:r>
        <w:rPr>
          <w:color w:val="000000"/>
          <w:szCs w:val="28"/>
        </w:rPr>
        <w:t> </w:t>
      </w:r>
      <w:r w:rsidRPr="00DF7C78">
        <w:rPr>
          <w:color w:val="000000"/>
          <w:szCs w:val="28"/>
        </w:rPr>
        <w:t xml:space="preserve">Ограничения использования и обременения </w:t>
      </w:r>
      <w:r>
        <w:rPr>
          <w:color w:val="000000"/>
          <w:szCs w:val="28"/>
        </w:rPr>
        <w:t>земельного у</w:t>
      </w:r>
      <w:r w:rsidRPr="00DF7C78">
        <w:rPr>
          <w:color w:val="000000"/>
          <w:szCs w:val="28"/>
        </w:rPr>
        <w:t>частка, установленные до</w:t>
      </w:r>
      <w:r>
        <w:rPr>
          <w:color w:val="000000"/>
          <w:szCs w:val="28"/>
        </w:rPr>
        <w:t xml:space="preserve"> </w:t>
      </w:r>
      <w:r w:rsidRPr="00DF7C78">
        <w:rPr>
          <w:color w:val="000000"/>
          <w:szCs w:val="28"/>
        </w:rPr>
        <w:t>заключения Договора, сохраняются  вплоть до их прекращения в порядке,установленном законодательством Российской Федерации.</w:t>
      </w:r>
    </w:p>
    <w:p w:rsidR="00BF53E7" w:rsidRDefault="00BF53E7" w:rsidP="00BF53E7">
      <w:pPr>
        <w:pStyle w:val="af1"/>
        <w:ind w:firstLine="567"/>
        <w:rPr>
          <w:color w:val="000000"/>
          <w:szCs w:val="28"/>
        </w:rPr>
      </w:pPr>
    </w:p>
    <w:p w:rsidR="00BF53E7" w:rsidRPr="00675ACC" w:rsidRDefault="00BF53E7" w:rsidP="00BF53E7">
      <w:pPr>
        <w:pStyle w:val="ConsNonformat"/>
        <w:ind w:right="0"/>
        <w:jc w:val="center"/>
        <w:outlineLvl w:val="0"/>
        <w:rPr>
          <w:rFonts w:ascii="Times New Roman" w:hAnsi="Times New Roman" w:cs="Times New Roman"/>
          <w:color w:val="000000"/>
          <w:sz w:val="28"/>
          <w:szCs w:val="28"/>
        </w:rPr>
      </w:pPr>
      <w:r>
        <w:rPr>
          <w:rFonts w:ascii="Times New Roman" w:hAnsi="Times New Roman" w:cs="Times New Roman"/>
          <w:color w:val="000000"/>
          <w:sz w:val="28"/>
          <w:szCs w:val="28"/>
        </w:rPr>
        <w:t>7</w:t>
      </w:r>
      <w:r w:rsidRPr="00675ACC">
        <w:rPr>
          <w:rFonts w:ascii="Times New Roman" w:hAnsi="Times New Roman" w:cs="Times New Roman"/>
          <w:color w:val="000000"/>
          <w:sz w:val="28"/>
          <w:szCs w:val="28"/>
        </w:rPr>
        <w:t>. ЗАКЛЮЧИТЕЛЬНЫЕ ПОЛОЖЕНИЯ</w:t>
      </w:r>
    </w:p>
    <w:p w:rsidR="00BF53E7" w:rsidRPr="00675ACC" w:rsidRDefault="00BF53E7" w:rsidP="00BF53E7">
      <w:pPr>
        <w:pStyle w:val="ConsNormal"/>
        <w:ind w:firstLine="567"/>
        <w:jc w:val="both"/>
        <w:rPr>
          <w:rFonts w:ascii="Times New Roman" w:hAnsi="Times New Roman" w:cs="Times New Roman"/>
          <w:color w:val="000000"/>
          <w:sz w:val="28"/>
          <w:szCs w:val="28"/>
        </w:rPr>
      </w:pPr>
    </w:p>
    <w:p w:rsidR="00BF53E7" w:rsidRPr="00675ACC" w:rsidRDefault="00BF53E7" w:rsidP="00BF53E7">
      <w:pPr>
        <w:pStyle w:val="ConsNormal"/>
        <w:ind w:right="0"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5</w:t>
      </w:r>
      <w:r w:rsidRPr="00675ACC">
        <w:rPr>
          <w:rFonts w:ascii="Times New Roman" w:hAnsi="Times New Roman" w:cs="Times New Roman"/>
          <w:color w:val="000000"/>
          <w:sz w:val="28"/>
          <w:szCs w:val="28"/>
        </w:rPr>
        <w:t>.1.Договор вступает в силу с момента его подписания Сторонами</w:t>
      </w:r>
    </w:p>
    <w:p w:rsidR="00BF53E7" w:rsidRPr="00675ACC" w:rsidRDefault="00BF53E7" w:rsidP="00BF53E7">
      <w:pPr>
        <w:pStyle w:val="ConsNormal"/>
        <w:ind w:right="0"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5</w:t>
      </w:r>
      <w:r w:rsidRPr="00675ACC">
        <w:rPr>
          <w:rFonts w:ascii="Times New Roman" w:hAnsi="Times New Roman" w:cs="Times New Roman"/>
          <w:color w:val="000000"/>
          <w:sz w:val="28"/>
          <w:szCs w:val="28"/>
        </w:rPr>
        <w:t xml:space="preserve">.2.Расторжение договора возможно по соглашению сторон, а также в соответствии с п. 5.1. договора. </w:t>
      </w:r>
    </w:p>
    <w:p w:rsidR="00BF53E7" w:rsidRPr="00675ACC" w:rsidRDefault="00BF53E7" w:rsidP="00BF53E7">
      <w:pPr>
        <w:pStyle w:val="ConsNormal"/>
        <w:ind w:right="0"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5</w:t>
      </w:r>
      <w:r w:rsidRPr="00675ACC">
        <w:rPr>
          <w:rFonts w:ascii="Times New Roman" w:hAnsi="Times New Roman" w:cs="Times New Roman"/>
          <w:color w:val="000000"/>
          <w:sz w:val="28"/>
          <w:szCs w:val="28"/>
        </w:rPr>
        <w:t>.3. Все споры и разногласия по настоящему договору разрешаются путем переговоров, в случае не достижения Сторонами соглашения - судом.</w:t>
      </w:r>
    </w:p>
    <w:p w:rsidR="00BF53E7" w:rsidRPr="00675ACC" w:rsidRDefault="00BF53E7" w:rsidP="00BF53E7">
      <w:pPr>
        <w:pStyle w:val="BodyText2"/>
        <w:tabs>
          <w:tab w:val="left" w:pos="567"/>
        </w:tabs>
        <w:ind w:firstLine="567"/>
        <w:rPr>
          <w:rFonts w:ascii="Times New Roman" w:hAnsi="Times New Roman"/>
          <w:sz w:val="28"/>
          <w:szCs w:val="28"/>
        </w:rPr>
      </w:pPr>
      <w:r>
        <w:rPr>
          <w:rFonts w:ascii="Times New Roman" w:hAnsi="Times New Roman"/>
          <w:sz w:val="28"/>
          <w:szCs w:val="28"/>
        </w:rPr>
        <w:t>5</w:t>
      </w:r>
      <w:r w:rsidRPr="00675ACC">
        <w:rPr>
          <w:rFonts w:ascii="Times New Roman" w:hAnsi="Times New Roman"/>
          <w:sz w:val="28"/>
          <w:szCs w:val="28"/>
        </w:rPr>
        <w:t>.4.Взаимоотношения сторон, не урегулированные договором, регулируются действующим законодательством.</w:t>
      </w:r>
    </w:p>
    <w:p w:rsidR="00BF53E7" w:rsidRPr="00675ACC" w:rsidRDefault="00BF53E7" w:rsidP="00BF53E7">
      <w:pPr>
        <w:pStyle w:val="BodyText2"/>
        <w:tabs>
          <w:tab w:val="left" w:pos="567"/>
        </w:tabs>
        <w:ind w:firstLine="567"/>
        <w:rPr>
          <w:rFonts w:ascii="Times New Roman" w:hAnsi="Times New Roman"/>
          <w:sz w:val="28"/>
          <w:szCs w:val="28"/>
        </w:rPr>
      </w:pPr>
      <w:r>
        <w:rPr>
          <w:rFonts w:ascii="Times New Roman" w:hAnsi="Times New Roman"/>
          <w:sz w:val="28"/>
          <w:szCs w:val="28"/>
        </w:rPr>
        <w:t>5</w:t>
      </w:r>
      <w:r w:rsidRPr="00675ACC">
        <w:rPr>
          <w:rFonts w:ascii="Times New Roman" w:hAnsi="Times New Roman"/>
          <w:sz w:val="28"/>
          <w:szCs w:val="28"/>
        </w:rPr>
        <w:t>.5.Договор составлен в трех экземплярах, имеющих одинаковую юридическую силу (по одному экземпляру для Продавца, Покупателя и регистрирующей организации).</w:t>
      </w:r>
    </w:p>
    <w:p w:rsidR="00BF53E7" w:rsidRPr="00675ACC" w:rsidRDefault="00BF53E7" w:rsidP="00BF53E7">
      <w:pPr>
        <w:pStyle w:val="BodyText2"/>
        <w:tabs>
          <w:tab w:val="left" w:pos="567"/>
        </w:tabs>
        <w:ind w:firstLine="567"/>
        <w:rPr>
          <w:rFonts w:ascii="Times New Roman" w:hAnsi="Times New Roman"/>
          <w:sz w:val="28"/>
          <w:szCs w:val="28"/>
        </w:rPr>
      </w:pPr>
    </w:p>
    <w:p w:rsidR="00BF53E7" w:rsidRPr="00675ACC" w:rsidRDefault="00BF53E7" w:rsidP="00BF53E7">
      <w:pPr>
        <w:jc w:val="center"/>
        <w:outlineLvl w:val="0"/>
        <w:rPr>
          <w:color w:val="000000"/>
          <w:sz w:val="28"/>
          <w:szCs w:val="28"/>
        </w:rPr>
      </w:pPr>
      <w:r>
        <w:rPr>
          <w:color w:val="000000"/>
          <w:sz w:val="28"/>
          <w:szCs w:val="28"/>
        </w:rPr>
        <w:t>8</w:t>
      </w:r>
      <w:r w:rsidRPr="00675ACC">
        <w:rPr>
          <w:color w:val="000000"/>
          <w:sz w:val="28"/>
          <w:szCs w:val="28"/>
        </w:rPr>
        <w:t xml:space="preserve">. АДРЕСА РЕКВИЗИТЫ СТОРОН   </w:t>
      </w:r>
    </w:p>
    <w:p w:rsidR="00BF53E7" w:rsidRPr="00675ACC" w:rsidRDefault="00BF53E7" w:rsidP="00BF53E7">
      <w:pPr>
        <w:jc w:val="center"/>
        <w:outlineLvl w:val="0"/>
        <w:rPr>
          <w:color w:val="000000"/>
          <w:sz w:val="28"/>
          <w:szCs w:val="28"/>
        </w:rPr>
      </w:pPr>
    </w:p>
    <w:p w:rsidR="00BF53E7" w:rsidRPr="00675ACC" w:rsidRDefault="00BF53E7" w:rsidP="00BF53E7">
      <w:pPr>
        <w:jc w:val="center"/>
        <w:rPr>
          <w:color w:val="000000"/>
          <w:sz w:val="28"/>
          <w:szCs w:val="28"/>
        </w:rPr>
      </w:pPr>
    </w:p>
    <w:tbl>
      <w:tblPr>
        <w:tblW w:w="0" w:type="auto"/>
        <w:tblLayout w:type="fixed"/>
        <w:tblLook w:val="0000"/>
      </w:tblPr>
      <w:tblGrid>
        <w:gridCol w:w="4928"/>
        <w:gridCol w:w="142"/>
        <w:gridCol w:w="141"/>
        <w:gridCol w:w="4678"/>
      </w:tblGrid>
      <w:tr w:rsidR="00BF53E7" w:rsidRPr="00675ACC" w:rsidTr="001E3990">
        <w:tc>
          <w:tcPr>
            <w:tcW w:w="4928" w:type="dxa"/>
          </w:tcPr>
          <w:p w:rsidR="00BF53E7" w:rsidRPr="00675ACC" w:rsidRDefault="00BF53E7" w:rsidP="001E3990">
            <w:pPr>
              <w:jc w:val="center"/>
              <w:rPr>
                <w:color w:val="000000"/>
                <w:sz w:val="28"/>
                <w:szCs w:val="28"/>
              </w:rPr>
            </w:pPr>
            <w:r w:rsidRPr="00675ACC">
              <w:rPr>
                <w:color w:val="000000"/>
                <w:sz w:val="28"/>
                <w:szCs w:val="28"/>
              </w:rPr>
              <w:t>Продавец:</w:t>
            </w:r>
          </w:p>
          <w:p w:rsidR="00BF53E7" w:rsidRPr="00675ACC" w:rsidRDefault="00BF53E7" w:rsidP="001E3990">
            <w:pPr>
              <w:jc w:val="center"/>
              <w:rPr>
                <w:color w:val="000000"/>
                <w:sz w:val="28"/>
                <w:szCs w:val="28"/>
              </w:rPr>
            </w:pPr>
          </w:p>
        </w:tc>
        <w:tc>
          <w:tcPr>
            <w:tcW w:w="283" w:type="dxa"/>
            <w:gridSpan w:val="2"/>
          </w:tcPr>
          <w:p w:rsidR="00BF53E7" w:rsidRPr="00675ACC" w:rsidRDefault="00BF53E7" w:rsidP="001E3990">
            <w:pPr>
              <w:jc w:val="center"/>
              <w:rPr>
                <w:color w:val="000000"/>
                <w:sz w:val="28"/>
                <w:szCs w:val="28"/>
              </w:rPr>
            </w:pPr>
          </w:p>
        </w:tc>
        <w:tc>
          <w:tcPr>
            <w:tcW w:w="4678" w:type="dxa"/>
          </w:tcPr>
          <w:p w:rsidR="00BF53E7" w:rsidRPr="00675ACC" w:rsidRDefault="00BF53E7" w:rsidP="001E3990">
            <w:pPr>
              <w:jc w:val="center"/>
              <w:rPr>
                <w:color w:val="000000"/>
                <w:sz w:val="28"/>
                <w:szCs w:val="28"/>
              </w:rPr>
            </w:pPr>
            <w:r w:rsidRPr="00675ACC">
              <w:rPr>
                <w:color w:val="000000"/>
                <w:sz w:val="28"/>
                <w:szCs w:val="28"/>
              </w:rPr>
              <w:t>Покупатель:</w:t>
            </w:r>
          </w:p>
        </w:tc>
      </w:tr>
      <w:tr w:rsidR="00BF53E7" w:rsidRPr="00675ACC" w:rsidTr="001E3990">
        <w:tc>
          <w:tcPr>
            <w:tcW w:w="5070" w:type="dxa"/>
            <w:gridSpan w:val="2"/>
          </w:tcPr>
          <w:p w:rsidR="00BF53E7" w:rsidRPr="00675ACC" w:rsidRDefault="00BF53E7"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 xml:space="preserve">Адрес: 423060, Российская Федерация, Республика Татарстан, район, </w:t>
            </w:r>
          </w:p>
          <w:p w:rsidR="00BF53E7" w:rsidRPr="00675ACC" w:rsidRDefault="00BF53E7" w:rsidP="001E3990">
            <w:pPr>
              <w:pStyle w:val="ConsNonformat"/>
              <w:ind w:right="0"/>
              <w:jc w:val="both"/>
              <w:rPr>
                <w:rFonts w:ascii="Times New Roman" w:hAnsi="Times New Roman" w:cs="Times New Roman"/>
                <w:color w:val="000000"/>
                <w:sz w:val="28"/>
                <w:szCs w:val="28"/>
              </w:rPr>
            </w:pPr>
          </w:p>
          <w:p w:rsidR="00BF53E7" w:rsidRPr="00675ACC" w:rsidRDefault="00BF53E7"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 xml:space="preserve">Банковские реквизиты: </w:t>
            </w:r>
          </w:p>
          <w:p w:rsidR="00BF53E7" w:rsidRPr="00675ACC" w:rsidRDefault="00BF53E7"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УФК по РТ (Палата имущественных и земельных отношений муниципального района</w:t>
            </w:r>
            <w:r>
              <w:rPr>
                <w:rFonts w:ascii="Times New Roman" w:hAnsi="Times New Roman" w:cs="Times New Roman"/>
                <w:color w:val="000000"/>
                <w:sz w:val="28"/>
                <w:szCs w:val="28"/>
              </w:rPr>
              <w:t xml:space="preserve"> (городского округа</w:t>
            </w:r>
            <w:r w:rsidRPr="00675ACC">
              <w:rPr>
                <w:rFonts w:ascii="Times New Roman" w:hAnsi="Times New Roman" w:cs="Times New Roman"/>
                <w:color w:val="000000"/>
                <w:sz w:val="28"/>
                <w:szCs w:val="28"/>
              </w:rPr>
              <w:t>)</w:t>
            </w:r>
          </w:p>
          <w:p w:rsidR="00BF53E7" w:rsidRPr="00675ACC" w:rsidRDefault="00BF53E7"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ИНН  __________  КПП ____________</w:t>
            </w:r>
          </w:p>
          <w:p w:rsidR="00BF53E7" w:rsidRPr="00675ACC" w:rsidRDefault="00BF53E7"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____________________________</w:t>
            </w:r>
          </w:p>
          <w:p w:rsidR="00BF53E7" w:rsidRPr="00675ACC" w:rsidRDefault="00BF53E7"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Расчетный счет: _________________</w:t>
            </w:r>
          </w:p>
          <w:p w:rsidR="00BF53E7" w:rsidRPr="00675ACC" w:rsidRDefault="00BF53E7"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БИК ______________</w:t>
            </w:r>
          </w:p>
          <w:p w:rsidR="00BF53E7" w:rsidRPr="00675ACC" w:rsidRDefault="00BF53E7"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 xml:space="preserve">КБК ______________ </w:t>
            </w:r>
          </w:p>
          <w:p w:rsidR="00BF53E7" w:rsidRPr="00675ACC" w:rsidRDefault="00BF53E7" w:rsidP="001E3990">
            <w:pPr>
              <w:pStyle w:val="ConsNonformat"/>
              <w:ind w:right="0"/>
              <w:jc w:val="both"/>
              <w:rPr>
                <w:rFonts w:ascii="Times New Roman" w:hAnsi="Times New Roman" w:cs="Times New Roman"/>
                <w:color w:val="000000"/>
                <w:sz w:val="28"/>
                <w:szCs w:val="28"/>
              </w:rPr>
            </w:pPr>
          </w:p>
        </w:tc>
        <w:tc>
          <w:tcPr>
            <w:tcW w:w="4819" w:type="dxa"/>
            <w:gridSpan w:val="2"/>
          </w:tcPr>
          <w:p w:rsidR="00BF53E7" w:rsidRPr="00675ACC" w:rsidRDefault="00BF53E7" w:rsidP="001E3990">
            <w:pPr>
              <w:pStyle w:val="ConsNonformat"/>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Адрес: Российская Федерация, _______________________________</w:t>
            </w:r>
          </w:p>
          <w:p w:rsidR="00BF53E7" w:rsidRPr="00675ACC" w:rsidRDefault="00BF53E7" w:rsidP="001E3990">
            <w:pPr>
              <w:pStyle w:val="ConsNonformat"/>
              <w:ind w:right="0"/>
              <w:jc w:val="both"/>
              <w:rPr>
                <w:rFonts w:ascii="Times New Roman" w:hAnsi="Times New Roman" w:cs="Times New Roman"/>
                <w:color w:val="000000"/>
                <w:sz w:val="28"/>
                <w:szCs w:val="28"/>
              </w:rPr>
            </w:pPr>
          </w:p>
        </w:tc>
      </w:tr>
    </w:tbl>
    <w:p w:rsidR="00BF53E7" w:rsidRPr="00675ACC" w:rsidRDefault="00BF53E7" w:rsidP="00BF53E7">
      <w:pPr>
        <w:pStyle w:val="ConsTitle"/>
        <w:ind w:right="0"/>
        <w:jc w:val="center"/>
        <w:outlineLvl w:val="0"/>
        <w:rPr>
          <w:rFonts w:ascii="Times New Roman" w:hAnsi="Times New Roman" w:cs="Times New Roman"/>
          <w:b w:val="0"/>
          <w:color w:val="000000"/>
          <w:sz w:val="28"/>
          <w:szCs w:val="28"/>
        </w:rPr>
      </w:pPr>
      <w:r w:rsidRPr="00675ACC">
        <w:rPr>
          <w:rFonts w:ascii="Times New Roman" w:hAnsi="Times New Roman" w:cs="Times New Roman"/>
          <w:b w:val="0"/>
          <w:color w:val="000000"/>
          <w:sz w:val="28"/>
          <w:szCs w:val="28"/>
        </w:rPr>
        <w:t>8. ПОДПИСИ СТОРОН</w:t>
      </w:r>
    </w:p>
    <w:p w:rsidR="00BF53E7" w:rsidRPr="00675ACC" w:rsidRDefault="00BF53E7" w:rsidP="00BF53E7">
      <w:pPr>
        <w:pStyle w:val="af1"/>
        <w:rPr>
          <w:color w:val="000000"/>
          <w:szCs w:val="28"/>
        </w:rPr>
      </w:pPr>
      <w:r w:rsidRPr="00675ACC">
        <w:rPr>
          <w:color w:val="000000"/>
          <w:szCs w:val="28"/>
        </w:rPr>
        <w:t xml:space="preserve">      </w:t>
      </w:r>
    </w:p>
    <w:p w:rsidR="00BF53E7" w:rsidRPr="00675ACC" w:rsidRDefault="00BF53E7" w:rsidP="00BF53E7">
      <w:pPr>
        <w:pStyle w:val="af1"/>
        <w:rPr>
          <w:color w:val="000000"/>
          <w:szCs w:val="28"/>
        </w:rPr>
      </w:pPr>
      <w:r w:rsidRPr="00675ACC">
        <w:rPr>
          <w:color w:val="000000"/>
          <w:szCs w:val="28"/>
        </w:rPr>
        <w:t>От имени</w:t>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sidRPr="00675ACC">
        <w:rPr>
          <w:color w:val="000000"/>
          <w:szCs w:val="28"/>
        </w:rPr>
        <w:t xml:space="preserve">От имени  </w:t>
      </w:r>
    </w:p>
    <w:p w:rsidR="00BF53E7" w:rsidRPr="00675ACC" w:rsidRDefault="00BF53E7" w:rsidP="00BF53E7">
      <w:pPr>
        <w:pStyle w:val="af1"/>
        <w:rPr>
          <w:color w:val="000000"/>
          <w:szCs w:val="28"/>
        </w:rPr>
      </w:pPr>
      <w:r>
        <w:rPr>
          <w:color w:val="000000"/>
          <w:szCs w:val="28"/>
        </w:rPr>
        <w:t>Продавца</w:t>
      </w:r>
      <w:r w:rsidRPr="00675ACC">
        <w:rPr>
          <w:color w:val="000000"/>
          <w:szCs w:val="28"/>
        </w:rPr>
        <w:t xml:space="preserve"> </w:t>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t>Покупателя</w:t>
      </w:r>
      <w:r w:rsidRPr="00675ACC">
        <w:rPr>
          <w:color w:val="000000"/>
          <w:szCs w:val="28"/>
        </w:rPr>
        <w:t xml:space="preserve">      </w:t>
      </w:r>
    </w:p>
    <w:p w:rsidR="00BF53E7" w:rsidRPr="00675ACC" w:rsidRDefault="00BF53E7" w:rsidP="00BF53E7">
      <w:pPr>
        <w:pStyle w:val="af1"/>
        <w:rPr>
          <w:color w:val="000000"/>
          <w:szCs w:val="28"/>
        </w:rPr>
      </w:pPr>
      <w:r w:rsidRPr="00675ACC">
        <w:rPr>
          <w:color w:val="000000"/>
          <w:szCs w:val="28"/>
        </w:rPr>
        <w:t>_____________                                                                           ________________</w:t>
      </w:r>
    </w:p>
    <w:p w:rsidR="00BF53E7" w:rsidRPr="00675ACC" w:rsidRDefault="00BF53E7" w:rsidP="00BF53E7">
      <w:pPr>
        <w:pStyle w:val="af1"/>
        <w:rPr>
          <w:color w:val="000000"/>
          <w:szCs w:val="28"/>
        </w:rPr>
      </w:pPr>
    </w:p>
    <w:p w:rsidR="00BF53E7" w:rsidRPr="00675ACC" w:rsidRDefault="00BF53E7" w:rsidP="00BF53E7">
      <w:pPr>
        <w:pStyle w:val="af1"/>
        <w:rPr>
          <w:color w:val="000000"/>
          <w:szCs w:val="28"/>
        </w:rPr>
      </w:pPr>
      <w:r w:rsidRPr="00675ACC">
        <w:rPr>
          <w:color w:val="000000"/>
          <w:szCs w:val="28"/>
        </w:rPr>
        <w:t>_____________                                                                           ________________</w:t>
      </w:r>
    </w:p>
    <w:p w:rsidR="00BF53E7" w:rsidRPr="00675ACC" w:rsidRDefault="00BF53E7" w:rsidP="00BF53E7">
      <w:pPr>
        <w:pStyle w:val="af1"/>
        <w:rPr>
          <w:color w:val="000000"/>
          <w:szCs w:val="28"/>
        </w:rPr>
      </w:pPr>
      <w:r>
        <w:rPr>
          <w:color w:val="000000"/>
          <w:szCs w:val="28"/>
        </w:rPr>
        <w:br w:type="page"/>
      </w:r>
    </w:p>
    <w:p w:rsidR="00BF53E7" w:rsidRPr="00046E36" w:rsidRDefault="00BF53E7" w:rsidP="00BF53E7">
      <w:pPr>
        <w:pStyle w:val="1"/>
        <w:ind w:left="4248"/>
        <w:jc w:val="right"/>
        <w:rPr>
          <w:b w:val="0"/>
          <w:bCs/>
          <w:color w:val="000000"/>
          <w:szCs w:val="28"/>
        </w:rPr>
      </w:pPr>
      <w:r w:rsidRPr="00046E36">
        <w:rPr>
          <w:b w:val="0"/>
          <w:bCs/>
          <w:color w:val="000000"/>
          <w:szCs w:val="28"/>
        </w:rPr>
        <w:lastRenderedPageBreak/>
        <w:t>Приложение №</w:t>
      </w:r>
      <w:r>
        <w:rPr>
          <w:b w:val="0"/>
          <w:bCs/>
          <w:color w:val="000000"/>
          <w:szCs w:val="28"/>
        </w:rPr>
        <w:t>5</w:t>
      </w:r>
    </w:p>
    <w:p w:rsidR="00BF53E7" w:rsidRPr="00675ACC" w:rsidRDefault="00BF53E7" w:rsidP="00BF53E7">
      <w:pPr>
        <w:pStyle w:val="af1"/>
        <w:rPr>
          <w:b/>
          <w:color w:val="000000"/>
          <w:szCs w:val="28"/>
        </w:rPr>
      </w:pPr>
    </w:p>
    <w:p w:rsidR="00BF53E7" w:rsidRPr="00675ACC" w:rsidRDefault="00BF53E7" w:rsidP="00BF53E7">
      <w:pPr>
        <w:autoSpaceDE w:val="0"/>
        <w:autoSpaceDN w:val="0"/>
        <w:adjustRightInd w:val="0"/>
        <w:ind w:left="5664" w:firstLine="709"/>
        <w:jc w:val="both"/>
        <w:rPr>
          <w:bCs/>
          <w:color w:val="000000"/>
          <w:sz w:val="28"/>
          <w:szCs w:val="28"/>
        </w:rPr>
      </w:pPr>
    </w:p>
    <w:p w:rsidR="00BF53E7" w:rsidRPr="00675ACC" w:rsidRDefault="00BF53E7" w:rsidP="00BF53E7">
      <w:pPr>
        <w:pStyle w:val="1"/>
        <w:jc w:val="center"/>
        <w:rPr>
          <w:b w:val="0"/>
          <w:color w:val="000000"/>
          <w:szCs w:val="28"/>
        </w:rPr>
      </w:pPr>
      <w:r w:rsidRPr="00675ACC">
        <w:rPr>
          <w:b w:val="0"/>
          <w:color w:val="000000"/>
          <w:szCs w:val="28"/>
        </w:rPr>
        <w:t>А К Т</w:t>
      </w:r>
    </w:p>
    <w:p w:rsidR="00BF53E7" w:rsidRPr="00675ACC" w:rsidRDefault="00BF53E7" w:rsidP="00BF53E7">
      <w:pPr>
        <w:jc w:val="center"/>
        <w:rPr>
          <w:color w:val="000000"/>
          <w:sz w:val="28"/>
          <w:szCs w:val="28"/>
        </w:rPr>
      </w:pPr>
      <w:r w:rsidRPr="00675ACC">
        <w:rPr>
          <w:color w:val="000000"/>
          <w:sz w:val="28"/>
          <w:szCs w:val="28"/>
        </w:rPr>
        <w:t xml:space="preserve">приема – передачи земельного участка </w:t>
      </w:r>
    </w:p>
    <w:p w:rsidR="00BF53E7" w:rsidRPr="00675ACC" w:rsidRDefault="00BF53E7" w:rsidP="00BF53E7">
      <w:pPr>
        <w:jc w:val="center"/>
        <w:rPr>
          <w:color w:val="000000"/>
          <w:sz w:val="28"/>
          <w:szCs w:val="28"/>
        </w:rPr>
      </w:pPr>
    </w:p>
    <w:p w:rsidR="00BF53E7" w:rsidRPr="00675ACC" w:rsidRDefault="00BF53E7" w:rsidP="00BF53E7">
      <w:pPr>
        <w:jc w:val="center"/>
        <w:rPr>
          <w:color w:val="000000"/>
          <w:sz w:val="28"/>
          <w:szCs w:val="28"/>
        </w:rPr>
      </w:pPr>
    </w:p>
    <w:p w:rsidR="00BF53E7" w:rsidRPr="00675ACC" w:rsidRDefault="00BF53E7" w:rsidP="00BF53E7">
      <w:pPr>
        <w:rPr>
          <w:color w:val="000000"/>
          <w:sz w:val="28"/>
          <w:szCs w:val="28"/>
        </w:rPr>
      </w:pPr>
    </w:p>
    <w:p w:rsidR="00BF53E7" w:rsidRPr="00675ACC" w:rsidRDefault="00BF53E7" w:rsidP="00BF53E7">
      <w:pPr>
        <w:rPr>
          <w:color w:val="000000"/>
          <w:sz w:val="28"/>
          <w:szCs w:val="28"/>
        </w:rPr>
      </w:pPr>
      <w:r w:rsidRPr="00675ACC">
        <w:rPr>
          <w:color w:val="000000"/>
          <w:sz w:val="28"/>
          <w:szCs w:val="28"/>
        </w:rPr>
        <w:t xml:space="preserve">№_______                                                                             «___»__________20___ г.     </w:t>
      </w:r>
    </w:p>
    <w:p w:rsidR="00BF53E7" w:rsidRPr="00675ACC" w:rsidRDefault="00BF53E7" w:rsidP="00BF53E7">
      <w:pPr>
        <w:rPr>
          <w:color w:val="000000"/>
          <w:sz w:val="28"/>
          <w:szCs w:val="28"/>
        </w:rPr>
      </w:pPr>
    </w:p>
    <w:p w:rsidR="00BF53E7" w:rsidRPr="00675ACC" w:rsidRDefault="00BF53E7" w:rsidP="00BF53E7">
      <w:pPr>
        <w:rPr>
          <w:color w:val="000000"/>
          <w:sz w:val="28"/>
          <w:szCs w:val="28"/>
        </w:rPr>
      </w:pPr>
      <w:r w:rsidRPr="00675ACC">
        <w:rPr>
          <w:color w:val="000000"/>
          <w:sz w:val="28"/>
          <w:szCs w:val="28"/>
        </w:rPr>
        <w:t xml:space="preserve">                   </w:t>
      </w:r>
    </w:p>
    <w:p w:rsidR="00BF53E7" w:rsidRPr="00675ACC" w:rsidRDefault="00BF53E7" w:rsidP="00BF53E7">
      <w:pPr>
        <w:jc w:val="center"/>
        <w:rPr>
          <w:color w:val="000000"/>
          <w:sz w:val="28"/>
          <w:szCs w:val="28"/>
        </w:rPr>
      </w:pPr>
    </w:p>
    <w:p w:rsidR="00BF53E7" w:rsidRPr="00675ACC" w:rsidRDefault="00BF53E7" w:rsidP="00BF53E7">
      <w:pPr>
        <w:jc w:val="both"/>
        <w:rPr>
          <w:color w:val="000000"/>
          <w:sz w:val="28"/>
          <w:szCs w:val="28"/>
        </w:rPr>
      </w:pPr>
      <w:r w:rsidRPr="00675ACC">
        <w:rPr>
          <w:color w:val="000000"/>
          <w:sz w:val="28"/>
          <w:szCs w:val="28"/>
        </w:rPr>
        <w:t>Мы, нижеподписавшиеся,</w:t>
      </w:r>
    </w:p>
    <w:p w:rsidR="00BF53E7" w:rsidRPr="00675ACC" w:rsidRDefault="00BF53E7" w:rsidP="00BF53E7">
      <w:pPr>
        <w:pStyle w:val="af1"/>
        <w:rPr>
          <w:color w:val="000000"/>
          <w:szCs w:val="28"/>
        </w:rPr>
      </w:pPr>
      <w:r w:rsidRPr="00675ACC">
        <w:rPr>
          <w:color w:val="000000"/>
          <w:szCs w:val="28"/>
        </w:rPr>
        <w:t xml:space="preserve">        Палата имущественных и земельных отношений муниципального района</w:t>
      </w:r>
      <w:r>
        <w:rPr>
          <w:color w:val="000000"/>
          <w:szCs w:val="28"/>
        </w:rPr>
        <w:t xml:space="preserve"> (городского округа)</w:t>
      </w:r>
      <w:r w:rsidRPr="00675ACC">
        <w:rPr>
          <w:color w:val="000000"/>
          <w:szCs w:val="28"/>
        </w:rPr>
        <w:t xml:space="preserve"> в лице председателя _____________________, действующего на основании Положения, утвержденного ________________, именуемый в дальнейшем </w:t>
      </w:r>
      <w:r>
        <w:rPr>
          <w:color w:val="000000"/>
          <w:szCs w:val="28"/>
        </w:rPr>
        <w:t>Продавец</w:t>
      </w:r>
      <w:r w:rsidRPr="00675ACC">
        <w:rPr>
          <w:color w:val="000000"/>
          <w:szCs w:val="28"/>
        </w:rPr>
        <w:t>, с одной стороны, и</w:t>
      </w:r>
      <w:r>
        <w:rPr>
          <w:color w:val="000000"/>
          <w:szCs w:val="28"/>
        </w:rPr>
        <w:t xml:space="preserve"> </w:t>
      </w:r>
      <w:r w:rsidRPr="00675ACC">
        <w:rPr>
          <w:color w:val="000000"/>
          <w:szCs w:val="28"/>
        </w:rPr>
        <w:t xml:space="preserve">___________________________, паспорт _____ № _______, выданный ___________________________, проживающий: ______________________, именуемый в дальнейшем </w:t>
      </w:r>
      <w:r>
        <w:rPr>
          <w:color w:val="000000"/>
          <w:szCs w:val="28"/>
        </w:rPr>
        <w:t>Покупатель</w:t>
      </w:r>
      <w:r w:rsidRPr="00675ACC">
        <w:rPr>
          <w:color w:val="000000"/>
          <w:szCs w:val="28"/>
        </w:rPr>
        <w:t>, с другой стороны, составили настоящий акт о нижеследующем:</w:t>
      </w:r>
    </w:p>
    <w:p w:rsidR="00BF53E7" w:rsidRPr="0064369E" w:rsidRDefault="00BF53E7" w:rsidP="00AE3365">
      <w:pPr>
        <w:pStyle w:val="af1"/>
        <w:numPr>
          <w:ilvl w:val="0"/>
          <w:numId w:val="3"/>
        </w:numPr>
        <w:rPr>
          <w:color w:val="000000"/>
          <w:szCs w:val="28"/>
        </w:rPr>
      </w:pPr>
      <w:r w:rsidRPr="0064369E">
        <w:rPr>
          <w:color w:val="000000"/>
          <w:szCs w:val="28"/>
        </w:rPr>
        <w:t>В соответствии с договором купли-продажи земельного участка от «___» _____________ 20___г.  № ______ Продавец передает, а Покупатель принимает земельный участок со следующими характеристиками:</w:t>
      </w:r>
    </w:p>
    <w:p w:rsidR="00BF53E7" w:rsidRPr="00675ACC" w:rsidRDefault="00BF53E7" w:rsidP="00BF53E7">
      <w:pPr>
        <w:tabs>
          <w:tab w:val="left" w:pos="142"/>
        </w:tabs>
        <w:rPr>
          <w:color w:val="000000"/>
          <w:sz w:val="28"/>
          <w:szCs w:val="28"/>
        </w:rPr>
      </w:pPr>
      <w:r w:rsidRPr="00675ACC">
        <w:rPr>
          <w:color w:val="000000"/>
          <w:sz w:val="28"/>
          <w:szCs w:val="28"/>
        </w:rPr>
        <w:t xml:space="preserve">       1.1.1. Кадастровый номер: 16:03:__________________:____;                                        </w:t>
      </w:r>
    </w:p>
    <w:p w:rsidR="00BF53E7" w:rsidRPr="00675ACC" w:rsidRDefault="00BF53E7" w:rsidP="00BF53E7">
      <w:pPr>
        <w:tabs>
          <w:tab w:val="left" w:pos="142"/>
        </w:tabs>
        <w:rPr>
          <w:color w:val="000000"/>
          <w:sz w:val="28"/>
          <w:szCs w:val="28"/>
        </w:rPr>
      </w:pPr>
      <w:r w:rsidRPr="00675ACC">
        <w:rPr>
          <w:color w:val="000000"/>
          <w:sz w:val="28"/>
          <w:szCs w:val="28"/>
        </w:rPr>
        <w:t xml:space="preserve">       1.1.2. Местонахождение: Российская Федерация, Республика Татарстан, муниципальный район</w:t>
      </w:r>
      <w:r>
        <w:rPr>
          <w:color w:val="000000"/>
          <w:sz w:val="28"/>
          <w:szCs w:val="28"/>
        </w:rPr>
        <w:t xml:space="preserve"> (городской округ)</w:t>
      </w:r>
      <w:r w:rsidRPr="00675ACC">
        <w:rPr>
          <w:color w:val="000000"/>
          <w:sz w:val="28"/>
          <w:szCs w:val="28"/>
        </w:rPr>
        <w:t>, ______________________________;</w:t>
      </w:r>
    </w:p>
    <w:p w:rsidR="00BF53E7" w:rsidRPr="00675ACC" w:rsidRDefault="00BF53E7" w:rsidP="00BF53E7">
      <w:pPr>
        <w:tabs>
          <w:tab w:val="left" w:pos="142"/>
        </w:tabs>
        <w:rPr>
          <w:color w:val="000000"/>
          <w:sz w:val="28"/>
          <w:szCs w:val="28"/>
        </w:rPr>
      </w:pPr>
      <w:r w:rsidRPr="00675ACC">
        <w:rPr>
          <w:color w:val="000000"/>
          <w:sz w:val="28"/>
          <w:szCs w:val="28"/>
        </w:rPr>
        <w:t xml:space="preserve">       1.1.3. Общая площадь: ________ (____________________________) кв.м; </w:t>
      </w:r>
    </w:p>
    <w:p w:rsidR="00BF53E7" w:rsidRPr="00675ACC" w:rsidRDefault="00BF53E7" w:rsidP="00BF53E7">
      <w:pPr>
        <w:pStyle w:val="af1"/>
        <w:rPr>
          <w:color w:val="000000"/>
          <w:szCs w:val="28"/>
        </w:rPr>
      </w:pPr>
      <w:r w:rsidRPr="00675ACC">
        <w:rPr>
          <w:color w:val="000000"/>
          <w:szCs w:val="28"/>
        </w:rPr>
        <w:t xml:space="preserve">       1.1.4. Категория - земли ____________________;</w:t>
      </w:r>
    </w:p>
    <w:p w:rsidR="00BF53E7" w:rsidRPr="00675ACC" w:rsidRDefault="00BF53E7" w:rsidP="00BF53E7">
      <w:pPr>
        <w:pStyle w:val="af1"/>
        <w:rPr>
          <w:color w:val="000000"/>
          <w:szCs w:val="28"/>
        </w:rPr>
      </w:pPr>
      <w:r w:rsidRPr="00675ACC">
        <w:rPr>
          <w:color w:val="000000"/>
          <w:szCs w:val="28"/>
        </w:rPr>
        <w:t xml:space="preserve">       1.1.5. Разрешенное использование: </w:t>
      </w:r>
      <w:r>
        <w:rPr>
          <w:color w:val="000000"/>
          <w:szCs w:val="28"/>
        </w:rPr>
        <w:t>_____________________________________</w:t>
      </w:r>
    </w:p>
    <w:p w:rsidR="00BF53E7" w:rsidRPr="00675ACC" w:rsidRDefault="00BF53E7" w:rsidP="00BF53E7">
      <w:pPr>
        <w:pStyle w:val="21"/>
        <w:spacing w:line="240" w:lineRule="auto"/>
        <w:rPr>
          <w:color w:val="000000"/>
          <w:sz w:val="28"/>
          <w:szCs w:val="28"/>
        </w:rPr>
      </w:pPr>
      <w:r w:rsidRPr="00675ACC">
        <w:rPr>
          <w:color w:val="000000"/>
          <w:sz w:val="28"/>
          <w:szCs w:val="28"/>
        </w:rPr>
        <w:t xml:space="preserve">   2. Настоящий документ подтверждает отсутствие претензий у Покупателя в отношении принимаемого земельного участка. </w:t>
      </w:r>
    </w:p>
    <w:p w:rsidR="00BF53E7" w:rsidRPr="00675ACC" w:rsidRDefault="00BF53E7" w:rsidP="00BF53E7">
      <w:pPr>
        <w:pStyle w:val="21"/>
        <w:spacing w:line="240" w:lineRule="auto"/>
        <w:rPr>
          <w:color w:val="000000"/>
          <w:sz w:val="28"/>
          <w:szCs w:val="28"/>
        </w:rPr>
      </w:pPr>
      <w:r w:rsidRPr="00675ACC">
        <w:rPr>
          <w:color w:val="000000"/>
          <w:sz w:val="28"/>
          <w:szCs w:val="28"/>
        </w:rPr>
        <w:t xml:space="preserve">   Акт составлен в трех экземплярах, каждый из которых имеет одинаковую юридическую силу.</w:t>
      </w:r>
    </w:p>
    <w:p w:rsidR="00BF53E7" w:rsidRPr="00675ACC" w:rsidRDefault="00BF53E7" w:rsidP="00BF53E7">
      <w:pPr>
        <w:jc w:val="both"/>
        <w:rPr>
          <w:color w:val="000000"/>
          <w:sz w:val="28"/>
          <w:szCs w:val="28"/>
        </w:rPr>
      </w:pPr>
    </w:p>
    <w:p w:rsidR="00BF53E7" w:rsidRPr="00675ACC" w:rsidRDefault="00BF53E7" w:rsidP="00BF53E7">
      <w:pPr>
        <w:jc w:val="center"/>
        <w:rPr>
          <w:color w:val="000000"/>
          <w:sz w:val="28"/>
          <w:szCs w:val="28"/>
        </w:rPr>
      </w:pPr>
      <w:r w:rsidRPr="00675ACC">
        <w:rPr>
          <w:color w:val="000000"/>
          <w:sz w:val="28"/>
          <w:szCs w:val="28"/>
        </w:rPr>
        <w:t>Печати и подписи сторон:</w:t>
      </w:r>
    </w:p>
    <w:p w:rsidR="00BF53E7" w:rsidRPr="00675ACC" w:rsidRDefault="00BF53E7" w:rsidP="00BF53E7">
      <w:pPr>
        <w:pStyle w:val="af1"/>
        <w:rPr>
          <w:color w:val="000000"/>
          <w:szCs w:val="28"/>
        </w:rPr>
      </w:pPr>
      <w:r w:rsidRPr="00675ACC">
        <w:rPr>
          <w:color w:val="000000"/>
          <w:szCs w:val="28"/>
        </w:rPr>
        <w:t xml:space="preserve">От имени                                                                                    От имени  </w:t>
      </w:r>
    </w:p>
    <w:p w:rsidR="00BF53E7" w:rsidRPr="00675ACC" w:rsidRDefault="00BF53E7" w:rsidP="00BF53E7">
      <w:pPr>
        <w:pStyle w:val="af1"/>
        <w:rPr>
          <w:color w:val="000000"/>
          <w:szCs w:val="28"/>
        </w:rPr>
      </w:pPr>
      <w:r>
        <w:rPr>
          <w:color w:val="000000"/>
          <w:szCs w:val="28"/>
        </w:rPr>
        <w:t>Продавца</w:t>
      </w:r>
      <w:r w:rsidRPr="00675ACC">
        <w:rPr>
          <w:color w:val="000000"/>
          <w:szCs w:val="28"/>
        </w:rPr>
        <w:t xml:space="preserve">                                                                             </w:t>
      </w:r>
      <w:r>
        <w:rPr>
          <w:color w:val="000000"/>
          <w:szCs w:val="28"/>
        </w:rPr>
        <w:t>Покупателя</w:t>
      </w:r>
    </w:p>
    <w:p w:rsidR="00BF53E7" w:rsidRPr="00675ACC" w:rsidRDefault="00BF53E7" w:rsidP="00BF53E7">
      <w:pPr>
        <w:pStyle w:val="af1"/>
        <w:rPr>
          <w:color w:val="000000"/>
          <w:szCs w:val="28"/>
        </w:rPr>
      </w:pPr>
      <w:r w:rsidRPr="00675ACC">
        <w:rPr>
          <w:color w:val="000000"/>
          <w:szCs w:val="28"/>
        </w:rPr>
        <w:t>____________                                                                             ______________</w:t>
      </w:r>
    </w:p>
    <w:p w:rsidR="00BF53E7" w:rsidRPr="00675ACC" w:rsidRDefault="00BF53E7" w:rsidP="00BF53E7">
      <w:pPr>
        <w:pStyle w:val="af1"/>
        <w:rPr>
          <w:color w:val="000000"/>
          <w:szCs w:val="28"/>
        </w:rPr>
      </w:pPr>
    </w:p>
    <w:p w:rsidR="00BF53E7" w:rsidRPr="00675ACC" w:rsidRDefault="00BF53E7" w:rsidP="00BF53E7">
      <w:pPr>
        <w:rPr>
          <w:color w:val="000000"/>
          <w:sz w:val="28"/>
          <w:szCs w:val="28"/>
        </w:rPr>
      </w:pPr>
      <w:r w:rsidRPr="00675ACC">
        <w:rPr>
          <w:color w:val="000000"/>
          <w:sz w:val="28"/>
          <w:szCs w:val="28"/>
        </w:rPr>
        <w:t>____________                                                                                   ______________</w:t>
      </w:r>
    </w:p>
    <w:p w:rsidR="00BF53E7" w:rsidRDefault="00BF53E7" w:rsidP="00BF53E7">
      <w:pPr>
        <w:tabs>
          <w:tab w:val="left" w:pos="8535"/>
          <w:tab w:val="right" w:pos="10255"/>
        </w:tabs>
        <w:ind w:firstLine="7938"/>
        <w:rPr>
          <w:color w:val="000000"/>
          <w:spacing w:val="-6"/>
          <w:sz w:val="28"/>
          <w:szCs w:val="28"/>
        </w:rPr>
        <w:sectPr w:rsidR="00BF53E7" w:rsidSect="001E3990">
          <w:pgSz w:w="12240" w:h="15840"/>
          <w:pgMar w:top="1134" w:right="851" w:bottom="709" w:left="1134" w:header="720" w:footer="720" w:gutter="0"/>
          <w:cols w:space="720"/>
          <w:noEndnote/>
          <w:docGrid w:linePitch="326"/>
        </w:sectPr>
      </w:pPr>
    </w:p>
    <w:p w:rsidR="00BF53E7" w:rsidRPr="000E0B8C" w:rsidRDefault="00BF53E7" w:rsidP="00BF53E7">
      <w:pPr>
        <w:autoSpaceDE w:val="0"/>
        <w:autoSpaceDN w:val="0"/>
        <w:adjustRightInd w:val="0"/>
        <w:jc w:val="right"/>
        <w:outlineLvl w:val="0"/>
        <w:rPr>
          <w:sz w:val="28"/>
          <w:szCs w:val="28"/>
        </w:rPr>
      </w:pPr>
      <w:r w:rsidRPr="000E0B8C">
        <w:rPr>
          <w:sz w:val="28"/>
          <w:szCs w:val="28"/>
        </w:rPr>
        <w:lastRenderedPageBreak/>
        <w:t>Приложение</w:t>
      </w:r>
      <w:r>
        <w:rPr>
          <w:sz w:val="28"/>
          <w:szCs w:val="28"/>
        </w:rPr>
        <w:t xml:space="preserve"> №6</w:t>
      </w:r>
    </w:p>
    <w:p w:rsidR="00BF53E7" w:rsidRPr="000E0B8C" w:rsidRDefault="00BF53E7" w:rsidP="00BF53E7">
      <w:pPr>
        <w:autoSpaceDE w:val="0"/>
        <w:autoSpaceDN w:val="0"/>
        <w:adjustRightInd w:val="0"/>
        <w:jc w:val="both"/>
        <w:rPr>
          <w:sz w:val="28"/>
          <w:szCs w:val="28"/>
        </w:rPr>
      </w:pPr>
    </w:p>
    <w:p w:rsidR="00BF53E7" w:rsidRPr="00F53024" w:rsidRDefault="00BF53E7" w:rsidP="00BF53E7">
      <w:pPr>
        <w:autoSpaceDE w:val="0"/>
        <w:autoSpaceDN w:val="0"/>
        <w:adjustRightInd w:val="0"/>
        <w:jc w:val="center"/>
        <w:rPr>
          <w:bCs/>
          <w:sz w:val="28"/>
          <w:szCs w:val="28"/>
        </w:rPr>
      </w:pPr>
      <w:r w:rsidRPr="00F53024">
        <w:rPr>
          <w:bCs/>
          <w:sz w:val="28"/>
          <w:szCs w:val="28"/>
        </w:rPr>
        <w:t xml:space="preserve">Выписка из </w:t>
      </w:r>
      <w:r>
        <w:rPr>
          <w:bCs/>
          <w:sz w:val="28"/>
          <w:szCs w:val="28"/>
        </w:rPr>
        <w:t>П</w:t>
      </w:r>
      <w:r w:rsidRPr="00F53024">
        <w:rPr>
          <w:bCs/>
          <w:sz w:val="28"/>
          <w:szCs w:val="28"/>
        </w:rPr>
        <w:t>еречня документов, подтверждающих право заявителя на приобретение</w:t>
      </w:r>
    </w:p>
    <w:p w:rsidR="00BF53E7" w:rsidRPr="00F53024" w:rsidRDefault="00BF53E7" w:rsidP="00BF53E7">
      <w:pPr>
        <w:autoSpaceDE w:val="0"/>
        <w:autoSpaceDN w:val="0"/>
        <w:adjustRightInd w:val="0"/>
        <w:jc w:val="center"/>
        <w:rPr>
          <w:bCs/>
          <w:sz w:val="28"/>
          <w:szCs w:val="28"/>
        </w:rPr>
      </w:pPr>
      <w:r w:rsidRPr="00F53024">
        <w:rPr>
          <w:bCs/>
          <w:sz w:val="28"/>
          <w:szCs w:val="28"/>
        </w:rPr>
        <w:t xml:space="preserve">земельного участка без проведения торгов </w:t>
      </w:r>
    </w:p>
    <w:tbl>
      <w:tblPr>
        <w:tblW w:w="14459" w:type="dxa"/>
        <w:tblInd w:w="62" w:type="dxa"/>
        <w:tblLayout w:type="fixed"/>
        <w:tblCellMar>
          <w:top w:w="75" w:type="dxa"/>
          <w:left w:w="0" w:type="dxa"/>
          <w:bottom w:w="75" w:type="dxa"/>
          <w:right w:w="0" w:type="dxa"/>
        </w:tblCellMar>
        <w:tblLook w:val="0000"/>
      </w:tblPr>
      <w:tblGrid>
        <w:gridCol w:w="690"/>
        <w:gridCol w:w="2459"/>
        <w:gridCol w:w="1881"/>
        <w:gridCol w:w="2141"/>
        <w:gridCol w:w="2156"/>
        <w:gridCol w:w="5132"/>
      </w:tblGrid>
      <w:tr w:rsidR="00BF53E7" w:rsidRPr="001C6A28" w:rsidTr="001E3990">
        <w:tc>
          <w:tcPr>
            <w:tcW w:w="6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N п/п</w:t>
            </w:r>
          </w:p>
        </w:tc>
        <w:tc>
          <w:tcPr>
            <w:tcW w:w="245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Основание предоставления земельного участка без проведения торгов</w:t>
            </w:r>
          </w:p>
        </w:tc>
        <w:tc>
          <w:tcPr>
            <w:tcW w:w="188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Вид права, на котором осуществляется предоставление земельного участка бесплатно или за плату</w:t>
            </w:r>
          </w:p>
        </w:tc>
        <w:tc>
          <w:tcPr>
            <w:tcW w:w="214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Заявитель</w:t>
            </w:r>
          </w:p>
        </w:tc>
        <w:tc>
          <w:tcPr>
            <w:tcW w:w="21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Земельный участок</w:t>
            </w:r>
          </w:p>
        </w:tc>
        <w:tc>
          <w:tcPr>
            <w:tcW w:w="5132"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xml:space="preserve">Документы, подтверждающие право заявителя на приобретение земельного участка без проведения торгов и прилагаемые к заявлению о приобретении прав на земельный участок </w:t>
            </w:r>
            <w:hyperlink w:anchor="Par816" w:history="1">
              <w:r w:rsidRPr="001C6A28">
                <w:rPr>
                  <w:color w:val="0000FF"/>
                  <w:sz w:val="28"/>
                  <w:szCs w:val="28"/>
                </w:rPr>
                <w:t>&lt;1&gt;</w:t>
              </w:r>
            </w:hyperlink>
          </w:p>
        </w:tc>
      </w:tr>
      <w:tr w:rsidR="00BF53E7" w:rsidRPr="001C6A28"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1.</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rPr>
                <w:sz w:val="28"/>
                <w:szCs w:val="28"/>
              </w:rPr>
            </w:pPr>
            <w:hyperlink r:id="rId183" w:history="1">
              <w:r w:rsidRPr="001C6A28">
                <w:rPr>
                  <w:color w:val="0000FF"/>
                  <w:sz w:val="28"/>
                  <w:szCs w:val="28"/>
                </w:rPr>
                <w:t>Подпункт 1 пункта 2 статьи 39.3</w:t>
              </w:r>
            </w:hyperlink>
            <w:r w:rsidRPr="001C6A28">
              <w:rPr>
                <w:sz w:val="28"/>
                <w:szCs w:val="28"/>
              </w:rPr>
              <w:t xml:space="preserve"> Земельного кодекса Российской Федерации </w:t>
            </w:r>
            <w:hyperlink w:anchor="Par817" w:history="1">
              <w:r w:rsidRPr="001C6A28">
                <w:rPr>
                  <w:color w:val="0000FF"/>
                  <w:sz w:val="28"/>
                  <w:szCs w:val="28"/>
                </w:rPr>
                <w:t>&lt;2&gt;</w:t>
              </w:r>
            </w:hyperlink>
            <w:r w:rsidRPr="001C6A28">
              <w:rPr>
                <w:sz w:val="28"/>
                <w:szCs w:val="28"/>
              </w:rPr>
              <w:t xml:space="preserve"> (далее - Земельный кодекс)</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В собственность за плату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Лицо, с которым заключен договор о комплексном освоении территории</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Земельный участок, образованный из земельного участка, предоставленного в аренду для комплексного освоения территории</w:t>
            </w:r>
          </w:p>
        </w:tc>
        <w:tc>
          <w:tcPr>
            <w:tcW w:w="5132"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Договор о комплексном освоении территории</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xml:space="preserve">* Кадастровый паспорт испрашиваемого земельного участка либо кадастровая выписка об испрашиваемом земельном участке </w:t>
            </w:r>
            <w:hyperlink w:anchor="Par818" w:history="1">
              <w:r w:rsidRPr="001C6A28">
                <w:rPr>
                  <w:color w:val="0000FF"/>
                  <w:sz w:val="28"/>
                  <w:szCs w:val="28"/>
                </w:rPr>
                <w:t>&lt;3&gt;</w:t>
              </w:r>
            </w:hyperlink>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xml:space="preserve">* Выписка из Единого государственного реестра прав на недвижимое имущество и сделок с ним (ЕГРП) о правах на приобретаемый земельный участок (за исключением случаев образования земельных участков, государственная собственность на которые не разграничена) или уведомление об отсутствии в ЕГРП запрашиваемых </w:t>
            </w:r>
            <w:r w:rsidRPr="001C6A28">
              <w:rPr>
                <w:sz w:val="28"/>
                <w:szCs w:val="28"/>
              </w:rPr>
              <w:lastRenderedPageBreak/>
              <w:t>сведений о зарегистрированных правах на указанный земельный участок</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Утвержденный проект планировки и утвержденный проект межевания территории</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Выписка из Единого государственного реестра юридических лиц (ЕГРЮЛ) о юридическом лице, являющемся заявителем</w:t>
            </w:r>
          </w:p>
        </w:tc>
      </w:tr>
      <w:tr w:rsidR="00BF53E7" w:rsidRPr="001C6A28"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2.</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rPr>
                <w:sz w:val="28"/>
                <w:szCs w:val="28"/>
              </w:rPr>
            </w:pPr>
            <w:hyperlink r:id="rId184" w:history="1">
              <w:r w:rsidRPr="001C6A28">
                <w:rPr>
                  <w:color w:val="0000FF"/>
                  <w:sz w:val="28"/>
                  <w:szCs w:val="28"/>
                </w:rPr>
                <w:t>Подпункт 2 пункта 2 статьи 39.3</w:t>
              </w:r>
            </w:hyperlink>
            <w:r w:rsidRPr="001C6A28">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В собственность за плату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Член некоммерческой организации, созданной гражданами, которой предоставлен земельный участок для комплексного освоения в целях индивидуального жилищного строительства</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Земельный участок, предназначенный для индивидуального жилищного строительства, образованный из земельного участка, предоставленного некоммерческой организации для комплексного освоения территории в целях индивидуальног</w:t>
            </w:r>
            <w:r w:rsidRPr="001C6A28">
              <w:rPr>
                <w:sz w:val="28"/>
                <w:szCs w:val="28"/>
              </w:rPr>
              <w:lastRenderedPageBreak/>
              <w:t>о жилищного строительства</w:t>
            </w:r>
          </w:p>
        </w:tc>
        <w:tc>
          <w:tcPr>
            <w:tcW w:w="5132"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lastRenderedPageBreak/>
              <w:t>Документ, подтверждающий членство заявителя в некоммерческой организации</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Решение органа некоммерческой организации о распределении испрашиваемого земельного участка заявителю</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Договор о комплексном освоении территории</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xml:space="preserve">* Выписка из ЕГРП о правах на приобретаемый земельный участок (за исключением случаев образования земельных участков, государственная собственность на которые не </w:t>
            </w:r>
            <w:r w:rsidRPr="001C6A28">
              <w:rPr>
                <w:sz w:val="28"/>
                <w:szCs w:val="28"/>
              </w:rPr>
              <w:lastRenderedPageBreak/>
              <w:t>разграничена) или уведомление об отсутствии в ЕГРП запрашиваемых сведений о зарегистрированных правах на указанный земельный участок</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Выписка из ЕГРЮЛ о юридическом лице, являющемся заявителем</w:t>
            </w:r>
          </w:p>
        </w:tc>
      </w:tr>
      <w:tr w:rsidR="00BF53E7" w:rsidRPr="001C6A28"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3.</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rPr>
                <w:sz w:val="28"/>
                <w:szCs w:val="28"/>
              </w:rPr>
            </w:pPr>
            <w:hyperlink r:id="rId185" w:history="1">
              <w:r w:rsidRPr="001C6A28">
                <w:rPr>
                  <w:color w:val="0000FF"/>
                  <w:sz w:val="28"/>
                  <w:szCs w:val="28"/>
                </w:rPr>
                <w:t>Подпункт 3 пункта 2 статьи 39.3</w:t>
              </w:r>
            </w:hyperlink>
            <w:r w:rsidRPr="001C6A28">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В собственность за плату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Член некоммерческой организации, созданной гражданами, которой предоставлен земельный участок для садоводства, огородничества, дачного хозяйства</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Земельный участок, предназначенный для садоводства или огородничества, образованный из земельного участка, предоставленного некоммерческой организации для садоводства, огородничества, дачного хозяйства</w:t>
            </w:r>
          </w:p>
        </w:tc>
        <w:tc>
          <w:tcPr>
            <w:tcW w:w="5132"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Документы, удостоверяющие (устанавливающие) права заявителя на испрашиваемый земельный участок, если право на такой земельный участок не зарегистрировано в ЕГРП</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Документ, подтверждающий членство заявителя в некоммерческой организации</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Решение органа некоммерческой организации о распределении земельного участка заявителю</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Утвержденный проект межевания территории</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Проект организации и застройки территории некоммерческого объединения (в случае отсутствия утвержденного проекта межевания территории)</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xml:space="preserve">* Кадастровый паспорт испрашиваемого земельного участка либо кадастровая выписка об испрашиваемом земельном </w:t>
            </w:r>
            <w:r w:rsidRPr="001C6A28">
              <w:rPr>
                <w:sz w:val="28"/>
                <w:szCs w:val="28"/>
              </w:rPr>
              <w:lastRenderedPageBreak/>
              <w:t>участке</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Выписка из ЕГРП о правах на приобретаемый земельный участок (за исключением случаев образования земельных участков, государственная собственность на которые не разграничена) или уведомление об отсутствии в ЕГРП запрашиваемых сведений о зарегистрированных правах на указанный земельный участок</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Выписка из ЕГРЮЛ о юридическом лице, являющемся заявителем</w:t>
            </w:r>
          </w:p>
        </w:tc>
      </w:tr>
      <w:tr w:rsidR="00BF53E7" w:rsidRPr="001C6A28"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4.</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rPr>
                <w:sz w:val="28"/>
                <w:szCs w:val="28"/>
              </w:rPr>
            </w:pPr>
            <w:hyperlink r:id="rId186" w:history="1">
              <w:r w:rsidRPr="001C6A28">
                <w:rPr>
                  <w:color w:val="0000FF"/>
                  <w:sz w:val="28"/>
                  <w:szCs w:val="28"/>
                </w:rPr>
                <w:t>Подпункт 4 пункта 2 статьи 39.3</w:t>
              </w:r>
            </w:hyperlink>
            <w:r w:rsidRPr="001C6A28">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В собственность за плату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Некоммерческая организация, созданная гражданами, которой предоставлен земельный участок для комплексного освоения в целях индивидуального жилищного строительства</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xml:space="preserve">Земельный участок, образованный в результате раздела земельного участка, предоставленного некоммерческой организации, созданной гражданами, для комплексного освоения </w:t>
            </w:r>
            <w:r w:rsidRPr="001C6A28">
              <w:rPr>
                <w:sz w:val="28"/>
                <w:szCs w:val="28"/>
              </w:rPr>
              <w:lastRenderedPageBreak/>
              <w:t>территории в целях индивидуального жилищного строительства, и относящийся к имуществу общего пользования</w:t>
            </w:r>
          </w:p>
        </w:tc>
        <w:tc>
          <w:tcPr>
            <w:tcW w:w="5132"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lastRenderedPageBreak/>
              <w:t>Решение органа некоммерческой организации о приобретении земельного участка, относящегося к имуществу общего пользования</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Договор о комплексном освоении территории</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xml:space="preserve">* Выписка из ЕГРП о правах на приобретаемый земельный участок (за исключением случаев образования земельных участков, государственная </w:t>
            </w:r>
            <w:r w:rsidRPr="001C6A28">
              <w:rPr>
                <w:sz w:val="28"/>
                <w:szCs w:val="28"/>
              </w:rPr>
              <w:lastRenderedPageBreak/>
              <w:t>собственность на которые не разграничена) или уведомление об отсутствии в ЕГРП запрашиваемых сведений о зарегистрированных правах на указанный земельный участок</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Выписка из ЕГРЮЛ о юридическом лице, являющемся заявителем</w:t>
            </w:r>
          </w:p>
        </w:tc>
      </w:tr>
      <w:tr w:rsidR="00BF53E7" w:rsidRPr="001C6A28"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5.</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rPr>
                <w:sz w:val="28"/>
                <w:szCs w:val="28"/>
              </w:rPr>
            </w:pPr>
            <w:hyperlink r:id="rId187" w:history="1">
              <w:r w:rsidRPr="001C6A28">
                <w:rPr>
                  <w:color w:val="0000FF"/>
                  <w:sz w:val="28"/>
                  <w:szCs w:val="28"/>
                </w:rPr>
                <w:t>Подпункт 5 пункта 2 статьи 39.3</w:t>
              </w:r>
            </w:hyperlink>
            <w:r w:rsidRPr="001C6A28">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В собственность за плату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Юридическое лицо, которому предоставлен земельный участок для ведения дачного хозяйства</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Земельный участок, образованный в результате раздела земельного участка, предоставленного юридическому лицу для ведения дачного хозяйства, и относящийся к имуществу общего пользования</w:t>
            </w:r>
          </w:p>
        </w:tc>
        <w:tc>
          <w:tcPr>
            <w:tcW w:w="5132"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Решение органа юридического лица о приобретении земельного участка, относящегося к имуществу общего пользования</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Документы, удостоверяющие (устанавливающие) права заявителя на испрашиваемый земельный участок, если право на такой земельный участок не зарегистрировано в ЕГРП</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Утвержденный проект межевания территории</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Проект организации и застройки территории некоммерческого объединения (в случае отсутствия утвержденного проекта межевания территории)</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xml:space="preserve">* Кадастровый паспорт испрашиваемого земельного участка либо кадастровая </w:t>
            </w:r>
            <w:r w:rsidRPr="001C6A28">
              <w:rPr>
                <w:sz w:val="28"/>
                <w:szCs w:val="28"/>
              </w:rPr>
              <w:lastRenderedPageBreak/>
              <w:t>выписка об испрашиваемом земельном участке</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Выписка из ЕГРП о правах на приобретаемый земельный участок (за исключением случаев образования земельных участков, государственная собственность на которые не разграничена) или уведомление об отсутствии в ЕГРП запрашиваемых сведений о зарегистрированных правах на указанный земельный участок</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Выписка из ЕГРЮЛ о юридическом лице, являющемся заявителем</w:t>
            </w:r>
          </w:p>
        </w:tc>
      </w:tr>
      <w:tr w:rsidR="00BF53E7" w:rsidRPr="001C6A28"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6.</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rPr>
                <w:sz w:val="28"/>
                <w:szCs w:val="28"/>
              </w:rPr>
            </w:pPr>
            <w:hyperlink r:id="rId188" w:history="1">
              <w:r w:rsidRPr="001C6A28">
                <w:rPr>
                  <w:color w:val="0000FF"/>
                  <w:sz w:val="28"/>
                  <w:szCs w:val="28"/>
                </w:rPr>
                <w:t>Подпункт 6 пункта 2 статьи 39.3</w:t>
              </w:r>
            </w:hyperlink>
            <w:r w:rsidRPr="001C6A28">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В собственность за плату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Собственник здания, сооружения либо помещения в здании, сооружении</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Земельный участок, на котором расположено здание, сооружение</w:t>
            </w:r>
          </w:p>
        </w:tc>
        <w:tc>
          <w:tcPr>
            <w:tcW w:w="5132"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Документ, удостоверяющий (устанавливающий) права заявителя на здание, сооружение либо помещение, если право на такое здание, сооружение либо помещение не зарегистрировано в ЕГРП</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Документ, удостоверяющий (устанавливающий) права заявителя на испрашиваемый земельный участок, если право на такой земельный участок не зарегистрировано в ЕГРП</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xml:space="preserve">Сообщение заявителя (заявителей), содержащее перечень всех зданий, сооружений, расположенных на </w:t>
            </w:r>
            <w:r w:rsidRPr="001C6A28">
              <w:rPr>
                <w:sz w:val="28"/>
                <w:szCs w:val="28"/>
              </w:rPr>
              <w:lastRenderedPageBreak/>
              <w:t>испрашиваемом земельном участке, с указанием их кадастровых (условных, инвентарных) номеров и адресных ориентиров</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Кадастровый паспорт здания, сооружения, расположенного на испрашиваемом земельном участке</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Кадастровый паспорт помещения, в случае обращения собственника помещения, в здании, сооружении, расположенного на испрашиваемом земельном участке</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Выписка из ЕГРП о правах на приобретаемый земельный участок и расположенных на нем объектов недвижимого имущества либо уведомление об отсутствии в ЕГРП запрашиваемых сведений</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Выписка из ЕГРЮЛ о юридическом лице, являющемся заявителем</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xml:space="preserve">* Выписка из Единого государственного реестра индивидуальных </w:t>
            </w:r>
            <w:r w:rsidRPr="001C6A28">
              <w:rPr>
                <w:sz w:val="28"/>
                <w:szCs w:val="28"/>
              </w:rPr>
              <w:lastRenderedPageBreak/>
              <w:t>предпринимателей (ЕГРИП) об индивидуальном предпринимателе, являющемся заявителем</w:t>
            </w:r>
          </w:p>
        </w:tc>
      </w:tr>
      <w:tr w:rsidR="00BF53E7" w:rsidRPr="001C6A28"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lastRenderedPageBreak/>
              <w:t>7.</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rPr>
                <w:sz w:val="28"/>
                <w:szCs w:val="28"/>
              </w:rPr>
            </w:pPr>
            <w:hyperlink r:id="rId189" w:history="1">
              <w:r w:rsidRPr="001C6A28">
                <w:rPr>
                  <w:color w:val="0000FF"/>
                  <w:sz w:val="28"/>
                  <w:szCs w:val="28"/>
                </w:rPr>
                <w:t>Подпункт 7 пункта 2 статьи 39.3</w:t>
              </w:r>
            </w:hyperlink>
            <w:r w:rsidRPr="001C6A28">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В собственность за плату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Юридическое лицо, использующее земельный участок на праве постоянного (бессрочного) пользования</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Земельный участок, принадлежащий юридическому лицу на праве постоянного (бессрочного) пользования</w:t>
            </w:r>
          </w:p>
        </w:tc>
        <w:tc>
          <w:tcPr>
            <w:tcW w:w="5132"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Документы, удостоверяющие (устанавливающие) права заявителя на испрашиваемый земельный участок, если право на такой земельный участок не зарегистрировано в ЕГРП</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Выписка из ЕГРЮЛ о юридическом лице, являющемся заявителем</w:t>
            </w:r>
          </w:p>
        </w:tc>
      </w:tr>
      <w:tr w:rsidR="00BF53E7" w:rsidRPr="001C6A28"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8.</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rPr>
                <w:sz w:val="28"/>
                <w:szCs w:val="28"/>
              </w:rPr>
            </w:pPr>
            <w:hyperlink r:id="rId190" w:history="1">
              <w:r w:rsidRPr="001C6A28">
                <w:rPr>
                  <w:color w:val="0000FF"/>
                  <w:sz w:val="28"/>
                  <w:szCs w:val="28"/>
                </w:rPr>
                <w:t>Подпункт 8 пункта 2 статьи 39.3</w:t>
              </w:r>
            </w:hyperlink>
            <w:r w:rsidRPr="001C6A28">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В собственность за плату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xml:space="preserve">Крестьянское (фермерское) хозяйство или сельскохозяйственная организация, </w:t>
            </w:r>
            <w:r w:rsidRPr="001C6A28">
              <w:rPr>
                <w:sz w:val="28"/>
                <w:szCs w:val="28"/>
              </w:rPr>
              <w:lastRenderedPageBreak/>
              <w:t>использующая земельный участок, находящийся в муниципальной собственности и выделенный в счет земельных долей, находящихся в муниципальной собственности</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lastRenderedPageBreak/>
              <w:t xml:space="preserve">Земельный участок, находящийся в муниципальной собственности и выделенный в </w:t>
            </w:r>
            <w:r w:rsidRPr="001C6A28">
              <w:rPr>
                <w:sz w:val="28"/>
                <w:szCs w:val="28"/>
              </w:rPr>
              <w:lastRenderedPageBreak/>
              <w:t>счет земельных долей, находящихся в муниципальной собственности</w:t>
            </w:r>
          </w:p>
        </w:tc>
        <w:tc>
          <w:tcPr>
            <w:tcW w:w="5132"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lastRenderedPageBreak/>
              <w:t>* Кадастровый паспорт испрашиваемого земельного участка либо кадастровая выписка об испрашиваемом земельном участке</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xml:space="preserve">* Выписка из ЕГРП о правах на приобретаемый земельный участок или </w:t>
            </w:r>
            <w:r w:rsidRPr="001C6A28">
              <w:rPr>
                <w:sz w:val="28"/>
                <w:szCs w:val="28"/>
              </w:rPr>
              <w:lastRenderedPageBreak/>
              <w:t>уведомление об отсутствии в ЕГРП запрашиваемых сведений о зарегистрированных правах на указанный земельный участок</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Выписка из ЕГРЮЛ о юридическом лице, являющемся заявителем</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Выписка из ЕГРИП об индивидуальном предпринимателе, являющемся заявителем</w:t>
            </w:r>
          </w:p>
        </w:tc>
      </w:tr>
      <w:tr w:rsidR="00BF53E7" w:rsidRPr="001C6A28"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9.</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rPr>
                <w:sz w:val="28"/>
                <w:szCs w:val="28"/>
              </w:rPr>
            </w:pPr>
            <w:hyperlink r:id="rId191" w:history="1">
              <w:r w:rsidRPr="001C6A28">
                <w:rPr>
                  <w:color w:val="0000FF"/>
                  <w:sz w:val="28"/>
                  <w:szCs w:val="28"/>
                </w:rPr>
                <w:t>Подпункт 9 пункта 2 статьи 39.3</w:t>
              </w:r>
            </w:hyperlink>
            <w:r w:rsidRPr="001C6A28">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В собственность за плату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Гражданин или юридическое лицо, являющиеся арендатором земельного участка, предназначенного для ведения сельскохозяйственного производства</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Земельный участок, предназначенный для ведения сельскохозяйственного производства и используемый на основании договора аренды более трех лет</w:t>
            </w:r>
          </w:p>
        </w:tc>
        <w:tc>
          <w:tcPr>
            <w:tcW w:w="5132"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r w:rsidRPr="001C6A28">
              <w:rPr>
                <w:sz w:val="28"/>
                <w:szCs w:val="28"/>
              </w:rPr>
              <w:t xml:space="preserve">Документы, подтверждающие использование земельного участка в соответствии с Федеральным </w:t>
            </w:r>
            <w:hyperlink r:id="rId192" w:history="1">
              <w:r w:rsidRPr="001C6A28">
                <w:rPr>
                  <w:color w:val="0000FF"/>
                  <w:sz w:val="28"/>
                  <w:szCs w:val="28"/>
                </w:rPr>
                <w:t>законом</w:t>
              </w:r>
            </w:hyperlink>
            <w:r w:rsidRPr="001C6A28">
              <w:rPr>
                <w:sz w:val="28"/>
                <w:szCs w:val="28"/>
              </w:rPr>
              <w:t xml:space="preserve"> от 24 июля 2002 г. N 101-ФЗ "Об обороте земель сельскохозяйственного назначения" </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r w:rsidRPr="001C6A28">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r w:rsidRPr="001C6A28">
              <w:rPr>
                <w:sz w:val="28"/>
                <w:szCs w:val="28"/>
              </w:rPr>
              <w:t>* Выписка из ЕГРП о правах на приобретаемый земельный участок</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r w:rsidRPr="001C6A28">
              <w:rPr>
                <w:sz w:val="28"/>
                <w:szCs w:val="28"/>
              </w:rPr>
              <w:t>* Выписка из ЕГРЮЛ о юридическом лице, являющемся заявителем</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r w:rsidRPr="001C6A28">
              <w:rPr>
                <w:sz w:val="28"/>
                <w:szCs w:val="28"/>
              </w:rPr>
              <w:t xml:space="preserve">* Выписка из ЕГРИП об индивидуальном </w:t>
            </w:r>
            <w:r w:rsidRPr="001C6A28">
              <w:rPr>
                <w:sz w:val="28"/>
                <w:szCs w:val="28"/>
              </w:rPr>
              <w:lastRenderedPageBreak/>
              <w:t>предпринимателе, являющемся заявителем</w:t>
            </w:r>
          </w:p>
        </w:tc>
      </w:tr>
      <w:tr w:rsidR="00BF53E7" w:rsidRPr="001C6A28"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lastRenderedPageBreak/>
              <w:t>10.</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rPr>
                <w:sz w:val="28"/>
                <w:szCs w:val="28"/>
              </w:rPr>
            </w:pPr>
            <w:hyperlink r:id="rId193" w:history="1">
              <w:r w:rsidRPr="001C6A28">
                <w:rPr>
                  <w:color w:val="0000FF"/>
                  <w:sz w:val="28"/>
                  <w:szCs w:val="28"/>
                </w:rPr>
                <w:t>Подпункт 10 пункта 2 статьи 39.3</w:t>
              </w:r>
            </w:hyperlink>
            <w:r w:rsidRPr="001C6A28">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В собственность за плату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Гражданин, подавший заявление о предварительном согласовании предоставления земельного участка или о предоставлении земельного участка для индивидуального жилищного строительства, ведения личного подсобного хозяйства в границах населенного пункта, садоводства, дачного хозяйства</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Земельный участок, предназначенный для индивидуального жилищного строительства, ведения личного подсобного хозяйства в границах населенного пункта, садоводства, дачного хозяйства</w:t>
            </w:r>
          </w:p>
        </w:tc>
        <w:tc>
          <w:tcPr>
            <w:tcW w:w="5132"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Кадастровый паспорт испрашиваемого земельного участка либо кадастровая выписка об испрашиваемом земельном участке (в случае если заявитель указал кадастровый номер земельного участка в заявлении)</w:t>
            </w:r>
          </w:p>
        </w:tc>
      </w:tr>
      <w:tr w:rsidR="00BF53E7" w:rsidRPr="001C6A28"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both"/>
              <w:rPr>
                <w:sz w:val="28"/>
                <w:szCs w:val="28"/>
              </w:rPr>
            </w:pPr>
          </w:p>
        </w:tc>
        <w:tc>
          <w:tcPr>
            <w:tcW w:w="5132"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1C6A28" w:rsidRDefault="00BF53E7" w:rsidP="001E3990">
            <w:pPr>
              <w:autoSpaceDE w:val="0"/>
              <w:autoSpaceDN w:val="0"/>
              <w:adjustRightInd w:val="0"/>
              <w:jc w:val="center"/>
              <w:rPr>
                <w:sz w:val="28"/>
                <w:szCs w:val="28"/>
              </w:rPr>
            </w:pPr>
            <w:r w:rsidRPr="001C6A28">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bl>
    <w:p w:rsidR="00BF53E7" w:rsidRPr="000E0B8C" w:rsidRDefault="00BF53E7" w:rsidP="00BF53E7">
      <w:pPr>
        <w:autoSpaceDE w:val="0"/>
        <w:autoSpaceDN w:val="0"/>
        <w:adjustRightInd w:val="0"/>
        <w:ind w:firstLine="540"/>
        <w:jc w:val="both"/>
        <w:rPr>
          <w:sz w:val="28"/>
          <w:szCs w:val="28"/>
        </w:rPr>
      </w:pPr>
      <w:r w:rsidRPr="000E0B8C">
        <w:rPr>
          <w:sz w:val="28"/>
          <w:szCs w:val="28"/>
        </w:rPr>
        <w:t>&lt;1&gt; Документы представляются (направляются) в подлиннике (в копии, если документы являются общедоступными) либо в копиях, заверяемых должностным лицом органа исполнительной власти или органа местного самоуправления, принимающего заявление о приобретении прав на земельный участок.</w:t>
      </w:r>
    </w:p>
    <w:p w:rsidR="00BF53E7" w:rsidRPr="000E0B8C" w:rsidRDefault="00BF53E7" w:rsidP="00BF53E7">
      <w:pPr>
        <w:autoSpaceDE w:val="0"/>
        <w:autoSpaceDN w:val="0"/>
        <w:adjustRightInd w:val="0"/>
        <w:ind w:firstLine="540"/>
        <w:jc w:val="both"/>
        <w:rPr>
          <w:sz w:val="28"/>
          <w:szCs w:val="28"/>
        </w:rPr>
      </w:pPr>
      <w:r w:rsidRPr="000E0B8C">
        <w:rPr>
          <w:sz w:val="28"/>
          <w:szCs w:val="28"/>
        </w:rPr>
        <w:t>&lt;2&gt; Собрание законодательства Российской Федерации, 2001, N 44, ст. 4147; 2014, N 26, ст. 3377.</w:t>
      </w:r>
    </w:p>
    <w:p w:rsidR="00BF53E7" w:rsidRPr="000E0B8C" w:rsidRDefault="00BF53E7" w:rsidP="00BF53E7">
      <w:pPr>
        <w:autoSpaceDE w:val="0"/>
        <w:autoSpaceDN w:val="0"/>
        <w:adjustRightInd w:val="0"/>
        <w:ind w:firstLine="540"/>
        <w:jc w:val="both"/>
        <w:rPr>
          <w:sz w:val="28"/>
          <w:szCs w:val="28"/>
        </w:rPr>
      </w:pPr>
      <w:r w:rsidRPr="000E0B8C">
        <w:rPr>
          <w:sz w:val="28"/>
          <w:szCs w:val="28"/>
        </w:rPr>
        <w:lastRenderedPageBreak/>
        <w:t>&lt;3&gt; Документы, обозначенные символом "*", запрашиваются органом, уполномоченным на распоряжение земельными участками, находящимися в государственной или муниципальной собственности (далее - уполномоченный орган), посредством межведомственного информационного взаимодействия.</w:t>
      </w:r>
    </w:p>
    <w:p w:rsidR="00BF53E7" w:rsidRDefault="00BF53E7" w:rsidP="00BF53E7">
      <w:pPr>
        <w:autoSpaceDE w:val="0"/>
        <w:autoSpaceDN w:val="0"/>
        <w:adjustRightInd w:val="0"/>
        <w:jc w:val="both"/>
        <w:rPr>
          <w:sz w:val="28"/>
          <w:szCs w:val="28"/>
        </w:rPr>
      </w:pPr>
    </w:p>
    <w:p w:rsidR="00BF53E7" w:rsidRDefault="00BF53E7" w:rsidP="00BF53E7">
      <w:pPr>
        <w:tabs>
          <w:tab w:val="left" w:pos="8535"/>
          <w:tab w:val="right" w:pos="10255"/>
        </w:tabs>
        <w:ind w:firstLine="7938"/>
        <w:rPr>
          <w:color w:val="000000"/>
          <w:spacing w:val="-6"/>
          <w:sz w:val="28"/>
          <w:szCs w:val="28"/>
        </w:rPr>
      </w:pPr>
    </w:p>
    <w:p w:rsidR="00BF53E7" w:rsidRDefault="00BF53E7" w:rsidP="00BF53E7">
      <w:pPr>
        <w:tabs>
          <w:tab w:val="left" w:pos="8535"/>
          <w:tab w:val="right" w:pos="10255"/>
        </w:tabs>
        <w:ind w:firstLine="7938"/>
        <w:rPr>
          <w:color w:val="000000"/>
          <w:spacing w:val="-6"/>
          <w:sz w:val="28"/>
          <w:szCs w:val="28"/>
        </w:rPr>
      </w:pPr>
    </w:p>
    <w:p w:rsidR="00BF53E7" w:rsidRDefault="00BF53E7" w:rsidP="00BF53E7">
      <w:pPr>
        <w:tabs>
          <w:tab w:val="left" w:pos="8535"/>
          <w:tab w:val="right" w:pos="10255"/>
        </w:tabs>
        <w:ind w:firstLine="7938"/>
        <w:rPr>
          <w:color w:val="000000"/>
          <w:spacing w:val="-6"/>
          <w:sz w:val="28"/>
          <w:szCs w:val="28"/>
        </w:rPr>
      </w:pPr>
    </w:p>
    <w:p w:rsidR="00BF53E7" w:rsidRDefault="00BF53E7" w:rsidP="00BF53E7">
      <w:pPr>
        <w:tabs>
          <w:tab w:val="left" w:pos="8535"/>
          <w:tab w:val="right" w:pos="10255"/>
        </w:tabs>
        <w:ind w:firstLine="7938"/>
        <w:rPr>
          <w:color w:val="000000"/>
          <w:spacing w:val="-6"/>
          <w:sz w:val="28"/>
          <w:szCs w:val="28"/>
        </w:rPr>
      </w:pPr>
    </w:p>
    <w:p w:rsidR="00BF53E7" w:rsidRDefault="00BF53E7" w:rsidP="00BF53E7">
      <w:pPr>
        <w:tabs>
          <w:tab w:val="left" w:pos="8535"/>
          <w:tab w:val="right" w:pos="10255"/>
        </w:tabs>
        <w:ind w:firstLine="7938"/>
        <w:rPr>
          <w:color w:val="000000"/>
          <w:spacing w:val="-6"/>
          <w:sz w:val="28"/>
          <w:szCs w:val="28"/>
        </w:rPr>
      </w:pPr>
    </w:p>
    <w:p w:rsidR="00BF53E7" w:rsidRDefault="00BF53E7" w:rsidP="00BF53E7">
      <w:pPr>
        <w:tabs>
          <w:tab w:val="left" w:pos="8535"/>
          <w:tab w:val="right" w:pos="10255"/>
        </w:tabs>
        <w:ind w:firstLine="7938"/>
        <w:rPr>
          <w:color w:val="000000"/>
          <w:spacing w:val="-6"/>
          <w:sz w:val="28"/>
          <w:szCs w:val="28"/>
        </w:rPr>
        <w:sectPr w:rsidR="00BF53E7" w:rsidSect="001E3990">
          <w:pgSz w:w="15840" w:h="12240" w:orient="landscape"/>
          <w:pgMar w:top="1134" w:right="1134" w:bottom="851" w:left="709" w:header="720" w:footer="720" w:gutter="0"/>
          <w:cols w:space="720"/>
          <w:noEndnote/>
          <w:docGrid w:linePitch="326"/>
        </w:sectPr>
      </w:pPr>
    </w:p>
    <w:p w:rsidR="00BF53E7" w:rsidRPr="00E3185A" w:rsidRDefault="00BF53E7" w:rsidP="00BF53E7">
      <w:pPr>
        <w:tabs>
          <w:tab w:val="left" w:pos="8535"/>
          <w:tab w:val="right" w:pos="10255"/>
        </w:tabs>
        <w:ind w:firstLine="7938"/>
        <w:rPr>
          <w:color w:val="000000"/>
          <w:spacing w:val="-6"/>
          <w:sz w:val="28"/>
          <w:szCs w:val="28"/>
        </w:rPr>
      </w:pPr>
      <w:r w:rsidRPr="00E3185A">
        <w:rPr>
          <w:color w:val="000000"/>
          <w:spacing w:val="-6"/>
          <w:sz w:val="28"/>
          <w:szCs w:val="28"/>
        </w:rPr>
        <w:lastRenderedPageBreak/>
        <w:t>Приложение №</w:t>
      </w:r>
      <w:r>
        <w:rPr>
          <w:color w:val="000000"/>
          <w:spacing w:val="-6"/>
          <w:sz w:val="28"/>
          <w:szCs w:val="28"/>
        </w:rPr>
        <w:t>7</w:t>
      </w:r>
    </w:p>
    <w:p w:rsidR="00BF53E7" w:rsidRPr="00E3185A" w:rsidRDefault="00BF53E7" w:rsidP="00BF53E7">
      <w:pPr>
        <w:tabs>
          <w:tab w:val="left" w:pos="8535"/>
          <w:tab w:val="right" w:pos="10255"/>
        </w:tabs>
        <w:ind w:firstLine="8647"/>
        <w:rPr>
          <w:color w:val="000000"/>
          <w:spacing w:val="-6"/>
          <w:sz w:val="28"/>
          <w:szCs w:val="28"/>
        </w:rPr>
      </w:pPr>
    </w:p>
    <w:p w:rsidR="00BF53E7" w:rsidRPr="0025517E" w:rsidRDefault="00BF53E7" w:rsidP="00BF53E7">
      <w:pPr>
        <w:ind w:left="142"/>
      </w:pPr>
      <w:r w:rsidRPr="0025517E">
        <w:rPr>
          <w:noProof/>
        </w:rPr>
        <w:pict>
          <v:shape id="_x0000_s1038" type="#_x0000_t202" style="position:absolute;left:0;text-align:left;margin-left:578.05pt;margin-top:-4.55pt;width:141.75pt;height:55.35pt;z-index:251679744" filled="f" stroked="f">
            <v:textbox>
              <w:txbxContent>
                <w:p w:rsidR="001E3990" w:rsidRPr="00243146" w:rsidRDefault="001E3990" w:rsidP="00BF53E7">
                  <w:pPr>
                    <w:rPr>
                      <w:b/>
                      <w:sz w:val="28"/>
                    </w:rPr>
                  </w:pPr>
                  <w:r w:rsidRPr="00243146">
                    <w:rPr>
                      <w:b/>
                      <w:sz w:val="28"/>
                    </w:rPr>
                    <w:t>Приложение №</w:t>
                  </w:r>
                  <w:r>
                    <w:rPr>
                      <w:b/>
                      <w:sz w:val="28"/>
                    </w:rPr>
                    <w:t>1</w:t>
                  </w:r>
                </w:p>
              </w:txbxContent>
            </v:textbox>
          </v:shape>
        </w:pict>
      </w:r>
      <w:r w:rsidRPr="0025517E">
        <w:t xml:space="preserve">Блок-схема последовательности действий по предоставлению муниципальной услуги </w:t>
      </w:r>
    </w:p>
    <w:p w:rsidR="00BF53E7" w:rsidRDefault="00BF53E7" w:rsidP="00BF53E7">
      <w:pPr>
        <w:spacing w:after="200" w:line="276" w:lineRule="auto"/>
        <w:jc w:val="right"/>
        <w:rPr>
          <w:rFonts w:eastAsia="Calibri"/>
          <w:sz w:val="28"/>
          <w:szCs w:val="28"/>
          <w:lang w:eastAsia="en-US"/>
        </w:rPr>
      </w:pPr>
      <w:r>
        <w:object w:dxaOrig="13647" w:dyaOrig="21663">
          <v:shape id="_x0000_i1032" type="#_x0000_t75" style="width:533.25pt;height:587.25pt" o:ole="">
            <v:imagedata r:id="rId59" o:title=""/>
          </v:shape>
          <o:OLEObject Type="Embed" ProgID="Visio.Drawing.11" ShapeID="_x0000_i1032" DrawAspect="Content" ObjectID="_1551509114" r:id="rId194"/>
        </w:object>
      </w:r>
    </w:p>
    <w:p w:rsidR="00BF53E7" w:rsidRPr="001E4627" w:rsidRDefault="00BF53E7" w:rsidP="00BF53E7">
      <w:pPr>
        <w:spacing w:after="200" w:line="276" w:lineRule="auto"/>
        <w:rPr>
          <w:rFonts w:ascii="Calibri" w:eastAsia="Calibri" w:hAnsi="Calibri"/>
          <w:sz w:val="12"/>
          <w:szCs w:val="12"/>
          <w:lang w:eastAsia="en-US"/>
        </w:rPr>
      </w:pPr>
    </w:p>
    <w:p w:rsidR="00BF53E7" w:rsidRDefault="00BF53E7" w:rsidP="00BF53E7">
      <w:pPr>
        <w:tabs>
          <w:tab w:val="left" w:pos="8535"/>
          <w:tab w:val="right" w:pos="10255"/>
        </w:tabs>
        <w:ind w:left="8647"/>
        <w:rPr>
          <w:color w:val="000000"/>
          <w:spacing w:val="-6"/>
          <w:sz w:val="28"/>
          <w:szCs w:val="28"/>
        </w:rPr>
        <w:sectPr w:rsidR="00BF53E7" w:rsidSect="001E3990">
          <w:pgSz w:w="12240" w:h="15840"/>
          <w:pgMar w:top="1134" w:right="851" w:bottom="709" w:left="1134" w:header="720" w:footer="720" w:gutter="0"/>
          <w:cols w:space="720"/>
          <w:noEndnote/>
          <w:docGrid w:linePitch="326"/>
        </w:sectPr>
      </w:pPr>
    </w:p>
    <w:p w:rsidR="00BF53E7" w:rsidRDefault="00BF53E7" w:rsidP="00BF53E7">
      <w:pPr>
        <w:tabs>
          <w:tab w:val="left" w:pos="8535"/>
          <w:tab w:val="right" w:pos="10255"/>
        </w:tabs>
        <w:ind w:left="8647"/>
        <w:rPr>
          <w:color w:val="000000"/>
          <w:spacing w:val="-6"/>
          <w:sz w:val="28"/>
          <w:szCs w:val="28"/>
        </w:rPr>
      </w:pPr>
    </w:p>
    <w:p w:rsidR="00BF53E7" w:rsidRDefault="00BF53E7" w:rsidP="00BF53E7">
      <w:pPr>
        <w:tabs>
          <w:tab w:val="left" w:pos="8535"/>
          <w:tab w:val="right" w:pos="10255"/>
        </w:tabs>
        <w:ind w:left="8647"/>
        <w:rPr>
          <w:color w:val="000000"/>
          <w:spacing w:val="-6"/>
          <w:sz w:val="28"/>
          <w:szCs w:val="28"/>
        </w:rPr>
      </w:pPr>
    </w:p>
    <w:p w:rsidR="00BF53E7" w:rsidRPr="00EC7A1C" w:rsidRDefault="00BF53E7" w:rsidP="00BF53E7">
      <w:pPr>
        <w:jc w:val="right"/>
        <w:rPr>
          <w:spacing w:val="-6"/>
          <w:sz w:val="28"/>
          <w:szCs w:val="28"/>
        </w:rPr>
      </w:pPr>
      <w:r w:rsidRPr="00CD0F7C">
        <w:rPr>
          <w:spacing w:val="-6"/>
          <w:sz w:val="28"/>
          <w:szCs w:val="28"/>
        </w:rPr>
        <w:t>Приложение №</w:t>
      </w:r>
      <w:r w:rsidRPr="00EC7A1C">
        <w:rPr>
          <w:spacing w:val="-6"/>
          <w:sz w:val="28"/>
          <w:szCs w:val="28"/>
        </w:rPr>
        <w:t>8</w:t>
      </w:r>
    </w:p>
    <w:p w:rsidR="00BF53E7" w:rsidRPr="00CD0F7C" w:rsidRDefault="00BF53E7" w:rsidP="00BF53E7">
      <w:pPr>
        <w:jc w:val="right"/>
        <w:rPr>
          <w:spacing w:val="-6"/>
          <w:sz w:val="28"/>
          <w:szCs w:val="28"/>
        </w:rPr>
      </w:pPr>
    </w:p>
    <w:p w:rsidR="00BF53E7" w:rsidRPr="00D95C08" w:rsidRDefault="00BF53E7" w:rsidP="00BF53E7">
      <w:pPr>
        <w:ind w:left="5812" w:right="-2"/>
        <w:rPr>
          <w:sz w:val="28"/>
          <w:szCs w:val="28"/>
        </w:rPr>
      </w:pPr>
      <w:r>
        <w:rPr>
          <w:sz w:val="28"/>
          <w:szCs w:val="28"/>
        </w:rPr>
        <w:t>Руководителю</w:t>
      </w:r>
    </w:p>
    <w:p w:rsidR="00BF53E7" w:rsidRPr="00D95C08" w:rsidRDefault="00BF53E7" w:rsidP="00BF53E7">
      <w:pPr>
        <w:ind w:left="5812" w:right="-2"/>
        <w:rPr>
          <w:sz w:val="28"/>
          <w:szCs w:val="28"/>
        </w:rPr>
      </w:pPr>
      <w:r w:rsidRPr="00D95C08">
        <w:rPr>
          <w:sz w:val="28"/>
          <w:szCs w:val="28"/>
        </w:rPr>
        <w:t>Палаты имущественных и земельных отношений</w:t>
      </w:r>
      <w:r>
        <w:rPr>
          <w:sz w:val="28"/>
          <w:szCs w:val="28"/>
        </w:rPr>
        <w:t xml:space="preserve"> </w:t>
      </w:r>
      <w:r w:rsidRPr="00CD0F7C">
        <w:rPr>
          <w:b/>
          <w:sz w:val="28"/>
          <w:szCs w:val="28"/>
        </w:rPr>
        <w:t>_________</w:t>
      </w:r>
      <w:r>
        <w:rPr>
          <w:b/>
          <w:sz w:val="28"/>
          <w:szCs w:val="28"/>
        </w:rPr>
        <w:t xml:space="preserve"> </w:t>
      </w:r>
      <w:r w:rsidRPr="00D95C08">
        <w:rPr>
          <w:sz w:val="28"/>
          <w:szCs w:val="28"/>
        </w:rPr>
        <w:t>муниципального района Республики Татарстан</w:t>
      </w:r>
    </w:p>
    <w:p w:rsidR="00BF53E7" w:rsidRPr="00CD0F7C" w:rsidRDefault="00BF53E7" w:rsidP="00BF53E7">
      <w:pPr>
        <w:ind w:left="5812" w:right="-2"/>
        <w:rPr>
          <w:b/>
          <w:sz w:val="28"/>
          <w:szCs w:val="28"/>
        </w:rPr>
      </w:pPr>
      <w:r w:rsidRPr="00D95C08">
        <w:rPr>
          <w:sz w:val="28"/>
          <w:szCs w:val="28"/>
        </w:rPr>
        <w:t>От:</w:t>
      </w:r>
      <w:r w:rsidRPr="00CD0F7C">
        <w:rPr>
          <w:b/>
          <w:sz w:val="28"/>
          <w:szCs w:val="28"/>
        </w:rPr>
        <w:t>___________________________</w:t>
      </w:r>
    </w:p>
    <w:p w:rsidR="00BF53E7" w:rsidRPr="002F305D" w:rsidRDefault="00BF53E7" w:rsidP="00BF53E7">
      <w:pPr>
        <w:ind w:right="-2" w:firstLine="709"/>
        <w:jc w:val="center"/>
        <w:rPr>
          <w:b/>
          <w:sz w:val="28"/>
          <w:szCs w:val="28"/>
        </w:rPr>
      </w:pPr>
    </w:p>
    <w:p w:rsidR="00BF53E7" w:rsidRPr="002F305D" w:rsidRDefault="00BF53E7" w:rsidP="00BF53E7">
      <w:pPr>
        <w:ind w:right="-2" w:firstLine="709"/>
        <w:jc w:val="center"/>
        <w:rPr>
          <w:b/>
          <w:sz w:val="28"/>
          <w:szCs w:val="28"/>
        </w:rPr>
      </w:pPr>
      <w:r w:rsidRPr="002F305D">
        <w:rPr>
          <w:b/>
          <w:sz w:val="28"/>
          <w:szCs w:val="28"/>
        </w:rPr>
        <w:t>Заявление</w:t>
      </w:r>
    </w:p>
    <w:p w:rsidR="00BF53E7" w:rsidRPr="002F305D" w:rsidRDefault="00BF53E7" w:rsidP="00BF53E7">
      <w:pPr>
        <w:ind w:right="-2" w:firstLine="709"/>
        <w:jc w:val="center"/>
        <w:rPr>
          <w:b/>
          <w:sz w:val="28"/>
          <w:szCs w:val="28"/>
        </w:rPr>
      </w:pPr>
      <w:r w:rsidRPr="002F305D">
        <w:rPr>
          <w:b/>
          <w:sz w:val="28"/>
          <w:szCs w:val="28"/>
        </w:rPr>
        <w:t>об исправлении технической ошибки</w:t>
      </w:r>
    </w:p>
    <w:p w:rsidR="00BF53E7" w:rsidRPr="002F305D" w:rsidRDefault="00BF53E7" w:rsidP="00BF53E7">
      <w:pPr>
        <w:ind w:right="-2" w:firstLine="709"/>
        <w:jc w:val="center"/>
        <w:rPr>
          <w:b/>
          <w:sz w:val="28"/>
          <w:szCs w:val="28"/>
        </w:rPr>
      </w:pPr>
    </w:p>
    <w:p w:rsidR="00BF53E7" w:rsidRPr="002F305D" w:rsidRDefault="00BF53E7" w:rsidP="00BF53E7">
      <w:pPr>
        <w:spacing w:line="276" w:lineRule="auto"/>
        <w:ind w:right="-2" w:firstLine="709"/>
        <w:jc w:val="both"/>
        <w:rPr>
          <w:b/>
          <w:sz w:val="28"/>
          <w:szCs w:val="28"/>
        </w:rPr>
      </w:pPr>
      <w:r w:rsidRPr="002F305D">
        <w:rPr>
          <w:sz w:val="28"/>
          <w:szCs w:val="28"/>
        </w:rPr>
        <w:t>Сообщаю об ошибке, допущенной при оказании муниципальной услуги ___</w:t>
      </w:r>
      <w:r w:rsidRPr="002F305D">
        <w:rPr>
          <w:b/>
          <w:sz w:val="28"/>
          <w:szCs w:val="28"/>
        </w:rPr>
        <w:t>____________________________________________________________________</w:t>
      </w:r>
    </w:p>
    <w:p w:rsidR="00BF53E7" w:rsidRPr="00CD0F7C" w:rsidRDefault="00BF53E7" w:rsidP="00BF53E7">
      <w:pPr>
        <w:widowControl w:val="0"/>
        <w:autoSpaceDE w:val="0"/>
        <w:autoSpaceDN w:val="0"/>
        <w:adjustRightInd w:val="0"/>
        <w:spacing w:line="276" w:lineRule="auto"/>
        <w:ind w:right="-2" w:firstLine="709"/>
        <w:jc w:val="center"/>
      </w:pPr>
      <w:r w:rsidRPr="00CD0F7C">
        <w:t>(наименование услуги)</w:t>
      </w:r>
    </w:p>
    <w:p w:rsidR="00BF53E7" w:rsidRPr="002F305D" w:rsidRDefault="00BF53E7" w:rsidP="00BF53E7">
      <w:pPr>
        <w:spacing w:line="276" w:lineRule="auto"/>
        <w:ind w:right="-2" w:firstLine="709"/>
        <w:jc w:val="both"/>
        <w:rPr>
          <w:sz w:val="28"/>
          <w:szCs w:val="28"/>
        </w:rPr>
      </w:pPr>
      <w:r w:rsidRPr="002F305D">
        <w:rPr>
          <w:sz w:val="28"/>
          <w:szCs w:val="28"/>
        </w:rPr>
        <w:t>Записано:_________________________________________________________________________________________________________________________________</w:t>
      </w:r>
    </w:p>
    <w:p w:rsidR="00BF53E7" w:rsidRPr="002F305D" w:rsidRDefault="00BF53E7" w:rsidP="00BF53E7">
      <w:pPr>
        <w:spacing w:line="276" w:lineRule="auto"/>
        <w:ind w:right="-2" w:firstLine="709"/>
        <w:rPr>
          <w:sz w:val="28"/>
          <w:szCs w:val="28"/>
        </w:rPr>
      </w:pPr>
      <w:r w:rsidRPr="002F305D">
        <w:rPr>
          <w:sz w:val="28"/>
          <w:szCs w:val="28"/>
        </w:rPr>
        <w:t xml:space="preserve">Правильные </w:t>
      </w:r>
      <w:r>
        <w:rPr>
          <w:sz w:val="28"/>
          <w:szCs w:val="28"/>
        </w:rPr>
        <w:t>с</w:t>
      </w:r>
      <w:r w:rsidRPr="002F305D">
        <w:rPr>
          <w:sz w:val="28"/>
          <w:szCs w:val="28"/>
        </w:rPr>
        <w:t>ведения:</w:t>
      </w:r>
      <w:r>
        <w:rPr>
          <w:sz w:val="28"/>
          <w:szCs w:val="28"/>
        </w:rPr>
        <w:t>_</w:t>
      </w:r>
      <w:r w:rsidRPr="002F305D">
        <w:rPr>
          <w:sz w:val="28"/>
          <w:szCs w:val="28"/>
        </w:rPr>
        <w:t>______________________________________________</w:t>
      </w:r>
    </w:p>
    <w:p w:rsidR="00BF53E7" w:rsidRPr="002F305D" w:rsidRDefault="00BF53E7" w:rsidP="00BF53E7">
      <w:pPr>
        <w:spacing w:line="276" w:lineRule="auto"/>
        <w:ind w:right="-2"/>
        <w:rPr>
          <w:sz w:val="28"/>
          <w:szCs w:val="28"/>
        </w:rPr>
      </w:pPr>
      <w:r w:rsidRPr="002F305D">
        <w:rPr>
          <w:sz w:val="28"/>
          <w:szCs w:val="28"/>
        </w:rPr>
        <w:t>_______________________________________________________________________</w:t>
      </w:r>
    </w:p>
    <w:p w:rsidR="00BF53E7" w:rsidRPr="002F305D" w:rsidRDefault="00BF53E7" w:rsidP="00BF53E7">
      <w:pPr>
        <w:spacing w:line="276" w:lineRule="auto"/>
        <w:ind w:right="-2" w:firstLine="709"/>
        <w:jc w:val="both"/>
        <w:rPr>
          <w:sz w:val="28"/>
          <w:szCs w:val="28"/>
        </w:rPr>
      </w:pPr>
      <w:r w:rsidRPr="002F305D">
        <w:rPr>
          <w:sz w:val="28"/>
          <w:szCs w:val="28"/>
        </w:rPr>
        <w:t>Прошу исправить допущенную техническую ошибку и внести соответствующие измен</w:t>
      </w:r>
      <w:r>
        <w:rPr>
          <w:sz w:val="28"/>
          <w:szCs w:val="28"/>
        </w:rPr>
        <w:t>ен</w:t>
      </w:r>
      <w:r w:rsidRPr="002F305D">
        <w:rPr>
          <w:sz w:val="28"/>
          <w:szCs w:val="28"/>
        </w:rPr>
        <w:t xml:space="preserve">ия в документ, являющийся результатом муниципальной услуги. </w:t>
      </w:r>
    </w:p>
    <w:p w:rsidR="00BF53E7" w:rsidRPr="002F305D" w:rsidRDefault="00BF53E7" w:rsidP="00BF53E7">
      <w:pPr>
        <w:spacing w:line="276" w:lineRule="auto"/>
        <w:ind w:right="-2" w:firstLine="709"/>
        <w:jc w:val="both"/>
        <w:rPr>
          <w:sz w:val="28"/>
          <w:szCs w:val="28"/>
        </w:rPr>
      </w:pPr>
      <w:r w:rsidRPr="002F305D">
        <w:rPr>
          <w:sz w:val="28"/>
          <w:szCs w:val="28"/>
        </w:rPr>
        <w:t>Прилагаю следующие документы:</w:t>
      </w:r>
    </w:p>
    <w:p w:rsidR="00BF53E7" w:rsidRDefault="00BF53E7" w:rsidP="00BF53E7">
      <w:pPr>
        <w:spacing w:line="276" w:lineRule="auto"/>
        <w:ind w:right="-2" w:firstLine="709"/>
        <w:jc w:val="both"/>
        <w:rPr>
          <w:sz w:val="28"/>
          <w:szCs w:val="28"/>
        </w:rPr>
      </w:pPr>
      <w:r>
        <w:rPr>
          <w:sz w:val="28"/>
          <w:szCs w:val="28"/>
        </w:rPr>
        <w:t>1.</w:t>
      </w:r>
    </w:p>
    <w:p w:rsidR="00BF53E7" w:rsidRDefault="00BF53E7" w:rsidP="00BF53E7">
      <w:pPr>
        <w:spacing w:line="276" w:lineRule="auto"/>
        <w:ind w:right="-2" w:firstLine="709"/>
        <w:jc w:val="both"/>
        <w:rPr>
          <w:sz w:val="28"/>
          <w:szCs w:val="28"/>
        </w:rPr>
      </w:pPr>
      <w:r>
        <w:rPr>
          <w:sz w:val="28"/>
          <w:szCs w:val="28"/>
        </w:rPr>
        <w:t>2.</w:t>
      </w:r>
    </w:p>
    <w:p w:rsidR="00BF53E7" w:rsidRDefault="00BF53E7" w:rsidP="00BF53E7">
      <w:pPr>
        <w:spacing w:line="276" w:lineRule="auto"/>
        <w:ind w:right="-2" w:firstLine="709"/>
        <w:jc w:val="both"/>
        <w:rPr>
          <w:sz w:val="28"/>
          <w:szCs w:val="28"/>
        </w:rPr>
      </w:pPr>
      <w:r>
        <w:rPr>
          <w:sz w:val="28"/>
          <w:szCs w:val="28"/>
        </w:rPr>
        <w:t>3.</w:t>
      </w:r>
    </w:p>
    <w:p w:rsidR="00BF53E7" w:rsidRPr="002F305D" w:rsidRDefault="00BF53E7" w:rsidP="00BF53E7">
      <w:pPr>
        <w:spacing w:line="276" w:lineRule="auto"/>
        <w:ind w:right="-2" w:firstLine="709"/>
        <w:jc w:val="both"/>
        <w:rPr>
          <w:sz w:val="28"/>
          <w:szCs w:val="28"/>
        </w:rPr>
      </w:pPr>
      <w:r w:rsidRPr="002F305D">
        <w:rPr>
          <w:sz w:val="28"/>
          <w:szCs w:val="28"/>
        </w:rPr>
        <w:t>В случае принятия решения об отклонении заявления об исправлении технической</w:t>
      </w:r>
      <w:r>
        <w:rPr>
          <w:sz w:val="28"/>
          <w:szCs w:val="28"/>
        </w:rPr>
        <w:t xml:space="preserve"> </w:t>
      </w:r>
      <w:r w:rsidRPr="002F305D">
        <w:rPr>
          <w:sz w:val="28"/>
          <w:szCs w:val="28"/>
        </w:rPr>
        <w:t>ошибки прошу направить такое решение:</w:t>
      </w:r>
    </w:p>
    <w:p w:rsidR="00BF53E7" w:rsidRDefault="00BF53E7" w:rsidP="00BF53E7">
      <w:pPr>
        <w:widowControl w:val="0"/>
        <w:autoSpaceDE w:val="0"/>
        <w:autoSpaceDN w:val="0"/>
        <w:adjustRightInd w:val="0"/>
        <w:spacing w:line="276" w:lineRule="auto"/>
        <w:ind w:firstLine="709"/>
        <w:jc w:val="both"/>
        <w:rPr>
          <w:sz w:val="28"/>
          <w:szCs w:val="28"/>
        </w:rPr>
      </w:pPr>
      <w:r>
        <w:rPr>
          <w:sz w:val="28"/>
          <w:szCs w:val="28"/>
        </w:rPr>
        <w:t xml:space="preserve">посредством отправления электронного документа на адрес </w:t>
      </w:r>
      <w:r w:rsidRPr="002F305D">
        <w:rPr>
          <w:sz w:val="28"/>
          <w:szCs w:val="28"/>
        </w:rPr>
        <w:t>E-mail:_______</w:t>
      </w:r>
      <w:r>
        <w:rPr>
          <w:sz w:val="28"/>
          <w:szCs w:val="28"/>
        </w:rPr>
        <w:t>;</w:t>
      </w:r>
    </w:p>
    <w:p w:rsidR="00BF53E7" w:rsidRDefault="00BF53E7" w:rsidP="00BF53E7">
      <w:pPr>
        <w:widowControl w:val="0"/>
        <w:autoSpaceDE w:val="0"/>
        <w:autoSpaceDN w:val="0"/>
        <w:adjustRightInd w:val="0"/>
        <w:spacing w:line="276" w:lineRule="auto"/>
        <w:ind w:firstLine="709"/>
        <w:jc w:val="both"/>
        <w:rPr>
          <w:sz w:val="28"/>
          <w:szCs w:val="28"/>
        </w:rPr>
      </w:pPr>
      <w:r>
        <w:rPr>
          <w:sz w:val="28"/>
          <w:szCs w:val="28"/>
        </w:rPr>
        <w:t>в виде заверенной копии на бумажном носителе почтовым отправлением по адресу: ________________________________________________________________.</w:t>
      </w:r>
    </w:p>
    <w:p w:rsidR="00BF53E7" w:rsidRDefault="00BF53E7" w:rsidP="00BF53E7">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Подтверждаю свое согласие, а также согласие представляемого мною лица на</w:t>
      </w:r>
      <w:r>
        <w:rPr>
          <w:color w:val="000000"/>
          <w:spacing w:val="-6"/>
          <w:sz w:val="28"/>
          <w:szCs w:val="28"/>
        </w:rPr>
        <w:t xml:space="preserve"> </w:t>
      </w:r>
      <w:r w:rsidRPr="002F305D">
        <w:rPr>
          <w:color w:val="000000"/>
          <w:spacing w:val="-6"/>
          <w:sz w:val="28"/>
          <w:szCs w:val="28"/>
        </w:rPr>
        <w:t>обработку персональных данных (сбор, систематизацию, накопление, хранение,</w:t>
      </w:r>
      <w:r>
        <w:rPr>
          <w:color w:val="000000"/>
          <w:spacing w:val="-6"/>
          <w:sz w:val="28"/>
          <w:szCs w:val="28"/>
        </w:rPr>
        <w:t xml:space="preserve"> </w:t>
      </w:r>
      <w:r w:rsidRPr="002F305D">
        <w:rPr>
          <w:color w:val="000000"/>
          <w:spacing w:val="-6"/>
          <w:sz w:val="28"/>
          <w:szCs w:val="28"/>
        </w:rPr>
        <w:t>уточнение (обновление, изменение), использование, распространение (в том числе</w:t>
      </w:r>
      <w:r>
        <w:rPr>
          <w:color w:val="000000"/>
          <w:spacing w:val="-6"/>
          <w:sz w:val="28"/>
          <w:szCs w:val="28"/>
        </w:rPr>
        <w:t xml:space="preserve"> </w:t>
      </w:r>
      <w:r w:rsidRPr="002F305D">
        <w:rPr>
          <w:color w:val="000000"/>
          <w:spacing w:val="-6"/>
          <w:sz w:val="28"/>
          <w:szCs w:val="28"/>
        </w:rPr>
        <w:t>передачу), обезличивание, блокирование, уничтожение персональных данных, а</w:t>
      </w:r>
      <w:r>
        <w:rPr>
          <w:color w:val="000000"/>
          <w:spacing w:val="-6"/>
          <w:sz w:val="28"/>
          <w:szCs w:val="28"/>
        </w:rPr>
        <w:t xml:space="preserve"> </w:t>
      </w:r>
      <w:r w:rsidRPr="002F305D">
        <w:rPr>
          <w:color w:val="000000"/>
          <w:spacing w:val="-6"/>
          <w:sz w:val="28"/>
          <w:szCs w:val="28"/>
        </w:rPr>
        <w:t>также иных действий, необходимых для обработки персональных данных в рамках</w:t>
      </w:r>
      <w:r>
        <w:rPr>
          <w:color w:val="000000"/>
          <w:spacing w:val="-6"/>
          <w:sz w:val="28"/>
          <w:szCs w:val="28"/>
        </w:rPr>
        <w:t xml:space="preserve"> </w:t>
      </w:r>
      <w:r w:rsidRPr="002F305D">
        <w:rPr>
          <w:color w:val="000000"/>
          <w:spacing w:val="-6"/>
          <w:sz w:val="28"/>
          <w:szCs w:val="28"/>
        </w:rPr>
        <w:t xml:space="preserve">предоставления </w:t>
      </w:r>
      <w:r>
        <w:rPr>
          <w:color w:val="000000"/>
          <w:spacing w:val="-6"/>
          <w:sz w:val="28"/>
          <w:szCs w:val="28"/>
        </w:rPr>
        <w:t>муниципальной</w:t>
      </w:r>
      <w:r w:rsidRPr="002F305D">
        <w:rPr>
          <w:color w:val="000000"/>
          <w:spacing w:val="-6"/>
          <w:sz w:val="28"/>
          <w:szCs w:val="28"/>
        </w:rPr>
        <w:t xml:space="preserve"> услуг</w:t>
      </w:r>
      <w:r>
        <w:rPr>
          <w:color w:val="000000"/>
          <w:spacing w:val="-6"/>
          <w:sz w:val="28"/>
          <w:szCs w:val="28"/>
        </w:rPr>
        <w:t>и</w:t>
      </w:r>
      <w:r w:rsidRPr="002F305D">
        <w:rPr>
          <w:color w:val="000000"/>
          <w:spacing w:val="-6"/>
          <w:sz w:val="28"/>
          <w:szCs w:val="28"/>
        </w:rPr>
        <w:t>), в том числе в автоматизированном</w:t>
      </w:r>
      <w:r>
        <w:rPr>
          <w:color w:val="000000"/>
          <w:spacing w:val="-6"/>
          <w:sz w:val="28"/>
          <w:szCs w:val="28"/>
        </w:rPr>
        <w:t xml:space="preserve"> </w:t>
      </w:r>
      <w:r w:rsidRPr="002F305D">
        <w:rPr>
          <w:color w:val="000000"/>
          <w:spacing w:val="-6"/>
          <w:sz w:val="28"/>
          <w:szCs w:val="28"/>
        </w:rPr>
        <w:t xml:space="preserve">режиме, </w:t>
      </w:r>
      <w:r w:rsidRPr="002F305D">
        <w:rPr>
          <w:color w:val="000000"/>
          <w:spacing w:val="-6"/>
          <w:sz w:val="28"/>
          <w:szCs w:val="28"/>
        </w:rPr>
        <w:lastRenderedPageBreak/>
        <w:t xml:space="preserve">включая принятие решений на их основе органом </w:t>
      </w:r>
      <w:r>
        <w:rPr>
          <w:color w:val="000000"/>
          <w:spacing w:val="-6"/>
          <w:sz w:val="28"/>
          <w:szCs w:val="28"/>
        </w:rPr>
        <w:t>предоставляющим муниципальную услугу</w:t>
      </w:r>
      <w:r w:rsidRPr="002F305D">
        <w:rPr>
          <w:color w:val="000000"/>
          <w:spacing w:val="-6"/>
          <w:sz w:val="28"/>
          <w:szCs w:val="28"/>
        </w:rPr>
        <w:t>, в</w:t>
      </w:r>
      <w:r>
        <w:rPr>
          <w:color w:val="000000"/>
          <w:spacing w:val="-6"/>
          <w:sz w:val="28"/>
          <w:szCs w:val="28"/>
        </w:rPr>
        <w:t xml:space="preserve"> </w:t>
      </w:r>
      <w:r w:rsidRPr="002F305D">
        <w:rPr>
          <w:color w:val="000000"/>
          <w:spacing w:val="-6"/>
          <w:sz w:val="28"/>
          <w:szCs w:val="28"/>
        </w:rPr>
        <w:t xml:space="preserve">целях предоставления </w:t>
      </w:r>
      <w:r>
        <w:rPr>
          <w:color w:val="000000"/>
          <w:spacing w:val="-6"/>
          <w:sz w:val="28"/>
          <w:szCs w:val="28"/>
        </w:rPr>
        <w:t xml:space="preserve">муниципальной </w:t>
      </w:r>
      <w:r w:rsidRPr="002F305D">
        <w:rPr>
          <w:color w:val="000000"/>
          <w:spacing w:val="-6"/>
          <w:sz w:val="28"/>
          <w:szCs w:val="28"/>
        </w:rPr>
        <w:t>услуги</w:t>
      </w:r>
      <w:r>
        <w:rPr>
          <w:color w:val="000000"/>
          <w:spacing w:val="-6"/>
          <w:sz w:val="28"/>
          <w:szCs w:val="28"/>
        </w:rPr>
        <w:t>.</w:t>
      </w:r>
    </w:p>
    <w:p w:rsidR="00BF53E7" w:rsidRDefault="00BF53E7" w:rsidP="00BF53E7">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 xml:space="preserve">Настоящим подтверждаю: </w:t>
      </w:r>
      <w:r>
        <w:rPr>
          <w:color w:val="000000"/>
          <w:spacing w:val="-6"/>
          <w:sz w:val="28"/>
          <w:szCs w:val="28"/>
        </w:rPr>
        <w:t>с</w:t>
      </w:r>
      <w:r w:rsidRPr="002F305D">
        <w:rPr>
          <w:color w:val="000000"/>
          <w:spacing w:val="-6"/>
          <w:sz w:val="28"/>
          <w:szCs w:val="28"/>
        </w:rPr>
        <w:t>ведения, включенные в заявление, относящиеся к моей личности и</w:t>
      </w:r>
      <w:r>
        <w:rPr>
          <w:color w:val="000000"/>
          <w:spacing w:val="-6"/>
          <w:sz w:val="28"/>
          <w:szCs w:val="28"/>
        </w:rPr>
        <w:t xml:space="preserve"> </w:t>
      </w:r>
      <w:r w:rsidRPr="002F305D">
        <w:rPr>
          <w:color w:val="000000"/>
          <w:spacing w:val="-6"/>
          <w:sz w:val="28"/>
          <w:szCs w:val="28"/>
        </w:rPr>
        <w:t xml:space="preserve">представляемому мною лицу, а также внесенные мною ниже, достоверны. </w:t>
      </w:r>
      <w:r>
        <w:rPr>
          <w:color w:val="000000"/>
          <w:spacing w:val="-6"/>
          <w:sz w:val="28"/>
          <w:szCs w:val="28"/>
        </w:rPr>
        <w:t>Д</w:t>
      </w:r>
      <w:r w:rsidRPr="002F305D">
        <w:rPr>
          <w:color w:val="000000"/>
          <w:spacing w:val="-6"/>
          <w:sz w:val="28"/>
          <w:szCs w:val="28"/>
        </w:rPr>
        <w:t>окументы (копии документов), приложенные к заявлению, соответствуют</w:t>
      </w:r>
      <w:r>
        <w:rPr>
          <w:color w:val="000000"/>
          <w:spacing w:val="-6"/>
          <w:sz w:val="28"/>
          <w:szCs w:val="28"/>
        </w:rPr>
        <w:t xml:space="preserve"> </w:t>
      </w:r>
      <w:r w:rsidRPr="002F305D">
        <w:rPr>
          <w:color w:val="000000"/>
          <w:spacing w:val="-6"/>
          <w:sz w:val="28"/>
          <w:szCs w:val="28"/>
        </w:rPr>
        <w:t xml:space="preserve">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BF53E7" w:rsidRDefault="00BF53E7" w:rsidP="00BF53E7">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Даю свое согласие на участие в опросе по оценке качества предоставленной мне</w:t>
      </w:r>
      <w:r>
        <w:rPr>
          <w:color w:val="000000"/>
          <w:spacing w:val="-6"/>
          <w:sz w:val="28"/>
          <w:szCs w:val="28"/>
        </w:rPr>
        <w:t xml:space="preserve"> муниципальной</w:t>
      </w:r>
      <w:r w:rsidRPr="002F305D">
        <w:rPr>
          <w:color w:val="000000"/>
          <w:spacing w:val="-6"/>
          <w:sz w:val="28"/>
          <w:szCs w:val="28"/>
        </w:rPr>
        <w:t xml:space="preserve"> услуги по телефону: _______________________</w:t>
      </w:r>
      <w:r>
        <w:rPr>
          <w:color w:val="000000"/>
          <w:spacing w:val="-6"/>
          <w:sz w:val="28"/>
          <w:szCs w:val="28"/>
        </w:rPr>
        <w:t>.</w:t>
      </w:r>
    </w:p>
    <w:p w:rsidR="00BF53E7" w:rsidRDefault="00BF53E7" w:rsidP="00BF53E7">
      <w:pPr>
        <w:spacing w:line="276" w:lineRule="auto"/>
        <w:jc w:val="center"/>
        <w:rPr>
          <w:sz w:val="28"/>
          <w:szCs w:val="28"/>
        </w:rPr>
      </w:pPr>
    </w:p>
    <w:p w:rsidR="00BF53E7" w:rsidRDefault="00BF53E7" w:rsidP="00BF53E7">
      <w:pPr>
        <w:spacing w:line="276" w:lineRule="auto"/>
        <w:jc w:val="both"/>
        <w:rPr>
          <w:sz w:val="28"/>
          <w:szCs w:val="28"/>
        </w:rPr>
      </w:pPr>
      <w:r w:rsidRPr="002F305D">
        <w:rPr>
          <w:sz w:val="28"/>
          <w:szCs w:val="28"/>
        </w:rPr>
        <w:t>______________</w:t>
      </w:r>
      <w:r>
        <w:rPr>
          <w:sz w:val="28"/>
          <w:szCs w:val="28"/>
        </w:rPr>
        <w:tab/>
      </w:r>
      <w:r>
        <w:rPr>
          <w:sz w:val="28"/>
          <w:szCs w:val="28"/>
        </w:rPr>
        <w:tab/>
      </w:r>
      <w:r>
        <w:rPr>
          <w:sz w:val="28"/>
          <w:szCs w:val="28"/>
        </w:rPr>
        <w:tab/>
      </w:r>
      <w:r>
        <w:rPr>
          <w:sz w:val="28"/>
          <w:szCs w:val="28"/>
        </w:rPr>
        <w:tab/>
      </w:r>
      <w:r w:rsidRPr="002F305D">
        <w:rPr>
          <w:sz w:val="28"/>
          <w:szCs w:val="28"/>
        </w:rPr>
        <w:t>_________________</w:t>
      </w:r>
      <w:r>
        <w:rPr>
          <w:sz w:val="28"/>
          <w:szCs w:val="28"/>
        </w:rPr>
        <w:t xml:space="preserve"> ( </w:t>
      </w:r>
      <w:r w:rsidRPr="002F305D">
        <w:rPr>
          <w:sz w:val="28"/>
          <w:szCs w:val="28"/>
        </w:rPr>
        <w:t>________________</w:t>
      </w:r>
      <w:r>
        <w:rPr>
          <w:sz w:val="28"/>
          <w:szCs w:val="28"/>
        </w:rPr>
        <w:t>)</w:t>
      </w:r>
    </w:p>
    <w:p w:rsidR="00BF53E7" w:rsidRDefault="00BF53E7" w:rsidP="00BF53E7">
      <w:pPr>
        <w:spacing w:line="276" w:lineRule="auto"/>
        <w:jc w:val="both"/>
        <w:rPr>
          <w:sz w:val="28"/>
          <w:szCs w:val="28"/>
        </w:rPr>
      </w:pPr>
      <w:r>
        <w:rPr>
          <w:sz w:val="28"/>
          <w:szCs w:val="28"/>
        </w:rPr>
        <w:tab/>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r>
        <w:rPr>
          <w:sz w:val="28"/>
          <w:szCs w:val="28"/>
        </w:rPr>
        <w:tab/>
      </w:r>
      <w:r>
        <w:rPr>
          <w:sz w:val="28"/>
          <w:szCs w:val="28"/>
        </w:rPr>
        <w:tab/>
        <w:t>(Ф.И.О.)</w:t>
      </w:r>
    </w:p>
    <w:p w:rsidR="00BF53E7" w:rsidRDefault="00BF53E7" w:rsidP="00BF53E7">
      <w:pPr>
        <w:spacing w:line="276" w:lineRule="auto"/>
        <w:jc w:val="both"/>
        <w:rPr>
          <w:color w:val="000000"/>
          <w:spacing w:val="-6"/>
          <w:sz w:val="28"/>
          <w:szCs w:val="28"/>
        </w:rPr>
      </w:pPr>
    </w:p>
    <w:p w:rsidR="00BF53E7" w:rsidRDefault="00BF53E7" w:rsidP="00BF53E7">
      <w:pPr>
        <w:tabs>
          <w:tab w:val="left" w:pos="8535"/>
          <w:tab w:val="right" w:pos="10255"/>
        </w:tabs>
        <w:ind w:left="8647"/>
        <w:rPr>
          <w:color w:val="000000"/>
          <w:spacing w:val="-6"/>
          <w:sz w:val="28"/>
          <w:szCs w:val="28"/>
        </w:rPr>
      </w:pPr>
    </w:p>
    <w:p w:rsidR="00BF53E7" w:rsidRDefault="00BF53E7" w:rsidP="00BF53E7">
      <w:pPr>
        <w:tabs>
          <w:tab w:val="left" w:pos="8535"/>
          <w:tab w:val="right" w:pos="10255"/>
        </w:tabs>
        <w:ind w:left="8647"/>
        <w:rPr>
          <w:color w:val="000000"/>
          <w:spacing w:val="-6"/>
          <w:sz w:val="28"/>
          <w:szCs w:val="28"/>
        </w:rPr>
      </w:pPr>
    </w:p>
    <w:p w:rsidR="00BF53E7" w:rsidRDefault="00BF53E7" w:rsidP="00BF53E7">
      <w:pPr>
        <w:tabs>
          <w:tab w:val="left" w:pos="8535"/>
          <w:tab w:val="right" w:pos="10255"/>
        </w:tabs>
        <w:ind w:left="8647"/>
        <w:rPr>
          <w:color w:val="000000"/>
          <w:spacing w:val="-6"/>
          <w:sz w:val="28"/>
          <w:szCs w:val="28"/>
        </w:rPr>
        <w:sectPr w:rsidR="00BF53E7" w:rsidSect="001E3990">
          <w:pgSz w:w="12240" w:h="15840"/>
          <w:pgMar w:top="1134" w:right="851" w:bottom="709" w:left="1134" w:header="720" w:footer="720" w:gutter="0"/>
          <w:cols w:space="720"/>
          <w:noEndnote/>
          <w:docGrid w:linePitch="326"/>
        </w:sectPr>
      </w:pPr>
    </w:p>
    <w:p w:rsidR="00BF53E7" w:rsidRPr="00D05C43" w:rsidRDefault="00BF53E7" w:rsidP="00BF53E7">
      <w:pPr>
        <w:tabs>
          <w:tab w:val="left" w:pos="7371"/>
          <w:tab w:val="right" w:pos="10255"/>
        </w:tabs>
        <w:ind w:left="7371"/>
        <w:rPr>
          <w:color w:val="000000"/>
          <w:spacing w:val="-6"/>
          <w:sz w:val="28"/>
          <w:szCs w:val="28"/>
        </w:rPr>
      </w:pPr>
      <w:r w:rsidRPr="00D05C43">
        <w:rPr>
          <w:noProof/>
        </w:rPr>
        <w:lastRenderedPageBreak/>
        <w:pict>
          <v:shape id="_x0000_s1036" type="#_x0000_t202" style="position:absolute;left:0;text-align:left;margin-left:629.3pt;margin-top:-27.8pt;width:136.15pt;height:69.3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w:txbxContent>
                <w:p w:rsidR="001E3990" w:rsidRDefault="001E3990" w:rsidP="00BF53E7"/>
              </w:txbxContent>
            </v:textbox>
          </v:shape>
        </w:pict>
      </w:r>
      <w:r w:rsidRPr="00D05C43">
        <w:rPr>
          <w:noProof/>
        </w:rPr>
        <w:pict>
          <v:shape id="_x0000_s1037" type="#_x0000_t202" style="position:absolute;left:0;text-align:left;margin-left:629.3pt;margin-top:-27.8pt;width:136.15pt;height:69.3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w:txbxContent>
                <w:p w:rsidR="001E3990" w:rsidRDefault="001E3990" w:rsidP="00BF53E7"/>
              </w:txbxContent>
            </v:textbox>
          </v:shape>
        </w:pict>
      </w:r>
      <w:r w:rsidRPr="00D05C43">
        <w:rPr>
          <w:color w:val="000000"/>
          <w:spacing w:val="-6"/>
          <w:sz w:val="28"/>
          <w:szCs w:val="28"/>
        </w:rPr>
        <w:t xml:space="preserve">Приложение (справочное) </w:t>
      </w:r>
    </w:p>
    <w:p w:rsidR="00BF53E7" w:rsidRPr="00196063" w:rsidRDefault="00BF53E7" w:rsidP="00BF53E7">
      <w:pPr>
        <w:tabs>
          <w:tab w:val="left" w:pos="8790"/>
        </w:tabs>
        <w:autoSpaceDE w:val="0"/>
        <w:autoSpaceDN w:val="0"/>
        <w:spacing w:after="120"/>
        <w:rPr>
          <w:b/>
          <w:bCs/>
        </w:rPr>
      </w:pPr>
      <w:r>
        <w:rPr>
          <w:b/>
          <w:bCs/>
        </w:rPr>
        <w:tab/>
      </w:r>
    </w:p>
    <w:p w:rsidR="00BF53E7" w:rsidRPr="00196063" w:rsidRDefault="00BF53E7" w:rsidP="00BF53E7">
      <w:pPr>
        <w:jc w:val="center"/>
        <w:rPr>
          <w:b/>
          <w:sz w:val="28"/>
          <w:szCs w:val="28"/>
        </w:rPr>
      </w:pPr>
    </w:p>
    <w:p w:rsidR="00BF53E7" w:rsidRPr="003E1731" w:rsidRDefault="00BF53E7" w:rsidP="00BF53E7">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BF53E7" w:rsidRPr="003E1731" w:rsidRDefault="00BF53E7" w:rsidP="00BF53E7">
      <w:pPr>
        <w:jc w:val="center"/>
        <w:rPr>
          <w:b/>
          <w:sz w:val="28"/>
          <w:szCs w:val="28"/>
        </w:rPr>
      </w:pPr>
    </w:p>
    <w:p w:rsidR="00BF53E7" w:rsidRPr="003E1731" w:rsidRDefault="00BF53E7" w:rsidP="00BF53E7">
      <w:pPr>
        <w:jc w:val="center"/>
        <w:rPr>
          <w:b/>
          <w:sz w:val="28"/>
          <w:szCs w:val="28"/>
        </w:rPr>
      </w:pPr>
    </w:p>
    <w:p w:rsidR="00BF53E7" w:rsidRPr="003E1731" w:rsidRDefault="00BF53E7" w:rsidP="00BF53E7">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93"/>
        <w:gridCol w:w="1933"/>
        <w:gridCol w:w="8"/>
        <w:gridCol w:w="4087"/>
      </w:tblGrid>
      <w:tr w:rsidR="00BF53E7"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sz w:val="28"/>
                <w:szCs w:val="28"/>
              </w:rPr>
            </w:pPr>
            <w:r w:rsidRPr="003E1731">
              <w:rPr>
                <w:sz w:val="28"/>
                <w:szCs w:val="28"/>
              </w:rPr>
              <w:t>Электронный адрес</w:t>
            </w:r>
          </w:p>
        </w:tc>
      </w:tr>
      <w:tr w:rsidR="00BF53E7"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BF53E7" w:rsidRPr="003E1731" w:rsidRDefault="00BF53E7" w:rsidP="001E3990">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BF53E7"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BF53E7" w:rsidRPr="003E1731" w:rsidRDefault="00BF53E7" w:rsidP="001E3990">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BF53E7" w:rsidRPr="003E1731" w:rsidRDefault="00BF53E7" w:rsidP="001E3990">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BF53E7"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BF53E7" w:rsidRPr="00EC7A1C" w:rsidRDefault="00BF53E7" w:rsidP="001E3990">
            <w:pPr>
              <w:jc w:val="center"/>
              <w:rPr>
                <w:sz w:val="28"/>
                <w:szCs w:val="28"/>
                <w:lang w:val="en-US"/>
              </w:rPr>
            </w:pPr>
            <w:r>
              <w:rPr>
                <w:sz w:val="28"/>
                <w:szCs w:val="28"/>
                <w:lang w:val="en-US"/>
              </w:rPr>
              <w:t>Sergey.Belousov@tatar.ru</w:t>
            </w:r>
          </w:p>
          <w:p w:rsidR="00BF53E7" w:rsidRPr="003E1731" w:rsidRDefault="00BF53E7" w:rsidP="001E3990">
            <w:pPr>
              <w:suppressAutoHyphens/>
              <w:jc w:val="center"/>
              <w:rPr>
                <w:sz w:val="28"/>
                <w:szCs w:val="28"/>
              </w:rPr>
            </w:pPr>
          </w:p>
        </w:tc>
      </w:tr>
      <w:tr w:rsidR="00BF53E7"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BF53E7" w:rsidRPr="00EC7A1C" w:rsidRDefault="00BF53E7" w:rsidP="001E3990">
            <w:pPr>
              <w:jc w:val="center"/>
              <w:rPr>
                <w:sz w:val="28"/>
                <w:szCs w:val="28"/>
                <w:lang w:val="en-US"/>
              </w:rPr>
            </w:pPr>
            <w:r>
              <w:rPr>
                <w:sz w:val="28"/>
                <w:szCs w:val="28"/>
                <w:lang w:val="en-US"/>
              </w:rPr>
              <w:t>Sergey.Belousov@tatar.ru</w:t>
            </w:r>
          </w:p>
          <w:p w:rsidR="00BF53E7" w:rsidRPr="003E1731" w:rsidRDefault="00BF53E7" w:rsidP="001E3990">
            <w:pPr>
              <w:suppressAutoHyphens/>
              <w:jc w:val="center"/>
              <w:rPr>
                <w:sz w:val="28"/>
                <w:szCs w:val="20"/>
              </w:rPr>
            </w:pPr>
          </w:p>
        </w:tc>
      </w:tr>
    </w:tbl>
    <w:p w:rsidR="00BF53E7" w:rsidRPr="003E1731" w:rsidRDefault="00BF53E7" w:rsidP="00BF53E7">
      <w:pPr>
        <w:ind w:left="4961"/>
        <w:rPr>
          <w:sz w:val="28"/>
          <w:szCs w:val="28"/>
        </w:rPr>
      </w:pPr>
      <w:r w:rsidRPr="003E1731">
        <w:rPr>
          <w:sz w:val="28"/>
          <w:szCs w:val="28"/>
        </w:rPr>
        <w:t xml:space="preserve"> </w:t>
      </w:r>
    </w:p>
    <w:p w:rsidR="00BF53E7" w:rsidRPr="003E1731" w:rsidRDefault="00BF53E7" w:rsidP="00BF53E7">
      <w:pPr>
        <w:autoSpaceDE w:val="0"/>
        <w:autoSpaceDN w:val="0"/>
        <w:adjustRightInd w:val="0"/>
        <w:jc w:val="center"/>
        <w:rPr>
          <w:sz w:val="28"/>
          <w:szCs w:val="28"/>
        </w:rPr>
      </w:pPr>
    </w:p>
    <w:p w:rsidR="00BF53E7" w:rsidRPr="003E1731" w:rsidRDefault="00BF53E7" w:rsidP="00BF53E7">
      <w:pPr>
        <w:autoSpaceDE w:val="0"/>
        <w:autoSpaceDN w:val="0"/>
        <w:adjustRightInd w:val="0"/>
        <w:jc w:val="center"/>
        <w:rPr>
          <w:sz w:val="28"/>
          <w:szCs w:val="28"/>
        </w:rPr>
      </w:pPr>
    </w:p>
    <w:p w:rsidR="00BF53E7" w:rsidRPr="003E1731" w:rsidRDefault="00BF53E7" w:rsidP="00BF53E7">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95"/>
        <w:gridCol w:w="1934"/>
        <w:gridCol w:w="4092"/>
      </w:tblGrid>
      <w:tr w:rsidR="00BF53E7"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sz w:val="28"/>
                <w:szCs w:val="28"/>
              </w:rPr>
            </w:pPr>
            <w:r w:rsidRPr="003E1731">
              <w:rPr>
                <w:sz w:val="28"/>
                <w:szCs w:val="28"/>
              </w:rPr>
              <w:t>Электронный адрес</w:t>
            </w:r>
          </w:p>
        </w:tc>
      </w:tr>
      <w:tr w:rsidR="00BF53E7"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BF53E7" w:rsidRPr="003E1731" w:rsidRDefault="00BF53E7" w:rsidP="001E3990">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BF53E7" w:rsidRDefault="00BF53E7" w:rsidP="00BF53E7">
      <w:pPr>
        <w:autoSpaceDE w:val="0"/>
        <w:autoSpaceDN w:val="0"/>
        <w:adjustRightInd w:val="0"/>
        <w:jc w:val="right"/>
        <w:outlineLvl w:val="0"/>
        <w:rPr>
          <w:sz w:val="28"/>
          <w:szCs w:val="28"/>
        </w:rPr>
      </w:pPr>
    </w:p>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rsidP="00BF53E7">
      <w:pPr>
        <w:ind w:left="6521"/>
      </w:pPr>
    </w:p>
    <w:p w:rsidR="00BF53E7" w:rsidRDefault="00BF53E7" w:rsidP="00BF53E7">
      <w:pPr>
        <w:ind w:left="6521"/>
      </w:pPr>
    </w:p>
    <w:p w:rsidR="00BF53E7" w:rsidRDefault="00BF53E7" w:rsidP="00BF53E7">
      <w:pPr>
        <w:ind w:left="6521"/>
      </w:pPr>
    </w:p>
    <w:p w:rsidR="00BF53E7" w:rsidRDefault="00BF53E7" w:rsidP="00BF53E7">
      <w:pPr>
        <w:ind w:left="6521"/>
      </w:pPr>
    </w:p>
    <w:p w:rsidR="00BF53E7" w:rsidRDefault="00BF53E7" w:rsidP="00BF53E7">
      <w:pPr>
        <w:ind w:left="6521"/>
      </w:pPr>
    </w:p>
    <w:p w:rsidR="00BF53E7" w:rsidRDefault="00BF53E7" w:rsidP="00BF53E7">
      <w:pPr>
        <w:ind w:left="6521"/>
      </w:pPr>
      <w:r w:rsidRPr="00E16150">
        <w:lastRenderedPageBreak/>
        <w:t xml:space="preserve">Приложение </w:t>
      </w:r>
      <w:r>
        <w:t>№22</w:t>
      </w:r>
    </w:p>
    <w:p w:rsidR="00BF53E7" w:rsidRDefault="00BF53E7" w:rsidP="00BF53E7">
      <w:pPr>
        <w:ind w:left="6521"/>
      </w:pPr>
      <w:r w:rsidRPr="00E16150">
        <w:t>к постановлению</w:t>
      </w:r>
      <w:r>
        <w:t xml:space="preserve"> Исполнительного комитета Мамадышского</w:t>
      </w:r>
      <w:r w:rsidRPr="000B640B">
        <w:t xml:space="preserve"> </w:t>
      </w:r>
      <w:r>
        <w:t xml:space="preserve">муниципального района  Республики Татарстан </w:t>
      </w:r>
    </w:p>
    <w:p w:rsidR="00BF53E7" w:rsidRDefault="00BF53E7" w:rsidP="00BF53E7">
      <w:pPr>
        <w:ind w:left="6521"/>
        <w:rPr>
          <w:bCs/>
        </w:rPr>
      </w:pPr>
      <w:r>
        <w:t>от «___» ______ 2016 г. № ____</w:t>
      </w:r>
    </w:p>
    <w:p w:rsidR="00BF53E7" w:rsidRPr="00675ACC" w:rsidRDefault="00BF53E7" w:rsidP="00BF53E7">
      <w:pPr>
        <w:rPr>
          <w:color w:val="000000"/>
          <w:sz w:val="28"/>
          <w:szCs w:val="28"/>
          <w:lang w:eastAsia="zh-CN"/>
        </w:rPr>
      </w:pPr>
    </w:p>
    <w:p w:rsidR="00BF53E7" w:rsidRPr="00B674D7" w:rsidRDefault="00BF53E7" w:rsidP="00BF53E7">
      <w:pPr>
        <w:pStyle w:val="1"/>
        <w:jc w:val="center"/>
        <w:rPr>
          <w:bCs/>
          <w:color w:val="000000"/>
          <w:szCs w:val="28"/>
        </w:rPr>
      </w:pPr>
    </w:p>
    <w:p w:rsidR="00BF53E7" w:rsidRPr="00B674D7" w:rsidRDefault="00BF53E7" w:rsidP="00BF53E7">
      <w:pPr>
        <w:rPr>
          <w:color w:val="000000"/>
          <w:sz w:val="28"/>
          <w:szCs w:val="28"/>
          <w:lang w:eastAsia="zh-CN"/>
        </w:rPr>
      </w:pPr>
    </w:p>
    <w:p w:rsidR="00BF53E7" w:rsidRPr="00B674D7" w:rsidRDefault="00BF53E7" w:rsidP="00BF53E7">
      <w:pPr>
        <w:pStyle w:val="1"/>
        <w:jc w:val="center"/>
        <w:rPr>
          <w:bCs/>
          <w:color w:val="000000"/>
          <w:szCs w:val="28"/>
        </w:rPr>
      </w:pPr>
      <w:r w:rsidRPr="00B674D7">
        <w:rPr>
          <w:bCs/>
          <w:color w:val="000000"/>
          <w:szCs w:val="28"/>
        </w:rPr>
        <w:t>Административный регламент</w:t>
      </w:r>
    </w:p>
    <w:p w:rsidR="00BF53E7" w:rsidRPr="00B674D7" w:rsidRDefault="00BF53E7" w:rsidP="00BF53E7">
      <w:pPr>
        <w:pStyle w:val="1"/>
        <w:jc w:val="center"/>
        <w:rPr>
          <w:color w:val="000000"/>
          <w:szCs w:val="28"/>
        </w:rPr>
      </w:pPr>
      <w:r w:rsidRPr="00D83FB3">
        <w:rPr>
          <w:color w:val="000000"/>
          <w:szCs w:val="28"/>
        </w:rPr>
        <w:t xml:space="preserve">предоставления муниципальной услуги </w:t>
      </w:r>
      <w:r>
        <w:rPr>
          <w:color w:val="000000"/>
          <w:szCs w:val="28"/>
          <w:lang w:val="ru-RU"/>
        </w:rPr>
        <w:t>по предоставлению земельного участка, находящегося в муниципальной собственности, в аренду без проведения торгов</w:t>
      </w:r>
    </w:p>
    <w:p w:rsidR="00BF53E7" w:rsidRPr="00B674D7" w:rsidRDefault="00BF53E7" w:rsidP="00BF53E7">
      <w:pPr>
        <w:rPr>
          <w:color w:val="000000"/>
          <w:sz w:val="28"/>
          <w:szCs w:val="28"/>
          <w:lang w:eastAsia="zh-CN"/>
        </w:rPr>
      </w:pPr>
    </w:p>
    <w:p w:rsidR="00BF53E7" w:rsidRPr="00B674D7" w:rsidRDefault="00BF53E7" w:rsidP="00BF53E7">
      <w:pPr>
        <w:jc w:val="center"/>
        <w:rPr>
          <w:b/>
          <w:color w:val="000000"/>
          <w:sz w:val="28"/>
          <w:szCs w:val="28"/>
        </w:rPr>
      </w:pPr>
      <w:r w:rsidRPr="00B674D7">
        <w:rPr>
          <w:b/>
          <w:color w:val="000000"/>
          <w:sz w:val="28"/>
          <w:szCs w:val="28"/>
        </w:rPr>
        <w:t>1. Общие положения</w:t>
      </w:r>
    </w:p>
    <w:p w:rsidR="00BF53E7" w:rsidRPr="00D83FB3" w:rsidRDefault="00BF53E7" w:rsidP="00BF53E7">
      <w:pPr>
        <w:jc w:val="both"/>
        <w:rPr>
          <w:color w:val="000000"/>
          <w:sz w:val="28"/>
          <w:szCs w:val="28"/>
        </w:rPr>
      </w:pPr>
    </w:p>
    <w:p w:rsidR="00BF53E7" w:rsidRPr="007F4F09" w:rsidRDefault="00BF53E7" w:rsidP="00BF53E7">
      <w:pPr>
        <w:pStyle w:val="ConsPlusNormal"/>
        <w:ind w:firstLine="709"/>
        <w:jc w:val="both"/>
        <w:rPr>
          <w:rFonts w:ascii="Times New Roman" w:hAnsi="Times New Roman" w:cs="Times New Roman"/>
          <w:color w:val="000000"/>
          <w:sz w:val="28"/>
          <w:szCs w:val="28"/>
        </w:rPr>
      </w:pPr>
      <w:r w:rsidRPr="00D83FB3">
        <w:rPr>
          <w:rFonts w:ascii="Times New Roman" w:hAnsi="Times New Roman" w:cs="Times New Roman"/>
          <w:sz w:val="28"/>
          <w:szCs w:val="28"/>
        </w:rPr>
        <w:t>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w:t>
      </w:r>
      <w:r>
        <w:rPr>
          <w:rFonts w:ascii="Times New Roman" w:hAnsi="Times New Roman" w:cs="Times New Roman"/>
          <w:bCs/>
          <w:color w:val="000000"/>
          <w:sz w:val="28"/>
          <w:szCs w:val="28"/>
        </w:rPr>
        <w:t xml:space="preserve"> по</w:t>
      </w:r>
      <w:r w:rsidRPr="007F4F09">
        <w:rPr>
          <w:rFonts w:ascii="Times New Roman" w:hAnsi="Times New Roman" w:cs="Times New Roman"/>
          <w:bCs/>
          <w:color w:val="000000"/>
          <w:sz w:val="28"/>
          <w:szCs w:val="28"/>
        </w:rPr>
        <w:t xml:space="preserve"> </w:t>
      </w:r>
      <w:r w:rsidRPr="007F4F09">
        <w:rPr>
          <w:rFonts w:ascii="Times New Roman" w:hAnsi="Times New Roman" w:cs="Times New Roman"/>
          <w:color w:val="000000"/>
          <w:sz w:val="28"/>
          <w:szCs w:val="28"/>
        </w:rPr>
        <w:t>предоставлени</w:t>
      </w:r>
      <w:r>
        <w:rPr>
          <w:rFonts w:ascii="Times New Roman" w:hAnsi="Times New Roman" w:cs="Times New Roman"/>
          <w:color w:val="000000"/>
          <w:sz w:val="28"/>
          <w:szCs w:val="28"/>
        </w:rPr>
        <w:t>ю</w:t>
      </w:r>
      <w:r w:rsidRPr="007F4F09">
        <w:rPr>
          <w:rFonts w:ascii="Times New Roman" w:hAnsi="Times New Roman" w:cs="Times New Roman"/>
          <w:color w:val="000000"/>
          <w:sz w:val="28"/>
          <w:szCs w:val="28"/>
        </w:rPr>
        <w:t xml:space="preserve"> земельного участка</w:t>
      </w:r>
      <w:r>
        <w:rPr>
          <w:rFonts w:ascii="Times New Roman" w:hAnsi="Times New Roman" w:cs="Times New Roman"/>
          <w:color w:val="000000"/>
          <w:sz w:val="28"/>
          <w:szCs w:val="28"/>
        </w:rPr>
        <w:t xml:space="preserve">, находящегося в муниципальной собственности, </w:t>
      </w:r>
      <w:r w:rsidRPr="007F4F09">
        <w:rPr>
          <w:rFonts w:ascii="Times New Roman" w:hAnsi="Times New Roman" w:cs="Times New Roman"/>
          <w:color w:val="000000"/>
          <w:sz w:val="28"/>
          <w:szCs w:val="28"/>
        </w:rPr>
        <w:t xml:space="preserve">в </w:t>
      </w:r>
      <w:r>
        <w:rPr>
          <w:rFonts w:ascii="Times New Roman" w:hAnsi="Times New Roman" w:cs="Times New Roman"/>
          <w:color w:val="000000"/>
          <w:sz w:val="28"/>
          <w:szCs w:val="28"/>
        </w:rPr>
        <w:t>аренду без проведения торгов</w:t>
      </w:r>
      <w:r w:rsidRPr="007F4F09">
        <w:rPr>
          <w:rFonts w:ascii="Times New Roman" w:hAnsi="Times New Roman" w:cs="Times New Roman"/>
          <w:bCs/>
          <w:color w:val="000000"/>
          <w:sz w:val="28"/>
          <w:szCs w:val="28"/>
        </w:rPr>
        <w:t xml:space="preserve"> </w:t>
      </w:r>
      <w:r w:rsidRPr="007F4F09">
        <w:rPr>
          <w:rFonts w:ascii="Times New Roman" w:hAnsi="Times New Roman" w:cs="Times New Roman"/>
          <w:color w:val="000000"/>
          <w:sz w:val="28"/>
          <w:szCs w:val="28"/>
        </w:rPr>
        <w:t xml:space="preserve">(далее – муниципальная услуга). </w:t>
      </w:r>
    </w:p>
    <w:p w:rsidR="00BF53E7" w:rsidRPr="000F00CA" w:rsidRDefault="00BF53E7" w:rsidP="00BF53E7">
      <w:pPr>
        <w:autoSpaceDE w:val="0"/>
        <w:autoSpaceDN w:val="0"/>
        <w:adjustRightInd w:val="0"/>
        <w:ind w:firstLine="720"/>
        <w:jc w:val="both"/>
        <w:rPr>
          <w:rFonts w:ascii="Times New Roman CYR" w:hAnsi="Times New Roman CYR" w:cs="Times New Roman CYR"/>
          <w:sz w:val="28"/>
          <w:szCs w:val="28"/>
        </w:rPr>
      </w:pPr>
      <w:r w:rsidRPr="000F00CA">
        <w:rPr>
          <w:sz w:val="28"/>
          <w:szCs w:val="28"/>
        </w:rPr>
        <w:t>1.</w:t>
      </w:r>
      <w:r>
        <w:rPr>
          <w:sz w:val="28"/>
          <w:szCs w:val="28"/>
        </w:rPr>
        <w:t>2</w:t>
      </w:r>
      <w:r w:rsidRPr="000F00CA">
        <w:rPr>
          <w:sz w:val="28"/>
          <w:szCs w:val="28"/>
        </w:rPr>
        <w:t xml:space="preserve">. </w:t>
      </w:r>
      <w:r w:rsidRPr="005B659F">
        <w:rPr>
          <w:rFonts w:ascii="Times New Roman CYR" w:hAnsi="Times New Roman CYR" w:cs="Times New Roman CYR"/>
          <w:sz w:val="28"/>
          <w:szCs w:val="28"/>
        </w:rPr>
        <w:t xml:space="preserve">Получатели </w:t>
      </w:r>
      <w:r>
        <w:rPr>
          <w:rFonts w:ascii="Times New Roman CYR" w:hAnsi="Times New Roman CYR" w:cs="Times New Roman CYR"/>
          <w:sz w:val="28"/>
          <w:szCs w:val="28"/>
        </w:rPr>
        <w:t>муниципальной</w:t>
      </w:r>
      <w:r w:rsidRPr="005B659F">
        <w:rPr>
          <w:rFonts w:ascii="Times New Roman CYR" w:hAnsi="Times New Roman CYR" w:cs="Times New Roman CYR"/>
          <w:sz w:val="28"/>
          <w:szCs w:val="28"/>
        </w:rPr>
        <w:t xml:space="preserve"> услуги: физические </w:t>
      </w:r>
      <w:r>
        <w:rPr>
          <w:rFonts w:ascii="Times New Roman CYR" w:hAnsi="Times New Roman CYR" w:cs="Times New Roman CYR"/>
          <w:sz w:val="28"/>
          <w:szCs w:val="28"/>
        </w:rPr>
        <w:t>и юридические</w:t>
      </w:r>
      <w:r w:rsidRPr="005B659F">
        <w:rPr>
          <w:rFonts w:ascii="Times New Roman CYR" w:hAnsi="Times New Roman CYR" w:cs="Times New Roman CYR"/>
          <w:sz w:val="28"/>
          <w:szCs w:val="28"/>
        </w:rPr>
        <w:t xml:space="preserve"> лица</w:t>
      </w:r>
      <w:r w:rsidRPr="000F00CA">
        <w:rPr>
          <w:rFonts w:ascii="Times New Roman CYR" w:hAnsi="Times New Roman CYR" w:cs="Times New Roman CYR"/>
          <w:sz w:val="28"/>
          <w:szCs w:val="28"/>
        </w:rPr>
        <w:t xml:space="preserve"> (далее</w:t>
      </w:r>
      <w:r>
        <w:rPr>
          <w:rFonts w:ascii="Times New Roman CYR" w:hAnsi="Times New Roman CYR" w:cs="Times New Roman CYR"/>
          <w:sz w:val="28"/>
          <w:szCs w:val="28"/>
        </w:rPr>
        <w:t xml:space="preserve"> </w:t>
      </w:r>
      <w:r w:rsidRPr="000F00CA">
        <w:rPr>
          <w:rFonts w:ascii="Times New Roman CYR" w:hAnsi="Times New Roman CYR" w:cs="Times New Roman CYR"/>
          <w:sz w:val="28"/>
          <w:szCs w:val="28"/>
        </w:rPr>
        <w:t>-</w:t>
      </w:r>
      <w:r>
        <w:rPr>
          <w:rFonts w:ascii="Times New Roman CYR" w:hAnsi="Times New Roman CYR" w:cs="Times New Roman CYR"/>
          <w:sz w:val="28"/>
          <w:szCs w:val="28"/>
        </w:rPr>
        <w:t xml:space="preserve"> </w:t>
      </w:r>
      <w:r w:rsidRPr="000F00CA">
        <w:rPr>
          <w:rFonts w:ascii="Times New Roman CYR" w:hAnsi="Times New Roman CYR" w:cs="Times New Roman CYR"/>
          <w:sz w:val="28"/>
          <w:szCs w:val="28"/>
        </w:rPr>
        <w:t>заявитель)</w:t>
      </w:r>
      <w:r>
        <w:rPr>
          <w:rFonts w:ascii="Times New Roman CYR" w:hAnsi="Times New Roman CYR" w:cs="Times New Roman CYR"/>
          <w:sz w:val="28"/>
          <w:szCs w:val="28"/>
        </w:rPr>
        <w:t xml:space="preserve"> перечисленные в п</w:t>
      </w:r>
      <w:r w:rsidRPr="000F00CA">
        <w:rPr>
          <w:rFonts w:ascii="Times New Roman CYR" w:hAnsi="Times New Roman CYR" w:cs="Times New Roman CYR"/>
          <w:sz w:val="28"/>
          <w:szCs w:val="28"/>
        </w:rPr>
        <w:t>.</w:t>
      </w:r>
      <w:r>
        <w:rPr>
          <w:rFonts w:ascii="Times New Roman CYR" w:hAnsi="Times New Roman CYR" w:cs="Times New Roman CYR"/>
          <w:sz w:val="28"/>
          <w:szCs w:val="28"/>
        </w:rPr>
        <w:t>2 ст.39.6 Земельного кодекса Российской Федерации (приложение №1).</w:t>
      </w:r>
    </w:p>
    <w:p w:rsidR="00BF53E7" w:rsidRPr="00EC5A6A" w:rsidRDefault="00BF53E7" w:rsidP="00BF53E7">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BF53E7" w:rsidRPr="00EC5A6A" w:rsidRDefault="00BF53E7" w:rsidP="00BF53E7">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BF53E7" w:rsidRPr="001A1578" w:rsidRDefault="00BF53E7" w:rsidP="00BF53E7">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BF53E7" w:rsidRPr="001A1578" w:rsidRDefault="00BF53E7" w:rsidP="00BF53E7">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BF53E7" w:rsidRPr="001A1578" w:rsidRDefault="00BF53E7" w:rsidP="00BF53E7">
      <w:pPr>
        <w:tabs>
          <w:tab w:val="left" w:pos="709"/>
        </w:tabs>
        <w:ind w:firstLine="709"/>
        <w:jc w:val="both"/>
        <w:rPr>
          <w:sz w:val="28"/>
          <w:szCs w:val="28"/>
        </w:rPr>
      </w:pPr>
      <w:r w:rsidRPr="001A1578">
        <w:rPr>
          <w:sz w:val="28"/>
          <w:szCs w:val="28"/>
        </w:rPr>
        <w:t xml:space="preserve">График работы: </w:t>
      </w:r>
    </w:p>
    <w:p w:rsidR="00BF53E7" w:rsidRDefault="00BF53E7" w:rsidP="00BF53E7">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BF53E7" w:rsidRPr="001A1578" w:rsidRDefault="00BF53E7" w:rsidP="00BF53E7">
      <w:pPr>
        <w:tabs>
          <w:tab w:val="left" w:pos="709"/>
        </w:tabs>
        <w:ind w:firstLine="709"/>
        <w:jc w:val="both"/>
        <w:rPr>
          <w:sz w:val="28"/>
          <w:szCs w:val="28"/>
        </w:rPr>
      </w:pPr>
      <w:r>
        <w:rPr>
          <w:sz w:val="28"/>
          <w:szCs w:val="28"/>
        </w:rPr>
        <w:t>понедельник, пятница – неприемный день граждан;</w:t>
      </w:r>
    </w:p>
    <w:p w:rsidR="00BF53E7" w:rsidRPr="001A1578" w:rsidRDefault="00BF53E7" w:rsidP="00BF53E7">
      <w:pPr>
        <w:tabs>
          <w:tab w:val="left" w:pos="709"/>
        </w:tabs>
        <w:ind w:firstLine="709"/>
        <w:jc w:val="both"/>
        <w:rPr>
          <w:sz w:val="28"/>
          <w:szCs w:val="28"/>
        </w:rPr>
      </w:pPr>
      <w:r w:rsidRPr="001A1578">
        <w:rPr>
          <w:sz w:val="28"/>
          <w:szCs w:val="28"/>
        </w:rPr>
        <w:t>суббота, воскресенье: выходные дни.</w:t>
      </w:r>
    </w:p>
    <w:p w:rsidR="00BF53E7" w:rsidRPr="001A1578" w:rsidRDefault="00BF53E7" w:rsidP="00BF53E7">
      <w:pPr>
        <w:tabs>
          <w:tab w:val="left" w:pos="709"/>
        </w:tabs>
        <w:ind w:firstLine="709"/>
        <w:jc w:val="both"/>
        <w:rPr>
          <w:sz w:val="28"/>
          <w:szCs w:val="28"/>
        </w:rPr>
      </w:pPr>
      <w:r w:rsidRPr="001A1578">
        <w:rPr>
          <w:sz w:val="28"/>
          <w:szCs w:val="28"/>
        </w:rPr>
        <w:t>Время перерыва для отдыха и питания устанавливается правилами внутреннего трудового распорядка.</w:t>
      </w:r>
    </w:p>
    <w:p w:rsidR="00BF53E7" w:rsidRPr="001A1578" w:rsidRDefault="00BF53E7" w:rsidP="00BF53E7">
      <w:pPr>
        <w:tabs>
          <w:tab w:val="left" w:pos="709"/>
        </w:tabs>
        <w:ind w:firstLine="709"/>
        <w:jc w:val="both"/>
        <w:rPr>
          <w:sz w:val="28"/>
          <w:szCs w:val="28"/>
        </w:rPr>
      </w:pPr>
      <w:r w:rsidRPr="001A1578">
        <w:rPr>
          <w:sz w:val="28"/>
          <w:szCs w:val="28"/>
        </w:rPr>
        <w:t xml:space="preserve">Справочный телефон </w:t>
      </w:r>
      <w:r>
        <w:rPr>
          <w:sz w:val="28"/>
          <w:szCs w:val="28"/>
        </w:rPr>
        <w:t>3-34-25, 3-35-32</w:t>
      </w:r>
      <w:r w:rsidRPr="001A1578">
        <w:rPr>
          <w:sz w:val="28"/>
          <w:szCs w:val="28"/>
        </w:rPr>
        <w:t xml:space="preserve">. </w:t>
      </w:r>
    </w:p>
    <w:p w:rsidR="00BF53E7" w:rsidRPr="001A1578" w:rsidRDefault="00BF53E7" w:rsidP="00BF53E7">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BF53E7" w:rsidRPr="00B7263F" w:rsidRDefault="00BF53E7" w:rsidP="00BF53E7">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BF53E7" w:rsidRDefault="00BF53E7" w:rsidP="00BF53E7">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сполкома</w:t>
      </w:r>
      <w:r>
        <w:rPr>
          <w:sz w:val="28"/>
          <w:szCs w:val="28"/>
        </w:rPr>
        <w:t xml:space="preserve"> (Палаты)</w:t>
      </w:r>
      <w:r w:rsidRPr="00B7263F">
        <w:rPr>
          <w:sz w:val="28"/>
          <w:szCs w:val="28"/>
        </w:rPr>
        <w:t xml:space="preserve"> для работы с заявителями</w:t>
      </w:r>
      <w:r>
        <w:rPr>
          <w:sz w:val="28"/>
          <w:szCs w:val="28"/>
        </w:rPr>
        <w:t xml:space="preserve">. </w:t>
      </w:r>
      <w:r w:rsidRPr="000B640B">
        <w:rPr>
          <w:sz w:val="28"/>
          <w:szCs w:val="28"/>
        </w:rPr>
        <w:t xml:space="preserve">Информация, размещаемая на информационных стендах, включает в себя сведения о муниципальной услуге, </w:t>
      </w:r>
      <w:r w:rsidRPr="000B640B">
        <w:rPr>
          <w:sz w:val="28"/>
          <w:szCs w:val="28"/>
        </w:rPr>
        <w:lastRenderedPageBreak/>
        <w:t>содержащиеся в пунктах (подпунктах) 1.1, 1.3.1, 2.3, 2.5, 2.8, 2.10, 2.11, 5.1 настоящего Регламента;</w:t>
      </w:r>
    </w:p>
    <w:p w:rsidR="00BF53E7" w:rsidRPr="00B7263F" w:rsidRDefault="00BF53E7" w:rsidP="00BF53E7">
      <w:pPr>
        <w:tabs>
          <w:tab w:val="left" w:pos="709"/>
        </w:tab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195" w:history="1">
        <w:r w:rsidRPr="0087324B">
          <w:rPr>
            <w:rStyle w:val="a5"/>
            <w:sz w:val="28"/>
            <w:szCs w:val="28"/>
            <w:lang w:val="en-US"/>
          </w:rPr>
          <w:t>www</w:t>
        </w:r>
        <w:r w:rsidRPr="0087324B">
          <w:rPr>
            <w:rStyle w:val="a5"/>
            <w:sz w:val="28"/>
            <w:szCs w:val="28"/>
          </w:rPr>
          <w:t>.</w:t>
        </w:r>
        <w:r w:rsidRPr="0087324B">
          <w:rPr>
            <w:rStyle w:val="a5"/>
            <w:sz w:val="28"/>
            <w:szCs w:val="28"/>
            <w:lang w:val="en-US"/>
          </w:rPr>
          <w:t>mamadysh</w:t>
        </w:r>
        <w:r w:rsidRPr="0087324B">
          <w:rPr>
            <w:rStyle w:val="a5"/>
            <w:sz w:val="28"/>
            <w:szCs w:val="28"/>
          </w:rPr>
          <w:t>.</w:t>
        </w:r>
        <w:r w:rsidRPr="0087324B">
          <w:rPr>
            <w:rStyle w:val="a5"/>
            <w:sz w:val="28"/>
            <w:szCs w:val="28"/>
            <w:lang w:val="en-US"/>
          </w:rPr>
          <w:t>tatarstan</w:t>
        </w:r>
        <w:r w:rsidRPr="0087324B">
          <w:rPr>
            <w:rStyle w:val="a5"/>
            <w:sz w:val="28"/>
            <w:szCs w:val="28"/>
          </w:rPr>
          <w:t>.</w:t>
        </w:r>
        <w:r w:rsidRPr="0087324B">
          <w:rPr>
            <w:rStyle w:val="a5"/>
            <w:sz w:val="28"/>
            <w:szCs w:val="28"/>
            <w:lang w:val="en-US"/>
          </w:rPr>
          <w:t>ru</w:t>
        </w:r>
      </w:hyperlink>
      <w:r w:rsidRPr="00B7263F">
        <w:rPr>
          <w:sz w:val="28"/>
          <w:szCs w:val="28"/>
        </w:rPr>
        <w:t>);</w:t>
      </w:r>
    </w:p>
    <w:p w:rsidR="00BF53E7" w:rsidRPr="001A1578" w:rsidRDefault="00BF53E7" w:rsidP="00BF53E7">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 xml:space="preserve">. </w:t>
      </w:r>
      <w:hyperlink r:id="rId196"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BF53E7" w:rsidRPr="001A1578" w:rsidRDefault="00BF53E7" w:rsidP="00BF53E7">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197"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BF53E7" w:rsidRPr="001A1578" w:rsidRDefault="00BF53E7" w:rsidP="00BF53E7">
      <w:pPr>
        <w:tabs>
          <w:tab w:val="left" w:pos="709"/>
          <w:tab w:val="left" w:pos="4290"/>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p>
    <w:p w:rsidR="00BF53E7" w:rsidRPr="001A1578" w:rsidRDefault="00BF53E7" w:rsidP="00BF53E7">
      <w:pPr>
        <w:tabs>
          <w:tab w:val="left" w:pos="709"/>
        </w:tabs>
        <w:ind w:firstLine="709"/>
        <w:jc w:val="both"/>
        <w:rPr>
          <w:szCs w:val="28"/>
        </w:rPr>
      </w:pPr>
      <w:r w:rsidRPr="001A1578">
        <w:rPr>
          <w:sz w:val="28"/>
          <w:szCs w:val="28"/>
        </w:rPr>
        <w:t xml:space="preserve">при устном обращении - лично или по телефону; </w:t>
      </w:r>
    </w:p>
    <w:p w:rsidR="00BF53E7" w:rsidRPr="001A1578" w:rsidRDefault="00BF53E7" w:rsidP="00BF53E7">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w:t>
      </w:r>
      <w:r>
        <w:rPr>
          <w:bCs/>
          <w:sz w:val="28"/>
          <w:szCs w:val="28"/>
        </w:rPr>
        <w:t xml:space="preserve"> </w:t>
      </w:r>
      <w:r w:rsidRPr="001A1578">
        <w:rPr>
          <w:bCs/>
          <w:sz w:val="28"/>
          <w:szCs w:val="28"/>
        </w:rPr>
        <w:t>по электронной почте.</w:t>
      </w:r>
    </w:p>
    <w:p w:rsidR="00BF53E7" w:rsidRPr="00F85E51" w:rsidRDefault="00BF53E7" w:rsidP="00BF53E7">
      <w:pPr>
        <w:ind w:firstLine="720"/>
        <w:jc w:val="both"/>
        <w:rPr>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BF53E7" w:rsidRPr="00BF53E7" w:rsidRDefault="00BF53E7" w:rsidP="00BF53E7">
      <w:pPr>
        <w:pStyle w:val="ConsPlusCell"/>
        <w:widowControl/>
        <w:ind w:firstLine="720"/>
        <w:jc w:val="both"/>
        <w:rPr>
          <w:rFonts w:ascii="Times New Roman" w:hAnsi="Times New Roman"/>
          <w:color w:val="000000"/>
          <w:sz w:val="28"/>
          <w:szCs w:val="28"/>
        </w:rPr>
      </w:pPr>
      <w:r w:rsidRPr="00B674D7">
        <w:rPr>
          <w:rFonts w:ascii="Times New Roman" w:hAnsi="Times New Roman"/>
          <w:color w:val="000000"/>
          <w:sz w:val="28"/>
          <w:szCs w:val="28"/>
        </w:rPr>
        <w:t>1.4. Предоставление муниципальной услуги осуществляется в соответствии с:</w:t>
      </w:r>
    </w:p>
    <w:p w:rsidR="00BF53E7" w:rsidRPr="00B674D7" w:rsidRDefault="00BF53E7" w:rsidP="00BF53E7">
      <w:pPr>
        <w:ind w:firstLine="720"/>
        <w:jc w:val="both"/>
        <w:rPr>
          <w:color w:val="000000"/>
          <w:sz w:val="28"/>
        </w:rPr>
      </w:pPr>
      <w:r w:rsidRPr="00B674D7">
        <w:rPr>
          <w:color w:val="000000"/>
          <w:sz w:val="28"/>
        </w:rPr>
        <w:t>Гражданским кодексом Российской Федерации от 30.11.1994 №51-ФЗ  (далее – ГК РФ) (Собрание законодательства РФ, 05.12.1994, №32, ст. 3301);</w:t>
      </w:r>
    </w:p>
    <w:p w:rsidR="00BF53E7" w:rsidRPr="00B674D7" w:rsidRDefault="00BF53E7" w:rsidP="00BF53E7">
      <w:pPr>
        <w:ind w:firstLine="720"/>
        <w:jc w:val="both"/>
        <w:rPr>
          <w:color w:val="000000"/>
          <w:sz w:val="28"/>
        </w:rPr>
      </w:pPr>
      <w:r w:rsidRPr="00B674D7">
        <w:rPr>
          <w:color w:val="000000"/>
          <w:sz w:val="28"/>
        </w:rPr>
        <w:t>Земельным кодексом Российской Федерации от 25.10.2001 №136-ФЗ (далее – ЗК РФ) (Собрание законодательства РФ, 29.10.2001, №44, ст. 4147);</w:t>
      </w:r>
    </w:p>
    <w:p w:rsidR="00BF53E7" w:rsidRPr="00B674D7" w:rsidRDefault="00BF53E7" w:rsidP="00BF53E7">
      <w:pPr>
        <w:ind w:firstLine="720"/>
        <w:jc w:val="both"/>
        <w:rPr>
          <w:color w:val="000000"/>
          <w:sz w:val="28"/>
        </w:rPr>
      </w:pPr>
      <w:r w:rsidRPr="00B674D7">
        <w:rPr>
          <w:color w:val="000000"/>
          <w:sz w:val="28"/>
        </w:rPr>
        <w:t>Федеральным законом от 18.06.2001 №78-ФЗ «О землеустройстве» (далее – Федеральный закон №78-ФЗ) (Собрание законодательства РФ, 25.06.2001, №26, ст. 2582);</w:t>
      </w:r>
    </w:p>
    <w:p w:rsidR="00BF53E7" w:rsidRPr="00B674D7" w:rsidRDefault="00BF53E7" w:rsidP="00BF53E7">
      <w:pPr>
        <w:pStyle w:val="ConsPlusCell"/>
        <w:ind w:firstLine="720"/>
        <w:jc w:val="both"/>
        <w:rPr>
          <w:rFonts w:ascii="Times New Roman" w:hAnsi="Times New Roman" w:cs="Times New Roman"/>
          <w:color w:val="000000"/>
          <w:sz w:val="28"/>
        </w:rPr>
      </w:pPr>
      <w:r w:rsidRPr="00B674D7">
        <w:rPr>
          <w:rFonts w:ascii="Times New Roman" w:hAnsi="Times New Roman" w:cs="Times New Roman"/>
          <w:color w:val="000000"/>
          <w:sz w:val="28"/>
        </w:rPr>
        <w:t>Федеральным законом от 06.10.2003 №131-ФЗ «Об общих принципах организации местного самоуправления в Российской Федерации</w:t>
      </w:r>
      <w:r w:rsidRPr="00B674D7">
        <w:rPr>
          <w:rFonts w:ascii="Times New Roman" w:hAnsi="Times New Roman" w:cs="Times New Roman"/>
          <w:color w:val="000000"/>
          <w:sz w:val="28"/>
          <w:szCs w:val="28"/>
        </w:rPr>
        <w:t xml:space="preserve">» </w:t>
      </w:r>
      <w:r w:rsidRPr="00B674D7">
        <w:rPr>
          <w:rFonts w:ascii="Times New Roman" w:hAnsi="Times New Roman" w:cs="Times New Roman"/>
          <w:color w:val="000000"/>
          <w:sz w:val="28"/>
        </w:rPr>
        <w:t>(далее – Федеральный закон №131-ФЗ)</w:t>
      </w:r>
      <w:r w:rsidRPr="00B674D7">
        <w:rPr>
          <w:rFonts w:ascii="Times New Roman" w:hAnsi="Times New Roman" w:cs="Times New Roman"/>
          <w:color w:val="000000"/>
          <w:sz w:val="28"/>
          <w:szCs w:val="28"/>
        </w:rPr>
        <w:t xml:space="preserve"> (</w:t>
      </w:r>
      <w:r w:rsidRPr="00B674D7">
        <w:rPr>
          <w:rFonts w:ascii="Times New Roman" w:hAnsi="Times New Roman" w:cs="Times New Roman"/>
          <w:color w:val="000000"/>
          <w:sz w:val="28"/>
        </w:rPr>
        <w:t>Собрание законодательства РФ, 06.10.2003, №40, ст.3822);</w:t>
      </w:r>
    </w:p>
    <w:p w:rsidR="00BF53E7" w:rsidRPr="00B674D7" w:rsidRDefault="00BF53E7" w:rsidP="00BF53E7">
      <w:pPr>
        <w:autoSpaceDE w:val="0"/>
        <w:autoSpaceDN w:val="0"/>
        <w:adjustRightInd w:val="0"/>
        <w:ind w:firstLine="709"/>
        <w:jc w:val="both"/>
        <w:rPr>
          <w:color w:val="000000"/>
          <w:sz w:val="28"/>
          <w:szCs w:val="28"/>
        </w:rPr>
      </w:pPr>
      <w:r w:rsidRPr="00B674D7">
        <w:rPr>
          <w:color w:val="000000"/>
          <w:sz w:val="28"/>
          <w:szCs w:val="28"/>
        </w:rPr>
        <w:t>Федеральным законом от 26.07.2006г. № 135-ФЗ «О защите конкуренции» (далее – Федеральный закон № 135-ФЗ)</w:t>
      </w:r>
      <w:r>
        <w:rPr>
          <w:color w:val="000000"/>
          <w:sz w:val="28"/>
          <w:szCs w:val="28"/>
        </w:rPr>
        <w:t xml:space="preserve"> </w:t>
      </w:r>
      <w:r w:rsidRPr="00F67184">
        <w:rPr>
          <w:color w:val="000000"/>
          <w:sz w:val="28"/>
          <w:szCs w:val="28"/>
        </w:rPr>
        <w:t>(Собрание законодательства РФ", 31.07.2006, N 31 (1 ч.), ст. 3434);</w:t>
      </w:r>
    </w:p>
    <w:p w:rsidR="00BF53E7" w:rsidRPr="00B674D7" w:rsidRDefault="00BF53E7" w:rsidP="00BF53E7">
      <w:pPr>
        <w:autoSpaceDE w:val="0"/>
        <w:autoSpaceDN w:val="0"/>
        <w:adjustRightInd w:val="0"/>
        <w:ind w:firstLine="709"/>
        <w:jc w:val="both"/>
        <w:rPr>
          <w:color w:val="000000"/>
          <w:sz w:val="28"/>
          <w:szCs w:val="28"/>
        </w:rPr>
      </w:pPr>
      <w:r w:rsidRPr="00B674D7">
        <w:rPr>
          <w:color w:val="000000"/>
          <w:sz w:val="28"/>
          <w:szCs w:val="28"/>
        </w:rPr>
        <w:t xml:space="preserve">Федеральным законом от 27.07.2010 № 210-ФЗ «Об организации предоставления государственных и муниципальных услуг» (далее – Федеральный закон №210-ФЗ) (Собрание законодательства РФ, 02.08.2010, №31, ст.4179); </w:t>
      </w:r>
    </w:p>
    <w:p w:rsidR="00BF53E7" w:rsidRPr="00B674D7" w:rsidRDefault="00BF53E7" w:rsidP="00BF53E7">
      <w:pPr>
        <w:autoSpaceDE w:val="0"/>
        <w:autoSpaceDN w:val="0"/>
        <w:adjustRightInd w:val="0"/>
        <w:ind w:firstLine="709"/>
        <w:jc w:val="both"/>
        <w:rPr>
          <w:color w:val="000000"/>
          <w:sz w:val="28"/>
          <w:szCs w:val="28"/>
        </w:rPr>
      </w:pPr>
      <w:r w:rsidRPr="00B674D7">
        <w:rPr>
          <w:color w:val="000000"/>
          <w:sz w:val="28"/>
          <w:szCs w:val="28"/>
        </w:rPr>
        <w:t>Постановление Правительства РФ от 1</w:t>
      </w:r>
      <w:r>
        <w:rPr>
          <w:color w:val="000000"/>
          <w:sz w:val="28"/>
          <w:szCs w:val="28"/>
        </w:rPr>
        <w:t>6</w:t>
      </w:r>
      <w:r w:rsidRPr="00B674D7">
        <w:rPr>
          <w:color w:val="000000"/>
          <w:sz w:val="28"/>
          <w:szCs w:val="28"/>
        </w:rPr>
        <w:t>.</w:t>
      </w:r>
      <w:r>
        <w:rPr>
          <w:color w:val="000000"/>
          <w:sz w:val="28"/>
          <w:szCs w:val="28"/>
        </w:rPr>
        <w:t>07</w:t>
      </w:r>
      <w:r w:rsidRPr="00B674D7">
        <w:rPr>
          <w:color w:val="000000"/>
          <w:sz w:val="28"/>
          <w:szCs w:val="28"/>
        </w:rPr>
        <w:t>.200</w:t>
      </w:r>
      <w:r>
        <w:rPr>
          <w:color w:val="000000"/>
          <w:sz w:val="28"/>
          <w:szCs w:val="28"/>
        </w:rPr>
        <w:t>9</w:t>
      </w:r>
      <w:r w:rsidRPr="00B674D7">
        <w:rPr>
          <w:color w:val="000000"/>
          <w:sz w:val="28"/>
          <w:szCs w:val="28"/>
        </w:rPr>
        <w:t xml:space="preserve"> №</w:t>
      </w:r>
      <w:r>
        <w:rPr>
          <w:color w:val="000000"/>
          <w:sz w:val="28"/>
          <w:szCs w:val="28"/>
        </w:rPr>
        <w:t>582</w:t>
      </w:r>
      <w:r w:rsidRPr="00B674D7">
        <w:rPr>
          <w:color w:val="000000"/>
          <w:sz w:val="28"/>
          <w:szCs w:val="28"/>
        </w:rPr>
        <w:t xml:space="preserve"> «</w:t>
      </w:r>
      <w:r w:rsidRPr="00340E23">
        <w:rPr>
          <w:color w:val="000000"/>
          <w:sz w:val="28"/>
          <w:szCs w:val="28"/>
        </w:rPr>
        <w:t>Об основных принципах определения арендной платы</w:t>
      </w:r>
      <w:r>
        <w:rPr>
          <w:color w:val="000000"/>
          <w:sz w:val="28"/>
          <w:szCs w:val="28"/>
        </w:rPr>
        <w:t xml:space="preserve"> </w:t>
      </w:r>
      <w:r w:rsidRPr="00340E23">
        <w:rPr>
          <w:color w:val="000000"/>
          <w:sz w:val="28"/>
          <w:szCs w:val="28"/>
        </w:rPr>
        <w:t>при аренде земельных участков, находящихся в государственной</w:t>
      </w:r>
      <w:r>
        <w:rPr>
          <w:color w:val="000000"/>
          <w:sz w:val="28"/>
          <w:szCs w:val="28"/>
        </w:rPr>
        <w:t xml:space="preserve"> </w:t>
      </w:r>
      <w:r w:rsidRPr="00340E23">
        <w:rPr>
          <w:color w:val="000000"/>
          <w:sz w:val="28"/>
          <w:szCs w:val="28"/>
        </w:rPr>
        <w:t>или муниципальной собственности, и о правилах определения</w:t>
      </w:r>
      <w:r>
        <w:rPr>
          <w:color w:val="000000"/>
          <w:sz w:val="28"/>
          <w:szCs w:val="28"/>
        </w:rPr>
        <w:t xml:space="preserve"> </w:t>
      </w:r>
      <w:r w:rsidRPr="00340E23">
        <w:rPr>
          <w:color w:val="000000"/>
          <w:sz w:val="28"/>
          <w:szCs w:val="28"/>
        </w:rPr>
        <w:t>размера арендной платы, а также порядка, условий и сроков</w:t>
      </w:r>
      <w:r>
        <w:rPr>
          <w:color w:val="000000"/>
          <w:sz w:val="28"/>
          <w:szCs w:val="28"/>
        </w:rPr>
        <w:t xml:space="preserve"> </w:t>
      </w:r>
      <w:r w:rsidRPr="00340E23">
        <w:rPr>
          <w:color w:val="000000"/>
          <w:sz w:val="28"/>
          <w:szCs w:val="28"/>
        </w:rPr>
        <w:t>внесения арендной платы за земли, находящиеся</w:t>
      </w:r>
      <w:r>
        <w:rPr>
          <w:color w:val="000000"/>
          <w:sz w:val="28"/>
          <w:szCs w:val="28"/>
        </w:rPr>
        <w:t xml:space="preserve"> </w:t>
      </w:r>
      <w:r w:rsidRPr="00340E23">
        <w:rPr>
          <w:color w:val="000000"/>
          <w:sz w:val="28"/>
          <w:szCs w:val="28"/>
        </w:rPr>
        <w:t>в собственности Российской Федерации</w:t>
      </w:r>
      <w:r w:rsidRPr="00B674D7">
        <w:rPr>
          <w:color w:val="000000"/>
          <w:sz w:val="28"/>
          <w:szCs w:val="28"/>
        </w:rPr>
        <w:t>» (далее</w:t>
      </w:r>
      <w:r>
        <w:rPr>
          <w:color w:val="000000"/>
          <w:sz w:val="28"/>
          <w:szCs w:val="28"/>
        </w:rPr>
        <w:t xml:space="preserve"> -</w:t>
      </w:r>
      <w:r w:rsidRPr="00B674D7">
        <w:rPr>
          <w:color w:val="000000"/>
          <w:sz w:val="28"/>
          <w:szCs w:val="28"/>
        </w:rPr>
        <w:t xml:space="preserve"> постановление №</w:t>
      </w:r>
      <w:r>
        <w:rPr>
          <w:color w:val="000000"/>
          <w:sz w:val="28"/>
          <w:szCs w:val="28"/>
        </w:rPr>
        <w:t>582</w:t>
      </w:r>
      <w:r w:rsidRPr="00B674D7">
        <w:rPr>
          <w:color w:val="000000"/>
          <w:sz w:val="28"/>
          <w:szCs w:val="28"/>
        </w:rPr>
        <w:t>)</w:t>
      </w:r>
      <w:r>
        <w:rPr>
          <w:color w:val="000000"/>
          <w:sz w:val="28"/>
          <w:szCs w:val="28"/>
        </w:rPr>
        <w:t xml:space="preserve"> </w:t>
      </w:r>
      <w:r w:rsidRPr="00122B7E">
        <w:rPr>
          <w:color w:val="000000"/>
          <w:sz w:val="28"/>
          <w:szCs w:val="28"/>
        </w:rPr>
        <w:t>(</w:t>
      </w:r>
      <w:r w:rsidRPr="00340E23">
        <w:rPr>
          <w:color w:val="000000"/>
          <w:sz w:val="28"/>
          <w:szCs w:val="28"/>
        </w:rPr>
        <w:t>Собрание зако</w:t>
      </w:r>
      <w:r>
        <w:rPr>
          <w:color w:val="000000"/>
          <w:sz w:val="28"/>
          <w:szCs w:val="28"/>
        </w:rPr>
        <w:t>нодательства РФ, 27.07.2009, №</w:t>
      </w:r>
      <w:r w:rsidRPr="00340E23">
        <w:rPr>
          <w:color w:val="000000"/>
          <w:sz w:val="28"/>
          <w:szCs w:val="28"/>
        </w:rPr>
        <w:t>30, ст.3821</w:t>
      </w:r>
      <w:r w:rsidRPr="00122B7E">
        <w:rPr>
          <w:color w:val="000000"/>
          <w:sz w:val="28"/>
          <w:szCs w:val="28"/>
        </w:rPr>
        <w:t>);</w:t>
      </w:r>
    </w:p>
    <w:p w:rsidR="00BF53E7" w:rsidRDefault="00BF53E7" w:rsidP="00BF53E7">
      <w:pPr>
        <w:autoSpaceDE w:val="0"/>
        <w:autoSpaceDN w:val="0"/>
        <w:adjustRightInd w:val="0"/>
        <w:ind w:firstLine="708"/>
        <w:jc w:val="both"/>
        <w:rPr>
          <w:sz w:val="28"/>
          <w:szCs w:val="28"/>
        </w:rPr>
      </w:pPr>
      <w:r>
        <w:rPr>
          <w:sz w:val="28"/>
          <w:szCs w:val="28"/>
        </w:rPr>
        <w:t xml:space="preserve">приказом Минэкономразвития России от 27.11.2014 №762 «Об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w:t>
      </w:r>
      <w:r>
        <w:rPr>
          <w:sz w:val="28"/>
          <w:szCs w:val="28"/>
        </w:rPr>
        <w:lastRenderedPageBreak/>
        <w:t>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формы схемы расположения земельного участка или земельных участков на кадастровом плане территории, подготовка которой осуществляется в форме документа на бумажном носителе» (далее – приказ №762) (Официальный интернет-портал правовой информации http://www.pravo.gov.ru, 18.02.2015);</w:t>
      </w:r>
    </w:p>
    <w:p w:rsidR="00BF53E7" w:rsidRDefault="00BF53E7" w:rsidP="00BF53E7">
      <w:pPr>
        <w:autoSpaceDE w:val="0"/>
        <w:autoSpaceDN w:val="0"/>
        <w:adjustRightInd w:val="0"/>
        <w:ind w:firstLine="708"/>
        <w:jc w:val="both"/>
        <w:rPr>
          <w:color w:val="000000"/>
          <w:sz w:val="28"/>
          <w:szCs w:val="28"/>
        </w:rPr>
      </w:pPr>
      <w:r w:rsidRPr="00280D16">
        <w:rPr>
          <w:sz w:val="28"/>
          <w:szCs w:val="28"/>
        </w:rPr>
        <w:t>приказом Минэкономразвития России от 12.01.2015 №1 «Об утверждении перечня документов, подтверждающих право заявителя на приобретение земельного участка без проведения торгов» (далее приказ №1) (Официальный интернет-портал правовой информации http://www.pravo.gov.ru, 28.02.2015);</w:t>
      </w:r>
    </w:p>
    <w:p w:rsidR="00BF53E7" w:rsidRPr="00F67184" w:rsidRDefault="00BF53E7" w:rsidP="00BF53E7">
      <w:pPr>
        <w:ind w:firstLine="720"/>
        <w:jc w:val="both"/>
        <w:rPr>
          <w:color w:val="000000"/>
          <w:sz w:val="28"/>
          <w:szCs w:val="28"/>
        </w:rPr>
      </w:pPr>
      <w:r w:rsidRPr="00F67184">
        <w:rPr>
          <w:color w:val="000000"/>
          <w:sz w:val="28"/>
          <w:szCs w:val="28"/>
        </w:rPr>
        <w:t>Земельным кодексом Республики Татарстан от 10.07.1998г. № 1736 (далее – ЗК РТ) (Республика Татарстан, № 10-11, 22.01.2005);</w:t>
      </w:r>
    </w:p>
    <w:p w:rsidR="00BF53E7" w:rsidRDefault="00BF53E7" w:rsidP="00BF53E7">
      <w:pPr>
        <w:suppressAutoHyphens/>
        <w:ind w:firstLine="709"/>
        <w:jc w:val="both"/>
        <w:rPr>
          <w:color w:val="000000"/>
          <w:sz w:val="28"/>
          <w:szCs w:val="28"/>
        </w:rPr>
      </w:pPr>
      <w:r w:rsidRPr="00F67184">
        <w:rPr>
          <w:color w:val="000000"/>
          <w:sz w:val="28"/>
          <w:szCs w:val="28"/>
        </w:rPr>
        <w:t>Законом Республики Татарстан от 28.07.2004 № 45-ЗРТ «О местном самоуправлении в Республике Татарстан» (далее – Закон РТ № 45-ЗРТ) (Республика Татарстан, № 155-156, 03.08.2004);</w:t>
      </w:r>
    </w:p>
    <w:p w:rsidR="00BF53E7" w:rsidRDefault="00BF53E7" w:rsidP="00BF53E7">
      <w:pPr>
        <w:suppressAutoHyphens/>
        <w:ind w:firstLine="709"/>
        <w:jc w:val="both"/>
        <w:rPr>
          <w:sz w:val="28"/>
          <w:szCs w:val="28"/>
        </w:rPr>
      </w:pPr>
      <w:r w:rsidRPr="008970B6">
        <w:rPr>
          <w:sz w:val="28"/>
          <w:szCs w:val="28"/>
        </w:rPr>
        <w:t>Законом РТ от 26.12.2015 г. № 108-ЗРТ «О перераспределении полномочий между органами местного самоуправления городских, сельских поселений в Республике Татарстан и органами государственной власти Республики Татарстан по распоряжению земельными участками, государственная собственно</w:t>
      </w:r>
      <w:r>
        <w:rPr>
          <w:sz w:val="28"/>
          <w:szCs w:val="28"/>
        </w:rPr>
        <w:t>сть на которые не разграничена»;</w:t>
      </w:r>
      <w:r w:rsidRPr="008970B6">
        <w:rPr>
          <w:sz w:val="28"/>
          <w:szCs w:val="28"/>
        </w:rPr>
        <w:t xml:space="preserve"> </w:t>
      </w:r>
    </w:p>
    <w:p w:rsidR="00BF53E7" w:rsidRDefault="00BF53E7" w:rsidP="00BF53E7">
      <w:pPr>
        <w:suppressAutoHyphens/>
        <w:ind w:firstLine="709"/>
        <w:jc w:val="both"/>
        <w:rPr>
          <w:sz w:val="28"/>
          <w:szCs w:val="28"/>
        </w:rPr>
      </w:pPr>
      <w:r w:rsidRPr="008970B6">
        <w:rPr>
          <w:sz w:val="28"/>
          <w:szCs w:val="28"/>
        </w:rPr>
        <w:t>Законом РТ от 26.12.2015г. № 109-ЗРТ «О наделении органов местного самоуправления муниципальных районов Республики Татарстан по распоряжению земельными участками, государственная собственность на которые не разграничена»</w:t>
      </w:r>
      <w:r>
        <w:rPr>
          <w:sz w:val="28"/>
          <w:szCs w:val="28"/>
        </w:rPr>
        <w:t>;</w:t>
      </w:r>
    </w:p>
    <w:p w:rsidR="00BF53E7" w:rsidRDefault="00BF53E7" w:rsidP="00BF53E7">
      <w:pPr>
        <w:pStyle w:val="1"/>
        <w:rPr>
          <w:b w:val="0"/>
          <w:szCs w:val="28"/>
        </w:rPr>
      </w:pPr>
      <w:r>
        <w:rPr>
          <w:b w:val="0"/>
          <w:color w:val="000000"/>
          <w:szCs w:val="28"/>
          <w:lang w:val="ru-RU"/>
        </w:rPr>
        <w:t xml:space="preserve">          </w:t>
      </w:r>
      <w:r>
        <w:rPr>
          <w:b w:val="0"/>
          <w:color w:val="000000"/>
          <w:szCs w:val="28"/>
        </w:rPr>
        <w:t>Постановлением Кабинета Министров Республики Татарстан от 02.11.2010 №880 «</w:t>
      </w:r>
      <w:r>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BF53E7" w:rsidRPr="00297E2E" w:rsidRDefault="00BF53E7" w:rsidP="00BF53E7">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BF53E7" w:rsidRPr="00297E2E" w:rsidRDefault="00BF53E7" w:rsidP="00BF53E7">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BF53E7" w:rsidRPr="00297E2E" w:rsidRDefault="00BF53E7" w:rsidP="00BF53E7">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BF53E7" w:rsidRPr="00297E2E" w:rsidRDefault="00BF53E7" w:rsidP="00BF53E7">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BF53E7" w:rsidRDefault="00BF53E7" w:rsidP="00BF53E7">
      <w:pPr>
        <w:autoSpaceDE w:val="0"/>
        <w:autoSpaceDN w:val="0"/>
        <w:adjustRightInd w:val="0"/>
        <w:ind w:firstLine="709"/>
        <w:jc w:val="both"/>
        <w:rPr>
          <w:sz w:val="28"/>
          <w:szCs w:val="28"/>
        </w:rPr>
      </w:pPr>
      <w:r w:rsidRPr="007974E7">
        <w:rPr>
          <w:sz w:val="28"/>
          <w:szCs w:val="28"/>
        </w:rPr>
        <w:t xml:space="preserve">1.5. В настоящем </w:t>
      </w:r>
      <w:r>
        <w:rPr>
          <w:sz w:val="28"/>
          <w:szCs w:val="28"/>
        </w:rPr>
        <w:t>Р</w:t>
      </w:r>
      <w:r w:rsidRPr="007974E7">
        <w:rPr>
          <w:sz w:val="28"/>
          <w:szCs w:val="28"/>
        </w:rPr>
        <w:t>егламенте используются следующие термины и определения:</w:t>
      </w:r>
    </w:p>
    <w:p w:rsidR="00BF53E7" w:rsidRDefault="00BF53E7" w:rsidP="00BF53E7">
      <w:pPr>
        <w:autoSpaceDE w:val="0"/>
        <w:autoSpaceDN w:val="0"/>
        <w:adjustRightInd w:val="0"/>
        <w:ind w:firstLine="709"/>
        <w:jc w:val="both"/>
        <w:rPr>
          <w:sz w:val="28"/>
          <w:szCs w:val="28"/>
        </w:rPr>
      </w:pPr>
      <w:r w:rsidRPr="007A13D9">
        <w:rPr>
          <w:color w:val="000000"/>
          <w:sz w:val="28"/>
          <w:szCs w:val="28"/>
        </w:rPr>
        <w:lastRenderedPageBreak/>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7A13D9">
        <w:rPr>
          <w:sz w:val="28"/>
          <w:szCs w:val="28"/>
        </w:rPr>
        <w:t>;</w:t>
      </w:r>
    </w:p>
    <w:p w:rsidR="00BF53E7" w:rsidRPr="00C735E9" w:rsidRDefault="00BF53E7" w:rsidP="00BF53E7">
      <w:pPr>
        <w:pStyle w:val="ConsPlusNonformat"/>
        <w:ind w:right="281" w:firstLine="709"/>
        <w:jc w:val="both"/>
        <w:rPr>
          <w:rFonts w:ascii="Times New Roman" w:hAnsi="Times New Roman"/>
          <w:sz w:val="28"/>
          <w:szCs w:val="28"/>
        </w:rPr>
      </w:pPr>
      <w:r w:rsidRPr="00C735E9">
        <w:rPr>
          <w:rFonts w:ascii="Times New Roman" w:hAnsi="Times New Roman"/>
          <w:sz w:val="28"/>
          <w:szCs w:val="28"/>
        </w:rPr>
        <w:t>техническ</w:t>
      </w:r>
      <w:r>
        <w:rPr>
          <w:rFonts w:ascii="Times New Roman" w:hAnsi="Times New Roman"/>
          <w:sz w:val="28"/>
          <w:szCs w:val="28"/>
        </w:rPr>
        <w:t>ая</w:t>
      </w:r>
      <w:r w:rsidRPr="00C735E9">
        <w:rPr>
          <w:rFonts w:ascii="Times New Roman" w:hAnsi="Times New Roman"/>
          <w:sz w:val="28"/>
          <w:szCs w:val="28"/>
        </w:rPr>
        <w:t xml:space="preserve"> ошибк</w:t>
      </w:r>
      <w:r>
        <w:rPr>
          <w:rFonts w:ascii="Times New Roman" w:hAnsi="Times New Roman"/>
          <w:sz w:val="28"/>
          <w:szCs w:val="28"/>
        </w:rPr>
        <w:t>а</w:t>
      </w:r>
      <w:r w:rsidRPr="00C735E9">
        <w:rPr>
          <w:rFonts w:ascii="Times New Roman" w:hAnsi="Times New Roman"/>
          <w:sz w:val="28"/>
          <w:szCs w:val="28"/>
        </w:rPr>
        <w:t xml:space="preserve"> </w:t>
      </w:r>
      <w:r w:rsidRPr="001A1578">
        <w:rPr>
          <w:bCs/>
          <w:sz w:val="28"/>
          <w:szCs w:val="28"/>
        </w:rPr>
        <w:t>–</w:t>
      </w:r>
      <w:r w:rsidRPr="00C735E9">
        <w:rPr>
          <w:rFonts w:ascii="Times New Roman" w:hAnsi="Times New Roman"/>
          <w:sz w:val="28"/>
          <w:szCs w:val="28"/>
        </w:rPr>
        <w:t xml:space="preserve">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BF53E7" w:rsidRPr="00C735E9" w:rsidRDefault="00BF53E7" w:rsidP="00BF53E7">
      <w:pPr>
        <w:autoSpaceDE w:val="0"/>
        <w:autoSpaceDN w:val="0"/>
        <w:adjustRightInd w:val="0"/>
        <w:ind w:firstLine="709"/>
        <w:jc w:val="both"/>
        <w:rPr>
          <w:sz w:val="28"/>
          <w:szCs w:val="28"/>
        </w:rPr>
      </w:pPr>
      <w:r w:rsidRPr="00C735E9">
        <w:rPr>
          <w:sz w:val="28"/>
          <w:szCs w:val="28"/>
        </w:rPr>
        <w:t>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(приложение №</w:t>
      </w:r>
      <w:r>
        <w:rPr>
          <w:sz w:val="28"/>
          <w:szCs w:val="28"/>
        </w:rPr>
        <w:t>2</w:t>
      </w:r>
      <w:r w:rsidRPr="00C735E9">
        <w:rPr>
          <w:sz w:val="28"/>
          <w:szCs w:val="28"/>
        </w:rPr>
        <w:t>).</w:t>
      </w:r>
    </w:p>
    <w:p w:rsidR="00BF53E7" w:rsidRDefault="00BF53E7" w:rsidP="00BF53E7">
      <w:pPr>
        <w:autoSpaceDE w:val="0"/>
        <w:autoSpaceDN w:val="0"/>
        <w:adjustRightInd w:val="0"/>
        <w:ind w:firstLine="709"/>
        <w:jc w:val="both"/>
        <w:rPr>
          <w:sz w:val="28"/>
          <w:szCs w:val="28"/>
        </w:rPr>
      </w:pPr>
    </w:p>
    <w:p w:rsidR="00BF53E7" w:rsidRPr="00B674D7" w:rsidRDefault="00BF53E7" w:rsidP="00BF53E7">
      <w:pPr>
        <w:pStyle w:val="ConsPlusNormal"/>
        <w:jc w:val="both"/>
        <w:rPr>
          <w:rFonts w:ascii="Times New Roman" w:hAnsi="Times New Roman" w:cs="Times New Roman"/>
          <w:color w:val="000000"/>
          <w:sz w:val="28"/>
          <w:szCs w:val="28"/>
        </w:rPr>
      </w:pPr>
    </w:p>
    <w:p w:rsidR="00BF53E7" w:rsidRPr="00B674D7" w:rsidRDefault="00BF53E7" w:rsidP="00BF53E7">
      <w:pPr>
        <w:spacing w:line="360" w:lineRule="auto"/>
        <w:ind w:firstLine="720"/>
        <w:jc w:val="both"/>
        <w:rPr>
          <w:color w:val="000000"/>
        </w:rPr>
        <w:sectPr w:rsidR="00BF53E7" w:rsidRPr="00B674D7" w:rsidSect="001E3990">
          <w:headerReference w:type="even" r:id="rId198"/>
          <w:headerReference w:type="default" r:id="rId199"/>
          <w:pgSz w:w="11907" w:h="16840" w:code="9"/>
          <w:pgMar w:top="1134" w:right="868" w:bottom="1134" w:left="1134" w:header="720" w:footer="720" w:gutter="0"/>
          <w:cols w:space="708"/>
          <w:noEndnote/>
          <w:titlePg/>
          <w:docGrid w:linePitch="381"/>
        </w:sectPr>
      </w:pPr>
    </w:p>
    <w:p w:rsidR="00BF53E7" w:rsidRDefault="00BF53E7" w:rsidP="00BF53E7">
      <w:pPr>
        <w:jc w:val="center"/>
        <w:rPr>
          <w:b/>
          <w:color w:val="000000"/>
          <w:sz w:val="28"/>
          <w:szCs w:val="28"/>
        </w:rPr>
      </w:pPr>
      <w:bookmarkStart w:id="19" w:name="OLE_LINK3"/>
      <w:bookmarkStart w:id="20" w:name="OLE_LINK4"/>
      <w:bookmarkStart w:id="21" w:name="OLE_LINK5"/>
      <w:bookmarkStart w:id="22" w:name="OLE_LINK24"/>
      <w:bookmarkStart w:id="23" w:name="OLE_LINK25"/>
      <w:bookmarkStart w:id="24" w:name="OLE_LINK60"/>
      <w:bookmarkStart w:id="25" w:name="OLE_LINK79"/>
      <w:r w:rsidRPr="00B674D7">
        <w:rPr>
          <w:b/>
          <w:color w:val="000000"/>
          <w:sz w:val="28"/>
          <w:szCs w:val="28"/>
        </w:rPr>
        <w:lastRenderedPageBreak/>
        <w:t>2. Стандарт предоставления муниципальной услуги</w:t>
      </w:r>
    </w:p>
    <w:p w:rsidR="00BF53E7" w:rsidRPr="00B674D7" w:rsidRDefault="00BF53E7" w:rsidP="00BF53E7">
      <w:pPr>
        <w:jc w:val="center"/>
        <w:rPr>
          <w:b/>
          <w:color w:val="000000"/>
          <w:sz w:val="28"/>
          <w:szCs w:val="28"/>
        </w:rPr>
      </w:pPr>
    </w:p>
    <w:tbl>
      <w:tblPr>
        <w:tblW w:w="0" w:type="auto"/>
        <w:tblLayout w:type="fixed"/>
        <w:tblCellMar>
          <w:left w:w="70" w:type="dxa"/>
          <w:right w:w="70" w:type="dxa"/>
        </w:tblCellMar>
        <w:tblLook w:val="0000"/>
      </w:tblPr>
      <w:tblGrid>
        <w:gridCol w:w="4390"/>
        <w:gridCol w:w="6410"/>
        <w:gridCol w:w="4012"/>
      </w:tblGrid>
      <w:tr w:rsidR="00BF53E7" w:rsidRPr="00B674D7"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vAlign w:val="center"/>
          </w:tcPr>
          <w:p w:rsidR="00BF53E7" w:rsidRPr="00B674D7" w:rsidRDefault="00BF53E7" w:rsidP="001E3990">
            <w:pPr>
              <w:ind w:left="11"/>
              <w:jc w:val="center"/>
              <w:rPr>
                <w:color w:val="000000"/>
                <w:sz w:val="28"/>
                <w:szCs w:val="28"/>
              </w:rPr>
            </w:pPr>
            <w:r w:rsidRPr="00B674D7">
              <w:rPr>
                <w:color w:val="000000"/>
                <w:sz w:val="28"/>
                <w:szCs w:val="28"/>
              </w:rPr>
              <w:t>Наименование требования к стандарту предоставления муниципальной услуги</w:t>
            </w:r>
          </w:p>
        </w:tc>
        <w:tc>
          <w:tcPr>
            <w:tcW w:w="6410" w:type="dxa"/>
            <w:tcBorders>
              <w:top w:val="single" w:sz="6" w:space="0" w:color="auto"/>
              <w:left w:val="single" w:sz="6" w:space="0" w:color="auto"/>
              <w:bottom w:val="single" w:sz="6" w:space="0" w:color="auto"/>
              <w:right w:val="single" w:sz="6" w:space="0" w:color="auto"/>
            </w:tcBorders>
            <w:vAlign w:val="center"/>
          </w:tcPr>
          <w:p w:rsidR="00BF53E7" w:rsidRPr="00B674D7" w:rsidRDefault="00BF53E7" w:rsidP="001E3990">
            <w:pPr>
              <w:pStyle w:val="a5"/>
              <w:ind w:firstLine="425"/>
              <w:jc w:val="center"/>
              <w:rPr>
                <w:color w:val="000000"/>
                <w:sz w:val="28"/>
                <w:szCs w:val="28"/>
              </w:rPr>
            </w:pPr>
            <w:r w:rsidRPr="00B674D7">
              <w:rPr>
                <w:color w:val="000000"/>
                <w:sz w:val="28"/>
                <w:szCs w:val="28"/>
              </w:rPr>
              <w:t>Содержание требования стандарта</w:t>
            </w:r>
          </w:p>
        </w:tc>
        <w:tc>
          <w:tcPr>
            <w:tcW w:w="4012" w:type="dxa"/>
            <w:tcBorders>
              <w:top w:val="single" w:sz="6" w:space="0" w:color="auto"/>
              <w:left w:val="single" w:sz="6" w:space="0" w:color="auto"/>
              <w:bottom w:val="single" w:sz="6" w:space="0" w:color="auto"/>
              <w:right w:val="single" w:sz="6" w:space="0" w:color="auto"/>
            </w:tcBorders>
            <w:vAlign w:val="center"/>
          </w:tcPr>
          <w:p w:rsidR="00BF53E7" w:rsidRPr="00B674D7" w:rsidRDefault="00BF53E7" w:rsidP="001E3990">
            <w:pPr>
              <w:pStyle w:val="a5"/>
              <w:ind w:firstLine="45"/>
              <w:jc w:val="center"/>
              <w:rPr>
                <w:color w:val="000000"/>
                <w:sz w:val="28"/>
                <w:szCs w:val="28"/>
              </w:rPr>
            </w:pPr>
            <w:r w:rsidRPr="00B674D7">
              <w:rPr>
                <w:color w:val="000000"/>
                <w:sz w:val="28"/>
                <w:szCs w:val="28"/>
              </w:rPr>
              <w:t xml:space="preserve">Нормативный акт, устанавливающий услугу или требование </w:t>
            </w:r>
          </w:p>
        </w:tc>
      </w:tr>
      <w:tr w:rsidR="00BF53E7" w:rsidRPr="00B674D7"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ind w:left="11"/>
              <w:rPr>
                <w:color w:val="000000"/>
                <w:sz w:val="28"/>
                <w:szCs w:val="28"/>
              </w:rPr>
            </w:pPr>
            <w:r w:rsidRPr="00B674D7">
              <w:rPr>
                <w:color w:val="000000"/>
                <w:sz w:val="28"/>
                <w:szCs w:val="28"/>
              </w:rPr>
              <w:t>2.1. Наименование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keepNext/>
              <w:ind w:firstLine="430"/>
              <w:jc w:val="both"/>
              <w:outlineLvl w:val="0"/>
              <w:rPr>
                <w:color w:val="000000"/>
                <w:sz w:val="28"/>
                <w:szCs w:val="28"/>
              </w:rPr>
            </w:pPr>
            <w:r>
              <w:rPr>
                <w:color w:val="000000"/>
                <w:sz w:val="28"/>
                <w:szCs w:val="28"/>
              </w:rPr>
              <w:t>П</w:t>
            </w:r>
            <w:r w:rsidRPr="007F4F09">
              <w:rPr>
                <w:color w:val="000000"/>
                <w:sz w:val="28"/>
                <w:szCs w:val="28"/>
              </w:rPr>
              <w:t>редоставлени</w:t>
            </w:r>
            <w:r>
              <w:rPr>
                <w:color w:val="000000"/>
                <w:sz w:val="28"/>
                <w:szCs w:val="28"/>
              </w:rPr>
              <w:t>е</w:t>
            </w:r>
            <w:r w:rsidRPr="007F4F09">
              <w:rPr>
                <w:color w:val="000000"/>
                <w:sz w:val="28"/>
                <w:szCs w:val="28"/>
              </w:rPr>
              <w:t xml:space="preserve"> земельного участка</w:t>
            </w:r>
            <w:r>
              <w:rPr>
                <w:color w:val="000000"/>
                <w:sz w:val="28"/>
                <w:szCs w:val="28"/>
              </w:rPr>
              <w:t xml:space="preserve">, находящегося в муниципальной собственности, </w:t>
            </w:r>
            <w:r w:rsidRPr="007F4F09">
              <w:rPr>
                <w:color w:val="000000"/>
                <w:sz w:val="28"/>
                <w:szCs w:val="28"/>
              </w:rPr>
              <w:t xml:space="preserve">в </w:t>
            </w:r>
            <w:r>
              <w:rPr>
                <w:color w:val="000000"/>
                <w:sz w:val="28"/>
                <w:szCs w:val="28"/>
              </w:rPr>
              <w:t>аренду без проведения торгов</w:t>
            </w:r>
            <w:r w:rsidRPr="007F4F09">
              <w:rPr>
                <w:bCs/>
                <w:color w:val="000000"/>
                <w:sz w:val="28"/>
                <w:szCs w:val="28"/>
              </w:rPr>
              <w:t xml:space="preserve"> </w:t>
            </w:r>
          </w:p>
        </w:tc>
        <w:tc>
          <w:tcPr>
            <w:tcW w:w="4012"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rPr>
                <w:color w:val="000000"/>
                <w:sz w:val="28"/>
                <w:szCs w:val="28"/>
              </w:rPr>
            </w:pPr>
            <w:r w:rsidRPr="00B674D7">
              <w:rPr>
                <w:color w:val="000000"/>
                <w:sz w:val="28"/>
                <w:szCs w:val="28"/>
              </w:rPr>
              <w:t xml:space="preserve"> ЗК РФ</w:t>
            </w:r>
          </w:p>
          <w:p w:rsidR="00BF53E7" w:rsidRPr="00B674D7" w:rsidRDefault="00BF53E7" w:rsidP="001E3990">
            <w:pPr>
              <w:autoSpaceDE w:val="0"/>
              <w:autoSpaceDN w:val="0"/>
              <w:adjustRightInd w:val="0"/>
              <w:jc w:val="both"/>
              <w:rPr>
                <w:color w:val="000000"/>
                <w:sz w:val="28"/>
                <w:szCs w:val="28"/>
              </w:rPr>
            </w:pPr>
          </w:p>
        </w:tc>
      </w:tr>
      <w:tr w:rsidR="00BF53E7" w:rsidRPr="00B674D7"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rPr>
                <w:color w:val="000000"/>
                <w:sz w:val="28"/>
                <w:szCs w:val="28"/>
              </w:rPr>
            </w:pPr>
            <w:r w:rsidRPr="00B674D7">
              <w:rPr>
                <w:color w:val="000000"/>
                <w:sz w:val="28"/>
                <w:szCs w:val="28"/>
              </w:rPr>
              <w:t>2.2. </w:t>
            </w:r>
            <w:r w:rsidRPr="007A13D9">
              <w:rPr>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410" w:type="dxa"/>
            <w:tcBorders>
              <w:top w:val="single" w:sz="6" w:space="0" w:color="auto"/>
              <w:left w:val="single" w:sz="6" w:space="0" w:color="auto"/>
              <w:bottom w:val="single" w:sz="6" w:space="0" w:color="auto"/>
              <w:right w:val="single" w:sz="6" w:space="0" w:color="auto"/>
            </w:tcBorders>
          </w:tcPr>
          <w:p w:rsidR="00BF53E7" w:rsidRDefault="00BF53E7" w:rsidP="001E3990">
            <w:pPr>
              <w:ind w:firstLine="425"/>
              <w:jc w:val="both"/>
              <w:rPr>
                <w:color w:val="000000"/>
                <w:sz w:val="28"/>
                <w:szCs w:val="28"/>
              </w:rPr>
            </w:pPr>
            <w:r>
              <w:rPr>
                <w:color w:val="000000"/>
                <w:sz w:val="28"/>
                <w:szCs w:val="28"/>
              </w:rPr>
              <w:t>Исполнительный комитет Мамадышского муниципального района</w:t>
            </w:r>
          </w:p>
          <w:p w:rsidR="00BF53E7" w:rsidRPr="00B674D7" w:rsidRDefault="00BF53E7" w:rsidP="001E3990">
            <w:pPr>
              <w:ind w:firstLine="425"/>
              <w:jc w:val="both"/>
              <w:rPr>
                <w:color w:val="000000"/>
                <w:sz w:val="28"/>
                <w:szCs w:val="28"/>
              </w:rPr>
            </w:pPr>
            <w:r w:rsidRPr="00B674D7">
              <w:rPr>
                <w:color w:val="000000"/>
                <w:sz w:val="28"/>
                <w:szCs w:val="28"/>
              </w:rPr>
              <w:t xml:space="preserve">Палата </w:t>
            </w:r>
          </w:p>
        </w:tc>
        <w:tc>
          <w:tcPr>
            <w:tcW w:w="4012" w:type="dxa"/>
            <w:tcBorders>
              <w:top w:val="single" w:sz="6" w:space="0" w:color="auto"/>
              <w:left w:val="single" w:sz="6" w:space="0" w:color="auto"/>
              <w:bottom w:val="single" w:sz="6" w:space="0" w:color="auto"/>
              <w:right w:val="single" w:sz="6" w:space="0" w:color="auto"/>
            </w:tcBorders>
          </w:tcPr>
          <w:p w:rsidR="00BF53E7" w:rsidRDefault="00BF53E7" w:rsidP="001E3990">
            <w:pPr>
              <w:rPr>
                <w:color w:val="000000"/>
                <w:sz w:val="28"/>
                <w:szCs w:val="28"/>
              </w:rPr>
            </w:pPr>
            <w:r>
              <w:rPr>
                <w:color w:val="000000"/>
                <w:sz w:val="28"/>
                <w:szCs w:val="28"/>
              </w:rPr>
              <w:t>Положение об ИК</w:t>
            </w:r>
          </w:p>
          <w:p w:rsidR="00BF53E7" w:rsidRPr="00B674D7" w:rsidRDefault="00BF53E7" w:rsidP="001E3990">
            <w:pPr>
              <w:rPr>
                <w:color w:val="000000"/>
                <w:sz w:val="28"/>
                <w:szCs w:val="28"/>
              </w:rPr>
            </w:pPr>
            <w:r>
              <w:rPr>
                <w:color w:val="000000"/>
                <w:sz w:val="28"/>
                <w:szCs w:val="28"/>
              </w:rPr>
              <w:t>Положение о Палате</w:t>
            </w:r>
          </w:p>
        </w:tc>
      </w:tr>
      <w:tr w:rsidR="00BF53E7" w:rsidRPr="00B674D7"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ind w:left="11"/>
              <w:rPr>
                <w:color w:val="000000"/>
                <w:sz w:val="28"/>
                <w:szCs w:val="28"/>
              </w:rPr>
            </w:pPr>
            <w:r w:rsidRPr="00B674D7">
              <w:rPr>
                <w:color w:val="000000"/>
                <w:sz w:val="28"/>
                <w:szCs w:val="28"/>
              </w:rPr>
              <w:t>2.3. Описание результата предоставления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BF53E7" w:rsidRPr="009779A3" w:rsidRDefault="00BF53E7" w:rsidP="001E3990">
            <w:pPr>
              <w:ind w:firstLine="288"/>
              <w:jc w:val="both"/>
              <w:rPr>
                <w:rFonts w:eastAsia="Calibri"/>
                <w:sz w:val="28"/>
                <w:szCs w:val="28"/>
                <w:lang w:eastAsia="en-US"/>
              </w:rPr>
            </w:pPr>
            <w:r w:rsidRPr="009779A3">
              <w:rPr>
                <w:rFonts w:eastAsia="Calibri"/>
                <w:sz w:val="28"/>
                <w:szCs w:val="28"/>
                <w:lang w:eastAsia="en-US"/>
              </w:rPr>
              <w:t>1.</w:t>
            </w:r>
            <w:r>
              <w:rPr>
                <w:rFonts w:eastAsia="Calibri"/>
                <w:sz w:val="28"/>
                <w:szCs w:val="28"/>
                <w:lang w:eastAsia="en-US"/>
              </w:rPr>
              <w:t>Постановление</w:t>
            </w:r>
            <w:r w:rsidRPr="009779A3">
              <w:rPr>
                <w:rFonts w:eastAsia="Calibri"/>
                <w:sz w:val="28"/>
                <w:szCs w:val="28"/>
                <w:lang w:eastAsia="en-US"/>
              </w:rPr>
              <w:t xml:space="preserve"> о предоставлении земельного участка</w:t>
            </w:r>
            <w:r>
              <w:rPr>
                <w:rFonts w:eastAsia="Calibri"/>
                <w:sz w:val="28"/>
                <w:szCs w:val="28"/>
                <w:lang w:eastAsia="en-US"/>
              </w:rPr>
              <w:t xml:space="preserve"> в аренду без проведения торгов (приложение №3)</w:t>
            </w:r>
            <w:r w:rsidRPr="009779A3">
              <w:rPr>
                <w:rFonts w:eastAsia="Calibri"/>
                <w:sz w:val="28"/>
                <w:szCs w:val="28"/>
                <w:lang w:eastAsia="en-US"/>
              </w:rPr>
              <w:t>.</w:t>
            </w:r>
          </w:p>
          <w:p w:rsidR="00BF53E7" w:rsidRPr="009779A3" w:rsidRDefault="00BF53E7" w:rsidP="001E3990">
            <w:pPr>
              <w:ind w:firstLine="288"/>
              <w:jc w:val="both"/>
              <w:rPr>
                <w:rFonts w:eastAsia="Calibri"/>
                <w:sz w:val="28"/>
                <w:szCs w:val="28"/>
                <w:lang w:eastAsia="en-US"/>
              </w:rPr>
            </w:pPr>
            <w:r w:rsidRPr="009779A3">
              <w:rPr>
                <w:rFonts w:eastAsia="Calibri"/>
                <w:sz w:val="28"/>
                <w:szCs w:val="28"/>
                <w:lang w:eastAsia="en-US"/>
              </w:rPr>
              <w:t>2.Договор</w:t>
            </w:r>
            <w:r>
              <w:rPr>
                <w:rFonts w:eastAsia="Calibri"/>
                <w:sz w:val="28"/>
                <w:szCs w:val="28"/>
                <w:lang w:eastAsia="en-US"/>
              </w:rPr>
              <w:t xml:space="preserve"> </w:t>
            </w:r>
            <w:r w:rsidRPr="009779A3">
              <w:rPr>
                <w:rFonts w:eastAsia="Calibri"/>
                <w:sz w:val="28"/>
                <w:szCs w:val="28"/>
                <w:lang w:eastAsia="en-US"/>
              </w:rPr>
              <w:t>аренды земельного участка</w:t>
            </w:r>
            <w:r>
              <w:rPr>
                <w:rFonts w:eastAsia="Calibri"/>
                <w:sz w:val="28"/>
                <w:szCs w:val="28"/>
                <w:lang w:eastAsia="en-US"/>
              </w:rPr>
              <w:t xml:space="preserve"> (Приложение №4), акт приема-передачи земельного участка (приложение №5)</w:t>
            </w:r>
            <w:r w:rsidRPr="009779A3">
              <w:rPr>
                <w:rFonts w:eastAsia="Calibri"/>
                <w:sz w:val="28"/>
                <w:szCs w:val="28"/>
                <w:lang w:eastAsia="en-US"/>
              </w:rPr>
              <w:t>.</w:t>
            </w:r>
          </w:p>
          <w:p w:rsidR="00BF53E7" w:rsidRPr="00B674D7" w:rsidRDefault="00BF53E7" w:rsidP="001E3990">
            <w:pPr>
              <w:ind w:firstLine="284"/>
              <w:jc w:val="both"/>
              <w:rPr>
                <w:bCs/>
                <w:color w:val="000000"/>
                <w:sz w:val="28"/>
                <w:szCs w:val="28"/>
                <w:lang w:val="tt-RU"/>
              </w:rPr>
            </w:pPr>
            <w:r w:rsidRPr="009779A3">
              <w:rPr>
                <w:rFonts w:eastAsia="Calibri"/>
                <w:sz w:val="28"/>
                <w:szCs w:val="28"/>
                <w:lang w:eastAsia="en-US"/>
              </w:rPr>
              <w:t>3.Письмо об отказе в предоставлении услуги</w:t>
            </w:r>
          </w:p>
        </w:tc>
        <w:tc>
          <w:tcPr>
            <w:tcW w:w="4012"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autoSpaceDE w:val="0"/>
              <w:autoSpaceDN w:val="0"/>
              <w:adjustRightInd w:val="0"/>
              <w:jc w:val="both"/>
              <w:rPr>
                <w:color w:val="000000"/>
                <w:sz w:val="28"/>
                <w:szCs w:val="28"/>
              </w:rPr>
            </w:pPr>
            <w:r>
              <w:rPr>
                <w:color w:val="000000"/>
                <w:sz w:val="28"/>
                <w:szCs w:val="28"/>
              </w:rPr>
              <w:t>ст. 39.6 ЗК РФ</w:t>
            </w:r>
          </w:p>
        </w:tc>
      </w:tr>
      <w:tr w:rsidR="00BF53E7" w:rsidRPr="00B674D7"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ind w:left="11"/>
              <w:rPr>
                <w:color w:val="000000"/>
                <w:sz w:val="28"/>
                <w:szCs w:val="28"/>
              </w:rPr>
            </w:pPr>
            <w:r w:rsidRPr="00B674D7">
              <w:rPr>
                <w:color w:val="000000"/>
                <w:sz w:val="28"/>
                <w:szCs w:val="28"/>
              </w:rPr>
              <w:t>2.</w:t>
            </w:r>
            <w:r w:rsidRPr="007A13D9">
              <w:rPr>
                <w:color w:val="000000"/>
                <w:sz w:val="28"/>
                <w:szCs w:val="28"/>
              </w:rPr>
              <w:t>4</w:t>
            </w:r>
            <w:r w:rsidRPr="00B674D7">
              <w:rPr>
                <w:color w:val="000000"/>
                <w:sz w:val="28"/>
                <w:szCs w:val="28"/>
              </w:rPr>
              <w:t>.</w:t>
            </w:r>
            <w:r w:rsidRPr="00B674D7">
              <w:rPr>
                <w:color w:val="000000"/>
                <w:sz w:val="28"/>
                <w:szCs w:val="28"/>
                <w:lang w:val="en-US"/>
              </w:rPr>
              <w:t> </w:t>
            </w:r>
            <w:r w:rsidRPr="00B674D7">
              <w:rPr>
                <w:color w:val="000000"/>
                <w:sz w:val="28"/>
                <w:szCs w:val="28"/>
              </w:rPr>
              <w:t>Срок предоставления муниципальной услуги</w:t>
            </w:r>
            <w:r w:rsidRPr="007A13D9">
              <w:rPr>
                <w:sz w:val="28"/>
                <w:szCs w:val="28"/>
              </w:rPr>
              <w:t xml:space="preserve">, в том числе с учетом необходимости обращения в организации, участвующие в предоставлении </w:t>
            </w:r>
            <w:r w:rsidRPr="007A13D9">
              <w:rPr>
                <w:sz w:val="28"/>
                <w:szCs w:val="28"/>
              </w:rPr>
              <w:lastRenderedPageBreak/>
              <w:t>муниципальной услуги, срок приостановления предоставления муниципальной услуги в случае, если возможность приостановления предусмотрена законодательством Российской Федерации</w:t>
            </w:r>
          </w:p>
        </w:tc>
        <w:tc>
          <w:tcPr>
            <w:tcW w:w="6410" w:type="dxa"/>
            <w:tcBorders>
              <w:top w:val="single" w:sz="6" w:space="0" w:color="auto"/>
              <w:left w:val="single" w:sz="6" w:space="0" w:color="auto"/>
              <w:bottom w:val="single" w:sz="6" w:space="0" w:color="auto"/>
              <w:right w:val="single" w:sz="6" w:space="0" w:color="auto"/>
            </w:tcBorders>
          </w:tcPr>
          <w:p w:rsidR="00BF53E7" w:rsidRDefault="00BF53E7" w:rsidP="001E3990">
            <w:pPr>
              <w:pStyle w:val="11"/>
              <w:tabs>
                <w:tab w:val="num" w:pos="0"/>
              </w:tabs>
              <w:suppressAutoHyphens/>
              <w:spacing w:before="0" w:after="0"/>
              <w:ind w:firstLine="283"/>
              <w:jc w:val="both"/>
              <w:rPr>
                <w:sz w:val="28"/>
              </w:rPr>
            </w:pPr>
            <w:r>
              <w:rPr>
                <w:sz w:val="28"/>
              </w:rPr>
              <w:lastRenderedPageBreak/>
              <w:t>Принятие решения о предоставлении земельного участка в аренду в течение 12 рабочих дней</w:t>
            </w:r>
            <w:r>
              <w:rPr>
                <w:rStyle w:val="a9"/>
                <w:sz w:val="28"/>
              </w:rPr>
              <w:footnoteReference w:id="8"/>
            </w:r>
            <w:r>
              <w:rPr>
                <w:sz w:val="28"/>
              </w:rPr>
              <w:t xml:space="preserve"> со дня получения заявления.</w:t>
            </w:r>
            <w:r w:rsidRPr="00AB18F6">
              <w:rPr>
                <w:sz w:val="28"/>
              </w:rPr>
              <w:t xml:space="preserve"> </w:t>
            </w:r>
          </w:p>
          <w:p w:rsidR="00BF53E7" w:rsidRPr="00B674D7" w:rsidRDefault="00BF53E7" w:rsidP="001E3990">
            <w:pPr>
              <w:pStyle w:val="11"/>
              <w:tabs>
                <w:tab w:val="num" w:pos="0"/>
              </w:tabs>
              <w:suppressAutoHyphens/>
              <w:spacing w:before="0" w:after="0"/>
              <w:ind w:firstLine="283"/>
              <w:jc w:val="both"/>
              <w:rPr>
                <w:color w:val="000000"/>
                <w:sz w:val="28"/>
                <w:szCs w:val="28"/>
              </w:rPr>
            </w:pPr>
            <w:r>
              <w:rPr>
                <w:sz w:val="28"/>
              </w:rPr>
              <w:t>Выдача подписанного договора в течение двух дней с момента выдачи распоряжения заявителю</w:t>
            </w:r>
          </w:p>
        </w:tc>
        <w:tc>
          <w:tcPr>
            <w:tcW w:w="4012"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pStyle w:val="1"/>
              <w:jc w:val="left"/>
              <w:rPr>
                <w:b w:val="0"/>
                <w:color w:val="000000"/>
                <w:szCs w:val="28"/>
                <w:lang w:val="ru-RU"/>
              </w:rPr>
            </w:pPr>
          </w:p>
        </w:tc>
      </w:tr>
      <w:tr w:rsidR="00BF53E7" w:rsidRPr="00B674D7"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ind w:left="11"/>
              <w:rPr>
                <w:color w:val="000000"/>
                <w:sz w:val="28"/>
                <w:szCs w:val="28"/>
              </w:rPr>
            </w:pPr>
            <w:r w:rsidRPr="00B674D7">
              <w:rPr>
                <w:color w:val="000000"/>
                <w:sz w:val="28"/>
                <w:szCs w:val="28"/>
              </w:rPr>
              <w:lastRenderedPageBreak/>
              <w:t>2.5.</w:t>
            </w:r>
            <w:r w:rsidRPr="00B674D7">
              <w:rPr>
                <w:color w:val="000000"/>
                <w:sz w:val="28"/>
                <w:szCs w:val="28"/>
                <w:lang w:val="en-US"/>
              </w:rPr>
              <w:t> </w:t>
            </w:r>
            <w:r w:rsidRPr="00B674D7">
              <w:rPr>
                <w:color w:val="000000"/>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 а также услуг, которые являются необходимыми и обязательными для предоставления муниципальных услуг, подлежащих представлению заявителем</w:t>
            </w:r>
            <w:r w:rsidRPr="007A13D9">
              <w:rPr>
                <w:sz w:val="28"/>
                <w:szCs w:val="28"/>
              </w:rPr>
              <w:t>, способы их получения заявителем, в том числе в электронной форме, порядок их представления</w:t>
            </w:r>
          </w:p>
        </w:tc>
        <w:tc>
          <w:tcPr>
            <w:tcW w:w="6410" w:type="dxa"/>
            <w:tcBorders>
              <w:top w:val="single" w:sz="6" w:space="0" w:color="auto"/>
              <w:left w:val="single" w:sz="6" w:space="0" w:color="auto"/>
              <w:bottom w:val="single" w:sz="6" w:space="0" w:color="auto"/>
              <w:right w:val="single" w:sz="6" w:space="0" w:color="auto"/>
            </w:tcBorders>
          </w:tcPr>
          <w:p w:rsidR="00BF53E7" w:rsidRPr="00636A01" w:rsidRDefault="00BF53E7" w:rsidP="001E3990">
            <w:pPr>
              <w:ind w:firstLine="255"/>
              <w:jc w:val="both"/>
              <w:rPr>
                <w:color w:val="000000"/>
                <w:sz w:val="28"/>
                <w:szCs w:val="28"/>
              </w:rPr>
            </w:pPr>
            <w:r w:rsidRPr="00636A01">
              <w:rPr>
                <w:color w:val="000000"/>
                <w:sz w:val="28"/>
                <w:szCs w:val="28"/>
              </w:rPr>
              <w:t xml:space="preserve">1) Заявление; </w:t>
            </w:r>
          </w:p>
          <w:p w:rsidR="00BF53E7" w:rsidRPr="00636A01" w:rsidRDefault="00BF53E7" w:rsidP="001E3990">
            <w:pPr>
              <w:ind w:firstLine="255"/>
              <w:jc w:val="both"/>
              <w:rPr>
                <w:color w:val="000000"/>
                <w:sz w:val="28"/>
                <w:szCs w:val="28"/>
              </w:rPr>
            </w:pPr>
            <w:r w:rsidRPr="00636A01">
              <w:rPr>
                <w:color w:val="000000"/>
                <w:sz w:val="28"/>
                <w:szCs w:val="28"/>
              </w:rPr>
              <w:t>2) Документы, удостоверяющие личность;</w:t>
            </w:r>
          </w:p>
          <w:p w:rsidR="00BF53E7" w:rsidRPr="00636A01" w:rsidRDefault="00BF53E7" w:rsidP="001E3990">
            <w:pPr>
              <w:pStyle w:val="ConsPlusNonformat"/>
              <w:ind w:firstLine="255"/>
              <w:jc w:val="both"/>
              <w:rPr>
                <w:rFonts w:ascii="Times New Roman" w:hAnsi="Times New Roman" w:cs="Times New Roman"/>
                <w:color w:val="000000"/>
                <w:sz w:val="28"/>
                <w:szCs w:val="28"/>
              </w:rPr>
            </w:pPr>
            <w:r w:rsidRPr="00636A01">
              <w:rPr>
                <w:rFonts w:ascii="Times New Roman" w:hAnsi="Times New Roman" w:cs="Times New Roman"/>
                <w:color w:val="000000"/>
                <w:sz w:val="28"/>
                <w:szCs w:val="28"/>
              </w:rPr>
              <w:t>3) Документ, подтверждающий полномочия представителя (если от имени заявителя действует представитель);</w:t>
            </w:r>
          </w:p>
          <w:p w:rsidR="00BF53E7" w:rsidRPr="00636A01" w:rsidRDefault="00BF53E7" w:rsidP="001E3990">
            <w:pPr>
              <w:pStyle w:val="ConsPlusNonformat"/>
              <w:ind w:firstLine="255"/>
              <w:jc w:val="both"/>
              <w:rPr>
                <w:rFonts w:ascii="Times New Roman" w:hAnsi="Times New Roman" w:cs="Times New Roman"/>
                <w:sz w:val="28"/>
                <w:szCs w:val="28"/>
              </w:rPr>
            </w:pPr>
            <w:r w:rsidRPr="00636A01">
              <w:rPr>
                <w:rFonts w:ascii="Times New Roman" w:hAnsi="Times New Roman" w:cs="Times New Roman"/>
                <w:sz w:val="28"/>
                <w:szCs w:val="28"/>
              </w:rPr>
              <w:t>4)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p>
          <w:p w:rsidR="00BF53E7" w:rsidRPr="00636A01" w:rsidRDefault="00BF53E7" w:rsidP="001E3990">
            <w:pPr>
              <w:pStyle w:val="ConsPlusNonformat"/>
              <w:ind w:firstLine="255"/>
              <w:jc w:val="both"/>
              <w:rPr>
                <w:rFonts w:ascii="Times New Roman" w:hAnsi="Times New Roman" w:cs="Times New Roman"/>
                <w:sz w:val="28"/>
                <w:szCs w:val="28"/>
              </w:rPr>
            </w:pPr>
            <w:r w:rsidRPr="00636A01">
              <w:rPr>
                <w:rFonts w:ascii="Times New Roman" w:hAnsi="Times New Roman" w:cs="Times New Roman"/>
                <w:sz w:val="28"/>
                <w:szCs w:val="28"/>
              </w:rPr>
              <w:t>Перечень дополнительных документов, предоставляемых заявителем, в зависимости от категории получателя услуг приведен в приложении №6</w:t>
            </w:r>
          </w:p>
        </w:tc>
        <w:tc>
          <w:tcPr>
            <w:tcW w:w="4012" w:type="dxa"/>
            <w:tcBorders>
              <w:top w:val="single" w:sz="6" w:space="0" w:color="auto"/>
              <w:left w:val="single" w:sz="6" w:space="0" w:color="auto"/>
              <w:bottom w:val="single" w:sz="6" w:space="0" w:color="auto"/>
              <w:right w:val="single" w:sz="6" w:space="0" w:color="auto"/>
            </w:tcBorders>
          </w:tcPr>
          <w:p w:rsidR="00BF53E7" w:rsidRPr="00636A01" w:rsidRDefault="00BF53E7" w:rsidP="001E3990">
            <w:pPr>
              <w:autoSpaceDE w:val="0"/>
              <w:autoSpaceDN w:val="0"/>
              <w:adjustRightInd w:val="0"/>
              <w:jc w:val="both"/>
              <w:rPr>
                <w:rFonts w:ascii="Calibri" w:hAnsi="Calibri" w:cs="Calibri"/>
                <w:sz w:val="28"/>
                <w:szCs w:val="22"/>
              </w:rPr>
            </w:pPr>
          </w:p>
          <w:p w:rsidR="00BF53E7" w:rsidRPr="00636A01" w:rsidRDefault="00BF53E7" w:rsidP="001E3990">
            <w:pPr>
              <w:autoSpaceDE w:val="0"/>
              <w:autoSpaceDN w:val="0"/>
              <w:adjustRightInd w:val="0"/>
              <w:jc w:val="both"/>
              <w:rPr>
                <w:rFonts w:ascii="Calibri" w:hAnsi="Calibri" w:cs="Calibri"/>
                <w:sz w:val="28"/>
                <w:szCs w:val="22"/>
              </w:rPr>
            </w:pPr>
          </w:p>
          <w:p w:rsidR="00BF53E7" w:rsidRPr="00636A01" w:rsidRDefault="00BF53E7" w:rsidP="001E3990">
            <w:pPr>
              <w:autoSpaceDE w:val="0"/>
              <w:autoSpaceDN w:val="0"/>
              <w:adjustRightInd w:val="0"/>
              <w:jc w:val="both"/>
              <w:rPr>
                <w:rFonts w:ascii="Calibri" w:hAnsi="Calibri" w:cs="Calibri"/>
                <w:sz w:val="28"/>
                <w:szCs w:val="22"/>
              </w:rPr>
            </w:pPr>
          </w:p>
          <w:p w:rsidR="00BF53E7" w:rsidRPr="00636A01" w:rsidRDefault="00BF53E7" w:rsidP="001E3990">
            <w:pPr>
              <w:autoSpaceDE w:val="0"/>
              <w:autoSpaceDN w:val="0"/>
              <w:adjustRightInd w:val="0"/>
              <w:jc w:val="both"/>
              <w:rPr>
                <w:rFonts w:ascii="Calibri" w:hAnsi="Calibri" w:cs="Calibri"/>
                <w:sz w:val="28"/>
                <w:szCs w:val="22"/>
              </w:rPr>
            </w:pPr>
          </w:p>
          <w:p w:rsidR="00BF53E7" w:rsidRPr="00636A01" w:rsidRDefault="00BF53E7" w:rsidP="001E3990">
            <w:pPr>
              <w:autoSpaceDE w:val="0"/>
              <w:autoSpaceDN w:val="0"/>
              <w:adjustRightInd w:val="0"/>
              <w:jc w:val="both"/>
              <w:rPr>
                <w:rFonts w:ascii="Calibri" w:hAnsi="Calibri" w:cs="Calibri"/>
                <w:sz w:val="28"/>
                <w:szCs w:val="22"/>
              </w:rPr>
            </w:pPr>
          </w:p>
          <w:p w:rsidR="00BF53E7" w:rsidRPr="00636A01" w:rsidRDefault="00BF53E7" w:rsidP="001E3990">
            <w:pPr>
              <w:autoSpaceDE w:val="0"/>
              <w:autoSpaceDN w:val="0"/>
              <w:adjustRightInd w:val="0"/>
              <w:jc w:val="both"/>
              <w:rPr>
                <w:rFonts w:ascii="Calibri" w:hAnsi="Calibri" w:cs="Calibri"/>
                <w:sz w:val="28"/>
                <w:szCs w:val="22"/>
              </w:rPr>
            </w:pPr>
          </w:p>
          <w:p w:rsidR="00BF53E7" w:rsidRPr="00636A01" w:rsidRDefault="00BF53E7" w:rsidP="001E3990">
            <w:pPr>
              <w:autoSpaceDE w:val="0"/>
              <w:autoSpaceDN w:val="0"/>
              <w:adjustRightInd w:val="0"/>
              <w:jc w:val="both"/>
              <w:rPr>
                <w:rFonts w:ascii="Calibri" w:hAnsi="Calibri" w:cs="Calibri"/>
                <w:sz w:val="28"/>
                <w:szCs w:val="22"/>
              </w:rPr>
            </w:pPr>
          </w:p>
          <w:p w:rsidR="00BF53E7" w:rsidRPr="00636A01" w:rsidRDefault="00BF53E7" w:rsidP="001E3990">
            <w:pPr>
              <w:autoSpaceDE w:val="0"/>
              <w:autoSpaceDN w:val="0"/>
              <w:adjustRightInd w:val="0"/>
              <w:jc w:val="both"/>
              <w:rPr>
                <w:rFonts w:ascii="Calibri" w:hAnsi="Calibri" w:cs="Calibri"/>
                <w:sz w:val="28"/>
                <w:szCs w:val="22"/>
              </w:rPr>
            </w:pPr>
          </w:p>
          <w:p w:rsidR="00BF53E7" w:rsidRPr="00636A01" w:rsidRDefault="00BF53E7" w:rsidP="001E3990">
            <w:pPr>
              <w:autoSpaceDE w:val="0"/>
              <w:autoSpaceDN w:val="0"/>
              <w:adjustRightInd w:val="0"/>
              <w:jc w:val="both"/>
              <w:rPr>
                <w:sz w:val="28"/>
                <w:szCs w:val="22"/>
              </w:rPr>
            </w:pPr>
          </w:p>
          <w:p w:rsidR="00BF53E7" w:rsidRPr="00636A01" w:rsidRDefault="00BF53E7" w:rsidP="001E3990">
            <w:pPr>
              <w:autoSpaceDE w:val="0"/>
              <w:autoSpaceDN w:val="0"/>
              <w:adjustRightInd w:val="0"/>
              <w:jc w:val="both"/>
              <w:rPr>
                <w:sz w:val="28"/>
                <w:szCs w:val="22"/>
              </w:rPr>
            </w:pPr>
          </w:p>
          <w:p w:rsidR="00BF53E7" w:rsidRPr="00636A01" w:rsidRDefault="00BF53E7" w:rsidP="001E3990">
            <w:pPr>
              <w:autoSpaceDE w:val="0"/>
              <w:autoSpaceDN w:val="0"/>
              <w:adjustRightInd w:val="0"/>
              <w:jc w:val="both"/>
              <w:rPr>
                <w:sz w:val="28"/>
                <w:szCs w:val="22"/>
              </w:rPr>
            </w:pPr>
          </w:p>
          <w:p w:rsidR="00BF53E7" w:rsidRPr="00636A01" w:rsidRDefault="00BF53E7" w:rsidP="001E3990">
            <w:pPr>
              <w:autoSpaceDE w:val="0"/>
              <w:autoSpaceDN w:val="0"/>
              <w:adjustRightInd w:val="0"/>
              <w:jc w:val="both"/>
              <w:rPr>
                <w:sz w:val="28"/>
                <w:szCs w:val="22"/>
              </w:rPr>
            </w:pPr>
            <w:r w:rsidRPr="00636A01">
              <w:rPr>
                <w:sz w:val="28"/>
                <w:szCs w:val="22"/>
              </w:rPr>
              <w:t>Приказ №1</w:t>
            </w:r>
          </w:p>
          <w:p w:rsidR="00BF53E7" w:rsidRPr="00636A01" w:rsidRDefault="00BF53E7" w:rsidP="001E3990">
            <w:pPr>
              <w:autoSpaceDE w:val="0"/>
              <w:autoSpaceDN w:val="0"/>
              <w:adjustRightInd w:val="0"/>
              <w:jc w:val="both"/>
              <w:rPr>
                <w:rFonts w:ascii="Calibri" w:hAnsi="Calibri" w:cs="Calibri"/>
                <w:sz w:val="28"/>
                <w:szCs w:val="22"/>
              </w:rPr>
            </w:pPr>
          </w:p>
        </w:tc>
      </w:tr>
      <w:tr w:rsidR="00BF53E7" w:rsidRPr="00B674D7"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ind w:left="11"/>
              <w:rPr>
                <w:color w:val="000000"/>
                <w:sz w:val="28"/>
                <w:szCs w:val="28"/>
              </w:rPr>
            </w:pPr>
            <w:r w:rsidRPr="00B674D7">
              <w:rPr>
                <w:color w:val="000000"/>
                <w:sz w:val="28"/>
                <w:szCs w:val="28"/>
              </w:rPr>
              <w:t xml:space="preserve">2.6. Исчерпывающий перечень документов, необходимых в соответствии с нормативными правовыми актами для предоставления муниципальной услуги, которые находятся в распоряжении государственных </w:t>
            </w:r>
            <w:r w:rsidRPr="00B674D7">
              <w:rPr>
                <w:color w:val="000000"/>
                <w:sz w:val="28"/>
                <w:szCs w:val="28"/>
              </w:rPr>
              <w:lastRenderedPageBreak/>
              <w:t>органов местного самоуправления и иных организаций и которые заявитель вправе представить</w:t>
            </w:r>
            <w:r w:rsidRPr="007A13D9">
              <w:rPr>
                <w:sz w:val="28"/>
                <w:szCs w:val="28"/>
              </w:rPr>
              <w:t>, 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6410" w:type="dxa"/>
            <w:tcBorders>
              <w:top w:val="single" w:sz="6" w:space="0" w:color="auto"/>
              <w:left w:val="single" w:sz="6" w:space="0" w:color="auto"/>
              <w:bottom w:val="single" w:sz="6" w:space="0" w:color="auto"/>
              <w:right w:val="single" w:sz="6" w:space="0" w:color="auto"/>
            </w:tcBorders>
          </w:tcPr>
          <w:p w:rsidR="00BF53E7" w:rsidRPr="00636A01" w:rsidRDefault="00BF53E7" w:rsidP="001E3990">
            <w:pPr>
              <w:autoSpaceDE w:val="0"/>
              <w:autoSpaceDN w:val="0"/>
              <w:adjustRightInd w:val="0"/>
              <w:ind w:firstLine="142"/>
              <w:jc w:val="both"/>
              <w:rPr>
                <w:rFonts w:ascii="Times New Roman CYR" w:hAnsi="Times New Roman CYR" w:cs="Times New Roman CYR"/>
                <w:sz w:val="28"/>
                <w:szCs w:val="28"/>
              </w:rPr>
            </w:pPr>
            <w:r w:rsidRPr="00636A01">
              <w:rPr>
                <w:rFonts w:ascii="Times New Roman CYR" w:hAnsi="Times New Roman CYR" w:cs="Times New Roman CYR"/>
                <w:sz w:val="28"/>
                <w:szCs w:val="28"/>
              </w:rPr>
              <w:lastRenderedPageBreak/>
              <w:t>Перечень документов, получаемых в рамках межведомственного взаимодействия, в зависимости от категории получателей услуг приведен в приложении №6</w:t>
            </w:r>
          </w:p>
          <w:p w:rsidR="00BF53E7" w:rsidRPr="00636A01" w:rsidRDefault="00BF53E7" w:rsidP="001E3990">
            <w:pPr>
              <w:autoSpaceDE w:val="0"/>
              <w:autoSpaceDN w:val="0"/>
              <w:adjustRightInd w:val="0"/>
              <w:ind w:firstLine="283"/>
              <w:jc w:val="both"/>
              <w:rPr>
                <w:rFonts w:ascii="Times New Roman CYR" w:hAnsi="Times New Roman CYR" w:cs="Times New Roman CYR"/>
                <w:sz w:val="28"/>
                <w:szCs w:val="28"/>
              </w:rPr>
            </w:pPr>
          </w:p>
        </w:tc>
        <w:tc>
          <w:tcPr>
            <w:tcW w:w="4012" w:type="dxa"/>
            <w:tcBorders>
              <w:top w:val="single" w:sz="6" w:space="0" w:color="auto"/>
              <w:left w:val="single" w:sz="6" w:space="0" w:color="auto"/>
              <w:bottom w:val="single" w:sz="6" w:space="0" w:color="auto"/>
              <w:right w:val="single" w:sz="6" w:space="0" w:color="auto"/>
            </w:tcBorders>
          </w:tcPr>
          <w:p w:rsidR="00BF53E7" w:rsidRPr="00636A01" w:rsidRDefault="00BF53E7" w:rsidP="001E3990">
            <w:pPr>
              <w:autoSpaceDE w:val="0"/>
              <w:autoSpaceDN w:val="0"/>
              <w:adjustRightInd w:val="0"/>
              <w:rPr>
                <w:sz w:val="28"/>
                <w:szCs w:val="28"/>
              </w:rPr>
            </w:pPr>
            <w:r w:rsidRPr="00636A01">
              <w:rPr>
                <w:sz w:val="28"/>
                <w:szCs w:val="28"/>
              </w:rPr>
              <w:t>Приказ №1;</w:t>
            </w:r>
          </w:p>
          <w:p w:rsidR="00BF53E7" w:rsidRPr="00636A01" w:rsidRDefault="00BF53E7" w:rsidP="001E3990">
            <w:pPr>
              <w:autoSpaceDE w:val="0"/>
              <w:autoSpaceDN w:val="0"/>
              <w:adjustRightInd w:val="0"/>
              <w:rPr>
                <w:rFonts w:ascii="Times New Roman CYR" w:hAnsi="Times New Roman CYR" w:cs="Times New Roman CYR"/>
                <w:sz w:val="28"/>
                <w:szCs w:val="28"/>
              </w:rPr>
            </w:pPr>
          </w:p>
        </w:tc>
      </w:tr>
      <w:tr w:rsidR="00BF53E7" w:rsidRPr="00B674D7"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rPr>
                <w:color w:val="000000"/>
                <w:sz w:val="28"/>
                <w:szCs w:val="28"/>
              </w:rPr>
            </w:pPr>
            <w:r w:rsidRPr="00B674D7">
              <w:rPr>
                <w:color w:val="000000"/>
                <w:sz w:val="28"/>
                <w:szCs w:val="28"/>
              </w:rPr>
              <w:lastRenderedPageBreak/>
              <w:t xml:space="preserve">2.7. </w:t>
            </w:r>
            <w:r w:rsidRPr="007A13D9">
              <w:rPr>
                <w:sz w:val="28"/>
                <w:szCs w:val="28"/>
              </w:rPr>
              <w:t>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6410"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ind w:firstLine="284"/>
              <w:jc w:val="both"/>
              <w:rPr>
                <w:color w:val="000000"/>
                <w:sz w:val="28"/>
                <w:szCs w:val="28"/>
              </w:rPr>
            </w:pPr>
            <w:r w:rsidRPr="00675ACC">
              <w:rPr>
                <w:color w:val="000000"/>
                <w:sz w:val="28"/>
                <w:szCs w:val="28"/>
                <w:lang w:val="tt-RU"/>
              </w:rPr>
              <w:t xml:space="preserve">Согласование </w:t>
            </w:r>
            <w:r>
              <w:rPr>
                <w:color w:val="000000"/>
                <w:sz w:val="28"/>
                <w:szCs w:val="28"/>
                <w:lang w:val="tt-RU"/>
              </w:rPr>
              <w:t>не предусмотрено</w:t>
            </w:r>
          </w:p>
        </w:tc>
        <w:tc>
          <w:tcPr>
            <w:tcW w:w="4012"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pStyle w:val="ConsPlusCell"/>
              <w:widowControl/>
              <w:ind w:firstLine="45"/>
              <w:rPr>
                <w:rFonts w:ascii="Times New Roman" w:hAnsi="Times New Roman" w:cs="Times New Roman"/>
                <w:color w:val="000000"/>
                <w:sz w:val="28"/>
                <w:szCs w:val="28"/>
              </w:rPr>
            </w:pPr>
          </w:p>
        </w:tc>
      </w:tr>
      <w:tr w:rsidR="00BF53E7" w:rsidRPr="00B674D7"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rPr>
                <w:color w:val="000000"/>
                <w:sz w:val="28"/>
                <w:szCs w:val="28"/>
              </w:rPr>
            </w:pPr>
            <w:r w:rsidRPr="00B674D7">
              <w:rPr>
                <w:color w:val="000000"/>
                <w:sz w:val="28"/>
                <w:szCs w:val="28"/>
              </w:rPr>
              <w:t>2.8. Исчерпывающий перечень оснований для отказа в приеме документов, необходимых для предоставления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BF53E7" w:rsidRPr="00512C58" w:rsidRDefault="00BF53E7" w:rsidP="001E3990">
            <w:pPr>
              <w:ind w:firstLine="283"/>
              <w:jc w:val="both"/>
              <w:rPr>
                <w:sz w:val="28"/>
                <w:szCs w:val="28"/>
              </w:rPr>
            </w:pPr>
            <w:r w:rsidRPr="00512C58">
              <w:rPr>
                <w:sz w:val="28"/>
                <w:szCs w:val="28"/>
              </w:rPr>
              <w:t>1</w:t>
            </w:r>
            <w:r>
              <w:rPr>
                <w:sz w:val="28"/>
                <w:szCs w:val="28"/>
              </w:rPr>
              <w:t>) </w:t>
            </w:r>
            <w:r w:rsidRPr="00512C58">
              <w:rPr>
                <w:sz w:val="28"/>
                <w:szCs w:val="28"/>
              </w:rPr>
              <w:t>Подача документов ненадлежащим лицом</w:t>
            </w:r>
            <w:r>
              <w:rPr>
                <w:sz w:val="28"/>
                <w:szCs w:val="28"/>
              </w:rPr>
              <w:t>;</w:t>
            </w:r>
          </w:p>
          <w:p w:rsidR="00BF53E7" w:rsidRDefault="00BF53E7" w:rsidP="001E3990">
            <w:pPr>
              <w:ind w:firstLine="283"/>
              <w:jc w:val="both"/>
              <w:rPr>
                <w:sz w:val="28"/>
                <w:szCs w:val="28"/>
              </w:rPr>
            </w:pPr>
            <w:r w:rsidRPr="00512C58">
              <w:rPr>
                <w:sz w:val="28"/>
                <w:szCs w:val="28"/>
              </w:rPr>
              <w:t>2</w:t>
            </w:r>
            <w:r>
              <w:rPr>
                <w:sz w:val="28"/>
                <w:szCs w:val="28"/>
              </w:rPr>
              <w:t>) </w:t>
            </w:r>
            <w:r w:rsidRPr="00512C58">
              <w:rPr>
                <w:sz w:val="28"/>
                <w:szCs w:val="28"/>
              </w:rPr>
              <w:t>Несоответствие представленных документов перечню документов, указанных в п</w:t>
            </w:r>
            <w:r>
              <w:rPr>
                <w:sz w:val="28"/>
                <w:szCs w:val="28"/>
              </w:rPr>
              <w:t>ункте</w:t>
            </w:r>
            <w:r w:rsidRPr="00512C58">
              <w:rPr>
                <w:sz w:val="28"/>
                <w:szCs w:val="28"/>
              </w:rPr>
              <w:t> 2.</w:t>
            </w:r>
            <w:r>
              <w:rPr>
                <w:sz w:val="28"/>
                <w:szCs w:val="28"/>
              </w:rPr>
              <w:t>5 настоящего Регламента;</w:t>
            </w:r>
          </w:p>
          <w:p w:rsidR="00BF53E7" w:rsidRDefault="00BF53E7" w:rsidP="001E3990">
            <w:pPr>
              <w:ind w:firstLine="283"/>
              <w:jc w:val="both"/>
              <w:rPr>
                <w:sz w:val="28"/>
                <w:szCs w:val="28"/>
              </w:rPr>
            </w:pPr>
            <w:r w:rsidRPr="00512C58">
              <w:rPr>
                <w:sz w:val="28"/>
                <w:szCs w:val="28"/>
              </w:rPr>
              <w:t>3</w:t>
            </w:r>
            <w:r>
              <w:rPr>
                <w:sz w:val="28"/>
                <w:szCs w:val="28"/>
              </w:rPr>
              <w:t xml:space="preserve">) В заявлении и прилагаемых к заявлению документах имеются неоговоренные исправления, серьезные повреждения, не позволяющие </w:t>
            </w:r>
            <w:r>
              <w:rPr>
                <w:sz w:val="28"/>
                <w:szCs w:val="28"/>
              </w:rPr>
              <w:lastRenderedPageBreak/>
              <w:t>однозначно истолковать их содержание;</w:t>
            </w:r>
          </w:p>
          <w:p w:rsidR="00BF53E7" w:rsidRPr="00B674D7" w:rsidRDefault="00BF53E7" w:rsidP="001E3990">
            <w:pPr>
              <w:ind w:firstLine="284"/>
              <w:jc w:val="both"/>
              <w:rPr>
                <w:color w:val="000000"/>
                <w:sz w:val="28"/>
                <w:szCs w:val="28"/>
              </w:rPr>
            </w:pPr>
            <w:r w:rsidRPr="00723229">
              <w:rPr>
                <w:sz w:val="28"/>
                <w:szCs w:val="28"/>
                <w:lang w:eastAsia="en-US"/>
              </w:rPr>
              <w:t>4) Представление документов в ненадлежащий орган</w:t>
            </w:r>
          </w:p>
        </w:tc>
        <w:tc>
          <w:tcPr>
            <w:tcW w:w="4012"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pStyle w:val="ConsPlusCell"/>
              <w:widowControl/>
              <w:ind w:firstLine="45"/>
              <w:rPr>
                <w:rFonts w:ascii="Times New Roman" w:hAnsi="Times New Roman" w:cs="Times New Roman"/>
                <w:color w:val="000000"/>
                <w:sz w:val="28"/>
                <w:szCs w:val="28"/>
              </w:rPr>
            </w:pPr>
          </w:p>
        </w:tc>
      </w:tr>
      <w:tr w:rsidR="00BF53E7" w:rsidRPr="00B674D7"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rPr>
                <w:color w:val="000000"/>
                <w:sz w:val="28"/>
                <w:szCs w:val="28"/>
              </w:rPr>
            </w:pPr>
            <w:r w:rsidRPr="00B674D7">
              <w:rPr>
                <w:color w:val="000000"/>
                <w:sz w:val="28"/>
                <w:szCs w:val="28"/>
              </w:rPr>
              <w:lastRenderedPageBreak/>
              <w:t>2.9. Исчерпывающий перечень оснований для приостановления или отказа в предоставлении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BF53E7" w:rsidRDefault="00BF53E7" w:rsidP="001E3990">
            <w:pPr>
              <w:tabs>
                <w:tab w:val="left" w:pos="0"/>
              </w:tabs>
              <w:autoSpaceDE w:val="0"/>
              <w:autoSpaceDN w:val="0"/>
              <w:adjustRightInd w:val="0"/>
              <w:ind w:firstLine="288"/>
              <w:jc w:val="both"/>
              <w:rPr>
                <w:rFonts w:ascii="Times New Roman CYR" w:hAnsi="Times New Roman CYR" w:cs="Times New Roman CYR"/>
                <w:color w:val="000000"/>
                <w:sz w:val="28"/>
                <w:szCs w:val="28"/>
              </w:rPr>
            </w:pPr>
            <w:r w:rsidRPr="00DF5755">
              <w:rPr>
                <w:rFonts w:ascii="Times New Roman CYR" w:hAnsi="Times New Roman CYR" w:cs="Times New Roman CYR"/>
                <w:color w:val="000000"/>
                <w:sz w:val="28"/>
                <w:szCs w:val="28"/>
              </w:rPr>
              <w:t>Основани</w:t>
            </w:r>
            <w:r>
              <w:rPr>
                <w:rFonts w:ascii="Times New Roman CYR" w:hAnsi="Times New Roman CYR" w:cs="Times New Roman CYR"/>
                <w:color w:val="000000"/>
                <w:sz w:val="28"/>
                <w:szCs w:val="28"/>
              </w:rPr>
              <w:t>я</w:t>
            </w:r>
            <w:r w:rsidRPr="00DF5755">
              <w:rPr>
                <w:rFonts w:ascii="Times New Roman CYR" w:hAnsi="Times New Roman CYR" w:cs="Times New Roman CYR"/>
                <w:color w:val="000000"/>
                <w:sz w:val="28"/>
                <w:szCs w:val="28"/>
              </w:rPr>
              <w:t xml:space="preserve"> для приостановления</w:t>
            </w:r>
            <w:r>
              <w:rPr>
                <w:rFonts w:ascii="Times New Roman CYR" w:hAnsi="Times New Roman CYR" w:cs="Times New Roman CYR"/>
                <w:color w:val="000000"/>
                <w:sz w:val="28"/>
                <w:szCs w:val="28"/>
              </w:rPr>
              <w:t xml:space="preserve"> не предусмотрены.</w:t>
            </w:r>
          </w:p>
          <w:p w:rsidR="00BF53E7" w:rsidRPr="00DF5755" w:rsidRDefault="00BF53E7" w:rsidP="001E3990">
            <w:pPr>
              <w:tabs>
                <w:tab w:val="left" w:pos="0"/>
              </w:tabs>
              <w:autoSpaceDE w:val="0"/>
              <w:autoSpaceDN w:val="0"/>
              <w:adjustRightInd w:val="0"/>
              <w:ind w:firstLine="288"/>
              <w:jc w:val="both"/>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Основания для отказа:</w:t>
            </w:r>
          </w:p>
          <w:p w:rsidR="00BF53E7" w:rsidRDefault="00BF53E7" w:rsidP="001E3990">
            <w:pPr>
              <w:autoSpaceDE w:val="0"/>
              <w:autoSpaceDN w:val="0"/>
              <w:adjustRightInd w:val="0"/>
              <w:ind w:firstLine="540"/>
              <w:jc w:val="both"/>
              <w:rPr>
                <w:sz w:val="28"/>
                <w:szCs w:val="28"/>
              </w:rPr>
            </w:pPr>
            <w:r>
              <w:rPr>
                <w:sz w:val="28"/>
                <w:szCs w:val="28"/>
              </w:rPr>
              <w:t>1) с заявлением о предоставлении земельного участка обратилось лицо, которое в соответствии с земельным законодательством не имеет права на приобретение земельного участка без проведения торгов;</w:t>
            </w:r>
          </w:p>
          <w:p w:rsidR="00BF53E7" w:rsidRDefault="00BF53E7" w:rsidP="001E3990">
            <w:pPr>
              <w:autoSpaceDE w:val="0"/>
              <w:autoSpaceDN w:val="0"/>
              <w:adjustRightInd w:val="0"/>
              <w:ind w:firstLine="540"/>
              <w:jc w:val="both"/>
              <w:rPr>
                <w:sz w:val="28"/>
                <w:szCs w:val="28"/>
              </w:rPr>
            </w:pPr>
            <w:r>
              <w:rPr>
                <w:sz w:val="28"/>
                <w:szCs w:val="28"/>
              </w:rPr>
              <w:t xml:space="preserve">2) указанный в заявлении о предоставлении земельного участка земельный участок предоставлен на праве постоянного (бессрочного) пользования, безвозмездного пользования, пожизненного наследуемого владения или аренды, за исключением случаев, если с заявлением о предоставлении земельного участка обратился обладатель данных прав или подано заявление о предоставлении земельного участка в соответствии с </w:t>
            </w:r>
            <w:hyperlink r:id="rId200" w:history="1">
              <w:r w:rsidRPr="00723229">
                <w:rPr>
                  <w:sz w:val="28"/>
                  <w:szCs w:val="28"/>
                </w:rPr>
                <w:t>подпунктом 10 пункта 2 статьи 39.10</w:t>
              </w:r>
            </w:hyperlink>
            <w:r>
              <w:rPr>
                <w:sz w:val="28"/>
                <w:szCs w:val="28"/>
              </w:rPr>
              <w:t xml:space="preserve"> ЗК РФ;</w:t>
            </w:r>
          </w:p>
          <w:p w:rsidR="00BF53E7" w:rsidRDefault="00BF53E7" w:rsidP="001E3990">
            <w:pPr>
              <w:autoSpaceDE w:val="0"/>
              <w:autoSpaceDN w:val="0"/>
              <w:adjustRightInd w:val="0"/>
              <w:ind w:firstLine="540"/>
              <w:jc w:val="both"/>
              <w:rPr>
                <w:sz w:val="28"/>
                <w:szCs w:val="28"/>
              </w:rPr>
            </w:pPr>
            <w:r>
              <w:rPr>
                <w:sz w:val="28"/>
                <w:szCs w:val="28"/>
              </w:rPr>
              <w:t xml:space="preserve">3) указанный в заявлении о предоставлении земельного участка земельный участок предоставлен некоммерческой организации, созданной гражданами, для ведения огородничества, садоводства, дачного хозяйства или комплексного освоения территории в целях индивидуального жилищного строительства, за исключением случаев обращения с заявлением </w:t>
            </w:r>
            <w:r>
              <w:rPr>
                <w:sz w:val="28"/>
                <w:szCs w:val="28"/>
              </w:rPr>
              <w:lastRenderedPageBreak/>
              <w:t>члена этой некоммерческой организации либо этой некоммерческой организации, если земельный участок относится к имуществу общего пользования;</w:t>
            </w:r>
          </w:p>
          <w:p w:rsidR="00BF53E7" w:rsidRDefault="00BF53E7" w:rsidP="001E3990">
            <w:pPr>
              <w:autoSpaceDE w:val="0"/>
              <w:autoSpaceDN w:val="0"/>
              <w:adjustRightInd w:val="0"/>
              <w:ind w:firstLine="540"/>
              <w:jc w:val="both"/>
              <w:rPr>
                <w:sz w:val="28"/>
                <w:szCs w:val="28"/>
              </w:rPr>
            </w:pPr>
            <w:r>
              <w:rPr>
                <w:sz w:val="28"/>
                <w:szCs w:val="28"/>
              </w:rPr>
              <w:t xml:space="preserve">4) на указанном в заявлении о предоставлении земельного участка земельном участке расположены здание, сооружение, объект незавершенного строительства, принадлежащие гражданам или юридическим лицам, за исключением случаев, если сооружение (в том числе сооружение, строительство которого не завершено) размещается на земельном участке на условиях сервитута или на земельном участке размещен объект, предусмотренный </w:t>
            </w:r>
            <w:hyperlink r:id="rId201" w:history="1">
              <w:r w:rsidRPr="00723229">
                <w:rPr>
                  <w:sz w:val="28"/>
                  <w:szCs w:val="28"/>
                </w:rPr>
                <w:t>пунктом 3 статьи 39.36</w:t>
              </w:r>
            </w:hyperlink>
            <w:r>
              <w:rPr>
                <w:sz w:val="28"/>
                <w:szCs w:val="28"/>
              </w:rPr>
              <w:t xml:space="preserve"> ЗК РФ, и это не препятствует использованию земельного участка в соответствии с его разрешенным использованием либо с заявлением о предоставлении земельного участка обратился собственник этих здания, сооружения, помещений в них, этого объекта незавершенного строительства;</w:t>
            </w:r>
          </w:p>
          <w:p w:rsidR="00BF53E7" w:rsidRDefault="00BF53E7" w:rsidP="001E3990">
            <w:pPr>
              <w:autoSpaceDE w:val="0"/>
              <w:autoSpaceDN w:val="0"/>
              <w:adjustRightInd w:val="0"/>
              <w:ind w:firstLine="540"/>
              <w:jc w:val="both"/>
              <w:rPr>
                <w:sz w:val="28"/>
                <w:szCs w:val="28"/>
              </w:rPr>
            </w:pPr>
            <w:r>
              <w:rPr>
                <w:sz w:val="28"/>
                <w:szCs w:val="28"/>
              </w:rPr>
              <w:t xml:space="preserve">5) на указанном в заявлении о предоставлении земельного участка земельном участке расположены здание, сооружение, объект незавершенного строительства, находящиеся в государственной или муниципальной собственности, за исключением случаев, если сооружение (в том числе сооружение, строительство которого не завершено) размещается </w:t>
            </w:r>
            <w:r>
              <w:rPr>
                <w:sz w:val="28"/>
                <w:szCs w:val="28"/>
              </w:rPr>
              <w:lastRenderedPageBreak/>
              <w:t>на земельном участке на условиях сервитута или с заявлением о предоставлении земельного участка обратился правообладатель этих здания, сооружения, помещений в них, этого объекта незавершенного строительства;</w:t>
            </w:r>
          </w:p>
          <w:p w:rsidR="00BF53E7" w:rsidRDefault="00BF53E7" w:rsidP="001E3990">
            <w:pPr>
              <w:autoSpaceDE w:val="0"/>
              <w:autoSpaceDN w:val="0"/>
              <w:adjustRightInd w:val="0"/>
              <w:ind w:firstLine="540"/>
              <w:jc w:val="both"/>
              <w:rPr>
                <w:sz w:val="28"/>
                <w:szCs w:val="28"/>
              </w:rPr>
            </w:pPr>
            <w:r>
              <w:rPr>
                <w:sz w:val="28"/>
                <w:szCs w:val="28"/>
              </w:rPr>
              <w:t>6) указанный в заявлении о предоставлении земельного участка земельный участок является изъятым из оборота или ограниченным в обороте и его предоставление не допускается на праве, указанном в заявлении о предоставлении земельного участка;</w:t>
            </w:r>
          </w:p>
          <w:p w:rsidR="00BF53E7" w:rsidRDefault="00BF53E7" w:rsidP="001E3990">
            <w:pPr>
              <w:autoSpaceDE w:val="0"/>
              <w:autoSpaceDN w:val="0"/>
              <w:adjustRightInd w:val="0"/>
              <w:ind w:firstLine="540"/>
              <w:jc w:val="both"/>
              <w:rPr>
                <w:sz w:val="28"/>
                <w:szCs w:val="28"/>
              </w:rPr>
            </w:pPr>
            <w:r>
              <w:rPr>
                <w:sz w:val="28"/>
                <w:szCs w:val="28"/>
              </w:rPr>
              <w:t>7) указанный в заявлении о предоставлении земельного участка земельный участок является зарезервированным для государственных или муниципальных нужд в случае, если заявитель обратился с заявлением о предоставлении земельного участка в собственность, постоянное (бессрочное) пользование или с заявлением о предоставлении земельного участка в аренду, безвозмездное пользование на срок, превышающий срок действия решения о резервировании земельного участка, за исключением случая предоставления земельного участка для целей резервирования;</w:t>
            </w:r>
          </w:p>
          <w:p w:rsidR="00BF53E7" w:rsidRDefault="00BF53E7" w:rsidP="001E3990">
            <w:pPr>
              <w:autoSpaceDE w:val="0"/>
              <w:autoSpaceDN w:val="0"/>
              <w:adjustRightInd w:val="0"/>
              <w:ind w:firstLine="540"/>
              <w:jc w:val="both"/>
              <w:rPr>
                <w:sz w:val="28"/>
                <w:szCs w:val="28"/>
              </w:rPr>
            </w:pPr>
            <w:r>
              <w:rPr>
                <w:sz w:val="28"/>
                <w:szCs w:val="28"/>
              </w:rPr>
              <w:t xml:space="preserve">8)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развитии застроенной территории, за исключением случаев, </w:t>
            </w:r>
            <w:r>
              <w:rPr>
                <w:sz w:val="28"/>
                <w:szCs w:val="28"/>
              </w:rPr>
              <w:lastRenderedPageBreak/>
              <w:t>если с заявлением о предоставлении земельного участка обратился собственник здания, сооружения, помещений в них, объекта незавершенного строительства, расположенных на таком земельном участке, или правообладатель такого земельного участка;</w:t>
            </w:r>
          </w:p>
          <w:p w:rsidR="00BF53E7" w:rsidRDefault="00BF53E7" w:rsidP="001E3990">
            <w:pPr>
              <w:autoSpaceDE w:val="0"/>
              <w:autoSpaceDN w:val="0"/>
              <w:adjustRightInd w:val="0"/>
              <w:ind w:firstLine="540"/>
              <w:jc w:val="both"/>
              <w:rPr>
                <w:sz w:val="28"/>
                <w:szCs w:val="28"/>
              </w:rPr>
            </w:pPr>
            <w:r>
              <w:rPr>
                <w:sz w:val="28"/>
                <w:szCs w:val="28"/>
              </w:rPr>
              <w:t>9)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развитии застроенной территории, или земельный участок образован из земельного участка, в отношении которого с другим лицом заключен договор о комплексном освоении территории, за исключением случаев, если такой земельный участок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такого земельного участка обратилось лицо, уполномоченное на строительство указанных объектов;</w:t>
            </w:r>
          </w:p>
          <w:p w:rsidR="00BF53E7" w:rsidRDefault="00BF53E7" w:rsidP="001E3990">
            <w:pPr>
              <w:autoSpaceDE w:val="0"/>
              <w:autoSpaceDN w:val="0"/>
              <w:adjustRightInd w:val="0"/>
              <w:ind w:firstLine="540"/>
              <w:jc w:val="both"/>
              <w:rPr>
                <w:sz w:val="28"/>
                <w:szCs w:val="28"/>
              </w:rPr>
            </w:pPr>
            <w:r>
              <w:rPr>
                <w:sz w:val="28"/>
                <w:szCs w:val="28"/>
              </w:rPr>
              <w:t xml:space="preserve">10) указанный в заявлении о предоставлении земельного участка земельный участок образован из земельного участка, в отношении которого заключен договор о комплексном освоении территории или договор о развитии застроенной территории, и в соответствии с утвержденной документацией по планировке территории предназначен для размещения объектов </w:t>
            </w:r>
            <w:r>
              <w:rPr>
                <w:sz w:val="28"/>
                <w:szCs w:val="28"/>
              </w:rPr>
              <w:lastRenderedPageBreak/>
              <w:t>федерального значения, объектов регионального значения или объектов местного значения, за исключением случаев, если с заявлением о предоставлении в аренду земельного участка обратилось лицо, с которым заключен договор о комплексном освоении территории или договор о развитии застроенной территории, предусматривающие обязательство данного лица по строительству указанных объектов;</w:t>
            </w:r>
          </w:p>
          <w:p w:rsidR="00BF53E7" w:rsidRPr="00723229" w:rsidRDefault="00BF53E7" w:rsidP="001E3990">
            <w:pPr>
              <w:autoSpaceDE w:val="0"/>
              <w:autoSpaceDN w:val="0"/>
              <w:adjustRightInd w:val="0"/>
              <w:ind w:firstLine="540"/>
              <w:jc w:val="both"/>
              <w:rPr>
                <w:sz w:val="28"/>
                <w:szCs w:val="28"/>
              </w:rPr>
            </w:pPr>
            <w:r>
              <w:rPr>
                <w:sz w:val="28"/>
                <w:szCs w:val="28"/>
              </w:rPr>
              <w:t>11) указанный в заявлении о предоставлении земельного участка земельный участок является предметом аукциона, извещение о проведении которого размещено в соответствии</w:t>
            </w:r>
            <w:r w:rsidRPr="00723229">
              <w:rPr>
                <w:sz w:val="28"/>
                <w:szCs w:val="28"/>
              </w:rPr>
              <w:t xml:space="preserve"> с </w:t>
            </w:r>
            <w:hyperlink r:id="rId202" w:history="1">
              <w:r w:rsidRPr="00723229">
                <w:rPr>
                  <w:sz w:val="28"/>
                  <w:szCs w:val="28"/>
                </w:rPr>
                <w:t>пунктом 19 статьи 39.11</w:t>
              </w:r>
            </w:hyperlink>
            <w:r w:rsidRPr="00723229">
              <w:rPr>
                <w:sz w:val="28"/>
                <w:szCs w:val="28"/>
              </w:rPr>
              <w:t xml:space="preserve"> </w:t>
            </w:r>
            <w:r>
              <w:rPr>
                <w:sz w:val="28"/>
                <w:szCs w:val="28"/>
              </w:rPr>
              <w:t>ЗК РФ</w:t>
            </w:r>
            <w:r w:rsidRPr="00723229">
              <w:rPr>
                <w:sz w:val="28"/>
                <w:szCs w:val="28"/>
              </w:rPr>
              <w:t>;</w:t>
            </w:r>
          </w:p>
          <w:p w:rsidR="00BF53E7" w:rsidRDefault="00BF53E7" w:rsidP="001E3990">
            <w:pPr>
              <w:autoSpaceDE w:val="0"/>
              <w:autoSpaceDN w:val="0"/>
              <w:adjustRightInd w:val="0"/>
              <w:ind w:firstLine="540"/>
              <w:jc w:val="both"/>
              <w:rPr>
                <w:sz w:val="28"/>
                <w:szCs w:val="28"/>
              </w:rPr>
            </w:pPr>
            <w:r>
              <w:rPr>
                <w:sz w:val="28"/>
                <w:szCs w:val="28"/>
              </w:rPr>
              <w:t xml:space="preserve">12) в отношении земельного участка, указанного в заявлении о его предоставлении, поступило предусмотренное </w:t>
            </w:r>
            <w:hyperlink r:id="rId203" w:history="1">
              <w:r w:rsidRPr="00723229">
                <w:rPr>
                  <w:sz w:val="28"/>
                  <w:szCs w:val="28"/>
                </w:rPr>
                <w:t>подпунктом 6 пункта 4 статьи 39.11</w:t>
              </w:r>
            </w:hyperlink>
            <w:r>
              <w:rPr>
                <w:sz w:val="28"/>
                <w:szCs w:val="28"/>
              </w:rPr>
              <w:t xml:space="preserve"> ЗК РФ заявление о проведении аукциона по его продаже или аукциона на право заключения договора его аренды при условии, что такой земельный участок образован в соответствии с </w:t>
            </w:r>
            <w:hyperlink r:id="rId204" w:history="1">
              <w:r w:rsidRPr="00723229">
                <w:rPr>
                  <w:sz w:val="28"/>
                  <w:szCs w:val="28"/>
                </w:rPr>
                <w:t>подпунктом 4 пункта 4 статьи 39.11</w:t>
              </w:r>
            </w:hyperlink>
            <w:r>
              <w:rPr>
                <w:sz w:val="28"/>
                <w:szCs w:val="28"/>
              </w:rPr>
              <w:t xml:space="preserve"> ЗК РФ и уполномоченным органом не принято решение об отказе в проведении этого аукциона по основаниям, предусмотренным </w:t>
            </w:r>
            <w:hyperlink r:id="rId205" w:history="1">
              <w:r w:rsidRPr="00723229">
                <w:rPr>
                  <w:sz w:val="28"/>
                  <w:szCs w:val="28"/>
                </w:rPr>
                <w:t>пунктом 8 статьи 39.11</w:t>
              </w:r>
            </w:hyperlink>
            <w:r>
              <w:rPr>
                <w:sz w:val="28"/>
                <w:szCs w:val="28"/>
              </w:rPr>
              <w:t xml:space="preserve"> ЗК РФ;</w:t>
            </w:r>
          </w:p>
          <w:p w:rsidR="00BF53E7" w:rsidRDefault="00BF53E7" w:rsidP="001E3990">
            <w:pPr>
              <w:autoSpaceDE w:val="0"/>
              <w:autoSpaceDN w:val="0"/>
              <w:adjustRightInd w:val="0"/>
              <w:ind w:firstLine="540"/>
              <w:jc w:val="both"/>
              <w:rPr>
                <w:sz w:val="28"/>
                <w:szCs w:val="28"/>
              </w:rPr>
            </w:pPr>
            <w:r>
              <w:rPr>
                <w:sz w:val="28"/>
                <w:szCs w:val="28"/>
              </w:rPr>
              <w:t xml:space="preserve">13) в отношении земельного участка, указанного в заявлении о его предоставлении, опубликовано и размещено в соответствии с </w:t>
            </w:r>
            <w:hyperlink r:id="rId206" w:history="1">
              <w:r w:rsidRPr="00723229">
                <w:rPr>
                  <w:sz w:val="28"/>
                  <w:szCs w:val="28"/>
                </w:rPr>
                <w:t>подпунктом 1 пункта 1 статьи 39.18</w:t>
              </w:r>
            </w:hyperlink>
            <w:r>
              <w:rPr>
                <w:sz w:val="28"/>
                <w:szCs w:val="28"/>
              </w:rPr>
              <w:t xml:space="preserve"> ЗК РФ </w:t>
            </w:r>
            <w:r>
              <w:rPr>
                <w:sz w:val="28"/>
                <w:szCs w:val="28"/>
              </w:rPr>
              <w:lastRenderedPageBreak/>
              <w:t>извещение о предоставлении земельного участка для индивидуального жилищного строительства, ведения личного подсобного хозяйства, садоводства, дачного хозяйства или осуществления крестьянским (фермерским) хозяйством его деятельности;</w:t>
            </w:r>
          </w:p>
          <w:p w:rsidR="00BF53E7" w:rsidRDefault="00BF53E7" w:rsidP="001E3990">
            <w:pPr>
              <w:autoSpaceDE w:val="0"/>
              <w:autoSpaceDN w:val="0"/>
              <w:adjustRightInd w:val="0"/>
              <w:ind w:firstLine="540"/>
              <w:jc w:val="both"/>
              <w:rPr>
                <w:sz w:val="28"/>
                <w:szCs w:val="28"/>
              </w:rPr>
            </w:pPr>
            <w:r>
              <w:rPr>
                <w:sz w:val="28"/>
                <w:szCs w:val="28"/>
              </w:rPr>
              <w:t>14) разрешенное использование земельного участка не соответствует целям использования такого земельного участка, указанным в заявлении о предоставлении земельного участка, за исключением случаев размещения линейного объекта в соответствии с утвержденным проектом планировки территории;</w:t>
            </w:r>
          </w:p>
          <w:p w:rsidR="00BF53E7" w:rsidRDefault="00BF53E7" w:rsidP="001E3990">
            <w:pPr>
              <w:autoSpaceDE w:val="0"/>
              <w:autoSpaceDN w:val="0"/>
              <w:adjustRightInd w:val="0"/>
              <w:ind w:firstLine="540"/>
              <w:jc w:val="both"/>
              <w:rPr>
                <w:sz w:val="28"/>
                <w:szCs w:val="28"/>
              </w:rPr>
            </w:pPr>
            <w:r>
              <w:rPr>
                <w:sz w:val="28"/>
                <w:szCs w:val="28"/>
              </w:rPr>
              <w:t xml:space="preserve">15) испрашиваемый земельный участок не включен в утвержденный в установленном Правительством Российской Федерации порядке перечень земельных участков, предоставленных для нужд обороны и безопасности и временно не используемых для указанных нужд, в случае, если подано заявление о предоставлении земельного участка в соответствии с </w:t>
            </w:r>
            <w:hyperlink r:id="rId207" w:history="1">
              <w:r w:rsidRPr="00723229">
                <w:rPr>
                  <w:sz w:val="28"/>
                  <w:szCs w:val="28"/>
                </w:rPr>
                <w:t>подпунктом 10 пункта 2 статьи 39.10</w:t>
              </w:r>
            </w:hyperlink>
            <w:r w:rsidRPr="00723229">
              <w:rPr>
                <w:sz w:val="28"/>
                <w:szCs w:val="28"/>
              </w:rPr>
              <w:t xml:space="preserve"> </w:t>
            </w:r>
            <w:r>
              <w:rPr>
                <w:sz w:val="28"/>
                <w:szCs w:val="28"/>
              </w:rPr>
              <w:t>ЗК РФ;</w:t>
            </w:r>
          </w:p>
          <w:p w:rsidR="00BF53E7" w:rsidRDefault="00BF53E7" w:rsidP="001E3990">
            <w:pPr>
              <w:autoSpaceDE w:val="0"/>
              <w:autoSpaceDN w:val="0"/>
              <w:adjustRightInd w:val="0"/>
              <w:ind w:firstLine="540"/>
              <w:jc w:val="both"/>
              <w:rPr>
                <w:sz w:val="28"/>
                <w:szCs w:val="28"/>
              </w:rPr>
            </w:pPr>
            <w:r>
              <w:rPr>
                <w:sz w:val="28"/>
                <w:szCs w:val="28"/>
              </w:rPr>
              <w:t>16) площадь земельного участка, указанного в заявлении о предоставлении земельного участка некоммерческой организации, созданной гражданами, для ведения огородничества, садоводства, превышает предельный размер, установленный в соответствии с федеральным законом;</w:t>
            </w:r>
          </w:p>
          <w:p w:rsidR="00BF53E7" w:rsidRDefault="00BF53E7" w:rsidP="001E3990">
            <w:pPr>
              <w:autoSpaceDE w:val="0"/>
              <w:autoSpaceDN w:val="0"/>
              <w:adjustRightInd w:val="0"/>
              <w:ind w:firstLine="540"/>
              <w:jc w:val="both"/>
              <w:rPr>
                <w:sz w:val="28"/>
                <w:szCs w:val="28"/>
              </w:rPr>
            </w:pPr>
            <w:r>
              <w:rPr>
                <w:sz w:val="28"/>
                <w:szCs w:val="28"/>
              </w:rPr>
              <w:lastRenderedPageBreak/>
              <w:t>17) указанный в заявлении о предоставлении земельного участка земельный участок в соответствии с утвержденными документами территориального планирования и (или)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земельного участка обратилось лицо, не уполномоченное на строительство этих объектов;</w:t>
            </w:r>
          </w:p>
          <w:p w:rsidR="00BF53E7" w:rsidRDefault="00BF53E7" w:rsidP="001E3990">
            <w:pPr>
              <w:autoSpaceDE w:val="0"/>
              <w:autoSpaceDN w:val="0"/>
              <w:adjustRightInd w:val="0"/>
              <w:ind w:firstLine="540"/>
              <w:jc w:val="both"/>
              <w:rPr>
                <w:sz w:val="28"/>
                <w:szCs w:val="28"/>
              </w:rPr>
            </w:pPr>
            <w:r>
              <w:rPr>
                <w:sz w:val="28"/>
                <w:szCs w:val="28"/>
              </w:rPr>
              <w:t>18) указанный в заявлении о предоставлении земельного участка земельный участок предназначен для размещения здания, сооружения в соответствии с государственной программой Российской Федерации, государственной программой субъекта Российской Федерации и с заявлением о предоставлении земельного участка обратилось лицо, не уполномоченное на строительство этих здания, сооружения;</w:t>
            </w:r>
          </w:p>
          <w:p w:rsidR="00BF53E7" w:rsidRDefault="00BF53E7" w:rsidP="001E3990">
            <w:pPr>
              <w:autoSpaceDE w:val="0"/>
              <w:autoSpaceDN w:val="0"/>
              <w:adjustRightInd w:val="0"/>
              <w:ind w:firstLine="540"/>
              <w:jc w:val="both"/>
              <w:rPr>
                <w:sz w:val="28"/>
                <w:szCs w:val="28"/>
              </w:rPr>
            </w:pPr>
            <w:r>
              <w:rPr>
                <w:sz w:val="28"/>
                <w:szCs w:val="28"/>
              </w:rPr>
              <w:t>19) предоставление земельного участка на заявленном виде прав не допускается;</w:t>
            </w:r>
          </w:p>
          <w:p w:rsidR="00BF53E7" w:rsidRDefault="00BF53E7" w:rsidP="001E3990">
            <w:pPr>
              <w:autoSpaceDE w:val="0"/>
              <w:autoSpaceDN w:val="0"/>
              <w:adjustRightInd w:val="0"/>
              <w:ind w:firstLine="540"/>
              <w:jc w:val="both"/>
              <w:rPr>
                <w:sz w:val="28"/>
                <w:szCs w:val="28"/>
              </w:rPr>
            </w:pPr>
            <w:r>
              <w:rPr>
                <w:sz w:val="28"/>
                <w:szCs w:val="28"/>
              </w:rPr>
              <w:t>20) в отношении земельного участка, указанного в заявлении о его предоставлении, не установлен вид разрешенного использования;</w:t>
            </w:r>
          </w:p>
          <w:p w:rsidR="00BF53E7" w:rsidRDefault="00BF53E7" w:rsidP="001E3990">
            <w:pPr>
              <w:autoSpaceDE w:val="0"/>
              <w:autoSpaceDN w:val="0"/>
              <w:adjustRightInd w:val="0"/>
              <w:ind w:firstLine="540"/>
              <w:jc w:val="both"/>
              <w:rPr>
                <w:sz w:val="28"/>
                <w:szCs w:val="28"/>
              </w:rPr>
            </w:pPr>
            <w:r>
              <w:rPr>
                <w:sz w:val="28"/>
                <w:szCs w:val="28"/>
              </w:rPr>
              <w:t>21) указанный в заявлении о предоставлении земельного участка земельный участок не отнесен к определенной категории земель;</w:t>
            </w:r>
          </w:p>
          <w:p w:rsidR="00BF53E7" w:rsidRDefault="00BF53E7" w:rsidP="001E3990">
            <w:pPr>
              <w:autoSpaceDE w:val="0"/>
              <w:autoSpaceDN w:val="0"/>
              <w:adjustRightInd w:val="0"/>
              <w:ind w:firstLine="540"/>
              <w:jc w:val="both"/>
              <w:rPr>
                <w:sz w:val="28"/>
                <w:szCs w:val="28"/>
              </w:rPr>
            </w:pPr>
            <w:r>
              <w:rPr>
                <w:sz w:val="28"/>
                <w:szCs w:val="28"/>
              </w:rPr>
              <w:t xml:space="preserve">22) в отношении земельного участка, </w:t>
            </w:r>
            <w:r>
              <w:rPr>
                <w:sz w:val="28"/>
                <w:szCs w:val="28"/>
              </w:rPr>
              <w:lastRenderedPageBreak/>
              <w:t>указанного в заявлении о его предоставлении, принято решение о предварительном согласовании его предоставления, срок действия которого не истек, и с заявлением о предоставлении земельного участка обратилось иное не указанное в этом решении лицо;</w:t>
            </w:r>
          </w:p>
          <w:p w:rsidR="00BF53E7" w:rsidRDefault="00BF53E7" w:rsidP="001E3990">
            <w:pPr>
              <w:autoSpaceDE w:val="0"/>
              <w:autoSpaceDN w:val="0"/>
              <w:adjustRightInd w:val="0"/>
              <w:ind w:firstLine="540"/>
              <w:jc w:val="both"/>
              <w:rPr>
                <w:sz w:val="28"/>
                <w:szCs w:val="28"/>
              </w:rPr>
            </w:pPr>
            <w:r>
              <w:rPr>
                <w:sz w:val="28"/>
                <w:szCs w:val="28"/>
              </w:rPr>
              <w:t>23) указанный в заявлении о предоставлении земельного участка земельный участок изъят для государственных или муниципальных нужд и указанная в заявлении цель предоставления такого земельного участка не соответствует целям, для которых такой земельный участок был изъят, за исключением земельных участков, изъятых для государственных или муниципальных нужд в связи с признанием многоквартирного дома, который расположен на таком земельном участке, аварийным и подлежащим сносу или реконструкции;</w:t>
            </w:r>
          </w:p>
          <w:p w:rsidR="00BF53E7" w:rsidRDefault="00BF53E7" w:rsidP="001E3990">
            <w:pPr>
              <w:autoSpaceDE w:val="0"/>
              <w:autoSpaceDN w:val="0"/>
              <w:adjustRightInd w:val="0"/>
              <w:ind w:firstLine="540"/>
              <w:jc w:val="both"/>
              <w:rPr>
                <w:sz w:val="28"/>
                <w:szCs w:val="28"/>
              </w:rPr>
            </w:pPr>
            <w:r>
              <w:rPr>
                <w:sz w:val="28"/>
                <w:szCs w:val="28"/>
              </w:rPr>
              <w:t xml:space="preserve">24) границы земельного участка, указанного в заявлении о его предоставлении, подлежат уточнению в соответствии с Федеральным </w:t>
            </w:r>
            <w:hyperlink r:id="rId208" w:history="1">
              <w:r w:rsidRPr="00723229">
                <w:rPr>
                  <w:sz w:val="28"/>
                  <w:szCs w:val="28"/>
                </w:rPr>
                <w:t>законом</w:t>
              </w:r>
            </w:hyperlink>
            <w:r>
              <w:rPr>
                <w:sz w:val="28"/>
                <w:szCs w:val="28"/>
              </w:rPr>
              <w:t xml:space="preserve"> «О государственном кадастре недвижимости»;</w:t>
            </w:r>
          </w:p>
          <w:p w:rsidR="00BF53E7" w:rsidRPr="00B674D7" w:rsidRDefault="00BF53E7" w:rsidP="001E3990">
            <w:pPr>
              <w:autoSpaceDE w:val="0"/>
              <w:autoSpaceDN w:val="0"/>
              <w:adjustRightInd w:val="0"/>
              <w:ind w:firstLine="540"/>
              <w:jc w:val="both"/>
              <w:rPr>
                <w:rFonts w:ascii="Times New Roman CYR" w:hAnsi="Times New Roman CYR" w:cs="Times New Roman CYR"/>
                <w:color w:val="000000"/>
                <w:sz w:val="28"/>
                <w:szCs w:val="28"/>
              </w:rPr>
            </w:pPr>
            <w:r>
              <w:rPr>
                <w:sz w:val="28"/>
                <w:szCs w:val="28"/>
              </w:rPr>
              <w:t xml:space="preserve">25) площадь земельного участка, указанного в заявлении о его предоставлении, превышает его площадь, указанную в схеме расположения земельного участка, проекте межевания территории или в проектной документации о местоположении, границах, площади и об иных количественных и качественных характеристиках лесных участков, в </w:t>
            </w:r>
            <w:r>
              <w:rPr>
                <w:sz w:val="28"/>
                <w:szCs w:val="28"/>
              </w:rPr>
              <w:lastRenderedPageBreak/>
              <w:t>соответствии с которыми такой земельный участок образован, более чем на десять процентов</w:t>
            </w:r>
          </w:p>
        </w:tc>
        <w:tc>
          <w:tcPr>
            <w:tcW w:w="4012" w:type="dxa"/>
            <w:tcBorders>
              <w:top w:val="single" w:sz="6" w:space="0" w:color="auto"/>
              <w:left w:val="single" w:sz="6" w:space="0" w:color="auto"/>
              <w:bottom w:val="single" w:sz="6" w:space="0" w:color="auto"/>
              <w:right w:val="single" w:sz="6" w:space="0" w:color="auto"/>
            </w:tcBorders>
          </w:tcPr>
          <w:p w:rsidR="00BF53E7" w:rsidRDefault="00BF53E7" w:rsidP="001E3990">
            <w:pPr>
              <w:pStyle w:val="ConsPlusCell"/>
              <w:widowControl/>
              <w:ind w:firstLine="45"/>
              <w:rPr>
                <w:rFonts w:ascii="Times New Roman" w:hAnsi="Times New Roman" w:cs="Times New Roman"/>
                <w:color w:val="000000"/>
                <w:sz w:val="28"/>
                <w:szCs w:val="28"/>
              </w:rPr>
            </w:pPr>
          </w:p>
          <w:p w:rsidR="00BF53E7" w:rsidRDefault="00BF53E7" w:rsidP="001E3990">
            <w:pPr>
              <w:pStyle w:val="ConsPlusCell"/>
              <w:widowControl/>
              <w:ind w:firstLine="45"/>
              <w:rPr>
                <w:rFonts w:ascii="Times New Roman" w:hAnsi="Times New Roman" w:cs="Times New Roman"/>
                <w:color w:val="000000"/>
                <w:sz w:val="28"/>
                <w:szCs w:val="28"/>
              </w:rPr>
            </w:pPr>
          </w:p>
          <w:p w:rsidR="00BF53E7" w:rsidRPr="00B674D7" w:rsidRDefault="00BF53E7" w:rsidP="001E3990">
            <w:pPr>
              <w:pStyle w:val="ConsPlusCell"/>
              <w:widowControl/>
              <w:ind w:firstLine="45"/>
              <w:rPr>
                <w:rFonts w:ascii="Times New Roman" w:hAnsi="Times New Roman" w:cs="Times New Roman"/>
                <w:color w:val="000000"/>
                <w:sz w:val="28"/>
                <w:szCs w:val="28"/>
              </w:rPr>
            </w:pPr>
            <w:r w:rsidRPr="00B674D7">
              <w:rPr>
                <w:rFonts w:ascii="Times New Roman" w:hAnsi="Times New Roman" w:cs="Times New Roman"/>
                <w:color w:val="000000"/>
                <w:sz w:val="28"/>
                <w:szCs w:val="28"/>
              </w:rPr>
              <w:t>ст.</w:t>
            </w:r>
            <w:r>
              <w:rPr>
                <w:rFonts w:ascii="Times New Roman" w:hAnsi="Times New Roman" w:cs="Times New Roman"/>
                <w:color w:val="000000"/>
                <w:sz w:val="28"/>
                <w:szCs w:val="28"/>
              </w:rPr>
              <w:t>39.16</w:t>
            </w:r>
            <w:r w:rsidRPr="00B674D7">
              <w:rPr>
                <w:rFonts w:ascii="Times New Roman" w:hAnsi="Times New Roman" w:cs="Times New Roman"/>
                <w:color w:val="000000"/>
                <w:sz w:val="28"/>
                <w:szCs w:val="28"/>
              </w:rPr>
              <w:t xml:space="preserve"> ЗК РФ</w:t>
            </w:r>
          </w:p>
        </w:tc>
      </w:tr>
      <w:tr w:rsidR="00BF53E7" w:rsidRPr="00B674D7"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rPr>
                <w:color w:val="000000"/>
                <w:sz w:val="28"/>
                <w:szCs w:val="28"/>
              </w:rPr>
            </w:pPr>
            <w:r w:rsidRPr="00B674D7">
              <w:rPr>
                <w:color w:val="000000"/>
                <w:sz w:val="28"/>
                <w:szCs w:val="28"/>
              </w:rPr>
              <w:lastRenderedPageBreak/>
              <w:t>2.10. Порядок, размер и основания взимания государственной пошлины или иной платы, взимаемой за предоставление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ind w:firstLine="284"/>
              <w:jc w:val="both"/>
              <w:rPr>
                <w:color w:val="000000"/>
                <w:sz w:val="28"/>
                <w:szCs w:val="28"/>
              </w:rPr>
            </w:pPr>
            <w:r w:rsidRPr="00B674D7">
              <w:rPr>
                <w:color w:val="000000"/>
                <w:sz w:val="28"/>
                <w:szCs w:val="28"/>
              </w:rPr>
              <w:t>Муниципаль</w:t>
            </w:r>
            <w:r w:rsidRPr="00B674D7">
              <w:rPr>
                <w:rFonts w:ascii="Times New Roman CYR" w:hAnsi="Times New Roman CYR" w:cs="Times New Roman CYR"/>
                <w:color w:val="000000"/>
                <w:sz w:val="28"/>
                <w:szCs w:val="28"/>
              </w:rPr>
              <w:t>ная услуга предоставляется на безвозмездной основе</w:t>
            </w:r>
          </w:p>
        </w:tc>
        <w:tc>
          <w:tcPr>
            <w:tcW w:w="4012"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autoSpaceDE w:val="0"/>
              <w:autoSpaceDN w:val="0"/>
              <w:adjustRightInd w:val="0"/>
              <w:jc w:val="both"/>
              <w:rPr>
                <w:color w:val="000000"/>
                <w:sz w:val="28"/>
                <w:szCs w:val="28"/>
              </w:rPr>
            </w:pPr>
          </w:p>
        </w:tc>
      </w:tr>
      <w:tr w:rsidR="00BF53E7" w:rsidRPr="00B674D7"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rPr>
                <w:color w:val="000000"/>
                <w:sz w:val="28"/>
                <w:szCs w:val="28"/>
              </w:rPr>
            </w:pPr>
            <w:r w:rsidRPr="00B674D7">
              <w:rPr>
                <w:color w:val="000000"/>
                <w:sz w:val="28"/>
                <w:szCs w:val="28"/>
              </w:rPr>
              <w:t>2.11. 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6410"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jc w:val="both"/>
              <w:rPr>
                <w:color w:val="000000"/>
                <w:sz w:val="28"/>
                <w:szCs w:val="28"/>
              </w:rPr>
            </w:pPr>
            <w:r w:rsidRPr="0087737A">
              <w:rPr>
                <w:color w:val="000000"/>
                <w:sz w:val="28"/>
                <w:szCs w:val="28"/>
              </w:rPr>
              <w:t>Предоставление необходимых и обязательных услуг не требуется</w:t>
            </w:r>
          </w:p>
        </w:tc>
        <w:tc>
          <w:tcPr>
            <w:tcW w:w="4012"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autoSpaceDE w:val="0"/>
              <w:autoSpaceDN w:val="0"/>
              <w:adjustRightInd w:val="0"/>
              <w:jc w:val="both"/>
              <w:rPr>
                <w:color w:val="000000"/>
                <w:sz w:val="28"/>
                <w:szCs w:val="28"/>
              </w:rPr>
            </w:pPr>
          </w:p>
        </w:tc>
      </w:tr>
      <w:tr w:rsidR="00BF53E7" w:rsidRPr="00B674D7"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rPr>
                <w:color w:val="000000"/>
                <w:sz w:val="28"/>
                <w:szCs w:val="28"/>
              </w:rPr>
            </w:pPr>
            <w:r w:rsidRPr="00B674D7">
              <w:rPr>
                <w:color w:val="000000"/>
                <w:sz w:val="28"/>
                <w:szCs w:val="28"/>
              </w:rPr>
              <w:t>2.12. Максимальный срок ожидания в очереди при подаче запроса о предоставлении муниципальной услуги и при получении результата предоставления таких услуг</w:t>
            </w:r>
          </w:p>
        </w:tc>
        <w:tc>
          <w:tcPr>
            <w:tcW w:w="6410" w:type="dxa"/>
            <w:tcBorders>
              <w:top w:val="single" w:sz="6" w:space="0" w:color="auto"/>
              <w:left w:val="single" w:sz="6" w:space="0" w:color="auto"/>
              <w:bottom w:val="single" w:sz="6" w:space="0" w:color="auto"/>
              <w:right w:val="single" w:sz="6" w:space="0" w:color="auto"/>
            </w:tcBorders>
          </w:tcPr>
          <w:p w:rsidR="00BF53E7" w:rsidRPr="00723229" w:rsidRDefault="00BF53E7" w:rsidP="001E3990">
            <w:pPr>
              <w:tabs>
                <w:tab w:val="left" w:pos="0"/>
              </w:tabs>
              <w:autoSpaceDE w:val="0"/>
              <w:autoSpaceDN w:val="0"/>
              <w:adjustRightInd w:val="0"/>
              <w:ind w:firstLine="303"/>
              <w:jc w:val="both"/>
              <w:rPr>
                <w:rFonts w:ascii="Times New Roman CYR" w:hAnsi="Times New Roman CYR" w:cs="Times New Roman CYR"/>
                <w:sz w:val="28"/>
                <w:szCs w:val="28"/>
              </w:rPr>
            </w:pPr>
            <w:r w:rsidRPr="00723229">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BF53E7" w:rsidRPr="00723229" w:rsidRDefault="00BF53E7" w:rsidP="001E3990">
            <w:pPr>
              <w:ind w:firstLine="425"/>
              <w:jc w:val="both"/>
              <w:rPr>
                <w:color w:val="000000"/>
                <w:sz w:val="28"/>
                <w:szCs w:val="28"/>
              </w:rPr>
            </w:pPr>
            <w:r w:rsidRPr="00723229">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4012" w:type="dxa"/>
            <w:tcBorders>
              <w:top w:val="single" w:sz="6" w:space="0" w:color="auto"/>
              <w:left w:val="single" w:sz="6" w:space="0" w:color="auto"/>
              <w:bottom w:val="single" w:sz="6" w:space="0" w:color="auto"/>
              <w:right w:val="single" w:sz="6" w:space="0" w:color="auto"/>
            </w:tcBorders>
          </w:tcPr>
          <w:p w:rsidR="00BF53E7" w:rsidRPr="00723229" w:rsidRDefault="00BF53E7" w:rsidP="001E3990">
            <w:pPr>
              <w:pStyle w:val="ConsPlusCell"/>
              <w:widowControl/>
              <w:ind w:firstLine="45"/>
              <w:rPr>
                <w:rFonts w:ascii="Times New Roman" w:hAnsi="Times New Roman" w:cs="Times New Roman"/>
                <w:color w:val="000000"/>
                <w:sz w:val="28"/>
                <w:szCs w:val="28"/>
              </w:rPr>
            </w:pPr>
          </w:p>
        </w:tc>
      </w:tr>
      <w:tr w:rsidR="00BF53E7" w:rsidRPr="00B674D7"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suppressAutoHyphens/>
              <w:ind w:firstLine="34"/>
              <w:rPr>
                <w:color w:val="000000"/>
                <w:sz w:val="28"/>
                <w:szCs w:val="28"/>
              </w:rPr>
            </w:pPr>
            <w:r w:rsidRPr="00B674D7">
              <w:rPr>
                <w:color w:val="000000"/>
                <w:sz w:val="28"/>
                <w:szCs w:val="28"/>
              </w:rPr>
              <w:t>2.13. Срок регистрации запроса заявителя о предоставлении муниципальной услуги</w:t>
            </w:r>
            <w:r w:rsidRPr="007A13D9">
              <w:rPr>
                <w:sz w:val="28"/>
                <w:szCs w:val="28"/>
              </w:rPr>
              <w:t>, в том числе в электронной форме</w:t>
            </w:r>
          </w:p>
        </w:tc>
        <w:tc>
          <w:tcPr>
            <w:tcW w:w="6410"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ind w:firstLine="288"/>
              <w:jc w:val="both"/>
              <w:rPr>
                <w:color w:val="000000"/>
                <w:sz w:val="28"/>
                <w:szCs w:val="28"/>
              </w:rPr>
            </w:pPr>
            <w:r w:rsidRPr="00B674D7">
              <w:rPr>
                <w:color w:val="000000"/>
                <w:sz w:val="28"/>
                <w:szCs w:val="28"/>
              </w:rPr>
              <w:t>В течение одного дня с момента поступления заявления</w:t>
            </w:r>
          </w:p>
          <w:p w:rsidR="00BF53E7" w:rsidRPr="00B674D7" w:rsidRDefault="00BF53E7" w:rsidP="001E3990">
            <w:pPr>
              <w:ind w:firstLine="288"/>
              <w:jc w:val="both"/>
              <w:rPr>
                <w:color w:val="000000"/>
                <w:sz w:val="28"/>
                <w:szCs w:val="28"/>
              </w:rPr>
            </w:pPr>
          </w:p>
        </w:tc>
        <w:tc>
          <w:tcPr>
            <w:tcW w:w="4012"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pStyle w:val="ConsPlusTitle"/>
              <w:ind w:firstLine="45"/>
              <w:rPr>
                <w:rFonts w:ascii="Times New Roman" w:hAnsi="Times New Roman" w:cs="Times New Roman"/>
                <w:b w:val="0"/>
                <w:color w:val="000000"/>
                <w:sz w:val="28"/>
                <w:szCs w:val="28"/>
              </w:rPr>
            </w:pPr>
          </w:p>
        </w:tc>
      </w:tr>
      <w:tr w:rsidR="00BF53E7" w:rsidRPr="00B674D7"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rPr>
                <w:color w:val="000000"/>
                <w:sz w:val="28"/>
                <w:szCs w:val="28"/>
              </w:rPr>
            </w:pPr>
            <w:r w:rsidRPr="00B674D7">
              <w:rPr>
                <w:color w:val="000000"/>
                <w:sz w:val="28"/>
                <w:szCs w:val="28"/>
              </w:rPr>
              <w:t>2.14. Требования к помещениям, в которых предоставляются муниципальная услуга</w:t>
            </w:r>
            <w:r w:rsidRPr="007A13D9">
              <w:rPr>
                <w:sz w:val="28"/>
                <w:szCs w:val="28"/>
              </w:rPr>
              <w:t xml:space="preserve">,к месту ожидания и приема заявителей, в </w:t>
            </w:r>
            <w:r w:rsidRPr="007A13D9">
              <w:rPr>
                <w:sz w:val="28"/>
                <w:szCs w:val="28"/>
              </w:rPr>
              <w:lastRenderedPageBreak/>
              <w:t>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6410" w:type="dxa"/>
            <w:tcBorders>
              <w:top w:val="single" w:sz="6" w:space="0" w:color="auto"/>
              <w:left w:val="single" w:sz="6" w:space="0" w:color="auto"/>
              <w:bottom w:val="single" w:sz="6" w:space="0" w:color="auto"/>
              <w:right w:val="single" w:sz="6" w:space="0" w:color="auto"/>
            </w:tcBorders>
          </w:tcPr>
          <w:p w:rsidR="00BF53E7" w:rsidRPr="0060781B" w:rsidRDefault="00BF53E7" w:rsidP="001E3990">
            <w:pPr>
              <w:tabs>
                <w:tab w:val="num" w:pos="370"/>
              </w:tabs>
              <w:ind w:firstLine="303"/>
              <w:jc w:val="both"/>
              <w:rPr>
                <w:sz w:val="28"/>
                <w:szCs w:val="22"/>
              </w:rPr>
            </w:pPr>
            <w:r w:rsidRPr="0060781B">
              <w:rPr>
                <w:sz w:val="28"/>
                <w:szCs w:val="22"/>
              </w:rPr>
              <w:lastRenderedPageBreak/>
              <w:t xml:space="preserve">Заявление на бумажном носителе подается в </w:t>
            </w:r>
            <w:r>
              <w:rPr>
                <w:sz w:val="28"/>
                <w:szCs w:val="28"/>
              </w:rPr>
              <w:t>Палату</w:t>
            </w:r>
            <w:r w:rsidRPr="0060781B">
              <w:rPr>
                <w:sz w:val="28"/>
                <w:szCs w:val="22"/>
              </w:rPr>
              <w:t xml:space="preserve">. </w:t>
            </w:r>
          </w:p>
          <w:p w:rsidR="00BF53E7" w:rsidRPr="007A13D9" w:rsidRDefault="00BF53E7" w:rsidP="001E3990">
            <w:pPr>
              <w:pStyle w:val="ConsPlusNormal"/>
              <w:ind w:firstLine="435"/>
              <w:jc w:val="both"/>
              <w:rPr>
                <w:rFonts w:ascii="Times New Roman" w:hAnsi="Times New Roman" w:cs="Times New Roman"/>
                <w:sz w:val="28"/>
                <w:szCs w:val="28"/>
              </w:rPr>
            </w:pPr>
            <w:r w:rsidRPr="007A13D9">
              <w:rPr>
                <w:rFonts w:ascii="Times New Roman" w:hAnsi="Times New Roman" w:cs="Times New Roman"/>
                <w:sz w:val="28"/>
                <w:szCs w:val="28"/>
              </w:rPr>
              <w:t xml:space="preserve">Предоставление муниципальной услуги осуществляется в зданиях и помещениях, </w:t>
            </w:r>
            <w:r w:rsidRPr="007A13D9">
              <w:rPr>
                <w:rFonts w:ascii="Times New Roman" w:hAnsi="Times New Roman" w:cs="Times New Roman"/>
                <w:sz w:val="28"/>
                <w:szCs w:val="28"/>
              </w:rPr>
              <w:lastRenderedPageBreak/>
              <w:t>оборудованных противопожарной системой и системой пожаротушения, необходимой мебелью для оформления документов, информационными стендами.</w:t>
            </w:r>
          </w:p>
          <w:p w:rsidR="00BF53E7" w:rsidRPr="007A13D9" w:rsidRDefault="00BF53E7" w:rsidP="001E3990">
            <w:pPr>
              <w:pStyle w:val="ConsPlusNormal"/>
              <w:ind w:firstLine="435"/>
              <w:jc w:val="both"/>
              <w:rPr>
                <w:rFonts w:ascii="Times New Roman" w:hAnsi="Times New Roman" w:cs="Times New Roman"/>
                <w:sz w:val="28"/>
                <w:szCs w:val="28"/>
              </w:rPr>
            </w:pPr>
            <w:r w:rsidRPr="007A13D9">
              <w:rPr>
                <w:rFonts w:ascii="Times New Roman" w:hAnsi="Times New Roman" w:cs="Times New Roman"/>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BF53E7" w:rsidRPr="00B674D7" w:rsidRDefault="00BF53E7" w:rsidP="001E3990">
            <w:pPr>
              <w:ind w:firstLine="305"/>
              <w:jc w:val="both"/>
              <w:rPr>
                <w:color w:val="000000"/>
                <w:sz w:val="28"/>
                <w:szCs w:val="28"/>
              </w:rPr>
            </w:pPr>
            <w:r w:rsidRPr="007A13D9">
              <w:rPr>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4012"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pStyle w:val="ConsPlusCell"/>
              <w:widowControl/>
              <w:ind w:firstLine="45"/>
              <w:rPr>
                <w:rFonts w:ascii="Times New Roman" w:hAnsi="Times New Roman" w:cs="Times New Roman"/>
                <w:color w:val="000000"/>
                <w:sz w:val="28"/>
                <w:szCs w:val="28"/>
              </w:rPr>
            </w:pPr>
          </w:p>
        </w:tc>
      </w:tr>
      <w:tr w:rsidR="00BF53E7" w:rsidRPr="00B674D7"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BF53E7" w:rsidRDefault="00BF53E7" w:rsidP="001E3990">
            <w:pPr>
              <w:jc w:val="both"/>
              <w:rPr>
                <w:sz w:val="28"/>
                <w:szCs w:val="28"/>
              </w:rPr>
            </w:pPr>
            <w:r>
              <w:rPr>
                <w:sz w:val="28"/>
                <w:szCs w:val="28"/>
              </w:rPr>
              <w:lastRenderedPageBreak/>
              <w:t>2.15. Показатели доступности и качества муниципальной услуги,</w:t>
            </w:r>
            <w:r>
              <w:t xml:space="preserve"> </w:t>
            </w:r>
            <w:r w:rsidRPr="00636A01">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w:t>
            </w:r>
            <w:r w:rsidRPr="00636A01">
              <w:rPr>
                <w:sz w:val="28"/>
                <w:szCs w:val="28"/>
              </w:rPr>
              <w:lastRenderedPageBreak/>
              <w:t>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6410" w:type="dxa"/>
            <w:tcBorders>
              <w:top w:val="single" w:sz="6" w:space="0" w:color="auto"/>
              <w:left w:val="single" w:sz="6" w:space="0" w:color="auto"/>
              <w:bottom w:val="single" w:sz="6" w:space="0" w:color="auto"/>
              <w:right w:val="single" w:sz="6" w:space="0" w:color="auto"/>
            </w:tcBorders>
          </w:tcPr>
          <w:p w:rsidR="00BF53E7" w:rsidRDefault="00BF53E7" w:rsidP="001E3990">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BF53E7" w:rsidRDefault="00BF53E7" w:rsidP="001E3990">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BF53E7" w:rsidRDefault="00BF53E7" w:rsidP="001E3990">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BF53E7" w:rsidRDefault="00BF53E7" w:rsidP="001E3990">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BF53E7" w:rsidRDefault="00BF53E7" w:rsidP="001E3990">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BF53E7" w:rsidRDefault="00BF53E7" w:rsidP="001E3990">
            <w:pPr>
              <w:autoSpaceDE w:val="0"/>
              <w:autoSpaceDN w:val="0"/>
              <w:adjustRightInd w:val="0"/>
              <w:ind w:firstLine="427"/>
              <w:jc w:val="both"/>
              <w:rPr>
                <w:sz w:val="28"/>
                <w:szCs w:val="28"/>
              </w:rPr>
            </w:pPr>
            <w:r>
              <w:rPr>
                <w:sz w:val="28"/>
                <w:szCs w:val="28"/>
              </w:rPr>
              <w:t xml:space="preserve">очередей при приеме и выдаче документов </w:t>
            </w:r>
            <w:r>
              <w:rPr>
                <w:sz w:val="28"/>
                <w:szCs w:val="28"/>
              </w:rPr>
              <w:lastRenderedPageBreak/>
              <w:t>заявителям;</w:t>
            </w:r>
          </w:p>
          <w:p w:rsidR="00BF53E7" w:rsidRDefault="00BF53E7" w:rsidP="001E3990">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BF53E7" w:rsidRDefault="00BF53E7" w:rsidP="001E3990">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BF53E7" w:rsidRDefault="00BF53E7" w:rsidP="001E3990">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BF53E7" w:rsidRDefault="00BF53E7" w:rsidP="001E3990">
            <w:pPr>
              <w:autoSpaceDE w:val="0"/>
              <w:autoSpaceDN w:val="0"/>
              <w:adjustRightInd w:val="0"/>
              <w:ind w:firstLine="427"/>
              <w:jc w:val="both"/>
              <w:rPr>
                <w:rFonts w:ascii="Times New Roman CYR" w:hAnsi="Times New Roman CYR" w:cs="Times New Roman CYR"/>
                <w:sz w:val="28"/>
                <w:szCs w:val="28"/>
              </w:rPr>
            </w:pPr>
            <w:r w:rsidRPr="00636A01">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BF53E7" w:rsidRDefault="00BF53E7" w:rsidP="001E3990">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BF53E7" w:rsidRDefault="00BF53E7" w:rsidP="001E3990">
            <w:pPr>
              <w:autoSpaceDE w:val="0"/>
              <w:autoSpaceDN w:val="0"/>
              <w:adjustRightInd w:val="0"/>
              <w:ind w:firstLine="427"/>
              <w:jc w:val="both"/>
              <w:rPr>
                <w:sz w:val="28"/>
                <w:szCs w:val="28"/>
              </w:rPr>
            </w:pPr>
            <w:r w:rsidRPr="00636A01">
              <w:rPr>
                <w:sz w:val="28"/>
                <w:szCs w:val="28"/>
              </w:rPr>
              <w:t>Информация о ходе предоставления муниципальной услуги может быть получена заявителем на сайте  (</w:t>
            </w:r>
            <w:r w:rsidRPr="00636A01">
              <w:rPr>
                <w:sz w:val="28"/>
                <w:szCs w:val="28"/>
                <w:lang w:val="en-US"/>
              </w:rPr>
              <w:t>http</w:t>
            </w:r>
            <w:r w:rsidRPr="00636A01">
              <w:rPr>
                <w:sz w:val="28"/>
                <w:szCs w:val="28"/>
              </w:rPr>
              <w:t xml:space="preserve">:// </w:t>
            </w:r>
            <w:hyperlink r:id="rId209" w:history="1">
              <w:r w:rsidRPr="00636A01">
                <w:rPr>
                  <w:sz w:val="28"/>
                  <w:szCs w:val="28"/>
                  <w:u w:val="single"/>
                  <w:lang w:val="en-US"/>
                </w:rPr>
                <w:t>www</w:t>
              </w:r>
              <w:r w:rsidRPr="00636A01">
                <w:rPr>
                  <w:sz w:val="28"/>
                  <w:szCs w:val="28"/>
                  <w:u w:val="single"/>
                </w:rPr>
                <w:t>.</w:t>
              </w:r>
              <w:r w:rsidRPr="00636A01">
                <w:rPr>
                  <w:sz w:val="28"/>
                  <w:szCs w:val="28"/>
                  <w:u w:val="single"/>
                  <w:lang w:val="en-US"/>
                </w:rPr>
                <w:t>gosuslugi</w:t>
              </w:r>
              <w:r w:rsidRPr="00636A01">
                <w:rPr>
                  <w:sz w:val="28"/>
                  <w:szCs w:val="28"/>
                  <w:u w:val="single"/>
                </w:rPr>
                <w:t>.</w:t>
              </w:r>
              <w:r w:rsidRPr="00636A01">
                <w:rPr>
                  <w:sz w:val="28"/>
                  <w:szCs w:val="28"/>
                  <w:u w:val="single"/>
                  <w:lang w:val="en-US"/>
                </w:rPr>
                <w:t>ru</w:t>
              </w:r>
              <w:r w:rsidRPr="00636A01">
                <w:rPr>
                  <w:sz w:val="28"/>
                  <w:szCs w:val="28"/>
                  <w:u w:val="single"/>
                </w:rPr>
                <w:t>/</w:t>
              </w:r>
            </w:hyperlink>
            <w:r w:rsidRPr="00636A01">
              <w:rPr>
                <w:sz w:val="28"/>
                <w:szCs w:val="28"/>
              </w:rPr>
              <w:t>), на Едином портале государственных и муниципальных услуг, в МФЦ</w:t>
            </w:r>
          </w:p>
        </w:tc>
        <w:tc>
          <w:tcPr>
            <w:tcW w:w="4012"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pStyle w:val="ConsPlusCell"/>
              <w:widowControl/>
              <w:ind w:firstLine="45"/>
              <w:rPr>
                <w:rFonts w:ascii="Times New Roman" w:hAnsi="Times New Roman" w:cs="Times New Roman"/>
                <w:color w:val="000000"/>
                <w:sz w:val="28"/>
                <w:szCs w:val="28"/>
              </w:rPr>
            </w:pPr>
            <w:r w:rsidRPr="00B674D7">
              <w:rPr>
                <w:rFonts w:ascii="Times New Roman" w:hAnsi="Times New Roman" w:cs="Times New Roman"/>
                <w:vanish/>
                <w:color w:val="000000"/>
                <w:sz w:val="28"/>
                <w:szCs w:val="28"/>
              </w:rPr>
              <w:lastRenderedPageBreak/>
              <w:t>.</w:t>
            </w:r>
          </w:p>
        </w:tc>
      </w:tr>
      <w:tr w:rsidR="00BF53E7" w:rsidRPr="00B674D7" w:rsidTr="001E3990">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suppressAutoHyphens/>
              <w:ind w:firstLine="34"/>
              <w:rPr>
                <w:color w:val="000000"/>
                <w:sz w:val="28"/>
                <w:szCs w:val="28"/>
              </w:rPr>
            </w:pPr>
            <w:r w:rsidRPr="00B674D7">
              <w:rPr>
                <w:color w:val="000000"/>
                <w:sz w:val="28"/>
                <w:szCs w:val="28"/>
              </w:rPr>
              <w:lastRenderedPageBreak/>
              <w:t xml:space="preserve">2.16. Особенности предоставления муниципальной услуги в </w:t>
            </w:r>
            <w:r w:rsidRPr="00B674D7">
              <w:rPr>
                <w:color w:val="000000"/>
                <w:sz w:val="28"/>
                <w:szCs w:val="28"/>
              </w:rPr>
              <w:lastRenderedPageBreak/>
              <w:t>электронной форме</w:t>
            </w:r>
          </w:p>
        </w:tc>
        <w:tc>
          <w:tcPr>
            <w:tcW w:w="6410" w:type="dxa"/>
            <w:tcBorders>
              <w:top w:val="single" w:sz="6" w:space="0" w:color="auto"/>
              <w:left w:val="single" w:sz="6" w:space="0" w:color="auto"/>
              <w:bottom w:val="single" w:sz="6" w:space="0" w:color="auto"/>
              <w:right w:val="single" w:sz="6" w:space="0" w:color="auto"/>
            </w:tcBorders>
          </w:tcPr>
          <w:p w:rsidR="00BF53E7" w:rsidRPr="0060781B" w:rsidRDefault="00BF53E7" w:rsidP="001E3990">
            <w:pPr>
              <w:tabs>
                <w:tab w:val="left" w:pos="709"/>
              </w:tabs>
              <w:ind w:firstLine="303"/>
              <w:jc w:val="both"/>
              <w:rPr>
                <w:rFonts w:ascii="Times New Roman CYR" w:hAnsi="Times New Roman CYR" w:cs="Times New Roman CYR"/>
                <w:sz w:val="28"/>
                <w:szCs w:val="28"/>
              </w:rPr>
            </w:pPr>
            <w:r w:rsidRPr="0060781B">
              <w:rPr>
                <w:rFonts w:ascii="Times New Roman CYR" w:hAnsi="Times New Roman CYR" w:cs="Times New Roman CYR"/>
                <w:sz w:val="28"/>
                <w:szCs w:val="28"/>
              </w:rPr>
              <w:lastRenderedPageBreak/>
              <w:t xml:space="preserve">Консультацию о порядке получения муниципальной услуги в электронной форме можно </w:t>
            </w:r>
            <w:r w:rsidRPr="0060781B">
              <w:rPr>
                <w:rFonts w:ascii="Times New Roman CYR" w:hAnsi="Times New Roman CYR" w:cs="Times New Roman CYR"/>
                <w:sz w:val="28"/>
                <w:szCs w:val="28"/>
              </w:rPr>
              <w:lastRenderedPageBreak/>
              <w:t xml:space="preserve">получить через Интернет-приемную или через Портал государственных и муниципальных услуг Республики Татарстан. </w:t>
            </w:r>
          </w:p>
          <w:p w:rsidR="00BF53E7" w:rsidRPr="00B674D7" w:rsidRDefault="00BF53E7" w:rsidP="001E3990">
            <w:pPr>
              <w:ind w:firstLine="318"/>
              <w:jc w:val="both"/>
              <w:rPr>
                <w:b/>
                <w:color w:val="000000"/>
                <w:sz w:val="28"/>
                <w:szCs w:val="28"/>
              </w:rPr>
            </w:pPr>
            <w:r w:rsidRPr="0060781B">
              <w:rPr>
                <w:rFonts w:ascii="Times New Roman CYR" w:hAnsi="Times New Roman CYR" w:cs="Times New Roman CYR"/>
                <w:sz w:val="28"/>
                <w:szCs w:val="28"/>
              </w:rPr>
              <w:t xml:space="preserve">В случае, если законом предусмотрена подача заявления о предоставлении муниципальной услуги в электронной форме заявление подается через </w:t>
            </w:r>
            <w:r w:rsidRPr="0060781B">
              <w:rPr>
                <w:sz w:val="28"/>
                <w:szCs w:val="28"/>
              </w:rPr>
              <w:t>Портал государственных и муниципальных услуг Республики Татарстан (</w:t>
            </w:r>
            <w:r w:rsidRPr="0060781B">
              <w:rPr>
                <w:sz w:val="28"/>
                <w:szCs w:val="28"/>
                <w:lang w:val="en-US"/>
              </w:rPr>
              <w:t>http</w:t>
            </w:r>
            <w:r w:rsidRPr="0060781B">
              <w:rPr>
                <w:sz w:val="28"/>
                <w:szCs w:val="28"/>
              </w:rPr>
              <w:t>://u</w:t>
            </w:r>
            <w:r w:rsidRPr="0060781B">
              <w:rPr>
                <w:sz w:val="28"/>
                <w:szCs w:val="28"/>
                <w:lang w:val="en-US"/>
              </w:rPr>
              <w:t>slugi</w:t>
            </w:r>
            <w:r w:rsidRPr="0060781B">
              <w:rPr>
                <w:sz w:val="28"/>
                <w:szCs w:val="28"/>
              </w:rPr>
              <w:t>.</w:t>
            </w:r>
            <w:hyperlink r:id="rId210" w:history="1">
              <w:r w:rsidRPr="0060781B">
                <w:rPr>
                  <w:sz w:val="28"/>
                  <w:szCs w:val="28"/>
                  <w:u w:val="single"/>
                  <w:lang w:val="en-US"/>
                </w:rPr>
                <w:t>tatar</w:t>
              </w:r>
              <w:r w:rsidRPr="0060781B">
                <w:rPr>
                  <w:sz w:val="28"/>
                  <w:szCs w:val="28"/>
                  <w:u w:val="single"/>
                </w:rPr>
                <w:t>.</w:t>
              </w:r>
              <w:r w:rsidRPr="0060781B">
                <w:rPr>
                  <w:sz w:val="28"/>
                  <w:szCs w:val="28"/>
                  <w:u w:val="single"/>
                  <w:lang w:val="en-US"/>
                </w:rPr>
                <w:t>ru</w:t>
              </w:r>
            </w:hyperlink>
            <w:r w:rsidRPr="0060781B">
              <w:rPr>
                <w:sz w:val="28"/>
                <w:szCs w:val="28"/>
              </w:rPr>
              <w:t>/) или Единый портал  государственных и муниципальных услуг (функций) (</w:t>
            </w:r>
            <w:r w:rsidRPr="0060781B">
              <w:rPr>
                <w:sz w:val="28"/>
                <w:szCs w:val="28"/>
                <w:lang w:val="en-US"/>
              </w:rPr>
              <w:t>http</w:t>
            </w:r>
            <w:r w:rsidRPr="0060781B">
              <w:rPr>
                <w:sz w:val="28"/>
                <w:szCs w:val="28"/>
              </w:rPr>
              <w:t xml:space="preserve">:// </w:t>
            </w:r>
            <w:hyperlink r:id="rId211" w:history="1">
              <w:r w:rsidRPr="0060781B">
                <w:rPr>
                  <w:sz w:val="28"/>
                  <w:szCs w:val="28"/>
                  <w:u w:val="single"/>
                  <w:lang w:val="en-US"/>
                </w:rPr>
                <w:t>www</w:t>
              </w:r>
              <w:r w:rsidRPr="0060781B">
                <w:rPr>
                  <w:sz w:val="28"/>
                  <w:szCs w:val="28"/>
                  <w:u w:val="single"/>
                </w:rPr>
                <w:t>.</w:t>
              </w:r>
              <w:r w:rsidRPr="0060781B">
                <w:rPr>
                  <w:sz w:val="28"/>
                  <w:szCs w:val="28"/>
                  <w:u w:val="single"/>
                  <w:lang w:val="en-US"/>
                </w:rPr>
                <w:t>gosuslugi</w:t>
              </w:r>
              <w:r w:rsidRPr="0060781B">
                <w:rPr>
                  <w:sz w:val="28"/>
                  <w:szCs w:val="28"/>
                  <w:u w:val="single"/>
                </w:rPr>
                <w:t>.</w:t>
              </w:r>
              <w:r w:rsidRPr="0060781B">
                <w:rPr>
                  <w:sz w:val="28"/>
                  <w:szCs w:val="28"/>
                  <w:u w:val="single"/>
                  <w:lang w:val="en-US"/>
                </w:rPr>
                <w:t>ru</w:t>
              </w:r>
              <w:r w:rsidRPr="0060781B">
                <w:rPr>
                  <w:sz w:val="28"/>
                  <w:szCs w:val="28"/>
                  <w:u w:val="single"/>
                </w:rPr>
                <w:t>/</w:t>
              </w:r>
            </w:hyperlink>
            <w:r w:rsidRPr="0060781B">
              <w:rPr>
                <w:sz w:val="28"/>
                <w:szCs w:val="28"/>
              </w:rPr>
              <w:t>)</w:t>
            </w:r>
          </w:p>
        </w:tc>
        <w:tc>
          <w:tcPr>
            <w:tcW w:w="4012" w:type="dxa"/>
            <w:tcBorders>
              <w:top w:val="single" w:sz="6" w:space="0" w:color="auto"/>
              <w:left w:val="single" w:sz="6" w:space="0" w:color="auto"/>
              <w:bottom w:val="single" w:sz="6" w:space="0" w:color="auto"/>
              <w:right w:val="single" w:sz="6" w:space="0" w:color="auto"/>
            </w:tcBorders>
          </w:tcPr>
          <w:p w:rsidR="00BF53E7" w:rsidRPr="00B674D7" w:rsidRDefault="00BF53E7" w:rsidP="001E3990">
            <w:pPr>
              <w:autoSpaceDE w:val="0"/>
              <w:autoSpaceDN w:val="0"/>
              <w:adjustRightInd w:val="0"/>
              <w:jc w:val="both"/>
              <w:rPr>
                <w:color w:val="000000"/>
                <w:sz w:val="28"/>
                <w:szCs w:val="28"/>
              </w:rPr>
            </w:pPr>
            <w:r w:rsidRPr="00B674D7">
              <w:rPr>
                <w:color w:val="000000"/>
                <w:sz w:val="28"/>
                <w:szCs w:val="28"/>
              </w:rPr>
              <w:lastRenderedPageBreak/>
              <w:t xml:space="preserve"> </w:t>
            </w:r>
          </w:p>
          <w:p w:rsidR="00BF53E7" w:rsidRPr="00B674D7" w:rsidRDefault="00BF53E7" w:rsidP="001E3990">
            <w:pPr>
              <w:pStyle w:val="ConsPlusCell"/>
              <w:widowControl/>
              <w:ind w:firstLine="45"/>
              <w:rPr>
                <w:rFonts w:ascii="Times New Roman" w:hAnsi="Times New Roman" w:cs="Times New Roman"/>
                <w:color w:val="000000"/>
                <w:sz w:val="28"/>
                <w:szCs w:val="28"/>
              </w:rPr>
            </w:pPr>
          </w:p>
        </w:tc>
      </w:tr>
    </w:tbl>
    <w:p w:rsidR="00BF53E7" w:rsidRPr="00B674D7" w:rsidRDefault="00BF53E7" w:rsidP="00BF53E7">
      <w:pPr>
        <w:rPr>
          <w:color w:val="000000"/>
          <w:sz w:val="28"/>
          <w:szCs w:val="28"/>
        </w:rPr>
        <w:sectPr w:rsidR="00BF53E7" w:rsidRPr="00B674D7">
          <w:type w:val="continuous"/>
          <w:pgSz w:w="16840" w:h="11907" w:orient="landscape" w:code="9"/>
          <w:pgMar w:top="1418" w:right="1440" w:bottom="868" w:left="720" w:header="720" w:footer="720" w:gutter="0"/>
          <w:cols w:space="708"/>
          <w:noEndnote/>
          <w:docGrid w:linePitch="381"/>
        </w:sectPr>
      </w:pPr>
    </w:p>
    <w:p w:rsidR="00BF53E7" w:rsidRPr="003D3F09" w:rsidRDefault="00BF53E7" w:rsidP="00BF53E7">
      <w:pPr>
        <w:autoSpaceDE w:val="0"/>
        <w:autoSpaceDN w:val="0"/>
        <w:adjustRightInd w:val="0"/>
        <w:jc w:val="center"/>
        <w:rPr>
          <w:color w:val="000000"/>
          <w:sz w:val="28"/>
          <w:szCs w:val="28"/>
        </w:rPr>
      </w:pPr>
      <w:bookmarkStart w:id="26" w:name="OLE_LINK30"/>
      <w:bookmarkStart w:id="27" w:name="OLE_LINK77"/>
      <w:bookmarkStart w:id="28" w:name="OLE_LINK94"/>
      <w:bookmarkEnd w:id="19"/>
      <w:bookmarkEnd w:id="20"/>
      <w:bookmarkEnd w:id="21"/>
      <w:bookmarkEnd w:id="22"/>
      <w:bookmarkEnd w:id="23"/>
      <w:bookmarkEnd w:id="24"/>
      <w:bookmarkEnd w:id="25"/>
      <w:r w:rsidRPr="00636A01">
        <w:rPr>
          <w:b/>
          <w:bCs/>
          <w:sz w:val="28"/>
          <w:szCs w:val="28"/>
        </w:rPr>
        <w:lastRenderedPageBreak/>
        <w:t xml:space="preserve">3. </w:t>
      </w:r>
      <w:r w:rsidRPr="00636A01">
        <w:rPr>
          <w:b/>
          <w:bCs/>
          <w:sz w:val="28"/>
          <w:szCs w:val="28"/>
          <w:lang w:val="en-US"/>
        </w:rPr>
        <w:t>C</w:t>
      </w:r>
      <w:r w:rsidRPr="00636A01">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bookmarkEnd w:id="26"/>
      <w:bookmarkEnd w:id="27"/>
      <w:bookmarkEnd w:id="28"/>
      <w:r w:rsidRPr="007A13D9">
        <w:rPr>
          <w:b/>
          <w:bCs/>
          <w:sz w:val="28"/>
          <w:szCs w:val="28"/>
        </w:rPr>
        <w:t>, в удаленных рабочих местах многофункционального центра предоставления государственных и муниципальных услуг</w:t>
      </w:r>
    </w:p>
    <w:p w:rsidR="00BF53E7" w:rsidRDefault="00BF53E7" w:rsidP="00BF53E7">
      <w:pPr>
        <w:autoSpaceDE w:val="0"/>
        <w:autoSpaceDN w:val="0"/>
        <w:adjustRightInd w:val="0"/>
        <w:jc w:val="center"/>
        <w:rPr>
          <w:sz w:val="28"/>
          <w:szCs w:val="28"/>
        </w:rPr>
      </w:pPr>
      <w:r w:rsidRPr="00125F62">
        <w:rPr>
          <w:sz w:val="28"/>
          <w:szCs w:val="28"/>
        </w:rPr>
        <w:t>3.1. Описание последовательности действий при предоставлении муниципальной услуги</w:t>
      </w:r>
    </w:p>
    <w:p w:rsidR="00BF53E7" w:rsidRPr="00125F62" w:rsidRDefault="00BF53E7" w:rsidP="00BF53E7">
      <w:pPr>
        <w:suppressAutoHyphens/>
        <w:autoSpaceDE w:val="0"/>
        <w:autoSpaceDN w:val="0"/>
        <w:adjustRightInd w:val="0"/>
        <w:ind w:firstLine="709"/>
        <w:jc w:val="both"/>
        <w:rPr>
          <w:sz w:val="28"/>
          <w:szCs w:val="28"/>
        </w:rPr>
      </w:pP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1)</w:t>
      </w:r>
      <w:r>
        <w:rPr>
          <w:sz w:val="28"/>
          <w:szCs w:val="28"/>
        </w:rPr>
        <w:t> </w:t>
      </w:r>
      <w:r w:rsidRPr="00125F62">
        <w:rPr>
          <w:sz w:val="28"/>
          <w:szCs w:val="28"/>
        </w:rPr>
        <w:t>консультирование заявителя;</w:t>
      </w: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2)</w:t>
      </w:r>
      <w:r>
        <w:rPr>
          <w:sz w:val="28"/>
          <w:szCs w:val="28"/>
        </w:rPr>
        <w:t> </w:t>
      </w:r>
      <w:r w:rsidRPr="00125F62">
        <w:rPr>
          <w:sz w:val="28"/>
          <w:szCs w:val="28"/>
        </w:rPr>
        <w:t>принятие и регистрация заявления;</w:t>
      </w: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3)</w:t>
      </w:r>
      <w:r>
        <w:rPr>
          <w:sz w:val="28"/>
          <w:szCs w:val="28"/>
        </w:rPr>
        <w:t> </w:t>
      </w:r>
      <w:r w:rsidRPr="00125F62">
        <w:rPr>
          <w:sz w:val="28"/>
          <w:szCs w:val="28"/>
        </w:rPr>
        <w:t xml:space="preserve">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4)</w:t>
      </w:r>
      <w:r>
        <w:rPr>
          <w:sz w:val="28"/>
          <w:szCs w:val="28"/>
        </w:rPr>
        <w:t> </w:t>
      </w:r>
      <w:r w:rsidRPr="00125F62">
        <w:rPr>
          <w:sz w:val="28"/>
          <w:szCs w:val="28"/>
        </w:rPr>
        <w:t xml:space="preserve">подготовка </w:t>
      </w:r>
      <w:r>
        <w:rPr>
          <w:sz w:val="28"/>
          <w:szCs w:val="28"/>
        </w:rPr>
        <w:t>результата муниципальной услуги</w:t>
      </w:r>
      <w:r w:rsidRPr="00125F62">
        <w:rPr>
          <w:sz w:val="28"/>
          <w:szCs w:val="28"/>
        </w:rPr>
        <w:t>;</w:t>
      </w: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5)</w:t>
      </w:r>
      <w:r>
        <w:rPr>
          <w:sz w:val="28"/>
          <w:szCs w:val="28"/>
        </w:rPr>
        <w:t xml:space="preserve"> заключение договора и </w:t>
      </w:r>
      <w:r w:rsidRPr="00125F62">
        <w:rPr>
          <w:sz w:val="28"/>
          <w:szCs w:val="28"/>
        </w:rPr>
        <w:t>выдача заявителю рез</w:t>
      </w:r>
      <w:r>
        <w:rPr>
          <w:sz w:val="28"/>
          <w:szCs w:val="28"/>
        </w:rPr>
        <w:t>ультата муниципальной услуги.</w:t>
      </w:r>
    </w:p>
    <w:p w:rsidR="00BF53E7" w:rsidRPr="00675ACC" w:rsidRDefault="00BF53E7" w:rsidP="00BF53E7">
      <w:pPr>
        <w:ind w:firstLine="709"/>
        <w:jc w:val="both"/>
        <w:rPr>
          <w:color w:val="000000"/>
          <w:sz w:val="28"/>
          <w:szCs w:val="28"/>
        </w:rPr>
      </w:pPr>
      <w:r w:rsidRPr="00003340">
        <w:rPr>
          <w:color w:val="000000"/>
          <w:sz w:val="28"/>
          <w:szCs w:val="28"/>
        </w:rPr>
        <w:t>3.1.2. Блок-схема последовательности действий по предоставлению муниципальной усл</w:t>
      </w:r>
      <w:r>
        <w:rPr>
          <w:color w:val="000000"/>
          <w:sz w:val="28"/>
          <w:szCs w:val="28"/>
        </w:rPr>
        <w:t>уги представлена в приложении №7</w:t>
      </w:r>
      <w:r w:rsidRPr="00003340">
        <w:rPr>
          <w:color w:val="000000"/>
          <w:sz w:val="28"/>
          <w:szCs w:val="28"/>
        </w:rPr>
        <w:t>.</w:t>
      </w:r>
    </w:p>
    <w:p w:rsidR="00BF53E7" w:rsidRDefault="00BF53E7" w:rsidP="00BF53E7">
      <w:pPr>
        <w:autoSpaceDE w:val="0"/>
        <w:autoSpaceDN w:val="0"/>
        <w:adjustRightInd w:val="0"/>
        <w:spacing w:before="108" w:after="108"/>
        <w:jc w:val="both"/>
        <w:rPr>
          <w:rFonts w:ascii="Times New Roman CYR" w:hAnsi="Times New Roman CYR" w:cs="Times New Roman CYR"/>
          <w:b/>
          <w:bCs/>
          <w:color w:val="000000"/>
          <w:sz w:val="28"/>
          <w:szCs w:val="28"/>
        </w:rPr>
      </w:pPr>
    </w:p>
    <w:p w:rsidR="00BF53E7" w:rsidRPr="00125F62" w:rsidRDefault="00BF53E7" w:rsidP="00BF53E7">
      <w:pPr>
        <w:suppressAutoHyphens/>
        <w:autoSpaceDE w:val="0"/>
        <w:autoSpaceDN w:val="0"/>
        <w:adjustRightInd w:val="0"/>
        <w:ind w:firstLine="709"/>
        <w:jc w:val="both"/>
        <w:rPr>
          <w:sz w:val="28"/>
          <w:szCs w:val="28"/>
        </w:rPr>
      </w:pPr>
      <w:bookmarkStart w:id="29" w:name="OLE_LINK43"/>
      <w:bookmarkStart w:id="30" w:name="OLE_LINK44"/>
      <w:r w:rsidRPr="00125F62">
        <w:rPr>
          <w:sz w:val="28"/>
          <w:szCs w:val="28"/>
        </w:rPr>
        <w:t>3.2. Оказание консультаций заявителю</w:t>
      </w:r>
    </w:p>
    <w:p w:rsidR="00BF53E7" w:rsidRDefault="00BF53E7" w:rsidP="00BF53E7">
      <w:pPr>
        <w:suppressAutoHyphens/>
        <w:autoSpaceDE w:val="0"/>
        <w:autoSpaceDN w:val="0"/>
        <w:adjustRightInd w:val="0"/>
        <w:ind w:firstLine="709"/>
        <w:jc w:val="both"/>
        <w:rPr>
          <w:sz w:val="28"/>
          <w:szCs w:val="28"/>
        </w:rPr>
      </w:pPr>
    </w:p>
    <w:p w:rsidR="00BF53E7" w:rsidRPr="00125F62" w:rsidRDefault="00BF53E7" w:rsidP="00BF53E7">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szCs w:val="28"/>
        </w:rPr>
        <w:t xml:space="preserve">Палату </w:t>
      </w:r>
      <w:r w:rsidRPr="00125F62">
        <w:rPr>
          <w:sz w:val="28"/>
          <w:szCs w:val="28"/>
        </w:rPr>
        <w:t>лично, по телефону и (или) электронной почте для получения консультаций о порядке получения муниципальной услуги.</w:t>
      </w: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 xml:space="preserve">Специалист </w:t>
      </w:r>
      <w:r>
        <w:rPr>
          <w:sz w:val="28"/>
          <w:szCs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BF53E7" w:rsidRDefault="00BF53E7" w:rsidP="00BF53E7">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BF53E7" w:rsidRDefault="00BF53E7" w:rsidP="00BF53E7">
      <w:pPr>
        <w:suppressAutoHyphens/>
        <w:autoSpaceDE w:val="0"/>
        <w:autoSpaceDN w:val="0"/>
        <w:adjustRightInd w:val="0"/>
        <w:ind w:firstLine="709"/>
        <w:jc w:val="both"/>
        <w:rPr>
          <w:sz w:val="28"/>
          <w:szCs w:val="28"/>
        </w:rPr>
      </w:pPr>
    </w:p>
    <w:p w:rsidR="00BF53E7" w:rsidRPr="00125F62" w:rsidRDefault="00BF53E7" w:rsidP="00BF53E7">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BF53E7" w:rsidRDefault="00BF53E7" w:rsidP="00BF53E7">
      <w:pPr>
        <w:suppressAutoHyphens/>
        <w:ind w:firstLine="709"/>
        <w:jc w:val="both"/>
        <w:rPr>
          <w:sz w:val="28"/>
          <w:szCs w:val="28"/>
        </w:rPr>
      </w:pPr>
    </w:p>
    <w:p w:rsidR="00BF53E7" w:rsidRPr="00AB3C7F" w:rsidRDefault="00BF53E7" w:rsidP="00BF53E7">
      <w:pPr>
        <w:suppressAutoHyphens/>
        <w:ind w:firstLine="709"/>
        <w:jc w:val="both"/>
        <w:rPr>
          <w:sz w:val="28"/>
          <w:szCs w:val="28"/>
        </w:rPr>
      </w:pPr>
      <w:r w:rsidRPr="00723229">
        <w:rPr>
          <w:sz w:val="28"/>
          <w:szCs w:val="28"/>
        </w:rPr>
        <w:t>3.3.1. Заявитель лично, через доверенное лицо или через МФЦ подает письменное заявление о предоставлении муниципальной услуги</w:t>
      </w:r>
      <w:r w:rsidRPr="00723229">
        <w:rPr>
          <w:sz w:val="28"/>
        </w:rPr>
        <w:t xml:space="preserve"> и представляет документы в соответствии с пунктом 2.5 настоящего Регламента </w:t>
      </w:r>
      <w:r w:rsidRPr="00723229">
        <w:rPr>
          <w:sz w:val="28"/>
          <w:szCs w:val="28"/>
        </w:rPr>
        <w:t xml:space="preserve">в Палату. </w:t>
      </w:r>
      <w:r>
        <w:rPr>
          <w:sz w:val="28"/>
          <w:szCs w:val="28"/>
        </w:rPr>
        <w:t xml:space="preserve">Заявление о предоставлении муниципальной услуги в электронной форме направляется в Палату по электронной почте или через Интернет-приемную. </w:t>
      </w:r>
      <w:r>
        <w:rPr>
          <w:sz w:val="28"/>
          <w:szCs w:val="28"/>
        </w:rPr>
        <w:lastRenderedPageBreak/>
        <w:t xml:space="preserve">Регистрация заявления, поступившего в электронной форме, осуществляется в установленном порядке. </w:t>
      </w:r>
    </w:p>
    <w:p w:rsidR="00BF53E7" w:rsidRPr="00AB3C7F" w:rsidRDefault="00BF53E7" w:rsidP="00BF53E7">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sz w:val="28"/>
          <w:szCs w:val="28"/>
        </w:rPr>
        <w:t>Палаты</w:t>
      </w:r>
      <w:r w:rsidRPr="00AB3C7F">
        <w:rPr>
          <w:bCs/>
          <w:sz w:val="28"/>
          <w:szCs w:val="28"/>
        </w:rPr>
        <w:t>, ведущий прием заявлений, осуществляет:</w:t>
      </w:r>
    </w:p>
    <w:p w:rsidR="00BF53E7" w:rsidRPr="00AB3C7F" w:rsidRDefault="00BF53E7" w:rsidP="00BF53E7">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BF53E7" w:rsidRPr="00AB3C7F" w:rsidRDefault="00BF53E7" w:rsidP="00BF53E7">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BF53E7" w:rsidRPr="00AB3C7F" w:rsidRDefault="00BF53E7" w:rsidP="00BF53E7">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BF53E7" w:rsidRPr="00AB3C7F" w:rsidRDefault="00BF53E7" w:rsidP="00BF53E7">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BF53E7" w:rsidRPr="00AB3C7F" w:rsidRDefault="00BF53E7" w:rsidP="00BF53E7">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sz w:val="28"/>
          <w:szCs w:val="28"/>
        </w:rPr>
        <w:t>Палаты</w:t>
      </w:r>
      <w:r w:rsidRPr="00AB3C7F">
        <w:rPr>
          <w:bCs/>
          <w:sz w:val="28"/>
          <w:szCs w:val="28"/>
        </w:rPr>
        <w:t xml:space="preserve"> осуществляет:</w:t>
      </w:r>
    </w:p>
    <w:p w:rsidR="00BF53E7" w:rsidRPr="00AB3C7F" w:rsidRDefault="00BF53E7" w:rsidP="00BF53E7">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BF53E7" w:rsidRPr="00AB3C7F" w:rsidRDefault="00BF53E7" w:rsidP="00BF53E7">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Pr>
          <w:sz w:val="28"/>
          <w:szCs w:val="28"/>
        </w:rPr>
        <w:t>;</w:t>
      </w:r>
    </w:p>
    <w:p w:rsidR="00BF53E7" w:rsidRDefault="00BF53E7" w:rsidP="00BF53E7">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Палаты.</w:t>
      </w:r>
    </w:p>
    <w:p w:rsidR="00BF53E7" w:rsidRDefault="00BF53E7" w:rsidP="00BF53E7">
      <w:pPr>
        <w:autoSpaceDE w:val="0"/>
        <w:autoSpaceDN w:val="0"/>
        <w:adjustRightInd w:val="0"/>
        <w:ind w:firstLine="709"/>
        <w:jc w:val="both"/>
        <w:rPr>
          <w:bCs/>
          <w:sz w:val="28"/>
          <w:szCs w:val="28"/>
        </w:rPr>
      </w:pPr>
      <w:r>
        <w:rPr>
          <w:bCs/>
          <w:sz w:val="28"/>
          <w:szCs w:val="28"/>
        </w:rPr>
        <w:t xml:space="preserve">В случае наличия оснований для отказа в приеме документов, специалист Палаты, ведущий прием документов, уведомляет заявителя </w:t>
      </w:r>
      <w:r>
        <w:rPr>
          <w:rFonts w:ascii="Times New Roman CYR" w:hAnsi="Times New Roman CYR" w:cs="Times New Roman CYR"/>
          <w:sz w:val="28"/>
          <w:szCs w:val="28"/>
        </w:rPr>
        <w:t>о наличии препятствий для регистрации заявления и возвращает ему документы с письменным объяснением содержания выявленных оснований для отказа в приеме документов.</w:t>
      </w:r>
    </w:p>
    <w:p w:rsidR="00BF53E7" w:rsidRPr="00A03ABE" w:rsidRDefault="00BF53E7" w:rsidP="00BF53E7">
      <w:pPr>
        <w:suppressAutoHyphens/>
        <w:autoSpaceDE w:val="0"/>
        <w:autoSpaceDN w:val="0"/>
        <w:adjustRightInd w:val="0"/>
        <w:ind w:firstLine="709"/>
        <w:jc w:val="both"/>
        <w:rPr>
          <w:bCs/>
          <w:sz w:val="28"/>
          <w:szCs w:val="28"/>
        </w:rPr>
      </w:pPr>
      <w:r w:rsidRPr="00A03ABE">
        <w:rPr>
          <w:bCs/>
          <w:sz w:val="28"/>
          <w:szCs w:val="28"/>
        </w:rPr>
        <w:t>Процедуры, устанавливаемые настоящим пунктом, осуществляются:</w:t>
      </w:r>
    </w:p>
    <w:p w:rsidR="00BF53E7" w:rsidRPr="00A03ABE" w:rsidRDefault="00BF53E7" w:rsidP="00BF53E7">
      <w:pPr>
        <w:suppressAutoHyphens/>
        <w:autoSpaceDE w:val="0"/>
        <w:autoSpaceDN w:val="0"/>
        <w:adjustRightInd w:val="0"/>
        <w:ind w:firstLine="709"/>
        <w:jc w:val="both"/>
        <w:rPr>
          <w:bCs/>
          <w:sz w:val="28"/>
          <w:szCs w:val="28"/>
        </w:rPr>
      </w:pPr>
      <w:r w:rsidRPr="00A03ABE">
        <w:rPr>
          <w:bCs/>
          <w:sz w:val="28"/>
          <w:szCs w:val="28"/>
        </w:rPr>
        <w:t>прием заявления и документов в течение 15 минут;</w:t>
      </w:r>
    </w:p>
    <w:p w:rsidR="00BF53E7" w:rsidRDefault="00BF53E7" w:rsidP="00BF53E7">
      <w:pPr>
        <w:suppressAutoHyphens/>
        <w:autoSpaceDE w:val="0"/>
        <w:autoSpaceDN w:val="0"/>
        <w:adjustRightInd w:val="0"/>
        <w:ind w:firstLine="709"/>
        <w:jc w:val="both"/>
        <w:rPr>
          <w:bCs/>
          <w:sz w:val="28"/>
          <w:szCs w:val="28"/>
        </w:rPr>
      </w:pPr>
      <w:r w:rsidRPr="00A03ABE">
        <w:rPr>
          <w:bCs/>
          <w:sz w:val="28"/>
          <w:szCs w:val="28"/>
        </w:rPr>
        <w:t>регистрация заявления в течение одного дня с момента поступления заявления.</w:t>
      </w:r>
    </w:p>
    <w:p w:rsidR="00BF53E7" w:rsidRDefault="00BF53E7" w:rsidP="00BF53E7">
      <w:pPr>
        <w:suppressAutoHyphens/>
        <w:autoSpaceDE w:val="0"/>
        <w:autoSpaceDN w:val="0"/>
        <w:adjustRightInd w:val="0"/>
        <w:ind w:firstLine="709"/>
        <w:jc w:val="both"/>
        <w:rPr>
          <w:bCs/>
          <w:sz w:val="28"/>
          <w:szCs w:val="28"/>
        </w:rPr>
      </w:pPr>
      <w:r>
        <w:rPr>
          <w:sz w:val="28"/>
          <w:szCs w:val="28"/>
        </w:rPr>
        <w:t xml:space="preserve">Результат процедур: принятое и зарегистрированное заявление, направленное на рассмотрение руководителю Палаты или возвращенные заявителю документы. </w:t>
      </w:r>
    </w:p>
    <w:p w:rsidR="00BF53E7" w:rsidRDefault="00BF53E7" w:rsidP="00BF53E7">
      <w:pPr>
        <w:autoSpaceDE w:val="0"/>
        <w:autoSpaceDN w:val="0"/>
        <w:adjustRightInd w:val="0"/>
        <w:ind w:firstLine="709"/>
        <w:jc w:val="both"/>
        <w:rPr>
          <w:sz w:val="28"/>
          <w:szCs w:val="28"/>
        </w:rPr>
      </w:pPr>
      <w:r>
        <w:rPr>
          <w:sz w:val="28"/>
          <w:szCs w:val="28"/>
        </w:rPr>
        <w:t>3.3.3. Руководитель Палаты рассматривает заявление, определяет исполнителя и направляет специалисту Палаты.</w:t>
      </w:r>
    </w:p>
    <w:p w:rsidR="00BF53E7" w:rsidRDefault="00BF53E7" w:rsidP="00BF53E7">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BF53E7" w:rsidRDefault="00BF53E7" w:rsidP="00BF53E7">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BF53E7" w:rsidRDefault="00BF53E7" w:rsidP="00BF53E7">
      <w:pPr>
        <w:tabs>
          <w:tab w:val="left" w:pos="8610"/>
        </w:tabs>
        <w:suppressAutoHyphens/>
        <w:ind w:firstLine="709"/>
        <w:jc w:val="both"/>
        <w:rPr>
          <w:sz w:val="28"/>
          <w:szCs w:val="28"/>
        </w:rPr>
      </w:pPr>
    </w:p>
    <w:p w:rsidR="00BF53E7" w:rsidRPr="00AB3C7F" w:rsidRDefault="00BF53E7" w:rsidP="00BF53E7">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BF53E7" w:rsidRDefault="00BF53E7" w:rsidP="00BF53E7">
      <w:pPr>
        <w:suppressAutoHyphens/>
        <w:ind w:firstLine="709"/>
        <w:jc w:val="both"/>
        <w:rPr>
          <w:spacing w:val="-1"/>
          <w:sz w:val="28"/>
          <w:szCs w:val="28"/>
        </w:rPr>
      </w:pPr>
    </w:p>
    <w:p w:rsidR="00BF53E7" w:rsidRDefault="00BF53E7" w:rsidP="00BF53E7">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pacing w:val="-1"/>
          <w:sz w:val="28"/>
          <w:szCs w:val="28"/>
        </w:rPr>
        <w:t>Палаты</w:t>
      </w:r>
      <w:r w:rsidRPr="00AB3C7F">
        <w:rPr>
          <w:spacing w:val="-1"/>
          <w:sz w:val="28"/>
          <w:szCs w:val="28"/>
        </w:rPr>
        <w:t xml:space="preserve"> </w:t>
      </w:r>
      <w:r w:rsidRPr="00AB65C1">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запросы</w:t>
      </w:r>
      <w:r>
        <w:rPr>
          <w:rFonts w:ascii="Times New Roman CYR" w:hAnsi="Times New Roman CYR" w:cs="Times New Roman CYR"/>
          <w:sz w:val="28"/>
          <w:szCs w:val="28"/>
        </w:rPr>
        <w:t xml:space="preserve"> </w:t>
      </w:r>
      <w:r w:rsidRPr="00E33FDB">
        <w:rPr>
          <w:rFonts w:ascii="Times New Roman CYR" w:hAnsi="Times New Roman CYR" w:cs="Times New Roman CYR"/>
          <w:sz w:val="28"/>
          <w:szCs w:val="28"/>
        </w:rPr>
        <w:t xml:space="preserve">о </w:t>
      </w:r>
      <w:r w:rsidRPr="00F65AA2">
        <w:rPr>
          <w:rFonts w:ascii="Times New Roman CYR" w:hAnsi="Times New Roman CYR" w:cs="Times New Roman CYR"/>
          <w:sz w:val="28"/>
          <w:szCs w:val="28"/>
        </w:rPr>
        <w:t>предоставлении</w:t>
      </w:r>
      <w:r>
        <w:rPr>
          <w:rFonts w:ascii="Times New Roman CYR" w:hAnsi="Times New Roman CYR" w:cs="Times New Roman CYR"/>
          <w:sz w:val="28"/>
          <w:szCs w:val="28"/>
        </w:rPr>
        <w:t xml:space="preserve"> </w:t>
      </w:r>
      <w:r w:rsidRPr="007C0D8B">
        <w:rPr>
          <w:rFonts w:ascii="Times New Roman CYR" w:hAnsi="Times New Roman CYR" w:cs="Times New Roman CYR"/>
          <w:sz w:val="28"/>
          <w:szCs w:val="28"/>
        </w:rPr>
        <w:t>документов (сведений), получаемых в рамках межведомственного взаимодействия. Перечень документов (сведений) определяется в зависимости от категории получателей услуг (приложение №6).</w:t>
      </w:r>
    </w:p>
    <w:p w:rsidR="00BF53E7" w:rsidRPr="00AB3C7F" w:rsidRDefault="00BF53E7" w:rsidP="00BF53E7">
      <w:pPr>
        <w:suppressAutoHyphens/>
        <w:ind w:firstLine="709"/>
        <w:jc w:val="both"/>
        <w:rPr>
          <w:spacing w:val="-1"/>
          <w:sz w:val="28"/>
          <w:szCs w:val="28"/>
        </w:rPr>
      </w:pPr>
      <w:r w:rsidRPr="00DE2DAA">
        <w:rPr>
          <w:spacing w:val="-1"/>
          <w:sz w:val="28"/>
          <w:szCs w:val="28"/>
        </w:rPr>
        <w:lastRenderedPageBreak/>
        <w:t>Процедуры, устанавливаемые настоящим пунктом, осуществляются в течение одного дня с момента</w:t>
      </w:r>
      <w:r w:rsidRPr="00AB3C7F">
        <w:rPr>
          <w:spacing w:val="-1"/>
          <w:sz w:val="28"/>
          <w:szCs w:val="28"/>
        </w:rPr>
        <w:t xml:space="preserve"> поступления заявления о предоставлении муниципальной услуги.</w:t>
      </w:r>
    </w:p>
    <w:p w:rsidR="00BF53E7" w:rsidRPr="00AB3C7F" w:rsidRDefault="00BF53E7" w:rsidP="00BF53E7">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BF53E7" w:rsidRPr="00AB3C7F" w:rsidRDefault="00BF53E7" w:rsidP="00BF53E7">
      <w:pPr>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BF53E7" w:rsidRDefault="00BF53E7" w:rsidP="00BF53E7">
      <w:pPr>
        <w:suppressAutoHyphens/>
        <w:ind w:firstLine="720"/>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szCs w:val="28"/>
        </w:rPr>
        <w:t>Палату</w:t>
      </w:r>
      <w:r w:rsidRPr="00AB3C7F">
        <w:rPr>
          <w:sz w:val="28"/>
          <w:szCs w:val="28"/>
        </w:rPr>
        <w:t>.</w:t>
      </w:r>
    </w:p>
    <w:p w:rsidR="00BF53E7" w:rsidRDefault="00BF53E7" w:rsidP="00BF53E7">
      <w:pPr>
        <w:pStyle w:val="ConsPlusNormal"/>
        <w:suppressAutoHyphens/>
        <w:ind w:firstLine="709"/>
        <w:jc w:val="both"/>
        <w:rPr>
          <w:rFonts w:ascii="Times New Roman CYR" w:hAnsi="Times New Roman CYR" w:cs="Times New Roman CYR"/>
          <w:color w:val="000000"/>
          <w:sz w:val="28"/>
          <w:szCs w:val="28"/>
        </w:rPr>
      </w:pPr>
    </w:p>
    <w:p w:rsidR="00BF53E7" w:rsidRDefault="00BF53E7" w:rsidP="00BF53E7">
      <w:pPr>
        <w:pStyle w:val="ConsPlusNormal"/>
        <w:suppressAutoHyphens/>
        <w:ind w:firstLine="709"/>
        <w:jc w:val="both"/>
        <w:rPr>
          <w:rFonts w:ascii="Times New Roman" w:hAnsi="Times New Roman" w:cs="Times New Roman"/>
          <w:color w:val="000000"/>
          <w:sz w:val="28"/>
          <w:szCs w:val="28"/>
        </w:rPr>
      </w:pPr>
      <w:r w:rsidRPr="00675ACC">
        <w:rPr>
          <w:rFonts w:ascii="Times New Roman CYR" w:hAnsi="Times New Roman CYR" w:cs="Times New Roman CYR"/>
          <w:color w:val="000000"/>
          <w:sz w:val="28"/>
          <w:szCs w:val="28"/>
        </w:rPr>
        <w:t>3.</w:t>
      </w:r>
      <w:r>
        <w:rPr>
          <w:rFonts w:ascii="Times New Roman CYR" w:hAnsi="Times New Roman CYR" w:cs="Times New Roman CYR"/>
          <w:color w:val="000000"/>
          <w:sz w:val="28"/>
          <w:szCs w:val="28"/>
        </w:rPr>
        <w:t>5</w:t>
      </w:r>
      <w:r w:rsidRPr="00675ACC">
        <w:rPr>
          <w:rFonts w:ascii="Times New Roman CYR" w:hAnsi="Times New Roman CYR" w:cs="Times New Roman CYR"/>
          <w:color w:val="000000"/>
          <w:sz w:val="28"/>
          <w:szCs w:val="28"/>
        </w:rPr>
        <w:t xml:space="preserve">. Подготовка </w:t>
      </w:r>
      <w:r>
        <w:rPr>
          <w:rFonts w:ascii="Times New Roman CYR" w:hAnsi="Times New Roman CYR" w:cs="Times New Roman CYR"/>
          <w:color w:val="000000"/>
          <w:sz w:val="28"/>
          <w:szCs w:val="28"/>
        </w:rPr>
        <w:t>результата муниципальной услуги</w:t>
      </w:r>
    </w:p>
    <w:p w:rsidR="00BF53E7" w:rsidRPr="00675ACC" w:rsidRDefault="00BF53E7" w:rsidP="00BF53E7">
      <w:pPr>
        <w:pStyle w:val="ConsPlusNormal"/>
        <w:suppressAutoHyphens/>
        <w:ind w:firstLine="709"/>
        <w:jc w:val="both"/>
        <w:rPr>
          <w:rFonts w:ascii="Times New Roman" w:hAnsi="Times New Roman" w:cs="Times New Roman"/>
          <w:color w:val="000000"/>
          <w:sz w:val="28"/>
          <w:szCs w:val="28"/>
        </w:rPr>
      </w:pPr>
    </w:p>
    <w:bookmarkEnd w:id="29"/>
    <w:bookmarkEnd w:id="30"/>
    <w:p w:rsidR="00BF53E7" w:rsidRDefault="00BF53E7" w:rsidP="00BF53E7">
      <w:pPr>
        <w:autoSpaceDE w:val="0"/>
        <w:autoSpaceDN w:val="0"/>
        <w:adjustRightInd w:val="0"/>
        <w:ind w:firstLine="709"/>
        <w:jc w:val="both"/>
        <w:rPr>
          <w:color w:val="000000"/>
          <w:sz w:val="28"/>
          <w:szCs w:val="28"/>
        </w:rPr>
      </w:pPr>
      <w:r>
        <w:rPr>
          <w:rFonts w:ascii="Times New Roman CYR" w:hAnsi="Times New Roman CYR" w:cs="Times New Roman CYR"/>
          <w:sz w:val="28"/>
          <w:szCs w:val="28"/>
        </w:rPr>
        <w:t>3.5.1. Специалист Палаты на основании поступивших сведений:</w:t>
      </w:r>
    </w:p>
    <w:p w:rsidR="00BF53E7" w:rsidRDefault="00BF53E7" w:rsidP="00BF53E7">
      <w:pPr>
        <w:autoSpaceDE w:val="0"/>
        <w:autoSpaceDN w:val="0"/>
        <w:adjustRightInd w:val="0"/>
        <w:ind w:firstLine="540"/>
        <w:jc w:val="both"/>
        <w:rPr>
          <w:sz w:val="28"/>
        </w:rPr>
      </w:pPr>
      <w:r>
        <w:rPr>
          <w:rFonts w:ascii="Times New Roman CYR" w:hAnsi="Times New Roman CYR" w:cs="Times New Roman CYR"/>
          <w:sz w:val="28"/>
          <w:szCs w:val="28"/>
        </w:rPr>
        <w:t xml:space="preserve">подготавливает </w:t>
      </w:r>
      <w:r>
        <w:rPr>
          <w:bCs/>
          <w:sz w:val="28"/>
        </w:rPr>
        <w:t xml:space="preserve">проект распоряжения о предоставление земельного участка в аренду без проведения торгов (далее – распоряжение) </w:t>
      </w:r>
      <w:r>
        <w:rPr>
          <w:rFonts w:ascii="Times New Roman CYR" w:hAnsi="Times New Roman CYR" w:cs="Times New Roman CYR"/>
          <w:sz w:val="28"/>
          <w:szCs w:val="28"/>
        </w:rPr>
        <w:t>или проект письма об отказе в предоставлении муниципальной услуги (при наличии оснований, предусмотренных п.2.9. настоящего Регламента) с указанием</w:t>
      </w:r>
      <w:r>
        <w:t xml:space="preserve"> </w:t>
      </w:r>
      <w:r>
        <w:rPr>
          <w:rFonts w:ascii="Times New Roman CYR" w:hAnsi="Times New Roman CYR" w:cs="Times New Roman CYR"/>
          <w:sz w:val="28"/>
          <w:szCs w:val="28"/>
        </w:rPr>
        <w:t xml:space="preserve">причин отказа; </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оформляет в установленном порядке проект документа;</w:t>
      </w:r>
    </w:p>
    <w:p w:rsidR="00BF53E7" w:rsidRDefault="00BF53E7" w:rsidP="00BF53E7">
      <w:pPr>
        <w:autoSpaceDE w:val="0"/>
        <w:autoSpaceDN w:val="0"/>
        <w:adjustRightInd w:val="0"/>
        <w:ind w:firstLine="709"/>
        <w:jc w:val="both"/>
        <w:rPr>
          <w:sz w:val="28"/>
          <w:szCs w:val="28"/>
        </w:rPr>
      </w:pPr>
      <w:r>
        <w:rPr>
          <w:sz w:val="28"/>
          <w:szCs w:val="28"/>
        </w:rPr>
        <w:t xml:space="preserve">осуществляет в установленном порядке процедуры согласования проекта подготовленного документа; </w:t>
      </w:r>
    </w:p>
    <w:p w:rsidR="00BF53E7" w:rsidRDefault="00BF53E7" w:rsidP="00BF53E7">
      <w:pPr>
        <w:autoSpaceDE w:val="0"/>
        <w:autoSpaceDN w:val="0"/>
        <w:adjustRightInd w:val="0"/>
        <w:ind w:firstLine="709"/>
        <w:jc w:val="both"/>
        <w:rPr>
          <w:sz w:val="28"/>
          <w:szCs w:val="28"/>
        </w:rPr>
      </w:pPr>
      <w:r>
        <w:rPr>
          <w:rFonts w:ascii="Times New Roman CYR" w:hAnsi="Times New Roman CYR" w:cs="Times New Roman CYR"/>
          <w:sz w:val="28"/>
          <w:szCs w:val="28"/>
        </w:rPr>
        <w:t>направляет проект распоряжения или проект письма об отказе на подпись руководителю Исполкома (лицу, им уполномоченному).</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Процедуры, устанавливаемые настоящим пунктом, осуществляются в день поступления ответов на запросы.</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Результат процедур: направленный на подпись руководителю Палаты (лицу, им уполномоченному) проект документа.</w:t>
      </w:r>
    </w:p>
    <w:p w:rsidR="00BF53E7" w:rsidRPr="005525AC" w:rsidRDefault="00BF53E7" w:rsidP="00BF53E7">
      <w:pPr>
        <w:autoSpaceDE w:val="0"/>
        <w:autoSpaceDN w:val="0"/>
        <w:adjustRightInd w:val="0"/>
        <w:ind w:firstLine="709"/>
        <w:jc w:val="both"/>
        <w:rPr>
          <w:color w:val="000000"/>
          <w:sz w:val="28"/>
          <w:szCs w:val="28"/>
        </w:rPr>
      </w:pPr>
      <w:r w:rsidRPr="005525AC">
        <w:rPr>
          <w:color w:val="000000"/>
          <w:sz w:val="28"/>
          <w:szCs w:val="28"/>
        </w:rPr>
        <w:t>3.</w:t>
      </w:r>
      <w:r>
        <w:rPr>
          <w:color w:val="000000"/>
          <w:sz w:val="28"/>
          <w:szCs w:val="28"/>
        </w:rPr>
        <w:t>5.2</w:t>
      </w:r>
      <w:r w:rsidRPr="005525AC">
        <w:rPr>
          <w:color w:val="000000"/>
          <w:sz w:val="28"/>
          <w:szCs w:val="28"/>
        </w:rPr>
        <w:t xml:space="preserve">. Руководитель </w:t>
      </w:r>
      <w:r>
        <w:rPr>
          <w:color w:val="000000"/>
          <w:sz w:val="28"/>
          <w:szCs w:val="28"/>
        </w:rPr>
        <w:t>Палаты</w:t>
      </w:r>
      <w:r w:rsidRPr="005525AC">
        <w:rPr>
          <w:color w:val="000000"/>
          <w:sz w:val="28"/>
          <w:szCs w:val="28"/>
        </w:rPr>
        <w:t xml:space="preserve"> (лицо, им уполномоченное) подписывает </w:t>
      </w:r>
      <w:r>
        <w:rPr>
          <w:color w:val="000000"/>
          <w:sz w:val="28"/>
          <w:szCs w:val="28"/>
        </w:rPr>
        <w:t>распоряжение</w:t>
      </w:r>
      <w:r w:rsidRPr="005525AC">
        <w:rPr>
          <w:color w:val="000000"/>
          <w:sz w:val="28"/>
          <w:szCs w:val="28"/>
        </w:rPr>
        <w:t xml:space="preserve"> или письмо об отказе</w:t>
      </w:r>
      <w:r>
        <w:rPr>
          <w:color w:val="000000"/>
          <w:sz w:val="28"/>
          <w:szCs w:val="28"/>
        </w:rPr>
        <w:t>. Распоряжение</w:t>
      </w:r>
      <w:r w:rsidRPr="005525AC">
        <w:rPr>
          <w:color w:val="000000"/>
          <w:sz w:val="28"/>
          <w:szCs w:val="28"/>
        </w:rPr>
        <w:t xml:space="preserve"> заверяет печатью </w:t>
      </w:r>
      <w:r>
        <w:rPr>
          <w:color w:val="000000"/>
          <w:sz w:val="28"/>
          <w:szCs w:val="28"/>
        </w:rPr>
        <w:t>Палаты.</w:t>
      </w:r>
      <w:r w:rsidRPr="005525AC">
        <w:rPr>
          <w:color w:val="000000"/>
          <w:sz w:val="28"/>
          <w:szCs w:val="28"/>
        </w:rPr>
        <w:t xml:space="preserve"> Подписанны</w:t>
      </w:r>
      <w:r>
        <w:rPr>
          <w:color w:val="000000"/>
          <w:sz w:val="28"/>
          <w:szCs w:val="28"/>
        </w:rPr>
        <w:t>й</w:t>
      </w:r>
      <w:r w:rsidRPr="005525AC">
        <w:rPr>
          <w:color w:val="000000"/>
          <w:sz w:val="28"/>
          <w:szCs w:val="28"/>
        </w:rPr>
        <w:t xml:space="preserve"> документ направля</w:t>
      </w:r>
      <w:r>
        <w:rPr>
          <w:color w:val="000000"/>
          <w:sz w:val="28"/>
          <w:szCs w:val="28"/>
        </w:rPr>
        <w:t>ет</w:t>
      </w:r>
      <w:r w:rsidRPr="005525AC">
        <w:rPr>
          <w:color w:val="000000"/>
          <w:sz w:val="28"/>
          <w:szCs w:val="28"/>
        </w:rPr>
        <w:t xml:space="preserve"> специалисту Палаты.</w:t>
      </w:r>
    </w:p>
    <w:p w:rsidR="00BF53E7" w:rsidRPr="005525AC" w:rsidRDefault="00BF53E7" w:rsidP="00BF53E7">
      <w:pPr>
        <w:autoSpaceDE w:val="0"/>
        <w:autoSpaceDN w:val="0"/>
        <w:adjustRightInd w:val="0"/>
        <w:ind w:firstLine="709"/>
        <w:jc w:val="both"/>
        <w:rPr>
          <w:color w:val="000000"/>
          <w:sz w:val="28"/>
          <w:szCs w:val="28"/>
        </w:rPr>
      </w:pPr>
      <w:r w:rsidRPr="005525AC">
        <w:rPr>
          <w:color w:val="000000"/>
          <w:sz w:val="28"/>
          <w:szCs w:val="28"/>
        </w:rPr>
        <w:t>Процедура, устанавливаемая настоящим пунктом, осуществляется в день поступления проект</w:t>
      </w:r>
      <w:r>
        <w:rPr>
          <w:color w:val="000000"/>
          <w:sz w:val="28"/>
          <w:szCs w:val="28"/>
        </w:rPr>
        <w:t>а документа</w:t>
      </w:r>
      <w:r w:rsidRPr="005525AC">
        <w:rPr>
          <w:color w:val="000000"/>
          <w:sz w:val="28"/>
          <w:szCs w:val="28"/>
        </w:rPr>
        <w:t xml:space="preserve"> на утверждение.</w:t>
      </w:r>
    </w:p>
    <w:p w:rsidR="00BF53E7" w:rsidRPr="005525AC" w:rsidRDefault="00BF53E7" w:rsidP="00BF53E7">
      <w:pPr>
        <w:autoSpaceDE w:val="0"/>
        <w:autoSpaceDN w:val="0"/>
        <w:adjustRightInd w:val="0"/>
        <w:ind w:firstLine="709"/>
        <w:jc w:val="both"/>
        <w:rPr>
          <w:color w:val="000000"/>
          <w:sz w:val="28"/>
          <w:szCs w:val="28"/>
        </w:rPr>
      </w:pPr>
      <w:r w:rsidRPr="005525AC">
        <w:rPr>
          <w:color w:val="000000"/>
          <w:sz w:val="28"/>
          <w:szCs w:val="28"/>
        </w:rPr>
        <w:t xml:space="preserve">Результат процедуры: подписанное </w:t>
      </w:r>
      <w:r>
        <w:rPr>
          <w:color w:val="000000"/>
          <w:sz w:val="28"/>
          <w:szCs w:val="28"/>
        </w:rPr>
        <w:t>распоряжение</w:t>
      </w:r>
      <w:r w:rsidRPr="005525AC">
        <w:rPr>
          <w:color w:val="000000"/>
          <w:sz w:val="28"/>
          <w:szCs w:val="28"/>
        </w:rPr>
        <w:t xml:space="preserve"> или письмо об отказе в предоставлении земельного участка.</w:t>
      </w:r>
    </w:p>
    <w:p w:rsidR="00BF53E7" w:rsidRPr="000F00CA" w:rsidRDefault="00BF53E7" w:rsidP="00BF53E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3.5.3.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sidRPr="00A644D5">
        <w:rPr>
          <w:rFonts w:ascii="Times New Roman CYR" w:hAnsi="Times New Roman CYR" w:cs="Times New Roman CYR"/>
          <w:sz w:val="28"/>
          <w:szCs w:val="28"/>
        </w:rPr>
        <w:t xml:space="preserve">регистрирует </w:t>
      </w:r>
      <w:r>
        <w:rPr>
          <w:rFonts w:ascii="Times New Roman CYR" w:hAnsi="Times New Roman CYR" w:cs="Times New Roman CYR"/>
          <w:sz w:val="28"/>
          <w:szCs w:val="28"/>
        </w:rPr>
        <w:t>распоряжение</w:t>
      </w:r>
      <w:r w:rsidRPr="00A644D5">
        <w:rPr>
          <w:rFonts w:ascii="Times New Roman CYR" w:hAnsi="Times New Roman CYR" w:cs="Times New Roman CYR"/>
          <w:sz w:val="28"/>
          <w:szCs w:val="28"/>
        </w:rPr>
        <w:t xml:space="preserve"> или письмо об отказе;</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дату и время выдачи оформленного </w:t>
      </w:r>
      <w:r>
        <w:rPr>
          <w:rFonts w:ascii="Times New Roman CYR" w:hAnsi="Times New Roman CYR" w:cs="Times New Roman CYR"/>
          <w:sz w:val="28"/>
          <w:szCs w:val="28"/>
        </w:rPr>
        <w:t>распоряжения</w:t>
      </w:r>
      <w:r w:rsidRPr="0058681F">
        <w:rPr>
          <w:rFonts w:ascii="Times New Roman CYR" w:hAnsi="Times New Roman CYR" w:cs="Times New Roman CYR"/>
          <w:sz w:val="28"/>
          <w:szCs w:val="28"/>
        </w:rPr>
        <w:t xml:space="preserve"> или письма об отказе</w:t>
      </w:r>
      <w:r>
        <w:rPr>
          <w:rFonts w:ascii="Times New Roman CYR" w:hAnsi="Times New Roman CYR" w:cs="Times New Roman CYR"/>
          <w:sz w:val="28"/>
          <w:szCs w:val="28"/>
        </w:rPr>
        <w:t>.</w:t>
      </w:r>
    </w:p>
    <w:p w:rsidR="00BF53E7" w:rsidRPr="00AB65C1" w:rsidRDefault="00BF53E7" w:rsidP="00BF53E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Проце</w:t>
      </w:r>
      <w:r w:rsidRPr="0058681F">
        <w:rPr>
          <w:rFonts w:ascii="Times New Roman CYR" w:hAnsi="Times New Roman CYR" w:cs="Times New Roman CYR"/>
          <w:sz w:val="28"/>
          <w:szCs w:val="28"/>
        </w:rPr>
        <w:t>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w:t>
      </w:r>
      <w:r>
        <w:rPr>
          <w:rFonts w:ascii="Times New Roman CYR" w:hAnsi="Times New Roman CYR" w:cs="Times New Roman CYR"/>
          <w:sz w:val="28"/>
          <w:szCs w:val="28"/>
        </w:rPr>
        <w:t>а</w:t>
      </w:r>
      <w:r w:rsidRPr="00AB65C1">
        <w:rPr>
          <w:rFonts w:ascii="Times New Roman CYR" w:hAnsi="Times New Roman CYR" w:cs="Times New Roman CYR"/>
          <w:sz w:val="28"/>
          <w:szCs w:val="28"/>
        </w:rPr>
        <w:t xml:space="preserve"> </w:t>
      </w:r>
      <w:r>
        <w:rPr>
          <w:rFonts w:ascii="Times New Roman CYR" w:hAnsi="Times New Roman CYR" w:cs="Times New Roman CYR"/>
          <w:sz w:val="28"/>
          <w:szCs w:val="28"/>
        </w:rPr>
        <w:t>руководителем Палаты (лицом, им уполномоченным)</w:t>
      </w:r>
      <w:r w:rsidRPr="00AB65C1">
        <w:rPr>
          <w:rFonts w:ascii="Times New Roman CYR" w:hAnsi="Times New Roman CYR" w:cs="Times New Roman CYR"/>
          <w:sz w:val="28"/>
          <w:szCs w:val="28"/>
        </w:rPr>
        <w:t>.</w:t>
      </w:r>
    </w:p>
    <w:p w:rsidR="00BF53E7" w:rsidRPr="0058681F" w:rsidRDefault="00BF53E7" w:rsidP="00BF53E7">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BF53E7" w:rsidRPr="0058681F" w:rsidRDefault="00BF53E7" w:rsidP="00BF53E7">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3.</w:t>
      </w:r>
      <w:r>
        <w:rPr>
          <w:rFonts w:ascii="Times New Roman CYR" w:hAnsi="Times New Roman CYR" w:cs="Times New Roman CYR"/>
          <w:sz w:val="28"/>
          <w:szCs w:val="28"/>
        </w:rPr>
        <w:t>5.4</w:t>
      </w:r>
      <w:r w:rsidRPr="0058681F">
        <w:rPr>
          <w:rFonts w:ascii="Times New Roman CYR" w:hAnsi="Times New Roman CYR" w:cs="Times New Roman CYR"/>
          <w:sz w:val="28"/>
          <w:szCs w:val="28"/>
        </w:rPr>
        <w:t>. Специалист</w:t>
      </w:r>
      <w:r>
        <w:rPr>
          <w:rFonts w:ascii="Times New Roman CYR" w:hAnsi="Times New Roman CYR" w:cs="Times New Roman CYR"/>
          <w:sz w:val="28"/>
          <w:szCs w:val="28"/>
        </w:rPr>
        <w:t xml:space="preserve"> Палаты</w:t>
      </w:r>
      <w:r w:rsidRPr="0058681F">
        <w:rPr>
          <w:rFonts w:ascii="Times New Roman CYR" w:hAnsi="Times New Roman CYR" w:cs="Times New Roman CYR"/>
          <w:sz w:val="28"/>
          <w:szCs w:val="28"/>
        </w:rPr>
        <w:t xml:space="preserve"> выдает заявителю (его представителю) оформленное </w:t>
      </w:r>
      <w:r>
        <w:rPr>
          <w:rFonts w:ascii="Times New Roman CYR" w:hAnsi="Times New Roman CYR" w:cs="Times New Roman CYR"/>
          <w:sz w:val="28"/>
          <w:szCs w:val="28"/>
        </w:rPr>
        <w:t>постановление</w:t>
      </w:r>
      <w:r w:rsidRPr="0058681F">
        <w:rPr>
          <w:rFonts w:ascii="Times New Roman CYR" w:hAnsi="Times New Roman CYR" w:cs="Times New Roman CYR"/>
          <w:sz w:val="28"/>
          <w:szCs w:val="28"/>
        </w:rPr>
        <w:t xml:space="preserve"> под роспись</w:t>
      </w:r>
      <w:r>
        <w:rPr>
          <w:rFonts w:ascii="Times New Roman CYR" w:hAnsi="Times New Roman CYR" w:cs="Times New Roman CYR"/>
          <w:sz w:val="28"/>
          <w:szCs w:val="28"/>
        </w:rPr>
        <w:t xml:space="preserve"> или направляет письмо об отказе</w:t>
      </w:r>
      <w:r w:rsidRPr="0058681F">
        <w:rPr>
          <w:rFonts w:ascii="Times New Roman CYR" w:hAnsi="Times New Roman CYR" w:cs="Times New Roman CYR"/>
          <w:sz w:val="28"/>
          <w:szCs w:val="28"/>
        </w:rPr>
        <w:t>.</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 настоящим пунктом, осуществляются</w:t>
      </w:r>
      <w:r>
        <w:rPr>
          <w:rFonts w:ascii="Times New Roman CYR" w:hAnsi="Times New Roman CYR" w:cs="Times New Roman CYR"/>
          <w:sz w:val="28"/>
          <w:szCs w:val="28"/>
        </w:rPr>
        <w:t>:</w:t>
      </w:r>
    </w:p>
    <w:p w:rsidR="00BF53E7" w:rsidRPr="00930136" w:rsidRDefault="00BF53E7" w:rsidP="00BF53E7">
      <w:pPr>
        <w:pStyle w:val="ConsPlusNormal"/>
        <w:suppressAutoHyphens/>
        <w:jc w:val="both"/>
        <w:rPr>
          <w:rFonts w:ascii="Times New Roman" w:hAnsi="Times New Roman" w:cs="Times New Roman"/>
          <w:sz w:val="28"/>
          <w:szCs w:val="28"/>
        </w:rPr>
      </w:pPr>
      <w:r>
        <w:rPr>
          <w:rFonts w:ascii="Times New Roman CYR" w:hAnsi="Times New Roman CYR" w:cs="Times New Roman CYR"/>
          <w:sz w:val="28"/>
          <w:szCs w:val="28"/>
        </w:rPr>
        <w:t xml:space="preserve">выдача распоряжения - </w:t>
      </w:r>
      <w:r w:rsidRPr="00930136">
        <w:rPr>
          <w:rFonts w:ascii="Times New Roman" w:hAnsi="Times New Roman" w:cs="Times New Roman"/>
          <w:sz w:val="28"/>
          <w:szCs w:val="28"/>
        </w:rPr>
        <w:t>в течение 15 минут, в порядке очередности, в день прибытия заявителя;</w:t>
      </w:r>
    </w:p>
    <w:p w:rsidR="00BF53E7" w:rsidRPr="00536F48" w:rsidRDefault="00BF53E7" w:rsidP="00BF53E7">
      <w:pPr>
        <w:autoSpaceDE w:val="0"/>
        <w:autoSpaceDN w:val="0"/>
        <w:adjustRightInd w:val="0"/>
        <w:ind w:firstLine="709"/>
        <w:jc w:val="both"/>
        <w:rPr>
          <w:sz w:val="28"/>
          <w:szCs w:val="28"/>
        </w:rPr>
      </w:pPr>
      <w:r w:rsidRPr="00536F48">
        <w:rPr>
          <w:sz w:val="28"/>
          <w:szCs w:val="28"/>
        </w:rPr>
        <w:t>направлени</w:t>
      </w:r>
      <w:r>
        <w:rPr>
          <w:sz w:val="28"/>
          <w:szCs w:val="28"/>
        </w:rPr>
        <w:t>е</w:t>
      </w:r>
      <w:r w:rsidRPr="00536F48">
        <w:rPr>
          <w:sz w:val="28"/>
          <w:szCs w:val="28"/>
        </w:rPr>
        <w:t xml:space="preserve"> </w:t>
      </w:r>
      <w:r>
        <w:rPr>
          <w:sz w:val="28"/>
          <w:szCs w:val="28"/>
        </w:rPr>
        <w:t>письма об отказе</w:t>
      </w:r>
      <w:r w:rsidRPr="00536F48">
        <w:rPr>
          <w:sz w:val="28"/>
          <w:szCs w:val="28"/>
        </w:rPr>
        <w:t xml:space="preserve"> по почте письмом</w:t>
      </w:r>
      <w:r>
        <w:rPr>
          <w:sz w:val="28"/>
          <w:szCs w:val="28"/>
        </w:rPr>
        <w:t xml:space="preserve"> - </w:t>
      </w:r>
      <w:r w:rsidRPr="00536F48">
        <w:rPr>
          <w:sz w:val="28"/>
          <w:szCs w:val="28"/>
        </w:rPr>
        <w:t>в течение одного дня с момента окончания процедуры, предусмотренной подпунктом 3.</w:t>
      </w:r>
      <w:r>
        <w:rPr>
          <w:sz w:val="28"/>
          <w:szCs w:val="28"/>
        </w:rPr>
        <w:t>5.3.</w:t>
      </w:r>
      <w:r w:rsidRPr="00536F48">
        <w:rPr>
          <w:sz w:val="28"/>
          <w:szCs w:val="28"/>
        </w:rPr>
        <w:t xml:space="preserve"> настоящего Регламента</w:t>
      </w:r>
      <w:r>
        <w:rPr>
          <w:sz w:val="28"/>
          <w:szCs w:val="28"/>
        </w:rPr>
        <w:t>.</w:t>
      </w:r>
      <w:r w:rsidRPr="00536F48">
        <w:rPr>
          <w:sz w:val="28"/>
          <w:szCs w:val="28"/>
        </w:rPr>
        <w:t xml:space="preserve"> </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 xml:space="preserve">Результат процедур: выданное </w:t>
      </w:r>
      <w:r>
        <w:rPr>
          <w:rFonts w:ascii="Times New Roman CYR" w:hAnsi="Times New Roman CYR" w:cs="Times New Roman CYR"/>
          <w:sz w:val="28"/>
          <w:szCs w:val="28"/>
        </w:rPr>
        <w:t xml:space="preserve">распоряжение или направленное письмо об отказе. </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sidRPr="00A644D5">
        <w:rPr>
          <w:rFonts w:ascii="Times New Roman CYR" w:hAnsi="Times New Roman CYR" w:cs="Times New Roman CYR"/>
          <w:sz w:val="28"/>
          <w:szCs w:val="28"/>
        </w:rPr>
        <w:t>3.6. З</w:t>
      </w:r>
      <w:r w:rsidRPr="00A644D5">
        <w:rPr>
          <w:sz w:val="28"/>
          <w:szCs w:val="28"/>
        </w:rPr>
        <w:t>аключение договора</w:t>
      </w:r>
      <w:r w:rsidRPr="00A644D5">
        <w:rPr>
          <w:bCs/>
          <w:sz w:val="28"/>
        </w:rPr>
        <w:t xml:space="preserve"> и</w:t>
      </w:r>
      <w:r w:rsidRPr="00A644D5">
        <w:rPr>
          <w:sz w:val="28"/>
          <w:szCs w:val="28"/>
        </w:rPr>
        <w:t xml:space="preserve"> выдача заявителю результата муниципальной услуги</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p>
    <w:p w:rsidR="00BF53E7" w:rsidRPr="00AB65C1" w:rsidRDefault="00BF53E7" w:rsidP="00BF53E7">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3.</w:t>
      </w:r>
      <w:r>
        <w:rPr>
          <w:rFonts w:ascii="Times New Roman CYR" w:hAnsi="Times New Roman CYR" w:cs="Times New Roman CYR"/>
          <w:sz w:val="28"/>
          <w:szCs w:val="28"/>
        </w:rPr>
        <w:t>6</w:t>
      </w:r>
      <w:r w:rsidRPr="00AB65C1">
        <w:rPr>
          <w:rFonts w:ascii="Times New Roman CYR" w:hAnsi="Times New Roman CYR" w:cs="Times New Roman CYR"/>
          <w:sz w:val="28"/>
          <w:szCs w:val="28"/>
        </w:rPr>
        <w:t xml:space="preserve">.1. Специалист </w:t>
      </w:r>
      <w:r>
        <w:rPr>
          <w:rFonts w:ascii="Times New Roman CYR" w:hAnsi="Times New Roman CYR" w:cs="Times New Roman CYR"/>
          <w:sz w:val="28"/>
          <w:szCs w:val="28"/>
        </w:rPr>
        <w:t>Палаты</w:t>
      </w:r>
      <w:r w:rsidRPr="00AB65C1">
        <w:rPr>
          <w:rFonts w:ascii="Times New Roman CYR" w:hAnsi="Times New Roman CYR" w:cs="Times New Roman CYR"/>
          <w:sz w:val="28"/>
          <w:szCs w:val="28"/>
        </w:rPr>
        <w:t>:</w:t>
      </w:r>
    </w:p>
    <w:p w:rsidR="00BF53E7" w:rsidRDefault="00BF53E7" w:rsidP="00BF53E7">
      <w:pPr>
        <w:tabs>
          <w:tab w:val="left" w:pos="1701"/>
        </w:tabs>
        <w:suppressAutoHyphens/>
        <w:ind w:firstLine="709"/>
        <w:jc w:val="both"/>
        <w:rPr>
          <w:sz w:val="28"/>
          <w:szCs w:val="28"/>
        </w:rPr>
      </w:pPr>
      <w:r>
        <w:rPr>
          <w:sz w:val="28"/>
          <w:szCs w:val="28"/>
        </w:rPr>
        <w:t xml:space="preserve">готовит проект договора передачи земельного участка в аренду (далее – договор); </w:t>
      </w:r>
    </w:p>
    <w:p w:rsidR="00BF53E7" w:rsidRDefault="00BF53E7" w:rsidP="00BF53E7">
      <w:pPr>
        <w:tabs>
          <w:tab w:val="left" w:pos="1701"/>
        </w:tabs>
        <w:suppressAutoHyphens/>
        <w:ind w:firstLine="709"/>
        <w:jc w:val="both"/>
        <w:rPr>
          <w:sz w:val="28"/>
          <w:szCs w:val="28"/>
        </w:rPr>
      </w:pPr>
      <w:r>
        <w:rPr>
          <w:sz w:val="28"/>
          <w:szCs w:val="28"/>
        </w:rPr>
        <w:t>согласовывает и подписывает проект договора в установленном порядке;</w:t>
      </w:r>
    </w:p>
    <w:p w:rsidR="00BF53E7" w:rsidRDefault="00BF53E7" w:rsidP="00BF53E7">
      <w:pPr>
        <w:tabs>
          <w:tab w:val="left" w:pos="1701"/>
        </w:tabs>
        <w:suppressAutoHyphens/>
        <w:ind w:firstLine="709"/>
        <w:jc w:val="both"/>
        <w:rPr>
          <w:sz w:val="28"/>
          <w:szCs w:val="28"/>
        </w:rPr>
      </w:pPr>
      <w:r>
        <w:rPr>
          <w:sz w:val="28"/>
          <w:szCs w:val="28"/>
        </w:rPr>
        <w:t>регистрирует договор, подписанный председателем Палаты в журнале регистрации договор.</w:t>
      </w:r>
    </w:p>
    <w:p w:rsidR="00BF53E7" w:rsidRPr="000F00CA" w:rsidRDefault="00BF53E7" w:rsidP="00BF53E7">
      <w:pPr>
        <w:tabs>
          <w:tab w:val="left" w:pos="1701"/>
        </w:tabs>
        <w:suppressAutoHyphens/>
        <w:ind w:firstLine="709"/>
        <w:jc w:val="both"/>
        <w:rPr>
          <w:color w:val="000000"/>
          <w:sz w:val="28"/>
        </w:rPr>
      </w:pPr>
      <w:r w:rsidRPr="00AB65C1">
        <w:rPr>
          <w:sz w:val="28"/>
          <w:szCs w:val="28"/>
        </w:rPr>
        <w:t>Процедуры, устанавливаемые настоящим пунктом, осущест</w:t>
      </w:r>
      <w:r w:rsidRPr="000F00CA">
        <w:rPr>
          <w:color w:val="000000"/>
          <w:sz w:val="28"/>
          <w:szCs w:val="28"/>
        </w:rPr>
        <w:t xml:space="preserve">вляются в </w:t>
      </w:r>
      <w:r w:rsidRPr="000F00CA">
        <w:rPr>
          <w:color w:val="000000"/>
          <w:sz w:val="28"/>
        </w:rPr>
        <w:t xml:space="preserve">течение </w:t>
      </w:r>
      <w:r w:rsidRPr="003D5ACE">
        <w:rPr>
          <w:sz w:val="28"/>
        </w:rPr>
        <w:t>двух дней</w:t>
      </w:r>
      <w:r w:rsidRPr="000F00CA">
        <w:rPr>
          <w:color w:val="000000"/>
          <w:sz w:val="28"/>
        </w:rPr>
        <w:t xml:space="preserve"> с момента </w:t>
      </w:r>
      <w:r>
        <w:rPr>
          <w:color w:val="000000"/>
          <w:sz w:val="28"/>
        </w:rPr>
        <w:t>выдачи заявителю распоряжения</w:t>
      </w:r>
      <w:r w:rsidRPr="000F00CA">
        <w:rPr>
          <w:color w:val="000000"/>
          <w:sz w:val="28"/>
        </w:rPr>
        <w:t>.</w:t>
      </w:r>
    </w:p>
    <w:p w:rsidR="00BF53E7" w:rsidRDefault="00BF53E7" w:rsidP="00BF53E7">
      <w:pPr>
        <w:autoSpaceDE w:val="0"/>
        <w:autoSpaceDN w:val="0"/>
        <w:adjustRightInd w:val="0"/>
        <w:ind w:firstLine="720"/>
        <w:jc w:val="both"/>
        <w:rPr>
          <w:color w:val="000000"/>
          <w:sz w:val="28"/>
          <w:szCs w:val="28"/>
        </w:rPr>
      </w:pPr>
      <w:r w:rsidRPr="00A644D5">
        <w:rPr>
          <w:color w:val="000000"/>
          <w:sz w:val="28"/>
          <w:szCs w:val="28"/>
        </w:rPr>
        <w:t xml:space="preserve">Результат процедур: </w:t>
      </w:r>
      <w:r>
        <w:rPr>
          <w:color w:val="000000"/>
          <w:sz w:val="28"/>
          <w:szCs w:val="28"/>
        </w:rPr>
        <w:t>подписанный</w:t>
      </w:r>
      <w:r w:rsidRPr="00A644D5">
        <w:rPr>
          <w:color w:val="000000"/>
          <w:sz w:val="28"/>
          <w:szCs w:val="28"/>
        </w:rPr>
        <w:t xml:space="preserve"> договор.</w:t>
      </w:r>
    </w:p>
    <w:p w:rsidR="00BF53E7" w:rsidRDefault="00BF53E7" w:rsidP="00BF53E7">
      <w:pPr>
        <w:suppressAutoHyphens/>
        <w:spacing w:line="276" w:lineRule="auto"/>
        <w:ind w:firstLine="709"/>
        <w:jc w:val="both"/>
        <w:rPr>
          <w:spacing w:val="-1"/>
          <w:sz w:val="28"/>
          <w:szCs w:val="28"/>
        </w:rPr>
      </w:pPr>
      <w:r>
        <w:rPr>
          <w:spacing w:val="-1"/>
          <w:sz w:val="28"/>
          <w:szCs w:val="28"/>
        </w:rPr>
        <w:t xml:space="preserve">3.6.2. Специалист Палаты получив подписанный договор </w:t>
      </w:r>
      <w:r w:rsidRPr="00387A6E">
        <w:rPr>
          <w:spacing w:val="-1"/>
          <w:sz w:val="28"/>
          <w:szCs w:val="28"/>
        </w:rPr>
        <w:t>составляет акт приема- передачи земельного участка</w:t>
      </w:r>
      <w:r>
        <w:rPr>
          <w:spacing w:val="-1"/>
          <w:sz w:val="28"/>
          <w:szCs w:val="28"/>
        </w:rPr>
        <w:t xml:space="preserve"> в трех экземплярах</w:t>
      </w:r>
      <w:r w:rsidRPr="00387A6E">
        <w:rPr>
          <w:spacing w:val="-1"/>
          <w:sz w:val="28"/>
          <w:szCs w:val="28"/>
        </w:rPr>
        <w:t>.</w:t>
      </w:r>
      <w:r>
        <w:rPr>
          <w:spacing w:val="-1"/>
          <w:sz w:val="28"/>
          <w:szCs w:val="28"/>
        </w:rPr>
        <w:t xml:space="preserve"> В</w:t>
      </w:r>
      <w:r w:rsidRPr="00387A6E">
        <w:rPr>
          <w:spacing w:val="-1"/>
          <w:sz w:val="28"/>
          <w:szCs w:val="28"/>
        </w:rPr>
        <w:t>ыдает заявителю 3 экземпляра акта приема- передачи земельного участка</w:t>
      </w:r>
      <w:r>
        <w:rPr>
          <w:spacing w:val="-1"/>
          <w:sz w:val="28"/>
          <w:szCs w:val="28"/>
        </w:rPr>
        <w:t xml:space="preserve"> и договора аренды для подписи</w:t>
      </w:r>
      <w:r w:rsidRPr="00387A6E">
        <w:rPr>
          <w:spacing w:val="-1"/>
          <w:sz w:val="28"/>
          <w:szCs w:val="28"/>
        </w:rPr>
        <w:t>.</w:t>
      </w:r>
      <w:r>
        <w:rPr>
          <w:spacing w:val="-1"/>
          <w:sz w:val="28"/>
          <w:szCs w:val="28"/>
        </w:rPr>
        <w:t xml:space="preserve"> После подписания акта и договора заявителем, выдает заявителю </w:t>
      </w:r>
      <w:r w:rsidRPr="00CC6A5C">
        <w:rPr>
          <w:bCs/>
          <w:sz w:val="28"/>
          <w:lang w:val="tt-RU"/>
        </w:rPr>
        <w:t xml:space="preserve">экземпляр договора </w:t>
      </w:r>
      <w:r>
        <w:rPr>
          <w:bCs/>
          <w:sz w:val="28"/>
          <w:lang w:val="tt-RU"/>
        </w:rPr>
        <w:t>аренды</w:t>
      </w:r>
      <w:r w:rsidRPr="00CC6A5C">
        <w:rPr>
          <w:bCs/>
          <w:sz w:val="28"/>
          <w:lang w:val="tt-RU"/>
        </w:rPr>
        <w:t xml:space="preserve"> земельного участка</w:t>
      </w:r>
      <w:r>
        <w:rPr>
          <w:bCs/>
          <w:sz w:val="28"/>
          <w:lang w:val="tt-RU"/>
        </w:rPr>
        <w:t xml:space="preserve"> с актом приема-передачи земельного участка. </w:t>
      </w:r>
    </w:p>
    <w:p w:rsidR="00BF53E7" w:rsidRDefault="00BF53E7" w:rsidP="00BF53E7">
      <w:pPr>
        <w:autoSpaceDE w:val="0"/>
        <w:autoSpaceDN w:val="0"/>
        <w:adjustRightInd w:val="0"/>
        <w:ind w:firstLine="709"/>
        <w:jc w:val="both"/>
        <w:rPr>
          <w:sz w:val="28"/>
          <w:szCs w:val="28"/>
        </w:rPr>
      </w:pPr>
      <w:r w:rsidRPr="0058681F">
        <w:rPr>
          <w:rFonts w:ascii="Times New Roman CYR" w:hAnsi="Times New Roman CYR" w:cs="Times New Roman CYR"/>
          <w:sz w:val="28"/>
          <w:szCs w:val="28"/>
        </w:rPr>
        <w:t>Процедуры, устанавливаемые настоящим пунктом, осуществляются</w:t>
      </w:r>
      <w:r>
        <w:rPr>
          <w:rFonts w:ascii="Times New Roman CYR" w:hAnsi="Times New Roman CYR" w:cs="Times New Roman CYR"/>
          <w:sz w:val="28"/>
          <w:szCs w:val="28"/>
        </w:rPr>
        <w:t xml:space="preserve"> в</w:t>
      </w:r>
      <w:r w:rsidRPr="00930136">
        <w:rPr>
          <w:sz w:val="28"/>
          <w:szCs w:val="28"/>
        </w:rPr>
        <w:t xml:space="preserve"> течение </w:t>
      </w:r>
      <w:r w:rsidRPr="00304CB9">
        <w:rPr>
          <w:sz w:val="28"/>
          <w:szCs w:val="28"/>
        </w:rPr>
        <w:t xml:space="preserve">15 </w:t>
      </w:r>
      <w:r w:rsidRPr="00930136">
        <w:rPr>
          <w:sz w:val="28"/>
          <w:szCs w:val="28"/>
        </w:rPr>
        <w:t>минут, в порядке очередности, в день прибытия заявителя</w:t>
      </w:r>
      <w:r>
        <w:rPr>
          <w:sz w:val="28"/>
          <w:szCs w:val="28"/>
        </w:rPr>
        <w:t>.</w:t>
      </w:r>
    </w:p>
    <w:p w:rsidR="00BF53E7" w:rsidRPr="00A41CF7" w:rsidRDefault="00BF53E7" w:rsidP="00BF53E7">
      <w:pPr>
        <w:pStyle w:val="ConsPlusNormal"/>
        <w:suppressAutoHyphens/>
        <w:ind w:firstLine="709"/>
        <w:jc w:val="both"/>
        <w:rPr>
          <w:rFonts w:ascii="Times New Roman" w:hAnsi="Times New Roman" w:cs="Times New Roman"/>
          <w:sz w:val="28"/>
          <w:szCs w:val="24"/>
        </w:rPr>
      </w:pPr>
      <w:r w:rsidRPr="00A41CF7">
        <w:rPr>
          <w:rFonts w:ascii="Times New Roman" w:hAnsi="Times New Roman" w:cs="Times New Roman"/>
          <w:sz w:val="28"/>
          <w:szCs w:val="28"/>
        </w:rPr>
        <w:t>Результат процедур: выданные заявителю договор и акт приема-передачи.</w:t>
      </w:r>
    </w:p>
    <w:p w:rsidR="00BF53E7" w:rsidRPr="00675ACC" w:rsidRDefault="00BF53E7" w:rsidP="00BF53E7">
      <w:pPr>
        <w:pStyle w:val="ConsPlusNormal"/>
        <w:suppressAutoHyphens/>
        <w:ind w:firstLine="709"/>
        <w:jc w:val="both"/>
        <w:rPr>
          <w:rFonts w:ascii="Times New Roman" w:hAnsi="Times New Roman" w:cs="Times New Roman"/>
          <w:color w:val="000000"/>
          <w:sz w:val="28"/>
          <w:szCs w:val="28"/>
        </w:rPr>
      </w:pPr>
    </w:p>
    <w:p w:rsidR="00BF53E7" w:rsidRPr="005A3965" w:rsidRDefault="00BF53E7" w:rsidP="00BF53E7">
      <w:pPr>
        <w:autoSpaceDE w:val="0"/>
        <w:autoSpaceDN w:val="0"/>
        <w:adjustRightInd w:val="0"/>
        <w:ind w:firstLine="709"/>
        <w:jc w:val="both"/>
        <w:rPr>
          <w:sz w:val="28"/>
          <w:szCs w:val="28"/>
        </w:rPr>
      </w:pPr>
      <w:r w:rsidRPr="005A3965">
        <w:rPr>
          <w:sz w:val="28"/>
          <w:szCs w:val="28"/>
        </w:rPr>
        <w:t>3.</w:t>
      </w:r>
      <w:r>
        <w:rPr>
          <w:sz w:val="28"/>
          <w:szCs w:val="28"/>
        </w:rPr>
        <w:t>7</w:t>
      </w:r>
      <w:r w:rsidRPr="005A3965">
        <w:rPr>
          <w:sz w:val="28"/>
          <w:szCs w:val="28"/>
        </w:rPr>
        <w:t>. Предоставление муниципальной услуги через МФЦ</w:t>
      </w:r>
    </w:p>
    <w:p w:rsidR="00BF53E7" w:rsidRPr="005A3965" w:rsidRDefault="00BF53E7" w:rsidP="00BF53E7">
      <w:pPr>
        <w:autoSpaceDE w:val="0"/>
        <w:autoSpaceDN w:val="0"/>
        <w:adjustRightInd w:val="0"/>
        <w:ind w:firstLine="709"/>
        <w:jc w:val="both"/>
        <w:rPr>
          <w:sz w:val="28"/>
          <w:szCs w:val="28"/>
        </w:rPr>
      </w:pPr>
    </w:p>
    <w:p w:rsidR="00BF53E7" w:rsidRPr="005A3965" w:rsidRDefault="00BF53E7" w:rsidP="00BF53E7">
      <w:pPr>
        <w:autoSpaceDE w:val="0"/>
        <w:autoSpaceDN w:val="0"/>
        <w:adjustRightInd w:val="0"/>
        <w:ind w:firstLine="709"/>
        <w:jc w:val="both"/>
        <w:rPr>
          <w:sz w:val="28"/>
          <w:szCs w:val="28"/>
        </w:rPr>
      </w:pPr>
      <w:r w:rsidRPr="005A3965">
        <w:rPr>
          <w:sz w:val="28"/>
          <w:szCs w:val="28"/>
        </w:rPr>
        <w:t>3.</w:t>
      </w:r>
      <w:r>
        <w:rPr>
          <w:sz w:val="28"/>
          <w:szCs w:val="28"/>
        </w:rPr>
        <w:t>7</w:t>
      </w:r>
      <w:r w:rsidRPr="005A3965">
        <w:rPr>
          <w:sz w:val="28"/>
          <w:szCs w:val="28"/>
        </w:rPr>
        <w:t>.1.  Заявитель вправе обратиться для получения муниципальной услуги в МФЦ</w:t>
      </w:r>
      <w:r w:rsidRPr="008C0D49">
        <w:rPr>
          <w:sz w:val="28"/>
          <w:szCs w:val="28"/>
        </w:rPr>
        <w:t>, в удаленное рабочее место МФЦ.</w:t>
      </w:r>
      <w:r w:rsidRPr="005A3965">
        <w:rPr>
          <w:sz w:val="28"/>
          <w:szCs w:val="28"/>
        </w:rPr>
        <w:t xml:space="preserve">  </w:t>
      </w:r>
    </w:p>
    <w:p w:rsidR="00BF53E7" w:rsidRPr="005A3965" w:rsidRDefault="00BF53E7" w:rsidP="00BF53E7">
      <w:pPr>
        <w:autoSpaceDE w:val="0"/>
        <w:autoSpaceDN w:val="0"/>
        <w:adjustRightInd w:val="0"/>
        <w:ind w:firstLine="709"/>
        <w:jc w:val="both"/>
        <w:rPr>
          <w:sz w:val="28"/>
          <w:szCs w:val="28"/>
        </w:rPr>
      </w:pPr>
      <w:r w:rsidRPr="005A3965">
        <w:rPr>
          <w:sz w:val="28"/>
          <w:szCs w:val="28"/>
        </w:rPr>
        <w:lastRenderedPageBreak/>
        <w:t>3.</w:t>
      </w:r>
      <w:r>
        <w:rPr>
          <w:sz w:val="28"/>
          <w:szCs w:val="28"/>
        </w:rPr>
        <w:t>7</w:t>
      </w:r>
      <w:r w:rsidRPr="005A3965">
        <w:rPr>
          <w:sz w:val="28"/>
          <w:szCs w:val="28"/>
        </w:rPr>
        <w:t xml:space="preserve">.2. Предоставление муниципальной услуги через МФЦ осуществляется в соответствии </w:t>
      </w:r>
      <w:r>
        <w:rPr>
          <w:sz w:val="28"/>
          <w:szCs w:val="28"/>
        </w:rPr>
        <w:t xml:space="preserve">с </w:t>
      </w:r>
      <w:r w:rsidRPr="005A3965">
        <w:rPr>
          <w:sz w:val="28"/>
          <w:szCs w:val="28"/>
        </w:rPr>
        <w:t xml:space="preserve">регламентом работы МФЦ, утвержденным в установленном порядке. </w:t>
      </w:r>
    </w:p>
    <w:p w:rsidR="00BF53E7" w:rsidRDefault="00BF53E7" w:rsidP="00BF53E7">
      <w:pPr>
        <w:autoSpaceDE w:val="0"/>
        <w:autoSpaceDN w:val="0"/>
        <w:adjustRightInd w:val="0"/>
        <w:ind w:firstLine="709"/>
        <w:jc w:val="both"/>
        <w:rPr>
          <w:sz w:val="28"/>
          <w:szCs w:val="28"/>
        </w:rPr>
      </w:pPr>
      <w:r w:rsidRPr="005A3965">
        <w:rPr>
          <w:sz w:val="28"/>
          <w:szCs w:val="28"/>
        </w:rPr>
        <w:t>3.</w:t>
      </w:r>
      <w:r>
        <w:rPr>
          <w:sz w:val="28"/>
          <w:szCs w:val="28"/>
        </w:rPr>
        <w:t>7</w:t>
      </w:r>
      <w:r w:rsidRPr="005A3965">
        <w:rPr>
          <w:sz w:val="28"/>
          <w:szCs w:val="28"/>
        </w:rPr>
        <w:t>.3. При поступлении документов из МФЦ на получение муниципальной услуги, процедуры осуществляются в соответствии с пунктами 3.3 – 3.</w:t>
      </w:r>
      <w:r>
        <w:rPr>
          <w:sz w:val="28"/>
          <w:szCs w:val="28"/>
        </w:rPr>
        <w:t>6</w:t>
      </w:r>
      <w:r w:rsidRPr="005A3965">
        <w:rPr>
          <w:sz w:val="28"/>
          <w:szCs w:val="28"/>
        </w:rPr>
        <w:t xml:space="preserve"> настоящего Регламента. Результат муниципальной услуги направляется в МФЦ.</w:t>
      </w:r>
    </w:p>
    <w:p w:rsidR="00BF53E7" w:rsidRDefault="00BF53E7" w:rsidP="00BF53E7">
      <w:pPr>
        <w:autoSpaceDE w:val="0"/>
        <w:autoSpaceDN w:val="0"/>
        <w:adjustRightInd w:val="0"/>
        <w:ind w:firstLine="709"/>
        <w:jc w:val="both"/>
        <w:rPr>
          <w:sz w:val="28"/>
          <w:szCs w:val="28"/>
        </w:rPr>
      </w:pPr>
    </w:p>
    <w:p w:rsidR="00BF53E7" w:rsidRPr="00060F30" w:rsidRDefault="00BF53E7" w:rsidP="00BF53E7">
      <w:pPr>
        <w:pStyle w:val="ConsPlusNonformat"/>
        <w:spacing w:line="276" w:lineRule="auto"/>
        <w:ind w:right="281" w:firstLine="709"/>
        <w:jc w:val="both"/>
        <w:rPr>
          <w:rFonts w:ascii="Times New Roman" w:hAnsi="Times New Roman"/>
          <w:sz w:val="28"/>
          <w:szCs w:val="28"/>
        </w:rPr>
      </w:pPr>
      <w:bookmarkStart w:id="31" w:name="OLE_LINK58"/>
      <w:bookmarkStart w:id="32" w:name="OLE_LINK59"/>
      <w:r w:rsidRPr="00060F30">
        <w:rPr>
          <w:rFonts w:ascii="Times New Roman" w:hAnsi="Times New Roman"/>
          <w:sz w:val="28"/>
          <w:szCs w:val="28"/>
        </w:rPr>
        <w:t>3.</w:t>
      </w:r>
      <w:r>
        <w:rPr>
          <w:rFonts w:ascii="Times New Roman" w:hAnsi="Times New Roman"/>
          <w:sz w:val="28"/>
          <w:szCs w:val="28"/>
        </w:rPr>
        <w:t>8</w:t>
      </w:r>
      <w:r w:rsidRPr="00060F30">
        <w:rPr>
          <w:rFonts w:ascii="Times New Roman" w:hAnsi="Times New Roman"/>
          <w:sz w:val="28"/>
          <w:szCs w:val="28"/>
        </w:rPr>
        <w:t xml:space="preserve">. Исправление технических ошибок. </w:t>
      </w:r>
    </w:p>
    <w:p w:rsidR="00BF53E7" w:rsidRPr="00060F30" w:rsidRDefault="00BF53E7" w:rsidP="00BF53E7">
      <w:pPr>
        <w:pStyle w:val="ConsPlusNonformat"/>
        <w:spacing w:line="276" w:lineRule="auto"/>
        <w:ind w:right="281" w:firstLine="709"/>
        <w:jc w:val="both"/>
        <w:rPr>
          <w:rFonts w:ascii="Times New Roman" w:hAnsi="Times New Roman"/>
          <w:sz w:val="28"/>
          <w:szCs w:val="28"/>
        </w:rPr>
      </w:pPr>
      <w:r w:rsidRPr="00060F30">
        <w:rPr>
          <w:rFonts w:ascii="Times New Roman" w:hAnsi="Times New Roman"/>
          <w:sz w:val="28"/>
          <w:szCs w:val="28"/>
        </w:rPr>
        <w:t>3.</w:t>
      </w:r>
      <w:r>
        <w:rPr>
          <w:rFonts w:ascii="Times New Roman" w:hAnsi="Times New Roman"/>
          <w:sz w:val="28"/>
          <w:szCs w:val="28"/>
        </w:rPr>
        <w:t>8</w:t>
      </w:r>
      <w:r w:rsidRPr="00060F30">
        <w:rPr>
          <w:rFonts w:ascii="Times New Roman" w:hAnsi="Times New Roman"/>
          <w:sz w:val="28"/>
          <w:szCs w:val="28"/>
        </w:rPr>
        <w:t>.</w:t>
      </w:r>
      <w:r>
        <w:rPr>
          <w:rFonts w:ascii="Times New Roman" w:hAnsi="Times New Roman"/>
          <w:sz w:val="28"/>
          <w:szCs w:val="28"/>
        </w:rPr>
        <w:t>1.</w:t>
      </w:r>
      <w:r w:rsidRPr="00060F30">
        <w:rPr>
          <w:rFonts w:ascii="Times New Roman" w:hAnsi="Times New Roman"/>
          <w:sz w:val="28"/>
          <w:szCs w:val="28"/>
        </w:rPr>
        <w:t xml:space="preserve"> В случае обнаружения технической ошибки в документе, являющемся результатом муниципальной услуги, заявитель представляет в Палату:</w:t>
      </w:r>
    </w:p>
    <w:p w:rsidR="00BF53E7" w:rsidRPr="00060F30" w:rsidRDefault="00BF53E7" w:rsidP="00BF53E7">
      <w:pPr>
        <w:pStyle w:val="ConsPlusNonformat"/>
        <w:spacing w:line="276" w:lineRule="auto"/>
        <w:ind w:right="281" w:firstLine="709"/>
        <w:jc w:val="both"/>
        <w:rPr>
          <w:rFonts w:ascii="Times New Roman" w:hAnsi="Times New Roman"/>
          <w:sz w:val="28"/>
          <w:szCs w:val="28"/>
        </w:rPr>
      </w:pPr>
      <w:r w:rsidRPr="00060F30">
        <w:rPr>
          <w:rFonts w:ascii="Times New Roman" w:hAnsi="Times New Roman"/>
          <w:sz w:val="28"/>
          <w:szCs w:val="28"/>
        </w:rPr>
        <w:t>заявление об исправлении технической ошибки (приложение №</w:t>
      </w:r>
      <w:r>
        <w:rPr>
          <w:rFonts w:ascii="Times New Roman" w:hAnsi="Times New Roman"/>
          <w:sz w:val="28"/>
          <w:szCs w:val="28"/>
        </w:rPr>
        <w:t>8</w:t>
      </w:r>
      <w:r w:rsidRPr="00060F30">
        <w:rPr>
          <w:rFonts w:ascii="Times New Roman" w:hAnsi="Times New Roman"/>
          <w:sz w:val="28"/>
          <w:szCs w:val="28"/>
        </w:rPr>
        <w:t>);</w:t>
      </w:r>
    </w:p>
    <w:p w:rsidR="00BF53E7" w:rsidRPr="00060F30" w:rsidRDefault="00BF53E7" w:rsidP="00BF53E7">
      <w:pPr>
        <w:pStyle w:val="ConsPlusNonformat"/>
        <w:spacing w:line="276" w:lineRule="auto"/>
        <w:ind w:right="281" w:firstLine="709"/>
        <w:jc w:val="both"/>
        <w:rPr>
          <w:rFonts w:ascii="Times New Roman" w:hAnsi="Times New Roman"/>
          <w:sz w:val="28"/>
          <w:szCs w:val="28"/>
        </w:rPr>
      </w:pPr>
      <w:r w:rsidRPr="00060F30">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BF53E7" w:rsidRPr="00060F30" w:rsidRDefault="00BF53E7" w:rsidP="00BF53E7">
      <w:pPr>
        <w:pStyle w:val="ConsPlusNonformat"/>
        <w:spacing w:line="276" w:lineRule="auto"/>
        <w:ind w:right="281" w:firstLine="709"/>
        <w:jc w:val="both"/>
        <w:rPr>
          <w:rFonts w:ascii="Times New Roman" w:hAnsi="Times New Roman"/>
          <w:sz w:val="28"/>
          <w:szCs w:val="28"/>
        </w:rPr>
      </w:pPr>
      <w:r w:rsidRPr="00060F30">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BF53E7" w:rsidRPr="00060F30" w:rsidRDefault="00BF53E7" w:rsidP="00BF53E7">
      <w:pPr>
        <w:pStyle w:val="ConsPlusNonformat"/>
        <w:spacing w:line="276" w:lineRule="auto"/>
        <w:ind w:right="281" w:firstLine="709"/>
        <w:jc w:val="both"/>
        <w:rPr>
          <w:rFonts w:ascii="Times New Roman" w:hAnsi="Times New Roman"/>
          <w:sz w:val="28"/>
          <w:szCs w:val="28"/>
        </w:rPr>
      </w:pPr>
      <w:r w:rsidRPr="00060F30">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(его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МФЦ.</w:t>
      </w:r>
    </w:p>
    <w:p w:rsidR="00BF53E7" w:rsidRPr="00060F30" w:rsidRDefault="00BF53E7" w:rsidP="00BF53E7">
      <w:pPr>
        <w:pStyle w:val="ConsPlusNonformat"/>
        <w:spacing w:line="276" w:lineRule="auto"/>
        <w:ind w:right="281" w:firstLine="709"/>
        <w:jc w:val="both"/>
        <w:rPr>
          <w:rFonts w:ascii="Times New Roman" w:hAnsi="Times New Roman"/>
          <w:sz w:val="28"/>
          <w:szCs w:val="28"/>
        </w:rPr>
      </w:pPr>
      <w:r w:rsidRPr="00060F30">
        <w:rPr>
          <w:rFonts w:ascii="Times New Roman" w:hAnsi="Times New Roman"/>
          <w:sz w:val="28"/>
          <w:szCs w:val="28"/>
        </w:rPr>
        <w:t>3.</w:t>
      </w:r>
      <w:r>
        <w:rPr>
          <w:rFonts w:ascii="Times New Roman" w:hAnsi="Times New Roman"/>
          <w:sz w:val="28"/>
          <w:szCs w:val="28"/>
        </w:rPr>
        <w:t>8</w:t>
      </w:r>
      <w:r w:rsidRPr="00060F30">
        <w:rPr>
          <w:rFonts w:ascii="Times New Roman" w:hAnsi="Times New Roman"/>
          <w:sz w:val="28"/>
          <w:szCs w:val="28"/>
        </w:rPr>
        <w:t>.2.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BF53E7" w:rsidRPr="00060F30" w:rsidRDefault="00BF53E7" w:rsidP="00BF53E7">
      <w:pPr>
        <w:pStyle w:val="ConsPlusNonformat"/>
        <w:spacing w:line="276" w:lineRule="auto"/>
        <w:ind w:right="281" w:firstLine="709"/>
        <w:jc w:val="both"/>
        <w:rPr>
          <w:rFonts w:ascii="Times New Roman" w:hAnsi="Times New Roman"/>
          <w:sz w:val="28"/>
          <w:szCs w:val="28"/>
        </w:rPr>
      </w:pPr>
      <w:r w:rsidRPr="00060F30">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BF53E7" w:rsidRPr="00060F30" w:rsidRDefault="00BF53E7" w:rsidP="00BF53E7">
      <w:pPr>
        <w:pStyle w:val="ConsPlusNonformat"/>
        <w:spacing w:line="276" w:lineRule="auto"/>
        <w:ind w:right="281" w:firstLine="709"/>
        <w:jc w:val="both"/>
        <w:rPr>
          <w:rFonts w:ascii="Times New Roman" w:hAnsi="Times New Roman"/>
          <w:sz w:val="28"/>
          <w:szCs w:val="28"/>
        </w:rPr>
      </w:pPr>
      <w:r w:rsidRPr="00060F30">
        <w:rPr>
          <w:rFonts w:ascii="Times New Roman" w:hAnsi="Times New Roman"/>
          <w:sz w:val="28"/>
          <w:szCs w:val="28"/>
        </w:rPr>
        <w:t>Результат процедуры: принятое и зарегистрированное заявление, направленное на рассмотрение специалисту Палаты.</w:t>
      </w:r>
    </w:p>
    <w:p w:rsidR="00BF53E7" w:rsidRPr="00060F30" w:rsidRDefault="00BF53E7" w:rsidP="00BF53E7">
      <w:pPr>
        <w:pStyle w:val="ConsPlusNonformat"/>
        <w:spacing w:line="276" w:lineRule="auto"/>
        <w:ind w:right="281" w:firstLine="709"/>
        <w:jc w:val="both"/>
        <w:rPr>
          <w:rFonts w:ascii="Times New Roman" w:hAnsi="Times New Roman"/>
          <w:sz w:val="28"/>
          <w:szCs w:val="28"/>
        </w:rPr>
      </w:pPr>
      <w:r w:rsidRPr="00060F30">
        <w:rPr>
          <w:rFonts w:ascii="Times New Roman" w:hAnsi="Times New Roman"/>
          <w:sz w:val="28"/>
          <w:szCs w:val="28"/>
        </w:rPr>
        <w:t>3.</w:t>
      </w:r>
      <w:r>
        <w:rPr>
          <w:rFonts w:ascii="Times New Roman" w:hAnsi="Times New Roman"/>
          <w:sz w:val="28"/>
          <w:szCs w:val="28"/>
        </w:rPr>
        <w:t>8</w:t>
      </w:r>
      <w:r w:rsidRPr="00060F30">
        <w:rPr>
          <w:rFonts w:ascii="Times New Roman" w:hAnsi="Times New Roman"/>
          <w:sz w:val="28"/>
          <w:szCs w:val="28"/>
        </w:rPr>
        <w:t>.3.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w:t>
      </w:r>
      <w:r>
        <w:rPr>
          <w:rFonts w:ascii="Times New Roman" w:hAnsi="Times New Roman"/>
          <w:sz w:val="28"/>
          <w:szCs w:val="28"/>
        </w:rPr>
        <w:t>ами</w:t>
      </w:r>
      <w:r w:rsidRPr="00060F30">
        <w:rPr>
          <w:rFonts w:ascii="Times New Roman" w:hAnsi="Times New Roman"/>
          <w:sz w:val="28"/>
          <w:szCs w:val="28"/>
        </w:rPr>
        <w:t xml:space="preserve"> 3.</w:t>
      </w:r>
      <w:r>
        <w:rPr>
          <w:rFonts w:ascii="Times New Roman" w:hAnsi="Times New Roman"/>
          <w:sz w:val="28"/>
          <w:szCs w:val="28"/>
        </w:rPr>
        <w:t>5, 3.6</w:t>
      </w:r>
      <w:r w:rsidRPr="00060F30">
        <w:rPr>
          <w:rFonts w:ascii="Times New Roman" w:hAnsi="Times New Roman"/>
          <w:sz w:val="28"/>
          <w:szCs w:val="28"/>
        </w:rPr>
        <w:t xml:space="preserve"> настоящего Регламента, и выдает исправленный документ заявителю (его представителю) лично под роспись с изъятием у заявителя (его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BF53E7" w:rsidRPr="00060F30" w:rsidRDefault="00BF53E7" w:rsidP="00BF53E7">
      <w:pPr>
        <w:pStyle w:val="ConsPlusNonformat"/>
        <w:spacing w:line="276" w:lineRule="auto"/>
        <w:ind w:right="281" w:firstLine="709"/>
        <w:jc w:val="both"/>
        <w:rPr>
          <w:rFonts w:ascii="Times New Roman" w:hAnsi="Times New Roman"/>
          <w:sz w:val="28"/>
          <w:szCs w:val="28"/>
        </w:rPr>
      </w:pPr>
      <w:r w:rsidRPr="00060F30">
        <w:rPr>
          <w:rFonts w:ascii="Times New Roman" w:hAnsi="Times New Roman"/>
          <w:sz w:val="28"/>
          <w:szCs w:val="28"/>
        </w:rPr>
        <w:t>Процедура, устанавливаемая настоящим подпунктом,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BF53E7" w:rsidRDefault="00BF53E7" w:rsidP="00BF53E7">
      <w:pPr>
        <w:pStyle w:val="ConsPlusNonformat"/>
        <w:spacing w:line="276" w:lineRule="auto"/>
        <w:ind w:right="281" w:firstLine="709"/>
        <w:jc w:val="both"/>
        <w:rPr>
          <w:rFonts w:ascii="Times New Roman" w:hAnsi="Times New Roman"/>
          <w:sz w:val="28"/>
          <w:szCs w:val="28"/>
        </w:rPr>
      </w:pPr>
      <w:r w:rsidRPr="00060F30">
        <w:rPr>
          <w:rFonts w:ascii="Times New Roman" w:hAnsi="Times New Roman"/>
          <w:sz w:val="28"/>
          <w:szCs w:val="28"/>
        </w:rPr>
        <w:lastRenderedPageBreak/>
        <w:t>Результат процедуры: выданный (направленный) заявителю документ.</w:t>
      </w:r>
    </w:p>
    <w:p w:rsidR="00BF53E7" w:rsidRPr="00B674D7" w:rsidRDefault="00BF53E7" w:rsidP="00BF53E7">
      <w:pPr>
        <w:jc w:val="both"/>
        <w:rPr>
          <w:b/>
          <w:color w:val="000000"/>
          <w:sz w:val="28"/>
          <w:szCs w:val="28"/>
        </w:rPr>
      </w:pPr>
    </w:p>
    <w:p w:rsidR="00BF53E7" w:rsidRPr="00196841" w:rsidRDefault="00BF53E7" w:rsidP="00BF53E7">
      <w:pPr>
        <w:suppressAutoHyphens/>
        <w:autoSpaceDE w:val="0"/>
        <w:autoSpaceDN w:val="0"/>
        <w:adjustRightInd w:val="0"/>
        <w:ind w:firstLine="709"/>
        <w:jc w:val="center"/>
        <w:rPr>
          <w:rFonts w:eastAsia="Calibri"/>
          <w:b/>
          <w:sz w:val="28"/>
          <w:szCs w:val="28"/>
          <w:lang w:eastAsia="en-US"/>
        </w:rPr>
      </w:pPr>
      <w:bookmarkStart w:id="33" w:name="OLE_LINK51"/>
      <w:bookmarkStart w:id="34" w:name="OLE_LINK52"/>
      <w:r w:rsidRPr="00196841">
        <w:rPr>
          <w:rFonts w:eastAsia="Calibri"/>
          <w:b/>
          <w:sz w:val="28"/>
          <w:szCs w:val="28"/>
          <w:lang w:eastAsia="en-US"/>
        </w:rPr>
        <w:t>4. Порядок и формы контроля за предоставлением муниципальной услуги</w:t>
      </w:r>
    </w:p>
    <w:p w:rsidR="00BF53E7" w:rsidRPr="00196841" w:rsidRDefault="00BF53E7" w:rsidP="00BF53E7">
      <w:pPr>
        <w:autoSpaceDE w:val="0"/>
        <w:autoSpaceDN w:val="0"/>
        <w:adjustRightInd w:val="0"/>
        <w:ind w:firstLine="709"/>
        <w:jc w:val="both"/>
        <w:rPr>
          <w:sz w:val="28"/>
          <w:szCs w:val="28"/>
        </w:rPr>
      </w:pPr>
    </w:p>
    <w:p w:rsidR="00BF53E7" w:rsidRPr="00196841" w:rsidRDefault="00BF53E7" w:rsidP="00BF53E7">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BF53E7" w:rsidRPr="00196841" w:rsidRDefault="00BF53E7" w:rsidP="00BF53E7">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BF53E7" w:rsidRPr="00196841" w:rsidRDefault="00BF53E7" w:rsidP="00BF53E7">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BF53E7" w:rsidRPr="00196841" w:rsidRDefault="00BF53E7" w:rsidP="00BF53E7">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BF53E7" w:rsidRPr="00196841" w:rsidRDefault="00BF53E7" w:rsidP="00BF53E7">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BF53E7" w:rsidRPr="00196841" w:rsidRDefault="00BF53E7" w:rsidP="00BF53E7">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BF53E7" w:rsidRPr="00196841" w:rsidRDefault="00BF53E7" w:rsidP="00BF53E7">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BF53E7" w:rsidRPr="00196841" w:rsidRDefault="00BF53E7" w:rsidP="00BF53E7">
      <w:pPr>
        <w:autoSpaceDE w:val="0"/>
        <w:autoSpaceDN w:val="0"/>
        <w:adjustRightInd w:val="0"/>
        <w:ind w:firstLine="709"/>
        <w:jc w:val="both"/>
        <w:rPr>
          <w:sz w:val="28"/>
          <w:szCs w:val="28"/>
        </w:rPr>
      </w:pPr>
      <w:r w:rsidRPr="00D362E9">
        <w:rPr>
          <w:sz w:val="28"/>
          <w:szCs w:val="28"/>
        </w:rPr>
        <w:t>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председателем Палаты, ответственным за организацию работы по предоставлению муниципальной услуги, а также специалистами Палаты.</w:t>
      </w:r>
    </w:p>
    <w:p w:rsidR="00BF53E7" w:rsidRPr="00196841" w:rsidRDefault="00BF53E7" w:rsidP="00BF53E7">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BF53E7" w:rsidRPr="00196841" w:rsidRDefault="00BF53E7" w:rsidP="00BF53E7">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BF53E7" w:rsidRPr="00196841" w:rsidRDefault="00BF53E7" w:rsidP="00BF53E7">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BF53E7" w:rsidRPr="00196841" w:rsidRDefault="00BF53E7" w:rsidP="00BF53E7">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BF53E7" w:rsidRDefault="00BF53E7" w:rsidP="00BF53E7">
      <w:pPr>
        <w:autoSpaceDE w:val="0"/>
        <w:autoSpaceDN w:val="0"/>
        <w:adjustRightInd w:val="0"/>
        <w:ind w:firstLine="709"/>
        <w:jc w:val="both"/>
        <w:rPr>
          <w:sz w:val="28"/>
          <w:szCs w:val="28"/>
        </w:rPr>
      </w:pPr>
      <w:r w:rsidRPr="00196841">
        <w:rPr>
          <w:sz w:val="28"/>
          <w:szCs w:val="28"/>
        </w:rPr>
        <w:lastRenderedPageBreak/>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BF53E7" w:rsidRPr="00D633CC" w:rsidRDefault="00BF53E7" w:rsidP="00BF53E7">
      <w:pPr>
        <w:autoSpaceDE w:val="0"/>
        <w:autoSpaceDN w:val="0"/>
        <w:adjustRightInd w:val="0"/>
        <w:ind w:firstLine="709"/>
        <w:jc w:val="both"/>
        <w:rPr>
          <w:sz w:val="28"/>
          <w:szCs w:val="28"/>
        </w:rPr>
      </w:pPr>
      <w:r w:rsidRPr="00D362E9">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BF53E7" w:rsidRPr="000A7332" w:rsidRDefault="00BF53E7" w:rsidP="00BF53E7">
      <w:pPr>
        <w:autoSpaceDE w:val="0"/>
        <w:autoSpaceDN w:val="0"/>
        <w:adjustRightInd w:val="0"/>
        <w:ind w:firstLine="709"/>
        <w:jc w:val="both"/>
        <w:rPr>
          <w:sz w:val="28"/>
          <w:szCs w:val="28"/>
        </w:rPr>
      </w:pPr>
    </w:p>
    <w:p w:rsidR="00BF53E7" w:rsidRPr="00196841" w:rsidRDefault="00BF53E7" w:rsidP="00BF53E7">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BF53E7" w:rsidRPr="00196841" w:rsidRDefault="00BF53E7" w:rsidP="00BF53E7">
      <w:pPr>
        <w:suppressAutoHyphens/>
        <w:ind w:firstLine="720"/>
        <w:jc w:val="both"/>
        <w:rPr>
          <w:sz w:val="28"/>
          <w:szCs w:val="28"/>
        </w:rPr>
      </w:pPr>
      <w:r w:rsidRPr="00196841">
        <w:rPr>
          <w:sz w:val="28"/>
          <w:szCs w:val="28"/>
        </w:rPr>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Палаты</w:t>
      </w:r>
      <w:r w:rsidRPr="00196841">
        <w:rPr>
          <w:sz w:val="28"/>
          <w:szCs w:val="28"/>
        </w:rPr>
        <w:t xml:space="preserve">, участвующих в предоставлении муниципальной услуги, в </w:t>
      </w:r>
      <w:r>
        <w:rPr>
          <w:sz w:val="28"/>
          <w:szCs w:val="28"/>
        </w:rPr>
        <w:t>Палату</w:t>
      </w:r>
      <w:r w:rsidRPr="00196841">
        <w:rPr>
          <w:sz w:val="28"/>
          <w:szCs w:val="28"/>
        </w:rPr>
        <w:t xml:space="preserve"> или в Совет муниципального образования.</w:t>
      </w:r>
    </w:p>
    <w:p w:rsidR="00BF53E7" w:rsidRPr="00196841" w:rsidRDefault="00BF53E7" w:rsidP="00BF53E7">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BF53E7" w:rsidRPr="00196841" w:rsidRDefault="00BF53E7" w:rsidP="00BF53E7">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BF53E7" w:rsidRPr="00196841" w:rsidRDefault="00BF53E7" w:rsidP="00BF53E7">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BF53E7" w:rsidRPr="00196841" w:rsidRDefault="00BF53E7" w:rsidP="00BF53E7">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w:t>
      </w:r>
    </w:p>
    <w:p w:rsidR="00BF53E7" w:rsidRPr="00196841" w:rsidRDefault="00BF53E7" w:rsidP="00BF53E7">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BF53E7" w:rsidRPr="00196841" w:rsidRDefault="00BF53E7" w:rsidP="00BF53E7">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BF53E7" w:rsidRPr="00196841" w:rsidRDefault="00BF53E7" w:rsidP="00BF53E7">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 xml:space="preserve">Мамадышского </w:t>
      </w:r>
      <w:r w:rsidRPr="00196841">
        <w:rPr>
          <w:sz w:val="28"/>
          <w:szCs w:val="28"/>
        </w:rPr>
        <w:t>муниципального района;</w:t>
      </w:r>
    </w:p>
    <w:p w:rsidR="00BF53E7" w:rsidRPr="00196841" w:rsidRDefault="00BF53E7" w:rsidP="00BF53E7">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BF53E7" w:rsidRPr="00196841" w:rsidRDefault="00BF53E7" w:rsidP="00BF53E7">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BF53E7" w:rsidRPr="00196841" w:rsidRDefault="00BF53E7" w:rsidP="00BF53E7">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сети "Интернет", официального сайта </w:t>
      </w:r>
      <w:r>
        <w:rPr>
          <w:sz w:val="28"/>
          <w:szCs w:val="28"/>
        </w:rPr>
        <w:t>Мамадышского</w:t>
      </w:r>
      <w:r w:rsidRPr="00196841">
        <w:rPr>
          <w:sz w:val="28"/>
          <w:szCs w:val="28"/>
        </w:rPr>
        <w:t xml:space="preserve"> муниципального района </w:t>
      </w:r>
      <w:r w:rsidRPr="00196841">
        <w:rPr>
          <w:sz w:val="28"/>
          <w:szCs w:val="28"/>
        </w:rPr>
        <w:lastRenderedPageBreak/>
        <w:t>(http://www.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212"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BF53E7" w:rsidRPr="00196841" w:rsidRDefault="00BF53E7" w:rsidP="00BF53E7">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BF53E7" w:rsidRPr="00196841" w:rsidRDefault="00BF53E7" w:rsidP="00BF53E7">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BF53E7" w:rsidRPr="00196841" w:rsidRDefault="00BF53E7" w:rsidP="00BF53E7">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BF53E7" w:rsidRPr="00196841" w:rsidRDefault="00BF53E7" w:rsidP="00BF53E7">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BF53E7" w:rsidRPr="00196841" w:rsidRDefault="00BF53E7" w:rsidP="00BF53E7">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BF53E7" w:rsidRPr="00196841" w:rsidRDefault="00BF53E7" w:rsidP="00BF53E7">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BF53E7" w:rsidRPr="00196841" w:rsidRDefault="00BF53E7" w:rsidP="00BF53E7">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BF53E7" w:rsidRPr="00196841" w:rsidRDefault="00BF53E7" w:rsidP="00BF53E7">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BF53E7" w:rsidRPr="00196841" w:rsidRDefault="00BF53E7" w:rsidP="00BF53E7">
      <w:pPr>
        <w:autoSpaceDE w:val="0"/>
        <w:autoSpaceDN w:val="0"/>
        <w:adjustRightInd w:val="0"/>
        <w:ind w:firstLine="720"/>
        <w:jc w:val="both"/>
        <w:rPr>
          <w:sz w:val="28"/>
          <w:szCs w:val="28"/>
        </w:rPr>
      </w:pPr>
      <w:r w:rsidRPr="00196841">
        <w:rPr>
          <w:sz w:val="28"/>
          <w:szCs w:val="28"/>
        </w:rPr>
        <w:t>5.7. По результатам рассмотрения жалобы руководитель Исполкома (</w:t>
      </w:r>
      <w:r>
        <w:rPr>
          <w:sz w:val="28"/>
          <w:szCs w:val="28"/>
        </w:rPr>
        <w:t>глава муниципального района</w:t>
      </w:r>
      <w:r w:rsidRPr="00196841">
        <w:rPr>
          <w:sz w:val="28"/>
          <w:szCs w:val="28"/>
        </w:rPr>
        <w:t>) принимает одно из следующих решений:</w:t>
      </w:r>
    </w:p>
    <w:p w:rsidR="00BF53E7" w:rsidRPr="00196841" w:rsidRDefault="00BF53E7" w:rsidP="00BF53E7">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BF53E7" w:rsidRPr="00196841" w:rsidRDefault="00BF53E7" w:rsidP="00BF53E7">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BF53E7" w:rsidRPr="00C735E9" w:rsidRDefault="00BF53E7" w:rsidP="00BF53E7">
      <w:pPr>
        <w:autoSpaceDE w:val="0"/>
        <w:autoSpaceDN w:val="0"/>
        <w:adjustRightInd w:val="0"/>
        <w:ind w:firstLine="720"/>
        <w:jc w:val="both"/>
        <w:rPr>
          <w:sz w:val="28"/>
          <w:szCs w:val="28"/>
        </w:rPr>
      </w:pPr>
      <w:r w:rsidRPr="00C735E9">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BF53E7" w:rsidRDefault="00BF53E7" w:rsidP="00BF53E7">
      <w:pPr>
        <w:autoSpaceDE w:val="0"/>
        <w:autoSpaceDN w:val="0"/>
        <w:adjustRightInd w:val="0"/>
        <w:ind w:firstLine="720"/>
        <w:jc w:val="both"/>
        <w:rPr>
          <w:sz w:val="28"/>
          <w:szCs w:val="28"/>
        </w:rPr>
      </w:pPr>
      <w:r w:rsidRPr="00C735E9">
        <w:rPr>
          <w:sz w:val="28"/>
          <w:szCs w:val="28"/>
        </w:rPr>
        <w:lastRenderedPageBreak/>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BF53E7" w:rsidRDefault="00BF53E7" w:rsidP="00BF53E7">
      <w:pPr>
        <w:autoSpaceDE w:val="0"/>
        <w:autoSpaceDN w:val="0"/>
        <w:adjustRightInd w:val="0"/>
        <w:ind w:firstLine="720"/>
        <w:jc w:val="both"/>
        <w:rPr>
          <w:sz w:val="28"/>
          <w:szCs w:val="28"/>
        </w:rPr>
      </w:pPr>
    </w:p>
    <w:p w:rsidR="00BF53E7" w:rsidRDefault="00BF53E7" w:rsidP="00BF53E7">
      <w:pPr>
        <w:autoSpaceDE w:val="0"/>
        <w:autoSpaceDN w:val="0"/>
        <w:adjustRightInd w:val="0"/>
        <w:ind w:firstLine="709"/>
        <w:jc w:val="right"/>
        <w:rPr>
          <w:rFonts w:ascii="Times New Roman CYR" w:hAnsi="Times New Roman CYR" w:cs="Times New Roman CYR"/>
          <w:color w:val="000000"/>
          <w:sz w:val="28"/>
          <w:szCs w:val="28"/>
        </w:rPr>
      </w:pPr>
      <w:r w:rsidRPr="00B674D7">
        <w:rPr>
          <w:rFonts w:ascii="Times New Roman CYR" w:hAnsi="Times New Roman CYR" w:cs="Times New Roman CYR"/>
          <w:color w:val="000000"/>
          <w:sz w:val="28"/>
          <w:szCs w:val="28"/>
        </w:rPr>
        <w:br w:type="page"/>
      </w:r>
      <w:bookmarkEnd w:id="31"/>
      <w:bookmarkEnd w:id="32"/>
      <w:bookmarkEnd w:id="33"/>
      <w:bookmarkEnd w:id="34"/>
      <w:r>
        <w:rPr>
          <w:rFonts w:ascii="Times New Roman CYR" w:hAnsi="Times New Roman CYR" w:cs="Times New Roman CYR"/>
          <w:color w:val="000000"/>
          <w:sz w:val="28"/>
          <w:szCs w:val="28"/>
        </w:rPr>
        <w:lastRenderedPageBreak/>
        <w:t>Приложение №1</w:t>
      </w:r>
    </w:p>
    <w:p w:rsidR="00BF53E7" w:rsidRDefault="00BF53E7" w:rsidP="00BF53E7">
      <w:pPr>
        <w:autoSpaceDE w:val="0"/>
        <w:autoSpaceDN w:val="0"/>
        <w:adjustRightInd w:val="0"/>
        <w:ind w:firstLine="709"/>
        <w:jc w:val="right"/>
        <w:rPr>
          <w:rFonts w:ascii="Times New Roman CYR" w:hAnsi="Times New Roman CYR" w:cs="Times New Roman CYR"/>
          <w:color w:val="000000"/>
          <w:sz w:val="28"/>
          <w:szCs w:val="28"/>
        </w:rPr>
      </w:pPr>
    </w:p>
    <w:p w:rsidR="00BF53E7" w:rsidRDefault="00BF53E7" w:rsidP="00BF53E7">
      <w:pPr>
        <w:autoSpaceDE w:val="0"/>
        <w:autoSpaceDN w:val="0"/>
        <w:adjustRightInd w:val="0"/>
        <w:ind w:firstLine="709"/>
        <w:jc w:val="center"/>
        <w:rPr>
          <w:rFonts w:ascii="Times New Roman CYR" w:hAnsi="Times New Roman CYR" w:cs="Times New Roman CYR"/>
          <w:color w:val="000000"/>
          <w:sz w:val="28"/>
          <w:szCs w:val="28"/>
        </w:rPr>
      </w:pPr>
      <w:r>
        <w:rPr>
          <w:rFonts w:ascii="Times New Roman CYR" w:hAnsi="Times New Roman CYR" w:cs="Times New Roman CYR"/>
          <w:color w:val="000000"/>
          <w:sz w:val="28"/>
          <w:szCs w:val="28"/>
        </w:rPr>
        <w:t>Выписка из Земельного кодекса Российской Федерации</w:t>
      </w:r>
    </w:p>
    <w:p w:rsidR="00BF53E7" w:rsidRDefault="00BF53E7" w:rsidP="00BF53E7">
      <w:pPr>
        <w:autoSpaceDE w:val="0"/>
        <w:autoSpaceDN w:val="0"/>
        <w:adjustRightInd w:val="0"/>
        <w:ind w:firstLine="709"/>
        <w:jc w:val="right"/>
        <w:rPr>
          <w:rFonts w:ascii="Times New Roman CYR" w:hAnsi="Times New Roman CYR" w:cs="Times New Roman CYR"/>
          <w:color w:val="000000"/>
          <w:sz w:val="28"/>
          <w:szCs w:val="28"/>
        </w:rPr>
      </w:pPr>
    </w:p>
    <w:p w:rsidR="00BF53E7" w:rsidRDefault="00BF53E7" w:rsidP="00BF53E7">
      <w:pPr>
        <w:autoSpaceDE w:val="0"/>
        <w:autoSpaceDN w:val="0"/>
        <w:adjustRightInd w:val="0"/>
        <w:ind w:firstLine="540"/>
        <w:jc w:val="both"/>
        <w:outlineLvl w:val="0"/>
        <w:rPr>
          <w:rFonts w:ascii="Times New Roman CYR" w:hAnsi="Times New Roman CYR" w:cs="Times New Roman CYR"/>
          <w:sz w:val="28"/>
          <w:szCs w:val="28"/>
        </w:rPr>
      </w:pPr>
      <w:r>
        <w:rPr>
          <w:rFonts w:ascii="Times New Roman CYR" w:hAnsi="Times New Roman CYR" w:cs="Times New Roman CYR"/>
          <w:sz w:val="28"/>
          <w:szCs w:val="28"/>
        </w:rPr>
        <w:t>Статья 39.6. Случаи предоставления земельных участков, находящихся в государственной или муниципальной собственности, в аренду на торгах и без проведения торгов</w:t>
      </w:r>
    </w:p>
    <w:p w:rsidR="00BF53E7" w:rsidRDefault="00BF53E7" w:rsidP="00BF53E7">
      <w:pPr>
        <w:autoSpaceDE w:val="0"/>
        <w:autoSpaceDN w:val="0"/>
        <w:adjustRightInd w:val="0"/>
        <w:jc w:val="both"/>
        <w:rPr>
          <w:rFonts w:ascii="Times New Roman CYR" w:hAnsi="Times New Roman CYR" w:cs="Times New Roman CYR"/>
          <w:sz w:val="28"/>
          <w:szCs w:val="28"/>
        </w:rPr>
      </w:pP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bookmarkStart w:id="35" w:name="Par3"/>
      <w:bookmarkEnd w:id="35"/>
      <w:r>
        <w:rPr>
          <w:rFonts w:ascii="Times New Roman CYR" w:hAnsi="Times New Roman CYR" w:cs="Times New Roman CYR"/>
          <w:sz w:val="28"/>
          <w:szCs w:val="28"/>
        </w:rPr>
        <w:t>2. Договор аренды земельного участка, находящегося в государственной или муниципальной собственности, заключается без проведения торгов в случае предоставления:</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1) земельного участка юридическим лицам в соответствии с указом или распоряжением Президента Российской Федерации;</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 xml:space="preserve">2) земельного участка юридическим лицам в соответствии с распоряжением Правительства Российской Федерации для размещения объектов социально-культурного назначения, реализации масштабных инвестиционных проектов при условии соответствия указанных объектов, инвестиционных проектов </w:t>
      </w:r>
      <w:hyperlink r:id="rId213" w:history="1">
        <w:r w:rsidRPr="00F37902">
          <w:rPr>
            <w:rFonts w:ascii="Times New Roman CYR" w:hAnsi="Times New Roman CYR" w:cs="Times New Roman CYR"/>
            <w:sz w:val="28"/>
            <w:szCs w:val="28"/>
          </w:rPr>
          <w:t>критериям</w:t>
        </w:r>
      </w:hyperlink>
      <w:r w:rsidRPr="00F37902">
        <w:rPr>
          <w:rFonts w:ascii="Times New Roman CYR" w:hAnsi="Times New Roman CYR" w:cs="Times New Roman CYR"/>
          <w:sz w:val="28"/>
          <w:szCs w:val="28"/>
        </w:rPr>
        <w:t xml:space="preserve">, </w:t>
      </w:r>
      <w:r>
        <w:rPr>
          <w:rFonts w:ascii="Times New Roman CYR" w:hAnsi="Times New Roman CYR" w:cs="Times New Roman CYR"/>
          <w:sz w:val="28"/>
          <w:szCs w:val="28"/>
        </w:rPr>
        <w:t>установленным Правительством Российской Федерации;</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3) земельного участка юридическим лицам в соответствии с распоряжением высшего должностного лица субъекта Российской Федерации для размещения объектов социально-культурного и коммунально-бытового назначения, реализации масштабных инвестиционных проектов при условии соответствия указанных объектов, инвестиционных проектов критериям, установленным законами субъектов Российской Федерации;</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4) земельного участка для выполнения международных обязательств Российской Федерации, а также юридическим лицам для размещения объектов, предназначенных для обеспечения электро-, тепло-, газо- и водоснабжения, водоотведения, связи, нефтепроводов, объектов федерального, регионального или местного значения;</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 xml:space="preserve">5) земельного участка, образованного из земельного участка, находящегося в государственной или муниципальной собственности, в том числе предоставленного для комплексного освоения территории, лицу, с которым был заключен договор аренды такого земельного участка, если иное не предусмотрено </w:t>
      </w:r>
      <w:hyperlink w:anchor="Par9" w:history="1">
        <w:r w:rsidRPr="00F37902">
          <w:rPr>
            <w:rFonts w:ascii="Times New Roman CYR" w:hAnsi="Times New Roman CYR" w:cs="Times New Roman CYR"/>
            <w:sz w:val="28"/>
            <w:szCs w:val="28"/>
          </w:rPr>
          <w:t>подпунктами 6</w:t>
        </w:r>
      </w:hyperlink>
      <w:r w:rsidRPr="00F37902">
        <w:rPr>
          <w:rFonts w:ascii="Times New Roman CYR" w:hAnsi="Times New Roman CYR" w:cs="Times New Roman CYR"/>
          <w:sz w:val="28"/>
          <w:szCs w:val="28"/>
        </w:rPr>
        <w:t xml:space="preserve"> и </w:t>
      </w:r>
      <w:hyperlink w:anchor="Par11" w:history="1">
        <w:r w:rsidRPr="00F37902">
          <w:rPr>
            <w:rFonts w:ascii="Times New Roman CYR" w:hAnsi="Times New Roman CYR" w:cs="Times New Roman CYR"/>
            <w:sz w:val="28"/>
            <w:szCs w:val="28"/>
          </w:rPr>
          <w:t>8</w:t>
        </w:r>
      </w:hyperlink>
      <w:r w:rsidRPr="00F37902">
        <w:rPr>
          <w:rFonts w:ascii="Times New Roman CYR" w:hAnsi="Times New Roman CYR" w:cs="Times New Roman CYR"/>
          <w:sz w:val="28"/>
          <w:szCs w:val="28"/>
        </w:rPr>
        <w:t xml:space="preserve"> </w:t>
      </w:r>
      <w:r>
        <w:rPr>
          <w:rFonts w:ascii="Times New Roman CYR" w:hAnsi="Times New Roman CYR" w:cs="Times New Roman CYR"/>
          <w:sz w:val="28"/>
          <w:szCs w:val="28"/>
        </w:rPr>
        <w:t>настоящего пункта;</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bookmarkStart w:id="36" w:name="Par9"/>
      <w:bookmarkEnd w:id="36"/>
      <w:r>
        <w:rPr>
          <w:rFonts w:ascii="Times New Roman CYR" w:hAnsi="Times New Roman CYR" w:cs="Times New Roman CYR"/>
          <w:sz w:val="28"/>
          <w:szCs w:val="28"/>
        </w:rPr>
        <w:t>6) земельного участка, образованного из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за исключением земельных участков, отнесенных к имуществу общего пользования, членам данной некоммерческой организации или, если это предусмотрено решением общего собрания членов данной некоммерческой организации, данной некоммерческой организации;</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 xml:space="preserve">7) земельного участка, образованного из земельного участка, предоставленного некоммерческой организации, созданной гражданами, для ведения садоводства, огородничества, дачного хозяйства, за исключением </w:t>
      </w:r>
      <w:r>
        <w:rPr>
          <w:rFonts w:ascii="Times New Roman CYR" w:hAnsi="Times New Roman CYR" w:cs="Times New Roman CYR"/>
          <w:sz w:val="28"/>
          <w:szCs w:val="28"/>
        </w:rPr>
        <w:lastRenderedPageBreak/>
        <w:t>земельных участков, отнесенных к имуществу общего пользования, членам данной некоммерческой организации;</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bookmarkStart w:id="37" w:name="Par11"/>
      <w:bookmarkEnd w:id="37"/>
      <w:r>
        <w:rPr>
          <w:rFonts w:ascii="Times New Roman CYR" w:hAnsi="Times New Roman CYR" w:cs="Times New Roman CYR"/>
          <w:sz w:val="28"/>
          <w:szCs w:val="28"/>
        </w:rPr>
        <w:t>8) земельного участка, образованного в результате раздела ограниченного в обороте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комплексного освоения территории в целях индивидуального жилищного строительства и отнесенного к имуществу общего пользования, данной некоммерческой организации;</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 xml:space="preserve">9) земельного участка, на котором расположены здания, сооружения, собственникам зданий, сооружений, помещений в них и (или) лицам, которым эти объекты недвижимости предоставлены на праве хозяйственного ведения или в случаях, предусмотренных </w:t>
      </w:r>
      <w:hyperlink r:id="rId214" w:history="1">
        <w:r w:rsidRPr="00F37902">
          <w:rPr>
            <w:rFonts w:ascii="Times New Roman CYR" w:hAnsi="Times New Roman CYR" w:cs="Times New Roman CYR"/>
            <w:sz w:val="28"/>
            <w:szCs w:val="28"/>
          </w:rPr>
          <w:t>статьей 39.20</w:t>
        </w:r>
      </w:hyperlink>
      <w:r>
        <w:rPr>
          <w:rFonts w:ascii="Times New Roman CYR" w:hAnsi="Times New Roman CYR" w:cs="Times New Roman CYR"/>
          <w:sz w:val="28"/>
          <w:szCs w:val="28"/>
        </w:rPr>
        <w:t xml:space="preserve"> ЗК РФ, на праве оперативного управления;</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 xml:space="preserve">10) земельного участка, на котором расположены объекты незавершенного строительства, однократно для завершения их строительства собственникам объектов незавершенного строительства в случаях, предусмотренных </w:t>
      </w:r>
      <w:hyperlink r:id="rId215" w:history="1">
        <w:r w:rsidRPr="00F37902">
          <w:rPr>
            <w:rFonts w:ascii="Times New Roman CYR" w:hAnsi="Times New Roman CYR" w:cs="Times New Roman CYR"/>
            <w:sz w:val="28"/>
            <w:szCs w:val="28"/>
          </w:rPr>
          <w:t>пунктом 5</w:t>
        </w:r>
      </w:hyperlink>
      <w:r w:rsidRPr="00F37902">
        <w:rPr>
          <w:rFonts w:ascii="Times New Roman CYR" w:hAnsi="Times New Roman CYR" w:cs="Times New Roman CYR"/>
          <w:sz w:val="28"/>
          <w:szCs w:val="28"/>
        </w:rPr>
        <w:t xml:space="preserve"> </w:t>
      </w:r>
      <w:r>
        <w:rPr>
          <w:rFonts w:ascii="Times New Roman CYR" w:hAnsi="Times New Roman CYR" w:cs="Times New Roman CYR"/>
          <w:sz w:val="28"/>
          <w:szCs w:val="28"/>
        </w:rPr>
        <w:t>настоящей статьи;</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 xml:space="preserve">11) земельного участка, находящегося в постоянном (бессрочном) пользовании юридических лиц, этим землепользователям, за исключением юридических лиц, указанных в </w:t>
      </w:r>
      <w:hyperlink r:id="rId216" w:history="1">
        <w:r w:rsidRPr="00F37902">
          <w:rPr>
            <w:rFonts w:ascii="Times New Roman CYR" w:hAnsi="Times New Roman CYR" w:cs="Times New Roman CYR"/>
            <w:sz w:val="28"/>
            <w:szCs w:val="28"/>
          </w:rPr>
          <w:t>пункте 2 статьи 39.9</w:t>
        </w:r>
      </w:hyperlink>
      <w:r>
        <w:rPr>
          <w:rFonts w:ascii="Times New Roman CYR" w:hAnsi="Times New Roman CYR" w:cs="Times New Roman CYR"/>
          <w:sz w:val="28"/>
          <w:szCs w:val="28"/>
        </w:rPr>
        <w:t xml:space="preserve"> ЗК РФ;</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 xml:space="preserve">12) земельного участка крестьянскому (фермерскому) хозяйству или сельскохозяйственной организации в случаях, установленных Федеральным </w:t>
      </w:r>
      <w:hyperlink r:id="rId217" w:history="1">
        <w:r w:rsidRPr="00F37902">
          <w:rPr>
            <w:rFonts w:ascii="Times New Roman CYR" w:hAnsi="Times New Roman CYR" w:cs="Times New Roman CYR"/>
            <w:sz w:val="28"/>
            <w:szCs w:val="28"/>
          </w:rPr>
          <w:t>законом</w:t>
        </w:r>
      </w:hyperlink>
      <w:r>
        <w:rPr>
          <w:rFonts w:ascii="Times New Roman CYR" w:hAnsi="Times New Roman CYR" w:cs="Times New Roman CYR"/>
          <w:sz w:val="28"/>
          <w:szCs w:val="28"/>
        </w:rPr>
        <w:t xml:space="preserve"> «Об обороте земель сельскохозяйственного назначения»;</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13) земельного участка, образованного в границах застроенной территории, лицу, с которым заключен договор о развитии застроенной территории;</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13.1) земельного участка для освоения территории в целях строительства жилья экономического класса или для комплексного освоения территории в целях строительства жилья экономического класса юридическому лицу, заключившему договор об освоении территории в целях строительства жилья экономического класса или договор о комплексном освоении территории в целях строительства жилья экономического класса;</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14) земельного участка гражданам, имеющим право на первоочередное или внеочередное приобретение земельных участков в соответствии с федеральными законами, законами Республики Татарстан;</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 xml:space="preserve">15) земельного участка гражданам для индивидуального жилищного строительства, ведения личного подсобного хозяйства в границах населенного пункта, садоводства, дачного хозяйства, гражданам и крестьянским (фермерским) хозяйствам для осуществления крестьянским (фермерским) хозяйством его деятельности в соответствии со </w:t>
      </w:r>
      <w:hyperlink r:id="rId218" w:history="1">
        <w:r w:rsidRPr="00F37902">
          <w:rPr>
            <w:rFonts w:ascii="Times New Roman CYR" w:hAnsi="Times New Roman CYR" w:cs="Times New Roman CYR"/>
            <w:sz w:val="28"/>
            <w:szCs w:val="28"/>
          </w:rPr>
          <w:t>статьей 39.18</w:t>
        </w:r>
      </w:hyperlink>
      <w:r>
        <w:rPr>
          <w:rFonts w:ascii="Times New Roman CYR" w:hAnsi="Times New Roman CYR" w:cs="Times New Roman CYR"/>
          <w:sz w:val="28"/>
          <w:szCs w:val="28"/>
        </w:rPr>
        <w:t xml:space="preserve"> ЗК РФ;</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16) земельного участка взамен земельного участка, предоставленного гражданину или юридическому лицу на праве аренды и изымаемого для государственных или муниципальных нужд;</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 xml:space="preserve">17) земельного участка религиозным организациям, казачьим обществам, внесенным в государственный реестр казачьих обществ в Российской Федерации (далее - казачьи общества), для осуществления сельскохозяйственного </w:t>
      </w:r>
      <w:r>
        <w:rPr>
          <w:rFonts w:ascii="Times New Roman CYR" w:hAnsi="Times New Roman CYR" w:cs="Times New Roman CYR"/>
          <w:sz w:val="28"/>
          <w:szCs w:val="28"/>
        </w:rPr>
        <w:lastRenderedPageBreak/>
        <w:t>производства, сохранения и развития традиционного образа жизни и хозяйствования казачьих обществ на территории, определенной в соответствии с законами Республики Татарстан;</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18) земельного участка лицу, которое в соответствии с ЗК РФ имеет право на приобретение в собственность земельного участка, находящегося в государственной или муниципальной собственности, без проведения торгов, в том числе бесплатно, если такой земельный участок зарезервирован для государственных или муниципальных нужд либо ограничен в обороте;</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19) земельного участка гражданину для сенокошения, выпаса сельскохозяйственных животных, ведения огородничества или земельного участка, расположенного за границами населенного пункта, гражданину для ведения личного подсобного хозяйства;</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20) земельного участка, необходимого для проведения работ, связанных с пользованием недрами, недропользователю;</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21) земельного участка, расположенного в границах особой экономической зоны или на прилегающей к ней территории, резиденту особой экономической зоны или управляющей компании в случае привлечения ее в порядке, установленном законодательством Российской Федерации об особых экономических зонах, для выполнения функций по созданию за счет средств федерального бюджета, бюджета субъекта Российской Федерации, местного бюджета, внебюджетных источников финансирования объектов недвижимости в границах особой экономической зоны и на прилегающей к ней территории и по управлению этими и ранее созданными объектами недвижимости;</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 xml:space="preserve">22) земельного участка, расположенного в границах особой экономической зоны или на прилегающей к ней территории, для строительства объектов инфраструктуры этой зоны лицу, с которым уполномоченным Правительством Российской Федерации федеральным органом исполнительной власти заключено соглашение о взаимодействии в сфере развития инфраструктуры особой экономической зоны. Примерная </w:t>
      </w:r>
      <w:hyperlink r:id="rId219" w:history="1">
        <w:r w:rsidRPr="00F37902">
          <w:rPr>
            <w:rFonts w:ascii="Times New Roman CYR" w:hAnsi="Times New Roman CYR" w:cs="Times New Roman CYR"/>
            <w:sz w:val="28"/>
            <w:szCs w:val="28"/>
          </w:rPr>
          <w:t>форма</w:t>
        </w:r>
      </w:hyperlink>
      <w:r>
        <w:rPr>
          <w:rFonts w:ascii="Times New Roman CYR" w:hAnsi="Times New Roman CYR" w:cs="Times New Roman CYR"/>
          <w:sz w:val="28"/>
          <w:szCs w:val="28"/>
        </w:rPr>
        <w:t xml:space="preserve"> соглашения о взаимодействии в сфере развития инфраструктуры особой экономической зоны утверждается уполномоченным Правительством Российской Федерации федеральным органом исполнительной власти;</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23) земельного участка, необходимого для осуществления деятельности, предусмотренной концессионным соглашением, лицу, с которым заключено концессионное соглашение;</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 xml:space="preserve">23.1) земельного участка для освоения территории в целях строительства и эксплуатации наемного дома коммерческого использования или для освоения территории в целях строительства и эксплуатации наемного дома социального использования лицу, заключившему договор об освоении территории в целях строительства и эксплуатации наемного дома коммерческого использования или договор об освоении территории в целях строительства и эксплуатации наемного дома социального использования, и в случаях, предусмотренных законом субъекта Российской Федерации, некоммерческой организации, созданной субъектом Российской Федерации или муниципальным образованием для </w:t>
      </w:r>
      <w:r>
        <w:rPr>
          <w:rFonts w:ascii="Times New Roman CYR" w:hAnsi="Times New Roman CYR" w:cs="Times New Roman CYR"/>
          <w:sz w:val="28"/>
          <w:szCs w:val="28"/>
        </w:rPr>
        <w:lastRenderedPageBreak/>
        <w:t>освоения территорий в целях строительства и эксплуатации наемных домов социального использования;</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24) земельного участка, необходимого для осуществления видов деятельности в сфере охотничьего хозяйства, лицу, с которым заключено охотхозяйственное соглашение;</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25) земельного участка для размещения водохранилищ и (или) гидротехнических сооружений, если размещение этих объектов предусмотрено документами территориального планирования в качестве объектов федерального, регионального или местного значения;</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26) земельного участка для осуществления деятельности Государственной компании «Российские автомобильные дороги» в границах полос отвода и придорожных полос автомобильных дорог;</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27) земельного участка для осуществления деятельности открытого акционерного общества «Российские железные дороги» для размещения объектов инфраструктуры железнодорожного транспорта общего пользования;</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28) земельного участка резиденту зоны территориального развития, включенному в реестр резидентов зоны территориального развития, в границах указанной зоны для реализации инвестиционного проекта в соответствии с инвестиционной декларацией;</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29) земельного участка лицу, обладающему правом на добычу (вылов) водных биологических ресурсов на основании решения о предоставлении их в пользование, договора о предоставлении рыбопромыслового участка или договора пользования водными биологическими ресурсами, для осуществления деятельности, предусмотренной указанными решением или договорами;</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bookmarkStart w:id="38" w:name="Par37"/>
      <w:bookmarkEnd w:id="38"/>
      <w:r>
        <w:rPr>
          <w:rFonts w:ascii="Times New Roman CYR" w:hAnsi="Times New Roman CYR" w:cs="Times New Roman CYR"/>
          <w:sz w:val="28"/>
          <w:szCs w:val="28"/>
        </w:rPr>
        <w:t>30) земельного участка юридическому лицу для размещения ядерных установок, радиационных источников, пунктов хранения ядерных материалов и радиоактивных веществ, пунктов хранения, хранилищ радиоактивных отходов и пунктов захоронения радиоактивных отходов, решения о сооружении и о месте размещения которых приняты Правительством Российской Федерации;</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bookmarkStart w:id="39" w:name="Par38"/>
      <w:bookmarkEnd w:id="39"/>
      <w:r>
        <w:rPr>
          <w:rFonts w:ascii="Times New Roman CYR" w:hAnsi="Times New Roman CYR" w:cs="Times New Roman CYR"/>
          <w:sz w:val="28"/>
          <w:szCs w:val="28"/>
        </w:rPr>
        <w:t>31) земельного участка, предназначенного для ведения сельскохозяйственного производства, арендатору, который надлежащим образом использовал такой земельный участок, при условии, что заявление о заключении нового договора аренды такого земельного участка подано этим арендатором до дня истечения срока действия ранее заключенного договора аренды такого земельного участка;</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 xml:space="preserve">32) земельного участка арендатору (за исключением арендаторов земельных участков, указанных в </w:t>
      </w:r>
      <w:hyperlink w:anchor="Par38" w:history="1">
        <w:r w:rsidRPr="00AF3FF7">
          <w:rPr>
            <w:rFonts w:ascii="Times New Roman CYR" w:hAnsi="Times New Roman CYR" w:cs="Times New Roman CYR"/>
            <w:sz w:val="28"/>
            <w:szCs w:val="28"/>
          </w:rPr>
          <w:t>подпункте 31</w:t>
        </w:r>
      </w:hyperlink>
      <w:r>
        <w:rPr>
          <w:rFonts w:ascii="Times New Roman CYR" w:hAnsi="Times New Roman CYR" w:cs="Times New Roman CYR"/>
          <w:sz w:val="28"/>
          <w:szCs w:val="28"/>
        </w:rPr>
        <w:t xml:space="preserve"> настоящего пункта), если этот арендатор имеет право на заключение нового договора аренды такого земельного участка в соответствии </w:t>
      </w:r>
      <w:r w:rsidRPr="00AF3FF7">
        <w:rPr>
          <w:rFonts w:ascii="Times New Roman CYR" w:hAnsi="Times New Roman CYR" w:cs="Times New Roman CYR"/>
          <w:sz w:val="28"/>
          <w:szCs w:val="28"/>
        </w:rPr>
        <w:t xml:space="preserve">с </w:t>
      </w:r>
      <w:hyperlink w:anchor="Par40" w:history="1">
        <w:r w:rsidRPr="00AF3FF7">
          <w:rPr>
            <w:rFonts w:ascii="Times New Roman CYR" w:hAnsi="Times New Roman CYR" w:cs="Times New Roman CYR"/>
            <w:sz w:val="28"/>
            <w:szCs w:val="28"/>
          </w:rPr>
          <w:t>пунктами 3</w:t>
        </w:r>
      </w:hyperlink>
      <w:r w:rsidRPr="00AF3FF7">
        <w:rPr>
          <w:rFonts w:ascii="Times New Roman CYR" w:hAnsi="Times New Roman CYR" w:cs="Times New Roman CYR"/>
          <w:sz w:val="28"/>
          <w:szCs w:val="28"/>
        </w:rPr>
        <w:t xml:space="preserve"> и </w:t>
      </w:r>
      <w:hyperlink w:anchor="Par43" w:history="1">
        <w:r w:rsidRPr="00AF3FF7">
          <w:rPr>
            <w:rFonts w:ascii="Times New Roman CYR" w:hAnsi="Times New Roman CYR" w:cs="Times New Roman CYR"/>
            <w:sz w:val="28"/>
            <w:szCs w:val="28"/>
          </w:rPr>
          <w:t>4</w:t>
        </w:r>
      </w:hyperlink>
      <w:r>
        <w:rPr>
          <w:rFonts w:ascii="Times New Roman CYR" w:hAnsi="Times New Roman CYR" w:cs="Times New Roman CYR"/>
          <w:sz w:val="28"/>
          <w:szCs w:val="28"/>
        </w:rPr>
        <w:t xml:space="preserve"> настоящей статьи.</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bookmarkStart w:id="40" w:name="Par40"/>
      <w:bookmarkEnd w:id="40"/>
      <w:r>
        <w:rPr>
          <w:rFonts w:ascii="Times New Roman CYR" w:hAnsi="Times New Roman CYR" w:cs="Times New Roman CYR"/>
          <w:sz w:val="28"/>
          <w:szCs w:val="28"/>
        </w:rPr>
        <w:t>3. Граждане и юридические лица, являющиеся арендаторами находящихся в государственной или муниципальной собственности земельных участков, имеют право на заключение нового договора аренды таких земельных участков без проведения торгов в следующих случаях:</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 xml:space="preserve">1) земельный участок предоставлен гражданину или юридическому лицу в аренду без проведения торгов (за исключением случаев, предусмотренных </w:t>
      </w:r>
      <w:hyperlink r:id="rId220" w:history="1">
        <w:r w:rsidRPr="00AF3FF7">
          <w:rPr>
            <w:rFonts w:ascii="Times New Roman CYR" w:hAnsi="Times New Roman CYR" w:cs="Times New Roman CYR"/>
            <w:sz w:val="28"/>
            <w:szCs w:val="28"/>
          </w:rPr>
          <w:t>пунктом 13</w:t>
        </w:r>
      </w:hyperlink>
      <w:r w:rsidRPr="00AF3FF7">
        <w:rPr>
          <w:rFonts w:ascii="Times New Roman CYR" w:hAnsi="Times New Roman CYR" w:cs="Times New Roman CYR"/>
          <w:sz w:val="28"/>
          <w:szCs w:val="28"/>
        </w:rPr>
        <w:t xml:space="preserve">, </w:t>
      </w:r>
      <w:hyperlink r:id="rId221" w:history="1">
        <w:r w:rsidRPr="00AF3FF7">
          <w:rPr>
            <w:rFonts w:ascii="Times New Roman CYR" w:hAnsi="Times New Roman CYR" w:cs="Times New Roman CYR"/>
            <w:sz w:val="28"/>
            <w:szCs w:val="28"/>
          </w:rPr>
          <w:t>14</w:t>
        </w:r>
      </w:hyperlink>
      <w:r w:rsidRPr="00AF3FF7">
        <w:rPr>
          <w:rFonts w:ascii="Times New Roman CYR" w:hAnsi="Times New Roman CYR" w:cs="Times New Roman CYR"/>
          <w:sz w:val="28"/>
          <w:szCs w:val="28"/>
        </w:rPr>
        <w:t xml:space="preserve"> или </w:t>
      </w:r>
      <w:hyperlink r:id="rId222" w:history="1">
        <w:r w:rsidRPr="00AF3FF7">
          <w:rPr>
            <w:rFonts w:ascii="Times New Roman CYR" w:hAnsi="Times New Roman CYR" w:cs="Times New Roman CYR"/>
            <w:sz w:val="28"/>
            <w:szCs w:val="28"/>
          </w:rPr>
          <w:t>20 статьи 39.12</w:t>
        </w:r>
      </w:hyperlink>
      <w:r>
        <w:rPr>
          <w:rFonts w:ascii="Times New Roman CYR" w:hAnsi="Times New Roman CYR" w:cs="Times New Roman CYR"/>
          <w:sz w:val="28"/>
          <w:szCs w:val="28"/>
        </w:rPr>
        <w:t xml:space="preserve"> ЗК РФ);</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2) земельный участок предоставлен гражданину на аукционе для ведения садоводства или дачного хозяйства.</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bookmarkStart w:id="41" w:name="Par43"/>
      <w:bookmarkEnd w:id="41"/>
      <w:r>
        <w:rPr>
          <w:rFonts w:ascii="Times New Roman CYR" w:hAnsi="Times New Roman CYR" w:cs="Times New Roman CYR"/>
          <w:sz w:val="28"/>
          <w:szCs w:val="28"/>
        </w:rPr>
        <w:t xml:space="preserve">4. Гражданин или юридическое лицо, являющиеся арендаторами земельного участка, имеют право на заключение нового договора аренды такого земельного участка в указанных в </w:t>
      </w:r>
      <w:hyperlink w:anchor="Par40" w:history="1">
        <w:r w:rsidRPr="00AF3FF7">
          <w:rPr>
            <w:rFonts w:ascii="Times New Roman CYR" w:hAnsi="Times New Roman CYR" w:cs="Times New Roman CYR"/>
            <w:sz w:val="28"/>
            <w:szCs w:val="28"/>
          </w:rPr>
          <w:t>пункте 3</w:t>
        </w:r>
      </w:hyperlink>
      <w:r>
        <w:rPr>
          <w:rFonts w:ascii="Times New Roman CYR" w:hAnsi="Times New Roman CYR" w:cs="Times New Roman CYR"/>
          <w:sz w:val="28"/>
          <w:szCs w:val="28"/>
        </w:rPr>
        <w:t xml:space="preserve"> настоящей статьи случаях при наличии в совокупности следующих условий:</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1) заявление о заключении нового договора аренды такого земельного участка подано этим гражданином или этим юридическим лицом до дня истечения срока действия ранее заключенного договора аренды земельного участка;</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2) исключительным правом на приобретение такого земельного участка в случаях, предусмотренных настоящим Кодексом, другими федеральными законами, не обладает иное лицо;</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 xml:space="preserve">3) ранее заключенный договор аренды такого земельного участка не был расторгнут с этим гражданином или этим юридическим лицом по основаниям, предусмотренным </w:t>
      </w:r>
      <w:hyperlink r:id="rId223" w:history="1">
        <w:r w:rsidRPr="00AF3FF7">
          <w:rPr>
            <w:rFonts w:ascii="Times New Roman CYR" w:hAnsi="Times New Roman CYR" w:cs="Times New Roman CYR"/>
            <w:sz w:val="28"/>
            <w:szCs w:val="28"/>
          </w:rPr>
          <w:t>пунктами 1</w:t>
        </w:r>
      </w:hyperlink>
      <w:r w:rsidRPr="00AF3FF7">
        <w:rPr>
          <w:rFonts w:ascii="Times New Roman CYR" w:hAnsi="Times New Roman CYR" w:cs="Times New Roman CYR"/>
          <w:sz w:val="28"/>
          <w:szCs w:val="28"/>
        </w:rPr>
        <w:t xml:space="preserve"> и </w:t>
      </w:r>
      <w:hyperlink r:id="rId224" w:history="1">
        <w:r w:rsidRPr="00AF3FF7">
          <w:rPr>
            <w:rFonts w:ascii="Times New Roman CYR" w:hAnsi="Times New Roman CYR" w:cs="Times New Roman CYR"/>
            <w:sz w:val="28"/>
            <w:szCs w:val="28"/>
          </w:rPr>
          <w:t>2 статьи 46</w:t>
        </w:r>
      </w:hyperlink>
      <w:r>
        <w:rPr>
          <w:rFonts w:ascii="Times New Roman CYR" w:hAnsi="Times New Roman CYR" w:cs="Times New Roman CYR"/>
          <w:sz w:val="28"/>
          <w:szCs w:val="28"/>
        </w:rPr>
        <w:t xml:space="preserve"> ЗК РФ;</w:t>
      </w:r>
    </w:p>
    <w:p w:rsidR="00BF53E7" w:rsidRDefault="00BF53E7" w:rsidP="00BF53E7">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 xml:space="preserve">4) на момент заключения нового договора аренды такого земельного участка имеются предусмотренные </w:t>
      </w:r>
      <w:hyperlink w:anchor="Par4" w:history="1">
        <w:r w:rsidRPr="00AF3FF7">
          <w:rPr>
            <w:rFonts w:ascii="Times New Roman CYR" w:hAnsi="Times New Roman CYR" w:cs="Times New Roman CYR"/>
            <w:sz w:val="28"/>
            <w:szCs w:val="28"/>
          </w:rPr>
          <w:t>подпунктами 1</w:t>
        </w:r>
      </w:hyperlink>
      <w:r w:rsidRPr="00AF3FF7">
        <w:rPr>
          <w:rFonts w:ascii="Times New Roman CYR" w:hAnsi="Times New Roman CYR" w:cs="Times New Roman CYR"/>
          <w:sz w:val="28"/>
          <w:szCs w:val="28"/>
        </w:rPr>
        <w:t xml:space="preserve"> - </w:t>
      </w:r>
      <w:hyperlink w:anchor="Par37" w:history="1">
        <w:r w:rsidRPr="00AF3FF7">
          <w:rPr>
            <w:rFonts w:ascii="Times New Roman CYR" w:hAnsi="Times New Roman CYR" w:cs="Times New Roman CYR"/>
            <w:sz w:val="28"/>
            <w:szCs w:val="28"/>
          </w:rPr>
          <w:t>30 пункта 2</w:t>
        </w:r>
      </w:hyperlink>
      <w:r>
        <w:rPr>
          <w:rFonts w:ascii="Times New Roman CYR" w:hAnsi="Times New Roman CYR" w:cs="Times New Roman CYR"/>
          <w:sz w:val="28"/>
          <w:szCs w:val="28"/>
        </w:rPr>
        <w:t xml:space="preserve"> настоящей статьи основания для предоставления без проведения торгов земельного участка, договор аренды которого был заключен без проведения торгов.</w:t>
      </w:r>
    </w:p>
    <w:p w:rsidR="00BF53E7" w:rsidRDefault="00BF53E7" w:rsidP="00BF53E7">
      <w:pPr>
        <w:autoSpaceDE w:val="0"/>
        <w:autoSpaceDN w:val="0"/>
        <w:adjustRightInd w:val="0"/>
        <w:ind w:firstLine="709"/>
        <w:jc w:val="right"/>
        <w:rPr>
          <w:rFonts w:ascii="Times New Roman CYR" w:hAnsi="Times New Roman CYR" w:cs="Times New Roman CYR"/>
          <w:color w:val="000000"/>
          <w:sz w:val="28"/>
          <w:szCs w:val="28"/>
        </w:rPr>
      </w:pPr>
    </w:p>
    <w:p w:rsidR="00BF53E7" w:rsidRDefault="00BF53E7" w:rsidP="00BF53E7">
      <w:pPr>
        <w:autoSpaceDE w:val="0"/>
        <w:autoSpaceDN w:val="0"/>
        <w:adjustRightInd w:val="0"/>
        <w:ind w:firstLine="709"/>
        <w:jc w:val="right"/>
        <w:rPr>
          <w:rFonts w:ascii="Times New Roman CYR" w:hAnsi="Times New Roman CYR" w:cs="Times New Roman CYR"/>
          <w:color w:val="000000"/>
          <w:sz w:val="28"/>
          <w:szCs w:val="28"/>
        </w:rPr>
      </w:pPr>
    </w:p>
    <w:p w:rsidR="00BF53E7" w:rsidRDefault="00BF53E7" w:rsidP="00BF53E7">
      <w:pPr>
        <w:autoSpaceDE w:val="0"/>
        <w:autoSpaceDN w:val="0"/>
        <w:adjustRightInd w:val="0"/>
        <w:ind w:firstLine="709"/>
        <w:jc w:val="right"/>
        <w:rPr>
          <w:rFonts w:ascii="Times New Roman CYR" w:hAnsi="Times New Roman CYR" w:cs="Times New Roman CYR"/>
          <w:color w:val="000000"/>
          <w:sz w:val="28"/>
          <w:szCs w:val="28"/>
        </w:rPr>
        <w:sectPr w:rsidR="00BF53E7" w:rsidSect="001E3990">
          <w:pgSz w:w="11907" w:h="16840"/>
          <w:pgMar w:top="1134" w:right="868" w:bottom="1134" w:left="1134" w:header="720" w:footer="720" w:gutter="0"/>
          <w:cols w:space="720"/>
        </w:sectPr>
      </w:pPr>
    </w:p>
    <w:p w:rsidR="00BF53E7" w:rsidRPr="0025417F" w:rsidRDefault="00BF53E7" w:rsidP="00BF53E7">
      <w:pPr>
        <w:autoSpaceDE w:val="0"/>
        <w:autoSpaceDN w:val="0"/>
        <w:adjustRightInd w:val="0"/>
        <w:ind w:firstLine="709"/>
        <w:jc w:val="right"/>
        <w:rPr>
          <w:sz w:val="28"/>
          <w:szCs w:val="28"/>
        </w:rPr>
      </w:pPr>
      <w:r w:rsidRPr="0025417F">
        <w:rPr>
          <w:bCs/>
          <w:color w:val="000000"/>
          <w:sz w:val="28"/>
          <w:szCs w:val="28"/>
        </w:rPr>
        <w:lastRenderedPageBreak/>
        <w:t>Приложение №</w:t>
      </w:r>
      <w:r>
        <w:rPr>
          <w:bCs/>
          <w:color w:val="000000"/>
          <w:sz w:val="28"/>
          <w:szCs w:val="28"/>
        </w:rPr>
        <w:t>2</w:t>
      </w:r>
    </w:p>
    <w:p w:rsidR="00BF53E7" w:rsidRPr="006C1FF4" w:rsidRDefault="00BF53E7" w:rsidP="00BF53E7">
      <w:pPr>
        <w:rPr>
          <w:lang w:eastAsia="zh-CN"/>
        </w:rPr>
      </w:pPr>
    </w:p>
    <w:p w:rsidR="00BF53E7" w:rsidRPr="00287F9A" w:rsidRDefault="00BF53E7" w:rsidP="00BF53E7">
      <w:pPr>
        <w:ind w:left="3969"/>
        <w:rPr>
          <w:sz w:val="20"/>
          <w:szCs w:val="20"/>
        </w:rPr>
      </w:pPr>
      <w:r w:rsidRPr="00287F9A">
        <w:rPr>
          <w:sz w:val="28"/>
          <w:szCs w:val="28"/>
        </w:rPr>
        <w:t xml:space="preserve">В </w:t>
      </w:r>
      <w:r>
        <w:rPr>
          <w:sz w:val="28"/>
          <w:szCs w:val="28"/>
        </w:rPr>
        <w:t>________________________________________</w:t>
      </w:r>
      <w:r w:rsidRPr="00287F9A">
        <w:rPr>
          <w:sz w:val="28"/>
          <w:szCs w:val="28"/>
        </w:rPr>
        <w:t xml:space="preserve"> </w:t>
      </w:r>
      <w:r w:rsidRPr="00287F9A">
        <w:rPr>
          <w:sz w:val="20"/>
          <w:szCs w:val="20"/>
        </w:rPr>
        <w:t>(наименование органа местного самоуправления</w:t>
      </w:r>
      <w:r>
        <w:rPr>
          <w:sz w:val="20"/>
          <w:szCs w:val="20"/>
        </w:rPr>
        <w:t xml:space="preserve"> </w:t>
      </w:r>
      <w:r w:rsidRPr="00287F9A">
        <w:rPr>
          <w:sz w:val="20"/>
          <w:szCs w:val="20"/>
        </w:rPr>
        <w:t>муниципального образования)</w:t>
      </w:r>
    </w:p>
    <w:p w:rsidR="00BF53E7" w:rsidRDefault="00BF53E7" w:rsidP="00BF53E7">
      <w:pPr>
        <w:shd w:val="clear" w:color="auto" w:fill="FFFFFF"/>
        <w:tabs>
          <w:tab w:val="left" w:leader="underscore" w:pos="10334"/>
        </w:tabs>
        <w:ind w:left="3969"/>
        <w:jc w:val="both"/>
        <w:rPr>
          <w:spacing w:val="-3"/>
          <w:sz w:val="20"/>
          <w:szCs w:val="20"/>
        </w:rPr>
      </w:pPr>
      <w:r w:rsidRPr="00287F9A">
        <w:rPr>
          <w:spacing w:val="-7"/>
          <w:sz w:val="28"/>
          <w:szCs w:val="28"/>
        </w:rPr>
        <w:t>от</w:t>
      </w:r>
      <w:r>
        <w:rPr>
          <w:spacing w:val="-7"/>
          <w:sz w:val="28"/>
          <w:szCs w:val="28"/>
        </w:rPr>
        <w:t>_</w:t>
      </w:r>
      <w:r w:rsidRPr="00287F9A">
        <w:rPr>
          <w:sz w:val="28"/>
          <w:szCs w:val="28"/>
        </w:rPr>
        <w:t xml:space="preserve">_______________________________________ </w:t>
      </w:r>
      <w:r w:rsidRPr="00287F9A">
        <w:rPr>
          <w:spacing w:val="-3"/>
          <w:sz w:val="20"/>
          <w:szCs w:val="20"/>
        </w:rPr>
        <w:t>(для физических лиц - фамилия, имя, отчество</w:t>
      </w:r>
      <w:r>
        <w:rPr>
          <w:spacing w:val="-3"/>
          <w:sz w:val="20"/>
          <w:szCs w:val="20"/>
        </w:rPr>
        <w:t xml:space="preserve"> (при наличии), место жительства</w:t>
      </w:r>
      <w:r w:rsidRPr="00287F9A">
        <w:rPr>
          <w:spacing w:val="-3"/>
          <w:sz w:val="20"/>
          <w:szCs w:val="20"/>
        </w:rPr>
        <w:t xml:space="preserve">, </w:t>
      </w:r>
      <w:r>
        <w:rPr>
          <w:spacing w:val="-3"/>
          <w:sz w:val="20"/>
          <w:szCs w:val="20"/>
        </w:rPr>
        <w:t>реквизиты документа, удостоверяющего личность, ИНН)</w:t>
      </w:r>
    </w:p>
    <w:p w:rsidR="00BF53E7" w:rsidRDefault="00BF53E7" w:rsidP="00BF53E7">
      <w:pPr>
        <w:shd w:val="clear" w:color="auto" w:fill="FFFFFF"/>
        <w:tabs>
          <w:tab w:val="left" w:leader="underscore" w:pos="10334"/>
        </w:tabs>
        <w:ind w:left="3969"/>
        <w:jc w:val="both"/>
        <w:rPr>
          <w:spacing w:val="-3"/>
          <w:sz w:val="20"/>
          <w:szCs w:val="20"/>
        </w:rPr>
      </w:pPr>
      <w:r>
        <w:rPr>
          <w:sz w:val="28"/>
          <w:szCs w:val="28"/>
        </w:rPr>
        <w:t xml:space="preserve">__________________________________________ </w:t>
      </w:r>
    </w:p>
    <w:p w:rsidR="00BF53E7" w:rsidRDefault="00BF53E7" w:rsidP="00BF53E7">
      <w:pPr>
        <w:shd w:val="clear" w:color="auto" w:fill="FFFFFF"/>
        <w:tabs>
          <w:tab w:val="left" w:leader="underscore" w:pos="10334"/>
        </w:tabs>
        <w:ind w:left="3969"/>
        <w:jc w:val="both"/>
        <w:rPr>
          <w:spacing w:val="-3"/>
          <w:sz w:val="20"/>
          <w:szCs w:val="20"/>
        </w:rPr>
      </w:pPr>
      <w:r>
        <w:rPr>
          <w:spacing w:val="-3"/>
          <w:sz w:val="20"/>
          <w:szCs w:val="20"/>
        </w:rPr>
        <w:t>(</w:t>
      </w:r>
      <w:r w:rsidRPr="00287F9A">
        <w:rPr>
          <w:spacing w:val="-3"/>
          <w:sz w:val="20"/>
          <w:szCs w:val="20"/>
        </w:rPr>
        <w:t xml:space="preserve">для юридических лиц - наименование, </w:t>
      </w:r>
      <w:r>
        <w:rPr>
          <w:spacing w:val="-3"/>
          <w:sz w:val="20"/>
          <w:szCs w:val="20"/>
        </w:rPr>
        <w:t xml:space="preserve">место нахождения, </w:t>
      </w:r>
      <w:r w:rsidRPr="00287F9A">
        <w:rPr>
          <w:spacing w:val="-3"/>
          <w:sz w:val="20"/>
          <w:szCs w:val="20"/>
        </w:rPr>
        <w:t>организационно-правовая форма, сведения о государственной регистрации</w:t>
      </w:r>
      <w:r>
        <w:rPr>
          <w:spacing w:val="-3"/>
          <w:sz w:val="20"/>
          <w:szCs w:val="20"/>
        </w:rPr>
        <w:t xml:space="preserve"> в ЕГРЮЛ, ОГРН)</w:t>
      </w:r>
    </w:p>
    <w:p w:rsidR="00BF53E7" w:rsidRDefault="00BF53E7" w:rsidP="00BF53E7">
      <w:pPr>
        <w:autoSpaceDE w:val="0"/>
        <w:autoSpaceDN w:val="0"/>
        <w:adjustRightInd w:val="0"/>
        <w:ind w:left="3969"/>
        <w:jc w:val="both"/>
        <w:rPr>
          <w:spacing w:val="-3"/>
          <w:sz w:val="20"/>
          <w:szCs w:val="20"/>
        </w:rPr>
      </w:pPr>
      <w:r>
        <w:rPr>
          <w:spacing w:val="-3"/>
          <w:sz w:val="20"/>
          <w:szCs w:val="20"/>
        </w:rPr>
        <w:t>_____________________________________________________________</w:t>
      </w:r>
    </w:p>
    <w:p w:rsidR="00BF53E7" w:rsidRPr="00BF0AF3" w:rsidRDefault="00BF53E7" w:rsidP="00BF53E7">
      <w:pPr>
        <w:autoSpaceDE w:val="0"/>
        <w:autoSpaceDN w:val="0"/>
        <w:adjustRightInd w:val="0"/>
        <w:ind w:left="3969"/>
        <w:jc w:val="both"/>
        <w:rPr>
          <w:sz w:val="20"/>
          <w:szCs w:val="20"/>
        </w:rPr>
      </w:pPr>
      <w:r w:rsidRPr="00BF0AF3">
        <w:rPr>
          <w:spacing w:val="-3"/>
          <w:sz w:val="20"/>
          <w:szCs w:val="20"/>
        </w:rPr>
        <w:t>(</w:t>
      </w:r>
      <w:r w:rsidRPr="00BF0AF3">
        <w:rPr>
          <w:sz w:val="20"/>
          <w:szCs w:val="20"/>
        </w:rPr>
        <w:t>почтовый адрес, адрес электронной почты, номер телефона для связи)</w:t>
      </w:r>
    </w:p>
    <w:p w:rsidR="00BF53E7" w:rsidRPr="00287F9A" w:rsidRDefault="00BF53E7" w:rsidP="00BF53E7">
      <w:pPr>
        <w:shd w:val="clear" w:color="auto" w:fill="FFFFFF"/>
        <w:tabs>
          <w:tab w:val="left" w:leader="underscore" w:pos="10334"/>
        </w:tabs>
        <w:ind w:left="3969"/>
        <w:jc w:val="both"/>
        <w:rPr>
          <w:spacing w:val="-7"/>
          <w:sz w:val="20"/>
          <w:szCs w:val="20"/>
        </w:rPr>
      </w:pPr>
    </w:p>
    <w:p w:rsidR="00BF53E7" w:rsidRPr="002622A2" w:rsidRDefault="00BF53E7" w:rsidP="00BF53E7">
      <w:pPr>
        <w:ind w:left="3969"/>
        <w:rPr>
          <w:sz w:val="28"/>
          <w:szCs w:val="28"/>
          <w:highlight w:val="cyan"/>
        </w:rPr>
      </w:pPr>
    </w:p>
    <w:p w:rsidR="00BF53E7" w:rsidRDefault="00BF53E7" w:rsidP="00BF53E7">
      <w:pPr>
        <w:jc w:val="center"/>
        <w:rPr>
          <w:sz w:val="28"/>
          <w:szCs w:val="28"/>
          <w:highlight w:val="cyan"/>
        </w:rPr>
      </w:pPr>
    </w:p>
    <w:p w:rsidR="00BF53E7" w:rsidRDefault="00BF53E7" w:rsidP="00BF53E7">
      <w:pPr>
        <w:jc w:val="center"/>
        <w:rPr>
          <w:sz w:val="28"/>
          <w:szCs w:val="28"/>
          <w:highlight w:val="cyan"/>
        </w:rPr>
      </w:pPr>
    </w:p>
    <w:p w:rsidR="00BF53E7" w:rsidRDefault="00BF53E7" w:rsidP="00BF53E7">
      <w:pPr>
        <w:jc w:val="center"/>
        <w:rPr>
          <w:sz w:val="28"/>
          <w:szCs w:val="28"/>
          <w:highlight w:val="cyan"/>
        </w:rPr>
      </w:pPr>
    </w:p>
    <w:p w:rsidR="00BF53E7" w:rsidRPr="00AF3FF7" w:rsidRDefault="00BF53E7" w:rsidP="00BF53E7">
      <w:pPr>
        <w:jc w:val="center"/>
        <w:rPr>
          <w:sz w:val="28"/>
          <w:szCs w:val="28"/>
        </w:rPr>
      </w:pPr>
      <w:r w:rsidRPr="00AF3FF7">
        <w:rPr>
          <w:sz w:val="28"/>
          <w:szCs w:val="28"/>
        </w:rPr>
        <w:t>Заявление</w:t>
      </w:r>
    </w:p>
    <w:p w:rsidR="00BF53E7" w:rsidRPr="00AF3FF7" w:rsidRDefault="00BF53E7" w:rsidP="00BF53E7">
      <w:pPr>
        <w:jc w:val="center"/>
        <w:rPr>
          <w:sz w:val="28"/>
          <w:szCs w:val="28"/>
        </w:rPr>
      </w:pPr>
      <w:r w:rsidRPr="00AF3FF7">
        <w:rPr>
          <w:sz w:val="28"/>
          <w:szCs w:val="28"/>
        </w:rPr>
        <w:t xml:space="preserve">о предоставлении земельного участка в </w:t>
      </w:r>
      <w:r>
        <w:rPr>
          <w:sz w:val="28"/>
          <w:szCs w:val="28"/>
        </w:rPr>
        <w:t>аренду без проведения торгов</w:t>
      </w:r>
    </w:p>
    <w:p w:rsidR="00BF53E7" w:rsidRPr="00AF3FF7" w:rsidRDefault="00BF53E7" w:rsidP="00BF53E7">
      <w:pPr>
        <w:rPr>
          <w:sz w:val="28"/>
          <w:szCs w:val="28"/>
        </w:rPr>
      </w:pPr>
    </w:p>
    <w:p w:rsidR="00BF53E7" w:rsidRDefault="00BF53E7" w:rsidP="00BF53E7">
      <w:pPr>
        <w:ind w:firstLine="709"/>
        <w:jc w:val="both"/>
        <w:rPr>
          <w:sz w:val="28"/>
          <w:szCs w:val="28"/>
        </w:rPr>
      </w:pPr>
      <w:r w:rsidRPr="00AF3FF7">
        <w:rPr>
          <w:sz w:val="28"/>
          <w:szCs w:val="28"/>
        </w:rPr>
        <w:t xml:space="preserve">Прошу Вас </w:t>
      </w:r>
      <w:r>
        <w:rPr>
          <w:sz w:val="28"/>
          <w:szCs w:val="28"/>
        </w:rPr>
        <w:t>на основании ___________________________________________,</w:t>
      </w:r>
    </w:p>
    <w:p w:rsidR="00BF53E7" w:rsidRPr="008A4123" w:rsidRDefault="00BF53E7" w:rsidP="00BF53E7">
      <w:pPr>
        <w:ind w:firstLine="709"/>
        <w:jc w:val="both"/>
      </w:pPr>
      <w:r>
        <w:rPr>
          <w:sz w:val="28"/>
          <w:szCs w:val="28"/>
        </w:rPr>
        <w:tab/>
      </w:r>
      <w:r>
        <w:rPr>
          <w:sz w:val="28"/>
          <w:szCs w:val="28"/>
        </w:rPr>
        <w:tab/>
      </w:r>
      <w:r>
        <w:rPr>
          <w:sz w:val="28"/>
          <w:szCs w:val="28"/>
        </w:rPr>
        <w:tab/>
      </w:r>
      <w:r>
        <w:rPr>
          <w:sz w:val="28"/>
          <w:szCs w:val="28"/>
        </w:rPr>
        <w:tab/>
      </w:r>
      <w:r>
        <w:t>(указывается основание, предусмотренное п.2 ст.39.6 ЗК РФ).</w:t>
      </w:r>
    </w:p>
    <w:p w:rsidR="00BF53E7" w:rsidRPr="00AF3FF7" w:rsidRDefault="00BF53E7" w:rsidP="00BF53E7">
      <w:pPr>
        <w:jc w:val="both"/>
        <w:rPr>
          <w:sz w:val="28"/>
          <w:szCs w:val="28"/>
        </w:rPr>
      </w:pPr>
      <w:r w:rsidRPr="00AF3FF7">
        <w:rPr>
          <w:sz w:val="28"/>
          <w:szCs w:val="28"/>
        </w:rPr>
        <w:t xml:space="preserve">предоставить земельный участок </w:t>
      </w:r>
      <w:r w:rsidRPr="00E50BC4">
        <w:rPr>
          <w:sz w:val="28"/>
          <w:szCs w:val="28"/>
        </w:rPr>
        <w:t>площадью ___________ кв.м.</w:t>
      </w:r>
      <w:r>
        <w:rPr>
          <w:sz w:val="28"/>
          <w:szCs w:val="28"/>
        </w:rPr>
        <w:t>, кадастровый номер _____:___,</w:t>
      </w:r>
      <w:r w:rsidRPr="00E50BC4">
        <w:rPr>
          <w:sz w:val="28"/>
          <w:szCs w:val="28"/>
        </w:rPr>
        <w:t xml:space="preserve"> с видом разрешенного использования ___________________, из</w:t>
      </w:r>
      <w:r>
        <w:rPr>
          <w:sz w:val="28"/>
          <w:szCs w:val="28"/>
        </w:rPr>
        <w:t xml:space="preserve"> </w:t>
      </w:r>
      <w:r w:rsidRPr="00E50BC4">
        <w:rPr>
          <w:sz w:val="28"/>
          <w:szCs w:val="28"/>
        </w:rPr>
        <w:t>категории земель</w:t>
      </w:r>
      <w:r>
        <w:rPr>
          <w:sz w:val="28"/>
          <w:szCs w:val="28"/>
        </w:rPr>
        <w:t xml:space="preserve"> </w:t>
      </w:r>
      <w:r w:rsidRPr="0068397A">
        <w:rPr>
          <w:sz w:val="28"/>
          <w:szCs w:val="28"/>
        </w:rPr>
        <w:t xml:space="preserve">_______________, расположенного </w:t>
      </w:r>
      <w:r>
        <w:rPr>
          <w:sz w:val="28"/>
          <w:szCs w:val="28"/>
        </w:rPr>
        <w:t>по адресу</w:t>
      </w:r>
      <w:r w:rsidRPr="00C735E9">
        <w:rPr>
          <w:sz w:val="28"/>
          <w:szCs w:val="28"/>
        </w:rPr>
        <w:t>:</w:t>
      </w:r>
      <w:r>
        <w:rPr>
          <w:sz w:val="28"/>
          <w:szCs w:val="28"/>
        </w:rPr>
        <w:t xml:space="preserve"> ___________</w:t>
      </w:r>
      <w:r w:rsidRPr="00C735E9">
        <w:rPr>
          <w:sz w:val="28"/>
          <w:szCs w:val="28"/>
        </w:rPr>
        <w:t xml:space="preserve"> муниципальный район (городской округ), населенный пункт_________________</w:t>
      </w:r>
      <w:r>
        <w:rPr>
          <w:sz w:val="28"/>
          <w:szCs w:val="28"/>
        </w:rPr>
        <w:t xml:space="preserve"> </w:t>
      </w:r>
      <w:r w:rsidRPr="00C735E9">
        <w:rPr>
          <w:sz w:val="28"/>
          <w:szCs w:val="28"/>
        </w:rPr>
        <w:t>ул.________________ д. ________</w:t>
      </w:r>
      <w:r>
        <w:rPr>
          <w:sz w:val="28"/>
          <w:szCs w:val="28"/>
        </w:rPr>
        <w:t xml:space="preserve">, </w:t>
      </w:r>
      <w:r w:rsidRPr="00AF3FF7">
        <w:rPr>
          <w:sz w:val="28"/>
          <w:szCs w:val="28"/>
        </w:rPr>
        <w:t xml:space="preserve">в </w:t>
      </w:r>
      <w:r>
        <w:rPr>
          <w:sz w:val="28"/>
          <w:szCs w:val="28"/>
        </w:rPr>
        <w:t xml:space="preserve">аренду сроком на ____ лет, без проведения торгов. </w:t>
      </w:r>
    </w:p>
    <w:p w:rsidR="00BF53E7" w:rsidRPr="00AF3FF7" w:rsidRDefault="00BF53E7" w:rsidP="00BF53E7">
      <w:pPr>
        <w:ind w:firstLine="709"/>
        <w:rPr>
          <w:sz w:val="28"/>
          <w:szCs w:val="28"/>
        </w:rPr>
      </w:pPr>
      <w:r w:rsidRPr="00AF3FF7">
        <w:rPr>
          <w:sz w:val="28"/>
          <w:szCs w:val="28"/>
        </w:rPr>
        <w:t>К заявлению прилагаются следующие документы</w:t>
      </w:r>
      <w:r>
        <w:rPr>
          <w:sz w:val="28"/>
          <w:szCs w:val="28"/>
        </w:rPr>
        <w:t xml:space="preserve"> (сканкопии)</w:t>
      </w:r>
      <w:r w:rsidRPr="00AF3FF7">
        <w:rPr>
          <w:sz w:val="28"/>
          <w:szCs w:val="28"/>
        </w:rPr>
        <w:t>:</w:t>
      </w:r>
    </w:p>
    <w:p w:rsidR="00BF53E7" w:rsidRDefault="00BF53E7" w:rsidP="00BF53E7">
      <w:pPr>
        <w:ind w:firstLine="709"/>
        <w:jc w:val="both"/>
        <w:rPr>
          <w:color w:val="000000"/>
          <w:sz w:val="28"/>
          <w:szCs w:val="28"/>
        </w:rPr>
      </w:pPr>
      <w:r>
        <w:rPr>
          <w:color w:val="000000"/>
          <w:sz w:val="28"/>
          <w:szCs w:val="28"/>
        </w:rPr>
        <w:t>Физические лица:</w:t>
      </w:r>
    </w:p>
    <w:p w:rsidR="00BF53E7" w:rsidRDefault="00BF53E7" w:rsidP="00BF53E7">
      <w:pPr>
        <w:ind w:firstLine="709"/>
        <w:jc w:val="both"/>
        <w:rPr>
          <w:color w:val="000000"/>
          <w:sz w:val="28"/>
          <w:szCs w:val="28"/>
        </w:rPr>
      </w:pPr>
      <w:r>
        <w:rPr>
          <w:color w:val="000000"/>
          <w:sz w:val="28"/>
          <w:szCs w:val="28"/>
        </w:rPr>
        <w:t>1</w:t>
      </w:r>
      <w:r w:rsidRPr="000F16CC">
        <w:rPr>
          <w:color w:val="000000"/>
          <w:sz w:val="28"/>
          <w:szCs w:val="28"/>
        </w:rPr>
        <w:t>)</w:t>
      </w:r>
      <w:r>
        <w:rPr>
          <w:color w:val="000000"/>
          <w:sz w:val="28"/>
          <w:szCs w:val="28"/>
        </w:rPr>
        <w:t> Копия д</w:t>
      </w:r>
      <w:r w:rsidRPr="000F16CC">
        <w:rPr>
          <w:color w:val="000000"/>
          <w:sz w:val="28"/>
          <w:szCs w:val="28"/>
        </w:rPr>
        <w:t>окумент</w:t>
      </w:r>
      <w:r>
        <w:rPr>
          <w:color w:val="000000"/>
          <w:sz w:val="28"/>
          <w:szCs w:val="28"/>
        </w:rPr>
        <w:t>а,</w:t>
      </w:r>
      <w:r w:rsidRPr="000F16CC">
        <w:rPr>
          <w:color w:val="000000"/>
          <w:sz w:val="28"/>
          <w:szCs w:val="28"/>
        </w:rPr>
        <w:t xml:space="preserve"> удостоверяющ</w:t>
      </w:r>
      <w:r>
        <w:rPr>
          <w:color w:val="000000"/>
          <w:sz w:val="28"/>
          <w:szCs w:val="28"/>
        </w:rPr>
        <w:t>его</w:t>
      </w:r>
      <w:r w:rsidRPr="000F16CC">
        <w:rPr>
          <w:color w:val="000000"/>
          <w:sz w:val="28"/>
          <w:szCs w:val="28"/>
        </w:rPr>
        <w:t xml:space="preserve"> личность</w:t>
      </w:r>
      <w:r>
        <w:rPr>
          <w:color w:val="000000"/>
          <w:sz w:val="28"/>
          <w:szCs w:val="28"/>
        </w:rPr>
        <w:t xml:space="preserve"> (для гражданина)</w:t>
      </w:r>
      <w:r w:rsidRPr="000F16CC">
        <w:rPr>
          <w:color w:val="000000"/>
          <w:sz w:val="28"/>
          <w:szCs w:val="28"/>
        </w:rPr>
        <w:t>;</w:t>
      </w:r>
    </w:p>
    <w:p w:rsidR="00BF53E7" w:rsidRDefault="00BF53E7" w:rsidP="00BF53E7">
      <w:pPr>
        <w:ind w:firstLine="709"/>
        <w:jc w:val="both"/>
        <w:rPr>
          <w:color w:val="000000"/>
          <w:sz w:val="28"/>
          <w:szCs w:val="28"/>
        </w:rPr>
      </w:pPr>
      <w:r>
        <w:rPr>
          <w:color w:val="000000"/>
          <w:sz w:val="28"/>
          <w:szCs w:val="28"/>
        </w:rPr>
        <w:t>2</w:t>
      </w:r>
      <w:r w:rsidRPr="0090253E">
        <w:rPr>
          <w:color w:val="000000"/>
          <w:sz w:val="28"/>
          <w:szCs w:val="28"/>
        </w:rPr>
        <w:t>) Документ, подтверждающий полномочия представителя (если от имени заявителя действует представитель)</w:t>
      </w:r>
      <w:r>
        <w:rPr>
          <w:color w:val="000000"/>
          <w:sz w:val="28"/>
          <w:szCs w:val="28"/>
        </w:rPr>
        <w:t>;</w:t>
      </w:r>
    </w:p>
    <w:p w:rsidR="00BF53E7" w:rsidRDefault="00BF53E7" w:rsidP="00BF53E7">
      <w:pPr>
        <w:ind w:firstLine="709"/>
        <w:jc w:val="both"/>
        <w:rPr>
          <w:color w:val="000000"/>
          <w:sz w:val="28"/>
          <w:szCs w:val="28"/>
        </w:rPr>
      </w:pPr>
      <w:r>
        <w:rPr>
          <w:color w:val="000000"/>
          <w:sz w:val="28"/>
          <w:szCs w:val="28"/>
        </w:rPr>
        <w:t>3</w:t>
      </w:r>
      <w:r w:rsidRPr="0090253E">
        <w:rPr>
          <w:color w:val="000000"/>
          <w:sz w:val="28"/>
          <w:szCs w:val="28"/>
        </w:rPr>
        <w:t>)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r>
        <w:rPr>
          <w:color w:val="000000"/>
          <w:sz w:val="28"/>
          <w:szCs w:val="28"/>
        </w:rPr>
        <w:t>.</w:t>
      </w:r>
    </w:p>
    <w:p w:rsidR="00BF53E7" w:rsidRDefault="00BF53E7" w:rsidP="00BF53E7">
      <w:pPr>
        <w:ind w:firstLine="709"/>
        <w:jc w:val="both"/>
        <w:rPr>
          <w:color w:val="000000"/>
          <w:sz w:val="28"/>
          <w:szCs w:val="28"/>
        </w:rPr>
      </w:pPr>
      <w:r>
        <w:rPr>
          <w:color w:val="000000"/>
          <w:sz w:val="28"/>
          <w:szCs w:val="28"/>
        </w:rPr>
        <w:t>Юридические лица:</w:t>
      </w:r>
    </w:p>
    <w:p w:rsidR="00BF53E7" w:rsidRDefault="00BF53E7" w:rsidP="00BF53E7">
      <w:pPr>
        <w:ind w:firstLine="709"/>
        <w:jc w:val="both"/>
        <w:rPr>
          <w:color w:val="000000"/>
          <w:sz w:val="28"/>
          <w:szCs w:val="28"/>
        </w:rPr>
      </w:pPr>
      <w:r>
        <w:rPr>
          <w:color w:val="000000"/>
          <w:sz w:val="28"/>
          <w:szCs w:val="28"/>
        </w:rPr>
        <w:t>1</w:t>
      </w:r>
      <w:r w:rsidRPr="000F16CC">
        <w:rPr>
          <w:color w:val="000000"/>
          <w:sz w:val="28"/>
          <w:szCs w:val="28"/>
        </w:rPr>
        <w:t>)</w:t>
      </w:r>
      <w:r>
        <w:rPr>
          <w:color w:val="000000"/>
          <w:sz w:val="28"/>
          <w:szCs w:val="28"/>
        </w:rPr>
        <w:t> </w:t>
      </w:r>
      <w:r w:rsidRPr="000F16CC">
        <w:rPr>
          <w:color w:val="000000"/>
          <w:sz w:val="28"/>
          <w:szCs w:val="28"/>
        </w:rPr>
        <w:t>Документ, подтверждающий полномочия представителя (если от имени заявителя действует представитель)</w:t>
      </w:r>
      <w:r>
        <w:rPr>
          <w:color w:val="000000"/>
          <w:sz w:val="28"/>
          <w:szCs w:val="28"/>
        </w:rPr>
        <w:t>;</w:t>
      </w:r>
    </w:p>
    <w:p w:rsidR="00BF53E7" w:rsidRDefault="00BF53E7" w:rsidP="00BF53E7">
      <w:pPr>
        <w:ind w:firstLine="709"/>
        <w:jc w:val="both"/>
        <w:rPr>
          <w:color w:val="000000"/>
          <w:sz w:val="28"/>
          <w:szCs w:val="28"/>
        </w:rPr>
      </w:pPr>
      <w:r>
        <w:rPr>
          <w:color w:val="000000"/>
          <w:sz w:val="28"/>
          <w:szCs w:val="28"/>
        </w:rPr>
        <w:t>2</w:t>
      </w:r>
      <w:r w:rsidRPr="0090253E">
        <w:rPr>
          <w:color w:val="000000"/>
          <w:sz w:val="28"/>
          <w:szCs w:val="28"/>
        </w:rPr>
        <w:t>)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r>
        <w:rPr>
          <w:color w:val="000000"/>
          <w:sz w:val="28"/>
          <w:szCs w:val="28"/>
        </w:rPr>
        <w:t>.</w:t>
      </w:r>
    </w:p>
    <w:p w:rsidR="00BF53E7" w:rsidRPr="00EA4DF2" w:rsidRDefault="00BF53E7" w:rsidP="00BF53E7">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 xml:space="preserve">Подтверждаю свое согласие, а также согласие представляемого мною лица </w:t>
      </w:r>
      <w:r w:rsidRPr="00EA4DF2">
        <w:rPr>
          <w:i/>
          <w:color w:val="000000"/>
          <w:spacing w:val="-6"/>
          <w:sz w:val="28"/>
          <w:szCs w:val="28"/>
        </w:rPr>
        <w:lastRenderedPageBreak/>
        <w:t>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w:t>
      </w:r>
      <w:r>
        <w:rPr>
          <w:i/>
          <w:color w:val="000000"/>
          <w:spacing w:val="-6"/>
          <w:sz w:val="28"/>
          <w:szCs w:val="28"/>
        </w:rPr>
        <w:t>,</w:t>
      </w:r>
      <w:r w:rsidRPr="00EA4DF2">
        <w:rPr>
          <w:i/>
          <w:color w:val="000000"/>
          <w:spacing w:val="-6"/>
          <w:sz w:val="28"/>
          <w:szCs w:val="28"/>
        </w:rPr>
        <w:t xml:space="preserve"> предоставляющим муниципальную услугу, в целях предоставления муниципальной услуги.</w:t>
      </w:r>
    </w:p>
    <w:p w:rsidR="00BF53E7" w:rsidRPr="00EA4DF2" w:rsidRDefault="00BF53E7" w:rsidP="00BF53E7">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w:t>
      </w:r>
      <w:r>
        <w:rPr>
          <w:i/>
          <w:color w:val="000000"/>
          <w:spacing w:val="-6"/>
          <w:sz w:val="28"/>
          <w:szCs w:val="28"/>
        </w:rPr>
        <w:t>сканкопии</w:t>
      </w:r>
      <w:r w:rsidRPr="00EA4DF2">
        <w:rPr>
          <w:i/>
          <w:color w:val="000000"/>
          <w:spacing w:val="-6"/>
          <w:sz w:val="28"/>
          <w:szCs w:val="28"/>
        </w:rPr>
        <w:t xml:space="preserve">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w:t>
      </w:r>
      <w:r>
        <w:rPr>
          <w:i/>
          <w:color w:val="000000"/>
          <w:spacing w:val="-6"/>
          <w:sz w:val="28"/>
          <w:szCs w:val="28"/>
        </w:rPr>
        <w:t>,</w:t>
      </w:r>
      <w:r w:rsidRPr="00EA4DF2">
        <w:rPr>
          <w:i/>
          <w:color w:val="000000"/>
          <w:spacing w:val="-6"/>
          <w:sz w:val="28"/>
          <w:szCs w:val="28"/>
        </w:rPr>
        <w:t xml:space="preserve"> действительны и содержат достоверные сведения. </w:t>
      </w:r>
    </w:p>
    <w:p w:rsidR="00BF53E7" w:rsidRPr="00EA4DF2" w:rsidRDefault="00BF53E7" w:rsidP="00BF53E7">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BF53E7" w:rsidRDefault="00BF53E7" w:rsidP="00BF53E7">
      <w:pPr>
        <w:jc w:val="center"/>
        <w:rPr>
          <w:sz w:val="28"/>
          <w:szCs w:val="28"/>
        </w:rPr>
      </w:pPr>
    </w:p>
    <w:p w:rsidR="00BF53E7" w:rsidRDefault="00BF53E7" w:rsidP="00BF53E7">
      <w:pPr>
        <w:jc w:val="center"/>
        <w:rPr>
          <w:sz w:val="28"/>
          <w:szCs w:val="28"/>
        </w:rPr>
      </w:pPr>
    </w:p>
    <w:p w:rsidR="00BF53E7" w:rsidRDefault="00BF53E7" w:rsidP="00BF53E7">
      <w:pPr>
        <w:jc w:val="both"/>
        <w:rPr>
          <w:sz w:val="28"/>
          <w:szCs w:val="28"/>
        </w:rPr>
      </w:pPr>
      <w:r w:rsidRPr="002F305D">
        <w:rPr>
          <w:sz w:val="28"/>
          <w:szCs w:val="28"/>
        </w:rPr>
        <w:t>______________</w:t>
      </w:r>
      <w:r>
        <w:rPr>
          <w:sz w:val="28"/>
          <w:szCs w:val="28"/>
        </w:rPr>
        <w:tab/>
      </w:r>
      <w:r>
        <w:rPr>
          <w:sz w:val="28"/>
          <w:szCs w:val="28"/>
        </w:rPr>
        <w:tab/>
      </w:r>
      <w:r>
        <w:rPr>
          <w:sz w:val="28"/>
          <w:szCs w:val="28"/>
        </w:rPr>
        <w:tab/>
      </w:r>
      <w:r>
        <w:rPr>
          <w:sz w:val="28"/>
          <w:szCs w:val="28"/>
        </w:rPr>
        <w:tab/>
      </w:r>
      <w:r w:rsidRPr="002F305D">
        <w:rPr>
          <w:sz w:val="28"/>
          <w:szCs w:val="28"/>
        </w:rPr>
        <w:t>_________________</w:t>
      </w:r>
      <w:r>
        <w:rPr>
          <w:sz w:val="28"/>
          <w:szCs w:val="28"/>
        </w:rPr>
        <w:t xml:space="preserve"> ( </w:t>
      </w:r>
      <w:r w:rsidRPr="002F305D">
        <w:rPr>
          <w:sz w:val="28"/>
          <w:szCs w:val="28"/>
        </w:rPr>
        <w:t>________________</w:t>
      </w:r>
      <w:r>
        <w:rPr>
          <w:sz w:val="28"/>
          <w:szCs w:val="28"/>
        </w:rPr>
        <w:t>)</w:t>
      </w:r>
    </w:p>
    <w:p w:rsidR="00BF53E7" w:rsidRDefault="00BF53E7" w:rsidP="00BF53E7">
      <w:pPr>
        <w:jc w:val="both"/>
        <w:rPr>
          <w:sz w:val="28"/>
          <w:szCs w:val="28"/>
        </w:rPr>
      </w:pPr>
      <w:r>
        <w:rPr>
          <w:sz w:val="28"/>
          <w:szCs w:val="28"/>
        </w:rPr>
        <w:tab/>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r>
        <w:rPr>
          <w:sz w:val="28"/>
          <w:szCs w:val="28"/>
        </w:rPr>
        <w:tab/>
      </w:r>
      <w:r>
        <w:rPr>
          <w:sz w:val="28"/>
          <w:szCs w:val="28"/>
        </w:rPr>
        <w:tab/>
        <w:t>(Ф.И.О.)</w:t>
      </w:r>
    </w:p>
    <w:p w:rsidR="00BF53E7" w:rsidRDefault="00BF53E7" w:rsidP="00BF53E7">
      <w:pPr>
        <w:rPr>
          <w:b/>
          <w:bCs/>
          <w:color w:val="000000"/>
          <w:szCs w:val="28"/>
        </w:rPr>
      </w:pPr>
      <w:r>
        <w:rPr>
          <w:color w:val="000000"/>
          <w:lang w:eastAsia="zh-CN"/>
        </w:rPr>
        <w:br w:type="page"/>
      </w:r>
    </w:p>
    <w:p w:rsidR="00BF53E7" w:rsidRPr="00B2325D" w:rsidRDefault="00BF53E7" w:rsidP="00BF53E7">
      <w:pPr>
        <w:jc w:val="right"/>
        <w:rPr>
          <w:bCs/>
          <w:color w:val="000000"/>
          <w:sz w:val="28"/>
          <w:szCs w:val="28"/>
        </w:rPr>
      </w:pPr>
      <w:r w:rsidRPr="00B2325D">
        <w:rPr>
          <w:bCs/>
          <w:color w:val="000000"/>
          <w:sz w:val="28"/>
          <w:szCs w:val="28"/>
        </w:rPr>
        <w:lastRenderedPageBreak/>
        <w:t>Приложение №</w:t>
      </w:r>
      <w:r>
        <w:rPr>
          <w:bCs/>
          <w:color w:val="000000"/>
          <w:sz w:val="28"/>
          <w:szCs w:val="28"/>
        </w:rPr>
        <w:t>3</w:t>
      </w:r>
    </w:p>
    <w:p w:rsidR="00BF53E7" w:rsidRPr="00675ACC" w:rsidRDefault="00BF53E7" w:rsidP="00BF53E7">
      <w:pPr>
        <w:rPr>
          <w:b/>
          <w:color w:val="000000"/>
          <w:sz w:val="28"/>
          <w:szCs w:val="28"/>
        </w:rPr>
      </w:pPr>
    </w:p>
    <w:p w:rsidR="00BF53E7" w:rsidRPr="00675ACC" w:rsidRDefault="00BF53E7" w:rsidP="00BF53E7">
      <w:pPr>
        <w:rPr>
          <w:b/>
          <w:bCs/>
          <w:color w:val="000000"/>
          <w:sz w:val="28"/>
          <w:szCs w:val="28"/>
        </w:rPr>
      </w:pPr>
    </w:p>
    <w:p w:rsidR="00BF53E7" w:rsidRPr="007C0D8B" w:rsidRDefault="00BF53E7" w:rsidP="00BF53E7">
      <w:pPr>
        <w:pStyle w:val="af1"/>
        <w:rPr>
          <w:color w:val="000000"/>
          <w:szCs w:val="28"/>
          <w:lang w:val="ru-RU"/>
        </w:rPr>
      </w:pPr>
      <w:r w:rsidRPr="00675ACC">
        <w:rPr>
          <w:color w:val="000000"/>
          <w:szCs w:val="28"/>
        </w:rPr>
        <w:t xml:space="preserve">               </w:t>
      </w:r>
      <w:r>
        <w:rPr>
          <w:color w:val="000000"/>
          <w:szCs w:val="28"/>
          <w:lang w:val="ru-RU"/>
        </w:rPr>
        <w:t>КАРАР</w:t>
      </w:r>
      <w:r w:rsidRPr="00675ACC">
        <w:rPr>
          <w:color w:val="000000"/>
          <w:szCs w:val="28"/>
        </w:rPr>
        <w:t xml:space="preserve">                                                                           </w:t>
      </w:r>
      <w:r>
        <w:rPr>
          <w:color w:val="000000"/>
          <w:szCs w:val="28"/>
          <w:lang w:val="ru-RU"/>
        </w:rPr>
        <w:t>ПОСТАНОВЛЕНИЕ</w:t>
      </w:r>
    </w:p>
    <w:p w:rsidR="00BF53E7" w:rsidRPr="00675ACC" w:rsidRDefault="00BF53E7" w:rsidP="00BF53E7">
      <w:pPr>
        <w:pStyle w:val="af1"/>
        <w:rPr>
          <w:color w:val="000000"/>
          <w:szCs w:val="28"/>
        </w:rPr>
      </w:pPr>
    </w:p>
    <w:p w:rsidR="00BF53E7" w:rsidRPr="00675ACC" w:rsidRDefault="00BF53E7" w:rsidP="00BF53E7">
      <w:pPr>
        <w:pStyle w:val="af1"/>
        <w:rPr>
          <w:color w:val="000000"/>
          <w:szCs w:val="28"/>
        </w:rPr>
      </w:pPr>
      <w:r w:rsidRPr="00675ACC">
        <w:rPr>
          <w:color w:val="000000"/>
          <w:szCs w:val="28"/>
        </w:rPr>
        <w:t xml:space="preserve">          «_____» ________________ 20___г.                                                       №_____                                                           </w:t>
      </w:r>
    </w:p>
    <w:p w:rsidR="00BF53E7" w:rsidRPr="00675ACC" w:rsidRDefault="00BF53E7" w:rsidP="00BF53E7">
      <w:pPr>
        <w:rPr>
          <w:color w:val="000000"/>
          <w:sz w:val="28"/>
          <w:szCs w:val="28"/>
        </w:rPr>
      </w:pPr>
    </w:p>
    <w:p w:rsidR="00BF53E7" w:rsidRDefault="00BF53E7" w:rsidP="00BF53E7">
      <w:pPr>
        <w:jc w:val="both"/>
        <w:rPr>
          <w:color w:val="000000"/>
          <w:sz w:val="28"/>
          <w:szCs w:val="28"/>
        </w:rPr>
      </w:pPr>
      <w:r w:rsidRPr="00675ACC">
        <w:rPr>
          <w:color w:val="000000"/>
          <w:sz w:val="28"/>
          <w:szCs w:val="28"/>
        </w:rPr>
        <w:t>О</w:t>
      </w:r>
      <w:r>
        <w:rPr>
          <w:color w:val="000000"/>
          <w:sz w:val="28"/>
          <w:szCs w:val="28"/>
        </w:rPr>
        <w:t xml:space="preserve"> предоставлении земельного участка в аренду без проведения торгов</w:t>
      </w:r>
    </w:p>
    <w:p w:rsidR="00BF53E7" w:rsidRPr="00675ACC" w:rsidRDefault="00BF53E7" w:rsidP="00BF53E7">
      <w:pPr>
        <w:jc w:val="both"/>
        <w:rPr>
          <w:color w:val="000000"/>
          <w:sz w:val="28"/>
          <w:szCs w:val="28"/>
        </w:rPr>
      </w:pPr>
      <w:r w:rsidRPr="00675ACC">
        <w:rPr>
          <w:color w:val="000000"/>
          <w:sz w:val="28"/>
          <w:szCs w:val="28"/>
        </w:rPr>
        <w:t xml:space="preserve"> </w:t>
      </w:r>
    </w:p>
    <w:p w:rsidR="00BF53E7" w:rsidRPr="00675ACC" w:rsidRDefault="00BF53E7" w:rsidP="00BF53E7">
      <w:pPr>
        <w:autoSpaceDE w:val="0"/>
        <w:autoSpaceDN w:val="0"/>
        <w:adjustRightInd w:val="0"/>
        <w:ind w:firstLine="567"/>
        <w:jc w:val="both"/>
        <w:rPr>
          <w:color w:val="000000"/>
          <w:sz w:val="28"/>
          <w:szCs w:val="28"/>
        </w:rPr>
      </w:pPr>
      <w:r w:rsidRPr="00675ACC">
        <w:rPr>
          <w:color w:val="000000"/>
          <w:sz w:val="28"/>
          <w:szCs w:val="28"/>
        </w:rPr>
        <w:t xml:space="preserve"> В соответствии со ст.</w:t>
      </w:r>
      <w:r>
        <w:rPr>
          <w:color w:val="000000"/>
          <w:sz w:val="28"/>
          <w:szCs w:val="28"/>
        </w:rPr>
        <w:t>____________</w:t>
      </w:r>
      <w:r w:rsidRPr="00675ACC">
        <w:rPr>
          <w:color w:val="000000"/>
          <w:sz w:val="28"/>
          <w:szCs w:val="28"/>
        </w:rPr>
        <w:t xml:space="preserve"> Земельного кодекса РФ, Федеральный закон «О государственной регистрации прав на недвижимое имущество и сделок с ним», Положением о Палате имущественных и земельных отношений муниципального района</w:t>
      </w:r>
      <w:r>
        <w:rPr>
          <w:color w:val="000000"/>
          <w:sz w:val="28"/>
          <w:szCs w:val="28"/>
        </w:rPr>
        <w:t xml:space="preserve"> (городского округа)</w:t>
      </w:r>
      <w:r w:rsidRPr="00675ACC">
        <w:rPr>
          <w:color w:val="000000"/>
          <w:sz w:val="28"/>
          <w:szCs w:val="28"/>
        </w:rPr>
        <w:t xml:space="preserve">, утвержденного Решением </w:t>
      </w:r>
      <w:r>
        <w:rPr>
          <w:color w:val="000000"/>
          <w:sz w:val="28"/>
          <w:szCs w:val="28"/>
        </w:rPr>
        <w:t>_________________</w:t>
      </w:r>
      <w:r w:rsidRPr="00675ACC">
        <w:rPr>
          <w:color w:val="000000"/>
          <w:sz w:val="28"/>
          <w:szCs w:val="28"/>
        </w:rPr>
        <w:t xml:space="preserve">муниципального района </w:t>
      </w:r>
      <w:r>
        <w:rPr>
          <w:color w:val="000000"/>
          <w:sz w:val="28"/>
          <w:szCs w:val="28"/>
        </w:rPr>
        <w:t xml:space="preserve">(городского округа) </w:t>
      </w:r>
      <w:r w:rsidRPr="00675ACC">
        <w:rPr>
          <w:color w:val="000000"/>
          <w:sz w:val="28"/>
          <w:szCs w:val="28"/>
        </w:rPr>
        <w:t>Республики Татарстан от</w:t>
      </w:r>
      <w:r>
        <w:rPr>
          <w:color w:val="000000"/>
          <w:sz w:val="28"/>
          <w:szCs w:val="28"/>
        </w:rPr>
        <w:t>______</w:t>
      </w:r>
      <w:r w:rsidRPr="00675ACC">
        <w:rPr>
          <w:color w:val="000000"/>
          <w:sz w:val="28"/>
          <w:szCs w:val="28"/>
        </w:rPr>
        <w:t xml:space="preserve"> № </w:t>
      </w:r>
      <w:r>
        <w:rPr>
          <w:color w:val="000000"/>
          <w:sz w:val="28"/>
          <w:szCs w:val="28"/>
        </w:rPr>
        <w:t>____</w:t>
      </w:r>
      <w:r w:rsidRPr="00675ACC">
        <w:rPr>
          <w:color w:val="000000"/>
          <w:sz w:val="28"/>
          <w:szCs w:val="28"/>
        </w:rPr>
        <w:t>, Палата имущественных и земельных отношений муниципального района</w:t>
      </w:r>
      <w:r>
        <w:rPr>
          <w:color w:val="000000"/>
          <w:sz w:val="28"/>
          <w:szCs w:val="28"/>
        </w:rPr>
        <w:t xml:space="preserve"> (городского округа)</w:t>
      </w:r>
      <w:r w:rsidRPr="00675ACC">
        <w:rPr>
          <w:color w:val="000000"/>
          <w:sz w:val="28"/>
          <w:szCs w:val="28"/>
        </w:rPr>
        <w:t xml:space="preserve"> РЕШИЛА</w:t>
      </w:r>
      <w:r w:rsidRPr="00675ACC">
        <w:rPr>
          <w:b/>
          <w:color w:val="000000"/>
          <w:sz w:val="28"/>
          <w:szCs w:val="28"/>
        </w:rPr>
        <w:t>:</w:t>
      </w:r>
    </w:p>
    <w:p w:rsidR="00BF53E7" w:rsidRDefault="00BF53E7" w:rsidP="00BF53E7">
      <w:pPr>
        <w:ind w:firstLine="709"/>
        <w:jc w:val="both"/>
        <w:rPr>
          <w:color w:val="000000"/>
          <w:sz w:val="28"/>
          <w:szCs w:val="28"/>
        </w:rPr>
      </w:pPr>
      <w:r w:rsidRPr="00675ACC">
        <w:rPr>
          <w:color w:val="000000"/>
          <w:sz w:val="28"/>
          <w:szCs w:val="28"/>
        </w:rPr>
        <w:t>1. Пр</w:t>
      </w:r>
      <w:r>
        <w:rPr>
          <w:color w:val="000000"/>
          <w:sz w:val="28"/>
          <w:szCs w:val="28"/>
        </w:rPr>
        <w:t xml:space="preserve">едоставить __________________________ земельный </w:t>
      </w:r>
      <w:r w:rsidRPr="0090253E">
        <w:rPr>
          <w:color w:val="000000"/>
          <w:sz w:val="28"/>
          <w:szCs w:val="28"/>
        </w:rPr>
        <w:t>участок площадью ___________ кв.м.</w:t>
      </w:r>
      <w:r>
        <w:rPr>
          <w:color w:val="000000"/>
          <w:sz w:val="28"/>
          <w:szCs w:val="28"/>
        </w:rPr>
        <w:t>,</w:t>
      </w:r>
      <w:r w:rsidRPr="0090253E">
        <w:rPr>
          <w:color w:val="000000"/>
          <w:sz w:val="28"/>
          <w:szCs w:val="28"/>
        </w:rPr>
        <w:t xml:space="preserve"> с видом разрешенного использования ___________________, из категории земель _______________, расположенного по адресу: ___________ муниципальный район (городской округ), населенный пункт_________________ ул.________________ д. ________, в аренду сроком на ____ лет, без проведения торгов. </w:t>
      </w:r>
    </w:p>
    <w:p w:rsidR="00BF53E7" w:rsidRDefault="00BF53E7" w:rsidP="00BF53E7">
      <w:pPr>
        <w:ind w:firstLine="709"/>
        <w:jc w:val="both"/>
        <w:rPr>
          <w:color w:val="000000"/>
          <w:sz w:val="28"/>
          <w:szCs w:val="28"/>
        </w:rPr>
      </w:pPr>
      <w:r w:rsidRPr="0090253E">
        <w:rPr>
          <w:color w:val="000000"/>
          <w:sz w:val="28"/>
          <w:szCs w:val="28"/>
        </w:rPr>
        <w:t>2. Утвердить указанную в прилагаемом перечне (Приложение №1):</w:t>
      </w:r>
    </w:p>
    <w:p w:rsidR="00BF53E7" w:rsidRDefault="00BF53E7" w:rsidP="00BF53E7">
      <w:pPr>
        <w:ind w:firstLine="709"/>
        <w:jc w:val="both"/>
        <w:rPr>
          <w:color w:val="000000"/>
          <w:sz w:val="28"/>
          <w:szCs w:val="28"/>
        </w:rPr>
      </w:pPr>
      <w:r w:rsidRPr="0090253E">
        <w:rPr>
          <w:color w:val="000000"/>
          <w:sz w:val="28"/>
          <w:szCs w:val="28"/>
        </w:rPr>
        <w:t xml:space="preserve">- </w:t>
      </w:r>
      <w:r>
        <w:rPr>
          <w:color w:val="000000"/>
          <w:sz w:val="28"/>
          <w:szCs w:val="28"/>
        </w:rPr>
        <w:t xml:space="preserve">стоимость арендной платы земельного участка </w:t>
      </w:r>
      <w:r w:rsidRPr="0090253E">
        <w:rPr>
          <w:color w:val="000000"/>
          <w:sz w:val="28"/>
          <w:szCs w:val="28"/>
        </w:rPr>
        <w:t>(стоимост</w:t>
      </w:r>
      <w:r>
        <w:rPr>
          <w:color w:val="000000"/>
          <w:sz w:val="28"/>
          <w:szCs w:val="28"/>
        </w:rPr>
        <w:t>ь арендной платы определена в соответствии с постановлением 582</w:t>
      </w:r>
      <w:r w:rsidRPr="0090253E">
        <w:rPr>
          <w:color w:val="000000"/>
          <w:sz w:val="28"/>
          <w:szCs w:val="28"/>
        </w:rPr>
        <w:t>)</w:t>
      </w:r>
      <w:r>
        <w:rPr>
          <w:color w:val="000000"/>
          <w:sz w:val="28"/>
          <w:szCs w:val="28"/>
        </w:rPr>
        <w:t>.</w:t>
      </w:r>
    </w:p>
    <w:p w:rsidR="00BF53E7" w:rsidRDefault="00BF53E7" w:rsidP="00BF53E7">
      <w:pPr>
        <w:ind w:firstLine="709"/>
        <w:jc w:val="both"/>
        <w:rPr>
          <w:color w:val="000000"/>
          <w:sz w:val="28"/>
          <w:szCs w:val="28"/>
        </w:rPr>
      </w:pPr>
    </w:p>
    <w:p w:rsidR="00BF53E7" w:rsidRPr="00675ACC" w:rsidRDefault="00BF53E7" w:rsidP="00BF53E7">
      <w:pPr>
        <w:jc w:val="both"/>
        <w:rPr>
          <w:color w:val="000000"/>
          <w:sz w:val="28"/>
          <w:szCs w:val="28"/>
        </w:rPr>
      </w:pPr>
    </w:p>
    <w:p w:rsidR="00BF53E7" w:rsidRPr="00675ACC" w:rsidRDefault="00BF53E7" w:rsidP="00BF53E7">
      <w:pPr>
        <w:jc w:val="both"/>
        <w:rPr>
          <w:color w:val="000000"/>
          <w:sz w:val="28"/>
          <w:szCs w:val="28"/>
        </w:rPr>
      </w:pPr>
      <w:r w:rsidRPr="00675ACC">
        <w:rPr>
          <w:color w:val="000000"/>
          <w:sz w:val="28"/>
          <w:szCs w:val="28"/>
        </w:rPr>
        <w:t xml:space="preserve">Председатель Палаты </w:t>
      </w:r>
    </w:p>
    <w:p w:rsidR="00BF53E7" w:rsidRPr="00675ACC" w:rsidRDefault="00BF53E7" w:rsidP="00BF53E7">
      <w:pPr>
        <w:jc w:val="both"/>
        <w:rPr>
          <w:color w:val="000000"/>
          <w:sz w:val="28"/>
          <w:szCs w:val="28"/>
        </w:rPr>
      </w:pPr>
      <w:r w:rsidRPr="00675ACC">
        <w:rPr>
          <w:color w:val="000000"/>
          <w:sz w:val="28"/>
          <w:szCs w:val="28"/>
        </w:rPr>
        <w:t xml:space="preserve">имущественных и земельных </w:t>
      </w:r>
    </w:p>
    <w:p w:rsidR="00BF53E7" w:rsidRPr="00675ACC" w:rsidRDefault="00BF53E7" w:rsidP="00BF53E7">
      <w:pPr>
        <w:jc w:val="both"/>
        <w:rPr>
          <w:color w:val="000000"/>
          <w:sz w:val="28"/>
          <w:szCs w:val="28"/>
        </w:rPr>
      </w:pPr>
      <w:r w:rsidRPr="00675ACC">
        <w:rPr>
          <w:color w:val="000000"/>
          <w:sz w:val="28"/>
          <w:szCs w:val="28"/>
        </w:rPr>
        <w:t xml:space="preserve">отношений </w:t>
      </w:r>
    </w:p>
    <w:p w:rsidR="00BF53E7" w:rsidRPr="00675ACC" w:rsidRDefault="00BF53E7" w:rsidP="00BF53E7">
      <w:pPr>
        <w:rPr>
          <w:b/>
          <w:bCs/>
          <w:color w:val="000000"/>
          <w:sz w:val="28"/>
          <w:szCs w:val="28"/>
        </w:rPr>
      </w:pPr>
      <w:r w:rsidRPr="00675ACC">
        <w:rPr>
          <w:color w:val="000000"/>
          <w:sz w:val="28"/>
          <w:szCs w:val="28"/>
        </w:rPr>
        <w:t>муниципального района</w:t>
      </w:r>
      <w:r>
        <w:rPr>
          <w:color w:val="000000"/>
          <w:sz w:val="28"/>
          <w:szCs w:val="28"/>
        </w:rPr>
        <w:t xml:space="preserve"> (городского округа)           </w:t>
      </w:r>
      <w:r w:rsidRPr="00675ACC">
        <w:rPr>
          <w:color w:val="000000"/>
          <w:sz w:val="28"/>
          <w:szCs w:val="28"/>
        </w:rPr>
        <w:t xml:space="preserve">        ______________________</w:t>
      </w:r>
    </w:p>
    <w:p w:rsidR="00BF53E7" w:rsidRPr="00675ACC" w:rsidRDefault="00BF53E7" w:rsidP="00BF53E7">
      <w:pPr>
        <w:rPr>
          <w:b/>
          <w:bCs/>
          <w:color w:val="000000"/>
          <w:szCs w:val="28"/>
        </w:rPr>
      </w:pPr>
      <w:r>
        <w:rPr>
          <w:b/>
          <w:bCs/>
          <w:color w:val="000000"/>
          <w:sz w:val="28"/>
          <w:szCs w:val="28"/>
        </w:rPr>
        <w:br w:type="page"/>
      </w:r>
    </w:p>
    <w:p w:rsidR="00BF53E7" w:rsidRPr="00B2325D" w:rsidRDefault="00BF53E7" w:rsidP="00BF53E7">
      <w:pPr>
        <w:pStyle w:val="1"/>
        <w:ind w:left="4248"/>
        <w:jc w:val="right"/>
        <w:rPr>
          <w:b w:val="0"/>
          <w:bCs/>
          <w:color w:val="000000"/>
          <w:szCs w:val="28"/>
        </w:rPr>
      </w:pPr>
      <w:r w:rsidRPr="00B2325D">
        <w:rPr>
          <w:b w:val="0"/>
          <w:bCs/>
          <w:color w:val="000000"/>
          <w:szCs w:val="28"/>
        </w:rPr>
        <w:lastRenderedPageBreak/>
        <w:t>Приложение №</w:t>
      </w:r>
      <w:r>
        <w:rPr>
          <w:b w:val="0"/>
          <w:bCs/>
          <w:color w:val="000000"/>
          <w:szCs w:val="28"/>
          <w:lang w:val="ru-RU"/>
        </w:rPr>
        <w:t>4</w:t>
      </w:r>
      <w:r w:rsidRPr="00B2325D">
        <w:rPr>
          <w:b w:val="0"/>
          <w:bCs/>
          <w:color w:val="000000"/>
          <w:szCs w:val="28"/>
        </w:rPr>
        <w:t xml:space="preserve"> </w:t>
      </w:r>
    </w:p>
    <w:p w:rsidR="00BF53E7" w:rsidRPr="00675ACC" w:rsidRDefault="00BF53E7" w:rsidP="00BF53E7">
      <w:pPr>
        <w:rPr>
          <w:b/>
          <w:bCs/>
          <w:color w:val="000000"/>
          <w:sz w:val="28"/>
          <w:szCs w:val="28"/>
        </w:rPr>
      </w:pPr>
    </w:p>
    <w:p w:rsidR="00BF53E7" w:rsidRPr="0090253E" w:rsidRDefault="00BF53E7" w:rsidP="00BF53E7">
      <w:pPr>
        <w:pStyle w:val="af3"/>
        <w:rPr>
          <w:szCs w:val="28"/>
        </w:rPr>
      </w:pPr>
      <w:r w:rsidRPr="0090253E">
        <w:rPr>
          <w:szCs w:val="28"/>
        </w:rPr>
        <w:t>Договор аренды земельного участка должен включать в себя положения статьи 39.8 Земельного кодекса Российской Федерации</w:t>
      </w:r>
      <w:r>
        <w:rPr>
          <w:szCs w:val="28"/>
        </w:rPr>
        <w:t xml:space="preserve">. Нижеприведенный договор является образцом и не содержит указанных в нем Приложений </w:t>
      </w:r>
    </w:p>
    <w:p w:rsidR="00BF53E7" w:rsidRDefault="00BF53E7" w:rsidP="00BF53E7">
      <w:pPr>
        <w:pStyle w:val="af3"/>
        <w:rPr>
          <w:b w:val="0"/>
          <w:color w:val="000000"/>
          <w:szCs w:val="28"/>
        </w:rPr>
      </w:pPr>
    </w:p>
    <w:p w:rsidR="00BF53E7" w:rsidRPr="00675ACC" w:rsidRDefault="00BF53E7" w:rsidP="00BF53E7">
      <w:pPr>
        <w:pStyle w:val="af3"/>
        <w:rPr>
          <w:b w:val="0"/>
          <w:color w:val="000000"/>
          <w:szCs w:val="28"/>
        </w:rPr>
      </w:pPr>
      <w:r w:rsidRPr="00675ACC">
        <w:rPr>
          <w:b w:val="0"/>
          <w:color w:val="000000"/>
          <w:szCs w:val="28"/>
        </w:rPr>
        <w:t>ДОГОВОР</w:t>
      </w:r>
    </w:p>
    <w:p w:rsidR="00BF53E7" w:rsidRPr="00675ACC" w:rsidRDefault="00BF53E7" w:rsidP="00BF53E7">
      <w:pPr>
        <w:ind w:left="720"/>
        <w:jc w:val="center"/>
        <w:rPr>
          <w:color w:val="000000"/>
          <w:sz w:val="28"/>
          <w:szCs w:val="28"/>
        </w:rPr>
      </w:pPr>
      <w:r>
        <w:rPr>
          <w:color w:val="000000"/>
          <w:sz w:val="28"/>
          <w:szCs w:val="28"/>
        </w:rPr>
        <w:t>аренды земельного участка</w:t>
      </w:r>
      <w:r w:rsidRPr="00675ACC">
        <w:rPr>
          <w:color w:val="000000"/>
          <w:sz w:val="28"/>
          <w:szCs w:val="28"/>
        </w:rPr>
        <w:t xml:space="preserve"> </w:t>
      </w:r>
    </w:p>
    <w:p w:rsidR="00BF53E7" w:rsidRPr="00675ACC" w:rsidRDefault="00BF53E7" w:rsidP="00BF53E7">
      <w:pPr>
        <w:rPr>
          <w:b/>
          <w:color w:val="000000"/>
          <w:sz w:val="28"/>
          <w:szCs w:val="28"/>
        </w:rPr>
      </w:pPr>
    </w:p>
    <w:p w:rsidR="00BF53E7" w:rsidRPr="00675ACC" w:rsidRDefault="00BF53E7" w:rsidP="00BF53E7">
      <w:pPr>
        <w:jc w:val="center"/>
        <w:rPr>
          <w:color w:val="000000"/>
          <w:sz w:val="28"/>
          <w:szCs w:val="28"/>
        </w:rPr>
      </w:pPr>
      <w:r w:rsidRPr="00675ACC">
        <w:rPr>
          <w:color w:val="000000"/>
          <w:sz w:val="28"/>
          <w:szCs w:val="28"/>
        </w:rPr>
        <w:t xml:space="preserve">№ _____ </w:t>
      </w:r>
    </w:p>
    <w:p w:rsidR="00BF53E7" w:rsidRPr="00675ACC" w:rsidRDefault="00BF53E7" w:rsidP="00BF53E7">
      <w:pPr>
        <w:jc w:val="center"/>
        <w:rPr>
          <w:color w:val="000000"/>
          <w:sz w:val="28"/>
          <w:szCs w:val="28"/>
        </w:rPr>
      </w:pPr>
      <w:r w:rsidRPr="00675ACC">
        <w:rPr>
          <w:color w:val="000000"/>
          <w:sz w:val="28"/>
          <w:szCs w:val="28"/>
        </w:rPr>
        <w:t xml:space="preserve"> </w:t>
      </w:r>
    </w:p>
    <w:p w:rsidR="00BF53E7" w:rsidRPr="00675ACC" w:rsidRDefault="00BF53E7" w:rsidP="00BF53E7">
      <w:pPr>
        <w:rPr>
          <w:color w:val="000000"/>
          <w:sz w:val="28"/>
          <w:szCs w:val="28"/>
        </w:rPr>
      </w:pPr>
      <w:r w:rsidRPr="00675ACC">
        <w:rPr>
          <w:color w:val="000000"/>
          <w:sz w:val="28"/>
          <w:szCs w:val="28"/>
        </w:rPr>
        <w:t xml:space="preserve"> </w:t>
      </w:r>
      <w:r>
        <w:rPr>
          <w:color w:val="000000"/>
          <w:sz w:val="28"/>
          <w:szCs w:val="28"/>
        </w:rPr>
        <w:t>_______________</w:t>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sidRPr="00675ACC">
        <w:rPr>
          <w:color w:val="000000"/>
          <w:sz w:val="28"/>
          <w:szCs w:val="28"/>
        </w:rPr>
        <w:t>«______» _______________20___г.</w:t>
      </w:r>
    </w:p>
    <w:p w:rsidR="00BF53E7" w:rsidRPr="00675ACC" w:rsidRDefault="00BF53E7" w:rsidP="00BF53E7">
      <w:pPr>
        <w:rPr>
          <w:color w:val="000000"/>
          <w:sz w:val="28"/>
          <w:szCs w:val="28"/>
        </w:rPr>
      </w:pPr>
    </w:p>
    <w:p w:rsidR="00BF53E7" w:rsidRDefault="00BF53E7" w:rsidP="00BF53E7">
      <w:pPr>
        <w:pStyle w:val="af1"/>
        <w:ind w:firstLine="709"/>
        <w:rPr>
          <w:color w:val="000000"/>
          <w:szCs w:val="28"/>
        </w:rPr>
      </w:pPr>
      <w:r w:rsidRPr="00675ACC">
        <w:rPr>
          <w:color w:val="000000"/>
          <w:szCs w:val="28"/>
        </w:rPr>
        <w:t>Палата имущественных и земельных отношений муниципального района</w:t>
      </w:r>
      <w:r>
        <w:rPr>
          <w:color w:val="000000"/>
          <w:szCs w:val="28"/>
        </w:rPr>
        <w:t xml:space="preserve"> (городского округа)</w:t>
      </w:r>
      <w:r w:rsidRPr="00675ACC">
        <w:rPr>
          <w:color w:val="000000"/>
          <w:szCs w:val="28"/>
        </w:rPr>
        <w:t xml:space="preserve"> в лице председателя ________________________, действующего на основании Положения, утвержденного _______, именуемый в дальнейшем «</w:t>
      </w:r>
      <w:r>
        <w:rPr>
          <w:color w:val="000000"/>
          <w:szCs w:val="28"/>
        </w:rPr>
        <w:t>Арендодатель</w:t>
      </w:r>
      <w:r w:rsidRPr="00675ACC">
        <w:rPr>
          <w:color w:val="000000"/>
          <w:szCs w:val="28"/>
        </w:rPr>
        <w:t>», и</w:t>
      </w:r>
      <w:r>
        <w:rPr>
          <w:color w:val="000000"/>
          <w:szCs w:val="28"/>
        </w:rPr>
        <w:t xml:space="preserve"> </w:t>
      </w:r>
      <w:r w:rsidRPr="00675ACC">
        <w:rPr>
          <w:color w:val="000000"/>
          <w:szCs w:val="28"/>
        </w:rPr>
        <w:t>_________________________, паспорт ___________№________________, выданный ______________________________, проживающий: Российская Федерация, ___________________________________, именуемый в дальнейшем «</w:t>
      </w:r>
      <w:r>
        <w:rPr>
          <w:color w:val="000000"/>
          <w:szCs w:val="28"/>
        </w:rPr>
        <w:t>Арендатор</w:t>
      </w:r>
      <w:r w:rsidRPr="00675ACC">
        <w:rPr>
          <w:color w:val="000000"/>
          <w:szCs w:val="28"/>
        </w:rPr>
        <w:t>», вместе именуемые «Стороны», на основании распоряжения Палаты имущественных и земельных отношений муниципального района</w:t>
      </w:r>
      <w:r>
        <w:rPr>
          <w:color w:val="000000"/>
          <w:szCs w:val="28"/>
        </w:rPr>
        <w:t xml:space="preserve"> (городского округа)</w:t>
      </w:r>
      <w:r w:rsidRPr="00675ACC">
        <w:rPr>
          <w:color w:val="000000"/>
          <w:szCs w:val="28"/>
        </w:rPr>
        <w:t xml:space="preserve"> № _______ от «____» ___________20_______г. «О пр</w:t>
      </w:r>
      <w:r>
        <w:rPr>
          <w:color w:val="000000"/>
          <w:szCs w:val="28"/>
        </w:rPr>
        <w:t>едоставлении земельного участка в аренду без проведения торгов</w:t>
      </w:r>
      <w:r w:rsidRPr="00675ACC">
        <w:rPr>
          <w:color w:val="000000"/>
          <w:szCs w:val="28"/>
        </w:rPr>
        <w:t xml:space="preserve"> заключили настоящий договор о нижеследующем:</w:t>
      </w:r>
    </w:p>
    <w:p w:rsidR="00BF53E7" w:rsidRPr="00675ACC" w:rsidRDefault="00BF53E7" w:rsidP="00BF53E7">
      <w:pPr>
        <w:pStyle w:val="af1"/>
        <w:ind w:firstLine="709"/>
        <w:rPr>
          <w:color w:val="000000"/>
          <w:szCs w:val="28"/>
        </w:rPr>
      </w:pPr>
    </w:p>
    <w:p w:rsidR="00BF53E7" w:rsidRDefault="00BF53E7" w:rsidP="00AE3365">
      <w:pPr>
        <w:pStyle w:val="af1"/>
        <w:numPr>
          <w:ilvl w:val="0"/>
          <w:numId w:val="2"/>
        </w:numPr>
        <w:jc w:val="center"/>
        <w:rPr>
          <w:color w:val="000000"/>
          <w:szCs w:val="28"/>
        </w:rPr>
      </w:pPr>
      <w:r w:rsidRPr="00675ACC">
        <w:rPr>
          <w:color w:val="000000"/>
          <w:szCs w:val="28"/>
        </w:rPr>
        <w:t>ПРЕДМЕТ ДОГОВОРА</w:t>
      </w:r>
    </w:p>
    <w:p w:rsidR="00BF53E7" w:rsidRPr="00675ACC" w:rsidRDefault="00BF53E7" w:rsidP="00BF53E7">
      <w:pPr>
        <w:pStyle w:val="af1"/>
        <w:ind w:left="360"/>
        <w:rPr>
          <w:color w:val="000000"/>
          <w:szCs w:val="28"/>
        </w:rPr>
      </w:pPr>
    </w:p>
    <w:p w:rsidR="00BF53E7" w:rsidRPr="00675ACC" w:rsidRDefault="00BF53E7" w:rsidP="00BF53E7">
      <w:pPr>
        <w:pStyle w:val="af1"/>
        <w:ind w:firstLine="426"/>
        <w:rPr>
          <w:color w:val="000000"/>
          <w:szCs w:val="28"/>
        </w:rPr>
      </w:pPr>
      <w:r w:rsidRPr="00675ACC">
        <w:rPr>
          <w:color w:val="000000"/>
          <w:szCs w:val="28"/>
        </w:rPr>
        <w:t>1.1.</w:t>
      </w:r>
      <w:r>
        <w:rPr>
          <w:color w:val="000000"/>
          <w:szCs w:val="28"/>
        </w:rPr>
        <w:t>Арендодатель предоставляет, а Арендатор принимает в аренду земельный участок</w:t>
      </w:r>
      <w:r w:rsidRPr="00675ACC">
        <w:rPr>
          <w:color w:val="000000"/>
          <w:szCs w:val="28"/>
        </w:rPr>
        <w:t>, имеющий следующие характеристики:</w:t>
      </w:r>
    </w:p>
    <w:p w:rsidR="00BF53E7" w:rsidRPr="00675ACC" w:rsidRDefault="00BF53E7" w:rsidP="00BF53E7">
      <w:pPr>
        <w:tabs>
          <w:tab w:val="left" w:pos="142"/>
        </w:tabs>
        <w:ind w:firstLine="426"/>
        <w:rPr>
          <w:color w:val="000000"/>
          <w:sz w:val="28"/>
          <w:szCs w:val="28"/>
        </w:rPr>
      </w:pPr>
      <w:r w:rsidRPr="00675ACC">
        <w:rPr>
          <w:color w:val="000000"/>
          <w:sz w:val="28"/>
          <w:szCs w:val="28"/>
        </w:rPr>
        <w:t>1.1.1. Кадастровый номер: 16:03:_______________:_______;</w:t>
      </w:r>
    </w:p>
    <w:p w:rsidR="00BF53E7" w:rsidRDefault="00BF53E7" w:rsidP="00BF53E7">
      <w:pPr>
        <w:tabs>
          <w:tab w:val="left" w:pos="142"/>
        </w:tabs>
        <w:ind w:firstLine="426"/>
        <w:jc w:val="both"/>
        <w:rPr>
          <w:color w:val="000000"/>
          <w:sz w:val="28"/>
          <w:szCs w:val="28"/>
        </w:rPr>
      </w:pPr>
      <w:r w:rsidRPr="00675ACC">
        <w:rPr>
          <w:color w:val="000000"/>
          <w:sz w:val="28"/>
          <w:szCs w:val="28"/>
        </w:rPr>
        <w:t xml:space="preserve">1.1.2. Местонахождение: Российская Федерация, Республика Татарстан, </w:t>
      </w:r>
      <w:r>
        <w:rPr>
          <w:color w:val="000000"/>
          <w:sz w:val="28"/>
          <w:szCs w:val="28"/>
        </w:rPr>
        <w:t xml:space="preserve">_____________ </w:t>
      </w:r>
      <w:r w:rsidRPr="00675ACC">
        <w:rPr>
          <w:color w:val="000000"/>
          <w:sz w:val="28"/>
          <w:szCs w:val="28"/>
        </w:rPr>
        <w:t>муниципальный район</w:t>
      </w:r>
      <w:r>
        <w:rPr>
          <w:color w:val="000000"/>
          <w:sz w:val="28"/>
          <w:szCs w:val="28"/>
        </w:rPr>
        <w:t xml:space="preserve"> (городской округ)</w:t>
      </w:r>
      <w:r w:rsidRPr="00675ACC">
        <w:rPr>
          <w:color w:val="000000"/>
          <w:sz w:val="28"/>
          <w:szCs w:val="28"/>
        </w:rPr>
        <w:t>, ___________________________</w:t>
      </w:r>
      <w:r>
        <w:rPr>
          <w:color w:val="000000"/>
          <w:sz w:val="28"/>
          <w:szCs w:val="28"/>
        </w:rPr>
        <w:t xml:space="preserve"> ул. </w:t>
      </w:r>
      <w:r w:rsidRPr="00675ACC">
        <w:rPr>
          <w:color w:val="000000"/>
          <w:sz w:val="28"/>
          <w:szCs w:val="28"/>
        </w:rPr>
        <w:t>____________</w:t>
      </w:r>
      <w:r>
        <w:rPr>
          <w:color w:val="000000"/>
          <w:sz w:val="28"/>
          <w:szCs w:val="28"/>
        </w:rPr>
        <w:t xml:space="preserve"> д.</w:t>
      </w:r>
      <w:r w:rsidRPr="00675ACC">
        <w:rPr>
          <w:color w:val="000000"/>
          <w:sz w:val="28"/>
          <w:szCs w:val="28"/>
        </w:rPr>
        <w:t>______</w:t>
      </w:r>
      <w:r>
        <w:rPr>
          <w:color w:val="000000"/>
          <w:sz w:val="28"/>
          <w:szCs w:val="28"/>
        </w:rPr>
        <w:t>;</w:t>
      </w:r>
    </w:p>
    <w:p w:rsidR="00BF53E7" w:rsidRDefault="00BF53E7" w:rsidP="00BF53E7">
      <w:pPr>
        <w:tabs>
          <w:tab w:val="left" w:pos="142"/>
        </w:tabs>
        <w:ind w:firstLine="426"/>
        <w:jc w:val="both"/>
        <w:rPr>
          <w:color w:val="000000"/>
          <w:sz w:val="28"/>
          <w:szCs w:val="28"/>
        </w:rPr>
      </w:pPr>
      <w:r w:rsidRPr="00675ACC">
        <w:rPr>
          <w:color w:val="000000"/>
          <w:sz w:val="28"/>
          <w:szCs w:val="28"/>
        </w:rPr>
        <w:t xml:space="preserve">1.1.3. Общая площадь: _____ (__________________) кв.м; </w:t>
      </w:r>
    </w:p>
    <w:p w:rsidR="00BF53E7" w:rsidRDefault="00BF53E7" w:rsidP="00BF53E7">
      <w:pPr>
        <w:tabs>
          <w:tab w:val="left" w:pos="142"/>
        </w:tabs>
        <w:ind w:firstLine="426"/>
        <w:jc w:val="both"/>
        <w:rPr>
          <w:color w:val="000000"/>
          <w:sz w:val="28"/>
          <w:szCs w:val="28"/>
        </w:rPr>
      </w:pPr>
      <w:r w:rsidRPr="00CC635F">
        <w:rPr>
          <w:color w:val="000000"/>
          <w:sz w:val="28"/>
          <w:szCs w:val="28"/>
        </w:rPr>
        <w:t>1.1.4. Целевое назначение (категория) - _________________________________;</w:t>
      </w:r>
    </w:p>
    <w:p w:rsidR="00BF53E7" w:rsidRDefault="00BF53E7" w:rsidP="00BF53E7">
      <w:pPr>
        <w:tabs>
          <w:tab w:val="left" w:pos="142"/>
        </w:tabs>
        <w:ind w:firstLine="426"/>
        <w:jc w:val="both"/>
        <w:rPr>
          <w:color w:val="000000"/>
          <w:sz w:val="28"/>
          <w:szCs w:val="28"/>
        </w:rPr>
      </w:pPr>
      <w:r w:rsidRPr="00CC635F">
        <w:rPr>
          <w:color w:val="000000"/>
          <w:sz w:val="28"/>
          <w:szCs w:val="28"/>
        </w:rPr>
        <w:t xml:space="preserve">1.1.5. Разрешенное использование: _________________________ </w:t>
      </w:r>
    </w:p>
    <w:p w:rsidR="00BF53E7" w:rsidRDefault="00BF53E7" w:rsidP="00BF53E7">
      <w:pPr>
        <w:tabs>
          <w:tab w:val="left" w:pos="142"/>
        </w:tabs>
        <w:ind w:firstLine="426"/>
        <w:jc w:val="both"/>
        <w:rPr>
          <w:sz w:val="28"/>
          <w:szCs w:val="28"/>
        </w:rPr>
      </w:pPr>
      <w:r>
        <w:rPr>
          <w:color w:val="000000"/>
          <w:sz w:val="28"/>
          <w:szCs w:val="28"/>
        </w:rPr>
        <w:t>1.2. </w:t>
      </w:r>
      <w:r w:rsidRPr="00D00D6E">
        <w:rPr>
          <w:color w:val="000000"/>
          <w:sz w:val="28"/>
          <w:szCs w:val="28"/>
        </w:rPr>
        <w:t xml:space="preserve">Срок аренды </w:t>
      </w:r>
      <w:r>
        <w:rPr>
          <w:color w:val="000000"/>
          <w:sz w:val="28"/>
          <w:szCs w:val="28"/>
        </w:rPr>
        <w:t>земельного участка</w:t>
      </w:r>
      <w:r w:rsidRPr="00D00D6E">
        <w:rPr>
          <w:color w:val="000000"/>
          <w:sz w:val="28"/>
          <w:szCs w:val="28"/>
        </w:rPr>
        <w:t xml:space="preserve"> устанавливается: с ___ по ___ (____) года/лет.</w:t>
      </w:r>
      <w:r>
        <w:rPr>
          <w:color w:val="000000"/>
          <w:sz w:val="28"/>
          <w:szCs w:val="28"/>
        </w:rPr>
        <w:t xml:space="preserve"> </w:t>
      </w:r>
      <w:r>
        <w:rPr>
          <w:sz w:val="28"/>
          <w:szCs w:val="28"/>
        </w:rPr>
        <w:t>Участок считается переданным Арендодателем в аренду Арендатору с даты, указанной в акте приема-передачи земельного участка, являющемся обязательным приложением к настоящему Договору.</w:t>
      </w:r>
    </w:p>
    <w:p w:rsidR="00BF53E7" w:rsidRDefault="00BF53E7" w:rsidP="00BF53E7">
      <w:pPr>
        <w:tabs>
          <w:tab w:val="left" w:pos="142"/>
        </w:tabs>
        <w:ind w:firstLine="426"/>
        <w:jc w:val="both"/>
        <w:rPr>
          <w:color w:val="000000"/>
          <w:sz w:val="28"/>
          <w:szCs w:val="28"/>
        </w:rPr>
      </w:pPr>
      <w:r w:rsidRPr="00675ACC">
        <w:rPr>
          <w:color w:val="000000"/>
          <w:sz w:val="28"/>
          <w:szCs w:val="28"/>
        </w:rPr>
        <w:t>1.3.</w:t>
      </w:r>
      <w:r>
        <w:rPr>
          <w:color w:val="000000"/>
          <w:sz w:val="28"/>
          <w:szCs w:val="28"/>
        </w:rPr>
        <w:t> </w:t>
      </w:r>
      <w:r w:rsidRPr="00675ACC">
        <w:rPr>
          <w:color w:val="000000"/>
          <w:sz w:val="28"/>
          <w:szCs w:val="28"/>
        </w:rPr>
        <w:t xml:space="preserve">Границы земельного участка, установленные границы сервитутов (обременений) обозначены на кадастровом паспорте земельного участка, который является неотъемлемой частью настоящего договора. </w:t>
      </w:r>
    </w:p>
    <w:p w:rsidR="00BF53E7" w:rsidRPr="00CC635F" w:rsidRDefault="00BF53E7" w:rsidP="00BF53E7">
      <w:pPr>
        <w:tabs>
          <w:tab w:val="left" w:pos="142"/>
        </w:tabs>
        <w:ind w:firstLine="426"/>
        <w:jc w:val="both"/>
        <w:rPr>
          <w:color w:val="000000"/>
          <w:sz w:val="28"/>
          <w:szCs w:val="28"/>
        </w:rPr>
      </w:pPr>
      <w:r w:rsidRPr="00CC635F">
        <w:rPr>
          <w:color w:val="000000"/>
          <w:sz w:val="28"/>
          <w:szCs w:val="28"/>
        </w:rPr>
        <w:lastRenderedPageBreak/>
        <w:t xml:space="preserve">1.4. </w:t>
      </w:r>
      <w:r>
        <w:rPr>
          <w:color w:val="000000"/>
          <w:sz w:val="28"/>
          <w:szCs w:val="28"/>
        </w:rPr>
        <w:t>Арендодатель</w:t>
      </w:r>
      <w:r w:rsidRPr="00CC635F">
        <w:rPr>
          <w:color w:val="000000"/>
          <w:sz w:val="28"/>
          <w:szCs w:val="28"/>
        </w:rPr>
        <w:t xml:space="preserve"> гарантирует, что земельный участок, не обременен правами и претензиями третьих лиц, о которых </w:t>
      </w:r>
      <w:r>
        <w:rPr>
          <w:color w:val="000000"/>
          <w:sz w:val="28"/>
          <w:szCs w:val="28"/>
        </w:rPr>
        <w:t>Арендодатель</w:t>
      </w:r>
      <w:r w:rsidRPr="00CC635F">
        <w:rPr>
          <w:color w:val="000000"/>
          <w:sz w:val="28"/>
          <w:szCs w:val="28"/>
        </w:rPr>
        <w:t xml:space="preserve"> не мог не знать, и не ограничен в его использовании в соответствии с разрешенным использованием. </w:t>
      </w:r>
    </w:p>
    <w:p w:rsidR="00BF53E7" w:rsidRPr="00675ACC" w:rsidRDefault="00BF53E7" w:rsidP="00BF53E7">
      <w:pPr>
        <w:pStyle w:val="af1"/>
        <w:rPr>
          <w:color w:val="000000"/>
          <w:szCs w:val="28"/>
        </w:rPr>
      </w:pPr>
    </w:p>
    <w:p w:rsidR="00BF53E7" w:rsidRPr="00675ACC" w:rsidRDefault="00BF53E7" w:rsidP="00AE3365">
      <w:pPr>
        <w:pStyle w:val="af1"/>
        <w:numPr>
          <w:ilvl w:val="0"/>
          <w:numId w:val="2"/>
        </w:numPr>
        <w:jc w:val="center"/>
        <w:rPr>
          <w:color w:val="000000"/>
          <w:szCs w:val="28"/>
        </w:rPr>
      </w:pPr>
      <w:r w:rsidRPr="00675ACC">
        <w:rPr>
          <w:color w:val="000000"/>
          <w:szCs w:val="28"/>
        </w:rPr>
        <w:t>УСЛОВИЯ ОПЛАТЫ И ПОРЯДОК РАСЧЕТОВ</w:t>
      </w:r>
    </w:p>
    <w:p w:rsidR="00BF53E7" w:rsidRPr="00675ACC" w:rsidRDefault="00BF53E7" w:rsidP="00BF53E7">
      <w:pPr>
        <w:pStyle w:val="af1"/>
        <w:rPr>
          <w:color w:val="000000"/>
          <w:szCs w:val="28"/>
        </w:rPr>
      </w:pPr>
    </w:p>
    <w:p w:rsidR="00BF53E7" w:rsidRPr="00D00D6E" w:rsidRDefault="00BF53E7" w:rsidP="00BF53E7">
      <w:pPr>
        <w:pStyle w:val="af1"/>
        <w:ind w:firstLine="567"/>
        <w:rPr>
          <w:color w:val="000000"/>
          <w:szCs w:val="28"/>
        </w:rPr>
      </w:pPr>
      <w:r>
        <w:rPr>
          <w:color w:val="000000"/>
          <w:szCs w:val="28"/>
        </w:rPr>
        <w:t>2</w:t>
      </w:r>
      <w:r w:rsidRPr="00D00D6E">
        <w:rPr>
          <w:color w:val="000000"/>
          <w:szCs w:val="28"/>
        </w:rPr>
        <w:t>.1. Расчет арендной платы приведен в приложе</w:t>
      </w:r>
      <w:r>
        <w:rPr>
          <w:color w:val="000000"/>
          <w:szCs w:val="28"/>
        </w:rPr>
        <w:t>нии к Договору,</w:t>
      </w:r>
      <w:r w:rsidRPr="00D00D6E">
        <w:rPr>
          <w:color w:val="000000"/>
          <w:szCs w:val="28"/>
        </w:rPr>
        <w:t xml:space="preserve"> являющемся неотъемлемой частью данного Договора.</w:t>
      </w:r>
    </w:p>
    <w:p w:rsidR="00BF53E7" w:rsidRDefault="00BF53E7" w:rsidP="00BF53E7">
      <w:pPr>
        <w:pStyle w:val="af1"/>
        <w:ind w:firstLine="567"/>
        <w:rPr>
          <w:color w:val="000000"/>
          <w:szCs w:val="28"/>
        </w:rPr>
      </w:pPr>
      <w:r w:rsidRPr="0054207A">
        <w:rPr>
          <w:color w:val="000000"/>
          <w:szCs w:val="28"/>
        </w:rPr>
        <w:t>2.2.Сумма, подлежащая оплате за земельный участок составляет: _______________ руб. (_____________________________ руб).</w:t>
      </w:r>
    </w:p>
    <w:p w:rsidR="00BF53E7" w:rsidRDefault="00BF53E7" w:rsidP="00BF53E7">
      <w:pPr>
        <w:pStyle w:val="af1"/>
        <w:ind w:firstLine="567"/>
        <w:rPr>
          <w:color w:val="000000"/>
          <w:szCs w:val="28"/>
        </w:rPr>
      </w:pPr>
      <w:r w:rsidRPr="0054207A">
        <w:rPr>
          <w:color w:val="000000"/>
          <w:szCs w:val="28"/>
        </w:rPr>
        <w:t>2.3. Оплата производится Покупателем на расчетный счет: № __________________ в ______________________ БИК _______________________, КПП ________________, КБК __________________, ИНН _________________, получатель – Управление Федерального казначейства МФ РФ по РТ (Палата имущественных и земельных отношений муниципального района (городского округа), ОКАТО _______________________</w:t>
      </w:r>
    </w:p>
    <w:p w:rsidR="00BF53E7" w:rsidRPr="00D00D6E" w:rsidRDefault="00BF53E7" w:rsidP="00BF53E7">
      <w:pPr>
        <w:pStyle w:val="af1"/>
        <w:ind w:firstLine="567"/>
        <w:rPr>
          <w:color w:val="000000"/>
          <w:szCs w:val="28"/>
        </w:rPr>
      </w:pPr>
      <w:r>
        <w:rPr>
          <w:color w:val="000000"/>
          <w:szCs w:val="28"/>
        </w:rPr>
        <w:t>2</w:t>
      </w:r>
      <w:r w:rsidRPr="00D00D6E">
        <w:rPr>
          <w:color w:val="000000"/>
          <w:szCs w:val="28"/>
        </w:rPr>
        <w:t>.</w:t>
      </w:r>
      <w:r>
        <w:rPr>
          <w:color w:val="000000"/>
          <w:szCs w:val="28"/>
        </w:rPr>
        <w:t>4</w:t>
      </w:r>
      <w:r w:rsidRPr="00D00D6E">
        <w:rPr>
          <w:color w:val="000000"/>
          <w:szCs w:val="28"/>
        </w:rPr>
        <w:t>. Арендная плата вносится Арендатором в полном объеме для юридических лиц ежеквартально до 15 числа последнего месяца текущего квартала включительно, для физических лиц - ежемесячно не позднее 10 числа текущего месяца, если иное не установлено законодательством.</w:t>
      </w:r>
    </w:p>
    <w:p w:rsidR="00BF53E7" w:rsidRDefault="00BF53E7" w:rsidP="00BF53E7">
      <w:pPr>
        <w:pStyle w:val="af1"/>
        <w:ind w:firstLine="567"/>
        <w:rPr>
          <w:color w:val="000000"/>
          <w:szCs w:val="28"/>
        </w:rPr>
      </w:pPr>
      <w:r>
        <w:rPr>
          <w:color w:val="000000"/>
          <w:szCs w:val="28"/>
        </w:rPr>
        <w:t>2</w:t>
      </w:r>
      <w:r w:rsidRPr="00D00D6E">
        <w:rPr>
          <w:color w:val="000000"/>
          <w:szCs w:val="28"/>
        </w:rPr>
        <w:t>.</w:t>
      </w:r>
      <w:r>
        <w:rPr>
          <w:color w:val="000000"/>
          <w:szCs w:val="28"/>
        </w:rPr>
        <w:t>5</w:t>
      </w:r>
      <w:r w:rsidRPr="00D00D6E">
        <w:rPr>
          <w:color w:val="000000"/>
          <w:szCs w:val="28"/>
        </w:rPr>
        <w:t xml:space="preserve">. Арендная плата начисляется с даты, указанной в пункте </w:t>
      </w:r>
      <w:r>
        <w:rPr>
          <w:color w:val="000000"/>
          <w:szCs w:val="28"/>
        </w:rPr>
        <w:t>1</w:t>
      </w:r>
      <w:r w:rsidRPr="00D00D6E">
        <w:rPr>
          <w:color w:val="000000"/>
          <w:szCs w:val="28"/>
        </w:rPr>
        <w:t>.2 настоящего Договора.</w:t>
      </w:r>
    </w:p>
    <w:p w:rsidR="00BF53E7" w:rsidRPr="0054207A" w:rsidRDefault="00BF53E7" w:rsidP="00BF53E7">
      <w:pPr>
        <w:pStyle w:val="af1"/>
        <w:ind w:firstLine="567"/>
        <w:rPr>
          <w:color w:val="000000"/>
          <w:szCs w:val="28"/>
        </w:rPr>
      </w:pPr>
    </w:p>
    <w:p w:rsidR="00BF53E7" w:rsidRPr="00675ACC" w:rsidRDefault="00BF53E7" w:rsidP="00BF53E7">
      <w:pPr>
        <w:pStyle w:val="ConsNormal"/>
        <w:ind w:right="0" w:firstLine="0"/>
        <w:jc w:val="center"/>
        <w:rPr>
          <w:rFonts w:ascii="Times New Roman" w:hAnsi="Times New Roman" w:cs="Times New Roman"/>
          <w:color w:val="000000"/>
          <w:sz w:val="28"/>
          <w:szCs w:val="28"/>
        </w:rPr>
      </w:pPr>
      <w:r w:rsidRPr="00675ACC">
        <w:rPr>
          <w:rFonts w:ascii="Times New Roman" w:hAnsi="Times New Roman" w:cs="Times New Roman"/>
          <w:color w:val="000000"/>
          <w:sz w:val="28"/>
          <w:szCs w:val="28"/>
        </w:rPr>
        <w:t>3. ОБЯЗАННОСТИ СТОРОН</w:t>
      </w:r>
    </w:p>
    <w:p w:rsidR="00BF53E7" w:rsidRPr="00675ACC" w:rsidRDefault="00BF53E7" w:rsidP="00BF53E7">
      <w:pPr>
        <w:pStyle w:val="ConsNormal"/>
        <w:ind w:firstLine="0"/>
        <w:jc w:val="center"/>
        <w:rPr>
          <w:rFonts w:ascii="Times New Roman" w:hAnsi="Times New Roman" w:cs="Times New Roman"/>
          <w:color w:val="000000"/>
          <w:sz w:val="28"/>
          <w:szCs w:val="28"/>
        </w:rPr>
      </w:pPr>
    </w:p>
    <w:p w:rsidR="00BF53E7" w:rsidRPr="00CC4541" w:rsidRDefault="00BF53E7" w:rsidP="00BF53E7">
      <w:pPr>
        <w:ind w:firstLine="720"/>
        <w:jc w:val="both"/>
        <w:rPr>
          <w:color w:val="000000"/>
          <w:sz w:val="28"/>
          <w:szCs w:val="28"/>
        </w:rPr>
      </w:pPr>
      <w:r w:rsidRPr="00CC4541">
        <w:rPr>
          <w:color w:val="000000"/>
          <w:sz w:val="28"/>
          <w:szCs w:val="28"/>
        </w:rPr>
        <w:t>3.1. Арендатор обязан:</w:t>
      </w:r>
    </w:p>
    <w:p w:rsidR="00BF53E7" w:rsidRPr="00CC4541" w:rsidRDefault="00BF53E7" w:rsidP="00AE3365">
      <w:pPr>
        <w:numPr>
          <w:ilvl w:val="0"/>
          <w:numId w:val="4"/>
        </w:numPr>
        <w:ind w:left="0" w:firstLine="720"/>
        <w:jc w:val="both"/>
        <w:rPr>
          <w:color w:val="000000"/>
          <w:sz w:val="28"/>
          <w:szCs w:val="28"/>
        </w:rPr>
      </w:pPr>
      <w:r w:rsidRPr="00CC4541">
        <w:rPr>
          <w:color w:val="000000"/>
          <w:sz w:val="28"/>
          <w:szCs w:val="28"/>
        </w:rPr>
        <w:t>Зарегистрировать за свой счет переход аренды земельного участка в органе, осуществляющем государственную регистрацию прав на недвижимое имущество и сделок с ним.</w:t>
      </w:r>
    </w:p>
    <w:p w:rsidR="00BF53E7" w:rsidRPr="00CC4541" w:rsidRDefault="00BF53E7" w:rsidP="00AE3365">
      <w:pPr>
        <w:numPr>
          <w:ilvl w:val="0"/>
          <w:numId w:val="4"/>
        </w:numPr>
        <w:ind w:left="0" w:firstLine="720"/>
        <w:jc w:val="both"/>
        <w:rPr>
          <w:color w:val="000000"/>
          <w:sz w:val="28"/>
          <w:szCs w:val="28"/>
        </w:rPr>
      </w:pPr>
      <w:r w:rsidRPr="00CC4541">
        <w:rPr>
          <w:color w:val="000000"/>
          <w:sz w:val="28"/>
          <w:szCs w:val="28"/>
        </w:rPr>
        <w:t>Оплатить сумму, указанную в п.2.2. настоящего договора, в сроки, определенные п.2.4. Договора.</w:t>
      </w:r>
    </w:p>
    <w:p w:rsidR="00BF53E7" w:rsidRPr="00CC4541" w:rsidRDefault="00BF53E7" w:rsidP="00AE3365">
      <w:pPr>
        <w:numPr>
          <w:ilvl w:val="0"/>
          <w:numId w:val="4"/>
        </w:numPr>
        <w:ind w:left="0" w:firstLine="720"/>
        <w:jc w:val="both"/>
        <w:rPr>
          <w:color w:val="000000"/>
          <w:sz w:val="28"/>
          <w:szCs w:val="28"/>
        </w:rPr>
      </w:pPr>
      <w:r w:rsidRPr="00CC4541">
        <w:rPr>
          <w:color w:val="000000"/>
          <w:sz w:val="28"/>
          <w:szCs w:val="28"/>
        </w:rPr>
        <w:t>Представить Арендодателю платежные документы, подтверждающие факт оплаты аренды земельного участка, не позднее следующего дня после наступления срока оплаты, указанного в п.2.4. Договора.</w:t>
      </w:r>
    </w:p>
    <w:p w:rsidR="00BF53E7" w:rsidRPr="00CC4541" w:rsidRDefault="00BF53E7" w:rsidP="00AE3365">
      <w:pPr>
        <w:numPr>
          <w:ilvl w:val="0"/>
          <w:numId w:val="4"/>
        </w:numPr>
        <w:ind w:left="0" w:firstLine="720"/>
        <w:jc w:val="both"/>
        <w:rPr>
          <w:color w:val="000000"/>
          <w:sz w:val="28"/>
          <w:szCs w:val="28"/>
        </w:rPr>
      </w:pPr>
      <w:r w:rsidRPr="00CC4541">
        <w:rPr>
          <w:color w:val="000000"/>
          <w:sz w:val="28"/>
          <w:szCs w:val="28"/>
        </w:rPr>
        <w:t>Использовать участок исключительно в соответствии с разрешенным использованием, указанным в п. 1.1.5 настоящего договора.</w:t>
      </w:r>
    </w:p>
    <w:p w:rsidR="00BF53E7" w:rsidRPr="00CC4541" w:rsidRDefault="00BF53E7" w:rsidP="00AE3365">
      <w:pPr>
        <w:numPr>
          <w:ilvl w:val="0"/>
          <w:numId w:val="4"/>
        </w:numPr>
        <w:ind w:left="0" w:firstLine="720"/>
        <w:jc w:val="both"/>
        <w:rPr>
          <w:color w:val="000000"/>
          <w:sz w:val="28"/>
          <w:szCs w:val="28"/>
        </w:rPr>
      </w:pPr>
      <w:r w:rsidRPr="00CC4541">
        <w:rPr>
          <w:color w:val="000000"/>
          <w:sz w:val="28"/>
          <w:szCs w:val="28"/>
        </w:rPr>
        <w:t xml:space="preserve"> Производить мероприятия в целях охраны земельного участка, в том числе по сохранению почв, по защите земель от негативных (вредных) воздействий, в результате которых происходит деградация земельного участка, по ликвидации последствий загрязнения и захламления земельного участка.</w:t>
      </w:r>
    </w:p>
    <w:p w:rsidR="00BF53E7" w:rsidRPr="00CC4541" w:rsidRDefault="00BF53E7" w:rsidP="00AE3365">
      <w:pPr>
        <w:numPr>
          <w:ilvl w:val="0"/>
          <w:numId w:val="4"/>
        </w:numPr>
        <w:ind w:left="0" w:firstLine="720"/>
        <w:jc w:val="both"/>
        <w:rPr>
          <w:color w:val="000000"/>
          <w:sz w:val="28"/>
          <w:szCs w:val="28"/>
        </w:rPr>
      </w:pPr>
      <w:r w:rsidRPr="00CC4541">
        <w:rPr>
          <w:color w:val="000000"/>
          <w:sz w:val="28"/>
          <w:szCs w:val="28"/>
        </w:rPr>
        <w:t>Обеспечивать органам государственного контроля и надзора свободный доступ на земельный участок для его осмотра.</w:t>
      </w:r>
    </w:p>
    <w:p w:rsidR="00BF53E7" w:rsidRPr="00CC4541" w:rsidRDefault="00BF53E7" w:rsidP="00AE3365">
      <w:pPr>
        <w:numPr>
          <w:ilvl w:val="0"/>
          <w:numId w:val="4"/>
        </w:numPr>
        <w:ind w:left="0" w:firstLine="720"/>
        <w:jc w:val="both"/>
        <w:rPr>
          <w:color w:val="000000"/>
          <w:sz w:val="28"/>
          <w:szCs w:val="28"/>
        </w:rPr>
      </w:pPr>
      <w:r w:rsidRPr="00CC4541">
        <w:rPr>
          <w:color w:val="000000"/>
          <w:sz w:val="28"/>
          <w:szCs w:val="28"/>
        </w:rPr>
        <w:t xml:space="preserve"> Выполнять на участке в соответствии с требованиями эксплуатационных и ремонтных служб условия содержания земельного участка, эксплуатации линий электропередачи, линий связи (в том числе линейно</w:t>
      </w:r>
      <w:r w:rsidRPr="0054207A">
        <w:rPr>
          <w:color w:val="000000"/>
          <w:sz w:val="28"/>
          <w:szCs w:val="28"/>
        </w:rPr>
        <w:t>-</w:t>
      </w:r>
      <w:r w:rsidRPr="0054207A">
        <w:rPr>
          <w:color w:val="000000"/>
          <w:sz w:val="28"/>
          <w:szCs w:val="28"/>
        </w:rPr>
        <w:lastRenderedPageBreak/>
        <w:t>кабельных сооружений), нефтепроводов, газопроводов и иных трубопроводов, коммунальных и инженерных сетей, дорог, проездов и т.п. и не препятствовать их ремонту и обслуживанию, обеспечивать безвозмездное и беспрепятственное использование объектов общего пользования, расположенных на земельном участке.</w:t>
      </w:r>
    </w:p>
    <w:p w:rsidR="00BF53E7" w:rsidRDefault="00BF53E7" w:rsidP="00BF53E7">
      <w:pPr>
        <w:autoSpaceDE w:val="0"/>
        <w:autoSpaceDN w:val="0"/>
        <w:adjustRightInd w:val="0"/>
        <w:ind w:firstLine="540"/>
        <w:jc w:val="both"/>
        <w:rPr>
          <w:sz w:val="28"/>
          <w:szCs w:val="28"/>
        </w:rPr>
      </w:pPr>
      <w:r>
        <w:rPr>
          <w:sz w:val="28"/>
          <w:szCs w:val="28"/>
        </w:rPr>
        <w:t>3.2. Арендодатель  обязан:</w:t>
      </w:r>
    </w:p>
    <w:p w:rsidR="00BF53E7" w:rsidRDefault="00BF53E7" w:rsidP="00BF53E7">
      <w:pPr>
        <w:autoSpaceDE w:val="0"/>
        <w:autoSpaceDN w:val="0"/>
        <w:adjustRightInd w:val="0"/>
        <w:ind w:firstLine="540"/>
        <w:jc w:val="both"/>
        <w:rPr>
          <w:sz w:val="28"/>
          <w:szCs w:val="28"/>
        </w:rPr>
      </w:pPr>
      <w:r>
        <w:rPr>
          <w:sz w:val="28"/>
          <w:szCs w:val="28"/>
        </w:rPr>
        <w:t>3.2.1. Выполнять в полном объеме все условия Договора.</w:t>
      </w:r>
    </w:p>
    <w:p w:rsidR="00BF53E7" w:rsidRDefault="00BF53E7" w:rsidP="00BF53E7">
      <w:pPr>
        <w:autoSpaceDE w:val="0"/>
        <w:autoSpaceDN w:val="0"/>
        <w:adjustRightInd w:val="0"/>
        <w:ind w:firstLine="540"/>
        <w:jc w:val="both"/>
        <w:rPr>
          <w:sz w:val="28"/>
          <w:szCs w:val="28"/>
        </w:rPr>
      </w:pPr>
      <w:r>
        <w:rPr>
          <w:sz w:val="28"/>
          <w:szCs w:val="28"/>
        </w:rPr>
        <w:t>3.2.2. Передать Арендатору Участок по передаточному акту либо при его отсутствии по Договору.</w:t>
      </w:r>
    </w:p>
    <w:p w:rsidR="00BF53E7" w:rsidRDefault="00BF53E7" w:rsidP="00BF53E7">
      <w:pPr>
        <w:autoSpaceDE w:val="0"/>
        <w:autoSpaceDN w:val="0"/>
        <w:adjustRightInd w:val="0"/>
        <w:ind w:firstLine="540"/>
        <w:jc w:val="both"/>
        <w:rPr>
          <w:sz w:val="28"/>
          <w:szCs w:val="28"/>
        </w:rPr>
      </w:pPr>
      <w:r>
        <w:rPr>
          <w:sz w:val="28"/>
          <w:szCs w:val="28"/>
        </w:rPr>
        <w:t xml:space="preserve">3.2.3. Уведомить Арендатора об изменении реквизитов, указанных в </w:t>
      </w:r>
      <w:hyperlink r:id="rId225" w:history="1">
        <w:r>
          <w:rPr>
            <w:color w:val="0000FF"/>
            <w:sz w:val="28"/>
            <w:szCs w:val="28"/>
          </w:rPr>
          <w:t>п. 11</w:t>
        </w:r>
      </w:hyperlink>
      <w:r>
        <w:rPr>
          <w:sz w:val="28"/>
          <w:szCs w:val="28"/>
        </w:rPr>
        <w:t xml:space="preserve"> настоящего Договора, для перечисления арендной платы.</w:t>
      </w:r>
    </w:p>
    <w:p w:rsidR="00BF53E7" w:rsidRDefault="00BF53E7" w:rsidP="00BF53E7">
      <w:pPr>
        <w:autoSpaceDE w:val="0"/>
        <w:autoSpaceDN w:val="0"/>
        <w:adjustRightInd w:val="0"/>
        <w:ind w:firstLine="540"/>
        <w:jc w:val="both"/>
        <w:rPr>
          <w:sz w:val="28"/>
          <w:szCs w:val="28"/>
        </w:rPr>
      </w:pPr>
      <w:r>
        <w:rPr>
          <w:sz w:val="28"/>
          <w:szCs w:val="28"/>
        </w:rPr>
        <w:t xml:space="preserve">3.2.4. Своевременно производить перерасчет арендной платы и своевременно информировать об этом Арендатора в случаях, указанных в </w:t>
      </w:r>
      <w:hyperlink r:id="rId226" w:history="1">
        <w:r>
          <w:rPr>
            <w:color w:val="0000FF"/>
            <w:sz w:val="28"/>
            <w:szCs w:val="28"/>
          </w:rPr>
          <w:t>пп. 3.4</w:t>
        </w:r>
      </w:hyperlink>
      <w:r>
        <w:rPr>
          <w:sz w:val="28"/>
          <w:szCs w:val="28"/>
        </w:rPr>
        <w:t xml:space="preserve">, </w:t>
      </w:r>
      <w:hyperlink r:id="rId227" w:history="1">
        <w:r>
          <w:rPr>
            <w:color w:val="0000FF"/>
            <w:sz w:val="28"/>
            <w:szCs w:val="28"/>
          </w:rPr>
          <w:t>3.6</w:t>
        </w:r>
      </w:hyperlink>
      <w:r>
        <w:rPr>
          <w:sz w:val="28"/>
          <w:szCs w:val="28"/>
        </w:rPr>
        <w:t xml:space="preserve"> настоящего Договора.</w:t>
      </w:r>
    </w:p>
    <w:p w:rsidR="00BF53E7" w:rsidRDefault="00BF53E7" w:rsidP="00BF53E7">
      <w:pPr>
        <w:autoSpaceDE w:val="0"/>
        <w:autoSpaceDN w:val="0"/>
        <w:adjustRightInd w:val="0"/>
        <w:ind w:firstLine="540"/>
        <w:jc w:val="both"/>
        <w:rPr>
          <w:sz w:val="28"/>
          <w:szCs w:val="28"/>
        </w:rPr>
      </w:pPr>
      <w:r>
        <w:rPr>
          <w:sz w:val="28"/>
          <w:szCs w:val="28"/>
        </w:rPr>
        <w:t>3.2.5. Не вмешиваться в хозяйственную деятельность Арендатора, если она не противоречит условиям Договора и действующему законодательству.</w:t>
      </w:r>
    </w:p>
    <w:p w:rsidR="00BF53E7" w:rsidRDefault="00BF53E7" w:rsidP="00BF53E7">
      <w:pPr>
        <w:autoSpaceDE w:val="0"/>
        <w:autoSpaceDN w:val="0"/>
        <w:adjustRightInd w:val="0"/>
        <w:ind w:firstLine="540"/>
        <w:jc w:val="both"/>
        <w:rPr>
          <w:sz w:val="28"/>
          <w:szCs w:val="28"/>
        </w:rPr>
      </w:pPr>
      <w:r>
        <w:rPr>
          <w:sz w:val="28"/>
          <w:szCs w:val="28"/>
        </w:rPr>
        <w:t>3.2.6. Предупредить Арендатора о досрочном расторжении настоящего Договора не позднее чем за месяц до момента его расторжения.</w:t>
      </w:r>
    </w:p>
    <w:p w:rsidR="00BF53E7" w:rsidRDefault="00BF53E7" w:rsidP="00BF53E7">
      <w:pPr>
        <w:pStyle w:val="BodyText2"/>
        <w:ind w:firstLine="0"/>
        <w:jc w:val="center"/>
        <w:rPr>
          <w:rFonts w:ascii="Times New Roman" w:hAnsi="Times New Roman"/>
          <w:sz w:val="28"/>
          <w:szCs w:val="28"/>
        </w:rPr>
      </w:pPr>
    </w:p>
    <w:p w:rsidR="00BF53E7" w:rsidRPr="00675ACC" w:rsidRDefault="00BF53E7" w:rsidP="00BF53E7">
      <w:pPr>
        <w:pStyle w:val="BodyText2"/>
        <w:tabs>
          <w:tab w:val="left" w:pos="0"/>
        </w:tabs>
        <w:ind w:firstLine="567"/>
        <w:rPr>
          <w:rFonts w:ascii="Times New Roman" w:hAnsi="Times New Roman"/>
          <w:sz w:val="28"/>
          <w:szCs w:val="28"/>
        </w:rPr>
      </w:pPr>
    </w:p>
    <w:p w:rsidR="00BF53E7" w:rsidRPr="00675ACC" w:rsidRDefault="00BF53E7" w:rsidP="00BF53E7">
      <w:pPr>
        <w:pStyle w:val="ConsNormal"/>
        <w:ind w:right="0" w:firstLine="0"/>
        <w:jc w:val="center"/>
        <w:rPr>
          <w:rFonts w:ascii="Times New Roman" w:hAnsi="Times New Roman" w:cs="Times New Roman"/>
          <w:color w:val="000000"/>
          <w:sz w:val="28"/>
          <w:szCs w:val="28"/>
        </w:rPr>
      </w:pPr>
      <w:r>
        <w:rPr>
          <w:rFonts w:ascii="Times New Roman" w:hAnsi="Times New Roman" w:cs="Times New Roman"/>
          <w:color w:val="000000"/>
          <w:sz w:val="28"/>
          <w:szCs w:val="28"/>
        </w:rPr>
        <w:t>4</w:t>
      </w:r>
      <w:r w:rsidRPr="00675ACC">
        <w:rPr>
          <w:rFonts w:ascii="Times New Roman" w:hAnsi="Times New Roman" w:cs="Times New Roman"/>
          <w:color w:val="000000"/>
          <w:sz w:val="28"/>
          <w:szCs w:val="28"/>
        </w:rPr>
        <w:t>. ОТВЕТСТВЕННОСТЬ СТОРОН</w:t>
      </w:r>
    </w:p>
    <w:p w:rsidR="00BF53E7" w:rsidRPr="00675ACC" w:rsidRDefault="00BF53E7" w:rsidP="00BF53E7">
      <w:pPr>
        <w:pStyle w:val="ConsNormal"/>
        <w:ind w:firstLine="0"/>
        <w:jc w:val="center"/>
        <w:rPr>
          <w:rFonts w:ascii="Times New Roman" w:hAnsi="Times New Roman" w:cs="Times New Roman"/>
          <w:color w:val="000000"/>
          <w:sz w:val="28"/>
          <w:szCs w:val="28"/>
        </w:rPr>
      </w:pPr>
    </w:p>
    <w:p w:rsidR="00BF53E7" w:rsidRDefault="00BF53E7" w:rsidP="00BF53E7">
      <w:pPr>
        <w:autoSpaceDE w:val="0"/>
        <w:autoSpaceDN w:val="0"/>
        <w:adjustRightInd w:val="0"/>
        <w:ind w:firstLine="540"/>
        <w:jc w:val="both"/>
        <w:rPr>
          <w:sz w:val="28"/>
          <w:szCs w:val="28"/>
        </w:rPr>
      </w:pPr>
      <w:r>
        <w:rPr>
          <w:sz w:val="28"/>
          <w:szCs w:val="28"/>
        </w:rPr>
        <w:t>4.1. За нарушение условий Договора стороны несут ответственность в соответствии с действующим законодательством Российской Федерации.</w:t>
      </w:r>
    </w:p>
    <w:p w:rsidR="00BF53E7" w:rsidRDefault="00BF53E7" w:rsidP="00BF53E7">
      <w:pPr>
        <w:autoSpaceDE w:val="0"/>
        <w:autoSpaceDN w:val="0"/>
        <w:adjustRightInd w:val="0"/>
        <w:ind w:firstLine="540"/>
        <w:jc w:val="both"/>
        <w:rPr>
          <w:sz w:val="28"/>
          <w:szCs w:val="28"/>
        </w:rPr>
      </w:pPr>
      <w:r>
        <w:rPr>
          <w:sz w:val="28"/>
          <w:szCs w:val="28"/>
        </w:rPr>
        <w:t>4.2. Стороны не несут ответственности за неисполнение Договора при наступлении форс-мажорных обстоятельств. О форс-мажорных обстоятельствах каждая из сторон обязана немедленно в письменной форме известить другую сторону по настоящему Договору.</w:t>
      </w:r>
    </w:p>
    <w:p w:rsidR="00BF53E7" w:rsidRDefault="00BF53E7" w:rsidP="00BF53E7">
      <w:pPr>
        <w:autoSpaceDE w:val="0"/>
        <w:autoSpaceDN w:val="0"/>
        <w:adjustRightInd w:val="0"/>
        <w:ind w:firstLine="540"/>
        <w:jc w:val="both"/>
        <w:rPr>
          <w:sz w:val="28"/>
          <w:szCs w:val="28"/>
        </w:rPr>
      </w:pPr>
    </w:p>
    <w:p w:rsidR="00BF53E7" w:rsidRPr="00675ACC" w:rsidRDefault="00BF53E7" w:rsidP="00BF53E7">
      <w:pPr>
        <w:pStyle w:val="ConsNonformat"/>
        <w:ind w:right="0"/>
        <w:jc w:val="center"/>
        <w:outlineLvl w:val="0"/>
        <w:rPr>
          <w:rFonts w:ascii="Times New Roman" w:hAnsi="Times New Roman" w:cs="Times New Roman"/>
          <w:color w:val="000000"/>
          <w:sz w:val="28"/>
          <w:szCs w:val="28"/>
        </w:rPr>
      </w:pPr>
      <w:r>
        <w:rPr>
          <w:rFonts w:ascii="Times New Roman" w:hAnsi="Times New Roman" w:cs="Times New Roman"/>
          <w:color w:val="000000"/>
          <w:sz w:val="28"/>
          <w:szCs w:val="28"/>
        </w:rPr>
        <w:t>5</w:t>
      </w:r>
      <w:r w:rsidRPr="00675ACC">
        <w:rPr>
          <w:rFonts w:ascii="Times New Roman" w:hAnsi="Times New Roman" w:cs="Times New Roman"/>
          <w:color w:val="000000"/>
          <w:sz w:val="28"/>
          <w:szCs w:val="28"/>
        </w:rPr>
        <w:t>. ЗАКЛЮЧИТЕЛЬНЫЕ ПОЛОЖЕНИЯ</w:t>
      </w:r>
    </w:p>
    <w:p w:rsidR="00BF53E7" w:rsidRPr="00675ACC" w:rsidRDefault="00BF53E7" w:rsidP="00BF53E7">
      <w:pPr>
        <w:pStyle w:val="ConsNormal"/>
        <w:ind w:firstLine="567"/>
        <w:jc w:val="both"/>
        <w:rPr>
          <w:rFonts w:ascii="Times New Roman" w:hAnsi="Times New Roman" w:cs="Times New Roman"/>
          <w:color w:val="000000"/>
          <w:sz w:val="28"/>
          <w:szCs w:val="28"/>
        </w:rPr>
      </w:pPr>
    </w:p>
    <w:p w:rsidR="00BF53E7" w:rsidRPr="00675ACC" w:rsidRDefault="00BF53E7" w:rsidP="00BF53E7">
      <w:pPr>
        <w:pStyle w:val="ConsNormal"/>
        <w:ind w:right="0"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5</w:t>
      </w:r>
      <w:r w:rsidRPr="00675ACC">
        <w:rPr>
          <w:rFonts w:ascii="Times New Roman" w:hAnsi="Times New Roman" w:cs="Times New Roman"/>
          <w:color w:val="000000"/>
          <w:sz w:val="28"/>
          <w:szCs w:val="28"/>
        </w:rPr>
        <w:t>.1.</w:t>
      </w:r>
      <w:r>
        <w:rPr>
          <w:rFonts w:ascii="Times New Roman" w:hAnsi="Times New Roman" w:cs="Times New Roman"/>
          <w:color w:val="000000"/>
          <w:sz w:val="28"/>
          <w:szCs w:val="28"/>
        </w:rPr>
        <w:t> </w:t>
      </w:r>
      <w:r w:rsidRPr="00675ACC">
        <w:rPr>
          <w:rFonts w:ascii="Times New Roman" w:hAnsi="Times New Roman" w:cs="Times New Roman"/>
          <w:color w:val="000000"/>
          <w:sz w:val="28"/>
          <w:szCs w:val="28"/>
        </w:rPr>
        <w:t>Договор вступает в силу с момента его подписания Сторонами</w:t>
      </w:r>
    </w:p>
    <w:p w:rsidR="00BF53E7" w:rsidRPr="00675ACC" w:rsidRDefault="00BF53E7" w:rsidP="00BF53E7">
      <w:pPr>
        <w:pStyle w:val="ConsNormal"/>
        <w:ind w:right="0"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5</w:t>
      </w:r>
      <w:r w:rsidRPr="00675ACC">
        <w:rPr>
          <w:rFonts w:ascii="Times New Roman" w:hAnsi="Times New Roman" w:cs="Times New Roman"/>
          <w:color w:val="000000"/>
          <w:sz w:val="28"/>
          <w:szCs w:val="28"/>
        </w:rPr>
        <w:t>.2.</w:t>
      </w:r>
      <w:r>
        <w:rPr>
          <w:rFonts w:ascii="Times New Roman" w:hAnsi="Times New Roman" w:cs="Times New Roman"/>
          <w:color w:val="000000"/>
          <w:sz w:val="28"/>
          <w:szCs w:val="28"/>
        </w:rPr>
        <w:t> </w:t>
      </w:r>
      <w:r w:rsidRPr="00675ACC">
        <w:rPr>
          <w:rFonts w:ascii="Times New Roman" w:hAnsi="Times New Roman" w:cs="Times New Roman"/>
          <w:color w:val="000000"/>
          <w:sz w:val="28"/>
          <w:szCs w:val="28"/>
        </w:rPr>
        <w:t xml:space="preserve">Расторжение договора возможно по соглашению сторон, а также в соответствии с п. 5.1. договора. </w:t>
      </w:r>
    </w:p>
    <w:p w:rsidR="00BF53E7" w:rsidRPr="00675ACC" w:rsidRDefault="00BF53E7" w:rsidP="00BF53E7">
      <w:pPr>
        <w:pStyle w:val="ConsNormal"/>
        <w:ind w:right="0"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5</w:t>
      </w:r>
      <w:r w:rsidRPr="00675ACC">
        <w:rPr>
          <w:rFonts w:ascii="Times New Roman" w:hAnsi="Times New Roman" w:cs="Times New Roman"/>
          <w:color w:val="000000"/>
          <w:sz w:val="28"/>
          <w:szCs w:val="28"/>
        </w:rPr>
        <w:t>.3.</w:t>
      </w:r>
      <w:r>
        <w:rPr>
          <w:rFonts w:ascii="Times New Roman" w:hAnsi="Times New Roman" w:cs="Times New Roman"/>
          <w:color w:val="000000"/>
          <w:sz w:val="28"/>
          <w:szCs w:val="28"/>
        </w:rPr>
        <w:t> </w:t>
      </w:r>
      <w:r w:rsidRPr="00675ACC">
        <w:rPr>
          <w:rFonts w:ascii="Times New Roman" w:hAnsi="Times New Roman" w:cs="Times New Roman"/>
          <w:color w:val="000000"/>
          <w:sz w:val="28"/>
          <w:szCs w:val="28"/>
        </w:rPr>
        <w:t>Все споры и разногласия по настоящему договору разрешаются путем переговоров, в случае не достижения Сторонами соглашения - судом.</w:t>
      </w:r>
    </w:p>
    <w:p w:rsidR="00BF53E7" w:rsidRPr="00675ACC" w:rsidRDefault="00BF53E7" w:rsidP="00BF53E7">
      <w:pPr>
        <w:pStyle w:val="BodyText2"/>
        <w:tabs>
          <w:tab w:val="left" w:pos="567"/>
        </w:tabs>
        <w:ind w:firstLine="567"/>
        <w:rPr>
          <w:rFonts w:ascii="Times New Roman" w:hAnsi="Times New Roman"/>
          <w:sz w:val="28"/>
          <w:szCs w:val="28"/>
        </w:rPr>
      </w:pPr>
      <w:r>
        <w:rPr>
          <w:rFonts w:ascii="Times New Roman" w:hAnsi="Times New Roman"/>
          <w:sz w:val="28"/>
          <w:szCs w:val="28"/>
        </w:rPr>
        <w:t>5</w:t>
      </w:r>
      <w:r w:rsidRPr="00675ACC">
        <w:rPr>
          <w:rFonts w:ascii="Times New Roman" w:hAnsi="Times New Roman"/>
          <w:sz w:val="28"/>
          <w:szCs w:val="28"/>
        </w:rPr>
        <w:t>.4.</w:t>
      </w:r>
      <w:r>
        <w:rPr>
          <w:rFonts w:ascii="Times New Roman" w:hAnsi="Times New Roman"/>
          <w:sz w:val="28"/>
          <w:szCs w:val="28"/>
        </w:rPr>
        <w:t> </w:t>
      </w:r>
      <w:r w:rsidRPr="00675ACC">
        <w:rPr>
          <w:rFonts w:ascii="Times New Roman" w:hAnsi="Times New Roman"/>
          <w:sz w:val="28"/>
          <w:szCs w:val="28"/>
        </w:rPr>
        <w:t>Взаимоотношения сторон, не урегулированные договором, регулируются действующим законодательством.</w:t>
      </w:r>
    </w:p>
    <w:p w:rsidR="00BF53E7" w:rsidRPr="00675ACC" w:rsidRDefault="00BF53E7" w:rsidP="00BF53E7">
      <w:pPr>
        <w:pStyle w:val="BodyText2"/>
        <w:tabs>
          <w:tab w:val="left" w:pos="567"/>
        </w:tabs>
        <w:ind w:firstLine="567"/>
        <w:rPr>
          <w:rFonts w:ascii="Times New Roman" w:hAnsi="Times New Roman"/>
          <w:sz w:val="28"/>
          <w:szCs w:val="28"/>
        </w:rPr>
      </w:pPr>
      <w:r>
        <w:rPr>
          <w:rFonts w:ascii="Times New Roman" w:hAnsi="Times New Roman"/>
          <w:sz w:val="28"/>
          <w:szCs w:val="28"/>
        </w:rPr>
        <w:t>5</w:t>
      </w:r>
      <w:r w:rsidRPr="00675ACC">
        <w:rPr>
          <w:rFonts w:ascii="Times New Roman" w:hAnsi="Times New Roman"/>
          <w:sz w:val="28"/>
          <w:szCs w:val="28"/>
        </w:rPr>
        <w:t>.5.</w:t>
      </w:r>
      <w:r>
        <w:rPr>
          <w:rFonts w:ascii="Times New Roman" w:hAnsi="Times New Roman"/>
          <w:sz w:val="28"/>
          <w:szCs w:val="28"/>
        </w:rPr>
        <w:t> </w:t>
      </w:r>
      <w:r w:rsidRPr="00675ACC">
        <w:rPr>
          <w:rFonts w:ascii="Times New Roman" w:hAnsi="Times New Roman"/>
          <w:sz w:val="28"/>
          <w:szCs w:val="28"/>
        </w:rPr>
        <w:t>Договор составлен в трех экземплярах, имеющих одинаковую юридическую силу (по одному экземпляру для Продавца, Покупателя и регистрирующей организации).</w:t>
      </w:r>
    </w:p>
    <w:p w:rsidR="00BF53E7" w:rsidRPr="00675ACC" w:rsidRDefault="00BF53E7" w:rsidP="00BF53E7">
      <w:pPr>
        <w:pStyle w:val="BodyText2"/>
        <w:tabs>
          <w:tab w:val="left" w:pos="567"/>
        </w:tabs>
        <w:ind w:firstLine="567"/>
        <w:rPr>
          <w:rFonts w:ascii="Times New Roman" w:hAnsi="Times New Roman"/>
          <w:sz w:val="28"/>
          <w:szCs w:val="28"/>
        </w:rPr>
      </w:pPr>
    </w:p>
    <w:p w:rsidR="00BF53E7" w:rsidRPr="00675ACC" w:rsidRDefault="00BF53E7" w:rsidP="00BF53E7">
      <w:pPr>
        <w:jc w:val="center"/>
        <w:outlineLvl w:val="0"/>
        <w:rPr>
          <w:color w:val="000000"/>
          <w:sz w:val="28"/>
          <w:szCs w:val="28"/>
        </w:rPr>
      </w:pPr>
      <w:r>
        <w:rPr>
          <w:color w:val="000000"/>
          <w:sz w:val="28"/>
          <w:szCs w:val="28"/>
        </w:rPr>
        <w:t>6</w:t>
      </w:r>
      <w:r w:rsidRPr="00675ACC">
        <w:rPr>
          <w:color w:val="000000"/>
          <w:sz w:val="28"/>
          <w:szCs w:val="28"/>
        </w:rPr>
        <w:t xml:space="preserve">. АДРЕСА РЕКВИЗИТЫ СТОРОН   </w:t>
      </w:r>
    </w:p>
    <w:p w:rsidR="00BF53E7" w:rsidRPr="00675ACC" w:rsidRDefault="00BF53E7" w:rsidP="00BF53E7">
      <w:pPr>
        <w:jc w:val="center"/>
        <w:outlineLvl w:val="0"/>
        <w:rPr>
          <w:color w:val="000000"/>
          <w:sz w:val="28"/>
          <w:szCs w:val="28"/>
        </w:rPr>
      </w:pPr>
    </w:p>
    <w:p w:rsidR="00BF53E7" w:rsidRPr="00675ACC" w:rsidRDefault="00BF53E7" w:rsidP="00BF53E7">
      <w:pPr>
        <w:jc w:val="center"/>
        <w:rPr>
          <w:color w:val="000000"/>
          <w:sz w:val="28"/>
          <w:szCs w:val="28"/>
        </w:rPr>
      </w:pPr>
    </w:p>
    <w:tbl>
      <w:tblPr>
        <w:tblW w:w="0" w:type="auto"/>
        <w:tblLayout w:type="fixed"/>
        <w:tblLook w:val="0000"/>
      </w:tblPr>
      <w:tblGrid>
        <w:gridCol w:w="4928"/>
        <w:gridCol w:w="142"/>
        <w:gridCol w:w="141"/>
        <w:gridCol w:w="4678"/>
      </w:tblGrid>
      <w:tr w:rsidR="00BF53E7" w:rsidRPr="00675ACC" w:rsidTr="001E3990">
        <w:tc>
          <w:tcPr>
            <w:tcW w:w="4928" w:type="dxa"/>
          </w:tcPr>
          <w:p w:rsidR="00BF53E7" w:rsidRPr="00675ACC" w:rsidRDefault="00BF53E7" w:rsidP="001E3990">
            <w:pPr>
              <w:jc w:val="center"/>
              <w:rPr>
                <w:color w:val="000000"/>
                <w:sz w:val="28"/>
                <w:szCs w:val="28"/>
              </w:rPr>
            </w:pPr>
            <w:r w:rsidRPr="00675ACC">
              <w:rPr>
                <w:color w:val="000000"/>
                <w:sz w:val="28"/>
                <w:szCs w:val="28"/>
              </w:rPr>
              <w:lastRenderedPageBreak/>
              <w:t>Продавец:</w:t>
            </w:r>
          </w:p>
          <w:p w:rsidR="00BF53E7" w:rsidRPr="00675ACC" w:rsidRDefault="00BF53E7" w:rsidP="001E3990">
            <w:pPr>
              <w:jc w:val="center"/>
              <w:rPr>
                <w:color w:val="000000"/>
                <w:sz w:val="28"/>
                <w:szCs w:val="28"/>
              </w:rPr>
            </w:pPr>
          </w:p>
        </w:tc>
        <w:tc>
          <w:tcPr>
            <w:tcW w:w="283" w:type="dxa"/>
            <w:gridSpan w:val="2"/>
          </w:tcPr>
          <w:p w:rsidR="00BF53E7" w:rsidRPr="00675ACC" w:rsidRDefault="00BF53E7" w:rsidP="001E3990">
            <w:pPr>
              <w:jc w:val="center"/>
              <w:rPr>
                <w:color w:val="000000"/>
                <w:sz w:val="28"/>
                <w:szCs w:val="28"/>
              </w:rPr>
            </w:pPr>
          </w:p>
        </w:tc>
        <w:tc>
          <w:tcPr>
            <w:tcW w:w="4678" w:type="dxa"/>
          </w:tcPr>
          <w:p w:rsidR="00BF53E7" w:rsidRPr="00675ACC" w:rsidRDefault="00BF53E7" w:rsidP="001E3990">
            <w:pPr>
              <w:jc w:val="center"/>
              <w:rPr>
                <w:color w:val="000000"/>
                <w:sz w:val="28"/>
                <w:szCs w:val="28"/>
              </w:rPr>
            </w:pPr>
            <w:r w:rsidRPr="00675ACC">
              <w:rPr>
                <w:color w:val="000000"/>
                <w:sz w:val="28"/>
                <w:szCs w:val="28"/>
              </w:rPr>
              <w:t>Покупатель:</w:t>
            </w:r>
          </w:p>
        </w:tc>
      </w:tr>
      <w:tr w:rsidR="00BF53E7" w:rsidRPr="00675ACC" w:rsidTr="001E3990">
        <w:tc>
          <w:tcPr>
            <w:tcW w:w="5070" w:type="dxa"/>
            <w:gridSpan w:val="2"/>
          </w:tcPr>
          <w:p w:rsidR="00BF53E7" w:rsidRPr="00675ACC" w:rsidRDefault="00BF53E7"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 xml:space="preserve">Адрес: 423060, Российская Федерация, Республика Татарстан, район, </w:t>
            </w:r>
          </w:p>
          <w:p w:rsidR="00BF53E7" w:rsidRPr="00675ACC" w:rsidRDefault="00BF53E7" w:rsidP="001E3990">
            <w:pPr>
              <w:pStyle w:val="ConsNonformat"/>
              <w:ind w:right="0"/>
              <w:jc w:val="both"/>
              <w:rPr>
                <w:rFonts w:ascii="Times New Roman" w:hAnsi="Times New Roman" w:cs="Times New Roman"/>
                <w:color w:val="000000"/>
                <w:sz w:val="28"/>
                <w:szCs w:val="28"/>
              </w:rPr>
            </w:pPr>
          </w:p>
          <w:p w:rsidR="00BF53E7" w:rsidRPr="00675ACC" w:rsidRDefault="00BF53E7"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 xml:space="preserve">Банковские реквизиты: </w:t>
            </w:r>
          </w:p>
          <w:p w:rsidR="00BF53E7" w:rsidRPr="00675ACC" w:rsidRDefault="00BF53E7"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УФК по РТ (Палата имущественных и земельных отношений муниципального района</w:t>
            </w:r>
            <w:r>
              <w:rPr>
                <w:rFonts w:ascii="Times New Roman" w:hAnsi="Times New Roman" w:cs="Times New Roman"/>
                <w:color w:val="000000"/>
                <w:sz w:val="28"/>
                <w:szCs w:val="28"/>
              </w:rPr>
              <w:t xml:space="preserve"> (городского округа</w:t>
            </w:r>
            <w:r w:rsidRPr="00675ACC">
              <w:rPr>
                <w:rFonts w:ascii="Times New Roman" w:hAnsi="Times New Roman" w:cs="Times New Roman"/>
                <w:color w:val="000000"/>
                <w:sz w:val="28"/>
                <w:szCs w:val="28"/>
              </w:rPr>
              <w:t>)</w:t>
            </w:r>
          </w:p>
          <w:p w:rsidR="00BF53E7" w:rsidRPr="00675ACC" w:rsidRDefault="00BF53E7"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ИНН  __________  КПП ____________</w:t>
            </w:r>
          </w:p>
          <w:p w:rsidR="00BF53E7" w:rsidRPr="00675ACC" w:rsidRDefault="00BF53E7"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____________________________</w:t>
            </w:r>
          </w:p>
          <w:p w:rsidR="00BF53E7" w:rsidRPr="00675ACC" w:rsidRDefault="00BF53E7"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Расчетный счет: _________________</w:t>
            </w:r>
          </w:p>
          <w:p w:rsidR="00BF53E7" w:rsidRPr="00675ACC" w:rsidRDefault="00BF53E7"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БИК ______________</w:t>
            </w:r>
          </w:p>
          <w:p w:rsidR="00BF53E7" w:rsidRPr="00675ACC" w:rsidRDefault="00BF53E7"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 xml:space="preserve">КБК ______________ </w:t>
            </w:r>
          </w:p>
          <w:p w:rsidR="00BF53E7" w:rsidRPr="00675ACC" w:rsidRDefault="00BF53E7" w:rsidP="001E3990">
            <w:pPr>
              <w:pStyle w:val="ConsNonformat"/>
              <w:ind w:right="0"/>
              <w:jc w:val="both"/>
              <w:rPr>
                <w:rFonts w:ascii="Times New Roman" w:hAnsi="Times New Roman" w:cs="Times New Roman"/>
                <w:color w:val="000000"/>
                <w:sz w:val="28"/>
                <w:szCs w:val="28"/>
              </w:rPr>
            </w:pPr>
          </w:p>
          <w:p w:rsidR="00BF53E7" w:rsidRPr="00675ACC" w:rsidRDefault="00BF53E7" w:rsidP="001E3990">
            <w:pPr>
              <w:pStyle w:val="ConsNonformat"/>
              <w:ind w:right="0"/>
              <w:jc w:val="both"/>
              <w:rPr>
                <w:rFonts w:ascii="Times New Roman" w:hAnsi="Times New Roman" w:cs="Times New Roman"/>
                <w:color w:val="000000"/>
                <w:sz w:val="28"/>
                <w:szCs w:val="28"/>
              </w:rPr>
            </w:pPr>
          </w:p>
        </w:tc>
        <w:tc>
          <w:tcPr>
            <w:tcW w:w="4819" w:type="dxa"/>
            <w:gridSpan w:val="2"/>
          </w:tcPr>
          <w:p w:rsidR="00BF53E7" w:rsidRPr="00675ACC" w:rsidRDefault="00BF53E7" w:rsidP="001E3990">
            <w:pPr>
              <w:pStyle w:val="ConsNonformat"/>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Адрес: Российская Федерация, _______________________________</w:t>
            </w:r>
          </w:p>
          <w:p w:rsidR="00BF53E7" w:rsidRPr="00675ACC" w:rsidRDefault="00BF53E7" w:rsidP="001E3990">
            <w:pPr>
              <w:pStyle w:val="ConsNonformat"/>
              <w:ind w:right="0"/>
              <w:jc w:val="both"/>
              <w:rPr>
                <w:rFonts w:ascii="Times New Roman" w:hAnsi="Times New Roman" w:cs="Times New Roman"/>
                <w:color w:val="000000"/>
                <w:sz w:val="28"/>
                <w:szCs w:val="28"/>
              </w:rPr>
            </w:pPr>
          </w:p>
        </w:tc>
      </w:tr>
    </w:tbl>
    <w:p w:rsidR="00BF53E7" w:rsidRPr="00675ACC" w:rsidRDefault="00BF53E7" w:rsidP="00BF53E7">
      <w:pPr>
        <w:pStyle w:val="ConsTitle"/>
        <w:ind w:right="0"/>
        <w:jc w:val="center"/>
        <w:outlineLvl w:val="0"/>
        <w:rPr>
          <w:rFonts w:ascii="Times New Roman" w:hAnsi="Times New Roman" w:cs="Times New Roman"/>
          <w:b w:val="0"/>
          <w:color w:val="000000"/>
          <w:sz w:val="28"/>
          <w:szCs w:val="28"/>
        </w:rPr>
      </w:pPr>
      <w:r w:rsidRPr="00675ACC">
        <w:rPr>
          <w:rFonts w:ascii="Times New Roman" w:hAnsi="Times New Roman" w:cs="Times New Roman"/>
          <w:b w:val="0"/>
          <w:color w:val="000000"/>
          <w:sz w:val="28"/>
          <w:szCs w:val="28"/>
        </w:rPr>
        <w:t>8. ПОДПИСИ СТОРОН</w:t>
      </w:r>
    </w:p>
    <w:p w:rsidR="00BF53E7" w:rsidRPr="00675ACC" w:rsidRDefault="00BF53E7" w:rsidP="00BF53E7">
      <w:pPr>
        <w:pStyle w:val="af1"/>
        <w:rPr>
          <w:color w:val="000000"/>
          <w:szCs w:val="28"/>
        </w:rPr>
      </w:pPr>
      <w:r w:rsidRPr="00675ACC">
        <w:rPr>
          <w:color w:val="000000"/>
          <w:szCs w:val="28"/>
        </w:rPr>
        <w:t xml:space="preserve">      </w:t>
      </w:r>
    </w:p>
    <w:p w:rsidR="00BF53E7" w:rsidRPr="00675ACC" w:rsidRDefault="00BF53E7" w:rsidP="00BF53E7">
      <w:pPr>
        <w:pStyle w:val="af1"/>
        <w:rPr>
          <w:color w:val="000000"/>
          <w:szCs w:val="28"/>
        </w:rPr>
      </w:pPr>
      <w:r w:rsidRPr="00675ACC">
        <w:rPr>
          <w:color w:val="000000"/>
          <w:szCs w:val="28"/>
        </w:rPr>
        <w:t>От имени</w:t>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sidRPr="00675ACC">
        <w:rPr>
          <w:color w:val="000000"/>
          <w:szCs w:val="28"/>
        </w:rPr>
        <w:t xml:space="preserve">От имени  </w:t>
      </w:r>
    </w:p>
    <w:p w:rsidR="00BF53E7" w:rsidRPr="00675ACC" w:rsidRDefault="00BF53E7" w:rsidP="00BF53E7">
      <w:pPr>
        <w:pStyle w:val="af1"/>
        <w:rPr>
          <w:color w:val="000000"/>
          <w:szCs w:val="28"/>
        </w:rPr>
      </w:pPr>
      <w:r>
        <w:rPr>
          <w:color w:val="000000"/>
          <w:szCs w:val="28"/>
        </w:rPr>
        <w:t>Арендодателя</w:t>
      </w:r>
      <w:r w:rsidRPr="00675ACC">
        <w:rPr>
          <w:color w:val="000000"/>
          <w:szCs w:val="28"/>
        </w:rPr>
        <w:t xml:space="preserve"> </w:t>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t>Арендатора</w:t>
      </w:r>
      <w:r w:rsidRPr="00675ACC">
        <w:rPr>
          <w:color w:val="000000"/>
          <w:szCs w:val="28"/>
        </w:rPr>
        <w:t xml:space="preserve">      </w:t>
      </w:r>
    </w:p>
    <w:p w:rsidR="00BF53E7" w:rsidRPr="00675ACC" w:rsidRDefault="00BF53E7" w:rsidP="00BF53E7">
      <w:pPr>
        <w:pStyle w:val="af1"/>
        <w:rPr>
          <w:color w:val="000000"/>
          <w:szCs w:val="28"/>
        </w:rPr>
      </w:pPr>
      <w:r w:rsidRPr="00675ACC">
        <w:rPr>
          <w:color w:val="000000"/>
          <w:szCs w:val="28"/>
        </w:rPr>
        <w:t>_____________                                                                           ________________</w:t>
      </w:r>
    </w:p>
    <w:p w:rsidR="00BF53E7" w:rsidRPr="00675ACC" w:rsidRDefault="00BF53E7" w:rsidP="00BF53E7">
      <w:pPr>
        <w:pStyle w:val="af1"/>
        <w:rPr>
          <w:color w:val="000000"/>
          <w:szCs w:val="28"/>
        </w:rPr>
      </w:pPr>
    </w:p>
    <w:p w:rsidR="00BF53E7" w:rsidRPr="00675ACC" w:rsidRDefault="00BF53E7" w:rsidP="00BF53E7">
      <w:pPr>
        <w:pStyle w:val="af1"/>
        <w:rPr>
          <w:color w:val="000000"/>
          <w:szCs w:val="28"/>
        </w:rPr>
      </w:pPr>
      <w:r w:rsidRPr="00675ACC">
        <w:rPr>
          <w:color w:val="000000"/>
          <w:szCs w:val="28"/>
        </w:rPr>
        <w:t>_____________                                                                           ________________</w:t>
      </w:r>
    </w:p>
    <w:p w:rsidR="00BF53E7" w:rsidRPr="00675ACC" w:rsidRDefault="00BF53E7" w:rsidP="00BF53E7">
      <w:pPr>
        <w:pStyle w:val="af1"/>
        <w:rPr>
          <w:color w:val="000000"/>
          <w:szCs w:val="28"/>
        </w:rPr>
      </w:pPr>
      <w:r>
        <w:rPr>
          <w:color w:val="000000"/>
          <w:szCs w:val="28"/>
        </w:rPr>
        <w:br w:type="page"/>
      </w:r>
    </w:p>
    <w:p w:rsidR="00BF53E7" w:rsidRPr="00046E36" w:rsidRDefault="00BF53E7" w:rsidP="00BF53E7">
      <w:pPr>
        <w:pStyle w:val="1"/>
        <w:ind w:left="4248"/>
        <w:jc w:val="right"/>
        <w:rPr>
          <w:b w:val="0"/>
          <w:bCs/>
          <w:color w:val="000000"/>
          <w:szCs w:val="28"/>
        </w:rPr>
      </w:pPr>
      <w:r w:rsidRPr="00046E36">
        <w:rPr>
          <w:b w:val="0"/>
          <w:bCs/>
          <w:color w:val="000000"/>
          <w:szCs w:val="28"/>
        </w:rPr>
        <w:lastRenderedPageBreak/>
        <w:t>Приложение №</w:t>
      </w:r>
      <w:r>
        <w:rPr>
          <w:b w:val="0"/>
          <w:bCs/>
          <w:color w:val="000000"/>
          <w:szCs w:val="28"/>
          <w:lang w:val="ru-RU"/>
        </w:rPr>
        <w:t>5</w:t>
      </w:r>
    </w:p>
    <w:p w:rsidR="00BF53E7" w:rsidRPr="00675ACC" w:rsidRDefault="00BF53E7" w:rsidP="00BF53E7">
      <w:pPr>
        <w:pStyle w:val="af1"/>
        <w:rPr>
          <w:b/>
          <w:color w:val="000000"/>
          <w:szCs w:val="28"/>
        </w:rPr>
      </w:pPr>
    </w:p>
    <w:p w:rsidR="00BF53E7" w:rsidRPr="00675ACC" w:rsidRDefault="00BF53E7" w:rsidP="00BF53E7">
      <w:pPr>
        <w:autoSpaceDE w:val="0"/>
        <w:autoSpaceDN w:val="0"/>
        <w:adjustRightInd w:val="0"/>
        <w:ind w:left="5664" w:firstLine="709"/>
        <w:jc w:val="both"/>
        <w:rPr>
          <w:bCs/>
          <w:color w:val="000000"/>
          <w:sz w:val="28"/>
          <w:szCs w:val="28"/>
        </w:rPr>
      </w:pPr>
    </w:p>
    <w:p w:rsidR="00BF53E7" w:rsidRPr="00675ACC" w:rsidRDefault="00BF53E7" w:rsidP="00BF53E7">
      <w:pPr>
        <w:pStyle w:val="1"/>
        <w:jc w:val="center"/>
        <w:rPr>
          <w:b w:val="0"/>
          <w:color w:val="000000"/>
          <w:szCs w:val="28"/>
        </w:rPr>
      </w:pPr>
      <w:r w:rsidRPr="00675ACC">
        <w:rPr>
          <w:b w:val="0"/>
          <w:color w:val="000000"/>
          <w:szCs w:val="28"/>
        </w:rPr>
        <w:t>А К Т</w:t>
      </w:r>
    </w:p>
    <w:p w:rsidR="00BF53E7" w:rsidRPr="00675ACC" w:rsidRDefault="00BF53E7" w:rsidP="00BF53E7">
      <w:pPr>
        <w:jc w:val="center"/>
        <w:rPr>
          <w:color w:val="000000"/>
          <w:sz w:val="28"/>
          <w:szCs w:val="28"/>
        </w:rPr>
      </w:pPr>
      <w:r w:rsidRPr="00675ACC">
        <w:rPr>
          <w:color w:val="000000"/>
          <w:sz w:val="28"/>
          <w:szCs w:val="28"/>
        </w:rPr>
        <w:t xml:space="preserve">приема – передачи земельного участка </w:t>
      </w:r>
    </w:p>
    <w:p w:rsidR="00BF53E7" w:rsidRPr="00675ACC" w:rsidRDefault="00BF53E7" w:rsidP="00BF53E7">
      <w:pPr>
        <w:jc w:val="center"/>
        <w:rPr>
          <w:color w:val="000000"/>
          <w:sz w:val="28"/>
          <w:szCs w:val="28"/>
        </w:rPr>
      </w:pPr>
    </w:p>
    <w:p w:rsidR="00BF53E7" w:rsidRPr="00675ACC" w:rsidRDefault="00BF53E7" w:rsidP="00BF53E7">
      <w:pPr>
        <w:jc w:val="center"/>
        <w:rPr>
          <w:color w:val="000000"/>
          <w:sz w:val="28"/>
          <w:szCs w:val="28"/>
        </w:rPr>
      </w:pPr>
    </w:p>
    <w:p w:rsidR="00BF53E7" w:rsidRPr="00675ACC" w:rsidRDefault="00BF53E7" w:rsidP="00BF53E7">
      <w:pPr>
        <w:rPr>
          <w:color w:val="000000"/>
          <w:sz w:val="28"/>
          <w:szCs w:val="28"/>
        </w:rPr>
      </w:pPr>
    </w:p>
    <w:p w:rsidR="00BF53E7" w:rsidRPr="00675ACC" w:rsidRDefault="00BF53E7" w:rsidP="00BF53E7">
      <w:pPr>
        <w:rPr>
          <w:color w:val="000000"/>
          <w:sz w:val="28"/>
          <w:szCs w:val="28"/>
        </w:rPr>
      </w:pPr>
      <w:r w:rsidRPr="00675ACC">
        <w:rPr>
          <w:color w:val="000000"/>
          <w:sz w:val="28"/>
          <w:szCs w:val="28"/>
        </w:rPr>
        <w:t>№_______</w:t>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sidRPr="00675ACC">
        <w:rPr>
          <w:color w:val="000000"/>
          <w:sz w:val="28"/>
          <w:szCs w:val="28"/>
        </w:rPr>
        <w:t xml:space="preserve">«___»__________20___ г. </w:t>
      </w:r>
    </w:p>
    <w:p w:rsidR="00BF53E7" w:rsidRPr="00675ACC" w:rsidRDefault="00BF53E7" w:rsidP="00BF53E7">
      <w:pPr>
        <w:jc w:val="center"/>
        <w:rPr>
          <w:color w:val="000000"/>
          <w:sz w:val="28"/>
          <w:szCs w:val="28"/>
        </w:rPr>
      </w:pPr>
    </w:p>
    <w:p w:rsidR="00BF53E7" w:rsidRPr="006A30C9" w:rsidRDefault="00BF53E7" w:rsidP="00BF53E7">
      <w:pPr>
        <w:ind w:firstLine="709"/>
        <w:jc w:val="both"/>
        <w:rPr>
          <w:color w:val="000000"/>
          <w:sz w:val="28"/>
          <w:szCs w:val="28"/>
        </w:rPr>
      </w:pPr>
      <w:r w:rsidRPr="00675ACC">
        <w:rPr>
          <w:color w:val="000000"/>
          <w:sz w:val="28"/>
          <w:szCs w:val="28"/>
        </w:rPr>
        <w:t>Мы, нижеподписавшиеся,</w:t>
      </w:r>
      <w:r>
        <w:rPr>
          <w:color w:val="000000"/>
          <w:sz w:val="28"/>
          <w:szCs w:val="28"/>
        </w:rPr>
        <w:t xml:space="preserve"> </w:t>
      </w:r>
      <w:r w:rsidRPr="006A30C9">
        <w:rPr>
          <w:color w:val="000000"/>
          <w:sz w:val="28"/>
          <w:szCs w:val="28"/>
        </w:rPr>
        <w:t>Палата имущественных и земельных отношений муниципального района (городского округа) в лице председателя _____________________, действующего на основании Положения, утвержденного ________________, именуемый в дальнейшем Арендодатель, с одной стороны, и ___________________________, паспорт _____ № _______, выданный ___________________________, проживающий: ______________________, именуемый в дальнейшем Арендатор, с другой стороны, составили настоящий акт о нижеследующем:</w:t>
      </w:r>
    </w:p>
    <w:p w:rsidR="00BF53E7" w:rsidRPr="00675ACC" w:rsidRDefault="00BF53E7" w:rsidP="00BF53E7">
      <w:pPr>
        <w:pStyle w:val="af1"/>
        <w:ind w:firstLine="709"/>
        <w:rPr>
          <w:color w:val="000000"/>
          <w:szCs w:val="28"/>
        </w:rPr>
      </w:pPr>
      <w:r>
        <w:rPr>
          <w:color w:val="000000"/>
          <w:szCs w:val="28"/>
        </w:rPr>
        <w:t>1.1. </w:t>
      </w:r>
      <w:r w:rsidRPr="00675ACC">
        <w:rPr>
          <w:color w:val="000000"/>
          <w:szCs w:val="28"/>
        </w:rPr>
        <w:t xml:space="preserve">В соответствии с договором </w:t>
      </w:r>
      <w:r>
        <w:rPr>
          <w:color w:val="000000"/>
          <w:szCs w:val="28"/>
        </w:rPr>
        <w:t xml:space="preserve">аренды земельного участка от </w:t>
      </w:r>
      <w:r w:rsidRPr="00675ACC">
        <w:rPr>
          <w:color w:val="000000"/>
          <w:szCs w:val="28"/>
        </w:rPr>
        <w:t>«___»</w:t>
      </w:r>
      <w:r>
        <w:rPr>
          <w:color w:val="000000"/>
          <w:szCs w:val="28"/>
        </w:rPr>
        <w:t xml:space="preserve"> </w:t>
      </w:r>
      <w:r w:rsidRPr="00675ACC">
        <w:rPr>
          <w:color w:val="000000"/>
          <w:szCs w:val="28"/>
        </w:rPr>
        <w:t xml:space="preserve">_____________ 20___г.  № ______ </w:t>
      </w:r>
      <w:r>
        <w:rPr>
          <w:color w:val="000000"/>
          <w:szCs w:val="28"/>
        </w:rPr>
        <w:t>Арендодатель</w:t>
      </w:r>
      <w:r w:rsidRPr="00675ACC">
        <w:rPr>
          <w:color w:val="000000"/>
          <w:szCs w:val="28"/>
        </w:rPr>
        <w:t xml:space="preserve"> передает, а </w:t>
      </w:r>
      <w:r>
        <w:rPr>
          <w:color w:val="000000"/>
          <w:szCs w:val="28"/>
        </w:rPr>
        <w:t xml:space="preserve">Арендатор </w:t>
      </w:r>
      <w:r w:rsidRPr="00675ACC">
        <w:rPr>
          <w:color w:val="000000"/>
          <w:szCs w:val="28"/>
        </w:rPr>
        <w:t>принимает земельный участок со следующими характеристиками:</w:t>
      </w:r>
    </w:p>
    <w:p w:rsidR="00BF53E7" w:rsidRPr="00675ACC" w:rsidRDefault="00BF53E7" w:rsidP="00BF53E7">
      <w:pPr>
        <w:tabs>
          <w:tab w:val="left" w:pos="142"/>
        </w:tabs>
        <w:ind w:firstLine="709"/>
        <w:rPr>
          <w:color w:val="000000"/>
          <w:sz w:val="28"/>
          <w:szCs w:val="28"/>
        </w:rPr>
      </w:pPr>
      <w:r w:rsidRPr="00675ACC">
        <w:rPr>
          <w:color w:val="000000"/>
          <w:sz w:val="28"/>
          <w:szCs w:val="28"/>
        </w:rPr>
        <w:t xml:space="preserve">1.1.1. Кадастровый номер: 16:03:__________________:____; </w:t>
      </w:r>
    </w:p>
    <w:p w:rsidR="00BF53E7" w:rsidRPr="00675ACC" w:rsidRDefault="00BF53E7" w:rsidP="00BF53E7">
      <w:pPr>
        <w:tabs>
          <w:tab w:val="left" w:pos="142"/>
        </w:tabs>
        <w:ind w:firstLine="709"/>
        <w:rPr>
          <w:color w:val="000000"/>
          <w:sz w:val="28"/>
          <w:szCs w:val="28"/>
        </w:rPr>
      </w:pPr>
      <w:r w:rsidRPr="00675ACC">
        <w:rPr>
          <w:color w:val="000000"/>
          <w:sz w:val="28"/>
          <w:szCs w:val="28"/>
        </w:rPr>
        <w:t>1.1.2. Местонахождение: Российская Федерация, Республика Татарстан, муниципальный район</w:t>
      </w:r>
      <w:r>
        <w:rPr>
          <w:color w:val="000000"/>
          <w:sz w:val="28"/>
          <w:szCs w:val="28"/>
        </w:rPr>
        <w:t xml:space="preserve"> (городской округ)</w:t>
      </w:r>
      <w:r w:rsidRPr="00675ACC">
        <w:rPr>
          <w:color w:val="000000"/>
          <w:sz w:val="28"/>
          <w:szCs w:val="28"/>
        </w:rPr>
        <w:t>, ______________________________;</w:t>
      </w:r>
    </w:p>
    <w:p w:rsidR="00BF53E7" w:rsidRPr="00675ACC" w:rsidRDefault="00BF53E7" w:rsidP="00BF53E7">
      <w:pPr>
        <w:tabs>
          <w:tab w:val="left" w:pos="142"/>
        </w:tabs>
        <w:ind w:firstLine="709"/>
        <w:rPr>
          <w:color w:val="000000"/>
          <w:sz w:val="28"/>
          <w:szCs w:val="28"/>
        </w:rPr>
      </w:pPr>
      <w:r w:rsidRPr="00675ACC">
        <w:rPr>
          <w:color w:val="000000"/>
          <w:sz w:val="28"/>
          <w:szCs w:val="28"/>
        </w:rPr>
        <w:t xml:space="preserve">1.1.3. Общая площадь: ________ (____________________________) кв.м; </w:t>
      </w:r>
    </w:p>
    <w:p w:rsidR="00BF53E7" w:rsidRPr="00675ACC" w:rsidRDefault="00BF53E7" w:rsidP="00BF53E7">
      <w:pPr>
        <w:pStyle w:val="af1"/>
        <w:ind w:firstLine="709"/>
        <w:rPr>
          <w:color w:val="000000"/>
          <w:szCs w:val="28"/>
        </w:rPr>
      </w:pPr>
      <w:r w:rsidRPr="00675ACC">
        <w:rPr>
          <w:color w:val="000000"/>
          <w:szCs w:val="28"/>
        </w:rPr>
        <w:t>1.1.4. Категория - земли ____________________;</w:t>
      </w:r>
    </w:p>
    <w:p w:rsidR="00BF53E7" w:rsidRPr="00675ACC" w:rsidRDefault="00BF53E7" w:rsidP="00BF53E7">
      <w:pPr>
        <w:pStyle w:val="af1"/>
        <w:ind w:firstLine="709"/>
        <w:rPr>
          <w:color w:val="000000"/>
          <w:szCs w:val="28"/>
        </w:rPr>
      </w:pPr>
      <w:r w:rsidRPr="00675ACC">
        <w:rPr>
          <w:color w:val="000000"/>
          <w:szCs w:val="28"/>
        </w:rPr>
        <w:t xml:space="preserve">1.1.5. Разрешенное использование: </w:t>
      </w:r>
      <w:r>
        <w:rPr>
          <w:color w:val="000000"/>
          <w:szCs w:val="28"/>
        </w:rPr>
        <w:t>_________________________________.</w:t>
      </w:r>
    </w:p>
    <w:p w:rsidR="00BF53E7" w:rsidRPr="00675ACC" w:rsidRDefault="00BF53E7" w:rsidP="00BF53E7">
      <w:pPr>
        <w:pStyle w:val="21"/>
        <w:spacing w:line="240" w:lineRule="auto"/>
        <w:ind w:firstLine="709"/>
        <w:rPr>
          <w:color w:val="000000"/>
          <w:sz w:val="28"/>
          <w:szCs w:val="28"/>
        </w:rPr>
      </w:pPr>
      <w:r w:rsidRPr="00675ACC">
        <w:rPr>
          <w:color w:val="000000"/>
          <w:sz w:val="28"/>
          <w:szCs w:val="28"/>
        </w:rPr>
        <w:t xml:space="preserve">2. Настоящий документ подтверждает отсутствие претензий у Покупателя в отношении принимаемого земельного участка. </w:t>
      </w:r>
    </w:p>
    <w:p w:rsidR="00BF53E7" w:rsidRPr="00675ACC" w:rsidRDefault="00BF53E7" w:rsidP="00BF53E7">
      <w:pPr>
        <w:pStyle w:val="21"/>
        <w:spacing w:line="240" w:lineRule="auto"/>
        <w:jc w:val="both"/>
        <w:rPr>
          <w:color w:val="000000"/>
          <w:sz w:val="28"/>
          <w:szCs w:val="28"/>
        </w:rPr>
      </w:pPr>
      <w:r w:rsidRPr="00675ACC">
        <w:rPr>
          <w:color w:val="000000"/>
          <w:sz w:val="28"/>
          <w:szCs w:val="28"/>
        </w:rPr>
        <w:t>Акт составлен в трех экземплярах, каждый из которых имеет одинаковую юридическую силу.</w:t>
      </w:r>
    </w:p>
    <w:p w:rsidR="00BF53E7" w:rsidRPr="00675ACC" w:rsidRDefault="00BF53E7" w:rsidP="00BF53E7">
      <w:pPr>
        <w:jc w:val="both"/>
        <w:rPr>
          <w:color w:val="000000"/>
          <w:sz w:val="28"/>
          <w:szCs w:val="28"/>
        </w:rPr>
      </w:pPr>
    </w:p>
    <w:p w:rsidR="00BF53E7" w:rsidRPr="00675ACC" w:rsidRDefault="00BF53E7" w:rsidP="00BF53E7">
      <w:pPr>
        <w:jc w:val="center"/>
        <w:rPr>
          <w:color w:val="000000"/>
          <w:sz w:val="28"/>
          <w:szCs w:val="28"/>
        </w:rPr>
      </w:pPr>
      <w:r w:rsidRPr="00675ACC">
        <w:rPr>
          <w:color w:val="000000"/>
          <w:sz w:val="28"/>
          <w:szCs w:val="28"/>
        </w:rPr>
        <w:t>Печати и подписи сторон:</w:t>
      </w:r>
    </w:p>
    <w:p w:rsidR="00BF53E7" w:rsidRPr="00675ACC" w:rsidRDefault="00BF53E7" w:rsidP="00BF53E7">
      <w:pPr>
        <w:jc w:val="both"/>
        <w:rPr>
          <w:color w:val="000000"/>
          <w:sz w:val="28"/>
          <w:szCs w:val="28"/>
        </w:rPr>
      </w:pPr>
    </w:p>
    <w:p w:rsidR="00BF53E7" w:rsidRPr="00675ACC" w:rsidRDefault="00BF53E7" w:rsidP="00BF53E7">
      <w:pPr>
        <w:jc w:val="both"/>
        <w:rPr>
          <w:color w:val="000000"/>
          <w:sz w:val="28"/>
          <w:szCs w:val="28"/>
        </w:rPr>
      </w:pPr>
    </w:p>
    <w:p w:rsidR="00BF53E7" w:rsidRPr="00675ACC" w:rsidRDefault="00BF53E7" w:rsidP="00BF53E7">
      <w:pPr>
        <w:pStyle w:val="af1"/>
        <w:rPr>
          <w:color w:val="000000"/>
          <w:szCs w:val="28"/>
        </w:rPr>
      </w:pPr>
      <w:r w:rsidRPr="00675ACC">
        <w:rPr>
          <w:color w:val="000000"/>
          <w:szCs w:val="28"/>
        </w:rPr>
        <w:t xml:space="preserve">От имени                                                                                    От имени  </w:t>
      </w:r>
    </w:p>
    <w:p w:rsidR="00BF53E7" w:rsidRPr="00675ACC" w:rsidRDefault="00BF53E7" w:rsidP="00BF53E7">
      <w:pPr>
        <w:pStyle w:val="af1"/>
        <w:rPr>
          <w:color w:val="000000"/>
          <w:szCs w:val="28"/>
        </w:rPr>
      </w:pPr>
      <w:r>
        <w:rPr>
          <w:color w:val="000000"/>
          <w:szCs w:val="28"/>
        </w:rPr>
        <w:t>Арендодателя</w:t>
      </w:r>
      <w:r w:rsidRPr="00675ACC">
        <w:rPr>
          <w:color w:val="000000"/>
          <w:szCs w:val="28"/>
        </w:rPr>
        <w:t xml:space="preserve">                                                                             </w:t>
      </w:r>
      <w:r>
        <w:rPr>
          <w:color w:val="000000"/>
          <w:szCs w:val="28"/>
        </w:rPr>
        <w:t>Арендатора</w:t>
      </w:r>
    </w:p>
    <w:p w:rsidR="00BF53E7" w:rsidRPr="00675ACC" w:rsidRDefault="00BF53E7" w:rsidP="00BF53E7">
      <w:pPr>
        <w:pStyle w:val="af1"/>
        <w:rPr>
          <w:color w:val="000000"/>
          <w:szCs w:val="28"/>
        </w:rPr>
      </w:pPr>
      <w:r w:rsidRPr="00675ACC">
        <w:rPr>
          <w:color w:val="000000"/>
          <w:szCs w:val="28"/>
        </w:rPr>
        <w:t>____________                                                                             ______________</w:t>
      </w:r>
    </w:p>
    <w:p w:rsidR="00BF53E7" w:rsidRPr="00675ACC" w:rsidRDefault="00BF53E7" w:rsidP="00BF53E7">
      <w:pPr>
        <w:pStyle w:val="af1"/>
        <w:rPr>
          <w:color w:val="000000"/>
          <w:szCs w:val="28"/>
        </w:rPr>
      </w:pPr>
    </w:p>
    <w:p w:rsidR="00BF53E7" w:rsidRPr="00675ACC" w:rsidRDefault="00BF53E7" w:rsidP="00BF53E7">
      <w:pPr>
        <w:rPr>
          <w:color w:val="000000"/>
          <w:sz w:val="28"/>
          <w:szCs w:val="28"/>
        </w:rPr>
      </w:pPr>
      <w:r w:rsidRPr="00675ACC">
        <w:rPr>
          <w:color w:val="000000"/>
          <w:sz w:val="28"/>
          <w:szCs w:val="28"/>
        </w:rPr>
        <w:t>____________                                                                                   ______________</w:t>
      </w:r>
    </w:p>
    <w:p w:rsidR="00BF53E7" w:rsidRDefault="00BF53E7" w:rsidP="00BF53E7">
      <w:pPr>
        <w:rPr>
          <w:color w:val="000000"/>
          <w:sz w:val="28"/>
          <w:szCs w:val="28"/>
        </w:rPr>
        <w:sectPr w:rsidR="00BF53E7" w:rsidSect="001E3990">
          <w:pgSz w:w="11907" w:h="16840"/>
          <w:pgMar w:top="1134" w:right="868" w:bottom="1134" w:left="1134" w:header="720" w:footer="720" w:gutter="0"/>
          <w:cols w:space="720"/>
        </w:sectPr>
      </w:pPr>
    </w:p>
    <w:p w:rsidR="00BF53E7" w:rsidRPr="00636A01" w:rsidRDefault="00BF53E7" w:rsidP="00BF53E7">
      <w:pPr>
        <w:tabs>
          <w:tab w:val="left" w:pos="8535"/>
          <w:tab w:val="right" w:pos="10255"/>
        </w:tabs>
        <w:ind w:firstLine="7513"/>
        <w:jc w:val="right"/>
        <w:rPr>
          <w:rFonts w:ascii="Times New Roman CYR" w:hAnsi="Times New Roman CYR" w:cs="Times New Roman CYR"/>
          <w:sz w:val="28"/>
          <w:szCs w:val="28"/>
        </w:rPr>
      </w:pPr>
      <w:r w:rsidRPr="00636A01">
        <w:rPr>
          <w:rFonts w:ascii="Times New Roman CYR" w:hAnsi="Times New Roman CYR" w:cs="Times New Roman CYR"/>
          <w:sz w:val="28"/>
          <w:szCs w:val="28"/>
        </w:rPr>
        <w:lastRenderedPageBreak/>
        <w:t>Приложение №6</w:t>
      </w:r>
    </w:p>
    <w:p w:rsidR="00BF53E7" w:rsidRPr="00636A01" w:rsidRDefault="00BF53E7" w:rsidP="00BF53E7">
      <w:pPr>
        <w:pStyle w:val="ConsPlusNonformat"/>
        <w:ind w:left="5245" w:hanging="29"/>
        <w:jc w:val="both"/>
        <w:rPr>
          <w:color w:val="000000"/>
          <w:sz w:val="28"/>
          <w:szCs w:val="28"/>
        </w:rPr>
      </w:pPr>
    </w:p>
    <w:p w:rsidR="00BF53E7" w:rsidRPr="00636A01" w:rsidRDefault="00BF53E7" w:rsidP="00BF53E7">
      <w:pPr>
        <w:autoSpaceDE w:val="0"/>
        <w:autoSpaceDN w:val="0"/>
        <w:adjustRightInd w:val="0"/>
        <w:jc w:val="both"/>
        <w:rPr>
          <w:sz w:val="28"/>
          <w:szCs w:val="28"/>
        </w:rPr>
      </w:pPr>
    </w:p>
    <w:p w:rsidR="00BF53E7" w:rsidRPr="00636A01" w:rsidRDefault="00BF53E7" w:rsidP="00BF53E7">
      <w:pPr>
        <w:autoSpaceDE w:val="0"/>
        <w:autoSpaceDN w:val="0"/>
        <w:adjustRightInd w:val="0"/>
        <w:jc w:val="center"/>
        <w:rPr>
          <w:bCs/>
          <w:sz w:val="28"/>
          <w:szCs w:val="28"/>
        </w:rPr>
      </w:pPr>
      <w:r w:rsidRPr="00636A01">
        <w:rPr>
          <w:bCs/>
          <w:sz w:val="28"/>
          <w:szCs w:val="28"/>
        </w:rPr>
        <w:t>Выписка из Перечня документов, подтверждающих право заявителя на приобретение</w:t>
      </w:r>
    </w:p>
    <w:p w:rsidR="00BF53E7" w:rsidRPr="00636A01" w:rsidRDefault="00BF53E7" w:rsidP="00BF53E7">
      <w:pPr>
        <w:autoSpaceDE w:val="0"/>
        <w:autoSpaceDN w:val="0"/>
        <w:adjustRightInd w:val="0"/>
        <w:jc w:val="center"/>
        <w:rPr>
          <w:bCs/>
          <w:sz w:val="28"/>
          <w:szCs w:val="28"/>
        </w:rPr>
      </w:pPr>
      <w:r w:rsidRPr="00636A01">
        <w:rPr>
          <w:bCs/>
          <w:sz w:val="28"/>
          <w:szCs w:val="28"/>
        </w:rPr>
        <w:t xml:space="preserve">земельного участка без проведения торгов </w:t>
      </w:r>
    </w:p>
    <w:tbl>
      <w:tblPr>
        <w:tblW w:w="0" w:type="auto"/>
        <w:tblInd w:w="62" w:type="dxa"/>
        <w:tblLayout w:type="fixed"/>
        <w:tblCellMar>
          <w:top w:w="75" w:type="dxa"/>
          <w:left w:w="0" w:type="dxa"/>
          <w:bottom w:w="75" w:type="dxa"/>
          <w:right w:w="0" w:type="dxa"/>
        </w:tblCellMar>
        <w:tblLook w:val="0000"/>
      </w:tblPr>
      <w:tblGrid>
        <w:gridCol w:w="690"/>
        <w:gridCol w:w="2459"/>
        <w:gridCol w:w="1881"/>
        <w:gridCol w:w="2141"/>
        <w:gridCol w:w="2156"/>
        <w:gridCol w:w="4707"/>
      </w:tblGrid>
      <w:tr w:rsidR="00BF53E7" w:rsidRPr="00636A01" w:rsidTr="001E3990">
        <w:tc>
          <w:tcPr>
            <w:tcW w:w="6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п/п</w:t>
            </w:r>
          </w:p>
        </w:tc>
        <w:tc>
          <w:tcPr>
            <w:tcW w:w="245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Основание предоставления земельного участка без проведения торгов</w:t>
            </w:r>
          </w:p>
        </w:tc>
        <w:tc>
          <w:tcPr>
            <w:tcW w:w="188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Вид права, на котором осуществляется предоставление земельного участка бесплатно или за плату</w:t>
            </w:r>
          </w:p>
        </w:tc>
        <w:tc>
          <w:tcPr>
            <w:tcW w:w="214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Заявитель</w:t>
            </w:r>
          </w:p>
        </w:tc>
        <w:tc>
          <w:tcPr>
            <w:tcW w:w="21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Земельный участок</w:t>
            </w:r>
          </w:p>
        </w:tc>
        <w:tc>
          <w:tcPr>
            <w:tcW w:w="470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Документы, подтверждающие право заявителя на приобретение земельного участка без проведения торгов и прилагаемые к заявлению о приобретении прав на земельный участок </w:t>
            </w:r>
            <w:hyperlink w:anchor="Par816" w:history="1">
              <w:r w:rsidRPr="00636A01">
                <w:rPr>
                  <w:color w:val="0000FF"/>
                  <w:sz w:val="28"/>
                  <w:szCs w:val="28"/>
                </w:rPr>
                <w:t>&lt;1&gt;</w:t>
              </w:r>
            </w:hyperlink>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21.</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28" w:history="1">
              <w:r w:rsidRPr="00636A01">
                <w:rPr>
                  <w:color w:val="0000FF"/>
                  <w:sz w:val="28"/>
                  <w:szCs w:val="28"/>
                </w:rPr>
                <w:t>Подпункт 1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Юридическое лицо</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Определяется в соответствии с указом или распоряжением Президента Российской Федерации</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Указ или распоряжение Президента Российской Федерации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 Выписка из ЕГРЮЛ о юридическом </w:t>
            </w:r>
            <w:r w:rsidRPr="00636A01">
              <w:rPr>
                <w:sz w:val="28"/>
                <w:szCs w:val="28"/>
              </w:rPr>
              <w:lastRenderedPageBreak/>
              <w:t>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22.</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29" w:history="1">
              <w:r w:rsidRPr="00636A01">
                <w:rPr>
                  <w:color w:val="0000FF"/>
                  <w:sz w:val="28"/>
                  <w:szCs w:val="28"/>
                </w:rPr>
                <w:t>Подпункт 2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Юридическое лицо</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Земельный участок, предназначенный для размещения объектов социально-культурного и коммунально-бытового назначения, реализации масштабных инвестиционных проектов</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Распоряжение Правительства Российской Федерации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23.</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30" w:history="1">
              <w:r w:rsidRPr="00636A01">
                <w:rPr>
                  <w:color w:val="0000FF"/>
                  <w:sz w:val="28"/>
                  <w:szCs w:val="28"/>
                </w:rPr>
                <w:t>Подпункт 3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Юридическое лицо</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Земельный участок, предназначенный для размещения объектов социально-культурного назначения, реализации масштабных </w:t>
            </w:r>
            <w:r w:rsidRPr="00636A01">
              <w:rPr>
                <w:sz w:val="28"/>
                <w:szCs w:val="28"/>
              </w:rPr>
              <w:lastRenderedPageBreak/>
              <w:t>инвестиционных проектов</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 Распоряжение высшего должностного лица субъекта Российской Федерации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 Кадастровый паспорт </w:t>
            </w:r>
            <w:r w:rsidRPr="00636A01">
              <w:rPr>
                <w:sz w:val="28"/>
                <w:szCs w:val="28"/>
              </w:rPr>
              <w:lastRenderedPageBreak/>
              <w:t>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24.</w:t>
            </w:r>
          </w:p>
        </w:tc>
        <w:tc>
          <w:tcPr>
            <w:tcW w:w="2459"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31" w:history="1">
              <w:r w:rsidRPr="00636A01">
                <w:rPr>
                  <w:color w:val="0000FF"/>
                  <w:sz w:val="28"/>
                  <w:szCs w:val="28"/>
                </w:rPr>
                <w:t>Подпункт 4 пункта 2 статьи 39.6</w:t>
              </w:r>
            </w:hyperlink>
            <w:r w:rsidRPr="00636A01">
              <w:rPr>
                <w:sz w:val="28"/>
                <w:szCs w:val="28"/>
              </w:rPr>
              <w:t xml:space="preserve"> Земельного кодекса</w:t>
            </w:r>
          </w:p>
        </w:tc>
        <w:tc>
          <w:tcPr>
            <w:tcW w:w="188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Юридическое лицо</w:t>
            </w:r>
          </w:p>
        </w:tc>
        <w:tc>
          <w:tcPr>
            <w:tcW w:w="2156"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Земельный участок, предназначенный для выполнения международных обязательств</w:t>
            </w:r>
          </w:p>
        </w:tc>
        <w:tc>
          <w:tcPr>
            <w:tcW w:w="4707" w:type="dxa"/>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Договор, соглашение или иной документ, предусматривающий выполнение международных обязательств</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25.</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32" w:history="1">
              <w:r w:rsidRPr="00636A01">
                <w:rPr>
                  <w:color w:val="0000FF"/>
                  <w:sz w:val="28"/>
                  <w:szCs w:val="28"/>
                </w:rPr>
                <w:t>Подпункт 4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Юридическое лицо</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Земельный участок, предназначенный для размещения объектов, предназначенных для обеспечения электро-, тепло-, газо- и водоснабжения, водоотведения, связи, нефтепроводов, объектов </w:t>
            </w:r>
            <w:r w:rsidRPr="00636A01">
              <w:rPr>
                <w:sz w:val="28"/>
                <w:szCs w:val="28"/>
              </w:rPr>
              <w:lastRenderedPageBreak/>
              <w:t>федерального, регионального или местного значения</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Справка уполномоченного органа об отнесении объекта к объектам регионального или местного значения</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 Выписка из ЕГРЮЛ о юридическом </w:t>
            </w:r>
            <w:r w:rsidRPr="00636A01">
              <w:rPr>
                <w:sz w:val="28"/>
                <w:szCs w:val="28"/>
              </w:rPr>
              <w:lastRenderedPageBreak/>
              <w:t>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26.</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33" w:history="1">
              <w:r w:rsidRPr="00636A01">
                <w:rPr>
                  <w:color w:val="0000FF"/>
                  <w:sz w:val="28"/>
                  <w:szCs w:val="28"/>
                </w:rPr>
                <w:t>Подпункт 5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Арендатор земельного участка, находящегося в государственной или муниципальной собственности, из которого образован испрашиваемый земельный участок</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Земельный участок, образованный из земельного участка, находящегося в государственной или муниципальной собственности</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Решение, на основании которого образован испрашиваемый земельный участок, принятое до 1 марта 2015 г. Договор аренды исходного земельного участка в случае, если такой договор заключен до дня вступления в силу Федерального </w:t>
            </w:r>
            <w:hyperlink r:id="rId234" w:history="1">
              <w:r w:rsidRPr="00636A01">
                <w:rPr>
                  <w:color w:val="0000FF"/>
                  <w:sz w:val="28"/>
                  <w:szCs w:val="28"/>
                </w:rPr>
                <w:t>закона</w:t>
              </w:r>
            </w:hyperlink>
            <w:r w:rsidRPr="00636A01">
              <w:rPr>
                <w:sz w:val="28"/>
                <w:szCs w:val="28"/>
              </w:rPr>
              <w:t xml:space="preserve"> от 21 июля 1997 года N 122-ФЗ "О государственной регистрации прав на недвижимое имущество и сделок с ним" </w:t>
            </w:r>
            <w:hyperlink r:id="rId235" w:history="1">
              <w:r w:rsidRPr="00636A01">
                <w:rPr>
                  <w:color w:val="0000FF"/>
                  <w:sz w:val="28"/>
                  <w:szCs w:val="28"/>
                </w:rPr>
                <w:t>&lt;5&gt;</w:t>
              </w:r>
            </w:hyperlink>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27.</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36" w:history="1">
              <w:r w:rsidRPr="00636A01">
                <w:rPr>
                  <w:color w:val="0000FF"/>
                  <w:sz w:val="28"/>
                  <w:szCs w:val="28"/>
                </w:rPr>
                <w:t>Подпункт 5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Арендатор земельного участка, предоставленного для комплексного освоения территории, из которого образован испрашиваемый земельный участок</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Земельный участок, образованный из земельного участка, находящегося в государственной или муниципальной собственности, предоставленного для комплексного освоения территории лицу, с которым был заключен договор аренды такого земельного участка</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Договор о комплексном освоении территории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Утвержденный проект планировки и утвержденный проект межевания территории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(за исключением случаев образования земельных участков, государственная собственность на которые не разграничена)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28.</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37" w:history="1">
              <w:r w:rsidRPr="00636A01">
                <w:rPr>
                  <w:color w:val="0000FF"/>
                  <w:sz w:val="28"/>
                  <w:szCs w:val="28"/>
                </w:rPr>
                <w:t>Подпункт 6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Член некоммерческой организации, созданной гражданами, </w:t>
            </w:r>
            <w:r w:rsidRPr="00636A01">
              <w:rPr>
                <w:sz w:val="28"/>
                <w:szCs w:val="28"/>
              </w:rPr>
              <w:lastRenderedPageBreak/>
              <w:t>которой предоставлен земельный участок для комплексного освоения в целях индивидуального жилищного строительства</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Земельный участок, предназначенный для индивидуальног</w:t>
            </w:r>
            <w:r w:rsidRPr="00636A01">
              <w:rPr>
                <w:sz w:val="28"/>
                <w:szCs w:val="28"/>
              </w:rPr>
              <w:lastRenderedPageBreak/>
              <w:t>о жилищного строительства, образованный в результате раздела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Договор о комплексном освоении территории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Документ, подтверждающий членство заявителя в некоммерческой организации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Решение общего собрания членов некоммерческой организации о распределении испрашиваемого земельного участка заявителю</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Утвержденный проект планировки и утвержденный проект межевания территории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29.</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38" w:history="1">
              <w:r w:rsidRPr="00636A01">
                <w:rPr>
                  <w:color w:val="0000FF"/>
                  <w:sz w:val="28"/>
                  <w:szCs w:val="28"/>
                </w:rPr>
                <w:t>Подпункт 6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Некоммерческая организация, созданная гражданами, которой предоставлен земельный </w:t>
            </w:r>
            <w:r w:rsidRPr="00636A01">
              <w:rPr>
                <w:sz w:val="28"/>
                <w:szCs w:val="28"/>
              </w:rPr>
              <w:lastRenderedPageBreak/>
              <w:t>участок для комплексного освоения в целях индивидуального жилищного строительства</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 xml:space="preserve">Земельный участок, предназначенный для индивидуального жилищного строительства, </w:t>
            </w:r>
            <w:r w:rsidRPr="00636A01">
              <w:rPr>
                <w:sz w:val="28"/>
                <w:szCs w:val="28"/>
              </w:rPr>
              <w:lastRenderedPageBreak/>
              <w:t>образованный в результате раздела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Договор о комплексном освоении территории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Решение органа некоммерческой организации о приобретении земельного участка</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 Утвержденный проект планировки </w:t>
            </w:r>
            <w:r w:rsidRPr="00636A01">
              <w:rPr>
                <w:sz w:val="28"/>
                <w:szCs w:val="28"/>
              </w:rPr>
              <w:lastRenderedPageBreak/>
              <w:t>и утвержденный проект межевания территории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30.</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39" w:history="1">
              <w:r w:rsidRPr="00636A01">
                <w:rPr>
                  <w:color w:val="0000FF"/>
                  <w:sz w:val="28"/>
                  <w:szCs w:val="28"/>
                </w:rPr>
                <w:t>Подпункт 7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Член некоммерческой организации, созданной гражданами, которой предоставлен земельный участок для садоводства, </w:t>
            </w:r>
            <w:r w:rsidRPr="00636A01">
              <w:rPr>
                <w:sz w:val="28"/>
                <w:szCs w:val="28"/>
              </w:rPr>
              <w:lastRenderedPageBreak/>
              <w:t>огородничества, дачного хозяйства</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Земельный участок, предназначенный для садоводства или огородничества, образованный из земельного участка, предоставленног</w:t>
            </w:r>
            <w:r w:rsidRPr="00636A01">
              <w:rPr>
                <w:sz w:val="28"/>
                <w:szCs w:val="28"/>
              </w:rPr>
              <w:lastRenderedPageBreak/>
              <w:t>о некоммерческой организации для садоводства, огородничества, дачного хозяйства</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Решение уполномоченного органа о предоставлении земельного участка некоммерческой организации для садоводства, огородничества, дачного хозяйства, за исключением случаев, если такое право зарегистрировано в ЕГРП</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Документ, подтверждающий членство заявителя в некоммерческой организации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Решение органа некоммерческой организации о распределении земельного участка заявителю</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Утвержденный проект межевания территории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Проект организации и застройки территории некоммерческого объединения (в случае отсутствия утвержденного проекта межевания территории)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некоммерческой организации, членом которой является гражданин</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31.</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40" w:history="1">
              <w:r w:rsidRPr="00636A01">
                <w:rPr>
                  <w:color w:val="0000FF"/>
                  <w:sz w:val="28"/>
                  <w:szCs w:val="28"/>
                </w:rPr>
                <w:t>Подпункт 8 пункта 2 статьи 39.6</w:t>
              </w:r>
            </w:hyperlink>
            <w:r w:rsidRPr="00636A01">
              <w:rPr>
                <w:sz w:val="28"/>
                <w:szCs w:val="28"/>
              </w:rPr>
              <w:t xml:space="preserve"> Земельного </w:t>
            </w:r>
            <w:r w:rsidRPr="00636A01">
              <w:rPr>
                <w:sz w:val="28"/>
                <w:szCs w:val="28"/>
              </w:rPr>
              <w:lastRenderedPageBreak/>
              <w:t>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Некоммерческая организация, созданная </w:t>
            </w:r>
            <w:r w:rsidRPr="00636A01">
              <w:rPr>
                <w:sz w:val="28"/>
                <w:szCs w:val="28"/>
              </w:rPr>
              <w:lastRenderedPageBreak/>
              <w:t>гражданами, которой предоставлен земельный участок для садоводства, огородничества, дачного хозяйства, комплексного освоения территории в целях индивидуального жилищного строительства</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 xml:space="preserve">Ограниченный в обороте земельный </w:t>
            </w:r>
            <w:r w:rsidRPr="00636A01">
              <w:rPr>
                <w:sz w:val="28"/>
                <w:szCs w:val="28"/>
              </w:rPr>
              <w:lastRenderedPageBreak/>
              <w:t>участок, образованный в результате раздела земельного участка, предоставленного некоммерческой организации, созданной гражданами, для ведения садоводства, огородничества, и относящийся к имуществу общего пользования</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 xml:space="preserve">Документы, удостоверяющие (устанавливающие) права заявителя на испрашиваемый земельный </w:t>
            </w:r>
            <w:r w:rsidRPr="00636A01">
              <w:rPr>
                <w:sz w:val="28"/>
                <w:szCs w:val="28"/>
              </w:rPr>
              <w:lastRenderedPageBreak/>
              <w:t>участок, если право на такой земельный участок не зарегистрировано в ЕГРП</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Решение органа некоммерческой организации о приобретении земельного участка</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Утвержденный проект межевания территории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Проект организации и застройки территории некоммерческого объединения (в случае отсутствия утвержденного проекта межевания территории)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32.</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41" w:history="1">
              <w:r w:rsidRPr="00636A01">
                <w:rPr>
                  <w:color w:val="0000FF"/>
                  <w:sz w:val="28"/>
                  <w:szCs w:val="28"/>
                </w:rPr>
                <w:t>Подпункт 9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Собственник здания, сооружения, помещений в них и (или) лицо, которому эти объекты недвижимости предоставлены на праве хозяйственного ведения или в случаях, предусмотренных </w:t>
            </w:r>
            <w:hyperlink r:id="rId242" w:history="1">
              <w:r w:rsidRPr="00636A01">
                <w:rPr>
                  <w:color w:val="0000FF"/>
                  <w:sz w:val="28"/>
                  <w:szCs w:val="28"/>
                </w:rPr>
                <w:t>статьей 39.20</w:t>
              </w:r>
            </w:hyperlink>
            <w:r w:rsidRPr="00636A01">
              <w:rPr>
                <w:sz w:val="28"/>
                <w:szCs w:val="28"/>
              </w:rPr>
              <w:t xml:space="preserve"> Земельного кодекса, на праве оперативного управления</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Земельный участок, на котором расположены здания, сооружения</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Документы, удостоверяющие (устанавливающие) права заявителя на здание, сооружение, если право на такое здание, сооружение не зарегистрировано в ЕГРП</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Документы, удостоверяющие (устанавливающие) права заявителя на испрашиваемый земельный участок, если право на такой земельный участок не зарегистрировано в ЕГРП</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Сообщение заявителя (заявителей), содержащее перечень всех зданий, сооружений, расположенных на испрашиваемом земельном участке с указанием их кадастровых (условных, инвентарных) номеров и адресных ориентиров</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w:t>
            </w:r>
            <w:r w:rsidRPr="00636A01">
              <w:rPr>
                <w:sz w:val="28"/>
                <w:szCs w:val="28"/>
              </w:rPr>
              <w:lastRenderedPageBreak/>
              <w:t>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33.</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43" w:history="1">
              <w:r w:rsidRPr="00636A01">
                <w:rPr>
                  <w:color w:val="0000FF"/>
                  <w:sz w:val="28"/>
                  <w:szCs w:val="28"/>
                </w:rPr>
                <w:t>Подпункт 10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Собственник объекта незавершенного строительства</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Земельный участок, на котором расположен объект незавершенного строительства</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Документы, удостоверяющие (устанавливающие) права заявителя на здание, сооружение, если право на такое здание, сооружение не зарегистрировано в ЕГРП</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Документы, удостоверяющие (устанавливающие) права заявителя на испрашиваемый земельный участок, если право на такой земельный участок не зарегистрировано в ЕГРП</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Сообщение заявителя (заявителей), содержащее перечень всех зданий, сооружений, расположенных на испрашиваемом земельном участке, с указанием их кадастровых (условных, инвентарных) номеров и адресных ориентиров</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 Выписка из ЕГРП о правах на </w:t>
            </w:r>
            <w:r w:rsidRPr="00636A01">
              <w:rPr>
                <w:sz w:val="28"/>
                <w:szCs w:val="28"/>
              </w:rPr>
              <w:lastRenderedPageBreak/>
              <w:t>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34.</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44" w:history="1">
              <w:r w:rsidRPr="00636A01">
                <w:rPr>
                  <w:color w:val="0000FF"/>
                  <w:sz w:val="28"/>
                  <w:szCs w:val="28"/>
                </w:rPr>
                <w:t>Подпункт 11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Юридическое лицо, использующее земельный участок на праве постоянного (бессрочного) пользования</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Земельный участок, принадлежащий юридическому лицу на праве постоянного (бессрочного) пользования</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Документы, удостоверяющие (устанавливающие) права заявителя на испрашиваемый земельный участок, если право на такой земельный участок не зарегистрировано в ЕГРП</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35.</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45" w:history="1">
              <w:r w:rsidRPr="00636A01">
                <w:rPr>
                  <w:color w:val="0000FF"/>
                  <w:sz w:val="28"/>
                  <w:szCs w:val="28"/>
                </w:rPr>
                <w:t xml:space="preserve">Подпункт 12 </w:t>
              </w:r>
              <w:r w:rsidRPr="00636A01">
                <w:rPr>
                  <w:color w:val="0000FF"/>
                  <w:sz w:val="28"/>
                  <w:szCs w:val="28"/>
                </w:rPr>
                <w:lastRenderedPageBreak/>
                <w:t>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Крестьянское </w:t>
            </w:r>
            <w:r w:rsidRPr="00636A01">
              <w:rPr>
                <w:sz w:val="28"/>
                <w:szCs w:val="28"/>
              </w:rPr>
              <w:lastRenderedPageBreak/>
              <w:t>(фермерское) хозяйство или сельскохозяйственная организация, использующая земельный участок, находящийся в муниципальной собственности и выделенный в счет земельных долей, находящихся в муниципальной собственности</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 xml:space="preserve">Земельный </w:t>
            </w:r>
            <w:r w:rsidRPr="00636A01">
              <w:rPr>
                <w:sz w:val="28"/>
                <w:szCs w:val="28"/>
              </w:rPr>
              <w:lastRenderedPageBreak/>
              <w:t>участок, находящийся в муниципальной собственности и выделенный в счет земельных долей, находящихся в муниципальной собственности</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 xml:space="preserve">* Кадастровый паспорт </w:t>
            </w:r>
            <w:r w:rsidRPr="00636A01">
              <w:rPr>
                <w:sz w:val="28"/>
                <w:szCs w:val="28"/>
              </w:rPr>
              <w:lastRenderedPageBreak/>
              <w:t>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ЕГРИП об индивидуальном предпринимателе,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36.</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46" w:history="1">
              <w:r w:rsidRPr="00636A01">
                <w:rPr>
                  <w:color w:val="0000FF"/>
                  <w:sz w:val="28"/>
                  <w:szCs w:val="28"/>
                </w:rPr>
                <w:t>Подпункт 13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Лицо, с которым заключен договор о развитии застроенной территории</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Земельный участок, образованный в границах застроенной территории, в отношении которой заключен договор о ее развитии</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Договор о развитии застроенной территории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 Выписка из ЕГРП о правах на приобретаемый земельный участок (за исключением случаев образования земельных участков, государственная собственность на которые не </w:t>
            </w:r>
            <w:r w:rsidRPr="00636A01">
              <w:rPr>
                <w:sz w:val="28"/>
                <w:szCs w:val="28"/>
              </w:rPr>
              <w:lastRenderedPageBreak/>
              <w:t>разграничена)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Утвержденный проект планировки и утвержденный проект межевания территории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37.</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47" w:history="1">
              <w:r w:rsidRPr="00636A01">
                <w:rPr>
                  <w:color w:val="0000FF"/>
                  <w:sz w:val="28"/>
                  <w:szCs w:val="28"/>
                </w:rPr>
                <w:t>Подпункт 13.1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Юридическое лицо, с которым заключен договор об освоении территории в целях строительства жилья экономического класса</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Земельный участок, предназначенный для освоения территории в целях строительства жилья экономического класса</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Договор об освоении территории в целях строительства жилья экономического класса</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Утвержденный проект планировки и утвержденный проект межевания территории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38.</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48" w:history="1">
              <w:r w:rsidRPr="00636A01">
                <w:rPr>
                  <w:color w:val="0000FF"/>
                  <w:sz w:val="28"/>
                  <w:szCs w:val="28"/>
                </w:rPr>
                <w:t>Подпункт 13.1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Юридическое лицо, с которым заключен договор о комплексном освоении территории в целях строительства жилья экономического класса</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Земельный участок, предназначенный для комплексного освоения территории в целях строительства жилья экономического класса</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Договор о комплексном освоении территории в целях строительства жилья экономического класса</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Утвержденный проект планировки и утвержденный проект межевания территории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39.</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49" w:history="1">
              <w:r w:rsidRPr="00636A01">
                <w:rPr>
                  <w:color w:val="0000FF"/>
                  <w:sz w:val="28"/>
                  <w:szCs w:val="28"/>
                </w:rPr>
                <w:t>Подпункт 14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Гражданин, имеющий право на первоочередное или внеочередное </w:t>
            </w:r>
            <w:r w:rsidRPr="00636A01">
              <w:rPr>
                <w:sz w:val="28"/>
                <w:szCs w:val="28"/>
              </w:rPr>
              <w:lastRenderedPageBreak/>
              <w:t>приобретение земельных участков</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 xml:space="preserve">Случаи предоставления земельных участков устанавливаются федеральным </w:t>
            </w:r>
            <w:r w:rsidRPr="00636A01">
              <w:rPr>
                <w:sz w:val="28"/>
                <w:szCs w:val="28"/>
              </w:rPr>
              <w:lastRenderedPageBreak/>
              <w:t>законом или законом субъекта Российской Федерации</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 xml:space="preserve">Выданный уполномоченным органом документ, подтверждающий принадлежность гражданина к категории граждан, обладающих правом на первоочередное или внеочередное приобретение </w:t>
            </w:r>
            <w:r w:rsidRPr="00636A01">
              <w:rPr>
                <w:sz w:val="28"/>
                <w:szCs w:val="28"/>
              </w:rPr>
              <w:lastRenderedPageBreak/>
              <w:t>земельных участков</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 (в случае если заявитель указал кадастровый номер земельного участка в заявлении)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40.</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50" w:history="1">
              <w:r w:rsidRPr="00636A01">
                <w:rPr>
                  <w:color w:val="0000FF"/>
                  <w:sz w:val="28"/>
                  <w:szCs w:val="28"/>
                </w:rPr>
                <w:t>Подпункт 15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Гражданин, подавший заявление о предварительном согласовании предоставления земельного участка или о предоставлении земельного участка для индивидуальног</w:t>
            </w:r>
            <w:r w:rsidRPr="00636A01">
              <w:rPr>
                <w:sz w:val="28"/>
                <w:szCs w:val="28"/>
              </w:rPr>
              <w:lastRenderedPageBreak/>
              <w:t>о жилищного строительства, ведения личного подсобного хозяйства в границах населенного пункта, садоводства, дачного хозяйства</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 xml:space="preserve">Земельный участок, предназначенный для индивидуального жилищного строительства, ведения личного подсобного хозяйства в границах населенного </w:t>
            </w:r>
            <w:r w:rsidRPr="00636A01">
              <w:rPr>
                <w:sz w:val="28"/>
                <w:szCs w:val="28"/>
              </w:rPr>
              <w:lastRenderedPageBreak/>
              <w:t>пункта, садоводства, дачного хозяйства</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Решение о предварительном согласовании предоставления земельного участка, если такое решение принято иным уполномоченным органом</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 (в случае если заявитель указал кадастровый номер земельного участка в заявлении)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41.</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51" w:history="1">
              <w:r w:rsidRPr="00636A01">
                <w:rPr>
                  <w:color w:val="0000FF"/>
                  <w:sz w:val="28"/>
                  <w:szCs w:val="28"/>
                </w:rPr>
                <w:t>Подпункт 16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Гражданин или юридическое лицо, у которого изъят для государственных или муниципальных нужд предоставленный на праве аренды земельный участок</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Земельный участок, предоставляемый взамен земельного участка, предоставленного гражданину или юридическому лицу на праве аренды и изымаемого для государственных или муниципальных нужд</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Соглашение об изъятии земельного участка для государственных или муниципальных нужд или решение суда, на основании которого земельный участок изъят для государственных или муниципальных нужд</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42.</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52" w:history="1">
              <w:r w:rsidRPr="00636A01">
                <w:rPr>
                  <w:color w:val="0000FF"/>
                  <w:sz w:val="28"/>
                  <w:szCs w:val="28"/>
                </w:rPr>
                <w:t>Подпункт 17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Религиозная организация</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Земельный участок, предназначенный для осуществления сельскохозяйственного производства</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43.</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53" w:history="1">
              <w:r w:rsidRPr="00636A01">
                <w:rPr>
                  <w:color w:val="0000FF"/>
                  <w:sz w:val="28"/>
                  <w:szCs w:val="28"/>
                </w:rPr>
                <w:t>Подпункт 17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Казачье общество</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Земельный участок, предназначенный для осуществления сельскохозяйственного производства, сохранения и развития традиционного образа жизни и хозяйствования </w:t>
            </w:r>
            <w:r w:rsidRPr="00636A01">
              <w:rPr>
                <w:sz w:val="28"/>
                <w:szCs w:val="28"/>
              </w:rPr>
              <w:lastRenderedPageBreak/>
              <w:t>казачьих обществ</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Свидетельство о внесении казачьего общества в государственный Реестр казачьих обществ в Российской Федерации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 Выписка из ЕГРП о правах на приобретаемый земельный участок или уведомление об отсутствии в ЕГРП запрашиваемых сведений о </w:t>
            </w:r>
            <w:r w:rsidRPr="00636A01">
              <w:rPr>
                <w:sz w:val="28"/>
                <w:szCs w:val="28"/>
              </w:rPr>
              <w:lastRenderedPageBreak/>
              <w:t>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44.</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54" w:history="1">
              <w:r w:rsidRPr="00636A01">
                <w:rPr>
                  <w:color w:val="0000FF"/>
                  <w:sz w:val="28"/>
                  <w:szCs w:val="28"/>
                </w:rPr>
                <w:t>Подпункт 18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Лицо, которое имеет право на приобретение в собственность земельного участка, находящегося в государственной или муниципальной собственности, без проведения торгов, в том числе бесплатно</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Земельный участок, ограниченный в обороте</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Документ, предусмотренный настоящим Перечнем, подтверждающий право заявителя на предоставление земельного участка в собственность без проведения торгов</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45.</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55" w:history="1">
              <w:r w:rsidRPr="00636A01">
                <w:rPr>
                  <w:color w:val="0000FF"/>
                  <w:sz w:val="28"/>
                  <w:szCs w:val="28"/>
                </w:rPr>
                <w:t>Подпункт 19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Гражданин, испрашивающий земельный участок для сенокошения, </w:t>
            </w:r>
            <w:r w:rsidRPr="00636A01">
              <w:rPr>
                <w:sz w:val="28"/>
                <w:szCs w:val="28"/>
              </w:rPr>
              <w:lastRenderedPageBreak/>
              <w:t>выпаса сельскохозяйственных животных, ведения огородничества или земельный участок, расположенный за границами населенного пункта, для ведения личного подсобного хозяйства</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 xml:space="preserve">Земельный участок, предназначенный для сенокошения, </w:t>
            </w:r>
            <w:r w:rsidRPr="00636A01">
              <w:rPr>
                <w:sz w:val="28"/>
                <w:szCs w:val="28"/>
              </w:rPr>
              <w:lastRenderedPageBreak/>
              <w:t>выпаса сельскохозяйственных животных, ведения огородничества, или земельный участок, расположенный за границами населенного пункта, предназначенный для ведения личного подсобного хозяйства</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 xml:space="preserve">* Кадастровый паспорт испрашиваемого земельного участка либо кадастровая выписка об испрашиваемом земельном участке (в случае если заявитель указал </w:t>
            </w:r>
            <w:r w:rsidRPr="00636A01">
              <w:rPr>
                <w:sz w:val="28"/>
                <w:szCs w:val="28"/>
              </w:rPr>
              <w:lastRenderedPageBreak/>
              <w:t>кадастровый номер земельного участка в заявлении)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46.</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56" w:history="1">
              <w:r w:rsidRPr="00636A01">
                <w:rPr>
                  <w:color w:val="0000FF"/>
                  <w:sz w:val="28"/>
                  <w:szCs w:val="28"/>
                </w:rPr>
                <w:t>Подпункт 20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Недропользователь</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Земельный участок, необходимый для проведения работ, связанных с пользованием недрами</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Выдержка из лицензии на пользование недрами, подтверждающая границы горного отвода (за исключением сведений, содержащих государственную тайну)</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 Выписка из ЕГРП о правах на приобретаемый земельный участок </w:t>
            </w:r>
            <w:r w:rsidRPr="00636A01">
              <w:rPr>
                <w:sz w:val="28"/>
                <w:szCs w:val="28"/>
              </w:rPr>
              <w:lastRenderedPageBreak/>
              <w:t>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47.</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57" w:history="1">
              <w:r w:rsidRPr="00636A01">
                <w:rPr>
                  <w:color w:val="0000FF"/>
                  <w:sz w:val="28"/>
                  <w:szCs w:val="28"/>
                </w:rPr>
                <w:t>Подпункт 21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Резидент особой экономической зоны</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Земельный участок, расположенный в границах особой экономической зоны или на прилегающей к ней территории</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Свидетельство, удостоверяющее регистрацию лица в качестве резидента особой экономической зоны</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48.</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58" w:history="1">
              <w:r w:rsidRPr="00636A01">
                <w:rPr>
                  <w:color w:val="0000FF"/>
                  <w:sz w:val="28"/>
                  <w:szCs w:val="28"/>
                </w:rPr>
                <w:t>Подпункт 21 пункта 2 статьи 39.6</w:t>
              </w:r>
            </w:hyperlink>
            <w:r w:rsidRPr="00636A01">
              <w:rPr>
                <w:sz w:val="28"/>
                <w:szCs w:val="28"/>
              </w:rPr>
              <w:t xml:space="preserve"> Земельного </w:t>
            </w:r>
            <w:r w:rsidRPr="00636A01">
              <w:rPr>
                <w:sz w:val="28"/>
                <w:szCs w:val="28"/>
              </w:rPr>
              <w:lastRenderedPageBreak/>
              <w:t>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Управляющая компания, привлеченная </w:t>
            </w:r>
            <w:r w:rsidRPr="00636A01">
              <w:rPr>
                <w:sz w:val="28"/>
                <w:szCs w:val="28"/>
              </w:rPr>
              <w:lastRenderedPageBreak/>
              <w:t>для выполнения функций по созданию за счет средств федерального бюджета, бюджета субъекта Российской Федерации, местного бюджета, внебюджетных источников финансирования объектов недвижимости в границах особой экономической зоны и на прилегающей к ней территории и по управлению этими и ранее созданными объектами недвижимости</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 xml:space="preserve">Земельный участок, расположенный </w:t>
            </w:r>
            <w:r w:rsidRPr="00636A01">
              <w:rPr>
                <w:sz w:val="28"/>
                <w:szCs w:val="28"/>
              </w:rPr>
              <w:lastRenderedPageBreak/>
              <w:t>в границах особой экономической зоны или на прилегающей к ней территории</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Соглашение об управлении особой экономической зоной</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 Кадастровый паспорт </w:t>
            </w:r>
            <w:r w:rsidRPr="00636A01">
              <w:rPr>
                <w:sz w:val="28"/>
                <w:szCs w:val="28"/>
              </w:rPr>
              <w:lastRenderedPageBreak/>
              <w:t>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49.</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59" w:history="1">
              <w:r w:rsidRPr="00636A01">
                <w:rPr>
                  <w:color w:val="0000FF"/>
                  <w:sz w:val="28"/>
                  <w:szCs w:val="28"/>
                </w:rPr>
                <w:t xml:space="preserve">Подпункт 22 </w:t>
              </w:r>
              <w:r w:rsidRPr="00636A01">
                <w:rPr>
                  <w:color w:val="0000FF"/>
                  <w:sz w:val="28"/>
                  <w:szCs w:val="28"/>
                </w:rPr>
                <w:lastRenderedPageBreak/>
                <w:t>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Лицо, с которым </w:t>
            </w:r>
            <w:r w:rsidRPr="00636A01">
              <w:rPr>
                <w:sz w:val="28"/>
                <w:szCs w:val="28"/>
              </w:rPr>
              <w:lastRenderedPageBreak/>
              <w:t>уполномоченным Правительством Российской Федерации федеральным органом исполнительной власти заключено соглашение о взаимодействии в сфере развития инфраструктуры особой экономической зоны</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 xml:space="preserve">Земельный </w:t>
            </w:r>
            <w:r w:rsidRPr="00636A01">
              <w:rPr>
                <w:sz w:val="28"/>
                <w:szCs w:val="28"/>
              </w:rPr>
              <w:lastRenderedPageBreak/>
              <w:t>участок, расположенный в границах особой экономической зоны или на прилегающей к ней территории, предназначенный для строительства объектов инфраструктуры этой зоны</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 xml:space="preserve">Соглашение о взаимодействии в </w:t>
            </w:r>
            <w:r w:rsidRPr="00636A01">
              <w:rPr>
                <w:sz w:val="28"/>
                <w:szCs w:val="28"/>
              </w:rPr>
              <w:lastRenderedPageBreak/>
              <w:t>сфере развития инфраструктуры особой экономической зоны</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50.</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60" w:history="1">
              <w:r w:rsidRPr="00636A01">
                <w:rPr>
                  <w:color w:val="0000FF"/>
                  <w:sz w:val="28"/>
                  <w:szCs w:val="28"/>
                </w:rPr>
                <w:t>Подпункт 23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Лицо, с которым заключено концессионное соглашение</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Земельный участок, необходимый для осуществления деятельности, предусмотренной концессионным соглашением</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Концессионное соглашение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w:t>
            </w:r>
            <w:r w:rsidRPr="00636A01">
              <w:rPr>
                <w:sz w:val="28"/>
                <w:szCs w:val="28"/>
              </w:rPr>
              <w:lastRenderedPageBreak/>
              <w:t>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51.</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61" w:history="1">
              <w:r w:rsidRPr="00636A01">
                <w:rPr>
                  <w:color w:val="0000FF"/>
                  <w:sz w:val="28"/>
                  <w:szCs w:val="28"/>
                </w:rPr>
                <w:t>Подпункт 23.1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Лицо, заключившее договор об освоении территории в целях строительства и эксплуатации наемного дома коммерческого использования</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Земельный участок, предназначенный для освоения территории в целях строительства и эксплуатации наемного дома коммерческого использования</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Договор об освоении территории в целях строительства и эксплуатации наемного дома коммерческого использования</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Утвержденный проект планировки и утвержденный проект межевания территории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52.</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62" w:history="1">
              <w:r w:rsidRPr="00636A01">
                <w:rPr>
                  <w:color w:val="0000FF"/>
                  <w:sz w:val="28"/>
                  <w:szCs w:val="28"/>
                </w:rPr>
                <w:t>Подпункт 23.1 пункта 2 статьи 39.6</w:t>
              </w:r>
            </w:hyperlink>
            <w:r w:rsidRPr="00636A01">
              <w:rPr>
                <w:sz w:val="28"/>
                <w:szCs w:val="28"/>
              </w:rPr>
              <w:t xml:space="preserve"> Земельного </w:t>
            </w:r>
            <w:r w:rsidRPr="00636A01">
              <w:rPr>
                <w:sz w:val="28"/>
                <w:szCs w:val="28"/>
              </w:rPr>
              <w:lastRenderedPageBreak/>
              <w:t>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Юридическое лицо, заключившее </w:t>
            </w:r>
            <w:r w:rsidRPr="00636A01">
              <w:rPr>
                <w:sz w:val="28"/>
                <w:szCs w:val="28"/>
              </w:rPr>
              <w:lastRenderedPageBreak/>
              <w:t>договор об освоении территории в целях строительства и эксплуатации наемного дома социального использования</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Земельный участок, предназначенны</w:t>
            </w:r>
            <w:r w:rsidRPr="00636A01">
              <w:rPr>
                <w:sz w:val="28"/>
                <w:szCs w:val="28"/>
              </w:rPr>
              <w:lastRenderedPageBreak/>
              <w:t>й для освоения территории в целях строительства и эксплуатации наемного дома социального использования</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 xml:space="preserve">Договор об освоении территории в целях строительства и эксплуатации наемного дома социального </w:t>
            </w:r>
            <w:r w:rsidRPr="00636A01">
              <w:rPr>
                <w:sz w:val="28"/>
                <w:szCs w:val="28"/>
              </w:rPr>
              <w:lastRenderedPageBreak/>
              <w:t>использования</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Утвержденный проект планировки и утвержденный проект межевания территории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53.</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63" w:history="1">
              <w:r w:rsidRPr="00636A01">
                <w:rPr>
                  <w:color w:val="0000FF"/>
                  <w:sz w:val="28"/>
                  <w:szCs w:val="28"/>
                </w:rPr>
                <w:t>Подпункт 24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Лицо, с которым заключено охотхозяйственное соглашение</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Земельный участок, необходимый для осуществления видов деятельности в сфере охотничьего хозяйства</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Охотхозяйственное соглашение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 Выписка из ЕГРП о правах на приобретаемый земельный участок или уведомление об отсутствии в ЕГРП запрашиваемых сведений о </w:t>
            </w:r>
            <w:r w:rsidRPr="00636A01">
              <w:rPr>
                <w:sz w:val="28"/>
                <w:szCs w:val="28"/>
              </w:rPr>
              <w:lastRenderedPageBreak/>
              <w:t>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ЕГРИП об индивидуальном предпринимателе,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54.</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64" w:history="1">
              <w:r w:rsidRPr="00636A01">
                <w:rPr>
                  <w:color w:val="0000FF"/>
                  <w:sz w:val="28"/>
                  <w:szCs w:val="28"/>
                </w:rPr>
                <w:t>Подпункт 25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Лицо, испрашивающее земельный участок для размещения водохранилища и (или) гидротехнического сооружения</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Земельный участок, предназначенный для размещения водохранилища и (или) гидротехнического сооружения</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ЕГРИП об индивидуальном предпринимателе,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55.</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65" w:history="1">
              <w:r w:rsidRPr="00636A01">
                <w:rPr>
                  <w:color w:val="0000FF"/>
                  <w:sz w:val="28"/>
                  <w:szCs w:val="28"/>
                </w:rPr>
                <w:t>Подпункт 26 пункта 2 статьи 39.6</w:t>
              </w:r>
            </w:hyperlink>
            <w:r w:rsidRPr="00636A01">
              <w:rPr>
                <w:sz w:val="28"/>
                <w:szCs w:val="28"/>
              </w:rPr>
              <w:t xml:space="preserve"> Земельного </w:t>
            </w:r>
            <w:r w:rsidRPr="00636A01">
              <w:rPr>
                <w:sz w:val="28"/>
                <w:szCs w:val="28"/>
              </w:rPr>
              <w:lastRenderedPageBreak/>
              <w:t>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Государственная компания "Российские </w:t>
            </w:r>
            <w:r w:rsidRPr="00636A01">
              <w:rPr>
                <w:sz w:val="28"/>
                <w:szCs w:val="28"/>
              </w:rPr>
              <w:lastRenderedPageBreak/>
              <w:t>автомобильные дороги"</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 xml:space="preserve">Земельный участок, необходимый </w:t>
            </w:r>
            <w:r w:rsidRPr="00636A01">
              <w:rPr>
                <w:sz w:val="28"/>
                <w:szCs w:val="28"/>
              </w:rPr>
              <w:lastRenderedPageBreak/>
              <w:t>для осуществления деятельности Государственной компании "Российские автомобильные дороги", расположенный в границах полосы отвода и придорожной полосы автомобильной дороги</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 xml:space="preserve">* Кадастровый паспорт испрашиваемого земельного участка либо кадастровая выписка об </w:t>
            </w:r>
            <w:r w:rsidRPr="00636A01">
              <w:rPr>
                <w:sz w:val="28"/>
                <w:szCs w:val="28"/>
              </w:rPr>
              <w:lastRenderedPageBreak/>
              <w:t>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56.</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66" w:history="1">
              <w:r w:rsidRPr="00636A01">
                <w:rPr>
                  <w:color w:val="0000FF"/>
                  <w:sz w:val="28"/>
                  <w:szCs w:val="28"/>
                </w:rPr>
                <w:t>Подпункт 27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Открытое акционерное общество "Российские железные дороги"</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Земельный участок, необходимый для осуществления деятельности открытого акционерного общества "Российские железные дороги", предназначенный для </w:t>
            </w:r>
            <w:r w:rsidRPr="00636A01">
              <w:rPr>
                <w:sz w:val="28"/>
                <w:szCs w:val="28"/>
              </w:rPr>
              <w:lastRenderedPageBreak/>
              <w:t>размещения объектов инфраструктуры железнодорожного транспорта общего пользования</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57.</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67" w:history="1">
              <w:r w:rsidRPr="00636A01">
                <w:rPr>
                  <w:color w:val="0000FF"/>
                  <w:sz w:val="28"/>
                  <w:szCs w:val="28"/>
                </w:rPr>
                <w:t>Подпункт 28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Резидент зоны территориального развития, включенный в реестр резидентов зоны территориального развития</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Земельный участок в границах зоны территориального развития</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Инвестиционная декларация, в составе которой представлен инвестиционный проект</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58.</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68" w:history="1">
              <w:r w:rsidRPr="00636A01">
                <w:rPr>
                  <w:color w:val="0000FF"/>
                  <w:sz w:val="28"/>
                  <w:szCs w:val="28"/>
                </w:rPr>
                <w:t>Подпункт 29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Лицо, обладающее правом на добычу (вылов) </w:t>
            </w:r>
            <w:r w:rsidRPr="00636A01">
              <w:rPr>
                <w:sz w:val="28"/>
                <w:szCs w:val="28"/>
              </w:rPr>
              <w:lastRenderedPageBreak/>
              <w:t>водных биологических ресурсов</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 xml:space="preserve">Земельный участок, необходимый для </w:t>
            </w:r>
            <w:r w:rsidRPr="00636A01">
              <w:rPr>
                <w:sz w:val="28"/>
                <w:szCs w:val="28"/>
              </w:rPr>
              <w:lastRenderedPageBreak/>
              <w:t>осуществления деятельности, предусмотренной решением о предоставлении в пользование водных биологических ресурсов, договором о предоставлении рыбопромыслового участка, договором пользования водными биологическими ресурсами</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 xml:space="preserve">* Решение о предоставлении в пользование водных биологических ресурсов либо договор о предоставлении рыбопромыслового </w:t>
            </w:r>
            <w:r w:rsidRPr="00636A01">
              <w:rPr>
                <w:sz w:val="28"/>
                <w:szCs w:val="28"/>
              </w:rPr>
              <w:lastRenderedPageBreak/>
              <w:t>участка, договор пользования водными биологическими ресурсами</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59.</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69" w:history="1">
              <w:r w:rsidRPr="00636A01">
                <w:rPr>
                  <w:color w:val="0000FF"/>
                  <w:sz w:val="28"/>
                  <w:szCs w:val="28"/>
                </w:rPr>
                <w:t>Подпункт 30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Юридическое лицо, осуществляющее размещение ядерных установок, радиационных источников, пунктов хранения </w:t>
            </w:r>
            <w:r w:rsidRPr="00636A01">
              <w:rPr>
                <w:sz w:val="28"/>
                <w:szCs w:val="28"/>
              </w:rPr>
              <w:lastRenderedPageBreak/>
              <w:t>ядерных материалов и радиоактивных веществ, пунктов хранения, хранилищ радиоактивных отходов и пунктов захоронения радиоактивных отходов</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 xml:space="preserve">Земельный участок, предназначенный для размещения ядерных установок, радиационных источников, пунктов </w:t>
            </w:r>
            <w:r w:rsidRPr="00636A01">
              <w:rPr>
                <w:sz w:val="28"/>
                <w:szCs w:val="28"/>
              </w:rPr>
              <w:lastRenderedPageBreak/>
              <w:t>хранения ядерных материалов и радиоактивных веществ, пунктов хранения, хранилищ радиоактивных отходов и пунктов захоронения радиоактивных отходов</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lastRenderedPageBreak/>
              <w:t>* Решение Правительства Российской Федерации о сооружении ядерных установок, радиационных источников, пунктов хранения ядерных материалов и радиоактивных веществ, пунктов хранения, хранилищ радиоактивных отходов и пунктов захоронения радиоактивных отходов и о месте их размещения</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60.</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70" w:history="1">
              <w:r w:rsidRPr="00636A01">
                <w:rPr>
                  <w:color w:val="0000FF"/>
                  <w:sz w:val="28"/>
                  <w:szCs w:val="28"/>
                </w:rPr>
                <w:t>Подпункт 31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Гражданин или юридическое лицо, являющиеся арендатором земельного участка, предназначенного для ведения сельскохозяйственного производства</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Земельный участок, предназначенный для ведения сельскохозяйственного производства и используемый на основании договора аренды</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Документы, подтверждающие использование земельного участка в соответствии с Федеральным </w:t>
            </w:r>
            <w:hyperlink r:id="rId271" w:history="1">
              <w:r w:rsidRPr="00636A01">
                <w:rPr>
                  <w:color w:val="0000FF"/>
                  <w:sz w:val="28"/>
                  <w:szCs w:val="28"/>
                </w:rPr>
                <w:t>законом</w:t>
              </w:r>
            </w:hyperlink>
            <w:r w:rsidRPr="00636A01">
              <w:rPr>
                <w:sz w:val="28"/>
                <w:szCs w:val="28"/>
              </w:rPr>
              <w:t xml:space="preserve"> от 24 июля 2002 г. N 101-ФЗ "Об обороте земель сельскохозяйственного назначения"</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xml:space="preserve">* Выписка из ЕГРП о правах на приобретаемый земельный участок или уведомление об отсутствии в ЕГРП запрашиваемых сведений о </w:t>
            </w:r>
            <w:r w:rsidRPr="00636A01">
              <w:rPr>
                <w:sz w:val="28"/>
                <w:szCs w:val="28"/>
              </w:rPr>
              <w:lastRenderedPageBreak/>
              <w:t>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ЕГРИП об индивидуальном предпринимателе, являющемся заявителем</w:t>
            </w:r>
          </w:p>
        </w:tc>
      </w:tr>
      <w:tr w:rsidR="00BF53E7" w:rsidRPr="00636A01" w:rsidTr="001E3990">
        <w:tc>
          <w:tcPr>
            <w:tcW w:w="690"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61.</w:t>
            </w:r>
          </w:p>
        </w:tc>
        <w:tc>
          <w:tcPr>
            <w:tcW w:w="2459"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rPr>
                <w:sz w:val="28"/>
                <w:szCs w:val="28"/>
              </w:rPr>
            </w:pPr>
            <w:hyperlink r:id="rId272" w:history="1">
              <w:r w:rsidRPr="00636A01">
                <w:rPr>
                  <w:color w:val="0000FF"/>
                  <w:sz w:val="28"/>
                  <w:szCs w:val="28"/>
                </w:rPr>
                <w:t>Подпункт 32 пункта 2 статьи 39.6</w:t>
              </w:r>
            </w:hyperlink>
            <w:r w:rsidRPr="00636A01">
              <w:rPr>
                <w:sz w:val="28"/>
                <w:szCs w:val="28"/>
              </w:rPr>
              <w:t xml:space="preserve"> Земельного кодекса</w:t>
            </w:r>
          </w:p>
        </w:tc>
        <w:tc>
          <w:tcPr>
            <w:tcW w:w="188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В аренду</w:t>
            </w:r>
          </w:p>
        </w:tc>
        <w:tc>
          <w:tcPr>
            <w:tcW w:w="2141"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Арендатор земельного участка, имеющий право на заключение нового договора аренды земельного участка</w:t>
            </w:r>
          </w:p>
        </w:tc>
        <w:tc>
          <w:tcPr>
            <w:tcW w:w="2156" w:type="dxa"/>
            <w:vMerge w:val="restart"/>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Земельный участок, используемый на основании договора аренды</w:t>
            </w:r>
          </w:p>
        </w:tc>
        <w:tc>
          <w:tcPr>
            <w:tcW w:w="4707" w:type="dxa"/>
            <w:tcBorders>
              <w:top w:val="single" w:sz="4" w:space="0" w:color="auto"/>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Документы, удостоверяющие (устанавливающие) права заявителя на испрашиваемый земельный участок, если право на такой земельный участок не зарегистрировано в ЕГРП</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Кадастровый паспорт испрашиваемого земельного участка либо кадастровая выписка об испрашиваемом земельном участке</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ЕГРП о правах на приобретаемый земельный участок или уведомление об отсутствии в ЕГРП запрашиваемых сведений о зарегистрированных правах на указанный земельный участок</w:t>
            </w:r>
          </w:p>
        </w:tc>
      </w:tr>
      <w:tr w:rsidR="00BF53E7" w:rsidRPr="00636A01" w:rsidTr="001E3990">
        <w:tc>
          <w:tcPr>
            <w:tcW w:w="690"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459"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188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41"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2156" w:type="dxa"/>
            <w:vMerge/>
            <w:tcBorders>
              <w:top w:val="single" w:sz="4" w:space="0" w:color="auto"/>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both"/>
              <w:rPr>
                <w:sz w:val="28"/>
                <w:szCs w:val="28"/>
              </w:rPr>
            </w:pPr>
          </w:p>
        </w:tc>
        <w:tc>
          <w:tcPr>
            <w:tcW w:w="4707" w:type="dxa"/>
            <w:tcBorders>
              <w:left w:val="single" w:sz="4" w:space="0" w:color="auto"/>
              <w:bottom w:val="single" w:sz="4" w:space="0" w:color="auto"/>
              <w:right w:val="single" w:sz="4" w:space="0" w:color="auto"/>
            </w:tcBorders>
            <w:tcMar>
              <w:top w:w="102" w:type="dxa"/>
              <w:left w:w="62" w:type="dxa"/>
              <w:bottom w:w="102" w:type="dxa"/>
              <w:right w:w="62" w:type="dxa"/>
            </w:tcMar>
          </w:tcPr>
          <w:p w:rsidR="00BF53E7" w:rsidRPr="00636A01" w:rsidRDefault="00BF53E7" w:rsidP="001E3990">
            <w:pPr>
              <w:autoSpaceDE w:val="0"/>
              <w:autoSpaceDN w:val="0"/>
              <w:adjustRightInd w:val="0"/>
              <w:jc w:val="center"/>
              <w:rPr>
                <w:sz w:val="28"/>
                <w:szCs w:val="28"/>
              </w:rPr>
            </w:pPr>
            <w:r w:rsidRPr="00636A01">
              <w:rPr>
                <w:sz w:val="28"/>
                <w:szCs w:val="28"/>
              </w:rPr>
              <w:t>* Выписка из ЕГРЮЛ о юридическом лице, являющемся заявителем</w:t>
            </w:r>
          </w:p>
        </w:tc>
      </w:tr>
    </w:tbl>
    <w:p w:rsidR="00BF53E7" w:rsidRPr="00636A01" w:rsidRDefault="00BF53E7" w:rsidP="00BF53E7">
      <w:pPr>
        <w:autoSpaceDE w:val="0"/>
        <w:autoSpaceDN w:val="0"/>
        <w:adjustRightInd w:val="0"/>
        <w:jc w:val="both"/>
        <w:rPr>
          <w:sz w:val="28"/>
          <w:szCs w:val="28"/>
        </w:rPr>
      </w:pPr>
    </w:p>
    <w:p w:rsidR="00BF53E7" w:rsidRPr="00636A01" w:rsidRDefault="00BF53E7" w:rsidP="00BF53E7">
      <w:pPr>
        <w:autoSpaceDE w:val="0"/>
        <w:autoSpaceDN w:val="0"/>
        <w:adjustRightInd w:val="0"/>
        <w:ind w:firstLine="540"/>
        <w:jc w:val="both"/>
        <w:rPr>
          <w:sz w:val="28"/>
          <w:szCs w:val="28"/>
        </w:rPr>
      </w:pPr>
      <w:r w:rsidRPr="00636A01">
        <w:rPr>
          <w:sz w:val="28"/>
          <w:szCs w:val="28"/>
        </w:rPr>
        <w:lastRenderedPageBreak/>
        <w:t>&lt;1&gt; Документы представляются (направляются) в подлиннике (в копии, если документы являются общедоступными) либо в копиях, заверяемых должностным лицом органа исполнительной власти или органа местного самоуправления, принимающего заявление о приобретении прав на земельный участок.</w:t>
      </w:r>
    </w:p>
    <w:p w:rsidR="00BF53E7" w:rsidRPr="00636A01" w:rsidRDefault="00BF53E7" w:rsidP="00BF53E7">
      <w:pPr>
        <w:autoSpaceDE w:val="0"/>
        <w:autoSpaceDN w:val="0"/>
        <w:adjustRightInd w:val="0"/>
        <w:ind w:firstLine="540"/>
        <w:jc w:val="both"/>
        <w:rPr>
          <w:sz w:val="28"/>
          <w:szCs w:val="28"/>
        </w:rPr>
      </w:pPr>
      <w:r w:rsidRPr="00636A01">
        <w:rPr>
          <w:sz w:val="28"/>
          <w:szCs w:val="28"/>
        </w:rPr>
        <w:t>&lt;2&gt; Собрание законодательства Российской Федерации, 2001, N 44, ст. 4147; 2014, N 26, ст. 3377.</w:t>
      </w:r>
    </w:p>
    <w:p w:rsidR="00BF53E7" w:rsidRPr="000E0B8C" w:rsidRDefault="00BF53E7" w:rsidP="00BF53E7">
      <w:pPr>
        <w:autoSpaceDE w:val="0"/>
        <w:autoSpaceDN w:val="0"/>
        <w:adjustRightInd w:val="0"/>
        <w:ind w:firstLine="540"/>
        <w:jc w:val="both"/>
        <w:rPr>
          <w:sz w:val="28"/>
          <w:szCs w:val="28"/>
        </w:rPr>
      </w:pPr>
      <w:r w:rsidRPr="00636A01">
        <w:rPr>
          <w:sz w:val="28"/>
          <w:szCs w:val="28"/>
        </w:rPr>
        <w:t>&lt;3&gt; Документы, обозначенные символом "*", запрашиваются органом, уполномоченным на распоряжение земельными участками, находящимися в государственной или муниципальной собственности (далее - уполномоченный орган), посредством межведомственного информационного взаимодействия.</w:t>
      </w:r>
    </w:p>
    <w:p w:rsidR="00BF53E7" w:rsidRDefault="00BF53E7" w:rsidP="00BF53E7">
      <w:pPr>
        <w:autoSpaceDE w:val="0"/>
        <w:autoSpaceDN w:val="0"/>
        <w:adjustRightInd w:val="0"/>
        <w:jc w:val="both"/>
        <w:rPr>
          <w:sz w:val="28"/>
          <w:szCs w:val="28"/>
        </w:rPr>
      </w:pPr>
    </w:p>
    <w:p w:rsidR="00BF53E7" w:rsidRDefault="00BF53E7" w:rsidP="00BF53E7">
      <w:pPr>
        <w:pStyle w:val="ConsPlusNonformat"/>
        <w:ind w:left="5245" w:hanging="29"/>
        <w:jc w:val="both"/>
        <w:rPr>
          <w:color w:val="000000"/>
          <w:sz w:val="28"/>
          <w:szCs w:val="28"/>
        </w:rPr>
      </w:pPr>
    </w:p>
    <w:p w:rsidR="00BF53E7" w:rsidRDefault="00BF53E7" w:rsidP="00BF53E7">
      <w:pPr>
        <w:rPr>
          <w:color w:val="000000"/>
          <w:sz w:val="28"/>
          <w:szCs w:val="28"/>
        </w:rPr>
      </w:pPr>
    </w:p>
    <w:p w:rsidR="00BF53E7" w:rsidRPr="00B674D7" w:rsidRDefault="00BF53E7" w:rsidP="00BF53E7">
      <w:pPr>
        <w:rPr>
          <w:color w:val="000000"/>
          <w:sz w:val="28"/>
          <w:szCs w:val="28"/>
        </w:rPr>
      </w:pPr>
    </w:p>
    <w:p w:rsidR="00BF53E7" w:rsidRDefault="00BF53E7" w:rsidP="00BF53E7">
      <w:pPr>
        <w:jc w:val="right"/>
        <w:rPr>
          <w:color w:val="000000"/>
          <w:spacing w:val="-6"/>
          <w:sz w:val="28"/>
          <w:szCs w:val="28"/>
        </w:rPr>
        <w:sectPr w:rsidR="00BF53E7" w:rsidSect="001E3990">
          <w:pgSz w:w="16840" w:h="11907" w:orient="landscape"/>
          <w:pgMar w:top="1134" w:right="1134" w:bottom="868" w:left="1134" w:header="720" w:footer="720" w:gutter="0"/>
          <w:cols w:space="720"/>
        </w:sectPr>
      </w:pPr>
    </w:p>
    <w:p w:rsidR="00BF53E7" w:rsidRPr="00E3185A" w:rsidRDefault="00BF53E7" w:rsidP="00BF53E7">
      <w:pPr>
        <w:tabs>
          <w:tab w:val="left" w:pos="8535"/>
          <w:tab w:val="right" w:pos="10255"/>
        </w:tabs>
        <w:ind w:firstLine="7938"/>
        <w:rPr>
          <w:color w:val="000000"/>
          <w:spacing w:val="-6"/>
          <w:sz w:val="28"/>
          <w:szCs w:val="28"/>
        </w:rPr>
      </w:pPr>
      <w:r w:rsidRPr="00E3185A">
        <w:rPr>
          <w:color w:val="000000"/>
          <w:spacing w:val="-6"/>
          <w:sz w:val="28"/>
          <w:szCs w:val="28"/>
        </w:rPr>
        <w:lastRenderedPageBreak/>
        <w:t>Приложение №</w:t>
      </w:r>
      <w:r>
        <w:rPr>
          <w:color w:val="000000"/>
          <w:spacing w:val="-6"/>
          <w:sz w:val="28"/>
          <w:szCs w:val="28"/>
        </w:rPr>
        <w:t>6</w:t>
      </w:r>
    </w:p>
    <w:p w:rsidR="00BF53E7" w:rsidRPr="00E3185A" w:rsidRDefault="00BF53E7" w:rsidP="00BF53E7">
      <w:pPr>
        <w:tabs>
          <w:tab w:val="left" w:pos="8535"/>
          <w:tab w:val="right" w:pos="10255"/>
        </w:tabs>
        <w:ind w:firstLine="8647"/>
        <w:rPr>
          <w:color w:val="000000"/>
          <w:spacing w:val="-6"/>
          <w:sz w:val="28"/>
          <w:szCs w:val="28"/>
        </w:rPr>
      </w:pPr>
    </w:p>
    <w:p w:rsidR="00BF53E7" w:rsidRPr="0025517E" w:rsidRDefault="00BF53E7" w:rsidP="00BF53E7">
      <w:pPr>
        <w:ind w:left="142"/>
      </w:pPr>
      <w:r w:rsidRPr="0025517E">
        <w:rPr>
          <w:noProof/>
        </w:rPr>
        <w:pict>
          <v:shape id="_x0000_s1039" type="#_x0000_t202" style="position:absolute;left:0;text-align:left;margin-left:578.05pt;margin-top:-4.55pt;width:141.75pt;height:55.35pt;z-index:251681792" filled="f" stroked="f">
            <v:textbox>
              <w:txbxContent>
                <w:p w:rsidR="001E3990" w:rsidRPr="00243146" w:rsidRDefault="001E3990" w:rsidP="00BF53E7">
                  <w:pPr>
                    <w:rPr>
                      <w:b/>
                      <w:sz w:val="28"/>
                    </w:rPr>
                  </w:pPr>
                  <w:r w:rsidRPr="00243146">
                    <w:rPr>
                      <w:b/>
                      <w:sz w:val="28"/>
                    </w:rPr>
                    <w:t>Приложение №</w:t>
                  </w:r>
                  <w:r>
                    <w:rPr>
                      <w:b/>
                      <w:sz w:val="28"/>
                    </w:rPr>
                    <w:t>1</w:t>
                  </w:r>
                </w:p>
              </w:txbxContent>
            </v:textbox>
          </v:shape>
        </w:pict>
      </w:r>
      <w:r w:rsidRPr="0025517E">
        <w:t xml:space="preserve">Блок-схема последовательности действий по предоставлению муниципальной услуги </w:t>
      </w:r>
    </w:p>
    <w:p w:rsidR="00BF53E7" w:rsidRPr="00B674D7" w:rsidRDefault="00BF53E7" w:rsidP="00BF53E7">
      <w:pPr>
        <w:pStyle w:val="ConsPlusNonformat"/>
        <w:jc w:val="center"/>
        <w:rPr>
          <w:color w:val="000000"/>
          <w:sz w:val="28"/>
          <w:szCs w:val="28"/>
        </w:rPr>
      </w:pPr>
      <w:r>
        <w:object w:dxaOrig="13647" w:dyaOrig="21663">
          <v:shape id="_x0000_i1033" type="#_x0000_t75" style="width:533.25pt;height:587.25pt" o:ole="">
            <v:imagedata r:id="rId59" o:title=""/>
          </v:shape>
          <o:OLEObject Type="Embed" ProgID="Visio.Drawing.11" ShapeID="_x0000_i1033" DrawAspect="Content" ObjectID="_1551509115" r:id="rId273"/>
        </w:object>
      </w:r>
    </w:p>
    <w:p w:rsidR="00BF53E7" w:rsidRPr="00B674D7" w:rsidRDefault="00BF53E7" w:rsidP="00BF53E7">
      <w:pPr>
        <w:pStyle w:val="ConsPlusNonformat"/>
        <w:jc w:val="center"/>
        <w:rPr>
          <w:b/>
          <w:color w:val="000000"/>
          <w:sz w:val="28"/>
          <w:szCs w:val="28"/>
          <w:lang w:eastAsia="zh-CN"/>
        </w:rPr>
      </w:pPr>
    </w:p>
    <w:p w:rsidR="00BF53E7" w:rsidRDefault="00BF53E7" w:rsidP="00BF53E7">
      <w:pPr>
        <w:pStyle w:val="1"/>
        <w:ind w:left="4248"/>
        <w:jc w:val="left"/>
        <w:rPr>
          <w:bCs/>
          <w:color w:val="000000"/>
          <w:szCs w:val="28"/>
        </w:rPr>
        <w:sectPr w:rsidR="00BF53E7" w:rsidSect="001E3990">
          <w:pgSz w:w="11907" w:h="16840"/>
          <w:pgMar w:top="1134" w:right="868" w:bottom="1134" w:left="1134" w:header="720" w:footer="720" w:gutter="0"/>
          <w:cols w:space="720"/>
        </w:sectPr>
      </w:pPr>
    </w:p>
    <w:p w:rsidR="00BF53E7" w:rsidRPr="00675ACC" w:rsidRDefault="00BF53E7" w:rsidP="00BF53E7">
      <w:pPr>
        <w:pStyle w:val="af1"/>
        <w:rPr>
          <w:color w:val="000000"/>
          <w:szCs w:val="28"/>
        </w:rPr>
      </w:pPr>
    </w:p>
    <w:p w:rsidR="00BF53E7" w:rsidRPr="00BF53E7" w:rsidRDefault="00BF53E7" w:rsidP="00BF53E7">
      <w:pPr>
        <w:jc w:val="right"/>
        <w:rPr>
          <w:spacing w:val="-6"/>
          <w:sz w:val="28"/>
          <w:szCs w:val="28"/>
        </w:rPr>
      </w:pPr>
      <w:r w:rsidRPr="00CD0F7C">
        <w:rPr>
          <w:spacing w:val="-6"/>
          <w:sz w:val="28"/>
          <w:szCs w:val="28"/>
        </w:rPr>
        <w:t>Приложение №</w:t>
      </w:r>
      <w:r w:rsidRPr="00BF53E7">
        <w:rPr>
          <w:spacing w:val="-6"/>
          <w:sz w:val="28"/>
          <w:szCs w:val="28"/>
        </w:rPr>
        <w:t>7</w:t>
      </w:r>
    </w:p>
    <w:p w:rsidR="00BF53E7" w:rsidRPr="00CD0F7C" w:rsidRDefault="00BF53E7" w:rsidP="00BF53E7">
      <w:pPr>
        <w:jc w:val="right"/>
        <w:rPr>
          <w:spacing w:val="-6"/>
          <w:sz w:val="28"/>
          <w:szCs w:val="28"/>
        </w:rPr>
      </w:pPr>
    </w:p>
    <w:p w:rsidR="00BF53E7" w:rsidRPr="00D95C08" w:rsidRDefault="00BF53E7" w:rsidP="00BF53E7">
      <w:pPr>
        <w:ind w:left="5812" w:right="-2"/>
        <w:rPr>
          <w:sz w:val="28"/>
          <w:szCs w:val="28"/>
        </w:rPr>
      </w:pPr>
      <w:r w:rsidRPr="00D95C08">
        <w:rPr>
          <w:sz w:val="28"/>
          <w:szCs w:val="28"/>
        </w:rPr>
        <w:t xml:space="preserve">Председателю </w:t>
      </w:r>
    </w:p>
    <w:p w:rsidR="00BF53E7" w:rsidRPr="00D95C08" w:rsidRDefault="00BF53E7" w:rsidP="00BF53E7">
      <w:pPr>
        <w:ind w:left="5812" w:right="-2"/>
        <w:rPr>
          <w:sz w:val="28"/>
          <w:szCs w:val="28"/>
        </w:rPr>
      </w:pPr>
      <w:r w:rsidRPr="00D95C08">
        <w:rPr>
          <w:sz w:val="28"/>
          <w:szCs w:val="28"/>
        </w:rPr>
        <w:t>Палаты имущественных и земельных отношений</w:t>
      </w:r>
      <w:r>
        <w:rPr>
          <w:sz w:val="28"/>
          <w:szCs w:val="28"/>
        </w:rPr>
        <w:t xml:space="preserve"> </w:t>
      </w:r>
      <w:r w:rsidRPr="00CD0F7C">
        <w:rPr>
          <w:b/>
          <w:sz w:val="28"/>
          <w:szCs w:val="28"/>
        </w:rPr>
        <w:t>_________</w:t>
      </w:r>
      <w:r>
        <w:rPr>
          <w:b/>
          <w:sz w:val="28"/>
          <w:szCs w:val="28"/>
        </w:rPr>
        <w:t xml:space="preserve"> </w:t>
      </w:r>
      <w:r w:rsidRPr="00D95C08">
        <w:rPr>
          <w:sz w:val="28"/>
          <w:szCs w:val="28"/>
        </w:rPr>
        <w:t>муниципального района Республики Татарстан</w:t>
      </w:r>
    </w:p>
    <w:p w:rsidR="00BF53E7" w:rsidRPr="00CD0F7C" w:rsidRDefault="00BF53E7" w:rsidP="00BF53E7">
      <w:pPr>
        <w:ind w:left="5812" w:right="-2"/>
        <w:rPr>
          <w:b/>
          <w:sz w:val="28"/>
          <w:szCs w:val="28"/>
        </w:rPr>
      </w:pPr>
      <w:r w:rsidRPr="00D95C08">
        <w:rPr>
          <w:sz w:val="28"/>
          <w:szCs w:val="28"/>
        </w:rPr>
        <w:t>От:</w:t>
      </w:r>
      <w:r w:rsidRPr="00CD0F7C">
        <w:rPr>
          <w:b/>
          <w:sz w:val="28"/>
          <w:szCs w:val="28"/>
        </w:rPr>
        <w:t>__________________________</w:t>
      </w:r>
    </w:p>
    <w:p w:rsidR="00BF53E7" w:rsidRPr="002F305D" w:rsidRDefault="00BF53E7" w:rsidP="00BF53E7">
      <w:pPr>
        <w:ind w:right="-2" w:firstLine="709"/>
        <w:jc w:val="center"/>
        <w:rPr>
          <w:b/>
          <w:sz w:val="28"/>
          <w:szCs w:val="28"/>
        </w:rPr>
      </w:pPr>
    </w:p>
    <w:p w:rsidR="00BF53E7" w:rsidRPr="002F305D" w:rsidRDefault="00BF53E7" w:rsidP="00BF53E7">
      <w:pPr>
        <w:ind w:right="-2" w:firstLine="709"/>
        <w:jc w:val="center"/>
        <w:rPr>
          <w:b/>
          <w:sz w:val="28"/>
          <w:szCs w:val="28"/>
        </w:rPr>
      </w:pPr>
      <w:r w:rsidRPr="002F305D">
        <w:rPr>
          <w:b/>
          <w:sz w:val="28"/>
          <w:szCs w:val="28"/>
        </w:rPr>
        <w:t>Заявление</w:t>
      </w:r>
    </w:p>
    <w:p w:rsidR="00BF53E7" w:rsidRPr="002F305D" w:rsidRDefault="00BF53E7" w:rsidP="00BF53E7">
      <w:pPr>
        <w:ind w:right="-2" w:firstLine="709"/>
        <w:jc w:val="center"/>
        <w:rPr>
          <w:b/>
          <w:sz w:val="28"/>
          <w:szCs w:val="28"/>
        </w:rPr>
      </w:pPr>
      <w:r w:rsidRPr="002F305D">
        <w:rPr>
          <w:b/>
          <w:sz w:val="28"/>
          <w:szCs w:val="28"/>
        </w:rPr>
        <w:t>об исправлении технической ошибки</w:t>
      </w:r>
    </w:p>
    <w:p w:rsidR="00BF53E7" w:rsidRPr="002F305D" w:rsidRDefault="00BF53E7" w:rsidP="00BF53E7">
      <w:pPr>
        <w:ind w:right="-2" w:firstLine="709"/>
        <w:jc w:val="center"/>
        <w:rPr>
          <w:b/>
          <w:sz w:val="28"/>
          <w:szCs w:val="28"/>
        </w:rPr>
      </w:pPr>
    </w:p>
    <w:p w:rsidR="00BF53E7" w:rsidRPr="002F305D" w:rsidRDefault="00BF53E7" w:rsidP="00BF53E7">
      <w:pPr>
        <w:spacing w:line="276" w:lineRule="auto"/>
        <w:ind w:right="-2" w:firstLine="709"/>
        <w:jc w:val="both"/>
        <w:rPr>
          <w:b/>
          <w:sz w:val="28"/>
          <w:szCs w:val="28"/>
        </w:rPr>
      </w:pPr>
      <w:r w:rsidRPr="002F305D">
        <w:rPr>
          <w:sz w:val="28"/>
          <w:szCs w:val="28"/>
        </w:rPr>
        <w:t>Сообщаю об ошибке, допущенной при оказании муниципальной услуги ___</w:t>
      </w:r>
      <w:r w:rsidRPr="002F305D">
        <w:rPr>
          <w:b/>
          <w:sz w:val="28"/>
          <w:szCs w:val="28"/>
        </w:rPr>
        <w:t>___________________________________________________________________</w:t>
      </w:r>
    </w:p>
    <w:p w:rsidR="00BF53E7" w:rsidRPr="00CD0F7C" w:rsidRDefault="00BF53E7" w:rsidP="00BF53E7">
      <w:pPr>
        <w:widowControl w:val="0"/>
        <w:autoSpaceDE w:val="0"/>
        <w:autoSpaceDN w:val="0"/>
        <w:adjustRightInd w:val="0"/>
        <w:spacing w:line="276" w:lineRule="auto"/>
        <w:ind w:right="-2" w:firstLine="709"/>
        <w:jc w:val="center"/>
      </w:pPr>
      <w:r w:rsidRPr="00CD0F7C">
        <w:t>(наименование услуги)</w:t>
      </w:r>
    </w:p>
    <w:p w:rsidR="00BF53E7" w:rsidRPr="002F305D" w:rsidRDefault="00BF53E7" w:rsidP="00BF53E7">
      <w:pPr>
        <w:spacing w:line="276" w:lineRule="auto"/>
        <w:ind w:right="-2" w:firstLine="709"/>
        <w:jc w:val="both"/>
        <w:rPr>
          <w:sz w:val="28"/>
          <w:szCs w:val="28"/>
        </w:rPr>
      </w:pPr>
      <w:r w:rsidRPr="002F305D">
        <w:rPr>
          <w:sz w:val="28"/>
          <w:szCs w:val="28"/>
        </w:rPr>
        <w:t>Записано:_______________________________________________________________________________________________________________________________</w:t>
      </w:r>
    </w:p>
    <w:p w:rsidR="00BF53E7" w:rsidRPr="002F305D" w:rsidRDefault="00BF53E7" w:rsidP="00BF53E7">
      <w:pPr>
        <w:spacing w:line="276" w:lineRule="auto"/>
        <w:ind w:right="-2" w:firstLine="709"/>
        <w:rPr>
          <w:sz w:val="28"/>
          <w:szCs w:val="28"/>
        </w:rPr>
      </w:pPr>
      <w:r w:rsidRPr="002F305D">
        <w:rPr>
          <w:sz w:val="28"/>
          <w:szCs w:val="28"/>
        </w:rPr>
        <w:t xml:space="preserve">Правильные </w:t>
      </w:r>
      <w:r>
        <w:rPr>
          <w:sz w:val="28"/>
          <w:szCs w:val="28"/>
        </w:rPr>
        <w:t>с</w:t>
      </w:r>
      <w:r w:rsidRPr="002F305D">
        <w:rPr>
          <w:sz w:val="28"/>
          <w:szCs w:val="28"/>
        </w:rPr>
        <w:t>ведения:</w:t>
      </w:r>
      <w:r>
        <w:rPr>
          <w:sz w:val="28"/>
          <w:szCs w:val="28"/>
        </w:rPr>
        <w:t>_</w:t>
      </w:r>
      <w:r w:rsidRPr="002F305D">
        <w:rPr>
          <w:sz w:val="28"/>
          <w:szCs w:val="28"/>
        </w:rPr>
        <w:t>___</w:t>
      </w:r>
      <w:r>
        <w:rPr>
          <w:sz w:val="28"/>
          <w:szCs w:val="28"/>
        </w:rPr>
        <w:t>__</w:t>
      </w:r>
      <w:r w:rsidRPr="002F305D">
        <w:rPr>
          <w:sz w:val="28"/>
          <w:szCs w:val="28"/>
        </w:rPr>
        <w:t>________________________________________</w:t>
      </w:r>
    </w:p>
    <w:p w:rsidR="00BF53E7" w:rsidRPr="002F305D" w:rsidRDefault="00BF53E7" w:rsidP="00BF53E7">
      <w:pPr>
        <w:spacing w:line="276" w:lineRule="auto"/>
        <w:ind w:right="-2"/>
        <w:rPr>
          <w:sz w:val="28"/>
          <w:szCs w:val="28"/>
        </w:rPr>
      </w:pPr>
      <w:r w:rsidRPr="002F305D">
        <w:rPr>
          <w:sz w:val="28"/>
          <w:szCs w:val="28"/>
        </w:rPr>
        <w:t>______________________________________________________________________</w:t>
      </w:r>
    </w:p>
    <w:p w:rsidR="00BF53E7" w:rsidRPr="002F305D" w:rsidRDefault="00BF53E7" w:rsidP="00BF53E7">
      <w:pPr>
        <w:spacing w:line="276" w:lineRule="auto"/>
        <w:ind w:right="-2" w:firstLine="709"/>
        <w:jc w:val="both"/>
        <w:rPr>
          <w:sz w:val="28"/>
          <w:szCs w:val="28"/>
        </w:rPr>
      </w:pPr>
      <w:r w:rsidRPr="002F305D">
        <w:rPr>
          <w:sz w:val="28"/>
          <w:szCs w:val="28"/>
        </w:rPr>
        <w:t>Прошу исправить допущенную техническую ошибку и внести соответствующие измен</w:t>
      </w:r>
      <w:r>
        <w:rPr>
          <w:sz w:val="28"/>
          <w:szCs w:val="28"/>
        </w:rPr>
        <w:t>ен</w:t>
      </w:r>
      <w:r w:rsidRPr="002F305D">
        <w:rPr>
          <w:sz w:val="28"/>
          <w:szCs w:val="28"/>
        </w:rPr>
        <w:t xml:space="preserve">ия в документ, являющийся результатом муниципальной услуги. </w:t>
      </w:r>
    </w:p>
    <w:p w:rsidR="00BF53E7" w:rsidRPr="002F305D" w:rsidRDefault="00BF53E7" w:rsidP="00BF53E7">
      <w:pPr>
        <w:spacing w:line="276" w:lineRule="auto"/>
        <w:ind w:right="-2" w:firstLine="709"/>
        <w:jc w:val="both"/>
        <w:rPr>
          <w:sz w:val="28"/>
          <w:szCs w:val="28"/>
        </w:rPr>
      </w:pPr>
      <w:r w:rsidRPr="002F305D">
        <w:rPr>
          <w:sz w:val="28"/>
          <w:szCs w:val="28"/>
        </w:rPr>
        <w:t>Прилагаю следующие документы:</w:t>
      </w:r>
    </w:p>
    <w:p w:rsidR="00BF53E7" w:rsidRDefault="00BF53E7" w:rsidP="00BF53E7">
      <w:pPr>
        <w:spacing w:line="276" w:lineRule="auto"/>
        <w:ind w:right="-2" w:firstLine="709"/>
        <w:jc w:val="both"/>
        <w:rPr>
          <w:sz w:val="28"/>
          <w:szCs w:val="28"/>
        </w:rPr>
      </w:pPr>
      <w:r>
        <w:rPr>
          <w:sz w:val="28"/>
          <w:szCs w:val="28"/>
        </w:rPr>
        <w:t>1.</w:t>
      </w:r>
    </w:p>
    <w:p w:rsidR="00BF53E7" w:rsidRDefault="00BF53E7" w:rsidP="00BF53E7">
      <w:pPr>
        <w:spacing w:line="276" w:lineRule="auto"/>
        <w:ind w:right="-2" w:firstLine="709"/>
        <w:jc w:val="both"/>
        <w:rPr>
          <w:sz w:val="28"/>
          <w:szCs w:val="28"/>
        </w:rPr>
      </w:pPr>
      <w:r>
        <w:rPr>
          <w:sz w:val="28"/>
          <w:szCs w:val="28"/>
        </w:rPr>
        <w:t>2.</w:t>
      </w:r>
    </w:p>
    <w:p w:rsidR="00BF53E7" w:rsidRDefault="00BF53E7" w:rsidP="00BF53E7">
      <w:pPr>
        <w:spacing w:line="276" w:lineRule="auto"/>
        <w:ind w:right="-2" w:firstLine="709"/>
        <w:jc w:val="both"/>
        <w:rPr>
          <w:sz w:val="28"/>
          <w:szCs w:val="28"/>
        </w:rPr>
      </w:pPr>
      <w:r>
        <w:rPr>
          <w:sz w:val="28"/>
          <w:szCs w:val="28"/>
        </w:rPr>
        <w:t>3.</w:t>
      </w:r>
    </w:p>
    <w:p w:rsidR="00BF53E7" w:rsidRPr="002F305D" w:rsidRDefault="00BF53E7" w:rsidP="00BF53E7">
      <w:pPr>
        <w:spacing w:line="276" w:lineRule="auto"/>
        <w:ind w:right="-2" w:firstLine="709"/>
        <w:jc w:val="both"/>
        <w:rPr>
          <w:sz w:val="28"/>
          <w:szCs w:val="28"/>
        </w:rPr>
      </w:pPr>
      <w:r w:rsidRPr="002F305D">
        <w:rPr>
          <w:sz w:val="28"/>
          <w:szCs w:val="28"/>
        </w:rPr>
        <w:t>В случае принятия решения об отклонении заявления об исправлении технической</w:t>
      </w:r>
      <w:r>
        <w:rPr>
          <w:sz w:val="28"/>
          <w:szCs w:val="28"/>
        </w:rPr>
        <w:t xml:space="preserve"> </w:t>
      </w:r>
      <w:r w:rsidRPr="002F305D">
        <w:rPr>
          <w:sz w:val="28"/>
          <w:szCs w:val="28"/>
        </w:rPr>
        <w:t>ошибки прошу направить такое решение:</w:t>
      </w:r>
    </w:p>
    <w:p w:rsidR="00BF53E7" w:rsidRDefault="00BF53E7" w:rsidP="00BF53E7">
      <w:pPr>
        <w:widowControl w:val="0"/>
        <w:autoSpaceDE w:val="0"/>
        <w:autoSpaceDN w:val="0"/>
        <w:adjustRightInd w:val="0"/>
        <w:spacing w:line="276" w:lineRule="auto"/>
        <w:ind w:firstLine="709"/>
        <w:jc w:val="both"/>
        <w:rPr>
          <w:sz w:val="28"/>
          <w:szCs w:val="28"/>
        </w:rPr>
      </w:pPr>
      <w:r>
        <w:rPr>
          <w:sz w:val="28"/>
          <w:szCs w:val="28"/>
        </w:rPr>
        <w:t xml:space="preserve">посредством отправления электронного документа на адрес </w:t>
      </w:r>
      <w:r w:rsidRPr="002F305D">
        <w:rPr>
          <w:sz w:val="28"/>
          <w:szCs w:val="28"/>
        </w:rPr>
        <w:t>E-mail:_______</w:t>
      </w:r>
      <w:r>
        <w:rPr>
          <w:sz w:val="28"/>
          <w:szCs w:val="28"/>
        </w:rPr>
        <w:t>;</w:t>
      </w:r>
    </w:p>
    <w:p w:rsidR="00BF53E7" w:rsidRDefault="00BF53E7" w:rsidP="00BF53E7">
      <w:pPr>
        <w:widowControl w:val="0"/>
        <w:autoSpaceDE w:val="0"/>
        <w:autoSpaceDN w:val="0"/>
        <w:adjustRightInd w:val="0"/>
        <w:spacing w:line="276" w:lineRule="auto"/>
        <w:ind w:firstLine="709"/>
        <w:jc w:val="both"/>
        <w:rPr>
          <w:sz w:val="28"/>
          <w:szCs w:val="28"/>
        </w:rPr>
      </w:pPr>
      <w:r>
        <w:rPr>
          <w:sz w:val="28"/>
          <w:szCs w:val="28"/>
        </w:rPr>
        <w:t>в виде заверенной копии на бумажном носителе почтовым отправлением по адресу: _______________________________________________________________.</w:t>
      </w:r>
    </w:p>
    <w:p w:rsidR="00BF53E7" w:rsidRDefault="00BF53E7" w:rsidP="00BF53E7">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Подтверждаю свое согласие, а также согласие представляемого мною лица на</w:t>
      </w:r>
      <w:r>
        <w:rPr>
          <w:color w:val="000000"/>
          <w:spacing w:val="-6"/>
          <w:sz w:val="28"/>
          <w:szCs w:val="28"/>
        </w:rPr>
        <w:t xml:space="preserve"> </w:t>
      </w:r>
      <w:r w:rsidRPr="002F305D">
        <w:rPr>
          <w:color w:val="000000"/>
          <w:spacing w:val="-6"/>
          <w:sz w:val="28"/>
          <w:szCs w:val="28"/>
        </w:rPr>
        <w:t>обработку персональных данных (сбор, систематизацию, накопление, хранение,</w:t>
      </w:r>
      <w:r>
        <w:rPr>
          <w:color w:val="000000"/>
          <w:spacing w:val="-6"/>
          <w:sz w:val="28"/>
          <w:szCs w:val="28"/>
        </w:rPr>
        <w:t xml:space="preserve"> </w:t>
      </w:r>
      <w:r w:rsidRPr="002F305D">
        <w:rPr>
          <w:color w:val="000000"/>
          <w:spacing w:val="-6"/>
          <w:sz w:val="28"/>
          <w:szCs w:val="28"/>
        </w:rPr>
        <w:t>уточнение (обновление, изменение), использование, распространение (в том числе</w:t>
      </w:r>
      <w:r>
        <w:rPr>
          <w:color w:val="000000"/>
          <w:spacing w:val="-6"/>
          <w:sz w:val="28"/>
          <w:szCs w:val="28"/>
        </w:rPr>
        <w:t xml:space="preserve"> </w:t>
      </w:r>
      <w:r w:rsidRPr="002F305D">
        <w:rPr>
          <w:color w:val="000000"/>
          <w:spacing w:val="-6"/>
          <w:sz w:val="28"/>
          <w:szCs w:val="28"/>
        </w:rPr>
        <w:t>передачу), обезличивание, блокирование, уничтожение персональных данных, а</w:t>
      </w:r>
      <w:r>
        <w:rPr>
          <w:color w:val="000000"/>
          <w:spacing w:val="-6"/>
          <w:sz w:val="28"/>
          <w:szCs w:val="28"/>
        </w:rPr>
        <w:t xml:space="preserve"> </w:t>
      </w:r>
      <w:r w:rsidRPr="002F305D">
        <w:rPr>
          <w:color w:val="000000"/>
          <w:spacing w:val="-6"/>
          <w:sz w:val="28"/>
          <w:szCs w:val="28"/>
        </w:rPr>
        <w:t>также иных действий, необходимых для обработки персональных данных в рамках</w:t>
      </w:r>
      <w:r>
        <w:rPr>
          <w:color w:val="000000"/>
          <w:spacing w:val="-6"/>
          <w:sz w:val="28"/>
          <w:szCs w:val="28"/>
        </w:rPr>
        <w:t xml:space="preserve"> </w:t>
      </w:r>
      <w:r w:rsidRPr="002F305D">
        <w:rPr>
          <w:color w:val="000000"/>
          <w:spacing w:val="-6"/>
          <w:sz w:val="28"/>
          <w:szCs w:val="28"/>
        </w:rPr>
        <w:t xml:space="preserve">предоставления </w:t>
      </w:r>
      <w:r>
        <w:rPr>
          <w:color w:val="000000"/>
          <w:spacing w:val="-6"/>
          <w:sz w:val="28"/>
          <w:szCs w:val="28"/>
        </w:rPr>
        <w:t>муниципальной</w:t>
      </w:r>
      <w:r w:rsidRPr="002F305D">
        <w:rPr>
          <w:color w:val="000000"/>
          <w:spacing w:val="-6"/>
          <w:sz w:val="28"/>
          <w:szCs w:val="28"/>
        </w:rPr>
        <w:t xml:space="preserve"> услуг</w:t>
      </w:r>
      <w:r>
        <w:rPr>
          <w:color w:val="000000"/>
          <w:spacing w:val="-6"/>
          <w:sz w:val="28"/>
          <w:szCs w:val="28"/>
        </w:rPr>
        <w:t>и</w:t>
      </w:r>
      <w:r w:rsidRPr="002F305D">
        <w:rPr>
          <w:color w:val="000000"/>
          <w:spacing w:val="-6"/>
          <w:sz w:val="28"/>
          <w:szCs w:val="28"/>
        </w:rPr>
        <w:t>), в том числе в автоматизированном</w:t>
      </w:r>
      <w:r>
        <w:rPr>
          <w:color w:val="000000"/>
          <w:spacing w:val="-6"/>
          <w:sz w:val="28"/>
          <w:szCs w:val="28"/>
        </w:rPr>
        <w:t xml:space="preserve"> </w:t>
      </w:r>
      <w:r w:rsidRPr="002F305D">
        <w:rPr>
          <w:color w:val="000000"/>
          <w:spacing w:val="-6"/>
          <w:sz w:val="28"/>
          <w:szCs w:val="28"/>
        </w:rPr>
        <w:t xml:space="preserve">режиме, включая принятие решений на их основе органом </w:t>
      </w:r>
      <w:r>
        <w:rPr>
          <w:color w:val="000000"/>
          <w:spacing w:val="-6"/>
          <w:sz w:val="28"/>
          <w:szCs w:val="28"/>
        </w:rPr>
        <w:t>предоставляющим муниципальную услугу</w:t>
      </w:r>
      <w:r w:rsidRPr="002F305D">
        <w:rPr>
          <w:color w:val="000000"/>
          <w:spacing w:val="-6"/>
          <w:sz w:val="28"/>
          <w:szCs w:val="28"/>
        </w:rPr>
        <w:t>, в</w:t>
      </w:r>
      <w:r>
        <w:rPr>
          <w:color w:val="000000"/>
          <w:spacing w:val="-6"/>
          <w:sz w:val="28"/>
          <w:szCs w:val="28"/>
        </w:rPr>
        <w:t xml:space="preserve"> </w:t>
      </w:r>
      <w:r w:rsidRPr="002F305D">
        <w:rPr>
          <w:color w:val="000000"/>
          <w:spacing w:val="-6"/>
          <w:sz w:val="28"/>
          <w:szCs w:val="28"/>
        </w:rPr>
        <w:t xml:space="preserve">целях предоставления </w:t>
      </w:r>
      <w:r>
        <w:rPr>
          <w:color w:val="000000"/>
          <w:spacing w:val="-6"/>
          <w:sz w:val="28"/>
          <w:szCs w:val="28"/>
        </w:rPr>
        <w:t xml:space="preserve">муниципальной </w:t>
      </w:r>
      <w:r w:rsidRPr="002F305D">
        <w:rPr>
          <w:color w:val="000000"/>
          <w:spacing w:val="-6"/>
          <w:sz w:val="28"/>
          <w:szCs w:val="28"/>
        </w:rPr>
        <w:t>услуги</w:t>
      </w:r>
      <w:r>
        <w:rPr>
          <w:color w:val="000000"/>
          <w:spacing w:val="-6"/>
          <w:sz w:val="28"/>
          <w:szCs w:val="28"/>
        </w:rPr>
        <w:t>.</w:t>
      </w:r>
    </w:p>
    <w:p w:rsidR="00BF53E7" w:rsidRDefault="00BF53E7" w:rsidP="00BF53E7">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 xml:space="preserve">Настоящим подтверждаю: </w:t>
      </w:r>
      <w:r>
        <w:rPr>
          <w:color w:val="000000"/>
          <w:spacing w:val="-6"/>
          <w:sz w:val="28"/>
          <w:szCs w:val="28"/>
        </w:rPr>
        <w:t>с</w:t>
      </w:r>
      <w:r w:rsidRPr="002F305D">
        <w:rPr>
          <w:color w:val="000000"/>
          <w:spacing w:val="-6"/>
          <w:sz w:val="28"/>
          <w:szCs w:val="28"/>
        </w:rPr>
        <w:t xml:space="preserve">ведения, включенные в заявление, относящиеся к </w:t>
      </w:r>
      <w:r w:rsidRPr="002F305D">
        <w:rPr>
          <w:color w:val="000000"/>
          <w:spacing w:val="-6"/>
          <w:sz w:val="28"/>
          <w:szCs w:val="28"/>
        </w:rPr>
        <w:lastRenderedPageBreak/>
        <w:t>моей личности и</w:t>
      </w:r>
      <w:r>
        <w:rPr>
          <w:color w:val="000000"/>
          <w:spacing w:val="-6"/>
          <w:sz w:val="28"/>
          <w:szCs w:val="28"/>
        </w:rPr>
        <w:t xml:space="preserve"> </w:t>
      </w:r>
      <w:r w:rsidRPr="002F305D">
        <w:rPr>
          <w:color w:val="000000"/>
          <w:spacing w:val="-6"/>
          <w:sz w:val="28"/>
          <w:szCs w:val="28"/>
        </w:rPr>
        <w:t xml:space="preserve">представляемому мною лицу, а также внесенные мною ниже, достоверны. </w:t>
      </w:r>
      <w:r>
        <w:rPr>
          <w:color w:val="000000"/>
          <w:spacing w:val="-6"/>
          <w:sz w:val="28"/>
          <w:szCs w:val="28"/>
        </w:rPr>
        <w:t>Д</w:t>
      </w:r>
      <w:r w:rsidRPr="002F305D">
        <w:rPr>
          <w:color w:val="000000"/>
          <w:spacing w:val="-6"/>
          <w:sz w:val="28"/>
          <w:szCs w:val="28"/>
        </w:rPr>
        <w:t>окументы (копии документов), приложенные к заявлению, соответствуют</w:t>
      </w:r>
      <w:r>
        <w:rPr>
          <w:color w:val="000000"/>
          <w:spacing w:val="-6"/>
          <w:sz w:val="28"/>
          <w:szCs w:val="28"/>
        </w:rPr>
        <w:t xml:space="preserve"> </w:t>
      </w:r>
      <w:r w:rsidRPr="002F305D">
        <w:rPr>
          <w:color w:val="000000"/>
          <w:spacing w:val="-6"/>
          <w:sz w:val="28"/>
          <w:szCs w:val="28"/>
        </w:rPr>
        <w:t xml:space="preserve">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BF53E7" w:rsidRDefault="00BF53E7" w:rsidP="00BF53E7">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Даю свое согласие на участие в опросе по оценке качества предоставленной мне</w:t>
      </w:r>
      <w:r>
        <w:rPr>
          <w:color w:val="000000"/>
          <w:spacing w:val="-6"/>
          <w:sz w:val="28"/>
          <w:szCs w:val="28"/>
        </w:rPr>
        <w:t xml:space="preserve"> муниципальной</w:t>
      </w:r>
      <w:r w:rsidRPr="002F305D">
        <w:rPr>
          <w:color w:val="000000"/>
          <w:spacing w:val="-6"/>
          <w:sz w:val="28"/>
          <w:szCs w:val="28"/>
        </w:rPr>
        <w:t xml:space="preserve"> услуги по телефону: _______________________</w:t>
      </w:r>
      <w:r>
        <w:rPr>
          <w:color w:val="000000"/>
          <w:spacing w:val="-6"/>
          <w:sz w:val="28"/>
          <w:szCs w:val="28"/>
        </w:rPr>
        <w:t>.</w:t>
      </w:r>
    </w:p>
    <w:p w:rsidR="00BF53E7" w:rsidRDefault="00BF53E7" w:rsidP="00BF53E7">
      <w:pPr>
        <w:spacing w:line="276" w:lineRule="auto"/>
        <w:jc w:val="center"/>
        <w:rPr>
          <w:sz w:val="28"/>
          <w:szCs w:val="28"/>
        </w:rPr>
      </w:pPr>
    </w:p>
    <w:p w:rsidR="00BF53E7" w:rsidRDefault="00BF53E7" w:rsidP="00BF53E7">
      <w:pPr>
        <w:spacing w:line="276" w:lineRule="auto"/>
        <w:jc w:val="both"/>
        <w:rPr>
          <w:sz w:val="28"/>
          <w:szCs w:val="28"/>
        </w:rPr>
      </w:pPr>
      <w:r w:rsidRPr="002F305D">
        <w:rPr>
          <w:sz w:val="28"/>
          <w:szCs w:val="28"/>
        </w:rPr>
        <w:t>______________</w:t>
      </w:r>
      <w:r>
        <w:rPr>
          <w:sz w:val="28"/>
          <w:szCs w:val="28"/>
        </w:rPr>
        <w:tab/>
      </w:r>
      <w:r>
        <w:rPr>
          <w:sz w:val="28"/>
          <w:szCs w:val="28"/>
        </w:rPr>
        <w:tab/>
      </w:r>
      <w:r>
        <w:rPr>
          <w:sz w:val="28"/>
          <w:szCs w:val="28"/>
        </w:rPr>
        <w:tab/>
      </w:r>
      <w:r>
        <w:rPr>
          <w:sz w:val="28"/>
          <w:szCs w:val="28"/>
        </w:rPr>
        <w:tab/>
      </w:r>
      <w:r w:rsidRPr="002F305D">
        <w:rPr>
          <w:sz w:val="28"/>
          <w:szCs w:val="28"/>
        </w:rPr>
        <w:t>_________________</w:t>
      </w:r>
      <w:r>
        <w:rPr>
          <w:sz w:val="28"/>
          <w:szCs w:val="28"/>
        </w:rPr>
        <w:t xml:space="preserve"> ( </w:t>
      </w:r>
      <w:r w:rsidRPr="002F305D">
        <w:rPr>
          <w:sz w:val="28"/>
          <w:szCs w:val="28"/>
        </w:rPr>
        <w:t>________________</w:t>
      </w:r>
      <w:r>
        <w:rPr>
          <w:sz w:val="28"/>
          <w:szCs w:val="28"/>
        </w:rPr>
        <w:t>)</w:t>
      </w:r>
    </w:p>
    <w:p w:rsidR="00BF53E7" w:rsidRDefault="00BF53E7" w:rsidP="00BF53E7">
      <w:pPr>
        <w:spacing w:line="276" w:lineRule="auto"/>
        <w:jc w:val="both"/>
        <w:rPr>
          <w:sz w:val="28"/>
          <w:szCs w:val="28"/>
        </w:rPr>
      </w:pPr>
      <w:r>
        <w:rPr>
          <w:sz w:val="28"/>
          <w:szCs w:val="28"/>
        </w:rPr>
        <w:tab/>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r>
        <w:rPr>
          <w:sz w:val="28"/>
          <w:szCs w:val="28"/>
        </w:rPr>
        <w:tab/>
      </w:r>
      <w:r>
        <w:rPr>
          <w:sz w:val="28"/>
          <w:szCs w:val="28"/>
        </w:rPr>
        <w:tab/>
        <w:t>(Ф.И.О.)</w:t>
      </w:r>
    </w:p>
    <w:p w:rsidR="00BF53E7" w:rsidRDefault="00BF53E7" w:rsidP="00BF53E7">
      <w:pPr>
        <w:spacing w:line="276" w:lineRule="auto"/>
        <w:jc w:val="both"/>
        <w:rPr>
          <w:color w:val="000000"/>
          <w:spacing w:val="-6"/>
          <w:sz w:val="28"/>
          <w:szCs w:val="28"/>
        </w:rPr>
      </w:pPr>
    </w:p>
    <w:p w:rsidR="00BF53E7" w:rsidRPr="00166D28" w:rsidRDefault="00BF53E7" w:rsidP="00BF53E7">
      <w:pPr>
        <w:jc w:val="right"/>
        <w:rPr>
          <w:color w:val="000000"/>
          <w:spacing w:val="-6"/>
          <w:sz w:val="28"/>
          <w:szCs w:val="28"/>
        </w:rPr>
      </w:pPr>
    </w:p>
    <w:p w:rsidR="00BF53E7" w:rsidRDefault="00BF53E7" w:rsidP="00BF53E7">
      <w:pPr>
        <w:tabs>
          <w:tab w:val="left" w:pos="8080"/>
          <w:tab w:val="right" w:pos="10255"/>
        </w:tabs>
        <w:ind w:left="8080"/>
        <w:rPr>
          <w:b/>
          <w:color w:val="000000"/>
          <w:sz w:val="28"/>
          <w:szCs w:val="28"/>
        </w:rPr>
        <w:sectPr w:rsidR="00BF53E7" w:rsidSect="001E3990">
          <w:pgSz w:w="11907" w:h="16840"/>
          <w:pgMar w:top="1134" w:right="868" w:bottom="1134" w:left="1134" w:header="720" w:footer="720" w:gutter="0"/>
          <w:cols w:space="720"/>
        </w:sectPr>
      </w:pPr>
    </w:p>
    <w:p w:rsidR="00BF53E7" w:rsidRPr="00046E36" w:rsidRDefault="00BF53E7" w:rsidP="00BF53E7">
      <w:pPr>
        <w:tabs>
          <w:tab w:val="left" w:pos="8080"/>
          <w:tab w:val="right" w:pos="10255"/>
        </w:tabs>
        <w:ind w:left="8080"/>
        <w:rPr>
          <w:color w:val="000000"/>
          <w:spacing w:val="-6"/>
          <w:sz w:val="28"/>
          <w:szCs w:val="28"/>
        </w:rPr>
      </w:pPr>
      <w:r w:rsidRPr="00046E36">
        <w:rPr>
          <w:color w:val="000000"/>
          <w:spacing w:val="-6"/>
          <w:sz w:val="28"/>
          <w:szCs w:val="28"/>
        </w:rPr>
        <w:lastRenderedPageBreak/>
        <w:t xml:space="preserve">Приложение </w:t>
      </w:r>
    </w:p>
    <w:p w:rsidR="00BF53E7" w:rsidRPr="00046E36" w:rsidRDefault="00BF53E7" w:rsidP="00BF53E7">
      <w:pPr>
        <w:tabs>
          <w:tab w:val="left" w:pos="8080"/>
        </w:tabs>
        <w:ind w:left="8080"/>
        <w:rPr>
          <w:color w:val="000000"/>
          <w:spacing w:val="-6"/>
          <w:sz w:val="28"/>
          <w:szCs w:val="28"/>
        </w:rPr>
      </w:pPr>
      <w:r w:rsidRPr="00046E36">
        <w:rPr>
          <w:color w:val="000000"/>
          <w:spacing w:val="-6"/>
          <w:sz w:val="28"/>
          <w:szCs w:val="28"/>
        </w:rPr>
        <w:t xml:space="preserve">(справочное) </w:t>
      </w:r>
    </w:p>
    <w:p w:rsidR="00BF53E7" w:rsidRPr="00196063" w:rsidRDefault="00BF53E7" w:rsidP="00BF53E7">
      <w:pPr>
        <w:tabs>
          <w:tab w:val="left" w:pos="8790"/>
        </w:tabs>
        <w:autoSpaceDE w:val="0"/>
        <w:autoSpaceDN w:val="0"/>
        <w:spacing w:after="120"/>
        <w:rPr>
          <w:b/>
          <w:bCs/>
        </w:rPr>
      </w:pPr>
      <w:r>
        <w:rPr>
          <w:b/>
          <w:bCs/>
        </w:rPr>
        <w:tab/>
      </w:r>
    </w:p>
    <w:p w:rsidR="00BF53E7" w:rsidRPr="00196063" w:rsidRDefault="00BF53E7" w:rsidP="00BF53E7">
      <w:pPr>
        <w:jc w:val="center"/>
        <w:rPr>
          <w:b/>
          <w:sz w:val="28"/>
          <w:szCs w:val="28"/>
        </w:rPr>
      </w:pPr>
    </w:p>
    <w:p w:rsidR="00BF53E7" w:rsidRPr="003E1731" w:rsidRDefault="00BF53E7" w:rsidP="00BF53E7">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BF53E7" w:rsidRPr="003E1731" w:rsidRDefault="00BF53E7" w:rsidP="00BF53E7">
      <w:pPr>
        <w:jc w:val="center"/>
        <w:rPr>
          <w:b/>
          <w:sz w:val="28"/>
          <w:szCs w:val="28"/>
        </w:rPr>
      </w:pPr>
    </w:p>
    <w:p w:rsidR="00BF53E7" w:rsidRPr="003E1731" w:rsidRDefault="00BF53E7" w:rsidP="00BF53E7">
      <w:pPr>
        <w:jc w:val="center"/>
        <w:rPr>
          <w:b/>
          <w:sz w:val="28"/>
          <w:szCs w:val="28"/>
        </w:rPr>
      </w:pPr>
    </w:p>
    <w:p w:rsidR="00BF53E7" w:rsidRPr="003E1731" w:rsidRDefault="00BF53E7" w:rsidP="00BF53E7">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93"/>
        <w:gridCol w:w="1933"/>
        <w:gridCol w:w="8"/>
        <w:gridCol w:w="4087"/>
      </w:tblGrid>
      <w:tr w:rsidR="00BF53E7" w:rsidRPr="003E1731" w:rsidTr="001E3990">
        <w:trPr>
          <w:trHeight w:val="488"/>
        </w:trPr>
        <w:tc>
          <w:tcPr>
            <w:tcW w:w="4093"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sz w:val="28"/>
                <w:szCs w:val="28"/>
              </w:rPr>
            </w:pPr>
            <w:r w:rsidRPr="003E1731">
              <w:rPr>
                <w:sz w:val="28"/>
                <w:szCs w:val="28"/>
              </w:rPr>
              <w:t>Должность</w:t>
            </w:r>
          </w:p>
        </w:tc>
        <w:tc>
          <w:tcPr>
            <w:tcW w:w="1933"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sz w:val="28"/>
                <w:szCs w:val="28"/>
              </w:rPr>
            </w:pPr>
            <w:r w:rsidRPr="003E1731">
              <w:rPr>
                <w:sz w:val="28"/>
                <w:szCs w:val="28"/>
              </w:rPr>
              <w:t>Телефон</w:t>
            </w:r>
          </w:p>
        </w:tc>
        <w:tc>
          <w:tcPr>
            <w:tcW w:w="4095" w:type="dxa"/>
            <w:gridSpan w:val="2"/>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sz w:val="28"/>
                <w:szCs w:val="28"/>
              </w:rPr>
            </w:pPr>
            <w:r w:rsidRPr="003E1731">
              <w:rPr>
                <w:sz w:val="28"/>
                <w:szCs w:val="28"/>
              </w:rPr>
              <w:t>Электронный адрес</w:t>
            </w:r>
          </w:p>
        </w:tc>
      </w:tr>
      <w:tr w:rsidR="00BF53E7" w:rsidRPr="003E1731" w:rsidTr="001E3990">
        <w:tc>
          <w:tcPr>
            <w:tcW w:w="4093"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both"/>
              <w:rPr>
                <w:sz w:val="28"/>
                <w:szCs w:val="28"/>
              </w:rPr>
            </w:pPr>
            <w:r w:rsidRPr="003E1731">
              <w:rPr>
                <w:sz w:val="28"/>
                <w:szCs w:val="28"/>
              </w:rPr>
              <w:t>Руководитель исполкома</w:t>
            </w:r>
          </w:p>
        </w:tc>
        <w:tc>
          <w:tcPr>
            <w:tcW w:w="1933" w:type="dxa"/>
            <w:tcBorders>
              <w:top w:val="single" w:sz="4" w:space="0" w:color="auto"/>
              <w:left w:val="single" w:sz="4" w:space="0" w:color="auto"/>
              <w:bottom w:val="single" w:sz="4" w:space="0" w:color="auto"/>
              <w:right w:val="single" w:sz="4" w:space="0" w:color="auto"/>
            </w:tcBorders>
          </w:tcPr>
          <w:p w:rsidR="00BF53E7" w:rsidRPr="003E1731" w:rsidRDefault="00BF53E7" w:rsidP="001E3990">
            <w:pPr>
              <w:suppressAutoHyphens/>
              <w:jc w:val="center"/>
              <w:rPr>
                <w:b/>
                <w:sz w:val="28"/>
                <w:szCs w:val="28"/>
              </w:rPr>
            </w:pPr>
            <w:r w:rsidRPr="003E1731">
              <w:rPr>
                <w:b/>
                <w:sz w:val="28"/>
                <w:szCs w:val="28"/>
              </w:rPr>
              <w:t>3-15-00</w:t>
            </w:r>
          </w:p>
        </w:tc>
        <w:tc>
          <w:tcPr>
            <w:tcW w:w="4095" w:type="dxa"/>
            <w:gridSpan w:val="2"/>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BF53E7" w:rsidRPr="003E1731" w:rsidTr="001E3990">
        <w:tc>
          <w:tcPr>
            <w:tcW w:w="4093"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both"/>
              <w:rPr>
                <w:sz w:val="28"/>
                <w:szCs w:val="28"/>
              </w:rPr>
            </w:pPr>
            <w:r w:rsidRPr="003E1731">
              <w:rPr>
                <w:sz w:val="28"/>
                <w:szCs w:val="28"/>
              </w:rPr>
              <w:t>Управляющий делами исполкома</w:t>
            </w:r>
          </w:p>
        </w:tc>
        <w:tc>
          <w:tcPr>
            <w:tcW w:w="1933" w:type="dxa"/>
            <w:tcBorders>
              <w:top w:val="single" w:sz="4" w:space="0" w:color="auto"/>
              <w:left w:val="single" w:sz="4" w:space="0" w:color="auto"/>
              <w:bottom w:val="single" w:sz="4" w:space="0" w:color="auto"/>
              <w:right w:val="single" w:sz="4" w:space="0" w:color="auto"/>
            </w:tcBorders>
          </w:tcPr>
          <w:p w:rsidR="00BF53E7" w:rsidRPr="003E1731" w:rsidRDefault="00BF53E7" w:rsidP="001E3990">
            <w:pPr>
              <w:suppressAutoHyphens/>
              <w:jc w:val="center"/>
              <w:rPr>
                <w:b/>
                <w:sz w:val="28"/>
                <w:szCs w:val="28"/>
              </w:rPr>
            </w:pPr>
            <w:r w:rsidRPr="003E1731">
              <w:rPr>
                <w:b/>
                <w:sz w:val="28"/>
                <w:szCs w:val="28"/>
              </w:rPr>
              <w:t>3-19-56</w:t>
            </w:r>
          </w:p>
        </w:tc>
        <w:tc>
          <w:tcPr>
            <w:tcW w:w="4095" w:type="dxa"/>
            <w:gridSpan w:val="2"/>
            <w:tcBorders>
              <w:top w:val="single" w:sz="4" w:space="0" w:color="auto"/>
              <w:left w:val="single" w:sz="4" w:space="0" w:color="auto"/>
              <w:bottom w:val="single" w:sz="4" w:space="0" w:color="auto"/>
              <w:right w:val="single" w:sz="4" w:space="0" w:color="auto"/>
            </w:tcBorders>
          </w:tcPr>
          <w:p w:rsidR="00BF53E7" w:rsidRPr="003E1731" w:rsidRDefault="00BF53E7" w:rsidP="001E3990">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 xml:space="preserve"> @</w:t>
            </w:r>
            <w:r w:rsidRPr="003E1731">
              <w:rPr>
                <w:sz w:val="28"/>
                <w:szCs w:val="20"/>
                <w:lang w:val="en-US"/>
              </w:rPr>
              <w:t>tatar</w:t>
            </w:r>
            <w:r w:rsidRPr="003E1731">
              <w:rPr>
                <w:sz w:val="28"/>
                <w:szCs w:val="20"/>
              </w:rPr>
              <w:t>.</w:t>
            </w:r>
            <w:r w:rsidRPr="003E1731">
              <w:rPr>
                <w:sz w:val="28"/>
                <w:szCs w:val="20"/>
                <w:lang w:val="en-US"/>
              </w:rPr>
              <w:t>ru</w:t>
            </w:r>
          </w:p>
        </w:tc>
      </w:tr>
      <w:tr w:rsidR="00BF53E7" w:rsidRPr="003E1731" w:rsidTr="001E3990">
        <w:tc>
          <w:tcPr>
            <w:tcW w:w="4093"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both"/>
            </w:pPr>
            <w:r w:rsidRPr="003E1731">
              <w:rPr>
                <w:sz w:val="28"/>
                <w:szCs w:val="28"/>
              </w:rPr>
              <w:t>Руководитель Палаты</w:t>
            </w:r>
          </w:p>
        </w:tc>
        <w:tc>
          <w:tcPr>
            <w:tcW w:w="1941" w:type="dxa"/>
            <w:gridSpan w:val="2"/>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b/>
                <w:sz w:val="28"/>
                <w:szCs w:val="28"/>
              </w:rPr>
            </w:pPr>
            <w:r w:rsidRPr="003E1731">
              <w:rPr>
                <w:b/>
                <w:sz w:val="28"/>
                <w:szCs w:val="28"/>
              </w:rPr>
              <w:t>3-34-80</w:t>
            </w:r>
          </w:p>
        </w:tc>
        <w:tc>
          <w:tcPr>
            <w:tcW w:w="4087" w:type="dxa"/>
            <w:tcBorders>
              <w:top w:val="single" w:sz="4" w:space="0" w:color="auto"/>
              <w:left w:val="single" w:sz="4" w:space="0" w:color="auto"/>
              <w:bottom w:val="single" w:sz="4" w:space="0" w:color="auto"/>
              <w:right w:val="single" w:sz="4" w:space="0" w:color="auto"/>
            </w:tcBorders>
            <w:hideMark/>
          </w:tcPr>
          <w:p w:rsidR="00BF53E7" w:rsidRDefault="00BF53E7" w:rsidP="001E3990">
            <w:pPr>
              <w:jc w:val="center"/>
            </w:pPr>
            <w:r w:rsidRPr="007C5B34">
              <w:rPr>
                <w:sz w:val="28"/>
                <w:szCs w:val="28"/>
                <w:lang w:val="en-US"/>
              </w:rPr>
              <w:t>Sergey.Belousov@tatar.ru</w:t>
            </w:r>
          </w:p>
        </w:tc>
      </w:tr>
      <w:tr w:rsidR="00BF53E7" w:rsidRPr="003E1731" w:rsidTr="001E3990">
        <w:tc>
          <w:tcPr>
            <w:tcW w:w="4093"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both"/>
            </w:pPr>
            <w:r w:rsidRPr="003E1731">
              <w:rPr>
                <w:sz w:val="28"/>
                <w:szCs w:val="28"/>
              </w:rPr>
              <w:t>Специалист Палаты</w:t>
            </w:r>
          </w:p>
        </w:tc>
        <w:tc>
          <w:tcPr>
            <w:tcW w:w="1941" w:type="dxa"/>
            <w:gridSpan w:val="2"/>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b/>
                <w:sz w:val="28"/>
                <w:szCs w:val="28"/>
              </w:rPr>
            </w:pPr>
            <w:r w:rsidRPr="003E1731">
              <w:rPr>
                <w:b/>
                <w:sz w:val="28"/>
                <w:szCs w:val="28"/>
              </w:rPr>
              <w:t>3-34-25</w:t>
            </w:r>
          </w:p>
        </w:tc>
        <w:tc>
          <w:tcPr>
            <w:tcW w:w="4087" w:type="dxa"/>
            <w:tcBorders>
              <w:top w:val="single" w:sz="4" w:space="0" w:color="auto"/>
              <w:left w:val="single" w:sz="4" w:space="0" w:color="auto"/>
              <w:bottom w:val="single" w:sz="4" w:space="0" w:color="auto"/>
              <w:right w:val="single" w:sz="4" w:space="0" w:color="auto"/>
            </w:tcBorders>
            <w:hideMark/>
          </w:tcPr>
          <w:p w:rsidR="00BF53E7" w:rsidRDefault="00BF53E7" w:rsidP="001E3990">
            <w:pPr>
              <w:jc w:val="center"/>
            </w:pPr>
            <w:r w:rsidRPr="007C5B34">
              <w:rPr>
                <w:sz w:val="28"/>
                <w:szCs w:val="28"/>
                <w:lang w:val="en-US"/>
              </w:rPr>
              <w:t>Sergey.Belousov@tatar.ru</w:t>
            </w:r>
          </w:p>
        </w:tc>
      </w:tr>
    </w:tbl>
    <w:p w:rsidR="00BF53E7" w:rsidRPr="003E1731" w:rsidRDefault="00BF53E7" w:rsidP="00BF53E7">
      <w:pPr>
        <w:ind w:left="4961"/>
        <w:rPr>
          <w:sz w:val="28"/>
          <w:szCs w:val="28"/>
        </w:rPr>
      </w:pPr>
      <w:r w:rsidRPr="003E1731">
        <w:rPr>
          <w:sz w:val="28"/>
          <w:szCs w:val="28"/>
        </w:rPr>
        <w:t xml:space="preserve"> </w:t>
      </w:r>
    </w:p>
    <w:p w:rsidR="00BF53E7" w:rsidRPr="003E1731" w:rsidRDefault="00BF53E7" w:rsidP="00BF53E7">
      <w:pPr>
        <w:autoSpaceDE w:val="0"/>
        <w:autoSpaceDN w:val="0"/>
        <w:adjustRightInd w:val="0"/>
        <w:jc w:val="center"/>
        <w:rPr>
          <w:sz w:val="28"/>
          <w:szCs w:val="28"/>
        </w:rPr>
      </w:pPr>
    </w:p>
    <w:p w:rsidR="00BF53E7" w:rsidRPr="003E1731" w:rsidRDefault="00BF53E7" w:rsidP="00BF53E7">
      <w:pPr>
        <w:autoSpaceDE w:val="0"/>
        <w:autoSpaceDN w:val="0"/>
        <w:adjustRightInd w:val="0"/>
        <w:jc w:val="center"/>
        <w:rPr>
          <w:sz w:val="28"/>
          <w:szCs w:val="28"/>
        </w:rPr>
      </w:pPr>
    </w:p>
    <w:p w:rsidR="00BF53E7" w:rsidRPr="003E1731" w:rsidRDefault="00BF53E7" w:rsidP="00BF53E7">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BF53E7"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sz w:val="28"/>
                <w:szCs w:val="28"/>
              </w:rPr>
            </w:pPr>
            <w:r w:rsidRPr="003E1731">
              <w:rPr>
                <w:sz w:val="28"/>
                <w:szCs w:val="28"/>
              </w:rPr>
              <w:t>Электронный адрес</w:t>
            </w:r>
          </w:p>
        </w:tc>
      </w:tr>
      <w:tr w:rsidR="00BF53E7"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BF53E7" w:rsidRPr="003E1731" w:rsidRDefault="00BF53E7" w:rsidP="001E3990">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BF53E7" w:rsidRDefault="00BF53E7" w:rsidP="00BF53E7">
      <w:pPr>
        <w:autoSpaceDE w:val="0"/>
        <w:autoSpaceDN w:val="0"/>
        <w:adjustRightInd w:val="0"/>
        <w:rPr>
          <w:rFonts w:ascii="Times New Roman CYR" w:hAnsi="Times New Roman CYR" w:cs="Times New Roman CYR"/>
          <w:sz w:val="28"/>
          <w:szCs w:val="28"/>
        </w:rPr>
      </w:pPr>
    </w:p>
    <w:p w:rsidR="00BF53E7" w:rsidRDefault="00BF53E7" w:rsidP="00BF53E7">
      <w:pPr>
        <w:tabs>
          <w:tab w:val="left" w:pos="8535"/>
          <w:tab w:val="right" w:pos="10255"/>
        </w:tabs>
        <w:rPr>
          <w:rFonts w:ascii="Times New Roman CYR" w:hAnsi="Times New Roman CYR" w:cs="Times New Roman CYR"/>
          <w:sz w:val="28"/>
          <w:szCs w:val="28"/>
        </w:rPr>
      </w:pPr>
    </w:p>
    <w:p w:rsidR="00BF53E7" w:rsidRDefault="00BF53E7" w:rsidP="00BF53E7">
      <w:pPr>
        <w:tabs>
          <w:tab w:val="left" w:pos="8535"/>
          <w:tab w:val="right" w:pos="10255"/>
        </w:tabs>
        <w:rPr>
          <w:rFonts w:ascii="Times New Roman CYR" w:hAnsi="Times New Roman CYR" w:cs="Times New Roman CYR"/>
          <w:sz w:val="28"/>
          <w:szCs w:val="28"/>
        </w:rPr>
      </w:pPr>
    </w:p>
    <w:p w:rsidR="00BF53E7" w:rsidRDefault="00BF53E7" w:rsidP="00BF53E7">
      <w:pPr>
        <w:tabs>
          <w:tab w:val="left" w:pos="8535"/>
          <w:tab w:val="right" w:pos="10255"/>
        </w:tabs>
        <w:rPr>
          <w:rFonts w:ascii="Times New Roman CYR" w:hAnsi="Times New Roman CYR" w:cs="Times New Roman CYR"/>
          <w:sz w:val="28"/>
          <w:szCs w:val="28"/>
        </w:rPr>
      </w:pPr>
    </w:p>
    <w:p w:rsidR="00BF53E7" w:rsidRDefault="00BF53E7" w:rsidP="00BF53E7">
      <w:pPr>
        <w:tabs>
          <w:tab w:val="left" w:pos="8535"/>
          <w:tab w:val="right" w:pos="10255"/>
        </w:tabs>
        <w:rPr>
          <w:rFonts w:ascii="Times New Roman CYR" w:hAnsi="Times New Roman CYR" w:cs="Times New Roman CYR"/>
          <w:sz w:val="28"/>
          <w:szCs w:val="28"/>
        </w:rPr>
      </w:pPr>
    </w:p>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Default="00BF53E7"/>
    <w:p w:rsidR="00BF53E7" w:rsidRPr="002A0275" w:rsidRDefault="00BF53E7" w:rsidP="00BF53E7">
      <w:pPr>
        <w:ind w:left="6521"/>
      </w:pPr>
      <w:r w:rsidRPr="002A0275">
        <w:lastRenderedPageBreak/>
        <w:t xml:space="preserve">Приложение </w:t>
      </w:r>
      <w:r>
        <w:t>№23</w:t>
      </w:r>
    </w:p>
    <w:p w:rsidR="00BF53E7" w:rsidRDefault="00BF53E7" w:rsidP="00BF53E7">
      <w:pPr>
        <w:ind w:left="6521"/>
      </w:pPr>
      <w:r w:rsidRPr="002A0275">
        <w:t>к постановлению</w:t>
      </w:r>
      <w:r>
        <w:t xml:space="preserve"> исполнительного комитета Мамадышского муниципального района  Республики Татарстан </w:t>
      </w:r>
    </w:p>
    <w:p w:rsidR="00BF53E7" w:rsidRDefault="00BF53E7" w:rsidP="00BF53E7">
      <w:pPr>
        <w:ind w:left="6521"/>
        <w:rPr>
          <w:bCs/>
        </w:rPr>
      </w:pPr>
      <w:r>
        <w:t>от «___» ______ 2016 г. № ____</w:t>
      </w:r>
    </w:p>
    <w:p w:rsidR="00BF53E7" w:rsidRDefault="00BF53E7" w:rsidP="00BF53E7">
      <w:pPr>
        <w:pStyle w:val="1"/>
        <w:jc w:val="center"/>
        <w:rPr>
          <w:bCs/>
          <w:szCs w:val="28"/>
        </w:rPr>
      </w:pPr>
    </w:p>
    <w:p w:rsidR="00BF53E7" w:rsidRPr="00AB18F6" w:rsidRDefault="00BF53E7" w:rsidP="00BF53E7">
      <w:pPr>
        <w:pStyle w:val="1"/>
        <w:jc w:val="center"/>
        <w:rPr>
          <w:bCs/>
          <w:szCs w:val="28"/>
        </w:rPr>
      </w:pPr>
      <w:r w:rsidRPr="00AB18F6">
        <w:rPr>
          <w:bCs/>
          <w:szCs w:val="28"/>
        </w:rPr>
        <w:t>Административный регламент</w:t>
      </w:r>
    </w:p>
    <w:p w:rsidR="00BF53E7" w:rsidRPr="000F00CA" w:rsidRDefault="00BF53E7" w:rsidP="00BF53E7">
      <w:pPr>
        <w:pStyle w:val="1"/>
        <w:jc w:val="center"/>
        <w:rPr>
          <w:b w:val="0"/>
          <w:bCs/>
          <w:szCs w:val="28"/>
        </w:rPr>
      </w:pPr>
      <w:r w:rsidRPr="00AB18F6">
        <w:rPr>
          <w:bCs/>
          <w:szCs w:val="28"/>
        </w:rPr>
        <w:t xml:space="preserve">предоставления </w:t>
      </w:r>
      <w:r>
        <w:rPr>
          <w:bCs/>
          <w:szCs w:val="28"/>
        </w:rPr>
        <w:t xml:space="preserve">муниципальной услуги по предоставлению </w:t>
      </w:r>
      <w:r>
        <w:rPr>
          <w:bCs/>
        </w:rPr>
        <w:t>в собственность или в аренду</w:t>
      </w:r>
      <w:r>
        <w:rPr>
          <w:bCs/>
          <w:szCs w:val="28"/>
        </w:rPr>
        <w:t xml:space="preserve"> земельного участка, находящегося в муниципальной собственности, </w:t>
      </w:r>
      <w:r w:rsidRPr="00075829">
        <w:rPr>
          <w:bCs/>
          <w:szCs w:val="28"/>
        </w:rPr>
        <w:t>собственникам зданий, сооружений, расположенных на земельн</w:t>
      </w:r>
      <w:r>
        <w:rPr>
          <w:bCs/>
          <w:szCs w:val="28"/>
        </w:rPr>
        <w:t>ом</w:t>
      </w:r>
      <w:r w:rsidRPr="00075829">
        <w:rPr>
          <w:bCs/>
          <w:szCs w:val="28"/>
        </w:rPr>
        <w:t xml:space="preserve"> участк</w:t>
      </w:r>
      <w:r>
        <w:rPr>
          <w:bCs/>
          <w:szCs w:val="28"/>
        </w:rPr>
        <w:t>е</w:t>
      </w:r>
    </w:p>
    <w:p w:rsidR="00BF53E7" w:rsidRDefault="00BF53E7" w:rsidP="00BF53E7">
      <w:pPr>
        <w:autoSpaceDE w:val="0"/>
        <w:autoSpaceDN w:val="0"/>
        <w:adjustRightInd w:val="0"/>
        <w:jc w:val="center"/>
        <w:rPr>
          <w:b/>
          <w:bCs/>
          <w:sz w:val="28"/>
          <w:szCs w:val="28"/>
        </w:rPr>
      </w:pPr>
    </w:p>
    <w:p w:rsidR="00BF53E7" w:rsidRPr="000F00CA" w:rsidRDefault="00BF53E7" w:rsidP="00BF53E7">
      <w:pPr>
        <w:autoSpaceDE w:val="0"/>
        <w:autoSpaceDN w:val="0"/>
        <w:adjustRightInd w:val="0"/>
        <w:jc w:val="center"/>
        <w:rPr>
          <w:rFonts w:ascii="Times New Roman CYR" w:hAnsi="Times New Roman CYR" w:cs="Times New Roman CYR"/>
          <w:b/>
          <w:bCs/>
          <w:sz w:val="28"/>
          <w:szCs w:val="28"/>
        </w:rPr>
      </w:pPr>
      <w:r w:rsidRPr="000F00CA">
        <w:rPr>
          <w:b/>
          <w:bCs/>
          <w:sz w:val="28"/>
          <w:szCs w:val="28"/>
        </w:rPr>
        <w:t xml:space="preserve"> 1. </w:t>
      </w:r>
      <w:r w:rsidRPr="000F00CA">
        <w:rPr>
          <w:rFonts w:ascii="Times New Roman CYR" w:hAnsi="Times New Roman CYR" w:cs="Times New Roman CYR"/>
          <w:b/>
          <w:bCs/>
          <w:sz w:val="28"/>
          <w:szCs w:val="28"/>
        </w:rPr>
        <w:t>Общие положения</w:t>
      </w:r>
    </w:p>
    <w:p w:rsidR="00BF53E7" w:rsidRPr="000F00CA" w:rsidRDefault="00BF53E7" w:rsidP="00BF53E7">
      <w:pPr>
        <w:autoSpaceDE w:val="0"/>
        <w:autoSpaceDN w:val="0"/>
        <w:adjustRightInd w:val="0"/>
        <w:ind w:firstLine="720"/>
        <w:jc w:val="both"/>
        <w:rPr>
          <w:sz w:val="28"/>
          <w:szCs w:val="28"/>
        </w:rPr>
      </w:pPr>
    </w:p>
    <w:p w:rsidR="00BF53E7" w:rsidRPr="00007567" w:rsidRDefault="00BF53E7" w:rsidP="00BF53E7">
      <w:pPr>
        <w:keepNext/>
        <w:ind w:firstLine="709"/>
        <w:jc w:val="both"/>
        <w:outlineLvl w:val="0"/>
        <w:rPr>
          <w:bCs/>
          <w:sz w:val="28"/>
          <w:szCs w:val="28"/>
        </w:rPr>
      </w:pPr>
      <w:r w:rsidRPr="005265FA">
        <w:rPr>
          <w:sz w:val="28"/>
          <w:szCs w:val="28"/>
        </w:rPr>
        <w:t>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w:t>
      </w:r>
      <w:r w:rsidRPr="00AB18F6">
        <w:rPr>
          <w:sz w:val="28"/>
          <w:szCs w:val="28"/>
        </w:rPr>
        <w:t xml:space="preserve"> </w:t>
      </w:r>
      <w:r>
        <w:rPr>
          <w:sz w:val="28"/>
          <w:szCs w:val="28"/>
        </w:rPr>
        <w:t xml:space="preserve">по </w:t>
      </w:r>
      <w:r w:rsidRPr="00007567">
        <w:rPr>
          <w:bCs/>
          <w:sz w:val="28"/>
          <w:szCs w:val="28"/>
        </w:rPr>
        <w:t>предоставлению в собственность или в аренду земельного участка, находящегося в муниципальной собственности, собственникам зданий, сооружений, расположенных на земельн</w:t>
      </w:r>
      <w:r>
        <w:rPr>
          <w:bCs/>
          <w:sz w:val="28"/>
          <w:szCs w:val="28"/>
        </w:rPr>
        <w:t>ом</w:t>
      </w:r>
      <w:r w:rsidRPr="00007567">
        <w:rPr>
          <w:bCs/>
          <w:sz w:val="28"/>
          <w:szCs w:val="28"/>
        </w:rPr>
        <w:t xml:space="preserve"> участк</w:t>
      </w:r>
      <w:r>
        <w:rPr>
          <w:bCs/>
          <w:sz w:val="28"/>
          <w:szCs w:val="28"/>
        </w:rPr>
        <w:t>е.</w:t>
      </w:r>
    </w:p>
    <w:p w:rsidR="00BF53E7" w:rsidRPr="00D12581" w:rsidRDefault="00BF53E7" w:rsidP="00BF53E7">
      <w:pPr>
        <w:keepNext/>
        <w:ind w:firstLine="709"/>
        <w:jc w:val="both"/>
        <w:outlineLvl w:val="0"/>
        <w:rPr>
          <w:sz w:val="28"/>
          <w:szCs w:val="28"/>
        </w:rPr>
      </w:pPr>
      <w:r w:rsidRPr="00007567">
        <w:rPr>
          <w:bCs/>
          <w:sz w:val="28"/>
          <w:szCs w:val="28"/>
        </w:rPr>
        <w:t xml:space="preserve"> </w:t>
      </w:r>
      <w:r w:rsidRPr="00D12581">
        <w:rPr>
          <w:sz w:val="28"/>
          <w:szCs w:val="28"/>
        </w:rPr>
        <w:t xml:space="preserve">(далее – муниципальная услуга). </w:t>
      </w:r>
    </w:p>
    <w:p w:rsidR="00BF53E7" w:rsidRPr="000F00CA" w:rsidRDefault="00BF53E7" w:rsidP="00BF53E7">
      <w:pPr>
        <w:autoSpaceDE w:val="0"/>
        <w:autoSpaceDN w:val="0"/>
        <w:adjustRightInd w:val="0"/>
        <w:ind w:firstLine="720"/>
        <w:jc w:val="both"/>
        <w:rPr>
          <w:rFonts w:ascii="Times New Roman CYR" w:hAnsi="Times New Roman CYR" w:cs="Times New Roman CYR"/>
          <w:sz w:val="28"/>
          <w:szCs w:val="28"/>
        </w:rPr>
      </w:pPr>
      <w:r w:rsidRPr="00AB18F6">
        <w:rPr>
          <w:sz w:val="28"/>
          <w:szCs w:val="28"/>
        </w:rPr>
        <w:t xml:space="preserve">1.2. </w:t>
      </w:r>
      <w:r w:rsidRPr="00AB18F6">
        <w:rPr>
          <w:rFonts w:ascii="Times New Roman CYR" w:hAnsi="Times New Roman CYR" w:cs="Times New Roman CYR"/>
          <w:sz w:val="28"/>
          <w:szCs w:val="28"/>
        </w:rPr>
        <w:t xml:space="preserve">Получатели </w:t>
      </w:r>
      <w:r>
        <w:rPr>
          <w:rFonts w:ascii="Times New Roman CYR" w:hAnsi="Times New Roman CYR" w:cs="Times New Roman CYR"/>
          <w:sz w:val="28"/>
          <w:szCs w:val="28"/>
        </w:rPr>
        <w:t>муниципальной</w:t>
      </w:r>
      <w:r w:rsidRPr="00AB18F6">
        <w:rPr>
          <w:rFonts w:ascii="Times New Roman CYR" w:hAnsi="Times New Roman CYR" w:cs="Times New Roman CYR"/>
          <w:sz w:val="28"/>
          <w:szCs w:val="28"/>
        </w:rPr>
        <w:t xml:space="preserve"> услуги: физические и юридические лица</w:t>
      </w:r>
      <w:r w:rsidRPr="000F00CA">
        <w:rPr>
          <w:rFonts w:ascii="Times New Roman CYR" w:hAnsi="Times New Roman CYR" w:cs="Times New Roman CYR"/>
          <w:sz w:val="28"/>
          <w:szCs w:val="28"/>
        </w:rPr>
        <w:t xml:space="preserve"> (далее</w:t>
      </w:r>
      <w:r>
        <w:rPr>
          <w:rFonts w:ascii="Times New Roman CYR" w:hAnsi="Times New Roman CYR" w:cs="Times New Roman CYR"/>
          <w:sz w:val="28"/>
          <w:szCs w:val="28"/>
        </w:rPr>
        <w:t xml:space="preserve"> </w:t>
      </w:r>
      <w:r w:rsidRPr="000F00CA">
        <w:rPr>
          <w:rFonts w:ascii="Times New Roman CYR" w:hAnsi="Times New Roman CYR" w:cs="Times New Roman CYR"/>
          <w:sz w:val="28"/>
          <w:szCs w:val="28"/>
        </w:rPr>
        <w:t>-</w:t>
      </w:r>
      <w:r>
        <w:rPr>
          <w:rFonts w:ascii="Times New Roman CYR" w:hAnsi="Times New Roman CYR" w:cs="Times New Roman CYR"/>
          <w:sz w:val="28"/>
          <w:szCs w:val="28"/>
        </w:rPr>
        <w:t xml:space="preserve"> </w:t>
      </w:r>
      <w:r w:rsidRPr="000F00CA">
        <w:rPr>
          <w:rFonts w:ascii="Times New Roman CYR" w:hAnsi="Times New Roman CYR" w:cs="Times New Roman CYR"/>
          <w:sz w:val="28"/>
          <w:szCs w:val="28"/>
        </w:rPr>
        <w:t>заявитель).</w:t>
      </w:r>
    </w:p>
    <w:p w:rsidR="00BF53E7" w:rsidRPr="00EC5A6A" w:rsidRDefault="00BF53E7" w:rsidP="00BF53E7">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BF53E7" w:rsidRPr="00EC5A6A" w:rsidRDefault="00BF53E7" w:rsidP="00BF53E7">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BF53E7" w:rsidRPr="001A1578" w:rsidRDefault="00BF53E7" w:rsidP="00BF53E7">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BF53E7" w:rsidRPr="001A1578" w:rsidRDefault="00BF53E7" w:rsidP="00BF53E7">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BF53E7" w:rsidRPr="001A1578" w:rsidRDefault="00BF53E7" w:rsidP="00BF53E7">
      <w:pPr>
        <w:tabs>
          <w:tab w:val="left" w:pos="709"/>
        </w:tabs>
        <w:ind w:firstLine="709"/>
        <w:jc w:val="both"/>
        <w:rPr>
          <w:sz w:val="28"/>
          <w:szCs w:val="28"/>
        </w:rPr>
      </w:pPr>
      <w:r w:rsidRPr="001A1578">
        <w:rPr>
          <w:sz w:val="28"/>
          <w:szCs w:val="28"/>
        </w:rPr>
        <w:t xml:space="preserve">График работы: </w:t>
      </w:r>
    </w:p>
    <w:p w:rsidR="00BF53E7" w:rsidRDefault="00BF53E7" w:rsidP="00BF53E7">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BF53E7" w:rsidRPr="001A1578" w:rsidRDefault="00BF53E7" w:rsidP="00BF53E7">
      <w:pPr>
        <w:tabs>
          <w:tab w:val="left" w:pos="709"/>
        </w:tabs>
        <w:ind w:firstLine="709"/>
        <w:jc w:val="both"/>
        <w:rPr>
          <w:sz w:val="28"/>
          <w:szCs w:val="28"/>
        </w:rPr>
      </w:pPr>
      <w:r>
        <w:rPr>
          <w:sz w:val="28"/>
          <w:szCs w:val="28"/>
        </w:rPr>
        <w:t>понедельник, пятница – неприемный день граждан;</w:t>
      </w:r>
    </w:p>
    <w:p w:rsidR="00BF53E7" w:rsidRPr="001A1578" w:rsidRDefault="00BF53E7" w:rsidP="00BF53E7">
      <w:pPr>
        <w:tabs>
          <w:tab w:val="left" w:pos="709"/>
        </w:tabs>
        <w:ind w:firstLine="709"/>
        <w:jc w:val="both"/>
        <w:rPr>
          <w:sz w:val="28"/>
          <w:szCs w:val="28"/>
        </w:rPr>
      </w:pPr>
      <w:r w:rsidRPr="001A1578">
        <w:rPr>
          <w:sz w:val="28"/>
          <w:szCs w:val="28"/>
        </w:rPr>
        <w:t>суббота, воскресенье: выходные дни.</w:t>
      </w:r>
    </w:p>
    <w:p w:rsidR="00BF53E7" w:rsidRPr="001A1578" w:rsidRDefault="00BF53E7" w:rsidP="00BF53E7">
      <w:pPr>
        <w:tabs>
          <w:tab w:val="left" w:pos="709"/>
        </w:tabs>
        <w:ind w:firstLine="709"/>
        <w:jc w:val="both"/>
        <w:rPr>
          <w:sz w:val="28"/>
          <w:szCs w:val="28"/>
        </w:rPr>
      </w:pPr>
      <w:r w:rsidRPr="001A1578">
        <w:rPr>
          <w:sz w:val="28"/>
          <w:szCs w:val="28"/>
        </w:rPr>
        <w:t>Время перерыва для отдыха и питания устанавливается правилами внутреннего трудового распорядка.</w:t>
      </w:r>
    </w:p>
    <w:p w:rsidR="00BF53E7" w:rsidRPr="001A1578" w:rsidRDefault="00BF53E7" w:rsidP="00BF53E7">
      <w:pPr>
        <w:tabs>
          <w:tab w:val="left" w:pos="709"/>
        </w:tabs>
        <w:ind w:firstLine="709"/>
        <w:jc w:val="both"/>
        <w:rPr>
          <w:sz w:val="28"/>
          <w:szCs w:val="28"/>
        </w:rPr>
      </w:pPr>
      <w:r w:rsidRPr="001A1578">
        <w:rPr>
          <w:sz w:val="28"/>
          <w:szCs w:val="28"/>
        </w:rPr>
        <w:t xml:space="preserve">Справочный телефон </w:t>
      </w:r>
      <w:r>
        <w:rPr>
          <w:sz w:val="28"/>
          <w:szCs w:val="28"/>
        </w:rPr>
        <w:t>3-34-25, 3-35-32</w:t>
      </w:r>
      <w:r w:rsidRPr="001A1578">
        <w:rPr>
          <w:sz w:val="28"/>
          <w:szCs w:val="28"/>
        </w:rPr>
        <w:t xml:space="preserve">. </w:t>
      </w:r>
    </w:p>
    <w:p w:rsidR="00BF53E7" w:rsidRPr="001A1578" w:rsidRDefault="00BF53E7" w:rsidP="00BF53E7">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BF53E7" w:rsidRPr="00B7263F" w:rsidRDefault="00BF53E7" w:rsidP="00BF53E7">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BF53E7" w:rsidRDefault="00BF53E7" w:rsidP="00BF53E7">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сполкома</w:t>
      </w:r>
      <w:r>
        <w:rPr>
          <w:sz w:val="28"/>
          <w:szCs w:val="28"/>
        </w:rPr>
        <w:t xml:space="preserve"> (Палаты)</w:t>
      </w:r>
      <w:r w:rsidRPr="00B7263F">
        <w:rPr>
          <w:sz w:val="28"/>
          <w:szCs w:val="28"/>
        </w:rPr>
        <w:t xml:space="preserve"> для работы с заявителями</w:t>
      </w:r>
      <w:r>
        <w:rPr>
          <w:sz w:val="28"/>
          <w:szCs w:val="28"/>
        </w:rPr>
        <w:t xml:space="preserve">. </w:t>
      </w:r>
      <w:r w:rsidRPr="00FA6103">
        <w:rPr>
          <w:sz w:val="28"/>
          <w:szCs w:val="28"/>
        </w:rPr>
        <w:t xml:space="preserve">Информация, размещаемая на информационных </w:t>
      </w:r>
      <w:r w:rsidRPr="00FA6103">
        <w:rPr>
          <w:sz w:val="28"/>
          <w:szCs w:val="28"/>
        </w:rPr>
        <w:lastRenderedPageBreak/>
        <w:t>стендах, включает в себя сведения о муниципальной услуге, содержащиеся в пунктах (подпунктах) 1.1, 1.3.1, 2.3, 2.5, 2.8, 2.10, 2.11, 5.1 настоящего Регламента;</w:t>
      </w:r>
    </w:p>
    <w:p w:rsidR="00BF53E7" w:rsidRPr="00B7263F" w:rsidRDefault="00BF53E7" w:rsidP="00BF53E7">
      <w:pPr>
        <w:tabs>
          <w:tab w:val="left" w:pos="709"/>
        </w:tab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274" w:history="1">
        <w:r w:rsidRPr="0087324B">
          <w:rPr>
            <w:rStyle w:val="a5"/>
            <w:sz w:val="28"/>
            <w:szCs w:val="28"/>
            <w:lang w:val="en-US"/>
          </w:rPr>
          <w:t>www</w:t>
        </w:r>
        <w:r w:rsidRPr="0087324B">
          <w:rPr>
            <w:rStyle w:val="a5"/>
            <w:sz w:val="28"/>
            <w:szCs w:val="28"/>
          </w:rPr>
          <w:t>.</w:t>
        </w:r>
        <w:r w:rsidRPr="0087324B">
          <w:rPr>
            <w:rStyle w:val="a5"/>
            <w:sz w:val="28"/>
            <w:szCs w:val="28"/>
            <w:lang w:val="en-US"/>
          </w:rPr>
          <w:t>mamadysh</w:t>
        </w:r>
        <w:r w:rsidRPr="0087324B">
          <w:rPr>
            <w:rStyle w:val="a5"/>
            <w:sz w:val="28"/>
            <w:szCs w:val="28"/>
          </w:rPr>
          <w:t>.</w:t>
        </w:r>
        <w:r w:rsidRPr="0087324B">
          <w:rPr>
            <w:rStyle w:val="a5"/>
            <w:sz w:val="28"/>
            <w:szCs w:val="28"/>
            <w:lang w:val="en-US"/>
          </w:rPr>
          <w:t>tatarstan</w:t>
        </w:r>
        <w:r w:rsidRPr="0087324B">
          <w:rPr>
            <w:rStyle w:val="a5"/>
            <w:sz w:val="28"/>
            <w:szCs w:val="28"/>
          </w:rPr>
          <w:t>.</w:t>
        </w:r>
        <w:r w:rsidRPr="0087324B">
          <w:rPr>
            <w:rStyle w:val="a5"/>
            <w:sz w:val="28"/>
            <w:szCs w:val="28"/>
            <w:lang w:val="en-US"/>
          </w:rPr>
          <w:t>ru</w:t>
        </w:r>
      </w:hyperlink>
      <w:r w:rsidRPr="00B7263F">
        <w:rPr>
          <w:sz w:val="28"/>
          <w:szCs w:val="28"/>
        </w:rPr>
        <w:t>);</w:t>
      </w:r>
    </w:p>
    <w:p w:rsidR="00BF53E7" w:rsidRPr="001A1578" w:rsidRDefault="00BF53E7" w:rsidP="00BF53E7">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275"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BF53E7" w:rsidRPr="001A1578" w:rsidRDefault="00BF53E7" w:rsidP="00BF53E7">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276"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BF53E7" w:rsidRPr="001A1578" w:rsidRDefault="00BF53E7" w:rsidP="00BF53E7">
      <w:pPr>
        <w:tabs>
          <w:tab w:val="left" w:pos="709"/>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p>
    <w:p w:rsidR="00BF53E7" w:rsidRPr="001A1578" w:rsidRDefault="00BF53E7" w:rsidP="00BF53E7">
      <w:pPr>
        <w:tabs>
          <w:tab w:val="left" w:pos="709"/>
        </w:tabs>
        <w:ind w:firstLine="709"/>
        <w:jc w:val="both"/>
        <w:rPr>
          <w:szCs w:val="28"/>
        </w:rPr>
      </w:pPr>
      <w:r w:rsidRPr="001A1578">
        <w:rPr>
          <w:sz w:val="28"/>
          <w:szCs w:val="28"/>
        </w:rPr>
        <w:t xml:space="preserve">при устном обращении - лично или по телефону; </w:t>
      </w:r>
    </w:p>
    <w:p w:rsidR="00BF53E7" w:rsidRPr="001A1578" w:rsidRDefault="00BF53E7" w:rsidP="00BF53E7">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w:t>
      </w:r>
      <w:r>
        <w:rPr>
          <w:bCs/>
          <w:sz w:val="28"/>
          <w:szCs w:val="28"/>
        </w:rPr>
        <w:t xml:space="preserve"> </w:t>
      </w:r>
      <w:r w:rsidRPr="001A1578">
        <w:rPr>
          <w:bCs/>
          <w:sz w:val="28"/>
          <w:szCs w:val="28"/>
        </w:rPr>
        <w:t>по электронной почте.</w:t>
      </w:r>
    </w:p>
    <w:p w:rsidR="00BF53E7" w:rsidRPr="009C71DA" w:rsidRDefault="00BF53E7" w:rsidP="00BF53E7">
      <w:pPr>
        <w:widowControl w:val="0"/>
        <w:autoSpaceDE w:val="0"/>
        <w:autoSpaceDN w:val="0"/>
        <w:adjustRightInd w:val="0"/>
        <w:ind w:firstLine="720"/>
        <w:jc w:val="both"/>
        <w:outlineLvl w:val="0"/>
        <w:rPr>
          <w:bCs/>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BF53E7" w:rsidRPr="00BF53E7" w:rsidRDefault="00BF53E7" w:rsidP="00BF53E7">
      <w:pPr>
        <w:autoSpaceDE w:val="0"/>
        <w:autoSpaceDN w:val="0"/>
        <w:adjustRightInd w:val="0"/>
        <w:ind w:firstLine="709"/>
        <w:jc w:val="both"/>
        <w:rPr>
          <w:sz w:val="28"/>
          <w:szCs w:val="28"/>
        </w:rPr>
      </w:pPr>
      <w:r w:rsidRPr="00D12581">
        <w:rPr>
          <w:sz w:val="28"/>
        </w:rPr>
        <w:t>1.4. Предоставление муниципальной услуги осуществляется в соответствии с:</w:t>
      </w:r>
      <w:r w:rsidRPr="00D12581">
        <w:rPr>
          <w:sz w:val="28"/>
          <w:szCs w:val="28"/>
        </w:rPr>
        <w:t xml:space="preserve"> </w:t>
      </w:r>
    </w:p>
    <w:p w:rsidR="00BF53E7" w:rsidRPr="002E4534" w:rsidRDefault="00BF53E7" w:rsidP="00BF53E7">
      <w:pPr>
        <w:ind w:firstLine="720"/>
        <w:jc w:val="both"/>
        <w:rPr>
          <w:color w:val="000000"/>
          <w:sz w:val="28"/>
          <w:szCs w:val="28"/>
        </w:rPr>
      </w:pPr>
      <w:r w:rsidRPr="002E4534">
        <w:rPr>
          <w:color w:val="000000"/>
          <w:sz w:val="28"/>
          <w:szCs w:val="28"/>
        </w:rPr>
        <w:t>Гражданским кодексом Российской Федерации от 30.11.1994 № 51-ФЗ  (далее – ГК РФ)</w:t>
      </w:r>
      <w:r w:rsidRPr="00481D22">
        <w:rPr>
          <w:color w:val="000000"/>
          <w:sz w:val="28"/>
          <w:szCs w:val="28"/>
        </w:rPr>
        <w:t xml:space="preserve"> </w:t>
      </w:r>
      <w:r w:rsidRPr="002E4534">
        <w:rPr>
          <w:color w:val="000000"/>
          <w:sz w:val="28"/>
          <w:szCs w:val="28"/>
        </w:rPr>
        <w:t>(Собрание законодательства</w:t>
      </w:r>
      <w:r>
        <w:rPr>
          <w:color w:val="000000"/>
          <w:sz w:val="28"/>
          <w:szCs w:val="28"/>
        </w:rPr>
        <w:t xml:space="preserve"> </w:t>
      </w:r>
      <w:r w:rsidRPr="00CA67B7">
        <w:rPr>
          <w:color w:val="000000"/>
          <w:sz w:val="28"/>
          <w:szCs w:val="28"/>
        </w:rPr>
        <w:t>Российской Федерации</w:t>
      </w:r>
      <w:r w:rsidRPr="002E4534">
        <w:rPr>
          <w:color w:val="000000"/>
          <w:sz w:val="28"/>
          <w:szCs w:val="28"/>
        </w:rPr>
        <w:t>, 05.12.1994, №32, ст.3301);</w:t>
      </w:r>
    </w:p>
    <w:p w:rsidR="00BF53E7" w:rsidRDefault="00BF53E7" w:rsidP="00BF53E7">
      <w:pPr>
        <w:autoSpaceDE w:val="0"/>
        <w:autoSpaceDN w:val="0"/>
        <w:adjustRightInd w:val="0"/>
        <w:ind w:firstLine="709"/>
        <w:jc w:val="both"/>
        <w:rPr>
          <w:color w:val="000000"/>
          <w:sz w:val="28"/>
          <w:szCs w:val="28"/>
        </w:rPr>
      </w:pPr>
      <w:r w:rsidRPr="002E4534">
        <w:rPr>
          <w:color w:val="000000"/>
          <w:sz w:val="28"/>
          <w:szCs w:val="28"/>
        </w:rPr>
        <w:t>Земельным кодексом Российской Федерации от 25.10.2001 №136-ФЗ  (далее – ЗК РФ)</w:t>
      </w:r>
      <w:r w:rsidRPr="00481D22">
        <w:rPr>
          <w:color w:val="000000"/>
          <w:sz w:val="28"/>
          <w:szCs w:val="28"/>
        </w:rPr>
        <w:t xml:space="preserve"> </w:t>
      </w:r>
      <w:r w:rsidRPr="002E4534">
        <w:rPr>
          <w:color w:val="000000"/>
          <w:sz w:val="28"/>
          <w:szCs w:val="28"/>
        </w:rPr>
        <w:t>(Собрание законодательства</w:t>
      </w:r>
      <w:r>
        <w:rPr>
          <w:color w:val="000000"/>
          <w:sz w:val="28"/>
          <w:szCs w:val="28"/>
        </w:rPr>
        <w:t xml:space="preserve"> </w:t>
      </w:r>
      <w:r w:rsidRPr="00CA67B7">
        <w:rPr>
          <w:color w:val="000000"/>
          <w:sz w:val="28"/>
          <w:szCs w:val="28"/>
        </w:rPr>
        <w:t>Российской Федерации</w:t>
      </w:r>
      <w:r w:rsidRPr="002E4534">
        <w:rPr>
          <w:color w:val="000000"/>
          <w:sz w:val="28"/>
          <w:szCs w:val="28"/>
        </w:rPr>
        <w:t>, 29.10.2001, №44, ст. 4147);</w:t>
      </w:r>
    </w:p>
    <w:p w:rsidR="00BF53E7" w:rsidRPr="005116DF" w:rsidRDefault="00BF53E7" w:rsidP="00BF53E7">
      <w:pPr>
        <w:suppressAutoHyphens/>
        <w:ind w:firstLine="720"/>
        <w:jc w:val="both"/>
        <w:rPr>
          <w:sz w:val="28"/>
          <w:szCs w:val="20"/>
        </w:rPr>
      </w:pPr>
      <w:r w:rsidRPr="005116DF">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BF53E7" w:rsidRPr="005116DF" w:rsidRDefault="00BF53E7" w:rsidP="00BF53E7">
      <w:pPr>
        <w:autoSpaceDE w:val="0"/>
        <w:autoSpaceDN w:val="0"/>
        <w:adjustRightInd w:val="0"/>
        <w:ind w:firstLine="709"/>
        <w:jc w:val="both"/>
        <w:rPr>
          <w:color w:val="000000"/>
          <w:sz w:val="28"/>
          <w:szCs w:val="28"/>
        </w:rPr>
      </w:pPr>
      <w:r w:rsidRPr="005116DF">
        <w:rPr>
          <w:color w:val="000000"/>
          <w:sz w:val="28"/>
          <w:szCs w:val="28"/>
        </w:rPr>
        <w:t>Федеральным законом от 27.07.2010 №210-ФЗ «Об организации предоставления государственных и муниципальных услуг» (далее – Федеральный закон № 210-ФЗ) (Собрание законодательства Российской Федерации, 02.08.2010, №31, ст.4179);</w:t>
      </w:r>
    </w:p>
    <w:p w:rsidR="00BF53E7" w:rsidRPr="00245EEE" w:rsidRDefault="00BF53E7" w:rsidP="00BF53E7">
      <w:pPr>
        <w:autoSpaceDE w:val="0"/>
        <w:autoSpaceDN w:val="0"/>
        <w:adjustRightInd w:val="0"/>
        <w:ind w:firstLine="708"/>
        <w:jc w:val="both"/>
        <w:rPr>
          <w:color w:val="000000"/>
          <w:sz w:val="28"/>
          <w:szCs w:val="28"/>
        </w:rPr>
      </w:pPr>
      <w:r w:rsidRPr="00245EEE">
        <w:rPr>
          <w:sz w:val="28"/>
          <w:szCs w:val="28"/>
        </w:rPr>
        <w:t>приказом Минэкономразвития России от 12.01.2015 №1 «Об утверждении перечня документов, подтверждающих право заявителя на приобретение земельного участка без проведения торгов» (далее приказ №1) (Официальный интернет-портал правовой информации http://www.pravo.gov.ru, 28.02.2015);</w:t>
      </w:r>
    </w:p>
    <w:p w:rsidR="00BF53E7" w:rsidRDefault="00BF53E7" w:rsidP="00BF53E7">
      <w:pPr>
        <w:autoSpaceDE w:val="0"/>
        <w:autoSpaceDN w:val="0"/>
        <w:adjustRightInd w:val="0"/>
        <w:ind w:firstLine="708"/>
        <w:jc w:val="both"/>
        <w:rPr>
          <w:sz w:val="28"/>
          <w:szCs w:val="28"/>
        </w:rPr>
      </w:pPr>
      <w:r>
        <w:rPr>
          <w:sz w:val="28"/>
          <w:szCs w:val="28"/>
        </w:rPr>
        <w:t>приказом Минэкономразвития России от 27.11.2014 №762 «Об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формы схемы расположения земельного участка или земельных участков на кадастровом плане территории, подготовка которой осуществляется в форме документа на бумажном носителе» (далее – приказ №762) (Официальный интернет-портал правовой информации http://www.pravo.gov.ru, 18.02.2015);</w:t>
      </w:r>
    </w:p>
    <w:p w:rsidR="00BF53E7" w:rsidRDefault="00BF53E7" w:rsidP="00BF53E7">
      <w:pPr>
        <w:suppressAutoHyphens/>
        <w:ind w:firstLine="709"/>
        <w:jc w:val="both"/>
        <w:rPr>
          <w:color w:val="000000"/>
          <w:sz w:val="28"/>
          <w:szCs w:val="28"/>
        </w:rPr>
      </w:pPr>
      <w:r w:rsidRPr="002E4534">
        <w:rPr>
          <w:color w:val="000000"/>
          <w:sz w:val="28"/>
          <w:szCs w:val="28"/>
        </w:rPr>
        <w:lastRenderedPageBreak/>
        <w:t>Законом Республики Татарстан от 28.07.2004 № 45-ЗРТ «О местном самоуправлении в Республике Татарстан» (далее – Закон РТ №45-ЗРТ)</w:t>
      </w:r>
      <w:r w:rsidRPr="00481D22">
        <w:rPr>
          <w:color w:val="000000"/>
          <w:sz w:val="28"/>
          <w:szCs w:val="28"/>
        </w:rPr>
        <w:t xml:space="preserve"> </w:t>
      </w:r>
      <w:r w:rsidRPr="002E4534">
        <w:rPr>
          <w:color w:val="000000"/>
          <w:sz w:val="28"/>
          <w:szCs w:val="28"/>
        </w:rPr>
        <w:t>(Республика Татарстан, №155-156, 03.08.2004);</w:t>
      </w:r>
    </w:p>
    <w:p w:rsidR="00BF53E7" w:rsidRDefault="00BF53E7" w:rsidP="00BF53E7">
      <w:pPr>
        <w:suppressAutoHyphens/>
        <w:ind w:firstLine="709"/>
        <w:jc w:val="both"/>
        <w:rPr>
          <w:sz w:val="28"/>
          <w:szCs w:val="28"/>
        </w:rPr>
      </w:pPr>
      <w:r w:rsidRPr="008970B6">
        <w:rPr>
          <w:sz w:val="28"/>
          <w:szCs w:val="28"/>
        </w:rPr>
        <w:t>Законом РТ от 26.12.2015 г. № 108-ЗРТ «О перераспределении полномочий между органами местного самоуправления городских, сельских поселений в Республике Татарстан и органами государственной власти Республики Татарстан по распоряжению земельными участками, государственная собственно</w:t>
      </w:r>
      <w:r>
        <w:rPr>
          <w:sz w:val="28"/>
          <w:szCs w:val="28"/>
        </w:rPr>
        <w:t>сть на которые не разграничена»;</w:t>
      </w:r>
      <w:r w:rsidRPr="008970B6">
        <w:rPr>
          <w:sz w:val="28"/>
          <w:szCs w:val="28"/>
        </w:rPr>
        <w:t xml:space="preserve"> </w:t>
      </w:r>
    </w:p>
    <w:p w:rsidR="00BF53E7" w:rsidRDefault="00BF53E7" w:rsidP="00BF53E7">
      <w:pPr>
        <w:suppressAutoHyphens/>
        <w:ind w:firstLine="709"/>
        <w:jc w:val="both"/>
        <w:rPr>
          <w:sz w:val="28"/>
          <w:szCs w:val="28"/>
        </w:rPr>
      </w:pPr>
      <w:r w:rsidRPr="008970B6">
        <w:rPr>
          <w:sz w:val="28"/>
          <w:szCs w:val="28"/>
        </w:rPr>
        <w:t>Законом РТ от 26.12.2015г. № 109-ЗРТ «О наделении органов местного самоуправления муниципальных районов Республики Татарстан по распоряжению земельными участками, государственная собственность на которые не разграничена»</w:t>
      </w:r>
      <w:r>
        <w:rPr>
          <w:sz w:val="28"/>
          <w:szCs w:val="28"/>
        </w:rPr>
        <w:t>;</w:t>
      </w:r>
    </w:p>
    <w:p w:rsidR="00BF53E7" w:rsidRDefault="00BF53E7" w:rsidP="00BF53E7">
      <w:pPr>
        <w:pStyle w:val="1"/>
        <w:rPr>
          <w:b w:val="0"/>
          <w:szCs w:val="28"/>
        </w:rPr>
      </w:pPr>
      <w:r>
        <w:rPr>
          <w:b w:val="0"/>
          <w:color w:val="000000"/>
          <w:szCs w:val="28"/>
          <w:lang w:val="ru-RU"/>
        </w:rPr>
        <w:t xml:space="preserve">          </w:t>
      </w:r>
      <w:r>
        <w:rPr>
          <w:b w:val="0"/>
          <w:color w:val="000000"/>
          <w:szCs w:val="28"/>
        </w:rPr>
        <w:t>Постановлением Кабинета Министров Республики Татарстан от 02.11.2010 №880 «</w:t>
      </w:r>
      <w:r>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BF53E7" w:rsidRPr="00297E2E" w:rsidRDefault="00BF53E7" w:rsidP="00BF53E7">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BF53E7" w:rsidRPr="00297E2E" w:rsidRDefault="00BF53E7" w:rsidP="00BF53E7">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BF53E7" w:rsidRPr="00297E2E" w:rsidRDefault="00BF53E7" w:rsidP="00BF53E7">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BF53E7" w:rsidRPr="00297E2E" w:rsidRDefault="00BF53E7" w:rsidP="00BF53E7">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BF53E7" w:rsidRDefault="00BF53E7" w:rsidP="00BF53E7">
      <w:pPr>
        <w:autoSpaceDE w:val="0"/>
        <w:autoSpaceDN w:val="0"/>
        <w:adjustRightInd w:val="0"/>
        <w:ind w:firstLine="709"/>
        <w:jc w:val="both"/>
        <w:rPr>
          <w:sz w:val="28"/>
          <w:szCs w:val="28"/>
        </w:rPr>
      </w:pPr>
      <w:r w:rsidRPr="007974E7">
        <w:rPr>
          <w:sz w:val="28"/>
          <w:szCs w:val="28"/>
        </w:rPr>
        <w:t xml:space="preserve">1.5. В настоящем </w:t>
      </w:r>
      <w:r>
        <w:rPr>
          <w:sz w:val="28"/>
          <w:szCs w:val="28"/>
        </w:rPr>
        <w:t>Р</w:t>
      </w:r>
      <w:r w:rsidRPr="007974E7">
        <w:rPr>
          <w:sz w:val="28"/>
          <w:szCs w:val="28"/>
        </w:rPr>
        <w:t>егламенте используются следующие термины и определения:</w:t>
      </w:r>
    </w:p>
    <w:p w:rsidR="00BF53E7" w:rsidRDefault="00BF53E7" w:rsidP="00BF53E7">
      <w:pPr>
        <w:shd w:val="clear" w:color="auto" w:fill="FFFFFF"/>
        <w:ind w:right="10" w:firstLine="710"/>
        <w:jc w:val="both"/>
        <w:rPr>
          <w:sz w:val="28"/>
          <w:szCs w:val="28"/>
        </w:rPr>
      </w:pPr>
      <w:r w:rsidRPr="0070315E">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70315E">
        <w:rPr>
          <w:sz w:val="28"/>
          <w:szCs w:val="28"/>
        </w:rPr>
        <w:t>;</w:t>
      </w:r>
    </w:p>
    <w:p w:rsidR="00BF53E7" w:rsidRPr="00C735E9" w:rsidRDefault="00BF53E7" w:rsidP="00BF53E7">
      <w:pPr>
        <w:pStyle w:val="ConsPlusNonformat"/>
        <w:ind w:right="281" w:firstLine="709"/>
        <w:jc w:val="both"/>
        <w:rPr>
          <w:rFonts w:ascii="Times New Roman" w:hAnsi="Times New Roman"/>
          <w:sz w:val="28"/>
          <w:szCs w:val="28"/>
        </w:rPr>
      </w:pPr>
      <w:r w:rsidRPr="00C735E9">
        <w:rPr>
          <w:rFonts w:ascii="Times New Roman" w:hAnsi="Times New Roman"/>
          <w:sz w:val="28"/>
          <w:szCs w:val="28"/>
        </w:rPr>
        <w:t>техническ</w:t>
      </w:r>
      <w:r>
        <w:rPr>
          <w:rFonts w:ascii="Times New Roman" w:hAnsi="Times New Roman"/>
          <w:sz w:val="28"/>
          <w:szCs w:val="28"/>
        </w:rPr>
        <w:t>ая</w:t>
      </w:r>
      <w:r w:rsidRPr="00C735E9">
        <w:rPr>
          <w:rFonts w:ascii="Times New Roman" w:hAnsi="Times New Roman"/>
          <w:sz w:val="28"/>
          <w:szCs w:val="28"/>
        </w:rPr>
        <w:t xml:space="preserve"> ошибк</w:t>
      </w:r>
      <w:r>
        <w:rPr>
          <w:rFonts w:ascii="Times New Roman" w:hAnsi="Times New Roman"/>
          <w:sz w:val="28"/>
          <w:szCs w:val="28"/>
        </w:rPr>
        <w:t>а</w:t>
      </w:r>
      <w:r w:rsidRPr="00C735E9">
        <w:rPr>
          <w:rFonts w:ascii="Times New Roman" w:hAnsi="Times New Roman"/>
          <w:sz w:val="28"/>
          <w:szCs w:val="28"/>
        </w:rPr>
        <w:t xml:space="preserve"> </w:t>
      </w:r>
      <w:r w:rsidRPr="001A1578">
        <w:rPr>
          <w:bCs/>
          <w:sz w:val="28"/>
          <w:szCs w:val="28"/>
        </w:rPr>
        <w:t>–</w:t>
      </w:r>
      <w:r w:rsidRPr="00C735E9">
        <w:rPr>
          <w:rFonts w:ascii="Times New Roman" w:hAnsi="Times New Roman"/>
          <w:sz w:val="28"/>
          <w:szCs w:val="28"/>
        </w:rPr>
        <w:t xml:space="preserve">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BF53E7" w:rsidRPr="00C735E9" w:rsidRDefault="00BF53E7" w:rsidP="00BF53E7">
      <w:pPr>
        <w:autoSpaceDE w:val="0"/>
        <w:autoSpaceDN w:val="0"/>
        <w:adjustRightInd w:val="0"/>
        <w:ind w:firstLine="709"/>
        <w:jc w:val="both"/>
        <w:rPr>
          <w:sz w:val="28"/>
          <w:szCs w:val="28"/>
        </w:rPr>
      </w:pPr>
      <w:r w:rsidRPr="00C735E9">
        <w:rPr>
          <w:sz w:val="28"/>
          <w:szCs w:val="28"/>
        </w:rPr>
        <w:t>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(приложение №1).</w:t>
      </w:r>
    </w:p>
    <w:p w:rsidR="00BF53E7" w:rsidRDefault="00BF53E7" w:rsidP="00BF53E7">
      <w:pPr>
        <w:rPr>
          <w:sz w:val="28"/>
          <w:szCs w:val="28"/>
        </w:rPr>
      </w:pPr>
    </w:p>
    <w:p w:rsidR="00BF53E7" w:rsidRDefault="00BF53E7" w:rsidP="00BF53E7">
      <w:pPr>
        <w:rPr>
          <w:sz w:val="28"/>
          <w:szCs w:val="28"/>
        </w:rPr>
        <w:sectPr w:rsidR="00BF53E7" w:rsidSect="001E3990">
          <w:headerReference w:type="default" r:id="rId277"/>
          <w:pgSz w:w="12240" w:h="15840"/>
          <w:pgMar w:top="1134" w:right="567" w:bottom="1134" w:left="1134" w:header="720" w:footer="720" w:gutter="0"/>
          <w:cols w:space="720"/>
          <w:noEndnote/>
          <w:titlePg/>
          <w:docGrid w:linePitch="326"/>
        </w:sectPr>
      </w:pPr>
    </w:p>
    <w:p w:rsidR="00BF53E7" w:rsidRPr="000F00CA" w:rsidRDefault="00BF53E7" w:rsidP="00BF53E7">
      <w:pPr>
        <w:rPr>
          <w:sz w:val="28"/>
          <w:szCs w:val="28"/>
        </w:rPr>
      </w:pPr>
    </w:p>
    <w:p w:rsidR="00BF53E7" w:rsidRPr="000F00CA" w:rsidRDefault="00BF53E7" w:rsidP="00BF53E7">
      <w:pPr>
        <w:autoSpaceDE w:val="0"/>
        <w:autoSpaceDN w:val="0"/>
        <w:adjustRightInd w:val="0"/>
        <w:ind w:firstLine="720"/>
        <w:jc w:val="center"/>
        <w:rPr>
          <w:rFonts w:ascii="Times New Roman CYR" w:hAnsi="Times New Roman CYR" w:cs="Times New Roman CYR"/>
          <w:sz w:val="28"/>
          <w:szCs w:val="28"/>
        </w:rPr>
      </w:pPr>
      <w:r w:rsidRPr="000F00CA">
        <w:rPr>
          <w:b/>
          <w:bCs/>
          <w:sz w:val="28"/>
          <w:szCs w:val="28"/>
          <w:lang w:val="en-US"/>
        </w:rPr>
        <w:t xml:space="preserve">2. </w:t>
      </w:r>
      <w:r w:rsidRPr="000F00CA">
        <w:rPr>
          <w:rFonts w:ascii="Times New Roman CYR" w:hAnsi="Times New Roman CYR" w:cs="Times New Roman CYR"/>
          <w:b/>
          <w:bCs/>
          <w:sz w:val="28"/>
          <w:szCs w:val="28"/>
        </w:rPr>
        <w:t xml:space="preserve">Стандарт предоставления </w:t>
      </w:r>
      <w:r>
        <w:rPr>
          <w:rFonts w:ascii="Times New Roman CYR" w:hAnsi="Times New Roman CYR" w:cs="Times New Roman CYR"/>
          <w:b/>
          <w:bCs/>
          <w:sz w:val="28"/>
          <w:szCs w:val="28"/>
        </w:rPr>
        <w:t xml:space="preserve">муниципальной </w:t>
      </w:r>
      <w:r w:rsidRPr="000F00CA">
        <w:rPr>
          <w:rFonts w:ascii="Times New Roman CYR" w:hAnsi="Times New Roman CYR" w:cs="Times New Roman CYR"/>
          <w:b/>
          <w:bCs/>
          <w:sz w:val="28"/>
          <w:szCs w:val="28"/>
        </w:rPr>
        <w:t xml:space="preserve"> услуги</w:t>
      </w:r>
    </w:p>
    <w:p w:rsidR="00BF53E7" w:rsidRPr="000F00CA" w:rsidRDefault="00BF53E7" w:rsidP="00BF53E7">
      <w:pPr>
        <w:autoSpaceDE w:val="0"/>
        <w:autoSpaceDN w:val="0"/>
        <w:adjustRightInd w:val="0"/>
        <w:ind w:firstLine="720"/>
        <w:jc w:val="both"/>
        <w:rPr>
          <w:sz w:val="28"/>
          <w:szCs w:val="28"/>
          <w:lang w:val="en-U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6662"/>
        <w:gridCol w:w="3827"/>
      </w:tblGrid>
      <w:tr w:rsidR="00BF53E7" w:rsidRPr="000F00CA" w:rsidTr="001E3990">
        <w:trPr>
          <w:trHeight w:val="1"/>
        </w:trPr>
        <w:tc>
          <w:tcPr>
            <w:tcW w:w="3686" w:type="dxa"/>
            <w:shd w:val="clear" w:color="auto" w:fill="auto"/>
            <w:vAlign w:val="center"/>
          </w:tcPr>
          <w:p w:rsidR="00BF53E7" w:rsidRDefault="00BF53E7" w:rsidP="001E3990">
            <w:pPr>
              <w:autoSpaceDE w:val="0"/>
              <w:autoSpaceDN w:val="0"/>
              <w:adjustRightInd w:val="0"/>
              <w:ind w:firstLine="34"/>
              <w:jc w:val="center"/>
              <w:rPr>
                <w:rFonts w:cs="Calibri"/>
                <w:b/>
                <w:sz w:val="22"/>
                <w:szCs w:val="22"/>
              </w:rPr>
            </w:pPr>
            <w:r>
              <w:rPr>
                <w:rFonts w:ascii="Times New Roman CYR" w:hAnsi="Times New Roman CYR" w:cs="Times New Roman CYR"/>
                <w:b/>
                <w:sz w:val="28"/>
                <w:szCs w:val="28"/>
              </w:rPr>
              <w:t>Наименование требования к стандарту предоставления муниципальной услуги</w:t>
            </w:r>
          </w:p>
        </w:tc>
        <w:tc>
          <w:tcPr>
            <w:tcW w:w="6662" w:type="dxa"/>
            <w:shd w:val="clear" w:color="auto" w:fill="auto"/>
            <w:vAlign w:val="center"/>
          </w:tcPr>
          <w:p w:rsidR="00BF53E7" w:rsidRDefault="00BF53E7" w:rsidP="001E3990">
            <w:pPr>
              <w:autoSpaceDE w:val="0"/>
              <w:autoSpaceDN w:val="0"/>
              <w:adjustRightInd w:val="0"/>
              <w:jc w:val="center"/>
              <w:rPr>
                <w:rFonts w:cs="Calibri"/>
                <w:b/>
                <w:lang w:val="en-US"/>
              </w:rPr>
            </w:pPr>
            <w:r>
              <w:rPr>
                <w:rFonts w:ascii="Times New Roman CYR" w:hAnsi="Times New Roman CYR" w:cs="Times New Roman CYR"/>
                <w:b/>
                <w:sz w:val="28"/>
                <w:szCs w:val="28"/>
              </w:rPr>
              <w:t>Содержание требований к стандарту</w:t>
            </w:r>
          </w:p>
        </w:tc>
        <w:tc>
          <w:tcPr>
            <w:tcW w:w="3827" w:type="dxa"/>
            <w:shd w:val="clear" w:color="auto" w:fill="auto"/>
            <w:vAlign w:val="center"/>
          </w:tcPr>
          <w:p w:rsidR="00BF53E7" w:rsidRDefault="00BF53E7" w:rsidP="001E3990">
            <w:pPr>
              <w:autoSpaceDE w:val="0"/>
              <w:autoSpaceDN w:val="0"/>
              <w:adjustRightInd w:val="0"/>
              <w:jc w:val="center"/>
              <w:rPr>
                <w:rFonts w:cs="Calibri"/>
                <w:b/>
              </w:rPr>
            </w:pPr>
            <w:r>
              <w:rPr>
                <w:rFonts w:ascii="Times New Roman CYR" w:hAnsi="Times New Roman CYR" w:cs="Times New Roman CYR"/>
                <w:b/>
                <w:sz w:val="28"/>
                <w:szCs w:val="28"/>
              </w:rPr>
              <w:t>Нормативный акт, устанавливающий услугу или требование</w:t>
            </w:r>
          </w:p>
        </w:tc>
      </w:tr>
      <w:tr w:rsidR="00BF53E7" w:rsidRPr="000F00CA" w:rsidTr="001E3990">
        <w:trPr>
          <w:trHeight w:val="1"/>
        </w:trPr>
        <w:tc>
          <w:tcPr>
            <w:tcW w:w="3686" w:type="dxa"/>
            <w:shd w:val="clear" w:color="auto" w:fill="auto"/>
          </w:tcPr>
          <w:p w:rsidR="00BF53E7" w:rsidRPr="00512C58" w:rsidRDefault="00BF53E7" w:rsidP="001E3990">
            <w:pPr>
              <w:suppressAutoHyphens/>
              <w:rPr>
                <w:sz w:val="28"/>
                <w:szCs w:val="28"/>
              </w:rPr>
            </w:pPr>
            <w:r w:rsidRPr="00512C58">
              <w:rPr>
                <w:sz w:val="28"/>
                <w:szCs w:val="28"/>
              </w:rPr>
              <w:t>2.1. Наименование муниципальной услуги</w:t>
            </w:r>
          </w:p>
        </w:tc>
        <w:tc>
          <w:tcPr>
            <w:tcW w:w="6662" w:type="dxa"/>
            <w:shd w:val="clear" w:color="auto" w:fill="auto"/>
          </w:tcPr>
          <w:p w:rsidR="00BF53E7" w:rsidRPr="00AB18F6" w:rsidRDefault="00BF53E7" w:rsidP="001E3990">
            <w:pPr>
              <w:keepNext/>
              <w:ind w:firstLine="709"/>
              <w:jc w:val="both"/>
              <w:outlineLvl w:val="0"/>
              <w:rPr>
                <w:rFonts w:ascii="Calibri" w:hAnsi="Calibri" w:cs="Calibri"/>
                <w:sz w:val="28"/>
                <w:szCs w:val="28"/>
              </w:rPr>
            </w:pPr>
            <w:r>
              <w:rPr>
                <w:sz w:val="28"/>
                <w:szCs w:val="28"/>
              </w:rPr>
              <w:t>П</w:t>
            </w:r>
            <w:r w:rsidRPr="005265FA">
              <w:rPr>
                <w:sz w:val="28"/>
                <w:szCs w:val="28"/>
              </w:rPr>
              <w:t>редоставлени</w:t>
            </w:r>
            <w:r>
              <w:rPr>
                <w:sz w:val="28"/>
                <w:szCs w:val="28"/>
              </w:rPr>
              <w:t>е</w:t>
            </w:r>
            <w:r w:rsidRPr="00007567">
              <w:rPr>
                <w:bCs/>
                <w:sz w:val="28"/>
                <w:szCs w:val="28"/>
              </w:rPr>
              <w:t xml:space="preserve"> в собственность или в аренду земельного участка, находящегося в муниципальной собственности, собственникам зданий, сооружений, расположенных на земельн</w:t>
            </w:r>
            <w:r>
              <w:rPr>
                <w:bCs/>
                <w:sz w:val="28"/>
                <w:szCs w:val="28"/>
              </w:rPr>
              <w:t>ом</w:t>
            </w:r>
            <w:r w:rsidRPr="00007567">
              <w:rPr>
                <w:bCs/>
                <w:sz w:val="28"/>
                <w:szCs w:val="28"/>
              </w:rPr>
              <w:t xml:space="preserve"> участк</w:t>
            </w:r>
            <w:r>
              <w:rPr>
                <w:bCs/>
                <w:sz w:val="28"/>
                <w:szCs w:val="28"/>
              </w:rPr>
              <w:t>е</w:t>
            </w:r>
          </w:p>
        </w:tc>
        <w:tc>
          <w:tcPr>
            <w:tcW w:w="3827" w:type="dxa"/>
            <w:shd w:val="clear" w:color="auto" w:fill="auto"/>
          </w:tcPr>
          <w:p w:rsidR="00BF53E7" w:rsidRPr="00AB18F6" w:rsidRDefault="00BF53E7" w:rsidP="001E3990">
            <w:pPr>
              <w:autoSpaceDE w:val="0"/>
              <w:autoSpaceDN w:val="0"/>
              <w:adjustRightInd w:val="0"/>
              <w:rPr>
                <w:rFonts w:ascii="Calibri" w:hAnsi="Calibri" w:cs="Calibri"/>
                <w:sz w:val="28"/>
                <w:szCs w:val="28"/>
              </w:rPr>
            </w:pPr>
            <w:r>
              <w:rPr>
                <w:sz w:val="28"/>
                <w:szCs w:val="28"/>
              </w:rPr>
              <w:t>ЗК РФ</w:t>
            </w: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Pr>
                <w:sz w:val="28"/>
                <w:szCs w:val="28"/>
              </w:rPr>
              <w:t>2.2. </w:t>
            </w:r>
            <w:r w:rsidRPr="0070315E">
              <w:rPr>
                <w:color w:val="000000"/>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662" w:type="dxa"/>
            <w:shd w:val="clear" w:color="auto" w:fill="auto"/>
          </w:tcPr>
          <w:p w:rsidR="00BF53E7" w:rsidRDefault="00BF53E7" w:rsidP="001E3990">
            <w:pPr>
              <w:ind w:firstLine="283"/>
              <w:rPr>
                <w:sz w:val="28"/>
                <w:szCs w:val="28"/>
              </w:rPr>
            </w:pPr>
            <w:r>
              <w:rPr>
                <w:sz w:val="28"/>
                <w:szCs w:val="28"/>
              </w:rPr>
              <w:t>Исполнительный комитет Мамадышского муниципального района Республики Татарстан</w:t>
            </w:r>
          </w:p>
          <w:p w:rsidR="00BF53E7" w:rsidRPr="00AD0C16" w:rsidRDefault="00BF53E7" w:rsidP="001E3990">
            <w:pPr>
              <w:autoSpaceDE w:val="0"/>
              <w:autoSpaceDN w:val="0"/>
              <w:adjustRightInd w:val="0"/>
              <w:ind w:firstLine="283"/>
              <w:jc w:val="both"/>
              <w:rPr>
                <w:rFonts w:ascii="Times New Roman CYR" w:hAnsi="Times New Roman CYR" w:cs="Times New Roman CYR"/>
                <w:sz w:val="28"/>
                <w:szCs w:val="28"/>
              </w:rPr>
            </w:pPr>
            <w:r>
              <w:rPr>
                <w:sz w:val="28"/>
                <w:szCs w:val="28"/>
              </w:rPr>
              <w:t>Палата</w:t>
            </w:r>
            <w:r w:rsidRPr="00D12581">
              <w:rPr>
                <w:color w:val="000000"/>
                <w:sz w:val="28"/>
                <w:szCs w:val="28"/>
              </w:rPr>
              <w:t xml:space="preserve"> </w:t>
            </w:r>
          </w:p>
        </w:tc>
        <w:tc>
          <w:tcPr>
            <w:tcW w:w="3827" w:type="dxa"/>
            <w:shd w:val="clear" w:color="auto" w:fill="auto"/>
          </w:tcPr>
          <w:p w:rsidR="00BF53E7" w:rsidRDefault="00BF53E7" w:rsidP="001E3990">
            <w:pPr>
              <w:autoSpaceDE w:val="0"/>
              <w:autoSpaceDN w:val="0"/>
              <w:adjustRightInd w:val="0"/>
              <w:rPr>
                <w:sz w:val="28"/>
                <w:szCs w:val="28"/>
              </w:rPr>
            </w:pPr>
            <w:r>
              <w:rPr>
                <w:sz w:val="28"/>
                <w:szCs w:val="28"/>
              </w:rPr>
              <w:t>Положение об ИК</w:t>
            </w:r>
          </w:p>
          <w:p w:rsidR="00BF53E7" w:rsidRPr="00AD0C16" w:rsidRDefault="00BF53E7" w:rsidP="001E3990">
            <w:pPr>
              <w:autoSpaceDE w:val="0"/>
              <w:autoSpaceDN w:val="0"/>
              <w:adjustRightInd w:val="0"/>
              <w:rPr>
                <w:rFonts w:ascii="Times New Roman CYR" w:hAnsi="Times New Roman CYR" w:cs="Times New Roman CYR"/>
                <w:sz w:val="28"/>
                <w:szCs w:val="28"/>
              </w:rPr>
            </w:pPr>
            <w:r w:rsidRPr="00AD0C16">
              <w:rPr>
                <w:sz w:val="28"/>
                <w:szCs w:val="28"/>
              </w:rPr>
              <w:t>Положение о Палате</w:t>
            </w: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512C58">
              <w:rPr>
                <w:sz w:val="28"/>
                <w:szCs w:val="28"/>
              </w:rPr>
              <w:t>2.3. </w:t>
            </w:r>
            <w:r>
              <w:rPr>
                <w:sz w:val="28"/>
                <w:szCs w:val="28"/>
              </w:rPr>
              <w:t>Описание результата предоставления муниципальной услуги</w:t>
            </w:r>
          </w:p>
        </w:tc>
        <w:tc>
          <w:tcPr>
            <w:tcW w:w="6662" w:type="dxa"/>
            <w:shd w:val="clear" w:color="auto" w:fill="auto"/>
          </w:tcPr>
          <w:p w:rsidR="00BF53E7" w:rsidRDefault="00BF53E7" w:rsidP="001E3990">
            <w:pPr>
              <w:autoSpaceDE w:val="0"/>
              <w:autoSpaceDN w:val="0"/>
              <w:adjustRightInd w:val="0"/>
              <w:ind w:firstLine="283"/>
              <w:jc w:val="both"/>
              <w:rPr>
                <w:bCs/>
                <w:sz w:val="28"/>
                <w:lang w:val="tt-RU"/>
              </w:rPr>
            </w:pPr>
            <w:r w:rsidRPr="00AB18F6">
              <w:rPr>
                <w:bCs/>
                <w:sz w:val="28"/>
                <w:lang w:val="tt-RU"/>
              </w:rPr>
              <w:t>Постановление о предоставлении земельного участка в собственность</w:t>
            </w:r>
            <w:r>
              <w:rPr>
                <w:bCs/>
                <w:sz w:val="28"/>
                <w:lang w:val="tt-RU"/>
              </w:rPr>
              <w:t xml:space="preserve"> или в аренду</w:t>
            </w:r>
            <w:r w:rsidRPr="00AB18F6">
              <w:rPr>
                <w:bCs/>
                <w:sz w:val="28"/>
                <w:lang w:val="tt-RU"/>
              </w:rPr>
              <w:t>, договор купли</w:t>
            </w:r>
            <w:r>
              <w:rPr>
                <w:bCs/>
                <w:sz w:val="28"/>
                <w:lang w:val="tt-RU"/>
              </w:rPr>
              <w:t>-</w:t>
            </w:r>
            <w:r w:rsidRPr="00AB18F6">
              <w:rPr>
                <w:bCs/>
                <w:sz w:val="28"/>
                <w:lang w:val="tt-RU"/>
              </w:rPr>
              <w:t xml:space="preserve">продажи </w:t>
            </w:r>
            <w:r>
              <w:rPr>
                <w:bCs/>
                <w:sz w:val="28"/>
                <w:lang w:val="tt-RU"/>
              </w:rPr>
              <w:t xml:space="preserve">или аренды </w:t>
            </w:r>
            <w:r w:rsidRPr="00AB18F6">
              <w:rPr>
                <w:bCs/>
                <w:sz w:val="28"/>
                <w:lang w:val="tt-RU"/>
              </w:rPr>
              <w:t xml:space="preserve">земельного участка, находящегося в </w:t>
            </w:r>
            <w:r>
              <w:rPr>
                <w:bCs/>
                <w:sz w:val="28"/>
                <w:lang w:val="tt-RU"/>
              </w:rPr>
              <w:t>муниципальной</w:t>
            </w:r>
            <w:r w:rsidRPr="00AB18F6">
              <w:rPr>
                <w:bCs/>
                <w:sz w:val="28"/>
                <w:lang w:val="tt-RU"/>
              </w:rPr>
              <w:t xml:space="preserve"> собственности, занимаемого объектом(ами) недвижимости, акт приема передачи земельного участка</w:t>
            </w:r>
            <w:r>
              <w:rPr>
                <w:bCs/>
                <w:sz w:val="28"/>
                <w:lang w:val="tt-RU"/>
              </w:rPr>
              <w:t>;</w:t>
            </w:r>
          </w:p>
          <w:p w:rsidR="00BF53E7" w:rsidRPr="00AB18F6" w:rsidRDefault="00BF53E7" w:rsidP="001E3990">
            <w:pPr>
              <w:autoSpaceDE w:val="0"/>
              <w:autoSpaceDN w:val="0"/>
              <w:adjustRightInd w:val="0"/>
              <w:ind w:firstLine="283"/>
              <w:jc w:val="both"/>
              <w:rPr>
                <w:sz w:val="28"/>
                <w:szCs w:val="28"/>
              </w:rPr>
            </w:pPr>
            <w:r>
              <w:rPr>
                <w:color w:val="000000"/>
                <w:sz w:val="28"/>
                <w:szCs w:val="28"/>
              </w:rPr>
              <w:t>Решение об отказе в предоставлении муниципальной услуги</w:t>
            </w:r>
          </w:p>
        </w:tc>
        <w:tc>
          <w:tcPr>
            <w:tcW w:w="3827" w:type="dxa"/>
            <w:shd w:val="clear" w:color="auto" w:fill="auto"/>
          </w:tcPr>
          <w:p w:rsidR="00BF53E7" w:rsidRPr="00782395" w:rsidRDefault="00BF53E7" w:rsidP="001E3990">
            <w:pPr>
              <w:autoSpaceDE w:val="0"/>
              <w:autoSpaceDN w:val="0"/>
              <w:adjustRightInd w:val="0"/>
              <w:jc w:val="both"/>
              <w:rPr>
                <w:sz w:val="28"/>
                <w:szCs w:val="28"/>
              </w:rPr>
            </w:pPr>
            <w:r>
              <w:rPr>
                <w:sz w:val="28"/>
                <w:szCs w:val="28"/>
              </w:rPr>
              <w:t>ст. 39.20 ЗК РФ</w:t>
            </w: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512C58">
              <w:rPr>
                <w:sz w:val="28"/>
                <w:szCs w:val="28"/>
              </w:rPr>
              <w:lastRenderedPageBreak/>
              <w:t>2.4.</w:t>
            </w:r>
            <w:r w:rsidRPr="00512C58">
              <w:rPr>
                <w:sz w:val="28"/>
                <w:szCs w:val="28"/>
                <w:lang w:val="en-US"/>
              </w:rPr>
              <w:t> </w:t>
            </w:r>
            <w:r w:rsidRPr="00512C58">
              <w:rPr>
                <w:sz w:val="28"/>
                <w:szCs w:val="28"/>
              </w:rPr>
              <w:t xml:space="preserve">Срок предоставления </w:t>
            </w:r>
            <w:r>
              <w:rPr>
                <w:sz w:val="28"/>
                <w:szCs w:val="28"/>
              </w:rPr>
              <w:t xml:space="preserve">муниципальной </w:t>
            </w:r>
            <w:r w:rsidRPr="00512C58">
              <w:rPr>
                <w:sz w:val="28"/>
                <w:szCs w:val="28"/>
              </w:rPr>
              <w:t>услуги</w:t>
            </w:r>
            <w:r w:rsidRPr="0070315E">
              <w:rPr>
                <w:color w:val="000000"/>
                <w:sz w:val="28"/>
                <w:szCs w:val="28"/>
              </w:rPr>
              <w:t>, в том числе с учетом необходимости обращения в организации, участвующие в предоставлении муниципальной услуги, срок приостановления предоставления муниципальной услуги в случае, если возможность приостановления предусмотрена законодательством Российской Федерации</w:t>
            </w:r>
          </w:p>
        </w:tc>
        <w:tc>
          <w:tcPr>
            <w:tcW w:w="6662" w:type="dxa"/>
            <w:shd w:val="clear" w:color="auto" w:fill="auto"/>
          </w:tcPr>
          <w:p w:rsidR="00BF53E7" w:rsidRDefault="00BF53E7" w:rsidP="001E3990">
            <w:pPr>
              <w:pStyle w:val="11"/>
              <w:tabs>
                <w:tab w:val="num" w:pos="0"/>
              </w:tabs>
              <w:suppressAutoHyphens/>
              <w:spacing w:before="0" w:after="0"/>
              <w:ind w:firstLine="283"/>
              <w:jc w:val="both"/>
              <w:rPr>
                <w:sz w:val="28"/>
              </w:rPr>
            </w:pPr>
            <w:r>
              <w:rPr>
                <w:sz w:val="28"/>
              </w:rPr>
              <w:t>Принятие решения о предоставлении земельного участка в собственность или в аренду в течение 12 рабочих дней</w:t>
            </w:r>
            <w:r>
              <w:rPr>
                <w:rStyle w:val="a9"/>
                <w:sz w:val="28"/>
              </w:rPr>
              <w:footnoteReference w:id="9"/>
            </w:r>
            <w:r>
              <w:rPr>
                <w:sz w:val="28"/>
              </w:rPr>
              <w:t xml:space="preserve"> со дня получения заявления.</w:t>
            </w:r>
            <w:r w:rsidRPr="00AB18F6">
              <w:rPr>
                <w:sz w:val="28"/>
              </w:rPr>
              <w:t xml:space="preserve"> </w:t>
            </w:r>
          </w:p>
          <w:p w:rsidR="00BF53E7" w:rsidRPr="00E855E4" w:rsidRDefault="00BF53E7" w:rsidP="001E3990">
            <w:pPr>
              <w:pStyle w:val="11"/>
              <w:tabs>
                <w:tab w:val="num" w:pos="0"/>
              </w:tabs>
              <w:suppressAutoHyphens/>
              <w:spacing w:before="0" w:after="0"/>
              <w:ind w:firstLine="283"/>
              <w:jc w:val="both"/>
              <w:rPr>
                <w:sz w:val="28"/>
              </w:rPr>
            </w:pPr>
            <w:r>
              <w:rPr>
                <w:sz w:val="28"/>
              </w:rPr>
              <w:t>Выдача подписанного договора в течение одного дня с момента поступления сведений о перечислении денежных средств.</w:t>
            </w:r>
          </w:p>
          <w:p w:rsidR="00BF53E7" w:rsidRPr="00E855E4" w:rsidRDefault="00BF53E7" w:rsidP="001E3990">
            <w:pPr>
              <w:pStyle w:val="11"/>
              <w:tabs>
                <w:tab w:val="num" w:pos="0"/>
              </w:tabs>
              <w:suppressAutoHyphens/>
              <w:spacing w:before="0" w:after="0"/>
              <w:ind w:firstLine="283"/>
              <w:jc w:val="both"/>
              <w:rPr>
                <w:sz w:val="28"/>
              </w:rPr>
            </w:pPr>
            <w:r w:rsidRPr="003903F1">
              <w:rPr>
                <w:sz w:val="28"/>
              </w:rPr>
              <w:t>Время затраченное заявителем на перечисление денежных средств не входит в срок предоставления муниципальной услуги</w:t>
            </w:r>
          </w:p>
        </w:tc>
        <w:tc>
          <w:tcPr>
            <w:tcW w:w="3827" w:type="dxa"/>
            <w:shd w:val="clear" w:color="auto" w:fill="auto"/>
          </w:tcPr>
          <w:p w:rsidR="00BF53E7" w:rsidRPr="007C6C2E" w:rsidRDefault="00BF53E7" w:rsidP="001E3990">
            <w:pPr>
              <w:pStyle w:val="1"/>
              <w:jc w:val="left"/>
              <w:rPr>
                <w:rFonts w:ascii="Times New Roman CYR" w:hAnsi="Times New Roman CYR" w:cs="Times New Roman CYR"/>
                <w:szCs w:val="28"/>
                <w:lang w:val="ru-RU"/>
              </w:rPr>
            </w:pP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512C58">
              <w:rPr>
                <w:sz w:val="28"/>
                <w:szCs w:val="28"/>
              </w:rPr>
              <w:t>2.5.</w:t>
            </w:r>
            <w:r w:rsidRPr="00512C58">
              <w:rPr>
                <w:sz w:val="28"/>
                <w:szCs w:val="28"/>
                <w:lang w:val="en-US"/>
              </w:rPr>
              <w:t> </w:t>
            </w:r>
            <w:r w:rsidRPr="00512C58">
              <w:rPr>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w:t>
            </w:r>
            <w:r>
              <w:rPr>
                <w:sz w:val="28"/>
                <w:szCs w:val="28"/>
              </w:rPr>
              <w:t xml:space="preserve">, а также услуг, которые являются необходимыми и обязательными для </w:t>
            </w:r>
            <w:r>
              <w:rPr>
                <w:sz w:val="28"/>
                <w:szCs w:val="28"/>
              </w:rPr>
              <w:lastRenderedPageBreak/>
              <w:t>предоставления муниципальных услуг, подлежащих представлению заявителем</w:t>
            </w:r>
            <w:r w:rsidRPr="0070315E">
              <w:rPr>
                <w:color w:val="000000"/>
                <w:sz w:val="28"/>
                <w:szCs w:val="28"/>
              </w:rPr>
              <w:t>, способы их получения заявителем, в том числе в электронной форме, порядок их представления</w:t>
            </w:r>
          </w:p>
        </w:tc>
        <w:tc>
          <w:tcPr>
            <w:tcW w:w="6662" w:type="dxa"/>
            <w:shd w:val="clear" w:color="auto" w:fill="auto"/>
          </w:tcPr>
          <w:p w:rsidR="00BF53E7" w:rsidRPr="000F16CC" w:rsidRDefault="00BF53E7" w:rsidP="001E3990">
            <w:pPr>
              <w:ind w:firstLine="255"/>
              <w:jc w:val="both"/>
              <w:rPr>
                <w:color w:val="000000"/>
                <w:sz w:val="28"/>
                <w:szCs w:val="28"/>
              </w:rPr>
            </w:pPr>
            <w:r w:rsidRPr="000F16CC">
              <w:rPr>
                <w:color w:val="000000"/>
                <w:sz w:val="28"/>
                <w:szCs w:val="28"/>
              </w:rPr>
              <w:lastRenderedPageBreak/>
              <w:t>1)</w:t>
            </w:r>
            <w:r>
              <w:rPr>
                <w:color w:val="000000"/>
                <w:sz w:val="28"/>
                <w:szCs w:val="28"/>
              </w:rPr>
              <w:t> </w:t>
            </w:r>
            <w:r w:rsidRPr="000F16CC">
              <w:rPr>
                <w:color w:val="000000"/>
                <w:sz w:val="28"/>
                <w:szCs w:val="28"/>
              </w:rPr>
              <w:t xml:space="preserve">Заявление; </w:t>
            </w:r>
          </w:p>
          <w:p w:rsidR="00BF53E7" w:rsidRDefault="00BF53E7" w:rsidP="001E3990">
            <w:pPr>
              <w:ind w:firstLine="255"/>
              <w:jc w:val="both"/>
              <w:rPr>
                <w:sz w:val="28"/>
              </w:rPr>
            </w:pPr>
            <w:r w:rsidRPr="000F16CC">
              <w:rPr>
                <w:color w:val="000000"/>
                <w:sz w:val="28"/>
                <w:szCs w:val="28"/>
              </w:rPr>
              <w:t>2</w:t>
            </w:r>
            <w:r w:rsidRPr="003903F1">
              <w:rPr>
                <w:color w:val="000000"/>
                <w:sz w:val="28"/>
                <w:szCs w:val="28"/>
              </w:rPr>
              <w:t>) </w:t>
            </w:r>
            <w:r w:rsidRPr="003903F1">
              <w:rPr>
                <w:sz w:val="28"/>
              </w:rPr>
              <w:t>Документы (Приложение №2)</w:t>
            </w:r>
          </w:p>
          <w:p w:rsidR="00BF53E7" w:rsidRPr="00AB18F6" w:rsidRDefault="00BF53E7" w:rsidP="001E3990">
            <w:pPr>
              <w:autoSpaceDE w:val="0"/>
              <w:autoSpaceDN w:val="0"/>
              <w:adjustRightInd w:val="0"/>
              <w:ind w:firstLine="283"/>
              <w:jc w:val="both"/>
              <w:outlineLvl w:val="1"/>
              <w:rPr>
                <w:sz w:val="28"/>
                <w:szCs w:val="28"/>
              </w:rPr>
            </w:pPr>
          </w:p>
        </w:tc>
        <w:tc>
          <w:tcPr>
            <w:tcW w:w="3827" w:type="dxa"/>
            <w:shd w:val="clear" w:color="auto" w:fill="auto"/>
          </w:tcPr>
          <w:p w:rsidR="00BF53E7" w:rsidRPr="00AB18F6" w:rsidRDefault="00BF53E7" w:rsidP="001E3990">
            <w:pPr>
              <w:autoSpaceDE w:val="0"/>
              <w:autoSpaceDN w:val="0"/>
              <w:adjustRightInd w:val="0"/>
              <w:jc w:val="both"/>
              <w:rPr>
                <w:rFonts w:ascii="Calibri" w:hAnsi="Calibri" w:cs="Calibri"/>
                <w:sz w:val="28"/>
                <w:szCs w:val="22"/>
              </w:rPr>
            </w:pPr>
            <w:r w:rsidRPr="00140FFF">
              <w:rPr>
                <w:sz w:val="28"/>
              </w:rPr>
              <w:t xml:space="preserve">Приказ </w:t>
            </w:r>
            <w:r>
              <w:rPr>
                <w:sz w:val="28"/>
              </w:rPr>
              <w:t>475</w:t>
            </w: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512C58">
              <w:rPr>
                <w:sz w:val="28"/>
                <w:szCs w:val="28"/>
              </w:rPr>
              <w:lastRenderedPageBreak/>
              <w:t>2.</w:t>
            </w:r>
            <w:r w:rsidRPr="008D3FEE">
              <w:rPr>
                <w:sz w:val="28"/>
                <w:szCs w:val="28"/>
              </w:rPr>
              <w:t>6</w:t>
            </w:r>
            <w:r>
              <w:rPr>
                <w:sz w:val="28"/>
                <w:szCs w:val="28"/>
              </w:rPr>
              <w:t xml:space="preserve"> </w:t>
            </w:r>
            <w:r w:rsidRPr="008D3FEE">
              <w:rPr>
                <w:sz w:val="28"/>
                <w:szCs w:val="28"/>
              </w:rPr>
              <w:t xml:space="preserve">Исчерпывающий перечень документов, необходимых в соответствии с нормативными правовыми актами для предоставления </w:t>
            </w:r>
            <w:r>
              <w:rPr>
                <w:sz w:val="28"/>
                <w:szCs w:val="28"/>
              </w:rPr>
              <w:t xml:space="preserve">муниципальной </w:t>
            </w:r>
            <w:r w:rsidRPr="008D3FEE">
              <w:rPr>
                <w:sz w:val="28"/>
                <w:szCs w:val="28"/>
              </w:rPr>
              <w:t>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rsidRPr="0070315E">
              <w:rPr>
                <w:color w:val="000000"/>
                <w:sz w:val="28"/>
                <w:szCs w:val="28"/>
              </w:rPr>
              <w:t xml:space="preserve">, 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w:t>
            </w:r>
            <w:r w:rsidRPr="0070315E">
              <w:rPr>
                <w:color w:val="000000"/>
                <w:sz w:val="28"/>
                <w:szCs w:val="28"/>
              </w:rPr>
              <w:lastRenderedPageBreak/>
              <w:t>находятся данные документы</w:t>
            </w:r>
          </w:p>
        </w:tc>
        <w:tc>
          <w:tcPr>
            <w:tcW w:w="6662" w:type="dxa"/>
            <w:shd w:val="clear" w:color="auto" w:fill="auto"/>
          </w:tcPr>
          <w:p w:rsidR="00BF53E7" w:rsidRPr="00DE2DAA" w:rsidRDefault="00BF53E7" w:rsidP="001E3990">
            <w:pPr>
              <w:autoSpaceDE w:val="0"/>
              <w:autoSpaceDN w:val="0"/>
              <w:adjustRightInd w:val="0"/>
              <w:ind w:firstLine="283"/>
              <w:jc w:val="both"/>
              <w:rPr>
                <w:rFonts w:ascii="Times New Roman CYR" w:hAnsi="Times New Roman CYR" w:cs="Times New Roman CYR"/>
                <w:sz w:val="28"/>
                <w:szCs w:val="28"/>
              </w:rPr>
            </w:pPr>
            <w:r w:rsidRPr="00DE2DAA">
              <w:rPr>
                <w:rFonts w:ascii="Times New Roman CYR" w:hAnsi="Times New Roman CYR" w:cs="Times New Roman CYR"/>
                <w:sz w:val="28"/>
                <w:szCs w:val="28"/>
              </w:rPr>
              <w:lastRenderedPageBreak/>
              <w:t>Получаются в рамках межведомственного взаимодействия:</w:t>
            </w:r>
          </w:p>
          <w:p w:rsidR="00BF53E7" w:rsidRPr="00DE2DAA" w:rsidRDefault="00BF53E7" w:rsidP="001E3990">
            <w:pPr>
              <w:autoSpaceDE w:val="0"/>
              <w:autoSpaceDN w:val="0"/>
              <w:adjustRightInd w:val="0"/>
              <w:ind w:firstLine="459"/>
              <w:jc w:val="both"/>
              <w:rPr>
                <w:rFonts w:ascii="Times New Roman CYR" w:hAnsi="Times New Roman CYR" w:cs="Times New Roman CYR"/>
                <w:sz w:val="28"/>
                <w:szCs w:val="28"/>
              </w:rPr>
            </w:pPr>
            <w:r w:rsidRPr="00DE2DAA">
              <w:rPr>
                <w:rFonts w:ascii="Times New Roman CYR" w:hAnsi="Times New Roman CYR" w:cs="Times New Roman CYR"/>
                <w:sz w:val="28"/>
                <w:szCs w:val="28"/>
              </w:rPr>
              <w:t>1)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здание, строение, сооружение);</w:t>
            </w:r>
          </w:p>
          <w:p w:rsidR="00BF53E7" w:rsidRPr="00DE2DAA" w:rsidRDefault="00BF53E7" w:rsidP="001E3990">
            <w:pPr>
              <w:autoSpaceDE w:val="0"/>
              <w:autoSpaceDN w:val="0"/>
              <w:adjustRightInd w:val="0"/>
              <w:ind w:firstLine="459"/>
              <w:jc w:val="both"/>
              <w:rPr>
                <w:rFonts w:ascii="Times New Roman CYR" w:hAnsi="Times New Roman CYR" w:cs="Times New Roman CYR"/>
                <w:sz w:val="28"/>
                <w:szCs w:val="28"/>
              </w:rPr>
            </w:pPr>
            <w:r w:rsidRPr="00DE2DAA">
              <w:rPr>
                <w:rFonts w:ascii="Times New Roman CYR" w:hAnsi="Times New Roman CYR" w:cs="Times New Roman CYR"/>
                <w:sz w:val="28"/>
                <w:szCs w:val="28"/>
              </w:rPr>
              <w:t>2)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земельный участок);</w:t>
            </w:r>
          </w:p>
          <w:p w:rsidR="00BF53E7" w:rsidRPr="00DE2DAA" w:rsidRDefault="00BF53E7" w:rsidP="001E3990">
            <w:pPr>
              <w:ind w:firstLine="284"/>
              <w:jc w:val="both"/>
              <w:rPr>
                <w:sz w:val="28"/>
                <w:szCs w:val="28"/>
              </w:rPr>
            </w:pPr>
            <w:r w:rsidRPr="00DE2DAA">
              <w:rPr>
                <w:sz w:val="28"/>
                <w:szCs w:val="28"/>
              </w:rPr>
              <w:t>3) Кадастровый паспорт объекта недвижимости;</w:t>
            </w:r>
          </w:p>
          <w:p w:rsidR="00BF53E7" w:rsidRPr="00DE2DAA" w:rsidRDefault="00BF53E7" w:rsidP="001E3990">
            <w:pPr>
              <w:ind w:firstLine="283"/>
              <w:jc w:val="both"/>
              <w:rPr>
                <w:rFonts w:ascii="Times New Roman CYR" w:hAnsi="Times New Roman CYR" w:cs="Times New Roman CYR"/>
                <w:sz w:val="28"/>
                <w:szCs w:val="28"/>
              </w:rPr>
            </w:pPr>
            <w:r w:rsidRPr="00DE2DAA">
              <w:rPr>
                <w:sz w:val="28"/>
                <w:szCs w:val="28"/>
              </w:rPr>
              <w:t>4) Сведения из ЕГРЮЛ.</w:t>
            </w:r>
          </w:p>
        </w:tc>
        <w:tc>
          <w:tcPr>
            <w:tcW w:w="3827" w:type="dxa"/>
            <w:shd w:val="clear" w:color="auto" w:fill="auto"/>
          </w:tcPr>
          <w:p w:rsidR="00BF53E7" w:rsidRPr="00CA0085" w:rsidRDefault="00BF53E7" w:rsidP="001E3990">
            <w:pPr>
              <w:autoSpaceDE w:val="0"/>
              <w:autoSpaceDN w:val="0"/>
              <w:adjustRightInd w:val="0"/>
              <w:rPr>
                <w:rFonts w:ascii="Times New Roman CYR" w:hAnsi="Times New Roman CYR" w:cs="Times New Roman CYR"/>
                <w:sz w:val="28"/>
                <w:szCs w:val="28"/>
              </w:rPr>
            </w:pPr>
            <w:r w:rsidRPr="00140FFF">
              <w:rPr>
                <w:sz w:val="28"/>
              </w:rPr>
              <w:t xml:space="preserve">Приказ </w:t>
            </w:r>
            <w:r>
              <w:rPr>
                <w:sz w:val="28"/>
              </w:rPr>
              <w:t>475</w:t>
            </w: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512C58">
              <w:rPr>
                <w:sz w:val="28"/>
                <w:szCs w:val="28"/>
              </w:rPr>
              <w:lastRenderedPageBreak/>
              <w:t xml:space="preserve">2.7. </w:t>
            </w:r>
            <w:r w:rsidRPr="0070315E">
              <w:rPr>
                <w:color w:val="000000"/>
                <w:sz w:val="28"/>
                <w:szCs w:val="28"/>
              </w:rPr>
              <w:t>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6662" w:type="dxa"/>
            <w:shd w:val="clear" w:color="auto" w:fill="auto"/>
          </w:tcPr>
          <w:p w:rsidR="00BF53E7" w:rsidRPr="00AB18F6" w:rsidRDefault="00BF53E7" w:rsidP="001E3990">
            <w:pPr>
              <w:autoSpaceDE w:val="0"/>
              <w:autoSpaceDN w:val="0"/>
              <w:adjustRightInd w:val="0"/>
              <w:ind w:firstLine="283"/>
              <w:jc w:val="both"/>
              <w:rPr>
                <w:rFonts w:ascii="Times New Roman CYR" w:hAnsi="Times New Roman CYR" w:cs="Times New Roman CYR"/>
                <w:sz w:val="28"/>
                <w:szCs w:val="28"/>
              </w:rPr>
            </w:pPr>
            <w:r w:rsidRPr="00CA0085">
              <w:rPr>
                <w:rFonts w:ascii="Times New Roman CYR" w:hAnsi="Times New Roman CYR" w:cs="Times New Roman CYR"/>
                <w:sz w:val="28"/>
                <w:szCs w:val="28"/>
              </w:rPr>
              <w:t xml:space="preserve">Согласование </w:t>
            </w:r>
            <w:r>
              <w:rPr>
                <w:rFonts w:ascii="Times New Roman CYR" w:hAnsi="Times New Roman CYR" w:cs="Times New Roman CYR"/>
                <w:sz w:val="28"/>
                <w:szCs w:val="28"/>
              </w:rPr>
              <w:t>муниципальной</w:t>
            </w:r>
            <w:r w:rsidRPr="00CA0085">
              <w:rPr>
                <w:rFonts w:ascii="Times New Roman CYR" w:hAnsi="Times New Roman CYR" w:cs="Times New Roman CYR"/>
                <w:sz w:val="28"/>
                <w:szCs w:val="28"/>
              </w:rPr>
              <w:t xml:space="preserve"> услуги  </w:t>
            </w:r>
            <w:r>
              <w:rPr>
                <w:rFonts w:ascii="Times New Roman CYR" w:hAnsi="Times New Roman CYR" w:cs="Times New Roman CYR"/>
                <w:sz w:val="28"/>
                <w:szCs w:val="28"/>
              </w:rPr>
              <w:t xml:space="preserve">не </w:t>
            </w:r>
            <w:r w:rsidRPr="00CA0085">
              <w:rPr>
                <w:rFonts w:ascii="Times New Roman CYR" w:hAnsi="Times New Roman CYR" w:cs="Times New Roman CYR"/>
                <w:sz w:val="28"/>
                <w:szCs w:val="28"/>
              </w:rPr>
              <w:t>требуется</w:t>
            </w:r>
          </w:p>
        </w:tc>
        <w:tc>
          <w:tcPr>
            <w:tcW w:w="3827" w:type="dxa"/>
            <w:shd w:val="clear" w:color="auto" w:fill="auto"/>
          </w:tcPr>
          <w:p w:rsidR="00BF53E7" w:rsidRPr="00CA0085" w:rsidRDefault="00BF53E7" w:rsidP="001E3990">
            <w:pPr>
              <w:autoSpaceDE w:val="0"/>
              <w:autoSpaceDN w:val="0"/>
              <w:adjustRightInd w:val="0"/>
              <w:rPr>
                <w:rFonts w:ascii="Times New Roman CYR" w:hAnsi="Times New Roman CYR" w:cs="Times New Roman CYR"/>
                <w:sz w:val="28"/>
                <w:szCs w:val="28"/>
              </w:rPr>
            </w:pP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512C58">
              <w:rPr>
                <w:sz w:val="28"/>
                <w:szCs w:val="28"/>
              </w:rPr>
              <w:t xml:space="preserve">2.8. Исчерпывающий перечень оснований для отказа в приеме документов, необходимых для предоставления </w:t>
            </w:r>
            <w:r>
              <w:rPr>
                <w:sz w:val="28"/>
                <w:szCs w:val="28"/>
              </w:rPr>
              <w:t xml:space="preserve">муниципальной </w:t>
            </w:r>
            <w:r w:rsidRPr="00512C58">
              <w:rPr>
                <w:sz w:val="28"/>
                <w:szCs w:val="28"/>
              </w:rPr>
              <w:t>услуги</w:t>
            </w:r>
          </w:p>
        </w:tc>
        <w:tc>
          <w:tcPr>
            <w:tcW w:w="6662" w:type="dxa"/>
            <w:shd w:val="clear" w:color="auto" w:fill="auto"/>
          </w:tcPr>
          <w:p w:rsidR="00BF53E7" w:rsidRPr="00512C58" w:rsidRDefault="00BF53E7" w:rsidP="001E3990">
            <w:pPr>
              <w:ind w:firstLine="283"/>
              <w:jc w:val="both"/>
              <w:rPr>
                <w:sz w:val="28"/>
                <w:szCs w:val="28"/>
              </w:rPr>
            </w:pPr>
            <w:r w:rsidRPr="00512C58">
              <w:rPr>
                <w:sz w:val="28"/>
                <w:szCs w:val="28"/>
              </w:rPr>
              <w:t>1</w:t>
            </w:r>
            <w:r>
              <w:rPr>
                <w:sz w:val="28"/>
                <w:szCs w:val="28"/>
              </w:rPr>
              <w:t>) </w:t>
            </w:r>
            <w:r w:rsidRPr="00512C58">
              <w:rPr>
                <w:sz w:val="28"/>
                <w:szCs w:val="28"/>
              </w:rPr>
              <w:t>Подача документов ненадлежащим лицом</w:t>
            </w:r>
            <w:r>
              <w:rPr>
                <w:sz w:val="28"/>
                <w:szCs w:val="28"/>
              </w:rPr>
              <w:t>;</w:t>
            </w:r>
          </w:p>
          <w:p w:rsidR="00BF53E7" w:rsidRPr="00512C58" w:rsidRDefault="00BF53E7" w:rsidP="001E3990">
            <w:pPr>
              <w:ind w:firstLine="283"/>
              <w:jc w:val="both"/>
              <w:rPr>
                <w:sz w:val="28"/>
                <w:szCs w:val="28"/>
              </w:rPr>
            </w:pPr>
            <w:r w:rsidRPr="00512C58">
              <w:rPr>
                <w:sz w:val="28"/>
                <w:szCs w:val="28"/>
              </w:rPr>
              <w:t>2</w:t>
            </w:r>
            <w:r>
              <w:rPr>
                <w:sz w:val="28"/>
                <w:szCs w:val="28"/>
              </w:rPr>
              <w:t>) </w:t>
            </w:r>
            <w:r w:rsidRPr="00512C58">
              <w:rPr>
                <w:sz w:val="28"/>
                <w:szCs w:val="28"/>
              </w:rPr>
              <w:t>Несоответствие представленных документов перечню документов, указанных в п</w:t>
            </w:r>
            <w:r>
              <w:rPr>
                <w:sz w:val="28"/>
                <w:szCs w:val="28"/>
              </w:rPr>
              <w:t>ункте</w:t>
            </w:r>
            <w:r w:rsidRPr="00512C58">
              <w:rPr>
                <w:sz w:val="28"/>
                <w:szCs w:val="28"/>
              </w:rPr>
              <w:t> 2.</w:t>
            </w:r>
            <w:r>
              <w:rPr>
                <w:sz w:val="28"/>
                <w:szCs w:val="28"/>
              </w:rPr>
              <w:t>5 настоящего Регламента;</w:t>
            </w:r>
          </w:p>
          <w:p w:rsidR="00BF53E7" w:rsidRDefault="00BF53E7" w:rsidP="001E3990">
            <w:pPr>
              <w:tabs>
                <w:tab w:val="left" w:pos="0"/>
              </w:tabs>
              <w:autoSpaceDE w:val="0"/>
              <w:autoSpaceDN w:val="0"/>
              <w:adjustRightInd w:val="0"/>
              <w:ind w:firstLine="283"/>
              <w:jc w:val="both"/>
              <w:rPr>
                <w:sz w:val="28"/>
                <w:szCs w:val="28"/>
              </w:rPr>
            </w:pPr>
            <w:r w:rsidRPr="00512C58">
              <w:rPr>
                <w:sz w:val="28"/>
                <w:szCs w:val="28"/>
              </w:rPr>
              <w:t>3</w:t>
            </w:r>
            <w:r>
              <w:rPr>
                <w:sz w:val="28"/>
                <w:szCs w:val="28"/>
              </w:rPr>
              <w:t>)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BF53E7" w:rsidRPr="00AB18F6" w:rsidRDefault="00BF53E7" w:rsidP="001E3990">
            <w:pPr>
              <w:tabs>
                <w:tab w:val="left" w:pos="0"/>
              </w:tabs>
              <w:autoSpaceDE w:val="0"/>
              <w:autoSpaceDN w:val="0"/>
              <w:adjustRightInd w:val="0"/>
              <w:ind w:firstLine="283"/>
              <w:jc w:val="both"/>
              <w:rPr>
                <w:rFonts w:ascii="Times New Roman CYR" w:hAnsi="Times New Roman CYR" w:cs="Times New Roman CYR"/>
                <w:sz w:val="28"/>
                <w:szCs w:val="28"/>
              </w:rPr>
            </w:pPr>
            <w:r w:rsidRPr="0032352D">
              <w:rPr>
                <w:rFonts w:ascii="Times New Roman CYR" w:hAnsi="Times New Roman CYR" w:cs="Times New Roman CYR"/>
                <w:sz w:val="28"/>
                <w:szCs w:val="28"/>
                <w:shd w:val="clear" w:color="auto" w:fill="FFFFFF"/>
              </w:rPr>
              <w:t>4) Представление документов в ненадлежащий орган</w:t>
            </w:r>
          </w:p>
        </w:tc>
        <w:tc>
          <w:tcPr>
            <w:tcW w:w="3827" w:type="dxa"/>
            <w:shd w:val="clear" w:color="auto" w:fill="auto"/>
          </w:tcPr>
          <w:p w:rsidR="00BF53E7" w:rsidRPr="00CA0085" w:rsidRDefault="00BF53E7" w:rsidP="001E3990">
            <w:pPr>
              <w:autoSpaceDE w:val="0"/>
              <w:autoSpaceDN w:val="0"/>
              <w:adjustRightInd w:val="0"/>
              <w:jc w:val="both"/>
              <w:rPr>
                <w:rFonts w:ascii="Times New Roman CYR" w:hAnsi="Times New Roman CYR" w:cs="Times New Roman CYR"/>
                <w:sz w:val="28"/>
                <w:szCs w:val="28"/>
              </w:rPr>
            </w:pPr>
          </w:p>
          <w:p w:rsidR="00BF53E7" w:rsidRPr="00CA0085" w:rsidRDefault="00BF53E7" w:rsidP="001E3990">
            <w:pPr>
              <w:tabs>
                <w:tab w:val="left" w:pos="0"/>
              </w:tabs>
              <w:autoSpaceDE w:val="0"/>
              <w:autoSpaceDN w:val="0"/>
              <w:adjustRightInd w:val="0"/>
              <w:jc w:val="both"/>
              <w:rPr>
                <w:rFonts w:ascii="Calibri" w:hAnsi="Calibri" w:cs="Calibri"/>
                <w:sz w:val="22"/>
                <w:szCs w:val="22"/>
              </w:rPr>
            </w:pP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512C58">
              <w:rPr>
                <w:sz w:val="28"/>
                <w:szCs w:val="28"/>
              </w:rPr>
              <w:t>2.9.</w:t>
            </w:r>
            <w:r w:rsidRPr="00512C58">
              <w:rPr>
                <w:sz w:val="28"/>
                <w:szCs w:val="28"/>
                <w:lang w:val="en-US"/>
              </w:rPr>
              <w:t> </w:t>
            </w:r>
            <w:r w:rsidRPr="00512C58">
              <w:rPr>
                <w:sz w:val="28"/>
                <w:szCs w:val="28"/>
              </w:rPr>
              <w:t>Исчерпывающий перечень оснований для</w:t>
            </w:r>
            <w:r>
              <w:rPr>
                <w:sz w:val="28"/>
                <w:szCs w:val="28"/>
              </w:rPr>
              <w:t xml:space="preserve"> приостановления или</w:t>
            </w:r>
            <w:r w:rsidRPr="00512C58">
              <w:rPr>
                <w:sz w:val="28"/>
                <w:szCs w:val="28"/>
              </w:rPr>
              <w:t xml:space="preserve"> отказа в предоставлении </w:t>
            </w:r>
            <w:r>
              <w:rPr>
                <w:sz w:val="28"/>
                <w:szCs w:val="28"/>
              </w:rPr>
              <w:t xml:space="preserve">муниципальной </w:t>
            </w:r>
            <w:r w:rsidRPr="00512C58">
              <w:rPr>
                <w:sz w:val="28"/>
                <w:szCs w:val="28"/>
              </w:rPr>
              <w:t>услуги</w:t>
            </w:r>
          </w:p>
        </w:tc>
        <w:tc>
          <w:tcPr>
            <w:tcW w:w="6662" w:type="dxa"/>
            <w:shd w:val="clear" w:color="auto" w:fill="auto"/>
          </w:tcPr>
          <w:p w:rsidR="00BF53E7" w:rsidRPr="00A0540A" w:rsidRDefault="00BF53E7" w:rsidP="001E3990">
            <w:pPr>
              <w:autoSpaceDE w:val="0"/>
              <w:autoSpaceDN w:val="0"/>
              <w:adjustRightInd w:val="0"/>
              <w:ind w:firstLine="283"/>
              <w:jc w:val="both"/>
              <w:rPr>
                <w:sz w:val="28"/>
                <w:szCs w:val="28"/>
              </w:rPr>
            </w:pPr>
            <w:r w:rsidRPr="00A0540A">
              <w:rPr>
                <w:sz w:val="28"/>
                <w:szCs w:val="28"/>
              </w:rPr>
              <w:t>Основания для приостановления предоставления услуги не предусмотрены.</w:t>
            </w:r>
          </w:p>
          <w:p w:rsidR="00BF53E7" w:rsidRPr="002154B1" w:rsidRDefault="00BF53E7" w:rsidP="001E3990">
            <w:pPr>
              <w:autoSpaceDE w:val="0"/>
              <w:autoSpaceDN w:val="0"/>
              <w:adjustRightInd w:val="0"/>
              <w:ind w:firstLine="283"/>
              <w:jc w:val="both"/>
              <w:rPr>
                <w:sz w:val="28"/>
                <w:szCs w:val="28"/>
              </w:rPr>
            </w:pPr>
            <w:r w:rsidRPr="002154B1">
              <w:rPr>
                <w:sz w:val="28"/>
                <w:szCs w:val="28"/>
              </w:rPr>
              <w:t>Основания для отказа:</w:t>
            </w:r>
          </w:p>
          <w:p w:rsidR="00BF53E7" w:rsidRPr="002154B1" w:rsidRDefault="00BF53E7" w:rsidP="001E3990">
            <w:pPr>
              <w:autoSpaceDE w:val="0"/>
              <w:autoSpaceDN w:val="0"/>
              <w:adjustRightInd w:val="0"/>
              <w:ind w:firstLine="540"/>
              <w:jc w:val="both"/>
              <w:rPr>
                <w:sz w:val="28"/>
                <w:szCs w:val="28"/>
              </w:rPr>
            </w:pPr>
            <w:r w:rsidRPr="002154B1">
              <w:rPr>
                <w:sz w:val="28"/>
                <w:szCs w:val="28"/>
              </w:rPr>
              <w:t xml:space="preserve">1) с заявлением о предоставлении земельного участка обратилось лицо, которое в соответствии с </w:t>
            </w:r>
            <w:r w:rsidRPr="002154B1">
              <w:rPr>
                <w:sz w:val="28"/>
                <w:szCs w:val="28"/>
              </w:rPr>
              <w:lastRenderedPageBreak/>
              <w:t>земельным законодательством не имеет права на приобретение земельного участка без проведения торгов;</w:t>
            </w:r>
          </w:p>
          <w:p w:rsidR="00BF53E7" w:rsidRPr="002154B1" w:rsidRDefault="00BF53E7" w:rsidP="001E3990">
            <w:pPr>
              <w:autoSpaceDE w:val="0"/>
              <w:autoSpaceDN w:val="0"/>
              <w:adjustRightInd w:val="0"/>
              <w:ind w:firstLine="540"/>
              <w:jc w:val="both"/>
              <w:rPr>
                <w:sz w:val="28"/>
                <w:szCs w:val="28"/>
              </w:rPr>
            </w:pPr>
            <w:r w:rsidRPr="002154B1">
              <w:rPr>
                <w:sz w:val="28"/>
                <w:szCs w:val="28"/>
              </w:rPr>
              <w:t xml:space="preserve">2) указанный в заявлении о предоставлении земельного участка земельный участок предоставлен на праве постоянного (бессрочного) пользования, безвозмездного пользования, пожизненного наследуемого владения или аренды, за исключением случаев, если с заявлением о предоставлении земельного участка обратился обладатель данных прав или подано заявление о предоставлении земельного участка в соответствии с </w:t>
            </w:r>
            <w:hyperlink r:id="rId278" w:history="1">
              <w:r w:rsidRPr="002154B1">
                <w:rPr>
                  <w:rStyle w:val="a5"/>
                  <w:sz w:val="28"/>
                  <w:szCs w:val="28"/>
                </w:rPr>
                <w:t>подпунктом 10 пункта 2 статьи 39.10</w:t>
              </w:r>
            </w:hyperlink>
            <w:r w:rsidRPr="002154B1">
              <w:rPr>
                <w:sz w:val="28"/>
                <w:szCs w:val="28"/>
              </w:rPr>
              <w:t xml:space="preserve"> ЗК РФ;</w:t>
            </w:r>
          </w:p>
          <w:p w:rsidR="00BF53E7" w:rsidRPr="002154B1" w:rsidRDefault="00BF53E7" w:rsidP="001E3990">
            <w:pPr>
              <w:autoSpaceDE w:val="0"/>
              <w:autoSpaceDN w:val="0"/>
              <w:adjustRightInd w:val="0"/>
              <w:ind w:firstLine="540"/>
              <w:jc w:val="both"/>
              <w:rPr>
                <w:sz w:val="28"/>
                <w:szCs w:val="28"/>
              </w:rPr>
            </w:pPr>
            <w:r w:rsidRPr="002154B1">
              <w:rPr>
                <w:sz w:val="28"/>
                <w:szCs w:val="28"/>
              </w:rPr>
              <w:t>3) указанный в заявлении о предоставлении земельного участка земельный участок предоставлен некоммерческой организации, созданной гражданами, для ведения огородничества, садоводства, дачного хозяйства или комплексного освоения территории в целях индивидуального жилищного строительства, за исключением случаев обращения с заявлением члена этой некоммерческой организации либо этой некоммерческой организации, если земельный участок относится к имуществу общего пользования;</w:t>
            </w:r>
          </w:p>
          <w:p w:rsidR="00BF53E7" w:rsidRPr="002154B1" w:rsidRDefault="00BF53E7" w:rsidP="001E3990">
            <w:pPr>
              <w:autoSpaceDE w:val="0"/>
              <w:autoSpaceDN w:val="0"/>
              <w:adjustRightInd w:val="0"/>
              <w:ind w:firstLine="540"/>
              <w:jc w:val="both"/>
              <w:rPr>
                <w:sz w:val="28"/>
                <w:szCs w:val="28"/>
              </w:rPr>
            </w:pPr>
            <w:r w:rsidRPr="002154B1">
              <w:rPr>
                <w:sz w:val="28"/>
                <w:szCs w:val="28"/>
              </w:rPr>
              <w:t xml:space="preserve">4) на указанном в заявлении о предоставлении земельного участка земельном участке расположены здание, сооружение, объект незавершенного строительства, принадлежащие гражданам или юридическим лицам, за исключением случаев, если сооружение (в том числе сооружение, строительство которого не завершено) размещается на земельном </w:t>
            </w:r>
            <w:r w:rsidRPr="002154B1">
              <w:rPr>
                <w:sz w:val="28"/>
                <w:szCs w:val="28"/>
              </w:rPr>
              <w:lastRenderedPageBreak/>
              <w:t xml:space="preserve">участке на условиях сервитута или на земельном участке размещен объект, предусмотренный </w:t>
            </w:r>
            <w:hyperlink r:id="rId279" w:history="1">
              <w:r w:rsidRPr="002154B1">
                <w:rPr>
                  <w:rStyle w:val="a5"/>
                  <w:sz w:val="28"/>
                  <w:szCs w:val="28"/>
                </w:rPr>
                <w:t>пунктом 3 статьи 39.36</w:t>
              </w:r>
            </w:hyperlink>
            <w:r w:rsidRPr="002154B1">
              <w:rPr>
                <w:sz w:val="28"/>
                <w:szCs w:val="28"/>
              </w:rPr>
              <w:t xml:space="preserve"> ЗК РФ, и это не препятствует использованию земельного участка в соответствии с его разрешенным использованием либо с заявлением о предоставлении земельного участка обратился собственник этих здания, сооружения, помещений в них, этого объекта незавершенного строительства;</w:t>
            </w:r>
          </w:p>
          <w:p w:rsidR="00BF53E7" w:rsidRPr="002154B1" w:rsidRDefault="00BF53E7" w:rsidP="001E3990">
            <w:pPr>
              <w:autoSpaceDE w:val="0"/>
              <w:autoSpaceDN w:val="0"/>
              <w:adjustRightInd w:val="0"/>
              <w:ind w:firstLine="540"/>
              <w:jc w:val="both"/>
              <w:rPr>
                <w:sz w:val="28"/>
                <w:szCs w:val="28"/>
              </w:rPr>
            </w:pPr>
            <w:r w:rsidRPr="002154B1">
              <w:rPr>
                <w:sz w:val="28"/>
                <w:szCs w:val="28"/>
              </w:rPr>
              <w:t>5) на указанном в заявлении о предоставлении земельного участка земельном участке расположены здание, сооружение, объект незавершенного строительства, находящиеся в государственной или муниципальной собственности, за исключением случаев, если сооружение (в том числе сооружение, строительство которого не завершено) размещается на земельном участке на условиях сервитута или с заявлением о предоставлении земельного участка обратился правообладатель этих здания, сооружения, помещений в них, этого объекта незавершенного строительства;</w:t>
            </w:r>
          </w:p>
          <w:p w:rsidR="00BF53E7" w:rsidRPr="002154B1" w:rsidRDefault="00BF53E7" w:rsidP="001E3990">
            <w:pPr>
              <w:autoSpaceDE w:val="0"/>
              <w:autoSpaceDN w:val="0"/>
              <w:adjustRightInd w:val="0"/>
              <w:ind w:firstLine="540"/>
              <w:jc w:val="both"/>
              <w:rPr>
                <w:sz w:val="28"/>
                <w:szCs w:val="28"/>
              </w:rPr>
            </w:pPr>
            <w:r w:rsidRPr="002154B1">
              <w:rPr>
                <w:sz w:val="28"/>
                <w:szCs w:val="28"/>
              </w:rPr>
              <w:t>6) указанный в заявлении о предоставлении земельного участка земельный участок является изъятым из оборота или ограниченным в обороте и его предоставление не допускается на праве, указанном в заявлении о предоставлении земельного участка;</w:t>
            </w:r>
          </w:p>
          <w:p w:rsidR="00BF53E7" w:rsidRPr="002154B1" w:rsidRDefault="00BF53E7" w:rsidP="001E3990">
            <w:pPr>
              <w:autoSpaceDE w:val="0"/>
              <w:autoSpaceDN w:val="0"/>
              <w:adjustRightInd w:val="0"/>
              <w:ind w:firstLine="540"/>
              <w:jc w:val="both"/>
              <w:rPr>
                <w:sz w:val="28"/>
                <w:szCs w:val="28"/>
              </w:rPr>
            </w:pPr>
            <w:r w:rsidRPr="002154B1">
              <w:rPr>
                <w:sz w:val="28"/>
                <w:szCs w:val="28"/>
              </w:rPr>
              <w:t xml:space="preserve">7) указанный в заявлении о предоставлении земельного участка земельный участок является зарезервированным для государственных или муниципальных нужд в случае, если заявитель обратился с заявлением о предоставлении </w:t>
            </w:r>
            <w:r w:rsidRPr="002154B1">
              <w:rPr>
                <w:sz w:val="28"/>
                <w:szCs w:val="28"/>
              </w:rPr>
              <w:lastRenderedPageBreak/>
              <w:t>земельного участка в собственность, постоянное (бессрочное) пользование или с заявлением о предоставлении земельного участка в аренду, безвозмездное пользование на срок, превышающий срок действия решения о резервировании земельного участка, за исключением случая предоставления земельного участка для целей резервирования;</w:t>
            </w:r>
          </w:p>
          <w:p w:rsidR="00BF53E7" w:rsidRPr="002154B1" w:rsidRDefault="00BF53E7" w:rsidP="001E3990">
            <w:pPr>
              <w:autoSpaceDE w:val="0"/>
              <w:autoSpaceDN w:val="0"/>
              <w:adjustRightInd w:val="0"/>
              <w:ind w:firstLine="540"/>
              <w:jc w:val="both"/>
              <w:rPr>
                <w:sz w:val="28"/>
                <w:szCs w:val="28"/>
              </w:rPr>
            </w:pPr>
            <w:r w:rsidRPr="002154B1">
              <w:rPr>
                <w:sz w:val="28"/>
                <w:szCs w:val="28"/>
              </w:rPr>
              <w:t>8)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развитии застроенной территории, за исключением случаев, если с заявлением о предоставлении земельного участка обратился собственник здания, сооружения, помещений в них, объекта незавершенного строительства, расположенных на таком земельном участке, или правообладатель такого земельного участка;</w:t>
            </w:r>
          </w:p>
          <w:p w:rsidR="00BF53E7" w:rsidRPr="002154B1" w:rsidRDefault="00BF53E7" w:rsidP="001E3990">
            <w:pPr>
              <w:autoSpaceDE w:val="0"/>
              <w:autoSpaceDN w:val="0"/>
              <w:adjustRightInd w:val="0"/>
              <w:ind w:firstLine="540"/>
              <w:jc w:val="both"/>
              <w:rPr>
                <w:sz w:val="28"/>
                <w:szCs w:val="28"/>
              </w:rPr>
            </w:pPr>
            <w:r w:rsidRPr="002154B1">
              <w:rPr>
                <w:sz w:val="28"/>
                <w:szCs w:val="28"/>
              </w:rPr>
              <w:t xml:space="preserve">9)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развитии застроенной территории, или земельный участок образован из земельного участка, в отношении которого с другим лицом заключен договор о комплексном освоении территории, за исключением случаев, если такой земельный участок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такого земельного участка обратилось лицо, </w:t>
            </w:r>
            <w:r w:rsidRPr="002154B1">
              <w:rPr>
                <w:sz w:val="28"/>
                <w:szCs w:val="28"/>
              </w:rPr>
              <w:lastRenderedPageBreak/>
              <w:t>уполномоченное на строительство указанных объектов;</w:t>
            </w:r>
          </w:p>
          <w:p w:rsidR="00BF53E7" w:rsidRPr="002154B1" w:rsidRDefault="00BF53E7" w:rsidP="001E3990">
            <w:pPr>
              <w:autoSpaceDE w:val="0"/>
              <w:autoSpaceDN w:val="0"/>
              <w:adjustRightInd w:val="0"/>
              <w:ind w:firstLine="540"/>
              <w:jc w:val="both"/>
              <w:rPr>
                <w:sz w:val="28"/>
                <w:szCs w:val="28"/>
              </w:rPr>
            </w:pPr>
            <w:r w:rsidRPr="002154B1">
              <w:rPr>
                <w:sz w:val="28"/>
                <w:szCs w:val="28"/>
              </w:rPr>
              <w:t>10) указанный в заявлении о предоставлении земельного участка земельный участок образован из земельного участка, в отношении которого заключен договор о комплексном освоении территории или договор о развитии застроенной территории, и в соответствии с утвержденной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 за исключением случаев, если с заявлением о предоставлении в аренду земельного участка обратилось лицо, с которым заключен договор о комплексном освоении территории или договор о развитии застроенной территории, предусматривающие обязательство данного лица по строительству указанных объектов;</w:t>
            </w:r>
          </w:p>
          <w:p w:rsidR="00BF53E7" w:rsidRPr="002154B1" w:rsidRDefault="00BF53E7" w:rsidP="001E3990">
            <w:pPr>
              <w:autoSpaceDE w:val="0"/>
              <w:autoSpaceDN w:val="0"/>
              <w:adjustRightInd w:val="0"/>
              <w:ind w:firstLine="540"/>
              <w:jc w:val="both"/>
              <w:rPr>
                <w:sz w:val="28"/>
                <w:szCs w:val="28"/>
              </w:rPr>
            </w:pPr>
            <w:r w:rsidRPr="002154B1">
              <w:rPr>
                <w:sz w:val="28"/>
                <w:szCs w:val="28"/>
              </w:rPr>
              <w:t xml:space="preserve">11) указанный в заявлении о предоставлении земельного участка земельный участок является предметом аукциона, извещение о проведении которого размещено в соответствии с </w:t>
            </w:r>
            <w:hyperlink r:id="rId280" w:history="1">
              <w:r w:rsidRPr="002154B1">
                <w:rPr>
                  <w:rStyle w:val="a5"/>
                  <w:sz w:val="28"/>
                  <w:szCs w:val="28"/>
                </w:rPr>
                <w:t>пунктом 19 статьи 39.11</w:t>
              </w:r>
            </w:hyperlink>
            <w:r w:rsidRPr="002154B1">
              <w:rPr>
                <w:sz w:val="28"/>
                <w:szCs w:val="28"/>
              </w:rPr>
              <w:t xml:space="preserve"> ЗК РФ;</w:t>
            </w:r>
          </w:p>
          <w:p w:rsidR="00BF53E7" w:rsidRPr="002154B1" w:rsidRDefault="00BF53E7" w:rsidP="001E3990">
            <w:pPr>
              <w:autoSpaceDE w:val="0"/>
              <w:autoSpaceDN w:val="0"/>
              <w:adjustRightInd w:val="0"/>
              <w:ind w:firstLine="540"/>
              <w:jc w:val="both"/>
              <w:rPr>
                <w:sz w:val="28"/>
                <w:szCs w:val="28"/>
              </w:rPr>
            </w:pPr>
            <w:r w:rsidRPr="002154B1">
              <w:rPr>
                <w:sz w:val="28"/>
                <w:szCs w:val="28"/>
              </w:rPr>
              <w:t xml:space="preserve">12) в отношении земельного участка, указанного в заявлении о его предоставлении, поступило предусмотренное </w:t>
            </w:r>
            <w:hyperlink r:id="rId281" w:history="1">
              <w:r w:rsidRPr="002154B1">
                <w:rPr>
                  <w:rStyle w:val="a5"/>
                  <w:sz w:val="28"/>
                  <w:szCs w:val="28"/>
                </w:rPr>
                <w:t>подпунктом 6 пункта 4 статьи 39.11</w:t>
              </w:r>
            </w:hyperlink>
            <w:r w:rsidRPr="002154B1">
              <w:rPr>
                <w:sz w:val="28"/>
                <w:szCs w:val="28"/>
              </w:rPr>
              <w:t xml:space="preserve"> ЗК РФ заявление о проведении аукциона по его продаже или аукциона на право заключения договора его аренды при условии, что такой земельный участок образован в соответствии с </w:t>
            </w:r>
            <w:hyperlink r:id="rId282" w:history="1">
              <w:r w:rsidRPr="002154B1">
                <w:rPr>
                  <w:rStyle w:val="a5"/>
                  <w:sz w:val="28"/>
                  <w:szCs w:val="28"/>
                </w:rPr>
                <w:t>подпунктом 4 пункта 4 статьи 39.11</w:t>
              </w:r>
            </w:hyperlink>
            <w:r w:rsidRPr="002154B1">
              <w:rPr>
                <w:sz w:val="28"/>
                <w:szCs w:val="28"/>
              </w:rPr>
              <w:t xml:space="preserve"> ЗК РФ и уполномоченным </w:t>
            </w:r>
            <w:r w:rsidRPr="002154B1">
              <w:rPr>
                <w:sz w:val="28"/>
                <w:szCs w:val="28"/>
              </w:rPr>
              <w:lastRenderedPageBreak/>
              <w:t xml:space="preserve">органом не принято решение об отказе в проведении этого аукциона по основаниям, предусмотренным </w:t>
            </w:r>
            <w:hyperlink r:id="rId283" w:history="1">
              <w:r w:rsidRPr="002154B1">
                <w:rPr>
                  <w:rStyle w:val="a5"/>
                  <w:sz w:val="28"/>
                  <w:szCs w:val="28"/>
                </w:rPr>
                <w:t>пунктом 8 статьи 39.11</w:t>
              </w:r>
            </w:hyperlink>
            <w:r w:rsidRPr="002154B1">
              <w:rPr>
                <w:sz w:val="28"/>
                <w:szCs w:val="28"/>
              </w:rPr>
              <w:t xml:space="preserve"> ЗК РФ;</w:t>
            </w:r>
          </w:p>
          <w:p w:rsidR="00BF53E7" w:rsidRPr="002154B1" w:rsidRDefault="00BF53E7" w:rsidP="001E3990">
            <w:pPr>
              <w:autoSpaceDE w:val="0"/>
              <w:autoSpaceDN w:val="0"/>
              <w:adjustRightInd w:val="0"/>
              <w:ind w:firstLine="540"/>
              <w:jc w:val="both"/>
              <w:rPr>
                <w:sz w:val="28"/>
                <w:szCs w:val="28"/>
              </w:rPr>
            </w:pPr>
            <w:r w:rsidRPr="002154B1">
              <w:rPr>
                <w:sz w:val="28"/>
                <w:szCs w:val="28"/>
              </w:rPr>
              <w:t xml:space="preserve">13) в отношении земельного участка, указанного в заявлении о его предоставлении, опубликовано и размещено в соответствии с </w:t>
            </w:r>
            <w:hyperlink r:id="rId284" w:history="1">
              <w:r w:rsidRPr="002154B1">
                <w:rPr>
                  <w:rStyle w:val="a5"/>
                  <w:sz w:val="28"/>
                  <w:szCs w:val="28"/>
                </w:rPr>
                <w:t>подпунктом 1 пункта 1 статьи 39.18</w:t>
              </w:r>
            </w:hyperlink>
            <w:r w:rsidRPr="002154B1">
              <w:rPr>
                <w:sz w:val="28"/>
                <w:szCs w:val="28"/>
              </w:rPr>
              <w:t xml:space="preserve"> ЗК РФ извещение о предоставлении земельного участка для индивидуального жилищного строительства, ведения личного подсобного хозяйства, садоводства, дачного хозяйства или осуществления крестьянским (фермерским) хозяйством его деятельности;</w:t>
            </w:r>
          </w:p>
          <w:p w:rsidR="00BF53E7" w:rsidRPr="002154B1" w:rsidRDefault="00BF53E7" w:rsidP="001E3990">
            <w:pPr>
              <w:autoSpaceDE w:val="0"/>
              <w:autoSpaceDN w:val="0"/>
              <w:adjustRightInd w:val="0"/>
              <w:ind w:firstLine="540"/>
              <w:jc w:val="both"/>
              <w:rPr>
                <w:sz w:val="28"/>
                <w:szCs w:val="28"/>
              </w:rPr>
            </w:pPr>
            <w:r w:rsidRPr="002154B1">
              <w:rPr>
                <w:sz w:val="28"/>
                <w:szCs w:val="28"/>
              </w:rPr>
              <w:t>14) разрешенное использование земельного участка не соответствует целям использования такого земельного участка, указанным в заявлении о предоставлении земельного участка, за исключением случаев размещения линейного объекта в соответствии с утвержденным проектом планировки территории;</w:t>
            </w:r>
          </w:p>
          <w:p w:rsidR="00BF53E7" w:rsidRPr="002154B1" w:rsidRDefault="00BF53E7" w:rsidP="001E3990">
            <w:pPr>
              <w:autoSpaceDE w:val="0"/>
              <w:autoSpaceDN w:val="0"/>
              <w:adjustRightInd w:val="0"/>
              <w:ind w:firstLine="540"/>
              <w:jc w:val="both"/>
              <w:rPr>
                <w:sz w:val="28"/>
                <w:szCs w:val="28"/>
              </w:rPr>
            </w:pPr>
            <w:r w:rsidRPr="002154B1">
              <w:rPr>
                <w:sz w:val="28"/>
                <w:szCs w:val="28"/>
              </w:rPr>
              <w:t xml:space="preserve">15) испрашиваемый земельный участок не включен в утвержденный в установленном Правительством Российской Федерации порядке перечень земельных участков, предоставленных для нужд обороны и безопасности и временно не используемых для указанных нужд, в случае, если подано заявление о предоставлении земельного участка в соответствии с </w:t>
            </w:r>
            <w:hyperlink r:id="rId285" w:history="1">
              <w:r w:rsidRPr="002154B1">
                <w:rPr>
                  <w:rStyle w:val="a5"/>
                  <w:sz w:val="28"/>
                  <w:szCs w:val="28"/>
                </w:rPr>
                <w:t>подпунктом 10 пункта 2 статьи 39.10</w:t>
              </w:r>
            </w:hyperlink>
            <w:r w:rsidRPr="002154B1">
              <w:rPr>
                <w:sz w:val="28"/>
                <w:szCs w:val="28"/>
              </w:rPr>
              <w:t xml:space="preserve"> ЗК РФ;</w:t>
            </w:r>
          </w:p>
          <w:p w:rsidR="00BF53E7" w:rsidRPr="002154B1" w:rsidRDefault="00BF53E7" w:rsidP="001E3990">
            <w:pPr>
              <w:autoSpaceDE w:val="0"/>
              <w:autoSpaceDN w:val="0"/>
              <w:adjustRightInd w:val="0"/>
              <w:ind w:firstLine="540"/>
              <w:jc w:val="both"/>
              <w:rPr>
                <w:sz w:val="28"/>
                <w:szCs w:val="28"/>
              </w:rPr>
            </w:pPr>
            <w:r w:rsidRPr="002154B1">
              <w:rPr>
                <w:sz w:val="28"/>
                <w:szCs w:val="28"/>
              </w:rPr>
              <w:t xml:space="preserve">16) площадь земельного участка, указанного в заявлении о предоставлении земельного участка некоммерческой организации, созданной </w:t>
            </w:r>
            <w:r w:rsidRPr="002154B1">
              <w:rPr>
                <w:sz w:val="28"/>
                <w:szCs w:val="28"/>
              </w:rPr>
              <w:lastRenderedPageBreak/>
              <w:t>гражданами, для ведения огородничества, садоводства, превышает предельный размер, установленный в соответствии с федеральным законом;</w:t>
            </w:r>
          </w:p>
          <w:p w:rsidR="00BF53E7" w:rsidRPr="002154B1" w:rsidRDefault="00BF53E7" w:rsidP="001E3990">
            <w:pPr>
              <w:autoSpaceDE w:val="0"/>
              <w:autoSpaceDN w:val="0"/>
              <w:adjustRightInd w:val="0"/>
              <w:ind w:firstLine="540"/>
              <w:jc w:val="both"/>
              <w:rPr>
                <w:sz w:val="28"/>
                <w:szCs w:val="28"/>
              </w:rPr>
            </w:pPr>
            <w:r w:rsidRPr="002154B1">
              <w:rPr>
                <w:sz w:val="28"/>
                <w:szCs w:val="28"/>
              </w:rPr>
              <w:t>17) указанный в заявлении о предоставлении земельного участка земельный участок в соответствии с утвержденными документами территориального планирования и (или)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земельного участка обратилось лицо, не уполномоченное на строительство этих объектов;</w:t>
            </w:r>
          </w:p>
          <w:p w:rsidR="00BF53E7" w:rsidRPr="002154B1" w:rsidRDefault="00BF53E7" w:rsidP="001E3990">
            <w:pPr>
              <w:autoSpaceDE w:val="0"/>
              <w:autoSpaceDN w:val="0"/>
              <w:adjustRightInd w:val="0"/>
              <w:ind w:firstLine="540"/>
              <w:jc w:val="both"/>
              <w:rPr>
                <w:sz w:val="28"/>
                <w:szCs w:val="28"/>
              </w:rPr>
            </w:pPr>
            <w:r w:rsidRPr="002154B1">
              <w:rPr>
                <w:sz w:val="28"/>
                <w:szCs w:val="28"/>
              </w:rPr>
              <w:t>18) указанный в заявлении о предоставлении земельного участка земельный участок предназначен для размещения здания, сооружения в соответствии с государственной программой Российской Федерации, государственной программой субъекта Российской Федерации и с заявлением о предоставлении земельного участка обратилось лицо, не уполномоченное на строительство этих здания, сооружения;</w:t>
            </w:r>
          </w:p>
          <w:p w:rsidR="00BF53E7" w:rsidRPr="002154B1" w:rsidRDefault="00BF53E7" w:rsidP="001E3990">
            <w:pPr>
              <w:autoSpaceDE w:val="0"/>
              <w:autoSpaceDN w:val="0"/>
              <w:adjustRightInd w:val="0"/>
              <w:ind w:firstLine="540"/>
              <w:jc w:val="both"/>
              <w:rPr>
                <w:sz w:val="28"/>
                <w:szCs w:val="28"/>
              </w:rPr>
            </w:pPr>
            <w:r w:rsidRPr="002154B1">
              <w:rPr>
                <w:sz w:val="28"/>
                <w:szCs w:val="28"/>
              </w:rPr>
              <w:t>19) предоставление земельного участка на заявленном виде прав не допускается;</w:t>
            </w:r>
          </w:p>
          <w:p w:rsidR="00BF53E7" w:rsidRPr="002154B1" w:rsidRDefault="00BF53E7" w:rsidP="001E3990">
            <w:pPr>
              <w:autoSpaceDE w:val="0"/>
              <w:autoSpaceDN w:val="0"/>
              <w:adjustRightInd w:val="0"/>
              <w:ind w:firstLine="540"/>
              <w:jc w:val="both"/>
              <w:rPr>
                <w:sz w:val="28"/>
                <w:szCs w:val="28"/>
              </w:rPr>
            </w:pPr>
            <w:r w:rsidRPr="002154B1">
              <w:rPr>
                <w:sz w:val="28"/>
                <w:szCs w:val="28"/>
              </w:rPr>
              <w:t>20) в отношении земельного участка, указанного в заявлении о его предоставлении, не установлен вид разрешенного использования;</w:t>
            </w:r>
          </w:p>
          <w:p w:rsidR="00BF53E7" w:rsidRPr="002154B1" w:rsidRDefault="00BF53E7" w:rsidP="001E3990">
            <w:pPr>
              <w:autoSpaceDE w:val="0"/>
              <w:autoSpaceDN w:val="0"/>
              <w:adjustRightInd w:val="0"/>
              <w:ind w:firstLine="540"/>
              <w:jc w:val="both"/>
              <w:rPr>
                <w:sz w:val="28"/>
                <w:szCs w:val="28"/>
              </w:rPr>
            </w:pPr>
            <w:r w:rsidRPr="002154B1">
              <w:rPr>
                <w:sz w:val="28"/>
                <w:szCs w:val="28"/>
              </w:rPr>
              <w:t xml:space="preserve">21) указанный в заявлении о предоставлении земельного участка земельный участок не отнесен к </w:t>
            </w:r>
            <w:r w:rsidRPr="002154B1">
              <w:rPr>
                <w:sz w:val="28"/>
                <w:szCs w:val="28"/>
              </w:rPr>
              <w:lastRenderedPageBreak/>
              <w:t>определенной категории земель;</w:t>
            </w:r>
          </w:p>
          <w:p w:rsidR="00BF53E7" w:rsidRPr="002154B1" w:rsidRDefault="00BF53E7" w:rsidP="001E3990">
            <w:pPr>
              <w:autoSpaceDE w:val="0"/>
              <w:autoSpaceDN w:val="0"/>
              <w:adjustRightInd w:val="0"/>
              <w:ind w:firstLine="540"/>
              <w:jc w:val="both"/>
              <w:rPr>
                <w:sz w:val="28"/>
                <w:szCs w:val="28"/>
              </w:rPr>
            </w:pPr>
            <w:r w:rsidRPr="002154B1">
              <w:rPr>
                <w:sz w:val="28"/>
                <w:szCs w:val="28"/>
              </w:rPr>
              <w:t>22) в отношении земельного участка, указанного в заявлении о его предоставлении, принято решение о предварительном согласовании его предоставления, срок действия которого не истек, и с заявлением о предоставлении земельного участка обратилось иное не указанное в этом решении лицо;</w:t>
            </w:r>
          </w:p>
          <w:p w:rsidR="00BF53E7" w:rsidRPr="002154B1" w:rsidRDefault="00BF53E7" w:rsidP="001E3990">
            <w:pPr>
              <w:autoSpaceDE w:val="0"/>
              <w:autoSpaceDN w:val="0"/>
              <w:adjustRightInd w:val="0"/>
              <w:ind w:firstLine="540"/>
              <w:jc w:val="both"/>
              <w:rPr>
                <w:sz w:val="28"/>
                <w:szCs w:val="28"/>
              </w:rPr>
            </w:pPr>
            <w:r w:rsidRPr="002154B1">
              <w:rPr>
                <w:sz w:val="28"/>
                <w:szCs w:val="28"/>
              </w:rPr>
              <w:t>23) указанный в заявлении о предоставлении земельного участка земельный участок изъят для государственных или муниципальных нужд и указанная в заявлении цель предоставления такого земельного участка не соответствует целям, для которых такой земельный участок был изъят, за исключением земельных участков, изъятых для государственных или муниципальных нужд в связи с признанием многоквартирного дома, который расположен на таком земельном участке, аварийным и подлежащим сносу или реконструкции;</w:t>
            </w:r>
          </w:p>
          <w:p w:rsidR="00BF53E7" w:rsidRPr="002154B1" w:rsidRDefault="00BF53E7" w:rsidP="001E3990">
            <w:pPr>
              <w:autoSpaceDE w:val="0"/>
              <w:autoSpaceDN w:val="0"/>
              <w:adjustRightInd w:val="0"/>
              <w:ind w:firstLine="540"/>
              <w:jc w:val="both"/>
              <w:rPr>
                <w:sz w:val="28"/>
                <w:szCs w:val="28"/>
              </w:rPr>
            </w:pPr>
            <w:r w:rsidRPr="002154B1">
              <w:rPr>
                <w:sz w:val="28"/>
                <w:szCs w:val="28"/>
              </w:rPr>
              <w:t xml:space="preserve">24) границы земельного участка, указанного в заявлении о его предоставлении, подлежат уточнению в соответствии с Федеральным </w:t>
            </w:r>
            <w:hyperlink r:id="rId286" w:history="1">
              <w:r w:rsidRPr="002154B1">
                <w:rPr>
                  <w:rStyle w:val="a5"/>
                  <w:sz w:val="28"/>
                  <w:szCs w:val="28"/>
                </w:rPr>
                <w:t>законом</w:t>
              </w:r>
            </w:hyperlink>
            <w:r w:rsidRPr="002154B1">
              <w:rPr>
                <w:sz w:val="28"/>
                <w:szCs w:val="28"/>
              </w:rPr>
              <w:t xml:space="preserve"> «О государственном кадастре недвижимости»;</w:t>
            </w:r>
          </w:p>
          <w:p w:rsidR="00BF53E7" w:rsidRPr="00312203" w:rsidRDefault="00BF53E7" w:rsidP="001E3990">
            <w:pPr>
              <w:tabs>
                <w:tab w:val="left" w:pos="0"/>
              </w:tabs>
              <w:autoSpaceDE w:val="0"/>
              <w:autoSpaceDN w:val="0"/>
              <w:adjustRightInd w:val="0"/>
              <w:ind w:firstLine="283"/>
              <w:jc w:val="both"/>
              <w:rPr>
                <w:color w:val="FF0000"/>
                <w:sz w:val="28"/>
                <w:szCs w:val="28"/>
              </w:rPr>
            </w:pPr>
            <w:r w:rsidRPr="002154B1">
              <w:rPr>
                <w:sz w:val="28"/>
                <w:szCs w:val="28"/>
              </w:rPr>
              <w:t>25) площадь земельного участка, указанного в заявлении о его предоставлении, превышает его площадь, указанную в схеме расположения земельного участка, проекте межевания территории или в проектной документации о местоположении, границах, площади и об иных количественных и качественных характеристиках лесных участков, в соответствии с которыми такой земельный участок образован, более чем на десять процентов</w:t>
            </w:r>
          </w:p>
        </w:tc>
        <w:tc>
          <w:tcPr>
            <w:tcW w:w="3827" w:type="dxa"/>
            <w:shd w:val="clear" w:color="auto" w:fill="auto"/>
          </w:tcPr>
          <w:p w:rsidR="00BF53E7" w:rsidRPr="00CA0085" w:rsidRDefault="00BF53E7" w:rsidP="001E3990">
            <w:pPr>
              <w:autoSpaceDE w:val="0"/>
              <w:autoSpaceDN w:val="0"/>
              <w:adjustRightInd w:val="0"/>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39.16 ЗК РФ</w:t>
            </w: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512C58">
              <w:rPr>
                <w:sz w:val="28"/>
                <w:szCs w:val="28"/>
              </w:rPr>
              <w:lastRenderedPageBreak/>
              <w:t>2.10. </w:t>
            </w:r>
            <w:r>
              <w:rPr>
                <w:sz w:val="28"/>
                <w:szCs w:val="28"/>
              </w:rPr>
              <w:t>Порядок, размер и основания взимания государственной пошлины или иной платы, взимаемой за предоставление муниципальной услуги</w:t>
            </w:r>
          </w:p>
        </w:tc>
        <w:tc>
          <w:tcPr>
            <w:tcW w:w="6662" w:type="dxa"/>
            <w:shd w:val="clear" w:color="auto" w:fill="auto"/>
          </w:tcPr>
          <w:p w:rsidR="00BF53E7" w:rsidRPr="00CA0085" w:rsidRDefault="00BF53E7" w:rsidP="001E3990">
            <w:pPr>
              <w:tabs>
                <w:tab w:val="left" w:pos="0"/>
              </w:tabs>
              <w:autoSpaceDE w:val="0"/>
              <w:autoSpaceDN w:val="0"/>
              <w:adjustRightInd w:val="0"/>
              <w:ind w:firstLine="283"/>
              <w:jc w:val="both"/>
              <w:rPr>
                <w:rFonts w:ascii="Calibri" w:hAnsi="Calibri" w:cs="Calibri"/>
                <w:sz w:val="22"/>
                <w:szCs w:val="22"/>
              </w:rPr>
            </w:pPr>
            <w:r>
              <w:rPr>
                <w:rFonts w:ascii="Times New Roman CYR" w:hAnsi="Times New Roman CYR" w:cs="Times New Roman CYR"/>
                <w:sz w:val="28"/>
                <w:szCs w:val="28"/>
              </w:rPr>
              <w:t>Муниципальная</w:t>
            </w:r>
            <w:r w:rsidRPr="00CA0085">
              <w:rPr>
                <w:rFonts w:ascii="Times New Roman CYR" w:hAnsi="Times New Roman CYR" w:cs="Times New Roman CYR"/>
                <w:sz w:val="28"/>
                <w:szCs w:val="28"/>
              </w:rPr>
              <w:t xml:space="preserve"> услуга предоставляется на безвозмездной основе </w:t>
            </w:r>
          </w:p>
        </w:tc>
        <w:tc>
          <w:tcPr>
            <w:tcW w:w="3827" w:type="dxa"/>
            <w:shd w:val="clear" w:color="auto" w:fill="auto"/>
          </w:tcPr>
          <w:p w:rsidR="00BF53E7" w:rsidRPr="00CA0085" w:rsidRDefault="00BF53E7" w:rsidP="001E3990">
            <w:pPr>
              <w:autoSpaceDE w:val="0"/>
              <w:autoSpaceDN w:val="0"/>
              <w:adjustRightInd w:val="0"/>
              <w:jc w:val="both"/>
              <w:rPr>
                <w:rFonts w:ascii="Calibri" w:hAnsi="Calibri" w:cs="Calibri"/>
                <w:sz w:val="22"/>
                <w:szCs w:val="22"/>
              </w:rPr>
            </w:pP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512C58">
              <w:rPr>
                <w:sz w:val="28"/>
                <w:szCs w:val="28"/>
              </w:rPr>
              <w:t>2.11. </w:t>
            </w:r>
            <w:r>
              <w:rPr>
                <w:sz w:val="28"/>
                <w:szCs w:val="28"/>
              </w:rPr>
              <w:t>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6662" w:type="dxa"/>
            <w:shd w:val="clear" w:color="auto" w:fill="auto"/>
          </w:tcPr>
          <w:p w:rsidR="00BF53E7" w:rsidRPr="00AB4D5F" w:rsidRDefault="00BF53E7" w:rsidP="001E3990">
            <w:pPr>
              <w:ind w:firstLine="283"/>
              <w:jc w:val="both"/>
              <w:rPr>
                <w:color w:val="000000"/>
                <w:sz w:val="28"/>
                <w:szCs w:val="28"/>
              </w:rPr>
            </w:pPr>
            <w:r>
              <w:rPr>
                <w:rFonts w:ascii="Times New Roman CYR" w:hAnsi="Times New Roman CYR" w:cs="Times New Roman CYR"/>
                <w:sz w:val="28"/>
                <w:szCs w:val="28"/>
              </w:rPr>
              <w:t>Предоставление необходимых и обязательных услуг не требуется</w:t>
            </w:r>
          </w:p>
        </w:tc>
        <w:tc>
          <w:tcPr>
            <w:tcW w:w="3827" w:type="dxa"/>
            <w:shd w:val="clear" w:color="auto" w:fill="auto"/>
          </w:tcPr>
          <w:p w:rsidR="00BF53E7" w:rsidRPr="00AB4D5F" w:rsidRDefault="00BF53E7" w:rsidP="001E3990">
            <w:pPr>
              <w:suppressAutoHyphens/>
              <w:jc w:val="both"/>
              <w:rPr>
                <w:color w:val="000000"/>
                <w:sz w:val="28"/>
                <w:szCs w:val="28"/>
              </w:rPr>
            </w:pP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512C58">
              <w:rPr>
                <w:sz w:val="28"/>
                <w:szCs w:val="28"/>
              </w:rPr>
              <w:t xml:space="preserve">2.12. </w:t>
            </w:r>
            <w:r>
              <w:rPr>
                <w:sz w:val="28"/>
                <w:szCs w:val="28"/>
              </w:rPr>
              <w:t>Максимальный срок ожидания в очереди при подаче запроса о предоставлении муниципальной услуги и при получении результата предоставления таких услуг</w:t>
            </w:r>
          </w:p>
        </w:tc>
        <w:tc>
          <w:tcPr>
            <w:tcW w:w="6662" w:type="dxa"/>
            <w:shd w:val="clear" w:color="auto" w:fill="auto"/>
          </w:tcPr>
          <w:p w:rsidR="00BF53E7" w:rsidRPr="00007567" w:rsidRDefault="00BF53E7" w:rsidP="001E3990">
            <w:pPr>
              <w:tabs>
                <w:tab w:val="left" w:pos="0"/>
              </w:tabs>
              <w:autoSpaceDE w:val="0"/>
              <w:autoSpaceDN w:val="0"/>
              <w:adjustRightInd w:val="0"/>
              <w:ind w:firstLine="283"/>
              <w:jc w:val="both"/>
              <w:rPr>
                <w:rFonts w:ascii="Times New Roman CYR" w:hAnsi="Times New Roman CYR" w:cs="Times New Roman CYR"/>
                <w:sz w:val="28"/>
                <w:szCs w:val="28"/>
              </w:rPr>
            </w:pPr>
            <w:r w:rsidRPr="00007567">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BF53E7" w:rsidRPr="003D3F09" w:rsidRDefault="00BF53E7" w:rsidP="001E3990">
            <w:pPr>
              <w:tabs>
                <w:tab w:val="left" w:pos="0"/>
              </w:tabs>
              <w:autoSpaceDE w:val="0"/>
              <w:autoSpaceDN w:val="0"/>
              <w:adjustRightInd w:val="0"/>
              <w:ind w:firstLine="283"/>
              <w:jc w:val="both"/>
              <w:rPr>
                <w:sz w:val="28"/>
                <w:szCs w:val="28"/>
              </w:rPr>
            </w:pPr>
            <w:r w:rsidRPr="00007567">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3827" w:type="dxa"/>
            <w:shd w:val="clear" w:color="auto" w:fill="auto"/>
          </w:tcPr>
          <w:p w:rsidR="00BF53E7" w:rsidRPr="00CA0085" w:rsidRDefault="00BF53E7" w:rsidP="001E3990">
            <w:pPr>
              <w:tabs>
                <w:tab w:val="left" w:pos="0"/>
              </w:tabs>
              <w:autoSpaceDE w:val="0"/>
              <w:autoSpaceDN w:val="0"/>
              <w:adjustRightInd w:val="0"/>
              <w:jc w:val="both"/>
              <w:rPr>
                <w:rFonts w:ascii="Calibri" w:hAnsi="Calibri" w:cs="Calibri"/>
                <w:sz w:val="22"/>
                <w:szCs w:val="22"/>
              </w:rPr>
            </w:pP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512C58">
              <w:rPr>
                <w:sz w:val="28"/>
                <w:szCs w:val="28"/>
              </w:rPr>
              <w:t>2.13</w:t>
            </w:r>
            <w:r w:rsidRPr="00C133A1">
              <w:rPr>
                <w:sz w:val="28"/>
                <w:szCs w:val="28"/>
              </w:rPr>
              <w:t xml:space="preserve">. Срок регистрации запроса заявителя о предоставлении </w:t>
            </w:r>
            <w:r w:rsidRPr="00950F3E">
              <w:rPr>
                <w:sz w:val="28"/>
                <w:szCs w:val="28"/>
              </w:rPr>
              <w:t>муниципальной услуги</w:t>
            </w:r>
            <w:r w:rsidRPr="002154B1">
              <w:rPr>
                <w:color w:val="000000"/>
                <w:sz w:val="28"/>
                <w:szCs w:val="28"/>
              </w:rPr>
              <w:t>, в том числе в электронной форме</w:t>
            </w:r>
          </w:p>
        </w:tc>
        <w:tc>
          <w:tcPr>
            <w:tcW w:w="6662" w:type="dxa"/>
            <w:shd w:val="clear" w:color="auto" w:fill="auto"/>
          </w:tcPr>
          <w:p w:rsidR="00BF53E7" w:rsidRPr="003D3F09" w:rsidRDefault="00BF53E7" w:rsidP="001E3990">
            <w:pPr>
              <w:tabs>
                <w:tab w:val="num" w:pos="0"/>
              </w:tabs>
              <w:ind w:firstLine="283"/>
              <w:rPr>
                <w:sz w:val="28"/>
                <w:szCs w:val="28"/>
              </w:rPr>
            </w:pPr>
            <w:r w:rsidRPr="00CA0085">
              <w:rPr>
                <w:rFonts w:ascii="Times New Roman CYR" w:hAnsi="Times New Roman CYR" w:cs="Times New Roman CYR"/>
                <w:sz w:val="28"/>
                <w:szCs w:val="28"/>
              </w:rPr>
              <w:t>В течение одного дня с момента поступления заявления</w:t>
            </w:r>
          </w:p>
        </w:tc>
        <w:tc>
          <w:tcPr>
            <w:tcW w:w="3827" w:type="dxa"/>
            <w:shd w:val="clear" w:color="auto" w:fill="auto"/>
          </w:tcPr>
          <w:p w:rsidR="00BF53E7" w:rsidRPr="00CA0085" w:rsidRDefault="00BF53E7" w:rsidP="001E3990">
            <w:pPr>
              <w:autoSpaceDE w:val="0"/>
              <w:autoSpaceDN w:val="0"/>
              <w:adjustRightInd w:val="0"/>
              <w:rPr>
                <w:rFonts w:ascii="Times New Roman CYR" w:hAnsi="Times New Roman CYR" w:cs="Times New Roman CYR"/>
                <w:sz w:val="28"/>
                <w:szCs w:val="28"/>
              </w:rPr>
            </w:pP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512C58">
              <w:rPr>
                <w:sz w:val="28"/>
                <w:szCs w:val="28"/>
              </w:rPr>
              <w:t>2.14. </w:t>
            </w:r>
            <w:r w:rsidRPr="00C133A1">
              <w:rPr>
                <w:sz w:val="28"/>
                <w:szCs w:val="28"/>
              </w:rPr>
              <w:t xml:space="preserve">Требования к </w:t>
            </w:r>
            <w:r w:rsidRPr="00C133A1">
              <w:rPr>
                <w:sz w:val="28"/>
                <w:szCs w:val="28"/>
              </w:rPr>
              <w:lastRenderedPageBreak/>
              <w:t xml:space="preserve">помещениям, в которых предоставляется </w:t>
            </w:r>
            <w:r>
              <w:rPr>
                <w:sz w:val="28"/>
                <w:szCs w:val="28"/>
              </w:rPr>
              <w:t>муниципальная</w:t>
            </w:r>
            <w:r w:rsidRPr="00C133A1">
              <w:rPr>
                <w:sz w:val="28"/>
                <w:szCs w:val="28"/>
              </w:rPr>
              <w:t xml:space="preserve"> услуга</w:t>
            </w:r>
            <w:r w:rsidRPr="002154B1">
              <w:rPr>
                <w:color w:val="000000"/>
                <w:sz w:val="28"/>
                <w:szCs w:val="28"/>
              </w:rPr>
              <w:t>, 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6662" w:type="dxa"/>
            <w:shd w:val="clear" w:color="auto" w:fill="auto"/>
          </w:tcPr>
          <w:p w:rsidR="00BF53E7" w:rsidRPr="00552046" w:rsidRDefault="00BF53E7" w:rsidP="001E3990">
            <w:pPr>
              <w:tabs>
                <w:tab w:val="num" w:pos="370"/>
              </w:tabs>
              <w:ind w:firstLine="283"/>
              <w:jc w:val="both"/>
              <w:rPr>
                <w:sz w:val="28"/>
              </w:rPr>
            </w:pPr>
            <w:r w:rsidRPr="00552046">
              <w:rPr>
                <w:sz w:val="28"/>
              </w:rPr>
              <w:lastRenderedPageBreak/>
              <w:t xml:space="preserve">Заявление </w:t>
            </w:r>
            <w:r>
              <w:rPr>
                <w:sz w:val="28"/>
              </w:rPr>
              <w:t xml:space="preserve">на бумажном носителе </w:t>
            </w:r>
            <w:r w:rsidRPr="00552046">
              <w:rPr>
                <w:sz w:val="28"/>
              </w:rPr>
              <w:t xml:space="preserve">подается в </w:t>
            </w:r>
            <w:r>
              <w:rPr>
                <w:sz w:val="28"/>
                <w:szCs w:val="28"/>
              </w:rPr>
              <w:lastRenderedPageBreak/>
              <w:t>Палату</w:t>
            </w:r>
            <w:r w:rsidRPr="00552046">
              <w:rPr>
                <w:sz w:val="28"/>
              </w:rPr>
              <w:t xml:space="preserve">. </w:t>
            </w:r>
          </w:p>
          <w:p w:rsidR="00BF53E7" w:rsidRPr="002154B1" w:rsidRDefault="00BF53E7" w:rsidP="001E3990">
            <w:pPr>
              <w:pStyle w:val="ConsPlusNormal"/>
              <w:ind w:firstLine="435"/>
              <w:jc w:val="both"/>
              <w:rPr>
                <w:rFonts w:ascii="Times New Roman" w:hAnsi="Times New Roman" w:cs="Times New Roman"/>
                <w:color w:val="000000"/>
                <w:sz w:val="28"/>
                <w:szCs w:val="28"/>
              </w:rPr>
            </w:pPr>
            <w:r w:rsidRPr="002154B1">
              <w:rPr>
                <w:rFonts w:ascii="Times New Roman" w:hAnsi="Times New Roman" w:cs="Times New Roman"/>
                <w:color w:val="000000"/>
                <w:sz w:val="28"/>
                <w:szCs w:val="28"/>
              </w:rPr>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BF53E7" w:rsidRPr="002154B1" w:rsidRDefault="00BF53E7" w:rsidP="001E3990">
            <w:pPr>
              <w:pStyle w:val="ConsPlusNormal"/>
              <w:ind w:firstLine="435"/>
              <w:jc w:val="both"/>
              <w:rPr>
                <w:rFonts w:ascii="Times New Roman" w:hAnsi="Times New Roman" w:cs="Times New Roman"/>
                <w:color w:val="000000"/>
                <w:sz w:val="28"/>
                <w:szCs w:val="28"/>
              </w:rPr>
            </w:pPr>
            <w:r w:rsidRPr="002154B1">
              <w:rPr>
                <w:rFonts w:ascii="Times New Roman" w:hAnsi="Times New Roman" w:cs="Times New Roman"/>
                <w:color w:val="000000"/>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BF53E7" w:rsidRPr="003D3F09" w:rsidRDefault="00BF53E7" w:rsidP="001E3990">
            <w:pPr>
              <w:tabs>
                <w:tab w:val="num" w:pos="370"/>
              </w:tabs>
              <w:ind w:firstLine="283"/>
              <w:jc w:val="both"/>
              <w:rPr>
                <w:sz w:val="28"/>
              </w:rPr>
            </w:pPr>
            <w:r w:rsidRPr="002154B1">
              <w:rPr>
                <w:color w:val="000000"/>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3827" w:type="dxa"/>
            <w:shd w:val="clear" w:color="auto" w:fill="auto"/>
          </w:tcPr>
          <w:p w:rsidR="00BF53E7" w:rsidRPr="00CA0085" w:rsidRDefault="00BF53E7" w:rsidP="001E3990">
            <w:pPr>
              <w:autoSpaceDE w:val="0"/>
              <w:autoSpaceDN w:val="0"/>
              <w:adjustRightInd w:val="0"/>
              <w:rPr>
                <w:rFonts w:ascii="Times New Roman CYR" w:hAnsi="Times New Roman CYR" w:cs="Times New Roman CYR"/>
                <w:sz w:val="28"/>
                <w:szCs w:val="28"/>
              </w:rPr>
            </w:pPr>
          </w:p>
        </w:tc>
      </w:tr>
      <w:tr w:rsidR="00BF53E7" w:rsidRPr="000F00CA" w:rsidTr="001E3990">
        <w:trPr>
          <w:trHeight w:val="1"/>
        </w:trPr>
        <w:tc>
          <w:tcPr>
            <w:tcW w:w="3686" w:type="dxa"/>
            <w:shd w:val="clear" w:color="auto" w:fill="auto"/>
          </w:tcPr>
          <w:p w:rsidR="00BF53E7" w:rsidRDefault="00BF53E7" w:rsidP="001E3990">
            <w:pPr>
              <w:jc w:val="both"/>
              <w:rPr>
                <w:sz w:val="28"/>
                <w:szCs w:val="28"/>
              </w:rPr>
            </w:pPr>
            <w:r>
              <w:rPr>
                <w:sz w:val="28"/>
                <w:szCs w:val="28"/>
              </w:rPr>
              <w:lastRenderedPageBreak/>
              <w:t>2.15. Показатели доступности и качества муниципальной услуги,</w:t>
            </w:r>
            <w:r>
              <w:t xml:space="preserve"> </w:t>
            </w:r>
            <w:r w:rsidRPr="00FA6103">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w:t>
            </w:r>
            <w:r w:rsidRPr="00FA6103">
              <w:rPr>
                <w:sz w:val="28"/>
                <w:szCs w:val="28"/>
              </w:rPr>
              <w:lastRenderedPageBreak/>
              <w:t>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6662" w:type="dxa"/>
            <w:shd w:val="clear" w:color="auto" w:fill="auto"/>
          </w:tcPr>
          <w:p w:rsidR="00BF53E7" w:rsidRDefault="00BF53E7" w:rsidP="001E3990">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BF53E7" w:rsidRDefault="00BF53E7" w:rsidP="001E3990">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BF53E7" w:rsidRDefault="00BF53E7" w:rsidP="001E3990">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BF53E7" w:rsidRDefault="00BF53E7" w:rsidP="001E3990">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BF53E7" w:rsidRDefault="00BF53E7" w:rsidP="001E3990">
            <w:pPr>
              <w:autoSpaceDE w:val="0"/>
              <w:autoSpaceDN w:val="0"/>
              <w:adjustRightInd w:val="0"/>
              <w:ind w:firstLine="427"/>
              <w:jc w:val="both"/>
              <w:rPr>
                <w:sz w:val="28"/>
                <w:szCs w:val="28"/>
              </w:rPr>
            </w:pPr>
            <w:r>
              <w:rPr>
                <w:sz w:val="28"/>
                <w:szCs w:val="28"/>
              </w:rPr>
              <w:t xml:space="preserve">Качество предоставления муниципальной услуги </w:t>
            </w:r>
            <w:r>
              <w:rPr>
                <w:sz w:val="28"/>
                <w:szCs w:val="28"/>
              </w:rPr>
              <w:lastRenderedPageBreak/>
              <w:t>характеризуется отсутствием:</w:t>
            </w:r>
          </w:p>
          <w:p w:rsidR="00BF53E7" w:rsidRDefault="00BF53E7" w:rsidP="001E3990">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BF53E7" w:rsidRDefault="00BF53E7" w:rsidP="001E3990">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BF53E7" w:rsidRDefault="00BF53E7" w:rsidP="001E3990">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BF53E7" w:rsidRDefault="00BF53E7" w:rsidP="001E3990">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BF53E7" w:rsidRDefault="00BF53E7" w:rsidP="001E3990">
            <w:pPr>
              <w:autoSpaceDE w:val="0"/>
              <w:autoSpaceDN w:val="0"/>
              <w:adjustRightInd w:val="0"/>
              <w:ind w:firstLine="427"/>
              <w:jc w:val="both"/>
              <w:rPr>
                <w:rFonts w:ascii="Times New Roman CYR" w:hAnsi="Times New Roman CYR" w:cs="Times New Roman CYR"/>
                <w:sz w:val="28"/>
                <w:szCs w:val="28"/>
              </w:rPr>
            </w:pPr>
            <w:r w:rsidRPr="00FA6103">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BF53E7" w:rsidRDefault="00BF53E7" w:rsidP="001E3990">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BF53E7" w:rsidRDefault="00BF53E7" w:rsidP="001E3990">
            <w:pPr>
              <w:autoSpaceDE w:val="0"/>
              <w:autoSpaceDN w:val="0"/>
              <w:adjustRightInd w:val="0"/>
              <w:ind w:firstLine="427"/>
              <w:jc w:val="both"/>
              <w:rPr>
                <w:sz w:val="28"/>
                <w:szCs w:val="28"/>
              </w:rPr>
            </w:pPr>
            <w:r w:rsidRPr="00FA6103">
              <w:rPr>
                <w:sz w:val="28"/>
                <w:szCs w:val="28"/>
              </w:rPr>
              <w:t>Информация о ходе предоставления муниципальной услуги может быть получена заявителем на сайте  (</w:t>
            </w:r>
            <w:r w:rsidRPr="00FA6103">
              <w:rPr>
                <w:sz w:val="28"/>
                <w:szCs w:val="28"/>
                <w:lang w:val="en-US"/>
              </w:rPr>
              <w:t>http</w:t>
            </w:r>
            <w:r w:rsidRPr="00FA6103">
              <w:rPr>
                <w:sz w:val="28"/>
                <w:szCs w:val="28"/>
              </w:rPr>
              <w:t xml:space="preserve">:// </w:t>
            </w:r>
            <w:hyperlink r:id="rId287" w:history="1">
              <w:r w:rsidRPr="00FA6103">
                <w:rPr>
                  <w:sz w:val="28"/>
                  <w:szCs w:val="28"/>
                  <w:u w:val="single"/>
                  <w:lang w:val="en-US"/>
                </w:rPr>
                <w:t>www</w:t>
              </w:r>
              <w:r w:rsidRPr="00FA6103">
                <w:rPr>
                  <w:sz w:val="28"/>
                  <w:szCs w:val="28"/>
                  <w:u w:val="single"/>
                </w:rPr>
                <w:t>.</w:t>
              </w:r>
              <w:r w:rsidRPr="00FA6103">
                <w:rPr>
                  <w:sz w:val="28"/>
                  <w:szCs w:val="28"/>
                  <w:u w:val="single"/>
                  <w:lang w:val="en-US"/>
                </w:rPr>
                <w:t>gosuslugi</w:t>
              </w:r>
              <w:r w:rsidRPr="00FA6103">
                <w:rPr>
                  <w:sz w:val="28"/>
                  <w:szCs w:val="28"/>
                  <w:u w:val="single"/>
                </w:rPr>
                <w:t>.</w:t>
              </w:r>
              <w:r w:rsidRPr="00FA6103">
                <w:rPr>
                  <w:sz w:val="28"/>
                  <w:szCs w:val="28"/>
                  <w:u w:val="single"/>
                  <w:lang w:val="en-US"/>
                </w:rPr>
                <w:t>ru</w:t>
              </w:r>
              <w:r w:rsidRPr="00FA6103">
                <w:rPr>
                  <w:sz w:val="28"/>
                  <w:szCs w:val="28"/>
                  <w:u w:val="single"/>
                </w:rPr>
                <w:t>/</w:t>
              </w:r>
            </w:hyperlink>
            <w:r w:rsidRPr="00FA6103">
              <w:rPr>
                <w:sz w:val="28"/>
                <w:szCs w:val="28"/>
              </w:rPr>
              <w:t>) на Едином портале государственных и муниципальных услуг, в МФЦ</w:t>
            </w:r>
          </w:p>
        </w:tc>
        <w:tc>
          <w:tcPr>
            <w:tcW w:w="3827" w:type="dxa"/>
            <w:shd w:val="clear" w:color="auto" w:fill="auto"/>
          </w:tcPr>
          <w:p w:rsidR="00BF53E7" w:rsidRPr="00CA0085" w:rsidRDefault="00BF53E7" w:rsidP="001E3990">
            <w:pPr>
              <w:autoSpaceDE w:val="0"/>
              <w:autoSpaceDN w:val="0"/>
              <w:adjustRightInd w:val="0"/>
              <w:rPr>
                <w:rFonts w:ascii="Times New Roman CYR" w:hAnsi="Times New Roman CYR" w:cs="Times New Roman CYR"/>
                <w:sz w:val="28"/>
                <w:szCs w:val="28"/>
              </w:rPr>
            </w:pPr>
          </w:p>
        </w:tc>
      </w:tr>
      <w:tr w:rsidR="00BF53E7" w:rsidRPr="000F00CA" w:rsidTr="001E3990">
        <w:trPr>
          <w:trHeight w:val="1"/>
        </w:trPr>
        <w:tc>
          <w:tcPr>
            <w:tcW w:w="3686" w:type="dxa"/>
            <w:shd w:val="clear" w:color="auto" w:fill="auto"/>
          </w:tcPr>
          <w:p w:rsidR="00BF53E7" w:rsidRPr="00512C58" w:rsidRDefault="00BF53E7" w:rsidP="001E3990">
            <w:pPr>
              <w:suppressAutoHyphens/>
              <w:ind w:firstLine="34"/>
              <w:rPr>
                <w:sz w:val="28"/>
                <w:szCs w:val="28"/>
              </w:rPr>
            </w:pPr>
            <w:r w:rsidRPr="00C133A1">
              <w:rPr>
                <w:sz w:val="28"/>
                <w:szCs w:val="28"/>
              </w:rPr>
              <w:lastRenderedPageBreak/>
              <w:t>2.1</w:t>
            </w:r>
            <w:r w:rsidRPr="00512C58">
              <w:rPr>
                <w:sz w:val="28"/>
                <w:szCs w:val="28"/>
              </w:rPr>
              <w:t>6</w:t>
            </w:r>
            <w:r w:rsidRPr="00C133A1">
              <w:rPr>
                <w:sz w:val="28"/>
                <w:szCs w:val="28"/>
              </w:rPr>
              <w:t>.</w:t>
            </w:r>
            <w:r w:rsidRPr="00512C58">
              <w:rPr>
                <w:sz w:val="28"/>
                <w:szCs w:val="28"/>
                <w:lang w:val="en-US"/>
              </w:rPr>
              <w:t> </w:t>
            </w:r>
            <w:r>
              <w:rPr>
                <w:sz w:val="28"/>
                <w:szCs w:val="28"/>
              </w:rPr>
              <w:t xml:space="preserve">Особенности предоставления муниципальной услуги в </w:t>
            </w:r>
            <w:r>
              <w:rPr>
                <w:sz w:val="28"/>
                <w:szCs w:val="28"/>
              </w:rPr>
              <w:lastRenderedPageBreak/>
              <w:t>электронной форме</w:t>
            </w:r>
          </w:p>
        </w:tc>
        <w:tc>
          <w:tcPr>
            <w:tcW w:w="6662" w:type="dxa"/>
            <w:shd w:val="clear" w:color="auto" w:fill="auto"/>
          </w:tcPr>
          <w:p w:rsidR="00BF53E7" w:rsidRDefault="00BF53E7" w:rsidP="001E3990">
            <w:pPr>
              <w:tabs>
                <w:tab w:val="left" w:pos="709"/>
              </w:tabs>
              <w:ind w:firstLine="283"/>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 xml:space="preserve">Консультацию о порядке получения муниципальной услуги в электронной форме можно получить через Интернет-приемную или через </w:t>
            </w:r>
            <w:r>
              <w:rPr>
                <w:rFonts w:ascii="Times New Roman CYR" w:hAnsi="Times New Roman CYR" w:cs="Times New Roman CYR"/>
                <w:sz w:val="28"/>
                <w:szCs w:val="28"/>
              </w:rPr>
              <w:lastRenderedPageBreak/>
              <w:t xml:space="preserve">Портал государственных и муниципальных услуг Республики Татарстан. </w:t>
            </w:r>
          </w:p>
          <w:p w:rsidR="00BF53E7" w:rsidRPr="003D3F09" w:rsidRDefault="00BF53E7" w:rsidP="001E3990">
            <w:pPr>
              <w:tabs>
                <w:tab w:val="left" w:pos="709"/>
              </w:tabs>
              <w:ind w:firstLine="283"/>
              <w:jc w:val="both"/>
              <w:rPr>
                <w:sz w:val="28"/>
                <w:szCs w:val="28"/>
              </w:rPr>
            </w:pPr>
            <w:r w:rsidRPr="00CA0085">
              <w:rPr>
                <w:rFonts w:ascii="Times New Roman CYR" w:hAnsi="Times New Roman CYR" w:cs="Times New Roman CYR"/>
                <w:sz w:val="28"/>
                <w:szCs w:val="28"/>
              </w:rPr>
              <w:t>В случае</w:t>
            </w:r>
            <w:r>
              <w:rPr>
                <w:rFonts w:ascii="Times New Roman CYR" w:hAnsi="Times New Roman CYR" w:cs="Times New Roman CYR"/>
                <w:sz w:val="28"/>
                <w:szCs w:val="28"/>
              </w:rPr>
              <w:t>, если законом предусмотрена</w:t>
            </w:r>
            <w:r w:rsidRPr="00CA0085">
              <w:rPr>
                <w:rFonts w:ascii="Times New Roman CYR" w:hAnsi="Times New Roman CYR" w:cs="Times New Roman CYR"/>
                <w:sz w:val="28"/>
                <w:szCs w:val="28"/>
              </w:rPr>
              <w:t xml:space="preserve"> подач</w:t>
            </w:r>
            <w:r>
              <w:rPr>
                <w:rFonts w:ascii="Times New Roman CYR" w:hAnsi="Times New Roman CYR" w:cs="Times New Roman CYR"/>
                <w:sz w:val="28"/>
                <w:szCs w:val="28"/>
              </w:rPr>
              <w:t>а</w:t>
            </w:r>
            <w:r w:rsidRPr="00CA0085">
              <w:rPr>
                <w:rFonts w:ascii="Times New Roman CYR" w:hAnsi="Times New Roman CYR" w:cs="Times New Roman CYR"/>
                <w:sz w:val="28"/>
                <w:szCs w:val="28"/>
              </w:rPr>
              <w:t xml:space="preserve"> заявления</w:t>
            </w:r>
            <w:r>
              <w:rPr>
                <w:rFonts w:ascii="Times New Roman CYR" w:hAnsi="Times New Roman CYR" w:cs="Times New Roman CYR"/>
                <w:sz w:val="28"/>
                <w:szCs w:val="28"/>
              </w:rPr>
              <w:t xml:space="preserve"> о предоставлении муниципальной услуги в электронной форме заявление подается </w:t>
            </w:r>
            <w:r w:rsidRPr="00CA0085">
              <w:rPr>
                <w:rFonts w:ascii="Times New Roman CYR" w:hAnsi="Times New Roman CYR" w:cs="Times New Roman CYR"/>
                <w:sz w:val="28"/>
                <w:szCs w:val="28"/>
              </w:rPr>
              <w:t xml:space="preserve">через </w:t>
            </w:r>
            <w:r w:rsidRPr="00552046">
              <w:rPr>
                <w:sz w:val="28"/>
                <w:szCs w:val="28"/>
              </w:rPr>
              <w:t>Портал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 xml:space="preserve">. </w:t>
            </w:r>
            <w:hyperlink r:id="rId288"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w:t>
            </w:r>
            <w:r>
              <w:rPr>
                <w:sz w:val="28"/>
                <w:szCs w:val="28"/>
              </w:rPr>
              <w:t xml:space="preserve"> или</w:t>
            </w:r>
            <w:r w:rsidRPr="00552046">
              <w:rPr>
                <w:sz w:val="28"/>
                <w:szCs w:val="28"/>
              </w:rPr>
              <w:t xml:space="preserve"> Един</w:t>
            </w:r>
            <w:r>
              <w:rPr>
                <w:sz w:val="28"/>
                <w:szCs w:val="28"/>
              </w:rPr>
              <w:t>ый</w:t>
            </w:r>
            <w:r w:rsidRPr="00552046">
              <w:rPr>
                <w:sz w:val="28"/>
                <w:szCs w:val="28"/>
              </w:rPr>
              <w:t xml:space="preserve"> портал  государственных и муниципальных услуг (функций) (</w:t>
            </w:r>
            <w:r w:rsidRPr="00552046">
              <w:rPr>
                <w:sz w:val="28"/>
                <w:szCs w:val="28"/>
                <w:lang w:val="en-US"/>
              </w:rPr>
              <w:t>http</w:t>
            </w:r>
            <w:r w:rsidRPr="00552046">
              <w:rPr>
                <w:sz w:val="28"/>
                <w:szCs w:val="28"/>
              </w:rPr>
              <w:t xml:space="preserve">:// </w:t>
            </w:r>
            <w:hyperlink r:id="rId289"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tc>
        <w:tc>
          <w:tcPr>
            <w:tcW w:w="3827" w:type="dxa"/>
            <w:shd w:val="clear" w:color="auto" w:fill="auto"/>
          </w:tcPr>
          <w:p w:rsidR="00BF53E7" w:rsidRPr="00CA0085" w:rsidRDefault="00BF53E7" w:rsidP="001E3990">
            <w:pPr>
              <w:autoSpaceDE w:val="0"/>
              <w:autoSpaceDN w:val="0"/>
              <w:adjustRightInd w:val="0"/>
              <w:rPr>
                <w:rFonts w:ascii="Times New Roman CYR" w:hAnsi="Times New Roman CYR" w:cs="Times New Roman CYR"/>
                <w:sz w:val="28"/>
                <w:szCs w:val="28"/>
              </w:rPr>
            </w:pPr>
          </w:p>
        </w:tc>
      </w:tr>
    </w:tbl>
    <w:p w:rsidR="00BF53E7" w:rsidRPr="000F00CA" w:rsidRDefault="00BF53E7" w:rsidP="00BF53E7">
      <w:pPr>
        <w:rPr>
          <w:b/>
          <w:bCs/>
          <w:color w:val="000080"/>
          <w:sz w:val="28"/>
          <w:szCs w:val="28"/>
        </w:rPr>
        <w:sectPr w:rsidR="00BF53E7" w:rsidRPr="000F00CA" w:rsidSect="001E3990">
          <w:pgSz w:w="15840" w:h="12240" w:orient="landscape"/>
          <w:pgMar w:top="1134" w:right="1134" w:bottom="851" w:left="1134" w:header="720" w:footer="720" w:gutter="0"/>
          <w:cols w:space="720"/>
          <w:noEndnote/>
        </w:sectPr>
      </w:pPr>
    </w:p>
    <w:p w:rsidR="00BF53E7" w:rsidRPr="003D3F09" w:rsidRDefault="00BF53E7" w:rsidP="00BF53E7">
      <w:pPr>
        <w:autoSpaceDE w:val="0"/>
        <w:autoSpaceDN w:val="0"/>
        <w:adjustRightInd w:val="0"/>
        <w:jc w:val="center"/>
        <w:rPr>
          <w:color w:val="000000"/>
          <w:sz w:val="28"/>
          <w:szCs w:val="28"/>
        </w:rPr>
      </w:pPr>
      <w:r w:rsidRPr="00FA6103">
        <w:rPr>
          <w:b/>
          <w:bCs/>
          <w:sz w:val="28"/>
          <w:szCs w:val="28"/>
        </w:rPr>
        <w:lastRenderedPageBreak/>
        <w:t xml:space="preserve">3. </w:t>
      </w:r>
      <w:r w:rsidRPr="00FA6103">
        <w:rPr>
          <w:b/>
          <w:bCs/>
          <w:sz w:val="28"/>
          <w:szCs w:val="28"/>
          <w:lang w:val="en-US"/>
        </w:rPr>
        <w:t>C</w:t>
      </w:r>
      <w:r w:rsidRPr="00FA6103">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2154B1">
        <w:rPr>
          <w:b/>
          <w:bCs/>
          <w:sz w:val="28"/>
          <w:szCs w:val="28"/>
        </w:rPr>
        <w:t>, в удаленных рабочих местах многофункционального центра предоставления государственных и муниципальных услуг</w:t>
      </w:r>
    </w:p>
    <w:p w:rsidR="00BF53E7" w:rsidRPr="003D3F09" w:rsidRDefault="00BF53E7" w:rsidP="00BF53E7">
      <w:pPr>
        <w:autoSpaceDE w:val="0"/>
        <w:autoSpaceDN w:val="0"/>
        <w:adjustRightInd w:val="0"/>
        <w:jc w:val="center"/>
        <w:rPr>
          <w:color w:val="000000"/>
          <w:sz w:val="28"/>
          <w:szCs w:val="28"/>
        </w:rPr>
      </w:pPr>
    </w:p>
    <w:p w:rsidR="00BF53E7" w:rsidRPr="00125F62" w:rsidRDefault="00BF53E7" w:rsidP="00BF53E7">
      <w:pPr>
        <w:autoSpaceDE w:val="0"/>
        <w:autoSpaceDN w:val="0"/>
        <w:adjustRightInd w:val="0"/>
        <w:ind w:firstLine="720"/>
        <w:jc w:val="both"/>
        <w:rPr>
          <w:sz w:val="28"/>
          <w:szCs w:val="28"/>
        </w:rPr>
      </w:pPr>
    </w:p>
    <w:p w:rsidR="00BF53E7" w:rsidRDefault="00BF53E7" w:rsidP="00BF53E7">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BF53E7" w:rsidRPr="00125F62" w:rsidRDefault="00BF53E7" w:rsidP="00BF53E7">
      <w:pPr>
        <w:suppressAutoHyphens/>
        <w:autoSpaceDE w:val="0"/>
        <w:autoSpaceDN w:val="0"/>
        <w:adjustRightInd w:val="0"/>
        <w:ind w:firstLine="709"/>
        <w:jc w:val="both"/>
        <w:rPr>
          <w:sz w:val="28"/>
          <w:szCs w:val="28"/>
        </w:rPr>
      </w:pP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4) п</w:t>
      </w:r>
      <w:r>
        <w:rPr>
          <w:sz w:val="28"/>
          <w:szCs w:val="28"/>
        </w:rPr>
        <w:t>ринятие решения о предоставлении в собственность или в аренду земельного участка</w:t>
      </w:r>
      <w:r w:rsidRPr="00125F62">
        <w:rPr>
          <w:sz w:val="28"/>
          <w:szCs w:val="28"/>
        </w:rPr>
        <w:t>;</w:t>
      </w: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 xml:space="preserve">5) </w:t>
      </w:r>
      <w:r>
        <w:rPr>
          <w:sz w:val="28"/>
          <w:szCs w:val="28"/>
        </w:rPr>
        <w:t xml:space="preserve">заключение договора и </w:t>
      </w:r>
      <w:r w:rsidRPr="00125F62">
        <w:rPr>
          <w:sz w:val="28"/>
          <w:szCs w:val="28"/>
        </w:rPr>
        <w:t>выдача заявителю рез</w:t>
      </w:r>
      <w:r>
        <w:rPr>
          <w:sz w:val="28"/>
          <w:szCs w:val="28"/>
        </w:rPr>
        <w:t>ультата муниципальной услуги.</w:t>
      </w:r>
    </w:p>
    <w:p w:rsidR="00BF53E7" w:rsidRDefault="00BF53E7" w:rsidP="00BF53E7">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3</w:t>
      </w:r>
      <w:r w:rsidRPr="00125F62">
        <w:rPr>
          <w:sz w:val="28"/>
          <w:szCs w:val="28"/>
        </w:rPr>
        <w:t>.</w:t>
      </w:r>
    </w:p>
    <w:p w:rsidR="00BF53E7" w:rsidRDefault="00BF53E7" w:rsidP="00BF53E7">
      <w:pPr>
        <w:suppressAutoHyphens/>
        <w:autoSpaceDE w:val="0"/>
        <w:autoSpaceDN w:val="0"/>
        <w:adjustRightInd w:val="0"/>
        <w:ind w:firstLine="709"/>
        <w:jc w:val="both"/>
        <w:rPr>
          <w:sz w:val="28"/>
          <w:szCs w:val="28"/>
        </w:rPr>
      </w:pP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BF53E7" w:rsidRDefault="00BF53E7" w:rsidP="00BF53E7">
      <w:pPr>
        <w:suppressAutoHyphens/>
        <w:autoSpaceDE w:val="0"/>
        <w:autoSpaceDN w:val="0"/>
        <w:adjustRightInd w:val="0"/>
        <w:ind w:firstLine="709"/>
        <w:jc w:val="both"/>
        <w:rPr>
          <w:sz w:val="28"/>
          <w:szCs w:val="28"/>
        </w:rPr>
      </w:pPr>
    </w:p>
    <w:p w:rsidR="00BF53E7" w:rsidRPr="00125F62" w:rsidRDefault="00BF53E7" w:rsidP="00BF53E7">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szCs w:val="28"/>
        </w:rPr>
        <w:t xml:space="preserve">Палату </w:t>
      </w:r>
      <w:r w:rsidRPr="00125F62">
        <w:rPr>
          <w:sz w:val="28"/>
          <w:szCs w:val="28"/>
        </w:rPr>
        <w:t>лично, по телефону и (или) электронной почте для получения консультаций о порядке получения муниципальной услуги.</w:t>
      </w: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 xml:space="preserve">Специалист </w:t>
      </w:r>
      <w:r>
        <w:rPr>
          <w:sz w:val="28"/>
          <w:szCs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BF53E7" w:rsidRPr="00125F62" w:rsidRDefault="00BF53E7" w:rsidP="00BF53E7">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BF53E7" w:rsidRDefault="00BF53E7" w:rsidP="00BF53E7">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BF53E7" w:rsidRDefault="00BF53E7" w:rsidP="00BF53E7">
      <w:pPr>
        <w:suppressAutoHyphens/>
        <w:autoSpaceDE w:val="0"/>
        <w:autoSpaceDN w:val="0"/>
        <w:adjustRightInd w:val="0"/>
        <w:ind w:firstLine="709"/>
        <w:jc w:val="both"/>
        <w:rPr>
          <w:sz w:val="28"/>
          <w:szCs w:val="28"/>
        </w:rPr>
      </w:pPr>
    </w:p>
    <w:p w:rsidR="00BF53E7" w:rsidRPr="00125F62" w:rsidRDefault="00BF53E7" w:rsidP="00BF53E7">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BF53E7" w:rsidRDefault="00BF53E7" w:rsidP="00BF53E7">
      <w:pPr>
        <w:suppressAutoHyphens/>
        <w:ind w:firstLine="709"/>
        <w:jc w:val="both"/>
        <w:rPr>
          <w:sz w:val="28"/>
          <w:szCs w:val="28"/>
        </w:rPr>
      </w:pPr>
    </w:p>
    <w:p w:rsidR="00BF53E7" w:rsidRPr="00AB3C7F" w:rsidRDefault="00BF53E7" w:rsidP="00BF53E7">
      <w:pPr>
        <w:suppressAutoHyphens/>
        <w:ind w:firstLine="709"/>
        <w:jc w:val="both"/>
        <w:rPr>
          <w:sz w:val="28"/>
          <w:szCs w:val="28"/>
        </w:rPr>
      </w:pPr>
      <w:r w:rsidRPr="00007567">
        <w:rPr>
          <w:sz w:val="28"/>
          <w:szCs w:val="28"/>
        </w:rPr>
        <w:t>3.3.1. Заявитель лично, через доверенное лицо или через МФЦ подает письменное заявление о предоставлении муниципальной услуги</w:t>
      </w:r>
      <w:r w:rsidRPr="00007567">
        <w:rPr>
          <w:sz w:val="28"/>
        </w:rPr>
        <w:t xml:space="preserve"> и представляет документы в соответствии с пунктом 2.5 настоящего Регламента </w:t>
      </w:r>
      <w:r w:rsidRPr="00007567">
        <w:rPr>
          <w:sz w:val="28"/>
          <w:szCs w:val="28"/>
        </w:rPr>
        <w:t xml:space="preserve">в Палату. </w:t>
      </w:r>
      <w:r>
        <w:rPr>
          <w:sz w:val="28"/>
          <w:szCs w:val="28"/>
        </w:rPr>
        <w:t xml:space="preserve">Заявление </w:t>
      </w:r>
      <w:r>
        <w:rPr>
          <w:sz w:val="28"/>
          <w:szCs w:val="28"/>
        </w:rPr>
        <w:lastRenderedPageBreak/>
        <w:t xml:space="preserve">о предоставлении муниципальной услуги в электронной форме направляется в Палату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BF53E7" w:rsidRPr="00AB3C7F" w:rsidRDefault="00BF53E7" w:rsidP="00BF53E7">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sz w:val="28"/>
          <w:szCs w:val="28"/>
        </w:rPr>
        <w:t>Палаты</w:t>
      </w:r>
      <w:r w:rsidRPr="00AB3C7F">
        <w:rPr>
          <w:bCs/>
          <w:sz w:val="28"/>
          <w:szCs w:val="28"/>
        </w:rPr>
        <w:t>, ведущий прием заявлений, осуществляет:</w:t>
      </w:r>
    </w:p>
    <w:p w:rsidR="00BF53E7" w:rsidRPr="00AB3C7F" w:rsidRDefault="00BF53E7" w:rsidP="00BF53E7">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BF53E7" w:rsidRPr="00AB3C7F" w:rsidRDefault="00BF53E7" w:rsidP="00BF53E7">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BF53E7" w:rsidRPr="00AB3C7F" w:rsidRDefault="00BF53E7" w:rsidP="00BF53E7">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BF53E7" w:rsidRPr="00AB3C7F" w:rsidRDefault="00BF53E7" w:rsidP="00BF53E7">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BF53E7" w:rsidRPr="00AB3C7F" w:rsidRDefault="00BF53E7" w:rsidP="00BF53E7">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sz w:val="28"/>
          <w:szCs w:val="28"/>
        </w:rPr>
        <w:t>Палаты</w:t>
      </w:r>
      <w:r w:rsidRPr="00AB3C7F">
        <w:rPr>
          <w:bCs/>
          <w:sz w:val="28"/>
          <w:szCs w:val="28"/>
        </w:rPr>
        <w:t xml:space="preserve"> осуществляет:</w:t>
      </w:r>
    </w:p>
    <w:p w:rsidR="00BF53E7" w:rsidRPr="00AB3C7F" w:rsidRDefault="00BF53E7" w:rsidP="00BF53E7">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BF53E7" w:rsidRPr="00AB3C7F" w:rsidRDefault="00BF53E7" w:rsidP="00BF53E7">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Pr>
          <w:sz w:val="28"/>
          <w:szCs w:val="28"/>
        </w:rPr>
        <w:t>;</w:t>
      </w:r>
    </w:p>
    <w:p w:rsidR="00BF53E7" w:rsidRDefault="00BF53E7" w:rsidP="00BF53E7">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Палаты.</w:t>
      </w:r>
    </w:p>
    <w:p w:rsidR="00BF53E7" w:rsidRDefault="00BF53E7" w:rsidP="00BF53E7">
      <w:pPr>
        <w:autoSpaceDE w:val="0"/>
        <w:autoSpaceDN w:val="0"/>
        <w:adjustRightInd w:val="0"/>
        <w:ind w:firstLine="709"/>
        <w:jc w:val="both"/>
        <w:rPr>
          <w:bCs/>
          <w:sz w:val="28"/>
          <w:szCs w:val="28"/>
        </w:rPr>
      </w:pPr>
      <w:r>
        <w:rPr>
          <w:bCs/>
          <w:sz w:val="28"/>
          <w:szCs w:val="28"/>
        </w:rPr>
        <w:t xml:space="preserve">В случае наличия оснований для отказа в приеме документов, специалист Палаты, ведущий прием документов, уведомляет заявителя </w:t>
      </w:r>
      <w:r>
        <w:rPr>
          <w:rFonts w:ascii="Times New Roman CYR" w:hAnsi="Times New Roman CYR" w:cs="Times New Roman CYR"/>
          <w:sz w:val="28"/>
          <w:szCs w:val="28"/>
        </w:rPr>
        <w:t>о наличии препятствий для регистрации заявления и возвращает ему документы с письменным объяснением содержания выявленных оснований для отказа в приеме документов.</w:t>
      </w:r>
    </w:p>
    <w:p w:rsidR="00BF53E7" w:rsidRPr="0014207A" w:rsidRDefault="00BF53E7" w:rsidP="00BF53E7">
      <w:pPr>
        <w:suppressAutoHyphens/>
        <w:autoSpaceDE w:val="0"/>
        <w:autoSpaceDN w:val="0"/>
        <w:adjustRightInd w:val="0"/>
        <w:ind w:firstLine="709"/>
        <w:jc w:val="both"/>
        <w:rPr>
          <w:bCs/>
          <w:sz w:val="28"/>
          <w:szCs w:val="28"/>
        </w:rPr>
      </w:pPr>
      <w:r w:rsidRPr="0014207A">
        <w:rPr>
          <w:bCs/>
          <w:sz w:val="28"/>
          <w:szCs w:val="28"/>
        </w:rPr>
        <w:t>Процедуры, устанавливаемые настоящим пунктом, осуществляются:</w:t>
      </w:r>
    </w:p>
    <w:p w:rsidR="00BF53E7" w:rsidRPr="0014207A" w:rsidRDefault="00BF53E7" w:rsidP="00BF53E7">
      <w:pPr>
        <w:suppressAutoHyphens/>
        <w:autoSpaceDE w:val="0"/>
        <w:autoSpaceDN w:val="0"/>
        <w:adjustRightInd w:val="0"/>
        <w:ind w:firstLine="709"/>
        <w:jc w:val="both"/>
        <w:rPr>
          <w:bCs/>
          <w:sz w:val="28"/>
          <w:szCs w:val="28"/>
        </w:rPr>
      </w:pPr>
      <w:r w:rsidRPr="0014207A">
        <w:rPr>
          <w:bCs/>
          <w:sz w:val="28"/>
          <w:szCs w:val="28"/>
        </w:rPr>
        <w:t>прием заявления и документов в течение 15 минут;</w:t>
      </w:r>
    </w:p>
    <w:p w:rsidR="00BF53E7" w:rsidRDefault="00BF53E7" w:rsidP="00BF53E7">
      <w:pPr>
        <w:suppressAutoHyphens/>
        <w:autoSpaceDE w:val="0"/>
        <w:autoSpaceDN w:val="0"/>
        <w:adjustRightInd w:val="0"/>
        <w:ind w:firstLine="709"/>
        <w:jc w:val="both"/>
        <w:rPr>
          <w:bCs/>
          <w:sz w:val="28"/>
          <w:szCs w:val="28"/>
        </w:rPr>
      </w:pPr>
      <w:r w:rsidRPr="0014207A">
        <w:rPr>
          <w:bCs/>
          <w:sz w:val="28"/>
          <w:szCs w:val="28"/>
        </w:rPr>
        <w:t>регистрация заявления в течение одного дня с момента поступления заявления.</w:t>
      </w:r>
    </w:p>
    <w:p w:rsidR="00BF53E7" w:rsidRDefault="00BF53E7" w:rsidP="00BF53E7">
      <w:pPr>
        <w:suppressAutoHyphens/>
        <w:autoSpaceDE w:val="0"/>
        <w:autoSpaceDN w:val="0"/>
        <w:adjustRightInd w:val="0"/>
        <w:ind w:firstLine="709"/>
        <w:jc w:val="both"/>
        <w:rPr>
          <w:bCs/>
          <w:sz w:val="28"/>
          <w:szCs w:val="28"/>
        </w:rPr>
      </w:pPr>
      <w:r>
        <w:rPr>
          <w:sz w:val="28"/>
          <w:szCs w:val="28"/>
        </w:rPr>
        <w:t xml:space="preserve">Результат процедур: принятое и зарегистрированное заявление, направленное на рассмотрение руководителю Палаты или возвращенные заявителю документы. </w:t>
      </w:r>
    </w:p>
    <w:p w:rsidR="00BF53E7" w:rsidRDefault="00BF53E7" w:rsidP="00BF53E7">
      <w:pPr>
        <w:autoSpaceDE w:val="0"/>
        <w:autoSpaceDN w:val="0"/>
        <w:adjustRightInd w:val="0"/>
        <w:ind w:firstLine="709"/>
        <w:jc w:val="both"/>
        <w:rPr>
          <w:sz w:val="28"/>
          <w:szCs w:val="28"/>
        </w:rPr>
      </w:pPr>
      <w:r>
        <w:rPr>
          <w:sz w:val="28"/>
          <w:szCs w:val="28"/>
        </w:rPr>
        <w:t>3.3.3. Руководитель Палаты рассматривает заявление, определяет исполнителя и направляет специалисту Палаты.</w:t>
      </w:r>
    </w:p>
    <w:p w:rsidR="00BF53E7" w:rsidRDefault="00BF53E7" w:rsidP="00BF53E7">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BF53E7" w:rsidRDefault="00BF53E7" w:rsidP="00BF53E7">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BF53E7" w:rsidRDefault="00BF53E7" w:rsidP="00BF53E7">
      <w:pPr>
        <w:tabs>
          <w:tab w:val="left" w:pos="8610"/>
        </w:tabs>
        <w:suppressAutoHyphens/>
        <w:ind w:firstLine="709"/>
        <w:jc w:val="both"/>
        <w:rPr>
          <w:sz w:val="28"/>
          <w:szCs w:val="28"/>
        </w:rPr>
      </w:pPr>
    </w:p>
    <w:p w:rsidR="00BF53E7" w:rsidRPr="00AB3C7F" w:rsidRDefault="00BF53E7" w:rsidP="00BF53E7">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BF53E7" w:rsidRDefault="00BF53E7" w:rsidP="00BF53E7">
      <w:pPr>
        <w:suppressAutoHyphens/>
        <w:ind w:firstLine="709"/>
        <w:jc w:val="both"/>
        <w:rPr>
          <w:spacing w:val="-1"/>
          <w:sz w:val="28"/>
          <w:szCs w:val="28"/>
        </w:rPr>
      </w:pPr>
    </w:p>
    <w:p w:rsidR="00BF53E7" w:rsidRPr="00DE2DAA" w:rsidRDefault="00BF53E7" w:rsidP="00BF53E7">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z w:val="28"/>
          <w:szCs w:val="28"/>
        </w:rPr>
        <w:t>Палаты</w:t>
      </w:r>
      <w:r w:rsidRPr="00AB3C7F">
        <w:rPr>
          <w:spacing w:val="-1"/>
          <w:sz w:val="28"/>
          <w:szCs w:val="28"/>
        </w:rPr>
        <w:t xml:space="preserve"> </w:t>
      </w:r>
      <w:r w:rsidRPr="00AB65C1">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запросы</w:t>
      </w:r>
      <w:r>
        <w:rPr>
          <w:rFonts w:ascii="Times New Roman CYR" w:hAnsi="Times New Roman CYR" w:cs="Times New Roman CYR"/>
          <w:sz w:val="28"/>
          <w:szCs w:val="28"/>
        </w:rPr>
        <w:t xml:space="preserve"> </w:t>
      </w:r>
      <w:r w:rsidRPr="00E33FDB">
        <w:rPr>
          <w:rFonts w:ascii="Times New Roman CYR" w:hAnsi="Times New Roman CYR" w:cs="Times New Roman CYR"/>
          <w:sz w:val="28"/>
          <w:szCs w:val="28"/>
        </w:rPr>
        <w:t xml:space="preserve">о </w:t>
      </w:r>
      <w:r w:rsidRPr="00DE2DAA">
        <w:rPr>
          <w:rFonts w:ascii="Times New Roman CYR" w:hAnsi="Times New Roman CYR" w:cs="Times New Roman CYR"/>
          <w:sz w:val="28"/>
          <w:szCs w:val="28"/>
        </w:rPr>
        <w:t>предоставлении:</w:t>
      </w:r>
    </w:p>
    <w:p w:rsidR="00BF53E7" w:rsidRPr="00DE2DAA" w:rsidRDefault="00BF53E7" w:rsidP="00BF53E7">
      <w:pPr>
        <w:suppressAutoHyphens/>
        <w:ind w:firstLine="709"/>
        <w:jc w:val="both"/>
        <w:rPr>
          <w:rFonts w:ascii="Times New Roman CYR" w:hAnsi="Times New Roman CYR" w:cs="Times New Roman CYR"/>
          <w:sz w:val="28"/>
          <w:szCs w:val="28"/>
        </w:rPr>
      </w:pPr>
      <w:r w:rsidRPr="00DE2DAA">
        <w:rPr>
          <w:rFonts w:ascii="Times New Roman CYR" w:hAnsi="Times New Roman CYR" w:cs="Times New Roman CYR"/>
          <w:sz w:val="28"/>
          <w:szCs w:val="28"/>
        </w:rPr>
        <w:t>1) Выписки из Единого государственного реестра прав на недвижимое имущество и сделок с ним (содержащей общедоступные сведения о зарегистрированных правах на объект недвижимости) (о правах на здание, строение, сооружение);</w:t>
      </w:r>
    </w:p>
    <w:p w:rsidR="00BF53E7" w:rsidRPr="00DE2DAA" w:rsidRDefault="00BF53E7" w:rsidP="00BF53E7">
      <w:pPr>
        <w:suppressAutoHyphens/>
        <w:ind w:firstLine="709"/>
        <w:jc w:val="both"/>
        <w:rPr>
          <w:rFonts w:ascii="Times New Roman CYR" w:hAnsi="Times New Roman CYR" w:cs="Times New Roman CYR"/>
          <w:sz w:val="28"/>
          <w:szCs w:val="28"/>
        </w:rPr>
      </w:pPr>
      <w:r w:rsidRPr="00DE2DAA">
        <w:rPr>
          <w:rFonts w:ascii="Times New Roman CYR" w:hAnsi="Times New Roman CYR" w:cs="Times New Roman CYR"/>
          <w:sz w:val="28"/>
          <w:szCs w:val="28"/>
        </w:rPr>
        <w:lastRenderedPageBreak/>
        <w:t xml:space="preserve">2) Выписки из Единого государственного реестра прав на недвижимое имущество и сделок с ним (содержащей общедоступные сведения о зарегистрированных правах на объект недвижимости) (о правах на земельный участок); </w:t>
      </w:r>
    </w:p>
    <w:p w:rsidR="00BF53E7" w:rsidRPr="00DE2DAA" w:rsidRDefault="00BF53E7" w:rsidP="00BF53E7">
      <w:pPr>
        <w:suppressAutoHyphens/>
        <w:ind w:firstLine="709"/>
        <w:jc w:val="both"/>
        <w:rPr>
          <w:rFonts w:ascii="Times New Roman CYR" w:hAnsi="Times New Roman CYR" w:cs="Times New Roman CYR"/>
          <w:sz w:val="28"/>
          <w:szCs w:val="28"/>
        </w:rPr>
      </w:pPr>
      <w:r w:rsidRPr="00DE2DAA">
        <w:rPr>
          <w:rFonts w:ascii="Times New Roman CYR" w:hAnsi="Times New Roman CYR" w:cs="Times New Roman CYR"/>
          <w:sz w:val="28"/>
          <w:szCs w:val="28"/>
        </w:rPr>
        <w:t>3) Кадастрового паспорта объекта недвижимости;</w:t>
      </w:r>
    </w:p>
    <w:p w:rsidR="00BF53E7" w:rsidRPr="00DE2DAA" w:rsidRDefault="00BF53E7" w:rsidP="00BF53E7">
      <w:pPr>
        <w:suppressAutoHyphens/>
        <w:ind w:firstLine="709"/>
        <w:jc w:val="both"/>
        <w:rPr>
          <w:rFonts w:ascii="Times New Roman CYR" w:hAnsi="Times New Roman CYR" w:cs="Times New Roman CYR"/>
          <w:sz w:val="28"/>
          <w:szCs w:val="28"/>
        </w:rPr>
      </w:pPr>
      <w:r w:rsidRPr="00DE2DAA">
        <w:rPr>
          <w:rFonts w:ascii="Times New Roman CYR" w:hAnsi="Times New Roman CYR" w:cs="Times New Roman CYR"/>
          <w:sz w:val="28"/>
          <w:szCs w:val="28"/>
        </w:rPr>
        <w:t>4) Сведений из ЕГРЮЛ.</w:t>
      </w:r>
    </w:p>
    <w:p w:rsidR="00BF53E7" w:rsidRPr="00AB3C7F" w:rsidRDefault="00BF53E7" w:rsidP="00BF53E7">
      <w:pPr>
        <w:suppressAutoHyphens/>
        <w:ind w:firstLine="709"/>
        <w:jc w:val="both"/>
        <w:rPr>
          <w:spacing w:val="-1"/>
          <w:sz w:val="28"/>
          <w:szCs w:val="28"/>
        </w:rPr>
      </w:pPr>
      <w:r w:rsidRPr="00DE2DAA">
        <w:rPr>
          <w:spacing w:val="-1"/>
          <w:sz w:val="28"/>
          <w:szCs w:val="28"/>
        </w:rPr>
        <w:t>Процедуры, устанавливаемые настоящим пунктом, осуществляются в течение одного дня с момента</w:t>
      </w:r>
      <w:r w:rsidRPr="00AB3C7F">
        <w:rPr>
          <w:spacing w:val="-1"/>
          <w:sz w:val="28"/>
          <w:szCs w:val="28"/>
        </w:rPr>
        <w:t xml:space="preserve"> </w:t>
      </w:r>
      <w:r>
        <w:rPr>
          <w:spacing w:val="-1"/>
          <w:sz w:val="28"/>
          <w:szCs w:val="28"/>
        </w:rPr>
        <w:t>регистрации</w:t>
      </w:r>
      <w:r w:rsidRPr="00AB3C7F">
        <w:rPr>
          <w:spacing w:val="-1"/>
          <w:sz w:val="28"/>
          <w:szCs w:val="28"/>
        </w:rPr>
        <w:t xml:space="preserve"> заявления о предоставлении муниципальной услуги.</w:t>
      </w:r>
    </w:p>
    <w:p w:rsidR="00BF53E7" w:rsidRPr="00AB3C7F" w:rsidRDefault="00BF53E7" w:rsidP="00BF53E7">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BF53E7" w:rsidRPr="00AB3C7F" w:rsidRDefault="00BF53E7" w:rsidP="00BF53E7">
      <w:pPr>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BF53E7" w:rsidRDefault="00BF53E7" w:rsidP="00BF53E7">
      <w:pPr>
        <w:suppressAutoHyphens/>
        <w:ind w:firstLine="720"/>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szCs w:val="28"/>
        </w:rPr>
        <w:t>Палату</w:t>
      </w:r>
      <w:r w:rsidRPr="00AB3C7F">
        <w:rPr>
          <w:sz w:val="28"/>
          <w:szCs w:val="28"/>
        </w:rPr>
        <w:t>.</w:t>
      </w:r>
    </w:p>
    <w:p w:rsidR="00BF53E7" w:rsidRPr="000F00CA" w:rsidRDefault="00BF53E7" w:rsidP="00BF53E7">
      <w:pPr>
        <w:autoSpaceDE w:val="0"/>
        <w:autoSpaceDN w:val="0"/>
        <w:adjustRightInd w:val="0"/>
        <w:ind w:firstLine="720"/>
        <w:jc w:val="both"/>
        <w:rPr>
          <w:sz w:val="28"/>
          <w:szCs w:val="28"/>
        </w:rPr>
      </w:pPr>
    </w:p>
    <w:p w:rsidR="00BF53E7" w:rsidRPr="000F00CA" w:rsidRDefault="00BF53E7" w:rsidP="00BF53E7">
      <w:pPr>
        <w:autoSpaceDE w:val="0"/>
        <w:autoSpaceDN w:val="0"/>
        <w:adjustRightInd w:val="0"/>
        <w:ind w:firstLine="720"/>
        <w:jc w:val="both"/>
        <w:rPr>
          <w:sz w:val="28"/>
          <w:szCs w:val="28"/>
        </w:rPr>
      </w:pPr>
      <w:r>
        <w:rPr>
          <w:sz w:val="28"/>
          <w:szCs w:val="28"/>
        </w:rPr>
        <w:t>3.5 Принятие решения о предоставлении в собственность или в аренду земельного участка</w:t>
      </w:r>
    </w:p>
    <w:p w:rsidR="00BF53E7" w:rsidRPr="000F00CA" w:rsidRDefault="00BF53E7" w:rsidP="00BF53E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3.5.1.  Специалист Палаты на основании поступивших сведений: </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подготавливает</w:t>
      </w:r>
      <w:r w:rsidRPr="000F00CA">
        <w:rPr>
          <w:rFonts w:ascii="Times New Roman CYR" w:hAnsi="Times New Roman CYR" w:cs="Times New Roman CYR"/>
          <w:sz w:val="28"/>
          <w:szCs w:val="28"/>
        </w:rPr>
        <w:t xml:space="preserve"> </w:t>
      </w:r>
      <w:r>
        <w:rPr>
          <w:rFonts w:ascii="Times New Roman CYR" w:hAnsi="Times New Roman CYR" w:cs="Times New Roman CYR"/>
          <w:sz w:val="28"/>
          <w:szCs w:val="28"/>
        </w:rPr>
        <w:t>документы по предоставлению в собственность или в аренду земельного участка или проект письма об отказе в предоставлении муниципальной услуги с указанием</w:t>
      </w:r>
      <w:r w:rsidRPr="00453763">
        <w:t xml:space="preserve"> </w:t>
      </w:r>
      <w:r>
        <w:rPr>
          <w:rFonts w:ascii="Times New Roman CYR" w:hAnsi="Times New Roman CYR" w:cs="Times New Roman CYR"/>
          <w:sz w:val="28"/>
          <w:szCs w:val="28"/>
        </w:rPr>
        <w:t xml:space="preserve">причин отказа (далее - письмо об отказе); </w:t>
      </w:r>
    </w:p>
    <w:p w:rsidR="00BF53E7" w:rsidRPr="00F25156" w:rsidRDefault="00BF53E7" w:rsidP="00BF53E7">
      <w:pPr>
        <w:autoSpaceDE w:val="0"/>
        <w:autoSpaceDN w:val="0"/>
        <w:adjustRightInd w:val="0"/>
        <w:ind w:firstLine="709"/>
        <w:jc w:val="both"/>
        <w:rPr>
          <w:rFonts w:ascii="Times New Roman CYR" w:hAnsi="Times New Roman CYR" w:cs="Times New Roman CYR"/>
          <w:sz w:val="28"/>
          <w:szCs w:val="28"/>
        </w:rPr>
      </w:pPr>
      <w:r w:rsidRPr="00F25156">
        <w:rPr>
          <w:rFonts w:ascii="Times New Roman CYR" w:hAnsi="Times New Roman CYR" w:cs="Times New Roman CYR"/>
          <w:sz w:val="28"/>
          <w:szCs w:val="28"/>
        </w:rPr>
        <w:t xml:space="preserve">оформляет </w:t>
      </w:r>
      <w:r>
        <w:rPr>
          <w:rFonts w:ascii="Times New Roman CYR" w:hAnsi="Times New Roman CYR" w:cs="Times New Roman CYR"/>
          <w:sz w:val="28"/>
          <w:szCs w:val="28"/>
        </w:rPr>
        <w:t>документы по предоставлению в собственность или в аренду земельного участка</w:t>
      </w:r>
      <w:r w:rsidRPr="00F25156">
        <w:rPr>
          <w:rFonts w:ascii="Times New Roman CYR" w:hAnsi="Times New Roman CYR" w:cs="Times New Roman CYR"/>
          <w:sz w:val="28"/>
          <w:szCs w:val="28"/>
        </w:rPr>
        <w:t xml:space="preserve"> или проект письма об отказе </w:t>
      </w:r>
    </w:p>
    <w:p w:rsidR="00BF53E7" w:rsidRPr="00125F62" w:rsidRDefault="00BF53E7" w:rsidP="00BF53E7">
      <w:pPr>
        <w:autoSpaceDE w:val="0"/>
        <w:autoSpaceDN w:val="0"/>
        <w:adjustRightInd w:val="0"/>
        <w:ind w:firstLine="709"/>
        <w:jc w:val="both"/>
        <w:rPr>
          <w:sz w:val="28"/>
          <w:szCs w:val="28"/>
        </w:rPr>
      </w:pPr>
      <w:r>
        <w:rPr>
          <w:sz w:val="28"/>
          <w:szCs w:val="28"/>
        </w:rPr>
        <w:t xml:space="preserve">осуществляет в установленном порядке процедуры согласования проекта подготовленного документа; </w:t>
      </w:r>
    </w:p>
    <w:p w:rsidR="00BF53E7" w:rsidRPr="00F25156" w:rsidRDefault="00BF53E7" w:rsidP="00BF53E7">
      <w:pPr>
        <w:autoSpaceDE w:val="0"/>
        <w:autoSpaceDN w:val="0"/>
        <w:adjustRightInd w:val="0"/>
        <w:ind w:firstLine="709"/>
        <w:jc w:val="both"/>
        <w:rPr>
          <w:sz w:val="28"/>
          <w:szCs w:val="28"/>
        </w:rPr>
      </w:pPr>
      <w:r w:rsidRPr="00F25156">
        <w:rPr>
          <w:rFonts w:ascii="Times New Roman CYR" w:hAnsi="Times New Roman CYR" w:cs="Times New Roman CYR"/>
          <w:sz w:val="28"/>
          <w:szCs w:val="28"/>
        </w:rPr>
        <w:t xml:space="preserve">направляет </w:t>
      </w:r>
      <w:r>
        <w:rPr>
          <w:rFonts w:ascii="Times New Roman CYR" w:hAnsi="Times New Roman CYR" w:cs="Times New Roman CYR"/>
          <w:sz w:val="28"/>
          <w:szCs w:val="28"/>
        </w:rPr>
        <w:t>документы</w:t>
      </w:r>
      <w:r w:rsidRPr="00F25156">
        <w:rPr>
          <w:rFonts w:ascii="Times New Roman CYR" w:hAnsi="Times New Roman CYR" w:cs="Times New Roman CYR"/>
          <w:sz w:val="28"/>
          <w:szCs w:val="28"/>
        </w:rPr>
        <w:t xml:space="preserve"> или проект</w:t>
      </w:r>
      <w:r>
        <w:rPr>
          <w:rFonts w:ascii="Times New Roman CYR" w:hAnsi="Times New Roman CYR" w:cs="Times New Roman CYR"/>
          <w:sz w:val="28"/>
          <w:szCs w:val="28"/>
        </w:rPr>
        <w:t xml:space="preserve"> </w:t>
      </w:r>
      <w:r w:rsidRPr="00F25156">
        <w:rPr>
          <w:rFonts w:ascii="Times New Roman CYR" w:hAnsi="Times New Roman CYR" w:cs="Times New Roman CYR"/>
          <w:sz w:val="28"/>
          <w:szCs w:val="28"/>
        </w:rPr>
        <w:t xml:space="preserve">письма об отказе </w:t>
      </w:r>
      <w:r>
        <w:rPr>
          <w:rFonts w:ascii="Times New Roman CYR" w:hAnsi="Times New Roman CYR" w:cs="Times New Roman CYR"/>
          <w:sz w:val="28"/>
          <w:szCs w:val="28"/>
        </w:rPr>
        <w:t xml:space="preserve">на </w:t>
      </w:r>
      <w:r w:rsidRPr="00F25156">
        <w:rPr>
          <w:rFonts w:ascii="Times New Roman CYR" w:hAnsi="Times New Roman CYR" w:cs="Times New Roman CYR"/>
          <w:sz w:val="28"/>
          <w:szCs w:val="28"/>
        </w:rPr>
        <w:t xml:space="preserve">подпись </w:t>
      </w:r>
      <w:r>
        <w:rPr>
          <w:rFonts w:ascii="Times New Roman CYR" w:hAnsi="Times New Roman CYR" w:cs="Times New Roman CYR"/>
          <w:sz w:val="28"/>
          <w:szCs w:val="28"/>
        </w:rPr>
        <w:t>руководителю Исполкома</w:t>
      </w:r>
      <w:r w:rsidRPr="00F25156">
        <w:rPr>
          <w:rFonts w:ascii="Times New Roman CYR" w:hAnsi="Times New Roman CYR" w:cs="Times New Roman CYR"/>
          <w:sz w:val="28"/>
          <w:szCs w:val="28"/>
        </w:rPr>
        <w:t xml:space="preserve"> (лицу, им уполномоченному).</w:t>
      </w:r>
    </w:p>
    <w:p w:rsidR="00BF53E7" w:rsidRPr="00F25156" w:rsidRDefault="00BF53E7" w:rsidP="00BF53E7">
      <w:pPr>
        <w:autoSpaceDE w:val="0"/>
        <w:autoSpaceDN w:val="0"/>
        <w:adjustRightInd w:val="0"/>
        <w:ind w:firstLine="709"/>
        <w:jc w:val="both"/>
        <w:rPr>
          <w:rFonts w:ascii="Times New Roman CYR" w:hAnsi="Times New Roman CYR" w:cs="Times New Roman CYR"/>
          <w:sz w:val="28"/>
          <w:szCs w:val="28"/>
        </w:rPr>
      </w:pPr>
      <w:r w:rsidRPr="00F25156">
        <w:rPr>
          <w:rFonts w:ascii="Times New Roman CYR" w:hAnsi="Times New Roman CYR" w:cs="Times New Roman CYR"/>
          <w:sz w:val="28"/>
          <w:szCs w:val="28"/>
        </w:rPr>
        <w:t>Процедуры, устанавливаемые настоящим пунктом, осуществляются в день поступления ответов на запросы.</w:t>
      </w:r>
    </w:p>
    <w:p w:rsidR="00BF53E7" w:rsidRPr="00F25156" w:rsidRDefault="00BF53E7" w:rsidP="00BF53E7">
      <w:pPr>
        <w:autoSpaceDE w:val="0"/>
        <w:autoSpaceDN w:val="0"/>
        <w:adjustRightInd w:val="0"/>
        <w:ind w:firstLine="709"/>
        <w:jc w:val="both"/>
        <w:rPr>
          <w:rFonts w:ascii="Times New Roman CYR" w:hAnsi="Times New Roman CYR" w:cs="Times New Roman CYR"/>
          <w:sz w:val="28"/>
          <w:szCs w:val="28"/>
        </w:rPr>
      </w:pPr>
      <w:r w:rsidRPr="00F25156">
        <w:rPr>
          <w:rFonts w:ascii="Times New Roman CYR" w:hAnsi="Times New Roman CYR" w:cs="Times New Roman CYR"/>
          <w:sz w:val="28"/>
          <w:szCs w:val="28"/>
        </w:rPr>
        <w:t xml:space="preserve">Результат процедур: </w:t>
      </w:r>
      <w:r>
        <w:rPr>
          <w:rFonts w:ascii="Times New Roman CYR" w:hAnsi="Times New Roman CYR" w:cs="Times New Roman CYR"/>
          <w:sz w:val="28"/>
          <w:szCs w:val="28"/>
        </w:rPr>
        <w:t>документы</w:t>
      </w:r>
      <w:r w:rsidRPr="00F25156">
        <w:rPr>
          <w:rFonts w:ascii="Times New Roman CYR" w:hAnsi="Times New Roman CYR" w:cs="Times New Roman CYR"/>
          <w:sz w:val="28"/>
          <w:szCs w:val="28"/>
        </w:rPr>
        <w:t xml:space="preserve">, направленные на подпись </w:t>
      </w:r>
      <w:r>
        <w:rPr>
          <w:rFonts w:ascii="Times New Roman CYR" w:hAnsi="Times New Roman CYR" w:cs="Times New Roman CYR"/>
          <w:sz w:val="28"/>
          <w:szCs w:val="28"/>
        </w:rPr>
        <w:t>руководителю Исполкома</w:t>
      </w:r>
      <w:r w:rsidRPr="00F25156">
        <w:rPr>
          <w:rFonts w:ascii="Times New Roman CYR" w:hAnsi="Times New Roman CYR" w:cs="Times New Roman CYR"/>
          <w:sz w:val="28"/>
          <w:szCs w:val="28"/>
        </w:rPr>
        <w:t xml:space="preserve"> (лицу, им уполномоченному).</w:t>
      </w:r>
    </w:p>
    <w:p w:rsidR="00BF53E7" w:rsidRPr="000F00CA" w:rsidRDefault="00BF53E7" w:rsidP="00BF53E7">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3.</w:t>
      </w:r>
      <w:r>
        <w:rPr>
          <w:rFonts w:ascii="Times New Roman CYR" w:hAnsi="Times New Roman CYR" w:cs="Times New Roman CYR"/>
          <w:sz w:val="28"/>
          <w:szCs w:val="28"/>
        </w:rPr>
        <w:t>5.2</w:t>
      </w:r>
      <w:r w:rsidRPr="000F00CA">
        <w:rPr>
          <w:rFonts w:ascii="Times New Roman CYR" w:hAnsi="Times New Roman CYR" w:cs="Times New Roman CYR"/>
          <w:sz w:val="28"/>
          <w:szCs w:val="28"/>
        </w:rPr>
        <w:t xml:space="preserve">. </w:t>
      </w:r>
      <w:r>
        <w:rPr>
          <w:rFonts w:ascii="Times New Roman CYR" w:hAnsi="Times New Roman CYR" w:cs="Times New Roman CYR"/>
          <w:sz w:val="28"/>
          <w:szCs w:val="28"/>
        </w:rPr>
        <w:t>Руководитель Исполкома</w:t>
      </w:r>
      <w:r w:rsidRPr="000F00CA">
        <w:rPr>
          <w:rFonts w:ascii="Times New Roman CYR" w:hAnsi="Times New Roman CYR" w:cs="Times New Roman CYR"/>
          <w:sz w:val="28"/>
          <w:szCs w:val="28"/>
        </w:rPr>
        <w:t xml:space="preserve"> (лицо, им уполномоченное) </w:t>
      </w:r>
      <w:r>
        <w:rPr>
          <w:rFonts w:ascii="Times New Roman CYR" w:hAnsi="Times New Roman CYR" w:cs="Times New Roman CYR"/>
          <w:sz w:val="28"/>
          <w:szCs w:val="28"/>
        </w:rPr>
        <w:t xml:space="preserve">утверждает проект постановления, подписывает </w:t>
      </w:r>
      <w:r w:rsidRPr="000F00CA">
        <w:rPr>
          <w:rFonts w:ascii="Times New Roman CYR" w:hAnsi="Times New Roman CYR" w:cs="Times New Roman CYR"/>
          <w:sz w:val="28"/>
          <w:szCs w:val="28"/>
        </w:rPr>
        <w:t xml:space="preserve"> </w:t>
      </w:r>
      <w:r>
        <w:rPr>
          <w:rFonts w:ascii="Times New Roman CYR" w:hAnsi="Times New Roman CYR" w:cs="Times New Roman CYR"/>
          <w:sz w:val="28"/>
          <w:szCs w:val="28"/>
        </w:rPr>
        <w:t xml:space="preserve">постановление и заверяет его печатью Исполкома или </w:t>
      </w:r>
      <w:r>
        <w:rPr>
          <w:rFonts w:ascii="Times New Roman CYR" w:hAnsi="Times New Roman CYR" w:cs="Times New Roman CYR"/>
          <w:sz w:val="28"/>
          <w:szCs w:val="28"/>
        </w:rPr>
        <w:lastRenderedPageBreak/>
        <w:t>утверждает и подписывает письмо об отказе. Подписанные документы направляются специалисту Палаты</w:t>
      </w:r>
      <w:r w:rsidRPr="000F00CA">
        <w:rPr>
          <w:rFonts w:ascii="Times New Roman CYR" w:hAnsi="Times New Roman CYR" w:cs="Times New Roman CYR"/>
          <w:sz w:val="28"/>
          <w:szCs w:val="28"/>
        </w:rPr>
        <w:t>.</w:t>
      </w:r>
    </w:p>
    <w:p w:rsidR="00BF53E7" w:rsidRPr="000F00CA" w:rsidRDefault="00BF53E7" w:rsidP="00BF53E7">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Процедур</w:t>
      </w:r>
      <w:r>
        <w:rPr>
          <w:rFonts w:ascii="Times New Roman CYR" w:hAnsi="Times New Roman CYR" w:cs="Times New Roman CYR"/>
          <w:sz w:val="28"/>
          <w:szCs w:val="28"/>
        </w:rPr>
        <w:t>а</w:t>
      </w:r>
      <w:r w:rsidRPr="000F00CA">
        <w:rPr>
          <w:rFonts w:ascii="Times New Roman CYR" w:hAnsi="Times New Roman CYR" w:cs="Times New Roman CYR"/>
          <w:sz w:val="28"/>
          <w:szCs w:val="28"/>
        </w:rPr>
        <w:t>, устанавливаем</w:t>
      </w:r>
      <w:r>
        <w:rPr>
          <w:rFonts w:ascii="Times New Roman CYR" w:hAnsi="Times New Roman CYR" w:cs="Times New Roman CYR"/>
          <w:sz w:val="28"/>
          <w:szCs w:val="28"/>
        </w:rPr>
        <w:t>ая</w:t>
      </w:r>
      <w:r w:rsidRPr="000F00CA">
        <w:rPr>
          <w:rFonts w:ascii="Times New Roman CYR" w:hAnsi="Times New Roman CYR" w:cs="Times New Roman CYR"/>
          <w:sz w:val="28"/>
          <w:szCs w:val="28"/>
        </w:rPr>
        <w:t xml:space="preserve"> настоящим пунктом, осуществля</w:t>
      </w:r>
      <w:r>
        <w:rPr>
          <w:rFonts w:ascii="Times New Roman CYR" w:hAnsi="Times New Roman CYR" w:cs="Times New Roman CYR"/>
          <w:sz w:val="28"/>
          <w:szCs w:val="28"/>
        </w:rPr>
        <w:t>е</w:t>
      </w:r>
      <w:r w:rsidRPr="000F00CA">
        <w:rPr>
          <w:rFonts w:ascii="Times New Roman CYR" w:hAnsi="Times New Roman CYR" w:cs="Times New Roman CYR"/>
          <w:sz w:val="28"/>
          <w:szCs w:val="28"/>
        </w:rPr>
        <w:t xml:space="preserve">тся в </w:t>
      </w:r>
      <w:r>
        <w:rPr>
          <w:rFonts w:ascii="Times New Roman CYR" w:hAnsi="Times New Roman CYR" w:cs="Times New Roman CYR"/>
          <w:sz w:val="28"/>
          <w:szCs w:val="28"/>
        </w:rPr>
        <w:t>день поступления проектов на утверждение</w:t>
      </w:r>
      <w:r w:rsidRPr="000F00CA">
        <w:rPr>
          <w:rFonts w:ascii="Times New Roman CYR" w:hAnsi="Times New Roman CYR" w:cs="Times New Roman CYR"/>
          <w:sz w:val="28"/>
          <w:szCs w:val="28"/>
        </w:rPr>
        <w:t>.</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Результат процедур</w:t>
      </w:r>
      <w:r>
        <w:rPr>
          <w:rFonts w:ascii="Times New Roman CYR" w:hAnsi="Times New Roman CYR" w:cs="Times New Roman CYR"/>
          <w:sz w:val="28"/>
          <w:szCs w:val="28"/>
        </w:rPr>
        <w:t xml:space="preserve">ы: подписанное  постановление или письмо об отказе. </w:t>
      </w:r>
    </w:p>
    <w:p w:rsidR="00BF53E7" w:rsidRPr="000F00CA" w:rsidRDefault="00BF53E7" w:rsidP="00BF53E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3.5.3.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sidRPr="00A644D5">
        <w:rPr>
          <w:rFonts w:ascii="Times New Roman CYR" w:hAnsi="Times New Roman CYR" w:cs="Times New Roman CYR"/>
          <w:sz w:val="28"/>
          <w:szCs w:val="28"/>
        </w:rPr>
        <w:t>регистрирует постановлени</w:t>
      </w:r>
      <w:r>
        <w:rPr>
          <w:rFonts w:ascii="Times New Roman CYR" w:hAnsi="Times New Roman CYR" w:cs="Times New Roman CYR"/>
          <w:sz w:val="28"/>
          <w:szCs w:val="28"/>
        </w:rPr>
        <w:t>е</w:t>
      </w:r>
      <w:r w:rsidRPr="00A644D5">
        <w:rPr>
          <w:rFonts w:ascii="Times New Roman CYR" w:hAnsi="Times New Roman CYR" w:cs="Times New Roman CYR"/>
          <w:sz w:val="28"/>
          <w:szCs w:val="28"/>
        </w:rPr>
        <w:t xml:space="preserve"> или письмо об отказе;</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дату и время выдачи оформленного </w:t>
      </w:r>
      <w:r>
        <w:rPr>
          <w:rFonts w:ascii="Times New Roman CYR" w:hAnsi="Times New Roman CYR" w:cs="Times New Roman CYR"/>
          <w:sz w:val="28"/>
          <w:szCs w:val="28"/>
        </w:rPr>
        <w:t>постановления</w:t>
      </w:r>
      <w:r w:rsidRPr="0058681F">
        <w:rPr>
          <w:rFonts w:ascii="Times New Roman CYR" w:hAnsi="Times New Roman CYR" w:cs="Times New Roman CYR"/>
          <w:sz w:val="28"/>
          <w:szCs w:val="28"/>
        </w:rPr>
        <w:t xml:space="preserve"> или письма об отказе</w:t>
      </w:r>
      <w:r>
        <w:rPr>
          <w:rFonts w:ascii="Times New Roman CYR" w:hAnsi="Times New Roman CYR" w:cs="Times New Roman CYR"/>
          <w:sz w:val="28"/>
          <w:szCs w:val="28"/>
        </w:rPr>
        <w:t>.</w:t>
      </w:r>
    </w:p>
    <w:p w:rsidR="00BF53E7" w:rsidRPr="00AB65C1" w:rsidRDefault="00BF53E7" w:rsidP="00BF53E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Проце</w:t>
      </w:r>
      <w:r w:rsidRPr="0058681F">
        <w:rPr>
          <w:rFonts w:ascii="Times New Roman CYR" w:hAnsi="Times New Roman CYR" w:cs="Times New Roman CYR"/>
          <w:sz w:val="28"/>
          <w:szCs w:val="28"/>
        </w:rPr>
        <w:t>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документов </w:t>
      </w:r>
      <w:r>
        <w:rPr>
          <w:rFonts w:ascii="Times New Roman CYR" w:hAnsi="Times New Roman CYR" w:cs="Times New Roman CYR"/>
          <w:sz w:val="28"/>
          <w:szCs w:val="28"/>
        </w:rPr>
        <w:t>руководителем Исполкома</w:t>
      </w:r>
      <w:r w:rsidRPr="00AB65C1">
        <w:rPr>
          <w:rFonts w:ascii="Times New Roman CYR" w:hAnsi="Times New Roman CYR" w:cs="Times New Roman CYR"/>
          <w:sz w:val="28"/>
          <w:szCs w:val="28"/>
        </w:rPr>
        <w:t>.</w:t>
      </w:r>
    </w:p>
    <w:p w:rsidR="00BF53E7" w:rsidRPr="0058681F" w:rsidRDefault="00BF53E7" w:rsidP="00BF53E7">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BF53E7" w:rsidRPr="0058681F" w:rsidRDefault="00BF53E7" w:rsidP="00BF53E7">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3.</w:t>
      </w:r>
      <w:r>
        <w:rPr>
          <w:rFonts w:ascii="Times New Roman CYR" w:hAnsi="Times New Roman CYR" w:cs="Times New Roman CYR"/>
          <w:sz w:val="28"/>
          <w:szCs w:val="28"/>
        </w:rPr>
        <w:t>5.4</w:t>
      </w:r>
      <w:r w:rsidRPr="0058681F">
        <w:rPr>
          <w:rFonts w:ascii="Times New Roman CYR" w:hAnsi="Times New Roman CYR" w:cs="Times New Roman CYR"/>
          <w:sz w:val="28"/>
          <w:szCs w:val="28"/>
        </w:rPr>
        <w:t>. Специалист</w:t>
      </w:r>
      <w:r>
        <w:rPr>
          <w:rFonts w:ascii="Times New Roman CYR" w:hAnsi="Times New Roman CYR" w:cs="Times New Roman CYR"/>
          <w:sz w:val="28"/>
          <w:szCs w:val="28"/>
        </w:rPr>
        <w:t xml:space="preserve"> Палаты</w:t>
      </w:r>
      <w:r w:rsidRPr="0058681F">
        <w:rPr>
          <w:rFonts w:ascii="Times New Roman CYR" w:hAnsi="Times New Roman CYR" w:cs="Times New Roman CYR"/>
          <w:sz w:val="28"/>
          <w:szCs w:val="28"/>
        </w:rPr>
        <w:t xml:space="preserve"> выдает заявителю (его представителю) оформленное </w:t>
      </w:r>
      <w:r>
        <w:rPr>
          <w:rFonts w:ascii="Times New Roman CYR" w:hAnsi="Times New Roman CYR" w:cs="Times New Roman CYR"/>
          <w:sz w:val="28"/>
          <w:szCs w:val="28"/>
        </w:rPr>
        <w:t>постановление</w:t>
      </w:r>
      <w:r w:rsidRPr="0058681F">
        <w:rPr>
          <w:rFonts w:ascii="Times New Roman CYR" w:hAnsi="Times New Roman CYR" w:cs="Times New Roman CYR"/>
          <w:sz w:val="28"/>
          <w:szCs w:val="28"/>
        </w:rPr>
        <w:t xml:space="preserve"> под роспись</w:t>
      </w:r>
      <w:r>
        <w:rPr>
          <w:rFonts w:ascii="Times New Roman CYR" w:hAnsi="Times New Roman CYR" w:cs="Times New Roman CYR"/>
          <w:sz w:val="28"/>
          <w:szCs w:val="28"/>
        </w:rPr>
        <w:t xml:space="preserve"> или письмо об отказе</w:t>
      </w:r>
      <w:r w:rsidRPr="0058681F">
        <w:rPr>
          <w:rFonts w:ascii="Times New Roman CYR" w:hAnsi="Times New Roman CYR" w:cs="Times New Roman CYR"/>
          <w:sz w:val="28"/>
          <w:szCs w:val="28"/>
        </w:rPr>
        <w:t>.</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 настоящим пунктом, осуществляются</w:t>
      </w:r>
      <w:r>
        <w:rPr>
          <w:rFonts w:ascii="Times New Roman CYR" w:hAnsi="Times New Roman CYR" w:cs="Times New Roman CYR"/>
          <w:sz w:val="28"/>
          <w:szCs w:val="28"/>
        </w:rPr>
        <w:t>:</w:t>
      </w:r>
    </w:p>
    <w:p w:rsidR="00BF53E7" w:rsidRPr="00930136" w:rsidRDefault="00BF53E7" w:rsidP="00BF53E7">
      <w:pPr>
        <w:pStyle w:val="ConsPlusNormal"/>
        <w:suppressAutoHyphens/>
        <w:jc w:val="both"/>
        <w:rPr>
          <w:rFonts w:ascii="Times New Roman" w:hAnsi="Times New Roman" w:cs="Times New Roman"/>
          <w:sz w:val="28"/>
          <w:szCs w:val="28"/>
        </w:rPr>
      </w:pPr>
      <w:r>
        <w:rPr>
          <w:rFonts w:ascii="Times New Roman CYR" w:hAnsi="Times New Roman CYR" w:cs="Times New Roman CYR"/>
          <w:sz w:val="28"/>
          <w:szCs w:val="28"/>
        </w:rPr>
        <w:t xml:space="preserve">выдача постановления - </w:t>
      </w:r>
      <w:r w:rsidRPr="00930136">
        <w:rPr>
          <w:rFonts w:ascii="Times New Roman" w:hAnsi="Times New Roman" w:cs="Times New Roman"/>
          <w:sz w:val="28"/>
          <w:szCs w:val="28"/>
        </w:rPr>
        <w:t>в течение 15 минут, в порядке очередности, в день прибытия заявителя;</w:t>
      </w:r>
    </w:p>
    <w:p w:rsidR="00BF53E7" w:rsidRPr="00536F48" w:rsidRDefault="00BF53E7" w:rsidP="00BF53E7">
      <w:pPr>
        <w:autoSpaceDE w:val="0"/>
        <w:autoSpaceDN w:val="0"/>
        <w:adjustRightInd w:val="0"/>
        <w:ind w:firstLine="709"/>
        <w:jc w:val="both"/>
        <w:rPr>
          <w:sz w:val="28"/>
          <w:szCs w:val="28"/>
        </w:rPr>
      </w:pPr>
      <w:r w:rsidRPr="00536F48">
        <w:rPr>
          <w:sz w:val="28"/>
          <w:szCs w:val="28"/>
        </w:rPr>
        <w:t>направлени</w:t>
      </w:r>
      <w:r>
        <w:rPr>
          <w:sz w:val="28"/>
          <w:szCs w:val="28"/>
        </w:rPr>
        <w:t>е</w:t>
      </w:r>
      <w:r w:rsidRPr="00536F48">
        <w:rPr>
          <w:sz w:val="28"/>
          <w:szCs w:val="28"/>
        </w:rPr>
        <w:t xml:space="preserve"> </w:t>
      </w:r>
      <w:r>
        <w:rPr>
          <w:sz w:val="28"/>
          <w:szCs w:val="28"/>
        </w:rPr>
        <w:t>письма об отказе</w:t>
      </w:r>
      <w:r w:rsidRPr="00536F48">
        <w:rPr>
          <w:sz w:val="28"/>
          <w:szCs w:val="28"/>
        </w:rPr>
        <w:t xml:space="preserve"> по почте письмом</w:t>
      </w:r>
      <w:r>
        <w:rPr>
          <w:sz w:val="28"/>
          <w:szCs w:val="28"/>
        </w:rPr>
        <w:t xml:space="preserve"> - </w:t>
      </w:r>
      <w:r w:rsidRPr="00536F48">
        <w:rPr>
          <w:sz w:val="28"/>
          <w:szCs w:val="28"/>
        </w:rPr>
        <w:t>в течение одного дня с момента окончания процедуры, предусмотренной подпунктом 3.</w:t>
      </w:r>
      <w:r>
        <w:rPr>
          <w:sz w:val="28"/>
          <w:szCs w:val="28"/>
        </w:rPr>
        <w:t>5.3.</w:t>
      </w:r>
      <w:r w:rsidRPr="00536F48">
        <w:rPr>
          <w:sz w:val="28"/>
          <w:szCs w:val="28"/>
        </w:rPr>
        <w:t xml:space="preserve"> настоящего Регламента, </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 xml:space="preserve">Результат процедур: выданное </w:t>
      </w:r>
      <w:r>
        <w:rPr>
          <w:rFonts w:ascii="Times New Roman CYR" w:hAnsi="Times New Roman CYR" w:cs="Times New Roman CYR"/>
          <w:sz w:val="28"/>
          <w:szCs w:val="28"/>
        </w:rPr>
        <w:t xml:space="preserve">постановление или письмо об отказе в предоставлении земельного участка. </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r w:rsidRPr="00A644D5">
        <w:rPr>
          <w:rFonts w:ascii="Times New Roman CYR" w:hAnsi="Times New Roman CYR" w:cs="Times New Roman CYR"/>
          <w:sz w:val="28"/>
          <w:szCs w:val="28"/>
        </w:rPr>
        <w:t>3.6. З</w:t>
      </w:r>
      <w:r w:rsidRPr="00A644D5">
        <w:rPr>
          <w:sz w:val="28"/>
          <w:szCs w:val="28"/>
        </w:rPr>
        <w:t>аключение договора</w:t>
      </w:r>
      <w:r w:rsidRPr="00A644D5">
        <w:rPr>
          <w:bCs/>
          <w:sz w:val="28"/>
        </w:rPr>
        <w:t xml:space="preserve"> и</w:t>
      </w:r>
      <w:r w:rsidRPr="00A644D5">
        <w:rPr>
          <w:sz w:val="28"/>
          <w:szCs w:val="28"/>
        </w:rPr>
        <w:t xml:space="preserve"> выдача заявителю результата муниципальной услуги</w:t>
      </w:r>
    </w:p>
    <w:p w:rsidR="00BF53E7" w:rsidRDefault="00BF53E7" w:rsidP="00BF53E7">
      <w:pPr>
        <w:autoSpaceDE w:val="0"/>
        <w:autoSpaceDN w:val="0"/>
        <w:adjustRightInd w:val="0"/>
        <w:ind w:firstLine="709"/>
        <w:jc w:val="both"/>
        <w:rPr>
          <w:rFonts w:ascii="Times New Roman CYR" w:hAnsi="Times New Roman CYR" w:cs="Times New Roman CYR"/>
          <w:sz w:val="28"/>
          <w:szCs w:val="28"/>
        </w:rPr>
      </w:pPr>
    </w:p>
    <w:p w:rsidR="00BF53E7" w:rsidRPr="00AB65C1" w:rsidRDefault="00BF53E7" w:rsidP="00BF53E7">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3.</w:t>
      </w:r>
      <w:r>
        <w:rPr>
          <w:rFonts w:ascii="Times New Roman CYR" w:hAnsi="Times New Roman CYR" w:cs="Times New Roman CYR"/>
          <w:sz w:val="28"/>
          <w:szCs w:val="28"/>
        </w:rPr>
        <w:t>6</w:t>
      </w:r>
      <w:r w:rsidRPr="00AB65C1">
        <w:rPr>
          <w:rFonts w:ascii="Times New Roman CYR" w:hAnsi="Times New Roman CYR" w:cs="Times New Roman CYR"/>
          <w:sz w:val="28"/>
          <w:szCs w:val="28"/>
        </w:rPr>
        <w:t xml:space="preserve">.1. Специалист </w:t>
      </w:r>
      <w:r>
        <w:rPr>
          <w:rFonts w:ascii="Times New Roman CYR" w:hAnsi="Times New Roman CYR" w:cs="Times New Roman CYR"/>
          <w:sz w:val="28"/>
          <w:szCs w:val="28"/>
        </w:rPr>
        <w:t>Палаты</w:t>
      </w:r>
      <w:r w:rsidRPr="00AB65C1">
        <w:rPr>
          <w:rFonts w:ascii="Times New Roman CYR" w:hAnsi="Times New Roman CYR" w:cs="Times New Roman CYR"/>
          <w:sz w:val="28"/>
          <w:szCs w:val="28"/>
        </w:rPr>
        <w:t>:</w:t>
      </w:r>
    </w:p>
    <w:p w:rsidR="00BF53E7" w:rsidRDefault="00BF53E7" w:rsidP="00BF53E7">
      <w:pPr>
        <w:tabs>
          <w:tab w:val="left" w:pos="1701"/>
        </w:tabs>
        <w:suppressAutoHyphens/>
        <w:ind w:firstLine="709"/>
        <w:jc w:val="both"/>
        <w:rPr>
          <w:sz w:val="28"/>
          <w:szCs w:val="28"/>
        </w:rPr>
      </w:pPr>
      <w:r>
        <w:rPr>
          <w:sz w:val="28"/>
          <w:szCs w:val="28"/>
        </w:rPr>
        <w:t xml:space="preserve">готовит проект договора передачи земельного участка в собственность или в аренду (далее – договор); </w:t>
      </w:r>
    </w:p>
    <w:p w:rsidR="00BF53E7" w:rsidRDefault="00BF53E7" w:rsidP="00BF53E7">
      <w:pPr>
        <w:tabs>
          <w:tab w:val="left" w:pos="1701"/>
        </w:tabs>
        <w:suppressAutoHyphens/>
        <w:ind w:firstLine="709"/>
        <w:jc w:val="both"/>
        <w:rPr>
          <w:sz w:val="28"/>
          <w:szCs w:val="28"/>
        </w:rPr>
      </w:pPr>
      <w:r>
        <w:rPr>
          <w:sz w:val="28"/>
          <w:szCs w:val="28"/>
        </w:rPr>
        <w:t>согласовывает и подписывает проект договора в установленном порядке;</w:t>
      </w:r>
    </w:p>
    <w:p w:rsidR="00BF53E7" w:rsidRDefault="00BF53E7" w:rsidP="00BF53E7">
      <w:pPr>
        <w:tabs>
          <w:tab w:val="left" w:pos="1701"/>
        </w:tabs>
        <w:suppressAutoHyphens/>
        <w:ind w:firstLine="709"/>
        <w:jc w:val="both"/>
        <w:rPr>
          <w:sz w:val="28"/>
          <w:szCs w:val="28"/>
        </w:rPr>
      </w:pPr>
      <w:r>
        <w:rPr>
          <w:sz w:val="28"/>
          <w:szCs w:val="28"/>
        </w:rPr>
        <w:t>регистрирует  договор подписанный председателем Палаты в журнале регистрации договор;</w:t>
      </w:r>
    </w:p>
    <w:p w:rsidR="00BF53E7" w:rsidRDefault="00BF53E7" w:rsidP="00BF53E7">
      <w:pPr>
        <w:tabs>
          <w:tab w:val="left" w:pos="1701"/>
        </w:tabs>
        <w:suppressAutoHyphens/>
        <w:ind w:firstLine="709"/>
        <w:jc w:val="both"/>
        <w:rPr>
          <w:sz w:val="28"/>
          <w:szCs w:val="28"/>
        </w:rPr>
      </w:pPr>
      <w:r>
        <w:rPr>
          <w:sz w:val="28"/>
          <w:szCs w:val="28"/>
        </w:rPr>
        <w:t>выдает заявителю договор под роспись.</w:t>
      </w:r>
    </w:p>
    <w:p w:rsidR="00BF53E7" w:rsidRPr="000F00CA" w:rsidRDefault="00BF53E7" w:rsidP="00BF53E7">
      <w:pPr>
        <w:tabs>
          <w:tab w:val="left" w:pos="1701"/>
        </w:tabs>
        <w:suppressAutoHyphens/>
        <w:ind w:firstLine="709"/>
        <w:jc w:val="both"/>
        <w:rPr>
          <w:color w:val="000000"/>
          <w:sz w:val="28"/>
        </w:rPr>
      </w:pPr>
      <w:r w:rsidRPr="00AB65C1">
        <w:rPr>
          <w:sz w:val="28"/>
          <w:szCs w:val="28"/>
        </w:rPr>
        <w:t>Процедуры, устанавливаемые настоящим пунктом, осущест</w:t>
      </w:r>
      <w:r w:rsidRPr="000F00CA">
        <w:rPr>
          <w:color w:val="000000"/>
          <w:sz w:val="28"/>
          <w:szCs w:val="28"/>
        </w:rPr>
        <w:t xml:space="preserve">вляются в </w:t>
      </w:r>
      <w:r w:rsidRPr="000F00CA">
        <w:rPr>
          <w:color w:val="000000"/>
          <w:sz w:val="28"/>
        </w:rPr>
        <w:t xml:space="preserve"> течение </w:t>
      </w:r>
      <w:r w:rsidRPr="003D5ACE">
        <w:rPr>
          <w:sz w:val="28"/>
        </w:rPr>
        <w:t>двух дней</w:t>
      </w:r>
      <w:r w:rsidRPr="000F00CA">
        <w:rPr>
          <w:color w:val="000000"/>
          <w:sz w:val="28"/>
        </w:rPr>
        <w:t xml:space="preserve"> с момента </w:t>
      </w:r>
      <w:r>
        <w:rPr>
          <w:color w:val="000000"/>
          <w:sz w:val="28"/>
        </w:rPr>
        <w:t>выдачи заявителю постановления</w:t>
      </w:r>
      <w:r w:rsidRPr="000F00CA">
        <w:rPr>
          <w:color w:val="000000"/>
          <w:sz w:val="28"/>
        </w:rPr>
        <w:t>.</w:t>
      </w:r>
    </w:p>
    <w:p w:rsidR="00BF53E7" w:rsidRDefault="00BF53E7" w:rsidP="00BF53E7">
      <w:pPr>
        <w:autoSpaceDE w:val="0"/>
        <w:autoSpaceDN w:val="0"/>
        <w:adjustRightInd w:val="0"/>
        <w:ind w:firstLine="720"/>
        <w:jc w:val="both"/>
        <w:rPr>
          <w:color w:val="000000"/>
          <w:sz w:val="28"/>
          <w:szCs w:val="28"/>
        </w:rPr>
      </w:pPr>
      <w:r w:rsidRPr="00A644D5">
        <w:rPr>
          <w:color w:val="000000"/>
          <w:sz w:val="28"/>
          <w:szCs w:val="28"/>
        </w:rPr>
        <w:t>Результат процедур: выданный заявителю договор.</w:t>
      </w:r>
    </w:p>
    <w:p w:rsidR="00BF53E7" w:rsidRDefault="00BF53E7" w:rsidP="00BF53E7">
      <w:pPr>
        <w:suppressAutoHyphens/>
        <w:spacing w:line="276" w:lineRule="auto"/>
        <w:ind w:firstLine="709"/>
        <w:jc w:val="both"/>
        <w:rPr>
          <w:spacing w:val="-1"/>
          <w:sz w:val="28"/>
          <w:szCs w:val="28"/>
        </w:rPr>
      </w:pPr>
      <w:r>
        <w:rPr>
          <w:spacing w:val="-1"/>
          <w:sz w:val="28"/>
          <w:szCs w:val="28"/>
        </w:rPr>
        <w:t>3.6.2. Заявитель перечисляет денежные средства (</w:t>
      </w:r>
      <w:r w:rsidRPr="00387A6E">
        <w:rPr>
          <w:spacing w:val="-1"/>
          <w:sz w:val="28"/>
          <w:szCs w:val="28"/>
        </w:rPr>
        <w:t>сумму, указанную в договоре</w:t>
      </w:r>
      <w:r>
        <w:rPr>
          <w:spacing w:val="-1"/>
          <w:sz w:val="28"/>
          <w:szCs w:val="28"/>
        </w:rPr>
        <w:t xml:space="preserve">) </w:t>
      </w:r>
      <w:r w:rsidRPr="00387A6E">
        <w:rPr>
          <w:spacing w:val="-1"/>
          <w:sz w:val="28"/>
          <w:szCs w:val="28"/>
        </w:rPr>
        <w:t>на расчетный счет, указанный в договоре.</w:t>
      </w:r>
      <w:r>
        <w:rPr>
          <w:spacing w:val="-1"/>
          <w:sz w:val="28"/>
          <w:szCs w:val="28"/>
        </w:rPr>
        <w:t xml:space="preserve"> </w:t>
      </w:r>
    </w:p>
    <w:p w:rsidR="00BF53E7" w:rsidRPr="000F00CA" w:rsidRDefault="00BF53E7" w:rsidP="00BF53E7">
      <w:pPr>
        <w:suppressAutoHyphens/>
        <w:spacing w:line="276" w:lineRule="auto"/>
        <w:ind w:firstLine="709"/>
        <w:jc w:val="both"/>
        <w:rPr>
          <w:color w:val="000000"/>
          <w:sz w:val="28"/>
        </w:rPr>
      </w:pPr>
      <w:r w:rsidRPr="00AB65C1">
        <w:rPr>
          <w:sz w:val="28"/>
          <w:szCs w:val="28"/>
        </w:rPr>
        <w:t>Процедуры, устанавливаемые настоящим пунктом, осущест</w:t>
      </w:r>
      <w:r w:rsidRPr="000F00CA">
        <w:rPr>
          <w:color w:val="000000"/>
          <w:sz w:val="28"/>
          <w:szCs w:val="28"/>
        </w:rPr>
        <w:t>вляются в</w:t>
      </w:r>
      <w:r w:rsidRPr="00387A6E">
        <w:rPr>
          <w:spacing w:val="-1"/>
          <w:sz w:val="28"/>
          <w:szCs w:val="28"/>
        </w:rPr>
        <w:t xml:space="preserve"> течение 10 дней с момента регистрации договора</w:t>
      </w:r>
      <w:r w:rsidRPr="000F00CA">
        <w:rPr>
          <w:color w:val="000000"/>
          <w:sz w:val="28"/>
        </w:rPr>
        <w:t>.</w:t>
      </w:r>
    </w:p>
    <w:p w:rsidR="00BF53E7" w:rsidRDefault="00BF53E7" w:rsidP="00BF53E7">
      <w:pPr>
        <w:autoSpaceDE w:val="0"/>
        <w:autoSpaceDN w:val="0"/>
        <w:adjustRightInd w:val="0"/>
        <w:ind w:firstLine="720"/>
        <w:jc w:val="both"/>
        <w:rPr>
          <w:color w:val="000000"/>
          <w:sz w:val="28"/>
          <w:szCs w:val="28"/>
        </w:rPr>
      </w:pPr>
      <w:r w:rsidRPr="00A644D5">
        <w:rPr>
          <w:color w:val="000000"/>
          <w:sz w:val="28"/>
          <w:szCs w:val="28"/>
        </w:rPr>
        <w:lastRenderedPageBreak/>
        <w:t xml:space="preserve">Результат процедур: </w:t>
      </w:r>
      <w:r>
        <w:rPr>
          <w:color w:val="000000"/>
          <w:sz w:val="28"/>
          <w:szCs w:val="28"/>
        </w:rPr>
        <w:t>перечисленные денежные средства</w:t>
      </w:r>
      <w:r w:rsidRPr="00A644D5">
        <w:rPr>
          <w:color w:val="000000"/>
          <w:sz w:val="28"/>
          <w:szCs w:val="28"/>
        </w:rPr>
        <w:t>.</w:t>
      </w:r>
    </w:p>
    <w:p w:rsidR="00BF53E7" w:rsidRDefault="00BF53E7" w:rsidP="00BF53E7">
      <w:pPr>
        <w:suppressAutoHyphens/>
        <w:spacing w:line="276" w:lineRule="auto"/>
        <w:ind w:firstLine="709"/>
        <w:jc w:val="both"/>
        <w:rPr>
          <w:spacing w:val="-1"/>
          <w:sz w:val="28"/>
          <w:szCs w:val="28"/>
        </w:rPr>
      </w:pPr>
      <w:r>
        <w:rPr>
          <w:spacing w:val="-1"/>
          <w:sz w:val="28"/>
          <w:szCs w:val="28"/>
        </w:rPr>
        <w:t xml:space="preserve">3.6.3. Специалист Палаты получив информацию о перечислении денежных средств </w:t>
      </w:r>
      <w:r w:rsidRPr="00387A6E">
        <w:rPr>
          <w:spacing w:val="-1"/>
          <w:sz w:val="28"/>
          <w:szCs w:val="28"/>
        </w:rPr>
        <w:t>составляет акт приема- передачи земельного участка</w:t>
      </w:r>
      <w:r>
        <w:rPr>
          <w:spacing w:val="-1"/>
          <w:sz w:val="28"/>
          <w:szCs w:val="28"/>
        </w:rPr>
        <w:t xml:space="preserve"> в трех экземплярах</w:t>
      </w:r>
      <w:r w:rsidRPr="00387A6E">
        <w:rPr>
          <w:spacing w:val="-1"/>
          <w:sz w:val="28"/>
          <w:szCs w:val="28"/>
        </w:rPr>
        <w:t>.</w:t>
      </w:r>
      <w:r>
        <w:rPr>
          <w:spacing w:val="-1"/>
          <w:sz w:val="28"/>
          <w:szCs w:val="28"/>
        </w:rPr>
        <w:t xml:space="preserve"> В</w:t>
      </w:r>
      <w:r w:rsidRPr="00387A6E">
        <w:rPr>
          <w:spacing w:val="-1"/>
          <w:sz w:val="28"/>
          <w:szCs w:val="28"/>
        </w:rPr>
        <w:t>ыдает заявителю 3 экземпляра акта приема- передачи земельного участка</w:t>
      </w:r>
      <w:r>
        <w:rPr>
          <w:spacing w:val="-1"/>
          <w:sz w:val="28"/>
          <w:szCs w:val="28"/>
        </w:rPr>
        <w:t xml:space="preserve"> для подписи</w:t>
      </w:r>
      <w:r w:rsidRPr="00387A6E">
        <w:rPr>
          <w:spacing w:val="-1"/>
          <w:sz w:val="28"/>
          <w:szCs w:val="28"/>
        </w:rPr>
        <w:t>.</w:t>
      </w:r>
      <w:r>
        <w:rPr>
          <w:spacing w:val="-1"/>
          <w:sz w:val="28"/>
          <w:szCs w:val="28"/>
        </w:rPr>
        <w:t xml:space="preserve"> После подписания акта заявителем, выдает заявителю </w:t>
      </w:r>
      <w:r w:rsidRPr="00CC6A5C">
        <w:rPr>
          <w:bCs/>
          <w:sz w:val="28"/>
          <w:lang w:val="tt-RU"/>
        </w:rPr>
        <w:t xml:space="preserve">3 экземпляра договора купли продажи земельного участка, </w:t>
      </w:r>
      <w:r>
        <w:rPr>
          <w:bCs/>
          <w:sz w:val="28"/>
          <w:lang w:val="tt-RU"/>
        </w:rPr>
        <w:t xml:space="preserve">3 экземпляра акта приема-передачи земельного участка. </w:t>
      </w:r>
    </w:p>
    <w:p w:rsidR="00BF53E7" w:rsidRDefault="00BF53E7" w:rsidP="00BF53E7">
      <w:pPr>
        <w:autoSpaceDE w:val="0"/>
        <w:autoSpaceDN w:val="0"/>
        <w:adjustRightInd w:val="0"/>
        <w:ind w:firstLine="709"/>
        <w:jc w:val="both"/>
        <w:rPr>
          <w:sz w:val="28"/>
          <w:szCs w:val="28"/>
        </w:rPr>
      </w:pPr>
      <w:r w:rsidRPr="0058681F">
        <w:rPr>
          <w:rFonts w:ascii="Times New Roman CYR" w:hAnsi="Times New Roman CYR" w:cs="Times New Roman CYR"/>
          <w:sz w:val="28"/>
          <w:szCs w:val="28"/>
        </w:rPr>
        <w:t>Процедуры, устанавливаемые настоящим пунктом, осуществляются</w:t>
      </w:r>
      <w:r>
        <w:rPr>
          <w:rFonts w:ascii="Times New Roman CYR" w:hAnsi="Times New Roman CYR" w:cs="Times New Roman CYR"/>
          <w:sz w:val="28"/>
          <w:szCs w:val="28"/>
        </w:rPr>
        <w:t xml:space="preserve"> в</w:t>
      </w:r>
      <w:r w:rsidRPr="00930136">
        <w:rPr>
          <w:sz w:val="28"/>
          <w:szCs w:val="28"/>
        </w:rPr>
        <w:t xml:space="preserve"> течение </w:t>
      </w:r>
      <w:r w:rsidRPr="003B5F09">
        <w:rPr>
          <w:sz w:val="28"/>
          <w:szCs w:val="28"/>
        </w:rPr>
        <w:t>15</w:t>
      </w:r>
      <w:r w:rsidRPr="00930136">
        <w:rPr>
          <w:sz w:val="28"/>
          <w:szCs w:val="28"/>
        </w:rPr>
        <w:t xml:space="preserve"> минут, в порядке очередности, в день прибытия заявителя</w:t>
      </w:r>
      <w:r>
        <w:rPr>
          <w:sz w:val="28"/>
          <w:szCs w:val="28"/>
        </w:rPr>
        <w:t>.</w:t>
      </w:r>
    </w:p>
    <w:p w:rsidR="00BF53E7" w:rsidRPr="00A41CF7" w:rsidRDefault="00BF53E7" w:rsidP="00BF53E7">
      <w:pPr>
        <w:pStyle w:val="ConsPlusNormal"/>
        <w:suppressAutoHyphens/>
        <w:ind w:firstLine="709"/>
        <w:jc w:val="both"/>
        <w:rPr>
          <w:rFonts w:ascii="Times New Roman" w:hAnsi="Times New Roman" w:cs="Times New Roman"/>
          <w:sz w:val="28"/>
          <w:szCs w:val="24"/>
        </w:rPr>
      </w:pPr>
      <w:r w:rsidRPr="00A41CF7">
        <w:rPr>
          <w:rFonts w:ascii="Times New Roman" w:hAnsi="Times New Roman" w:cs="Times New Roman"/>
          <w:sz w:val="28"/>
          <w:szCs w:val="28"/>
        </w:rPr>
        <w:t>Результат процедур: выданные заявителю договор и акт приема-передачи.</w:t>
      </w:r>
    </w:p>
    <w:p w:rsidR="00BF53E7" w:rsidRPr="006D61C7" w:rsidRDefault="00BF53E7" w:rsidP="00BF53E7">
      <w:pPr>
        <w:autoSpaceDE w:val="0"/>
        <w:autoSpaceDN w:val="0"/>
        <w:adjustRightInd w:val="0"/>
        <w:ind w:firstLine="709"/>
        <w:jc w:val="both"/>
        <w:rPr>
          <w:sz w:val="28"/>
          <w:szCs w:val="28"/>
        </w:rPr>
      </w:pPr>
    </w:p>
    <w:p w:rsidR="00BF53E7" w:rsidRPr="00A84C0D" w:rsidRDefault="00BF53E7" w:rsidP="00BF53E7">
      <w:pPr>
        <w:autoSpaceDE w:val="0"/>
        <w:autoSpaceDN w:val="0"/>
        <w:adjustRightInd w:val="0"/>
        <w:ind w:firstLine="709"/>
        <w:jc w:val="both"/>
        <w:rPr>
          <w:sz w:val="28"/>
          <w:szCs w:val="28"/>
        </w:rPr>
      </w:pPr>
      <w:r w:rsidRPr="00A84C0D">
        <w:rPr>
          <w:sz w:val="28"/>
          <w:szCs w:val="28"/>
        </w:rPr>
        <w:t>3.7. Предоставление муниципальной услуги через МФЦ</w:t>
      </w:r>
    </w:p>
    <w:p w:rsidR="00BF53E7" w:rsidRPr="00A84C0D" w:rsidRDefault="00BF53E7" w:rsidP="00BF53E7">
      <w:pPr>
        <w:autoSpaceDE w:val="0"/>
        <w:autoSpaceDN w:val="0"/>
        <w:adjustRightInd w:val="0"/>
        <w:ind w:firstLine="709"/>
        <w:jc w:val="both"/>
        <w:rPr>
          <w:sz w:val="28"/>
          <w:szCs w:val="28"/>
        </w:rPr>
      </w:pPr>
    </w:p>
    <w:p w:rsidR="00BF53E7" w:rsidRPr="00A84C0D" w:rsidRDefault="00BF53E7" w:rsidP="00BF53E7">
      <w:pPr>
        <w:autoSpaceDE w:val="0"/>
        <w:autoSpaceDN w:val="0"/>
        <w:adjustRightInd w:val="0"/>
        <w:ind w:firstLine="709"/>
        <w:jc w:val="both"/>
        <w:rPr>
          <w:sz w:val="28"/>
          <w:szCs w:val="28"/>
        </w:rPr>
      </w:pPr>
      <w:r w:rsidRPr="00A84C0D">
        <w:rPr>
          <w:sz w:val="28"/>
          <w:szCs w:val="28"/>
        </w:rPr>
        <w:t>3.7.1.  Заявитель вправе обратиться для получения муниципальной услуги в МФЦ</w:t>
      </w:r>
      <w:r w:rsidRPr="002154B1">
        <w:rPr>
          <w:sz w:val="28"/>
          <w:szCs w:val="28"/>
        </w:rPr>
        <w:t>, в удаленное рабочее место МФЦ.</w:t>
      </w:r>
      <w:r w:rsidRPr="00A84C0D">
        <w:rPr>
          <w:sz w:val="28"/>
          <w:szCs w:val="28"/>
        </w:rPr>
        <w:t xml:space="preserve">  </w:t>
      </w:r>
    </w:p>
    <w:p w:rsidR="00BF53E7" w:rsidRPr="00A84C0D" w:rsidRDefault="00BF53E7" w:rsidP="00BF53E7">
      <w:pPr>
        <w:autoSpaceDE w:val="0"/>
        <w:autoSpaceDN w:val="0"/>
        <w:adjustRightInd w:val="0"/>
        <w:ind w:firstLine="709"/>
        <w:jc w:val="both"/>
        <w:rPr>
          <w:sz w:val="28"/>
          <w:szCs w:val="28"/>
        </w:rPr>
      </w:pPr>
      <w:r w:rsidRPr="00A84C0D">
        <w:rPr>
          <w:sz w:val="28"/>
          <w:szCs w:val="28"/>
        </w:rPr>
        <w:t xml:space="preserve">3.7.2. Предоставление муниципальной услуги через МФЦ осуществляется в соответствии с регламентом работы МФЦ, утвержденным в установленном порядке. </w:t>
      </w:r>
    </w:p>
    <w:p w:rsidR="00BF53E7" w:rsidRDefault="00BF53E7" w:rsidP="00BF53E7">
      <w:pPr>
        <w:autoSpaceDE w:val="0"/>
        <w:autoSpaceDN w:val="0"/>
        <w:adjustRightInd w:val="0"/>
        <w:ind w:firstLine="709"/>
        <w:jc w:val="both"/>
        <w:rPr>
          <w:sz w:val="28"/>
          <w:szCs w:val="28"/>
        </w:rPr>
      </w:pPr>
      <w:r w:rsidRPr="00A84C0D">
        <w:rPr>
          <w:sz w:val="28"/>
          <w:szCs w:val="28"/>
        </w:rPr>
        <w:t>3.7.3. При поступлении документов из МФЦ на получение муниципальной услуги, процедуры осуществляются в соответствии с пунктами 3.3 – 3.5 настоящего Регламента. Результат муниципальной услуги направляется в МФЦ.</w:t>
      </w:r>
    </w:p>
    <w:p w:rsidR="00BF53E7" w:rsidRDefault="00BF53E7" w:rsidP="00BF53E7">
      <w:pPr>
        <w:autoSpaceDE w:val="0"/>
        <w:autoSpaceDN w:val="0"/>
        <w:adjustRightInd w:val="0"/>
        <w:ind w:firstLine="709"/>
        <w:jc w:val="both"/>
        <w:rPr>
          <w:sz w:val="28"/>
          <w:szCs w:val="28"/>
        </w:rPr>
      </w:pPr>
    </w:p>
    <w:p w:rsidR="00BF53E7" w:rsidRPr="00A6669D" w:rsidRDefault="00BF53E7" w:rsidP="00BF53E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3.8. Исправление технических ошибок. </w:t>
      </w:r>
    </w:p>
    <w:p w:rsidR="00BF53E7" w:rsidRPr="00A6669D" w:rsidRDefault="00BF53E7" w:rsidP="00BF53E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3.8.1. В случае обнаружения технической ошибки в документе, являющемся результатом муниципальной услуги, заявитель представляет в Палату:</w:t>
      </w:r>
    </w:p>
    <w:p w:rsidR="00BF53E7" w:rsidRPr="00A6669D" w:rsidRDefault="00BF53E7" w:rsidP="00BF53E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(приложение №4);</w:t>
      </w:r>
    </w:p>
    <w:p w:rsidR="00BF53E7" w:rsidRPr="00A6669D" w:rsidRDefault="00BF53E7" w:rsidP="00BF53E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BF53E7" w:rsidRPr="00A6669D" w:rsidRDefault="00BF53E7" w:rsidP="00BF53E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BF53E7" w:rsidRPr="00A6669D" w:rsidRDefault="00BF53E7" w:rsidP="00BF53E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w:t>
      </w:r>
      <w:r>
        <w:rPr>
          <w:rFonts w:ascii="Times New Roman" w:hAnsi="Times New Roman"/>
          <w:sz w:val="28"/>
          <w:szCs w:val="28"/>
        </w:rPr>
        <w:t>его</w:t>
      </w:r>
      <w:r w:rsidRPr="00A6669D">
        <w:rPr>
          <w:rFonts w:ascii="Times New Roman" w:hAnsi="Times New Roman"/>
          <w:sz w:val="28"/>
          <w:szCs w:val="28"/>
        </w:rPr>
        <w:t xml:space="preserve">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w:t>
      </w:r>
      <w:r>
        <w:rPr>
          <w:rFonts w:ascii="Times New Roman" w:hAnsi="Times New Roman"/>
          <w:sz w:val="28"/>
          <w:szCs w:val="28"/>
        </w:rPr>
        <w:t>МФЦ</w:t>
      </w:r>
      <w:r w:rsidRPr="00A6669D">
        <w:rPr>
          <w:rFonts w:ascii="Times New Roman" w:hAnsi="Times New Roman"/>
          <w:sz w:val="28"/>
          <w:szCs w:val="28"/>
        </w:rPr>
        <w:t>.</w:t>
      </w:r>
    </w:p>
    <w:p w:rsidR="00BF53E7" w:rsidRPr="00A6669D" w:rsidRDefault="00BF53E7" w:rsidP="00BF53E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BF53E7" w:rsidRPr="00A6669D" w:rsidRDefault="00BF53E7" w:rsidP="00BF53E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BF53E7" w:rsidRPr="00A6669D" w:rsidRDefault="00BF53E7" w:rsidP="00BF53E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lastRenderedPageBreak/>
        <w:t xml:space="preserve">Результат процедуры: принятое и зарегистрированное заявление, направленное на рассмотрение специалисту </w:t>
      </w:r>
      <w:r>
        <w:rPr>
          <w:rFonts w:ascii="Times New Roman" w:hAnsi="Times New Roman"/>
          <w:sz w:val="28"/>
          <w:szCs w:val="28"/>
        </w:rPr>
        <w:t>Палаты</w:t>
      </w:r>
      <w:r w:rsidRPr="00A6669D">
        <w:rPr>
          <w:rFonts w:ascii="Times New Roman" w:hAnsi="Times New Roman"/>
          <w:sz w:val="28"/>
          <w:szCs w:val="28"/>
        </w:rPr>
        <w:t>.</w:t>
      </w:r>
    </w:p>
    <w:p w:rsidR="00BF53E7" w:rsidRPr="00A6669D" w:rsidRDefault="00BF53E7" w:rsidP="00BF53E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w:t>
      </w:r>
      <w:r>
        <w:rPr>
          <w:rFonts w:ascii="Times New Roman" w:hAnsi="Times New Roman"/>
          <w:sz w:val="28"/>
          <w:szCs w:val="28"/>
        </w:rPr>
        <w:t>его</w:t>
      </w:r>
      <w:r w:rsidRPr="00A6669D">
        <w:rPr>
          <w:rFonts w:ascii="Times New Roman" w:hAnsi="Times New Roman"/>
          <w:sz w:val="28"/>
          <w:szCs w:val="28"/>
        </w:rPr>
        <w:t xml:space="preserve"> представителю) лично под роспись с изъятием у заявителя (</w:t>
      </w:r>
      <w:r>
        <w:rPr>
          <w:rFonts w:ascii="Times New Roman" w:hAnsi="Times New Roman"/>
          <w:sz w:val="28"/>
          <w:szCs w:val="28"/>
        </w:rPr>
        <w:t>его</w:t>
      </w:r>
      <w:r w:rsidRPr="00A6669D">
        <w:rPr>
          <w:rFonts w:ascii="Times New Roman" w:hAnsi="Times New Roman"/>
          <w:sz w:val="28"/>
          <w:szCs w:val="28"/>
        </w:rPr>
        <w:t xml:space="preserve">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BF53E7" w:rsidRPr="00A6669D" w:rsidRDefault="00BF53E7" w:rsidP="00BF53E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w:t>
      </w:r>
      <w:r>
        <w:rPr>
          <w:rFonts w:ascii="Times New Roman" w:hAnsi="Times New Roman"/>
          <w:sz w:val="28"/>
          <w:szCs w:val="28"/>
        </w:rPr>
        <w:t>под</w:t>
      </w:r>
      <w:r w:rsidRPr="00A6669D">
        <w:rPr>
          <w:rFonts w:ascii="Times New Roman" w:hAnsi="Times New Roman"/>
          <w:sz w:val="28"/>
          <w:szCs w:val="28"/>
        </w:rPr>
        <w:t>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BF53E7" w:rsidRDefault="00BF53E7" w:rsidP="00BF53E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Результат процедуры: выданный (направленный) заявителю документ.</w:t>
      </w:r>
    </w:p>
    <w:p w:rsidR="00BF53E7" w:rsidRDefault="00BF53E7" w:rsidP="00BF53E7">
      <w:pPr>
        <w:suppressAutoHyphens/>
        <w:autoSpaceDE w:val="0"/>
        <w:autoSpaceDN w:val="0"/>
        <w:adjustRightInd w:val="0"/>
        <w:ind w:firstLine="709"/>
        <w:jc w:val="center"/>
        <w:rPr>
          <w:rFonts w:eastAsia="Calibri"/>
          <w:b/>
          <w:sz w:val="28"/>
          <w:szCs w:val="28"/>
          <w:lang w:eastAsia="en-US"/>
        </w:rPr>
      </w:pPr>
    </w:p>
    <w:p w:rsidR="00BF53E7" w:rsidRPr="00196841" w:rsidRDefault="00BF53E7" w:rsidP="00BF53E7">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BF53E7" w:rsidRPr="00196841" w:rsidRDefault="00BF53E7" w:rsidP="00BF53E7">
      <w:pPr>
        <w:autoSpaceDE w:val="0"/>
        <w:autoSpaceDN w:val="0"/>
        <w:adjustRightInd w:val="0"/>
        <w:ind w:firstLine="709"/>
        <w:jc w:val="both"/>
        <w:rPr>
          <w:sz w:val="28"/>
          <w:szCs w:val="28"/>
        </w:rPr>
      </w:pPr>
    </w:p>
    <w:p w:rsidR="00BF53E7" w:rsidRPr="00196841" w:rsidRDefault="00BF53E7" w:rsidP="00BF53E7">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BF53E7" w:rsidRPr="00196841" w:rsidRDefault="00BF53E7" w:rsidP="00BF53E7">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BF53E7" w:rsidRPr="00196841" w:rsidRDefault="00BF53E7" w:rsidP="00BF53E7">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BF53E7" w:rsidRPr="00196841" w:rsidRDefault="00BF53E7" w:rsidP="00BF53E7">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BF53E7" w:rsidRPr="00196841" w:rsidRDefault="00BF53E7" w:rsidP="00BF53E7">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BF53E7" w:rsidRPr="00196841" w:rsidRDefault="00BF53E7" w:rsidP="00BF53E7">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BF53E7" w:rsidRPr="00196841" w:rsidRDefault="00BF53E7" w:rsidP="00BF53E7">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BF53E7" w:rsidRPr="00196841" w:rsidRDefault="00BF53E7" w:rsidP="00BF53E7">
      <w:pPr>
        <w:autoSpaceDE w:val="0"/>
        <w:autoSpaceDN w:val="0"/>
        <w:adjustRightInd w:val="0"/>
        <w:ind w:firstLine="709"/>
        <w:jc w:val="both"/>
        <w:rPr>
          <w:sz w:val="28"/>
          <w:szCs w:val="28"/>
        </w:rPr>
      </w:pPr>
      <w:r w:rsidRPr="00D362E9">
        <w:rPr>
          <w:sz w:val="28"/>
          <w:szCs w:val="28"/>
        </w:rPr>
        <w:lastRenderedPageBreak/>
        <w:t>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председателем Палаты, ответственным за организацию работы по предоставлению муниципальной услуги, а также специалистами Палаты.</w:t>
      </w:r>
    </w:p>
    <w:p w:rsidR="00BF53E7" w:rsidRPr="00196841" w:rsidRDefault="00BF53E7" w:rsidP="00BF53E7">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BF53E7" w:rsidRPr="00196841" w:rsidRDefault="00BF53E7" w:rsidP="00BF53E7">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BF53E7" w:rsidRPr="00196841" w:rsidRDefault="00BF53E7" w:rsidP="00BF53E7">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BF53E7" w:rsidRPr="00196841" w:rsidRDefault="00BF53E7" w:rsidP="00BF53E7">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BF53E7" w:rsidRDefault="00BF53E7" w:rsidP="00BF53E7">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BF53E7" w:rsidRPr="00D633CC" w:rsidRDefault="00BF53E7" w:rsidP="00BF53E7">
      <w:pPr>
        <w:autoSpaceDE w:val="0"/>
        <w:autoSpaceDN w:val="0"/>
        <w:adjustRightInd w:val="0"/>
        <w:ind w:firstLine="709"/>
        <w:jc w:val="both"/>
        <w:rPr>
          <w:sz w:val="28"/>
          <w:szCs w:val="28"/>
        </w:rPr>
      </w:pPr>
      <w:r w:rsidRPr="00D362E9">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BF53E7" w:rsidRPr="00196841" w:rsidRDefault="00BF53E7" w:rsidP="00BF53E7">
      <w:pPr>
        <w:autoSpaceDE w:val="0"/>
        <w:autoSpaceDN w:val="0"/>
        <w:adjustRightInd w:val="0"/>
        <w:ind w:firstLine="540"/>
        <w:jc w:val="both"/>
        <w:rPr>
          <w:b/>
          <w:sz w:val="28"/>
          <w:szCs w:val="28"/>
        </w:rPr>
      </w:pPr>
    </w:p>
    <w:p w:rsidR="00BF53E7" w:rsidRPr="00196841" w:rsidRDefault="00BF53E7" w:rsidP="00BF53E7">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BF53E7" w:rsidRPr="00196841" w:rsidRDefault="00BF53E7" w:rsidP="00BF53E7">
      <w:pPr>
        <w:suppressAutoHyphens/>
        <w:ind w:firstLine="720"/>
        <w:jc w:val="both"/>
        <w:rPr>
          <w:sz w:val="28"/>
          <w:szCs w:val="28"/>
        </w:rPr>
      </w:pPr>
      <w:r w:rsidRPr="00196841">
        <w:rPr>
          <w:sz w:val="28"/>
          <w:szCs w:val="28"/>
        </w:rPr>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Палаты</w:t>
      </w:r>
      <w:r w:rsidRPr="00196841">
        <w:rPr>
          <w:sz w:val="28"/>
          <w:szCs w:val="28"/>
        </w:rPr>
        <w:t xml:space="preserve">, участвующих в предоставлении муниципальной услуги, в </w:t>
      </w:r>
      <w:r>
        <w:rPr>
          <w:sz w:val="28"/>
          <w:szCs w:val="28"/>
        </w:rPr>
        <w:t>Палату</w:t>
      </w:r>
      <w:r w:rsidRPr="00196841">
        <w:rPr>
          <w:sz w:val="28"/>
          <w:szCs w:val="28"/>
        </w:rPr>
        <w:t xml:space="preserve"> или в Совет муниципального образования.</w:t>
      </w:r>
    </w:p>
    <w:p w:rsidR="00BF53E7" w:rsidRPr="00196841" w:rsidRDefault="00BF53E7" w:rsidP="00BF53E7">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BF53E7" w:rsidRPr="00196841" w:rsidRDefault="00BF53E7" w:rsidP="00BF53E7">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BF53E7" w:rsidRPr="00196841" w:rsidRDefault="00BF53E7" w:rsidP="00BF53E7">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BF53E7" w:rsidRPr="00196841" w:rsidRDefault="00BF53E7" w:rsidP="00BF53E7">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 xml:space="preserve">Мамадышского </w:t>
      </w:r>
      <w:r w:rsidRPr="00196841">
        <w:rPr>
          <w:sz w:val="28"/>
          <w:szCs w:val="28"/>
        </w:rPr>
        <w:t>муниципального района для предоставления муниципальной услуги;</w:t>
      </w:r>
    </w:p>
    <w:p w:rsidR="00BF53E7" w:rsidRPr="00196841" w:rsidRDefault="00BF53E7" w:rsidP="00BF53E7">
      <w:pPr>
        <w:suppressAutoHyphens/>
        <w:ind w:firstLine="720"/>
        <w:jc w:val="both"/>
        <w:rPr>
          <w:sz w:val="28"/>
          <w:szCs w:val="28"/>
        </w:rPr>
      </w:pPr>
      <w:r>
        <w:rPr>
          <w:sz w:val="28"/>
          <w:szCs w:val="28"/>
        </w:rPr>
        <w:lastRenderedPageBreak/>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BF53E7" w:rsidRPr="00196841" w:rsidRDefault="00BF53E7" w:rsidP="00BF53E7">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 xml:space="preserve">Мамадышского </w:t>
      </w:r>
      <w:r w:rsidRPr="00196841">
        <w:rPr>
          <w:sz w:val="28"/>
          <w:szCs w:val="28"/>
        </w:rPr>
        <w:t>муниципального района;</w:t>
      </w:r>
    </w:p>
    <w:p w:rsidR="00BF53E7" w:rsidRPr="00196841" w:rsidRDefault="00BF53E7" w:rsidP="00BF53E7">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BF53E7" w:rsidRPr="00196841" w:rsidRDefault="00BF53E7" w:rsidP="00BF53E7">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BF53E7" w:rsidRPr="00196841" w:rsidRDefault="00BF53E7" w:rsidP="00BF53E7">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BF53E7" w:rsidRPr="00196841" w:rsidRDefault="00BF53E7" w:rsidP="00BF53E7">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290"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BF53E7" w:rsidRPr="00196841" w:rsidRDefault="00BF53E7" w:rsidP="00BF53E7">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BF53E7" w:rsidRPr="00196841" w:rsidRDefault="00BF53E7" w:rsidP="00BF53E7">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BF53E7" w:rsidRPr="00196841" w:rsidRDefault="00BF53E7" w:rsidP="00BF53E7">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BF53E7" w:rsidRPr="00196841" w:rsidRDefault="00BF53E7" w:rsidP="00BF53E7">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BF53E7" w:rsidRPr="00196841" w:rsidRDefault="00BF53E7" w:rsidP="00BF53E7">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BF53E7" w:rsidRPr="00196841" w:rsidRDefault="00BF53E7" w:rsidP="00BF53E7">
      <w:pPr>
        <w:autoSpaceDE w:val="0"/>
        <w:autoSpaceDN w:val="0"/>
        <w:adjustRightInd w:val="0"/>
        <w:ind w:firstLine="720"/>
        <w:jc w:val="both"/>
        <w:rPr>
          <w:sz w:val="28"/>
          <w:szCs w:val="28"/>
        </w:rPr>
      </w:pPr>
      <w:r w:rsidRPr="00196841">
        <w:rPr>
          <w:sz w:val="28"/>
          <w:szCs w:val="28"/>
        </w:rPr>
        <w:lastRenderedPageBreak/>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BF53E7" w:rsidRPr="00196841" w:rsidRDefault="00BF53E7" w:rsidP="00BF53E7">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BF53E7" w:rsidRPr="00196841" w:rsidRDefault="00BF53E7" w:rsidP="00BF53E7">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BF53E7" w:rsidRPr="00196841" w:rsidRDefault="00BF53E7" w:rsidP="00BF53E7">
      <w:pPr>
        <w:autoSpaceDE w:val="0"/>
        <w:autoSpaceDN w:val="0"/>
        <w:adjustRightInd w:val="0"/>
        <w:ind w:firstLine="720"/>
        <w:jc w:val="both"/>
        <w:rPr>
          <w:sz w:val="28"/>
          <w:szCs w:val="28"/>
        </w:rPr>
      </w:pPr>
      <w:r w:rsidRPr="00196841">
        <w:rPr>
          <w:sz w:val="28"/>
          <w:szCs w:val="28"/>
        </w:rPr>
        <w:t xml:space="preserve">5.7. По результатам рассмотрения жалобы руководитель </w:t>
      </w:r>
      <w:r>
        <w:rPr>
          <w:sz w:val="28"/>
          <w:szCs w:val="28"/>
        </w:rPr>
        <w:t>Палаты</w:t>
      </w:r>
      <w:r w:rsidRPr="00196841">
        <w:rPr>
          <w:sz w:val="28"/>
          <w:szCs w:val="28"/>
        </w:rPr>
        <w:t xml:space="preserve"> (</w:t>
      </w:r>
      <w:r>
        <w:rPr>
          <w:sz w:val="28"/>
          <w:szCs w:val="28"/>
        </w:rPr>
        <w:t>глава муниципального района</w:t>
      </w:r>
      <w:r w:rsidRPr="00196841">
        <w:rPr>
          <w:sz w:val="28"/>
          <w:szCs w:val="28"/>
        </w:rPr>
        <w:t>) принимает одно из следующих решений:</w:t>
      </w:r>
    </w:p>
    <w:p w:rsidR="00BF53E7" w:rsidRPr="00196841" w:rsidRDefault="00BF53E7" w:rsidP="00BF53E7">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BF53E7" w:rsidRPr="00196841" w:rsidRDefault="00BF53E7" w:rsidP="00BF53E7">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BF53E7" w:rsidRPr="00C735E9" w:rsidRDefault="00BF53E7" w:rsidP="00BF53E7">
      <w:pPr>
        <w:autoSpaceDE w:val="0"/>
        <w:autoSpaceDN w:val="0"/>
        <w:adjustRightInd w:val="0"/>
        <w:ind w:firstLine="720"/>
        <w:jc w:val="both"/>
        <w:rPr>
          <w:sz w:val="28"/>
          <w:szCs w:val="28"/>
        </w:rPr>
      </w:pPr>
      <w:r w:rsidRPr="00C735E9">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BF53E7" w:rsidRDefault="00BF53E7" w:rsidP="00BF53E7">
      <w:pPr>
        <w:autoSpaceDE w:val="0"/>
        <w:autoSpaceDN w:val="0"/>
        <w:adjustRightInd w:val="0"/>
        <w:ind w:firstLine="720"/>
        <w:jc w:val="both"/>
        <w:rPr>
          <w:sz w:val="28"/>
          <w:szCs w:val="28"/>
        </w:rPr>
      </w:pPr>
      <w:r w:rsidRPr="00C735E9">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BF53E7" w:rsidRDefault="00BF53E7" w:rsidP="00BF53E7">
      <w:pPr>
        <w:autoSpaceDE w:val="0"/>
        <w:autoSpaceDN w:val="0"/>
        <w:adjustRightInd w:val="0"/>
        <w:ind w:firstLine="720"/>
        <w:jc w:val="both"/>
        <w:rPr>
          <w:b/>
          <w:bCs/>
          <w:szCs w:val="28"/>
        </w:rPr>
        <w:sectPr w:rsidR="00BF53E7" w:rsidSect="001E3990">
          <w:pgSz w:w="12240" w:h="15840"/>
          <w:pgMar w:top="1134" w:right="851" w:bottom="709" w:left="1134" w:header="720" w:footer="720" w:gutter="0"/>
          <w:cols w:space="720"/>
          <w:noEndnote/>
          <w:docGrid w:linePitch="326"/>
        </w:sectPr>
      </w:pPr>
      <w:r w:rsidRPr="00B40EB0">
        <w:rPr>
          <w:b/>
          <w:bCs/>
          <w:szCs w:val="28"/>
        </w:rPr>
        <w:t xml:space="preserve">                   </w:t>
      </w:r>
    </w:p>
    <w:p w:rsidR="00BF53E7" w:rsidRDefault="00BF53E7" w:rsidP="00BF53E7">
      <w:pPr>
        <w:rPr>
          <w:lang w:eastAsia="zh-CN"/>
        </w:rPr>
      </w:pPr>
    </w:p>
    <w:p w:rsidR="00BF53E7" w:rsidRPr="00277495" w:rsidRDefault="00BF53E7" w:rsidP="00BF53E7">
      <w:pPr>
        <w:ind w:left="5880"/>
        <w:jc w:val="right"/>
        <w:rPr>
          <w:sz w:val="28"/>
          <w:szCs w:val="28"/>
          <w:lang w:eastAsia="zh-CN"/>
        </w:rPr>
      </w:pPr>
      <w:r w:rsidRPr="00277495">
        <w:rPr>
          <w:sz w:val="28"/>
          <w:szCs w:val="28"/>
          <w:lang w:eastAsia="zh-CN"/>
        </w:rPr>
        <w:t>Приложение №1</w:t>
      </w:r>
    </w:p>
    <w:p w:rsidR="00BF53E7" w:rsidRPr="00287F9A" w:rsidRDefault="00BF53E7" w:rsidP="00BF53E7">
      <w:pPr>
        <w:ind w:left="4111"/>
        <w:rPr>
          <w:sz w:val="20"/>
          <w:szCs w:val="20"/>
        </w:rPr>
      </w:pPr>
      <w:r w:rsidRPr="00287F9A">
        <w:rPr>
          <w:sz w:val="28"/>
          <w:szCs w:val="28"/>
        </w:rPr>
        <w:t xml:space="preserve">В </w:t>
      </w:r>
      <w:r>
        <w:rPr>
          <w:sz w:val="28"/>
          <w:szCs w:val="28"/>
        </w:rPr>
        <w:t>________________________________________</w:t>
      </w:r>
      <w:r w:rsidRPr="00287F9A">
        <w:rPr>
          <w:sz w:val="28"/>
          <w:szCs w:val="28"/>
        </w:rPr>
        <w:t xml:space="preserve"> </w:t>
      </w:r>
      <w:r w:rsidRPr="00287F9A">
        <w:rPr>
          <w:sz w:val="20"/>
          <w:szCs w:val="20"/>
        </w:rPr>
        <w:t>(наименование органа местного самоуправления</w:t>
      </w:r>
      <w:r>
        <w:rPr>
          <w:sz w:val="20"/>
          <w:szCs w:val="20"/>
        </w:rPr>
        <w:t xml:space="preserve"> </w:t>
      </w:r>
      <w:r w:rsidRPr="00287F9A">
        <w:rPr>
          <w:sz w:val="20"/>
          <w:szCs w:val="20"/>
        </w:rPr>
        <w:t>муниципального образования)</w:t>
      </w:r>
    </w:p>
    <w:p w:rsidR="00BF53E7" w:rsidRDefault="00BF53E7" w:rsidP="00BF53E7">
      <w:pPr>
        <w:shd w:val="clear" w:color="auto" w:fill="FFFFFF"/>
        <w:tabs>
          <w:tab w:val="left" w:leader="underscore" w:pos="10334"/>
        </w:tabs>
        <w:ind w:left="4111"/>
        <w:jc w:val="both"/>
        <w:rPr>
          <w:spacing w:val="-3"/>
          <w:sz w:val="20"/>
          <w:szCs w:val="20"/>
        </w:rPr>
      </w:pPr>
      <w:r w:rsidRPr="00287F9A">
        <w:rPr>
          <w:spacing w:val="-7"/>
          <w:sz w:val="28"/>
          <w:szCs w:val="28"/>
        </w:rPr>
        <w:t>от</w:t>
      </w:r>
      <w:r>
        <w:rPr>
          <w:spacing w:val="-7"/>
          <w:sz w:val="28"/>
          <w:szCs w:val="28"/>
        </w:rPr>
        <w:t>_</w:t>
      </w:r>
      <w:r w:rsidRPr="00287F9A">
        <w:rPr>
          <w:sz w:val="28"/>
          <w:szCs w:val="28"/>
        </w:rPr>
        <w:t xml:space="preserve">________________________________________ </w:t>
      </w:r>
      <w:r w:rsidRPr="00287F9A">
        <w:rPr>
          <w:spacing w:val="-3"/>
          <w:sz w:val="20"/>
          <w:szCs w:val="20"/>
        </w:rPr>
        <w:t>(для физических лиц - фамилия, имя, отчество</w:t>
      </w:r>
      <w:r>
        <w:rPr>
          <w:spacing w:val="-3"/>
          <w:sz w:val="20"/>
          <w:szCs w:val="20"/>
        </w:rPr>
        <w:t xml:space="preserve"> (при наличии), место жительства</w:t>
      </w:r>
      <w:r w:rsidRPr="00287F9A">
        <w:rPr>
          <w:spacing w:val="-3"/>
          <w:sz w:val="20"/>
          <w:szCs w:val="20"/>
        </w:rPr>
        <w:t xml:space="preserve">, </w:t>
      </w:r>
      <w:r>
        <w:rPr>
          <w:spacing w:val="-3"/>
          <w:sz w:val="20"/>
          <w:szCs w:val="20"/>
        </w:rPr>
        <w:t>реквизиты документа, удостоверяющего личность, ИНН)</w:t>
      </w:r>
    </w:p>
    <w:p w:rsidR="00BF53E7" w:rsidRDefault="00BF53E7" w:rsidP="00BF53E7">
      <w:pPr>
        <w:shd w:val="clear" w:color="auto" w:fill="FFFFFF"/>
        <w:tabs>
          <w:tab w:val="left" w:leader="underscore" w:pos="10334"/>
        </w:tabs>
        <w:ind w:left="4111"/>
        <w:jc w:val="both"/>
        <w:rPr>
          <w:spacing w:val="-3"/>
          <w:sz w:val="20"/>
          <w:szCs w:val="20"/>
        </w:rPr>
      </w:pPr>
      <w:r>
        <w:rPr>
          <w:sz w:val="28"/>
          <w:szCs w:val="28"/>
        </w:rPr>
        <w:t xml:space="preserve">___________________________________________ </w:t>
      </w:r>
    </w:p>
    <w:p w:rsidR="00BF53E7" w:rsidRDefault="00BF53E7" w:rsidP="00BF53E7">
      <w:pPr>
        <w:shd w:val="clear" w:color="auto" w:fill="FFFFFF"/>
        <w:tabs>
          <w:tab w:val="left" w:leader="underscore" w:pos="10334"/>
        </w:tabs>
        <w:ind w:left="4111"/>
        <w:jc w:val="both"/>
        <w:rPr>
          <w:spacing w:val="-3"/>
          <w:sz w:val="20"/>
          <w:szCs w:val="20"/>
        </w:rPr>
      </w:pPr>
      <w:r>
        <w:rPr>
          <w:spacing w:val="-3"/>
          <w:sz w:val="20"/>
          <w:szCs w:val="20"/>
        </w:rPr>
        <w:t>(</w:t>
      </w:r>
      <w:r w:rsidRPr="00287F9A">
        <w:rPr>
          <w:spacing w:val="-3"/>
          <w:sz w:val="20"/>
          <w:szCs w:val="20"/>
        </w:rPr>
        <w:t xml:space="preserve">для юридических лиц - наименование, </w:t>
      </w:r>
      <w:r>
        <w:rPr>
          <w:spacing w:val="-3"/>
          <w:sz w:val="20"/>
          <w:szCs w:val="20"/>
        </w:rPr>
        <w:t xml:space="preserve">место нахождения, </w:t>
      </w:r>
      <w:r w:rsidRPr="00287F9A">
        <w:rPr>
          <w:spacing w:val="-3"/>
          <w:sz w:val="20"/>
          <w:szCs w:val="20"/>
        </w:rPr>
        <w:t>организационно-правовая форма, сведения о государственной регистрации</w:t>
      </w:r>
      <w:r>
        <w:rPr>
          <w:spacing w:val="-3"/>
          <w:sz w:val="20"/>
          <w:szCs w:val="20"/>
        </w:rPr>
        <w:t xml:space="preserve"> в ЕГРЮЛ, ОГРН)</w:t>
      </w:r>
    </w:p>
    <w:p w:rsidR="00BF53E7" w:rsidRDefault="00BF53E7" w:rsidP="00BF53E7">
      <w:pPr>
        <w:autoSpaceDE w:val="0"/>
        <w:autoSpaceDN w:val="0"/>
        <w:adjustRightInd w:val="0"/>
        <w:ind w:left="3403" w:firstLine="708"/>
        <w:jc w:val="both"/>
        <w:rPr>
          <w:spacing w:val="-3"/>
          <w:sz w:val="20"/>
          <w:szCs w:val="20"/>
        </w:rPr>
      </w:pPr>
      <w:r>
        <w:rPr>
          <w:spacing w:val="-3"/>
          <w:sz w:val="20"/>
          <w:szCs w:val="20"/>
        </w:rPr>
        <w:t>_______________________________________________________________</w:t>
      </w:r>
    </w:p>
    <w:p w:rsidR="00BF53E7" w:rsidRPr="00BF0AF3" w:rsidRDefault="00BF53E7" w:rsidP="00BF53E7">
      <w:pPr>
        <w:autoSpaceDE w:val="0"/>
        <w:autoSpaceDN w:val="0"/>
        <w:adjustRightInd w:val="0"/>
        <w:ind w:left="3403" w:firstLine="708"/>
        <w:jc w:val="both"/>
        <w:rPr>
          <w:sz w:val="20"/>
          <w:szCs w:val="20"/>
        </w:rPr>
      </w:pPr>
      <w:r w:rsidRPr="00BF0AF3">
        <w:rPr>
          <w:spacing w:val="-3"/>
          <w:sz w:val="20"/>
          <w:szCs w:val="20"/>
        </w:rPr>
        <w:t>(</w:t>
      </w:r>
      <w:r w:rsidRPr="00BF0AF3">
        <w:rPr>
          <w:sz w:val="20"/>
          <w:szCs w:val="20"/>
        </w:rPr>
        <w:t>почтовый адрес, адрес электронной почты, номер телефона для связи)</w:t>
      </w:r>
    </w:p>
    <w:p w:rsidR="00BF53E7" w:rsidRPr="00287F9A" w:rsidRDefault="00BF53E7" w:rsidP="00BF53E7">
      <w:pPr>
        <w:shd w:val="clear" w:color="auto" w:fill="FFFFFF"/>
        <w:tabs>
          <w:tab w:val="left" w:leader="underscore" w:pos="10334"/>
        </w:tabs>
        <w:ind w:left="4111"/>
        <w:jc w:val="both"/>
        <w:rPr>
          <w:spacing w:val="-7"/>
          <w:sz w:val="20"/>
          <w:szCs w:val="20"/>
        </w:rPr>
      </w:pPr>
    </w:p>
    <w:p w:rsidR="00BF53E7" w:rsidRDefault="00BF53E7" w:rsidP="00BF53E7">
      <w:pPr>
        <w:tabs>
          <w:tab w:val="left" w:pos="0"/>
        </w:tabs>
        <w:jc w:val="center"/>
        <w:rPr>
          <w:b/>
          <w:sz w:val="22"/>
          <w:szCs w:val="22"/>
        </w:rPr>
      </w:pPr>
    </w:p>
    <w:p w:rsidR="00BF53E7" w:rsidRPr="00E012A6" w:rsidRDefault="00BF53E7" w:rsidP="00BF53E7">
      <w:pPr>
        <w:tabs>
          <w:tab w:val="left" w:pos="0"/>
        </w:tabs>
        <w:jc w:val="center"/>
        <w:rPr>
          <w:b/>
          <w:sz w:val="22"/>
          <w:szCs w:val="22"/>
        </w:rPr>
      </w:pPr>
      <w:r w:rsidRPr="00E012A6">
        <w:rPr>
          <w:b/>
          <w:sz w:val="22"/>
          <w:szCs w:val="22"/>
        </w:rPr>
        <w:t>Заявление</w:t>
      </w:r>
    </w:p>
    <w:p w:rsidR="00BF53E7" w:rsidRPr="00E012A6" w:rsidRDefault="00BF53E7" w:rsidP="00BF53E7">
      <w:pPr>
        <w:tabs>
          <w:tab w:val="left" w:pos="0"/>
        </w:tabs>
        <w:jc w:val="center"/>
        <w:rPr>
          <w:b/>
          <w:sz w:val="22"/>
          <w:szCs w:val="22"/>
        </w:rPr>
      </w:pPr>
      <w:r w:rsidRPr="00E012A6">
        <w:rPr>
          <w:b/>
          <w:sz w:val="22"/>
          <w:szCs w:val="22"/>
        </w:rPr>
        <w:t xml:space="preserve">о приобретении в </w:t>
      </w:r>
      <w:r>
        <w:rPr>
          <w:b/>
          <w:sz w:val="22"/>
          <w:szCs w:val="22"/>
        </w:rPr>
        <w:t>собственность</w:t>
      </w:r>
      <w:r w:rsidRPr="00E012A6">
        <w:rPr>
          <w:b/>
          <w:sz w:val="22"/>
          <w:szCs w:val="22"/>
        </w:rPr>
        <w:t xml:space="preserve"> </w:t>
      </w:r>
      <w:r>
        <w:rPr>
          <w:b/>
          <w:sz w:val="22"/>
          <w:szCs w:val="22"/>
        </w:rPr>
        <w:t xml:space="preserve">(аренду) </w:t>
      </w:r>
      <w:r w:rsidRPr="00E012A6">
        <w:rPr>
          <w:b/>
          <w:sz w:val="22"/>
          <w:szCs w:val="22"/>
        </w:rPr>
        <w:t>земельного участка,</w:t>
      </w:r>
    </w:p>
    <w:p w:rsidR="00BF53E7" w:rsidRPr="00E012A6" w:rsidRDefault="00BF53E7" w:rsidP="00BF53E7">
      <w:pPr>
        <w:tabs>
          <w:tab w:val="left" w:pos="180"/>
        </w:tabs>
        <w:ind w:left="180"/>
        <w:jc w:val="center"/>
        <w:rPr>
          <w:b/>
          <w:sz w:val="22"/>
          <w:szCs w:val="22"/>
        </w:rPr>
      </w:pPr>
      <w:r w:rsidRPr="00E012A6">
        <w:rPr>
          <w:b/>
          <w:sz w:val="22"/>
          <w:szCs w:val="22"/>
        </w:rPr>
        <w:t>на котором расположены здания, строения, сооружения</w:t>
      </w:r>
    </w:p>
    <w:p w:rsidR="00BF53E7" w:rsidRPr="00E012A6" w:rsidRDefault="00BF53E7" w:rsidP="00BF53E7">
      <w:pPr>
        <w:tabs>
          <w:tab w:val="left" w:pos="180"/>
        </w:tabs>
        <w:jc w:val="both"/>
        <w:rPr>
          <w:sz w:val="22"/>
          <w:szCs w:val="22"/>
        </w:rPr>
      </w:pPr>
    </w:p>
    <w:p w:rsidR="00BF53E7" w:rsidRPr="00E012A6" w:rsidRDefault="00BF53E7" w:rsidP="00BF53E7">
      <w:pPr>
        <w:tabs>
          <w:tab w:val="left" w:pos="180"/>
        </w:tabs>
        <w:jc w:val="both"/>
        <w:rPr>
          <w:sz w:val="22"/>
          <w:szCs w:val="22"/>
        </w:rPr>
      </w:pPr>
      <w:r w:rsidRPr="00E012A6">
        <w:rPr>
          <w:sz w:val="22"/>
          <w:szCs w:val="22"/>
        </w:rPr>
        <w:t xml:space="preserve">         Я, ____________________</w:t>
      </w:r>
      <w:r>
        <w:rPr>
          <w:sz w:val="22"/>
          <w:szCs w:val="22"/>
        </w:rPr>
        <w:t>_________________________________________________________</w:t>
      </w:r>
      <w:r w:rsidRPr="00E012A6">
        <w:rPr>
          <w:sz w:val="22"/>
          <w:szCs w:val="22"/>
        </w:rPr>
        <w:t xml:space="preserve">_____, </w:t>
      </w:r>
    </w:p>
    <w:p w:rsidR="00BF53E7" w:rsidRPr="00E012A6" w:rsidRDefault="00BF53E7" w:rsidP="00BF53E7">
      <w:pPr>
        <w:tabs>
          <w:tab w:val="left" w:pos="180"/>
        </w:tabs>
        <w:ind w:firstLine="900"/>
        <w:jc w:val="center"/>
        <w:rPr>
          <w:sz w:val="22"/>
          <w:szCs w:val="22"/>
          <w:vertAlign w:val="superscript"/>
        </w:rPr>
      </w:pPr>
      <w:r w:rsidRPr="00E012A6">
        <w:rPr>
          <w:sz w:val="22"/>
          <w:szCs w:val="22"/>
          <w:vertAlign w:val="superscript"/>
        </w:rPr>
        <w:t>(Фамилия Имя Отчество заявителя)</w:t>
      </w:r>
    </w:p>
    <w:p w:rsidR="00BF53E7" w:rsidRDefault="00BF53E7" w:rsidP="00BF53E7">
      <w:pPr>
        <w:tabs>
          <w:tab w:val="left" w:pos="180"/>
        </w:tabs>
        <w:jc w:val="both"/>
        <w:rPr>
          <w:sz w:val="22"/>
          <w:szCs w:val="22"/>
        </w:rPr>
      </w:pPr>
      <w:r w:rsidRPr="00E012A6">
        <w:rPr>
          <w:sz w:val="22"/>
          <w:szCs w:val="22"/>
        </w:rPr>
        <w:t xml:space="preserve">прошу Вас предоставить в </w:t>
      </w:r>
      <w:r>
        <w:rPr>
          <w:sz w:val="22"/>
          <w:szCs w:val="22"/>
        </w:rPr>
        <w:t xml:space="preserve">собственность (аренду) </w:t>
      </w:r>
      <w:r w:rsidRPr="00E012A6">
        <w:rPr>
          <w:sz w:val="22"/>
          <w:szCs w:val="22"/>
        </w:rPr>
        <w:t xml:space="preserve">земельный участок площадью __________ кв.м. с кадастровым номером ________________________, расположенный по адресу: Республика Татарстан, </w:t>
      </w:r>
      <w:r>
        <w:rPr>
          <w:sz w:val="22"/>
          <w:szCs w:val="22"/>
        </w:rPr>
        <w:t>_____________</w:t>
      </w:r>
      <w:r w:rsidRPr="00E012A6">
        <w:rPr>
          <w:sz w:val="22"/>
          <w:szCs w:val="22"/>
        </w:rPr>
        <w:t>муниципальный район,</w:t>
      </w:r>
      <w:r>
        <w:rPr>
          <w:sz w:val="22"/>
          <w:szCs w:val="22"/>
        </w:rPr>
        <w:t xml:space="preserve"> __________________________________________________________</w:t>
      </w:r>
    </w:p>
    <w:p w:rsidR="00BF53E7" w:rsidRPr="00E012A6" w:rsidRDefault="00BF53E7" w:rsidP="00BF53E7">
      <w:pPr>
        <w:tabs>
          <w:tab w:val="left" w:pos="180"/>
        </w:tabs>
        <w:jc w:val="both"/>
        <w:rPr>
          <w:sz w:val="22"/>
          <w:szCs w:val="22"/>
          <w:vertAlign w:val="superscript"/>
        </w:rPr>
      </w:pPr>
      <w:r w:rsidRPr="00E012A6">
        <w:rPr>
          <w:sz w:val="22"/>
          <w:szCs w:val="22"/>
        </w:rPr>
        <w:t xml:space="preserve"> </w:t>
      </w:r>
      <w:r>
        <w:rPr>
          <w:sz w:val="22"/>
          <w:szCs w:val="22"/>
        </w:rPr>
        <w:t xml:space="preserve">                                                                                     </w:t>
      </w:r>
      <w:r w:rsidRPr="00E012A6">
        <w:rPr>
          <w:sz w:val="22"/>
          <w:szCs w:val="22"/>
          <w:vertAlign w:val="superscript"/>
        </w:rPr>
        <w:t>(</w:t>
      </w:r>
      <w:r>
        <w:rPr>
          <w:sz w:val="22"/>
          <w:szCs w:val="22"/>
          <w:vertAlign w:val="superscript"/>
        </w:rPr>
        <w:t>указывается адрес место</w:t>
      </w:r>
      <w:r w:rsidRPr="00E012A6">
        <w:rPr>
          <w:sz w:val="22"/>
          <w:szCs w:val="22"/>
          <w:vertAlign w:val="superscript"/>
        </w:rPr>
        <w:t>расположения земельного участка</w:t>
      </w:r>
      <w:r>
        <w:rPr>
          <w:sz w:val="22"/>
          <w:szCs w:val="22"/>
          <w:vertAlign w:val="superscript"/>
        </w:rPr>
        <w:t xml:space="preserve"> и объектов недвижимости</w:t>
      </w:r>
      <w:r w:rsidRPr="00E012A6">
        <w:rPr>
          <w:sz w:val="22"/>
          <w:szCs w:val="22"/>
          <w:vertAlign w:val="superscript"/>
        </w:rPr>
        <w:t>)</w:t>
      </w:r>
    </w:p>
    <w:p w:rsidR="00BF53E7" w:rsidRPr="00E012A6" w:rsidRDefault="00BF53E7" w:rsidP="00BF53E7">
      <w:pPr>
        <w:tabs>
          <w:tab w:val="left" w:pos="180"/>
        </w:tabs>
        <w:jc w:val="both"/>
        <w:rPr>
          <w:sz w:val="22"/>
          <w:szCs w:val="22"/>
        </w:rPr>
      </w:pPr>
      <w:r w:rsidRPr="00E012A6">
        <w:rPr>
          <w:sz w:val="22"/>
          <w:szCs w:val="22"/>
        </w:rPr>
        <w:t xml:space="preserve">находящийся на праве </w:t>
      </w:r>
      <w:r>
        <w:rPr>
          <w:sz w:val="22"/>
          <w:szCs w:val="22"/>
        </w:rPr>
        <w:t>_</w:t>
      </w:r>
      <w:r w:rsidRPr="00E012A6">
        <w:rPr>
          <w:sz w:val="22"/>
          <w:szCs w:val="22"/>
        </w:rPr>
        <w:t>_____________________________________________________________</w:t>
      </w:r>
      <w:r>
        <w:rPr>
          <w:sz w:val="22"/>
          <w:szCs w:val="22"/>
        </w:rPr>
        <w:t>________</w:t>
      </w:r>
    </w:p>
    <w:p w:rsidR="00BF53E7" w:rsidRPr="00E012A6" w:rsidRDefault="00BF53E7" w:rsidP="00BF53E7">
      <w:pPr>
        <w:tabs>
          <w:tab w:val="left" w:pos="180"/>
        </w:tabs>
        <w:ind w:firstLine="2340"/>
        <w:jc w:val="center"/>
        <w:rPr>
          <w:sz w:val="22"/>
          <w:szCs w:val="22"/>
          <w:vertAlign w:val="superscript"/>
        </w:rPr>
      </w:pPr>
      <w:r w:rsidRPr="00E012A6">
        <w:rPr>
          <w:sz w:val="22"/>
          <w:szCs w:val="22"/>
          <w:vertAlign w:val="superscript"/>
        </w:rPr>
        <w:t>(постоянное (бессрочное) пользование, пожизненное наследуемое владение</w:t>
      </w:r>
      <w:r>
        <w:rPr>
          <w:sz w:val="22"/>
          <w:szCs w:val="22"/>
          <w:vertAlign w:val="superscript"/>
        </w:rPr>
        <w:t xml:space="preserve"> либо в пользовании</w:t>
      </w:r>
      <w:r w:rsidRPr="00E012A6">
        <w:rPr>
          <w:sz w:val="22"/>
          <w:szCs w:val="22"/>
          <w:vertAlign w:val="superscript"/>
        </w:rPr>
        <w:t>)</w:t>
      </w:r>
    </w:p>
    <w:p w:rsidR="00BF53E7" w:rsidRPr="00E012A6" w:rsidRDefault="00BF53E7" w:rsidP="00BF53E7">
      <w:pPr>
        <w:tabs>
          <w:tab w:val="left" w:pos="180"/>
        </w:tabs>
        <w:jc w:val="both"/>
        <w:rPr>
          <w:sz w:val="22"/>
          <w:szCs w:val="22"/>
        </w:rPr>
      </w:pPr>
      <w:r>
        <w:rPr>
          <w:sz w:val="22"/>
          <w:szCs w:val="22"/>
        </w:rPr>
        <w:t>с</w:t>
      </w:r>
      <w:r w:rsidRPr="00E012A6">
        <w:rPr>
          <w:sz w:val="22"/>
          <w:szCs w:val="22"/>
        </w:rPr>
        <w:t xml:space="preserve"> ______________года  согласно </w:t>
      </w:r>
      <w:r>
        <w:rPr>
          <w:sz w:val="22"/>
          <w:szCs w:val="22"/>
        </w:rPr>
        <w:t>_</w:t>
      </w:r>
      <w:r w:rsidRPr="00E012A6">
        <w:rPr>
          <w:sz w:val="22"/>
          <w:szCs w:val="22"/>
        </w:rPr>
        <w:t>________________</w:t>
      </w:r>
      <w:r>
        <w:rPr>
          <w:sz w:val="22"/>
          <w:szCs w:val="22"/>
        </w:rPr>
        <w:t>________</w:t>
      </w:r>
      <w:r w:rsidRPr="00E012A6">
        <w:rPr>
          <w:sz w:val="22"/>
          <w:szCs w:val="22"/>
        </w:rPr>
        <w:t>___</w:t>
      </w:r>
      <w:r>
        <w:rPr>
          <w:sz w:val="22"/>
          <w:szCs w:val="22"/>
        </w:rPr>
        <w:t>_______________________________</w:t>
      </w:r>
      <w:r w:rsidRPr="00E012A6">
        <w:rPr>
          <w:sz w:val="22"/>
          <w:szCs w:val="22"/>
        </w:rPr>
        <w:t>__</w:t>
      </w:r>
    </w:p>
    <w:p w:rsidR="00BF53E7" w:rsidRPr="00763E94" w:rsidRDefault="00BF53E7" w:rsidP="00BF53E7">
      <w:pPr>
        <w:tabs>
          <w:tab w:val="left" w:pos="180"/>
        </w:tabs>
        <w:jc w:val="center"/>
        <w:rPr>
          <w:sz w:val="22"/>
          <w:szCs w:val="22"/>
          <w:vertAlign w:val="superscript"/>
        </w:rPr>
      </w:pPr>
      <w:r>
        <w:rPr>
          <w:sz w:val="22"/>
          <w:szCs w:val="22"/>
        </w:rPr>
        <w:t xml:space="preserve">                                                                         </w:t>
      </w:r>
      <w:r w:rsidRPr="00E012A6">
        <w:rPr>
          <w:sz w:val="22"/>
          <w:szCs w:val="22"/>
          <w:vertAlign w:val="superscript"/>
        </w:rPr>
        <w:t>(наименование удостоверяющего (устанавливающего) право документ, дата, номер, кем выдан)</w:t>
      </w:r>
      <w:r>
        <w:rPr>
          <w:sz w:val="22"/>
          <w:szCs w:val="22"/>
        </w:rPr>
        <w:t xml:space="preserve">           </w:t>
      </w:r>
    </w:p>
    <w:p w:rsidR="00BF53E7" w:rsidRDefault="00BF53E7" w:rsidP="00BF53E7">
      <w:pPr>
        <w:tabs>
          <w:tab w:val="left" w:pos="180"/>
        </w:tabs>
        <w:jc w:val="both"/>
        <w:rPr>
          <w:sz w:val="22"/>
          <w:szCs w:val="22"/>
        </w:rPr>
      </w:pPr>
      <w:r w:rsidRPr="00E012A6">
        <w:rPr>
          <w:sz w:val="22"/>
          <w:szCs w:val="22"/>
        </w:rPr>
        <w:t xml:space="preserve"> </w:t>
      </w:r>
      <w:r>
        <w:rPr>
          <w:sz w:val="22"/>
          <w:szCs w:val="22"/>
        </w:rPr>
        <w:t>н</w:t>
      </w:r>
      <w:r w:rsidRPr="00E012A6">
        <w:rPr>
          <w:sz w:val="22"/>
          <w:szCs w:val="22"/>
        </w:rPr>
        <w:t>а котором</w:t>
      </w:r>
      <w:r>
        <w:rPr>
          <w:sz w:val="22"/>
          <w:szCs w:val="22"/>
        </w:rPr>
        <w:t xml:space="preserve"> </w:t>
      </w:r>
      <w:r w:rsidRPr="00E012A6">
        <w:rPr>
          <w:sz w:val="22"/>
          <w:szCs w:val="22"/>
        </w:rPr>
        <w:t xml:space="preserve">расположен (ы) __________________________________, принадлежащий (ие) на </w:t>
      </w:r>
      <w:r>
        <w:rPr>
          <w:sz w:val="22"/>
          <w:szCs w:val="22"/>
        </w:rPr>
        <w:t>праве___</w:t>
      </w:r>
    </w:p>
    <w:p w:rsidR="00BF53E7" w:rsidRDefault="00BF53E7" w:rsidP="00BF53E7">
      <w:pPr>
        <w:tabs>
          <w:tab w:val="left" w:pos="180"/>
        </w:tabs>
        <w:jc w:val="both"/>
        <w:rPr>
          <w:sz w:val="22"/>
          <w:szCs w:val="22"/>
        </w:rPr>
      </w:pPr>
      <w:r>
        <w:rPr>
          <w:sz w:val="22"/>
          <w:szCs w:val="22"/>
        </w:rPr>
        <w:t xml:space="preserve">                                                            </w:t>
      </w:r>
      <w:r>
        <w:rPr>
          <w:sz w:val="22"/>
          <w:szCs w:val="22"/>
          <w:vertAlign w:val="superscript"/>
        </w:rPr>
        <w:t xml:space="preserve">    </w:t>
      </w:r>
      <w:r w:rsidRPr="00E012A6">
        <w:rPr>
          <w:sz w:val="22"/>
          <w:szCs w:val="22"/>
          <w:vertAlign w:val="superscript"/>
        </w:rPr>
        <w:t xml:space="preserve"> (указывается объект недвижимости)     </w:t>
      </w:r>
      <w:r>
        <w:rPr>
          <w:sz w:val="22"/>
          <w:szCs w:val="22"/>
          <w:vertAlign w:val="superscript"/>
        </w:rPr>
        <w:t xml:space="preserve">                </w:t>
      </w:r>
    </w:p>
    <w:p w:rsidR="00BF53E7" w:rsidRDefault="00BF53E7" w:rsidP="00BF53E7">
      <w:pPr>
        <w:tabs>
          <w:tab w:val="left" w:pos="180"/>
        </w:tabs>
        <w:jc w:val="both"/>
        <w:rPr>
          <w:sz w:val="22"/>
          <w:szCs w:val="22"/>
        </w:rPr>
      </w:pPr>
      <w:r>
        <w:rPr>
          <w:sz w:val="22"/>
          <w:szCs w:val="22"/>
        </w:rPr>
        <w:t>_____________ согласно __________________________________________________________________,</w:t>
      </w:r>
    </w:p>
    <w:p w:rsidR="00BF53E7" w:rsidRPr="00E012A6" w:rsidRDefault="00BF53E7" w:rsidP="00BF53E7">
      <w:pPr>
        <w:tabs>
          <w:tab w:val="left" w:pos="180"/>
        </w:tabs>
        <w:jc w:val="both"/>
        <w:rPr>
          <w:sz w:val="22"/>
          <w:szCs w:val="22"/>
          <w:vertAlign w:val="superscript"/>
        </w:rPr>
      </w:pPr>
      <w:r>
        <w:rPr>
          <w:sz w:val="22"/>
          <w:szCs w:val="22"/>
          <w:vertAlign w:val="superscript"/>
        </w:rPr>
        <w:t>(указывается вид права)</w:t>
      </w:r>
      <w:r w:rsidRPr="00E012A6">
        <w:rPr>
          <w:sz w:val="22"/>
          <w:szCs w:val="22"/>
          <w:vertAlign w:val="superscript"/>
        </w:rPr>
        <w:t xml:space="preserve">            </w:t>
      </w:r>
      <w:r>
        <w:rPr>
          <w:sz w:val="22"/>
          <w:szCs w:val="22"/>
          <w:vertAlign w:val="superscript"/>
        </w:rPr>
        <w:t xml:space="preserve">                                           </w:t>
      </w:r>
      <w:r w:rsidRPr="00E012A6">
        <w:rPr>
          <w:sz w:val="22"/>
          <w:szCs w:val="22"/>
          <w:vertAlign w:val="superscript"/>
        </w:rPr>
        <w:t xml:space="preserve">  (наименование устанавливающего (удостоверяющего право документа, дата, номер, кем выдан)</w:t>
      </w:r>
    </w:p>
    <w:p w:rsidR="00BF53E7" w:rsidRPr="00E012A6" w:rsidRDefault="00BF53E7" w:rsidP="00BF53E7">
      <w:pPr>
        <w:tabs>
          <w:tab w:val="left" w:pos="180"/>
        </w:tabs>
        <w:jc w:val="both"/>
        <w:rPr>
          <w:sz w:val="22"/>
          <w:szCs w:val="22"/>
        </w:rPr>
      </w:pPr>
      <w:r>
        <w:rPr>
          <w:sz w:val="22"/>
          <w:szCs w:val="22"/>
        </w:rPr>
        <w:t xml:space="preserve">для ______________________________,  </w:t>
      </w:r>
      <w:r w:rsidRPr="00E012A6">
        <w:rPr>
          <w:sz w:val="22"/>
          <w:szCs w:val="22"/>
        </w:rPr>
        <w:t xml:space="preserve">в соответствии с Земельным Кодексом Российской Федерации. </w:t>
      </w:r>
    </w:p>
    <w:p w:rsidR="00BF53E7" w:rsidRPr="00E012A6" w:rsidRDefault="00BF53E7" w:rsidP="00BF53E7">
      <w:pPr>
        <w:tabs>
          <w:tab w:val="left" w:pos="180"/>
        </w:tabs>
        <w:ind w:right="5940"/>
        <w:jc w:val="center"/>
        <w:rPr>
          <w:sz w:val="22"/>
          <w:szCs w:val="22"/>
        </w:rPr>
      </w:pPr>
      <w:r w:rsidRPr="00E012A6">
        <w:rPr>
          <w:sz w:val="22"/>
          <w:szCs w:val="22"/>
          <w:vertAlign w:val="superscript"/>
        </w:rPr>
        <w:t>(указывается вид использования земельного участка)</w:t>
      </w:r>
    </w:p>
    <w:p w:rsidR="00BF53E7" w:rsidRPr="00E061B1" w:rsidRDefault="00BF53E7" w:rsidP="00BF53E7">
      <w:pPr>
        <w:rPr>
          <w:b/>
        </w:rPr>
      </w:pPr>
    </w:p>
    <w:p w:rsidR="00BF53E7" w:rsidRPr="008E4E62" w:rsidRDefault="00BF53E7" w:rsidP="00BF53E7">
      <w:pPr>
        <w:ind w:firstLine="709"/>
      </w:pPr>
      <w:r w:rsidRPr="008E4E62">
        <w:t>К заявлению прилагаются следующие отсканированные документы:</w:t>
      </w:r>
    </w:p>
    <w:p w:rsidR="00BF53E7" w:rsidRPr="008E4E62" w:rsidRDefault="00BF53E7" w:rsidP="00BF53E7">
      <w:pPr>
        <w:autoSpaceDE w:val="0"/>
        <w:autoSpaceDN w:val="0"/>
        <w:adjustRightInd w:val="0"/>
        <w:ind w:firstLine="709"/>
        <w:jc w:val="both"/>
      </w:pPr>
      <w:r w:rsidRPr="008E4E62">
        <w:t>1. Копия документа, удостоверяющего личность заявителя (заявителей), являющегося физическим лицом, либо личность представителя физического или юридического лица.</w:t>
      </w:r>
    </w:p>
    <w:p w:rsidR="00BF53E7" w:rsidRPr="008E4E62" w:rsidRDefault="00BF53E7" w:rsidP="00BF53E7">
      <w:pPr>
        <w:autoSpaceDE w:val="0"/>
        <w:autoSpaceDN w:val="0"/>
        <w:adjustRightInd w:val="0"/>
        <w:ind w:firstLine="709"/>
        <w:jc w:val="both"/>
      </w:pPr>
      <w:r w:rsidRPr="008E4E62">
        <w:t>2.* Копия свидетельства о государственной регистрации физического лица в качестве индивидуального предпринимателя (для индивидуальных предпринимателей), копия свидетельства о государственной регистрации юридического лица (для юридических лиц) или выписка из государственных реестров о юридическом лице или индивидуальном предпринимателе, являющемся заявителем, ходатайствующим о приобретении прав на земельный участок.</w:t>
      </w:r>
    </w:p>
    <w:p w:rsidR="00BF53E7" w:rsidRPr="008E4E62" w:rsidRDefault="00BF53E7" w:rsidP="00BF53E7">
      <w:pPr>
        <w:autoSpaceDE w:val="0"/>
        <w:autoSpaceDN w:val="0"/>
        <w:adjustRightInd w:val="0"/>
        <w:ind w:firstLine="709"/>
        <w:jc w:val="both"/>
      </w:pPr>
      <w:r w:rsidRPr="008E4E62">
        <w:t>3. Копия документа, удостоверяющего права (полномочия) представителя физического или юридического лица, если с заявлением обращается представитель заявителя (заявителей).</w:t>
      </w:r>
    </w:p>
    <w:p w:rsidR="00BF53E7" w:rsidRPr="008E4E62" w:rsidRDefault="00BF53E7" w:rsidP="00BF53E7">
      <w:pPr>
        <w:autoSpaceDE w:val="0"/>
        <w:autoSpaceDN w:val="0"/>
        <w:adjustRightInd w:val="0"/>
        <w:ind w:firstLine="709"/>
        <w:jc w:val="both"/>
      </w:pPr>
      <w:r w:rsidRPr="008E4E62">
        <w:t>4.* При наличии зданий, строений, сооружений на приобретаемом земельном участке - выписка из Единого государственного реестра прав на недвижимое имущество и сделок с ним (далее - ЕГРП) о правах на здание, строение, сооружение, находящиеся на приобретаемом земельном участке, или:</w:t>
      </w:r>
    </w:p>
    <w:p w:rsidR="00BF53E7" w:rsidRPr="008E4E62" w:rsidRDefault="00BF53E7" w:rsidP="00BF53E7">
      <w:pPr>
        <w:autoSpaceDE w:val="0"/>
        <w:autoSpaceDN w:val="0"/>
        <w:adjustRightInd w:val="0"/>
        <w:ind w:firstLine="709"/>
        <w:jc w:val="both"/>
      </w:pPr>
      <w:r w:rsidRPr="008E4E62">
        <w:lastRenderedPageBreak/>
        <w:t>4.1.* уведомление об отсутствии в ЕГРП запрашиваемых сведений о зарегистрированных правах на указанные здания, строения, сооружения и</w:t>
      </w:r>
    </w:p>
    <w:p w:rsidR="00BF53E7" w:rsidRPr="008E4E62" w:rsidRDefault="00BF53E7" w:rsidP="00BF53E7">
      <w:pPr>
        <w:autoSpaceDE w:val="0"/>
        <w:autoSpaceDN w:val="0"/>
        <w:adjustRightInd w:val="0"/>
        <w:ind w:firstLine="709"/>
        <w:jc w:val="both"/>
      </w:pPr>
      <w:r w:rsidRPr="008E4E62">
        <w:t xml:space="preserve">4.2. копии документов, удостоверяющих (устанавливающих) права на такое здание, строение, сооружение, если право на такое здание, строение, сооружение в соответствии с </w:t>
      </w:r>
      <w:hyperlink r:id="rId291" w:history="1">
        <w:r w:rsidRPr="008E4E62">
          <w:t>законодательством</w:t>
        </w:r>
      </w:hyperlink>
      <w:r w:rsidRPr="008E4E62">
        <w:t xml:space="preserve"> Российской Федерации признается возникшим независимо от его регистрации в ЕГРП.</w:t>
      </w:r>
    </w:p>
    <w:p w:rsidR="00BF53E7" w:rsidRPr="008E4E62" w:rsidRDefault="00BF53E7" w:rsidP="00BF53E7">
      <w:pPr>
        <w:autoSpaceDE w:val="0"/>
        <w:autoSpaceDN w:val="0"/>
        <w:adjustRightInd w:val="0"/>
        <w:ind w:firstLine="709"/>
        <w:jc w:val="both"/>
      </w:pPr>
      <w:r w:rsidRPr="008E4E62">
        <w:t>5.* Выписка из ЕГРП о правах на приобретаемый земельный участок или:</w:t>
      </w:r>
    </w:p>
    <w:p w:rsidR="00BF53E7" w:rsidRPr="008E4E62" w:rsidRDefault="00BF53E7" w:rsidP="00BF53E7">
      <w:pPr>
        <w:autoSpaceDE w:val="0"/>
        <w:autoSpaceDN w:val="0"/>
        <w:adjustRightInd w:val="0"/>
        <w:ind w:firstLine="709"/>
        <w:jc w:val="both"/>
      </w:pPr>
      <w:r w:rsidRPr="008E4E62">
        <w:t>5.1.* уведомление об отсутствии в ЕГРП запрашиваемых сведений о зарегистрированных правах на указанный земельный участок и</w:t>
      </w:r>
    </w:p>
    <w:p w:rsidR="00BF53E7" w:rsidRPr="008E4E62" w:rsidRDefault="00BF53E7" w:rsidP="00BF53E7">
      <w:pPr>
        <w:autoSpaceDE w:val="0"/>
        <w:autoSpaceDN w:val="0"/>
        <w:adjustRightInd w:val="0"/>
        <w:ind w:firstLine="709"/>
        <w:jc w:val="both"/>
      </w:pPr>
      <w:r w:rsidRPr="008E4E62">
        <w:t>5.2. копии документов, удостоверяющих (устанавливающих) права на приобретаемый земельный участок, если право на данный земельный участок в соответствии с законодательством Российской Федерации признается возникшим независимо от его регистрации в ЕГРП.</w:t>
      </w:r>
    </w:p>
    <w:p w:rsidR="00BF53E7" w:rsidRPr="008E4E62" w:rsidRDefault="00BF53E7" w:rsidP="00BF53E7">
      <w:pPr>
        <w:autoSpaceDE w:val="0"/>
        <w:autoSpaceDN w:val="0"/>
        <w:adjustRightInd w:val="0"/>
        <w:ind w:firstLine="709"/>
        <w:jc w:val="both"/>
      </w:pPr>
      <w:r w:rsidRPr="008E4E62">
        <w:t>6.* Кадастровый паспорт земельного участка, либо кадастровая выписка о земельном участке в случае, если заявление о приобретении прав на данный земельный участок подано с целью переоформления прав на него.</w:t>
      </w:r>
    </w:p>
    <w:p w:rsidR="00BF53E7" w:rsidRPr="008E4E62" w:rsidRDefault="00BF53E7" w:rsidP="00BF53E7">
      <w:pPr>
        <w:autoSpaceDE w:val="0"/>
        <w:autoSpaceDN w:val="0"/>
        <w:adjustRightInd w:val="0"/>
        <w:ind w:firstLine="709"/>
        <w:jc w:val="both"/>
      </w:pPr>
      <w:r w:rsidRPr="008E4E62">
        <w:t xml:space="preserve">7. Копия документа, подтверждающего обстоятельства, дающие право приобретения земельного участка, в том числе на особых условиях, в постоянное (бессрочное) пользование, в безвозмездное срочное пользование, в собственность или в аренду на условиях, установленных земельным </w:t>
      </w:r>
      <w:hyperlink r:id="rId292" w:history="1">
        <w:r w:rsidRPr="008E4E62">
          <w:t>законодательством</w:t>
        </w:r>
      </w:hyperlink>
      <w:r w:rsidRPr="008E4E62">
        <w:t xml:space="preserve">, если данное обстоятельство не следует из документов, указанных в </w:t>
      </w:r>
      <w:hyperlink r:id="rId293" w:history="1">
        <w:r w:rsidRPr="008E4E62">
          <w:t>пунктах 1</w:t>
        </w:r>
      </w:hyperlink>
      <w:r w:rsidRPr="008E4E62">
        <w:t xml:space="preserve"> - </w:t>
      </w:r>
      <w:hyperlink r:id="rId294" w:history="1">
        <w:r w:rsidRPr="008E4E62">
          <w:t>6</w:t>
        </w:r>
      </w:hyperlink>
      <w:r w:rsidRPr="008E4E62">
        <w:t xml:space="preserve"> настоящего Перечня.</w:t>
      </w:r>
    </w:p>
    <w:p w:rsidR="00BF53E7" w:rsidRPr="008E4E62" w:rsidRDefault="00BF53E7" w:rsidP="00BF53E7">
      <w:pPr>
        <w:autoSpaceDE w:val="0"/>
        <w:autoSpaceDN w:val="0"/>
        <w:adjustRightInd w:val="0"/>
        <w:ind w:firstLine="709"/>
        <w:jc w:val="both"/>
      </w:pPr>
      <w:r w:rsidRPr="008E4E62">
        <w:t>8. Сообщение заявителя (заявителей), содержащее перечень всех зданий, строений, сооружений, расположенных на земельном участке, в отношении которого подано заявление о приобретении прав, с указанием (при их наличии у заявителя) их кадастровых (инвентарных) номеров и адресных ориентиров.</w:t>
      </w:r>
    </w:p>
    <w:p w:rsidR="00BF53E7" w:rsidRPr="008E4E62" w:rsidRDefault="00BF53E7" w:rsidP="00BF53E7">
      <w:pPr>
        <w:autoSpaceDE w:val="0"/>
        <w:autoSpaceDN w:val="0"/>
        <w:adjustRightInd w:val="0"/>
        <w:ind w:firstLine="709"/>
        <w:jc w:val="both"/>
      </w:pPr>
      <w:r w:rsidRPr="008E4E62">
        <w:t>______________________________________________________________________</w:t>
      </w:r>
    </w:p>
    <w:p w:rsidR="00BF53E7" w:rsidRPr="008E4E62" w:rsidRDefault="00BF53E7" w:rsidP="00BF53E7">
      <w:pPr>
        <w:autoSpaceDE w:val="0"/>
        <w:autoSpaceDN w:val="0"/>
        <w:adjustRightInd w:val="0"/>
        <w:ind w:firstLine="709"/>
        <w:jc w:val="both"/>
      </w:pPr>
      <w:r w:rsidRPr="008E4E62">
        <w:t xml:space="preserve">*документы, указанные в </w:t>
      </w:r>
      <w:hyperlink r:id="rId295" w:history="1">
        <w:r w:rsidRPr="008E4E62">
          <w:t>пунктах 2</w:t>
        </w:r>
      </w:hyperlink>
      <w:r w:rsidRPr="008E4E62">
        <w:t xml:space="preserve">, </w:t>
      </w:r>
      <w:hyperlink r:id="rId296" w:history="1">
        <w:r w:rsidRPr="008E4E62">
          <w:t>4</w:t>
        </w:r>
      </w:hyperlink>
      <w:r w:rsidRPr="008E4E62">
        <w:t xml:space="preserve">, </w:t>
      </w:r>
      <w:hyperlink r:id="rId297" w:history="1">
        <w:r w:rsidRPr="008E4E62">
          <w:t>4.1</w:t>
        </w:r>
      </w:hyperlink>
      <w:r w:rsidRPr="008E4E62">
        <w:t xml:space="preserve">, </w:t>
      </w:r>
      <w:hyperlink r:id="rId298" w:history="1">
        <w:r w:rsidRPr="008E4E62">
          <w:t>5</w:t>
        </w:r>
      </w:hyperlink>
      <w:r w:rsidRPr="008E4E62">
        <w:t xml:space="preserve">, </w:t>
      </w:r>
      <w:hyperlink r:id="rId299" w:history="1">
        <w:r w:rsidRPr="008E4E62">
          <w:t>5.1</w:t>
        </w:r>
      </w:hyperlink>
      <w:r w:rsidRPr="008E4E62">
        <w:t xml:space="preserve">, </w:t>
      </w:r>
      <w:hyperlink r:id="rId300" w:history="1">
        <w:r w:rsidRPr="008E4E62">
          <w:t>6</w:t>
        </w:r>
      </w:hyperlink>
      <w:r w:rsidRPr="008E4E62">
        <w:t xml:space="preserve"> Перечня документов, необходимых для приобретения прав на земельный участок, не могут быть затребованы у заявителя, ходатайствующего о приобретении прав на земельный участок, при этом заявитель вправе их представить вместе с заявлением о приобретении прав на земельный участок.</w:t>
      </w:r>
    </w:p>
    <w:p w:rsidR="00BF53E7" w:rsidRPr="008E4E62" w:rsidRDefault="00BF53E7" w:rsidP="00BF53E7">
      <w:pPr>
        <w:autoSpaceDE w:val="0"/>
        <w:autoSpaceDN w:val="0"/>
        <w:adjustRightInd w:val="0"/>
        <w:ind w:firstLine="709"/>
        <w:jc w:val="both"/>
      </w:pPr>
      <w:r w:rsidRPr="008E4E62">
        <w:t>Обязуюсь при запросе предоставить оригиналы отсканированных документов.</w:t>
      </w:r>
    </w:p>
    <w:tbl>
      <w:tblPr>
        <w:tblW w:w="9371" w:type="dxa"/>
        <w:tblInd w:w="28" w:type="dxa"/>
        <w:tblLayout w:type="fixed"/>
        <w:tblCellMar>
          <w:left w:w="28" w:type="dxa"/>
          <w:right w:w="28" w:type="dxa"/>
        </w:tblCellMar>
        <w:tblLook w:val="0000"/>
      </w:tblPr>
      <w:tblGrid>
        <w:gridCol w:w="1790"/>
        <w:gridCol w:w="483"/>
        <w:gridCol w:w="1369"/>
        <w:gridCol w:w="686"/>
        <w:gridCol w:w="606"/>
        <w:gridCol w:w="2756"/>
        <w:gridCol w:w="1681"/>
      </w:tblGrid>
      <w:tr w:rsidR="00BF53E7" w:rsidRPr="008E4E62" w:rsidTr="001E3990">
        <w:trPr>
          <w:trHeight w:val="823"/>
        </w:trPr>
        <w:tc>
          <w:tcPr>
            <w:tcW w:w="1790" w:type="dxa"/>
            <w:tcBorders>
              <w:top w:val="nil"/>
              <w:left w:val="nil"/>
              <w:bottom w:val="single" w:sz="4" w:space="0" w:color="auto"/>
              <w:right w:val="nil"/>
            </w:tcBorders>
            <w:vAlign w:val="bottom"/>
          </w:tcPr>
          <w:p w:rsidR="00BF53E7" w:rsidRPr="008E4E62" w:rsidRDefault="00BF53E7" w:rsidP="001E3990">
            <w:pPr>
              <w:jc w:val="center"/>
              <w:rPr>
                <w:sz w:val="28"/>
                <w:szCs w:val="28"/>
              </w:rPr>
            </w:pPr>
          </w:p>
        </w:tc>
        <w:tc>
          <w:tcPr>
            <w:tcW w:w="483" w:type="dxa"/>
            <w:tcBorders>
              <w:top w:val="nil"/>
              <w:left w:val="nil"/>
              <w:bottom w:val="nil"/>
              <w:right w:val="nil"/>
            </w:tcBorders>
            <w:vAlign w:val="bottom"/>
          </w:tcPr>
          <w:p w:rsidR="00BF53E7" w:rsidRPr="008E4E62" w:rsidRDefault="00BF53E7" w:rsidP="001E3990">
            <w:pPr>
              <w:jc w:val="center"/>
              <w:rPr>
                <w:sz w:val="28"/>
                <w:szCs w:val="28"/>
              </w:rPr>
            </w:pPr>
          </w:p>
        </w:tc>
        <w:tc>
          <w:tcPr>
            <w:tcW w:w="1369" w:type="dxa"/>
            <w:tcBorders>
              <w:top w:val="nil"/>
              <w:left w:val="nil"/>
              <w:bottom w:val="single" w:sz="4" w:space="0" w:color="auto"/>
              <w:right w:val="nil"/>
            </w:tcBorders>
            <w:vAlign w:val="bottom"/>
          </w:tcPr>
          <w:p w:rsidR="00BF53E7" w:rsidRPr="008E4E62" w:rsidRDefault="00BF53E7" w:rsidP="001E3990">
            <w:pPr>
              <w:jc w:val="center"/>
              <w:rPr>
                <w:sz w:val="28"/>
                <w:szCs w:val="28"/>
              </w:rPr>
            </w:pPr>
          </w:p>
        </w:tc>
        <w:tc>
          <w:tcPr>
            <w:tcW w:w="686" w:type="dxa"/>
            <w:tcBorders>
              <w:top w:val="nil"/>
              <w:left w:val="nil"/>
              <w:bottom w:val="nil"/>
              <w:right w:val="nil"/>
            </w:tcBorders>
            <w:vAlign w:val="bottom"/>
          </w:tcPr>
          <w:p w:rsidR="00BF53E7" w:rsidRPr="008E4E62" w:rsidRDefault="00BF53E7" w:rsidP="001E3990">
            <w:pPr>
              <w:jc w:val="center"/>
              <w:rPr>
                <w:sz w:val="28"/>
                <w:szCs w:val="28"/>
              </w:rPr>
            </w:pPr>
          </w:p>
        </w:tc>
        <w:tc>
          <w:tcPr>
            <w:tcW w:w="606" w:type="dxa"/>
            <w:tcBorders>
              <w:top w:val="nil"/>
              <w:left w:val="nil"/>
              <w:bottom w:val="single" w:sz="4" w:space="0" w:color="auto"/>
              <w:right w:val="nil"/>
            </w:tcBorders>
          </w:tcPr>
          <w:p w:rsidR="00BF53E7" w:rsidRPr="008E4E62" w:rsidRDefault="00BF53E7" w:rsidP="001E3990">
            <w:pPr>
              <w:jc w:val="center"/>
              <w:rPr>
                <w:sz w:val="28"/>
                <w:szCs w:val="28"/>
              </w:rPr>
            </w:pPr>
          </w:p>
        </w:tc>
        <w:tc>
          <w:tcPr>
            <w:tcW w:w="2756" w:type="dxa"/>
            <w:tcBorders>
              <w:top w:val="nil"/>
              <w:left w:val="nil"/>
              <w:bottom w:val="single" w:sz="4" w:space="0" w:color="auto"/>
              <w:right w:val="nil"/>
            </w:tcBorders>
            <w:vAlign w:val="bottom"/>
          </w:tcPr>
          <w:p w:rsidR="00BF53E7" w:rsidRPr="008E4E62" w:rsidRDefault="00BF53E7" w:rsidP="001E3990">
            <w:pPr>
              <w:jc w:val="center"/>
              <w:rPr>
                <w:sz w:val="28"/>
                <w:szCs w:val="28"/>
              </w:rPr>
            </w:pPr>
          </w:p>
        </w:tc>
        <w:tc>
          <w:tcPr>
            <w:tcW w:w="1681" w:type="dxa"/>
            <w:tcBorders>
              <w:top w:val="nil"/>
              <w:left w:val="nil"/>
              <w:bottom w:val="single" w:sz="4" w:space="0" w:color="auto"/>
              <w:right w:val="nil"/>
            </w:tcBorders>
          </w:tcPr>
          <w:p w:rsidR="00BF53E7" w:rsidRPr="008E4E62" w:rsidRDefault="00BF53E7" w:rsidP="001E3990">
            <w:pPr>
              <w:jc w:val="center"/>
              <w:rPr>
                <w:sz w:val="28"/>
                <w:szCs w:val="28"/>
              </w:rPr>
            </w:pPr>
          </w:p>
        </w:tc>
      </w:tr>
      <w:tr w:rsidR="00BF53E7" w:rsidRPr="008E4E62" w:rsidTr="001E3990">
        <w:trPr>
          <w:trHeight w:val="298"/>
        </w:trPr>
        <w:tc>
          <w:tcPr>
            <w:tcW w:w="1790" w:type="dxa"/>
            <w:tcBorders>
              <w:top w:val="nil"/>
              <w:left w:val="nil"/>
              <w:bottom w:val="nil"/>
              <w:right w:val="nil"/>
            </w:tcBorders>
          </w:tcPr>
          <w:p w:rsidR="00BF53E7" w:rsidRPr="008E4E62" w:rsidRDefault="00BF53E7" w:rsidP="001E3990">
            <w:pPr>
              <w:jc w:val="center"/>
              <w:rPr>
                <w:sz w:val="20"/>
                <w:szCs w:val="20"/>
              </w:rPr>
            </w:pPr>
            <w:r w:rsidRPr="008E4E62">
              <w:rPr>
                <w:sz w:val="20"/>
                <w:szCs w:val="20"/>
              </w:rPr>
              <w:t>(дата)</w:t>
            </w:r>
          </w:p>
        </w:tc>
        <w:tc>
          <w:tcPr>
            <w:tcW w:w="483" w:type="dxa"/>
            <w:tcBorders>
              <w:top w:val="nil"/>
              <w:left w:val="nil"/>
              <w:bottom w:val="nil"/>
              <w:right w:val="nil"/>
            </w:tcBorders>
          </w:tcPr>
          <w:p w:rsidR="00BF53E7" w:rsidRPr="008E4E62" w:rsidRDefault="00BF53E7" w:rsidP="001E3990">
            <w:pPr>
              <w:jc w:val="center"/>
              <w:rPr>
                <w:sz w:val="28"/>
                <w:szCs w:val="28"/>
              </w:rPr>
            </w:pPr>
          </w:p>
        </w:tc>
        <w:tc>
          <w:tcPr>
            <w:tcW w:w="1369" w:type="dxa"/>
            <w:tcBorders>
              <w:top w:val="nil"/>
              <w:left w:val="nil"/>
              <w:bottom w:val="nil"/>
              <w:right w:val="nil"/>
            </w:tcBorders>
          </w:tcPr>
          <w:p w:rsidR="00BF53E7" w:rsidRPr="008E4E62" w:rsidRDefault="00BF53E7" w:rsidP="001E3990">
            <w:pPr>
              <w:jc w:val="center"/>
              <w:rPr>
                <w:sz w:val="20"/>
                <w:szCs w:val="20"/>
              </w:rPr>
            </w:pPr>
            <w:r w:rsidRPr="008E4E62">
              <w:rPr>
                <w:sz w:val="20"/>
                <w:szCs w:val="20"/>
              </w:rPr>
              <w:t>(подпись)</w:t>
            </w:r>
          </w:p>
        </w:tc>
        <w:tc>
          <w:tcPr>
            <w:tcW w:w="686" w:type="dxa"/>
            <w:tcBorders>
              <w:top w:val="nil"/>
              <w:left w:val="nil"/>
              <w:bottom w:val="nil"/>
              <w:right w:val="nil"/>
            </w:tcBorders>
          </w:tcPr>
          <w:p w:rsidR="00BF53E7" w:rsidRPr="008E4E62" w:rsidRDefault="00BF53E7" w:rsidP="001E3990">
            <w:pPr>
              <w:jc w:val="center"/>
              <w:rPr>
                <w:sz w:val="20"/>
                <w:szCs w:val="20"/>
              </w:rPr>
            </w:pPr>
          </w:p>
        </w:tc>
        <w:tc>
          <w:tcPr>
            <w:tcW w:w="606" w:type="dxa"/>
            <w:tcBorders>
              <w:top w:val="nil"/>
              <w:left w:val="nil"/>
              <w:bottom w:val="nil"/>
              <w:right w:val="nil"/>
            </w:tcBorders>
          </w:tcPr>
          <w:p w:rsidR="00BF53E7" w:rsidRPr="008E4E62" w:rsidRDefault="00BF53E7" w:rsidP="001E3990">
            <w:pPr>
              <w:tabs>
                <w:tab w:val="left" w:pos="1800"/>
              </w:tabs>
              <w:ind w:right="453"/>
              <w:jc w:val="center"/>
              <w:rPr>
                <w:sz w:val="20"/>
                <w:szCs w:val="20"/>
              </w:rPr>
            </w:pPr>
          </w:p>
        </w:tc>
        <w:tc>
          <w:tcPr>
            <w:tcW w:w="2756" w:type="dxa"/>
            <w:tcBorders>
              <w:top w:val="nil"/>
              <w:left w:val="nil"/>
              <w:bottom w:val="nil"/>
              <w:right w:val="nil"/>
            </w:tcBorders>
          </w:tcPr>
          <w:p w:rsidR="00BF53E7" w:rsidRPr="008E4E62" w:rsidRDefault="00BF53E7" w:rsidP="001E3990">
            <w:pPr>
              <w:jc w:val="center"/>
              <w:rPr>
                <w:sz w:val="20"/>
                <w:szCs w:val="20"/>
              </w:rPr>
            </w:pPr>
            <w:r w:rsidRPr="008E4E62">
              <w:rPr>
                <w:sz w:val="20"/>
                <w:szCs w:val="20"/>
              </w:rPr>
              <w:t>(ФИО)</w:t>
            </w:r>
          </w:p>
        </w:tc>
        <w:tc>
          <w:tcPr>
            <w:tcW w:w="1681" w:type="dxa"/>
            <w:tcBorders>
              <w:top w:val="nil"/>
              <w:left w:val="nil"/>
              <w:bottom w:val="nil"/>
              <w:right w:val="nil"/>
            </w:tcBorders>
          </w:tcPr>
          <w:p w:rsidR="00BF53E7" w:rsidRPr="008E4E62" w:rsidRDefault="00BF53E7" w:rsidP="001E3990">
            <w:pPr>
              <w:rPr>
                <w:sz w:val="20"/>
                <w:szCs w:val="20"/>
              </w:rPr>
            </w:pPr>
          </w:p>
        </w:tc>
      </w:tr>
    </w:tbl>
    <w:p w:rsidR="00BF53E7" w:rsidRPr="008E4E62" w:rsidRDefault="00BF53E7" w:rsidP="00BF53E7">
      <w:pPr>
        <w:ind w:left="5880"/>
        <w:rPr>
          <w:b/>
          <w:lang w:eastAsia="zh-CN"/>
        </w:rPr>
      </w:pPr>
    </w:p>
    <w:p w:rsidR="00BF53E7" w:rsidRPr="008E4E62" w:rsidRDefault="00BF53E7" w:rsidP="00BF53E7">
      <w:pPr>
        <w:rPr>
          <w:b/>
          <w:lang w:eastAsia="zh-CN"/>
        </w:rPr>
      </w:pPr>
    </w:p>
    <w:p w:rsidR="00BF53E7" w:rsidRPr="008E4E62" w:rsidRDefault="00BF53E7" w:rsidP="00BF53E7">
      <w:pPr>
        <w:autoSpaceDE w:val="0"/>
        <w:autoSpaceDN w:val="0"/>
        <w:adjustRightInd w:val="0"/>
        <w:ind w:left="4395"/>
        <w:rPr>
          <w:rFonts w:ascii="Times New Roman CYR" w:hAnsi="Times New Roman CYR" w:cs="Times New Roman CYR"/>
          <w:sz w:val="28"/>
          <w:szCs w:val="28"/>
        </w:rPr>
      </w:pPr>
    </w:p>
    <w:p w:rsidR="00BF53E7" w:rsidRPr="008E4E62" w:rsidRDefault="00BF53E7" w:rsidP="00BF53E7">
      <w:pPr>
        <w:autoSpaceDE w:val="0"/>
        <w:autoSpaceDN w:val="0"/>
        <w:adjustRightInd w:val="0"/>
        <w:ind w:left="4395"/>
        <w:rPr>
          <w:rFonts w:ascii="Times New Roman CYR" w:hAnsi="Times New Roman CYR" w:cs="Times New Roman CYR"/>
          <w:sz w:val="28"/>
          <w:szCs w:val="28"/>
        </w:rPr>
        <w:sectPr w:rsidR="00BF53E7" w:rsidRPr="008E4E62" w:rsidSect="001E3990">
          <w:pgSz w:w="12240" w:h="15840"/>
          <w:pgMar w:top="1134" w:right="851" w:bottom="709" w:left="1134" w:header="720" w:footer="720" w:gutter="0"/>
          <w:cols w:space="720"/>
          <w:noEndnote/>
          <w:docGrid w:linePitch="326"/>
        </w:sectPr>
      </w:pPr>
    </w:p>
    <w:p w:rsidR="00BF53E7" w:rsidRPr="008E4E62" w:rsidRDefault="00BF53E7" w:rsidP="00BF53E7">
      <w:pPr>
        <w:autoSpaceDE w:val="0"/>
        <w:autoSpaceDN w:val="0"/>
        <w:adjustRightInd w:val="0"/>
        <w:ind w:left="4395"/>
        <w:jc w:val="right"/>
        <w:rPr>
          <w:rFonts w:ascii="Times New Roman CYR" w:hAnsi="Times New Roman CYR" w:cs="Times New Roman CYR"/>
          <w:sz w:val="28"/>
          <w:szCs w:val="28"/>
        </w:rPr>
      </w:pPr>
      <w:r w:rsidRPr="008E4E62">
        <w:rPr>
          <w:rFonts w:ascii="Times New Roman CYR" w:hAnsi="Times New Roman CYR" w:cs="Times New Roman CYR"/>
          <w:sz w:val="28"/>
          <w:szCs w:val="28"/>
        </w:rPr>
        <w:lastRenderedPageBreak/>
        <w:t>Приложение №2</w:t>
      </w:r>
    </w:p>
    <w:p w:rsidR="00BF53E7" w:rsidRPr="008E4E62" w:rsidRDefault="00BF53E7" w:rsidP="00BF53E7">
      <w:pPr>
        <w:autoSpaceDE w:val="0"/>
        <w:autoSpaceDN w:val="0"/>
        <w:adjustRightInd w:val="0"/>
        <w:ind w:left="4395"/>
        <w:rPr>
          <w:rFonts w:ascii="Times New Roman CYR" w:hAnsi="Times New Roman CYR" w:cs="Times New Roman CYR"/>
          <w:sz w:val="28"/>
          <w:szCs w:val="28"/>
        </w:rPr>
      </w:pPr>
    </w:p>
    <w:p w:rsidR="00BF53E7" w:rsidRPr="008E4E62" w:rsidRDefault="00BF53E7" w:rsidP="00BF53E7">
      <w:pPr>
        <w:autoSpaceDE w:val="0"/>
        <w:autoSpaceDN w:val="0"/>
        <w:adjustRightInd w:val="0"/>
        <w:ind w:left="4395"/>
        <w:rPr>
          <w:rFonts w:ascii="Times New Roman CYR" w:hAnsi="Times New Roman CYR" w:cs="Times New Roman CYR"/>
          <w:sz w:val="28"/>
          <w:szCs w:val="28"/>
        </w:rPr>
      </w:pPr>
    </w:p>
    <w:p w:rsidR="00BF53E7" w:rsidRPr="008E4E62" w:rsidRDefault="00BF53E7" w:rsidP="00BF53E7">
      <w:pPr>
        <w:autoSpaceDE w:val="0"/>
        <w:autoSpaceDN w:val="0"/>
        <w:adjustRightInd w:val="0"/>
        <w:jc w:val="center"/>
        <w:rPr>
          <w:b/>
          <w:bCs/>
          <w:sz w:val="28"/>
          <w:szCs w:val="28"/>
        </w:rPr>
      </w:pPr>
      <w:r w:rsidRPr="008E4E62">
        <w:rPr>
          <w:b/>
          <w:bCs/>
          <w:sz w:val="28"/>
          <w:szCs w:val="28"/>
        </w:rPr>
        <w:t>Перечень</w:t>
      </w:r>
    </w:p>
    <w:p w:rsidR="00BF53E7" w:rsidRPr="008E4E62" w:rsidRDefault="00BF53E7" w:rsidP="00BF53E7">
      <w:pPr>
        <w:autoSpaceDE w:val="0"/>
        <w:autoSpaceDN w:val="0"/>
        <w:adjustRightInd w:val="0"/>
        <w:jc w:val="center"/>
        <w:rPr>
          <w:b/>
          <w:bCs/>
          <w:sz w:val="28"/>
          <w:szCs w:val="28"/>
        </w:rPr>
      </w:pPr>
      <w:r w:rsidRPr="008E4E62">
        <w:rPr>
          <w:b/>
          <w:bCs/>
          <w:sz w:val="28"/>
          <w:szCs w:val="28"/>
        </w:rPr>
        <w:t>документов, необходимых для рассмотрения вопроса о приобретении прав</w:t>
      </w:r>
    </w:p>
    <w:p w:rsidR="00BF53E7" w:rsidRPr="008E4E62" w:rsidRDefault="00BF53E7" w:rsidP="00BF53E7">
      <w:pPr>
        <w:autoSpaceDE w:val="0"/>
        <w:autoSpaceDN w:val="0"/>
        <w:adjustRightInd w:val="0"/>
        <w:jc w:val="center"/>
        <w:rPr>
          <w:b/>
          <w:bCs/>
          <w:sz w:val="28"/>
          <w:szCs w:val="28"/>
        </w:rPr>
      </w:pPr>
      <w:r w:rsidRPr="008E4E62">
        <w:rPr>
          <w:b/>
          <w:bCs/>
          <w:sz w:val="28"/>
          <w:szCs w:val="28"/>
        </w:rPr>
        <w:t>на земельный участок</w:t>
      </w:r>
    </w:p>
    <w:p w:rsidR="00BF53E7" w:rsidRPr="008E4E62" w:rsidRDefault="00BF53E7" w:rsidP="00BF53E7">
      <w:pPr>
        <w:autoSpaceDE w:val="0"/>
        <w:autoSpaceDN w:val="0"/>
        <w:adjustRightInd w:val="0"/>
        <w:ind w:firstLine="540"/>
        <w:jc w:val="both"/>
        <w:outlineLvl w:val="0"/>
        <w:rPr>
          <w:sz w:val="28"/>
          <w:szCs w:val="28"/>
        </w:rPr>
      </w:pPr>
    </w:p>
    <w:p w:rsidR="00BF53E7" w:rsidRPr="008E4E62" w:rsidRDefault="00BF53E7" w:rsidP="00BF53E7">
      <w:pPr>
        <w:autoSpaceDE w:val="0"/>
        <w:autoSpaceDN w:val="0"/>
        <w:adjustRightInd w:val="0"/>
        <w:ind w:firstLine="540"/>
        <w:jc w:val="both"/>
        <w:rPr>
          <w:sz w:val="28"/>
          <w:szCs w:val="28"/>
        </w:rPr>
      </w:pPr>
      <w:r w:rsidRPr="008E4E62">
        <w:rPr>
          <w:sz w:val="28"/>
          <w:szCs w:val="28"/>
        </w:rPr>
        <w:t>1. Копия документа, удостоверяющего личность заявителя (заявителей), являющегося физическим лицом, либо личность представителя физического или юридического лица.</w:t>
      </w:r>
    </w:p>
    <w:p w:rsidR="00BF53E7" w:rsidRPr="008E4E62" w:rsidRDefault="00BF53E7" w:rsidP="00BF53E7">
      <w:pPr>
        <w:autoSpaceDE w:val="0"/>
        <w:autoSpaceDN w:val="0"/>
        <w:adjustRightInd w:val="0"/>
        <w:ind w:firstLine="540"/>
        <w:jc w:val="both"/>
        <w:rPr>
          <w:sz w:val="28"/>
          <w:szCs w:val="28"/>
        </w:rPr>
      </w:pPr>
      <w:r w:rsidRPr="008E4E62">
        <w:rPr>
          <w:sz w:val="28"/>
          <w:szCs w:val="28"/>
        </w:rPr>
        <w:t>2.* Копия свидетельства о государственной регистрации физического лица в качестве индивидуального предпринимателя (для индивидуальных предпринимателей), копия свидетельства о государственной регистрации юридического лица (для юридических лиц) или выписка из государственных реестров о юридическом лице или индивидуальном предпринимателе, являющемся заявителем, ходатайствующим о приобретении прав на земельный участок.</w:t>
      </w:r>
    </w:p>
    <w:p w:rsidR="00BF53E7" w:rsidRPr="008E4E62" w:rsidRDefault="00BF53E7" w:rsidP="00BF53E7">
      <w:pPr>
        <w:autoSpaceDE w:val="0"/>
        <w:autoSpaceDN w:val="0"/>
        <w:adjustRightInd w:val="0"/>
        <w:ind w:firstLine="540"/>
        <w:jc w:val="both"/>
        <w:rPr>
          <w:sz w:val="28"/>
          <w:szCs w:val="28"/>
        </w:rPr>
      </w:pPr>
      <w:r w:rsidRPr="008E4E62">
        <w:rPr>
          <w:sz w:val="28"/>
          <w:szCs w:val="28"/>
        </w:rPr>
        <w:t>3. Копия документа, удостоверяющего права (полномочия) представителя физического или юридического лица, если с заявлением обращается представитель заявителя (заявителей).</w:t>
      </w:r>
    </w:p>
    <w:p w:rsidR="00BF53E7" w:rsidRPr="008E4E62" w:rsidRDefault="00BF53E7" w:rsidP="00BF53E7">
      <w:pPr>
        <w:autoSpaceDE w:val="0"/>
        <w:autoSpaceDN w:val="0"/>
        <w:adjustRightInd w:val="0"/>
        <w:ind w:firstLine="540"/>
        <w:jc w:val="both"/>
        <w:rPr>
          <w:sz w:val="28"/>
          <w:szCs w:val="28"/>
        </w:rPr>
      </w:pPr>
      <w:r w:rsidRPr="008E4E62">
        <w:rPr>
          <w:sz w:val="28"/>
          <w:szCs w:val="28"/>
        </w:rPr>
        <w:t>4.* При наличии зданий, строений, сооружений на приобретаемом земельном участке - выписка из Единого государственного реестра прав на недвижимое имущество и сделок с ним (далее - ЕГРП) о правах на здание, строение, сооружение, находящиеся на приобретаемом земельном участке, или:</w:t>
      </w:r>
    </w:p>
    <w:p w:rsidR="00BF53E7" w:rsidRPr="008E4E62" w:rsidRDefault="00BF53E7" w:rsidP="00BF53E7">
      <w:pPr>
        <w:autoSpaceDE w:val="0"/>
        <w:autoSpaceDN w:val="0"/>
        <w:adjustRightInd w:val="0"/>
        <w:ind w:firstLine="540"/>
        <w:jc w:val="both"/>
        <w:rPr>
          <w:sz w:val="28"/>
          <w:szCs w:val="28"/>
        </w:rPr>
      </w:pPr>
      <w:r w:rsidRPr="008E4E62">
        <w:rPr>
          <w:sz w:val="28"/>
          <w:szCs w:val="28"/>
        </w:rPr>
        <w:t>4.1.* уведомление об отсутствии в ЕГРП запрашиваемых сведений о зарегистрированных правах на указанные здания, строения, сооружения и</w:t>
      </w:r>
    </w:p>
    <w:p w:rsidR="00BF53E7" w:rsidRPr="008E4E62" w:rsidRDefault="00BF53E7" w:rsidP="00BF53E7">
      <w:pPr>
        <w:autoSpaceDE w:val="0"/>
        <w:autoSpaceDN w:val="0"/>
        <w:adjustRightInd w:val="0"/>
        <w:ind w:firstLine="540"/>
        <w:jc w:val="both"/>
        <w:rPr>
          <w:sz w:val="28"/>
          <w:szCs w:val="28"/>
        </w:rPr>
      </w:pPr>
      <w:r w:rsidRPr="008E4E62">
        <w:rPr>
          <w:sz w:val="28"/>
          <w:szCs w:val="28"/>
        </w:rPr>
        <w:t xml:space="preserve">4.2. копии документов, удостоверяющих (устанавливающих) права на такое здание, строение, сооружение, если право на такое здание, строение, сооружение в соответствии с </w:t>
      </w:r>
      <w:hyperlink r:id="rId301" w:history="1">
        <w:r w:rsidRPr="008E4E62">
          <w:rPr>
            <w:sz w:val="28"/>
            <w:szCs w:val="28"/>
          </w:rPr>
          <w:t>законодательством</w:t>
        </w:r>
      </w:hyperlink>
      <w:r w:rsidRPr="008E4E62">
        <w:rPr>
          <w:sz w:val="28"/>
          <w:szCs w:val="28"/>
        </w:rPr>
        <w:t xml:space="preserve"> Российской Федерации признается возникшим независимо от его регистрации в ЕГРП.</w:t>
      </w:r>
    </w:p>
    <w:p w:rsidR="00BF53E7" w:rsidRPr="008E4E62" w:rsidRDefault="00BF53E7" w:rsidP="00BF53E7">
      <w:pPr>
        <w:autoSpaceDE w:val="0"/>
        <w:autoSpaceDN w:val="0"/>
        <w:adjustRightInd w:val="0"/>
        <w:ind w:firstLine="540"/>
        <w:jc w:val="both"/>
        <w:rPr>
          <w:sz w:val="28"/>
          <w:szCs w:val="28"/>
        </w:rPr>
      </w:pPr>
      <w:r w:rsidRPr="008E4E62">
        <w:rPr>
          <w:sz w:val="28"/>
          <w:szCs w:val="28"/>
        </w:rPr>
        <w:t>5.* Выписка из ЕГРП о правах на приобретаемый земельный участок или:</w:t>
      </w:r>
    </w:p>
    <w:p w:rsidR="00BF53E7" w:rsidRPr="008E4E62" w:rsidRDefault="00BF53E7" w:rsidP="00BF53E7">
      <w:pPr>
        <w:autoSpaceDE w:val="0"/>
        <w:autoSpaceDN w:val="0"/>
        <w:adjustRightInd w:val="0"/>
        <w:ind w:firstLine="540"/>
        <w:jc w:val="both"/>
        <w:rPr>
          <w:sz w:val="28"/>
          <w:szCs w:val="28"/>
        </w:rPr>
      </w:pPr>
      <w:r w:rsidRPr="008E4E62">
        <w:rPr>
          <w:sz w:val="28"/>
          <w:szCs w:val="28"/>
        </w:rPr>
        <w:t>5.1.* уведомление об отсутствии в ЕГРП запрашиваемых сведений о зарегистрированных правах на указанный земельный участок и</w:t>
      </w:r>
    </w:p>
    <w:p w:rsidR="00BF53E7" w:rsidRPr="008E4E62" w:rsidRDefault="00BF53E7" w:rsidP="00BF53E7">
      <w:pPr>
        <w:autoSpaceDE w:val="0"/>
        <w:autoSpaceDN w:val="0"/>
        <w:adjustRightInd w:val="0"/>
        <w:ind w:firstLine="540"/>
        <w:jc w:val="both"/>
        <w:rPr>
          <w:sz w:val="28"/>
          <w:szCs w:val="28"/>
        </w:rPr>
      </w:pPr>
      <w:r w:rsidRPr="008E4E62">
        <w:rPr>
          <w:sz w:val="28"/>
          <w:szCs w:val="28"/>
        </w:rPr>
        <w:t>5.2. копии документов, удостоверяющих (устанавливающих) права на приобретаемый земельный участок, если право на данный земельный участок в соответствии с законодательством Российской Федерации признается возникшим независимо от его регистрации в ЕГРП.</w:t>
      </w:r>
    </w:p>
    <w:p w:rsidR="00BF53E7" w:rsidRPr="008E4E62" w:rsidRDefault="00BF53E7" w:rsidP="00BF53E7">
      <w:pPr>
        <w:autoSpaceDE w:val="0"/>
        <w:autoSpaceDN w:val="0"/>
        <w:adjustRightInd w:val="0"/>
        <w:ind w:firstLine="540"/>
        <w:jc w:val="both"/>
        <w:rPr>
          <w:sz w:val="28"/>
          <w:szCs w:val="28"/>
        </w:rPr>
      </w:pPr>
      <w:r w:rsidRPr="008E4E62">
        <w:rPr>
          <w:sz w:val="28"/>
          <w:szCs w:val="28"/>
        </w:rPr>
        <w:t>6.* Кадастровый паспорт земельного участка, либо кадастровая выписка о земельном участке в случае, если заявление о приобретении прав на данный земельный участок подано с целью переоформления прав на него.</w:t>
      </w:r>
    </w:p>
    <w:p w:rsidR="00BF53E7" w:rsidRPr="008E4E62" w:rsidRDefault="00BF53E7" w:rsidP="00BF53E7">
      <w:pPr>
        <w:autoSpaceDE w:val="0"/>
        <w:autoSpaceDN w:val="0"/>
        <w:adjustRightInd w:val="0"/>
        <w:ind w:firstLine="540"/>
        <w:jc w:val="both"/>
        <w:rPr>
          <w:sz w:val="28"/>
          <w:szCs w:val="28"/>
        </w:rPr>
      </w:pPr>
      <w:r w:rsidRPr="008E4E62">
        <w:rPr>
          <w:sz w:val="28"/>
          <w:szCs w:val="28"/>
        </w:rPr>
        <w:t xml:space="preserve">7. Копия документа, подтверждающего обстоятельства, дающие право приобретения земельного участка, в том числе на особых условиях, в постоянное (бессрочное) пользование, в безвозмездное срочное пользование, в собственность или в аренду на условиях, установленных земельным </w:t>
      </w:r>
      <w:hyperlink r:id="rId302" w:history="1">
        <w:r w:rsidRPr="008E4E62">
          <w:rPr>
            <w:sz w:val="28"/>
            <w:szCs w:val="28"/>
          </w:rPr>
          <w:t>законодательством</w:t>
        </w:r>
      </w:hyperlink>
      <w:r w:rsidRPr="008E4E62">
        <w:rPr>
          <w:sz w:val="28"/>
          <w:szCs w:val="28"/>
        </w:rPr>
        <w:t xml:space="preserve">, если </w:t>
      </w:r>
      <w:r w:rsidRPr="008E4E62">
        <w:rPr>
          <w:sz w:val="28"/>
          <w:szCs w:val="28"/>
        </w:rPr>
        <w:lastRenderedPageBreak/>
        <w:t xml:space="preserve">данное обстоятельство не следует из документов, указанных в </w:t>
      </w:r>
      <w:hyperlink r:id="rId303" w:history="1">
        <w:r w:rsidRPr="008E4E62">
          <w:rPr>
            <w:sz w:val="28"/>
            <w:szCs w:val="28"/>
          </w:rPr>
          <w:t>пунктах 1</w:t>
        </w:r>
      </w:hyperlink>
      <w:r w:rsidRPr="008E4E62">
        <w:rPr>
          <w:sz w:val="28"/>
          <w:szCs w:val="28"/>
        </w:rPr>
        <w:t xml:space="preserve"> - </w:t>
      </w:r>
      <w:hyperlink r:id="rId304" w:history="1">
        <w:r w:rsidRPr="008E4E62">
          <w:rPr>
            <w:sz w:val="28"/>
            <w:szCs w:val="28"/>
          </w:rPr>
          <w:t>6</w:t>
        </w:r>
      </w:hyperlink>
      <w:r w:rsidRPr="008E4E62">
        <w:rPr>
          <w:sz w:val="28"/>
          <w:szCs w:val="28"/>
        </w:rPr>
        <w:t xml:space="preserve"> настоящего Перечня.</w:t>
      </w:r>
    </w:p>
    <w:p w:rsidR="00BF53E7" w:rsidRPr="008E4E62" w:rsidRDefault="00BF53E7" w:rsidP="00BF53E7">
      <w:pPr>
        <w:autoSpaceDE w:val="0"/>
        <w:autoSpaceDN w:val="0"/>
        <w:adjustRightInd w:val="0"/>
        <w:ind w:firstLine="540"/>
        <w:jc w:val="both"/>
        <w:rPr>
          <w:sz w:val="28"/>
          <w:szCs w:val="28"/>
        </w:rPr>
      </w:pPr>
      <w:r w:rsidRPr="008E4E62">
        <w:rPr>
          <w:sz w:val="28"/>
          <w:szCs w:val="28"/>
        </w:rPr>
        <w:t>8. Сообщение заявителя (заявителей), содержащее перечень всех зданий, строений, сооружений, расположенных на земельном участке, в отношении которого подано заявление о приобретении прав, с указанием (при их наличии у заявителя) их кадастровых (инвентарных) номеров и адресных ориентиров.</w:t>
      </w:r>
    </w:p>
    <w:p w:rsidR="00BF53E7" w:rsidRPr="008E4E62" w:rsidRDefault="00BF53E7" w:rsidP="00BF53E7">
      <w:pPr>
        <w:autoSpaceDE w:val="0"/>
        <w:autoSpaceDN w:val="0"/>
        <w:adjustRightInd w:val="0"/>
        <w:jc w:val="both"/>
        <w:rPr>
          <w:sz w:val="28"/>
          <w:szCs w:val="28"/>
        </w:rPr>
      </w:pPr>
      <w:r w:rsidRPr="008E4E62">
        <w:rPr>
          <w:sz w:val="28"/>
          <w:szCs w:val="28"/>
        </w:rPr>
        <w:t>______________________________________________________________________</w:t>
      </w:r>
    </w:p>
    <w:p w:rsidR="00BF53E7" w:rsidRPr="00966AB1" w:rsidRDefault="00BF53E7" w:rsidP="00BF53E7">
      <w:pPr>
        <w:autoSpaceDE w:val="0"/>
        <w:autoSpaceDN w:val="0"/>
        <w:adjustRightInd w:val="0"/>
        <w:ind w:firstLine="540"/>
        <w:jc w:val="both"/>
        <w:rPr>
          <w:sz w:val="28"/>
          <w:szCs w:val="28"/>
        </w:rPr>
      </w:pPr>
      <w:r w:rsidRPr="008E4E62">
        <w:rPr>
          <w:sz w:val="28"/>
          <w:szCs w:val="28"/>
        </w:rPr>
        <w:t xml:space="preserve">*документы, указанные в </w:t>
      </w:r>
      <w:hyperlink r:id="rId305" w:history="1">
        <w:r w:rsidRPr="008E4E62">
          <w:rPr>
            <w:sz w:val="28"/>
            <w:szCs w:val="28"/>
          </w:rPr>
          <w:t>пунктах 2</w:t>
        </w:r>
      </w:hyperlink>
      <w:r w:rsidRPr="008E4E62">
        <w:rPr>
          <w:sz w:val="28"/>
          <w:szCs w:val="28"/>
        </w:rPr>
        <w:t xml:space="preserve">, </w:t>
      </w:r>
      <w:hyperlink r:id="rId306" w:history="1">
        <w:r w:rsidRPr="008E4E62">
          <w:rPr>
            <w:sz w:val="28"/>
            <w:szCs w:val="28"/>
          </w:rPr>
          <w:t>4</w:t>
        </w:r>
      </w:hyperlink>
      <w:r w:rsidRPr="008E4E62">
        <w:rPr>
          <w:sz w:val="28"/>
          <w:szCs w:val="28"/>
        </w:rPr>
        <w:t xml:space="preserve">, </w:t>
      </w:r>
      <w:hyperlink r:id="rId307" w:history="1">
        <w:r w:rsidRPr="008E4E62">
          <w:rPr>
            <w:sz w:val="28"/>
            <w:szCs w:val="28"/>
          </w:rPr>
          <w:t>4.1</w:t>
        </w:r>
      </w:hyperlink>
      <w:r w:rsidRPr="008E4E62">
        <w:rPr>
          <w:sz w:val="28"/>
          <w:szCs w:val="28"/>
        </w:rPr>
        <w:t xml:space="preserve">, </w:t>
      </w:r>
      <w:hyperlink r:id="rId308" w:history="1">
        <w:r w:rsidRPr="008E4E62">
          <w:rPr>
            <w:sz w:val="28"/>
            <w:szCs w:val="28"/>
          </w:rPr>
          <w:t>5</w:t>
        </w:r>
      </w:hyperlink>
      <w:r w:rsidRPr="008E4E62">
        <w:rPr>
          <w:sz w:val="28"/>
          <w:szCs w:val="28"/>
        </w:rPr>
        <w:t xml:space="preserve">, </w:t>
      </w:r>
      <w:hyperlink r:id="rId309" w:history="1">
        <w:r w:rsidRPr="008E4E62">
          <w:rPr>
            <w:sz w:val="28"/>
            <w:szCs w:val="28"/>
          </w:rPr>
          <w:t>5.1</w:t>
        </w:r>
      </w:hyperlink>
      <w:r w:rsidRPr="008E4E62">
        <w:rPr>
          <w:sz w:val="28"/>
          <w:szCs w:val="28"/>
        </w:rPr>
        <w:t xml:space="preserve">, </w:t>
      </w:r>
      <w:hyperlink r:id="rId310" w:history="1">
        <w:r w:rsidRPr="008E4E62">
          <w:rPr>
            <w:sz w:val="28"/>
            <w:szCs w:val="28"/>
          </w:rPr>
          <w:t>6</w:t>
        </w:r>
      </w:hyperlink>
      <w:r w:rsidRPr="008E4E62">
        <w:rPr>
          <w:sz w:val="28"/>
          <w:szCs w:val="28"/>
        </w:rPr>
        <w:t xml:space="preserve"> Перечня документов, необходимых для приобретения прав на земельный участок, не могут быть затребованы у заявителя, ходатайствующего о приобретении прав на земельный участок, при этом заявитель вправе их представить вместе с заявлением о приобретении прав на земельный участок.</w:t>
      </w:r>
    </w:p>
    <w:p w:rsidR="00BF53E7" w:rsidRPr="00966AB1" w:rsidRDefault="00BF53E7" w:rsidP="00BF53E7">
      <w:pPr>
        <w:spacing w:after="200" w:line="276" w:lineRule="auto"/>
        <w:rPr>
          <w:rFonts w:ascii="Calibri" w:eastAsia="Calibri" w:hAnsi="Calibri"/>
          <w:sz w:val="12"/>
          <w:szCs w:val="12"/>
          <w:lang w:eastAsia="en-US"/>
        </w:rPr>
        <w:sectPr w:rsidR="00BF53E7" w:rsidRPr="00966AB1" w:rsidSect="001E3990">
          <w:pgSz w:w="12240" w:h="15840"/>
          <w:pgMar w:top="1134" w:right="851" w:bottom="709" w:left="1134" w:header="720" w:footer="720" w:gutter="0"/>
          <w:cols w:space="720"/>
          <w:noEndnote/>
          <w:docGrid w:linePitch="326"/>
        </w:sectPr>
      </w:pPr>
    </w:p>
    <w:p w:rsidR="00BF53E7" w:rsidRPr="00E3185A" w:rsidRDefault="00BF53E7" w:rsidP="00BF53E7">
      <w:pPr>
        <w:tabs>
          <w:tab w:val="left" w:pos="8535"/>
          <w:tab w:val="right" w:pos="10255"/>
        </w:tabs>
        <w:ind w:firstLine="7938"/>
        <w:rPr>
          <w:color w:val="000000"/>
          <w:spacing w:val="-6"/>
          <w:sz w:val="28"/>
          <w:szCs w:val="28"/>
        </w:rPr>
      </w:pPr>
      <w:r w:rsidRPr="00E3185A">
        <w:rPr>
          <w:color w:val="000000"/>
          <w:spacing w:val="-6"/>
          <w:sz w:val="28"/>
          <w:szCs w:val="28"/>
        </w:rPr>
        <w:lastRenderedPageBreak/>
        <w:t>Приложение №3</w:t>
      </w:r>
    </w:p>
    <w:p w:rsidR="00BF53E7" w:rsidRPr="00E3185A" w:rsidRDefault="00BF53E7" w:rsidP="00BF53E7">
      <w:pPr>
        <w:tabs>
          <w:tab w:val="left" w:pos="8535"/>
          <w:tab w:val="right" w:pos="10255"/>
        </w:tabs>
        <w:ind w:firstLine="8647"/>
        <w:rPr>
          <w:color w:val="000000"/>
          <w:spacing w:val="-6"/>
          <w:sz w:val="28"/>
          <w:szCs w:val="28"/>
        </w:rPr>
      </w:pPr>
    </w:p>
    <w:p w:rsidR="00BF53E7" w:rsidRPr="0025517E" w:rsidRDefault="00BF53E7" w:rsidP="00BF53E7">
      <w:pPr>
        <w:ind w:left="142"/>
      </w:pPr>
      <w:r w:rsidRPr="0025517E">
        <w:rPr>
          <w:noProof/>
        </w:rPr>
        <w:pict>
          <v:shape id="_x0000_s1040" type="#_x0000_t202" style="position:absolute;left:0;text-align:left;margin-left:578.05pt;margin-top:-4.55pt;width:141.75pt;height:55.35pt;z-index:251683840" filled="f" stroked="f">
            <v:textbox>
              <w:txbxContent>
                <w:p w:rsidR="001E3990" w:rsidRPr="00243146" w:rsidRDefault="001E3990" w:rsidP="00BF53E7">
                  <w:pPr>
                    <w:rPr>
                      <w:b/>
                      <w:sz w:val="28"/>
                    </w:rPr>
                  </w:pPr>
                  <w:r w:rsidRPr="00243146">
                    <w:rPr>
                      <w:b/>
                      <w:sz w:val="28"/>
                    </w:rPr>
                    <w:t>Приложение №</w:t>
                  </w:r>
                  <w:r>
                    <w:rPr>
                      <w:b/>
                      <w:sz w:val="28"/>
                    </w:rPr>
                    <w:t>1</w:t>
                  </w:r>
                </w:p>
              </w:txbxContent>
            </v:textbox>
          </v:shape>
        </w:pict>
      </w:r>
      <w:r w:rsidRPr="0025517E">
        <w:t xml:space="preserve">Блок-схема последовательности действий по предоставлению муниципальной услуги </w:t>
      </w:r>
    </w:p>
    <w:p w:rsidR="00BF53E7" w:rsidRPr="00E3185A" w:rsidRDefault="00BF53E7" w:rsidP="00BF53E7">
      <w:pPr>
        <w:tabs>
          <w:tab w:val="left" w:pos="8535"/>
          <w:tab w:val="right" w:pos="10255"/>
        </w:tabs>
        <w:rPr>
          <w:color w:val="000000"/>
          <w:spacing w:val="-6"/>
          <w:sz w:val="28"/>
          <w:szCs w:val="28"/>
        </w:rPr>
      </w:pPr>
      <w:r>
        <w:object w:dxaOrig="13647" w:dyaOrig="21663">
          <v:shape id="_x0000_i1034" type="#_x0000_t75" style="width:533.25pt;height:587.25pt" o:ole="">
            <v:imagedata r:id="rId59" o:title=""/>
          </v:shape>
          <o:OLEObject Type="Embed" ProgID="Visio.Drawing.11" ShapeID="_x0000_i1034" DrawAspect="Content" ObjectID="_1551509116" r:id="rId311"/>
        </w:object>
      </w:r>
    </w:p>
    <w:p w:rsidR="00BF53E7" w:rsidRDefault="00BF53E7" w:rsidP="00BF53E7">
      <w:pPr>
        <w:tabs>
          <w:tab w:val="left" w:pos="8535"/>
          <w:tab w:val="right" w:pos="10255"/>
        </w:tabs>
        <w:ind w:firstLine="8647"/>
        <w:rPr>
          <w:b/>
          <w:color w:val="000000"/>
          <w:spacing w:val="-6"/>
          <w:sz w:val="28"/>
          <w:szCs w:val="28"/>
        </w:rPr>
        <w:sectPr w:rsidR="00BF53E7" w:rsidSect="001E3990">
          <w:pgSz w:w="12240" w:h="15840"/>
          <w:pgMar w:top="1134" w:right="851" w:bottom="709" w:left="1134" w:header="720" w:footer="720" w:gutter="0"/>
          <w:cols w:space="720"/>
          <w:noEndnote/>
          <w:docGrid w:linePitch="326"/>
        </w:sectPr>
      </w:pPr>
    </w:p>
    <w:p w:rsidR="00BF53E7" w:rsidRDefault="00BF53E7" w:rsidP="00BF53E7">
      <w:pPr>
        <w:tabs>
          <w:tab w:val="left" w:pos="8535"/>
          <w:tab w:val="right" w:pos="10255"/>
        </w:tabs>
        <w:ind w:left="8505"/>
        <w:rPr>
          <w:color w:val="000000"/>
          <w:spacing w:val="-6"/>
          <w:sz w:val="28"/>
          <w:szCs w:val="28"/>
        </w:rPr>
      </w:pPr>
    </w:p>
    <w:p w:rsidR="00BF53E7" w:rsidRPr="00BF53E7" w:rsidRDefault="00BF53E7" w:rsidP="00BF53E7">
      <w:pPr>
        <w:jc w:val="right"/>
        <w:rPr>
          <w:spacing w:val="-6"/>
          <w:sz w:val="28"/>
          <w:szCs w:val="28"/>
        </w:rPr>
      </w:pPr>
      <w:r w:rsidRPr="00CD0F7C">
        <w:rPr>
          <w:spacing w:val="-6"/>
          <w:sz w:val="28"/>
          <w:szCs w:val="28"/>
        </w:rPr>
        <w:t>Приложение №</w:t>
      </w:r>
      <w:r w:rsidRPr="00BF53E7">
        <w:rPr>
          <w:spacing w:val="-6"/>
          <w:sz w:val="28"/>
          <w:szCs w:val="28"/>
        </w:rPr>
        <w:t>4</w:t>
      </w:r>
    </w:p>
    <w:p w:rsidR="00BF53E7" w:rsidRPr="00CD0F7C" w:rsidRDefault="00BF53E7" w:rsidP="00BF53E7">
      <w:pPr>
        <w:jc w:val="right"/>
        <w:rPr>
          <w:spacing w:val="-6"/>
          <w:sz w:val="28"/>
          <w:szCs w:val="28"/>
        </w:rPr>
      </w:pPr>
    </w:p>
    <w:p w:rsidR="00BF53E7" w:rsidRPr="00D95C08" w:rsidRDefault="00BF53E7" w:rsidP="00BF53E7">
      <w:pPr>
        <w:ind w:left="5812" w:right="-2"/>
        <w:rPr>
          <w:sz w:val="28"/>
          <w:szCs w:val="28"/>
        </w:rPr>
      </w:pPr>
      <w:r>
        <w:rPr>
          <w:sz w:val="28"/>
          <w:szCs w:val="28"/>
        </w:rPr>
        <w:t>Руководителю</w:t>
      </w:r>
      <w:r w:rsidRPr="00D95C08">
        <w:rPr>
          <w:sz w:val="28"/>
          <w:szCs w:val="28"/>
        </w:rPr>
        <w:t xml:space="preserve"> </w:t>
      </w:r>
    </w:p>
    <w:p w:rsidR="00BF53E7" w:rsidRPr="00D95C08" w:rsidRDefault="00BF53E7" w:rsidP="00BF53E7">
      <w:pPr>
        <w:ind w:left="5812" w:right="-2"/>
        <w:rPr>
          <w:sz w:val="28"/>
          <w:szCs w:val="28"/>
        </w:rPr>
      </w:pPr>
      <w:r w:rsidRPr="00D95C08">
        <w:rPr>
          <w:sz w:val="28"/>
          <w:szCs w:val="28"/>
        </w:rPr>
        <w:t>Палаты имущественных и земельных отношений</w:t>
      </w:r>
      <w:r>
        <w:rPr>
          <w:sz w:val="28"/>
          <w:szCs w:val="28"/>
        </w:rPr>
        <w:t xml:space="preserve"> </w:t>
      </w:r>
      <w:r w:rsidRPr="00CD0F7C">
        <w:rPr>
          <w:b/>
          <w:sz w:val="28"/>
          <w:szCs w:val="28"/>
        </w:rPr>
        <w:t>_________</w:t>
      </w:r>
      <w:r>
        <w:rPr>
          <w:b/>
          <w:sz w:val="28"/>
          <w:szCs w:val="28"/>
        </w:rPr>
        <w:t xml:space="preserve"> </w:t>
      </w:r>
      <w:r w:rsidRPr="00D95C08">
        <w:rPr>
          <w:sz w:val="28"/>
          <w:szCs w:val="28"/>
        </w:rPr>
        <w:t>муниципального района Республики Татарстан</w:t>
      </w:r>
    </w:p>
    <w:p w:rsidR="00BF53E7" w:rsidRPr="00CD0F7C" w:rsidRDefault="00BF53E7" w:rsidP="00BF53E7">
      <w:pPr>
        <w:ind w:left="5812" w:right="-2"/>
        <w:rPr>
          <w:b/>
          <w:sz w:val="28"/>
          <w:szCs w:val="28"/>
        </w:rPr>
      </w:pPr>
      <w:r w:rsidRPr="00D95C08">
        <w:rPr>
          <w:sz w:val="28"/>
          <w:szCs w:val="28"/>
        </w:rPr>
        <w:t>От:</w:t>
      </w:r>
      <w:r w:rsidRPr="00CD0F7C">
        <w:rPr>
          <w:b/>
          <w:sz w:val="28"/>
          <w:szCs w:val="28"/>
        </w:rPr>
        <w:t>___________________________</w:t>
      </w:r>
    </w:p>
    <w:p w:rsidR="00BF53E7" w:rsidRPr="002F305D" w:rsidRDefault="00BF53E7" w:rsidP="00BF53E7">
      <w:pPr>
        <w:ind w:right="-2" w:firstLine="709"/>
        <w:jc w:val="center"/>
        <w:rPr>
          <w:b/>
          <w:sz w:val="28"/>
          <w:szCs w:val="28"/>
        </w:rPr>
      </w:pPr>
    </w:p>
    <w:p w:rsidR="00BF53E7" w:rsidRPr="002F305D" w:rsidRDefault="00BF53E7" w:rsidP="00BF53E7">
      <w:pPr>
        <w:ind w:right="-2" w:firstLine="709"/>
        <w:jc w:val="center"/>
        <w:rPr>
          <w:b/>
          <w:sz w:val="28"/>
          <w:szCs w:val="28"/>
        </w:rPr>
      </w:pPr>
      <w:r w:rsidRPr="002F305D">
        <w:rPr>
          <w:b/>
          <w:sz w:val="28"/>
          <w:szCs w:val="28"/>
        </w:rPr>
        <w:t>Заявление</w:t>
      </w:r>
    </w:p>
    <w:p w:rsidR="00BF53E7" w:rsidRPr="002F305D" w:rsidRDefault="00BF53E7" w:rsidP="00BF53E7">
      <w:pPr>
        <w:ind w:right="-2" w:firstLine="709"/>
        <w:jc w:val="center"/>
        <w:rPr>
          <w:b/>
          <w:sz w:val="28"/>
          <w:szCs w:val="28"/>
        </w:rPr>
      </w:pPr>
      <w:r w:rsidRPr="002F305D">
        <w:rPr>
          <w:b/>
          <w:sz w:val="28"/>
          <w:szCs w:val="28"/>
        </w:rPr>
        <w:t>об исправлении технической ошибки</w:t>
      </w:r>
    </w:p>
    <w:p w:rsidR="00BF53E7" w:rsidRPr="002F305D" w:rsidRDefault="00BF53E7" w:rsidP="00BF53E7">
      <w:pPr>
        <w:ind w:right="-2" w:firstLine="709"/>
        <w:jc w:val="center"/>
        <w:rPr>
          <w:b/>
          <w:sz w:val="28"/>
          <w:szCs w:val="28"/>
        </w:rPr>
      </w:pPr>
    </w:p>
    <w:p w:rsidR="00BF53E7" w:rsidRPr="002F305D" w:rsidRDefault="00BF53E7" w:rsidP="00BF53E7">
      <w:pPr>
        <w:spacing w:line="276" w:lineRule="auto"/>
        <w:ind w:right="-2" w:firstLine="709"/>
        <w:jc w:val="both"/>
        <w:rPr>
          <w:b/>
          <w:sz w:val="28"/>
          <w:szCs w:val="28"/>
        </w:rPr>
      </w:pPr>
      <w:r w:rsidRPr="002F305D">
        <w:rPr>
          <w:sz w:val="28"/>
          <w:szCs w:val="28"/>
        </w:rPr>
        <w:t>Сообщаю об ошибке, допущенной при оказании муниципальной услуги ___</w:t>
      </w:r>
      <w:r w:rsidRPr="002F305D">
        <w:rPr>
          <w:b/>
          <w:sz w:val="28"/>
          <w:szCs w:val="28"/>
        </w:rPr>
        <w:t>____________________________________________________________________</w:t>
      </w:r>
    </w:p>
    <w:p w:rsidR="00BF53E7" w:rsidRPr="00CD0F7C" w:rsidRDefault="00BF53E7" w:rsidP="00BF53E7">
      <w:pPr>
        <w:widowControl w:val="0"/>
        <w:autoSpaceDE w:val="0"/>
        <w:autoSpaceDN w:val="0"/>
        <w:adjustRightInd w:val="0"/>
        <w:spacing w:line="276" w:lineRule="auto"/>
        <w:ind w:right="-2" w:firstLine="709"/>
        <w:jc w:val="center"/>
      </w:pPr>
      <w:r w:rsidRPr="00CD0F7C">
        <w:t>(наименование услуги)</w:t>
      </w:r>
    </w:p>
    <w:p w:rsidR="00BF53E7" w:rsidRPr="002F305D" w:rsidRDefault="00BF53E7" w:rsidP="00BF53E7">
      <w:pPr>
        <w:spacing w:line="276" w:lineRule="auto"/>
        <w:ind w:right="-2" w:firstLine="709"/>
        <w:jc w:val="both"/>
        <w:rPr>
          <w:sz w:val="28"/>
          <w:szCs w:val="28"/>
        </w:rPr>
      </w:pPr>
      <w:r w:rsidRPr="002F305D">
        <w:rPr>
          <w:sz w:val="28"/>
          <w:szCs w:val="28"/>
        </w:rPr>
        <w:t>Записано:_________________________________________________________________________________________________________________________________</w:t>
      </w:r>
    </w:p>
    <w:p w:rsidR="00BF53E7" w:rsidRPr="002F305D" w:rsidRDefault="00BF53E7" w:rsidP="00BF53E7">
      <w:pPr>
        <w:spacing w:line="276" w:lineRule="auto"/>
        <w:ind w:right="-2" w:firstLine="709"/>
        <w:rPr>
          <w:sz w:val="28"/>
          <w:szCs w:val="28"/>
        </w:rPr>
      </w:pPr>
      <w:r w:rsidRPr="002F305D">
        <w:rPr>
          <w:sz w:val="28"/>
          <w:szCs w:val="28"/>
        </w:rPr>
        <w:t xml:space="preserve">Правильные </w:t>
      </w:r>
      <w:r>
        <w:rPr>
          <w:sz w:val="28"/>
          <w:szCs w:val="28"/>
        </w:rPr>
        <w:t>с</w:t>
      </w:r>
      <w:r w:rsidRPr="002F305D">
        <w:rPr>
          <w:sz w:val="28"/>
          <w:szCs w:val="28"/>
        </w:rPr>
        <w:t>ведения:</w:t>
      </w:r>
      <w:r>
        <w:rPr>
          <w:sz w:val="28"/>
          <w:szCs w:val="28"/>
        </w:rPr>
        <w:t>_</w:t>
      </w:r>
      <w:r w:rsidRPr="002F305D">
        <w:rPr>
          <w:sz w:val="28"/>
          <w:szCs w:val="28"/>
        </w:rPr>
        <w:t>______________________________________________</w:t>
      </w:r>
    </w:p>
    <w:p w:rsidR="00BF53E7" w:rsidRPr="002F305D" w:rsidRDefault="00BF53E7" w:rsidP="00BF53E7">
      <w:pPr>
        <w:spacing w:line="276" w:lineRule="auto"/>
        <w:ind w:right="-2"/>
        <w:rPr>
          <w:sz w:val="28"/>
          <w:szCs w:val="28"/>
        </w:rPr>
      </w:pPr>
      <w:r w:rsidRPr="002F305D">
        <w:rPr>
          <w:sz w:val="28"/>
          <w:szCs w:val="28"/>
        </w:rPr>
        <w:t>_______________________________________________________________________</w:t>
      </w:r>
    </w:p>
    <w:p w:rsidR="00BF53E7" w:rsidRPr="002F305D" w:rsidRDefault="00BF53E7" w:rsidP="00BF53E7">
      <w:pPr>
        <w:spacing w:line="276" w:lineRule="auto"/>
        <w:ind w:right="-2" w:firstLine="709"/>
        <w:jc w:val="both"/>
        <w:rPr>
          <w:sz w:val="28"/>
          <w:szCs w:val="28"/>
        </w:rPr>
      </w:pPr>
      <w:r w:rsidRPr="002F305D">
        <w:rPr>
          <w:sz w:val="28"/>
          <w:szCs w:val="28"/>
        </w:rPr>
        <w:t>Прошу исправить допущенную техническую ошибку и внести соответствующие измен</w:t>
      </w:r>
      <w:r>
        <w:rPr>
          <w:sz w:val="28"/>
          <w:szCs w:val="28"/>
        </w:rPr>
        <w:t>ен</w:t>
      </w:r>
      <w:r w:rsidRPr="002F305D">
        <w:rPr>
          <w:sz w:val="28"/>
          <w:szCs w:val="28"/>
        </w:rPr>
        <w:t xml:space="preserve">ия в документ, являющийся результатом муниципальной услуги. </w:t>
      </w:r>
    </w:p>
    <w:p w:rsidR="00BF53E7" w:rsidRPr="002F305D" w:rsidRDefault="00BF53E7" w:rsidP="00BF53E7">
      <w:pPr>
        <w:spacing w:line="276" w:lineRule="auto"/>
        <w:ind w:right="-2" w:firstLine="709"/>
        <w:jc w:val="both"/>
        <w:rPr>
          <w:sz w:val="28"/>
          <w:szCs w:val="28"/>
        </w:rPr>
      </w:pPr>
      <w:r w:rsidRPr="002F305D">
        <w:rPr>
          <w:sz w:val="28"/>
          <w:szCs w:val="28"/>
        </w:rPr>
        <w:t>Прилагаю следующие документы:</w:t>
      </w:r>
    </w:p>
    <w:p w:rsidR="00BF53E7" w:rsidRDefault="00BF53E7" w:rsidP="00BF53E7">
      <w:pPr>
        <w:spacing w:line="276" w:lineRule="auto"/>
        <w:ind w:right="-2" w:firstLine="709"/>
        <w:jc w:val="both"/>
        <w:rPr>
          <w:sz w:val="28"/>
          <w:szCs w:val="28"/>
        </w:rPr>
      </w:pPr>
      <w:r>
        <w:rPr>
          <w:sz w:val="28"/>
          <w:szCs w:val="28"/>
        </w:rPr>
        <w:t>1.</w:t>
      </w:r>
    </w:p>
    <w:p w:rsidR="00BF53E7" w:rsidRDefault="00BF53E7" w:rsidP="00BF53E7">
      <w:pPr>
        <w:spacing w:line="276" w:lineRule="auto"/>
        <w:ind w:right="-2" w:firstLine="709"/>
        <w:jc w:val="both"/>
        <w:rPr>
          <w:sz w:val="28"/>
          <w:szCs w:val="28"/>
        </w:rPr>
      </w:pPr>
      <w:r>
        <w:rPr>
          <w:sz w:val="28"/>
          <w:szCs w:val="28"/>
        </w:rPr>
        <w:t>2.</w:t>
      </w:r>
    </w:p>
    <w:p w:rsidR="00BF53E7" w:rsidRDefault="00BF53E7" w:rsidP="00BF53E7">
      <w:pPr>
        <w:spacing w:line="276" w:lineRule="auto"/>
        <w:ind w:right="-2" w:firstLine="709"/>
        <w:jc w:val="both"/>
        <w:rPr>
          <w:sz w:val="28"/>
          <w:szCs w:val="28"/>
        </w:rPr>
      </w:pPr>
      <w:r>
        <w:rPr>
          <w:sz w:val="28"/>
          <w:szCs w:val="28"/>
        </w:rPr>
        <w:t>3.</w:t>
      </w:r>
    </w:p>
    <w:p w:rsidR="00BF53E7" w:rsidRPr="002F305D" w:rsidRDefault="00BF53E7" w:rsidP="00BF53E7">
      <w:pPr>
        <w:spacing w:line="276" w:lineRule="auto"/>
        <w:ind w:right="-2" w:firstLine="709"/>
        <w:jc w:val="both"/>
        <w:rPr>
          <w:sz w:val="28"/>
          <w:szCs w:val="28"/>
        </w:rPr>
      </w:pPr>
      <w:r w:rsidRPr="002F305D">
        <w:rPr>
          <w:sz w:val="28"/>
          <w:szCs w:val="28"/>
        </w:rPr>
        <w:t>В случае принятия решения об отклонении заявления об исправлении технической</w:t>
      </w:r>
      <w:r>
        <w:rPr>
          <w:sz w:val="28"/>
          <w:szCs w:val="28"/>
        </w:rPr>
        <w:t xml:space="preserve"> </w:t>
      </w:r>
      <w:r w:rsidRPr="002F305D">
        <w:rPr>
          <w:sz w:val="28"/>
          <w:szCs w:val="28"/>
        </w:rPr>
        <w:t>ошибки прошу направить такое решение:</w:t>
      </w:r>
    </w:p>
    <w:p w:rsidR="00BF53E7" w:rsidRDefault="00BF53E7" w:rsidP="00BF53E7">
      <w:pPr>
        <w:widowControl w:val="0"/>
        <w:autoSpaceDE w:val="0"/>
        <w:autoSpaceDN w:val="0"/>
        <w:adjustRightInd w:val="0"/>
        <w:spacing w:line="276" w:lineRule="auto"/>
        <w:ind w:firstLine="709"/>
        <w:jc w:val="both"/>
        <w:rPr>
          <w:sz w:val="28"/>
          <w:szCs w:val="28"/>
        </w:rPr>
      </w:pPr>
      <w:r>
        <w:rPr>
          <w:sz w:val="28"/>
          <w:szCs w:val="28"/>
        </w:rPr>
        <w:t xml:space="preserve">посредством отправления электронного документа на адрес </w:t>
      </w:r>
      <w:r w:rsidRPr="002F305D">
        <w:rPr>
          <w:sz w:val="28"/>
          <w:szCs w:val="28"/>
        </w:rPr>
        <w:t>E-mail:_______</w:t>
      </w:r>
      <w:r>
        <w:rPr>
          <w:sz w:val="28"/>
          <w:szCs w:val="28"/>
        </w:rPr>
        <w:t>;</w:t>
      </w:r>
    </w:p>
    <w:p w:rsidR="00BF53E7" w:rsidRDefault="00BF53E7" w:rsidP="00BF53E7">
      <w:pPr>
        <w:widowControl w:val="0"/>
        <w:autoSpaceDE w:val="0"/>
        <w:autoSpaceDN w:val="0"/>
        <w:adjustRightInd w:val="0"/>
        <w:spacing w:line="276" w:lineRule="auto"/>
        <w:ind w:firstLine="709"/>
        <w:jc w:val="both"/>
        <w:rPr>
          <w:sz w:val="28"/>
          <w:szCs w:val="28"/>
        </w:rPr>
      </w:pPr>
      <w:r>
        <w:rPr>
          <w:sz w:val="28"/>
          <w:szCs w:val="28"/>
        </w:rPr>
        <w:t>в виде заверенной копии на бумажном носителе почтовым отправлением по адресу: ________________________________________________________________.</w:t>
      </w:r>
    </w:p>
    <w:p w:rsidR="00BF53E7" w:rsidRDefault="00BF53E7" w:rsidP="00BF53E7">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Подтверждаю свое согласие, а также согласие представляемого мною лица на</w:t>
      </w:r>
      <w:r>
        <w:rPr>
          <w:color w:val="000000"/>
          <w:spacing w:val="-6"/>
          <w:sz w:val="28"/>
          <w:szCs w:val="28"/>
        </w:rPr>
        <w:t xml:space="preserve"> </w:t>
      </w:r>
      <w:r w:rsidRPr="002F305D">
        <w:rPr>
          <w:color w:val="000000"/>
          <w:spacing w:val="-6"/>
          <w:sz w:val="28"/>
          <w:szCs w:val="28"/>
        </w:rPr>
        <w:t>обработку персональных данных (сбор, систематизацию, накопление, хранение,</w:t>
      </w:r>
      <w:r>
        <w:rPr>
          <w:color w:val="000000"/>
          <w:spacing w:val="-6"/>
          <w:sz w:val="28"/>
          <w:szCs w:val="28"/>
        </w:rPr>
        <w:t xml:space="preserve"> </w:t>
      </w:r>
      <w:r w:rsidRPr="002F305D">
        <w:rPr>
          <w:color w:val="000000"/>
          <w:spacing w:val="-6"/>
          <w:sz w:val="28"/>
          <w:szCs w:val="28"/>
        </w:rPr>
        <w:t>уточнение (обновление, изменение), использование, распространение (в том числе</w:t>
      </w:r>
      <w:r>
        <w:rPr>
          <w:color w:val="000000"/>
          <w:spacing w:val="-6"/>
          <w:sz w:val="28"/>
          <w:szCs w:val="28"/>
        </w:rPr>
        <w:t xml:space="preserve"> </w:t>
      </w:r>
      <w:r w:rsidRPr="002F305D">
        <w:rPr>
          <w:color w:val="000000"/>
          <w:spacing w:val="-6"/>
          <w:sz w:val="28"/>
          <w:szCs w:val="28"/>
        </w:rPr>
        <w:t>передачу), обезличивание, блокирование, уничтожение персональных данных, а</w:t>
      </w:r>
      <w:r>
        <w:rPr>
          <w:color w:val="000000"/>
          <w:spacing w:val="-6"/>
          <w:sz w:val="28"/>
          <w:szCs w:val="28"/>
        </w:rPr>
        <w:t xml:space="preserve"> </w:t>
      </w:r>
      <w:r w:rsidRPr="002F305D">
        <w:rPr>
          <w:color w:val="000000"/>
          <w:spacing w:val="-6"/>
          <w:sz w:val="28"/>
          <w:szCs w:val="28"/>
        </w:rPr>
        <w:t>также иных действий, необходимых для обработки персональных данных в рамках</w:t>
      </w:r>
      <w:r>
        <w:rPr>
          <w:color w:val="000000"/>
          <w:spacing w:val="-6"/>
          <w:sz w:val="28"/>
          <w:szCs w:val="28"/>
        </w:rPr>
        <w:t xml:space="preserve"> </w:t>
      </w:r>
      <w:r w:rsidRPr="002F305D">
        <w:rPr>
          <w:color w:val="000000"/>
          <w:spacing w:val="-6"/>
          <w:sz w:val="28"/>
          <w:szCs w:val="28"/>
        </w:rPr>
        <w:t xml:space="preserve">предоставления </w:t>
      </w:r>
      <w:r>
        <w:rPr>
          <w:color w:val="000000"/>
          <w:spacing w:val="-6"/>
          <w:sz w:val="28"/>
          <w:szCs w:val="28"/>
        </w:rPr>
        <w:t>муниципальной</w:t>
      </w:r>
      <w:r w:rsidRPr="002F305D">
        <w:rPr>
          <w:color w:val="000000"/>
          <w:spacing w:val="-6"/>
          <w:sz w:val="28"/>
          <w:szCs w:val="28"/>
        </w:rPr>
        <w:t xml:space="preserve"> услуг</w:t>
      </w:r>
      <w:r>
        <w:rPr>
          <w:color w:val="000000"/>
          <w:spacing w:val="-6"/>
          <w:sz w:val="28"/>
          <w:szCs w:val="28"/>
        </w:rPr>
        <w:t>и</w:t>
      </w:r>
      <w:r w:rsidRPr="002F305D">
        <w:rPr>
          <w:color w:val="000000"/>
          <w:spacing w:val="-6"/>
          <w:sz w:val="28"/>
          <w:szCs w:val="28"/>
        </w:rPr>
        <w:t>), в том числе в автоматизированном</w:t>
      </w:r>
      <w:r>
        <w:rPr>
          <w:color w:val="000000"/>
          <w:spacing w:val="-6"/>
          <w:sz w:val="28"/>
          <w:szCs w:val="28"/>
        </w:rPr>
        <w:t xml:space="preserve"> </w:t>
      </w:r>
      <w:r w:rsidRPr="002F305D">
        <w:rPr>
          <w:color w:val="000000"/>
          <w:spacing w:val="-6"/>
          <w:sz w:val="28"/>
          <w:szCs w:val="28"/>
        </w:rPr>
        <w:t xml:space="preserve">режиме, включая принятие решений на их основе органом </w:t>
      </w:r>
      <w:r>
        <w:rPr>
          <w:color w:val="000000"/>
          <w:spacing w:val="-6"/>
          <w:sz w:val="28"/>
          <w:szCs w:val="28"/>
        </w:rPr>
        <w:t xml:space="preserve">предоставляющим муниципальную </w:t>
      </w:r>
      <w:r>
        <w:rPr>
          <w:color w:val="000000"/>
          <w:spacing w:val="-6"/>
          <w:sz w:val="28"/>
          <w:szCs w:val="28"/>
        </w:rPr>
        <w:lastRenderedPageBreak/>
        <w:t>услугу</w:t>
      </w:r>
      <w:r w:rsidRPr="002F305D">
        <w:rPr>
          <w:color w:val="000000"/>
          <w:spacing w:val="-6"/>
          <w:sz w:val="28"/>
          <w:szCs w:val="28"/>
        </w:rPr>
        <w:t>, в</w:t>
      </w:r>
      <w:r>
        <w:rPr>
          <w:color w:val="000000"/>
          <w:spacing w:val="-6"/>
          <w:sz w:val="28"/>
          <w:szCs w:val="28"/>
        </w:rPr>
        <w:t xml:space="preserve"> </w:t>
      </w:r>
      <w:r w:rsidRPr="002F305D">
        <w:rPr>
          <w:color w:val="000000"/>
          <w:spacing w:val="-6"/>
          <w:sz w:val="28"/>
          <w:szCs w:val="28"/>
        </w:rPr>
        <w:t xml:space="preserve">целях предоставления </w:t>
      </w:r>
      <w:r>
        <w:rPr>
          <w:color w:val="000000"/>
          <w:spacing w:val="-6"/>
          <w:sz w:val="28"/>
          <w:szCs w:val="28"/>
        </w:rPr>
        <w:t xml:space="preserve">муниципальной </w:t>
      </w:r>
      <w:r w:rsidRPr="002F305D">
        <w:rPr>
          <w:color w:val="000000"/>
          <w:spacing w:val="-6"/>
          <w:sz w:val="28"/>
          <w:szCs w:val="28"/>
        </w:rPr>
        <w:t>услуги</w:t>
      </w:r>
      <w:r>
        <w:rPr>
          <w:color w:val="000000"/>
          <w:spacing w:val="-6"/>
          <w:sz w:val="28"/>
          <w:szCs w:val="28"/>
        </w:rPr>
        <w:t>.</w:t>
      </w:r>
    </w:p>
    <w:p w:rsidR="00BF53E7" w:rsidRDefault="00BF53E7" w:rsidP="00BF53E7">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 xml:space="preserve">Настоящим подтверждаю: </w:t>
      </w:r>
      <w:r>
        <w:rPr>
          <w:color w:val="000000"/>
          <w:spacing w:val="-6"/>
          <w:sz w:val="28"/>
          <w:szCs w:val="28"/>
        </w:rPr>
        <w:t>с</w:t>
      </w:r>
      <w:r w:rsidRPr="002F305D">
        <w:rPr>
          <w:color w:val="000000"/>
          <w:spacing w:val="-6"/>
          <w:sz w:val="28"/>
          <w:szCs w:val="28"/>
        </w:rPr>
        <w:t>ведения, включенные в заявление, относящиеся к моей личности и</w:t>
      </w:r>
      <w:r>
        <w:rPr>
          <w:color w:val="000000"/>
          <w:spacing w:val="-6"/>
          <w:sz w:val="28"/>
          <w:szCs w:val="28"/>
        </w:rPr>
        <w:t xml:space="preserve"> </w:t>
      </w:r>
      <w:r w:rsidRPr="002F305D">
        <w:rPr>
          <w:color w:val="000000"/>
          <w:spacing w:val="-6"/>
          <w:sz w:val="28"/>
          <w:szCs w:val="28"/>
        </w:rPr>
        <w:t xml:space="preserve">представляемому мною лицу, а также внесенные мною ниже, достоверны. </w:t>
      </w:r>
      <w:r>
        <w:rPr>
          <w:color w:val="000000"/>
          <w:spacing w:val="-6"/>
          <w:sz w:val="28"/>
          <w:szCs w:val="28"/>
        </w:rPr>
        <w:t>Д</w:t>
      </w:r>
      <w:r w:rsidRPr="002F305D">
        <w:rPr>
          <w:color w:val="000000"/>
          <w:spacing w:val="-6"/>
          <w:sz w:val="28"/>
          <w:szCs w:val="28"/>
        </w:rPr>
        <w:t>окументы (копии документов), приложенные к заявлению, соответствуют</w:t>
      </w:r>
      <w:r>
        <w:rPr>
          <w:color w:val="000000"/>
          <w:spacing w:val="-6"/>
          <w:sz w:val="28"/>
          <w:szCs w:val="28"/>
        </w:rPr>
        <w:t xml:space="preserve"> </w:t>
      </w:r>
      <w:r w:rsidRPr="002F305D">
        <w:rPr>
          <w:color w:val="000000"/>
          <w:spacing w:val="-6"/>
          <w:sz w:val="28"/>
          <w:szCs w:val="28"/>
        </w:rPr>
        <w:t xml:space="preserve">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BF53E7" w:rsidRDefault="00BF53E7" w:rsidP="00BF53E7">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Даю свое согласие на участие в опросе по оценке качества предоставленной мне</w:t>
      </w:r>
      <w:r>
        <w:rPr>
          <w:color w:val="000000"/>
          <w:spacing w:val="-6"/>
          <w:sz w:val="28"/>
          <w:szCs w:val="28"/>
        </w:rPr>
        <w:t xml:space="preserve"> муниципальной</w:t>
      </w:r>
      <w:r w:rsidRPr="002F305D">
        <w:rPr>
          <w:color w:val="000000"/>
          <w:spacing w:val="-6"/>
          <w:sz w:val="28"/>
          <w:szCs w:val="28"/>
        </w:rPr>
        <w:t xml:space="preserve"> услуги по телефону: _______________________</w:t>
      </w:r>
      <w:r>
        <w:rPr>
          <w:color w:val="000000"/>
          <w:spacing w:val="-6"/>
          <w:sz w:val="28"/>
          <w:szCs w:val="28"/>
        </w:rPr>
        <w:t>.</w:t>
      </w:r>
    </w:p>
    <w:p w:rsidR="00BF53E7" w:rsidRDefault="00BF53E7" w:rsidP="00BF53E7">
      <w:pPr>
        <w:spacing w:line="276" w:lineRule="auto"/>
        <w:jc w:val="center"/>
        <w:rPr>
          <w:sz w:val="28"/>
          <w:szCs w:val="28"/>
        </w:rPr>
      </w:pPr>
    </w:p>
    <w:p w:rsidR="00BF53E7" w:rsidRDefault="00BF53E7" w:rsidP="00BF53E7">
      <w:pPr>
        <w:spacing w:line="276" w:lineRule="auto"/>
        <w:jc w:val="both"/>
        <w:rPr>
          <w:sz w:val="28"/>
          <w:szCs w:val="28"/>
        </w:rPr>
      </w:pPr>
      <w:r w:rsidRPr="002F305D">
        <w:rPr>
          <w:sz w:val="28"/>
          <w:szCs w:val="28"/>
        </w:rPr>
        <w:t>______________</w:t>
      </w:r>
      <w:r>
        <w:rPr>
          <w:sz w:val="28"/>
          <w:szCs w:val="28"/>
        </w:rPr>
        <w:tab/>
      </w:r>
      <w:r>
        <w:rPr>
          <w:sz w:val="28"/>
          <w:szCs w:val="28"/>
        </w:rPr>
        <w:tab/>
      </w:r>
      <w:r>
        <w:rPr>
          <w:sz w:val="28"/>
          <w:szCs w:val="28"/>
        </w:rPr>
        <w:tab/>
      </w:r>
      <w:r>
        <w:rPr>
          <w:sz w:val="28"/>
          <w:szCs w:val="28"/>
        </w:rPr>
        <w:tab/>
      </w:r>
      <w:r w:rsidRPr="002F305D">
        <w:rPr>
          <w:sz w:val="28"/>
          <w:szCs w:val="28"/>
        </w:rPr>
        <w:t>_________________</w:t>
      </w:r>
      <w:r>
        <w:rPr>
          <w:sz w:val="28"/>
          <w:szCs w:val="28"/>
        </w:rPr>
        <w:t xml:space="preserve"> ( </w:t>
      </w:r>
      <w:r w:rsidRPr="002F305D">
        <w:rPr>
          <w:sz w:val="28"/>
          <w:szCs w:val="28"/>
        </w:rPr>
        <w:t>________________</w:t>
      </w:r>
      <w:r>
        <w:rPr>
          <w:sz w:val="28"/>
          <w:szCs w:val="28"/>
        </w:rPr>
        <w:t>)</w:t>
      </w:r>
    </w:p>
    <w:p w:rsidR="00BF53E7" w:rsidRDefault="00BF53E7" w:rsidP="00BF53E7">
      <w:pPr>
        <w:spacing w:line="276" w:lineRule="auto"/>
        <w:jc w:val="both"/>
        <w:rPr>
          <w:sz w:val="28"/>
          <w:szCs w:val="28"/>
        </w:rPr>
      </w:pPr>
      <w:r>
        <w:rPr>
          <w:sz w:val="28"/>
          <w:szCs w:val="28"/>
        </w:rPr>
        <w:tab/>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r>
        <w:rPr>
          <w:sz w:val="28"/>
          <w:szCs w:val="28"/>
        </w:rPr>
        <w:tab/>
      </w:r>
      <w:r>
        <w:rPr>
          <w:sz w:val="28"/>
          <w:szCs w:val="28"/>
        </w:rPr>
        <w:tab/>
        <w:t>(Ф.И.О.)</w:t>
      </w:r>
    </w:p>
    <w:p w:rsidR="00BF53E7" w:rsidRDefault="00BF53E7" w:rsidP="00BF53E7">
      <w:pPr>
        <w:spacing w:line="276" w:lineRule="auto"/>
        <w:jc w:val="both"/>
        <w:rPr>
          <w:color w:val="000000"/>
          <w:spacing w:val="-6"/>
          <w:sz w:val="28"/>
          <w:szCs w:val="28"/>
        </w:rPr>
      </w:pPr>
    </w:p>
    <w:p w:rsidR="00BF53E7" w:rsidRDefault="00BF53E7" w:rsidP="00BF53E7">
      <w:pPr>
        <w:tabs>
          <w:tab w:val="left" w:pos="8535"/>
          <w:tab w:val="right" w:pos="10255"/>
        </w:tabs>
        <w:ind w:left="8505"/>
        <w:rPr>
          <w:color w:val="000000"/>
          <w:spacing w:val="-6"/>
          <w:sz w:val="28"/>
          <w:szCs w:val="28"/>
        </w:rPr>
      </w:pPr>
    </w:p>
    <w:p w:rsidR="00BF53E7" w:rsidRDefault="00BF53E7" w:rsidP="00BF53E7">
      <w:pPr>
        <w:tabs>
          <w:tab w:val="left" w:pos="8535"/>
          <w:tab w:val="right" w:pos="10255"/>
        </w:tabs>
        <w:ind w:left="8505"/>
        <w:rPr>
          <w:color w:val="000000"/>
          <w:spacing w:val="-6"/>
          <w:sz w:val="28"/>
          <w:szCs w:val="28"/>
        </w:rPr>
        <w:sectPr w:rsidR="00BF53E7" w:rsidSect="001E3990">
          <w:pgSz w:w="12240" w:h="15840"/>
          <w:pgMar w:top="1134" w:right="851" w:bottom="709" w:left="1134" w:header="720" w:footer="720" w:gutter="0"/>
          <w:cols w:space="720"/>
          <w:noEndnote/>
          <w:docGrid w:linePitch="326"/>
        </w:sectPr>
      </w:pPr>
    </w:p>
    <w:p w:rsidR="00BF53E7" w:rsidRPr="00166C1D" w:rsidRDefault="00BF53E7" w:rsidP="00BF53E7">
      <w:pPr>
        <w:tabs>
          <w:tab w:val="left" w:pos="8535"/>
          <w:tab w:val="right" w:pos="10255"/>
        </w:tabs>
        <w:ind w:left="8505"/>
        <w:rPr>
          <w:color w:val="000000"/>
          <w:spacing w:val="-6"/>
          <w:sz w:val="28"/>
          <w:szCs w:val="28"/>
        </w:rPr>
      </w:pPr>
      <w:r w:rsidRPr="00166C1D">
        <w:rPr>
          <w:noProof/>
        </w:rPr>
        <w:lastRenderedPageBreak/>
        <w:pict>
          <v:shape id="_x0000_s1041" type="#_x0000_t202" style="position:absolute;left:0;text-align:left;margin-left:629.3pt;margin-top:-27.8pt;width:136.15pt;height:69.3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w:txbxContent>
                <w:p w:rsidR="001E3990" w:rsidRDefault="001E3990" w:rsidP="00BF53E7"/>
              </w:txbxContent>
            </v:textbox>
          </v:shape>
        </w:pict>
      </w:r>
      <w:r w:rsidRPr="00166C1D">
        <w:rPr>
          <w:color w:val="000000"/>
          <w:spacing w:val="-6"/>
          <w:sz w:val="28"/>
          <w:szCs w:val="28"/>
        </w:rPr>
        <w:t xml:space="preserve">Приложение </w:t>
      </w:r>
    </w:p>
    <w:p w:rsidR="00BF53E7" w:rsidRPr="00166C1D" w:rsidRDefault="00BF53E7" w:rsidP="00BF53E7">
      <w:pPr>
        <w:ind w:left="8505"/>
        <w:rPr>
          <w:color w:val="000000"/>
          <w:spacing w:val="-6"/>
          <w:sz w:val="28"/>
          <w:szCs w:val="28"/>
        </w:rPr>
      </w:pPr>
      <w:r w:rsidRPr="00166C1D">
        <w:rPr>
          <w:color w:val="000000"/>
          <w:spacing w:val="-6"/>
          <w:sz w:val="28"/>
          <w:szCs w:val="28"/>
        </w:rPr>
        <w:t xml:space="preserve">(справочное) </w:t>
      </w:r>
    </w:p>
    <w:p w:rsidR="00BF53E7" w:rsidRPr="00196063" w:rsidRDefault="00BF53E7" w:rsidP="00BF53E7">
      <w:pPr>
        <w:tabs>
          <w:tab w:val="left" w:pos="8790"/>
        </w:tabs>
        <w:autoSpaceDE w:val="0"/>
        <w:autoSpaceDN w:val="0"/>
        <w:spacing w:after="120"/>
        <w:rPr>
          <w:b/>
          <w:bCs/>
        </w:rPr>
      </w:pPr>
      <w:r>
        <w:rPr>
          <w:b/>
          <w:bCs/>
        </w:rPr>
        <w:tab/>
      </w:r>
    </w:p>
    <w:p w:rsidR="00BF53E7" w:rsidRPr="00196063" w:rsidRDefault="00BF53E7" w:rsidP="00BF53E7">
      <w:pPr>
        <w:jc w:val="center"/>
        <w:rPr>
          <w:b/>
          <w:sz w:val="28"/>
          <w:szCs w:val="28"/>
        </w:rPr>
      </w:pPr>
    </w:p>
    <w:p w:rsidR="00BF53E7" w:rsidRPr="003E1731" w:rsidRDefault="00BF53E7" w:rsidP="00BF53E7">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BF53E7" w:rsidRPr="003E1731" w:rsidRDefault="00BF53E7" w:rsidP="00BF53E7">
      <w:pPr>
        <w:jc w:val="center"/>
        <w:rPr>
          <w:b/>
          <w:sz w:val="28"/>
          <w:szCs w:val="28"/>
        </w:rPr>
      </w:pPr>
    </w:p>
    <w:p w:rsidR="00BF53E7" w:rsidRPr="003E1731" w:rsidRDefault="00BF53E7" w:rsidP="00BF53E7">
      <w:pPr>
        <w:jc w:val="center"/>
        <w:rPr>
          <w:b/>
          <w:sz w:val="28"/>
          <w:szCs w:val="28"/>
        </w:rPr>
      </w:pPr>
    </w:p>
    <w:p w:rsidR="00BF53E7" w:rsidRPr="003E1731" w:rsidRDefault="00BF53E7" w:rsidP="00BF53E7">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BF53E7"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sz w:val="28"/>
                <w:szCs w:val="28"/>
              </w:rPr>
            </w:pPr>
            <w:r w:rsidRPr="003E1731">
              <w:rPr>
                <w:sz w:val="28"/>
                <w:szCs w:val="28"/>
              </w:rPr>
              <w:t>Электронный адрес</w:t>
            </w:r>
          </w:p>
        </w:tc>
      </w:tr>
      <w:tr w:rsidR="00BF53E7"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BF53E7" w:rsidRPr="003E1731" w:rsidRDefault="00BF53E7" w:rsidP="001E3990">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BF53E7"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BF53E7" w:rsidRPr="003E1731" w:rsidRDefault="00BF53E7" w:rsidP="001E3990">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BF53E7" w:rsidRPr="003E1731" w:rsidRDefault="00BF53E7" w:rsidP="001E3990">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 xml:space="preserve"> @</w:t>
            </w:r>
            <w:r w:rsidRPr="003E1731">
              <w:rPr>
                <w:sz w:val="28"/>
                <w:szCs w:val="20"/>
                <w:lang w:val="en-US"/>
              </w:rPr>
              <w:t>tatar</w:t>
            </w:r>
            <w:r w:rsidRPr="003E1731">
              <w:rPr>
                <w:sz w:val="28"/>
                <w:szCs w:val="20"/>
              </w:rPr>
              <w:t>.</w:t>
            </w:r>
            <w:r w:rsidRPr="003E1731">
              <w:rPr>
                <w:sz w:val="28"/>
                <w:szCs w:val="20"/>
                <w:lang w:val="en-US"/>
              </w:rPr>
              <w:t>ru</w:t>
            </w:r>
          </w:p>
        </w:tc>
      </w:tr>
      <w:tr w:rsidR="00BF53E7"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BF53E7" w:rsidRDefault="00BF53E7" w:rsidP="001E3990">
            <w:pPr>
              <w:jc w:val="center"/>
            </w:pPr>
            <w:r w:rsidRPr="00D57CC7">
              <w:rPr>
                <w:sz w:val="28"/>
                <w:szCs w:val="28"/>
                <w:lang w:val="en-US"/>
              </w:rPr>
              <w:t>Sergey.Belousov@tatar.ru</w:t>
            </w:r>
          </w:p>
        </w:tc>
      </w:tr>
      <w:tr w:rsidR="00BF53E7"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BF53E7" w:rsidRDefault="00BF53E7" w:rsidP="001E3990">
            <w:pPr>
              <w:jc w:val="center"/>
            </w:pPr>
            <w:r w:rsidRPr="00D57CC7">
              <w:rPr>
                <w:sz w:val="28"/>
                <w:szCs w:val="28"/>
                <w:lang w:val="en-US"/>
              </w:rPr>
              <w:t>Sergey.Belousov@tatar.ru</w:t>
            </w:r>
          </w:p>
        </w:tc>
      </w:tr>
    </w:tbl>
    <w:p w:rsidR="00BF53E7" w:rsidRPr="003E1731" w:rsidRDefault="00BF53E7" w:rsidP="00BF53E7">
      <w:pPr>
        <w:ind w:left="4961"/>
        <w:rPr>
          <w:sz w:val="28"/>
          <w:szCs w:val="28"/>
        </w:rPr>
      </w:pPr>
      <w:r w:rsidRPr="003E1731">
        <w:rPr>
          <w:sz w:val="28"/>
          <w:szCs w:val="28"/>
        </w:rPr>
        <w:t xml:space="preserve"> </w:t>
      </w:r>
    </w:p>
    <w:p w:rsidR="00BF53E7" w:rsidRPr="003E1731" w:rsidRDefault="00BF53E7" w:rsidP="00BF53E7">
      <w:pPr>
        <w:autoSpaceDE w:val="0"/>
        <w:autoSpaceDN w:val="0"/>
        <w:adjustRightInd w:val="0"/>
        <w:jc w:val="center"/>
        <w:rPr>
          <w:sz w:val="28"/>
          <w:szCs w:val="28"/>
        </w:rPr>
      </w:pPr>
    </w:p>
    <w:p w:rsidR="00BF53E7" w:rsidRPr="003E1731" w:rsidRDefault="00BF53E7" w:rsidP="00BF53E7">
      <w:pPr>
        <w:autoSpaceDE w:val="0"/>
        <w:autoSpaceDN w:val="0"/>
        <w:adjustRightInd w:val="0"/>
        <w:jc w:val="center"/>
        <w:rPr>
          <w:sz w:val="28"/>
          <w:szCs w:val="28"/>
        </w:rPr>
      </w:pPr>
    </w:p>
    <w:p w:rsidR="00BF53E7" w:rsidRPr="003E1731" w:rsidRDefault="00BF53E7" w:rsidP="00BF53E7">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BF53E7"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sz w:val="28"/>
                <w:szCs w:val="28"/>
              </w:rPr>
            </w:pPr>
            <w:r w:rsidRPr="003E1731">
              <w:rPr>
                <w:sz w:val="28"/>
                <w:szCs w:val="28"/>
              </w:rPr>
              <w:t>Электронный адрес</w:t>
            </w:r>
          </w:p>
        </w:tc>
      </w:tr>
      <w:tr w:rsidR="00BF53E7"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BF53E7" w:rsidRPr="003E1731" w:rsidRDefault="00BF53E7" w:rsidP="001E3990">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BF53E7" w:rsidRPr="003E1731" w:rsidRDefault="00BF53E7" w:rsidP="001E3990">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BF53E7" w:rsidRDefault="00BF53E7" w:rsidP="00BF53E7">
      <w:pPr>
        <w:autoSpaceDE w:val="0"/>
        <w:autoSpaceDN w:val="0"/>
        <w:adjustRightInd w:val="0"/>
        <w:rPr>
          <w:rFonts w:ascii="Times New Roman CYR" w:hAnsi="Times New Roman CYR" w:cs="Times New Roman CYR"/>
          <w:sz w:val="28"/>
          <w:szCs w:val="28"/>
        </w:rPr>
      </w:pPr>
    </w:p>
    <w:p w:rsidR="00BF53E7" w:rsidRDefault="00BF53E7" w:rsidP="00BF53E7">
      <w:pPr>
        <w:jc w:val="center"/>
        <w:rPr>
          <w:rFonts w:ascii="Times New Roman CYR" w:hAnsi="Times New Roman CYR" w:cs="Times New Roman CYR"/>
          <w:sz w:val="28"/>
          <w:szCs w:val="28"/>
        </w:rPr>
      </w:pPr>
    </w:p>
    <w:p w:rsidR="00BF53E7" w:rsidRDefault="00BF53E7"/>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rsidP="001E3990">
      <w:pPr>
        <w:ind w:left="6521"/>
      </w:pPr>
      <w:r w:rsidRPr="00A316B4">
        <w:lastRenderedPageBreak/>
        <w:t xml:space="preserve">Приложение </w:t>
      </w:r>
      <w:r>
        <w:t>№24</w:t>
      </w:r>
    </w:p>
    <w:p w:rsidR="001E3990" w:rsidRDefault="001E3990" w:rsidP="001E3990">
      <w:pPr>
        <w:ind w:left="6521"/>
      </w:pPr>
      <w:r w:rsidRPr="00A316B4">
        <w:t>к постановлению</w:t>
      </w:r>
      <w:r>
        <w:t xml:space="preserve"> Исполнительного комитета Мамадышского муниципального района Мамадышского Республики Татарстан </w:t>
      </w:r>
    </w:p>
    <w:p w:rsidR="001E3990" w:rsidRDefault="001E3990" w:rsidP="001E3990">
      <w:pPr>
        <w:ind w:left="6521"/>
        <w:rPr>
          <w:bCs/>
        </w:rPr>
      </w:pPr>
      <w:r>
        <w:t>от «___» ______ 2016 г. № ____</w:t>
      </w:r>
    </w:p>
    <w:p w:rsidR="001E3990" w:rsidRPr="007E71AD" w:rsidRDefault="001E3990" w:rsidP="001E3990">
      <w:pPr>
        <w:ind w:left="5664"/>
        <w:rPr>
          <w:bCs/>
          <w:sz w:val="28"/>
          <w:szCs w:val="28"/>
        </w:rPr>
      </w:pPr>
    </w:p>
    <w:p w:rsidR="001E3990" w:rsidRPr="0070226C" w:rsidRDefault="001E3990" w:rsidP="001E3990">
      <w:pPr>
        <w:pStyle w:val="1"/>
        <w:jc w:val="center"/>
        <w:rPr>
          <w:bCs/>
          <w:szCs w:val="28"/>
        </w:rPr>
      </w:pPr>
      <w:r w:rsidRPr="0070226C">
        <w:rPr>
          <w:bCs/>
          <w:szCs w:val="28"/>
        </w:rPr>
        <w:t>Административный регламент</w:t>
      </w:r>
    </w:p>
    <w:p w:rsidR="001E3990" w:rsidRDefault="001E3990" w:rsidP="001E3990">
      <w:pPr>
        <w:pStyle w:val="1"/>
        <w:jc w:val="center"/>
        <w:rPr>
          <w:bCs/>
          <w:szCs w:val="28"/>
        </w:rPr>
      </w:pPr>
      <w:r w:rsidRPr="0070226C">
        <w:rPr>
          <w:bCs/>
          <w:szCs w:val="28"/>
        </w:rPr>
        <w:t xml:space="preserve">предоставления муниципальной </w:t>
      </w:r>
      <w:r w:rsidRPr="0070226C">
        <w:rPr>
          <w:szCs w:val="28"/>
        </w:rPr>
        <w:t xml:space="preserve">услуги </w:t>
      </w:r>
      <w:r>
        <w:rPr>
          <w:szCs w:val="28"/>
        </w:rPr>
        <w:t>по предоставлению земельного участка, находящегося в муниципальной собственности, в аренду на торгах, проводимых в форме аукциона</w:t>
      </w:r>
      <w:r w:rsidRPr="0070226C">
        <w:rPr>
          <w:bCs/>
          <w:szCs w:val="28"/>
        </w:rPr>
        <w:t xml:space="preserve"> </w:t>
      </w:r>
    </w:p>
    <w:p w:rsidR="001E3990" w:rsidRPr="00A316B4" w:rsidRDefault="001E3990" w:rsidP="001E3990">
      <w:pPr>
        <w:rPr>
          <w:lang w:eastAsia="zh-CN"/>
        </w:rPr>
      </w:pPr>
    </w:p>
    <w:p w:rsidR="001E3990" w:rsidRPr="000F00CA" w:rsidRDefault="001E3990" w:rsidP="001E3990">
      <w:pPr>
        <w:autoSpaceDE w:val="0"/>
        <w:autoSpaceDN w:val="0"/>
        <w:adjustRightInd w:val="0"/>
        <w:jc w:val="center"/>
        <w:rPr>
          <w:rFonts w:ascii="Times New Roman CYR" w:hAnsi="Times New Roman CYR" w:cs="Times New Roman CYR"/>
          <w:b/>
          <w:bCs/>
          <w:sz w:val="28"/>
          <w:szCs w:val="28"/>
        </w:rPr>
      </w:pPr>
      <w:r w:rsidRPr="000F00CA">
        <w:rPr>
          <w:b/>
          <w:bCs/>
          <w:sz w:val="28"/>
          <w:szCs w:val="28"/>
        </w:rPr>
        <w:t xml:space="preserve"> 1. </w:t>
      </w:r>
      <w:r w:rsidRPr="000F00CA">
        <w:rPr>
          <w:rFonts w:ascii="Times New Roman CYR" w:hAnsi="Times New Roman CYR" w:cs="Times New Roman CYR"/>
          <w:b/>
          <w:bCs/>
          <w:sz w:val="28"/>
          <w:szCs w:val="28"/>
        </w:rPr>
        <w:t>Общие положения</w:t>
      </w:r>
    </w:p>
    <w:p w:rsidR="001E3990" w:rsidRPr="000F00CA" w:rsidRDefault="001E3990" w:rsidP="001E3990">
      <w:pPr>
        <w:autoSpaceDE w:val="0"/>
        <w:autoSpaceDN w:val="0"/>
        <w:adjustRightInd w:val="0"/>
        <w:ind w:firstLine="720"/>
        <w:jc w:val="both"/>
        <w:rPr>
          <w:sz w:val="28"/>
          <w:szCs w:val="28"/>
        </w:rPr>
      </w:pPr>
    </w:p>
    <w:p w:rsidR="001E3990" w:rsidRPr="009A2B64" w:rsidRDefault="001E3990" w:rsidP="001E3990">
      <w:pPr>
        <w:autoSpaceDE w:val="0"/>
        <w:autoSpaceDN w:val="0"/>
        <w:adjustRightInd w:val="0"/>
        <w:ind w:firstLine="720"/>
        <w:jc w:val="both"/>
        <w:rPr>
          <w:rFonts w:ascii="Times New Roman CYR" w:hAnsi="Times New Roman CYR" w:cs="Times New Roman CYR"/>
          <w:color w:val="FF0000"/>
          <w:sz w:val="28"/>
          <w:szCs w:val="28"/>
        </w:rPr>
      </w:pPr>
      <w:r w:rsidRPr="00E21139">
        <w:rPr>
          <w:sz w:val="28"/>
          <w:szCs w:val="28"/>
        </w:rPr>
        <w:t>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w:t>
      </w:r>
      <w:r w:rsidRPr="009A2B64">
        <w:rPr>
          <w:sz w:val="28"/>
          <w:szCs w:val="28"/>
        </w:rPr>
        <w:t xml:space="preserve"> </w:t>
      </w:r>
      <w:r w:rsidRPr="009A2B64">
        <w:rPr>
          <w:bCs/>
          <w:sz w:val="28"/>
          <w:szCs w:val="28"/>
        </w:rPr>
        <w:t xml:space="preserve">по предоставлению </w:t>
      </w:r>
      <w:r>
        <w:rPr>
          <w:bCs/>
          <w:sz w:val="28"/>
          <w:szCs w:val="28"/>
        </w:rPr>
        <w:t xml:space="preserve">земельного участка, находящегося в муниципальной собственности, в аренду на торгах, проводимых в форме аукциона </w:t>
      </w:r>
      <w:r w:rsidRPr="00D455E6">
        <w:rPr>
          <w:sz w:val="28"/>
          <w:szCs w:val="28"/>
        </w:rPr>
        <w:t>(далее – муниципальная услуга).</w:t>
      </w:r>
    </w:p>
    <w:p w:rsidR="001E3990" w:rsidRPr="000F00CA" w:rsidRDefault="001E3990" w:rsidP="001E3990">
      <w:pPr>
        <w:autoSpaceDE w:val="0"/>
        <w:autoSpaceDN w:val="0"/>
        <w:adjustRightInd w:val="0"/>
        <w:ind w:firstLine="720"/>
        <w:jc w:val="both"/>
        <w:rPr>
          <w:rFonts w:ascii="Times New Roman CYR" w:hAnsi="Times New Roman CYR" w:cs="Times New Roman CYR"/>
          <w:sz w:val="28"/>
          <w:szCs w:val="28"/>
        </w:rPr>
      </w:pPr>
      <w:r w:rsidRPr="000F00CA">
        <w:rPr>
          <w:sz w:val="28"/>
          <w:szCs w:val="28"/>
        </w:rPr>
        <w:t>1.</w:t>
      </w:r>
      <w:r>
        <w:rPr>
          <w:sz w:val="28"/>
          <w:szCs w:val="28"/>
        </w:rPr>
        <w:t>2</w:t>
      </w:r>
      <w:r w:rsidRPr="000F00CA">
        <w:rPr>
          <w:sz w:val="28"/>
          <w:szCs w:val="28"/>
        </w:rPr>
        <w:t xml:space="preserve">. </w:t>
      </w:r>
      <w:r w:rsidRPr="009A2B64">
        <w:rPr>
          <w:rFonts w:ascii="Times New Roman CYR" w:hAnsi="Times New Roman CYR" w:cs="Times New Roman CYR"/>
          <w:sz w:val="28"/>
          <w:szCs w:val="28"/>
        </w:rPr>
        <w:t xml:space="preserve">Получатели </w:t>
      </w:r>
      <w:r>
        <w:rPr>
          <w:rFonts w:ascii="Times New Roman CYR" w:hAnsi="Times New Roman CYR" w:cs="Times New Roman CYR"/>
          <w:sz w:val="28"/>
          <w:szCs w:val="28"/>
        </w:rPr>
        <w:t xml:space="preserve">муниципальной </w:t>
      </w:r>
      <w:r w:rsidRPr="009A2B64">
        <w:rPr>
          <w:rFonts w:ascii="Times New Roman CYR" w:hAnsi="Times New Roman CYR" w:cs="Times New Roman CYR"/>
          <w:sz w:val="28"/>
          <w:szCs w:val="28"/>
        </w:rPr>
        <w:t xml:space="preserve">услуги: </w:t>
      </w:r>
      <w:r>
        <w:rPr>
          <w:rFonts w:ascii="Times New Roman CYR" w:hAnsi="Times New Roman CYR" w:cs="Times New Roman CYR"/>
          <w:sz w:val="28"/>
          <w:szCs w:val="28"/>
        </w:rPr>
        <w:t xml:space="preserve">физические </w:t>
      </w:r>
      <w:r w:rsidRPr="009A2B64">
        <w:rPr>
          <w:rFonts w:ascii="Times New Roman CYR" w:hAnsi="Times New Roman CYR" w:cs="Times New Roman CYR"/>
          <w:sz w:val="28"/>
          <w:szCs w:val="28"/>
        </w:rPr>
        <w:t>лица</w:t>
      </w:r>
      <w:r w:rsidRPr="000F00CA">
        <w:rPr>
          <w:rFonts w:ascii="Times New Roman CYR" w:hAnsi="Times New Roman CYR" w:cs="Times New Roman CYR"/>
          <w:sz w:val="28"/>
          <w:szCs w:val="28"/>
        </w:rPr>
        <w:t xml:space="preserve"> (далее</w:t>
      </w:r>
      <w:r>
        <w:rPr>
          <w:rFonts w:ascii="Times New Roman CYR" w:hAnsi="Times New Roman CYR" w:cs="Times New Roman CYR"/>
          <w:sz w:val="28"/>
          <w:szCs w:val="28"/>
        </w:rPr>
        <w:t xml:space="preserve"> </w:t>
      </w:r>
      <w:r w:rsidRPr="000F00CA">
        <w:rPr>
          <w:rFonts w:ascii="Times New Roman CYR" w:hAnsi="Times New Roman CYR" w:cs="Times New Roman CYR"/>
          <w:sz w:val="28"/>
          <w:szCs w:val="28"/>
        </w:rPr>
        <w:t>-</w:t>
      </w:r>
      <w:r>
        <w:rPr>
          <w:rFonts w:ascii="Times New Roman CYR" w:hAnsi="Times New Roman CYR" w:cs="Times New Roman CYR"/>
          <w:sz w:val="28"/>
          <w:szCs w:val="28"/>
        </w:rPr>
        <w:t xml:space="preserve"> </w:t>
      </w:r>
      <w:r w:rsidRPr="000F00CA">
        <w:rPr>
          <w:rFonts w:ascii="Times New Roman CYR" w:hAnsi="Times New Roman CYR" w:cs="Times New Roman CYR"/>
          <w:sz w:val="28"/>
          <w:szCs w:val="28"/>
        </w:rPr>
        <w:t>заявитель).</w:t>
      </w:r>
    </w:p>
    <w:p w:rsidR="001E3990" w:rsidRPr="00EC5A6A" w:rsidRDefault="001E3990" w:rsidP="001E3990">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1E3990" w:rsidRPr="00EC5A6A" w:rsidRDefault="001E3990" w:rsidP="001E3990">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1E3990" w:rsidRPr="001A1578" w:rsidRDefault="001E3990" w:rsidP="001E3990">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1E3990" w:rsidRPr="001A1578" w:rsidRDefault="001E3990" w:rsidP="001E3990">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1E3990" w:rsidRPr="001A1578" w:rsidRDefault="001E3990" w:rsidP="001E3990">
      <w:pPr>
        <w:tabs>
          <w:tab w:val="left" w:pos="709"/>
        </w:tabs>
        <w:ind w:firstLine="709"/>
        <w:jc w:val="both"/>
        <w:rPr>
          <w:sz w:val="28"/>
          <w:szCs w:val="28"/>
        </w:rPr>
      </w:pPr>
      <w:r w:rsidRPr="001A1578">
        <w:rPr>
          <w:sz w:val="28"/>
          <w:szCs w:val="28"/>
        </w:rPr>
        <w:t xml:space="preserve">График работы: </w:t>
      </w:r>
    </w:p>
    <w:p w:rsidR="001E3990" w:rsidRDefault="001E3990" w:rsidP="001E3990">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1E3990" w:rsidRPr="001A1578" w:rsidRDefault="001E3990" w:rsidP="001E3990">
      <w:pPr>
        <w:tabs>
          <w:tab w:val="left" w:pos="709"/>
        </w:tabs>
        <w:ind w:firstLine="709"/>
        <w:jc w:val="both"/>
        <w:rPr>
          <w:sz w:val="28"/>
          <w:szCs w:val="28"/>
        </w:rPr>
      </w:pPr>
      <w:r>
        <w:rPr>
          <w:sz w:val="28"/>
          <w:szCs w:val="28"/>
        </w:rPr>
        <w:t>понедельник, пятница – неприемный день граждан;</w:t>
      </w:r>
    </w:p>
    <w:p w:rsidR="001E3990" w:rsidRPr="001A1578" w:rsidRDefault="001E3990" w:rsidP="001E3990">
      <w:pPr>
        <w:tabs>
          <w:tab w:val="left" w:pos="709"/>
        </w:tabs>
        <w:ind w:firstLine="709"/>
        <w:jc w:val="both"/>
        <w:rPr>
          <w:sz w:val="28"/>
          <w:szCs w:val="28"/>
        </w:rPr>
      </w:pPr>
      <w:r w:rsidRPr="001A1578">
        <w:rPr>
          <w:sz w:val="28"/>
          <w:szCs w:val="28"/>
        </w:rPr>
        <w:t>суббота, воскресенье: выходные дни.</w:t>
      </w:r>
    </w:p>
    <w:p w:rsidR="001E3990" w:rsidRPr="001A1578" w:rsidRDefault="001E3990" w:rsidP="001E3990">
      <w:pPr>
        <w:tabs>
          <w:tab w:val="left" w:pos="709"/>
        </w:tabs>
        <w:ind w:firstLine="709"/>
        <w:jc w:val="both"/>
        <w:rPr>
          <w:sz w:val="28"/>
          <w:szCs w:val="28"/>
        </w:rPr>
      </w:pPr>
      <w:r w:rsidRPr="001A1578">
        <w:rPr>
          <w:sz w:val="28"/>
          <w:szCs w:val="28"/>
        </w:rPr>
        <w:t>Время перерыва для отдыха и питания устанавливается правилами внутреннего трудового распорядка.</w:t>
      </w:r>
    </w:p>
    <w:p w:rsidR="001E3990" w:rsidRPr="001A1578" w:rsidRDefault="001E3990" w:rsidP="001E3990">
      <w:pPr>
        <w:tabs>
          <w:tab w:val="left" w:pos="709"/>
        </w:tabs>
        <w:ind w:firstLine="709"/>
        <w:jc w:val="both"/>
        <w:rPr>
          <w:sz w:val="28"/>
          <w:szCs w:val="28"/>
        </w:rPr>
      </w:pPr>
      <w:r w:rsidRPr="001A1578">
        <w:rPr>
          <w:sz w:val="28"/>
          <w:szCs w:val="28"/>
        </w:rPr>
        <w:t xml:space="preserve">Справочный телефон </w:t>
      </w:r>
      <w:r>
        <w:rPr>
          <w:sz w:val="28"/>
          <w:szCs w:val="28"/>
        </w:rPr>
        <w:t>3-34-25, 3-35-32</w:t>
      </w:r>
      <w:r w:rsidRPr="001A1578">
        <w:rPr>
          <w:sz w:val="28"/>
          <w:szCs w:val="28"/>
        </w:rPr>
        <w:t xml:space="preserve">. </w:t>
      </w:r>
    </w:p>
    <w:p w:rsidR="001E3990" w:rsidRPr="001A1578" w:rsidRDefault="001E3990" w:rsidP="001E3990">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1E3990" w:rsidRPr="00B7263F" w:rsidRDefault="001E3990" w:rsidP="001E3990">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1E3990" w:rsidRDefault="001E3990" w:rsidP="001E3990">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сполкома</w:t>
      </w:r>
      <w:r>
        <w:rPr>
          <w:sz w:val="28"/>
          <w:szCs w:val="28"/>
        </w:rPr>
        <w:t xml:space="preserve"> (Палаты)</w:t>
      </w:r>
      <w:r w:rsidRPr="00B7263F">
        <w:rPr>
          <w:sz w:val="28"/>
          <w:szCs w:val="28"/>
        </w:rPr>
        <w:t xml:space="preserve"> для работы с заявителями</w:t>
      </w:r>
      <w:r>
        <w:rPr>
          <w:sz w:val="28"/>
          <w:szCs w:val="28"/>
        </w:rPr>
        <w:t xml:space="preserve">. </w:t>
      </w:r>
      <w:r w:rsidRPr="003A43B9">
        <w:rPr>
          <w:sz w:val="28"/>
          <w:szCs w:val="28"/>
        </w:rPr>
        <w:t>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1E3990" w:rsidRPr="00B7263F" w:rsidRDefault="001E3990" w:rsidP="001E3990">
      <w:pPr>
        <w:tabs>
          <w:tab w:val="left" w:pos="709"/>
        </w:tabs>
        <w:ind w:firstLine="709"/>
        <w:jc w:val="both"/>
        <w:rPr>
          <w:sz w:val="28"/>
          <w:szCs w:val="28"/>
        </w:rPr>
      </w:pPr>
      <w:r>
        <w:rPr>
          <w:sz w:val="28"/>
          <w:szCs w:val="28"/>
        </w:rPr>
        <w:lastRenderedPageBreak/>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312" w:history="1">
        <w:r w:rsidRPr="0087324B">
          <w:rPr>
            <w:rStyle w:val="a5"/>
            <w:sz w:val="28"/>
            <w:szCs w:val="28"/>
            <w:lang w:val="en-US"/>
          </w:rPr>
          <w:t>www</w:t>
        </w:r>
        <w:r w:rsidRPr="0087324B">
          <w:rPr>
            <w:rStyle w:val="a5"/>
            <w:sz w:val="28"/>
            <w:szCs w:val="28"/>
          </w:rPr>
          <w:t>.</w:t>
        </w:r>
        <w:r w:rsidRPr="0087324B">
          <w:rPr>
            <w:rStyle w:val="a5"/>
            <w:sz w:val="28"/>
            <w:szCs w:val="28"/>
            <w:lang w:val="en-US"/>
          </w:rPr>
          <w:t>mamadysh</w:t>
        </w:r>
        <w:r w:rsidRPr="0087324B">
          <w:rPr>
            <w:rStyle w:val="a5"/>
            <w:sz w:val="28"/>
            <w:szCs w:val="28"/>
          </w:rPr>
          <w:t>.</w:t>
        </w:r>
        <w:r w:rsidRPr="0087324B">
          <w:rPr>
            <w:rStyle w:val="a5"/>
            <w:sz w:val="28"/>
            <w:szCs w:val="28"/>
            <w:lang w:val="en-US"/>
          </w:rPr>
          <w:t>tatarstan</w:t>
        </w:r>
        <w:r w:rsidRPr="0087324B">
          <w:rPr>
            <w:rStyle w:val="a5"/>
            <w:sz w:val="28"/>
            <w:szCs w:val="28"/>
          </w:rPr>
          <w:t>.</w:t>
        </w:r>
        <w:r w:rsidRPr="0087324B">
          <w:rPr>
            <w:rStyle w:val="a5"/>
            <w:sz w:val="28"/>
            <w:szCs w:val="28"/>
            <w:lang w:val="en-US"/>
          </w:rPr>
          <w:t>ru</w:t>
        </w:r>
      </w:hyperlink>
      <w:r w:rsidRPr="00B7263F">
        <w:rPr>
          <w:sz w:val="28"/>
          <w:szCs w:val="28"/>
        </w:rPr>
        <w:t>);</w:t>
      </w:r>
    </w:p>
    <w:p w:rsidR="001E3990" w:rsidRPr="001A1578" w:rsidRDefault="001E3990" w:rsidP="001E3990">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313"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1E3990" w:rsidRPr="001A1578" w:rsidRDefault="001E3990" w:rsidP="001E3990">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314"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1E3990" w:rsidRPr="001A1578" w:rsidRDefault="001E3990" w:rsidP="001E3990">
      <w:pPr>
        <w:tabs>
          <w:tab w:val="left" w:pos="709"/>
          <w:tab w:val="left" w:pos="4290"/>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p>
    <w:p w:rsidR="001E3990" w:rsidRPr="001A1578" w:rsidRDefault="001E3990" w:rsidP="001E3990">
      <w:pPr>
        <w:tabs>
          <w:tab w:val="left" w:pos="709"/>
        </w:tabs>
        <w:ind w:firstLine="709"/>
        <w:jc w:val="both"/>
        <w:rPr>
          <w:szCs w:val="28"/>
        </w:rPr>
      </w:pPr>
      <w:r w:rsidRPr="001A1578">
        <w:rPr>
          <w:sz w:val="28"/>
          <w:szCs w:val="28"/>
        </w:rPr>
        <w:t xml:space="preserve">при устном обращении - лично или по телефону; </w:t>
      </w:r>
    </w:p>
    <w:p w:rsidR="001E3990" w:rsidRPr="001A1578" w:rsidRDefault="001E3990" w:rsidP="001E3990">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w:t>
      </w:r>
      <w:r>
        <w:rPr>
          <w:bCs/>
          <w:sz w:val="28"/>
          <w:szCs w:val="28"/>
        </w:rPr>
        <w:t xml:space="preserve"> </w:t>
      </w:r>
      <w:r w:rsidRPr="001A1578">
        <w:rPr>
          <w:bCs/>
          <w:sz w:val="28"/>
          <w:szCs w:val="28"/>
        </w:rPr>
        <w:t>по электронной почте.</w:t>
      </w:r>
    </w:p>
    <w:p w:rsidR="001E3990" w:rsidRDefault="001E3990" w:rsidP="001E3990">
      <w:pPr>
        <w:autoSpaceDE w:val="0"/>
        <w:autoSpaceDN w:val="0"/>
        <w:adjustRightInd w:val="0"/>
        <w:ind w:firstLine="709"/>
        <w:jc w:val="both"/>
        <w:rPr>
          <w:sz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1E3990" w:rsidRPr="001E3990" w:rsidRDefault="001E3990" w:rsidP="001E3990">
      <w:pPr>
        <w:autoSpaceDE w:val="0"/>
        <w:autoSpaceDN w:val="0"/>
        <w:adjustRightInd w:val="0"/>
        <w:ind w:firstLine="720"/>
        <w:jc w:val="both"/>
        <w:rPr>
          <w:sz w:val="28"/>
          <w:szCs w:val="28"/>
        </w:rPr>
      </w:pPr>
      <w:r w:rsidRPr="00D12581">
        <w:rPr>
          <w:sz w:val="28"/>
        </w:rPr>
        <w:t>1.4. Предоставление муниципальной услуги осуществляется в соответствии с:</w:t>
      </w:r>
      <w:r w:rsidRPr="00D12581">
        <w:rPr>
          <w:sz w:val="28"/>
          <w:szCs w:val="28"/>
        </w:rPr>
        <w:t xml:space="preserve"> </w:t>
      </w:r>
    </w:p>
    <w:p w:rsidR="001E3990" w:rsidRPr="00352CAD" w:rsidRDefault="001E3990" w:rsidP="001E3990">
      <w:pPr>
        <w:ind w:firstLine="720"/>
        <w:jc w:val="both"/>
        <w:rPr>
          <w:sz w:val="28"/>
          <w:szCs w:val="28"/>
        </w:rPr>
      </w:pPr>
      <w:r w:rsidRPr="00352CAD">
        <w:rPr>
          <w:sz w:val="28"/>
          <w:szCs w:val="28"/>
        </w:rPr>
        <w:t>Гражданским кодексом Российской Федерации от 30.11.1994 № 51-ФЗ</w:t>
      </w:r>
      <w:r>
        <w:rPr>
          <w:sz w:val="28"/>
          <w:szCs w:val="28"/>
        </w:rPr>
        <w:t xml:space="preserve"> (</w:t>
      </w:r>
      <w:r w:rsidRPr="000C09A1">
        <w:rPr>
          <w:sz w:val="28"/>
          <w:szCs w:val="28"/>
        </w:rPr>
        <w:t>Собрание законодательства Р</w:t>
      </w:r>
      <w:r>
        <w:rPr>
          <w:sz w:val="28"/>
          <w:szCs w:val="28"/>
        </w:rPr>
        <w:t xml:space="preserve">оссийской </w:t>
      </w:r>
      <w:r w:rsidRPr="000C09A1">
        <w:rPr>
          <w:sz w:val="28"/>
          <w:szCs w:val="28"/>
        </w:rPr>
        <w:t>Ф</w:t>
      </w:r>
      <w:r>
        <w:rPr>
          <w:sz w:val="28"/>
          <w:szCs w:val="28"/>
        </w:rPr>
        <w:t>едерации</w:t>
      </w:r>
      <w:r w:rsidRPr="000C09A1">
        <w:rPr>
          <w:sz w:val="28"/>
          <w:szCs w:val="28"/>
        </w:rPr>
        <w:t xml:space="preserve">, 05.12.1994, </w:t>
      </w:r>
      <w:r>
        <w:rPr>
          <w:sz w:val="28"/>
          <w:szCs w:val="28"/>
        </w:rPr>
        <w:t>№</w:t>
      </w:r>
      <w:r w:rsidRPr="000C09A1">
        <w:rPr>
          <w:sz w:val="28"/>
          <w:szCs w:val="28"/>
        </w:rPr>
        <w:t xml:space="preserve"> 32, ст. 3301</w:t>
      </w:r>
      <w:r>
        <w:rPr>
          <w:sz w:val="28"/>
          <w:szCs w:val="28"/>
        </w:rPr>
        <w:t>)</w:t>
      </w:r>
      <w:r w:rsidRPr="00352CAD">
        <w:rPr>
          <w:sz w:val="28"/>
          <w:szCs w:val="28"/>
        </w:rPr>
        <w:t xml:space="preserve"> (далее – ГК РФ);</w:t>
      </w:r>
    </w:p>
    <w:p w:rsidR="001E3990" w:rsidRPr="005B659F" w:rsidRDefault="001E3990" w:rsidP="001E3990">
      <w:pPr>
        <w:ind w:firstLine="720"/>
        <w:jc w:val="both"/>
        <w:rPr>
          <w:sz w:val="28"/>
          <w:szCs w:val="28"/>
        </w:rPr>
      </w:pPr>
      <w:r w:rsidRPr="00352CAD">
        <w:rPr>
          <w:sz w:val="28"/>
          <w:szCs w:val="28"/>
        </w:rPr>
        <w:t xml:space="preserve">Земельным кодексом Российской Федерации от 25.10.2001 № 136-ФЗ </w:t>
      </w:r>
      <w:r w:rsidRPr="000C09A1">
        <w:rPr>
          <w:sz w:val="28"/>
          <w:szCs w:val="28"/>
        </w:rPr>
        <w:t>(Собрание законодательства</w:t>
      </w:r>
      <w:r>
        <w:rPr>
          <w:sz w:val="28"/>
          <w:szCs w:val="28"/>
        </w:rPr>
        <w:t xml:space="preserve"> </w:t>
      </w:r>
      <w:r w:rsidRPr="00BA7D7C">
        <w:rPr>
          <w:sz w:val="28"/>
          <w:szCs w:val="28"/>
        </w:rPr>
        <w:t>Российской Федерации</w:t>
      </w:r>
      <w:r w:rsidRPr="000C09A1">
        <w:rPr>
          <w:sz w:val="28"/>
          <w:szCs w:val="28"/>
        </w:rPr>
        <w:t xml:space="preserve">, 29.10.2001, №44, ст.4147) </w:t>
      </w:r>
      <w:r w:rsidRPr="00352CAD">
        <w:rPr>
          <w:sz w:val="28"/>
          <w:szCs w:val="28"/>
        </w:rPr>
        <w:t>(далее – ЗК РФ);</w:t>
      </w:r>
    </w:p>
    <w:p w:rsidR="001E3990" w:rsidRPr="0043060C" w:rsidRDefault="001E3990" w:rsidP="001E3990">
      <w:pPr>
        <w:suppressAutoHyphens/>
        <w:ind w:firstLine="720"/>
        <w:jc w:val="both"/>
        <w:rPr>
          <w:sz w:val="28"/>
          <w:szCs w:val="20"/>
        </w:rPr>
      </w:pPr>
      <w:r w:rsidRPr="00DD4E5A">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1E3990" w:rsidRPr="00352CAD" w:rsidRDefault="001E3990" w:rsidP="001E3990">
      <w:pPr>
        <w:autoSpaceDE w:val="0"/>
        <w:autoSpaceDN w:val="0"/>
        <w:adjustRightInd w:val="0"/>
        <w:ind w:firstLine="720"/>
        <w:jc w:val="both"/>
        <w:rPr>
          <w:sz w:val="28"/>
          <w:szCs w:val="28"/>
        </w:rPr>
      </w:pPr>
      <w:r w:rsidRPr="00352CAD">
        <w:rPr>
          <w:sz w:val="28"/>
          <w:szCs w:val="28"/>
        </w:rPr>
        <w:t xml:space="preserve">Федеральным законом от 27.07.2010 №210-ФЗ «Об организации предоставления государственных и муниципальных услуг» </w:t>
      </w:r>
      <w:r w:rsidRPr="000C09A1">
        <w:rPr>
          <w:sz w:val="28"/>
          <w:szCs w:val="28"/>
        </w:rPr>
        <w:t>(Собрание законодательства</w:t>
      </w:r>
      <w:r>
        <w:rPr>
          <w:sz w:val="28"/>
          <w:szCs w:val="28"/>
        </w:rPr>
        <w:t xml:space="preserve"> </w:t>
      </w:r>
      <w:r w:rsidRPr="00BA7D7C">
        <w:rPr>
          <w:sz w:val="28"/>
          <w:szCs w:val="28"/>
        </w:rPr>
        <w:t>Российской Федерации</w:t>
      </w:r>
      <w:r w:rsidRPr="000C09A1">
        <w:rPr>
          <w:sz w:val="28"/>
          <w:szCs w:val="28"/>
        </w:rPr>
        <w:t xml:space="preserve">, 02.08.2010, №31, ст.4179) </w:t>
      </w:r>
      <w:r w:rsidRPr="00352CAD">
        <w:rPr>
          <w:sz w:val="28"/>
          <w:szCs w:val="28"/>
        </w:rPr>
        <w:t>(далее – Федеральный закон № 210-ФЗ);</w:t>
      </w:r>
    </w:p>
    <w:p w:rsidR="001E3990" w:rsidRPr="00CC582C" w:rsidRDefault="001E3990" w:rsidP="001E3990">
      <w:pPr>
        <w:pStyle w:val="1"/>
        <w:rPr>
          <w:b w:val="0"/>
          <w:lang w:val="ru-RU"/>
        </w:rPr>
      </w:pPr>
      <w:r>
        <w:rPr>
          <w:b w:val="0"/>
          <w:lang w:val="ru-RU"/>
        </w:rPr>
        <w:t xml:space="preserve">           </w:t>
      </w:r>
      <w:r w:rsidRPr="00CC582C">
        <w:rPr>
          <w:b w:val="0"/>
        </w:rPr>
        <w:t>Приказ</w:t>
      </w:r>
      <w:r w:rsidRPr="00CC582C">
        <w:rPr>
          <w:b w:val="0"/>
          <w:lang w:val="ru-RU"/>
        </w:rPr>
        <w:t>ом</w:t>
      </w:r>
      <w:r w:rsidRPr="00CC582C">
        <w:rPr>
          <w:b w:val="0"/>
        </w:rPr>
        <w:t xml:space="preserve"> Федеральной антимонопольной службы от 10 февраля 2010 г. N 67 "О порядке проведения конкурсов или аукционов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форме конкурса"</w:t>
      </w:r>
      <w:r>
        <w:rPr>
          <w:b w:val="0"/>
          <w:lang w:val="ru-RU"/>
        </w:rPr>
        <w:t>;</w:t>
      </w:r>
    </w:p>
    <w:p w:rsidR="001E3990" w:rsidRPr="00B674D7" w:rsidRDefault="001E3990" w:rsidP="001E3990">
      <w:pPr>
        <w:shd w:val="clear" w:color="auto" w:fill="FFFFFF"/>
        <w:rPr>
          <w:color w:val="000000"/>
          <w:sz w:val="28"/>
          <w:szCs w:val="28"/>
        </w:rPr>
      </w:pPr>
      <w:r>
        <w:rPr>
          <w:color w:val="000000"/>
          <w:sz w:val="28"/>
          <w:szCs w:val="28"/>
        </w:rPr>
        <w:t xml:space="preserve">          п</w:t>
      </w:r>
      <w:r w:rsidRPr="00B674D7">
        <w:rPr>
          <w:color w:val="000000"/>
          <w:sz w:val="28"/>
          <w:szCs w:val="28"/>
        </w:rPr>
        <w:t>остановление</w:t>
      </w:r>
      <w:r>
        <w:rPr>
          <w:color w:val="000000"/>
          <w:sz w:val="28"/>
          <w:szCs w:val="28"/>
        </w:rPr>
        <w:t>м</w:t>
      </w:r>
      <w:r w:rsidRPr="00B674D7">
        <w:rPr>
          <w:color w:val="000000"/>
          <w:sz w:val="28"/>
          <w:szCs w:val="28"/>
        </w:rPr>
        <w:t xml:space="preserve"> Правительства РФ от 1</w:t>
      </w:r>
      <w:r>
        <w:rPr>
          <w:color w:val="000000"/>
          <w:sz w:val="28"/>
          <w:szCs w:val="28"/>
        </w:rPr>
        <w:t>6</w:t>
      </w:r>
      <w:r w:rsidRPr="00B674D7">
        <w:rPr>
          <w:color w:val="000000"/>
          <w:sz w:val="28"/>
          <w:szCs w:val="28"/>
        </w:rPr>
        <w:t>.</w:t>
      </w:r>
      <w:r>
        <w:rPr>
          <w:color w:val="000000"/>
          <w:sz w:val="28"/>
          <w:szCs w:val="28"/>
        </w:rPr>
        <w:t>07</w:t>
      </w:r>
      <w:r w:rsidRPr="00B674D7">
        <w:rPr>
          <w:color w:val="000000"/>
          <w:sz w:val="28"/>
          <w:szCs w:val="28"/>
        </w:rPr>
        <w:t>.200</w:t>
      </w:r>
      <w:r>
        <w:rPr>
          <w:color w:val="000000"/>
          <w:sz w:val="28"/>
          <w:szCs w:val="28"/>
        </w:rPr>
        <w:t>9</w:t>
      </w:r>
      <w:r w:rsidRPr="00B674D7">
        <w:rPr>
          <w:color w:val="000000"/>
          <w:sz w:val="28"/>
          <w:szCs w:val="28"/>
        </w:rPr>
        <w:t xml:space="preserve"> №</w:t>
      </w:r>
      <w:r>
        <w:rPr>
          <w:color w:val="000000"/>
          <w:sz w:val="28"/>
          <w:szCs w:val="28"/>
        </w:rPr>
        <w:t>582</w:t>
      </w:r>
      <w:r w:rsidRPr="00B674D7">
        <w:rPr>
          <w:color w:val="000000"/>
          <w:sz w:val="28"/>
          <w:szCs w:val="28"/>
        </w:rPr>
        <w:t xml:space="preserve"> «</w:t>
      </w:r>
      <w:r w:rsidRPr="00340E23">
        <w:rPr>
          <w:color w:val="000000"/>
          <w:sz w:val="28"/>
          <w:szCs w:val="28"/>
        </w:rPr>
        <w:t>Об основных принципах определения арендной платы</w:t>
      </w:r>
      <w:r>
        <w:rPr>
          <w:color w:val="000000"/>
          <w:sz w:val="28"/>
          <w:szCs w:val="28"/>
        </w:rPr>
        <w:t xml:space="preserve"> </w:t>
      </w:r>
      <w:r w:rsidRPr="00340E23">
        <w:rPr>
          <w:color w:val="000000"/>
          <w:sz w:val="28"/>
          <w:szCs w:val="28"/>
        </w:rPr>
        <w:t>при аренде земельных участков, находящихся в государственной</w:t>
      </w:r>
      <w:r>
        <w:rPr>
          <w:color w:val="000000"/>
          <w:sz w:val="28"/>
          <w:szCs w:val="28"/>
        </w:rPr>
        <w:t xml:space="preserve"> </w:t>
      </w:r>
      <w:r w:rsidRPr="00340E23">
        <w:rPr>
          <w:color w:val="000000"/>
          <w:sz w:val="28"/>
          <w:szCs w:val="28"/>
        </w:rPr>
        <w:t>или муниципальной собственности, и о правилах определения</w:t>
      </w:r>
      <w:r>
        <w:rPr>
          <w:color w:val="000000"/>
          <w:sz w:val="28"/>
          <w:szCs w:val="28"/>
        </w:rPr>
        <w:t xml:space="preserve"> </w:t>
      </w:r>
      <w:r w:rsidRPr="00340E23">
        <w:rPr>
          <w:color w:val="000000"/>
          <w:sz w:val="28"/>
          <w:szCs w:val="28"/>
        </w:rPr>
        <w:t>размера арендной платы, а также порядка, условий и сроков</w:t>
      </w:r>
      <w:r>
        <w:rPr>
          <w:color w:val="000000"/>
          <w:sz w:val="28"/>
          <w:szCs w:val="28"/>
        </w:rPr>
        <w:t xml:space="preserve"> </w:t>
      </w:r>
      <w:r w:rsidRPr="00340E23">
        <w:rPr>
          <w:color w:val="000000"/>
          <w:sz w:val="28"/>
          <w:szCs w:val="28"/>
        </w:rPr>
        <w:t>внесения арендной платы за земли, находящиеся</w:t>
      </w:r>
      <w:r>
        <w:rPr>
          <w:color w:val="000000"/>
          <w:sz w:val="28"/>
          <w:szCs w:val="28"/>
        </w:rPr>
        <w:t xml:space="preserve"> </w:t>
      </w:r>
      <w:r w:rsidRPr="00340E23">
        <w:rPr>
          <w:color w:val="000000"/>
          <w:sz w:val="28"/>
          <w:szCs w:val="28"/>
        </w:rPr>
        <w:t>в собственности Российской Федерации</w:t>
      </w:r>
      <w:r w:rsidRPr="00B674D7">
        <w:rPr>
          <w:color w:val="000000"/>
          <w:sz w:val="28"/>
          <w:szCs w:val="28"/>
        </w:rPr>
        <w:t>» (далее</w:t>
      </w:r>
      <w:r>
        <w:rPr>
          <w:color w:val="000000"/>
          <w:sz w:val="28"/>
          <w:szCs w:val="28"/>
        </w:rPr>
        <w:t xml:space="preserve"> -</w:t>
      </w:r>
      <w:r w:rsidRPr="00B674D7">
        <w:rPr>
          <w:color w:val="000000"/>
          <w:sz w:val="28"/>
          <w:szCs w:val="28"/>
        </w:rPr>
        <w:t>постановление №</w:t>
      </w:r>
      <w:r>
        <w:rPr>
          <w:color w:val="000000"/>
          <w:sz w:val="28"/>
          <w:szCs w:val="28"/>
        </w:rPr>
        <w:t>582</w:t>
      </w:r>
      <w:r w:rsidRPr="00B674D7">
        <w:rPr>
          <w:color w:val="000000"/>
          <w:sz w:val="28"/>
          <w:szCs w:val="28"/>
        </w:rPr>
        <w:t>)</w:t>
      </w:r>
      <w:r>
        <w:rPr>
          <w:color w:val="000000"/>
          <w:sz w:val="28"/>
          <w:szCs w:val="28"/>
        </w:rPr>
        <w:t xml:space="preserve"> </w:t>
      </w:r>
      <w:r w:rsidRPr="00122B7E">
        <w:rPr>
          <w:color w:val="000000"/>
          <w:sz w:val="28"/>
          <w:szCs w:val="28"/>
        </w:rPr>
        <w:t>(</w:t>
      </w:r>
      <w:r w:rsidRPr="00340E23">
        <w:rPr>
          <w:color w:val="000000"/>
          <w:sz w:val="28"/>
          <w:szCs w:val="28"/>
        </w:rPr>
        <w:t>Собрание зако</w:t>
      </w:r>
      <w:r>
        <w:rPr>
          <w:color w:val="000000"/>
          <w:sz w:val="28"/>
          <w:szCs w:val="28"/>
        </w:rPr>
        <w:t>нодательства РФ, 27.07.2009, №</w:t>
      </w:r>
      <w:r w:rsidRPr="00340E23">
        <w:rPr>
          <w:color w:val="000000"/>
          <w:sz w:val="28"/>
          <w:szCs w:val="28"/>
        </w:rPr>
        <w:t>30, ст.3821</w:t>
      </w:r>
      <w:r w:rsidRPr="00122B7E">
        <w:rPr>
          <w:color w:val="000000"/>
          <w:sz w:val="28"/>
          <w:szCs w:val="28"/>
        </w:rPr>
        <w:t>);</w:t>
      </w:r>
    </w:p>
    <w:p w:rsidR="001E3990" w:rsidRDefault="001E3990" w:rsidP="001E3990">
      <w:pPr>
        <w:autoSpaceDE w:val="0"/>
        <w:autoSpaceDN w:val="0"/>
        <w:adjustRightInd w:val="0"/>
        <w:ind w:firstLine="708"/>
        <w:jc w:val="both"/>
        <w:rPr>
          <w:sz w:val="28"/>
          <w:szCs w:val="28"/>
        </w:rPr>
      </w:pPr>
      <w:r>
        <w:rPr>
          <w:sz w:val="28"/>
          <w:szCs w:val="28"/>
        </w:rPr>
        <w:t xml:space="preserve">приказом Минэкономразвития России от 27.11.2014 №762 «Об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земельного </w:t>
      </w:r>
      <w:r>
        <w:rPr>
          <w:sz w:val="28"/>
          <w:szCs w:val="28"/>
        </w:rPr>
        <w:lastRenderedPageBreak/>
        <w:t>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формы схемы расположения земельного участка или земельных участков на кадастровом плане территории, подготовка которой осуществляется в форме документа на бумажном носителе» (далее – приказ №762) (Официальный интернет-портал правовой информации http://www.pravo.gov.ru, 18.02.2015);</w:t>
      </w:r>
    </w:p>
    <w:p w:rsidR="001E3990" w:rsidRDefault="001E3990" w:rsidP="001E3990">
      <w:pPr>
        <w:suppressAutoHyphens/>
        <w:ind w:firstLine="720"/>
        <w:jc w:val="both"/>
        <w:rPr>
          <w:sz w:val="28"/>
          <w:szCs w:val="28"/>
        </w:rPr>
      </w:pPr>
      <w:r w:rsidRPr="00352CAD">
        <w:rPr>
          <w:sz w:val="28"/>
          <w:szCs w:val="28"/>
        </w:rPr>
        <w:t>Законом Республики Татарстан от 28.07.2004 № 45-ЗРТ «О местном самоуправлении в Республике Татарстан»</w:t>
      </w:r>
      <w:r w:rsidRPr="000C09A1">
        <w:t xml:space="preserve"> </w:t>
      </w:r>
      <w:r w:rsidRPr="000C09A1">
        <w:rPr>
          <w:sz w:val="28"/>
          <w:szCs w:val="28"/>
        </w:rPr>
        <w:t>(Республика Татарстан, №155-156, 03.08.2004)</w:t>
      </w:r>
      <w:r w:rsidRPr="00352CAD">
        <w:rPr>
          <w:sz w:val="28"/>
          <w:szCs w:val="28"/>
        </w:rPr>
        <w:t xml:space="preserve"> (далее – Закон РТ № 45-ЗРТ);</w:t>
      </w:r>
    </w:p>
    <w:p w:rsidR="001E3990" w:rsidRDefault="001E3990" w:rsidP="001E3990">
      <w:pPr>
        <w:suppressAutoHyphens/>
        <w:ind w:firstLine="709"/>
        <w:jc w:val="both"/>
        <w:rPr>
          <w:sz w:val="28"/>
          <w:szCs w:val="28"/>
        </w:rPr>
      </w:pPr>
      <w:r w:rsidRPr="008970B6">
        <w:rPr>
          <w:sz w:val="28"/>
          <w:szCs w:val="28"/>
        </w:rPr>
        <w:t>Законом РТ от 26.12.2015 г. № 108-ЗРТ «О перераспределении полномочий между органами местного самоуправления городских, сельских поселений в Республике Татарстан и органами государственной власти Республики Татарстан по распоряжению земельными участками, государственная собственно</w:t>
      </w:r>
      <w:r>
        <w:rPr>
          <w:sz w:val="28"/>
          <w:szCs w:val="28"/>
        </w:rPr>
        <w:t>сть на которые не разграничена»;</w:t>
      </w:r>
      <w:r w:rsidRPr="008970B6">
        <w:rPr>
          <w:sz w:val="28"/>
          <w:szCs w:val="28"/>
        </w:rPr>
        <w:t xml:space="preserve"> </w:t>
      </w:r>
    </w:p>
    <w:p w:rsidR="001E3990" w:rsidRDefault="001E3990" w:rsidP="001E3990">
      <w:pPr>
        <w:suppressAutoHyphens/>
        <w:ind w:firstLine="709"/>
        <w:jc w:val="both"/>
        <w:rPr>
          <w:sz w:val="28"/>
          <w:szCs w:val="28"/>
        </w:rPr>
      </w:pPr>
      <w:r w:rsidRPr="008970B6">
        <w:rPr>
          <w:sz w:val="28"/>
          <w:szCs w:val="28"/>
        </w:rPr>
        <w:t>Законом РТ от 26.12.2015г. № 109-ЗРТ «О наделении органов местного самоуправления муниципальных районов Республики Татарстан по распоряжению земельными участками, государственная собственность на которые не разграничена»</w:t>
      </w:r>
      <w:r>
        <w:rPr>
          <w:sz w:val="28"/>
          <w:szCs w:val="28"/>
        </w:rPr>
        <w:t>;</w:t>
      </w:r>
    </w:p>
    <w:p w:rsidR="001E3990" w:rsidRDefault="001E3990" w:rsidP="001E3990">
      <w:pPr>
        <w:pStyle w:val="1"/>
        <w:rPr>
          <w:b w:val="0"/>
          <w:szCs w:val="28"/>
        </w:rPr>
      </w:pPr>
      <w:r>
        <w:rPr>
          <w:b w:val="0"/>
          <w:color w:val="000000"/>
          <w:szCs w:val="28"/>
          <w:lang w:val="ru-RU"/>
        </w:rPr>
        <w:t xml:space="preserve">          </w:t>
      </w:r>
      <w:r>
        <w:rPr>
          <w:b w:val="0"/>
          <w:color w:val="000000"/>
          <w:szCs w:val="28"/>
        </w:rPr>
        <w:t>Постановлением Кабинета Министров Республики Татарстан от 02.11.2010 №880 «</w:t>
      </w:r>
      <w:r>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1E3990" w:rsidRPr="00297E2E" w:rsidRDefault="001E3990" w:rsidP="001E3990">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1E3990" w:rsidRPr="00297E2E" w:rsidRDefault="001E3990" w:rsidP="001E3990">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1E3990" w:rsidRPr="00297E2E" w:rsidRDefault="001E3990" w:rsidP="001E3990">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1E3990" w:rsidRPr="00297E2E" w:rsidRDefault="001E3990" w:rsidP="001E3990">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1E3990" w:rsidRDefault="001E3990" w:rsidP="001E3990">
      <w:pPr>
        <w:autoSpaceDE w:val="0"/>
        <w:autoSpaceDN w:val="0"/>
        <w:adjustRightInd w:val="0"/>
        <w:ind w:firstLine="709"/>
        <w:jc w:val="both"/>
        <w:rPr>
          <w:sz w:val="28"/>
          <w:szCs w:val="28"/>
        </w:rPr>
      </w:pPr>
      <w:r w:rsidRPr="007974E7">
        <w:rPr>
          <w:sz w:val="28"/>
          <w:szCs w:val="28"/>
        </w:rPr>
        <w:t xml:space="preserve">1.5. В настоящем </w:t>
      </w:r>
      <w:r>
        <w:rPr>
          <w:sz w:val="28"/>
          <w:szCs w:val="28"/>
        </w:rPr>
        <w:t>Р</w:t>
      </w:r>
      <w:r w:rsidRPr="007974E7">
        <w:rPr>
          <w:sz w:val="28"/>
          <w:szCs w:val="28"/>
        </w:rPr>
        <w:t>егламенте используются следующие термины и определения:</w:t>
      </w:r>
    </w:p>
    <w:p w:rsidR="001E3990" w:rsidRDefault="001E3990" w:rsidP="001E3990">
      <w:pPr>
        <w:shd w:val="clear" w:color="auto" w:fill="FFFFFF"/>
        <w:ind w:right="10" w:firstLine="710"/>
        <w:jc w:val="both"/>
        <w:rPr>
          <w:sz w:val="28"/>
          <w:szCs w:val="28"/>
        </w:rPr>
      </w:pPr>
      <w:r w:rsidRPr="004B5F99">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4B5F99">
        <w:rPr>
          <w:sz w:val="28"/>
          <w:szCs w:val="28"/>
        </w:rPr>
        <w:t>;</w:t>
      </w:r>
    </w:p>
    <w:p w:rsidR="001E3990" w:rsidRPr="00C735E9" w:rsidRDefault="001E3990" w:rsidP="001E3990">
      <w:pPr>
        <w:pStyle w:val="ConsPlusNonformat"/>
        <w:ind w:right="281" w:firstLine="709"/>
        <w:jc w:val="both"/>
        <w:rPr>
          <w:rFonts w:ascii="Times New Roman" w:hAnsi="Times New Roman"/>
          <w:sz w:val="28"/>
          <w:szCs w:val="28"/>
        </w:rPr>
      </w:pPr>
      <w:r w:rsidRPr="00C735E9">
        <w:rPr>
          <w:rFonts w:ascii="Times New Roman" w:hAnsi="Times New Roman"/>
          <w:sz w:val="28"/>
          <w:szCs w:val="28"/>
        </w:rPr>
        <w:t>техническ</w:t>
      </w:r>
      <w:r>
        <w:rPr>
          <w:rFonts w:ascii="Times New Roman" w:hAnsi="Times New Roman"/>
          <w:sz w:val="28"/>
          <w:szCs w:val="28"/>
        </w:rPr>
        <w:t>ая</w:t>
      </w:r>
      <w:r w:rsidRPr="00C735E9">
        <w:rPr>
          <w:rFonts w:ascii="Times New Roman" w:hAnsi="Times New Roman"/>
          <w:sz w:val="28"/>
          <w:szCs w:val="28"/>
        </w:rPr>
        <w:t xml:space="preserve"> ошибк</w:t>
      </w:r>
      <w:r>
        <w:rPr>
          <w:rFonts w:ascii="Times New Roman" w:hAnsi="Times New Roman"/>
          <w:sz w:val="28"/>
          <w:szCs w:val="28"/>
        </w:rPr>
        <w:t>а</w:t>
      </w:r>
      <w:r w:rsidRPr="00C735E9">
        <w:rPr>
          <w:rFonts w:ascii="Times New Roman" w:hAnsi="Times New Roman"/>
          <w:sz w:val="28"/>
          <w:szCs w:val="28"/>
        </w:rPr>
        <w:t xml:space="preserve"> </w:t>
      </w:r>
      <w:r w:rsidRPr="001A1578">
        <w:rPr>
          <w:bCs/>
          <w:sz w:val="28"/>
          <w:szCs w:val="28"/>
        </w:rPr>
        <w:t>–</w:t>
      </w:r>
      <w:r w:rsidRPr="00C735E9">
        <w:rPr>
          <w:rFonts w:ascii="Times New Roman" w:hAnsi="Times New Roman"/>
          <w:sz w:val="28"/>
          <w:szCs w:val="28"/>
        </w:rPr>
        <w:t xml:space="preserve">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w:t>
      </w:r>
      <w:r w:rsidRPr="00C735E9">
        <w:rPr>
          <w:rFonts w:ascii="Times New Roman" w:hAnsi="Times New Roman"/>
          <w:sz w:val="28"/>
          <w:szCs w:val="28"/>
        </w:rPr>
        <w:lastRenderedPageBreak/>
        <w:t>внесенных в документ (результат муниципальной услуги), сведениям в документах, на основании которых вносились сведения.</w:t>
      </w:r>
    </w:p>
    <w:p w:rsidR="001E3990" w:rsidRPr="00C735E9" w:rsidRDefault="001E3990" w:rsidP="001E3990">
      <w:pPr>
        <w:autoSpaceDE w:val="0"/>
        <w:autoSpaceDN w:val="0"/>
        <w:adjustRightInd w:val="0"/>
        <w:ind w:firstLine="709"/>
        <w:jc w:val="both"/>
        <w:rPr>
          <w:sz w:val="28"/>
          <w:szCs w:val="28"/>
        </w:rPr>
      </w:pPr>
      <w:r w:rsidRPr="00C735E9">
        <w:rPr>
          <w:sz w:val="28"/>
          <w:szCs w:val="28"/>
        </w:rPr>
        <w:t>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(приложение №1).</w:t>
      </w:r>
    </w:p>
    <w:p w:rsidR="001E3990" w:rsidRPr="00D12581" w:rsidRDefault="001E3990" w:rsidP="001E3990">
      <w:pPr>
        <w:autoSpaceDE w:val="0"/>
        <w:autoSpaceDN w:val="0"/>
        <w:adjustRightInd w:val="0"/>
        <w:ind w:firstLine="709"/>
        <w:jc w:val="both"/>
        <w:rPr>
          <w:color w:val="000000"/>
          <w:sz w:val="28"/>
          <w:szCs w:val="28"/>
        </w:rPr>
      </w:pPr>
    </w:p>
    <w:p w:rsidR="001E3990" w:rsidRDefault="001E3990" w:rsidP="001E3990">
      <w:pPr>
        <w:rPr>
          <w:sz w:val="28"/>
          <w:szCs w:val="28"/>
        </w:rPr>
        <w:sectPr w:rsidR="001E3990" w:rsidSect="001E3990">
          <w:headerReference w:type="default" r:id="rId315"/>
          <w:pgSz w:w="12240" w:h="15840"/>
          <w:pgMar w:top="1134" w:right="567" w:bottom="1134" w:left="1134" w:header="720" w:footer="720" w:gutter="0"/>
          <w:cols w:space="720"/>
          <w:noEndnote/>
          <w:titlePg/>
          <w:docGrid w:linePitch="326"/>
        </w:sectPr>
      </w:pPr>
    </w:p>
    <w:p w:rsidR="001E3990" w:rsidRPr="000F00CA" w:rsidRDefault="001E3990" w:rsidP="001E3990">
      <w:pPr>
        <w:rPr>
          <w:sz w:val="28"/>
          <w:szCs w:val="28"/>
        </w:rPr>
      </w:pPr>
    </w:p>
    <w:p w:rsidR="001E3990" w:rsidRPr="000F00CA" w:rsidRDefault="001E3990" w:rsidP="001E3990">
      <w:pPr>
        <w:autoSpaceDE w:val="0"/>
        <w:autoSpaceDN w:val="0"/>
        <w:adjustRightInd w:val="0"/>
        <w:ind w:firstLine="720"/>
        <w:jc w:val="center"/>
        <w:rPr>
          <w:rFonts w:ascii="Times New Roman CYR" w:hAnsi="Times New Roman CYR" w:cs="Times New Roman CYR"/>
          <w:sz w:val="28"/>
          <w:szCs w:val="28"/>
        </w:rPr>
      </w:pPr>
      <w:r w:rsidRPr="00984F8A">
        <w:rPr>
          <w:b/>
          <w:bCs/>
          <w:sz w:val="28"/>
          <w:szCs w:val="28"/>
        </w:rPr>
        <w:t xml:space="preserve">2. </w:t>
      </w:r>
      <w:r w:rsidRPr="000F00CA">
        <w:rPr>
          <w:rFonts w:ascii="Times New Roman CYR" w:hAnsi="Times New Roman CYR" w:cs="Times New Roman CYR"/>
          <w:b/>
          <w:bCs/>
          <w:sz w:val="28"/>
          <w:szCs w:val="28"/>
        </w:rPr>
        <w:t xml:space="preserve">Стандарт предоставления </w:t>
      </w:r>
      <w:r>
        <w:rPr>
          <w:rFonts w:ascii="Times New Roman CYR" w:hAnsi="Times New Roman CYR" w:cs="Times New Roman CYR"/>
          <w:b/>
          <w:bCs/>
          <w:sz w:val="28"/>
          <w:szCs w:val="28"/>
        </w:rPr>
        <w:t xml:space="preserve">муниципальной </w:t>
      </w:r>
      <w:r w:rsidRPr="000F00CA">
        <w:rPr>
          <w:rFonts w:ascii="Times New Roman CYR" w:hAnsi="Times New Roman CYR" w:cs="Times New Roman CYR"/>
          <w:b/>
          <w:bCs/>
          <w:sz w:val="28"/>
          <w:szCs w:val="28"/>
        </w:rPr>
        <w:t xml:space="preserve"> услуги</w:t>
      </w:r>
    </w:p>
    <w:p w:rsidR="001E3990" w:rsidRPr="00984F8A" w:rsidRDefault="001E3990" w:rsidP="001E3990">
      <w:pPr>
        <w:autoSpaceDE w:val="0"/>
        <w:autoSpaceDN w:val="0"/>
        <w:adjustRightInd w:val="0"/>
        <w:ind w:firstLine="720"/>
        <w:jc w:val="both"/>
        <w:rPr>
          <w:sz w:val="28"/>
          <w:szCs w:val="2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6662"/>
        <w:gridCol w:w="3827"/>
      </w:tblGrid>
      <w:tr w:rsidR="001E3990" w:rsidRPr="000F00CA" w:rsidTr="001E3990">
        <w:trPr>
          <w:trHeight w:val="1"/>
        </w:trPr>
        <w:tc>
          <w:tcPr>
            <w:tcW w:w="3686" w:type="dxa"/>
            <w:shd w:val="clear" w:color="auto" w:fill="auto"/>
            <w:vAlign w:val="center"/>
          </w:tcPr>
          <w:p w:rsidR="001E3990" w:rsidRDefault="001E3990" w:rsidP="001E3990">
            <w:pPr>
              <w:autoSpaceDE w:val="0"/>
              <w:autoSpaceDN w:val="0"/>
              <w:adjustRightInd w:val="0"/>
              <w:ind w:firstLine="34"/>
              <w:jc w:val="center"/>
              <w:rPr>
                <w:rFonts w:cs="Calibri"/>
                <w:b/>
                <w:sz w:val="22"/>
                <w:szCs w:val="22"/>
              </w:rPr>
            </w:pPr>
            <w:r>
              <w:rPr>
                <w:rFonts w:ascii="Times New Roman CYR" w:hAnsi="Times New Roman CYR" w:cs="Times New Roman CYR"/>
                <w:b/>
                <w:sz w:val="28"/>
                <w:szCs w:val="28"/>
              </w:rPr>
              <w:t>Наименование требования к стандарту предоставления муниципальной услуги</w:t>
            </w:r>
          </w:p>
        </w:tc>
        <w:tc>
          <w:tcPr>
            <w:tcW w:w="6662" w:type="dxa"/>
            <w:shd w:val="clear" w:color="auto" w:fill="auto"/>
            <w:vAlign w:val="center"/>
          </w:tcPr>
          <w:p w:rsidR="001E3990" w:rsidRDefault="001E3990" w:rsidP="001E3990">
            <w:pPr>
              <w:autoSpaceDE w:val="0"/>
              <w:autoSpaceDN w:val="0"/>
              <w:adjustRightInd w:val="0"/>
              <w:jc w:val="center"/>
              <w:rPr>
                <w:rFonts w:cs="Calibri"/>
                <w:b/>
                <w:lang w:val="en-US"/>
              </w:rPr>
            </w:pPr>
            <w:r>
              <w:rPr>
                <w:rFonts w:ascii="Times New Roman CYR" w:hAnsi="Times New Roman CYR" w:cs="Times New Roman CYR"/>
                <w:b/>
                <w:sz w:val="28"/>
                <w:szCs w:val="28"/>
              </w:rPr>
              <w:t>Содержание требований к стандарту</w:t>
            </w:r>
          </w:p>
        </w:tc>
        <w:tc>
          <w:tcPr>
            <w:tcW w:w="3827" w:type="dxa"/>
            <w:shd w:val="clear" w:color="auto" w:fill="auto"/>
            <w:vAlign w:val="center"/>
          </w:tcPr>
          <w:p w:rsidR="001E3990" w:rsidRDefault="001E3990" w:rsidP="001E3990">
            <w:pPr>
              <w:autoSpaceDE w:val="0"/>
              <w:autoSpaceDN w:val="0"/>
              <w:adjustRightInd w:val="0"/>
              <w:jc w:val="center"/>
              <w:rPr>
                <w:rFonts w:cs="Calibri"/>
                <w:b/>
              </w:rPr>
            </w:pPr>
            <w:r>
              <w:rPr>
                <w:rFonts w:ascii="Times New Roman CYR" w:hAnsi="Times New Roman CYR" w:cs="Times New Roman CYR"/>
                <w:b/>
                <w:sz w:val="28"/>
                <w:szCs w:val="28"/>
              </w:rPr>
              <w:t>Нормативный акт, устанавливающий услугу или требование</w:t>
            </w:r>
          </w:p>
        </w:tc>
      </w:tr>
      <w:tr w:rsidR="001E3990" w:rsidRPr="000F00CA" w:rsidTr="001E3990">
        <w:trPr>
          <w:trHeight w:val="1"/>
        </w:trPr>
        <w:tc>
          <w:tcPr>
            <w:tcW w:w="3686" w:type="dxa"/>
            <w:shd w:val="clear" w:color="auto" w:fill="auto"/>
          </w:tcPr>
          <w:p w:rsidR="001E3990" w:rsidRPr="00512C58" w:rsidRDefault="001E3990" w:rsidP="001E3990">
            <w:pPr>
              <w:suppressAutoHyphens/>
              <w:rPr>
                <w:sz w:val="28"/>
                <w:szCs w:val="28"/>
              </w:rPr>
            </w:pPr>
            <w:r w:rsidRPr="00512C58">
              <w:rPr>
                <w:sz w:val="28"/>
                <w:szCs w:val="28"/>
              </w:rPr>
              <w:t>2.1. Наименование муниципальной услуги</w:t>
            </w:r>
          </w:p>
        </w:tc>
        <w:tc>
          <w:tcPr>
            <w:tcW w:w="6662" w:type="dxa"/>
            <w:shd w:val="clear" w:color="auto" w:fill="auto"/>
          </w:tcPr>
          <w:p w:rsidR="001E3990" w:rsidRPr="00694D51" w:rsidRDefault="001E3990" w:rsidP="001E3990">
            <w:pPr>
              <w:pStyle w:val="1"/>
              <w:ind w:firstLine="283"/>
              <w:rPr>
                <w:b w:val="0"/>
                <w:szCs w:val="28"/>
                <w:lang w:val="ru-RU"/>
              </w:rPr>
            </w:pPr>
            <w:r w:rsidRPr="00694D51">
              <w:rPr>
                <w:b w:val="0"/>
                <w:bCs/>
                <w:szCs w:val="28"/>
                <w:lang w:val="ru-RU"/>
              </w:rPr>
              <w:t>Предоставление земельного участка, находящегося в муниципальной собственности, в аренду на торгах, проводимых в форме аукциона</w:t>
            </w:r>
          </w:p>
        </w:tc>
        <w:tc>
          <w:tcPr>
            <w:tcW w:w="3827" w:type="dxa"/>
            <w:shd w:val="clear" w:color="auto" w:fill="auto"/>
          </w:tcPr>
          <w:p w:rsidR="001E3990" w:rsidRDefault="001E3990" w:rsidP="001E3990">
            <w:pPr>
              <w:rPr>
                <w:sz w:val="28"/>
                <w:szCs w:val="28"/>
              </w:rPr>
            </w:pPr>
            <w:r>
              <w:rPr>
                <w:sz w:val="28"/>
                <w:szCs w:val="28"/>
              </w:rPr>
              <w:t xml:space="preserve">п.1 39.6 </w:t>
            </w:r>
            <w:r w:rsidRPr="0070226C">
              <w:rPr>
                <w:sz w:val="28"/>
                <w:szCs w:val="28"/>
              </w:rPr>
              <w:t>ЗК РФ</w:t>
            </w:r>
          </w:p>
          <w:p w:rsidR="001E3990" w:rsidRPr="0070226C" w:rsidRDefault="001E3990" w:rsidP="001E3990">
            <w:pPr>
              <w:rPr>
                <w:sz w:val="28"/>
                <w:szCs w:val="28"/>
              </w:rPr>
            </w:pP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Pr>
                <w:sz w:val="28"/>
                <w:szCs w:val="28"/>
              </w:rPr>
              <w:t>2.2. </w:t>
            </w:r>
            <w:r w:rsidRPr="004B5F99">
              <w:rPr>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662" w:type="dxa"/>
            <w:shd w:val="clear" w:color="auto" w:fill="auto"/>
          </w:tcPr>
          <w:p w:rsidR="001E3990" w:rsidRDefault="001E3990" w:rsidP="001E3990">
            <w:pPr>
              <w:ind w:firstLine="283"/>
              <w:rPr>
                <w:sz w:val="28"/>
                <w:szCs w:val="28"/>
              </w:rPr>
            </w:pPr>
            <w:r>
              <w:rPr>
                <w:sz w:val="28"/>
                <w:szCs w:val="28"/>
              </w:rPr>
              <w:t>Исполнительный комитет Мамадышского муниципального района Республики Татарстан</w:t>
            </w:r>
          </w:p>
          <w:p w:rsidR="001E3990" w:rsidRPr="00AD0C16" w:rsidRDefault="001E3990" w:rsidP="001E3990">
            <w:pPr>
              <w:autoSpaceDE w:val="0"/>
              <w:autoSpaceDN w:val="0"/>
              <w:adjustRightInd w:val="0"/>
              <w:ind w:firstLine="283"/>
              <w:jc w:val="both"/>
              <w:rPr>
                <w:rFonts w:ascii="Times New Roman CYR" w:hAnsi="Times New Roman CYR" w:cs="Times New Roman CYR"/>
                <w:sz w:val="28"/>
                <w:szCs w:val="28"/>
              </w:rPr>
            </w:pPr>
            <w:r>
              <w:rPr>
                <w:sz w:val="28"/>
                <w:szCs w:val="28"/>
              </w:rPr>
              <w:t>Палата</w:t>
            </w:r>
          </w:p>
        </w:tc>
        <w:tc>
          <w:tcPr>
            <w:tcW w:w="3827" w:type="dxa"/>
            <w:shd w:val="clear" w:color="auto" w:fill="auto"/>
          </w:tcPr>
          <w:p w:rsidR="001E3990" w:rsidRPr="00AD0C16" w:rsidRDefault="001E3990" w:rsidP="001E3990">
            <w:pPr>
              <w:autoSpaceDE w:val="0"/>
              <w:autoSpaceDN w:val="0"/>
              <w:adjustRightInd w:val="0"/>
              <w:rPr>
                <w:rFonts w:ascii="Times New Roman CYR" w:hAnsi="Times New Roman CYR" w:cs="Times New Roman CYR"/>
                <w:sz w:val="28"/>
                <w:szCs w:val="28"/>
              </w:rPr>
            </w:pPr>
            <w:r w:rsidRPr="00AD0C16">
              <w:rPr>
                <w:sz w:val="28"/>
                <w:szCs w:val="28"/>
              </w:rPr>
              <w:t>Положение о Палате</w:t>
            </w: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512C58">
              <w:rPr>
                <w:sz w:val="28"/>
                <w:szCs w:val="28"/>
              </w:rPr>
              <w:t>2.3. </w:t>
            </w:r>
            <w:r>
              <w:rPr>
                <w:sz w:val="28"/>
                <w:szCs w:val="28"/>
              </w:rPr>
              <w:t>Описание результата предоставления муниципальной услуги</w:t>
            </w:r>
          </w:p>
        </w:tc>
        <w:tc>
          <w:tcPr>
            <w:tcW w:w="6662" w:type="dxa"/>
            <w:shd w:val="clear" w:color="auto" w:fill="auto"/>
          </w:tcPr>
          <w:p w:rsidR="001E3990" w:rsidRDefault="001E3990" w:rsidP="001E3990">
            <w:pPr>
              <w:autoSpaceDE w:val="0"/>
              <w:autoSpaceDN w:val="0"/>
              <w:adjustRightInd w:val="0"/>
              <w:ind w:firstLine="540"/>
              <w:jc w:val="both"/>
              <w:rPr>
                <w:sz w:val="28"/>
                <w:szCs w:val="28"/>
              </w:rPr>
            </w:pPr>
            <w:r>
              <w:rPr>
                <w:sz w:val="28"/>
                <w:szCs w:val="28"/>
              </w:rPr>
              <w:t>1. Постановление о проведении аукциона либо об отказе в проведении аукциона (приложение №2).</w:t>
            </w:r>
          </w:p>
          <w:p w:rsidR="001E3990" w:rsidRDefault="001E3990" w:rsidP="001E3990">
            <w:pPr>
              <w:autoSpaceDE w:val="0"/>
              <w:autoSpaceDN w:val="0"/>
              <w:adjustRightInd w:val="0"/>
              <w:ind w:firstLine="540"/>
              <w:jc w:val="both"/>
              <w:rPr>
                <w:rFonts w:eastAsia="Calibri"/>
                <w:sz w:val="28"/>
                <w:szCs w:val="28"/>
                <w:lang w:eastAsia="en-US"/>
              </w:rPr>
            </w:pPr>
            <w:r w:rsidRPr="009779A3">
              <w:rPr>
                <w:rFonts w:eastAsia="Calibri"/>
                <w:sz w:val="28"/>
                <w:szCs w:val="28"/>
                <w:lang w:eastAsia="en-US"/>
              </w:rPr>
              <w:t>2</w:t>
            </w:r>
            <w:r>
              <w:rPr>
                <w:rFonts w:eastAsia="Calibri"/>
                <w:sz w:val="28"/>
                <w:szCs w:val="28"/>
                <w:lang w:eastAsia="en-US"/>
              </w:rPr>
              <w:t>) </w:t>
            </w:r>
            <w:r w:rsidRPr="009779A3">
              <w:rPr>
                <w:rFonts w:eastAsia="Calibri"/>
                <w:sz w:val="28"/>
                <w:szCs w:val="28"/>
                <w:lang w:eastAsia="en-US"/>
              </w:rPr>
              <w:t>Договор</w:t>
            </w:r>
            <w:r>
              <w:rPr>
                <w:rFonts w:eastAsia="Calibri"/>
                <w:sz w:val="28"/>
                <w:szCs w:val="28"/>
                <w:lang w:eastAsia="en-US"/>
              </w:rPr>
              <w:t xml:space="preserve"> </w:t>
            </w:r>
            <w:r w:rsidRPr="009779A3">
              <w:rPr>
                <w:rFonts w:eastAsia="Calibri"/>
                <w:sz w:val="28"/>
                <w:szCs w:val="28"/>
                <w:lang w:eastAsia="en-US"/>
              </w:rPr>
              <w:t>аренды земельного участка</w:t>
            </w:r>
            <w:r>
              <w:rPr>
                <w:rFonts w:eastAsia="Calibri"/>
                <w:sz w:val="28"/>
                <w:szCs w:val="28"/>
                <w:lang w:eastAsia="en-US"/>
              </w:rPr>
              <w:t xml:space="preserve"> (приложение №3)</w:t>
            </w:r>
            <w:r w:rsidRPr="009779A3">
              <w:rPr>
                <w:rFonts w:eastAsia="Calibri"/>
                <w:sz w:val="28"/>
                <w:szCs w:val="28"/>
                <w:lang w:eastAsia="en-US"/>
              </w:rPr>
              <w:t>.</w:t>
            </w:r>
          </w:p>
          <w:p w:rsidR="001E3990" w:rsidRPr="0020063F" w:rsidRDefault="001E3990" w:rsidP="001E3990">
            <w:pPr>
              <w:autoSpaceDE w:val="0"/>
              <w:autoSpaceDN w:val="0"/>
              <w:adjustRightInd w:val="0"/>
              <w:ind w:firstLine="540"/>
              <w:jc w:val="both"/>
              <w:rPr>
                <w:sz w:val="28"/>
              </w:rPr>
            </w:pPr>
            <w:r>
              <w:rPr>
                <w:rFonts w:eastAsia="Calibri"/>
                <w:sz w:val="28"/>
                <w:szCs w:val="28"/>
                <w:lang w:eastAsia="en-US"/>
              </w:rPr>
              <w:t>3) </w:t>
            </w:r>
            <w:r w:rsidRPr="0020063F">
              <w:rPr>
                <w:sz w:val="28"/>
              </w:rPr>
              <w:t>Акт приема – передачи земельного участка</w:t>
            </w:r>
            <w:r>
              <w:rPr>
                <w:sz w:val="28"/>
              </w:rPr>
              <w:t xml:space="preserve"> (приложение №4)</w:t>
            </w:r>
            <w:r w:rsidRPr="0020063F">
              <w:rPr>
                <w:sz w:val="28"/>
              </w:rPr>
              <w:t>.</w:t>
            </w:r>
          </w:p>
          <w:p w:rsidR="001E3990" w:rsidRPr="00D455E6" w:rsidRDefault="001E3990" w:rsidP="001E3990">
            <w:pPr>
              <w:autoSpaceDE w:val="0"/>
              <w:autoSpaceDN w:val="0"/>
              <w:adjustRightInd w:val="0"/>
              <w:ind w:firstLine="540"/>
              <w:jc w:val="both"/>
              <w:rPr>
                <w:lang w:eastAsia="zh-CN"/>
              </w:rPr>
            </w:pPr>
            <w:r>
              <w:rPr>
                <w:rFonts w:eastAsia="Calibri"/>
                <w:sz w:val="28"/>
                <w:szCs w:val="28"/>
                <w:lang w:eastAsia="en-US"/>
              </w:rPr>
              <w:t>4) </w:t>
            </w:r>
            <w:r w:rsidRPr="009779A3">
              <w:rPr>
                <w:rFonts w:eastAsia="Calibri"/>
                <w:sz w:val="28"/>
                <w:szCs w:val="28"/>
                <w:lang w:eastAsia="en-US"/>
              </w:rPr>
              <w:t>Письмо об отказе в предоставлении услуги</w:t>
            </w:r>
          </w:p>
        </w:tc>
        <w:tc>
          <w:tcPr>
            <w:tcW w:w="3827" w:type="dxa"/>
            <w:shd w:val="clear" w:color="auto" w:fill="auto"/>
          </w:tcPr>
          <w:p w:rsidR="001E3990" w:rsidRDefault="001E3990" w:rsidP="001E3990">
            <w:pPr>
              <w:rPr>
                <w:sz w:val="28"/>
                <w:szCs w:val="28"/>
              </w:rPr>
            </w:pPr>
            <w:r>
              <w:rPr>
                <w:sz w:val="28"/>
                <w:szCs w:val="28"/>
              </w:rPr>
              <w:t xml:space="preserve">пп.9 п.4 ст.39.11 </w:t>
            </w:r>
            <w:r w:rsidRPr="0070226C">
              <w:rPr>
                <w:sz w:val="28"/>
                <w:szCs w:val="28"/>
              </w:rPr>
              <w:t>ЗК РФ</w:t>
            </w:r>
            <w:r>
              <w:rPr>
                <w:sz w:val="28"/>
                <w:szCs w:val="28"/>
              </w:rPr>
              <w:t>;</w:t>
            </w:r>
          </w:p>
          <w:p w:rsidR="001E3990" w:rsidRPr="0070226C" w:rsidRDefault="001E3990" w:rsidP="001E3990">
            <w:pPr>
              <w:rPr>
                <w:sz w:val="28"/>
                <w:szCs w:val="28"/>
              </w:rPr>
            </w:pPr>
            <w:r w:rsidRPr="0070226C">
              <w:rPr>
                <w:sz w:val="28"/>
                <w:szCs w:val="28"/>
              </w:rPr>
              <w:t>Положение о Палате</w:t>
            </w: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512C58">
              <w:rPr>
                <w:sz w:val="28"/>
                <w:szCs w:val="28"/>
              </w:rPr>
              <w:t>2.4.</w:t>
            </w:r>
            <w:r w:rsidRPr="00512C58">
              <w:rPr>
                <w:sz w:val="28"/>
                <w:szCs w:val="28"/>
                <w:lang w:val="en-US"/>
              </w:rPr>
              <w:t> </w:t>
            </w:r>
            <w:r w:rsidRPr="00512C58">
              <w:rPr>
                <w:sz w:val="28"/>
                <w:szCs w:val="28"/>
              </w:rPr>
              <w:t xml:space="preserve">Срок предоставления </w:t>
            </w:r>
            <w:r>
              <w:rPr>
                <w:sz w:val="28"/>
                <w:szCs w:val="28"/>
              </w:rPr>
              <w:t xml:space="preserve">муниципальной </w:t>
            </w:r>
            <w:r w:rsidRPr="00512C58">
              <w:rPr>
                <w:sz w:val="28"/>
                <w:szCs w:val="28"/>
              </w:rPr>
              <w:t>услуги</w:t>
            </w:r>
            <w:r w:rsidRPr="004B5F99">
              <w:rPr>
                <w:sz w:val="28"/>
                <w:szCs w:val="28"/>
              </w:rPr>
              <w:t xml:space="preserve">, в том числе с учетом </w:t>
            </w:r>
            <w:r w:rsidRPr="004B5F99">
              <w:rPr>
                <w:sz w:val="28"/>
                <w:szCs w:val="28"/>
              </w:rPr>
              <w:lastRenderedPageBreak/>
              <w:t>необходимости обращения в организации, участвующие в предоставлении муниципальной услуги, срок приостановления предоставления муниципальной услуги в случае, если возможность приостановления предусмотрена законодательством Российской Федерации</w:t>
            </w:r>
          </w:p>
        </w:tc>
        <w:tc>
          <w:tcPr>
            <w:tcW w:w="6662" w:type="dxa"/>
            <w:shd w:val="clear" w:color="auto" w:fill="auto"/>
          </w:tcPr>
          <w:p w:rsidR="001E3990" w:rsidRDefault="001E3990" w:rsidP="001E3990">
            <w:pPr>
              <w:pStyle w:val="11"/>
              <w:tabs>
                <w:tab w:val="num" w:pos="0"/>
              </w:tabs>
              <w:suppressAutoHyphens/>
              <w:spacing w:before="0" w:after="0"/>
              <w:ind w:firstLine="567"/>
              <w:jc w:val="both"/>
              <w:rPr>
                <w:sz w:val="28"/>
              </w:rPr>
            </w:pPr>
            <w:r>
              <w:rPr>
                <w:sz w:val="28"/>
              </w:rPr>
              <w:lastRenderedPageBreak/>
              <w:t>Принятие решения о проведении аукциона в течение 12 рабочих дней</w:t>
            </w:r>
            <w:r>
              <w:rPr>
                <w:rStyle w:val="a9"/>
                <w:sz w:val="28"/>
              </w:rPr>
              <w:footnoteReference w:id="10"/>
            </w:r>
            <w:r>
              <w:rPr>
                <w:sz w:val="28"/>
              </w:rPr>
              <w:t xml:space="preserve"> со дня получения заявления.</w:t>
            </w:r>
            <w:r w:rsidRPr="00AB18F6">
              <w:rPr>
                <w:sz w:val="28"/>
              </w:rPr>
              <w:t xml:space="preserve"> </w:t>
            </w:r>
          </w:p>
          <w:p w:rsidR="001E3990" w:rsidRDefault="001E3990" w:rsidP="001E3990">
            <w:pPr>
              <w:autoSpaceDE w:val="0"/>
              <w:autoSpaceDN w:val="0"/>
              <w:adjustRightInd w:val="0"/>
              <w:ind w:firstLine="540"/>
              <w:jc w:val="both"/>
              <w:rPr>
                <w:sz w:val="28"/>
              </w:rPr>
            </w:pPr>
            <w:r>
              <w:rPr>
                <w:sz w:val="28"/>
              </w:rPr>
              <w:lastRenderedPageBreak/>
              <w:t>Размещение п</w:t>
            </w:r>
            <w:r>
              <w:rPr>
                <w:sz w:val="28"/>
                <w:szCs w:val="28"/>
              </w:rPr>
              <w:t>ротокола о результатах аукциона  на официальном сайте в течение одного рабочего дня со дня подписания данного протокола.</w:t>
            </w:r>
          </w:p>
          <w:p w:rsidR="001E3990" w:rsidRDefault="001E3990" w:rsidP="001E3990">
            <w:pPr>
              <w:autoSpaceDE w:val="0"/>
              <w:autoSpaceDN w:val="0"/>
              <w:adjustRightInd w:val="0"/>
              <w:ind w:firstLine="540"/>
              <w:jc w:val="both"/>
              <w:rPr>
                <w:sz w:val="28"/>
              </w:rPr>
            </w:pPr>
            <w:r>
              <w:rPr>
                <w:sz w:val="28"/>
              </w:rPr>
              <w:t>Выдача подписанного договора по истечению 10 дней со дня р</w:t>
            </w:r>
            <w:r>
              <w:rPr>
                <w:sz w:val="28"/>
                <w:szCs w:val="28"/>
              </w:rPr>
              <w:t xml:space="preserve">азмещения информации о результатах аукциона на официальном сайте </w:t>
            </w:r>
          </w:p>
          <w:p w:rsidR="001E3990" w:rsidRPr="0047313F" w:rsidRDefault="001E3990" w:rsidP="001E3990">
            <w:pPr>
              <w:autoSpaceDE w:val="0"/>
              <w:autoSpaceDN w:val="0"/>
              <w:adjustRightInd w:val="0"/>
              <w:ind w:firstLine="540"/>
              <w:jc w:val="both"/>
              <w:rPr>
                <w:sz w:val="28"/>
              </w:rPr>
            </w:pPr>
            <w:r w:rsidRPr="003D375C">
              <w:rPr>
                <w:sz w:val="28"/>
              </w:rPr>
              <w:t xml:space="preserve">Срок ожидания </w:t>
            </w:r>
            <w:r>
              <w:rPr>
                <w:sz w:val="28"/>
              </w:rPr>
              <w:t>связанный с проведением аукциона</w:t>
            </w:r>
            <w:r w:rsidRPr="003D375C">
              <w:rPr>
                <w:sz w:val="28"/>
              </w:rPr>
              <w:t xml:space="preserve"> не входит в срок предоставления </w:t>
            </w:r>
            <w:r>
              <w:rPr>
                <w:sz w:val="28"/>
              </w:rPr>
              <w:t xml:space="preserve">муниципальной </w:t>
            </w:r>
            <w:r w:rsidRPr="003D375C">
              <w:rPr>
                <w:sz w:val="28"/>
              </w:rPr>
              <w:t>услуги</w:t>
            </w:r>
            <w:r w:rsidRPr="0047313F">
              <w:rPr>
                <w:sz w:val="28"/>
              </w:rPr>
              <w:t xml:space="preserve"> (</w:t>
            </w:r>
            <w:r>
              <w:rPr>
                <w:sz w:val="28"/>
                <w:szCs w:val="28"/>
              </w:rPr>
              <w:t>http://</w:t>
            </w:r>
            <w:r>
              <w:rPr>
                <w:sz w:val="28"/>
                <w:lang w:val="en-US"/>
              </w:rPr>
              <w:t>www</w:t>
            </w:r>
            <w:r w:rsidRPr="0047313F">
              <w:rPr>
                <w:sz w:val="28"/>
              </w:rPr>
              <w:t>.</w:t>
            </w:r>
            <w:r>
              <w:rPr>
                <w:sz w:val="28"/>
                <w:lang w:val="en-US"/>
              </w:rPr>
              <w:t>torgi</w:t>
            </w:r>
            <w:r w:rsidRPr="0047313F">
              <w:rPr>
                <w:sz w:val="28"/>
              </w:rPr>
              <w:t>.</w:t>
            </w:r>
            <w:r>
              <w:rPr>
                <w:sz w:val="28"/>
                <w:lang w:val="en-US"/>
              </w:rPr>
              <w:t>gov</w:t>
            </w:r>
            <w:r w:rsidRPr="0047313F">
              <w:rPr>
                <w:sz w:val="28"/>
              </w:rPr>
              <w:t>.</w:t>
            </w:r>
            <w:r>
              <w:rPr>
                <w:sz w:val="28"/>
                <w:lang w:val="en-US"/>
              </w:rPr>
              <w:t>ru</w:t>
            </w:r>
            <w:r w:rsidRPr="0047313F">
              <w:rPr>
                <w:sz w:val="28"/>
              </w:rPr>
              <w:t>)</w:t>
            </w:r>
          </w:p>
        </w:tc>
        <w:tc>
          <w:tcPr>
            <w:tcW w:w="3827" w:type="dxa"/>
            <w:shd w:val="clear" w:color="auto" w:fill="auto"/>
          </w:tcPr>
          <w:p w:rsidR="001E3990" w:rsidRDefault="001E3990" w:rsidP="001E3990">
            <w:pPr>
              <w:tabs>
                <w:tab w:val="left" w:pos="2242"/>
              </w:tabs>
              <w:autoSpaceDE w:val="0"/>
              <w:autoSpaceDN w:val="0"/>
              <w:adjustRightInd w:val="0"/>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пп.9 п.4 ст.39.11 ЗК РФ</w:t>
            </w:r>
          </w:p>
          <w:p w:rsidR="001E3990" w:rsidRDefault="001E3990" w:rsidP="001E3990">
            <w:pPr>
              <w:tabs>
                <w:tab w:val="left" w:pos="2242"/>
              </w:tabs>
              <w:autoSpaceDE w:val="0"/>
              <w:autoSpaceDN w:val="0"/>
              <w:adjustRightInd w:val="0"/>
              <w:jc w:val="both"/>
              <w:rPr>
                <w:rFonts w:ascii="Times New Roman CYR" w:hAnsi="Times New Roman CYR" w:cs="Times New Roman CYR"/>
                <w:sz w:val="28"/>
                <w:szCs w:val="28"/>
              </w:rPr>
            </w:pPr>
          </w:p>
          <w:p w:rsidR="001E3990" w:rsidRDefault="001E3990" w:rsidP="001E3990">
            <w:pPr>
              <w:tabs>
                <w:tab w:val="left" w:pos="2242"/>
              </w:tabs>
              <w:autoSpaceDE w:val="0"/>
              <w:autoSpaceDN w:val="0"/>
              <w:adjustRightInd w:val="0"/>
              <w:jc w:val="both"/>
              <w:rPr>
                <w:rFonts w:ascii="Times New Roman CYR" w:hAnsi="Times New Roman CYR" w:cs="Times New Roman CYR"/>
                <w:sz w:val="28"/>
                <w:szCs w:val="28"/>
              </w:rPr>
            </w:pPr>
          </w:p>
          <w:p w:rsidR="001E3990" w:rsidRDefault="001E3990" w:rsidP="001E3990">
            <w:pPr>
              <w:tabs>
                <w:tab w:val="left" w:pos="2242"/>
              </w:tabs>
              <w:autoSpaceDE w:val="0"/>
              <w:autoSpaceDN w:val="0"/>
              <w:adjustRightInd w:val="0"/>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п.16 ст.39.12 ЗК РФ</w:t>
            </w:r>
          </w:p>
          <w:p w:rsidR="001E3990" w:rsidRDefault="001E3990" w:rsidP="001E3990">
            <w:pPr>
              <w:tabs>
                <w:tab w:val="left" w:pos="2242"/>
              </w:tabs>
              <w:autoSpaceDE w:val="0"/>
              <w:autoSpaceDN w:val="0"/>
              <w:adjustRightInd w:val="0"/>
              <w:jc w:val="both"/>
              <w:rPr>
                <w:rFonts w:ascii="Times New Roman CYR" w:hAnsi="Times New Roman CYR" w:cs="Times New Roman CYR"/>
                <w:sz w:val="28"/>
                <w:szCs w:val="28"/>
              </w:rPr>
            </w:pPr>
          </w:p>
          <w:p w:rsidR="001E3990" w:rsidRDefault="001E3990" w:rsidP="001E3990">
            <w:pPr>
              <w:tabs>
                <w:tab w:val="left" w:pos="2242"/>
              </w:tabs>
              <w:autoSpaceDE w:val="0"/>
              <w:autoSpaceDN w:val="0"/>
              <w:adjustRightInd w:val="0"/>
              <w:jc w:val="both"/>
              <w:rPr>
                <w:rFonts w:ascii="Times New Roman CYR" w:hAnsi="Times New Roman CYR" w:cs="Times New Roman CYR"/>
                <w:sz w:val="28"/>
                <w:szCs w:val="28"/>
              </w:rPr>
            </w:pPr>
          </w:p>
          <w:p w:rsidR="001E3990" w:rsidRDefault="001E3990" w:rsidP="001E3990">
            <w:pPr>
              <w:tabs>
                <w:tab w:val="left" w:pos="2242"/>
              </w:tabs>
              <w:autoSpaceDE w:val="0"/>
              <w:autoSpaceDN w:val="0"/>
              <w:adjustRightInd w:val="0"/>
              <w:jc w:val="both"/>
              <w:rPr>
                <w:rFonts w:ascii="Times New Roman CYR" w:hAnsi="Times New Roman CYR" w:cs="Times New Roman CYR"/>
                <w:sz w:val="28"/>
                <w:szCs w:val="28"/>
              </w:rPr>
            </w:pPr>
            <w:r>
              <w:rPr>
                <w:rFonts w:ascii="Times New Roman CYR" w:hAnsi="Times New Roman CYR" w:cs="Times New Roman CYR"/>
                <w:sz w:val="28"/>
                <w:szCs w:val="28"/>
              </w:rPr>
              <w:t>п.20 ст.39.12 ЗК РФ</w:t>
            </w:r>
          </w:p>
          <w:p w:rsidR="001E3990" w:rsidRDefault="001E3990" w:rsidP="001E3990">
            <w:pPr>
              <w:tabs>
                <w:tab w:val="left" w:pos="2242"/>
              </w:tabs>
              <w:autoSpaceDE w:val="0"/>
              <w:autoSpaceDN w:val="0"/>
              <w:adjustRightInd w:val="0"/>
              <w:jc w:val="both"/>
              <w:rPr>
                <w:rFonts w:ascii="Times New Roman CYR" w:hAnsi="Times New Roman CYR" w:cs="Times New Roman CYR"/>
                <w:sz w:val="28"/>
                <w:szCs w:val="28"/>
              </w:rPr>
            </w:pPr>
          </w:p>
          <w:p w:rsidR="001E3990" w:rsidRPr="00CA0085" w:rsidRDefault="001E3990" w:rsidP="001E3990">
            <w:pPr>
              <w:tabs>
                <w:tab w:val="left" w:pos="2242"/>
              </w:tabs>
              <w:autoSpaceDE w:val="0"/>
              <w:autoSpaceDN w:val="0"/>
              <w:adjustRightInd w:val="0"/>
              <w:jc w:val="both"/>
              <w:rPr>
                <w:rFonts w:ascii="Times New Roman CYR" w:hAnsi="Times New Roman CYR" w:cs="Times New Roman CYR"/>
                <w:sz w:val="28"/>
                <w:szCs w:val="28"/>
              </w:rPr>
            </w:pP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512C58">
              <w:rPr>
                <w:sz w:val="28"/>
                <w:szCs w:val="28"/>
              </w:rPr>
              <w:lastRenderedPageBreak/>
              <w:t>2.5.</w:t>
            </w:r>
            <w:r w:rsidRPr="00512C58">
              <w:rPr>
                <w:sz w:val="28"/>
                <w:szCs w:val="28"/>
                <w:lang w:val="en-US"/>
              </w:rPr>
              <w:t> </w:t>
            </w:r>
            <w:r w:rsidRPr="00512C58">
              <w:rPr>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w:t>
            </w:r>
            <w:r>
              <w:rPr>
                <w:sz w:val="28"/>
                <w:szCs w:val="28"/>
              </w:rPr>
              <w:t>, а также услуг, которые являются необходимыми и обязательными для предоставления муниципальных услуг, подлежащих представлению заявителем</w:t>
            </w:r>
            <w:r w:rsidRPr="004B5F99">
              <w:rPr>
                <w:sz w:val="28"/>
                <w:szCs w:val="28"/>
              </w:rPr>
              <w:t>, способы их получения заявителем, в том числе в электронной форме, порядок их представления</w:t>
            </w:r>
          </w:p>
        </w:tc>
        <w:tc>
          <w:tcPr>
            <w:tcW w:w="6662" w:type="dxa"/>
            <w:shd w:val="clear" w:color="auto" w:fill="auto"/>
          </w:tcPr>
          <w:p w:rsidR="001E3990" w:rsidRDefault="001E3990" w:rsidP="001E3990">
            <w:pPr>
              <w:tabs>
                <w:tab w:val="left" w:pos="0"/>
              </w:tabs>
              <w:ind w:firstLine="427"/>
              <w:jc w:val="both"/>
              <w:rPr>
                <w:sz w:val="28"/>
                <w:szCs w:val="28"/>
              </w:rPr>
            </w:pPr>
            <w:r w:rsidRPr="008D05E9">
              <w:rPr>
                <w:sz w:val="28"/>
                <w:szCs w:val="28"/>
              </w:rPr>
              <w:t>1)</w:t>
            </w:r>
            <w:r>
              <w:rPr>
                <w:sz w:val="28"/>
                <w:szCs w:val="28"/>
              </w:rPr>
              <w:t> </w:t>
            </w:r>
            <w:r w:rsidRPr="008D05E9">
              <w:rPr>
                <w:sz w:val="28"/>
                <w:szCs w:val="28"/>
              </w:rPr>
              <w:t>Заявление</w:t>
            </w:r>
            <w:r>
              <w:rPr>
                <w:sz w:val="28"/>
                <w:szCs w:val="28"/>
              </w:rPr>
              <w:t>;</w:t>
            </w:r>
          </w:p>
          <w:p w:rsidR="001E3990" w:rsidRDefault="001E3990" w:rsidP="001E3990">
            <w:pPr>
              <w:tabs>
                <w:tab w:val="left" w:pos="0"/>
              </w:tabs>
              <w:ind w:firstLine="427"/>
              <w:jc w:val="both"/>
              <w:rPr>
                <w:sz w:val="28"/>
                <w:szCs w:val="28"/>
              </w:rPr>
            </w:pPr>
            <w:r>
              <w:rPr>
                <w:sz w:val="28"/>
                <w:szCs w:val="28"/>
              </w:rPr>
              <w:t>2) Копии документов, удостоверяющих личность заявителя и представителя заявителя, и документа, подтверждающего полномочия представителя заявителя, в случае, если заявление подается представителем заявителя;</w:t>
            </w:r>
          </w:p>
          <w:p w:rsidR="001E3990" w:rsidRPr="006B3512" w:rsidRDefault="001E3990" w:rsidP="001E3990">
            <w:pPr>
              <w:tabs>
                <w:tab w:val="left" w:pos="0"/>
              </w:tabs>
              <w:ind w:firstLine="427"/>
              <w:jc w:val="both"/>
              <w:rPr>
                <w:sz w:val="28"/>
                <w:szCs w:val="28"/>
              </w:rPr>
            </w:pPr>
            <w:r w:rsidRPr="006B3512">
              <w:rPr>
                <w:sz w:val="28"/>
                <w:szCs w:val="28"/>
              </w:rPr>
              <w:t>3) Схема границ предполагаемых к использованию земель или части земельного участка на кадастровом плане территории с указанием координат характерных точек границ территории - в случае, если планируется использовать земли или часть земельного участка (с использованием системы координат, применяемой при ведении государственного кадастра недвижимости)</w:t>
            </w:r>
          </w:p>
        </w:tc>
        <w:tc>
          <w:tcPr>
            <w:tcW w:w="3827" w:type="dxa"/>
            <w:shd w:val="clear" w:color="auto" w:fill="auto"/>
          </w:tcPr>
          <w:p w:rsidR="001E3990" w:rsidRDefault="001E3990" w:rsidP="001E3990">
            <w:pPr>
              <w:autoSpaceDE w:val="0"/>
              <w:autoSpaceDN w:val="0"/>
              <w:adjustRightInd w:val="0"/>
              <w:jc w:val="both"/>
              <w:rPr>
                <w:sz w:val="28"/>
                <w:szCs w:val="28"/>
              </w:rPr>
            </w:pPr>
            <w:r>
              <w:rPr>
                <w:sz w:val="28"/>
                <w:szCs w:val="28"/>
              </w:rPr>
              <w:t xml:space="preserve">п.4 39.11 </w:t>
            </w:r>
            <w:r w:rsidRPr="0070226C">
              <w:rPr>
                <w:sz w:val="28"/>
                <w:szCs w:val="28"/>
              </w:rPr>
              <w:t>ЗК РФ</w:t>
            </w:r>
            <w:r>
              <w:rPr>
                <w:sz w:val="28"/>
                <w:szCs w:val="28"/>
              </w:rPr>
              <w:t>;</w:t>
            </w:r>
          </w:p>
          <w:p w:rsidR="001E3990" w:rsidRPr="00140FFF" w:rsidRDefault="001E3990" w:rsidP="001E3990">
            <w:pPr>
              <w:autoSpaceDE w:val="0"/>
              <w:autoSpaceDN w:val="0"/>
              <w:adjustRightInd w:val="0"/>
              <w:jc w:val="both"/>
              <w:rPr>
                <w:rFonts w:ascii="Calibri" w:hAnsi="Calibri" w:cs="Calibri"/>
                <w:sz w:val="28"/>
                <w:szCs w:val="22"/>
              </w:rPr>
            </w:pPr>
            <w:r w:rsidRPr="0070226C">
              <w:rPr>
                <w:sz w:val="28"/>
                <w:szCs w:val="28"/>
              </w:rPr>
              <w:t>Положение о Палате</w:t>
            </w: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512C58">
              <w:rPr>
                <w:sz w:val="28"/>
                <w:szCs w:val="28"/>
              </w:rPr>
              <w:lastRenderedPageBreak/>
              <w:t>2.</w:t>
            </w:r>
            <w:r w:rsidRPr="008D3FEE">
              <w:rPr>
                <w:sz w:val="28"/>
                <w:szCs w:val="28"/>
              </w:rPr>
              <w:t>6</w:t>
            </w:r>
            <w:r>
              <w:rPr>
                <w:sz w:val="28"/>
                <w:szCs w:val="28"/>
              </w:rPr>
              <w:t xml:space="preserve"> </w:t>
            </w:r>
            <w:r w:rsidRPr="008D3FEE">
              <w:rPr>
                <w:sz w:val="28"/>
                <w:szCs w:val="28"/>
              </w:rPr>
              <w:t xml:space="preserve">Исчерпывающий перечень документов, необходимых в соответствии с нормативными правовыми актами для предоставления </w:t>
            </w:r>
            <w:r>
              <w:rPr>
                <w:sz w:val="28"/>
                <w:szCs w:val="28"/>
              </w:rPr>
              <w:t xml:space="preserve">муниципальной </w:t>
            </w:r>
            <w:r w:rsidRPr="008D3FEE">
              <w:rPr>
                <w:sz w:val="28"/>
                <w:szCs w:val="28"/>
              </w:rPr>
              <w:t>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rsidRPr="004B5F99">
              <w:rPr>
                <w:sz w:val="28"/>
                <w:szCs w:val="28"/>
              </w:rPr>
              <w:t>, 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6662" w:type="dxa"/>
            <w:shd w:val="clear" w:color="auto" w:fill="auto"/>
          </w:tcPr>
          <w:p w:rsidR="001E3990" w:rsidRPr="00E362F0" w:rsidRDefault="001E3990" w:rsidP="001E3990">
            <w:pPr>
              <w:autoSpaceDE w:val="0"/>
              <w:autoSpaceDN w:val="0"/>
              <w:adjustRightInd w:val="0"/>
              <w:ind w:firstLine="283"/>
              <w:jc w:val="both"/>
              <w:rPr>
                <w:sz w:val="28"/>
                <w:szCs w:val="28"/>
              </w:rPr>
            </w:pPr>
            <w:r w:rsidRPr="00E362F0">
              <w:rPr>
                <w:sz w:val="28"/>
                <w:szCs w:val="28"/>
              </w:rPr>
              <w:t>Получаются в рамках межведомственного взаимодействия:</w:t>
            </w:r>
          </w:p>
          <w:p w:rsidR="001E3990" w:rsidRPr="00E362F0" w:rsidRDefault="001E3990" w:rsidP="001E3990">
            <w:pPr>
              <w:ind w:firstLine="283"/>
              <w:jc w:val="both"/>
              <w:rPr>
                <w:sz w:val="28"/>
                <w:szCs w:val="28"/>
              </w:rPr>
            </w:pPr>
            <w:r w:rsidRPr="00E362F0">
              <w:rPr>
                <w:sz w:val="28"/>
                <w:szCs w:val="28"/>
              </w:rPr>
              <w:t>1)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здание, строение, сооружение);</w:t>
            </w:r>
          </w:p>
          <w:p w:rsidR="001E3990" w:rsidRPr="00E362F0" w:rsidRDefault="001E3990" w:rsidP="001E3990">
            <w:pPr>
              <w:ind w:firstLine="283"/>
              <w:jc w:val="both"/>
              <w:rPr>
                <w:sz w:val="28"/>
                <w:szCs w:val="28"/>
              </w:rPr>
            </w:pPr>
            <w:r w:rsidRPr="00E362F0">
              <w:rPr>
                <w:sz w:val="28"/>
                <w:szCs w:val="28"/>
              </w:rPr>
              <w:t>2)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земельный участок);</w:t>
            </w:r>
          </w:p>
          <w:p w:rsidR="001E3990" w:rsidRPr="00E362F0" w:rsidRDefault="001E3990" w:rsidP="001E3990">
            <w:pPr>
              <w:ind w:firstLine="283"/>
              <w:jc w:val="both"/>
              <w:rPr>
                <w:rFonts w:ascii="Times New Roman CYR" w:hAnsi="Times New Roman CYR" w:cs="Times New Roman CYR"/>
                <w:sz w:val="28"/>
                <w:szCs w:val="28"/>
              </w:rPr>
            </w:pPr>
            <w:r w:rsidRPr="00E362F0">
              <w:rPr>
                <w:sz w:val="28"/>
                <w:szCs w:val="28"/>
              </w:rPr>
              <w:t>3) Кадастровый паспорт объекта недвижимости.</w:t>
            </w:r>
          </w:p>
        </w:tc>
        <w:tc>
          <w:tcPr>
            <w:tcW w:w="3827" w:type="dxa"/>
            <w:shd w:val="clear" w:color="auto" w:fill="auto"/>
          </w:tcPr>
          <w:p w:rsidR="001E3990" w:rsidRDefault="001E3990" w:rsidP="001E3990">
            <w:pPr>
              <w:autoSpaceDE w:val="0"/>
              <w:autoSpaceDN w:val="0"/>
              <w:adjustRightInd w:val="0"/>
              <w:rPr>
                <w:sz w:val="28"/>
                <w:szCs w:val="28"/>
              </w:rPr>
            </w:pPr>
            <w:r w:rsidRPr="0070226C">
              <w:rPr>
                <w:sz w:val="28"/>
                <w:szCs w:val="28"/>
              </w:rPr>
              <w:t>ЗК РФ</w:t>
            </w:r>
            <w:r>
              <w:rPr>
                <w:sz w:val="28"/>
                <w:szCs w:val="28"/>
              </w:rPr>
              <w:t>;</w:t>
            </w:r>
          </w:p>
          <w:p w:rsidR="001E3990" w:rsidRPr="009A2B64" w:rsidRDefault="001E3990" w:rsidP="001E3990">
            <w:pPr>
              <w:autoSpaceDE w:val="0"/>
              <w:autoSpaceDN w:val="0"/>
              <w:adjustRightInd w:val="0"/>
              <w:rPr>
                <w:rFonts w:ascii="Times New Roman CYR" w:hAnsi="Times New Roman CYR" w:cs="Times New Roman CYR"/>
                <w:b/>
                <w:sz w:val="28"/>
                <w:szCs w:val="28"/>
              </w:rPr>
            </w:pPr>
            <w:r w:rsidRPr="0070226C">
              <w:rPr>
                <w:sz w:val="28"/>
                <w:szCs w:val="28"/>
              </w:rPr>
              <w:t>Положение о Палате</w:t>
            </w: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512C58">
              <w:rPr>
                <w:sz w:val="28"/>
                <w:szCs w:val="28"/>
              </w:rPr>
              <w:t>2.7.</w:t>
            </w:r>
            <w:r w:rsidRPr="004B5F99">
              <w:rPr>
                <w:sz w:val="28"/>
                <w:szCs w:val="28"/>
              </w:rPr>
              <w:t xml:space="preserve"> Перечень органов государственной власти (органов местного самоуправления) и их структурных </w:t>
            </w:r>
            <w:r w:rsidRPr="004B5F99">
              <w:rPr>
                <w:sz w:val="28"/>
                <w:szCs w:val="28"/>
              </w:rPr>
              <w:lastRenderedPageBreak/>
              <w:t>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6662" w:type="dxa"/>
            <w:shd w:val="clear" w:color="auto" w:fill="auto"/>
          </w:tcPr>
          <w:p w:rsidR="001E3990" w:rsidRPr="00CA0085" w:rsidRDefault="001E3990" w:rsidP="001E3990">
            <w:pPr>
              <w:autoSpaceDE w:val="0"/>
              <w:autoSpaceDN w:val="0"/>
              <w:adjustRightInd w:val="0"/>
              <w:ind w:firstLine="283"/>
              <w:jc w:val="both"/>
              <w:rPr>
                <w:rFonts w:ascii="Times New Roman CYR" w:hAnsi="Times New Roman CYR" w:cs="Times New Roman CYR"/>
                <w:sz w:val="28"/>
                <w:szCs w:val="28"/>
              </w:rPr>
            </w:pPr>
            <w:r w:rsidRPr="00CA0085">
              <w:rPr>
                <w:rFonts w:ascii="Times New Roman CYR" w:hAnsi="Times New Roman CYR" w:cs="Times New Roman CYR"/>
                <w:sz w:val="28"/>
                <w:szCs w:val="28"/>
              </w:rPr>
              <w:lastRenderedPageBreak/>
              <w:t xml:space="preserve">Согласование </w:t>
            </w:r>
            <w:r>
              <w:rPr>
                <w:rFonts w:ascii="Times New Roman CYR" w:hAnsi="Times New Roman CYR" w:cs="Times New Roman CYR"/>
                <w:sz w:val="28"/>
                <w:szCs w:val="28"/>
              </w:rPr>
              <w:t>муниципальной</w:t>
            </w:r>
            <w:r w:rsidRPr="00CA0085">
              <w:rPr>
                <w:rFonts w:ascii="Times New Roman CYR" w:hAnsi="Times New Roman CYR" w:cs="Times New Roman CYR"/>
                <w:sz w:val="28"/>
                <w:szCs w:val="28"/>
              </w:rPr>
              <w:t xml:space="preserve"> услуги</w:t>
            </w:r>
            <w:r>
              <w:rPr>
                <w:rFonts w:ascii="Times New Roman CYR" w:hAnsi="Times New Roman CYR" w:cs="Times New Roman CYR"/>
                <w:sz w:val="28"/>
                <w:szCs w:val="28"/>
              </w:rPr>
              <w:t xml:space="preserve"> </w:t>
            </w:r>
            <w:r w:rsidRPr="00CA0085">
              <w:rPr>
                <w:rFonts w:ascii="Times New Roman CYR" w:hAnsi="Times New Roman CYR" w:cs="Times New Roman CYR"/>
                <w:sz w:val="28"/>
                <w:szCs w:val="28"/>
              </w:rPr>
              <w:t xml:space="preserve"> требуется</w:t>
            </w:r>
          </w:p>
        </w:tc>
        <w:tc>
          <w:tcPr>
            <w:tcW w:w="3827" w:type="dxa"/>
            <w:shd w:val="clear" w:color="auto" w:fill="auto"/>
          </w:tcPr>
          <w:p w:rsidR="001E3990" w:rsidRPr="00CA0085" w:rsidRDefault="001E3990" w:rsidP="001E3990">
            <w:pPr>
              <w:autoSpaceDE w:val="0"/>
              <w:autoSpaceDN w:val="0"/>
              <w:adjustRightInd w:val="0"/>
              <w:rPr>
                <w:rFonts w:ascii="Times New Roman CYR" w:hAnsi="Times New Roman CYR" w:cs="Times New Roman CYR"/>
                <w:sz w:val="28"/>
                <w:szCs w:val="28"/>
              </w:rPr>
            </w:pP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512C58">
              <w:rPr>
                <w:sz w:val="28"/>
                <w:szCs w:val="28"/>
              </w:rPr>
              <w:lastRenderedPageBreak/>
              <w:t xml:space="preserve">2.8. Исчерпывающий перечень оснований для отказа в приеме документов, необходимых для предоставления </w:t>
            </w:r>
            <w:r>
              <w:rPr>
                <w:sz w:val="28"/>
                <w:szCs w:val="28"/>
              </w:rPr>
              <w:t xml:space="preserve">муниципальной </w:t>
            </w:r>
            <w:r w:rsidRPr="00512C58">
              <w:rPr>
                <w:sz w:val="28"/>
                <w:szCs w:val="28"/>
              </w:rPr>
              <w:t>услуги</w:t>
            </w:r>
          </w:p>
        </w:tc>
        <w:tc>
          <w:tcPr>
            <w:tcW w:w="6662" w:type="dxa"/>
            <w:shd w:val="clear" w:color="auto" w:fill="auto"/>
          </w:tcPr>
          <w:p w:rsidR="001E3990" w:rsidRPr="00512C58" w:rsidRDefault="001E3990" w:rsidP="001E3990">
            <w:pPr>
              <w:ind w:firstLine="283"/>
              <w:jc w:val="both"/>
              <w:rPr>
                <w:sz w:val="28"/>
                <w:szCs w:val="28"/>
              </w:rPr>
            </w:pPr>
            <w:r w:rsidRPr="00512C58">
              <w:rPr>
                <w:sz w:val="28"/>
                <w:szCs w:val="28"/>
              </w:rPr>
              <w:t>1</w:t>
            </w:r>
            <w:r>
              <w:rPr>
                <w:sz w:val="28"/>
                <w:szCs w:val="28"/>
              </w:rPr>
              <w:t>) </w:t>
            </w:r>
            <w:r w:rsidRPr="00512C58">
              <w:rPr>
                <w:sz w:val="28"/>
                <w:szCs w:val="28"/>
              </w:rPr>
              <w:t>Подача документов ненадлежащим лицом</w:t>
            </w:r>
            <w:r>
              <w:rPr>
                <w:sz w:val="28"/>
                <w:szCs w:val="28"/>
              </w:rPr>
              <w:t>;</w:t>
            </w:r>
          </w:p>
          <w:p w:rsidR="001E3990" w:rsidRDefault="001E3990" w:rsidP="001E3990">
            <w:pPr>
              <w:ind w:firstLine="283"/>
              <w:jc w:val="both"/>
              <w:rPr>
                <w:sz w:val="28"/>
                <w:szCs w:val="28"/>
              </w:rPr>
            </w:pPr>
            <w:r w:rsidRPr="00512C58">
              <w:rPr>
                <w:sz w:val="28"/>
                <w:szCs w:val="28"/>
              </w:rPr>
              <w:t>2</w:t>
            </w:r>
            <w:r>
              <w:rPr>
                <w:sz w:val="28"/>
                <w:szCs w:val="28"/>
              </w:rPr>
              <w:t>) </w:t>
            </w:r>
            <w:r w:rsidRPr="00512C58">
              <w:rPr>
                <w:sz w:val="28"/>
                <w:szCs w:val="28"/>
              </w:rPr>
              <w:t>Несоответствие представленных документов перечню документов, указанных в п</w:t>
            </w:r>
            <w:r>
              <w:rPr>
                <w:sz w:val="28"/>
                <w:szCs w:val="28"/>
              </w:rPr>
              <w:t>ункте</w:t>
            </w:r>
            <w:r w:rsidRPr="00512C58">
              <w:rPr>
                <w:sz w:val="28"/>
                <w:szCs w:val="28"/>
              </w:rPr>
              <w:t> 2.</w:t>
            </w:r>
            <w:r>
              <w:rPr>
                <w:sz w:val="28"/>
                <w:szCs w:val="28"/>
              </w:rPr>
              <w:t>5 настоящего Регламента;</w:t>
            </w:r>
          </w:p>
          <w:p w:rsidR="001E3990" w:rsidRDefault="001E3990" w:rsidP="001E3990">
            <w:pPr>
              <w:ind w:firstLine="283"/>
              <w:jc w:val="both"/>
              <w:rPr>
                <w:sz w:val="28"/>
                <w:szCs w:val="28"/>
              </w:rPr>
            </w:pPr>
            <w:r w:rsidRPr="00512C58">
              <w:rPr>
                <w:sz w:val="28"/>
                <w:szCs w:val="28"/>
              </w:rPr>
              <w:t>3</w:t>
            </w:r>
            <w:r>
              <w:rPr>
                <w:sz w:val="28"/>
                <w:szCs w:val="28"/>
              </w:rPr>
              <w:t>)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1E3990" w:rsidRPr="006B3512" w:rsidRDefault="001E3990" w:rsidP="001E3990">
            <w:pPr>
              <w:ind w:firstLine="283"/>
              <w:jc w:val="both"/>
              <w:rPr>
                <w:sz w:val="28"/>
                <w:szCs w:val="28"/>
                <w:lang w:eastAsia="en-US"/>
              </w:rPr>
            </w:pPr>
            <w:r w:rsidRPr="006B3512">
              <w:rPr>
                <w:sz w:val="28"/>
                <w:szCs w:val="28"/>
                <w:lang w:eastAsia="en-US"/>
              </w:rPr>
              <w:t>4) Представление документов в ненадлежащий орган</w:t>
            </w:r>
          </w:p>
        </w:tc>
        <w:tc>
          <w:tcPr>
            <w:tcW w:w="3827" w:type="dxa"/>
            <w:shd w:val="clear" w:color="auto" w:fill="auto"/>
          </w:tcPr>
          <w:p w:rsidR="001E3990" w:rsidRPr="00CA0085" w:rsidRDefault="001E3990" w:rsidP="001E3990">
            <w:pPr>
              <w:autoSpaceDE w:val="0"/>
              <w:autoSpaceDN w:val="0"/>
              <w:adjustRightInd w:val="0"/>
              <w:jc w:val="both"/>
              <w:rPr>
                <w:rFonts w:ascii="Times New Roman CYR" w:hAnsi="Times New Roman CYR" w:cs="Times New Roman CYR"/>
                <w:sz w:val="28"/>
                <w:szCs w:val="28"/>
              </w:rPr>
            </w:pPr>
          </w:p>
          <w:p w:rsidR="001E3990" w:rsidRPr="00CA0085" w:rsidRDefault="001E3990" w:rsidP="001E3990">
            <w:pPr>
              <w:tabs>
                <w:tab w:val="left" w:pos="0"/>
              </w:tabs>
              <w:autoSpaceDE w:val="0"/>
              <w:autoSpaceDN w:val="0"/>
              <w:adjustRightInd w:val="0"/>
              <w:jc w:val="both"/>
              <w:rPr>
                <w:rFonts w:ascii="Calibri" w:hAnsi="Calibri" w:cs="Calibri"/>
                <w:sz w:val="22"/>
                <w:szCs w:val="22"/>
              </w:rPr>
            </w:pP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512C58">
              <w:rPr>
                <w:sz w:val="28"/>
                <w:szCs w:val="28"/>
              </w:rPr>
              <w:t>2.9.</w:t>
            </w:r>
            <w:r w:rsidRPr="00512C58">
              <w:rPr>
                <w:sz w:val="28"/>
                <w:szCs w:val="28"/>
                <w:lang w:val="en-US"/>
              </w:rPr>
              <w:t> </w:t>
            </w:r>
            <w:r w:rsidRPr="00512C58">
              <w:rPr>
                <w:sz w:val="28"/>
                <w:szCs w:val="28"/>
              </w:rPr>
              <w:t>Исчерпывающий перечень оснований для</w:t>
            </w:r>
            <w:r>
              <w:rPr>
                <w:sz w:val="28"/>
                <w:szCs w:val="28"/>
              </w:rPr>
              <w:t xml:space="preserve"> приостановления или</w:t>
            </w:r>
            <w:r w:rsidRPr="00512C58">
              <w:rPr>
                <w:sz w:val="28"/>
                <w:szCs w:val="28"/>
              </w:rPr>
              <w:t xml:space="preserve"> отказа в предоставлении </w:t>
            </w:r>
            <w:r>
              <w:rPr>
                <w:sz w:val="28"/>
                <w:szCs w:val="28"/>
              </w:rPr>
              <w:t xml:space="preserve">муниципальной </w:t>
            </w:r>
            <w:r w:rsidRPr="00512C58">
              <w:rPr>
                <w:sz w:val="28"/>
                <w:szCs w:val="28"/>
              </w:rPr>
              <w:t>услуги</w:t>
            </w:r>
          </w:p>
        </w:tc>
        <w:tc>
          <w:tcPr>
            <w:tcW w:w="6662" w:type="dxa"/>
            <w:shd w:val="clear" w:color="auto" w:fill="auto"/>
          </w:tcPr>
          <w:p w:rsidR="001E3990" w:rsidRPr="00A0540A" w:rsidRDefault="001E3990" w:rsidP="001E3990">
            <w:pPr>
              <w:autoSpaceDE w:val="0"/>
              <w:autoSpaceDN w:val="0"/>
              <w:adjustRightInd w:val="0"/>
              <w:ind w:firstLine="283"/>
              <w:jc w:val="both"/>
              <w:rPr>
                <w:sz w:val="28"/>
                <w:szCs w:val="28"/>
              </w:rPr>
            </w:pPr>
            <w:r w:rsidRPr="00A0540A">
              <w:rPr>
                <w:sz w:val="28"/>
                <w:szCs w:val="28"/>
              </w:rPr>
              <w:t>Основания для приостановления предоставления услуги не предусмотрены.</w:t>
            </w:r>
          </w:p>
          <w:p w:rsidR="001E3990" w:rsidRPr="00A0540A" w:rsidRDefault="001E3990" w:rsidP="001E3990">
            <w:pPr>
              <w:autoSpaceDE w:val="0"/>
              <w:autoSpaceDN w:val="0"/>
              <w:adjustRightInd w:val="0"/>
              <w:ind w:firstLine="283"/>
              <w:jc w:val="both"/>
              <w:rPr>
                <w:sz w:val="28"/>
                <w:szCs w:val="28"/>
              </w:rPr>
            </w:pPr>
            <w:r w:rsidRPr="00A0540A">
              <w:rPr>
                <w:sz w:val="28"/>
                <w:szCs w:val="28"/>
              </w:rPr>
              <w:t>Основания для отказа:</w:t>
            </w:r>
          </w:p>
          <w:p w:rsidR="001E3990" w:rsidRDefault="001E3990" w:rsidP="001E3990">
            <w:pPr>
              <w:autoSpaceDE w:val="0"/>
              <w:autoSpaceDN w:val="0"/>
              <w:adjustRightInd w:val="0"/>
              <w:ind w:firstLine="540"/>
              <w:jc w:val="both"/>
              <w:rPr>
                <w:sz w:val="28"/>
                <w:szCs w:val="28"/>
              </w:rPr>
            </w:pPr>
            <w:r>
              <w:rPr>
                <w:sz w:val="28"/>
                <w:szCs w:val="28"/>
              </w:rPr>
              <w:t>1) границы земельного участка подлежат уточнению в соответствии с требованиями Федерального закона «О государственном кадастре недвижимости»;</w:t>
            </w:r>
          </w:p>
          <w:p w:rsidR="001E3990" w:rsidRDefault="001E3990" w:rsidP="001E3990">
            <w:pPr>
              <w:autoSpaceDE w:val="0"/>
              <w:autoSpaceDN w:val="0"/>
              <w:adjustRightInd w:val="0"/>
              <w:ind w:firstLine="540"/>
              <w:jc w:val="both"/>
              <w:rPr>
                <w:sz w:val="28"/>
                <w:szCs w:val="28"/>
              </w:rPr>
            </w:pPr>
            <w:r>
              <w:rPr>
                <w:sz w:val="28"/>
                <w:szCs w:val="28"/>
              </w:rPr>
              <w:t xml:space="preserve">2) на земельный участок не зарегистрировано право государственной или муниципальной собственности, за исключением случаев, если такой земельный участок образован из земель или земельного участка, государственная собственность </w:t>
            </w:r>
            <w:r>
              <w:rPr>
                <w:sz w:val="28"/>
                <w:szCs w:val="28"/>
              </w:rPr>
              <w:lastRenderedPageBreak/>
              <w:t>на которые не разграничена;</w:t>
            </w:r>
          </w:p>
          <w:p w:rsidR="001E3990" w:rsidRDefault="001E3990" w:rsidP="001E3990">
            <w:pPr>
              <w:autoSpaceDE w:val="0"/>
              <w:autoSpaceDN w:val="0"/>
              <w:adjustRightInd w:val="0"/>
              <w:ind w:firstLine="540"/>
              <w:jc w:val="both"/>
              <w:rPr>
                <w:sz w:val="28"/>
                <w:szCs w:val="28"/>
              </w:rPr>
            </w:pPr>
            <w:r>
              <w:rPr>
                <w:sz w:val="28"/>
                <w:szCs w:val="28"/>
              </w:rPr>
              <w:t>3) в отношении земельного участка в установленном законодательством Российской Федерации порядке не определены предельные параметры разрешенного строительства, реконструкции, за исключением случаев, если в соответствии с разрешенным использованием земельного участка не предусматривается возможность строительства зданий, сооружений;</w:t>
            </w:r>
          </w:p>
          <w:p w:rsidR="001E3990" w:rsidRDefault="001E3990" w:rsidP="001E3990">
            <w:pPr>
              <w:autoSpaceDE w:val="0"/>
              <w:autoSpaceDN w:val="0"/>
              <w:adjustRightInd w:val="0"/>
              <w:ind w:firstLine="540"/>
              <w:jc w:val="both"/>
              <w:rPr>
                <w:sz w:val="28"/>
                <w:szCs w:val="28"/>
              </w:rPr>
            </w:pPr>
            <w:r>
              <w:rPr>
                <w:sz w:val="28"/>
                <w:szCs w:val="28"/>
              </w:rPr>
              <w:t>4) в отношении земельного участка отсутствуют сведения о технических условиях подключения (технологического присоединения) объектов к сетям инженерно-технического обеспечения, за исключением случаев, если в соответствии с разрешенным использованием земельного участка не предусматривается возможность строительства зданий, сооружений, и случаев проведения аукциона на право заключения договора аренды земельного участка для комплексного освоения территории или ведения дачного хозяйства;</w:t>
            </w:r>
          </w:p>
          <w:p w:rsidR="001E3990" w:rsidRDefault="001E3990" w:rsidP="001E3990">
            <w:pPr>
              <w:autoSpaceDE w:val="0"/>
              <w:autoSpaceDN w:val="0"/>
              <w:adjustRightInd w:val="0"/>
              <w:ind w:firstLine="540"/>
              <w:jc w:val="both"/>
              <w:rPr>
                <w:sz w:val="28"/>
                <w:szCs w:val="28"/>
              </w:rPr>
            </w:pPr>
            <w:r>
              <w:rPr>
                <w:sz w:val="28"/>
                <w:szCs w:val="28"/>
              </w:rPr>
              <w:t>5) в отношении земельного участка не установлено разрешенное использование или разрешенное использование земельного участка не соответствует целям использования земельного участка, указанным в заявлении о проведении аукциона;</w:t>
            </w:r>
          </w:p>
          <w:p w:rsidR="001E3990" w:rsidRDefault="001E3990" w:rsidP="001E3990">
            <w:pPr>
              <w:autoSpaceDE w:val="0"/>
              <w:autoSpaceDN w:val="0"/>
              <w:adjustRightInd w:val="0"/>
              <w:ind w:firstLine="540"/>
              <w:jc w:val="both"/>
              <w:rPr>
                <w:sz w:val="28"/>
                <w:szCs w:val="28"/>
              </w:rPr>
            </w:pPr>
            <w:r>
              <w:rPr>
                <w:sz w:val="28"/>
                <w:szCs w:val="28"/>
              </w:rPr>
              <w:t>6) земельный участок не отнесен к определенной категории земель;</w:t>
            </w:r>
          </w:p>
          <w:p w:rsidR="001E3990" w:rsidRDefault="001E3990" w:rsidP="001E3990">
            <w:pPr>
              <w:autoSpaceDE w:val="0"/>
              <w:autoSpaceDN w:val="0"/>
              <w:adjustRightInd w:val="0"/>
              <w:ind w:firstLine="540"/>
              <w:jc w:val="both"/>
              <w:rPr>
                <w:sz w:val="28"/>
                <w:szCs w:val="28"/>
              </w:rPr>
            </w:pPr>
            <w:r>
              <w:rPr>
                <w:sz w:val="28"/>
                <w:szCs w:val="28"/>
              </w:rPr>
              <w:t xml:space="preserve">7) земельный участок предоставлен на праве постоянного (бессрочного) пользования, безвозмездного пользования, пожизненного </w:t>
            </w:r>
            <w:r>
              <w:rPr>
                <w:sz w:val="28"/>
                <w:szCs w:val="28"/>
              </w:rPr>
              <w:lastRenderedPageBreak/>
              <w:t>наследуемого владения или аренды;</w:t>
            </w:r>
          </w:p>
          <w:p w:rsidR="001E3990" w:rsidRDefault="001E3990" w:rsidP="001E3990">
            <w:pPr>
              <w:autoSpaceDE w:val="0"/>
              <w:autoSpaceDN w:val="0"/>
              <w:adjustRightInd w:val="0"/>
              <w:ind w:firstLine="540"/>
              <w:jc w:val="both"/>
              <w:rPr>
                <w:sz w:val="28"/>
                <w:szCs w:val="28"/>
              </w:rPr>
            </w:pPr>
            <w:r>
              <w:rPr>
                <w:sz w:val="28"/>
                <w:szCs w:val="28"/>
              </w:rPr>
              <w:t xml:space="preserve">8) на земельном участке расположены здание, сооружение, объект незавершенного строительства, принадлежащие гражданам или юридическим лицам, за исключением случаев размещения сооружения (в том числе сооружения, строительство которого не завершено) на земельном участке на условиях сервитута или объекта, который предусмотрен </w:t>
            </w:r>
            <w:hyperlink r:id="rId316" w:history="1">
              <w:r w:rsidRPr="00701207">
                <w:rPr>
                  <w:sz w:val="28"/>
                  <w:szCs w:val="28"/>
                </w:rPr>
                <w:t>пунктом 3 статьи 39.36</w:t>
              </w:r>
            </w:hyperlink>
            <w:r w:rsidRPr="00701207">
              <w:rPr>
                <w:sz w:val="28"/>
                <w:szCs w:val="28"/>
              </w:rPr>
              <w:t xml:space="preserve"> </w:t>
            </w:r>
            <w:r>
              <w:rPr>
                <w:sz w:val="28"/>
                <w:szCs w:val="28"/>
              </w:rPr>
              <w:t>ЗК РФ и размещение которого не препятствует использованию такого земельного участка в соответствии с его разрешенным использованием;</w:t>
            </w:r>
          </w:p>
          <w:p w:rsidR="001E3990" w:rsidRDefault="001E3990" w:rsidP="001E3990">
            <w:pPr>
              <w:autoSpaceDE w:val="0"/>
              <w:autoSpaceDN w:val="0"/>
              <w:adjustRightInd w:val="0"/>
              <w:ind w:firstLine="540"/>
              <w:jc w:val="both"/>
              <w:rPr>
                <w:sz w:val="28"/>
                <w:szCs w:val="28"/>
              </w:rPr>
            </w:pPr>
            <w:r>
              <w:rPr>
                <w:sz w:val="28"/>
                <w:szCs w:val="28"/>
              </w:rPr>
              <w:t>9) на земельном участке расположены здание, сооружение, объект незавершенного строительства, находящиеся в государственной или муниципальной собственности, и продажа или предоставление в аренду указанных здания, сооружения, объекта незавершенного строительства является предметом другого аукциона либо указанные здание, сооружение, объект незавершенного строительства не продаются или не передаются в аренду на этом аукционе одновременно с земельным участком;</w:t>
            </w:r>
          </w:p>
          <w:p w:rsidR="001E3990" w:rsidRDefault="001E3990" w:rsidP="001E3990">
            <w:pPr>
              <w:autoSpaceDE w:val="0"/>
              <w:autoSpaceDN w:val="0"/>
              <w:adjustRightInd w:val="0"/>
              <w:ind w:firstLine="540"/>
              <w:jc w:val="both"/>
              <w:rPr>
                <w:sz w:val="28"/>
                <w:szCs w:val="28"/>
              </w:rPr>
            </w:pPr>
            <w:r>
              <w:rPr>
                <w:sz w:val="28"/>
                <w:szCs w:val="28"/>
              </w:rPr>
              <w:t>10) земельный участок изъят из оборота, за исключением случаев, в которых в соответствии с федеральным законом изъятые из оборота земельные участки могут быть предметом договора аренды;</w:t>
            </w:r>
          </w:p>
          <w:p w:rsidR="001E3990" w:rsidRDefault="001E3990" w:rsidP="001E3990">
            <w:pPr>
              <w:autoSpaceDE w:val="0"/>
              <w:autoSpaceDN w:val="0"/>
              <w:adjustRightInd w:val="0"/>
              <w:ind w:firstLine="540"/>
              <w:jc w:val="both"/>
              <w:rPr>
                <w:sz w:val="28"/>
                <w:szCs w:val="28"/>
              </w:rPr>
            </w:pPr>
            <w:r>
              <w:rPr>
                <w:sz w:val="28"/>
                <w:szCs w:val="28"/>
              </w:rPr>
              <w:t>11) земельный участок ограничен в обороте, за исключением случая проведения аукциона на право заключения договора аренды земельного участка;</w:t>
            </w:r>
          </w:p>
          <w:p w:rsidR="001E3990" w:rsidRDefault="001E3990" w:rsidP="001E3990">
            <w:pPr>
              <w:autoSpaceDE w:val="0"/>
              <w:autoSpaceDN w:val="0"/>
              <w:adjustRightInd w:val="0"/>
              <w:ind w:firstLine="540"/>
              <w:jc w:val="both"/>
              <w:rPr>
                <w:sz w:val="28"/>
                <w:szCs w:val="28"/>
              </w:rPr>
            </w:pPr>
            <w:r>
              <w:rPr>
                <w:sz w:val="28"/>
                <w:szCs w:val="28"/>
              </w:rPr>
              <w:t xml:space="preserve">12) земельный участок зарезервирован для государственных или муниципальных нужд, за </w:t>
            </w:r>
            <w:r>
              <w:rPr>
                <w:sz w:val="28"/>
                <w:szCs w:val="28"/>
              </w:rPr>
              <w:lastRenderedPageBreak/>
              <w:t>исключением случая проведения аукциона на право заключения договора аренды земельного участка на срок, не превышающий срока резервирования земельного участка;</w:t>
            </w:r>
          </w:p>
          <w:p w:rsidR="001E3990" w:rsidRDefault="001E3990" w:rsidP="001E3990">
            <w:pPr>
              <w:autoSpaceDE w:val="0"/>
              <w:autoSpaceDN w:val="0"/>
              <w:adjustRightInd w:val="0"/>
              <w:ind w:firstLine="540"/>
              <w:jc w:val="both"/>
              <w:rPr>
                <w:sz w:val="28"/>
                <w:szCs w:val="28"/>
              </w:rPr>
            </w:pPr>
            <w:r>
              <w:rPr>
                <w:sz w:val="28"/>
                <w:szCs w:val="28"/>
              </w:rPr>
              <w:t>13) земельный участок расположен в границах застроенной территории, в отношении которой заключен договор о ее развитии, или территории, в отношении которой заключен договор о ее комплексном освоении;</w:t>
            </w:r>
          </w:p>
          <w:p w:rsidR="001E3990" w:rsidRDefault="001E3990" w:rsidP="001E3990">
            <w:pPr>
              <w:autoSpaceDE w:val="0"/>
              <w:autoSpaceDN w:val="0"/>
              <w:adjustRightInd w:val="0"/>
              <w:ind w:firstLine="540"/>
              <w:jc w:val="both"/>
              <w:rPr>
                <w:sz w:val="28"/>
                <w:szCs w:val="28"/>
              </w:rPr>
            </w:pPr>
            <w:r>
              <w:rPr>
                <w:sz w:val="28"/>
                <w:szCs w:val="28"/>
              </w:rPr>
              <w:t>14) земельный участок в соответствии с утвержденными документами территориального планирования и (или)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w:t>
            </w:r>
          </w:p>
          <w:p w:rsidR="001E3990" w:rsidRDefault="001E3990" w:rsidP="001E3990">
            <w:pPr>
              <w:autoSpaceDE w:val="0"/>
              <w:autoSpaceDN w:val="0"/>
              <w:adjustRightInd w:val="0"/>
              <w:ind w:firstLine="540"/>
              <w:jc w:val="both"/>
              <w:rPr>
                <w:sz w:val="28"/>
                <w:szCs w:val="28"/>
              </w:rPr>
            </w:pPr>
            <w:r>
              <w:rPr>
                <w:sz w:val="28"/>
                <w:szCs w:val="28"/>
              </w:rPr>
              <w:t>15) земельный участок предназначен для размещения здания или сооружения в соответствии с государственной программой Российской Федерации, государственной программой субъекта Российской Федерации или адресной инвестиционной программой;</w:t>
            </w:r>
          </w:p>
          <w:p w:rsidR="001E3990" w:rsidRDefault="001E3990" w:rsidP="001E3990">
            <w:pPr>
              <w:autoSpaceDE w:val="0"/>
              <w:autoSpaceDN w:val="0"/>
              <w:adjustRightInd w:val="0"/>
              <w:ind w:firstLine="540"/>
              <w:jc w:val="both"/>
              <w:rPr>
                <w:sz w:val="28"/>
                <w:szCs w:val="28"/>
              </w:rPr>
            </w:pPr>
            <w:r>
              <w:rPr>
                <w:sz w:val="28"/>
                <w:szCs w:val="28"/>
              </w:rPr>
              <w:t>16) в отношении земельного участка принято решение о предварительном согласовании его предоставления;</w:t>
            </w:r>
          </w:p>
          <w:p w:rsidR="001E3990" w:rsidRDefault="001E3990" w:rsidP="001E3990">
            <w:pPr>
              <w:autoSpaceDE w:val="0"/>
              <w:autoSpaceDN w:val="0"/>
              <w:adjustRightInd w:val="0"/>
              <w:ind w:firstLine="540"/>
              <w:jc w:val="both"/>
              <w:rPr>
                <w:sz w:val="28"/>
                <w:szCs w:val="28"/>
              </w:rPr>
            </w:pPr>
            <w:r>
              <w:rPr>
                <w:sz w:val="28"/>
                <w:szCs w:val="28"/>
              </w:rPr>
              <w:t>17) в отношении земельного участка поступило заявление о предварительном согласовании его предоставления или заявление о предоставлении земельного участка, за исключением случаев, если принято решение об отказе в предварительном согласовании предоставления такого земельного участка или решение об отказе в его предоставлении;</w:t>
            </w:r>
          </w:p>
          <w:p w:rsidR="001E3990" w:rsidRDefault="001E3990" w:rsidP="001E3990">
            <w:pPr>
              <w:autoSpaceDE w:val="0"/>
              <w:autoSpaceDN w:val="0"/>
              <w:adjustRightInd w:val="0"/>
              <w:ind w:firstLine="540"/>
              <w:jc w:val="both"/>
              <w:rPr>
                <w:sz w:val="28"/>
                <w:szCs w:val="28"/>
              </w:rPr>
            </w:pPr>
            <w:r>
              <w:rPr>
                <w:sz w:val="28"/>
                <w:szCs w:val="28"/>
              </w:rPr>
              <w:lastRenderedPageBreak/>
              <w:t>18) земельный участок является земельным участком общего пользования или расположен в границах земель общего пользования, территории общего пользования;</w:t>
            </w:r>
          </w:p>
          <w:p w:rsidR="001E3990" w:rsidRPr="00EC5A6A" w:rsidRDefault="001E3990" w:rsidP="001E3990">
            <w:pPr>
              <w:autoSpaceDE w:val="0"/>
              <w:autoSpaceDN w:val="0"/>
              <w:adjustRightInd w:val="0"/>
              <w:ind w:firstLine="540"/>
              <w:jc w:val="both"/>
              <w:rPr>
                <w:sz w:val="28"/>
                <w:szCs w:val="28"/>
                <w:lang w:eastAsia="en-US"/>
              </w:rPr>
            </w:pPr>
            <w:r>
              <w:rPr>
                <w:sz w:val="28"/>
                <w:szCs w:val="28"/>
              </w:rPr>
              <w:t>19) земельный участок изъят для государственных или муниципальных нужд, за исключением земельных участков, изъятых для государственных или муниципальных нужд в связи с признанием многоквартирного дома, который расположен на таком земельном участке, аварийным и подлежащим сносу или реконструкции</w:t>
            </w:r>
          </w:p>
        </w:tc>
        <w:tc>
          <w:tcPr>
            <w:tcW w:w="3827" w:type="dxa"/>
            <w:shd w:val="clear" w:color="auto" w:fill="auto"/>
          </w:tcPr>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r>
              <w:rPr>
                <w:rFonts w:ascii="Times New Roman CYR" w:hAnsi="Times New Roman CYR" w:cs="Times New Roman CYR"/>
                <w:sz w:val="28"/>
                <w:szCs w:val="28"/>
              </w:rPr>
              <w:t>п.8 ст.39.11 ЗК РФ</w:t>
            </w:r>
          </w:p>
          <w:p w:rsidR="001E3990" w:rsidRPr="00CA0085" w:rsidRDefault="001E3990" w:rsidP="001E3990">
            <w:pPr>
              <w:autoSpaceDE w:val="0"/>
              <w:autoSpaceDN w:val="0"/>
              <w:adjustRightInd w:val="0"/>
              <w:jc w:val="both"/>
              <w:rPr>
                <w:rFonts w:ascii="Times New Roman CYR" w:hAnsi="Times New Roman CYR" w:cs="Times New Roman CYR"/>
                <w:sz w:val="28"/>
                <w:szCs w:val="28"/>
              </w:rPr>
            </w:pP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512C58">
              <w:rPr>
                <w:sz w:val="28"/>
                <w:szCs w:val="28"/>
              </w:rPr>
              <w:lastRenderedPageBreak/>
              <w:t>2.10. </w:t>
            </w:r>
            <w:r>
              <w:rPr>
                <w:sz w:val="28"/>
                <w:szCs w:val="28"/>
              </w:rPr>
              <w:t>Порядок, размер и основания взимания государственной пошлины или иной платы, взимаемой за предоставление муниципальной услуги</w:t>
            </w:r>
          </w:p>
        </w:tc>
        <w:tc>
          <w:tcPr>
            <w:tcW w:w="6662" w:type="dxa"/>
            <w:shd w:val="clear" w:color="auto" w:fill="auto"/>
          </w:tcPr>
          <w:p w:rsidR="001E3990" w:rsidRPr="00CA0085" w:rsidRDefault="001E3990" w:rsidP="001E3990">
            <w:pPr>
              <w:tabs>
                <w:tab w:val="left" w:pos="0"/>
              </w:tabs>
              <w:autoSpaceDE w:val="0"/>
              <w:autoSpaceDN w:val="0"/>
              <w:adjustRightInd w:val="0"/>
              <w:ind w:firstLine="283"/>
              <w:jc w:val="both"/>
              <w:rPr>
                <w:rFonts w:ascii="Calibri" w:hAnsi="Calibri" w:cs="Calibri"/>
                <w:sz w:val="22"/>
                <w:szCs w:val="22"/>
              </w:rPr>
            </w:pPr>
            <w:r>
              <w:rPr>
                <w:rFonts w:ascii="Times New Roman CYR" w:hAnsi="Times New Roman CYR" w:cs="Times New Roman CYR"/>
                <w:sz w:val="28"/>
                <w:szCs w:val="28"/>
              </w:rPr>
              <w:t>Муниципальная</w:t>
            </w:r>
            <w:r w:rsidRPr="00CA0085">
              <w:rPr>
                <w:rFonts w:ascii="Times New Roman CYR" w:hAnsi="Times New Roman CYR" w:cs="Times New Roman CYR"/>
                <w:sz w:val="28"/>
                <w:szCs w:val="28"/>
              </w:rPr>
              <w:t xml:space="preserve"> услуга предоставляется на безвозмездной основе </w:t>
            </w:r>
          </w:p>
        </w:tc>
        <w:tc>
          <w:tcPr>
            <w:tcW w:w="3827" w:type="dxa"/>
            <w:shd w:val="clear" w:color="auto" w:fill="auto"/>
          </w:tcPr>
          <w:p w:rsidR="001E3990" w:rsidRPr="00CA0085" w:rsidRDefault="001E3990" w:rsidP="001E3990">
            <w:pPr>
              <w:autoSpaceDE w:val="0"/>
              <w:autoSpaceDN w:val="0"/>
              <w:adjustRightInd w:val="0"/>
              <w:jc w:val="both"/>
              <w:rPr>
                <w:rFonts w:ascii="Calibri" w:hAnsi="Calibri" w:cs="Calibri"/>
                <w:sz w:val="22"/>
                <w:szCs w:val="22"/>
              </w:rPr>
            </w:pP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512C58">
              <w:rPr>
                <w:sz w:val="28"/>
                <w:szCs w:val="28"/>
              </w:rPr>
              <w:t>2.11. </w:t>
            </w:r>
            <w:r>
              <w:rPr>
                <w:sz w:val="28"/>
                <w:szCs w:val="28"/>
              </w:rPr>
              <w:t>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6662" w:type="dxa"/>
            <w:shd w:val="clear" w:color="auto" w:fill="auto"/>
          </w:tcPr>
          <w:p w:rsidR="001E3990" w:rsidRPr="002E29A5" w:rsidRDefault="001E3990" w:rsidP="001E3990">
            <w:pPr>
              <w:autoSpaceDE w:val="0"/>
              <w:autoSpaceDN w:val="0"/>
              <w:adjustRightInd w:val="0"/>
              <w:ind w:firstLine="283"/>
              <w:jc w:val="both"/>
              <w:rPr>
                <w:rFonts w:ascii="Times New Roman CYR" w:hAnsi="Times New Roman CYR" w:cs="Times New Roman CYR"/>
                <w:sz w:val="28"/>
                <w:szCs w:val="28"/>
              </w:rPr>
            </w:pPr>
            <w:r>
              <w:rPr>
                <w:rFonts w:ascii="Times New Roman CYR" w:hAnsi="Times New Roman CYR" w:cs="Times New Roman CYR"/>
                <w:sz w:val="28"/>
                <w:szCs w:val="28"/>
              </w:rPr>
              <w:t>Предоставление необходимых и обязательных услуг не требуется</w:t>
            </w:r>
          </w:p>
        </w:tc>
        <w:tc>
          <w:tcPr>
            <w:tcW w:w="3827" w:type="dxa"/>
            <w:shd w:val="clear" w:color="auto" w:fill="auto"/>
          </w:tcPr>
          <w:p w:rsidR="001E3990" w:rsidRPr="00CA0085" w:rsidRDefault="001E3990" w:rsidP="001E3990">
            <w:pPr>
              <w:autoSpaceDE w:val="0"/>
              <w:autoSpaceDN w:val="0"/>
              <w:adjustRightInd w:val="0"/>
              <w:rPr>
                <w:rFonts w:ascii="Times New Roman CYR" w:hAnsi="Times New Roman CYR" w:cs="Times New Roman CYR"/>
                <w:sz w:val="28"/>
                <w:szCs w:val="28"/>
              </w:rPr>
            </w:pP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512C58">
              <w:rPr>
                <w:sz w:val="28"/>
                <w:szCs w:val="28"/>
              </w:rPr>
              <w:t xml:space="preserve">2.12. </w:t>
            </w:r>
            <w:r>
              <w:rPr>
                <w:sz w:val="28"/>
                <w:szCs w:val="28"/>
              </w:rPr>
              <w:t xml:space="preserve">Максимальный срок ожидания в очереди при подаче запроса о </w:t>
            </w:r>
            <w:r>
              <w:rPr>
                <w:sz w:val="28"/>
                <w:szCs w:val="28"/>
              </w:rPr>
              <w:lastRenderedPageBreak/>
              <w:t>предоставлении муниципальной услуги и при получении результата предоставления таких услуг</w:t>
            </w:r>
          </w:p>
        </w:tc>
        <w:tc>
          <w:tcPr>
            <w:tcW w:w="6662" w:type="dxa"/>
            <w:shd w:val="clear" w:color="auto" w:fill="auto"/>
          </w:tcPr>
          <w:p w:rsidR="001E3990" w:rsidRPr="009F1B56" w:rsidRDefault="001E3990" w:rsidP="001E3990">
            <w:pPr>
              <w:tabs>
                <w:tab w:val="left" w:pos="0"/>
              </w:tabs>
              <w:autoSpaceDE w:val="0"/>
              <w:autoSpaceDN w:val="0"/>
              <w:adjustRightInd w:val="0"/>
              <w:ind w:firstLine="459"/>
              <w:jc w:val="both"/>
              <w:rPr>
                <w:rFonts w:ascii="Times New Roman CYR" w:hAnsi="Times New Roman CYR" w:cs="Times New Roman CYR"/>
                <w:sz w:val="28"/>
                <w:szCs w:val="28"/>
              </w:rPr>
            </w:pPr>
            <w:r w:rsidRPr="009F1B56">
              <w:rPr>
                <w:rFonts w:ascii="Times New Roman CYR" w:hAnsi="Times New Roman CYR" w:cs="Times New Roman CYR"/>
                <w:sz w:val="28"/>
                <w:szCs w:val="28"/>
              </w:rPr>
              <w:lastRenderedPageBreak/>
              <w:t>Подача заявления на получение муниципальной услуги при наличии очереди - не более 15 минут.</w:t>
            </w:r>
          </w:p>
          <w:p w:rsidR="001E3990" w:rsidRPr="003D3F09" w:rsidRDefault="001E3990" w:rsidP="001E3990">
            <w:pPr>
              <w:tabs>
                <w:tab w:val="left" w:pos="0"/>
              </w:tabs>
              <w:autoSpaceDE w:val="0"/>
              <w:autoSpaceDN w:val="0"/>
              <w:adjustRightInd w:val="0"/>
              <w:ind w:firstLine="459"/>
              <w:jc w:val="both"/>
              <w:rPr>
                <w:sz w:val="28"/>
                <w:szCs w:val="28"/>
              </w:rPr>
            </w:pPr>
            <w:r w:rsidRPr="009F1B56">
              <w:rPr>
                <w:rFonts w:ascii="Times New Roman CYR" w:hAnsi="Times New Roman CYR" w:cs="Times New Roman CYR"/>
                <w:sz w:val="28"/>
                <w:szCs w:val="28"/>
              </w:rPr>
              <w:t xml:space="preserve">При получении результата предоставления </w:t>
            </w:r>
            <w:r w:rsidRPr="009F1B56">
              <w:rPr>
                <w:rFonts w:ascii="Times New Roman CYR" w:hAnsi="Times New Roman CYR" w:cs="Times New Roman CYR"/>
                <w:sz w:val="28"/>
                <w:szCs w:val="28"/>
              </w:rPr>
              <w:lastRenderedPageBreak/>
              <w:t>муниципальной услуги максимальный срок ожидания в очереди не должен превышать 15 минут</w:t>
            </w:r>
          </w:p>
        </w:tc>
        <w:tc>
          <w:tcPr>
            <w:tcW w:w="3827" w:type="dxa"/>
            <w:shd w:val="clear" w:color="auto" w:fill="auto"/>
          </w:tcPr>
          <w:p w:rsidR="001E3990" w:rsidRPr="00CA0085" w:rsidRDefault="001E3990" w:rsidP="001E3990">
            <w:pPr>
              <w:tabs>
                <w:tab w:val="left" w:pos="0"/>
              </w:tabs>
              <w:autoSpaceDE w:val="0"/>
              <w:autoSpaceDN w:val="0"/>
              <w:adjustRightInd w:val="0"/>
              <w:jc w:val="both"/>
              <w:rPr>
                <w:rFonts w:ascii="Calibri" w:hAnsi="Calibri" w:cs="Calibri"/>
                <w:sz w:val="22"/>
                <w:szCs w:val="22"/>
              </w:rPr>
            </w:pP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512C58">
              <w:rPr>
                <w:sz w:val="28"/>
                <w:szCs w:val="28"/>
              </w:rPr>
              <w:lastRenderedPageBreak/>
              <w:t>2.13</w:t>
            </w:r>
            <w:r w:rsidRPr="00C133A1">
              <w:rPr>
                <w:sz w:val="28"/>
                <w:szCs w:val="28"/>
              </w:rPr>
              <w:t xml:space="preserve">. Срок регистрации запроса заявителя о предоставлении </w:t>
            </w:r>
            <w:r w:rsidRPr="00950F3E">
              <w:rPr>
                <w:sz w:val="28"/>
                <w:szCs w:val="28"/>
              </w:rPr>
              <w:t>муниципальной услуги</w:t>
            </w:r>
            <w:r w:rsidRPr="004B5F99">
              <w:rPr>
                <w:sz w:val="28"/>
                <w:szCs w:val="28"/>
              </w:rPr>
              <w:t>, в том числе в электронной форме</w:t>
            </w:r>
          </w:p>
        </w:tc>
        <w:tc>
          <w:tcPr>
            <w:tcW w:w="6662" w:type="dxa"/>
            <w:shd w:val="clear" w:color="auto" w:fill="auto"/>
          </w:tcPr>
          <w:p w:rsidR="001E3990" w:rsidRPr="003D3F09" w:rsidRDefault="001E3990" w:rsidP="001E3990">
            <w:pPr>
              <w:tabs>
                <w:tab w:val="num" w:pos="0"/>
              </w:tabs>
              <w:ind w:firstLine="427"/>
              <w:rPr>
                <w:sz w:val="28"/>
                <w:szCs w:val="28"/>
              </w:rPr>
            </w:pPr>
            <w:r w:rsidRPr="00CA0085">
              <w:rPr>
                <w:rFonts w:ascii="Times New Roman CYR" w:hAnsi="Times New Roman CYR" w:cs="Times New Roman CYR"/>
                <w:sz w:val="28"/>
                <w:szCs w:val="28"/>
              </w:rPr>
              <w:t>В течение одного дня с момента поступления заявления</w:t>
            </w:r>
          </w:p>
        </w:tc>
        <w:tc>
          <w:tcPr>
            <w:tcW w:w="3827" w:type="dxa"/>
            <w:shd w:val="clear" w:color="auto" w:fill="auto"/>
          </w:tcPr>
          <w:p w:rsidR="001E3990" w:rsidRPr="00CA0085" w:rsidRDefault="001E3990" w:rsidP="001E3990">
            <w:pPr>
              <w:autoSpaceDE w:val="0"/>
              <w:autoSpaceDN w:val="0"/>
              <w:adjustRightInd w:val="0"/>
              <w:rPr>
                <w:rFonts w:ascii="Times New Roman CYR" w:hAnsi="Times New Roman CYR" w:cs="Times New Roman CYR"/>
                <w:sz w:val="28"/>
                <w:szCs w:val="28"/>
              </w:rPr>
            </w:pP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512C58">
              <w:rPr>
                <w:sz w:val="28"/>
                <w:szCs w:val="28"/>
              </w:rPr>
              <w:t>2.14. </w:t>
            </w:r>
            <w:r w:rsidRPr="00C133A1">
              <w:rPr>
                <w:sz w:val="28"/>
                <w:szCs w:val="28"/>
              </w:rPr>
              <w:t xml:space="preserve">Требования к помещениям, в которых предоставляется </w:t>
            </w:r>
            <w:r>
              <w:rPr>
                <w:sz w:val="28"/>
                <w:szCs w:val="28"/>
              </w:rPr>
              <w:t>муниципальная</w:t>
            </w:r>
            <w:r w:rsidRPr="00C133A1">
              <w:rPr>
                <w:sz w:val="28"/>
                <w:szCs w:val="28"/>
              </w:rPr>
              <w:t xml:space="preserve"> услуга</w:t>
            </w:r>
            <w:r w:rsidRPr="004B5F99">
              <w:rPr>
                <w:sz w:val="28"/>
                <w:szCs w:val="28"/>
              </w:rPr>
              <w:t>, 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6662" w:type="dxa"/>
            <w:shd w:val="clear" w:color="auto" w:fill="auto"/>
          </w:tcPr>
          <w:p w:rsidR="001E3990" w:rsidRPr="00552046" w:rsidRDefault="001E3990" w:rsidP="001E3990">
            <w:pPr>
              <w:tabs>
                <w:tab w:val="num" w:pos="370"/>
              </w:tabs>
              <w:ind w:firstLine="427"/>
              <w:jc w:val="both"/>
              <w:rPr>
                <w:sz w:val="28"/>
              </w:rPr>
            </w:pPr>
            <w:r w:rsidRPr="00552046">
              <w:rPr>
                <w:sz w:val="28"/>
              </w:rPr>
              <w:t xml:space="preserve">Заявление </w:t>
            </w:r>
            <w:r>
              <w:rPr>
                <w:sz w:val="28"/>
              </w:rPr>
              <w:t xml:space="preserve">на бумажном носителе </w:t>
            </w:r>
            <w:r w:rsidRPr="00552046">
              <w:rPr>
                <w:sz w:val="28"/>
              </w:rPr>
              <w:t xml:space="preserve">подается в </w:t>
            </w:r>
            <w:r>
              <w:rPr>
                <w:sz w:val="28"/>
              </w:rPr>
              <w:t>Палату</w:t>
            </w:r>
            <w:r w:rsidRPr="00552046">
              <w:rPr>
                <w:sz w:val="28"/>
              </w:rPr>
              <w:t xml:space="preserve">. </w:t>
            </w:r>
          </w:p>
          <w:p w:rsidR="001E3990" w:rsidRPr="004B5F99" w:rsidRDefault="001E3990" w:rsidP="001E3990">
            <w:pPr>
              <w:pStyle w:val="ConsPlusNormal"/>
              <w:ind w:firstLine="435"/>
              <w:jc w:val="both"/>
              <w:rPr>
                <w:rFonts w:ascii="Times New Roman" w:hAnsi="Times New Roman" w:cs="Times New Roman"/>
                <w:sz w:val="28"/>
                <w:szCs w:val="28"/>
              </w:rPr>
            </w:pPr>
            <w:r w:rsidRPr="004B5F99">
              <w:rPr>
                <w:rFonts w:ascii="Times New Roman" w:hAnsi="Times New Roman" w:cs="Times New Roman"/>
                <w:sz w:val="28"/>
                <w:szCs w:val="28"/>
              </w:rPr>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1E3990" w:rsidRPr="004B5F99" w:rsidRDefault="001E3990" w:rsidP="001E3990">
            <w:pPr>
              <w:pStyle w:val="ConsPlusNormal"/>
              <w:ind w:firstLine="435"/>
              <w:jc w:val="both"/>
              <w:rPr>
                <w:rFonts w:ascii="Times New Roman" w:hAnsi="Times New Roman" w:cs="Times New Roman"/>
                <w:sz w:val="28"/>
                <w:szCs w:val="28"/>
              </w:rPr>
            </w:pPr>
            <w:r w:rsidRPr="004B5F99">
              <w:rPr>
                <w:rFonts w:ascii="Times New Roman" w:hAnsi="Times New Roman" w:cs="Times New Roman"/>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1E3990" w:rsidRPr="003D3F09" w:rsidRDefault="001E3990" w:rsidP="001E3990">
            <w:pPr>
              <w:tabs>
                <w:tab w:val="num" w:pos="370"/>
              </w:tabs>
              <w:ind w:firstLine="427"/>
              <w:jc w:val="both"/>
              <w:rPr>
                <w:sz w:val="28"/>
              </w:rPr>
            </w:pPr>
            <w:r w:rsidRPr="004B5F99">
              <w:rPr>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3827" w:type="dxa"/>
            <w:shd w:val="clear" w:color="auto" w:fill="auto"/>
          </w:tcPr>
          <w:p w:rsidR="001E3990" w:rsidRPr="00CA0085" w:rsidRDefault="001E3990" w:rsidP="001E3990">
            <w:pPr>
              <w:autoSpaceDE w:val="0"/>
              <w:autoSpaceDN w:val="0"/>
              <w:adjustRightInd w:val="0"/>
              <w:rPr>
                <w:rFonts w:ascii="Times New Roman CYR" w:hAnsi="Times New Roman CYR" w:cs="Times New Roman CYR"/>
                <w:sz w:val="28"/>
                <w:szCs w:val="28"/>
              </w:rPr>
            </w:pPr>
          </w:p>
        </w:tc>
      </w:tr>
      <w:tr w:rsidR="001E3990" w:rsidRPr="000F00CA" w:rsidTr="001E3990">
        <w:trPr>
          <w:trHeight w:val="1"/>
        </w:trPr>
        <w:tc>
          <w:tcPr>
            <w:tcW w:w="3686" w:type="dxa"/>
            <w:shd w:val="clear" w:color="auto" w:fill="auto"/>
          </w:tcPr>
          <w:p w:rsidR="001E3990" w:rsidRDefault="001E3990" w:rsidP="001E3990">
            <w:pPr>
              <w:jc w:val="both"/>
              <w:rPr>
                <w:sz w:val="28"/>
                <w:szCs w:val="28"/>
              </w:rPr>
            </w:pPr>
            <w:r>
              <w:rPr>
                <w:sz w:val="28"/>
                <w:szCs w:val="28"/>
              </w:rPr>
              <w:t>2.15. Показатели доступности и качества муниципальной услуги,</w:t>
            </w:r>
            <w:r>
              <w:t xml:space="preserve"> </w:t>
            </w:r>
            <w:r w:rsidRPr="0047313F">
              <w:rPr>
                <w:sz w:val="28"/>
                <w:szCs w:val="28"/>
              </w:rPr>
              <w:t xml:space="preserve">в </w:t>
            </w:r>
            <w:r w:rsidRPr="0047313F">
              <w:rPr>
                <w:sz w:val="28"/>
                <w:szCs w:val="28"/>
              </w:rPr>
              <w:lastRenderedPageBreak/>
              <w:t>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6662" w:type="dxa"/>
            <w:shd w:val="clear" w:color="auto" w:fill="auto"/>
          </w:tcPr>
          <w:p w:rsidR="001E3990" w:rsidRDefault="001E3990" w:rsidP="001E3990">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1E3990" w:rsidRDefault="001E3990" w:rsidP="001E3990">
            <w:pPr>
              <w:autoSpaceDE w:val="0"/>
              <w:autoSpaceDN w:val="0"/>
              <w:adjustRightInd w:val="0"/>
              <w:ind w:firstLine="427"/>
              <w:jc w:val="both"/>
              <w:rPr>
                <w:sz w:val="28"/>
                <w:szCs w:val="28"/>
              </w:rPr>
            </w:pPr>
            <w:r>
              <w:rPr>
                <w:sz w:val="28"/>
                <w:szCs w:val="28"/>
              </w:rPr>
              <w:t xml:space="preserve">расположенность помещения Палаты в зоне </w:t>
            </w:r>
            <w:r>
              <w:rPr>
                <w:sz w:val="28"/>
                <w:szCs w:val="28"/>
              </w:rPr>
              <w:lastRenderedPageBreak/>
              <w:t>доступности общественного транспорта;</w:t>
            </w:r>
          </w:p>
          <w:p w:rsidR="001E3990" w:rsidRDefault="001E3990" w:rsidP="001E3990">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1E3990" w:rsidRDefault="001E3990" w:rsidP="001E3990">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1E3990" w:rsidRDefault="001E3990" w:rsidP="001E3990">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1E3990" w:rsidRDefault="001E3990" w:rsidP="001E3990">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1E3990" w:rsidRDefault="001E3990" w:rsidP="001E3990">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1E3990" w:rsidRDefault="001E3990" w:rsidP="001E3990">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1E3990" w:rsidRDefault="001E3990" w:rsidP="001E3990">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1E3990" w:rsidRDefault="001E3990" w:rsidP="001E3990">
            <w:pPr>
              <w:autoSpaceDE w:val="0"/>
              <w:autoSpaceDN w:val="0"/>
              <w:adjustRightInd w:val="0"/>
              <w:ind w:firstLine="427"/>
              <w:jc w:val="both"/>
              <w:rPr>
                <w:rFonts w:ascii="Times New Roman CYR" w:hAnsi="Times New Roman CYR" w:cs="Times New Roman CYR"/>
                <w:sz w:val="28"/>
                <w:szCs w:val="28"/>
              </w:rPr>
            </w:pPr>
            <w:r w:rsidRPr="0047313F">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1E3990" w:rsidRDefault="001E3990" w:rsidP="001E3990">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 xml:space="preserve">При предоставлении муниципальной услуги в многофункциональном центре предоставления </w:t>
            </w:r>
            <w:r>
              <w:rPr>
                <w:rFonts w:ascii="Times New Roman CYR" w:hAnsi="Times New Roman CYR" w:cs="Times New Roman CYR"/>
                <w:sz w:val="28"/>
                <w:szCs w:val="28"/>
              </w:rPr>
              <w:lastRenderedPageBreak/>
              <w:t>государственных и муниципальных услуг (далее – МФЦ) консультацию, прием и выдачу документов осуществляет специалист МФЦ.</w:t>
            </w:r>
          </w:p>
          <w:p w:rsidR="001E3990" w:rsidRDefault="001E3990" w:rsidP="001E3990">
            <w:pPr>
              <w:autoSpaceDE w:val="0"/>
              <w:autoSpaceDN w:val="0"/>
              <w:adjustRightInd w:val="0"/>
              <w:ind w:firstLine="427"/>
              <w:jc w:val="both"/>
              <w:rPr>
                <w:sz w:val="28"/>
                <w:szCs w:val="28"/>
              </w:rPr>
            </w:pPr>
            <w:r w:rsidRPr="0047313F">
              <w:rPr>
                <w:sz w:val="28"/>
                <w:szCs w:val="28"/>
              </w:rPr>
              <w:t>Информация о ходе предоставления муниципальной услуги может быть получена заявителем на сайте  (</w:t>
            </w:r>
            <w:r w:rsidRPr="0047313F">
              <w:rPr>
                <w:sz w:val="28"/>
                <w:szCs w:val="28"/>
                <w:lang w:val="en-US"/>
              </w:rPr>
              <w:t>http</w:t>
            </w:r>
            <w:r w:rsidRPr="0047313F">
              <w:rPr>
                <w:sz w:val="28"/>
                <w:szCs w:val="28"/>
              </w:rPr>
              <w:t xml:space="preserve">:// </w:t>
            </w:r>
            <w:hyperlink r:id="rId317" w:history="1">
              <w:r w:rsidRPr="0047313F">
                <w:rPr>
                  <w:sz w:val="28"/>
                  <w:szCs w:val="28"/>
                  <w:u w:val="single"/>
                  <w:lang w:val="en-US"/>
                </w:rPr>
                <w:t>www</w:t>
              </w:r>
              <w:r w:rsidRPr="0047313F">
                <w:rPr>
                  <w:sz w:val="28"/>
                  <w:szCs w:val="28"/>
                  <w:u w:val="single"/>
                </w:rPr>
                <w:t>.</w:t>
              </w:r>
              <w:r w:rsidRPr="0047313F">
                <w:rPr>
                  <w:sz w:val="28"/>
                  <w:szCs w:val="28"/>
                  <w:u w:val="single"/>
                  <w:lang w:val="en-US"/>
                </w:rPr>
                <w:t>gosuslugi</w:t>
              </w:r>
              <w:r w:rsidRPr="0047313F">
                <w:rPr>
                  <w:sz w:val="28"/>
                  <w:szCs w:val="28"/>
                  <w:u w:val="single"/>
                </w:rPr>
                <w:t>.</w:t>
              </w:r>
              <w:r w:rsidRPr="0047313F">
                <w:rPr>
                  <w:sz w:val="28"/>
                  <w:szCs w:val="28"/>
                  <w:u w:val="single"/>
                  <w:lang w:val="en-US"/>
                </w:rPr>
                <w:t>ru</w:t>
              </w:r>
              <w:r w:rsidRPr="0047313F">
                <w:rPr>
                  <w:sz w:val="28"/>
                  <w:szCs w:val="28"/>
                  <w:u w:val="single"/>
                </w:rPr>
                <w:t>/</w:t>
              </w:r>
            </w:hyperlink>
            <w:r w:rsidRPr="0047313F">
              <w:rPr>
                <w:sz w:val="28"/>
                <w:szCs w:val="28"/>
              </w:rPr>
              <w:t>) на Едином портале государственных и муниципальных услуг, в МФЦ</w:t>
            </w:r>
          </w:p>
        </w:tc>
        <w:tc>
          <w:tcPr>
            <w:tcW w:w="3827" w:type="dxa"/>
            <w:shd w:val="clear" w:color="auto" w:fill="auto"/>
          </w:tcPr>
          <w:p w:rsidR="001E3990" w:rsidRPr="00CA0085" w:rsidRDefault="001E3990" w:rsidP="001E3990">
            <w:pPr>
              <w:autoSpaceDE w:val="0"/>
              <w:autoSpaceDN w:val="0"/>
              <w:adjustRightInd w:val="0"/>
              <w:rPr>
                <w:rFonts w:ascii="Times New Roman CYR" w:hAnsi="Times New Roman CYR" w:cs="Times New Roman CYR"/>
                <w:sz w:val="28"/>
                <w:szCs w:val="28"/>
              </w:rPr>
            </w:pP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C133A1">
              <w:rPr>
                <w:sz w:val="28"/>
                <w:szCs w:val="28"/>
              </w:rPr>
              <w:lastRenderedPageBreak/>
              <w:t>2.1</w:t>
            </w:r>
            <w:r w:rsidRPr="00512C58">
              <w:rPr>
                <w:sz w:val="28"/>
                <w:szCs w:val="28"/>
              </w:rPr>
              <w:t>6</w:t>
            </w:r>
            <w:r w:rsidRPr="00C133A1">
              <w:rPr>
                <w:sz w:val="28"/>
                <w:szCs w:val="28"/>
              </w:rPr>
              <w:t>.</w:t>
            </w:r>
            <w:r w:rsidRPr="00512C58">
              <w:rPr>
                <w:sz w:val="28"/>
                <w:szCs w:val="28"/>
                <w:lang w:val="en-US"/>
              </w:rPr>
              <w:t> </w:t>
            </w:r>
            <w:r>
              <w:rPr>
                <w:sz w:val="28"/>
                <w:szCs w:val="28"/>
              </w:rPr>
              <w:t>Особенности предоставления муниципальной услуги в электронной форме</w:t>
            </w:r>
          </w:p>
        </w:tc>
        <w:tc>
          <w:tcPr>
            <w:tcW w:w="6662" w:type="dxa"/>
            <w:shd w:val="clear" w:color="auto" w:fill="auto"/>
          </w:tcPr>
          <w:p w:rsidR="001E3990" w:rsidRDefault="001E3990" w:rsidP="001E3990">
            <w:pPr>
              <w:tabs>
                <w:tab w:val="left" w:pos="709"/>
              </w:tabs>
              <w:ind w:firstLine="427"/>
              <w:jc w:val="both"/>
              <w:rPr>
                <w:rFonts w:ascii="Times New Roman CYR" w:hAnsi="Times New Roman CYR" w:cs="Times New Roman CYR"/>
                <w:sz w:val="28"/>
                <w:szCs w:val="28"/>
              </w:rPr>
            </w:pPr>
            <w:r>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1E3990" w:rsidRPr="003D3F09" w:rsidRDefault="001E3990" w:rsidP="001E3990">
            <w:pPr>
              <w:tabs>
                <w:tab w:val="left" w:pos="709"/>
              </w:tabs>
              <w:ind w:firstLine="427"/>
              <w:jc w:val="both"/>
              <w:rPr>
                <w:sz w:val="28"/>
                <w:szCs w:val="28"/>
              </w:rPr>
            </w:pPr>
            <w:r w:rsidRPr="00CA0085">
              <w:rPr>
                <w:rFonts w:ascii="Times New Roman CYR" w:hAnsi="Times New Roman CYR" w:cs="Times New Roman CYR"/>
                <w:sz w:val="28"/>
                <w:szCs w:val="28"/>
              </w:rPr>
              <w:t>В случае</w:t>
            </w:r>
            <w:r>
              <w:rPr>
                <w:rFonts w:ascii="Times New Roman CYR" w:hAnsi="Times New Roman CYR" w:cs="Times New Roman CYR"/>
                <w:sz w:val="28"/>
                <w:szCs w:val="28"/>
              </w:rPr>
              <w:t>, если законом предусмотрена</w:t>
            </w:r>
            <w:r w:rsidRPr="00CA0085">
              <w:rPr>
                <w:rFonts w:ascii="Times New Roman CYR" w:hAnsi="Times New Roman CYR" w:cs="Times New Roman CYR"/>
                <w:sz w:val="28"/>
                <w:szCs w:val="28"/>
              </w:rPr>
              <w:t xml:space="preserve"> подач</w:t>
            </w:r>
            <w:r>
              <w:rPr>
                <w:rFonts w:ascii="Times New Roman CYR" w:hAnsi="Times New Roman CYR" w:cs="Times New Roman CYR"/>
                <w:sz w:val="28"/>
                <w:szCs w:val="28"/>
              </w:rPr>
              <w:t>а</w:t>
            </w:r>
            <w:r w:rsidRPr="00CA0085">
              <w:rPr>
                <w:rFonts w:ascii="Times New Roman CYR" w:hAnsi="Times New Roman CYR" w:cs="Times New Roman CYR"/>
                <w:sz w:val="28"/>
                <w:szCs w:val="28"/>
              </w:rPr>
              <w:t xml:space="preserve"> заявления</w:t>
            </w:r>
            <w:r>
              <w:rPr>
                <w:rFonts w:ascii="Times New Roman CYR" w:hAnsi="Times New Roman CYR" w:cs="Times New Roman CYR"/>
                <w:sz w:val="28"/>
                <w:szCs w:val="28"/>
              </w:rPr>
              <w:t xml:space="preserve"> о предоставлении муниципальной услуги в электронной форме заявление подается </w:t>
            </w:r>
            <w:r w:rsidRPr="00CA0085">
              <w:rPr>
                <w:rFonts w:ascii="Times New Roman CYR" w:hAnsi="Times New Roman CYR" w:cs="Times New Roman CYR"/>
                <w:sz w:val="28"/>
                <w:szCs w:val="28"/>
              </w:rPr>
              <w:t xml:space="preserve">через </w:t>
            </w:r>
            <w:r w:rsidRPr="00552046">
              <w:rPr>
                <w:sz w:val="28"/>
                <w:szCs w:val="28"/>
              </w:rPr>
              <w:t>Портал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w:t>
            </w:r>
            <w:hyperlink r:id="rId318"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w:t>
            </w:r>
            <w:r>
              <w:rPr>
                <w:sz w:val="28"/>
                <w:szCs w:val="28"/>
              </w:rPr>
              <w:t xml:space="preserve"> или</w:t>
            </w:r>
            <w:r w:rsidRPr="00552046">
              <w:rPr>
                <w:sz w:val="28"/>
                <w:szCs w:val="28"/>
              </w:rPr>
              <w:t xml:space="preserve"> Един</w:t>
            </w:r>
            <w:r>
              <w:rPr>
                <w:sz w:val="28"/>
                <w:szCs w:val="28"/>
              </w:rPr>
              <w:t>ый</w:t>
            </w:r>
            <w:r w:rsidRPr="00552046">
              <w:rPr>
                <w:sz w:val="28"/>
                <w:szCs w:val="28"/>
              </w:rPr>
              <w:t xml:space="preserve"> портал  государственных и муниципальных услуг (функций) (</w:t>
            </w:r>
            <w:r w:rsidRPr="00552046">
              <w:rPr>
                <w:sz w:val="28"/>
                <w:szCs w:val="28"/>
                <w:lang w:val="en-US"/>
              </w:rPr>
              <w:t>http</w:t>
            </w:r>
            <w:r w:rsidRPr="00552046">
              <w:rPr>
                <w:sz w:val="28"/>
                <w:szCs w:val="28"/>
              </w:rPr>
              <w:t xml:space="preserve">:// </w:t>
            </w:r>
            <w:hyperlink r:id="rId319"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tc>
        <w:tc>
          <w:tcPr>
            <w:tcW w:w="3827" w:type="dxa"/>
            <w:shd w:val="clear" w:color="auto" w:fill="auto"/>
          </w:tcPr>
          <w:p w:rsidR="001E3990" w:rsidRPr="00CA0085" w:rsidRDefault="001E3990" w:rsidP="001E3990">
            <w:pPr>
              <w:autoSpaceDE w:val="0"/>
              <w:autoSpaceDN w:val="0"/>
              <w:adjustRightInd w:val="0"/>
              <w:rPr>
                <w:rFonts w:ascii="Times New Roman CYR" w:hAnsi="Times New Roman CYR" w:cs="Times New Roman CYR"/>
                <w:sz w:val="28"/>
                <w:szCs w:val="28"/>
              </w:rPr>
            </w:pPr>
          </w:p>
        </w:tc>
      </w:tr>
    </w:tbl>
    <w:p w:rsidR="001E3990" w:rsidRPr="000F00CA" w:rsidRDefault="001E3990" w:rsidP="001E3990">
      <w:pPr>
        <w:rPr>
          <w:b/>
          <w:bCs/>
          <w:color w:val="000080"/>
          <w:sz w:val="28"/>
          <w:szCs w:val="28"/>
        </w:rPr>
        <w:sectPr w:rsidR="001E3990" w:rsidRPr="000F00CA" w:rsidSect="001E3990">
          <w:pgSz w:w="15840" w:h="12240" w:orient="landscape"/>
          <w:pgMar w:top="1134" w:right="1134" w:bottom="851" w:left="1134" w:header="720" w:footer="720" w:gutter="0"/>
          <w:cols w:space="720"/>
          <w:noEndnote/>
        </w:sectPr>
      </w:pPr>
    </w:p>
    <w:p w:rsidR="001E3990" w:rsidRPr="003D3F09" w:rsidRDefault="001E3990" w:rsidP="001E3990">
      <w:pPr>
        <w:autoSpaceDE w:val="0"/>
        <w:autoSpaceDN w:val="0"/>
        <w:adjustRightInd w:val="0"/>
        <w:jc w:val="center"/>
        <w:rPr>
          <w:color w:val="000000"/>
          <w:sz w:val="28"/>
          <w:szCs w:val="28"/>
        </w:rPr>
      </w:pPr>
      <w:r w:rsidRPr="004B5F99">
        <w:rPr>
          <w:b/>
          <w:bCs/>
          <w:sz w:val="28"/>
          <w:szCs w:val="28"/>
        </w:rPr>
        <w:lastRenderedPageBreak/>
        <w:t xml:space="preserve">3. </w:t>
      </w:r>
      <w:r w:rsidRPr="004B5F99">
        <w:rPr>
          <w:b/>
          <w:bCs/>
          <w:sz w:val="28"/>
          <w:szCs w:val="28"/>
          <w:lang w:val="en-US"/>
        </w:rPr>
        <w:t>C</w:t>
      </w:r>
      <w:r w:rsidRPr="004B5F99">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 в удаленных рабочих местах многофункционального центра предоставления государственных и муниципальных услуг</w:t>
      </w:r>
    </w:p>
    <w:p w:rsidR="001E3990" w:rsidRPr="00125F62" w:rsidRDefault="001E3990" w:rsidP="001E3990">
      <w:pPr>
        <w:autoSpaceDE w:val="0"/>
        <w:autoSpaceDN w:val="0"/>
        <w:adjustRightInd w:val="0"/>
        <w:ind w:firstLine="720"/>
        <w:jc w:val="both"/>
        <w:rPr>
          <w:sz w:val="28"/>
          <w:szCs w:val="28"/>
        </w:rPr>
      </w:pPr>
    </w:p>
    <w:p w:rsidR="001E3990" w:rsidRDefault="001E3990" w:rsidP="001E3990">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1E3990" w:rsidRPr="00125F62" w:rsidRDefault="001E3990" w:rsidP="001E3990">
      <w:pPr>
        <w:suppressAutoHyphens/>
        <w:autoSpaceDE w:val="0"/>
        <w:autoSpaceDN w:val="0"/>
        <w:adjustRightInd w:val="0"/>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1)</w:t>
      </w:r>
      <w:r>
        <w:rPr>
          <w:sz w:val="28"/>
          <w:szCs w:val="28"/>
        </w:rPr>
        <w:t> </w:t>
      </w:r>
      <w:r w:rsidRPr="00125F62">
        <w:rPr>
          <w:sz w:val="28"/>
          <w:szCs w:val="28"/>
        </w:rPr>
        <w:t>консультирование заявителя;</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2)</w:t>
      </w:r>
      <w:r>
        <w:rPr>
          <w:sz w:val="28"/>
          <w:szCs w:val="28"/>
        </w:rPr>
        <w:t> </w:t>
      </w:r>
      <w:r w:rsidRPr="00125F62">
        <w:rPr>
          <w:sz w:val="28"/>
          <w:szCs w:val="28"/>
        </w:rPr>
        <w:t>принятие и регистрация заявления;</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3)</w:t>
      </w:r>
      <w:r>
        <w:rPr>
          <w:sz w:val="28"/>
          <w:szCs w:val="28"/>
        </w:rPr>
        <w:t> </w:t>
      </w:r>
      <w:r w:rsidRPr="00125F62">
        <w:rPr>
          <w:sz w:val="28"/>
          <w:szCs w:val="28"/>
        </w:rPr>
        <w:t xml:space="preserve">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4)</w:t>
      </w:r>
      <w:r>
        <w:rPr>
          <w:sz w:val="28"/>
          <w:szCs w:val="28"/>
        </w:rPr>
        <w:t> </w:t>
      </w:r>
      <w:r w:rsidRPr="00125F62">
        <w:rPr>
          <w:sz w:val="28"/>
          <w:szCs w:val="28"/>
        </w:rPr>
        <w:t xml:space="preserve">подготовка </w:t>
      </w:r>
      <w:r>
        <w:rPr>
          <w:sz w:val="28"/>
          <w:szCs w:val="28"/>
        </w:rPr>
        <w:t>результата муниципальной услуги</w:t>
      </w:r>
      <w:r w:rsidRPr="00125F62">
        <w:rPr>
          <w:sz w:val="28"/>
          <w:szCs w:val="28"/>
        </w:rPr>
        <w:t>;</w:t>
      </w:r>
    </w:p>
    <w:p w:rsidR="001E3990" w:rsidRDefault="001E3990" w:rsidP="001E3990">
      <w:pPr>
        <w:suppressAutoHyphens/>
        <w:autoSpaceDE w:val="0"/>
        <w:autoSpaceDN w:val="0"/>
        <w:adjustRightInd w:val="0"/>
        <w:ind w:firstLine="709"/>
        <w:jc w:val="both"/>
        <w:rPr>
          <w:sz w:val="28"/>
          <w:szCs w:val="28"/>
        </w:rPr>
      </w:pPr>
      <w:r w:rsidRPr="00125F62">
        <w:rPr>
          <w:sz w:val="28"/>
          <w:szCs w:val="28"/>
        </w:rPr>
        <w:t>5)</w:t>
      </w:r>
      <w:r>
        <w:rPr>
          <w:sz w:val="28"/>
          <w:szCs w:val="28"/>
        </w:rPr>
        <w:t> проведение аукциона;</w:t>
      </w:r>
    </w:p>
    <w:p w:rsidR="001E3990" w:rsidRPr="00125F62" w:rsidRDefault="001E3990" w:rsidP="001E3990">
      <w:pPr>
        <w:suppressAutoHyphens/>
        <w:autoSpaceDE w:val="0"/>
        <w:autoSpaceDN w:val="0"/>
        <w:adjustRightInd w:val="0"/>
        <w:ind w:firstLine="709"/>
        <w:jc w:val="both"/>
        <w:rPr>
          <w:sz w:val="28"/>
          <w:szCs w:val="28"/>
        </w:rPr>
      </w:pPr>
      <w:r>
        <w:rPr>
          <w:sz w:val="28"/>
          <w:szCs w:val="28"/>
        </w:rPr>
        <w:t xml:space="preserve">6) заключение договора и </w:t>
      </w:r>
      <w:r w:rsidRPr="00125F62">
        <w:rPr>
          <w:sz w:val="28"/>
          <w:szCs w:val="28"/>
        </w:rPr>
        <w:t>выдача заявителю рез</w:t>
      </w:r>
      <w:r>
        <w:rPr>
          <w:sz w:val="28"/>
          <w:szCs w:val="28"/>
        </w:rPr>
        <w:t>ультата муниципальной услуги.</w:t>
      </w:r>
    </w:p>
    <w:p w:rsidR="001E3990" w:rsidRDefault="001E3990" w:rsidP="001E3990">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5</w:t>
      </w:r>
      <w:r w:rsidRPr="00125F62">
        <w:rPr>
          <w:sz w:val="28"/>
          <w:szCs w:val="28"/>
        </w:rPr>
        <w:t>.</w:t>
      </w:r>
    </w:p>
    <w:p w:rsidR="001E3990" w:rsidRDefault="001E3990" w:rsidP="001E3990">
      <w:pPr>
        <w:tabs>
          <w:tab w:val="left" w:pos="1230"/>
        </w:tabs>
        <w:suppressAutoHyphens/>
        <w:autoSpaceDE w:val="0"/>
        <w:autoSpaceDN w:val="0"/>
        <w:adjustRightInd w:val="0"/>
        <w:ind w:firstLine="709"/>
        <w:jc w:val="both"/>
        <w:rPr>
          <w:sz w:val="28"/>
          <w:szCs w:val="28"/>
        </w:rPr>
      </w:pPr>
      <w:r>
        <w:rPr>
          <w:sz w:val="28"/>
          <w:szCs w:val="28"/>
        </w:rPr>
        <w:tab/>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1E3990" w:rsidRDefault="001E3990" w:rsidP="001E3990">
      <w:pPr>
        <w:suppressAutoHyphens/>
        <w:autoSpaceDE w:val="0"/>
        <w:autoSpaceDN w:val="0"/>
        <w:adjustRightInd w:val="0"/>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rPr>
        <w:t xml:space="preserve">Палату </w:t>
      </w:r>
      <w:r w:rsidRPr="00125F62">
        <w:rPr>
          <w:sz w:val="28"/>
          <w:szCs w:val="28"/>
        </w:rPr>
        <w:t>лично, по телефону и (или) электронной почте для получения консультаций о порядке получения муниципальной услуги.</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 xml:space="preserve">Специалист </w:t>
      </w:r>
      <w:r>
        <w:rPr>
          <w:sz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1E3990" w:rsidRDefault="001E3990" w:rsidP="001E3990">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1E3990" w:rsidRDefault="001E3990" w:rsidP="001E3990">
      <w:pPr>
        <w:suppressAutoHyphens/>
        <w:autoSpaceDE w:val="0"/>
        <w:autoSpaceDN w:val="0"/>
        <w:adjustRightInd w:val="0"/>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1E3990" w:rsidRDefault="001E3990" w:rsidP="001E3990">
      <w:pPr>
        <w:suppressAutoHyphens/>
        <w:ind w:firstLine="709"/>
        <w:jc w:val="both"/>
        <w:rPr>
          <w:sz w:val="28"/>
          <w:szCs w:val="28"/>
        </w:rPr>
      </w:pPr>
    </w:p>
    <w:p w:rsidR="001E3990" w:rsidRPr="00AB3C7F" w:rsidRDefault="001E3990" w:rsidP="001E3990">
      <w:pPr>
        <w:suppressAutoHyphens/>
        <w:ind w:firstLine="709"/>
        <w:jc w:val="both"/>
        <w:rPr>
          <w:sz w:val="28"/>
          <w:szCs w:val="28"/>
        </w:rPr>
      </w:pPr>
      <w:r w:rsidRPr="009F1B56">
        <w:rPr>
          <w:sz w:val="28"/>
          <w:szCs w:val="28"/>
        </w:rPr>
        <w:t>3.3.1. Заявитель лично, через доверенное лицо или через МФЦ подает письменное заявление о предоставлении муниципальной услуги</w:t>
      </w:r>
      <w:r w:rsidRPr="009F1B56">
        <w:rPr>
          <w:sz w:val="28"/>
        </w:rPr>
        <w:t xml:space="preserve"> и представляет документы в соответствии с пунктом 2.5 настоящего Регламента </w:t>
      </w:r>
      <w:r w:rsidRPr="009F1B56">
        <w:rPr>
          <w:sz w:val="28"/>
          <w:szCs w:val="28"/>
        </w:rPr>
        <w:t xml:space="preserve">в </w:t>
      </w:r>
      <w:r w:rsidRPr="009F1B56">
        <w:rPr>
          <w:sz w:val="28"/>
        </w:rPr>
        <w:t>Палату</w:t>
      </w:r>
      <w:r w:rsidRPr="009F1B56">
        <w:rPr>
          <w:sz w:val="28"/>
          <w:szCs w:val="28"/>
        </w:rPr>
        <w:t xml:space="preserve">. </w:t>
      </w:r>
      <w:r>
        <w:rPr>
          <w:sz w:val="28"/>
          <w:szCs w:val="28"/>
        </w:rPr>
        <w:t xml:space="preserve">Заявление о предоставлении муниципальной услуги в электронной форме направляется в </w:t>
      </w:r>
      <w:r>
        <w:rPr>
          <w:sz w:val="28"/>
        </w:rPr>
        <w:t>Палату</w:t>
      </w:r>
      <w:r>
        <w:rPr>
          <w:sz w:val="28"/>
          <w:szCs w:val="28"/>
        </w:rPr>
        <w:t xml:space="preserve">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1E3990" w:rsidRPr="00AB3C7F" w:rsidRDefault="001E3990" w:rsidP="001E3990">
      <w:pPr>
        <w:suppressAutoHyphens/>
        <w:autoSpaceDE w:val="0"/>
        <w:autoSpaceDN w:val="0"/>
        <w:adjustRightInd w:val="0"/>
        <w:ind w:firstLine="709"/>
        <w:jc w:val="both"/>
        <w:rPr>
          <w:bCs/>
          <w:sz w:val="28"/>
          <w:szCs w:val="28"/>
        </w:rPr>
      </w:pPr>
      <w:r w:rsidRPr="00AB3C7F">
        <w:rPr>
          <w:sz w:val="28"/>
          <w:szCs w:val="28"/>
        </w:rPr>
        <w:lastRenderedPageBreak/>
        <w:t>3.3.2.</w:t>
      </w:r>
      <w:r w:rsidRPr="00AB3C7F">
        <w:rPr>
          <w:bCs/>
          <w:sz w:val="28"/>
          <w:szCs w:val="28"/>
        </w:rPr>
        <w:t xml:space="preserve">Специалист </w:t>
      </w:r>
      <w:r>
        <w:rPr>
          <w:sz w:val="28"/>
        </w:rPr>
        <w:t>Палаты</w:t>
      </w:r>
      <w:r w:rsidRPr="00AB3C7F">
        <w:rPr>
          <w:bCs/>
          <w:sz w:val="28"/>
          <w:szCs w:val="28"/>
        </w:rPr>
        <w:t>, ведущий прием заявлений, осуществляет:</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sz w:val="28"/>
        </w:rPr>
        <w:t xml:space="preserve">Палаты </w:t>
      </w:r>
      <w:r w:rsidRPr="00AB3C7F">
        <w:rPr>
          <w:bCs/>
          <w:sz w:val="28"/>
          <w:szCs w:val="28"/>
        </w:rPr>
        <w:t>осуществляет:</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Pr>
          <w:sz w:val="28"/>
          <w:szCs w:val="28"/>
        </w:rPr>
        <w:t>;</w:t>
      </w:r>
    </w:p>
    <w:p w:rsidR="001E3990" w:rsidRDefault="001E3990" w:rsidP="001E3990">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Палаты.</w:t>
      </w:r>
    </w:p>
    <w:p w:rsidR="001E3990" w:rsidRDefault="001E3990" w:rsidP="001E3990">
      <w:pPr>
        <w:autoSpaceDE w:val="0"/>
        <w:autoSpaceDN w:val="0"/>
        <w:adjustRightInd w:val="0"/>
        <w:ind w:firstLine="709"/>
        <w:jc w:val="both"/>
        <w:rPr>
          <w:bCs/>
          <w:sz w:val="28"/>
          <w:szCs w:val="28"/>
        </w:rPr>
      </w:pPr>
      <w:r>
        <w:rPr>
          <w:bCs/>
          <w:sz w:val="28"/>
          <w:szCs w:val="28"/>
        </w:rPr>
        <w:t xml:space="preserve">В случае наличия оснований для отказа в приеме документов, специалист Палаты, ведущий прием документов, уведомляет заявителя </w:t>
      </w:r>
      <w:r>
        <w:rPr>
          <w:rFonts w:ascii="Times New Roman CYR" w:hAnsi="Times New Roman CYR" w:cs="Times New Roman CYR"/>
          <w:sz w:val="28"/>
          <w:szCs w:val="28"/>
        </w:rPr>
        <w:t>о наличии препятствий для регистрации заявления и возвращает ему документы с письменным объяснением содержания выявленных оснований для отказа в приеме документов.</w:t>
      </w:r>
    </w:p>
    <w:p w:rsidR="001E3990" w:rsidRDefault="001E3990" w:rsidP="001E3990">
      <w:pPr>
        <w:suppressAutoHyphens/>
        <w:autoSpaceDE w:val="0"/>
        <w:autoSpaceDN w:val="0"/>
        <w:adjustRightInd w:val="0"/>
        <w:ind w:firstLine="709"/>
        <w:jc w:val="both"/>
        <w:rPr>
          <w:bCs/>
          <w:sz w:val="28"/>
          <w:szCs w:val="28"/>
        </w:rPr>
      </w:pPr>
      <w:r>
        <w:rPr>
          <w:bCs/>
          <w:sz w:val="28"/>
          <w:szCs w:val="28"/>
        </w:rPr>
        <w:t>Процедуры, устанавливаемые настоящим пунктом, осуществляются в течение 15 минут.</w:t>
      </w:r>
    </w:p>
    <w:p w:rsidR="001E3990" w:rsidRDefault="001E3990" w:rsidP="001E3990">
      <w:pPr>
        <w:suppressAutoHyphens/>
        <w:autoSpaceDE w:val="0"/>
        <w:autoSpaceDN w:val="0"/>
        <w:adjustRightInd w:val="0"/>
        <w:ind w:firstLine="709"/>
        <w:jc w:val="both"/>
        <w:rPr>
          <w:bCs/>
          <w:sz w:val="28"/>
          <w:szCs w:val="28"/>
        </w:rPr>
      </w:pPr>
      <w:r>
        <w:rPr>
          <w:sz w:val="28"/>
          <w:szCs w:val="28"/>
        </w:rPr>
        <w:t xml:space="preserve">Результат процедур: принятое и зарегистрированное заявление, направленное на рассмотрение руководителю Палаты или возвращенные заявителю документы. </w:t>
      </w:r>
    </w:p>
    <w:p w:rsidR="001E3990" w:rsidRDefault="001E3990" w:rsidP="001E3990">
      <w:pPr>
        <w:autoSpaceDE w:val="0"/>
        <w:autoSpaceDN w:val="0"/>
        <w:adjustRightInd w:val="0"/>
        <w:ind w:firstLine="709"/>
        <w:jc w:val="both"/>
        <w:rPr>
          <w:sz w:val="28"/>
          <w:szCs w:val="28"/>
        </w:rPr>
      </w:pPr>
      <w:r>
        <w:rPr>
          <w:sz w:val="28"/>
          <w:szCs w:val="28"/>
        </w:rPr>
        <w:t>3.3.3. Руководитель Палаты рассматривает заявление, определяет исполнителя и направляет ему заявление.</w:t>
      </w:r>
    </w:p>
    <w:p w:rsidR="001E3990" w:rsidRDefault="001E3990" w:rsidP="001E3990">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1E3990" w:rsidRDefault="001E3990" w:rsidP="001E3990">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1E3990" w:rsidRDefault="001E3990" w:rsidP="001E3990">
      <w:pPr>
        <w:tabs>
          <w:tab w:val="left" w:pos="8610"/>
        </w:tabs>
        <w:suppressAutoHyphens/>
        <w:ind w:firstLine="709"/>
        <w:jc w:val="both"/>
        <w:rPr>
          <w:sz w:val="28"/>
          <w:szCs w:val="28"/>
        </w:rPr>
      </w:pPr>
    </w:p>
    <w:p w:rsidR="001E3990" w:rsidRPr="00AB3C7F" w:rsidRDefault="001E3990" w:rsidP="001E3990">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1E3990" w:rsidRPr="00E362F0" w:rsidRDefault="001E3990" w:rsidP="001E3990">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z w:val="28"/>
        </w:rPr>
        <w:t>Палаты</w:t>
      </w:r>
      <w:r w:rsidRPr="00AB3C7F">
        <w:rPr>
          <w:spacing w:val="-1"/>
          <w:sz w:val="28"/>
          <w:szCs w:val="28"/>
        </w:rPr>
        <w:t xml:space="preserve"> </w:t>
      </w:r>
      <w:r w:rsidRPr="00AB65C1">
        <w:rPr>
          <w:rFonts w:ascii="Times New Roman CYR" w:hAnsi="Times New Roman CYR" w:cs="Times New Roman CYR"/>
          <w:sz w:val="28"/>
          <w:szCs w:val="28"/>
        </w:rPr>
        <w:t xml:space="preserve">направляет в электронной форме посредством </w:t>
      </w:r>
      <w:r w:rsidRPr="00E362F0">
        <w:rPr>
          <w:rFonts w:ascii="Times New Roman CYR" w:hAnsi="Times New Roman CYR" w:cs="Times New Roman CYR"/>
          <w:sz w:val="28"/>
          <w:szCs w:val="28"/>
        </w:rPr>
        <w:t>системы межведомственного электронного взаимодействия запросы о предоставлении:</w:t>
      </w:r>
    </w:p>
    <w:p w:rsidR="001E3990" w:rsidRPr="00E362F0" w:rsidRDefault="001E3990" w:rsidP="001E3990">
      <w:pPr>
        <w:suppressAutoHyphens/>
        <w:ind w:firstLine="709"/>
        <w:jc w:val="both"/>
        <w:rPr>
          <w:rFonts w:ascii="Times New Roman CYR" w:hAnsi="Times New Roman CYR" w:cs="Times New Roman CYR"/>
          <w:sz w:val="28"/>
          <w:szCs w:val="28"/>
        </w:rPr>
      </w:pPr>
      <w:r w:rsidRPr="00E362F0">
        <w:rPr>
          <w:rFonts w:ascii="Times New Roman CYR" w:hAnsi="Times New Roman CYR" w:cs="Times New Roman CYR"/>
          <w:sz w:val="28"/>
          <w:szCs w:val="28"/>
        </w:rPr>
        <w:t>1) Выписки из Единого государственного реестра прав на недвижимое имущество и сделок с ним (содержащей общедоступные сведения о зарегистрированных правах на объект недвижимости) (о правах на здание, строение, сооружение);</w:t>
      </w:r>
    </w:p>
    <w:p w:rsidR="001E3990" w:rsidRPr="00E362F0" w:rsidRDefault="001E3990" w:rsidP="001E3990">
      <w:pPr>
        <w:suppressAutoHyphens/>
        <w:ind w:firstLine="709"/>
        <w:jc w:val="both"/>
        <w:rPr>
          <w:rFonts w:ascii="Times New Roman CYR" w:hAnsi="Times New Roman CYR" w:cs="Times New Roman CYR"/>
          <w:sz w:val="28"/>
          <w:szCs w:val="28"/>
        </w:rPr>
      </w:pPr>
      <w:r w:rsidRPr="00E362F0">
        <w:rPr>
          <w:rFonts w:ascii="Times New Roman CYR" w:hAnsi="Times New Roman CYR" w:cs="Times New Roman CYR"/>
          <w:sz w:val="28"/>
          <w:szCs w:val="28"/>
        </w:rPr>
        <w:t xml:space="preserve">2) Выписки из Единого государственного реестра прав на недвижимое имущество и сделок с ним (содержащей общедоступные сведения о зарегистрированных правах на объект недвижимости) (о правах на земельный участок); </w:t>
      </w:r>
    </w:p>
    <w:p w:rsidR="001E3990" w:rsidRPr="00E362F0" w:rsidRDefault="001E3990" w:rsidP="001E3990">
      <w:pPr>
        <w:suppressAutoHyphens/>
        <w:ind w:firstLine="709"/>
        <w:jc w:val="both"/>
        <w:rPr>
          <w:rFonts w:ascii="Times New Roman CYR" w:hAnsi="Times New Roman CYR" w:cs="Times New Roman CYR"/>
          <w:sz w:val="28"/>
          <w:szCs w:val="28"/>
        </w:rPr>
      </w:pPr>
      <w:r w:rsidRPr="00E362F0">
        <w:rPr>
          <w:rFonts w:ascii="Times New Roman CYR" w:hAnsi="Times New Roman CYR" w:cs="Times New Roman CYR"/>
          <w:sz w:val="28"/>
          <w:szCs w:val="28"/>
        </w:rPr>
        <w:t>3) Кадастрового паспорта объекта недвижимости.</w:t>
      </w:r>
    </w:p>
    <w:p w:rsidR="001E3990" w:rsidRPr="00AB3C7F" w:rsidRDefault="001E3990" w:rsidP="001E3990">
      <w:pPr>
        <w:suppressAutoHyphens/>
        <w:ind w:firstLine="709"/>
        <w:jc w:val="both"/>
        <w:rPr>
          <w:spacing w:val="-1"/>
          <w:sz w:val="28"/>
          <w:szCs w:val="28"/>
        </w:rPr>
      </w:pPr>
      <w:r w:rsidRPr="00E362F0">
        <w:rPr>
          <w:spacing w:val="-1"/>
          <w:sz w:val="28"/>
          <w:szCs w:val="28"/>
        </w:rPr>
        <w:lastRenderedPageBreak/>
        <w:t>Процедуры, устанавливаемые настоящим пунктом, осуществляются в течение одного дня с момента поступления заявления о предоставлении</w:t>
      </w:r>
      <w:r w:rsidRPr="00AB3C7F">
        <w:rPr>
          <w:spacing w:val="-1"/>
          <w:sz w:val="28"/>
          <w:szCs w:val="28"/>
        </w:rPr>
        <w:t xml:space="preserve"> муниципальной услуги.</w:t>
      </w:r>
    </w:p>
    <w:p w:rsidR="001E3990" w:rsidRPr="00AB3C7F" w:rsidRDefault="001E3990" w:rsidP="001E3990">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1E3990" w:rsidRPr="00AB3C7F" w:rsidRDefault="001E3990" w:rsidP="001E3990">
      <w:pPr>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1E3990" w:rsidRDefault="001E3990" w:rsidP="001E3990">
      <w:pPr>
        <w:suppressAutoHyphens/>
        <w:ind w:firstLine="720"/>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rPr>
        <w:t>Палату</w:t>
      </w:r>
      <w:r w:rsidRPr="00AB3C7F">
        <w:rPr>
          <w:sz w:val="28"/>
          <w:szCs w:val="28"/>
        </w:rPr>
        <w:t>.</w:t>
      </w:r>
    </w:p>
    <w:p w:rsidR="001E3990" w:rsidRPr="00EC5A6A" w:rsidRDefault="001E3990" w:rsidP="001E3990">
      <w:pPr>
        <w:autoSpaceDE w:val="0"/>
        <w:autoSpaceDN w:val="0"/>
        <w:adjustRightInd w:val="0"/>
        <w:ind w:firstLine="720"/>
        <w:jc w:val="both"/>
        <w:rPr>
          <w:sz w:val="28"/>
          <w:szCs w:val="28"/>
        </w:rPr>
      </w:pP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 П</w:t>
      </w:r>
      <w:r w:rsidRPr="00B36A24">
        <w:rPr>
          <w:sz w:val="28"/>
          <w:szCs w:val="28"/>
        </w:rPr>
        <w:t>одготовка</w:t>
      </w:r>
      <w:r w:rsidRPr="00F85DD7">
        <w:rPr>
          <w:sz w:val="28"/>
          <w:szCs w:val="28"/>
        </w:rPr>
        <w:t xml:space="preserve"> </w:t>
      </w:r>
      <w:r w:rsidRPr="00744B2F">
        <w:rPr>
          <w:sz w:val="28"/>
          <w:szCs w:val="28"/>
        </w:rPr>
        <w:t>результата муниципальной услуги</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3.5.1. Специалист Палаты на основании поступивших документов (сведений):</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принимает решение</w:t>
      </w:r>
      <w:r>
        <w:rPr>
          <w:sz w:val="28"/>
          <w:szCs w:val="28"/>
        </w:rPr>
        <w:t xml:space="preserve"> о проведении аукциона либо об отказе в проведении аукциона;</w:t>
      </w:r>
    </w:p>
    <w:p w:rsidR="001E3990" w:rsidRDefault="001E3990" w:rsidP="001E3990">
      <w:pPr>
        <w:pStyle w:val="ConsPlusNormal"/>
        <w:suppressAutoHyphens/>
        <w:ind w:firstLine="709"/>
        <w:jc w:val="both"/>
        <w:rPr>
          <w:rFonts w:ascii="Times New Roman" w:hAnsi="Times New Roman" w:cs="Times New Roman"/>
          <w:sz w:val="28"/>
          <w:szCs w:val="24"/>
        </w:rPr>
      </w:pPr>
      <w:r>
        <w:rPr>
          <w:rFonts w:ascii="Times New Roman CYR" w:hAnsi="Times New Roman CYR" w:cs="Times New Roman CYR"/>
          <w:sz w:val="28"/>
          <w:szCs w:val="28"/>
        </w:rPr>
        <w:t xml:space="preserve">подготавливает </w:t>
      </w:r>
      <w:r>
        <w:rPr>
          <w:rFonts w:ascii="Times New Roman" w:hAnsi="Times New Roman" w:cs="Times New Roman"/>
          <w:bCs/>
          <w:sz w:val="28"/>
          <w:szCs w:val="24"/>
        </w:rPr>
        <w:t xml:space="preserve">проект распоряжения </w:t>
      </w:r>
      <w:r>
        <w:rPr>
          <w:rFonts w:ascii="Times New Roman CYR" w:hAnsi="Times New Roman CYR" w:cs="Times New Roman CYR"/>
          <w:sz w:val="28"/>
          <w:szCs w:val="28"/>
        </w:rPr>
        <w:t>или проект письма об отказе предоставлении земельного участка с указанием</w:t>
      </w:r>
      <w:r>
        <w:t xml:space="preserve"> </w:t>
      </w:r>
      <w:r>
        <w:rPr>
          <w:rFonts w:ascii="Times New Roman CYR" w:hAnsi="Times New Roman CYR" w:cs="Times New Roman CYR"/>
          <w:sz w:val="28"/>
          <w:szCs w:val="28"/>
        </w:rPr>
        <w:t xml:space="preserve">причин отказа; </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оформляет проект подготовленного документа;</w:t>
      </w:r>
    </w:p>
    <w:p w:rsidR="001E3990" w:rsidRDefault="001E3990" w:rsidP="001E3990">
      <w:pPr>
        <w:autoSpaceDE w:val="0"/>
        <w:autoSpaceDN w:val="0"/>
        <w:adjustRightInd w:val="0"/>
        <w:ind w:firstLine="709"/>
        <w:jc w:val="both"/>
        <w:rPr>
          <w:sz w:val="28"/>
          <w:szCs w:val="28"/>
        </w:rPr>
      </w:pPr>
      <w:r>
        <w:rPr>
          <w:sz w:val="28"/>
          <w:szCs w:val="28"/>
        </w:rPr>
        <w:t xml:space="preserve">осуществляет в установленном порядке процедуры согласования проекта подготовленного документа; </w:t>
      </w:r>
    </w:p>
    <w:p w:rsidR="001E3990" w:rsidRDefault="001E3990" w:rsidP="001E3990">
      <w:pPr>
        <w:autoSpaceDE w:val="0"/>
        <w:autoSpaceDN w:val="0"/>
        <w:adjustRightInd w:val="0"/>
        <w:ind w:firstLine="709"/>
        <w:jc w:val="both"/>
        <w:rPr>
          <w:sz w:val="28"/>
          <w:szCs w:val="28"/>
        </w:rPr>
      </w:pPr>
      <w:r>
        <w:rPr>
          <w:rFonts w:ascii="Times New Roman CYR" w:hAnsi="Times New Roman CYR" w:cs="Times New Roman CYR"/>
          <w:sz w:val="28"/>
          <w:szCs w:val="28"/>
        </w:rPr>
        <w:t>направляет проект документа на подпись руководителю Палаты (лицу, им уполномоченному).</w:t>
      </w:r>
    </w:p>
    <w:p w:rsidR="001E3990" w:rsidRPr="0020063F" w:rsidRDefault="001E3990" w:rsidP="001E3990">
      <w:pPr>
        <w:suppressAutoHyphens/>
        <w:ind w:firstLine="709"/>
        <w:jc w:val="both"/>
        <w:rPr>
          <w:color w:val="000000"/>
          <w:sz w:val="28"/>
          <w:szCs w:val="28"/>
        </w:rPr>
      </w:pPr>
      <w:r w:rsidRPr="0020063F">
        <w:rPr>
          <w:color w:val="000000"/>
          <w:sz w:val="28"/>
          <w:szCs w:val="28"/>
        </w:rPr>
        <w:t xml:space="preserve">Процедура, устанавливаемая настоящим пунктом, осуществляется в течение одного рабочего дня с момента </w:t>
      </w:r>
      <w:r>
        <w:rPr>
          <w:color w:val="000000"/>
          <w:sz w:val="28"/>
          <w:szCs w:val="28"/>
        </w:rPr>
        <w:t>поступления документов (сведений)</w:t>
      </w:r>
      <w:r w:rsidRPr="0020063F">
        <w:rPr>
          <w:color w:val="000000"/>
          <w:sz w:val="28"/>
          <w:szCs w:val="28"/>
        </w:rPr>
        <w:t>.</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Результат процедур: проект документа, направленный на подпись руководителю Палаты (лицу, им уполномоченному).</w:t>
      </w:r>
    </w:p>
    <w:p w:rsidR="001E3990" w:rsidRPr="000F00CA" w:rsidRDefault="001E3990" w:rsidP="001E3990">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3.</w:t>
      </w:r>
      <w:r>
        <w:rPr>
          <w:rFonts w:ascii="Times New Roman CYR" w:hAnsi="Times New Roman CYR" w:cs="Times New Roman CYR"/>
          <w:sz w:val="28"/>
          <w:szCs w:val="28"/>
        </w:rPr>
        <w:t>5.2</w:t>
      </w:r>
      <w:r w:rsidRPr="000F00CA">
        <w:rPr>
          <w:rFonts w:ascii="Times New Roman CYR" w:hAnsi="Times New Roman CYR" w:cs="Times New Roman CYR"/>
          <w:sz w:val="28"/>
          <w:szCs w:val="28"/>
        </w:rPr>
        <w:t xml:space="preserve">. </w:t>
      </w:r>
      <w:r>
        <w:rPr>
          <w:rFonts w:ascii="Times New Roman CYR" w:hAnsi="Times New Roman CYR" w:cs="Times New Roman CYR"/>
          <w:sz w:val="28"/>
          <w:szCs w:val="28"/>
        </w:rPr>
        <w:t>Руководитель Палаты</w:t>
      </w:r>
      <w:r w:rsidRPr="000F00CA">
        <w:rPr>
          <w:rFonts w:ascii="Times New Roman CYR" w:hAnsi="Times New Roman CYR" w:cs="Times New Roman CYR"/>
          <w:sz w:val="28"/>
          <w:szCs w:val="28"/>
        </w:rPr>
        <w:t xml:space="preserve"> (лицо, им уполномоченное) </w:t>
      </w:r>
      <w:r>
        <w:rPr>
          <w:rFonts w:ascii="Times New Roman CYR" w:hAnsi="Times New Roman CYR" w:cs="Times New Roman CYR"/>
          <w:sz w:val="28"/>
          <w:szCs w:val="28"/>
        </w:rPr>
        <w:t>утверждает проект документа, подписывает распоряжения и заверяет его печатью Палаты или подписывает письмо об отказе. Подписанный документ направляется специалисту Палаты</w:t>
      </w:r>
      <w:r w:rsidRPr="000F00CA">
        <w:rPr>
          <w:rFonts w:ascii="Times New Roman CYR" w:hAnsi="Times New Roman CYR" w:cs="Times New Roman CYR"/>
          <w:sz w:val="28"/>
          <w:szCs w:val="28"/>
        </w:rPr>
        <w:t>.</w:t>
      </w:r>
    </w:p>
    <w:p w:rsidR="001E3990" w:rsidRPr="000F00CA" w:rsidRDefault="001E3990" w:rsidP="001E3990">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Процедур</w:t>
      </w:r>
      <w:r>
        <w:rPr>
          <w:rFonts w:ascii="Times New Roman CYR" w:hAnsi="Times New Roman CYR" w:cs="Times New Roman CYR"/>
          <w:sz w:val="28"/>
          <w:szCs w:val="28"/>
        </w:rPr>
        <w:t>а</w:t>
      </w:r>
      <w:r w:rsidRPr="000F00CA">
        <w:rPr>
          <w:rFonts w:ascii="Times New Roman CYR" w:hAnsi="Times New Roman CYR" w:cs="Times New Roman CYR"/>
          <w:sz w:val="28"/>
          <w:szCs w:val="28"/>
        </w:rPr>
        <w:t>, устанавливаем</w:t>
      </w:r>
      <w:r>
        <w:rPr>
          <w:rFonts w:ascii="Times New Roman CYR" w:hAnsi="Times New Roman CYR" w:cs="Times New Roman CYR"/>
          <w:sz w:val="28"/>
          <w:szCs w:val="28"/>
        </w:rPr>
        <w:t>ая</w:t>
      </w:r>
      <w:r w:rsidRPr="000F00CA">
        <w:rPr>
          <w:rFonts w:ascii="Times New Roman CYR" w:hAnsi="Times New Roman CYR" w:cs="Times New Roman CYR"/>
          <w:sz w:val="28"/>
          <w:szCs w:val="28"/>
        </w:rPr>
        <w:t xml:space="preserve"> настоящим пунктом, осуществля</w:t>
      </w:r>
      <w:r>
        <w:rPr>
          <w:rFonts w:ascii="Times New Roman CYR" w:hAnsi="Times New Roman CYR" w:cs="Times New Roman CYR"/>
          <w:sz w:val="28"/>
          <w:szCs w:val="28"/>
        </w:rPr>
        <w:t>е</w:t>
      </w:r>
      <w:r w:rsidRPr="000F00CA">
        <w:rPr>
          <w:rFonts w:ascii="Times New Roman CYR" w:hAnsi="Times New Roman CYR" w:cs="Times New Roman CYR"/>
          <w:sz w:val="28"/>
          <w:szCs w:val="28"/>
        </w:rPr>
        <w:t xml:space="preserve">тся в </w:t>
      </w:r>
      <w:r>
        <w:rPr>
          <w:rFonts w:ascii="Times New Roman CYR" w:hAnsi="Times New Roman CYR" w:cs="Times New Roman CYR"/>
          <w:sz w:val="28"/>
          <w:szCs w:val="28"/>
        </w:rPr>
        <w:t>день поступления проекта документа на утверждение</w:t>
      </w:r>
      <w:r w:rsidRPr="000F00CA">
        <w:rPr>
          <w:rFonts w:ascii="Times New Roman CYR" w:hAnsi="Times New Roman CYR" w:cs="Times New Roman CYR"/>
          <w:sz w:val="28"/>
          <w:szCs w:val="28"/>
        </w:rPr>
        <w:t>.</w:t>
      </w:r>
    </w:p>
    <w:p w:rsidR="001E3990" w:rsidRPr="005525AC" w:rsidRDefault="001E3990" w:rsidP="001E3990">
      <w:pPr>
        <w:autoSpaceDE w:val="0"/>
        <w:autoSpaceDN w:val="0"/>
        <w:adjustRightInd w:val="0"/>
        <w:ind w:firstLine="709"/>
        <w:jc w:val="both"/>
        <w:rPr>
          <w:color w:val="000000"/>
          <w:sz w:val="28"/>
          <w:szCs w:val="28"/>
        </w:rPr>
      </w:pPr>
      <w:r w:rsidRPr="000F00CA">
        <w:rPr>
          <w:rFonts w:ascii="Times New Roman CYR" w:hAnsi="Times New Roman CYR" w:cs="Times New Roman CYR"/>
          <w:sz w:val="28"/>
          <w:szCs w:val="28"/>
        </w:rPr>
        <w:t>Результат процедур</w:t>
      </w:r>
      <w:r>
        <w:rPr>
          <w:rFonts w:ascii="Times New Roman CYR" w:hAnsi="Times New Roman CYR" w:cs="Times New Roman CYR"/>
          <w:sz w:val="28"/>
          <w:szCs w:val="28"/>
        </w:rPr>
        <w:t>ы: подписанный проект документа</w:t>
      </w:r>
      <w:r w:rsidRPr="000F00CA">
        <w:rPr>
          <w:rFonts w:ascii="Times New Roman CYR" w:hAnsi="Times New Roman CYR" w:cs="Times New Roman CYR"/>
          <w:sz w:val="28"/>
          <w:szCs w:val="28"/>
        </w:rPr>
        <w:t>.</w:t>
      </w:r>
    </w:p>
    <w:p w:rsidR="001E3990" w:rsidRPr="000F00CA"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3.5.3.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sidRPr="00A644D5">
        <w:rPr>
          <w:rFonts w:ascii="Times New Roman CYR" w:hAnsi="Times New Roman CYR" w:cs="Times New Roman CYR"/>
          <w:sz w:val="28"/>
          <w:szCs w:val="28"/>
        </w:rPr>
        <w:t xml:space="preserve">регистрирует </w:t>
      </w:r>
      <w:r>
        <w:rPr>
          <w:rFonts w:ascii="Times New Roman CYR" w:hAnsi="Times New Roman CYR" w:cs="Times New Roman CYR"/>
          <w:sz w:val="28"/>
          <w:szCs w:val="28"/>
        </w:rPr>
        <w:t>распоряжение</w:t>
      </w:r>
      <w:r w:rsidRPr="00A644D5">
        <w:rPr>
          <w:rFonts w:ascii="Times New Roman CYR" w:hAnsi="Times New Roman CYR" w:cs="Times New Roman CYR"/>
          <w:sz w:val="28"/>
          <w:szCs w:val="28"/>
        </w:rPr>
        <w:t xml:space="preserve"> или письмо об отказе;</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lastRenderedPageBreak/>
        <w:t xml:space="preserve">сообщает дату и время выдачи оформленного </w:t>
      </w:r>
      <w:r>
        <w:rPr>
          <w:rFonts w:ascii="Times New Roman CYR" w:hAnsi="Times New Roman CYR" w:cs="Times New Roman CYR"/>
          <w:sz w:val="28"/>
          <w:szCs w:val="28"/>
        </w:rPr>
        <w:t>распоряжения</w:t>
      </w:r>
      <w:r w:rsidRPr="0058681F">
        <w:rPr>
          <w:rFonts w:ascii="Times New Roman CYR" w:hAnsi="Times New Roman CYR" w:cs="Times New Roman CYR"/>
          <w:sz w:val="28"/>
          <w:szCs w:val="28"/>
        </w:rPr>
        <w:t xml:space="preserve"> или письма об отказе</w:t>
      </w:r>
      <w:r>
        <w:rPr>
          <w:rFonts w:ascii="Times New Roman CYR" w:hAnsi="Times New Roman CYR" w:cs="Times New Roman CYR"/>
          <w:sz w:val="28"/>
          <w:szCs w:val="28"/>
        </w:rPr>
        <w:t>.</w:t>
      </w:r>
    </w:p>
    <w:p w:rsidR="001E3990" w:rsidRPr="00AB65C1"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Проце</w:t>
      </w:r>
      <w:r w:rsidRPr="0058681F">
        <w:rPr>
          <w:rFonts w:ascii="Times New Roman CYR" w:hAnsi="Times New Roman CYR" w:cs="Times New Roman CYR"/>
          <w:sz w:val="28"/>
          <w:szCs w:val="28"/>
        </w:rPr>
        <w:t>дуры, устанавливаемые</w:t>
      </w:r>
      <w:r w:rsidRPr="00AB65C1">
        <w:rPr>
          <w:rFonts w:ascii="Times New Roman CYR" w:hAnsi="Times New Roman CYR" w:cs="Times New Roman CYR"/>
          <w:sz w:val="28"/>
          <w:szCs w:val="28"/>
        </w:rPr>
        <w:t xml:space="preserve"> настоящим пунктом, осуществляются в день </w:t>
      </w:r>
      <w:r>
        <w:rPr>
          <w:rFonts w:ascii="Times New Roman CYR" w:hAnsi="Times New Roman CYR" w:cs="Times New Roman CYR"/>
          <w:sz w:val="28"/>
          <w:szCs w:val="28"/>
        </w:rPr>
        <w:t>регистрации</w:t>
      </w:r>
      <w:r w:rsidRPr="00AB65C1">
        <w:rPr>
          <w:rFonts w:ascii="Times New Roman CYR" w:hAnsi="Times New Roman CYR" w:cs="Times New Roman CYR"/>
          <w:sz w:val="28"/>
          <w:szCs w:val="28"/>
        </w:rPr>
        <w:t xml:space="preserve"> документ</w:t>
      </w:r>
      <w:r>
        <w:rPr>
          <w:rFonts w:ascii="Times New Roman CYR" w:hAnsi="Times New Roman CYR" w:cs="Times New Roman CYR"/>
          <w:sz w:val="28"/>
          <w:szCs w:val="28"/>
        </w:rPr>
        <w:t>а</w:t>
      </w:r>
      <w:r w:rsidRPr="00AB65C1">
        <w:rPr>
          <w:rFonts w:ascii="Times New Roman CYR" w:hAnsi="Times New Roman CYR" w:cs="Times New Roman CYR"/>
          <w:sz w:val="28"/>
          <w:szCs w:val="28"/>
        </w:rPr>
        <w:t>.</w:t>
      </w:r>
    </w:p>
    <w:p w:rsidR="001E3990" w:rsidRPr="0058681F" w:rsidRDefault="001E3990" w:rsidP="001E3990">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1E3990" w:rsidRPr="0058681F" w:rsidRDefault="001E3990" w:rsidP="001E3990">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3.</w:t>
      </w:r>
      <w:r>
        <w:rPr>
          <w:rFonts w:ascii="Times New Roman CYR" w:hAnsi="Times New Roman CYR" w:cs="Times New Roman CYR"/>
          <w:sz w:val="28"/>
          <w:szCs w:val="28"/>
        </w:rPr>
        <w:t>5.4</w:t>
      </w:r>
      <w:r w:rsidRPr="0058681F">
        <w:rPr>
          <w:rFonts w:ascii="Times New Roman CYR" w:hAnsi="Times New Roman CYR" w:cs="Times New Roman CYR"/>
          <w:sz w:val="28"/>
          <w:szCs w:val="28"/>
        </w:rPr>
        <w:t>. Специалист</w:t>
      </w:r>
      <w:r>
        <w:rPr>
          <w:rFonts w:ascii="Times New Roman CYR" w:hAnsi="Times New Roman CYR" w:cs="Times New Roman CYR"/>
          <w:sz w:val="28"/>
          <w:szCs w:val="28"/>
        </w:rPr>
        <w:t xml:space="preserve"> Палаты</w:t>
      </w:r>
      <w:r w:rsidRPr="0058681F">
        <w:rPr>
          <w:rFonts w:ascii="Times New Roman CYR" w:hAnsi="Times New Roman CYR" w:cs="Times New Roman CYR"/>
          <w:sz w:val="28"/>
          <w:szCs w:val="28"/>
        </w:rPr>
        <w:t xml:space="preserve"> выдает заявителю (его представителю) оформленное </w:t>
      </w:r>
      <w:r>
        <w:rPr>
          <w:rFonts w:ascii="Times New Roman CYR" w:hAnsi="Times New Roman CYR" w:cs="Times New Roman CYR"/>
          <w:sz w:val="28"/>
          <w:szCs w:val="28"/>
        </w:rPr>
        <w:t>распоряжение</w:t>
      </w:r>
      <w:r w:rsidRPr="0058681F">
        <w:rPr>
          <w:rFonts w:ascii="Times New Roman CYR" w:hAnsi="Times New Roman CYR" w:cs="Times New Roman CYR"/>
          <w:sz w:val="28"/>
          <w:szCs w:val="28"/>
        </w:rPr>
        <w:t xml:space="preserve"> под роспись</w:t>
      </w:r>
      <w:r>
        <w:rPr>
          <w:rFonts w:ascii="Times New Roman CYR" w:hAnsi="Times New Roman CYR" w:cs="Times New Roman CYR"/>
          <w:sz w:val="28"/>
          <w:szCs w:val="28"/>
        </w:rPr>
        <w:t xml:space="preserve"> или письмо об отказе</w:t>
      </w:r>
      <w:r w:rsidRPr="0058681F">
        <w:rPr>
          <w:rFonts w:ascii="Times New Roman CYR" w:hAnsi="Times New Roman CYR" w:cs="Times New Roman CYR"/>
          <w:sz w:val="28"/>
          <w:szCs w:val="28"/>
        </w:rPr>
        <w:t>.</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 настоящим пунктом, осуществляются</w:t>
      </w:r>
      <w:r>
        <w:rPr>
          <w:rFonts w:ascii="Times New Roman CYR" w:hAnsi="Times New Roman CYR" w:cs="Times New Roman CYR"/>
          <w:sz w:val="28"/>
          <w:szCs w:val="28"/>
        </w:rPr>
        <w:t>:</w:t>
      </w:r>
    </w:p>
    <w:p w:rsidR="001E3990" w:rsidRPr="00930136" w:rsidRDefault="001E3990" w:rsidP="001E3990">
      <w:pPr>
        <w:pStyle w:val="ConsPlusNormal"/>
        <w:suppressAutoHyphens/>
        <w:jc w:val="both"/>
        <w:rPr>
          <w:rFonts w:ascii="Times New Roman" w:hAnsi="Times New Roman" w:cs="Times New Roman"/>
          <w:sz w:val="28"/>
          <w:szCs w:val="28"/>
        </w:rPr>
      </w:pPr>
      <w:r>
        <w:rPr>
          <w:rFonts w:ascii="Times New Roman CYR" w:hAnsi="Times New Roman CYR" w:cs="Times New Roman CYR"/>
          <w:sz w:val="28"/>
          <w:szCs w:val="28"/>
        </w:rPr>
        <w:t xml:space="preserve">выдача постановления - </w:t>
      </w:r>
      <w:r w:rsidRPr="00930136">
        <w:rPr>
          <w:rFonts w:ascii="Times New Roman" w:hAnsi="Times New Roman" w:cs="Times New Roman"/>
          <w:sz w:val="28"/>
          <w:szCs w:val="28"/>
        </w:rPr>
        <w:t>в течение 15 минут, в порядке очередности, в день прибытия заявителя;</w:t>
      </w:r>
    </w:p>
    <w:p w:rsidR="001E3990" w:rsidRPr="00536F48" w:rsidRDefault="001E3990" w:rsidP="001E3990">
      <w:pPr>
        <w:autoSpaceDE w:val="0"/>
        <w:autoSpaceDN w:val="0"/>
        <w:adjustRightInd w:val="0"/>
        <w:ind w:firstLine="709"/>
        <w:jc w:val="both"/>
        <w:rPr>
          <w:sz w:val="28"/>
          <w:szCs w:val="28"/>
        </w:rPr>
      </w:pPr>
      <w:r w:rsidRPr="00536F48">
        <w:rPr>
          <w:sz w:val="28"/>
          <w:szCs w:val="28"/>
        </w:rPr>
        <w:t>направлени</w:t>
      </w:r>
      <w:r>
        <w:rPr>
          <w:sz w:val="28"/>
          <w:szCs w:val="28"/>
        </w:rPr>
        <w:t>е</w:t>
      </w:r>
      <w:r w:rsidRPr="00536F48">
        <w:rPr>
          <w:sz w:val="28"/>
          <w:szCs w:val="28"/>
        </w:rPr>
        <w:t xml:space="preserve"> </w:t>
      </w:r>
      <w:r>
        <w:rPr>
          <w:sz w:val="28"/>
          <w:szCs w:val="28"/>
        </w:rPr>
        <w:t>письма об отказе</w:t>
      </w:r>
      <w:r w:rsidRPr="00536F48">
        <w:rPr>
          <w:sz w:val="28"/>
          <w:szCs w:val="28"/>
        </w:rPr>
        <w:t xml:space="preserve"> по почте письмом</w:t>
      </w:r>
      <w:r>
        <w:rPr>
          <w:sz w:val="28"/>
          <w:szCs w:val="28"/>
        </w:rPr>
        <w:t xml:space="preserve"> - </w:t>
      </w:r>
      <w:r w:rsidRPr="00536F48">
        <w:rPr>
          <w:sz w:val="28"/>
          <w:szCs w:val="28"/>
        </w:rPr>
        <w:t>в течение одного дня с момента окончания процедуры, предусмотренной подпунктом 3.</w:t>
      </w:r>
      <w:r>
        <w:rPr>
          <w:sz w:val="28"/>
          <w:szCs w:val="28"/>
        </w:rPr>
        <w:t>5.3. настоящего Регламента.</w:t>
      </w:r>
      <w:r w:rsidRPr="00536F48">
        <w:rPr>
          <w:sz w:val="28"/>
          <w:szCs w:val="28"/>
        </w:rPr>
        <w:t xml:space="preserve"> </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 xml:space="preserve">Результат процедур: выданное </w:t>
      </w:r>
      <w:r>
        <w:rPr>
          <w:rFonts w:ascii="Times New Roman CYR" w:hAnsi="Times New Roman CYR" w:cs="Times New Roman CYR"/>
          <w:sz w:val="28"/>
          <w:szCs w:val="28"/>
        </w:rPr>
        <w:t xml:space="preserve">постановление или письмо об отказе в предоставлении земельного участка. </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3.6. Проведение аукциона</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3.6.1. Специалист Палаты направляет распоряжение о проведение акциона организатору аукциона.</w:t>
      </w:r>
    </w:p>
    <w:p w:rsidR="001E3990" w:rsidRPr="00AB65C1"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Проце</w:t>
      </w:r>
      <w:r w:rsidRPr="0058681F">
        <w:rPr>
          <w:rFonts w:ascii="Times New Roman CYR" w:hAnsi="Times New Roman CYR" w:cs="Times New Roman CYR"/>
          <w:sz w:val="28"/>
          <w:szCs w:val="28"/>
        </w:rPr>
        <w:t>дуры, устанавливаемые</w:t>
      </w:r>
      <w:r w:rsidRPr="00AB65C1">
        <w:rPr>
          <w:rFonts w:ascii="Times New Roman CYR" w:hAnsi="Times New Roman CYR" w:cs="Times New Roman CYR"/>
          <w:sz w:val="28"/>
          <w:szCs w:val="28"/>
        </w:rPr>
        <w:t xml:space="preserve"> настоящим пунктом, осуществляются в </w:t>
      </w:r>
      <w:r>
        <w:rPr>
          <w:rFonts w:ascii="Times New Roman CYR" w:hAnsi="Times New Roman CYR" w:cs="Times New Roman CYR"/>
          <w:sz w:val="28"/>
          <w:szCs w:val="28"/>
        </w:rPr>
        <w:t>течение одного дня с момента окончания процедуры, предусмотренной подпунктом 3.5.3 настоящего Регламента</w:t>
      </w:r>
      <w:r w:rsidRPr="00AB65C1">
        <w:rPr>
          <w:rFonts w:ascii="Times New Roman CYR" w:hAnsi="Times New Roman CYR" w:cs="Times New Roman CYR"/>
          <w:sz w:val="28"/>
          <w:szCs w:val="28"/>
        </w:rPr>
        <w:t>.</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w:t>
      </w:r>
      <w:r>
        <w:rPr>
          <w:rFonts w:ascii="Times New Roman CYR" w:hAnsi="Times New Roman CYR" w:cs="Times New Roman CYR"/>
          <w:sz w:val="28"/>
          <w:szCs w:val="28"/>
        </w:rPr>
        <w:t>распоряжение, направленное организатору аукциона.</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3.6.2. Организатора аукциона получив распоряжение обеспечивает опубликование извещения о проведении аукциона в порядке, установленном для официального опубликования (обнародования) муниципальных правовых актов уставом поселения, городского округа, по месту нахождения земельного участка не менее чем за тридцать дней до дня проведения аукциона и проводит аукцион.</w:t>
      </w:r>
    </w:p>
    <w:p w:rsidR="001E3990" w:rsidRPr="00AB65C1"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Проце</w:t>
      </w:r>
      <w:r w:rsidRPr="0058681F">
        <w:rPr>
          <w:rFonts w:ascii="Times New Roman CYR" w:hAnsi="Times New Roman CYR" w:cs="Times New Roman CYR"/>
          <w:sz w:val="28"/>
          <w:szCs w:val="28"/>
        </w:rPr>
        <w:t>дуры, устанавливаемые</w:t>
      </w:r>
      <w:r w:rsidRPr="00AB65C1">
        <w:rPr>
          <w:rFonts w:ascii="Times New Roman CYR" w:hAnsi="Times New Roman CYR" w:cs="Times New Roman CYR"/>
          <w:sz w:val="28"/>
          <w:szCs w:val="28"/>
        </w:rPr>
        <w:t xml:space="preserve"> настоящим пунктом, осуществляются в </w:t>
      </w:r>
      <w:r>
        <w:rPr>
          <w:rFonts w:ascii="Times New Roman CYR" w:hAnsi="Times New Roman CYR" w:cs="Times New Roman CYR"/>
          <w:sz w:val="28"/>
          <w:szCs w:val="28"/>
        </w:rPr>
        <w:t>срок установленный регламентом организатора аукциона</w:t>
      </w:r>
      <w:r w:rsidRPr="00AB65C1">
        <w:rPr>
          <w:rFonts w:ascii="Times New Roman CYR" w:hAnsi="Times New Roman CYR" w:cs="Times New Roman CYR"/>
          <w:sz w:val="28"/>
          <w:szCs w:val="28"/>
        </w:rPr>
        <w:t>.</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w:t>
      </w:r>
      <w:r>
        <w:rPr>
          <w:rFonts w:ascii="Times New Roman CYR" w:hAnsi="Times New Roman CYR" w:cs="Times New Roman CYR"/>
          <w:sz w:val="28"/>
          <w:szCs w:val="28"/>
        </w:rPr>
        <w:t>публикация извещения о проведении аукциона.</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3.6.3. Организатора аукциона проводит аукцион и по его результатам оформляет протокол результатов аукциона в двух экземплярах. Один экземпляр выдает победителю аукциона. Протокол о результатах аукциона размещается на официальном сайте </w:t>
      </w:r>
      <w:r w:rsidRPr="00552046">
        <w:rPr>
          <w:sz w:val="28"/>
          <w:szCs w:val="28"/>
        </w:rPr>
        <w:t>(</w:t>
      </w:r>
      <w:r w:rsidRPr="00552046">
        <w:rPr>
          <w:sz w:val="28"/>
          <w:szCs w:val="28"/>
          <w:lang w:val="en-US"/>
        </w:rPr>
        <w:t>http</w:t>
      </w:r>
      <w:r w:rsidRPr="00552046">
        <w:rPr>
          <w:sz w:val="28"/>
          <w:szCs w:val="28"/>
        </w:rPr>
        <w:t xml:space="preserve">:// </w:t>
      </w:r>
      <w:hyperlink r:id="rId320" w:history="1">
        <w:r w:rsidRPr="0087324B">
          <w:rPr>
            <w:rStyle w:val="a5"/>
            <w:sz w:val="28"/>
            <w:szCs w:val="28"/>
            <w:lang w:val="en-US"/>
          </w:rPr>
          <w:t>www</w:t>
        </w:r>
        <w:r w:rsidRPr="0087324B">
          <w:rPr>
            <w:rStyle w:val="a5"/>
            <w:sz w:val="28"/>
            <w:szCs w:val="28"/>
          </w:rPr>
          <w:t>.</w:t>
        </w:r>
        <w:r w:rsidRPr="0087324B">
          <w:rPr>
            <w:rStyle w:val="a5"/>
            <w:sz w:val="28"/>
            <w:szCs w:val="28"/>
            <w:lang w:val="en-US"/>
          </w:rPr>
          <w:t>torgi</w:t>
        </w:r>
        <w:r w:rsidRPr="0087324B">
          <w:rPr>
            <w:rStyle w:val="a5"/>
            <w:sz w:val="28"/>
            <w:szCs w:val="28"/>
          </w:rPr>
          <w:t>.</w:t>
        </w:r>
        <w:r w:rsidRPr="0087324B">
          <w:rPr>
            <w:rStyle w:val="a5"/>
            <w:sz w:val="28"/>
            <w:szCs w:val="28"/>
            <w:lang w:val="en-US"/>
          </w:rPr>
          <w:t>gov</w:t>
        </w:r>
        <w:r w:rsidRPr="0087324B">
          <w:rPr>
            <w:rStyle w:val="a5"/>
            <w:sz w:val="28"/>
            <w:szCs w:val="28"/>
          </w:rPr>
          <w:t>.</w:t>
        </w:r>
        <w:r w:rsidRPr="0087324B">
          <w:rPr>
            <w:rStyle w:val="a5"/>
            <w:sz w:val="28"/>
            <w:szCs w:val="28"/>
            <w:lang w:val="en-US"/>
          </w:rPr>
          <w:t>ru</w:t>
        </w:r>
        <w:r w:rsidRPr="0087324B">
          <w:rPr>
            <w:rStyle w:val="a5"/>
            <w:sz w:val="28"/>
            <w:szCs w:val="28"/>
          </w:rPr>
          <w:t>/</w:t>
        </w:r>
      </w:hyperlink>
      <w:r w:rsidRPr="00552046">
        <w:rPr>
          <w:sz w:val="28"/>
          <w:szCs w:val="28"/>
        </w:rPr>
        <w:t>)</w:t>
      </w:r>
      <w:r>
        <w:rPr>
          <w:rFonts w:ascii="Times New Roman CYR" w:hAnsi="Times New Roman CYR" w:cs="Times New Roman CYR"/>
          <w:sz w:val="28"/>
          <w:szCs w:val="28"/>
        </w:rPr>
        <w:t>.</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Проце</w:t>
      </w:r>
      <w:r w:rsidRPr="0058681F">
        <w:rPr>
          <w:rFonts w:ascii="Times New Roman CYR" w:hAnsi="Times New Roman CYR" w:cs="Times New Roman CYR"/>
          <w:sz w:val="28"/>
          <w:szCs w:val="28"/>
        </w:rPr>
        <w:t>дуры, устанавливаемые</w:t>
      </w:r>
      <w:r w:rsidRPr="00AB65C1">
        <w:rPr>
          <w:rFonts w:ascii="Times New Roman CYR" w:hAnsi="Times New Roman CYR" w:cs="Times New Roman CYR"/>
          <w:sz w:val="28"/>
          <w:szCs w:val="28"/>
        </w:rPr>
        <w:t xml:space="preserve"> настоящим пунктом, осуществляются</w:t>
      </w:r>
      <w:r>
        <w:rPr>
          <w:rFonts w:ascii="Times New Roman CYR" w:hAnsi="Times New Roman CYR" w:cs="Times New Roman CYR"/>
          <w:sz w:val="28"/>
          <w:szCs w:val="28"/>
        </w:rPr>
        <w:t>:</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выдача протокола победителю аукциона – в день аукциона;</w:t>
      </w:r>
    </w:p>
    <w:p w:rsidR="001E3990" w:rsidRPr="00AB65C1"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размещение протокола на официальном сайте </w:t>
      </w:r>
      <w:r w:rsidRPr="00552046">
        <w:rPr>
          <w:sz w:val="28"/>
          <w:szCs w:val="28"/>
        </w:rPr>
        <w:t>(</w:t>
      </w:r>
      <w:r w:rsidRPr="00552046">
        <w:rPr>
          <w:sz w:val="28"/>
          <w:szCs w:val="28"/>
          <w:lang w:val="en-US"/>
        </w:rPr>
        <w:t>http</w:t>
      </w:r>
      <w:r w:rsidRPr="00552046">
        <w:rPr>
          <w:sz w:val="28"/>
          <w:szCs w:val="28"/>
        </w:rPr>
        <w:t xml:space="preserve">:// </w:t>
      </w:r>
      <w:hyperlink r:id="rId321" w:history="1">
        <w:r w:rsidRPr="0087324B">
          <w:rPr>
            <w:rStyle w:val="a5"/>
            <w:sz w:val="28"/>
            <w:szCs w:val="28"/>
            <w:lang w:val="en-US"/>
          </w:rPr>
          <w:t>www</w:t>
        </w:r>
        <w:r w:rsidRPr="0087324B">
          <w:rPr>
            <w:rStyle w:val="a5"/>
            <w:sz w:val="28"/>
            <w:szCs w:val="28"/>
          </w:rPr>
          <w:t>.</w:t>
        </w:r>
        <w:r w:rsidRPr="0087324B">
          <w:rPr>
            <w:rStyle w:val="a5"/>
            <w:sz w:val="28"/>
            <w:szCs w:val="28"/>
            <w:lang w:val="en-US"/>
          </w:rPr>
          <w:t>torgi</w:t>
        </w:r>
        <w:r w:rsidRPr="0087324B">
          <w:rPr>
            <w:rStyle w:val="a5"/>
            <w:sz w:val="28"/>
            <w:szCs w:val="28"/>
          </w:rPr>
          <w:t>.</w:t>
        </w:r>
        <w:r w:rsidRPr="0087324B">
          <w:rPr>
            <w:rStyle w:val="a5"/>
            <w:sz w:val="28"/>
            <w:szCs w:val="28"/>
            <w:lang w:val="en-US"/>
          </w:rPr>
          <w:t>gov</w:t>
        </w:r>
        <w:r w:rsidRPr="0087324B">
          <w:rPr>
            <w:rStyle w:val="a5"/>
            <w:sz w:val="28"/>
            <w:szCs w:val="28"/>
          </w:rPr>
          <w:t>.</w:t>
        </w:r>
        <w:r w:rsidRPr="0087324B">
          <w:rPr>
            <w:rStyle w:val="a5"/>
            <w:sz w:val="28"/>
            <w:szCs w:val="28"/>
            <w:lang w:val="en-US"/>
          </w:rPr>
          <w:t>ru</w:t>
        </w:r>
        <w:r w:rsidRPr="0087324B">
          <w:rPr>
            <w:rStyle w:val="a5"/>
            <w:sz w:val="28"/>
            <w:szCs w:val="28"/>
          </w:rPr>
          <w:t>/</w:t>
        </w:r>
      </w:hyperlink>
      <w:r w:rsidRPr="00552046">
        <w:rPr>
          <w:sz w:val="28"/>
          <w:szCs w:val="28"/>
        </w:rPr>
        <w:t>)</w:t>
      </w:r>
      <w:r>
        <w:rPr>
          <w:rFonts w:ascii="Times New Roman CYR" w:hAnsi="Times New Roman CYR" w:cs="Times New Roman CYR"/>
          <w:sz w:val="28"/>
          <w:szCs w:val="28"/>
        </w:rPr>
        <w:t xml:space="preserve"> – в течение одного рабочего дня со дня подписания данного протокола</w:t>
      </w:r>
      <w:r w:rsidRPr="00AB65C1">
        <w:rPr>
          <w:rFonts w:ascii="Times New Roman CYR" w:hAnsi="Times New Roman CYR" w:cs="Times New Roman CYR"/>
          <w:sz w:val="28"/>
          <w:szCs w:val="28"/>
        </w:rPr>
        <w:t>.</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w:t>
      </w:r>
      <w:r>
        <w:rPr>
          <w:rFonts w:ascii="Times New Roman CYR" w:hAnsi="Times New Roman CYR" w:cs="Times New Roman CYR"/>
          <w:sz w:val="28"/>
          <w:szCs w:val="28"/>
        </w:rPr>
        <w:t>выдача и размещение протокола на сайте.</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sidRPr="00A644D5">
        <w:rPr>
          <w:rFonts w:ascii="Times New Roman CYR" w:hAnsi="Times New Roman CYR" w:cs="Times New Roman CYR"/>
          <w:sz w:val="28"/>
          <w:szCs w:val="28"/>
        </w:rPr>
        <w:t>3.</w:t>
      </w:r>
      <w:r>
        <w:rPr>
          <w:rFonts w:ascii="Times New Roman CYR" w:hAnsi="Times New Roman CYR" w:cs="Times New Roman CYR"/>
          <w:sz w:val="28"/>
          <w:szCs w:val="28"/>
        </w:rPr>
        <w:t>7</w:t>
      </w:r>
      <w:r w:rsidRPr="00A644D5">
        <w:rPr>
          <w:rFonts w:ascii="Times New Roman CYR" w:hAnsi="Times New Roman CYR" w:cs="Times New Roman CYR"/>
          <w:sz w:val="28"/>
          <w:szCs w:val="28"/>
        </w:rPr>
        <w:t>. З</w:t>
      </w:r>
      <w:r w:rsidRPr="00A644D5">
        <w:rPr>
          <w:sz w:val="28"/>
          <w:szCs w:val="28"/>
        </w:rPr>
        <w:t>аключение договора</w:t>
      </w:r>
      <w:r w:rsidRPr="00A644D5">
        <w:rPr>
          <w:bCs/>
          <w:sz w:val="28"/>
        </w:rPr>
        <w:t xml:space="preserve"> и</w:t>
      </w:r>
      <w:r w:rsidRPr="00A644D5">
        <w:rPr>
          <w:sz w:val="28"/>
          <w:szCs w:val="28"/>
        </w:rPr>
        <w:t xml:space="preserve"> выдача заявителю результата муниципальной услуги</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3.</w:t>
      </w:r>
      <w:r>
        <w:rPr>
          <w:rFonts w:ascii="Times New Roman CYR" w:hAnsi="Times New Roman CYR" w:cs="Times New Roman CYR"/>
          <w:sz w:val="28"/>
          <w:szCs w:val="28"/>
        </w:rPr>
        <w:t>7</w:t>
      </w:r>
      <w:r w:rsidRPr="0058681F">
        <w:rPr>
          <w:rFonts w:ascii="Times New Roman CYR" w:hAnsi="Times New Roman CYR" w:cs="Times New Roman CYR"/>
          <w:sz w:val="28"/>
          <w:szCs w:val="28"/>
        </w:rPr>
        <w:t>.</w:t>
      </w:r>
      <w:r>
        <w:rPr>
          <w:rFonts w:ascii="Times New Roman CYR" w:hAnsi="Times New Roman CYR" w:cs="Times New Roman CYR"/>
          <w:sz w:val="28"/>
          <w:szCs w:val="28"/>
        </w:rPr>
        <w:t>1</w:t>
      </w:r>
      <w:r w:rsidRPr="0058681F">
        <w:rPr>
          <w:rFonts w:ascii="Times New Roman CYR" w:hAnsi="Times New Roman CYR" w:cs="Times New Roman CYR"/>
          <w:sz w:val="28"/>
          <w:szCs w:val="28"/>
        </w:rPr>
        <w:t xml:space="preserve">. Специалист </w:t>
      </w:r>
      <w:r>
        <w:rPr>
          <w:rFonts w:ascii="Times New Roman CYR" w:hAnsi="Times New Roman CYR" w:cs="Times New Roman CYR"/>
          <w:sz w:val="28"/>
          <w:szCs w:val="28"/>
        </w:rPr>
        <w:t>Палаты</w:t>
      </w:r>
      <w:r w:rsidRPr="0058681F">
        <w:rPr>
          <w:rFonts w:ascii="Times New Roman CYR" w:hAnsi="Times New Roman CYR" w:cs="Times New Roman CYR"/>
          <w:sz w:val="28"/>
          <w:szCs w:val="28"/>
        </w:rPr>
        <w:t xml:space="preserve"> </w:t>
      </w:r>
      <w:r>
        <w:rPr>
          <w:rFonts w:ascii="Times New Roman CYR" w:hAnsi="Times New Roman CYR" w:cs="Times New Roman CYR"/>
          <w:sz w:val="28"/>
          <w:szCs w:val="28"/>
        </w:rPr>
        <w:t>получив протокол о результатах аукциона подготавливает проект договора аренды земельного участка и о</w:t>
      </w:r>
      <w:r>
        <w:rPr>
          <w:sz w:val="28"/>
          <w:szCs w:val="28"/>
        </w:rPr>
        <w:t xml:space="preserve">существляет в </w:t>
      </w:r>
      <w:r>
        <w:rPr>
          <w:sz w:val="28"/>
          <w:szCs w:val="28"/>
        </w:rPr>
        <w:lastRenderedPageBreak/>
        <w:t>установленном порядке процедуры согласования и подписания проекта подготовленного документа</w:t>
      </w:r>
      <w:r w:rsidRPr="0058681F">
        <w:rPr>
          <w:rFonts w:ascii="Times New Roman CYR" w:hAnsi="Times New Roman CYR" w:cs="Times New Roman CYR"/>
          <w:sz w:val="28"/>
          <w:szCs w:val="28"/>
        </w:rPr>
        <w:t>.</w:t>
      </w:r>
    </w:p>
    <w:p w:rsidR="001E3990" w:rsidRDefault="001E3990" w:rsidP="001E3990">
      <w:pPr>
        <w:autoSpaceDE w:val="0"/>
        <w:autoSpaceDN w:val="0"/>
        <w:adjustRightInd w:val="0"/>
        <w:ind w:firstLine="540"/>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w:t>
      </w:r>
      <w:r>
        <w:rPr>
          <w:sz w:val="28"/>
          <w:szCs w:val="28"/>
        </w:rPr>
        <w:t>через десять дней со дня размещения информации о результатах аукциона на официальном сайте.</w:t>
      </w:r>
    </w:p>
    <w:p w:rsidR="001E3990" w:rsidRDefault="001E3990" w:rsidP="001E3990">
      <w:pPr>
        <w:pStyle w:val="ConsPlusNormal"/>
        <w:suppressAutoHyphens/>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w:t>
      </w:r>
      <w:r>
        <w:rPr>
          <w:rFonts w:ascii="Times New Roman CYR" w:hAnsi="Times New Roman CYR" w:cs="Times New Roman CYR"/>
          <w:sz w:val="28"/>
          <w:szCs w:val="28"/>
        </w:rPr>
        <w:t>направленный на подписание проект договора</w:t>
      </w:r>
      <w:r w:rsidRPr="0058681F">
        <w:rPr>
          <w:rFonts w:ascii="Times New Roman CYR" w:hAnsi="Times New Roman CYR" w:cs="Times New Roman CYR"/>
          <w:sz w:val="28"/>
          <w:szCs w:val="28"/>
        </w:rPr>
        <w:t>.</w:t>
      </w:r>
    </w:p>
    <w:p w:rsidR="001E3990" w:rsidRPr="008A31E1" w:rsidRDefault="001E3990" w:rsidP="001E3990">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3.</w:t>
      </w:r>
      <w:r>
        <w:rPr>
          <w:rFonts w:ascii="Times New Roman" w:hAnsi="Times New Roman" w:cs="Times New Roman"/>
          <w:sz w:val="28"/>
          <w:szCs w:val="28"/>
        </w:rPr>
        <w:t>7.2</w:t>
      </w:r>
      <w:r w:rsidRPr="008A31E1">
        <w:rPr>
          <w:rFonts w:ascii="Times New Roman" w:hAnsi="Times New Roman" w:cs="Times New Roman"/>
          <w:sz w:val="28"/>
          <w:szCs w:val="28"/>
        </w:rPr>
        <w:t>.</w:t>
      </w:r>
      <w:r>
        <w:rPr>
          <w:rFonts w:ascii="Times New Roman" w:hAnsi="Times New Roman" w:cs="Times New Roman"/>
          <w:sz w:val="28"/>
          <w:szCs w:val="28"/>
        </w:rPr>
        <w:t> Руководитель Палаты</w:t>
      </w:r>
      <w:r w:rsidRPr="008A31E1">
        <w:rPr>
          <w:rFonts w:ascii="Times New Roman" w:hAnsi="Times New Roman"/>
          <w:sz w:val="28"/>
          <w:szCs w:val="28"/>
        </w:rPr>
        <w:t xml:space="preserve"> </w:t>
      </w:r>
      <w:r>
        <w:rPr>
          <w:rFonts w:ascii="Times New Roman" w:hAnsi="Times New Roman"/>
          <w:sz w:val="28"/>
          <w:szCs w:val="28"/>
        </w:rPr>
        <w:t xml:space="preserve">подписывает проект договора </w:t>
      </w:r>
      <w:r w:rsidRPr="008A31E1">
        <w:rPr>
          <w:rFonts w:ascii="Times New Roman" w:hAnsi="Times New Roman"/>
          <w:sz w:val="28"/>
          <w:szCs w:val="28"/>
        </w:rPr>
        <w:t xml:space="preserve">и направляет в </w:t>
      </w:r>
      <w:r>
        <w:rPr>
          <w:rFonts w:ascii="Times New Roman" w:hAnsi="Times New Roman"/>
          <w:sz w:val="28"/>
          <w:szCs w:val="28"/>
        </w:rPr>
        <w:t>Палату</w:t>
      </w:r>
      <w:r w:rsidRPr="008A31E1">
        <w:rPr>
          <w:rFonts w:ascii="Times New Roman" w:hAnsi="Times New Roman"/>
          <w:sz w:val="28"/>
          <w:szCs w:val="28"/>
        </w:rPr>
        <w:t xml:space="preserve"> для регистрации.</w:t>
      </w:r>
    </w:p>
    <w:p w:rsidR="001E3990" w:rsidRPr="008A31E1" w:rsidRDefault="001E3990" w:rsidP="001E3990">
      <w:pPr>
        <w:pStyle w:val="ConsPlusNormal"/>
        <w:suppressAutoHyphens/>
        <w:ind w:firstLine="709"/>
        <w:jc w:val="both"/>
        <w:rPr>
          <w:rFonts w:ascii="Times New Roman" w:hAnsi="Times New Roman"/>
          <w:sz w:val="28"/>
          <w:szCs w:val="28"/>
        </w:rPr>
      </w:pPr>
      <w:r w:rsidRPr="008A31E1">
        <w:rPr>
          <w:rFonts w:ascii="Times New Roman" w:hAnsi="Times New Roman"/>
          <w:sz w:val="28"/>
          <w:szCs w:val="28"/>
        </w:rPr>
        <w:t xml:space="preserve">Процедуры, устанавливаемые настоящим пунктом, осуществляются в течение одного дня с момента окончания предыдущей процедуры. </w:t>
      </w:r>
    </w:p>
    <w:p w:rsidR="001E3990" w:rsidRDefault="001E3990" w:rsidP="001E3990">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Результат процедуры: подписанн</w:t>
      </w:r>
      <w:r>
        <w:rPr>
          <w:rFonts w:ascii="Times New Roman" w:hAnsi="Times New Roman" w:cs="Times New Roman"/>
          <w:sz w:val="28"/>
          <w:szCs w:val="28"/>
        </w:rPr>
        <w:t>ый договор,</w:t>
      </w:r>
      <w:r w:rsidRPr="008A31E1">
        <w:rPr>
          <w:rFonts w:ascii="Times New Roman" w:hAnsi="Times New Roman" w:cs="Times New Roman"/>
          <w:sz w:val="28"/>
          <w:szCs w:val="28"/>
        </w:rPr>
        <w:t xml:space="preserve"> направленн</w:t>
      </w:r>
      <w:r>
        <w:rPr>
          <w:rFonts w:ascii="Times New Roman" w:hAnsi="Times New Roman" w:cs="Times New Roman"/>
          <w:sz w:val="28"/>
          <w:szCs w:val="28"/>
        </w:rPr>
        <w:t>ый</w:t>
      </w:r>
      <w:r w:rsidRPr="008A31E1">
        <w:rPr>
          <w:rFonts w:ascii="Times New Roman" w:hAnsi="Times New Roman" w:cs="Times New Roman"/>
          <w:sz w:val="28"/>
          <w:szCs w:val="28"/>
        </w:rPr>
        <w:t xml:space="preserve"> на регистрацию. </w:t>
      </w:r>
    </w:p>
    <w:p w:rsidR="001E3990" w:rsidRDefault="001E3990" w:rsidP="001E3990">
      <w:pPr>
        <w:tabs>
          <w:tab w:val="left" w:pos="1701"/>
        </w:tabs>
        <w:suppressAutoHyphens/>
        <w:ind w:firstLine="709"/>
        <w:jc w:val="both"/>
        <w:rPr>
          <w:sz w:val="28"/>
          <w:szCs w:val="28"/>
        </w:rPr>
      </w:pPr>
      <w:r>
        <w:rPr>
          <w:sz w:val="28"/>
          <w:szCs w:val="28"/>
        </w:rPr>
        <w:t>3.7.3. </w:t>
      </w:r>
      <w:r w:rsidRPr="00345052">
        <w:rPr>
          <w:sz w:val="28"/>
          <w:szCs w:val="28"/>
        </w:rPr>
        <w:t>Специалист Палаты регистрирует до</w:t>
      </w:r>
      <w:r>
        <w:rPr>
          <w:sz w:val="28"/>
          <w:szCs w:val="28"/>
        </w:rPr>
        <w:t>говор, извещает заявителя</w:t>
      </w:r>
      <w:r w:rsidRPr="00345052">
        <w:rPr>
          <w:sz w:val="28"/>
          <w:szCs w:val="28"/>
        </w:rPr>
        <w:t xml:space="preserve"> и </w:t>
      </w:r>
      <w:r>
        <w:rPr>
          <w:sz w:val="28"/>
          <w:szCs w:val="28"/>
        </w:rPr>
        <w:t>направляет (выдает) подписанные экземпляры договора заявителю для подписания .</w:t>
      </w:r>
    </w:p>
    <w:p w:rsidR="001E3990" w:rsidRPr="00B618F4" w:rsidRDefault="001E3990" w:rsidP="001E3990">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Процедура, устанавливаемая настоящим пунктом, осуществляется:</w:t>
      </w:r>
    </w:p>
    <w:p w:rsidR="001E3990" w:rsidRPr="00B618F4" w:rsidRDefault="001E3990" w:rsidP="001E3990">
      <w:pPr>
        <w:pStyle w:val="ConsPlusNormal"/>
        <w:suppressAutoHyphens/>
        <w:jc w:val="both"/>
        <w:rPr>
          <w:rFonts w:ascii="Times New Roman" w:hAnsi="Times New Roman" w:cs="Times New Roman"/>
          <w:sz w:val="28"/>
          <w:szCs w:val="28"/>
        </w:rPr>
      </w:pPr>
      <w:r>
        <w:rPr>
          <w:rFonts w:ascii="Times New Roman" w:hAnsi="Times New Roman" w:cs="Times New Roman"/>
          <w:sz w:val="28"/>
          <w:szCs w:val="28"/>
        </w:rPr>
        <w:t xml:space="preserve">выдача договора - </w:t>
      </w:r>
      <w:r w:rsidRPr="00B618F4">
        <w:rPr>
          <w:rFonts w:ascii="Times New Roman" w:hAnsi="Times New Roman" w:cs="Times New Roman"/>
          <w:sz w:val="28"/>
          <w:szCs w:val="28"/>
        </w:rPr>
        <w:t>в течение 15 минут</w:t>
      </w:r>
      <w:r>
        <w:rPr>
          <w:rFonts w:ascii="Times New Roman" w:hAnsi="Times New Roman" w:cs="Times New Roman"/>
          <w:sz w:val="28"/>
          <w:szCs w:val="28"/>
        </w:rPr>
        <w:t>, в порядке очередности, в день прибытия заявителя</w:t>
      </w:r>
      <w:r w:rsidRPr="00B618F4">
        <w:rPr>
          <w:rFonts w:ascii="Times New Roman" w:hAnsi="Times New Roman" w:cs="Times New Roman"/>
          <w:sz w:val="28"/>
          <w:szCs w:val="28"/>
        </w:rPr>
        <w:t>;</w:t>
      </w:r>
    </w:p>
    <w:p w:rsidR="001E3990" w:rsidRPr="00B618F4" w:rsidRDefault="001E3990" w:rsidP="001E3990">
      <w:pPr>
        <w:pStyle w:val="ConsPlusNormal"/>
        <w:suppressAutoHyphens/>
        <w:jc w:val="both"/>
        <w:rPr>
          <w:rFonts w:ascii="Times New Roman" w:hAnsi="Times New Roman" w:cs="Times New Roman"/>
          <w:sz w:val="28"/>
          <w:szCs w:val="28"/>
        </w:rPr>
      </w:pPr>
      <w:r>
        <w:rPr>
          <w:rFonts w:ascii="Times New Roman" w:hAnsi="Times New Roman" w:cs="Times New Roman"/>
          <w:sz w:val="28"/>
          <w:szCs w:val="28"/>
        </w:rPr>
        <w:t xml:space="preserve">направление договора по почте письмом - </w:t>
      </w:r>
      <w:r w:rsidRPr="00B618F4">
        <w:rPr>
          <w:rFonts w:ascii="Times New Roman" w:hAnsi="Times New Roman" w:cs="Times New Roman"/>
          <w:sz w:val="28"/>
          <w:szCs w:val="28"/>
        </w:rPr>
        <w:t xml:space="preserve">в течение одного дня с момента окончания процедуры предусмотренной </w:t>
      </w:r>
      <w:r>
        <w:rPr>
          <w:rFonts w:ascii="Times New Roman" w:hAnsi="Times New Roman" w:cs="Times New Roman"/>
          <w:sz w:val="28"/>
          <w:szCs w:val="28"/>
        </w:rPr>
        <w:t>под</w:t>
      </w:r>
      <w:r w:rsidRPr="00B618F4">
        <w:rPr>
          <w:rFonts w:ascii="Times New Roman" w:hAnsi="Times New Roman" w:cs="Times New Roman"/>
          <w:sz w:val="28"/>
          <w:szCs w:val="28"/>
        </w:rPr>
        <w:t>пунктом 3.</w:t>
      </w:r>
      <w:r>
        <w:rPr>
          <w:rFonts w:ascii="Times New Roman" w:hAnsi="Times New Roman" w:cs="Times New Roman"/>
          <w:sz w:val="28"/>
          <w:szCs w:val="28"/>
        </w:rPr>
        <w:t xml:space="preserve">7.2 </w:t>
      </w:r>
      <w:r w:rsidRPr="00B618F4">
        <w:rPr>
          <w:rFonts w:ascii="Times New Roman" w:hAnsi="Times New Roman" w:cs="Times New Roman"/>
          <w:sz w:val="28"/>
          <w:szCs w:val="28"/>
        </w:rPr>
        <w:t>настоящего Регламента.</w:t>
      </w:r>
    </w:p>
    <w:p w:rsidR="001E3990" w:rsidRPr="00B618F4" w:rsidRDefault="001E3990" w:rsidP="001E3990">
      <w:pPr>
        <w:pStyle w:val="ConsPlusNormal"/>
        <w:suppressAutoHyphens/>
        <w:ind w:firstLine="709"/>
        <w:jc w:val="both"/>
        <w:rPr>
          <w:rFonts w:ascii="Times New Roman" w:hAnsi="Times New Roman" w:cs="Times New Roman"/>
          <w:sz w:val="28"/>
          <w:szCs w:val="28"/>
        </w:rPr>
      </w:pPr>
      <w:r w:rsidRPr="00B618F4">
        <w:rPr>
          <w:rFonts w:ascii="Times New Roman" w:hAnsi="Times New Roman" w:cs="Times New Roman"/>
          <w:sz w:val="28"/>
          <w:szCs w:val="28"/>
        </w:rPr>
        <w:t xml:space="preserve">Результат процедуры: </w:t>
      </w:r>
      <w:r>
        <w:rPr>
          <w:rFonts w:ascii="Times New Roman" w:hAnsi="Times New Roman" w:cs="Times New Roman"/>
          <w:sz w:val="28"/>
          <w:szCs w:val="28"/>
        </w:rPr>
        <w:t>направленный (</w:t>
      </w:r>
      <w:r w:rsidRPr="00B618F4">
        <w:rPr>
          <w:rFonts w:ascii="Times New Roman" w:hAnsi="Times New Roman" w:cs="Times New Roman"/>
          <w:sz w:val="28"/>
          <w:szCs w:val="28"/>
        </w:rPr>
        <w:t>выданн</w:t>
      </w:r>
      <w:r>
        <w:rPr>
          <w:rFonts w:ascii="Times New Roman" w:hAnsi="Times New Roman" w:cs="Times New Roman"/>
          <w:sz w:val="28"/>
          <w:szCs w:val="28"/>
        </w:rPr>
        <w:t xml:space="preserve">ый) </w:t>
      </w:r>
      <w:r w:rsidRPr="00B618F4">
        <w:rPr>
          <w:rFonts w:ascii="Times New Roman" w:hAnsi="Times New Roman" w:cs="Times New Roman"/>
          <w:sz w:val="28"/>
          <w:szCs w:val="28"/>
        </w:rPr>
        <w:t xml:space="preserve">заявителю </w:t>
      </w:r>
      <w:r>
        <w:rPr>
          <w:rFonts w:ascii="Times New Roman" w:hAnsi="Times New Roman" w:cs="Times New Roman"/>
          <w:sz w:val="28"/>
          <w:szCs w:val="28"/>
        </w:rPr>
        <w:t>договор</w:t>
      </w:r>
      <w:r w:rsidRPr="00B618F4">
        <w:rPr>
          <w:rFonts w:ascii="Times New Roman" w:hAnsi="Times New Roman" w:cs="Times New Roman"/>
          <w:sz w:val="28"/>
          <w:szCs w:val="28"/>
        </w:rPr>
        <w:t>.</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3.7.4. Заявитель подписывает экземпляры договора и возвращает в Палату.</w:t>
      </w:r>
    </w:p>
    <w:p w:rsidR="001E3990" w:rsidRPr="008A31E1" w:rsidRDefault="001E3990" w:rsidP="001E3990">
      <w:pPr>
        <w:pStyle w:val="ConsPlusNormal"/>
        <w:suppressAutoHyphens/>
        <w:ind w:firstLine="709"/>
        <w:jc w:val="both"/>
        <w:rPr>
          <w:rFonts w:ascii="Times New Roman" w:hAnsi="Times New Roman"/>
          <w:sz w:val="28"/>
          <w:szCs w:val="28"/>
        </w:rPr>
      </w:pPr>
      <w:r w:rsidRPr="008A31E1">
        <w:rPr>
          <w:rFonts w:ascii="Times New Roman" w:hAnsi="Times New Roman"/>
          <w:sz w:val="28"/>
          <w:szCs w:val="28"/>
        </w:rPr>
        <w:t xml:space="preserve">Процедуры, устанавливаемые настоящим пунктом, осуществляются </w:t>
      </w:r>
      <w:r>
        <w:rPr>
          <w:rFonts w:ascii="Times New Roman" w:hAnsi="Times New Roman"/>
          <w:sz w:val="28"/>
          <w:szCs w:val="28"/>
        </w:rPr>
        <w:t>не позднее чем в течение тридцати календарных дней со дня получения</w:t>
      </w:r>
      <w:r w:rsidRPr="008A31E1">
        <w:rPr>
          <w:rFonts w:ascii="Times New Roman" w:hAnsi="Times New Roman"/>
          <w:sz w:val="28"/>
          <w:szCs w:val="28"/>
        </w:rPr>
        <w:t xml:space="preserve">. </w:t>
      </w:r>
    </w:p>
    <w:p w:rsidR="001E3990" w:rsidRDefault="001E3990" w:rsidP="001E3990">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Результат процедуры: подписанн</w:t>
      </w:r>
      <w:r>
        <w:rPr>
          <w:rFonts w:ascii="Times New Roman" w:hAnsi="Times New Roman" w:cs="Times New Roman"/>
          <w:sz w:val="28"/>
          <w:szCs w:val="28"/>
        </w:rPr>
        <w:t>ый документ,</w:t>
      </w:r>
      <w:r w:rsidRPr="008A31E1">
        <w:rPr>
          <w:rFonts w:ascii="Times New Roman" w:hAnsi="Times New Roman" w:cs="Times New Roman"/>
          <w:sz w:val="28"/>
          <w:szCs w:val="28"/>
        </w:rPr>
        <w:t xml:space="preserve"> направленн</w:t>
      </w:r>
      <w:r>
        <w:rPr>
          <w:rFonts w:ascii="Times New Roman" w:hAnsi="Times New Roman" w:cs="Times New Roman"/>
          <w:sz w:val="28"/>
          <w:szCs w:val="28"/>
        </w:rPr>
        <w:t>ый</w:t>
      </w:r>
      <w:r w:rsidRPr="008A31E1">
        <w:rPr>
          <w:rFonts w:ascii="Times New Roman" w:hAnsi="Times New Roman" w:cs="Times New Roman"/>
          <w:sz w:val="28"/>
          <w:szCs w:val="28"/>
        </w:rPr>
        <w:t xml:space="preserve"> </w:t>
      </w:r>
      <w:r>
        <w:rPr>
          <w:rFonts w:ascii="Times New Roman" w:hAnsi="Times New Roman" w:cs="Times New Roman"/>
          <w:sz w:val="28"/>
          <w:szCs w:val="28"/>
        </w:rPr>
        <w:t>в Палату</w:t>
      </w:r>
      <w:r w:rsidRPr="008A31E1">
        <w:rPr>
          <w:rFonts w:ascii="Times New Roman" w:hAnsi="Times New Roman" w:cs="Times New Roman"/>
          <w:sz w:val="28"/>
          <w:szCs w:val="28"/>
        </w:rPr>
        <w:t xml:space="preserve">. </w:t>
      </w:r>
    </w:p>
    <w:p w:rsidR="001E3990" w:rsidRDefault="001E3990" w:rsidP="001E3990">
      <w:pPr>
        <w:autoSpaceDE w:val="0"/>
        <w:autoSpaceDN w:val="0"/>
        <w:adjustRightInd w:val="0"/>
        <w:ind w:firstLine="720"/>
        <w:jc w:val="both"/>
        <w:rPr>
          <w:sz w:val="28"/>
          <w:szCs w:val="28"/>
        </w:rPr>
      </w:pPr>
    </w:p>
    <w:p w:rsidR="001E3990" w:rsidRPr="00AF4727" w:rsidRDefault="001E3990" w:rsidP="001E3990">
      <w:pPr>
        <w:autoSpaceDE w:val="0"/>
        <w:autoSpaceDN w:val="0"/>
        <w:adjustRightInd w:val="0"/>
        <w:ind w:firstLine="709"/>
        <w:jc w:val="both"/>
        <w:rPr>
          <w:sz w:val="28"/>
          <w:szCs w:val="28"/>
        </w:rPr>
      </w:pPr>
      <w:r w:rsidRPr="00AF4727">
        <w:rPr>
          <w:sz w:val="28"/>
          <w:szCs w:val="28"/>
        </w:rPr>
        <w:t>3.</w:t>
      </w:r>
      <w:r>
        <w:rPr>
          <w:sz w:val="28"/>
          <w:szCs w:val="28"/>
        </w:rPr>
        <w:t>8</w:t>
      </w:r>
      <w:r w:rsidRPr="00AF4727">
        <w:rPr>
          <w:sz w:val="28"/>
          <w:szCs w:val="28"/>
        </w:rPr>
        <w:t>. Предоставление муниципальной услуги через МФЦ</w:t>
      </w:r>
    </w:p>
    <w:p w:rsidR="001E3990" w:rsidRPr="00AF4727" w:rsidRDefault="001E3990" w:rsidP="001E3990">
      <w:pPr>
        <w:autoSpaceDE w:val="0"/>
        <w:autoSpaceDN w:val="0"/>
        <w:adjustRightInd w:val="0"/>
        <w:ind w:firstLine="709"/>
        <w:jc w:val="both"/>
        <w:rPr>
          <w:sz w:val="28"/>
          <w:szCs w:val="28"/>
        </w:rPr>
      </w:pPr>
    </w:p>
    <w:p w:rsidR="001E3990" w:rsidRPr="00AF4727" w:rsidRDefault="001E3990" w:rsidP="001E3990">
      <w:pPr>
        <w:autoSpaceDE w:val="0"/>
        <w:autoSpaceDN w:val="0"/>
        <w:adjustRightInd w:val="0"/>
        <w:ind w:firstLine="709"/>
        <w:jc w:val="both"/>
        <w:rPr>
          <w:sz w:val="28"/>
          <w:szCs w:val="28"/>
        </w:rPr>
      </w:pPr>
      <w:r w:rsidRPr="00AF4727">
        <w:rPr>
          <w:sz w:val="28"/>
          <w:szCs w:val="28"/>
        </w:rPr>
        <w:t>3.</w:t>
      </w:r>
      <w:r>
        <w:rPr>
          <w:sz w:val="28"/>
          <w:szCs w:val="28"/>
        </w:rPr>
        <w:t>8</w:t>
      </w:r>
      <w:r w:rsidRPr="00AF4727">
        <w:rPr>
          <w:sz w:val="28"/>
          <w:szCs w:val="28"/>
        </w:rPr>
        <w:t>.1.  Заявитель вправе обратиться для получения муниципальной услуги в МФЦ</w:t>
      </w:r>
      <w:r w:rsidRPr="004B5F99">
        <w:rPr>
          <w:sz w:val="28"/>
          <w:szCs w:val="28"/>
        </w:rPr>
        <w:t>, в удаленное рабочее место МФЦ.</w:t>
      </w:r>
    </w:p>
    <w:p w:rsidR="001E3990" w:rsidRPr="00AF4727" w:rsidRDefault="001E3990" w:rsidP="001E3990">
      <w:pPr>
        <w:autoSpaceDE w:val="0"/>
        <w:autoSpaceDN w:val="0"/>
        <w:adjustRightInd w:val="0"/>
        <w:ind w:firstLine="709"/>
        <w:jc w:val="both"/>
        <w:rPr>
          <w:sz w:val="28"/>
          <w:szCs w:val="28"/>
        </w:rPr>
      </w:pPr>
      <w:r w:rsidRPr="00AF4727">
        <w:rPr>
          <w:sz w:val="28"/>
          <w:szCs w:val="28"/>
        </w:rPr>
        <w:t>3.</w:t>
      </w:r>
      <w:r>
        <w:rPr>
          <w:sz w:val="28"/>
          <w:szCs w:val="28"/>
        </w:rPr>
        <w:t>8</w:t>
      </w:r>
      <w:r w:rsidRPr="00AF4727">
        <w:rPr>
          <w:sz w:val="28"/>
          <w:szCs w:val="28"/>
        </w:rPr>
        <w:t xml:space="preserve">.2. Предоставление муниципальной услуги через МФЦ осуществляется в соответствии </w:t>
      </w:r>
      <w:r>
        <w:rPr>
          <w:sz w:val="28"/>
          <w:szCs w:val="28"/>
        </w:rPr>
        <w:t xml:space="preserve">с </w:t>
      </w:r>
      <w:r w:rsidRPr="00AF4727">
        <w:rPr>
          <w:sz w:val="28"/>
          <w:szCs w:val="28"/>
        </w:rPr>
        <w:t xml:space="preserve">регламентом работы МФЦ, утвержденным в установленном порядке. </w:t>
      </w:r>
    </w:p>
    <w:p w:rsidR="001E3990" w:rsidRDefault="001E3990" w:rsidP="001E3990">
      <w:pPr>
        <w:autoSpaceDE w:val="0"/>
        <w:autoSpaceDN w:val="0"/>
        <w:adjustRightInd w:val="0"/>
        <w:ind w:firstLine="709"/>
        <w:jc w:val="both"/>
        <w:rPr>
          <w:sz w:val="28"/>
          <w:szCs w:val="28"/>
        </w:rPr>
      </w:pPr>
      <w:r w:rsidRPr="00AF4727">
        <w:rPr>
          <w:sz w:val="28"/>
          <w:szCs w:val="28"/>
        </w:rPr>
        <w:t>3.</w:t>
      </w:r>
      <w:r>
        <w:rPr>
          <w:sz w:val="28"/>
          <w:szCs w:val="28"/>
        </w:rPr>
        <w:t>8</w:t>
      </w:r>
      <w:r w:rsidRPr="00AF4727">
        <w:rPr>
          <w:sz w:val="28"/>
          <w:szCs w:val="28"/>
        </w:rPr>
        <w:t>.3. При поступлении документов из МФЦ на получение муниципальной услуги, процедуры осуществляются в соответствии с пунктами 3.3 – 3.</w:t>
      </w:r>
      <w:r>
        <w:rPr>
          <w:sz w:val="28"/>
          <w:szCs w:val="28"/>
        </w:rPr>
        <w:t>7</w:t>
      </w:r>
      <w:r w:rsidRPr="00AF4727">
        <w:rPr>
          <w:sz w:val="28"/>
          <w:szCs w:val="28"/>
        </w:rPr>
        <w:t xml:space="preserve"> настоящего Регламента. Результат муниципальной услуги направляется в МФЦ.</w:t>
      </w:r>
    </w:p>
    <w:p w:rsidR="001E3990" w:rsidRDefault="001E3990" w:rsidP="001E3990">
      <w:pPr>
        <w:pStyle w:val="ConsPlusNonformat"/>
        <w:spacing w:line="276" w:lineRule="auto"/>
        <w:ind w:right="281" w:firstLine="709"/>
        <w:jc w:val="both"/>
        <w:rPr>
          <w:sz w:val="28"/>
          <w:szCs w:val="28"/>
        </w:rPr>
      </w:pPr>
      <w:r>
        <w:rPr>
          <w:sz w:val="28"/>
          <w:szCs w:val="28"/>
        </w:rPr>
        <w:tab/>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w:t>
      </w:r>
      <w:r>
        <w:rPr>
          <w:rFonts w:ascii="Times New Roman" w:hAnsi="Times New Roman"/>
          <w:sz w:val="28"/>
          <w:szCs w:val="28"/>
        </w:rPr>
        <w:t>9</w:t>
      </w:r>
      <w:r w:rsidRPr="00A6669D">
        <w:rPr>
          <w:rFonts w:ascii="Times New Roman" w:hAnsi="Times New Roman"/>
          <w:sz w:val="28"/>
          <w:szCs w:val="28"/>
        </w:rPr>
        <w:t xml:space="preserve">. Исправление технических ошибок. </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w:t>
      </w:r>
      <w:r>
        <w:rPr>
          <w:rFonts w:ascii="Times New Roman" w:hAnsi="Times New Roman"/>
          <w:sz w:val="28"/>
          <w:szCs w:val="28"/>
        </w:rPr>
        <w:t>9</w:t>
      </w:r>
      <w:r w:rsidRPr="00A6669D">
        <w:rPr>
          <w:rFonts w:ascii="Times New Roman" w:hAnsi="Times New Roman"/>
          <w:sz w:val="28"/>
          <w:szCs w:val="28"/>
        </w:rPr>
        <w:t>.1. В случае обнаружения технической ошибки в документе, являющемся результатом муниципальной услуги, заявитель представляет в Палату:</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(приложение №</w:t>
      </w:r>
      <w:r>
        <w:rPr>
          <w:rFonts w:ascii="Times New Roman" w:hAnsi="Times New Roman"/>
          <w:sz w:val="28"/>
          <w:szCs w:val="28"/>
        </w:rPr>
        <w:t>7</w:t>
      </w:r>
      <w:r w:rsidRPr="00A6669D">
        <w:rPr>
          <w:rFonts w:ascii="Times New Roman" w:hAnsi="Times New Roman"/>
          <w:sz w:val="28"/>
          <w:szCs w:val="28"/>
        </w:rPr>
        <w:t>);</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lastRenderedPageBreak/>
        <w:t xml:space="preserve">документы, имеющие юридическую силу, свидетельствующие о наличии технической ошибки. </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w:t>
      </w:r>
      <w:r>
        <w:rPr>
          <w:rFonts w:ascii="Times New Roman" w:hAnsi="Times New Roman"/>
          <w:sz w:val="28"/>
          <w:szCs w:val="28"/>
        </w:rPr>
        <w:t>его</w:t>
      </w:r>
      <w:r w:rsidRPr="00A6669D">
        <w:rPr>
          <w:rFonts w:ascii="Times New Roman" w:hAnsi="Times New Roman"/>
          <w:sz w:val="28"/>
          <w:szCs w:val="28"/>
        </w:rPr>
        <w:t xml:space="preserve">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w:t>
      </w:r>
      <w:r>
        <w:rPr>
          <w:rFonts w:ascii="Times New Roman" w:hAnsi="Times New Roman"/>
          <w:sz w:val="28"/>
          <w:szCs w:val="28"/>
        </w:rPr>
        <w:t>МФЦ</w:t>
      </w:r>
      <w:r w:rsidRPr="00A6669D">
        <w:rPr>
          <w:rFonts w:ascii="Times New Roman" w:hAnsi="Times New Roman"/>
          <w:sz w:val="28"/>
          <w:szCs w:val="28"/>
        </w:rPr>
        <w:t>.</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w:t>
      </w:r>
      <w:r>
        <w:rPr>
          <w:rFonts w:ascii="Times New Roman" w:hAnsi="Times New Roman"/>
          <w:sz w:val="28"/>
          <w:szCs w:val="28"/>
        </w:rPr>
        <w:t>9</w:t>
      </w:r>
      <w:r w:rsidRPr="00A6669D">
        <w:rPr>
          <w:rFonts w:ascii="Times New Roman" w:hAnsi="Times New Roman"/>
          <w:sz w:val="28"/>
          <w:szCs w:val="28"/>
        </w:rPr>
        <w:t>.2.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Результат процедуры: принятое и зарегистрированное заявление, направленное на рассмотрение специалисту </w:t>
      </w:r>
      <w:r>
        <w:rPr>
          <w:rFonts w:ascii="Times New Roman" w:hAnsi="Times New Roman"/>
          <w:sz w:val="28"/>
          <w:szCs w:val="28"/>
        </w:rPr>
        <w:t>Палаты</w:t>
      </w:r>
      <w:r w:rsidRPr="00A6669D">
        <w:rPr>
          <w:rFonts w:ascii="Times New Roman" w:hAnsi="Times New Roman"/>
          <w:sz w:val="28"/>
          <w:szCs w:val="28"/>
        </w:rPr>
        <w:t>.</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w:t>
      </w:r>
      <w:r>
        <w:rPr>
          <w:rFonts w:ascii="Times New Roman" w:hAnsi="Times New Roman"/>
          <w:sz w:val="28"/>
          <w:szCs w:val="28"/>
        </w:rPr>
        <w:t>9</w:t>
      </w:r>
      <w:r w:rsidRPr="00A6669D">
        <w:rPr>
          <w:rFonts w:ascii="Times New Roman" w:hAnsi="Times New Roman"/>
          <w:sz w:val="28"/>
          <w:szCs w:val="28"/>
        </w:rPr>
        <w:t xml:space="preserve">.3.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3.5 </w:t>
      </w:r>
      <w:r>
        <w:rPr>
          <w:rFonts w:ascii="Times New Roman" w:hAnsi="Times New Roman"/>
          <w:sz w:val="28"/>
          <w:szCs w:val="28"/>
        </w:rPr>
        <w:t xml:space="preserve">или 3.7 </w:t>
      </w:r>
      <w:r w:rsidRPr="00A6669D">
        <w:rPr>
          <w:rFonts w:ascii="Times New Roman" w:hAnsi="Times New Roman"/>
          <w:sz w:val="28"/>
          <w:szCs w:val="28"/>
        </w:rPr>
        <w:t>настоящего Регламента, и выдает исправленный документ заявителю (</w:t>
      </w:r>
      <w:r>
        <w:rPr>
          <w:rFonts w:ascii="Times New Roman" w:hAnsi="Times New Roman"/>
          <w:sz w:val="28"/>
          <w:szCs w:val="28"/>
        </w:rPr>
        <w:t>его</w:t>
      </w:r>
      <w:r w:rsidRPr="00A6669D">
        <w:rPr>
          <w:rFonts w:ascii="Times New Roman" w:hAnsi="Times New Roman"/>
          <w:sz w:val="28"/>
          <w:szCs w:val="28"/>
        </w:rPr>
        <w:t xml:space="preserve"> представителю) лично под роспись с изъятием у заявителя (</w:t>
      </w:r>
      <w:r>
        <w:rPr>
          <w:rFonts w:ascii="Times New Roman" w:hAnsi="Times New Roman"/>
          <w:sz w:val="28"/>
          <w:szCs w:val="28"/>
        </w:rPr>
        <w:t>его</w:t>
      </w:r>
      <w:r w:rsidRPr="00A6669D">
        <w:rPr>
          <w:rFonts w:ascii="Times New Roman" w:hAnsi="Times New Roman"/>
          <w:sz w:val="28"/>
          <w:szCs w:val="28"/>
        </w:rPr>
        <w:t xml:space="preserve">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w:t>
      </w:r>
      <w:r>
        <w:rPr>
          <w:rFonts w:ascii="Times New Roman" w:hAnsi="Times New Roman"/>
          <w:sz w:val="28"/>
          <w:szCs w:val="28"/>
        </w:rPr>
        <w:t>под</w:t>
      </w:r>
      <w:r w:rsidRPr="00A6669D">
        <w:rPr>
          <w:rFonts w:ascii="Times New Roman" w:hAnsi="Times New Roman"/>
          <w:sz w:val="28"/>
          <w:szCs w:val="28"/>
        </w:rPr>
        <w:t>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1E3990"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Результат процедуры: выданный (направленный) заявителю документ.</w:t>
      </w:r>
    </w:p>
    <w:p w:rsidR="001E3990" w:rsidRDefault="001E3990" w:rsidP="001E3990">
      <w:pPr>
        <w:pStyle w:val="ConsPlusNonformat"/>
        <w:spacing w:line="276" w:lineRule="auto"/>
        <w:ind w:right="281" w:firstLine="709"/>
        <w:jc w:val="both"/>
        <w:rPr>
          <w:rFonts w:ascii="Times New Roman" w:hAnsi="Times New Roman"/>
          <w:sz w:val="28"/>
          <w:szCs w:val="28"/>
        </w:rPr>
      </w:pPr>
    </w:p>
    <w:p w:rsidR="001E3990" w:rsidRDefault="001E3990" w:rsidP="001E3990">
      <w:pPr>
        <w:tabs>
          <w:tab w:val="left" w:pos="2775"/>
        </w:tabs>
        <w:autoSpaceDE w:val="0"/>
        <w:autoSpaceDN w:val="0"/>
        <w:adjustRightInd w:val="0"/>
        <w:ind w:firstLine="709"/>
        <w:jc w:val="both"/>
        <w:rPr>
          <w:sz w:val="28"/>
          <w:szCs w:val="28"/>
        </w:rPr>
      </w:pPr>
    </w:p>
    <w:p w:rsidR="001E3990" w:rsidRPr="00196841" w:rsidRDefault="001E3990" w:rsidP="001E3990">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1E3990" w:rsidRPr="00196841" w:rsidRDefault="001E3990" w:rsidP="001E3990">
      <w:pPr>
        <w:autoSpaceDE w:val="0"/>
        <w:autoSpaceDN w:val="0"/>
        <w:adjustRightInd w:val="0"/>
        <w:ind w:firstLine="709"/>
        <w:jc w:val="both"/>
        <w:rPr>
          <w:sz w:val="28"/>
          <w:szCs w:val="28"/>
        </w:rPr>
      </w:pPr>
    </w:p>
    <w:p w:rsidR="001E3990" w:rsidRPr="00196841" w:rsidRDefault="001E3990" w:rsidP="001E3990">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1E3990" w:rsidRPr="00196841" w:rsidRDefault="001E3990" w:rsidP="001E3990">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1E3990" w:rsidRPr="00196841" w:rsidRDefault="001E3990" w:rsidP="001E3990">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1E3990" w:rsidRPr="00196841" w:rsidRDefault="001E3990" w:rsidP="001E3990">
      <w:pPr>
        <w:autoSpaceDE w:val="0"/>
        <w:autoSpaceDN w:val="0"/>
        <w:adjustRightInd w:val="0"/>
        <w:ind w:firstLine="709"/>
        <w:jc w:val="both"/>
        <w:rPr>
          <w:sz w:val="28"/>
          <w:szCs w:val="28"/>
        </w:rPr>
      </w:pPr>
      <w:r>
        <w:rPr>
          <w:sz w:val="28"/>
          <w:szCs w:val="28"/>
        </w:rPr>
        <w:lastRenderedPageBreak/>
        <w:t>2) </w:t>
      </w:r>
      <w:r w:rsidRPr="00196841">
        <w:rPr>
          <w:sz w:val="28"/>
          <w:szCs w:val="28"/>
        </w:rPr>
        <w:t>проводимые в установленном порядке проверки ведения делопроизводства;</w:t>
      </w:r>
    </w:p>
    <w:p w:rsidR="001E3990" w:rsidRPr="00196841" w:rsidRDefault="001E3990" w:rsidP="001E3990">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1E3990" w:rsidRPr="00196841" w:rsidRDefault="001E3990" w:rsidP="001E3990">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1E3990" w:rsidRPr="00196841" w:rsidRDefault="001E3990" w:rsidP="001E3990">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1E3990" w:rsidRPr="00196841" w:rsidRDefault="001E3990" w:rsidP="001E3990">
      <w:pPr>
        <w:autoSpaceDE w:val="0"/>
        <w:autoSpaceDN w:val="0"/>
        <w:adjustRightInd w:val="0"/>
        <w:ind w:firstLine="709"/>
        <w:jc w:val="both"/>
        <w:rPr>
          <w:sz w:val="28"/>
          <w:szCs w:val="28"/>
        </w:rPr>
      </w:pPr>
      <w:r w:rsidRPr="00D362E9">
        <w:rPr>
          <w:sz w:val="28"/>
          <w:szCs w:val="28"/>
        </w:rPr>
        <w:t>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председателем Палаты, ответственным за организацию работы по предоставлению муниципальной услуги, а также специалистами Палаты.</w:t>
      </w:r>
    </w:p>
    <w:p w:rsidR="001E3990" w:rsidRPr="00196841" w:rsidRDefault="001E3990" w:rsidP="001E3990">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1E3990" w:rsidRPr="00196841" w:rsidRDefault="001E3990" w:rsidP="001E3990">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1E3990" w:rsidRPr="00196841" w:rsidRDefault="001E3990" w:rsidP="001E3990">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1E3990" w:rsidRPr="00196841" w:rsidRDefault="001E3990" w:rsidP="001E3990">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1E3990" w:rsidRDefault="001E3990" w:rsidP="001E3990">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1E3990" w:rsidRPr="00D633CC" w:rsidRDefault="001E3990" w:rsidP="001E3990">
      <w:pPr>
        <w:autoSpaceDE w:val="0"/>
        <w:autoSpaceDN w:val="0"/>
        <w:adjustRightInd w:val="0"/>
        <w:ind w:firstLine="709"/>
        <w:jc w:val="both"/>
        <w:rPr>
          <w:sz w:val="28"/>
          <w:szCs w:val="28"/>
        </w:rPr>
      </w:pPr>
      <w:r w:rsidRPr="00D362E9">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1E3990" w:rsidRPr="00196841" w:rsidRDefault="001E3990" w:rsidP="001E3990">
      <w:pPr>
        <w:autoSpaceDE w:val="0"/>
        <w:autoSpaceDN w:val="0"/>
        <w:adjustRightInd w:val="0"/>
        <w:ind w:firstLine="540"/>
        <w:jc w:val="both"/>
        <w:rPr>
          <w:b/>
          <w:sz w:val="28"/>
          <w:szCs w:val="28"/>
        </w:rPr>
      </w:pPr>
    </w:p>
    <w:p w:rsidR="001E3990" w:rsidRPr="00196841" w:rsidRDefault="001E3990" w:rsidP="001E3990">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1E3990" w:rsidRPr="00196841" w:rsidRDefault="001E3990" w:rsidP="001E3990">
      <w:pPr>
        <w:suppressAutoHyphens/>
        <w:ind w:firstLine="720"/>
        <w:jc w:val="both"/>
        <w:rPr>
          <w:sz w:val="28"/>
          <w:szCs w:val="28"/>
        </w:rPr>
      </w:pPr>
      <w:r w:rsidRPr="00196841">
        <w:rPr>
          <w:sz w:val="28"/>
          <w:szCs w:val="28"/>
        </w:rPr>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Палаты</w:t>
      </w:r>
      <w:r w:rsidRPr="00196841">
        <w:rPr>
          <w:sz w:val="28"/>
          <w:szCs w:val="28"/>
        </w:rPr>
        <w:t xml:space="preserve">, участвующих в </w:t>
      </w:r>
      <w:r w:rsidRPr="00196841">
        <w:rPr>
          <w:sz w:val="28"/>
          <w:szCs w:val="28"/>
        </w:rPr>
        <w:lastRenderedPageBreak/>
        <w:t xml:space="preserve">предоставлении муниципальной услуги, в </w:t>
      </w:r>
      <w:r>
        <w:rPr>
          <w:sz w:val="28"/>
          <w:szCs w:val="28"/>
        </w:rPr>
        <w:t>Палату</w:t>
      </w:r>
      <w:r w:rsidRPr="00196841">
        <w:rPr>
          <w:sz w:val="28"/>
          <w:szCs w:val="28"/>
        </w:rPr>
        <w:t xml:space="preserve"> или в Совет муниципального образования.</w:t>
      </w:r>
    </w:p>
    <w:p w:rsidR="001E3990" w:rsidRPr="00196841" w:rsidRDefault="001E3990" w:rsidP="001E3990">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1E3990" w:rsidRPr="00196841" w:rsidRDefault="001E3990" w:rsidP="001E3990">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1E3990" w:rsidRPr="00196841" w:rsidRDefault="001E3990" w:rsidP="001E3990">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1E3990" w:rsidRPr="00196841" w:rsidRDefault="001E3990" w:rsidP="001E3990">
      <w:pPr>
        <w:suppressAutoHyphens/>
        <w:ind w:firstLine="720"/>
        <w:jc w:val="both"/>
        <w:rPr>
          <w:sz w:val="28"/>
          <w:szCs w:val="28"/>
        </w:rPr>
      </w:pPr>
      <w:r>
        <w:rPr>
          <w:sz w:val="28"/>
          <w:szCs w:val="28"/>
        </w:rPr>
        <w:t>3) </w:t>
      </w:r>
      <w:r w:rsidRPr="00196841">
        <w:rPr>
          <w:sz w:val="28"/>
          <w:szCs w:val="28"/>
        </w:rPr>
        <w:t>требование у заявителя документов, не предусмотренных нормативными правовыми актами Российской Ф</w:t>
      </w:r>
      <w:r>
        <w:rPr>
          <w:sz w:val="28"/>
          <w:szCs w:val="28"/>
        </w:rPr>
        <w:t>едерации, Республики Татарстан,</w:t>
      </w:r>
      <w:r w:rsidRPr="00196841">
        <w:rPr>
          <w:sz w:val="28"/>
          <w:szCs w:val="28"/>
        </w:rPr>
        <w:t xml:space="preserve"> </w:t>
      </w:r>
      <w:r>
        <w:rPr>
          <w:sz w:val="28"/>
          <w:szCs w:val="28"/>
        </w:rPr>
        <w:t xml:space="preserve">Мамадышского </w:t>
      </w:r>
      <w:r w:rsidRPr="00196841">
        <w:rPr>
          <w:sz w:val="28"/>
          <w:szCs w:val="28"/>
        </w:rPr>
        <w:t>муниципального района для предоставления муниципальной услуги;</w:t>
      </w:r>
    </w:p>
    <w:p w:rsidR="001E3990" w:rsidRPr="00196841" w:rsidRDefault="001E3990" w:rsidP="001E3990">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1E3990" w:rsidRPr="00196841" w:rsidRDefault="001E3990" w:rsidP="001E3990">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1E3990" w:rsidRPr="00196841" w:rsidRDefault="001E3990" w:rsidP="001E3990">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1E3990" w:rsidRPr="00196841" w:rsidRDefault="001E3990" w:rsidP="001E3990">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1E3990" w:rsidRPr="00196841" w:rsidRDefault="001E3990" w:rsidP="001E3990">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1E3990" w:rsidRPr="00196841" w:rsidRDefault="001E3990" w:rsidP="001E3990">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322"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1E3990" w:rsidRPr="00196841" w:rsidRDefault="001E3990" w:rsidP="001E3990">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1E3990" w:rsidRPr="00196841" w:rsidRDefault="001E3990" w:rsidP="001E3990">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1E3990" w:rsidRPr="00196841" w:rsidRDefault="001E3990" w:rsidP="001E3990">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1E3990" w:rsidRPr="00196841" w:rsidRDefault="001E3990" w:rsidP="001E3990">
      <w:pPr>
        <w:autoSpaceDE w:val="0"/>
        <w:autoSpaceDN w:val="0"/>
        <w:adjustRightInd w:val="0"/>
        <w:ind w:firstLine="720"/>
        <w:jc w:val="both"/>
        <w:rPr>
          <w:sz w:val="28"/>
          <w:szCs w:val="28"/>
        </w:rPr>
      </w:pPr>
      <w:r w:rsidRPr="00196841">
        <w:rPr>
          <w:sz w:val="28"/>
          <w:szCs w:val="28"/>
        </w:rPr>
        <w:t xml:space="preserve">2) фамилию, имя, отчество (последнее - при наличии), сведения о месте жительства заявителя - физического лица либо наименование, сведения о месте </w:t>
      </w:r>
      <w:r w:rsidRPr="00196841">
        <w:rPr>
          <w:sz w:val="28"/>
          <w:szCs w:val="28"/>
        </w:rPr>
        <w:lastRenderedPageBreak/>
        <w:t>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1E3990" w:rsidRPr="00196841" w:rsidRDefault="001E3990" w:rsidP="001E3990">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1E3990" w:rsidRPr="00196841" w:rsidRDefault="001E3990" w:rsidP="001E3990">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1E3990" w:rsidRPr="00196841" w:rsidRDefault="001E3990" w:rsidP="001E3990">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1E3990" w:rsidRPr="00196841" w:rsidRDefault="001E3990" w:rsidP="001E3990">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1E3990" w:rsidRPr="00196841" w:rsidRDefault="001E3990" w:rsidP="001E3990">
      <w:pPr>
        <w:autoSpaceDE w:val="0"/>
        <w:autoSpaceDN w:val="0"/>
        <w:adjustRightInd w:val="0"/>
        <w:ind w:firstLine="720"/>
        <w:jc w:val="both"/>
        <w:rPr>
          <w:sz w:val="28"/>
          <w:szCs w:val="28"/>
        </w:rPr>
      </w:pPr>
      <w:r w:rsidRPr="00196841">
        <w:rPr>
          <w:sz w:val="28"/>
          <w:szCs w:val="28"/>
        </w:rPr>
        <w:t>5.7. По результатам рассмотрения жалобы руководитель Исполкома (</w:t>
      </w:r>
      <w:r>
        <w:rPr>
          <w:sz w:val="28"/>
          <w:szCs w:val="28"/>
        </w:rPr>
        <w:t>глава муниципального района</w:t>
      </w:r>
      <w:r w:rsidRPr="00196841">
        <w:rPr>
          <w:sz w:val="28"/>
          <w:szCs w:val="28"/>
        </w:rPr>
        <w:t>) принимает одно из следующих решений:</w:t>
      </w:r>
    </w:p>
    <w:p w:rsidR="001E3990" w:rsidRPr="00196841" w:rsidRDefault="001E3990" w:rsidP="001E3990">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1E3990" w:rsidRPr="00196841" w:rsidRDefault="001E3990" w:rsidP="001E3990">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1E3990" w:rsidRPr="00C735E9" w:rsidRDefault="001E3990" w:rsidP="001E3990">
      <w:pPr>
        <w:autoSpaceDE w:val="0"/>
        <w:autoSpaceDN w:val="0"/>
        <w:adjustRightInd w:val="0"/>
        <w:ind w:firstLine="720"/>
        <w:jc w:val="both"/>
        <w:rPr>
          <w:sz w:val="28"/>
          <w:szCs w:val="28"/>
        </w:rPr>
      </w:pPr>
      <w:r w:rsidRPr="00C735E9">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1E3990" w:rsidRDefault="001E3990" w:rsidP="001E3990">
      <w:pPr>
        <w:autoSpaceDE w:val="0"/>
        <w:autoSpaceDN w:val="0"/>
        <w:adjustRightInd w:val="0"/>
        <w:ind w:firstLine="720"/>
        <w:jc w:val="both"/>
        <w:rPr>
          <w:lang w:eastAsia="en-US"/>
        </w:rPr>
      </w:pPr>
      <w:r w:rsidRPr="00C735E9">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r>
        <w:rPr>
          <w:lang w:eastAsia="en-US"/>
        </w:rPr>
        <w:tab/>
      </w:r>
    </w:p>
    <w:p w:rsidR="001E3990" w:rsidRDefault="001E3990" w:rsidP="001E3990">
      <w:pPr>
        <w:rPr>
          <w:lang w:eastAsia="en-US"/>
        </w:rPr>
        <w:sectPr w:rsidR="001E3990" w:rsidSect="001E3990">
          <w:pgSz w:w="11906" w:h="16838"/>
          <w:pgMar w:top="1134" w:right="707" w:bottom="425" w:left="1276" w:header="709" w:footer="709" w:gutter="0"/>
          <w:cols w:space="708"/>
          <w:docGrid w:linePitch="360"/>
        </w:sectPr>
      </w:pPr>
    </w:p>
    <w:p w:rsidR="001E3990" w:rsidRPr="00213035" w:rsidRDefault="001E3990" w:rsidP="001E3990">
      <w:pPr>
        <w:autoSpaceDE w:val="0"/>
        <w:autoSpaceDN w:val="0"/>
        <w:adjustRightInd w:val="0"/>
        <w:ind w:firstLine="720"/>
        <w:jc w:val="right"/>
        <w:rPr>
          <w:sz w:val="28"/>
          <w:szCs w:val="28"/>
        </w:rPr>
      </w:pPr>
      <w:r w:rsidRPr="00213035">
        <w:rPr>
          <w:sz w:val="28"/>
          <w:szCs w:val="28"/>
        </w:rPr>
        <w:lastRenderedPageBreak/>
        <w:t xml:space="preserve">Приложение №1  </w:t>
      </w:r>
    </w:p>
    <w:p w:rsidR="001E3990" w:rsidRPr="002622A2" w:rsidRDefault="001E3990" w:rsidP="001E3990">
      <w:pPr>
        <w:autoSpaceDE w:val="0"/>
        <w:autoSpaceDN w:val="0"/>
        <w:adjustRightInd w:val="0"/>
        <w:ind w:firstLine="720"/>
        <w:jc w:val="right"/>
        <w:rPr>
          <w:b/>
          <w:sz w:val="28"/>
          <w:szCs w:val="28"/>
          <w:highlight w:val="cyan"/>
        </w:rPr>
      </w:pPr>
    </w:p>
    <w:p w:rsidR="001E3990" w:rsidRPr="00287F9A" w:rsidRDefault="001E3990" w:rsidP="001E3990">
      <w:pPr>
        <w:ind w:left="3969"/>
        <w:rPr>
          <w:sz w:val="20"/>
          <w:szCs w:val="20"/>
        </w:rPr>
      </w:pPr>
      <w:r w:rsidRPr="00287F9A">
        <w:rPr>
          <w:sz w:val="28"/>
          <w:szCs w:val="28"/>
        </w:rPr>
        <w:t xml:space="preserve">В </w:t>
      </w:r>
      <w:r>
        <w:rPr>
          <w:sz w:val="28"/>
          <w:szCs w:val="28"/>
        </w:rPr>
        <w:t>________________________________________</w:t>
      </w:r>
      <w:r w:rsidRPr="00287F9A">
        <w:rPr>
          <w:sz w:val="28"/>
          <w:szCs w:val="28"/>
        </w:rPr>
        <w:t xml:space="preserve"> </w:t>
      </w:r>
      <w:r w:rsidRPr="00287F9A">
        <w:rPr>
          <w:sz w:val="20"/>
          <w:szCs w:val="20"/>
        </w:rPr>
        <w:t>(наименование органа местного самоуправления</w:t>
      </w:r>
      <w:r>
        <w:rPr>
          <w:sz w:val="20"/>
          <w:szCs w:val="20"/>
        </w:rPr>
        <w:t xml:space="preserve"> </w:t>
      </w:r>
      <w:r w:rsidRPr="00287F9A">
        <w:rPr>
          <w:sz w:val="20"/>
          <w:szCs w:val="20"/>
        </w:rPr>
        <w:t>муниципального образования)</w:t>
      </w:r>
    </w:p>
    <w:p w:rsidR="001E3990" w:rsidRDefault="001E3990" w:rsidP="001E3990">
      <w:pPr>
        <w:shd w:val="clear" w:color="auto" w:fill="FFFFFF"/>
        <w:tabs>
          <w:tab w:val="left" w:leader="underscore" w:pos="10334"/>
        </w:tabs>
        <w:ind w:left="3969"/>
        <w:jc w:val="both"/>
        <w:rPr>
          <w:sz w:val="28"/>
          <w:szCs w:val="28"/>
        </w:rPr>
      </w:pPr>
      <w:r w:rsidRPr="00287F9A">
        <w:rPr>
          <w:spacing w:val="-7"/>
          <w:sz w:val="28"/>
          <w:szCs w:val="28"/>
        </w:rPr>
        <w:t>от</w:t>
      </w:r>
      <w:r>
        <w:rPr>
          <w:spacing w:val="-7"/>
          <w:sz w:val="28"/>
          <w:szCs w:val="28"/>
        </w:rPr>
        <w:t>_</w:t>
      </w:r>
      <w:r w:rsidRPr="00287F9A">
        <w:rPr>
          <w:sz w:val="28"/>
          <w:szCs w:val="28"/>
        </w:rPr>
        <w:t xml:space="preserve">_______________________________________ </w:t>
      </w:r>
    </w:p>
    <w:p w:rsidR="001E3990" w:rsidRDefault="001E3990" w:rsidP="001E3990">
      <w:pPr>
        <w:shd w:val="clear" w:color="auto" w:fill="FFFFFF"/>
        <w:tabs>
          <w:tab w:val="left" w:leader="underscore" w:pos="10334"/>
        </w:tabs>
        <w:ind w:left="3969"/>
        <w:jc w:val="both"/>
        <w:rPr>
          <w:spacing w:val="-3"/>
          <w:sz w:val="20"/>
          <w:szCs w:val="20"/>
        </w:rPr>
      </w:pPr>
      <w:r w:rsidRPr="00287F9A">
        <w:rPr>
          <w:spacing w:val="-3"/>
          <w:sz w:val="20"/>
          <w:szCs w:val="20"/>
        </w:rPr>
        <w:t>(для физических лиц - фамилия, имя, отчество</w:t>
      </w:r>
      <w:r>
        <w:rPr>
          <w:spacing w:val="-3"/>
          <w:sz w:val="20"/>
          <w:szCs w:val="20"/>
        </w:rPr>
        <w:t xml:space="preserve"> (при наличии), место жительства</w:t>
      </w:r>
      <w:r w:rsidRPr="00287F9A">
        <w:rPr>
          <w:spacing w:val="-3"/>
          <w:sz w:val="20"/>
          <w:szCs w:val="20"/>
        </w:rPr>
        <w:t xml:space="preserve">, </w:t>
      </w:r>
      <w:r>
        <w:rPr>
          <w:spacing w:val="-3"/>
          <w:sz w:val="20"/>
          <w:szCs w:val="20"/>
        </w:rPr>
        <w:t>реквизиты документа, удостоверяющего личность, ИНН)</w:t>
      </w:r>
    </w:p>
    <w:p w:rsidR="001E3990" w:rsidRDefault="001E3990" w:rsidP="001E3990">
      <w:pPr>
        <w:shd w:val="clear" w:color="auto" w:fill="FFFFFF"/>
        <w:tabs>
          <w:tab w:val="left" w:leader="underscore" w:pos="10334"/>
        </w:tabs>
        <w:ind w:left="3969"/>
        <w:jc w:val="both"/>
        <w:rPr>
          <w:spacing w:val="-3"/>
          <w:sz w:val="20"/>
          <w:szCs w:val="20"/>
        </w:rPr>
      </w:pPr>
      <w:r>
        <w:rPr>
          <w:sz w:val="28"/>
          <w:szCs w:val="28"/>
        </w:rPr>
        <w:t xml:space="preserve">__________________________________________ </w:t>
      </w:r>
    </w:p>
    <w:p w:rsidR="001E3990" w:rsidRDefault="001E3990" w:rsidP="001E3990">
      <w:pPr>
        <w:shd w:val="clear" w:color="auto" w:fill="FFFFFF"/>
        <w:tabs>
          <w:tab w:val="left" w:leader="underscore" w:pos="10334"/>
        </w:tabs>
        <w:ind w:left="3969"/>
        <w:jc w:val="both"/>
        <w:rPr>
          <w:spacing w:val="-3"/>
          <w:sz w:val="20"/>
          <w:szCs w:val="20"/>
        </w:rPr>
      </w:pPr>
      <w:r>
        <w:rPr>
          <w:spacing w:val="-3"/>
          <w:sz w:val="20"/>
          <w:szCs w:val="20"/>
        </w:rPr>
        <w:t>(</w:t>
      </w:r>
      <w:r w:rsidRPr="00287F9A">
        <w:rPr>
          <w:spacing w:val="-3"/>
          <w:sz w:val="20"/>
          <w:szCs w:val="20"/>
        </w:rPr>
        <w:t xml:space="preserve">для юридических лиц - наименование, </w:t>
      </w:r>
      <w:r>
        <w:rPr>
          <w:spacing w:val="-3"/>
          <w:sz w:val="20"/>
          <w:szCs w:val="20"/>
        </w:rPr>
        <w:t xml:space="preserve">место нахождения, </w:t>
      </w:r>
      <w:r w:rsidRPr="00287F9A">
        <w:rPr>
          <w:spacing w:val="-3"/>
          <w:sz w:val="20"/>
          <w:szCs w:val="20"/>
        </w:rPr>
        <w:t>организационно-правовая форма, сведения о государственной регистрации</w:t>
      </w:r>
      <w:r>
        <w:rPr>
          <w:spacing w:val="-3"/>
          <w:sz w:val="20"/>
          <w:szCs w:val="20"/>
        </w:rPr>
        <w:t xml:space="preserve"> в ЕГРЮЛ, ОГРН)</w:t>
      </w:r>
    </w:p>
    <w:p w:rsidR="001E3990" w:rsidRDefault="001E3990" w:rsidP="001E3990">
      <w:pPr>
        <w:autoSpaceDE w:val="0"/>
        <w:autoSpaceDN w:val="0"/>
        <w:adjustRightInd w:val="0"/>
        <w:ind w:left="3969"/>
        <w:jc w:val="both"/>
        <w:rPr>
          <w:spacing w:val="-3"/>
          <w:sz w:val="20"/>
          <w:szCs w:val="20"/>
        </w:rPr>
      </w:pPr>
      <w:r>
        <w:rPr>
          <w:spacing w:val="-3"/>
          <w:sz w:val="20"/>
          <w:szCs w:val="20"/>
        </w:rPr>
        <w:t>_____________________________________________________________</w:t>
      </w:r>
    </w:p>
    <w:p w:rsidR="001E3990" w:rsidRPr="00BF0AF3" w:rsidRDefault="001E3990" w:rsidP="001E3990">
      <w:pPr>
        <w:autoSpaceDE w:val="0"/>
        <w:autoSpaceDN w:val="0"/>
        <w:adjustRightInd w:val="0"/>
        <w:ind w:left="3969"/>
        <w:jc w:val="both"/>
        <w:rPr>
          <w:sz w:val="20"/>
          <w:szCs w:val="20"/>
        </w:rPr>
      </w:pPr>
      <w:r w:rsidRPr="00BF0AF3">
        <w:rPr>
          <w:spacing w:val="-3"/>
          <w:sz w:val="20"/>
          <w:szCs w:val="20"/>
        </w:rPr>
        <w:t>(</w:t>
      </w:r>
      <w:r w:rsidRPr="00BF0AF3">
        <w:rPr>
          <w:sz w:val="20"/>
          <w:szCs w:val="20"/>
        </w:rPr>
        <w:t>почтовый адрес, адрес электронной почты, номер телефона для связи)</w:t>
      </w:r>
    </w:p>
    <w:p w:rsidR="001E3990" w:rsidRPr="00287F9A" w:rsidRDefault="001E3990" w:rsidP="001E3990">
      <w:pPr>
        <w:shd w:val="clear" w:color="auto" w:fill="FFFFFF"/>
        <w:tabs>
          <w:tab w:val="left" w:leader="underscore" w:pos="10334"/>
        </w:tabs>
        <w:ind w:left="3969"/>
        <w:jc w:val="both"/>
        <w:rPr>
          <w:spacing w:val="-7"/>
          <w:sz w:val="20"/>
          <w:szCs w:val="20"/>
        </w:rPr>
      </w:pPr>
    </w:p>
    <w:p w:rsidR="001E3990" w:rsidRPr="002622A2" w:rsidRDefault="001E3990" w:rsidP="001E3990">
      <w:pPr>
        <w:ind w:left="3969"/>
        <w:rPr>
          <w:sz w:val="28"/>
          <w:szCs w:val="28"/>
          <w:highlight w:val="cyan"/>
        </w:rPr>
      </w:pPr>
    </w:p>
    <w:p w:rsidR="001E3990" w:rsidRPr="00AF3FF7" w:rsidRDefault="001E3990" w:rsidP="001E3990">
      <w:pPr>
        <w:jc w:val="center"/>
        <w:rPr>
          <w:sz w:val="28"/>
          <w:szCs w:val="28"/>
        </w:rPr>
      </w:pPr>
      <w:r w:rsidRPr="00AF3FF7">
        <w:rPr>
          <w:sz w:val="28"/>
          <w:szCs w:val="28"/>
        </w:rPr>
        <w:t>Заявление</w:t>
      </w:r>
    </w:p>
    <w:p w:rsidR="001E3990" w:rsidRDefault="001E3990" w:rsidP="001E3990">
      <w:pPr>
        <w:autoSpaceDE w:val="0"/>
        <w:autoSpaceDN w:val="0"/>
        <w:adjustRightInd w:val="0"/>
        <w:ind w:firstLine="540"/>
        <w:jc w:val="center"/>
        <w:rPr>
          <w:sz w:val="28"/>
          <w:szCs w:val="28"/>
        </w:rPr>
      </w:pPr>
      <w:r>
        <w:rPr>
          <w:sz w:val="28"/>
          <w:szCs w:val="28"/>
        </w:rPr>
        <w:t>об образование земельного участка для его предоставления в аренду путем проведения аукциона</w:t>
      </w:r>
    </w:p>
    <w:p w:rsidR="001E3990" w:rsidRPr="002622A2" w:rsidRDefault="001E3990" w:rsidP="001E3990">
      <w:pPr>
        <w:rPr>
          <w:sz w:val="28"/>
          <w:szCs w:val="28"/>
          <w:highlight w:val="cyan"/>
        </w:rPr>
      </w:pPr>
    </w:p>
    <w:p w:rsidR="001E3990" w:rsidRDefault="001E3990" w:rsidP="001E3990">
      <w:pPr>
        <w:ind w:firstLine="709"/>
        <w:jc w:val="both"/>
        <w:rPr>
          <w:sz w:val="28"/>
          <w:szCs w:val="28"/>
        </w:rPr>
      </w:pPr>
      <w:r w:rsidRPr="00AF3FF7">
        <w:rPr>
          <w:sz w:val="28"/>
          <w:szCs w:val="28"/>
        </w:rPr>
        <w:t xml:space="preserve">Прошу Вас </w:t>
      </w:r>
      <w:r>
        <w:rPr>
          <w:sz w:val="28"/>
          <w:szCs w:val="28"/>
        </w:rPr>
        <w:t>образовать земельный участок ________________________________________ и предоставить его в аренду путем</w:t>
      </w:r>
    </w:p>
    <w:p w:rsidR="001E3990" w:rsidRDefault="001E3990" w:rsidP="001E3990">
      <w:pPr>
        <w:jc w:val="both"/>
        <w:rPr>
          <w:sz w:val="28"/>
          <w:szCs w:val="28"/>
        </w:rPr>
      </w:pPr>
      <w:r w:rsidRPr="006D13F6">
        <w:t>(</w:t>
      </w:r>
      <w:r>
        <w:t>указывается цель использования земельного участка)</w:t>
      </w:r>
    </w:p>
    <w:p w:rsidR="001E3990" w:rsidRDefault="001E3990" w:rsidP="001E3990">
      <w:pPr>
        <w:jc w:val="both"/>
        <w:rPr>
          <w:sz w:val="28"/>
          <w:szCs w:val="28"/>
        </w:rPr>
      </w:pPr>
      <w:r>
        <w:rPr>
          <w:sz w:val="28"/>
          <w:szCs w:val="28"/>
        </w:rPr>
        <w:t>проведения аукциона.</w:t>
      </w:r>
    </w:p>
    <w:p w:rsidR="001E3990" w:rsidRDefault="001E3990" w:rsidP="001E3990">
      <w:pPr>
        <w:ind w:firstLine="709"/>
        <w:jc w:val="both"/>
        <w:rPr>
          <w:sz w:val="28"/>
          <w:szCs w:val="28"/>
        </w:rPr>
      </w:pPr>
      <w:r>
        <w:rPr>
          <w:sz w:val="28"/>
          <w:szCs w:val="28"/>
        </w:rPr>
        <w:t>З</w:t>
      </w:r>
      <w:r w:rsidRPr="00AF3FF7">
        <w:rPr>
          <w:sz w:val="28"/>
          <w:szCs w:val="28"/>
        </w:rPr>
        <w:t xml:space="preserve">емельный участок </w:t>
      </w:r>
      <w:r w:rsidRPr="00E50BC4">
        <w:rPr>
          <w:sz w:val="28"/>
          <w:szCs w:val="28"/>
        </w:rPr>
        <w:t>площадью ___________ кв.м.</w:t>
      </w:r>
      <w:r>
        <w:rPr>
          <w:sz w:val="28"/>
          <w:szCs w:val="28"/>
        </w:rPr>
        <w:t>, кадастровый номер ____________:__,</w:t>
      </w:r>
      <w:r w:rsidRPr="00E50BC4">
        <w:rPr>
          <w:sz w:val="28"/>
          <w:szCs w:val="28"/>
        </w:rPr>
        <w:t xml:space="preserve"> с видом разрешенного использования ___________________, из</w:t>
      </w:r>
      <w:r>
        <w:rPr>
          <w:sz w:val="28"/>
          <w:szCs w:val="28"/>
        </w:rPr>
        <w:t xml:space="preserve"> </w:t>
      </w:r>
      <w:r w:rsidRPr="00E50BC4">
        <w:rPr>
          <w:sz w:val="28"/>
          <w:szCs w:val="28"/>
        </w:rPr>
        <w:t>категории земель</w:t>
      </w:r>
      <w:r>
        <w:rPr>
          <w:sz w:val="28"/>
          <w:szCs w:val="28"/>
        </w:rPr>
        <w:t xml:space="preserve"> </w:t>
      </w:r>
      <w:r w:rsidRPr="0068397A">
        <w:rPr>
          <w:sz w:val="28"/>
          <w:szCs w:val="28"/>
        </w:rPr>
        <w:t xml:space="preserve">_______________, расположенного </w:t>
      </w:r>
      <w:r>
        <w:rPr>
          <w:sz w:val="28"/>
          <w:szCs w:val="28"/>
        </w:rPr>
        <w:t>по адресу</w:t>
      </w:r>
      <w:r w:rsidRPr="00C735E9">
        <w:rPr>
          <w:sz w:val="28"/>
          <w:szCs w:val="28"/>
        </w:rPr>
        <w:t>:</w:t>
      </w:r>
      <w:r>
        <w:rPr>
          <w:sz w:val="28"/>
          <w:szCs w:val="28"/>
        </w:rPr>
        <w:t xml:space="preserve"> ___________</w:t>
      </w:r>
      <w:r w:rsidRPr="00C735E9">
        <w:rPr>
          <w:sz w:val="28"/>
          <w:szCs w:val="28"/>
        </w:rPr>
        <w:t xml:space="preserve"> муниципальный район (городской округ), населенный пункт_________________</w:t>
      </w:r>
      <w:r>
        <w:rPr>
          <w:sz w:val="28"/>
          <w:szCs w:val="28"/>
        </w:rPr>
        <w:t xml:space="preserve"> </w:t>
      </w:r>
      <w:r w:rsidRPr="00C735E9">
        <w:rPr>
          <w:sz w:val="28"/>
          <w:szCs w:val="28"/>
        </w:rPr>
        <w:t>ул.________________ д. ________</w:t>
      </w:r>
      <w:r>
        <w:rPr>
          <w:sz w:val="28"/>
          <w:szCs w:val="28"/>
        </w:rPr>
        <w:t>.</w:t>
      </w:r>
    </w:p>
    <w:p w:rsidR="001E3990" w:rsidRPr="00AF3FF7" w:rsidRDefault="001E3990" w:rsidP="001E3990">
      <w:pPr>
        <w:ind w:firstLine="709"/>
        <w:rPr>
          <w:sz w:val="28"/>
          <w:szCs w:val="28"/>
        </w:rPr>
      </w:pPr>
      <w:r w:rsidRPr="00AF3FF7">
        <w:rPr>
          <w:sz w:val="28"/>
          <w:szCs w:val="28"/>
        </w:rPr>
        <w:t>К заявлению прилагаются следующие документы</w:t>
      </w:r>
      <w:r>
        <w:rPr>
          <w:sz w:val="28"/>
          <w:szCs w:val="28"/>
        </w:rPr>
        <w:t xml:space="preserve"> (сканкопии)</w:t>
      </w:r>
      <w:r w:rsidRPr="00AF3FF7">
        <w:rPr>
          <w:sz w:val="28"/>
          <w:szCs w:val="28"/>
        </w:rPr>
        <w:t>:</w:t>
      </w:r>
    </w:p>
    <w:p w:rsidR="001E3990" w:rsidRDefault="001E3990" w:rsidP="001E3990">
      <w:pPr>
        <w:ind w:firstLine="709"/>
        <w:jc w:val="both"/>
        <w:rPr>
          <w:color w:val="000000"/>
          <w:sz w:val="28"/>
          <w:szCs w:val="28"/>
        </w:rPr>
      </w:pPr>
      <w:r>
        <w:rPr>
          <w:color w:val="000000"/>
          <w:sz w:val="28"/>
          <w:szCs w:val="28"/>
        </w:rPr>
        <w:t>Физические лица:</w:t>
      </w:r>
    </w:p>
    <w:p w:rsidR="001E3990" w:rsidRDefault="001E3990" w:rsidP="001E3990">
      <w:pPr>
        <w:ind w:firstLine="709"/>
        <w:jc w:val="both"/>
        <w:rPr>
          <w:color w:val="000000"/>
          <w:sz w:val="28"/>
          <w:szCs w:val="28"/>
        </w:rPr>
      </w:pPr>
      <w:r>
        <w:rPr>
          <w:color w:val="000000"/>
          <w:sz w:val="28"/>
          <w:szCs w:val="28"/>
        </w:rPr>
        <w:t>1</w:t>
      </w:r>
      <w:r w:rsidRPr="000F16CC">
        <w:rPr>
          <w:color w:val="000000"/>
          <w:sz w:val="28"/>
          <w:szCs w:val="28"/>
        </w:rPr>
        <w:t>)</w:t>
      </w:r>
      <w:r>
        <w:rPr>
          <w:color w:val="000000"/>
          <w:sz w:val="28"/>
          <w:szCs w:val="28"/>
        </w:rPr>
        <w:t> Копия д</w:t>
      </w:r>
      <w:r w:rsidRPr="000F16CC">
        <w:rPr>
          <w:color w:val="000000"/>
          <w:sz w:val="28"/>
          <w:szCs w:val="28"/>
        </w:rPr>
        <w:t>окумент</w:t>
      </w:r>
      <w:r>
        <w:rPr>
          <w:color w:val="000000"/>
          <w:sz w:val="28"/>
          <w:szCs w:val="28"/>
        </w:rPr>
        <w:t>а,</w:t>
      </w:r>
      <w:r w:rsidRPr="000F16CC">
        <w:rPr>
          <w:color w:val="000000"/>
          <w:sz w:val="28"/>
          <w:szCs w:val="28"/>
        </w:rPr>
        <w:t xml:space="preserve"> удостоверяющ</w:t>
      </w:r>
      <w:r>
        <w:rPr>
          <w:color w:val="000000"/>
          <w:sz w:val="28"/>
          <w:szCs w:val="28"/>
        </w:rPr>
        <w:t>его</w:t>
      </w:r>
      <w:r w:rsidRPr="000F16CC">
        <w:rPr>
          <w:color w:val="000000"/>
          <w:sz w:val="28"/>
          <w:szCs w:val="28"/>
        </w:rPr>
        <w:t xml:space="preserve"> личность</w:t>
      </w:r>
      <w:r>
        <w:rPr>
          <w:color w:val="000000"/>
          <w:sz w:val="28"/>
          <w:szCs w:val="28"/>
        </w:rPr>
        <w:t xml:space="preserve"> (для гражданина)</w:t>
      </w:r>
      <w:r w:rsidRPr="000F16CC">
        <w:rPr>
          <w:color w:val="000000"/>
          <w:sz w:val="28"/>
          <w:szCs w:val="28"/>
        </w:rPr>
        <w:t>;</w:t>
      </w:r>
    </w:p>
    <w:p w:rsidR="001E3990" w:rsidRDefault="001E3990" w:rsidP="001E3990">
      <w:pPr>
        <w:ind w:firstLine="709"/>
        <w:jc w:val="both"/>
        <w:rPr>
          <w:color w:val="000000"/>
          <w:sz w:val="28"/>
          <w:szCs w:val="28"/>
        </w:rPr>
      </w:pPr>
      <w:r>
        <w:rPr>
          <w:color w:val="000000"/>
          <w:sz w:val="28"/>
          <w:szCs w:val="28"/>
        </w:rPr>
        <w:t>2</w:t>
      </w:r>
      <w:r w:rsidRPr="0090253E">
        <w:rPr>
          <w:color w:val="000000"/>
          <w:sz w:val="28"/>
          <w:szCs w:val="28"/>
        </w:rPr>
        <w:t>) Документ, подтверждающий полномочия представителя (если от имени заявителя действует представитель)</w:t>
      </w:r>
      <w:r>
        <w:rPr>
          <w:color w:val="000000"/>
          <w:sz w:val="28"/>
          <w:szCs w:val="28"/>
        </w:rPr>
        <w:t>;</w:t>
      </w:r>
    </w:p>
    <w:p w:rsidR="001E3990" w:rsidRDefault="001E3990" w:rsidP="001E3990">
      <w:pPr>
        <w:ind w:firstLine="709"/>
        <w:jc w:val="both"/>
        <w:rPr>
          <w:color w:val="000000"/>
          <w:sz w:val="28"/>
          <w:szCs w:val="28"/>
        </w:rPr>
      </w:pPr>
      <w:r>
        <w:rPr>
          <w:color w:val="000000"/>
          <w:sz w:val="28"/>
          <w:szCs w:val="28"/>
        </w:rPr>
        <w:t>3</w:t>
      </w:r>
      <w:r w:rsidRPr="0090253E">
        <w:rPr>
          <w:color w:val="000000"/>
          <w:sz w:val="28"/>
          <w:szCs w:val="28"/>
        </w:rPr>
        <w:t>)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r>
        <w:rPr>
          <w:color w:val="000000"/>
          <w:sz w:val="28"/>
          <w:szCs w:val="28"/>
        </w:rPr>
        <w:t>.</w:t>
      </w:r>
    </w:p>
    <w:p w:rsidR="001E3990" w:rsidRDefault="001E3990" w:rsidP="001E3990">
      <w:pPr>
        <w:ind w:firstLine="709"/>
        <w:jc w:val="both"/>
        <w:rPr>
          <w:color w:val="000000"/>
          <w:sz w:val="28"/>
          <w:szCs w:val="28"/>
        </w:rPr>
      </w:pPr>
      <w:r>
        <w:rPr>
          <w:color w:val="000000"/>
          <w:sz w:val="28"/>
          <w:szCs w:val="28"/>
        </w:rPr>
        <w:t>Юридические лица:</w:t>
      </w:r>
    </w:p>
    <w:p w:rsidR="001E3990" w:rsidRDefault="001E3990" w:rsidP="001E3990">
      <w:pPr>
        <w:ind w:firstLine="709"/>
        <w:jc w:val="both"/>
        <w:rPr>
          <w:color w:val="000000"/>
          <w:sz w:val="28"/>
          <w:szCs w:val="28"/>
        </w:rPr>
      </w:pPr>
      <w:r>
        <w:rPr>
          <w:color w:val="000000"/>
          <w:sz w:val="28"/>
          <w:szCs w:val="28"/>
        </w:rPr>
        <w:t>1</w:t>
      </w:r>
      <w:r w:rsidRPr="000F16CC">
        <w:rPr>
          <w:color w:val="000000"/>
          <w:sz w:val="28"/>
          <w:szCs w:val="28"/>
        </w:rPr>
        <w:t>)</w:t>
      </w:r>
      <w:r>
        <w:rPr>
          <w:color w:val="000000"/>
          <w:sz w:val="28"/>
          <w:szCs w:val="28"/>
        </w:rPr>
        <w:t> </w:t>
      </w:r>
      <w:r w:rsidRPr="000F16CC">
        <w:rPr>
          <w:color w:val="000000"/>
          <w:sz w:val="28"/>
          <w:szCs w:val="28"/>
        </w:rPr>
        <w:t>Документ, подтверждающий полномочия представителя (если от имени заявителя действует представитель)</w:t>
      </w:r>
      <w:r>
        <w:rPr>
          <w:color w:val="000000"/>
          <w:sz w:val="28"/>
          <w:szCs w:val="28"/>
        </w:rPr>
        <w:t>;</w:t>
      </w:r>
    </w:p>
    <w:p w:rsidR="001E3990" w:rsidRDefault="001E3990" w:rsidP="001E3990">
      <w:pPr>
        <w:ind w:firstLine="709"/>
        <w:jc w:val="both"/>
        <w:rPr>
          <w:color w:val="000000"/>
          <w:sz w:val="28"/>
          <w:szCs w:val="28"/>
        </w:rPr>
      </w:pPr>
      <w:r>
        <w:rPr>
          <w:color w:val="000000"/>
          <w:sz w:val="28"/>
          <w:szCs w:val="28"/>
        </w:rPr>
        <w:t>2</w:t>
      </w:r>
      <w:r w:rsidRPr="0090253E">
        <w:rPr>
          <w:color w:val="000000"/>
          <w:sz w:val="28"/>
          <w:szCs w:val="28"/>
        </w:rPr>
        <w:t>)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r>
        <w:rPr>
          <w:color w:val="000000"/>
          <w:sz w:val="28"/>
          <w:szCs w:val="28"/>
        </w:rPr>
        <w:t>.</w:t>
      </w:r>
    </w:p>
    <w:p w:rsidR="001E3990" w:rsidRPr="00EA4DF2" w:rsidRDefault="001E3990" w:rsidP="001E3990">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 xml:space="preserve">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w:t>
      </w:r>
      <w:r w:rsidRPr="00EA4DF2">
        <w:rPr>
          <w:i/>
          <w:color w:val="000000"/>
          <w:spacing w:val="-6"/>
          <w:sz w:val="28"/>
          <w:szCs w:val="28"/>
        </w:rPr>
        <w:lastRenderedPageBreak/>
        <w:t>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w:t>
      </w:r>
      <w:r>
        <w:rPr>
          <w:i/>
          <w:color w:val="000000"/>
          <w:spacing w:val="-6"/>
          <w:sz w:val="28"/>
          <w:szCs w:val="28"/>
        </w:rPr>
        <w:t>,</w:t>
      </w:r>
      <w:r w:rsidRPr="00EA4DF2">
        <w:rPr>
          <w:i/>
          <w:color w:val="000000"/>
          <w:spacing w:val="-6"/>
          <w:sz w:val="28"/>
          <w:szCs w:val="28"/>
        </w:rPr>
        <w:t xml:space="preserve"> предоставляющим муниципальную услугу, в целях предоставления муниципальной услуги.</w:t>
      </w:r>
    </w:p>
    <w:p w:rsidR="001E3990" w:rsidRPr="00EA4DF2" w:rsidRDefault="001E3990" w:rsidP="001E3990">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w:t>
      </w:r>
      <w:r>
        <w:rPr>
          <w:i/>
          <w:color w:val="000000"/>
          <w:spacing w:val="-6"/>
          <w:sz w:val="28"/>
          <w:szCs w:val="28"/>
        </w:rPr>
        <w:t>сканкопии</w:t>
      </w:r>
      <w:r w:rsidRPr="00EA4DF2">
        <w:rPr>
          <w:i/>
          <w:color w:val="000000"/>
          <w:spacing w:val="-6"/>
          <w:sz w:val="28"/>
          <w:szCs w:val="28"/>
        </w:rPr>
        <w:t xml:space="preserve">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w:t>
      </w:r>
      <w:r>
        <w:rPr>
          <w:i/>
          <w:color w:val="000000"/>
          <w:spacing w:val="-6"/>
          <w:sz w:val="28"/>
          <w:szCs w:val="28"/>
        </w:rPr>
        <w:t>,</w:t>
      </w:r>
      <w:r w:rsidRPr="00EA4DF2">
        <w:rPr>
          <w:i/>
          <w:color w:val="000000"/>
          <w:spacing w:val="-6"/>
          <w:sz w:val="28"/>
          <w:szCs w:val="28"/>
        </w:rPr>
        <w:t xml:space="preserve"> действительны и содержат достоверные сведения. </w:t>
      </w:r>
    </w:p>
    <w:p w:rsidR="001E3990" w:rsidRPr="00EA4DF2" w:rsidRDefault="001E3990" w:rsidP="001E3990">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1E3990" w:rsidRDefault="001E3990" w:rsidP="001E3990">
      <w:pPr>
        <w:jc w:val="center"/>
        <w:rPr>
          <w:sz w:val="28"/>
          <w:szCs w:val="28"/>
        </w:rPr>
      </w:pPr>
    </w:p>
    <w:p w:rsidR="001E3990" w:rsidRDefault="001E3990" w:rsidP="001E3990">
      <w:pPr>
        <w:jc w:val="center"/>
        <w:rPr>
          <w:sz w:val="28"/>
          <w:szCs w:val="28"/>
        </w:rPr>
      </w:pPr>
    </w:p>
    <w:p w:rsidR="001E3990" w:rsidRDefault="001E3990" w:rsidP="001E3990">
      <w:pPr>
        <w:jc w:val="both"/>
        <w:rPr>
          <w:sz w:val="28"/>
          <w:szCs w:val="28"/>
        </w:rPr>
      </w:pPr>
      <w:r w:rsidRPr="002F305D">
        <w:rPr>
          <w:sz w:val="28"/>
          <w:szCs w:val="28"/>
        </w:rPr>
        <w:t>______________</w:t>
      </w:r>
      <w:r>
        <w:rPr>
          <w:sz w:val="28"/>
          <w:szCs w:val="28"/>
        </w:rPr>
        <w:tab/>
      </w:r>
      <w:r>
        <w:rPr>
          <w:sz w:val="28"/>
          <w:szCs w:val="28"/>
        </w:rPr>
        <w:tab/>
      </w:r>
      <w:r>
        <w:rPr>
          <w:sz w:val="28"/>
          <w:szCs w:val="28"/>
        </w:rPr>
        <w:tab/>
      </w:r>
      <w:r>
        <w:rPr>
          <w:sz w:val="28"/>
          <w:szCs w:val="28"/>
        </w:rPr>
        <w:tab/>
      </w:r>
      <w:r w:rsidRPr="002F305D">
        <w:rPr>
          <w:sz w:val="28"/>
          <w:szCs w:val="28"/>
        </w:rPr>
        <w:t>_________________</w:t>
      </w:r>
      <w:r>
        <w:rPr>
          <w:sz w:val="28"/>
          <w:szCs w:val="28"/>
        </w:rPr>
        <w:t xml:space="preserve"> ( </w:t>
      </w:r>
      <w:r w:rsidRPr="002F305D">
        <w:rPr>
          <w:sz w:val="28"/>
          <w:szCs w:val="28"/>
        </w:rPr>
        <w:t>________________</w:t>
      </w:r>
      <w:r>
        <w:rPr>
          <w:sz w:val="28"/>
          <w:szCs w:val="28"/>
        </w:rPr>
        <w:t>)</w:t>
      </w:r>
    </w:p>
    <w:p w:rsidR="001E3990" w:rsidRDefault="001E3990" w:rsidP="001E3990">
      <w:pPr>
        <w:ind w:firstLine="709"/>
        <w:jc w:val="both"/>
        <w:rPr>
          <w:sz w:val="28"/>
          <w:szCs w:val="28"/>
        </w:rPr>
      </w:pPr>
      <w:r>
        <w:rPr>
          <w:sz w:val="28"/>
          <w:szCs w:val="28"/>
        </w:rPr>
        <w:tab/>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r>
        <w:rPr>
          <w:sz w:val="28"/>
          <w:szCs w:val="28"/>
        </w:rPr>
        <w:tab/>
      </w:r>
      <w:r>
        <w:rPr>
          <w:sz w:val="28"/>
          <w:szCs w:val="28"/>
        </w:rPr>
        <w:tab/>
        <w:t xml:space="preserve">(Ф.И.О.) </w:t>
      </w:r>
    </w:p>
    <w:p w:rsidR="001E3990" w:rsidRDefault="001E3990" w:rsidP="001E3990">
      <w:pPr>
        <w:rPr>
          <w:lang w:eastAsia="en-US"/>
        </w:rPr>
        <w:sectPr w:rsidR="001E3990" w:rsidSect="001E3990">
          <w:pgSz w:w="11906" w:h="16838"/>
          <w:pgMar w:top="1134" w:right="707" w:bottom="425" w:left="1276" w:header="709" w:footer="709" w:gutter="0"/>
          <w:cols w:space="708"/>
          <w:docGrid w:linePitch="360"/>
        </w:sectPr>
      </w:pPr>
    </w:p>
    <w:p w:rsidR="001E3990" w:rsidRPr="00B2325D" w:rsidRDefault="001E3990" w:rsidP="001E3990">
      <w:pPr>
        <w:jc w:val="right"/>
        <w:rPr>
          <w:bCs/>
          <w:color w:val="000000"/>
          <w:sz w:val="28"/>
          <w:szCs w:val="28"/>
        </w:rPr>
      </w:pPr>
      <w:r w:rsidRPr="00B2325D">
        <w:rPr>
          <w:bCs/>
          <w:color w:val="000000"/>
          <w:sz w:val="28"/>
          <w:szCs w:val="28"/>
        </w:rPr>
        <w:lastRenderedPageBreak/>
        <w:t>Приложение №</w:t>
      </w:r>
      <w:r>
        <w:rPr>
          <w:bCs/>
          <w:color w:val="000000"/>
          <w:sz w:val="28"/>
          <w:szCs w:val="28"/>
        </w:rPr>
        <w:t>2</w:t>
      </w:r>
    </w:p>
    <w:p w:rsidR="001E3990" w:rsidRPr="00675ACC" w:rsidRDefault="001E3990" w:rsidP="001E3990">
      <w:pPr>
        <w:rPr>
          <w:b/>
          <w:color w:val="000000"/>
          <w:sz w:val="28"/>
          <w:szCs w:val="28"/>
        </w:rPr>
      </w:pPr>
    </w:p>
    <w:p w:rsidR="001E3990" w:rsidRPr="00675ACC" w:rsidRDefault="001E3990" w:rsidP="001E3990">
      <w:pPr>
        <w:rPr>
          <w:b/>
          <w:bCs/>
          <w:color w:val="000000"/>
          <w:sz w:val="28"/>
          <w:szCs w:val="28"/>
        </w:rPr>
      </w:pPr>
    </w:p>
    <w:p w:rsidR="001E3990" w:rsidRPr="007C2489" w:rsidRDefault="001E3990" w:rsidP="001E3990">
      <w:pPr>
        <w:pStyle w:val="af1"/>
        <w:rPr>
          <w:color w:val="000000"/>
          <w:szCs w:val="28"/>
          <w:lang w:val="ru-RU"/>
        </w:rPr>
      </w:pPr>
      <w:r w:rsidRPr="00675ACC">
        <w:rPr>
          <w:color w:val="000000"/>
          <w:szCs w:val="28"/>
        </w:rPr>
        <w:t xml:space="preserve">               </w:t>
      </w:r>
      <w:r>
        <w:rPr>
          <w:color w:val="000000"/>
          <w:szCs w:val="28"/>
          <w:lang w:val="ru-RU"/>
        </w:rPr>
        <w:t>КАРАР</w:t>
      </w:r>
      <w:r w:rsidRPr="00675ACC">
        <w:rPr>
          <w:color w:val="000000"/>
          <w:szCs w:val="28"/>
        </w:rPr>
        <w:t xml:space="preserve">                                                                           </w:t>
      </w:r>
      <w:r>
        <w:rPr>
          <w:color w:val="000000"/>
          <w:szCs w:val="28"/>
          <w:lang w:val="ru-RU"/>
        </w:rPr>
        <w:t>ПОСТАНОВЛЕНИЕ</w:t>
      </w:r>
    </w:p>
    <w:p w:rsidR="001E3990" w:rsidRPr="00675ACC" w:rsidRDefault="001E3990" w:rsidP="001E3990">
      <w:pPr>
        <w:pStyle w:val="af1"/>
        <w:rPr>
          <w:color w:val="000000"/>
          <w:szCs w:val="28"/>
        </w:rPr>
      </w:pPr>
    </w:p>
    <w:p w:rsidR="001E3990" w:rsidRPr="00675ACC" w:rsidRDefault="001E3990" w:rsidP="001E3990">
      <w:pPr>
        <w:pStyle w:val="af1"/>
        <w:rPr>
          <w:color w:val="000000"/>
          <w:szCs w:val="28"/>
        </w:rPr>
      </w:pPr>
      <w:r w:rsidRPr="00675ACC">
        <w:rPr>
          <w:color w:val="000000"/>
          <w:szCs w:val="28"/>
        </w:rPr>
        <w:t xml:space="preserve">          «_____» ________________ 20___г.                                                       №_____                                                           </w:t>
      </w:r>
    </w:p>
    <w:p w:rsidR="001E3990" w:rsidRPr="00675ACC" w:rsidRDefault="001E3990" w:rsidP="001E3990">
      <w:pPr>
        <w:rPr>
          <w:color w:val="000000"/>
          <w:sz w:val="28"/>
          <w:szCs w:val="28"/>
        </w:rPr>
      </w:pPr>
    </w:p>
    <w:p w:rsidR="001E3990" w:rsidRDefault="001E3990" w:rsidP="001E3990">
      <w:pPr>
        <w:autoSpaceDE w:val="0"/>
        <w:autoSpaceDN w:val="0"/>
        <w:adjustRightInd w:val="0"/>
        <w:ind w:firstLine="540"/>
        <w:jc w:val="both"/>
        <w:outlineLvl w:val="0"/>
        <w:rPr>
          <w:color w:val="000000"/>
          <w:sz w:val="28"/>
          <w:szCs w:val="28"/>
        </w:rPr>
      </w:pPr>
      <w:r w:rsidRPr="00675ACC">
        <w:rPr>
          <w:color w:val="000000"/>
          <w:sz w:val="28"/>
          <w:szCs w:val="28"/>
        </w:rPr>
        <w:t>О</w:t>
      </w:r>
      <w:r>
        <w:rPr>
          <w:color w:val="000000"/>
          <w:sz w:val="28"/>
          <w:szCs w:val="28"/>
        </w:rPr>
        <w:t xml:space="preserve"> проведении аукциона </w:t>
      </w:r>
    </w:p>
    <w:p w:rsidR="001E3990" w:rsidRDefault="001E3990" w:rsidP="001E3990">
      <w:pPr>
        <w:autoSpaceDE w:val="0"/>
        <w:autoSpaceDN w:val="0"/>
        <w:adjustRightInd w:val="0"/>
        <w:ind w:firstLine="540"/>
        <w:jc w:val="both"/>
        <w:outlineLvl w:val="0"/>
        <w:rPr>
          <w:sz w:val="28"/>
          <w:szCs w:val="28"/>
        </w:rPr>
      </w:pPr>
      <w:r>
        <w:rPr>
          <w:sz w:val="28"/>
          <w:szCs w:val="28"/>
        </w:rPr>
        <w:t xml:space="preserve">на право заключения договора </w:t>
      </w:r>
    </w:p>
    <w:p w:rsidR="001E3990" w:rsidRDefault="001E3990" w:rsidP="001E3990">
      <w:pPr>
        <w:autoSpaceDE w:val="0"/>
        <w:autoSpaceDN w:val="0"/>
        <w:adjustRightInd w:val="0"/>
        <w:ind w:firstLine="540"/>
        <w:jc w:val="both"/>
        <w:outlineLvl w:val="0"/>
        <w:rPr>
          <w:sz w:val="28"/>
          <w:szCs w:val="28"/>
        </w:rPr>
      </w:pPr>
      <w:r>
        <w:rPr>
          <w:sz w:val="28"/>
          <w:szCs w:val="28"/>
        </w:rPr>
        <w:t>аренды земельного участка</w:t>
      </w:r>
    </w:p>
    <w:p w:rsidR="001E3990" w:rsidRPr="00675ACC" w:rsidRDefault="001E3990" w:rsidP="001E3990">
      <w:pPr>
        <w:jc w:val="both"/>
        <w:rPr>
          <w:color w:val="000000"/>
          <w:sz w:val="28"/>
          <w:szCs w:val="28"/>
        </w:rPr>
      </w:pPr>
    </w:p>
    <w:p w:rsidR="001E3990" w:rsidRPr="00675ACC" w:rsidRDefault="001E3990" w:rsidP="001E3990">
      <w:pPr>
        <w:pStyle w:val="1"/>
        <w:rPr>
          <w:color w:val="000000"/>
          <w:szCs w:val="28"/>
        </w:rPr>
      </w:pPr>
      <w:r w:rsidRPr="00CC582C">
        <w:rPr>
          <w:b w:val="0"/>
          <w:color w:val="000000"/>
          <w:szCs w:val="28"/>
        </w:rPr>
        <w:t xml:space="preserve"> В соответствии со ст.____________ Земельного кодекса РФ, Федеральный закон «О государственной регистрации прав на недвижимое имущество и сделок с ним»,</w:t>
      </w:r>
      <w:r w:rsidRPr="00675ACC">
        <w:rPr>
          <w:color w:val="000000"/>
          <w:szCs w:val="28"/>
        </w:rPr>
        <w:t xml:space="preserve"> </w:t>
      </w:r>
      <w:r w:rsidRPr="00CC582C">
        <w:rPr>
          <w:b w:val="0"/>
        </w:rPr>
        <w:t>Приказ</w:t>
      </w:r>
      <w:r w:rsidRPr="00CC582C">
        <w:rPr>
          <w:b w:val="0"/>
          <w:lang w:val="ru-RU"/>
        </w:rPr>
        <w:t>ом</w:t>
      </w:r>
      <w:r w:rsidRPr="00CC582C">
        <w:rPr>
          <w:b w:val="0"/>
        </w:rPr>
        <w:t xml:space="preserve"> Федеральной антимонопольной службы от 10 февраля 2010 г. N 67 "О порядке проведения конкурсов или аукционов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форме конкурса"</w:t>
      </w:r>
      <w:r w:rsidRPr="00CC582C">
        <w:rPr>
          <w:b w:val="0"/>
          <w:color w:val="000000"/>
          <w:szCs w:val="28"/>
        </w:rPr>
        <w:t>, Положением о Палате имущественных и земельных отношений муниципального района (городского округа), утвержденного Решением _________________муниципального района (городского округа) Республики Татарстан от______ № ____, Палата имущественных и земельных отношений муниципального района (городского округа) РЕШИЛА:</w:t>
      </w:r>
    </w:p>
    <w:p w:rsidR="001E3990" w:rsidRDefault="001E3990" w:rsidP="001E3990">
      <w:pPr>
        <w:ind w:firstLine="709"/>
        <w:jc w:val="both"/>
        <w:rPr>
          <w:color w:val="000000"/>
          <w:sz w:val="28"/>
          <w:szCs w:val="28"/>
        </w:rPr>
      </w:pPr>
      <w:r w:rsidRPr="00675ACC">
        <w:rPr>
          <w:color w:val="000000"/>
          <w:sz w:val="28"/>
          <w:szCs w:val="28"/>
        </w:rPr>
        <w:t xml:space="preserve">1. </w:t>
      </w:r>
      <w:r>
        <w:rPr>
          <w:color w:val="000000"/>
          <w:sz w:val="28"/>
          <w:szCs w:val="28"/>
        </w:rPr>
        <w:t xml:space="preserve">Провести аукцион на право заключения договора аренды земельного </w:t>
      </w:r>
      <w:r w:rsidRPr="0090253E">
        <w:rPr>
          <w:color w:val="000000"/>
          <w:sz w:val="28"/>
          <w:szCs w:val="28"/>
        </w:rPr>
        <w:t>участк</w:t>
      </w:r>
      <w:r>
        <w:rPr>
          <w:color w:val="000000"/>
          <w:sz w:val="28"/>
          <w:szCs w:val="28"/>
        </w:rPr>
        <w:t>а</w:t>
      </w:r>
      <w:r w:rsidRPr="0090253E">
        <w:rPr>
          <w:color w:val="000000"/>
          <w:sz w:val="28"/>
          <w:szCs w:val="28"/>
        </w:rPr>
        <w:t xml:space="preserve"> площадью ___________ кв.м.</w:t>
      </w:r>
      <w:r>
        <w:rPr>
          <w:color w:val="000000"/>
          <w:sz w:val="28"/>
          <w:szCs w:val="28"/>
        </w:rPr>
        <w:t>,</w:t>
      </w:r>
      <w:r w:rsidRPr="0090253E">
        <w:rPr>
          <w:color w:val="000000"/>
          <w:sz w:val="28"/>
          <w:szCs w:val="28"/>
        </w:rPr>
        <w:t xml:space="preserve"> с видом разрешенного использования ___________________, из категории земель _______________, расположенного по адресу: ___________ муниципальный район (городской округ), населенный пункт_________________ ул.________________ д. ________, сроком на ____ лет. </w:t>
      </w:r>
    </w:p>
    <w:p w:rsidR="001E3990" w:rsidRDefault="001E3990" w:rsidP="001E3990">
      <w:pPr>
        <w:ind w:firstLine="709"/>
        <w:jc w:val="both"/>
        <w:rPr>
          <w:color w:val="000000"/>
          <w:sz w:val="28"/>
          <w:szCs w:val="28"/>
        </w:rPr>
      </w:pPr>
      <w:r w:rsidRPr="0090253E">
        <w:rPr>
          <w:color w:val="000000"/>
          <w:sz w:val="28"/>
          <w:szCs w:val="28"/>
        </w:rPr>
        <w:t>2. Утвердить указанную в прилагаемом перечне (Приложение №1):</w:t>
      </w:r>
    </w:p>
    <w:p w:rsidR="001E3990" w:rsidRDefault="001E3990" w:rsidP="001E3990">
      <w:pPr>
        <w:ind w:firstLine="709"/>
        <w:jc w:val="both"/>
        <w:rPr>
          <w:color w:val="000000"/>
          <w:sz w:val="28"/>
          <w:szCs w:val="28"/>
        </w:rPr>
      </w:pPr>
      <w:r w:rsidRPr="0090253E">
        <w:rPr>
          <w:color w:val="000000"/>
          <w:sz w:val="28"/>
          <w:szCs w:val="28"/>
        </w:rPr>
        <w:t xml:space="preserve">- </w:t>
      </w:r>
      <w:r>
        <w:rPr>
          <w:color w:val="000000"/>
          <w:sz w:val="28"/>
          <w:szCs w:val="28"/>
        </w:rPr>
        <w:t xml:space="preserve">начальную стоимость арендной платы земельного участка </w:t>
      </w:r>
      <w:r w:rsidRPr="0090253E">
        <w:rPr>
          <w:color w:val="000000"/>
          <w:sz w:val="28"/>
          <w:szCs w:val="28"/>
        </w:rPr>
        <w:t>(стоимост</w:t>
      </w:r>
      <w:r>
        <w:rPr>
          <w:color w:val="000000"/>
          <w:sz w:val="28"/>
          <w:szCs w:val="28"/>
        </w:rPr>
        <w:t>ь арендной платы определена в соответствии с постановлением 582</w:t>
      </w:r>
      <w:r w:rsidRPr="0090253E">
        <w:rPr>
          <w:color w:val="000000"/>
          <w:sz w:val="28"/>
          <w:szCs w:val="28"/>
        </w:rPr>
        <w:t>)</w:t>
      </w:r>
      <w:r>
        <w:rPr>
          <w:color w:val="000000"/>
          <w:sz w:val="28"/>
          <w:szCs w:val="28"/>
        </w:rPr>
        <w:t>.</w:t>
      </w:r>
    </w:p>
    <w:p w:rsidR="001E3990" w:rsidRDefault="001E3990" w:rsidP="001E3990">
      <w:pPr>
        <w:ind w:firstLine="709"/>
        <w:jc w:val="both"/>
        <w:rPr>
          <w:color w:val="000000"/>
          <w:sz w:val="28"/>
          <w:szCs w:val="28"/>
        </w:rPr>
      </w:pPr>
    </w:p>
    <w:p w:rsidR="001E3990" w:rsidRPr="00675ACC" w:rsidRDefault="001E3990" w:rsidP="001E3990">
      <w:pPr>
        <w:jc w:val="both"/>
        <w:rPr>
          <w:color w:val="000000"/>
          <w:sz w:val="28"/>
          <w:szCs w:val="28"/>
        </w:rPr>
      </w:pPr>
    </w:p>
    <w:p w:rsidR="001E3990" w:rsidRPr="00675ACC" w:rsidRDefault="001E3990" w:rsidP="001E3990">
      <w:pPr>
        <w:rPr>
          <w:b/>
          <w:bCs/>
          <w:color w:val="000000"/>
          <w:sz w:val="28"/>
          <w:szCs w:val="28"/>
        </w:rPr>
      </w:pPr>
      <w:r>
        <w:rPr>
          <w:color w:val="000000"/>
          <w:sz w:val="28"/>
          <w:szCs w:val="28"/>
        </w:rPr>
        <w:t xml:space="preserve">Руководитель ИК           </w:t>
      </w:r>
      <w:r w:rsidRPr="00675ACC">
        <w:rPr>
          <w:color w:val="000000"/>
          <w:sz w:val="28"/>
          <w:szCs w:val="28"/>
        </w:rPr>
        <w:t xml:space="preserve">      </w:t>
      </w:r>
      <w:r>
        <w:rPr>
          <w:color w:val="000000"/>
          <w:sz w:val="28"/>
          <w:szCs w:val="28"/>
        </w:rPr>
        <w:t xml:space="preserve">                                </w:t>
      </w:r>
      <w:r w:rsidRPr="00675ACC">
        <w:rPr>
          <w:color w:val="000000"/>
          <w:sz w:val="28"/>
          <w:szCs w:val="28"/>
        </w:rPr>
        <w:t xml:space="preserve">  ______________________</w:t>
      </w:r>
    </w:p>
    <w:p w:rsidR="001E3990" w:rsidRPr="00675ACC" w:rsidRDefault="001E3990" w:rsidP="001E3990">
      <w:pPr>
        <w:rPr>
          <w:b/>
          <w:bCs/>
          <w:color w:val="000000"/>
          <w:szCs w:val="28"/>
        </w:rPr>
      </w:pPr>
      <w:r>
        <w:rPr>
          <w:b/>
          <w:bCs/>
          <w:color w:val="000000"/>
          <w:sz w:val="28"/>
          <w:szCs w:val="28"/>
        </w:rPr>
        <w:br w:type="page"/>
      </w:r>
    </w:p>
    <w:p w:rsidR="001E3990" w:rsidRPr="00B2325D" w:rsidRDefault="001E3990" w:rsidP="001E3990">
      <w:pPr>
        <w:pStyle w:val="1"/>
        <w:ind w:left="4248"/>
        <w:jc w:val="right"/>
        <w:rPr>
          <w:b w:val="0"/>
          <w:bCs/>
          <w:color w:val="000000"/>
          <w:szCs w:val="28"/>
        </w:rPr>
      </w:pPr>
      <w:r w:rsidRPr="00B2325D">
        <w:rPr>
          <w:b w:val="0"/>
          <w:bCs/>
          <w:color w:val="000000"/>
          <w:szCs w:val="28"/>
        </w:rPr>
        <w:lastRenderedPageBreak/>
        <w:t>Приложение №</w:t>
      </w:r>
      <w:r>
        <w:rPr>
          <w:b w:val="0"/>
          <w:bCs/>
          <w:color w:val="000000"/>
          <w:szCs w:val="28"/>
        </w:rPr>
        <w:t>3</w:t>
      </w:r>
      <w:r w:rsidRPr="00B2325D">
        <w:rPr>
          <w:b w:val="0"/>
          <w:bCs/>
          <w:color w:val="000000"/>
          <w:szCs w:val="28"/>
        </w:rPr>
        <w:t xml:space="preserve"> </w:t>
      </w:r>
    </w:p>
    <w:p w:rsidR="001E3990" w:rsidRPr="00675ACC" w:rsidRDefault="001E3990" w:rsidP="001E3990">
      <w:pPr>
        <w:rPr>
          <w:b/>
          <w:bCs/>
          <w:color w:val="000000"/>
          <w:sz w:val="28"/>
          <w:szCs w:val="28"/>
        </w:rPr>
      </w:pPr>
    </w:p>
    <w:p w:rsidR="001E3990" w:rsidRPr="0090253E" w:rsidRDefault="001E3990" w:rsidP="001E3990">
      <w:pPr>
        <w:pStyle w:val="af3"/>
        <w:rPr>
          <w:szCs w:val="28"/>
        </w:rPr>
      </w:pPr>
      <w:r w:rsidRPr="0090253E">
        <w:rPr>
          <w:szCs w:val="28"/>
        </w:rPr>
        <w:t>Договор аренды земельного участка должен включать в себя положения статьи 39.8 Земельного кодекса Российской Федерации</w:t>
      </w:r>
      <w:r>
        <w:rPr>
          <w:szCs w:val="28"/>
        </w:rPr>
        <w:t xml:space="preserve">. Нижеприведенный договор является образцом и не содержит указанных в нем Приложений </w:t>
      </w:r>
    </w:p>
    <w:p w:rsidR="001E3990" w:rsidRDefault="001E3990" w:rsidP="001E3990">
      <w:pPr>
        <w:pStyle w:val="af3"/>
        <w:rPr>
          <w:b w:val="0"/>
          <w:color w:val="000000"/>
          <w:szCs w:val="28"/>
        </w:rPr>
      </w:pPr>
    </w:p>
    <w:p w:rsidR="001E3990" w:rsidRPr="00675ACC" w:rsidRDefault="001E3990" w:rsidP="001E3990">
      <w:pPr>
        <w:pStyle w:val="af3"/>
        <w:rPr>
          <w:b w:val="0"/>
          <w:color w:val="000000"/>
          <w:szCs w:val="28"/>
        </w:rPr>
      </w:pPr>
      <w:r w:rsidRPr="00675ACC">
        <w:rPr>
          <w:b w:val="0"/>
          <w:color w:val="000000"/>
          <w:szCs w:val="28"/>
        </w:rPr>
        <w:t>ДОГОВОР</w:t>
      </w:r>
    </w:p>
    <w:p w:rsidR="001E3990" w:rsidRPr="00675ACC" w:rsidRDefault="001E3990" w:rsidP="001E3990">
      <w:pPr>
        <w:ind w:left="720"/>
        <w:jc w:val="center"/>
        <w:rPr>
          <w:color w:val="000000"/>
          <w:sz w:val="28"/>
          <w:szCs w:val="28"/>
        </w:rPr>
      </w:pPr>
      <w:r>
        <w:rPr>
          <w:color w:val="000000"/>
          <w:sz w:val="28"/>
          <w:szCs w:val="28"/>
        </w:rPr>
        <w:t>аренды земельного участка</w:t>
      </w:r>
      <w:r w:rsidRPr="00675ACC">
        <w:rPr>
          <w:color w:val="000000"/>
          <w:sz w:val="28"/>
          <w:szCs w:val="28"/>
        </w:rPr>
        <w:t xml:space="preserve"> </w:t>
      </w:r>
    </w:p>
    <w:p w:rsidR="001E3990" w:rsidRPr="00675ACC" w:rsidRDefault="001E3990" w:rsidP="001E3990">
      <w:pPr>
        <w:rPr>
          <w:b/>
          <w:color w:val="000000"/>
          <w:sz w:val="28"/>
          <w:szCs w:val="28"/>
        </w:rPr>
      </w:pPr>
    </w:p>
    <w:p w:rsidR="001E3990" w:rsidRPr="00675ACC" w:rsidRDefault="001E3990" w:rsidP="001E3990">
      <w:pPr>
        <w:jc w:val="center"/>
        <w:rPr>
          <w:color w:val="000000"/>
          <w:sz w:val="28"/>
          <w:szCs w:val="28"/>
        </w:rPr>
      </w:pPr>
      <w:r w:rsidRPr="00675ACC">
        <w:rPr>
          <w:color w:val="000000"/>
          <w:sz w:val="28"/>
          <w:szCs w:val="28"/>
        </w:rPr>
        <w:t xml:space="preserve">№ _____ </w:t>
      </w:r>
    </w:p>
    <w:p w:rsidR="001E3990" w:rsidRPr="00675ACC" w:rsidRDefault="001E3990" w:rsidP="001E3990">
      <w:pPr>
        <w:jc w:val="center"/>
        <w:rPr>
          <w:color w:val="000000"/>
          <w:sz w:val="28"/>
          <w:szCs w:val="28"/>
        </w:rPr>
      </w:pPr>
      <w:r w:rsidRPr="00675ACC">
        <w:rPr>
          <w:color w:val="000000"/>
          <w:sz w:val="28"/>
          <w:szCs w:val="28"/>
        </w:rPr>
        <w:t xml:space="preserve"> </w:t>
      </w:r>
    </w:p>
    <w:p w:rsidR="001E3990" w:rsidRPr="00675ACC" w:rsidRDefault="001E3990" w:rsidP="001E3990">
      <w:pPr>
        <w:rPr>
          <w:color w:val="000000"/>
          <w:sz w:val="28"/>
          <w:szCs w:val="28"/>
        </w:rPr>
      </w:pPr>
      <w:r w:rsidRPr="00675ACC">
        <w:rPr>
          <w:color w:val="000000"/>
          <w:sz w:val="28"/>
          <w:szCs w:val="28"/>
        </w:rPr>
        <w:t xml:space="preserve"> </w:t>
      </w:r>
      <w:r>
        <w:rPr>
          <w:color w:val="000000"/>
          <w:sz w:val="28"/>
          <w:szCs w:val="28"/>
        </w:rPr>
        <w:t>_______________</w:t>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sidRPr="00675ACC">
        <w:rPr>
          <w:color w:val="000000"/>
          <w:sz w:val="28"/>
          <w:szCs w:val="28"/>
        </w:rPr>
        <w:t>«______» _______________20___г.</w:t>
      </w:r>
    </w:p>
    <w:p w:rsidR="001E3990" w:rsidRPr="00675ACC" w:rsidRDefault="001E3990" w:rsidP="001E3990">
      <w:pPr>
        <w:rPr>
          <w:color w:val="000000"/>
          <w:sz w:val="28"/>
          <w:szCs w:val="28"/>
        </w:rPr>
      </w:pPr>
    </w:p>
    <w:p w:rsidR="001E3990" w:rsidRDefault="001E3990" w:rsidP="001E3990">
      <w:pPr>
        <w:pStyle w:val="af1"/>
        <w:ind w:firstLine="709"/>
        <w:rPr>
          <w:color w:val="000000"/>
          <w:szCs w:val="28"/>
        </w:rPr>
      </w:pPr>
      <w:r w:rsidRPr="00675ACC">
        <w:rPr>
          <w:color w:val="000000"/>
          <w:szCs w:val="28"/>
        </w:rPr>
        <w:t>Палата имущественных и земельных отношений муниципального района</w:t>
      </w:r>
      <w:r>
        <w:rPr>
          <w:color w:val="000000"/>
          <w:szCs w:val="28"/>
        </w:rPr>
        <w:t xml:space="preserve"> (городского округа)</w:t>
      </w:r>
      <w:r w:rsidRPr="00675ACC">
        <w:rPr>
          <w:color w:val="000000"/>
          <w:szCs w:val="28"/>
        </w:rPr>
        <w:t xml:space="preserve"> в лице председателя ________________________, действующего на основании Положения, утвержденного _______, именуемый в дальнейшем «</w:t>
      </w:r>
      <w:r>
        <w:rPr>
          <w:color w:val="000000"/>
          <w:szCs w:val="28"/>
        </w:rPr>
        <w:t>Арендодатель</w:t>
      </w:r>
      <w:r w:rsidRPr="00675ACC">
        <w:rPr>
          <w:color w:val="000000"/>
          <w:szCs w:val="28"/>
        </w:rPr>
        <w:t>», и</w:t>
      </w:r>
      <w:r>
        <w:rPr>
          <w:color w:val="000000"/>
          <w:szCs w:val="28"/>
        </w:rPr>
        <w:t xml:space="preserve"> </w:t>
      </w:r>
      <w:r w:rsidRPr="00675ACC">
        <w:rPr>
          <w:color w:val="000000"/>
          <w:szCs w:val="28"/>
        </w:rPr>
        <w:t>_________________________, паспорт ___________№________________, выданный ______________________________, проживающий: Российская Федерация, ___________________________________, именуемый в дальнейшем «</w:t>
      </w:r>
      <w:r>
        <w:rPr>
          <w:color w:val="000000"/>
          <w:szCs w:val="28"/>
        </w:rPr>
        <w:t>Арендатор</w:t>
      </w:r>
      <w:r w:rsidRPr="00675ACC">
        <w:rPr>
          <w:color w:val="000000"/>
          <w:szCs w:val="28"/>
        </w:rPr>
        <w:t>», вместе именуемые «Стороны», на основании распоряжения Палаты имущественных и земельных отношений муниципального района</w:t>
      </w:r>
      <w:r>
        <w:rPr>
          <w:color w:val="000000"/>
          <w:szCs w:val="28"/>
        </w:rPr>
        <w:t xml:space="preserve"> (городского округа)</w:t>
      </w:r>
      <w:r w:rsidRPr="00675ACC">
        <w:rPr>
          <w:color w:val="000000"/>
          <w:szCs w:val="28"/>
        </w:rPr>
        <w:t xml:space="preserve"> № _______ от «____» ___________20_______г. «О пр</w:t>
      </w:r>
      <w:r>
        <w:rPr>
          <w:color w:val="000000"/>
          <w:szCs w:val="28"/>
        </w:rPr>
        <w:t>едоставлении земельного участка в аренду без проведения торгов</w:t>
      </w:r>
      <w:r w:rsidRPr="00675ACC">
        <w:rPr>
          <w:color w:val="000000"/>
          <w:szCs w:val="28"/>
        </w:rPr>
        <w:t xml:space="preserve"> заключили настоящий договор о нижеследующем:</w:t>
      </w:r>
    </w:p>
    <w:p w:rsidR="001E3990" w:rsidRPr="00675ACC" w:rsidRDefault="001E3990" w:rsidP="001E3990">
      <w:pPr>
        <w:pStyle w:val="af1"/>
        <w:ind w:firstLine="709"/>
        <w:rPr>
          <w:color w:val="000000"/>
          <w:szCs w:val="28"/>
        </w:rPr>
      </w:pPr>
    </w:p>
    <w:p w:rsidR="001E3990" w:rsidRDefault="001E3990" w:rsidP="00AE3365">
      <w:pPr>
        <w:pStyle w:val="af1"/>
        <w:numPr>
          <w:ilvl w:val="0"/>
          <w:numId w:val="2"/>
        </w:numPr>
        <w:jc w:val="center"/>
        <w:rPr>
          <w:color w:val="000000"/>
          <w:szCs w:val="28"/>
        </w:rPr>
      </w:pPr>
      <w:r w:rsidRPr="00675ACC">
        <w:rPr>
          <w:color w:val="000000"/>
          <w:szCs w:val="28"/>
        </w:rPr>
        <w:t>ПРЕДМЕТ ДОГОВОРА</w:t>
      </w:r>
    </w:p>
    <w:p w:rsidR="001E3990" w:rsidRPr="00675ACC" w:rsidRDefault="001E3990" w:rsidP="001E3990">
      <w:pPr>
        <w:pStyle w:val="af1"/>
        <w:ind w:left="360"/>
        <w:rPr>
          <w:color w:val="000000"/>
          <w:szCs w:val="28"/>
        </w:rPr>
      </w:pPr>
    </w:p>
    <w:p w:rsidR="001E3990" w:rsidRPr="00675ACC" w:rsidRDefault="001E3990" w:rsidP="001E3990">
      <w:pPr>
        <w:pStyle w:val="af1"/>
        <w:ind w:firstLine="426"/>
        <w:rPr>
          <w:color w:val="000000"/>
          <w:szCs w:val="28"/>
        </w:rPr>
      </w:pPr>
      <w:r w:rsidRPr="00675ACC">
        <w:rPr>
          <w:color w:val="000000"/>
          <w:szCs w:val="28"/>
        </w:rPr>
        <w:t>1.1.</w:t>
      </w:r>
      <w:r>
        <w:rPr>
          <w:color w:val="000000"/>
          <w:szCs w:val="28"/>
        </w:rPr>
        <w:t>Арендодатель предоставляет, а Арендатор принимает в аренду земельный участок</w:t>
      </w:r>
      <w:r w:rsidRPr="00675ACC">
        <w:rPr>
          <w:color w:val="000000"/>
          <w:szCs w:val="28"/>
        </w:rPr>
        <w:t>, имеющий следующие характеристики:</w:t>
      </w:r>
    </w:p>
    <w:p w:rsidR="001E3990" w:rsidRPr="00675ACC" w:rsidRDefault="001E3990" w:rsidP="001E3990">
      <w:pPr>
        <w:tabs>
          <w:tab w:val="left" w:pos="142"/>
        </w:tabs>
        <w:ind w:firstLine="426"/>
        <w:rPr>
          <w:color w:val="000000"/>
          <w:sz w:val="28"/>
          <w:szCs w:val="28"/>
        </w:rPr>
      </w:pPr>
      <w:r w:rsidRPr="00675ACC">
        <w:rPr>
          <w:color w:val="000000"/>
          <w:sz w:val="28"/>
          <w:szCs w:val="28"/>
        </w:rPr>
        <w:t>1.1.1. Кадастровый номер: 16:03:_______________:_______;</w:t>
      </w:r>
    </w:p>
    <w:p w:rsidR="001E3990" w:rsidRDefault="001E3990" w:rsidP="001E3990">
      <w:pPr>
        <w:tabs>
          <w:tab w:val="left" w:pos="142"/>
        </w:tabs>
        <w:ind w:firstLine="426"/>
        <w:jc w:val="both"/>
        <w:rPr>
          <w:color w:val="000000"/>
          <w:sz w:val="28"/>
          <w:szCs w:val="28"/>
        </w:rPr>
      </w:pPr>
      <w:r w:rsidRPr="00675ACC">
        <w:rPr>
          <w:color w:val="000000"/>
          <w:sz w:val="28"/>
          <w:szCs w:val="28"/>
        </w:rPr>
        <w:t xml:space="preserve">1.1.2. Местонахождение: Российская Федерация, Республика Татарстан, </w:t>
      </w:r>
      <w:r>
        <w:rPr>
          <w:color w:val="000000"/>
          <w:sz w:val="28"/>
          <w:szCs w:val="28"/>
        </w:rPr>
        <w:t xml:space="preserve">_____________ </w:t>
      </w:r>
      <w:r w:rsidRPr="00675ACC">
        <w:rPr>
          <w:color w:val="000000"/>
          <w:sz w:val="28"/>
          <w:szCs w:val="28"/>
        </w:rPr>
        <w:t>муниципальный район</w:t>
      </w:r>
      <w:r>
        <w:rPr>
          <w:color w:val="000000"/>
          <w:sz w:val="28"/>
          <w:szCs w:val="28"/>
        </w:rPr>
        <w:t xml:space="preserve"> (городской округ)</w:t>
      </w:r>
      <w:r w:rsidRPr="00675ACC">
        <w:rPr>
          <w:color w:val="000000"/>
          <w:sz w:val="28"/>
          <w:szCs w:val="28"/>
        </w:rPr>
        <w:t>, ___________________________</w:t>
      </w:r>
      <w:r>
        <w:rPr>
          <w:color w:val="000000"/>
          <w:sz w:val="28"/>
          <w:szCs w:val="28"/>
        </w:rPr>
        <w:t xml:space="preserve"> ул. </w:t>
      </w:r>
      <w:r w:rsidRPr="00675ACC">
        <w:rPr>
          <w:color w:val="000000"/>
          <w:sz w:val="28"/>
          <w:szCs w:val="28"/>
        </w:rPr>
        <w:t>____________</w:t>
      </w:r>
      <w:r>
        <w:rPr>
          <w:color w:val="000000"/>
          <w:sz w:val="28"/>
          <w:szCs w:val="28"/>
        </w:rPr>
        <w:t xml:space="preserve"> д.</w:t>
      </w:r>
      <w:r w:rsidRPr="00675ACC">
        <w:rPr>
          <w:color w:val="000000"/>
          <w:sz w:val="28"/>
          <w:szCs w:val="28"/>
        </w:rPr>
        <w:t>______</w:t>
      </w:r>
      <w:r>
        <w:rPr>
          <w:color w:val="000000"/>
          <w:sz w:val="28"/>
          <w:szCs w:val="28"/>
        </w:rPr>
        <w:t>;</w:t>
      </w:r>
    </w:p>
    <w:p w:rsidR="001E3990" w:rsidRDefault="001E3990" w:rsidP="001E3990">
      <w:pPr>
        <w:tabs>
          <w:tab w:val="left" w:pos="142"/>
        </w:tabs>
        <w:ind w:firstLine="426"/>
        <w:jc w:val="both"/>
        <w:rPr>
          <w:color w:val="000000"/>
          <w:sz w:val="28"/>
          <w:szCs w:val="28"/>
        </w:rPr>
      </w:pPr>
      <w:r w:rsidRPr="00675ACC">
        <w:rPr>
          <w:color w:val="000000"/>
          <w:sz w:val="28"/>
          <w:szCs w:val="28"/>
        </w:rPr>
        <w:t xml:space="preserve">1.1.3. Общая площадь: _____ (__________________) кв.м; </w:t>
      </w:r>
    </w:p>
    <w:p w:rsidR="001E3990" w:rsidRDefault="001E3990" w:rsidP="001E3990">
      <w:pPr>
        <w:tabs>
          <w:tab w:val="left" w:pos="142"/>
        </w:tabs>
        <w:ind w:firstLine="426"/>
        <w:jc w:val="both"/>
        <w:rPr>
          <w:color w:val="000000"/>
          <w:sz w:val="28"/>
          <w:szCs w:val="28"/>
        </w:rPr>
      </w:pPr>
      <w:r w:rsidRPr="00CC635F">
        <w:rPr>
          <w:color w:val="000000"/>
          <w:sz w:val="28"/>
          <w:szCs w:val="28"/>
        </w:rPr>
        <w:t>1.1.4. Целевое назначение (категория) - _________________________________;</w:t>
      </w:r>
    </w:p>
    <w:p w:rsidR="001E3990" w:rsidRDefault="001E3990" w:rsidP="001E3990">
      <w:pPr>
        <w:tabs>
          <w:tab w:val="left" w:pos="142"/>
        </w:tabs>
        <w:ind w:firstLine="426"/>
        <w:jc w:val="both"/>
        <w:rPr>
          <w:color w:val="000000"/>
          <w:sz w:val="28"/>
          <w:szCs w:val="28"/>
        </w:rPr>
      </w:pPr>
      <w:r w:rsidRPr="00CC635F">
        <w:rPr>
          <w:color w:val="000000"/>
          <w:sz w:val="28"/>
          <w:szCs w:val="28"/>
        </w:rPr>
        <w:t xml:space="preserve">1.1.5. Разрешенное использование: _________________________ </w:t>
      </w:r>
    </w:p>
    <w:p w:rsidR="001E3990" w:rsidRDefault="001E3990" w:rsidP="001E3990">
      <w:pPr>
        <w:tabs>
          <w:tab w:val="left" w:pos="142"/>
        </w:tabs>
        <w:ind w:firstLine="426"/>
        <w:jc w:val="both"/>
        <w:rPr>
          <w:sz w:val="28"/>
          <w:szCs w:val="28"/>
        </w:rPr>
      </w:pPr>
      <w:r>
        <w:rPr>
          <w:color w:val="000000"/>
          <w:sz w:val="28"/>
          <w:szCs w:val="28"/>
        </w:rPr>
        <w:t>1.2. </w:t>
      </w:r>
      <w:r w:rsidRPr="00D00D6E">
        <w:rPr>
          <w:color w:val="000000"/>
          <w:sz w:val="28"/>
          <w:szCs w:val="28"/>
        </w:rPr>
        <w:t xml:space="preserve">Срок аренды </w:t>
      </w:r>
      <w:r>
        <w:rPr>
          <w:color w:val="000000"/>
          <w:sz w:val="28"/>
          <w:szCs w:val="28"/>
        </w:rPr>
        <w:t>земельного участка</w:t>
      </w:r>
      <w:r w:rsidRPr="00D00D6E">
        <w:rPr>
          <w:color w:val="000000"/>
          <w:sz w:val="28"/>
          <w:szCs w:val="28"/>
        </w:rPr>
        <w:t xml:space="preserve"> устанавливается: с ___ по ___ (____) года/лет.</w:t>
      </w:r>
      <w:r>
        <w:rPr>
          <w:color w:val="000000"/>
          <w:sz w:val="28"/>
          <w:szCs w:val="28"/>
        </w:rPr>
        <w:t xml:space="preserve"> </w:t>
      </w:r>
      <w:r>
        <w:rPr>
          <w:sz w:val="28"/>
          <w:szCs w:val="28"/>
        </w:rPr>
        <w:t>Участок считается переданным Арендодателем в аренду Арендатору с даты, указанной в акте приема-передачи земельного участка, являющемся обязательным приложением к настоящему Договору.</w:t>
      </w:r>
    </w:p>
    <w:p w:rsidR="001E3990" w:rsidRDefault="001E3990" w:rsidP="001E3990">
      <w:pPr>
        <w:tabs>
          <w:tab w:val="left" w:pos="142"/>
        </w:tabs>
        <w:ind w:firstLine="426"/>
        <w:jc w:val="both"/>
        <w:rPr>
          <w:color w:val="000000"/>
          <w:sz w:val="28"/>
          <w:szCs w:val="28"/>
        </w:rPr>
      </w:pPr>
      <w:r w:rsidRPr="00675ACC">
        <w:rPr>
          <w:color w:val="000000"/>
          <w:sz w:val="28"/>
          <w:szCs w:val="28"/>
        </w:rPr>
        <w:t>1.3.</w:t>
      </w:r>
      <w:r>
        <w:rPr>
          <w:color w:val="000000"/>
          <w:sz w:val="28"/>
          <w:szCs w:val="28"/>
        </w:rPr>
        <w:t> </w:t>
      </w:r>
      <w:r w:rsidRPr="00675ACC">
        <w:rPr>
          <w:color w:val="000000"/>
          <w:sz w:val="28"/>
          <w:szCs w:val="28"/>
        </w:rPr>
        <w:t xml:space="preserve">Границы земельного участка, установленные границы сервитутов (обременений) обозначены на кадастровом паспорте земельного участка, который является неотъемлемой частью настоящего договора. </w:t>
      </w:r>
    </w:p>
    <w:p w:rsidR="001E3990" w:rsidRPr="00CC635F" w:rsidRDefault="001E3990" w:rsidP="001E3990">
      <w:pPr>
        <w:tabs>
          <w:tab w:val="left" w:pos="142"/>
        </w:tabs>
        <w:ind w:firstLine="426"/>
        <w:jc w:val="both"/>
        <w:rPr>
          <w:color w:val="000000"/>
          <w:sz w:val="28"/>
          <w:szCs w:val="28"/>
        </w:rPr>
      </w:pPr>
      <w:r w:rsidRPr="00CC635F">
        <w:rPr>
          <w:color w:val="000000"/>
          <w:sz w:val="28"/>
          <w:szCs w:val="28"/>
        </w:rPr>
        <w:t xml:space="preserve">1.4. </w:t>
      </w:r>
      <w:r>
        <w:rPr>
          <w:color w:val="000000"/>
          <w:sz w:val="28"/>
          <w:szCs w:val="28"/>
        </w:rPr>
        <w:t>Арендодатель</w:t>
      </w:r>
      <w:r w:rsidRPr="00CC635F">
        <w:rPr>
          <w:color w:val="000000"/>
          <w:sz w:val="28"/>
          <w:szCs w:val="28"/>
        </w:rPr>
        <w:t xml:space="preserve"> гарантирует, что земельный участок, не обременен правами и претензиями третьих лиц, о которых </w:t>
      </w:r>
      <w:r>
        <w:rPr>
          <w:color w:val="000000"/>
          <w:sz w:val="28"/>
          <w:szCs w:val="28"/>
        </w:rPr>
        <w:t>Арендодатель</w:t>
      </w:r>
      <w:r w:rsidRPr="00CC635F">
        <w:rPr>
          <w:color w:val="000000"/>
          <w:sz w:val="28"/>
          <w:szCs w:val="28"/>
        </w:rPr>
        <w:t xml:space="preserve"> не мог не знать, и не ограничен в его использовании в соответствии с разрешенным использованием. </w:t>
      </w:r>
    </w:p>
    <w:p w:rsidR="001E3990" w:rsidRPr="00675ACC" w:rsidRDefault="001E3990" w:rsidP="001E3990">
      <w:pPr>
        <w:pStyle w:val="af1"/>
        <w:rPr>
          <w:color w:val="000000"/>
          <w:szCs w:val="28"/>
        </w:rPr>
      </w:pPr>
    </w:p>
    <w:p w:rsidR="001E3990" w:rsidRPr="00675ACC" w:rsidRDefault="001E3990" w:rsidP="00AE3365">
      <w:pPr>
        <w:pStyle w:val="af1"/>
        <w:numPr>
          <w:ilvl w:val="0"/>
          <w:numId w:val="2"/>
        </w:numPr>
        <w:jc w:val="center"/>
        <w:rPr>
          <w:color w:val="000000"/>
          <w:szCs w:val="28"/>
        </w:rPr>
      </w:pPr>
      <w:r w:rsidRPr="00675ACC">
        <w:rPr>
          <w:color w:val="000000"/>
          <w:szCs w:val="28"/>
        </w:rPr>
        <w:lastRenderedPageBreak/>
        <w:t>УСЛОВИЯ ОПЛАТЫ И ПОРЯДОК РАСЧЕТОВ</w:t>
      </w:r>
    </w:p>
    <w:p w:rsidR="001E3990" w:rsidRPr="00675ACC" w:rsidRDefault="001E3990" w:rsidP="001E3990">
      <w:pPr>
        <w:pStyle w:val="af1"/>
        <w:rPr>
          <w:color w:val="000000"/>
          <w:szCs w:val="28"/>
        </w:rPr>
      </w:pPr>
    </w:p>
    <w:p w:rsidR="001E3990" w:rsidRPr="00D00D6E" w:rsidRDefault="001E3990" w:rsidP="001E3990">
      <w:pPr>
        <w:pStyle w:val="af1"/>
        <w:ind w:firstLine="567"/>
        <w:rPr>
          <w:color w:val="000000"/>
          <w:szCs w:val="28"/>
        </w:rPr>
      </w:pPr>
      <w:r>
        <w:rPr>
          <w:color w:val="000000"/>
          <w:szCs w:val="28"/>
        </w:rPr>
        <w:t>2</w:t>
      </w:r>
      <w:r w:rsidRPr="00D00D6E">
        <w:rPr>
          <w:color w:val="000000"/>
          <w:szCs w:val="28"/>
        </w:rPr>
        <w:t>.1. Расчет арендной платы приведен в приложе</w:t>
      </w:r>
      <w:r>
        <w:rPr>
          <w:color w:val="000000"/>
          <w:szCs w:val="28"/>
        </w:rPr>
        <w:t>нии к Договору,</w:t>
      </w:r>
      <w:r w:rsidRPr="00D00D6E">
        <w:rPr>
          <w:color w:val="000000"/>
          <w:szCs w:val="28"/>
        </w:rPr>
        <w:t xml:space="preserve"> являющемся неотъемлемой частью данного Договора.</w:t>
      </w:r>
    </w:p>
    <w:p w:rsidR="001E3990" w:rsidRDefault="001E3990" w:rsidP="001E3990">
      <w:pPr>
        <w:pStyle w:val="af1"/>
        <w:ind w:firstLine="567"/>
        <w:rPr>
          <w:color w:val="000000"/>
          <w:szCs w:val="28"/>
        </w:rPr>
      </w:pPr>
      <w:r w:rsidRPr="0054207A">
        <w:rPr>
          <w:color w:val="000000"/>
          <w:szCs w:val="28"/>
        </w:rPr>
        <w:t>2.2.Сумма, подлежащая оплате за земельный участок составляет: _______________ руб. (_____________________________ руб).</w:t>
      </w:r>
    </w:p>
    <w:p w:rsidR="001E3990" w:rsidRDefault="001E3990" w:rsidP="001E3990">
      <w:pPr>
        <w:pStyle w:val="af1"/>
        <w:ind w:firstLine="567"/>
        <w:rPr>
          <w:color w:val="000000"/>
          <w:szCs w:val="28"/>
        </w:rPr>
      </w:pPr>
      <w:r w:rsidRPr="0054207A">
        <w:rPr>
          <w:color w:val="000000"/>
          <w:szCs w:val="28"/>
        </w:rPr>
        <w:t>2.3. Оплата производится Покупателем на расчетный счет: № __________________ в ______________________ БИК _______________________, КПП ________________, КБК __________________, ИНН _________________, получатель – Управление Федерального казначейства МФ РФ по РТ (Палата имущественных и земельных отношений муниципального района (городского округа), ОКАТО _______________________</w:t>
      </w:r>
    </w:p>
    <w:p w:rsidR="001E3990" w:rsidRPr="00D00D6E" w:rsidRDefault="001E3990" w:rsidP="001E3990">
      <w:pPr>
        <w:pStyle w:val="af1"/>
        <w:ind w:firstLine="567"/>
        <w:rPr>
          <w:color w:val="000000"/>
          <w:szCs w:val="28"/>
        </w:rPr>
      </w:pPr>
      <w:r>
        <w:rPr>
          <w:color w:val="000000"/>
          <w:szCs w:val="28"/>
        </w:rPr>
        <w:t>2</w:t>
      </w:r>
      <w:r w:rsidRPr="00D00D6E">
        <w:rPr>
          <w:color w:val="000000"/>
          <w:szCs w:val="28"/>
        </w:rPr>
        <w:t>.</w:t>
      </w:r>
      <w:r>
        <w:rPr>
          <w:color w:val="000000"/>
          <w:szCs w:val="28"/>
        </w:rPr>
        <w:t>4</w:t>
      </w:r>
      <w:r w:rsidRPr="00D00D6E">
        <w:rPr>
          <w:color w:val="000000"/>
          <w:szCs w:val="28"/>
        </w:rPr>
        <w:t>. Арендная плата вносится Арендатором в полном объеме для юридических лиц ежеквартально до 15 числа последнего месяца текущего квартала включительно, для физических лиц - ежемесячно не позднее 10 числа текущего месяца, если иное не установлено законодательством.</w:t>
      </w:r>
    </w:p>
    <w:p w:rsidR="001E3990" w:rsidRDefault="001E3990" w:rsidP="001E3990">
      <w:pPr>
        <w:pStyle w:val="af1"/>
        <w:ind w:firstLine="567"/>
        <w:rPr>
          <w:color w:val="000000"/>
          <w:szCs w:val="28"/>
        </w:rPr>
      </w:pPr>
      <w:r>
        <w:rPr>
          <w:color w:val="000000"/>
          <w:szCs w:val="28"/>
        </w:rPr>
        <w:t>2</w:t>
      </w:r>
      <w:r w:rsidRPr="00D00D6E">
        <w:rPr>
          <w:color w:val="000000"/>
          <w:szCs w:val="28"/>
        </w:rPr>
        <w:t>.</w:t>
      </w:r>
      <w:r>
        <w:rPr>
          <w:color w:val="000000"/>
          <w:szCs w:val="28"/>
        </w:rPr>
        <w:t>5</w:t>
      </w:r>
      <w:r w:rsidRPr="00D00D6E">
        <w:rPr>
          <w:color w:val="000000"/>
          <w:szCs w:val="28"/>
        </w:rPr>
        <w:t xml:space="preserve">. Арендная плата начисляется с даты, указанной в пункте </w:t>
      </w:r>
      <w:r>
        <w:rPr>
          <w:color w:val="000000"/>
          <w:szCs w:val="28"/>
        </w:rPr>
        <w:t>1</w:t>
      </w:r>
      <w:r w:rsidRPr="00D00D6E">
        <w:rPr>
          <w:color w:val="000000"/>
          <w:szCs w:val="28"/>
        </w:rPr>
        <w:t>.2 настоящего Договора.</w:t>
      </w:r>
    </w:p>
    <w:p w:rsidR="001E3990" w:rsidRPr="0054207A" w:rsidRDefault="001E3990" w:rsidP="001E3990">
      <w:pPr>
        <w:pStyle w:val="af1"/>
        <w:ind w:firstLine="567"/>
        <w:rPr>
          <w:color w:val="000000"/>
          <w:szCs w:val="28"/>
        </w:rPr>
      </w:pPr>
    </w:p>
    <w:p w:rsidR="001E3990" w:rsidRPr="00675ACC" w:rsidRDefault="001E3990" w:rsidP="001E3990">
      <w:pPr>
        <w:pStyle w:val="ConsNormal"/>
        <w:ind w:right="0" w:firstLine="0"/>
        <w:jc w:val="center"/>
        <w:rPr>
          <w:rFonts w:ascii="Times New Roman" w:hAnsi="Times New Roman" w:cs="Times New Roman"/>
          <w:color w:val="000000"/>
          <w:sz w:val="28"/>
          <w:szCs w:val="28"/>
        </w:rPr>
      </w:pPr>
      <w:r w:rsidRPr="00675ACC">
        <w:rPr>
          <w:rFonts w:ascii="Times New Roman" w:hAnsi="Times New Roman" w:cs="Times New Roman"/>
          <w:color w:val="000000"/>
          <w:sz w:val="28"/>
          <w:szCs w:val="28"/>
        </w:rPr>
        <w:t>3. ОБЯЗАННОСТИ СТОРОН</w:t>
      </w:r>
    </w:p>
    <w:p w:rsidR="001E3990" w:rsidRPr="00675ACC" w:rsidRDefault="001E3990" w:rsidP="001E3990">
      <w:pPr>
        <w:pStyle w:val="ConsNormal"/>
        <w:ind w:firstLine="0"/>
        <w:jc w:val="center"/>
        <w:rPr>
          <w:rFonts w:ascii="Times New Roman" w:hAnsi="Times New Roman" w:cs="Times New Roman"/>
          <w:color w:val="000000"/>
          <w:sz w:val="28"/>
          <w:szCs w:val="28"/>
        </w:rPr>
      </w:pPr>
    </w:p>
    <w:p w:rsidR="001E3990" w:rsidRPr="00CC4541" w:rsidRDefault="001E3990" w:rsidP="001E3990">
      <w:pPr>
        <w:ind w:firstLine="720"/>
        <w:jc w:val="both"/>
        <w:rPr>
          <w:color w:val="000000"/>
          <w:sz w:val="28"/>
          <w:szCs w:val="28"/>
        </w:rPr>
      </w:pPr>
      <w:r w:rsidRPr="00CC4541">
        <w:rPr>
          <w:color w:val="000000"/>
          <w:sz w:val="28"/>
          <w:szCs w:val="28"/>
        </w:rPr>
        <w:t>3.1. Арендатор обязан:</w:t>
      </w:r>
    </w:p>
    <w:p w:rsidR="001E3990" w:rsidRPr="00CC4541" w:rsidRDefault="001E3990" w:rsidP="00AE3365">
      <w:pPr>
        <w:numPr>
          <w:ilvl w:val="0"/>
          <w:numId w:val="4"/>
        </w:numPr>
        <w:ind w:left="0" w:firstLine="720"/>
        <w:jc w:val="both"/>
        <w:rPr>
          <w:color w:val="000000"/>
          <w:sz w:val="28"/>
          <w:szCs w:val="28"/>
        </w:rPr>
      </w:pPr>
      <w:r w:rsidRPr="00CC4541">
        <w:rPr>
          <w:color w:val="000000"/>
          <w:sz w:val="28"/>
          <w:szCs w:val="28"/>
        </w:rPr>
        <w:t>Зарегистрировать за свой счет переход аренды земельного участка в органе, осуществляющем государственную регистрацию прав на недвижимое имущество и сделок с ним.</w:t>
      </w:r>
    </w:p>
    <w:p w:rsidR="001E3990" w:rsidRPr="00CC4541" w:rsidRDefault="001E3990" w:rsidP="00AE3365">
      <w:pPr>
        <w:numPr>
          <w:ilvl w:val="0"/>
          <w:numId w:val="4"/>
        </w:numPr>
        <w:ind w:left="0" w:firstLine="720"/>
        <w:jc w:val="both"/>
        <w:rPr>
          <w:color w:val="000000"/>
          <w:sz w:val="28"/>
          <w:szCs w:val="28"/>
        </w:rPr>
      </w:pPr>
      <w:r w:rsidRPr="00CC4541">
        <w:rPr>
          <w:color w:val="000000"/>
          <w:sz w:val="28"/>
          <w:szCs w:val="28"/>
        </w:rPr>
        <w:t>Оплатить сумму, указанную в п.2.2. настоящего договора, в сроки, определенные п.2.4. Договора.</w:t>
      </w:r>
    </w:p>
    <w:p w:rsidR="001E3990" w:rsidRPr="00CC4541" w:rsidRDefault="001E3990" w:rsidP="00AE3365">
      <w:pPr>
        <w:numPr>
          <w:ilvl w:val="0"/>
          <w:numId w:val="4"/>
        </w:numPr>
        <w:ind w:left="0" w:firstLine="720"/>
        <w:jc w:val="both"/>
        <w:rPr>
          <w:color w:val="000000"/>
          <w:sz w:val="28"/>
          <w:szCs w:val="28"/>
        </w:rPr>
      </w:pPr>
      <w:r w:rsidRPr="00CC4541">
        <w:rPr>
          <w:color w:val="000000"/>
          <w:sz w:val="28"/>
          <w:szCs w:val="28"/>
        </w:rPr>
        <w:t>Представить Арендодателю платежные документы, подтверждающие факт оплаты аренды земельного участка, не позднее следующего дня после наступления срока оплаты, указанного в п.2.4. Договора.</w:t>
      </w:r>
    </w:p>
    <w:p w:rsidR="001E3990" w:rsidRPr="00CC4541" w:rsidRDefault="001E3990" w:rsidP="00AE3365">
      <w:pPr>
        <w:numPr>
          <w:ilvl w:val="0"/>
          <w:numId w:val="4"/>
        </w:numPr>
        <w:ind w:left="0" w:firstLine="720"/>
        <w:jc w:val="both"/>
        <w:rPr>
          <w:color w:val="000000"/>
          <w:sz w:val="28"/>
          <w:szCs w:val="28"/>
        </w:rPr>
      </w:pPr>
      <w:r w:rsidRPr="00CC4541">
        <w:rPr>
          <w:color w:val="000000"/>
          <w:sz w:val="28"/>
          <w:szCs w:val="28"/>
        </w:rPr>
        <w:t>Использовать участок исключительно в соответствии с разрешенным использованием, указанным в п. 1.1.5 настоящего договора.</w:t>
      </w:r>
    </w:p>
    <w:p w:rsidR="001E3990" w:rsidRPr="00CC4541" w:rsidRDefault="001E3990" w:rsidP="00AE3365">
      <w:pPr>
        <w:numPr>
          <w:ilvl w:val="0"/>
          <w:numId w:val="4"/>
        </w:numPr>
        <w:ind w:left="0" w:firstLine="720"/>
        <w:jc w:val="both"/>
        <w:rPr>
          <w:color w:val="000000"/>
          <w:sz w:val="28"/>
          <w:szCs w:val="28"/>
        </w:rPr>
      </w:pPr>
      <w:r w:rsidRPr="00CC4541">
        <w:rPr>
          <w:color w:val="000000"/>
          <w:sz w:val="28"/>
          <w:szCs w:val="28"/>
        </w:rPr>
        <w:t xml:space="preserve"> Производить мероприятия в целях охраны земельного участка, в том числе по сохранению почв, по защите земель от негативных (вредных) воздействий, в результате которых происходит деградация земельного участка, по ликвидации последствий загрязнения и захламления земельного участка.</w:t>
      </w:r>
    </w:p>
    <w:p w:rsidR="001E3990" w:rsidRPr="00CC4541" w:rsidRDefault="001E3990" w:rsidP="00AE3365">
      <w:pPr>
        <w:numPr>
          <w:ilvl w:val="0"/>
          <w:numId w:val="4"/>
        </w:numPr>
        <w:ind w:left="0" w:firstLine="720"/>
        <w:jc w:val="both"/>
        <w:rPr>
          <w:color w:val="000000"/>
          <w:sz w:val="28"/>
          <w:szCs w:val="28"/>
        </w:rPr>
      </w:pPr>
      <w:r w:rsidRPr="00CC4541">
        <w:rPr>
          <w:color w:val="000000"/>
          <w:sz w:val="28"/>
          <w:szCs w:val="28"/>
        </w:rPr>
        <w:t>Обеспечивать органам государственного контроля и надзора свободный доступ на земельный участок для его осмотра.</w:t>
      </w:r>
    </w:p>
    <w:p w:rsidR="001E3990" w:rsidRPr="00CC4541" w:rsidRDefault="001E3990" w:rsidP="00AE3365">
      <w:pPr>
        <w:numPr>
          <w:ilvl w:val="0"/>
          <w:numId w:val="4"/>
        </w:numPr>
        <w:ind w:left="0" w:firstLine="720"/>
        <w:jc w:val="both"/>
        <w:rPr>
          <w:color w:val="000000"/>
          <w:sz w:val="28"/>
          <w:szCs w:val="28"/>
        </w:rPr>
      </w:pPr>
      <w:r w:rsidRPr="00CC4541">
        <w:rPr>
          <w:color w:val="000000"/>
          <w:sz w:val="28"/>
          <w:szCs w:val="28"/>
        </w:rPr>
        <w:t xml:space="preserve"> Выполнять на участке в соответствии с требованиями эксплуатационных и ремонтных служб условия содержания земельного участка, эксплуатации линий электропередачи, линий связи (в том числе линейно</w:t>
      </w:r>
      <w:r w:rsidRPr="0054207A">
        <w:rPr>
          <w:color w:val="000000"/>
          <w:sz w:val="28"/>
          <w:szCs w:val="28"/>
        </w:rPr>
        <w:t>-кабельных сооружений), нефтепроводов, газопроводов и иных трубопроводов, коммунальных и инженерных сетей, дорог, проездов и т.п. и не препятствовать их ремонту и обслуживанию, обеспечивать безвозмездное и беспрепятственное использование объектов общего пользования, расположенных на земельном участке.</w:t>
      </w:r>
    </w:p>
    <w:p w:rsidR="001E3990" w:rsidRDefault="001E3990" w:rsidP="001E3990">
      <w:pPr>
        <w:autoSpaceDE w:val="0"/>
        <w:autoSpaceDN w:val="0"/>
        <w:adjustRightInd w:val="0"/>
        <w:ind w:firstLine="540"/>
        <w:jc w:val="both"/>
        <w:rPr>
          <w:sz w:val="28"/>
          <w:szCs w:val="28"/>
        </w:rPr>
      </w:pPr>
      <w:r>
        <w:rPr>
          <w:sz w:val="28"/>
          <w:szCs w:val="28"/>
        </w:rPr>
        <w:t>3.2. Арендодатель  обязан:</w:t>
      </w:r>
    </w:p>
    <w:p w:rsidR="001E3990" w:rsidRDefault="001E3990" w:rsidP="001E3990">
      <w:pPr>
        <w:autoSpaceDE w:val="0"/>
        <w:autoSpaceDN w:val="0"/>
        <w:adjustRightInd w:val="0"/>
        <w:ind w:firstLine="540"/>
        <w:jc w:val="both"/>
        <w:rPr>
          <w:sz w:val="28"/>
          <w:szCs w:val="28"/>
        </w:rPr>
      </w:pPr>
      <w:r>
        <w:rPr>
          <w:sz w:val="28"/>
          <w:szCs w:val="28"/>
        </w:rPr>
        <w:lastRenderedPageBreak/>
        <w:t>3.2.1. Выполнять в полном объеме все условия Договора.</w:t>
      </w:r>
    </w:p>
    <w:p w:rsidR="001E3990" w:rsidRDefault="001E3990" w:rsidP="001E3990">
      <w:pPr>
        <w:autoSpaceDE w:val="0"/>
        <w:autoSpaceDN w:val="0"/>
        <w:adjustRightInd w:val="0"/>
        <w:ind w:firstLine="540"/>
        <w:jc w:val="both"/>
        <w:rPr>
          <w:sz w:val="28"/>
          <w:szCs w:val="28"/>
        </w:rPr>
      </w:pPr>
      <w:r>
        <w:rPr>
          <w:sz w:val="28"/>
          <w:szCs w:val="28"/>
        </w:rPr>
        <w:t>3.2.2. Передать Арендатору Участок по передаточному акту либо при его отсутствии по Договору.</w:t>
      </w:r>
    </w:p>
    <w:p w:rsidR="001E3990" w:rsidRDefault="001E3990" w:rsidP="001E3990">
      <w:pPr>
        <w:autoSpaceDE w:val="0"/>
        <w:autoSpaceDN w:val="0"/>
        <w:adjustRightInd w:val="0"/>
        <w:ind w:firstLine="540"/>
        <w:jc w:val="both"/>
        <w:rPr>
          <w:sz w:val="28"/>
          <w:szCs w:val="28"/>
        </w:rPr>
      </w:pPr>
      <w:r>
        <w:rPr>
          <w:sz w:val="28"/>
          <w:szCs w:val="28"/>
        </w:rPr>
        <w:t xml:space="preserve">3.2.3. Уведомить Арендатора об изменении реквизитов, указанных в </w:t>
      </w:r>
      <w:hyperlink r:id="rId323" w:history="1">
        <w:r>
          <w:rPr>
            <w:color w:val="0000FF"/>
            <w:sz w:val="28"/>
            <w:szCs w:val="28"/>
          </w:rPr>
          <w:t>п. 11</w:t>
        </w:r>
      </w:hyperlink>
      <w:r>
        <w:rPr>
          <w:sz w:val="28"/>
          <w:szCs w:val="28"/>
        </w:rPr>
        <w:t xml:space="preserve"> настоящего Договора, для перечисления арендной платы.</w:t>
      </w:r>
    </w:p>
    <w:p w:rsidR="001E3990" w:rsidRDefault="001E3990" w:rsidP="001E3990">
      <w:pPr>
        <w:autoSpaceDE w:val="0"/>
        <w:autoSpaceDN w:val="0"/>
        <w:adjustRightInd w:val="0"/>
        <w:ind w:firstLine="540"/>
        <w:jc w:val="both"/>
        <w:rPr>
          <w:sz w:val="28"/>
          <w:szCs w:val="28"/>
        </w:rPr>
      </w:pPr>
      <w:r>
        <w:rPr>
          <w:sz w:val="28"/>
          <w:szCs w:val="28"/>
        </w:rPr>
        <w:t xml:space="preserve">3.2.4. Своевременно производить перерасчет арендной платы и своевременно информировать об этом Арендатора в случаях, указанных в </w:t>
      </w:r>
      <w:hyperlink r:id="rId324" w:history="1">
        <w:r>
          <w:rPr>
            <w:color w:val="0000FF"/>
            <w:sz w:val="28"/>
            <w:szCs w:val="28"/>
          </w:rPr>
          <w:t>пп. 3.4</w:t>
        </w:r>
      </w:hyperlink>
      <w:r>
        <w:rPr>
          <w:sz w:val="28"/>
          <w:szCs w:val="28"/>
        </w:rPr>
        <w:t xml:space="preserve">, </w:t>
      </w:r>
      <w:hyperlink r:id="rId325" w:history="1">
        <w:r>
          <w:rPr>
            <w:color w:val="0000FF"/>
            <w:sz w:val="28"/>
            <w:szCs w:val="28"/>
          </w:rPr>
          <w:t>3.6</w:t>
        </w:r>
      </w:hyperlink>
      <w:r>
        <w:rPr>
          <w:sz w:val="28"/>
          <w:szCs w:val="28"/>
        </w:rPr>
        <w:t xml:space="preserve"> настоящего Договора.</w:t>
      </w:r>
    </w:p>
    <w:p w:rsidR="001E3990" w:rsidRDefault="001E3990" w:rsidP="001E3990">
      <w:pPr>
        <w:autoSpaceDE w:val="0"/>
        <w:autoSpaceDN w:val="0"/>
        <w:adjustRightInd w:val="0"/>
        <w:ind w:firstLine="540"/>
        <w:jc w:val="both"/>
        <w:rPr>
          <w:sz w:val="28"/>
          <w:szCs w:val="28"/>
        </w:rPr>
      </w:pPr>
      <w:r>
        <w:rPr>
          <w:sz w:val="28"/>
          <w:szCs w:val="28"/>
        </w:rPr>
        <w:t>3.2.5. Не вмешиваться в хозяйственную деятельность Арендатора, если она не противоречит условиям Договора и действующему законодательству.</w:t>
      </w:r>
    </w:p>
    <w:p w:rsidR="001E3990" w:rsidRDefault="001E3990" w:rsidP="001E3990">
      <w:pPr>
        <w:autoSpaceDE w:val="0"/>
        <w:autoSpaceDN w:val="0"/>
        <w:adjustRightInd w:val="0"/>
        <w:ind w:firstLine="540"/>
        <w:jc w:val="both"/>
        <w:rPr>
          <w:sz w:val="28"/>
          <w:szCs w:val="28"/>
        </w:rPr>
      </w:pPr>
      <w:r>
        <w:rPr>
          <w:sz w:val="28"/>
          <w:szCs w:val="28"/>
        </w:rPr>
        <w:t>3.2.6. Предупредить Арендатора о досрочном расторжении настоящего Договора не позднее чем за месяц до момента его расторжения.</w:t>
      </w:r>
    </w:p>
    <w:p w:rsidR="001E3990" w:rsidRDefault="001E3990" w:rsidP="001E3990">
      <w:pPr>
        <w:pStyle w:val="BodyText2"/>
        <w:ind w:firstLine="0"/>
        <w:jc w:val="center"/>
        <w:rPr>
          <w:rFonts w:ascii="Times New Roman" w:hAnsi="Times New Roman"/>
          <w:sz w:val="28"/>
          <w:szCs w:val="28"/>
        </w:rPr>
      </w:pPr>
    </w:p>
    <w:p w:rsidR="001E3990" w:rsidRPr="00675ACC" w:rsidRDefault="001E3990" w:rsidP="001E3990">
      <w:pPr>
        <w:pStyle w:val="BodyText2"/>
        <w:tabs>
          <w:tab w:val="left" w:pos="0"/>
        </w:tabs>
        <w:ind w:firstLine="567"/>
        <w:rPr>
          <w:rFonts w:ascii="Times New Roman" w:hAnsi="Times New Roman"/>
          <w:sz w:val="28"/>
          <w:szCs w:val="28"/>
        </w:rPr>
      </w:pPr>
    </w:p>
    <w:p w:rsidR="001E3990" w:rsidRPr="00675ACC" w:rsidRDefault="001E3990" w:rsidP="001E3990">
      <w:pPr>
        <w:pStyle w:val="ConsNormal"/>
        <w:ind w:right="0" w:firstLine="0"/>
        <w:jc w:val="center"/>
        <w:rPr>
          <w:rFonts w:ascii="Times New Roman" w:hAnsi="Times New Roman" w:cs="Times New Roman"/>
          <w:color w:val="000000"/>
          <w:sz w:val="28"/>
          <w:szCs w:val="28"/>
        </w:rPr>
      </w:pPr>
      <w:r>
        <w:rPr>
          <w:rFonts w:ascii="Times New Roman" w:hAnsi="Times New Roman" w:cs="Times New Roman"/>
          <w:color w:val="000000"/>
          <w:sz w:val="28"/>
          <w:szCs w:val="28"/>
        </w:rPr>
        <w:t>4</w:t>
      </w:r>
      <w:r w:rsidRPr="00675ACC">
        <w:rPr>
          <w:rFonts w:ascii="Times New Roman" w:hAnsi="Times New Roman" w:cs="Times New Roman"/>
          <w:color w:val="000000"/>
          <w:sz w:val="28"/>
          <w:szCs w:val="28"/>
        </w:rPr>
        <w:t>. ОТВЕТСТВЕННОСТЬ СТОРОН</w:t>
      </w:r>
    </w:p>
    <w:p w:rsidR="001E3990" w:rsidRPr="00675ACC" w:rsidRDefault="001E3990" w:rsidP="001E3990">
      <w:pPr>
        <w:pStyle w:val="ConsNormal"/>
        <w:ind w:firstLine="0"/>
        <w:jc w:val="center"/>
        <w:rPr>
          <w:rFonts w:ascii="Times New Roman" w:hAnsi="Times New Roman" w:cs="Times New Roman"/>
          <w:color w:val="000000"/>
          <w:sz w:val="28"/>
          <w:szCs w:val="28"/>
        </w:rPr>
      </w:pPr>
    </w:p>
    <w:p w:rsidR="001E3990" w:rsidRDefault="001E3990" w:rsidP="001E3990">
      <w:pPr>
        <w:autoSpaceDE w:val="0"/>
        <w:autoSpaceDN w:val="0"/>
        <w:adjustRightInd w:val="0"/>
        <w:ind w:firstLine="540"/>
        <w:jc w:val="both"/>
        <w:rPr>
          <w:sz w:val="28"/>
          <w:szCs w:val="28"/>
        </w:rPr>
      </w:pPr>
      <w:r>
        <w:rPr>
          <w:sz w:val="28"/>
          <w:szCs w:val="28"/>
        </w:rPr>
        <w:t>4.1. За нарушение условий Договора стороны несут ответственность в соответствии с действующим законодательством Российской Федерации.</w:t>
      </w:r>
    </w:p>
    <w:p w:rsidR="001E3990" w:rsidRDefault="001E3990" w:rsidP="001E3990">
      <w:pPr>
        <w:autoSpaceDE w:val="0"/>
        <w:autoSpaceDN w:val="0"/>
        <w:adjustRightInd w:val="0"/>
        <w:ind w:firstLine="540"/>
        <w:jc w:val="both"/>
        <w:rPr>
          <w:sz w:val="28"/>
          <w:szCs w:val="28"/>
        </w:rPr>
      </w:pPr>
      <w:r>
        <w:rPr>
          <w:sz w:val="28"/>
          <w:szCs w:val="28"/>
        </w:rPr>
        <w:t>4.2. Стороны не несут ответственности за неисполнение Договора при наступлении форс-мажорных обстоятельств. О форс-мажорных обстоятельствах каждая из сторон обязана немедленно в письменной форме известить другую сторону по настоящему Договору.</w:t>
      </w:r>
    </w:p>
    <w:p w:rsidR="001E3990" w:rsidRDefault="001E3990" w:rsidP="001E3990">
      <w:pPr>
        <w:autoSpaceDE w:val="0"/>
        <w:autoSpaceDN w:val="0"/>
        <w:adjustRightInd w:val="0"/>
        <w:ind w:firstLine="540"/>
        <w:jc w:val="both"/>
        <w:rPr>
          <w:sz w:val="28"/>
          <w:szCs w:val="28"/>
        </w:rPr>
      </w:pPr>
    </w:p>
    <w:p w:rsidR="001E3990" w:rsidRPr="00675ACC" w:rsidRDefault="001E3990" w:rsidP="001E3990">
      <w:pPr>
        <w:pStyle w:val="ConsNonformat"/>
        <w:ind w:right="0"/>
        <w:jc w:val="center"/>
        <w:outlineLvl w:val="0"/>
        <w:rPr>
          <w:rFonts w:ascii="Times New Roman" w:hAnsi="Times New Roman" w:cs="Times New Roman"/>
          <w:color w:val="000000"/>
          <w:sz w:val="28"/>
          <w:szCs w:val="28"/>
        </w:rPr>
      </w:pPr>
      <w:r>
        <w:rPr>
          <w:rFonts w:ascii="Times New Roman" w:hAnsi="Times New Roman" w:cs="Times New Roman"/>
          <w:color w:val="000000"/>
          <w:sz w:val="28"/>
          <w:szCs w:val="28"/>
        </w:rPr>
        <w:t>5</w:t>
      </w:r>
      <w:r w:rsidRPr="00675ACC">
        <w:rPr>
          <w:rFonts w:ascii="Times New Roman" w:hAnsi="Times New Roman" w:cs="Times New Roman"/>
          <w:color w:val="000000"/>
          <w:sz w:val="28"/>
          <w:szCs w:val="28"/>
        </w:rPr>
        <w:t>. ЗАКЛЮЧИТЕЛЬНЫЕ ПОЛОЖЕНИЯ</w:t>
      </w:r>
    </w:p>
    <w:p w:rsidR="001E3990" w:rsidRPr="00675ACC" w:rsidRDefault="001E3990" w:rsidP="001E3990">
      <w:pPr>
        <w:pStyle w:val="ConsNormal"/>
        <w:ind w:firstLine="567"/>
        <w:jc w:val="both"/>
        <w:rPr>
          <w:rFonts w:ascii="Times New Roman" w:hAnsi="Times New Roman" w:cs="Times New Roman"/>
          <w:color w:val="000000"/>
          <w:sz w:val="28"/>
          <w:szCs w:val="28"/>
        </w:rPr>
      </w:pPr>
    </w:p>
    <w:p w:rsidR="001E3990" w:rsidRPr="00675ACC" w:rsidRDefault="001E3990" w:rsidP="001E3990">
      <w:pPr>
        <w:pStyle w:val="ConsNormal"/>
        <w:ind w:right="0"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5</w:t>
      </w:r>
      <w:r w:rsidRPr="00675ACC">
        <w:rPr>
          <w:rFonts w:ascii="Times New Roman" w:hAnsi="Times New Roman" w:cs="Times New Roman"/>
          <w:color w:val="000000"/>
          <w:sz w:val="28"/>
          <w:szCs w:val="28"/>
        </w:rPr>
        <w:t>.1.</w:t>
      </w:r>
      <w:r>
        <w:rPr>
          <w:rFonts w:ascii="Times New Roman" w:hAnsi="Times New Roman" w:cs="Times New Roman"/>
          <w:color w:val="000000"/>
          <w:sz w:val="28"/>
          <w:szCs w:val="28"/>
        </w:rPr>
        <w:t> </w:t>
      </w:r>
      <w:r w:rsidRPr="00675ACC">
        <w:rPr>
          <w:rFonts w:ascii="Times New Roman" w:hAnsi="Times New Roman" w:cs="Times New Roman"/>
          <w:color w:val="000000"/>
          <w:sz w:val="28"/>
          <w:szCs w:val="28"/>
        </w:rPr>
        <w:t>Договор вступает в силу с момента его подписания Сторонами</w:t>
      </w:r>
    </w:p>
    <w:p w:rsidR="001E3990" w:rsidRPr="00675ACC" w:rsidRDefault="001E3990" w:rsidP="001E3990">
      <w:pPr>
        <w:pStyle w:val="ConsNormal"/>
        <w:ind w:right="0"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5</w:t>
      </w:r>
      <w:r w:rsidRPr="00675ACC">
        <w:rPr>
          <w:rFonts w:ascii="Times New Roman" w:hAnsi="Times New Roman" w:cs="Times New Roman"/>
          <w:color w:val="000000"/>
          <w:sz w:val="28"/>
          <w:szCs w:val="28"/>
        </w:rPr>
        <w:t>.2.</w:t>
      </w:r>
      <w:r>
        <w:rPr>
          <w:rFonts w:ascii="Times New Roman" w:hAnsi="Times New Roman" w:cs="Times New Roman"/>
          <w:color w:val="000000"/>
          <w:sz w:val="28"/>
          <w:szCs w:val="28"/>
        </w:rPr>
        <w:t> </w:t>
      </w:r>
      <w:r w:rsidRPr="00675ACC">
        <w:rPr>
          <w:rFonts w:ascii="Times New Roman" w:hAnsi="Times New Roman" w:cs="Times New Roman"/>
          <w:color w:val="000000"/>
          <w:sz w:val="28"/>
          <w:szCs w:val="28"/>
        </w:rPr>
        <w:t xml:space="preserve">Расторжение договора возможно по соглашению сторон, а также в соответствии с п. 5.1. договора. </w:t>
      </w:r>
    </w:p>
    <w:p w:rsidR="001E3990" w:rsidRPr="00675ACC" w:rsidRDefault="001E3990" w:rsidP="001E3990">
      <w:pPr>
        <w:pStyle w:val="ConsNormal"/>
        <w:ind w:right="0"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5</w:t>
      </w:r>
      <w:r w:rsidRPr="00675ACC">
        <w:rPr>
          <w:rFonts w:ascii="Times New Roman" w:hAnsi="Times New Roman" w:cs="Times New Roman"/>
          <w:color w:val="000000"/>
          <w:sz w:val="28"/>
          <w:szCs w:val="28"/>
        </w:rPr>
        <w:t>.3.</w:t>
      </w:r>
      <w:r>
        <w:rPr>
          <w:rFonts w:ascii="Times New Roman" w:hAnsi="Times New Roman" w:cs="Times New Roman"/>
          <w:color w:val="000000"/>
          <w:sz w:val="28"/>
          <w:szCs w:val="28"/>
        </w:rPr>
        <w:t> </w:t>
      </w:r>
      <w:r w:rsidRPr="00675ACC">
        <w:rPr>
          <w:rFonts w:ascii="Times New Roman" w:hAnsi="Times New Roman" w:cs="Times New Roman"/>
          <w:color w:val="000000"/>
          <w:sz w:val="28"/>
          <w:szCs w:val="28"/>
        </w:rPr>
        <w:t>Все споры и разногласия по настоящему договору разрешаются путем переговоров, в случае не достижения Сторонами соглашения - судом.</w:t>
      </w:r>
    </w:p>
    <w:p w:rsidR="001E3990" w:rsidRPr="00675ACC" w:rsidRDefault="001E3990" w:rsidP="001E3990">
      <w:pPr>
        <w:pStyle w:val="BodyText2"/>
        <w:tabs>
          <w:tab w:val="left" w:pos="567"/>
        </w:tabs>
        <w:ind w:firstLine="567"/>
        <w:rPr>
          <w:rFonts w:ascii="Times New Roman" w:hAnsi="Times New Roman"/>
          <w:sz w:val="28"/>
          <w:szCs w:val="28"/>
        </w:rPr>
      </w:pPr>
      <w:r>
        <w:rPr>
          <w:rFonts w:ascii="Times New Roman" w:hAnsi="Times New Roman"/>
          <w:sz w:val="28"/>
          <w:szCs w:val="28"/>
        </w:rPr>
        <w:t>5</w:t>
      </w:r>
      <w:r w:rsidRPr="00675ACC">
        <w:rPr>
          <w:rFonts w:ascii="Times New Roman" w:hAnsi="Times New Roman"/>
          <w:sz w:val="28"/>
          <w:szCs w:val="28"/>
        </w:rPr>
        <w:t>.4.</w:t>
      </w:r>
      <w:r>
        <w:rPr>
          <w:rFonts w:ascii="Times New Roman" w:hAnsi="Times New Roman"/>
          <w:sz w:val="28"/>
          <w:szCs w:val="28"/>
        </w:rPr>
        <w:t> </w:t>
      </w:r>
      <w:r w:rsidRPr="00675ACC">
        <w:rPr>
          <w:rFonts w:ascii="Times New Roman" w:hAnsi="Times New Roman"/>
          <w:sz w:val="28"/>
          <w:szCs w:val="28"/>
        </w:rPr>
        <w:t>Взаимоотношения сторон, не урегулированные договором, регулируются действующим законодательством.</w:t>
      </w:r>
    </w:p>
    <w:p w:rsidR="001E3990" w:rsidRPr="00675ACC" w:rsidRDefault="001E3990" w:rsidP="001E3990">
      <w:pPr>
        <w:pStyle w:val="BodyText2"/>
        <w:tabs>
          <w:tab w:val="left" w:pos="567"/>
        </w:tabs>
        <w:ind w:firstLine="567"/>
        <w:rPr>
          <w:rFonts w:ascii="Times New Roman" w:hAnsi="Times New Roman"/>
          <w:sz w:val="28"/>
          <w:szCs w:val="28"/>
        </w:rPr>
      </w:pPr>
      <w:r>
        <w:rPr>
          <w:rFonts w:ascii="Times New Roman" w:hAnsi="Times New Roman"/>
          <w:sz w:val="28"/>
          <w:szCs w:val="28"/>
        </w:rPr>
        <w:t>5</w:t>
      </w:r>
      <w:r w:rsidRPr="00675ACC">
        <w:rPr>
          <w:rFonts w:ascii="Times New Roman" w:hAnsi="Times New Roman"/>
          <w:sz w:val="28"/>
          <w:szCs w:val="28"/>
        </w:rPr>
        <w:t>.5.</w:t>
      </w:r>
      <w:r>
        <w:rPr>
          <w:rFonts w:ascii="Times New Roman" w:hAnsi="Times New Roman"/>
          <w:sz w:val="28"/>
          <w:szCs w:val="28"/>
        </w:rPr>
        <w:t> </w:t>
      </w:r>
      <w:r w:rsidRPr="00675ACC">
        <w:rPr>
          <w:rFonts w:ascii="Times New Roman" w:hAnsi="Times New Roman"/>
          <w:sz w:val="28"/>
          <w:szCs w:val="28"/>
        </w:rPr>
        <w:t>Договор составлен в трех экземплярах, имеющих одинаковую юридическую силу (по одному экземпляру для Продавца, Покупателя и регистрирующей организации).</w:t>
      </w:r>
    </w:p>
    <w:p w:rsidR="001E3990" w:rsidRPr="00675ACC" w:rsidRDefault="001E3990" w:rsidP="001E3990">
      <w:pPr>
        <w:pStyle w:val="BodyText2"/>
        <w:tabs>
          <w:tab w:val="left" w:pos="567"/>
        </w:tabs>
        <w:ind w:firstLine="567"/>
        <w:rPr>
          <w:rFonts w:ascii="Times New Roman" w:hAnsi="Times New Roman"/>
          <w:sz w:val="28"/>
          <w:szCs w:val="28"/>
        </w:rPr>
      </w:pPr>
    </w:p>
    <w:p w:rsidR="001E3990" w:rsidRPr="00675ACC" w:rsidRDefault="001E3990" w:rsidP="001E3990">
      <w:pPr>
        <w:jc w:val="center"/>
        <w:outlineLvl w:val="0"/>
        <w:rPr>
          <w:color w:val="000000"/>
          <w:sz w:val="28"/>
          <w:szCs w:val="28"/>
        </w:rPr>
      </w:pPr>
      <w:r>
        <w:rPr>
          <w:color w:val="000000"/>
          <w:sz w:val="28"/>
          <w:szCs w:val="28"/>
        </w:rPr>
        <w:t>6</w:t>
      </w:r>
      <w:r w:rsidRPr="00675ACC">
        <w:rPr>
          <w:color w:val="000000"/>
          <w:sz w:val="28"/>
          <w:szCs w:val="28"/>
        </w:rPr>
        <w:t xml:space="preserve">. АДРЕСА РЕКВИЗИТЫ СТОРОН   </w:t>
      </w:r>
    </w:p>
    <w:p w:rsidR="001E3990" w:rsidRPr="00675ACC" w:rsidRDefault="001E3990" w:rsidP="001E3990">
      <w:pPr>
        <w:jc w:val="center"/>
        <w:outlineLvl w:val="0"/>
        <w:rPr>
          <w:color w:val="000000"/>
          <w:sz w:val="28"/>
          <w:szCs w:val="28"/>
        </w:rPr>
      </w:pPr>
    </w:p>
    <w:p w:rsidR="001E3990" w:rsidRPr="00675ACC" w:rsidRDefault="001E3990" w:rsidP="001E3990">
      <w:pPr>
        <w:jc w:val="center"/>
        <w:rPr>
          <w:color w:val="000000"/>
          <w:sz w:val="28"/>
          <w:szCs w:val="28"/>
        </w:rPr>
      </w:pPr>
    </w:p>
    <w:tbl>
      <w:tblPr>
        <w:tblW w:w="0" w:type="auto"/>
        <w:tblLayout w:type="fixed"/>
        <w:tblLook w:val="0000"/>
      </w:tblPr>
      <w:tblGrid>
        <w:gridCol w:w="4928"/>
        <w:gridCol w:w="142"/>
        <w:gridCol w:w="141"/>
        <w:gridCol w:w="4678"/>
      </w:tblGrid>
      <w:tr w:rsidR="001E3990" w:rsidRPr="00675ACC" w:rsidTr="001E3990">
        <w:tc>
          <w:tcPr>
            <w:tcW w:w="4928" w:type="dxa"/>
          </w:tcPr>
          <w:p w:rsidR="001E3990" w:rsidRPr="00675ACC" w:rsidRDefault="001E3990" w:rsidP="001E3990">
            <w:pPr>
              <w:jc w:val="center"/>
              <w:rPr>
                <w:color w:val="000000"/>
                <w:sz w:val="28"/>
                <w:szCs w:val="28"/>
              </w:rPr>
            </w:pPr>
            <w:r w:rsidRPr="00675ACC">
              <w:rPr>
                <w:color w:val="000000"/>
                <w:sz w:val="28"/>
                <w:szCs w:val="28"/>
              </w:rPr>
              <w:t>Продавец:</w:t>
            </w:r>
          </w:p>
          <w:p w:rsidR="001E3990" w:rsidRPr="00675ACC" w:rsidRDefault="001E3990" w:rsidP="001E3990">
            <w:pPr>
              <w:jc w:val="center"/>
              <w:rPr>
                <w:color w:val="000000"/>
                <w:sz w:val="28"/>
                <w:szCs w:val="28"/>
              </w:rPr>
            </w:pPr>
          </w:p>
        </w:tc>
        <w:tc>
          <w:tcPr>
            <w:tcW w:w="283" w:type="dxa"/>
            <w:gridSpan w:val="2"/>
          </w:tcPr>
          <w:p w:rsidR="001E3990" w:rsidRPr="00675ACC" w:rsidRDefault="001E3990" w:rsidP="001E3990">
            <w:pPr>
              <w:jc w:val="center"/>
              <w:rPr>
                <w:color w:val="000000"/>
                <w:sz w:val="28"/>
                <w:szCs w:val="28"/>
              </w:rPr>
            </w:pPr>
          </w:p>
        </w:tc>
        <w:tc>
          <w:tcPr>
            <w:tcW w:w="4678" w:type="dxa"/>
          </w:tcPr>
          <w:p w:rsidR="001E3990" w:rsidRPr="00675ACC" w:rsidRDefault="001E3990" w:rsidP="001E3990">
            <w:pPr>
              <w:jc w:val="center"/>
              <w:rPr>
                <w:color w:val="000000"/>
                <w:sz w:val="28"/>
                <w:szCs w:val="28"/>
              </w:rPr>
            </w:pPr>
            <w:r w:rsidRPr="00675ACC">
              <w:rPr>
                <w:color w:val="000000"/>
                <w:sz w:val="28"/>
                <w:szCs w:val="28"/>
              </w:rPr>
              <w:t>Покупатель:</w:t>
            </w:r>
          </w:p>
        </w:tc>
      </w:tr>
      <w:tr w:rsidR="001E3990" w:rsidRPr="00675ACC" w:rsidTr="001E3990">
        <w:tc>
          <w:tcPr>
            <w:tcW w:w="5070" w:type="dxa"/>
            <w:gridSpan w:val="2"/>
          </w:tcPr>
          <w:p w:rsidR="001E3990" w:rsidRPr="00675ACC" w:rsidRDefault="001E3990"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 xml:space="preserve">Адрес: 423060, Российская Федерация, Республика Татарстан, район, </w:t>
            </w:r>
          </w:p>
          <w:p w:rsidR="001E3990" w:rsidRPr="00675ACC" w:rsidRDefault="001E3990" w:rsidP="001E3990">
            <w:pPr>
              <w:pStyle w:val="ConsNonformat"/>
              <w:ind w:right="0"/>
              <w:jc w:val="both"/>
              <w:rPr>
                <w:rFonts w:ascii="Times New Roman" w:hAnsi="Times New Roman" w:cs="Times New Roman"/>
                <w:color w:val="000000"/>
                <w:sz w:val="28"/>
                <w:szCs w:val="28"/>
              </w:rPr>
            </w:pPr>
          </w:p>
          <w:p w:rsidR="001E3990" w:rsidRPr="00675ACC" w:rsidRDefault="001E3990"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 xml:space="preserve">Банковские реквизиты: </w:t>
            </w:r>
          </w:p>
          <w:p w:rsidR="001E3990" w:rsidRPr="00675ACC" w:rsidRDefault="001E3990"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 xml:space="preserve">УФК по РТ (Палата имущественных и земельных отношений муниципального </w:t>
            </w:r>
            <w:r w:rsidRPr="00675ACC">
              <w:rPr>
                <w:rFonts w:ascii="Times New Roman" w:hAnsi="Times New Roman" w:cs="Times New Roman"/>
                <w:color w:val="000000"/>
                <w:sz w:val="28"/>
                <w:szCs w:val="28"/>
              </w:rPr>
              <w:lastRenderedPageBreak/>
              <w:t>района</w:t>
            </w:r>
            <w:r>
              <w:rPr>
                <w:rFonts w:ascii="Times New Roman" w:hAnsi="Times New Roman" w:cs="Times New Roman"/>
                <w:color w:val="000000"/>
                <w:sz w:val="28"/>
                <w:szCs w:val="28"/>
              </w:rPr>
              <w:t xml:space="preserve"> (городского округа</w:t>
            </w:r>
            <w:r w:rsidRPr="00675ACC">
              <w:rPr>
                <w:rFonts w:ascii="Times New Roman" w:hAnsi="Times New Roman" w:cs="Times New Roman"/>
                <w:color w:val="000000"/>
                <w:sz w:val="28"/>
                <w:szCs w:val="28"/>
              </w:rPr>
              <w:t>)</w:t>
            </w:r>
          </w:p>
          <w:p w:rsidR="001E3990" w:rsidRPr="00675ACC" w:rsidRDefault="001E3990"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ИНН  __________  КПП ____________</w:t>
            </w:r>
          </w:p>
          <w:p w:rsidR="001E3990" w:rsidRPr="00675ACC" w:rsidRDefault="001E3990"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____________________________</w:t>
            </w:r>
          </w:p>
          <w:p w:rsidR="001E3990" w:rsidRPr="00675ACC" w:rsidRDefault="001E3990"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Расчетный счет: _________________</w:t>
            </w:r>
          </w:p>
          <w:p w:rsidR="001E3990" w:rsidRPr="00675ACC" w:rsidRDefault="001E3990"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БИК ______________</w:t>
            </w:r>
          </w:p>
          <w:p w:rsidR="001E3990" w:rsidRPr="00675ACC" w:rsidRDefault="001E3990" w:rsidP="001E3990">
            <w:pPr>
              <w:pStyle w:val="ConsNonformat"/>
              <w:widowControl/>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t xml:space="preserve">КБК ______________ </w:t>
            </w:r>
          </w:p>
          <w:p w:rsidR="001E3990" w:rsidRPr="00675ACC" w:rsidRDefault="001E3990" w:rsidP="001E3990">
            <w:pPr>
              <w:pStyle w:val="ConsNonformat"/>
              <w:ind w:right="0"/>
              <w:jc w:val="both"/>
              <w:rPr>
                <w:rFonts w:ascii="Times New Roman" w:hAnsi="Times New Roman" w:cs="Times New Roman"/>
                <w:color w:val="000000"/>
                <w:sz w:val="28"/>
                <w:szCs w:val="28"/>
              </w:rPr>
            </w:pPr>
          </w:p>
          <w:p w:rsidR="001E3990" w:rsidRPr="00675ACC" w:rsidRDefault="001E3990" w:rsidP="001E3990">
            <w:pPr>
              <w:pStyle w:val="ConsNonformat"/>
              <w:ind w:right="0"/>
              <w:jc w:val="both"/>
              <w:rPr>
                <w:rFonts w:ascii="Times New Roman" w:hAnsi="Times New Roman" w:cs="Times New Roman"/>
                <w:color w:val="000000"/>
                <w:sz w:val="28"/>
                <w:szCs w:val="28"/>
              </w:rPr>
            </w:pPr>
          </w:p>
        </w:tc>
        <w:tc>
          <w:tcPr>
            <w:tcW w:w="4819" w:type="dxa"/>
            <w:gridSpan w:val="2"/>
          </w:tcPr>
          <w:p w:rsidR="001E3990" w:rsidRPr="00675ACC" w:rsidRDefault="001E3990" w:rsidP="001E3990">
            <w:pPr>
              <w:pStyle w:val="ConsNonformat"/>
              <w:ind w:right="0"/>
              <w:jc w:val="both"/>
              <w:rPr>
                <w:rFonts w:ascii="Times New Roman" w:hAnsi="Times New Roman" w:cs="Times New Roman"/>
                <w:color w:val="000000"/>
                <w:sz w:val="28"/>
                <w:szCs w:val="28"/>
              </w:rPr>
            </w:pPr>
            <w:r w:rsidRPr="00675ACC">
              <w:rPr>
                <w:rFonts w:ascii="Times New Roman" w:hAnsi="Times New Roman" w:cs="Times New Roman"/>
                <w:color w:val="000000"/>
                <w:sz w:val="28"/>
                <w:szCs w:val="28"/>
              </w:rPr>
              <w:lastRenderedPageBreak/>
              <w:t>Адрес: Российская Федерация, _______________________________</w:t>
            </w:r>
          </w:p>
          <w:p w:rsidR="001E3990" w:rsidRPr="00675ACC" w:rsidRDefault="001E3990" w:rsidP="001E3990">
            <w:pPr>
              <w:pStyle w:val="ConsNonformat"/>
              <w:ind w:right="0"/>
              <w:jc w:val="both"/>
              <w:rPr>
                <w:rFonts w:ascii="Times New Roman" w:hAnsi="Times New Roman" w:cs="Times New Roman"/>
                <w:color w:val="000000"/>
                <w:sz w:val="28"/>
                <w:szCs w:val="28"/>
              </w:rPr>
            </w:pPr>
          </w:p>
        </w:tc>
      </w:tr>
    </w:tbl>
    <w:p w:rsidR="001E3990" w:rsidRPr="00675ACC" w:rsidRDefault="001E3990" w:rsidP="001E3990">
      <w:pPr>
        <w:pStyle w:val="ConsTitle"/>
        <w:ind w:right="0"/>
        <w:jc w:val="center"/>
        <w:outlineLvl w:val="0"/>
        <w:rPr>
          <w:rFonts w:ascii="Times New Roman" w:hAnsi="Times New Roman" w:cs="Times New Roman"/>
          <w:b w:val="0"/>
          <w:color w:val="000000"/>
          <w:sz w:val="28"/>
          <w:szCs w:val="28"/>
        </w:rPr>
      </w:pPr>
      <w:r w:rsidRPr="00675ACC">
        <w:rPr>
          <w:rFonts w:ascii="Times New Roman" w:hAnsi="Times New Roman" w:cs="Times New Roman"/>
          <w:b w:val="0"/>
          <w:color w:val="000000"/>
          <w:sz w:val="28"/>
          <w:szCs w:val="28"/>
        </w:rPr>
        <w:lastRenderedPageBreak/>
        <w:t>8. ПОДПИСИ СТОРОН</w:t>
      </w:r>
    </w:p>
    <w:p w:rsidR="001E3990" w:rsidRPr="00675ACC" w:rsidRDefault="001E3990" w:rsidP="001E3990">
      <w:pPr>
        <w:pStyle w:val="af1"/>
        <w:rPr>
          <w:color w:val="000000"/>
          <w:szCs w:val="28"/>
        </w:rPr>
      </w:pPr>
      <w:r w:rsidRPr="00675ACC">
        <w:rPr>
          <w:color w:val="000000"/>
          <w:szCs w:val="28"/>
        </w:rPr>
        <w:t xml:space="preserve">      </w:t>
      </w:r>
    </w:p>
    <w:p w:rsidR="001E3990" w:rsidRPr="00675ACC" w:rsidRDefault="001E3990" w:rsidP="001E3990">
      <w:pPr>
        <w:pStyle w:val="af1"/>
        <w:rPr>
          <w:color w:val="000000"/>
          <w:szCs w:val="28"/>
        </w:rPr>
      </w:pPr>
      <w:r w:rsidRPr="00675ACC">
        <w:rPr>
          <w:color w:val="000000"/>
          <w:szCs w:val="28"/>
        </w:rPr>
        <w:t>От имени</w:t>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sidRPr="00675ACC">
        <w:rPr>
          <w:color w:val="000000"/>
          <w:szCs w:val="28"/>
        </w:rPr>
        <w:t xml:space="preserve">От имени  </w:t>
      </w:r>
    </w:p>
    <w:p w:rsidR="001E3990" w:rsidRPr="00675ACC" w:rsidRDefault="001E3990" w:rsidP="001E3990">
      <w:pPr>
        <w:pStyle w:val="af1"/>
        <w:rPr>
          <w:color w:val="000000"/>
          <w:szCs w:val="28"/>
        </w:rPr>
      </w:pPr>
      <w:r>
        <w:rPr>
          <w:color w:val="000000"/>
          <w:szCs w:val="28"/>
        </w:rPr>
        <w:t>Арендодателя</w:t>
      </w:r>
      <w:r w:rsidRPr="00675ACC">
        <w:rPr>
          <w:color w:val="000000"/>
          <w:szCs w:val="28"/>
        </w:rPr>
        <w:t xml:space="preserve"> </w:t>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r>
      <w:r>
        <w:rPr>
          <w:color w:val="000000"/>
          <w:szCs w:val="28"/>
        </w:rPr>
        <w:tab/>
        <w:t>Арендатора</w:t>
      </w:r>
      <w:r w:rsidRPr="00675ACC">
        <w:rPr>
          <w:color w:val="000000"/>
          <w:szCs w:val="28"/>
        </w:rPr>
        <w:t xml:space="preserve">      </w:t>
      </w:r>
    </w:p>
    <w:p w:rsidR="001E3990" w:rsidRPr="00675ACC" w:rsidRDefault="001E3990" w:rsidP="001E3990">
      <w:pPr>
        <w:pStyle w:val="af1"/>
        <w:rPr>
          <w:color w:val="000000"/>
          <w:szCs w:val="28"/>
        </w:rPr>
      </w:pPr>
      <w:r w:rsidRPr="00675ACC">
        <w:rPr>
          <w:color w:val="000000"/>
          <w:szCs w:val="28"/>
        </w:rPr>
        <w:t>_____________                                                                           ________________</w:t>
      </w:r>
    </w:p>
    <w:p w:rsidR="001E3990" w:rsidRPr="00675ACC" w:rsidRDefault="001E3990" w:rsidP="001E3990">
      <w:pPr>
        <w:pStyle w:val="af1"/>
        <w:rPr>
          <w:color w:val="000000"/>
          <w:szCs w:val="28"/>
        </w:rPr>
      </w:pPr>
    </w:p>
    <w:p w:rsidR="001E3990" w:rsidRPr="00675ACC" w:rsidRDefault="001E3990" w:rsidP="001E3990">
      <w:pPr>
        <w:pStyle w:val="af1"/>
        <w:rPr>
          <w:color w:val="000000"/>
          <w:szCs w:val="28"/>
        </w:rPr>
      </w:pPr>
      <w:r w:rsidRPr="00675ACC">
        <w:rPr>
          <w:color w:val="000000"/>
          <w:szCs w:val="28"/>
        </w:rPr>
        <w:t>_____________                                                                           ________________</w:t>
      </w:r>
    </w:p>
    <w:p w:rsidR="001E3990" w:rsidRDefault="001E3990" w:rsidP="001E3990">
      <w:pPr>
        <w:rPr>
          <w:lang w:eastAsia="en-US"/>
        </w:rPr>
      </w:pPr>
    </w:p>
    <w:p w:rsidR="001E3990" w:rsidRDefault="001E3990" w:rsidP="001E3990">
      <w:pPr>
        <w:rPr>
          <w:lang w:eastAsia="en-US"/>
        </w:rPr>
      </w:pPr>
    </w:p>
    <w:p w:rsidR="001E3990" w:rsidRDefault="001E3990" w:rsidP="001E3990">
      <w:pPr>
        <w:rPr>
          <w:lang w:eastAsia="en-US"/>
        </w:rPr>
      </w:pPr>
    </w:p>
    <w:p w:rsidR="001E3990" w:rsidRDefault="001E3990" w:rsidP="001E3990">
      <w:pPr>
        <w:rPr>
          <w:lang w:eastAsia="en-US"/>
        </w:rPr>
        <w:sectPr w:rsidR="001E3990" w:rsidSect="001E3990">
          <w:pgSz w:w="11906" w:h="16838"/>
          <w:pgMar w:top="1134" w:right="707" w:bottom="425" w:left="1276" w:header="709" w:footer="709" w:gutter="0"/>
          <w:cols w:space="708"/>
          <w:docGrid w:linePitch="360"/>
        </w:sectPr>
      </w:pPr>
    </w:p>
    <w:p w:rsidR="001E3990" w:rsidRPr="00046E36" w:rsidRDefault="001E3990" w:rsidP="001E3990">
      <w:pPr>
        <w:pStyle w:val="1"/>
        <w:ind w:left="4248"/>
        <w:jc w:val="right"/>
        <w:rPr>
          <w:b w:val="0"/>
          <w:bCs/>
          <w:color w:val="000000"/>
          <w:szCs w:val="28"/>
        </w:rPr>
      </w:pPr>
      <w:r w:rsidRPr="00046E36">
        <w:rPr>
          <w:b w:val="0"/>
          <w:bCs/>
          <w:color w:val="000000"/>
          <w:szCs w:val="28"/>
        </w:rPr>
        <w:lastRenderedPageBreak/>
        <w:t>Приложение №</w:t>
      </w:r>
      <w:r>
        <w:rPr>
          <w:b w:val="0"/>
          <w:bCs/>
          <w:color w:val="000000"/>
          <w:szCs w:val="28"/>
        </w:rPr>
        <w:t>4</w:t>
      </w:r>
    </w:p>
    <w:p w:rsidR="001E3990" w:rsidRPr="00675ACC" w:rsidRDefault="001E3990" w:rsidP="001E3990">
      <w:pPr>
        <w:pStyle w:val="af1"/>
        <w:rPr>
          <w:b/>
          <w:color w:val="000000"/>
          <w:szCs w:val="28"/>
        </w:rPr>
      </w:pPr>
    </w:p>
    <w:p w:rsidR="001E3990" w:rsidRPr="00675ACC" w:rsidRDefault="001E3990" w:rsidP="001E3990">
      <w:pPr>
        <w:autoSpaceDE w:val="0"/>
        <w:autoSpaceDN w:val="0"/>
        <w:adjustRightInd w:val="0"/>
        <w:ind w:left="5664" w:firstLine="709"/>
        <w:jc w:val="both"/>
        <w:rPr>
          <w:bCs/>
          <w:color w:val="000000"/>
          <w:sz w:val="28"/>
          <w:szCs w:val="28"/>
        </w:rPr>
      </w:pPr>
    </w:p>
    <w:p w:rsidR="001E3990" w:rsidRPr="00675ACC" w:rsidRDefault="001E3990" w:rsidP="001E3990">
      <w:pPr>
        <w:pStyle w:val="1"/>
        <w:jc w:val="center"/>
        <w:rPr>
          <w:b w:val="0"/>
          <w:color w:val="000000"/>
          <w:szCs w:val="28"/>
        </w:rPr>
      </w:pPr>
      <w:r w:rsidRPr="00675ACC">
        <w:rPr>
          <w:b w:val="0"/>
          <w:color w:val="000000"/>
          <w:szCs w:val="28"/>
        </w:rPr>
        <w:t>А К Т</w:t>
      </w:r>
    </w:p>
    <w:p w:rsidR="001E3990" w:rsidRPr="00675ACC" w:rsidRDefault="001E3990" w:rsidP="001E3990">
      <w:pPr>
        <w:jc w:val="center"/>
        <w:rPr>
          <w:color w:val="000000"/>
          <w:sz w:val="28"/>
          <w:szCs w:val="28"/>
        </w:rPr>
      </w:pPr>
      <w:r w:rsidRPr="00675ACC">
        <w:rPr>
          <w:color w:val="000000"/>
          <w:sz w:val="28"/>
          <w:szCs w:val="28"/>
        </w:rPr>
        <w:t xml:space="preserve">приема – передачи земельного участка </w:t>
      </w:r>
    </w:p>
    <w:p w:rsidR="001E3990" w:rsidRPr="00675ACC" w:rsidRDefault="001E3990" w:rsidP="001E3990">
      <w:pPr>
        <w:jc w:val="center"/>
        <w:rPr>
          <w:color w:val="000000"/>
          <w:sz w:val="28"/>
          <w:szCs w:val="28"/>
        </w:rPr>
      </w:pPr>
    </w:p>
    <w:p w:rsidR="001E3990" w:rsidRPr="00675ACC" w:rsidRDefault="001E3990" w:rsidP="001E3990">
      <w:pPr>
        <w:jc w:val="center"/>
        <w:rPr>
          <w:color w:val="000000"/>
          <w:sz w:val="28"/>
          <w:szCs w:val="28"/>
        </w:rPr>
      </w:pPr>
    </w:p>
    <w:p w:rsidR="001E3990" w:rsidRPr="00675ACC" w:rsidRDefault="001E3990" w:rsidP="001E3990">
      <w:pPr>
        <w:rPr>
          <w:color w:val="000000"/>
          <w:sz w:val="28"/>
          <w:szCs w:val="28"/>
        </w:rPr>
      </w:pPr>
    </w:p>
    <w:p w:rsidR="001E3990" w:rsidRPr="00675ACC" w:rsidRDefault="001E3990" w:rsidP="001E3990">
      <w:pPr>
        <w:rPr>
          <w:color w:val="000000"/>
          <w:sz w:val="28"/>
          <w:szCs w:val="28"/>
        </w:rPr>
      </w:pPr>
      <w:r w:rsidRPr="00675ACC">
        <w:rPr>
          <w:color w:val="000000"/>
          <w:sz w:val="28"/>
          <w:szCs w:val="28"/>
        </w:rPr>
        <w:t>№_______</w:t>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Pr>
          <w:color w:val="000000"/>
          <w:sz w:val="28"/>
          <w:szCs w:val="28"/>
        </w:rPr>
        <w:tab/>
      </w:r>
      <w:r w:rsidRPr="00675ACC">
        <w:rPr>
          <w:color w:val="000000"/>
          <w:sz w:val="28"/>
          <w:szCs w:val="28"/>
        </w:rPr>
        <w:t xml:space="preserve">«___»__________20___ г. </w:t>
      </w:r>
    </w:p>
    <w:p w:rsidR="001E3990" w:rsidRPr="00675ACC" w:rsidRDefault="001E3990" w:rsidP="001E3990">
      <w:pPr>
        <w:jc w:val="center"/>
        <w:rPr>
          <w:color w:val="000000"/>
          <w:sz w:val="28"/>
          <w:szCs w:val="28"/>
        </w:rPr>
      </w:pPr>
    </w:p>
    <w:p w:rsidR="001E3990" w:rsidRPr="006A30C9" w:rsidRDefault="001E3990" w:rsidP="001E3990">
      <w:pPr>
        <w:ind w:firstLine="709"/>
        <w:jc w:val="both"/>
        <w:rPr>
          <w:color w:val="000000"/>
          <w:sz w:val="28"/>
          <w:szCs w:val="28"/>
        </w:rPr>
      </w:pPr>
      <w:r w:rsidRPr="00675ACC">
        <w:rPr>
          <w:color w:val="000000"/>
          <w:sz w:val="28"/>
          <w:szCs w:val="28"/>
        </w:rPr>
        <w:t>Мы, нижеподписавшиеся,</w:t>
      </w:r>
      <w:r>
        <w:rPr>
          <w:color w:val="000000"/>
          <w:sz w:val="28"/>
          <w:szCs w:val="28"/>
        </w:rPr>
        <w:t xml:space="preserve"> </w:t>
      </w:r>
      <w:r w:rsidRPr="006A30C9">
        <w:rPr>
          <w:color w:val="000000"/>
          <w:sz w:val="28"/>
          <w:szCs w:val="28"/>
        </w:rPr>
        <w:t>Палата имущественных и земельных отношений муниципального района (городского округа) в лице председателя _____________________, действующего на основании Положения, утвержденного ________________, именуемый в дальнейшем Арендодатель, с одной стороны, и ___________________________, паспорт _____ № _______, выданный ___________________________, проживающий: ______________________, именуемый в дальнейшем Арендатор, с другой стороны, составили настоящий акт о нижеследующем:</w:t>
      </w:r>
    </w:p>
    <w:p w:rsidR="001E3990" w:rsidRPr="00675ACC" w:rsidRDefault="001E3990" w:rsidP="001E3990">
      <w:pPr>
        <w:pStyle w:val="af1"/>
        <w:ind w:firstLine="709"/>
        <w:rPr>
          <w:color w:val="000000"/>
          <w:szCs w:val="28"/>
        </w:rPr>
      </w:pPr>
      <w:r>
        <w:rPr>
          <w:color w:val="000000"/>
          <w:szCs w:val="28"/>
        </w:rPr>
        <w:t>1.1. </w:t>
      </w:r>
      <w:r w:rsidRPr="00675ACC">
        <w:rPr>
          <w:color w:val="000000"/>
          <w:szCs w:val="28"/>
        </w:rPr>
        <w:t xml:space="preserve">В соответствии с договором </w:t>
      </w:r>
      <w:r>
        <w:rPr>
          <w:color w:val="000000"/>
          <w:szCs w:val="28"/>
        </w:rPr>
        <w:t xml:space="preserve">аренды земельного участка от </w:t>
      </w:r>
      <w:r w:rsidRPr="00675ACC">
        <w:rPr>
          <w:color w:val="000000"/>
          <w:szCs w:val="28"/>
        </w:rPr>
        <w:t>«___»</w:t>
      </w:r>
      <w:r>
        <w:rPr>
          <w:color w:val="000000"/>
          <w:szCs w:val="28"/>
        </w:rPr>
        <w:t xml:space="preserve"> </w:t>
      </w:r>
      <w:r w:rsidRPr="00675ACC">
        <w:rPr>
          <w:color w:val="000000"/>
          <w:szCs w:val="28"/>
        </w:rPr>
        <w:t xml:space="preserve">_____________ 20___г.  № ______ </w:t>
      </w:r>
      <w:r>
        <w:rPr>
          <w:color w:val="000000"/>
          <w:szCs w:val="28"/>
        </w:rPr>
        <w:t>Арендодатель</w:t>
      </w:r>
      <w:r w:rsidRPr="00675ACC">
        <w:rPr>
          <w:color w:val="000000"/>
          <w:szCs w:val="28"/>
        </w:rPr>
        <w:t xml:space="preserve"> передает, а </w:t>
      </w:r>
      <w:r>
        <w:rPr>
          <w:color w:val="000000"/>
          <w:szCs w:val="28"/>
        </w:rPr>
        <w:t xml:space="preserve">Арендатор </w:t>
      </w:r>
      <w:r w:rsidRPr="00675ACC">
        <w:rPr>
          <w:color w:val="000000"/>
          <w:szCs w:val="28"/>
        </w:rPr>
        <w:t>принимает земельный участок со следующими характеристиками:</w:t>
      </w:r>
    </w:p>
    <w:p w:rsidR="001E3990" w:rsidRPr="00675ACC" w:rsidRDefault="001E3990" w:rsidP="001E3990">
      <w:pPr>
        <w:tabs>
          <w:tab w:val="left" w:pos="142"/>
        </w:tabs>
        <w:ind w:firstLine="709"/>
        <w:rPr>
          <w:color w:val="000000"/>
          <w:sz w:val="28"/>
          <w:szCs w:val="28"/>
        </w:rPr>
      </w:pPr>
      <w:r w:rsidRPr="00675ACC">
        <w:rPr>
          <w:color w:val="000000"/>
          <w:sz w:val="28"/>
          <w:szCs w:val="28"/>
        </w:rPr>
        <w:t xml:space="preserve">1.1.1. Кадастровый номер: 16:03:__________________:____; </w:t>
      </w:r>
    </w:p>
    <w:p w:rsidR="001E3990" w:rsidRPr="00675ACC" w:rsidRDefault="001E3990" w:rsidP="001E3990">
      <w:pPr>
        <w:tabs>
          <w:tab w:val="left" w:pos="142"/>
        </w:tabs>
        <w:ind w:firstLine="709"/>
        <w:rPr>
          <w:color w:val="000000"/>
          <w:sz w:val="28"/>
          <w:szCs w:val="28"/>
        </w:rPr>
      </w:pPr>
      <w:r w:rsidRPr="00675ACC">
        <w:rPr>
          <w:color w:val="000000"/>
          <w:sz w:val="28"/>
          <w:szCs w:val="28"/>
        </w:rPr>
        <w:t>1.1.2. Местонахождение: Российская Федерация, Республика Татарстан, муниципальный район</w:t>
      </w:r>
      <w:r>
        <w:rPr>
          <w:color w:val="000000"/>
          <w:sz w:val="28"/>
          <w:szCs w:val="28"/>
        </w:rPr>
        <w:t xml:space="preserve"> (городской округ)</w:t>
      </w:r>
      <w:r w:rsidRPr="00675ACC">
        <w:rPr>
          <w:color w:val="000000"/>
          <w:sz w:val="28"/>
          <w:szCs w:val="28"/>
        </w:rPr>
        <w:t>, ______________________________;</w:t>
      </w:r>
    </w:p>
    <w:p w:rsidR="001E3990" w:rsidRPr="00675ACC" w:rsidRDefault="001E3990" w:rsidP="001E3990">
      <w:pPr>
        <w:tabs>
          <w:tab w:val="left" w:pos="142"/>
        </w:tabs>
        <w:ind w:firstLine="709"/>
        <w:rPr>
          <w:color w:val="000000"/>
          <w:sz w:val="28"/>
          <w:szCs w:val="28"/>
        </w:rPr>
      </w:pPr>
      <w:r w:rsidRPr="00675ACC">
        <w:rPr>
          <w:color w:val="000000"/>
          <w:sz w:val="28"/>
          <w:szCs w:val="28"/>
        </w:rPr>
        <w:t xml:space="preserve">1.1.3. Общая площадь: ________ (____________________________) кв.м; </w:t>
      </w:r>
    </w:p>
    <w:p w:rsidR="001E3990" w:rsidRPr="00675ACC" w:rsidRDefault="001E3990" w:rsidP="001E3990">
      <w:pPr>
        <w:pStyle w:val="af1"/>
        <w:ind w:firstLine="709"/>
        <w:rPr>
          <w:color w:val="000000"/>
          <w:szCs w:val="28"/>
        </w:rPr>
      </w:pPr>
      <w:r w:rsidRPr="00675ACC">
        <w:rPr>
          <w:color w:val="000000"/>
          <w:szCs w:val="28"/>
        </w:rPr>
        <w:t>1.1.4. Категория - земли ____________________;</w:t>
      </w:r>
    </w:p>
    <w:p w:rsidR="001E3990" w:rsidRPr="00675ACC" w:rsidRDefault="001E3990" w:rsidP="001E3990">
      <w:pPr>
        <w:pStyle w:val="af1"/>
        <w:ind w:firstLine="709"/>
        <w:rPr>
          <w:color w:val="000000"/>
          <w:szCs w:val="28"/>
        </w:rPr>
      </w:pPr>
      <w:r w:rsidRPr="00675ACC">
        <w:rPr>
          <w:color w:val="000000"/>
          <w:szCs w:val="28"/>
        </w:rPr>
        <w:t xml:space="preserve">1.1.5. Разрешенное использование: </w:t>
      </w:r>
      <w:r>
        <w:rPr>
          <w:color w:val="000000"/>
          <w:szCs w:val="28"/>
        </w:rPr>
        <w:t>_________________________________.</w:t>
      </w:r>
    </w:p>
    <w:p w:rsidR="001E3990" w:rsidRPr="00675ACC" w:rsidRDefault="001E3990" w:rsidP="001E3990">
      <w:pPr>
        <w:pStyle w:val="21"/>
        <w:spacing w:line="240" w:lineRule="auto"/>
        <w:ind w:firstLine="709"/>
        <w:rPr>
          <w:color w:val="000000"/>
          <w:sz w:val="28"/>
          <w:szCs w:val="28"/>
        </w:rPr>
      </w:pPr>
      <w:r w:rsidRPr="00675ACC">
        <w:rPr>
          <w:color w:val="000000"/>
          <w:sz w:val="28"/>
          <w:szCs w:val="28"/>
        </w:rPr>
        <w:t xml:space="preserve">2. Настоящий документ подтверждает отсутствие претензий у Покупателя в отношении принимаемого земельного участка. </w:t>
      </w:r>
    </w:p>
    <w:p w:rsidR="001E3990" w:rsidRPr="00675ACC" w:rsidRDefault="001E3990" w:rsidP="001E3990">
      <w:pPr>
        <w:pStyle w:val="21"/>
        <w:spacing w:line="240" w:lineRule="auto"/>
        <w:jc w:val="both"/>
        <w:rPr>
          <w:color w:val="000000"/>
          <w:sz w:val="28"/>
          <w:szCs w:val="28"/>
        </w:rPr>
      </w:pPr>
      <w:r w:rsidRPr="00675ACC">
        <w:rPr>
          <w:color w:val="000000"/>
          <w:sz w:val="28"/>
          <w:szCs w:val="28"/>
        </w:rPr>
        <w:t>Акт составлен в трех экземплярах, каждый из которых имеет одинаковую юридическую силу.</w:t>
      </w:r>
    </w:p>
    <w:p w:rsidR="001E3990" w:rsidRPr="00675ACC" w:rsidRDefault="001E3990" w:rsidP="001E3990">
      <w:pPr>
        <w:jc w:val="both"/>
        <w:rPr>
          <w:color w:val="000000"/>
          <w:sz w:val="28"/>
          <w:szCs w:val="28"/>
        </w:rPr>
      </w:pPr>
    </w:p>
    <w:p w:rsidR="001E3990" w:rsidRPr="00675ACC" w:rsidRDefault="001E3990" w:rsidP="001E3990">
      <w:pPr>
        <w:jc w:val="center"/>
        <w:rPr>
          <w:color w:val="000000"/>
          <w:sz w:val="28"/>
          <w:szCs w:val="28"/>
        </w:rPr>
      </w:pPr>
      <w:r w:rsidRPr="00675ACC">
        <w:rPr>
          <w:color w:val="000000"/>
          <w:sz w:val="28"/>
          <w:szCs w:val="28"/>
        </w:rPr>
        <w:t>Печати и подписи сторон:</w:t>
      </w:r>
    </w:p>
    <w:p w:rsidR="001E3990" w:rsidRPr="00675ACC" w:rsidRDefault="001E3990" w:rsidP="001E3990">
      <w:pPr>
        <w:jc w:val="both"/>
        <w:rPr>
          <w:color w:val="000000"/>
          <w:sz w:val="28"/>
          <w:szCs w:val="28"/>
        </w:rPr>
      </w:pPr>
    </w:p>
    <w:p w:rsidR="001E3990" w:rsidRPr="00675ACC" w:rsidRDefault="001E3990" w:rsidP="001E3990">
      <w:pPr>
        <w:jc w:val="both"/>
        <w:rPr>
          <w:color w:val="000000"/>
          <w:sz w:val="28"/>
          <w:szCs w:val="28"/>
        </w:rPr>
      </w:pPr>
    </w:p>
    <w:p w:rsidR="001E3990" w:rsidRPr="00675ACC" w:rsidRDefault="001E3990" w:rsidP="001E3990">
      <w:pPr>
        <w:pStyle w:val="af1"/>
        <w:rPr>
          <w:color w:val="000000"/>
          <w:szCs w:val="28"/>
        </w:rPr>
      </w:pPr>
      <w:r w:rsidRPr="00675ACC">
        <w:rPr>
          <w:color w:val="000000"/>
          <w:szCs w:val="28"/>
        </w:rPr>
        <w:t xml:space="preserve">От имени                                                                                    От имени  </w:t>
      </w:r>
    </w:p>
    <w:p w:rsidR="001E3990" w:rsidRPr="00675ACC" w:rsidRDefault="001E3990" w:rsidP="001E3990">
      <w:pPr>
        <w:pStyle w:val="af1"/>
        <w:rPr>
          <w:color w:val="000000"/>
          <w:szCs w:val="28"/>
        </w:rPr>
      </w:pPr>
      <w:r>
        <w:rPr>
          <w:color w:val="000000"/>
          <w:szCs w:val="28"/>
        </w:rPr>
        <w:t>Арендодателя</w:t>
      </w:r>
      <w:r w:rsidRPr="00675ACC">
        <w:rPr>
          <w:color w:val="000000"/>
          <w:szCs w:val="28"/>
        </w:rPr>
        <w:t xml:space="preserve">                                                                             </w:t>
      </w:r>
      <w:r>
        <w:rPr>
          <w:color w:val="000000"/>
          <w:szCs w:val="28"/>
        </w:rPr>
        <w:t>Арендатора</w:t>
      </w:r>
    </w:p>
    <w:p w:rsidR="001E3990" w:rsidRPr="00675ACC" w:rsidRDefault="001E3990" w:rsidP="001E3990">
      <w:pPr>
        <w:pStyle w:val="af1"/>
        <w:rPr>
          <w:color w:val="000000"/>
          <w:szCs w:val="28"/>
        </w:rPr>
      </w:pPr>
      <w:r w:rsidRPr="00675ACC">
        <w:rPr>
          <w:color w:val="000000"/>
          <w:szCs w:val="28"/>
        </w:rPr>
        <w:t>____________                                                                             ______________</w:t>
      </w:r>
    </w:p>
    <w:p w:rsidR="001E3990" w:rsidRPr="00675ACC" w:rsidRDefault="001E3990" w:rsidP="001E3990">
      <w:pPr>
        <w:pStyle w:val="af1"/>
        <w:rPr>
          <w:color w:val="000000"/>
          <w:szCs w:val="28"/>
        </w:rPr>
      </w:pPr>
    </w:p>
    <w:p w:rsidR="001E3990" w:rsidRPr="00675ACC" w:rsidRDefault="001E3990" w:rsidP="001E3990">
      <w:pPr>
        <w:rPr>
          <w:color w:val="000000"/>
          <w:sz w:val="28"/>
          <w:szCs w:val="28"/>
        </w:rPr>
      </w:pPr>
      <w:r w:rsidRPr="00675ACC">
        <w:rPr>
          <w:color w:val="000000"/>
          <w:sz w:val="28"/>
          <w:szCs w:val="28"/>
        </w:rPr>
        <w:t>____________                                                                                   ______________</w:t>
      </w:r>
    </w:p>
    <w:p w:rsidR="001E3990" w:rsidRDefault="001E3990" w:rsidP="001E3990">
      <w:pPr>
        <w:rPr>
          <w:lang w:eastAsia="en-US"/>
        </w:rPr>
      </w:pPr>
    </w:p>
    <w:p w:rsidR="001E3990" w:rsidRDefault="001E3990" w:rsidP="001E3990">
      <w:pPr>
        <w:rPr>
          <w:lang w:eastAsia="en-US"/>
        </w:rPr>
      </w:pPr>
    </w:p>
    <w:p w:rsidR="001E3990" w:rsidRDefault="001E3990" w:rsidP="001E3990">
      <w:pPr>
        <w:rPr>
          <w:lang w:eastAsia="en-US"/>
        </w:rPr>
      </w:pPr>
    </w:p>
    <w:p w:rsidR="001E3990" w:rsidRPr="00885766" w:rsidRDefault="001E3990" w:rsidP="001E3990">
      <w:pPr>
        <w:rPr>
          <w:lang w:eastAsia="en-US"/>
        </w:rPr>
        <w:sectPr w:rsidR="001E3990" w:rsidRPr="00885766" w:rsidSect="001E3990">
          <w:pgSz w:w="11906" w:h="16838"/>
          <w:pgMar w:top="1134" w:right="707" w:bottom="425" w:left="1276" w:header="709" w:footer="709" w:gutter="0"/>
          <w:cols w:space="708"/>
          <w:docGrid w:linePitch="360"/>
        </w:sectPr>
      </w:pPr>
    </w:p>
    <w:p w:rsidR="001E3990" w:rsidRPr="00102FC4" w:rsidRDefault="001E3990" w:rsidP="001E3990">
      <w:pPr>
        <w:pStyle w:val="1"/>
        <w:ind w:left="5040"/>
        <w:jc w:val="right"/>
        <w:rPr>
          <w:b w:val="0"/>
          <w:szCs w:val="28"/>
        </w:rPr>
      </w:pPr>
      <w:r w:rsidRPr="00102FC4">
        <w:rPr>
          <w:b w:val="0"/>
          <w:szCs w:val="28"/>
        </w:rPr>
        <w:lastRenderedPageBreak/>
        <w:t>Приложение №</w:t>
      </w:r>
      <w:r>
        <w:rPr>
          <w:b w:val="0"/>
          <w:szCs w:val="28"/>
        </w:rPr>
        <w:t>5</w:t>
      </w:r>
      <w:r w:rsidRPr="00102FC4">
        <w:rPr>
          <w:b w:val="0"/>
          <w:szCs w:val="28"/>
        </w:rPr>
        <w:t xml:space="preserve"> </w:t>
      </w:r>
    </w:p>
    <w:p w:rsidR="001E3990" w:rsidRPr="009A1FF2" w:rsidRDefault="001E3990" w:rsidP="001E3990">
      <w:pPr>
        <w:ind w:left="6521"/>
      </w:pPr>
    </w:p>
    <w:p w:rsidR="001E3990" w:rsidRPr="00102FC4" w:rsidRDefault="001E3990" w:rsidP="001E3990">
      <w:pPr>
        <w:jc w:val="center"/>
      </w:pPr>
      <w:r w:rsidRPr="00102FC4">
        <w:t>Блок-схема последовательности действии при предоставлении муниципальной услуги</w:t>
      </w:r>
    </w:p>
    <w:p w:rsidR="001E3990" w:rsidRDefault="001E3990" w:rsidP="001E3990">
      <w:pPr>
        <w:jc w:val="center"/>
        <w:sectPr w:rsidR="001E3990" w:rsidSect="001E3990">
          <w:pgSz w:w="12240" w:h="15840"/>
          <w:pgMar w:top="1134" w:right="851" w:bottom="709" w:left="1134" w:header="720" w:footer="720" w:gutter="0"/>
          <w:cols w:space="720"/>
          <w:noEndnote/>
          <w:docGrid w:linePitch="326"/>
        </w:sectPr>
      </w:pPr>
      <w:r>
        <w:object w:dxaOrig="13620" w:dyaOrig="21645">
          <v:shape id="_x0000_i1035" type="#_x0000_t75" style="width:532.5pt;height:586.5pt" o:ole="">
            <v:imagedata r:id="rId326" o:title=""/>
          </v:shape>
          <o:OLEObject Type="Embed" ProgID="Visio.Drawing.11" ShapeID="_x0000_i1035" DrawAspect="Content" ObjectID="_1551509117" r:id="rId327"/>
        </w:object>
      </w:r>
    </w:p>
    <w:p w:rsidR="001E3990" w:rsidRDefault="001E3990" w:rsidP="001E3990">
      <w:pPr>
        <w:jc w:val="center"/>
      </w:pPr>
      <w:r>
        <w:object w:dxaOrig="14161" w:dyaOrig="23865">
          <v:shape id="_x0000_i1036" type="#_x0000_t75" style="width:509.25pt;height:519pt" o:ole="">
            <v:imagedata r:id="rId328" o:title=""/>
          </v:shape>
          <o:OLEObject Type="Embed" ProgID="Visio.Drawing.11" ShapeID="_x0000_i1036" DrawAspect="Content" ObjectID="_1551509118" r:id="rId329"/>
        </w:object>
      </w:r>
    </w:p>
    <w:p w:rsidR="001E3990" w:rsidRDefault="001E3990" w:rsidP="001E3990">
      <w:pPr>
        <w:jc w:val="center"/>
      </w:pPr>
    </w:p>
    <w:p w:rsidR="001E3990" w:rsidRDefault="001E3990" w:rsidP="001E3990">
      <w:pPr>
        <w:jc w:val="right"/>
        <w:rPr>
          <w:color w:val="000000"/>
          <w:spacing w:val="-6"/>
          <w:sz w:val="28"/>
          <w:szCs w:val="28"/>
        </w:rPr>
      </w:pPr>
      <w:r>
        <w:rPr>
          <w:color w:val="000000"/>
          <w:spacing w:val="-6"/>
          <w:sz w:val="28"/>
          <w:szCs w:val="28"/>
        </w:rPr>
        <w:br w:type="page"/>
      </w:r>
    </w:p>
    <w:p w:rsidR="001E3990" w:rsidRPr="00CD0F7C" w:rsidRDefault="001E3990" w:rsidP="001E3990">
      <w:pPr>
        <w:jc w:val="right"/>
        <w:rPr>
          <w:spacing w:val="-6"/>
          <w:sz w:val="28"/>
          <w:szCs w:val="28"/>
        </w:rPr>
      </w:pPr>
      <w:r w:rsidRPr="00CD0F7C">
        <w:rPr>
          <w:spacing w:val="-6"/>
          <w:sz w:val="28"/>
          <w:szCs w:val="28"/>
        </w:rPr>
        <w:lastRenderedPageBreak/>
        <w:t>Приложение №</w:t>
      </w:r>
      <w:r>
        <w:rPr>
          <w:spacing w:val="-6"/>
          <w:sz w:val="28"/>
          <w:szCs w:val="28"/>
        </w:rPr>
        <w:t>7</w:t>
      </w:r>
    </w:p>
    <w:p w:rsidR="001E3990" w:rsidRPr="00CD0F7C" w:rsidRDefault="001E3990" w:rsidP="001E3990">
      <w:pPr>
        <w:jc w:val="right"/>
        <w:rPr>
          <w:spacing w:val="-6"/>
          <w:sz w:val="28"/>
          <w:szCs w:val="28"/>
        </w:rPr>
      </w:pPr>
    </w:p>
    <w:p w:rsidR="001E3990" w:rsidRPr="00D95C08" w:rsidRDefault="001E3990" w:rsidP="001E3990">
      <w:pPr>
        <w:ind w:left="5812" w:right="-2"/>
        <w:rPr>
          <w:sz w:val="28"/>
          <w:szCs w:val="28"/>
        </w:rPr>
      </w:pPr>
      <w:r>
        <w:rPr>
          <w:sz w:val="28"/>
          <w:szCs w:val="28"/>
        </w:rPr>
        <w:t>Руководителю</w:t>
      </w:r>
      <w:r w:rsidRPr="00D95C08">
        <w:rPr>
          <w:sz w:val="28"/>
          <w:szCs w:val="28"/>
        </w:rPr>
        <w:t xml:space="preserve"> </w:t>
      </w:r>
    </w:p>
    <w:p w:rsidR="001E3990" w:rsidRPr="00D95C08" w:rsidRDefault="001E3990" w:rsidP="001E3990">
      <w:pPr>
        <w:ind w:left="5812" w:right="-2"/>
        <w:rPr>
          <w:sz w:val="28"/>
          <w:szCs w:val="28"/>
        </w:rPr>
      </w:pPr>
      <w:r w:rsidRPr="00D95C08">
        <w:rPr>
          <w:sz w:val="28"/>
          <w:szCs w:val="28"/>
        </w:rPr>
        <w:t>Палаты имущественных и земельных отношений</w:t>
      </w:r>
      <w:r>
        <w:rPr>
          <w:sz w:val="28"/>
          <w:szCs w:val="28"/>
        </w:rPr>
        <w:t xml:space="preserve"> </w:t>
      </w:r>
      <w:r w:rsidRPr="00CD0F7C">
        <w:rPr>
          <w:b/>
          <w:sz w:val="28"/>
          <w:szCs w:val="28"/>
        </w:rPr>
        <w:t>_________</w:t>
      </w:r>
      <w:r>
        <w:rPr>
          <w:b/>
          <w:sz w:val="28"/>
          <w:szCs w:val="28"/>
        </w:rPr>
        <w:t xml:space="preserve"> </w:t>
      </w:r>
      <w:r w:rsidRPr="00D95C08">
        <w:rPr>
          <w:sz w:val="28"/>
          <w:szCs w:val="28"/>
        </w:rPr>
        <w:t>муниципального района Республики Татарстан</w:t>
      </w:r>
    </w:p>
    <w:p w:rsidR="001E3990" w:rsidRPr="00CD0F7C" w:rsidRDefault="001E3990" w:rsidP="001E3990">
      <w:pPr>
        <w:ind w:left="5812" w:right="-2"/>
        <w:rPr>
          <w:b/>
          <w:sz w:val="28"/>
          <w:szCs w:val="28"/>
        </w:rPr>
      </w:pPr>
      <w:r w:rsidRPr="00D95C08">
        <w:rPr>
          <w:sz w:val="28"/>
          <w:szCs w:val="28"/>
        </w:rPr>
        <w:t>От:</w:t>
      </w:r>
      <w:r w:rsidRPr="00CD0F7C">
        <w:rPr>
          <w:b/>
          <w:sz w:val="28"/>
          <w:szCs w:val="28"/>
        </w:rPr>
        <w:t>___________________________</w:t>
      </w:r>
    </w:p>
    <w:p w:rsidR="001E3990" w:rsidRPr="002F305D" w:rsidRDefault="001E3990" w:rsidP="001E3990">
      <w:pPr>
        <w:ind w:right="-2" w:firstLine="709"/>
        <w:jc w:val="center"/>
        <w:rPr>
          <w:b/>
          <w:sz w:val="28"/>
          <w:szCs w:val="28"/>
        </w:rPr>
      </w:pPr>
    </w:p>
    <w:p w:rsidR="001E3990" w:rsidRPr="002F305D" w:rsidRDefault="001E3990" w:rsidP="001E3990">
      <w:pPr>
        <w:ind w:right="-2" w:firstLine="709"/>
        <w:jc w:val="center"/>
        <w:rPr>
          <w:b/>
          <w:sz w:val="28"/>
          <w:szCs w:val="28"/>
        </w:rPr>
      </w:pPr>
      <w:r w:rsidRPr="002F305D">
        <w:rPr>
          <w:b/>
          <w:sz w:val="28"/>
          <w:szCs w:val="28"/>
        </w:rPr>
        <w:t>Заявление</w:t>
      </w:r>
    </w:p>
    <w:p w:rsidR="001E3990" w:rsidRPr="002F305D" w:rsidRDefault="001E3990" w:rsidP="001E3990">
      <w:pPr>
        <w:ind w:right="-2" w:firstLine="709"/>
        <w:jc w:val="center"/>
        <w:rPr>
          <w:b/>
          <w:sz w:val="28"/>
          <w:szCs w:val="28"/>
        </w:rPr>
      </w:pPr>
      <w:r w:rsidRPr="002F305D">
        <w:rPr>
          <w:b/>
          <w:sz w:val="28"/>
          <w:szCs w:val="28"/>
        </w:rPr>
        <w:t>об исправлении технической ошибки</w:t>
      </w:r>
    </w:p>
    <w:p w:rsidR="001E3990" w:rsidRPr="002F305D" w:rsidRDefault="001E3990" w:rsidP="001E3990">
      <w:pPr>
        <w:ind w:right="-2" w:firstLine="709"/>
        <w:jc w:val="center"/>
        <w:rPr>
          <w:b/>
          <w:sz w:val="28"/>
          <w:szCs w:val="28"/>
        </w:rPr>
      </w:pPr>
    </w:p>
    <w:p w:rsidR="001E3990" w:rsidRPr="002F305D" w:rsidRDefault="001E3990" w:rsidP="001E3990">
      <w:pPr>
        <w:spacing w:line="276" w:lineRule="auto"/>
        <w:ind w:right="-2" w:firstLine="709"/>
        <w:jc w:val="both"/>
        <w:rPr>
          <w:b/>
          <w:sz w:val="28"/>
          <w:szCs w:val="28"/>
        </w:rPr>
      </w:pPr>
      <w:r w:rsidRPr="002F305D">
        <w:rPr>
          <w:sz w:val="28"/>
          <w:szCs w:val="28"/>
        </w:rPr>
        <w:t>Сообщаю об ошибке, допущенной при оказании муниципальной услуги ___</w:t>
      </w:r>
      <w:r w:rsidRPr="002F305D">
        <w:rPr>
          <w:b/>
          <w:sz w:val="28"/>
          <w:szCs w:val="28"/>
        </w:rPr>
        <w:t>____________________________________________________________________</w:t>
      </w:r>
    </w:p>
    <w:p w:rsidR="001E3990" w:rsidRPr="00CD0F7C" w:rsidRDefault="001E3990" w:rsidP="001E3990">
      <w:pPr>
        <w:widowControl w:val="0"/>
        <w:autoSpaceDE w:val="0"/>
        <w:autoSpaceDN w:val="0"/>
        <w:adjustRightInd w:val="0"/>
        <w:spacing w:line="276" w:lineRule="auto"/>
        <w:ind w:right="-2" w:firstLine="709"/>
        <w:jc w:val="center"/>
      </w:pPr>
      <w:r w:rsidRPr="00CD0F7C">
        <w:t>(наименование услуги)</w:t>
      </w:r>
    </w:p>
    <w:p w:rsidR="001E3990" w:rsidRPr="002F305D" w:rsidRDefault="001E3990" w:rsidP="001E3990">
      <w:pPr>
        <w:spacing w:line="276" w:lineRule="auto"/>
        <w:ind w:right="-2" w:firstLine="709"/>
        <w:jc w:val="both"/>
        <w:rPr>
          <w:sz w:val="28"/>
          <w:szCs w:val="28"/>
        </w:rPr>
      </w:pPr>
      <w:r w:rsidRPr="002F305D">
        <w:rPr>
          <w:sz w:val="28"/>
          <w:szCs w:val="28"/>
        </w:rPr>
        <w:t>Записано:_________________________________________________________________________________________________________________________________</w:t>
      </w:r>
    </w:p>
    <w:p w:rsidR="001E3990" w:rsidRPr="002F305D" w:rsidRDefault="001E3990" w:rsidP="001E3990">
      <w:pPr>
        <w:spacing w:line="276" w:lineRule="auto"/>
        <w:ind w:right="-2" w:firstLine="709"/>
        <w:rPr>
          <w:sz w:val="28"/>
          <w:szCs w:val="28"/>
        </w:rPr>
      </w:pPr>
      <w:r w:rsidRPr="002F305D">
        <w:rPr>
          <w:sz w:val="28"/>
          <w:szCs w:val="28"/>
        </w:rPr>
        <w:t xml:space="preserve">Правильные </w:t>
      </w:r>
      <w:r>
        <w:rPr>
          <w:sz w:val="28"/>
          <w:szCs w:val="28"/>
        </w:rPr>
        <w:t>с</w:t>
      </w:r>
      <w:r w:rsidRPr="002F305D">
        <w:rPr>
          <w:sz w:val="28"/>
          <w:szCs w:val="28"/>
        </w:rPr>
        <w:t>ведения:</w:t>
      </w:r>
      <w:r>
        <w:rPr>
          <w:sz w:val="28"/>
          <w:szCs w:val="28"/>
        </w:rPr>
        <w:t>_</w:t>
      </w:r>
      <w:r w:rsidRPr="002F305D">
        <w:rPr>
          <w:sz w:val="28"/>
          <w:szCs w:val="28"/>
        </w:rPr>
        <w:t>______________________________________________</w:t>
      </w:r>
    </w:p>
    <w:p w:rsidR="001E3990" w:rsidRPr="002F305D" w:rsidRDefault="001E3990" w:rsidP="001E3990">
      <w:pPr>
        <w:spacing w:line="276" w:lineRule="auto"/>
        <w:ind w:right="-2"/>
        <w:rPr>
          <w:sz w:val="28"/>
          <w:szCs w:val="28"/>
        </w:rPr>
      </w:pPr>
      <w:r w:rsidRPr="002F305D">
        <w:rPr>
          <w:sz w:val="28"/>
          <w:szCs w:val="28"/>
        </w:rPr>
        <w:t>_______________________________________________________________________</w:t>
      </w:r>
    </w:p>
    <w:p w:rsidR="001E3990" w:rsidRPr="002F305D" w:rsidRDefault="001E3990" w:rsidP="001E3990">
      <w:pPr>
        <w:spacing w:line="276" w:lineRule="auto"/>
        <w:ind w:right="-2" w:firstLine="709"/>
        <w:jc w:val="both"/>
        <w:rPr>
          <w:sz w:val="28"/>
          <w:szCs w:val="28"/>
        </w:rPr>
      </w:pPr>
      <w:r w:rsidRPr="002F305D">
        <w:rPr>
          <w:sz w:val="28"/>
          <w:szCs w:val="28"/>
        </w:rPr>
        <w:t>Прошу исправить допущенную техническую ошибку и внести соответствующие измен</w:t>
      </w:r>
      <w:r>
        <w:rPr>
          <w:sz w:val="28"/>
          <w:szCs w:val="28"/>
        </w:rPr>
        <w:t>ен</w:t>
      </w:r>
      <w:r w:rsidRPr="002F305D">
        <w:rPr>
          <w:sz w:val="28"/>
          <w:szCs w:val="28"/>
        </w:rPr>
        <w:t xml:space="preserve">ия в документ, являющийся результатом муниципальной услуги. </w:t>
      </w:r>
    </w:p>
    <w:p w:rsidR="001E3990" w:rsidRPr="002F305D" w:rsidRDefault="001E3990" w:rsidP="001E3990">
      <w:pPr>
        <w:spacing w:line="276" w:lineRule="auto"/>
        <w:ind w:right="-2" w:firstLine="709"/>
        <w:jc w:val="both"/>
        <w:rPr>
          <w:sz w:val="28"/>
          <w:szCs w:val="28"/>
        </w:rPr>
      </w:pPr>
      <w:r w:rsidRPr="002F305D">
        <w:rPr>
          <w:sz w:val="28"/>
          <w:szCs w:val="28"/>
        </w:rPr>
        <w:t>Прилагаю следующие документы:</w:t>
      </w:r>
    </w:p>
    <w:p w:rsidR="001E3990" w:rsidRDefault="001E3990" w:rsidP="001E3990">
      <w:pPr>
        <w:spacing w:line="276" w:lineRule="auto"/>
        <w:ind w:right="-2" w:firstLine="709"/>
        <w:jc w:val="both"/>
        <w:rPr>
          <w:sz w:val="28"/>
          <w:szCs w:val="28"/>
        </w:rPr>
      </w:pPr>
      <w:r>
        <w:rPr>
          <w:sz w:val="28"/>
          <w:szCs w:val="28"/>
        </w:rPr>
        <w:t>1.</w:t>
      </w:r>
    </w:p>
    <w:p w:rsidR="001E3990" w:rsidRDefault="001E3990" w:rsidP="001E3990">
      <w:pPr>
        <w:spacing w:line="276" w:lineRule="auto"/>
        <w:ind w:right="-2" w:firstLine="709"/>
        <w:jc w:val="both"/>
        <w:rPr>
          <w:sz w:val="28"/>
          <w:szCs w:val="28"/>
        </w:rPr>
      </w:pPr>
      <w:r>
        <w:rPr>
          <w:sz w:val="28"/>
          <w:szCs w:val="28"/>
        </w:rPr>
        <w:t>2.</w:t>
      </w:r>
    </w:p>
    <w:p w:rsidR="001E3990" w:rsidRDefault="001E3990" w:rsidP="001E3990">
      <w:pPr>
        <w:spacing w:line="276" w:lineRule="auto"/>
        <w:ind w:right="-2" w:firstLine="709"/>
        <w:jc w:val="both"/>
        <w:rPr>
          <w:sz w:val="28"/>
          <w:szCs w:val="28"/>
        </w:rPr>
      </w:pPr>
      <w:r>
        <w:rPr>
          <w:sz w:val="28"/>
          <w:szCs w:val="28"/>
        </w:rPr>
        <w:t>3.</w:t>
      </w:r>
    </w:p>
    <w:p w:rsidR="001E3990" w:rsidRPr="002F305D" w:rsidRDefault="001E3990" w:rsidP="001E3990">
      <w:pPr>
        <w:spacing w:line="276" w:lineRule="auto"/>
        <w:ind w:right="-2" w:firstLine="709"/>
        <w:jc w:val="both"/>
        <w:rPr>
          <w:sz w:val="28"/>
          <w:szCs w:val="28"/>
        </w:rPr>
      </w:pPr>
      <w:r w:rsidRPr="002F305D">
        <w:rPr>
          <w:sz w:val="28"/>
          <w:szCs w:val="28"/>
        </w:rPr>
        <w:t>В случае принятия решения об отклонении заявления об исправлении технической</w:t>
      </w:r>
      <w:r>
        <w:rPr>
          <w:sz w:val="28"/>
          <w:szCs w:val="28"/>
        </w:rPr>
        <w:t xml:space="preserve"> </w:t>
      </w:r>
      <w:r w:rsidRPr="002F305D">
        <w:rPr>
          <w:sz w:val="28"/>
          <w:szCs w:val="28"/>
        </w:rPr>
        <w:t>ошибки прошу направить такое решение:</w:t>
      </w:r>
    </w:p>
    <w:p w:rsidR="001E3990" w:rsidRDefault="001E3990" w:rsidP="001E3990">
      <w:pPr>
        <w:widowControl w:val="0"/>
        <w:autoSpaceDE w:val="0"/>
        <w:autoSpaceDN w:val="0"/>
        <w:adjustRightInd w:val="0"/>
        <w:spacing w:line="276" w:lineRule="auto"/>
        <w:ind w:firstLine="709"/>
        <w:jc w:val="both"/>
        <w:rPr>
          <w:sz w:val="28"/>
          <w:szCs w:val="28"/>
        </w:rPr>
      </w:pPr>
      <w:r>
        <w:rPr>
          <w:sz w:val="28"/>
          <w:szCs w:val="28"/>
        </w:rPr>
        <w:t xml:space="preserve">посредством отправления электронного документа на адрес </w:t>
      </w:r>
      <w:r w:rsidRPr="002F305D">
        <w:rPr>
          <w:sz w:val="28"/>
          <w:szCs w:val="28"/>
        </w:rPr>
        <w:t>E-mail:_______</w:t>
      </w:r>
      <w:r>
        <w:rPr>
          <w:sz w:val="28"/>
          <w:szCs w:val="28"/>
        </w:rPr>
        <w:t>;</w:t>
      </w:r>
    </w:p>
    <w:p w:rsidR="001E3990" w:rsidRDefault="001E3990" w:rsidP="001E3990">
      <w:pPr>
        <w:widowControl w:val="0"/>
        <w:autoSpaceDE w:val="0"/>
        <w:autoSpaceDN w:val="0"/>
        <w:adjustRightInd w:val="0"/>
        <w:spacing w:line="276" w:lineRule="auto"/>
        <w:ind w:firstLine="709"/>
        <w:jc w:val="both"/>
        <w:rPr>
          <w:sz w:val="28"/>
          <w:szCs w:val="28"/>
        </w:rPr>
      </w:pPr>
      <w:r>
        <w:rPr>
          <w:sz w:val="28"/>
          <w:szCs w:val="28"/>
        </w:rPr>
        <w:t>в виде заверенной копии на бумажном носителе почтовым отправлением по адресу: ________________________________________________________________.</w:t>
      </w:r>
    </w:p>
    <w:p w:rsidR="001E3990" w:rsidRDefault="001E3990" w:rsidP="001E3990">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Подтверждаю свое согласие, а также согласие представляемого мною лица на</w:t>
      </w:r>
      <w:r>
        <w:rPr>
          <w:color w:val="000000"/>
          <w:spacing w:val="-6"/>
          <w:sz w:val="28"/>
          <w:szCs w:val="28"/>
        </w:rPr>
        <w:t xml:space="preserve"> </w:t>
      </w:r>
      <w:r w:rsidRPr="002F305D">
        <w:rPr>
          <w:color w:val="000000"/>
          <w:spacing w:val="-6"/>
          <w:sz w:val="28"/>
          <w:szCs w:val="28"/>
        </w:rPr>
        <w:t>обработку персональных данных (сбор, систематизацию, накопление, хранение,</w:t>
      </w:r>
      <w:r>
        <w:rPr>
          <w:color w:val="000000"/>
          <w:spacing w:val="-6"/>
          <w:sz w:val="28"/>
          <w:szCs w:val="28"/>
        </w:rPr>
        <w:t xml:space="preserve"> </w:t>
      </w:r>
      <w:r w:rsidRPr="002F305D">
        <w:rPr>
          <w:color w:val="000000"/>
          <w:spacing w:val="-6"/>
          <w:sz w:val="28"/>
          <w:szCs w:val="28"/>
        </w:rPr>
        <w:t>уточнение (обновление, изменение), использование, распространение (в том числе</w:t>
      </w:r>
      <w:r>
        <w:rPr>
          <w:color w:val="000000"/>
          <w:spacing w:val="-6"/>
          <w:sz w:val="28"/>
          <w:szCs w:val="28"/>
        </w:rPr>
        <w:t xml:space="preserve"> </w:t>
      </w:r>
      <w:r w:rsidRPr="002F305D">
        <w:rPr>
          <w:color w:val="000000"/>
          <w:spacing w:val="-6"/>
          <w:sz w:val="28"/>
          <w:szCs w:val="28"/>
        </w:rPr>
        <w:t>передачу), обезличивание, блокирование, уничтожение персональных данных, а</w:t>
      </w:r>
      <w:r>
        <w:rPr>
          <w:color w:val="000000"/>
          <w:spacing w:val="-6"/>
          <w:sz w:val="28"/>
          <w:szCs w:val="28"/>
        </w:rPr>
        <w:t xml:space="preserve"> </w:t>
      </w:r>
      <w:r w:rsidRPr="002F305D">
        <w:rPr>
          <w:color w:val="000000"/>
          <w:spacing w:val="-6"/>
          <w:sz w:val="28"/>
          <w:szCs w:val="28"/>
        </w:rPr>
        <w:t>также иных действий, необходимых для обработки персональных данных в рамках</w:t>
      </w:r>
      <w:r>
        <w:rPr>
          <w:color w:val="000000"/>
          <w:spacing w:val="-6"/>
          <w:sz w:val="28"/>
          <w:szCs w:val="28"/>
        </w:rPr>
        <w:t xml:space="preserve"> </w:t>
      </w:r>
      <w:r w:rsidRPr="002F305D">
        <w:rPr>
          <w:color w:val="000000"/>
          <w:spacing w:val="-6"/>
          <w:sz w:val="28"/>
          <w:szCs w:val="28"/>
        </w:rPr>
        <w:t xml:space="preserve">предоставления </w:t>
      </w:r>
      <w:r>
        <w:rPr>
          <w:color w:val="000000"/>
          <w:spacing w:val="-6"/>
          <w:sz w:val="28"/>
          <w:szCs w:val="28"/>
        </w:rPr>
        <w:t>муниципальной</w:t>
      </w:r>
      <w:r w:rsidRPr="002F305D">
        <w:rPr>
          <w:color w:val="000000"/>
          <w:spacing w:val="-6"/>
          <w:sz w:val="28"/>
          <w:szCs w:val="28"/>
        </w:rPr>
        <w:t xml:space="preserve"> услуг</w:t>
      </w:r>
      <w:r>
        <w:rPr>
          <w:color w:val="000000"/>
          <w:spacing w:val="-6"/>
          <w:sz w:val="28"/>
          <w:szCs w:val="28"/>
        </w:rPr>
        <w:t>и</w:t>
      </w:r>
      <w:r w:rsidRPr="002F305D">
        <w:rPr>
          <w:color w:val="000000"/>
          <w:spacing w:val="-6"/>
          <w:sz w:val="28"/>
          <w:szCs w:val="28"/>
        </w:rPr>
        <w:t>), в том числе в автоматизированном</w:t>
      </w:r>
      <w:r>
        <w:rPr>
          <w:color w:val="000000"/>
          <w:spacing w:val="-6"/>
          <w:sz w:val="28"/>
          <w:szCs w:val="28"/>
        </w:rPr>
        <w:t xml:space="preserve"> </w:t>
      </w:r>
      <w:r w:rsidRPr="002F305D">
        <w:rPr>
          <w:color w:val="000000"/>
          <w:spacing w:val="-6"/>
          <w:sz w:val="28"/>
          <w:szCs w:val="28"/>
        </w:rPr>
        <w:t xml:space="preserve">режиме, включая принятие решений на их основе органом </w:t>
      </w:r>
      <w:r>
        <w:rPr>
          <w:color w:val="000000"/>
          <w:spacing w:val="-6"/>
          <w:sz w:val="28"/>
          <w:szCs w:val="28"/>
        </w:rPr>
        <w:t>предоставляющим муниципальную услугу</w:t>
      </w:r>
      <w:r w:rsidRPr="002F305D">
        <w:rPr>
          <w:color w:val="000000"/>
          <w:spacing w:val="-6"/>
          <w:sz w:val="28"/>
          <w:szCs w:val="28"/>
        </w:rPr>
        <w:t>, в</w:t>
      </w:r>
      <w:r>
        <w:rPr>
          <w:color w:val="000000"/>
          <w:spacing w:val="-6"/>
          <w:sz w:val="28"/>
          <w:szCs w:val="28"/>
        </w:rPr>
        <w:t xml:space="preserve"> </w:t>
      </w:r>
      <w:r w:rsidRPr="002F305D">
        <w:rPr>
          <w:color w:val="000000"/>
          <w:spacing w:val="-6"/>
          <w:sz w:val="28"/>
          <w:szCs w:val="28"/>
        </w:rPr>
        <w:t xml:space="preserve">целях предоставления </w:t>
      </w:r>
      <w:r>
        <w:rPr>
          <w:color w:val="000000"/>
          <w:spacing w:val="-6"/>
          <w:sz w:val="28"/>
          <w:szCs w:val="28"/>
        </w:rPr>
        <w:t xml:space="preserve">муниципальной </w:t>
      </w:r>
      <w:r w:rsidRPr="002F305D">
        <w:rPr>
          <w:color w:val="000000"/>
          <w:spacing w:val="-6"/>
          <w:sz w:val="28"/>
          <w:szCs w:val="28"/>
        </w:rPr>
        <w:t>услуги</w:t>
      </w:r>
      <w:r>
        <w:rPr>
          <w:color w:val="000000"/>
          <w:spacing w:val="-6"/>
          <w:sz w:val="28"/>
          <w:szCs w:val="28"/>
        </w:rPr>
        <w:t>.</w:t>
      </w:r>
    </w:p>
    <w:p w:rsidR="001E3990" w:rsidRDefault="001E3990" w:rsidP="001E3990">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lastRenderedPageBreak/>
        <w:t xml:space="preserve">Настоящим подтверждаю: </w:t>
      </w:r>
      <w:r>
        <w:rPr>
          <w:color w:val="000000"/>
          <w:spacing w:val="-6"/>
          <w:sz w:val="28"/>
          <w:szCs w:val="28"/>
        </w:rPr>
        <w:t>с</w:t>
      </w:r>
      <w:r w:rsidRPr="002F305D">
        <w:rPr>
          <w:color w:val="000000"/>
          <w:spacing w:val="-6"/>
          <w:sz w:val="28"/>
          <w:szCs w:val="28"/>
        </w:rPr>
        <w:t>ведения, включенные в заявление, относящиеся к моей личности и</w:t>
      </w:r>
      <w:r>
        <w:rPr>
          <w:color w:val="000000"/>
          <w:spacing w:val="-6"/>
          <w:sz w:val="28"/>
          <w:szCs w:val="28"/>
        </w:rPr>
        <w:t xml:space="preserve"> </w:t>
      </w:r>
      <w:r w:rsidRPr="002F305D">
        <w:rPr>
          <w:color w:val="000000"/>
          <w:spacing w:val="-6"/>
          <w:sz w:val="28"/>
          <w:szCs w:val="28"/>
        </w:rPr>
        <w:t xml:space="preserve">представляемому мною лицу, а также внесенные мною ниже, достоверны. </w:t>
      </w:r>
      <w:r>
        <w:rPr>
          <w:color w:val="000000"/>
          <w:spacing w:val="-6"/>
          <w:sz w:val="28"/>
          <w:szCs w:val="28"/>
        </w:rPr>
        <w:t>Д</w:t>
      </w:r>
      <w:r w:rsidRPr="002F305D">
        <w:rPr>
          <w:color w:val="000000"/>
          <w:spacing w:val="-6"/>
          <w:sz w:val="28"/>
          <w:szCs w:val="28"/>
        </w:rPr>
        <w:t>окументы (копии документов), приложенные к заявлению, соответствуют</w:t>
      </w:r>
      <w:r>
        <w:rPr>
          <w:color w:val="000000"/>
          <w:spacing w:val="-6"/>
          <w:sz w:val="28"/>
          <w:szCs w:val="28"/>
        </w:rPr>
        <w:t xml:space="preserve"> </w:t>
      </w:r>
      <w:r w:rsidRPr="002F305D">
        <w:rPr>
          <w:color w:val="000000"/>
          <w:spacing w:val="-6"/>
          <w:sz w:val="28"/>
          <w:szCs w:val="28"/>
        </w:rPr>
        <w:t xml:space="preserve">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1E3990" w:rsidRDefault="001E3990" w:rsidP="001E3990">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Даю свое согласие на участие в опросе по оценке качества предоставленной мне</w:t>
      </w:r>
      <w:r>
        <w:rPr>
          <w:color w:val="000000"/>
          <w:spacing w:val="-6"/>
          <w:sz w:val="28"/>
          <w:szCs w:val="28"/>
        </w:rPr>
        <w:t xml:space="preserve"> муниципальной</w:t>
      </w:r>
      <w:r w:rsidRPr="002F305D">
        <w:rPr>
          <w:color w:val="000000"/>
          <w:spacing w:val="-6"/>
          <w:sz w:val="28"/>
          <w:szCs w:val="28"/>
        </w:rPr>
        <w:t xml:space="preserve"> услуги по телефону: _______________________</w:t>
      </w:r>
      <w:r>
        <w:rPr>
          <w:color w:val="000000"/>
          <w:spacing w:val="-6"/>
          <w:sz w:val="28"/>
          <w:szCs w:val="28"/>
        </w:rPr>
        <w:t>.</w:t>
      </w:r>
    </w:p>
    <w:p w:rsidR="001E3990" w:rsidRDefault="001E3990" w:rsidP="001E3990">
      <w:pPr>
        <w:spacing w:line="276" w:lineRule="auto"/>
        <w:jc w:val="center"/>
        <w:rPr>
          <w:sz w:val="28"/>
          <w:szCs w:val="28"/>
        </w:rPr>
      </w:pPr>
    </w:p>
    <w:p w:rsidR="001E3990" w:rsidRDefault="001E3990" w:rsidP="001E3990">
      <w:pPr>
        <w:spacing w:line="276" w:lineRule="auto"/>
        <w:jc w:val="both"/>
        <w:rPr>
          <w:sz w:val="28"/>
          <w:szCs w:val="28"/>
        </w:rPr>
      </w:pPr>
      <w:r w:rsidRPr="002F305D">
        <w:rPr>
          <w:sz w:val="28"/>
          <w:szCs w:val="28"/>
        </w:rPr>
        <w:t>______________</w:t>
      </w:r>
      <w:r>
        <w:rPr>
          <w:sz w:val="28"/>
          <w:szCs w:val="28"/>
        </w:rPr>
        <w:tab/>
      </w:r>
      <w:r>
        <w:rPr>
          <w:sz w:val="28"/>
          <w:szCs w:val="28"/>
        </w:rPr>
        <w:tab/>
      </w:r>
      <w:r>
        <w:rPr>
          <w:sz w:val="28"/>
          <w:szCs w:val="28"/>
        </w:rPr>
        <w:tab/>
      </w:r>
      <w:r>
        <w:rPr>
          <w:sz w:val="28"/>
          <w:szCs w:val="28"/>
        </w:rPr>
        <w:tab/>
      </w:r>
      <w:r w:rsidRPr="002F305D">
        <w:rPr>
          <w:sz w:val="28"/>
          <w:szCs w:val="28"/>
        </w:rPr>
        <w:t>_________________</w:t>
      </w:r>
      <w:r>
        <w:rPr>
          <w:sz w:val="28"/>
          <w:szCs w:val="28"/>
        </w:rPr>
        <w:t xml:space="preserve"> ( </w:t>
      </w:r>
      <w:r w:rsidRPr="002F305D">
        <w:rPr>
          <w:sz w:val="28"/>
          <w:szCs w:val="28"/>
        </w:rPr>
        <w:t>________________</w:t>
      </w:r>
      <w:r>
        <w:rPr>
          <w:sz w:val="28"/>
          <w:szCs w:val="28"/>
        </w:rPr>
        <w:t>)</w:t>
      </w:r>
    </w:p>
    <w:p w:rsidR="001E3990" w:rsidRDefault="001E3990" w:rsidP="001E3990">
      <w:pPr>
        <w:spacing w:line="276" w:lineRule="auto"/>
        <w:jc w:val="both"/>
        <w:rPr>
          <w:sz w:val="28"/>
          <w:szCs w:val="28"/>
        </w:rPr>
      </w:pPr>
      <w:r>
        <w:rPr>
          <w:sz w:val="28"/>
          <w:szCs w:val="28"/>
        </w:rPr>
        <w:tab/>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r>
        <w:rPr>
          <w:sz w:val="28"/>
          <w:szCs w:val="28"/>
        </w:rPr>
        <w:tab/>
      </w:r>
      <w:r>
        <w:rPr>
          <w:sz w:val="28"/>
          <w:szCs w:val="28"/>
        </w:rPr>
        <w:tab/>
        <w:t>(Ф.И.О.)</w:t>
      </w:r>
    </w:p>
    <w:p w:rsidR="001E3990" w:rsidRDefault="001E3990" w:rsidP="001E3990">
      <w:pPr>
        <w:spacing w:line="276" w:lineRule="auto"/>
        <w:jc w:val="both"/>
        <w:rPr>
          <w:color w:val="000000"/>
          <w:spacing w:val="-6"/>
          <w:sz w:val="28"/>
          <w:szCs w:val="28"/>
        </w:rPr>
      </w:pPr>
    </w:p>
    <w:p w:rsidR="001E3990" w:rsidRDefault="001E3990" w:rsidP="001E3990">
      <w:pPr>
        <w:tabs>
          <w:tab w:val="left" w:pos="8535"/>
          <w:tab w:val="right" w:pos="10255"/>
        </w:tabs>
        <w:ind w:left="8505"/>
        <w:rPr>
          <w:color w:val="000000"/>
          <w:spacing w:val="-6"/>
          <w:sz w:val="28"/>
          <w:szCs w:val="28"/>
        </w:rPr>
      </w:pPr>
    </w:p>
    <w:p w:rsidR="001E3990" w:rsidRDefault="001E3990" w:rsidP="001E3990">
      <w:pPr>
        <w:tabs>
          <w:tab w:val="left" w:pos="8535"/>
          <w:tab w:val="right" w:pos="10255"/>
        </w:tabs>
        <w:ind w:left="8505"/>
        <w:rPr>
          <w:color w:val="000000"/>
          <w:spacing w:val="-6"/>
          <w:sz w:val="28"/>
          <w:szCs w:val="28"/>
        </w:rPr>
        <w:sectPr w:rsidR="001E3990" w:rsidSect="001E3990">
          <w:pgSz w:w="12240" w:h="15840"/>
          <w:pgMar w:top="1134" w:right="851" w:bottom="709" w:left="1134" w:header="720" w:footer="720" w:gutter="0"/>
          <w:cols w:space="720"/>
          <w:noEndnote/>
          <w:docGrid w:linePitch="326"/>
        </w:sectPr>
      </w:pPr>
    </w:p>
    <w:p w:rsidR="001E3990" w:rsidRDefault="001E3990" w:rsidP="001E3990">
      <w:pPr>
        <w:tabs>
          <w:tab w:val="left" w:pos="8535"/>
          <w:tab w:val="right" w:pos="10255"/>
        </w:tabs>
        <w:ind w:left="8505"/>
        <w:rPr>
          <w:color w:val="000000"/>
          <w:spacing w:val="-6"/>
          <w:sz w:val="28"/>
          <w:szCs w:val="28"/>
        </w:rPr>
      </w:pPr>
    </w:p>
    <w:p w:rsidR="001E3990" w:rsidRPr="00BC46E0" w:rsidRDefault="001E3990" w:rsidP="001E3990">
      <w:pPr>
        <w:tabs>
          <w:tab w:val="left" w:pos="8535"/>
          <w:tab w:val="right" w:pos="10255"/>
        </w:tabs>
        <w:ind w:left="8505"/>
        <w:rPr>
          <w:color w:val="000000"/>
          <w:spacing w:val="-6"/>
          <w:sz w:val="28"/>
          <w:szCs w:val="28"/>
        </w:rPr>
      </w:pPr>
      <w:r w:rsidRPr="00BC46E0">
        <w:rPr>
          <w:noProof/>
        </w:rPr>
        <w:pict>
          <v:shape id="_x0000_s1042" type="#_x0000_t202" style="position:absolute;left:0;text-align:left;margin-left:629.3pt;margin-top:-27.8pt;width:136.15pt;height:69.3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w:txbxContent>
                <w:p w:rsidR="001E3990" w:rsidRDefault="001E3990" w:rsidP="001E3990"/>
              </w:txbxContent>
            </v:textbox>
          </v:shape>
        </w:pict>
      </w:r>
      <w:r w:rsidRPr="00BC46E0">
        <w:rPr>
          <w:color w:val="000000"/>
          <w:spacing w:val="-6"/>
          <w:sz w:val="28"/>
          <w:szCs w:val="28"/>
        </w:rPr>
        <w:t xml:space="preserve">Приложение </w:t>
      </w:r>
    </w:p>
    <w:p w:rsidR="001E3990" w:rsidRPr="00BC46E0" w:rsidRDefault="001E3990" w:rsidP="001E3990">
      <w:pPr>
        <w:ind w:left="8505"/>
        <w:rPr>
          <w:color w:val="000000"/>
          <w:spacing w:val="-6"/>
          <w:sz w:val="28"/>
          <w:szCs w:val="28"/>
        </w:rPr>
      </w:pPr>
      <w:r w:rsidRPr="00BC46E0">
        <w:rPr>
          <w:color w:val="000000"/>
          <w:spacing w:val="-6"/>
          <w:sz w:val="28"/>
          <w:szCs w:val="28"/>
        </w:rPr>
        <w:t xml:space="preserve">(справочное) </w:t>
      </w:r>
    </w:p>
    <w:p w:rsidR="001E3990" w:rsidRPr="00196063" w:rsidRDefault="001E3990" w:rsidP="001E3990">
      <w:pPr>
        <w:tabs>
          <w:tab w:val="left" w:pos="8790"/>
        </w:tabs>
        <w:autoSpaceDE w:val="0"/>
        <w:autoSpaceDN w:val="0"/>
        <w:spacing w:after="120"/>
        <w:rPr>
          <w:b/>
          <w:bCs/>
        </w:rPr>
      </w:pPr>
      <w:r>
        <w:rPr>
          <w:b/>
          <w:bCs/>
        </w:rPr>
        <w:tab/>
      </w:r>
    </w:p>
    <w:p w:rsidR="001E3990" w:rsidRPr="00196063" w:rsidRDefault="001E3990" w:rsidP="001E3990">
      <w:pPr>
        <w:jc w:val="center"/>
        <w:rPr>
          <w:b/>
          <w:sz w:val="28"/>
          <w:szCs w:val="28"/>
        </w:rPr>
      </w:pPr>
    </w:p>
    <w:p w:rsidR="001E3990" w:rsidRPr="003E1731" w:rsidRDefault="001E3990" w:rsidP="001E3990">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1E3990" w:rsidRPr="003E1731" w:rsidRDefault="001E3990" w:rsidP="001E3990">
      <w:pPr>
        <w:jc w:val="center"/>
        <w:rPr>
          <w:b/>
          <w:sz w:val="28"/>
          <w:szCs w:val="28"/>
        </w:rPr>
      </w:pPr>
    </w:p>
    <w:p w:rsidR="001E3990" w:rsidRPr="003E1731" w:rsidRDefault="001E3990" w:rsidP="001E3990">
      <w:pPr>
        <w:jc w:val="center"/>
        <w:rPr>
          <w:b/>
          <w:sz w:val="28"/>
          <w:szCs w:val="28"/>
        </w:rPr>
      </w:pPr>
    </w:p>
    <w:p w:rsidR="001E3990" w:rsidRPr="003E1731" w:rsidRDefault="001E3990" w:rsidP="001E3990">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1E3990"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Электронный адрес</w:t>
            </w:r>
          </w:p>
        </w:tc>
      </w:tr>
      <w:tr w:rsidR="001E3990"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1E3990" w:rsidRPr="003E1731" w:rsidRDefault="001E3990" w:rsidP="001E3990">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1E3990"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1E3990" w:rsidRPr="003E1731" w:rsidRDefault="001E3990" w:rsidP="001E3990">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1E3990" w:rsidRPr="003E1731" w:rsidRDefault="001E3990" w:rsidP="001E3990">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 xml:space="preserve"> @</w:t>
            </w:r>
            <w:r w:rsidRPr="003E1731">
              <w:rPr>
                <w:sz w:val="28"/>
                <w:szCs w:val="20"/>
                <w:lang w:val="en-US"/>
              </w:rPr>
              <w:t>tatar</w:t>
            </w:r>
            <w:r w:rsidRPr="003E1731">
              <w:rPr>
                <w:sz w:val="28"/>
                <w:szCs w:val="20"/>
              </w:rPr>
              <w:t>.</w:t>
            </w:r>
            <w:r w:rsidRPr="003E1731">
              <w:rPr>
                <w:sz w:val="28"/>
                <w:szCs w:val="20"/>
                <w:lang w:val="en-US"/>
              </w:rPr>
              <w:t>ru</w:t>
            </w:r>
          </w:p>
        </w:tc>
      </w:tr>
      <w:tr w:rsidR="001E3990"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1E3990" w:rsidRDefault="001E3990" w:rsidP="001E3990">
            <w:pPr>
              <w:jc w:val="center"/>
            </w:pPr>
            <w:r w:rsidRPr="000A3706">
              <w:rPr>
                <w:sz w:val="28"/>
                <w:szCs w:val="28"/>
                <w:lang w:val="en-US"/>
              </w:rPr>
              <w:t>Sergey.Belousov@tatar.ru</w:t>
            </w:r>
          </w:p>
        </w:tc>
      </w:tr>
      <w:tr w:rsidR="001E3990"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1E3990" w:rsidRDefault="001E3990" w:rsidP="001E3990">
            <w:pPr>
              <w:jc w:val="center"/>
            </w:pPr>
            <w:r w:rsidRPr="000A3706">
              <w:rPr>
                <w:sz w:val="28"/>
                <w:szCs w:val="28"/>
                <w:lang w:val="en-US"/>
              </w:rPr>
              <w:t>Sergey.Belousov@tatar.ru</w:t>
            </w:r>
          </w:p>
        </w:tc>
      </w:tr>
    </w:tbl>
    <w:p w:rsidR="001E3990" w:rsidRPr="003E1731" w:rsidRDefault="001E3990" w:rsidP="001E3990">
      <w:pPr>
        <w:ind w:left="4961"/>
        <w:rPr>
          <w:sz w:val="28"/>
          <w:szCs w:val="28"/>
        </w:rPr>
      </w:pPr>
      <w:r w:rsidRPr="003E1731">
        <w:rPr>
          <w:sz w:val="28"/>
          <w:szCs w:val="28"/>
        </w:rPr>
        <w:t xml:space="preserve"> </w:t>
      </w:r>
    </w:p>
    <w:p w:rsidR="001E3990" w:rsidRPr="003E1731" w:rsidRDefault="001E3990" w:rsidP="001E3990">
      <w:pPr>
        <w:autoSpaceDE w:val="0"/>
        <w:autoSpaceDN w:val="0"/>
        <w:adjustRightInd w:val="0"/>
        <w:jc w:val="center"/>
        <w:rPr>
          <w:sz w:val="28"/>
          <w:szCs w:val="28"/>
        </w:rPr>
      </w:pPr>
    </w:p>
    <w:p w:rsidR="001E3990" w:rsidRPr="003E1731" w:rsidRDefault="001E3990" w:rsidP="001E3990">
      <w:pPr>
        <w:autoSpaceDE w:val="0"/>
        <w:autoSpaceDN w:val="0"/>
        <w:adjustRightInd w:val="0"/>
        <w:jc w:val="center"/>
        <w:rPr>
          <w:sz w:val="28"/>
          <w:szCs w:val="28"/>
        </w:rPr>
      </w:pPr>
    </w:p>
    <w:p w:rsidR="001E3990" w:rsidRPr="003E1731" w:rsidRDefault="001E3990" w:rsidP="001E3990">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1E3990"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Электронный адрес</w:t>
            </w:r>
          </w:p>
        </w:tc>
      </w:tr>
      <w:tr w:rsidR="001E3990"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1E3990" w:rsidRPr="003E1731" w:rsidRDefault="001E3990" w:rsidP="001E3990">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1E3990" w:rsidRDefault="001E3990" w:rsidP="001E3990">
      <w:pPr>
        <w:jc w:val="center"/>
        <w:rPr>
          <w:rFonts w:ascii="Times New Roman CYR" w:hAnsi="Times New Roman CYR" w:cs="Times New Roman CYR"/>
          <w:sz w:val="28"/>
          <w:szCs w:val="28"/>
        </w:rPr>
      </w:pPr>
    </w:p>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rsidP="001E3990">
      <w:pPr>
        <w:ind w:left="6521"/>
      </w:pPr>
    </w:p>
    <w:p w:rsidR="001E3990" w:rsidRDefault="001E3990" w:rsidP="001E3990">
      <w:pPr>
        <w:ind w:left="6521"/>
      </w:pPr>
    </w:p>
    <w:p w:rsidR="001E3990" w:rsidRDefault="001E3990" w:rsidP="001E3990">
      <w:pPr>
        <w:ind w:left="6521"/>
      </w:pPr>
    </w:p>
    <w:p w:rsidR="001E3990" w:rsidRDefault="001E3990" w:rsidP="001E3990">
      <w:pPr>
        <w:ind w:left="6521"/>
      </w:pPr>
    </w:p>
    <w:p w:rsidR="001E3990" w:rsidRDefault="001E3990" w:rsidP="001E3990">
      <w:pPr>
        <w:ind w:left="6521"/>
      </w:pPr>
      <w:r w:rsidRPr="008D7E2F">
        <w:lastRenderedPageBreak/>
        <w:t xml:space="preserve">Приложение </w:t>
      </w:r>
      <w:r>
        <w:t>№25</w:t>
      </w:r>
    </w:p>
    <w:p w:rsidR="001E3990" w:rsidRPr="008D7E2F" w:rsidRDefault="001E3990" w:rsidP="001E3990">
      <w:pPr>
        <w:ind w:left="6521"/>
      </w:pPr>
      <w:r w:rsidRPr="008D7E2F">
        <w:t xml:space="preserve">к постановлению Исполнительного комитета Мамадышского муниципального района Республики Татарстан </w:t>
      </w:r>
    </w:p>
    <w:p w:rsidR="001E3990" w:rsidRPr="008D7E2F" w:rsidRDefault="001E3990" w:rsidP="001E3990">
      <w:pPr>
        <w:ind w:left="6521"/>
        <w:rPr>
          <w:bCs/>
        </w:rPr>
      </w:pPr>
      <w:r w:rsidRPr="008D7E2F">
        <w:t>от «___» ______ 201</w:t>
      </w:r>
      <w:r>
        <w:t>6</w:t>
      </w:r>
      <w:r w:rsidRPr="008D7E2F">
        <w:t xml:space="preserve"> г. № ____</w:t>
      </w:r>
    </w:p>
    <w:p w:rsidR="001E3990" w:rsidRPr="008D7E2F" w:rsidRDefault="001E3990" w:rsidP="001E3990">
      <w:pPr>
        <w:ind w:left="5580"/>
        <w:rPr>
          <w:sz w:val="28"/>
          <w:szCs w:val="28"/>
        </w:rPr>
      </w:pPr>
    </w:p>
    <w:p w:rsidR="001E3990" w:rsidRPr="008D7E2F" w:rsidRDefault="001E3990" w:rsidP="001E3990">
      <w:pPr>
        <w:pStyle w:val="1"/>
        <w:jc w:val="center"/>
        <w:rPr>
          <w:bCs/>
          <w:szCs w:val="28"/>
        </w:rPr>
      </w:pPr>
      <w:r w:rsidRPr="008D7E2F">
        <w:rPr>
          <w:bCs/>
          <w:szCs w:val="28"/>
        </w:rPr>
        <w:t>Административный регламент</w:t>
      </w:r>
    </w:p>
    <w:p w:rsidR="001E3990" w:rsidRPr="008D7E2F" w:rsidRDefault="001E3990" w:rsidP="001E3990">
      <w:pPr>
        <w:pStyle w:val="ConsPlusNormal"/>
        <w:suppressAutoHyphens/>
        <w:ind w:firstLine="709"/>
        <w:jc w:val="center"/>
        <w:rPr>
          <w:rFonts w:ascii="Times New Roman" w:hAnsi="Times New Roman" w:cs="Times New Roman"/>
          <w:sz w:val="28"/>
          <w:szCs w:val="28"/>
        </w:rPr>
      </w:pPr>
      <w:r w:rsidRPr="008D7E2F">
        <w:rPr>
          <w:rFonts w:ascii="Times New Roman" w:hAnsi="Times New Roman" w:cs="Times New Roman"/>
          <w:b/>
          <w:bCs/>
          <w:sz w:val="28"/>
          <w:szCs w:val="28"/>
        </w:rPr>
        <w:t xml:space="preserve">предоставления </w:t>
      </w:r>
      <w:r w:rsidRPr="008D7E2F">
        <w:rPr>
          <w:rFonts w:ascii="Times New Roman" w:hAnsi="Times New Roman" w:cs="Times New Roman"/>
          <w:b/>
          <w:sz w:val="28"/>
          <w:szCs w:val="28"/>
        </w:rPr>
        <w:t>муниципальной</w:t>
      </w:r>
      <w:r w:rsidRPr="008D7E2F">
        <w:rPr>
          <w:rFonts w:ascii="Times New Roman" w:hAnsi="Times New Roman" w:cs="Times New Roman"/>
          <w:b/>
          <w:bCs/>
          <w:sz w:val="28"/>
          <w:szCs w:val="28"/>
        </w:rPr>
        <w:t xml:space="preserve"> услугипо предоставлению земельного участка, находящегося в муниципальной собственности, в собственность путем продажи земельного участка на торгах, проводимых в форме аукциона</w:t>
      </w:r>
    </w:p>
    <w:p w:rsidR="001E3990" w:rsidRPr="008D7E2F" w:rsidRDefault="001E3990" w:rsidP="001E3990">
      <w:pPr>
        <w:pStyle w:val="ConsPlusNormal"/>
        <w:suppressAutoHyphens/>
        <w:ind w:firstLine="709"/>
        <w:jc w:val="center"/>
        <w:rPr>
          <w:rFonts w:ascii="Times New Roman" w:hAnsi="Times New Roman" w:cs="Times New Roman"/>
          <w:sz w:val="28"/>
          <w:szCs w:val="28"/>
        </w:rPr>
      </w:pPr>
    </w:p>
    <w:p w:rsidR="001E3990" w:rsidRPr="008D7E2F" w:rsidRDefault="001E3990" w:rsidP="001E3990">
      <w:pPr>
        <w:jc w:val="center"/>
        <w:rPr>
          <w:b/>
          <w:sz w:val="28"/>
          <w:szCs w:val="28"/>
        </w:rPr>
      </w:pPr>
      <w:r w:rsidRPr="008D7E2F">
        <w:rPr>
          <w:b/>
          <w:sz w:val="28"/>
          <w:szCs w:val="28"/>
        </w:rPr>
        <w:t>1. Общие положения</w:t>
      </w:r>
    </w:p>
    <w:p w:rsidR="001E3990" w:rsidRPr="008D7E2F" w:rsidRDefault="001E3990" w:rsidP="001E3990">
      <w:pPr>
        <w:pStyle w:val="ConsPlusNormal"/>
        <w:suppressAutoHyphens/>
        <w:ind w:firstLine="709"/>
        <w:jc w:val="both"/>
        <w:rPr>
          <w:rFonts w:ascii="Times New Roman" w:hAnsi="Times New Roman" w:cs="Times New Roman"/>
          <w:sz w:val="28"/>
          <w:szCs w:val="28"/>
        </w:rPr>
      </w:pPr>
      <w:r w:rsidRPr="008D7E2F">
        <w:rPr>
          <w:rFonts w:ascii="Times New Roman" w:hAnsi="Times New Roman" w:cs="Times New Roman"/>
          <w:sz w:val="28"/>
          <w:szCs w:val="28"/>
        </w:rPr>
        <w:t xml:space="preserve">1.1. Настоящий административный регламент предоставления муниципальной услуги (далее – Регламент)устанавливает стандарт и порядок предоставления муниципальной услуги по предоставлению земельного участка, находящегося в муниципальной собственности, в собственность путем продажи земельного участка на торгах, проводимых в форме аукциона(далее – муниципальнаяуслуга). </w:t>
      </w:r>
    </w:p>
    <w:p w:rsidR="001E3990" w:rsidRPr="008D7E2F" w:rsidRDefault="001E3990" w:rsidP="001E3990">
      <w:pPr>
        <w:pStyle w:val="ConsPlusNormal"/>
        <w:suppressAutoHyphens/>
        <w:ind w:firstLine="709"/>
        <w:jc w:val="both"/>
        <w:rPr>
          <w:rFonts w:ascii="Times New Roman" w:hAnsi="Times New Roman" w:cs="Times New Roman"/>
          <w:sz w:val="28"/>
          <w:szCs w:val="28"/>
        </w:rPr>
      </w:pPr>
      <w:r w:rsidRPr="008D7E2F">
        <w:rPr>
          <w:rFonts w:ascii="Times New Roman" w:hAnsi="Times New Roman" w:cs="Times New Roman"/>
          <w:sz w:val="28"/>
          <w:szCs w:val="28"/>
        </w:rPr>
        <w:t>1.2.Получатели муниципальной услуги: физическиеи юридические лица(далее - заявитель).</w:t>
      </w:r>
    </w:p>
    <w:p w:rsidR="001E3990" w:rsidRPr="008D7E2F" w:rsidRDefault="001E3990" w:rsidP="001E3990">
      <w:pPr>
        <w:autoSpaceDE w:val="0"/>
        <w:autoSpaceDN w:val="0"/>
        <w:adjustRightInd w:val="0"/>
        <w:ind w:firstLine="720"/>
        <w:jc w:val="both"/>
        <w:rPr>
          <w:sz w:val="28"/>
          <w:szCs w:val="28"/>
        </w:rPr>
      </w:pPr>
      <w:r w:rsidRPr="008D7E2F">
        <w:rPr>
          <w:spacing w:val="1"/>
          <w:sz w:val="28"/>
          <w:szCs w:val="28"/>
        </w:rPr>
        <w:t xml:space="preserve">1.3. </w:t>
      </w:r>
      <w:r w:rsidRPr="008D7E2F">
        <w:rPr>
          <w:sz w:val="28"/>
          <w:szCs w:val="28"/>
        </w:rPr>
        <w:t>Муниципальная услуга предоставляется Исполнительным комитетом Мамадышского муниципального района (далее – Исполком).</w:t>
      </w:r>
    </w:p>
    <w:p w:rsidR="001E3990" w:rsidRPr="008D7E2F" w:rsidRDefault="001E3990" w:rsidP="001E3990">
      <w:pPr>
        <w:autoSpaceDE w:val="0"/>
        <w:autoSpaceDN w:val="0"/>
        <w:adjustRightInd w:val="0"/>
        <w:ind w:firstLine="720"/>
        <w:jc w:val="both"/>
        <w:rPr>
          <w:sz w:val="28"/>
          <w:szCs w:val="28"/>
        </w:rPr>
      </w:pPr>
      <w:r w:rsidRPr="008D7E2F">
        <w:rPr>
          <w:sz w:val="28"/>
          <w:szCs w:val="28"/>
        </w:rPr>
        <w:t>Исполнитель муниципальной услуги – Палата имущественных и земельных отношений Мамадышского муниципального района Республики Татарстан (далее – Палата).</w:t>
      </w:r>
    </w:p>
    <w:p w:rsidR="001E3990" w:rsidRPr="008D7E2F" w:rsidRDefault="001E3990" w:rsidP="001E3990">
      <w:pPr>
        <w:tabs>
          <w:tab w:val="left" w:pos="709"/>
        </w:tabs>
        <w:ind w:firstLine="709"/>
        <w:jc w:val="both"/>
        <w:rPr>
          <w:sz w:val="28"/>
          <w:szCs w:val="28"/>
        </w:rPr>
      </w:pPr>
      <w:r w:rsidRPr="008D7E2F">
        <w:rPr>
          <w:sz w:val="28"/>
          <w:szCs w:val="28"/>
        </w:rPr>
        <w:t>1.3.1. Место нахождение исполкома: г. Мамадыш, ул.М.Джалиля, д.23/33</w:t>
      </w:r>
    </w:p>
    <w:p w:rsidR="001E3990" w:rsidRPr="008D7E2F" w:rsidRDefault="001E3990" w:rsidP="001E3990">
      <w:pPr>
        <w:tabs>
          <w:tab w:val="left" w:pos="142"/>
          <w:tab w:val="left" w:pos="567"/>
        </w:tabs>
        <w:ind w:firstLine="709"/>
        <w:jc w:val="both"/>
        <w:rPr>
          <w:sz w:val="28"/>
          <w:szCs w:val="28"/>
        </w:rPr>
      </w:pPr>
      <w:r w:rsidRPr="008D7E2F">
        <w:rPr>
          <w:sz w:val="28"/>
          <w:szCs w:val="28"/>
        </w:rPr>
        <w:t>Место нахождения Палаты: г.Мамадыш, ул. Домолазова, д.32.</w:t>
      </w:r>
    </w:p>
    <w:p w:rsidR="001E3990" w:rsidRPr="008D7E2F" w:rsidRDefault="001E3990" w:rsidP="001E3990">
      <w:pPr>
        <w:tabs>
          <w:tab w:val="left" w:pos="709"/>
        </w:tabs>
        <w:ind w:firstLine="709"/>
        <w:jc w:val="both"/>
        <w:rPr>
          <w:sz w:val="28"/>
          <w:szCs w:val="28"/>
        </w:rPr>
      </w:pPr>
      <w:r w:rsidRPr="008D7E2F">
        <w:rPr>
          <w:sz w:val="28"/>
          <w:szCs w:val="28"/>
        </w:rPr>
        <w:t xml:space="preserve">График работы: </w:t>
      </w:r>
    </w:p>
    <w:p w:rsidR="001E3990" w:rsidRPr="008D7E2F" w:rsidRDefault="001E3990" w:rsidP="001E3990">
      <w:pPr>
        <w:tabs>
          <w:tab w:val="left" w:pos="709"/>
        </w:tabs>
        <w:ind w:firstLine="709"/>
        <w:jc w:val="both"/>
        <w:rPr>
          <w:sz w:val="28"/>
          <w:szCs w:val="28"/>
        </w:rPr>
      </w:pPr>
      <w:r w:rsidRPr="008D7E2F">
        <w:rPr>
          <w:sz w:val="28"/>
          <w:szCs w:val="28"/>
        </w:rPr>
        <w:t xml:space="preserve">понедельник – пятница: с 8-00 до 17-00; </w:t>
      </w:r>
    </w:p>
    <w:p w:rsidR="001E3990" w:rsidRPr="008D7E2F" w:rsidRDefault="001E3990" w:rsidP="001E3990">
      <w:pPr>
        <w:tabs>
          <w:tab w:val="left" w:pos="709"/>
        </w:tabs>
        <w:ind w:firstLine="709"/>
        <w:jc w:val="both"/>
        <w:rPr>
          <w:sz w:val="28"/>
          <w:szCs w:val="28"/>
        </w:rPr>
      </w:pPr>
      <w:r>
        <w:rPr>
          <w:sz w:val="28"/>
          <w:szCs w:val="28"/>
        </w:rPr>
        <w:t xml:space="preserve">понедельник, </w:t>
      </w:r>
      <w:r w:rsidRPr="008D7E2F">
        <w:rPr>
          <w:sz w:val="28"/>
          <w:szCs w:val="28"/>
        </w:rPr>
        <w:t>пятница – неприемный день граждан;</w:t>
      </w:r>
    </w:p>
    <w:p w:rsidR="001E3990" w:rsidRPr="008D7E2F" w:rsidRDefault="001E3990" w:rsidP="001E3990">
      <w:pPr>
        <w:tabs>
          <w:tab w:val="left" w:pos="709"/>
        </w:tabs>
        <w:ind w:firstLine="709"/>
        <w:jc w:val="both"/>
        <w:rPr>
          <w:sz w:val="28"/>
          <w:szCs w:val="28"/>
        </w:rPr>
      </w:pPr>
      <w:r w:rsidRPr="008D7E2F">
        <w:rPr>
          <w:sz w:val="28"/>
          <w:szCs w:val="28"/>
        </w:rPr>
        <w:t>суббота, воскресенье: выходные дни.</w:t>
      </w:r>
    </w:p>
    <w:p w:rsidR="001E3990" w:rsidRPr="008D7E2F" w:rsidRDefault="001E3990" w:rsidP="001E3990">
      <w:pPr>
        <w:tabs>
          <w:tab w:val="left" w:pos="709"/>
        </w:tabs>
        <w:ind w:firstLine="709"/>
        <w:jc w:val="both"/>
        <w:rPr>
          <w:sz w:val="28"/>
          <w:szCs w:val="28"/>
        </w:rPr>
      </w:pPr>
      <w:r w:rsidRPr="008D7E2F">
        <w:rPr>
          <w:sz w:val="28"/>
          <w:szCs w:val="28"/>
        </w:rPr>
        <w:t>Время перерыва для отдыха и питания устанавливается правилами внутреннего трудового распорядка.</w:t>
      </w:r>
    </w:p>
    <w:p w:rsidR="001E3990" w:rsidRPr="008D7E2F" w:rsidRDefault="001E3990" w:rsidP="001E3990">
      <w:pPr>
        <w:tabs>
          <w:tab w:val="left" w:pos="709"/>
        </w:tabs>
        <w:ind w:firstLine="709"/>
        <w:jc w:val="both"/>
        <w:rPr>
          <w:sz w:val="28"/>
          <w:szCs w:val="28"/>
        </w:rPr>
      </w:pPr>
      <w:r w:rsidRPr="008D7E2F">
        <w:rPr>
          <w:sz w:val="28"/>
          <w:szCs w:val="28"/>
        </w:rPr>
        <w:t>Справочный телефон 3-34-25</w:t>
      </w:r>
      <w:r>
        <w:rPr>
          <w:sz w:val="28"/>
          <w:szCs w:val="28"/>
        </w:rPr>
        <w:t>, 3-35-32</w:t>
      </w:r>
      <w:r w:rsidRPr="008D7E2F">
        <w:rPr>
          <w:sz w:val="28"/>
          <w:szCs w:val="28"/>
        </w:rPr>
        <w:t xml:space="preserve">. </w:t>
      </w:r>
    </w:p>
    <w:p w:rsidR="001E3990" w:rsidRPr="008D7E2F" w:rsidRDefault="001E3990" w:rsidP="001E3990">
      <w:pPr>
        <w:tabs>
          <w:tab w:val="left" w:pos="709"/>
        </w:tabs>
        <w:ind w:firstLine="709"/>
        <w:jc w:val="both"/>
        <w:rPr>
          <w:sz w:val="28"/>
          <w:szCs w:val="28"/>
        </w:rPr>
      </w:pPr>
      <w:r w:rsidRPr="008D7E2F">
        <w:rPr>
          <w:sz w:val="28"/>
          <w:szCs w:val="28"/>
        </w:rPr>
        <w:t>Проход свободный.</w:t>
      </w:r>
    </w:p>
    <w:p w:rsidR="001E3990" w:rsidRPr="008D7E2F" w:rsidRDefault="001E3990" w:rsidP="001E3990">
      <w:pPr>
        <w:pStyle w:val="ConsPlusNormal"/>
        <w:suppressAutoHyphens/>
        <w:ind w:firstLine="709"/>
        <w:jc w:val="both"/>
        <w:rPr>
          <w:rFonts w:ascii="Times New Roman" w:hAnsi="Times New Roman" w:cs="Times New Roman"/>
          <w:sz w:val="28"/>
          <w:szCs w:val="28"/>
        </w:rPr>
      </w:pPr>
      <w:r w:rsidRPr="008D7E2F">
        <w:rPr>
          <w:rFonts w:ascii="Times New Roman" w:hAnsi="Times New Roman" w:cs="Times New Roman"/>
          <w:sz w:val="28"/>
          <w:szCs w:val="28"/>
        </w:rPr>
        <w:t xml:space="preserve">1.3.3. Информация о муниципальной услуге может быть получена: </w:t>
      </w:r>
    </w:p>
    <w:p w:rsidR="001E3990" w:rsidRPr="008D7E2F" w:rsidRDefault="001E3990" w:rsidP="001E3990">
      <w:pPr>
        <w:tabs>
          <w:tab w:val="left" w:pos="709"/>
        </w:tabs>
        <w:ind w:firstLine="709"/>
        <w:jc w:val="both"/>
        <w:rPr>
          <w:sz w:val="28"/>
          <w:szCs w:val="28"/>
        </w:rPr>
      </w:pPr>
      <w:r w:rsidRPr="008D7E2F">
        <w:rPr>
          <w:sz w:val="28"/>
          <w:szCs w:val="28"/>
        </w:rPr>
        <w:t>1) посредством информационных стендов, содержащих визуальную и текстовую информацию о муниципальной услуге, расположенных в помещениях Исполкома (Палаты) для работы с заявителями. 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1E3990" w:rsidRPr="008D7E2F" w:rsidRDefault="001E3990" w:rsidP="001E3990">
      <w:pPr>
        <w:pStyle w:val="ConsPlusNormal"/>
        <w:suppressAutoHyphens/>
        <w:ind w:firstLine="709"/>
        <w:jc w:val="both"/>
        <w:rPr>
          <w:rFonts w:ascii="Times New Roman" w:hAnsi="Times New Roman" w:cs="Times New Roman"/>
          <w:sz w:val="28"/>
          <w:szCs w:val="28"/>
        </w:rPr>
      </w:pPr>
      <w:r w:rsidRPr="008D7E2F">
        <w:rPr>
          <w:rFonts w:ascii="Times New Roman" w:hAnsi="Times New Roman" w:cs="Times New Roman"/>
          <w:sz w:val="28"/>
          <w:szCs w:val="28"/>
        </w:rPr>
        <w:t>2) посредством сети «Интернет» на официальном сайте муниципального района (http:// www.</w:t>
      </w:r>
      <w:r w:rsidRPr="008D7E2F">
        <w:rPr>
          <w:rFonts w:ascii="Times New Roman" w:hAnsi="Times New Roman" w:cs="Times New Roman"/>
          <w:sz w:val="28"/>
          <w:szCs w:val="28"/>
          <w:lang w:val="en-US"/>
        </w:rPr>
        <w:t>mamadysh</w:t>
      </w:r>
      <w:r w:rsidRPr="008D7E2F">
        <w:rPr>
          <w:rFonts w:ascii="Times New Roman" w:hAnsi="Times New Roman" w:cs="Times New Roman"/>
          <w:sz w:val="28"/>
          <w:szCs w:val="28"/>
        </w:rPr>
        <w:t>.tatar</w:t>
      </w:r>
      <w:r w:rsidRPr="008D7E2F">
        <w:rPr>
          <w:rFonts w:ascii="Times New Roman" w:hAnsi="Times New Roman" w:cs="Times New Roman"/>
          <w:sz w:val="28"/>
          <w:szCs w:val="28"/>
          <w:lang w:val="en-US"/>
        </w:rPr>
        <w:t>stan</w:t>
      </w:r>
      <w:r w:rsidRPr="008D7E2F">
        <w:rPr>
          <w:rFonts w:ascii="Times New Roman" w:hAnsi="Times New Roman" w:cs="Times New Roman"/>
          <w:sz w:val="28"/>
          <w:szCs w:val="28"/>
        </w:rPr>
        <w:t>.ru.);</w:t>
      </w:r>
    </w:p>
    <w:p w:rsidR="001E3990" w:rsidRPr="008D7E2F" w:rsidRDefault="001E3990" w:rsidP="001E3990">
      <w:pPr>
        <w:pStyle w:val="ConsPlusNormal"/>
        <w:suppressAutoHyphens/>
        <w:ind w:firstLine="709"/>
        <w:jc w:val="both"/>
        <w:rPr>
          <w:rFonts w:ascii="Times New Roman" w:hAnsi="Times New Roman" w:cs="Times New Roman"/>
          <w:sz w:val="28"/>
          <w:szCs w:val="28"/>
        </w:rPr>
      </w:pPr>
      <w:r w:rsidRPr="008D7E2F">
        <w:rPr>
          <w:rFonts w:ascii="Times New Roman" w:hAnsi="Times New Roman" w:cs="Times New Roman"/>
          <w:sz w:val="28"/>
          <w:szCs w:val="28"/>
        </w:rPr>
        <w:t xml:space="preserve">3) на Портале государственных и муниципальных услуг Республики Татарстан (http://uslugi.tatar.ru/); </w:t>
      </w:r>
    </w:p>
    <w:p w:rsidR="001E3990" w:rsidRPr="008D7E2F" w:rsidRDefault="001E3990" w:rsidP="001E3990">
      <w:pPr>
        <w:pStyle w:val="ConsPlusNormal"/>
        <w:suppressAutoHyphens/>
        <w:ind w:firstLine="709"/>
        <w:jc w:val="both"/>
        <w:rPr>
          <w:rFonts w:ascii="Times New Roman" w:hAnsi="Times New Roman" w:cs="Times New Roman"/>
          <w:sz w:val="28"/>
          <w:szCs w:val="28"/>
        </w:rPr>
      </w:pPr>
      <w:r w:rsidRPr="008D7E2F">
        <w:rPr>
          <w:rFonts w:ascii="Times New Roman" w:hAnsi="Times New Roman" w:cs="Times New Roman"/>
          <w:sz w:val="28"/>
          <w:szCs w:val="28"/>
        </w:rPr>
        <w:lastRenderedPageBreak/>
        <w:t>4) на Едином портале государственных и муниципальных услуг (функций) (http:// www.gosuslugi.ru/);</w:t>
      </w:r>
    </w:p>
    <w:p w:rsidR="001E3990" w:rsidRPr="008D7E2F" w:rsidRDefault="001E3990" w:rsidP="001E3990">
      <w:pPr>
        <w:pStyle w:val="ConsPlusNormal"/>
        <w:suppressAutoHyphens/>
        <w:ind w:firstLine="709"/>
        <w:jc w:val="both"/>
        <w:rPr>
          <w:rFonts w:ascii="Times New Roman" w:hAnsi="Times New Roman" w:cs="Times New Roman"/>
          <w:sz w:val="28"/>
          <w:szCs w:val="28"/>
        </w:rPr>
      </w:pPr>
      <w:r w:rsidRPr="008D7E2F">
        <w:rPr>
          <w:rFonts w:ascii="Times New Roman" w:hAnsi="Times New Roman" w:cs="Times New Roman"/>
          <w:sz w:val="28"/>
          <w:szCs w:val="28"/>
        </w:rPr>
        <w:t>5) в Исполкоме (Палате):</w:t>
      </w:r>
      <w:r w:rsidRPr="008D7E2F">
        <w:rPr>
          <w:rFonts w:ascii="Times New Roman" w:hAnsi="Times New Roman" w:cs="Times New Roman"/>
          <w:sz w:val="28"/>
          <w:szCs w:val="28"/>
        </w:rPr>
        <w:tab/>
      </w:r>
      <w:r w:rsidRPr="008D7E2F">
        <w:rPr>
          <w:rFonts w:ascii="Times New Roman" w:hAnsi="Times New Roman" w:cs="Times New Roman"/>
          <w:sz w:val="28"/>
          <w:szCs w:val="28"/>
        </w:rPr>
        <w:tab/>
      </w:r>
    </w:p>
    <w:p w:rsidR="001E3990" w:rsidRPr="008D7E2F" w:rsidRDefault="001E3990" w:rsidP="001E3990">
      <w:pPr>
        <w:pStyle w:val="ConsPlusNormal"/>
        <w:suppressAutoHyphens/>
        <w:ind w:firstLine="709"/>
        <w:jc w:val="both"/>
        <w:rPr>
          <w:rFonts w:ascii="Times New Roman" w:hAnsi="Times New Roman" w:cs="Times New Roman"/>
          <w:sz w:val="28"/>
          <w:szCs w:val="28"/>
        </w:rPr>
      </w:pPr>
      <w:r w:rsidRPr="008D7E2F">
        <w:rPr>
          <w:rFonts w:ascii="Times New Roman" w:hAnsi="Times New Roman" w:cs="Times New Roman"/>
          <w:sz w:val="28"/>
          <w:szCs w:val="28"/>
        </w:rPr>
        <w:t xml:space="preserve">при устном обращении - лично или по телефону; </w:t>
      </w:r>
    </w:p>
    <w:p w:rsidR="001E3990" w:rsidRPr="008D7E2F" w:rsidRDefault="001E3990" w:rsidP="001E3990">
      <w:pPr>
        <w:pStyle w:val="ConsPlusNormal"/>
        <w:suppressAutoHyphens/>
        <w:ind w:firstLine="709"/>
        <w:jc w:val="both"/>
        <w:rPr>
          <w:rFonts w:ascii="Times New Roman" w:hAnsi="Times New Roman" w:cs="Times New Roman"/>
          <w:sz w:val="28"/>
          <w:szCs w:val="28"/>
        </w:rPr>
      </w:pPr>
      <w:r w:rsidRPr="008D7E2F">
        <w:rPr>
          <w:rFonts w:ascii="Times New Roman" w:hAnsi="Times New Roman" w:cs="Times New Roman"/>
          <w:sz w:val="28"/>
          <w:szCs w:val="28"/>
        </w:rPr>
        <w:t xml:space="preserve">при письменном (в том числе в форме электронного документа) обращении – на бумажном носителе по почте, в электронной форме </w:t>
      </w:r>
      <w:r w:rsidRPr="008D7E2F">
        <w:rPr>
          <w:rFonts w:ascii="Times New Roman" w:hAnsi="Times New Roman" w:cs="Times New Roman"/>
          <w:bCs/>
          <w:sz w:val="28"/>
          <w:szCs w:val="28"/>
        </w:rPr>
        <w:t>–</w:t>
      </w:r>
      <w:r w:rsidRPr="008D7E2F">
        <w:rPr>
          <w:rFonts w:ascii="Times New Roman" w:hAnsi="Times New Roman" w:cs="Times New Roman"/>
          <w:sz w:val="28"/>
          <w:szCs w:val="28"/>
        </w:rPr>
        <w:t>по электронной почте.</w:t>
      </w:r>
    </w:p>
    <w:p w:rsidR="001E3990" w:rsidRPr="008D7E2F" w:rsidRDefault="001E3990" w:rsidP="001E3990">
      <w:pPr>
        <w:pStyle w:val="ConsPlusNormal"/>
        <w:suppressAutoHyphens/>
        <w:ind w:firstLine="709"/>
        <w:jc w:val="both"/>
        <w:rPr>
          <w:rFonts w:ascii="Times New Roman" w:hAnsi="Times New Roman" w:cs="Times New Roman"/>
          <w:sz w:val="28"/>
          <w:szCs w:val="28"/>
        </w:rPr>
      </w:pPr>
      <w:r w:rsidRPr="008D7E2F">
        <w:rPr>
          <w:rFonts w:ascii="Times New Roman" w:hAnsi="Times New Roman" w:cs="Times New Roman"/>
          <w:sz w:val="28"/>
          <w:szCs w:val="28"/>
        </w:rPr>
        <w:t>1.3.4. Информация по вопросам предоставления муниципальной услуги размещается специалистом Палаты на официальном сайте муниципального района и на информационных стендах в помещениях Палаты для работы с заявителями.</w:t>
      </w:r>
    </w:p>
    <w:p w:rsidR="001E3990" w:rsidRPr="008D7E2F" w:rsidRDefault="001E3990" w:rsidP="001E3990">
      <w:pPr>
        <w:pStyle w:val="ConsPlusCell"/>
        <w:widowControl/>
        <w:ind w:firstLine="720"/>
        <w:jc w:val="both"/>
        <w:rPr>
          <w:rFonts w:ascii="Times New Roman" w:hAnsi="Times New Roman" w:cs="Times New Roman"/>
          <w:sz w:val="28"/>
          <w:szCs w:val="28"/>
        </w:rPr>
      </w:pPr>
      <w:r w:rsidRPr="008D7E2F">
        <w:rPr>
          <w:rFonts w:ascii="Times New Roman" w:hAnsi="Times New Roman" w:cs="Times New Roman"/>
          <w:sz w:val="28"/>
          <w:szCs w:val="28"/>
        </w:rPr>
        <w:t>1.4. Предоставление муниципальной услуги осуществляется в соответствии с:</w:t>
      </w:r>
    </w:p>
    <w:p w:rsidR="001E3990" w:rsidRPr="008D7E2F" w:rsidRDefault="001E3990" w:rsidP="001E3990">
      <w:pPr>
        <w:ind w:firstLine="720"/>
        <w:jc w:val="both"/>
        <w:rPr>
          <w:color w:val="000000"/>
          <w:sz w:val="28"/>
          <w:szCs w:val="28"/>
        </w:rPr>
      </w:pPr>
      <w:r w:rsidRPr="008D7E2F">
        <w:rPr>
          <w:color w:val="000000"/>
          <w:sz w:val="28"/>
          <w:szCs w:val="28"/>
        </w:rPr>
        <w:t>Гражданским кодексом Российской Федерации от 30.11.1994 № 51-ФЗ (далее – ГК РФ) (Собрание законодательства РФ, 05.12.1994, №32, ст.3301);</w:t>
      </w:r>
    </w:p>
    <w:p w:rsidR="001E3990" w:rsidRPr="008D7E2F" w:rsidRDefault="001E3990" w:rsidP="001E3990">
      <w:pPr>
        <w:autoSpaceDE w:val="0"/>
        <w:autoSpaceDN w:val="0"/>
        <w:adjustRightInd w:val="0"/>
        <w:ind w:firstLine="709"/>
        <w:jc w:val="both"/>
        <w:rPr>
          <w:color w:val="000000"/>
          <w:sz w:val="28"/>
          <w:szCs w:val="28"/>
        </w:rPr>
      </w:pPr>
      <w:r w:rsidRPr="008D7E2F">
        <w:rPr>
          <w:color w:val="000000"/>
          <w:sz w:val="28"/>
          <w:szCs w:val="28"/>
        </w:rPr>
        <w:t>Земельным кодексом Российской Федерации от 25.10.2001 №136-ФЗ (далее – ЗК РФ) (Собрание законодательства РФ, 29.10.2001, №44, ст. 4147);</w:t>
      </w:r>
    </w:p>
    <w:p w:rsidR="001E3990" w:rsidRPr="008D7E2F" w:rsidRDefault="001E3990" w:rsidP="001E3990">
      <w:pPr>
        <w:suppressAutoHyphens/>
        <w:ind w:firstLine="720"/>
        <w:jc w:val="both"/>
        <w:rPr>
          <w:sz w:val="28"/>
          <w:szCs w:val="20"/>
        </w:rPr>
      </w:pPr>
      <w:r w:rsidRPr="008D7E2F">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1E3990" w:rsidRDefault="001E3990" w:rsidP="001E3990">
      <w:pPr>
        <w:autoSpaceDE w:val="0"/>
        <w:autoSpaceDN w:val="0"/>
        <w:adjustRightInd w:val="0"/>
        <w:ind w:firstLine="709"/>
        <w:jc w:val="both"/>
        <w:rPr>
          <w:color w:val="000000"/>
          <w:sz w:val="28"/>
          <w:szCs w:val="28"/>
        </w:rPr>
      </w:pPr>
      <w:r w:rsidRPr="008D7E2F">
        <w:rPr>
          <w:color w:val="000000"/>
          <w:sz w:val="28"/>
          <w:szCs w:val="28"/>
        </w:rPr>
        <w:t>Федеральным законом от 27.07.2010 №210-ФЗ «Об организации предоставления государственных и муниципальных услуг» (далее – Федеральный закон № 210-ФЗ) (Собрание законодательства Российской Федерации, 02.08.2010, №31, ст.4179);</w:t>
      </w:r>
    </w:p>
    <w:p w:rsidR="001E3990" w:rsidRPr="00CC582C" w:rsidRDefault="001E3990" w:rsidP="001E3990">
      <w:pPr>
        <w:pStyle w:val="1"/>
        <w:rPr>
          <w:b w:val="0"/>
        </w:rPr>
      </w:pPr>
      <w:r>
        <w:rPr>
          <w:b w:val="0"/>
        </w:rPr>
        <w:t xml:space="preserve">          </w:t>
      </w:r>
      <w:r w:rsidRPr="00CC582C">
        <w:rPr>
          <w:b w:val="0"/>
        </w:rPr>
        <w:t>Приказом Федеральной антимонопольной службы от 10 февраля 2010 г. N 67 "О порядке проведения конкурсов или аукционов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форме конкурса"</w:t>
      </w:r>
      <w:r>
        <w:rPr>
          <w:b w:val="0"/>
        </w:rPr>
        <w:t>;</w:t>
      </w:r>
    </w:p>
    <w:p w:rsidR="001E3990" w:rsidRPr="008D7E2F" w:rsidRDefault="001E3990" w:rsidP="001E3990">
      <w:pPr>
        <w:autoSpaceDE w:val="0"/>
        <w:autoSpaceDN w:val="0"/>
        <w:adjustRightInd w:val="0"/>
        <w:ind w:firstLine="708"/>
        <w:jc w:val="both"/>
        <w:rPr>
          <w:sz w:val="28"/>
          <w:szCs w:val="28"/>
        </w:rPr>
      </w:pPr>
      <w:r w:rsidRPr="008D7E2F">
        <w:rPr>
          <w:sz w:val="28"/>
          <w:szCs w:val="28"/>
        </w:rPr>
        <w:t>приказом Минэкономразвития России от 27.11.2014 №762 «Об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формы схемы расположения земельного участка или земельных участков на кадастровом плане территории, подготовка которой осуществляется в форме документа на бумажном носителе» (далее – приказ №762) (Официальный интернет-портал правовой информации http://www.pravo.gov.ru, 18.02.2015);</w:t>
      </w:r>
    </w:p>
    <w:p w:rsidR="001E3990" w:rsidRDefault="001E3990" w:rsidP="001E3990">
      <w:pPr>
        <w:suppressAutoHyphens/>
        <w:ind w:firstLine="709"/>
        <w:jc w:val="both"/>
        <w:rPr>
          <w:color w:val="000000"/>
          <w:sz w:val="28"/>
          <w:szCs w:val="28"/>
        </w:rPr>
      </w:pPr>
      <w:r w:rsidRPr="008D7E2F">
        <w:rPr>
          <w:color w:val="000000"/>
          <w:sz w:val="28"/>
          <w:szCs w:val="28"/>
        </w:rPr>
        <w:t>Законом Республики Татарстан от 28.07.2004 № 45-ЗРТ «О местном самоуправлении в Республике Татарстан» (далее – Закон РТ №45-ЗРТ) (Республика Татарстан, №155-156, 03.08.2004);</w:t>
      </w:r>
    </w:p>
    <w:p w:rsidR="001E3990" w:rsidRPr="00BB3141" w:rsidRDefault="001E3990" w:rsidP="001E3990">
      <w:pPr>
        <w:suppressAutoHyphens/>
        <w:ind w:firstLine="709"/>
        <w:jc w:val="both"/>
        <w:rPr>
          <w:sz w:val="28"/>
          <w:szCs w:val="28"/>
        </w:rPr>
      </w:pPr>
      <w:r w:rsidRPr="00BB3141">
        <w:rPr>
          <w:sz w:val="28"/>
          <w:szCs w:val="28"/>
        </w:rPr>
        <w:t xml:space="preserve">Законом РТ от 26.12.2015 г. № 108-ЗРТ «О перераспределении полномочий между органами местного самоуправления городских, сельских поселений в Республике Татарстан и органами государственной власти Республики Татарстан по </w:t>
      </w:r>
      <w:r w:rsidRPr="00BB3141">
        <w:rPr>
          <w:sz w:val="28"/>
          <w:szCs w:val="28"/>
        </w:rPr>
        <w:lastRenderedPageBreak/>
        <w:t xml:space="preserve">распоряжению земельными участками, государственная собственность на которые не разграничена»; </w:t>
      </w:r>
    </w:p>
    <w:p w:rsidR="001E3990" w:rsidRDefault="001E3990" w:rsidP="001E3990">
      <w:pPr>
        <w:suppressAutoHyphens/>
        <w:ind w:firstLine="709"/>
        <w:jc w:val="both"/>
        <w:rPr>
          <w:sz w:val="28"/>
          <w:szCs w:val="28"/>
        </w:rPr>
      </w:pPr>
      <w:r w:rsidRPr="00BB3141">
        <w:rPr>
          <w:sz w:val="28"/>
          <w:szCs w:val="28"/>
        </w:rPr>
        <w:t>Законом РТ от 26.12.2015г. № 109-ЗРТ «О наделении органов местного самоуправления муниципальных районов Республики Татарстан по распоряжению земельными участками, государственная собственность на которые не разграничена»;</w:t>
      </w:r>
    </w:p>
    <w:p w:rsidR="001E3990" w:rsidRDefault="001E3990" w:rsidP="001E3990">
      <w:pPr>
        <w:pStyle w:val="1"/>
        <w:rPr>
          <w:b w:val="0"/>
          <w:szCs w:val="28"/>
        </w:rPr>
      </w:pPr>
      <w:r>
        <w:rPr>
          <w:b w:val="0"/>
          <w:color w:val="000000"/>
          <w:szCs w:val="28"/>
        </w:rPr>
        <w:t xml:space="preserve">          Постановлением Кабинета Министров Республики Татарстан от 02.11.2010 №880 «</w:t>
      </w:r>
      <w:r>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1E3990" w:rsidRPr="008D7E2F" w:rsidRDefault="001E3990" w:rsidP="001E3990">
      <w:pPr>
        <w:autoSpaceDE w:val="0"/>
        <w:autoSpaceDN w:val="0"/>
        <w:adjustRightInd w:val="0"/>
        <w:ind w:firstLine="708"/>
        <w:jc w:val="both"/>
        <w:rPr>
          <w:sz w:val="28"/>
          <w:szCs w:val="28"/>
        </w:rPr>
      </w:pPr>
      <w:r w:rsidRPr="008D7E2F">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1E3990" w:rsidRPr="008D7E2F" w:rsidRDefault="001E3990" w:rsidP="001E3990">
      <w:pPr>
        <w:autoSpaceDE w:val="0"/>
        <w:autoSpaceDN w:val="0"/>
        <w:adjustRightInd w:val="0"/>
        <w:ind w:firstLine="708"/>
        <w:jc w:val="both"/>
        <w:rPr>
          <w:sz w:val="28"/>
          <w:szCs w:val="28"/>
        </w:rPr>
      </w:pPr>
      <w:r w:rsidRPr="008D7E2F">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1E3990" w:rsidRPr="008D7E2F" w:rsidRDefault="001E3990" w:rsidP="001E3990">
      <w:pPr>
        <w:autoSpaceDE w:val="0"/>
        <w:autoSpaceDN w:val="0"/>
        <w:adjustRightInd w:val="0"/>
        <w:ind w:firstLine="708"/>
        <w:jc w:val="both"/>
        <w:rPr>
          <w:sz w:val="28"/>
          <w:szCs w:val="28"/>
        </w:rPr>
      </w:pPr>
      <w:r w:rsidRPr="008D7E2F">
        <w:rPr>
          <w:sz w:val="28"/>
          <w:szCs w:val="28"/>
        </w:rPr>
        <w:t>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Палате);</w:t>
      </w:r>
    </w:p>
    <w:p w:rsidR="001E3990" w:rsidRPr="008D7E2F" w:rsidRDefault="001E3990" w:rsidP="001E3990">
      <w:pPr>
        <w:autoSpaceDE w:val="0"/>
        <w:autoSpaceDN w:val="0"/>
        <w:adjustRightInd w:val="0"/>
        <w:ind w:firstLine="708"/>
        <w:jc w:val="both"/>
        <w:rPr>
          <w:sz w:val="28"/>
          <w:szCs w:val="28"/>
        </w:rPr>
      </w:pPr>
      <w:r w:rsidRPr="008D7E2F">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1E3990" w:rsidRDefault="001E3990" w:rsidP="001E3990">
      <w:pPr>
        <w:autoSpaceDE w:val="0"/>
        <w:autoSpaceDN w:val="0"/>
        <w:adjustRightInd w:val="0"/>
        <w:ind w:firstLine="709"/>
        <w:jc w:val="both"/>
        <w:rPr>
          <w:sz w:val="28"/>
          <w:szCs w:val="28"/>
        </w:rPr>
      </w:pPr>
      <w:r w:rsidRPr="008D7E2F">
        <w:rPr>
          <w:sz w:val="28"/>
          <w:szCs w:val="28"/>
        </w:rPr>
        <w:t>1.5. В настоящем Регламенте используются следующие термины и определения:</w:t>
      </w:r>
    </w:p>
    <w:p w:rsidR="001E3990" w:rsidRPr="002C0C62" w:rsidRDefault="001E3990" w:rsidP="001E3990">
      <w:pPr>
        <w:shd w:val="clear" w:color="auto" w:fill="FFFFFF"/>
        <w:ind w:right="10" w:firstLine="710"/>
        <w:jc w:val="both"/>
        <w:rPr>
          <w:sz w:val="28"/>
          <w:szCs w:val="28"/>
        </w:rPr>
      </w:pPr>
      <w:r w:rsidRPr="00D849E0">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D849E0">
        <w:rPr>
          <w:sz w:val="28"/>
          <w:szCs w:val="28"/>
        </w:rPr>
        <w:t>;</w:t>
      </w:r>
    </w:p>
    <w:p w:rsidR="001E3990" w:rsidRPr="008D7E2F" w:rsidRDefault="001E3990" w:rsidP="001E3990">
      <w:pPr>
        <w:autoSpaceDE w:val="0"/>
        <w:autoSpaceDN w:val="0"/>
        <w:adjustRightInd w:val="0"/>
        <w:ind w:firstLine="709"/>
        <w:jc w:val="both"/>
        <w:rPr>
          <w:sz w:val="28"/>
          <w:szCs w:val="28"/>
        </w:rPr>
      </w:pPr>
      <w:r w:rsidRPr="008D7E2F">
        <w:rPr>
          <w:sz w:val="28"/>
          <w:szCs w:val="28"/>
        </w:rPr>
        <w:t>техническая ошибка –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1E3990" w:rsidRPr="008D7E2F" w:rsidRDefault="001E3990" w:rsidP="001E3990">
      <w:pPr>
        <w:autoSpaceDE w:val="0"/>
        <w:autoSpaceDN w:val="0"/>
        <w:adjustRightInd w:val="0"/>
        <w:ind w:firstLine="709"/>
        <w:jc w:val="both"/>
        <w:rPr>
          <w:sz w:val="28"/>
          <w:szCs w:val="28"/>
        </w:rPr>
      </w:pPr>
      <w:r w:rsidRPr="008D7E2F">
        <w:rPr>
          <w:sz w:val="28"/>
          <w:szCs w:val="28"/>
        </w:rPr>
        <w:t>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(приложение №1).</w:t>
      </w:r>
    </w:p>
    <w:p w:rsidR="001E3990" w:rsidRPr="008D7E2F" w:rsidRDefault="001E3990" w:rsidP="001E3990">
      <w:pPr>
        <w:autoSpaceDE w:val="0"/>
        <w:autoSpaceDN w:val="0"/>
        <w:adjustRightInd w:val="0"/>
        <w:ind w:firstLine="709"/>
        <w:jc w:val="both"/>
        <w:rPr>
          <w:sz w:val="28"/>
          <w:szCs w:val="28"/>
        </w:rPr>
      </w:pPr>
    </w:p>
    <w:p w:rsidR="001E3990" w:rsidRPr="008D7E2F" w:rsidRDefault="001E3990" w:rsidP="001E3990">
      <w:pPr>
        <w:suppressAutoHyphens/>
        <w:ind w:firstLine="709"/>
        <w:jc w:val="both"/>
        <w:rPr>
          <w:sz w:val="28"/>
          <w:szCs w:val="28"/>
        </w:rPr>
        <w:sectPr w:rsidR="001E3990" w:rsidRPr="008D7E2F" w:rsidSect="001E3990">
          <w:headerReference w:type="even" r:id="rId330"/>
          <w:headerReference w:type="default" r:id="rId331"/>
          <w:pgSz w:w="11907" w:h="16840" w:code="9"/>
          <w:pgMar w:top="1134" w:right="567" w:bottom="1134" w:left="1134" w:header="720" w:footer="720" w:gutter="0"/>
          <w:cols w:space="708"/>
          <w:noEndnote/>
          <w:titlePg/>
          <w:docGrid w:linePitch="381"/>
        </w:sectPr>
      </w:pPr>
    </w:p>
    <w:p w:rsidR="001E3990" w:rsidRPr="008D7E2F" w:rsidRDefault="001E3990" w:rsidP="001E3990">
      <w:pPr>
        <w:jc w:val="center"/>
        <w:rPr>
          <w:b/>
          <w:sz w:val="28"/>
        </w:rPr>
      </w:pPr>
      <w:r w:rsidRPr="008D7E2F">
        <w:rPr>
          <w:b/>
          <w:bCs/>
          <w:sz w:val="28"/>
          <w:szCs w:val="28"/>
        </w:rPr>
        <w:lastRenderedPageBreak/>
        <w:t>2. Стандарт предоставления муниципальной услуги</w:t>
      </w:r>
    </w:p>
    <w:p w:rsidR="001E3990" w:rsidRPr="008D7E2F" w:rsidRDefault="001E3990" w:rsidP="001E3990">
      <w:pPr>
        <w:autoSpaceDE w:val="0"/>
        <w:autoSpaceDN w:val="0"/>
        <w:adjustRightInd w:val="0"/>
        <w:jc w:val="center"/>
        <w:rPr>
          <w:sz w:val="28"/>
          <w:szCs w:val="20"/>
        </w:rPr>
      </w:pPr>
    </w:p>
    <w:tbl>
      <w:tblPr>
        <w:tblW w:w="14954" w:type="dxa"/>
        <w:tblInd w:w="637" w:type="dxa"/>
        <w:tblLayout w:type="fixed"/>
        <w:tblCellMar>
          <w:left w:w="70" w:type="dxa"/>
          <w:right w:w="70" w:type="dxa"/>
        </w:tblCellMar>
        <w:tblLook w:val="0000"/>
      </w:tblPr>
      <w:tblGrid>
        <w:gridCol w:w="3898"/>
        <w:gridCol w:w="7229"/>
        <w:gridCol w:w="3827"/>
      </w:tblGrid>
      <w:tr w:rsidR="001E3990" w:rsidRPr="008D7E2F" w:rsidTr="001E3990">
        <w:tc>
          <w:tcPr>
            <w:tcW w:w="3898" w:type="dxa"/>
            <w:tcBorders>
              <w:top w:val="single" w:sz="6" w:space="0" w:color="auto"/>
              <w:left w:val="single" w:sz="6" w:space="0" w:color="auto"/>
              <w:bottom w:val="single" w:sz="6" w:space="0" w:color="auto"/>
              <w:right w:val="single" w:sz="6" w:space="0" w:color="auto"/>
            </w:tcBorders>
            <w:vAlign w:val="center"/>
          </w:tcPr>
          <w:p w:rsidR="001E3990" w:rsidRPr="008D7E2F" w:rsidRDefault="001E3990" w:rsidP="001E3990">
            <w:pPr>
              <w:ind w:firstLine="34"/>
              <w:jc w:val="center"/>
              <w:rPr>
                <w:b/>
                <w:sz w:val="28"/>
                <w:szCs w:val="28"/>
              </w:rPr>
            </w:pPr>
            <w:r w:rsidRPr="008D7E2F">
              <w:rPr>
                <w:b/>
                <w:sz w:val="28"/>
                <w:szCs w:val="28"/>
              </w:rPr>
              <w:t>Наименование требования стандарта предоставления муниципальной услуги</w:t>
            </w:r>
          </w:p>
        </w:tc>
        <w:tc>
          <w:tcPr>
            <w:tcW w:w="7229" w:type="dxa"/>
            <w:tcBorders>
              <w:top w:val="single" w:sz="6" w:space="0" w:color="auto"/>
              <w:left w:val="single" w:sz="6" w:space="0" w:color="auto"/>
              <w:bottom w:val="single" w:sz="6" w:space="0" w:color="auto"/>
              <w:right w:val="single" w:sz="6" w:space="0" w:color="auto"/>
            </w:tcBorders>
            <w:vAlign w:val="center"/>
          </w:tcPr>
          <w:p w:rsidR="001E3990" w:rsidRPr="008D7E2F" w:rsidRDefault="001E3990" w:rsidP="001E3990">
            <w:pPr>
              <w:ind w:firstLine="26"/>
              <w:jc w:val="center"/>
              <w:rPr>
                <w:b/>
                <w:sz w:val="28"/>
                <w:szCs w:val="28"/>
              </w:rPr>
            </w:pPr>
            <w:r w:rsidRPr="008D7E2F">
              <w:rPr>
                <w:b/>
                <w:sz w:val="28"/>
                <w:szCs w:val="28"/>
              </w:rPr>
              <w:t>Содержание требования стандарта</w:t>
            </w:r>
          </w:p>
        </w:tc>
        <w:tc>
          <w:tcPr>
            <w:tcW w:w="3827" w:type="dxa"/>
            <w:tcBorders>
              <w:top w:val="single" w:sz="6" w:space="0" w:color="auto"/>
              <w:left w:val="single" w:sz="6" w:space="0" w:color="auto"/>
              <w:bottom w:val="single" w:sz="6" w:space="0" w:color="auto"/>
              <w:right w:val="single" w:sz="6" w:space="0" w:color="auto"/>
            </w:tcBorders>
            <w:vAlign w:val="center"/>
          </w:tcPr>
          <w:p w:rsidR="001E3990" w:rsidRPr="008D7E2F" w:rsidRDefault="001E3990" w:rsidP="001E3990">
            <w:pPr>
              <w:ind w:firstLine="45"/>
              <w:jc w:val="center"/>
              <w:rPr>
                <w:b/>
                <w:sz w:val="28"/>
                <w:szCs w:val="28"/>
              </w:rPr>
            </w:pPr>
            <w:r w:rsidRPr="008D7E2F">
              <w:rPr>
                <w:b/>
                <w:sz w:val="28"/>
                <w:szCs w:val="28"/>
              </w:rPr>
              <w:t xml:space="preserve">Нормативный акт, устанавливающий муниципальную услугу или требование </w:t>
            </w:r>
          </w:p>
        </w:tc>
      </w:tr>
      <w:tr w:rsidR="001E3990" w:rsidRPr="008D7E2F" w:rsidTr="001E3990">
        <w:tc>
          <w:tcPr>
            <w:tcW w:w="3898"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suppressAutoHyphens/>
              <w:rPr>
                <w:sz w:val="28"/>
                <w:szCs w:val="28"/>
              </w:rPr>
            </w:pPr>
            <w:r w:rsidRPr="008D7E2F">
              <w:rPr>
                <w:sz w:val="28"/>
                <w:szCs w:val="28"/>
              </w:rPr>
              <w:t>2.1. Наименование муниципальной услуги</w:t>
            </w:r>
          </w:p>
        </w:tc>
        <w:tc>
          <w:tcPr>
            <w:tcW w:w="7229"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pStyle w:val="ConsPlusNormal"/>
              <w:suppressAutoHyphens/>
              <w:ind w:firstLine="709"/>
              <w:jc w:val="both"/>
              <w:rPr>
                <w:rFonts w:ascii="Times New Roman" w:hAnsi="Times New Roman" w:cs="Times New Roman"/>
                <w:sz w:val="28"/>
                <w:szCs w:val="28"/>
              </w:rPr>
            </w:pPr>
            <w:r w:rsidRPr="008D7E2F">
              <w:rPr>
                <w:rFonts w:ascii="Times New Roman" w:hAnsi="Times New Roman" w:cs="Times New Roman"/>
                <w:bCs/>
                <w:sz w:val="28"/>
                <w:szCs w:val="28"/>
              </w:rPr>
              <w:t xml:space="preserve">Предоставление земельного участка, находящегося в муниципальной собственности, в собственность путем продажи земельного участка на торгах, проводимых в форме аукциона </w:t>
            </w:r>
          </w:p>
        </w:tc>
        <w:tc>
          <w:tcPr>
            <w:tcW w:w="3827"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rPr>
                <w:sz w:val="28"/>
                <w:szCs w:val="28"/>
              </w:rPr>
            </w:pPr>
            <w:r w:rsidRPr="008D7E2F">
              <w:rPr>
                <w:sz w:val="28"/>
                <w:szCs w:val="28"/>
              </w:rPr>
              <w:t xml:space="preserve">п. 1 ст.39.3 ЗК РФ, </w:t>
            </w:r>
          </w:p>
        </w:tc>
      </w:tr>
      <w:tr w:rsidR="001E3990" w:rsidRPr="008D7E2F" w:rsidTr="001E3990">
        <w:tc>
          <w:tcPr>
            <w:tcW w:w="3898"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suppressAutoHyphens/>
              <w:ind w:firstLine="34"/>
              <w:rPr>
                <w:sz w:val="28"/>
                <w:szCs w:val="28"/>
              </w:rPr>
            </w:pPr>
            <w:r w:rsidRPr="008D7E2F">
              <w:rPr>
                <w:sz w:val="28"/>
                <w:szCs w:val="28"/>
              </w:rPr>
              <w:t>2.2. </w:t>
            </w:r>
            <w:r w:rsidRPr="00D849E0">
              <w:rPr>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7229"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ind w:firstLine="283"/>
              <w:rPr>
                <w:sz w:val="28"/>
                <w:szCs w:val="28"/>
              </w:rPr>
            </w:pPr>
            <w:r w:rsidRPr="008D7E2F">
              <w:rPr>
                <w:sz w:val="28"/>
                <w:szCs w:val="28"/>
              </w:rPr>
              <w:t>Исполнительный комитет Мамадышского муниципального района Республики Татарстан</w:t>
            </w:r>
          </w:p>
          <w:p w:rsidR="001E3990" w:rsidRPr="008D7E2F" w:rsidRDefault="001E3990" w:rsidP="001E3990">
            <w:pPr>
              <w:ind w:firstLine="283"/>
              <w:rPr>
                <w:sz w:val="28"/>
                <w:szCs w:val="28"/>
              </w:rPr>
            </w:pPr>
            <w:r w:rsidRPr="008D7E2F">
              <w:rPr>
                <w:sz w:val="28"/>
                <w:szCs w:val="28"/>
              </w:rPr>
              <w:t>Палата</w:t>
            </w:r>
          </w:p>
        </w:tc>
        <w:tc>
          <w:tcPr>
            <w:tcW w:w="3827"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autoSpaceDE w:val="0"/>
              <w:autoSpaceDN w:val="0"/>
              <w:adjustRightInd w:val="0"/>
              <w:rPr>
                <w:sz w:val="28"/>
                <w:szCs w:val="28"/>
              </w:rPr>
            </w:pPr>
            <w:r w:rsidRPr="008D7E2F">
              <w:rPr>
                <w:sz w:val="28"/>
                <w:szCs w:val="28"/>
              </w:rPr>
              <w:t>Положение о Палате</w:t>
            </w:r>
          </w:p>
        </w:tc>
      </w:tr>
      <w:tr w:rsidR="001E3990" w:rsidRPr="008D7E2F" w:rsidTr="001E3990">
        <w:tc>
          <w:tcPr>
            <w:tcW w:w="3898"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suppressAutoHyphens/>
              <w:ind w:firstLine="34"/>
              <w:rPr>
                <w:sz w:val="28"/>
                <w:szCs w:val="28"/>
              </w:rPr>
            </w:pPr>
            <w:r w:rsidRPr="008D7E2F">
              <w:rPr>
                <w:sz w:val="28"/>
                <w:szCs w:val="28"/>
              </w:rPr>
              <w:t>2.3. Описание результата предоставления муниципальной услуги</w:t>
            </w:r>
          </w:p>
        </w:tc>
        <w:tc>
          <w:tcPr>
            <w:tcW w:w="7229"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ind w:firstLine="284"/>
              <w:jc w:val="both"/>
              <w:rPr>
                <w:sz w:val="28"/>
              </w:rPr>
            </w:pPr>
            <w:r w:rsidRPr="008D7E2F">
              <w:rPr>
                <w:sz w:val="28"/>
              </w:rPr>
              <w:t>1. Постановление о проведении аукциона либо об отказе в проведении аукциона (приложение №2).</w:t>
            </w:r>
          </w:p>
          <w:p w:rsidR="001E3990" w:rsidRPr="008D7E2F" w:rsidRDefault="001E3990" w:rsidP="001E3990">
            <w:pPr>
              <w:ind w:firstLine="284"/>
              <w:jc w:val="both"/>
              <w:rPr>
                <w:sz w:val="28"/>
              </w:rPr>
            </w:pPr>
            <w:r w:rsidRPr="008D7E2F">
              <w:rPr>
                <w:sz w:val="28"/>
              </w:rPr>
              <w:t xml:space="preserve">2. Договор купли – продажи земельного участка (приложение №3). </w:t>
            </w:r>
          </w:p>
          <w:p w:rsidR="001E3990" w:rsidRPr="008D7E2F" w:rsidRDefault="001E3990" w:rsidP="001E3990">
            <w:pPr>
              <w:ind w:firstLine="284"/>
              <w:jc w:val="both"/>
              <w:rPr>
                <w:sz w:val="28"/>
              </w:rPr>
            </w:pPr>
            <w:r w:rsidRPr="008D7E2F">
              <w:rPr>
                <w:sz w:val="28"/>
              </w:rPr>
              <w:t>3. Акт приема – передачи земельного участка (приложение №4).</w:t>
            </w:r>
          </w:p>
          <w:p w:rsidR="001E3990" w:rsidRPr="008D7E2F" w:rsidRDefault="001E3990" w:rsidP="001E3990">
            <w:pPr>
              <w:ind w:firstLine="284"/>
              <w:jc w:val="both"/>
              <w:rPr>
                <w:bCs/>
                <w:sz w:val="28"/>
                <w:szCs w:val="28"/>
                <w:lang w:val="tt-RU"/>
              </w:rPr>
            </w:pPr>
            <w:r w:rsidRPr="008D7E2F">
              <w:rPr>
                <w:sz w:val="28"/>
              </w:rPr>
              <w:t>4. Письмо об отказе в предоставлении муниципальной услуги</w:t>
            </w:r>
          </w:p>
        </w:tc>
        <w:tc>
          <w:tcPr>
            <w:tcW w:w="3827"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rPr>
                <w:sz w:val="28"/>
                <w:szCs w:val="28"/>
              </w:rPr>
            </w:pPr>
            <w:r w:rsidRPr="008D7E2F">
              <w:rPr>
                <w:sz w:val="28"/>
                <w:szCs w:val="28"/>
              </w:rPr>
              <w:t>пп.9 п.4 ст.39.11 ЗК РФ;</w:t>
            </w:r>
          </w:p>
          <w:p w:rsidR="001E3990" w:rsidRPr="008D7E2F" w:rsidRDefault="001E3990" w:rsidP="001E3990">
            <w:pPr>
              <w:rPr>
                <w:sz w:val="28"/>
                <w:szCs w:val="28"/>
              </w:rPr>
            </w:pPr>
            <w:r w:rsidRPr="008D7E2F">
              <w:rPr>
                <w:sz w:val="28"/>
                <w:szCs w:val="28"/>
              </w:rPr>
              <w:t>Положение о Палате</w:t>
            </w:r>
          </w:p>
        </w:tc>
      </w:tr>
      <w:tr w:rsidR="001E3990" w:rsidRPr="008D7E2F" w:rsidTr="001E3990">
        <w:tc>
          <w:tcPr>
            <w:tcW w:w="3898"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suppressAutoHyphens/>
              <w:ind w:firstLine="34"/>
              <w:rPr>
                <w:sz w:val="28"/>
                <w:szCs w:val="28"/>
              </w:rPr>
            </w:pPr>
            <w:r w:rsidRPr="008D7E2F">
              <w:rPr>
                <w:sz w:val="28"/>
                <w:szCs w:val="28"/>
              </w:rPr>
              <w:t>2.4.</w:t>
            </w:r>
            <w:r w:rsidRPr="008D7E2F">
              <w:rPr>
                <w:sz w:val="28"/>
                <w:szCs w:val="28"/>
                <w:lang w:val="en-US"/>
              </w:rPr>
              <w:t> </w:t>
            </w:r>
            <w:r w:rsidRPr="008D7E2F">
              <w:rPr>
                <w:sz w:val="28"/>
                <w:szCs w:val="28"/>
              </w:rPr>
              <w:t>Срок предоставления муниципальной услуги</w:t>
            </w:r>
            <w:r w:rsidRPr="00D849E0">
              <w:rPr>
                <w:sz w:val="28"/>
                <w:szCs w:val="28"/>
              </w:rPr>
              <w:t xml:space="preserve">, в том </w:t>
            </w:r>
            <w:r w:rsidRPr="00D849E0">
              <w:rPr>
                <w:sz w:val="28"/>
                <w:szCs w:val="28"/>
              </w:rPr>
              <w:lastRenderedPageBreak/>
              <w:t>числе с учетом необходимости обращения в организации, участвующие в предоставлении муниципальной услуги, срок приостановления предоставления муниципальной услуги в случае, если возможность приостановления предусмотрена законодательством Российской Федерации</w:t>
            </w:r>
          </w:p>
        </w:tc>
        <w:tc>
          <w:tcPr>
            <w:tcW w:w="7229"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pStyle w:val="11"/>
              <w:tabs>
                <w:tab w:val="num" w:pos="0"/>
              </w:tabs>
              <w:suppressAutoHyphens/>
              <w:spacing w:before="0" w:after="0"/>
              <w:ind w:firstLine="567"/>
              <w:jc w:val="both"/>
              <w:rPr>
                <w:sz w:val="28"/>
              </w:rPr>
            </w:pPr>
            <w:r w:rsidRPr="008D7E2F">
              <w:rPr>
                <w:sz w:val="28"/>
              </w:rPr>
              <w:lastRenderedPageBreak/>
              <w:t>Принятие решения о проведении аукциона в течение 12 рабочих дней</w:t>
            </w:r>
            <w:r w:rsidRPr="008D7E2F">
              <w:rPr>
                <w:rStyle w:val="a9"/>
                <w:sz w:val="28"/>
              </w:rPr>
              <w:footnoteReference w:id="11"/>
            </w:r>
            <w:r w:rsidRPr="008D7E2F">
              <w:rPr>
                <w:sz w:val="28"/>
              </w:rPr>
              <w:t xml:space="preserve"> со дня получения заявления. </w:t>
            </w:r>
          </w:p>
          <w:p w:rsidR="001E3990" w:rsidRPr="008D7E2F" w:rsidRDefault="001E3990" w:rsidP="001E3990">
            <w:pPr>
              <w:autoSpaceDE w:val="0"/>
              <w:autoSpaceDN w:val="0"/>
              <w:adjustRightInd w:val="0"/>
              <w:ind w:firstLine="540"/>
              <w:jc w:val="both"/>
              <w:rPr>
                <w:sz w:val="28"/>
              </w:rPr>
            </w:pPr>
            <w:r w:rsidRPr="008D7E2F">
              <w:rPr>
                <w:sz w:val="28"/>
              </w:rPr>
              <w:lastRenderedPageBreak/>
              <w:t>Размещение п</w:t>
            </w:r>
            <w:r w:rsidRPr="008D7E2F">
              <w:rPr>
                <w:sz w:val="28"/>
                <w:szCs w:val="28"/>
              </w:rPr>
              <w:t>ротокола о результатах аукциона на официальном сайте в течение одного рабочего дня со дня подписания данного протокола.</w:t>
            </w:r>
          </w:p>
          <w:p w:rsidR="001E3990" w:rsidRPr="008D7E2F" w:rsidRDefault="001E3990" w:rsidP="001E3990">
            <w:pPr>
              <w:autoSpaceDE w:val="0"/>
              <w:autoSpaceDN w:val="0"/>
              <w:adjustRightInd w:val="0"/>
              <w:ind w:firstLine="540"/>
              <w:jc w:val="both"/>
              <w:rPr>
                <w:sz w:val="28"/>
              </w:rPr>
            </w:pPr>
            <w:r w:rsidRPr="008D7E2F">
              <w:rPr>
                <w:sz w:val="28"/>
              </w:rPr>
              <w:t>Выдача подписанного договора по истечению 10 дней со дня р</w:t>
            </w:r>
            <w:r w:rsidRPr="008D7E2F">
              <w:rPr>
                <w:sz w:val="28"/>
                <w:szCs w:val="28"/>
              </w:rPr>
              <w:t xml:space="preserve">азмещения информации о результатах аукциона на официальном сайте </w:t>
            </w:r>
            <w:r w:rsidRPr="008D7E2F">
              <w:rPr>
                <w:sz w:val="28"/>
              </w:rPr>
              <w:t>(</w:t>
            </w:r>
            <w:r w:rsidRPr="008D7E2F">
              <w:rPr>
                <w:sz w:val="28"/>
                <w:szCs w:val="28"/>
              </w:rPr>
              <w:t>http://</w:t>
            </w:r>
            <w:r w:rsidRPr="008D7E2F">
              <w:rPr>
                <w:sz w:val="28"/>
                <w:lang w:val="en-US"/>
              </w:rPr>
              <w:t>www</w:t>
            </w:r>
            <w:r w:rsidRPr="008D7E2F">
              <w:rPr>
                <w:sz w:val="28"/>
              </w:rPr>
              <w:t>.</w:t>
            </w:r>
            <w:r w:rsidRPr="008D7E2F">
              <w:rPr>
                <w:sz w:val="28"/>
                <w:lang w:val="en-US"/>
              </w:rPr>
              <w:t>torgi</w:t>
            </w:r>
            <w:r w:rsidRPr="008D7E2F">
              <w:rPr>
                <w:sz w:val="28"/>
              </w:rPr>
              <w:t>.</w:t>
            </w:r>
            <w:r w:rsidRPr="008D7E2F">
              <w:rPr>
                <w:sz w:val="28"/>
                <w:lang w:val="en-US"/>
              </w:rPr>
              <w:t>gov</w:t>
            </w:r>
            <w:r w:rsidRPr="008D7E2F">
              <w:rPr>
                <w:sz w:val="28"/>
              </w:rPr>
              <w:t>.</w:t>
            </w:r>
            <w:r w:rsidRPr="008D7E2F">
              <w:rPr>
                <w:sz w:val="28"/>
                <w:lang w:val="en-US"/>
              </w:rPr>
              <w:t>ru</w:t>
            </w:r>
            <w:r w:rsidRPr="008D7E2F">
              <w:rPr>
                <w:sz w:val="28"/>
              </w:rPr>
              <w:t>)</w:t>
            </w:r>
          </w:p>
          <w:p w:rsidR="001E3990" w:rsidRPr="008D7E2F" w:rsidRDefault="001E3990" w:rsidP="001E3990">
            <w:pPr>
              <w:autoSpaceDE w:val="0"/>
              <w:autoSpaceDN w:val="0"/>
              <w:adjustRightInd w:val="0"/>
              <w:ind w:firstLine="540"/>
              <w:jc w:val="both"/>
              <w:rPr>
                <w:sz w:val="28"/>
              </w:rPr>
            </w:pPr>
            <w:r w:rsidRPr="008D7E2F">
              <w:rPr>
                <w:sz w:val="28"/>
              </w:rPr>
              <w:t>Срок ожидания связанный с проведением аукциона не входит в срок предоставления муниципальной услуги</w:t>
            </w:r>
          </w:p>
        </w:tc>
        <w:tc>
          <w:tcPr>
            <w:tcW w:w="3827"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tabs>
                <w:tab w:val="left" w:pos="2242"/>
              </w:tabs>
              <w:autoSpaceDE w:val="0"/>
              <w:autoSpaceDN w:val="0"/>
              <w:adjustRightInd w:val="0"/>
              <w:jc w:val="both"/>
              <w:rPr>
                <w:sz w:val="28"/>
                <w:szCs w:val="28"/>
              </w:rPr>
            </w:pPr>
            <w:r w:rsidRPr="008D7E2F">
              <w:rPr>
                <w:sz w:val="28"/>
                <w:szCs w:val="28"/>
              </w:rPr>
              <w:lastRenderedPageBreak/>
              <w:t>пп.9 п.4 ст.39.11 ЗК РФ</w:t>
            </w:r>
          </w:p>
          <w:p w:rsidR="001E3990" w:rsidRPr="008D7E2F" w:rsidRDefault="001E3990" w:rsidP="001E3990">
            <w:pPr>
              <w:tabs>
                <w:tab w:val="left" w:pos="2242"/>
              </w:tabs>
              <w:autoSpaceDE w:val="0"/>
              <w:autoSpaceDN w:val="0"/>
              <w:adjustRightInd w:val="0"/>
              <w:jc w:val="both"/>
              <w:rPr>
                <w:sz w:val="28"/>
                <w:szCs w:val="28"/>
              </w:rPr>
            </w:pPr>
            <w:r w:rsidRPr="008D7E2F">
              <w:rPr>
                <w:sz w:val="28"/>
                <w:szCs w:val="28"/>
              </w:rPr>
              <w:t>п.16 ст.39.12 ЗК РФ</w:t>
            </w:r>
          </w:p>
          <w:p w:rsidR="001E3990" w:rsidRPr="008D7E2F" w:rsidRDefault="001E3990" w:rsidP="001E3990">
            <w:pPr>
              <w:tabs>
                <w:tab w:val="left" w:pos="2242"/>
              </w:tabs>
              <w:autoSpaceDE w:val="0"/>
              <w:autoSpaceDN w:val="0"/>
              <w:adjustRightInd w:val="0"/>
              <w:jc w:val="both"/>
              <w:rPr>
                <w:sz w:val="28"/>
                <w:szCs w:val="28"/>
              </w:rPr>
            </w:pPr>
          </w:p>
          <w:p w:rsidR="001E3990" w:rsidRPr="008D7E2F" w:rsidRDefault="001E3990" w:rsidP="001E3990">
            <w:pPr>
              <w:tabs>
                <w:tab w:val="left" w:pos="2242"/>
              </w:tabs>
              <w:autoSpaceDE w:val="0"/>
              <w:autoSpaceDN w:val="0"/>
              <w:adjustRightInd w:val="0"/>
              <w:jc w:val="both"/>
              <w:rPr>
                <w:sz w:val="28"/>
                <w:szCs w:val="28"/>
              </w:rPr>
            </w:pPr>
            <w:r w:rsidRPr="008D7E2F">
              <w:rPr>
                <w:sz w:val="28"/>
                <w:szCs w:val="28"/>
              </w:rPr>
              <w:t>п.20 ст.39.12 ЗК РФ</w:t>
            </w:r>
          </w:p>
          <w:p w:rsidR="001E3990" w:rsidRPr="008D7E2F" w:rsidRDefault="001E3990" w:rsidP="001E3990">
            <w:pPr>
              <w:tabs>
                <w:tab w:val="left" w:pos="2242"/>
              </w:tabs>
              <w:autoSpaceDE w:val="0"/>
              <w:autoSpaceDN w:val="0"/>
              <w:adjustRightInd w:val="0"/>
              <w:jc w:val="both"/>
              <w:rPr>
                <w:sz w:val="28"/>
                <w:szCs w:val="28"/>
              </w:rPr>
            </w:pPr>
          </w:p>
        </w:tc>
      </w:tr>
      <w:tr w:rsidR="001E3990" w:rsidRPr="008D7E2F" w:rsidTr="001E3990">
        <w:trPr>
          <w:trHeight w:val="972"/>
        </w:trPr>
        <w:tc>
          <w:tcPr>
            <w:tcW w:w="3898"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suppressAutoHyphens/>
              <w:ind w:firstLine="34"/>
              <w:rPr>
                <w:sz w:val="28"/>
                <w:szCs w:val="28"/>
              </w:rPr>
            </w:pPr>
            <w:r w:rsidRPr="008D7E2F">
              <w:rPr>
                <w:sz w:val="28"/>
                <w:szCs w:val="28"/>
              </w:rPr>
              <w:lastRenderedPageBreak/>
              <w:t>2.5.</w:t>
            </w:r>
            <w:r w:rsidRPr="008D7E2F">
              <w:rPr>
                <w:sz w:val="28"/>
                <w:szCs w:val="28"/>
                <w:lang w:val="en-US"/>
              </w:rPr>
              <w:t> </w:t>
            </w:r>
            <w:r w:rsidRPr="008D7E2F">
              <w:rPr>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 а также услуг, которые являются необходимыми и обязательными для предоставления муниципальных услуг, подлежащих представлению заявителем</w:t>
            </w:r>
            <w:r w:rsidRPr="00D849E0">
              <w:rPr>
                <w:sz w:val="28"/>
                <w:szCs w:val="28"/>
              </w:rPr>
              <w:t xml:space="preserve">, способы их получения заявителем, в том </w:t>
            </w:r>
            <w:r w:rsidRPr="00D849E0">
              <w:rPr>
                <w:sz w:val="28"/>
                <w:szCs w:val="28"/>
              </w:rPr>
              <w:lastRenderedPageBreak/>
              <w:t>числе в электронной форме, порядок их представления</w:t>
            </w:r>
          </w:p>
        </w:tc>
        <w:tc>
          <w:tcPr>
            <w:tcW w:w="7229"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tabs>
                <w:tab w:val="left" w:pos="0"/>
              </w:tabs>
              <w:ind w:firstLine="427"/>
              <w:jc w:val="both"/>
              <w:rPr>
                <w:sz w:val="28"/>
                <w:szCs w:val="28"/>
              </w:rPr>
            </w:pPr>
            <w:r w:rsidRPr="008D7E2F">
              <w:rPr>
                <w:sz w:val="28"/>
                <w:szCs w:val="28"/>
              </w:rPr>
              <w:lastRenderedPageBreak/>
              <w:t>1) Заявление;</w:t>
            </w:r>
          </w:p>
          <w:p w:rsidR="001E3990" w:rsidRPr="008D7E2F" w:rsidRDefault="001E3990" w:rsidP="001E3990">
            <w:pPr>
              <w:tabs>
                <w:tab w:val="left" w:pos="0"/>
              </w:tabs>
              <w:ind w:firstLine="427"/>
              <w:jc w:val="both"/>
              <w:rPr>
                <w:sz w:val="28"/>
                <w:szCs w:val="28"/>
              </w:rPr>
            </w:pPr>
            <w:r w:rsidRPr="008D7E2F">
              <w:rPr>
                <w:sz w:val="28"/>
                <w:szCs w:val="28"/>
              </w:rPr>
              <w:t>2) Копии документов, удостоверяющих личность заявителя и представителя заявителя, и документа, подтверждающего полномочия представителя заявителя, в случае, если заявление подается представителем заявителя;</w:t>
            </w:r>
          </w:p>
          <w:p w:rsidR="001E3990" w:rsidRPr="008D7E2F" w:rsidRDefault="001E3990" w:rsidP="001E3990">
            <w:pPr>
              <w:tabs>
                <w:tab w:val="left" w:pos="0"/>
              </w:tabs>
              <w:ind w:firstLine="427"/>
              <w:jc w:val="both"/>
              <w:rPr>
                <w:sz w:val="28"/>
                <w:szCs w:val="28"/>
              </w:rPr>
            </w:pPr>
            <w:r w:rsidRPr="008D7E2F">
              <w:rPr>
                <w:sz w:val="28"/>
                <w:szCs w:val="28"/>
              </w:rPr>
              <w:t>3) Схема границ предполагаемых к использованию земель или части земельного участка на кадастровом плане территории с указанием координат характерных точек границ территории - в случае, если планируется использовать земли или часть земельного участка (с использованием системы координат, применяемой при ведении государственного кадастра недвижимости)</w:t>
            </w:r>
          </w:p>
        </w:tc>
        <w:tc>
          <w:tcPr>
            <w:tcW w:w="3827"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autoSpaceDE w:val="0"/>
              <w:autoSpaceDN w:val="0"/>
              <w:adjustRightInd w:val="0"/>
              <w:jc w:val="both"/>
              <w:rPr>
                <w:sz w:val="28"/>
                <w:szCs w:val="28"/>
              </w:rPr>
            </w:pPr>
            <w:r w:rsidRPr="008D7E2F">
              <w:rPr>
                <w:sz w:val="28"/>
                <w:szCs w:val="28"/>
              </w:rPr>
              <w:t>п.4 39.11 ЗК РФ;</w:t>
            </w:r>
          </w:p>
          <w:p w:rsidR="001E3990" w:rsidRPr="008D7E2F" w:rsidRDefault="001E3990" w:rsidP="001E3990">
            <w:pPr>
              <w:autoSpaceDE w:val="0"/>
              <w:autoSpaceDN w:val="0"/>
              <w:adjustRightInd w:val="0"/>
              <w:jc w:val="both"/>
              <w:rPr>
                <w:sz w:val="28"/>
              </w:rPr>
            </w:pPr>
            <w:r w:rsidRPr="008D7E2F">
              <w:rPr>
                <w:sz w:val="28"/>
                <w:szCs w:val="28"/>
              </w:rPr>
              <w:t>Положение о Палате</w:t>
            </w:r>
          </w:p>
        </w:tc>
      </w:tr>
      <w:tr w:rsidR="001E3990" w:rsidRPr="008D7E2F" w:rsidTr="001E3990">
        <w:trPr>
          <w:trHeight w:val="972"/>
        </w:trPr>
        <w:tc>
          <w:tcPr>
            <w:tcW w:w="3898"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suppressAutoHyphens/>
              <w:ind w:firstLine="34"/>
              <w:rPr>
                <w:sz w:val="28"/>
                <w:szCs w:val="28"/>
              </w:rPr>
            </w:pPr>
            <w:r w:rsidRPr="008D7E2F">
              <w:rPr>
                <w:sz w:val="28"/>
                <w:szCs w:val="28"/>
              </w:rPr>
              <w:lastRenderedPageBreak/>
              <w:t>2.6Исчерпывающий перечень документов, необходимых в соответствии с нормативными правовыми актами для предоставления муниципальной 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rsidRPr="00D849E0">
              <w:rPr>
                <w:sz w:val="28"/>
                <w:szCs w:val="28"/>
              </w:rPr>
              <w:t>,</w:t>
            </w:r>
            <w:r>
              <w:rPr>
                <w:sz w:val="28"/>
                <w:szCs w:val="28"/>
              </w:rPr>
              <w:t xml:space="preserve"> </w:t>
            </w:r>
            <w:r w:rsidRPr="00D849E0">
              <w:rPr>
                <w:sz w:val="28"/>
                <w:szCs w:val="28"/>
              </w:rPr>
              <w:t>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7229"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autoSpaceDE w:val="0"/>
              <w:autoSpaceDN w:val="0"/>
              <w:adjustRightInd w:val="0"/>
              <w:ind w:firstLine="283"/>
              <w:jc w:val="both"/>
              <w:rPr>
                <w:sz w:val="28"/>
                <w:szCs w:val="28"/>
              </w:rPr>
            </w:pPr>
            <w:r w:rsidRPr="008D7E2F">
              <w:rPr>
                <w:sz w:val="28"/>
                <w:szCs w:val="28"/>
              </w:rPr>
              <w:t>Получаются в рамках межведомственного взаимодействия:</w:t>
            </w:r>
          </w:p>
          <w:p w:rsidR="001E3990" w:rsidRPr="008D7E2F" w:rsidRDefault="001E3990" w:rsidP="001E3990">
            <w:pPr>
              <w:autoSpaceDE w:val="0"/>
              <w:autoSpaceDN w:val="0"/>
              <w:adjustRightInd w:val="0"/>
              <w:ind w:firstLine="283"/>
              <w:jc w:val="both"/>
              <w:rPr>
                <w:sz w:val="28"/>
                <w:szCs w:val="28"/>
              </w:rPr>
            </w:pPr>
            <w:r w:rsidRPr="008D7E2F">
              <w:rPr>
                <w:sz w:val="28"/>
                <w:szCs w:val="28"/>
              </w:rPr>
              <w:t>1)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здание, строение, сооружение);</w:t>
            </w:r>
          </w:p>
          <w:p w:rsidR="001E3990" w:rsidRPr="008D7E2F" w:rsidRDefault="001E3990" w:rsidP="001E3990">
            <w:pPr>
              <w:autoSpaceDE w:val="0"/>
              <w:autoSpaceDN w:val="0"/>
              <w:adjustRightInd w:val="0"/>
              <w:ind w:firstLine="283"/>
              <w:jc w:val="both"/>
              <w:rPr>
                <w:sz w:val="28"/>
                <w:szCs w:val="28"/>
              </w:rPr>
            </w:pPr>
            <w:r w:rsidRPr="008D7E2F">
              <w:rPr>
                <w:sz w:val="28"/>
                <w:szCs w:val="28"/>
              </w:rPr>
              <w:t>2)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земельный участок);</w:t>
            </w:r>
          </w:p>
          <w:p w:rsidR="001E3990" w:rsidRPr="008D7E2F" w:rsidRDefault="001E3990" w:rsidP="001E3990">
            <w:pPr>
              <w:autoSpaceDE w:val="0"/>
              <w:autoSpaceDN w:val="0"/>
              <w:adjustRightInd w:val="0"/>
              <w:ind w:firstLine="283"/>
              <w:jc w:val="both"/>
              <w:rPr>
                <w:sz w:val="28"/>
                <w:szCs w:val="28"/>
              </w:rPr>
            </w:pPr>
            <w:r w:rsidRPr="008D7E2F">
              <w:rPr>
                <w:sz w:val="28"/>
                <w:szCs w:val="28"/>
              </w:rPr>
              <w:t>3) Кадастровый паспорт объекта недвижимости.</w:t>
            </w:r>
          </w:p>
        </w:tc>
        <w:tc>
          <w:tcPr>
            <w:tcW w:w="3827"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autoSpaceDE w:val="0"/>
              <w:autoSpaceDN w:val="0"/>
              <w:adjustRightInd w:val="0"/>
              <w:rPr>
                <w:sz w:val="28"/>
                <w:szCs w:val="28"/>
              </w:rPr>
            </w:pPr>
          </w:p>
        </w:tc>
      </w:tr>
      <w:tr w:rsidR="001E3990" w:rsidRPr="008D7E2F" w:rsidTr="001E3990">
        <w:tc>
          <w:tcPr>
            <w:tcW w:w="3898"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suppressAutoHyphens/>
              <w:ind w:firstLine="34"/>
              <w:rPr>
                <w:sz w:val="28"/>
                <w:szCs w:val="28"/>
              </w:rPr>
            </w:pPr>
            <w:r w:rsidRPr="008D7E2F">
              <w:rPr>
                <w:sz w:val="28"/>
                <w:szCs w:val="28"/>
              </w:rPr>
              <w:t xml:space="preserve">2.7. </w:t>
            </w:r>
            <w:r w:rsidRPr="00D849E0">
              <w:rPr>
                <w:sz w:val="28"/>
                <w:szCs w:val="28"/>
              </w:rPr>
              <w:t xml:space="preserve">Перечень органов государственной власти (органов местного самоуправления) и их </w:t>
            </w:r>
            <w:r w:rsidRPr="00D849E0">
              <w:rPr>
                <w:sz w:val="28"/>
                <w:szCs w:val="28"/>
              </w:rPr>
              <w:lastRenderedPageBreak/>
              <w:t>структурных 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7229"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tabs>
                <w:tab w:val="num" w:pos="0"/>
              </w:tabs>
              <w:ind w:firstLine="427"/>
              <w:rPr>
                <w:sz w:val="28"/>
                <w:szCs w:val="28"/>
              </w:rPr>
            </w:pPr>
            <w:r w:rsidRPr="008D7E2F">
              <w:rPr>
                <w:sz w:val="28"/>
                <w:szCs w:val="28"/>
              </w:rPr>
              <w:lastRenderedPageBreak/>
              <w:t>Согласование не требуется</w:t>
            </w:r>
          </w:p>
        </w:tc>
        <w:tc>
          <w:tcPr>
            <w:tcW w:w="3827"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autoSpaceDE w:val="0"/>
              <w:autoSpaceDN w:val="0"/>
              <w:adjustRightInd w:val="0"/>
              <w:rPr>
                <w:sz w:val="28"/>
                <w:szCs w:val="28"/>
              </w:rPr>
            </w:pPr>
          </w:p>
        </w:tc>
      </w:tr>
      <w:tr w:rsidR="001E3990" w:rsidRPr="008D7E2F" w:rsidTr="001E3990">
        <w:tc>
          <w:tcPr>
            <w:tcW w:w="3898"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suppressAutoHyphens/>
              <w:ind w:firstLine="34"/>
              <w:rPr>
                <w:sz w:val="28"/>
                <w:szCs w:val="28"/>
              </w:rPr>
            </w:pPr>
            <w:r w:rsidRPr="008D7E2F">
              <w:rPr>
                <w:sz w:val="28"/>
                <w:szCs w:val="28"/>
              </w:rPr>
              <w:lastRenderedPageBreak/>
              <w:t>2.8. Исчерпывающий перечень оснований для отказа в приеме документов, необходимых для предоставления муниципальной услуги</w:t>
            </w:r>
          </w:p>
        </w:tc>
        <w:tc>
          <w:tcPr>
            <w:tcW w:w="7229"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ind w:firstLine="427"/>
              <w:jc w:val="both"/>
              <w:rPr>
                <w:sz w:val="28"/>
                <w:szCs w:val="28"/>
              </w:rPr>
            </w:pPr>
            <w:r w:rsidRPr="008D7E2F">
              <w:rPr>
                <w:sz w:val="28"/>
                <w:szCs w:val="28"/>
              </w:rPr>
              <w:t>1) Подача документов ненадлежащим лицом;</w:t>
            </w:r>
          </w:p>
          <w:p w:rsidR="001E3990" w:rsidRPr="008D7E2F" w:rsidRDefault="001E3990" w:rsidP="001E3990">
            <w:pPr>
              <w:ind w:firstLine="427"/>
              <w:jc w:val="both"/>
              <w:rPr>
                <w:sz w:val="28"/>
                <w:szCs w:val="28"/>
              </w:rPr>
            </w:pPr>
            <w:r w:rsidRPr="008D7E2F">
              <w:rPr>
                <w:sz w:val="28"/>
                <w:szCs w:val="28"/>
              </w:rPr>
              <w:t>2) Несоответствие представленных документов перечню документов, указанных в пункте 2.5 настоящего Регламента;</w:t>
            </w:r>
          </w:p>
          <w:p w:rsidR="001E3990" w:rsidRPr="008D7E2F" w:rsidRDefault="001E3990" w:rsidP="001E3990">
            <w:pPr>
              <w:ind w:firstLine="427"/>
              <w:jc w:val="both"/>
              <w:rPr>
                <w:sz w:val="28"/>
                <w:szCs w:val="28"/>
              </w:rPr>
            </w:pPr>
            <w:r w:rsidRPr="008D7E2F">
              <w:rPr>
                <w:sz w:val="28"/>
                <w:szCs w:val="28"/>
              </w:rPr>
              <w:t>3)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1E3990" w:rsidRPr="008D7E2F" w:rsidRDefault="001E3990" w:rsidP="001E3990">
            <w:pPr>
              <w:ind w:firstLine="427"/>
              <w:jc w:val="both"/>
              <w:rPr>
                <w:sz w:val="28"/>
                <w:szCs w:val="28"/>
              </w:rPr>
            </w:pPr>
            <w:r w:rsidRPr="008D7E2F">
              <w:rPr>
                <w:sz w:val="28"/>
                <w:szCs w:val="28"/>
              </w:rPr>
              <w:t>4) Представление документов в ненадлежащий орган</w:t>
            </w:r>
          </w:p>
        </w:tc>
        <w:tc>
          <w:tcPr>
            <w:tcW w:w="3827"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autoSpaceDE w:val="0"/>
              <w:autoSpaceDN w:val="0"/>
              <w:adjustRightInd w:val="0"/>
              <w:rPr>
                <w:sz w:val="28"/>
                <w:szCs w:val="28"/>
              </w:rPr>
            </w:pPr>
          </w:p>
        </w:tc>
      </w:tr>
      <w:tr w:rsidR="001E3990" w:rsidRPr="008D7E2F" w:rsidTr="001E3990">
        <w:tc>
          <w:tcPr>
            <w:tcW w:w="3898"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suppressAutoHyphens/>
              <w:ind w:firstLine="34"/>
              <w:rPr>
                <w:sz w:val="28"/>
                <w:szCs w:val="28"/>
              </w:rPr>
            </w:pPr>
            <w:r w:rsidRPr="008D7E2F">
              <w:rPr>
                <w:sz w:val="28"/>
                <w:szCs w:val="28"/>
              </w:rPr>
              <w:t>2.9.</w:t>
            </w:r>
            <w:r w:rsidRPr="008D7E2F">
              <w:rPr>
                <w:sz w:val="28"/>
                <w:szCs w:val="28"/>
                <w:lang w:val="en-US"/>
              </w:rPr>
              <w:t> </w:t>
            </w:r>
            <w:r w:rsidRPr="008D7E2F">
              <w:rPr>
                <w:sz w:val="28"/>
                <w:szCs w:val="28"/>
              </w:rPr>
              <w:t>Исчерпывающий перечень оснований для приостановления или отказа в предоставлении муниципальной услуги</w:t>
            </w:r>
          </w:p>
        </w:tc>
        <w:tc>
          <w:tcPr>
            <w:tcW w:w="7229"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autoSpaceDE w:val="0"/>
              <w:autoSpaceDN w:val="0"/>
              <w:adjustRightInd w:val="0"/>
              <w:ind w:firstLine="427"/>
              <w:jc w:val="both"/>
              <w:rPr>
                <w:sz w:val="28"/>
                <w:szCs w:val="28"/>
              </w:rPr>
            </w:pPr>
            <w:r w:rsidRPr="008D7E2F">
              <w:rPr>
                <w:sz w:val="28"/>
                <w:szCs w:val="28"/>
              </w:rPr>
              <w:t>Оснований для приостановления не предусмотрено.</w:t>
            </w:r>
          </w:p>
          <w:p w:rsidR="001E3990" w:rsidRPr="008D7E2F" w:rsidRDefault="001E3990" w:rsidP="001E3990">
            <w:pPr>
              <w:autoSpaceDE w:val="0"/>
              <w:autoSpaceDN w:val="0"/>
              <w:adjustRightInd w:val="0"/>
              <w:ind w:firstLine="427"/>
              <w:jc w:val="both"/>
              <w:rPr>
                <w:sz w:val="28"/>
                <w:szCs w:val="28"/>
              </w:rPr>
            </w:pPr>
            <w:r w:rsidRPr="008D7E2F">
              <w:rPr>
                <w:sz w:val="28"/>
                <w:szCs w:val="28"/>
              </w:rPr>
              <w:t xml:space="preserve">Основания для отказа: </w:t>
            </w:r>
          </w:p>
          <w:p w:rsidR="001E3990" w:rsidRPr="008D7E2F" w:rsidRDefault="001E3990" w:rsidP="001E3990">
            <w:pPr>
              <w:autoSpaceDE w:val="0"/>
              <w:autoSpaceDN w:val="0"/>
              <w:adjustRightInd w:val="0"/>
              <w:ind w:firstLine="540"/>
              <w:jc w:val="both"/>
              <w:rPr>
                <w:sz w:val="28"/>
                <w:szCs w:val="28"/>
              </w:rPr>
            </w:pPr>
            <w:r w:rsidRPr="008D7E2F">
              <w:rPr>
                <w:sz w:val="28"/>
                <w:szCs w:val="28"/>
              </w:rPr>
              <w:t xml:space="preserve">1) границы земельного участка подлежат уточнению в соответствии с требованиями Федерального </w:t>
            </w:r>
            <w:hyperlink r:id="rId332" w:history="1">
              <w:r w:rsidRPr="008D7E2F">
                <w:rPr>
                  <w:sz w:val="28"/>
                  <w:szCs w:val="28"/>
                </w:rPr>
                <w:t>закона</w:t>
              </w:r>
            </w:hyperlink>
            <w:r w:rsidRPr="008D7E2F">
              <w:rPr>
                <w:sz w:val="28"/>
                <w:szCs w:val="28"/>
              </w:rPr>
              <w:t xml:space="preserve"> «О государственном кадастре недвижимости»;</w:t>
            </w:r>
          </w:p>
          <w:p w:rsidR="001E3990" w:rsidRPr="008D7E2F" w:rsidRDefault="001E3990" w:rsidP="001E3990">
            <w:pPr>
              <w:autoSpaceDE w:val="0"/>
              <w:autoSpaceDN w:val="0"/>
              <w:adjustRightInd w:val="0"/>
              <w:ind w:firstLine="540"/>
              <w:jc w:val="both"/>
              <w:rPr>
                <w:sz w:val="28"/>
                <w:szCs w:val="28"/>
              </w:rPr>
            </w:pPr>
            <w:r w:rsidRPr="008D7E2F">
              <w:rPr>
                <w:sz w:val="28"/>
                <w:szCs w:val="28"/>
              </w:rPr>
              <w:t>2) на земельный участок не зарегистрировано право государственной или муниципальной собственности, за исключением случаев, если такой земельный участок образован из земель или земельного участка, государственная собственность на которые не разграничена;</w:t>
            </w:r>
          </w:p>
          <w:p w:rsidR="001E3990" w:rsidRPr="008D7E2F" w:rsidRDefault="001E3990" w:rsidP="001E3990">
            <w:pPr>
              <w:autoSpaceDE w:val="0"/>
              <w:autoSpaceDN w:val="0"/>
              <w:adjustRightInd w:val="0"/>
              <w:ind w:firstLine="540"/>
              <w:jc w:val="both"/>
              <w:rPr>
                <w:sz w:val="28"/>
                <w:szCs w:val="28"/>
              </w:rPr>
            </w:pPr>
            <w:r w:rsidRPr="008D7E2F">
              <w:rPr>
                <w:sz w:val="28"/>
                <w:szCs w:val="28"/>
              </w:rPr>
              <w:lastRenderedPageBreak/>
              <w:t>3) в отношении земельного участка в установленном законодательством Российской Федерации порядке не определены предельные параметры разрешенного строительства, реконструкции, за исключением случаев, если в соответствии с разрешенным использованием земельного участка не предусматривается возможность строительства зданий, сооружений;</w:t>
            </w:r>
          </w:p>
          <w:p w:rsidR="001E3990" w:rsidRPr="008D7E2F" w:rsidRDefault="001E3990" w:rsidP="001E3990">
            <w:pPr>
              <w:autoSpaceDE w:val="0"/>
              <w:autoSpaceDN w:val="0"/>
              <w:adjustRightInd w:val="0"/>
              <w:ind w:firstLine="540"/>
              <w:jc w:val="both"/>
              <w:rPr>
                <w:sz w:val="28"/>
                <w:szCs w:val="28"/>
              </w:rPr>
            </w:pPr>
            <w:r w:rsidRPr="008D7E2F">
              <w:rPr>
                <w:sz w:val="28"/>
                <w:szCs w:val="28"/>
              </w:rPr>
              <w:t>4) в отношении земельного участка отсутствуют сведения о технических условиях подключения (технологического присоединения) объектов к сетям инженерно-технического обеспечения, за исключением случаев, если в соответствии с разрешенным использованием земельного участка не предусматривается возможность строительства зданий, сооружений, и случаев проведения аукциона на право заключения договора аренды земельного участка для комплексного освоения территории или ведения дачного хозяйства;</w:t>
            </w:r>
          </w:p>
          <w:p w:rsidR="001E3990" w:rsidRPr="008D7E2F" w:rsidRDefault="001E3990" w:rsidP="001E3990">
            <w:pPr>
              <w:autoSpaceDE w:val="0"/>
              <w:autoSpaceDN w:val="0"/>
              <w:adjustRightInd w:val="0"/>
              <w:ind w:firstLine="540"/>
              <w:jc w:val="both"/>
              <w:rPr>
                <w:sz w:val="28"/>
                <w:szCs w:val="28"/>
              </w:rPr>
            </w:pPr>
            <w:r w:rsidRPr="008D7E2F">
              <w:rPr>
                <w:sz w:val="28"/>
                <w:szCs w:val="28"/>
              </w:rPr>
              <w:t>5) в отношении земельного участка не установлено разрешенное использование или разрешенное использование земельного участка не соответствует целям использования земельного участка, указанным в заявлении о проведении аукциона;</w:t>
            </w:r>
          </w:p>
          <w:p w:rsidR="001E3990" w:rsidRPr="008D7E2F" w:rsidRDefault="001E3990" w:rsidP="001E3990">
            <w:pPr>
              <w:autoSpaceDE w:val="0"/>
              <w:autoSpaceDN w:val="0"/>
              <w:adjustRightInd w:val="0"/>
              <w:ind w:firstLine="540"/>
              <w:jc w:val="both"/>
              <w:rPr>
                <w:sz w:val="28"/>
                <w:szCs w:val="28"/>
              </w:rPr>
            </w:pPr>
            <w:r w:rsidRPr="008D7E2F">
              <w:rPr>
                <w:sz w:val="28"/>
                <w:szCs w:val="28"/>
              </w:rPr>
              <w:t>6) земельный участок не отнесен к определенной категории земель;</w:t>
            </w:r>
          </w:p>
          <w:p w:rsidR="001E3990" w:rsidRPr="008D7E2F" w:rsidRDefault="001E3990" w:rsidP="001E3990">
            <w:pPr>
              <w:autoSpaceDE w:val="0"/>
              <w:autoSpaceDN w:val="0"/>
              <w:adjustRightInd w:val="0"/>
              <w:ind w:firstLine="540"/>
              <w:jc w:val="both"/>
              <w:rPr>
                <w:sz w:val="28"/>
                <w:szCs w:val="28"/>
              </w:rPr>
            </w:pPr>
            <w:r w:rsidRPr="008D7E2F">
              <w:rPr>
                <w:sz w:val="28"/>
                <w:szCs w:val="28"/>
              </w:rPr>
              <w:t>7) земельный участок предоставлен на праве постоянного (бессрочного) пользования, безвозмездного пользования, пожизненного наследуемого владения или аренды;</w:t>
            </w:r>
          </w:p>
          <w:p w:rsidR="001E3990" w:rsidRPr="008D7E2F" w:rsidRDefault="001E3990" w:rsidP="001E3990">
            <w:pPr>
              <w:autoSpaceDE w:val="0"/>
              <w:autoSpaceDN w:val="0"/>
              <w:adjustRightInd w:val="0"/>
              <w:ind w:firstLine="540"/>
              <w:jc w:val="both"/>
              <w:rPr>
                <w:sz w:val="28"/>
                <w:szCs w:val="28"/>
              </w:rPr>
            </w:pPr>
            <w:r w:rsidRPr="008D7E2F">
              <w:rPr>
                <w:sz w:val="28"/>
                <w:szCs w:val="28"/>
              </w:rPr>
              <w:t xml:space="preserve">8) на земельном участке расположены здание, </w:t>
            </w:r>
            <w:r w:rsidRPr="008D7E2F">
              <w:rPr>
                <w:sz w:val="28"/>
                <w:szCs w:val="28"/>
              </w:rPr>
              <w:lastRenderedPageBreak/>
              <w:t xml:space="preserve">сооружение, объект незавершенного строительства, принадлежащие гражданам или юридическим лицам, за исключением случаев размещения сооружения (в том числе сооружения, строительство которого не завершено) на земельном участке на условиях сервитута или объекта, который предусмотрен </w:t>
            </w:r>
            <w:hyperlink r:id="rId333" w:history="1">
              <w:r w:rsidRPr="008D7E2F">
                <w:rPr>
                  <w:sz w:val="28"/>
                  <w:szCs w:val="28"/>
                </w:rPr>
                <w:t>пунктом 3 статьи 39.36</w:t>
              </w:r>
            </w:hyperlink>
            <w:r w:rsidRPr="008D7E2F">
              <w:rPr>
                <w:sz w:val="28"/>
                <w:szCs w:val="28"/>
              </w:rPr>
              <w:t xml:space="preserve"> ЗК РФ и размещение которого не препятствует использованию такого земельного участка в соответствии с его разрешенным использованием;</w:t>
            </w:r>
          </w:p>
          <w:p w:rsidR="001E3990" w:rsidRPr="008D7E2F" w:rsidRDefault="001E3990" w:rsidP="001E3990">
            <w:pPr>
              <w:autoSpaceDE w:val="0"/>
              <w:autoSpaceDN w:val="0"/>
              <w:adjustRightInd w:val="0"/>
              <w:ind w:firstLine="540"/>
              <w:jc w:val="both"/>
              <w:rPr>
                <w:sz w:val="28"/>
                <w:szCs w:val="28"/>
              </w:rPr>
            </w:pPr>
            <w:r w:rsidRPr="008D7E2F">
              <w:rPr>
                <w:sz w:val="28"/>
                <w:szCs w:val="28"/>
              </w:rPr>
              <w:t>9) на земельном участке расположены здание, сооружение, объект незавершенного строительства, находящиеся в государственной или муниципальной собственности, и продажа или предоставление в аренду указанных здания, сооружения, объекта незавершенного строительства является предметом другого аукциона либо указанные здание, сооружение, объект незавершенного строительства не продаются или не передаются в аренду на этом аукционе одновременно с земельным участком;</w:t>
            </w:r>
          </w:p>
          <w:p w:rsidR="001E3990" w:rsidRPr="008D7E2F" w:rsidRDefault="001E3990" w:rsidP="001E3990">
            <w:pPr>
              <w:autoSpaceDE w:val="0"/>
              <w:autoSpaceDN w:val="0"/>
              <w:adjustRightInd w:val="0"/>
              <w:ind w:firstLine="540"/>
              <w:jc w:val="both"/>
              <w:rPr>
                <w:sz w:val="28"/>
                <w:szCs w:val="28"/>
              </w:rPr>
            </w:pPr>
            <w:r w:rsidRPr="008D7E2F">
              <w:rPr>
                <w:sz w:val="28"/>
                <w:szCs w:val="28"/>
              </w:rPr>
              <w:t>10) земельный участок изъят из оборота, за исключением случаев, в которых в соответствии с федеральным законом изъятые из оборота земельные участки могут быть предметом договора аренды;</w:t>
            </w:r>
          </w:p>
          <w:p w:rsidR="001E3990" w:rsidRPr="008D7E2F" w:rsidRDefault="001E3990" w:rsidP="001E3990">
            <w:pPr>
              <w:autoSpaceDE w:val="0"/>
              <w:autoSpaceDN w:val="0"/>
              <w:adjustRightInd w:val="0"/>
              <w:ind w:firstLine="540"/>
              <w:jc w:val="both"/>
              <w:rPr>
                <w:sz w:val="28"/>
                <w:szCs w:val="28"/>
              </w:rPr>
            </w:pPr>
            <w:r w:rsidRPr="008D7E2F">
              <w:rPr>
                <w:sz w:val="28"/>
                <w:szCs w:val="28"/>
              </w:rPr>
              <w:t>11) земельный участок ограничен в обороте, за исключением случая проведения аукциона на право заключения договора аренды земельного участка;</w:t>
            </w:r>
          </w:p>
          <w:p w:rsidR="001E3990" w:rsidRPr="008D7E2F" w:rsidRDefault="001E3990" w:rsidP="001E3990">
            <w:pPr>
              <w:autoSpaceDE w:val="0"/>
              <w:autoSpaceDN w:val="0"/>
              <w:adjustRightInd w:val="0"/>
              <w:ind w:firstLine="540"/>
              <w:jc w:val="both"/>
              <w:rPr>
                <w:sz w:val="28"/>
                <w:szCs w:val="28"/>
              </w:rPr>
            </w:pPr>
            <w:r w:rsidRPr="008D7E2F">
              <w:rPr>
                <w:sz w:val="28"/>
                <w:szCs w:val="28"/>
              </w:rPr>
              <w:t xml:space="preserve">12) земельный участок зарезервирован для государственных или муниципальных нужд, за исключением случая проведения аукциона на право заключения договора аренды земельного участка на срок, </w:t>
            </w:r>
            <w:r w:rsidRPr="008D7E2F">
              <w:rPr>
                <w:sz w:val="28"/>
                <w:szCs w:val="28"/>
              </w:rPr>
              <w:lastRenderedPageBreak/>
              <w:t>не превышающий срока резервирования земельного участка;</w:t>
            </w:r>
          </w:p>
          <w:p w:rsidR="001E3990" w:rsidRPr="008D7E2F" w:rsidRDefault="001E3990" w:rsidP="001E3990">
            <w:pPr>
              <w:autoSpaceDE w:val="0"/>
              <w:autoSpaceDN w:val="0"/>
              <w:adjustRightInd w:val="0"/>
              <w:ind w:firstLine="540"/>
              <w:jc w:val="both"/>
              <w:rPr>
                <w:sz w:val="28"/>
                <w:szCs w:val="28"/>
              </w:rPr>
            </w:pPr>
            <w:r w:rsidRPr="008D7E2F">
              <w:rPr>
                <w:sz w:val="28"/>
                <w:szCs w:val="28"/>
              </w:rPr>
              <w:t>13) земельный участок расположен в границах застроенной территории, в отношении которой заключен договор о ее развитии, или территории, в отношении которой заключен договор о ее комплексном освоении;</w:t>
            </w:r>
          </w:p>
          <w:p w:rsidR="001E3990" w:rsidRPr="008D7E2F" w:rsidRDefault="001E3990" w:rsidP="001E3990">
            <w:pPr>
              <w:autoSpaceDE w:val="0"/>
              <w:autoSpaceDN w:val="0"/>
              <w:adjustRightInd w:val="0"/>
              <w:ind w:firstLine="540"/>
              <w:jc w:val="both"/>
              <w:rPr>
                <w:sz w:val="28"/>
                <w:szCs w:val="28"/>
              </w:rPr>
            </w:pPr>
            <w:r w:rsidRPr="008D7E2F">
              <w:rPr>
                <w:sz w:val="28"/>
                <w:szCs w:val="28"/>
              </w:rPr>
              <w:t>14) земельный участок в соответствии с утвержденными документами территориального планирования и (или)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w:t>
            </w:r>
          </w:p>
          <w:p w:rsidR="001E3990" w:rsidRPr="008D7E2F" w:rsidRDefault="001E3990" w:rsidP="001E3990">
            <w:pPr>
              <w:autoSpaceDE w:val="0"/>
              <w:autoSpaceDN w:val="0"/>
              <w:adjustRightInd w:val="0"/>
              <w:ind w:firstLine="540"/>
              <w:jc w:val="both"/>
              <w:rPr>
                <w:sz w:val="28"/>
                <w:szCs w:val="28"/>
              </w:rPr>
            </w:pPr>
            <w:r w:rsidRPr="008D7E2F">
              <w:rPr>
                <w:sz w:val="28"/>
                <w:szCs w:val="28"/>
              </w:rPr>
              <w:t>15) земельный участок предназначен для размещения здания или сооружения в соответствии с государственной программой Российской Федерации, государственной программой субъекта Российской Федерации или адресной инвестиционной программой;</w:t>
            </w:r>
          </w:p>
          <w:p w:rsidR="001E3990" w:rsidRPr="008D7E2F" w:rsidRDefault="001E3990" w:rsidP="001E3990">
            <w:pPr>
              <w:autoSpaceDE w:val="0"/>
              <w:autoSpaceDN w:val="0"/>
              <w:adjustRightInd w:val="0"/>
              <w:ind w:firstLine="540"/>
              <w:jc w:val="both"/>
              <w:rPr>
                <w:sz w:val="28"/>
                <w:szCs w:val="28"/>
              </w:rPr>
            </w:pPr>
            <w:r w:rsidRPr="008D7E2F">
              <w:rPr>
                <w:sz w:val="28"/>
                <w:szCs w:val="28"/>
              </w:rPr>
              <w:t>16) в отношении земельного участка принято решение о предварительном согласовании его предоставления;</w:t>
            </w:r>
          </w:p>
          <w:p w:rsidR="001E3990" w:rsidRPr="008D7E2F" w:rsidRDefault="001E3990" w:rsidP="001E3990">
            <w:pPr>
              <w:autoSpaceDE w:val="0"/>
              <w:autoSpaceDN w:val="0"/>
              <w:adjustRightInd w:val="0"/>
              <w:ind w:firstLine="540"/>
              <w:jc w:val="both"/>
              <w:rPr>
                <w:sz w:val="28"/>
                <w:szCs w:val="28"/>
              </w:rPr>
            </w:pPr>
            <w:r w:rsidRPr="008D7E2F">
              <w:rPr>
                <w:sz w:val="28"/>
                <w:szCs w:val="28"/>
              </w:rPr>
              <w:t>17) в отношении земельного участка поступило заявление о предварительном согласовании его предоставления или заявление о предоставлении земельного участка, за исключением случаев, если принято решение об отказе в предварительном согласовании предоставления такого земельного участка или решение об отказе в его предоставлении;</w:t>
            </w:r>
          </w:p>
          <w:p w:rsidR="001E3990" w:rsidRPr="008D7E2F" w:rsidRDefault="001E3990" w:rsidP="001E3990">
            <w:pPr>
              <w:autoSpaceDE w:val="0"/>
              <w:autoSpaceDN w:val="0"/>
              <w:adjustRightInd w:val="0"/>
              <w:ind w:firstLine="540"/>
              <w:jc w:val="both"/>
              <w:rPr>
                <w:sz w:val="28"/>
                <w:szCs w:val="28"/>
              </w:rPr>
            </w:pPr>
            <w:r w:rsidRPr="008D7E2F">
              <w:rPr>
                <w:sz w:val="28"/>
                <w:szCs w:val="28"/>
              </w:rPr>
              <w:t>18) земельный участок является земельным участком общего пользования или расположен в границах земель общего пользования, территории общего пользования;</w:t>
            </w:r>
          </w:p>
          <w:p w:rsidR="001E3990" w:rsidRPr="008D7E2F" w:rsidRDefault="001E3990" w:rsidP="001E3990">
            <w:pPr>
              <w:autoSpaceDE w:val="0"/>
              <w:autoSpaceDN w:val="0"/>
              <w:adjustRightInd w:val="0"/>
              <w:ind w:firstLine="540"/>
              <w:jc w:val="both"/>
              <w:rPr>
                <w:sz w:val="28"/>
                <w:szCs w:val="28"/>
                <w:u w:val="single"/>
              </w:rPr>
            </w:pPr>
            <w:r w:rsidRPr="008D7E2F">
              <w:rPr>
                <w:sz w:val="28"/>
                <w:szCs w:val="28"/>
              </w:rPr>
              <w:lastRenderedPageBreak/>
              <w:t>19) земельный участок изъят для государственных или муниципальных нужд, за исключением земельных участков, изъятых для государственных или муниципальных нужд в связи с признанием многоквартирного дома, который расположен на таком земельном участке, аварийным и подлежащим сносу или реконструкции</w:t>
            </w:r>
          </w:p>
        </w:tc>
        <w:tc>
          <w:tcPr>
            <w:tcW w:w="3827"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autoSpaceDE w:val="0"/>
              <w:autoSpaceDN w:val="0"/>
              <w:adjustRightInd w:val="0"/>
              <w:rPr>
                <w:sz w:val="28"/>
                <w:szCs w:val="28"/>
              </w:rPr>
            </w:pPr>
          </w:p>
          <w:p w:rsidR="001E3990" w:rsidRPr="008D7E2F" w:rsidRDefault="001E3990" w:rsidP="001E3990">
            <w:pPr>
              <w:autoSpaceDE w:val="0"/>
              <w:autoSpaceDN w:val="0"/>
              <w:adjustRightInd w:val="0"/>
              <w:rPr>
                <w:sz w:val="28"/>
                <w:szCs w:val="28"/>
              </w:rPr>
            </w:pPr>
          </w:p>
          <w:p w:rsidR="001E3990" w:rsidRPr="008D7E2F" w:rsidRDefault="001E3990" w:rsidP="001E3990">
            <w:pPr>
              <w:autoSpaceDE w:val="0"/>
              <w:autoSpaceDN w:val="0"/>
              <w:adjustRightInd w:val="0"/>
              <w:rPr>
                <w:sz w:val="28"/>
                <w:szCs w:val="28"/>
              </w:rPr>
            </w:pPr>
            <w:r w:rsidRPr="008D7E2F">
              <w:rPr>
                <w:sz w:val="28"/>
                <w:szCs w:val="28"/>
              </w:rPr>
              <w:t>п.8 ст.39.11 ЗК РФ</w:t>
            </w:r>
          </w:p>
        </w:tc>
      </w:tr>
      <w:tr w:rsidR="001E3990" w:rsidRPr="008D7E2F" w:rsidTr="001E3990">
        <w:tc>
          <w:tcPr>
            <w:tcW w:w="3898"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suppressAutoHyphens/>
              <w:ind w:firstLine="34"/>
              <w:rPr>
                <w:sz w:val="28"/>
                <w:szCs w:val="28"/>
              </w:rPr>
            </w:pPr>
            <w:r w:rsidRPr="008D7E2F">
              <w:rPr>
                <w:sz w:val="28"/>
                <w:szCs w:val="28"/>
              </w:rPr>
              <w:lastRenderedPageBreak/>
              <w:t>2.10. Порядок, размер и основания взимания государственной пошлины или иной платы, взимаемой за предоставление муниципальной услуги</w:t>
            </w:r>
          </w:p>
        </w:tc>
        <w:tc>
          <w:tcPr>
            <w:tcW w:w="7229"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tabs>
                <w:tab w:val="num" w:pos="370"/>
              </w:tabs>
              <w:ind w:firstLine="427"/>
              <w:jc w:val="both"/>
              <w:rPr>
                <w:sz w:val="28"/>
              </w:rPr>
            </w:pPr>
            <w:r w:rsidRPr="008D7E2F">
              <w:rPr>
                <w:sz w:val="28"/>
                <w:szCs w:val="28"/>
              </w:rPr>
              <w:t>Муниципальная услуга предоставляется на безвозмездной основе</w:t>
            </w:r>
          </w:p>
        </w:tc>
        <w:tc>
          <w:tcPr>
            <w:tcW w:w="3827"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autoSpaceDE w:val="0"/>
              <w:autoSpaceDN w:val="0"/>
              <w:adjustRightInd w:val="0"/>
              <w:rPr>
                <w:sz w:val="28"/>
                <w:szCs w:val="28"/>
              </w:rPr>
            </w:pPr>
          </w:p>
        </w:tc>
      </w:tr>
      <w:tr w:rsidR="001E3990" w:rsidRPr="008D7E2F" w:rsidTr="001E3990">
        <w:tc>
          <w:tcPr>
            <w:tcW w:w="3898"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suppressAutoHyphens/>
              <w:ind w:firstLine="34"/>
              <w:rPr>
                <w:sz w:val="28"/>
                <w:szCs w:val="28"/>
              </w:rPr>
            </w:pPr>
            <w:r w:rsidRPr="008D7E2F">
              <w:rPr>
                <w:sz w:val="28"/>
                <w:szCs w:val="28"/>
              </w:rPr>
              <w:t>2.11. 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7229"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ind w:firstLine="427"/>
              <w:jc w:val="both"/>
              <w:rPr>
                <w:sz w:val="28"/>
                <w:szCs w:val="28"/>
                <w:vertAlign w:val="superscript"/>
              </w:rPr>
            </w:pPr>
            <w:r w:rsidRPr="008D7E2F">
              <w:rPr>
                <w:sz w:val="28"/>
                <w:szCs w:val="28"/>
              </w:rPr>
              <w:t>Предоставление необходимых и обязательных услуг не требуется</w:t>
            </w:r>
          </w:p>
        </w:tc>
        <w:tc>
          <w:tcPr>
            <w:tcW w:w="3827"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autoSpaceDE w:val="0"/>
              <w:autoSpaceDN w:val="0"/>
              <w:adjustRightInd w:val="0"/>
              <w:rPr>
                <w:sz w:val="28"/>
                <w:szCs w:val="28"/>
              </w:rPr>
            </w:pPr>
          </w:p>
        </w:tc>
      </w:tr>
      <w:tr w:rsidR="001E3990" w:rsidRPr="008D7E2F" w:rsidTr="001E3990">
        <w:tc>
          <w:tcPr>
            <w:tcW w:w="3898"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suppressAutoHyphens/>
              <w:ind w:firstLine="34"/>
              <w:rPr>
                <w:sz w:val="28"/>
                <w:szCs w:val="28"/>
              </w:rPr>
            </w:pPr>
            <w:r w:rsidRPr="008D7E2F">
              <w:rPr>
                <w:sz w:val="28"/>
                <w:szCs w:val="28"/>
              </w:rPr>
              <w:t xml:space="preserve">2.12. Максимальный срок ожидания в очереди при подаче запроса о предоставлении муниципальной услуги и при получении результата </w:t>
            </w:r>
            <w:r w:rsidRPr="008D7E2F">
              <w:rPr>
                <w:sz w:val="28"/>
                <w:szCs w:val="28"/>
              </w:rPr>
              <w:lastRenderedPageBreak/>
              <w:t>предоставления таких услуг</w:t>
            </w:r>
          </w:p>
        </w:tc>
        <w:tc>
          <w:tcPr>
            <w:tcW w:w="7229" w:type="dxa"/>
            <w:tcBorders>
              <w:top w:val="single" w:sz="6" w:space="0" w:color="auto"/>
              <w:left w:val="single" w:sz="6" w:space="0" w:color="auto"/>
              <w:bottom w:val="single" w:sz="6" w:space="0" w:color="auto"/>
              <w:right w:val="single" w:sz="6" w:space="0" w:color="auto"/>
            </w:tcBorders>
            <w:shd w:val="clear" w:color="auto" w:fill="auto"/>
          </w:tcPr>
          <w:p w:rsidR="001E3990" w:rsidRPr="008D7E2F" w:rsidRDefault="001E3990" w:rsidP="001E3990">
            <w:pPr>
              <w:tabs>
                <w:tab w:val="left" w:pos="0"/>
              </w:tabs>
              <w:autoSpaceDE w:val="0"/>
              <w:autoSpaceDN w:val="0"/>
              <w:adjustRightInd w:val="0"/>
              <w:ind w:firstLine="459"/>
              <w:jc w:val="both"/>
              <w:rPr>
                <w:sz w:val="28"/>
                <w:szCs w:val="28"/>
              </w:rPr>
            </w:pPr>
            <w:r w:rsidRPr="008D7E2F">
              <w:rPr>
                <w:sz w:val="28"/>
                <w:szCs w:val="28"/>
              </w:rPr>
              <w:lastRenderedPageBreak/>
              <w:t>Подача заявления на получение муниципальной услуги при наличии очереди - не более 15 минут.</w:t>
            </w:r>
          </w:p>
          <w:p w:rsidR="001E3990" w:rsidRPr="008D7E2F" w:rsidRDefault="001E3990" w:rsidP="001E3990">
            <w:pPr>
              <w:tabs>
                <w:tab w:val="left" w:pos="0"/>
              </w:tabs>
              <w:autoSpaceDE w:val="0"/>
              <w:autoSpaceDN w:val="0"/>
              <w:adjustRightInd w:val="0"/>
              <w:ind w:firstLine="459"/>
              <w:jc w:val="both"/>
              <w:rPr>
                <w:sz w:val="28"/>
                <w:szCs w:val="28"/>
              </w:rPr>
            </w:pPr>
            <w:r w:rsidRPr="008D7E2F">
              <w:rP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3827"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tabs>
                <w:tab w:val="left" w:pos="0"/>
              </w:tabs>
              <w:autoSpaceDE w:val="0"/>
              <w:autoSpaceDN w:val="0"/>
              <w:adjustRightInd w:val="0"/>
              <w:jc w:val="both"/>
            </w:pPr>
          </w:p>
        </w:tc>
      </w:tr>
      <w:tr w:rsidR="001E3990" w:rsidRPr="008D7E2F" w:rsidTr="001E3990">
        <w:tc>
          <w:tcPr>
            <w:tcW w:w="3898"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suppressAutoHyphens/>
              <w:ind w:firstLine="34"/>
              <w:rPr>
                <w:sz w:val="28"/>
                <w:szCs w:val="28"/>
              </w:rPr>
            </w:pPr>
            <w:r w:rsidRPr="008D7E2F">
              <w:rPr>
                <w:sz w:val="28"/>
                <w:szCs w:val="28"/>
              </w:rPr>
              <w:lastRenderedPageBreak/>
              <w:t>2.13. Срок регистрации запроса заявителя о предоставлении муниципальной услуги</w:t>
            </w:r>
            <w:r w:rsidRPr="00D849E0">
              <w:rPr>
                <w:sz w:val="28"/>
                <w:szCs w:val="28"/>
              </w:rPr>
              <w:t>, в том числе в электронной форме</w:t>
            </w:r>
          </w:p>
        </w:tc>
        <w:tc>
          <w:tcPr>
            <w:tcW w:w="7229"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tabs>
                <w:tab w:val="num" w:pos="0"/>
              </w:tabs>
              <w:ind w:firstLine="427"/>
              <w:rPr>
                <w:sz w:val="28"/>
                <w:szCs w:val="28"/>
              </w:rPr>
            </w:pPr>
            <w:r w:rsidRPr="008D7E2F">
              <w:rPr>
                <w:sz w:val="28"/>
                <w:szCs w:val="28"/>
              </w:rPr>
              <w:t>В течение одного дня с момента поступления заявления</w:t>
            </w:r>
          </w:p>
        </w:tc>
        <w:tc>
          <w:tcPr>
            <w:tcW w:w="3827"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autoSpaceDE w:val="0"/>
              <w:autoSpaceDN w:val="0"/>
              <w:adjustRightInd w:val="0"/>
              <w:rPr>
                <w:sz w:val="28"/>
                <w:szCs w:val="28"/>
              </w:rPr>
            </w:pPr>
          </w:p>
        </w:tc>
      </w:tr>
      <w:tr w:rsidR="001E3990" w:rsidRPr="008D7E2F" w:rsidTr="001E3990">
        <w:tc>
          <w:tcPr>
            <w:tcW w:w="3898"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suppressAutoHyphens/>
              <w:ind w:firstLine="34"/>
              <w:rPr>
                <w:sz w:val="28"/>
                <w:szCs w:val="28"/>
              </w:rPr>
            </w:pPr>
            <w:r w:rsidRPr="008D7E2F">
              <w:rPr>
                <w:sz w:val="28"/>
                <w:szCs w:val="28"/>
              </w:rPr>
              <w:t>2.14. Требования к помещениям, в которых предоставляется муниципальная услуга</w:t>
            </w:r>
            <w:r w:rsidRPr="00D849E0">
              <w:rPr>
                <w:sz w:val="28"/>
                <w:szCs w:val="28"/>
              </w:rPr>
              <w:t>, 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инвалидов,размещению и оформлению визуальной, текстовой и мультимедийной информации о порядке предоставления таких услуг</w:t>
            </w:r>
          </w:p>
        </w:tc>
        <w:tc>
          <w:tcPr>
            <w:tcW w:w="7229"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tabs>
                <w:tab w:val="num" w:pos="370"/>
              </w:tabs>
              <w:ind w:firstLine="427"/>
              <w:jc w:val="both"/>
              <w:rPr>
                <w:sz w:val="28"/>
              </w:rPr>
            </w:pPr>
            <w:r w:rsidRPr="008D7E2F">
              <w:rPr>
                <w:sz w:val="28"/>
              </w:rPr>
              <w:t xml:space="preserve">Заявление на бумажном носителе подается в Палату. </w:t>
            </w:r>
          </w:p>
          <w:p w:rsidR="001E3990" w:rsidRPr="00D849E0" w:rsidRDefault="001E3990" w:rsidP="001E3990">
            <w:pPr>
              <w:pStyle w:val="ConsPlusNormal"/>
              <w:ind w:firstLine="435"/>
              <w:jc w:val="both"/>
              <w:rPr>
                <w:rFonts w:ascii="Times New Roman" w:hAnsi="Times New Roman" w:cs="Times New Roman"/>
                <w:sz w:val="28"/>
                <w:szCs w:val="28"/>
              </w:rPr>
            </w:pPr>
            <w:r w:rsidRPr="00D849E0">
              <w:rPr>
                <w:rFonts w:ascii="Times New Roman" w:hAnsi="Times New Roman" w:cs="Times New Roman"/>
                <w:sz w:val="28"/>
                <w:szCs w:val="28"/>
              </w:rPr>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1E3990" w:rsidRPr="00D849E0" w:rsidRDefault="001E3990" w:rsidP="001E3990">
            <w:pPr>
              <w:pStyle w:val="ConsPlusNormal"/>
              <w:ind w:firstLine="435"/>
              <w:jc w:val="both"/>
              <w:rPr>
                <w:rFonts w:ascii="Times New Roman" w:hAnsi="Times New Roman" w:cs="Times New Roman"/>
                <w:sz w:val="28"/>
                <w:szCs w:val="28"/>
              </w:rPr>
            </w:pPr>
            <w:r w:rsidRPr="00D849E0">
              <w:rPr>
                <w:rFonts w:ascii="Times New Roman" w:hAnsi="Times New Roman" w:cs="Times New Roman"/>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1E3990" w:rsidRPr="008D7E2F" w:rsidRDefault="001E3990" w:rsidP="001E3990">
            <w:pPr>
              <w:tabs>
                <w:tab w:val="num" w:pos="370"/>
              </w:tabs>
              <w:ind w:firstLine="427"/>
              <w:jc w:val="both"/>
              <w:rPr>
                <w:sz w:val="28"/>
              </w:rPr>
            </w:pPr>
            <w:r w:rsidRPr="00D849E0">
              <w:rPr>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3827"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autoSpaceDE w:val="0"/>
              <w:autoSpaceDN w:val="0"/>
              <w:adjustRightInd w:val="0"/>
              <w:rPr>
                <w:sz w:val="28"/>
                <w:szCs w:val="28"/>
              </w:rPr>
            </w:pPr>
          </w:p>
        </w:tc>
      </w:tr>
      <w:tr w:rsidR="001E3990" w:rsidRPr="008D7E2F" w:rsidTr="001E3990">
        <w:tc>
          <w:tcPr>
            <w:tcW w:w="3898"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jc w:val="both"/>
              <w:rPr>
                <w:sz w:val="28"/>
                <w:szCs w:val="28"/>
              </w:rPr>
            </w:pPr>
            <w:r w:rsidRPr="008D7E2F">
              <w:rPr>
                <w:sz w:val="28"/>
                <w:szCs w:val="28"/>
              </w:rPr>
              <w:t xml:space="preserve">2.15. Показатели доступности и качества муниципальной услуги,в том числе количество взаимодействий заявителя с должностными лицами при предоставлении </w:t>
            </w:r>
            <w:r w:rsidRPr="008D7E2F">
              <w:rPr>
                <w:sz w:val="28"/>
                <w:szCs w:val="28"/>
              </w:rPr>
              <w:lastRenderedPageBreak/>
              <w:t>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7229"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autoSpaceDE w:val="0"/>
              <w:autoSpaceDN w:val="0"/>
              <w:adjustRightInd w:val="0"/>
              <w:ind w:firstLine="427"/>
              <w:jc w:val="both"/>
              <w:rPr>
                <w:rFonts w:eastAsia="Calibri"/>
                <w:sz w:val="28"/>
                <w:szCs w:val="28"/>
              </w:rPr>
            </w:pPr>
            <w:r w:rsidRPr="008D7E2F">
              <w:rPr>
                <w:sz w:val="28"/>
                <w:szCs w:val="28"/>
              </w:rPr>
              <w:lastRenderedPageBreak/>
              <w:t>Показателями доступности предоставления муниципальной услуги являются:</w:t>
            </w:r>
          </w:p>
          <w:p w:rsidR="001E3990" w:rsidRPr="008D7E2F" w:rsidRDefault="001E3990" w:rsidP="001E3990">
            <w:pPr>
              <w:autoSpaceDE w:val="0"/>
              <w:autoSpaceDN w:val="0"/>
              <w:adjustRightInd w:val="0"/>
              <w:ind w:firstLine="427"/>
              <w:jc w:val="both"/>
              <w:rPr>
                <w:sz w:val="28"/>
                <w:szCs w:val="28"/>
              </w:rPr>
            </w:pPr>
            <w:r w:rsidRPr="008D7E2F">
              <w:rPr>
                <w:sz w:val="28"/>
                <w:szCs w:val="28"/>
              </w:rPr>
              <w:t>расположенность помещения Палаты в зоне доступности общественного транспорта;</w:t>
            </w:r>
          </w:p>
          <w:p w:rsidR="001E3990" w:rsidRPr="008D7E2F" w:rsidRDefault="001E3990" w:rsidP="001E3990">
            <w:pPr>
              <w:autoSpaceDE w:val="0"/>
              <w:autoSpaceDN w:val="0"/>
              <w:adjustRightInd w:val="0"/>
              <w:ind w:firstLine="427"/>
              <w:jc w:val="both"/>
              <w:rPr>
                <w:sz w:val="28"/>
                <w:szCs w:val="28"/>
              </w:rPr>
            </w:pPr>
            <w:r w:rsidRPr="008D7E2F">
              <w:rPr>
                <w:sz w:val="28"/>
                <w:szCs w:val="28"/>
              </w:rPr>
              <w:t xml:space="preserve">наличие необходимого количества специалистов, а также помещений, в которых осуществляется прием </w:t>
            </w:r>
            <w:r w:rsidRPr="008D7E2F">
              <w:rPr>
                <w:sz w:val="28"/>
                <w:szCs w:val="28"/>
              </w:rPr>
              <w:lastRenderedPageBreak/>
              <w:t>документов от заявителей;</w:t>
            </w:r>
          </w:p>
          <w:p w:rsidR="001E3990" w:rsidRPr="008D7E2F" w:rsidRDefault="001E3990" w:rsidP="001E3990">
            <w:pPr>
              <w:autoSpaceDE w:val="0"/>
              <w:autoSpaceDN w:val="0"/>
              <w:adjustRightInd w:val="0"/>
              <w:ind w:firstLine="427"/>
              <w:jc w:val="both"/>
              <w:rPr>
                <w:sz w:val="28"/>
                <w:szCs w:val="28"/>
              </w:rPr>
            </w:pPr>
            <w:r w:rsidRPr="008D7E2F">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1E3990" w:rsidRPr="008D7E2F" w:rsidRDefault="001E3990" w:rsidP="001E3990">
            <w:pPr>
              <w:autoSpaceDE w:val="0"/>
              <w:autoSpaceDN w:val="0"/>
              <w:adjustRightInd w:val="0"/>
              <w:ind w:firstLine="427"/>
              <w:jc w:val="both"/>
              <w:rPr>
                <w:sz w:val="28"/>
                <w:szCs w:val="28"/>
              </w:rPr>
            </w:pPr>
            <w:r w:rsidRPr="008D7E2F">
              <w:rPr>
                <w:sz w:val="28"/>
                <w:szCs w:val="28"/>
              </w:rPr>
              <w:t>Качество предоставления муниципальной услуги характеризуется отсутствием:</w:t>
            </w:r>
          </w:p>
          <w:p w:rsidR="001E3990" w:rsidRPr="008D7E2F" w:rsidRDefault="001E3990" w:rsidP="001E3990">
            <w:pPr>
              <w:autoSpaceDE w:val="0"/>
              <w:autoSpaceDN w:val="0"/>
              <w:adjustRightInd w:val="0"/>
              <w:ind w:firstLine="427"/>
              <w:jc w:val="both"/>
              <w:rPr>
                <w:sz w:val="28"/>
                <w:szCs w:val="28"/>
              </w:rPr>
            </w:pPr>
            <w:r w:rsidRPr="008D7E2F">
              <w:rPr>
                <w:sz w:val="28"/>
                <w:szCs w:val="28"/>
              </w:rPr>
              <w:t>очередей при приеме и выдаче документов заявителям;</w:t>
            </w:r>
          </w:p>
          <w:p w:rsidR="001E3990" w:rsidRPr="008D7E2F" w:rsidRDefault="001E3990" w:rsidP="001E3990">
            <w:pPr>
              <w:autoSpaceDE w:val="0"/>
              <w:autoSpaceDN w:val="0"/>
              <w:adjustRightInd w:val="0"/>
              <w:ind w:firstLine="427"/>
              <w:jc w:val="both"/>
              <w:rPr>
                <w:sz w:val="28"/>
                <w:szCs w:val="28"/>
              </w:rPr>
            </w:pPr>
            <w:r w:rsidRPr="008D7E2F">
              <w:rPr>
                <w:sz w:val="28"/>
                <w:szCs w:val="28"/>
              </w:rPr>
              <w:t>нарушений сроков предоставления муниципальной услуги;</w:t>
            </w:r>
          </w:p>
          <w:p w:rsidR="001E3990" w:rsidRPr="008D7E2F" w:rsidRDefault="001E3990" w:rsidP="001E3990">
            <w:pPr>
              <w:autoSpaceDE w:val="0"/>
              <w:autoSpaceDN w:val="0"/>
              <w:adjustRightInd w:val="0"/>
              <w:ind w:firstLine="427"/>
              <w:jc w:val="both"/>
              <w:rPr>
                <w:sz w:val="28"/>
                <w:szCs w:val="28"/>
              </w:rPr>
            </w:pPr>
            <w:r w:rsidRPr="008D7E2F">
              <w:rPr>
                <w:sz w:val="28"/>
                <w:szCs w:val="28"/>
              </w:rPr>
              <w:t>жалоб на действия (бездействие) муниципальных служащих, предоставляющих муниципальную услугу;</w:t>
            </w:r>
          </w:p>
          <w:p w:rsidR="001E3990" w:rsidRPr="008D7E2F" w:rsidRDefault="001E3990" w:rsidP="001E3990">
            <w:pPr>
              <w:autoSpaceDE w:val="0"/>
              <w:autoSpaceDN w:val="0"/>
              <w:adjustRightInd w:val="0"/>
              <w:ind w:firstLine="427"/>
              <w:jc w:val="both"/>
              <w:rPr>
                <w:sz w:val="28"/>
                <w:szCs w:val="28"/>
              </w:rPr>
            </w:pPr>
            <w:r w:rsidRPr="008D7E2F">
              <w:rPr>
                <w:sz w:val="28"/>
                <w:szCs w:val="28"/>
              </w:rPr>
              <w:t>жалоб на некорректное, невнимательное отношение муниципальных служащих, оказывающих муниципальную услугу, к заявителям.</w:t>
            </w:r>
          </w:p>
          <w:p w:rsidR="001E3990" w:rsidRPr="008D7E2F" w:rsidRDefault="001E3990" w:rsidP="001E3990">
            <w:pPr>
              <w:autoSpaceDE w:val="0"/>
              <w:autoSpaceDN w:val="0"/>
              <w:adjustRightInd w:val="0"/>
              <w:ind w:firstLine="427"/>
              <w:jc w:val="both"/>
              <w:rPr>
                <w:sz w:val="28"/>
                <w:szCs w:val="28"/>
              </w:rPr>
            </w:pPr>
            <w:r w:rsidRPr="008D7E2F">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1E3990" w:rsidRPr="008D7E2F" w:rsidRDefault="001E3990" w:rsidP="001E3990">
            <w:pPr>
              <w:autoSpaceDE w:val="0"/>
              <w:autoSpaceDN w:val="0"/>
              <w:adjustRightInd w:val="0"/>
              <w:ind w:firstLine="427"/>
              <w:jc w:val="both"/>
              <w:rPr>
                <w:sz w:val="28"/>
                <w:szCs w:val="28"/>
              </w:rPr>
            </w:pPr>
            <w:r w:rsidRPr="008D7E2F">
              <w:rP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1E3990" w:rsidRPr="008D7E2F" w:rsidRDefault="001E3990" w:rsidP="001E3990">
            <w:pPr>
              <w:autoSpaceDE w:val="0"/>
              <w:autoSpaceDN w:val="0"/>
              <w:adjustRightInd w:val="0"/>
              <w:ind w:firstLine="427"/>
              <w:jc w:val="both"/>
              <w:rPr>
                <w:sz w:val="28"/>
                <w:szCs w:val="28"/>
              </w:rPr>
            </w:pPr>
            <w:r w:rsidRPr="008D7E2F">
              <w:rPr>
                <w:sz w:val="28"/>
                <w:szCs w:val="28"/>
              </w:rPr>
              <w:t>Информация о ходе предоставления муниципальной услуги может быть получена заявителем на сайте  (</w:t>
            </w:r>
            <w:r w:rsidRPr="008D7E2F">
              <w:rPr>
                <w:sz w:val="28"/>
                <w:szCs w:val="28"/>
                <w:lang w:val="en-US"/>
              </w:rPr>
              <w:t>http</w:t>
            </w:r>
            <w:r w:rsidRPr="008D7E2F">
              <w:rPr>
                <w:sz w:val="28"/>
                <w:szCs w:val="28"/>
              </w:rPr>
              <w:t xml:space="preserve">:// </w:t>
            </w:r>
            <w:hyperlink r:id="rId334" w:history="1">
              <w:r w:rsidRPr="008D7E2F">
                <w:rPr>
                  <w:sz w:val="28"/>
                  <w:szCs w:val="28"/>
                  <w:u w:val="single"/>
                  <w:lang w:val="en-US"/>
                </w:rPr>
                <w:t>www</w:t>
              </w:r>
              <w:r w:rsidRPr="008D7E2F">
                <w:rPr>
                  <w:sz w:val="28"/>
                  <w:szCs w:val="28"/>
                  <w:u w:val="single"/>
                </w:rPr>
                <w:t>.</w:t>
              </w:r>
              <w:r w:rsidRPr="008D7E2F">
                <w:rPr>
                  <w:sz w:val="28"/>
                  <w:szCs w:val="28"/>
                  <w:u w:val="single"/>
                  <w:lang w:val="en-US"/>
                </w:rPr>
                <w:t>gosuslugi</w:t>
              </w:r>
              <w:r w:rsidRPr="008D7E2F">
                <w:rPr>
                  <w:sz w:val="28"/>
                  <w:szCs w:val="28"/>
                  <w:u w:val="single"/>
                </w:rPr>
                <w:t>.</w:t>
              </w:r>
              <w:r w:rsidRPr="008D7E2F">
                <w:rPr>
                  <w:sz w:val="28"/>
                  <w:szCs w:val="28"/>
                  <w:u w:val="single"/>
                  <w:lang w:val="en-US"/>
                </w:rPr>
                <w:t>ru</w:t>
              </w:r>
              <w:r w:rsidRPr="008D7E2F">
                <w:rPr>
                  <w:sz w:val="28"/>
                  <w:szCs w:val="28"/>
                  <w:u w:val="single"/>
                </w:rPr>
                <w:t>/</w:t>
              </w:r>
            </w:hyperlink>
            <w:r w:rsidRPr="008D7E2F">
              <w:rPr>
                <w:sz w:val="28"/>
                <w:szCs w:val="28"/>
              </w:rPr>
              <w:t>) на Едином портале государственных и муниципальных услуг, в МФЦ</w:t>
            </w:r>
          </w:p>
        </w:tc>
        <w:tc>
          <w:tcPr>
            <w:tcW w:w="3827"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autoSpaceDE w:val="0"/>
              <w:autoSpaceDN w:val="0"/>
              <w:adjustRightInd w:val="0"/>
              <w:rPr>
                <w:sz w:val="28"/>
                <w:szCs w:val="28"/>
              </w:rPr>
            </w:pPr>
          </w:p>
        </w:tc>
      </w:tr>
      <w:tr w:rsidR="001E3990" w:rsidRPr="008D7E2F" w:rsidTr="001E3990">
        <w:tc>
          <w:tcPr>
            <w:tcW w:w="3898"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suppressAutoHyphens/>
              <w:ind w:firstLine="34"/>
              <w:rPr>
                <w:sz w:val="28"/>
                <w:szCs w:val="28"/>
              </w:rPr>
            </w:pPr>
            <w:r w:rsidRPr="008D7E2F">
              <w:rPr>
                <w:sz w:val="28"/>
                <w:szCs w:val="28"/>
              </w:rPr>
              <w:lastRenderedPageBreak/>
              <w:t>2.16.</w:t>
            </w:r>
            <w:r w:rsidRPr="008D7E2F">
              <w:rPr>
                <w:sz w:val="28"/>
                <w:szCs w:val="28"/>
                <w:lang w:val="en-US"/>
              </w:rPr>
              <w:t> </w:t>
            </w:r>
            <w:r w:rsidRPr="008D7E2F">
              <w:rPr>
                <w:sz w:val="28"/>
                <w:szCs w:val="28"/>
              </w:rPr>
              <w:t>Особенности предоставления муниципальной услуги в электронной форме</w:t>
            </w:r>
          </w:p>
        </w:tc>
        <w:tc>
          <w:tcPr>
            <w:tcW w:w="7229"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tabs>
                <w:tab w:val="left" w:pos="709"/>
              </w:tabs>
              <w:ind w:firstLine="427"/>
              <w:jc w:val="both"/>
              <w:rPr>
                <w:sz w:val="28"/>
                <w:szCs w:val="28"/>
              </w:rPr>
            </w:pPr>
            <w:r w:rsidRPr="008D7E2F">
              <w:rP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1E3990" w:rsidRPr="008D7E2F" w:rsidRDefault="001E3990" w:rsidP="001E3990">
            <w:pPr>
              <w:tabs>
                <w:tab w:val="left" w:pos="709"/>
              </w:tabs>
              <w:ind w:firstLine="427"/>
              <w:jc w:val="both"/>
              <w:rPr>
                <w:sz w:val="28"/>
                <w:szCs w:val="28"/>
              </w:rPr>
            </w:pPr>
            <w:r w:rsidRPr="008D7E2F">
              <w:rPr>
                <w:sz w:val="28"/>
                <w:szCs w:val="28"/>
              </w:rPr>
              <w:t>В случае, если законом предусмотрена подача заявления о предоставлении муниципальной услуги в электронной форме заявление подается через Портал государственных и муниципальных услуг Республики Татарстан (</w:t>
            </w:r>
            <w:r w:rsidRPr="008D7E2F">
              <w:rPr>
                <w:sz w:val="28"/>
                <w:szCs w:val="28"/>
                <w:lang w:val="en-US"/>
              </w:rPr>
              <w:t>http</w:t>
            </w:r>
            <w:r w:rsidRPr="008D7E2F">
              <w:rPr>
                <w:sz w:val="28"/>
                <w:szCs w:val="28"/>
              </w:rPr>
              <w:t>://u</w:t>
            </w:r>
            <w:r w:rsidRPr="008D7E2F">
              <w:rPr>
                <w:sz w:val="28"/>
                <w:szCs w:val="28"/>
                <w:lang w:val="en-US"/>
              </w:rPr>
              <w:t>slugi</w:t>
            </w:r>
            <w:r w:rsidRPr="008D7E2F">
              <w:rPr>
                <w:sz w:val="28"/>
                <w:szCs w:val="28"/>
              </w:rPr>
              <w:t>.</w:t>
            </w:r>
            <w:hyperlink r:id="rId335" w:history="1">
              <w:r w:rsidRPr="008D7E2F">
                <w:rPr>
                  <w:sz w:val="28"/>
                  <w:szCs w:val="28"/>
                  <w:u w:val="single"/>
                  <w:lang w:val="en-US"/>
                </w:rPr>
                <w:t>tatar</w:t>
              </w:r>
              <w:r w:rsidRPr="008D7E2F">
                <w:rPr>
                  <w:sz w:val="28"/>
                  <w:szCs w:val="28"/>
                  <w:u w:val="single"/>
                </w:rPr>
                <w:t>.</w:t>
              </w:r>
              <w:r w:rsidRPr="008D7E2F">
                <w:rPr>
                  <w:sz w:val="28"/>
                  <w:szCs w:val="28"/>
                  <w:u w:val="single"/>
                  <w:lang w:val="en-US"/>
                </w:rPr>
                <w:t>ru</w:t>
              </w:r>
            </w:hyperlink>
            <w:r w:rsidRPr="008D7E2F">
              <w:rPr>
                <w:sz w:val="28"/>
                <w:szCs w:val="28"/>
              </w:rPr>
              <w:t>/) или Единый портал  государственных и муниципальных услуг (функций) (</w:t>
            </w:r>
            <w:r w:rsidRPr="008D7E2F">
              <w:rPr>
                <w:sz w:val="28"/>
                <w:szCs w:val="28"/>
                <w:lang w:val="en-US"/>
              </w:rPr>
              <w:t>http</w:t>
            </w:r>
            <w:r w:rsidRPr="008D7E2F">
              <w:rPr>
                <w:sz w:val="28"/>
                <w:szCs w:val="28"/>
              </w:rPr>
              <w:t xml:space="preserve">:// </w:t>
            </w:r>
            <w:hyperlink r:id="rId336" w:history="1">
              <w:r w:rsidRPr="008D7E2F">
                <w:rPr>
                  <w:sz w:val="28"/>
                  <w:szCs w:val="28"/>
                  <w:u w:val="single"/>
                  <w:lang w:val="en-US"/>
                </w:rPr>
                <w:t>www</w:t>
              </w:r>
              <w:r w:rsidRPr="008D7E2F">
                <w:rPr>
                  <w:sz w:val="28"/>
                  <w:szCs w:val="28"/>
                  <w:u w:val="single"/>
                </w:rPr>
                <w:t>.</w:t>
              </w:r>
              <w:r w:rsidRPr="008D7E2F">
                <w:rPr>
                  <w:sz w:val="28"/>
                  <w:szCs w:val="28"/>
                  <w:u w:val="single"/>
                  <w:lang w:val="en-US"/>
                </w:rPr>
                <w:t>gosuslugi</w:t>
              </w:r>
              <w:r w:rsidRPr="008D7E2F">
                <w:rPr>
                  <w:sz w:val="28"/>
                  <w:szCs w:val="28"/>
                  <w:u w:val="single"/>
                </w:rPr>
                <w:t>.</w:t>
              </w:r>
              <w:r w:rsidRPr="008D7E2F">
                <w:rPr>
                  <w:sz w:val="28"/>
                  <w:szCs w:val="28"/>
                  <w:u w:val="single"/>
                  <w:lang w:val="en-US"/>
                </w:rPr>
                <w:t>ru</w:t>
              </w:r>
              <w:r w:rsidRPr="008D7E2F">
                <w:rPr>
                  <w:sz w:val="28"/>
                  <w:szCs w:val="28"/>
                  <w:u w:val="single"/>
                </w:rPr>
                <w:t>/</w:t>
              </w:r>
            </w:hyperlink>
            <w:r w:rsidRPr="008D7E2F">
              <w:rPr>
                <w:sz w:val="28"/>
                <w:szCs w:val="28"/>
              </w:rPr>
              <w:t>)</w:t>
            </w:r>
          </w:p>
        </w:tc>
        <w:tc>
          <w:tcPr>
            <w:tcW w:w="3827" w:type="dxa"/>
            <w:tcBorders>
              <w:top w:val="single" w:sz="6" w:space="0" w:color="auto"/>
              <w:left w:val="single" w:sz="6" w:space="0" w:color="auto"/>
              <w:bottom w:val="single" w:sz="6" w:space="0" w:color="auto"/>
              <w:right w:val="single" w:sz="6" w:space="0" w:color="auto"/>
            </w:tcBorders>
          </w:tcPr>
          <w:p w:rsidR="001E3990" w:rsidRPr="008D7E2F" w:rsidRDefault="001E3990" w:rsidP="001E3990">
            <w:pPr>
              <w:autoSpaceDE w:val="0"/>
              <w:autoSpaceDN w:val="0"/>
              <w:adjustRightInd w:val="0"/>
              <w:rPr>
                <w:sz w:val="28"/>
                <w:szCs w:val="28"/>
              </w:rPr>
            </w:pPr>
          </w:p>
        </w:tc>
      </w:tr>
    </w:tbl>
    <w:p w:rsidR="001E3990" w:rsidRPr="008D7E2F" w:rsidRDefault="001E3990" w:rsidP="001E3990">
      <w:pPr>
        <w:sectPr w:rsidR="001E3990" w:rsidRPr="008D7E2F">
          <w:type w:val="continuous"/>
          <w:pgSz w:w="16840" w:h="11907" w:orient="landscape" w:code="9"/>
          <w:pgMar w:top="1418" w:right="1440" w:bottom="868" w:left="720" w:header="720" w:footer="720" w:gutter="0"/>
          <w:cols w:space="708"/>
          <w:noEndnote/>
          <w:docGrid w:linePitch="381"/>
        </w:sectPr>
      </w:pPr>
    </w:p>
    <w:p w:rsidR="001E3990" w:rsidRPr="00B43879" w:rsidRDefault="001E3990" w:rsidP="001E3990">
      <w:pPr>
        <w:autoSpaceDE w:val="0"/>
        <w:autoSpaceDN w:val="0"/>
        <w:adjustRightInd w:val="0"/>
        <w:jc w:val="center"/>
        <w:rPr>
          <w:color w:val="000000"/>
          <w:sz w:val="28"/>
          <w:szCs w:val="28"/>
        </w:rPr>
      </w:pPr>
      <w:r w:rsidRPr="00D849E0">
        <w:rPr>
          <w:b/>
          <w:bCs/>
          <w:sz w:val="28"/>
          <w:szCs w:val="28"/>
        </w:rPr>
        <w:lastRenderedPageBreak/>
        <w:t xml:space="preserve">3. </w:t>
      </w:r>
      <w:r w:rsidRPr="00D849E0">
        <w:rPr>
          <w:b/>
          <w:bCs/>
          <w:sz w:val="28"/>
          <w:szCs w:val="28"/>
          <w:lang w:val="en-US"/>
        </w:rPr>
        <w:t>C</w:t>
      </w:r>
      <w:r w:rsidRPr="00D849E0">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 в удаленных рабочих местах многофункционального центра предоставления государственных и муниципальных услуг</w:t>
      </w:r>
    </w:p>
    <w:p w:rsidR="001E3990" w:rsidRPr="008D7E2F" w:rsidRDefault="001E3990" w:rsidP="001E3990">
      <w:pPr>
        <w:autoSpaceDE w:val="0"/>
        <w:autoSpaceDN w:val="0"/>
        <w:adjustRightInd w:val="0"/>
        <w:ind w:firstLine="720"/>
        <w:jc w:val="both"/>
        <w:rPr>
          <w:sz w:val="28"/>
          <w:szCs w:val="28"/>
        </w:rPr>
      </w:pPr>
    </w:p>
    <w:p w:rsidR="001E3990" w:rsidRPr="008D7E2F" w:rsidRDefault="001E3990" w:rsidP="001E3990">
      <w:pPr>
        <w:suppressAutoHyphens/>
        <w:autoSpaceDE w:val="0"/>
        <w:autoSpaceDN w:val="0"/>
        <w:adjustRightInd w:val="0"/>
        <w:ind w:firstLine="709"/>
        <w:jc w:val="both"/>
        <w:rPr>
          <w:sz w:val="28"/>
          <w:szCs w:val="28"/>
        </w:rPr>
      </w:pPr>
      <w:r w:rsidRPr="008D7E2F">
        <w:rPr>
          <w:sz w:val="28"/>
          <w:szCs w:val="28"/>
        </w:rPr>
        <w:t>3.1. Описание последовательности действий при предоставлении муниципальной услуги</w:t>
      </w:r>
    </w:p>
    <w:p w:rsidR="001E3990" w:rsidRPr="008D7E2F" w:rsidRDefault="001E3990" w:rsidP="001E3990">
      <w:pPr>
        <w:suppressAutoHyphens/>
        <w:autoSpaceDE w:val="0"/>
        <w:autoSpaceDN w:val="0"/>
        <w:adjustRightInd w:val="0"/>
        <w:ind w:firstLine="709"/>
        <w:jc w:val="both"/>
        <w:rPr>
          <w:sz w:val="28"/>
          <w:szCs w:val="28"/>
        </w:rPr>
      </w:pPr>
    </w:p>
    <w:p w:rsidR="001E3990" w:rsidRPr="008D7E2F" w:rsidRDefault="001E3990" w:rsidP="001E3990">
      <w:pPr>
        <w:suppressAutoHyphens/>
        <w:autoSpaceDE w:val="0"/>
        <w:autoSpaceDN w:val="0"/>
        <w:adjustRightInd w:val="0"/>
        <w:ind w:firstLine="709"/>
        <w:jc w:val="both"/>
        <w:rPr>
          <w:sz w:val="28"/>
          <w:szCs w:val="28"/>
        </w:rPr>
      </w:pPr>
      <w:r w:rsidRPr="008D7E2F">
        <w:rPr>
          <w:sz w:val="28"/>
          <w:szCs w:val="28"/>
        </w:rPr>
        <w:t>3.1.1. Предоставление муниципальной услугивключает в себя следующие процедуры:</w:t>
      </w:r>
    </w:p>
    <w:p w:rsidR="001E3990" w:rsidRPr="008D7E2F" w:rsidRDefault="001E3990" w:rsidP="001E3990">
      <w:pPr>
        <w:suppressAutoHyphens/>
        <w:autoSpaceDE w:val="0"/>
        <w:autoSpaceDN w:val="0"/>
        <w:adjustRightInd w:val="0"/>
        <w:ind w:firstLine="709"/>
        <w:jc w:val="both"/>
        <w:rPr>
          <w:sz w:val="28"/>
          <w:szCs w:val="28"/>
        </w:rPr>
      </w:pPr>
      <w:r w:rsidRPr="008D7E2F">
        <w:rPr>
          <w:sz w:val="28"/>
          <w:szCs w:val="28"/>
        </w:rPr>
        <w:t>1) консультирование заявителя;</w:t>
      </w:r>
    </w:p>
    <w:p w:rsidR="001E3990" w:rsidRPr="008D7E2F" w:rsidRDefault="001E3990" w:rsidP="001E3990">
      <w:pPr>
        <w:suppressAutoHyphens/>
        <w:autoSpaceDE w:val="0"/>
        <w:autoSpaceDN w:val="0"/>
        <w:adjustRightInd w:val="0"/>
        <w:ind w:firstLine="709"/>
        <w:jc w:val="both"/>
        <w:rPr>
          <w:sz w:val="28"/>
          <w:szCs w:val="28"/>
        </w:rPr>
      </w:pPr>
      <w:r w:rsidRPr="008D7E2F">
        <w:rPr>
          <w:sz w:val="28"/>
          <w:szCs w:val="28"/>
        </w:rPr>
        <w:t>2) принятие и регистрация заявления;</w:t>
      </w:r>
    </w:p>
    <w:p w:rsidR="001E3990" w:rsidRPr="008D7E2F" w:rsidRDefault="001E3990" w:rsidP="001E3990">
      <w:pPr>
        <w:suppressAutoHyphens/>
        <w:autoSpaceDE w:val="0"/>
        <w:autoSpaceDN w:val="0"/>
        <w:adjustRightInd w:val="0"/>
        <w:ind w:firstLine="709"/>
        <w:jc w:val="both"/>
        <w:rPr>
          <w:sz w:val="28"/>
          <w:szCs w:val="28"/>
        </w:rPr>
      </w:pPr>
      <w:r w:rsidRPr="008D7E2F">
        <w:rPr>
          <w:sz w:val="28"/>
          <w:szCs w:val="28"/>
        </w:rPr>
        <w:t>3) формирование и направление межведомственных запросов в органы, участвующие в предоставлении муниципальной услуги;</w:t>
      </w:r>
    </w:p>
    <w:p w:rsidR="001E3990" w:rsidRPr="008D7E2F" w:rsidRDefault="001E3990" w:rsidP="001E3990">
      <w:pPr>
        <w:suppressAutoHyphens/>
        <w:autoSpaceDE w:val="0"/>
        <w:autoSpaceDN w:val="0"/>
        <w:adjustRightInd w:val="0"/>
        <w:ind w:firstLine="709"/>
        <w:jc w:val="both"/>
        <w:rPr>
          <w:sz w:val="28"/>
          <w:szCs w:val="28"/>
        </w:rPr>
      </w:pPr>
      <w:r w:rsidRPr="008D7E2F">
        <w:rPr>
          <w:sz w:val="28"/>
          <w:szCs w:val="28"/>
        </w:rPr>
        <w:t>4) подготовка результата муниципальной услуги;</w:t>
      </w:r>
    </w:p>
    <w:p w:rsidR="001E3990" w:rsidRPr="008D7E2F" w:rsidRDefault="001E3990" w:rsidP="001E3990">
      <w:pPr>
        <w:suppressAutoHyphens/>
        <w:autoSpaceDE w:val="0"/>
        <w:autoSpaceDN w:val="0"/>
        <w:adjustRightInd w:val="0"/>
        <w:ind w:firstLine="709"/>
        <w:jc w:val="both"/>
        <w:rPr>
          <w:sz w:val="28"/>
          <w:szCs w:val="28"/>
        </w:rPr>
      </w:pPr>
      <w:r w:rsidRPr="008D7E2F">
        <w:rPr>
          <w:sz w:val="28"/>
          <w:szCs w:val="28"/>
        </w:rPr>
        <w:t>5) проведение аукциона;</w:t>
      </w:r>
    </w:p>
    <w:p w:rsidR="001E3990" w:rsidRPr="008D7E2F" w:rsidRDefault="001E3990" w:rsidP="001E3990">
      <w:pPr>
        <w:suppressAutoHyphens/>
        <w:autoSpaceDE w:val="0"/>
        <w:autoSpaceDN w:val="0"/>
        <w:adjustRightInd w:val="0"/>
        <w:ind w:firstLine="709"/>
        <w:jc w:val="both"/>
        <w:rPr>
          <w:sz w:val="28"/>
          <w:szCs w:val="28"/>
        </w:rPr>
      </w:pPr>
      <w:r w:rsidRPr="008D7E2F">
        <w:rPr>
          <w:sz w:val="28"/>
          <w:szCs w:val="28"/>
        </w:rPr>
        <w:t>6) заключение договора и выдача заявителю результата муниципальной услуги.</w:t>
      </w:r>
    </w:p>
    <w:p w:rsidR="001E3990" w:rsidRPr="008D7E2F" w:rsidRDefault="001E3990" w:rsidP="001E3990">
      <w:pPr>
        <w:suppressAutoHyphens/>
        <w:autoSpaceDE w:val="0"/>
        <w:autoSpaceDN w:val="0"/>
        <w:adjustRightInd w:val="0"/>
        <w:ind w:firstLine="709"/>
        <w:jc w:val="both"/>
        <w:rPr>
          <w:sz w:val="28"/>
          <w:szCs w:val="28"/>
        </w:rPr>
      </w:pPr>
      <w:r w:rsidRPr="008D7E2F">
        <w:rPr>
          <w:sz w:val="28"/>
          <w:szCs w:val="28"/>
        </w:rPr>
        <w:t>3.1.2. Блок-схема последовательности действий по предоставлению муниципальной услуги представлена в приложении №5.</w:t>
      </w:r>
    </w:p>
    <w:p w:rsidR="001E3990" w:rsidRPr="008D7E2F" w:rsidRDefault="001E3990" w:rsidP="001E3990">
      <w:pPr>
        <w:tabs>
          <w:tab w:val="left" w:pos="1230"/>
        </w:tabs>
        <w:suppressAutoHyphens/>
        <w:autoSpaceDE w:val="0"/>
        <w:autoSpaceDN w:val="0"/>
        <w:adjustRightInd w:val="0"/>
        <w:ind w:firstLine="709"/>
        <w:jc w:val="both"/>
        <w:rPr>
          <w:sz w:val="28"/>
          <w:szCs w:val="28"/>
        </w:rPr>
      </w:pPr>
      <w:r w:rsidRPr="008D7E2F">
        <w:rPr>
          <w:sz w:val="28"/>
          <w:szCs w:val="28"/>
        </w:rPr>
        <w:tab/>
      </w:r>
    </w:p>
    <w:p w:rsidR="001E3990" w:rsidRPr="008D7E2F" w:rsidRDefault="001E3990" w:rsidP="001E3990">
      <w:pPr>
        <w:suppressAutoHyphens/>
        <w:autoSpaceDE w:val="0"/>
        <w:autoSpaceDN w:val="0"/>
        <w:adjustRightInd w:val="0"/>
        <w:ind w:firstLine="709"/>
        <w:jc w:val="both"/>
        <w:rPr>
          <w:sz w:val="28"/>
          <w:szCs w:val="28"/>
        </w:rPr>
      </w:pPr>
      <w:r w:rsidRPr="008D7E2F">
        <w:rPr>
          <w:sz w:val="28"/>
          <w:szCs w:val="28"/>
        </w:rPr>
        <w:t>3.2. Оказание консультаций заявителю</w:t>
      </w:r>
    </w:p>
    <w:p w:rsidR="001E3990" w:rsidRPr="008D7E2F" w:rsidRDefault="001E3990" w:rsidP="001E3990">
      <w:pPr>
        <w:suppressAutoHyphens/>
        <w:autoSpaceDE w:val="0"/>
        <w:autoSpaceDN w:val="0"/>
        <w:adjustRightInd w:val="0"/>
        <w:ind w:firstLine="709"/>
        <w:jc w:val="both"/>
        <w:rPr>
          <w:sz w:val="28"/>
          <w:szCs w:val="28"/>
        </w:rPr>
      </w:pPr>
    </w:p>
    <w:p w:rsidR="001E3990" w:rsidRPr="008D7E2F" w:rsidRDefault="001E3990" w:rsidP="001E3990">
      <w:pPr>
        <w:suppressAutoHyphens/>
        <w:autoSpaceDE w:val="0"/>
        <w:autoSpaceDN w:val="0"/>
        <w:adjustRightInd w:val="0"/>
        <w:ind w:firstLine="709"/>
        <w:jc w:val="both"/>
        <w:rPr>
          <w:sz w:val="28"/>
          <w:szCs w:val="28"/>
        </w:rPr>
      </w:pPr>
      <w:r w:rsidRPr="008D7E2F">
        <w:rPr>
          <w:sz w:val="28"/>
          <w:szCs w:val="28"/>
        </w:rPr>
        <w:t xml:space="preserve">3.2.1. Заявитель вправе обратиться в </w:t>
      </w:r>
      <w:r w:rsidRPr="008D7E2F">
        <w:rPr>
          <w:sz w:val="28"/>
        </w:rPr>
        <w:t xml:space="preserve">Палату </w:t>
      </w:r>
      <w:r w:rsidRPr="008D7E2F">
        <w:rPr>
          <w:sz w:val="28"/>
          <w:szCs w:val="28"/>
        </w:rPr>
        <w:t>лично, по телефону и (или) электронной почте для получения консультаций о порядке получения муниципальной услуги.</w:t>
      </w:r>
    </w:p>
    <w:p w:rsidR="001E3990" w:rsidRPr="008D7E2F" w:rsidRDefault="001E3990" w:rsidP="001E3990">
      <w:pPr>
        <w:suppressAutoHyphens/>
        <w:autoSpaceDE w:val="0"/>
        <w:autoSpaceDN w:val="0"/>
        <w:adjustRightInd w:val="0"/>
        <w:ind w:firstLine="709"/>
        <w:jc w:val="both"/>
        <w:rPr>
          <w:sz w:val="28"/>
          <w:szCs w:val="28"/>
        </w:rPr>
      </w:pPr>
      <w:r w:rsidRPr="008D7E2F">
        <w:rPr>
          <w:sz w:val="28"/>
          <w:szCs w:val="28"/>
        </w:rPr>
        <w:t xml:space="preserve">Специалист </w:t>
      </w:r>
      <w:r w:rsidRPr="008D7E2F">
        <w:rPr>
          <w:sz w:val="28"/>
        </w:rPr>
        <w:t>Палаты</w:t>
      </w:r>
      <w:r w:rsidRPr="008D7E2F">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 и при необходимости оказывает помощь в заполнении бланка заявления.</w:t>
      </w:r>
    </w:p>
    <w:p w:rsidR="001E3990" w:rsidRPr="008D7E2F" w:rsidRDefault="001E3990" w:rsidP="001E3990">
      <w:pPr>
        <w:suppressAutoHyphens/>
        <w:autoSpaceDE w:val="0"/>
        <w:autoSpaceDN w:val="0"/>
        <w:adjustRightInd w:val="0"/>
        <w:ind w:firstLine="709"/>
        <w:jc w:val="both"/>
        <w:rPr>
          <w:sz w:val="28"/>
          <w:szCs w:val="28"/>
        </w:rPr>
      </w:pPr>
      <w:r w:rsidRPr="008D7E2F">
        <w:rPr>
          <w:sz w:val="28"/>
          <w:szCs w:val="28"/>
        </w:rPr>
        <w:t>Процедуры, устанавливаемые настоящим пунктом, осуществляются в день обращения заявителя.</w:t>
      </w:r>
    </w:p>
    <w:p w:rsidR="001E3990" w:rsidRPr="008D7E2F" w:rsidRDefault="001E3990" w:rsidP="001E3990">
      <w:pPr>
        <w:suppressAutoHyphens/>
        <w:autoSpaceDE w:val="0"/>
        <w:autoSpaceDN w:val="0"/>
        <w:adjustRightInd w:val="0"/>
        <w:ind w:firstLine="709"/>
        <w:jc w:val="both"/>
        <w:rPr>
          <w:sz w:val="28"/>
          <w:szCs w:val="28"/>
        </w:rPr>
      </w:pPr>
      <w:r w:rsidRPr="008D7E2F">
        <w:rPr>
          <w:sz w:val="28"/>
          <w:szCs w:val="28"/>
        </w:rPr>
        <w:t>Результат процедур: консультации по составу, форме представляемой документации и другим вопросам получения разрешения.</w:t>
      </w:r>
    </w:p>
    <w:p w:rsidR="001E3990" w:rsidRPr="008D7E2F" w:rsidRDefault="001E3990" w:rsidP="001E3990">
      <w:pPr>
        <w:suppressAutoHyphens/>
        <w:autoSpaceDE w:val="0"/>
        <w:autoSpaceDN w:val="0"/>
        <w:adjustRightInd w:val="0"/>
        <w:ind w:firstLine="709"/>
        <w:jc w:val="both"/>
        <w:rPr>
          <w:sz w:val="28"/>
          <w:szCs w:val="28"/>
        </w:rPr>
      </w:pPr>
    </w:p>
    <w:p w:rsidR="001E3990" w:rsidRPr="008D7E2F" w:rsidRDefault="001E3990" w:rsidP="001E3990">
      <w:pPr>
        <w:suppressAutoHyphens/>
        <w:autoSpaceDE w:val="0"/>
        <w:autoSpaceDN w:val="0"/>
        <w:adjustRightInd w:val="0"/>
        <w:ind w:firstLine="709"/>
        <w:jc w:val="both"/>
        <w:rPr>
          <w:sz w:val="28"/>
          <w:szCs w:val="28"/>
        </w:rPr>
      </w:pPr>
      <w:r w:rsidRPr="008D7E2F">
        <w:rPr>
          <w:sz w:val="28"/>
          <w:szCs w:val="28"/>
        </w:rPr>
        <w:t>3.3. Принятие и регистрация заявления</w:t>
      </w:r>
    </w:p>
    <w:p w:rsidR="001E3990" w:rsidRPr="008D7E2F" w:rsidRDefault="001E3990" w:rsidP="001E3990">
      <w:pPr>
        <w:suppressAutoHyphens/>
        <w:ind w:firstLine="709"/>
        <w:jc w:val="both"/>
        <w:rPr>
          <w:sz w:val="28"/>
          <w:szCs w:val="28"/>
        </w:rPr>
      </w:pPr>
      <w:r w:rsidRPr="008D7E2F">
        <w:rPr>
          <w:sz w:val="28"/>
          <w:szCs w:val="28"/>
        </w:rPr>
        <w:t>3.3.1. Заявитель лично, через доверенное лицо или через МФЦ подает письменное заявление о предоставлении муниципальной услуги</w:t>
      </w:r>
      <w:r w:rsidRPr="008D7E2F">
        <w:rPr>
          <w:sz w:val="28"/>
        </w:rPr>
        <w:t xml:space="preserve"> и представляет документы в соответствии с пунктом 2.5 настоящего Регламента </w:t>
      </w:r>
      <w:r w:rsidRPr="008D7E2F">
        <w:rPr>
          <w:sz w:val="28"/>
          <w:szCs w:val="28"/>
        </w:rPr>
        <w:t xml:space="preserve">в </w:t>
      </w:r>
      <w:r w:rsidRPr="008D7E2F">
        <w:rPr>
          <w:sz w:val="28"/>
        </w:rPr>
        <w:t>Палату</w:t>
      </w:r>
      <w:r w:rsidRPr="008D7E2F">
        <w:rPr>
          <w:sz w:val="28"/>
          <w:szCs w:val="28"/>
        </w:rPr>
        <w:t xml:space="preserve">.  Заявление о предоставлении муниципальной услуги в электронной форме направляется в </w:t>
      </w:r>
      <w:r w:rsidRPr="008D7E2F">
        <w:rPr>
          <w:sz w:val="28"/>
        </w:rPr>
        <w:t>Палату</w:t>
      </w:r>
      <w:r w:rsidRPr="008D7E2F">
        <w:rPr>
          <w:sz w:val="28"/>
          <w:szCs w:val="28"/>
        </w:rPr>
        <w:t xml:space="preserve"> по электронной почте или через Интернет-приемную. </w:t>
      </w:r>
      <w:r w:rsidRPr="008D7E2F">
        <w:rPr>
          <w:sz w:val="28"/>
          <w:szCs w:val="28"/>
        </w:rPr>
        <w:lastRenderedPageBreak/>
        <w:t xml:space="preserve">Регистрация заявления, поступившего в электронной форме, осуществляется в установленном порядке. </w:t>
      </w:r>
    </w:p>
    <w:p w:rsidR="001E3990" w:rsidRPr="008D7E2F" w:rsidRDefault="001E3990" w:rsidP="001E3990">
      <w:pPr>
        <w:suppressAutoHyphens/>
        <w:autoSpaceDE w:val="0"/>
        <w:autoSpaceDN w:val="0"/>
        <w:adjustRightInd w:val="0"/>
        <w:ind w:firstLine="709"/>
        <w:jc w:val="both"/>
        <w:rPr>
          <w:bCs/>
          <w:sz w:val="28"/>
          <w:szCs w:val="28"/>
        </w:rPr>
      </w:pPr>
      <w:r w:rsidRPr="008D7E2F">
        <w:rPr>
          <w:sz w:val="28"/>
          <w:szCs w:val="28"/>
        </w:rPr>
        <w:t>3.3.2.</w:t>
      </w:r>
      <w:r w:rsidRPr="008D7E2F">
        <w:rPr>
          <w:bCs/>
          <w:sz w:val="28"/>
          <w:szCs w:val="28"/>
        </w:rPr>
        <w:t xml:space="preserve">Специалист </w:t>
      </w:r>
      <w:r w:rsidRPr="008D7E2F">
        <w:rPr>
          <w:sz w:val="28"/>
        </w:rPr>
        <w:t>Палаты</w:t>
      </w:r>
      <w:r w:rsidRPr="008D7E2F">
        <w:rPr>
          <w:bCs/>
          <w:sz w:val="28"/>
          <w:szCs w:val="28"/>
        </w:rPr>
        <w:t>, ведущий прием заявлений, осуществляет:</w:t>
      </w:r>
    </w:p>
    <w:p w:rsidR="001E3990" w:rsidRPr="008D7E2F" w:rsidRDefault="001E3990" w:rsidP="001E3990">
      <w:pPr>
        <w:suppressAutoHyphens/>
        <w:autoSpaceDE w:val="0"/>
        <w:autoSpaceDN w:val="0"/>
        <w:adjustRightInd w:val="0"/>
        <w:ind w:firstLine="709"/>
        <w:jc w:val="both"/>
        <w:rPr>
          <w:bCs/>
          <w:sz w:val="28"/>
          <w:szCs w:val="28"/>
        </w:rPr>
      </w:pPr>
      <w:r w:rsidRPr="008D7E2F">
        <w:rPr>
          <w:bCs/>
          <w:sz w:val="28"/>
          <w:szCs w:val="28"/>
        </w:rPr>
        <w:t xml:space="preserve">установление личности заявителя; </w:t>
      </w:r>
    </w:p>
    <w:p w:rsidR="001E3990" w:rsidRPr="008D7E2F" w:rsidRDefault="001E3990" w:rsidP="001E3990">
      <w:pPr>
        <w:suppressAutoHyphens/>
        <w:autoSpaceDE w:val="0"/>
        <w:autoSpaceDN w:val="0"/>
        <w:adjustRightInd w:val="0"/>
        <w:ind w:firstLine="709"/>
        <w:jc w:val="both"/>
        <w:rPr>
          <w:bCs/>
          <w:sz w:val="28"/>
          <w:szCs w:val="28"/>
        </w:rPr>
      </w:pPr>
      <w:r w:rsidRPr="008D7E2F">
        <w:rPr>
          <w:bCs/>
          <w:sz w:val="28"/>
          <w:szCs w:val="28"/>
        </w:rPr>
        <w:t>проверку полномочий заявителя (в случае действия по доверенности);</w:t>
      </w:r>
    </w:p>
    <w:p w:rsidR="001E3990" w:rsidRPr="008D7E2F" w:rsidRDefault="001E3990" w:rsidP="001E3990">
      <w:pPr>
        <w:suppressAutoHyphens/>
        <w:autoSpaceDE w:val="0"/>
        <w:autoSpaceDN w:val="0"/>
        <w:adjustRightInd w:val="0"/>
        <w:ind w:firstLine="709"/>
        <w:jc w:val="both"/>
        <w:rPr>
          <w:bCs/>
          <w:sz w:val="28"/>
          <w:szCs w:val="28"/>
        </w:rPr>
      </w:pPr>
      <w:r w:rsidRPr="008D7E2F">
        <w:rPr>
          <w:bCs/>
          <w:sz w:val="28"/>
          <w:szCs w:val="28"/>
        </w:rPr>
        <w:t xml:space="preserve">проверку наличия документов, предусмотренных пунктом 2.5 настоящего Регламента; </w:t>
      </w:r>
    </w:p>
    <w:p w:rsidR="001E3990" w:rsidRPr="008D7E2F" w:rsidRDefault="001E3990" w:rsidP="001E3990">
      <w:pPr>
        <w:suppressAutoHyphens/>
        <w:autoSpaceDE w:val="0"/>
        <w:autoSpaceDN w:val="0"/>
        <w:adjustRightInd w:val="0"/>
        <w:ind w:firstLine="709"/>
        <w:jc w:val="both"/>
        <w:rPr>
          <w:bCs/>
          <w:sz w:val="28"/>
          <w:szCs w:val="28"/>
        </w:rPr>
      </w:pPr>
      <w:r w:rsidRPr="008D7E2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1E3990" w:rsidRPr="008D7E2F" w:rsidRDefault="001E3990" w:rsidP="001E3990">
      <w:pPr>
        <w:suppressAutoHyphens/>
        <w:autoSpaceDE w:val="0"/>
        <w:autoSpaceDN w:val="0"/>
        <w:adjustRightInd w:val="0"/>
        <w:ind w:firstLine="709"/>
        <w:jc w:val="both"/>
        <w:rPr>
          <w:bCs/>
          <w:sz w:val="28"/>
          <w:szCs w:val="28"/>
        </w:rPr>
      </w:pPr>
      <w:r w:rsidRPr="008D7E2F">
        <w:rPr>
          <w:bCs/>
          <w:sz w:val="28"/>
          <w:szCs w:val="28"/>
        </w:rPr>
        <w:t xml:space="preserve">В случае отсутствия замечаний специалист </w:t>
      </w:r>
      <w:r w:rsidRPr="008D7E2F">
        <w:rPr>
          <w:sz w:val="28"/>
        </w:rPr>
        <w:t xml:space="preserve">Палаты </w:t>
      </w:r>
      <w:r w:rsidRPr="008D7E2F">
        <w:rPr>
          <w:bCs/>
          <w:sz w:val="28"/>
          <w:szCs w:val="28"/>
        </w:rPr>
        <w:t>осуществляет:</w:t>
      </w:r>
    </w:p>
    <w:p w:rsidR="001E3990" w:rsidRPr="008D7E2F" w:rsidRDefault="001E3990" w:rsidP="001E3990">
      <w:pPr>
        <w:suppressAutoHyphens/>
        <w:autoSpaceDE w:val="0"/>
        <w:autoSpaceDN w:val="0"/>
        <w:adjustRightInd w:val="0"/>
        <w:ind w:firstLine="709"/>
        <w:jc w:val="both"/>
        <w:rPr>
          <w:bCs/>
          <w:sz w:val="28"/>
          <w:szCs w:val="28"/>
        </w:rPr>
      </w:pPr>
      <w:r w:rsidRPr="008D7E2F">
        <w:rPr>
          <w:bCs/>
          <w:sz w:val="28"/>
          <w:szCs w:val="28"/>
        </w:rPr>
        <w:t>прием и регистрацию заявления в специальном журнале;</w:t>
      </w:r>
    </w:p>
    <w:p w:rsidR="001E3990" w:rsidRPr="008D7E2F" w:rsidRDefault="001E3990" w:rsidP="001E3990">
      <w:pPr>
        <w:suppressAutoHyphens/>
        <w:autoSpaceDE w:val="0"/>
        <w:autoSpaceDN w:val="0"/>
        <w:adjustRightInd w:val="0"/>
        <w:ind w:firstLine="709"/>
        <w:jc w:val="both"/>
        <w:rPr>
          <w:bCs/>
          <w:sz w:val="28"/>
          <w:szCs w:val="28"/>
        </w:rPr>
      </w:pPr>
      <w:r w:rsidRPr="008D7E2F">
        <w:rPr>
          <w:bCs/>
          <w:sz w:val="28"/>
          <w:szCs w:val="28"/>
        </w:rPr>
        <w:t xml:space="preserve">вручение заявителю копии </w:t>
      </w:r>
      <w:r w:rsidRPr="008D7E2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p>
    <w:p w:rsidR="001E3990" w:rsidRPr="008D7E2F" w:rsidRDefault="001E3990" w:rsidP="001E3990">
      <w:pPr>
        <w:suppressAutoHyphens/>
        <w:autoSpaceDE w:val="0"/>
        <w:autoSpaceDN w:val="0"/>
        <w:adjustRightInd w:val="0"/>
        <w:ind w:firstLine="709"/>
        <w:jc w:val="both"/>
        <w:rPr>
          <w:bCs/>
          <w:sz w:val="28"/>
          <w:szCs w:val="28"/>
        </w:rPr>
      </w:pPr>
      <w:r w:rsidRPr="008D7E2F">
        <w:rPr>
          <w:bCs/>
          <w:sz w:val="28"/>
          <w:szCs w:val="28"/>
        </w:rPr>
        <w:t>направление заявления на рассмотрение руководителю Палаты.</w:t>
      </w:r>
    </w:p>
    <w:p w:rsidR="001E3990" w:rsidRPr="008D7E2F" w:rsidRDefault="001E3990" w:rsidP="001E3990">
      <w:pPr>
        <w:autoSpaceDE w:val="0"/>
        <w:autoSpaceDN w:val="0"/>
        <w:adjustRightInd w:val="0"/>
        <w:ind w:firstLine="709"/>
        <w:jc w:val="both"/>
        <w:rPr>
          <w:bCs/>
          <w:sz w:val="28"/>
          <w:szCs w:val="28"/>
        </w:rPr>
      </w:pPr>
      <w:r w:rsidRPr="008D7E2F">
        <w:rPr>
          <w:bCs/>
          <w:sz w:val="28"/>
          <w:szCs w:val="28"/>
        </w:rPr>
        <w:t xml:space="preserve">В случае наличия оснований для отказа в приеме документов, специалист Палаты, ведущий прием документов, уведомляет заявителя </w:t>
      </w:r>
      <w:r w:rsidRPr="008D7E2F">
        <w:rPr>
          <w:sz w:val="28"/>
          <w:szCs w:val="28"/>
        </w:rPr>
        <w:t>о наличии препятствий для регистрации заявления и возвращает ему документы с письменным объяснением содержания выявленных оснований для отказа в приеме документов.</w:t>
      </w:r>
    </w:p>
    <w:p w:rsidR="001E3990" w:rsidRPr="008D7E2F" w:rsidRDefault="001E3990" w:rsidP="001E3990">
      <w:pPr>
        <w:suppressAutoHyphens/>
        <w:autoSpaceDE w:val="0"/>
        <w:autoSpaceDN w:val="0"/>
        <w:adjustRightInd w:val="0"/>
        <w:ind w:firstLine="709"/>
        <w:jc w:val="both"/>
        <w:rPr>
          <w:bCs/>
          <w:sz w:val="28"/>
          <w:szCs w:val="28"/>
        </w:rPr>
      </w:pPr>
      <w:r w:rsidRPr="008D7E2F">
        <w:rPr>
          <w:bCs/>
          <w:sz w:val="28"/>
          <w:szCs w:val="28"/>
        </w:rPr>
        <w:t>Процедуры, устанавливаемые настоящим пунктом, осуществляются в течение 15 минут.</w:t>
      </w:r>
    </w:p>
    <w:p w:rsidR="001E3990" w:rsidRPr="008D7E2F" w:rsidRDefault="001E3990" w:rsidP="001E3990">
      <w:pPr>
        <w:suppressAutoHyphens/>
        <w:autoSpaceDE w:val="0"/>
        <w:autoSpaceDN w:val="0"/>
        <w:adjustRightInd w:val="0"/>
        <w:ind w:firstLine="709"/>
        <w:jc w:val="both"/>
        <w:rPr>
          <w:bCs/>
          <w:sz w:val="28"/>
          <w:szCs w:val="28"/>
        </w:rPr>
      </w:pPr>
      <w:r w:rsidRPr="008D7E2F">
        <w:rPr>
          <w:sz w:val="28"/>
          <w:szCs w:val="28"/>
        </w:rPr>
        <w:t xml:space="preserve">Результат процедур: принятое и зарегистрированное заявление, направленное на рассмотрение руководителю Палаты или возвращенные заявителю документы. </w:t>
      </w:r>
    </w:p>
    <w:p w:rsidR="001E3990" w:rsidRPr="008D7E2F" w:rsidRDefault="001E3990" w:rsidP="001E3990">
      <w:pPr>
        <w:autoSpaceDE w:val="0"/>
        <w:autoSpaceDN w:val="0"/>
        <w:adjustRightInd w:val="0"/>
        <w:ind w:firstLine="709"/>
        <w:jc w:val="both"/>
        <w:rPr>
          <w:sz w:val="28"/>
          <w:szCs w:val="28"/>
        </w:rPr>
      </w:pPr>
      <w:r w:rsidRPr="008D7E2F">
        <w:rPr>
          <w:sz w:val="28"/>
          <w:szCs w:val="28"/>
        </w:rPr>
        <w:t>3.3.3. Руководитель Палаты рассматривает заявление, определяет исполнителя и направляет ему заявление.</w:t>
      </w:r>
    </w:p>
    <w:p w:rsidR="001E3990" w:rsidRPr="008D7E2F" w:rsidRDefault="001E3990" w:rsidP="001E3990">
      <w:pPr>
        <w:suppressAutoHyphens/>
        <w:ind w:firstLine="709"/>
        <w:jc w:val="both"/>
        <w:rPr>
          <w:sz w:val="28"/>
          <w:szCs w:val="28"/>
        </w:rPr>
      </w:pPr>
      <w:r w:rsidRPr="008D7E2F">
        <w:rPr>
          <w:sz w:val="28"/>
          <w:szCs w:val="28"/>
        </w:rPr>
        <w:t>Процедура, устанавливаемая настоящим пунктом, осуществляется в течение одного дня с момента регистрации заявления.</w:t>
      </w:r>
    </w:p>
    <w:p w:rsidR="001E3990" w:rsidRPr="008D7E2F" w:rsidRDefault="001E3990" w:rsidP="001E3990">
      <w:pPr>
        <w:suppressAutoHyphens/>
        <w:autoSpaceDE w:val="0"/>
        <w:autoSpaceDN w:val="0"/>
        <w:adjustRightInd w:val="0"/>
        <w:ind w:firstLine="709"/>
        <w:jc w:val="both"/>
        <w:rPr>
          <w:sz w:val="28"/>
          <w:szCs w:val="28"/>
        </w:rPr>
      </w:pPr>
      <w:r w:rsidRPr="008D7E2F">
        <w:rPr>
          <w:sz w:val="28"/>
          <w:szCs w:val="28"/>
        </w:rPr>
        <w:t>Результат процедуры: направленное исполнителю заявление.</w:t>
      </w:r>
    </w:p>
    <w:p w:rsidR="001E3990" w:rsidRPr="008D7E2F" w:rsidRDefault="001E3990" w:rsidP="001E3990">
      <w:pPr>
        <w:tabs>
          <w:tab w:val="left" w:pos="8610"/>
        </w:tabs>
        <w:suppressAutoHyphens/>
        <w:ind w:firstLine="709"/>
        <w:jc w:val="both"/>
        <w:rPr>
          <w:sz w:val="28"/>
          <w:szCs w:val="28"/>
        </w:rPr>
      </w:pPr>
    </w:p>
    <w:p w:rsidR="001E3990" w:rsidRPr="008D7E2F" w:rsidRDefault="001E3990" w:rsidP="001E3990">
      <w:pPr>
        <w:tabs>
          <w:tab w:val="left" w:pos="8610"/>
        </w:tabs>
        <w:suppressAutoHyphens/>
        <w:ind w:firstLine="709"/>
        <w:jc w:val="both"/>
        <w:rPr>
          <w:sz w:val="28"/>
          <w:szCs w:val="28"/>
        </w:rPr>
      </w:pPr>
      <w:r w:rsidRPr="008D7E2F">
        <w:rPr>
          <w:sz w:val="28"/>
          <w:szCs w:val="28"/>
        </w:rPr>
        <w:t>3.4. Формирование и направление межведомственных запросов в органы, участвующие в предоставлении муниципальной услуги</w:t>
      </w:r>
    </w:p>
    <w:p w:rsidR="001E3990" w:rsidRPr="008D7E2F" w:rsidRDefault="001E3990" w:rsidP="001E3990">
      <w:pPr>
        <w:suppressAutoHyphens/>
        <w:ind w:firstLine="709"/>
        <w:jc w:val="both"/>
        <w:rPr>
          <w:sz w:val="28"/>
          <w:szCs w:val="28"/>
        </w:rPr>
      </w:pPr>
      <w:r w:rsidRPr="008D7E2F">
        <w:rPr>
          <w:spacing w:val="-1"/>
          <w:sz w:val="28"/>
          <w:szCs w:val="28"/>
        </w:rPr>
        <w:t xml:space="preserve">3.4.1. Специалист </w:t>
      </w:r>
      <w:r w:rsidRPr="008D7E2F">
        <w:rPr>
          <w:sz w:val="28"/>
        </w:rPr>
        <w:t>Палаты</w:t>
      </w:r>
      <w:r w:rsidRPr="008D7E2F">
        <w:rPr>
          <w:sz w:val="28"/>
          <w:szCs w:val="28"/>
        </w:rPr>
        <w:t>направляет в электронной форме посредством системы межведомственного электронного взаимодействия запросы о предоставлении:</w:t>
      </w:r>
    </w:p>
    <w:p w:rsidR="001E3990" w:rsidRPr="008D7E2F" w:rsidRDefault="001E3990" w:rsidP="001E3990">
      <w:pPr>
        <w:suppressAutoHyphens/>
        <w:ind w:firstLine="709"/>
        <w:jc w:val="both"/>
        <w:rPr>
          <w:sz w:val="28"/>
          <w:szCs w:val="28"/>
        </w:rPr>
      </w:pPr>
      <w:r w:rsidRPr="008D7E2F">
        <w:rPr>
          <w:sz w:val="28"/>
          <w:szCs w:val="28"/>
        </w:rPr>
        <w:t>1) Выписки из Единого государственного реестра прав на недвижимое имущество и сделок с ним (содержащей общедоступные сведения о зарегистрированных правах на объект недвижимости) (о правах на здание, строение, сооружение);</w:t>
      </w:r>
    </w:p>
    <w:p w:rsidR="001E3990" w:rsidRPr="008D7E2F" w:rsidRDefault="001E3990" w:rsidP="001E3990">
      <w:pPr>
        <w:suppressAutoHyphens/>
        <w:ind w:firstLine="709"/>
        <w:jc w:val="both"/>
        <w:rPr>
          <w:sz w:val="28"/>
          <w:szCs w:val="28"/>
        </w:rPr>
      </w:pPr>
      <w:r w:rsidRPr="008D7E2F">
        <w:rPr>
          <w:sz w:val="28"/>
          <w:szCs w:val="28"/>
        </w:rPr>
        <w:t xml:space="preserve">2) Выписки из Единого государственного реестра прав на недвижимое имущество и сделок с ним (содержащей общедоступные сведения о зарегистрированных правах на объект недвижимости) (о правах на земельный участок); </w:t>
      </w:r>
    </w:p>
    <w:p w:rsidR="001E3990" w:rsidRPr="008D7E2F" w:rsidRDefault="001E3990" w:rsidP="001E3990">
      <w:pPr>
        <w:suppressAutoHyphens/>
        <w:ind w:firstLine="709"/>
        <w:jc w:val="both"/>
        <w:rPr>
          <w:sz w:val="28"/>
          <w:szCs w:val="28"/>
        </w:rPr>
      </w:pPr>
      <w:r w:rsidRPr="008D7E2F">
        <w:rPr>
          <w:sz w:val="28"/>
          <w:szCs w:val="28"/>
        </w:rPr>
        <w:lastRenderedPageBreak/>
        <w:t>3) Кадастрового паспорта объекта недвижимости.</w:t>
      </w:r>
    </w:p>
    <w:p w:rsidR="001E3990" w:rsidRPr="008D7E2F" w:rsidRDefault="001E3990" w:rsidP="001E3990">
      <w:pPr>
        <w:suppressAutoHyphens/>
        <w:ind w:firstLine="709"/>
        <w:jc w:val="both"/>
        <w:rPr>
          <w:spacing w:val="-1"/>
          <w:sz w:val="28"/>
          <w:szCs w:val="28"/>
        </w:rPr>
      </w:pPr>
      <w:r w:rsidRPr="008D7E2F">
        <w:rPr>
          <w:spacing w:val="-1"/>
          <w:sz w:val="28"/>
          <w:szCs w:val="28"/>
        </w:rPr>
        <w:t>Процедуры, устанавливаемые настоящим пунктом, осуществляются в течение одного дня с момента поступления заявления о предоставлении муниципальной услуги.</w:t>
      </w:r>
    </w:p>
    <w:p w:rsidR="001E3990" w:rsidRPr="008D7E2F" w:rsidRDefault="001E3990" w:rsidP="001E3990">
      <w:pPr>
        <w:suppressAutoHyphens/>
        <w:ind w:firstLine="709"/>
        <w:jc w:val="both"/>
        <w:rPr>
          <w:spacing w:val="-1"/>
          <w:sz w:val="28"/>
          <w:szCs w:val="28"/>
        </w:rPr>
      </w:pPr>
      <w:r w:rsidRPr="008D7E2F">
        <w:rPr>
          <w:spacing w:val="-1"/>
          <w:sz w:val="28"/>
          <w:szCs w:val="28"/>
        </w:rPr>
        <w:t xml:space="preserve">Результат процедуры: направленные в органы власти запросы. </w:t>
      </w:r>
    </w:p>
    <w:p w:rsidR="001E3990" w:rsidRPr="008D7E2F" w:rsidRDefault="001E3990" w:rsidP="001E3990">
      <w:pPr>
        <w:autoSpaceDE w:val="0"/>
        <w:autoSpaceDN w:val="0"/>
        <w:adjustRightInd w:val="0"/>
        <w:ind w:firstLine="709"/>
        <w:jc w:val="both"/>
        <w:rPr>
          <w:sz w:val="28"/>
          <w:szCs w:val="28"/>
        </w:rPr>
      </w:pPr>
      <w:r w:rsidRPr="008D7E2F">
        <w:rPr>
          <w:sz w:val="28"/>
          <w:szCs w:val="28"/>
        </w:rPr>
        <w:t>3.4.2.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1E3990" w:rsidRPr="008D7E2F" w:rsidRDefault="001E3990" w:rsidP="001E3990">
      <w:pPr>
        <w:autoSpaceDE w:val="0"/>
        <w:autoSpaceDN w:val="0"/>
        <w:adjustRightInd w:val="0"/>
        <w:ind w:firstLine="709"/>
        <w:jc w:val="both"/>
        <w:rPr>
          <w:sz w:val="28"/>
          <w:szCs w:val="28"/>
        </w:rPr>
      </w:pPr>
      <w:r w:rsidRPr="008D7E2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1E3990" w:rsidRPr="008D7E2F" w:rsidRDefault="001E3990" w:rsidP="001E3990">
      <w:pPr>
        <w:suppressAutoHyphens/>
        <w:ind w:firstLine="720"/>
        <w:jc w:val="both"/>
        <w:rPr>
          <w:sz w:val="28"/>
          <w:szCs w:val="28"/>
        </w:rPr>
      </w:pPr>
      <w:r w:rsidRPr="008D7E2F">
        <w:rPr>
          <w:sz w:val="28"/>
          <w:szCs w:val="28"/>
        </w:rPr>
        <w:t xml:space="preserve">Результат процедур: документы (сведения) либо уведомление об отказе, направленные в </w:t>
      </w:r>
      <w:r w:rsidRPr="008D7E2F">
        <w:rPr>
          <w:sz w:val="28"/>
        </w:rPr>
        <w:t>Палату</w:t>
      </w:r>
      <w:r w:rsidRPr="008D7E2F">
        <w:rPr>
          <w:sz w:val="28"/>
          <w:szCs w:val="28"/>
        </w:rPr>
        <w:t>.</w:t>
      </w:r>
    </w:p>
    <w:p w:rsidR="001E3990" w:rsidRPr="008D7E2F" w:rsidRDefault="001E3990" w:rsidP="001E3990">
      <w:pPr>
        <w:autoSpaceDE w:val="0"/>
        <w:autoSpaceDN w:val="0"/>
        <w:adjustRightInd w:val="0"/>
        <w:ind w:firstLine="720"/>
        <w:jc w:val="both"/>
        <w:rPr>
          <w:sz w:val="28"/>
          <w:szCs w:val="28"/>
        </w:rPr>
      </w:pPr>
    </w:p>
    <w:p w:rsidR="001E3990" w:rsidRPr="008D7E2F" w:rsidRDefault="001E3990" w:rsidP="001E3990">
      <w:pPr>
        <w:autoSpaceDE w:val="0"/>
        <w:autoSpaceDN w:val="0"/>
        <w:adjustRightInd w:val="0"/>
        <w:ind w:firstLine="709"/>
        <w:jc w:val="both"/>
        <w:rPr>
          <w:sz w:val="28"/>
          <w:szCs w:val="28"/>
        </w:rPr>
      </w:pPr>
      <w:r w:rsidRPr="008D7E2F">
        <w:rPr>
          <w:sz w:val="28"/>
          <w:szCs w:val="28"/>
        </w:rPr>
        <w:t>3.5. Подготовка результата муниципальной услуги</w:t>
      </w:r>
    </w:p>
    <w:p w:rsidR="001E3990" w:rsidRPr="008D7E2F" w:rsidRDefault="001E3990" w:rsidP="001E3990">
      <w:pPr>
        <w:autoSpaceDE w:val="0"/>
        <w:autoSpaceDN w:val="0"/>
        <w:adjustRightInd w:val="0"/>
        <w:ind w:firstLine="709"/>
        <w:jc w:val="both"/>
        <w:rPr>
          <w:sz w:val="28"/>
          <w:szCs w:val="28"/>
        </w:rPr>
      </w:pPr>
      <w:r w:rsidRPr="008D7E2F">
        <w:rPr>
          <w:sz w:val="28"/>
          <w:szCs w:val="28"/>
        </w:rPr>
        <w:t>3.5.1. Специалист Палаты на основании поступивших документов (сведений):</w:t>
      </w:r>
    </w:p>
    <w:p w:rsidR="001E3990" w:rsidRPr="008D7E2F" w:rsidRDefault="001E3990" w:rsidP="001E3990">
      <w:pPr>
        <w:autoSpaceDE w:val="0"/>
        <w:autoSpaceDN w:val="0"/>
        <w:adjustRightInd w:val="0"/>
        <w:ind w:firstLine="709"/>
        <w:jc w:val="both"/>
        <w:rPr>
          <w:sz w:val="28"/>
          <w:szCs w:val="28"/>
        </w:rPr>
      </w:pPr>
      <w:r w:rsidRPr="008D7E2F">
        <w:rPr>
          <w:sz w:val="28"/>
          <w:szCs w:val="28"/>
        </w:rPr>
        <w:t>принимает решение о проведении аукциона либо об отказе в проведении аукциона;</w:t>
      </w:r>
    </w:p>
    <w:p w:rsidR="001E3990" w:rsidRPr="008D7E2F" w:rsidRDefault="001E3990" w:rsidP="001E3990">
      <w:pPr>
        <w:pStyle w:val="ConsPlusNormal"/>
        <w:suppressAutoHyphens/>
        <w:ind w:firstLine="709"/>
        <w:jc w:val="both"/>
        <w:rPr>
          <w:rFonts w:ascii="Times New Roman" w:hAnsi="Times New Roman" w:cs="Times New Roman"/>
          <w:sz w:val="28"/>
          <w:szCs w:val="24"/>
        </w:rPr>
      </w:pPr>
      <w:r w:rsidRPr="008D7E2F">
        <w:rPr>
          <w:rFonts w:ascii="Times New Roman" w:hAnsi="Times New Roman" w:cs="Times New Roman"/>
          <w:sz w:val="28"/>
          <w:szCs w:val="28"/>
        </w:rPr>
        <w:t xml:space="preserve">подготавливает </w:t>
      </w:r>
      <w:r w:rsidRPr="008D7E2F">
        <w:rPr>
          <w:rFonts w:ascii="Times New Roman" w:hAnsi="Times New Roman" w:cs="Times New Roman"/>
          <w:bCs/>
          <w:sz w:val="28"/>
          <w:szCs w:val="24"/>
        </w:rPr>
        <w:t xml:space="preserve">проект распоряжения </w:t>
      </w:r>
      <w:r w:rsidRPr="008D7E2F">
        <w:rPr>
          <w:rFonts w:ascii="Times New Roman" w:hAnsi="Times New Roman" w:cs="Times New Roman"/>
          <w:sz w:val="28"/>
          <w:szCs w:val="28"/>
        </w:rPr>
        <w:t xml:space="preserve">или проект письма об отказе предоставлении земельного участка с указаниемпричин отказа; </w:t>
      </w:r>
    </w:p>
    <w:p w:rsidR="001E3990" w:rsidRPr="008D7E2F" w:rsidRDefault="001E3990" w:rsidP="001E3990">
      <w:pPr>
        <w:autoSpaceDE w:val="0"/>
        <w:autoSpaceDN w:val="0"/>
        <w:adjustRightInd w:val="0"/>
        <w:ind w:firstLine="709"/>
        <w:jc w:val="both"/>
        <w:rPr>
          <w:sz w:val="28"/>
          <w:szCs w:val="28"/>
        </w:rPr>
      </w:pPr>
      <w:r w:rsidRPr="008D7E2F">
        <w:rPr>
          <w:sz w:val="28"/>
          <w:szCs w:val="28"/>
        </w:rPr>
        <w:t>оформляет проект подготовленного документа;</w:t>
      </w:r>
    </w:p>
    <w:p w:rsidR="001E3990" w:rsidRPr="008D7E2F" w:rsidRDefault="001E3990" w:rsidP="001E3990">
      <w:pPr>
        <w:autoSpaceDE w:val="0"/>
        <w:autoSpaceDN w:val="0"/>
        <w:adjustRightInd w:val="0"/>
        <w:ind w:firstLine="709"/>
        <w:jc w:val="both"/>
        <w:rPr>
          <w:sz w:val="28"/>
          <w:szCs w:val="28"/>
        </w:rPr>
      </w:pPr>
      <w:r w:rsidRPr="008D7E2F">
        <w:rPr>
          <w:sz w:val="28"/>
          <w:szCs w:val="28"/>
        </w:rPr>
        <w:t xml:space="preserve">осуществляет в установленном порядке процедуры согласования проекта подготовленного документа; </w:t>
      </w:r>
    </w:p>
    <w:p w:rsidR="001E3990" w:rsidRPr="008D7E2F" w:rsidRDefault="001E3990" w:rsidP="001E3990">
      <w:pPr>
        <w:autoSpaceDE w:val="0"/>
        <w:autoSpaceDN w:val="0"/>
        <w:adjustRightInd w:val="0"/>
        <w:ind w:firstLine="709"/>
        <w:jc w:val="both"/>
        <w:rPr>
          <w:sz w:val="28"/>
          <w:szCs w:val="28"/>
        </w:rPr>
      </w:pPr>
      <w:r w:rsidRPr="008D7E2F">
        <w:rPr>
          <w:sz w:val="28"/>
          <w:szCs w:val="28"/>
        </w:rPr>
        <w:t>направляет проект документа на подпись руководителю Палаты (лицу, им уполномоченному).</w:t>
      </w:r>
    </w:p>
    <w:p w:rsidR="001E3990" w:rsidRPr="008D7E2F" w:rsidRDefault="001E3990" w:rsidP="001E3990">
      <w:pPr>
        <w:suppressAutoHyphens/>
        <w:ind w:firstLine="709"/>
        <w:jc w:val="both"/>
        <w:rPr>
          <w:color w:val="000000"/>
          <w:sz w:val="28"/>
          <w:szCs w:val="28"/>
        </w:rPr>
      </w:pPr>
      <w:r w:rsidRPr="008D7E2F">
        <w:rPr>
          <w:color w:val="000000"/>
          <w:sz w:val="28"/>
          <w:szCs w:val="28"/>
        </w:rPr>
        <w:t>Процедура, устанавливаемая настоящим пунктом, осуществляется в течение одного рабочего дня с момента поступления документов (сведений).</w:t>
      </w:r>
    </w:p>
    <w:p w:rsidR="001E3990" w:rsidRPr="008D7E2F" w:rsidRDefault="001E3990" w:rsidP="001E3990">
      <w:pPr>
        <w:autoSpaceDE w:val="0"/>
        <w:autoSpaceDN w:val="0"/>
        <w:adjustRightInd w:val="0"/>
        <w:ind w:firstLine="709"/>
        <w:jc w:val="both"/>
        <w:rPr>
          <w:sz w:val="28"/>
          <w:szCs w:val="28"/>
        </w:rPr>
      </w:pPr>
      <w:r w:rsidRPr="008D7E2F">
        <w:rPr>
          <w:sz w:val="28"/>
          <w:szCs w:val="28"/>
        </w:rPr>
        <w:t>Результат процедур: проект документа, направленный на подпись руководителю Палаты (лицу, им уполномоченному).</w:t>
      </w:r>
    </w:p>
    <w:p w:rsidR="001E3990" w:rsidRPr="008D7E2F" w:rsidRDefault="001E3990" w:rsidP="001E3990">
      <w:pPr>
        <w:autoSpaceDE w:val="0"/>
        <w:autoSpaceDN w:val="0"/>
        <w:adjustRightInd w:val="0"/>
        <w:ind w:firstLine="709"/>
        <w:jc w:val="both"/>
        <w:rPr>
          <w:sz w:val="28"/>
          <w:szCs w:val="28"/>
        </w:rPr>
      </w:pPr>
      <w:r w:rsidRPr="008D7E2F">
        <w:rPr>
          <w:sz w:val="28"/>
          <w:szCs w:val="28"/>
        </w:rPr>
        <w:t>3.5.2. Руководитель Палаты (лицо, им уполномоченное) утверждает проект документа, подписывает распоряжения и заверяет его печатью Палаты или подписывает письмо об отказе. Подписанный документ направляется специалисту Палаты.</w:t>
      </w:r>
    </w:p>
    <w:p w:rsidR="001E3990" w:rsidRPr="008D7E2F" w:rsidRDefault="001E3990" w:rsidP="001E3990">
      <w:pPr>
        <w:autoSpaceDE w:val="0"/>
        <w:autoSpaceDN w:val="0"/>
        <w:adjustRightInd w:val="0"/>
        <w:ind w:firstLine="709"/>
        <w:jc w:val="both"/>
        <w:rPr>
          <w:sz w:val="28"/>
          <w:szCs w:val="28"/>
        </w:rPr>
      </w:pPr>
      <w:r w:rsidRPr="008D7E2F">
        <w:rPr>
          <w:sz w:val="28"/>
          <w:szCs w:val="28"/>
        </w:rPr>
        <w:t>Процедура, устанавливаемая настоящим пунктом, осуществляется в день поступления проекта документа на утверждение.</w:t>
      </w:r>
    </w:p>
    <w:p w:rsidR="001E3990" w:rsidRPr="008D7E2F" w:rsidRDefault="001E3990" w:rsidP="001E3990">
      <w:pPr>
        <w:autoSpaceDE w:val="0"/>
        <w:autoSpaceDN w:val="0"/>
        <w:adjustRightInd w:val="0"/>
        <w:ind w:firstLine="709"/>
        <w:jc w:val="both"/>
        <w:rPr>
          <w:color w:val="000000"/>
          <w:sz w:val="28"/>
          <w:szCs w:val="28"/>
        </w:rPr>
      </w:pPr>
      <w:r w:rsidRPr="008D7E2F">
        <w:rPr>
          <w:sz w:val="28"/>
          <w:szCs w:val="28"/>
        </w:rPr>
        <w:t>Результат процедуры: подписанный проект документа.</w:t>
      </w:r>
    </w:p>
    <w:p w:rsidR="001E3990" w:rsidRPr="008D7E2F" w:rsidRDefault="001E3990" w:rsidP="001E3990">
      <w:pPr>
        <w:autoSpaceDE w:val="0"/>
        <w:autoSpaceDN w:val="0"/>
        <w:adjustRightInd w:val="0"/>
        <w:ind w:firstLine="709"/>
        <w:jc w:val="both"/>
        <w:rPr>
          <w:sz w:val="28"/>
          <w:szCs w:val="28"/>
        </w:rPr>
      </w:pPr>
      <w:r w:rsidRPr="008D7E2F">
        <w:rPr>
          <w:sz w:val="28"/>
          <w:szCs w:val="28"/>
        </w:rPr>
        <w:t>3.5.3. Специалист Палаты:</w:t>
      </w:r>
    </w:p>
    <w:p w:rsidR="001E3990" w:rsidRPr="008D7E2F" w:rsidRDefault="001E3990" w:rsidP="001E3990">
      <w:pPr>
        <w:autoSpaceDE w:val="0"/>
        <w:autoSpaceDN w:val="0"/>
        <w:adjustRightInd w:val="0"/>
        <w:ind w:firstLine="709"/>
        <w:jc w:val="both"/>
        <w:rPr>
          <w:sz w:val="28"/>
          <w:szCs w:val="28"/>
        </w:rPr>
      </w:pPr>
      <w:r w:rsidRPr="008D7E2F">
        <w:rPr>
          <w:sz w:val="28"/>
          <w:szCs w:val="28"/>
        </w:rPr>
        <w:lastRenderedPageBreak/>
        <w:t>регистрирует распоряжение или письмо об отказе;</w:t>
      </w:r>
    </w:p>
    <w:p w:rsidR="001E3990" w:rsidRPr="008D7E2F" w:rsidRDefault="001E3990" w:rsidP="001E3990">
      <w:pPr>
        <w:autoSpaceDE w:val="0"/>
        <w:autoSpaceDN w:val="0"/>
        <w:adjustRightInd w:val="0"/>
        <w:ind w:firstLine="709"/>
        <w:jc w:val="both"/>
        <w:rPr>
          <w:sz w:val="28"/>
          <w:szCs w:val="28"/>
        </w:rPr>
      </w:pPr>
      <w:r w:rsidRPr="008D7E2F">
        <w:rPr>
          <w:sz w:val="28"/>
          <w:szCs w:val="28"/>
        </w:rPr>
        <w:t>извещает заявителя (его представителя) с использованием способа связи, указанного в заявлении, о результате предоставления муниципальной услуги, сообщает дату и время выдачи оформленного распоряжения или письма об отказе.</w:t>
      </w:r>
    </w:p>
    <w:p w:rsidR="001E3990" w:rsidRPr="008D7E2F" w:rsidRDefault="001E3990" w:rsidP="001E3990">
      <w:pPr>
        <w:autoSpaceDE w:val="0"/>
        <w:autoSpaceDN w:val="0"/>
        <w:adjustRightInd w:val="0"/>
        <w:ind w:firstLine="709"/>
        <w:jc w:val="both"/>
        <w:rPr>
          <w:sz w:val="28"/>
          <w:szCs w:val="28"/>
        </w:rPr>
      </w:pPr>
      <w:r w:rsidRPr="008D7E2F">
        <w:rPr>
          <w:sz w:val="28"/>
          <w:szCs w:val="28"/>
        </w:rPr>
        <w:t>Процедуры, устанавливаемые настоящим пунктом, осуществляются в день регистрации документа.</w:t>
      </w:r>
    </w:p>
    <w:p w:rsidR="001E3990" w:rsidRPr="008D7E2F" w:rsidRDefault="001E3990" w:rsidP="001E3990">
      <w:pPr>
        <w:autoSpaceDE w:val="0"/>
        <w:autoSpaceDN w:val="0"/>
        <w:adjustRightInd w:val="0"/>
        <w:ind w:firstLine="709"/>
        <w:jc w:val="both"/>
        <w:rPr>
          <w:sz w:val="28"/>
          <w:szCs w:val="28"/>
        </w:rPr>
      </w:pPr>
      <w:r w:rsidRPr="008D7E2F">
        <w:rPr>
          <w:sz w:val="28"/>
          <w:szCs w:val="28"/>
        </w:rPr>
        <w:t>Результат процедур: извещение заявителя (его представителя) о результате предоставления муниципальной услуги.</w:t>
      </w:r>
    </w:p>
    <w:p w:rsidR="001E3990" w:rsidRPr="008D7E2F" w:rsidRDefault="001E3990" w:rsidP="001E3990">
      <w:pPr>
        <w:autoSpaceDE w:val="0"/>
        <w:autoSpaceDN w:val="0"/>
        <w:adjustRightInd w:val="0"/>
        <w:ind w:firstLine="709"/>
        <w:jc w:val="both"/>
        <w:rPr>
          <w:sz w:val="28"/>
          <w:szCs w:val="28"/>
        </w:rPr>
      </w:pPr>
      <w:r w:rsidRPr="008D7E2F">
        <w:rPr>
          <w:sz w:val="28"/>
          <w:szCs w:val="28"/>
        </w:rPr>
        <w:t>3.5.4. Специалист Палаты выдает заявителю (его представителю) оформленное распоряжение под роспись или письмо об отказе.</w:t>
      </w:r>
    </w:p>
    <w:p w:rsidR="001E3990" w:rsidRPr="008D7E2F" w:rsidRDefault="001E3990" w:rsidP="001E3990">
      <w:pPr>
        <w:autoSpaceDE w:val="0"/>
        <w:autoSpaceDN w:val="0"/>
        <w:adjustRightInd w:val="0"/>
        <w:ind w:firstLine="709"/>
        <w:jc w:val="both"/>
        <w:rPr>
          <w:sz w:val="28"/>
          <w:szCs w:val="28"/>
        </w:rPr>
      </w:pPr>
      <w:r w:rsidRPr="008D7E2F">
        <w:rPr>
          <w:sz w:val="28"/>
          <w:szCs w:val="28"/>
        </w:rPr>
        <w:t>Процедуры, устанавливаемые настоящим пунктом, осуществляются:</w:t>
      </w:r>
    </w:p>
    <w:p w:rsidR="001E3990" w:rsidRPr="008D7E2F" w:rsidRDefault="001E3990" w:rsidP="001E3990">
      <w:pPr>
        <w:pStyle w:val="ConsPlusNormal"/>
        <w:suppressAutoHyphens/>
        <w:jc w:val="both"/>
        <w:rPr>
          <w:rFonts w:ascii="Times New Roman" w:hAnsi="Times New Roman" w:cs="Times New Roman"/>
          <w:sz w:val="28"/>
          <w:szCs w:val="28"/>
        </w:rPr>
      </w:pPr>
      <w:r w:rsidRPr="008D7E2F">
        <w:rPr>
          <w:rFonts w:ascii="Times New Roman" w:hAnsi="Times New Roman" w:cs="Times New Roman"/>
          <w:sz w:val="28"/>
          <w:szCs w:val="28"/>
        </w:rPr>
        <w:t>выдача постановления - в течение 15 минут, в порядке очередности, в день прибытия заявителя;</w:t>
      </w:r>
    </w:p>
    <w:p w:rsidR="001E3990" w:rsidRPr="008D7E2F" w:rsidRDefault="001E3990" w:rsidP="001E3990">
      <w:pPr>
        <w:autoSpaceDE w:val="0"/>
        <w:autoSpaceDN w:val="0"/>
        <w:adjustRightInd w:val="0"/>
        <w:ind w:firstLine="709"/>
        <w:jc w:val="both"/>
        <w:rPr>
          <w:sz w:val="28"/>
          <w:szCs w:val="28"/>
        </w:rPr>
      </w:pPr>
      <w:r w:rsidRPr="008D7E2F">
        <w:rPr>
          <w:sz w:val="28"/>
          <w:szCs w:val="28"/>
        </w:rPr>
        <w:t xml:space="preserve">направление письма об отказе по почте письмом - в течение одного дня с момента окончания процедуры, предусмотренной подпунктом 3.5.3. настоящего Регламента. </w:t>
      </w:r>
    </w:p>
    <w:p w:rsidR="001E3990" w:rsidRPr="008D7E2F" w:rsidRDefault="001E3990" w:rsidP="001E3990">
      <w:pPr>
        <w:autoSpaceDE w:val="0"/>
        <w:autoSpaceDN w:val="0"/>
        <w:adjustRightInd w:val="0"/>
        <w:ind w:firstLine="709"/>
        <w:jc w:val="both"/>
        <w:rPr>
          <w:sz w:val="28"/>
          <w:szCs w:val="28"/>
        </w:rPr>
      </w:pPr>
      <w:r w:rsidRPr="008D7E2F">
        <w:rPr>
          <w:sz w:val="28"/>
          <w:szCs w:val="28"/>
        </w:rPr>
        <w:t xml:space="preserve">Результат процедур: выданное постановление или письмо об отказе в предоставлении земельного участка. </w:t>
      </w:r>
    </w:p>
    <w:p w:rsidR="001E3990" w:rsidRPr="008D7E2F" w:rsidRDefault="001E3990" w:rsidP="001E3990">
      <w:pPr>
        <w:autoSpaceDE w:val="0"/>
        <w:autoSpaceDN w:val="0"/>
        <w:adjustRightInd w:val="0"/>
        <w:ind w:firstLine="709"/>
        <w:jc w:val="both"/>
        <w:rPr>
          <w:sz w:val="28"/>
          <w:szCs w:val="28"/>
        </w:rPr>
      </w:pPr>
    </w:p>
    <w:p w:rsidR="001E3990" w:rsidRPr="008D7E2F" w:rsidRDefault="001E3990" w:rsidP="001E3990">
      <w:pPr>
        <w:autoSpaceDE w:val="0"/>
        <w:autoSpaceDN w:val="0"/>
        <w:adjustRightInd w:val="0"/>
        <w:ind w:firstLine="709"/>
        <w:jc w:val="both"/>
        <w:rPr>
          <w:sz w:val="28"/>
          <w:szCs w:val="28"/>
        </w:rPr>
      </w:pPr>
      <w:r w:rsidRPr="008D7E2F">
        <w:rPr>
          <w:sz w:val="28"/>
          <w:szCs w:val="28"/>
        </w:rPr>
        <w:t>3.6. Проведение аукциона</w:t>
      </w:r>
    </w:p>
    <w:p w:rsidR="001E3990" w:rsidRPr="008D7E2F" w:rsidRDefault="001E3990" w:rsidP="001E3990">
      <w:pPr>
        <w:autoSpaceDE w:val="0"/>
        <w:autoSpaceDN w:val="0"/>
        <w:adjustRightInd w:val="0"/>
        <w:ind w:firstLine="709"/>
        <w:jc w:val="both"/>
        <w:rPr>
          <w:sz w:val="28"/>
          <w:szCs w:val="28"/>
        </w:rPr>
      </w:pPr>
      <w:r w:rsidRPr="008D7E2F">
        <w:rPr>
          <w:sz w:val="28"/>
          <w:szCs w:val="28"/>
        </w:rPr>
        <w:t>3.6.1. Специалист Палаты направляет распоряжение о проведение акциона организатору аукциона.</w:t>
      </w:r>
    </w:p>
    <w:p w:rsidR="001E3990" w:rsidRPr="008D7E2F" w:rsidRDefault="001E3990" w:rsidP="001E3990">
      <w:pPr>
        <w:autoSpaceDE w:val="0"/>
        <w:autoSpaceDN w:val="0"/>
        <w:adjustRightInd w:val="0"/>
        <w:ind w:firstLine="709"/>
        <w:jc w:val="both"/>
        <w:rPr>
          <w:sz w:val="28"/>
          <w:szCs w:val="28"/>
        </w:rPr>
      </w:pPr>
      <w:r w:rsidRPr="008D7E2F">
        <w:rPr>
          <w:sz w:val="28"/>
          <w:szCs w:val="28"/>
        </w:rPr>
        <w:t>Процедуры, устанавливаемые настоящим пунктом, осуществляются в течение одного дня с момента окончания процедуры, предусмотренной подпунктом 3.5.3 настоящего Регламента.</w:t>
      </w:r>
    </w:p>
    <w:p w:rsidR="001E3990" w:rsidRPr="008D7E2F" w:rsidRDefault="001E3990" w:rsidP="001E3990">
      <w:pPr>
        <w:autoSpaceDE w:val="0"/>
        <w:autoSpaceDN w:val="0"/>
        <w:adjustRightInd w:val="0"/>
        <w:ind w:firstLine="709"/>
        <w:jc w:val="both"/>
        <w:rPr>
          <w:sz w:val="28"/>
          <w:szCs w:val="28"/>
        </w:rPr>
      </w:pPr>
      <w:r w:rsidRPr="008D7E2F">
        <w:rPr>
          <w:sz w:val="28"/>
          <w:szCs w:val="28"/>
        </w:rPr>
        <w:t>Результат процедур: распоряжение, направленное организатору аукциона.</w:t>
      </w:r>
    </w:p>
    <w:p w:rsidR="001E3990" w:rsidRPr="008D7E2F" w:rsidRDefault="001E3990" w:rsidP="001E3990">
      <w:pPr>
        <w:autoSpaceDE w:val="0"/>
        <w:autoSpaceDN w:val="0"/>
        <w:adjustRightInd w:val="0"/>
        <w:ind w:firstLine="709"/>
        <w:jc w:val="both"/>
        <w:rPr>
          <w:sz w:val="28"/>
          <w:szCs w:val="28"/>
        </w:rPr>
      </w:pPr>
      <w:r w:rsidRPr="008D7E2F">
        <w:rPr>
          <w:sz w:val="28"/>
          <w:szCs w:val="28"/>
        </w:rPr>
        <w:t>3.6.2. Организатора аукциона получив распоряжение обеспечивает опубликование извещения о проведении аукциона в порядке, установленном для официального опубликования (обнародования) муниципальных правовых актов уставом поселения, городского округа, по месту нахождения земельного участка не менее чем за тридцать дней до дня проведения аукциона и проводит аукцион.</w:t>
      </w:r>
    </w:p>
    <w:p w:rsidR="001E3990" w:rsidRPr="008D7E2F" w:rsidRDefault="001E3990" w:rsidP="001E3990">
      <w:pPr>
        <w:autoSpaceDE w:val="0"/>
        <w:autoSpaceDN w:val="0"/>
        <w:adjustRightInd w:val="0"/>
        <w:ind w:firstLine="709"/>
        <w:jc w:val="both"/>
        <w:rPr>
          <w:sz w:val="28"/>
          <w:szCs w:val="28"/>
        </w:rPr>
      </w:pPr>
      <w:r w:rsidRPr="008D7E2F">
        <w:rPr>
          <w:sz w:val="28"/>
          <w:szCs w:val="28"/>
        </w:rPr>
        <w:t>Процедуры, устанавливаемые настоящим пунктом, осуществляются в срок установленный регламентом организатора аукциона.</w:t>
      </w:r>
    </w:p>
    <w:p w:rsidR="001E3990" w:rsidRPr="008D7E2F" w:rsidRDefault="001E3990" w:rsidP="001E3990">
      <w:pPr>
        <w:autoSpaceDE w:val="0"/>
        <w:autoSpaceDN w:val="0"/>
        <w:adjustRightInd w:val="0"/>
        <w:ind w:firstLine="709"/>
        <w:jc w:val="both"/>
        <w:rPr>
          <w:sz w:val="28"/>
          <w:szCs w:val="28"/>
        </w:rPr>
      </w:pPr>
      <w:r w:rsidRPr="008D7E2F">
        <w:rPr>
          <w:sz w:val="28"/>
          <w:szCs w:val="28"/>
        </w:rPr>
        <w:t>Результат процедур: публикация извещения о проведении аукциона.</w:t>
      </w:r>
    </w:p>
    <w:p w:rsidR="001E3990" w:rsidRPr="008D7E2F" w:rsidRDefault="001E3990" w:rsidP="001E3990">
      <w:pPr>
        <w:autoSpaceDE w:val="0"/>
        <w:autoSpaceDN w:val="0"/>
        <w:adjustRightInd w:val="0"/>
        <w:ind w:firstLine="709"/>
        <w:jc w:val="both"/>
        <w:rPr>
          <w:sz w:val="28"/>
          <w:szCs w:val="28"/>
        </w:rPr>
      </w:pPr>
      <w:r w:rsidRPr="008D7E2F">
        <w:rPr>
          <w:sz w:val="28"/>
          <w:szCs w:val="28"/>
        </w:rPr>
        <w:t xml:space="preserve">3.6.3. Организатора аукциона проводит аукцион и по его результатам оформляет протокол результатов аукциона в двух экземплярах. Один экземпляр выдает победителю аукциона. Протокол о результатах аукциона размещается на официальном сайте </w:t>
      </w:r>
      <w:r w:rsidRPr="008D7E2F">
        <w:rPr>
          <w:sz w:val="28"/>
        </w:rPr>
        <w:t>(</w:t>
      </w:r>
      <w:r w:rsidRPr="008D7E2F">
        <w:rPr>
          <w:sz w:val="28"/>
          <w:szCs w:val="28"/>
        </w:rPr>
        <w:t>http://</w:t>
      </w:r>
      <w:r w:rsidRPr="008D7E2F">
        <w:rPr>
          <w:sz w:val="28"/>
          <w:lang w:val="en-US"/>
        </w:rPr>
        <w:t>www</w:t>
      </w:r>
      <w:r w:rsidRPr="008D7E2F">
        <w:rPr>
          <w:sz w:val="28"/>
        </w:rPr>
        <w:t>.</w:t>
      </w:r>
      <w:r w:rsidRPr="008D7E2F">
        <w:rPr>
          <w:sz w:val="28"/>
          <w:lang w:val="en-US"/>
        </w:rPr>
        <w:t>torgi</w:t>
      </w:r>
      <w:r w:rsidRPr="008D7E2F">
        <w:rPr>
          <w:sz w:val="28"/>
        </w:rPr>
        <w:t>.</w:t>
      </w:r>
      <w:r w:rsidRPr="008D7E2F">
        <w:rPr>
          <w:sz w:val="28"/>
          <w:lang w:val="en-US"/>
        </w:rPr>
        <w:t>gov</w:t>
      </w:r>
      <w:r w:rsidRPr="008D7E2F">
        <w:rPr>
          <w:sz w:val="28"/>
        </w:rPr>
        <w:t>.</w:t>
      </w:r>
      <w:r w:rsidRPr="008D7E2F">
        <w:rPr>
          <w:sz w:val="28"/>
          <w:lang w:val="en-US"/>
        </w:rPr>
        <w:t>ru</w:t>
      </w:r>
      <w:r w:rsidRPr="008D7E2F">
        <w:rPr>
          <w:sz w:val="28"/>
        </w:rPr>
        <w:t>)</w:t>
      </w:r>
    </w:p>
    <w:p w:rsidR="001E3990" w:rsidRPr="008D7E2F" w:rsidRDefault="001E3990" w:rsidP="001E3990">
      <w:pPr>
        <w:autoSpaceDE w:val="0"/>
        <w:autoSpaceDN w:val="0"/>
        <w:adjustRightInd w:val="0"/>
        <w:ind w:firstLine="709"/>
        <w:jc w:val="both"/>
        <w:rPr>
          <w:sz w:val="28"/>
          <w:szCs w:val="28"/>
        </w:rPr>
      </w:pPr>
      <w:r w:rsidRPr="008D7E2F">
        <w:rPr>
          <w:sz w:val="28"/>
          <w:szCs w:val="28"/>
        </w:rPr>
        <w:t>Процедуры, устанавливаемые настоящим пунктом, осуществляются:</w:t>
      </w:r>
    </w:p>
    <w:p w:rsidR="001E3990" w:rsidRPr="008D7E2F" w:rsidRDefault="001E3990" w:rsidP="001E3990">
      <w:pPr>
        <w:autoSpaceDE w:val="0"/>
        <w:autoSpaceDN w:val="0"/>
        <w:adjustRightInd w:val="0"/>
        <w:ind w:firstLine="709"/>
        <w:jc w:val="both"/>
        <w:rPr>
          <w:sz w:val="28"/>
          <w:szCs w:val="28"/>
        </w:rPr>
      </w:pPr>
      <w:r w:rsidRPr="008D7E2F">
        <w:rPr>
          <w:sz w:val="28"/>
          <w:szCs w:val="28"/>
        </w:rPr>
        <w:t>выдача протокола победителю аукциона – в день аукциона;</w:t>
      </w:r>
    </w:p>
    <w:p w:rsidR="001E3990" w:rsidRPr="008D7E2F" w:rsidRDefault="001E3990" w:rsidP="001E3990">
      <w:pPr>
        <w:autoSpaceDE w:val="0"/>
        <w:autoSpaceDN w:val="0"/>
        <w:adjustRightInd w:val="0"/>
        <w:ind w:firstLine="709"/>
        <w:jc w:val="both"/>
        <w:rPr>
          <w:sz w:val="28"/>
          <w:szCs w:val="28"/>
        </w:rPr>
      </w:pPr>
      <w:r w:rsidRPr="008D7E2F">
        <w:rPr>
          <w:sz w:val="28"/>
          <w:szCs w:val="28"/>
        </w:rPr>
        <w:t xml:space="preserve">размещение протокола на официальном сайте </w:t>
      </w:r>
      <w:r w:rsidRPr="008D7E2F">
        <w:rPr>
          <w:sz w:val="28"/>
        </w:rPr>
        <w:t>(</w:t>
      </w:r>
      <w:r w:rsidRPr="008D7E2F">
        <w:rPr>
          <w:sz w:val="28"/>
          <w:szCs w:val="28"/>
        </w:rPr>
        <w:t>http://</w:t>
      </w:r>
      <w:r w:rsidRPr="008D7E2F">
        <w:rPr>
          <w:sz w:val="28"/>
          <w:lang w:val="en-US"/>
        </w:rPr>
        <w:t>www</w:t>
      </w:r>
      <w:r w:rsidRPr="008D7E2F">
        <w:rPr>
          <w:sz w:val="28"/>
        </w:rPr>
        <w:t>.</w:t>
      </w:r>
      <w:r w:rsidRPr="008D7E2F">
        <w:rPr>
          <w:sz w:val="28"/>
          <w:lang w:val="en-US"/>
        </w:rPr>
        <w:t>torgi</w:t>
      </w:r>
      <w:r w:rsidRPr="008D7E2F">
        <w:rPr>
          <w:sz w:val="28"/>
        </w:rPr>
        <w:t>.</w:t>
      </w:r>
      <w:r w:rsidRPr="008D7E2F">
        <w:rPr>
          <w:sz w:val="28"/>
          <w:lang w:val="en-US"/>
        </w:rPr>
        <w:t>gov</w:t>
      </w:r>
      <w:r w:rsidRPr="008D7E2F">
        <w:rPr>
          <w:sz w:val="28"/>
        </w:rPr>
        <w:t>.</w:t>
      </w:r>
      <w:r w:rsidRPr="008D7E2F">
        <w:rPr>
          <w:sz w:val="28"/>
          <w:lang w:val="en-US"/>
        </w:rPr>
        <w:t>ru</w:t>
      </w:r>
      <w:r w:rsidRPr="008D7E2F">
        <w:rPr>
          <w:sz w:val="28"/>
        </w:rPr>
        <w:t>)</w:t>
      </w:r>
      <w:r w:rsidRPr="008D7E2F">
        <w:rPr>
          <w:sz w:val="28"/>
          <w:szCs w:val="28"/>
        </w:rPr>
        <w:t xml:space="preserve"> – в течение одного рабочего дня со дня подписания данного протокола.</w:t>
      </w:r>
    </w:p>
    <w:p w:rsidR="001E3990" w:rsidRPr="008D7E2F" w:rsidRDefault="001E3990" w:rsidP="001E3990">
      <w:pPr>
        <w:autoSpaceDE w:val="0"/>
        <w:autoSpaceDN w:val="0"/>
        <w:adjustRightInd w:val="0"/>
        <w:ind w:firstLine="709"/>
        <w:jc w:val="both"/>
        <w:rPr>
          <w:sz w:val="28"/>
          <w:szCs w:val="28"/>
        </w:rPr>
      </w:pPr>
      <w:r w:rsidRPr="008D7E2F">
        <w:rPr>
          <w:sz w:val="28"/>
          <w:szCs w:val="28"/>
        </w:rPr>
        <w:t>Результат процедур: выдача и размещение протокола на сайте.</w:t>
      </w:r>
    </w:p>
    <w:p w:rsidR="001E3990" w:rsidRPr="008D7E2F" w:rsidRDefault="001E3990" w:rsidP="001E3990">
      <w:pPr>
        <w:autoSpaceDE w:val="0"/>
        <w:autoSpaceDN w:val="0"/>
        <w:adjustRightInd w:val="0"/>
        <w:ind w:firstLine="709"/>
        <w:jc w:val="both"/>
        <w:rPr>
          <w:sz w:val="28"/>
          <w:szCs w:val="28"/>
        </w:rPr>
      </w:pPr>
    </w:p>
    <w:p w:rsidR="001E3990" w:rsidRPr="008D7E2F" w:rsidRDefault="001E3990" w:rsidP="001E3990">
      <w:pPr>
        <w:autoSpaceDE w:val="0"/>
        <w:autoSpaceDN w:val="0"/>
        <w:adjustRightInd w:val="0"/>
        <w:ind w:firstLine="709"/>
        <w:jc w:val="both"/>
        <w:rPr>
          <w:sz w:val="28"/>
          <w:szCs w:val="28"/>
        </w:rPr>
      </w:pPr>
      <w:r w:rsidRPr="008D7E2F">
        <w:rPr>
          <w:sz w:val="28"/>
          <w:szCs w:val="28"/>
        </w:rPr>
        <w:t>3.7. Заключение договора</w:t>
      </w:r>
      <w:r w:rsidRPr="008D7E2F">
        <w:rPr>
          <w:bCs/>
          <w:sz w:val="28"/>
        </w:rPr>
        <w:t xml:space="preserve"> и</w:t>
      </w:r>
      <w:r w:rsidRPr="008D7E2F">
        <w:rPr>
          <w:sz w:val="28"/>
          <w:szCs w:val="28"/>
        </w:rPr>
        <w:t xml:space="preserve"> выдача заявителю результата муниципальной услуги</w:t>
      </w:r>
    </w:p>
    <w:p w:rsidR="001E3990" w:rsidRPr="008D7E2F" w:rsidRDefault="001E3990" w:rsidP="001E3990">
      <w:pPr>
        <w:autoSpaceDE w:val="0"/>
        <w:autoSpaceDN w:val="0"/>
        <w:adjustRightInd w:val="0"/>
        <w:ind w:firstLine="709"/>
        <w:jc w:val="both"/>
        <w:rPr>
          <w:sz w:val="28"/>
          <w:szCs w:val="28"/>
        </w:rPr>
      </w:pPr>
      <w:r w:rsidRPr="008D7E2F">
        <w:rPr>
          <w:sz w:val="28"/>
          <w:szCs w:val="28"/>
        </w:rPr>
        <w:t>3.7.1. Специалист Палаты получив протокол о результатах аукциона подготавливает проект договора аренды земельного участка и осуществляет в установленном порядке процедуры согласования и подписания проекта подготовленного документа.</w:t>
      </w:r>
    </w:p>
    <w:p w:rsidR="001E3990" w:rsidRPr="008D7E2F" w:rsidRDefault="001E3990" w:rsidP="001E3990">
      <w:pPr>
        <w:autoSpaceDE w:val="0"/>
        <w:autoSpaceDN w:val="0"/>
        <w:adjustRightInd w:val="0"/>
        <w:ind w:firstLine="540"/>
        <w:jc w:val="both"/>
        <w:rPr>
          <w:sz w:val="28"/>
          <w:szCs w:val="28"/>
        </w:rPr>
      </w:pPr>
      <w:r w:rsidRPr="008D7E2F">
        <w:rPr>
          <w:sz w:val="28"/>
          <w:szCs w:val="28"/>
        </w:rPr>
        <w:t>Процедуры, устанавливаемые настоящим пунктом, осуществляются в через десять дней со дня размещения информации о результатах аукциона на официальном сайте.</w:t>
      </w:r>
    </w:p>
    <w:p w:rsidR="001E3990" w:rsidRPr="008D7E2F" w:rsidRDefault="001E3990" w:rsidP="001E3990">
      <w:pPr>
        <w:pStyle w:val="ConsPlusNormal"/>
        <w:suppressAutoHyphens/>
        <w:ind w:firstLine="709"/>
        <w:jc w:val="both"/>
        <w:rPr>
          <w:rFonts w:ascii="Times New Roman" w:hAnsi="Times New Roman" w:cs="Times New Roman"/>
          <w:sz w:val="28"/>
          <w:szCs w:val="28"/>
        </w:rPr>
      </w:pPr>
      <w:r w:rsidRPr="008D7E2F">
        <w:rPr>
          <w:rFonts w:ascii="Times New Roman" w:hAnsi="Times New Roman" w:cs="Times New Roman"/>
          <w:sz w:val="28"/>
          <w:szCs w:val="28"/>
        </w:rPr>
        <w:t>Результат процедур: направленный на подписание проект договора.</w:t>
      </w:r>
    </w:p>
    <w:p w:rsidR="001E3990" w:rsidRPr="008D7E2F" w:rsidRDefault="001E3990" w:rsidP="001E3990">
      <w:pPr>
        <w:pStyle w:val="ConsPlusNormal"/>
        <w:suppressAutoHyphens/>
        <w:ind w:firstLine="709"/>
        <w:jc w:val="both"/>
        <w:rPr>
          <w:rFonts w:ascii="Times New Roman" w:hAnsi="Times New Roman" w:cs="Times New Roman"/>
          <w:sz w:val="28"/>
          <w:szCs w:val="28"/>
        </w:rPr>
      </w:pPr>
      <w:r w:rsidRPr="008D7E2F">
        <w:rPr>
          <w:rFonts w:ascii="Times New Roman" w:hAnsi="Times New Roman" w:cs="Times New Roman"/>
          <w:sz w:val="28"/>
          <w:szCs w:val="28"/>
        </w:rPr>
        <w:t>3.7.2. Руководитель Палаты подписывает проект договора и направляет в Палату для регистрации.</w:t>
      </w:r>
    </w:p>
    <w:p w:rsidR="001E3990" w:rsidRPr="008D7E2F" w:rsidRDefault="001E3990" w:rsidP="001E3990">
      <w:pPr>
        <w:pStyle w:val="ConsPlusNormal"/>
        <w:suppressAutoHyphens/>
        <w:ind w:firstLine="709"/>
        <w:jc w:val="both"/>
        <w:rPr>
          <w:rFonts w:ascii="Times New Roman" w:hAnsi="Times New Roman" w:cs="Times New Roman"/>
          <w:sz w:val="28"/>
          <w:szCs w:val="28"/>
        </w:rPr>
      </w:pPr>
      <w:r w:rsidRPr="008D7E2F">
        <w:rPr>
          <w:rFonts w:ascii="Times New Roman" w:hAnsi="Times New Roman" w:cs="Times New Roman"/>
          <w:sz w:val="28"/>
          <w:szCs w:val="28"/>
        </w:rPr>
        <w:t xml:space="preserve">Процедуры, устанавливаемые настоящим пунктом, осуществляются в течение одного дня с момента окончания предыдущей процедуры. </w:t>
      </w:r>
    </w:p>
    <w:p w:rsidR="001E3990" w:rsidRPr="008D7E2F" w:rsidRDefault="001E3990" w:rsidP="001E3990">
      <w:pPr>
        <w:pStyle w:val="ConsPlusNormal"/>
        <w:suppressAutoHyphens/>
        <w:ind w:firstLine="709"/>
        <w:jc w:val="both"/>
        <w:rPr>
          <w:rFonts w:ascii="Times New Roman" w:hAnsi="Times New Roman" w:cs="Times New Roman"/>
          <w:sz w:val="28"/>
          <w:szCs w:val="28"/>
        </w:rPr>
      </w:pPr>
      <w:r w:rsidRPr="008D7E2F">
        <w:rPr>
          <w:rFonts w:ascii="Times New Roman" w:hAnsi="Times New Roman" w:cs="Times New Roman"/>
          <w:sz w:val="28"/>
          <w:szCs w:val="28"/>
        </w:rPr>
        <w:t xml:space="preserve">Результат процедуры: подписанный договор, направленный на регистрацию. </w:t>
      </w:r>
    </w:p>
    <w:p w:rsidR="001E3990" w:rsidRPr="008D7E2F" w:rsidRDefault="001E3990" w:rsidP="001E3990">
      <w:pPr>
        <w:tabs>
          <w:tab w:val="left" w:pos="1701"/>
        </w:tabs>
        <w:suppressAutoHyphens/>
        <w:ind w:firstLine="709"/>
        <w:jc w:val="both"/>
        <w:rPr>
          <w:sz w:val="28"/>
          <w:szCs w:val="28"/>
        </w:rPr>
      </w:pPr>
      <w:r w:rsidRPr="008D7E2F">
        <w:rPr>
          <w:sz w:val="28"/>
          <w:szCs w:val="28"/>
        </w:rPr>
        <w:t>3.7.3. Специалист Палаты регистрирует договор, извещает заявителя и направляет (выдает) подписанные экземпляры договора заявителю для подписания .</w:t>
      </w:r>
    </w:p>
    <w:p w:rsidR="001E3990" w:rsidRPr="008D7E2F" w:rsidRDefault="001E3990" w:rsidP="001E3990">
      <w:pPr>
        <w:pStyle w:val="ConsPlusNormal"/>
        <w:suppressAutoHyphens/>
        <w:jc w:val="both"/>
        <w:rPr>
          <w:rFonts w:ascii="Times New Roman" w:hAnsi="Times New Roman" w:cs="Times New Roman"/>
          <w:sz w:val="28"/>
          <w:szCs w:val="28"/>
        </w:rPr>
      </w:pPr>
      <w:r w:rsidRPr="008D7E2F">
        <w:rPr>
          <w:rFonts w:ascii="Times New Roman" w:hAnsi="Times New Roman" w:cs="Times New Roman"/>
          <w:sz w:val="28"/>
          <w:szCs w:val="28"/>
        </w:rPr>
        <w:t>Процедура, устанавливаемая настоящим пунктом, осуществляется:</w:t>
      </w:r>
    </w:p>
    <w:p w:rsidR="001E3990" w:rsidRPr="008D7E2F" w:rsidRDefault="001E3990" w:rsidP="001E3990">
      <w:pPr>
        <w:pStyle w:val="ConsPlusNormal"/>
        <w:suppressAutoHyphens/>
        <w:jc w:val="both"/>
        <w:rPr>
          <w:rFonts w:ascii="Times New Roman" w:hAnsi="Times New Roman" w:cs="Times New Roman"/>
          <w:sz w:val="28"/>
          <w:szCs w:val="28"/>
        </w:rPr>
      </w:pPr>
      <w:r w:rsidRPr="008D7E2F">
        <w:rPr>
          <w:rFonts w:ascii="Times New Roman" w:hAnsi="Times New Roman" w:cs="Times New Roman"/>
          <w:sz w:val="28"/>
          <w:szCs w:val="28"/>
        </w:rPr>
        <w:t>выдача договора - в течение 15 минут, в порядке очередности, в день прибытия заявителя;</w:t>
      </w:r>
    </w:p>
    <w:p w:rsidR="001E3990" w:rsidRPr="008D7E2F" w:rsidRDefault="001E3990" w:rsidP="001E3990">
      <w:pPr>
        <w:pStyle w:val="ConsPlusNormal"/>
        <w:suppressAutoHyphens/>
        <w:jc w:val="both"/>
        <w:rPr>
          <w:rFonts w:ascii="Times New Roman" w:hAnsi="Times New Roman" w:cs="Times New Roman"/>
          <w:sz w:val="28"/>
          <w:szCs w:val="28"/>
        </w:rPr>
      </w:pPr>
      <w:r w:rsidRPr="008D7E2F">
        <w:rPr>
          <w:rFonts w:ascii="Times New Roman" w:hAnsi="Times New Roman" w:cs="Times New Roman"/>
          <w:sz w:val="28"/>
          <w:szCs w:val="28"/>
        </w:rPr>
        <w:t>направление договора по почте письмом - в течение одного дня с момента окончания процедуры предусмотренной подпунктом 3.7.2 настоящего Регламента.</w:t>
      </w:r>
    </w:p>
    <w:p w:rsidR="001E3990" w:rsidRPr="008D7E2F" w:rsidRDefault="001E3990" w:rsidP="001E3990">
      <w:pPr>
        <w:pStyle w:val="ConsPlusNormal"/>
        <w:suppressAutoHyphens/>
        <w:ind w:firstLine="709"/>
        <w:jc w:val="both"/>
        <w:rPr>
          <w:rFonts w:ascii="Times New Roman" w:hAnsi="Times New Roman" w:cs="Times New Roman"/>
          <w:sz w:val="28"/>
          <w:szCs w:val="28"/>
        </w:rPr>
      </w:pPr>
      <w:r w:rsidRPr="008D7E2F">
        <w:rPr>
          <w:rFonts w:ascii="Times New Roman" w:hAnsi="Times New Roman" w:cs="Times New Roman"/>
          <w:sz w:val="28"/>
          <w:szCs w:val="28"/>
        </w:rPr>
        <w:t>Результат процедуры: направленный (выданный) заявителю договор.</w:t>
      </w:r>
    </w:p>
    <w:p w:rsidR="001E3990" w:rsidRPr="008D7E2F" w:rsidRDefault="001E3990" w:rsidP="001E3990">
      <w:pPr>
        <w:autoSpaceDE w:val="0"/>
        <w:autoSpaceDN w:val="0"/>
        <w:adjustRightInd w:val="0"/>
        <w:ind w:firstLine="709"/>
        <w:jc w:val="both"/>
        <w:rPr>
          <w:sz w:val="28"/>
          <w:szCs w:val="28"/>
        </w:rPr>
      </w:pPr>
      <w:r w:rsidRPr="008D7E2F">
        <w:rPr>
          <w:sz w:val="28"/>
          <w:szCs w:val="28"/>
        </w:rPr>
        <w:t>3.7.4. Заявитель подписывает экземпляры договора и возвращает в Палату.</w:t>
      </w:r>
    </w:p>
    <w:p w:rsidR="001E3990" w:rsidRPr="008D7E2F" w:rsidRDefault="001E3990" w:rsidP="001E3990">
      <w:pPr>
        <w:pStyle w:val="ConsPlusNormal"/>
        <w:suppressAutoHyphens/>
        <w:ind w:firstLine="709"/>
        <w:jc w:val="both"/>
        <w:rPr>
          <w:rFonts w:ascii="Times New Roman" w:hAnsi="Times New Roman" w:cs="Times New Roman"/>
          <w:sz w:val="28"/>
          <w:szCs w:val="28"/>
        </w:rPr>
      </w:pPr>
      <w:r w:rsidRPr="008D7E2F">
        <w:rPr>
          <w:rFonts w:ascii="Times New Roman" w:hAnsi="Times New Roman" w:cs="Times New Roman"/>
          <w:sz w:val="28"/>
          <w:szCs w:val="28"/>
        </w:rPr>
        <w:t xml:space="preserve">Процедуры, устанавливаемые настоящим пунктом, осуществляются не позднее чем в течение тридцати календарных дней со дня получения. </w:t>
      </w:r>
    </w:p>
    <w:p w:rsidR="001E3990" w:rsidRPr="008D7E2F" w:rsidRDefault="001E3990" w:rsidP="001E3990">
      <w:pPr>
        <w:pStyle w:val="ConsPlusNormal"/>
        <w:suppressAutoHyphens/>
        <w:ind w:firstLine="709"/>
        <w:jc w:val="both"/>
        <w:rPr>
          <w:rFonts w:ascii="Times New Roman" w:hAnsi="Times New Roman" w:cs="Times New Roman"/>
          <w:sz w:val="28"/>
          <w:szCs w:val="28"/>
        </w:rPr>
      </w:pPr>
      <w:r w:rsidRPr="008D7E2F">
        <w:rPr>
          <w:rFonts w:ascii="Times New Roman" w:hAnsi="Times New Roman" w:cs="Times New Roman"/>
          <w:sz w:val="28"/>
          <w:szCs w:val="28"/>
        </w:rPr>
        <w:t xml:space="preserve">Результат процедуры: подписанный документ, направленный в Палату. </w:t>
      </w:r>
    </w:p>
    <w:p w:rsidR="001E3990" w:rsidRPr="008D7E2F" w:rsidRDefault="001E3990" w:rsidP="001E3990">
      <w:pPr>
        <w:autoSpaceDE w:val="0"/>
        <w:autoSpaceDN w:val="0"/>
        <w:adjustRightInd w:val="0"/>
        <w:ind w:firstLine="720"/>
        <w:jc w:val="both"/>
        <w:rPr>
          <w:sz w:val="28"/>
          <w:szCs w:val="28"/>
        </w:rPr>
      </w:pPr>
    </w:p>
    <w:p w:rsidR="001E3990" w:rsidRPr="008D7E2F" w:rsidRDefault="001E3990" w:rsidP="001E3990">
      <w:pPr>
        <w:autoSpaceDE w:val="0"/>
        <w:autoSpaceDN w:val="0"/>
        <w:adjustRightInd w:val="0"/>
        <w:ind w:firstLine="709"/>
        <w:jc w:val="both"/>
        <w:rPr>
          <w:sz w:val="28"/>
          <w:szCs w:val="28"/>
        </w:rPr>
      </w:pPr>
      <w:r w:rsidRPr="008D7E2F">
        <w:rPr>
          <w:sz w:val="28"/>
          <w:szCs w:val="28"/>
        </w:rPr>
        <w:t>3.8. Предоставление муниципальной услуги через МФЦ</w:t>
      </w:r>
    </w:p>
    <w:p w:rsidR="001E3990" w:rsidRPr="008D7E2F" w:rsidRDefault="001E3990" w:rsidP="001E3990">
      <w:pPr>
        <w:autoSpaceDE w:val="0"/>
        <w:autoSpaceDN w:val="0"/>
        <w:adjustRightInd w:val="0"/>
        <w:ind w:firstLine="709"/>
        <w:jc w:val="both"/>
        <w:rPr>
          <w:sz w:val="28"/>
          <w:szCs w:val="28"/>
        </w:rPr>
      </w:pPr>
    </w:p>
    <w:p w:rsidR="001E3990" w:rsidRPr="008D7E2F" w:rsidRDefault="001E3990" w:rsidP="001E3990">
      <w:pPr>
        <w:autoSpaceDE w:val="0"/>
        <w:autoSpaceDN w:val="0"/>
        <w:adjustRightInd w:val="0"/>
        <w:ind w:firstLine="709"/>
        <w:jc w:val="both"/>
        <w:rPr>
          <w:sz w:val="28"/>
          <w:szCs w:val="28"/>
        </w:rPr>
      </w:pPr>
      <w:r w:rsidRPr="008D7E2F">
        <w:rPr>
          <w:sz w:val="28"/>
          <w:szCs w:val="28"/>
        </w:rPr>
        <w:t>3.8.1.  Заявитель вправе обратиться для получения муниципальной услуги в МФЦ</w:t>
      </w:r>
      <w:bookmarkStart w:id="42" w:name="_GoBack"/>
      <w:r w:rsidRPr="00D849E0">
        <w:rPr>
          <w:sz w:val="28"/>
          <w:szCs w:val="28"/>
        </w:rPr>
        <w:t>, в удаленное рабочее место МФЦ.</w:t>
      </w:r>
    </w:p>
    <w:bookmarkEnd w:id="42"/>
    <w:p w:rsidR="001E3990" w:rsidRPr="008D7E2F" w:rsidRDefault="001E3990" w:rsidP="001E3990">
      <w:pPr>
        <w:autoSpaceDE w:val="0"/>
        <w:autoSpaceDN w:val="0"/>
        <w:adjustRightInd w:val="0"/>
        <w:ind w:firstLine="709"/>
        <w:jc w:val="both"/>
        <w:rPr>
          <w:sz w:val="28"/>
          <w:szCs w:val="28"/>
        </w:rPr>
      </w:pPr>
      <w:r w:rsidRPr="008D7E2F">
        <w:rPr>
          <w:sz w:val="28"/>
          <w:szCs w:val="28"/>
        </w:rPr>
        <w:t xml:space="preserve">3.8.2. Предоставление муниципальной услуги через МФЦ осуществляется в соответствии с регламентом работы МФЦ, утвержденным в установленном порядке. </w:t>
      </w:r>
    </w:p>
    <w:p w:rsidR="001E3990" w:rsidRPr="008D7E2F" w:rsidRDefault="001E3990" w:rsidP="001E3990">
      <w:pPr>
        <w:autoSpaceDE w:val="0"/>
        <w:autoSpaceDN w:val="0"/>
        <w:adjustRightInd w:val="0"/>
        <w:ind w:firstLine="709"/>
        <w:jc w:val="both"/>
        <w:rPr>
          <w:sz w:val="28"/>
          <w:szCs w:val="28"/>
        </w:rPr>
      </w:pPr>
      <w:r w:rsidRPr="008D7E2F">
        <w:rPr>
          <w:sz w:val="28"/>
          <w:szCs w:val="28"/>
        </w:rPr>
        <w:t>3.8.3. При поступлении документов из МФЦ на получение муниципальной услуги, процедуры осуществляются в соответствии с пунктами 3.3 – 3.7 настоящего Регламента. Результат муниципальной услуги направляется в МФЦ.</w:t>
      </w:r>
    </w:p>
    <w:p w:rsidR="001E3990" w:rsidRPr="008D7E2F" w:rsidRDefault="001E3990" w:rsidP="001E3990">
      <w:pPr>
        <w:pStyle w:val="ConsPlusNonformat"/>
        <w:spacing w:line="276" w:lineRule="auto"/>
        <w:ind w:right="281" w:firstLine="709"/>
        <w:jc w:val="both"/>
        <w:rPr>
          <w:rFonts w:ascii="Times New Roman" w:hAnsi="Times New Roman" w:cs="Times New Roman"/>
          <w:sz w:val="28"/>
          <w:szCs w:val="28"/>
        </w:rPr>
      </w:pPr>
      <w:r w:rsidRPr="008D7E2F">
        <w:rPr>
          <w:rFonts w:ascii="Times New Roman" w:hAnsi="Times New Roman" w:cs="Times New Roman"/>
          <w:sz w:val="28"/>
          <w:szCs w:val="28"/>
        </w:rPr>
        <w:tab/>
      </w:r>
    </w:p>
    <w:p w:rsidR="001E3990" w:rsidRPr="008D7E2F" w:rsidRDefault="001E3990" w:rsidP="001E3990">
      <w:pPr>
        <w:pStyle w:val="ConsPlusNonformat"/>
        <w:spacing w:line="276" w:lineRule="auto"/>
        <w:ind w:right="281" w:firstLine="709"/>
        <w:jc w:val="both"/>
        <w:rPr>
          <w:rFonts w:ascii="Times New Roman" w:hAnsi="Times New Roman" w:cs="Times New Roman"/>
          <w:sz w:val="28"/>
          <w:szCs w:val="28"/>
        </w:rPr>
      </w:pPr>
      <w:r w:rsidRPr="008D7E2F">
        <w:rPr>
          <w:rFonts w:ascii="Times New Roman" w:hAnsi="Times New Roman" w:cs="Times New Roman"/>
          <w:sz w:val="28"/>
          <w:szCs w:val="28"/>
        </w:rPr>
        <w:t xml:space="preserve">3.9. Исправление технических ошибок. </w:t>
      </w:r>
    </w:p>
    <w:p w:rsidR="001E3990" w:rsidRPr="008D7E2F" w:rsidRDefault="001E3990" w:rsidP="001E3990">
      <w:pPr>
        <w:pStyle w:val="ConsPlusNonformat"/>
        <w:spacing w:line="276" w:lineRule="auto"/>
        <w:ind w:right="281" w:firstLine="709"/>
        <w:jc w:val="both"/>
        <w:rPr>
          <w:rFonts w:ascii="Times New Roman" w:hAnsi="Times New Roman" w:cs="Times New Roman"/>
          <w:sz w:val="28"/>
          <w:szCs w:val="28"/>
        </w:rPr>
      </w:pPr>
      <w:r w:rsidRPr="008D7E2F">
        <w:rPr>
          <w:rFonts w:ascii="Times New Roman" w:hAnsi="Times New Roman" w:cs="Times New Roman"/>
          <w:sz w:val="28"/>
          <w:szCs w:val="28"/>
        </w:rPr>
        <w:t>3.9.1. В случае обнаружения технической ошибки в документе, являющемся результатом муниципальной услуги, заявитель представляет в Палату:</w:t>
      </w:r>
    </w:p>
    <w:p w:rsidR="001E3990" w:rsidRPr="008D7E2F" w:rsidRDefault="001E3990" w:rsidP="001E3990">
      <w:pPr>
        <w:pStyle w:val="ConsPlusNonformat"/>
        <w:spacing w:line="276" w:lineRule="auto"/>
        <w:ind w:right="281" w:firstLine="709"/>
        <w:jc w:val="both"/>
        <w:rPr>
          <w:rFonts w:ascii="Times New Roman" w:hAnsi="Times New Roman" w:cs="Times New Roman"/>
          <w:sz w:val="28"/>
          <w:szCs w:val="28"/>
        </w:rPr>
      </w:pPr>
      <w:r w:rsidRPr="008D7E2F">
        <w:rPr>
          <w:rFonts w:ascii="Times New Roman" w:hAnsi="Times New Roman" w:cs="Times New Roman"/>
          <w:sz w:val="28"/>
          <w:szCs w:val="28"/>
        </w:rPr>
        <w:lastRenderedPageBreak/>
        <w:t>заявление об исправлении технической ошибки (приложение №7);</w:t>
      </w:r>
    </w:p>
    <w:p w:rsidR="001E3990" w:rsidRPr="008D7E2F" w:rsidRDefault="001E3990" w:rsidP="001E3990">
      <w:pPr>
        <w:pStyle w:val="ConsPlusNonformat"/>
        <w:spacing w:line="276" w:lineRule="auto"/>
        <w:ind w:right="281" w:firstLine="709"/>
        <w:jc w:val="both"/>
        <w:rPr>
          <w:rFonts w:ascii="Times New Roman" w:hAnsi="Times New Roman" w:cs="Times New Roman"/>
          <w:sz w:val="28"/>
          <w:szCs w:val="28"/>
        </w:rPr>
      </w:pPr>
      <w:r w:rsidRPr="008D7E2F">
        <w:rPr>
          <w:rFonts w:ascii="Times New Roman" w:hAnsi="Times New Roman" w:cs="Times New Roman"/>
          <w:sz w:val="28"/>
          <w:szCs w:val="28"/>
        </w:rPr>
        <w:t>документ, выданный заявителю как результат муниципальной услуги, в котором содержится техническая ошибка;</w:t>
      </w:r>
    </w:p>
    <w:p w:rsidR="001E3990" w:rsidRPr="008D7E2F" w:rsidRDefault="001E3990" w:rsidP="001E3990">
      <w:pPr>
        <w:pStyle w:val="ConsPlusNonformat"/>
        <w:spacing w:line="276" w:lineRule="auto"/>
        <w:ind w:right="281" w:firstLine="709"/>
        <w:jc w:val="both"/>
        <w:rPr>
          <w:rFonts w:ascii="Times New Roman" w:hAnsi="Times New Roman" w:cs="Times New Roman"/>
          <w:sz w:val="28"/>
          <w:szCs w:val="28"/>
        </w:rPr>
      </w:pPr>
      <w:r w:rsidRPr="008D7E2F">
        <w:rPr>
          <w:rFonts w:ascii="Times New Roman" w:hAnsi="Times New Roman" w:cs="Times New Roman"/>
          <w:sz w:val="28"/>
          <w:szCs w:val="28"/>
        </w:rPr>
        <w:t xml:space="preserve">документы, имеющие юридическую силу, свидетельствующие о наличии технической ошибки. </w:t>
      </w:r>
    </w:p>
    <w:p w:rsidR="001E3990" w:rsidRPr="008D7E2F" w:rsidRDefault="001E3990" w:rsidP="001E3990">
      <w:pPr>
        <w:pStyle w:val="ConsPlusNonformat"/>
        <w:spacing w:line="276" w:lineRule="auto"/>
        <w:ind w:right="281" w:firstLine="709"/>
        <w:jc w:val="both"/>
        <w:rPr>
          <w:rFonts w:ascii="Times New Roman" w:hAnsi="Times New Roman" w:cs="Times New Roman"/>
          <w:sz w:val="28"/>
          <w:szCs w:val="28"/>
        </w:rPr>
      </w:pPr>
      <w:r w:rsidRPr="008D7E2F">
        <w:rPr>
          <w:rFonts w:ascii="Times New Roman" w:hAnsi="Times New Roman" w:cs="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(его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МФЦ.</w:t>
      </w:r>
    </w:p>
    <w:p w:rsidR="001E3990" w:rsidRPr="008D7E2F" w:rsidRDefault="001E3990" w:rsidP="001E3990">
      <w:pPr>
        <w:pStyle w:val="ConsPlusNonformat"/>
        <w:spacing w:line="276" w:lineRule="auto"/>
        <w:ind w:right="281" w:firstLine="709"/>
        <w:jc w:val="both"/>
        <w:rPr>
          <w:rFonts w:ascii="Times New Roman" w:hAnsi="Times New Roman" w:cs="Times New Roman"/>
          <w:sz w:val="28"/>
          <w:szCs w:val="28"/>
        </w:rPr>
      </w:pPr>
      <w:r w:rsidRPr="008D7E2F">
        <w:rPr>
          <w:rFonts w:ascii="Times New Roman" w:hAnsi="Times New Roman" w:cs="Times New Roman"/>
          <w:sz w:val="28"/>
          <w:szCs w:val="28"/>
        </w:rPr>
        <w:t>3.9.2.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1E3990" w:rsidRPr="008D7E2F" w:rsidRDefault="001E3990" w:rsidP="001E3990">
      <w:pPr>
        <w:pStyle w:val="ConsPlusNonformat"/>
        <w:spacing w:line="276" w:lineRule="auto"/>
        <w:ind w:right="281" w:firstLine="709"/>
        <w:jc w:val="both"/>
        <w:rPr>
          <w:rFonts w:ascii="Times New Roman" w:hAnsi="Times New Roman" w:cs="Times New Roman"/>
          <w:sz w:val="28"/>
          <w:szCs w:val="28"/>
        </w:rPr>
      </w:pPr>
      <w:r w:rsidRPr="008D7E2F">
        <w:rPr>
          <w:rFonts w:ascii="Times New Roman" w:hAnsi="Times New Roman" w:cs="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1E3990" w:rsidRPr="008D7E2F" w:rsidRDefault="001E3990" w:rsidP="001E3990">
      <w:pPr>
        <w:pStyle w:val="ConsPlusNonformat"/>
        <w:spacing w:line="276" w:lineRule="auto"/>
        <w:ind w:right="281" w:firstLine="709"/>
        <w:jc w:val="both"/>
        <w:rPr>
          <w:rFonts w:ascii="Times New Roman" w:hAnsi="Times New Roman" w:cs="Times New Roman"/>
          <w:sz w:val="28"/>
          <w:szCs w:val="28"/>
        </w:rPr>
      </w:pPr>
      <w:r w:rsidRPr="008D7E2F">
        <w:rPr>
          <w:rFonts w:ascii="Times New Roman" w:hAnsi="Times New Roman" w:cs="Times New Roman"/>
          <w:sz w:val="28"/>
          <w:szCs w:val="28"/>
        </w:rPr>
        <w:t>Результат процедуры: принятое и зарегистрированное заявление, направленное на рассмотрение специалисту Палаты.</w:t>
      </w:r>
    </w:p>
    <w:p w:rsidR="001E3990" w:rsidRPr="008D7E2F" w:rsidRDefault="001E3990" w:rsidP="001E3990">
      <w:pPr>
        <w:pStyle w:val="ConsPlusNonformat"/>
        <w:spacing w:line="276" w:lineRule="auto"/>
        <w:ind w:right="281" w:firstLine="709"/>
        <w:jc w:val="both"/>
        <w:rPr>
          <w:rFonts w:ascii="Times New Roman" w:hAnsi="Times New Roman" w:cs="Times New Roman"/>
          <w:sz w:val="28"/>
          <w:szCs w:val="28"/>
        </w:rPr>
      </w:pPr>
      <w:r w:rsidRPr="008D7E2F">
        <w:rPr>
          <w:rFonts w:ascii="Times New Roman" w:hAnsi="Times New Roman" w:cs="Times New Roman"/>
          <w:sz w:val="28"/>
          <w:szCs w:val="28"/>
        </w:rPr>
        <w:t>3.9.3.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3.5 или 3.7 настоящего Регламента, и выдает исправленный документ заявителю (его представителю) лично под роспись с изъятием у заявителя (его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1E3990" w:rsidRPr="008D7E2F" w:rsidRDefault="001E3990" w:rsidP="001E3990">
      <w:pPr>
        <w:pStyle w:val="ConsPlusNonformat"/>
        <w:spacing w:line="276" w:lineRule="auto"/>
        <w:ind w:right="281" w:firstLine="709"/>
        <w:jc w:val="both"/>
        <w:rPr>
          <w:rFonts w:ascii="Times New Roman" w:hAnsi="Times New Roman" w:cs="Times New Roman"/>
          <w:sz w:val="28"/>
          <w:szCs w:val="28"/>
        </w:rPr>
      </w:pPr>
      <w:r w:rsidRPr="008D7E2F">
        <w:rPr>
          <w:rFonts w:ascii="Times New Roman" w:hAnsi="Times New Roman" w:cs="Times New Roman"/>
          <w:sz w:val="28"/>
          <w:szCs w:val="28"/>
        </w:rPr>
        <w:t>Процедура, устанавливаемая настоящим подпунктом,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1E3990" w:rsidRPr="008D7E2F" w:rsidRDefault="001E3990" w:rsidP="001E3990">
      <w:pPr>
        <w:pStyle w:val="ConsPlusNonformat"/>
        <w:spacing w:line="276" w:lineRule="auto"/>
        <w:ind w:right="281" w:firstLine="709"/>
        <w:jc w:val="both"/>
        <w:rPr>
          <w:rFonts w:ascii="Times New Roman" w:hAnsi="Times New Roman" w:cs="Times New Roman"/>
          <w:sz w:val="28"/>
          <w:szCs w:val="28"/>
        </w:rPr>
      </w:pPr>
      <w:r w:rsidRPr="008D7E2F">
        <w:rPr>
          <w:rFonts w:ascii="Times New Roman" w:hAnsi="Times New Roman" w:cs="Times New Roman"/>
          <w:sz w:val="28"/>
          <w:szCs w:val="28"/>
        </w:rPr>
        <w:t>Результат процедуры: выданный (направленный) заявителю документ.</w:t>
      </w:r>
    </w:p>
    <w:p w:rsidR="001E3990" w:rsidRPr="008D7E2F" w:rsidRDefault="001E3990" w:rsidP="001E3990">
      <w:pPr>
        <w:pStyle w:val="ConsPlusNonformat"/>
        <w:spacing w:line="276" w:lineRule="auto"/>
        <w:ind w:right="281" w:firstLine="709"/>
        <w:jc w:val="both"/>
        <w:rPr>
          <w:rFonts w:ascii="Times New Roman" w:hAnsi="Times New Roman" w:cs="Times New Roman"/>
          <w:sz w:val="28"/>
          <w:szCs w:val="28"/>
        </w:rPr>
      </w:pPr>
    </w:p>
    <w:p w:rsidR="001E3990" w:rsidRPr="008D7E2F" w:rsidRDefault="001E3990" w:rsidP="001E3990">
      <w:pPr>
        <w:suppressAutoHyphens/>
        <w:autoSpaceDE w:val="0"/>
        <w:autoSpaceDN w:val="0"/>
        <w:adjustRightInd w:val="0"/>
        <w:ind w:firstLine="709"/>
        <w:jc w:val="center"/>
        <w:rPr>
          <w:rFonts w:eastAsia="Calibri"/>
          <w:b/>
          <w:sz w:val="28"/>
          <w:szCs w:val="28"/>
          <w:lang w:eastAsia="en-US"/>
        </w:rPr>
      </w:pPr>
      <w:r w:rsidRPr="008D7E2F">
        <w:rPr>
          <w:rFonts w:eastAsia="Calibri"/>
          <w:b/>
          <w:sz w:val="28"/>
          <w:szCs w:val="28"/>
          <w:lang w:eastAsia="en-US"/>
        </w:rPr>
        <w:t>4. Порядок и формы контроля за предоставлением муниципальной услуги</w:t>
      </w:r>
    </w:p>
    <w:p w:rsidR="001E3990" w:rsidRPr="008D7E2F" w:rsidRDefault="001E3990" w:rsidP="001E3990">
      <w:pPr>
        <w:autoSpaceDE w:val="0"/>
        <w:autoSpaceDN w:val="0"/>
        <w:adjustRightInd w:val="0"/>
        <w:ind w:firstLine="709"/>
        <w:jc w:val="both"/>
        <w:rPr>
          <w:sz w:val="28"/>
          <w:szCs w:val="28"/>
        </w:rPr>
      </w:pPr>
    </w:p>
    <w:p w:rsidR="001E3990" w:rsidRPr="008D7E2F" w:rsidRDefault="001E3990" w:rsidP="001E3990">
      <w:pPr>
        <w:autoSpaceDE w:val="0"/>
        <w:autoSpaceDN w:val="0"/>
        <w:adjustRightInd w:val="0"/>
        <w:ind w:firstLine="709"/>
        <w:jc w:val="both"/>
        <w:rPr>
          <w:sz w:val="28"/>
          <w:szCs w:val="28"/>
        </w:rPr>
      </w:pPr>
      <w:r w:rsidRPr="008D7E2F">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1E3990" w:rsidRPr="008D7E2F" w:rsidRDefault="001E3990" w:rsidP="001E3990">
      <w:pPr>
        <w:autoSpaceDE w:val="0"/>
        <w:autoSpaceDN w:val="0"/>
        <w:adjustRightInd w:val="0"/>
        <w:ind w:firstLine="709"/>
        <w:jc w:val="both"/>
        <w:rPr>
          <w:sz w:val="28"/>
          <w:szCs w:val="28"/>
        </w:rPr>
      </w:pPr>
      <w:r w:rsidRPr="008D7E2F">
        <w:rPr>
          <w:sz w:val="28"/>
          <w:szCs w:val="28"/>
        </w:rPr>
        <w:lastRenderedPageBreak/>
        <w:t>Формами контроля за соблюдением исполнения административных процедур являются:</w:t>
      </w:r>
    </w:p>
    <w:p w:rsidR="001E3990" w:rsidRPr="008D7E2F" w:rsidRDefault="001E3990" w:rsidP="001E3990">
      <w:pPr>
        <w:autoSpaceDE w:val="0"/>
        <w:autoSpaceDN w:val="0"/>
        <w:adjustRightInd w:val="0"/>
        <w:ind w:firstLine="709"/>
        <w:jc w:val="both"/>
        <w:rPr>
          <w:sz w:val="28"/>
          <w:szCs w:val="28"/>
        </w:rPr>
      </w:pPr>
      <w:r w:rsidRPr="008D7E2F">
        <w:rPr>
          <w:sz w:val="28"/>
          <w:szCs w:val="28"/>
        </w:rPr>
        <w:t>1) проверка и согласование проектов документовпо предоставлению муниципальной услуги. Результатом проверки является визирование проектов;</w:t>
      </w:r>
    </w:p>
    <w:p w:rsidR="001E3990" w:rsidRPr="008D7E2F" w:rsidRDefault="001E3990" w:rsidP="001E3990">
      <w:pPr>
        <w:autoSpaceDE w:val="0"/>
        <w:autoSpaceDN w:val="0"/>
        <w:adjustRightInd w:val="0"/>
        <w:ind w:firstLine="709"/>
        <w:jc w:val="both"/>
        <w:rPr>
          <w:sz w:val="28"/>
          <w:szCs w:val="28"/>
        </w:rPr>
      </w:pPr>
      <w:r w:rsidRPr="008D7E2F">
        <w:rPr>
          <w:sz w:val="28"/>
          <w:szCs w:val="28"/>
        </w:rPr>
        <w:t>2) проводимые в установленном порядке проверки ведения делопроизводства;</w:t>
      </w:r>
    </w:p>
    <w:p w:rsidR="001E3990" w:rsidRPr="008D7E2F" w:rsidRDefault="001E3990" w:rsidP="001E3990">
      <w:pPr>
        <w:autoSpaceDE w:val="0"/>
        <w:autoSpaceDN w:val="0"/>
        <w:adjustRightInd w:val="0"/>
        <w:ind w:firstLine="709"/>
        <w:jc w:val="both"/>
        <w:rPr>
          <w:sz w:val="28"/>
          <w:szCs w:val="28"/>
        </w:rPr>
      </w:pPr>
      <w:r w:rsidRPr="008D7E2F">
        <w:rPr>
          <w:sz w:val="28"/>
          <w:szCs w:val="28"/>
        </w:rPr>
        <w:t>3) проведение в установленном порядке контрольных проверок соблюдения процедур предоставления муниципальной услуги.</w:t>
      </w:r>
    </w:p>
    <w:p w:rsidR="001E3990" w:rsidRPr="008D7E2F" w:rsidRDefault="001E3990" w:rsidP="001E3990">
      <w:pPr>
        <w:autoSpaceDE w:val="0"/>
        <w:autoSpaceDN w:val="0"/>
        <w:adjustRightInd w:val="0"/>
        <w:ind w:firstLine="709"/>
        <w:jc w:val="both"/>
        <w:rPr>
          <w:sz w:val="28"/>
          <w:szCs w:val="28"/>
        </w:rPr>
      </w:pPr>
      <w:r w:rsidRPr="008D7E2F">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1E3990" w:rsidRPr="008D7E2F" w:rsidRDefault="001E3990" w:rsidP="001E3990">
      <w:pPr>
        <w:autoSpaceDE w:val="0"/>
        <w:autoSpaceDN w:val="0"/>
        <w:adjustRightInd w:val="0"/>
        <w:ind w:firstLine="709"/>
        <w:jc w:val="both"/>
        <w:rPr>
          <w:sz w:val="28"/>
          <w:szCs w:val="28"/>
        </w:rPr>
      </w:pPr>
      <w:r w:rsidRPr="008D7E2F">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1E3990" w:rsidRPr="008D7E2F" w:rsidRDefault="001E3990" w:rsidP="001E3990">
      <w:pPr>
        <w:autoSpaceDE w:val="0"/>
        <w:autoSpaceDN w:val="0"/>
        <w:adjustRightInd w:val="0"/>
        <w:ind w:firstLine="709"/>
        <w:jc w:val="both"/>
        <w:rPr>
          <w:sz w:val="28"/>
          <w:szCs w:val="28"/>
        </w:rPr>
      </w:pPr>
      <w:r w:rsidRPr="008D7E2F">
        <w:rPr>
          <w:sz w:val="28"/>
          <w:szCs w:val="28"/>
        </w:rPr>
        <w:t>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председателем Палаты, ответственным за организацию работы по предоставлению муниципальной услуги, а также специалистами Палаты.</w:t>
      </w:r>
    </w:p>
    <w:p w:rsidR="001E3990" w:rsidRPr="008D7E2F" w:rsidRDefault="001E3990" w:rsidP="001E3990">
      <w:pPr>
        <w:autoSpaceDE w:val="0"/>
        <w:autoSpaceDN w:val="0"/>
        <w:adjustRightInd w:val="0"/>
        <w:ind w:firstLine="709"/>
        <w:jc w:val="both"/>
        <w:rPr>
          <w:sz w:val="28"/>
          <w:szCs w:val="28"/>
        </w:rPr>
      </w:pPr>
      <w:r w:rsidRPr="008D7E2F">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1E3990" w:rsidRPr="008D7E2F" w:rsidRDefault="001E3990" w:rsidP="001E3990">
      <w:pPr>
        <w:autoSpaceDE w:val="0"/>
        <w:autoSpaceDN w:val="0"/>
        <w:adjustRightInd w:val="0"/>
        <w:ind w:firstLine="709"/>
        <w:jc w:val="both"/>
        <w:rPr>
          <w:sz w:val="28"/>
          <w:szCs w:val="28"/>
        </w:rPr>
      </w:pPr>
      <w:r w:rsidRPr="008D7E2F">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1E3990" w:rsidRPr="008D7E2F" w:rsidRDefault="001E3990" w:rsidP="001E3990">
      <w:pPr>
        <w:autoSpaceDE w:val="0"/>
        <w:autoSpaceDN w:val="0"/>
        <w:adjustRightInd w:val="0"/>
        <w:ind w:firstLine="709"/>
        <w:jc w:val="both"/>
        <w:rPr>
          <w:sz w:val="28"/>
          <w:szCs w:val="28"/>
        </w:rPr>
      </w:pPr>
      <w:r w:rsidRPr="008D7E2F">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1E3990" w:rsidRPr="008D7E2F" w:rsidRDefault="001E3990" w:rsidP="001E3990">
      <w:pPr>
        <w:autoSpaceDE w:val="0"/>
        <w:autoSpaceDN w:val="0"/>
        <w:adjustRightInd w:val="0"/>
        <w:ind w:firstLine="709"/>
        <w:jc w:val="both"/>
        <w:rPr>
          <w:sz w:val="28"/>
          <w:szCs w:val="28"/>
        </w:rPr>
      </w:pPr>
      <w:r w:rsidRPr="008D7E2F">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1E3990" w:rsidRPr="008D7E2F" w:rsidRDefault="001E3990" w:rsidP="001E3990">
      <w:pPr>
        <w:autoSpaceDE w:val="0"/>
        <w:autoSpaceDN w:val="0"/>
        <w:adjustRightInd w:val="0"/>
        <w:ind w:firstLine="709"/>
        <w:jc w:val="both"/>
        <w:rPr>
          <w:sz w:val="28"/>
          <w:szCs w:val="28"/>
        </w:rPr>
      </w:pPr>
      <w:r w:rsidRPr="008D7E2F">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1E3990" w:rsidRPr="008D7E2F" w:rsidRDefault="001E3990" w:rsidP="001E3990">
      <w:pPr>
        <w:autoSpaceDE w:val="0"/>
        <w:autoSpaceDN w:val="0"/>
        <w:adjustRightInd w:val="0"/>
        <w:ind w:firstLine="709"/>
        <w:jc w:val="both"/>
        <w:rPr>
          <w:sz w:val="28"/>
          <w:szCs w:val="28"/>
        </w:rPr>
      </w:pPr>
      <w:r w:rsidRPr="008D7E2F">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1E3990" w:rsidRPr="008D7E2F" w:rsidRDefault="001E3990" w:rsidP="001E3990">
      <w:pPr>
        <w:autoSpaceDE w:val="0"/>
        <w:autoSpaceDN w:val="0"/>
        <w:adjustRightInd w:val="0"/>
        <w:jc w:val="center"/>
        <w:rPr>
          <w:b/>
          <w:bCs/>
          <w:sz w:val="28"/>
          <w:szCs w:val="28"/>
        </w:rPr>
      </w:pPr>
    </w:p>
    <w:p w:rsidR="001E3990" w:rsidRPr="008D7E2F" w:rsidRDefault="001E3990" w:rsidP="001E3990">
      <w:pPr>
        <w:autoSpaceDE w:val="0"/>
        <w:autoSpaceDN w:val="0"/>
        <w:adjustRightInd w:val="0"/>
        <w:jc w:val="center"/>
        <w:rPr>
          <w:b/>
          <w:bCs/>
          <w:sz w:val="28"/>
          <w:szCs w:val="28"/>
        </w:rPr>
      </w:pPr>
      <w:r w:rsidRPr="008D7E2F">
        <w:rPr>
          <w:b/>
          <w:bCs/>
          <w:sz w:val="28"/>
          <w:szCs w:val="28"/>
        </w:rPr>
        <w:lastRenderedPageBreak/>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1E3990" w:rsidRPr="008D7E2F" w:rsidRDefault="001E3990" w:rsidP="001E3990">
      <w:pPr>
        <w:autoSpaceDE w:val="0"/>
        <w:autoSpaceDN w:val="0"/>
        <w:adjustRightInd w:val="0"/>
        <w:jc w:val="center"/>
        <w:rPr>
          <w:b/>
          <w:bCs/>
          <w:sz w:val="28"/>
          <w:szCs w:val="28"/>
        </w:rPr>
      </w:pPr>
    </w:p>
    <w:p w:rsidR="001E3990" w:rsidRPr="008D7E2F" w:rsidRDefault="001E3990" w:rsidP="001E3990">
      <w:pPr>
        <w:suppressAutoHyphens/>
        <w:ind w:firstLine="720"/>
        <w:jc w:val="both"/>
        <w:rPr>
          <w:sz w:val="28"/>
          <w:szCs w:val="28"/>
        </w:rPr>
      </w:pPr>
      <w:r w:rsidRPr="008D7E2F">
        <w:rPr>
          <w:sz w:val="28"/>
          <w:szCs w:val="28"/>
        </w:rPr>
        <w:t>5.1. Получатели муниципальной услуги имеют право на обжалование в досудебном порядке действий (бездействия) сотрудников Палаты, участвующих в предоставлении муниципальной услуги, в Палату или в Совет муниципального образования.</w:t>
      </w:r>
    </w:p>
    <w:p w:rsidR="001E3990" w:rsidRPr="008D7E2F" w:rsidRDefault="001E3990" w:rsidP="001E3990">
      <w:pPr>
        <w:suppressAutoHyphens/>
        <w:ind w:firstLine="720"/>
        <w:jc w:val="both"/>
        <w:rPr>
          <w:sz w:val="28"/>
          <w:szCs w:val="28"/>
        </w:rPr>
      </w:pPr>
      <w:r w:rsidRPr="008D7E2F">
        <w:rPr>
          <w:sz w:val="28"/>
          <w:szCs w:val="28"/>
        </w:rPr>
        <w:t>Заявитель может обратиться с жалобой, в том числе в следующих случаях:</w:t>
      </w:r>
    </w:p>
    <w:p w:rsidR="001E3990" w:rsidRPr="008D7E2F" w:rsidRDefault="001E3990" w:rsidP="001E3990">
      <w:pPr>
        <w:suppressAutoHyphens/>
        <w:ind w:firstLine="720"/>
        <w:jc w:val="both"/>
        <w:rPr>
          <w:sz w:val="28"/>
          <w:szCs w:val="28"/>
        </w:rPr>
      </w:pPr>
      <w:r w:rsidRPr="008D7E2F">
        <w:rPr>
          <w:sz w:val="28"/>
          <w:szCs w:val="28"/>
        </w:rPr>
        <w:t>1) нарушение срока регистрации запроса заявителя о предоставлении муниципальной услуги;</w:t>
      </w:r>
    </w:p>
    <w:p w:rsidR="001E3990" w:rsidRPr="008D7E2F" w:rsidRDefault="001E3990" w:rsidP="001E3990">
      <w:pPr>
        <w:suppressAutoHyphens/>
        <w:ind w:firstLine="720"/>
        <w:jc w:val="both"/>
        <w:rPr>
          <w:sz w:val="28"/>
          <w:szCs w:val="28"/>
        </w:rPr>
      </w:pPr>
      <w:r w:rsidRPr="008D7E2F">
        <w:rPr>
          <w:sz w:val="28"/>
          <w:szCs w:val="28"/>
        </w:rPr>
        <w:t>2) нарушение срока предоставления муниципальной услуги;</w:t>
      </w:r>
    </w:p>
    <w:p w:rsidR="001E3990" w:rsidRPr="008D7E2F" w:rsidRDefault="001E3990" w:rsidP="001E3990">
      <w:pPr>
        <w:suppressAutoHyphens/>
        <w:ind w:firstLine="720"/>
        <w:jc w:val="both"/>
        <w:rPr>
          <w:sz w:val="28"/>
          <w:szCs w:val="28"/>
        </w:rPr>
      </w:pPr>
      <w:r w:rsidRPr="008D7E2F">
        <w:rPr>
          <w:sz w:val="28"/>
          <w:szCs w:val="28"/>
        </w:rPr>
        <w:t>3) требование у заявителя документов, не предусмотренных нормативными правовыми актами Российской Федерации, Республики Татарстан, Мамадышского муниципального района для предоставления муниципальной услуги;</w:t>
      </w:r>
    </w:p>
    <w:p w:rsidR="001E3990" w:rsidRPr="008D7E2F" w:rsidRDefault="001E3990" w:rsidP="001E3990">
      <w:pPr>
        <w:suppressAutoHyphens/>
        <w:ind w:firstLine="720"/>
        <w:jc w:val="both"/>
        <w:rPr>
          <w:sz w:val="28"/>
          <w:szCs w:val="28"/>
        </w:rPr>
      </w:pPr>
      <w:r w:rsidRPr="008D7E2F">
        <w:rPr>
          <w:sz w:val="28"/>
          <w:szCs w:val="28"/>
        </w:rPr>
        <w:t>4) отказ в приеме документов, предоставление которых предусмотрено нормативными правовыми актами Российской Федерации, Республики Татарстан, Мамадышского муниципального района для предоставления муниципальной услуги, у заявителя;</w:t>
      </w:r>
    </w:p>
    <w:p w:rsidR="001E3990" w:rsidRPr="008D7E2F" w:rsidRDefault="001E3990" w:rsidP="001E3990">
      <w:pPr>
        <w:suppressAutoHyphens/>
        <w:ind w:firstLine="720"/>
        <w:jc w:val="both"/>
        <w:rPr>
          <w:sz w:val="28"/>
          <w:szCs w:val="28"/>
        </w:rPr>
      </w:pPr>
      <w:r w:rsidRPr="008D7E2F">
        <w:rPr>
          <w:sz w:val="28"/>
          <w:szCs w:val="28"/>
        </w:rPr>
        <w:t>5) 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Мамадышского муниципального района;</w:t>
      </w:r>
    </w:p>
    <w:p w:rsidR="001E3990" w:rsidRPr="008D7E2F" w:rsidRDefault="001E3990" w:rsidP="001E3990">
      <w:pPr>
        <w:suppressAutoHyphens/>
        <w:ind w:firstLine="720"/>
        <w:jc w:val="both"/>
        <w:rPr>
          <w:sz w:val="28"/>
          <w:szCs w:val="28"/>
        </w:rPr>
      </w:pPr>
      <w:r w:rsidRPr="008D7E2F">
        <w:rPr>
          <w:sz w:val="28"/>
          <w:szCs w:val="28"/>
        </w:rPr>
        <w:t>6) 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Мамадышского муниципального района;</w:t>
      </w:r>
    </w:p>
    <w:p w:rsidR="001E3990" w:rsidRPr="008D7E2F" w:rsidRDefault="001E3990" w:rsidP="001E3990">
      <w:pPr>
        <w:suppressAutoHyphens/>
        <w:ind w:firstLine="720"/>
        <w:jc w:val="both"/>
        <w:rPr>
          <w:sz w:val="28"/>
          <w:szCs w:val="28"/>
        </w:rPr>
      </w:pPr>
      <w:r w:rsidRPr="008D7E2F">
        <w:rPr>
          <w:sz w:val="28"/>
          <w:szCs w:val="28"/>
        </w:rPr>
        <w:t>7) 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1E3990" w:rsidRPr="008D7E2F" w:rsidRDefault="001E3990" w:rsidP="001E3990">
      <w:pPr>
        <w:autoSpaceDE w:val="0"/>
        <w:autoSpaceDN w:val="0"/>
        <w:adjustRightInd w:val="0"/>
        <w:ind w:firstLine="720"/>
        <w:jc w:val="both"/>
        <w:rPr>
          <w:sz w:val="28"/>
          <w:szCs w:val="28"/>
        </w:rPr>
      </w:pPr>
      <w:r w:rsidRPr="008D7E2F">
        <w:rPr>
          <w:sz w:val="28"/>
          <w:szCs w:val="28"/>
        </w:rPr>
        <w:t>5.2. Жалоба подается в письменной форме на бумажном носителе или в электронной форме.</w:t>
      </w:r>
    </w:p>
    <w:p w:rsidR="001E3990" w:rsidRPr="008D7E2F" w:rsidRDefault="001E3990" w:rsidP="001E3990">
      <w:pPr>
        <w:autoSpaceDE w:val="0"/>
        <w:autoSpaceDN w:val="0"/>
        <w:adjustRightInd w:val="0"/>
        <w:ind w:firstLine="720"/>
        <w:jc w:val="both"/>
        <w:rPr>
          <w:sz w:val="28"/>
          <w:szCs w:val="28"/>
        </w:rPr>
      </w:pPr>
      <w:r w:rsidRPr="008D7E2F">
        <w:rPr>
          <w:sz w:val="28"/>
          <w:szCs w:val="28"/>
        </w:rPr>
        <w:t>Жалоба может быть направлена по почте, через МФЦ, с использованием сети "Интернет", официального сайта Мамадышского муниципального района (http://www.</w:t>
      </w:r>
      <w:r w:rsidRPr="008D7E2F">
        <w:rPr>
          <w:sz w:val="28"/>
          <w:szCs w:val="28"/>
          <w:lang w:val="en-US"/>
        </w:rPr>
        <w:t>mamadysh</w:t>
      </w:r>
      <w:r w:rsidRPr="008D7E2F">
        <w:rPr>
          <w:sz w:val="28"/>
          <w:szCs w:val="28"/>
        </w:rPr>
        <w:t>.</w:t>
      </w:r>
      <w:r w:rsidRPr="008D7E2F">
        <w:rPr>
          <w:sz w:val="28"/>
          <w:szCs w:val="28"/>
          <w:lang w:val="en-US"/>
        </w:rPr>
        <w:t>tatarstan</w:t>
      </w:r>
      <w:r w:rsidRPr="008D7E2F">
        <w:rPr>
          <w:sz w:val="28"/>
          <w:szCs w:val="28"/>
        </w:rPr>
        <w:t>.ru), Единого портала государственных и муниципальных услуг Республики Татарстан (</w:t>
      </w:r>
      <w:hyperlink r:id="rId337" w:history="1">
        <w:r w:rsidRPr="008D7E2F">
          <w:rPr>
            <w:sz w:val="28"/>
            <w:szCs w:val="28"/>
            <w:u w:val="single"/>
          </w:rPr>
          <w:t>http://uslugi.tatar.ru/</w:t>
        </w:r>
      </w:hyperlink>
      <w:r w:rsidRPr="008D7E2F">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1E3990" w:rsidRPr="008D7E2F" w:rsidRDefault="001E3990" w:rsidP="001E3990">
      <w:pPr>
        <w:autoSpaceDE w:val="0"/>
        <w:autoSpaceDN w:val="0"/>
        <w:adjustRightInd w:val="0"/>
        <w:ind w:firstLine="720"/>
        <w:jc w:val="both"/>
        <w:rPr>
          <w:sz w:val="28"/>
          <w:szCs w:val="28"/>
        </w:rPr>
      </w:pPr>
      <w:r w:rsidRPr="008D7E2F">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w:t>
      </w:r>
      <w:r w:rsidRPr="008D7E2F">
        <w:rPr>
          <w:sz w:val="28"/>
          <w:szCs w:val="28"/>
        </w:rPr>
        <w:lastRenderedPageBreak/>
        <w:t xml:space="preserve">установленного срока таких исправлений - в течение пяти рабочих дней со дня ее регистрации. </w:t>
      </w:r>
    </w:p>
    <w:p w:rsidR="001E3990" w:rsidRPr="008D7E2F" w:rsidRDefault="001E3990" w:rsidP="001E3990">
      <w:pPr>
        <w:autoSpaceDE w:val="0"/>
        <w:autoSpaceDN w:val="0"/>
        <w:adjustRightInd w:val="0"/>
        <w:ind w:firstLine="720"/>
        <w:jc w:val="both"/>
        <w:rPr>
          <w:sz w:val="28"/>
          <w:szCs w:val="28"/>
        </w:rPr>
      </w:pPr>
      <w:r w:rsidRPr="008D7E2F">
        <w:rPr>
          <w:sz w:val="28"/>
          <w:szCs w:val="28"/>
        </w:rPr>
        <w:t>5.4. Жалоба должна содержать следующую информацию:</w:t>
      </w:r>
    </w:p>
    <w:p w:rsidR="001E3990" w:rsidRPr="008D7E2F" w:rsidRDefault="001E3990" w:rsidP="001E3990">
      <w:pPr>
        <w:autoSpaceDE w:val="0"/>
        <w:autoSpaceDN w:val="0"/>
        <w:adjustRightInd w:val="0"/>
        <w:ind w:firstLine="720"/>
        <w:jc w:val="both"/>
        <w:rPr>
          <w:sz w:val="28"/>
          <w:szCs w:val="28"/>
        </w:rPr>
      </w:pPr>
      <w:r w:rsidRPr="008D7E2F">
        <w:rPr>
          <w:sz w:val="28"/>
          <w:szCs w:val="28"/>
        </w:rPr>
        <w:t>1) наименование органа, предоставляющего услугу, должностного лица органа, предоставляющего услугу, или муниципального служащего, решения и действия (бездействие) которых обжалуются;</w:t>
      </w:r>
    </w:p>
    <w:p w:rsidR="001E3990" w:rsidRPr="008D7E2F" w:rsidRDefault="001E3990" w:rsidP="001E3990">
      <w:pPr>
        <w:autoSpaceDE w:val="0"/>
        <w:autoSpaceDN w:val="0"/>
        <w:adjustRightInd w:val="0"/>
        <w:ind w:firstLine="720"/>
        <w:jc w:val="both"/>
        <w:rPr>
          <w:sz w:val="28"/>
          <w:szCs w:val="28"/>
        </w:rPr>
      </w:pPr>
      <w:r w:rsidRPr="008D7E2F">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1E3990" w:rsidRPr="008D7E2F" w:rsidRDefault="001E3990" w:rsidP="001E3990">
      <w:pPr>
        <w:autoSpaceDE w:val="0"/>
        <w:autoSpaceDN w:val="0"/>
        <w:adjustRightInd w:val="0"/>
        <w:ind w:firstLine="720"/>
        <w:jc w:val="both"/>
        <w:rPr>
          <w:sz w:val="28"/>
          <w:szCs w:val="28"/>
        </w:rPr>
      </w:pPr>
      <w:r w:rsidRPr="008D7E2F">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1E3990" w:rsidRPr="008D7E2F" w:rsidRDefault="001E3990" w:rsidP="001E3990">
      <w:pPr>
        <w:autoSpaceDE w:val="0"/>
        <w:autoSpaceDN w:val="0"/>
        <w:adjustRightInd w:val="0"/>
        <w:ind w:firstLine="720"/>
        <w:jc w:val="both"/>
        <w:rPr>
          <w:sz w:val="28"/>
          <w:szCs w:val="28"/>
        </w:rPr>
      </w:pPr>
      <w:r w:rsidRPr="008D7E2F">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1E3990" w:rsidRPr="008D7E2F" w:rsidRDefault="001E3990" w:rsidP="001E3990">
      <w:pPr>
        <w:autoSpaceDE w:val="0"/>
        <w:autoSpaceDN w:val="0"/>
        <w:adjustRightInd w:val="0"/>
        <w:ind w:firstLine="720"/>
        <w:jc w:val="both"/>
        <w:rPr>
          <w:sz w:val="28"/>
          <w:szCs w:val="28"/>
        </w:rPr>
      </w:pPr>
      <w:r w:rsidRPr="008D7E2F">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1E3990" w:rsidRPr="008D7E2F" w:rsidRDefault="001E3990" w:rsidP="001E3990">
      <w:pPr>
        <w:autoSpaceDE w:val="0"/>
        <w:autoSpaceDN w:val="0"/>
        <w:adjustRightInd w:val="0"/>
        <w:ind w:firstLine="720"/>
        <w:jc w:val="both"/>
        <w:rPr>
          <w:sz w:val="28"/>
          <w:szCs w:val="28"/>
        </w:rPr>
      </w:pPr>
      <w:r w:rsidRPr="008D7E2F">
        <w:rPr>
          <w:sz w:val="28"/>
          <w:szCs w:val="28"/>
        </w:rPr>
        <w:t>5.6. Жалоба подписывается подавшим ее получателем муниципальной услуги.</w:t>
      </w:r>
    </w:p>
    <w:p w:rsidR="001E3990" w:rsidRPr="008D7E2F" w:rsidRDefault="001E3990" w:rsidP="001E3990">
      <w:pPr>
        <w:autoSpaceDE w:val="0"/>
        <w:autoSpaceDN w:val="0"/>
        <w:adjustRightInd w:val="0"/>
        <w:ind w:firstLine="720"/>
        <w:jc w:val="both"/>
        <w:rPr>
          <w:sz w:val="28"/>
          <w:szCs w:val="28"/>
        </w:rPr>
      </w:pPr>
      <w:r w:rsidRPr="008D7E2F">
        <w:rPr>
          <w:sz w:val="28"/>
          <w:szCs w:val="28"/>
        </w:rPr>
        <w:t>5.7. По результатам рассмотрения жалобы руководитель Исполкома (глава муниципального района) принимает одно из следующих решений:</w:t>
      </w:r>
    </w:p>
    <w:p w:rsidR="001E3990" w:rsidRPr="008D7E2F" w:rsidRDefault="001E3990" w:rsidP="001E3990">
      <w:pPr>
        <w:autoSpaceDE w:val="0"/>
        <w:autoSpaceDN w:val="0"/>
        <w:adjustRightInd w:val="0"/>
        <w:ind w:firstLine="720"/>
        <w:jc w:val="both"/>
        <w:rPr>
          <w:sz w:val="28"/>
          <w:szCs w:val="28"/>
        </w:rPr>
      </w:pPr>
      <w:r w:rsidRPr="008D7E2F">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1E3990" w:rsidRPr="008D7E2F" w:rsidRDefault="001E3990" w:rsidP="001E3990">
      <w:pPr>
        <w:autoSpaceDE w:val="0"/>
        <w:autoSpaceDN w:val="0"/>
        <w:adjustRightInd w:val="0"/>
        <w:ind w:firstLine="720"/>
        <w:jc w:val="both"/>
        <w:rPr>
          <w:sz w:val="28"/>
          <w:szCs w:val="28"/>
        </w:rPr>
      </w:pPr>
      <w:r w:rsidRPr="008D7E2F">
        <w:rPr>
          <w:sz w:val="28"/>
          <w:szCs w:val="28"/>
        </w:rPr>
        <w:t>2) отказывает в удовлетворении жалобы.</w:t>
      </w:r>
    </w:p>
    <w:p w:rsidR="001E3990" w:rsidRPr="008D7E2F" w:rsidRDefault="001E3990" w:rsidP="001E3990">
      <w:pPr>
        <w:autoSpaceDE w:val="0"/>
        <w:autoSpaceDN w:val="0"/>
        <w:adjustRightInd w:val="0"/>
        <w:ind w:firstLine="720"/>
        <w:jc w:val="both"/>
        <w:rPr>
          <w:sz w:val="28"/>
          <w:szCs w:val="28"/>
        </w:rPr>
      </w:pPr>
      <w:r w:rsidRPr="008D7E2F">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1E3990" w:rsidRPr="008D7E2F" w:rsidRDefault="001E3990" w:rsidP="001E3990">
      <w:pPr>
        <w:autoSpaceDE w:val="0"/>
        <w:autoSpaceDN w:val="0"/>
        <w:adjustRightInd w:val="0"/>
        <w:ind w:firstLine="720"/>
        <w:jc w:val="both"/>
        <w:rPr>
          <w:sz w:val="28"/>
          <w:szCs w:val="28"/>
        </w:rPr>
      </w:pPr>
      <w:r w:rsidRPr="008D7E2F">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1E3990" w:rsidRPr="008D7E2F" w:rsidRDefault="001E3990" w:rsidP="001E3990">
      <w:pPr>
        <w:jc w:val="center"/>
        <w:rPr>
          <w:b/>
          <w:color w:val="000000"/>
          <w:sz w:val="28"/>
          <w:szCs w:val="28"/>
        </w:rPr>
      </w:pPr>
      <w:r w:rsidRPr="008D7E2F">
        <w:rPr>
          <w:color w:val="000000"/>
          <w:sz w:val="28"/>
          <w:szCs w:val="28"/>
        </w:rPr>
        <w:br w:type="page"/>
      </w:r>
    </w:p>
    <w:p w:rsidR="001E3990" w:rsidRPr="008D7E2F" w:rsidRDefault="001E3990" w:rsidP="001E3990">
      <w:pPr>
        <w:pStyle w:val="1"/>
        <w:ind w:left="4248"/>
        <w:jc w:val="right"/>
        <w:rPr>
          <w:b w:val="0"/>
          <w:sz w:val="24"/>
          <w:szCs w:val="24"/>
        </w:rPr>
      </w:pPr>
      <w:r w:rsidRPr="008D7E2F">
        <w:rPr>
          <w:b w:val="0"/>
          <w:bCs/>
          <w:color w:val="000000"/>
          <w:szCs w:val="28"/>
        </w:rPr>
        <w:lastRenderedPageBreak/>
        <w:t>Приложение №1</w:t>
      </w:r>
    </w:p>
    <w:p w:rsidR="001E3990" w:rsidRPr="008D7E2F" w:rsidRDefault="001E3990" w:rsidP="001E3990">
      <w:pPr>
        <w:ind w:left="3828"/>
        <w:rPr>
          <w:sz w:val="28"/>
          <w:szCs w:val="28"/>
          <w:highlight w:val="cyan"/>
        </w:rPr>
      </w:pPr>
    </w:p>
    <w:p w:rsidR="001E3990" w:rsidRPr="008D7E2F" w:rsidRDefault="001E3990" w:rsidP="001E3990">
      <w:pPr>
        <w:ind w:left="3969"/>
        <w:rPr>
          <w:sz w:val="20"/>
          <w:szCs w:val="20"/>
        </w:rPr>
      </w:pPr>
      <w:r w:rsidRPr="008D7E2F">
        <w:rPr>
          <w:sz w:val="28"/>
          <w:szCs w:val="28"/>
        </w:rPr>
        <w:t xml:space="preserve">В ________________________________________ </w:t>
      </w:r>
      <w:r w:rsidRPr="008D7E2F">
        <w:rPr>
          <w:sz w:val="20"/>
          <w:szCs w:val="20"/>
        </w:rPr>
        <w:t>(наименование органа местного самоуправления муниципального образования)</w:t>
      </w:r>
    </w:p>
    <w:p w:rsidR="001E3990" w:rsidRPr="008D7E2F" w:rsidRDefault="001E3990" w:rsidP="001E3990">
      <w:pPr>
        <w:shd w:val="clear" w:color="auto" w:fill="FFFFFF"/>
        <w:tabs>
          <w:tab w:val="left" w:leader="underscore" w:pos="10334"/>
        </w:tabs>
        <w:ind w:left="3969"/>
        <w:jc w:val="both"/>
        <w:rPr>
          <w:sz w:val="28"/>
          <w:szCs w:val="28"/>
        </w:rPr>
      </w:pPr>
      <w:r w:rsidRPr="008D7E2F">
        <w:rPr>
          <w:spacing w:val="-7"/>
          <w:sz w:val="28"/>
          <w:szCs w:val="28"/>
        </w:rPr>
        <w:t>от_</w:t>
      </w:r>
      <w:r w:rsidRPr="008D7E2F">
        <w:rPr>
          <w:sz w:val="28"/>
          <w:szCs w:val="28"/>
        </w:rPr>
        <w:t xml:space="preserve">_______________________________________ </w:t>
      </w:r>
    </w:p>
    <w:p w:rsidR="001E3990" w:rsidRPr="008D7E2F" w:rsidRDefault="001E3990" w:rsidP="001E3990">
      <w:pPr>
        <w:shd w:val="clear" w:color="auto" w:fill="FFFFFF"/>
        <w:tabs>
          <w:tab w:val="left" w:leader="underscore" w:pos="10334"/>
        </w:tabs>
        <w:ind w:left="3969"/>
        <w:jc w:val="both"/>
        <w:rPr>
          <w:spacing w:val="-3"/>
          <w:sz w:val="20"/>
          <w:szCs w:val="20"/>
        </w:rPr>
      </w:pPr>
      <w:r w:rsidRPr="008D7E2F">
        <w:rPr>
          <w:spacing w:val="-3"/>
          <w:sz w:val="20"/>
          <w:szCs w:val="20"/>
        </w:rPr>
        <w:t>(для физических лиц - фамилия, имя, отчество (при наличии), место жительства, реквизиты документа, удостоверяющего личность, ИНН)</w:t>
      </w:r>
    </w:p>
    <w:p w:rsidR="001E3990" w:rsidRPr="008D7E2F" w:rsidRDefault="001E3990" w:rsidP="001E3990">
      <w:pPr>
        <w:shd w:val="clear" w:color="auto" w:fill="FFFFFF"/>
        <w:tabs>
          <w:tab w:val="left" w:leader="underscore" w:pos="10334"/>
        </w:tabs>
        <w:ind w:left="3969"/>
        <w:jc w:val="both"/>
        <w:rPr>
          <w:spacing w:val="-3"/>
          <w:sz w:val="20"/>
          <w:szCs w:val="20"/>
        </w:rPr>
      </w:pPr>
      <w:r w:rsidRPr="008D7E2F">
        <w:rPr>
          <w:sz w:val="28"/>
          <w:szCs w:val="28"/>
        </w:rPr>
        <w:t xml:space="preserve">__________________________________________ </w:t>
      </w:r>
    </w:p>
    <w:p w:rsidR="001E3990" w:rsidRPr="008D7E2F" w:rsidRDefault="001E3990" w:rsidP="001E3990">
      <w:pPr>
        <w:shd w:val="clear" w:color="auto" w:fill="FFFFFF"/>
        <w:tabs>
          <w:tab w:val="left" w:leader="underscore" w:pos="10334"/>
        </w:tabs>
        <w:ind w:left="3969"/>
        <w:jc w:val="both"/>
        <w:rPr>
          <w:spacing w:val="-3"/>
          <w:sz w:val="20"/>
          <w:szCs w:val="20"/>
        </w:rPr>
      </w:pPr>
      <w:r w:rsidRPr="008D7E2F">
        <w:rPr>
          <w:spacing w:val="-3"/>
          <w:sz w:val="20"/>
          <w:szCs w:val="20"/>
        </w:rPr>
        <w:t>(для юридических лиц - наименование, место нахождения, организационно-правовая форма, сведения о государственной регистрации в ЕГРЮЛ, ОГРН)</w:t>
      </w:r>
    </w:p>
    <w:p w:rsidR="001E3990" w:rsidRPr="008D7E2F" w:rsidRDefault="001E3990" w:rsidP="001E3990">
      <w:pPr>
        <w:autoSpaceDE w:val="0"/>
        <w:autoSpaceDN w:val="0"/>
        <w:adjustRightInd w:val="0"/>
        <w:ind w:left="3969"/>
        <w:jc w:val="both"/>
        <w:rPr>
          <w:spacing w:val="-3"/>
          <w:sz w:val="20"/>
          <w:szCs w:val="20"/>
        </w:rPr>
      </w:pPr>
      <w:r w:rsidRPr="008D7E2F">
        <w:rPr>
          <w:spacing w:val="-3"/>
          <w:sz w:val="20"/>
          <w:szCs w:val="20"/>
        </w:rPr>
        <w:t>_____________________________________________________________</w:t>
      </w:r>
    </w:p>
    <w:p w:rsidR="001E3990" w:rsidRPr="008D7E2F" w:rsidRDefault="001E3990" w:rsidP="001E3990">
      <w:pPr>
        <w:autoSpaceDE w:val="0"/>
        <w:autoSpaceDN w:val="0"/>
        <w:adjustRightInd w:val="0"/>
        <w:ind w:left="3969"/>
        <w:jc w:val="both"/>
        <w:rPr>
          <w:sz w:val="20"/>
          <w:szCs w:val="20"/>
        </w:rPr>
      </w:pPr>
      <w:r w:rsidRPr="008D7E2F">
        <w:rPr>
          <w:spacing w:val="-3"/>
          <w:sz w:val="20"/>
          <w:szCs w:val="20"/>
        </w:rPr>
        <w:t>(</w:t>
      </w:r>
      <w:r w:rsidRPr="008D7E2F">
        <w:rPr>
          <w:sz w:val="20"/>
          <w:szCs w:val="20"/>
        </w:rPr>
        <w:t>почтовый адрес, адрес электронной почты, номер телефона для связи)</w:t>
      </w:r>
    </w:p>
    <w:p w:rsidR="001E3990" w:rsidRPr="008D7E2F" w:rsidRDefault="001E3990" w:rsidP="001E3990">
      <w:pPr>
        <w:shd w:val="clear" w:color="auto" w:fill="FFFFFF"/>
        <w:tabs>
          <w:tab w:val="left" w:leader="underscore" w:pos="10334"/>
        </w:tabs>
        <w:ind w:left="3969"/>
        <w:jc w:val="both"/>
        <w:rPr>
          <w:spacing w:val="-7"/>
          <w:sz w:val="20"/>
          <w:szCs w:val="20"/>
        </w:rPr>
      </w:pPr>
    </w:p>
    <w:p w:rsidR="001E3990" w:rsidRPr="008D7E2F" w:rsidRDefault="001E3990" w:rsidP="001E3990">
      <w:pPr>
        <w:ind w:left="3969"/>
        <w:rPr>
          <w:sz w:val="28"/>
          <w:szCs w:val="28"/>
          <w:highlight w:val="cyan"/>
        </w:rPr>
      </w:pPr>
    </w:p>
    <w:p w:rsidR="001E3990" w:rsidRPr="008D7E2F" w:rsidRDefault="001E3990" w:rsidP="001E3990">
      <w:pPr>
        <w:jc w:val="center"/>
        <w:rPr>
          <w:sz w:val="28"/>
          <w:szCs w:val="28"/>
        </w:rPr>
      </w:pPr>
      <w:r w:rsidRPr="008D7E2F">
        <w:rPr>
          <w:sz w:val="28"/>
          <w:szCs w:val="28"/>
        </w:rPr>
        <w:t>Заявление</w:t>
      </w:r>
    </w:p>
    <w:p w:rsidR="001E3990" w:rsidRPr="008D7E2F" w:rsidRDefault="001E3990" w:rsidP="001E3990">
      <w:pPr>
        <w:autoSpaceDE w:val="0"/>
        <w:autoSpaceDN w:val="0"/>
        <w:adjustRightInd w:val="0"/>
        <w:ind w:firstLine="540"/>
        <w:jc w:val="center"/>
        <w:rPr>
          <w:sz w:val="28"/>
          <w:szCs w:val="28"/>
        </w:rPr>
      </w:pPr>
      <w:r w:rsidRPr="008D7E2F">
        <w:rPr>
          <w:sz w:val="28"/>
          <w:szCs w:val="28"/>
        </w:rPr>
        <w:t>об образование земельного участка для его предоставления в собственность аренду путем проведения аукциона</w:t>
      </w:r>
    </w:p>
    <w:p w:rsidR="001E3990" w:rsidRPr="008D7E2F" w:rsidRDefault="001E3990" w:rsidP="001E3990">
      <w:pPr>
        <w:rPr>
          <w:sz w:val="28"/>
          <w:szCs w:val="28"/>
          <w:highlight w:val="cyan"/>
        </w:rPr>
      </w:pPr>
    </w:p>
    <w:p w:rsidR="001E3990" w:rsidRPr="008D7E2F" w:rsidRDefault="001E3990" w:rsidP="001E3990">
      <w:pPr>
        <w:ind w:firstLine="709"/>
        <w:jc w:val="both"/>
        <w:rPr>
          <w:sz w:val="28"/>
          <w:szCs w:val="28"/>
        </w:rPr>
      </w:pPr>
      <w:r w:rsidRPr="008D7E2F">
        <w:rPr>
          <w:sz w:val="28"/>
          <w:szCs w:val="28"/>
        </w:rPr>
        <w:t xml:space="preserve">Прошу Вас образовать земельный участок ________________________________________ и предоставить его в собственность </w:t>
      </w:r>
    </w:p>
    <w:p w:rsidR="001E3990" w:rsidRPr="008D7E2F" w:rsidRDefault="001E3990" w:rsidP="001E3990">
      <w:pPr>
        <w:jc w:val="both"/>
        <w:rPr>
          <w:sz w:val="28"/>
          <w:szCs w:val="28"/>
        </w:rPr>
      </w:pPr>
      <w:r w:rsidRPr="008D7E2F">
        <w:t>(указывается цель использования земельного участка)</w:t>
      </w:r>
    </w:p>
    <w:p w:rsidR="001E3990" w:rsidRPr="008D7E2F" w:rsidRDefault="001E3990" w:rsidP="001E3990">
      <w:pPr>
        <w:jc w:val="both"/>
        <w:rPr>
          <w:sz w:val="28"/>
          <w:szCs w:val="28"/>
        </w:rPr>
      </w:pPr>
      <w:r w:rsidRPr="008D7E2F">
        <w:rPr>
          <w:sz w:val="28"/>
          <w:szCs w:val="28"/>
        </w:rPr>
        <w:t>путем продажи земельного участка на торгах, проводимых в форме аукциона.</w:t>
      </w:r>
    </w:p>
    <w:p w:rsidR="001E3990" w:rsidRPr="008D7E2F" w:rsidRDefault="001E3990" w:rsidP="001E3990">
      <w:pPr>
        <w:ind w:firstLine="709"/>
        <w:jc w:val="both"/>
        <w:rPr>
          <w:sz w:val="28"/>
          <w:szCs w:val="28"/>
        </w:rPr>
      </w:pPr>
      <w:r w:rsidRPr="008D7E2F">
        <w:rPr>
          <w:sz w:val="28"/>
          <w:szCs w:val="28"/>
        </w:rPr>
        <w:t>Земельный участок площадью ___________ кв.м., кадастровый номер ____________:__, с видом разрешенного использования ___________________, из категории земель _______________, расположенного по адресу: ___________ муниципальный район (городской округ), населенный пункт_________________ ул.________________ д. ________.</w:t>
      </w:r>
    </w:p>
    <w:p w:rsidR="001E3990" w:rsidRPr="008D7E2F" w:rsidRDefault="001E3990" w:rsidP="001E3990">
      <w:pPr>
        <w:ind w:firstLine="709"/>
        <w:rPr>
          <w:sz w:val="28"/>
          <w:szCs w:val="28"/>
        </w:rPr>
      </w:pPr>
      <w:r w:rsidRPr="008D7E2F">
        <w:rPr>
          <w:sz w:val="28"/>
          <w:szCs w:val="28"/>
        </w:rPr>
        <w:t>К заявлению прилагаются следующие документы (сканкопии):</w:t>
      </w:r>
    </w:p>
    <w:p w:rsidR="001E3990" w:rsidRPr="008D7E2F" w:rsidRDefault="001E3990" w:rsidP="001E3990">
      <w:pPr>
        <w:ind w:firstLine="709"/>
        <w:jc w:val="both"/>
        <w:rPr>
          <w:color w:val="000000"/>
          <w:sz w:val="28"/>
          <w:szCs w:val="28"/>
        </w:rPr>
      </w:pPr>
      <w:r w:rsidRPr="008D7E2F">
        <w:rPr>
          <w:color w:val="000000"/>
          <w:sz w:val="28"/>
          <w:szCs w:val="28"/>
        </w:rPr>
        <w:t>Физические лица:</w:t>
      </w:r>
    </w:p>
    <w:p w:rsidR="001E3990" w:rsidRPr="008D7E2F" w:rsidRDefault="001E3990" w:rsidP="001E3990">
      <w:pPr>
        <w:ind w:firstLine="709"/>
        <w:jc w:val="both"/>
        <w:rPr>
          <w:color w:val="000000"/>
          <w:sz w:val="28"/>
          <w:szCs w:val="28"/>
        </w:rPr>
      </w:pPr>
      <w:r w:rsidRPr="008D7E2F">
        <w:rPr>
          <w:color w:val="000000"/>
          <w:sz w:val="28"/>
          <w:szCs w:val="28"/>
        </w:rPr>
        <w:t>1) Копия документа, удостоверяющего личность (для гражданина);</w:t>
      </w:r>
    </w:p>
    <w:p w:rsidR="001E3990" w:rsidRPr="008D7E2F" w:rsidRDefault="001E3990" w:rsidP="001E3990">
      <w:pPr>
        <w:ind w:firstLine="709"/>
        <w:jc w:val="both"/>
        <w:rPr>
          <w:color w:val="000000"/>
          <w:sz w:val="28"/>
          <w:szCs w:val="28"/>
        </w:rPr>
      </w:pPr>
      <w:r w:rsidRPr="008D7E2F">
        <w:rPr>
          <w:color w:val="000000"/>
          <w:sz w:val="28"/>
          <w:szCs w:val="28"/>
        </w:rPr>
        <w:t>2) Документ, подтверждающий полномочия представителя (если от имени заявителя действует представитель);</w:t>
      </w:r>
    </w:p>
    <w:p w:rsidR="001E3990" w:rsidRPr="008D7E2F" w:rsidRDefault="001E3990" w:rsidP="001E3990">
      <w:pPr>
        <w:ind w:firstLine="709"/>
        <w:jc w:val="both"/>
        <w:rPr>
          <w:color w:val="000000"/>
          <w:sz w:val="28"/>
          <w:szCs w:val="28"/>
        </w:rPr>
      </w:pPr>
      <w:r w:rsidRPr="008D7E2F">
        <w:rPr>
          <w:color w:val="000000"/>
          <w:sz w:val="28"/>
          <w:szCs w:val="28"/>
        </w:rPr>
        <w:t>3)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p>
    <w:p w:rsidR="001E3990" w:rsidRPr="008D7E2F" w:rsidRDefault="001E3990" w:rsidP="001E3990">
      <w:pPr>
        <w:ind w:firstLine="709"/>
        <w:jc w:val="both"/>
        <w:rPr>
          <w:color w:val="000000"/>
          <w:sz w:val="28"/>
          <w:szCs w:val="28"/>
        </w:rPr>
      </w:pPr>
      <w:r w:rsidRPr="008D7E2F">
        <w:rPr>
          <w:color w:val="000000"/>
          <w:sz w:val="28"/>
          <w:szCs w:val="28"/>
        </w:rPr>
        <w:t>Юридические лица:</w:t>
      </w:r>
    </w:p>
    <w:p w:rsidR="001E3990" w:rsidRPr="008D7E2F" w:rsidRDefault="001E3990" w:rsidP="001E3990">
      <w:pPr>
        <w:ind w:firstLine="709"/>
        <w:jc w:val="both"/>
        <w:rPr>
          <w:color w:val="000000"/>
          <w:sz w:val="28"/>
          <w:szCs w:val="28"/>
        </w:rPr>
      </w:pPr>
      <w:r w:rsidRPr="008D7E2F">
        <w:rPr>
          <w:color w:val="000000"/>
          <w:sz w:val="28"/>
          <w:szCs w:val="28"/>
        </w:rPr>
        <w:t>1) Документ, подтверждающий полномочия представителя (если от имени заявителя действует представитель);</w:t>
      </w:r>
    </w:p>
    <w:p w:rsidR="001E3990" w:rsidRPr="008D7E2F" w:rsidRDefault="001E3990" w:rsidP="001E3990">
      <w:pPr>
        <w:ind w:firstLine="709"/>
        <w:jc w:val="both"/>
        <w:rPr>
          <w:color w:val="000000"/>
          <w:sz w:val="28"/>
          <w:szCs w:val="28"/>
        </w:rPr>
      </w:pPr>
      <w:r w:rsidRPr="008D7E2F">
        <w:rPr>
          <w:color w:val="000000"/>
          <w:sz w:val="28"/>
          <w:szCs w:val="28"/>
        </w:rPr>
        <w:t>2)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p>
    <w:p w:rsidR="001E3990" w:rsidRPr="008D7E2F" w:rsidRDefault="001E3990" w:rsidP="001E3990">
      <w:pPr>
        <w:widowControl w:val="0"/>
        <w:autoSpaceDE w:val="0"/>
        <w:autoSpaceDN w:val="0"/>
        <w:adjustRightInd w:val="0"/>
        <w:ind w:firstLine="851"/>
        <w:jc w:val="both"/>
        <w:rPr>
          <w:i/>
          <w:color w:val="000000"/>
          <w:spacing w:val="-6"/>
          <w:sz w:val="28"/>
          <w:szCs w:val="28"/>
        </w:rPr>
      </w:pPr>
      <w:r w:rsidRPr="008D7E2F">
        <w:rPr>
          <w:i/>
          <w:color w:val="000000"/>
          <w:spacing w:val="-6"/>
          <w:sz w:val="28"/>
          <w:szCs w:val="28"/>
        </w:rPr>
        <w:t xml:space="preserve">Подтверждаю свое согласие, а также согласие представляемого мною лица на </w:t>
      </w:r>
      <w:r w:rsidRPr="008D7E2F">
        <w:rPr>
          <w:i/>
          <w:color w:val="000000"/>
          <w:spacing w:val="-6"/>
          <w:sz w:val="28"/>
          <w:szCs w:val="28"/>
        </w:rPr>
        <w:lastRenderedPageBreak/>
        <w:t>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1E3990" w:rsidRPr="008D7E2F" w:rsidRDefault="001E3990" w:rsidP="001E3990">
      <w:pPr>
        <w:widowControl w:val="0"/>
        <w:autoSpaceDE w:val="0"/>
        <w:autoSpaceDN w:val="0"/>
        <w:adjustRightInd w:val="0"/>
        <w:ind w:firstLine="851"/>
        <w:jc w:val="both"/>
        <w:rPr>
          <w:i/>
          <w:color w:val="000000"/>
          <w:spacing w:val="-6"/>
          <w:sz w:val="28"/>
          <w:szCs w:val="28"/>
        </w:rPr>
      </w:pPr>
      <w:r w:rsidRPr="008D7E2F">
        <w:rPr>
          <w:i/>
          <w:color w:val="000000"/>
          <w:spacing w:val="-6"/>
          <w:sz w:val="28"/>
          <w:szCs w:val="28"/>
        </w:rPr>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(сканкопии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1E3990" w:rsidRPr="008D7E2F" w:rsidRDefault="001E3990" w:rsidP="001E3990">
      <w:pPr>
        <w:widowControl w:val="0"/>
        <w:autoSpaceDE w:val="0"/>
        <w:autoSpaceDN w:val="0"/>
        <w:adjustRightInd w:val="0"/>
        <w:ind w:firstLine="851"/>
        <w:jc w:val="both"/>
        <w:rPr>
          <w:i/>
          <w:color w:val="000000"/>
          <w:spacing w:val="-6"/>
          <w:sz w:val="28"/>
          <w:szCs w:val="28"/>
        </w:rPr>
      </w:pPr>
      <w:r w:rsidRPr="008D7E2F">
        <w:rPr>
          <w:i/>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1E3990" w:rsidRPr="008D7E2F" w:rsidRDefault="001E3990" w:rsidP="001E3990">
      <w:pPr>
        <w:jc w:val="center"/>
        <w:rPr>
          <w:sz w:val="28"/>
          <w:szCs w:val="28"/>
        </w:rPr>
      </w:pPr>
    </w:p>
    <w:p w:rsidR="001E3990" w:rsidRPr="008D7E2F" w:rsidRDefault="001E3990" w:rsidP="001E3990">
      <w:pPr>
        <w:jc w:val="center"/>
        <w:rPr>
          <w:sz w:val="28"/>
          <w:szCs w:val="28"/>
        </w:rPr>
      </w:pPr>
    </w:p>
    <w:p w:rsidR="001E3990" w:rsidRPr="008D7E2F" w:rsidRDefault="001E3990" w:rsidP="001E3990">
      <w:pPr>
        <w:jc w:val="both"/>
        <w:rPr>
          <w:sz w:val="28"/>
          <w:szCs w:val="28"/>
        </w:rPr>
      </w:pPr>
      <w:r w:rsidRPr="008D7E2F">
        <w:rPr>
          <w:sz w:val="28"/>
          <w:szCs w:val="28"/>
        </w:rPr>
        <w:t>______________</w:t>
      </w:r>
      <w:r w:rsidRPr="008D7E2F">
        <w:rPr>
          <w:sz w:val="28"/>
          <w:szCs w:val="28"/>
        </w:rPr>
        <w:tab/>
      </w:r>
      <w:r w:rsidRPr="008D7E2F">
        <w:rPr>
          <w:sz w:val="28"/>
          <w:szCs w:val="28"/>
        </w:rPr>
        <w:tab/>
      </w:r>
      <w:r w:rsidRPr="008D7E2F">
        <w:rPr>
          <w:sz w:val="28"/>
          <w:szCs w:val="28"/>
        </w:rPr>
        <w:tab/>
      </w:r>
      <w:r w:rsidRPr="008D7E2F">
        <w:rPr>
          <w:sz w:val="28"/>
          <w:szCs w:val="28"/>
        </w:rPr>
        <w:tab/>
        <w:t>_________________ ( ________________)</w:t>
      </w:r>
    </w:p>
    <w:p w:rsidR="001E3990" w:rsidRPr="008D7E2F" w:rsidRDefault="001E3990" w:rsidP="001E3990">
      <w:pPr>
        <w:rPr>
          <w:highlight w:val="cyan"/>
        </w:rPr>
      </w:pPr>
      <w:r w:rsidRPr="008D7E2F">
        <w:rPr>
          <w:sz w:val="28"/>
          <w:szCs w:val="28"/>
        </w:rPr>
        <w:tab/>
        <w:t>(дата)</w:t>
      </w:r>
      <w:r w:rsidRPr="008D7E2F">
        <w:rPr>
          <w:sz w:val="28"/>
          <w:szCs w:val="28"/>
        </w:rPr>
        <w:tab/>
      </w:r>
      <w:r w:rsidRPr="008D7E2F">
        <w:rPr>
          <w:sz w:val="28"/>
          <w:szCs w:val="28"/>
        </w:rPr>
        <w:tab/>
      </w:r>
      <w:r w:rsidRPr="008D7E2F">
        <w:rPr>
          <w:sz w:val="28"/>
          <w:szCs w:val="28"/>
        </w:rPr>
        <w:tab/>
      </w:r>
      <w:r w:rsidRPr="008D7E2F">
        <w:rPr>
          <w:sz w:val="28"/>
          <w:szCs w:val="28"/>
        </w:rPr>
        <w:tab/>
      </w:r>
      <w:r w:rsidRPr="008D7E2F">
        <w:rPr>
          <w:sz w:val="28"/>
          <w:szCs w:val="28"/>
        </w:rPr>
        <w:tab/>
      </w:r>
      <w:r w:rsidRPr="008D7E2F">
        <w:rPr>
          <w:sz w:val="28"/>
          <w:szCs w:val="28"/>
        </w:rPr>
        <w:tab/>
        <w:t>(подпись)</w:t>
      </w:r>
      <w:r w:rsidRPr="008D7E2F">
        <w:rPr>
          <w:sz w:val="28"/>
          <w:szCs w:val="28"/>
        </w:rPr>
        <w:tab/>
      </w:r>
      <w:r w:rsidRPr="008D7E2F">
        <w:rPr>
          <w:sz w:val="28"/>
          <w:szCs w:val="28"/>
        </w:rPr>
        <w:tab/>
        <w:t>(Ф.И.О.)</w:t>
      </w:r>
    </w:p>
    <w:p w:rsidR="001E3990" w:rsidRPr="008D7E2F" w:rsidRDefault="001E3990" w:rsidP="001E3990">
      <w:pPr>
        <w:jc w:val="center"/>
        <w:rPr>
          <w:sz w:val="28"/>
          <w:szCs w:val="28"/>
          <w:highlight w:val="cyan"/>
        </w:rPr>
      </w:pPr>
    </w:p>
    <w:p w:rsidR="001E3990" w:rsidRPr="008D7E2F" w:rsidRDefault="001E3990" w:rsidP="001E3990">
      <w:pPr>
        <w:rPr>
          <w:color w:val="000000"/>
          <w:spacing w:val="-6"/>
          <w:sz w:val="28"/>
          <w:szCs w:val="28"/>
        </w:rPr>
      </w:pPr>
    </w:p>
    <w:p w:rsidR="001E3990" w:rsidRPr="008D7E2F" w:rsidRDefault="001E3990" w:rsidP="001E3990">
      <w:pPr>
        <w:jc w:val="right"/>
        <w:rPr>
          <w:bCs/>
          <w:color w:val="000000"/>
          <w:sz w:val="28"/>
          <w:szCs w:val="28"/>
        </w:rPr>
      </w:pPr>
      <w:r w:rsidRPr="008D7E2F">
        <w:rPr>
          <w:color w:val="000000"/>
          <w:lang w:eastAsia="zh-CN"/>
        </w:rPr>
        <w:br w:type="page"/>
      </w:r>
      <w:r w:rsidRPr="008D7E2F">
        <w:rPr>
          <w:bCs/>
          <w:color w:val="000000"/>
          <w:sz w:val="28"/>
          <w:szCs w:val="28"/>
        </w:rPr>
        <w:lastRenderedPageBreak/>
        <w:t>Приложение №2</w:t>
      </w:r>
    </w:p>
    <w:p w:rsidR="001E3990" w:rsidRPr="008D7E2F" w:rsidRDefault="001E3990" w:rsidP="001E3990">
      <w:pPr>
        <w:rPr>
          <w:b/>
          <w:color w:val="000000"/>
          <w:sz w:val="28"/>
          <w:szCs w:val="28"/>
        </w:rPr>
      </w:pPr>
    </w:p>
    <w:p w:rsidR="001E3990" w:rsidRPr="008D7E2F" w:rsidRDefault="001E3990" w:rsidP="001E3990">
      <w:pPr>
        <w:rPr>
          <w:b/>
          <w:bCs/>
          <w:color w:val="000000"/>
          <w:sz w:val="28"/>
          <w:szCs w:val="28"/>
        </w:rPr>
      </w:pPr>
    </w:p>
    <w:p w:rsidR="001E3990" w:rsidRPr="008D7E2F" w:rsidRDefault="001E3990" w:rsidP="001E3990">
      <w:pPr>
        <w:pStyle w:val="af1"/>
        <w:rPr>
          <w:color w:val="000000"/>
          <w:szCs w:val="28"/>
        </w:rPr>
      </w:pPr>
      <w:r w:rsidRPr="008D7E2F">
        <w:rPr>
          <w:color w:val="000000"/>
          <w:szCs w:val="28"/>
        </w:rPr>
        <w:t xml:space="preserve">               КАРАР                                                                           ПОСТАНОВЛЕНИЕ</w:t>
      </w:r>
    </w:p>
    <w:p w:rsidR="001E3990" w:rsidRPr="008D7E2F" w:rsidRDefault="001E3990" w:rsidP="001E3990">
      <w:pPr>
        <w:pStyle w:val="af1"/>
        <w:rPr>
          <w:color w:val="000000"/>
          <w:szCs w:val="28"/>
        </w:rPr>
      </w:pPr>
    </w:p>
    <w:p w:rsidR="001E3990" w:rsidRPr="008D7E2F" w:rsidRDefault="001E3990" w:rsidP="001E3990">
      <w:pPr>
        <w:pStyle w:val="af1"/>
        <w:rPr>
          <w:color w:val="000000"/>
          <w:szCs w:val="28"/>
        </w:rPr>
      </w:pPr>
      <w:r w:rsidRPr="008D7E2F">
        <w:rPr>
          <w:color w:val="000000"/>
          <w:szCs w:val="28"/>
        </w:rPr>
        <w:t xml:space="preserve">          «_____» ________________ 20___г.                                                       №_____                                                           </w:t>
      </w:r>
    </w:p>
    <w:p w:rsidR="001E3990" w:rsidRPr="008D7E2F" w:rsidRDefault="001E3990" w:rsidP="001E3990">
      <w:pPr>
        <w:rPr>
          <w:color w:val="000000"/>
          <w:sz w:val="28"/>
          <w:szCs w:val="28"/>
        </w:rPr>
      </w:pPr>
    </w:p>
    <w:p w:rsidR="001E3990" w:rsidRPr="008D7E2F" w:rsidRDefault="001E3990" w:rsidP="001E3990">
      <w:pPr>
        <w:jc w:val="both"/>
        <w:rPr>
          <w:color w:val="000000"/>
          <w:sz w:val="28"/>
          <w:szCs w:val="28"/>
        </w:rPr>
      </w:pPr>
      <w:r w:rsidRPr="008D7E2F">
        <w:rPr>
          <w:color w:val="000000"/>
          <w:sz w:val="28"/>
          <w:szCs w:val="28"/>
        </w:rPr>
        <w:t xml:space="preserve">Об организации и проведении </w:t>
      </w:r>
    </w:p>
    <w:p w:rsidR="001E3990" w:rsidRPr="008D7E2F" w:rsidRDefault="001E3990" w:rsidP="001E3990">
      <w:pPr>
        <w:jc w:val="both"/>
        <w:rPr>
          <w:color w:val="000000"/>
          <w:sz w:val="28"/>
          <w:szCs w:val="28"/>
        </w:rPr>
      </w:pPr>
      <w:r w:rsidRPr="008D7E2F">
        <w:rPr>
          <w:color w:val="000000"/>
          <w:sz w:val="28"/>
          <w:szCs w:val="28"/>
        </w:rPr>
        <w:t xml:space="preserve">аукциона на повышение ценыпо </w:t>
      </w:r>
    </w:p>
    <w:p w:rsidR="001E3990" w:rsidRPr="008D7E2F" w:rsidRDefault="001E3990" w:rsidP="001E3990">
      <w:pPr>
        <w:jc w:val="both"/>
        <w:rPr>
          <w:color w:val="000000"/>
          <w:sz w:val="28"/>
          <w:szCs w:val="28"/>
        </w:rPr>
      </w:pPr>
      <w:r w:rsidRPr="008D7E2F">
        <w:rPr>
          <w:color w:val="000000"/>
          <w:sz w:val="28"/>
          <w:szCs w:val="28"/>
        </w:rPr>
        <w:t xml:space="preserve">продаже в собственность земельных участков </w:t>
      </w:r>
    </w:p>
    <w:p w:rsidR="001E3990" w:rsidRPr="008D7E2F" w:rsidRDefault="001E3990" w:rsidP="001E3990">
      <w:pPr>
        <w:jc w:val="both"/>
        <w:rPr>
          <w:color w:val="000000"/>
          <w:sz w:val="28"/>
          <w:szCs w:val="28"/>
        </w:rPr>
      </w:pPr>
    </w:p>
    <w:p w:rsidR="001E3990" w:rsidRPr="008D7E2F" w:rsidRDefault="001E3990" w:rsidP="001E3990">
      <w:pPr>
        <w:autoSpaceDE w:val="0"/>
        <w:autoSpaceDN w:val="0"/>
        <w:adjustRightInd w:val="0"/>
        <w:ind w:firstLine="567"/>
        <w:jc w:val="both"/>
        <w:rPr>
          <w:color w:val="000000"/>
          <w:sz w:val="28"/>
          <w:szCs w:val="28"/>
        </w:rPr>
      </w:pPr>
      <w:r w:rsidRPr="008D7E2F">
        <w:rPr>
          <w:color w:val="000000"/>
          <w:sz w:val="28"/>
          <w:szCs w:val="28"/>
        </w:rPr>
        <w:t xml:space="preserve"> В соответствии со ________ Земельного кодекса РФ, Федеральный закон «О государственной регистрации прав на недвижимое имущество и сделок с ним», постановлением Правительства РФ от 11.11.2002 N 808 «Об организации и проведении торгов по продаже находящихся в государственной или муниципальной собственности земельных участков или права на заключении договоров аренды», Положением о Палате имущественных и земельных отношений муниципального района (городского округа), утвержденного Решением _________________муниципального района (городского округа)Республики Татарстан от______ № ____, Палата имущественных и земельных отношений муниципального района (городского округа) РЕШИЛА</w:t>
      </w:r>
      <w:r w:rsidRPr="008D7E2F">
        <w:rPr>
          <w:b/>
          <w:color w:val="000000"/>
          <w:sz w:val="28"/>
          <w:szCs w:val="28"/>
        </w:rPr>
        <w:t>:</w:t>
      </w:r>
    </w:p>
    <w:p w:rsidR="001E3990" w:rsidRPr="008D7E2F" w:rsidRDefault="001E3990" w:rsidP="001E3990">
      <w:pPr>
        <w:ind w:firstLine="709"/>
        <w:jc w:val="both"/>
        <w:rPr>
          <w:color w:val="000000"/>
          <w:sz w:val="28"/>
          <w:szCs w:val="28"/>
        </w:rPr>
      </w:pPr>
      <w:r w:rsidRPr="008D7E2F">
        <w:rPr>
          <w:color w:val="000000"/>
          <w:sz w:val="28"/>
          <w:szCs w:val="28"/>
        </w:rPr>
        <w:t>1. Провести открытый (по составу участников и по форме подачи предложений о цене) аукцион по продаже в собственность земельных участков (далее Объекты), находящихся в государственной или муниципальной собственности, согласно Приложению №1.</w:t>
      </w:r>
    </w:p>
    <w:p w:rsidR="001E3990" w:rsidRPr="008D7E2F" w:rsidRDefault="001E3990" w:rsidP="001E3990">
      <w:pPr>
        <w:pStyle w:val="af9"/>
        <w:spacing w:after="0"/>
        <w:ind w:left="0"/>
        <w:rPr>
          <w:color w:val="000000"/>
          <w:szCs w:val="28"/>
        </w:rPr>
      </w:pPr>
      <w:r w:rsidRPr="008D7E2F">
        <w:rPr>
          <w:color w:val="000000"/>
          <w:szCs w:val="28"/>
        </w:rPr>
        <w:t>2. Утвердить указанную в прилагаемом перечне (Приложение №1):</w:t>
      </w:r>
    </w:p>
    <w:p w:rsidR="001E3990" w:rsidRPr="008D7E2F" w:rsidRDefault="001E3990" w:rsidP="001E3990">
      <w:pPr>
        <w:jc w:val="both"/>
        <w:rPr>
          <w:color w:val="000000"/>
          <w:sz w:val="28"/>
          <w:szCs w:val="28"/>
        </w:rPr>
      </w:pPr>
      <w:r w:rsidRPr="008D7E2F">
        <w:rPr>
          <w:color w:val="000000"/>
          <w:sz w:val="28"/>
          <w:szCs w:val="28"/>
        </w:rPr>
        <w:t xml:space="preserve">          - начальную стоимость Объектов (величина стоимости Объекта, определенная независимым оценщиком на основании отчета об оценке),</w:t>
      </w:r>
    </w:p>
    <w:p w:rsidR="001E3990" w:rsidRPr="008D7E2F" w:rsidRDefault="001E3990" w:rsidP="001E3990">
      <w:pPr>
        <w:ind w:firstLine="709"/>
        <w:jc w:val="both"/>
        <w:rPr>
          <w:color w:val="000000"/>
          <w:sz w:val="28"/>
          <w:szCs w:val="28"/>
        </w:rPr>
      </w:pPr>
      <w:r w:rsidRPr="008D7E2F">
        <w:rPr>
          <w:color w:val="000000"/>
          <w:sz w:val="28"/>
          <w:szCs w:val="28"/>
        </w:rPr>
        <w:t>- сумму задатков;</w:t>
      </w:r>
    </w:p>
    <w:p w:rsidR="001E3990" w:rsidRPr="008D7E2F" w:rsidRDefault="001E3990" w:rsidP="001E3990">
      <w:pPr>
        <w:tabs>
          <w:tab w:val="left" w:pos="720"/>
        </w:tabs>
        <w:jc w:val="both"/>
        <w:rPr>
          <w:color w:val="000000"/>
          <w:sz w:val="28"/>
          <w:szCs w:val="28"/>
        </w:rPr>
      </w:pPr>
      <w:r w:rsidRPr="008D7E2F">
        <w:rPr>
          <w:color w:val="000000"/>
          <w:sz w:val="28"/>
          <w:szCs w:val="28"/>
        </w:rPr>
        <w:t xml:space="preserve">          3. Обеспечить организацию и проведение аукциона через ________________________________________________ в соответствии с действующим законодательством и агентским договором № ____ от «____» ________________ 20_____ г.</w:t>
      </w:r>
    </w:p>
    <w:p w:rsidR="001E3990" w:rsidRPr="008D7E2F" w:rsidRDefault="001E3990" w:rsidP="001E3990">
      <w:pPr>
        <w:pStyle w:val="ConsPlusNormal"/>
        <w:ind w:firstLine="540"/>
        <w:jc w:val="both"/>
        <w:rPr>
          <w:rFonts w:ascii="Times New Roman" w:hAnsi="Times New Roman" w:cs="Times New Roman"/>
          <w:color w:val="000000"/>
          <w:sz w:val="28"/>
          <w:szCs w:val="28"/>
        </w:rPr>
      </w:pPr>
      <w:r w:rsidRPr="008D7E2F">
        <w:rPr>
          <w:rFonts w:ascii="Times New Roman" w:hAnsi="Times New Roman" w:cs="Times New Roman"/>
          <w:color w:val="000000"/>
          <w:sz w:val="28"/>
          <w:szCs w:val="28"/>
        </w:rPr>
        <w:t>4. Назначить вознаграждение _______________________________________ за исполнение поручения ____% (но не менее ____________ рублей за один лот – для юридических лиц и не менее _____________ рублей за один лот – для физических лиц) от цены реализации земельных участков, которое выплачивает победитель аукциона.</w:t>
      </w:r>
    </w:p>
    <w:p w:rsidR="001E3990" w:rsidRPr="008D7E2F" w:rsidRDefault="001E3990" w:rsidP="001E3990">
      <w:pPr>
        <w:pStyle w:val="af9"/>
        <w:tabs>
          <w:tab w:val="left" w:pos="720"/>
        </w:tabs>
        <w:spacing w:after="0"/>
        <w:ind w:left="0" w:firstLine="283"/>
        <w:rPr>
          <w:color w:val="000000"/>
          <w:szCs w:val="28"/>
        </w:rPr>
      </w:pPr>
      <w:r w:rsidRPr="008D7E2F">
        <w:rPr>
          <w:color w:val="000000"/>
          <w:szCs w:val="28"/>
        </w:rPr>
        <w:t xml:space="preserve">     5. Установить «шаг аукциона» в размере  ___ %, размер задатка  для участия на аукционе установить из двух частей – задаток ____% от начальной стоимости лота и задаток в качестве обеспечения оплаты победителем (единственным участником)  аукциона затрат по предпродажной подготовке и вознаграждения организатора аукциона.</w:t>
      </w:r>
    </w:p>
    <w:p w:rsidR="001E3990" w:rsidRPr="008D7E2F" w:rsidRDefault="001E3990" w:rsidP="001E3990">
      <w:pPr>
        <w:jc w:val="both"/>
        <w:rPr>
          <w:color w:val="000000"/>
          <w:sz w:val="28"/>
          <w:szCs w:val="28"/>
        </w:rPr>
      </w:pPr>
      <w:r w:rsidRPr="008D7E2F">
        <w:rPr>
          <w:color w:val="000000"/>
          <w:sz w:val="28"/>
          <w:szCs w:val="28"/>
        </w:rPr>
        <w:lastRenderedPageBreak/>
        <w:t xml:space="preserve">         6. Утвердить аукционную комиссию в следующем составе:</w:t>
      </w:r>
    </w:p>
    <w:p w:rsidR="001E3990" w:rsidRPr="008D7E2F" w:rsidRDefault="001E3990" w:rsidP="001E3990">
      <w:pPr>
        <w:ind w:firstLine="709"/>
        <w:jc w:val="both"/>
        <w:rPr>
          <w:color w:val="000000"/>
          <w:sz w:val="28"/>
          <w:szCs w:val="28"/>
        </w:rPr>
      </w:pPr>
      <w:r w:rsidRPr="008D7E2F">
        <w:rPr>
          <w:color w:val="000000"/>
          <w:sz w:val="28"/>
          <w:szCs w:val="28"/>
        </w:rPr>
        <w:t xml:space="preserve">Председатель комиссии – ______________________ – председатель Палаты имущественных и земельных отношений муниципального района (городского округа). </w:t>
      </w:r>
    </w:p>
    <w:p w:rsidR="001E3990" w:rsidRPr="008D7E2F" w:rsidRDefault="001E3990" w:rsidP="001E3990">
      <w:pPr>
        <w:ind w:firstLine="709"/>
        <w:jc w:val="both"/>
        <w:rPr>
          <w:color w:val="000000"/>
          <w:sz w:val="28"/>
          <w:szCs w:val="28"/>
        </w:rPr>
      </w:pPr>
      <w:r w:rsidRPr="008D7E2F">
        <w:rPr>
          <w:color w:val="000000"/>
          <w:sz w:val="28"/>
          <w:szCs w:val="28"/>
        </w:rPr>
        <w:t>Члены комиссии:</w:t>
      </w:r>
    </w:p>
    <w:p w:rsidR="001E3990" w:rsidRPr="008D7E2F" w:rsidRDefault="001E3990" w:rsidP="001E3990">
      <w:pPr>
        <w:ind w:firstLine="709"/>
        <w:jc w:val="both"/>
        <w:rPr>
          <w:color w:val="000000"/>
          <w:sz w:val="28"/>
          <w:szCs w:val="28"/>
        </w:rPr>
      </w:pPr>
      <w:r w:rsidRPr="008D7E2F">
        <w:rPr>
          <w:color w:val="000000"/>
          <w:sz w:val="28"/>
          <w:szCs w:val="28"/>
        </w:rPr>
        <w:t xml:space="preserve">- _______________ </w:t>
      </w:r>
    </w:p>
    <w:p w:rsidR="001E3990" w:rsidRPr="008D7E2F" w:rsidRDefault="001E3990" w:rsidP="001E3990">
      <w:pPr>
        <w:pStyle w:val="HTML"/>
        <w:ind w:firstLine="709"/>
        <w:jc w:val="both"/>
        <w:rPr>
          <w:rFonts w:ascii="Times New Roman" w:hAnsi="Times New Roman" w:cs="Times New Roman"/>
          <w:color w:val="000000"/>
          <w:sz w:val="28"/>
          <w:szCs w:val="28"/>
        </w:rPr>
      </w:pPr>
      <w:r w:rsidRPr="008D7E2F">
        <w:rPr>
          <w:rFonts w:ascii="Times New Roman" w:hAnsi="Times New Roman" w:cs="Times New Roman"/>
          <w:color w:val="000000"/>
          <w:sz w:val="28"/>
          <w:szCs w:val="28"/>
        </w:rPr>
        <w:t xml:space="preserve">- _____________ </w:t>
      </w:r>
    </w:p>
    <w:p w:rsidR="001E3990" w:rsidRPr="008D7E2F" w:rsidRDefault="001E3990" w:rsidP="001E3990">
      <w:pPr>
        <w:jc w:val="both"/>
        <w:rPr>
          <w:color w:val="000000"/>
          <w:sz w:val="28"/>
          <w:szCs w:val="28"/>
        </w:rPr>
      </w:pPr>
      <w:r w:rsidRPr="008D7E2F">
        <w:rPr>
          <w:color w:val="000000"/>
          <w:sz w:val="28"/>
          <w:szCs w:val="28"/>
        </w:rPr>
        <w:t xml:space="preserve">         7. Опубликовать информационное сообщение о проведении аукциона  и его результатах в __________ газете «________________» и разместить на официальном сайте муниципального района (городского округа) РТ.</w:t>
      </w:r>
    </w:p>
    <w:p w:rsidR="001E3990" w:rsidRPr="008D7E2F" w:rsidRDefault="001E3990" w:rsidP="001E3990">
      <w:pPr>
        <w:jc w:val="both"/>
        <w:rPr>
          <w:color w:val="000000"/>
          <w:sz w:val="28"/>
          <w:szCs w:val="28"/>
        </w:rPr>
      </w:pPr>
      <w:r w:rsidRPr="008D7E2F">
        <w:rPr>
          <w:color w:val="000000"/>
          <w:sz w:val="28"/>
          <w:szCs w:val="28"/>
        </w:rPr>
        <w:t xml:space="preserve">         8. Контроль за исполнением настоящего распоряжения оставляю за собой. </w:t>
      </w:r>
    </w:p>
    <w:p w:rsidR="001E3990" w:rsidRPr="008D7E2F" w:rsidRDefault="001E3990" w:rsidP="001E3990">
      <w:pPr>
        <w:jc w:val="both"/>
        <w:rPr>
          <w:color w:val="000000"/>
          <w:sz w:val="28"/>
          <w:szCs w:val="28"/>
        </w:rPr>
      </w:pPr>
    </w:p>
    <w:p w:rsidR="001E3990" w:rsidRPr="008D7E2F" w:rsidRDefault="001E3990" w:rsidP="001E3990">
      <w:pPr>
        <w:jc w:val="both"/>
        <w:rPr>
          <w:color w:val="000000"/>
          <w:sz w:val="28"/>
          <w:szCs w:val="28"/>
        </w:rPr>
      </w:pPr>
      <w:r w:rsidRPr="008D7E2F">
        <w:rPr>
          <w:color w:val="000000"/>
          <w:sz w:val="28"/>
          <w:szCs w:val="28"/>
        </w:rPr>
        <w:t xml:space="preserve">Председатель Палаты </w:t>
      </w:r>
    </w:p>
    <w:p w:rsidR="001E3990" w:rsidRPr="008D7E2F" w:rsidRDefault="001E3990" w:rsidP="001E3990">
      <w:pPr>
        <w:jc w:val="both"/>
        <w:rPr>
          <w:color w:val="000000"/>
          <w:sz w:val="28"/>
          <w:szCs w:val="28"/>
        </w:rPr>
      </w:pPr>
      <w:r w:rsidRPr="008D7E2F">
        <w:rPr>
          <w:color w:val="000000"/>
          <w:sz w:val="28"/>
          <w:szCs w:val="28"/>
        </w:rPr>
        <w:t xml:space="preserve">имущественных и земельных </w:t>
      </w:r>
    </w:p>
    <w:p w:rsidR="001E3990" w:rsidRPr="008D7E2F" w:rsidRDefault="001E3990" w:rsidP="001E3990">
      <w:pPr>
        <w:jc w:val="both"/>
        <w:rPr>
          <w:color w:val="000000"/>
          <w:sz w:val="28"/>
          <w:szCs w:val="28"/>
        </w:rPr>
      </w:pPr>
      <w:r w:rsidRPr="008D7E2F">
        <w:rPr>
          <w:color w:val="000000"/>
          <w:sz w:val="28"/>
          <w:szCs w:val="28"/>
        </w:rPr>
        <w:t xml:space="preserve">отношений </w:t>
      </w:r>
    </w:p>
    <w:p w:rsidR="001E3990" w:rsidRPr="008D7E2F" w:rsidRDefault="001E3990" w:rsidP="001E3990">
      <w:pPr>
        <w:rPr>
          <w:b/>
          <w:bCs/>
          <w:color w:val="000000"/>
          <w:sz w:val="28"/>
          <w:szCs w:val="28"/>
        </w:rPr>
      </w:pPr>
      <w:r w:rsidRPr="008D7E2F">
        <w:rPr>
          <w:color w:val="000000"/>
          <w:sz w:val="28"/>
          <w:szCs w:val="28"/>
        </w:rPr>
        <w:t>муниципального района (городского округа)                   ______________________</w:t>
      </w:r>
    </w:p>
    <w:p w:rsidR="001E3990" w:rsidRPr="008D7E2F" w:rsidRDefault="001E3990" w:rsidP="001E3990">
      <w:pPr>
        <w:rPr>
          <w:b/>
          <w:bCs/>
          <w:color w:val="000000"/>
          <w:szCs w:val="28"/>
        </w:rPr>
      </w:pPr>
      <w:r w:rsidRPr="008D7E2F">
        <w:rPr>
          <w:b/>
          <w:bCs/>
          <w:color w:val="000000"/>
          <w:sz w:val="28"/>
          <w:szCs w:val="28"/>
        </w:rPr>
        <w:br w:type="page"/>
      </w:r>
    </w:p>
    <w:p w:rsidR="001E3990" w:rsidRPr="008D7E2F" w:rsidRDefault="001E3990" w:rsidP="001E3990">
      <w:pPr>
        <w:pStyle w:val="1"/>
        <w:ind w:left="4248"/>
        <w:jc w:val="right"/>
        <w:rPr>
          <w:b w:val="0"/>
          <w:bCs/>
          <w:color w:val="000000"/>
          <w:szCs w:val="28"/>
        </w:rPr>
      </w:pPr>
      <w:r w:rsidRPr="008D7E2F">
        <w:rPr>
          <w:b w:val="0"/>
          <w:bCs/>
          <w:color w:val="000000"/>
          <w:szCs w:val="28"/>
        </w:rPr>
        <w:lastRenderedPageBreak/>
        <w:t>Приложение №3</w:t>
      </w:r>
    </w:p>
    <w:p w:rsidR="001E3990" w:rsidRPr="008D7E2F" w:rsidRDefault="001E3990" w:rsidP="001E3990">
      <w:pPr>
        <w:rPr>
          <w:b/>
          <w:bCs/>
          <w:color w:val="000000"/>
          <w:sz w:val="28"/>
          <w:szCs w:val="28"/>
        </w:rPr>
      </w:pPr>
    </w:p>
    <w:p w:rsidR="001E3990" w:rsidRPr="008D7E2F" w:rsidRDefault="001E3990" w:rsidP="001E3990">
      <w:pPr>
        <w:pStyle w:val="af3"/>
        <w:rPr>
          <w:b w:val="0"/>
          <w:color w:val="000000"/>
          <w:szCs w:val="28"/>
        </w:rPr>
      </w:pPr>
      <w:r w:rsidRPr="008D7E2F">
        <w:rPr>
          <w:b w:val="0"/>
          <w:color w:val="000000"/>
          <w:szCs w:val="28"/>
        </w:rPr>
        <w:t>ДОГОВОР</w:t>
      </w:r>
    </w:p>
    <w:p w:rsidR="001E3990" w:rsidRPr="008D7E2F" w:rsidRDefault="001E3990" w:rsidP="001E3990">
      <w:pPr>
        <w:ind w:left="720"/>
        <w:jc w:val="center"/>
        <w:rPr>
          <w:color w:val="000000"/>
          <w:sz w:val="28"/>
          <w:szCs w:val="28"/>
        </w:rPr>
      </w:pPr>
      <w:r w:rsidRPr="008D7E2F">
        <w:rPr>
          <w:color w:val="000000"/>
          <w:sz w:val="28"/>
          <w:szCs w:val="28"/>
        </w:rPr>
        <w:t>купли-продажи земельного участка на аукционе</w:t>
      </w:r>
    </w:p>
    <w:p w:rsidR="001E3990" w:rsidRPr="008D7E2F" w:rsidRDefault="001E3990" w:rsidP="001E3990">
      <w:pPr>
        <w:rPr>
          <w:b/>
          <w:color w:val="000000"/>
          <w:sz w:val="28"/>
          <w:szCs w:val="28"/>
        </w:rPr>
      </w:pPr>
    </w:p>
    <w:p w:rsidR="001E3990" w:rsidRPr="008D7E2F" w:rsidRDefault="001E3990" w:rsidP="001E3990">
      <w:pPr>
        <w:jc w:val="center"/>
        <w:rPr>
          <w:color w:val="000000"/>
          <w:sz w:val="28"/>
          <w:szCs w:val="28"/>
        </w:rPr>
      </w:pPr>
      <w:r w:rsidRPr="008D7E2F">
        <w:rPr>
          <w:color w:val="000000"/>
          <w:sz w:val="28"/>
          <w:szCs w:val="28"/>
        </w:rPr>
        <w:t xml:space="preserve">№ _____ </w:t>
      </w:r>
    </w:p>
    <w:p w:rsidR="001E3990" w:rsidRPr="008D7E2F" w:rsidRDefault="001E3990" w:rsidP="001E3990">
      <w:pPr>
        <w:jc w:val="center"/>
        <w:rPr>
          <w:color w:val="000000"/>
          <w:sz w:val="28"/>
          <w:szCs w:val="28"/>
        </w:rPr>
      </w:pPr>
    </w:p>
    <w:p w:rsidR="001E3990" w:rsidRPr="008D7E2F" w:rsidRDefault="001E3990" w:rsidP="001E3990">
      <w:pPr>
        <w:rPr>
          <w:color w:val="000000"/>
          <w:sz w:val="28"/>
          <w:szCs w:val="28"/>
        </w:rPr>
      </w:pPr>
      <w:r w:rsidRPr="008D7E2F">
        <w:rPr>
          <w:color w:val="000000"/>
          <w:sz w:val="28"/>
          <w:szCs w:val="28"/>
        </w:rPr>
        <w:t xml:space="preserve"> _______________                                                  «______» _______________20___г.</w:t>
      </w:r>
    </w:p>
    <w:p w:rsidR="001E3990" w:rsidRPr="008D7E2F" w:rsidRDefault="001E3990" w:rsidP="001E3990">
      <w:pPr>
        <w:rPr>
          <w:color w:val="000000"/>
          <w:sz w:val="28"/>
          <w:szCs w:val="28"/>
        </w:rPr>
      </w:pPr>
    </w:p>
    <w:p w:rsidR="001E3990" w:rsidRPr="008D7E2F" w:rsidRDefault="001E3990" w:rsidP="001E3990">
      <w:pPr>
        <w:pStyle w:val="af1"/>
        <w:rPr>
          <w:color w:val="000000"/>
          <w:szCs w:val="28"/>
        </w:rPr>
      </w:pPr>
      <w:r w:rsidRPr="008D7E2F">
        <w:rPr>
          <w:color w:val="000000"/>
          <w:szCs w:val="28"/>
        </w:rPr>
        <w:t xml:space="preserve">        Палата имущественных и земельных отношений муниципального района (городского округа) в лице председателя ________________________, действующего на основании Положения, утвержденного _______, именуемый в дальнейшем «Продавец», и</w:t>
      </w:r>
    </w:p>
    <w:p w:rsidR="001E3990" w:rsidRPr="008D7E2F" w:rsidRDefault="001E3990" w:rsidP="001E3990">
      <w:pPr>
        <w:jc w:val="both"/>
        <w:rPr>
          <w:color w:val="000000"/>
          <w:sz w:val="28"/>
          <w:szCs w:val="28"/>
        </w:rPr>
      </w:pPr>
      <w:r w:rsidRPr="008D7E2F">
        <w:rPr>
          <w:color w:val="000000"/>
          <w:sz w:val="28"/>
          <w:szCs w:val="28"/>
        </w:rPr>
        <w:t xml:space="preserve">   __________________________, паспорт ___________№ ________________, выданный ___________________________________________________, проживающий: Российская Федерация, ______________________________________________________________, именуемый в дальнейшем «Покупатель», </w:t>
      </w:r>
    </w:p>
    <w:p w:rsidR="001E3990" w:rsidRPr="008D7E2F" w:rsidRDefault="001E3990" w:rsidP="001E3990">
      <w:pPr>
        <w:pStyle w:val="af1"/>
        <w:rPr>
          <w:color w:val="000000"/>
          <w:szCs w:val="28"/>
        </w:rPr>
      </w:pPr>
      <w:r w:rsidRPr="008D7E2F">
        <w:rPr>
          <w:color w:val="000000"/>
          <w:szCs w:val="28"/>
        </w:rPr>
        <w:t xml:space="preserve">     вместе именуемые «Стороны», на основании распоряжения Палаты имущественных и земельных отношений муниципального района (городского округа) № _______ от «____» ___________20_______г. «О проведении открытого аукциона на повышение стоимости земельных участков» и протокола  о результатах торгов № ______ от «____» _______________20_______г. заключили настоящий договор о нижеследующем:</w:t>
      </w:r>
    </w:p>
    <w:p w:rsidR="001E3990" w:rsidRPr="008D7E2F" w:rsidRDefault="001E3990" w:rsidP="00AE3365">
      <w:pPr>
        <w:pStyle w:val="af1"/>
        <w:numPr>
          <w:ilvl w:val="0"/>
          <w:numId w:val="2"/>
        </w:numPr>
        <w:jc w:val="center"/>
        <w:rPr>
          <w:color w:val="000000"/>
          <w:szCs w:val="28"/>
        </w:rPr>
      </w:pPr>
      <w:r w:rsidRPr="008D7E2F">
        <w:rPr>
          <w:color w:val="000000"/>
          <w:szCs w:val="28"/>
        </w:rPr>
        <w:t>ПРЕДМЕТ ДОГОВОРА</w:t>
      </w:r>
    </w:p>
    <w:p w:rsidR="001E3990" w:rsidRPr="008D7E2F" w:rsidRDefault="001E3990" w:rsidP="001E3990">
      <w:pPr>
        <w:pStyle w:val="af1"/>
        <w:ind w:firstLine="426"/>
        <w:rPr>
          <w:color w:val="000000"/>
          <w:szCs w:val="28"/>
        </w:rPr>
      </w:pPr>
      <w:r w:rsidRPr="008D7E2F">
        <w:rPr>
          <w:color w:val="000000"/>
          <w:szCs w:val="28"/>
        </w:rPr>
        <w:t>1.1.Продавец обязуется передать в собственность Покупателя, а Покупатель обязуется приобрести и оплатить земельный участок, имеющий следующие характеристики:</w:t>
      </w:r>
    </w:p>
    <w:p w:rsidR="001E3990" w:rsidRPr="008D7E2F" w:rsidRDefault="001E3990" w:rsidP="001E3990">
      <w:pPr>
        <w:tabs>
          <w:tab w:val="left" w:pos="142"/>
        </w:tabs>
        <w:rPr>
          <w:color w:val="000000"/>
          <w:sz w:val="28"/>
          <w:szCs w:val="28"/>
        </w:rPr>
      </w:pPr>
      <w:r w:rsidRPr="008D7E2F">
        <w:rPr>
          <w:color w:val="000000"/>
          <w:sz w:val="28"/>
          <w:szCs w:val="28"/>
        </w:rPr>
        <w:t xml:space="preserve">       1.1.1. Кадастровый номер: 16:03:_______________:_______;                                        </w:t>
      </w:r>
    </w:p>
    <w:p w:rsidR="001E3990" w:rsidRPr="008D7E2F" w:rsidRDefault="001E3990" w:rsidP="001E3990">
      <w:pPr>
        <w:tabs>
          <w:tab w:val="left" w:pos="142"/>
        </w:tabs>
        <w:rPr>
          <w:color w:val="000000"/>
          <w:sz w:val="28"/>
          <w:szCs w:val="28"/>
        </w:rPr>
      </w:pPr>
      <w:r w:rsidRPr="008D7E2F">
        <w:rPr>
          <w:color w:val="000000"/>
          <w:sz w:val="28"/>
          <w:szCs w:val="28"/>
        </w:rPr>
        <w:t xml:space="preserve">       1.1.2. Местонахождение: Российская Федерация, Республика Татарстан, муниципальный район (городской округ), ______________________________________________________</w:t>
      </w:r>
    </w:p>
    <w:p w:rsidR="001E3990" w:rsidRPr="008D7E2F" w:rsidRDefault="001E3990" w:rsidP="001E3990">
      <w:pPr>
        <w:tabs>
          <w:tab w:val="left" w:pos="142"/>
        </w:tabs>
        <w:rPr>
          <w:color w:val="000000"/>
          <w:sz w:val="28"/>
          <w:szCs w:val="28"/>
        </w:rPr>
      </w:pPr>
      <w:r w:rsidRPr="008D7E2F">
        <w:rPr>
          <w:color w:val="000000"/>
          <w:sz w:val="28"/>
          <w:szCs w:val="28"/>
        </w:rPr>
        <w:t xml:space="preserve">       1.1.3. Общая площадь: _____ (__________________) кв.м; </w:t>
      </w:r>
    </w:p>
    <w:p w:rsidR="001E3990" w:rsidRPr="008D7E2F" w:rsidRDefault="001E3990" w:rsidP="001E3990">
      <w:pPr>
        <w:pStyle w:val="af1"/>
        <w:rPr>
          <w:color w:val="000000"/>
          <w:szCs w:val="28"/>
        </w:rPr>
      </w:pPr>
      <w:r w:rsidRPr="008D7E2F">
        <w:rPr>
          <w:color w:val="000000"/>
          <w:szCs w:val="28"/>
        </w:rPr>
        <w:t xml:space="preserve">       1.1.4. Целевое назначение (категория) - ___________________________________;</w:t>
      </w:r>
    </w:p>
    <w:p w:rsidR="001E3990" w:rsidRPr="008D7E2F" w:rsidRDefault="001E3990" w:rsidP="001E3990">
      <w:pPr>
        <w:pStyle w:val="af1"/>
        <w:rPr>
          <w:color w:val="000000"/>
          <w:szCs w:val="28"/>
        </w:rPr>
      </w:pPr>
      <w:r w:rsidRPr="008D7E2F">
        <w:rPr>
          <w:color w:val="000000"/>
          <w:szCs w:val="28"/>
        </w:rPr>
        <w:t xml:space="preserve">       1.1.5. Разрешенное использование: индивидуальное жилищное строительство,                       </w:t>
      </w:r>
    </w:p>
    <w:p w:rsidR="001E3990" w:rsidRPr="008D7E2F" w:rsidRDefault="001E3990" w:rsidP="001E3990">
      <w:pPr>
        <w:tabs>
          <w:tab w:val="left" w:pos="142"/>
        </w:tabs>
        <w:jc w:val="both"/>
        <w:rPr>
          <w:color w:val="000000"/>
          <w:sz w:val="28"/>
          <w:szCs w:val="28"/>
        </w:rPr>
      </w:pPr>
      <w:r w:rsidRPr="008D7E2F">
        <w:rPr>
          <w:color w:val="000000"/>
          <w:sz w:val="28"/>
          <w:szCs w:val="28"/>
        </w:rPr>
        <w:t xml:space="preserve">     1.3. Границы земельного участка, установленные границы сервитутов (обременений) обозначены на кадастровом паспорте земельного участка, который является неотъемлемой частью настоящего договора. </w:t>
      </w:r>
    </w:p>
    <w:p w:rsidR="001E3990" w:rsidRPr="008D7E2F" w:rsidRDefault="001E3990" w:rsidP="001E3990">
      <w:pPr>
        <w:pStyle w:val="af1"/>
        <w:rPr>
          <w:color w:val="000000"/>
          <w:szCs w:val="28"/>
        </w:rPr>
      </w:pPr>
      <w:r w:rsidRPr="008D7E2F">
        <w:rPr>
          <w:color w:val="000000"/>
          <w:szCs w:val="28"/>
        </w:rPr>
        <w:t xml:space="preserve">    1.4.  Продавец гарантирует, что земельный участок, не обременен правами и претензиями третьих лиц, о которых Продавец не мог не знать, и не ограничен в его использовании в соответствии с разрешенным использованием. </w:t>
      </w:r>
    </w:p>
    <w:p w:rsidR="001E3990" w:rsidRPr="008D7E2F" w:rsidRDefault="001E3990" w:rsidP="001E3990">
      <w:pPr>
        <w:pStyle w:val="af1"/>
        <w:rPr>
          <w:color w:val="000000"/>
          <w:szCs w:val="28"/>
        </w:rPr>
      </w:pPr>
    </w:p>
    <w:p w:rsidR="001E3990" w:rsidRPr="008D7E2F" w:rsidRDefault="001E3990" w:rsidP="00AE3365">
      <w:pPr>
        <w:pStyle w:val="af1"/>
        <w:numPr>
          <w:ilvl w:val="0"/>
          <w:numId w:val="2"/>
        </w:numPr>
        <w:jc w:val="center"/>
        <w:rPr>
          <w:color w:val="000000"/>
          <w:szCs w:val="28"/>
        </w:rPr>
      </w:pPr>
      <w:r w:rsidRPr="008D7E2F">
        <w:rPr>
          <w:color w:val="000000"/>
          <w:szCs w:val="28"/>
        </w:rPr>
        <w:t>УСЛОВИЯ ОПЛАТЫ И ПОРЯДОК РАСЧЕТОВ</w:t>
      </w:r>
    </w:p>
    <w:p w:rsidR="001E3990" w:rsidRPr="008D7E2F" w:rsidRDefault="001E3990" w:rsidP="001E3990">
      <w:pPr>
        <w:pStyle w:val="af1"/>
        <w:rPr>
          <w:color w:val="000000"/>
          <w:szCs w:val="28"/>
        </w:rPr>
      </w:pPr>
    </w:p>
    <w:p w:rsidR="001E3990" w:rsidRPr="008D7E2F" w:rsidRDefault="001E3990" w:rsidP="001E3990">
      <w:pPr>
        <w:pStyle w:val="af1"/>
        <w:rPr>
          <w:color w:val="000000"/>
          <w:szCs w:val="28"/>
        </w:rPr>
      </w:pPr>
      <w:r w:rsidRPr="008D7E2F">
        <w:rPr>
          <w:color w:val="000000"/>
          <w:szCs w:val="28"/>
        </w:rPr>
        <w:t xml:space="preserve">    2.1. Покупатель оплачивает земельный участок денежными средствами  в течение  30 дней с момента вступления Договора в силу.</w:t>
      </w:r>
    </w:p>
    <w:p w:rsidR="001E3990" w:rsidRPr="008D7E2F" w:rsidRDefault="001E3990" w:rsidP="001E3990">
      <w:pPr>
        <w:pStyle w:val="af1"/>
        <w:rPr>
          <w:color w:val="000000"/>
          <w:szCs w:val="28"/>
        </w:rPr>
      </w:pPr>
      <w:r w:rsidRPr="008D7E2F">
        <w:rPr>
          <w:color w:val="000000"/>
          <w:szCs w:val="28"/>
        </w:rPr>
        <w:t xml:space="preserve">    2.2.Сумма, подлежащая оплате за земельный участок составляет: _______________ руб. (_____________________________ руб).</w:t>
      </w:r>
    </w:p>
    <w:p w:rsidR="001E3990" w:rsidRPr="008D7E2F" w:rsidRDefault="001E3990" w:rsidP="001E3990">
      <w:pPr>
        <w:pStyle w:val="af1"/>
        <w:rPr>
          <w:color w:val="000000"/>
          <w:szCs w:val="28"/>
        </w:rPr>
      </w:pPr>
      <w:r w:rsidRPr="008D7E2F">
        <w:rPr>
          <w:color w:val="000000"/>
          <w:szCs w:val="28"/>
        </w:rPr>
        <w:t xml:space="preserve">    2.3. Оплата производится Покупателем на расчетный счет:                                                                         № __________________________ в ______________________ БИК _______________________, КПП ________________, КБК __________________, ИНН _________________, получатель – Управление Федерального казначейства МФ РФ по РТ (Палата имущественных и земельных отношений муниципального района (городского округа), ОКАТО _______________________</w:t>
      </w:r>
    </w:p>
    <w:p w:rsidR="001E3990" w:rsidRPr="008D7E2F" w:rsidRDefault="001E3990" w:rsidP="001E3990">
      <w:pPr>
        <w:pStyle w:val="af1"/>
        <w:rPr>
          <w:color w:val="000000"/>
          <w:szCs w:val="28"/>
        </w:rPr>
      </w:pPr>
      <w:r w:rsidRPr="008D7E2F">
        <w:rPr>
          <w:color w:val="000000"/>
          <w:szCs w:val="28"/>
        </w:rPr>
        <w:t xml:space="preserve">          2.4. Сумма в размере ______________ руб. (____________ руб.) из суммы задатка, внесенного Покупателем для участия в аукционе, согласно договора о задатке, засчитывается в счет оплаты за земельный участок.</w:t>
      </w:r>
    </w:p>
    <w:p w:rsidR="001E3990" w:rsidRPr="008D7E2F" w:rsidRDefault="001E3990" w:rsidP="001E3990">
      <w:pPr>
        <w:pStyle w:val="af1"/>
        <w:rPr>
          <w:color w:val="000000"/>
          <w:szCs w:val="28"/>
        </w:rPr>
      </w:pPr>
    </w:p>
    <w:p w:rsidR="001E3990" w:rsidRPr="008D7E2F" w:rsidRDefault="001E3990" w:rsidP="001E3990">
      <w:pPr>
        <w:pStyle w:val="ConsNormal"/>
        <w:ind w:right="0" w:firstLine="0"/>
        <w:jc w:val="center"/>
        <w:rPr>
          <w:rFonts w:ascii="Times New Roman" w:hAnsi="Times New Roman" w:cs="Times New Roman"/>
          <w:color w:val="000000"/>
          <w:sz w:val="28"/>
          <w:szCs w:val="28"/>
        </w:rPr>
      </w:pPr>
      <w:r w:rsidRPr="008D7E2F">
        <w:rPr>
          <w:rFonts w:ascii="Times New Roman" w:hAnsi="Times New Roman" w:cs="Times New Roman"/>
          <w:color w:val="000000"/>
          <w:sz w:val="28"/>
          <w:szCs w:val="28"/>
        </w:rPr>
        <w:t>3. ОБЯЗАННОСТИ СТОРОН</w:t>
      </w:r>
    </w:p>
    <w:p w:rsidR="001E3990" w:rsidRPr="008D7E2F" w:rsidRDefault="001E3990" w:rsidP="001E3990">
      <w:pPr>
        <w:pStyle w:val="ConsNormal"/>
        <w:ind w:firstLine="0"/>
        <w:jc w:val="center"/>
        <w:rPr>
          <w:rFonts w:ascii="Times New Roman" w:hAnsi="Times New Roman" w:cs="Times New Roman"/>
          <w:color w:val="000000"/>
          <w:sz w:val="28"/>
          <w:szCs w:val="28"/>
        </w:rPr>
      </w:pPr>
    </w:p>
    <w:p w:rsidR="001E3990" w:rsidRPr="008D7E2F" w:rsidRDefault="001E3990" w:rsidP="001E3990">
      <w:pPr>
        <w:ind w:firstLine="720"/>
        <w:jc w:val="both"/>
        <w:rPr>
          <w:color w:val="000000"/>
          <w:sz w:val="28"/>
          <w:szCs w:val="28"/>
        </w:rPr>
      </w:pPr>
      <w:r w:rsidRPr="008D7E2F">
        <w:rPr>
          <w:color w:val="000000"/>
          <w:sz w:val="28"/>
          <w:szCs w:val="28"/>
        </w:rPr>
        <w:t>3.1. Покупатель обязан:</w:t>
      </w:r>
    </w:p>
    <w:p w:rsidR="001E3990" w:rsidRPr="008D7E2F" w:rsidRDefault="001E3990" w:rsidP="00AE3365">
      <w:pPr>
        <w:numPr>
          <w:ilvl w:val="0"/>
          <w:numId w:val="4"/>
        </w:numPr>
        <w:ind w:left="0" w:firstLine="720"/>
        <w:jc w:val="both"/>
        <w:rPr>
          <w:color w:val="000000"/>
          <w:sz w:val="28"/>
          <w:szCs w:val="28"/>
        </w:rPr>
      </w:pPr>
      <w:r w:rsidRPr="008D7E2F">
        <w:rPr>
          <w:color w:val="000000"/>
          <w:sz w:val="28"/>
          <w:szCs w:val="28"/>
        </w:rPr>
        <w:t>Зарегистрировать за свой счет переход права собственности на земельный участок в органе осуществляющем государственную регистрацию прав на недвижимое имущество и сделок с ним.</w:t>
      </w:r>
    </w:p>
    <w:p w:rsidR="001E3990" w:rsidRPr="008D7E2F" w:rsidRDefault="001E3990" w:rsidP="00AE3365">
      <w:pPr>
        <w:numPr>
          <w:ilvl w:val="0"/>
          <w:numId w:val="4"/>
        </w:numPr>
        <w:ind w:left="0" w:firstLine="720"/>
        <w:jc w:val="both"/>
        <w:rPr>
          <w:color w:val="000000"/>
          <w:sz w:val="28"/>
          <w:szCs w:val="28"/>
        </w:rPr>
      </w:pPr>
      <w:r w:rsidRPr="008D7E2F">
        <w:rPr>
          <w:color w:val="000000"/>
          <w:sz w:val="28"/>
          <w:szCs w:val="28"/>
        </w:rPr>
        <w:t>Оплатить сумму, указанную в п.2.2. настоящего договора, в сроки, определенные п.2.1. Договора.</w:t>
      </w:r>
    </w:p>
    <w:p w:rsidR="001E3990" w:rsidRPr="008D7E2F" w:rsidRDefault="001E3990" w:rsidP="00AE3365">
      <w:pPr>
        <w:numPr>
          <w:ilvl w:val="0"/>
          <w:numId w:val="4"/>
        </w:numPr>
        <w:ind w:left="0" w:firstLine="720"/>
        <w:jc w:val="both"/>
        <w:rPr>
          <w:color w:val="000000"/>
          <w:sz w:val="28"/>
          <w:szCs w:val="28"/>
        </w:rPr>
      </w:pPr>
      <w:r w:rsidRPr="008D7E2F">
        <w:rPr>
          <w:color w:val="000000"/>
          <w:sz w:val="28"/>
          <w:szCs w:val="28"/>
        </w:rPr>
        <w:t>Представить Продавцу платежные документы, подтверждающие факт полной оплаты земельного участка, не позднее следующего дня после наступления срока оплаты, указанного в п.2.1. Договора.</w:t>
      </w:r>
    </w:p>
    <w:p w:rsidR="001E3990" w:rsidRPr="008D7E2F" w:rsidRDefault="001E3990" w:rsidP="00AE3365">
      <w:pPr>
        <w:numPr>
          <w:ilvl w:val="0"/>
          <w:numId w:val="4"/>
        </w:numPr>
        <w:ind w:left="0" w:firstLine="720"/>
        <w:jc w:val="both"/>
        <w:rPr>
          <w:color w:val="000000"/>
          <w:sz w:val="28"/>
          <w:szCs w:val="28"/>
        </w:rPr>
      </w:pPr>
      <w:r w:rsidRPr="008D7E2F">
        <w:rPr>
          <w:color w:val="000000"/>
          <w:sz w:val="28"/>
          <w:szCs w:val="28"/>
        </w:rPr>
        <w:t>Использовать участок исключительно в соответствии с разрешенным использованием, указанным в п. 1.1.5 настоящего договора.</w:t>
      </w:r>
    </w:p>
    <w:p w:rsidR="001E3990" w:rsidRPr="008D7E2F" w:rsidRDefault="001E3990" w:rsidP="00AE3365">
      <w:pPr>
        <w:numPr>
          <w:ilvl w:val="0"/>
          <w:numId w:val="4"/>
        </w:numPr>
        <w:ind w:left="0" w:firstLine="720"/>
        <w:jc w:val="both"/>
        <w:rPr>
          <w:color w:val="000000"/>
          <w:sz w:val="28"/>
          <w:szCs w:val="28"/>
        </w:rPr>
      </w:pPr>
      <w:r w:rsidRPr="008D7E2F">
        <w:rPr>
          <w:color w:val="000000"/>
          <w:sz w:val="28"/>
          <w:szCs w:val="28"/>
        </w:rPr>
        <w:t xml:space="preserve"> Производить мероприятия в целях охраны земельного участка, в том числе по сохранению почв, по защите земель от негативных (вредных) воздействий, в результате которых происходит деградация земельного участка, по ликвидации последствий загрязнения и захламления земельного участка.</w:t>
      </w:r>
    </w:p>
    <w:p w:rsidR="001E3990" w:rsidRPr="008D7E2F" w:rsidRDefault="001E3990" w:rsidP="00AE3365">
      <w:pPr>
        <w:numPr>
          <w:ilvl w:val="0"/>
          <w:numId w:val="4"/>
        </w:numPr>
        <w:ind w:left="0" w:firstLine="720"/>
        <w:jc w:val="both"/>
        <w:rPr>
          <w:color w:val="000000"/>
          <w:sz w:val="28"/>
          <w:szCs w:val="28"/>
        </w:rPr>
      </w:pPr>
      <w:r w:rsidRPr="008D7E2F">
        <w:rPr>
          <w:color w:val="000000"/>
          <w:sz w:val="28"/>
          <w:szCs w:val="28"/>
        </w:rPr>
        <w:t>Обеспечивать органам государственного контроля и надзора свободный доступ на земельный участок для его осмотра.</w:t>
      </w:r>
    </w:p>
    <w:p w:rsidR="001E3990" w:rsidRPr="008D7E2F" w:rsidRDefault="001E3990" w:rsidP="00AE3365">
      <w:pPr>
        <w:numPr>
          <w:ilvl w:val="0"/>
          <w:numId w:val="4"/>
        </w:numPr>
        <w:ind w:left="0" w:firstLine="720"/>
        <w:jc w:val="both"/>
        <w:rPr>
          <w:color w:val="000000"/>
          <w:sz w:val="28"/>
          <w:szCs w:val="28"/>
        </w:rPr>
      </w:pPr>
      <w:r w:rsidRPr="008D7E2F">
        <w:rPr>
          <w:color w:val="000000"/>
          <w:sz w:val="28"/>
          <w:szCs w:val="28"/>
        </w:rPr>
        <w:t xml:space="preserve"> Выполнять на участке в соответствии с требованиями эксплуатационных и ремонтных служб условия содержания земельного участка, эксплуатации линий электропередачи, линий связи (в том числе линейно-кабельных сооружений), нефтепроводов, газопроводов и иных трубопроводов, коммунальных и инженерных сетей, дорог, проездов и т.п. и не препятствовать их ремонту и обслуживанию, обеспечивать безвозмездное и беспрепятственное использование объектов общего пользования, расположенных на земельном участке.</w:t>
      </w:r>
    </w:p>
    <w:p w:rsidR="001E3990" w:rsidRPr="008D7E2F" w:rsidRDefault="001E3990" w:rsidP="001E3990">
      <w:pPr>
        <w:pStyle w:val="210"/>
        <w:tabs>
          <w:tab w:val="left" w:pos="0"/>
        </w:tabs>
        <w:ind w:firstLine="0"/>
        <w:jc w:val="left"/>
        <w:rPr>
          <w:rFonts w:ascii="Times New Roman" w:hAnsi="Times New Roman"/>
          <w:sz w:val="28"/>
          <w:szCs w:val="28"/>
        </w:rPr>
      </w:pPr>
      <w:r w:rsidRPr="008D7E2F">
        <w:rPr>
          <w:rFonts w:ascii="Times New Roman" w:hAnsi="Times New Roman"/>
          <w:sz w:val="28"/>
          <w:szCs w:val="28"/>
        </w:rPr>
        <w:tab/>
        <w:t>3.2. Продавец обязан:</w:t>
      </w:r>
    </w:p>
    <w:p w:rsidR="001E3990" w:rsidRPr="008D7E2F" w:rsidRDefault="001E3990" w:rsidP="001E3990">
      <w:pPr>
        <w:ind w:firstLine="720"/>
        <w:jc w:val="both"/>
        <w:rPr>
          <w:color w:val="000000"/>
          <w:sz w:val="28"/>
          <w:szCs w:val="28"/>
        </w:rPr>
      </w:pPr>
      <w:r w:rsidRPr="008D7E2F">
        <w:rPr>
          <w:color w:val="000000"/>
          <w:sz w:val="28"/>
          <w:szCs w:val="28"/>
        </w:rPr>
        <w:lastRenderedPageBreak/>
        <w:t>3.2.1.Не позднее 30 (тридцати) дней со дня полной оплаты земельного участка  обеспечить составление акта приема-передачи  и передачу земельного участка.</w:t>
      </w:r>
    </w:p>
    <w:p w:rsidR="001E3990" w:rsidRPr="008D7E2F" w:rsidRDefault="001E3990" w:rsidP="001E3990">
      <w:pPr>
        <w:jc w:val="both"/>
        <w:rPr>
          <w:color w:val="000000"/>
          <w:sz w:val="28"/>
          <w:szCs w:val="28"/>
        </w:rPr>
      </w:pPr>
    </w:p>
    <w:p w:rsidR="001E3990" w:rsidRPr="008D7E2F" w:rsidRDefault="001E3990" w:rsidP="001E3990">
      <w:pPr>
        <w:pStyle w:val="210"/>
        <w:ind w:firstLine="0"/>
        <w:jc w:val="center"/>
        <w:rPr>
          <w:rFonts w:ascii="Times New Roman" w:hAnsi="Times New Roman"/>
          <w:sz w:val="28"/>
          <w:szCs w:val="28"/>
        </w:rPr>
      </w:pPr>
      <w:r w:rsidRPr="008D7E2F">
        <w:rPr>
          <w:rFonts w:ascii="Times New Roman" w:hAnsi="Times New Roman"/>
          <w:sz w:val="28"/>
          <w:szCs w:val="28"/>
        </w:rPr>
        <w:t>4. ПОРЯДОК ПЕРЕХОДА ПРАВА СОБСТВЕННОСТИ</w:t>
      </w:r>
    </w:p>
    <w:p w:rsidR="001E3990" w:rsidRPr="008D7E2F" w:rsidRDefault="001E3990" w:rsidP="001E3990">
      <w:pPr>
        <w:pStyle w:val="210"/>
        <w:ind w:firstLine="0"/>
        <w:jc w:val="center"/>
        <w:rPr>
          <w:rFonts w:ascii="Times New Roman" w:hAnsi="Times New Roman"/>
          <w:sz w:val="28"/>
          <w:szCs w:val="28"/>
        </w:rPr>
      </w:pPr>
    </w:p>
    <w:p w:rsidR="001E3990" w:rsidRPr="008D7E2F" w:rsidRDefault="001E3990" w:rsidP="001E3990">
      <w:pPr>
        <w:pStyle w:val="210"/>
        <w:tabs>
          <w:tab w:val="left" w:pos="567"/>
        </w:tabs>
        <w:ind w:firstLine="567"/>
        <w:rPr>
          <w:rFonts w:ascii="Times New Roman" w:hAnsi="Times New Roman"/>
          <w:sz w:val="28"/>
          <w:szCs w:val="28"/>
        </w:rPr>
      </w:pPr>
      <w:r w:rsidRPr="008D7E2F">
        <w:rPr>
          <w:rFonts w:ascii="Times New Roman" w:hAnsi="Times New Roman"/>
          <w:sz w:val="28"/>
          <w:szCs w:val="28"/>
        </w:rPr>
        <w:t>4.1.Право собственности на земельный участок сохраняется за Продавцом до момента выполнения Покупателем обязательств, предусмотренных п.п.2.1.и 2.2. настоящего договора.</w:t>
      </w:r>
    </w:p>
    <w:p w:rsidR="001E3990" w:rsidRPr="008D7E2F" w:rsidRDefault="001E3990" w:rsidP="001E3990">
      <w:pPr>
        <w:pStyle w:val="210"/>
        <w:tabs>
          <w:tab w:val="left" w:pos="567"/>
        </w:tabs>
        <w:ind w:firstLine="567"/>
        <w:rPr>
          <w:rFonts w:ascii="Times New Roman" w:hAnsi="Times New Roman"/>
          <w:sz w:val="28"/>
          <w:szCs w:val="28"/>
        </w:rPr>
      </w:pPr>
      <w:r w:rsidRPr="008D7E2F">
        <w:rPr>
          <w:rFonts w:ascii="Times New Roman" w:hAnsi="Times New Roman"/>
          <w:sz w:val="28"/>
          <w:szCs w:val="28"/>
        </w:rPr>
        <w:t>4.2. Право собственности на земельный участок переходит к Покупателю с момента государственной регистрации перехода права собственности. Основанием для государственной регистрации перехода права собственности на земельный участок является Договор и акт приема-передачи.</w:t>
      </w:r>
    </w:p>
    <w:p w:rsidR="001E3990" w:rsidRPr="008D7E2F" w:rsidRDefault="001E3990" w:rsidP="001E3990">
      <w:pPr>
        <w:pStyle w:val="210"/>
        <w:tabs>
          <w:tab w:val="left" w:pos="0"/>
        </w:tabs>
        <w:ind w:firstLine="567"/>
        <w:rPr>
          <w:rFonts w:ascii="Times New Roman" w:hAnsi="Times New Roman"/>
          <w:sz w:val="28"/>
          <w:szCs w:val="28"/>
        </w:rPr>
      </w:pPr>
      <w:r w:rsidRPr="008D7E2F">
        <w:rPr>
          <w:rFonts w:ascii="Times New Roman" w:hAnsi="Times New Roman"/>
          <w:sz w:val="28"/>
          <w:szCs w:val="28"/>
        </w:rPr>
        <w:t>4.3. Земельный участок считается переданным Покупателю со дня подписания Сторонами акта приема-передачи.</w:t>
      </w:r>
    </w:p>
    <w:p w:rsidR="001E3990" w:rsidRPr="008D7E2F" w:rsidRDefault="001E3990" w:rsidP="001E3990">
      <w:pPr>
        <w:pStyle w:val="210"/>
        <w:tabs>
          <w:tab w:val="left" w:pos="0"/>
        </w:tabs>
        <w:ind w:firstLine="567"/>
        <w:rPr>
          <w:rFonts w:ascii="Times New Roman" w:hAnsi="Times New Roman"/>
          <w:sz w:val="28"/>
          <w:szCs w:val="28"/>
        </w:rPr>
      </w:pPr>
    </w:p>
    <w:p w:rsidR="001E3990" w:rsidRPr="008D7E2F" w:rsidRDefault="001E3990" w:rsidP="001E3990">
      <w:pPr>
        <w:pStyle w:val="ConsNormal"/>
        <w:ind w:right="0" w:firstLine="0"/>
        <w:jc w:val="center"/>
        <w:rPr>
          <w:rFonts w:ascii="Times New Roman" w:hAnsi="Times New Roman" w:cs="Times New Roman"/>
          <w:color w:val="000000"/>
          <w:sz w:val="28"/>
          <w:szCs w:val="28"/>
        </w:rPr>
      </w:pPr>
      <w:r w:rsidRPr="008D7E2F">
        <w:rPr>
          <w:rFonts w:ascii="Times New Roman" w:hAnsi="Times New Roman" w:cs="Times New Roman"/>
          <w:color w:val="000000"/>
          <w:sz w:val="28"/>
          <w:szCs w:val="28"/>
        </w:rPr>
        <w:t>5. ОТВЕТСТВЕННОСТЬ СТОРОН</w:t>
      </w:r>
    </w:p>
    <w:p w:rsidR="001E3990" w:rsidRPr="008D7E2F" w:rsidRDefault="001E3990" w:rsidP="001E3990">
      <w:pPr>
        <w:pStyle w:val="ConsNormal"/>
        <w:ind w:firstLine="0"/>
        <w:jc w:val="center"/>
        <w:rPr>
          <w:rFonts w:ascii="Times New Roman" w:hAnsi="Times New Roman" w:cs="Times New Roman"/>
          <w:color w:val="000000"/>
          <w:sz w:val="28"/>
          <w:szCs w:val="28"/>
        </w:rPr>
      </w:pPr>
    </w:p>
    <w:p w:rsidR="001E3990" w:rsidRPr="008D7E2F" w:rsidRDefault="001E3990" w:rsidP="001E3990">
      <w:pPr>
        <w:pStyle w:val="21"/>
        <w:tabs>
          <w:tab w:val="left" w:pos="567"/>
          <w:tab w:val="left" w:pos="1152"/>
        </w:tabs>
        <w:spacing w:after="0" w:line="240" w:lineRule="auto"/>
        <w:ind w:firstLine="709"/>
        <w:rPr>
          <w:color w:val="000000"/>
          <w:sz w:val="28"/>
          <w:szCs w:val="28"/>
        </w:rPr>
      </w:pPr>
      <w:r w:rsidRPr="008D7E2F">
        <w:rPr>
          <w:color w:val="000000"/>
          <w:sz w:val="28"/>
          <w:szCs w:val="28"/>
        </w:rPr>
        <w:t>5.1. В случае неисполнения и/или ненадлежащего исполнения  Покупателем условий, предусмотренных п.2.1, п.2.2 Договора, Договор считается расторгнутым на следующий день после наступления срока, указанного  в п.2.1 Договора.</w:t>
      </w:r>
    </w:p>
    <w:p w:rsidR="001E3990" w:rsidRPr="008D7E2F" w:rsidRDefault="001E3990" w:rsidP="001E3990">
      <w:pPr>
        <w:pStyle w:val="21"/>
        <w:tabs>
          <w:tab w:val="left" w:pos="567"/>
          <w:tab w:val="left" w:pos="1152"/>
        </w:tabs>
        <w:spacing w:after="0" w:line="240" w:lineRule="auto"/>
        <w:ind w:firstLine="709"/>
        <w:rPr>
          <w:color w:val="000000"/>
          <w:sz w:val="28"/>
          <w:szCs w:val="28"/>
        </w:rPr>
      </w:pPr>
      <w:r w:rsidRPr="008D7E2F">
        <w:rPr>
          <w:color w:val="000000"/>
          <w:sz w:val="28"/>
          <w:szCs w:val="28"/>
        </w:rPr>
        <w:t>При этом земельный участок считается нереализованным и остается в государственной (муниципальной) собственности. Сумма задатка, внесенная Покупателем для участия в аукционе, в таком случае не возвращается.</w:t>
      </w:r>
    </w:p>
    <w:p w:rsidR="001E3990" w:rsidRPr="008D7E2F" w:rsidRDefault="001E3990" w:rsidP="001E3990">
      <w:pPr>
        <w:pStyle w:val="ConsNonformat"/>
        <w:ind w:right="0"/>
        <w:jc w:val="center"/>
        <w:outlineLvl w:val="0"/>
        <w:rPr>
          <w:rFonts w:ascii="Times New Roman" w:hAnsi="Times New Roman" w:cs="Times New Roman"/>
          <w:color w:val="000000"/>
          <w:sz w:val="28"/>
          <w:szCs w:val="28"/>
        </w:rPr>
      </w:pPr>
      <w:r w:rsidRPr="008D7E2F">
        <w:rPr>
          <w:rFonts w:ascii="Times New Roman" w:hAnsi="Times New Roman" w:cs="Times New Roman"/>
          <w:color w:val="000000"/>
          <w:sz w:val="28"/>
          <w:szCs w:val="28"/>
        </w:rPr>
        <w:t>6. ЗАКЛЮЧИТЕЛЬНЫЕ ПОЛОЖЕНИЯ</w:t>
      </w:r>
    </w:p>
    <w:p w:rsidR="001E3990" w:rsidRPr="008D7E2F" w:rsidRDefault="001E3990" w:rsidP="001E3990">
      <w:pPr>
        <w:pStyle w:val="ConsNormal"/>
        <w:ind w:firstLine="567"/>
        <w:jc w:val="both"/>
        <w:rPr>
          <w:rFonts w:ascii="Times New Roman" w:hAnsi="Times New Roman" w:cs="Times New Roman"/>
          <w:color w:val="000000"/>
          <w:sz w:val="28"/>
          <w:szCs w:val="28"/>
        </w:rPr>
      </w:pPr>
    </w:p>
    <w:p w:rsidR="001E3990" w:rsidRPr="008D7E2F" w:rsidRDefault="001E3990" w:rsidP="001E3990">
      <w:pPr>
        <w:pStyle w:val="ConsNormal"/>
        <w:ind w:right="0" w:firstLine="567"/>
        <w:jc w:val="both"/>
        <w:rPr>
          <w:rFonts w:ascii="Times New Roman" w:hAnsi="Times New Roman" w:cs="Times New Roman"/>
          <w:color w:val="000000"/>
          <w:sz w:val="28"/>
          <w:szCs w:val="28"/>
        </w:rPr>
      </w:pPr>
      <w:r w:rsidRPr="008D7E2F">
        <w:rPr>
          <w:rFonts w:ascii="Times New Roman" w:hAnsi="Times New Roman" w:cs="Times New Roman"/>
          <w:color w:val="000000"/>
          <w:sz w:val="28"/>
          <w:szCs w:val="28"/>
        </w:rPr>
        <w:t>6.1.Договор вступает в силу с момента его подписания Сторонами</w:t>
      </w:r>
    </w:p>
    <w:p w:rsidR="001E3990" w:rsidRPr="008D7E2F" w:rsidRDefault="001E3990" w:rsidP="001E3990">
      <w:pPr>
        <w:pStyle w:val="ConsNormal"/>
        <w:ind w:right="0" w:firstLine="567"/>
        <w:jc w:val="both"/>
        <w:rPr>
          <w:rFonts w:ascii="Times New Roman" w:hAnsi="Times New Roman" w:cs="Times New Roman"/>
          <w:color w:val="000000"/>
          <w:sz w:val="28"/>
          <w:szCs w:val="28"/>
        </w:rPr>
      </w:pPr>
      <w:r w:rsidRPr="008D7E2F">
        <w:rPr>
          <w:rFonts w:ascii="Times New Roman" w:hAnsi="Times New Roman" w:cs="Times New Roman"/>
          <w:color w:val="000000"/>
          <w:sz w:val="28"/>
          <w:szCs w:val="28"/>
        </w:rPr>
        <w:t xml:space="preserve">6.2.Расторжение договора возможно по соглашению сторон, а также в соответствии с п. 5.1. договора. </w:t>
      </w:r>
    </w:p>
    <w:p w:rsidR="001E3990" w:rsidRPr="008D7E2F" w:rsidRDefault="001E3990" w:rsidP="001E3990">
      <w:pPr>
        <w:pStyle w:val="ConsNormal"/>
        <w:ind w:right="0" w:firstLine="567"/>
        <w:jc w:val="both"/>
        <w:rPr>
          <w:rFonts w:ascii="Times New Roman" w:hAnsi="Times New Roman" w:cs="Times New Roman"/>
          <w:color w:val="000000"/>
          <w:sz w:val="28"/>
          <w:szCs w:val="28"/>
        </w:rPr>
      </w:pPr>
      <w:r w:rsidRPr="008D7E2F">
        <w:rPr>
          <w:rFonts w:ascii="Times New Roman" w:hAnsi="Times New Roman" w:cs="Times New Roman"/>
          <w:color w:val="000000"/>
          <w:sz w:val="28"/>
          <w:szCs w:val="28"/>
        </w:rPr>
        <w:t>6.3. Все споры и разногласия по настоящему договору разрешаются путем переговоров, в случае не достижения Сторонами соглашения - судом.</w:t>
      </w:r>
    </w:p>
    <w:p w:rsidR="001E3990" w:rsidRPr="008D7E2F" w:rsidRDefault="001E3990" w:rsidP="001E3990">
      <w:pPr>
        <w:pStyle w:val="210"/>
        <w:tabs>
          <w:tab w:val="left" w:pos="567"/>
        </w:tabs>
        <w:ind w:firstLine="567"/>
        <w:rPr>
          <w:rFonts w:ascii="Times New Roman" w:hAnsi="Times New Roman"/>
          <w:sz w:val="28"/>
          <w:szCs w:val="28"/>
        </w:rPr>
      </w:pPr>
      <w:r w:rsidRPr="008D7E2F">
        <w:rPr>
          <w:rFonts w:ascii="Times New Roman" w:hAnsi="Times New Roman"/>
          <w:sz w:val="28"/>
          <w:szCs w:val="28"/>
        </w:rPr>
        <w:t>6.4.Взаимоотношения сторон, не урегулированные договором, регулируются действующим законодательством.</w:t>
      </w:r>
    </w:p>
    <w:p w:rsidR="001E3990" w:rsidRPr="008D7E2F" w:rsidRDefault="001E3990" w:rsidP="001E3990">
      <w:pPr>
        <w:pStyle w:val="210"/>
        <w:tabs>
          <w:tab w:val="left" w:pos="567"/>
        </w:tabs>
        <w:ind w:firstLine="567"/>
        <w:rPr>
          <w:rFonts w:ascii="Times New Roman" w:hAnsi="Times New Roman"/>
          <w:sz w:val="28"/>
          <w:szCs w:val="28"/>
        </w:rPr>
      </w:pPr>
      <w:r w:rsidRPr="008D7E2F">
        <w:rPr>
          <w:rFonts w:ascii="Times New Roman" w:hAnsi="Times New Roman"/>
          <w:sz w:val="28"/>
          <w:szCs w:val="28"/>
        </w:rPr>
        <w:t>6.5.Договор составлен в трех экземплярах, имеющих одинаковую юридическую силу (по одному экземпляру для Продавца, Покупателя и регистрирующей организации).</w:t>
      </w:r>
    </w:p>
    <w:p w:rsidR="001E3990" w:rsidRPr="008D7E2F" w:rsidRDefault="001E3990" w:rsidP="001E3990">
      <w:pPr>
        <w:pStyle w:val="210"/>
        <w:tabs>
          <w:tab w:val="left" w:pos="567"/>
        </w:tabs>
        <w:ind w:firstLine="567"/>
        <w:rPr>
          <w:rFonts w:ascii="Times New Roman" w:hAnsi="Times New Roman"/>
          <w:sz w:val="28"/>
          <w:szCs w:val="28"/>
        </w:rPr>
      </w:pPr>
    </w:p>
    <w:p w:rsidR="001E3990" w:rsidRPr="008D7E2F" w:rsidRDefault="001E3990" w:rsidP="001E3990">
      <w:pPr>
        <w:jc w:val="center"/>
        <w:outlineLvl w:val="0"/>
        <w:rPr>
          <w:color w:val="000000"/>
          <w:sz w:val="28"/>
          <w:szCs w:val="28"/>
        </w:rPr>
      </w:pPr>
      <w:r w:rsidRPr="008D7E2F">
        <w:rPr>
          <w:color w:val="000000"/>
          <w:sz w:val="28"/>
          <w:szCs w:val="28"/>
        </w:rPr>
        <w:t xml:space="preserve">7. АДРЕСА РЕКВИЗИТЫ СТОРОН   </w:t>
      </w:r>
    </w:p>
    <w:p w:rsidR="001E3990" w:rsidRPr="008D7E2F" w:rsidRDefault="001E3990" w:rsidP="001E3990">
      <w:pPr>
        <w:jc w:val="center"/>
        <w:outlineLvl w:val="0"/>
        <w:rPr>
          <w:color w:val="000000"/>
          <w:sz w:val="28"/>
          <w:szCs w:val="28"/>
        </w:rPr>
      </w:pPr>
    </w:p>
    <w:p w:rsidR="001E3990" w:rsidRPr="008D7E2F" w:rsidRDefault="001E3990" w:rsidP="001E3990">
      <w:pPr>
        <w:jc w:val="center"/>
        <w:rPr>
          <w:color w:val="000000"/>
          <w:sz w:val="28"/>
          <w:szCs w:val="28"/>
        </w:rPr>
      </w:pPr>
    </w:p>
    <w:tbl>
      <w:tblPr>
        <w:tblW w:w="0" w:type="auto"/>
        <w:tblLayout w:type="fixed"/>
        <w:tblLook w:val="0000"/>
      </w:tblPr>
      <w:tblGrid>
        <w:gridCol w:w="4928"/>
        <w:gridCol w:w="142"/>
        <w:gridCol w:w="141"/>
        <w:gridCol w:w="4678"/>
      </w:tblGrid>
      <w:tr w:rsidR="001E3990" w:rsidRPr="008D7E2F" w:rsidTr="001E3990">
        <w:tc>
          <w:tcPr>
            <w:tcW w:w="4928" w:type="dxa"/>
          </w:tcPr>
          <w:p w:rsidR="001E3990" w:rsidRPr="008D7E2F" w:rsidRDefault="001E3990" w:rsidP="001E3990">
            <w:pPr>
              <w:jc w:val="center"/>
              <w:rPr>
                <w:color w:val="000000"/>
                <w:sz w:val="28"/>
                <w:szCs w:val="28"/>
              </w:rPr>
            </w:pPr>
            <w:r w:rsidRPr="008D7E2F">
              <w:rPr>
                <w:color w:val="000000"/>
                <w:sz w:val="28"/>
                <w:szCs w:val="28"/>
              </w:rPr>
              <w:t>Продавец:</w:t>
            </w:r>
          </w:p>
          <w:p w:rsidR="001E3990" w:rsidRPr="008D7E2F" w:rsidRDefault="001E3990" w:rsidP="001E3990">
            <w:pPr>
              <w:jc w:val="center"/>
              <w:rPr>
                <w:color w:val="000000"/>
                <w:sz w:val="28"/>
                <w:szCs w:val="28"/>
              </w:rPr>
            </w:pPr>
          </w:p>
        </w:tc>
        <w:tc>
          <w:tcPr>
            <w:tcW w:w="283" w:type="dxa"/>
            <w:gridSpan w:val="2"/>
          </w:tcPr>
          <w:p w:rsidR="001E3990" w:rsidRPr="008D7E2F" w:rsidRDefault="001E3990" w:rsidP="001E3990">
            <w:pPr>
              <w:jc w:val="center"/>
              <w:rPr>
                <w:color w:val="000000"/>
                <w:sz w:val="28"/>
                <w:szCs w:val="28"/>
              </w:rPr>
            </w:pPr>
          </w:p>
        </w:tc>
        <w:tc>
          <w:tcPr>
            <w:tcW w:w="4678" w:type="dxa"/>
          </w:tcPr>
          <w:p w:rsidR="001E3990" w:rsidRPr="008D7E2F" w:rsidRDefault="001E3990" w:rsidP="001E3990">
            <w:pPr>
              <w:jc w:val="center"/>
              <w:rPr>
                <w:color w:val="000000"/>
                <w:sz w:val="28"/>
                <w:szCs w:val="28"/>
              </w:rPr>
            </w:pPr>
            <w:r w:rsidRPr="008D7E2F">
              <w:rPr>
                <w:color w:val="000000"/>
                <w:sz w:val="28"/>
                <w:szCs w:val="28"/>
              </w:rPr>
              <w:t>Покупатель:</w:t>
            </w:r>
          </w:p>
        </w:tc>
      </w:tr>
      <w:tr w:rsidR="001E3990" w:rsidRPr="008D7E2F" w:rsidTr="001E3990">
        <w:tc>
          <w:tcPr>
            <w:tcW w:w="5070" w:type="dxa"/>
            <w:gridSpan w:val="2"/>
          </w:tcPr>
          <w:p w:rsidR="001E3990" w:rsidRPr="008D7E2F" w:rsidRDefault="001E3990" w:rsidP="001E3990">
            <w:pPr>
              <w:pStyle w:val="ConsNonformat"/>
              <w:widowControl/>
              <w:ind w:right="0"/>
              <w:jc w:val="both"/>
              <w:rPr>
                <w:rFonts w:ascii="Times New Roman" w:hAnsi="Times New Roman" w:cs="Times New Roman"/>
                <w:color w:val="000000"/>
                <w:sz w:val="28"/>
                <w:szCs w:val="28"/>
              </w:rPr>
            </w:pPr>
            <w:r w:rsidRPr="008D7E2F">
              <w:rPr>
                <w:rFonts w:ascii="Times New Roman" w:hAnsi="Times New Roman" w:cs="Times New Roman"/>
                <w:color w:val="000000"/>
                <w:sz w:val="28"/>
                <w:szCs w:val="28"/>
              </w:rPr>
              <w:t xml:space="preserve">Адрес: 423060, Российская Федерация, Республика Татарстан, район, </w:t>
            </w:r>
          </w:p>
          <w:p w:rsidR="001E3990" w:rsidRPr="008D7E2F" w:rsidRDefault="001E3990" w:rsidP="001E3990">
            <w:pPr>
              <w:pStyle w:val="ConsNonformat"/>
              <w:ind w:right="0"/>
              <w:jc w:val="both"/>
              <w:rPr>
                <w:rFonts w:ascii="Times New Roman" w:hAnsi="Times New Roman" w:cs="Times New Roman"/>
                <w:color w:val="000000"/>
                <w:sz w:val="28"/>
                <w:szCs w:val="28"/>
              </w:rPr>
            </w:pPr>
          </w:p>
          <w:p w:rsidR="001E3990" w:rsidRPr="008D7E2F" w:rsidRDefault="001E3990" w:rsidP="001E3990">
            <w:pPr>
              <w:pStyle w:val="ConsNonformat"/>
              <w:widowControl/>
              <w:ind w:right="0"/>
              <w:jc w:val="both"/>
              <w:rPr>
                <w:rFonts w:ascii="Times New Roman" w:hAnsi="Times New Roman" w:cs="Times New Roman"/>
                <w:color w:val="000000"/>
                <w:sz w:val="28"/>
                <w:szCs w:val="28"/>
              </w:rPr>
            </w:pPr>
            <w:r w:rsidRPr="008D7E2F">
              <w:rPr>
                <w:rFonts w:ascii="Times New Roman" w:hAnsi="Times New Roman" w:cs="Times New Roman"/>
                <w:color w:val="000000"/>
                <w:sz w:val="28"/>
                <w:szCs w:val="28"/>
              </w:rPr>
              <w:t xml:space="preserve">Банковские реквизиты: </w:t>
            </w:r>
          </w:p>
          <w:p w:rsidR="001E3990" w:rsidRPr="008D7E2F" w:rsidRDefault="001E3990" w:rsidP="001E3990">
            <w:pPr>
              <w:pStyle w:val="ConsNonformat"/>
              <w:widowControl/>
              <w:ind w:right="0"/>
              <w:jc w:val="both"/>
              <w:rPr>
                <w:rFonts w:ascii="Times New Roman" w:hAnsi="Times New Roman" w:cs="Times New Roman"/>
                <w:color w:val="000000"/>
                <w:sz w:val="28"/>
                <w:szCs w:val="28"/>
              </w:rPr>
            </w:pPr>
            <w:r w:rsidRPr="008D7E2F">
              <w:rPr>
                <w:rFonts w:ascii="Times New Roman" w:hAnsi="Times New Roman" w:cs="Times New Roman"/>
                <w:color w:val="000000"/>
                <w:sz w:val="28"/>
                <w:szCs w:val="28"/>
              </w:rPr>
              <w:t>УФК по РТ (Палата имущественных и земельных отношений муниципального района (городского округа)</w:t>
            </w:r>
          </w:p>
          <w:p w:rsidR="001E3990" w:rsidRPr="008D7E2F" w:rsidRDefault="001E3990" w:rsidP="001E3990">
            <w:pPr>
              <w:pStyle w:val="ConsNonformat"/>
              <w:widowControl/>
              <w:ind w:right="0"/>
              <w:jc w:val="both"/>
              <w:rPr>
                <w:rFonts w:ascii="Times New Roman" w:hAnsi="Times New Roman" w:cs="Times New Roman"/>
                <w:color w:val="000000"/>
                <w:sz w:val="28"/>
                <w:szCs w:val="28"/>
              </w:rPr>
            </w:pPr>
            <w:r w:rsidRPr="008D7E2F">
              <w:rPr>
                <w:rFonts w:ascii="Times New Roman" w:hAnsi="Times New Roman" w:cs="Times New Roman"/>
                <w:color w:val="000000"/>
                <w:sz w:val="28"/>
                <w:szCs w:val="28"/>
              </w:rPr>
              <w:t>ИНН  __________  КПП ____________</w:t>
            </w:r>
          </w:p>
          <w:p w:rsidR="001E3990" w:rsidRPr="008D7E2F" w:rsidRDefault="001E3990" w:rsidP="001E3990">
            <w:pPr>
              <w:pStyle w:val="ConsNonformat"/>
              <w:widowControl/>
              <w:ind w:right="0"/>
              <w:jc w:val="both"/>
              <w:rPr>
                <w:rFonts w:ascii="Times New Roman" w:hAnsi="Times New Roman" w:cs="Times New Roman"/>
                <w:color w:val="000000"/>
                <w:sz w:val="28"/>
                <w:szCs w:val="28"/>
              </w:rPr>
            </w:pPr>
            <w:r w:rsidRPr="008D7E2F">
              <w:rPr>
                <w:rFonts w:ascii="Times New Roman" w:hAnsi="Times New Roman" w:cs="Times New Roman"/>
                <w:color w:val="000000"/>
                <w:sz w:val="28"/>
                <w:szCs w:val="28"/>
              </w:rPr>
              <w:t>____________________________</w:t>
            </w:r>
          </w:p>
          <w:p w:rsidR="001E3990" w:rsidRPr="008D7E2F" w:rsidRDefault="001E3990" w:rsidP="001E3990">
            <w:pPr>
              <w:pStyle w:val="ConsNonformat"/>
              <w:widowControl/>
              <w:ind w:right="0"/>
              <w:jc w:val="both"/>
              <w:rPr>
                <w:rFonts w:ascii="Times New Roman" w:hAnsi="Times New Roman" w:cs="Times New Roman"/>
                <w:color w:val="000000"/>
                <w:sz w:val="28"/>
                <w:szCs w:val="28"/>
              </w:rPr>
            </w:pPr>
            <w:r w:rsidRPr="008D7E2F">
              <w:rPr>
                <w:rFonts w:ascii="Times New Roman" w:hAnsi="Times New Roman" w:cs="Times New Roman"/>
                <w:color w:val="000000"/>
                <w:sz w:val="28"/>
                <w:szCs w:val="28"/>
              </w:rPr>
              <w:t>Расчетный счет: _________________</w:t>
            </w:r>
          </w:p>
          <w:p w:rsidR="001E3990" w:rsidRPr="008D7E2F" w:rsidRDefault="001E3990" w:rsidP="001E3990">
            <w:pPr>
              <w:pStyle w:val="ConsNonformat"/>
              <w:widowControl/>
              <w:ind w:right="0"/>
              <w:jc w:val="both"/>
              <w:rPr>
                <w:rFonts w:ascii="Times New Roman" w:hAnsi="Times New Roman" w:cs="Times New Roman"/>
                <w:color w:val="000000"/>
                <w:sz w:val="28"/>
                <w:szCs w:val="28"/>
              </w:rPr>
            </w:pPr>
            <w:r w:rsidRPr="008D7E2F">
              <w:rPr>
                <w:rFonts w:ascii="Times New Roman" w:hAnsi="Times New Roman" w:cs="Times New Roman"/>
                <w:color w:val="000000"/>
                <w:sz w:val="28"/>
                <w:szCs w:val="28"/>
              </w:rPr>
              <w:t>БИК ______________</w:t>
            </w:r>
          </w:p>
          <w:p w:rsidR="001E3990" w:rsidRPr="008D7E2F" w:rsidRDefault="001E3990" w:rsidP="001E3990">
            <w:pPr>
              <w:pStyle w:val="ConsNonformat"/>
              <w:widowControl/>
              <w:ind w:right="0"/>
              <w:jc w:val="both"/>
              <w:rPr>
                <w:rFonts w:ascii="Times New Roman" w:hAnsi="Times New Roman" w:cs="Times New Roman"/>
                <w:color w:val="000000"/>
                <w:sz w:val="28"/>
                <w:szCs w:val="28"/>
              </w:rPr>
            </w:pPr>
            <w:r w:rsidRPr="008D7E2F">
              <w:rPr>
                <w:rFonts w:ascii="Times New Roman" w:hAnsi="Times New Roman" w:cs="Times New Roman"/>
                <w:color w:val="000000"/>
                <w:sz w:val="28"/>
                <w:szCs w:val="28"/>
              </w:rPr>
              <w:t xml:space="preserve">КБК ______________ </w:t>
            </w:r>
          </w:p>
          <w:p w:rsidR="001E3990" w:rsidRPr="008D7E2F" w:rsidRDefault="001E3990" w:rsidP="001E3990">
            <w:pPr>
              <w:pStyle w:val="ConsNonformat"/>
              <w:ind w:right="0"/>
              <w:jc w:val="both"/>
              <w:rPr>
                <w:rFonts w:ascii="Times New Roman" w:hAnsi="Times New Roman" w:cs="Times New Roman"/>
                <w:color w:val="000000"/>
                <w:sz w:val="28"/>
                <w:szCs w:val="28"/>
              </w:rPr>
            </w:pPr>
          </w:p>
          <w:p w:rsidR="001E3990" w:rsidRPr="008D7E2F" w:rsidRDefault="001E3990" w:rsidP="001E3990">
            <w:pPr>
              <w:pStyle w:val="ConsNonformat"/>
              <w:ind w:right="0"/>
              <w:jc w:val="both"/>
              <w:rPr>
                <w:rFonts w:ascii="Times New Roman" w:hAnsi="Times New Roman" w:cs="Times New Roman"/>
                <w:color w:val="000000"/>
                <w:sz w:val="28"/>
                <w:szCs w:val="28"/>
              </w:rPr>
            </w:pPr>
          </w:p>
        </w:tc>
        <w:tc>
          <w:tcPr>
            <w:tcW w:w="4819" w:type="dxa"/>
            <w:gridSpan w:val="2"/>
          </w:tcPr>
          <w:p w:rsidR="001E3990" w:rsidRPr="008D7E2F" w:rsidRDefault="001E3990" w:rsidP="001E3990">
            <w:pPr>
              <w:pStyle w:val="ConsNonformat"/>
              <w:ind w:right="0"/>
              <w:jc w:val="both"/>
              <w:rPr>
                <w:rFonts w:ascii="Times New Roman" w:hAnsi="Times New Roman" w:cs="Times New Roman"/>
                <w:color w:val="000000"/>
                <w:sz w:val="28"/>
                <w:szCs w:val="28"/>
              </w:rPr>
            </w:pPr>
            <w:r w:rsidRPr="008D7E2F">
              <w:rPr>
                <w:rFonts w:ascii="Times New Roman" w:hAnsi="Times New Roman" w:cs="Times New Roman"/>
                <w:color w:val="000000"/>
                <w:sz w:val="28"/>
                <w:szCs w:val="28"/>
              </w:rPr>
              <w:lastRenderedPageBreak/>
              <w:t>Адрес: Российская Федерация, _______________________________</w:t>
            </w:r>
          </w:p>
          <w:p w:rsidR="001E3990" w:rsidRPr="008D7E2F" w:rsidRDefault="001E3990" w:rsidP="001E3990">
            <w:pPr>
              <w:pStyle w:val="ConsNonformat"/>
              <w:ind w:right="0"/>
              <w:jc w:val="both"/>
              <w:rPr>
                <w:rFonts w:ascii="Times New Roman" w:hAnsi="Times New Roman" w:cs="Times New Roman"/>
                <w:color w:val="000000"/>
                <w:sz w:val="28"/>
                <w:szCs w:val="28"/>
              </w:rPr>
            </w:pPr>
          </w:p>
        </w:tc>
      </w:tr>
    </w:tbl>
    <w:p w:rsidR="001E3990" w:rsidRPr="008D7E2F" w:rsidRDefault="001E3990" w:rsidP="001E3990">
      <w:pPr>
        <w:pStyle w:val="ConsTitle"/>
        <w:ind w:right="0"/>
        <w:jc w:val="center"/>
        <w:outlineLvl w:val="0"/>
        <w:rPr>
          <w:rFonts w:ascii="Times New Roman" w:hAnsi="Times New Roman" w:cs="Times New Roman"/>
          <w:b w:val="0"/>
          <w:color w:val="000000"/>
          <w:sz w:val="28"/>
          <w:szCs w:val="28"/>
        </w:rPr>
      </w:pPr>
      <w:r w:rsidRPr="008D7E2F">
        <w:rPr>
          <w:rFonts w:ascii="Times New Roman" w:hAnsi="Times New Roman" w:cs="Times New Roman"/>
          <w:b w:val="0"/>
          <w:color w:val="000000"/>
          <w:sz w:val="28"/>
          <w:szCs w:val="28"/>
        </w:rPr>
        <w:lastRenderedPageBreak/>
        <w:t>8. ПОДПИСИ СТОРОН</w:t>
      </w:r>
    </w:p>
    <w:p w:rsidR="001E3990" w:rsidRPr="008D7E2F" w:rsidRDefault="001E3990" w:rsidP="001E3990">
      <w:pPr>
        <w:pStyle w:val="af1"/>
        <w:rPr>
          <w:color w:val="000000"/>
          <w:szCs w:val="28"/>
        </w:rPr>
      </w:pPr>
    </w:p>
    <w:p w:rsidR="001E3990" w:rsidRPr="008D7E2F" w:rsidRDefault="001E3990" w:rsidP="001E3990">
      <w:pPr>
        <w:pStyle w:val="af1"/>
        <w:rPr>
          <w:color w:val="000000"/>
          <w:szCs w:val="28"/>
        </w:rPr>
      </w:pPr>
      <w:r w:rsidRPr="008D7E2F">
        <w:rPr>
          <w:color w:val="000000"/>
          <w:szCs w:val="28"/>
        </w:rPr>
        <w:t xml:space="preserve">От имени                                                                                    От имени  </w:t>
      </w:r>
    </w:p>
    <w:p w:rsidR="001E3990" w:rsidRPr="008D7E2F" w:rsidRDefault="001E3990" w:rsidP="001E3990">
      <w:pPr>
        <w:pStyle w:val="af1"/>
        <w:rPr>
          <w:color w:val="000000"/>
          <w:szCs w:val="28"/>
        </w:rPr>
      </w:pPr>
      <w:r w:rsidRPr="008D7E2F">
        <w:rPr>
          <w:color w:val="000000"/>
          <w:szCs w:val="28"/>
        </w:rPr>
        <w:t xml:space="preserve">продавца                                                                                     покупателя      </w:t>
      </w:r>
    </w:p>
    <w:p w:rsidR="001E3990" w:rsidRPr="008D7E2F" w:rsidRDefault="001E3990" w:rsidP="001E3990">
      <w:pPr>
        <w:pStyle w:val="af1"/>
        <w:rPr>
          <w:color w:val="000000"/>
          <w:szCs w:val="28"/>
        </w:rPr>
      </w:pPr>
      <w:r w:rsidRPr="008D7E2F">
        <w:rPr>
          <w:color w:val="000000"/>
          <w:szCs w:val="28"/>
        </w:rPr>
        <w:t>_____________                                                                           ________________</w:t>
      </w:r>
    </w:p>
    <w:p w:rsidR="001E3990" w:rsidRPr="008D7E2F" w:rsidRDefault="001E3990" w:rsidP="001E3990">
      <w:pPr>
        <w:pStyle w:val="af1"/>
        <w:rPr>
          <w:color w:val="000000"/>
          <w:szCs w:val="28"/>
        </w:rPr>
      </w:pPr>
    </w:p>
    <w:p w:rsidR="001E3990" w:rsidRPr="008D7E2F" w:rsidRDefault="001E3990" w:rsidP="001E3990">
      <w:pPr>
        <w:pStyle w:val="af1"/>
        <w:rPr>
          <w:color w:val="000000"/>
          <w:szCs w:val="28"/>
        </w:rPr>
      </w:pPr>
      <w:r w:rsidRPr="008D7E2F">
        <w:rPr>
          <w:color w:val="000000"/>
          <w:szCs w:val="28"/>
        </w:rPr>
        <w:t>_____________                                                                           ________________</w:t>
      </w:r>
    </w:p>
    <w:p w:rsidR="001E3990" w:rsidRPr="008D7E2F" w:rsidRDefault="001E3990" w:rsidP="001E3990">
      <w:pPr>
        <w:pStyle w:val="af1"/>
        <w:rPr>
          <w:color w:val="000000"/>
          <w:szCs w:val="28"/>
        </w:rPr>
      </w:pPr>
      <w:r w:rsidRPr="008D7E2F">
        <w:rPr>
          <w:color w:val="000000"/>
          <w:szCs w:val="28"/>
        </w:rPr>
        <w:br w:type="page"/>
      </w:r>
    </w:p>
    <w:p w:rsidR="001E3990" w:rsidRPr="008D7E2F" w:rsidRDefault="001E3990" w:rsidP="001E3990">
      <w:pPr>
        <w:pStyle w:val="1"/>
        <w:ind w:left="4248"/>
        <w:jc w:val="right"/>
        <w:rPr>
          <w:b w:val="0"/>
          <w:bCs/>
          <w:color w:val="000000"/>
          <w:szCs w:val="28"/>
        </w:rPr>
      </w:pPr>
      <w:r w:rsidRPr="008D7E2F">
        <w:rPr>
          <w:b w:val="0"/>
          <w:bCs/>
          <w:color w:val="000000"/>
          <w:szCs w:val="28"/>
        </w:rPr>
        <w:lastRenderedPageBreak/>
        <w:t>Приложение №4</w:t>
      </w:r>
    </w:p>
    <w:p w:rsidR="001E3990" w:rsidRPr="008D7E2F" w:rsidRDefault="001E3990" w:rsidP="001E3990">
      <w:pPr>
        <w:pStyle w:val="af1"/>
        <w:rPr>
          <w:b/>
          <w:color w:val="000000"/>
          <w:szCs w:val="28"/>
        </w:rPr>
      </w:pPr>
    </w:p>
    <w:p w:rsidR="001E3990" w:rsidRPr="008D7E2F" w:rsidRDefault="001E3990" w:rsidP="001E3990">
      <w:pPr>
        <w:autoSpaceDE w:val="0"/>
        <w:autoSpaceDN w:val="0"/>
        <w:adjustRightInd w:val="0"/>
        <w:ind w:left="5664" w:firstLine="709"/>
        <w:jc w:val="both"/>
        <w:rPr>
          <w:bCs/>
          <w:color w:val="000000"/>
          <w:sz w:val="28"/>
          <w:szCs w:val="28"/>
        </w:rPr>
      </w:pPr>
    </w:p>
    <w:p w:rsidR="001E3990" w:rsidRPr="008D7E2F" w:rsidRDefault="001E3990" w:rsidP="001E3990">
      <w:pPr>
        <w:pStyle w:val="1"/>
        <w:jc w:val="center"/>
        <w:rPr>
          <w:b w:val="0"/>
          <w:color w:val="000000"/>
          <w:szCs w:val="28"/>
        </w:rPr>
      </w:pPr>
      <w:r w:rsidRPr="008D7E2F">
        <w:rPr>
          <w:b w:val="0"/>
          <w:color w:val="000000"/>
          <w:szCs w:val="28"/>
        </w:rPr>
        <w:t>А К Т</w:t>
      </w:r>
    </w:p>
    <w:p w:rsidR="001E3990" w:rsidRPr="008D7E2F" w:rsidRDefault="001E3990" w:rsidP="001E3990">
      <w:pPr>
        <w:jc w:val="center"/>
        <w:rPr>
          <w:color w:val="000000"/>
          <w:sz w:val="28"/>
          <w:szCs w:val="28"/>
        </w:rPr>
      </w:pPr>
      <w:r w:rsidRPr="008D7E2F">
        <w:rPr>
          <w:color w:val="000000"/>
          <w:sz w:val="28"/>
          <w:szCs w:val="28"/>
        </w:rPr>
        <w:t xml:space="preserve">приема – передачи земельного участка </w:t>
      </w:r>
    </w:p>
    <w:p w:rsidR="001E3990" w:rsidRPr="008D7E2F" w:rsidRDefault="001E3990" w:rsidP="001E3990">
      <w:pPr>
        <w:jc w:val="center"/>
        <w:rPr>
          <w:color w:val="000000"/>
          <w:sz w:val="28"/>
          <w:szCs w:val="28"/>
        </w:rPr>
      </w:pPr>
    </w:p>
    <w:p w:rsidR="001E3990" w:rsidRPr="008D7E2F" w:rsidRDefault="001E3990" w:rsidP="001E3990">
      <w:pPr>
        <w:jc w:val="center"/>
        <w:rPr>
          <w:color w:val="000000"/>
          <w:sz w:val="28"/>
          <w:szCs w:val="28"/>
        </w:rPr>
      </w:pPr>
    </w:p>
    <w:p w:rsidR="001E3990" w:rsidRPr="008D7E2F" w:rsidRDefault="001E3990" w:rsidP="001E3990">
      <w:pPr>
        <w:rPr>
          <w:color w:val="000000"/>
          <w:sz w:val="28"/>
          <w:szCs w:val="28"/>
        </w:rPr>
      </w:pPr>
    </w:p>
    <w:p w:rsidR="001E3990" w:rsidRPr="008D7E2F" w:rsidRDefault="001E3990" w:rsidP="001E3990">
      <w:pPr>
        <w:rPr>
          <w:color w:val="000000"/>
          <w:sz w:val="28"/>
          <w:szCs w:val="28"/>
        </w:rPr>
      </w:pPr>
      <w:r w:rsidRPr="008D7E2F">
        <w:rPr>
          <w:color w:val="000000"/>
          <w:sz w:val="28"/>
          <w:szCs w:val="28"/>
        </w:rPr>
        <w:t xml:space="preserve">№_______                                                                             «___»__________20___ г.     </w:t>
      </w:r>
    </w:p>
    <w:p w:rsidR="001E3990" w:rsidRPr="008D7E2F" w:rsidRDefault="001E3990" w:rsidP="001E3990">
      <w:pPr>
        <w:rPr>
          <w:color w:val="000000"/>
          <w:sz w:val="28"/>
          <w:szCs w:val="28"/>
        </w:rPr>
      </w:pPr>
    </w:p>
    <w:p w:rsidR="001E3990" w:rsidRPr="008D7E2F" w:rsidRDefault="001E3990" w:rsidP="001E3990">
      <w:pPr>
        <w:rPr>
          <w:color w:val="000000"/>
          <w:sz w:val="28"/>
          <w:szCs w:val="28"/>
        </w:rPr>
      </w:pPr>
    </w:p>
    <w:p w:rsidR="001E3990" w:rsidRPr="008D7E2F" w:rsidRDefault="001E3990" w:rsidP="001E3990">
      <w:pPr>
        <w:jc w:val="center"/>
        <w:rPr>
          <w:color w:val="000000"/>
          <w:sz w:val="28"/>
          <w:szCs w:val="28"/>
        </w:rPr>
      </w:pPr>
    </w:p>
    <w:p w:rsidR="001E3990" w:rsidRPr="008D7E2F" w:rsidRDefault="001E3990" w:rsidP="001E3990">
      <w:pPr>
        <w:jc w:val="both"/>
        <w:rPr>
          <w:color w:val="000000"/>
          <w:sz w:val="28"/>
          <w:szCs w:val="28"/>
        </w:rPr>
      </w:pPr>
      <w:r w:rsidRPr="008D7E2F">
        <w:rPr>
          <w:color w:val="000000"/>
          <w:sz w:val="28"/>
          <w:szCs w:val="28"/>
        </w:rPr>
        <w:t>Мы, нижеподписавшиеся,</w:t>
      </w:r>
    </w:p>
    <w:p w:rsidR="001E3990" w:rsidRPr="008D7E2F" w:rsidRDefault="001E3990" w:rsidP="001E3990">
      <w:pPr>
        <w:pStyle w:val="af1"/>
        <w:rPr>
          <w:color w:val="000000"/>
          <w:szCs w:val="28"/>
        </w:rPr>
      </w:pPr>
      <w:r w:rsidRPr="008D7E2F">
        <w:rPr>
          <w:color w:val="000000"/>
          <w:szCs w:val="28"/>
        </w:rPr>
        <w:t xml:space="preserve">        Палата имущественных и земельных отношений муниципального района (городского округа) в лице председателя _____________________, действующего на основании Положения, утвержденного ________________, именуемый в дальнейшем Продавец, с одной стороны, и ___________________________, паспорт _____ № _______, выданный ___________________________, проживающий: ______________________, именуемый в дальнейшем «Покупатель», с другой стороны, составили настоящий акт о нижеследующем:</w:t>
      </w:r>
    </w:p>
    <w:p w:rsidR="001E3990" w:rsidRPr="008D7E2F" w:rsidRDefault="001E3990" w:rsidP="00AE3365">
      <w:pPr>
        <w:pStyle w:val="af1"/>
        <w:numPr>
          <w:ilvl w:val="0"/>
          <w:numId w:val="3"/>
        </w:numPr>
        <w:rPr>
          <w:color w:val="000000"/>
          <w:szCs w:val="28"/>
        </w:rPr>
      </w:pPr>
      <w:r w:rsidRPr="008D7E2F">
        <w:rPr>
          <w:color w:val="000000"/>
          <w:szCs w:val="28"/>
        </w:rPr>
        <w:t>В соответствии с договором купли-продажи земельного участка на аукционе от «___» _____________ 20___г.  № ______ Продавец передает, а Покупатель принимает земельный участок со следующими характеристиками:</w:t>
      </w:r>
    </w:p>
    <w:p w:rsidR="001E3990" w:rsidRPr="008D7E2F" w:rsidRDefault="001E3990" w:rsidP="001E3990">
      <w:pPr>
        <w:tabs>
          <w:tab w:val="left" w:pos="142"/>
        </w:tabs>
        <w:rPr>
          <w:color w:val="000000"/>
          <w:sz w:val="28"/>
          <w:szCs w:val="28"/>
        </w:rPr>
      </w:pPr>
      <w:r w:rsidRPr="008D7E2F">
        <w:rPr>
          <w:color w:val="000000"/>
          <w:sz w:val="28"/>
          <w:szCs w:val="28"/>
        </w:rPr>
        <w:t xml:space="preserve">       1.1.1. Кадастровый номер: 16:03:__________________:____;                                        </w:t>
      </w:r>
    </w:p>
    <w:p w:rsidR="001E3990" w:rsidRPr="008D7E2F" w:rsidRDefault="001E3990" w:rsidP="001E3990">
      <w:pPr>
        <w:tabs>
          <w:tab w:val="left" w:pos="142"/>
        </w:tabs>
        <w:rPr>
          <w:color w:val="000000"/>
          <w:sz w:val="28"/>
          <w:szCs w:val="28"/>
        </w:rPr>
      </w:pPr>
      <w:r w:rsidRPr="008D7E2F">
        <w:rPr>
          <w:color w:val="000000"/>
          <w:sz w:val="28"/>
          <w:szCs w:val="28"/>
        </w:rPr>
        <w:t xml:space="preserve">       1.1.2. Местонахождение: Российская Федерация, Республика Татарстан, муниципальный район (городской округ), ______________________________;</w:t>
      </w:r>
    </w:p>
    <w:p w:rsidR="001E3990" w:rsidRPr="008D7E2F" w:rsidRDefault="001E3990" w:rsidP="001E3990">
      <w:pPr>
        <w:tabs>
          <w:tab w:val="left" w:pos="142"/>
        </w:tabs>
        <w:rPr>
          <w:color w:val="000000"/>
          <w:sz w:val="28"/>
          <w:szCs w:val="28"/>
        </w:rPr>
      </w:pPr>
      <w:r w:rsidRPr="008D7E2F">
        <w:rPr>
          <w:color w:val="000000"/>
          <w:sz w:val="28"/>
          <w:szCs w:val="28"/>
        </w:rPr>
        <w:t xml:space="preserve">       1.1.3. Общая площадь: ________ (____________________________) кв.м; </w:t>
      </w:r>
    </w:p>
    <w:p w:rsidR="001E3990" w:rsidRPr="008D7E2F" w:rsidRDefault="001E3990" w:rsidP="001E3990">
      <w:pPr>
        <w:pStyle w:val="af1"/>
        <w:rPr>
          <w:color w:val="000000"/>
          <w:szCs w:val="28"/>
        </w:rPr>
      </w:pPr>
      <w:r w:rsidRPr="008D7E2F">
        <w:rPr>
          <w:color w:val="000000"/>
          <w:szCs w:val="28"/>
        </w:rPr>
        <w:t xml:space="preserve">       1.1.4. Категория - земли ____________________;</w:t>
      </w:r>
    </w:p>
    <w:p w:rsidR="001E3990" w:rsidRPr="008D7E2F" w:rsidRDefault="001E3990" w:rsidP="001E3990">
      <w:pPr>
        <w:pStyle w:val="af1"/>
        <w:rPr>
          <w:color w:val="000000"/>
          <w:szCs w:val="28"/>
        </w:rPr>
      </w:pPr>
      <w:r w:rsidRPr="008D7E2F">
        <w:rPr>
          <w:color w:val="000000"/>
          <w:szCs w:val="28"/>
        </w:rPr>
        <w:t xml:space="preserve">       1.1.5. Разрешенное использование: индивидуальное жилищное строительство,                       </w:t>
      </w:r>
    </w:p>
    <w:p w:rsidR="001E3990" w:rsidRPr="008D7E2F" w:rsidRDefault="001E3990" w:rsidP="001E3990">
      <w:pPr>
        <w:pStyle w:val="21"/>
        <w:spacing w:after="0" w:line="240" w:lineRule="auto"/>
        <w:rPr>
          <w:color w:val="000000"/>
          <w:sz w:val="28"/>
          <w:szCs w:val="28"/>
        </w:rPr>
      </w:pPr>
      <w:r w:rsidRPr="008D7E2F">
        <w:rPr>
          <w:color w:val="000000"/>
          <w:sz w:val="28"/>
          <w:szCs w:val="28"/>
        </w:rPr>
        <w:t xml:space="preserve">   2. Настоящий документ подтверждает отсутствие претензий у Покупателя в отношении принимаемого земельного участка. </w:t>
      </w:r>
    </w:p>
    <w:p w:rsidR="001E3990" w:rsidRPr="008D7E2F" w:rsidRDefault="001E3990" w:rsidP="001E3990">
      <w:pPr>
        <w:pStyle w:val="21"/>
        <w:spacing w:after="0" w:line="240" w:lineRule="auto"/>
        <w:rPr>
          <w:color w:val="000000"/>
          <w:sz w:val="28"/>
          <w:szCs w:val="28"/>
        </w:rPr>
      </w:pPr>
      <w:r w:rsidRPr="008D7E2F">
        <w:rPr>
          <w:color w:val="000000"/>
          <w:sz w:val="28"/>
          <w:szCs w:val="28"/>
        </w:rPr>
        <w:t xml:space="preserve">   Акт составлен в трех экземплярах, каждый из которых имеет одинаковую юридическую силу.</w:t>
      </w:r>
    </w:p>
    <w:p w:rsidR="001E3990" w:rsidRPr="008D7E2F" w:rsidRDefault="001E3990" w:rsidP="001E3990">
      <w:pPr>
        <w:jc w:val="both"/>
        <w:rPr>
          <w:color w:val="000000"/>
          <w:sz w:val="28"/>
          <w:szCs w:val="28"/>
        </w:rPr>
      </w:pPr>
    </w:p>
    <w:p w:rsidR="001E3990" w:rsidRPr="008D7E2F" w:rsidRDefault="001E3990" w:rsidP="001E3990">
      <w:pPr>
        <w:jc w:val="center"/>
        <w:rPr>
          <w:color w:val="000000"/>
          <w:sz w:val="28"/>
          <w:szCs w:val="28"/>
        </w:rPr>
      </w:pPr>
      <w:r w:rsidRPr="008D7E2F">
        <w:rPr>
          <w:color w:val="000000"/>
          <w:sz w:val="28"/>
          <w:szCs w:val="28"/>
        </w:rPr>
        <w:t>Печати и подписи сторон:</w:t>
      </w:r>
    </w:p>
    <w:p w:rsidR="001E3990" w:rsidRPr="008D7E2F" w:rsidRDefault="001E3990" w:rsidP="001E3990">
      <w:pPr>
        <w:jc w:val="both"/>
        <w:rPr>
          <w:color w:val="000000"/>
          <w:sz w:val="28"/>
          <w:szCs w:val="28"/>
        </w:rPr>
      </w:pPr>
    </w:p>
    <w:p w:rsidR="001E3990" w:rsidRPr="008D7E2F" w:rsidRDefault="001E3990" w:rsidP="001E3990">
      <w:pPr>
        <w:jc w:val="both"/>
        <w:rPr>
          <w:color w:val="000000"/>
          <w:sz w:val="28"/>
          <w:szCs w:val="28"/>
        </w:rPr>
      </w:pPr>
    </w:p>
    <w:p w:rsidR="001E3990" w:rsidRPr="008D7E2F" w:rsidRDefault="001E3990" w:rsidP="001E3990">
      <w:pPr>
        <w:pStyle w:val="af1"/>
        <w:rPr>
          <w:color w:val="000000"/>
          <w:szCs w:val="28"/>
        </w:rPr>
      </w:pPr>
      <w:r w:rsidRPr="008D7E2F">
        <w:rPr>
          <w:color w:val="000000"/>
          <w:szCs w:val="28"/>
        </w:rPr>
        <w:t xml:space="preserve">От имени                                                                                    От имени  </w:t>
      </w:r>
    </w:p>
    <w:p w:rsidR="001E3990" w:rsidRPr="008D7E2F" w:rsidRDefault="001E3990" w:rsidP="001E3990">
      <w:pPr>
        <w:pStyle w:val="af1"/>
        <w:rPr>
          <w:color w:val="000000"/>
          <w:szCs w:val="28"/>
        </w:rPr>
      </w:pPr>
      <w:r w:rsidRPr="008D7E2F">
        <w:rPr>
          <w:color w:val="000000"/>
          <w:szCs w:val="28"/>
        </w:rPr>
        <w:t>продавца                                                                                     покупателя</w:t>
      </w:r>
    </w:p>
    <w:p w:rsidR="001E3990" w:rsidRPr="008D7E2F" w:rsidRDefault="001E3990" w:rsidP="001E3990">
      <w:pPr>
        <w:pStyle w:val="af1"/>
        <w:rPr>
          <w:color w:val="000000"/>
          <w:szCs w:val="28"/>
        </w:rPr>
      </w:pPr>
      <w:r w:rsidRPr="008D7E2F">
        <w:rPr>
          <w:color w:val="000000"/>
          <w:szCs w:val="28"/>
        </w:rPr>
        <w:t>____________                                                                             ______________</w:t>
      </w:r>
    </w:p>
    <w:p w:rsidR="001E3990" w:rsidRPr="008D7E2F" w:rsidRDefault="001E3990" w:rsidP="001E3990">
      <w:pPr>
        <w:pStyle w:val="af1"/>
        <w:rPr>
          <w:color w:val="000000"/>
          <w:szCs w:val="28"/>
        </w:rPr>
      </w:pPr>
    </w:p>
    <w:p w:rsidR="001E3990" w:rsidRPr="008D7E2F" w:rsidRDefault="001E3990" w:rsidP="001E3990">
      <w:pPr>
        <w:rPr>
          <w:color w:val="000000"/>
          <w:sz w:val="28"/>
          <w:szCs w:val="28"/>
        </w:rPr>
      </w:pPr>
      <w:r w:rsidRPr="008D7E2F">
        <w:rPr>
          <w:color w:val="000000"/>
          <w:sz w:val="28"/>
          <w:szCs w:val="28"/>
        </w:rPr>
        <w:t>____________                                                                                   ______________</w:t>
      </w:r>
    </w:p>
    <w:p w:rsidR="001E3990" w:rsidRPr="008D7E2F" w:rsidRDefault="001E3990" w:rsidP="001E3990">
      <w:pPr>
        <w:pStyle w:val="1"/>
        <w:ind w:left="4248"/>
        <w:jc w:val="right"/>
        <w:rPr>
          <w:b w:val="0"/>
          <w:bCs/>
          <w:color w:val="000000"/>
          <w:szCs w:val="28"/>
        </w:rPr>
      </w:pPr>
      <w:r w:rsidRPr="008D7E2F">
        <w:rPr>
          <w:color w:val="000000"/>
          <w:szCs w:val="28"/>
        </w:rPr>
        <w:br w:type="page"/>
      </w:r>
      <w:r w:rsidRPr="008D7E2F">
        <w:rPr>
          <w:b w:val="0"/>
          <w:bCs/>
          <w:color w:val="000000"/>
          <w:szCs w:val="28"/>
        </w:rPr>
        <w:lastRenderedPageBreak/>
        <w:t>Приложение №5</w:t>
      </w:r>
    </w:p>
    <w:p w:rsidR="001E3990" w:rsidRPr="008D7E2F" w:rsidRDefault="001E3990" w:rsidP="001E3990">
      <w:pPr>
        <w:jc w:val="center"/>
        <w:rPr>
          <w:sz w:val="28"/>
          <w:szCs w:val="28"/>
        </w:rPr>
      </w:pPr>
      <w:r w:rsidRPr="008D7E2F">
        <w:rPr>
          <w:sz w:val="28"/>
          <w:szCs w:val="28"/>
        </w:rPr>
        <w:t>Блок-схема последовательности действии при предоставлении муниципальной услуги</w:t>
      </w:r>
    </w:p>
    <w:bookmarkStart w:id="43" w:name="_MON_1485258283"/>
    <w:bookmarkEnd w:id="43"/>
    <w:p w:rsidR="001E3990" w:rsidRPr="008D7E2F" w:rsidRDefault="001E3990" w:rsidP="001E3990">
      <w:pPr>
        <w:pStyle w:val="ConsPlusNonformat"/>
        <w:jc w:val="center"/>
        <w:rPr>
          <w:rFonts w:ascii="Times New Roman" w:hAnsi="Times New Roman" w:cs="Times New Roman"/>
          <w:b/>
          <w:color w:val="000000"/>
          <w:sz w:val="28"/>
          <w:szCs w:val="28"/>
          <w:lang w:eastAsia="zh-CN"/>
        </w:rPr>
      </w:pPr>
      <w:r w:rsidRPr="008D7E2F">
        <w:rPr>
          <w:rFonts w:ascii="Times New Roman" w:hAnsi="Times New Roman" w:cs="Times New Roman"/>
        </w:rPr>
        <w:object w:dxaOrig="13620" w:dyaOrig="21645">
          <v:shape id="_x0000_i1037" type="#_x0000_t75" style="width:532.5pt;height:586.5pt" o:ole="">
            <v:imagedata r:id="rId326" o:title=""/>
          </v:shape>
          <o:OLEObject Type="Embed" ProgID="Visio.Drawing.11" ShapeID="_x0000_i1037" DrawAspect="Content" ObjectID="_1551509119" r:id="rId338"/>
        </w:object>
      </w:r>
      <w:r w:rsidRPr="008D7E2F">
        <w:rPr>
          <w:rFonts w:ascii="Times New Roman" w:hAnsi="Times New Roman" w:cs="Times New Roman"/>
        </w:rPr>
        <w:object w:dxaOrig="14161" w:dyaOrig="23865">
          <v:shape id="_x0000_i1038" type="#_x0000_t75" style="width:509.25pt;height:519pt" o:ole="">
            <v:imagedata r:id="rId328" o:title=""/>
          </v:shape>
          <o:OLEObject Type="Embed" ProgID="Visio.Drawing.11" ShapeID="_x0000_i1038" DrawAspect="Content" ObjectID="_1551509120" r:id="rId339"/>
        </w:object>
      </w:r>
    </w:p>
    <w:p w:rsidR="001E3990" w:rsidRPr="008D7E2F" w:rsidRDefault="001E3990" w:rsidP="001E3990">
      <w:pPr>
        <w:pStyle w:val="1"/>
        <w:ind w:left="4248"/>
        <w:jc w:val="right"/>
        <w:rPr>
          <w:b w:val="0"/>
          <w:bCs/>
          <w:color w:val="000000"/>
          <w:szCs w:val="28"/>
        </w:rPr>
        <w:sectPr w:rsidR="001E3990" w:rsidRPr="008D7E2F" w:rsidSect="001E3990">
          <w:pgSz w:w="12240" w:h="15840"/>
          <w:pgMar w:top="1134" w:right="851" w:bottom="709" w:left="1134" w:header="720" w:footer="720" w:gutter="0"/>
          <w:cols w:space="720"/>
          <w:noEndnote/>
          <w:docGrid w:linePitch="326"/>
        </w:sectPr>
      </w:pPr>
    </w:p>
    <w:p w:rsidR="001E3990" w:rsidRPr="008D7E2F" w:rsidRDefault="001E3990" w:rsidP="001E3990">
      <w:pPr>
        <w:jc w:val="right"/>
        <w:rPr>
          <w:spacing w:val="-6"/>
          <w:sz w:val="28"/>
          <w:szCs w:val="28"/>
        </w:rPr>
      </w:pPr>
      <w:r w:rsidRPr="008D7E2F">
        <w:rPr>
          <w:spacing w:val="-6"/>
          <w:sz w:val="28"/>
          <w:szCs w:val="28"/>
        </w:rPr>
        <w:lastRenderedPageBreak/>
        <w:t>Приложение №6</w:t>
      </w:r>
    </w:p>
    <w:p w:rsidR="001E3990" w:rsidRPr="008D7E2F" w:rsidRDefault="001E3990" w:rsidP="001E3990">
      <w:pPr>
        <w:ind w:left="5812" w:right="-2"/>
        <w:rPr>
          <w:sz w:val="28"/>
          <w:szCs w:val="28"/>
        </w:rPr>
      </w:pPr>
      <w:r w:rsidRPr="008D7E2F">
        <w:rPr>
          <w:sz w:val="28"/>
          <w:szCs w:val="28"/>
        </w:rPr>
        <w:t xml:space="preserve">Председателю </w:t>
      </w:r>
    </w:p>
    <w:p w:rsidR="001E3990" w:rsidRPr="008D7E2F" w:rsidRDefault="001E3990" w:rsidP="001E3990">
      <w:pPr>
        <w:ind w:left="5812" w:right="-2"/>
        <w:rPr>
          <w:sz w:val="28"/>
          <w:szCs w:val="28"/>
        </w:rPr>
      </w:pPr>
      <w:r w:rsidRPr="008D7E2F">
        <w:rPr>
          <w:sz w:val="28"/>
          <w:szCs w:val="28"/>
        </w:rPr>
        <w:t xml:space="preserve">Палаты имущественных и земельных отношений </w:t>
      </w:r>
      <w:r w:rsidRPr="008D7E2F">
        <w:rPr>
          <w:b/>
          <w:sz w:val="28"/>
          <w:szCs w:val="28"/>
        </w:rPr>
        <w:t xml:space="preserve">_________ </w:t>
      </w:r>
      <w:r w:rsidRPr="008D7E2F">
        <w:rPr>
          <w:sz w:val="28"/>
          <w:szCs w:val="28"/>
        </w:rPr>
        <w:t>муниципального района Республики Татарстан</w:t>
      </w:r>
    </w:p>
    <w:p w:rsidR="001E3990" w:rsidRPr="008D7E2F" w:rsidRDefault="001E3990" w:rsidP="001E3990">
      <w:pPr>
        <w:ind w:left="5812" w:right="-2"/>
        <w:rPr>
          <w:b/>
          <w:sz w:val="28"/>
          <w:szCs w:val="28"/>
        </w:rPr>
      </w:pPr>
      <w:r w:rsidRPr="008D7E2F">
        <w:rPr>
          <w:sz w:val="28"/>
          <w:szCs w:val="28"/>
        </w:rPr>
        <w:t>От:</w:t>
      </w:r>
      <w:r w:rsidRPr="008D7E2F">
        <w:rPr>
          <w:b/>
          <w:sz w:val="28"/>
          <w:szCs w:val="28"/>
        </w:rPr>
        <w:t>___________________________</w:t>
      </w:r>
    </w:p>
    <w:p w:rsidR="001E3990" w:rsidRPr="008D7E2F" w:rsidRDefault="001E3990" w:rsidP="001E3990">
      <w:pPr>
        <w:ind w:right="-2" w:firstLine="709"/>
        <w:jc w:val="center"/>
        <w:rPr>
          <w:b/>
          <w:sz w:val="28"/>
          <w:szCs w:val="28"/>
        </w:rPr>
      </w:pPr>
    </w:p>
    <w:p w:rsidR="001E3990" w:rsidRPr="008D7E2F" w:rsidRDefault="001E3990" w:rsidP="001E3990">
      <w:pPr>
        <w:ind w:right="-2" w:firstLine="709"/>
        <w:jc w:val="center"/>
        <w:rPr>
          <w:b/>
          <w:sz w:val="28"/>
          <w:szCs w:val="28"/>
        </w:rPr>
      </w:pPr>
      <w:r w:rsidRPr="008D7E2F">
        <w:rPr>
          <w:b/>
          <w:sz w:val="28"/>
          <w:szCs w:val="28"/>
        </w:rPr>
        <w:t>Заявление</w:t>
      </w:r>
    </w:p>
    <w:p w:rsidR="001E3990" w:rsidRPr="008D7E2F" w:rsidRDefault="001E3990" w:rsidP="001E3990">
      <w:pPr>
        <w:ind w:right="-2" w:firstLine="709"/>
        <w:jc w:val="center"/>
        <w:rPr>
          <w:b/>
          <w:sz w:val="28"/>
          <w:szCs w:val="28"/>
        </w:rPr>
      </w:pPr>
      <w:r w:rsidRPr="008D7E2F">
        <w:rPr>
          <w:b/>
          <w:sz w:val="28"/>
          <w:szCs w:val="28"/>
        </w:rPr>
        <w:t>об исправлении технической ошибки</w:t>
      </w:r>
    </w:p>
    <w:p w:rsidR="001E3990" w:rsidRPr="008D7E2F" w:rsidRDefault="001E3990" w:rsidP="001E3990">
      <w:pPr>
        <w:ind w:right="-2" w:firstLine="709"/>
        <w:jc w:val="center"/>
        <w:rPr>
          <w:b/>
          <w:sz w:val="28"/>
          <w:szCs w:val="28"/>
        </w:rPr>
      </w:pPr>
    </w:p>
    <w:p w:rsidR="001E3990" w:rsidRPr="008D7E2F" w:rsidRDefault="001E3990" w:rsidP="001E3990">
      <w:pPr>
        <w:ind w:right="-2" w:firstLine="709"/>
        <w:jc w:val="both"/>
        <w:rPr>
          <w:b/>
          <w:sz w:val="28"/>
          <w:szCs w:val="28"/>
        </w:rPr>
      </w:pPr>
      <w:r w:rsidRPr="008D7E2F">
        <w:rPr>
          <w:sz w:val="28"/>
          <w:szCs w:val="28"/>
        </w:rPr>
        <w:t>Сообщаю об ошибке, допущенной при оказании муниципальной услуги ___</w:t>
      </w:r>
      <w:r w:rsidRPr="008D7E2F">
        <w:rPr>
          <w:b/>
          <w:sz w:val="28"/>
          <w:szCs w:val="28"/>
        </w:rPr>
        <w:t>____________________________________________________________________</w:t>
      </w:r>
    </w:p>
    <w:p w:rsidR="001E3990" w:rsidRPr="008D7E2F" w:rsidRDefault="001E3990" w:rsidP="001E3990">
      <w:pPr>
        <w:widowControl w:val="0"/>
        <w:autoSpaceDE w:val="0"/>
        <w:autoSpaceDN w:val="0"/>
        <w:adjustRightInd w:val="0"/>
        <w:ind w:right="-2" w:firstLine="709"/>
        <w:jc w:val="center"/>
        <w:rPr>
          <w:sz w:val="28"/>
          <w:szCs w:val="28"/>
        </w:rPr>
      </w:pPr>
      <w:r w:rsidRPr="008D7E2F">
        <w:rPr>
          <w:sz w:val="28"/>
          <w:szCs w:val="28"/>
        </w:rPr>
        <w:t>(наименование услуги)</w:t>
      </w:r>
    </w:p>
    <w:p w:rsidR="001E3990" w:rsidRPr="008D7E2F" w:rsidRDefault="001E3990" w:rsidP="001E3990">
      <w:pPr>
        <w:ind w:right="-2" w:firstLine="709"/>
        <w:jc w:val="both"/>
        <w:rPr>
          <w:sz w:val="28"/>
          <w:szCs w:val="28"/>
        </w:rPr>
      </w:pPr>
      <w:r w:rsidRPr="008D7E2F">
        <w:rPr>
          <w:sz w:val="28"/>
          <w:szCs w:val="28"/>
        </w:rPr>
        <w:t>Записано:_________________________________________________________________________________________________________________________________</w:t>
      </w:r>
    </w:p>
    <w:p w:rsidR="001E3990" w:rsidRPr="008D7E2F" w:rsidRDefault="001E3990" w:rsidP="001E3990">
      <w:pPr>
        <w:ind w:right="-2" w:firstLine="709"/>
        <w:rPr>
          <w:sz w:val="28"/>
          <w:szCs w:val="28"/>
        </w:rPr>
      </w:pPr>
      <w:r w:rsidRPr="008D7E2F">
        <w:rPr>
          <w:sz w:val="28"/>
          <w:szCs w:val="28"/>
        </w:rPr>
        <w:t>Правильные сведения:_______________________________________________</w:t>
      </w:r>
    </w:p>
    <w:p w:rsidR="001E3990" w:rsidRPr="008D7E2F" w:rsidRDefault="001E3990" w:rsidP="001E3990">
      <w:pPr>
        <w:ind w:right="-2"/>
        <w:rPr>
          <w:sz w:val="28"/>
          <w:szCs w:val="28"/>
        </w:rPr>
      </w:pPr>
      <w:r w:rsidRPr="008D7E2F">
        <w:rPr>
          <w:sz w:val="28"/>
          <w:szCs w:val="28"/>
        </w:rPr>
        <w:t>_______________________________________________________________________</w:t>
      </w:r>
    </w:p>
    <w:p w:rsidR="001E3990" w:rsidRPr="008D7E2F" w:rsidRDefault="001E3990" w:rsidP="001E3990">
      <w:pPr>
        <w:ind w:right="-2" w:firstLine="709"/>
        <w:jc w:val="both"/>
        <w:rPr>
          <w:sz w:val="28"/>
          <w:szCs w:val="28"/>
        </w:rPr>
      </w:pPr>
      <w:r w:rsidRPr="008D7E2F">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1E3990" w:rsidRPr="008D7E2F" w:rsidRDefault="001E3990" w:rsidP="001E3990">
      <w:pPr>
        <w:ind w:right="-2" w:firstLine="709"/>
        <w:jc w:val="both"/>
        <w:rPr>
          <w:sz w:val="28"/>
          <w:szCs w:val="28"/>
        </w:rPr>
      </w:pPr>
      <w:r w:rsidRPr="008D7E2F">
        <w:rPr>
          <w:sz w:val="28"/>
          <w:szCs w:val="28"/>
        </w:rPr>
        <w:t>Прилагаю следующие документы:</w:t>
      </w:r>
    </w:p>
    <w:p w:rsidR="001E3990" w:rsidRPr="008D7E2F" w:rsidRDefault="001E3990" w:rsidP="001E3990">
      <w:pPr>
        <w:ind w:right="-2" w:firstLine="709"/>
        <w:jc w:val="both"/>
        <w:rPr>
          <w:sz w:val="28"/>
          <w:szCs w:val="28"/>
        </w:rPr>
      </w:pPr>
      <w:r w:rsidRPr="008D7E2F">
        <w:rPr>
          <w:sz w:val="28"/>
          <w:szCs w:val="28"/>
        </w:rPr>
        <w:t>1.</w:t>
      </w:r>
    </w:p>
    <w:p w:rsidR="001E3990" w:rsidRPr="008D7E2F" w:rsidRDefault="001E3990" w:rsidP="001E3990">
      <w:pPr>
        <w:ind w:right="-2" w:firstLine="709"/>
        <w:jc w:val="both"/>
        <w:rPr>
          <w:sz w:val="28"/>
          <w:szCs w:val="28"/>
        </w:rPr>
      </w:pPr>
      <w:r w:rsidRPr="008D7E2F">
        <w:rPr>
          <w:sz w:val="28"/>
          <w:szCs w:val="28"/>
        </w:rPr>
        <w:t>2.</w:t>
      </w:r>
    </w:p>
    <w:p w:rsidR="001E3990" w:rsidRPr="008D7E2F" w:rsidRDefault="001E3990" w:rsidP="001E3990">
      <w:pPr>
        <w:ind w:right="-2" w:firstLine="709"/>
        <w:jc w:val="both"/>
        <w:rPr>
          <w:sz w:val="28"/>
          <w:szCs w:val="28"/>
        </w:rPr>
      </w:pPr>
      <w:r w:rsidRPr="008D7E2F">
        <w:rPr>
          <w:sz w:val="28"/>
          <w:szCs w:val="28"/>
        </w:rPr>
        <w:t>3.</w:t>
      </w:r>
    </w:p>
    <w:p w:rsidR="001E3990" w:rsidRPr="008D7E2F" w:rsidRDefault="001E3990" w:rsidP="001E3990">
      <w:pPr>
        <w:ind w:right="-2" w:firstLine="709"/>
        <w:jc w:val="both"/>
        <w:rPr>
          <w:sz w:val="28"/>
          <w:szCs w:val="28"/>
        </w:rPr>
      </w:pPr>
      <w:r w:rsidRPr="008D7E2F">
        <w:rPr>
          <w:sz w:val="28"/>
          <w:szCs w:val="28"/>
        </w:rPr>
        <w:t>В случае принятия решения об отклонении заявления об исправлении технической ошибки прошу направить такое решение:</w:t>
      </w:r>
    </w:p>
    <w:p w:rsidR="001E3990" w:rsidRPr="008D7E2F" w:rsidRDefault="001E3990" w:rsidP="001E3990">
      <w:pPr>
        <w:widowControl w:val="0"/>
        <w:autoSpaceDE w:val="0"/>
        <w:autoSpaceDN w:val="0"/>
        <w:adjustRightInd w:val="0"/>
        <w:ind w:firstLine="709"/>
        <w:jc w:val="both"/>
        <w:rPr>
          <w:sz w:val="28"/>
          <w:szCs w:val="28"/>
        </w:rPr>
      </w:pPr>
      <w:r w:rsidRPr="008D7E2F">
        <w:rPr>
          <w:sz w:val="28"/>
          <w:szCs w:val="28"/>
        </w:rPr>
        <w:t>посредством отправления электронного документа на адрес E-mail:_______;</w:t>
      </w:r>
    </w:p>
    <w:p w:rsidR="001E3990" w:rsidRPr="008D7E2F" w:rsidRDefault="001E3990" w:rsidP="001E3990">
      <w:pPr>
        <w:widowControl w:val="0"/>
        <w:autoSpaceDE w:val="0"/>
        <w:autoSpaceDN w:val="0"/>
        <w:adjustRightInd w:val="0"/>
        <w:ind w:firstLine="709"/>
        <w:jc w:val="both"/>
        <w:rPr>
          <w:sz w:val="28"/>
          <w:szCs w:val="28"/>
        </w:rPr>
      </w:pPr>
      <w:r w:rsidRPr="008D7E2F">
        <w:rPr>
          <w:sz w:val="28"/>
          <w:szCs w:val="28"/>
        </w:rPr>
        <w:t>в виде заверенной копии на бумажном носителе почтовым отправлением по адресу: ________________________________________________________________.</w:t>
      </w:r>
    </w:p>
    <w:p w:rsidR="001E3990" w:rsidRPr="008D7E2F" w:rsidRDefault="001E3990" w:rsidP="001E3990">
      <w:pPr>
        <w:widowControl w:val="0"/>
        <w:autoSpaceDE w:val="0"/>
        <w:autoSpaceDN w:val="0"/>
        <w:adjustRightInd w:val="0"/>
        <w:ind w:firstLine="851"/>
        <w:jc w:val="both"/>
        <w:rPr>
          <w:color w:val="000000"/>
          <w:spacing w:val="-6"/>
          <w:sz w:val="28"/>
          <w:szCs w:val="28"/>
        </w:rPr>
      </w:pPr>
      <w:r w:rsidRPr="008D7E2F">
        <w:rPr>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1E3990" w:rsidRPr="008D7E2F" w:rsidRDefault="001E3990" w:rsidP="001E3990">
      <w:pPr>
        <w:widowControl w:val="0"/>
        <w:autoSpaceDE w:val="0"/>
        <w:autoSpaceDN w:val="0"/>
        <w:adjustRightInd w:val="0"/>
        <w:ind w:firstLine="851"/>
        <w:jc w:val="both"/>
        <w:rPr>
          <w:color w:val="000000"/>
          <w:spacing w:val="-6"/>
          <w:sz w:val="28"/>
          <w:szCs w:val="28"/>
        </w:rPr>
      </w:pPr>
      <w:r w:rsidRPr="008D7E2F">
        <w:rPr>
          <w:color w:val="000000"/>
          <w:spacing w:val="-6"/>
          <w:sz w:val="28"/>
          <w:szCs w:val="28"/>
        </w:rPr>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(копии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w:t>
      </w:r>
      <w:r w:rsidRPr="008D7E2F">
        <w:rPr>
          <w:color w:val="000000"/>
          <w:spacing w:val="-6"/>
          <w:sz w:val="28"/>
          <w:szCs w:val="28"/>
        </w:rPr>
        <w:lastRenderedPageBreak/>
        <w:t xml:space="preserve">сведения. </w:t>
      </w:r>
    </w:p>
    <w:p w:rsidR="001E3990" w:rsidRPr="008D7E2F" w:rsidRDefault="001E3990" w:rsidP="001E3990">
      <w:pPr>
        <w:widowControl w:val="0"/>
        <w:autoSpaceDE w:val="0"/>
        <w:autoSpaceDN w:val="0"/>
        <w:adjustRightInd w:val="0"/>
        <w:ind w:firstLine="851"/>
        <w:jc w:val="both"/>
        <w:rPr>
          <w:color w:val="000000"/>
          <w:spacing w:val="-6"/>
          <w:sz w:val="28"/>
          <w:szCs w:val="28"/>
        </w:rPr>
      </w:pPr>
      <w:r w:rsidRPr="008D7E2F">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1E3990" w:rsidRPr="008D7E2F" w:rsidRDefault="001E3990" w:rsidP="001E3990">
      <w:pPr>
        <w:jc w:val="center"/>
        <w:rPr>
          <w:sz w:val="28"/>
          <w:szCs w:val="28"/>
        </w:rPr>
      </w:pPr>
    </w:p>
    <w:p w:rsidR="001E3990" w:rsidRPr="008D7E2F" w:rsidRDefault="001E3990" w:rsidP="001E3990">
      <w:pPr>
        <w:jc w:val="both"/>
        <w:rPr>
          <w:sz w:val="28"/>
          <w:szCs w:val="28"/>
        </w:rPr>
      </w:pPr>
      <w:r w:rsidRPr="008D7E2F">
        <w:rPr>
          <w:sz w:val="28"/>
          <w:szCs w:val="28"/>
        </w:rPr>
        <w:t>______________</w:t>
      </w:r>
      <w:r w:rsidRPr="008D7E2F">
        <w:rPr>
          <w:sz w:val="28"/>
          <w:szCs w:val="28"/>
        </w:rPr>
        <w:tab/>
      </w:r>
      <w:r w:rsidRPr="008D7E2F">
        <w:rPr>
          <w:sz w:val="28"/>
          <w:szCs w:val="28"/>
        </w:rPr>
        <w:tab/>
      </w:r>
      <w:r w:rsidRPr="008D7E2F">
        <w:rPr>
          <w:sz w:val="28"/>
          <w:szCs w:val="28"/>
        </w:rPr>
        <w:tab/>
      </w:r>
      <w:r w:rsidRPr="008D7E2F">
        <w:rPr>
          <w:sz w:val="28"/>
          <w:szCs w:val="28"/>
        </w:rPr>
        <w:tab/>
        <w:t>_________________ ( ________________)</w:t>
      </w:r>
    </w:p>
    <w:p w:rsidR="001E3990" w:rsidRPr="008D7E2F" w:rsidRDefault="001E3990" w:rsidP="001E3990">
      <w:pPr>
        <w:jc w:val="both"/>
        <w:rPr>
          <w:sz w:val="28"/>
          <w:szCs w:val="28"/>
        </w:rPr>
      </w:pPr>
      <w:r w:rsidRPr="008D7E2F">
        <w:rPr>
          <w:sz w:val="28"/>
          <w:szCs w:val="28"/>
        </w:rPr>
        <w:tab/>
        <w:t>(дата)</w:t>
      </w:r>
      <w:r w:rsidRPr="008D7E2F">
        <w:rPr>
          <w:sz w:val="28"/>
          <w:szCs w:val="28"/>
        </w:rPr>
        <w:tab/>
      </w:r>
      <w:r w:rsidRPr="008D7E2F">
        <w:rPr>
          <w:sz w:val="28"/>
          <w:szCs w:val="28"/>
        </w:rPr>
        <w:tab/>
      </w:r>
      <w:r w:rsidRPr="008D7E2F">
        <w:rPr>
          <w:sz w:val="28"/>
          <w:szCs w:val="28"/>
        </w:rPr>
        <w:tab/>
      </w:r>
      <w:r w:rsidRPr="008D7E2F">
        <w:rPr>
          <w:sz w:val="28"/>
          <w:szCs w:val="28"/>
        </w:rPr>
        <w:tab/>
      </w:r>
      <w:r w:rsidRPr="008D7E2F">
        <w:rPr>
          <w:sz w:val="28"/>
          <w:szCs w:val="28"/>
        </w:rPr>
        <w:tab/>
      </w:r>
      <w:r w:rsidRPr="008D7E2F">
        <w:rPr>
          <w:sz w:val="28"/>
          <w:szCs w:val="28"/>
        </w:rPr>
        <w:tab/>
        <w:t>(подпись)</w:t>
      </w:r>
      <w:r w:rsidRPr="008D7E2F">
        <w:rPr>
          <w:sz w:val="28"/>
          <w:szCs w:val="28"/>
        </w:rPr>
        <w:tab/>
      </w:r>
      <w:r w:rsidRPr="008D7E2F">
        <w:rPr>
          <w:sz w:val="28"/>
          <w:szCs w:val="28"/>
        </w:rPr>
        <w:tab/>
        <w:t>(Ф.И.О.)</w:t>
      </w:r>
    </w:p>
    <w:p w:rsidR="001E3990" w:rsidRPr="008D7E2F" w:rsidRDefault="001E3990" w:rsidP="001E3990">
      <w:pPr>
        <w:jc w:val="both"/>
        <w:rPr>
          <w:color w:val="000000"/>
          <w:spacing w:val="-6"/>
          <w:sz w:val="28"/>
          <w:szCs w:val="28"/>
        </w:rPr>
      </w:pPr>
    </w:p>
    <w:p w:rsidR="001E3990" w:rsidRPr="008D7E2F" w:rsidRDefault="001E3990" w:rsidP="001E3990">
      <w:pPr>
        <w:jc w:val="right"/>
        <w:rPr>
          <w:sz w:val="28"/>
          <w:szCs w:val="28"/>
        </w:rPr>
      </w:pPr>
    </w:p>
    <w:p w:rsidR="001E3990" w:rsidRPr="008D7E2F" w:rsidRDefault="001E3990" w:rsidP="001E3990">
      <w:pPr>
        <w:tabs>
          <w:tab w:val="left" w:pos="8080"/>
          <w:tab w:val="right" w:pos="10255"/>
        </w:tabs>
        <w:ind w:left="8080"/>
        <w:rPr>
          <w:color w:val="000000"/>
          <w:spacing w:val="-6"/>
          <w:sz w:val="28"/>
          <w:szCs w:val="28"/>
        </w:rPr>
        <w:sectPr w:rsidR="001E3990" w:rsidRPr="008D7E2F" w:rsidSect="001E3990">
          <w:pgSz w:w="12240" w:h="15840"/>
          <w:pgMar w:top="1134" w:right="851" w:bottom="709" w:left="1134" w:header="720" w:footer="720" w:gutter="0"/>
          <w:cols w:space="720"/>
          <w:noEndnote/>
          <w:docGrid w:linePitch="326"/>
        </w:sectPr>
      </w:pPr>
    </w:p>
    <w:p w:rsidR="001E3990" w:rsidRPr="008D7E2F" w:rsidRDefault="001E3990" w:rsidP="001E3990">
      <w:pPr>
        <w:tabs>
          <w:tab w:val="left" w:pos="8080"/>
          <w:tab w:val="right" w:pos="10255"/>
        </w:tabs>
        <w:ind w:left="8080"/>
        <w:rPr>
          <w:color w:val="000000"/>
          <w:spacing w:val="-6"/>
          <w:sz w:val="28"/>
          <w:szCs w:val="28"/>
        </w:rPr>
      </w:pPr>
      <w:r w:rsidRPr="005C3CA2">
        <w:rPr>
          <w:noProof/>
          <w:sz w:val="22"/>
          <w:szCs w:val="22"/>
        </w:rPr>
        <w:lastRenderedPageBreak/>
        <w:pict>
          <v:shape id="_x0000_s1043" type="#_x0000_t202" style="position:absolute;left:0;text-align:left;margin-left:629.3pt;margin-top:-27.8pt;width:136.15pt;height:69.3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w:txbxContent>
                <w:p w:rsidR="001E3990" w:rsidRDefault="001E3990" w:rsidP="001E3990"/>
              </w:txbxContent>
            </v:textbox>
          </v:shape>
        </w:pict>
      </w:r>
      <w:r w:rsidRPr="008D7E2F">
        <w:rPr>
          <w:color w:val="000000"/>
          <w:spacing w:val="-6"/>
          <w:sz w:val="28"/>
          <w:szCs w:val="28"/>
        </w:rPr>
        <w:t xml:space="preserve">Приложение </w:t>
      </w:r>
    </w:p>
    <w:p w:rsidR="001E3990" w:rsidRPr="008D7E2F" w:rsidRDefault="001E3990" w:rsidP="001E3990">
      <w:pPr>
        <w:tabs>
          <w:tab w:val="left" w:pos="8080"/>
        </w:tabs>
        <w:ind w:left="8080"/>
        <w:rPr>
          <w:color w:val="000000"/>
          <w:spacing w:val="-6"/>
          <w:sz w:val="28"/>
          <w:szCs w:val="28"/>
        </w:rPr>
      </w:pPr>
      <w:r w:rsidRPr="008D7E2F">
        <w:rPr>
          <w:color w:val="000000"/>
          <w:spacing w:val="-6"/>
          <w:sz w:val="28"/>
          <w:szCs w:val="28"/>
        </w:rPr>
        <w:t xml:space="preserve">(справочное) </w:t>
      </w:r>
    </w:p>
    <w:p w:rsidR="001E3990" w:rsidRPr="008D7E2F" w:rsidRDefault="001E3990" w:rsidP="001E3990">
      <w:pPr>
        <w:tabs>
          <w:tab w:val="left" w:pos="8790"/>
        </w:tabs>
        <w:autoSpaceDE w:val="0"/>
        <w:autoSpaceDN w:val="0"/>
        <w:spacing w:after="120"/>
        <w:rPr>
          <w:b/>
          <w:bCs/>
        </w:rPr>
      </w:pPr>
      <w:r w:rsidRPr="008D7E2F">
        <w:rPr>
          <w:b/>
          <w:bCs/>
        </w:rPr>
        <w:tab/>
      </w:r>
    </w:p>
    <w:p w:rsidR="001E3990" w:rsidRPr="008D7E2F" w:rsidRDefault="001E3990" w:rsidP="001E3990">
      <w:pPr>
        <w:jc w:val="center"/>
        <w:rPr>
          <w:b/>
          <w:sz w:val="28"/>
          <w:szCs w:val="28"/>
        </w:rPr>
      </w:pPr>
    </w:p>
    <w:p w:rsidR="001E3990" w:rsidRPr="008D7E2F" w:rsidRDefault="001E3990" w:rsidP="001E3990">
      <w:pPr>
        <w:jc w:val="center"/>
        <w:rPr>
          <w:b/>
          <w:sz w:val="28"/>
          <w:szCs w:val="28"/>
        </w:rPr>
      </w:pPr>
      <w:r w:rsidRPr="008D7E2F">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1E3990" w:rsidRPr="008D7E2F" w:rsidRDefault="001E3990" w:rsidP="001E3990">
      <w:pPr>
        <w:jc w:val="center"/>
        <w:rPr>
          <w:b/>
          <w:sz w:val="28"/>
          <w:szCs w:val="28"/>
        </w:rPr>
      </w:pPr>
    </w:p>
    <w:p w:rsidR="001E3990" w:rsidRPr="008D7E2F" w:rsidRDefault="001E3990" w:rsidP="001E3990">
      <w:pPr>
        <w:jc w:val="center"/>
        <w:rPr>
          <w:b/>
          <w:sz w:val="28"/>
          <w:szCs w:val="28"/>
        </w:rPr>
      </w:pPr>
    </w:p>
    <w:p w:rsidR="001E3990" w:rsidRPr="008D7E2F" w:rsidRDefault="001E3990" w:rsidP="001E3990">
      <w:pPr>
        <w:jc w:val="center"/>
        <w:rPr>
          <w:b/>
          <w:sz w:val="28"/>
          <w:szCs w:val="28"/>
        </w:rPr>
      </w:pPr>
      <w:r w:rsidRPr="008D7E2F">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1E3990" w:rsidRPr="008D7E2F"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1E3990" w:rsidRPr="008D7E2F" w:rsidRDefault="001E3990" w:rsidP="001E3990">
            <w:pPr>
              <w:suppressAutoHyphens/>
              <w:jc w:val="center"/>
              <w:rPr>
                <w:sz w:val="28"/>
                <w:szCs w:val="28"/>
              </w:rPr>
            </w:pPr>
            <w:r w:rsidRPr="008D7E2F">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1E3990" w:rsidRPr="008D7E2F" w:rsidRDefault="001E3990" w:rsidP="001E3990">
            <w:pPr>
              <w:suppressAutoHyphens/>
              <w:jc w:val="center"/>
              <w:rPr>
                <w:sz w:val="28"/>
                <w:szCs w:val="28"/>
              </w:rPr>
            </w:pPr>
            <w:r w:rsidRPr="008D7E2F">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1E3990" w:rsidRPr="008D7E2F" w:rsidRDefault="001E3990" w:rsidP="001E3990">
            <w:pPr>
              <w:suppressAutoHyphens/>
              <w:jc w:val="center"/>
              <w:rPr>
                <w:sz w:val="28"/>
                <w:szCs w:val="28"/>
              </w:rPr>
            </w:pPr>
            <w:r w:rsidRPr="008D7E2F">
              <w:rPr>
                <w:sz w:val="28"/>
                <w:szCs w:val="28"/>
              </w:rPr>
              <w:t>Электронный адрес</w:t>
            </w:r>
          </w:p>
        </w:tc>
      </w:tr>
      <w:tr w:rsidR="001E3990" w:rsidRPr="008D7E2F"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8D7E2F" w:rsidRDefault="001E3990" w:rsidP="001E3990">
            <w:pPr>
              <w:suppressAutoHyphens/>
              <w:jc w:val="both"/>
              <w:rPr>
                <w:sz w:val="28"/>
                <w:szCs w:val="28"/>
              </w:rPr>
            </w:pPr>
            <w:r w:rsidRPr="008D7E2F">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1E3990" w:rsidRPr="008D7E2F" w:rsidRDefault="001E3990" w:rsidP="001E3990">
            <w:pPr>
              <w:suppressAutoHyphens/>
              <w:jc w:val="center"/>
              <w:rPr>
                <w:b/>
                <w:sz w:val="28"/>
                <w:szCs w:val="28"/>
              </w:rPr>
            </w:pPr>
            <w:r w:rsidRPr="008D7E2F">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1E3990" w:rsidRPr="008D7E2F" w:rsidRDefault="001E3990" w:rsidP="001E3990">
            <w:pPr>
              <w:suppressAutoHyphens/>
              <w:jc w:val="center"/>
              <w:rPr>
                <w:sz w:val="28"/>
                <w:szCs w:val="28"/>
              </w:rPr>
            </w:pPr>
            <w:r w:rsidRPr="008D7E2F">
              <w:rPr>
                <w:sz w:val="28"/>
                <w:szCs w:val="20"/>
                <w:lang w:val="en-US"/>
              </w:rPr>
              <w:t>Mamadysh</w:t>
            </w:r>
            <w:r w:rsidRPr="008D7E2F">
              <w:rPr>
                <w:sz w:val="28"/>
                <w:szCs w:val="20"/>
              </w:rPr>
              <w:t>.</w:t>
            </w:r>
            <w:r w:rsidRPr="008D7E2F">
              <w:rPr>
                <w:sz w:val="28"/>
                <w:szCs w:val="20"/>
                <w:lang w:val="en-US"/>
              </w:rPr>
              <w:t>Ikrayona</w:t>
            </w:r>
            <w:r w:rsidRPr="008D7E2F">
              <w:rPr>
                <w:sz w:val="28"/>
                <w:szCs w:val="20"/>
              </w:rPr>
              <w:t>@</w:t>
            </w:r>
            <w:r w:rsidRPr="008D7E2F">
              <w:rPr>
                <w:sz w:val="28"/>
                <w:szCs w:val="20"/>
                <w:lang w:val="en-US"/>
              </w:rPr>
              <w:t>tatar</w:t>
            </w:r>
            <w:r w:rsidRPr="008D7E2F">
              <w:rPr>
                <w:sz w:val="28"/>
                <w:szCs w:val="20"/>
              </w:rPr>
              <w:t>.</w:t>
            </w:r>
            <w:r w:rsidRPr="008D7E2F">
              <w:rPr>
                <w:sz w:val="28"/>
                <w:szCs w:val="20"/>
                <w:lang w:val="en-US"/>
              </w:rPr>
              <w:t>ru</w:t>
            </w:r>
          </w:p>
        </w:tc>
      </w:tr>
      <w:tr w:rsidR="001E3990" w:rsidRPr="008D7E2F"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8D7E2F" w:rsidRDefault="001E3990" w:rsidP="001E3990">
            <w:pPr>
              <w:suppressAutoHyphens/>
              <w:jc w:val="both"/>
              <w:rPr>
                <w:sz w:val="28"/>
                <w:szCs w:val="28"/>
              </w:rPr>
            </w:pPr>
            <w:r w:rsidRPr="008D7E2F">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1E3990" w:rsidRPr="008D7E2F" w:rsidRDefault="001E3990" w:rsidP="001E3990">
            <w:pPr>
              <w:suppressAutoHyphens/>
              <w:jc w:val="center"/>
              <w:rPr>
                <w:b/>
                <w:sz w:val="28"/>
                <w:szCs w:val="28"/>
              </w:rPr>
            </w:pPr>
            <w:r w:rsidRPr="008D7E2F">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1E3990" w:rsidRPr="008D7E2F" w:rsidRDefault="001E3990" w:rsidP="001E3990">
            <w:pPr>
              <w:suppressAutoHyphens/>
              <w:jc w:val="center"/>
              <w:rPr>
                <w:sz w:val="28"/>
                <w:szCs w:val="20"/>
              </w:rPr>
            </w:pPr>
            <w:r w:rsidRPr="008D7E2F">
              <w:rPr>
                <w:sz w:val="28"/>
                <w:szCs w:val="20"/>
                <w:lang w:val="en-US"/>
              </w:rPr>
              <w:t>Mamadysh</w:t>
            </w:r>
            <w:r w:rsidRPr="008D7E2F">
              <w:rPr>
                <w:sz w:val="28"/>
                <w:szCs w:val="20"/>
              </w:rPr>
              <w:t>.</w:t>
            </w:r>
            <w:r w:rsidRPr="008D7E2F">
              <w:rPr>
                <w:sz w:val="28"/>
                <w:szCs w:val="20"/>
                <w:lang w:val="en-US"/>
              </w:rPr>
              <w:t>Ikrayona</w:t>
            </w:r>
            <w:r w:rsidRPr="008D7E2F">
              <w:rPr>
                <w:sz w:val="28"/>
                <w:szCs w:val="20"/>
              </w:rPr>
              <w:t xml:space="preserve"> @</w:t>
            </w:r>
            <w:r w:rsidRPr="008D7E2F">
              <w:rPr>
                <w:sz w:val="28"/>
                <w:szCs w:val="20"/>
                <w:lang w:val="en-US"/>
              </w:rPr>
              <w:t>tatar</w:t>
            </w:r>
            <w:r w:rsidRPr="008D7E2F">
              <w:rPr>
                <w:sz w:val="28"/>
                <w:szCs w:val="20"/>
              </w:rPr>
              <w:t>.</w:t>
            </w:r>
            <w:r w:rsidRPr="008D7E2F">
              <w:rPr>
                <w:sz w:val="28"/>
                <w:szCs w:val="20"/>
                <w:lang w:val="en-US"/>
              </w:rPr>
              <w:t>ru</w:t>
            </w:r>
          </w:p>
        </w:tc>
      </w:tr>
      <w:tr w:rsidR="001E3990" w:rsidRPr="008D7E2F"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8D7E2F" w:rsidRDefault="001E3990" w:rsidP="001E3990">
            <w:pPr>
              <w:suppressAutoHyphens/>
              <w:jc w:val="both"/>
            </w:pPr>
            <w:r w:rsidRPr="008D7E2F">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1E3990" w:rsidRPr="008D7E2F" w:rsidRDefault="001E3990" w:rsidP="001E3990">
            <w:pPr>
              <w:suppressAutoHyphens/>
              <w:jc w:val="center"/>
              <w:rPr>
                <w:b/>
                <w:sz w:val="28"/>
                <w:szCs w:val="28"/>
              </w:rPr>
            </w:pPr>
            <w:r w:rsidRPr="008D7E2F">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1E3990" w:rsidRPr="00707193" w:rsidRDefault="001E3990" w:rsidP="001E3990">
            <w:pPr>
              <w:jc w:val="center"/>
            </w:pPr>
            <w:r w:rsidRPr="00707193">
              <w:rPr>
                <w:sz w:val="28"/>
                <w:szCs w:val="28"/>
                <w:lang w:val="en-US"/>
              </w:rPr>
              <w:t>Sergey.Belousov@tatar.ru</w:t>
            </w:r>
          </w:p>
        </w:tc>
      </w:tr>
      <w:tr w:rsidR="001E3990" w:rsidRPr="008D7E2F"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8D7E2F" w:rsidRDefault="001E3990" w:rsidP="001E3990">
            <w:pPr>
              <w:suppressAutoHyphens/>
              <w:jc w:val="both"/>
            </w:pPr>
            <w:r w:rsidRPr="008D7E2F">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1E3990" w:rsidRPr="008D7E2F" w:rsidRDefault="001E3990" w:rsidP="001E3990">
            <w:pPr>
              <w:suppressAutoHyphens/>
              <w:jc w:val="center"/>
              <w:rPr>
                <w:b/>
                <w:sz w:val="28"/>
                <w:szCs w:val="28"/>
              </w:rPr>
            </w:pPr>
            <w:r w:rsidRPr="008D7E2F">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1E3990" w:rsidRPr="00707193" w:rsidRDefault="001E3990" w:rsidP="001E3990">
            <w:pPr>
              <w:jc w:val="center"/>
            </w:pPr>
            <w:r w:rsidRPr="00707193">
              <w:rPr>
                <w:sz w:val="28"/>
                <w:szCs w:val="28"/>
                <w:lang w:val="en-US"/>
              </w:rPr>
              <w:t>Sergey.Belousov@tatar.ru</w:t>
            </w:r>
          </w:p>
        </w:tc>
      </w:tr>
    </w:tbl>
    <w:p w:rsidR="001E3990" w:rsidRPr="008D7E2F" w:rsidRDefault="001E3990" w:rsidP="001E3990">
      <w:pPr>
        <w:ind w:left="4961"/>
        <w:rPr>
          <w:sz w:val="28"/>
          <w:szCs w:val="28"/>
        </w:rPr>
      </w:pPr>
      <w:r w:rsidRPr="008D7E2F">
        <w:rPr>
          <w:sz w:val="28"/>
          <w:szCs w:val="28"/>
        </w:rPr>
        <w:t xml:space="preserve"> </w:t>
      </w:r>
    </w:p>
    <w:p w:rsidR="001E3990" w:rsidRPr="008D7E2F" w:rsidRDefault="001E3990" w:rsidP="001E3990">
      <w:pPr>
        <w:autoSpaceDE w:val="0"/>
        <w:autoSpaceDN w:val="0"/>
        <w:adjustRightInd w:val="0"/>
        <w:jc w:val="center"/>
        <w:rPr>
          <w:sz w:val="28"/>
          <w:szCs w:val="28"/>
        </w:rPr>
      </w:pPr>
    </w:p>
    <w:p w:rsidR="001E3990" w:rsidRPr="008D7E2F" w:rsidRDefault="001E3990" w:rsidP="001E3990">
      <w:pPr>
        <w:autoSpaceDE w:val="0"/>
        <w:autoSpaceDN w:val="0"/>
        <w:adjustRightInd w:val="0"/>
        <w:jc w:val="center"/>
        <w:rPr>
          <w:sz w:val="28"/>
          <w:szCs w:val="28"/>
        </w:rPr>
      </w:pPr>
    </w:p>
    <w:p w:rsidR="001E3990" w:rsidRPr="008D7E2F" w:rsidRDefault="001E3990" w:rsidP="001E3990">
      <w:pPr>
        <w:jc w:val="center"/>
        <w:rPr>
          <w:b/>
          <w:sz w:val="28"/>
          <w:szCs w:val="28"/>
        </w:rPr>
      </w:pPr>
      <w:r w:rsidRPr="008D7E2F">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1E3990" w:rsidRPr="008D7E2F"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1E3990" w:rsidRPr="008D7E2F" w:rsidRDefault="001E3990" w:rsidP="001E3990">
            <w:pPr>
              <w:suppressAutoHyphens/>
              <w:jc w:val="center"/>
              <w:rPr>
                <w:sz w:val="28"/>
                <w:szCs w:val="28"/>
              </w:rPr>
            </w:pPr>
            <w:r w:rsidRPr="008D7E2F">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1E3990" w:rsidRPr="008D7E2F" w:rsidRDefault="001E3990" w:rsidP="001E3990">
            <w:pPr>
              <w:suppressAutoHyphens/>
              <w:jc w:val="center"/>
              <w:rPr>
                <w:sz w:val="28"/>
                <w:szCs w:val="28"/>
              </w:rPr>
            </w:pPr>
            <w:r w:rsidRPr="008D7E2F">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1E3990" w:rsidRPr="008D7E2F" w:rsidRDefault="001E3990" w:rsidP="001E3990">
            <w:pPr>
              <w:suppressAutoHyphens/>
              <w:jc w:val="center"/>
              <w:rPr>
                <w:sz w:val="28"/>
                <w:szCs w:val="28"/>
              </w:rPr>
            </w:pPr>
            <w:r w:rsidRPr="008D7E2F">
              <w:rPr>
                <w:sz w:val="28"/>
                <w:szCs w:val="28"/>
              </w:rPr>
              <w:t>Электронный адрес</w:t>
            </w:r>
          </w:p>
        </w:tc>
      </w:tr>
      <w:tr w:rsidR="001E3990" w:rsidRPr="008D7E2F"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8D7E2F" w:rsidRDefault="001E3990" w:rsidP="001E3990">
            <w:pPr>
              <w:suppressAutoHyphens/>
              <w:jc w:val="both"/>
              <w:rPr>
                <w:sz w:val="28"/>
                <w:szCs w:val="28"/>
              </w:rPr>
            </w:pPr>
            <w:r w:rsidRPr="008D7E2F">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1E3990" w:rsidRPr="008D7E2F" w:rsidRDefault="001E3990" w:rsidP="001E3990">
            <w:pPr>
              <w:suppressAutoHyphens/>
              <w:jc w:val="center"/>
              <w:rPr>
                <w:b/>
                <w:sz w:val="28"/>
                <w:szCs w:val="28"/>
              </w:rPr>
            </w:pPr>
            <w:r w:rsidRPr="008D7E2F">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1E3990" w:rsidRPr="008D7E2F" w:rsidRDefault="001E3990" w:rsidP="001E3990">
            <w:pPr>
              <w:suppressAutoHyphens/>
              <w:jc w:val="center"/>
              <w:rPr>
                <w:sz w:val="28"/>
                <w:szCs w:val="28"/>
              </w:rPr>
            </w:pPr>
            <w:r w:rsidRPr="008D7E2F">
              <w:rPr>
                <w:sz w:val="28"/>
                <w:szCs w:val="20"/>
                <w:lang w:val="en-US"/>
              </w:rPr>
              <w:t>Sovet.mam</w:t>
            </w:r>
            <w:r w:rsidRPr="008D7E2F">
              <w:rPr>
                <w:sz w:val="28"/>
                <w:szCs w:val="20"/>
              </w:rPr>
              <w:t>@</w:t>
            </w:r>
            <w:r w:rsidRPr="008D7E2F">
              <w:rPr>
                <w:sz w:val="28"/>
                <w:szCs w:val="20"/>
                <w:lang w:val="en-US"/>
              </w:rPr>
              <w:t>tatar</w:t>
            </w:r>
            <w:r w:rsidRPr="008D7E2F">
              <w:rPr>
                <w:sz w:val="28"/>
                <w:szCs w:val="20"/>
              </w:rPr>
              <w:t>.</w:t>
            </w:r>
            <w:r w:rsidRPr="008D7E2F">
              <w:rPr>
                <w:sz w:val="28"/>
                <w:szCs w:val="20"/>
                <w:lang w:val="en-US"/>
              </w:rPr>
              <w:t>ru</w:t>
            </w:r>
          </w:p>
        </w:tc>
      </w:tr>
    </w:tbl>
    <w:p w:rsidR="001E3990" w:rsidRPr="008D7E2F" w:rsidRDefault="001E3990" w:rsidP="001E3990">
      <w:pPr>
        <w:jc w:val="center"/>
      </w:pPr>
    </w:p>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rsidP="001E3990">
      <w:pPr>
        <w:ind w:left="6521"/>
      </w:pPr>
      <w:r w:rsidRPr="001A6158">
        <w:t xml:space="preserve">Приложение </w:t>
      </w:r>
      <w:r>
        <w:t>№26</w:t>
      </w:r>
    </w:p>
    <w:p w:rsidR="001E3990" w:rsidRDefault="001E3990" w:rsidP="001E3990">
      <w:pPr>
        <w:ind w:left="6521"/>
      </w:pPr>
      <w:r w:rsidRPr="001A6158">
        <w:t>к постановлению</w:t>
      </w:r>
      <w:r>
        <w:t xml:space="preserve"> Исполнительного комитета  Мамадышского муниципального района  Республики Татарстан </w:t>
      </w:r>
    </w:p>
    <w:p w:rsidR="001E3990" w:rsidRDefault="001E3990" w:rsidP="001E3990">
      <w:pPr>
        <w:ind w:left="6521"/>
        <w:rPr>
          <w:bCs/>
        </w:rPr>
      </w:pPr>
      <w:r>
        <w:t>от «___» ______ 201</w:t>
      </w:r>
      <w:r w:rsidRPr="001E3990">
        <w:t>6</w:t>
      </w:r>
      <w:r>
        <w:t xml:space="preserve"> г. № ____</w:t>
      </w:r>
    </w:p>
    <w:p w:rsidR="001E3990" w:rsidRDefault="001E3990" w:rsidP="001E3990">
      <w:pPr>
        <w:pStyle w:val="af3"/>
        <w:suppressAutoHyphens/>
        <w:rPr>
          <w:szCs w:val="28"/>
          <w:lang w:eastAsia="zh-CN"/>
        </w:rPr>
      </w:pPr>
    </w:p>
    <w:p w:rsidR="001E3990" w:rsidRPr="009C56D8" w:rsidRDefault="001E3990" w:rsidP="001E3990">
      <w:pPr>
        <w:pStyle w:val="af3"/>
        <w:suppressAutoHyphens/>
        <w:rPr>
          <w:szCs w:val="28"/>
          <w:lang w:eastAsia="zh-CN"/>
        </w:rPr>
      </w:pPr>
      <w:r w:rsidRPr="009C56D8">
        <w:rPr>
          <w:szCs w:val="28"/>
          <w:lang w:eastAsia="zh-CN"/>
        </w:rPr>
        <w:t>Административный регламент</w:t>
      </w:r>
    </w:p>
    <w:p w:rsidR="001E3990" w:rsidRDefault="001E3990" w:rsidP="001E3990">
      <w:pPr>
        <w:jc w:val="center"/>
        <w:rPr>
          <w:b/>
          <w:sz w:val="28"/>
          <w:szCs w:val="28"/>
          <w:lang w:eastAsia="zh-CN"/>
        </w:rPr>
      </w:pPr>
      <w:r w:rsidRPr="009C56D8">
        <w:rPr>
          <w:b/>
          <w:sz w:val="28"/>
          <w:szCs w:val="28"/>
          <w:lang w:eastAsia="zh-CN"/>
        </w:rPr>
        <w:t xml:space="preserve">предоставления муниципальной услуги </w:t>
      </w:r>
      <w:r>
        <w:rPr>
          <w:b/>
          <w:sz w:val="28"/>
          <w:szCs w:val="28"/>
          <w:lang w:eastAsia="zh-CN"/>
        </w:rPr>
        <w:t>по заключению соглашения о перераспределении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w:t>
      </w:r>
    </w:p>
    <w:p w:rsidR="001E3990" w:rsidRDefault="001E3990" w:rsidP="001E3990">
      <w:pPr>
        <w:jc w:val="center"/>
        <w:rPr>
          <w:b/>
          <w:bCs/>
          <w:sz w:val="28"/>
          <w:szCs w:val="28"/>
        </w:rPr>
      </w:pPr>
    </w:p>
    <w:p w:rsidR="001E3990" w:rsidRPr="000F00CA" w:rsidRDefault="001E3990" w:rsidP="001E3990">
      <w:pPr>
        <w:autoSpaceDE w:val="0"/>
        <w:autoSpaceDN w:val="0"/>
        <w:adjustRightInd w:val="0"/>
        <w:jc w:val="center"/>
        <w:rPr>
          <w:rFonts w:ascii="Times New Roman CYR" w:hAnsi="Times New Roman CYR" w:cs="Times New Roman CYR"/>
          <w:b/>
          <w:bCs/>
          <w:sz w:val="28"/>
          <w:szCs w:val="28"/>
        </w:rPr>
      </w:pPr>
      <w:r w:rsidRPr="000F00CA">
        <w:rPr>
          <w:b/>
          <w:bCs/>
          <w:sz w:val="28"/>
          <w:szCs w:val="28"/>
        </w:rPr>
        <w:t xml:space="preserve"> 1. </w:t>
      </w:r>
      <w:r w:rsidRPr="000F00CA">
        <w:rPr>
          <w:rFonts w:ascii="Times New Roman CYR" w:hAnsi="Times New Roman CYR" w:cs="Times New Roman CYR"/>
          <w:b/>
          <w:bCs/>
          <w:sz w:val="28"/>
          <w:szCs w:val="28"/>
        </w:rPr>
        <w:t>Общие положения</w:t>
      </w:r>
    </w:p>
    <w:p w:rsidR="001E3990" w:rsidRPr="009C56D8" w:rsidRDefault="001E3990" w:rsidP="001E3990">
      <w:pPr>
        <w:jc w:val="both"/>
        <w:rPr>
          <w:b/>
          <w:sz w:val="28"/>
          <w:szCs w:val="28"/>
        </w:rPr>
      </w:pPr>
    </w:p>
    <w:p w:rsidR="001E3990" w:rsidRPr="00D12581" w:rsidRDefault="001E3990" w:rsidP="001E3990">
      <w:pPr>
        <w:keepNext/>
        <w:ind w:firstLine="709"/>
        <w:jc w:val="both"/>
        <w:outlineLvl w:val="0"/>
        <w:rPr>
          <w:sz w:val="28"/>
          <w:szCs w:val="28"/>
        </w:rPr>
      </w:pPr>
      <w:r w:rsidRPr="004F453F">
        <w:rPr>
          <w:sz w:val="28"/>
          <w:szCs w:val="28"/>
        </w:rPr>
        <w:t>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w:t>
      </w:r>
      <w:r w:rsidRPr="009C56D8">
        <w:rPr>
          <w:sz w:val="28"/>
          <w:szCs w:val="28"/>
        </w:rPr>
        <w:t xml:space="preserve"> </w:t>
      </w:r>
      <w:r w:rsidRPr="00C872F5">
        <w:rPr>
          <w:sz w:val="28"/>
          <w:szCs w:val="28"/>
        </w:rPr>
        <w:t xml:space="preserve">по </w:t>
      </w:r>
      <w:r w:rsidRPr="00004228">
        <w:rPr>
          <w:sz w:val="28"/>
          <w:szCs w:val="28"/>
        </w:rPr>
        <w:t>заключению соглашения о перер</w:t>
      </w:r>
      <w:r>
        <w:rPr>
          <w:sz w:val="28"/>
          <w:szCs w:val="28"/>
        </w:rPr>
        <w:t>а</w:t>
      </w:r>
      <w:r w:rsidRPr="00004228">
        <w:rPr>
          <w:sz w:val="28"/>
          <w:szCs w:val="28"/>
        </w:rPr>
        <w:t xml:space="preserve">спределении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 </w:t>
      </w:r>
      <w:r w:rsidRPr="00D12581">
        <w:rPr>
          <w:sz w:val="28"/>
          <w:szCs w:val="28"/>
        </w:rPr>
        <w:t xml:space="preserve">(далее – муниципальная услуга). </w:t>
      </w:r>
    </w:p>
    <w:p w:rsidR="001E3990" w:rsidRPr="000F00CA" w:rsidRDefault="001E3990" w:rsidP="001E3990">
      <w:pPr>
        <w:ind w:firstLine="708"/>
        <w:jc w:val="both"/>
        <w:rPr>
          <w:rFonts w:ascii="Times New Roman CYR" w:hAnsi="Times New Roman CYR" w:cs="Times New Roman CYR"/>
          <w:sz w:val="28"/>
          <w:szCs w:val="28"/>
        </w:rPr>
      </w:pPr>
      <w:r w:rsidRPr="000F00CA">
        <w:rPr>
          <w:sz w:val="28"/>
          <w:szCs w:val="28"/>
        </w:rPr>
        <w:t>1.</w:t>
      </w:r>
      <w:r>
        <w:rPr>
          <w:sz w:val="28"/>
          <w:szCs w:val="28"/>
        </w:rPr>
        <w:t>2</w:t>
      </w:r>
      <w:r w:rsidRPr="000F00CA">
        <w:rPr>
          <w:sz w:val="28"/>
          <w:szCs w:val="28"/>
        </w:rPr>
        <w:t xml:space="preserve">. </w:t>
      </w:r>
      <w:r w:rsidRPr="000F6E37">
        <w:rPr>
          <w:rFonts w:ascii="Times New Roman CYR" w:hAnsi="Times New Roman CYR" w:cs="Times New Roman CYR"/>
          <w:sz w:val="28"/>
          <w:szCs w:val="28"/>
        </w:rPr>
        <w:t>Получатели муниципальной услуги: физические и юридические лица</w:t>
      </w:r>
      <w:r w:rsidRPr="000F00CA">
        <w:rPr>
          <w:rFonts w:ascii="Times New Roman CYR" w:hAnsi="Times New Roman CYR" w:cs="Times New Roman CYR"/>
          <w:sz w:val="28"/>
          <w:szCs w:val="28"/>
        </w:rPr>
        <w:t xml:space="preserve"> (далее</w:t>
      </w:r>
      <w:r>
        <w:rPr>
          <w:rFonts w:ascii="Times New Roman CYR" w:hAnsi="Times New Roman CYR" w:cs="Times New Roman CYR"/>
          <w:sz w:val="28"/>
          <w:szCs w:val="28"/>
        </w:rPr>
        <w:t xml:space="preserve"> </w:t>
      </w:r>
      <w:r w:rsidRPr="000F00CA">
        <w:rPr>
          <w:rFonts w:ascii="Times New Roman CYR" w:hAnsi="Times New Roman CYR" w:cs="Times New Roman CYR"/>
          <w:sz w:val="28"/>
          <w:szCs w:val="28"/>
        </w:rPr>
        <w:t>-</w:t>
      </w:r>
      <w:r>
        <w:rPr>
          <w:rFonts w:ascii="Times New Roman CYR" w:hAnsi="Times New Roman CYR" w:cs="Times New Roman CYR"/>
          <w:sz w:val="28"/>
          <w:szCs w:val="28"/>
        </w:rPr>
        <w:t xml:space="preserve"> </w:t>
      </w:r>
      <w:r w:rsidRPr="000F00CA">
        <w:rPr>
          <w:rFonts w:ascii="Times New Roman CYR" w:hAnsi="Times New Roman CYR" w:cs="Times New Roman CYR"/>
          <w:sz w:val="28"/>
          <w:szCs w:val="28"/>
        </w:rPr>
        <w:t>заявитель).</w:t>
      </w:r>
    </w:p>
    <w:p w:rsidR="001E3990" w:rsidRPr="00EC5A6A" w:rsidRDefault="001E3990" w:rsidP="001E3990">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1E3990" w:rsidRPr="00EC5A6A" w:rsidRDefault="001E3990" w:rsidP="001E3990">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1E3990" w:rsidRPr="001A1578" w:rsidRDefault="001E3990" w:rsidP="001E3990">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1E3990" w:rsidRPr="001A1578" w:rsidRDefault="001E3990" w:rsidP="001E3990">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1E3990" w:rsidRPr="001A1578" w:rsidRDefault="001E3990" w:rsidP="001E3990">
      <w:pPr>
        <w:tabs>
          <w:tab w:val="left" w:pos="709"/>
        </w:tabs>
        <w:ind w:firstLine="709"/>
        <w:jc w:val="both"/>
        <w:rPr>
          <w:sz w:val="28"/>
          <w:szCs w:val="28"/>
        </w:rPr>
      </w:pPr>
      <w:r w:rsidRPr="001A1578">
        <w:rPr>
          <w:sz w:val="28"/>
          <w:szCs w:val="28"/>
        </w:rPr>
        <w:t xml:space="preserve">График работы: </w:t>
      </w:r>
    </w:p>
    <w:p w:rsidR="001E3990" w:rsidRDefault="001E3990" w:rsidP="001E3990">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1E3990" w:rsidRPr="001A1578" w:rsidRDefault="001E3990" w:rsidP="001E3990">
      <w:pPr>
        <w:tabs>
          <w:tab w:val="left" w:pos="709"/>
        </w:tabs>
        <w:ind w:firstLine="709"/>
        <w:jc w:val="both"/>
        <w:rPr>
          <w:sz w:val="28"/>
          <w:szCs w:val="28"/>
        </w:rPr>
      </w:pPr>
      <w:r>
        <w:rPr>
          <w:sz w:val="28"/>
          <w:szCs w:val="28"/>
        </w:rPr>
        <w:t>понедельник, пятница – неприемный день граждан;</w:t>
      </w:r>
    </w:p>
    <w:p w:rsidR="001E3990" w:rsidRPr="001A1578" w:rsidRDefault="001E3990" w:rsidP="001E3990">
      <w:pPr>
        <w:tabs>
          <w:tab w:val="left" w:pos="709"/>
        </w:tabs>
        <w:ind w:firstLine="709"/>
        <w:jc w:val="both"/>
        <w:rPr>
          <w:sz w:val="28"/>
          <w:szCs w:val="28"/>
        </w:rPr>
      </w:pPr>
      <w:r w:rsidRPr="001A1578">
        <w:rPr>
          <w:sz w:val="28"/>
          <w:szCs w:val="28"/>
        </w:rPr>
        <w:t>суббота, воскресенье: выходные дни.</w:t>
      </w:r>
    </w:p>
    <w:p w:rsidR="001E3990" w:rsidRPr="001A1578" w:rsidRDefault="001E3990" w:rsidP="001E3990">
      <w:pPr>
        <w:tabs>
          <w:tab w:val="left" w:pos="709"/>
        </w:tabs>
        <w:ind w:firstLine="709"/>
        <w:jc w:val="both"/>
        <w:rPr>
          <w:sz w:val="28"/>
          <w:szCs w:val="28"/>
        </w:rPr>
      </w:pPr>
      <w:r w:rsidRPr="001A1578">
        <w:rPr>
          <w:sz w:val="28"/>
          <w:szCs w:val="28"/>
        </w:rPr>
        <w:t>Время перерыва для отдыха и питания устанавливается правилами внутреннего трудового распорядка.</w:t>
      </w:r>
    </w:p>
    <w:p w:rsidR="001E3990" w:rsidRPr="001A1578" w:rsidRDefault="001E3990" w:rsidP="001E3990">
      <w:pPr>
        <w:tabs>
          <w:tab w:val="left" w:pos="709"/>
        </w:tabs>
        <w:ind w:firstLine="709"/>
        <w:jc w:val="both"/>
        <w:rPr>
          <w:sz w:val="28"/>
          <w:szCs w:val="28"/>
        </w:rPr>
      </w:pPr>
      <w:r w:rsidRPr="001A1578">
        <w:rPr>
          <w:sz w:val="28"/>
          <w:szCs w:val="28"/>
        </w:rPr>
        <w:t xml:space="preserve">Справочный телефон </w:t>
      </w:r>
      <w:r>
        <w:rPr>
          <w:sz w:val="28"/>
          <w:szCs w:val="28"/>
        </w:rPr>
        <w:t>3-34-25, 3-35-32</w:t>
      </w:r>
      <w:r w:rsidRPr="001A1578">
        <w:rPr>
          <w:sz w:val="28"/>
          <w:szCs w:val="28"/>
        </w:rPr>
        <w:t xml:space="preserve">. </w:t>
      </w:r>
    </w:p>
    <w:p w:rsidR="001E3990" w:rsidRPr="001A1578" w:rsidRDefault="001E3990" w:rsidP="001E3990">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1E3990" w:rsidRPr="00B7263F" w:rsidRDefault="001E3990" w:rsidP="001E3990">
      <w:pPr>
        <w:tabs>
          <w:tab w:val="left" w:pos="709"/>
        </w:tabs>
        <w:ind w:firstLine="709"/>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340" w:history="1">
        <w:r w:rsidRPr="0087324B">
          <w:rPr>
            <w:rStyle w:val="a5"/>
            <w:sz w:val="28"/>
            <w:szCs w:val="28"/>
            <w:lang w:val="en-US"/>
          </w:rPr>
          <w:t>www</w:t>
        </w:r>
        <w:r w:rsidRPr="0087324B">
          <w:rPr>
            <w:rStyle w:val="a5"/>
            <w:sz w:val="28"/>
            <w:szCs w:val="28"/>
          </w:rPr>
          <w:t>.</w:t>
        </w:r>
        <w:r w:rsidRPr="0087324B">
          <w:rPr>
            <w:rStyle w:val="a5"/>
            <w:sz w:val="28"/>
            <w:szCs w:val="28"/>
            <w:lang w:val="en-US"/>
          </w:rPr>
          <w:t>mamadysh</w:t>
        </w:r>
        <w:r w:rsidRPr="0087324B">
          <w:rPr>
            <w:rStyle w:val="a5"/>
            <w:sz w:val="28"/>
            <w:szCs w:val="28"/>
          </w:rPr>
          <w:t>.</w:t>
        </w:r>
        <w:r w:rsidRPr="0087324B">
          <w:rPr>
            <w:rStyle w:val="a5"/>
            <w:sz w:val="28"/>
            <w:szCs w:val="28"/>
            <w:lang w:val="en-US"/>
          </w:rPr>
          <w:t>tatarstan</w:t>
        </w:r>
        <w:r w:rsidRPr="0087324B">
          <w:rPr>
            <w:rStyle w:val="a5"/>
            <w:sz w:val="28"/>
            <w:szCs w:val="28"/>
          </w:rPr>
          <w:t>.</w:t>
        </w:r>
        <w:r w:rsidRPr="0087324B">
          <w:rPr>
            <w:rStyle w:val="a5"/>
            <w:sz w:val="28"/>
            <w:szCs w:val="28"/>
            <w:lang w:val="en-US"/>
          </w:rPr>
          <w:t>ru</w:t>
        </w:r>
      </w:hyperlink>
      <w:r w:rsidRPr="00B7263F">
        <w:rPr>
          <w:sz w:val="28"/>
          <w:szCs w:val="28"/>
          <w:u w:val="single"/>
        </w:rPr>
        <w:t>)</w:t>
      </w:r>
      <w:r w:rsidRPr="00B7263F">
        <w:rPr>
          <w:sz w:val="28"/>
          <w:szCs w:val="28"/>
        </w:rPr>
        <w:t>.</w:t>
      </w:r>
    </w:p>
    <w:p w:rsidR="001E3990" w:rsidRPr="00B7263F" w:rsidRDefault="001E3990" w:rsidP="001E3990">
      <w:pPr>
        <w:tabs>
          <w:tab w:val="left" w:pos="709"/>
        </w:tabs>
        <w:ind w:firstLine="709"/>
        <w:jc w:val="both"/>
        <w:rPr>
          <w:sz w:val="28"/>
          <w:szCs w:val="28"/>
        </w:rPr>
      </w:pPr>
      <w:r w:rsidRPr="00B7263F">
        <w:rPr>
          <w:sz w:val="28"/>
          <w:szCs w:val="28"/>
        </w:rPr>
        <w:lastRenderedPageBreak/>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1E3990" w:rsidRDefault="001E3990" w:rsidP="001E3990">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сполкома</w:t>
      </w:r>
      <w:r>
        <w:rPr>
          <w:sz w:val="28"/>
          <w:szCs w:val="28"/>
        </w:rPr>
        <w:t xml:space="preserve"> (Палаты)</w:t>
      </w:r>
      <w:r w:rsidRPr="00B7263F">
        <w:rPr>
          <w:sz w:val="28"/>
          <w:szCs w:val="28"/>
        </w:rPr>
        <w:t xml:space="preserve"> для работы с заявителями</w:t>
      </w:r>
      <w:r>
        <w:rPr>
          <w:sz w:val="28"/>
          <w:szCs w:val="28"/>
        </w:rPr>
        <w:t xml:space="preserve">. </w:t>
      </w:r>
      <w:r w:rsidRPr="00757CDB">
        <w:rPr>
          <w:sz w:val="28"/>
          <w:szCs w:val="28"/>
        </w:rPr>
        <w:t>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1E3990" w:rsidRPr="00B7263F" w:rsidRDefault="001E3990" w:rsidP="001E3990">
      <w:pPr>
        <w:tabs>
          <w:tab w:val="left" w:pos="709"/>
        </w:tab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341" w:history="1">
        <w:r w:rsidRPr="0087324B">
          <w:rPr>
            <w:rStyle w:val="a5"/>
            <w:sz w:val="28"/>
            <w:szCs w:val="28"/>
            <w:lang w:val="en-US"/>
          </w:rPr>
          <w:t>www</w:t>
        </w:r>
        <w:r w:rsidRPr="0087324B">
          <w:rPr>
            <w:rStyle w:val="a5"/>
            <w:sz w:val="28"/>
            <w:szCs w:val="28"/>
          </w:rPr>
          <w:t>.</w:t>
        </w:r>
        <w:r w:rsidRPr="0087324B">
          <w:rPr>
            <w:rStyle w:val="a5"/>
            <w:sz w:val="28"/>
            <w:szCs w:val="28"/>
            <w:lang w:val="en-US"/>
          </w:rPr>
          <w:t>mamadysh</w:t>
        </w:r>
        <w:r w:rsidRPr="0087324B">
          <w:rPr>
            <w:rStyle w:val="a5"/>
            <w:sz w:val="28"/>
            <w:szCs w:val="28"/>
          </w:rPr>
          <w:t>.</w:t>
        </w:r>
        <w:r w:rsidRPr="0087324B">
          <w:rPr>
            <w:rStyle w:val="a5"/>
            <w:sz w:val="28"/>
            <w:szCs w:val="28"/>
            <w:lang w:val="en-US"/>
          </w:rPr>
          <w:t>tatarstan</w:t>
        </w:r>
        <w:r w:rsidRPr="0087324B">
          <w:rPr>
            <w:rStyle w:val="a5"/>
            <w:sz w:val="28"/>
            <w:szCs w:val="28"/>
          </w:rPr>
          <w:t>.</w:t>
        </w:r>
        <w:r w:rsidRPr="0087324B">
          <w:rPr>
            <w:rStyle w:val="a5"/>
            <w:sz w:val="28"/>
            <w:szCs w:val="28"/>
            <w:lang w:val="en-US"/>
          </w:rPr>
          <w:t>ru</w:t>
        </w:r>
      </w:hyperlink>
      <w:r w:rsidRPr="00B7263F">
        <w:rPr>
          <w:sz w:val="28"/>
          <w:szCs w:val="28"/>
          <w:u w:val="single"/>
        </w:rPr>
        <w:t>)</w:t>
      </w:r>
      <w:r w:rsidRPr="00B7263F">
        <w:rPr>
          <w:sz w:val="28"/>
          <w:szCs w:val="28"/>
        </w:rPr>
        <w:t>.</w:t>
      </w:r>
    </w:p>
    <w:p w:rsidR="001E3990" w:rsidRPr="001A1578" w:rsidRDefault="001E3990" w:rsidP="001E3990">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342"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1E3990" w:rsidRPr="001A1578" w:rsidRDefault="001E3990" w:rsidP="001E3990">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343"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1E3990" w:rsidRPr="001A1578" w:rsidRDefault="001E3990" w:rsidP="001E3990">
      <w:pPr>
        <w:tabs>
          <w:tab w:val="left" w:pos="709"/>
          <w:tab w:val="left" w:pos="4290"/>
          <w:tab w:val="left" w:pos="8595"/>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r>
        <w:rPr>
          <w:sz w:val="28"/>
          <w:szCs w:val="28"/>
        </w:rPr>
        <w:tab/>
      </w:r>
    </w:p>
    <w:p w:rsidR="001E3990" w:rsidRPr="001A1578" w:rsidRDefault="001E3990" w:rsidP="001E3990">
      <w:pPr>
        <w:tabs>
          <w:tab w:val="left" w:pos="709"/>
        </w:tabs>
        <w:ind w:firstLine="709"/>
        <w:jc w:val="both"/>
        <w:rPr>
          <w:szCs w:val="28"/>
        </w:rPr>
      </w:pPr>
      <w:r w:rsidRPr="001A1578">
        <w:rPr>
          <w:sz w:val="28"/>
          <w:szCs w:val="28"/>
        </w:rPr>
        <w:t xml:space="preserve">при устном обращении - лично или по телефону; </w:t>
      </w:r>
    </w:p>
    <w:p w:rsidR="001E3990" w:rsidRPr="001A1578" w:rsidRDefault="001E3990" w:rsidP="001E3990">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w:t>
      </w:r>
      <w:r>
        <w:rPr>
          <w:bCs/>
          <w:sz w:val="28"/>
          <w:szCs w:val="28"/>
        </w:rPr>
        <w:t xml:space="preserve"> </w:t>
      </w:r>
      <w:r w:rsidRPr="001A1578">
        <w:rPr>
          <w:bCs/>
          <w:sz w:val="28"/>
          <w:szCs w:val="28"/>
        </w:rPr>
        <w:t>по электронной почте.</w:t>
      </w:r>
    </w:p>
    <w:p w:rsidR="001E3990" w:rsidRPr="009C71DA" w:rsidRDefault="001E3990" w:rsidP="001E3990">
      <w:pPr>
        <w:widowControl w:val="0"/>
        <w:autoSpaceDE w:val="0"/>
        <w:autoSpaceDN w:val="0"/>
        <w:adjustRightInd w:val="0"/>
        <w:ind w:firstLine="720"/>
        <w:jc w:val="both"/>
        <w:outlineLvl w:val="0"/>
        <w:rPr>
          <w:bCs/>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1E3990" w:rsidRPr="001E3990" w:rsidRDefault="001E3990" w:rsidP="001E3990">
      <w:pPr>
        <w:autoSpaceDE w:val="0"/>
        <w:autoSpaceDN w:val="0"/>
        <w:adjustRightInd w:val="0"/>
        <w:ind w:firstLine="709"/>
        <w:jc w:val="both"/>
        <w:rPr>
          <w:sz w:val="28"/>
          <w:szCs w:val="28"/>
        </w:rPr>
      </w:pPr>
      <w:r w:rsidRPr="00D12581">
        <w:rPr>
          <w:sz w:val="28"/>
        </w:rPr>
        <w:t>1.4. Предоставление муниципальной услуги осуществляется в соответствии с:</w:t>
      </w:r>
      <w:r w:rsidRPr="00D12581">
        <w:rPr>
          <w:sz w:val="28"/>
          <w:szCs w:val="28"/>
        </w:rPr>
        <w:t xml:space="preserve"> </w:t>
      </w:r>
    </w:p>
    <w:p w:rsidR="001E3990" w:rsidRPr="002E4534" w:rsidRDefault="001E3990" w:rsidP="001E3990">
      <w:pPr>
        <w:ind w:firstLine="720"/>
        <w:jc w:val="both"/>
        <w:rPr>
          <w:color w:val="000000"/>
          <w:sz w:val="28"/>
          <w:szCs w:val="28"/>
        </w:rPr>
      </w:pPr>
      <w:r w:rsidRPr="002E4534">
        <w:rPr>
          <w:color w:val="000000"/>
          <w:sz w:val="28"/>
          <w:szCs w:val="28"/>
        </w:rPr>
        <w:t>Гражданским кодексом Российской Федерации от 30.11.1994 № 51-ФЗ (Собрание законодательства</w:t>
      </w:r>
      <w:r>
        <w:rPr>
          <w:color w:val="000000"/>
          <w:sz w:val="28"/>
          <w:szCs w:val="28"/>
        </w:rPr>
        <w:t xml:space="preserve"> </w:t>
      </w:r>
      <w:r w:rsidRPr="00CA67B7">
        <w:rPr>
          <w:color w:val="000000"/>
          <w:sz w:val="28"/>
          <w:szCs w:val="28"/>
        </w:rPr>
        <w:t>Российской Федерации</w:t>
      </w:r>
      <w:r w:rsidRPr="002E4534">
        <w:rPr>
          <w:color w:val="000000"/>
          <w:sz w:val="28"/>
          <w:szCs w:val="28"/>
        </w:rPr>
        <w:t>, 05.12.1994, №32, ст.3301) (далее – ГК РФ);</w:t>
      </w:r>
    </w:p>
    <w:p w:rsidR="001E3990" w:rsidRDefault="001E3990" w:rsidP="001E3990">
      <w:pPr>
        <w:autoSpaceDE w:val="0"/>
        <w:autoSpaceDN w:val="0"/>
        <w:adjustRightInd w:val="0"/>
        <w:ind w:firstLine="709"/>
        <w:jc w:val="both"/>
        <w:rPr>
          <w:color w:val="000000"/>
          <w:sz w:val="28"/>
          <w:szCs w:val="28"/>
        </w:rPr>
      </w:pPr>
      <w:r w:rsidRPr="002E4534">
        <w:rPr>
          <w:color w:val="000000"/>
          <w:sz w:val="28"/>
          <w:szCs w:val="28"/>
        </w:rPr>
        <w:t>Земельным кодексом Российской Федерации от 25.10.2001 №136-ФЗ (Собрание законодательства</w:t>
      </w:r>
      <w:r>
        <w:rPr>
          <w:color w:val="000000"/>
          <w:sz w:val="28"/>
          <w:szCs w:val="28"/>
        </w:rPr>
        <w:t xml:space="preserve"> </w:t>
      </w:r>
      <w:r w:rsidRPr="00CA67B7">
        <w:rPr>
          <w:color w:val="000000"/>
          <w:sz w:val="28"/>
          <w:szCs w:val="28"/>
        </w:rPr>
        <w:t>Российской Федерации</w:t>
      </w:r>
      <w:r w:rsidRPr="002E4534">
        <w:rPr>
          <w:color w:val="000000"/>
          <w:sz w:val="28"/>
          <w:szCs w:val="28"/>
        </w:rPr>
        <w:t>, 29.10.2001, №44, ст. 4147) (далее – ЗК РФ);</w:t>
      </w:r>
    </w:p>
    <w:p w:rsidR="001E3990" w:rsidRPr="0043060C" w:rsidRDefault="001E3990" w:rsidP="001E3990">
      <w:pPr>
        <w:suppressAutoHyphens/>
        <w:ind w:firstLine="720"/>
        <w:jc w:val="both"/>
        <w:rPr>
          <w:sz w:val="28"/>
          <w:szCs w:val="20"/>
        </w:rPr>
      </w:pPr>
      <w:r w:rsidRPr="00F20817">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1E3990" w:rsidRPr="002E4534" w:rsidRDefault="001E3990" w:rsidP="001E3990">
      <w:pPr>
        <w:autoSpaceDE w:val="0"/>
        <w:autoSpaceDN w:val="0"/>
        <w:adjustRightInd w:val="0"/>
        <w:ind w:firstLine="709"/>
        <w:jc w:val="both"/>
        <w:rPr>
          <w:color w:val="000000"/>
          <w:sz w:val="28"/>
          <w:szCs w:val="28"/>
        </w:rPr>
      </w:pPr>
      <w:r w:rsidRPr="002E4534">
        <w:rPr>
          <w:color w:val="000000"/>
          <w:sz w:val="28"/>
          <w:szCs w:val="28"/>
        </w:rPr>
        <w:t>Федеральным законом от 27.07.2010 №210-ФЗ «Об организации предоставления государственных и муниципальных услуг» (Собрание законодательства</w:t>
      </w:r>
      <w:r>
        <w:rPr>
          <w:color w:val="000000"/>
          <w:sz w:val="28"/>
          <w:szCs w:val="28"/>
        </w:rPr>
        <w:t xml:space="preserve"> </w:t>
      </w:r>
      <w:r w:rsidRPr="00CA67B7">
        <w:rPr>
          <w:color w:val="000000"/>
          <w:sz w:val="28"/>
          <w:szCs w:val="28"/>
        </w:rPr>
        <w:t>Российской Федерации</w:t>
      </w:r>
      <w:r w:rsidRPr="002E4534">
        <w:rPr>
          <w:color w:val="000000"/>
          <w:sz w:val="28"/>
          <w:szCs w:val="28"/>
        </w:rPr>
        <w:t>, 02.08.2010, №31, ст.4179) (далее – Федеральный закон № 210-ФЗ);</w:t>
      </w:r>
    </w:p>
    <w:p w:rsidR="001E3990" w:rsidRDefault="001E3990" w:rsidP="001E3990">
      <w:pPr>
        <w:autoSpaceDE w:val="0"/>
        <w:autoSpaceDN w:val="0"/>
        <w:adjustRightInd w:val="0"/>
        <w:ind w:firstLine="708"/>
        <w:jc w:val="both"/>
        <w:rPr>
          <w:sz w:val="28"/>
          <w:szCs w:val="28"/>
        </w:rPr>
      </w:pPr>
      <w:r>
        <w:rPr>
          <w:sz w:val="28"/>
          <w:szCs w:val="28"/>
        </w:rPr>
        <w:t>приказом Минэкономразвития России от 27.11.2014 №762 «Об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формы схемы расположения земельного участка или земельных участков на кадастровом плане территории, подготовка которой осуществляется в форме документа на бумажном носителе» (далее – приказ №762) (Официальный интернет-портал правовой информации http://www.pravo.gov.ru, 18.02.2015);</w:t>
      </w:r>
    </w:p>
    <w:p w:rsidR="001E3990" w:rsidRDefault="001E3990" w:rsidP="001E3990">
      <w:pPr>
        <w:suppressAutoHyphens/>
        <w:ind w:firstLine="709"/>
        <w:jc w:val="both"/>
        <w:rPr>
          <w:color w:val="000000"/>
          <w:sz w:val="28"/>
          <w:szCs w:val="28"/>
        </w:rPr>
      </w:pPr>
      <w:r w:rsidRPr="002E4534">
        <w:rPr>
          <w:color w:val="000000"/>
          <w:sz w:val="28"/>
          <w:szCs w:val="28"/>
        </w:rPr>
        <w:lastRenderedPageBreak/>
        <w:t>Законом Республики Татарстан от 28.07.2004 № 45-ЗРТ «О местном самоуправлении в Республике Татарстан» (Республика Татарстан, №155-156, 03.08.2004) (далее – Закон РТ №45-ЗРТ);</w:t>
      </w:r>
    </w:p>
    <w:p w:rsidR="001E3990" w:rsidRDefault="001E3990" w:rsidP="001E3990">
      <w:pPr>
        <w:suppressAutoHyphens/>
        <w:ind w:firstLine="709"/>
        <w:jc w:val="both"/>
        <w:rPr>
          <w:sz w:val="28"/>
          <w:szCs w:val="28"/>
        </w:rPr>
      </w:pPr>
      <w:r>
        <w:rPr>
          <w:sz w:val="28"/>
          <w:szCs w:val="28"/>
        </w:rPr>
        <w:t xml:space="preserve">Законом РТ от 26.12.2015 г. № 108-ЗРТ «О перераспределении полномочий между органами местного самоуправления городских, сельских поселений в Республике Татарстан и органами государственной власти Республики Татарстан по распоряжению земельными участками, государственная собственность на которые не разграничена»; </w:t>
      </w:r>
    </w:p>
    <w:p w:rsidR="001E3990" w:rsidRDefault="001E3990" w:rsidP="001E3990">
      <w:pPr>
        <w:suppressAutoHyphens/>
        <w:ind w:firstLine="709"/>
        <w:jc w:val="both"/>
        <w:rPr>
          <w:sz w:val="28"/>
          <w:szCs w:val="28"/>
        </w:rPr>
      </w:pPr>
      <w:r>
        <w:rPr>
          <w:sz w:val="28"/>
          <w:szCs w:val="28"/>
        </w:rPr>
        <w:t>Законом РТ от 26.12.2015г. № 109-ЗРТ «О наделении органов местного самоуправления муниципальных районов Республики Татарстан по распоряжению земельными участками, государственная собственность на которые не разграничена»;</w:t>
      </w:r>
    </w:p>
    <w:p w:rsidR="001E3990" w:rsidRDefault="001E3990" w:rsidP="001E3990">
      <w:pPr>
        <w:autoSpaceDE w:val="0"/>
        <w:autoSpaceDN w:val="0"/>
        <w:adjustRightInd w:val="0"/>
        <w:ind w:firstLine="709"/>
        <w:jc w:val="both"/>
        <w:rPr>
          <w:sz w:val="28"/>
          <w:szCs w:val="28"/>
        </w:rPr>
      </w:pPr>
      <w:r w:rsidRPr="00757CDB">
        <w:rPr>
          <w:sz w:val="28"/>
          <w:szCs w:val="28"/>
        </w:rPr>
        <w:t>Порядок определения размера платы за увеличение площади земельных участков, находящихся в частной собственности, в результате их перераспределения с земельными участками, находящимися в собственности Республики Татарстан, или земельными участками, государственная собственность на которые не разграничена, утвержденным постановлением Кабинета Министров Республики Татарстан от 19.03.2015 №168 (далее – Порядок) (Сборник постановлений и распоряжений Кабинета Министров Республики Татарстан и нормативных актов республиканских органов исполнительной власти, 03.04.2015, №25, ст. 0857);</w:t>
      </w:r>
    </w:p>
    <w:p w:rsidR="001E3990" w:rsidRDefault="001E3990" w:rsidP="001E3990">
      <w:pPr>
        <w:pStyle w:val="1"/>
        <w:rPr>
          <w:b w:val="0"/>
          <w:szCs w:val="28"/>
        </w:rPr>
      </w:pPr>
      <w:r>
        <w:rPr>
          <w:b w:val="0"/>
          <w:color w:val="000000"/>
          <w:szCs w:val="28"/>
          <w:lang w:val="ru-RU"/>
        </w:rPr>
        <w:t xml:space="preserve">           </w:t>
      </w:r>
      <w:r>
        <w:rPr>
          <w:b w:val="0"/>
          <w:color w:val="000000"/>
          <w:szCs w:val="28"/>
        </w:rPr>
        <w:t>Постановлением Кабинета Министров Республики Татарстан от 02.11.2010 №880 «</w:t>
      </w:r>
      <w:r>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1E3990" w:rsidRPr="00715D93" w:rsidRDefault="001E3990" w:rsidP="001E3990">
      <w:pPr>
        <w:autoSpaceDE w:val="0"/>
        <w:autoSpaceDN w:val="0"/>
        <w:adjustRightInd w:val="0"/>
        <w:ind w:firstLine="708"/>
        <w:jc w:val="both"/>
        <w:rPr>
          <w:sz w:val="28"/>
          <w:szCs w:val="28"/>
        </w:rPr>
      </w:pPr>
      <w:r w:rsidRPr="00715D93">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1E3990" w:rsidRPr="00715D93" w:rsidRDefault="001E3990" w:rsidP="001E3990">
      <w:pPr>
        <w:autoSpaceDE w:val="0"/>
        <w:autoSpaceDN w:val="0"/>
        <w:adjustRightInd w:val="0"/>
        <w:ind w:firstLine="708"/>
        <w:jc w:val="both"/>
        <w:rPr>
          <w:sz w:val="28"/>
          <w:szCs w:val="28"/>
        </w:rPr>
      </w:pPr>
      <w:r w:rsidRPr="00715D93">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1E3990" w:rsidRPr="00715D93" w:rsidRDefault="001E3990" w:rsidP="001E3990">
      <w:pPr>
        <w:autoSpaceDE w:val="0"/>
        <w:autoSpaceDN w:val="0"/>
        <w:adjustRightInd w:val="0"/>
        <w:ind w:firstLine="708"/>
        <w:jc w:val="both"/>
        <w:rPr>
          <w:sz w:val="28"/>
          <w:szCs w:val="28"/>
        </w:rPr>
      </w:pPr>
      <w:r w:rsidRPr="00715D93">
        <w:rPr>
          <w:sz w:val="28"/>
          <w:szCs w:val="28"/>
        </w:rPr>
        <w:t>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Палате);</w:t>
      </w:r>
    </w:p>
    <w:p w:rsidR="001E3990" w:rsidRPr="00715D93" w:rsidRDefault="001E3990" w:rsidP="001E3990">
      <w:pPr>
        <w:autoSpaceDE w:val="0"/>
        <w:autoSpaceDN w:val="0"/>
        <w:adjustRightInd w:val="0"/>
        <w:ind w:firstLine="708"/>
        <w:jc w:val="both"/>
        <w:rPr>
          <w:sz w:val="28"/>
          <w:szCs w:val="28"/>
        </w:rPr>
      </w:pPr>
      <w:r w:rsidRPr="00715D93">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1E3990" w:rsidRDefault="001E3990" w:rsidP="001E3990">
      <w:pPr>
        <w:autoSpaceDE w:val="0"/>
        <w:autoSpaceDN w:val="0"/>
        <w:adjustRightInd w:val="0"/>
        <w:ind w:firstLine="709"/>
        <w:jc w:val="both"/>
        <w:rPr>
          <w:sz w:val="28"/>
          <w:szCs w:val="28"/>
        </w:rPr>
      </w:pPr>
      <w:r w:rsidRPr="007974E7">
        <w:rPr>
          <w:sz w:val="28"/>
          <w:szCs w:val="28"/>
        </w:rPr>
        <w:t xml:space="preserve">1.5. В настоящем </w:t>
      </w:r>
      <w:r>
        <w:rPr>
          <w:sz w:val="28"/>
          <w:szCs w:val="28"/>
        </w:rPr>
        <w:t>Р</w:t>
      </w:r>
      <w:r w:rsidRPr="007974E7">
        <w:rPr>
          <w:sz w:val="28"/>
          <w:szCs w:val="28"/>
        </w:rPr>
        <w:t>егламенте используются следующие термины и определения:</w:t>
      </w:r>
    </w:p>
    <w:p w:rsidR="001E3990" w:rsidRDefault="001E3990" w:rsidP="001E3990">
      <w:pPr>
        <w:shd w:val="clear" w:color="auto" w:fill="FFFFFF"/>
        <w:ind w:right="10" w:firstLine="710"/>
        <w:jc w:val="both"/>
        <w:rPr>
          <w:sz w:val="28"/>
          <w:szCs w:val="28"/>
        </w:rPr>
      </w:pPr>
      <w:r w:rsidRPr="004C23FD">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4C23FD">
        <w:rPr>
          <w:sz w:val="28"/>
          <w:szCs w:val="28"/>
        </w:rPr>
        <w:t>;</w:t>
      </w:r>
    </w:p>
    <w:p w:rsidR="001E3990" w:rsidRPr="00C735E9" w:rsidRDefault="001E3990" w:rsidP="001E3990">
      <w:pPr>
        <w:pStyle w:val="ConsPlusNonformat"/>
        <w:ind w:right="281" w:firstLine="709"/>
        <w:jc w:val="both"/>
        <w:rPr>
          <w:rFonts w:ascii="Times New Roman" w:hAnsi="Times New Roman"/>
          <w:sz w:val="28"/>
          <w:szCs w:val="28"/>
        </w:rPr>
      </w:pPr>
      <w:r w:rsidRPr="00C735E9">
        <w:rPr>
          <w:rFonts w:ascii="Times New Roman" w:hAnsi="Times New Roman"/>
          <w:sz w:val="28"/>
          <w:szCs w:val="28"/>
        </w:rPr>
        <w:t>техническ</w:t>
      </w:r>
      <w:r>
        <w:rPr>
          <w:rFonts w:ascii="Times New Roman" w:hAnsi="Times New Roman"/>
          <w:sz w:val="28"/>
          <w:szCs w:val="28"/>
        </w:rPr>
        <w:t>ая</w:t>
      </w:r>
      <w:r w:rsidRPr="00C735E9">
        <w:rPr>
          <w:rFonts w:ascii="Times New Roman" w:hAnsi="Times New Roman"/>
          <w:sz w:val="28"/>
          <w:szCs w:val="28"/>
        </w:rPr>
        <w:t xml:space="preserve"> ошибк</w:t>
      </w:r>
      <w:r>
        <w:rPr>
          <w:rFonts w:ascii="Times New Roman" w:hAnsi="Times New Roman"/>
          <w:sz w:val="28"/>
          <w:szCs w:val="28"/>
        </w:rPr>
        <w:t>а</w:t>
      </w:r>
      <w:r w:rsidRPr="00C735E9">
        <w:rPr>
          <w:rFonts w:ascii="Times New Roman" w:hAnsi="Times New Roman"/>
          <w:sz w:val="28"/>
          <w:szCs w:val="28"/>
        </w:rPr>
        <w:t xml:space="preserve"> </w:t>
      </w:r>
      <w:r w:rsidRPr="001A1578">
        <w:rPr>
          <w:bCs/>
          <w:sz w:val="28"/>
          <w:szCs w:val="28"/>
        </w:rPr>
        <w:t>–</w:t>
      </w:r>
      <w:r w:rsidRPr="00C735E9">
        <w:rPr>
          <w:rFonts w:ascii="Times New Roman" w:hAnsi="Times New Roman"/>
          <w:sz w:val="28"/>
          <w:szCs w:val="28"/>
        </w:rPr>
        <w:t xml:space="preserve"> ошибка (описка, опечатка, грамматическая или арифметическая ошибка либо подобная ошибка), допущенная органом, </w:t>
      </w:r>
      <w:r w:rsidRPr="00C735E9">
        <w:rPr>
          <w:rFonts w:ascii="Times New Roman" w:hAnsi="Times New Roman"/>
          <w:sz w:val="28"/>
          <w:szCs w:val="28"/>
        </w:rPr>
        <w:lastRenderedPageBreak/>
        <w:t>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1E3990" w:rsidRPr="00C735E9" w:rsidRDefault="001E3990" w:rsidP="001E3990">
      <w:pPr>
        <w:autoSpaceDE w:val="0"/>
        <w:autoSpaceDN w:val="0"/>
        <w:adjustRightInd w:val="0"/>
        <w:ind w:firstLine="709"/>
        <w:jc w:val="both"/>
        <w:rPr>
          <w:sz w:val="28"/>
          <w:szCs w:val="28"/>
        </w:rPr>
      </w:pPr>
      <w:r w:rsidRPr="00C735E9">
        <w:rPr>
          <w:sz w:val="28"/>
          <w:szCs w:val="28"/>
        </w:rPr>
        <w:t>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(приложение №1).</w:t>
      </w:r>
    </w:p>
    <w:p w:rsidR="001E3990" w:rsidRDefault="001E3990" w:rsidP="001E3990">
      <w:pPr>
        <w:autoSpaceDE w:val="0"/>
        <w:autoSpaceDN w:val="0"/>
        <w:adjustRightInd w:val="0"/>
        <w:ind w:firstLine="709"/>
        <w:jc w:val="both"/>
        <w:rPr>
          <w:sz w:val="28"/>
          <w:szCs w:val="28"/>
        </w:rPr>
      </w:pPr>
    </w:p>
    <w:p w:rsidR="001E3990" w:rsidRPr="00DC0C5B" w:rsidRDefault="001E3990" w:rsidP="001E3990">
      <w:pPr>
        <w:autoSpaceDE w:val="0"/>
        <w:autoSpaceDN w:val="0"/>
        <w:adjustRightInd w:val="0"/>
        <w:ind w:firstLine="709"/>
        <w:jc w:val="both"/>
        <w:rPr>
          <w:sz w:val="28"/>
          <w:szCs w:val="28"/>
        </w:rPr>
      </w:pPr>
    </w:p>
    <w:p w:rsidR="001E3990" w:rsidRDefault="001E3990" w:rsidP="001E3990">
      <w:pPr>
        <w:rPr>
          <w:sz w:val="28"/>
          <w:szCs w:val="28"/>
        </w:rPr>
        <w:sectPr w:rsidR="001E3990" w:rsidSect="001E3990">
          <w:headerReference w:type="default" r:id="rId344"/>
          <w:pgSz w:w="12240" w:h="15840"/>
          <w:pgMar w:top="1134" w:right="567" w:bottom="1134" w:left="1134" w:header="720" w:footer="720" w:gutter="0"/>
          <w:cols w:space="720"/>
          <w:noEndnote/>
          <w:titlePg/>
          <w:docGrid w:linePitch="326"/>
        </w:sectPr>
      </w:pPr>
    </w:p>
    <w:p w:rsidR="001E3990" w:rsidRPr="000F00CA" w:rsidRDefault="001E3990" w:rsidP="001E3990">
      <w:pPr>
        <w:rPr>
          <w:sz w:val="28"/>
          <w:szCs w:val="28"/>
        </w:rPr>
      </w:pPr>
    </w:p>
    <w:p w:rsidR="001E3990" w:rsidRPr="000F00CA" w:rsidRDefault="001E3990" w:rsidP="001E3990">
      <w:pPr>
        <w:autoSpaceDE w:val="0"/>
        <w:autoSpaceDN w:val="0"/>
        <w:adjustRightInd w:val="0"/>
        <w:ind w:firstLine="720"/>
        <w:jc w:val="center"/>
        <w:rPr>
          <w:rFonts w:ascii="Times New Roman CYR" w:hAnsi="Times New Roman CYR" w:cs="Times New Roman CYR"/>
          <w:sz w:val="28"/>
          <w:szCs w:val="28"/>
        </w:rPr>
      </w:pPr>
      <w:r w:rsidRPr="00C663D6">
        <w:rPr>
          <w:b/>
          <w:bCs/>
          <w:sz w:val="28"/>
          <w:szCs w:val="28"/>
        </w:rPr>
        <w:t xml:space="preserve">2. </w:t>
      </w:r>
      <w:r w:rsidRPr="000F00CA">
        <w:rPr>
          <w:rFonts w:ascii="Times New Roman CYR" w:hAnsi="Times New Roman CYR" w:cs="Times New Roman CYR"/>
          <w:b/>
          <w:bCs/>
          <w:sz w:val="28"/>
          <w:szCs w:val="28"/>
        </w:rPr>
        <w:t xml:space="preserve">Стандарт предоставления </w:t>
      </w:r>
      <w:r>
        <w:rPr>
          <w:rFonts w:ascii="Times New Roman CYR" w:hAnsi="Times New Roman CYR" w:cs="Times New Roman CYR"/>
          <w:b/>
          <w:bCs/>
          <w:sz w:val="28"/>
          <w:szCs w:val="28"/>
        </w:rPr>
        <w:t>муниципальной</w:t>
      </w:r>
      <w:r w:rsidRPr="000F00CA">
        <w:rPr>
          <w:rFonts w:ascii="Times New Roman CYR" w:hAnsi="Times New Roman CYR" w:cs="Times New Roman CYR"/>
          <w:b/>
          <w:bCs/>
          <w:sz w:val="28"/>
          <w:szCs w:val="28"/>
        </w:rPr>
        <w:t xml:space="preserve"> услуги</w:t>
      </w:r>
    </w:p>
    <w:p w:rsidR="001E3990" w:rsidRPr="00C663D6" w:rsidRDefault="001E3990" w:rsidP="001E3990">
      <w:pPr>
        <w:autoSpaceDE w:val="0"/>
        <w:autoSpaceDN w:val="0"/>
        <w:adjustRightInd w:val="0"/>
        <w:ind w:firstLine="720"/>
        <w:jc w:val="both"/>
        <w:rPr>
          <w:sz w:val="28"/>
          <w:szCs w:val="2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6662"/>
        <w:gridCol w:w="3827"/>
      </w:tblGrid>
      <w:tr w:rsidR="001E3990" w:rsidRPr="000F00CA" w:rsidTr="001E3990">
        <w:trPr>
          <w:trHeight w:val="1475"/>
        </w:trPr>
        <w:tc>
          <w:tcPr>
            <w:tcW w:w="3686" w:type="dxa"/>
            <w:shd w:val="clear" w:color="auto" w:fill="auto"/>
            <w:vAlign w:val="center"/>
          </w:tcPr>
          <w:p w:rsidR="001E3990" w:rsidRDefault="001E3990" w:rsidP="001E3990">
            <w:pPr>
              <w:autoSpaceDE w:val="0"/>
              <w:autoSpaceDN w:val="0"/>
              <w:adjustRightInd w:val="0"/>
              <w:ind w:firstLine="34"/>
              <w:jc w:val="center"/>
              <w:rPr>
                <w:rFonts w:cs="Calibri"/>
                <w:b/>
                <w:sz w:val="22"/>
                <w:szCs w:val="22"/>
              </w:rPr>
            </w:pPr>
            <w:r>
              <w:rPr>
                <w:rFonts w:ascii="Times New Roman CYR" w:hAnsi="Times New Roman CYR" w:cs="Times New Roman CYR"/>
                <w:b/>
                <w:sz w:val="28"/>
                <w:szCs w:val="28"/>
              </w:rPr>
              <w:t>Наименование требования к стандарту предоставления муниципальной услуги</w:t>
            </w:r>
          </w:p>
        </w:tc>
        <w:tc>
          <w:tcPr>
            <w:tcW w:w="6662" w:type="dxa"/>
            <w:shd w:val="clear" w:color="auto" w:fill="auto"/>
            <w:vAlign w:val="center"/>
          </w:tcPr>
          <w:p w:rsidR="001E3990" w:rsidRDefault="001E3990" w:rsidP="001E3990">
            <w:pPr>
              <w:autoSpaceDE w:val="0"/>
              <w:autoSpaceDN w:val="0"/>
              <w:adjustRightInd w:val="0"/>
              <w:jc w:val="center"/>
              <w:rPr>
                <w:rFonts w:cs="Calibri"/>
                <w:b/>
                <w:lang w:val="en-US"/>
              </w:rPr>
            </w:pPr>
            <w:r>
              <w:rPr>
                <w:rFonts w:ascii="Times New Roman CYR" w:hAnsi="Times New Roman CYR" w:cs="Times New Roman CYR"/>
                <w:b/>
                <w:sz w:val="28"/>
                <w:szCs w:val="28"/>
              </w:rPr>
              <w:t>Содержание требований к стандарту</w:t>
            </w:r>
          </w:p>
        </w:tc>
        <w:tc>
          <w:tcPr>
            <w:tcW w:w="3827" w:type="dxa"/>
            <w:shd w:val="clear" w:color="auto" w:fill="auto"/>
            <w:vAlign w:val="center"/>
          </w:tcPr>
          <w:p w:rsidR="001E3990" w:rsidRDefault="001E3990" w:rsidP="001E3990">
            <w:pPr>
              <w:autoSpaceDE w:val="0"/>
              <w:autoSpaceDN w:val="0"/>
              <w:adjustRightInd w:val="0"/>
              <w:jc w:val="center"/>
              <w:rPr>
                <w:rFonts w:cs="Calibri"/>
                <w:b/>
              </w:rPr>
            </w:pPr>
            <w:r>
              <w:rPr>
                <w:rFonts w:ascii="Times New Roman CYR" w:hAnsi="Times New Roman CYR" w:cs="Times New Roman CYR"/>
                <w:b/>
                <w:sz w:val="28"/>
                <w:szCs w:val="28"/>
              </w:rPr>
              <w:t>Нормативный акт, устанавливающий услугу или требование</w:t>
            </w:r>
          </w:p>
        </w:tc>
      </w:tr>
      <w:tr w:rsidR="001E3990" w:rsidRPr="000F00CA" w:rsidTr="001E3990">
        <w:trPr>
          <w:trHeight w:val="1"/>
        </w:trPr>
        <w:tc>
          <w:tcPr>
            <w:tcW w:w="3686" w:type="dxa"/>
            <w:shd w:val="clear" w:color="auto" w:fill="auto"/>
          </w:tcPr>
          <w:p w:rsidR="001E3990" w:rsidRPr="00512C58" w:rsidRDefault="001E3990" w:rsidP="001E3990">
            <w:pPr>
              <w:suppressAutoHyphens/>
              <w:rPr>
                <w:sz w:val="28"/>
                <w:szCs w:val="28"/>
              </w:rPr>
            </w:pPr>
            <w:r w:rsidRPr="00512C58">
              <w:rPr>
                <w:sz w:val="28"/>
                <w:szCs w:val="28"/>
              </w:rPr>
              <w:t>2.1. Наименование муниципальной услуги</w:t>
            </w:r>
          </w:p>
        </w:tc>
        <w:tc>
          <w:tcPr>
            <w:tcW w:w="6662" w:type="dxa"/>
            <w:shd w:val="clear" w:color="auto" w:fill="auto"/>
          </w:tcPr>
          <w:p w:rsidR="001E3990" w:rsidRPr="00AE7D73" w:rsidRDefault="001E3990" w:rsidP="001E3990">
            <w:pPr>
              <w:pStyle w:val="1"/>
              <w:ind w:firstLine="288"/>
              <w:rPr>
                <w:b w:val="0"/>
                <w:szCs w:val="28"/>
                <w:lang w:val="ru-RU"/>
              </w:rPr>
            </w:pPr>
            <w:r w:rsidRPr="00AE7D73">
              <w:rPr>
                <w:b w:val="0"/>
                <w:szCs w:val="28"/>
                <w:lang w:val="ru-RU"/>
              </w:rPr>
              <w:t>Заключение соглашения о перераспределении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w:t>
            </w:r>
          </w:p>
        </w:tc>
        <w:tc>
          <w:tcPr>
            <w:tcW w:w="3827" w:type="dxa"/>
            <w:shd w:val="clear" w:color="auto" w:fill="auto"/>
          </w:tcPr>
          <w:p w:rsidR="001E3990" w:rsidRDefault="001E3990" w:rsidP="001E3990">
            <w:pPr>
              <w:rPr>
                <w:sz w:val="28"/>
                <w:szCs w:val="28"/>
              </w:rPr>
            </w:pPr>
            <w:r w:rsidRPr="009C56D8">
              <w:rPr>
                <w:sz w:val="28"/>
                <w:szCs w:val="28"/>
              </w:rPr>
              <w:t>ЗК РФ</w:t>
            </w:r>
          </w:p>
          <w:p w:rsidR="001E3990" w:rsidRPr="003E0D56" w:rsidRDefault="001E3990" w:rsidP="001E3990">
            <w:pPr>
              <w:rPr>
                <w:sz w:val="28"/>
                <w:szCs w:val="28"/>
              </w:rPr>
            </w:pP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Pr>
                <w:sz w:val="28"/>
                <w:szCs w:val="28"/>
              </w:rPr>
              <w:t>2.2. </w:t>
            </w:r>
            <w:r w:rsidRPr="004C23FD">
              <w:rPr>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662" w:type="dxa"/>
            <w:shd w:val="clear" w:color="auto" w:fill="auto"/>
          </w:tcPr>
          <w:p w:rsidR="001E3990" w:rsidRDefault="001E3990" w:rsidP="001E3990">
            <w:pPr>
              <w:ind w:firstLine="283"/>
              <w:rPr>
                <w:sz w:val="28"/>
                <w:szCs w:val="28"/>
              </w:rPr>
            </w:pPr>
            <w:r>
              <w:rPr>
                <w:sz w:val="28"/>
                <w:szCs w:val="28"/>
              </w:rPr>
              <w:t>Исполнительный комитет  Мамадышского муниципального района Республики Татарстан</w:t>
            </w:r>
          </w:p>
          <w:p w:rsidR="001E3990" w:rsidRDefault="001E3990" w:rsidP="001E3990">
            <w:pPr>
              <w:ind w:firstLine="283"/>
            </w:pPr>
            <w:r>
              <w:rPr>
                <w:sz w:val="28"/>
                <w:szCs w:val="28"/>
              </w:rPr>
              <w:t>Палата</w:t>
            </w:r>
          </w:p>
        </w:tc>
        <w:tc>
          <w:tcPr>
            <w:tcW w:w="3827" w:type="dxa"/>
            <w:shd w:val="clear" w:color="auto" w:fill="auto"/>
          </w:tcPr>
          <w:p w:rsidR="001E3990" w:rsidRDefault="001E3990" w:rsidP="001E3990">
            <w:pPr>
              <w:rPr>
                <w:sz w:val="28"/>
                <w:szCs w:val="28"/>
              </w:rPr>
            </w:pPr>
            <w:r w:rsidRPr="005577B7">
              <w:rPr>
                <w:sz w:val="28"/>
                <w:szCs w:val="28"/>
              </w:rPr>
              <w:t>Положение об ИК</w:t>
            </w:r>
          </w:p>
          <w:p w:rsidR="001E3990" w:rsidRPr="005577B7" w:rsidRDefault="001E3990" w:rsidP="001E3990">
            <w:pPr>
              <w:rPr>
                <w:sz w:val="28"/>
                <w:szCs w:val="28"/>
              </w:rPr>
            </w:pPr>
            <w:r w:rsidRPr="009C56D8">
              <w:rPr>
                <w:sz w:val="28"/>
                <w:szCs w:val="28"/>
              </w:rPr>
              <w:t>Положение о Палате</w:t>
            </w: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512C58">
              <w:rPr>
                <w:sz w:val="28"/>
                <w:szCs w:val="28"/>
              </w:rPr>
              <w:t>2.3. </w:t>
            </w:r>
            <w:r>
              <w:rPr>
                <w:sz w:val="28"/>
                <w:szCs w:val="28"/>
              </w:rPr>
              <w:t>Описание результата предоставления муниципальной услуги</w:t>
            </w:r>
          </w:p>
        </w:tc>
        <w:tc>
          <w:tcPr>
            <w:tcW w:w="6662" w:type="dxa"/>
            <w:shd w:val="clear" w:color="auto" w:fill="auto"/>
          </w:tcPr>
          <w:p w:rsidR="001E3990" w:rsidRDefault="001E3990" w:rsidP="001E3990">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Постановление об утверждении схемы расположения земельного участка.</w:t>
            </w:r>
          </w:p>
          <w:p w:rsidR="001E3990" w:rsidRDefault="001E3990" w:rsidP="001E3990">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Соглашение о перераспределении земельных участков в соответствии с утвержденным проектом межевания территории.</w:t>
            </w:r>
          </w:p>
          <w:p w:rsidR="001E3990" w:rsidRPr="00541FD9" w:rsidRDefault="001E3990" w:rsidP="001E3990">
            <w:pPr>
              <w:autoSpaceDE w:val="0"/>
              <w:autoSpaceDN w:val="0"/>
              <w:adjustRightInd w:val="0"/>
              <w:ind w:firstLine="540"/>
              <w:jc w:val="both"/>
              <w:rPr>
                <w:lang w:eastAsia="zh-CN"/>
              </w:rPr>
            </w:pPr>
            <w:r>
              <w:rPr>
                <w:rFonts w:ascii="Times New Roman CYR" w:hAnsi="Times New Roman CYR" w:cs="Times New Roman CYR"/>
                <w:sz w:val="28"/>
                <w:szCs w:val="28"/>
              </w:rPr>
              <w:t>Решение об отказе в заключении соглашения о перераспределении земельных участков</w:t>
            </w:r>
          </w:p>
        </w:tc>
        <w:tc>
          <w:tcPr>
            <w:tcW w:w="3827" w:type="dxa"/>
            <w:shd w:val="clear" w:color="auto" w:fill="auto"/>
          </w:tcPr>
          <w:p w:rsidR="001E3990" w:rsidRPr="009C56D8" w:rsidRDefault="001E3990" w:rsidP="001E3990">
            <w:pPr>
              <w:rPr>
                <w:sz w:val="28"/>
                <w:szCs w:val="28"/>
              </w:rPr>
            </w:pPr>
            <w:r>
              <w:rPr>
                <w:rFonts w:ascii="Times New Roman CYR" w:hAnsi="Times New Roman CYR" w:cs="Times New Roman CYR"/>
                <w:sz w:val="28"/>
                <w:szCs w:val="28"/>
              </w:rPr>
              <w:t>п.8 ст.39.29 ЗК РФ</w:t>
            </w:r>
            <w:r w:rsidRPr="009C56D8">
              <w:rPr>
                <w:sz w:val="28"/>
                <w:szCs w:val="28"/>
              </w:rPr>
              <w:t>, Положение о Палате</w:t>
            </w: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512C58">
              <w:rPr>
                <w:sz w:val="28"/>
                <w:szCs w:val="28"/>
              </w:rPr>
              <w:t>2.4.</w:t>
            </w:r>
            <w:r w:rsidRPr="00512C58">
              <w:rPr>
                <w:sz w:val="28"/>
                <w:szCs w:val="28"/>
                <w:lang w:val="en-US"/>
              </w:rPr>
              <w:t> </w:t>
            </w:r>
            <w:r w:rsidRPr="00512C58">
              <w:rPr>
                <w:sz w:val="28"/>
                <w:szCs w:val="28"/>
              </w:rPr>
              <w:t xml:space="preserve">Срок предоставления </w:t>
            </w:r>
            <w:r>
              <w:rPr>
                <w:sz w:val="28"/>
                <w:szCs w:val="28"/>
              </w:rPr>
              <w:t xml:space="preserve">муниципальной </w:t>
            </w:r>
            <w:r w:rsidRPr="00512C58">
              <w:rPr>
                <w:sz w:val="28"/>
                <w:szCs w:val="28"/>
              </w:rPr>
              <w:t>услуги</w:t>
            </w:r>
            <w:r w:rsidRPr="00797150">
              <w:rPr>
                <w:sz w:val="28"/>
                <w:szCs w:val="28"/>
              </w:rPr>
              <w:t>,</w:t>
            </w:r>
            <w:r w:rsidRPr="004C23FD">
              <w:rPr>
                <w:sz w:val="28"/>
                <w:szCs w:val="28"/>
              </w:rPr>
              <w:t xml:space="preserve"> в </w:t>
            </w:r>
            <w:r w:rsidRPr="004C23FD">
              <w:rPr>
                <w:sz w:val="28"/>
                <w:szCs w:val="28"/>
              </w:rPr>
              <w:lastRenderedPageBreak/>
              <w:t>том числе с учетом необходимости обращения в организации, участвующие в предоставлении муниципальной услуги, срок приостановления предоставления муниципальной услуги в случае, если возможность приостановления предусмотрена законодательством Российской Федерации</w:t>
            </w:r>
          </w:p>
        </w:tc>
        <w:tc>
          <w:tcPr>
            <w:tcW w:w="6662" w:type="dxa"/>
            <w:shd w:val="clear" w:color="auto" w:fill="auto"/>
          </w:tcPr>
          <w:p w:rsidR="001E3990" w:rsidRDefault="001E3990" w:rsidP="001E3990">
            <w:pPr>
              <w:autoSpaceDE w:val="0"/>
              <w:autoSpaceDN w:val="0"/>
              <w:adjustRightInd w:val="0"/>
              <w:ind w:firstLine="540"/>
              <w:jc w:val="both"/>
              <w:rPr>
                <w:color w:val="000000"/>
                <w:sz w:val="28"/>
                <w:szCs w:val="28"/>
              </w:rPr>
            </w:pPr>
            <w:r>
              <w:rPr>
                <w:sz w:val="28"/>
              </w:rPr>
              <w:lastRenderedPageBreak/>
              <w:t>Принятие решения по заявлению в течение 10 рабочих дней</w:t>
            </w:r>
            <w:r>
              <w:rPr>
                <w:rStyle w:val="a9"/>
                <w:sz w:val="28"/>
              </w:rPr>
              <w:footnoteReference w:id="12"/>
            </w:r>
            <w:r>
              <w:rPr>
                <w:sz w:val="28"/>
              </w:rPr>
              <w:t xml:space="preserve"> </w:t>
            </w:r>
            <w:r>
              <w:rPr>
                <w:color w:val="000000"/>
                <w:sz w:val="28"/>
                <w:szCs w:val="28"/>
              </w:rPr>
              <w:t>со дня поступления заявления.</w:t>
            </w:r>
          </w:p>
          <w:p w:rsidR="001E3990" w:rsidRDefault="001E3990" w:rsidP="001E3990">
            <w:pPr>
              <w:autoSpaceDE w:val="0"/>
              <w:autoSpaceDN w:val="0"/>
              <w:adjustRightInd w:val="0"/>
              <w:ind w:firstLine="540"/>
              <w:jc w:val="both"/>
              <w:rPr>
                <w:sz w:val="28"/>
                <w:szCs w:val="28"/>
              </w:rPr>
            </w:pPr>
            <w:r>
              <w:rPr>
                <w:color w:val="000000"/>
                <w:sz w:val="28"/>
                <w:szCs w:val="28"/>
              </w:rPr>
              <w:lastRenderedPageBreak/>
              <w:t xml:space="preserve">Направление </w:t>
            </w:r>
            <w:r>
              <w:rPr>
                <w:sz w:val="28"/>
                <w:szCs w:val="28"/>
              </w:rPr>
              <w:t>подписанных экземпляров проекта соглашения о перераспределении земельных участков заявителю для подписания не более трех рабочих дней со дня поступления кадастрового паспорта земельного участка или земельных участков.</w:t>
            </w:r>
          </w:p>
          <w:p w:rsidR="001E3990" w:rsidRDefault="001E3990" w:rsidP="001E3990">
            <w:pPr>
              <w:autoSpaceDE w:val="0"/>
              <w:autoSpaceDN w:val="0"/>
              <w:adjustRightInd w:val="0"/>
              <w:ind w:firstLine="540"/>
              <w:jc w:val="both"/>
              <w:rPr>
                <w:sz w:val="28"/>
                <w:szCs w:val="28"/>
              </w:rPr>
            </w:pPr>
            <w:r>
              <w:rPr>
                <w:sz w:val="28"/>
                <w:szCs w:val="28"/>
              </w:rPr>
              <w:t>Срок выполнения кадастровых работ в целях государственного</w:t>
            </w:r>
            <w:r w:rsidRPr="005F3D8B">
              <w:rPr>
                <w:sz w:val="28"/>
                <w:szCs w:val="28"/>
              </w:rPr>
              <w:t xml:space="preserve"> кадастрового учета земельных участков, которые образуются в результате перераспределения</w:t>
            </w:r>
            <w:r>
              <w:rPr>
                <w:sz w:val="28"/>
                <w:szCs w:val="28"/>
              </w:rPr>
              <w:t>проведения и срок установленный заявителю для подписания проекта соглашения не входят в срок предоставления муниципальной услуги</w:t>
            </w:r>
          </w:p>
          <w:p w:rsidR="001E3990" w:rsidRPr="000F6E37" w:rsidRDefault="001E3990" w:rsidP="001E3990">
            <w:pPr>
              <w:autoSpaceDE w:val="0"/>
              <w:autoSpaceDN w:val="0"/>
              <w:adjustRightInd w:val="0"/>
              <w:ind w:firstLine="540"/>
              <w:jc w:val="both"/>
              <w:rPr>
                <w:sz w:val="28"/>
              </w:rPr>
            </w:pPr>
          </w:p>
        </w:tc>
        <w:tc>
          <w:tcPr>
            <w:tcW w:w="3827" w:type="dxa"/>
            <w:shd w:val="clear" w:color="auto" w:fill="auto"/>
          </w:tcPr>
          <w:p w:rsidR="001E3990" w:rsidRDefault="001E3990" w:rsidP="001E3990">
            <w:pPr>
              <w:autoSpaceDE w:val="0"/>
              <w:autoSpaceDN w:val="0"/>
              <w:adjustRightInd w:val="0"/>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п.8 ст.39.29 ЗК РФ</w:t>
            </w: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п.13 ст.39.29 ЗК РФ</w:t>
            </w:r>
          </w:p>
          <w:p w:rsidR="001E3990" w:rsidRPr="00CA0085" w:rsidRDefault="001E3990" w:rsidP="001E3990">
            <w:pPr>
              <w:autoSpaceDE w:val="0"/>
              <w:autoSpaceDN w:val="0"/>
              <w:adjustRightInd w:val="0"/>
              <w:jc w:val="both"/>
              <w:rPr>
                <w:rFonts w:ascii="Times New Roman CYR" w:hAnsi="Times New Roman CYR" w:cs="Times New Roman CYR"/>
                <w:sz w:val="28"/>
                <w:szCs w:val="28"/>
              </w:rPr>
            </w:pP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512C58">
              <w:rPr>
                <w:sz w:val="28"/>
                <w:szCs w:val="28"/>
              </w:rPr>
              <w:lastRenderedPageBreak/>
              <w:t>2.5.</w:t>
            </w:r>
            <w:r w:rsidRPr="00512C58">
              <w:rPr>
                <w:sz w:val="28"/>
                <w:szCs w:val="28"/>
                <w:lang w:val="en-US"/>
              </w:rPr>
              <w:t> </w:t>
            </w:r>
            <w:r w:rsidRPr="00512C58">
              <w:rPr>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w:t>
            </w:r>
            <w:r>
              <w:rPr>
                <w:sz w:val="28"/>
                <w:szCs w:val="28"/>
              </w:rPr>
              <w:t>, а также услуг, которые являются необходимыми и обязательными для предоставления муниципальных услуг, подлежащих представлению заявителем</w:t>
            </w:r>
            <w:r w:rsidRPr="004C23FD">
              <w:rPr>
                <w:sz w:val="28"/>
                <w:szCs w:val="28"/>
              </w:rPr>
              <w:t xml:space="preserve">, способы их </w:t>
            </w:r>
            <w:r w:rsidRPr="004C23FD">
              <w:rPr>
                <w:sz w:val="28"/>
                <w:szCs w:val="28"/>
              </w:rPr>
              <w:lastRenderedPageBreak/>
              <w:t>получения заявителем, в том числе в электронной форме, порядок их представления</w:t>
            </w:r>
          </w:p>
        </w:tc>
        <w:tc>
          <w:tcPr>
            <w:tcW w:w="6662" w:type="dxa"/>
            <w:shd w:val="clear" w:color="auto" w:fill="auto"/>
          </w:tcPr>
          <w:p w:rsidR="001E3990" w:rsidRDefault="001E3990" w:rsidP="001E3990">
            <w:pPr>
              <w:ind w:firstLine="567"/>
              <w:jc w:val="both"/>
              <w:rPr>
                <w:bCs/>
                <w:color w:val="000000"/>
                <w:sz w:val="28"/>
                <w:szCs w:val="28"/>
                <w:lang w:val="tt-RU"/>
              </w:rPr>
            </w:pPr>
            <w:r w:rsidRPr="0026679C">
              <w:rPr>
                <w:color w:val="000000"/>
                <w:sz w:val="28"/>
                <w:szCs w:val="28"/>
              </w:rPr>
              <w:lastRenderedPageBreak/>
              <w:t>1</w:t>
            </w:r>
            <w:r>
              <w:rPr>
                <w:color w:val="000000"/>
                <w:sz w:val="28"/>
                <w:szCs w:val="28"/>
              </w:rPr>
              <w:t>) </w:t>
            </w:r>
            <w:r w:rsidRPr="0026679C">
              <w:rPr>
                <w:color w:val="000000"/>
                <w:sz w:val="28"/>
                <w:szCs w:val="28"/>
              </w:rPr>
              <w:t>Заявление по установленному образцу</w:t>
            </w:r>
            <w:r w:rsidRPr="0026679C">
              <w:rPr>
                <w:bCs/>
                <w:color w:val="000000"/>
                <w:sz w:val="28"/>
                <w:szCs w:val="28"/>
                <w:lang w:val="tt-RU"/>
              </w:rPr>
              <w:t>;</w:t>
            </w:r>
          </w:p>
          <w:p w:rsidR="001E3990" w:rsidRDefault="001E3990" w:rsidP="001E3990">
            <w:pPr>
              <w:autoSpaceDE w:val="0"/>
              <w:autoSpaceDN w:val="0"/>
              <w:adjustRightInd w:val="0"/>
              <w:ind w:firstLine="540"/>
              <w:jc w:val="both"/>
              <w:rPr>
                <w:sz w:val="28"/>
                <w:szCs w:val="28"/>
              </w:rPr>
            </w:pPr>
            <w:r>
              <w:rPr>
                <w:sz w:val="28"/>
                <w:szCs w:val="28"/>
              </w:rPr>
              <w:t>2) Копии правоустанавливающих или правоудостоверяющих документов на земельный участок, принадлежащий заявителю, в случае, если право собственности не зарегистрировано в Едином государственном реестре прав на недвижимое имущество и сделок с ним (далее – ЕГРП);</w:t>
            </w:r>
          </w:p>
          <w:p w:rsidR="001E3990" w:rsidRDefault="001E3990" w:rsidP="001E3990">
            <w:pPr>
              <w:autoSpaceDE w:val="0"/>
              <w:autoSpaceDN w:val="0"/>
              <w:adjustRightInd w:val="0"/>
              <w:ind w:firstLine="540"/>
              <w:jc w:val="both"/>
              <w:rPr>
                <w:sz w:val="28"/>
                <w:szCs w:val="28"/>
              </w:rPr>
            </w:pPr>
            <w:r>
              <w:rPr>
                <w:sz w:val="28"/>
                <w:szCs w:val="28"/>
              </w:rPr>
              <w:t>3) Схема расположения земельного участка в случае, если отсутствует проект межевания территории, в границах которой осуществляется перераспределение земельных участков;</w:t>
            </w:r>
          </w:p>
          <w:p w:rsidR="001E3990" w:rsidRDefault="001E3990" w:rsidP="001E3990">
            <w:pPr>
              <w:autoSpaceDE w:val="0"/>
              <w:autoSpaceDN w:val="0"/>
              <w:adjustRightInd w:val="0"/>
              <w:ind w:firstLine="540"/>
              <w:jc w:val="both"/>
              <w:rPr>
                <w:sz w:val="28"/>
                <w:szCs w:val="28"/>
              </w:rPr>
            </w:pPr>
            <w:r>
              <w:rPr>
                <w:sz w:val="28"/>
                <w:szCs w:val="28"/>
              </w:rPr>
              <w:t>4) Документ, подтверждающий полномочия представителя заявителя, в случае, если с заявлением о предоставлении земельного участка обращается представитель заявителя;</w:t>
            </w:r>
          </w:p>
          <w:p w:rsidR="001E3990" w:rsidRPr="00CA0085" w:rsidRDefault="001E3990" w:rsidP="001E3990">
            <w:pPr>
              <w:autoSpaceDE w:val="0"/>
              <w:autoSpaceDN w:val="0"/>
              <w:adjustRightInd w:val="0"/>
              <w:ind w:firstLine="540"/>
              <w:jc w:val="both"/>
              <w:rPr>
                <w:sz w:val="28"/>
                <w:szCs w:val="28"/>
              </w:rPr>
            </w:pPr>
            <w:r>
              <w:rPr>
                <w:sz w:val="28"/>
                <w:szCs w:val="28"/>
              </w:rPr>
              <w:t xml:space="preserve">5) Заверенный перевод на русский язык </w:t>
            </w:r>
            <w:r>
              <w:rPr>
                <w:sz w:val="28"/>
                <w:szCs w:val="28"/>
              </w:rPr>
              <w:lastRenderedPageBreak/>
              <w:t>документов о государственной регистрации юридического лица в соответствии с законодательством иностранного государства в случае, если заявителем является иностранное юридическое лицо</w:t>
            </w:r>
          </w:p>
        </w:tc>
        <w:tc>
          <w:tcPr>
            <w:tcW w:w="3827" w:type="dxa"/>
            <w:shd w:val="clear" w:color="auto" w:fill="auto"/>
          </w:tcPr>
          <w:p w:rsidR="001E3990" w:rsidRPr="00140FFF" w:rsidRDefault="001E3990" w:rsidP="001E3990">
            <w:pPr>
              <w:autoSpaceDE w:val="0"/>
              <w:autoSpaceDN w:val="0"/>
              <w:adjustRightInd w:val="0"/>
              <w:jc w:val="both"/>
              <w:rPr>
                <w:rFonts w:ascii="Calibri" w:hAnsi="Calibri" w:cs="Calibri"/>
                <w:sz w:val="28"/>
                <w:szCs w:val="22"/>
              </w:rPr>
            </w:pPr>
            <w:r>
              <w:rPr>
                <w:rFonts w:ascii="Times New Roman CYR" w:hAnsi="Times New Roman CYR" w:cs="Times New Roman CYR"/>
                <w:sz w:val="28"/>
                <w:szCs w:val="28"/>
              </w:rPr>
              <w:lastRenderedPageBreak/>
              <w:t>п.3 ст.39.29 ЗК РФ</w:t>
            </w: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512C58">
              <w:rPr>
                <w:sz w:val="28"/>
                <w:szCs w:val="28"/>
              </w:rPr>
              <w:lastRenderedPageBreak/>
              <w:t>2.</w:t>
            </w:r>
            <w:r w:rsidRPr="008D3FEE">
              <w:rPr>
                <w:sz w:val="28"/>
                <w:szCs w:val="28"/>
              </w:rPr>
              <w:t>6</w:t>
            </w:r>
            <w:r>
              <w:rPr>
                <w:sz w:val="28"/>
                <w:szCs w:val="28"/>
              </w:rPr>
              <w:t xml:space="preserve"> </w:t>
            </w:r>
            <w:r w:rsidRPr="008D3FEE">
              <w:rPr>
                <w:sz w:val="28"/>
                <w:szCs w:val="28"/>
              </w:rPr>
              <w:t xml:space="preserve">Исчерпывающий перечень документов, необходимых в соответствии с нормативными правовыми актами для предоставления </w:t>
            </w:r>
            <w:r>
              <w:rPr>
                <w:sz w:val="28"/>
                <w:szCs w:val="28"/>
              </w:rPr>
              <w:t xml:space="preserve">муниципальной </w:t>
            </w:r>
            <w:r w:rsidRPr="008D3FEE">
              <w:rPr>
                <w:sz w:val="28"/>
                <w:szCs w:val="28"/>
              </w:rPr>
              <w:t>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rsidRPr="004C23FD">
              <w:rPr>
                <w:sz w:val="28"/>
                <w:szCs w:val="28"/>
              </w:rPr>
              <w:t>, 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6662" w:type="dxa"/>
            <w:shd w:val="clear" w:color="auto" w:fill="auto"/>
          </w:tcPr>
          <w:p w:rsidR="001E3990" w:rsidRPr="0069777D" w:rsidRDefault="001E3990" w:rsidP="001E3990">
            <w:pPr>
              <w:pStyle w:val="ConsPlusNonformat"/>
              <w:ind w:firstLine="567"/>
              <w:jc w:val="both"/>
              <w:rPr>
                <w:rFonts w:ascii="Times New Roman" w:hAnsi="Times New Roman" w:cs="Times New Roman"/>
                <w:sz w:val="28"/>
                <w:szCs w:val="28"/>
              </w:rPr>
            </w:pPr>
            <w:r w:rsidRPr="0069777D">
              <w:rPr>
                <w:rFonts w:ascii="Times New Roman" w:hAnsi="Times New Roman" w:cs="Times New Roman"/>
                <w:sz w:val="28"/>
                <w:szCs w:val="28"/>
              </w:rPr>
              <w:t>Получаются в рамках межведомственного взаимодействия:</w:t>
            </w:r>
          </w:p>
          <w:p w:rsidR="001E3990" w:rsidRDefault="001E3990" w:rsidP="001E3990">
            <w:pPr>
              <w:pStyle w:val="ConsPlusNonformat"/>
              <w:ind w:firstLine="567"/>
              <w:jc w:val="both"/>
              <w:rPr>
                <w:rFonts w:ascii="Times New Roman CYR" w:hAnsi="Times New Roman CYR" w:cs="Times New Roman CYR"/>
                <w:sz w:val="28"/>
                <w:szCs w:val="28"/>
              </w:rPr>
            </w:pPr>
            <w:r>
              <w:rPr>
                <w:rFonts w:ascii="Times New Roman CYR" w:hAnsi="Times New Roman CYR" w:cs="Times New Roman CYR"/>
                <w:sz w:val="28"/>
                <w:szCs w:val="28"/>
              </w:rPr>
              <w:t>1) </w:t>
            </w:r>
            <w:r w:rsidRPr="00DE2DAA">
              <w:rPr>
                <w:rFonts w:ascii="Times New Roman CYR" w:hAnsi="Times New Roman CYR" w:cs="Times New Roman CYR"/>
                <w:sz w:val="28"/>
                <w:szCs w:val="28"/>
              </w:rPr>
              <w:t>Выписка из Е</w:t>
            </w:r>
            <w:r>
              <w:rPr>
                <w:rFonts w:ascii="Times New Roman CYR" w:hAnsi="Times New Roman CYR" w:cs="Times New Roman CYR"/>
                <w:sz w:val="28"/>
                <w:szCs w:val="28"/>
              </w:rPr>
              <w:t xml:space="preserve">ГРП </w:t>
            </w:r>
            <w:r w:rsidRPr="00DE2DAA">
              <w:rPr>
                <w:rFonts w:ascii="Times New Roman CYR" w:hAnsi="Times New Roman CYR" w:cs="Times New Roman CYR"/>
                <w:sz w:val="28"/>
                <w:szCs w:val="28"/>
              </w:rPr>
              <w:t>(о правах на земельный участок)</w:t>
            </w:r>
            <w:r>
              <w:rPr>
                <w:rFonts w:ascii="Times New Roman CYR" w:hAnsi="Times New Roman CYR" w:cs="Times New Roman CYR"/>
                <w:sz w:val="28"/>
                <w:szCs w:val="28"/>
              </w:rPr>
              <w:t>;</w:t>
            </w:r>
          </w:p>
          <w:p w:rsidR="001E3990" w:rsidRPr="0069777D" w:rsidRDefault="001E3990" w:rsidP="001E3990">
            <w:pPr>
              <w:pStyle w:val="ConsPlusNonformat"/>
              <w:ind w:firstLine="567"/>
              <w:jc w:val="both"/>
            </w:pPr>
            <w:r>
              <w:rPr>
                <w:rFonts w:ascii="Times New Roman CYR" w:hAnsi="Times New Roman CYR" w:cs="Times New Roman CYR"/>
                <w:sz w:val="28"/>
                <w:szCs w:val="28"/>
              </w:rPr>
              <w:t>2) </w:t>
            </w:r>
            <w:r w:rsidRPr="0069777D">
              <w:rPr>
                <w:rFonts w:ascii="Times New Roman CYR" w:hAnsi="Times New Roman CYR" w:cs="Times New Roman CYR"/>
                <w:sz w:val="28"/>
                <w:szCs w:val="28"/>
              </w:rPr>
              <w:t>Сведения из ЕГРЮЛ</w:t>
            </w:r>
          </w:p>
        </w:tc>
        <w:tc>
          <w:tcPr>
            <w:tcW w:w="3827" w:type="dxa"/>
            <w:shd w:val="clear" w:color="auto" w:fill="auto"/>
          </w:tcPr>
          <w:p w:rsidR="001E3990" w:rsidRPr="00CA0085" w:rsidRDefault="001E3990" w:rsidP="001E3990">
            <w:pPr>
              <w:autoSpaceDE w:val="0"/>
              <w:autoSpaceDN w:val="0"/>
              <w:adjustRightInd w:val="0"/>
              <w:rPr>
                <w:rFonts w:ascii="Times New Roman CYR" w:hAnsi="Times New Roman CYR" w:cs="Times New Roman CYR"/>
                <w:sz w:val="28"/>
                <w:szCs w:val="28"/>
              </w:rPr>
            </w:pPr>
          </w:p>
        </w:tc>
      </w:tr>
      <w:tr w:rsidR="001E3990" w:rsidRPr="000F00CA" w:rsidTr="001E3990">
        <w:trPr>
          <w:trHeight w:val="2685"/>
        </w:trPr>
        <w:tc>
          <w:tcPr>
            <w:tcW w:w="3686" w:type="dxa"/>
            <w:shd w:val="clear" w:color="auto" w:fill="auto"/>
          </w:tcPr>
          <w:p w:rsidR="001E3990" w:rsidRPr="00512C58" w:rsidRDefault="001E3990" w:rsidP="001E3990">
            <w:pPr>
              <w:suppressAutoHyphens/>
              <w:ind w:firstLine="34"/>
              <w:rPr>
                <w:sz w:val="28"/>
                <w:szCs w:val="28"/>
              </w:rPr>
            </w:pPr>
            <w:r w:rsidRPr="00512C58">
              <w:rPr>
                <w:sz w:val="28"/>
                <w:szCs w:val="28"/>
              </w:rPr>
              <w:lastRenderedPageBreak/>
              <w:t xml:space="preserve">2.7. </w:t>
            </w:r>
            <w:r w:rsidRPr="004C23FD">
              <w:rPr>
                <w:sz w:val="28"/>
                <w:szCs w:val="28"/>
              </w:rPr>
              <w:t>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6662" w:type="dxa"/>
            <w:shd w:val="clear" w:color="auto" w:fill="auto"/>
          </w:tcPr>
          <w:p w:rsidR="001E3990" w:rsidRPr="00CC52FD" w:rsidRDefault="001E3990" w:rsidP="001E3990">
            <w:pPr>
              <w:ind w:firstLine="284"/>
              <w:jc w:val="both"/>
              <w:rPr>
                <w:color w:val="000000"/>
                <w:sz w:val="28"/>
                <w:szCs w:val="28"/>
              </w:rPr>
            </w:pPr>
            <w:r w:rsidRPr="00CC52FD">
              <w:rPr>
                <w:color w:val="000000"/>
                <w:sz w:val="28"/>
                <w:szCs w:val="28"/>
              </w:rPr>
              <w:t>Согласование не требуется</w:t>
            </w:r>
          </w:p>
          <w:p w:rsidR="001E3990" w:rsidRPr="00CC52FD" w:rsidRDefault="001E3990" w:rsidP="001E3990">
            <w:pPr>
              <w:autoSpaceDE w:val="0"/>
              <w:autoSpaceDN w:val="0"/>
              <w:adjustRightInd w:val="0"/>
              <w:ind w:firstLine="459"/>
              <w:jc w:val="both"/>
              <w:rPr>
                <w:rFonts w:ascii="Times New Roman CYR" w:hAnsi="Times New Roman CYR" w:cs="Times New Roman CYR"/>
                <w:sz w:val="28"/>
                <w:szCs w:val="28"/>
                <w:lang w:val="tt-RU"/>
              </w:rPr>
            </w:pPr>
          </w:p>
        </w:tc>
        <w:tc>
          <w:tcPr>
            <w:tcW w:w="3827" w:type="dxa"/>
            <w:shd w:val="clear" w:color="auto" w:fill="auto"/>
          </w:tcPr>
          <w:p w:rsidR="001E3990" w:rsidRPr="00CA0085" w:rsidRDefault="001E3990" w:rsidP="001E3990">
            <w:pPr>
              <w:autoSpaceDE w:val="0"/>
              <w:autoSpaceDN w:val="0"/>
              <w:adjustRightInd w:val="0"/>
              <w:rPr>
                <w:rFonts w:ascii="Times New Roman CYR" w:hAnsi="Times New Roman CYR" w:cs="Times New Roman CYR"/>
                <w:sz w:val="28"/>
                <w:szCs w:val="28"/>
              </w:rPr>
            </w:pP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512C58">
              <w:rPr>
                <w:sz w:val="28"/>
                <w:szCs w:val="28"/>
              </w:rPr>
              <w:t xml:space="preserve">2.8. Исчерпывающий перечень оснований для отказа в приеме документов, необходимых для предоставления </w:t>
            </w:r>
            <w:r>
              <w:rPr>
                <w:sz w:val="28"/>
                <w:szCs w:val="28"/>
              </w:rPr>
              <w:t xml:space="preserve">муниципальной </w:t>
            </w:r>
            <w:r w:rsidRPr="00512C58">
              <w:rPr>
                <w:sz w:val="28"/>
                <w:szCs w:val="28"/>
              </w:rPr>
              <w:t>услуги</w:t>
            </w:r>
          </w:p>
        </w:tc>
        <w:tc>
          <w:tcPr>
            <w:tcW w:w="6662" w:type="dxa"/>
            <w:shd w:val="clear" w:color="auto" w:fill="auto"/>
          </w:tcPr>
          <w:p w:rsidR="001E3990" w:rsidRPr="00512C58" w:rsidRDefault="001E3990" w:rsidP="001E3990">
            <w:pPr>
              <w:ind w:firstLine="427"/>
              <w:jc w:val="both"/>
              <w:rPr>
                <w:sz w:val="28"/>
                <w:szCs w:val="28"/>
              </w:rPr>
            </w:pPr>
            <w:r w:rsidRPr="00512C58">
              <w:rPr>
                <w:sz w:val="28"/>
                <w:szCs w:val="28"/>
              </w:rPr>
              <w:t>1</w:t>
            </w:r>
            <w:r>
              <w:rPr>
                <w:sz w:val="28"/>
                <w:szCs w:val="28"/>
              </w:rPr>
              <w:t>) </w:t>
            </w:r>
            <w:r w:rsidRPr="00512C58">
              <w:rPr>
                <w:sz w:val="28"/>
                <w:szCs w:val="28"/>
              </w:rPr>
              <w:t>Подача документов ненадлежащим лицом</w:t>
            </w:r>
            <w:r>
              <w:rPr>
                <w:sz w:val="28"/>
                <w:szCs w:val="28"/>
              </w:rPr>
              <w:t>;</w:t>
            </w:r>
          </w:p>
          <w:p w:rsidR="001E3990" w:rsidRPr="00512C58" w:rsidRDefault="001E3990" w:rsidP="001E3990">
            <w:pPr>
              <w:ind w:firstLine="427"/>
              <w:jc w:val="both"/>
              <w:rPr>
                <w:sz w:val="28"/>
                <w:szCs w:val="28"/>
              </w:rPr>
            </w:pPr>
            <w:r w:rsidRPr="00512C58">
              <w:rPr>
                <w:sz w:val="28"/>
                <w:szCs w:val="28"/>
              </w:rPr>
              <w:t>2</w:t>
            </w:r>
            <w:r>
              <w:rPr>
                <w:sz w:val="28"/>
                <w:szCs w:val="28"/>
              </w:rPr>
              <w:t>) </w:t>
            </w:r>
            <w:r w:rsidRPr="00512C58">
              <w:rPr>
                <w:sz w:val="28"/>
                <w:szCs w:val="28"/>
              </w:rPr>
              <w:t>Несоответствие представленных документов перечню документов, указанных в п</w:t>
            </w:r>
            <w:r>
              <w:rPr>
                <w:sz w:val="28"/>
                <w:szCs w:val="28"/>
              </w:rPr>
              <w:t>ункте</w:t>
            </w:r>
            <w:r w:rsidRPr="00512C58">
              <w:rPr>
                <w:sz w:val="28"/>
                <w:szCs w:val="28"/>
              </w:rPr>
              <w:t> 2.</w:t>
            </w:r>
            <w:r>
              <w:rPr>
                <w:sz w:val="28"/>
                <w:szCs w:val="28"/>
              </w:rPr>
              <w:t>5 настоящего Регламента;</w:t>
            </w:r>
          </w:p>
          <w:p w:rsidR="001E3990" w:rsidRDefault="001E3990" w:rsidP="001E3990">
            <w:pPr>
              <w:ind w:firstLine="425"/>
              <w:jc w:val="both"/>
              <w:rPr>
                <w:sz w:val="28"/>
                <w:szCs w:val="28"/>
              </w:rPr>
            </w:pPr>
            <w:r w:rsidRPr="00512C58">
              <w:rPr>
                <w:sz w:val="28"/>
                <w:szCs w:val="28"/>
              </w:rPr>
              <w:t>3</w:t>
            </w:r>
            <w:r>
              <w:rPr>
                <w:sz w:val="28"/>
                <w:szCs w:val="28"/>
              </w:rPr>
              <w:t>)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1E3990" w:rsidRPr="009C56D8" w:rsidRDefault="001E3990" w:rsidP="001E3990">
            <w:pPr>
              <w:ind w:firstLine="425"/>
              <w:jc w:val="both"/>
              <w:rPr>
                <w:sz w:val="28"/>
                <w:szCs w:val="28"/>
              </w:rPr>
            </w:pPr>
            <w:r w:rsidRPr="00BD2E0F">
              <w:rPr>
                <w:sz w:val="28"/>
                <w:szCs w:val="28"/>
              </w:rPr>
              <w:t>4) Представление документов в ненадлежащий орган</w:t>
            </w:r>
          </w:p>
        </w:tc>
        <w:tc>
          <w:tcPr>
            <w:tcW w:w="3827" w:type="dxa"/>
            <w:shd w:val="clear" w:color="auto" w:fill="auto"/>
          </w:tcPr>
          <w:p w:rsidR="001E3990" w:rsidRPr="00CA0085" w:rsidRDefault="001E3990" w:rsidP="001E3990">
            <w:pPr>
              <w:autoSpaceDE w:val="0"/>
              <w:autoSpaceDN w:val="0"/>
              <w:adjustRightInd w:val="0"/>
              <w:jc w:val="both"/>
              <w:rPr>
                <w:rFonts w:ascii="Times New Roman CYR" w:hAnsi="Times New Roman CYR" w:cs="Times New Roman CYR"/>
                <w:sz w:val="28"/>
                <w:szCs w:val="28"/>
              </w:rPr>
            </w:pPr>
            <w:r>
              <w:rPr>
                <w:rFonts w:ascii="Times New Roman CYR" w:hAnsi="Times New Roman CYR" w:cs="Times New Roman CYR"/>
                <w:sz w:val="28"/>
                <w:szCs w:val="28"/>
              </w:rPr>
              <w:t>п.7 ст.39.29 ЗК РФ</w:t>
            </w:r>
          </w:p>
          <w:p w:rsidR="001E3990" w:rsidRPr="00CA0085" w:rsidRDefault="001E3990" w:rsidP="001E3990">
            <w:pPr>
              <w:tabs>
                <w:tab w:val="left" w:pos="0"/>
              </w:tabs>
              <w:autoSpaceDE w:val="0"/>
              <w:autoSpaceDN w:val="0"/>
              <w:adjustRightInd w:val="0"/>
              <w:jc w:val="both"/>
              <w:rPr>
                <w:rFonts w:ascii="Calibri" w:hAnsi="Calibri" w:cs="Calibri"/>
                <w:sz w:val="22"/>
                <w:szCs w:val="22"/>
              </w:rPr>
            </w:pP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512C58">
              <w:rPr>
                <w:sz w:val="28"/>
                <w:szCs w:val="28"/>
              </w:rPr>
              <w:t>2.9.</w:t>
            </w:r>
            <w:r w:rsidRPr="00512C58">
              <w:rPr>
                <w:sz w:val="28"/>
                <w:szCs w:val="28"/>
                <w:lang w:val="en-US"/>
              </w:rPr>
              <w:t> </w:t>
            </w:r>
            <w:r w:rsidRPr="00512C58">
              <w:rPr>
                <w:sz w:val="28"/>
                <w:szCs w:val="28"/>
              </w:rPr>
              <w:t>Исчерпывающий перечень оснований для</w:t>
            </w:r>
            <w:r>
              <w:rPr>
                <w:sz w:val="28"/>
                <w:szCs w:val="28"/>
              </w:rPr>
              <w:t xml:space="preserve"> приостановления или</w:t>
            </w:r>
            <w:r w:rsidRPr="00512C58">
              <w:rPr>
                <w:sz w:val="28"/>
                <w:szCs w:val="28"/>
              </w:rPr>
              <w:t xml:space="preserve"> отказа в предоставлении </w:t>
            </w:r>
            <w:r>
              <w:rPr>
                <w:sz w:val="28"/>
                <w:szCs w:val="28"/>
              </w:rPr>
              <w:t xml:space="preserve">муниципальной </w:t>
            </w:r>
            <w:r w:rsidRPr="00512C58">
              <w:rPr>
                <w:sz w:val="28"/>
                <w:szCs w:val="28"/>
              </w:rPr>
              <w:t>услуги</w:t>
            </w:r>
          </w:p>
        </w:tc>
        <w:tc>
          <w:tcPr>
            <w:tcW w:w="6662" w:type="dxa"/>
            <w:shd w:val="clear" w:color="auto" w:fill="auto"/>
          </w:tcPr>
          <w:p w:rsidR="001E3990" w:rsidRPr="00A0540A" w:rsidRDefault="001E3990" w:rsidP="001E3990">
            <w:pPr>
              <w:autoSpaceDE w:val="0"/>
              <w:autoSpaceDN w:val="0"/>
              <w:adjustRightInd w:val="0"/>
              <w:ind w:firstLine="427"/>
              <w:jc w:val="both"/>
              <w:rPr>
                <w:sz w:val="28"/>
                <w:szCs w:val="28"/>
              </w:rPr>
            </w:pPr>
            <w:r w:rsidRPr="00A0540A">
              <w:rPr>
                <w:sz w:val="28"/>
                <w:szCs w:val="28"/>
              </w:rPr>
              <w:t>Основания для приостановления предоставления услуги не предусмотрены.</w:t>
            </w:r>
          </w:p>
          <w:p w:rsidR="001E3990" w:rsidRPr="00A0540A" w:rsidRDefault="001E3990" w:rsidP="001E3990">
            <w:pPr>
              <w:autoSpaceDE w:val="0"/>
              <w:autoSpaceDN w:val="0"/>
              <w:adjustRightInd w:val="0"/>
              <w:ind w:firstLine="427"/>
              <w:jc w:val="both"/>
              <w:rPr>
                <w:sz w:val="28"/>
                <w:szCs w:val="28"/>
              </w:rPr>
            </w:pPr>
            <w:r w:rsidRPr="00A0540A">
              <w:rPr>
                <w:sz w:val="28"/>
                <w:szCs w:val="28"/>
              </w:rPr>
              <w:t>Основания для отказа:</w:t>
            </w:r>
          </w:p>
          <w:p w:rsidR="001E3990" w:rsidRDefault="001E3990" w:rsidP="001E3990">
            <w:pPr>
              <w:autoSpaceDE w:val="0"/>
              <w:autoSpaceDN w:val="0"/>
              <w:adjustRightInd w:val="0"/>
              <w:ind w:firstLine="425"/>
              <w:jc w:val="both"/>
              <w:rPr>
                <w:sz w:val="28"/>
                <w:szCs w:val="28"/>
              </w:rPr>
            </w:pPr>
            <w:r>
              <w:rPr>
                <w:sz w:val="28"/>
                <w:szCs w:val="28"/>
              </w:rPr>
              <w:t xml:space="preserve">1) Заявление о перераспределении земельных участков подано в случаях, не предусмотренных </w:t>
            </w:r>
            <w:hyperlink r:id="rId345" w:history="1">
              <w:r w:rsidRPr="00BD2E0F">
                <w:rPr>
                  <w:sz w:val="28"/>
                  <w:szCs w:val="28"/>
                </w:rPr>
                <w:t>пунктом 1 статьи 39.28</w:t>
              </w:r>
            </w:hyperlink>
            <w:r w:rsidRPr="00BD2E0F">
              <w:rPr>
                <w:sz w:val="28"/>
                <w:szCs w:val="28"/>
              </w:rPr>
              <w:t xml:space="preserve"> </w:t>
            </w:r>
            <w:r>
              <w:rPr>
                <w:sz w:val="28"/>
                <w:szCs w:val="28"/>
              </w:rPr>
              <w:t>ЗК РФ;</w:t>
            </w:r>
          </w:p>
          <w:p w:rsidR="001E3990" w:rsidRDefault="001E3990" w:rsidP="001E3990">
            <w:pPr>
              <w:autoSpaceDE w:val="0"/>
              <w:autoSpaceDN w:val="0"/>
              <w:adjustRightInd w:val="0"/>
              <w:ind w:firstLine="425"/>
              <w:jc w:val="both"/>
              <w:rPr>
                <w:sz w:val="28"/>
                <w:szCs w:val="28"/>
              </w:rPr>
            </w:pPr>
            <w:r>
              <w:rPr>
                <w:sz w:val="28"/>
                <w:szCs w:val="28"/>
              </w:rPr>
              <w:t xml:space="preserve">2) Не представлено в письменной форме согласие </w:t>
            </w:r>
            <w:r>
              <w:rPr>
                <w:sz w:val="28"/>
                <w:szCs w:val="28"/>
              </w:rPr>
              <w:lastRenderedPageBreak/>
              <w:t xml:space="preserve">лиц, указанных в </w:t>
            </w:r>
            <w:hyperlink r:id="rId346" w:history="1">
              <w:r w:rsidRPr="00BD2E0F">
                <w:rPr>
                  <w:sz w:val="28"/>
                  <w:szCs w:val="28"/>
                </w:rPr>
                <w:t>пункте 4 статьи 11.2</w:t>
              </w:r>
            </w:hyperlink>
            <w:r>
              <w:rPr>
                <w:sz w:val="28"/>
                <w:szCs w:val="28"/>
              </w:rPr>
              <w:t xml:space="preserve"> ЗК РФ, если земельные участки, которые предлагается перераспределить, обременены правами указанных лиц;</w:t>
            </w:r>
          </w:p>
          <w:p w:rsidR="001E3990" w:rsidRDefault="001E3990" w:rsidP="001E3990">
            <w:pPr>
              <w:autoSpaceDE w:val="0"/>
              <w:autoSpaceDN w:val="0"/>
              <w:adjustRightInd w:val="0"/>
              <w:ind w:firstLine="425"/>
              <w:jc w:val="both"/>
              <w:rPr>
                <w:sz w:val="28"/>
                <w:szCs w:val="28"/>
              </w:rPr>
            </w:pPr>
            <w:r>
              <w:rPr>
                <w:sz w:val="28"/>
                <w:szCs w:val="28"/>
              </w:rPr>
              <w:t xml:space="preserve">3) На земельном участке, на который возникает право частной собственности, в результате перераспределения земельного участка, находящегося в частной собственности, и земель и (или) земельных участков, находящихся в государственной или муниципальной собственности, будут расположены здание, сооружение, объект незавершенного строительства, находящиеся в государственной или муниципальной собственности, в собственности других граждан или юридических лиц, за исключением сооружения (в том числе сооружения, строительство которого не завершено), которое размещается на условиях сервитута, или объекта, который предусмотрен </w:t>
            </w:r>
            <w:hyperlink r:id="rId347" w:history="1">
              <w:r w:rsidRPr="00BD2E0F">
                <w:rPr>
                  <w:sz w:val="28"/>
                  <w:szCs w:val="28"/>
                </w:rPr>
                <w:t>пунктом 3 статьи 39.36</w:t>
              </w:r>
            </w:hyperlink>
            <w:r>
              <w:rPr>
                <w:sz w:val="28"/>
                <w:szCs w:val="28"/>
              </w:rPr>
              <w:t xml:space="preserve"> ЗК РФ и наличие которого не препятствует использованию земельного участка в соответствии с его разрешенным использованием;</w:t>
            </w:r>
          </w:p>
          <w:p w:rsidR="001E3990" w:rsidRDefault="001E3990" w:rsidP="001E3990">
            <w:pPr>
              <w:autoSpaceDE w:val="0"/>
              <w:autoSpaceDN w:val="0"/>
              <w:adjustRightInd w:val="0"/>
              <w:ind w:firstLine="425"/>
              <w:jc w:val="both"/>
              <w:rPr>
                <w:sz w:val="28"/>
                <w:szCs w:val="28"/>
              </w:rPr>
            </w:pPr>
            <w:r>
              <w:rPr>
                <w:sz w:val="28"/>
                <w:szCs w:val="28"/>
              </w:rPr>
              <w:t>4) Проектом межевания территории или схемой расположения земельного участка предусматривается перераспределение земельного участка, находящегося в частной собственности, и земель и (или) земельных участков, находящихся в государственной или муниципальной собственности и изъятых из оборота или ограниченных в обороте;</w:t>
            </w:r>
          </w:p>
          <w:p w:rsidR="001E3990" w:rsidRDefault="001E3990" w:rsidP="001E3990">
            <w:pPr>
              <w:autoSpaceDE w:val="0"/>
              <w:autoSpaceDN w:val="0"/>
              <w:adjustRightInd w:val="0"/>
              <w:ind w:firstLine="425"/>
              <w:jc w:val="both"/>
              <w:rPr>
                <w:sz w:val="28"/>
                <w:szCs w:val="28"/>
              </w:rPr>
            </w:pPr>
            <w:r>
              <w:rPr>
                <w:sz w:val="28"/>
                <w:szCs w:val="28"/>
              </w:rPr>
              <w:t xml:space="preserve">5) Образование земельного участка или земельных участков предусматривается путем перераспределения земельного участка, </w:t>
            </w:r>
            <w:r>
              <w:rPr>
                <w:sz w:val="28"/>
                <w:szCs w:val="28"/>
              </w:rPr>
              <w:lastRenderedPageBreak/>
              <w:t>находящегося в частной собственности, и земель и (или) земельного участка, находящихся в государственной или муниципальной собственности и зарезервированных для государственных или муниципальных нужд;</w:t>
            </w:r>
          </w:p>
          <w:p w:rsidR="001E3990" w:rsidRDefault="001E3990" w:rsidP="001E3990">
            <w:pPr>
              <w:autoSpaceDE w:val="0"/>
              <w:autoSpaceDN w:val="0"/>
              <w:adjustRightInd w:val="0"/>
              <w:ind w:firstLine="425"/>
              <w:jc w:val="both"/>
              <w:rPr>
                <w:sz w:val="28"/>
                <w:szCs w:val="28"/>
              </w:rPr>
            </w:pPr>
            <w:r>
              <w:rPr>
                <w:sz w:val="28"/>
                <w:szCs w:val="28"/>
              </w:rPr>
              <w:t xml:space="preserve">6) Проектом межевания территории или схемой расположения земельного участка предусматривается перераспределение земельного участка, находящегося в частной собственности, и земельного участка, находящегося в государственной или муниципальной собственности и являющегося предметом аукциона, извещение о проведении которого размещено в соответствии с </w:t>
            </w:r>
            <w:hyperlink r:id="rId348" w:history="1">
              <w:r w:rsidRPr="00BD2E0F">
                <w:rPr>
                  <w:sz w:val="28"/>
                  <w:szCs w:val="28"/>
                </w:rPr>
                <w:t>пунктом 19 статьи 39.11</w:t>
              </w:r>
            </w:hyperlink>
            <w:r>
              <w:rPr>
                <w:sz w:val="28"/>
                <w:szCs w:val="28"/>
              </w:rPr>
              <w:t xml:space="preserve"> ЗК РФ, либо в отношении такого земельного участка принято решение о предварительном согласовании его предоставления, срок действия которого не истек;</w:t>
            </w:r>
          </w:p>
          <w:p w:rsidR="001E3990" w:rsidRDefault="001E3990" w:rsidP="001E3990">
            <w:pPr>
              <w:autoSpaceDE w:val="0"/>
              <w:autoSpaceDN w:val="0"/>
              <w:adjustRightInd w:val="0"/>
              <w:ind w:firstLine="425"/>
              <w:jc w:val="both"/>
              <w:rPr>
                <w:sz w:val="28"/>
                <w:szCs w:val="28"/>
              </w:rPr>
            </w:pPr>
            <w:r>
              <w:rPr>
                <w:sz w:val="28"/>
                <w:szCs w:val="28"/>
              </w:rPr>
              <w:t>7) Образование земельного участка или земельных участков предусматривается путем перераспределения земельного участка, находящегося в частной собственности, и земель и (или) земельных участков, которые находятся в государственной или муниципальной собственности и в отношении которых подано заявление о предварительном согласовании предоставления земельного участка или заявление о предоставлении земельного участка и не принято решение об отказе в этом предварительном согласовании или этом предоставлении;</w:t>
            </w:r>
          </w:p>
          <w:p w:rsidR="001E3990" w:rsidRDefault="001E3990" w:rsidP="001E3990">
            <w:pPr>
              <w:autoSpaceDE w:val="0"/>
              <w:autoSpaceDN w:val="0"/>
              <w:adjustRightInd w:val="0"/>
              <w:ind w:firstLine="425"/>
              <w:jc w:val="both"/>
              <w:rPr>
                <w:sz w:val="28"/>
                <w:szCs w:val="28"/>
              </w:rPr>
            </w:pPr>
            <w:r>
              <w:rPr>
                <w:sz w:val="28"/>
                <w:szCs w:val="28"/>
              </w:rPr>
              <w:t xml:space="preserve">8) В результате перераспределения земельных участков площадь земельного участка, на который </w:t>
            </w:r>
            <w:r>
              <w:rPr>
                <w:sz w:val="28"/>
                <w:szCs w:val="28"/>
              </w:rPr>
              <w:lastRenderedPageBreak/>
              <w:t>возникает право частной собственности, будет превышать установленные предельные максимальные размеры земельных участков;</w:t>
            </w:r>
          </w:p>
          <w:p w:rsidR="001E3990" w:rsidRDefault="001E3990" w:rsidP="001E3990">
            <w:pPr>
              <w:autoSpaceDE w:val="0"/>
              <w:autoSpaceDN w:val="0"/>
              <w:adjustRightInd w:val="0"/>
              <w:ind w:firstLine="425"/>
              <w:jc w:val="both"/>
              <w:rPr>
                <w:sz w:val="28"/>
                <w:szCs w:val="28"/>
              </w:rPr>
            </w:pPr>
            <w:r>
              <w:rPr>
                <w:sz w:val="28"/>
                <w:szCs w:val="28"/>
              </w:rPr>
              <w:t xml:space="preserve">9) Образование земельного участка или земельных участков предусматривается путем перераспределения земельного участка, находящегося в частной собственности, и земель, из которых возможно образовать самостоятельный земельный участок без нарушения требований, предусмотренных </w:t>
            </w:r>
            <w:hyperlink r:id="rId349" w:history="1">
              <w:r w:rsidRPr="00BD2E0F">
                <w:rPr>
                  <w:sz w:val="28"/>
                  <w:szCs w:val="28"/>
                </w:rPr>
                <w:t>статьей 11.9</w:t>
              </w:r>
            </w:hyperlink>
            <w:r>
              <w:rPr>
                <w:sz w:val="28"/>
                <w:szCs w:val="28"/>
              </w:rPr>
              <w:t xml:space="preserve"> ЗК РФ, за исключением случаев перераспределения земельных участков в соответствии с </w:t>
            </w:r>
            <w:hyperlink r:id="rId350" w:history="1">
              <w:r w:rsidRPr="00BD2E0F">
                <w:rPr>
                  <w:sz w:val="28"/>
                  <w:szCs w:val="28"/>
                </w:rPr>
                <w:t>подпунктами 1</w:t>
              </w:r>
            </w:hyperlink>
            <w:r w:rsidRPr="00BD2E0F">
              <w:rPr>
                <w:sz w:val="28"/>
                <w:szCs w:val="28"/>
              </w:rPr>
              <w:t xml:space="preserve"> и </w:t>
            </w:r>
            <w:hyperlink r:id="rId351" w:history="1">
              <w:r w:rsidRPr="00BD2E0F">
                <w:rPr>
                  <w:sz w:val="28"/>
                  <w:szCs w:val="28"/>
                </w:rPr>
                <w:t>4 пункта 1 статьи 39.28</w:t>
              </w:r>
            </w:hyperlink>
            <w:r>
              <w:rPr>
                <w:sz w:val="28"/>
                <w:szCs w:val="28"/>
              </w:rPr>
              <w:t xml:space="preserve"> ЗК РФ;</w:t>
            </w:r>
          </w:p>
          <w:p w:rsidR="001E3990" w:rsidRDefault="001E3990" w:rsidP="001E3990">
            <w:pPr>
              <w:autoSpaceDE w:val="0"/>
              <w:autoSpaceDN w:val="0"/>
              <w:adjustRightInd w:val="0"/>
              <w:ind w:firstLine="425"/>
              <w:jc w:val="both"/>
              <w:rPr>
                <w:sz w:val="28"/>
                <w:szCs w:val="28"/>
              </w:rPr>
            </w:pPr>
            <w:r>
              <w:rPr>
                <w:sz w:val="28"/>
                <w:szCs w:val="28"/>
              </w:rPr>
              <w:t xml:space="preserve">10) Границы земельного участка, находящегося в частной собственности, подлежат уточнению в соответствии с Федеральным </w:t>
            </w:r>
            <w:hyperlink r:id="rId352" w:history="1">
              <w:r w:rsidRPr="00BD2E0F">
                <w:rPr>
                  <w:sz w:val="28"/>
                  <w:szCs w:val="28"/>
                </w:rPr>
                <w:t>законом</w:t>
              </w:r>
            </w:hyperlink>
            <w:r>
              <w:rPr>
                <w:sz w:val="28"/>
                <w:szCs w:val="28"/>
              </w:rPr>
              <w:t xml:space="preserve"> «О государственном кадастре недвижимости»;</w:t>
            </w:r>
          </w:p>
          <w:p w:rsidR="001E3990" w:rsidRDefault="001E3990" w:rsidP="001E3990">
            <w:pPr>
              <w:autoSpaceDE w:val="0"/>
              <w:autoSpaceDN w:val="0"/>
              <w:adjustRightInd w:val="0"/>
              <w:ind w:firstLine="425"/>
              <w:jc w:val="both"/>
              <w:rPr>
                <w:sz w:val="28"/>
                <w:szCs w:val="28"/>
              </w:rPr>
            </w:pPr>
            <w:r>
              <w:rPr>
                <w:sz w:val="28"/>
                <w:szCs w:val="28"/>
              </w:rPr>
              <w:t xml:space="preserve">11) Имеются основания для отказа в утверждении схемы расположения земельного участка, предусмотренные </w:t>
            </w:r>
            <w:hyperlink r:id="rId353" w:history="1">
              <w:r w:rsidRPr="00BD2E0F">
                <w:rPr>
                  <w:sz w:val="28"/>
                  <w:szCs w:val="28"/>
                </w:rPr>
                <w:t>пунктом 16 статьи 11.10</w:t>
              </w:r>
            </w:hyperlink>
            <w:r>
              <w:rPr>
                <w:sz w:val="28"/>
                <w:szCs w:val="28"/>
              </w:rPr>
              <w:t xml:space="preserve"> ЗК РФ;</w:t>
            </w:r>
          </w:p>
          <w:p w:rsidR="001E3990" w:rsidRDefault="001E3990" w:rsidP="001E3990">
            <w:pPr>
              <w:autoSpaceDE w:val="0"/>
              <w:autoSpaceDN w:val="0"/>
              <w:adjustRightInd w:val="0"/>
              <w:ind w:firstLine="425"/>
              <w:jc w:val="both"/>
              <w:rPr>
                <w:sz w:val="28"/>
                <w:szCs w:val="28"/>
              </w:rPr>
            </w:pPr>
            <w:r>
              <w:rPr>
                <w:sz w:val="28"/>
                <w:szCs w:val="28"/>
              </w:rPr>
              <w:t>12) Приложенная к заявлению о перераспределении земельных участков схема расположения земельного участка разработана с нарушением требований к образуемым земельным участкам или не соответствует утвержденным проекту планировки территории, землеустроительной документации, положению об особо охраняемой природной территории;</w:t>
            </w:r>
          </w:p>
          <w:p w:rsidR="001E3990" w:rsidRDefault="001E3990" w:rsidP="001E3990">
            <w:pPr>
              <w:autoSpaceDE w:val="0"/>
              <w:autoSpaceDN w:val="0"/>
              <w:adjustRightInd w:val="0"/>
              <w:ind w:firstLine="425"/>
              <w:jc w:val="both"/>
              <w:rPr>
                <w:sz w:val="28"/>
                <w:szCs w:val="28"/>
              </w:rPr>
            </w:pPr>
            <w:r>
              <w:rPr>
                <w:sz w:val="28"/>
                <w:szCs w:val="28"/>
              </w:rPr>
              <w:t xml:space="preserve">13) Земельный участок, образование которого предусмотрено схемой расположения земельного участка, расположен в границах территории, в </w:t>
            </w:r>
            <w:r>
              <w:rPr>
                <w:sz w:val="28"/>
                <w:szCs w:val="28"/>
              </w:rPr>
              <w:lastRenderedPageBreak/>
              <w:t>отношении которой утвержден проект межевания территории</w:t>
            </w:r>
          </w:p>
          <w:p w:rsidR="001E3990" w:rsidRPr="009C56D8" w:rsidRDefault="001E3990" w:rsidP="001E3990">
            <w:pPr>
              <w:autoSpaceDE w:val="0"/>
              <w:autoSpaceDN w:val="0"/>
              <w:adjustRightInd w:val="0"/>
              <w:ind w:firstLine="425"/>
              <w:jc w:val="both"/>
              <w:rPr>
                <w:sz w:val="28"/>
                <w:szCs w:val="28"/>
              </w:rPr>
            </w:pPr>
            <w:r>
              <w:rPr>
                <w:sz w:val="28"/>
                <w:szCs w:val="28"/>
              </w:rPr>
              <w:t>14) Если площадь земельного участка, на который возникает право частной собственности, превышает площадь такого земельного участка, указанную в схеме расположения земельного участка или проекте межевания территории, в соответствии с которыми такой земельный участок был образован, более чем на десять процентов</w:t>
            </w:r>
          </w:p>
        </w:tc>
        <w:tc>
          <w:tcPr>
            <w:tcW w:w="3827" w:type="dxa"/>
            <w:shd w:val="clear" w:color="auto" w:fill="auto"/>
          </w:tcPr>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r>
              <w:rPr>
                <w:rFonts w:ascii="Times New Roman CYR" w:hAnsi="Times New Roman CYR" w:cs="Times New Roman CYR"/>
                <w:sz w:val="28"/>
                <w:szCs w:val="28"/>
              </w:rPr>
              <w:t>п.9 ст.39.29 ЗК РФ</w:t>
            </w: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p>
          <w:p w:rsidR="001E3990" w:rsidRDefault="001E3990" w:rsidP="001E3990">
            <w:pPr>
              <w:autoSpaceDE w:val="0"/>
              <w:autoSpaceDN w:val="0"/>
              <w:adjustRightInd w:val="0"/>
              <w:jc w:val="both"/>
              <w:rPr>
                <w:rFonts w:ascii="Times New Roman CYR" w:hAnsi="Times New Roman CYR" w:cs="Times New Roman CYR"/>
                <w:sz w:val="28"/>
                <w:szCs w:val="28"/>
              </w:rPr>
            </w:pPr>
            <w:r>
              <w:rPr>
                <w:rFonts w:ascii="Times New Roman CYR" w:hAnsi="Times New Roman CYR" w:cs="Times New Roman CYR"/>
                <w:sz w:val="28"/>
                <w:szCs w:val="28"/>
              </w:rPr>
              <w:t>п.14 ст.39.29 ЗК РФ</w:t>
            </w:r>
          </w:p>
          <w:p w:rsidR="001E3990" w:rsidRPr="00CA0085" w:rsidRDefault="001E3990" w:rsidP="001E3990">
            <w:pPr>
              <w:autoSpaceDE w:val="0"/>
              <w:autoSpaceDN w:val="0"/>
              <w:adjustRightInd w:val="0"/>
              <w:jc w:val="both"/>
              <w:rPr>
                <w:rFonts w:ascii="Times New Roman CYR" w:hAnsi="Times New Roman CYR" w:cs="Times New Roman CYR"/>
                <w:sz w:val="28"/>
                <w:szCs w:val="28"/>
              </w:rPr>
            </w:pP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512C58">
              <w:rPr>
                <w:sz w:val="28"/>
                <w:szCs w:val="28"/>
              </w:rPr>
              <w:lastRenderedPageBreak/>
              <w:t>2.10. </w:t>
            </w:r>
            <w:r>
              <w:rPr>
                <w:sz w:val="28"/>
                <w:szCs w:val="28"/>
              </w:rPr>
              <w:t>Порядок, размер и основания взимания государственной пошлины или иной платы, взимаемой за предоставление муниципальной услуги</w:t>
            </w:r>
          </w:p>
        </w:tc>
        <w:tc>
          <w:tcPr>
            <w:tcW w:w="6662" w:type="dxa"/>
            <w:shd w:val="clear" w:color="auto" w:fill="auto"/>
          </w:tcPr>
          <w:p w:rsidR="001E3990" w:rsidRPr="00CA0085" w:rsidRDefault="001E3990" w:rsidP="001E3990">
            <w:pPr>
              <w:tabs>
                <w:tab w:val="left" w:pos="0"/>
              </w:tabs>
              <w:autoSpaceDE w:val="0"/>
              <w:autoSpaceDN w:val="0"/>
              <w:adjustRightInd w:val="0"/>
              <w:ind w:firstLine="459"/>
              <w:jc w:val="both"/>
              <w:rPr>
                <w:rFonts w:ascii="Calibri" w:hAnsi="Calibri" w:cs="Calibri"/>
                <w:sz w:val="22"/>
                <w:szCs w:val="22"/>
              </w:rPr>
            </w:pPr>
            <w:r>
              <w:rPr>
                <w:rFonts w:ascii="Times New Roman CYR" w:hAnsi="Times New Roman CYR" w:cs="Times New Roman CYR"/>
                <w:sz w:val="28"/>
                <w:szCs w:val="28"/>
              </w:rPr>
              <w:t>Муниципальная</w:t>
            </w:r>
            <w:r w:rsidRPr="00CA0085">
              <w:rPr>
                <w:rFonts w:ascii="Times New Roman CYR" w:hAnsi="Times New Roman CYR" w:cs="Times New Roman CYR"/>
                <w:sz w:val="28"/>
                <w:szCs w:val="28"/>
              </w:rPr>
              <w:t xml:space="preserve"> услуга предоставляется на безвозмездной основе </w:t>
            </w:r>
          </w:p>
        </w:tc>
        <w:tc>
          <w:tcPr>
            <w:tcW w:w="3827" w:type="dxa"/>
            <w:shd w:val="clear" w:color="auto" w:fill="auto"/>
          </w:tcPr>
          <w:p w:rsidR="001E3990" w:rsidRPr="00CA0085" w:rsidRDefault="001E3990" w:rsidP="001E3990">
            <w:pPr>
              <w:autoSpaceDE w:val="0"/>
              <w:autoSpaceDN w:val="0"/>
              <w:adjustRightInd w:val="0"/>
              <w:jc w:val="both"/>
              <w:rPr>
                <w:rFonts w:ascii="Calibri" w:hAnsi="Calibri" w:cs="Calibri"/>
                <w:sz w:val="22"/>
                <w:szCs w:val="22"/>
              </w:rPr>
            </w:pP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512C58">
              <w:rPr>
                <w:sz w:val="28"/>
                <w:szCs w:val="28"/>
              </w:rPr>
              <w:t>2.11. </w:t>
            </w:r>
            <w:r>
              <w:rPr>
                <w:sz w:val="28"/>
                <w:szCs w:val="28"/>
              </w:rPr>
              <w:t>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6662" w:type="dxa"/>
            <w:shd w:val="clear" w:color="auto" w:fill="auto"/>
          </w:tcPr>
          <w:p w:rsidR="001E3990" w:rsidRPr="00CA0085" w:rsidRDefault="001E3990" w:rsidP="001E3990">
            <w:pPr>
              <w:autoSpaceDE w:val="0"/>
              <w:autoSpaceDN w:val="0"/>
              <w:adjustRightInd w:val="0"/>
              <w:ind w:firstLine="459"/>
              <w:jc w:val="both"/>
              <w:rPr>
                <w:rFonts w:ascii="Times New Roman CYR" w:hAnsi="Times New Roman CYR" w:cs="Times New Roman CYR"/>
                <w:sz w:val="28"/>
                <w:szCs w:val="28"/>
              </w:rPr>
            </w:pPr>
            <w:r>
              <w:rPr>
                <w:rFonts w:ascii="Times New Roman CYR" w:hAnsi="Times New Roman CYR" w:cs="Times New Roman CYR"/>
                <w:sz w:val="28"/>
                <w:szCs w:val="28"/>
              </w:rPr>
              <w:t>Предоставление необходимых и обязательных услуг не требуется</w:t>
            </w:r>
          </w:p>
        </w:tc>
        <w:tc>
          <w:tcPr>
            <w:tcW w:w="3827" w:type="dxa"/>
            <w:shd w:val="clear" w:color="auto" w:fill="auto"/>
          </w:tcPr>
          <w:p w:rsidR="001E3990" w:rsidRPr="00CA0085" w:rsidRDefault="001E3990" w:rsidP="001E3990">
            <w:pPr>
              <w:autoSpaceDE w:val="0"/>
              <w:autoSpaceDN w:val="0"/>
              <w:adjustRightInd w:val="0"/>
              <w:rPr>
                <w:rFonts w:ascii="Times New Roman CYR" w:hAnsi="Times New Roman CYR" w:cs="Times New Roman CYR"/>
                <w:sz w:val="28"/>
                <w:szCs w:val="28"/>
              </w:rPr>
            </w:pP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512C58">
              <w:rPr>
                <w:sz w:val="28"/>
                <w:szCs w:val="28"/>
              </w:rPr>
              <w:t xml:space="preserve">2.12. </w:t>
            </w:r>
            <w:r>
              <w:rPr>
                <w:sz w:val="28"/>
                <w:szCs w:val="28"/>
              </w:rPr>
              <w:t xml:space="preserve">Максимальный срок ожидания в очереди при подаче запроса о предоставлении муниципальной услуги и </w:t>
            </w:r>
            <w:r>
              <w:rPr>
                <w:sz w:val="28"/>
                <w:szCs w:val="28"/>
              </w:rPr>
              <w:lastRenderedPageBreak/>
              <w:t>при получении результата предоставления таких услуг</w:t>
            </w:r>
          </w:p>
        </w:tc>
        <w:tc>
          <w:tcPr>
            <w:tcW w:w="6662" w:type="dxa"/>
            <w:shd w:val="clear" w:color="auto" w:fill="auto"/>
          </w:tcPr>
          <w:p w:rsidR="001E3990" w:rsidRPr="005A403A" w:rsidRDefault="001E3990" w:rsidP="001E3990">
            <w:pPr>
              <w:tabs>
                <w:tab w:val="left" w:pos="0"/>
              </w:tabs>
              <w:autoSpaceDE w:val="0"/>
              <w:autoSpaceDN w:val="0"/>
              <w:adjustRightInd w:val="0"/>
              <w:ind w:firstLine="459"/>
              <w:jc w:val="both"/>
              <w:rPr>
                <w:rFonts w:ascii="Times New Roman CYR" w:hAnsi="Times New Roman CYR" w:cs="Times New Roman CYR"/>
                <w:sz w:val="28"/>
                <w:szCs w:val="28"/>
              </w:rPr>
            </w:pPr>
            <w:r w:rsidRPr="005A403A">
              <w:rPr>
                <w:rFonts w:ascii="Times New Roman CYR" w:hAnsi="Times New Roman CYR" w:cs="Times New Roman CYR"/>
                <w:sz w:val="28"/>
                <w:szCs w:val="28"/>
              </w:rPr>
              <w:lastRenderedPageBreak/>
              <w:t>Подача заявления на получение муниципальной услуги при наличии очереди - не более 15 минут.</w:t>
            </w:r>
          </w:p>
          <w:p w:rsidR="001E3990" w:rsidRPr="003D3F09" w:rsidRDefault="001E3990" w:rsidP="001E3990">
            <w:pPr>
              <w:tabs>
                <w:tab w:val="left" w:pos="0"/>
              </w:tabs>
              <w:autoSpaceDE w:val="0"/>
              <w:autoSpaceDN w:val="0"/>
              <w:adjustRightInd w:val="0"/>
              <w:ind w:firstLine="459"/>
              <w:jc w:val="both"/>
              <w:rPr>
                <w:sz w:val="28"/>
                <w:szCs w:val="28"/>
              </w:rPr>
            </w:pPr>
            <w:r w:rsidRPr="005A403A">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3827" w:type="dxa"/>
            <w:shd w:val="clear" w:color="auto" w:fill="auto"/>
          </w:tcPr>
          <w:p w:rsidR="001E3990" w:rsidRPr="00CA0085" w:rsidRDefault="001E3990" w:rsidP="001E3990">
            <w:pPr>
              <w:tabs>
                <w:tab w:val="left" w:pos="0"/>
              </w:tabs>
              <w:autoSpaceDE w:val="0"/>
              <w:autoSpaceDN w:val="0"/>
              <w:adjustRightInd w:val="0"/>
              <w:jc w:val="both"/>
              <w:rPr>
                <w:rFonts w:ascii="Calibri" w:hAnsi="Calibri" w:cs="Calibri"/>
                <w:sz w:val="22"/>
                <w:szCs w:val="22"/>
              </w:rPr>
            </w:pP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512C58">
              <w:rPr>
                <w:sz w:val="28"/>
                <w:szCs w:val="28"/>
              </w:rPr>
              <w:lastRenderedPageBreak/>
              <w:t>2.13</w:t>
            </w:r>
            <w:r w:rsidRPr="00C133A1">
              <w:rPr>
                <w:sz w:val="28"/>
                <w:szCs w:val="28"/>
              </w:rPr>
              <w:t xml:space="preserve">. Срок регистрации запроса заявителя о предоставлении </w:t>
            </w:r>
            <w:r w:rsidRPr="00950F3E">
              <w:rPr>
                <w:sz w:val="28"/>
                <w:szCs w:val="28"/>
              </w:rPr>
              <w:t>муниципальной услуги</w:t>
            </w:r>
            <w:r w:rsidRPr="004C23FD">
              <w:rPr>
                <w:sz w:val="28"/>
                <w:szCs w:val="28"/>
              </w:rPr>
              <w:t>, в том числе в электронной форме</w:t>
            </w:r>
          </w:p>
        </w:tc>
        <w:tc>
          <w:tcPr>
            <w:tcW w:w="6662" w:type="dxa"/>
            <w:shd w:val="clear" w:color="auto" w:fill="auto"/>
          </w:tcPr>
          <w:p w:rsidR="001E3990" w:rsidRPr="003D3F09" w:rsidRDefault="001E3990" w:rsidP="001E3990">
            <w:pPr>
              <w:tabs>
                <w:tab w:val="num" w:pos="0"/>
              </w:tabs>
              <w:ind w:firstLine="427"/>
              <w:rPr>
                <w:sz w:val="28"/>
                <w:szCs w:val="28"/>
              </w:rPr>
            </w:pPr>
            <w:r w:rsidRPr="00CA0085">
              <w:rPr>
                <w:rFonts w:ascii="Times New Roman CYR" w:hAnsi="Times New Roman CYR" w:cs="Times New Roman CYR"/>
                <w:sz w:val="28"/>
                <w:szCs w:val="28"/>
              </w:rPr>
              <w:t>В течение одного дня с момента поступления заявления</w:t>
            </w:r>
          </w:p>
        </w:tc>
        <w:tc>
          <w:tcPr>
            <w:tcW w:w="3827" w:type="dxa"/>
            <w:shd w:val="clear" w:color="auto" w:fill="auto"/>
          </w:tcPr>
          <w:p w:rsidR="001E3990" w:rsidRPr="00CA0085" w:rsidRDefault="001E3990" w:rsidP="001E3990">
            <w:pPr>
              <w:autoSpaceDE w:val="0"/>
              <w:autoSpaceDN w:val="0"/>
              <w:adjustRightInd w:val="0"/>
              <w:rPr>
                <w:rFonts w:ascii="Times New Roman CYR" w:hAnsi="Times New Roman CYR" w:cs="Times New Roman CYR"/>
                <w:sz w:val="28"/>
                <w:szCs w:val="28"/>
              </w:rPr>
            </w:pP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512C58">
              <w:rPr>
                <w:sz w:val="28"/>
                <w:szCs w:val="28"/>
              </w:rPr>
              <w:t>2.14. </w:t>
            </w:r>
            <w:r w:rsidRPr="00C133A1">
              <w:rPr>
                <w:sz w:val="28"/>
                <w:szCs w:val="28"/>
              </w:rPr>
              <w:t xml:space="preserve">Требования к помещениям, в которых предоставляется </w:t>
            </w:r>
            <w:r>
              <w:rPr>
                <w:sz w:val="28"/>
                <w:szCs w:val="28"/>
              </w:rPr>
              <w:t>муниципальная</w:t>
            </w:r>
            <w:r w:rsidRPr="00C133A1">
              <w:rPr>
                <w:sz w:val="28"/>
                <w:szCs w:val="28"/>
              </w:rPr>
              <w:t xml:space="preserve"> услуга</w:t>
            </w:r>
            <w:r w:rsidRPr="004C23FD">
              <w:rPr>
                <w:sz w:val="28"/>
                <w:szCs w:val="28"/>
              </w:rPr>
              <w:t>, 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6662" w:type="dxa"/>
            <w:shd w:val="clear" w:color="auto" w:fill="auto"/>
          </w:tcPr>
          <w:p w:rsidR="001E3990" w:rsidRPr="004C23FD" w:rsidRDefault="001E3990" w:rsidP="001E3990">
            <w:pPr>
              <w:pStyle w:val="ConsPlusNormal"/>
              <w:ind w:firstLine="435"/>
              <w:jc w:val="both"/>
              <w:rPr>
                <w:rFonts w:ascii="Times New Roman" w:hAnsi="Times New Roman" w:cs="Times New Roman"/>
                <w:sz w:val="28"/>
                <w:szCs w:val="28"/>
              </w:rPr>
            </w:pPr>
            <w:r w:rsidRPr="004C23FD">
              <w:rPr>
                <w:rFonts w:ascii="Times New Roman" w:hAnsi="Times New Roman" w:cs="Times New Roman"/>
                <w:sz w:val="28"/>
                <w:szCs w:val="28"/>
              </w:rPr>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1E3990" w:rsidRPr="004C23FD" w:rsidRDefault="001E3990" w:rsidP="001E3990">
            <w:pPr>
              <w:pStyle w:val="ConsPlusNormal"/>
              <w:ind w:firstLine="435"/>
              <w:jc w:val="both"/>
              <w:rPr>
                <w:rFonts w:ascii="Times New Roman" w:hAnsi="Times New Roman" w:cs="Times New Roman"/>
                <w:sz w:val="28"/>
                <w:szCs w:val="28"/>
              </w:rPr>
            </w:pPr>
            <w:r w:rsidRPr="004C23FD">
              <w:rPr>
                <w:rFonts w:ascii="Times New Roman" w:hAnsi="Times New Roman" w:cs="Times New Roman"/>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1E3990" w:rsidRPr="003D3F09" w:rsidRDefault="001E3990" w:rsidP="001E3990">
            <w:pPr>
              <w:tabs>
                <w:tab w:val="num" w:pos="370"/>
              </w:tabs>
              <w:ind w:firstLine="427"/>
              <w:jc w:val="both"/>
              <w:rPr>
                <w:sz w:val="28"/>
              </w:rPr>
            </w:pPr>
            <w:r w:rsidRPr="004C23FD">
              <w:rPr>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3827" w:type="dxa"/>
            <w:shd w:val="clear" w:color="auto" w:fill="auto"/>
          </w:tcPr>
          <w:p w:rsidR="001E3990" w:rsidRPr="00CA0085" w:rsidRDefault="001E3990" w:rsidP="001E3990">
            <w:pPr>
              <w:autoSpaceDE w:val="0"/>
              <w:autoSpaceDN w:val="0"/>
              <w:adjustRightInd w:val="0"/>
              <w:rPr>
                <w:rFonts w:ascii="Times New Roman CYR" w:hAnsi="Times New Roman CYR" w:cs="Times New Roman CYR"/>
                <w:sz w:val="28"/>
                <w:szCs w:val="28"/>
              </w:rPr>
            </w:pPr>
          </w:p>
        </w:tc>
      </w:tr>
      <w:tr w:rsidR="001E3990" w:rsidRPr="000F00CA" w:rsidTr="001E3990">
        <w:trPr>
          <w:trHeight w:val="1"/>
        </w:trPr>
        <w:tc>
          <w:tcPr>
            <w:tcW w:w="3686" w:type="dxa"/>
            <w:shd w:val="clear" w:color="auto" w:fill="auto"/>
          </w:tcPr>
          <w:p w:rsidR="001E3990" w:rsidRDefault="001E3990" w:rsidP="001E3990">
            <w:pPr>
              <w:jc w:val="both"/>
              <w:rPr>
                <w:sz w:val="28"/>
                <w:szCs w:val="28"/>
              </w:rPr>
            </w:pPr>
            <w:r>
              <w:rPr>
                <w:sz w:val="28"/>
                <w:szCs w:val="28"/>
              </w:rPr>
              <w:t>2.15. Показатели доступности и качества муниципальной услуги,</w:t>
            </w:r>
            <w:r>
              <w:t xml:space="preserve"> </w:t>
            </w:r>
            <w:r w:rsidRPr="00757CDB">
              <w:rPr>
                <w:sz w:val="28"/>
                <w:szCs w:val="28"/>
              </w:rPr>
              <w:t xml:space="preserve">в том числе количество взаимодействий заявителя с </w:t>
            </w:r>
            <w:r w:rsidRPr="00757CDB">
              <w:rPr>
                <w:sz w:val="28"/>
                <w:szCs w:val="28"/>
              </w:rPr>
              <w:lastRenderedPageBreak/>
              <w:t>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6662" w:type="dxa"/>
            <w:shd w:val="clear" w:color="auto" w:fill="auto"/>
          </w:tcPr>
          <w:p w:rsidR="001E3990" w:rsidRDefault="001E3990" w:rsidP="001E3990">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1E3990" w:rsidRDefault="001E3990" w:rsidP="001E3990">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1E3990" w:rsidRDefault="001E3990" w:rsidP="001E3990">
            <w:pPr>
              <w:autoSpaceDE w:val="0"/>
              <w:autoSpaceDN w:val="0"/>
              <w:adjustRightInd w:val="0"/>
              <w:ind w:firstLine="427"/>
              <w:jc w:val="both"/>
              <w:rPr>
                <w:sz w:val="28"/>
                <w:szCs w:val="28"/>
              </w:rPr>
            </w:pPr>
            <w:r>
              <w:rPr>
                <w:sz w:val="28"/>
                <w:szCs w:val="28"/>
              </w:rPr>
              <w:t xml:space="preserve">наличие необходимого количества специалистов, </w:t>
            </w:r>
            <w:r>
              <w:rPr>
                <w:sz w:val="28"/>
                <w:szCs w:val="28"/>
              </w:rPr>
              <w:lastRenderedPageBreak/>
              <w:t>а также помещений, в которых осуществляется прием документов от заявителей;</w:t>
            </w:r>
          </w:p>
          <w:p w:rsidR="001E3990" w:rsidRDefault="001E3990" w:rsidP="001E3990">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1E3990" w:rsidRDefault="001E3990" w:rsidP="001E3990">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1E3990" w:rsidRDefault="001E3990" w:rsidP="001E3990">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1E3990" w:rsidRDefault="001E3990" w:rsidP="001E3990">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1E3990" w:rsidRDefault="001E3990" w:rsidP="001E3990">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1E3990" w:rsidRDefault="001E3990" w:rsidP="001E3990">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1E3990" w:rsidRDefault="001E3990" w:rsidP="001E3990">
            <w:pPr>
              <w:autoSpaceDE w:val="0"/>
              <w:autoSpaceDN w:val="0"/>
              <w:adjustRightInd w:val="0"/>
              <w:ind w:firstLine="427"/>
              <w:jc w:val="both"/>
              <w:rPr>
                <w:rFonts w:ascii="Times New Roman CYR" w:hAnsi="Times New Roman CYR" w:cs="Times New Roman CYR"/>
                <w:sz w:val="28"/>
                <w:szCs w:val="28"/>
              </w:rPr>
            </w:pPr>
            <w:r w:rsidRPr="00757CDB">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1E3990" w:rsidRDefault="001E3990" w:rsidP="001E3990">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 xml:space="preserve">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w:t>
            </w:r>
            <w:r>
              <w:rPr>
                <w:rFonts w:ascii="Times New Roman CYR" w:hAnsi="Times New Roman CYR" w:cs="Times New Roman CYR"/>
                <w:sz w:val="28"/>
                <w:szCs w:val="28"/>
              </w:rPr>
              <w:lastRenderedPageBreak/>
              <w:t>осуществляет специалист МФЦ.</w:t>
            </w:r>
          </w:p>
          <w:p w:rsidR="001E3990" w:rsidRDefault="001E3990" w:rsidP="001E3990">
            <w:pPr>
              <w:autoSpaceDE w:val="0"/>
              <w:autoSpaceDN w:val="0"/>
              <w:adjustRightInd w:val="0"/>
              <w:ind w:firstLine="427"/>
              <w:jc w:val="both"/>
              <w:rPr>
                <w:sz w:val="28"/>
                <w:szCs w:val="28"/>
              </w:rPr>
            </w:pPr>
            <w:r w:rsidRPr="00757CDB">
              <w:rPr>
                <w:sz w:val="28"/>
                <w:szCs w:val="28"/>
              </w:rPr>
              <w:t>Информация о ходе предоставления муниципальной услуги может быть получена заявителем на сайте  (</w:t>
            </w:r>
            <w:r w:rsidRPr="00757CDB">
              <w:rPr>
                <w:sz w:val="28"/>
                <w:szCs w:val="28"/>
                <w:lang w:val="en-US"/>
              </w:rPr>
              <w:t>http</w:t>
            </w:r>
            <w:r w:rsidRPr="00757CDB">
              <w:rPr>
                <w:sz w:val="28"/>
                <w:szCs w:val="28"/>
              </w:rPr>
              <w:t xml:space="preserve">:// </w:t>
            </w:r>
            <w:hyperlink r:id="rId354" w:history="1">
              <w:r w:rsidRPr="00757CDB">
                <w:rPr>
                  <w:sz w:val="28"/>
                  <w:szCs w:val="28"/>
                  <w:u w:val="single"/>
                  <w:lang w:val="en-US"/>
                </w:rPr>
                <w:t>www</w:t>
              </w:r>
              <w:r w:rsidRPr="00757CDB">
                <w:rPr>
                  <w:sz w:val="28"/>
                  <w:szCs w:val="28"/>
                  <w:u w:val="single"/>
                </w:rPr>
                <w:t>.</w:t>
              </w:r>
              <w:r w:rsidRPr="00757CDB">
                <w:rPr>
                  <w:sz w:val="28"/>
                  <w:szCs w:val="28"/>
                  <w:u w:val="single"/>
                  <w:lang w:val="en-US"/>
                </w:rPr>
                <w:t>gosuslugi</w:t>
              </w:r>
              <w:r w:rsidRPr="00757CDB">
                <w:rPr>
                  <w:sz w:val="28"/>
                  <w:szCs w:val="28"/>
                  <w:u w:val="single"/>
                </w:rPr>
                <w:t>.</w:t>
              </w:r>
              <w:r w:rsidRPr="00757CDB">
                <w:rPr>
                  <w:sz w:val="28"/>
                  <w:szCs w:val="28"/>
                  <w:u w:val="single"/>
                  <w:lang w:val="en-US"/>
                </w:rPr>
                <w:t>ru</w:t>
              </w:r>
              <w:r w:rsidRPr="00757CDB">
                <w:rPr>
                  <w:sz w:val="28"/>
                  <w:szCs w:val="28"/>
                  <w:u w:val="single"/>
                </w:rPr>
                <w:t>/</w:t>
              </w:r>
            </w:hyperlink>
            <w:r w:rsidRPr="00757CDB">
              <w:rPr>
                <w:sz w:val="28"/>
                <w:szCs w:val="28"/>
              </w:rPr>
              <w:t>), на Едином портале государственных и муниципальных услуг, в МФЦ</w:t>
            </w:r>
          </w:p>
        </w:tc>
        <w:tc>
          <w:tcPr>
            <w:tcW w:w="3827" w:type="dxa"/>
            <w:shd w:val="clear" w:color="auto" w:fill="auto"/>
          </w:tcPr>
          <w:p w:rsidR="001E3990" w:rsidRPr="00CA0085" w:rsidRDefault="001E3990" w:rsidP="001E3990">
            <w:pPr>
              <w:autoSpaceDE w:val="0"/>
              <w:autoSpaceDN w:val="0"/>
              <w:adjustRightInd w:val="0"/>
              <w:rPr>
                <w:rFonts w:ascii="Times New Roman CYR" w:hAnsi="Times New Roman CYR" w:cs="Times New Roman CYR"/>
                <w:sz w:val="28"/>
                <w:szCs w:val="28"/>
              </w:rPr>
            </w:pPr>
          </w:p>
        </w:tc>
      </w:tr>
      <w:tr w:rsidR="001E3990" w:rsidRPr="000F00CA" w:rsidTr="001E3990">
        <w:trPr>
          <w:trHeight w:val="1"/>
        </w:trPr>
        <w:tc>
          <w:tcPr>
            <w:tcW w:w="3686" w:type="dxa"/>
            <w:shd w:val="clear" w:color="auto" w:fill="auto"/>
          </w:tcPr>
          <w:p w:rsidR="001E3990" w:rsidRPr="00512C58" w:rsidRDefault="001E3990" w:rsidP="001E3990">
            <w:pPr>
              <w:suppressAutoHyphens/>
              <w:ind w:firstLine="34"/>
              <w:rPr>
                <w:sz w:val="28"/>
                <w:szCs w:val="28"/>
              </w:rPr>
            </w:pPr>
            <w:r w:rsidRPr="00C133A1">
              <w:rPr>
                <w:sz w:val="28"/>
                <w:szCs w:val="28"/>
              </w:rPr>
              <w:lastRenderedPageBreak/>
              <w:t>2.1</w:t>
            </w:r>
            <w:r w:rsidRPr="00512C58">
              <w:rPr>
                <w:sz w:val="28"/>
                <w:szCs w:val="28"/>
              </w:rPr>
              <w:t>6</w:t>
            </w:r>
            <w:r w:rsidRPr="00C133A1">
              <w:rPr>
                <w:sz w:val="28"/>
                <w:szCs w:val="28"/>
              </w:rPr>
              <w:t>.</w:t>
            </w:r>
            <w:r w:rsidRPr="00512C58">
              <w:rPr>
                <w:sz w:val="28"/>
                <w:szCs w:val="28"/>
                <w:lang w:val="en-US"/>
              </w:rPr>
              <w:t> </w:t>
            </w:r>
            <w:r>
              <w:rPr>
                <w:sz w:val="28"/>
                <w:szCs w:val="28"/>
              </w:rPr>
              <w:t>Особенности предоставления муниципальной услуги в электронной форме</w:t>
            </w:r>
          </w:p>
        </w:tc>
        <w:tc>
          <w:tcPr>
            <w:tcW w:w="6662" w:type="dxa"/>
            <w:shd w:val="clear" w:color="auto" w:fill="auto"/>
          </w:tcPr>
          <w:p w:rsidR="001E3990" w:rsidRDefault="001E3990" w:rsidP="001E3990">
            <w:pPr>
              <w:tabs>
                <w:tab w:val="left" w:pos="709"/>
              </w:tabs>
              <w:ind w:firstLine="427"/>
              <w:jc w:val="both"/>
              <w:rPr>
                <w:rFonts w:ascii="Times New Roman CYR" w:hAnsi="Times New Roman CYR" w:cs="Times New Roman CYR"/>
                <w:sz w:val="28"/>
                <w:szCs w:val="28"/>
              </w:rPr>
            </w:pPr>
            <w:r>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1E3990" w:rsidRPr="003D3F09" w:rsidRDefault="001E3990" w:rsidP="001E3990">
            <w:pPr>
              <w:tabs>
                <w:tab w:val="left" w:pos="709"/>
              </w:tabs>
              <w:ind w:firstLine="427"/>
              <w:jc w:val="both"/>
              <w:rPr>
                <w:sz w:val="28"/>
                <w:szCs w:val="28"/>
              </w:rPr>
            </w:pPr>
            <w:r w:rsidRPr="00CA0085">
              <w:rPr>
                <w:rFonts w:ascii="Times New Roman CYR" w:hAnsi="Times New Roman CYR" w:cs="Times New Roman CYR"/>
                <w:sz w:val="28"/>
                <w:szCs w:val="28"/>
              </w:rPr>
              <w:t>В случае</w:t>
            </w:r>
            <w:r>
              <w:rPr>
                <w:rFonts w:ascii="Times New Roman CYR" w:hAnsi="Times New Roman CYR" w:cs="Times New Roman CYR"/>
                <w:sz w:val="28"/>
                <w:szCs w:val="28"/>
              </w:rPr>
              <w:t>, если законом предусмотрена</w:t>
            </w:r>
            <w:r w:rsidRPr="00CA0085">
              <w:rPr>
                <w:rFonts w:ascii="Times New Roman CYR" w:hAnsi="Times New Roman CYR" w:cs="Times New Roman CYR"/>
                <w:sz w:val="28"/>
                <w:szCs w:val="28"/>
              </w:rPr>
              <w:t xml:space="preserve"> подач</w:t>
            </w:r>
            <w:r>
              <w:rPr>
                <w:rFonts w:ascii="Times New Roman CYR" w:hAnsi="Times New Roman CYR" w:cs="Times New Roman CYR"/>
                <w:sz w:val="28"/>
                <w:szCs w:val="28"/>
              </w:rPr>
              <w:t>а</w:t>
            </w:r>
            <w:r w:rsidRPr="00CA0085">
              <w:rPr>
                <w:rFonts w:ascii="Times New Roman CYR" w:hAnsi="Times New Roman CYR" w:cs="Times New Roman CYR"/>
                <w:sz w:val="28"/>
                <w:szCs w:val="28"/>
              </w:rPr>
              <w:t xml:space="preserve"> заявления</w:t>
            </w:r>
            <w:r>
              <w:rPr>
                <w:rFonts w:ascii="Times New Roman CYR" w:hAnsi="Times New Roman CYR" w:cs="Times New Roman CYR"/>
                <w:sz w:val="28"/>
                <w:szCs w:val="28"/>
              </w:rPr>
              <w:t xml:space="preserve"> о предоставлении муниципальной услуги в электронной форме заявление подается </w:t>
            </w:r>
            <w:r w:rsidRPr="00CA0085">
              <w:rPr>
                <w:rFonts w:ascii="Times New Roman CYR" w:hAnsi="Times New Roman CYR" w:cs="Times New Roman CYR"/>
                <w:sz w:val="28"/>
                <w:szCs w:val="28"/>
              </w:rPr>
              <w:t xml:space="preserve">через </w:t>
            </w:r>
            <w:r w:rsidRPr="00552046">
              <w:rPr>
                <w:sz w:val="28"/>
                <w:szCs w:val="28"/>
              </w:rPr>
              <w:t>Портал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w:t>
            </w:r>
            <w:hyperlink r:id="rId355"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w:t>
            </w:r>
            <w:r>
              <w:rPr>
                <w:sz w:val="28"/>
                <w:szCs w:val="28"/>
              </w:rPr>
              <w:t xml:space="preserve"> или</w:t>
            </w:r>
            <w:r w:rsidRPr="00552046">
              <w:rPr>
                <w:sz w:val="28"/>
                <w:szCs w:val="28"/>
              </w:rPr>
              <w:t xml:space="preserve"> Един</w:t>
            </w:r>
            <w:r>
              <w:rPr>
                <w:sz w:val="28"/>
                <w:szCs w:val="28"/>
              </w:rPr>
              <w:t>ый</w:t>
            </w:r>
            <w:r w:rsidRPr="00552046">
              <w:rPr>
                <w:sz w:val="28"/>
                <w:szCs w:val="28"/>
              </w:rPr>
              <w:t xml:space="preserve"> портал государственных и муниципальных услуг (функций) (</w:t>
            </w:r>
            <w:r w:rsidRPr="00552046">
              <w:rPr>
                <w:sz w:val="28"/>
                <w:szCs w:val="28"/>
                <w:lang w:val="en-US"/>
              </w:rPr>
              <w:t>http</w:t>
            </w:r>
            <w:r w:rsidRPr="00552046">
              <w:rPr>
                <w:sz w:val="28"/>
                <w:szCs w:val="28"/>
              </w:rPr>
              <w:t xml:space="preserve">:// </w:t>
            </w:r>
            <w:hyperlink r:id="rId356"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tc>
        <w:tc>
          <w:tcPr>
            <w:tcW w:w="3827" w:type="dxa"/>
            <w:shd w:val="clear" w:color="auto" w:fill="auto"/>
          </w:tcPr>
          <w:p w:rsidR="001E3990" w:rsidRPr="00CA0085" w:rsidRDefault="001E3990" w:rsidP="001E3990">
            <w:pPr>
              <w:autoSpaceDE w:val="0"/>
              <w:autoSpaceDN w:val="0"/>
              <w:adjustRightInd w:val="0"/>
              <w:rPr>
                <w:rFonts w:ascii="Times New Roman CYR" w:hAnsi="Times New Roman CYR" w:cs="Times New Roman CYR"/>
                <w:sz w:val="28"/>
                <w:szCs w:val="28"/>
              </w:rPr>
            </w:pPr>
          </w:p>
        </w:tc>
      </w:tr>
    </w:tbl>
    <w:p w:rsidR="001E3990" w:rsidRPr="000F00CA" w:rsidRDefault="001E3990" w:rsidP="001E3990">
      <w:pPr>
        <w:rPr>
          <w:b/>
          <w:bCs/>
          <w:color w:val="000080"/>
          <w:sz w:val="28"/>
          <w:szCs w:val="28"/>
        </w:rPr>
        <w:sectPr w:rsidR="001E3990" w:rsidRPr="000F00CA" w:rsidSect="001E3990">
          <w:pgSz w:w="15840" w:h="12240" w:orient="landscape"/>
          <w:pgMar w:top="1134" w:right="1134" w:bottom="851" w:left="1134" w:header="720" w:footer="720" w:gutter="0"/>
          <w:cols w:space="720"/>
          <w:noEndnote/>
        </w:sectPr>
      </w:pPr>
    </w:p>
    <w:p w:rsidR="001E3990" w:rsidRDefault="001E3990" w:rsidP="001E3990">
      <w:pPr>
        <w:autoSpaceDE w:val="0"/>
        <w:autoSpaceDN w:val="0"/>
        <w:adjustRightInd w:val="0"/>
        <w:ind w:firstLine="720"/>
        <w:jc w:val="center"/>
        <w:rPr>
          <w:b/>
          <w:bCs/>
          <w:sz w:val="28"/>
          <w:szCs w:val="28"/>
        </w:rPr>
      </w:pPr>
      <w:r w:rsidRPr="004C23FD">
        <w:rPr>
          <w:b/>
          <w:bCs/>
          <w:sz w:val="28"/>
          <w:szCs w:val="28"/>
        </w:rPr>
        <w:lastRenderedPageBreak/>
        <w:t xml:space="preserve">3. </w:t>
      </w:r>
      <w:r w:rsidRPr="004C23FD">
        <w:rPr>
          <w:b/>
          <w:bCs/>
          <w:sz w:val="28"/>
          <w:szCs w:val="28"/>
          <w:lang w:val="en-US"/>
        </w:rPr>
        <w:t>C</w:t>
      </w:r>
      <w:r w:rsidRPr="004C23FD">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 в удаленных рабочих местах многофункционального центра предоставления государственных и муниципальных услуг</w:t>
      </w:r>
    </w:p>
    <w:p w:rsidR="001E3990" w:rsidRPr="00125F62" w:rsidRDefault="001E3990" w:rsidP="001E3990">
      <w:pPr>
        <w:autoSpaceDE w:val="0"/>
        <w:autoSpaceDN w:val="0"/>
        <w:adjustRightInd w:val="0"/>
        <w:ind w:firstLine="720"/>
        <w:jc w:val="center"/>
        <w:rPr>
          <w:sz w:val="28"/>
          <w:szCs w:val="28"/>
        </w:rPr>
      </w:pPr>
    </w:p>
    <w:p w:rsidR="001E3990" w:rsidRDefault="001E3990" w:rsidP="001E3990">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1E3990" w:rsidRPr="00125F62" w:rsidRDefault="001E3990" w:rsidP="001E3990">
      <w:pPr>
        <w:suppressAutoHyphens/>
        <w:autoSpaceDE w:val="0"/>
        <w:autoSpaceDN w:val="0"/>
        <w:adjustRightInd w:val="0"/>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1E3990" w:rsidRDefault="001E3990" w:rsidP="001E3990">
      <w:pPr>
        <w:suppressAutoHyphens/>
        <w:autoSpaceDE w:val="0"/>
        <w:autoSpaceDN w:val="0"/>
        <w:adjustRightInd w:val="0"/>
        <w:ind w:firstLine="709"/>
        <w:jc w:val="both"/>
        <w:rPr>
          <w:sz w:val="28"/>
          <w:szCs w:val="28"/>
        </w:rPr>
      </w:pPr>
      <w:r w:rsidRPr="00125F62">
        <w:rPr>
          <w:sz w:val="28"/>
          <w:szCs w:val="28"/>
        </w:rPr>
        <w:t xml:space="preserve">4) подготовка </w:t>
      </w:r>
      <w:r>
        <w:rPr>
          <w:sz w:val="28"/>
          <w:szCs w:val="28"/>
        </w:rPr>
        <w:t>и выдача результата муниципальной услуги.</w:t>
      </w:r>
    </w:p>
    <w:p w:rsidR="001E3990" w:rsidRDefault="001E3990" w:rsidP="001E3990">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2</w:t>
      </w:r>
      <w:r w:rsidRPr="00125F62">
        <w:rPr>
          <w:sz w:val="28"/>
          <w:szCs w:val="28"/>
        </w:rPr>
        <w:t>.</w:t>
      </w:r>
    </w:p>
    <w:p w:rsidR="001E3990" w:rsidRDefault="001E3990" w:rsidP="001E3990">
      <w:pPr>
        <w:tabs>
          <w:tab w:val="left" w:pos="1230"/>
        </w:tabs>
        <w:suppressAutoHyphens/>
        <w:autoSpaceDE w:val="0"/>
        <w:autoSpaceDN w:val="0"/>
        <w:adjustRightInd w:val="0"/>
        <w:ind w:firstLine="709"/>
        <w:jc w:val="both"/>
        <w:rPr>
          <w:sz w:val="28"/>
          <w:szCs w:val="28"/>
        </w:rPr>
      </w:pPr>
      <w:r>
        <w:rPr>
          <w:sz w:val="28"/>
          <w:szCs w:val="28"/>
        </w:rPr>
        <w:tab/>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1E3990" w:rsidRDefault="001E3990" w:rsidP="001E3990">
      <w:pPr>
        <w:suppressAutoHyphens/>
        <w:autoSpaceDE w:val="0"/>
        <w:autoSpaceDN w:val="0"/>
        <w:adjustRightInd w:val="0"/>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szCs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 xml:space="preserve">Специалист </w:t>
      </w:r>
      <w:r>
        <w:rPr>
          <w:sz w:val="28"/>
          <w:szCs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1E3990" w:rsidRDefault="001E3990" w:rsidP="001E3990">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1E3990" w:rsidRDefault="001E3990" w:rsidP="001E3990">
      <w:pPr>
        <w:suppressAutoHyphens/>
        <w:autoSpaceDE w:val="0"/>
        <w:autoSpaceDN w:val="0"/>
        <w:adjustRightInd w:val="0"/>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1E3990" w:rsidRDefault="001E3990" w:rsidP="001E3990">
      <w:pPr>
        <w:suppressAutoHyphens/>
        <w:ind w:firstLine="709"/>
        <w:jc w:val="both"/>
        <w:rPr>
          <w:sz w:val="28"/>
          <w:szCs w:val="28"/>
        </w:rPr>
      </w:pPr>
    </w:p>
    <w:p w:rsidR="001E3990" w:rsidRPr="00AB3C7F" w:rsidRDefault="001E3990" w:rsidP="001E3990">
      <w:pPr>
        <w:suppressAutoHyphens/>
        <w:ind w:firstLine="709"/>
        <w:jc w:val="both"/>
        <w:rPr>
          <w:sz w:val="28"/>
          <w:szCs w:val="28"/>
        </w:rPr>
      </w:pPr>
      <w:r w:rsidRPr="005A403A">
        <w:rPr>
          <w:sz w:val="28"/>
          <w:szCs w:val="28"/>
        </w:rPr>
        <w:t>3.3.1. Заявитель лично, через доверенное лицо или через МФЦ подает письменное заявление о предоставлении муниципальной услуги</w:t>
      </w:r>
      <w:r w:rsidRPr="005A403A">
        <w:rPr>
          <w:sz w:val="28"/>
        </w:rPr>
        <w:t xml:space="preserve"> и представляет документы в соответствии с пунктом 2.5 настоящего Регламента </w:t>
      </w:r>
      <w:r w:rsidRPr="005A403A">
        <w:rPr>
          <w:sz w:val="28"/>
          <w:szCs w:val="28"/>
        </w:rPr>
        <w:t xml:space="preserve">в Палату. </w:t>
      </w:r>
      <w:r>
        <w:rPr>
          <w:sz w:val="28"/>
          <w:szCs w:val="28"/>
        </w:rPr>
        <w:t xml:space="preserve"> Заявление о предоставлении муниципальной услуги в электронной форме направляется в Палату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1E3990" w:rsidRPr="00AB3C7F" w:rsidRDefault="001E3990" w:rsidP="001E3990">
      <w:pPr>
        <w:suppressAutoHyphens/>
        <w:autoSpaceDE w:val="0"/>
        <w:autoSpaceDN w:val="0"/>
        <w:adjustRightInd w:val="0"/>
        <w:ind w:firstLine="709"/>
        <w:jc w:val="both"/>
        <w:rPr>
          <w:bCs/>
          <w:sz w:val="28"/>
          <w:szCs w:val="28"/>
        </w:rPr>
      </w:pPr>
      <w:r w:rsidRPr="00AB3C7F">
        <w:rPr>
          <w:sz w:val="28"/>
          <w:szCs w:val="28"/>
        </w:rPr>
        <w:lastRenderedPageBreak/>
        <w:t>3.3.2.</w:t>
      </w:r>
      <w:r w:rsidRPr="00AB3C7F">
        <w:rPr>
          <w:bCs/>
          <w:sz w:val="28"/>
          <w:szCs w:val="28"/>
        </w:rPr>
        <w:t xml:space="preserve">Специалист </w:t>
      </w:r>
      <w:r>
        <w:rPr>
          <w:bCs/>
          <w:sz w:val="28"/>
          <w:szCs w:val="28"/>
        </w:rPr>
        <w:t>Палаты</w:t>
      </w:r>
      <w:r w:rsidRPr="00AB3C7F">
        <w:rPr>
          <w:bCs/>
          <w:sz w:val="28"/>
          <w:szCs w:val="28"/>
        </w:rPr>
        <w:t>, ведущий прием заявлений, осуществляет:</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bCs/>
          <w:sz w:val="28"/>
          <w:szCs w:val="28"/>
        </w:rPr>
        <w:t>Палаты</w:t>
      </w:r>
      <w:r w:rsidRPr="00AB3C7F">
        <w:rPr>
          <w:bCs/>
          <w:sz w:val="28"/>
          <w:szCs w:val="28"/>
        </w:rPr>
        <w:t xml:space="preserve"> осуществляет:</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Pr>
          <w:bCs/>
          <w:sz w:val="28"/>
          <w:szCs w:val="28"/>
        </w:rPr>
        <w:t>;</w:t>
      </w:r>
    </w:p>
    <w:p w:rsidR="001E3990" w:rsidRDefault="001E3990" w:rsidP="001E3990">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Палаты.</w:t>
      </w:r>
    </w:p>
    <w:p w:rsidR="001E3990" w:rsidRDefault="001E3990" w:rsidP="001E3990">
      <w:pPr>
        <w:autoSpaceDE w:val="0"/>
        <w:autoSpaceDN w:val="0"/>
        <w:adjustRightInd w:val="0"/>
        <w:ind w:firstLine="709"/>
        <w:jc w:val="both"/>
        <w:rPr>
          <w:bCs/>
          <w:sz w:val="28"/>
          <w:szCs w:val="28"/>
        </w:rPr>
      </w:pPr>
      <w:r>
        <w:rPr>
          <w:bCs/>
          <w:sz w:val="28"/>
          <w:szCs w:val="28"/>
        </w:rPr>
        <w:t xml:space="preserve">В случае наличия оснований для отказа в приеме документов, специалист Палаты, ведущий прием документов, уведомляет заявителя </w:t>
      </w:r>
      <w:r>
        <w:rPr>
          <w:rFonts w:ascii="Times New Roman CYR" w:hAnsi="Times New Roman CYR" w:cs="Times New Roman CYR"/>
          <w:sz w:val="28"/>
          <w:szCs w:val="28"/>
        </w:rPr>
        <w:t>о наличии препятствий для регистрации заявления и возвращает ему документы с письменным объяснением содержания выявленных оснований для отказа в приеме документов.</w:t>
      </w:r>
    </w:p>
    <w:p w:rsidR="001E3990" w:rsidRPr="005A403A" w:rsidRDefault="001E3990" w:rsidP="001E3990">
      <w:pPr>
        <w:suppressAutoHyphens/>
        <w:autoSpaceDE w:val="0"/>
        <w:autoSpaceDN w:val="0"/>
        <w:adjustRightInd w:val="0"/>
        <w:ind w:firstLine="709"/>
        <w:jc w:val="both"/>
        <w:rPr>
          <w:bCs/>
          <w:sz w:val="28"/>
          <w:szCs w:val="28"/>
        </w:rPr>
      </w:pPr>
      <w:r w:rsidRPr="005A403A">
        <w:rPr>
          <w:bCs/>
          <w:sz w:val="28"/>
          <w:szCs w:val="28"/>
        </w:rPr>
        <w:t>Процедуры, устанавливаемые настоящим пунктом, осуществляются:</w:t>
      </w:r>
    </w:p>
    <w:p w:rsidR="001E3990" w:rsidRPr="005A403A" w:rsidRDefault="001E3990" w:rsidP="001E3990">
      <w:pPr>
        <w:suppressAutoHyphens/>
        <w:autoSpaceDE w:val="0"/>
        <w:autoSpaceDN w:val="0"/>
        <w:adjustRightInd w:val="0"/>
        <w:ind w:firstLine="709"/>
        <w:jc w:val="both"/>
        <w:rPr>
          <w:bCs/>
          <w:sz w:val="28"/>
          <w:szCs w:val="28"/>
        </w:rPr>
      </w:pPr>
      <w:r w:rsidRPr="005A403A">
        <w:rPr>
          <w:bCs/>
          <w:sz w:val="28"/>
          <w:szCs w:val="28"/>
        </w:rPr>
        <w:t>прием заявления и документов в течение 15 минут;</w:t>
      </w:r>
    </w:p>
    <w:p w:rsidR="001E3990" w:rsidRDefault="001E3990" w:rsidP="001E3990">
      <w:pPr>
        <w:suppressAutoHyphens/>
        <w:autoSpaceDE w:val="0"/>
        <w:autoSpaceDN w:val="0"/>
        <w:adjustRightInd w:val="0"/>
        <w:ind w:firstLine="709"/>
        <w:jc w:val="both"/>
        <w:rPr>
          <w:bCs/>
          <w:sz w:val="28"/>
          <w:szCs w:val="28"/>
        </w:rPr>
      </w:pPr>
      <w:r w:rsidRPr="005A403A">
        <w:rPr>
          <w:bCs/>
          <w:sz w:val="28"/>
          <w:szCs w:val="28"/>
        </w:rPr>
        <w:t>регистрация заявления в течение одного дня с момента поступления заявления.</w:t>
      </w:r>
    </w:p>
    <w:p w:rsidR="001E3990" w:rsidRDefault="001E3990" w:rsidP="001E3990">
      <w:pPr>
        <w:suppressAutoHyphens/>
        <w:autoSpaceDE w:val="0"/>
        <w:autoSpaceDN w:val="0"/>
        <w:adjustRightInd w:val="0"/>
        <w:ind w:firstLine="709"/>
        <w:jc w:val="both"/>
        <w:rPr>
          <w:bCs/>
          <w:sz w:val="28"/>
          <w:szCs w:val="28"/>
        </w:rPr>
      </w:pPr>
      <w:r>
        <w:rPr>
          <w:sz w:val="28"/>
          <w:szCs w:val="28"/>
        </w:rPr>
        <w:t xml:space="preserve">Результат процедур: принятое и зарегистрированное заявление, направленное на рассмотрение руководителю Палаты или возвращенные заявителю документы. </w:t>
      </w:r>
    </w:p>
    <w:p w:rsidR="001E3990" w:rsidRDefault="001E3990" w:rsidP="001E3990">
      <w:pPr>
        <w:autoSpaceDE w:val="0"/>
        <w:autoSpaceDN w:val="0"/>
        <w:adjustRightInd w:val="0"/>
        <w:ind w:firstLine="709"/>
        <w:jc w:val="both"/>
        <w:rPr>
          <w:sz w:val="28"/>
          <w:szCs w:val="28"/>
        </w:rPr>
      </w:pPr>
      <w:r>
        <w:rPr>
          <w:sz w:val="28"/>
          <w:szCs w:val="28"/>
        </w:rPr>
        <w:t>3.3.3. Руководитель Палаты рассматривает заявление, определяет исполнителя и направляет ему заявление.</w:t>
      </w:r>
    </w:p>
    <w:p w:rsidR="001E3990" w:rsidRDefault="001E3990" w:rsidP="001E3990">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1E3990" w:rsidRDefault="001E3990" w:rsidP="001E3990">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1E3990" w:rsidRDefault="001E3990" w:rsidP="001E3990">
      <w:pPr>
        <w:tabs>
          <w:tab w:val="left" w:pos="8610"/>
        </w:tabs>
        <w:suppressAutoHyphens/>
        <w:ind w:firstLine="709"/>
        <w:jc w:val="both"/>
        <w:rPr>
          <w:sz w:val="28"/>
          <w:szCs w:val="28"/>
        </w:rPr>
      </w:pPr>
    </w:p>
    <w:p w:rsidR="001E3990" w:rsidRPr="00AB3C7F" w:rsidRDefault="001E3990" w:rsidP="001E3990">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1E3990" w:rsidRDefault="001E3990" w:rsidP="001E3990">
      <w:pPr>
        <w:suppressAutoHyphens/>
        <w:ind w:firstLine="709"/>
        <w:jc w:val="both"/>
        <w:rPr>
          <w:spacing w:val="-1"/>
          <w:sz w:val="28"/>
          <w:szCs w:val="28"/>
        </w:rPr>
      </w:pPr>
    </w:p>
    <w:p w:rsidR="001E3990" w:rsidRDefault="001E3990" w:rsidP="001E3990">
      <w:pPr>
        <w:suppressAutoHyphens/>
        <w:ind w:firstLine="709"/>
        <w:jc w:val="both"/>
        <w:rPr>
          <w:sz w:val="28"/>
          <w:szCs w:val="28"/>
        </w:rPr>
      </w:pPr>
      <w:r w:rsidRPr="00AB3C7F">
        <w:rPr>
          <w:spacing w:val="-1"/>
          <w:sz w:val="28"/>
          <w:szCs w:val="28"/>
        </w:rPr>
        <w:t xml:space="preserve">3.4.1. Специалист </w:t>
      </w:r>
      <w:r>
        <w:rPr>
          <w:spacing w:val="-1"/>
          <w:sz w:val="28"/>
          <w:szCs w:val="28"/>
        </w:rPr>
        <w:t>Палаты</w:t>
      </w:r>
      <w:r w:rsidRPr="00AB3C7F">
        <w:rPr>
          <w:spacing w:val="-1"/>
          <w:sz w:val="28"/>
          <w:szCs w:val="28"/>
        </w:rPr>
        <w:t xml:space="preserve"> </w:t>
      </w:r>
      <w:r w:rsidRPr="00AB65C1">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w:t>
      </w:r>
      <w:r>
        <w:rPr>
          <w:rFonts w:ascii="Times New Roman CYR" w:hAnsi="Times New Roman CYR" w:cs="Times New Roman CYR"/>
          <w:sz w:val="28"/>
          <w:szCs w:val="28"/>
        </w:rPr>
        <w:t xml:space="preserve"> </w:t>
      </w:r>
      <w:r w:rsidRPr="00E33FDB">
        <w:rPr>
          <w:rFonts w:ascii="Times New Roman CYR" w:hAnsi="Times New Roman CYR" w:cs="Times New Roman CYR"/>
          <w:sz w:val="28"/>
          <w:szCs w:val="28"/>
        </w:rPr>
        <w:t>о предоставлении</w:t>
      </w:r>
      <w:r>
        <w:rPr>
          <w:rFonts w:ascii="Times New Roman CYR" w:hAnsi="Times New Roman CYR" w:cs="Times New Roman CYR"/>
          <w:sz w:val="28"/>
          <w:szCs w:val="28"/>
        </w:rPr>
        <w:t xml:space="preserve"> с</w:t>
      </w:r>
      <w:r w:rsidRPr="0069777D">
        <w:rPr>
          <w:sz w:val="28"/>
          <w:szCs w:val="28"/>
        </w:rPr>
        <w:t xml:space="preserve">ведений из </w:t>
      </w:r>
      <w:r>
        <w:rPr>
          <w:sz w:val="28"/>
          <w:szCs w:val="28"/>
        </w:rPr>
        <w:t xml:space="preserve">ЕГРП и </w:t>
      </w:r>
      <w:r w:rsidRPr="0069777D">
        <w:rPr>
          <w:sz w:val="28"/>
          <w:szCs w:val="28"/>
        </w:rPr>
        <w:t>ЕГРЮЛ.</w:t>
      </w:r>
    </w:p>
    <w:p w:rsidR="001E3990" w:rsidRPr="00AB3C7F" w:rsidRDefault="001E3990" w:rsidP="001E3990">
      <w:pPr>
        <w:suppressAutoHyphens/>
        <w:ind w:firstLine="709"/>
        <w:jc w:val="both"/>
        <w:rPr>
          <w:spacing w:val="-1"/>
          <w:sz w:val="28"/>
          <w:szCs w:val="28"/>
        </w:rPr>
      </w:pPr>
      <w:r w:rsidRPr="00AB3C7F">
        <w:rPr>
          <w:spacing w:val="-1"/>
          <w:sz w:val="28"/>
          <w:szCs w:val="28"/>
        </w:rPr>
        <w:t xml:space="preserve">Процедуры, устанавливаемые настоящим пунктом, осуществляются в течение одного дня с момента </w:t>
      </w:r>
      <w:r>
        <w:rPr>
          <w:spacing w:val="-1"/>
          <w:sz w:val="28"/>
          <w:szCs w:val="28"/>
        </w:rPr>
        <w:t>регистрации</w:t>
      </w:r>
      <w:r w:rsidRPr="00AB3C7F">
        <w:rPr>
          <w:spacing w:val="-1"/>
          <w:sz w:val="28"/>
          <w:szCs w:val="28"/>
        </w:rPr>
        <w:t xml:space="preserve"> заявления о предоставлении муниципальной услуги.</w:t>
      </w:r>
    </w:p>
    <w:p w:rsidR="001E3990" w:rsidRPr="00AB3C7F" w:rsidRDefault="001E3990" w:rsidP="001E3990">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3.4.2.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w:t>
      </w:r>
      <w:r>
        <w:rPr>
          <w:rFonts w:ascii="Times New Roman CYR" w:hAnsi="Times New Roman CYR" w:cs="Times New Roman CYR"/>
          <w:sz w:val="28"/>
          <w:szCs w:val="28"/>
        </w:rPr>
        <w:lastRenderedPageBreak/>
        <w:t>отсутствии документа и (или) информации, необходимых для предоставления муниципальной услуги (далее – уведомление об отказе).</w:t>
      </w:r>
    </w:p>
    <w:p w:rsidR="001E3990" w:rsidRPr="00AB3C7F" w:rsidRDefault="001E3990" w:rsidP="001E3990">
      <w:pPr>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1E3990" w:rsidRDefault="001E3990" w:rsidP="001E3990">
      <w:pPr>
        <w:suppressAutoHyphens/>
        <w:ind w:firstLine="720"/>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szCs w:val="28"/>
        </w:rPr>
        <w:t>Палату</w:t>
      </w:r>
      <w:r w:rsidRPr="00AB3C7F">
        <w:rPr>
          <w:sz w:val="28"/>
          <w:szCs w:val="28"/>
        </w:rPr>
        <w:t>.</w:t>
      </w:r>
    </w:p>
    <w:p w:rsidR="001E3990" w:rsidRDefault="001E3990" w:rsidP="001E3990">
      <w:pPr>
        <w:suppressAutoHyphens/>
        <w:autoSpaceDE w:val="0"/>
        <w:autoSpaceDN w:val="0"/>
        <w:adjustRightInd w:val="0"/>
        <w:ind w:firstLine="709"/>
        <w:jc w:val="both"/>
        <w:rPr>
          <w:rFonts w:ascii="Times New Roman CYR" w:hAnsi="Times New Roman CYR" w:cs="Times New Roman CYR"/>
          <w:sz w:val="28"/>
          <w:szCs w:val="28"/>
        </w:rPr>
      </w:pPr>
    </w:p>
    <w:p w:rsidR="001E3990" w:rsidRPr="00125F62" w:rsidRDefault="001E3990" w:rsidP="001E3990">
      <w:pPr>
        <w:suppressAutoHyphens/>
        <w:autoSpaceDE w:val="0"/>
        <w:autoSpaceDN w:val="0"/>
        <w:adjustRightInd w:val="0"/>
        <w:ind w:firstLine="709"/>
        <w:jc w:val="both"/>
        <w:rPr>
          <w:sz w:val="28"/>
          <w:szCs w:val="28"/>
        </w:rPr>
      </w:pPr>
      <w:r>
        <w:rPr>
          <w:rFonts w:ascii="Times New Roman CYR" w:hAnsi="Times New Roman CYR" w:cs="Times New Roman CYR"/>
          <w:sz w:val="28"/>
          <w:szCs w:val="28"/>
        </w:rPr>
        <w:t>3.5. П</w:t>
      </w:r>
      <w:r w:rsidRPr="00125F62">
        <w:rPr>
          <w:sz w:val="28"/>
          <w:szCs w:val="28"/>
        </w:rPr>
        <w:t xml:space="preserve">одготовка </w:t>
      </w:r>
      <w:r>
        <w:rPr>
          <w:sz w:val="28"/>
          <w:szCs w:val="28"/>
        </w:rPr>
        <w:t>и выдача результата муниципальной услуги</w:t>
      </w:r>
    </w:p>
    <w:p w:rsidR="001E3990" w:rsidRPr="00AB65C1" w:rsidRDefault="001E3990" w:rsidP="001E3990">
      <w:pPr>
        <w:autoSpaceDE w:val="0"/>
        <w:autoSpaceDN w:val="0"/>
        <w:adjustRightInd w:val="0"/>
        <w:ind w:firstLine="709"/>
        <w:jc w:val="both"/>
        <w:rPr>
          <w:rFonts w:ascii="Times New Roman CYR" w:hAnsi="Times New Roman CYR" w:cs="Times New Roman CYR"/>
          <w:sz w:val="28"/>
          <w:szCs w:val="28"/>
        </w:rPr>
      </w:pPr>
    </w:p>
    <w:p w:rsidR="001E3990" w:rsidRDefault="001E3990" w:rsidP="001E3990">
      <w:pPr>
        <w:suppressAutoHyphens/>
        <w:autoSpaceDE w:val="0"/>
        <w:autoSpaceDN w:val="0"/>
        <w:adjustRightInd w:val="0"/>
        <w:ind w:firstLine="709"/>
        <w:jc w:val="both"/>
        <w:rPr>
          <w:sz w:val="28"/>
          <w:szCs w:val="28"/>
        </w:rPr>
      </w:pPr>
      <w:r>
        <w:rPr>
          <w:sz w:val="28"/>
          <w:szCs w:val="28"/>
        </w:rPr>
        <w:t>3.5.1. Специалист Палаты на основании полученных документов принимает решение и подготавливает проект документа:</w:t>
      </w:r>
    </w:p>
    <w:p w:rsidR="001E3990" w:rsidRDefault="001E3990" w:rsidP="001E3990">
      <w:pPr>
        <w:suppressAutoHyphens/>
        <w:autoSpaceDE w:val="0"/>
        <w:autoSpaceDN w:val="0"/>
        <w:adjustRightInd w:val="0"/>
        <w:ind w:firstLine="709"/>
        <w:jc w:val="both"/>
        <w:rPr>
          <w:sz w:val="28"/>
          <w:szCs w:val="28"/>
        </w:rPr>
      </w:pPr>
      <w:r w:rsidRPr="00125F62">
        <w:rPr>
          <w:sz w:val="28"/>
          <w:szCs w:val="28"/>
        </w:rPr>
        <w:t xml:space="preserve">решение </w:t>
      </w:r>
      <w:r>
        <w:rPr>
          <w:sz w:val="28"/>
          <w:szCs w:val="28"/>
        </w:rPr>
        <w:t>об утверждении схемы расположения земельного участка;</w:t>
      </w:r>
    </w:p>
    <w:p w:rsidR="001E3990" w:rsidRDefault="001E3990" w:rsidP="001E3990">
      <w:pPr>
        <w:suppressAutoHyphens/>
        <w:autoSpaceDE w:val="0"/>
        <w:autoSpaceDN w:val="0"/>
        <w:adjustRightInd w:val="0"/>
        <w:ind w:firstLine="709"/>
        <w:jc w:val="both"/>
        <w:rPr>
          <w:sz w:val="28"/>
          <w:szCs w:val="28"/>
        </w:rPr>
      </w:pPr>
      <w:r>
        <w:rPr>
          <w:sz w:val="28"/>
          <w:szCs w:val="28"/>
        </w:rPr>
        <w:t>соглашение о перераспределении земельных участков в соответствии с утвержденным проектом межевания территории;</w:t>
      </w:r>
    </w:p>
    <w:p w:rsidR="001E3990" w:rsidRDefault="001E3990" w:rsidP="001E3990">
      <w:pPr>
        <w:suppressAutoHyphens/>
        <w:autoSpaceDE w:val="0"/>
        <w:autoSpaceDN w:val="0"/>
        <w:adjustRightInd w:val="0"/>
        <w:ind w:firstLine="709"/>
        <w:jc w:val="both"/>
        <w:rPr>
          <w:sz w:val="28"/>
          <w:szCs w:val="28"/>
        </w:rPr>
      </w:pPr>
      <w:r>
        <w:rPr>
          <w:sz w:val="28"/>
          <w:szCs w:val="28"/>
        </w:rPr>
        <w:t>решение об отказе в заключении соглашения о перераспределении земельных участков.</w:t>
      </w:r>
    </w:p>
    <w:p w:rsidR="001E3990" w:rsidRPr="00125F62" w:rsidRDefault="001E3990" w:rsidP="001E3990">
      <w:pPr>
        <w:autoSpaceDE w:val="0"/>
        <w:autoSpaceDN w:val="0"/>
        <w:adjustRightInd w:val="0"/>
        <w:ind w:firstLine="709"/>
        <w:jc w:val="both"/>
        <w:rPr>
          <w:sz w:val="28"/>
          <w:szCs w:val="28"/>
        </w:rPr>
      </w:pPr>
      <w:r>
        <w:rPr>
          <w:sz w:val="28"/>
          <w:szCs w:val="28"/>
        </w:rPr>
        <w:t xml:space="preserve">Осуществляет в установленном порядке процедуры согласования и подписания проекта подготовленного документа. </w:t>
      </w:r>
    </w:p>
    <w:p w:rsidR="001E3990" w:rsidRPr="000F00CA" w:rsidRDefault="001E3990" w:rsidP="001E3990">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 xml:space="preserve">Процедуры, устанавливаемые настоящим пунктом, осуществляются в </w:t>
      </w:r>
      <w:r>
        <w:rPr>
          <w:rFonts w:ascii="Times New Roman CYR" w:hAnsi="Times New Roman CYR" w:cs="Times New Roman CYR"/>
          <w:sz w:val="28"/>
          <w:szCs w:val="28"/>
        </w:rPr>
        <w:t>день поступления ответ</w:t>
      </w:r>
      <w:r w:rsidRPr="002D31D1">
        <w:rPr>
          <w:rFonts w:ascii="Times New Roman CYR" w:hAnsi="Times New Roman CYR" w:cs="Times New Roman CYR"/>
          <w:sz w:val="28"/>
          <w:szCs w:val="28"/>
        </w:rPr>
        <w:t>а</w:t>
      </w:r>
      <w:r>
        <w:rPr>
          <w:rFonts w:ascii="Times New Roman CYR" w:hAnsi="Times New Roman CYR" w:cs="Times New Roman CYR"/>
          <w:sz w:val="28"/>
          <w:szCs w:val="28"/>
        </w:rPr>
        <w:t xml:space="preserve"> на запрос</w:t>
      </w:r>
      <w:r w:rsidRPr="000F00CA">
        <w:rPr>
          <w:rFonts w:ascii="Times New Roman CYR" w:hAnsi="Times New Roman CYR" w:cs="Times New Roman CYR"/>
          <w:sz w:val="28"/>
          <w:szCs w:val="28"/>
        </w:rPr>
        <w:t>.</w:t>
      </w:r>
    </w:p>
    <w:p w:rsidR="001E3990" w:rsidRPr="00125F62" w:rsidRDefault="001E3990" w:rsidP="001E3990">
      <w:pPr>
        <w:autoSpaceDE w:val="0"/>
        <w:autoSpaceDN w:val="0"/>
        <w:adjustRightInd w:val="0"/>
        <w:ind w:firstLine="709"/>
        <w:jc w:val="both"/>
        <w:rPr>
          <w:sz w:val="28"/>
          <w:szCs w:val="28"/>
        </w:rPr>
      </w:pPr>
      <w:r w:rsidRPr="00125F62">
        <w:rPr>
          <w:sz w:val="28"/>
          <w:szCs w:val="28"/>
        </w:rPr>
        <w:t>Результат процедур: проект</w:t>
      </w:r>
      <w:r>
        <w:rPr>
          <w:sz w:val="28"/>
          <w:szCs w:val="28"/>
        </w:rPr>
        <w:t xml:space="preserve"> документа</w:t>
      </w:r>
      <w:r w:rsidRPr="00125F62">
        <w:rPr>
          <w:sz w:val="28"/>
          <w:szCs w:val="28"/>
        </w:rPr>
        <w:t xml:space="preserve"> направленны</w:t>
      </w:r>
      <w:r>
        <w:rPr>
          <w:sz w:val="28"/>
          <w:szCs w:val="28"/>
        </w:rPr>
        <w:t>й</w:t>
      </w:r>
      <w:r w:rsidRPr="00125F62">
        <w:rPr>
          <w:sz w:val="28"/>
          <w:szCs w:val="28"/>
        </w:rPr>
        <w:t xml:space="preserve"> на </w:t>
      </w:r>
      <w:r>
        <w:rPr>
          <w:sz w:val="28"/>
          <w:szCs w:val="28"/>
        </w:rPr>
        <w:t xml:space="preserve">согласование и </w:t>
      </w:r>
      <w:r w:rsidRPr="00125F62">
        <w:rPr>
          <w:sz w:val="28"/>
          <w:szCs w:val="28"/>
        </w:rPr>
        <w:t xml:space="preserve">подпись </w:t>
      </w:r>
      <w:r>
        <w:rPr>
          <w:sz w:val="28"/>
          <w:szCs w:val="28"/>
        </w:rPr>
        <w:t>р</w:t>
      </w:r>
      <w:r w:rsidRPr="00125F62">
        <w:rPr>
          <w:sz w:val="28"/>
          <w:szCs w:val="28"/>
        </w:rPr>
        <w:t xml:space="preserve">уководителю </w:t>
      </w:r>
      <w:r>
        <w:rPr>
          <w:sz w:val="28"/>
          <w:szCs w:val="28"/>
        </w:rPr>
        <w:t>Исполкома</w:t>
      </w:r>
      <w:r w:rsidRPr="00125F62">
        <w:rPr>
          <w:sz w:val="28"/>
          <w:szCs w:val="28"/>
        </w:rPr>
        <w:t xml:space="preserve"> (лицу, им уполномоченному).</w:t>
      </w:r>
    </w:p>
    <w:p w:rsidR="001E3990" w:rsidRPr="008A31E1" w:rsidRDefault="001E3990" w:rsidP="001E3990">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3.</w:t>
      </w:r>
      <w:r>
        <w:rPr>
          <w:rFonts w:ascii="Times New Roman" w:hAnsi="Times New Roman" w:cs="Times New Roman"/>
          <w:sz w:val="28"/>
          <w:szCs w:val="28"/>
        </w:rPr>
        <w:t>5.2</w:t>
      </w:r>
      <w:r w:rsidRPr="008A31E1">
        <w:rPr>
          <w:rFonts w:ascii="Times New Roman" w:hAnsi="Times New Roman" w:cs="Times New Roman"/>
          <w:sz w:val="28"/>
          <w:szCs w:val="28"/>
        </w:rPr>
        <w:t>.</w:t>
      </w:r>
      <w:r>
        <w:rPr>
          <w:rFonts w:ascii="Times New Roman" w:hAnsi="Times New Roman" w:cs="Times New Roman"/>
          <w:sz w:val="28"/>
          <w:szCs w:val="28"/>
        </w:rPr>
        <w:t> Руководитель Исполкома</w:t>
      </w:r>
      <w:r w:rsidRPr="008A31E1">
        <w:rPr>
          <w:rFonts w:ascii="Times New Roman" w:hAnsi="Times New Roman"/>
          <w:sz w:val="28"/>
          <w:szCs w:val="28"/>
        </w:rPr>
        <w:t xml:space="preserve"> </w:t>
      </w:r>
      <w:r>
        <w:rPr>
          <w:rFonts w:ascii="Times New Roman" w:hAnsi="Times New Roman"/>
          <w:sz w:val="28"/>
          <w:szCs w:val="28"/>
        </w:rPr>
        <w:t xml:space="preserve">утверждает проект документа </w:t>
      </w:r>
      <w:r w:rsidRPr="008A31E1">
        <w:rPr>
          <w:rFonts w:ascii="Times New Roman" w:hAnsi="Times New Roman"/>
          <w:sz w:val="28"/>
          <w:szCs w:val="28"/>
        </w:rPr>
        <w:t xml:space="preserve">и направляет в </w:t>
      </w:r>
      <w:r>
        <w:rPr>
          <w:rFonts w:ascii="Times New Roman" w:hAnsi="Times New Roman"/>
          <w:sz w:val="28"/>
          <w:szCs w:val="28"/>
        </w:rPr>
        <w:t>Палату</w:t>
      </w:r>
      <w:r w:rsidRPr="008A31E1">
        <w:rPr>
          <w:rFonts w:ascii="Times New Roman" w:hAnsi="Times New Roman"/>
          <w:sz w:val="28"/>
          <w:szCs w:val="28"/>
        </w:rPr>
        <w:t xml:space="preserve"> для регистрации.</w:t>
      </w:r>
    </w:p>
    <w:p w:rsidR="001E3990" w:rsidRPr="008A31E1" w:rsidRDefault="001E3990" w:rsidP="001E3990">
      <w:pPr>
        <w:pStyle w:val="ConsPlusNormal"/>
        <w:suppressAutoHyphens/>
        <w:ind w:firstLine="709"/>
        <w:jc w:val="both"/>
        <w:rPr>
          <w:rFonts w:ascii="Times New Roman" w:hAnsi="Times New Roman"/>
          <w:sz w:val="28"/>
          <w:szCs w:val="28"/>
        </w:rPr>
      </w:pPr>
      <w:r w:rsidRPr="008A31E1">
        <w:rPr>
          <w:rFonts w:ascii="Times New Roman" w:hAnsi="Times New Roman"/>
          <w:sz w:val="28"/>
          <w:szCs w:val="28"/>
        </w:rPr>
        <w:t xml:space="preserve">Процедуры, устанавливаемые настоящим пунктом, осуществляются в течение одного дня с момента окончания предыдущей процедуры. </w:t>
      </w:r>
    </w:p>
    <w:p w:rsidR="001E3990" w:rsidRDefault="001E3990" w:rsidP="001E3990">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Результат процедуры: подписанн</w:t>
      </w:r>
      <w:r>
        <w:rPr>
          <w:rFonts w:ascii="Times New Roman" w:hAnsi="Times New Roman" w:cs="Times New Roman"/>
          <w:sz w:val="28"/>
          <w:szCs w:val="28"/>
        </w:rPr>
        <w:t>ый документ,</w:t>
      </w:r>
      <w:r w:rsidRPr="008A31E1">
        <w:rPr>
          <w:rFonts w:ascii="Times New Roman" w:hAnsi="Times New Roman" w:cs="Times New Roman"/>
          <w:sz w:val="28"/>
          <w:szCs w:val="28"/>
        </w:rPr>
        <w:t xml:space="preserve"> направленн</w:t>
      </w:r>
      <w:r>
        <w:rPr>
          <w:rFonts w:ascii="Times New Roman" w:hAnsi="Times New Roman" w:cs="Times New Roman"/>
          <w:sz w:val="28"/>
          <w:szCs w:val="28"/>
        </w:rPr>
        <w:t>ый</w:t>
      </w:r>
      <w:r w:rsidRPr="008A31E1">
        <w:rPr>
          <w:rFonts w:ascii="Times New Roman" w:hAnsi="Times New Roman" w:cs="Times New Roman"/>
          <w:sz w:val="28"/>
          <w:szCs w:val="28"/>
        </w:rPr>
        <w:t xml:space="preserve"> на регистрацию. </w:t>
      </w:r>
    </w:p>
    <w:p w:rsidR="001E3990" w:rsidRDefault="001E3990" w:rsidP="001E3990">
      <w:pPr>
        <w:pStyle w:val="ConsPlusNormal"/>
        <w:suppressAutoHyphens/>
        <w:ind w:firstLine="709"/>
        <w:jc w:val="both"/>
        <w:rPr>
          <w:rFonts w:ascii="Times New Roman CYR" w:hAnsi="Times New Roman CYR" w:cs="Times New Roman CYR"/>
          <w:sz w:val="28"/>
          <w:szCs w:val="28"/>
        </w:rPr>
      </w:pPr>
      <w:r>
        <w:rPr>
          <w:rFonts w:ascii="Times New Roman CYR" w:hAnsi="Times New Roman CYR" w:cs="Times New Roman CYR"/>
          <w:sz w:val="28"/>
          <w:szCs w:val="28"/>
        </w:rPr>
        <w:t>3.5.3.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 р</w:t>
      </w:r>
      <w:r w:rsidRPr="000F00CA">
        <w:rPr>
          <w:rFonts w:ascii="Times New Roman CYR" w:hAnsi="Times New Roman CYR" w:cs="Times New Roman CYR"/>
          <w:sz w:val="28"/>
          <w:szCs w:val="28"/>
        </w:rPr>
        <w:t>егистрирует</w:t>
      </w:r>
      <w:r>
        <w:rPr>
          <w:rFonts w:ascii="Times New Roman CYR" w:hAnsi="Times New Roman CYR" w:cs="Times New Roman CYR"/>
          <w:sz w:val="28"/>
          <w:szCs w:val="28"/>
        </w:rPr>
        <w:t xml:space="preserve"> документ и 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w:t>
      </w:r>
      <w:r>
        <w:rPr>
          <w:rFonts w:ascii="Times New Roman CYR" w:hAnsi="Times New Roman CYR" w:cs="Times New Roman CYR"/>
          <w:sz w:val="28"/>
          <w:szCs w:val="28"/>
        </w:rPr>
        <w:t xml:space="preserve">. </w:t>
      </w:r>
    </w:p>
    <w:p w:rsidR="001E3990" w:rsidRDefault="001E3990" w:rsidP="001E3990">
      <w:pPr>
        <w:pStyle w:val="ConsPlusNormal"/>
        <w:suppressAutoHyphens/>
        <w:ind w:firstLine="709"/>
        <w:jc w:val="both"/>
        <w:rPr>
          <w:rFonts w:ascii="Times New Roman CYR" w:hAnsi="Times New Roman CYR" w:cs="Times New Roman CYR"/>
          <w:sz w:val="28"/>
          <w:szCs w:val="28"/>
        </w:rPr>
      </w:pPr>
      <w:r>
        <w:rPr>
          <w:rFonts w:ascii="Times New Roman CYR" w:hAnsi="Times New Roman CYR" w:cs="Times New Roman CYR"/>
          <w:sz w:val="28"/>
          <w:szCs w:val="28"/>
        </w:rPr>
        <w:t>Направляет заявителю утвержденную схему расположения земельного участка, согласие на заключение соглашения о перераспределении земельных участков в соответствии с утвержденным проектом межевания территории  или решение об отказе в заключении соглашения</w:t>
      </w:r>
      <w:r w:rsidRPr="0058681F">
        <w:rPr>
          <w:rFonts w:ascii="Times New Roman CYR" w:hAnsi="Times New Roman CYR" w:cs="Times New Roman CYR"/>
          <w:sz w:val="28"/>
          <w:szCs w:val="28"/>
        </w:rPr>
        <w:t>.</w:t>
      </w:r>
    </w:p>
    <w:p w:rsidR="001E3990" w:rsidRDefault="001E3990" w:rsidP="001E3990">
      <w:pPr>
        <w:pStyle w:val="ConsPlusNormal"/>
        <w:suppressAutoHyphens/>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день </w:t>
      </w:r>
      <w:r>
        <w:rPr>
          <w:rFonts w:ascii="Times New Roman CYR" w:hAnsi="Times New Roman CYR" w:cs="Times New Roman CYR"/>
          <w:sz w:val="28"/>
          <w:szCs w:val="28"/>
        </w:rPr>
        <w:t xml:space="preserve">регистрации </w:t>
      </w:r>
      <w:r w:rsidRPr="00AB65C1">
        <w:rPr>
          <w:rFonts w:ascii="Times New Roman CYR" w:hAnsi="Times New Roman CYR" w:cs="Times New Roman CYR"/>
          <w:sz w:val="28"/>
          <w:szCs w:val="28"/>
        </w:rPr>
        <w:t>подписан</w:t>
      </w:r>
      <w:r>
        <w:rPr>
          <w:rFonts w:ascii="Times New Roman CYR" w:hAnsi="Times New Roman CYR" w:cs="Times New Roman CYR"/>
          <w:sz w:val="28"/>
          <w:szCs w:val="28"/>
        </w:rPr>
        <w:t>ого</w:t>
      </w:r>
      <w:r w:rsidRPr="00AB65C1">
        <w:rPr>
          <w:rFonts w:ascii="Times New Roman CYR" w:hAnsi="Times New Roman CYR" w:cs="Times New Roman CYR"/>
          <w:sz w:val="28"/>
          <w:szCs w:val="28"/>
        </w:rPr>
        <w:t xml:space="preserve"> документ</w:t>
      </w:r>
      <w:r>
        <w:rPr>
          <w:rFonts w:ascii="Times New Roman CYR" w:hAnsi="Times New Roman CYR" w:cs="Times New Roman CYR"/>
          <w:sz w:val="28"/>
          <w:szCs w:val="28"/>
        </w:rPr>
        <w:t>а</w:t>
      </w:r>
      <w:r w:rsidRPr="00AB65C1">
        <w:rPr>
          <w:rFonts w:ascii="Times New Roman CYR" w:hAnsi="Times New Roman CYR" w:cs="Times New Roman CYR"/>
          <w:sz w:val="28"/>
          <w:szCs w:val="28"/>
        </w:rPr>
        <w:t>.</w:t>
      </w:r>
    </w:p>
    <w:p w:rsidR="001E3990" w:rsidRDefault="001E3990" w:rsidP="001E3990">
      <w:pPr>
        <w:pStyle w:val="ConsPlusNormal"/>
        <w:suppressAutoHyphens/>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w:t>
      </w:r>
      <w:r>
        <w:rPr>
          <w:rFonts w:ascii="Times New Roman CYR" w:hAnsi="Times New Roman CYR" w:cs="Times New Roman CYR"/>
          <w:sz w:val="28"/>
          <w:szCs w:val="28"/>
        </w:rPr>
        <w:t>направление заявителю</w:t>
      </w:r>
      <w:r w:rsidRPr="00AB65C1">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ю</w:t>
      </w:r>
      <w:r w:rsidRPr="00AB65C1">
        <w:rPr>
          <w:rFonts w:ascii="Times New Roman CYR" w:hAnsi="Times New Roman CYR" w:cs="Times New Roman CYR"/>
          <w:sz w:val="28"/>
          <w:szCs w:val="28"/>
        </w:rPr>
        <w:t xml:space="preserve">) </w:t>
      </w:r>
      <w:r>
        <w:rPr>
          <w:rFonts w:ascii="Times New Roman CYR" w:hAnsi="Times New Roman CYR" w:cs="Times New Roman CYR"/>
          <w:sz w:val="28"/>
          <w:szCs w:val="28"/>
        </w:rPr>
        <w:t>зарегистрированного документа</w:t>
      </w:r>
      <w:r w:rsidRPr="0058681F">
        <w:rPr>
          <w:rFonts w:ascii="Times New Roman CYR" w:hAnsi="Times New Roman CYR" w:cs="Times New Roman CYR"/>
          <w:sz w:val="28"/>
          <w:szCs w:val="28"/>
        </w:rPr>
        <w:t>.</w:t>
      </w:r>
    </w:p>
    <w:p w:rsidR="001E3990" w:rsidRDefault="001E3990" w:rsidP="001E3990">
      <w:pPr>
        <w:pStyle w:val="ConsPlusNormal"/>
        <w:suppressAutoHyphens/>
        <w:ind w:firstLine="709"/>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3.5.5. Заявитель получив  утвержденную схему расположения земельного участка, согласие на заключение соглашения о перераспределении земельных участков в соответствии с утвержденным проектом межевания территории обеспечивает:</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выполнение кадастровых работ в целях государственного кадастрового учета земельных участков, которые образуются в результате перераспределения, и обращается с заявлением о государственном кадастровом учете таких земельных участков;</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выполнение кадастровых работ в целях государственного кадастрового учета земельного участка, право собственности на который приобретает заявитель, и обращается с заявлением о государственном кадастровом учете такого земельного участка (</w:t>
      </w:r>
      <w:r w:rsidRPr="00EA1D09">
        <w:rPr>
          <w:rFonts w:ascii="Times New Roman CYR" w:hAnsi="Times New Roman CYR" w:cs="Times New Roman CYR"/>
          <w:i/>
          <w:sz w:val="28"/>
          <w:szCs w:val="28"/>
        </w:rPr>
        <w:t>в случае отсутствия в государственном кадастре недвижимости сведений о местоположении границ земельного участка, который находится в государственной или муниципальной собственности и в отношении которого осуществляется перераспределение</w:t>
      </w:r>
      <w:r>
        <w:rPr>
          <w:rFonts w:ascii="Times New Roman CYR" w:hAnsi="Times New Roman CYR" w:cs="Times New Roman CYR"/>
          <w:sz w:val="28"/>
          <w:szCs w:val="28"/>
        </w:rPr>
        <w:t>);</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представляет в уполномоченный орган кадастровый паспорта земельного участка или земельных участков, образуемых в результате перераспределения.</w:t>
      </w:r>
    </w:p>
    <w:p w:rsidR="001E3990" w:rsidRPr="00AB65C1" w:rsidRDefault="001E3990" w:rsidP="001E3990">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w:t>
      </w:r>
      <w:r>
        <w:rPr>
          <w:rFonts w:ascii="Times New Roman CYR" w:hAnsi="Times New Roman CYR" w:cs="Times New Roman CYR"/>
          <w:sz w:val="28"/>
          <w:szCs w:val="28"/>
        </w:rPr>
        <w:t>сроки установленные административным регламентом органа предоставляющего государственную услугу</w:t>
      </w:r>
      <w:r w:rsidRPr="00AB65C1">
        <w:rPr>
          <w:rFonts w:ascii="Times New Roman CYR" w:hAnsi="Times New Roman CYR" w:cs="Times New Roman CYR"/>
          <w:sz w:val="28"/>
          <w:szCs w:val="28"/>
        </w:rPr>
        <w:t>.</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w:t>
      </w:r>
      <w:r>
        <w:rPr>
          <w:rFonts w:ascii="Times New Roman CYR" w:hAnsi="Times New Roman CYR" w:cs="Times New Roman CYR"/>
          <w:sz w:val="28"/>
          <w:szCs w:val="28"/>
        </w:rPr>
        <w:t>представленный кадастровый паспорт земельного участка или земельных участков, образуемых в результате перераспределения</w:t>
      </w:r>
      <w:r w:rsidRPr="0058681F">
        <w:rPr>
          <w:rFonts w:ascii="Times New Roman CYR" w:hAnsi="Times New Roman CYR" w:cs="Times New Roman CYR"/>
          <w:sz w:val="28"/>
          <w:szCs w:val="28"/>
        </w:rPr>
        <w:t>.</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3.</w:t>
      </w:r>
      <w:r>
        <w:rPr>
          <w:rFonts w:ascii="Times New Roman CYR" w:hAnsi="Times New Roman CYR" w:cs="Times New Roman CYR"/>
          <w:sz w:val="28"/>
          <w:szCs w:val="28"/>
        </w:rPr>
        <w:t>5</w:t>
      </w:r>
      <w:r w:rsidRPr="0058681F">
        <w:rPr>
          <w:rFonts w:ascii="Times New Roman CYR" w:hAnsi="Times New Roman CYR" w:cs="Times New Roman CYR"/>
          <w:sz w:val="28"/>
          <w:szCs w:val="28"/>
        </w:rPr>
        <w:t>.</w:t>
      </w:r>
      <w:r>
        <w:rPr>
          <w:rFonts w:ascii="Times New Roman CYR" w:hAnsi="Times New Roman CYR" w:cs="Times New Roman CYR"/>
          <w:sz w:val="28"/>
          <w:szCs w:val="28"/>
        </w:rPr>
        <w:t>6</w:t>
      </w:r>
      <w:r w:rsidRPr="0058681F">
        <w:rPr>
          <w:rFonts w:ascii="Times New Roman CYR" w:hAnsi="Times New Roman CYR" w:cs="Times New Roman CYR"/>
          <w:sz w:val="28"/>
          <w:szCs w:val="28"/>
        </w:rPr>
        <w:t xml:space="preserve">. Специалист </w:t>
      </w:r>
      <w:r>
        <w:rPr>
          <w:rFonts w:ascii="Times New Roman CYR" w:hAnsi="Times New Roman CYR" w:cs="Times New Roman CYR"/>
          <w:sz w:val="28"/>
          <w:szCs w:val="28"/>
        </w:rPr>
        <w:t>Палаты</w:t>
      </w:r>
      <w:r w:rsidRPr="0058681F">
        <w:rPr>
          <w:rFonts w:ascii="Times New Roman CYR" w:hAnsi="Times New Roman CYR" w:cs="Times New Roman CYR"/>
          <w:sz w:val="28"/>
          <w:szCs w:val="28"/>
        </w:rPr>
        <w:t xml:space="preserve"> </w:t>
      </w:r>
      <w:r>
        <w:rPr>
          <w:rFonts w:ascii="Times New Roman CYR" w:hAnsi="Times New Roman CYR" w:cs="Times New Roman CYR"/>
          <w:sz w:val="28"/>
          <w:szCs w:val="28"/>
        </w:rPr>
        <w:t>получив кадастровый паспорт подготавливает проект соглашения и о</w:t>
      </w:r>
      <w:r>
        <w:rPr>
          <w:sz w:val="28"/>
          <w:szCs w:val="28"/>
        </w:rPr>
        <w:t>существляет в установленном порядке процедуры согласования и подписания проекта подготовленного документа</w:t>
      </w:r>
      <w:r w:rsidRPr="0058681F">
        <w:rPr>
          <w:rFonts w:ascii="Times New Roman CYR" w:hAnsi="Times New Roman CYR" w:cs="Times New Roman CYR"/>
          <w:sz w:val="28"/>
          <w:szCs w:val="28"/>
        </w:rPr>
        <w:t>.</w:t>
      </w:r>
    </w:p>
    <w:p w:rsidR="001E3990" w:rsidRDefault="001E3990" w:rsidP="001E3990">
      <w:pPr>
        <w:suppressAutoHyphens/>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w:t>
      </w:r>
      <w:r>
        <w:rPr>
          <w:sz w:val="28"/>
          <w:szCs w:val="28"/>
        </w:rPr>
        <w:t xml:space="preserve">течение одного дня с момента </w:t>
      </w:r>
      <w:r>
        <w:rPr>
          <w:rFonts w:ascii="Times New Roman CYR" w:hAnsi="Times New Roman CYR" w:cs="Times New Roman CYR"/>
          <w:sz w:val="28"/>
          <w:szCs w:val="28"/>
        </w:rPr>
        <w:t>поступления кадастрового паспорта</w:t>
      </w:r>
      <w:r w:rsidRPr="00AB65C1">
        <w:rPr>
          <w:rFonts w:ascii="Times New Roman CYR" w:hAnsi="Times New Roman CYR" w:cs="Times New Roman CYR"/>
          <w:sz w:val="28"/>
          <w:szCs w:val="28"/>
        </w:rPr>
        <w:t>.</w:t>
      </w:r>
    </w:p>
    <w:p w:rsidR="001E3990" w:rsidRDefault="001E3990" w:rsidP="001E3990">
      <w:pPr>
        <w:pStyle w:val="ConsPlusNormal"/>
        <w:suppressAutoHyphens/>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w:t>
      </w:r>
      <w:r>
        <w:rPr>
          <w:rFonts w:ascii="Times New Roman CYR" w:hAnsi="Times New Roman CYR" w:cs="Times New Roman CYR"/>
          <w:sz w:val="28"/>
          <w:szCs w:val="28"/>
        </w:rPr>
        <w:t>направленый на подписание проект соглашения</w:t>
      </w:r>
      <w:r w:rsidRPr="0058681F">
        <w:rPr>
          <w:rFonts w:ascii="Times New Roman CYR" w:hAnsi="Times New Roman CYR" w:cs="Times New Roman CYR"/>
          <w:sz w:val="28"/>
          <w:szCs w:val="28"/>
        </w:rPr>
        <w:t>.</w:t>
      </w:r>
    </w:p>
    <w:p w:rsidR="001E3990" w:rsidRPr="008A31E1" w:rsidRDefault="001E3990" w:rsidP="001E3990">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3.</w:t>
      </w:r>
      <w:r>
        <w:rPr>
          <w:rFonts w:ascii="Times New Roman" w:hAnsi="Times New Roman" w:cs="Times New Roman"/>
          <w:sz w:val="28"/>
          <w:szCs w:val="28"/>
        </w:rPr>
        <w:t>5.7</w:t>
      </w:r>
      <w:r w:rsidRPr="008A31E1">
        <w:rPr>
          <w:rFonts w:ascii="Times New Roman" w:hAnsi="Times New Roman" w:cs="Times New Roman"/>
          <w:sz w:val="28"/>
          <w:szCs w:val="28"/>
        </w:rPr>
        <w:t>.</w:t>
      </w:r>
      <w:r>
        <w:rPr>
          <w:rFonts w:ascii="Times New Roman" w:hAnsi="Times New Roman" w:cs="Times New Roman"/>
          <w:sz w:val="28"/>
          <w:szCs w:val="28"/>
        </w:rPr>
        <w:t> Руководитель Исполкома</w:t>
      </w:r>
      <w:r w:rsidRPr="008A31E1">
        <w:rPr>
          <w:rFonts w:ascii="Times New Roman" w:hAnsi="Times New Roman"/>
          <w:sz w:val="28"/>
          <w:szCs w:val="28"/>
        </w:rPr>
        <w:t xml:space="preserve"> </w:t>
      </w:r>
      <w:r>
        <w:rPr>
          <w:rFonts w:ascii="Times New Roman" w:hAnsi="Times New Roman"/>
          <w:sz w:val="28"/>
          <w:szCs w:val="28"/>
        </w:rPr>
        <w:t xml:space="preserve">подписывает проект соглашения </w:t>
      </w:r>
      <w:r w:rsidRPr="008A31E1">
        <w:rPr>
          <w:rFonts w:ascii="Times New Roman" w:hAnsi="Times New Roman"/>
          <w:sz w:val="28"/>
          <w:szCs w:val="28"/>
        </w:rPr>
        <w:t xml:space="preserve">и направляет в </w:t>
      </w:r>
      <w:r>
        <w:rPr>
          <w:rFonts w:ascii="Times New Roman" w:hAnsi="Times New Roman"/>
          <w:sz w:val="28"/>
          <w:szCs w:val="28"/>
        </w:rPr>
        <w:t>Палату</w:t>
      </w:r>
      <w:r w:rsidRPr="008A31E1">
        <w:rPr>
          <w:rFonts w:ascii="Times New Roman" w:hAnsi="Times New Roman"/>
          <w:sz w:val="28"/>
          <w:szCs w:val="28"/>
        </w:rPr>
        <w:t xml:space="preserve"> для регистрации.</w:t>
      </w:r>
    </w:p>
    <w:p w:rsidR="001E3990" w:rsidRPr="008A31E1" w:rsidRDefault="001E3990" w:rsidP="001E3990">
      <w:pPr>
        <w:pStyle w:val="ConsPlusNormal"/>
        <w:suppressAutoHyphens/>
        <w:ind w:firstLine="709"/>
        <w:jc w:val="both"/>
        <w:rPr>
          <w:rFonts w:ascii="Times New Roman" w:hAnsi="Times New Roman"/>
          <w:sz w:val="28"/>
          <w:szCs w:val="28"/>
        </w:rPr>
      </w:pPr>
      <w:r w:rsidRPr="008A31E1">
        <w:rPr>
          <w:rFonts w:ascii="Times New Roman" w:hAnsi="Times New Roman"/>
          <w:sz w:val="28"/>
          <w:szCs w:val="28"/>
        </w:rPr>
        <w:t xml:space="preserve">Процедуры, устанавливаемые настоящим пунктом, осуществляются в течение одного дня с момента окончания предыдущей процедуры. </w:t>
      </w:r>
    </w:p>
    <w:p w:rsidR="001E3990" w:rsidRDefault="001E3990" w:rsidP="001E3990">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Результат процедуры: подписанн</w:t>
      </w:r>
      <w:r>
        <w:rPr>
          <w:rFonts w:ascii="Times New Roman" w:hAnsi="Times New Roman" w:cs="Times New Roman"/>
          <w:sz w:val="28"/>
          <w:szCs w:val="28"/>
        </w:rPr>
        <w:t>ый документ,</w:t>
      </w:r>
      <w:r w:rsidRPr="008A31E1">
        <w:rPr>
          <w:rFonts w:ascii="Times New Roman" w:hAnsi="Times New Roman" w:cs="Times New Roman"/>
          <w:sz w:val="28"/>
          <w:szCs w:val="28"/>
        </w:rPr>
        <w:t xml:space="preserve"> направленн</w:t>
      </w:r>
      <w:r>
        <w:rPr>
          <w:rFonts w:ascii="Times New Roman" w:hAnsi="Times New Roman" w:cs="Times New Roman"/>
          <w:sz w:val="28"/>
          <w:szCs w:val="28"/>
        </w:rPr>
        <w:t>ый</w:t>
      </w:r>
      <w:r w:rsidRPr="008A31E1">
        <w:rPr>
          <w:rFonts w:ascii="Times New Roman" w:hAnsi="Times New Roman" w:cs="Times New Roman"/>
          <w:sz w:val="28"/>
          <w:szCs w:val="28"/>
        </w:rPr>
        <w:t xml:space="preserve"> на регистрацию. </w:t>
      </w:r>
    </w:p>
    <w:p w:rsidR="001E3990" w:rsidRDefault="001E3990" w:rsidP="001E3990">
      <w:pPr>
        <w:tabs>
          <w:tab w:val="left" w:pos="1701"/>
        </w:tabs>
        <w:suppressAutoHyphens/>
        <w:ind w:firstLine="709"/>
        <w:jc w:val="both"/>
        <w:rPr>
          <w:sz w:val="28"/>
          <w:szCs w:val="28"/>
        </w:rPr>
      </w:pPr>
      <w:r>
        <w:rPr>
          <w:sz w:val="28"/>
          <w:szCs w:val="28"/>
        </w:rPr>
        <w:t>3.5.8. </w:t>
      </w:r>
      <w:r w:rsidRPr="00345052">
        <w:rPr>
          <w:sz w:val="28"/>
          <w:szCs w:val="28"/>
        </w:rPr>
        <w:t>Специалист Палаты регистрирует документ</w:t>
      </w:r>
      <w:r>
        <w:rPr>
          <w:sz w:val="28"/>
          <w:szCs w:val="28"/>
        </w:rPr>
        <w:t>, извещает заявителя</w:t>
      </w:r>
      <w:r w:rsidRPr="00345052">
        <w:rPr>
          <w:sz w:val="28"/>
          <w:szCs w:val="28"/>
        </w:rPr>
        <w:t xml:space="preserve"> и </w:t>
      </w:r>
      <w:r>
        <w:rPr>
          <w:sz w:val="28"/>
          <w:szCs w:val="28"/>
        </w:rPr>
        <w:t>направляет (выдает) подписанные экземпляры проекта соглашения о перераспределении земельных участков заявителю для подписания .</w:t>
      </w:r>
    </w:p>
    <w:p w:rsidR="001E3990" w:rsidRPr="00B618F4" w:rsidRDefault="001E3990" w:rsidP="001E3990">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Процедура, устанавливаемая настоящим пунктом, осуществляется:</w:t>
      </w:r>
    </w:p>
    <w:p w:rsidR="001E3990" w:rsidRPr="00B618F4" w:rsidRDefault="001E3990" w:rsidP="001E3990">
      <w:pPr>
        <w:pStyle w:val="ConsPlusNormal"/>
        <w:suppressAutoHyphens/>
        <w:jc w:val="both"/>
        <w:rPr>
          <w:rFonts w:ascii="Times New Roman" w:hAnsi="Times New Roman" w:cs="Times New Roman"/>
          <w:sz w:val="28"/>
          <w:szCs w:val="28"/>
        </w:rPr>
      </w:pPr>
      <w:r>
        <w:rPr>
          <w:rFonts w:ascii="Times New Roman" w:hAnsi="Times New Roman" w:cs="Times New Roman"/>
          <w:sz w:val="28"/>
          <w:szCs w:val="28"/>
        </w:rPr>
        <w:t xml:space="preserve">выдача проекта соглашения - </w:t>
      </w:r>
      <w:r w:rsidRPr="00B618F4">
        <w:rPr>
          <w:rFonts w:ascii="Times New Roman" w:hAnsi="Times New Roman" w:cs="Times New Roman"/>
          <w:sz w:val="28"/>
          <w:szCs w:val="28"/>
        </w:rPr>
        <w:t>в течение 15 минут</w:t>
      </w:r>
      <w:r>
        <w:rPr>
          <w:rFonts w:ascii="Times New Roman" w:hAnsi="Times New Roman" w:cs="Times New Roman"/>
          <w:sz w:val="28"/>
          <w:szCs w:val="28"/>
        </w:rPr>
        <w:t>, в порядке очередности, в день прибытия заявителя</w:t>
      </w:r>
      <w:r w:rsidRPr="00B618F4">
        <w:rPr>
          <w:rFonts w:ascii="Times New Roman" w:hAnsi="Times New Roman" w:cs="Times New Roman"/>
          <w:sz w:val="28"/>
          <w:szCs w:val="28"/>
        </w:rPr>
        <w:t>;</w:t>
      </w:r>
    </w:p>
    <w:p w:rsidR="001E3990" w:rsidRPr="00B618F4" w:rsidRDefault="001E3990" w:rsidP="001E3990">
      <w:pPr>
        <w:pStyle w:val="ConsPlusNormal"/>
        <w:suppressAutoHyphens/>
        <w:jc w:val="both"/>
        <w:rPr>
          <w:rFonts w:ascii="Times New Roman" w:hAnsi="Times New Roman" w:cs="Times New Roman"/>
          <w:sz w:val="28"/>
          <w:szCs w:val="28"/>
        </w:rPr>
      </w:pPr>
      <w:r>
        <w:rPr>
          <w:rFonts w:ascii="Times New Roman" w:hAnsi="Times New Roman" w:cs="Times New Roman"/>
          <w:sz w:val="28"/>
          <w:szCs w:val="28"/>
        </w:rPr>
        <w:t xml:space="preserve">направление проекта соглашения по почте письмом - </w:t>
      </w:r>
      <w:r w:rsidRPr="00B618F4">
        <w:rPr>
          <w:rFonts w:ascii="Times New Roman" w:hAnsi="Times New Roman" w:cs="Times New Roman"/>
          <w:sz w:val="28"/>
          <w:szCs w:val="28"/>
        </w:rPr>
        <w:t xml:space="preserve">в течение одного дня с момента окончания процедуры предусмотренной </w:t>
      </w:r>
      <w:r>
        <w:rPr>
          <w:rFonts w:ascii="Times New Roman" w:hAnsi="Times New Roman" w:cs="Times New Roman"/>
          <w:sz w:val="28"/>
          <w:szCs w:val="28"/>
        </w:rPr>
        <w:t>под</w:t>
      </w:r>
      <w:r w:rsidRPr="00B618F4">
        <w:rPr>
          <w:rFonts w:ascii="Times New Roman" w:hAnsi="Times New Roman" w:cs="Times New Roman"/>
          <w:sz w:val="28"/>
          <w:szCs w:val="28"/>
        </w:rPr>
        <w:t>пунктом 3.</w:t>
      </w:r>
      <w:r>
        <w:rPr>
          <w:rFonts w:ascii="Times New Roman" w:hAnsi="Times New Roman" w:cs="Times New Roman"/>
          <w:sz w:val="28"/>
          <w:szCs w:val="28"/>
        </w:rPr>
        <w:t xml:space="preserve">5.7 </w:t>
      </w:r>
      <w:r w:rsidRPr="00B618F4">
        <w:rPr>
          <w:rFonts w:ascii="Times New Roman" w:hAnsi="Times New Roman" w:cs="Times New Roman"/>
          <w:sz w:val="28"/>
          <w:szCs w:val="28"/>
        </w:rPr>
        <w:t>настоящего Регламента.</w:t>
      </w:r>
    </w:p>
    <w:p w:rsidR="001E3990" w:rsidRPr="00B618F4" w:rsidRDefault="001E3990" w:rsidP="001E3990">
      <w:pPr>
        <w:pStyle w:val="ConsPlusNormal"/>
        <w:suppressAutoHyphens/>
        <w:ind w:firstLine="709"/>
        <w:jc w:val="both"/>
        <w:rPr>
          <w:rFonts w:ascii="Times New Roman" w:hAnsi="Times New Roman" w:cs="Times New Roman"/>
          <w:sz w:val="28"/>
          <w:szCs w:val="28"/>
        </w:rPr>
      </w:pPr>
      <w:r w:rsidRPr="00B618F4">
        <w:rPr>
          <w:rFonts w:ascii="Times New Roman" w:hAnsi="Times New Roman" w:cs="Times New Roman"/>
          <w:sz w:val="28"/>
          <w:szCs w:val="28"/>
        </w:rPr>
        <w:lastRenderedPageBreak/>
        <w:t xml:space="preserve">Результат процедуры: </w:t>
      </w:r>
      <w:r>
        <w:rPr>
          <w:rFonts w:ascii="Times New Roman" w:hAnsi="Times New Roman" w:cs="Times New Roman"/>
          <w:sz w:val="28"/>
          <w:szCs w:val="28"/>
        </w:rPr>
        <w:t>направленный (</w:t>
      </w:r>
      <w:r w:rsidRPr="00B618F4">
        <w:rPr>
          <w:rFonts w:ascii="Times New Roman" w:hAnsi="Times New Roman" w:cs="Times New Roman"/>
          <w:sz w:val="28"/>
          <w:szCs w:val="28"/>
        </w:rPr>
        <w:t>выданн</w:t>
      </w:r>
      <w:r>
        <w:rPr>
          <w:rFonts w:ascii="Times New Roman" w:hAnsi="Times New Roman" w:cs="Times New Roman"/>
          <w:sz w:val="28"/>
          <w:szCs w:val="28"/>
        </w:rPr>
        <w:t xml:space="preserve">ый) </w:t>
      </w:r>
      <w:r w:rsidRPr="00B618F4">
        <w:rPr>
          <w:rFonts w:ascii="Times New Roman" w:hAnsi="Times New Roman" w:cs="Times New Roman"/>
          <w:sz w:val="28"/>
          <w:szCs w:val="28"/>
        </w:rPr>
        <w:t xml:space="preserve">заявителю </w:t>
      </w:r>
      <w:r>
        <w:rPr>
          <w:rFonts w:ascii="Times New Roman" w:hAnsi="Times New Roman" w:cs="Times New Roman"/>
          <w:sz w:val="28"/>
          <w:szCs w:val="28"/>
        </w:rPr>
        <w:t>результат муниципальной услуги</w:t>
      </w:r>
      <w:r w:rsidRPr="00B618F4">
        <w:rPr>
          <w:rFonts w:ascii="Times New Roman" w:hAnsi="Times New Roman" w:cs="Times New Roman"/>
          <w:sz w:val="28"/>
          <w:szCs w:val="28"/>
        </w:rPr>
        <w:t>.</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3.5.9. Заявитель подписывает экземпляры проекта соглашения и возвращает в Палату.</w:t>
      </w:r>
    </w:p>
    <w:p w:rsidR="001E3990" w:rsidRPr="008A31E1" w:rsidRDefault="001E3990" w:rsidP="001E3990">
      <w:pPr>
        <w:pStyle w:val="ConsPlusNormal"/>
        <w:suppressAutoHyphens/>
        <w:ind w:firstLine="709"/>
        <w:jc w:val="both"/>
        <w:rPr>
          <w:rFonts w:ascii="Times New Roman" w:hAnsi="Times New Roman"/>
          <w:sz w:val="28"/>
          <w:szCs w:val="28"/>
        </w:rPr>
      </w:pPr>
      <w:r w:rsidRPr="008A31E1">
        <w:rPr>
          <w:rFonts w:ascii="Times New Roman" w:hAnsi="Times New Roman"/>
          <w:sz w:val="28"/>
          <w:szCs w:val="28"/>
        </w:rPr>
        <w:t xml:space="preserve">Процедуры, устанавливаемые настоящим пунктом, осуществляются </w:t>
      </w:r>
      <w:r>
        <w:rPr>
          <w:rFonts w:ascii="Times New Roman" w:hAnsi="Times New Roman"/>
          <w:sz w:val="28"/>
          <w:szCs w:val="28"/>
        </w:rPr>
        <w:t>не позднее чем в течение тридцати календарных дней со дня получения</w:t>
      </w:r>
      <w:r w:rsidRPr="008A31E1">
        <w:rPr>
          <w:rFonts w:ascii="Times New Roman" w:hAnsi="Times New Roman"/>
          <w:sz w:val="28"/>
          <w:szCs w:val="28"/>
        </w:rPr>
        <w:t xml:space="preserve">. </w:t>
      </w:r>
    </w:p>
    <w:p w:rsidR="001E3990" w:rsidRDefault="001E3990" w:rsidP="001E3990">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Результат процедуры: подписанн</w:t>
      </w:r>
      <w:r>
        <w:rPr>
          <w:rFonts w:ascii="Times New Roman" w:hAnsi="Times New Roman" w:cs="Times New Roman"/>
          <w:sz w:val="28"/>
          <w:szCs w:val="28"/>
        </w:rPr>
        <w:t>ый документ,</w:t>
      </w:r>
      <w:r w:rsidRPr="008A31E1">
        <w:rPr>
          <w:rFonts w:ascii="Times New Roman" w:hAnsi="Times New Roman" w:cs="Times New Roman"/>
          <w:sz w:val="28"/>
          <w:szCs w:val="28"/>
        </w:rPr>
        <w:t xml:space="preserve"> направленн</w:t>
      </w:r>
      <w:r>
        <w:rPr>
          <w:rFonts w:ascii="Times New Roman" w:hAnsi="Times New Roman" w:cs="Times New Roman"/>
          <w:sz w:val="28"/>
          <w:szCs w:val="28"/>
        </w:rPr>
        <w:t>ый</w:t>
      </w:r>
      <w:r w:rsidRPr="008A31E1">
        <w:rPr>
          <w:rFonts w:ascii="Times New Roman" w:hAnsi="Times New Roman" w:cs="Times New Roman"/>
          <w:sz w:val="28"/>
          <w:szCs w:val="28"/>
        </w:rPr>
        <w:t xml:space="preserve"> </w:t>
      </w:r>
      <w:r>
        <w:rPr>
          <w:rFonts w:ascii="Times New Roman" w:hAnsi="Times New Roman" w:cs="Times New Roman"/>
          <w:sz w:val="28"/>
          <w:szCs w:val="28"/>
        </w:rPr>
        <w:t>в Палату</w:t>
      </w:r>
      <w:r w:rsidRPr="008A31E1">
        <w:rPr>
          <w:rFonts w:ascii="Times New Roman" w:hAnsi="Times New Roman" w:cs="Times New Roman"/>
          <w:sz w:val="28"/>
          <w:szCs w:val="28"/>
        </w:rPr>
        <w:t xml:space="preserve">. </w:t>
      </w:r>
    </w:p>
    <w:p w:rsidR="001E3990" w:rsidRPr="00AB65C1" w:rsidRDefault="001E3990" w:rsidP="001E3990">
      <w:pPr>
        <w:autoSpaceDE w:val="0"/>
        <w:autoSpaceDN w:val="0"/>
        <w:adjustRightInd w:val="0"/>
        <w:ind w:firstLine="709"/>
        <w:jc w:val="both"/>
        <w:rPr>
          <w:rFonts w:ascii="Times New Roman CYR" w:hAnsi="Times New Roman CYR" w:cs="Times New Roman CYR"/>
          <w:sz w:val="28"/>
          <w:szCs w:val="28"/>
        </w:rPr>
      </w:pPr>
    </w:p>
    <w:p w:rsidR="001E3990" w:rsidRPr="001A7A4B" w:rsidRDefault="001E3990" w:rsidP="001E3990">
      <w:pPr>
        <w:autoSpaceDE w:val="0"/>
        <w:autoSpaceDN w:val="0"/>
        <w:adjustRightInd w:val="0"/>
        <w:ind w:firstLine="709"/>
        <w:jc w:val="both"/>
        <w:rPr>
          <w:sz w:val="28"/>
          <w:szCs w:val="28"/>
        </w:rPr>
      </w:pPr>
      <w:r w:rsidRPr="001A7A4B">
        <w:rPr>
          <w:sz w:val="28"/>
          <w:szCs w:val="28"/>
        </w:rPr>
        <w:t>3.</w:t>
      </w:r>
      <w:r>
        <w:rPr>
          <w:sz w:val="28"/>
          <w:szCs w:val="28"/>
        </w:rPr>
        <w:t>6</w:t>
      </w:r>
      <w:r w:rsidRPr="001A7A4B">
        <w:rPr>
          <w:sz w:val="28"/>
          <w:szCs w:val="28"/>
        </w:rPr>
        <w:t>. Предоставление муниципальной услуги через МФЦ</w:t>
      </w:r>
    </w:p>
    <w:p w:rsidR="001E3990" w:rsidRPr="001A7A4B" w:rsidRDefault="001E3990" w:rsidP="001E3990">
      <w:pPr>
        <w:autoSpaceDE w:val="0"/>
        <w:autoSpaceDN w:val="0"/>
        <w:adjustRightInd w:val="0"/>
        <w:ind w:firstLine="709"/>
        <w:jc w:val="both"/>
        <w:rPr>
          <w:sz w:val="28"/>
          <w:szCs w:val="28"/>
        </w:rPr>
      </w:pPr>
    </w:p>
    <w:p w:rsidR="001E3990" w:rsidRPr="001A7A4B" w:rsidRDefault="001E3990" w:rsidP="001E3990">
      <w:pPr>
        <w:autoSpaceDE w:val="0"/>
        <w:autoSpaceDN w:val="0"/>
        <w:adjustRightInd w:val="0"/>
        <w:ind w:firstLine="709"/>
        <w:jc w:val="both"/>
        <w:rPr>
          <w:sz w:val="28"/>
          <w:szCs w:val="28"/>
        </w:rPr>
      </w:pPr>
      <w:r w:rsidRPr="001A7A4B">
        <w:rPr>
          <w:sz w:val="28"/>
          <w:szCs w:val="28"/>
        </w:rPr>
        <w:t>3.</w:t>
      </w:r>
      <w:r>
        <w:rPr>
          <w:sz w:val="28"/>
          <w:szCs w:val="28"/>
        </w:rPr>
        <w:t>6</w:t>
      </w:r>
      <w:r w:rsidRPr="001A7A4B">
        <w:rPr>
          <w:sz w:val="28"/>
          <w:szCs w:val="28"/>
        </w:rPr>
        <w:t>.1.  Заявитель вправе обратиться для получения муниципальной услуги в МФЦ</w:t>
      </w:r>
      <w:r w:rsidRPr="004C23FD">
        <w:rPr>
          <w:sz w:val="28"/>
          <w:szCs w:val="28"/>
        </w:rPr>
        <w:t>, в удаленное рабочее место МФЦ.</w:t>
      </w:r>
    </w:p>
    <w:p w:rsidR="001E3990" w:rsidRPr="001A7A4B" w:rsidRDefault="001E3990" w:rsidP="001E3990">
      <w:pPr>
        <w:autoSpaceDE w:val="0"/>
        <w:autoSpaceDN w:val="0"/>
        <w:adjustRightInd w:val="0"/>
        <w:ind w:firstLine="709"/>
        <w:jc w:val="both"/>
        <w:rPr>
          <w:sz w:val="28"/>
          <w:szCs w:val="28"/>
        </w:rPr>
      </w:pPr>
      <w:r w:rsidRPr="001A7A4B">
        <w:rPr>
          <w:sz w:val="28"/>
          <w:szCs w:val="28"/>
        </w:rPr>
        <w:t>3.</w:t>
      </w:r>
      <w:r>
        <w:rPr>
          <w:sz w:val="28"/>
          <w:szCs w:val="28"/>
        </w:rPr>
        <w:t>6</w:t>
      </w:r>
      <w:r w:rsidRPr="001A7A4B">
        <w:rPr>
          <w:sz w:val="28"/>
          <w:szCs w:val="28"/>
        </w:rPr>
        <w:t xml:space="preserve">.2. Предоставление муниципальной услуги через МФЦ осуществляется в соответствии </w:t>
      </w:r>
      <w:r>
        <w:rPr>
          <w:sz w:val="28"/>
          <w:szCs w:val="28"/>
        </w:rPr>
        <w:t xml:space="preserve">с </w:t>
      </w:r>
      <w:r w:rsidRPr="001A7A4B">
        <w:rPr>
          <w:sz w:val="28"/>
          <w:szCs w:val="28"/>
        </w:rPr>
        <w:t xml:space="preserve">регламентом работы МФЦ, утвержденным в установленном порядке. </w:t>
      </w:r>
    </w:p>
    <w:p w:rsidR="001E3990" w:rsidRDefault="001E3990" w:rsidP="001E3990">
      <w:pPr>
        <w:autoSpaceDE w:val="0"/>
        <w:autoSpaceDN w:val="0"/>
        <w:adjustRightInd w:val="0"/>
        <w:ind w:firstLine="709"/>
        <w:jc w:val="both"/>
        <w:rPr>
          <w:sz w:val="28"/>
          <w:szCs w:val="28"/>
        </w:rPr>
      </w:pPr>
      <w:r w:rsidRPr="001A7A4B">
        <w:rPr>
          <w:sz w:val="28"/>
          <w:szCs w:val="28"/>
        </w:rPr>
        <w:t>3.</w:t>
      </w:r>
      <w:r>
        <w:rPr>
          <w:sz w:val="28"/>
          <w:szCs w:val="28"/>
        </w:rPr>
        <w:t>6</w:t>
      </w:r>
      <w:r w:rsidRPr="001A7A4B">
        <w:rPr>
          <w:sz w:val="28"/>
          <w:szCs w:val="28"/>
        </w:rPr>
        <w:t>.3. При поступлении документов из МФЦ на получение муниципальной услуги, процедуры осуществляются в соответствии с пунктами 3.3 – 3.5 настоящего Регламента. Результат муниципальной услуги направляется в МФЦ.</w:t>
      </w:r>
    </w:p>
    <w:p w:rsidR="001E3990" w:rsidRDefault="001E3990" w:rsidP="001E3990">
      <w:pPr>
        <w:tabs>
          <w:tab w:val="left" w:pos="2775"/>
        </w:tabs>
        <w:autoSpaceDE w:val="0"/>
        <w:autoSpaceDN w:val="0"/>
        <w:adjustRightInd w:val="0"/>
        <w:ind w:firstLine="709"/>
        <w:jc w:val="both"/>
        <w:rPr>
          <w:sz w:val="28"/>
          <w:szCs w:val="28"/>
        </w:rPr>
      </w:pPr>
      <w:r>
        <w:rPr>
          <w:sz w:val="28"/>
          <w:szCs w:val="28"/>
        </w:rPr>
        <w:tab/>
      </w:r>
    </w:p>
    <w:p w:rsidR="001E3990" w:rsidRDefault="001E3990" w:rsidP="001E3990">
      <w:pPr>
        <w:ind w:left="5954"/>
        <w:rPr>
          <w:sz w:val="28"/>
          <w:szCs w:val="28"/>
        </w:rPr>
      </w:pPr>
    </w:p>
    <w:p w:rsidR="001E3990" w:rsidRPr="008A78BA" w:rsidRDefault="001E3990" w:rsidP="001E3990">
      <w:pPr>
        <w:pStyle w:val="ConsPlusNonformat"/>
        <w:spacing w:line="276" w:lineRule="auto"/>
        <w:ind w:right="281" w:firstLine="709"/>
        <w:jc w:val="both"/>
        <w:rPr>
          <w:rFonts w:ascii="Times New Roman" w:hAnsi="Times New Roman"/>
          <w:sz w:val="28"/>
          <w:szCs w:val="28"/>
        </w:rPr>
      </w:pPr>
      <w:r w:rsidRPr="008A78BA">
        <w:rPr>
          <w:rFonts w:ascii="Times New Roman" w:hAnsi="Times New Roman"/>
          <w:sz w:val="28"/>
          <w:szCs w:val="28"/>
        </w:rPr>
        <w:t>3.</w:t>
      </w:r>
      <w:r>
        <w:rPr>
          <w:rFonts w:ascii="Times New Roman" w:hAnsi="Times New Roman"/>
          <w:sz w:val="28"/>
          <w:szCs w:val="28"/>
        </w:rPr>
        <w:t>7</w:t>
      </w:r>
      <w:r w:rsidRPr="008A78BA">
        <w:rPr>
          <w:rFonts w:ascii="Times New Roman" w:hAnsi="Times New Roman"/>
          <w:sz w:val="28"/>
          <w:szCs w:val="28"/>
        </w:rPr>
        <w:t xml:space="preserve">. Исправление технических ошибок. </w:t>
      </w:r>
    </w:p>
    <w:p w:rsidR="001E3990" w:rsidRPr="008A78BA" w:rsidRDefault="001E3990" w:rsidP="001E3990">
      <w:pPr>
        <w:pStyle w:val="ConsPlusNonformat"/>
        <w:spacing w:line="276" w:lineRule="auto"/>
        <w:ind w:right="281" w:firstLine="709"/>
        <w:jc w:val="both"/>
        <w:rPr>
          <w:rFonts w:ascii="Times New Roman" w:hAnsi="Times New Roman"/>
          <w:sz w:val="28"/>
          <w:szCs w:val="28"/>
        </w:rPr>
      </w:pPr>
      <w:r w:rsidRPr="008A78BA">
        <w:rPr>
          <w:rFonts w:ascii="Times New Roman" w:hAnsi="Times New Roman"/>
          <w:sz w:val="28"/>
          <w:szCs w:val="28"/>
        </w:rPr>
        <w:t>3.</w:t>
      </w:r>
      <w:r>
        <w:rPr>
          <w:rFonts w:ascii="Times New Roman" w:hAnsi="Times New Roman"/>
          <w:sz w:val="28"/>
          <w:szCs w:val="28"/>
        </w:rPr>
        <w:t>7</w:t>
      </w:r>
      <w:r w:rsidRPr="008A78BA">
        <w:rPr>
          <w:rFonts w:ascii="Times New Roman" w:hAnsi="Times New Roman"/>
          <w:sz w:val="28"/>
          <w:szCs w:val="28"/>
        </w:rPr>
        <w:t>.1. В случае обнаружения технической ошибки в документе, являющемся результатом муниципальной услуги, заявитель представляет в Палату:</w:t>
      </w:r>
    </w:p>
    <w:p w:rsidR="001E3990" w:rsidRPr="008A78BA" w:rsidRDefault="001E3990" w:rsidP="001E3990">
      <w:pPr>
        <w:pStyle w:val="ConsPlusNonformat"/>
        <w:spacing w:line="276" w:lineRule="auto"/>
        <w:ind w:right="281" w:firstLine="709"/>
        <w:jc w:val="both"/>
        <w:rPr>
          <w:rFonts w:ascii="Times New Roman" w:hAnsi="Times New Roman"/>
          <w:sz w:val="28"/>
          <w:szCs w:val="28"/>
        </w:rPr>
      </w:pPr>
      <w:r w:rsidRPr="008A78BA">
        <w:rPr>
          <w:rFonts w:ascii="Times New Roman" w:hAnsi="Times New Roman"/>
          <w:sz w:val="28"/>
          <w:szCs w:val="28"/>
        </w:rPr>
        <w:t>заявление об исправлении технической ошибки (приложение №6);</w:t>
      </w:r>
    </w:p>
    <w:p w:rsidR="001E3990" w:rsidRPr="008A78BA" w:rsidRDefault="001E3990" w:rsidP="001E3990">
      <w:pPr>
        <w:pStyle w:val="ConsPlusNonformat"/>
        <w:spacing w:line="276" w:lineRule="auto"/>
        <w:ind w:right="281" w:firstLine="709"/>
        <w:jc w:val="both"/>
        <w:rPr>
          <w:rFonts w:ascii="Times New Roman" w:hAnsi="Times New Roman"/>
          <w:sz w:val="28"/>
          <w:szCs w:val="28"/>
        </w:rPr>
      </w:pPr>
      <w:r w:rsidRPr="008A78BA">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1E3990" w:rsidRPr="008A78BA" w:rsidRDefault="001E3990" w:rsidP="001E3990">
      <w:pPr>
        <w:pStyle w:val="ConsPlusNonformat"/>
        <w:spacing w:line="276" w:lineRule="auto"/>
        <w:ind w:right="281" w:firstLine="709"/>
        <w:jc w:val="both"/>
        <w:rPr>
          <w:rFonts w:ascii="Times New Roman" w:hAnsi="Times New Roman"/>
          <w:sz w:val="28"/>
          <w:szCs w:val="28"/>
        </w:rPr>
      </w:pPr>
      <w:r w:rsidRPr="008A78BA">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1E3990" w:rsidRPr="008A78BA" w:rsidRDefault="001E3990" w:rsidP="001E3990">
      <w:pPr>
        <w:pStyle w:val="ConsPlusNonformat"/>
        <w:spacing w:line="276" w:lineRule="auto"/>
        <w:ind w:right="281" w:firstLine="709"/>
        <w:jc w:val="both"/>
        <w:rPr>
          <w:rFonts w:ascii="Times New Roman" w:hAnsi="Times New Roman"/>
          <w:sz w:val="28"/>
          <w:szCs w:val="28"/>
        </w:rPr>
      </w:pPr>
      <w:r w:rsidRPr="008A78BA">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(его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МФЦ.</w:t>
      </w:r>
    </w:p>
    <w:p w:rsidR="001E3990" w:rsidRPr="008A78BA" w:rsidRDefault="001E3990" w:rsidP="001E3990">
      <w:pPr>
        <w:pStyle w:val="ConsPlusNonformat"/>
        <w:spacing w:line="276" w:lineRule="auto"/>
        <w:ind w:right="281" w:firstLine="709"/>
        <w:jc w:val="both"/>
        <w:rPr>
          <w:rFonts w:ascii="Times New Roman" w:hAnsi="Times New Roman"/>
          <w:sz w:val="28"/>
          <w:szCs w:val="28"/>
        </w:rPr>
      </w:pPr>
      <w:r w:rsidRPr="008A78BA">
        <w:rPr>
          <w:rFonts w:ascii="Times New Roman" w:hAnsi="Times New Roman"/>
          <w:sz w:val="28"/>
          <w:szCs w:val="28"/>
        </w:rPr>
        <w:t>3.</w:t>
      </w:r>
      <w:r>
        <w:rPr>
          <w:rFonts w:ascii="Times New Roman" w:hAnsi="Times New Roman"/>
          <w:sz w:val="28"/>
          <w:szCs w:val="28"/>
        </w:rPr>
        <w:t>7</w:t>
      </w:r>
      <w:r w:rsidRPr="008A78BA">
        <w:rPr>
          <w:rFonts w:ascii="Times New Roman" w:hAnsi="Times New Roman"/>
          <w:sz w:val="28"/>
          <w:szCs w:val="28"/>
        </w:rPr>
        <w:t>.2.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1E3990" w:rsidRPr="008A78BA" w:rsidRDefault="001E3990" w:rsidP="001E3990">
      <w:pPr>
        <w:pStyle w:val="ConsPlusNonformat"/>
        <w:spacing w:line="276" w:lineRule="auto"/>
        <w:ind w:right="281" w:firstLine="709"/>
        <w:jc w:val="both"/>
        <w:rPr>
          <w:rFonts w:ascii="Times New Roman" w:hAnsi="Times New Roman"/>
          <w:sz w:val="28"/>
          <w:szCs w:val="28"/>
        </w:rPr>
      </w:pPr>
      <w:r w:rsidRPr="008A78BA">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1E3990" w:rsidRPr="008A78BA" w:rsidRDefault="001E3990" w:rsidP="001E3990">
      <w:pPr>
        <w:pStyle w:val="ConsPlusNonformat"/>
        <w:spacing w:line="276" w:lineRule="auto"/>
        <w:ind w:right="281" w:firstLine="709"/>
        <w:jc w:val="both"/>
        <w:rPr>
          <w:rFonts w:ascii="Times New Roman" w:hAnsi="Times New Roman"/>
          <w:sz w:val="28"/>
          <w:szCs w:val="28"/>
        </w:rPr>
      </w:pPr>
      <w:r w:rsidRPr="008A78BA">
        <w:rPr>
          <w:rFonts w:ascii="Times New Roman" w:hAnsi="Times New Roman"/>
          <w:sz w:val="28"/>
          <w:szCs w:val="28"/>
        </w:rPr>
        <w:t>Результат процедуры: принятое и зарегистрированное заявление, направленное на рассмотрение специалисту Палаты.</w:t>
      </w:r>
    </w:p>
    <w:p w:rsidR="001E3990" w:rsidRPr="008A78BA" w:rsidRDefault="001E3990" w:rsidP="001E3990">
      <w:pPr>
        <w:pStyle w:val="ConsPlusNonformat"/>
        <w:spacing w:line="276" w:lineRule="auto"/>
        <w:ind w:right="281" w:firstLine="709"/>
        <w:jc w:val="both"/>
        <w:rPr>
          <w:rFonts w:ascii="Times New Roman" w:hAnsi="Times New Roman"/>
          <w:sz w:val="28"/>
          <w:szCs w:val="28"/>
        </w:rPr>
      </w:pPr>
      <w:r w:rsidRPr="008A78BA">
        <w:rPr>
          <w:rFonts w:ascii="Times New Roman" w:hAnsi="Times New Roman"/>
          <w:sz w:val="28"/>
          <w:szCs w:val="28"/>
        </w:rPr>
        <w:lastRenderedPageBreak/>
        <w:t>3.</w:t>
      </w:r>
      <w:r>
        <w:rPr>
          <w:rFonts w:ascii="Times New Roman" w:hAnsi="Times New Roman"/>
          <w:sz w:val="28"/>
          <w:szCs w:val="28"/>
        </w:rPr>
        <w:t>7</w:t>
      </w:r>
      <w:r w:rsidRPr="008A78BA">
        <w:rPr>
          <w:rFonts w:ascii="Times New Roman" w:hAnsi="Times New Roman"/>
          <w:sz w:val="28"/>
          <w:szCs w:val="28"/>
        </w:rPr>
        <w:t>.3.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(его представителю) лично под роспись с изъятием у заявителя (его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1E3990" w:rsidRPr="008A78BA" w:rsidRDefault="001E3990" w:rsidP="001E3990">
      <w:pPr>
        <w:pStyle w:val="ConsPlusNonformat"/>
        <w:spacing w:line="276" w:lineRule="auto"/>
        <w:ind w:right="281" w:firstLine="709"/>
        <w:jc w:val="both"/>
        <w:rPr>
          <w:rFonts w:ascii="Times New Roman" w:hAnsi="Times New Roman"/>
          <w:sz w:val="28"/>
          <w:szCs w:val="28"/>
        </w:rPr>
      </w:pPr>
      <w:r w:rsidRPr="008A78BA">
        <w:rPr>
          <w:rFonts w:ascii="Times New Roman" w:hAnsi="Times New Roman"/>
          <w:sz w:val="28"/>
          <w:szCs w:val="28"/>
        </w:rPr>
        <w:t>Процедура, устанавливаемая настоящим подпунктом,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1E3990" w:rsidRDefault="001E3990" w:rsidP="001E3990">
      <w:pPr>
        <w:pStyle w:val="ConsPlusNonformat"/>
        <w:spacing w:line="276" w:lineRule="auto"/>
        <w:ind w:right="281" w:firstLine="709"/>
        <w:jc w:val="both"/>
        <w:rPr>
          <w:rFonts w:ascii="Times New Roman" w:hAnsi="Times New Roman"/>
          <w:sz w:val="28"/>
          <w:szCs w:val="28"/>
        </w:rPr>
      </w:pPr>
      <w:r w:rsidRPr="008A78BA">
        <w:rPr>
          <w:rFonts w:ascii="Times New Roman" w:hAnsi="Times New Roman"/>
          <w:sz w:val="28"/>
          <w:szCs w:val="28"/>
        </w:rPr>
        <w:t>Результат процедуры: выданный (направленный) заявителю документ.</w:t>
      </w:r>
    </w:p>
    <w:p w:rsidR="001E3990" w:rsidRDefault="001E3990" w:rsidP="001E3990">
      <w:pPr>
        <w:pStyle w:val="ConsPlusNonformat"/>
        <w:spacing w:line="276" w:lineRule="auto"/>
        <w:ind w:right="281" w:firstLine="709"/>
        <w:jc w:val="both"/>
        <w:rPr>
          <w:rFonts w:ascii="Times New Roman" w:hAnsi="Times New Roman"/>
          <w:sz w:val="28"/>
          <w:szCs w:val="28"/>
        </w:rPr>
      </w:pPr>
    </w:p>
    <w:p w:rsidR="001E3990" w:rsidRPr="00196841" w:rsidRDefault="001E3990" w:rsidP="001E3990">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1E3990" w:rsidRPr="00196841" w:rsidRDefault="001E3990" w:rsidP="001E3990">
      <w:pPr>
        <w:autoSpaceDE w:val="0"/>
        <w:autoSpaceDN w:val="0"/>
        <w:adjustRightInd w:val="0"/>
        <w:ind w:firstLine="709"/>
        <w:jc w:val="both"/>
        <w:rPr>
          <w:sz w:val="28"/>
          <w:szCs w:val="28"/>
        </w:rPr>
      </w:pPr>
    </w:p>
    <w:p w:rsidR="001E3990" w:rsidRPr="00196841" w:rsidRDefault="001E3990" w:rsidP="001E3990">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1E3990" w:rsidRPr="00196841" w:rsidRDefault="001E3990" w:rsidP="001E3990">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1E3990" w:rsidRPr="00196841" w:rsidRDefault="001E3990" w:rsidP="001E3990">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1E3990" w:rsidRPr="00196841" w:rsidRDefault="001E3990" w:rsidP="001E3990">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1E3990" w:rsidRPr="00196841" w:rsidRDefault="001E3990" w:rsidP="001E3990">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1E3990" w:rsidRPr="00196841" w:rsidRDefault="001E3990" w:rsidP="001E3990">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1E3990" w:rsidRPr="00196841" w:rsidRDefault="001E3990" w:rsidP="001E3990">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1E3990" w:rsidRPr="00196841" w:rsidRDefault="001E3990" w:rsidP="001E3990">
      <w:pPr>
        <w:autoSpaceDE w:val="0"/>
        <w:autoSpaceDN w:val="0"/>
        <w:adjustRightInd w:val="0"/>
        <w:ind w:firstLine="709"/>
        <w:jc w:val="both"/>
        <w:rPr>
          <w:sz w:val="28"/>
          <w:szCs w:val="28"/>
        </w:rPr>
      </w:pPr>
      <w:r w:rsidRPr="00D362E9">
        <w:rPr>
          <w:sz w:val="28"/>
          <w:szCs w:val="28"/>
        </w:rPr>
        <w:t xml:space="preserve">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председателем Палаты, ответственным за </w:t>
      </w:r>
      <w:r w:rsidRPr="00D362E9">
        <w:rPr>
          <w:sz w:val="28"/>
          <w:szCs w:val="28"/>
        </w:rPr>
        <w:lastRenderedPageBreak/>
        <w:t>организацию работы по предоставлению муниципальной услуги, а также специалистами Палаты.</w:t>
      </w:r>
    </w:p>
    <w:p w:rsidR="001E3990" w:rsidRPr="00196841" w:rsidRDefault="001E3990" w:rsidP="001E3990">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1E3990" w:rsidRPr="00196841" w:rsidRDefault="001E3990" w:rsidP="001E3990">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1E3990" w:rsidRPr="00196841" w:rsidRDefault="001E3990" w:rsidP="001E3990">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1E3990" w:rsidRPr="00196841" w:rsidRDefault="001E3990" w:rsidP="001E3990">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1E3990" w:rsidRDefault="001E3990" w:rsidP="001E3990">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1E3990" w:rsidRPr="00D633CC" w:rsidRDefault="001E3990" w:rsidP="001E3990">
      <w:pPr>
        <w:autoSpaceDE w:val="0"/>
        <w:autoSpaceDN w:val="0"/>
        <w:adjustRightInd w:val="0"/>
        <w:ind w:firstLine="709"/>
        <w:jc w:val="both"/>
        <w:rPr>
          <w:sz w:val="28"/>
          <w:szCs w:val="28"/>
        </w:rPr>
      </w:pPr>
      <w:r w:rsidRPr="00D362E9">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1E3990" w:rsidRPr="00196841" w:rsidRDefault="001E3990" w:rsidP="001E3990">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1E3990" w:rsidRPr="00196841" w:rsidRDefault="001E3990" w:rsidP="001E3990">
      <w:pPr>
        <w:suppressAutoHyphens/>
        <w:ind w:firstLine="720"/>
        <w:jc w:val="both"/>
        <w:rPr>
          <w:sz w:val="28"/>
          <w:szCs w:val="28"/>
        </w:rPr>
      </w:pPr>
      <w:r w:rsidRPr="00196841">
        <w:rPr>
          <w:sz w:val="28"/>
          <w:szCs w:val="28"/>
        </w:rPr>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Палаты</w:t>
      </w:r>
      <w:r w:rsidRPr="00196841">
        <w:rPr>
          <w:sz w:val="28"/>
          <w:szCs w:val="28"/>
        </w:rPr>
        <w:t xml:space="preserve">, участвующих в предоставлении муниципальной услуги, в </w:t>
      </w:r>
      <w:r>
        <w:rPr>
          <w:sz w:val="28"/>
          <w:szCs w:val="28"/>
        </w:rPr>
        <w:t>Палату</w:t>
      </w:r>
      <w:r w:rsidRPr="00196841">
        <w:rPr>
          <w:sz w:val="28"/>
          <w:szCs w:val="28"/>
        </w:rPr>
        <w:t xml:space="preserve"> или в Совет муниципального образования.</w:t>
      </w:r>
    </w:p>
    <w:p w:rsidR="001E3990" w:rsidRPr="00196841" w:rsidRDefault="001E3990" w:rsidP="001E3990">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1E3990" w:rsidRPr="00196841" w:rsidRDefault="001E3990" w:rsidP="001E3990">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1E3990" w:rsidRPr="00196841" w:rsidRDefault="001E3990" w:rsidP="001E3990">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1E3990" w:rsidRPr="00196841" w:rsidRDefault="001E3990" w:rsidP="001E3990">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w:t>
      </w:r>
    </w:p>
    <w:p w:rsidR="001E3990" w:rsidRPr="00196841" w:rsidRDefault="001E3990" w:rsidP="001E3990">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1E3990" w:rsidRPr="00196841" w:rsidRDefault="001E3990" w:rsidP="001E3990">
      <w:pPr>
        <w:suppressAutoHyphens/>
        <w:ind w:firstLine="720"/>
        <w:jc w:val="both"/>
        <w:rPr>
          <w:sz w:val="28"/>
          <w:szCs w:val="28"/>
        </w:rPr>
      </w:pPr>
      <w:r>
        <w:rPr>
          <w:sz w:val="28"/>
          <w:szCs w:val="28"/>
        </w:rPr>
        <w:lastRenderedPageBreak/>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1E3990" w:rsidRPr="00196841" w:rsidRDefault="001E3990" w:rsidP="001E3990">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1E3990" w:rsidRPr="00196841" w:rsidRDefault="001E3990" w:rsidP="001E3990">
      <w:pPr>
        <w:suppressAutoHyphens/>
        <w:ind w:firstLine="720"/>
        <w:jc w:val="both"/>
        <w:rPr>
          <w:sz w:val="28"/>
          <w:szCs w:val="28"/>
        </w:rPr>
      </w:pPr>
      <w:r>
        <w:rPr>
          <w:sz w:val="28"/>
          <w:szCs w:val="28"/>
        </w:rPr>
        <w:t>7) </w:t>
      </w:r>
      <w:r w:rsidRPr="00196841">
        <w:rPr>
          <w:sz w:val="28"/>
          <w:szCs w:val="28"/>
        </w:rPr>
        <w:t xml:space="preserve">отказ </w:t>
      </w:r>
      <w:r>
        <w:rPr>
          <w:sz w:val="28"/>
          <w:szCs w:val="28"/>
        </w:rPr>
        <w:t>Палаты</w:t>
      </w:r>
      <w:r w:rsidRPr="00196841">
        <w:rPr>
          <w:sz w:val="28"/>
          <w:szCs w:val="28"/>
        </w:rPr>
        <w:t xml:space="preserve">, должностного лица </w:t>
      </w:r>
      <w:r>
        <w:rPr>
          <w:sz w:val="28"/>
          <w:szCs w:val="28"/>
        </w:rPr>
        <w:t>Палаты</w:t>
      </w:r>
      <w:r w:rsidRPr="00196841">
        <w:rPr>
          <w:sz w:val="28"/>
          <w:szCs w:val="28"/>
        </w:rPr>
        <w:t>,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1E3990" w:rsidRPr="00196841" w:rsidRDefault="001E3990" w:rsidP="001E3990">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1E3990" w:rsidRPr="00196841" w:rsidRDefault="001E3990" w:rsidP="001E3990">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357"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1E3990" w:rsidRPr="00196841" w:rsidRDefault="001E3990" w:rsidP="001E3990">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1E3990" w:rsidRPr="00196841" w:rsidRDefault="001E3990" w:rsidP="001E3990">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1E3990" w:rsidRPr="00196841" w:rsidRDefault="001E3990" w:rsidP="001E3990">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1E3990" w:rsidRPr="00196841" w:rsidRDefault="001E3990" w:rsidP="001E3990">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1E3990" w:rsidRPr="00196841" w:rsidRDefault="001E3990" w:rsidP="001E3990">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1E3990" w:rsidRPr="00196841" w:rsidRDefault="001E3990" w:rsidP="001E3990">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1E3990" w:rsidRPr="00196841" w:rsidRDefault="001E3990" w:rsidP="001E3990">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1E3990" w:rsidRPr="00196841" w:rsidRDefault="001E3990" w:rsidP="001E3990">
      <w:pPr>
        <w:autoSpaceDE w:val="0"/>
        <w:autoSpaceDN w:val="0"/>
        <w:adjustRightInd w:val="0"/>
        <w:ind w:firstLine="720"/>
        <w:jc w:val="both"/>
        <w:rPr>
          <w:sz w:val="28"/>
          <w:szCs w:val="28"/>
        </w:rPr>
      </w:pPr>
      <w:r w:rsidRPr="00196841">
        <w:rPr>
          <w:sz w:val="28"/>
          <w:szCs w:val="28"/>
        </w:rPr>
        <w:lastRenderedPageBreak/>
        <w:t>5.6. Жалоба подписывается подавшим ее получателем муниципальной услуги.</w:t>
      </w:r>
    </w:p>
    <w:p w:rsidR="001E3990" w:rsidRPr="00196841" w:rsidRDefault="001E3990" w:rsidP="001E3990">
      <w:pPr>
        <w:autoSpaceDE w:val="0"/>
        <w:autoSpaceDN w:val="0"/>
        <w:adjustRightInd w:val="0"/>
        <w:ind w:firstLine="720"/>
        <w:jc w:val="both"/>
        <w:rPr>
          <w:sz w:val="28"/>
          <w:szCs w:val="28"/>
        </w:rPr>
      </w:pPr>
      <w:r w:rsidRPr="00196841">
        <w:rPr>
          <w:sz w:val="28"/>
          <w:szCs w:val="28"/>
        </w:rPr>
        <w:t xml:space="preserve">5.7. По результатам рассмотрения жалобы руководитель </w:t>
      </w:r>
      <w:r>
        <w:rPr>
          <w:sz w:val="28"/>
          <w:szCs w:val="28"/>
        </w:rPr>
        <w:t>Палаты</w:t>
      </w:r>
      <w:r w:rsidRPr="00196841">
        <w:rPr>
          <w:sz w:val="28"/>
          <w:szCs w:val="28"/>
        </w:rPr>
        <w:t xml:space="preserve"> (</w:t>
      </w:r>
      <w:r>
        <w:rPr>
          <w:sz w:val="28"/>
          <w:szCs w:val="28"/>
        </w:rPr>
        <w:t>глава муниципального района</w:t>
      </w:r>
      <w:r w:rsidRPr="00196841">
        <w:rPr>
          <w:sz w:val="28"/>
          <w:szCs w:val="28"/>
        </w:rPr>
        <w:t>) принимает одно из следующих решений:</w:t>
      </w:r>
    </w:p>
    <w:p w:rsidR="001E3990" w:rsidRPr="00196841" w:rsidRDefault="001E3990" w:rsidP="001E3990">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1E3990" w:rsidRPr="00196841" w:rsidRDefault="001E3990" w:rsidP="001E3990">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1E3990" w:rsidRPr="00C735E9" w:rsidRDefault="001E3990" w:rsidP="001E3990">
      <w:pPr>
        <w:autoSpaceDE w:val="0"/>
        <w:autoSpaceDN w:val="0"/>
        <w:adjustRightInd w:val="0"/>
        <w:ind w:firstLine="720"/>
        <w:jc w:val="both"/>
        <w:rPr>
          <w:sz w:val="28"/>
          <w:szCs w:val="28"/>
        </w:rPr>
      </w:pPr>
      <w:r w:rsidRPr="00C735E9">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1E3990" w:rsidRDefault="001E3990" w:rsidP="001E3990">
      <w:pPr>
        <w:autoSpaceDE w:val="0"/>
        <w:autoSpaceDN w:val="0"/>
        <w:adjustRightInd w:val="0"/>
        <w:ind w:firstLine="720"/>
        <w:jc w:val="both"/>
        <w:rPr>
          <w:sz w:val="28"/>
          <w:szCs w:val="28"/>
        </w:rPr>
      </w:pPr>
      <w:r w:rsidRPr="00C735E9">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1E3990" w:rsidRPr="00196841" w:rsidRDefault="001E3990" w:rsidP="001E3990">
      <w:pPr>
        <w:autoSpaceDE w:val="0"/>
        <w:autoSpaceDN w:val="0"/>
        <w:adjustRightInd w:val="0"/>
        <w:ind w:firstLine="720"/>
        <w:jc w:val="both"/>
        <w:rPr>
          <w:sz w:val="28"/>
          <w:szCs w:val="28"/>
        </w:rPr>
      </w:pPr>
    </w:p>
    <w:p w:rsidR="001E3990" w:rsidRDefault="001E3990" w:rsidP="001E3990">
      <w:pPr>
        <w:jc w:val="both"/>
        <w:rPr>
          <w:sz w:val="28"/>
          <w:szCs w:val="28"/>
        </w:rPr>
        <w:sectPr w:rsidR="001E3990" w:rsidSect="001E3990">
          <w:pgSz w:w="12240" w:h="15840"/>
          <w:pgMar w:top="1134" w:right="851" w:bottom="709" w:left="1134" w:header="720" w:footer="720" w:gutter="0"/>
          <w:cols w:space="720"/>
          <w:noEndnote/>
          <w:docGrid w:linePitch="326"/>
        </w:sectPr>
      </w:pPr>
    </w:p>
    <w:p w:rsidR="001E3990" w:rsidRPr="00287F9A" w:rsidRDefault="001E3990" w:rsidP="001E3990">
      <w:pPr>
        <w:autoSpaceDE w:val="0"/>
        <w:autoSpaceDN w:val="0"/>
        <w:adjustRightInd w:val="0"/>
        <w:ind w:firstLine="720"/>
        <w:jc w:val="right"/>
        <w:rPr>
          <w:sz w:val="28"/>
          <w:szCs w:val="28"/>
        </w:rPr>
      </w:pPr>
      <w:r w:rsidRPr="00287F9A">
        <w:rPr>
          <w:sz w:val="28"/>
          <w:szCs w:val="28"/>
        </w:rPr>
        <w:lastRenderedPageBreak/>
        <w:t>Приложение №1</w:t>
      </w:r>
    </w:p>
    <w:p w:rsidR="001E3990" w:rsidRPr="00287F9A" w:rsidRDefault="001E3990" w:rsidP="001E3990">
      <w:pPr>
        <w:autoSpaceDE w:val="0"/>
        <w:autoSpaceDN w:val="0"/>
        <w:adjustRightInd w:val="0"/>
        <w:ind w:firstLine="720"/>
        <w:jc w:val="right"/>
        <w:rPr>
          <w:b/>
          <w:sz w:val="28"/>
          <w:szCs w:val="28"/>
        </w:rPr>
      </w:pPr>
    </w:p>
    <w:p w:rsidR="001E3990" w:rsidRPr="00287F9A" w:rsidRDefault="001E3990" w:rsidP="001E3990">
      <w:pPr>
        <w:ind w:left="4111"/>
        <w:rPr>
          <w:sz w:val="20"/>
          <w:szCs w:val="20"/>
        </w:rPr>
      </w:pPr>
      <w:r w:rsidRPr="00287F9A">
        <w:rPr>
          <w:sz w:val="28"/>
          <w:szCs w:val="28"/>
        </w:rPr>
        <w:t xml:space="preserve">В </w:t>
      </w:r>
      <w:r>
        <w:rPr>
          <w:sz w:val="28"/>
          <w:szCs w:val="28"/>
        </w:rPr>
        <w:t>________________________________________</w:t>
      </w:r>
      <w:r w:rsidRPr="00287F9A">
        <w:rPr>
          <w:sz w:val="28"/>
          <w:szCs w:val="28"/>
        </w:rPr>
        <w:t xml:space="preserve"> </w:t>
      </w:r>
      <w:r w:rsidRPr="00287F9A">
        <w:rPr>
          <w:sz w:val="20"/>
          <w:szCs w:val="20"/>
        </w:rPr>
        <w:t>(наименование органа местного самоуправления</w:t>
      </w:r>
      <w:r>
        <w:rPr>
          <w:sz w:val="20"/>
          <w:szCs w:val="20"/>
        </w:rPr>
        <w:t xml:space="preserve"> </w:t>
      </w:r>
      <w:r w:rsidRPr="00287F9A">
        <w:rPr>
          <w:sz w:val="20"/>
          <w:szCs w:val="20"/>
        </w:rPr>
        <w:t>муниципального образования)</w:t>
      </w:r>
    </w:p>
    <w:p w:rsidR="001E3990" w:rsidRDefault="001E3990" w:rsidP="001E3990">
      <w:pPr>
        <w:shd w:val="clear" w:color="auto" w:fill="FFFFFF"/>
        <w:tabs>
          <w:tab w:val="left" w:leader="underscore" w:pos="10334"/>
        </w:tabs>
        <w:ind w:left="4111"/>
        <w:jc w:val="both"/>
        <w:rPr>
          <w:spacing w:val="-3"/>
          <w:sz w:val="20"/>
          <w:szCs w:val="20"/>
        </w:rPr>
      </w:pPr>
      <w:r w:rsidRPr="00287F9A">
        <w:rPr>
          <w:spacing w:val="-7"/>
          <w:sz w:val="28"/>
          <w:szCs w:val="28"/>
        </w:rPr>
        <w:t>от</w:t>
      </w:r>
      <w:r>
        <w:rPr>
          <w:spacing w:val="-7"/>
          <w:sz w:val="28"/>
          <w:szCs w:val="28"/>
        </w:rPr>
        <w:t>_</w:t>
      </w:r>
      <w:r w:rsidRPr="00287F9A">
        <w:rPr>
          <w:sz w:val="28"/>
          <w:szCs w:val="28"/>
        </w:rPr>
        <w:t xml:space="preserve">________________________________________ </w:t>
      </w:r>
      <w:r w:rsidRPr="00287F9A">
        <w:rPr>
          <w:spacing w:val="-3"/>
          <w:sz w:val="20"/>
          <w:szCs w:val="20"/>
        </w:rPr>
        <w:t>(для физических лиц - фамилия, имя, отчество</w:t>
      </w:r>
      <w:r>
        <w:rPr>
          <w:spacing w:val="-3"/>
          <w:sz w:val="20"/>
          <w:szCs w:val="20"/>
        </w:rPr>
        <w:t xml:space="preserve"> (при наличии), место жительства</w:t>
      </w:r>
      <w:r w:rsidRPr="00287F9A">
        <w:rPr>
          <w:spacing w:val="-3"/>
          <w:sz w:val="20"/>
          <w:szCs w:val="20"/>
        </w:rPr>
        <w:t xml:space="preserve">, </w:t>
      </w:r>
      <w:r>
        <w:rPr>
          <w:spacing w:val="-3"/>
          <w:sz w:val="20"/>
          <w:szCs w:val="20"/>
        </w:rPr>
        <w:t>реквизиты документа, удостоверяющего личность, ИНН)</w:t>
      </w:r>
    </w:p>
    <w:p w:rsidR="001E3990" w:rsidRDefault="001E3990" w:rsidP="001E3990">
      <w:pPr>
        <w:shd w:val="clear" w:color="auto" w:fill="FFFFFF"/>
        <w:tabs>
          <w:tab w:val="left" w:leader="underscore" w:pos="10334"/>
        </w:tabs>
        <w:ind w:left="4111"/>
        <w:jc w:val="both"/>
        <w:rPr>
          <w:spacing w:val="-3"/>
          <w:sz w:val="20"/>
          <w:szCs w:val="20"/>
        </w:rPr>
      </w:pPr>
      <w:r>
        <w:rPr>
          <w:sz w:val="28"/>
          <w:szCs w:val="28"/>
        </w:rPr>
        <w:t xml:space="preserve">___________________________________________ </w:t>
      </w:r>
    </w:p>
    <w:p w:rsidR="001E3990" w:rsidRDefault="001E3990" w:rsidP="001E3990">
      <w:pPr>
        <w:shd w:val="clear" w:color="auto" w:fill="FFFFFF"/>
        <w:tabs>
          <w:tab w:val="left" w:leader="underscore" w:pos="10334"/>
        </w:tabs>
        <w:ind w:left="4111"/>
        <w:jc w:val="both"/>
        <w:rPr>
          <w:spacing w:val="-3"/>
          <w:sz w:val="20"/>
          <w:szCs w:val="20"/>
        </w:rPr>
      </w:pPr>
      <w:r>
        <w:rPr>
          <w:spacing w:val="-3"/>
          <w:sz w:val="20"/>
          <w:szCs w:val="20"/>
        </w:rPr>
        <w:t>(</w:t>
      </w:r>
      <w:r w:rsidRPr="00287F9A">
        <w:rPr>
          <w:spacing w:val="-3"/>
          <w:sz w:val="20"/>
          <w:szCs w:val="20"/>
        </w:rPr>
        <w:t xml:space="preserve">для юридических лиц - наименование, </w:t>
      </w:r>
      <w:r>
        <w:rPr>
          <w:spacing w:val="-3"/>
          <w:sz w:val="20"/>
          <w:szCs w:val="20"/>
        </w:rPr>
        <w:t xml:space="preserve">место нахождения, </w:t>
      </w:r>
      <w:r w:rsidRPr="00287F9A">
        <w:rPr>
          <w:spacing w:val="-3"/>
          <w:sz w:val="20"/>
          <w:szCs w:val="20"/>
        </w:rPr>
        <w:t>организационно-правовая форма, сведения о государственной регистрации</w:t>
      </w:r>
      <w:r>
        <w:rPr>
          <w:spacing w:val="-3"/>
          <w:sz w:val="20"/>
          <w:szCs w:val="20"/>
        </w:rPr>
        <w:t xml:space="preserve"> в ЕГРЮЛ, ОГРН)</w:t>
      </w:r>
    </w:p>
    <w:p w:rsidR="001E3990" w:rsidRDefault="001E3990" w:rsidP="001E3990">
      <w:pPr>
        <w:autoSpaceDE w:val="0"/>
        <w:autoSpaceDN w:val="0"/>
        <w:adjustRightInd w:val="0"/>
        <w:ind w:left="3403" w:firstLine="708"/>
        <w:jc w:val="both"/>
        <w:rPr>
          <w:spacing w:val="-3"/>
          <w:sz w:val="20"/>
          <w:szCs w:val="20"/>
        </w:rPr>
      </w:pPr>
      <w:r>
        <w:rPr>
          <w:spacing w:val="-3"/>
          <w:sz w:val="20"/>
          <w:szCs w:val="20"/>
        </w:rPr>
        <w:t>_______________________________________________________________</w:t>
      </w:r>
    </w:p>
    <w:p w:rsidR="001E3990" w:rsidRPr="00BF0AF3" w:rsidRDefault="001E3990" w:rsidP="001E3990">
      <w:pPr>
        <w:autoSpaceDE w:val="0"/>
        <w:autoSpaceDN w:val="0"/>
        <w:adjustRightInd w:val="0"/>
        <w:ind w:left="3403" w:firstLine="708"/>
        <w:jc w:val="both"/>
        <w:rPr>
          <w:sz w:val="20"/>
          <w:szCs w:val="20"/>
        </w:rPr>
      </w:pPr>
      <w:r w:rsidRPr="00BF0AF3">
        <w:rPr>
          <w:spacing w:val="-3"/>
          <w:sz w:val="20"/>
          <w:szCs w:val="20"/>
        </w:rPr>
        <w:t>(</w:t>
      </w:r>
      <w:r w:rsidRPr="00BF0AF3">
        <w:rPr>
          <w:sz w:val="20"/>
          <w:szCs w:val="20"/>
        </w:rPr>
        <w:t>почтовый адрес, адрес электронной почты, номер телефона для связи)</w:t>
      </w:r>
    </w:p>
    <w:p w:rsidR="001E3990" w:rsidRPr="00287F9A" w:rsidRDefault="001E3990" w:rsidP="001E3990">
      <w:pPr>
        <w:shd w:val="clear" w:color="auto" w:fill="FFFFFF"/>
        <w:tabs>
          <w:tab w:val="left" w:leader="underscore" w:pos="10334"/>
        </w:tabs>
        <w:ind w:left="4111"/>
        <w:jc w:val="both"/>
        <w:rPr>
          <w:spacing w:val="-7"/>
          <w:sz w:val="20"/>
          <w:szCs w:val="20"/>
        </w:rPr>
      </w:pPr>
    </w:p>
    <w:p w:rsidR="001E3990" w:rsidRPr="00287F9A" w:rsidRDefault="001E3990" w:rsidP="001E3990">
      <w:pPr>
        <w:rPr>
          <w:sz w:val="28"/>
          <w:szCs w:val="28"/>
        </w:rPr>
      </w:pPr>
    </w:p>
    <w:p w:rsidR="001E3990" w:rsidRPr="00287F9A" w:rsidRDefault="001E3990" w:rsidP="001E3990">
      <w:pPr>
        <w:jc w:val="center"/>
        <w:rPr>
          <w:sz w:val="28"/>
          <w:szCs w:val="28"/>
        </w:rPr>
      </w:pPr>
      <w:r w:rsidRPr="00287F9A">
        <w:rPr>
          <w:sz w:val="28"/>
          <w:szCs w:val="28"/>
        </w:rPr>
        <w:t>Заявление</w:t>
      </w:r>
    </w:p>
    <w:p w:rsidR="001E3990" w:rsidRDefault="001E3990" w:rsidP="001E3990">
      <w:pPr>
        <w:autoSpaceDE w:val="0"/>
        <w:autoSpaceDN w:val="0"/>
        <w:adjustRightInd w:val="0"/>
        <w:jc w:val="center"/>
        <w:rPr>
          <w:sz w:val="28"/>
          <w:szCs w:val="28"/>
        </w:rPr>
      </w:pPr>
      <w:r w:rsidRPr="00287F9A">
        <w:rPr>
          <w:sz w:val="28"/>
          <w:szCs w:val="28"/>
        </w:rPr>
        <w:t xml:space="preserve">о </w:t>
      </w:r>
      <w:r>
        <w:rPr>
          <w:sz w:val="28"/>
          <w:szCs w:val="28"/>
        </w:rPr>
        <w:t>заключении соглашения о перераспределении земель и (или) земельных участков, находящихся в государственной или муниципальной собственности, и земельных участков, находящихся в частной собственности</w:t>
      </w:r>
    </w:p>
    <w:p w:rsidR="001E3990" w:rsidRPr="00287F9A" w:rsidRDefault="001E3990" w:rsidP="001E3990">
      <w:pPr>
        <w:jc w:val="center"/>
        <w:rPr>
          <w:sz w:val="28"/>
          <w:szCs w:val="28"/>
        </w:rPr>
      </w:pPr>
    </w:p>
    <w:p w:rsidR="001E3990" w:rsidRPr="00287F9A" w:rsidRDefault="001E3990" w:rsidP="001E3990">
      <w:pPr>
        <w:rPr>
          <w:sz w:val="28"/>
          <w:szCs w:val="28"/>
        </w:rPr>
      </w:pPr>
    </w:p>
    <w:p w:rsidR="001E3990" w:rsidRDefault="001E3990" w:rsidP="001E3990">
      <w:pPr>
        <w:autoSpaceDE w:val="0"/>
        <w:autoSpaceDN w:val="0"/>
        <w:adjustRightInd w:val="0"/>
        <w:ind w:firstLine="851"/>
        <w:jc w:val="both"/>
        <w:rPr>
          <w:sz w:val="28"/>
          <w:szCs w:val="28"/>
        </w:rPr>
      </w:pPr>
      <w:r w:rsidRPr="00287F9A">
        <w:rPr>
          <w:sz w:val="28"/>
          <w:szCs w:val="28"/>
        </w:rPr>
        <w:t xml:space="preserve">Прошу Вас </w:t>
      </w:r>
      <w:r>
        <w:rPr>
          <w:sz w:val="28"/>
          <w:szCs w:val="28"/>
        </w:rPr>
        <w:t>заключить соглашение о перераспределении земель и (или) земельного(ных) участка(ов), кадастровый(ые) номер(а) ___________:____ (находящиеся в муниципальной собственности), и земельного(ных) участка(ов), кадастровый (ые) номер(а)  _______:____ находящиеся в частной собственности).</w:t>
      </w:r>
    </w:p>
    <w:p w:rsidR="001E3990" w:rsidRDefault="001E3990" w:rsidP="001E3990">
      <w:pPr>
        <w:autoSpaceDE w:val="0"/>
        <w:autoSpaceDN w:val="0"/>
        <w:adjustRightInd w:val="0"/>
        <w:ind w:firstLine="851"/>
        <w:jc w:val="both"/>
        <w:rPr>
          <w:sz w:val="28"/>
          <w:szCs w:val="28"/>
        </w:rPr>
      </w:pPr>
      <w:r>
        <w:rPr>
          <w:sz w:val="28"/>
          <w:szCs w:val="28"/>
        </w:rPr>
        <w:t>Проект межевания __________________________________________________</w:t>
      </w:r>
    </w:p>
    <w:p w:rsidR="001E3990" w:rsidRPr="00EE002A" w:rsidRDefault="001E3990" w:rsidP="001E3990">
      <w:pPr>
        <w:autoSpaceDE w:val="0"/>
        <w:autoSpaceDN w:val="0"/>
        <w:adjustRightInd w:val="0"/>
        <w:ind w:left="2694"/>
        <w:jc w:val="both"/>
      </w:pPr>
      <w:r>
        <w:rPr>
          <w:sz w:val="28"/>
          <w:szCs w:val="28"/>
        </w:rPr>
        <w:t>(</w:t>
      </w:r>
      <w:r w:rsidRPr="00EE002A">
        <w:t>реквизиты утвержденного проекта межевания территории, если перераспределение земельн</w:t>
      </w:r>
      <w:r>
        <w:t>ого (н</w:t>
      </w:r>
      <w:r w:rsidRPr="00EE002A">
        <w:t>ых</w:t>
      </w:r>
      <w:r>
        <w:t>)</w:t>
      </w:r>
      <w:r w:rsidRPr="00EE002A">
        <w:t xml:space="preserve"> участк</w:t>
      </w:r>
      <w:r>
        <w:t>а (</w:t>
      </w:r>
      <w:r w:rsidRPr="00EE002A">
        <w:t>ов</w:t>
      </w:r>
      <w:r>
        <w:t>)</w:t>
      </w:r>
      <w:r w:rsidRPr="00EE002A">
        <w:t xml:space="preserve"> планируется осуществить в соответствии с данным проектом</w:t>
      </w:r>
      <w:r>
        <w:t>)</w:t>
      </w:r>
    </w:p>
    <w:p w:rsidR="001E3990" w:rsidRDefault="001E3990" w:rsidP="001E3990">
      <w:pPr>
        <w:ind w:firstLine="709"/>
        <w:jc w:val="both"/>
        <w:rPr>
          <w:sz w:val="28"/>
          <w:szCs w:val="28"/>
        </w:rPr>
      </w:pPr>
      <w:r w:rsidRPr="005736F9">
        <w:rPr>
          <w:sz w:val="28"/>
          <w:szCs w:val="28"/>
        </w:rPr>
        <w:t>Адрес</w:t>
      </w:r>
      <w:r>
        <w:rPr>
          <w:sz w:val="28"/>
          <w:szCs w:val="28"/>
        </w:rPr>
        <w:t>(а)</w:t>
      </w:r>
      <w:r w:rsidRPr="005736F9">
        <w:rPr>
          <w:sz w:val="28"/>
          <w:szCs w:val="28"/>
        </w:rPr>
        <w:t xml:space="preserve"> земельного</w:t>
      </w:r>
      <w:r>
        <w:rPr>
          <w:sz w:val="28"/>
          <w:szCs w:val="28"/>
        </w:rPr>
        <w:t xml:space="preserve"> (ных)</w:t>
      </w:r>
      <w:r w:rsidRPr="005736F9">
        <w:rPr>
          <w:sz w:val="28"/>
          <w:szCs w:val="28"/>
        </w:rPr>
        <w:t xml:space="preserve"> участка</w:t>
      </w:r>
      <w:r>
        <w:rPr>
          <w:sz w:val="28"/>
          <w:szCs w:val="28"/>
        </w:rPr>
        <w:t>(ов)</w:t>
      </w:r>
      <w:r w:rsidRPr="005736F9">
        <w:rPr>
          <w:sz w:val="28"/>
          <w:szCs w:val="28"/>
        </w:rPr>
        <w:t xml:space="preserve">: </w:t>
      </w:r>
      <w:r>
        <w:rPr>
          <w:sz w:val="28"/>
          <w:szCs w:val="28"/>
        </w:rPr>
        <w:t xml:space="preserve">___________________ </w:t>
      </w:r>
      <w:r w:rsidRPr="005736F9">
        <w:rPr>
          <w:sz w:val="28"/>
          <w:szCs w:val="28"/>
        </w:rPr>
        <w:t>муниципальный район (городской округ), населенный пункт____________________ул.________________ д._________</w:t>
      </w:r>
      <w:r>
        <w:rPr>
          <w:sz w:val="28"/>
          <w:szCs w:val="28"/>
        </w:rPr>
        <w:t>.</w:t>
      </w:r>
    </w:p>
    <w:p w:rsidR="001E3990" w:rsidRDefault="001E3990" w:rsidP="001E3990">
      <w:pPr>
        <w:autoSpaceDE w:val="0"/>
        <w:autoSpaceDN w:val="0"/>
        <w:adjustRightInd w:val="0"/>
        <w:ind w:firstLine="851"/>
        <w:jc w:val="both"/>
        <w:rPr>
          <w:sz w:val="28"/>
          <w:szCs w:val="28"/>
        </w:rPr>
      </w:pPr>
    </w:p>
    <w:p w:rsidR="001E3990" w:rsidRPr="00287F9A" w:rsidRDefault="001E3990" w:rsidP="001E3990">
      <w:pPr>
        <w:ind w:firstLine="851"/>
        <w:rPr>
          <w:sz w:val="28"/>
          <w:szCs w:val="28"/>
        </w:rPr>
      </w:pPr>
      <w:r w:rsidRPr="00287F9A">
        <w:rPr>
          <w:sz w:val="28"/>
          <w:szCs w:val="28"/>
        </w:rPr>
        <w:t>К заявлению прилагаются следующие документы</w:t>
      </w:r>
      <w:r>
        <w:rPr>
          <w:sz w:val="28"/>
          <w:szCs w:val="28"/>
        </w:rPr>
        <w:t xml:space="preserve"> (сканкопии)</w:t>
      </w:r>
      <w:r w:rsidRPr="00287F9A">
        <w:rPr>
          <w:sz w:val="28"/>
          <w:szCs w:val="28"/>
        </w:rPr>
        <w:t>:</w:t>
      </w:r>
    </w:p>
    <w:p w:rsidR="001E3990" w:rsidRDefault="001E3990" w:rsidP="001E3990">
      <w:pPr>
        <w:autoSpaceDE w:val="0"/>
        <w:autoSpaceDN w:val="0"/>
        <w:adjustRightInd w:val="0"/>
        <w:ind w:firstLine="851"/>
        <w:jc w:val="both"/>
        <w:rPr>
          <w:sz w:val="28"/>
          <w:szCs w:val="28"/>
        </w:rPr>
      </w:pPr>
      <w:r>
        <w:rPr>
          <w:sz w:val="28"/>
          <w:szCs w:val="28"/>
        </w:rPr>
        <w:t>1) копии правоустанавливающих или правоудостоверяющих документов на земельный участок, принадлежащий заявителю (если право собственности не зарегистрировано в Едином государственном реестре прав на недвижимое имущество и сделок с ним);</w:t>
      </w:r>
    </w:p>
    <w:p w:rsidR="001E3990" w:rsidRDefault="001E3990" w:rsidP="001E3990">
      <w:pPr>
        <w:autoSpaceDE w:val="0"/>
        <w:autoSpaceDN w:val="0"/>
        <w:adjustRightInd w:val="0"/>
        <w:ind w:firstLine="851"/>
        <w:jc w:val="both"/>
        <w:rPr>
          <w:sz w:val="28"/>
          <w:szCs w:val="28"/>
        </w:rPr>
      </w:pPr>
      <w:r>
        <w:rPr>
          <w:sz w:val="28"/>
          <w:szCs w:val="28"/>
        </w:rPr>
        <w:t>2) схема расположения земельного участка (если отсутствует проект межевания территории, в границах которой осуществляется перераспределение земельных участков);</w:t>
      </w:r>
    </w:p>
    <w:p w:rsidR="001E3990" w:rsidRDefault="001E3990" w:rsidP="001E3990">
      <w:pPr>
        <w:autoSpaceDE w:val="0"/>
        <w:autoSpaceDN w:val="0"/>
        <w:adjustRightInd w:val="0"/>
        <w:ind w:firstLine="851"/>
        <w:jc w:val="both"/>
        <w:rPr>
          <w:sz w:val="28"/>
          <w:szCs w:val="28"/>
        </w:rPr>
      </w:pPr>
      <w:r>
        <w:rPr>
          <w:sz w:val="28"/>
          <w:szCs w:val="28"/>
        </w:rPr>
        <w:t>3) документ, подтверждающий полномочия представителя заявителя (если с заявлением о предоставлении земельного участка обращается представитель заявителя);</w:t>
      </w:r>
    </w:p>
    <w:p w:rsidR="001E3990" w:rsidRDefault="001E3990" w:rsidP="001E3990">
      <w:pPr>
        <w:autoSpaceDE w:val="0"/>
        <w:autoSpaceDN w:val="0"/>
        <w:adjustRightInd w:val="0"/>
        <w:ind w:firstLine="851"/>
        <w:jc w:val="both"/>
        <w:rPr>
          <w:sz w:val="28"/>
          <w:szCs w:val="28"/>
        </w:rPr>
      </w:pPr>
      <w:r>
        <w:rPr>
          <w:sz w:val="28"/>
          <w:szCs w:val="28"/>
        </w:rPr>
        <w:lastRenderedPageBreak/>
        <w:t>4)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(если заявителем является иностранное юридическое лицо).</w:t>
      </w:r>
    </w:p>
    <w:p w:rsidR="001E3990" w:rsidRPr="00EA4DF2" w:rsidRDefault="001E3990" w:rsidP="001E3990">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w:t>
      </w:r>
      <w:r>
        <w:rPr>
          <w:i/>
          <w:color w:val="000000"/>
          <w:spacing w:val="-6"/>
          <w:sz w:val="28"/>
          <w:szCs w:val="28"/>
        </w:rPr>
        <w:t>,</w:t>
      </w:r>
      <w:r w:rsidRPr="00EA4DF2">
        <w:rPr>
          <w:i/>
          <w:color w:val="000000"/>
          <w:spacing w:val="-6"/>
          <w:sz w:val="28"/>
          <w:szCs w:val="28"/>
        </w:rPr>
        <w:t xml:space="preserve"> предоставляющим муниципальную услугу, в целях предоставления муниципальной услуги.</w:t>
      </w:r>
    </w:p>
    <w:p w:rsidR="001E3990" w:rsidRPr="00EA4DF2" w:rsidRDefault="001E3990" w:rsidP="001E3990">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w:t>
      </w:r>
      <w:r>
        <w:rPr>
          <w:i/>
          <w:color w:val="000000"/>
          <w:spacing w:val="-6"/>
          <w:sz w:val="28"/>
          <w:szCs w:val="28"/>
        </w:rPr>
        <w:t>сканкопии</w:t>
      </w:r>
      <w:r w:rsidRPr="00EA4DF2">
        <w:rPr>
          <w:i/>
          <w:color w:val="000000"/>
          <w:spacing w:val="-6"/>
          <w:sz w:val="28"/>
          <w:szCs w:val="28"/>
        </w:rPr>
        <w:t xml:space="preserve">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w:t>
      </w:r>
      <w:r>
        <w:rPr>
          <w:i/>
          <w:color w:val="000000"/>
          <w:spacing w:val="-6"/>
          <w:sz w:val="28"/>
          <w:szCs w:val="28"/>
        </w:rPr>
        <w:t>,</w:t>
      </w:r>
      <w:r w:rsidRPr="00EA4DF2">
        <w:rPr>
          <w:i/>
          <w:color w:val="000000"/>
          <w:spacing w:val="-6"/>
          <w:sz w:val="28"/>
          <w:szCs w:val="28"/>
        </w:rPr>
        <w:t xml:space="preserve"> действительны и содержат достоверные сведения. </w:t>
      </w:r>
    </w:p>
    <w:p w:rsidR="001E3990" w:rsidRPr="00EA4DF2" w:rsidRDefault="001E3990" w:rsidP="001E3990">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1E3990" w:rsidRDefault="001E3990" w:rsidP="001E3990">
      <w:pPr>
        <w:jc w:val="center"/>
        <w:rPr>
          <w:sz w:val="28"/>
          <w:szCs w:val="28"/>
        </w:rPr>
      </w:pPr>
    </w:p>
    <w:p w:rsidR="001E3990" w:rsidRDefault="001E3990" w:rsidP="001E3990">
      <w:pPr>
        <w:jc w:val="both"/>
        <w:rPr>
          <w:sz w:val="28"/>
          <w:szCs w:val="28"/>
        </w:rPr>
      </w:pPr>
      <w:r w:rsidRPr="002F305D">
        <w:rPr>
          <w:sz w:val="28"/>
          <w:szCs w:val="28"/>
        </w:rPr>
        <w:t>______________</w:t>
      </w:r>
      <w:r>
        <w:rPr>
          <w:sz w:val="28"/>
          <w:szCs w:val="28"/>
        </w:rPr>
        <w:tab/>
      </w:r>
      <w:r>
        <w:rPr>
          <w:sz w:val="28"/>
          <w:szCs w:val="28"/>
        </w:rPr>
        <w:tab/>
      </w:r>
      <w:r>
        <w:rPr>
          <w:sz w:val="28"/>
          <w:szCs w:val="28"/>
        </w:rPr>
        <w:tab/>
      </w:r>
      <w:r>
        <w:rPr>
          <w:sz w:val="28"/>
          <w:szCs w:val="28"/>
        </w:rPr>
        <w:tab/>
      </w:r>
      <w:r w:rsidRPr="002F305D">
        <w:rPr>
          <w:sz w:val="28"/>
          <w:szCs w:val="28"/>
        </w:rPr>
        <w:t>_________________</w:t>
      </w:r>
      <w:r>
        <w:rPr>
          <w:sz w:val="28"/>
          <w:szCs w:val="28"/>
        </w:rPr>
        <w:t xml:space="preserve"> ( </w:t>
      </w:r>
      <w:r w:rsidRPr="002F305D">
        <w:rPr>
          <w:sz w:val="28"/>
          <w:szCs w:val="28"/>
        </w:rPr>
        <w:t>________________</w:t>
      </w:r>
      <w:r>
        <w:rPr>
          <w:sz w:val="28"/>
          <w:szCs w:val="28"/>
        </w:rPr>
        <w:t>)</w:t>
      </w:r>
    </w:p>
    <w:p w:rsidR="001E3990" w:rsidRDefault="001E3990" w:rsidP="001E3990">
      <w:pPr>
        <w:jc w:val="both"/>
        <w:rPr>
          <w:sz w:val="28"/>
          <w:szCs w:val="28"/>
        </w:rPr>
      </w:pPr>
      <w:r>
        <w:rPr>
          <w:sz w:val="28"/>
          <w:szCs w:val="28"/>
        </w:rPr>
        <w:tab/>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r>
        <w:rPr>
          <w:sz w:val="28"/>
          <w:szCs w:val="28"/>
        </w:rPr>
        <w:tab/>
      </w:r>
      <w:r>
        <w:rPr>
          <w:sz w:val="28"/>
          <w:szCs w:val="28"/>
        </w:rPr>
        <w:tab/>
        <w:t>(Ф.И.О.)</w:t>
      </w:r>
    </w:p>
    <w:p w:rsidR="001E3990" w:rsidRDefault="001E3990" w:rsidP="001E3990">
      <w:pPr>
        <w:autoSpaceDE w:val="0"/>
        <w:ind w:left="5670" w:hanging="150"/>
        <w:jc w:val="right"/>
        <w:rPr>
          <w:color w:val="FF0000"/>
          <w:sz w:val="28"/>
          <w:szCs w:val="28"/>
        </w:rPr>
        <w:sectPr w:rsidR="001E3990" w:rsidSect="001E3990">
          <w:pgSz w:w="12240" w:h="15840"/>
          <w:pgMar w:top="1134" w:right="851" w:bottom="709" w:left="1134" w:header="720" w:footer="720" w:gutter="0"/>
          <w:cols w:space="720"/>
          <w:noEndnote/>
          <w:docGrid w:linePitch="326"/>
        </w:sectPr>
      </w:pPr>
    </w:p>
    <w:p w:rsidR="001E3990" w:rsidRPr="00021D9C" w:rsidRDefault="001E3990" w:rsidP="001E3990">
      <w:pPr>
        <w:tabs>
          <w:tab w:val="left" w:pos="8535"/>
          <w:tab w:val="right" w:pos="10255"/>
        </w:tabs>
        <w:jc w:val="right"/>
        <w:rPr>
          <w:color w:val="000000"/>
          <w:spacing w:val="-6"/>
          <w:sz w:val="28"/>
          <w:szCs w:val="28"/>
        </w:rPr>
      </w:pPr>
      <w:r w:rsidRPr="00021D9C">
        <w:rPr>
          <w:color w:val="000000"/>
          <w:spacing w:val="-6"/>
          <w:sz w:val="28"/>
          <w:szCs w:val="28"/>
        </w:rPr>
        <w:lastRenderedPageBreak/>
        <w:t xml:space="preserve">Приложение </w:t>
      </w:r>
      <w:r>
        <w:rPr>
          <w:color w:val="000000"/>
          <w:spacing w:val="-6"/>
          <w:sz w:val="28"/>
          <w:szCs w:val="28"/>
        </w:rPr>
        <w:t>№2</w:t>
      </w:r>
    </w:p>
    <w:p w:rsidR="001E3990" w:rsidRPr="00BC73CC" w:rsidRDefault="001E3990" w:rsidP="001E3990">
      <w:pPr>
        <w:tabs>
          <w:tab w:val="left" w:pos="8535"/>
          <w:tab w:val="right" w:pos="10255"/>
        </w:tabs>
        <w:rPr>
          <w:color w:val="000000"/>
          <w:spacing w:val="-6"/>
          <w:sz w:val="28"/>
          <w:szCs w:val="28"/>
        </w:rPr>
      </w:pPr>
      <w:r w:rsidRPr="00BC73CC">
        <w:rPr>
          <w:color w:val="000000"/>
          <w:spacing w:val="-6"/>
          <w:sz w:val="28"/>
          <w:szCs w:val="28"/>
        </w:rPr>
        <w:t>Блок-схема последовательности действий по предоставлению муниципальной услуги</w:t>
      </w:r>
    </w:p>
    <w:p w:rsidR="001E3990" w:rsidRPr="00021D9C" w:rsidRDefault="001E3990" w:rsidP="001E3990">
      <w:pPr>
        <w:tabs>
          <w:tab w:val="left" w:pos="8535"/>
          <w:tab w:val="right" w:pos="10255"/>
        </w:tabs>
        <w:rPr>
          <w:color w:val="000000"/>
          <w:spacing w:val="-6"/>
        </w:rPr>
      </w:pPr>
      <w:r>
        <w:object w:dxaOrig="13647" w:dyaOrig="21663">
          <v:shape id="_x0000_i1039" type="#_x0000_t75" style="width:533.25pt;height:587.25pt" o:ole="">
            <v:imagedata r:id="rId358" o:title=""/>
          </v:shape>
          <o:OLEObject Type="Embed" ProgID="Visio.Drawing.11" ShapeID="_x0000_i1039" DrawAspect="Content" ObjectID="_1551509121" r:id="rId359"/>
        </w:object>
      </w:r>
    </w:p>
    <w:p w:rsidR="001E3990" w:rsidRDefault="001E3990" w:rsidP="001E3990">
      <w:pPr>
        <w:tabs>
          <w:tab w:val="left" w:pos="8535"/>
          <w:tab w:val="right" w:pos="10255"/>
        </w:tabs>
        <w:rPr>
          <w:b/>
          <w:color w:val="000000"/>
          <w:spacing w:val="-6"/>
          <w:sz w:val="28"/>
          <w:szCs w:val="28"/>
        </w:rPr>
      </w:pPr>
    </w:p>
    <w:p w:rsidR="001E3990" w:rsidRDefault="001E3990" w:rsidP="001E3990">
      <w:pPr>
        <w:tabs>
          <w:tab w:val="left" w:pos="8535"/>
          <w:tab w:val="right" w:pos="10255"/>
        </w:tabs>
        <w:rPr>
          <w:b/>
          <w:color w:val="000000"/>
          <w:spacing w:val="-6"/>
          <w:sz w:val="28"/>
          <w:szCs w:val="28"/>
        </w:rPr>
        <w:sectPr w:rsidR="001E3990" w:rsidSect="001E3990">
          <w:pgSz w:w="12240" w:h="15840"/>
          <w:pgMar w:top="1134" w:right="851" w:bottom="709" w:left="1134" w:header="720" w:footer="720" w:gutter="0"/>
          <w:cols w:space="720"/>
          <w:noEndnote/>
          <w:docGrid w:linePitch="326"/>
        </w:sectPr>
      </w:pPr>
    </w:p>
    <w:p w:rsidR="001E3990" w:rsidRPr="001E3990" w:rsidRDefault="001E3990" w:rsidP="001E3990">
      <w:pPr>
        <w:jc w:val="right"/>
        <w:rPr>
          <w:spacing w:val="-6"/>
          <w:sz w:val="28"/>
          <w:szCs w:val="28"/>
        </w:rPr>
      </w:pPr>
      <w:r w:rsidRPr="00CD0F7C">
        <w:rPr>
          <w:spacing w:val="-6"/>
          <w:sz w:val="28"/>
          <w:szCs w:val="28"/>
        </w:rPr>
        <w:lastRenderedPageBreak/>
        <w:t>Приложение №</w:t>
      </w:r>
      <w:r w:rsidRPr="001E3990">
        <w:rPr>
          <w:spacing w:val="-6"/>
          <w:sz w:val="28"/>
          <w:szCs w:val="28"/>
        </w:rPr>
        <w:t>3</w:t>
      </w:r>
    </w:p>
    <w:p w:rsidR="001E3990" w:rsidRPr="00CD0F7C" w:rsidRDefault="001E3990" w:rsidP="001E3990">
      <w:pPr>
        <w:jc w:val="right"/>
        <w:rPr>
          <w:spacing w:val="-6"/>
          <w:sz w:val="28"/>
          <w:szCs w:val="28"/>
        </w:rPr>
      </w:pPr>
    </w:p>
    <w:p w:rsidR="001E3990" w:rsidRPr="00D95C08" w:rsidRDefault="001E3990" w:rsidP="001E3990">
      <w:pPr>
        <w:ind w:left="5812" w:right="-2"/>
        <w:rPr>
          <w:sz w:val="28"/>
          <w:szCs w:val="28"/>
        </w:rPr>
      </w:pPr>
      <w:r>
        <w:rPr>
          <w:sz w:val="28"/>
          <w:szCs w:val="28"/>
        </w:rPr>
        <w:t>Руководителю</w:t>
      </w:r>
      <w:r w:rsidRPr="00D95C08">
        <w:rPr>
          <w:sz w:val="28"/>
          <w:szCs w:val="28"/>
        </w:rPr>
        <w:t xml:space="preserve"> </w:t>
      </w:r>
    </w:p>
    <w:p w:rsidR="001E3990" w:rsidRPr="00D95C08" w:rsidRDefault="001E3990" w:rsidP="001E3990">
      <w:pPr>
        <w:ind w:left="5812" w:right="-2"/>
        <w:rPr>
          <w:sz w:val="28"/>
          <w:szCs w:val="28"/>
        </w:rPr>
      </w:pPr>
      <w:r w:rsidRPr="00D95C08">
        <w:rPr>
          <w:sz w:val="28"/>
          <w:szCs w:val="28"/>
        </w:rPr>
        <w:t>Палаты имущественных и земельных отношений</w:t>
      </w:r>
      <w:r>
        <w:rPr>
          <w:sz w:val="28"/>
          <w:szCs w:val="28"/>
        </w:rPr>
        <w:t xml:space="preserve"> </w:t>
      </w:r>
      <w:r w:rsidRPr="00CD0F7C">
        <w:rPr>
          <w:b/>
          <w:sz w:val="28"/>
          <w:szCs w:val="28"/>
        </w:rPr>
        <w:t>_________</w:t>
      </w:r>
      <w:r>
        <w:rPr>
          <w:b/>
          <w:sz w:val="28"/>
          <w:szCs w:val="28"/>
        </w:rPr>
        <w:t xml:space="preserve"> </w:t>
      </w:r>
      <w:r w:rsidRPr="00D95C08">
        <w:rPr>
          <w:sz w:val="28"/>
          <w:szCs w:val="28"/>
        </w:rPr>
        <w:t>муниципального района Республики Татарстан</w:t>
      </w:r>
    </w:p>
    <w:p w:rsidR="001E3990" w:rsidRPr="00CD0F7C" w:rsidRDefault="001E3990" w:rsidP="001E3990">
      <w:pPr>
        <w:ind w:left="5812" w:right="-2"/>
        <w:rPr>
          <w:b/>
          <w:sz w:val="28"/>
          <w:szCs w:val="28"/>
        </w:rPr>
      </w:pPr>
      <w:r w:rsidRPr="00D95C08">
        <w:rPr>
          <w:sz w:val="28"/>
          <w:szCs w:val="28"/>
        </w:rPr>
        <w:t>От:</w:t>
      </w:r>
      <w:r w:rsidRPr="00CD0F7C">
        <w:rPr>
          <w:b/>
          <w:sz w:val="28"/>
          <w:szCs w:val="28"/>
        </w:rPr>
        <w:t>____________________________</w:t>
      </w:r>
    </w:p>
    <w:p w:rsidR="001E3990" w:rsidRPr="002F305D" w:rsidRDefault="001E3990" w:rsidP="001E3990">
      <w:pPr>
        <w:ind w:right="-2" w:firstLine="709"/>
        <w:jc w:val="center"/>
        <w:rPr>
          <w:b/>
          <w:sz w:val="28"/>
          <w:szCs w:val="28"/>
        </w:rPr>
      </w:pPr>
    </w:p>
    <w:p w:rsidR="001E3990" w:rsidRPr="002F305D" w:rsidRDefault="001E3990" w:rsidP="001E3990">
      <w:pPr>
        <w:ind w:right="-2" w:firstLine="709"/>
        <w:jc w:val="center"/>
        <w:rPr>
          <w:b/>
          <w:sz w:val="28"/>
          <w:szCs w:val="28"/>
        </w:rPr>
      </w:pPr>
      <w:r w:rsidRPr="002F305D">
        <w:rPr>
          <w:b/>
          <w:sz w:val="28"/>
          <w:szCs w:val="28"/>
        </w:rPr>
        <w:t>Заявление</w:t>
      </w:r>
    </w:p>
    <w:p w:rsidR="001E3990" w:rsidRPr="002F305D" w:rsidRDefault="001E3990" w:rsidP="001E3990">
      <w:pPr>
        <w:ind w:right="-2" w:firstLine="709"/>
        <w:jc w:val="center"/>
        <w:rPr>
          <w:b/>
          <w:sz w:val="28"/>
          <w:szCs w:val="28"/>
        </w:rPr>
      </w:pPr>
      <w:r w:rsidRPr="002F305D">
        <w:rPr>
          <w:b/>
          <w:sz w:val="28"/>
          <w:szCs w:val="28"/>
        </w:rPr>
        <w:t>об исправлении технической ошибки</w:t>
      </w:r>
    </w:p>
    <w:p w:rsidR="001E3990" w:rsidRPr="002F305D" w:rsidRDefault="001E3990" w:rsidP="001E3990">
      <w:pPr>
        <w:ind w:right="-2" w:firstLine="709"/>
        <w:jc w:val="center"/>
        <w:rPr>
          <w:b/>
          <w:sz w:val="28"/>
          <w:szCs w:val="28"/>
        </w:rPr>
      </w:pPr>
    </w:p>
    <w:p w:rsidR="001E3990" w:rsidRPr="002F305D" w:rsidRDefault="001E3990" w:rsidP="001E3990">
      <w:pPr>
        <w:ind w:right="-2" w:firstLine="709"/>
        <w:jc w:val="both"/>
        <w:rPr>
          <w:b/>
          <w:sz w:val="28"/>
          <w:szCs w:val="28"/>
        </w:rPr>
      </w:pPr>
      <w:r w:rsidRPr="002F305D">
        <w:rPr>
          <w:sz w:val="28"/>
          <w:szCs w:val="28"/>
        </w:rPr>
        <w:t>Сообщаю об ошибке, допущенной при оказании муниципальной услуги ___</w:t>
      </w:r>
      <w:r w:rsidRPr="002F305D">
        <w:rPr>
          <w:b/>
          <w:sz w:val="28"/>
          <w:szCs w:val="28"/>
        </w:rPr>
        <w:t>______________________________________________________________________</w:t>
      </w:r>
    </w:p>
    <w:p w:rsidR="001E3990" w:rsidRPr="00CD0F7C" w:rsidRDefault="001E3990" w:rsidP="001E3990">
      <w:pPr>
        <w:widowControl w:val="0"/>
        <w:autoSpaceDE w:val="0"/>
        <w:autoSpaceDN w:val="0"/>
        <w:adjustRightInd w:val="0"/>
        <w:ind w:right="-2" w:firstLine="709"/>
        <w:jc w:val="center"/>
      </w:pPr>
      <w:r w:rsidRPr="00CD0F7C">
        <w:t>(наименование услуги)</w:t>
      </w:r>
    </w:p>
    <w:p w:rsidR="001E3990" w:rsidRPr="002F305D" w:rsidRDefault="001E3990" w:rsidP="001E3990">
      <w:pPr>
        <w:ind w:right="-2" w:firstLine="709"/>
        <w:jc w:val="center"/>
        <w:rPr>
          <w:sz w:val="28"/>
          <w:szCs w:val="28"/>
        </w:rPr>
      </w:pPr>
    </w:p>
    <w:p w:rsidR="001E3990" w:rsidRPr="002F305D" w:rsidRDefault="001E3990" w:rsidP="001E3990">
      <w:pPr>
        <w:ind w:right="-2" w:firstLine="709"/>
        <w:jc w:val="both"/>
        <w:rPr>
          <w:sz w:val="28"/>
          <w:szCs w:val="28"/>
        </w:rPr>
      </w:pPr>
      <w:r w:rsidRPr="002F305D">
        <w:rPr>
          <w:sz w:val="28"/>
          <w:szCs w:val="28"/>
        </w:rPr>
        <w:t>Записано:___________________________________________________________________________________________________________________________________</w:t>
      </w:r>
    </w:p>
    <w:p w:rsidR="001E3990" w:rsidRPr="002F305D" w:rsidRDefault="001E3990" w:rsidP="001E3990">
      <w:pPr>
        <w:ind w:right="-2" w:firstLine="709"/>
        <w:rPr>
          <w:sz w:val="28"/>
          <w:szCs w:val="28"/>
        </w:rPr>
      </w:pPr>
      <w:r w:rsidRPr="002F305D">
        <w:rPr>
          <w:sz w:val="28"/>
          <w:szCs w:val="28"/>
        </w:rPr>
        <w:t>Правильные сведения:</w:t>
      </w:r>
      <w:r>
        <w:rPr>
          <w:sz w:val="28"/>
          <w:szCs w:val="28"/>
        </w:rPr>
        <w:t>__</w:t>
      </w:r>
      <w:r w:rsidRPr="002F305D">
        <w:rPr>
          <w:sz w:val="28"/>
          <w:szCs w:val="28"/>
        </w:rPr>
        <w:t>______________________________________________</w:t>
      </w:r>
    </w:p>
    <w:p w:rsidR="001E3990" w:rsidRPr="002F305D" w:rsidRDefault="001E3990" w:rsidP="001E3990">
      <w:pPr>
        <w:ind w:right="-2"/>
        <w:rPr>
          <w:sz w:val="28"/>
          <w:szCs w:val="28"/>
        </w:rPr>
      </w:pPr>
      <w:r w:rsidRPr="002F305D">
        <w:rPr>
          <w:sz w:val="28"/>
          <w:szCs w:val="28"/>
        </w:rPr>
        <w:t>_________________________________________________________________________</w:t>
      </w:r>
    </w:p>
    <w:p w:rsidR="001E3990" w:rsidRPr="002F305D" w:rsidRDefault="001E3990" w:rsidP="001E3990">
      <w:pPr>
        <w:ind w:right="-2" w:firstLine="709"/>
        <w:jc w:val="both"/>
        <w:rPr>
          <w:sz w:val="28"/>
          <w:szCs w:val="28"/>
        </w:rPr>
      </w:pPr>
      <w:r w:rsidRPr="002F305D">
        <w:rPr>
          <w:sz w:val="28"/>
          <w:szCs w:val="28"/>
        </w:rPr>
        <w:t>Прошу исправить допущенную техническую ошибку и внести соответствующие измен</w:t>
      </w:r>
      <w:r>
        <w:rPr>
          <w:sz w:val="28"/>
          <w:szCs w:val="28"/>
        </w:rPr>
        <w:t>ен</w:t>
      </w:r>
      <w:r w:rsidRPr="002F305D">
        <w:rPr>
          <w:sz w:val="28"/>
          <w:szCs w:val="28"/>
        </w:rPr>
        <w:t xml:space="preserve">ия в документ являющийся результатом муниципальной услуги. </w:t>
      </w:r>
    </w:p>
    <w:p w:rsidR="001E3990" w:rsidRPr="002F305D" w:rsidRDefault="001E3990" w:rsidP="001E3990">
      <w:pPr>
        <w:ind w:right="-2" w:firstLine="709"/>
        <w:jc w:val="both"/>
        <w:rPr>
          <w:sz w:val="28"/>
          <w:szCs w:val="28"/>
        </w:rPr>
      </w:pPr>
      <w:r w:rsidRPr="002F305D">
        <w:rPr>
          <w:sz w:val="28"/>
          <w:szCs w:val="28"/>
        </w:rPr>
        <w:t>Прилагаю следующие документы:</w:t>
      </w:r>
    </w:p>
    <w:p w:rsidR="001E3990" w:rsidRDefault="001E3990" w:rsidP="001E3990">
      <w:pPr>
        <w:ind w:right="-2" w:firstLine="709"/>
        <w:jc w:val="both"/>
        <w:rPr>
          <w:sz w:val="28"/>
          <w:szCs w:val="28"/>
        </w:rPr>
      </w:pPr>
      <w:r>
        <w:rPr>
          <w:sz w:val="28"/>
          <w:szCs w:val="28"/>
        </w:rPr>
        <w:t>1.</w:t>
      </w:r>
    </w:p>
    <w:p w:rsidR="001E3990" w:rsidRDefault="001E3990" w:rsidP="001E3990">
      <w:pPr>
        <w:ind w:right="-2" w:firstLine="709"/>
        <w:jc w:val="both"/>
        <w:rPr>
          <w:sz w:val="28"/>
          <w:szCs w:val="28"/>
        </w:rPr>
      </w:pPr>
      <w:r>
        <w:rPr>
          <w:sz w:val="28"/>
          <w:szCs w:val="28"/>
        </w:rPr>
        <w:t>2.</w:t>
      </w:r>
    </w:p>
    <w:p w:rsidR="001E3990" w:rsidRDefault="001E3990" w:rsidP="001E3990">
      <w:pPr>
        <w:ind w:right="-2" w:firstLine="709"/>
        <w:jc w:val="both"/>
        <w:rPr>
          <w:sz w:val="28"/>
          <w:szCs w:val="28"/>
        </w:rPr>
      </w:pPr>
      <w:r>
        <w:rPr>
          <w:sz w:val="28"/>
          <w:szCs w:val="28"/>
        </w:rPr>
        <w:t>3.</w:t>
      </w:r>
    </w:p>
    <w:p w:rsidR="001E3990" w:rsidRPr="002F305D" w:rsidRDefault="001E3990" w:rsidP="001E3990">
      <w:pPr>
        <w:ind w:right="-2" w:firstLine="709"/>
        <w:jc w:val="both"/>
        <w:rPr>
          <w:sz w:val="28"/>
          <w:szCs w:val="28"/>
        </w:rPr>
      </w:pPr>
      <w:r w:rsidRPr="002F305D">
        <w:rPr>
          <w:sz w:val="28"/>
          <w:szCs w:val="28"/>
        </w:rPr>
        <w:t>В случае принятия решения об отклонении заявления об исправлении технической</w:t>
      </w:r>
      <w:r>
        <w:rPr>
          <w:sz w:val="28"/>
          <w:szCs w:val="28"/>
        </w:rPr>
        <w:t xml:space="preserve"> </w:t>
      </w:r>
      <w:r w:rsidRPr="002F305D">
        <w:rPr>
          <w:sz w:val="28"/>
          <w:szCs w:val="28"/>
        </w:rPr>
        <w:t>ошибки прошу направить такое решение:</w:t>
      </w:r>
    </w:p>
    <w:p w:rsidR="001E3990" w:rsidRDefault="001E3990" w:rsidP="001E3990">
      <w:pPr>
        <w:widowControl w:val="0"/>
        <w:autoSpaceDE w:val="0"/>
        <w:autoSpaceDN w:val="0"/>
        <w:adjustRightInd w:val="0"/>
        <w:ind w:firstLine="709"/>
        <w:jc w:val="both"/>
        <w:rPr>
          <w:sz w:val="28"/>
          <w:szCs w:val="28"/>
        </w:rPr>
      </w:pPr>
      <w:r>
        <w:rPr>
          <w:sz w:val="28"/>
          <w:szCs w:val="28"/>
        </w:rPr>
        <w:t xml:space="preserve">посредством отправления электронного документа на адрес </w:t>
      </w:r>
      <w:r w:rsidRPr="002F305D">
        <w:rPr>
          <w:sz w:val="28"/>
          <w:szCs w:val="28"/>
        </w:rPr>
        <w:t xml:space="preserve"> E-mail:_________</w:t>
      </w:r>
      <w:r>
        <w:rPr>
          <w:sz w:val="28"/>
          <w:szCs w:val="28"/>
        </w:rPr>
        <w:t>;</w:t>
      </w:r>
    </w:p>
    <w:p w:rsidR="001E3990" w:rsidRDefault="001E3990" w:rsidP="001E3990">
      <w:pPr>
        <w:widowControl w:val="0"/>
        <w:autoSpaceDE w:val="0"/>
        <w:autoSpaceDN w:val="0"/>
        <w:adjustRightInd w:val="0"/>
        <w:ind w:firstLine="709"/>
        <w:jc w:val="both"/>
        <w:rPr>
          <w:sz w:val="28"/>
          <w:szCs w:val="28"/>
        </w:rPr>
      </w:pPr>
      <w:r>
        <w:rPr>
          <w:sz w:val="28"/>
          <w:szCs w:val="28"/>
        </w:rPr>
        <w:t>в виде заверенной копии на бумажном носителе почтовым отправлением по адресу: __________________________________________________________________.</w:t>
      </w:r>
    </w:p>
    <w:p w:rsidR="001E3990" w:rsidRDefault="001E3990" w:rsidP="001E3990">
      <w:pPr>
        <w:widowControl w:val="0"/>
        <w:autoSpaceDE w:val="0"/>
        <w:autoSpaceDN w:val="0"/>
        <w:adjustRightInd w:val="0"/>
        <w:ind w:firstLine="851"/>
        <w:jc w:val="both"/>
        <w:rPr>
          <w:color w:val="000000"/>
          <w:spacing w:val="-6"/>
          <w:sz w:val="28"/>
          <w:szCs w:val="28"/>
        </w:rPr>
      </w:pPr>
      <w:r w:rsidRPr="002F305D">
        <w:rPr>
          <w:color w:val="000000"/>
          <w:spacing w:val="-6"/>
          <w:sz w:val="28"/>
          <w:szCs w:val="28"/>
        </w:rPr>
        <w:t>Подтверждаю свое согласие, а также согласие представляемого мною лица на</w:t>
      </w:r>
      <w:r>
        <w:rPr>
          <w:color w:val="000000"/>
          <w:spacing w:val="-6"/>
          <w:sz w:val="28"/>
          <w:szCs w:val="28"/>
        </w:rPr>
        <w:t xml:space="preserve"> </w:t>
      </w:r>
      <w:r w:rsidRPr="002F305D">
        <w:rPr>
          <w:color w:val="000000"/>
          <w:spacing w:val="-6"/>
          <w:sz w:val="28"/>
          <w:szCs w:val="28"/>
        </w:rPr>
        <w:t>обработку персональных данных (сбор, систематизацию, накопление, хранение,</w:t>
      </w:r>
      <w:r>
        <w:rPr>
          <w:color w:val="000000"/>
          <w:spacing w:val="-6"/>
          <w:sz w:val="28"/>
          <w:szCs w:val="28"/>
        </w:rPr>
        <w:t xml:space="preserve"> </w:t>
      </w:r>
      <w:r w:rsidRPr="002F305D">
        <w:rPr>
          <w:color w:val="000000"/>
          <w:spacing w:val="-6"/>
          <w:sz w:val="28"/>
          <w:szCs w:val="28"/>
        </w:rPr>
        <w:t>уточнение (обновление, изменение), использование, распространение (в том числе</w:t>
      </w:r>
      <w:r>
        <w:rPr>
          <w:color w:val="000000"/>
          <w:spacing w:val="-6"/>
          <w:sz w:val="28"/>
          <w:szCs w:val="28"/>
        </w:rPr>
        <w:t xml:space="preserve"> </w:t>
      </w:r>
      <w:r w:rsidRPr="002F305D">
        <w:rPr>
          <w:color w:val="000000"/>
          <w:spacing w:val="-6"/>
          <w:sz w:val="28"/>
          <w:szCs w:val="28"/>
        </w:rPr>
        <w:t>передачу), обезличивание, блокирование, уничтожение персональных данных, а</w:t>
      </w:r>
      <w:r>
        <w:rPr>
          <w:color w:val="000000"/>
          <w:spacing w:val="-6"/>
          <w:sz w:val="28"/>
          <w:szCs w:val="28"/>
        </w:rPr>
        <w:t xml:space="preserve"> </w:t>
      </w:r>
      <w:r w:rsidRPr="002F305D">
        <w:rPr>
          <w:color w:val="000000"/>
          <w:spacing w:val="-6"/>
          <w:sz w:val="28"/>
          <w:szCs w:val="28"/>
        </w:rPr>
        <w:t>также иных действий, необходимых для обработки персональных данных в рамках</w:t>
      </w:r>
      <w:r>
        <w:rPr>
          <w:color w:val="000000"/>
          <w:spacing w:val="-6"/>
          <w:sz w:val="28"/>
          <w:szCs w:val="28"/>
        </w:rPr>
        <w:t xml:space="preserve"> </w:t>
      </w:r>
      <w:r w:rsidRPr="002F305D">
        <w:rPr>
          <w:color w:val="000000"/>
          <w:spacing w:val="-6"/>
          <w:sz w:val="28"/>
          <w:szCs w:val="28"/>
        </w:rPr>
        <w:t xml:space="preserve">предоставления </w:t>
      </w:r>
      <w:r>
        <w:rPr>
          <w:color w:val="000000"/>
          <w:spacing w:val="-6"/>
          <w:sz w:val="28"/>
          <w:szCs w:val="28"/>
        </w:rPr>
        <w:t>муниципальной</w:t>
      </w:r>
      <w:r w:rsidRPr="002F305D">
        <w:rPr>
          <w:color w:val="000000"/>
          <w:spacing w:val="-6"/>
          <w:sz w:val="28"/>
          <w:szCs w:val="28"/>
        </w:rPr>
        <w:t xml:space="preserve"> услуг</w:t>
      </w:r>
      <w:r>
        <w:rPr>
          <w:color w:val="000000"/>
          <w:spacing w:val="-6"/>
          <w:sz w:val="28"/>
          <w:szCs w:val="28"/>
        </w:rPr>
        <w:t>и</w:t>
      </w:r>
      <w:r w:rsidRPr="002F305D">
        <w:rPr>
          <w:color w:val="000000"/>
          <w:spacing w:val="-6"/>
          <w:sz w:val="28"/>
          <w:szCs w:val="28"/>
        </w:rPr>
        <w:t>), в том числе в автоматизированном</w:t>
      </w:r>
      <w:r>
        <w:rPr>
          <w:color w:val="000000"/>
          <w:spacing w:val="-6"/>
          <w:sz w:val="28"/>
          <w:szCs w:val="28"/>
        </w:rPr>
        <w:t xml:space="preserve"> </w:t>
      </w:r>
      <w:r w:rsidRPr="002F305D">
        <w:rPr>
          <w:color w:val="000000"/>
          <w:spacing w:val="-6"/>
          <w:sz w:val="28"/>
          <w:szCs w:val="28"/>
        </w:rPr>
        <w:t xml:space="preserve">режиме, включая принятие решений на их основе органом </w:t>
      </w:r>
      <w:r>
        <w:rPr>
          <w:color w:val="000000"/>
          <w:spacing w:val="-6"/>
          <w:sz w:val="28"/>
          <w:szCs w:val="28"/>
        </w:rPr>
        <w:t>предоставляющим муниципальную услугу</w:t>
      </w:r>
      <w:r w:rsidRPr="002F305D">
        <w:rPr>
          <w:color w:val="000000"/>
          <w:spacing w:val="-6"/>
          <w:sz w:val="28"/>
          <w:szCs w:val="28"/>
        </w:rPr>
        <w:t>, в</w:t>
      </w:r>
      <w:r>
        <w:rPr>
          <w:color w:val="000000"/>
          <w:spacing w:val="-6"/>
          <w:sz w:val="28"/>
          <w:szCs w:val="28"/>
        </w:rPr>
        <w:t xml:space="preserve"> </w:t>
      </w:r>
      <w:r w:rsidRPr="002F305D">
        <w:rPr>
          <w:color w:val="000000"/>
          <w:spacing w:val="-6"/>
          <w:sz w:val="28"/>
          <w:szCs w:val="28"/>
        </w:rPr>
        <w:t xml:space="preserve">целях предоставления </w:t>
      </w:r>
      <w:r>
        <w:rPr>
          <w:color w:val="000000"/>
          <w:spacing w:val="-6"/>
          <w:sz w:val="28"/>
          <w:szCs w:val="28"/>
        </w:rPr>
        <w:t xml:space="preserve">муниципальной </w:t>
      </w:r>
      <w:r w:rsidRPr="002F305D">
        <w:rPr>
          <w:color w:val="000000"/>
          <w:spacing w:val="-6"/>
          <w:sz w:val="28"/>
          <w:szCs w:val="28"/>
        </w:rPr>
        <w:t>услуги</w:t>
      </w:r>
      <w:r>
        <w:rPr>
          <w:color w:val="000000"/>
          <w:spacing w:val="-6"/>
          <w:sz w:val="28"/>
          <w:szCs w:val="28"/>
        </w:rPr>
        <w:t>.</w:t>
      </w:r>
    </w:p>
    <w:p w:rsidR="001E3990" w:rsidRDefault="001E3990" w:rsidP="001E3990">
      <w:pPr>
        <w:widowControl w:val="0"/>
        <w:autoSpaceDE w:val="0"/>
        <w:autoSpaceDN w:val="0"/>
        <w:adjustRightInd w:val="0"/>
        <w:ind w:firstLine="851"/>
        <w:jc w:val="both"/>
        <w:rPr>
          <w:color w:val="000000"/>
          <w:spacing w:val="-6"/>
          <w:sz w:val="28"/>
          <w:szCs w:val="28"/>
        </w:rPr>
      </w:pPr>
      <w:r w:rsidRPr="002F305D">
        <w:rPr>
          <w:color w:val="000000"/>
          <w:spacing w:val="-6"/>
          <w:sz w:val="28"/>
          <w:szCs w:val="28"/>
        </w:rPr>
        <w:t xml:space="preserve">Настоящим подтверждаю: </w:t>
      </w:r>
      <w:r>
        <w:rPr>
          <w:color w:val="000000"/>
          <w:spacing w:val="-6"/>
          <w:sz w:val="28"/>
          <w:szCs w:val="28"/>
        </w:rPr>
        <w:t>с</w:t>
      </w:r>
      <w:r w:rsidRPr="002F305D">
        <w:rPr>
          <w:color w:val="000000"/>
          <w:spacing w:val="-6"/>
          <w:sz w:val="28"/>
          <w:szCs w:val="28"/>
        </w:rPr>
        <w:t>ведения, включенные в заявление, относящиеся к моей личности и</w:t>
      </w:r>
      <w:r>
        <w:rPr>
          <w:color w:val="000000"/>
          <w:spacing w:val="-6"/>
          <w:sz w:val="28"/>
          <w:szCs w:val="28"/>
        </w:rPr>
        <w:t xml:space="preserve"> </w:t>
      </w:r>
      <w:r w:rsidRPr="002F305D">
        <w:rPr>
          <w:color w:val="000000"/>
          <w:spacing w:val="-6"/>
          <w:sz w:val="28"/>
          <w:szCs w:val="28"/>
        </w:rPr>
        <w:t xml:space="preserve">представляемому мною лицу, а также внесенные мною ниже, достоверны. </w:t>
      </w:r>
      <w:r>
        <w:rPr>
          <w:color w:val="000000"/>
          <w:spacing w:val="-6"/>
          <w:sz w:val="28"/>
          <w:szCs w:val="28"/>
        </w:rPr>
        <w:t>Д</w:t>
      </w:r>
      <w:r w:rsidRPr="002F305D">
        <w:rPr>
          <w:color w:val="000000"/>
          <w:spacing w:val="-6"/>
          <w:sz w:val="28"/>
          <w:szCs w:val="28"/>
        </w:rPr>
        <w:t>окументы (копии документов), приложенные к заявлению, соответствуют</w:t>
      </w:r>
      <w:r>
        <w:rPr>
          <w:color w:val="000000"/>
          <w:spacing w:val="-6"/>
          <w:sz w:val="28"/>
          <w:szCs w:val="28"/>
        </w:rPr>
        <w:t xml:space="preserve"> </w:t>
      </w:r>
      <w:r w:rsidRPr="002F305D">
        <w:rPr>
          <w:color w:val="000000"/>
          <w:spacing w:val="-6"/>
          <w:sz w:val="28"/>
          <w:szCs w:val="28"/>
        </w:rPr>
        <w:lastRenderedPageBreak/>
        <w:t xml:space="preserve">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1E3990" w:rsidRDefault="001E3990" w:rsidP="001E3990">
      <w:pPr>
        <w:widowControl w:val="0"/>
        <w:autoSpaceDE w:val="0"/>
        <w:autoSpaceDN w:val="0"/>
        <w:adjustRightInd w:val="0"/>
        <w:ind w:firstLine="851"/>
        <w:jc w:val="both"/>
        <w:rPr>
          <w:color w:val="000000"/>
          <w:spacing w:val="-6"/>
          <w:sz w:val="28"/>
          <w:szCs w:val="28"/>
        </w:rPr>
      </w:pPr>
      <w:r w:rsidRPr="002F305D">
        <w:rPr>
          <w:color w:val="000000"/>
          <w:spacing w:val="-6"/>
          <w:sz w:val="28"/>
          <w:szCs w:val="28"/>
        </w:rPr>
        <w:t>Даю свое согласие на участие в опросе по оценке качества предоставленной мне</w:t>
      </w:r>
      <w:r>
        <w:rPr>
          <w:color w:val="000000"/>
          <w:spacing w:val="-6"/>
          <w:sz w:val="28"/>
          <w:szCs w:val="28"/>
        </w:rPr>
        <w:t xml:space="preserve"> муниципальной</w:t>
      </w:r>
      <w:r w:rsidRPr="002F305D">
        <w:rPr>
          <w:color w:val="000000"/>
          <w:spacing w:val="-6"/>
          <w:sz w:val="28"/>
          <w:szCs w:val="28"/>
        </w:rPr>
        <w:t xml:space="preserve"> услуги по телефону: _______________________</w:t>
      </w:r>
      <w:r>
        <w:rPr>
          <w:color w:val="000000"/>
          <w:spacing w:val="-6"/>
          <w:sz w:val="28"/>
          <w:szCs w:val="28"/>
        </w:rPr>
        <w:t>.</w:t>
      </w:r>
    </w:p>
    <w:p w:rsidR="001E3990" w:rsidRDefault="001E3990" w:rsidP="001E3990">
      <w:pPr>
        <w:jc w:val="center"/>
        <w:rPr>
          <w:sz w:val="28"/>
          <w:szCs w:val="28"/>
        </w:rPr>
      </w:pPr>
    </w:p>
    <w:p w:rsidR="001E3990" w:rsidRDefault="001E3990" w:rsidP="001E3990">
      <w:pPr>
        <w:jc w:val="both"/>
        <w:rPr>
          <w:sz w:val="28"/>
          <w:szCs w:val="28"/>
        </w:rPr>
      </w:pPr>
      <w:r w:rsidRPr="002F305D">
        <w:rPr>
          <w:sz w:val="28"/>
          <w:szCs w:val="28"/>
        </w:rPr>
        <w:t>______________</w:t>
      </w:r>
      <w:r>
        <w:rPr>
          <w:sz w:val="28"/>
          <w:szCs w:val="28"/>
        </w:rPr>
        <w:tab/>
      </w:r>
      <w:r>
        <w:rPr>
          <w:sz w:val="28"/>
          <w:szCs w:val="28"/>
        </w:rPr>
        <w:tab/>
      </w:r>
      <w:r>
        <w:rPr>
          <w:sz w:val="28"/>
          <w:szCs w:val="28"/>
        </w:rPr>
        <w:tab/>
      </w:r>
      <w:r>
        <w:rPr>
          <w:sz w:val="28"/>
          <w:szCs w:val="28"/>
        </w:rPr>
        <w:tab/>
      </w:r>
      <w:r w:rsidRPr="002F305D">
        <w:rPr>
          <w:sz w:val="28"/>
          <w:szCs w:val="28"/>
        </w:rPr>
        <w:t>_________________</w:t>
      </w:r>
      <w:r>
        <w:rPr>
          <w:sz w:val="28"/>
          <w:szCs w:val="28"/>
        </w:rPr>
        <w:t xml:space="preserve"> ( </w:t>
      </w:r>
      <w:r w:rsidRPr="002F305D">
        <w:rPr>
          <w:sz w:val="28"/>
          <w:szCs w:val="28"/>
        </w:rPr>
        <w:t>________________</w:t>
      </w:r>
      <w:r>
        <w:rPr>
          <w:sz w:val="28"/>
          <w:szCs w:val="28"/>
        </w:rPr>
        <w:t>)</w:t>
      </w:r>
    </w:p>
    <w:p w:rsidR="001E3990" w:rsidRDefault="001E3990" w:rsidP="001E3990">
      <w:pPr>
        <w:jc w:val="both"/>
        <w:rPr>
          <w:sz w:val="28"/>
          <w:szCs w:val="28"/>
        </w:rPr>
      </w:pPr>
      <w:r>
        <w:rPr>
          <w:sz w:val="28"/>
          <w:szCs w:val="28"/>
        </w:rPr>
        <w:tab/>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r>
        <w:rPr>
          <w:sz w:val="28"/>
          <w:szCs w:val="28"/>
        </w:rPr>
        <w:tab/>
      </w:r>
      <w:r>
        <w:rPr>
          <w:sz w:val="28"/>
          <w:szCs w:val="28"/>
        </w:rPr>
        <w:tab/>
        <w:t>(Ф.И.О.)</w:t>
      </w:r>
    </w:p>
    <w:p w:rsidR="001E3990" w:rsidRDefault="001E3990" w:rsidP="001E3990">
      <w:pPr>
        <w:jc w:val="both"/>
        <w:rPr>
          <w:color w:val="000000"/>
          <w:spacing w:val="-6"/>
          <w:sz w:val="28"/>
          <w:szCs w:val="28"/>
        </w:rPr>
      </w:pPr>
    </w:p>
    <w:p w:rsidR="001E3990" w:rsidRDefault="001E3990" w:rsidP="001E3990">
      <w:pPr>
        <w:tabs>
          <w:tab w:val="left" w:pos="8535"/>
          <w:tab w:val="right" w:pos="10255"/>
        </w:tabs>
        <w:ind w:left="8364"/>
        <w:rPr>
          <w:color w:val="000000"/>
          <w:spacing w:val="-6"/>
          <w:sz w:val="28"/>
          <w:szCs w:val="28"/>
        </w:rPr>
      </w:pPr>
    </w:p>
    <w:p w:rsidR="001E3990" w:rsidRDefault="001E3990" w:rsidP="001E3990">
      <w:pPr>
        <w:tabs>
          <w:tab w:val="left" w:pos="8535"/>
          <w:tab w:val="right" w:pos="10255"/>
        </w:tabs>
        <w:ind w:left="8364"/>
        <w:rPr>
          <w:color w:val="000000"/>
          <w:spacing w:val="-6"/>
          <w:sz w:val="28"/>
          <w:szCs w:val="28"/>
        </w:rPr>
      </w:pPr>
    </w:p>
    <w:p w:rsidR="001E3990" w:rsidRDefault="001E3990" w:rsidP="001E3990">
      <w:pPr>
        <w:tabs>
          <w:tab w:val="left" w:pos="8535"/>
          <w:tab w:val="right" w:pos="10255"/>
        </w:tabs>
        <w:ind w:left="8364"/>
        <w:rPr>
          <w:color w:val="000000"/>
          <w:spacing w:val="-6"/>
          <w:sz w:val="28"/>
          <w:szCs w:val="28"/>
        </w:rPr>
        <w:sectPr w:rsidR="001E3990" w:rsidSect="001E3990">
          <w:pgSz w:w="12240" w:h="15840"/>
          <w:pgMar w:top="1134" w:right="851" w:bottom="709" w:left="1134" w:header="720" w:footer="720" w:gutter="0"/>
          <w:cols w:space="720"/>
          <w:noEndnote/>
          <w:docGrid w:linePitch="326"/>
        </w:sectPr>
      </w:pPr>
    </w:p>
    <w:p w:rsidR="001E3990" w:rsidRPr="00E55C6F" w:rsidRDefault="001E3990" w:rsidP="001E3990">
      <w:pPr>
        <w:tabs>
          <w:tab w:val="left" w:pos="8535"/>
          <w:tab w:val="right" w:pos="10255"/>
        </w:tabs>
        <w:ind w:left="8364"/>
        <w:rPr>
          <w:color w:val="000000"/>
          <w:spacing w:val="-6"/>
          <w:sz w:val="28"/>
          <w:szCs w:val="28"/>
        </w:rPr>
      </w:pPr>
      <w:r w:rsidRPr="00E55C6F">
        <w:rPr>
          <w:color w:val="000000"/>
          <w:spacing w:val="-6"/>
          <w:sz w:val="28"/>
          <w:szCs w:val="28"/>
        </w:rPr>
        <w:lastRenderedPageBreak/>
        <w:t xml:space="preserve">Приложение </w:t>
      </w:r>
    </w:p>
    <w:p w:rsidR="001E3990" w:rsidRPr="00E55C6F" w:rsidRDefault="001E3990" w:rsidP="001E3990">
      <w:pPr>
        <w:tabs>
          <w:tab w:val="left" w:pos="8535"/>
          <w:tab w:val="right" w:pos="10255"/>
        </w:tabs>
        <w:ind w:left="8364"/>
        <w:rPr>
          <w:color w:val="000000"/>
          <w:spacing w:val="-6"/>
          <w:sz w:val="28"/>
          <w:szCs w:val="28"/>
        </w:rPr>
      </w:pPr>
      <w:r w:rsidRPr="00E55C6F">
        <w:rPr>
          <w:color w:val="000000"/>
          <w:spacing w:val="-6"/>
          <w:sz w:val="28"/>
          <w:szCs w:val="28"/>
        </w:rPr>
        <w:t xml:space="preserve">(справочное) </w:t>
      </w:r>
    </w:p>
    <w:p w:rsidR="001E3990" w:rsidRPr="00196063" w:rsidRDefault="001E3990" w:rsidP="001E3990">
      <w:pPr>
        <w:tabs>
          <w:tab w:val="left" w:pos="8790"/>
        </w:tabs>
        <w:autoSpaceDE w:val="0"/>
        <w:autoSpaceDN w:val="0"/>
        <w:spacing w:after="120"/>
        <w:rPr>
          <w:b/>
          <w:bCs/>
        </w:rPr>
      </w:pPr>
      <w:r>
        <w:rPr>
          <w:b/>
          <w:bCs/>
        </w:rPr>
        <w:tab/>
      </w:r>
    </w:p>
    <w:p w:rsidR="001E3990" w:rsidRPr="00196063" w:rsidRDefault="001E3990" w:rsidP="001E3990">
      <w:pPr>
        <w:jc w:val="center"/>
        <w:rPr>
          <w:b/>
          <w:sz w:val="28"/>
          <w:szCs w:val="28"/>
        </w:rPr>
      </w:pPr>
    </w:p>
    <w:p w:rsidR="001E3990" w:rsidRPr="003E1731" w:rsidRDefault="001E3990" w:rsidP="001E3990">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1E3990" w:rsidRPr="003E1731" w:rsidRDefault="001E3990" w:rsidP="001E3990">
      <w:pPr>
        <w:jc w:val="center"/>
        <w:rPr>
          <w:b/>
          <w:sz w:val="28"/>
          <w:szCs w:val="28"/>
        </w:rPr>
      </w:pPr>
    </w:p>
    <w:p w:rsidR="001E3990" w:rsidRPr="003E1731" w:rsidRDefault="001E3990" w:rsidP="001E3990">
      <w:pPr>
        <w:jc w:val="center"/>
        <w:rPr>
          <w:b/>
          <w:sz w:val="28"/>
          <w:szCs w:val="28"/>
        </w:rPr>
      </w:pPr>
    </w:p>
    <w:p w:rsidR="001E3990" w:rsidRPr="003E1731" w:rsidRDefault="001E3990" w:rsidP="001E3990">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1E3990"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Электронный адрес</w:t>
            </w:r>
          </w:p>
        </w:tc>
      </w:tr>
      <w:tr w:rsidR="001E3990"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1E3990" w:rsidRPr="003E1731" w:rsidRDefault="001E3990" w:rsidP="001E3990">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1E3990"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1E3990" w:rsidRPr="003E1731" w:rsidRDefault="001E3990" w:rsidP="001E3990">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1E3990" w:rsidRPr="003E1731" w:rsidRDefault="001E3990" w:rsidP="001E3990">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 xml:space="preserve"> @</w:t>
            </w:r>
            <w:r w:rsidRPr="003E1731">
              <w:rPr>
                <w:sz w:val="28"/>
                <w:szCs w:val="20"/>
                <w:lang w:val="en-US"/>
              </w:rPr>
              <w:t>tatar</w:t>
            </w:r>
            <w:r w:rsidRPr="003E1731">
              <w:rPr>
                <w:sz w:val="28"/>
                <w:szCs w:val="20"/>
              </w:rPr>
              <w:t>.</w:t>
            </w:r>
            <w:r w:rsidRPr="003E1731">
              <w:rPr>
                <w:sz w:val="28"/>
                <w:szCs w:val="20"/>
                <w:lang w:val="en-US"/>
              </w:rPr>
              <w:t>ru</w:t>
            </w:r>
          </w:p>
        </w:tc>
      </w:tr>
      <w:tr w:rsidR="001E3990"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1E3990" w:rsidRPr="004C00BE" w:rsidRDefault="001E3990" w:rsidP="001E3990">
            <w:pPr>
              <w:suppressAutoHyphens/>
              <w:jc w:val="center"/>
              <w:rPr>
                <w:sz w:val="28"/>
                <w:szCs w:val="28"/>
                <w:lang w:val="en-US"/>
              </w:rPr>
            </w:pPr>
            <w:r>
              <w:rPr>
                <w:sz w:val="28"/>
                <w:szCs w:val="20"/>
                <w:lang w:val="en-US"/>
              </w:rPr>
              <w:t>Sergey.Belousov@tatar.ru</w:t>
            </w:r>
          </w:p>
        </w:tc>
      </w:tr>
      <w:tr w:rsidR="001E3990"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1E3990" w:rsidRPr="004C00BE" w:rsidRDefault="001E3990" w:rsidP="001E3990">
            <w:pPr>
              <w:suppressAutoHyphens/>
              <w:jc w:val="center"/>
              <w:rPr>
                <w:sz w:val="28"/>
                <w:szCs w:val="28"/>
                <w:lang w:val="en-US"/>
              </w:rPr>
            </w:pPr>
            <w:r>
              <w:rPr>
                <w:sz w:val="28"/>
                <w:szCs w:val="20"/>
                <w:lang w:val="en-US"/>
              </w:rPr>
              <w:t>Sergey.Belousov@tatar.ru</w:t>
            </w:r>
          </w:p>
        </w:tc>
      </w:tr>
    </w:tbl>
    <w:p w:rsidR="001E3990" w:rsidRPr="003E1731" w:rsidRDefault="001E3990" w:rsidP="001E3990">
      <w:pPr>
        <w:ind w:left="4961"/>
        <w:rPr>
          <w:sz w:val="28"/>
          <w:szCs w:val="28"/>
        </w:rPr>
      </w:pPr>
      <w:r w:rsidRPr="003E1731">
        <w:rPr>
          <w:sz w:val="28"/>
          <w:szCs w:val="28"/>
        </w:rPr>
        <w:t xml:space="preserve"> </w:t>
      </w:r>
    </w:p>
    <w:p w:rsidR="001E3990" w:rsidRPr="003E1731" w:rsidRDefault="001E3990" w:rsidP="001E3990">
      <w:pPr>
        <w:autoSpaceDE w:val="0"/>
        <w:autoSpaceDN w:val="0"/>
        <w:adjustRightInd w:val="0"/>
        <w:jc w:val="center"/>
        <w:rPr>
          <w:sz w:val="28"/>
          <w:szCs w:val="28"/>
        </w:rPr>
      </w:pPr>
    </w:p>
    <w:p w:rsidR="001E3990" w:rsidRPr="003E1731" w:rsidRDefault="001E3990" w:rsidP="001E3990">
      <w:pPr>
        <w:autoSpaceDE w:val="0"/>
        <w:autoSpaceDN w:val="0"/>
        <w:adjustRightInd w:val="0"/>
        <w:jc w:val="center"/>
        <w:rPr>
          <w:sz w:val="28"/>
          <w:szCs w:val="28"/>
        </w:rPr>
      </w:pPr>
    </w:p>
    <w:p w:rsidR="001E3990" w:rsidRPr="003E1731" w:rsidRDefault="001E3990" w:rsidP="001E3990">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1E3990"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Электронный адрес</w:t>
            </w:r>
          </w:p>
        </w:tc>
      </w:tr>
      <w:tr w:rsidR="001E3990"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1E3990" w:rsidRPr="003E1731" w:rsidRDefault="001E3990" w:rsidP="001E3990">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1E3990" w:rsidRDefault="001E3990" w:rsidP="001E3990">
      <w:pPr>
        <w:jc w:val="center"/>
        <w:rPr>
          <w:rFonts w:ascii="Times New Roman CYR" w:hAnsi="Times New Roman CYR" w:cs="Times New Roman CYR"/>
          <w:sz w:val="28"/>
          <w:szCs w:val="28"/>
        </w:rPr>
      </w:pPr>
    </w:p>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rsidP="001E3990">
      <w:pPr>
        <w:ind w:left="6521"/>
      </w:pPr>
    </w:p>
    <w:p w:rsidR="001E3990" w:rsidRDefault="001E3990" w:rsidP="001E3990">
      <w:pPr>
        <w:ind w:left="6521"/>
      </w:pPr>
      <w:r w:rsidRPr="00340ABC">
        <w:lastRenderedPageBreak/>
        <w:t xml:space="preserve">Приложение </w:t>
      </w:r>
      <w:r>
        <w:t>№27</w:t>
      </w:r>
    </w:p>
    <w:p w:rsidR="001E3990" w:rsidRDefault="001E3990" w:rsidP="001E3990">
      <w:pPr>
        <w:ind w:left="6521"/>
      </w:pPr>
      <w:r w:rsidRPr="00340ABC">
        <w:t>к постановлению</w:t>
      </w:r>
      <w:r>
        <w:t xml:space="preserve"> Исполнительного комитета Мамадышского муниципального района  Республики Татарстан </w:t>
      </w:r>
    </w:p>
    <w:p w:rsidR="001E3990" w:rsidRDefault="001E3990" w:rsidP="001E3990">
      <w:pPr>
        <w:ind w:left="6521"/>
        <w:rPr>
          <w:bCs/>
        </w:rPr>
      </w:pPr>
      <w:r>
        <w:t>от «___» ______ 2016 г. № ____</w:t>
      </w:r>
    </w:p>
    <w:p w:rsidR="001E3990" w:rsidRDefault="001E3990" w:rsidP="001E3990">
      <w:pPr>
        <w:autoSpaceDE w:val="0"/>
        <w:autoSpaceDN w:val="0"/>
        <w:adjustRightInd w:val="0"/>
        <w:jc w:val="center"/>
        <w:rPr>
          <w:rFonts w:ascii="Times New Roman CYR" w:hAnsi="Times New Roman CYR" w:cs="Times New Roman CYR"/>
          <w:b/>
          <w:bCs/>
        </w:rPr>
      </w:pPr>
    </w:p>
    <w:p w:rsidR="001E3990" w:rsidRPr="00B046B1" w:rsidRDefault="001E3990" w:rsidP="001E3990">
      <w:pPr>
        <w:autoSpaceDE w:val="0"/>
        <w:autoSpaceDN w:val="0"/>
        <w:adjustRightInd w:val="0"/>
        <w:jc w:val="center"/>
        <w:rPr>
          <w:rFonts w:ascii="Times New Roman CYR" w:hAnsi="Times New Roman CYR" w:cs="Times New Roman CYR"/>
          <w:b/>
          <w:bCs/>
          <w:sz w:val="18"/>
          <w:szCs w:val="18"/>
        </w:rPr>
      </w:pPr>
    </w:p>
    <w:p w:rsidR="001E3990" w:rsidRDefault="001E3990" w:rsidP="001E3990">
      <w:pPr>
        <w:autoSpaceDE w:val="0"/>
        <w:autoSpaceDN w:val="0"/>
        <w:adjustRightInd w:val="0"/>
        <w:jc w:val="center"/>
        <w:rPr>
          <w:b/>
          <w:bCs/>
          <w:sz w:val="28"/>
          <w:szCs w:val="28"/>
        </w:rPr>
      </w:pPr>
      <w:r w:rsidRPr="0035395B">
        <w:rPr>
          <w:b/>
          <w:bCs/>
          <w:sz w:val="28"/>
          <w:szCs w:val="28"/>
        </w:rPr>
        <w:t>Административный регламент</w:t>
      </w:r>
      <w:r>
        <w:rPr>
          <w:b/>
          <w:bCs/>
          <w:sz w:val="28"/>
          <w:szCs w:val="28"/>
        </w:rPr>
        <w:t xml:space="preserve"> </w:t>
      </w:r>
    </w:p>
    <w:p w:rsidR="001E3990" w:rsidRPr="0035395B" w:rsidRDefault="001E3990" w:rsidP="001E3990">
      <w:pPr>
        <w:autoSpaceDE w:val="0"/>
        <w:autoSpaceDN w:val="0"/>
        <w:adjustRightInd w:val="0"/>
        <w:jc w:val="center"/>
        <w:rPr>
          <w:b/>
          <w:bCs/>
          <w:sz w:val="28"/>
          <w:szCs w:val="28"/>
        </w:rPr>
      </w:pPr>
      <w:r w:rsidRPr="0035395B">
        <w:rPr>
          <w:b/>
          <w:bCs/>
          <w:sz w:val="28"/>
          <w:szCs w:val="28"/>
        </w:rPr>
        <w:t xml:space="preserve">предоставления муниципальной услуги </w:t>
      </w:r>
      <w:r>
        <w:rPr>
          <w:b/>
          <w:bCs/>
          <w:sz w:val="28"/>
          <w:szCs w:val="28"/>
        </w:rPr>
        <w:t>по выдаче разрешения на использование земель или земельного участка, находящихся в муниципальной собственности</w:t>
      </w:r>
    </w:p>
    <w:p w:rsidR="001E3990" w:rsidRPr="0035395B" w:rsidRDefault="001E3990" w:rsidP="001E3990">
      <w:pPr>
        <w:autoSpaceDE w:val="0"/>
        <w:autoSpaceDN w:val="0"/>
        <w:adjustRightInd w:val="0"/>
        <w:jc w:val="center"/>
        <w:rPr>
          <w:b/>
          <w:bCs/>
          <w:sz w:val="28"/>
          <w:szCs w:val="28"/>
        </w:rPr>
      </w:pPr>
    </w:p>
    <w:p w:rsidR="001E3990" w:rsidRPr="0035395B" w:rsidRDefault="001E3990" w:rsidP="001E3990">
      <w:pPr>
        <w:autoSpaceDE w:val="0"/>
        <w:autoSpaceDN w:val="0"/>
        <w:adjustRightInd w:val="0"/>
        <w:jc w:val="center"/>
        <w:rPr>
          <w:b/>
          <w:bCs/>
          <w:sz w:val="28"/>
          <w:szCs w:val="28"/>
        </w:rPr>
      </w:pPr>
      <w:r w:rsidRPr="0035395B">
        <w:rPr>
          <w:b/>
          <w:bCs/>
          <w:sz w:val="28"/>
          <w:szCs w:val="28"/>
        </w:rPr>
        <w:t xml:space="preserve"> 1. Общие положения</w:t>
      </w:r>
    </w:p>
    <w:p w:rsidR="001E3990" w:rsidRPr="0035395B" w:rsidRDefault="001E3990" w:rsidP="001E3990">
      <w:pPr>
        <w:autoSpaceDE w:val="0"/>
        <w:autoSpaceDN w:val="0"/>
        <w:adjustRightInd w:val="0"/>
        <w:ind w:firstLine="720"/>
        <w:jc w:val="both"/>
        <w:rPr>
          <w:color w:val="0070C0"/>
          <w:sz w:val="28"/>
          <w:szCs w:val="28"/>
        </w:rPr>
      </w:pPr>
    </w:p>
    <w:p w:rsidR="001E3990" w:rsidRDefault="001E3990" w:rsidP="001E3990">
      <w:pPr>
        <w:autoSpaceDE w:val="0"/>
        <w:autoSpaceDN w:val="0"/>
        <w:adjustRightInd w:val="0"/>
        <w:ind w:firstLine="720"/>
        <w:jc w:val="both"/>
        <w:rPr>
          <w:sz w:val="28"/>
          <w:szCs w:val="28"/>
        </w:rPr>
      </w:pPr>
      <w:r w:rsidRPr="003342BF">
        <w:rPr>
          <w:sz w:val="28"/>
          <w:szCs w:val="28"/>
        </w:rPr>
        <w:t>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w:t>
      </w:r>
      <w:r>
        <w:rPr>
          <w:sz w:val="28"/>
          <w:szCs w:val="28"/>
        </w:rPr>
        <w:t xml:space="preserve"> по</w:t>
      </w:r>
      <w:r w:rsidRPr="0035395B">
        <w:rPr>
          <w:sz w:val="28"/>
          <w:szCs w:val="28"/>
        </w:rPr>
        <w:t xml:space="preserve"> </w:t>
      </w:r>
      <w:r>
        <w:rPr>
          <w:sz w:val="28"/>
          <w:szCs w:val="28"/>
        </w:rPr>
        <w:t>выдаче разрешения на использование земель или земельного участка, находящихся в муниципальной собственности</w:t>
      </w:r>
      <w:r w:rsidRPr="0035395B">
        <w:rPr>
          <w:bCs/>
          <w:sz w:val="28"/>
          <w:szCs w:val="28"/>
        </w:rPr>
        <w:t xml:space="preserve"> </w:t>
      </w:r>
      <w:r w:rsidRPr="0035395B">
        <w:rPr>
          <w:sz w:val="28"/>
          <w:szCs w:val="28"/>
        </w:rPr>
        <w:t>(далее – муниципальная услуга).</w:t>
      </w:r>
    </w:p>
    <w:p w:rsidR="001E3990" w:rsidRDefault="001E3990" w:rsidP="001E3990">
      <w:pPr>
        <w:autoSpaceDE w:val="0"/>
        <w:autoSpaceDN w:val="0"/>
        <w:adjustRightInd w:val="0"/>
        <w:ind w:firstLine="720"/>
        <w:jc w:val="both"/>
        <w:rPr>
          <w:sz w:val="28"/>
          <w:szCs w:val="28"/>
        </w:rPr>
      </w:pPr>
      <w:r w:rsidRPr="00F85E51">
        <w:rPr>
          <w:sz w:val="28"/>
          <w:szCs w:val="28"/>
        </w:rPr>
        <w:t>1.2. Получатели муниципальной услуги:</w:t>
      </w:r>
      <w:r>
        <w:rPr>
          <w:sz w:val="28"/>
          <w:szCs w:val="28"/>
        </w:rPr>
        <w:t xml:space="preserve"> физические или юридические лица </w:t>
      </w:r>
      <w:r w:rsidRPr="00F85E51">
        <w:rPr>
          <w:sz w:val="28"/>
          <w:szCs w:val="28"/>
        </w:rPr>
        <w:t>(далее - заявитель).</w:t>
      </w:r>
    </w:p>
    <w:p w:rsidR="001E3990" w:rsidRPr="00EC5A6A" w:rsidRDefault="001E3990" w:rsidP="001E3990">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1E3990" w:rsidRPr="00EC5A6A" w:rsidRDefault="001E3990" w:rsidP="001E3990">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1E3990" w:rsidRPr="001A1578" w:rsidRDefault="001E3990" w:rsidP="001E3990">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1E3990" w:rsidRPr="001A1578" w:rsidRDefault="001E3990" w:rsidP="001E3990">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1E3990" w:rsidRPr="001A1578" w:rsidRDefault="001E3990" w:rsidP="001E3990">
      <w:pPr>
        <w:tabs>
          <w:tab w:val="left" w:pos="709"/>
        </w:tabs>
        <w:ind w:firstLine="709"/>
        <w:jc w:val="both"/>
        <w:rPr>
          <w:sz w:val="28"/>
          <w:szCs w:val="28"/>
        </w:rPr>
      </w:pPr>
      <w:r w:rsidRPr="001A1578">
        <w:rPr>
          <w:sz w:val="28"/>
          <w:szCs w:val="28"/>
        </w:rPr>
        <w:t xml:space="preserve">График работы: </w:t>
      </w:r>
    </w:p>
    <w:p w:rsidR="001E3990" w:rsidRDefault="001E3990" w:rsidP="001E3990">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1E3990" w:rsidRPr="001A1578" w:rsidRDefault="001E3990" w:rsidP="001E3990">
      <w:pPr>
        <w:tabs>
          <w:tab w:val="left" w:pos="709"/>
        </w:tabs>
        <w:ind w:firstLine="709"/>
        <w:jc w:val="both"/>
        <w:rPr>
          <w:sz w:val="28"/>
          <w:szCs w:val="28"/>
        </w:rPr>
      </w:pPr>
      <w:r>
        <w:rPr>
          <w:sz w:val="28"/>
          <w:szCs w:val="28"/>
        </w:rPr>
        <w:t>понедельник, пятница – неприемный день граждан;</w:t>
      </w:r>
    </w:p>
    <w:p w:rsidR="001E3990" w:rsidRPr="001A1578" w:rsidRDefault="001E3990" w:rsidP="001E3990">
      <w:pPr>
        <w:tabs>
          <w:tab w:val="left" w:pos="709"/>
        </w:tabs>
        <w:ind w:firstLine="709"/>
        <w:jc w:val="both"/>
        <w:rPr>
          <w:sz w:val="28"/>
          <w:szCs w:val="28"/>
        </w:rPr>
      </w:pPr>
      <w:r w:rsidRPr="001A1578">
        <w:rPr>
          <w:sz w:val="28"/>
          <w:szCs w:val="28"/>
        </w:rPr>
        <w:t>суббота, воскресенье: выходные дни.</w:t>
      </w:r>
    </w:p>
    <w:p w:rsidR="001E3990" w:rsidRPr="001A1578" w:rsidRDefault="001E3990" w:rsidP="001E3990">
      <w:pPr>
        <w:tabs>
          <w:tab w:val="left" w:pos="709"/>
        </w:tabs>
        <w:ind w:firstLine="709"/>
        <w:jc w:val="both"/>
        <w:rPr>
          <w:sz w:val="28"/>
          <w:szCs w:val="28"/>
        </w:rPr>
      </w:pPr>
      <w:r w:rsidRPr="001A1578">
        <w:rPr>
          <w:sz w:val="28"/>
          <w:szCs w:val="28"/>
        </w:rPr>
        <w:t>Время перерыва для отдыха и питания устанавливается правилами внутреннего трудового распорядка.</w:t>
      </w:r>
    </w:p>
    <w:p w:rsidR="001E3990" w:rsidRPr="001A1578" w:rsidRDefault="001E3990" w:rsidP="001E3990">
      <w:pPr>
        <w:tabs>
          <w:tab w:val="left" w:pos="709"/>
        </w:tabs>
        <w:ind w:firstLine="709"/>
        <w:jc w:val="both"/>
        <w:rPr>
          <w:sz w:val="28"/>
          <w:szCs w:val="28"/>
        </w:rPr>
      </w:pPr>
      <w:r w:rsidRPr="001A1578">
        <w:rPr>
          <w:sz w:val="28"/>
          <w:szCs w:val="28"/>
        </w:rPr>
        <w:t xml:space="preserve">Справочный телефон </w:t>
      </w:r>
      <w:r>
        <w:rPr>
          <w:sz w:val="28"/>
          <w:szCs w:val="28"/>
        </w:rPr>
        <w:t>3-34-25, 3-35-32</w:t>
      </w:r>
      <w:r w:rsidRPr="001A1578">
        <w:rPr>
          <w:sz w:val="28"/>
          <w:szCs w:val="28"/>
        </w:rPr>
        <w:t xml:space="preserve">. </w:t>
      </w:r>
    </w:p>
    <w:p w:rsidR="001E3990" w:rsidRPr="001A1578" w:rsidRDefault="001E3990" w:rsidP="001E3990">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1E3990" w:rsidRPr="00B7263F" w:rsidRDefault="001E3990" w:rsidP="001E3990">
      <w:pPr>
        <w:tabs>
          <w:tab w:val="left" w:pos="709"/>
        </w:tabs>
        <w:ind w:firstLine="709"/>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360" w:history="1">
        <w:r w:rsidRPr="0087324B">
          <w:rPr>
            <w:rStyle w:val="a5"/>
            <w:sz w:val="28"/>
            <w:szCs w:val="28"/>
            <w:lang w:val="en-US"/>
          </w:rPr>
          <w:t>www</w:t>
        </w:r>
        <w:r w:rsidRPr="0087324B">
          <w:rPr>
            <w:rStyle w:val="a5"/>
            <w:sz w:val="28"/>
            <w:szCs w:val="28"/>
          </w:rPr>
          <w:t>.</w:t>
        </w:r>
        <w:r w:rsidRPr="0087324B">
          <w:rPr>
            <w:rStyle w:val="a5"/>
            <w:sz w:val="28"/>
            <w:szCs w:val="28"/>
            <w:lang w:val="en-US"/>
          </w:rPr>
          <w:t>mamadysh</w:t>
        </w:r>
        <w:r w:rsidRPr="0087324B">
          <w:rPr>
            <w:rStyle w:val="a5"/>
            <w:sz w:val="28"/>
            <w:szCs w:val="28"/>
          </w:rPr>
          <w:t>.</w:t>
        </w:r>
        <w:r w:rsidRPr="0087324B">
          <w:rPr>
            <w:rStyle w:val="a5"/>
            <w:sz w:val="28"/>
            <w:szCs w:val="28"/>
            <w:lang w:val="en-US"/>
          </w:rPr>
          <w:t>tatarstan</w:t>
        </w:r>
        <w:r w:rsidRPr="0087324B">
          <w:rPr>
            <w:rStyle w:val="a5"/>
            <w:sz w:val="28"/>
            <w:szCs w:val="28"/>
          </w:rPr>
          <w:t>.</w:t>
        </w:r>
        <w:r w:rsidRPr="0087324B">
          <w:rPr>
            <w:rStyle w:val="a5"/>
            <w:sz w:val="28"/>
            <w:szCs w:val="28"/>
            <w:lang w:val="en-US"/>
          </w:rPr>
          <w:t>ru</w:t>
        </w:r>
      </w:hyperlink>
      <w:r w:rsidRPr="00B7263F">
        <w:rPr>
          <w:sz w:val="28"/>
          <w:szCs w:val="28"/>
          <w:u w:val="single"/>
        </w:rPr>
        <w:t>)</w:t>
      </w:r>
      <w:r w:rsidRPr="00B7263F">
        <w:rPr>
          <w:sz w:val="28"/>
          <w:szCs w:val="28"/>
        </w:rPr>
        <w:t>.</w:t>
      </w:r>
    </w:p>
    <w:p w:rsidR="001E3990" w:rsidRPr="00B7263F" w:rsidRDefault="001E3990" w:rsidP="001E3990">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1E3990" w:rsidRDefault="001E3990" w:rsidP="001E3990">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lastRenderedPageBreak/>
        <w:t>И</w:t>
      </w:r>
      <w:r w:rsidRPr="00B7263F">
        <w:rPr>
          <w:sz w:val="28"/>
          <w:szCs w:val="28"/>
        </w:rPr>
        <w:t>сполкома</w:t>
      </w:r>
      <w:r>
        <w:rPr>
          <w:sz w:val="28"/>
          <w:szCs w:val="28"/>
        </w:rPr>
        <w:t xml:space="preserve"> (Палаты)</w:t>
      </w:r>
      <w:r w:rsidRPr="00B7263F">
        <w:rPr>
          <w:sz w:val="28"/>
          <w:szCs w:val="28"/>
        </w:rPr>
        <w:t xml:space="preserve"> для работы с заявителями</w:t>
      </w:r>
      <w:r>
        <w:rPr>
          <w:sz w:val="28"/>
          <w:szCs w:val="28"/>
        </w:rPr>
        <w:t xml:space="preserve">. </w:t>
      </w:r>
      <w:r w:rsidRPr="006F4672">
        <w:rPr>
          <w:sz w:val="28"/>
          <w:szCs w:val="28"/>
        </w:rPr>
        <w:t>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1E3990" w:rsidRPr="00B7263F" w:rsidRDefault="001E3990" w:rsidP="001E3990">
      <w:pPr>
        <w:tabs>
          <w:tab w:val="left" w:pos="709"/>
        </w:tab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361" w:history="1">
        <w:r w:rsidRPr="0087324B">
          <w:rPr>
            <w:rStyle w:val="a5"/>
            <w:sz w:val="28"/>
            <w:szCs w:val="28"/>
            <w:lang w:val="en-US"/>
          </w:rPr>
          <w:t>www</w:t>
        </w:r>
        <w:r w:rsidRPr="0087324B">
          <w:rPr>
            <w:rStyle w:val="a5"/>
            <w:sz w:val="28"/>
            <w:szCs w:val="28"/>
          </w:rPr>
          <w:t>.</w:t>
        </w:r>
        <w:r w:rsidRPr="0087324B">
          <w:rPr>
            <w:rStyle w:val="a5"/>
            <w:sz w:val="28"/>
            <w:szCs w:val="28"/>
            <w:lang w:val="en-US"/>
          </w:rPr>
          <w:t>mamadysh</w:t>
        </w:r>
        <w:r w:rsidRPr="0087324B">
          <w:rPr>
            <w:rStyle w:val="a5"/>
            <w:sz w:val="28"/>
            <w:szCs w:val="28"/>
          </w:rPr>
          <w:t>.</w:t>
        </w:r>
        <w:r w:rsidRPr="0087324B">
          <w:rPr>
            <w:rStyle w:val="a5"/>
            <w:sz w:val="28"/>
            <w:szCs w:val="28"/>
            <w:lang w:val="en-US"/>
          </w:rPr>
          <w:t>tatarstan</w:t>
        </w:r>
        <w:r w:rsidRPr="0087324B">
          <w:rPr>
            <w:rStyle w:val="a5"/>
            <w:sz w:val="28"/>
            <w:szCs w:val="28"/>
          </w:rPr>
          <w:t>.</w:t>
        </w:r>
        <w:r w:rsidRPr="0087324B">
          <w:rPr>
            <w:rStyle w:val="a5"/>
            <w:sz w:val="28"/>
            <w:szCs w:val="28"/>
            <w:lang w:val="en-US"/>
          </w:rPr>
          <w:t>ru</w:t>
        </w:r>
      </w:hyperlink>
      <w:r w:rsidRPr="00B7263F">
        <w:rPr>
          <w:sz w:val="28"/>
          <w:szCs w:val="28"/>
        </w:rPr>
        <w:t>.);</w:t>
      </w:r>
    </w:p>
    <w:p w:rsidR="001E3990" w:rsidRPr="001A1578" w:rsidRDefault="001E3990" w:rsidP="001E3990">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362"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1E3990" w:rsidRPr="001A1578" w:rsidRDefault="001E3990" w:rsidP="001E3990">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363"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1E3990" w:rsidRPr="001A1578" w:rsidRDefault="001E3990" w:rsidP="001E3990">
      <w:pPr>
        <w:tabs>
          <w:tab w:val="left" w:pos="709"/>
          <w:tab w:val="left" w:pos="4290"/>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p>
    <w:p w:rsidR="001E3990" w:rsidRPr="001A1578" w:rsidRDefault="001E3990" w:rsidP="001E3990">
      <w:pPr>
        <w:tabs>
          <w:tab w:val="left" w:pos="709"/>
        </w:tabs>
        <w:ind w:firstLine="709"/>
        <w:jc w:val="both"/>
        <w:rPr>
          <w:szCs w:val="28"/>
        </w:rPr>
      </w:pPr>
      <w:r w:rsidRPr="001A1578">
        <w:rPr>
          <w:sz w:val="28"/>
          <w:szCs w:val="28"/>
        </w:rPr>
        <w:t xml:space="preserve">при устном обращении - лично или по телефону; </w:t>
      </w:r>
    </w:p>
    <w:p w:rsidR="001E3990" w:rsidRPr="001A1578" w:rsidRDefault="001E3990" w:rsidP="001E3990">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w:t>
      </w:r>
      <w:r>
        <w:rPr>
          <w:bCs/>
          <w:sz w:val="28"/>
          <w:szCs w:val="28"/>
        </w:rPr>
        <w:t xml:space="preserve"> </w:t>
      </w:r>
      <w:r w:rsidRPr="001A1578">
        <w:rPr>
          <w:bCs/>
          <w:sz w:val="28"/>
          <w:szCs w:val="28"/>
        </w:rPr>
        <w:t>по электронной почте.</w:t>
      </w:r>
    </w:p>
    <w:p w:rsidR="001E3990" w:rsidRPr="00F85E51" w:rsidRDefault="001E3990" w:rsidP="001E3990">
      <w:pPr>
        <w:ind w:firstLine="720"/>
        <w:jc w:val="both"/>
        <w:rPr>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1E3990" w:rsidRDefault="001E3990" w:rsidP="001E3990">
      <w:pPr>
        <w:ind w:firstLine="720"/>
        <w:jc w:val="both"/>
        <w:rPr>
          <w:sz w:val="28"/>
          <w:szCs w:val="28"/>
        </w:rPr>
      </w:pPr>
      <w:r w:rsidRPr="00F85E51">
        <w:rPr>
          <w:sz w:val="28"/>
          <w:szCs w:val="28"/>
        </w:rPr>
        <w:t>1.</w:t>
      </w:r>
      <w:r>
        <w:rPr>
          <w:sz w:val="28"/>
          <w:szCs w:val="28"/>
        </w:rPr>
        <w:t>4</w:t>
      </w:r>
      <w:r w:rsidRPr="00F85E51">
        <w:rPr>
          <w:sz w:val="28"/>
          <w:szCs w:val="28"/>
        </w:rPr>
        <w:t>. Предоставление услуги осуществляется в соответствии с:</w:t>
      </w:r>
    </w:p>
    <w:p w:rsidR="001E3990" w:rsidRPr="00F85E51" w:rsidRDefault="001E3990" w:rsidP="001E3990">
      <w:pPr>
        <w:ind w:firstLine="720"/>
        <w:jc w:val="both"/>
        <w:rPr>
          <w:sz w:val="28"/>
          <w:szCs w:val="28"/>
        </w:rPr>
      </w:pPr>
      <w:r w:rsidRPr="002E4534">
        <w:rPr>
          <w:color w:val="000000"/>
          <w:sz w:val="28"/>
          <w:szCs w:val="28"/>
        </w:rPr>
        <w:t>Земельным кодексом Российской Федерации от 25.10.2001 №136-ФЗ (Собрание законодательства</w:t>
      </w:r>
      <w:r>
        <w:rPr>
          <w:color w:val="000000"/>
          <w:sz w:val="28"/>
          <w:szCs w:val="28"/>
        </w:rPr>
        <w:t xml:space="preserve"> РФ</w:t>
      </w:r>
      <w:r w:rsidRPr="002E4534">
        <w:rPr>
          <w:color w:val="000000"/>
          <w:sz w:val="28"/>
          <w:szCs w:val="28"/>
        </w:rPr>
        <w:t>, 29.10.2001, №44, ст. 4147) (далее – ЗК РФ);</w:t>
      </w:r>
    </w:p>
    <w:p w:rsidR="001E3990" w:rsidRPr="0043060C" w:rsidRDefault="001E3990" w:rsidP="001E3990">
      <w:pPr>
        <w:suppressAutoHyphens/>
        <w:ind w:firstLine="720"/>
        <w:jc w:val="both"/>
        <w:rPr>
          <w:sz w:val="28"/>
          <w:szCs w:val="20"/>
        </w:rPr>
      </w:pPr>
      <w:r w:rsidRPr="00E41296">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1E3990" w:rsidRPr="002E4534" w:rsidRDefault="001E3990" w:rsidP="001E3990">
      <w:pPr>
        <w:autoSpaceDE w:val="0"/>
        <w:autoSpaceDN w:val="0"/>
        <w:adjustRightInd w:val="0"/>
        <w:ind w:firstLine="709"/>
        <w:jc w:val="both"/>
        <w:rPr>
          <w:color w:val="000000"/>
          <w:sz w:val="28"/>
          <w:szCs w:val="28"/>
        </w:rPr>
      </w:pPr>
      <w:r w:rsidRPr="002E4534">
        <w:rPr>
          <w:color w:val="000000"/>
          <w:sz w:val="28"/>
          <w:szCs w:val="28"/>
        </w:rPr>
        <w:t>Федеральным законом от 27.07.2010 №210-ФЗ «Об организации предоставления государственных и муниципальных услуг» (Собрание законодательства</w:t>
      </w:r>
      <w:r>
        <w:rPr>
          <w:color w:val="000000"/>
          <w:sz w:val="28"/>
          <w:szCs w:val="28"/>
        </w:rPr>
        <w:t xml:space="preserve"> </w:t>
      </w:r>
      <w:r w:rsidRPr="00CA67B7">
        <w:rPr>
          <w:color w:val="000000"/>
          <w:sz w:val="28"/>
          <w:szCs w:val="28"/>
        </w:rPr>
        <w:t>Российской Федерации</w:t>
      </w:r>
      <w:r w:rsidRPr="002E4534">
        <w:rPr>
          <w:color w:val="000000"/>
          <w:sz w:val="28"/>
          <w:szCs w:val="28"/>
        </w:rPr>
        <w:t>, 02.08.2010, №31, ст.4179) (далее – Федеральный закон № 210-ФЗ);</w:t>
      </w:r>
    </w:p>
    <w:p w:rsidR="001E3990" w:rsidRDefault="001E3990" w:rsidP="001E3990">
      <w:pPr>
        <w:suppressAutoHyphens/>
        <w:ind w:firstLine="709"/>
        <w:jc w:val="both"/>
        <w:rPr>
          <w:color w:val="000000"/>
          <w:sz w:val="28"/>
          <w:szCs w:val="28"/>
        </w:rPr>
      </w:pPr>
      <w:r>
        <w:rPr>
          <w:color w:val="000000"/>
          <w:sz w:val="28"/>
          <w:szCs w:val="28"/>
        </w:rPr>
        <w:t xml:space="preserve">Постановлением Правительства Российской Федерации от 27.11.2014 №1244 «Об утверждении </w:t>
      </w:r>
      <w:r w:rsidRPr="00A31409">
        <w:rPr>
          <w:color w:val="000000"/>
          <w:sz w:val="28"/>
          <w:szCs w:val="28"/>
        </w:rPr>
        <w:t>П</w:t>
      </w:r>
      <w:r>
        <w:rPr>
          <w:color w:val="000000"/>
          <w:sz w:val="28"/>
          <w:szCs w:val="28"/>
        </w:rPr>
        <w:t xml:space="preserve">равил </w:t>
      </w:r>
      <w:r w:rsidRPr="00A31409">
        <w:rPr>
          <w:color w:val="000000"/>
          <w:sz w:val="28"/>
          <w:szCs w:val="28"/>
        </w:rPr>
        <w:t>выдачи разрешения на использование земель или земельного</w:t>
      </w:r>
      <w:r>
        <w:rPr>
          <w:color w:val="000000"/>
          <w:sz w:val="28"/>
          <w:szCs w:val="28"/>
        </w:rPr>
        <w:t xml:space="preserve"> </w:t>
      </w:r>
      <w:r w:rsidRPr="00A31409">
        <w:rPr>
          <w:color w:val="000000"/>
          <w:sz w:val="28"/>
          <w:szCs w:val="28"/>
        </w:rPr>
        <w:t>участка, находящихся в государственной</w:t>
      </w:r>
      <w:r>
        <w:rPr>
          <w:color w:val="000000"/>
          <w:sz w:val="28"/>
          <w:szCs w:val="28"/>
        </w:rPr>
        <w:t xml:space="preserve"> </w:t>
      </w:r>
      <w:r w:rsidRPr="00A31409">
        <w:rPr>
          <w:color w:val="000000"/>
          <w:sz w:val="28"/>
          <w:szCs w:val="28"/>
        </w:rPr>
        <w:t>или муниципальной собственности</w:t>
      </w:r>
      <w:r>
        <w:rPr>
          <w:color w:val="000000"/>
          <w:sz w:val="28"/>
          <w:szCs w:val="28"/>
        </w:rPr>
        <w:t xml:space="preserve"> (далее – Правила выдачи разрешения) (</w:t>
      </w:r>
      <w:r w:rsidRPr="00A31409">
        <w:rPr>
          <w:color w:val="000000"/>
          <w:sz w:val="28"/>
          <w:szCs w:val="28"/>
        </w:rPr>
        <w:t xml:space="preserve">Собрание законодательства РФ, 08.12.2014, </w:t>
      </w:r>
      <w:r>
        <w:rPr>
          <w:color w:val="000000"/>
          <w:sz w:val="28"/>
          <w:szCs w:val="28"/>
        </w:rPr>
        <w:t>№</w:t>
      </w:r>
      <w:r w:rsidRPr="00A31409">
        <w:rPr>
          <w:color w:val="000000"/>
          <w:sz w:val="28"/>
          <w:szCs w:val="28"/>
        </w:rPr>
        <w:t>49 (часть VI), ст. 6951</w:t>
      </w:r>
      <w:r>
        <w:rPr>
          <w:color w:val="000000"/>
          <w:sz w:val="28"/>
          <w:szCs w:val="28"/>
        </w:rPr>
        <w:t>);</w:t>
      </w:r>
    </w:p>
    <w:p w:rsidR="001E3990" w:rsidRPr="004C6361" w:rsidRDefault="001E3990" w:rsidP="001E3990">
      <w:pPr>
        <w:pStyle w:val="1"/>
        <w:rPr>
          <w:b w:val="0"/>
          <w:szCs w:val="28"/>
        </w:rPr>
      </w:pPr>
      <w:r>
        <w:rPr>
          <w:b w:val="0"/>
          <w:color w:val="000000"/>
          <w:szCs w:val="28"/>
        </w:rPr>
        <w:t xml:space="preserve">         </w:t>
      </w:r>
      <w:r w:rsidRPr="004C6361">
        <w:rPr>
          <w:b w:val="0"/>
          <w:color w:val="000000"/>
          <w:szCs w:val="28"/>
        </w:rPr>
        <w:t>Постановление</w:t>
      </w:r>
      <w:r>
        <w:rPr>
          <w:b w:val="0"/>
          <w:color w:val="000000"/>
          <w:szCs w:val="28"/>
        </w:rPr>
        <w:t>м</w:t>
      </w:r>
      <w:r w:rsidRPr="004C6361">
        <w:rPr>
          <w:b w:val="0"/>
          <w:color w:val="000000"/>
          <w:szCs w:val="28"/>
        </w:rPr>
        <w:t xml:space="preserve"> Кабинета Министров Республики Татарстан от 02.11.2010 №880 «</w:t>
      </w:r>
      <w:r w:rsidRPr="004C6361">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r>
        <w:rPr>
          <w:b w:val="0"/>
          <w:szCs w:val="28"/>
        </w:rPr>
        <w:t>;</w:t>
      </w:r>
    </w:p>
    <w:p w:rsidR="001E3990" w:rsidRDefault="001E3990" w:rsidP="001E3990">
      <w:pPr>
        <w:suppressAutoHyphens/>
        <w:ind w:firstLine="709"/>
        <w:jc w:val="both"/>
        <w:rPr>
          <w:color w:val="000000"/>
          <w:sz w:val="28"/>
          <w:szCs w:val="28"/>
        </w:rPr>
      </w:pPr>
      <w:r>
        <w:rPr>
          <w:color w:val="000000"/>
          <w:sz w:val="28"/>
          <w:szCs w:val="28"/>
        </w:rPr>
        <w:t xml:space="preserve">Постановлением Кабинета Министров Республики Татарстан от 05.06.2015 №416 «Об утверждении Порядка и условий размещения объектов, виды которых устанавливаются правительством Российской Федерации, на землях или земельных </w:t>
      </w:r>
      <w:r>
        <w:rPr>
          <w:color w:val="000000"/>
          <w:sz w:val="28"/>
          <w:szCs w:val="28"/>
        </w:rPr>
        <w:lastRenderedPageBreak/>
        <w:t>участках, находящихся в государственной или муниципальной собственности, без предоставления земельных участков и установления сервитутов»;</w:t>
      </w:r>
    </w:p>
    <w:p w:rsidR="001E3990" w:rsidRDefault="001E3990" w:rsidP="001E3990">
      <w:pPr>
        <w:autoSpaceDE w:val="0"/>
        <w:autoSpaceDN w:val="0"/>
        <w:adjustRightInd w:val="0"/>
        <w:ind w:firstLine="708"/>
        <w:jc w:val="both"/>
        <w:rPr>
          <w:sz w:val="28"/>
          <w:szCs w:val="28"/>
        </w:rPr>
      </w:pPr>
      <w:r>
        <w:rPr>
          <w:sz w:val="28"/>
          <w:szCs w:val="28"/>
        </w:rPr>
        <w:t>приказом Минэкономразвития России от 27.11.2014 №762 «Об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формы схемы расположения земельного участка или земельных участков на кадастровом плане территории, подготовка которой осуществляется в форме документа на бумажном носителе» (далее – приказ №762) (Официальный интернет-портал правовой информации http://www.pravo.gov.ru, 18.02.2015);</w:t>
      </w:r>
    </w:p>
    <w:p w:rsidR="001E3990" w:rsidRDefault="001E3990" w:rsidP="001E3990">
      <w:pPr>
        <w:suppressAutoHyphens/>
        <w:ind w:firstLine="709"/>
        <w:jc w:val="both"/>
        <w:rPr>
          <w:color w:val="000000"/>
          <w:sz w:val="28"/>
          <w:szCs w:val="28"/>
        </w:rPr>
      </w:pPr>
      <w:r w:rsidRPr="002E4534">
        <w:rPr>
          <w:color w:val="000000"/>
          <w:sz w:val="28"/>
          <w:szCs w:val="28"/>
        </w:rPr>
        <w:t>Законом Республики Татарстан от 28.07.2004 №45-ЗРТ «О местном самоуправлении в Республике Татарстан» (Республика Татарстан, №155-156, 03.08.2004) (далее – Закон РТ №45-ЗРТ);</w:t>
      </w:r>
    </w:p>
    <w:p w:rsidR="001E3990" w:rsidRPr="009A0F6A" w:rsidRDefault="001E3990" w:rsidP="001E3990">
      <w:pPr>
        <w:pStyle w:val="1"/>
        <w:rPr>
          <w:b w:val="0"/>
          <w:szCs w:val="28"/>
        </w:rPr>
      </w:pPr>
      <w:r w:rsidRPr="009A0F6A">
        <w:rPr>
          <w:b w:val="0"/>
          <w:color w:val="000000"/>
          <w:szCs w:val="28"/>
        </w:rPr>
        <w:t xml:space="preserve">           Постановлением Кабинета Министров Республики Татарстан от 02.11.2010 №880 «</w:t>
      </w:r>
      <w:r w:rsidRPr="009A0F6A">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1E3990" w:rsidRPr="00715D93" w:rsidRDefault="001E3990" w:rsidP="001E3990">
      <w:pPr>
        <w:autoSpaceDE w:val="0"/>
        <w:autoSpaceDN w:val="0"/>
        <w:adjustRightInd w:val="0"/>
        <w:ind w:firstLine="708"/>
        <w:jc w:val="both"/>
        <w:rPr>
          <w:sz w:val="28"/>
          <w:szCs w:val="28"/>
        </w:rPr>
      </w:pPr>
      <w:r w:rsidRPr="00715D93">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1E3990" w:rsidRPr="00715D93" w:rsidRDefault="001E3990" w:rsidP="001E3990">
      <w:pPr>
        <w:autoSpaceDE w:val="0"/>
        <w:autoSpaceDN w:val="0"/>
        <w:adjustRightInd w:val="0"/>
        <w:ind w:firstLine="708"/>
        <w:jc w:val="both"/>
        <w:rPr>
          <w:sz w:val="28"/>
          <w:szCs w:val="28"/>
        </w:rPr>
      </w:pPr>
      <w:r w:rsidRPr="00715D93">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1E3990" w:rsidRPr="00715D93" w:rsidRDefault="001E3990" w:rsidP="001E3990">
      <w:pPr>
        <w:autoSpaceDE w:val="0"/>
        <w:autoSpaceDN w:val="0"/>
        <w:adjustRightInd w:val="0"/>
        <w:ind w:firstLine="708"/>
        <w:jc w:val="both"/>
        <w:rPr>
          <w:sz w:val="28"/>
          <w:szCs w:val="28"/>
        </w:rPr>
      </w:pPr>
      <w:r w:rsidRPr="00715D93">
        <w:rPr>
          <w:sz w:val="28"/>
          <w:szCs w:val="28"/>
        </w:rPr>
        <w:t>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Палате);</w:t>
      </w:r>
    </w:p>
    <w:p w:rsidR="001E3990" w:rsidRPr="00715D93" w:rsidRDefault="001E3990" w:rsidP="001E3990">
      <w:pPr>
        <w:autoSpaceDE w:val="0"/>
        <w:autoSpaceDN w:val="0"/>
        <w:adjustRightInd w:val="0"/>
        <w:ind w:firstLine="708"/>
        <w:jc w:val="both"/>
        <w:rPr>
          <w:sz w:val="28"/>
          <w:szCs w:val="28"/>
        </w:rPr>
      </w:pPr>
      <w:r w:rsidRPr="00715D93">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1E3990" w:rsidRDefault="001E3990" w:rsidP="001E3990">
      <w:pPr>
        <w:autoSpaceDE w:val="0"/>
        <w:autoSpaceDN w:val="0"/>
        <w:adjustRightInd w:val="0"/>
        <w:ind w:firstLine="709"/>
        <w:jc w:val="both"/>
        <w:rPr>
          <w:sz w:val="28"/>
          <w:szCs w:val="28"/>
        </w:rPr>
      </w:pPr>
      <w:r w:rsidRPr="007974E7">
        <w:rPr>
          <w:sz w:val="28"/>
          <w:szCs w:val="28"/>
        </w:rPr>
        <w:t xml:space="preserve">1.5. В настоящем </w:t>
      </w:r>
      <w:r>
        <w:rPr>
          <w:sz w:val="28"/>
          <w:szCs w:val="28"/>
        </w:rPr>
        <w:t>Р</w:t>
      </w:r>
      <w:r w:rsidRPr="007974E7">
        <w:rPr>
          <w:sz w:val="28"/>
          <w:szCs w:val="28"/>
        </w:rPr>
        <w:t>егламенте используются следующие термины и определения:</w:t>
      </w:r>
    </w:p>
    <w:p w:rsidR="001E3990" w:rsidRDefault="001E3990" w:rsidP="001E3990">
      <w:pPr>
        <w:shd w:val="clear" w:color="auto" w:fill="FFFFFF"/>
        <w:ind w:right="10" w:firstLine="710"/>
        <w:jc w:val="both"/>
        <w:rPr>
          <w:sz w:val="28"/>
          <w:szCs w:val="28"/>
        </w:rPr>
      </w:pPr>
      <w:r w:rsidRPr="0058181A">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58181A">
        <w:rPr>
          <w:sz w:val="28"/>
          <w:szCs w:val="28"/>
        </w:rPr>
        <w:t>;</w:t>
      </w:r>
    </w:p>
    <w:p w:rsidR="001E3990" w:rsidRPr="00C735E9" w:rsidRDefault="001E3990" w:rsidP="001E3990">
      <w:pPr>
        <w:autoSpaceDE w:val="0"/>
        <w:autoSpaceDN w:val="0"/>
        <w:adjustRightInd w:val="0"/>
        <w:ind w:firstLine="709"/>
        <w:jc w:val="both"/>
        <w:rPr>
          <w:sz w:val="28"/>
          <w:szCs w:val="28"/>
        </w:rPr>
      </w:pPr>
      <w:r w:rsidRPr="00C735E9">
        <w:rPr>
          <w:sz w:val="28"/>
          <w:szCs w:val="28"/>
        </w:rPr>
        <w:t>техническ</w:t>
      </w:r>
      <w:r>
        <w:rPr>
          <w:sz w:val="28"/>
          <w:szCs w:val="28"/>
        </w:rPr>
        <w:t>ая</w:t>
      </w:r>
      <w:r w:rsidRPr="00C735E9">
        <w:rPr>
          <w:sz w:val="28"/>
          <w:szCs w:val="28"/>
        </w:rPr>
        <w:t xml:space="preserve"> ошибк</w:t>
      </w:r>
      <w:r>
        <w:rPr>
          <w:sz w:val="28"/>
          <w:szCs w:val="28"/>
        </w:rPr>
        <w:t>а</w:t>
      </w:r>
      <w:r w:rsidRPr="00C735E9">
        <w:rPr>
          <w:sz w:val="28"/>
          <w:szCs w:val="28"/>
        </w:rPr>
        <w:t xml:space="preserve"> </w:t>
      </w:r>
      <w:r w:rsidRPr="001A1578">
        <w:rPr>
          <w:bCs/>
          <w:sz w:val="28"/>
          <w:szCs w:val="28"/>
        </w:rPr>
        <w:t>–</w:t>
      </w:r>
      <w:r w:rsidRPr="00C735E9">
        <w:rPr>
          <w:sz w:val="28"/>
          <w:szCs w:val="28"/>
        </w:rPr>
        <w:t xml:space="preserve">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1E3990" w:rsidRPr="00C735E9" w:rsidRDefault="001E3990" w:rsidP="001E3990">
      <w:pPr>
        <w:autoSpaceDE w:val="0"/>
        <w:autoSpaceDN w:val="0"/>
        <w:adjustRightInd w:val="0"/>
        <w:ind w:firstLine="709"/>
        <w:jc w:val="both"/>
        <w:rPr>
          <w:sz w:val="28"/>
          <w:szCs w:val="28"/>
        </w:rPr>
      </w:pPr>
      <w:r w:rsidRPr="00C735E9">
        <w:rPr>
          <w:sz w:val="28"/>
          <w:szCs w:val="28"/>
        </w:rPr>
        <w:lastRenderedPageBreak/>
        <w:t>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(приложение №1).</w:t>
      </w:r>
    </w:p>
    <w:p w:rsidR="001E3990" w:rsidRPr="00B046B1" w:rsidRDefault="001E3990" w:rsidP="001E3990">
      <w:pPr>
        <w:autoSpaceDE w:val="0"/>
        <w:autoSpaceDN w:val="0"/>
        <w:adjustRightInd w:val="0"/>
        <w:ind w:firstLine="720"/>
        <w:jc w:val="both"/>
        <w:rPr>
          <w:rFonts w:ascii="Times New Roman CYR" w:hAnsi="Times New Roman CYR" w:cs="Times New Roman CYR"/>
          <w:color w:val="0070C0"/>
          <w:sz w:val="18"/>
          <w:szCs w:val="18"/>
        </w:rPr>
      </w:pPr>
    </w:p>
    <w:p w:rsidR="001E3990" w:rsidRPr="00B046B1" w:rsidRDefault="001E3990" w:rsidP="001E3990">
      <w:pPr>
        <w:rPr>
          <w:color w:val="0070C0"/>
          <w:sz w:val="18"/>
          <w:szCs w:val="18"/>
        </w:rPr>
        <w:sectPr w:rsidR="001E3990" w:rsidRPr="00B046B1" w:rsidSect="001E3990">
          <w:headerReference w:type="default" r:id="rId364"/>
          <w:pgSz w:w="12240" w:h="15840"/>
          <w:pgMar w:top="851" w:right="851" w:bottom="1134" w:left="1134" w:header="720" w:footer="720" w:gutter="0"/>
          <w:cols w:space="720"/>
          <w:noEndnote/>
          <w:titlePg/>
          <w:docGrid w:linePitch="326"/>
        </w:sectPr>
      </w:pPr>
    </w:p>
    <w:p w:rsidR="001E3990" w:rsidRPr="0035395B" w:rsidRDefault="001E3990" w:rsidP="001E3990">
      <w:pPr>
        <w:autoSpaceDE w:val="0"/>
        <w:autoSpaceDN w:val="0"/>
        <w:adjustRightInd w:val="0"/>
        <w:ind w:firstLine="720"/>
        <w:jc w:val="center"/>
        <w:rPr>
          <w:sz w:val="28"/>
          <w:szCs w:val="28"/>
        </w:rPr>
      </w:pPr>
      <w:r w:rsidRPr="00C250DE">
        <w:rPr>
          <w:b/>
          <w:bCs/>
          <w:sz w:val="28"/>
          <w:szCs w:val="28"/>
        </w:rPr>
        <w:lastRenderedPageBreak/>
        <w:t xml:space="preserve">2. </w:t>
      </w:r>
      <w:r w:rsidRPr="0035395B">
        <w:rPr>
          <w:b/>
          <w:bCs/>
          <w:sz w:val="28"/>
          <w:szCs w:val="28"/>
        </w:rPr>
        <w:t>Стандарт предоставления муниципальной услуги</w:t>
      </w:r>
    </w:p>
    <w:p w:rsidR="001E3990" w:rsidRPr="00C250DE" w:rsidRDefault="001E3990" w:rsidP="001E3990">
      <w:pPr>
        <w:autoSpaceDE w:val="0"/>
        <w:autoSpaceDN w:val="0"/>
        <w:adjustRightInd w:val="0"/>
        <w:ind w:firstLine="720"/>
        <w:jc w:val="both"/>
        <w:rPr>
          <w:sz w:val="28"/>
          <w:szCs w:val="2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6662"/>
        <w:gridCol w:w="3827"/>
      </w:tblGrid>
      <w:tr w:rsidR="001E3990" w:rsidRPr="0035395B" w:rsidTr="001E3990">
        <w:trPr>
          <w:trHeight w:val="1"/>
        </w:trPr>
        <w:tc>
          <w:tcPr>
            <w:tcW w:w="3686" w:type="dxa"/>
            <w:shd w:val="clear" w:color="auto" w:fill="auto"/>
            <w:vAlign w:val="center"/>
          </w:tcPr>
          <w:p w:rsidR="001E3990" w:rsidRPr="0060781B" w:rsidRDefault="001E3990" w:rsidP="001E3990">
            <w:pPr>
              <w:ind w:firstLine="34"/>
              <w:jc w:val="center"/>
              <w:rPr>
                <w:b/>
                <w:sz w:val="28"/>
                <w:szCs w:val="28"/>
              </w:rPr>
            </w:pPr>
            <w:r w:rsidRPr="0060781B">
              <w:rPr>
                <w:b/>
                <w:sz w:val="28"/>
                <w:szCs w:val="28"/>
              </w:rPr>
              <w:t>Наименование требования стандарта предоставления муниципальной услуги</w:t>
            </w:r>
          </w:p>
        </w:tc>
        <w:tc>
          <w:tcPr>
            <w:tcW w:w="6662" w:type="dxa"/>
            <w:shd w:val="clear" w:color="auto" w:fill="auto"/>
            <w:vAlign w:val="center"/>
          </w:tcPr>
          <w:p w:rsidR="001E3990" w:rsidRPr="0060781B" w:rsidRDefault="001E3990" w:rsidP="001E3990">
            <w:pPr>
              <w:ind w:firstLine="26"/>
              <w:jc w:val="center"/>
              <w:rPr>
                <w:b/>
                <w:sz w:val="28"/>
                <w:szCs w:val="28"/>
              </w:rPr>
            </w:pPr>
            <w:r w:rsidRPr="0060781B">
              <w:rPr>
                <w:b/>
                <w:sz w:val="28"/>
                <w:szCs w:val="28"/>
              </w:rPr>
              <w:t>Содержание требования стандарта</w:t>
            </w:r>
          </w:p>
        </w:tc>
        <w:tc>
          <w:tcPr>
            <w:tcW w:w="3827" w:type="dxa"/>
            <w:shd w:val="clear" w:color="auto" w:fill="auto"/>
            <w:vAlign w:val="center"/>
          </w:tcPr>
          <w:p w:rsidR="001E3990" w:rsidRPr="0060781B" w:rsidRDefault="001E3990" w:rsidP="001E3990">
            <w:pPr>
              <w:ind w:firstLine="45"/>
              <w:jc w:val="center"/>
              <w:rPr>
                <w:b/>
                <w:sz w:val="28"/>
                <w:szCs w:val="28"/>
              </w:rPr>
            </w:pPr>
            <w:r w:rsidRPr="0060781B">
              <w:rPr>
                <w:b/>
                <w:sz w:val="28"/>
                <w:szCs w:val="28"/>
              </w:rPr>
              <w:t xml:space="preserve">Нормативный акт, устанавливающий муниципальную услугу или требование </w:t>
            </w:r>
          </w:p>
        </w:tc>
      </w:tr>
      <w:tr w:rsidR="001E3990" w:rsidRPr="0035395B" w:rsidTr="001E3990">
        <w:trPr>
          <w:trHeight w:val="1"/>
        </w:trPr>
        <w:tc>
          <w:tcPr>
            <w:tcW w:w="3686" w:type="dxa"/>
            <w:shd w:val="clear" w:color="auto" w:fill="auto"/>
          </w:tcPr>
          <w:p w:rsidR="001E3990" w:rsidRPr="0060781B" w:rsidRDefault="001E3990" w:rsidP="001E3990">
            <w:pPr>
              <w:suppressAutoHyphens/>
              <w:rPr>
                <w:sz w:val="28"/>
                <w:szCs w:val="28"/>
              </w:rPr>
            </w:pPr>
            <w:r w:rsidRPr="0060781B">
              <w:rPr>
                <w:sz w:val="28"/>
                <w:szCs w:val="28"/>
              </w:rPr>
              <w:t>2.1. Наименование муниципальной услуги</w:t>
            </w:r>
          </w:p>
        </w:tc>
        <w:tc>
          <w:tcPr>
            <w:tcW w:w="6662" w:type="dxa"/>
            <w:shd w:val="clear" w:color="auto" w:fill="auto"/>
          </w:tcPr>
          <w:p w:rsidR="001E3990" w:rsidRPr="0035395B" w:rsidRDefault="001E3990" w:rsidP="001E3990">
            <w:pPr>
              <w:autoSpaceDE w:val="0"/>
              <w:autoSpaceDN w:val="0"/>
              <w:adjustRightInd w:val="0"/>
              <w:ind w:firstLine="283"/>
              <w:jc w:val="both"/>
              <w:rPr>
                <w:sz w:val="28"/>
                <w:szCs w:val="28"/>
              </w:rPr>
            </w:pPr>
            <w:r>
              <w:rPr>
                <w:sz w:val="28"/>
                <w:szCs w:val="28"/>
              </w:rPr>
              <w:t>Выдача разрешения на использование земель или земельного участка, находящихся в муниципальной собственности</w:t>
            </w:r>
          </w:p>
        </w:tc>
        <w:tc>
          <w:tcPr>
            <w:tcW w:w="3827" w:type="dxa"/>
            <w:shd w:val="clear" w:color="auto" w:fill="auto"/>
          </w:tcPr>
          <w:p w:rsidR="001E3990" w:rsidRPr="0035395B" w:rsidRDefault="001E3990" w:rsidP="001E3990">
            <w:pPr>
              <w:autoSpaceDE w:val="0"/>
              <w:autoSpaceDN w:val="0"/>
              <w:adjustRightInd w:val="0"/>
              <w:jc w:val="both"/>
              <w:rPr>
                <w:sz w:val="28"/>
                <w:szCs w:val="28"/>
              </w:rPr>
            </w:pPr>
            <w:r>
              <w:rPr>
                <w:sz w:val="28"/>
                <w:szCs w:val="28"/>
              </w:rPr>
              <w:t xml:space="preserve">ст.39.34 </w:t>
            </w:r>
            <w:r w:rsidRPr="0035395B">
              <w:rPr>
                <w:sz w:val="28"/>
                <w:szCs w:val="28"/>
              </w:rPr>
              <w:t>З</w:t>
            </w:r>
            <w:r>
              <w:rPr>
                <w:sz w:val="28"/>
                <w:szCs w:val="28"/>
              </w:rPr>
              <w:t>К</w:t>
            </w:r>
            <w:r w:rsidRPr="0035395B">
              <w:rPr>
                <w:sz w:val="28"/>
                <w:szCs w:val="28"/>
              </w:rPr>
              <w:t xml:space="preserve"> РФ</w:t>
            </w:r>
          </w:p>
        </w:tc>
      </w:tr>
      <w:tr w:rsidR="001E3990" w:rsidRPr="0035395B" w:rsidTr="001E3990">
        <w:trPr>
          <w:trHeight w:val="1"/>
        </w:trPr>
        <w:tc>
          <w:tcPr>
            <w:tcW w:w="3686" w:type="dxa"/>
            <w:shd w:val="clear" w:color="auto" w:fill="auto"/>
          </w:tcPr>
          <w:p w:rsidR="001E3990" w:rsidRPr="0060781B" w:rsidRDefault="001E3990" w:rsidP="001E3990">
            <w:pPr>
              <w:suppressAutoHyphens/>
              <w:ind w:firstLine="34"/>
              <w:rPr>
                <w:sz w:val="28"/>
                <w:szCs w:val="28"/>
              </w:rPr>
            </w:pPr>
            <w:r w:rsidRPr="0060781B">
              <w:rPr>
                <w:sz w:val="28"/>
                <w:szCs w:val="28"/>
              </w:rPr>
              <w:t>2.2. </w:t>
            </w:r>
            <w:r w:rsidRPr="0058181A">
              <w:rPr>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662" w:type="dxa"/>
            <w:shd w:val="clear" w:color="auto" w:fill="auto"/>
          </w:tcPr>
          <w:p w:rsidR="001E3990" w:rsidRDefault="001E3990" w:rsidP="001E3990">
            <w:pPr>
              <w:ind w:firstLine="283"/>
              <w:rPr>
                <w:sz w:val="28"/>
                <w:szCs w:val="28"/>
              </w:rPr>
            </w:pPr>
            <w:r>
              <w:rPr>
                <w:sz w:val="28"/>
                <w:szCs w:val="28"/>
              </w:rPr>
              <w:t>Исполнительный комитет Мамадышского муниципального района Республики Татарстан</w:t>
            </w:r>
          </w:p>
          <w:p w:rsidR="001E3990" w:rsidRPr="0060781B" w:rsidRDefault="001E3990" w:rsidP="001E3990">
            <w:pPr>
              <w:ind w:firstLine="283"/>
              <w:jc w:val="both"/>
              <w:rPr>
                <w:sz w:val="28"/>
                <w:szCs w:val="28"/>
              </w:rPr>
            </w:pPr>
            <w:r>
              <w:rPr>
                <w:sz w:val="28"/>
                <w:szCs w:val="28"/>
              </w:rPr>
              <w:t>Палата</w:t>
            </w:r>
          </w:p>
        </w:tc>
        <w:tc>
          <w:tcPr>
            <w:tcW w:w="3827" w:type="dxa"/>
            <w:shd w:val="clear" w:color="auto" w:fill="auto"/>
          </w:tcPr>
          <w:p w:rsidR="001E3990" w:rsidRDefault="001E3990" w:rsidP="001E3990">
            <w:pPr>
              <w:rPr>
                <w:sz w:val="28"/>
                <w:szCs w:val="28"/>
              </w:rPr>
            </w:pPr>
            <w:r w:rsidRPr="009C71DA">
              <w:rPr>
                <w:sz w:val="28"/>
                <w:szCs w:val="28"/>
              </w:rPr>
              <w:t>Положение об ИК</w:t>
            </w:r>
            <w:r>
              <w:rPr>
                <w:sz w:val="28"/>
                <w:szCs w:val="28"/>
              </w:rPr>
              <w:t>;</w:t>
            </w:r>
          </w:p>
          <w:p w:rsidR="001E3990" w:rsidRPr="0060781B" w:rsidRDefault="001E3990" w:rsidP="001E3990">
            <w:pPr>
              <w:rPr>
                <w:sz w:val="28"/>
                <w:szCs w:val="28"/>
              </w:rPr>
            </w:pPr>
            <w:r w:rsidRPr="0035395B">
              <w:rPr>
                <w:sz w:val="28"/>
                <w:szCs w:val="28"/>
              </w:rPr>
              <w:t>Положение о Палате</w:t>
            </w:r>
          </w:p>
        </w:tc>
      </w:tr>
      <w:tr w:rsidR="001E3990" w:rsidRPr="0035395B" w:rsidTr="001E3990">
        <w:trPr>
          <w:trHeight w:val="1"/>
        </w:trPr>
        <w:tc>
          <w:tcPr>
            <w:tcW w:w="3686" w:type="dxa"/>
            <w:shd w:val="clear" w:color="auto" w:fill="auto"/>
          </w:tcPr>
          <w:p w:rsidR="001E3990" w:rsidRPr="0060781B" w:rsidRDefault="001E3990" w:rsidP="001E3990">
            <w:pPr>
              <w:suppressAutoHyphens/>
              <w:ind w:firstLine="34"/>
              <w:rPr>
                <w:sz w:val="28"/>
                <w:szCs w:val="28"/>
              </w:rPr>
            </w:pPr>
            <w:r w:rsidRPr="0060781B">
              <w:rPr>
                <w:sz w:val="28"/>
                <w:szCs w:val="28"/>
              </w:rPr>
              <w:t>2.3. Описание результата предоставления муниципальной услуги</w:t>
            </w:r>
          </w:p>
        </w:tc>
        <w:tc>
          <w:tcPr>
            <w:tcW w:w="6662" w:type="dxa"/>
            <w:shd w:val="clear" w:color="auto" w:fill="auto"/>
          </w:tcPr>
          <w:p w:rsidR="001E3990" w:rsidRDefault="001E3990" w:rsidP="001E3990">
            <w:pPr>
              <w:autoSpaceDE w:val="0"/>
              <w:autoSpaceDN w:val="0"/>
              <w:adjustRightInd w:val="0"/>
              <w:ind w:firstLine="283"/>
              <w:jc w:val="both"/>
              <w:rPr>
                <w:sz w:val="28"/>
                <w:szCs w:val="28"/>
              </w:rPr>
            </w:pPr>
            <w:r>
              <w:rPr>
                <w:sz w:val="28"/>
                <w:szCs w:val="28"/>
              </w:rPr>
              <w:t>Постановление о разрешении.</w:t>
            </w:r>
          </w:p>
          <w:p w:rsidR="001E3990" w:rsidRPr="0035395B" w:rsidRDefault="001E3990" w:rsidP="001E3990">
            <w:pPr>
              <w:ind w:firstLine="283"/>
              <w:jc w:val="both"/>
              <w:rPr>
                <w:bCs/>
                <w:sz w:val="28"/>
                <w:szCs w:val="28"/>
              </w:rPr>
            </w:pPr>
            <w:r w:rsidRPr="0035395B">
              <w:rPr>
                <w:bCs/>
                <w:sz w:val="28"/>
                <w:szCs w:val="28"/>
              </w:rPr>
              <w:t>Письмо об отказе в предоставлении муниципальной услуги</w:t>
            </w:r>
          </w:p>
        </w:tc>
        <w:tc>
          <w:tcPr>
            <w:tcW w:w="3827" w:type="dxa"/>
            <w:shd w:val="clear" w:color="auto" w:fill="auto"/>
          </w:tcPr>
          <w:p w:rsidR="001E3990" w:rsidRPr="0035395B" w:rsidRDefault="001E3990" w:rsidP="001E3990">
            <w:pPr>
              <w:autoSpaceDE w:val="0"/>
              <w:autoSpaceDN w:val="0"/>
              <w:adjustRightInd w:val="0"/>
              <w:jc w:val="both"/>
              <w:rPr>
                <w:vanish/>
                <w:sz w:val="28"/>
                <w:szCs w:val="28"/>
              </w:rPr>
            </w:pPr>
          </w:p>
        </w:tc>
      </w:tr>
      <w:tr w:rsidR="001E3990" w:rsidRPr="0035395B" w:rsidTr="001E3990">
        <w:trPr>
          <w:trHeight w:val="1"/>
        </w:trPr>
        <w:tc>
          <w:tcPr>
            <w:tcW w:w="3686" w:type="dxa"/>
            <w:shd w:val="clear" w:color="auto" w:fill="auto"/>
          </w:tcPr>
          <w:p w:rsidR="001E3990" w:rsidRPr="0060781B" w:rsidRDefault="001E3990" w:rsidP="001E3990">
            <w:pPr>
              <w:suppressAutoHyphens/>
              <w:ind w:firstLine="34"/>
              <w:rPr>
                <w:sz w:val="28"/>
                <w:szCs w:val="28"/>
              </w:rPr>
            </w:pPr>
            <w:r w:rsidRPr="0060781B">
              <w:rPr>
                <w:sz w:val="28"/>
                <w:szCs w:val="28"/>
              </w:rPr>
              <w:t>2.4.</w:t>
            </w:r>
            <w:r w:rsidRPr="0060781B">
              <w:rPr>
                <w:sz w:val="28"/>
                <w:szCs w:val="28"/>
                <w:lang w:val="en-US"/>
              </w:rPr>
              <w:t> </w:t>
            </w:r>
            <w:r w:rsidRPr="0060781B">
              <w:rPr>
                <w:sz w:val="28"/>
                <w:szCs w:val="28"/>
              </w:rPr>
              <w:t>Срок предоставления муниципальной услуги</w:t>
            </w:r>
            <w:r w:rsidRPr="0058181A">
              <w:rPr>
                <w:sz w:val="28"/>
                <w:szCs w:val="28"/>
              </w:rPr>
              <w:t xml:space="preserve">, в том числе с учетом необходимости обращения в организации, участвующие в предоставлении муниципальной услуги, срок приостановления </w:t>
            </w:r>
            <w:r w:rsidRPr="0058181A">
              <w:rPr>
                <w:sz w:val="28"/>
                <w:szCs w:val="28"/>
              </w:rPr>
              <w:lastRenderedPageBreak/>
              <w:t>предоставления муниципальной услуги в случае, если возможность приостановления предусмотрена законодательством Российской Федерации</w:t>
            </w:r>
          </w:p>
        </w:tc>
        <w:tc>
          <w:tcPr>
            <w:tcW w:w="6662" w:type="dxa"/>
            <w:shd w:val="clear" w:color="auto" w:fill="auto"/>
          </w:tcPr>
          <w:p w:rsidR="001E3990" w:rsidRPr="0035395B" w:rsidRDefault="001E3990" w:rsidP="001E3990">
            <w:pPr>
              <w:pStyle w:val="a9"/>
              <w:ind w:firstLine="283"/>
              <w:jc w:val="both"/>
              <w:rPr>
                <w:sz w:val="28"/>
                <w:szCs w:val="28"/>
              </w:rPr>
            </w:pPr>
            <w:r>
              <w:rPr>
                <w:sz w:val="28"/>
              </w:rPr>
              <w:lastRenderedPageBreak/>
              <w:t>В течение 10 рабочих дней</w:t>
            </w:r>
            <w:r>
              <w:rPr>
                <w:rStyle w:val="a9"/>
                <w:sz w:val="28"/>
              </w:rPr>
              <w:footnoteReference w:id="13"/>
            </w:r>
            <w:r>
              <w:rPr>
                <w:sz w:val="28"/>
              </w:rPr>
              <w:t xml:space="preserve"> </w:t>
            </w:r>
            <w:r>
              <w:rPr>
                <w:color w:val="000000"/>
                <w:sz w:val="28"/>
                <w:szCs w:val="28"/>
              </w:rPr>
              <w:t>со дня поступления заявления</w:t>
            </w:r>
          </w:p>
        </w:tc>
        <w:tc>
          <w:tcPr>
            <w:tcW w:w="3827" w:type="dxa"/>
            <w:shd w:val="clear" w:color="auto" w:fill="auto"/>
          </w:tcPr>
          <w:p w:rsidR="001E3990" w:rsidRPr="0035395B" w:rsidRDefault="001E3990" w:rsidP="001E3990">
            <w:pPr>
              <w:tabs>
                <w:tab w:val="left" w:pos="2242"/>
              </w:tabs>
              <w:autoSpaceDE w:val="0"/>
              <w:autoSpaceDN w:val="0"/>
              <w:adjustRightInd w:val="0"/>
              <w:jc w:val="both"/>
              <w:rPr>
                <w:sz w:val="28"/>
                <w:szCs w:val="28"/>
              </w:rPr>
            </w:pPr>
            <w:r>
              <w:rPr>
                <w:sz w:val="28"/>
                <w:szCs w:val="28"/>
              </w:rPr>
              <w:t>п.7 Правил выдачи разрешения</w:t>
            </w:r>
          </w:p>
        </w:tc>
      </w:tr>
      <w:tr w:rsidR="001E3990" w:rsidRPr="0035395B" w:rsidTr="001E3990">
        <w:trPr>
          <w:trHeight w:val="1"/>
        </w:trPr>
        <w:tc>
          <w:tcPr>
            <w:tcW w:w="3686" w:type="dxa"/>
            <w:shd w:val="clear" w:color="auto" w:fill="auto"/>
          </w:tcPr>
          <w:p w:rsidR="001E3990" w:rsidRPr="0060781B" w:rsidRDefault="001E3990" w:rsidP="001E3990">
            <w:pPr>
              <w:suppressAutoHyphens/>
              <w:ind w:firstLine="34"/>
              <w:rPr>
                <w:sz w:val="28"/>
                <w:szCs w:val="28"/>
              </w:rPr>
            </w:pPr>
            <w:r w:rsidRPr="0060781B">
              <w:rPr>
                <w:sz w:val="28"/>
                <w:szCs w:val="28"/>
              </w:rPr>
              <w:lastRenderedPageBreak/>
              <w:t>2.5.</w:t>
            </w:r>
            <w:r w:rsidRPr="0060781B">
              <w:rPr>
                <w:sz w:val="28"/>
                <w:szCs w:val="28"/>
                <w:lang w:val="en-US"/>
              </w:rPr>
              <w:t> </w:t>
            </w:r>
            <w:r w:rsidRPr="0060781B">
              <w:rPr>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 а также услуг, которые являются необходимыми и обязательными для предоставления муниципальных услуг, подлежащих представлению заявителем</w:t>
            </w:r>
            <w:r w:rsidRPr="0058181A">
              <w:rPr>
                <w:sz w:val="28"/>
                <w:szCs w:val="28"/>
              </w:rPr>
              <w:t>, способы их получения заявителем, в том числе в электронной форме, порядок их представления</w:t>
            </w:r>
          </w:p>
        </w:tc>
        <w:tc>
          <w:tcPr>
            <w:tcW w:w="6662" w:type="dxa"/>
            <w:shd w:val="clear" w:color="auto" w:fill="auto"/>
          </w:tcPr>
          <w:p w:rsidR="001E3990" w:rsidRDefault="001E3990" w:rsidP="001E3990">
            <w:pPr>
              <w:tabs>
                <w:tab w:val="left" w:pos="0"/>
              </w:tabs>
              <w:ind w:firstLine="427"/>
              <w:jc w:val="both"/>
              <w:rPr>
                <w:sz w:val="28"/>
                <w:szCs w:val="28"/>
              </w:rPr>
            </w:pPr>
            <w:r w:rsidRPr="008D05E9">
              <w:rPr>
                <w:sz w:val="28"/>
                <w:szCs w:val="28"/>
              </w:rPr>
              <w:t>1)</w:t>
            </w:r>
            <w:r>
              <w:rPr>
                <w:sz w:val="28"/>
                <w:szCs w:val="28"/>
              </w:rPr>
              <w:t> </w:t>
            </w:r>
            <w:r w:rsidRPr="008D05E9">
              <w:rPr>
                <w:sz w:val="28"/>
                <w:szCs w:val="28"/>
              </w:rPr>
              <w:t>Заявление</w:t>
            </w:r>
            <w:r>
              <w:rPr>
                <w:sz w:val="28"/>
                <w:szCs w:val="28"/>
              </w:rPr>
              <w:t>;</w:t>
            </w:r>
          </w:p>
          <w:p w:rsidR="001E3990" w:rsidRDefault="001E3990" w:rsidP="001E3990">
            <w:pPr>
              <w:tabs>
                <w:tab w:val="left" w:pos="0"/>
              </w:tabs>
              <w:ind w:firstLine="427"/>
              <w:jc w:val="both"/>
              <w:rPr>
                <w:sz w:val="28"/>
                <w:szCs w:val="28"/>
              </w:rPr>
            </w:pPr>
            <w:r>
              <w:rPr>
                <w:sz w:val="28"/>
                <w:szCs w:val="28"/>
              </w:rPr>
              <w:t>2) Копии документов, удостоверяющих личность заявителя и представителя заявителя, и документа, подтверждающего полномочия представителя заявителя, в случае, если заявление подается представителем заявителя;</w:t>
            </w:r>
          </w:p>
          <w:p w:rsidR="001E3990" w:rsidRPr="0035395B" w:rsidRDefault="001E3990" w:rsidP="001E3990">
            <w:pPr>
              <w:tabs>
                <w:tab w:val="left" w:pos="0"/>
              </w:tabs>
              <w:ind w:firstLine="427"/>
              <w:jc w:val="both"/>
              <w:rPr>
                <w:sz w:val="28"/>
                <w:szCs w:val="28"/>
              </w:rPr>
            </w:pPr>
            <w:r>
              <w:rPr>
                <w:sz w:val="28"/>
                <w:szCs w:val="28"/>
              </w:rPr>
              <w:t>3) Схема границ предполагаемых к использованию земель или части земельного участка на кадастровом плане территории с указанием координат характерных точек границ территории - в случае, если планируется использовать земли или часть земельного участка (с использованием системы координат, применяемой при ведении государственного кадастра недвижимости)</w:t>
            </w:r>
          </w:p>
        </w:tc>
        <w:tc>
          <w:tcPr>
            <w:tcW w:w="3827" w:type="dxa"/>
            <w:shd w:val="clear" w:color="auto" w:fill="auto"/>
          </w:tcPr>
          <w:p w:rsidR="001E3990" w:rsidRPr="0035395B" w:rsidRDefault="001E3990" w:rsidP="001E3990">
            <w:pPr>
              <w:autoSpaceDE w:val="0"/>
              <w:autoSpaceDN w:val="0"/>
              <w:adjustRightInd w:val="0"/>
              <w:jc w:val="both"/>
              <w:rPr>
                <w:sz w:val="28"/>
                <w:szCs w:val="28"/>
              </w:rPr>
            </w:pPr>
            <w:r>
              <w:rPr>
                <w:sz w:val="28"/>
                <w:szCs w:val="28"/>
              </w:rPr>
              <w:t>п.4 Правил выдачи разрешения</w:t>
            </w:r>
          </w:p>
        </w:tc>
      </w:tr>
      <w:tr w:rsidR="001E3990" w:rsidRPr="0035395B" w:rsidTr="001E3990">
        <w:trPr>
          <w:trHeight w:val="1"/>
        </w:trPr>
        <w:tc>
          <w:tcPr>
            <w:tcW w:w="3686" w:type="dxa"/>
            <w:shd w:val="clear" w:color="auto" w:fill="auto"/>
          </w:tcPr>
          <w:p w:rsidR="001E3990" w:rsidRPr="0060781B" w:rsidRDefault="001E3990" w:rsidP="001E3990">
            <w:pPr>
              <w:suppressAutoHyphens/>
              <w:ind w:firstLine="34"/>
              <w:rPr>
                <w:sz w:val="28"/>
                <w:szCs w:val="28"/>
              </w:rPr>
            </w:pPr>
            <w:r w:rsidRPr="0060781B">
              <w:rPr>
                <w:sz w:val="28"/>
                <w:szCs w:val="28"/>
              </w:rPr>
              <w:t xml:space="preserve">2.6 Исчерпывающий перечень документов, необходимых в соответствии с нормативными правовыми </w:t>
            </w:r>
            <w:r w:rsidRPr="0060781B">
              <w:rPr>
                <w:sz w:val="28"/>
                <w:szCs w:val="28"/>
              </w:rPr>
              <w:lastRenderedPageBreak/>
              <w:t>актами для предоставления муниципальной 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rsidRPr="0058181A">
              <w:rPr>
                <w:sz w:val="28"/>
                <w:szCs w:val="28"/>
              </w:rPr>
              <w:t>, 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6662" w:type="dxa"/>
            <w:shd w:val="clear" w:color="auto" w:fill="auto"/>
          </w:tcPr>
          <w:p w:rsidR="001E3990" w:rsidRPr="00AB18F6" w:rsidRDefault="001E3990" w:rsidP="001E3990">
            <w:pPr>
              <w:autoSpaceDE w:val="0"/>
              <w:autoSpaceDN w:val="0"/>
              <w:adjustRightInd w:val="0"/>
              <w:ind w:firstLine="283"/>
              <w:jc w:val="both"/>
              <w:rPr>
                <w:rFonts w:ascii="Times New Roman CYR" w:hAnsi="Times New Roman CYR" w:cs="Times New Roman CYR"/>
                <w:sz w:val="28"/>
                <w:szCs w:val="28"/>
              </w:rPr>
            </w:pPr>
            <w:r w:rsidRPr="00AB18F6">
              <w:rPr>
                <w:rFonts w:ascii="Times New Roman CYR" w:hAnsi="Times New Roman CYR" w:cs="Times New Roman CYR"/>
                <w:sz w:val="28"/>
                <w:szCs w:val="28"/>
              </w:rPr>
              <w:lastRenderedPageBreak/>
              <w:t>Получаются в рамках межведомственного взаимодействия:</w:t>
            </w:r>
          </w:p>
          <w:p w:rsidR="001E3990" w:rsidRDefault="001E3990" w:rsidP="001E3990">
            <w:pPr>
              <w:autoSpaceDE w:val="0"/>
              <w:autoSpaceDN w:val="0"/>
              <w:adjustRightInd w:val="0"/>
              <w:ind w:firstLine="540"/>
              <w:jc w:val="both"/>
              <w:rPr>
                <w:sz w:val="28"/>
                <w:szCs w:val="28"/>
              </w:rPr>
            </w:pPr>
            <w:r>
              <w:rPr>
                <w:sz w:val="28"/>
                <w:szCs w:val="28"/>
              </w:rPr>
              <w:t>1) Кадастровая выписка о земельном участке или кадастровый паспорт земельного участка;</w:t>
            </w:r>
          </w:p>
          <w:p w:rsidR="001E3990" w:rsidRDefault="001E3990" w:rsidP="001E3990">
            <w:pPr>
              <w:autoSpaceDE w:val="0"/>
              <w:autoSpaceDN w:val="0"/>
              <w:adjustRightInd w:val="0"/>
              <w:ind w:firstLine="540"/>
              <w:jc w:val="both"/>
              <w:rPr>
                <w:sz w:val="28"/>
                <w:szCs w:val="28"/>
              </w:rPr>
            </w:pPr>
            <w:r>
              <w:rPr>
                <w:sz w:val="28"/>
                <w:szCs w:val="28"/>
              </w:rPr>
              <w:t xml:space="preserve">2) Выписка из Единого государственного </w:t>
            </w:r>
            <w:r>
              <w:rPr>
                <w:sz w:val="28"/>
                <w:szCs w:val="28"/>
              </w:rPr>
              <w:lastRenderedPageBreak/>
              <w:t>реестра прав на недвижимое имущество и сделок с ним;</w:t>
            </w:r>
          </w:p>
          <w:p w:rsidR="001E3990" w:rsidRDefault="001E3990" w:rsidP="001E3990">
            <w:pPr>
              <w:autoSpaceDE w:val="0"/>
              <w:autoSpaceDN w:val="0"/>
              <w:adjustRightInd w:val="0"/>
              <w:ind w:firstLine="540"/>
              <w:jc w:val="both"/>
              <w:rPr>
                <w:sz w:val="28"/>
                <w:szCs w:val="28"/>
              </w:rPr>
            </w:pPr>
            <w:r>
              <w:rPr>
                <w:sz w:val="28"/>
                <w:szCs w:val="28"/>
              </w:rPr>
              <w:t>3) Копия лицензии, удостоверяющей право проведения работ по геологическому изучению недр;</w:t>
            </w:r>
          </w:p>
          <w:p w:rsidR="001E3990" w:rsidRPr="0035395B" w:rsidRDefault="001E3990" w:rsidP="001E3990">
            <w:pPr>
              <w:autoSpaceDE w:val="0"/>
              <w:autoSpaceDN w:val="0"/>
              <w:adjustRightInd w:val="0"/>
              <w:ind w:firstLine="540"/>
              <w:jc w:val="both"/>
              <w:rPr>
                <w:sz w:val="28"/>
                <w:szCs w:val="28"/>
              </w:rPr>
            </w:pPr>
            <w:r>
              <w:rPr>
                <w:sz w:val="28"/>
                <w:szCs w:val="28"/>
              </w:rPr>
              <w:t xml:space="preserve">4) Иные документы, подтверждающие основания для использования земель или земельного участка в целях, предусмотренных </w:t>
            </w:r>
            <w:hyperlink r:id="rId365" w:history="1">
              <w:r w:rsidRPr="00334C08">
                <w:rPr>
                  <w:sz w:val="28"/>
                  <w:szCs w:val="28"/>
                </w:rPr>
                <w:t>пунктом 1 статьи 39.34</w:t>
              </w:r>
            </w:hyperlink>
            <w:r>
              <w:rPr>
                <w:sz w:val="28"/>
                <w:szCs w:val="28"/>
              </w:rPr>
              <w:t xml:space="preserve"> ЗК РФ</w:t>
            </w:r>
          </w:p>
        </w:tc>
        <w:tc>
          <w:tcPr>
            <w:tcW w:w="3827" w:type="dxa"/>
            <w:shd w:val="clear" w:color="auto" w:fill="auto"/>
          </w:tcPr>
          <w:p w:rsidR="001E3990" w:rsidRPr="0035395B" w:rsidRDefault="001E3990" w:rsidP="001E3990">
            <w:pPr>
              <w:autoSpaceDE w:val="0"/>
              <w:autoSpaceDN w:val="0"/>
              <w:adjustRightInd w:val="0"/>
              <w:jc w:val="both"/>
              <w:rPr>
                <w:sz w:val="28"/>
                <w:szCs w:val="28"/>
              </w:rPr>
            </w:pPr>
            <w:r>
              <w:rPr>
                <w:sz w:val="28"/>
                <w:szCs w:val="28"/>
              </w:rPr>
              <w:lastRenderedPageBreak/>
              <w:t>п.5 Правил выдачи разрешения</w:t>
            </w:r>
          </w:p>
          <w:p w:rsidR="001E3990" w:rsidRPr="0035395B" w:rsidRDefault="001E3990" w:rsidP="001E3990">
            <w:pPr>
              <w:autoSpaceDE w:val="0"/>
              <w:autoSpaceDN w:val="0"/>
              <w:adjustRightInd w:val="0"/>
              <w:jc w:val="both"/>
              <w:rPr>
                <w:b/>
                <w:sz w:val="28"/>
                <w:szCs w:val="28"/>
              </w:rPr>
            </w:pPr>
          </w:p>
        </w:tc>
      </w:tr>
      <w:tr w:rsidR="001E3990" w:rsidRPr="0035395B" w:rsidTr="001E3990">
        <w:trPr>
          <w:trHeight w:val="1"/>
        </w:trPr>
        <w:tc>
          <w:tcPr>
            <w:tcW w:w="3686" w:type="dxa"/>
            <w:shd w:val="clear" w:color="auto" w:fill="auto"/>
          </w:tcPr>
          <w:p w:rsidR="001E3990" w:rsidRPr="0060781B" w:rsidRDefault="001E3990" w:rsidP="001E3990">
            <w:pPr>
              <w:suppressAutoHyphens/>
              <w:ind w:firstLine="34"/>
              <w:rPr>
                <w:sz w:val="28"/>
                <w:szCs w:val="28"/>
              </w:rPr>
            </w:pPr>
            <w:r w:rsidRPr="0060781B">
              <w:rPr>
                <w:sz w:val="28"/>
                <w:szCs w:val="28"/>
              </w:rPr>
              <w:lastRenderedPageBreak/>
              <w:t xml:space="preserve">2.7. </w:t>
            </w:r>
            <w:r w:rsidRPr="0058181A">
              <w:rPr>
                <w:sz w:val="28"/>
                <w:szCs w:val="28"/>
              </w:rPr>
              <w:t xml:space="preserve">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w:t>
            </w:r>
            <w:r w:rsidRPr="0058181A">
              <w:rPr>
                <w:sz w:val="28"/>
                <w:szCs w:val="28"/>
              </w:rPr>
              <w:lastRenderedPageBreak/>
              <w:t>предоставления услуги и которое осуществляется органом, предоставляющим муниципальную услугу</w:t>
            </w:r>
          </w:p>
        </w:tc>
        <w:tc>
          <w:tcPr>
            <w:tcW w:w="6662" w:type="dxa"/>
            <w:shd w:val="clear" w:color="auto" w:fill="auto"/>
          </w:tcPr>
          <w:p w:rsidR="001E3990" w:rsidRPr="0035395B" w:rsidRDefault="001E3990" w:rsidP="001E3990">
            <w:pPr>
              <w:autoSpaceDE w:val="0"/>
              <w:autoSpaceDN w:val="0"/>
              <w:adjustRightInd w:val="0"/>
              <w:ind w:firstLine="283"/>
              <w:jc w:val="both"/>
              <w:rPr>
                <w:sz w:val="28"/>
                <w:szCs w:val="28"/>
              </w:rPr>
            </w:pPr>
            <w:r w:rsidRPr="0035395B">
              <w:rPr>
                <w:sz w:val="28"/>
                <w:szCs w:val="28"/>
              </w:rPr>
              <w:lastRenderedPageBreak/>
              <w:t xml:space="preserve">Согласование муниципальной услуги не требуется </w:t>
            </w:r>
          </w:p>
        </w:tc>
        <w:tc>
          <w:tcPr>
            <w:tcW w:w="3827" w:type="dxa"/>
            <w:shd w:val="clear" w:color="auto" w:fill="auto"/>
          </w:tcPr>
          <w:p w:rsidR="001E3990" w:rsidRPr="0035395B" w:rsidRDefault="001E3990" w:rsidP="001E3990">
            <w:pPr>
              <w:autoSpaceDE w:val="0"/>
              <w:autoSpaceDN w:val="0"/>
              <w:adjustRightInd w:val="0"/>
              <w:rPr>
                <w:color w:val="0070C0"/>
                <w:sz w:val="28"/>
                <w:szCs w:val="28"/>
              </w:rPr>
            </w:pPr>
          </w:p>
        </w:tc>
      </w:tr>
      <w:tr w:rsidR="001E3990" w:rsidRPr="0035395B" w:rsidTr="001E3990">
        <w:trPr>
          <w:trHeight w:val="1"/>
        </w:trPr>
        <w:tc>
          <w:tcPr>
            <w:tcW w:w="3686" w:type="dxa"/>
            <w:shd w:val="clear" w:color="auto" w:fill="auto"/>
          </w:tcPr>
          <w:p w:rsidR="001E3990" w:rsidRPr="0060781B" w:rsidRDefault="001E3990" w:rsidP="001E3990">
            <w:pPr>
              <w:suppressAutoHyphens/>
              <w:ind w:firstLine="34"/>
              <w:rPr>
                <w:sz w:val="28"/>
                <w:szCs w:val="28"/>
              </w:rPr>
            </w:pPr>
            <w:r w:rsidRPr="0060781B">
              <w:rPr>
                <w:sz w:val="28"/>
                <w:szCs w:val="28"/>
              </w:rPr>
              <w:lastRenderedPageBreak/>
              <w:t>2.8. Исчерпывающий перечень оснований для отказа в приеме документов, необходимых для предоставления муниципальной услуги</w:t>
            </w:r>
          </w:p>
        </w:tc>
        <w:tc>
          <w:tcPr>
            <w:tcW w:w="6662" w:type="dxa"/>
            <w:shd w:val="clear" w:color="auto" w:fill="auto"/>
          </w:tcPr>
          <w:p w:rsidR="001E3990" w:rsidRPr="00512C58" w:rsidRDefault="001E3990" w:rsidP="001E3990">
            <w:pPr>
              <w:ind w:firstLine="283"/>
              <w:jc w:val="both"/>
              <w:rPr>
                <w:sz w:val="28"/>
                <w:szCs w:val="28"/>
              </w:rPr>
            </w:pPr>
            <w:r w:rsidRPr="00512C58">
              <w:rPr>
                <w:sz w:val="28"/>
                <w:szCs w:val="28"/>
              </w:rPr>
              <w:t>1</w:t>
            </w:r>
            <w:r>
              <w:rPr>
                <w:sz w:val="28"/>
                <w:szCs w:val="28"/>
              </w:rPr>
              <w:t>) </w:t>
            </w:r>
            <w:r w:rsidRPr="00512C58">
              <w:rPr>
                <w:sz w:val="28"/>
                <w:szCs w:val="28"/>
              </w:rPr>
              <w:t>Подача документов ненадлежащим лицом</w:t>
            </w:r>
            <w:r>
              <w:rPr>
                <w:sz w:val="28"/>
                <w:szCs w:val="28"/>
              </w:rPr>
              <w:t>;</w:t>
            </w:r>
          </w:p>
          <w:p w:rsidR="001E3990" w:rsidRDefault="001E3990" w:rsidP="001E3990">
            <w:pPr>
              <w:ind w:firstLine="283"/>
              <w:jc w:val="both"/>
              <w:rPr>
                <w:sz w:val="28"/>
                <w:szCs w:val="28"/>
              </w:rPr>
            </w:pPr>
            <w:r w:rsidRPr="00512C58">
              <w:rPr>
                <w:sz w:val="28"/>
                <w:szCs w:val="28"/>
              </w:rPr>
              <w:t>2</w:t>
            </w:r>
            <w:r>
              <w:rPr>
                <w:sz w:val="28"/>
                <w:szCs w:val="28"/>
              </w:rPr>
              <w:t>) </w:t>
            </w:r>
            <w:r w:rsidRPr="00512C58">
              <w:rPr>
                <w:sz w:val="28"/>
                <w:szCs w:val="28"/>
              </w:rPr>
              <w:t>Несоответствие представленных документов перечню документов, указанных в п</w:t>
            </w:r>
            <w:r>
              <w:rPr>
                <w:sz w:val="28"/>
                <w:szCs w:val="28"/>
              </w:rPr>
              <w:t>ункте</w:t>
            </w:r>
            <w:r w:rsidRPr="00512C58">
              <w:rPr>
                <w:sz w:val="28"/>
                <w:szCs w:val="28"/>
              </w:rPr>
              <w:t> 2.</w:t>
            </w:r>
            <w:r>
              <w:rPr>
                <w:sz w:val="28"/>
                <w:szCs w:val="28"/>
              </w:rPr>
              <w:t>5 настоящего Регламента;</w:t>
            </w:r>
          </w:p>
          <w:p w:rsidR="001E3990" w:rsidRDefault="001E3990" w:rsidP="001E3990">
            <w:pPr>
              <w:ind w:firstLine="283"/>
              <w:jc w:val="both"/>
              <w:rPr>
                <w:sz w:val="28"/>
                <w:szCs w:val="28"/>
              </w:rPr>
            </w:pPr>
            <w:r w:rsidRPr="00512C58">
              <w:rPr>
                <w:sz w:val="28"/>
                <w:szCs w:val="28"/>
              </w:rPr>
              <w:t>3</w:t>
            </w:r>
            <w:r>
              <w:rPr>
                <w:sz w:val="28"/>
                <w:szCs w:val="28"/>
              </w:rPr>
              <w:t>)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1E3990" w:rsidRPr="0060781B" w:rsidRDefault="001E3990" w:rsidP="001E3990">
            <w:pPr>
              <w:ind w:firstLine="283"/>
              <w:jc w:val="both"/>
              <w:rPr>
                <w:sz w:val="28"/>
                <w:szCs w:val="28"/>
              </w:rPr>
            </w:pPr>
            <w:r w:rsidRPr="00334C08">
              <w:rPr>
                <w:sz w:val="28"/>
                <w:szCs w:val="28"/>
                <w:lang w:eastAsia="en-US"/>
              </w:rPr>
              <w:t>4) Представление документов в ненадлежащий орган</w:t>
            </w:r>
          </w:p>
        </w:tc>
        <w:tc>
          <w:tcPr>
            <w:tcW w:w="3827" w:type="dxa"/>
            <w:shd w:val="clear" w:color="auto" w:fill="auto"/>
          </w:tcPr>
          <w:p w:rsidR="001E3990" w:rsidRPr="0035395B" w:rsidRDefault="001E3990" w:rsidP="001E3990">
            <w:pPr>
              <w:autoSpaceDE w:val="0"/>
              <w:autoSpaceDN w:val="0"/>
              <w:adjustRightInd w:val="0"/>
              <w:jc w:val="both"/>
              <w:rPr>
                <w:color w:val="0070C0"/>
                <w:sz w:val="28"/>
                <w:szCs w:val="28"/>
              </w:rPr>
            </w:pPr>
          </w:p>
          <w:p w:rsidR="001E3990" w:rsidRPr="0035395B" w:rsidRDefault="001E3990" w:rsidP="001E3990">
            <w:pPr>
              <w:tabs>
                <w:tab w:val="left" w:pos="0"/>
              </w:tabs>
              <w:autoSpaceDE w:val="0"/>
              <w:autoSpaceDN w:val="0"/>
              <w:adjustRightInd w:val="0"/>
              <w:jc w:val="both"/>
              <w:rPr>
                <w:color w:val="0070C0"/>
                <w:sz w:val="28"/>
                <w:szCs w:val="28"/>
              </w:rPr>
            </w:pPr>
          </w:p>
        </w:tc>
      </w:tr>
      <w:tr w:rsidR="001E3990" w:rsidRPr="0035395B" w:rsidTr="001E3990">
        <w:trPr>
          <w:trHeight w:val="1"/>
        </w:trPr>
        <w:tc>
          <w:tcPr>
            <w:tcW w:w="3686" w:type="dxa"/>
            <w:shd w:val="clear" w:color="auto" w:fill="auto"/>
          </w:tcPr>
          <w:p w:rsidR="001E3990" w:rsidRPr="0060781B" w:rsidRDefault="001E3990" w:rsidP="001E3990">
            <w:pPr>
              <w:suppressAutoHyphens/>
              <w:ind w:firstLine="34"/>
              <w:rPr>
                <w:sz w:val="28"/>
                <w:szCs w:val="28"/>
              </w:rPr>
            </w:pPr>
            <w:r w:rsidRPr="0060781B">
              <w:rPr>
                <w:sz w:val="28"/>
                <w:szCs w:val="28"/>
              </w:rPr>
              <w:t>2.9.</w:t>
            </w:r>
            <w:r w:rsidRPr="0060781B">
              <w:rPr>
                <w:sz w:val="28"/>
                <w:szCs w:val="28"/>
                <w:lang w:val="en-US"/>
              </w:rPr>
              <w:t> </w:t>
            </w:r>
            <w:r w:rsidRPr="0060781B">
              <w:rPr>
                <w:sz w:val="28"/>
                <w:szCs w:val="28"/>
              </w:rPr>
              <w:t>Исчерпывающий перечень оснований для приостановления или отказа в предоставлении муниципальной услуги</w:t>
            </w:r>
          </w:p>
        </w:tc>
        <w:tc>
          <w:tcPr>
            <w:tcW w:w="6662" w:type="dxa"/>
            <w:shd w:val="clear" w:color="auto" w:fill="auto"/>
          </w:tcPr>
          <w:p w:rsidR="001E3990" w:rsidRPr="00A0540A" w:rsidRDefault="001E3990" w:rsidP="001E3990">
            <w:pPr>
              <w:autoSpaceDE w:val="0"/>
              <w:autoSpaceDN w:val="0"/>
              <w:adjustRightInd w:val="0"/>
              <w:ind w:firstLine="283"/>
              <w:jc w:val="both"/>
              <w:rPr>
                <w:sz w:val="28"/>
                <w:szCs w:val="28"/>
              </w:rPr>
            </w:pPr>
            <w:r w:rsidRPr="00A0540A">
              <w:rPr>
                <w:sz w:val="28"/>
                <w:szCs w:val="28"/>
              </w:rPr>
              <w:t>Основания для приостановления предоставления услуги не предусмотрены.</w:t>
            </w:r>
          </w:p>
          <w:p w:rsidR="001E3990" w:rsidRPr="00A0540A" w:rsidRDefault="001E3990" w:rsidP="001E3990">
            <w:pPr>
              <w:autoSpaceDE w:val="0"/>
              <w:autoSpaceDN w:val="0"/>
              <w:adjustRightInd w:val="0"/>
              <w:ind w:firstLine="283"/>
              <w:jc w:val="both"/>
              <w:rPr>
                <w:sz w:val="28"/>
                <w:szCs w:val="28"/>
              </w:rPr>
            </w:pPr>
            <w:r w:rsidRPr="00A0540A">
              <w:rPr>
                <w:sz w:val="28"/>
                <w:szCs w:val="28"/>
              </w:rPr>
              <w:t>Основания для отказа:</w:t>
            </w:r>
          </w:p>
          <w:p w:rsidR="001E3990" w:rsidRDefault="001E3990" w:rsidP="001E3990">
            <w:pPr>
              <w:autoSpaceDE w:val="0"/>
              <w:autoSpaceDN w:val="0"/>
              <w:adjustRightInd w:val="0"/>
              <w:ind w:firstLine="540"/>
              <w:jc w:val="both"/>
              <w:rPr>
                <w:sz w:val="28"/>
                <w:szCs w:val="28"/>
              </w:rPr>
            </w:pPr>
            <w:r>
              <w:rPr>
                <w:sz w:val="28"/>
                <w:szCs w:val="28"/>
              </w:rPr>
              <w:t xml:space="preserve">а) Заявление подано с нарушением требований, установленных </w:t>
            </w:r>
            <w:hyperlink r:id="rId366" w:history="1">
              <w:r w:rsidRPr="00334C08">
                <w:rPr>
                  <w:sz w:val="28"/>
                  <w:szCs w:val="28"/>
                </w:rPr>
                <w:t>пунктами 3</w:t>
              </w:r>
            </w:hyperlink>
            <w:r w:rsidRPr="00334C08">
              <w:rPr>
                <w:sz w:val="28"/>
                <w:szCs w:val="28"/>
              </w:rPr>
              <w:t xml:space="preserve"> и </w:t>
            </w:r>
            <w:hyperlink r:id="rId367" w:history="1">
              <w:r w:rsidRPr="00334C08">
                <w:rPr>
                  <w:sz w:val="28"/>
                  <w:szCs w:val="28"/>
                </w:rPr>
                <w:t>4</w:t>
              </w:r>
            </w:hyperlink>
            <w:r w:rsidRPr="00334C08">
              <w:rPr>
                <w:sz w:val="28"/>
                <w:szCs w:val="28"/>
              </w:rPr>
              <w:t xml:space="preserve"> </w:t>
            </w:r>
            <w:r>
              <w:rPr>
                <w:sz w:val="28"/>
                <w:szCs w:val="28"/>
              </w:rPr>
              <w:t>Правил выдачи разрешения;</w:t>
            </w:r>
          </w:p>
          <w:p w:rsidR="001E3990" w:rsidRDefault="001E3990" w:rsidP="001E3990">
            <w:pPr>
              <w:autoSpaceDE w:val="0"/>
              <w:autoSpaceDN w:val="0"/>
              <w:adjustRightInd w:val="0"/>
              <w:ind w:firstLine="540"/>
              <w:jc w:val="both"/>
              <w:rPr>
                <w:sz w:val="28"/>
                <w:szCs w:val="28"/>
              </w:rPr>
            </w:pPr>
            <w:r>
              <w:rPr>
                <w:sz w:val="28"/>
                <w:szCs w:val="28"/>
              </w:rPr>
              <w:t xml:space="preserve">б) В заявлении указаны цели использования земель или земельного участка или объекты, предполагаемые к размещению, не предусмотренные </w:t>
            </w:r>
            <w:hyperlink r:id="rId368" w:history="1">
              <w:r w:rsidRPr="00334C08">
                <w:rPr>
                  <w:sz w:val="28"/>
                  <w:szCs w:val="28"/>
                </w:rPr>
                <w:t>пунктом 1 статьи 39.34</w:t>
              </w:r>
            </w:hyperlink>
            <w:r w:rsidRPr="00334C08">
              <w:rPr>
                <w:sz w:val="28"/>
                <w:szCs w:val="28"/>
              </w:rPr>
              <w:t xml:space="preserve"> </w:t>
            </w:r>
            <w:r>
              <w:rPr>
                <w:sz w:val="28"/>
                <w:szCs w:val="28"/>
              </w:rPr>
              <w:t>ЗК РФ;</w:t>
            </w:r>
          </w:p>
          <w:p w:rsidR="001E3990" w:rsidRPr="0060781B" w:rsidRDefault="001E3990" w:rsidP="001E3990">
            <w:pPr>
              <w:autoSpaceDE w:val="0"/>
              <w:autoSpaceDN w:val="0"/>
              <w:adjustRightInd w:val="0"/>
              <w:ind w:firstLine="540"/>
              <w:jc w:val="both"/>
              <w:rPr>
                <w:sz w:val="28"/>
                <w:szCs w:val="28"/>
              </w:rPr>
            </w:pPr>
            <w:r>
              <w:rPr>
                <w:sz w:val="28"/>
                <w:szCs w:val="28"/>
              </w:rPr>
              <w:t>в) Земельный участок, на использование которого испрашивается разрешение, предоставлен физическому или юридическому лицу</w:t>
            </w:r>
          </w:p>
        </w:tc>
        <w:tc>
          <w:tcPr>
            <w:tcW w:w="3827" w:type="dxa"/>
            <w:shd w:val="clear" w:color="auto" w:fill="auto"/>
          </w:tcPr>
          <w:p w:rsidR="001E3990" w:rsidRDefault="001E3990" w:rsidP="001E3990">
            <w:pPr>
              <w:autoSpaceDE w:val="0"/>
              <w:autoSpaceDN w:val="0"/>
              <w:adjustRightInd w:val="0"/>
              <w:jc w:val="both"/>
              <w:rPr>
                <w:sz w:val="28"/>
                <w:szCs w:val="28"/>
              </w:rPr>
            </w:pPr>
          </w:p>
          <w:p w:rsidR="001E3990" w:rsidRDefault="001E3990" w:rsidP="001E3990">
            <w:pPr>
              <w:autoSpaceDE w:val="0"/>
              <w:autoSpaceDN w:val="0"/>
              <w:adjustRightInd w:val="0"/>
              <w:jc w:val="both"/>
              <w:rPr>
                <w:sz w:val="28"/>
                <w:szCs w:val="28"/>
              </w:rPr>
            </w:pPr>
          </w:p>
          <w:p w:rsidR="001E3990" w:rsidRDefault="001E3990" w:rsidP="001E3990">
            <w:pPr>
              <w:autoSpaceDE w:val="0"/>
              <w:autoSpaceDN w:val="0"/>
              <w:adjustRightInd w:val="0"/>
              <w:jc w:val="both"/>
              <w:rPr>
                <w:sz w:val="28"/>
                <w:szCs w:val="28"/>
              </w:rPr>
            </w:pPr>
          </w:p>
          <w:p w:rsidR="001E3990" w:rsidRPr="0035395B" w:rsidRDefault="001E3990" w:rsidP="001E3990">
            <w:pPr>
              <w:autoSpaceDE w:val="0"/>
              <w:autoSpaceDN w:val="0"/>
              <w:adjustRightInd w:val="0"/>
              <w:jc w:val="both"/>
              <w:rPr>
                <w:sz w:val="28"/>
                <w:szCs w:val="28"/>
              </w:rPr>
            </w:pPr>
            <w:r>
              <w:rPr>
                <w:sz w:val="28"/>
                <w:szCs w:val="28"/>
              </w:rPr>
              <w:t>п.9 Правил выдачи разрешения</w:t>
            </w:r>
          </w:p>
        </w:tc>
      </w:tr>
      <w:tr w:rsidR="001E3990" w:rsidRPr="0035395B" w:rsidTr="001E3990">
        <w:trPr>
          <w:trHeight w:val="1"/>
        </w:trPr>
        <w:tc>
          <w:tcPr>
            <w:tcW w:w="3686" w:type="dxa"/>
            <w:shd w:val="clear" w:color="auto" w:fill="auto"/>
          </w:tcPr>
          <w:p w:rsidR="001E3990" w:rsidRPr="0060781B" w:rsidRDefault="001E3990" w:rsidP="001E3990">
            <w:pPr>
              <w:suppressAutoHyphens/>
              <w:ind w:firstLine="34"/>
              <w:rPr>
                <w:sz w:val="28"/>
                <w:szCs w:val="28"/>
              </w:rPr>
            </w:pPr>
            <w:r w:rsidRPr="0060781B">
              <w:rPr>
                <w:sz w:val="28"/>
                <w:szCs w:val="28"/>
              </w:rPr>
              <w:t xml:space="preserve">2.10. Порядок, размер и основания взимания государственной пошлины или иной платы, взимаемой </w:t>
            </w:r>
            <w:r w:rsidRPr="0060781B">
              <w:rPr>
                <w:sz w:val="28"/>
                <w:szCs w:val="28"/>
              </w:rPr>
              <w:lastRenderedPageBreak/>
              <w:t>за предоставление муниципальной услуги</w:t>
            </w:r>
          </w:p>
        </w:tc>
        <w:tc>
          <w:tcPr>
            <w:tcW w:w="6662" w:type="dxa"/>
            <w:shd w:val="clear" w:color="auto" w:fill="auto"/>
          </w:tcPr>
          <w:p w:rsidR="001E3990" w:rsidRPr="0060781B" w:rsidRDefault="001E3990" w:rsidP="001E3990">
            <w:pPr>
              <w:tabs>
                <w:tab w:val="num" w:pos="370"/>
              </w:tabs>
              <w:ind w:firstLine="283"/>
              <w:jc w:val="both"/>
              <w:rPr>
                <w:sz w:val="28"/>
                <w:szCs w:val="22"/>
              </w:rPr>
            </w:pPr>
            <w:r w:rsidRPr="0060781B">
              <w:rPr>
                <w:rFonts w:ascii="Times New Roman CYR" w:hAnsi="Times New Roman CYR" w:cs="Times New Roman CYR"/>
                <w:sz w:val="28"/>
                <w:szCs w:val="28"/>
              </w:rPr>
              <w:lastRenderedPageBreak/>
              <w:t>Муниципальная услуга предоставляется на безвозмездной основе</w:t>
            </w:r>
          </w:p>
        </w:tc>
        <w:tc>
          <w:tcPr>
            <w:tcW w:w="3827" w:type="dxa"/>
            <w:shd w:val="clear" w:color="auto" w:fill="auto"/>
          </w:tcPr>
          <w:p w:rsidR="001E3990" w:rsidRPr="0035395B" w:rsidRDefault="001E3990" w:rsidP="001E3990">
            <w:pPr>
              <w:autoSpaceDE w:val="0"/>
              <w:autoSpaceDN w:val="0"/>
              <w:adjustRightInd w:val="0"/>
              <w:jc w:val="both"/>
              <w:rPr>
                <w:sz w:val="28"/>
                <w:szCs w:val="28"/>
              </w:rPr>
            </w:pPr>
          </w:p>
        </w:tc>
      </w:tr>
      <w:tr w:rsidR="001E3990" w:rsidRPr="0035395B" w:rsidTr="001E3990">
        <w:trPr>
          <w:trHeight w:val="1"/>
        </w:trPr>
        <w:tc>
          <w:tcPr>
            <w:tcW w:w="3686" w:type="dxa"/>
            <w:shd w:val="clear" w:color="auto" w:fill="auto"/>
          </w:tcPr>
          <w:p w:rsidR="001E3990" w:rsidRPr="0060781B" w:rsidRDefault="001E3990" w:rsidP="001E3990">
            <w:pPr>
              <w:suppressAutoHyphens/>
              <w:ind w:firstLine="34"/>
              <w:rPr>
                <w:sz w:val="28"/>
                <w:szCs w:val="28"/>
              </w:rPr>
            </w:pPr>
            <w:r w:rsidRPr="0060781B">
              <w:rPr>
                <w:sz w:val="28"/>
                <w:szCs w:val="28"/>
              </w:rPr>
              <w:lastRenderedPageBreak/>
              <w:t>2.11. 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6662" w:type="dxa"/>
            <w:shd w:val="clear" w:color="auto" w:fill="auto"/>
          </w:tcPr>
          <w:p w:rsidR="001E3990" w:rsidRPr="0060781B" w:rsidRDefault="001E3990" w:rsidP="001E3990">
            <w:pPr>
              <w:spacing w:after="200"/>
              <w:ind w:firstLine="283"/>
              <w:jc w:val="both"/>
              <w:rPr>
                <w:sz w:val="28"/>
                <w:szCs w:val="28"/>
                <w:vertAlign w:val="superscript"/>
              </w:rPr>
            </w:pPr>
            <w:r w:rsidRPr="0060781B">
              <w:rPr>
                <w:sz w:val="28"/>
                <w:szCs w:val="28"/>
              </w:rPr>
              <w:t>Предоставление необходимых и обязательных услуг не требуется</w:t>
            </w:r>
          </w:p>
        </w:tc>
        <w:tc>
          <w:tcPr>
            <w:tcW w:w="3827" w:type="dxa"/>
            <w:shd w:val="clear" w:color="auto" w:fill="auto"/>
          </w:tcPr>
          <w:p w:rsidR="001E3990" w:rsidRPr="0035395B" w:rsidRDefault="001E3990" w:rsidP="001E3990">
            <w:pPr>
              <w:autoSpaceDE w:val="0"/>
              <w:autoSpaceDN w:val="0"/>
              <w:adjustRightInd w:val="0"/>
              <w:rPr>
                <w:color w:val="0070C0"/>
                <w:sz w:val="28"/>
                <w:szCs w:val="28"/>
              </w:rPr>
            </w:pPr>
          </w:p>
        </w:tc>
      </w:tr>
      <w:tr w:rsidR="001E3990" w:rsidRPr="0035395B" w:rsidTr="001E3990">
        <w:trPr>
          <w:trHeight w:val="1"/>
        </w:trPr>
        <w:tc>
          <w:tcPr>
            <w:tcW w:w="3686" w:type="dxa"/>
            <w:shd w:val="clear" w:color="auto" w:fill="auto"/>
          </w:tcPr>
          <w:p w:rsidR="001E3990" w:rsidRDefault="001E3990" w:rsidP="001E3990">
            <w:pPr>
              <w:suppressAutoHyphens/>
              <w:ind w:firstLine="34"/>
              <w:rPr>
                <w:sz w:val="28"/>
                <w:szCs w:val="28"/>
              </w:rPr>
            </w:pPr>
            <w:r w:rsidRPr="0060781B">
              <w:rPr>
                <w:sz w:val="28"/>
                <w:szCs w:val="28"/>
              </w:rPr>
              <w:t>2.12. Максимальный срок ожидания в очереди при подаче запроса о предоставлении муниципальной услуги и при получении результата предоставления таких услуг</w:t>
            </w:r>
          </w:p>
          <w:p w:rsidR="001E3990" w:rsidRPr="0060781B" w:rsidRDefault="001E3990" w:rsidP="001E3990">
            <w:pPr>
              <w:suppressAutoHyphens/>
              <w:ind w:firstLine="34"/>
              <w:rPr>
                <w:sz w:val="28"/>
                <w:szCs w:val="28"/>
              </w:rPr>
            </w:pPr>
          </w:p>
        </w:tc>
        <w:tc>
          <w:tcPr>
            <w:tcW w:w="6662" w:type="dxa"/>
            <w:shd w:val="clear" w:color="auto" w:fill="auto"/>
          </w:tcPr>
          <w:p w:rsidR="001E3990" w:rsidRPr="00A31409" w:rsidRDefault="001E3990" w:rsidP="001E3990">
            <w:pPr>
              <w:tabs>
                <w:tab w:val="left" w:pos="0"/>
              </w:tabs>
              <w:autoSpaceDE w:val="0"/>
              <w:autoSpaceDN w:val="0"/>
              <w:adjustRightInd w:val="0"/>
              <w:ind w:firstLine="283"/>
              <w:jc w:val="both"/>
              <w:rPr>
                <w:rFonts w:ascii="Times New Roman CYR" w:hAnsi="Times New Roman CYR" w:cs="Times New Roman CYR"/>
                <w:sz w:val="28"/>
                <w:szCs w:val="28"/>
              </w:rPr>
            </w:pPr>
            <w:r w:rsidRPr="00A31409">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1E3990" w:rsidRPr="0060781B" w:rsidRDefault="001E3990" w:rsidP="001E3990">
            <w:pPr>
              <w:tabs>
                <w:tab w:val="left" w:pos="0"/>
              </w:tabs>
              <w:autoSpaceDE w:val="0"/>
              <w:autoSpaceDN w:val="0"/>
              <w:adjustRightInd w:val="0"/>
              <w:ind w:firstLine="283"/>
              <w:jc w:val="both"/>
              <w:rPr>
                <w:sz w:val="28"/>
                <w:szCs w:val="28"/>
              </w:rPr>
            </w:pPr>
            <w:r w:rsidRPr="00A31409">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3827" w:type="dxa"/>
            <w:shd w:val="clear" w:color="auto" w:fill="auto"/>
          </w:tcPr>
          <w:p w:rsidR="001E3990" w:rsidRPr="0035395B" w:rsidRDefault="001E3990" w:rsidP="001E3990">
            <w:pPr>
              <w:tabs>
                <w:tab w:val="left" w:pos="0"/>
              </w:tabs>
              <w:autoSpaceDE w:val="0"/>
              <w:autoSpaceDN w:val="0"/>
              <w:adjustRightInd w:val="0"/>
              <w:jc w:val="both"/>
              <w:rPr>
                <w:color w:val="0070C0"/>
                <w:sz w:val="28"/>
                <w:szCs w:val="28"/>
              </w:rPr>
            </w:pPr>
          </w:p>
        </w:tc>
      </w:tr>
      <w:tr w:rsidR="001E3990" w:rsidRPr="0035395B" w:rsidTr="001E3990">
        <w:trPr>
          <w:trHeight w:val="1"/>
        </w:trPr>
        <w:tc>
          <w:tcPr>
            <w:tcW w:w="3686" w:type="dxa"/>
            <w:shd w:val="clear" w:color="auto" w:fill="auto"/>
          </w:tcPr>
          <w:p w:rsidR="001E3990" w:rsidRPr="0060781B" w:rsidRDefault="001E3990" w:rsidP="001E3990">
            <w:pPr>
              <w:suppressAutoHyphens/>
              <w:ind w:firstLine="34"/>
              <w:rPr>
                <w:sz w:val="28"/>
                <w:szCs w:val="28"/>
              </w:rPr>
            </w:pPr>
            <w:r w:rsidRPr="0060781B">
              <w:rPr>
                <w:sz w:val="28"/>
                <w:szCs w:val="28"/>
              </w:rPr>
              <w:t>2.13. Срок регистрации запроса заявителя о предоставлении муниципальной услуги</w:t>
            </w:r>
            <w:r w:rsidRPr="00797150">
              <w:rPr>
                <w:i/>
                <w:sz w:val="28"/>
                <w:szCs w:val="28"/>
              </w:rPr>
              <w:t>,</w:t>
            </w:r>
            <w:r w:rsidRPr="0058181A">
              <w:rPr>
                <w:sz w:val="28"/>
                <w:szCs w:val="28"/>
              </w:rPr>
              <w:t xml:space="preserve"> в том числе в электронной форме</w:t>
            </w:r>
          </w:p>
        </w:tc>
        <w:tc>
          <w:tcPr>
            <w:tcW w:w="6662" w:type="dxa"/>
            <w:shd w:val="clear" w:color="auto" w:fill="auto"/>
          </w:tcPr>
          <w:p w:rsidR="001E3990" w:rsidRPr="0060781B" w:rsidRDefault="001E3990" w:rsidP="001E3990">
            <w:pPr>
              <w:tabs>
                <w:tab w:val="num" w:pos="0"/>
              </w:tabs>
              <w:ind w:firstLine="283"/>
              <w:rPr>
                <w:sz w:val="28"/>
                <w:szCs w:val="28"/>
              </w:rPr>
            </w:pPr>
            <w:r w:rsidRPr="0060781B">
              <w:rPr>
                <w:rFonts w:ascii="Times New Roman CYR" w:hAnsi="Times New Roman CYR" w:cs="Times New Roman CYR"/>
                <w:sz w:val="28"/>
                <w:szCs w:val="28"/>
              </w:rPr>
              <w:t>В течение одного дня с момента поступления заявления</w:t>
            </w:r>
          </w:p>
        </w:tc>
        <w:tc>
          <w:tcPr>
            <w:tcW w:w="3827" w:type="dxa"/>
            <w:shd w:val="clear" w:color="auto" w:fill="auto"/>
          </w:tcPr>
          <w:p w:rsidR="001E3990" w:rsidRPr="0035395B" w:rsidRDefault="001E3990" w:rsidP="001E3990">
            <w:pPr>
              <w:autoSpaceDE w:val="0"/>
              <w:autoSpaceDN w:val="0"/>
              <w:adjustRightInd w:val="0"/>
              <w:rPr>
                <w:color w:val="0070C0"/>
                <w:sz w:val="28"/>
                <w:szCs w:val="28"/>
              </w:rPr>
            </w:pPr>
          </w:p>
        </w:tc>
      </w:tr>
      <w:tr w:rsidR="001E3990" w:rsidRPr="0035395B" w:rsidTr="001E3990">
        <w:trPr>
          <w:trHeight w:val="1"/>
        </w:trPr>
        <w:tc>
          <w:tcPr>
            <w:tcW w:w="3686" w:type="dxa"/>
            <w:shd w:val="clear" w:color="auto" w:fill="auto"/>
          </w:tcPr>
          <w:p w:rsidR="001E3990" w:rsidRPr="0060781B" w:rsidRDefault="001E3990" w:rsidP="001E3990">
            <w:pPr>
              <w:suppressAutoHyphens/>
              <w:ind w:firstLine="34"/>
              <w:rPr>
                <w:sz w:val="28"/>
                <w:szCs w:val="28"/>
              </w:rPr>
            </w:pPr>
            <w:r w:rsidRPr="0060781B">
              <w:rPr>
                <w:sz w:val="28"/>
                <w:szCs w:val="28"/>
              </w:rPr>
              <w:t>2.14. Требования к помещениям, в которых предоставляется муниципальная услуга</w:t>
            </w:r>
            <w:r w:rsidRPr="0058181A">
              <w:rPr>
                <w:sz w:val="28"/>
                <w:szCs w:val="28"/>
              </w:rPr>
              <w:t xml:space="preserve">, к </w:t>
            </w:r>
            <w:r w:rsidRPr="0058181A">
              <w:rPr>
                <w:sz w:val="28"/>
                <w:szCs w:val="28"/>
              </w:rPr>
              <w:lastRenderedPageBreak/>
              <w:t>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6662" w:type="dxa"/>
            <w:shd w:val="clear" w:color="auto" w:fill="auto"/>
          </w:tcPr>
          <w:p w:rsidR="001E3990" w:rsidRPr="0060781B" w:rsidRDefault="001E3990" w:rsidP="001E3990">
            <w:pPr>
              <w:tabs>
                <w:tab w:val="num" w:pos="370"/>
              </w:tabs>
              <w:ind w:firstLine="283"/>
              <w:jc w:val="both"/>
              <w:rPr>
                <w:sz w:val="28"/>
                <w:szCs w:val="22"/>
              </w:rPr>
            </w:pPr>
            <w:r w:rsidRPr="0060781B">
              <w:rPr>
                <w:sz w:val="28"/>
                <w:szCs w:val="22"/>
              </w:rPr>
              <w:lastRenderedPageBreak/>
              <w:t xml:space="preserve">Заявление на бумажном носителе подается в </w:t>
            </w:r>
            <w:r>
              <w:rPr>
                <w:sz w:val="28"/>
                <w:szCs w:val="28"/>
              </w:rPr>
              <w:t>Палату</w:t>
            </w:r>
            <w:r w:rsidRPr="0060781B">
              <w:rPr>
                <w:sz w:val="28"/>
                <w:szCs w:val="22"/>
              </w:rPr>
              <w:t xml:space="preserve">. </w:t>
            </w:r>
          </w:p>
          <w:p w:rsidR="001E3990" w:rsidRPr="0060781B" w:rsidRDefault="001E3990" w:rsidP="001E3990">
            <w:pPr>
              <w:tabs>
                <w:tab w:val="num" w:pos="370"/>
              </w:tabs>
              <w:ind w:firstLine="283"/>
              <w:jc w:val="both"/>
              <w:rPr>
                <w:sz w:val="28"/>
                <w:szCs w:val="22"/>
              </w:rPr>
            </w:pPr>
            <w:r w:rsidRPr="0060781B">
              <w:rPr>
                <w:sz w:val="28"/>
                <w:szCs w:val="22"/>
              </w:rPr>
              <w:t xml:space="preserve">Присутственное место оборудовано столом и стульями для оформления запроса, </w:t>
            </w:r>
            <w:r w:rsidRPr="0060781B">
              <w:rPr>
                <w:sz w:val="28"/>
                <w:szCs w:val="22"/>
              </w:rPr>
              <w:lastRenderedPageBreak/>
              <w:t>информационными стендами с образцами заполнения запроса и перечнем документов, необходимых для получения услуги</w:t>
            </w:r>
          </w:p>
        </w:tc>
        <w:tc>
          <w:tcPr>
            <w:tcW w:w="3827" w:type="dxa"/>
            <w:shd w:val="clear" w:color="auto" w:fill="auto"/>
          </w:tcPr>
          <w:p w:rsidR="001E3990" w:rsidRPr="0035395B" w:rsidRDefault="001E3990" w:rsidP="001E3990">
            <w:pPr>
              <w:autoSpaceDE w:val="0"/>
              <w:autoSpaceDN w:val="0"/>
              <w:adjustRightInd w:val="0"/>
              <w:rPr>
                <w:color w:val="0070C0"/>
                <w:sz w:val="28"/>
                <w:szCs w:val="28"/>
              </w:rPr>
            </w:pPr>
          </w:p>
        </w:tc>
      </w:tr>
      <w:tr w:rsidR="001E3990" w:rsidRPr="0035395B" w:rsidTr="001E3990">
        <w:trPr>
          <w:trHeight w:val="1"/>
        </w:trPr>
        <w:tc>
          <w:tcPr>
            <w:tcW w:w="3686" w:type="dxa"/>
            <w:shd w:val="clear" w:color="auto" w:fill="auto"/>
          </w:tcPr>
          <w:p w:rsidR="001E3990" w:rsidRDefault="001E3990" w:rsidP="001E3990">
            <w:pPr>
              <w:jc w:val="both"/>
              <w:rPr>
                <w:sz w:val="28"/>
                <w:szCs w:val="28"/>
              </w:rPr>
            </w:pPr>
            <w:r>
              <w:rPr>
                <w:sz w:val="28"/>
                <w:szCs w:val="28"/>
              </w:rPr>
              <w:lastRenderedPageBreak/>
              <w:t>2.15. Показатели доступности и качества муниципальной услуги,</w:t>
            </w:r>
            <w:r>
              <w:t xml:space="preserve"> </w:t>
            </w:r>
            <w:r w:rsidRPr="006F4672">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w:t>
            </w:r>
            <w:r w:rsidRPr="006F4672">
              <w:rPr>
                <w:sz w:val="28"/>
                <w:szCs w:val="28"/>
              </w:rPr>
              <w:lastRenderedPageBreak/>
              <w:t>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6662" w:type="dxa"/>
            <w:shd w:val="clear" w:color="auto" w:fill="auto"/>
          </w:tcPr>
          <w:p w:rsidR="001E3990" w:rsidRDefault="001E3990" w:rsidP="001E3990">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1E3990" w:rsidRDefault="001E3990" w:rsidP="001E3990">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1E3990" w:rsidRDefault="001E3990" w:rsidP="001E3990">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1E3990" w:rsidRDefault="001E3990" w:rsidP="001E3990">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1E3990" w:rsidRDefault="001E3990" w:rsidP="001E3990">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1E3990" w:rsidRDefault="001E3990" w:rsidP="001E3990">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1E3990" w:rsidRDefault="001E3990" w:rsidP="001E3990">
            <w:pPr>
              <w:autoSpaceDE w:val="0"/>
              <w:autoSpaceDN w:val="0"/>
              <w:adjustRightInd w:val="0"/>
              <w:ind w:firstLine="427"/>
              <w:jc w:val="both"/>
              <w:rPr>
                <w:sz w:val="28"/>
                <w:szCs w:val="28"/>
              </w:rPr>
            </w:pPr>
            <w:r>
              <w:rPr>
                <w:sz w:val="28"/>
                <w:szCs w:val="28"/>
              </w:rPr>
              <w:lastRenderedPageBreak/>
              <w:t>нарушений сроков предоставления муниципальной услуги;</w:t>
            </w:r>
          </w:p>
          <w:p w:rsidR="001E3990" w:rsidRDefault="001E3990" w:rsidP="001E3990">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1E3990" w:rsidRDefault="001E3990" w:rsidP="001E3990">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1E3990" w:rsidRDefault="001E3990" w:rsidP="001E3990">
            <w:pPr>
              <w:autoSpaceDE w:val="0"/>
              <w:autoSpaceDN w:val="0"/>
              <w:adjustRightInd w:val="0"/>
              <w:ind w:firstLine="427"/>
              <w:jc w:val="both"/>
              <w:rPr>
                <w:rFonts w:ascii="Times New Roman CYR" w:hAnsi="Times New Roman CYR" w:cs="Times New Roman CYR"/>
                <w:sz w:val="28"/>
                <w:szCs w:val="28"/>
              </w:rPr>
            </w:pPr>
            <w:r w:rsidRPr="006F4672">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1E3990" w:rsidRDefault="001E3990" w:rsidP="001E3990">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1E3990" w:rsidRDefault="001E3990" w:rsidP="001E3990">
            <w:pPr>
              <w:autoSpaceDE w:val="0"/>
              <w:autoSpaceDN w:val="0"/>
              <w:adjustRightInd w:val="0"/>
              <w:ind w:firstLine="427"/>
              <w:jc w:val="both"/>
              <w:rPr>
                <w:sz w:val="28"/>
                <w:szCs w:val="28"/>
              </w:rPr>
            </w:pPr>
            <w:r w:rsidRPr="006F4672">
              <w:rPr>
                <w:sz w:val="28"/>
                <w:szCs w:val="28"/>
              </w:rPr>
              <w:t>Информация о ходе предоставления муниципальной услуги может быть получена заявителем на сайте  (</w:t>
            </w:r>
            <w:r w:rsidRPr="006F4672">
              <w:rPr>
                <w:sz w:val="28"/>
                <w:szCs w:val="28"/>
                <w:lang w:val="en-US"/>
              </w:rPr>
              <w:t>http</w:t>
            </w:r>
            <w:r w:rsidRPr="006F4672">
              <w:rPr>
                <w:sz w:val="28"/>
                <w:szCs w:val="28"/>
              </w:rPr>
              <w:t xml:space="preserve">:// </w:t>
            </w:r>
            <w:hyperlink r:id="rId369" w:history="1">
              <w:r w:rsidRPr="006F4672">
                <w:rPr>
                  <w:sz w:val="28"/>
                  <w:szCs w:val="28"/>
                  <w:u w:val="single"/>
                  <w:lang w:val="en-US"/>
                </w:rPr>
                <w:t>www</w:t>
              </w:r>
              <w:r w:rsidRPr="006F4672">
                <w:rPr>
                  <w:sz w:val="28"/>
                  <w:szCs w:val="28"/>
                  <w:u w:val="single"/>
                </w:rPr>
                <w:t>.</w:t>
              </w:r>
              <w:r w:rsidRPr="006F4672">
                <w:rPr>
                  <w:sz w:val="28"/>
                  <w:szCs w:val="28"/>
                  <w:u w:val="single"/>
                  <w:lang w:val="en-US"/>
                </w:rPr>
                <w:t>gosuslugi</w:t>
              </w:r>
              <w:r w:rsidRPr="006F4672">
                <w:rPr>
                  <w:sz w:val="28"/>
                  <w:szCs w:val="28"/>
                  <w:u w:val="single"/>
                </w:rPr>
                <w:t>.</w:t>
              </w:r>
              <w:r w:rsidRPr="006F4672">
                <w:rPr>
                  <w:sz w:val="28"/>
                  <w:szCs w:val="28"/>
                  <w:u w:val="single"/>
                  <w:lang w:val="en-US"/>
                </w:rPr>
                <w:t>ru</w:t>
              </w:r>
              <w:r w:rsidRPr="006F4672">
                <w:rPr>
                  <w:sz w:val="28"/>
                  <w:szCs w:val="28"/>
                  <w:u w:val="single"/>
                </w:rPr>
                <w:t>/</w:t>
              </w:r>
            </w:hyperlink>
            <w:r w:rsidRPr="006F4672">
              <w:rPr>
                <w:sz w:val="28"/>
                <w:szCs w:val="28"/>
              </w:rPr>
              <w:t>) на Едином портале государственных и муниципальных услуг, в МФЦ</w:t>
            </w:r>
          </w:p>
        </w:tc>
        <w:tc>
          <w:tcPr>
            <w:tcW w:w="3827" w:type="dxa"/>
            <w:shd w:val="clear" w:color="auto" w:fill="auto"/>
          </w:tcPr>
          <w:p w:rsidR="001E3990" w:rsidRPr="0035395B" w:rsidRDefault="001E3990" w:rsidP="001E3990">
            <w:pPr>
              <w:autoSpaceDE w:val="0"/>
              <w:autoSpaceDN w:val="0"/>
              <w:adjustRightInd w:val="0"/>
              <w:rPr>
                <w:color w:val="0070C0"/>
                <w:sz w:val="28"/>
                <w:szCs w:val="28"/>
              </w:rPr>
            </w:pPr>
          </w:p>
        </w:tc>
      </w:tr>
      <w:tr w:rsidR="001E3990" w:rsidRPr="0035395B" w:rsidTr="001E3990">
        <w:trPr>
          <w:trHeight w:val="1"/>
        </w:trPr>
        <w:tc>
          <w:tcPr>
            <w:tcW w:w="3686" w:type="dxa"/>
            <w:shd w:val="clear" w:color="auto" w:fill="auto"/>
          </w:tcPr>
          <w:p w:rsidR="001E3990" w:rsidRPr="0060781B" w:rsidRDefault="001E3990" w:rsidP="001E3990">
            <w:pPr>
              <w:suppressAutoHyphens/>
              <w:ind w:firstLine="34"/>
              <w:rPr>
                <w:sz w:val="28"/>
                <w:szCs w:val="28"/>
              </w:rPr>
            </w:pPr>
            <w:r w:rsidRPr="0060781B">
              <w:rPr>
                <w:sz w:val="28"/>
                <w:szCs w:val="28"/>
              </w:rPr>
              <w:lastRenderedPageBreak/>
              <w:t>2.16.</w:t>
            </w:r>
            <w:r w:rsidRPr="0060781B">
              <w:rPr>
                <w:sz w:val="28"/>
                <w:szCs w:val="28"/>
                <w:lang w:val="en-US"/>
              </w:rPr>
              <w:t> </w:t>
            </w:r>
            <w:r w:rsidRPr="0060781B">
              <w:rPr>
                <w:sz w:val="28"/>
                <w:szCs w:val="28"/>
              </w:rPr>
              <w:t>Особенности предоставления муниципальной услуги в электронной форме</w:t>
            </w:r>
          </w:p>
        </w:tc>
        <w:tc>
          <w:tcPr>
            <w:tcW w:w="6662" w:type="dxa"/>
            <w:shd w:val="clear" w:color="auto" w:fill="auto"/>
          </w:tcPr>
          <w:p w:rsidR="001E3990" w:rsidRPr="0060781B" w:rsidRDefault="001E3990" w:rsidP="001E3990">
            <w:pPr>
              <w:tabs>
                <w:tab w:val="left" w:pos="709"/>
              </w:tabs>
              <w:ind w:firstLine="283"/>
              <w:jc w:val="both"/>
              <w:rPr>
                <w:rFonts w:ascii="Times New Roman CYR" w:hAnsi="Times New Roman CYR" w:cs="Times New Roman CYR"/>
                <w:sz w:val="28"/>
                <w:szCs w:val="28"/>
              </w:rPr>
            </w:pPr>
            <w:r w:rsidRPr="0060781B">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1E3990" w:rsidRPr="0060781B" w:rsidRDefault="001E3990" w:rsidP="001E3990">
            <w:pPr>
              <w:tabs>
                <w:tab w:val="left" w:pos="709"/>
              </w:tabs>
              <w:ind w:firstLine="283"/>
              <w:jc w:val="both"/>
              <w:rPr>
                <w:sz w:val="28"/>
                <w:szCs w:val="28"/>
              </w:rPr>
            </w:pPr>
            <w:r w:rsidRPr="0060781B">
              <w:rPr>
                <w:rFonts w:ascii="Times New Roman CYR" w:hAnsi="Times New Roman CYR" w:cs="Times New Roman CYR"/>
                <w:sz w:val="28"/>
                <w:szCs w:val="28"/>
              </w:rPr>
              <w:t xml:space="preserve">В случае, если законом предусмотрена подача </w:t>
            </w:r>
            <w:r w:rsidRPr="0060781B">
              <w:rPr>
                <w:rFonts w:ascii="Times New Roman CYR" w:hAnsi="Times New Roman CYR" w:cs="Times New Roman CYR"/>
                <w:sz w:val="28"/>
                <w:szCs w:val="28"/>
              </w:rPr>
              <w:lastRenderedPageBreak/>
              <w:t xml:space="preserve">заявления о предоставлении муниципальной услуги в электронной форме заявление подается через </w:t>
            </w:r>
            <w:r w:rsidRPr="0060781B">
              <w:rPr>
                <w:sz w:val="28"/>
                <w:szCs w:val="28"/>
              </w:rPr>
              <w:t>Портал государственных и муниципальных услуг Республики Татарстан (</w:t>
            </w:r>
            <w:r w:rsidRPr="0060781B">
              <w:rPr>
                <w:sz w:val="28"/>
                <w:szCs w:val="28"/>
                <w:lang w:val="en-US"/>
              </w:rPr>
              <w:t>http</w:t>
            </w:r>
            <w:r w:rsidRPr="0060781B">
              <w:rPr>
                <w:sz w:val="28"/>
                <w:szCs w:val="28"/>
              </w:rPr>
              <w:t>://u</w:t>
            </w:r>
            <w:r w:rsidRPr="0060781B">
              <w:rPr>
                <w:sz w:val="28"/>
                <w:szCs w:val="28"/>
                <w:lang w:val="en-US"/>
              </w:rPr>
              <w:t>slugi</w:t>
            </w:r>
            <w:r w:rsidRPr="0060781B">
              <w:rPr>
                <w:sz w:val="28"/>
                <w:szCs w:val="28"/>
              </w:rPr>
              <w:t>.</w:t>
            </w:r>
            <w:hyperlink r:id="rId370" w:history="1">
              <w:r w:rsidRPr="0060781B">
                <w:rPr>
                  <w:sz w:val="28"/>
                  <w:szCs w:val="28"/>
                  <w:u w:val="single"/>
                  <w:lang w:val="en-US"/>
                </w:rPr>
                <w:t>tatar</w:t>
              </w:r>
              <w:r w:rsidRPr="0060781B">
                <w:rPr>
                  <w:sz w:val="28"/>
                  <w:szCs w:val="28"/>
                  <w:u w:val="single"/>
                </w:rPr>
                <w:t>.</w:t>
              </w:r>
              <w:r w:rsidRPr="0060781B">
                <w:rPr>
                  <w:sz w:val="28"/>
                  <w:szCs w:val="28"/>
                  <w:u w:val="single"/>
                  <w:lang w:val="en-US"/>
                </w:rPr>
                <w:t>ru</w:t>
              </w:r>
            </w:hyperlink>
            <w:r w:rsidRPr="0060781B">
              <w:rPr>
                <w:sz w:val="28"/>
                <w:szCs w:val="28"/>
              </w:rPr>
              <w:t>/) или Единый портал государственных и муниципальных услуг (функций) (</w:t>
            </w:r>
            <w:r w:rsidRPr="0060781B">
              <w:rPr>
                <w:sz w:val="28"/>
                <w:szCs w:val="28"/>
                <w:lang w:val="en-US"/>
              </w:rPr>
              <w:t>http</w:t>
            </w:r>
            <w:r w:rsidRPr="0060781B">
              <w:rPr>
                <w:sz w:val="28"/>
                <w:szCs w:val="28"/>
              </w:rPr>
              <w:t xml:space="preserve">:// </w:t>
            </w:r>
            <w:hyperlink r:id="rId371" w:history="1">
              <w:r w:rsidRPr="0060781B">
                <w:rPr>
                  <w:sz w:val="28"/>
                  <w:szCs w:val="28"/>
                  <w:u w:val="single"/>
                  <w:lang w:val="en-US"/>
                </w:rPr>
                <w:t>www</w:t>
              </w:r>
              <w:r w:rsidRPr="0060781B">
                <w:rPr>
                  <w:sz w:val="28"/>
                  <w:szCs w:val="28"/>
                  <w:u w:val="single"/>
                </w:rPr>
                <w:t>.</w:t>
              </w:r>
              <w:r w:rsidRPr="0060781B">
                <w:rPr>
                  <w:sz w:val="28"/>
                  <w:szCs w:val="28"/>
                  <w:u w:val="single"/>
                  <w:lang w:val="en-US"/>
                </w:rPr>
                <w:t>gosuslugi</w:t>
              </w:r>
              <w:r w:rsidRPr="0060781B">
                <w:rPr>
                  <w:sz w:val="28"/>
                  <w:szCs w:val="28"/>
                  <w:u w:val="single"/>
                </w:rPr>
                <w:t>.</w:t>
              </w:r>
              <w:r w:rsidRPr="0060781B">
                <w:rPr>
                  <w:sz w:val="28"/>
                  <w:szCs w:val="28"/>
                  <w:u w:val="single"/>
                  <w:lang w:val="en-US"/>
                </w:rPr>
                <w:t>ru</w:t>
              </w:r>
              <w:r w:rsidRPr="0060781B">
                <w:rPr>
                  <w:sz w:val="28"/>
                  <w:szCs w:val="28"/>
                  <w:u w:val="single"/>
                </w:rPr>
                <w:t>/</w:t>
              </w:r>
            </w:hyperlink>
            <w:r w:rsidRPr="0060781B">
              <w:rPr>
                <w:sz w:val="28"/>
                <w:szCs w:val="28"/>
              </w:rPr>
              <w:t>)</w:t>
            </w:r>
          </w:p>
        </w:tc>
        <w:tc>
          <w:tcPr>
            <w:tcW w:w="3827" w:type="dxa"/>
            <w:shd w:val="clear" w:color="auto" w:fill="auto"/>
          </w:tcPr>
          <w:p w:rsidR="001E3990" w:rsidRPr="0035395B" w:rsidRDefault="001E3990" w:rsidP="001E3990">
            <w:pPr>
              <w:autoSpaceDE w:val="0"/>
              <w:autoSpaceDN w:val="0"/>
              <w:adjustRightInd w:val="0"/>
              <w:rPr>
                <w:color w:val="0070C0"/>
                <w:sz w:val="28"/>
                <w:szCs w:val="28"/>
              </w:rPr>
            </w:pPr>
          </w:p>
        </w:tc>
      </w:tr>
    </w:tbl>
    <w:p w:rsidR="001E3990" w:rsidRPr="00B046B1" w:rsidRDefault="001E3990" w:rsidP="001E3990">
      <w:pPr>
        <w:rPr>
          <w:b/>
          <w:bCs/>
          <w:color w:val="0070C0"/>
          <w:sz w:val="18"/>
          <w:szCs w:val="18"/>
        </w:rPr>
        <w:sectPr w:rsidR="001E3990" w:rsidRPr="00B046B1" w:rsidSect="001E3990">
          <w:pgSz w:w="15840" w:h="12240" w:orient="landscape"/>
          <w:pgMar w:top="1134" w:right="1134" w:bottom="851" w:left="1134" w:header="720" w:footer="720" w:gutter="0"/>
          <w:cols w:space="720"/>
          <w:noEndnote/>
        </w:sectPr>
      </w:pPr>
    </w:p>
    <w:p w:rsidR="001E3990" w:rsidRPr="003D3F09" w:rsidRDefault="001E3990" w:rsidP="001E3990">
      <w:pPr>
        <w:autoSpaceDE w:val="0"/>
        <w:autoSpaceDN w:val="0"/>
        <w:adjustRightInd w:val="0"/>
        <w:jc w:val="center"/>
        <w:rPr>
          <w:color w:val="000000"/>
          <w:sz w:val="28"/>
          <w:szCs w:val="28"/>
        </w:rPr>
      </w:pPr>
      <w:r w:rsidRPr="0058181A">
        <w:rPr>
          <w:b/>
          <w:bCs/>
          <w:sz w:val="28"/>
          <w:szCs w:val="28"/>
        </w:rPr>
        <w:lastRenderedPageBreak/>
        <w:t xml:space="preserve">3. </w:t>
      </w:r>
      <w:r w:rsidRPr="0058181A">
        <w:rPr>
          <w:b/>
          <w:bCs/>
          <w:sz w:val="28"/>
          <w:szCs w:val="28"/>
          <w:lang w:val="en-US"/>
        </w:rPr>
        <w:t>C</w:t>
      </w:r>
      <w:r w:rsidRPr="0058181A">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 в удаленных рабочих местах многофункционального центра предоставления государственных и муниципальных услуг</w:t>
      </w:r>
    </w:p>
    <w:p w:rsidR="001E3990" w:rsidRDefault="001E3990" w:rsidP="001E3990">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1E3990" w:rsidRPr="00125F62" w:rsidRDefault="001E3990" w:rsidP="001E3990">
      <w:pPr>
        <w:suppressAutoHyphens/>
        <w:autoSpaceDE w:val="0"/>
        <w:autoSpaceDN w:val="0"/>
        <w:adjustRightInd w:val="0"/>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 xml:space="preserve">4) подготовка </w:t>
      </w:r>
      <w:r>
        <w:rPr>
          <w:sz w:val="28"/>
          <w:szCs w:val="28"/>
        </w:rPr>
        <w:t>и выдача результата муниципальной услуги.</w:t>
      </w:r>
    </w:p>
    <w:p w:rsidR="001E3990" w:rsidRDefault="001E3990" w:rsidP="001E3990">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2</w:t>
      </w:r>
      <w:r w:rsidRPr="00125F62">
        <w:rPr>
          <w:sz w:val="28"/>
          <w:szCs w:val="28"/>
        </w:rPr>
        <w:t>.</w:t>
      </w:r>
    </w:p>
    <w:p w:rsidR="001E3990" w:rsidRDefault="001E3990" w:rsidP="001E3990">
      <w:pPr>
        <w:tabs>
          <w:tab w:val="left" w:pos="1230"/>
        </w:tabs>
        <w:suppressAutoHyphens/>
        <w:autoSpaceDE w:val="0"/>
        <w:autoSpaceDN w:val="0"/>
        <w:adjustRightInd w:val="0"/>
        <w:ind w:firstLine="709"/>
        <w:jc w:val="both"/>
        <w:rPr>
          <w:sz w:val="28"/>
          <w:szCs w:val="28"/>
        </w:rPr>
      </w:pPr>
      <w:r>
        <w:rPr>
          <w:sz w:val="28"/>
          <w:szCs w:val="28"/>
        </w:rPr>
        <w:tab/>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1E3990" w:rsidRDefault="001E3990" w:rsidP="001E3990">
      <w:pPr>
        <w:suppressAutoHyphens/>
        <w:autoSpaceDE w:val="0"/>
        <w:autoSpaceDN w:val="0"/>
        <w:adjustRightInd w:val="0"/>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szCs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 xml:space="preserve">Специалист </w:t>
      </w:r>
      <w:r>
        <w:rPr>
          <w:sz w:val="28"/>
          <w:szCs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1E3990" w:rsidRDefault="001E3990" w:rsidP="001E3990">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1E3990" w:rsidRDefault="001E3990" w:rsidP="001E3990">
      <w:pPr>
        <w:suppressAutoHyphens/>
        <w:autoSpaceDE w:val="0"/>
        <w:autoSpaceDN w:val="0"/>
        <w:adjustRightInd w:val="0"/>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1E3990" w:rsidRDefault="001E3990" w:rsidP="001E3990">
      <w:pPr>
        <w:suppressAutoHyphens/>
        <w:ind w:firstLine="709"/>
        <w:jc w:val="both"/>
        <w:rPr>
          <w:sz w:val="28"/>
          <w:szCs w:val="28"/>
        </w:rPr>
      </w:pPr>
    </w:p>
    <w:p w:rsidR="001E3990" w:rsidRPr="00AB3C7F" w:rsidRDefault="001E3990" w:rsidP="001E3990">
      <w:pPr>
        <w:suppressAutoHyphens/>
        <w:ind w:firstLine="709"/>
        <w:jc w:val="both"/>
        <w:rPr>
          <w:sz w:val="28"/>
          <w:szCs w:val="28"/>
        </w:rPr>
      </w:pPr>
      <w:r w:rsidRPr="00933126">
        <w:rPr>
          <w:sz w:val="28"/>
          <w:szCs w:val="28"/>
        </w:rPr>
        <w:t>3.3.1. Заявитель лично, через доверенное лицо или через МФЦ подает письменное заявление о предоставлении муниципальной услуги</w:t>
      </w:r>
      <w:r w:rsidRPr="00933126">
        <w:rPr>
          <w:sz w:val="28"/>
        </w:rPr>
        <w:t xml:space="preserve"> и представляет документы в соответствии с пунктом 2.5 настоящего Регламента </w:t>
      </w:r>
      <w:r w:rsidRPr="00933126">
        <w:rPr>
          <w:sz w:val="28"/>
          <w:szCs w:val="28"/>
        </w:rPr>
        <w:t xml:space="preserve">в Палату. </w:t>
      </w:r>
      <w:r>
        <w:rPr>
          <w:sz w:val="28"/>
          <w:szCs w:val="28"/>
        </w:rPr>
        <w:t xml:space="preserve"> Заявление о предоставлении муниципальной услуги в электронной форме направляется в Палату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1E3990" w:rsidRPr="00AB3C7F" w:rsidRDefault="001E3990" w:rsidP="001E3990">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bCs/>
          <w:sz w:val="28"/>
          <w:szCs w:val="28"/>
        </w:rPr>
        <w:t>Палаты</w:t>
      </w:r>
      <w:r w:rsidRPr="00AB3C7F">
        <w:rPr>
          <w:bCs/>
          <w:sz w:val="28"/>
          <w:szCs w:val="28"/>
        </w:rPr>
        <w:t>, ведущий прием заявлений, осуществляет:</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lastRenderedPageBreak/>
        <w:t xml:space="preserve">установление личности заявителя; </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bCs/>
          <w:sz w:val="28"/>
          <w:szCs w:val="28"/>
        </w:rPr>
        <w:t>Палаты</w:t>
      </w:r>
      <w:r w:rsidRPr="00AB3C7F">
        <w:rPr>
          <w:bCs/>
          <w:sz w:val="28"/>
          <w:szCs w:val="28"/>
        </w:rPr>
        <w:t xml:space="preserve"> осуществляет:</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sidRPr="00AB3C7F">
        <w:rPr>
          <w:bCs/>
          <w:sz w:val="28"/>
          <w:szCs w:val="28"/>
        </w:rPr>
        <w:t>.</w:t>
      </w:r>
    </w:p>
    <w:p w:rsidR="001E3990" w:rsidRPr="00BE726F" w:rsidRDefault="001E3990" w:rsidP="001E3990">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Исполкома.</w:t>
      </w:r>
    </w:p>
    <w:p w:rsidR="001E3990" w:rsidRPr="00AB3C7F" w:rsidRDefault="001E3990" w:rsidP="001E3990">
      <w:pPr>
        <w:autoSpaceDE w:val="0"/>
        <w:autoSpaceDN w:val="0"/>
        <w:adjustRightInd w:val="0"/>
        <w:ind w:firstLine="709"/>
        <w:jc w:val="both"/>
        <w:rPr>
          <w:bCs/>
          <w:sz w:val="28"/>
          <w:szCs w:val="28"/>
        </w:rPr>
      </w:pPr>
      <w:r w:rsidRPr="00AB3C7F">
        <w:rPr>
          <w:bCs/>
          <w:sz w:val="28"/>
          <w:szCs w:val="28"/>
        </w:rPr>
        <w:t xml:space="preserve">В случае наличия оснований для отказа в приеме документов, специалист </w:t>
      </w:r>
      <w:r>
        <w:rPr>
          <w:sz w:val="28"/>
          <w:szCs w:val="28"/>
        </w:rPr>
        <w:t>Палаты</w:t>
      </w:r>
      <w:r w:rsidRPr="00AB3C7F">
        <w:rPr>
          <w:bCs/>
          <w:sz w:val="28"/>
          <w:szCs w:val="28"/>
        </w:rPr>
        <w:t xml:space="preserve">, ведущий прием документов, уведомляет заявителя </w:t>
      </w:r>
      <w:r w:rsidRPr="009A62C1">
        <w:rPr>
          <w:rFonts w:ascii="Times New Roman CYR" w:hAnsi="Times New Roman CYR" w:cs="Times New Roman CYR"/>
          <w:sz w:val="28"/>
          <w:szCs w:val="28"/>
        </w:rPr>
        <w:t xml:space="preserve">о наличии препятствий для регистрации заявления и возвращает ему документы с </w:t>
      </w:r>
      <w:r w:rsidRPr="00431CD6">
        <w:rPr>
          <w:rFonts w:ascii="Times New Roman CYR" w:hAnsi="Times New Roman CYR" w:cs="Times New Roman CYR"/>
          <w:sz w:val="28"/>
          <w:szCs w:val="28"/>
        </w:rPr>
        <w:t>письменным объяснением содержания выявленных оснований для отказа в приеме документов</w:t>
      </w:r>
      <w:r>
        <w:rPr>
          <w:rFonts w:ascii="Times New Roman CYR" w:hAnsi="Times New Roman CYR" w:cs="Times New Roman CYR"/>
          <w:sz w:val="28"/>
          <w:szCs w:val="28"/>
        </w:rPr>
        <w:t>.</w:t>
      </w:r>
    </w:p>
    <w:p w:rsidR="001E3990" w:rsidRDefault="001E3990" w:rsidP="001E3990">
      <w:pPr>
        <w:ind w:firstLine="709"/>
        <w:jc w:val="both"/>
        <w:rPr>
          <w:sz w:val="28"/>
          <w:szCs w:val="28"/>
        </w:rPr>
      </w:pPr>
      <w:r>
        <w:rPr>
          <w:sz w:val="28"/>
          <w:szCs w:val="28"/>
        </w:rPr>
        <w:t>Процедуры, устанавливаемые настоящим пунктом, осуществляются:</w:t>
      </w:r>
    </w:p>
    <w:p w:rsidR="001E3990" w:rsidRDefault="001E3990" w:rsidP="001E3990">
      <w:pPr>
        <w:ind w:firstLine="709"/>
        <w:jc w:val="both"/>
        <w:rPr>
          <w:sz w:val="28"/>
          <w:szCs w:val="28"/>
          <w:lang w:eastAsia="en-US"/>
        </w:rPr>
      </w:pPr>
      <w:r>
        <w:rPr>
          <w:sz w:val="28"/>
          <w:szCs w:val="28"/>
        </w:rPr>
        <w:t>прием заявления и документов в течение 15 минут;</w:t>
      </w:r>
    </w:p>
    <w:p w:rsidR="001E3990" w:rsidRDefault="001E3990" w:rsidP="001E3990">
      <w:pPr>
        <w:suppressAutoHyphens/>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регистрация заявления в течение одного дня с момента поступления заявления.</w:t>
      </w:r>
    </w:p>
    <w:p w:rsidR="001E3990" w:rsidRPr="00AB3C7F" w:rsidRDefault="001E3990" w:rsidP="001E3990">
      <w:pPr>
        <w:suppressAutoHyphens/>
        <w:autoSpaceDE w:val="0"/>
        <w:autoSpaceDN w:val="0"/>
        <w:adjustRightInd w:val="0"/>
        <w:ind w:firstLine="709"/>
        <w:jc w:val="both"/>
        <w:rPr>
          <w:bCs/>
          <w:sz w:val="28"/>
          <w:szCs w:val="28"/>
        </w:rPr>
      </w:pPr>
      <w:r w:rsidRPr="00AB3C7F">
        <w:rPr>
          <w:sz w:val="28"/>
          <w:szCs w:val="28"/>
        </w:rPr>
        <w:t>Результат процедур: принятое и зарегистрированное заявление</w:t>
      </w:r>
      <w:r>
        <w:rPr>
          <w:sz w:val="28"/>
          <w:szCs w:val="28"/>
        </w:rPr>
        <w:t>, направленное на рассмотрение руководителю Исполкома</w:t>
      </w:r>
      <w:r w:rsidRPr="00AB3C7F">
        <w:rPr>
          <w:sz w:val="28"/>
          <w:szCs w:val="28"/>
        </w:rPr>
        <w:t xml:space="preserve"> или возвращенные заявителю документы. </w:t>
      </w:r>
    </w:p>
    <w:p w:rsidR="001E3990" w:rsidRDefault="001E3990" w:rsidP="001E3990">
      <w:pPr>
        <w:autoSpaceDE w:val="0"/>
        <w:autoSpaceDN w:val="0"/>
        <w:adjustRightInd w:val="0"/>
        <w:ind w:firstLine="709"/>
        <w:jc w:val="both"/>
        <w:rPr>
          <w:sz w:val="28"/>
          <w:szCs w:val="28"/>
        </w:rPr>
      </w:pPr>
      <w:r>
        <w:rPr>
          <w:sz w:val="28"/>
          <w:szCs w:val="28"/>
        </w:rPr>
        <w:t>3.3.3. Руководитель Палаты рассматривает заявление, определяет исполнителя и направляет заявление специалисту Палаты.</w:t>
      </w:r>
    </w:p>
    <w:p w:rsidR="001E3990" w:rsidRDefault="001E3990" w:rsidP="001E3990">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1E3990" w:rsidRDefault="001E3990" w:rsidP="001E3990">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1E3990" w:rsidRDefault="001E3990" w:rsidP="001E3990">
      <w:pPr>
        <w:tabs>
          <w:tab w:val="left" w:pos="8610"/>
        </w:tabs>
        <w:suppressAutoHyphens/>
        <w:ind w:firstLine="709"/>
        <w:jc w:val="both"/>
        <w:rPr>
          <w:sz w:val="28"/>
          <w:szCs w:val="28"/>
        </w:rPr>
      </w:pPr>
    </w:p>
    <w:p w:rsidR="001E3990" w:rsidRPr="00AB3C7F" w:rsidRDefault="001E3990" w:rsidP="001E3990">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1E3990" w:rsidRDefault="001E3990" w:rsidP="001E3990">
      <w:pPr>
        <w:suppressAutoHyphens/>
        <w:ind w:firstLine="709"/>
        <w:jc w:val="both"/>
        <w:rPr>
          <w:spacing w:val="-1"/>
          <w:sz w:val="28"/>
          <w:szCs w:val="28"/>
        </w:rPr>
      </w:pPr>
    </w:p>
    <w:p w:rsidR="001E3990" w:rsidRDefault="001E3990" w:rsidP="001E3990">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pacing w:val="-1"/>
          <w:sz w:val="28"/>
          <w:szCs w:val="28"/>
        </w:rPr>
        <w:t>Палаты</w:t>
      </w:r>
      <w:r w:rsidRPr="00AB3C7F">
        <w:rPr>
          <w:spacing w:val="-1"/>
          <w:sz w:val="28"/>
          <w:szCs w:val="28"/>
        </w:rPr>
        <w:t xml:space="preserve"> </w:t>
      </w:r>
      <w:r w:rsidRPr="00AB65C1">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w:t>
      </w:r>
      <w:r>
        <w:rPr>
          <w:rFonts w:ascii="Times New Roman CYR" w:hAnsi="Times New Roman CYR" w:cs="Times New Roman CYR"/>
          <w:sz w:val="28"/>
          <w:szCs w:val="28"/>
        </w:rPr>
        <w:t xml:space="preserve"> </w:t>
      </w:r>
      <w:r w:rsidRPr="00E33FDB">
        <w:rPr>
          <w:rFonts w:ascii="Times New Roman CYR" w:hAnsi="Times New Roman CYR" w:cs="Times New Roman CYR"/>
          <w:sz w:val="28"/>
          <w:szCs w:val="28"/>
        </w:rPr>
        <w:t>о предоставлении</w:t>
      </w:r>
      <w:r>
        <w:rPr>
          <w:rFonts w:ascii="Times New Roman CYR" w:hAnsi="Times New Roman CYR" w:cs="Times New Roman CYR"/>
          <w:sz w:val="28"/>
          <w:szCs w:val="28"/>
        </w:rPr>
        <w:t>:</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а) кадастровой выписки о земельном участке или кадастрового паспорта земельного участка;</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б) выписки из Единого государственного реестра прав на недвижимое имущество и сделок с ним;</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в) копии лицензии, удостоверяющей право проведения работ по геологическому изучению недр;</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г) иных документов, подтверждающих основания для использования земель или земельного участка в целях, предусмотренных </w:t>
      </w:r>
      <w:hyperlink r:id="rId372" w:history="1">
        <w:r w:rsidRPr="0057174C">
          <w:rPr>
            <w:rFonts w:ascii="Times New Roman CYR" w:hAnsi="Times New Roman CYR" w:cs="Times New Roman CYR"/>
            <w:sz w:val="28"/>
            <w:szCs w:val="28"/>
          </w:rPr>
          <w:t>пунктом 1 статьи 39.34</w:t>
        </w:r>
      </w:hyperlink>
      <w:r>
        <w:rPr>
          <w:rFonts w:ascii="Times New Roman CYR" w:hAnsi="Times New Roman CYR" w:cs="Times New Roman CYR"/>
          <w:sz w:val="28"/>
          <w:szCs w:val="28"/>
        </w:rPr>
        <w:t xml:space="preserve"> ЗК РФ.</w:t>
      </w:r>
    </w:p>
    <w:p w:rsidR="001E3990" w:rsidRPr="00AB3C7F" w:rsidRDefault="001E3990" w:rsidP="001E3990">
      <w:pPr>
        <w:suppressAutoHyphens/>
        <w:ind w:firstLine="709"/>
        <w:jc w:val="both"/>
        <w:rPr>
          <w:spacing w:val="-1"/>
          <w:sz w:val="28"/>
          <w:szCs w:val="28"/>
        </w:rPr>
      </w:pPr>
      <w:r w:rsidRPr="0057174C">
        <w:rPr>
          <w:spacing w:val="-1"/>
          <w:sz w:val="28"/>
          <w:szCs w:val="28"/>
        </w:rPr>
        <w:lastRenderedPageBreak/>
        <w:t xml:space="preserve">Процедуры, устанавливаемые настоящим пунктом, осуществляются в течение одного дня с момента </w:t>
      </w:r>
      <w:r>
        <w:rPr>
          <w:spacing w:val="-1"/>
          <w:sz w:val="28"/>
          <w:szCs w:val="28"/>
        </w:rPr>
        <w:t>регистрации</w:t>
      </w:r>
      <w:r w:rsidRPr="0057174C">
        <w:rPr>
          <w:spacing w:val="-1"/>
          <w:sz w:val="28"/>
          <w:szCs w:val="28"/>
        </w:rPr>
        <w:t xml:space="preserve"> заявления о предоставлении муниципальной услуги.</w:t>
      </w:r>
    </w:p>
    <w:p w:rsidR="001E3990" w:rsidRPr="00AB3C7F" w:rsidRDefault="001E3990" w:rsidP="001E3990">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1E3990" w:rsidRPr="00AB3C7F" w:rsidRDefault="001E3990" w:rsidP="001E3990">
      <w:pPr>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1E3990" w:rsidRPr="0060781B" w:rsidRDefault="001E3990" w:rsidP="001E3990">
      <w:pPr>
        <w:ind w:firstLine="709"/>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szCs w:val="28"/>
        </w:rPr>
        <w:t>Палату</w:t>
      </w:r>
      <w:r w:rsidRPr="00AB3C7F">
        <w:rPr>
          <w:sz w:val="28"/>
          <w:szCs w:val="28"/>
        </w:rPr>
        <w:t>.</w:t>
      </w:r>
    </w:p>
    <w:p w:rsidR="001E3990" w:rsidRPr="0060781B" w:rsidRDefault="001E3990" w:rsidP="001E3990">
      <w:pPr>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Pr>
          <w:rFonts w:ascii="Times New Roman CYR" w:hAnsi="Times New Roman CYR" w:cs="Times New Roman CYR"/>
          <w:sz w:val="28"/>
          <w:szCs w:val="28"/>
        </w:rPr>
        <w:t>3.5. П</w:t>
      </w:r>
      <w:r w:rsidRPr="00125F62">
        <w:rPr>
          <w:sz w:val="28"/>
          <w:szCs w:val="28"/>
        </w:rPr>
        <w:t xml:space="preserve">одготовка </w:t>
      </w:r>
      <w:r>
        <w:rPr>
          <w:sz w:val="28"/>
          <w:szCs w:val="28"/>
        </w:rPr>
        <w:t>и выдача результата муниципальной услуги</w:t>
      </w:r>
    </w:p>
    <w:p w:rsidR="001E3990" w:rsidRPr="00AB65C1" w:rsidRDefault="001E3990" w:rsidP="001E3990">
      <w:pPr>
        <w:autoSpaceDE w:val="0"/>
        <w:autoSpaceDN w:val="0"/>
        <w:adjustRightInd w:val="0"/>
        <w:ind w:firstLine="709"/>
        <w:jc w:val="both"/>
        <w:rPr>
          <w:rFonts w:ascii="Times New Roman CYR" w:hAnsi="Times New Roman CYR" w:cs="Times New Roman CYR"/>
          <w:sz w:val="28"/>
          <w:szCs w:val="28"/>
        </w:rPr>
      </w:pPr>
    </w:p>
    <w:p w:rsidR="001E3990" w:rsidRDefault="001E3990" w:rsidP="001E3990">
      <w:pPr>
        <w:suppressAutoHyphens/>
        <w:autoSpaceDE w:val="0"/>
        <w:autoSpaceDN w:val="0"/>
        <w:adjustRightInd w:val="0"/>
        <w:ind w:firstLine="709"/>
        <w:jc w:val="both"/>
        <w:rPr>
          <w:sz w:val="28"/>
          <w:szCs w:val="28"/>
        </w:rPr>
      </w:pPr>
      <w:r>
        <w:rPr>
          <w:sz w:val="28"/>
          <w:szCs w:val="28"/>
        </w:rPr>
        <w:t>3.5.1. Специалист Палаты на основании полученных документов:</w:t>
      </w:r>
    </w:p>
    <w:p w:rsidR="001E3990" w:rsidRDefault="001E3990" w:rsidP="001E3990">
      <w:pPr>
        <w:autoSpaceDE w:val="0"/>
        <w:autoSpaceDN w:val="0"/>
        <w:adjustRightInd w:val="0"/>
        <w:ind w:firstLine="709"/>
        <w:jc w:val="both"/>
        <w:rPr>
          <w:sz w:val="28"/>
          <w:szCs w:val="28"/>
        </w:rPr>
      </w:pPr>
      <w:r w:rsidRPr="00125F62">
        <w:rPr>
          <w:sz w:val="28"/>
          <w:szCs w:val="28"/>
        </w:rPr>
        <w:t xml:space="preserve">принимает решение о </w:t>
      </w:r>
      <w:r>
        <w:rPr>
          <w:sz w:val="28"/>
          <w:szCs w:val="28"/>
        </w:rPr>
        <w:t>предоставлении или об отказе в предоставлении муниципальной услуги;</w:t>
      </w:r>
    </w:p>
    <w:p w:rsidR="001E3990" w:rsidRDefault="001E3990" w:rsidP="001E3990">
      <w:pPr>
        <w:suppressAutoHyphens/>
        <w:autoSpaceDE w:val="0"/>
        <w:autoSpaceDN w:val="0"/>
        <w:adjustRightInd w:val="0"/>
        <w:ind w:firstLine="708"/>
        <w:jc w:val="both"/>
        <w:rPr>
          <w:sz w:val="28"/>
          <w:szCs w:val="28"/>
          <w:lang w:eastAsia="zh-CN"/>
        </w:rPr>
      </w:pPr>
      <w:r>
        <w:rPr>
          <w:sz w:val="28"/>
          <w:szCs w:val="28"/>
        </w:rPr>
        <w:t>подготавливает проект решения о выдаче или об отказе в выдаче разрешения</w:t>
      </w:r>
      <w:r w:rsidRPr="00176952">
        <w:rPr>
          <w:sz w:val="28"/>
          <w:szCs w:val="28"/>
          <w:lang w:eastAsia="zh-CN"/>
        </w:rPr>
        <w:t xml:space="preserve"> </w:t>
      </w:r>
      <w:r>
        <w:rPr>
          <w:sz w:val="28"/>
          <w:szCs w:val="28"/>
          <w:lang w:eastAsia="zh-CN"/>
        </w:rPr>
        <w:t>(далее – решение) или письмо об отказе;</w:t>
      </w:r>
    </w:p>
    <w:p w:rsidR="001E3990" w:rsidRPr="00125F62" w:rsidRDefault="001E3990" w:rsidP="001E3990">
      <w:pPr>
        <w:autoSpaceDE w:val="0"/>
        <w:autoSpaceDN w:val="0"/>
        <w:adjustRightInd w:val="0"/>
        <w:ind w:firstLine="709"/>
        <w:jc w:val="both"/>
        <w:rPr>
          <w:sz w:val="28"/>
          <w:szCs w:val="28"/>
        </w:rPr>
      </w:pPr>
      <w:r>
        <w:rPr>
          <w:sz w:val="28"/>
          <w:szCs w:val="28"/>
        </w:rPr>
        <w:t xml:space="preserve">осуществляет в установленном порядке процедуры согласования проекта решения; </w:t>
      </w:r>
    </w:p>
    <w:p w:rsidR="001E3990" w:rsidRPr="00125F62" w:rsidRDefault="001E3990" w:rsidP="001E3990">
      <w:pPr>
        <w:autoSpaceDE w:val="0"/>
        <w:autoSpaceDN w:val="0"/>
        <w:adjustRightInd w:val="0"/>
        <w:ind w:firstLine="709"/>
        <w:jc w:val="both"/>
        <w:rPr>
          <w:sz w:val="28"/>
          <w:szCs w:val="28"/>
        </w:rPr>
      </w:pPr>
      <w:r w:rsidRPr="00125F62">
        <w:rPr>
          <w:sz w:val="28"/>
          <w:szCs w:val="28"/>
        </w:rPr>
        <w:t xml:space="preserve">направляет проект </w:t>
      </w:r>
      <w:r>
        <w:rPr>
          <w:sz w:val="28"/>
          <w:szCs w:val="28"/>
        </w:rPr>
        <w:t xml:space="preserve">решения или письмо об отказе </w:t>
      </w:r>
      <w:r w:rsidRPr="00125F62">
        <w:rPr>
          <w:sz w:val="28"/>
          <w:szCs w:val="28"/>
        </w:rPr>
        <w:t xml:space="preserve">на подпись </w:t>
      </w:r>
      <w:r>
        <w:rPr>
          <w:sz w:val="28"/>
          <w:szCs w:val="28"/>
        </w:rPr>
        <w:t>р</w:t>
      </w:r>
      <w:r w:rsidRPr="00125F62">
        <w:rPr>
          <w:sz w:val="28"/>
          <w:szCs w:val="28"/>
        </w:rPr>
        <w:t xml:space="preserve">уководителю </w:t>
      </w:r>
      <w:r>
        <w:rPr>
          <w:sz w:val="28"/>
          <w:szCs w:val="28"/>
        </w:rPr>
        <w:t>Исполкома</w:t>
      </w:r>
      <w:r w:rsidRPr="00125F62">
        <w:rPr>
          <w:sz w:val="28"/>
          <w:szCs w:val="28"/>
        </w:rPr>
        <w:t xml:space="preserve"> (лицу, им уполномоченному).</w:t>
      </w:r>
    </w:p>
    <w:p w:rsidR="001E3990" w:rsidRPr="000F00CA" w:rsidRDefault="001E3990" w:rsidP="001E3990">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 xml:space="preserve">Процедуры, устанавливаемые настоящим пунктом, осуществляются в </w:t>
      </w:r>
      <w:r>
        <w:rPr>
          <w:rFonts w:ascii="Times New Roman CYR" w:hAnsi="Times New Roman CYR" w:cs="Times New Roman CYR"/>
          <w:sz w:val="28"/>
          <w:szCs w:val="28"/>
        </w:rPr>
        <w:t>день поступления ответов на запросы</w:t>
      </w:r>
      <w:r w:rsidRPr="000F00CA">
        <w:rPr>
          <w:rFonts w:ascii="Times New Roman CYR" w:hAnsi="Times New Roman CYR" w:cs="Times New Roman CYR"/>
          <w:sz w:val="28"/>
          <w:szCs w:val="28"/>
        </w:rPr>
        <w:t>.</w:t>
      </w:r>
    </w:p>
    <w:p w:rsidR="001E3990" w:rsidRPr="00125F62" w:rsidRDefault="001E3990" w:rsidP="001E3990">
      <w:pPr>
        <w:autoSpaceDE w:val="0"/>
        <w:autoSpaceDN w:val="0"/>
        <w:adjustRightInd w:val="0"/>
        <w:ind w:firstLine="709"/>
        <w:jc w:val="both"/>
        <w:rPr>
          <w:sz w:val="28"/>
          <w:szCs w:val="28"/>
        </w:rPr>
      </w:pPr>
      <w:r w:rsidRPr="00125F62">
        <w:rPr>
          <w:sz w:val="28"/>
          <w:szCs w:val="28"/>
        </w:rPr>
        <w:t xml:space="preserve">Результат процедур: проекты, направленные на подпись Руководителю </w:t>
      </w:r>
      <w:r>
        <w:rPr>
          <w:sz w:val="28"/>
          <w:szCs w:val="28"/>
        </w:rPr>
        <w:t>Исполкома</w:t>
      </w:r>
      <w:r w:rsidRPr="00125F62">
        <w:rPr>
          <w:sz w:val="28"/>
          <w:szCs w:val="28"/>
        </w:rPr>
        <w:t xml:space="preserve"> (лицу, им уполномоченному).</w:t>
      </w:r>
    </w:p>
    <w:p w:rsidR="001E3990" w:rsidRPr="008A31E1" w:rsidRDefault="001E3990" w:rsidP="001E3990">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3.</w:t>
      </w:r>
      <w:r>
        <w:rPr>
          <w:rFonts w:ascii="Times New Roman" w:hAnsi="Times New Roman" w:cs="Times New Roman"/>
          <w:sz w:val="28"/>
          <w:szCs w:val="28"/>
        </w:rPr>
        <w:t>5.2</w:t>
      </w:r>
      <w:r w:rsidRPr="008A31E1">
        <w:rPr>
          <w:rFonts w:ascii="Times New Roman" w:hAnsi="Times New Roman" w:cs="Times New Roman"/>
          <w:sz w:val="28"/>
          <w:szCs w:val="28"/>
        </w:rPr>
        <w:t>.</w:t>
      </w:r>
      <w:r>
        <w:rPr>
          <w:rFonts w:ascii="Times New Roman" w:hAnsi="Times New Roman" w:cs="Times New Roman"/>
          <w:sz w:val="28"/>
          <w:szCs w:val="28"/>
        </w:rPr>
        <w:t> Руководитель Исполкома</w:t>
      </w:r>
      <w:r w:rsidRPr="008A31E1">
        <w:rPr>
          <w:rFonts w:ascii="Times New Roman" w:hAnsi="Times New Roman"/>
          <w:sz w:val="28"/>
          <w:szCs w:val="28"/>
        </w:rPr>
        <w:t xml:space="preserve"> </w:t>
      </w:r>
      <w:r>
        <w:rPr>
          <w:rFonts w:ascii="Times New Roman" w:hAnsi="Times New Roman"/>
          <w:sz w:val="28"/>
          <w:szCs w:val="28"/>
        </w:rPr>
        <w:t>подписывает решение или письмо об отказе</w:t>
      </w:r>
      <w:r w:rsidRPr="008A31E1">
        <w:rPr>
          <w:rFonts w:ascii="Times New Roman" w:hAnsi="Times New Roman"/>
          <w:sz w:val="28"/>
          <w:szCs w:val="28"/>
        </w:rPr>
        <w:t xml:space="preserve"> и направляет в </w:t>
      </w:r>
      <w:r>
        <w:rPr>
          <w:rFonts w:ascii="Times New Roman" w:hAnsi="Times New Roman"/>
          <w:sz w:val="28"/>
          <w:szCs w:val="28"/>
        </w:rPr>
        <w:t>Палату</w:t>
      </w:r>
      <w:r w:rsidRPr="008A31E1">
        <w:rPr>
          <w:rFonts w:ascii="Times New Roman" w:hAnsi="Times New Roman"/>
          <w:sz w:val="28"/>
          <w:szCs w:val="28"/>
        </w:rPr>
        <w:t xml:space="preserve"> для регистрации.</w:t>
      </w:r>
    </w:p>
    <w:p w:rsidR="001E3990" w:rsidRPr="008A31E1" w:rsidRDefault="001E3990" w:rsidP="001E3990">
      <w:pPr>
        <w:pStyle w:val="ConsPlusNormal"/>
        <w:suppressAutoHyphens/>
        <w:ind w:firstLine="709"/>
        <w:jc w:val="both"/>
        <w:rPr>
          <w:rFonts w:ascii="Times New Roman" w:hAnsi="Times New Roman"/>
          <w:sz w:val="28"/>
          <w:szCs w:val="28"/>
        </w:rPr>
      </w:pPr>
      <w:r w:rsidRPr="008A31E1">
        <w:rPr>
          <w:rFonts w:ascii="Times New Roman" w:hAnsi="Times New Roman"/>
          <w:sz w:val="28"/>
          <w:szCs w:val="28"/>
        </w:rPr>
        <w:t xml:space="preserve">Процедуры, устанавливаемые настоящим пунктом, осуществляются в течение одного дня с момента окончания предыдущей процедуры. </w:t>
      </w:r>
    </w:p>
    <w:p w:rsidR="001E3990" w:rsidRPr="008A31E1" w:rsidRDefault="001E3990" w:rsidP="001E3990">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Результат процедуры: подписанн</w:t>
      </w:r>
      <w:r>
        <w:rPr>
          <w:rFonts w:ascii="Times New Roman" w:hAnsi="Times New Roman" w:cs="Times New Roman"/>
          <w:sz w:val="28"/>
          <w:szCs w:val="28"/>
        </w:rPr>
        <w:t>ый</w:t>
      </w:r>
      <w:r w:rsidRPr="008A31E1">
        <w:rPr>
          <w:rFonts w:ascii="Times New Roman" w:hAnsi="Times New Roman" w:cs="Times New Roman"/>
          <w:sz w:val="28"/>
          <w:szCs w:val="28"/>
        </w:rPr>
        <w:t xml:space="preserve"> </w:t>
      </w:r>
      <w:r>
        <w:rPr>
          <w:rFonts w:ascii="Times New Roman" w:hAnsi="Times New Roman" w:cs="Times New Roman"/>
          <w:sz w:val="28"/>
          <w:szCs w:val="28"/>
        </w:rPr>
        <w:t xml:space="preserve">документ </w:t>
      </w:r>
      <w:r w:rsidRPr="008A31E1">
        <w:rPr>
          <w:rFonts w:ascii="Times New Roman" w:hAnsi="Times New Roman" w:cs="Times New Roman"/>
          <w:sz w:val="28"/>
          <w:szCs w:val="28"/>
        </w:rPr>
        <w:t xml:space="preserve">или </w:t>
      </w:r>
      <w:r>
        <w:rPr>
          <w:rFonts w:ascii="Times New Roman" w:hAnsi="Times New Roman" w:cs="Times New Roman"/>
          <w:sz w:val="28"/>
          <w:szCs w:val="28"/>
        </w:rPr>
        <w:t>письмо об отказе</w:t>
      </w:r>
      <w:r w:rsidRPr="008A31E1">
        <w:rPr>
          <w:rFonts w:ascii="Times New Roman" w:hAnsi="Times New Roman" w:cs="Times New Roman"/>
          <w:sz w:val="28"/>
          <w:szCs w:val="28"/>
        </w:rPr>
        <w:t>, направленн</w:t>
      </w:r>
      <w:r>
        <w:rPr>
          <w:rFonts w:ascii="Times New Roman" w:hAnsi="Times New Roman" w:cs="Times New Roman"/>
          <w:sz w:val="28"/>
          <w:szCs w:val="28"/>
        </w:rPr>
        <w:t>ое</w:t>
      </w:r>
      <w:r w:rsidRPr="008A31E1">
        <w:rPr>
          <w:rFonts w:ascii="Times New Roman" w:hAnsi="Times New Roman" w:cs="Times New Roman"/>
          <w:sz w:val="28"/>
          <w:szCs w:val="28"/>
        </w:rPr>
        <w:t xml:space="preserve"> на регистрацию. </w:t>
      </w:r>
    </w:p>
    <w:p w:rsidR="001E3990" w:rsidRPr="000F00CA"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3.5.3.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w:t>
      </w:r>
      <w:r w:rsidRPr="000F00CA">
        <w:rPr>
          <w:rFonts w:ascii="Times New Roman CYR" w:hAnsi="Times New Roman CYR" w:cs="Times New Roman CYR"/>
          <w:sz w:val="28"/>
          <w:szCs w:val="28"/>
        </w:rPr>
        <w:t>егистрирует</w:t>
      </w:r>
      <w:r>
        <w:rPr>
          <w:rFonts w:ascii="Times New Roman CYR" w:hAnsi="Times New Roman CYR" w:cs="Times New Roman CYR"/>
          <w:sz w:val="28"/>
          <w:szCs w:val="28"/>
        </w:rPr>
        <w:t xml:space="preserve"> решение или письмо об отказе;</w:t>
      </w:r>
    </w:p>
    <w:p w:rsidR="001E3990" w:rsidRPr="0058681F"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государственной услуги, </w:t>
      </w:r>
      <w:r w:rsidRPr="0058681F">
        <w:rPr>
          <w:rFonts w:ascii="Times New Roman CYR" w:hAnsi="Times New Roman CYR" w:cs="Times New Roman CYR"/>
          <w:sz w:val="28"/>
          <w:szCs w:val="28"/>
        </w:rPr>
        <w:t xml:space="preserve">сообщает дату и время выдачи </w:t>
      </w:r>
      <w:r>
        <w:rPr>
          <w:rFonts w:ascii="Times New Roman CYR" w:hAnsi="Times New Roman CYR" w:cs="Times New Roman CYR"/>
          <w:sz w:val="28"/>
          <w:szCs w:val="28"/>
        </w:rPr>
        <w:t>результата муниципальной услуги;</w:t>
      </w:r>
    </w:p>
    <w:p w:rsidR="001E3990" w:rsidRPr="00AB65C1" w:rsidRDefault="001E3990" w:rsidP="001E3990">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w:t>
      </w:r>
      <w:r>
        <w:rPr>
          <w:rFonts w:ascii="Times New Roman CYR" w:hAnsi="Times New Roman CYR" w:cs="Times New Roman CYR"/>
          <w:sz w:val="28"/>
          <w:szCs w:val="28"/>
        </w:rPr>
        <w:t>а</w:t>
      </w:r>
      <w:r w:rsidRPr="00AB65C1">
        <w:rPr>
          <w:rFonts w:ascii="Times New Roman CYR" w:hAnsi="Times New Roman CYR" w:cs="Times New Roman CYR"/>
          <w:sz w:val="28"/>
          <w:szCs w:val="28"/>
        </w:rPr>
        <w:t xml:space="preserve"> </w:t>
      </w:r>
      <w:r>
        <w:rPr>
          <w:rFonts w:ascii="Times New Roman CYR" w:hAnsi="Times New Roman CYR" w:cs="Times New Roman CYR"/>
          <w:sz w:val="28"/>
          <w:szCs w:val="28"/>
        </w:rPr>
        <w:t>руководителем Исполкома (лицом им уполномоченным)</w:t>
      </w:r>
      <w:r w:rsidRPr="00AB65C1">
        <w:rPr>
          <w:rFonts w:ascii="Times New Roman CYR" w:hAnsi="Times New Roman CYR" w:cs="Times New Roman CYR"/>
          <w:sz w:val="28"/>
          <w:szCs w:val="28"/>
        </w:rPr>
        <w:t>.</w:t>
      </w:r>
    </w:p>
    <w:p w:rsidR="001E3990" w:rsidRPr="0058681F" w:rsidRDefault="001E3990" w:rsidP="001E3990">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1E3990" w:rsidRDefault="001E3990" w:rsidP="001E3990">
      <w:pPr>
        <w:tabs>
          <w:tab w:val="left" w:pos="1701"/>
        </w:tabs>
        <w:suppressAutoHyphens/>
        <w:ind w:firstLine="709"/>
        <w:jc w:val="both"/>
        <w:rPr>
          <w:sz w:val="28"/>
          <w:szCs w:val="28"/>
        </w:rPr>
      </w:pPr>
      <w:r>
        <w:rPr>
          <w:sz w:val="28"/>
          <w:szCs w:val="28"/>
        </w:rPr>
        <w:t xml:space="preserve">3.5.4. Специалист Палаты </w:t>
      </w:r>
      <w:r w:rsidRPr="00B618F4">
        <w:rPr>
          <w:sz w:val="28"/>
          <w:szCs w:val="28"/>
        </w:rPr>
        <w:t>выдает заявителю</w:t>
      </w:r>
      <w:r>
        <w:rPr>
          <w:sz w:val="28"/>
          <w:szCs w:val="28"/>
        </w:rPr>
        <w:t xml:space="preserve"> (его представителю)</w:t>
      </w:r>
      <w:r w:rsidRPr="00F72962">
        <w:rPr>
          <w:sz w:val="28"/>
          <w:szCs w:val="28"/>
        </w:rPr>
        <w:t xml:space="preserve"> </w:t>
      </w:r>
      <w:r>
        <w:rPr>
          <w:sz w:val="28"/>
          <w:szCs w:val="28"/>
        </w:rPr>
        <w:t>решение о выдаче или об отказе в выдаче разрешения</w:t>
      </w:r>
      <w:r w:rsidRPr="00B618F4">
        <w:rPr>
          <w:sz w:val="28"/>
          <w:szCs w:val="28"/>
        </w:rPr>
        <w:t xml:space="preserve"> </w:t>
      </w:r>
      <w:r>
        <w:rPr>
          <w:sz w:val="28"/>
          <w:szCs w:val="28"/>
        </w:rPr>
        <w:t xml:space="preserve">или </w:t>
      </w:r>
      <w:r w:rsidRPr="00B618F4">
        <w:rPr>
          <w:sz w:val="28"/>
          <w:szCs w:val="28"/>
        </w:rPr>
        <w:t xml:space="preserve">направляет </w:t>
      </w:r>
      <w:r>
        <w:rPr>
          <w:sz w:val="28"/>
          <w:szCs w:val="28"/>
        </w:rPr>
        <w:t>письмо об отказе.</w:t>
      </w:r>
    </w:p>
    <w:p w:rsidR="001E3990" w:rsidRPr="00B618F4" w:rsidRDefault="001E3990" w:rsidP="001E3990">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Процедура, устанавливаемая настоящим пунктом, осуществляется:</w:t>
      </w:r>
    </w:p>
    <w:p w:rsidR="001E3990" w:rsidRPr="00B618F4" w:rsidRDefault="001E3990" w:rsidP="001E3990">
      <w:pPr>
        <w:pStyle w:val="ConsPlusNormal"/>
        <w:suppressAutoHyphens/>
        <w:jc w:val="both"/>
        <w:rPr>
          <w:rFonts w:ascii="Times New Roman" w:hAnsi="Times New Roman" w:cs="Times New Roman"/>
          <w:sz w:val="28"/>
          <w:szCs w:val="28"/>
        </w:rPr>
      </w:pPr>
      <w:r>
        <w:rPr>
          <w:rFonts w:ascii="Times New Roman" w:hAnsi="Times New Roman" w:cs="Times New Roman"/>
          <w:sz w:val="28"/>
          <w:szCs w:val="28"/>
        </w:rPr>
        <w:t xml:space="preserve">выдача решения - </w:t>
      </w:r>
      <w:r w:rsidRPr="00B618F4">
        <w:rPr>
          <w:rFonts w:ascii="Times New Roman" w:hAnsi="Times New Roman" w:cs="Times New Roman"/>
          <w:sz w:val="28"/>
          <w:szCs w:val="28"/>
        </w:rPr>
        <w:t>в течение 15 минут</w:t>
      </w:r>
      <w:r>
        <w:rPr>
          <w:rFonts w:ascii="Times New Roman" w:hAnsi="Times New Roman" w:cs="Times New Roman"/>
          <w:sz w:val="28"/>
          <w:szCs w:val="28"/>
        </w:rPr>
        <w:t>, в порядке очередности, в день прибытия заявителя</w:t>
      </w:r>
      <w:r w:rsidRPr="00B618F4">
        <w:rPr>
          <w:rFonts w:ascii="Times New Roman" w:hAnsi="Times New Roman" w:cs="Times New Roman"/>
          <w:sz w:val="28"/>
          <w:szCs w:val="28"/>
        </w:rPr>
        <w:t>;</w:t>
      </w:r>
    </w:p>
    <w:p w:rsidR="001E3990" w:rsidRPr="00B618F4" w:rsidRDefault="001E3990" w:rsidP="001E3990">
      <w:pPr>
        <w:pStyle w:val="ConsPlusNormal"/>
        <w:suppressAutoHyphens/>
        <w:jc w:val="both"/>
        <w:rPr>
          <w:rFonts w:ascii="Times New Roman" w:hAnsi="Times New Roman" w:cs="Times New Roman"/>
          <w:sz w:val="28"/>
          <w:szCs w:val="28"/>
        </w:rPr>
      </w:pPr>
      <w:r>
        <w:rPr>
          <w:rFonts w:ascii="Times New Roman" w:hAnsi="Times New Roman" w:cs="Times New Roman"/>
          <w:sz w:val="28"/>
          <w:szCs w:val="28"/>
        </w:rPr>
        <w:t xml:space="preserve">направление письма об отказе по почте письмом - </w:t>
      </w:r>
      <w:r w:rsidRPr="00B618F4">
        <w:rPr>
          <w:rFonts w:ascii="Times New Roman" w:hAnsi="Times New Roman" w:cs="Times New Roman"/>
          <w:sz w:val="28"/>
          <w:szCs w:val="28"/>
        </w:rPr>
        <w:t xml:space="preserve">в течение одного дня с момента окончания процедуры предусмотренной </w:t>
      </w:r>
      <w:r>
        <w:rPr>
          <w:rFonts w:ascii="Times New Roman" w:hAnsi="Times New Roman" w:cs="Times New Roman"/>
          <w:sz w:val="28"/>
          <w:szCs w:val="28"/>
        </w:rPr>
        <w:t>под</w:t>
      </w:r>
      <w:r w:rsidRPr="00B618F4">
        <w:rPr>
          <w:rFonts w:ascii="Times New Roman" w:hAnsi="Times New Roman" w:cs="Times New Roman"/>
          <w:sz w:val="28"/>
          <w:szCs w:val="28"/>
        </w:rPr>
        <w:t>пунктом 3.</w:t>
      </w:r>
      <w:r>
        <w:rPr>
          <w:rFonts w:ascii="Times New Roman" w:hAnsi="Times New Roman" w:cs="Times New Roman"/>
          <w:sz w:val="28"/>
          <w:szCs w:val="28"/>
        </w:rPr>
        <w:t xml:space="preserve">5.3 </w:t>
      </w:r>
      <w:r w:rsidRPr="00B618F4">
        <w:rPr>
          <w:rFonts w:ascii="Times New Roman" w:hAnsi="Times New Roman" w:cs="Times New Roman"/>
          <w:sz w:val="28"/>
          <w:szCs w:val="28"/>
        </w:rPr>
        <w:t>настоящего Регламента.</w:t>
      </w:r>
    </w:p>
    <w:p w:rsidR="001E3990" w:rsidRPr="00B618F4" w:rsidRDefault="001E3990" w:rsidP="001E3990">
      <w:pPr>
        <w:pStyle w:val="ConsPlusNormal"/>
        <w:suppressAutoHyphens/>
        <w:ind w:firstLine="709"/>
        <w:jc w:val="both"/>
        <w:rPr>
          <w:rFonts w:ascii="Times New Roman" w:hAnsi="Times New Roman" w:cs="Times New Roman"/>
          <w:sz w:val="28"/>
          <w:szCs w:val="28"/>
        </w:rPr>
      </w:pPr>
      <w:r w:rsidRPr="00B618F4">
        <w:rPr>
          <w:rFonts w:ascii="Times New Roman" w:hAnsi="Times New Roman" w:cs="Times New Roman"/>
          <w:sz w:val="28"/>
          <w:szCs w:val="28"/>
        </w:rPr>
        <w:t>Результат процедуры: выданн</w:t>
      </w:r>
      <w:r>
        <w:rPr>
          <w:rFonts w:ascii="Times New Roman" w:hAnsi="Times New Roman" w:cs="Times New Roman"/>
          <w:sz w:val="28"/>
          <w:szCs w:val="28"/>
        </w:rPr>
        <w:t xml:space="preserve">ый </w:t>
      </w:r>
      <w:r w:rsidRPr="00B618F4">
        <w:rPr>
          <w:rFonts w:ascii="Times New Roman" w:hAnsi="Times New Roman" w:cs="Times New Roman"/>
          <w:sz w:val="28"/>
          <w:szCs w:val="28"/>
        </w:rPr>
        <w:t xml:space="preserve">заявителю </w:t>
      </w:r>
      <w:r>
        <w:rPr>
          <w:rFonts w:ascii="Times New Roman" w:hAnsi="Times New Roman" w:cs="Times New Roman"/>
          <w:sz w:val="28"/>
          <w:szCs w:val="28"/>
        </w:rPr>
        <w:t>результат муниципальной услуги</w:t>
      </w:r>
      <w:r w:rsidRPr="00B618F4">
        <w:rPr>
          <w:rFonts w:ascii="Times New Roman" w:hAnsi="Times New Roman" w:cs="Times New Roman"/>
          <w:sz w:val="28"/>
          <w:szCs w:val="28"/>
        </w:rPr>
        <w:t xml:space="preserve"> или </w:t>
      </w:r>
      <w:r>
        <w:rPr>
          <w:rFonts w:ascii="Times New Roman" w:hAnsi="Times New Roman" w:cs="Times New Roman"/>
          <w:sz w:val="28"/>
          <w:szCs w:val="28"/>
        </w:rPr>
        <w:t>направленное по почте письмо об отказе</w:t>
      </w:r>
      <w:r w:rsidRPr="00B618F4">
        <w:rPr>
          <w:rFonts w:ascii="Times New Roman" w:hAnsi="Times New Roman" w:cs="Times New Roman"/>
          <w:sz w:val="28"/>
          <w:szCs w:val="28"/>
        </w:rPr>
        <w:t>.</w:t>
      </w:r>
    </w:p>
    <w:p w:rsidR="001E3990" w:rsidRDefault="001E3990" w:rsidP="001E3990">
      <w:pPr>
        <w:ind w:firstLine="709"/>
        <w:jc w:val="both"/>
        <w:rPr>
          <w:sz w:val="28"/>
          <w:szCs w:val="28"/>
        </w:rPr>
      </w:pPr>
    </w:p>
    <w:p w:rsidR="001E3990" w:rsidRPr="00DB3CE1" w:rsidRDefault="001E3990" w:rsidP="001E3990">
      <w:pPr>
        <w:autoSpaceDE w:val="0"/>
        <w:autoSpaceDN w:val="0"/>
        <w:adjustRightInd w:val="0"/>
        <w:ind w:firstLine="709"/>
        <w:jc w:val="both"/>
        <w:rPr>
          <w:sz w:val="28"/>
          <w:szCs w:val="28"/>
        </w:rPr>
      </w:pPr>
      <w:r w:rsidRPr="00DB3CE1">
        <w:rPr>
          <w:sz w:val="28"/>
          <w:szCs w:val="28"/>
        </w:rPr>
        <w:t>3.</w:t>
      </w:r>
      <w:r>
        <w:rPr>
          <w:sz w:val="28"/>
          <w:szCs w:val="28"/>
        </w:rPr>
        <w:t>6</w:t>
      </w:r>
      <w:r w:rsidRPr="00DB3CE1">
        <w:rPr>
          <w:sz w:val="28"/>
          <w:szCs w:val="28"/>
        </w:rPr>
        <w:t>. Предоставление муниципальной услуги через МФЦ</w:t>
      </w:r>
    </w:p>
    <w:p w:rsidR="001E3990" w:rsidRPr="00DB3CE1" w:rsidRDefault="001E3990" w:rsidP="001E3990">
      <w:pPr>
        <w:autoSpaceDE w:val="0"/>
        <w:autoSpaceDN w:val="0"/>
        <w:adjustRightInd w:val="0"/>
        <w:ind w:firstLine="709"/>
        <w:jc w:val="both"/>
        <w:rPr>
          <w:sz w:val="28"/>
          <w:szCs w:val="28"/>
        </w:rPr>
      </w:pPr>
      <w:r w:rsidRPr="00DB3CE1">
        <w:rPr>
          <w:sz w:val="28"/>
          <w:szCs w:val="28"/>
        </w:rPr>
        <w:t>3.</w:t>
      </w:r>
      <w:r>
        <w:rPr>
          <w:sz w:val="28"/>
          <w:szCs w:val="28"/>
        </w:rPr>
        <w:t>6</w:t>
      </w:r>
      <w:r w:rsidRPr="00DB3CE1">
        <w:rPr>
          <w:sz w:val="28"/>
          <w:szCs w:val="28"/>
        </w:rPr>
        <w:t>.1.  Заявитель вправе обратиться для получения муниципальной услуги в МФЦ</w:t>
      </w:r>
      <w:r w:rsidRPr="0058181A">
        <w:rPr>
          <w:sz w:val="28"/>
          <w:szCs w:val="28"/>
        </w:rPr>
        <w:t>, в удаленное рабочее место МФЦ.</w:t>
      </w:r>
    </w:p>
    <w:p w:rsidR="001E3990" w:rsidRPr="00DB3CE1" w:rsidRDefault="001E3990" w:rsidP="001E3990">
      <w:pPr>
        <w:autoSpaceDE w:val="0"/>
        <w:autoSpaceDN w:val="0"/>
        <w:adjustRightInd w:val="0"/>
        <w:ind w:firstLine="709"/>
        <w:jc w:val="both"/>
        <w:rPr>
          <w:sz w:val="28"/>
          <w:szCs w:val="28"/>
        </w:rPr>
      </w:pPr>
      <w:r w:rsidRPr="00DB3CE1">
        <w:rPr>
          <w:sz w:val="28"/>
          <w:szCs w:val="28"/>
        </w:rPr>
        <w:t>3.</w:t>
      </w:r>
      <w:r>
        <w:rPr>
          <w:sz w:val="28"/>
          <w:szCs w:val="28"/>
        </w:rPr>
        <w:t>6</w:t>
      </w:r>
      <w:r w:rsidRPr="00DB3CE1">
        <w:rPr>
          <w:sz w:val="28"/>
          <w:szCs w:val="28"/>
        </w:rPr>
        <w:t xml:space="preserve">.2. Предоставление муниципальной услуги через МФЦ осуществляется в соответствии </w:t>
      </w:r>
      <w:r>
        <w:rPr>
          <w:sz w:val="28"/>
          <w:szCs w:val="28"/>
        </w:rPr>
        <w:t xml:space="preserve">с </w:t>
      </w:r>
      <w:r w:rsidRPr="00DB3CE1">
        <w:rPr>
          <w:sz w:val="28"/>
          <w:szCs w:val="28"/>
        </w:rPr>
        <w:t xml:space="preserve">регламентом работы МФЦ, утвержденным в установленном порядке. </w:t>
      </w:r>
    </w:p>
    <w:p w:rsidR="001E3990" w:rsidRDefault="001E3990" w:rsidP="001E3990">
      <w:pPr>
        <w:autoSpaceDE w:val="0"/>
        <w:autoSpaceDN w:val="0"/>
        <w:adjustRightInd w:val="0"/>
        <w:ind w:firstLine="709"/>
        <w:jc w:val="both"/>
        <w:rPr>
          <w:sz w:val="28"/>
          <w:szCs w:val="28"/>
        </w:rPr>
      </w:pPr>
      <w:r w:rsidRPr="00DB3CE1">
        <w:rPr>
          <w:sz w:val="28"/>
          <w:szCs w:val="28"/>
        </w:rPr>
        <w:t>3.</w:t>
      </w:r>
      <w:r>
        <w:rPr>
          <w:sz w:val="28"/>
          <w:szCs w:val="28"/>
        </w:rPr>
        <w:t>6</w:t>
      </w:r>
      <w:r w:rsidRPr="00DB3CE1">
        <w:rPr>
          <w:sz w:val="28"/>
          <w:szCs w:val="28"/>
        </w:rPr>
        <w:t>.3. При поступлении документов из МФЦ на получение муниципальной услуги, процедуры осуществляются в соответствии с пунктами 3.3 – 3.</w:t>
      </w:r>
      <w:r>
        <w:rPr>
          <w:sz w:val="28"/>
          <w:szCs w:val="28"/>
        </w:rPr>
        <w:t>5</w:t>
      </w:r>
      <w:r w:rsidRPr="00DB3CE1">
        <w:rPr>
          <w:sz w:val="28"/>
          <w:szCs w:val="28"/>
        </w:rPr>
        <w:t xml:space="preserve"> настоящего Регламента. Результат муниципальной услуги направляется в МФЦ.</w:t>
      </w:r>
    </w:p>
    <w:p w:rsidR="001E3990" w:rsidRDefault="001E3990" w:rsidP="001E3990">
      <w:pPr>
        <w:autoSpaceDE w:val="0"/>
        <w:autoSpaceDN w:val="0"/>
        <w:adjustRightInd w:val="0"/>
        <w:ind w:firstLine="709"/>
        <w:jc w:val="both"/>
        <w:rPr>
          <w:sz w:val="28"/>
          <w:szCs w:val="28"/>
        </w:rPr>
      </w:pP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w:t>
      </w:r>
      <w:r>
        <w:rPr>
          <w:rFonts w:ascii="Times New Roman" w:hAnsi="Times New Roman"/>
          <w:sz w:val="28"/>
          <w:szCs w:val="28"/>
        </w:rPr>
        <w:t>7</w:t>
      </w:r>
      <w:r w:rsidRPr="00A6669D">
        <w:rPr>
          <w:rFonts w:ascii="Times New Roman" w:hAnsi="Times New Roman"/>
          <w:sz w:val="28"/>
          <w:szCs w:val="28"/>
        </w:rPr>
        <w:t xml:space="preserve">. Исправление технических ошибок. </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w:t>
      </w:r>
      <w:r>
        <w:rPr>
          <w:rFonts w:ascii="Times New Roman" w:hAnsi="Times New Roman"/>
          <w:sz w:val="28"/>
          <w:szCs w:val="28"/>
        </w:rPr>
        <w:t>7</w:t>
      </w:r>
      <w:r w:rsidRPr="00A6669D">
        <w:rPr>
          <w:rFonts w:ascii="Times New Roman" w:hAnsi="Times New Roman"/>
          <w:sz w:val="28"/>
          <w:szCs w:val="28"/>
        </w:rPr>
        <w:t>.1. В случае обнаружения технической ошибки в документе, являющемся результатом муниципальной услуги, заявитель представляет в Палату:</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(приложение №4);</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w:t>
      </w:r>
      <w:r>
        <w:rPr>
          <w:rFonts w:ascii="Times New Roman" w:hAnsi="Times New Roman"/>
          <w:sz w:val="28"/>
          <w:szCs w:val="28"/>
        </w:rPr>
        <w:t>его</w:t>
      </w:r>
      <w:r w:rsidRPr="00A6669D">
        <w:rPr>
          <w:rFonts w:ascii="Times New Roman" w:hAnsi="Times New Roman"/>
          <w:sz w:val="28"/>
          <w:szCs w:val="28"/>
        </w:rPr>
        <w:t xml:space="preserve">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w:t>
      </w:r>
      <w:r>
        <w:rPr>
          <w:rFonts w:ascii="Times New Roman" w:hAnsi="Times New Roman"/>
          <w:sz w:val="28"/>
          <w:szCs w:val="28"/>
        </w:rPr>
        <w:t>МФЦ</w:t>
      </w:r>
      <w:r w:rsidRPr="00A6669D">
        <w:rPr>
          <w:rFonts w:ascii="Times New Roman" w:hAnsi="Times New Roman"/>
          <w:sz w:val="28"/>
          <w:szCs w:val="28"/>
        </w:rPr>
        <w:t>.</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lastRenderedPageBreak/>
        <w:t>3.</w:t>
      </w:r>
      <w:r>
        <w:rPr>
          <w:rFonts w:ascii="Times New Roman" w:hAnsi="Times New Roman"/>
          <w:sz w:val="28"/>
          <w:szCs w:val="28"/>
        </w:rPr>
        <w:t>7</w:t>
      </w:r>
      <w:r w:rsidRPr="00A6669D">
        <w:rPr>
          <w:rFonts w:ascii="Times New Roman" w:hAnsi="Times New Roman"/>
          <w:sz w:val="28"/>
          <w:szCs w:val="28"/>
        </w:rPr>
        <w:t>.2.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Результат процедуры: принятое и зарегистрированное заявление, направленное на рассмотрение специалисту </w:t>
      </w:r>
      <w:r>
        <w:rPr>
          <w:rFonts w:ascii="Times New Roman" w:hAnsi="Times New Roman"/>
          <w:sz w:val="28"/>
          <w:szCs w:val="28"/>
        </w:rPr>
        <w:t>Палаты</w:t>
      </w:r>
      <w:r w:rsidRPr="00A6669D">
        <w:rPr>
          <w:rFonts w:ascii="Times New Roman" w:hAnsi="Times New Roman"/>
          <w:sz w:val="28"/>
          <w:szCs w:val="28"/>
        </w:rPr>
        <w:t>.</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w:t>
      </w:r>
      <w:r>
        <w:rPr>
          <w:rFonts w:ascii="Times New Roman" w:hAnsi="Times New Roman"/>
          <w:sz w:val="28"/>
          <w:szCs w:val="28"/>
        </w:rPr>
        <w:t>7</w:t>
      </w:r>
      <w:r w:rsidRPr="00A6669D">
        <w:rPr>
          <w:rFonts w:ascii="Times New Roman" w:hAnsi="Times New Roman"/>
          <w:sz w:val="28"/>
          <w:szCs w:val="28"/>
        </w:rPr>
        <w:t>.3.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w:t>
      </w:r>
      <w:r>
        <w:rPr>
          <w:rFonts w:ascii="Times New Roman" w:hAnsi="Times New Roman"/>
          <w:sz w:val="28"/>
          <w:szCs w:val="28"/>
        </w:rPr>
        <w:t>его</w:t>
      </w:r>
      <w:r w:rsidRPr="00A6669D">
        <w:rPr>
          <w:rFonts w:ascii="Times New Roman" w:hAnsi="Times New Roman"/>
          <w:sz w:val="28"/>
          <w:szCs w:val="28"/>
        </w:rPr>
        <w:t xml:space="preserve"> представителю) лично под роспись с изъятием у заявителя (</w:t>
      </w:r>
      <w:r>
        <w:rPr>
          <w:rFonts w:ascii="Times New Roman" w:hAnsi="Times New Roman"/>
          <w:sz w:val="28"/>
          <w:szCs w:val="28"/>
        </w:rPr>
        <w:t>его</w:t>
      </w:r>
      <w:r w:rsidRPr="00A6669D">
        <w:rPr>
          <w:rFonts w:ascii="Times New Roman" w:hAnsi="Times New Roman"/>
          <w:sz w:val="28"/>
          <w:szCs w:val="28"/>
        </w:rPr>
        <w:t xml:space="preserve">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w:t>
      </w:r>
      <w:r>
        <w:rPr>
          <w:rFonts w:ascii="Times New Roman" w:hAnsi="Times New Roman"/>
          <w:sz w:val="28"/>
          <w:szCs w:val="28"/>
        </w:rPr>
        <w:t>под</w:t>
      </w:r>
      <w:r w:rsidRPr="00A6669D">
        <w:rPr>
          <w:rFonts w:ascii="Times New Roman" w:hAnsi="Times New Roman"/>
          <w:sz w:val="28"/>
          <w:szCs w:val="28"/>
        </w:rPr>
        <w:t>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1E3990"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Результат процедуры: выданный (направленный) заявителю документ.</w:t>
      </w:r>
    </w:p>
    <w:p w:rsidR="001E3990" w:rsidRDefault="001E3990" w:rsidP="001E3990">
      <w:pPr>
        <w:pStyle w:val="ConsPlusNonformat"/>
        <w:spacing w:line="276" w:lineRule="auto"/>
        <w:ind w:right="281" w:firstLine="709"/>
        <w:jc w:val="both"/>
        <w:rPr>
          <w:rFonts w:ascii="Times New Roman" w:hAnsi="Times New Roman"/>
          <w:sz w:val="28"/>
          <w:szCs w:val="28"/>
        </w:rPr>
      </w:pPr>
    </w:p>
    <w:p w:rsidR="001E3990" w:rsidRDefault="001E3990" w:rsidP="001E3990">
      <w:pPr>
        <w:tabs>
          <w:tab w:val="left" w:pos="2775"/>
        </w:tabs>
        <w:autoSpaceDE w:val="0"/>
        <w:autoSpaceDN w:val="0"/>
        <w:adjustRightInd w:val="0"/>
        <w:ind w:firstLine="709"/>
        <w:jc w:val="both"/>
        <w:rPr>
          <w:sz w:val="28"/>
          <w:szCs w:val="28"/>
        </w:rPr>
      </w:pPr>
    </w:p>
    <w:p w:rsidR="001E3990" w:rsidRPr="00196841" w:rsidRDefault="001E3990" w:rsidP="001E3990">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1E3990" w:rsidRPr="00196841" w:rsidRDefault="001E3990" w:rsidP="001E3990">
      <w:pPr>
        <w:autoSpaceDE w:val="0"/>
        <w:autoSpaceDN w:val="0"/>
        <w:adjustRightInd w:val="0"/>
        <w:ind w:firstLine="709"/>
        <w:jc w:val="both"/>
        <w:rPr>
          <w:sz w:val="28"/>
          <w:szCs w:val="28"/>
        </w:rPr>
      </w:pPr>
    </w:p>
    <w:p w:rsidR="001E3990" w:rsidRPr="00196841" w:rsidRDefault="001E3990" w:rsidP="001E3990">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1E3990" w:rsidRPr="00196841" w:rsidRDefault="001E3990" w:rsidP="001E3990">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1E3990" w:rsidRPr="00196841" w:rsidRDefault="001E3990" w:rsidP="001E3990">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1E3990" w:rsidRPr="00196841" w:rsidRDefault="001E3990" w:rsidP="001E3990">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1E3990" w:rsidRPr="00196841" w:rsidRDefault="001E3990" w:rsidP="001E3990">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1E3990" w:rsidRPr="00196841" w:rsidRDefault="001E3990" w:rsidP="001E3990">
      <w:pPr>
        <w:autoSpaceDE w:val="0"/>
        <w:autoSpaceDN w:val="0"/>
        <w:adjustRightInd w:val="0"/>
        <w:ind w:firstLine="709"/>
        <w:jc w:val="both"/>
        <w:rPr>
          <w:sz w:val="28"/>
          <w:szCs w:val="28"/>
        </w:rPr>
      </w:pPr>
      <w:r w:rsidRPr="00196841">
        <w:rPr>
          <w:sz w:val="28"/>
          <w:szCs w:val="28"/>
        </w:rPr>
        <w:t xml:space="preserve">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w:t>
      </w:r>
      <w:r w:rsidRPr="00196841">
        <w:rPr>
          <w:sz w:val="28"/>
          <w:szCs w:val="28"/>
        </w:rPr>
        <w:lastRenderedPageBreak/>
        <w:t>связанные с предоставлением муниципальной услуги (комплексные проверки), или по конкретному обращению заявителя.</w:t>
      </w:r>
    </w:p>
    <w:p w:rsidR="001E3990" w:rsidRPr="00196841" w:rsidRDefault="001E3990" w:rsidP="001E3990">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1E3990" w:rsidRPr="00196841" w:rsidRDefault="001E3990" w:rsidP="001E3990">
      <w:pPr>
        <w:autoSpaceDE w:val="0"/>
        <w:autoSpaceDN w:val="0"/>
        <w:adjustRightInd w:val="0"/>
        <w:ind w:firstLine="709"/>
        <w:jc w:val="both"/>
        <w:rPr>
          <w:sz w:val="28"/>
          <w:szCs w:val="28"/>
        </w:rPr>
      </w:pPr>
      <w:r w:rsidRPr="00D362E9">
        <w:rPr>
          <w:sz w:val="28"/>
          <w:szCs w:val="28"/>
        </w:rPr>
        <w:t>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председателем Палаты, ответственным за организацию работы по предоставлению муниципальной услуги, а также специалистами Палаты.</w:t>
      </w:r>
    </w:p>
    <w:p w:rsidR="001E3990" w:rsidRPr="00196841" w:rsidRDefault="001E3990" w:rsidP="001E3990">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1E3990" w:rsidRPr="00196841" w:rsidRDefault="001E3990" w:rsidP="001E3990">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1E3990" w:rsidRPr="00196841" w:rsidRDefault="001E3990" w:rsidP="001E3990">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1E3990" w:rsidRPr="00196841" w:rsidRDefault="001E3990" w:rsidP="001E3990">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1E3990" w:rsidRDefault="001E3990" w:rsidP="001E3990">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1E3990" w:rsidRPr="00D633CC" w:rsidRDefault="001E3990" w:rsidP="001E3990">
      <w:pPr>
        <w:autoSpaceDE w:val="0"/>
        <w:autoSpaceDN w:val="0"/>
        <w:adjustRightInd w:val="0"/>
        <w:ind w:firstLine="709"/>
        <w:jc w:val="both"/>
        <w:rPr>
          <w:sz w:val="28"/>
          <w:szCs w:val="28"/>
        </w:rPr>
      </w:pPr>
      <w:r w:rsidRPr="00D362E9">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1E3990" w:rsidRPr="00196841" w:rsidRDefault="001E3990" w:rsidP="001E3990">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1E3990" w:rsidRPr="00196841" w:rsidRDefault="001E3990" w:rsidP="001E3990">
      <w:pPr>
        <w:suppressAutoHyphens/>
        <w:ind w:firstLine="720"/>
        <w:jc w:val="both"/>
        <w:rPr>
          <w:sz w:val="28"/>
          <w:szCs w:val="28"/>
        </w:rPr>
      </w:pPr>
      <w:r w:rsidRPr="00196841">
        <w:rPr>
          <w:sz w:val="28"/>
          <w:szCs w:val="28"/>
        </w:rPr>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Палаты</w:t>
      </w:r>
      <w:r w:rsidRPr="00196841">
        <w:rPr>
          <w:sz w:val="28"/>
          <w:szCs w:val="28"/>
        </w:rPr>
        <w:t xml:space="preserve">, участвующих в предоставлении муниципальной услуги, в </w:t>
      </w:r>
      <w:r>
        <w:rPr>
          <w:sz w:val="28"/>
          <w:szCs w:val="28"/>
        </w:rPr>
        <w:t>Палату</w:t>
      </w:r>
      <w:r w:rsidRPr="00196841">
        <w:rPr>
          <w:sz w:val="28"/>
          <w:szCs w:val="28"/>
        </w:rPr>
        <w:t xml:space="preserve"> или в Совет муниципального образования.</w:t>
      </w:r>
    </w:p>
    <w:p w:rsidR="001E3990" w:rsidRPr="00196841" w:rsidRDefault="001E3990" w:rsidP="001E3990">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1E3990" w:rsidRPr="00196841" w:rsidRDefault="001E3990" w:rsidP="001E3990">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1E3990" w:rsidRPr="00196841" w:rsidRDefault="001E3990" w:rsidP="001E3990">
      <w:pPr>
        <w:suppressAutoHyphens/>
        <w:ind w:firstLine="720"/>
        <w:jc w:val="both"/>
        <w:rPr>
          <w:sz w:val="28"/>
          <w:szCs w:val="28"/>
        </w:rPr>
      </w:pPr>
      <w:r>
        <w:rPr>
          <w:sz w:val="28"/>
          <w:szCs w:val="28"/>
        </w:rPr>
        <w:lastRenderedPageBreak/>
        <w:t>2) </w:t>
      </w:r>
      <w:r w:rsidRPr="00196841">
        <w:rPr>
          <w:sz w:val="28"/>
          <w:szCs w:val="28"/>
        </w:rPr>
        <w:t>нарушение срока предоставления муниципальной услуги;</w:t>
      </w:r>
    </w:p>
    <w:p w:rsidR="001E3990" w:rsidRPr="00196841" w:rsidRDefault="001E3990" w:rsidP="001E3990">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w:t>
      </w:r>
    </w:p>
    <w:p w:rsidR="001E3990" w:rsidRPr="00196841" w:rsidRDefault="001E3990" w:rsidP="001E3990">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1E3990" w:rsidRPr="00196841" w:rsidRDefault="001E3990" w:rsidP="001E3990">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1E3990" w:rsidRPr="00196841" w:rsidRDefault="001E3990" w:rsidP="001E3990">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1E3990" w:rsidRPr="00196841" w:rsidRDefault="001E3990" w:rsidP="001E3990">
      <w:pPr>
        <w:suppressAutoHyphens/>
        <w:ind w:firstLine="720"/>
        <w:jc w:val="both"/>
        <w:rPr>
          <w:sz w:val="28"/>
          <w:szCs w:val="28"/>
        </w:rPr>
      </w:pPr>
      <w:r>
        <w:rPr>
          <w:sz w:val="28"/>
          <w:szCs w:val="28"/>
        </w:rPr>
        <w:t>7) </w:t>
      </w:r>
      <w:r w:rsidRPr="00196841">
        <w:rPr>
          <w:sz w:val="28"/>
          <w:szCs w:val="28"/>
        </w:rPr>
        <w:t xml:space="preserve">отказ </w:t>
      </w:r>
      <w:r>
        <w:rPr>
          <w:sz w:val="28"/>
          <w:szCs w:val="28"/>
        </w:rPr>
        <w:t>Палаты</w:t>
      </w:r>
      <w:r w:rsidRPr="00196841">
        <w:rPr>
          <w:sz w:val="28"/>
          <w:szCs w:val="28"/>
        </w:rPr>
        <w:t xml:space="preserve">, должностного лица </w:t>
      </w:r>
      <w:r>
        <w:rPr>
          <w:sz w:val="28"/>
          <w:szCs w:val="28"/>
        </w:rPr>
        <w:t>Палаты</w:t>
      </w:r>
      <w:r w:rsidRPr="00196841">
        <w:rPr>
          <w:sz w:val="28"/>
          <w:szCs w:val="28"/>
        </w:rPr>
        <w:t>,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1E3990" w:rsidRPr="00196841" w:rsidRDefault="001E3990" w:rsidP="001E3990">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1E3990" w:rsidRPr="00196841" w:rsidRDefault="001E3990" w:rsidP="001E3990">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373"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1E3990" w:rsidRPr="00196841" w:rsidRDefault="001E3990" w:rsidP="001E3990">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1E3990" w:rsidRPr="00196841" w:rsidRDefault="001E3990" w:rsidP="001E3990">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1E3990" w:rsidRPr="00196841" w:rsidRDefault="001E3990" w:rsidP="001E3990">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1E3990" w:rsidRPr="00196841" w:rsidRDefault="001E3990" w:rsidP="001E3990">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1E3990" w:rsidRPr="00196841" w:rsidRDefault="001E3990" w:rsidP="001E3990">
      <w:pPr>
        <w:autoSpaceDE w:val="0"/>
        <w:autoSpaceDN w:val="0"/>
        <w:adjustRightInd w:val="0"/>
        <w:ind w:firstLine="720"/>
        <w:jc w:val="both"/>
        <w:rPr>
          <w:sz w:val="28"/>
          <w:szCs w:val="28"/>
        </w:rPr>
      </w:pPr>
      <w:r w:rsidRPr="00196841">
        <w:rPr>
          <w:sz w:val="28"/>
          <w:szCs w:val="28"/>
        </w:rPr>
        <w:lastRenderedPageBreak/>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1E3990" w:rsidRPr="00196841" w:rsidRDefault="001E3990" w:rsidP="001E3990">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1E3990" w:rsidRPr="00196841" w:rsidRDefault="001E3990" w:rsidP="001E3990">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1E3990" w:rsidRPr="00196841" w:rsidRDefault="001E3990" w:rsidP="001E3990">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1E3990" w:rsidRPr="00196841" w:rsidRDefault="001E3990" w:rsidP="001E3990">
      <w:pPr>
        <w:autoSpaceDE w:val="0"/>
        <w:autoSpaceDN w:val="0"/>
        <w:adjustRightInd w:val="0"/>
        <w:ind w:firstLine="720"/>
        <w:jc w:val="both"/>
        <w:rPr>
          <w:sz w:val="28"/>
          <w:szCs w:val="28"/>
        </w:rPr>
      </w:pPr>
      <w:r w:rsidRPr="00196841">
        <w:rPr>
          <w:sz w:val="28"/>
          <w:szCs w:val="28"/>
        </w:rPr>
        <w:t xml:space="preserve">5.7. По результатам рассмотрения жалобы руководитель </w:t>
      </w:r>
      <w:r>
        <w:rPr>
          <w:sz w:val="28"/>
          <w:szCs w:val="28"/>
        </w:rPr>
        <w:t>Палаты</w:t>
      </w:r>
      <w:r w:rsidRPr="00196841">
        <w:rPr>
          <w:sz w:val="28"/>
          <w:szCs w:val="28"/>
        </w:rPr>
        <w:t xml:space="preserve"> (</w:t>
      </w:r>
      <w:r>
        <w:rPr>
          <w:sz w:val="28"/>
          <w:szCs w:val="28"/>
        </w:rPr>
        <w:t>глава муниципального района</w:t>
      </w:r>
      <w:r w:rsidRPr="00196841">
        <w:rPr>
          <w:sz w:val="28"/>
          <w:szCs w:val="28"/>
        </w:rPr>
        <w:t>) принимает одно из следующих решений:</w:t>
      </w:r>
    </w:p>
    <w:p w:rsidR="001E3990" w:rsidRPr="00196841" w:rsidRDefault="001E3990" w:rsidP="001E3990">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1E3990" w:rsidRPr="00196841" w:rsidRDefault="001E3990" w:rsidP="001E3990">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1E3990" w:rsidRPr="00C735E9" w:rsidRDefault="001E3990" w:rsidP="001E3990">
      <w:pPr>
        <w:autoSpaceDE w:val="0"/>
        <w:autoSpaceDN w:val="0"/>
        <w:adjustRightInd w:val="0"/>
        <w:ind w:firstLine="720"/>
        <w:jc w:val="both"/>
        <w:rPr>
          <w:sz w:val="28"/>
          <w:szCs w:val="28"/>
        </w:rPr>
      </w:pPr>
      <w:r w:rsidRPr="00C735E9">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1E3990" w:rsidRDefault="001E3990" w:rsidP="001E3990">
      <w:pPr>
        <w:autoSpaceDE w:val="0"/>
        <w:autoSpaceDN w:val="0"/>
        <w:adjustRightInd w:val="0"/>
        <w:ind w:firstLine="720"/>
        <w:jc w:val="both"/>
        <w:rPr>
          <w:sz w:val="28"/>
          <w:szCs w:val="28"/>
        </w:rPr>
      </w:pPr>
      <w:r w:rsidRPr="00C735E9">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1E3990" w:rsidRDefault="001E3990" w:rsidP="001E3990">
      <w:pPr>
        <w:autoSpaceDE w:val="0"/>
        <w:autoSpaceDN w:val="0"/>
        <w:adjustRightInd w:val="0"/>
        <w:ind w:firstLine="720"/>
        <w:jc w:val="both"/>
        <w:rPr>
          <w:sz w:val="28"/>
          <w:szCs w:val="28"/>
        </w:rPr>
      </w:pPr>
    </w:p>
    <w:p w:rsidR="001E3990" w:rsidRPr="00196841" w:rsidRDefault="001E3990" w:rsidP="001E3990">
      <w:pPr>
        <w:autoSpaceDE w:val="0"/>
        <w:autoSpaceDN w:val="0"/>
        <w:adjustRightInd w:val="0"/>
        <w:ind w:firstLine="720"/>
        <w:jc w:val="both"/>
        <w:rPr>
          <w:sz w:val="28"/>
          <w:szCs w:val="28"/>
        </w:rPr>
      </w:pPr>
    </w:p>
    <w:p w:rsidR="001E3990" w:rsidRDefault="001E3990" w:rsidP="001E3990">
      <w:pPr>
        <w:jc w:val="both"/>
        <w:rPr>
          <w:sz w:val="28"/>
          <w:szCs w:val="28"/>
        </w:rPr>
        <w:sectPr w:rsidR="001E3990" w:rsidSect="001E3990">
          <w:pgSz w:w="12240" w:h="15840"/>
          <w:pgMar w:top="1134" w:right="851" w:bottom="709" w:left="1134" w:header="720" w:footer="720" w:gutter="0"/>
          <w:cols w:space="720"/>
          <w:noEndnote/>
          <w:docGrid w:linePitch="326"/>
        </w:sectPr>
      </w:pPr>
    </w:p>
    <w:p w:rsidR="001E3990" w:rsidRPr="00287F9A" w:rsidRDefault="001E3990" w:rsidP="001E3990">
      <w:pPr>
        <w:autoSpaceDE w:val="0"/>
        <w:autoSpaceDN w:val="0"/>
        <w:adjustRightInd w:val="0"/>
        <w:ind w:firstLine="720"/>
        <w:jc w:val="right"/>
        <w:rPr>
          <w:sz w:val="28"/>
          <w:szCs w:val="28"/>
        </w:rPr>
      </w:pPr>
      <w:r w:rsidRPr="00287F9A">
        <w:rPr>
          <w:sz w:val="28"/>
          <w:szCs w:val="28"/>
        </w:rPr>
        <w:lastRenderedPageBreak/>
        <w:t>Приложение №1</w:t>
      </w:r>
    </w:p>
    <w:p w:rsidR="001E3990" w:rsidRPr="00287F9A" w:rsidRDefault="001E3990" w:rsidP="001E3990">
      <w:pPr>
        <w:autoSpaceDE w:val="0"/>
        <w:autoSpaceDN w:val="0"/>
        <w:adjustRightInd w:val="0"/>
        <w:ind w:firstLine="720"/>
        <w:jc w:val="right"/>
        <w:rPr>
          <w:b/>
          <w:sz w:val="28"/>
          <w:szCs w:val="28"/>
        </w:rPr>
      </w:pPr>
    </w:p>
    <w:p w:rsidR="001E3990" w:rsidRPr="00287F9A" w:rsidRDefault="001E3990" w:rsidP="001E3990">
      <w:pPr>
        <w:ind w:left="4111"/>
        <w:rPr>
          <w:sz w:val="20"/>
          <w:szCs w:val="20"/>
        </w:rPr>
      </w:pPr>
      <w:r w:rsidRPr="00287F9A">
        <w:rPr>
          <w:sz w:val="28"/>
          <w:szCs w:val="28"/>
        </w:rPr>
        <w:t xml:space="preserve">В </w:t>
      </w:r>
      <w:r>
        <w:rPr>
          <w:sz w:val="28"/>
          <w:szCs w:val="28"/>
        </w:rPr>
        <w:t>________________________________________</w:t>
      </w:r>
      <w:r w:rsidRPr="00287F9A">
        <w:rPr>
          <w:sz w:val="28"/>
          <w:szCs w:val="28"/>
        </w:rPr>
        <w:t xml:space="preserve"> </w:t>
      </w:r>
      <w:r w:rsidRPr="00287F9A">
        <w:rPr>
          <w:sz w:val="20"/>
          <w:szCs w:val="20"/>
        </w:rPr>
        <w:t>(наименование органа местного самоуправления</w:t>
      </w:r>
      <w:r>
        <w:rPr>
          <w:sz w:val="20"/>
          <w:szCs w:val="20"/>
        </w:rPr>
        <w:t xml:space="preserve"> </w:t>
      </w:r>
      <w:r w:rsidRPr="00287F9A">
        <w:rPr>
          <w:sz w:val="20"/>
          <w:szCs w:val="20"/>
        </w:rPr>
        <w:t>муниципального образования)</w:t>
      </w:r>
    </w:p>
    <w:p w:rsidR="001E3990" w:rsidRDefault="001E3990" w:rsidP="001E3990">
      <w:pPr>
        <w:shd w:val="clear" w:color="auto" w:fill="FFFFFF"/>
        <w:tabs>
          <w:tab w:val="left" w:leader="underscore" w:pos="10334"/>
        </w:tabs>
        <w:ind w:left="4111"/>
        <w:jc w:val="both"/>
        <w:rPr>
          <w:spacing w:val="-3"/>
          <w:sz w:val="20"/>
          <w:szCs w:val="20"/>
        </w:rPr>
      </w:pPr>
      <w:r w:rsidRPr="00287F9A">
        <w:rPr>
          <w:spacing w:val="-7"/>
          <w:sz w:val="28"/>
          <w:szCs w:val="28"/>
        </w:rPr>
        <w:t>от</w:t>
      </w:r>
      <w:r>
        <w:rPr>
          <w:spacing w:val="-7"/>
          <w:sz w:val="28"/>
          <w:szCs w:val="28"/>
        </w:rPr>
        <w:t>_</w:t>
      </w:r>
      <w:r w:rsidRPr="00287F9A">
        <w:rPr>
          <w:sz w:val="28"/>
          <w:szCs w:val="28"/>
        </w:rPr>
        <w:t xml:space="preserve">________________________________________ </w:t>
      </w:r>
      <w:r w:rsidRPr="00287F9A">
        <w:rPr>
          <w:spacing w:val="-3"/>
          <w:sz w:val="20"/>
          <w:szCs w:val="20"/>
        </w:rPr>
        <w:t>(для физических лиц - фамилия, имя, отчество</w:t>
      </w:r>
      <w:r>
        <w:rPr>
          <w:spacing w:val="-3"/>
          <w:sz w:val="20"/>
          <w:szCs w:val="20"/>
        </w:rPr>
        <w:t xml:space="preserve"> (при наличии), место жительства</w:t>
      </w:r>
      <w:r w:rsidRPr="00287F9A">
        <w:rPr>
          <w:spacing w:val="-3"/>
          <w:sz w:val="20"/>
          <w:szCs w:val="20"/>
        </w:rPr>
        <w:t xml:space="preserve">, </w:t>
      </w:r>
      <w:r>
        <w:rPr>
          <w:spacing w:val="-3"/>
          <w:sz w:val="20"/>
          <w:szCs w:val="20"/>
        </w:rPr>
        <w:t>реквизиты документа, удостоверяющего личность, ИНН)</w:t>
      </w:r>
    </w:p>
    <w:p w:rsidR="001E3990" w:rsidRDefault="001E3990" w:rsidP="001E3990">
      <w:pPr>
        <w:shd w:val="clear" w:color="auto" w:fill="FFFFFF"/>
        <w:tabs>
          <w:tab w:val="left" w:leader="underscore" w:pos="10334"/>
        </w:tabs>
        <w:ind w:left="4111"/>
        <w:jc w:val="both"/>
        <w:rPr>
          <w:spacing w:val="-3"/>
          <w:sz w:val="20"/>
          <w:szCs w:val="20"/>
        </w:rPr>
      </w:pPr>
      <w:r>
        <w:rPr>
          <w:sz w:val="28"/>
          <w:szCs w:val="28"/>
        </w:rPr>
        <w:t xml:space="preserve">___________________________________________ </w:t>
      </w:r>
    </w:p>
    <w:p w:rsidR="001E3990" w:rsidRDefault="001E3990" w:rsidP="001E3990">
      <w:pPr>
        <w:shd w:val="clear" w:color="auto" w:fill="FFFFFF"/>
        <w:tabs>
          <w:tab w:val="left" w:leader="underscore" w:pos="10334"/>
        </w:tabs>
        <w:ind w:left="4111"/>
        <w:jc w:val="both"/>
        <w:rPr>
          <w:spacing w:val="-3"/>
          <w:sz w:val="20"/>
          <w:szCs w:val="20"/>
        </w:rPr>
      </w:pPr>
      <w:r>
        <w:rPr>
          <w:spacing w:val="-3"/>
          <w:sz w:val="20"/>
          <w:szCs w:val="20"/>
        </w:rPr>
        <w:t>(</w:t>
      </w:r>
      <w:r w:rsidRPr="00287F9A">
        <w:rPr>
          <w:spacing w:val="-3"/>
          <w:sz w:val="20"/>
          <w:szCs w:val="20"/>
        </w:rPr>
        <w:t xml:space="preserve">для юридических лиц - наименование, </w:t>
      </w:r>
      <w:r>
        <w:rPr>
          <w:spacing w:val="-3"/>
          <w:sz w:val="20"/>
          <w:szCs w:val="20"/>
        </w:rPr>
        <w:t xml:space="preserve">место нахождения, </w:t>
      </w:r>
      <w:r w:rsidRPr="00287F9A">
        <w:rPr>
          <w:spacing w:val="-3"/>
          <w:sz w:val="20"/>
          <w:szCs w:val="20"/>
        </w:rPr>
        <w:t>организационно-правовая форма, сведения о государственной регистрации</w:t>
      </w:r>
      <w:r>
        <w:rPr>
          <w:spacing w:val="-3"/>
          <w:sz w:val="20"/>
          <w:szCs w:val="20"/>
        </w:rPr>
        <w:t xml:space="preserve"> в ЕГРЮЛ, ОГРН)</w:t>
      </w:r>
    </w:p>
    <w:p w:rsidR="001E3990" w:rsidRDefault="001E3990" w:rsidP="001E3990">
      <w:pPr>
        <w:autoSpaceDE w:val="0"/>
        <w:autoSpaceDN w:val="0"/>
        <w:adjustRightInd w:val="0"/>
        <w:ind w:left="3403" w:firstLine="708"/>
        <w:jc w:val="both"/>
        <w:rPr>
          <w:spacing w:val="-3"/>
          <w:sz w:val="20"/>
          <w:szCs w:val="20"/>
        </w:rPr>
      </w:pPr>
      <w:r>
        <w:rPr>
          <w:spacing w:val="-3"/>
          <w:sz w:val="20"/>
          <w:szCs w:val="20"/>
        </w:rPr>
        <w:t>_______________________________________________________________</w:t>
      </w:r>
    </w:p>
    <w:p w:rsidR="001E3990" w:rsidRPr="00BF0AF3" w:rsidRDefault="001E3990" w:rsidP="001E3990">
      <w:pPr>
        <w:autoSpaceDE w:val="0"/>
        <w:autoSpaceDN w:val="0"/>
        <w:adjustRightInd w:val="0"/>
        <w:ind w:left="3403" w:firstLine="708"/>
        <w:jc w:val="both"/>
        <w:rPr>
          <w:sz w:val="20"/>
          <w:szCs w:val="20"/>
        </w:rPr>
      </w:pPr>
      <w:r w:rsidRPr="00BF0AF3">
        <w:rPr>
          <w:spacing w:val="-3"/>
          <w:sz w:val="20"/>
          <w:szCs w:val="20"/>
        </w:rPr>
        <w:t>(</w:t>
      </w:r>
      <w:r w:rsidRPr="00BF0AF3">
        <w:rPr>
          <w:sz w:val="20"/>
          <w:szCs w:val="20"/>
        </w:rPr>
        <w:t>почтовый адрес, адрес электронной почты, номер телефона для связи)</w:t>
      </w:r>
    </w:p>
    <w:p w:rsidR="001E3990" w:rsidRPr="00287F9A" w:rsidRDefault="001E3990" w:rsidP="001E3990">
      <w:pPr>
        <w:shd w:val="clear" w:color="auto" w:fill="FFFFFF"/>
        <w:tabs>
          <w:tab w:val="left" w:leader="underscore" w:pos="10334"/>
        </w:tabs>
        <w:ind w:left="4111"/>
        <w:jc w:val="both"/>
        <w:rPr>
          <w:spacing w:val="-7"/>
          <w:sz w:val="20"/>
          <w:szCs w:val="20"/>
        </w:rPr>
      </w:pPr>
    </w:p>
    <w:p w:rsidR="001E3990" w:rsidRPr="00287F9A" w:rsidRDefault="001E3990" w:rsidP="001E3990">
      <w:pPr>
        <w:rPr>
          <w:sz w:val="28"/>
          <w:szCs w:val="28"/>
        </w:rPr>
      </w:pPr>
    </w:p>
    <w:p w:rsidR="001E3990" w:rsidRPr="00287F9A" w:rsidRDefault="001E3990" w:rsidP="001E3990">
      <w:pPr>
        <w:jc w:val="center"/>
        <w:rPr>
          <w:sz w:val="28"/>
          <w:szCs w:val="28"/>
        </w:rPr>
      </w:pPr>
      <w:r w:rsidRPr="00287F9A">
        <w:rPr>
          <w:sz w:val="28"/>
          <w:szCs w:val="28"/>
        </w:rPr>
        <w:t>Заявление</w:t>
      </w:r>
    </w:p>
    <w:p w:rsidR="001E3990" w:rsidRPr="00287F9A" w:rsidRDefault="001E3990" w:rsidP="001E3990">
      <w:pPr>
        <w:jc w:val="center"/>
        <w:rPr>
          <w:sz w:val="28"/>
          <w:szCs w:val="28"/>
        </w:rPr>
      </w:pPr>
      <w:r w:rsidRPr="00287F9A">
        <w:rPr>
          <w:sz w:val="28"/>
          <w:szCs w:val="28"/>
        </w:rPr>
        <w:t xml:space="preserve">о </w:t>
      </w:r>
      <w:r>
        <w:rPr>
          <w:sz w:val="28"/>
          <w:szCs w:val="28"/>
        </w:rPr>
        <w:t>выдаче разрешения на использование земель или земельного участка</w:t>
      </w:r>
    </w:p>
    <w:p w:rsidR="001E3990" w:rsidRPr="00287F9A" w:rsidRDefault="001E3990" w:rsidP="001E3990">
      <w:pPr>
        <w:rPr>
          <w:sz w:val="28"/>
          <w:szCs w:val="28"/>
        </w:rPr>
      </w:pPr>
    </w:p>
    <w:p w:rsidR="001E3990" w:rsidRDefault="001E3990" w:rsidP="001E3990">
      <w:pPr>
        <w:ind w:firstLine="709"/>
        <w:jc w:val="both"/>
        <w:rPr>
          <w:sz w:val="28"/>
          <w:szCs w:val="28"/>
        </w:rPr>
      </w:pPr>
      <w:r w:rsidRPr="00287F9A">
        <w:rPr>
          <w:sz w:val="28"/>
          <w:szCs w:val="28"/>
        </w:rPr>
        <w:t xml:space="preserve"> Прошу Вас </w:t>
      </w:r>
      <w:r>
        <w:rPr>
          <w:sz w:val="28"/>
          <w:szCs w:val="28"/>
        </w:rPr>
        <w:t>выдать разрешение на использование</w:t>
      </w:r>
      <w:r w:rsidRPr="00287F9A">
        <w:rPr>
          <w:sz w:val="28"/>
          <w:szCs w:val="28"/>
        </w:rPr>
        <w:t xml:space="preserve"> земельн</w:t>
      </w:r>
      <w:r>
        <w:rPr>
          <w:sz w:val="28"/>
          <w:szCs w:val="28"/>
        </w:rPr>
        <w:t>ого участка кадастровый номер ___________________ в целях (</w:t>
      </w:r>
      <w:r w:rsidRPr="00BF0AF3">
        <w:rPr>
          <w:i/>
          <w:sz w:val="28"/>
          <w:szCs w:val="28"/>
        </w:rPr>
        <w:t>цель отметить галочкой</w:t>
      </w:r>
      <w:r>
        <w:rPr>
          <w:sz w:val="28"/>
          <w:szCs w:val="28"/>
        </w:rPr>
        <w:t>):</w:t>
      </w:r>
    </w:p>
    <w:p w:rsidR="001E3990" w:rsidRDefault="001E3990" w:rsidP="001E3990">
      <w:pPr>
        <w:ind w:firstLine="709"/>
        <w:jc w:val="both"/>
        <w:rPr>
          <w:sz w:val="28"/>
          <w:szCs w:val="28"/>
        </w:rPr>
      </w:pPr>
      <w:r>
        <w:rPr>
          <w:noProof/>
          <w:sz w:val="28"/>
          <w:szCs w:val="28"/>
        </w:rPr>
        <w:pict>
          <v:shape id="_x0000_s1045" type="#_x0000_t202" style="position:absolute;left:0;text-align:left;margin-left:28.8pt;margin-top:5.7pt;width:11.25pt;height:10.9pt;z-index:251692032">
            <v:textbox style="mso-next-textbox:#_x0000_s1045">
              <w:txbxContent>
                <w:p w:rsidR="001E3990" w:rsidRDefault="001E3990" w:rsidP="001E3990"/>
              </w:txbxContent>
            </v:textbox>
          </v:shape>
        </w:pict>
      </w:r>
      <w:r>
        <w:rPr>
          <w:sz w:val="28"/>
          <w:szCs w:val="28"/>
        </w:rPr>
        <w:t xml:space="preserve">   проведения инженерных изысканий либо капитального или текущего ремонта линейного объекта на срок не более одного года;</w:t>
      </w:r>
    </w:p>
    <w:p w:rsidR="001E3990" w:rsidRDefault="001E3990" w:rsidP="001E3990">
      <w:pPr>
        <w:ind w:firstLine="709"/>
        <w:jc w:val="both"/>
        <w:rPr>
          <w:sz w:val="28"/>
          <w:szCs w:val="28"/>
        </w:rPr>
      </w:pPr>
      <w:r>
        <w:rPr>
          <w:noProof/>
          <w:sz w:val="28"/>
          <w:szCs w:val="28"/>
        </w:rPr>
        <w:pict>
          <v:shape id="_x0000_s1046" type="#_x0000_t202" style="position:absolute;left:0;text-align:left;margin-left:29.55pt;margin-top:4.25pt;width:11.25pt;height:10.9pt;z-index:251693056">
            <v:textbox style="mso-next-textbox:#_x0000_s1046">
              <w:txbxContent>
                <w:p w:rsidR="001E3990" w:rsidRDefault="001E3990" w:rsidP="001E3990"/>
              </w:txbxContent>
            </v:textbox>
          </v:shape>
        </w:pict>
      </w:r>
      <w:r>
        <w:rPr>
          <w:sz w:val="28"/>
          <w:szCs w:val="28"/>
        </w:rPr>
        <w:t xml:space="preserve">   строительства временных или вспомогательных сооружений (включая ограждения, бытовки, навесы), складирования строительных и иных материалов, техники для обеспечения строительства, реконструкции линейных объектов федерального, регионального или местного значения на срок их строительства, реконструкции;</w:t>
      </w:r>
    </w:p>
    <w:p w:rsidR="001E3990" w:rsidRDefault="001E3990" w:rsidP="001E3990">
      <w:pPr>
        <w:ind w:firstLine="709"/>
        <w:jc w:val="both"/>
        <w:rPr>
          <w:sz w:val="28"/>
          <w:szCs w:val="28"/>
        </w:rPr>
      </w:pPr>
      <w:r>
        <w:rPr>
          <w:noProof/>
          <w:sz w:val="28"/>
          <w:szCs w:val="28"/>
        </w:rPr>
        <w:pict>
          <v:shape id="_x0000_s1047" type="#_x0000_t202" style="position:absolute;left:0;text-align:left;margin-left:31.8pt;margin-top:4.75pt;width:11.25pt;height:10.9pt;z-index:251694080">
            <v:textbox style="mso-next-textbox:#_x0000_s1047">
              <w:txbxContent>
                <w:p w:rsidR="001E3990" w:rsidRDefault="001E3990" w:rsidP="001E3990">
                  <w:r>
                    <w:t xml:space="preserve"> </w:t>
                  </w:r>
                </w:p>
              </w:txbxContent>
            </v:textbox>
          </v:shape>
        </w:pict>
      </w:r>
      <w:r>
        <w:rPr>
          <w:sz w:val="28"/>
          <w:szCs w:val="28"/>
        </w:rPr>
        <w:t xml:space="preserve">    осуществления геологического изучения недр на срок действия соответствующей лицензии;</w:t>
      </w:r>
    </w:p>
    <w:p w:rsidR="001E3990" w:rsidRDefault="001E3990" w:rsidP="001E3990">
      <w:pPr>
        <w:ind w:firstLine="709"/>
        <w:jc w:val="both"/>
        <w:rPr>
          <w:sz w:val="28"/>
          <w:szCs w:val="28"/>
        </w:rPr>
      </w:pPr>
      <w:r>
        <w:rPr>
          <w:noProof/>
          <w:sz w:val="28"/>
          <w:szCs w:val="28"/>
        </w:rPr>
        <w:pict>
          <v:shape id="_x0000_s1048" type="#_x0000_t202" style="position:absolute;left:0;text-align:left;margin-left:32.55pt;margin-top:3.3pt;width:11.25pt;height:10.9pt;z-index:251695104">
            <v:textbox style="mso-next-textbox:#_x0000_s1048">
              <w:txbxContent>
                <w:p w:rsidR="001E3990" w:rsidRDefault="001E3990" w:rsidP="001E3990"/>
              </w:txbxContent>
            </v:textbox>
          </v:shape>
        </w:pict>
      </w:r>
      <w:r>
        <w:rPr>
          <w:sz w:val="28"/>
          <w:szCs w:val="28"/>
        </w:rPr>
        <w:t xml:space="preserve">    сохранения и развития традиционных образа жизни, хозяйствования и промыслов коренных малочисленных народов Севера, Сибири и Дальнего Востока Российской Федерации в местах их традиционного проживания и традиционной хозяйственной деятельности лицам, относящимся к коренным малочисленным народам Севера, Сибири и Дальнего Востока Российской Федерации, и их общинам без ограничения срока.</w:t>
      </w:r>
    </w:p>
    <w:p w:rsidR="001E3990" w:rsidRDefault="001E3990" w:rsidP="001E3990">
      <w:pPr>
        <w:ind w:firstLine="709"/>
        <w:jc w:val="both"/>
        <w:rPr>
          <w:sz w:val="28"/>
          <w:szCs w:val="28"/>
        </w:rPr>
      </w:pPr>
      <w:r w:rsidRPr="005736F9">
        <w:rPr>
          <w:sz w:val="28"/>
          <w:szCs w:val="28"/>
        </w:rPr>
        <w:t xml:space="preserve">Адрес земельного участка: </w:t>
      </w:r>
      <w:r>
        <w:rPr>
          <w:sz w:val="28"/>
          <w:szCs w:val="28"/>
        </w:rPr>
        <w:t xml:space="preserve">___________________ </w:t>
      </w:r>
      <w:r w:rsidRPr="005736F9">
        <w:rPr>
          <w:sz w:val="28"/>
          <w:szCs w:val="28"/>
        </w:rPr>
        <w:t>муниципальный район (городской округ), населенный пункт____________________ул.________________ д._________</w:t>
      </w:r>
      <w:r>
        <w:rPr>
          <w:sz w:val="28"/>
          <w:szCs w:val="28"/>
        </w:rPr>
        <w:t>.</w:t>
      </w:r>
    </w:p>
    <w:p w:rsidR="001E3990" w:rsidRDefault="001E3990" w:rsidP="001E3990">
      <w:pPr>
        <w:ind w:firstLine="709"/>
        <w:jc w:val="both"/>
        <w:rPr>
          <w:sz w:val="28"/>
          <w:szCs w:val="28"/>
        </w:rPr>
      </w:pPr>
      <w:r>
        <w:rPr>
          <w:sz w:val="28"/>
          <w:szCs w:val="28"/>
        </w:rPr>
        <w:t>Разрешение прошу выдать сроком на _____ лет.</w:t>
      </w:r>
    </w:p>
    <w:p w:rsidR="001E3990" w:rsidRPr="00287F9A" w:rsidRDefault="001E3990" w:rsidP="001E3990">
      <w:pPr>
        <w:ind w:firstLine="709"/>
        <w:rPr>
          <w:sz w:val="28"/>
          <w:szCs w:val="28"/>
        </w:rPr>
      </w:pPr>
      <w:r w:rsidRPr="00287F9A">
        <w:rPr>
          <w:sz w:val="28"/>
          <w:szCs w:val="28"/>
        </w:rPr>
        <w:t>К заявлению прилагаются следующие документы</w:t>
      </w:r>
      <w:r>
        <w:rPr>
          <w:sz w:val="28"/>
          <w:szCs w:val="28"/>
        </w:rPr>
        <w:t xml:space="preserve"> (сканкопии)</w:t>
      </w:r>
      <w:r w:rsidRPr="00287F9A">
        <w:rPr>
          <w:sz w:val="28"/>
          <w:szCs w:val="28"/>
        </w:rPr>
        <w:t>:</w:t>
      </w:r>
    </w:p>
    <w:p w:rsidR="001E3990" w:rsidRPr="00287F9A" w:rsidRDefault="001E3990" w:rsidP="001E3990">
      <w:pPr>
        <w:autoSpaceDE w:val="0"/>
        <w:autoSpaceDN w:val="0"/>
        <w:adjustRightInd w:val="0"/>
        <w:ind w:firstLine="709"/>
        <w:jc w:val="both"/>
        <w:rPr>
          <w:sz w:val="28"/>
          <w:szCs w:val="28"/>
        </w:rPr>
      </w:pPr>
      <w:r w:rsidRPr="00287F9A">
        <w:rPr>
          <w:sz w:val="28"/>
          <w:szCs w:val="28"/>
        </w:rPr>
        <w:t>1)</w:t>
      </w:r>
      <w:r>
        <w:rPr>
          <w:sz w:val="28"/>
          <w:szCs w:val="28"/>
        </w:rPr>
        <w:t> копия д</w:t>
      </w:r>
      <w:r w:rsidRPr="00287F9A">
        <w:rPr>
          <w:sz w:val="28"/>
          <w:szCs w:val="28"/>
        </w:rPr>
        <w:t>окумент</w:t>
      </w:r>
      <w:r>
        <w:rPr>
          <w:sz w:val="28"/>
          <w:szCs w:val="28"/>
        </w:rPr>
        <w:t>а</w:t>
      </w:r>
      <w:r w:rsidRPr="00287F9A">
        <w:rPr>
          <w:sz w:val="28"/>
          <w:szCs w:val="28"/>
        </w:rPr>
        <w:t>, удостоверяющ</w:t>
      </w:r>
      <w:r>
        <w:rPr>
          <w:sz w:val="28"/>
          <w:szCs w:val="28"/>
        </w:rPr>
        <w:t>его</w:t>
      </w:r>
      <w:r w:rsidRPr="00287F9A">
        <w:rPr>
          <w:sz w:val="28"/>
          <w:szCs w:val="28"/>
        </w:rPr>
        <w:t xml:space="preserve"> личность;</w:t>
      </w:r>
    </w:p>
    <w:p w:rsidR="001E3990" w:rsidRPr="00287F9A" w:rsidRDefault="001E3990" w:rsidP="001E3990">
      <w:pPr>
        <w:autoSpaceDE w:val="0"/>
        <w:autoSpaceDN w:val="0"/>
        <w:adjustRightInd w:val="0"/>
        <w:ind w:firstLine="709"/>
        <w:jc w:val="both"/>
        <w:rPr>
          <w:sz w:val="28"/>
          <w:szCs w:val="28"/>
        </w:rPr>
      </w:pPr>
      <w:r w:rsidRPr="00287F9A">
        <w:rPr>
          <w:sz w:val="28"/>
          <w:szCs w:val="28"/>
        </w:rPr>
        <w:t>2)</w:t>
      </w:r>
      <w:r>
        <w:rPr>
          <w:sz w:val="28"/>
          <w:szCs w:val="28"/>
        </w:rPr>
        <w:t> д</w:t>
      </w:r>
      <w:r w:rsidRPr="00287F9A">
        <w:rPr>
          <w:sz w:val="28"/>
          <w:szCs w:val="28"/>
        </w:rPr>
        <w:t>окумент, подтверждающий полномочия представителя (если от имени заявителя действует представитель);</w:t>
      </w:r>
    </w:p>
    <w:p w:rsidR="001E3990" w:rsidRDefault="001E3990" w:rsidP="001E3990">
      <w:pPr>
        <w:autoSpaceDE w:val="0"/>
        <w:autoSpaceDN w:val="0"/>
        <w:adjustRightInd w:val="0"/>
        <w:ind w:firstLine="709"/>
        <w:jc w:val="both"/>
        <w:rPr>
          <w:sz w:val="28"/>
          <w:szCs w:val="28"/>
        </w:rPr>
      </w:pPr>
      <w:r w:rsidRPr="00287F9A">
        <w:rPr>
          <w:sz w:val="28"/>
          <w:szCs w:val="28"/>
        </w:rPr>
        <w:t>3)</w:t>
      </w:r>
      <w:r>
        <w:rPr>
          <w:sz w:val="28"/>
          <w:szCs w:val="28"/>
        </w:rPr>
        <w:t xml:space="preserve"> схема границ предполагаемых к использованию земель или части земельного участка на кадастровом плане территории с указанием координат </w:t>
      </w:r>
      <w:r>
        <w:rPr>
          <w:sz w:val="28"/>
          <w:szCs w:val="28"/>
        </w:rPr>
        <w:lastRenderedPageBreak/>
        <w:t>характерных точек границ территории - в случае, если планируется использовать земли или часть земельного участка (с использованием системы координат, применяемой при ведении государственного кадастра недвижимости).</w:t>
      </w:r>
    </w:p>
    <w:p w:rsidR="001E3990" w:rsidRPr="00EA4DF2" w:rsidRDefault="001E3990" w:rsidP="001E3990">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w:t>
      </w:r>
      <w:r>
        <w:rPr>
          <w:i/>
          <w:color w:val="000000"/>
          <w:spacing w:val="-6"/>
          <w:sz w:val="28"/>
          <w:szCs w:val="28"/>
        </w:rPr>
        <w:t>,</w:t>
      </w:r>
      <w:r w:rsidRPr="00EA4DF2">
        <w:rPr>
          <w:i/>
          <w:color w:val="000000"/>
          <w:spacing w:val="-6"/>
          <w:sz w:val="28"/>
          <w:szCs w:val="28"/>
        </w:rPr>
        <w:t xml:space="preserve"> предоставляющим муниципальную услугу, в целях предоставления муниципальной услуги.</w:t>
      </w:r>
    </w:p>
    <w:p w:rsidR="001E3990" w:rsidRPr="00EA4DF2" w:rsidRDefault="001E3990" w:rsidP="001E3990">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w:t>
      </w:r>
      <w:r>
        <w:rPr>
          <w:i/>
          <w:color w:val="000000"/>
          <w:spacing w:val="-6"/>
          <w:sz w:val="28"/>
          <w:szCs w:val="28"/>
        </w:rPr>
        <w:t>сканкопии</w:t>
      </w:r>
      <w:r w:rsidRPr="00EA4DF2">
        <w:rPr>
          <w:i/>
          <w:color w:val="000000"/>
          <w:spacing w:val="-6"/>
          <w:sz w:val="28"/>
          <w:szCs w:val="28"/>
        </w:rPr>
        <w:t xml:space="preserve">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w:t>
      </w:r>
      <w:r>
        <w:rPr>
          <w:i/>
          <w:color w:val="000000"/>
          <w:spacing w:val="-6"/>
          <w:sz w:val="28"/>
          <w:szCs w:val="28"/>
        </w:rPr>
        <w:t>,</w:t>
      </w:r>
      <w:r w:rsidRPr="00EA4DF2">
        <w:rPr>
          <w:i/>
          <w:color w:val="000000"/>
          <w:spacing w:val="-6"/>
          <w:sz w:val="28"/>
          <w:szCs w:val="28"/>
        </w:rPr>
        <w:t xml:space="preserve"> действительны и содержат достоверные сведения. </w:t>
      </w:r>
    </w:p>
    <w:p w:rsidR="001E3990" w:rsidRPr="00EA4DF2" w:rsidRDefault="001E3990" w:rsidP="001E3990">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1E3990" w:rsidRDefault="001E3990" w:rsidP="001E3990">
      <w:pPr>
        <w:jc w:val="center"/>
        <w:rPr>
          <w:sz w:val="28"/>
          <w:szCs w:val="28"/>
        </w:rPr>
      </w:pPr>
    </w:p>
    <w:p w:rsidR="001E3990" w:rsidRDefault="001E3990" w:rsidP="001E3990">
      <w:pPr>
        <w:jc w:val="center"/>
        <w:rPr>
          <w:sz w:val="28"/>
          <w:szCs w:val="28"/>
        </w:rPr>
      </w:pPr>
    </w:p>
    <w:p w:rsidR="001E3990" w:rsidRDefault="001E3990" w:rsidP="001E3990">
      <w:pPr>
        <w:jc w:val="both"/>
        <w:rPr>
          <w:sz w:val="28"/>
          <w:szCs w:val="28"/>
        </w:rPr>
      </w:pPr>
      <w:r w:rsidRPr="002F305D">
        <w:rPr>
          <w:sz w:val="28"/>
          <w:szCs w:val="28"/>
        </w:rPr>
        <w:t>______________</w:t>
      </w:r>
      <w:r>
        <w:rPr>
          <w:sz w:val="28"/>
          <w:szCs w:val="28"/>
        </w:rPr>
        <w:tab/>
      </w:r>
      <w:r>
        <w:rPr>
          <w:sz w:val="28"/>
          <w:szCs w:val="28"/>
        </w:rPr>
        <w:tab/>
      </w:r>
      <w:r>
        <w:rPr>
          <w:sz w:val="28"/>
          <w:szCs w:val="28"/>
        </w:rPr>
        <w:tab/>
      </w:r>
      <w:r>
        <w:rPr>
          <w:sz w:val="28"/>
          <w:szCs w:val="28"/>
        </w:rPr>
        <w:tab/>
      </w:r>
      <w:r w:rsidRPr="002F305D">
        <w:rPr>
          <w:sz w:val="28"/>
          <w:szCs w:val="28"/>
        </w:rPr>
        <w:t>_________________</w:t>
      </w:r>
      <w:r>
        <w:rPr>
          <w:sz w:val="28"/>
          <w:szCs w:val="28"/>
        </w:rPr>
        <w:t xml:space="preserve"> ( </w:t>
      </w:r>
      <w:r w:rsidRPr="002F305D">
        <w:rPr>
          <w:sz w:val="28"/>
          <w:szCs w:val="28"/>
        </w:rPr>
        <w:t>________________</w:t>
      </w:r>
      <w:r>
        <w:rPr>
          <w:sz w:val="28"/>
          <w:szCs w:val="28"/>
        </w:rPr>
        <w:t>)</w:t>
      </w:r>
    </w:p>
    <w:p w:rsidR="001E3990" w:rsidRDefault="001E3990" w:rsidP="001E3990">
      <w:pPr>
        <w:jc w:val="both"/>
        <w:rPr>
          <w:sz w:val="28"/>
          <w:szCs w:val="28"/>
        </w:rPr>
      </w:pPr>
      <w:r>
        <w:rPr>
          <w:sz w:val="28"/>
          <w:szCs w:val="28"/>
        </w:rPr>
        <w:tab/>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r>
        <w:rPr>
          <w:sz w:val="28"/>
          <w:szCs w:val="28"/>
        </w:rPr>
        <w:tab/>
      </w:r>
      <w:r>
        <w:rPr>
          <w:sz w:val="28"/>
          <w:szCs w:val="28"/>
        </w:rPr>
        <w:tab/>
        <w:t>(Ф.И.О.)</w:t>
      </w:r>
    </w:p>
    <w:p w:rsidR="001E3990" w:rsidRPr="00021D9C" w:rsidRDefault="001E3990" w:rsidP="001E3990">
      <w:pPr>
        <w:tabs>
          <w:tab w:val="left" w:pos="8535"/>
          <w:tab w:val="right" w:pos="10255"/>
        </w:tabs>
        <w:jc w:val="right"/>
        <w:rPr>
          <w:color w:val="000000"/>
          <w:spacing w:val="-6"/>
          <w:sz w:val="28"/>
          <w:szCs w:val="28"/>
        </w:rPr>
      </w:pPr>
      <w:r>
        <w:rPr>
          <w:color w:val="000000"/>
          <w:spacing w:val="-6"/>
          <w:sz w:val="28"/>
          <w:szCs w:val="28"/>
        </w:rPr>
        <w:br w:type="page"/>
      </w:r>
      <w:r w:rsidRPr="00021D9C">
        <w:rPr>
          <w:color w:val="000000"/>
          <w:spacing w:val="-6"/>
          <w:sz w:val="28"/>
          <w:szCs w:val="28"/>
        </w:rPr>
        <w:lastRenderedPageBreak/>
        <w:t xml:space="preserve">Приложение </w:t>
      </w:r>
      <w:r>
        <w:rPr>
          <w:color w:val="000000"/>
          <w:spacing w:val="-6"/>
          <w:sz w:val="28"/>
          <w:szCs w:val="28"/>
        </w:rPr>
        <w:t>№2</w:t>
      </w:r>
    </w:p>
    <w:p w:rsidR="001E3990" w:rsidRPr="00BC73CC" w:rsidRDefault="001E3990" w:rsidP="001E3990">
      <w:pPr>
        <w:tabs>
          <w:tab w:val="left" w:pos="8535"/>
          <w:tab w:val="right" w:pos="10255"/>
        </w:tabs>
        <w:rPr>
          <w:color w:val="000000"/>
          <w:spacing w:val="-6"/>
          <w:sz w:val="28"/>
          <w:szCs w:val="28"/>
        </w:rPr>
      </w:pPr>
      <w:r w:rsidRPr="00BC73CC">
        <w:rPr>
          <w:color w:val="000000"/>
          <w:spacing w:val="-6"/>
          <w:sz w:val="28"/>
          <w:szCs w:val="28"/>
        </w:rPr>
        <w:t>Блок-схема последовательности действий по предоставлению муниципальной услуги</w:t>
      </w:r>
    </w:p>
    <w:p w:rsidR="001E3990" w:rsidRDefault="001E3990" w:rsidP="001E3990">
      <w:pPr>
        <w:tabs>
          <w:tab w:val="left" w:pos="8535"/>
          <w:tab w:val="right" w:pos="10255"/>
        </w:tabs>
        <w:rPr>
          <w:b/>
          <w:color w:val="000000"/>
          <w:spacing w:val="-6"/>
          <w:sz w:val="28"/>
          <w:szCs w:val="28"/>
        </w:rPr>
      </w:pPr>
      <w:r>
        <w:object w:dxaOrig="13647" w:dyaOrig="20623">
          <v:shape id="_x0000_i1040" type="#_x0000_t75" style="width:525pt;height:613.5pt" o:ole="">
            <v:imagedata r:id="rId374" o:title=""/>
          </v:shape>
          <o:OLEObject Type="Embed" ProgID="Visio.Drawing.11" ShapeID="_x0000_i1040" DrawAspect="Content" ObjectID="_1551509122" r:id="rId375"/>
        </w:object>
      </w:r>
    </w:p>
    <w:p w:rsidR="001E3990" w:rsidRDefault="001E3990" w:rsidP="001E3990">
      <w:pPr>
        <w:tabs>
          <w:tab w:val="left" w:pos="8535"/>
          <w:tab w:val="right" w:pos="10255"/>
        </w:tabs>
        <w:rPr>
          <w:b/>
          <w:color w:val="000000"/>
          <w:spacing w:val="-6"/>
          <w:sz w:val="28"/>
          <w:szCs w:val="28"/>
        </w:rPr>
        <w:sectPr w:rsidR="001E3990" w:rsidSect="001E3990">
          <w:pgSz w:w="12240" w:h="15840"/>
          <w:pgMar w:top="1134" w:right="851" w:bottom="709" w:left="1134" w:header="720" w:footer="720" w:gutter="0"/>
          <w:cols w:space="720"/>
          <w:noEndnote/>
          <w:docGrid w:linePitch="326"/>
        </w:sectPr>
      </w:pPr>
    </w:p>
    <w:p w:rsidR="001E3990" w:rsidRDefault="001E3990" w:rsidP="001E3990">
      <w:pPr>
        <w:tabs>
          <w:tab w:val="left" w:pos="8535"/>
          <w:tab w:val="right" w:pos="10255"/>
        </w:tabs>
        <w:rPr>
          <w:b/>
          <w:color w:val="000000"/>
          <w:spacing w:val="-6"/>
          <w:sz w:val="28"/>
          <w:szCs w:val="28"/>
        </w:rPr>
      </w:pPr>
    </w:p>
    <w:p w:rsidR="001E3990" w:rsidRPr="00CD0F7C" w:rsidRDefault="001E3990" w:rsidP="001E3990">
      <w:pPr>
        <w:jc w:val="right"/>
        <w:rPr>
          <w:spacing w:val="-6"/>
          <w:sz w:val="28"/>
          <w:szCs w:val="28"/>
        </w:rPr>
      </w:pPr>
      <w:r w:rsidRPr="00CD0F7C">
        <w:rPr>
          <w:spacing w:val="-6"/>
          <w:sz w:val="28"/>
          <w:szCs w:val="28"/>
        </w:rPr>
        <w:t>Приложение №4</w:t>
      </w:r>
    </w:p>
    <w:p w:rsidR="001E3990" w:rsidRPr="00CD0F7C" w:rsidRDefault="001E3990" w:rsidP="001E3990">
      <w:pPr>
        <w:jc w:val="right"/>
        <w:rPr>
          <w:spacing w:val="-6"/>
          <w:sz w:val="28"/>
          <w:szCs w:val="28"/>
        </w:rPr>
      </w:pPr>
    </w:p>
    <w:p w:rsidR="001E3990" w:rsidRPr="00D95C08" w:rsidRDefault="001E3990" w:rsidP="001E3990">
      <w:pPr>
        <w:ind w:left="5812" w:right="-2"/>
        <w:rPr>
          <w:sz w:val="28"/>
          <w:szCs w:val="28"/>
        </w:rPr>
      </w:pPr>
      <w:r>
        <w:rPr>
          <w:sz w:val="28"/>
          <w:szCs w:val="28"/>
        </w:rPr>
        <w:t>Руководителю</w:t>
      </w:r>
      <w:r w:rsidRPr="00D95C08">
        <w:rPr>
          <w:sz w:val="28"/>
          <w:szCs w:val="28"/>
        </w:rPr>
        <w:t xml:space="preserve"> </w:t>
      </w:r>
    </w:p>
    <w:p w:rsidR="001E3990" w:rsidRPr="00D95C08" w:rsidRDefault="001E3990" w:rsidP="001E3990">
      <w:pPr>
        <w:ind w:left="5812" w:right="-2"/>
        <w:rPr>
          <w:sz w:val="28"/>
          <w:szCs w:val="28"/>
        </w:rPr>
      </w:pPr>
      <w:r w:rsidRPr="00D95C08">
        <w:rPr>
          <w:sz w:val="28"/>
          <w:szCs w:val="28"/>
        </w:rPr>
        <w:t>Палаты имущественных и земельных отношений</w:t>
      </w:r>
      <w:r>
        <w:rPr>
          <w:sz w:val="28"/>
          <w:szCs w:val="28"/>
        </w:rPr>
        <w:t xml:space="preserve"> </w:t>
      </w:r>
      <w:r w:rsidRPr="00CD0F7C">
        <w:rPr>
          <w:b/>
          <w:sz w:val="28"/>
          <w:szCs w:val="28"/>
        </w:rPr>
        <w:t>_________</w:t>
      </w:r>
      <w:r>
        <w:rPr>
          <w:b/>
          <w:sz w:val="28"/>
          <w:szCs w:val="28"/>
        </w:rPr>
        <w:t xml:space="preserve"> </w:t>
      </w:r>
      <w:r w:rsidRPr="00D95C08">
        <w:rPr>
          <w:sz w:val="28"/>
          <w:szCs w:val="28"/>
        </w:rPr>
        <w:t>муниципального района Республики Татарстан</w:t>
      </w:r>
    </w:p>
    <w:p w:rsidR="001E3990" w:rsidRPr="00CD0F7C" w:rsidRDefault="001E3990" w:rsidP="001E3990">
      <w:pPr>
        <w:ind w:left="5812" w:right="-2"/>
        <w:rPr>
          <w:b/>
          <w:sz w:val="28"/>
          <w:szCs w:val="28"/>
        </w:rPr>
      </w:pPr>
      <w:r w:rsidRPr="00D95C08">
        <w:rPr>
          <w:sz w:val="28"/>
          <w:szCs w:val="28"/>
        </w:rPr>
        <w:t>От:</w:t>
      </w:r>
      <w:r w:rsidRPr="00CD0F7C">
        <w:rPr>
          <w:b/>
          <w:sz w:val="28"/>
          <w:szCs w:val="28"/>
        </w:rPr>
        <w:t>____________________________</w:t>
      </w:r>
    </w:p>
    <w:p w:rsidR="001E3990" w:rsidRPr="002F305D" w:rsidRDefault="001E3990" w:rsidP="001E3990">
      <w:pPr>
        <w:ind w:right="-2" w:firstLine="709"/>
        <w:jc w:val="center"/>
        <w:rPr>
          <w:b/>
          <w:sz w:val="28"/>
          <w:szCs w:val="28"/>
        </w:rPr>
      </w:pPr>
    </w:p>
    <w:p w:rsidR="001E3990" w:rsidRPr="002F305D" w:rsidRDefault="001E3990" w:rsidP="001E3990">
      <w:pPr>
        <w:ind w:right="-2" w:firstLine="709"/>
        <w:jc w:val="center"/>
        <w:rPr>
          <w:b/>
          <w:sz w:val="28"/>
          <w:szCs w:val="28"/>
        </w:rPr>
      </w:pPr>
      <w:r w:rsidRPr="002F305D">
        <w:rPr>
          <w:b/>
          <w:sz w:val="28"/>
          <w:szCs w:val="28"/>
        </w:rPr>
        <w:t>Заявление</w:t>
      </w:r>
    </w:p>
    <w:p w:rsidR="001E3990" w:rsidRPr="002F305D" w:rsidRDefault="001E3990" w:rsidP="001E3990">
      <w:pPr>
        <w:ind w:right="-2" w:firstLine="709"/>
        <w:jc w:val="center"/>
        <w:rPr>
          <w:b/>
          <w:sz w:val="28"/>
          <w:szCs w:val="28"/>
        </w:rPr>
      </w:pPr>
      <w:r w:rsidRPr="002F305D">
        <w:rPr>
          <w:b/>
          <w:sz w:val="28"/>
          <w:szCs w:val="28"/>
        </w:rPr>
        <w:t>об исправлении технической ошибки</w:t>
      </w:r>
    </w:p>
    <w:p w:rsidR="001E3990" w:rsidRPr="002F305D" w:rsidRDefault="001E3990" w:rsidP="001E3990">
      <w:pPr>
        <w:ind w:right="-2" w:firstLine="709"/>
        <w:jc w:val="center"/>
        <w:rPr>
          <w:b/>
          <w:sz w:val="28"/>
          <w:szCs w:val="28"/>
        </w:rPr>
      </w:pPr>
    </w:p>
    <w:p w:rsidR="001E3990" w:rsidRPr="002F305D" w:rsidRDefault="001E3990" w:rsidP="001E3990">
      <w:pPr>
        <w:ind w:right="-2" w:firstLine="709"/>
        <w:jc w:val="both"/>
        <w:rPr>
          <w:b/>
          <w:sz w:val="28"/>
          <w:szCs w:val="28"/>
        </w:rPr>
      </w:pPr>
      <w:r w:rsidRPr="002F305D">
        <w:rPr>
          <w:sz w:val="28"/>
          <w:szCs w:val="28"/>
        </w:rPr>
        <w:t>Сообщаю об ошибке, допущенной при оказании муниципальной услуги ___</w:t>
      </w:r>
      <w:r w:rsidRPr="002F305D">
        <w:rPr>
          <w:b/>
          <w:sz w:val="28"/>
          <w:szCs w:val="28"/>
        </w:rPr>
        <w:t>___________________________________________________________________</w:t>
      </w:r>
    </w:p>
    <w:p w:rsidR="001E3990" w:rsidRPr="00CD0F7C" w:rsidRDefault="001E3990" w:rsidP="001E3990">
      <w:pPr>
        <w:widowControl w:val="0"/>
        <w:autoSpaceDE w:val="0"/>
        <w:autoSpaceDN w:val="0"/>
        <w:adjustRightInd w:val="0"/>
        <w:ind w:right="-2" w:firstLine="709"/>
        <w:jc w:val="center"/>
      </w:pPr>
      <w:r w:rsidRPr="00CD0F7C">
        <w:t>(наименование услуги)</w:t>
      </w:r>
    </w:p>
    <w:p w:rsidR="001E3990" w:rsidRPr="002F305D" w:rsidRDefault="001E3990" w:rsidP="001E3990">
      <w:pPr>
        <w:ind w:right="-2" w:firstLine="709"/>
        <w:rPr>
          <w:sz w:val="28"/>
          <w:szCs w:val="28"/>
        </w:rPr>
      </w:pPr>
      <w:r w:rsidRPr="002F305D">
        <w:rPr>
          <w:sz w:val="28"/>
          <w:szCs w:val="28"/>
        </w:rPr>
        <w:t>Записано:</w:t>
      </w:r>
      <w:r>
        <w:rPr>
          <w:sz w:val="28"/>
          <w:szCs w:val="28"/>
        </w:rPr>
        <w:t>______</w:t>
      </w:r>
      <w:r w:rsidRPr="002F305D">
        <w:rPr>
          <w:sz w:val="28"/>
          <w:szCs w:val="28"/>
        </w:rPr>
        <w:t>_________________________________________________________________</w:t>
      </w:r>
      <w:r>
        <w:rPr>
          <w:sz w:val="28"/>
          <w:szCs w:val="28"/>
        </w:rPr>
        <w:t>___________</w:t>
      </w:r>
      <w:r w:rsidRPr="002F305D">
        <w:rPr>
          <w:sz w:val="28"/>
          <w:szCs w:val="28"/>
        </w:rPr>
        <w:t>_____________________________________________</w:t>
      </w:r>
    </w:p>
    <w:p w:rsidR="001E3990" w:rsidRPr="002F305D" w:rsidRDefault="001E3990" w:rsidP="001E3990">
      <w:pPr>
        <w:ind w:right="-2" w:firstLine="709"/>
        <w:rPr>
          <w:sz w:val="28"/>
          <w:szCs w:val="28"/>
        </w:rPr>
      </w:pPr>
      <w:r w:rsidRPr="002F305D">
        <w:rPr>
          <w:sz w:val="28"/>
          <w:szCs w:val="28"/>
        </w:rPr>
        <w:t>Правильные сведения:</w:t>
      </w:r>
      <w:r>
        <w:rPr>
          <w:sz w:val="28"/>
          <w:szCs w:val="28"/>
        </w:rPr>
        <w:t xml:space="preserve"> _</w:t>
      </w:r>
      <w:r w:rsidRPr="002F305D">
        <w:rPr>
          <w:sz w:val="28"/>
          <w:szCs w:val="28"/>
        </w:rPr>
        <w:t>____________________________________________</w:t>
      </w:r>
    </w:p>
    <w:p w:rsidR="001E3990" w:rsidRPr="002F305D" w:rsidRDefault="001E3990" w:rsidP="001E3990">
      <w:pPr>
        <w:ind w:right="-2"/>
        <w:rPr>
          <w:sz w:val="28"/>
          <w:szCs w:val="28"/>
        </w:rPr>
      </w:pPr>
      <w:r w:rsidRPr="002F305D">
        <w:rPr>
          <w:sz w:val="28"/>
          <w:szCs w:val="28"/>
        </w:rPr>
        <w:t>______________________________________________________________________</w:t>
      </w:r>
    </w:p>
    <w:p w:rsidR="001E3990" w:rsidRPr="002F305D" w:rsidRDefault="001E3990" w:rsidP="001E3990">
      <w:pPr>
        <w:ind w:right="-2" w:firstLine="709"/>
        <w:jc w:val="both"/>
        <w:rPr>
          <w:sz w:val="28"/>
          <w:szCs w:val="28"/>
        </w:rPr>
      </w:pPr>
      <w:r w:rsidRPr="002F305D">
        <w:rPr>
          <w:sz w:val="28"/>
          <w:szCs w:val="28"/>
        </w:rPr>
        <w:t>Прошу исправить допущенную техническую ошибку и внести соответствующие измен</w:t>
      </w:r>
      <w:r>
        <w:rPr>
          <w:sz w:val="28"/>
          <w:szCs w:val="28"/>
        </w:rPr>
        <w:t>ен</w:t>
      </w:r>
      <w:r w:rsidRPr="002F305D">
        <w:rPr>
          <w:sz w:val="28"/>
          <w:szCs w:val="28"/>
        </w:rPr>
        <w:t xml:space="preserve">ия в документ, являющийся результатом муниципальной услуги. </w:t>
      </w:r>
    </w:p>
    <w:p w:rsidR="001E3990" w:rsidRPr="002F305D" w:rsidRDefault="001E3990" w:rsidP="001E3990">
      <w:pPr>
        <w:ind w:right="-2" w:firstLine="709"/>
        <w:jc w:val="both"/>
        <w:rPr>
          <w:sz w:val="28"/>
          <w:szCs w:val="28"/>
        </w:rPr>
      </w:pPr>
      <w:r w:rsidRPr="002F305D">
        <w:rPr>
          <w:sz w:val="28"/>
          <w:szCs w:val="28"/>
        </w:rPr>
        <w:t>Прилагаю следующие документы:</w:t>
      </w:r>
    </w:p>
    <w:p w:rsidR="001E3990" w:rsidRDefault="001E3990" w:rsidP="001E3990">
      <w:pPr>
        <w:ind w:right="-2" w:firstLine="709"/>
        <w:jc w:val="both"/>
        <w:rPr>
          <w:sz w:val="28"/>
          <w:szCs w:val="28"/>
        </w:rPr>
      </w:pPr>
      <w:r>
        <w:rPr>
          <w:sz w:val="28"/>
          <w:szCs w:val="28"/>
        </w:rPr>
        <w:t>1.</w:t>
      </w:r>
    </w:p>
    <w:p w:rsidR="001E3990" w:rsidRDefault="001E3990" w:rsidP="001E3990">
      <w:pPr>
        <w:ind w:right="-2" w:firstLine="709"/>
        <w:jc w:val="both"/>
        <w:rPr>
          <w:sz w:val="28"/>
          <w:szCs w:val="28"/>
        </w:rPr>
      </w:pPr>
      <w:r>
        <w:rPr>
          <w:sz w:val="28"/>
          <w:szCs w:val="28"/>
        </w:rPr>
        <w:t>2.</w:t>
      </w:r>
    </w:p>
    <w:p w:rsidR="001E3990" w:rsidRDefault="001E3990" w:rsidP="001E3990">
      <w:pPr>
        <w:ind w:right="-2" w:firstLine="709"/>
        <w:jc w:val="both"/>
        <w:rPr>
          <w:sz w:val="28"/>
          <w:szCs w:val="28"/>
        </w:rPr>
      </w:pPr>
      <w:r>
        <w:rPr>
          <w:sz w:val="28"/>
          <w:szCs w:val="28"/>
        </w:rPr>
        <w:t>3.</w:t>
      </w:r>
    </w:p>
    <w:p w:rsidR="001E3990" w:rsidRPr="002F305D" w:rsidRDefault="001E3990" w:rsidP="001E3990">
      <w:pPr>
        <w:ind w:right="-2" w:firstLine="709"/>
        <w:jc w:val="both"/>
        <w:rPr>
          <w:sz w:val="28"/>
          <w:szCs w:val="28"/>
        </w:rPr>
      </w:pPr>
      <w:r w:rsidRPr="002F305D">
        <w:rPr>
          <w:sz w:val="28"/>
          <w:szCs w:val="28"/>
        </w:rPr>
        <w:t>В случае принятия решения об отклонении заявления об исправлении технической</w:t>
      </w:r>
      <w:r>
        <w:rPr>
          <w:sz w:val="28"/>
          <w:szCs w:val="28"/>
        </w:rPr>
        <w:t xml:space="preserve"> </w:t>
      </w:r>
      <w:r w:rsidRPr="002F305D">
        <w:rPr>
          <w:sz w:val="28"/>
          <w:szCs w:val="28"/>
        </w:rPr>
        <w:t>ошибки прошу направить такое решение:</w:t>
      </w:r>
    </w:p>
    <w:p w:rsidR="001E3990" w:rsidRDefault="001E3990" w:rsidP="001E3990">
      <w:pPr>
        <w:widowControl w:val="0"/>
        <w:autoSpaceDE w:val="0"/>
        <w:autoSpaceDN w:val="0"/>
        <w:adjustRightInd w:val="0"/>
        <w:ind w:firstLine="709"/>
        <w:jc w:val="both"/>
        <w:rPr>
          <w:sz w:val="28"/>
          <w:szCs w:val="28"/>
        </w:rPr>
      </w:pPr>
      <w:r>
        <w:rPr>
          <w:sz w:val="28"/>
          <w:szCs w:val="28"/>
        </w:rPr>
        <w:t xml:space="preserve">посредством отправления электронного документа на адрес </w:t>
      </w:r>
      <w:r w:rsidRPr="002F305D">
        <w:rPr>
          <w:sz w:val="28"/>
          <w:szCs w:val="28"/>
        </w:rPr>
        <w:t>E-mail:______</w:t>
      </w:r>
      <w:r>
        <w:rPr>
          <w:sz w:val="28"/>
          <w:szCs w:val="28"/>
        </w:rPr>
        <w:t>;</w:t>
      </w:r>
    </w:p>
    <w:p w:rsidR="001E3990" w:rsidRDefault="001E3990" w:rsidP="001E3990">
      <w:pPr>
        <w:widowControl w:val="0"/>
        <w:autoSpaceDE w:val="0"/>
        <w:autoSpaceDN w:val="0"/>
        <w:adjustRightInd w:val="0"/>
        <w:ind w:firstLine="709"/>
        <w:jc w:val="both"/>
        <w:rPr>
          <w:sz w:val="28"/>
          <w:szCs w:val="28"/>
        </w:rPr>
      </w:pPr>
      <w:r>
        <w:rPr>
          <w:sz w:val="28"/>
          <w:szCs w:val="28"/>
        </w:rPr>
        <w:t>в виде заверенной копии на бумажном носителе почтовым отправлением по адресу: _______________________________________________________________.</w:t>
      </w:r>
    </w:p>
    <w:p w:rsidR="001E3990" w:rsidRDefault="001E3990" w:rsidP="001E3990">
      <w:pPr>
        <w:widowControl w:val="0"/>
        <w:autoSpaceDE w:val="0"/>
        <w:autoSpaceDN w:val="0"/>
        <w:adjustRightInd w:val="0"/>
        <w:ind w:firstLine="851"/>
        <w:jc w:val="both"/>
        <w:rPr>
          <w:color w:val="000000"/>
          <w:spacing w:val="-6"/>
          <w:sz w:val="28"/>
          <w:szCs w:val="28"/>
        </w:rPr>
      </w:pPr>
      <w:r w:rsidRPr="002F305D">
        <w:rPr>
          <w:color w:val="000000"/>
          <w:spacing w:val="-6"/>
          <w:sz w:val="28"/>
          <w:szCs w:val="28"/>
        </w:rPr>
        <w:t>Подтверждаю свое согласие, а также согласие представляемого мною лица на</w:t>
      </w:r>
      <w:r>
        <w:rPr>
          <w:color w:val="000000"/>
          <w:spacing w:val="-6"/>
          <w:sz w:val="28"/>
          <w:szCs w:val="28"/>
        </w:rPr>
        <w:t xml:space="preserve"> </w:t>
      </w:r>
      <w:r w:rsidRPr="002F305D">
        <w:rPr>
          <w:color w:val="000000"/>
          <w:spacing w:val="-6"/>
          <w:sz w:val="28"/>
          <w:szCs w:val="28"/>
        </w:rPr>
        <w:t>обработку персональных данных (сбор, систематизацию, накопление, хранение,</w:t>
      </w:r>
      <w:r>
        <w:rPr>
          <w:color w:val="000000"/>
          <w:spacing w:val="-6"/>
          <w:sz w:val="28"/>
          <w:szCs w:val="28"/>
        </w:rPr>
        <w:t xml:space="preserve"> </w:t>
      </w:r>
      <w:r w:rsidRPr="002F305D">
        <w:rPr>
          <w:color w:val="000000"/>
          <w:spacing w:val="-6"/>
          <w:sz w:val="28"/>
          <w:szCs w:val="28"/>
        </w:rPr>
        <w:t>уточнение (обновление, изменение), использование, распространение (в том числе</w:t>
      </w:r>
      <w:r>
        <w:rPr>
          <w:color w:val="000000"/>
          <w:spacing w:val="-6"/>
          <w:sz w:val="28"/>
          <w:szCs w:val="28"/>
        </w:rPr>
        <w:t xml:space="preserve"> </w:t>
      </w:r>
      <w:r w:rsidRPr="002F305D">
        <w:rPr>
          <w:color w:val="000000"/>
          <w:spacing w:val="-6"/>
          <w:sz w:val="28"/>
          <w:szCs w:val="28"/>
        </w:rPr>
        <w:t>передачу), обезличивание, блокирование, уничтожение персональных данных, а</w:t>
      </w:r>
      <w:r>
        <w:rPr>
          <w:color w:val="000000"/>
          <w:spacing w:val="-6"/>
          <w:sz w:val="28"/>
          <w:szCs w:val="28"/>
        </w:rPr>
        <w:t xml:space="preserve"> </w:t>
      </w:r>
      <w:r w:rsidRPr="002F305D">
        <w:rPr>
          <w:color w:val="000000"/>
          <w:spacing w:val="-6"/>
          <w:sz w:val="28"/>
          <w:szCs w:val="28"/>
        </w:rPr>
        <w:t>также иных действий, необходимых для обработки персональных данных в рамках</w:t>
      </w:r>
      <w:r>
        <w:rPr>
          <w:color w:val="000000"/>
          <w:spacing w:val="-6"/>
          <w:sz w:val="28"/>
          <w:szCs w:val="28"/>
        </w:rPr>
        <w:t xml:space="preserve"> </w:t>
      </w:r>
      <w:r w:rsidRPr="002F305D">
        <w:rPr>
          <w:color w:val="000000"/>
          <w:spacing w:val="-6"/>
          <w:sz w:val="28"/>
          <w:szCs w:val="28"/>
        </w:rPr>
        <w:t xml:space="preserve">предоставления </w:t>
      </w:r>
      <w:r>
        <w:rPr>
          <w:color w:val="000000"/>
          <w:spacing w:val="-6"/>
          <w:sz w:val="28"/>
          <w:szCs w:val="28"/>
        </w:rPr>
        <w:t>муниципальной</w:t>
      </w:r>
      <w:r w:rsidRPr="002F305D">
        <w:rPr>
          <w:color w:val="000000"/>
          <w:spacing w:val="-6"/>
          <w:sz w:val="28"/>
          <w:szCs w:val="28"/>
        </w:rPr>
        <w:t xml:space="preserve"> услуг</w:t>
      </w:r>
      <w:r>
        <w:rPr>
          <w:color w:val="000000"/>
          <w:spacing w:val="-6"/>
          <w:sz w:val="28"/>
          <w:szCs w:val="28"/>
        </w:rPr>
        <w:t>и</w:t>
      </w:r>
      <w:r w:rsidRPr="002F305D">
        <w:rPr>
          <w:color w:val="000000"/>
          <w:spacing w:val="-6"/>
          <w:sz w:val="28"/>
          <w:szCs w:val="28"/>
        </w:rPr>
        <w:t>), в том числе в автоматизированном</w:t>
      </w:r>
      <w:r>
        <w:rPr>
          <w:color w:val="000000"/>
          <w:spacing w:val="-6"/>
          <w:sz w:val="28"/>
          <w:szCs w:val="28"/>
        </w:rPr>
        <w:t xml:space="preserve"> </w:t>
      </w:r>
      <w:r w:rsidRPr="002F305D">
        <w:rPr>
          <w:color w:val="000000"/>
          <w:spacing w:val="-6"/>
          <w:sz w:val="28"/>
          <w:szCs w:val="28"/>
        </w:rPr>
        <w:t xml:space="preserve">режиме, включая принятие решений на их основе органом </w:t>
      </w:r>
      <w:r>
        <w:rPr>
          <w:color w:val="000000"/>
          <w:spacing w:val="-6"/>
          <w:sz w:val="28"/>
          <w:szCs w:val="28"/>
        </w:rPr>
        <w:t>предоставляющим муниципальную услугу</w:t>
      </w:r>
      <w:r w:rsidRPr="002F305D">
        <w:rPr>
          <w:color w:val="000000"/>
          <w:spacing w:val="-6"/>
          <w:sz w:val="28"/>
          <w:szCs w:val="28"/>
        </w:rPr>
        <w:t>, в</w:t>
      </w:r>
      <w:r>
        <w:rPr>
          <w:color w:val="000000"/>
          <w:spacing w:val="-6"/>
          <w:sz w:val="28"/>
          <w:szCs w:val="28"/>
        </w:rPr>
        <w:t xml:space="preserve"> </w:t>
      </w:r>
      <w:r w:rsidRPr="002F305D">
        <w:rPr>
          <w:color w:val="000000"/>
          <w:spacing w:val="-6"/>
          <w:sz w:val="28"/>
          <w:szCs w:val="28"/>
        </w:rPr>
        <w:t xml:space="preserve">целях предоставления </w:t>
      </w:r>
      <w:r>
        <w:rPr>
          <w:color w:val="000000"/>
          <w:spacing w:val="-6"/>
          <w:sz w:val="28"/>
          <w:szCs w:val="28"/>
        </w:rPr>
        <w:t xml:space="preserve">муниципальной </w:t>
      </w:r>
      <w:r w:rsidRPr="002F305D">
        <w:rPr>
          <w:color w:val="000000"/>
          <w:spacing w:val="-6"/>
          <w:sz w:val="28"/>
          <w:szCs w:val="28"/>
        </w:rPr>
        <w:t>услуги</w:t>
      </w:r>
      <w:r>
        <w:rPr>
          <w:color w:val="000000"/>
          <w:spacing w:val="-6"/>
          <w:sz w:val="28"/>
          <w:szCs w:val="28"/>
        </w:rPr>
        <w:t>.</w:t>
      </w:r>
    </w:p>
    <w:p w:rsidR="001E3990" w:rsidRDefault="001E3990" w:rsidP="001E3990">
      <w:pPr>
        <w:widowControl w:val="0"/>
        <w:autoSpaceDE w:val="0"/>
        <w:autoSpaceDN w:val="0"/>
        <w:adjustRightInd w:val="0"/>
        <w:ind w:firstLine="851"/>
        <w:jc w:val="both"/>
        <w:rPr>
          <w:color w:val="000000"/>
          <w:spacing w:val="-6"/>
          <w:sz w:val="28"/>
          <w:szCs w:val="28"/>
        </w:rPr>
      </w:pPr>
      <w:r w:rsidRPr="002F305D">
        <w:rPr>
          <w:color w:val="000000"/>
          <w:spacing w:val="-6"/>
          <w:sz w:val="28"/>
          <w:szCs w:val="28"/>
        </w:rPr>
        <w:t xml:space="preserve">Настоящим подтверждаю: </w:t>
      </w:r>
      <w:r>
        <w:rPr>
          <w:color w:val="000000"/>
          <w:spacing w:val="-6"/>
          <w:sz w:val="28"/>
          <w:szCs w:val="28"/>
        </w:rPr>
        <w:t>с</w:t>
      </w:r>
      <w:r w:rsidRPr="002F305D">
        <w:rPr>
          <w:color w:val="000000"/>
          <w:spacing w:val="-6"/>
          <w:sz w:val="28"/>
          <w:szCs w:val="28"/>
        </w:rPr>
        <w:t>ведения, включенные в заявление, относящиеся к моей личности и</w:t>
      </w:r>
      <w:r>
        <w:rPr>
          <w:color w:val="000000"/>
          <w:spacing w:val="-6"/>
          <w:sz w:val="28"/>
          <w:szCs w:val="28"/>
        </w:rPr>
        <w:t xml:space="preserve"> </w:t>
      </w:r>
      <w:r w:rsidRPr="002F305D">
        <w:rPr>
          <w:color w:val="000000"/>
          <w:spacing w:val="-6"/>
          <w:sz w:val="28"/>
          <w:szCs w:val="28"/>
        </w:rPr>
        <w:t xml:space="preserve">представляемому мною лицу, а также внесенные мною ниже, достоверны. </w:t>
      </w:r>
      <w:r>
        <w:rPr>
          <w:color w:val="000000"/>
          <w:spacing w:val="-6"/>
          <w:sz w:val="28"/>
          <w:szCs w:val="28"/>
        </w:rPr>
        <w:t>Д</w:t>
      </w:r>
      <w:r w:rsidRPr="002F305D">
        <w:rPr>
          <w:color w:val="000000"/>
          <w:spacing w:val="-6"/>
          <w:sz w:val="28"/>
          <w:szCs w:val="28"/>
        </w:rPr>
        <w:t>окументы (копии документов), приложенные к заявлению, соответствуют</w:t>
      </w:r>
      <w:r>
        <w:rPr>
          <w:color w:val="000000"/>
          <w:spacing w:val="-6"/>
          <w:sz w:val="28"/>
          <w:szCs w:val="28"/>
        </w:rPr>
        <w:t xml:space="preserve"> </w:t>
      </w:r>
      <w:r w:rsidRPr="002F305D">
        <w:rPr>
          <w:color w:val="000000"/>
          <w:spacing w:val="-6"/>
          <w:sz w:val="28"/>
          <w:szCs w:val="28"/>
        </w:rPr>
        <w:t xml:space="preserve">требованиям, установленным законодательством Российской </w:t>
      </w:r>
      <w:r w:rsidRPr="002F305D">
        <w:rPr>
          <w:color w:val="000000"/>
          <w:spacing w:val="-6"/>
          <w:sz w:val="28"/>
          <w:szCs w:val="28"/>
        </w:rPr>
        <w:lastRenderedPageBreak/>
        <w:t xml:space="preserve">Федерации, на момент представления заявления эти документы действительны и содержат достоверные сведения. </w:t>
      </w:r>
    </w:p>
    <w:p w:rsidR="001E3990" w:rsidRDefault="001E3990" w:rsidP="001E3990">
      <w:pPr>
        <w:widowControl w:val="0"/>
        <w:autoSpaceDE w:val="0"/>
        <w:autoSpaceDN w:val="0"/>
        <w:adjustRightInd w:val="0"/>
        <w:ind w:firstLine="851"/>
        <w:jc w:val="both"/>
        <w:rPr>
          <w:color w:val="000000"/>
          <w:spacing w:val="-6"/>
          <w:sz w:val="28"/>
          <w:szCs w:val="28"/>
        </w:rPr>
      </w:pPr>
      <w:r w:rsidRPr="002F305D">
        <w:rPr>
          <w:color w:val="000000"/>
          <w:spacing w:val="-6"/>
          <w:sz w:val="28"/>
          <w:szCs w:val="28"/>
        </w:rPr>
        <w:t>Даю свое согласие на участие в опросе по оценке качества предоставленной мне</w:t>
      </w:r>
      <w:r>
        <w:rPr>
          <w:color w:val="000000"/>
          <w:spacing w:val="-6"/>
          <w:sz w:val="28"/>
          <w:szCs w:val="28"/>
        </w:rPr>
        <w:t xml:space="preserve"> муниципальной</w:t>
      </w:r>
      <w:r w:rsidRPr="002F305D">
        <w:rPr>
          <w:color w:val="000000"/>
          <w:spacing w:val="-6"/>
          <w:sz w:val="28"/>
          <w:szCs w:val="28"/>
        </w:rPr>
        <w:t xml:space="preserve"> услуги по телефону: _______________________</w:t>
      </w:r>
      <w:r>
        <w:rPr>
          <w:color w:val="000000"/>
          <w:spacing w:val="-6"/>
          <w:sz w:val="28"/>
          <w:szCs w:val="28"/>
        </w:rPr>
        <w:t>.</w:t>
      </w:r>
    </w:p>
    <w:p w:rsidR="001E3990" w:rsidRDefault="001E3990" w:rsidP="001E3990">
      <w:pPr>
        <w:jc w:val="center"/>
        <w:rPr>
          <w:sz w:val="28"/>
          <w:szCs w:val="28"/>
        </w:rPr>
      </w:pPr>
    </w:p>
    <w:p w:rsidR="001E3990" w:rsidRDefault="001E3990" w:rsidP="001E3990">
      <w:pPr>
        <w:jc w:val="both"/>
        <w:rPr>
          <w:sz w:val="28"/>
          <w:szCs w:val="28"/>
        </w:rPr>
      </w:pPr>
      <w:r w:rsidRPr="002F305D">
        <w:rPr>
          <w:sz w:val="28"/>
          <w:szCs w:val="28"/>
        </w:rPr>
        <w:t>______________</w:t>
      </w:r>
      <w:r>
        <w:rPr>
          <w:sz w:val="28"/>
          <w:szCs w:val="28"/>
        </w:rPr>
        <w:tab/>
      </w:r>
      <w:r>
        <w:rPr>
          <w:sz w:val="28"/>
          <w:szCs w:val="28"/>
        </w:rPr>
        <w:tab/>
      </w:r>
      <w:r>
        <w:rPr>
          <w:sz w:val="28"/>
          <w:szCs w:val="28"/>
        </w:rPr>
        <w:tab/>
      </w:r>
      <w:r>
        <w:rPr>
          <w:sz w:val="28"/>
          <w:szCs w:val="28"/>
        </w:rPr>
        <w:tab/>
      </w:r>
      <w:r w:rsidRPr="002F305D">
        <w:rPr>
          <w:sz w:val="28"/>
          <w:szCs w:val="28"/>
        </w:rPr>
        <w:t>_________________</w:t>
      </w:r>
      <w:r>
        <w:rPr>
          <w:sz w:val="28"/>
          <w:szCs w:val="28"/>
        </w:rPr>
        <w:t xml:space="preserve"> ( </w:t>
      </w:r>
      <w:r w:rsidRPr="002F305D">
        <w:rPr>
          <w:sz w:val="28"/>
          <w:szCs w:val="28"/>
        </w:rPr>
        <w:t>________________</w:t>
      </w:r>
      <w:r>
        <w:rPr>
          <w:sz w:val="28"/>
          <w:szCs w:val="28"/>
        </w:rPr>
        <w:t>)</w:t>
      </w:r>
    </w:p>
    <w:p w:rsidR="001E3990" w:rsidRDefault="001E3990" w:rsidP="001E3990">
      <w:pPr>
        <w:jc w:val="both"/>
        <w:rPr>
          <w:sz w:val="28"/>
          <w:szCs w:val="28"/>
        </w:rPr>
      </w:pPr>
      <w:r>
        <w:rPr>
          <w:sz w:val="28"/>
          <w:szCs w:val="28"/>
        </w:rPr>
        <w:tab/>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r>
        <w:rPr>
          <w:sz w:val="28"/>
          <w:szCs w:val="28"/>
        </w:rPr>
        <w:tab/>
      </w:r>
      <w:r>
        <w:rPr>
          <w:sz w:val="28"/>
          <w:szCs w:val="28"/>
        </w:rPr>
        <w:tab/>
        <w:t>(Ф.И.О.)</w:t>
      </w:r>
    </w:p>
    <w:p w:rsidR="001E3990" w:rsidRDefault="001E3990" w:rsidP="001E3990">
      <w:pPr>
        <w:jc w:val="both"/>
        <w:rPr>
          <w:color w:val="000000"/>
          <w:spacing w:val="-6"/>
          <w:sz w:val="28"/>
          <w:szCs w:val="28"/>
        </w:rPr>
      </w:pPr>
    </w:p>
    <w:p w:rsidR="001E3990" w:rsidRDefault="001E3990" w:rsidP="001E3990">
      <w:pPr>
        <w:tabs>
          <w:tab w:val="left" w:pos="8535"/>
          <w:tab w:val="right" w:pos="10255"/>
        </w:tabs>
        <w:rPr>
          <w:color w:val="000000"/>
          <w:spacing w:val="-6"/>
          <w:sz w:val="28"/>
          <w:szCs w:val="28"/>
        </w:rPr>
      </w:pPr>
    </w:p>
    <w:p w:rsidR="001E3990" w:rsidRDefault="001E3990" w:rsidP="001E3990">
      <w:pPr>
        <w:tabs>
          <w:tab w:val="left" w:pos="8535"/>
          <w:tab w:val="right" w:pos="10255"/>
        </w:tabs>
        <w:rPr>
          <w:color w:val="000000"/>
          <w:spacing w:val="-6"/>
          <w:sz w:val="28"/>
          <w:szCs w:val="28"/>
        </w:rPr>
        <w:sectPr w:rsidR="001E3990" w:rsidSect="001E3990">
          <w:pgSz w:w="11907" w:h="16840"/>
          <w:pgMar w:top="1134" w:right="868" w:bottom="1134" w:left="1134" w:header="720" w:footer="720" w:gutter="0"/>
          <w:cols w:space="720"/>
        </w:sectPr>
      </w:pPr>
    </w:p>
    <w:p w:rsidR="001E3990" w:rsidRPr="005B3FFD" w:rsidRDefault="001E3990" w:rsidP="001E3990">
      <w:pPr>
        <w:tabs>
          <w:tab w:val="left" w:pos="8535"/>
          <w:tab w:val="right" w:pos="10255"/>
        </w:tabs>
        <w:ind w:left="8080"/>
        <w:rPr>
          <w:color w:val="000000"/>
          <w:spacing w:val="-6"/>
          <w:sz w:val="28"/>
          <w:szCs w:val="28"/>
        </w:rPr>
      </w:pPr>
      <w:r w:rsidRPr="005B3FFD">
        <w:rPr>
          <w:noProof/>
        </w:rPr>
        <w:lastRenderedPageBreak/>
        <w:pict>
          <v:shape id="_x0000_s1044" type="#_x0000_t202" style="position:absolute;left:0;text-align:left;margin-left:629.3pt;margin-top:-27.8pt;width:136.15pt;height:69.3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w:txbxContent>
                <w:p w:rsidR="001E3990" w:rsidRDefault="001E3990" w:rsidP="001E3990"/>
              </w:txbxContent>
            </v:textbox>
          </v:shape>
        </w:pict>
      </w:r>
      <w:r w:rsidRPr="005B3FFD">
        <w:rPr>
          <w:color w:val="000000"/>
          <w:spacing w:val="-6"/>
          <w:sz w:val="28"/>
          <w:szCs w:val="28"/>
        </w:rPr>
        <w:t xml:space="preserve">Приложение </w:t>
      </w:r>
    </w:p>
    <w:p w:rsidR="001E3990" w:rsidRPr="005B3FFD" w:rsidRDefault="001E3990" w:rsidP="001E3990">
      <w:pPr>
        <w:ind w:left="8080"/>
        <w:rPr>
          <w:color w:val="000000"/>
          <w:spacing w:val="-6"/>
          <w:sz w:val="28"/>
          <w:szCs w:val="28"/>
        </w:rPr>
      </w:pPr>
      <w:r w:rsidRPr="005B3FFD">
        <w:rPr>
          <w:color w:val="000000"/>
          <w:spacing w:val="-6"/>
          <w:sz w:val="28"/>
          <w:szCs w:val="28"/>
        </w:rPr>
        <w:t xml:space="preserve">(справочное) </w:t>
      </w:r>
    </w:p>
    <w:p w:rsidR="001E3990" w:rsidRPr="00196063" w:rsidRDefault="001E3990" w:rsidP="001E3990">
      <w:pPr>
        <w:tabs>
          <w:tab w:val="left" w:pos="8790"/>
        </w:tabs>
        <w:autoSpaceDE w:val="0"/>
        <w:autoSpaceDN w:val="0"/>
        <w:spacing w:after="120"/>
        <w:rPr>
          <w:b/>
          <w:bCs/>
        </w:rPr>
      </w:pPr>
      <w:r>
        <w:rPr>
          <w:b/>
          <w:bCs/>
        </w:rPr>
        <w:tab/>
      </w:r>
    </w:p>
    <w:p w:rsidR="001E3990" w:rsidRPr="00196063" w:rsidRDefault="001E3990" w:rsidP="001E3990">
      <w:pPr>
        <w:jc w:val="center"/>
        <w:rPr>
          <w:b/>
          <w:sz w:val="28"/>
          <w:szCs w:val="28"/>
        </w:rPr>
      </w:pPr>
    </w:p>
    <w:p w:rsidR="001E3990" w:rsidRPr="003E1731" w:rsidRDefault="001E3990" w:rsidP="001E3990">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1E3990" w:rsidRPr="003E1731" w:rsidRDefault="001E3990" w:rsidP="001E3990">
      <w:pPr>
        <w:jc w:val="center"/>
        <w:rPr>
          <w:b/>
          <w:sz w:val="28"/>
          <w:szCs w:val="28"/>
        </w:rPr>
      </w:pPr>
    </w:p>
    <w:p w:rsidR="001E3990" w:rsidRPr="003E1731" w:rsidRDefault="001E3990" w:rsidP="001E3990">
      <w:pPr>
        <w:jc w:val="center"/>
        <w:rPr>
          <w:b/>
          <w:sz w:val="28"/>
          <w:szCs w:val="28"/>
        </w:rPr>
      </w:pPr>
    </w:p>
    <w:p w:rsidR="001E3990" w:rsidRPr="003E1731" w:rsidRDefault="001E3990" w:rsidP="001E3990">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93"/>
        <w:gridCol w:w="1933"/>
        <w:gridCol w:w="8"/>
        <w:gridCol w:w="4087"/>
      </w:tblGrid>
      <w:tr w:rsidR="001E3990" w:rsidRPr="003E1731" w:rsidTr="001E3990">
        <w:trPr>
          <w:trHeight w:val="488"/>
        </w:trPr>
        <w:tc>
          <w:tcPr>
            <w:tcW w:w="4093"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Должность</w:t>
            </w:r>
          </w:p>
        </w:tc>
        <w:tc>
          <w:tcPr>
            <w:tcW w:w="1933"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Телефон</w:t>
            </w:r>
          </w:p>
        </w:tc>
        <w:tc>
          <w:tcPr>
            <w:tcW w:w="4095" w:type="dxa"/>
            <w:gridSpan w:val="2"/>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Электронный адрес</w:t>
            </w:r>
          </w:p>
        </w:tc>
      </w:tr>
      <w:tr w:rsidR="001E3990" w:rsidRPr="003E1731" w:rsidTr="001E3990">
        <w:tc>
          <w:tcPr>
            <w:tcW w:w="4093"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rPr>
                <w:sz w:val="28"/>
                <w:szCs w:val="28"/>
              </w:rPr>
            </w:pPr>
            <w:r w:rsidRPr="003E1731">
              <w:rPr>
                <w:sz w:val="28"/>
                <w:szCs w:val="28"/>
              </w:rPr>
              <w:t>Руководитель исполкома</w:t>
            </w:r>
          </w:p>
        </w:tc>
        <w:tc>
          <w:tcPr>
            <w:tcW w:w="1933" w:type="dxa"/>
            <w:tcBorders>
              <w:top w:val="single" w:sz="4" w:space="0" w:color="auto"/>
              <w:left w:val="single" w:sz="4" w:space="0" w:color="auto"/>
              <w:bottom w:val="single" w:sz="4" w:space="0" w:color="auto"/>
              <w:right w:val="single" w:sz="4" w:space="0" w:color="auto"/>
            </w:tcBorders>
          </w:tcPr>
          <w:p w:rsidR="001E3990" w:rsidRPr="003E1731" w:rsidRDefault="001E3990" w:rsidP="001E3990">
            <w:pPr>
              <w:suppressAutoHyphens/>
              <w:jc w:val="center"/>
              <w:rPr>
                <w:b/>
                <w:sz w:val="28"/>
                <w:szCs w:val="28"/>
              </w:rPr>
            </w:pPr>
            <w:r w:rsidRPr="003E1731">
              <w:rPr>
                <w:b/>
                <w:sz w:val="28"/>
                <w:szCs w:val="28"/>
              </w:rPr>
              <w:t>3-15-00</w:t>
            </w:r>
          </w:p>
        </w:tc>
        <w:tc>
          <w:tcPr>
            <w:tcW w:w="4095" w:type="dxa"/>
            <w:gridSpan w:val="2"/>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1E3990" w:rsidRPr="003E1731" w:rsidTr="001E3990">
        <w:tc>
          <w:tcPr>
            <w:tcW w:w="4093"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rPr>
                <w:sz w:val="28"/>
                <w:szCs w:val="28"/>
              </w:rPr>
            </w:pPr>
            <w:r w:rsidRPr="003E1731">
              <w:rPr>
                <w:sz w:val="28"/>
                <w:szCs w:val="28"/>
              </w:rPr>
              <w:t>Управляющий делами исполкома</w:t>
            </w:r>
          </w:p>
        </w:tc>
        <w:tc>
          <w:tcPr>
            <w:tcW w:w="1933" w:type="dxa"/>
            <w:tcBorders>
              <w:top w:val="single" w:sz="4" w:space="0" w:color="auto"/>
              <w:left w:val="single" w:sz="4" w:space="0" w:color="auto"/>
              <w:bottom w:val="single" w:sz="4" w:space="0" w:color="auto"/>
              <w:right w:val="single" w:sz="4" w:space="0" w:color="auto"/>
            </w:tcBorders>
          </w:tcPr>
          <w:p w:rsidR="001E3990" w:rsidRPr="003E1731" w:rsidRDefault="001E3990" w:rsidP="001E3990">
            <w:pPr>
              <w:suppressAutoHyphens/>
              <w:jc w:val="center"/>
              <w:rPr>
                <w:b/>
                <w:sz w:val="28"/>
                <w:szCs w:val="28"/>
              </w:rPr>
            </w:pPr>
            <w:r w:rsidRPr="003E1731">
              <w:rPr>
                <w:b/>
                <w:sz w:val="28"/>
                <w:szCs w:val="28"/>
              </w:rPr>
              <w:t>3-19-56</w:t>
            </w:r>
          </w:p>
        </w:tc>
        <w:tc>
          <w:tcPr>
            <w:tcW w:w="4095" w:type="dxa"/>
            <w:gridSpan w:val="2"/>
            <w:tcBorders>
              <w:top w:val="single" w:sz="4" w:space="0" w:color="auto"/>
              <w:left w:val="single" w:sz="4" w:space="0" w:color="auto"/>
              <w:bottom w:val="single" w:sz="4" w:space="0" w:color="auto"/>
              <w:right w:val="single" w:sz="4" w:space="0" w:color="auto"/>
            </w:tcBorders>
          </w:tcPr>
          <w:p w:rsidR="001E3990" w:rsidRPr="003E1731" w:rsidRDefault="001E3990" w:rsidP="001E3990">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1E3990" w:rsidRPr="003E1731" w:rsidTr="001E3990">
        <w:tc>
          <w:tcPr>
            <w:tcW w:w="4093"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pPr>
            <w:r w:rsidRPr="003E1731">
              <w:rPr>
                <w:sz w:val="28"/>
                <w:szCs w:val="28"/>
              </w:rPr>
              <w:t>Руководитель Палаты</w:t>
            </w:r>
          </w:p>
        </w:tc>
        <w:tc>
          <w:tcPr>
            <w:tcW w:w="1941" w:type="dxa"/>
            <w:gridSpan w:val="2"/>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b/>
                <w:sz w:val="28"/>
                <w:szCs w:val="28"/>
              </w:rPr>
            </w:pPr>
            <w:r w:rsidRPr="003E1731">
              <w:rPr>
                <w:b/>
                <w:sz w:val="28"/>
                <w:szCs w:val="28"/>
              </w:rPr>
              <w:t>3-34-80</w:t>
            </w:r>
          </w:p>
        </w:tc>
        <w:tc>
          <w:tcPr>
            <w:tcW w:w="4087"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8"/>
                <w:lang w:val="en-US"/>
              </w:rPr>
            </w:pPr>
            <w:r>
              <w:rPr>
                <w:sz w:val="28"/>
                <w:szCs w:val="20"/>
                <w:lang w:val="en-US"/>
              </w:rPr>
              <w:t>Sergey.Belousov@tatar.ru</w:t>
            </w:r>
          </w:p>
        </w:tc>
      </w:tr>
      <w:tr w:rsidR="001E3990" w:rsidRPr="003E1731" w:rsidTr="001E3990">
        <w:tc>
          <w:tcPr>
            <w:tcW w:w="4093"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pPr>
            <w:r w:rsidRPr="003E1731">
              <w:rPr>
                <w:sz w:val="28"/>
                <w:szCs w:val="28"/>
              </w:rPr>
              <w:t>Специалист Палаты</w:t>
            </w:r>
          </w:p>
        </w:tc>
        <w:tc>
          <w:tcPr>
            <w:tcW w:w="1941" w:type="dxa"/>
            <w:gridSpan w:val="2"/>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b/>
                <w:sz w:val="28"/>
                <w:szCs w:val="28"/>
              </w:rPr>
            </w:pPr>
            <w:r w:rsidRPr="003E1731">
              <w:rPr>
                <w:b/>
                <w:sz w:val="28"/>
                <w:szCs w:val="28"/>
              </w:rPr>
              <w:t>3-34-25</w:t>
            </w:r>
          </w:p>
        </w:tc>
        <w:tc>
          <w:tcPr>
            <w:tcW w:w="4087"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8"/>
                <w:lang w:val="en-US"/>
              </w:rPr>
            </w:pPr>
            <w:r>
              <w:rPr>
                <w:sz w:val="28"/>
                <w:szCs w:val="20"/>
                <w:lang w:val="en-US"/>
              </w:rPr>
              <w:t>Sergey.Belousov@tatar.ru</w:t>
            </w:r>
          </w:p>
        </w:tc>
      </w:tr>
    </w:tbl>
    <w:p w:rsidR="001E3990" w:rsidRPr="003E1731" w:rsidRDefault="001E3990" w:rsidP="001E3990">
      <w:pPr>
        <w:ind w:left="4961"/>
        <w:rPr>
          <w:sz w:val="28"/>
          <w:szCs w:val="28"/>
        </w:rPr>
      </w:pPr>
      <w:r w:rsidRPr="003E1731">
        <w:rPr>
          <w:sz w:val="28"/>
          <w:szCs w:val="28"/>
        </w:rPr>
        <w:t xml:space="preserve"> </w:t>
      </w:r>
    </w:p>
    <w:p w:rsidR="001E3990" w:rsidRPr="003E1731" w:rsidRDefault="001E3990" w:rsidP="001E3990">
      <w:pPr>
        <w:autoSpaceDE w:val="0"/>
        <w:autoSpaceDN w:val="0"/>
        <w:adjustRightInd w:val="0"/>
        <w:jc w:val="center"/>
        <w:rPr>
          <w:sz w:val="28"/>
          <w:szCs w:val="28"/>
        </w:rPr>
      </w:pPr>
    </w:p>
    <w:p w:rsidR="001E3990" w:rsidRPr="003E1731" w:rsidRDefault="001E3990" w:rsidP="001E3990">
      <w:pPr>
        <w:autoSpaceDE w:val="0"/>
        <w:autoSpaceDN w:val="0"/>
        <w:adjustRightInd w:val="0"/>
        <w:jc w:val="center"/>
        <w:rPr>
          <w:sz w:val="28"/>
          <w:szCs w:val="28"/>
        </w:rPr>
      </w:pPr>
    </w:p>
    <w:p w:rsidR="001E3990" w:rsidRPr="003E1731" w:rsidRDefault="001E3990" w:rsidP="001E3990">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1E3990"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Электронный адрес</w:t>
            </w:r>
          </w:p>
        </w:tc>
      </w:tr>
      <w:tr w:rsidR="001E3990"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1E3990" w:rsidRPr="003E1731" w:rsidRDefault="001E3990" w:rsidP="001E3990">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1E3990" w:rsidRDefault="001E3990" w:rsidP="001E3990">
      <w:pPr>
        <w:autoSpaceDE w:val="0"/>
        <w:autoSpaceDN w:val="0"/>
        <w:adjustRightInd w:val="0"/>
        <w:rPr>
          <w:rFonts w:ascii="Times New Roman CYR" w:hAnsi="Times New Roman CYR" w:cs="Times New Roman CYR"/>
          <w:sz w:val="28"/>
          <w:szCs w:val="28"/>
        </w:rPr>
      </w:pPr>
    </w:p>
    <w:p w:rsidR="001E3990" w:rsidRDefault="001E3990" w:rsidP="001E3990">
      <w:pPr>
        <w:pStyle w:val="ConsPlusTitle"/>
        <w:ind w:firstLine="709"/>
        <w:jc w:val="both"/>
        <w:rPr>
          <w:b w:val="0"/>
        </w:rPr>
      </w:pPr>
    </w:p>
    <w:p w:rsidR="001E3990" w:rsidRPr="00A01D67" w:rsidRDefault="001E3990" w:rsidP="001E3990">
      <w:pPr>
        <w:autoSpaceDE w:val="0"/>
        <w:autoSpaceDN w:val="0"/>
        <w:adjustRightInd w:val="0"/>
        <w:spacing w:before="108" w:after="108"/>
        <w:jc w:val="center"/>
        <w:rPr>
          <w:b/>
          <w:szCs w:val="28"/>
        </w:rPr>
      </w:pPr>
    </w:p>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rsidP="001E3990">
      <w:pPr>
        <w:ind w:left="6521"/>
      </w:pPr>
    </w:p>
    <w:p w:rsidR="001E3990" w:rsidRDefault="001E3990" w:rsidP="001E3990">
      <w:pPr>
        <w:ind w:left="6521"/>
      </w:pPr>
    </w:p>
    <w:p w:rsidR="001E3990" w:rsidRDefault="001E3990" w:rsidP="001E3990">
      <w:pPr>
        <w:ind w:left="6521"/>
      </w:pPr>
    </w:p>
    <w:p w:rsidR="001E3990" w:rsidRDefault="001E3990" w:rsidP="001E3990">
      <w:pPr>
        <w:ind w:left="6521"/>
      </w:pPr>
    </w:p>
    <w:p w:rsidR="001E3990" w:rsidRPr="00374D95" w:rsidRDefault="001E3990" w:rsidP="001E3990">
      <w:pPr>
        <w:ind w:left="6521"/>
      </w:pPr>
      <w:r w:rsidRPr="00374D95">
        <w:lastRenderedPageBreak/>
        <w:t>Приложение</w:t>
      </w:r>
      <w:r>
        <w:t xml:space="preserve"> №28</w:t>
      </w:r>
    </w:p>
    <w:p w:rsidR="001E3990" w:rsidRDefault="001E3990" w:rsidP="001E3990">
      <w:pPr>
        <w:ind w:left="6521"/>
      </w:pPr>
      <w:r w:rsidRPr="00374D95">
        <w:t xml:space="preserve"> к постановлению</w:t>
      </w:r>
      <w:r>
        <w:t xml:space="preserve"> Исполнительного комитета Мамадышского муниципального района Республики Татарстан </w:t>
      </w:r>
    </w:p>
    <w:p w:rsidR="001E3990" w:rsidRDefault="001E3990" w:rsidP="001E3990">
      <w:pPr>
        <w:ind w:left="6521"/>
        <w:rPr>
          <w:bCs/>
        </w:rPr>
      </w:pPr>
      <w:r>
        <w:t>от «___» ______ 2016 г. № ____</w:t>
      </w:r>
    </w:p>
    <w:p w:rsidR="001E3990" w:rsidRPr="00E511C7" w:rsidRDefault="001E3990" w:rsidP="001E3990">
      <w:pPr>
        <w:ind w:left="6521"/>
        <w:rPr>
          <w:bCs/>
        </w:rPr>
      </w:pPr>
    </w:p>
    <w:p w:rsidR="001E3990" w:rsidRDefault="001E3990" w:rsidP="001E3990">
      <w:pPr>
        <w:pStyle w:val="af3"/>
        <w:suppressAutoHyphens/>
        <w:spacing w:line="336" w:lineRule="auto"/>
      </w:pPr>
    </w:p>
    <w:p w:rsidR="001E3990" w:rsidRPr="00CB1E26" w:rsidRDefault="001E3990" w:rsidP="001E3990">
      <w:pPr>
        <w:pStyle w:val="af3"/>
        <w:suppressAutoHyphens/>
      </w:pPr>
      <w:r w:rsidRPr="00CB1E26">
        <w:t>Административный регламент</w:t>
      </w:r>
    </w:p>
    <w:p w:rsidR="001E3990" w:rsidRPr="00CB1E26" w:rsidRDefault="001E3990" w:rsidP="001E3990">
      <w:pPr>
        <w:pStyle w:val="af3"/>
        <w:suppressAutoHyphens/>
        <w:rPr>
          <w:color w:val="000000"/>
        </w:rPr>
      </w:pPr>
      <w:r w:rsidRPr="00CB1E26">
        <w:t>предоставления муниципальной услуги</w:t>
      </w:r>
      <w:r>
        <w:t xml:space="preserve"> по</w:t>
      </w:r>
      <w:r w:rsidRPr="00CB1E26">
        <w:t xml:space="preserve"> п</w:t>
      </w:r>
      <w:r>
        <w:rPr>
          <w:color w:val="000000"/>
        </w:rPr>
        <w:t>редоставлению</w:t>
      </w:r>
      <w:r w:rsidRPr="00CB1E26">
        <w:rPr>
          <w:color w:val="000000"/>
        </w:rPr>
        <w:t xml:space="preserve"> </w:t>
      </w:r>
      <w:r w:rsidRPr="00541455">
        <w:rPr>
          <w:color w:val="000000"/>
        </w:rPr>
        <w:t>земельн</w:t>
      </w:r>
      <w:r>
        <w:rPr>
          <w:color w:val="000000"/>
        </w:rPr>
        <w:t xml:space="preserve">ого </w:t>
      </w:r>
      <w:r w:rsidRPr="00541455">
        <w:rPr>
          <w:color w:val="000000"/>
        </w:rPr>
        <w:t>участк</w:t>
      </w:r>
      <w:r>
        <w:rPr>
          <w:color w:val="000000"/>
        </w:rPr>
        <w:t>а</w:t>
      </w:r>
      <w:r w:rsidRPr="00541455">
        <w:rPr>
          <w:color w:val="000000"/>
        </w:rPr>
        <w:t>, находящ</w:t>
      </w:r>
      <w:r>
        <w:rPr>
          <w:color w:val="000000"/>
        </w:rPr>
        <w:t xml:space="preserve">егося </w:t>
      </w:r>
      <w:r w:rsidRPr="00541455">
        <w:rPr>
          <w:color w:val="000000"/>
        </w:rPr>
        <w:t>в муниципальной собственности,</w:t>
      </w:r>
      <w:r>
        <w:rPr>
          <w:color w:val="000000"/>
        </w:rPr>
        <w:t xml:space="preserve"> в собственность (аренду)</w:t>
      </w:r>
      <w:r w:rsidRPr="00541455">
        <w:rPr>
          <w:color w:val="000000"/>
        </w:rPr>
        <w:t xml:space="preserve"> гражданам и крестьянским (фермерским) хозяйствам для осуществления крестьянским (фермерским) хозяйством его деятельности</w:t>
      </w:r>
    </w:p>
    <w:p w:rsidR="001E3990" w:rsidRPr="00504C49" w:rsidRDefault="001E3990" w:rsidP="001E3990">
      <w:pPr>
        <w:pStyle w:val="af3"/>
        <w:suppressAutoHyphens/>
      </w:pPr>
    </w:p>
    <w:p w:rsidR="001E3990" w:rsidRDefault="001E3990" w:rsidP="001E3990">
      <w:pPr>
        <w:suppressAutoHyphens/>
        <w:jc w:val="center"/>
        <w:rPr>
          <w:b/>
          <w:sz w:val="28"/>
        </w:rPr>
      </w:pPr>
      <w:smartTag w:uri="urn:schemas-microsoft-com:office:smarttags" w:element="place">
        <w:r>
          <w:rPr>
            <w:b/>
            <w:sz w:val="28"/>
            <w:lang w:val="en-US"/>
          </w:rPr>
          <w:t>I</w:t>
        </w:r>
        <w:r>
          <w:rPr>
            <w:b/>
            <w:sz w:val="28"/>
          </w:rPr>
          <w:t>.</w:t>
        </w:r>
      </w:smartTag>
      <w:r>
        <w:rPr>
          <w:b/>
          <w:sz w:val="28"/>
        </w:rPr>
        <w:t xml:space="preserve"> Общие положения</w:t>
      </w:r>
    </w:p>
    <w:p w:rsidR="001E3990" w:rsidRDefault="001E3990" w:rsidP="001E3990">
      <w:pPr>
        <w:suppressAutoHyphens/>
        <w:jc w:val="center"/>
        <w:rPr>
          <w:b/>
          <w:sz w:val="28"/>
        </w:rPr>
      </w:pPr>
    </w:p>
    <w:p w:rsidR="001E3990" w:rsidRDefault="001E3990" w:rsidP="001E3990">
      <w:pPr>
        <w:suppressAutoHyphens/>
        <w:ind w:firstLine="720"/>
        <w:jc w:val="both"/>
        <w:rPr>
          <w:sz w:val="28"/>
          <w:szCs w:val="28"/>
        </w:rPr>
      </w:pPr>
      <w:r w:rsidRPr="00E86341">
        <w:rPr>
          <w:sz w:val="28"/>
          <w:szCs w:val="28"/>
        </w:rPr>
        <w:t>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w:t>
      </w:r>
      <w:r w:rsidRPr="00F85E51">
        <w:rPr>
          <w:sz w:val="28"/>
          <w:szCs w:val="28"/>
        </w:rPr>
        <w:t xml:space="preserve"> по </w:t>
      </w:r>
      <w:r w:rsidRPr="006D4ABD">
        <w:rPr>
          <w:sz w:val="28"/>
          <w:szCs w:val="28"/>
        </w:rPr>
        <w:t xml:space="preserve">предоставлению земельного участка, находящегося в муниципальной собственности, </w:t>
      </w:r>
      <w:r>
        <w:rPr>
          <w:sz w:val="28"/>
          <w:szCs w:val="28"/>
        </w:rPr>
        <w:t xml:space="preserve">в собственность (аренду) </w:t>
      </w:r>
      <w:r w:rsidRPr="006D4ABD">
        <w:rPr>
          <w:sz w:val="28"/>
          <w:szCs w:val="28"/>
        </w:rPr>
        <w:t xml:space="preserve">гражданам и крестьянским (фермерским) хозяйствам для осуществления крестьянским (фермерским) хозяйством его деятельности </w:t>
      </w:r>
      <w:r w:rsidRPr="00E86341">
        <w:rPr>
          <w:sz w:val="28"/>
          <w:szCs w:val="28"/>
        </w:rPr>
        <w:t>(далее – муниципальная услуга).</w:t>
      </w:r>
    </w:p>
    <w:p w:rsidR="001E3990" w:rsidRDefault="001E3990" w:rsidP="001E3990">
      <w:pPr>
        <w:suppressAutoHyphens/>
        <w:ind w:firstLine="720"/>
        <w:jc w:val="both"/>
        <w:rPr>
          <w:sz w:val="28"/>
          <w:szCs w:val="28"/>
        </w:rPr>
      </w:pPr>
      <w:r w:rsidRPr="00F85E51">
        <w:rPr>
          <w:sz w:val="28"/>
          <w:szCs w:val="28"/>
        </w:rPr>
        <w:t>1.2. Получатели муниципальной услуги:</w:t>
      </w:r>
      <w:r>
        <w:rPr>
          <w:sz w:val="28"/>
          <w:szCs w:val="28"/>
        </w:rPr>
        <w:t xml:space="preserve"> физические лица</w:t>
      </w:r>
      <w:r w:rsidRPr="00F85E51">
        <w:rPr>
          <w:sz w:val="28"/>
          <w:szCs w:val="28"/>
        </w:rPr>
        <w:t xml:space="preserve"> (далее - заявитель).</w:t>
      </w:r>
    </w:p>
    <w:p w:rsidR="001E3990" w:rsidRPr="00EC5A6A" w:rsidRDefault="001E3990" w:rsidP="001E3990">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1E3990" w:rsidRPr="00EC5A6A" w:rsidRDefault="001E3990" w:rsidP="001E3990">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1E3990" w:rsidRPr="001A1578" w:rsidRDefault="001E3990" w:rsidP="001E3990">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1E3990" w:rsidRPr="001A1578" w:rsidRDefault="001E3990" w:rsidP="001E3990">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1E3990" w:rsidRPr="001A1578" w:rsidRDefault="001E3990" w:rsidP="001E3990">
      <w:pPr>
        <w:tabs>
          <w:tab w:val="left" w:pos="709"/>
        </w:tabs>
        <w:ind w:firstLine="709"/>
        <w:jc w:val="both"/>
        <w:rPr>
          <w:sz w:val="28"/>
          <w:szCs w:val="28"/>
        </w:rPr>
      </w:pPr>
      <w:r w:rsidRPr="001A1578">
        <w:rPr>
          <w:sz w:val="28"/>
          <w:szCs w:val="28"/>
        </w:rPr>
        <w:t xml:space="preserve">График работы: </w:t>
      </w:r>
    </w:p>
    <w:p w:rsidR="001E3990" w:rsidRDefault="001E3990" w:rsidP="001E3990">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1E3990" w:rsidRPr="001A1578" w:rsidRDefault="001E3990" w:rsidP="001E3990">
      <w:pPr>
        <w:tabs>
          <w:tab w:val="left" w:pos="709"/>
        </w:tabs>
        <w:ind w:firstLine="709"/>
        <w:jc w:val="both"/>
        <w:rPr>
          <w:sz w:val="28"/>
          <w:szCs w:val="28"/>
        </w:rPr>
      </w:pPr>
      <w:r>
        <w:rPr>
          <w:sz w:val="28"/>
          <w:szCs w:val="28"/>
        </w:rPr>
        <w:t>понедельник, пятница – неприемный день граждан;</w:t>
      </w:r>
    </w:p>
    <w:p w:rsidR="001E3990" w:rsidRPr="001A1578" w:rsidRDefault="001E3990" w:rsidP="001E3990">
      <w:pPr>
        <w:tabs>
          <w:tab w:val="left" w:pos="709"/>
        </w:tabs>
        <w:ind w:firstLine="709"/>
        <w:jc w:val="both"/>
        <w:rPr>
          <w:sz w:val="28"/>
          <w:szCs w:val="28"/>
        </w:rPr>
      </w:pPr>
      <w:r w:rsidRPr="001A1578">
        <w:rPr>
          <w:sz w:val="28"/>
          <w:szCs w:val="28"/>
        </w:rPr>
        <w:t>суббота, воскресенье: выходные дни.</w:t>
      </w:r>
    </w:p>
    <w:p w:rsidR="001E3990" w:rsidRPr="001A1578" w:rsidRDefault="001E3990" w:rsidP="001E3990">
      <w:pPr>
        <w:tabs>
          <w:tab w:val="left" w:pos="709"/>
        </w:tabs>
        <w:ind w:firstLine="709"/>
        <w:jc w:val="both"/>
        <w:rPr>
          <w:sz w:val="28"/>
          <w:szCs w:val="28"/>
        </w:rPr>
      </w:pPr>
      <w:r w:rsidRPr="001A1578">
        <w:rPr>
          <w:sz w:val="28"/>
          <w:szCs w:val="28"/>
        </w:rPr>
        <w:t>Время перерыва для отдыха и питания устанавливается правилами внутреннего трудового распорядка.</w:t>
      </w:r>
    </w:p>
    <w:p w:rsidR="001E3990" w:rsidRPr="001A1578" w:rsidRDefault="001E3990" w:rsidP="001E3990">
      <w:pPr>
        <w:tabs>
          <w:tab w:val="left" w:pos="709"/>
        </w:tabs>
        <w:ind w:firstLine="709"/>
        <w:jc w:val="both"/>
        <w:rPr>
          <w:sz w:val="28"/>
          <w:szCs w:val="28"/>
        </w:rPr>
      </w:pPr>
      <w:r w:rsidRPr="001A1578">
        <w:rPr>
          <w:sz w:val="28"/>
          <w:szCs w:val="28"/>
        </w:rPr>
        <w:t xml:space="preserve">Справочный телефон </w:t>
      </w:r>
      <w:r>
        <w:rPr>
          <w:sz w:val="28"/>
          <w:szCs w:val="28"/>
        </w:rPr>
        <w:t>3-34-25, 3-35-32</w:t>
      </w:r>
      <w:r w:rsidRPr="001A1578">
        <w:rPr>
          <w:sz w:val="28"/>
          <w:szCs w:val="28"/>
        </w:rPr>
        <w:t xml:space="preserve">. </w:t>
      </w:r>
    </w:p>
    <w:p w:rsidR="001E3990" w:rsidRPr="001A1578" w:rsidRDefault="001E3990" w:rsidP="001E3990">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1E3990" w:rsidRPr="00B7263F" w:rsidRDefault="001E3990" w:rsidP="001E3990">
      <w:pPr>
        <w:tabs>
          <w:tab w:val="left" w:pos="709"/>
        </w:tabs>
        <w:suppressAutoHyphen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1E3990" w:rsidRDefault="001E3990" w:rsidP="001E3990">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w:t>
      </w:r>
      <w:r w:rsidRPr="00B7263F">
        <w:rPr>
          <w:sz w:val="28"/>
          <w:szCs w:val="28"/>
        </w:rPr>
        <w:t>л</w:t>
      </w:r>
      <w:r w:rsidRPr="00B7263F">
        <w:rPr>
          <w:sz w:val="28"/>
          <w:szCs w:val="28"/>
        </w:rPr>
        <w:t>кома</w:t>
      </w:r>
      <w:r>
        <w:rPr>
          <w:sz w:val="28"/>
          <w:szCs w:val="28"/>
        </w:rPr>
        <w:t xml:space="preserve"> (Палаты)</w:t>
      </w:r>
      <w:r w:rsidRPr="00B7263F">
        <w:rPr>
          <w:sz w:val="28"/>
          <w:szCs w:val="28"/>
        </w:rPr>
        <w:t>, для работы с заявителями</w:t>
      </w:r>
      <w:r>
        <w:rPr>
          <w:sz w:val="28"/>
          <w:szCs w:val="28"/>
        </w:rPr>
        <w:t xml:space="preserve">. </w:t>
      </w:r>
      <w:r w:rsidRPr="005651C2">
        <w:rPr>
          <w:sz w:val="28"/>
          <w:szCs w:val="28"/>
        </w:rPr>
        <w:t>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1E3990" w:rsidRPr="00B7263F" w:rsidRDefault="001E3990" w:rsidP="001E3990">
      <w:pPr>
        <w:tabs>
          <w:tab w:val="left" w:pos="709"/>
        </w:tabs>
        <w:suppressAutoHyphens/>
        <w:ind w:firstLine="709"/>
        <w:jc w:val="both"/>
        <w:rPr>
          <w:sz w:val="28"/>
          <w:szCs w:val="28"/>
        </w:rPr>
      </w:pPr>
      <w:r>
        <w:rPr>
          <w:sz w:val="28"/>
          <w:szCs w:val="28"/>
        </w:rPr>
        <w:lastRenderedPageBreak/>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376" w:history="1">
        <w:r w:rsidRPr="0087324B">
          <w:rPr>
            <w:rStyle w:val="a5"/>
            <w:sz w:val="28"/>
            <w:szCs w:val="28"/>
            <w:lang w:val="en-US"/>
          </w:rPr>
          <w:t>www</w:t>
        </w:r>
        <w:r w:rsidRPr="0087324B">
          <w:rPr>
            <w:rStyle w:val="a5"/>
            <w:sz w:val="28"/>
            <w:szCs w:val="28"/>
          </w:rPr>
          <w:t>.</w:t>
        </w:r>
        <w:r w:rsidRPr="0087324B">
          <w:rPr>
            <w:rStyle w:val="a5"/>
            <w:sz w:val="28"/>
            <w:szCs w:val="28"/>
            <w:lang w:val="en-US"/>
          </w:rPr>
          <w:t>mamadysh</w:t>
        </w:r>
        <w:r w:rsidRPr="0087324B">
          <w:rPr>
            <w:rStyle w:val="a5"/>
            <w:sz w:val="28"/>
            <w:szCs w:val="28"/>
          </w:rPr>
          <w:t>.</w:t>
        </w:r>
        <w:r w:rsidRPr="0087324B">
          <w:rPr>
            <w:rStyle w:val="a5"/>
            <w:sz w:val="28"/>
            <w:szCs w:val="28"/>
            <w:lang w:val="en-US"/>
          </w:rPr>
          <w:t>tatarstan</w:t>
        </w:r>
        <w:r w:rsidRPr="0087324B">
          <w:rPr>
            <w:rStyle w:val="a5"/>
            <w:sz w:val="28"/>
            <w:szCs w:val="28"/>
          </w:rPr>
          <w:t>.</w:t>
        </w:r>
        <w:r w:rsidRPr="0087324B">
          <w:rPr>
            <w:rStyle w:val="a5"/>
            <w:sz w:val="28"/>
            <w:szCs w:val="28"/>
            <w:lang w:val="en-US"/>
          </w:rPr>
          <w:t>ru</w:t>
        </w:r>
      </w:hyperlink>
      <w:r w:rsidRPr="00B7263F">
        <w:rPr>
          <w:sz w:val="28"/>
          <w:szCs w:val="28"/>
        </w:rPr>
        <w:t>.);</w:t>
      </w:r>
    </w:p>
    <w:p w:rsidR="001E3990" w:rsidRPr="001A1578" w:rsidRDefault="001E3990" w:rsidP="001E3990">
      <w:pPr>
        <w:tabs>
          <w:tab w:val="left" w:pos="709"/>
        </w:tabs>
        <w:suppressAutoHyphen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377"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1E3990" w:rsidRPr="001A1578" w:rsidRDefault="001E3990" w:rsidP="001E3990">
      <w:pPr>
        <w:tabs>
          <w:tab w:val="left" w:pos="709"/>
        </w:tabs>
        <w:suppressAutoHyphen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378"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1E3990" w:rsidRPr="001A1578" w:rsidRDefault="001E3990" w:rsidP="001E3990">
      <w:pPr>
        <w:tabs>
          <w:tab w:val="left" w:pos="709"/>
          <w:tab w:val="left" w:pos="4290"/>
        </w:tabs>
        <w:suppressAutoHyphen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p>
    <w:p w:rsidR="001E3990" w:rsidRPr="001A1578" w:rsidRDefault="001E3990" w:rsidP="001E3990">
      <w:pPr>
        <w:tabs>
          <w:tab w:val="left" w:pos="709"/>
        </w:tabs>
        <w:suppressAutoHyphens/>
        <w:ind w:firstLine="709"/>
        <w:jc w:val="both"/>
        <w:rPr>
          <w:szCs w:val="28"/>
        </w:rPr>
      </w:pPr>
      <w:r w:rsidRPr="001A1578">
        <w:rPr>
          <w:sz w:val="28"/>
          <w:szCs w:val="28"/>
        </w:rPr>
        <w:t xml:space="preserve">при устном обращении - лично или по телефону; </w:t>
      </w:r>
    </w:p>
    <w:p w:rsidR="001E3990" w:rsidRPr="001A1578" w:rsidRDefault="001E3990" w:rsidP="001E3990">
      <w:pPr>
        <w:widowControl w:val="0"/>
        <w:suppressAutoHyphens/>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по электронной почте.</w:t>
      </w:r>
    </w:p>
    <w:p w:rsidR="001E3990" w:rsidRPr="00F85E51" w:rsidRDefault="001E3990" w:rsidP="001E3990">
      <w:pPr>
        <w:suppressAutoHyphens/>
        <w:ind w:firstLine="720"/>
        <w:jc w:val="both"/>
        <w:rPr>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1E3990" w:rsidRDefault="001E3990" w:rsidP="001E3990">
      <w:pPr>
        <w:suppressAutoHyphens/>
        <w:ind w:firstLine="720"/>
        <w:jc w:val="both"/>
        <w:rPr>
          <w:sz w:val="28"/>
          <w:szCs w:val="28"/>
        </w:rPr>
      </w:pPr>
      <w:r w:rsidRPr="00F85E51">
        <w:rPr>
          <w:sz w:val="28"/>
          <w:szCs w:val="28"/>
        </w:rPr>
        <w:t>1.</w:t>
      </w:r>
      <w:r>
        <w:rPr>
          <w:sz w:val="28"/>
          <w:szCs w:val="28"/>
        </w:rPr>
        <w:t>4</w:t>
      </w:r>
      <w:r w:rsidRPr="00F85E51">
        <w:rPr>
          <w:sz w:val="28"/>
          <w:szCs w:val="28"/>
        </w:rPr>
        <w:t>. Предоставление услуги осуществляется в соответствии с:</w:t>
      </w:r>
    </w:p>
    <w:p w:rsidR="001E3990" w:rsidRPr="00863867" w:rsidRDefault="001E3990" w:rsidP="001E3990">
      <w:pPr>
        <w:suppressAutoHyphens/>
        <w:ind w:firstLine="720"/>
        <w:jc w:val="both"/>
        <w:rPr>
          <w:color w:val="000000"/>
          <w:sz w:val="28"/>
          <w:szCs w:val="28"/>
        </w:rPr>
      </w:pPr>
      <w:r w:rsidRPr="00284AEB">
        <w:rPr>
          <w:color w:val="000000"/>
          <w:sz w:val="28"/>
          <w:szCs w:val="28"/>
        </w:rPr>
        <w:t>Гражданским кодексом Российской Федерации от 30.11.1994 № 51-ФЗ (Собрание законодательства РФ, 05.12.1994, №32, ст.3301) (далее – ГК РФ);</w:t>
      </w:r>
    </w:p>
    <w:p w:rsidR="001E3990" w:rsidRPr="00284AEB" w:rsidRDefault="001E3990" w:rsidP="001E3990">
      <w:pPr>
        <w:suppressAutoHyphens/>
        <w:ind w:firstLine="720"/>
        <w:jc w:val="both"/>
        <w:rPr>
          <w:color w:val="000000"/>
          <w:sz w:val="28"/>
          <w:szCs w:val="28"/>
        </w:rPr>
      </w:pPr>
      <w:r w:rsidRPr="00284AEB">
        <w:rPr>
          <w:color w:val="000000"/>
          <w:sz w:val="28"/>
          <w:szCs w:val="28"/>
        </w:rPr>
        <w:t>Жилищным кодексом Российской Федерации от 29.12.2004 №188-ФЗ  (Собрание законодательства РФ, 03.01.2005, №1 (часть 1), ст.14) (далее – ЖК РФ);</w:t>
      </w:r>
    </w:p>
    <w:p w:rsidR="001E3990" w:rsidRDefault="001E3990" w:rsidP="001E3990">
      <w:pPr>
        <w:suppressAutoHyphens/>
        <w:ind w:firstLine="720"/>
        <w:jc w:val="both"/>
        <w:rPr>
          <w:color w:val="000000"/>
          <w:sz w:val="28"/>
          <w:szCs w:val="28"/>
        </w:rPr>
      </w:pPr>
      <w:r w:rsidRPr="00284AEB">
        <w:rPr>
          <w:color w:val="000000"/>
          <w:sz w:val="28"/>
          <w:szCs w:val="28"/>
        </w:rPr>
        <w:t>Земельным кодексом Российской Федерации от 25.10.2001 №136-ФЗ (Собрание законодательства РФ, 29.10.2001, №44, ст. 4147) (далее – ЗК РФ);</w:t>
      </w:r>
    </w:p>
    <w:p w:rsidR="001E3990" w:rsidRDefault="001E3990" w:rsidP="001E3990">
      <w:pPr>
        <w:suppressAutoHyphens/>
        <w:ind w:firstLine="720"/>
        <w:jc w:val="both"/>
        <w:rPr>
          <w:sz w:val="28"/>
          <w:szCs w:val="28"/>
        </w:rPr>
      </w:pPr>
      <w:r w:rsidRPr="00284AEB">
        <w:rPr>
          <w:sz w:val="28"/>
          <w:szCs w:val="28"/>
        </w:rPr>
        <w:t>Градостроительным кодексом Российской Федерации от 29.12.2004 №190-ФЗ (далее – ГрК РФ) (Собрание законодательства РФ, 03.01.2005, №1 (часть 1), ст.16);</w:t>
      </w:r>
    </w:p>
    <w:p w:rsidR="001E3990" w:rsidRPr="00735682" w:rsidRDefault="001E3990" w:rsidP="001E3990">
      <w:pPr>
        <w:autoSpaceDE w:val="0"/>
        <w:autoSpaceDN w:val="0"/>
        <w:adjustRightInd w:val="0"/>
        <w:ind w:firstLine="720"/>
        <w:jc w:val="both"/>
        <w:rPr>
          <w:sz w:val="28"/>
          <w:szCs w:val="28"/>
        </w:rPr>
      </w:pPr>
      <w:r>
        <w:rPr>
          <w:sz w:val="28"/>
          <w:szCs w:val="28"/>
        </w:rPr>
        <w:t>Федеральным законом от 11.06.2003 №74-ФЗ «О крестьянском (фермерском) хозяйстве» (далее – Федеральный закон – 74-ФЗ) (</w:t>
      </w:r>
      <w:r w:rsidRPr="000B326E">
        <w:rPr>
          <w:sz w:val="28"/>
          <w:szCs w:val="28"/>
        </w:rPr>
        <w:t>Собрание законодательства РФ</w:t>
      </w:r>
      <w:r>
        <w:rPr>
          <w:sz w:val="28"/>
          <w:szCs w:val="28"/>
        </w:rPr>
        <w:t>, 16.06.2003, №</w:t>
      </w:r>
      <w:r w:rsidRPr="000B326E">
        <w:rPr>
          <w:sz w:val="28"/>
          <w:szCs w:val="28"/>
        </w:rPr>
        <w:t>24, ст.2249</w:t>
      </w:r>
      <w:r>
        <w:rPr>
          <w:sz w:val="28"/>
          <w:szCs w:val="28"/>
        </w:rPr>
        <w:t>);</w:t>
      </w:r>
    </w:p>
    <w:p w:rsidR="001E3990" w:rsidRPr="0043060C" w:rsidRDefault="001E3990" w:rsidP="001E3990">
      <w:pPr>
        <w:suppressAutoHyphens/>
        <w:ind w:firstLine="720"/>
        <w:jc w:val="both"/>
        <w:rPr>
          <w:sz w:val="28"/>
          <w:szCs w:val="20"/>
        </w:rPr>
      </w:pPr>
      <w:r w:rsidRPr="00541455">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1E3990" w:rsidRPr="00284AEB" w:rsidRDefault="001E3990" w:rsidP="001E3990">
      <w:pPr>
        <w:suppressAutoHyphens/>
        <w:autoSpaceDE w:val="0"/>
        <w:autoSpaceDN w:val="0"/>
        <w:adjustRightInd w:val="0"/>
        <w:ind w:firstLine="709"/>
        <w:jc w:val="both"/>
        <w:rPr>
          <w:color w:val="000000"/>
          <w:sz w:val="28"/>
          <w:szCs w:val="28"/>
        </w:rPr>
      </w:pPr>
      <w:r w:rsidRPr="00284AEB">
        <w:rPr>
          <w:color w:val="000000"/>
          <w:sz w:val="28"/>
          <w:szCs w:val="28"/>
        </w:rPr>
        <w:t>Федеральным законом от 27.07.2010 №210-ФЗ «Об организации предоставления государственных и муниципальных услуг» (Собрание законодательства Российской Федерации, 02.08.2010, №31, ст.4179) (далее – Федеральный закон № 210-ФЗ);</w:t>
      </w:r>
    </w:p>
    <w:p w:rsidR="001E3990" w:rsidRDefault="001E3990" w:rsidP="001E3990">
      <w:pPr>
        <w:autoSpaceDE w:val="0"/>
        <w:autoSpaceDN w:val="0"/>
        <w:adjustRightInd w:val="0"/>
        <w:ind w:firstLine="708"/>
        <w:jc w:val="both"/>
        <w:rPr>
          <w:sz w:val="28"/>
          <w:szCs w:val="28"/>
        </w:rPr>
      </w:pPr>
      <w:r>
        <w:rPr>
          <w:sz w:val="28"/>
          <w:szCs w:val="28"/>
        </w:rPr>
        <w:t>приказом Минэкономразвития России от 27.11.2014 №762 «Об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формы схемы расположения земельного участка или земельных участков на кадастровом плане территории, подготовка которой осуществляется в форме документа на бумажном носителе» (далее – приказ №762) (Официальный интернет-портал правовой информации http://www.pravo.gov.ru, 18.02.2015);</w:t>
      </w:r>
    </w:p>
    <w:p w:rsidR="001E3990" w:rsidRDefault="001E3990" w:rsidP="001E3990">
      <w:pPr>
        <w:suppressAutoHyphens/>
        <w:ind w:firstLine="709"/>
        <w:jc w:val="both"/>
        <w:rPr>
          <w:color w:val="000000"/>
          <w:sz w:val="28"/>
          <w:szCs w:val="28"/>
        </w:rPr>
      </w:pPr>
      <w:r w:rsidRPr="00284AEB">
        <w:rPr>
          <w:color w:val="000000"/>
          <w:sz w:val="28"/>
          <w:szCs w:val="28"/>
        </w:rPr>
        <w:lastRenderedPageBreak/>
        <w:t>Законом Республики Татарстан от 28.07.2004 № 45-ЗРТ «О местном самоуправлении в Республике Татарстан» (Республика Татарстан, №155-156, 03.08.2004) (далее – Закон РТ №45-ЗРТ);</w:t>
      </w:r>
    </w:p>
    <w:p w:rsidR="001E3990" w:rsidRDefault="001E3990" w:rsidP="001E3990">
      <w:pPr>
        <w:suppressAutoHyphens/>
        <w:ind w:firstLine="709"/>
        <w:jc w:val="both"/>
        <w:rPr>
          <w:sz w:val="28"/>
          <w:szCs w:val="28"/>
        </w:rPr>
      </w:pPr>
      <w:r>
        <w:rPr>
          <w:sz w:val="28"/>
          <w:szCs w:val="28"/>
        </w:rPr>
        <w:t xml:space="preserve">Законом РТ от 26.12.2015 г. № 108-ЗРТ «О перераспределении полномочий между органами местного самоуправления городских, сельских поселений в Республике Татарстан и органами государственной власти Республики Татарстан по распоряжению земельными участками, государственная собственность на которые не разграничена»; </w:t>
      </w:r>
    </w:p>
    <w:p w:rsidR="001E3990" w:rsidRDefault="001E3990" w:rsidP="001E3990">
      <w:pPr>
        <w:suppressAutoHyphens/>
        <w:ind w:firstLine="709"/>
        <w:jc w:val="both"/>
        <w:rPr>
          <w:sz w:val="28"/>
          <w:szCs w:val="28"/>
        </w:rPr>
      </w:pPr>
      <w:r>
        <w:rPr>
          <w:sz w:val="28"/>
          <w:szCs w:val="28"/>
        </w:rPr>
        <w:t>Законом РТ от 26.12.2015г. № 109-ЗРТ «О наделении органов местного самоуправления муниципальных районов Республики Татарстан по распоряжению земельными участками, государственная собственность на которые не разграничена»;</w:t>
      </w:r>
    </w:p>
    <w:p w:rsidR="001E3990" w:rsidRDefault="001E3990" w:rsidP="001E3990">
      <w:pPr>
        <w:suppressAutoHyphens/>
        <w:autoSpaceDE w:val="0"/>
        <w:autoSpaceDN w:val="0"/>
        <w:adjustRightInd w:val="0"/>
        <w:ind w:firstLine="709"/>
        <w:jc w:val="both"/>
        <w:rPr>
          <w:sz w:val="28"/>
          <w:szCs w:val="28"/>
        </w:rPr>
      </w:pPr>
      <w:r>
        <w:rPr>
          <w:sz w:val="28"/>
          <w:szCs w:val="28"/>
        </w:rPr>
        <w:t>Земельным кодексом Республики Татарстан 10.07.1998 №1736 (далее – ЗК РТ) (Республика Татарстан, №10-11, 22.01.2005);</w:t>
      </w:r>
    </w:p>
    <w:p w:rsidR="001E3990" w:rsidRPr="00C327F9" w:rsidRDefault="001E3990" w:rsidP="001E3990">
      <w:pPr>
        <w:pStyle w:val="1"/>
        <w:rPr>
          <w:b w:val="0"/>
          <w:szCs w:val="28"/>
        </w:rPr>
      </w:pPr>
      <w:r>
        <w:rPr>
          <w:b w:val="0"/>
          <w:color w:val="000000"/>
          <w:szCs w:val="28"/>
          <w:lang w:val="ru-RU"/>
        </w:rPr>
        <w:t xml:space="preserve">          </w:t>
      </w:r>
      <w:r w:rsidRPr="00C327F9">
        <w:rPr>
          <w:b w:val="0"/>
          <w:color w:val="000000"/>
          <w:szCs w:val="28"/>
        </w:rPr>
        <w:t>Постановлением Кабинета Министров Республики Татарстан от 02.11.2010 №880 «</w:t>
      </w:r>
      <w:r w:rsidRPr="00C327F9">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1E3990" w:rsidRPr="00715D93" w:rsidRDefault="001E3990" w:rsidP="001E3990">
      <w:pPr>
        <w:autoSpaceDE w:val="0"/>
        <w:autoSpaceDN w:val="0"/>
        <w:adjustRightInd w:val="0"/>
        <w:ind w:firstLine="708"/>
        <w:jc w:val="both"/>
        <w:rPr>
          <w:sz w:val="28"/>
          <w:szCs w:val="28"/>
        </w:rPr>
      </w:pPr>
      <w:r w:rsidRPr="00715D93">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1E3990" w:rsidRPr="00715D93" w:rsidRDefault="001E3990" w:rsidP="001E3990">
      <w:pPr>
        <w:autoSpaceDE w:val="0"/>
        <w:autoSpaceDN w:val="0"/>
        <w:adjustRightInd w:val="0"/>
        <w:ind w:firstLine="708"/>
        <w:jc w:val="both"/>
        <w:rPr>
          <w:sz w:val="28"/>
          <w:szCs w:val="28"/>
        </w:rPr>
      </w:pPr>
      <w:r w:rsidRPr="00715D93">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1E3990" w:rsidRPr="00715D93" w:rsidRDefault="001E3990" w:rsidP="001E3990">
      <w:pPr>
        <w:autoSpaceDE w:val="0"/>
        <w:autoSpaceDN w:val="0"/>
        <w:adjustRightInd w:val="0"/>
        <w:ind w:firstLine="708"/>
        <w:jc w:val="both"/>
        <w:rPr>
          <w:sz w:val="28"/>
          <w:szCs w:val="28"/>
        </w:rPr>
      </w:pPr>
      <w:r w:rsidRPr="00715D93">
        <w:rPr>
          <w:sz w:val="28"/>
          <w:szCs w:val="28"/>
        </w:rPr>
        <w:t>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Палате);</w:t>
      </w:r>
    </w:p>
    <w:p w:rsidR="001E3990" w:rsidRPr="00715D93" w:rsidRDefault="001E3990" w:rsidP="001E3990">
      <w:pPr>
        <w:autoSpaceDE w:val="0"/>
        <w:autoSpaceDN w:val="0"/>
        <w:adjustRightInd w:val="0"/>
        <w:ind w:firstLine="708"/>
        <w:jc w:val="both"/>
        <w:rPr>
          <w:sz w:val="28"/>
          <w:szCs w:val="28"/>
        </w:rPr>
      </w:pPr>
      <w:r w:rsidRPr="00715D93">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1E3990" w:rsidRDefault="001E3990" w:rsidP="001E3990">
      <w:pPr>
        <w:autoSpaceDE w:val="0"/>
        <w:autoSpaceDN w:val="0"/>
        <w:adjustRightInd w:val="0"/>
        <w:ind w:firstLine="709"/>
        <w:jc w:val="both"/>
        <w:rPr>
          <w:sz w:val="28"/>
          <w:szCs w:val="28"/>
        </w:rPr>
      </w:pPr>
      <w:r w:rsidRPr="007974E7">
        <w:rPr>
          <w:sz w:val="28"/>
          <w:szCs w:val="28"/>
        </w:rPr>
        <w:t xml:space="preserve">1.5. В настоящем </w:t>
      </w:r>
      <w:r>
        <w:rPr>
          <w:sz w:val="28"/>
          <w:szCs w:val="28"/>
        </w:rPr>
        <w:t>Р</w:t>
      </w:r>
      <w:r w:rsidRPr="007974E7">
        <w:rPr>
          <w:sz w:val="28"/>
          <w:szCs w:val="28"/>
        </w:rPr>
        <w:t>егламенте используются следующие термины и определения:</w:t>
      </w:r>
    </w:p>
    <w:p w:rsidR="001E3990" w:rsidRDefault="001E3990" w:rsidP="001E3990">
      <w:pPr>
        <w:shd w:val="clear" w:color="auto" w:fill="FFFFFF"/>
        <w:ind w:right="10" w:firstLine="710"/>
        <w:jc w:val="both"/>
        <w:rPr>
          <w:sz w:val="28"/>
          <w:szCs w:val="28"/>
        </w:rPr>
      </w:pPr>
      <w:r w:rsidRPr="00AB11E5">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AB11E5">
        <w:rPr>
          <w:sz w:val="28"/>
          <w:szCs w:val="28"/>
        </w:rPr>
        <w:t>;</w:t>
      </w:r>
    </w:p>
    <w:p w:rsidR="001E3990" w:rsidRPr="00C735E9" w:rsidRDefault="001E3990" w:rsidP="001E3990">
      <w:pPr>
        <w:pStyle w:val="ConsPlusNonformat"/>
        <w:ind w:right="281" w:firstLine="709"/>
        <w:jc w:val="both"/>
        <w:rPr>
          <w:rFonts w:ascii="Times New Roman" w:hAnsi="Times New Roman"/>
          <w:sz w:val="28"/>
          <w:szCs w:val="28"/>
        </w:rPr>
      </w:pPr>
      <w:r w:rsidRPr="00C735E9">
        <w:rPr>
          <w:rFonts w:ascii="Times New Roman" w:hAnsi="Times New Roman"/>
          <w:sz w:val="28"/>
          <w:szCs w:val="28"/>
        </w:rPr>
        <w:t>техническ</w:t>
      </w:r>
      <w:r>
        <w:rPr>
          <w:rFonts w:ascii="Times New Roman" w:hAnsi="Times New Roman"/>
          <w:sz w:val="28"/>
          <w:szCs w:val="28"/>
        </w:rPr>
        <w:t>ая</w:t>
      </w:r>
      <w:r w:rsidRPr="00C735E9">
        <w:rPr>
          <w:rFonts w:ascii="Times New Roman" w:hAnsi="Times New Roman"/>
          <w:sz w:val="28"/>
          <w:szCs w:val="28"/>
        </w:rPr>
        <w:t xml:space="preserve"> ошибк</w:t>
      </w:r>
      <w:r>
        <w:rPr>
          <w:rFonts w:ascii="Times New Roman" w:hAnsi="Times New Roman"/>
          <w:sz w:val="28"/>
          <w:szCs w:val="28"/>
        </w:rPr>
        <w:t>а</w:t>
      </w:r>
      <w:r w:rsidRPr="00C735E9">
        <w:rPr>
          <w:rFonts w:ascii="Times New Roman" w:hAnsi="Times New Roman"/>
          <w:sz w:val="28"/>
          <w:szCs w:val="28"/>
        </w:rPr>
        <w:t xml:space="preserve"> </w:t>
      </w:r>
      <w:r w:rsidRPr="001A1578">
        <w:rPr>
          <w:bCs/>
          <w:sz w:val="28"/>
          <w:szCs w:val="28"/>
        </w:rPr>
        <w:t>–</w:t>
      </w:r>
      <w:r w:rsidRPr="00C735E9">
        <w:rPr>
          <w:rFonts w:ascii="Times New Roman" w:hAnsi="Times New Roman"/>
          <w:sz w:val="28"/>
          <w:szCs w:val="28"/>
        </w:rPr>
        <w:t xml:space="preserve">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w:t>
      </w:r>
      <w:r>
        <w:rPr>
          <w:rFonts w:ascii="Times New Roman" w:hAnsi="Times New Roman"/>
          <w:sz w:val="28"/>
          <w:szCs w:val="28"/>
        </w:rPr>
        <w:t>носились сведения;</w:t>
      </w:r>
    </w:p>
    <w:p w:rsidR="001E3990" w:rsidRPr="00C735E9" w:rsidRDefault="001E3990" w:rsidP="001E3990">
      <w:pPr>
        <w:autoSpaceDE w:val="0"/>
        <w:autoSpaceDN w:val="0"/>
        <w:adjustRightInd w:val="0"/>
        <w:ind w:firstLine="709"/>
        <w:jc w:val="both"/>
        <w:rPr>
          <w:sz w:val="28"/>
          <w:szCs w:val="28"/>
        </w:rPr>
      </w:pPr>
      <w:r w:rsidRPr="00C735E9">
        <w:rPr>
          <w:sz w:val="28"/>
          <w:szCs w:val="28"/>
        </w:rPr>
        <w:t>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(приложение №1).</w:t>
      </w:r>
    </w:p>
    <w:p w:rsidR="001E3990" w:rsidRDefault="001E3990" w:rsidP="001E3990">
      <w:pPr>
        <w:autoSpaceDE w:val="0"/>
        <w:autoSpaceDN w:val="0"/>
        <w:adjustRightInd w:val="0"/>
        <w:ind w:firstLine="709"/>
        <w:jc w:val="both"/>
        <w:rPr>
          <w:sz w:val="28"/>
          <w:szCs w:val="28"/>
        </w:rPr>
      </w:pPr>
    </w:p>
    <w:p w:rsidR="001E3990" w:rsidRDefault="001E3990" w:rsidP="001E3990">
      <w:pPr>
        <w:tabs>
          <w:tab w:val="left" w:pos="600"/>
        </w:tabs>
        <w:suppressAutoHyphens/>
        <w:ind w:firstLine="720"/>
        <w:jc w:val="both"/>
        <w:rPr>
          <w:sz w:val="28"/>
        </w:rPr>
      </w:pPr>
    </w:p>
    <w:p w:rsidR="001E3990" w:rsidRDefault="001E3990" w:rsidP="001E3990">
      <w:pPr>
        <w:suppressAutoHyphens/>
        <w:spacing w:line="360" w:lineRule="auto"/>
        <w:ind w:firstLine="540"/>
        <w:jc w:val="both"/>
        <w:rPr>
          <w:sz w:val="28"/>
        </w:rPr>
        <w:sectPr w:rsidR="001E3990" w:rsidSect="001E3990">
          <w:headerReference w:type="even" r:id="rId379"/>
          <w:headerReference w:type="default" r:id="rId380"/>
          <w:pgSz w:w="11907" w:h="16840" w:code="9"/>
          <w:pgMar w:top="1134" w:right="567" w:bottom="1134" w:left="1134" w:header="720" w:footer="720" w:gutter="0"/>
          <w:cols w:space="708"/>
          <w:titlePg/>
          <w:docGrid w:linePitch="360"/>
        </w:sectPr>
      </w:pPr>
    </w:p>
    <w:p w:rsidR="001E3990" w:rsidRDefault="001E3990" w:rsidP="001E3990">
      <w:pPr>
        <w:suppressAutoHyphens/>
        <w:autoSpaceDE w:val="0"/>
        <w:autoSpaceDN w:val="0"/>
        <w:adjustRightInd w:val="0"/>
        <w:spacing w:line="288" w:lineRule="auto"/>
        <w:jc w:val="center"/>
        <w:rPr>
          <w:b/>
          <w:sz w:val="28"/>
          <w:szCs w:val="28"/>
        </w:rPr>
      </w:pPr>
      <w:r>
        <w:rPr>
          <w:b/>
          <w:sz w:val="28"/>
          <w:lang w:val="en-US"/>
        </w:rPr>
        <w:lastRenderedPageBreak/>
        <w:t>II</w:t>
      </w:r>
      <w:r w:rsidRPr="009D6885">
        <w:rPr>
          <w:b/>
          <w:sz w:val="28"/>
          <w:szCs w:val="28"/>
        </w:rPr>
        <w:t xml:space="preserve">. Стандарт </w:t>
      </w:r>
      <w:r w:rsidRPr="00F907D3">
        <w:rPr>
          <w:b/>
          <w:sz w:val="28"/>
          <w:szCs w:val="28"/>
        </w:rPr>
        <w:t xml:space="preserve">предоставления </w:t>
      </w:r>
      <w:r w:rsidRPr="009D6885">
        <w:rPr>
          <w:b/>
          <w:sz w:val="28"/>
          <w:szCs w:val="28"/>
        </w:rPr>
        <w:t>муниципальной услуги</w:t>
      </w:r>
    </w:p>
    <w:p w:rsidR="001E3990" w:rsidRPr="009D6885" w:rsidRDefault="001E3990" w:rsidP="001E3990">
      <w:pPr>
        <w:suppressAutoHyphens/>
        <w:autoSpaceDE w:val="0"/>
        <w:autoSpaceDN w:val="0"/>
        <w:adjustRightInd w:val="0"/>
        <w:spacing w:line="288" w:lineRule="auto"/>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10"/>
        <w:gridCol w:w="7655"/>
        <w:gridCol w:w="4190"/>
      </w:tblGrid>
      <w:tr w:rsidR="001E3990" w:rsidRPr="000C2975" w:rsidTr="001E3990">
        <w:tc>
          <w:tcPr>
            <w:tcW w:w="3510" w:type="dxa"/>
            <w:shd w:val="clear" w:color="auto" w:fill="auto"/>
          </w:tcPr>
          <w:p w:rsidR="001E3990" w:rsidRPr="000C2975" w:rsidRDefault="001E3990" w:rsidP="001E3990">
            <w:pPr>
              <w:suppressAutoHyphens/>
              <w:ind w:left="11" w:hanging="11"/>
              <w:jc w:val="center"/>
              <w:rPr>
                <w:b/>
                <w:sz w:val="28"/>
                <w:szCs w:val="28"/>
              </w:rPr>
            </w:pPr>
            <w:r w:rsidRPr="000C2975">
              <w:rPr>
                <w:b/>
                <w:sz w:val="28"/>
                <w:szCs w:val="28"/>
              </w:rPr>
              <w:t>Наименование</w:t>
            </w:r>
            <w:r>
              <w:rPr>
                <w:b/>
                <w:sz w:val="28"/>
                <w:szCs w:val="28"/>
              </w:rPr>
              <w:t xml:space="preserve">  </w:t>
            </w:r>
            <w:r w:rsidRPr="000C2975">
              <w:rPr>
                <w:b/>
                <w:sz w:val="28"/>
                <w:szCs w:val="28"/>
              </w:rPr>
              <w:t xml:space="preserve"> требования</w:t>
            </w:r>
            <w:r>
              <w:rPr>
                <w:b/>
                <w:sz w:val="28"/>
                <w:szCs w:val="28"/>
              </w:rPr>
              <w:t xml:space="preserve"> к</w:t>
            </w:r>
            <w:r w:rsidRPr="000C2975">
              <w:rPr>
                <w:b/>
                <w:sz w:val="28"/>
                <w:szCs w:val="28"/>
              </w:rPr>
              <w:t xml:space="preserve"> стандарт</w:t>
            </w:r>
            <w:r>
              <w:rPr>
                <w:b/>
                <w:sz w:val="28"/>
                <w:szCs w:val="28"/>
              </w:rPr>
              <w:t>у предоставления муниципальной услуги</w:t>
            </w:r>
          </w:p>
        </w:tc>
        <w:tc>
          <w:tcPr>
            <w:tcW w:w="7655" w:type="dxa"/>
            <w:shd w:val="clear" w:color="auto" w:fill="auto"/>
          </w:tcPr>
          <w:p w:rsidR="001E3990" w:rsidRPr="000C2975" w:rsidRDefault="001E3990" w:rsidP="001E3990">
            <w:pPr>
              <w:tabs>
                <w:tab w:val="left" w:pos="2520"/>
                <w:tab w:val="left" w:pos="2700"/>
                <w:tab w:val="left" w:pos="7740"/>
                <w:tab w:val="left" w:pos="7920"/>
                <w:tab w:val="left" w:pos="8100"/>
              </w:tabs>
              <w:suppressAutoHyphens/>
              <w:autoSpaceDE w:val="0"/>
              <w:autoSpaceDN w:val="0"/>
              <w:adjustRightInd w:val="0"/>
              <w:ind w:firstLine="497"/>
              <w:jc w:val="center"/>
              <w:rPr>
                <w:b/>
                <w:sz w:val="28"/>
                <w:szCs w:val="28"/>
              </w:rPr>
            </w:pPr>
            <w:r w:rsidRPr="000C2975">
              <w:rPr>
                <w:b/>
                <w:sz w:val="28"/>
                <w:szCs w:val="28"/>
              </w:rPr>
              <w:t>Содержание требовани</w:t>
            </w:r>
            <w:r>
              <w:rPr>
                <w:b/>
                <w:sz w:val="28"/>
                <w:szCs w:val="28"/>
              </w:rPr>
              <w:t>й к</w:t>
            </w:r>
            <w:r w:rsidRPr="000C2975">
              <w:rPr>
                <w:b/>
                <w:sz w:val="28"/>
                <w:szCs w:val="28"/>
              </w:rPr>
              <w:t xml:space="preserve"> стандарт</w:t>
            </w:r>
            <w:r>
              <w:rPr>
                <w:b/>
                <w:sz w:val="28"/>
                <w:szCs w:val="28"/>
              </w:rPr>
              <w:t>у</w:t>
            </w:r>
          </w:p>
        </w:tc>
        <w:tc>
          <w:tcPr>
            <w:tcW w:w="4190" w:type="dxa"/>
            <w:shd w:val="clear" w:color="auto" w:fill="auto"/>
          </w:tcPr>
          <w:p w:rsidR="001E3990" w:rsidRPr="000C2975" w:rsidRDefault="001E3990" w:rsidP="001E3990">
            <w:pPr>
              <w:tabs>
                <w:tab w:val="left" w:pos="2520"/>
                <w:tab w:val="left" w:pos="2700"/>
                <w:tab w:val="left" w:pos="7740"/>
                <w:tab w:val="left" w:pos="7920"/>
                <w:tab w:val="left" w:pos="8100"/>
              </w:tabs>
              <w:suppressAutoHyphens/>
              <w:autoSpaceDE w:val="0"/>
              <w:autoSpaceDN w:val="0"/>
              <w:adjustRightInd w:val="0"/>
              <w:ind w:firstLine="34"/>
              <w:jc w:val="center"/>
              <w:rPr>
                <w:b/>
                <w:sz w:val="28"/>
                <w:szCs w:val="28"/>
              </w:rPr>
            </w:pPr>
            <w:r w:rsidRPr="000C2975">
              <w:rPr>
                <w:b/>
                <w:sz w:val="28"/>
                <w:szCs w:val="28"/>
              </w:rPr>
              <w:t>Нормативный акт, устанавливающий муниципальную услугу или требование</w:t>
            </w:r>
          </w:p>
        </w:tc>
      </w:tr>
      <w:tr w:rsidR="001E3990" w:rsidRPr="000C2975" w:rsidTr="001E3990">
        <w:tc>
          <w:tcPr>
            <w:tcW w:w="3510" w:type="dxa"/>
            <w:shd w:val="clear" w:color="auto" w:fill="auto"/>
          </w:tcPr>
          <w:p w:rsidR="001E3990" w:rsidRPr="004011AB" w:rsidRDefault="001E3990" w:rsidP="001E3990">
            <w:pPr>
              <w:ind w:left="11"/>
              <w:rPr>
                <w:sz w:val="28"/>
                <w:szCs w:val="28"/>
              </w:rPr>
            </w:pPr>
            <w:r w:rsidRPr="004011AB">
              <w:rPr>
                <w:sz w:val="28"/>
                <w:szCs w:val="28"/>
              </w:rPr>
              <w:t>2.1. Наименование у</w:t>
            </w:r>
            <w:r w:rsidRPr="004011AB">
              <w:rPr>
                <w:sz w:val="28"/>
                <w:szCs w:val="28"/>
              </w:rPr>
              <w:t>с</w:t>
            </w:r>
            <w:r w:rsidRPr="004011AB">
              <w:rPr>
                <w:sz w:val="28"/>
                <w:szCs w:val="28"/>
              </w:rPr>
              <w:t>луги</w:t>
            </w:r>
          </w:p>
        </w:tc>
        <w:tc>
          <w:tcPr>
            <w:tcW w:w="7655" w:type="dxa"/>
            <w:shd w:val="clear" w:color="auto" w:fill="auto"/>
          </w:tcPr>
          <w:p w:rsidR="001E3990" w:rsidRPr="00010D7C" w:rsidRDefault="001E3990" w:rsidP="001E3990">
            <w:pPr>
              <w:pStyle w:val="af3"/>
              <w:ind w:firstLine="288"/>
              <w:jc w:val="both"/>
              <w:rPr>
                <w:b w:val="0"/>
                <w:bCs/>
                <w:lang w:val="ru-RU" w:eastAsia="ru-RU"/>
              </w:rPr>
            </w:pPr>
            <w:r w:rsidRPr="00010D7C">
              <w:rPr>
                <w:b w:val="0"/>
                <w:szCs w:val="28"/>
                <w:lang w:val="ru-RU" w:eastAsia="ru-RU"/>
              </w:rPr>
              <w:t>Предоставлению земельного участка, находящегося в муниципальной собственности, в собственность (аренду) гражданам и крестьянским (фермерским) хозяйствам для осуществления крестьянским (фермерским) хозяйством его деятельности</w:t>
            </w:r>
          </w:p>
        </w:tc>
        <w:tc>
          <w:tcPr>
            <w:tcW w:w="4190" w:type="dxa"/>
            <w:shd w:val="clear" w:color="auto" w:fill="auto"/>
          </w:tcPr>
          <w:p w:rsidR="001E3990" w:rsidRPr="00B272EF" w:rsidRDefault="001E3990" w:rsidP="001E3990">
            <w:pPr>
              <w:rPr>
                <w:sz w:val="28"/>
                <w:szCs w:val="28"/>
              </w:rPr>
            </w:pPr>
            <w:r>
              <w:rPr>
                <w:sz w:val="28"/>
                <w:szCs w:val="28"/>
              </w:rPr>
              <w:t>ЗК РФ;</w:t>
            </w:r>
          </w:p>
        </w:tc>
      </w:tr>
      <w:tr w:rsidR="001E3990" w:rsidRPr="000C2975" w:rsidTr="001E3990">
        <w:tc>
          <w:tcPr>
            <w:tcW w:w="3510" w:type="dxa"/>
            <w:shd w:val="clear" w:color="auto" w:fill="auto"/>
          </w:tcPr>
          <w:p w:rsidR="001E3990" w:rsidRPr="006C3646" w:rsidRDefault="001E3990" w:rsidP="001E3990">
            <w:pPr>
              <w:rPr>
                <w:sz w:val="28"/>
                <w:szCs w:val="28"/>
              </w:rPr>
            </w:pPr>
            <w:r w:rsidRPr="006C3646">
              <w:rPr>
                <w:sz w:val="28"/>
                <w:szCs w:val="28"/>
              </w:rPr>
              <w:t>2.2. </w:t>
            </w:r>
            <w:r w:rsidRPr="00AB11E5">
              <w:rPr>
                <w:color w:val="000000"/>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7655" w:type="dxa"/>
            <w:shd w:val="clear" w:color="auto" w:fill="auto"/>
          </w:tcPr>
          <w:p w:rsidR="001E3990" w:rsidRDefault="001E3990" w:rsidP="001E3990">
            <w:pPr>
              <w:ind w:firstLine="288"/>
              <w:rPr>
                <w:sz w:val="28"/>
                <w:szCs w:val="28"/>
              </w:rPr>
            </w:pPr>
            <w:r>
              <w:rPr>
                <w:sz w:val="28"/>
                <w:szCs w:val="28"/>
              </w:rPr>
              <w:t>Исполнительный комитет Мамадышского муниципального района Республики Татарстан</w:t>
            </w:r>
          </w:p>
          <w:p w:rsidR="001E3990" w:rsidRPr="006C3646" w:rsidRDefault="001E3990" w:rsidP="001E3990">
            <w:pPr>
              <w:ind w:firstLine="288"/>
              <w:jc w:val="both"/>
              <w:rPr>
                <w:color w:val="000000"/>
                <w:sz w:val="28"/>
                <w:szCs w:val="28"/>
              </w:rPr>
            </w:pPr>
            <w:r>
              <w:rPr>
                <w:sz w:val="28"/>
                <w:szCs w:val="28"/>
              </w:rPr>
              <w:t>Палата</w:t>
            </w:r>
          </w:p>
        </w:tc>
        <w:tc>
          <w:tcPr>
            <w:tcW w:w="4190" w:type="dxa"/>
            <w:shd w:val="clear" w:color="auto" w:fill="auto"/>
          </w:tcPr>
          <w:p w:rsidR="001E3990" w:rsidRDefault="001E3990" w:rsidP="001E3990">
            <w:pPr>
              <w:rPr>
                <w:sz w:val="28"/>
                <w:szCs w:val="28"/>
              </w:rPr>
            </w:pPr>
            <w:r>
              <w:rPr>
                <w:sz w:val="28"/>
                <w:szCs w:val="28"/>
              </w:rPr>
              <w:t>Положение об ИК;</w:t>
            </w:r>
          </w:p>
          <w:p w:rsidR="001E3990" w:rsidRDefault="001E3990" w:rsidP="001E3990">
            <w:pPr>
              <w:rPr>
                <w:sz w:val="28"/>
                <w:szCs w:val="28"/>
              </w:rPr>
            </w:pPr>
            <w:r>
              <w:rPr>
                <w:sz w:val="28"/>
                <w:szCs w:val="28"/>
              </w:rPr>
              <w:t>Положение о палате,</w:t>
            </w:r>
          </w:p>
          <w:p w:rsidR="001E3990" w:rsidRDefault="001E3990" w:rsidP="001E3990">
            <w:pPr>
              <w:rPr>
                <w:sz w:val="28"/>
                <w:szCs w:val="28"/>
              </w:rPr>
            </w:pPr>
          </w:p>
        </w:tc>
      </w:tr>
      <w:tr w:rsidR="001E3990" w:rsidRPr="000C2975" w:rsidTr="001E3990">
        <w:tc>
          <w:tcPr>
            <w:tcW w:w="3510" w:type="dxa"/>
            <w:shd w:val="clear" w:color="auto" w:fill="auto"/>
          </w:tcPr>
          <w:p w:rsidR="001E3990" w:rsidRPr="006C3646" w:rsidRDefault="001E3990" w:rsidP="001E3990">
            <w:pPr>
              <w:ind w:left="11"/>
              <w:rPr>
                <w:sz w:val="28"/>
                <w:szCs w:val="28"/>
              </w:rPr>
            </w:pPr>
            <w:r w:rsidRPr="006C3646">
              <w:rPr>
                <w:sz w:val="28"/>
                <w:szCs w:val="28"/>
              </w:rPr>
              <w:t>2.3. Результат предоста</w:t>
            </w:r>
            <w:r w:rsidRPr="006C3646">
              <w:rPr>
                <w:sz w:val="28"/>
                <w:szCs w:val="28"/>
              </w:rPr>
              <w:t>в</w:t>
            </w:r>
            <w:r w:rsidRPr="006C3646">
              <w:rPr>
                <w:sz w:val="28"/>
                <w:szCs w:val="28"/>
              </w:rPr>
              <w:t>ления услуги</w:t>
            </w:r>
          </w:p>
        </w:tc>
        <w:tc>
          <w:tcPr>
            <w:tcW w:w="7655" w:type="dxa"/>
            <w:shd w:val="clear" w:color="auto" w:fill="auto"/>
          </w:tcPr>
          <w:p w:rsidR="001E3990" w:rsidRPr="0020225C" w:rsidRDefault="001E3990" w:rsidP="001E3990">
            <w:pPr>
              <w:pStyle w:val="1"/>
              <w:ind w:firstLine="288"/>
              <w:rPr>
                <w:b w:val="0"/>
                <w:bCs/>
                <w:lang w:val="ru-RU"/>
              </w:rPr>
            </w:pPr>
            <w:r w:rsidRPr="0020225C">
              <w:rPr>
                <w:b w:val="0"/>
                <w:bCs/>
                <w:lang w:val="ru-RU"/>
              </w:rPr>
              <w:t xml:space="preserve">Постановление исполкома </w:t>
            </w:r>
            <w:r>
              <w:rPr>
                <w:b w:val="0"/>
                <w:bCs/>
                <w:lang w:val="ru-RU"/>
              </w:rPr>
              <w:t>о предоставлении земельного участка.</w:t>
            </w:r>
          </w:p>
          <w:p w:rsidR="001E3990" w:rsidRPr="0020225C" w:rsidRDefault="001E3990" w:rsidP="001E3990">
            <w:pPr>
              <w:pStyle w:val="1"/>
              <w:ind w:firstLine="288"/>
              <w:rPr>
                <w:b w:val="0"/>
                <w:bCs/>
                <w:lang w:val="ru-RU"/>
              </w:rPr>
            </w:pPr>
            <w:r w:rsidRPr="0020225C">
              <w:rPr>
                <w:b w:val="0"/>
                <w:bCs/>
              </w:rPr>
              <w:t xml:space="preserve">Договор </w:t>
            </w:r>
            <w:r>
              <w:rPr>
                <w:b w:val="0"/>
                <w:bCs/>
                <w:lang w:val="ru-RU"/>
              </w:rPr>
              <w:t>купли-продажи (</w:t>
            </w:r>
            <w:r w:rsidRPr="0020225C">
              <w:rPr>
                <w:b w:val="0"/>
                <w:bCs/>
              </w:rPr>
              <w:t>аренды</w:t>
            </w:r>
            <w:r>
              <w:rPr>
                <w:b w:val="0"/>
                <w:bCs/>
                <w:lang w:val="ru-RU"/>
              </w:rPr>
              <w:t>)</w:t>
            </w:r>
            <w:r w:rsidRPr="0020225C">
              <w:rPr>
                <w:b w:val="0"/>
                <w:bCs/>
              </w:rPr>
              <w:t xml:space="preserve"> земельного участка</w:t>
            </w:r>
            <w:r>
              <w:rPr>
                <w:b w:val="0"/>
                <w:bCs/>
                <w:lang w:val="ru-RU"/>
              </w:rPr>
              <w:t>.</w:t>
            </w:r>
          </w:p>
          <w:p w:rsidR="001E3990" w:rsidRDefault="001E3990" w:rsidP="001E3990">
            <w:pPr>
              <w:pStyle w:val="1"/>
              <w:ind w:firstLine="288"/>
              <w:rPr>
                <w:b w:val="0"/>
                <w:bCs/>
                <w:lang w:val="ru-RU"/>
              </w:rPr>
            </w:pPr>
            <w:r w:rsidRPr="0020225C">
              <w:rPr>
                <w:b w:val="0"/>
                <w:bCs/>
                <w:lang w:val="ru-RU"/>
              </w:rPr>
              <w:t>Письмо об отказе в предоставлении муниципальной услуги</w:t>
            </w:r>
          </w:p>
          <w:p w:rsidR="001E3990" w:rsidRPr="00D5662B" w:rsidRDefault="001E3990" w:rsidP="001E3990">
            <w:pPr>
              <w:ind w:firstLine="288"/>
              <w:rPr>
                <w:sz w:val="28"/>
                <w:szCs w:val="28"/>
                <w:lang w:eastAsia="zh-CN"/>
              </w:rPr>
            </w:pPr>
            <w:r>
              <w:rPr>
                <w:sz w:val="28"/>
                <w:szCs w:val="28"/>
                <w:lang w:eastAsia="zh-CN"/>
              </w:rPr>
              <w:t xml:space="preserve"> </w:t>
            </w:r>
          </w:p>
        </w:tc>
        <w:tc>
          <w:tcPr>
            <w:tcW w:w="4190" w:type="dxa"/>
            <w:shd w:val="clear" w:color="auto" w:fill="auto"/>
          </w:tcPr>
          <w:p w:rsidR="001E3990" w:rsidRDefault="001E3990" w:rsidP="001E3990">
            <w:pPr>
              <w:rPr>
                <w:sz w:val="28"/>
                <w:szCs w:val="28"/>
              </w:rPr>
            </w:pPr>
            <w:r>
              <w:rPr>
                <w:sz w:val="28"/>
                <w:szCs w:val="28"/>
              </w:rPr>
              <w:t>Ст. 39.3, 39.6 ЗК РФ</w:t>
            </w:r>
          </w:p>
          <w:p w:rsidR="001E3990" w:rsidRPr="00B272EF" w:rsidRDefault="001E3990" w:rsidP="001E3990">
            <w:pPr>
              <w:rPr>
                <w:sz w:val="28"/>
                <w:szCs w:val="28"/>
              </w:rPr>
            </w:pPr>
            <w:r>
              <w:rPr>
                <w:sz w:val="28"/>
                <w:szCs w:val="28"/>
              </w:rPr>
              <w:t xml:space="preserve"> </w:t>
            </w:r>
          </w:p>
        </w:tc>
      </w:tr>
      <w:tr w:rsidR="001E3990" w:rsidRPr="000C2975" w:rsidTr="001E3990">
        <w:tc>
          <w:tcPr>
            <w:tcW w:w="3510" w:type="dxa"/>
            <w:shd w:val="clear" w:color="auto" w:fill="auto"/>
          </w:tcPr>
          <w:p w:rsidR="001E3990" w:rsidRPr="006C3646" w:rsidRDefault="001E3990" w:rsidP="001E3990">
            <w:pPr>
              <w:ind w:left="11"/>
              <w:rPr>
                <w:sz w:val="28"/>
                <w:szCs w:val="28"/>
              </w:rPr>
            </w:pPr>
            <w:r w:rsidRPr="006C3646">
              <w:rPr>
                <w:sz w:val="28"/>
                <w:szCs w:val="28"/>
              </w:rPr>
              <w:t>2.</w:t>
            </w:r>
            <w:r w:rsidRPr="00AB11E5">
              <w:rPr>
                <w:sz w:val="28"/>
                <w:szCs w:val="28"/>
              </w:rPr>
              <w:t>4</w:t>
            </w:r>
            <w:r w:rsidRPr="006C3646">
              <w:rPr>
                <w:sz w:val="28"/>
                <w:szCs w:val="28"/>
              </w:rPr>
              <w:t>.</w:t>
            </w:r>
            <w:r w:rsidRPr="006C3646">
              <w:rPr>
                <w:sz w:val="28"/>
                <w:szCs w:val="28"/>
                <w:lang w:val="en-US"/>
              </w:rPr>
              <w:t> </w:t>
            </w:r>
            <w:r w:rsidRPr="006C3646">
              <w:rPr>
                <w:sz w:val="28"/>
                <w:szCs w:val="28"/>
              </w:rPr>
              <w:t>Срок предоставл</w:t>
            </w:r>
            <w:r w:rsidRPr="006C3646">
              <w:rPr>
                <w:sz w:val="28"/>
                <w:szCs w:val="28"/>
              </w:rPr>
              <w:t>е</w:t>
            </w:r>
            <w:r w:rsidRPr="006C3646">
              <w:rPr>
                <w:sz w:val="28"/>
                <w:szCs w:val="28"/>
              </w:rPr>
              <w:t>ния услуги</w:t>
            </w:r>
            <w:r w:rsidRPr="00AB11E5">
              <w:rPr>
                <w:color w:val="000000"/>
                <w:sz w:val="28"/>
                <w:szCs w:val="28"/>
              </w:rPr>
              <w:t xml:space="preserve">, в том числе с учетом необходимости обращения в организации, </w:t>
            </w:r>
            <w:r w:rsidRPr="00AB11E5">
              <w:rPr>
                <w:color w:val="000000"/>
                <w:sz w:val="28"/>
                <w:szCs w:val="28"/>
              </w:rPr>
              <w:lastRenderedPageBreak/>
              <w:t>участвующие в предоставлении муниципальной услуги, срок приостановления предоставления муниципальной услуги в случае, если возможность приостановления предусмотрена законодательством Российской Федерации</w:t>
            </w:r>
          </w:p>
        </w:tc>
        <w:tc>
          <w:tcPr>
            <w:tcW w:w="7655" w:type="dxa"/>
            <w:shd w:val="clear" w:color="auto" w:fill="auto"/>
          </w:tcPr>
          <w:p w:rsidR="001E3990" w:rsidRPr="00362DB9" w:rsidRDefault="001E3990" w:rsidP="001E3990">
            <w:pPr>
              <w:ind w:firstLine="288"/>
              <w:jc w:val="both"/>
              <w:rPr>
                <w:sz w:val="28"/>
                <w:szCs w:val="28"/>
              </w:rPr>
            </w:pPr>
            <w:r w:rsidRPr="00362DB9">
              <w:rPr>
                <w:color w:val="000000"/>
                <w:sz w:val="28"/>
                <w:szCs w:val="28"/>
              </w:rPr>
              <w:lastRenderedPageBreak/>
              <w:t xml:space="preserve">Не более </w:t>
            </w:r>
            <w:r w:rsidRPr="00EF05BD">
              <w:rPr>
                <w:color w:val="000000"/>
                <w:sz w:val="28"/>
                <w:szCs w:val="28"/>
              </w:rPr>
              <w:t>12</w:t>
            </w:r>
            <w:r w:rsidRPr="00362DB9">
              <w:rPr>
                <w:color w:val="000000"/>
                <w:sz w:val="28"/>
                <w:szCs w:val="28"/>
              </w:rPr>
              <w:t xml:space="preserve"> </w:t>
            </w:r>
            <w:r>
              <w:rPr>
                <w:sz w:val="28"/>
              </w:rPr>
              <w:t>дней</w:t>
            </w:r>
            <w:r>
              <w:rPr>
                <w:rStyle w:val="a9"/>
                <w:sz w:val="28"/>
              </w:rPr>
              <w:footnoteReference w:id="14"/>
            </w:r>
            <w:r w:rsidRPr="00362DB9">
              <w:rPr>
                <w:color w:val="000000"/>
                <w:sz w:val="28"/>
                <w:szCs w:val="28"/>
              </w:rPr>
              <w:t xml:space="preserve"> с момента регистрации заявления,</w:t>
            </w:r>
            <w:r w:rsidRPr="00362DB9">
              <w:t xml:space="preserve"> </w:t>
            </w:r>
            <w:r w:rsidRPr="00362DB9">
              <w:rPr>
                <w:color w:val="000000"/>
                <w:sz w:val="28"/>
                <w:szCs w:val="28"/>
              </w:rPr>
              <w:t xml:space="preserve">не включая срока приема заявлений о предоставлении в аренду испрашиваемого заявителем земельного участка (30 дней) и срока с момента объявления о проведении аукциона по </w:t>
            </w:r>
            <w:r w:rsidRPr="00362DB9">
              <w:rPr>
                <w:color w:val="000000"/>
                <w:sz w:val="28"/>
                <w:szCs w:val="28"/>
              </w:rPr>
              <w:lastRenderedPageBreak/>
              <w:t>м</w:t>
            </w:r>
            <w:r w:rsidRPr="00362DB9">
              <w:rPr>
                <w:color w:val="000000"/>
                <w:sz w:val="28"/>
                <w:szCs w:val="28"/>
              </w:rPr>
              <w:t>о</w:t>
            </w:r>
            <w:r w:rsidRPr="00362DB9">
              <w:rPr>
                <w:color w:val="000000"/>
                <w:sz w:val="28"/>
                <w:szCs w:val="28"/>
              </w:rPr>
              <w:t>мент его проведения (30 дней)</w:t>
            </w:r>
          </w:p>
        </w:tc>
        <w:tc>
          <w:tcPr>
            <w:tcW w:w="4190" w:type="dxa"/>
            <w:shd w:val="clear" w:color="auto" w:fill="auto"/>
          </w:tcPr>
          <w:p w:rsidR="001E3990" w:rsidRPr="00B272EF" w:rsidRDefault="001E3990" w:rsidP="001E3990">
            <w:pPr>
              <w:rPr>
                <w:sz w:val="28"/>
                <w:szCs w:val="28"/>
              </w:rPr>
            </w:pPr>
          </w:p>
        </w:tc>
      </w:tr>
      <w:tr w:rsidR="001E3990" w:rsidRPr="000C2975" w:rsidTr="001E3990">
        <w:tc>
          <w:tcPr>
            <w:tcW w:w="3510" w:type="dxa"/>
            <w:shd w:val="clear" w:color="auto" w:fill="auto"/>
          </w:tcPr>
          <w:p w:rsidR="001E3990" w:rsidRPr="004011AB" w:rsidRDefault="001E3990" w:rsidP="001E3990">
            <w:pPr>
              <w:ind w:left="11"/>
              <w:rPr>
                <w:sz w:val="28"/>
                <w:szCs w:val="28"/>
              </w:rPr>
            </w:pPr>
            <w:r w:rsidRPr="006C3646">
              <w:rPr>
                <w:sz w:val="28"/>
                <w:szCs w:val="28"/>
              </w:rPr>
              <w:lastRenderedPageBreak/>
              <w:t>2.</w:t>
            </w:r>
            <w:r w:rsidRPr="009F1F8C">
              <w:rPr>
                <w:sz w:val="28"/>
                <w:szCs w:val="28"/>
              </w:rPr>
              <w:t>5</w:t>
            </w:r>
            <w:r w:rsidRPr="006C3646">
              <w:rPr>
                <w:sz w:val="28"/>
                <w:szCs w:val="28"/>
              </w:rPr>
              <w:t>.</w:t>
            </w:r>
            <w:r w:rsidRPr="006C3646">
              <w:rPr>
                <w:sz w:val="28"/>
                <w:szCs w:val="28"/>
                <w:lang w:val="en-US"/>
              </w:rPr>
              <w:t> </w:t>
            </w:r>
            <w:r w:rsidRPr="006C3646">
              <w:rPr>
                <w:sz w:val="28"/>
                <w:szCs w:val="28"/>
              </w:rPr>
              <w:t>Исчерпывающий перечень документов, нео</w:t>
            </w:r>
            <w:r w:rsidRPr="006C3646">
              <w:rPr>
                <w:sz w:val="28"/>
                <w:szCs w:val="28"/>
              </w:rPr>
              <w:t>б</w:t>
            </w:r>
            <w:r w:rsidRPr="006C3646">
              <w:rPr>
                <w:sz w:val="28"/>
                <w:szCs w:val="28"/>
              </w:rPr>
              <w:t>ходимых в соответствии с законодательными или иными нормативными правовыми актами для предоставления услуги</w:t>
            </w:r>
            <w:r w:rsidRPr="00797150">
              <w:rPr>
                <w:sz w:val="28"/>
                <w:szCs w:val="28"/>
              </w:rPr>
              <w:t xml:space="preserve">, </w:t>
            </w:r>
            <w:r w:rsidRPr="00AB11E5">
              <w:rPr>
                <w:color w:val="000000"/>
                <w:sz w:val="28"/>
                <w:szCs w:val="28"/>
              </w:rPr>
              <w:t>способы их получения заявителем, в том числе в электронной форме, порядок их представления</w:t>
            </w:r>
          </w:p>
        </w:tc>
        <w:tc>
          <w:tcPr>
            <w:tcW w:w="7655" w:type="dxa"/>
            <w:shd w:val="clear" w:color="auto" w:fill="auto"/>
          </w:tcPr>
          <w:p w:rsidR="001E3990" w:rsidRPr="00DD486C" w:rsidRDefault="001E3990" w:rsidP="001E3990">
            <w:pPr>
              <w:ind w:firstLine="255"/>
              <w:jc w:val="both"/>
              <w:rPr>
                <w:color w:val="000000"/>
                <w:sz w:val="28"/>
                <w:szCs w:val="28"/>
              </w:rPr>
            </w:pPr>
            <w:r w:rsidRPr="00DD486C">
              <w:rPr>
                <w:color w:val="000000"/>
                <w:sz w:val="28"/>
                <w:szCs w:val="28"/>
              </w:rPr>
              <w:t xml:space="preserve">1) Заявление; </w:t>
            </w:r>
          </w:p>
          <w:p w:rsidR="001E3990" w:rsidRPr="00DD486C" w:rsidRDefault="001E3990" w:rsidP="001E3990">
            <w:pPr>
              <w:ind w:firstLine="255"/>
              <w:jc w:val="both"/>
              <w:rPr>
                <w:color w:val="000000"/>
                <w:sz w:val="28"/>
                <w:szCs w:val="28"/>
              </w:rPr>
            </w:pPr>
            <w:r w:rsidRPr="00DD486C">
              <w:rPr>
                <w:color w:val="000000"/>
                <w:sz w:val="28"/>
                <w:szCs w:val="28"/>
              </w:rPr>
              <w:t>2) Документы</w:t>
            </w:r>
            <w:r>
              <w:rPr>
                <w:color w:val="000000"/>
                <w:sz w:val="28"/>
                <w:szCs w:val="28"/>
              </w:rPr>
              <w:t>,</w:t>
            </w:r>
            <w:r w:rsidRPr="00DD486C">
              <w:rPr>
                <w:color w:val="000000"/>
                <w:sz w:val="28"/>
                <w:szCs w:val="28"/>
              </w:rPr>
              <w:t xml:space="preserve"> удостоверяющие личность;</w:t>
            </w:r>
          </w:p>
          <w:p w:rsidR="001E3990" w:rsidRDefault="001E3990" w:rsidP="001E3990">
            <w:pPr>
              <w:pStyle w:val="ConsPlusNonformat"/>
              <w:ind w:firstLine="255"/>
              <w:jc w:val="both"/>
              <w:rPr>
                <w:rFonts w:ascii="Times New Roman" w:hAnsi="Times New Roman" w:cs="Times New Roman"/>
                <w:color w:val="000000"/>
                <w:sz w:val="28"/>
                <w:szCs w:val="28"/>
              </w:rPr>
            </w:pPr>
            <w:r w:rsidRPr="00DD486C">
              <w:rPr>
                <w:rFonts w:ascii="Times New Roman" w:hAnsi="Times New Roman" w:cs="Times New Roman"/>
                <w:color w:val="000000"/>
                <w:sz w:val="28"/>
                <w:szCs w:val="28"/>
              </w:rPr>
              <w:t>3) Документ, подтверждающий полномочия представителя (если от имени заявителя действует представитель)</w:t>
            </w:r>
            <w:r>
              <w:rPr>
                <w:rFonts w:ascii="Times New Roman" w:hAnsi="Times New Roman" w:cs="Times New Roman"/>
                <w:color w:val="000000"/>
                <w:sz w:val="28"/>
                <w:szCs w:val="28"/>
              </w:rPr>
              <w:t>;</w:t>
            </w:r>
          </w:p>
          <w:p w:rsidR="001E3990" w:rsidRPr="0048094B" w:rsidRDefault="001E3990" w:rsidP="001E3990">
            <w:pPr>
              <w:pStyle w:val="ConsPlusNonformat"/>
              <w:ind w:firstLine="255"/>
              <w:jc w:val="both"/>
              <w:rPr>
                <w:rFonts w:ascii="Times New Roman" w:hAnsi="Times New Roman" w:cs="Times New Roman"/>
                <w:sz w:val="28"/>
                <w:szCs w:val="28"/>
              </w:rPr>
            </w:pPr>
            <w:r w:rsidRPr="0048094B">
              <w:rPr>
                <w:rFonts w:ascii="Times New Roman" w:hAnsi="Times New Roman" w:cs="Times New Roman"/>
                <w:sz w:val="28"/>
                <w:szCs w:val="28"/>
              </w:rPr>
              <w:t>4)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p>
          <w:p w:rsidR="001E3990" w:rsidRPr="00CA0085" w:rsidRDefault="001E3990" w:rsidP="001E3990">
            <w:pPr>
              <w:tabs>
                <w:tab w:val="left" w:pos="0"/>
              </w:tabs>
              <w:ind w:firstLine="427"/>
              <w:jc w:val="both"/>
              <w:rPr>
                <w:sz w:val="28"/>
                <w:szCs w:val="28"/>
              </w:rPr>
            </w:pPr>
          </w:p>
        </w:tc>
        <w:tc>
          <w:tcPr>
            <w:tcW w:w="4190" w:type="dxa"/>
            <w:shd w:val="clear" w:color="auto" w:fill="auto"/>
          </w:tcPr>
          <w:p w:rsidR="001E3990" w:rsidRDefault="001E3990" w:rsidP="001E3990">
            <w:pPr>
              <w:rPr>
                <w:sz w:val="28"/>
                <w:szCs w:val="28"/>
              </w:rPr>
            </w:pPr>
          </w:p>
        </w:tc>
      </w:tr>
      <w:tr w:rsidR="001E3990" w:rsidRPr="000C2975" w:rsidTr="001E3990">
        <w:tc>
          <w:tcPr>
            <w:tcW w:w="3510" w:type="dxa"/>
            <w:shd w:val="clear" w:color="auto" w:fill="auto"/>
          </w:tcPr>
          <w:p w:rsidR="001E3990" w:rsidRPr="00C6639E" w:rsidRDefault="001E3990" w:rsidP="001E3990">
            <w:pPr>
              <w:suppressAutoHyphens/>
              <w:ind w:left="11"/>
              <w:jc w:val="both"/>
              <w:rPr>
                <w:sz w:val="28"/>
                <w:szCs w:val="28"/>
              </w:rPr>
            </w:pPr>
            <w:r w:rsidRPr="00C6639E">
              <w:rPr>
                <w:sz w:val="28"/>
                <w:szCs w:val="28"/>
              </w:rPr>
              <w:t xml:space="preserve">2.6. Исчерпывающий перечень документов, необходимых в соответствии с  нормативными правовыми актами для предоставления муниципальной услуги, которые находятся в </w:t>
            </w:r>
            <w:r w:rsidRPr="00C6639E">
              <w:rPr>
                <w:sz w:val="28"/>
                <w:szCs w:val="28"/>
              </w:rPr>
              <w:lastRenderedPageBreak/>
              <w:t>распоряжении государственных органов, органов местного самоуправления и иных организаций и которые заявитель вправе представить</w:t>
            </w:r>
            <w:r w:rsidRPr="00AB11E5">
              <w:rPr>
                <w:color w:val="000000"/>
                <w:sz w:val="28"/>
                <w:szCs w:val="28"/>
              </w:rPr>
              <w:t>, 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7655" w:type="dxa"/>
            <w:shd w:val="clear" w:color="auto" w:fill="auto"/>
          </w:tcPr>
          <w:p w:rsidR="001E3990" w:rsidRPr="009779A3" w:rsidRDefault="001E3990" w:rsidP="001E3990">
            <w:pPr>
              <w:autoSpaceDE w:val="0"/>
              <w:autoSpaceDN w:val="0"/>
              <w:adjustRightInd w:val="0"/>
              <w:ind w:firstLine="288"/>
              <w:jc w:val="both"/>
              <w:rPr>
                <w:sz w:val="28"/>
                <w:szCs w:val="28"/>
              </w:rPr>
            </w:pPr>
            <w:r w:rsidRPr="009779A3">
              <w:rPr>
                <w:sz w:val="28"/>
                <w:szCs w:val="28"/>
              </w:rPr>
              <w:lastRenderedPageBreak/>
              <w:t>Получаются в рамках межведомственного взаимодействия:</w:t>
            </w:r>
          </w:p>
          <w:p w:rsidR="001E3990" w:rsidRPr="007D497A" w:rsidRDefault="001E3990" w:rsidP="001E3990">
            <w:pPr>
              <w:autoSpaceDE w:val="0"/>
              <w:autoSpaceDN w:val="0"/>
              <w:adjustRightInd w:val="0"/>
              <w:ind w:firstLine="283"/>
              <w:jc w:val="both"/>
              <w:rPr>
                <w:sz w:val="28"/>
                <w:szCs w:val="28"/>
              </w:rPr>
            </w:pPr>
            <w:r w:rsidRPr="007D497A">
              <w:rPr>
                <w:sz w:val="28"/>
                <w:szCs w:val="28"/>
              </w:rPr>
              <w:t>1)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здание, строение, сооружение);</w:t>
            </w:r>
          </w:p>
          <w:p w:rsidR="001E3990" w:rsidRPr="007D497A" w:rsidRDefault="001E3990" w:rsidP="001E3990">
            <w:pPr>
              <w:autoSpaceDE w:val="0"/>
              <w:autoSpaceDN w:val="0"/>
              <w:adjustRightInd w:val="0"/>
              <w:ind w:firstLine="283"/>
              <w:jc w:val="both"/>
              <w:rPr>
                <w:sz w:val="28"/>
                <w:szCs w:val="28"/>
              </w:rPr>
            </w:pPr>
            <w:r w:rsidRPr="007D497A">
              <w:rPr>
                <w:sz w:val="28"/>
                <w:szCs w:val="28"/>
              </w:rPr>
              <w:t xml:space="preserve">2) Выписка из Единого государственного реестра прав на недвижимое имущество и сделок с ним (содержащая </w:t>
            </w:r>
            <w:r w:rsidRPr="007D497A">
              <w:rPr>
                <w:sz w:val="28"/>
                <w:szCs w:val="28"/>
              </w:rPr>
              <w:lastRenderedPageBreak/>
              <w:t>общедоступные сведения о зарегистрированных правах на объект недвижимости) (о правах на земельный участок);</w:t>
            </w:r>
          </w:p>
          <w:p w:rsidR="001E3990" w:rsidRDefault="001E3990" w:rsidP="001E3990">
            <w:pPr>
              <w:autoSpaceDE w:val="0"/>
              <w:autoSpaceDN w:val="0"/>
              <w:adjustRightInd w:val="0"/>
              <w:ind w:firstLine="283"/>
              <w:jc w:val="both"/>
              <w:rPr>
                <w:sz w:val="28"/>
                <w:szCs w:val="28"/>
              </w:rPr>
            </w:pPr>
            <w:r w:rsidRPr="007D497A">
              <w:rPr>
                <w:sz w:val="28"/>
                <w:szCs w:val="28"/>
              </w:rPr>
              <w:t>3) Кадастровый паспорт объекта недвижимости</w:t>
            </w:r>
            <w:r>
              <w:rPr>
                <w:sz w:val="28"/>
                <w:szCs w:val="28"/>
              </w:rPr>
              <w:t>;</w:t>
            </w:r>
          </w:p>
          <w:p w:rsidR="001E3990" w:rsidRDefault="001E3990" w:rsidP="001E3990">
            <w:pPr>
              <w:pStyle w:val="af5"/>
              <w:spacing w:before="0" w:beforeAutospacing="0" w:after="0" w:afterAutospacing="0"/>
              <w:ind w:firstLine="289"/>
              <w:jc w:val="both"/>
              <w:rPr>
                <w:color w:val="000000"/>
                <w:sz w:val="28"/>
                <w:szCs w:val="28"/>
              </w:rPr>
            </w:pPr>
            <w:r w:rsidRPr="00723229">
              <w:rPr>
                <w:color w:val="000000"/>
                <w:sz w:val="28"/>
                <w:szCs w:val="28"/>
              </w:rPr>
              <w:t>4) </w:t>
            </w:r>
            <w:r w:rsidRPr="00723229">
              <w:rPr>
                <w:rFonts w:ascii="Times New Roman CYR" w:hAnsi="Times New Roman CYR" w:cs="Times New Roman CYR"/>
                <w:sz w:val="28"/>
                <w:szCs w:val="28"/>
              </w:rPr>
              <w:t>Сведения из ЕГРИП;</w:t>
            </w:r>
            <w:r w:rsidRPr="00675ACC">
              <w:rPr>
                <w:color w:val="000000"/>
                <w:sz w:val="28"/>
                <w:szCs w:val="28"/>
              </w:rPr>
              <w:t xml:space="preserve"> </w:t>
            </w:r>
          </w:p>
          <w:p w:rsidR="001E3990" w:rsidRPr="00CA0085" w:rsidRDefault="001E3990" w:rsidP="001E3990">
            <w:pPr>
              <w:pStyle w:val="af5"/>
              <w:spacing w:before="0" w:beforeAutospacing="0" w:after="0" w:afterAutospacing="0"/>
              <w:ind w:firstLine="289"/>
              <w:jc w:val="both"/>
              <w:rPr>
                <w:rFonts w:ascii="Times New Roman CYR" w:hAnsi="Times New Roman CYR" w:cs="Times New Roman CYR"/>
                <w:sz w:val="28"/>
                <w:szCs w:val="28"/>
              </w:rPr>
            </w:pPr>
            <w:r>
              <w:rPr>
                <w:color w:val="000000"/>
                <w:sz w:val="28"/>
                <w:szCs w:val="28"/>
                <w:lang w:val="tt-RU"/>
              </w:rPr>
              <w:t>5) </w:t>
            </w:r>
            <w:r w:rsidRPr="00E418D8">
              <w:rPr>
                <w:color w:val="000000"/>
                <w:sz w:val="28"/>
                <w:szCs w:val="28"/>
                <w:lang w:val="tt-RU"/>
              </w:rPr>
              <w:t xml:space="preserve">Распоряжение </w:t>
            </w:r>
            <w:r w:rsidRPr="00E418D8">
              <w:rPr>
                <w:color w:val="000000"/>
                <w:sz w:val="28"/>
                <w:szCs w:val="28"/>
              </w:rPr>
              <w:t xml:space="preserve">Исполнительного комитета муниципального района (городского округа) Республики Татарстан (Исполнительного комитета </w:t>
            </w:r>
            <w:r w:rsidRPr="00E418D8">
              <w:rPr>
                <w:bCs/>
                <w:color w:val="000000"/>
                <w:sz w:val="28"/>
                <w:szCs w:val="28"/>
                <w:lang w:val="tt-RU"/>
              </w:rPr>
              <w:t>сельского поселения муниципального района Республики Татарстан в случае если земельный участок находится в сельском населенном пункте) о присвоении адреса земельному участку</w:t>
            </w:r>
          </w:p>
        </w:tc>
        <w:tc>
          <w:tcPr>
            <w:tcW w:w="4190" w:type="dxa"/>
            <w:shd w:val="clear" w:color="auto" w:fill="auto"/>
          </w:tcPr>
          <w:p w:rsidR="001E3990" w:rsidRPr="00C6639E" w:rsidRDefault="001E3990" w:rsidP="001E3990">
            <w:pPr>
              <w:tabs>
                <w:tab w:val="left" w:pos="2520"/>
                <w:tab w:val="left" w:pos="2700"/>
                <w:tab w:val="left" w:pos="7740"/>
                <w:tab w:val="left" w:pos="7920"/>
                <w:tab w:val="left" w:pos="8100"/>
              </w:tabs>
              <w:suppressAutoHyphens/>
              <w:autoSpaceDE w:val="0"/>
              <w:autoSpaceDN w:val="0"/>
              <w:adjustRightInd w:val="0"/>
              <w:ind w:right="110"/>
              <w:rPr>
                <w:b/>
                <w:sz w:val="28"/>
                <w:szCs w:val="28"/>
              </w:rPr>
            </w:pPr>
          </w:p>
        </w:tc>
      </w:tr>
      <w:tr w:rsidR="001E3990" w:rsidRPr="000C2975" w:rsidTr="001E3990">
        <w:tc>
          <w:tcPr>
            <w:tcW w:w="3510" w:type="dxa"/>
            <w:shd w:val="clear" w:color="auto" w:fill="auto"/>
          </w:tcPr>
          <w:p w:rsidR="001E3990" w:rsidRPr="00C6639E" w:rsidRDefault="001E3990" w:rsidP="001E3990">
            <w:pPr>
              <w:suppressAutoHyphens/>
              <w:ind w:left="11"/>
              <w:jc w:val="both"/>
              <w:rPr>
                <w:spacing w:val="-5"/>
                <w:sz w:val="28"/>
                <w:szCs w:val="28"/>
              </w:rPr>
            </w:pPr>
            <w:r w:rsidRPr="00541455">
              <w:rPr>
                <w:sz w:val="28"/>
                <w:szCs w:val="28"/>
                <w:lang w:val="tt-RU"/>
              </w:rPr>
              <w:lastRenderedPageBreak/>
              <w:t>2.7. </w:t>
            </w:r>
            <w:r w:rsidRPr="00AB11E5">
              <w:rPr>
                <w:color w:val="000000"/>
                <w:sz w:val="28"/>
                <w:szCs w:val="28"/>
              </w:rPr>
              <w:t xml:space="preserve">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w:t>
            </w:r>
            <w:r w:rsidRPr="00AB11E5">
              <w:rPr>
                <w:color w:val="000000"/>
                <w:sz w:val="28"/>
                <w:szCs w:val="28"/>
              </w:rPr>
              <w:lastRenderedPageBreak/>
              <w:t>предоставляющим муниципальную услугу</w:t>
            </w:r>
          </w:p>
        </w:tc>
        <w:tc>
          <w:tcPr>
            <w:tcW w:w="7655" w:type="dxa"/>
            <w:shd w:val="clear" w:color="auto" w:fill="auto"/>
          </w:tcPr>
          <w:p w:rsidR="001E3990" w:rsidRPr="00C6639E" w:rsidRDefault="001E3990" w:rsidP="001E3990">
            <w:pPr>
              <w:tabs>
                <w:tab w:val="left" w:pos="2520"/>
                <w:tab w:val="left" w:pos="2700"/>
                <w:tab w:val="left" w:pos="7740"/>
                <w:tab w:val="left" w:pos="7920"/>
                <w:tab w:val="left" w:pos="8100"/>
              </w:tabs>
              <w:suppressAutoHyphens/>
              <w:autoSpaceDE w:val="0"/>
              <w:autoSpaceDN w:val="0"/>
              <w:adjustRightInd w:val="0"/>
              <w:ind w:firstLine="288"/>
              <w:jc w:val="both"/>
              <w:outlineLvl w:val="1"/>
              <w:rPr>
                <w:sz w:val="28"/>
                <w:szCs w:val="28"/>
              </w:rPr>
            </w:pPr>
            <w:r w:rsidRPr="00C6639E">
              <w:rPr>
                <w:sz w:val="28"/>
                <w:szCs w:val="28"/>
              </w:rPr>
              <w:lastRenderedPageBreak/>
              <w:t>Согласование муниципальной услуги не требуется</w:t>
            </w:r>
          </w:p>
        </w:tc>
        <w:tc>
          <w:tcPr>
            <w:tcW w:w="4190" w:type="dxa"/>
            <w:shd w:val="clear" w:color="auto" w:fill="auto"/>
          </w:tcPr>
          <w:p w:rsidR="001E3990" w:rsidRPr="00C6639E" w:rsidRDefault="001E3990" w:rsidP="001E3990">
            <w:pPr>
              <w:tabs>
                <w:tab w:val="left" w:pos="2520"/>
                <w:tab w:val="left" w:pos="2700"/>
                <w:tab w:val="left" w:pos="7740"/>
                <w:tab w:val="left" w:pos="7920"/>
                <w:tab w:val="left" w:pos="8100"/>
              </w:tabs>
              <w:suppressAutoHyphens/>
              <w:autoSpaceDE w:val="0"/>
              <w:autoSpaceDN w:val="0"/>
              <w:adjustRightInd w:val="0"/>
              <w:ind w:left="110" w:right="110"/>
              <w:rPr>
                <w:sz w:val="28"/>
                <w:szCs w:val="28"/>
              </w:rPr>
            </w:pPr>
          </w:p>
        </w:tc>
      </w:tr>
      <w:tr w:rsidR="001E3990" w:rsidRPr="000C2975" w:rsidTr="001E3990">
        <w:tc>
          <w:tcPr>
            <w:tcW w:w="3510" w:type="dxa"/>
            <w:shd w:val="clear" w:color="auto" w:fill="auto"/>
          </w:tcPr>
          <w:p w:rsidR="001E3990" w:rsidRPr="00C6639E" w:rsidRDefault="001E3990" w:rsidP="001E3990">
            <w:pPr>
              <w:suppressAutoHyphens/>
              <w:ind w:left="11"/>
              <w:jc w:val="both"/>
              <w:rPr>
                <w:sz w:val="28"/>
                <w:szCs w:val="28"/>
              </w:rPr>
            </w:pPr>
            <w:r w:rsidRPr="00C6639E">
              <w:rPr>
                <w:sz w:val="28"/>
                <w:szCs w:val="28"/>
              </w:rPr>
              <w:lastRenderedPageBreak/>
              <w:t>2.8. Исчерпывающий перечень оснований для отказа в приеме документов, необходимых для предоставления муниципальной услуги</w:t>
            </w:r>
          </w:p>
        </w:tc>
        <w:tc>
          <w:tcPr>
            <w:tcW w:w="7655" w:type="dxa"/>
            <w:shd w:val="clear" w:color="auto" w:fill="auto"/>
          </w:tcPr>
          <w:p w:rsidR="001E3990" w:rsidRPr="009779A3" w:rsidRDefault="001E3990" w:rsidP="001E3990">
            <w:pPr>
              <w:ind w:firstLine="288"/>
              <w:jc w:val="both"/>
              <w:rPr>
                <w:sz w:val="28"/>
                <w:szCs w:val="28"/>
              </w:rPr>
            </w:pPr>
            <w:r w:rsidRPr="009779A3">
              <w:rPr>
                <w:sz w:val="28"/>
                <w:szCs w:val="28"/>
              </w:rPr>
              <w:t>1</w:t>
            </w:r>
            <w:r>
              <w:rPr>
                <w:sz w:val="28"/>
                <w:szCs w:val="28"/>
              </w:rPr>
              <w:t>) </w:t>
            </w:r>
            <w:r w:rsidRPr="009779A3">
              <w:rPr>
                <w:sz w:val="28"/>
                <w:szCs w:val="28"/>
              </w:rPr>
              <w:t>Подача документов ненадлежащим лицом</w:t>
            </w:r>
            <w:r>
              <w:rPr>
                <w:sz w:val="28"/>
                <w:szCs w:val="28"/>
              </w:rPr>
              <w:t>;</w:t>
            </w:r>
          </w:p>
          <w:p w:rsidR="001E3990" w:rsidRDefault="001E3990" w:rsidP="001E3990">
            <w:pPr>
              <w:ind w:firstLine="288"/>
              <w:jc w:val="both"/>
              <w:rPr>
                <w:sz w:val="28"/>
                <w:szCs w:val="28"/>
              </w:rPr>
            </w:pPr>
            <w:r w:rsidRPr="009779A3">
              <w:rPr>
                <w:sz w:val="28"/>
                <w:szCs w:val="28"/>
              </w:rPr>
              <w:t>2</w:t>
            </w:r>
            <w:r>
              <w:rPr>
                <w:sz w:val="28"/>
                <w:szCs w:val="28"/>
              </w:rPr>
              <w:t>) </w:t>
            </w:r>
            <w:r w:rsidRPr="009779A3">
              <w:rPr>
                <w:sz w:val="28"/>
                <w:szCs w:val="28"/>
              </w:rPr>
              <w:t>Несоответствие представленных документов перечню документов, указанных в п</w:t>
            </w:r>
            <w:r>
              <w:rPr>
                <w:sz w:val="28"/>
                <w:szCs w:val="28"/>
              </w:rPr>
              <w:t>ункте</w:t>
            </w:r>
            <w:r w:rsidRPr="009779A3">
              <w:rPr>
                <w:sz w:val="28"/>
                <w:szCs w:val="28"/>
              </w:rPr>
              <w:t xml:space="preserve"> 2.5</w:t>
            </w:r>
            <w:r>
              <w:rPr>
                <w:sz w:val="28"/>
                <w:szCs w:val="28"/>
              </w:rPr>
              <w:t xml:space="preserve"> настоящего Регламента;</w:t>
            </w:r>
          </w:p>
          <w:p w:rsidR="001E3990" w:rsidRDefault="001E3990" w:rsidP="001E3990">
            <w:pPr>
              <w:keepNext/>
              <w:tabs>
                <w:tab w:val="left" w:pos="2520"/>
                <w:tab w:val="left" w:pos="2700"/>
                <w:tab w:val="left" w:pos="7740"/>
                <w:tab w:val="left" w:pos="7920"/>
                <w:tab w:val="left" w:pos="8100"/>
              </w:tabs>
              <w:suppressAutoHyphens/>
              <w:autoSpaceDE w:val="0"/>
              <w:autoSpaceDN w:val="0"/>
              <w:adjustRightInd w:val="0"/>
              <w:ind w:firstLine="288"/>
              <w:jc w:val="both"/>
              <w:outlineLvl w:val="1"/>
              <w:rPr>
                <w:sz w:val="28"/>
                <w:szCs w:val="28"/>
              </w:rPr>
            </w:pPr>
            <w:r w:rsidRPr="009779A3">
              <w:rPr>
                <w:sz w:val="28"/>
                <w:szCs w:val="28"/>
              </w:rPr>
              <w:t>3</w:t>
            </w:r>
            <w:r>
              <w:rPr>
                <w:sz w:val="28"/>
                <w:szCs w:val="28"/>
              </w:rPr>
              <w:t>) </w:t>
            </w:r>
            <w:r w:rsidRPr="009779A3">
              <w:rPr>
                <w:sz w:val="28"/>
                <w:szCs w:val="28"/>
              </w:rPr>
              <w:t>Наличие в документах неоговоренных исправлений, серьезных повреждений, не позволяющие однозначно истолковать их содержание</w:t>
            </w:r>
            <w:r>
              <w:rPr>
                <w:sz w:val="28"/>
                <w:szCs w:val="28"/>
              </w:rPr>
              <w:t>;</w:t>
            </w:r>
          </w:p>
          <w:p w:rsidR="001E3990" w:rsidRPr="00C6639E" w:rsidRDefault="001E3990" w:rsidP="001E3990">
            <w:pPr>
              <w:keepNext/>
              <w:tabs>
                <w:tab w:val="left" w:pos="2520"/>
                <w:tab w:val="left" w:pos="2700"/>
                <w:tab w:val="left" w:pos="7740"/>
                <w:tab w:val="left" w:pos="7920"/>
                <w:tab w:val="left" w:pos="8100"/>
              </w:tabs>
              <w:suppressAutoHyphens/>
              <w:autoSpaceDE w:val="0"/>
              <w:autoSpaceDN w:val="0"/>
              <w:adjustRightInd w:val="0"/>
              <w:ind w:firstLine="288"/>
              <w:jc w:val="both"/>
              <w:outlineLvl w:val="1"/>
              <w:rPr>
                <w:sz w:val="28"/>
                <w:szCs w:val="28"/>
              </w:rPr>
            </w:pPr>
            <w:r w:rsidRPr="00541455">
              <w:rPr>
                <w:sz w:val="28"/>
                <w:szCs w:val="28"/>
                <w:lang w:eastAsia="en-US"/>
              </w:rPr>
              <w:t>4) Представление документов в ненадлежащий орган</w:t>
            </w:r>
            <w:r w:rsidRPr="00C6639E">
              <w:rPr>
                <w:sz w:val="28"/>
                <w:szCs w:val="28"/>
              </w:rPr>
              <w:t xml:space="preserve"> </w:t>
            </w:r>
          </w:p>
        </w:tc>
        <w:tc>
          <w:tcPr>
            <w:tcW w:w="4190" w:type="dxa"/>
            <w:shd w:val="clear" w:color="auto" w:fill="auto"/>
          </w:tcPr>
          <w:p w:rsidR="001E3990" w:rsidRPr="00C6639E"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rPr>
          <w:trHeight w:val="4075"/>
        </w:trPr>
        <w:tc>
          <w:tcPr>
            <w:tcW w:w="3510" w:type="dxa"/>
            <w:shd w:val="clear" w:color="auto" w:fill="auto"/>
          </w:tcPr>
          <w:p w:rsidR="001E3990" w:rsidRPr="000C2975" w:rsidRDefault="001E3990" w:rsidP="001E3990">
            <w:pPr>
              <w:suppressAutoHyphens/>
              <w:ind w:left="11"/>
              <w:jc w:val="both"/>
              <w:rPr>
                <w:sz w:val="28"/>
                <w:szCs w:val="28"/>
              </w:rPr>
            </w:pPr>
            <w:r w:rsidRPr="000C2975">
              <w:rPr>
                <w:sz w:val="28"/>
                <w:szCs w:val="28"/>
              </w:rPr>
              <w:t>2.9. Исчерпывающий перечень оснований для приостановления или отказа в предоставлении муниципальной услуги</w:t>
            </w:r>
          </w:p>
        </w:tc>
        <w:tc>
          <w:tcPr>
            <w:tcW w:w="7655" w:type="dxa"/>
            <w:shd w:val="clear" w:color="auto" w:fill="auto"/>
          </w:tcPr>
          <w:p w:rsidR="001E3990" w:rsidRPr="00541455" w:rsidRDefault="001E3990" w:rsidP="001E3990">
            <w:pPr>
              <w:ind w:firstLine="318"/>
              <w:jc w:val="both"/>
              <w:rPr>
                <w:sz w:val="28"/>
                <w:szCs w:val="28"/>
              </w:rPr>
            </w:pPr>
            <w:r w:rsidRPr="00541455">
              <w:rPr>
                <w:sz w:val="28"/>
                <w:szCs w:val="28"/>
              </w:rPr>
              <w:t>Основания для приостановления муниципальной услуги не предусмотрено:</w:t>
            </w:r>
          </w:p>
          <w:p w:rsidR="001E3990" w:rsidRPr="00541455" w:rsidRDefault="001E3990" w:rsidP="001E3990">
            <w:pPr>
              <w:ind w:firstLine="318"/>
              <w:jc w:val="both"/>
              <w:rPr>
                <w:sz w:val="28"/>
                <w:szCs w:val="28"/>
              </w:rPr>
            </w:pPr>
            <w:r w:rsidRPr="00541455">
              <w:rPr>
                <w:sz w:val="28"/>
                <w:szCs w:val="28"/>
              </w:rPr>
              <w:t xml:space="preserve">Основания для </w:t>
            </w:r>
            <w:r>
              <w:rPr>
                <w:sz w:val="28"/>
                <w:szCs w:val="28"/>
              </w:rPr>
              <w:t>о</w:t>
            </w:r>
            <w:r w:rsidRPr="00541455">
              <w:rPr>
                <w:sz w:val="28"/>
                <w:szCs w:val="28"/>
              </w:rPr>
              <w:t>тказ</w:t>
            </w:r>
            <w:r>
              <w:rPr>
                <w:sz w:val="28"/>
                <w:szCs w:val="28"/>
              </w:rPr>
              <w:t>а:</w:t>
            </w:r>
          </w:p>
          <w:p w:rsidR="001E3990" w:rsidRDefault="001E3990" w:rsidP="001E3990">
            <w:pPr>
              <w:autoSpaceDE w:val="0"/>
              <w:autoSpaceDN w:val="0"/>
              <w:adjustRightInd w:val="0"/>
              <w:ind w:firstLine="540"/>
              <w:jc w:val="both"/>
              <w:rPr>
                <w:sz w:val="28"/>
                <w:szCs w:val="28"/>
              </w:rPr>
            </w:pPr>
            <w:r>
              <w:rPr>
                <w:sz w:val="28"/>
                <w:szCs w:val="28"/>
              </w:rPr>
              <w:t>Предусмотренные пп.2 п.1 ст.39.15 ЗК РФ:</w:t>
            </w:r>
          </w:p>
          <w:p w:rsidR="001E3990" w:rsidRDefault="001E3990" w:rsidP="001E3990">
            <w:pPr>
              <w:autoSpaceDE w:val="0"/>
              <w:autoSpaceDN w:val="0"/>
              <w:adjustRightInd w:val="0"/>
              <w:ind w:firstLine="540"/>
              <w:jc w:val="both"/>
              <w:rPr>
                <w:sz w:val="28"/>
                <w:szCs w:val="28"/>
              </w:rPr>
            </w:pPr>
            <w:r>
              <w:rPr>
                <w:sz w:val="28"/>
                <w:szCs w:val="28"/>
              </w:rPr>
              <w:t xml:space="preserve">1) схема расположения земельного участка, приложенная к заявлению о предварительном согласовании предоставления земельного участка, не может быть утверждена по основаниям, указанным в </w:t>
            </w:r>
            <w:hyperlink r:id="rId381" w:history="1">
              <w:r w:rsidRPr="00C57E55">
                <w:rPr>
                  <w:sz w:val="28"/>
                  <w:szCs w:val="28"/>
                </w:rPr>
                <w:t>пункте 16 статьи 11.10</w:t>
              </w:r>
            </w:hyperlink>
            <w:r w:rsidRPr="00C57E55">
              <w:rPr>
                <w:sz w:val="28"/>
                <w:szCs w:val="28"/>
              </w:rPr>
              <w:t xml:space="preserve"> </w:t>
            </w:r>
            <w:r>
              <w:rPr>
                <w:sz w:val="28"/>
                <w:szCs w:val="28"/>
              </w:rPr>
              <w:t>ЗК РФ;</w:t>
            </w:r>
          </w:p>
          <w:p w:rsidR="001E3990" w:rsidRDefault="001E3990" w:rsidP="001E3990">
            <w:pPr>
              <w:autoSpaceDE w:val="0"/>
              <w:autoSpaceDN w:val="0"/>
              <w:adjustRightInd w:val="0"/>
              <w:ind w:firstLine="540"/>
              <w:jc w:val="both"/>
              <w:rPr>
                <w:sz w:val="28"/>
                <w:szCs w:val="28"/>
              </w:rPr>
            </w:pPr>
            <w:r>
              <w:rPr>
                <w:sz w:val="28"/>
                <w:szCs w:val="28"/>
              </w:rPr>
              <w:t xml:space="preserve">2) земельный участок, который предстоит образовать, не может быть предоставлен заявителю по основаниям, указанным в </w:t>
            </w:r>
            <w:hyperlink r:id="rId382" w:history="1">
              <w:r w:rsidRPr="00C57E55">
                <w:rPr>
                  <w:sz w:val="28"/>
                  <w:szCs w:val="28"/>
                </w:rPr>
                <w:t>подпунктах 1</w:t>
              </w:r>
            </w:hyperlink>
            <w:r w:rsidRPr="00C57E55">
              <w:rPr>
                <w:sz w:val="28"/>
                <w:szCs w:val="28"/>
              </w:rPr>
              <w:t xml:space="preserve"> - </w:t>
            </w:r>
            <w:hyperlink r:id="rId383" w:history="1">
              <w:r w:rsidRPr="00C57E55">
                <w:rPr>
                  <w:sz w:val="28"/>
                  <w:szCs w:val="28"/>
                </w:rPr>
                <w:t>13</w:t>
              </w:r>
            </w:hyperlink>
            <w:r w:rsidRPr="00C57E55">
              <w:rPr>
                <w:sz w:val="28"/>
                <w:szCs w:val="28"/>
              </w:rPr>
              <w:t xml:space="preserve">, </w:t>
            </w:r>
            <w:hyperlink r:id="rId384" w:history="1">
              <w:r w:rsidRPr="00C57E55">
                <w:rPr>
                  <w:sz w:val="28"/>
                  <w:szCs w:val="28"/>
                </w:rPr>
                <w:t>15</w:t>
              </w:r>
            </w:hyperlink>
            <w:r w:rsidRPr="00C57E55">
              <w:rPr>
                <w:sz w:val="28"/>
                <w:szCs w:val="28"/>
              </w:rPr>
              <w:t xml:space="preserve"> - </w:t>
            </w:r>
            <w:hyperlink r:id="rId385" w:history="1">
              <w:r w:rsidRPr="00C57E55">
                <w:rPr>
                  <w:sz w:val="28"/>
                  <w:szCs w:val="28"/>
                </w:rPr>
                <w:t>19</w:t>
              </w:r>
            </w:hyperlink>
            <w:r w:rsidRPr="00C57E55">
              <w:rPr>
                <w:sz w:val="28"/>
                <w:szCs w:val="28"/>
              </w:rPr>
              <w:t xml:space="preserve">, </w:t>
            </w:r>
            <w:hyperlink r:id="rId386" w:history="1">
              <w:r w:rsidRPr="00C57E55">
                <w:rPr>
                  <w:sz w:val="28"/>
                  <w:szCs w:val="28"/>
                </w:rPr>
                <w:t>22</w:t>
              </w:r>
            </w:hyperlink>
            <w:r w:rsidRPr="00C57E55">
              <w:rPr>
                <w:sz w:val="28"/>
                <w:szCs w:val="28"/>
              </w:rPr>
              <w:t xml:space="preserve"> и </w:t>
            </w:r>
            <w:hyperlink r:id="rId387" w:history="1">
              <w:r w:rsidRPr="00C57E55">
                <w:rPr>
                  <w:sz w:val="28"/>
                  <w:szCs w:val="28"/>
                </w:rPr>
                <w:t>23 статьи 39.16</w:t>
              </w:r>
            </w:hyperlink>
            <w:r>
              <w:rPr>
                <w:sz w:val="28"/>
                <w:szCs w:val="28"/>
              </w:rPr>
              <w:t xml:space="preserve"> ЗК РФ;</w:t>
            </w:r>
          </w:p>
          <w:p w:rsidR="001E3990" w:rsidRDefault="001E3990" w:rsidP="001E3990">
            <w:pPr>
              <w:autoSpaceDE w:val="0"/>
              <w:autoSpaceDN w:val="0"/>
              <w:adjustRightInd w:val="0"/>
              <w:ind w:firstLine="540"/>
              <w:jc w:val="both"/>
              <w:rPr>
                <w:sz w:val="28"/>
                <w:szCs w:val="28"/>
              </w:rPr>
            </w:pPr>
            <w:r>
              <w:rPr>
                <w:sz w:val="28"/>
                <w:szCs w:val="28"/>
              </w:rPr>
              <w:t xml:space="preserve">3) земельный участок, границы которого подлежат уточнению в соответствии с Федеральным </w:t>
            </w:r>
            <w:hyperlink r:id="rId388" w:history="1">
              <w:r w:rsidRPr="00C57E55">
                <w:rPr>
                  <w:sz w:val="28"/>
                  <w:szCs w:val="28"/>
                </w:rPr>
                <w:t>законом</w:t>
              </w:r>
            </w:hyperlink>
            <w:r w:rsidRPr="00C57E55">
              <w:rPr>
                <w:sz w:val="28"/>
                <w:szCs w:val="28"/>
              </w:rPr>
              <w:t xml:space="preserve"> </w:t>
            </w:r>
            <w:r>
              <w:rPr>
                <w:sz w:val="28"/>
                <w:szCs w:val="28"/>
              </w:rPr>
              <w:t xml:space="preserve">«О государственном кадастре недвижимости», не может быть предоставлен заявителю по основаниям, указанным в </w:t>
            </w:r>
            <w:hyperlink r:id="rId389" w:history="1">
              <w:r w:rsidRPr="00C57E55">
                <w:rPr>
                  <w:sz w:val="28"/>
                  <w:szCs w:val="28"/>
                </w:rPr>
                <w:t>подпунктах 1</w:t>
              </w:r>
            </w:hyperlink>
            <w:r w:rsidRPr="00C57E55">
              <w:rPr>
                <w:sz w:val="28"/>
                <w:szCs w:val="28"/>
              </w:rPr>
              <w:t xml:space="preserve"> - </w:t>
            </w:r>
            <w:hyperlink r:id="rId390" w:history="1">
              <w:r w:rsidRPr="00C57E55">
                <w:rPr>
                  <w:sz w:val="28"/>
                  <w:szCs w:val="28"/>
                </w:rPr>
                <w:t>23 статьи 39.16</w:t>
              </w:r>
            </w:hyperlink>
            <w:r>
              <w:rPr>
                <w:sz w:val="28"/>
                <w:szCs w:val="28"/>
              </w:rPr>
              <w:t xml:space="preserve"> ЗК РФ.</w:t>
            </w:r>
          </w:p>
          <w:p w:rsidR="001E3990" w:rsidRPr="00A0540A" w:rsidRDefault="001E3990" w:rsidP="001E3990">
            <w:pPr>
              <w:autoSpaceDE w:val="0"/>
              <w:autoSpaceDN w:val="0"/>
              <w:adjustRightInd w:val="0"/>
              <w:ind w:firstLine="540"/>
              <w:jc w:val="both"/>
              <w:rPr>
                <w:sz w:val="28"/>
                <w:szCs w:val="28"/>
              </w:rPr>
            </w:pPr>
            <w:r>
              <w:rPr>
                <w:sz w:val="28"/>
                <w:szCs w:val="28"/>
              </w:rPr>
              <w:t>Предусмотренные ст.36.16 ЗК РФ</w:t>
            </w:r>
            <w:r w:rsidRPr="00A0540A">
              <w:rPr>
                <w:sz w:val="28"/>
                <w:szCs w:val="28"/>
              </w:rPr>
              <w:t>:</w:t>
            </w:r>
          </w:p>
          <w:p w:rsidR="001E3990" w:rsidRDefault="001E3990" w:rsidP="001E3990">
            <w:pPr>
              <w:autoSpaceDE w:val="0"/>
              <w:autoSpaceDN w:val="0"/>
              <w:adjustRightInd w:val="0"/>
              <w:ind w:firstLine="540"/>
              <w:jc w:val="both"/>
              <w:rPr>
                <w:sz w:val="28"/>
                <w:szCs w:val="28"/>
              </w:rPr>
            </w:pPr>
            <w:r>
              <w:rPr>
                <w:sz w:val="28"/>
                <w:szCs w:val="28"/>
              </w:rPr>
              <w:t xml:space="preserve">1) с заявлением о предоставлении земельного участка обратилось лицо, которое в соответствии с земельным законодательством не имеет права на приобретение </w:t>
            </w:r>
            <w:r>
              <w:rPr>
                <w:sz w:val="28"/>
                <w:szCs w:val="28"/>
              </w:rPr>
              <w:lastRenderedPageBreak/>
              <w:t>земельного участка без проведения торгов;</w:t>
            </w:r>
          </w:p>
          <w:p w:rsidR="001E3990" w:rsidRDefault="001E3990" w:rsidP="001E3990">
            <w:pPr>
              <w:autoSpaceDE w:val="0"/>
              <w:autoSpaceDN w:val="0"/>
              <w:adjustRightInd w:val="0"/>
              <w:ind w:firstLine="540"/>
              <w:jc w:val="both"/>
              <w:rPr>
                <w:sz w:val="28"/>
                <w:szCs w:val="28"/>
              </w:rPr>
            </w:pPr>
            <w:r>
              <w:rPr>
                <w:sz w:val="28"/>
                <w:szCs w:val="28"/>
              </w:rPr>
              <w:t xml:space="preserve">2) указанный в заявлении о предоставлении земельного участка земельный участок предоставлен на праве постоянного (бессрочного) пользования, безвозмездного пользования, пожизненного наследуемого владения или аренды, за исключением случаев, если с заявлением о предоставлении земельного участка обратился обладатель данных прав или подано заявление о предоставлении земельного участка в соответствии с </w:t>
            </w:r>
            <w:hyperlink r:id="rId391" w:history="1">
              <w:r w:rsidRPr="00C97242">
                <w:rPr>
                  <w:sz w:val="28"/>
                  <w:szCs w:val="28"/>
                </w:rPr>
                <w:t>подпунктом 10 пункта 2 статьи 39.10</w:t>
              </w:r>
            </w:hyperlink>
            <w:r>
              <w:rPr>
                <w:sz w:val="28"/>
                <w:szCs w:val="28"/>
              </w:rPr>
              <w:t xml:space="preserve"> ЗК РФ;</w:t>
            </w:r>
          </w:p>
          <w:p w:rsidR="001E3990" w:rsidRDefault="001E3990" w:rsidP="001E3990">
            <w:pPr>
              <w:autoSpaceDE w:val="0"/>
              <w:autoSpaceDN w:val="0"/>
              <w:adjustRightInd w:val="0"/>
              <w:ind w:firstLine="540"/>
              <w:jc w:val="both"/>
              <w:rPr>
                <w:sz w:val="28"/>
                <w:szCs w:val="28"/>
              </w:rPr>
            </w:pPr>
            <w:r>
              <w:rPr>
                <w:sz w:val="28"/>
                <w:szCs w:val="28"/>
              </w:rPr>
              <w:t>3) указанный в заявлении о предоставлении земельного участка земельный участок предоставлен некоммерческой организации, созданной гражданами, для ведения огородничества, садоводства, дачного хозяйства или комплексного освоения территории в целях индивидуального жилищного строительства, за исключением случаев обращения с заявлением члена этой некоммерческой организации либо этой некоммерческой организации, если земельный участок относится к имуществу общего пользования;</w:t>
            </w:r>
          </w:p>
          <w:p w:rsidR="001E3990" w:rsidRDefault="001E3990" w:rsidP="001E3990">
            <w:pPr>
              <w:autoSpaceDE w:val="0"/>
              <w:autoSpaceDN w:val="0"/>
              <w:adjustRightInd w:val="0"/>
              <w:ind w:firstLine="540"/>
              <w:jc w:val="both"/>
              <w:rPr>
                <w:sz w:val="28"/>
                <w:szCs w:val="28"/>
              </w:rPr>
            </w:pPr>
            <w:r>
              <w:rPr>
                <w:sz w:val="28"/>
                <w:szCs w:val="28"/>
              </w:rPr>
              <w:t xml:space="preserve">4) на указанном в заявлении о предоставлении земельного участка земельном участке расположены здание, сооружение, объект незавершенного строительства, принадлежащие гражданам или юридическим лицам, за исключением случаев, если сооружение (в том числе сооружение, строительство которого не завершено) размещается на земельном участке на условиях сервитута или на земельном участке размещен объект, предусмотренный </w:t>
            </w:r>
            <w:hyperlink r:id="rId392" w:history="1">
              <w:r w:rsidRPr="00C97242">
                <w:rPr>
                  <w:sz w:val="28"/>
                  <w:szCs w:val="28"/>
                </w:rPr>
                <w:t>пунктом 3 статьи 39.36</w:t>
              </w:r>
            </w:hyperlink>
            <w:r w:rsidRPr="00C97242">
              <w:rPr>
                <w:sz w:val="28"/>
                <w:szCs w:val="28"/>
              </w:rPr>
              <w:t xml:space="preserve"> </w:t>
            </w:r>
            <w:r>
              <w:rPr>
                <w:sz w:val="28"/>
                <w:szCs w:val="28"/>
              </w:rPr>
              <w:t xml:space="preserve">ЗК РФ, и это не препятствует использованию земельного участка в соответствии с его разрешенным использованием либо с </w:t>
            </w:r>
            <w:r>
              <w:rPr>
                <w:sz w:val="28"/>
                <w:szCs w:val="28"/>
              </w:rPr>
              <w:lastRenderedPageBreak/>
              <w:t>заявлением о предоставлении земельного участка обратился собственник этих здания, сооружения, помещений в них, этого объекта незавершенного строительства;</w:t>
            </w:r>
          </w:p>
          <w:p w:rsidR="001E3990" w:rsidRDefault="001E3990" w:rsidP="001E3990">
            <w:pPr>
              <w:autoSpaceDE w:val="0"/>
              <w:autoSpaceDN w:val="0"/>
              <w:adjustRightInd w:val="0"/>
              <w:ind w:firstLine="540"/>
              <w:jc w:val="both"/>
              <w:rPr>
                <w:sz w:val="28"/>
                <w:szCs w:val="28"/>
              </w:rPr>
            </w:pPr>
            <w:r>
              <w:rPr>
                <w:sz w:val="28"/>
                <w:szCs w:val="28"/>
              </w:rPr>
              <w:t>5) на указанном в заявлении о предоставлении земельного участка земельном участке расположены здание, сооружение, объект незавершенного строительства, находящиеся в государственной или муниципальной собственности, за исключением случаев, если сооружение (в том числе сооружение, строительство которого не завершено) размещается на земельном участке на условиях сервитута или с заявлением о предоставлении земельного участка обратился правообладатель этих здания, сооружения, помещений в них, этого объекта незавершенного строительства;</w:t>
            </w:r>
          </w:p>
          <w:p w:rsidR="001E3990" w:rsidRDefault="001E3990" w:rsidP="001E3990">
            <w:pPr>
              <w:autoSpaceDE w:val="0"/>
              <w:autoSpaceDN w:val="0"/>
              <w:adjustRightInd w:val="0"/>
              <w:ind w:firstLine="540"/>
              <w:jc w:val="both"/>
              <w:rPr>
                <w:sz w:val="28"/>
                <w:szCs w:val="28"/>
              </w:rPr>
            </w:pPr>
            <w:r>
              <w:rPr>
                <w:sz w:val="28"/>
                <w:szCs w:val="28"/>
              </w:rPr>
              <w:t>6) указанный в заявлении о предоставлении земельного участка земельный участок является изъятым из оборота или ограниченным в обороте и его предоставление не допускается на праве, указанном в заявлении о предоставлении земельного участка;</w:t>
            </w:r>
          </w:p>
          <w:p w:rsidR="001E3990" w:rsidRDefault="001E3990" w:rsidP="001E3990">
            <w:pPr>
              <w:autoSpaceDE w:val="0"/>
              <w:autoSpaceDN w:val="0"/>
              <w:adjustRightInd w:val="0"/>
              <w:ind w:firstLine="540"/>
              <w:jc w:val="both"/>
              <w:rPr>
                <w:sz w:val="28"/>
                <w:szCs w:val="28"/>
              </w:rPr>
            </w:pPr>
            <w:r>
              <w:rPr>
                <w:sz w:val="28"/>
                <w:szCs w:val="28"/>
              </w:rPr>
              <w:t>7) указанный в заявлении о предоставлении земельного участка земельный участок является зарезервированным для государственных или муниципальных нужд в случае, если заявитель обратился с заявлением о предоставлении земельного участка в собственность, постоянное (бессрочное) пользование или с заявлением о предоставлении земельного участка в аренду, безвозмездное пользование на срок, превышающий срок действия решения о резервировании земельного участка, за исключением случая предоставления земельного участка для целей резервирования;</w:t>
            </w:r>
          </w:p>
          <w:p w:rsidR="001E3990" w:rsidRDefault="001E3990" w:rsidP="001E3990">
            <w:pPr>
              <w:autoSpaceDE w:val="0"/>
              <w:autoSpaceDN w:val="0"/>
              <w:adjustRightInd w:val="0"/>
              <w:ind w:firstLine="540"/>
              <w:jc w:val="both"/>
              <w:rPr>
                <w:sz w:val="28"/>
                <w:szCs w:val="28"/>
              </w:rPr>
            </w:pPr>
            <w:r>
              <w:rPr>
                <w:sz w:val="28"/>
                <w:szCs w:val="28"/>
              </w:rPr>
              <w:t xml:space="preserve">8) указанный в заявлении о предоставлении земельного </w:t>
            </w:r>
            <w:r>
              <w:rPr>
                <w:sz w:val="28"/>
                <w:szCs w:val="28"/>
              </w:rPr>
              <w:lastRenderedPageBreak/>
              <w:t>участка земельный участок расположен в границах территории, в отношении которой с другим лицом заключен договор о развитии застроенной территории, за исключением случаев, если с заявлением о предоставлении земельного участка обратился собственник здания, сооружения, помещений в них, объекта незавершенного строительства, расположенных на таком земельном участке, или правообладатель такого земельного участка;</w:t>
            </w:r>
          </w:p>
          <w:p w:rsidR="001E3990" w:rsidRDefault="001E3990" w:rsidP="001E3990">
            <w:pPr>
              <w:autoSpaceDE w:val="0"/>
              <w:autoSpaceDN w:val="0"/>
              <w:adjustRightInd w:val="0"/>
              <w:ind w:firstLine="540"/>
              <w:jc w:val="both"/>
              <w:rPr>
                <w:sz w:val="28"/>
                <w:szCs w:val="28"/>
              </w:rPr>
            </w:pPr>
            <w:r>
              <w:rPr>
                <w:sz w:val="28"/>
                <w:szCs w:val="28"/>
              </w:rPr>
              <w:t>9)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развитии застроенной территории, или земельный участок образован из земельного участка, в отношении которого с другим лицом заключен договор о комплексном освоении территории, за исключением случаев, если такой земельный участок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такого земельного участка обратилось лицо, уполномоченное на строительство указанных объектов;</w:t>
            </w:r>
          </w:p>
          <w:p w:rsidR="001E3990" w:rsidRDefault="001E3990" w:rsidP="001E3990">
            <w:pPr>
              <w:autoSpaceDE w:val="0"/>
              <w:autoSpaceDN w:val="0"/>
              <w:adjustRightInd w:val="0"/>
              <w:ind w:firstLine="540"/>
              <w:jc w:val="both"/>
              <w:rPr>
                <w:sz w:val="28"/>
                <w:szCs w:val="28"/>
              </w:rPr>
            </w:pPr>
            <w:r>
              <w:rPr>
                <w:sz w:val="28"/>
                <w:szCs w:val="28"/>
              </w:rPr>
              <w:t xml:space="preserve">10) указанный в заявлении о предоставлении земельного участка земельный участок образован из земельного участка, в отношении которого заключен договор о комплексном освоении территории или договор о развитии застроенной территории, и в соответствии с утвержденной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 за исключением случаев, если с заявлением о предоставлении в аренду земельного участка обратилось лицо, с которым заключен договор о комплексном освоении территории или договор о </w:t>
            </w:r>
            <w:r>
              <w:rPr>
                <w:sz w:val="28"/>
                <w:szCs w:val="28"/>
              </w:rPr>
              <w:lastRenderedPageBreak/>
              <w:t>развитии застроенной территории, предусматривающие обязательство данного лица по строительству указанных объектов;</w:t>
            </w:r>
          </w:p>
          <w:p w:rsidR="001E3990" w:rsidRDefault="001E3990" w:rsidP="001E3990">
            <w:pPr>
              <w:autoSpaceDE w:val="0"/>
              <w:autoSpaceDN w:val="0"/>
              <w:adjustRightInd w:val="0"/>
              <w:ind w:firstLine="540"/>
              <w:jc w:val="both"/>
              <w:rPr>
                <w:sz w:val="28"/>
                <w:szCs w:val="28"/>
              </w:rPr>
            </w:pPr>
            <w:r>
              <w:rPr>
                <w:sz w:val="28"/>
                <w:szCs w:val="28"/>
              </w:rPr>
              <w:t xml:space="preserve">11) указанный в заявлении о предоставлении земельного участка земельный участок является предметом аукциона, извещение о проведении которого размещено в соответствии с </w:t>
            </w:r>
            <w:hyperlink r:id="rId393" w:history="1">
              <w:r w:rsidRPr="00C97242">
                <w:rPr>
                  <w:sz w:val="28"/>
                  <w:szCs w:val="28"/>
                </w:rPr>
                <w:t>пунктом 19 статьи 39.11</w:t>
              </w:r>
            </w:hyperlink>
            <w:r w:rsidRPr="00C97242">
              <w:rPr>
                <w:sz w:val="28"/>
                <w:szCs w:val="28"/>
              </w:rPr>
              <w:t xml:space="preserve"> </w:t>
            </w:r>
            <w:r>
              <w:rPr>
                <w:sz w:val="28"/>
                <w:szCs w:val="28"/>
              </w:rPr>
              <w:t>ЗК РФ;</w:t>
            </w:r>
          </w:p>
          <w:p w:rsidR="001E3990" w:rsidRDefault="001E3990" w:rsidP="001E3990">
            <w:pPr>
              <w:autoSpaceDE w:val="0"/>
              <w:autoSpaceDN w:val="0"/>
              <w:adjustRightInd w:val="0"/>
              <w:ind w:firstLine="540"/>
              <w:jc w:val="both"/>
              <w:rPr>
                <w:sz w:val="28"/>
                <w:szCs w:val="28"/>
              </w:rPr>
            </w:pPr>
            <w:r>
              <w:rPr>
                <w:sz w:val="28"/>
                <w:szCs w:val="28"/>
              </w:rPr>
              <w:t xml:space="preserve">12) в отношении земельного участка, указанного в заявлении о его предоставлении, поступило предусмотренное </w:t>
            </w:r>
            <w:hyperlink r:id="rId394" w:history="1">
              <w:r w:rsidRPr="00C97242">
                <w:rPr>
                  <w:sz w:val="28"/>
                  <w:szCs w:val="28"/>
                </w:rPr>
                <w:t>подпунктом 6 пункта 4 статьи 39.11</w:t>
              </w:r>
            </w:hyperlink>
            <w:r>
              <w:rPr>
                <w:sz w:val="28"/>
                <w:szCs w:val="28"/>
              </w:rPr>
              <w:t xml:space="preserve"> ЗК РФ заявление о проведении аукциона по его продаже или аукциона на право заключения договора его аренды при условии, что такой земельный участок образован в соответствии с </w:t>
            </w:r>
            <w:hyperlink r:id="rId395" w:history="1">
              <w:r w:rsidRPr="00C97242">
                <w:rPr>
                  <w:sz w:val="28"/>
                  <w:szCs w:val="28"/>
                </w:rPr>
                <w:t>подпунктом 4 пункта 4 статьи 39.11</w:t>
              </w:r>
            </w:hyperlink>
            <w:r>
              <w:rPr>
                <w:sz w:val="28"/>
                <w:szCs w:val="28"/>
              </w:rPr>
              <w:t xml:space="preserve"> ЗК РФ и уполномоченным органом не принято решение об отказе в проведении этого аукциона по основаниям, предусмотренным </w:t>
            </w:r>
            <w:hyperlink r:id="rId396" w:history="1">
              <w:r w:rsidRPr="00C97242">
                <w:rPr>
                  <w:sz w:val="28"/>
                  <w:szCs w:val="28"/>
                </w:rPr>
                <w:t>пунктом 8 статьи 39.11</w:t>
              </w:r>
            </w:hyperlink>
            <w:r>
              <w:rPr>
                <w:sz w:val="28"/>
                <w:szCs w:val="28"/>
              </w:rPr>
              <w:t xml:space="preserve"> ЗК РФ;</w:t>
            </w:r>
          </w:p>
          <w:p w:rsidR="001E3990" w:rsidRDefault="001E3990" w:rsidP="001E3990">
            <w:pPr>
              <w:autoSpaceDE w:val="0"/>
              <w:autoSpaceDN w:val="0"/>
              <w:adjustRightInd w:val="0"/>
              <w:ind w:firstLine="540"/>
              <w:jc w:val="both"/>
              <w:rPr>
                <w:sz w:val="28"/>
                <w:szCs w:val="28"/>
              </w:rPr>
            </w:pPr>
            <w:r>
              <w:rPr>
                <w:sz w:val="28"/>
                <w:szCs w:val="28"/>
              </w:rPr>
              <w:t xml:space="preserve">13) в отношении земельного участка, указанного в заявлении о его предоставлении, опубликовано и размещено в соответствии с </w:t>
            </w:r>
            <w:hyperlink r:id="rId397" w:history="1">
              <w:r w:rsidRPr="00C97242">
                <w:rPr>
                  <w:sz w:val="28"/>
                  <w:szCs w:val="28"/>
                </w:rPr>
                <w:t>подпунктом 1 пункта 1 статьи 39.18</w:t>
              </w:r>
            </w:hyperlink>
            <w:r>
              <w:rPr>
                <w:sz w:val="28"/>
                <w:szCs w:val="28"/>
              </w:rPr>
              <w:t xml:space="preserve"> ЗК РФ извещение о предоставлении земельного участка для индивидуального жилищного строительства, ведения личного подсобного хозяйства, садоводства, дачного хозяйства или осуществления крестьянским (фермерским) хозяйством его деятельности;</w:t>
            </w:r>
          </w:p>
          <w:p w:rsidR="001E3990" w:rsidRDefault="001E3990" w:rsidP="001E3990">
            <w:pPr>
              <w:autoSpaceDE w:val="0"/>
              <w:autoSpaceDN w:val="0"/>
              <w:adjustRightInd w:val="0"/>
              <w:ind w:firstLine="540"/>
              <w:jc w:val="both"/>
              <w:rPr>
                <w:sz w:val="28"/>
                <w:szCs w:val="28"/>
              </w:rPr>
            </w:pPr>
            <w:r>
              <w:rPr>
                <w:sz w:val="28"/>
                <w:szCs w:val="28"/>
              </w:rPr>
              <w:t>14) разрешенное использование земельного участка не соответствует целям использования такого земельного участка, указанным в заявлении о предоставлении земельного участка, за исключением случаев размещения линейного объекта в соответствии с утвержденным проектом планировки территории;</w:t>
            </w:r>
          </w:p>
          <w:p w:rsidR="001E3990" w:rsidRDefault="001E3990" w:rsidP="001E3990">
            <w:pPr>
              <w:autoSpaceDE w:val="0"/>
              <w:autoSpaceDN w:val="0"/>
              <w:adjustRightInd w:val="0"/>
              <w:ind w:firstLine="540"/>
              <w:jc w:val="both"/>
              <w:rPr>
                <w:sz w:val="28"/>
                <w:szCs w:val="28"/>
              </w:rPr>
            </w:pPr>
            <w:r>
              <w:rPr>
                <w:sz w:val="28"/>
                <w:szCs w:val="28"/>
              </w:rPr>
              <w:lastRenderedPageBreak/>
              <w:t xml:space="preserve">15) испрашиваемый земельный участок не включен в утвержденный в установленном Правительством Российской Федерации порядке перечень земельных участков, предоставленных для нужд обороны и безопасности и временно не используемых для указанных нужд, в случае, если подано заявление о предоставлении земельного участка в соответствии с </w:t>
            </w:r>
            <w:hyperlink r:id="rId398" w:history="1">
              <w:r w:rsidRPr="00C97242">
                <w:rPr>
                  <w:sz w:val="28"/>
                  <w:szCs w:val="28"/>
                </w:rPr>
                <w:t>подпунктом 10 пункта 2 статьи 39.10</w:t>
              </w:r>
            </w:hyperlink>
            <w:r>
              <w:rPr>
                <w:sz w:val="28"/>
                <w:szCs w:val="28"/>
              </w:rPr>
              <w:t xml:space="preserve"> ЗК РФ;</w:t>
            </w:r>
          </w:p>
          <w:p w:rsidR="001E3990" w:rsidRDefault="001E3990" w:rsidP="001E3990">
            <w:pPr>
              <w:autoSpaceDE w:val="0"/>
              <w:autoSpaceDN w:val="0"/>
              <w:adjustRightInd w:val="0"/>
              <w:ind w:firstLine="540"/>
              <w:jc w:val="both"/>
              <w:rPr>
                <w:sz w:val="28"/>
                <w:szCs w:val="28"/>
              </w:rPr>
            </w:pPr>
            <w:r>
              <w:rPr>
                <w:sz w:val="28"/>
                <w:szCs w:val="28"/>
              </w:rPr>
              <w:t>16) площадь земельного участка, указанного в заявлении о предоставлении земельного участка некоммерческой организации, созданной гражданами, для ведения огородничества, садоводства, превышает предельный размер, установленный в соответствии с федеральным законом;</w:t>
            </w:r>
          </w:p>
          <w:p w:rsidR="001E3990" w:rsidRDefault="001E3990" w:rsidP="001E3990">
            <w:pPr>
              <w:autoSpaceDE w:val="0"/>
              <w:autoSpaceDN w:val="0"/>
              <w:adjustRightInd w:val="0"/>
              <w:ind w:firstLine="540"/>
              <w:jc w:val="both"/>
              <w:rPr>
                <w:sz w:val="28"/>
                <w:szCs w:val="28"/>
              </w:rPr>
            </w:pPr>
            <w:r>
              <w:rPr>
                <w:sz w:val="28"/>
                <w:szCs w:val="28"/>
              </w:rPr>
              <w:t>17) указанный в заявлении о предоставлении земельного участка земельный участок в соответствии с утвержденными документами территориального планирования и (или)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земельного участка обратилось лицо, не уполномоченное на строительство этих объектов;</w:t>
            </w:r>
          </w:p>
          <w:p w:rsidR="001E3990" w:rsidRDefault="001E3990" w:rsidP="001E3990">
            <w:pPr>
              <w:autoSpaceDE w:val="0"/>
              <w:autoSpaceDN w:val="0"/>
              <w:adjustRightInd w:val="0"/>
              <w:ind w:firstLine="540"/>
              <w:jc w:val="both"/>
              <w:rPr>
                <w:sz w:val="28"/>
                <w:szCs w:val="28"/>
              </w:rPr>
            </w:pPr>
            <w:r>
              <w:rPr>
                <w:sz w:val="28"/>
                <w:szCs w:val="28"/>
              </w:rPr>
              <w:t>18) указанный в заявлении о предоставлении земельного участка земельный участок предназначен для размещения здания, сооружения в соответствии с государственной программой Российской Федерации, государственной программой субъекта Российской Федерации и с заявлением о предоставлении земельного участка обратилось лицо, не уполномоченное на строительство этих здания, сооружения;</w:t>
            </w:r>
          </w:p>
          <w:p w:rsidR="001E3990" w:rsidRDefault="001E3990" w:rsidP="001E3990">
            <w:pPr>
              <w:autoSpaceDE w:val="0"/>
              <w:autoSpaceDN w:val="0"/>
              <w:adjustRightInd w:val="0"/>
              <w:ind w:firstLine="540"/>
              <w:jc w:val="both"/>
              <w:rPr>
                <w:sz w:val="28"/>
                <w:szCs w:val="28"/>
              </w:rPr>
            </w:pPr>
            <w:r>
              <w:rPr>
                <w:sz w:val="28"/>
                <w:szCs w:val="28"/>
              </w:rPr>
              <w:t>19) предоставление земельного участка на заявленном виде прав не допускается;</w:t>
            </w:r>
          </w:p>
          <w:p w:rsidR="001E3990" w:rsidRDefault="001E3990" w:rsidP="001E3990">
            <w:pPr>
              <w:autoSpaceDE w:val="0"/>
              <w:autoSpaceDN w:val="0"/>
              <w:adjustRightInd w:val="0"/>
              <w:ind w:firstLine="540"/>
              <w:jc w:val="both"/>
              <w:rPr>
                <w:sz w:val="28"/>
                <w:szCs w:val="28"/>
              </w:rPr>
            </w:pPr>
            <w:r>
              <w:rPr>
                <w:sz w:val="28"/>
                <w:szCs w:val="28"/>
              </w:rPr>
              <w:t xml:space="preserve">20) в отношении земельного участка, указанного в заявлении о его предоставлении, не установлен вид </w:t>
            </w:r>
            <w:r>
              <w:rPr>
                <w:sz w:val="28"/>
                <w:szCs w:val="28"/>
              </w:rPr>
              <w:lastRenderedPageBreak/>
              <w:t>разрешенного использования;</w:t>
            </w:r>
          </w:p>
          <w:p w:rsidR="001E3990" w:rsidRDefault="001E3990" w:rsidP="001E3990">
            <w:pPr>
              <w:autoSpaceDE w:val="0"/>
              <w:autoSpaceDN w:val="0"/>
              <w:adjustRightInd w:val="0"/>
              <w:ind w:firstLine="540"/>
              <w:jc w:val="both"/>
              <w:rPr>
                <w:sz w:val="28"/>
                <w:szCs w:val="28"/>
              </w:rPr>
            </w:pPr>
            <w:r>
              <w:rPr>
                <w:sz w:val="28"/>
                <w:szCs w:val="28"/>
              </w:rPr>
              <w:t>21) указанный в заявлении о предоставлении земельного участка земельный участок не отнесен к определенной категории земель;</w:t>
            </w:r>
          </w:p>
          <w:p w:rsidR="001E3990" w:rsidRDefault="001E3990" w:rsidP="001E3990">
            <w:pPr>
              <w:autoSpaceDE w:val="0"/>
              <w:autoSpaceDN w:val="0"/>
              <w:adjustRightInd w:val="0"/>
              <w:ind w:firstLine="540"/>
              <w:jc w:val="both"/>
              <w:rPr>
                <w:sz w:val="28"/>
                <w:szCs w:val="28"/>
              </w:rPr>
            </w:pPr>
            <w:r>
              <w:rPr>
                <w:sz w:val="28"/>
                <w:szCs w:val="28"/>
              </w:rPr>
              <w:t>22) в отношении земельного участка, указанного в заявлении о его предоставлении, принято решение о предварительном согласовании его предоставления, срок действия которого не истек, и с заявлением о предоставлении земельного участка обратилось иное не указанное в этом решении лицо;</w:t>
            </w:r>
          </w:p>
          <w:p w:rsidR="001E3990" w:rsidRDefault="001E3990" w:rsidP="001E3990">
            <w:pPr>
              <w:autoSpaceDE w:val="0"/>
              <w:autoSpaceDN w:val="0"/>
              <w:adjustRightInd w:val="0"/>
              <w:ind w:firstLine="540"/>
              <w:jc w:val="both"/>
              <w:rPr>
                <w:sz w:val="28"/>
                <w:szCs w:val="28"/>
              </w:rPr>
            </w:pPr>
            <w:r>
              <w:rPr>
                <w:sz w:val="28"/>
                <w:szCs w:val="28"/>
              </w:rPr>
              <w:t>23) указанный в заявлении о предоставлении земельного участка земельный участок изъят для государственных или муниципальных нужд и указанная в заявлении цель предоставления такого земельного участка не соответствует целям, для которых такой земельный участок был изъят, за исключением земельных участков, изъятых для государственных или муниципальных нужд в связи с признанием многоквартирного дома, который расположен на таком земельном участке, аварийным и подлежащим сносу или реконструкции;</w:t>
            </w:r>
          </w:p>
          <w:p w:rsidR="001E3990" w:rsidRDefault="001E3990" w:rsidP="001E3990">
            <w:pPr>
              <w:autoSpaceDE w:val="0"/>
              <w:autoSpaceDN w:val="0"/>
              <w:adjustRightInd w:val="0"/>
              <w:ind w:firstLine="540"/>
              <w:jc w:val="both"/>
              <w:rPr>
                <w:sz w:val="28"/>
                <w:szCs w:val="28"/>
              </w:rPr>
            </w:pPr>
            <w:r>
              <w:rPr>
                <w:sz w:val="28"/>
                <w:szCs w:val="28"/>
              </w:rPr>
              <w:t xml:space="preserve">24) границы земельного участка, указанного в заявлении о его предоставлении, подлежат уточнению в соответствии с Федеральным </w:t>
            </w:r>
            <w:hyperlink r:id="rId399" w:history="1">
              <w:r w:rsidRPr="00C97242">
                <w:rPr>
                  <w:sz w:val="28"/>
                  <w:szCs w:val="28"/>
                </w:rPr>
                <w:t>законом</w:t>
              </w:r>
            </w:hyperlink>
            <w:r>
              <w:rPr>
                <w:sz w:val="28"/>
                <w:szCs w:val="28"/>
              </w:rPr>
              <w:t xml:space="preserve"> «О государственном кадастре недвижимости»;</w:t>
            </w:r>
          </w:p>
          <w:p w:rsidR="001E3990" w:rsidRPr="001E4D3A" w:rsidRDefault="001E3990" w:rsidP="001E3990">
            <w:pPr>
              <w:ind w:firstLine="318"/>
              <w:jc w:val="both"/>
            </w:pPr>
            <w:r>
              <w:rPr>
                <w:sz w:val="28"/>
                <w:szCs w:val="28"/>
              </w:rPr>
              <w:t xml:space="preserve">25) площадь земельного участка, указанного в заявлении о его предоставлении, превышает его площадь, указанную в схеме расположения земельного участка, проекте межевания территории или в проектной документации о местоположении, границах, площади и об иных количественных и качественных характеристиках лесных участков, в соответствии с которыми такой земельный </w:t>
            </w:r>
            <w:r>
              <w:rPr>
                <w:sz w:val="28"/>
                <w:szCs w:val="28"/>
              </w:rPr>
              <w:lastRenderedPageBreak/>
              <w:t>участок образован, более чем на десять процентов</w:t>
            </w:r>
          </w:p>
        </w:tc>
        <w:tc>
          <w:tcPr>
            <w:tcW w:w="4190" w:type="dxa"/>
            <w:shd w:val="clear" w:color="auto" w:fill="auto"/>
          </w:tcPr>
          <w:p w:rsidR="001E3990" w:rsidRDefault="001E3990" w:rsidP="001E3990">
            <w:pPr>
              <w:tabs>
                <w:tab w:val="left" w:pos="2520"/>
                <w:tab w:val="left" w:pos="2700"/>
                <w:tab w:val="left" w:pos="7740"/>
                <w:tab w:val="left" w:pos="7920"/>
                <w:tab w:val="left" w:pos="8100"/>
              </w:tabs>
              <w:suppressAutoHyphens/>
              <w:autoSpaceDE w:val="0"/>
              <w:autoSpaceDN w:val="0"/>
              <w:adjustRightInd w:val="0"/>
              <w:ind w:left="110"/>
              <w:rPr>
                <w:sz w:val="28"/>
                <w:szCs w:val="28"/>
              </w:rPr>
            </w:pPr>
          </w:p>
          <w:p w:rsidR="001E3990" w:rsidRDefault="001E3990" w:rsidP="001E3990">
            <w:pPr>
              <w:tabs>
                <w:tab w:val="left" w:pos="2520"/>
                <w:tab w:val="left" w:pos="2700"/>
                <w:tab w:val="left" w:pos="7740"/>
                <w:tab w:val="left" w:pos="7920"/>
                <w:tab w:val="left" w:pos="8100"/>
              </w:tabs>
              <w:suppressAutoHyphens/>
              <w:autoSpaceDE w:val="0"/>
              <w:autoSpaceDN w:val="0"/>
              <w:adjustRightInd w:val="0"/>
              <w:ind w:left="110"/>
              <w:rPr>
                <w:sz w:val="28"/>
                <w:szCs w:val="28"/>
              </w:rPr>
            </w:pPr>
          </w:p>
          <w:p w:rsidR="001E3990" w:rsidRDefault="001E3990" w:rsidP="001E3990">
            <w:pPr>
              <w:tabs>
                <w:tab w:val="left" w:pos="2520"/>
                <w:tab w:val="left" w:pos="2700"/>
                <w:tab w:val="left" w:pos="7740"/>
                <w:tab w:val="left" w:pos="7920"/>
                <w:tab w:val="left" w:pos="8100"/>
              </w:tabs>
              <w:suppressAutoHyphens/>
              <w:autoSpaceDE w:val="0"/>
              <w:autoSpaceDN w:val="0"/>
              <w:adjustRightInd w:val="0"/>
              <w:ind w:left="110"/>
              <w:rPr>
                <w:sz w:val="28"/>
                <w:szCs w:val="28"/>
              </w:rPr>
            </w:pPr>
            <w:r>
              <w:rPr>
                <w:sz w:val="28"/>
                <w:szCs w:val="28"/>
              </w:rPr>
              <w:t>пп.2 п.1 ст. 39.18 ЗК РФ</w:t>
            </w:r>
          </w:p>
          <w:p w:rsidR="001E3990" w:rsidRPr="000C2975" w:rsidRDefault="001E3990" w:rsidP="001E3990">
            <w:pPr>
              <w:tabs>
                <w:tab w:val="left" w:pos="2520"/>
                <w:tab w:val="left" w:pos="2700"/>
                <w:tab w:val="left" w:pos="7740"/>
                <w:tab w:val="left" w:pos="7920"/>
                <w:tab w:val="left" w:pos="8100"/>
              </w:tabs>
              <w:suppressAutoHyphens/>
              <w:autoSpaceDE w:val="0"/>
              <w:autoSpaceDN w:val="0"/>
              <w:adjustRightInd w:val="0"/>
              <w:ind w:left="110"/>
              <w:rPr>
                <w:sz w:val="28"/>
                <w:szCs w:val="28"/>
              </w:rPr>
            </w:pPr>
          </w:p>
        </w:tc>
      </w:tr>
      <w:tr w:rsidR="001E3990" w:rsidRPr="000C2975" w:rsidTr="001E3990">
        <w:tc>
          <w:tcPr>
            <w:tcW w:w="3510" w:type="dxa"/>
            <w:tcBorders>
              <w:top w:val="nil"/>
            </w:tcBorders>
            <w:shd w:val="clear" w:color="auto" w:fill="auto"/>
          </w:tcPr>
          <w:p w:rsidR="001E3990" w:rsidRPr="000C2975" w:rsidRDefault="001E3990" w:rsidP="001E3990">
            <w:pPr>
              <w:suppressAutoHyphens/>
              <w:ind w:left="11"/>
              <w:jc w:val="both"/>
              <w:rPr>
                <w:sz w:val="28"/>
                <w:szCs w:val="28"/>
              </w:rPr>
            </w:pPr>
            <w:r w:rsidRPr="000C2975">
              <w:rPr>
                <w:sz w:val="28"/>
                <w:szCs w:val="28"/>
              </w:rPr>
              <w:lastRenderedPageBreak/>
              <w:t>2.10. Порядок, размер и основания взимания государственной пошлины или иной платы, взимаемой за предоставление муниципальной усл</w:t>
            </w:r>
            <w:r w:rsidRPr="000C2975">
              <w:rPr>
                <w:sz w:val="28"/>
                <w:szCs w:val="28"/>
              </w:rPr>
              <w:t>у</w:t>
            </w:r>
            <w:r w:rsidRPr="000C2975">
              <w:rPr>
                <w:sz w:val="28"/>
                <w:szCs w:val="28"/>
              </w:rPr>
              <w:t>ги</w:t>
            </w:r>
          </w:p>
        </w:tc>
        <w:tc>
          <w:tcPr>
            <w:tcW w:w="7655" w:type="dxa"/>
            <w:shd w:val="clear" w:color="auto" w:fill="auto"/>
          </w:tcPr>
          <w:p w:rsidR="001E3990" w:rsidRPr="0060781B" w:rsidRDefault="001E3990" w:rsidP="001E3990">
            <w:pPr>
              <w:tabs>
                <w:tab w:val="num" w:pos="370"/>
              </w:tabs>
              <w:ind w:firstLine="283"/>
              <w:jc w:val="both"/>
              <w:rPr>
                <w:sz w:val="28"/>
                <w:szCs w:val="22"/>
              </w:rPr>
            </w:pPr>
            <w:r w:rsidRPr="0060781B">
              <w:rPr>
                <w:rFonts w:ascii="Times New Roman CYR" w:hAnsi="Times New Roman CYR" w:cs="Times New Roman CYR"/>
                <w:sz w:val="28"/>
                <w:szCs w:val="28"/>
              </w:rPr>
              <w:t>Муниципальная услуга предоставляется на безвозмездной основе</w:t>
            </w:r>
          </w:p>
        </w:tc>
        <w:tc>
          <w:tcPr>
            <w:tcW w:w="4190" w:type="dxa"/>
            <w:shd w:val="clear" w:color="auto" w:fill="auto"/>
          </w:tcPr>
          <w:p w:rsidR="001E3990" w:rsidRPr="000C2975"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c>
          <w:tcPr>
            <w:tcW w:w="3510" w:type="dxa"/>
            <w:shd w:val="clear" w:color="auto" w:fill="auto"/>
          </w:tcPr>
          <w:p w:rsidR="001E3990" w:rsidRPr="000C2975" w:rsidRDefault="001E3990" w:rsidP="001E3990">
            <w:pPr>
              <w:suppressAutoHyphens/>
              <w:ind w:left="11"/>
              <w:jc w:val="both"/>
              <w:rPr>
                <w:sz w:val="28"/>
                <w:szCs w:val="28"/>
              </w:rPr>
            </w:pPr>
            <w:r w:rsidRPr="000C2975">
              <w:rPr>
                <w:sz w:val="28"/>
                <w:szCs w:val="28"/>
              </w:rPr>
              <w:t xml:space="preserve">2.11. </w:t>
            </w:r>
            <w:r w:rsidRPr="000C2975">
              <w:rPr>
                <w:spacing w:val="-2"/>
                <w:sz w:val="28"/>
                <w:szCs w:val="28"/>
              </w:rPr>
              <w:t>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w:t>
            </w:r>
            <w:r w:rsidRPr="000C2975">
              <w:rPr>
                <w:spacing w:val="-2"/>
                <w:sz w:val="28"/>
                <w:szCs w:val="28"/>
              </w:rPr>
              <w:t>а</w:t>
            </w:r>
            <w:r w:rsidRPr="000C2975">
              <w:rPr>
                <w:spacing w:val="-2"/>
                <w:sz w:val="28"/>
                <w:szCs w:val="28"/>
              </w:rPr>
              <w:t>ты</w:t>
            </w:r>
          </w:p>
        </w:tc>
        <w:tc>
          <w:tcPr>
            <w:tcW w:w="7655" w:type="dxa"/>
            <w:shd w:val="clear" w:color="auto" w:fill="auto"/>
          </w:tcPr>
          <w:p w:rsidR="001E3990" w:rsidRPr="0060781B" w:rsidRDefault="001E3990" w:rsidP="001E3990">
            <w:pPr>
              <w:spacing w:after="200"/>
              <w:ind w:firstLine="283"/>
              <w:jc w:val="both"/>
              <w:rPr>
                <w:sz w:val="28"/>
                <w:szCs w:val="28"/>
                <w:vertAlign w:val="superscript"/>
              </w:rPr>
            </w:pPr>
            <w:r w:rsidRPr="0060781B">
              <w:rPr>
                <w:sz w:val="28"/>
                <w:szCs w:val="28"/>
              </w:rPr>
              <w:t>Предоставление необходимых и обязательных услуг не требуется</w:t>
            </w:r>
          </w:p>
        </w:tc>
        <w:tc>
          <w:tcPr>
            <w:tcW w:w="4190" w:type="dxa"/>
            <w:shd w:val="clear" w:color="auto" w:fill="auto"/>
          </w:tcPr>
          <w:p w:rsidR="001E3990" w:rsidRPr="000C2975"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c>
          <w:tcPr>
            <w:tcW w:w="3510" w:type="dxa"/>
            <w:shd w:val="clear" w:color="auto" w:fill="auto"/>
          </w:tcPr>
          <w:p w:rsidR="001E3990" w:rsidRPr="000C2975" w:rsidRDefault="001E3990" w:rsidP="001E3990">
            <w:pPr>
              <w:suppressAutoHyphens/>
              <w:ind w:left="11"/>
              <w:jc w:val="both"/>
              <w:rPr>
                <w:sz w:val="28"/>
                <w:szCs w:val="28"/>
              </w:rPr>
            </w:pPr>
            <w:r w:rsidRPr="000C2975">
              <w:rPr>
                <w:sz w:val="28"/>
                <w:szCs w:val="28"/>
              </w:rPr>
              <w:lastRenderedPageBreak/>
              <w:t>2.12. 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w:t>
            </w:r>
            <w:r w:rsidRPr="000C2975">
              <w:rPr>
                <w:sz w:val="28"/>
                <w:szCs w:val="28"/>
              </w:rPr>
              <w:t>у</w:t>
            </w:r>
            <w:r w:rsidRPr="000C2975">
              <w:rPr>
                <w:sz w:val="28"/>
                <w:szCs w:val="28"/>
              </w:rPr>
              <w:t>ги</w:t>
            </w:r>
          </w:p>
        </w:tc>
        <w:tc>
          <w:tcPr>
            <w:tcW w:w="7655" w:type="dxa"/>
            <w:shd w:val="clear" w:color="auto" w:fill="auto"/>
          </w:tcPr>
          <w:p w:rsidR="001E3990" w:rsidRPr="00B1518A" w:rsidRDefault="001E3990" w:rsidP="001E3990">
            <w:pPr>
              <w:tabs>
                <w:tab w:val="left" w:pos="0"/>
              </w:tabs>
              <w:autoSpaceDE w:val="0"/>
              <w:autoSpaceDN w:val="0"/>
              <w:adjustRightInd w:val="0"/>
              <w:ind w:firstLine="288"/>
              <w:jc w:val="both"/>
              <w:rPr>
                <w:rFonts w:ascii="Times New Roman CYR" w:hAnsi="Times New Roman CYR" w:cs="Times New Roman CYR"/>
                <w:sz w:val="28"/>
                <w:szCs w:val="28"/>
              </w:rPr>
            </w:pPr>
            <w:r w:rsidRPr="00B1518A">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1E3990" w:rsidRPr="0060781B" w:rsidRDefault="001E3990" w:rsidP="001E3990">
            <w:pPr>
              <w:tabs>
                <w:tab w:val="left" w:pos="0"/>
              </w:tabs>
              <w:autoSpaceDE w:val="0"/>
              <w:autoSpaceDN w:val="0"/>
              <w:adjustRightInd w:val="0"/>
              <w:ind w:firstLine="288"/>
              <w:jc w:val="both"/>
              <w:rPr>
                <w:sz w:val="28"/>
                <w:szCs w:val="28"/>
              </w:rPr>
            </w:pPr>
            <w:r w:rsidRPr="00B1518A">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4190" w:type="dxa"/>
            <w:shd w:val="clear" w:color="auto" w:fill="auto"/>
          </w:tcPr>
          <w:p w:rsidR="001E3990" w:rsidRPr="000C2975"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c>
          <w:tcPr>
            <w:tcW w:w="3510" w:type="dxa"/>
            <w:shd w:val="clear" w:color="auto" w:fill="auto"/>
          </w:tcPr>
          <w:p w:rsidR="001E3990" w:rsidRPr="000C2975" w:rsidRDefault="001E3990" w:rsidP="001E3990">
            <w:pPr>
              <w:suppressAutoHyphens/>
              <w:ind w:left="11"/>
              <w:jc w:val="both"/>
              <w:rPr>
                <w:sz w:val="28"/>
                <w:szCs w:val="28"/>
              </w:rPr>
            </w:pPr>
            <w:r w:rsidRPr="000C2975">
              <w:rPr>
                <w:sz w:val="28"/>
                <w:szCs w:val="28"/>
              </w:rPr>
              <w:t>2.13. Срок регистрации запроса заявителя о предоставлении муниципальной у</w:t>
            </w:r>
            <w:r w:rsidRPr="000C2975">
              <w:rPr>
                <w:sz w:val="28"/>
                <w:szCs w:val="28"/>
              </w:rPr>
              <w:t>с</w:t>
            </w:r>
            <w:r w:rsidRPr="000C2975">
              <w:rPr>
                <w:sz w:val="28"/>
                <w:szCs w:val="28"/>
              </w:rPr>
              <w:t xml:space="preserve">луги </w:t>
            </w:r>
            <w:r w:rsidRPr="00AB11E5">
              <w:rPr>
                <w:color w:val="000000"/>
                <w:sz w:val="28"/>
                <w:szCs w:val="28"/>
              </w:rPr>
              <w:t>, в том числе в электронной форме</w:t>
            </w:r>
          </w:p>
        </w:tc>
        <w:tc>
          <w:tcPr>
            <w:tcW w:w="7655" w:type="dxa"/>
            <w:shd w:val="clear" w:color="auto" w:fill="auto"/>
          </w:tcPr>
          <w:p w:rsidR="001E3990" w:rsidRPr="0060781B" w:rsidRDefault="001E3990" w:rsidP="001E3990">
            <w:pPr>
              <w:tabs>
                <w:tab w:val="num" w:pos="0"/>
              </w:tabs>
              <w:ind w:firstLine="288"/>
              <w:rPr>
                <w:sz w:val="28"/>
                <w:szCs w:val="28"/>
              </w:rPr>
            </w:pPr>
            <w:r w:rsidRPr="0060781B">
              <w:rPr>
                <w:rFonts w:ascii="Times New Roman CYR" w:hAnsi="Times New Roman CYR" w:cs="Times New Roman CYR"/>
                <w:sz w:val="28"/>
                <w:szCs w:val="28"/>
              </w:rPr>
              <w:t>В течение одного дня с момента поступления заявления</w:t>
            </w:r>
          </w:p>
        </w:tc>
        <w:tc>
          <w:tcPr>
            <w:tcW w:w="4190" w:type="dxa"/>
            <w:shd w:val="clear" w:color="auto" w:fill="auto"/>
          </w:tcPr>
          <w:p w:rsidR="001E3990" w:rsidRPr="00217669"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c>
          <w:tcPr>
            <w:tcW w:w="3510" w:type="dxa"/>
            <w:shd w:val="clear" w:color="auto" w:fill="auto"/>
          </w:tcPr>
          <w:p w:rsidR="001E3990" w:rsidRPr="000C2975" w:rsidRDefault="001E3990" w:rsidP="001E3990">
            <w:pPr>
              <w:suppressAutoHyphens/>
              <w:ind w:left="11"/>
              <w:jc w:val="both"/>
              <w:rPr>
                <w:sz w:val="28"/>
                <w:szCs w:val="28"/>
              </w:rPr>
            </w:pPr>
            <w:r w:rsidRPr="000C2975">
              <w:rPr>
                <w:sz w:val="28"/>
                <w:szCs w:val="28"/>
              </w:rPr>
              <w:t>2.14. Требования к помещениям, в которых предоставляется муниципал</w:t>
            </w:r>
            <w:r w:rsidRPr="000C2975">
              <w:rPr>
                <w:sz w:val="28"/>
                <w:szCs w:val="28"/>
              </w:rPr>
              <w:t>ь</w:t>
            </w:r>
            <w:r w:rsidRPr="000C2975">
              <w:rPr>
                <w:sz w:val="28"/>
                <w:szCs w:val="28"/>
              </w:rPr>
              <w:t>ная услуга</w:t>
            </w:r>
            <w:r w:rsidRPr="00AB11E5">
              <w:rPr>
                <w:color w:val="000000"/>
                <w:sz w:val="28"/>
                <w:szCs w:val="28"/>
              </w:rPr>
              <w:t xml:space="preserve">, 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w:t>
            </w:r>
            <w:r w:rsidRPr="00AB11E5">
              <w:rPr>
                <w:color w:val="000000"/>
                <w:sz w:val="28"/>
                <w:szCs w:val="28"/>
              </w:rPr>
              <w:lastRenderedPageBreak/>
              <w:t>предоставления таких услуг</w:t>
            </w:r>
          </w:p>
        </w:tc>
        <w:tc>
          <w:tcPr>
            <w:tcW w:w="7655" w:type="dxa"/>
            <w:shd w:val="clear" w:color="auto" w:fill="auto"/>
          </w:tcPr>
          <w:p w:rsidR="001E3990" w:rsidRPr="00AB11E5" w:rsidRDefault="001E3990" w:rsidP="001E3990">
            <w:pPr>
              <w:pStyle w:val="ConsPlusNormal"/>
              <w:ind w:firstLine="435"/>
              <w:jc w:val="both"/>
              <w:rPr>
                <w:rFonts w:ascii="Times New Roman" w:hAnsi="Times New Roman" w:cs="Times New Roman"/>
                <w:color w:val="000000"/>
                <w:sz w:val="28"/>
                <w:szCs w:val="28"/>
              </w:rPr>
            </w:pPr>
            <w:r w:rsidRPr="00AB11E5">
              <w:rPr>
                <w:rFonts w:ascii="Times New Roman" w:hAnsi="Times New Roman" w:cs="Times New Roman"/>
                <w:color w:val="000000"/>
                <w:sz w:val="28"/>
                <w:szCs w:val="28"/>
              </w:rPr>
              <w:lastRenderedPageBreak/>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1E3990" w:rsidRPr="00AB11E5" w:rsidRDefault="001E3990" w:rsidP="001E3990">
            <w:pPr>
              <w:pStyle w:val="ConsPlusNormal"/>
              <w:ind w:firstLine="435"/>
              <w:jc w:val="both"/>
              <w:rPr>
                <w:rFonts w:ascii="Times New Roman" w:hAnsi="Times New Roman" w:cs="Times New Roman"/>
                <w:color w:val="000000"/>
                <w:sz w:val="28"/>
                <w:szCs w:val="28"/>
              </w:rPr>
            </w:pPr>
            <w:r w:rsidRPr="00AB11E5">
              <w:rPr>
                <w:rFonts w:ascii="Times New Roman" w:hAnsi="Times New Roman" w:cs="Times New Roman"/>
                <w:color w:val="000000"/>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1E3990" w:rsidRPr="0060781B" w:rsidRDefault="001E3990" w:rsidP="001E3990">
            <w:pPr>
              <w:tabs>
                <w:tab w:val="num" w:pos="370"/>
              </w:tabs>
              <w:ind w:firstLine="288"/>
              <w:jc w:val="both"/>
              <w:rPr>
                <w:sz w:val="28"/>
                <w:szCs w:val="22"/>
              </w:rPr>
            </w:pPr>
            <w:r w:rsidRPr="00AB11E5">
              <w:rPr>
                <w:color w:val="000000"/>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4190" w:type="dxa"/>
            <w:shd w:val="clear" w:color="auto" w:fill="auto"/>
          </w:tcPr>
          <w:p w:rsidR="001E3990" w:rsidRPr="00217669"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c>
          <w:tcPr>
            <w:tcW w:w="3510" w:type="dxa"/>
            <w:shd w:val="clear" w:color="auto" w:fill="auto"/>
          </w:tcPr>
          <w:p w:rsidR="001E3990" w:rsidRDefault="001E3990" w:rsidP="001E3990">
            <w:pPr>
              <w:jc w:val="both"/>
              <w:rPr>
                <w:sz w:val="28"/>
                <w:szCs w:val="28"/>
              </w:rPr>
            </w:pPr>
            <w:r>
              <w:rPr>
                <w:sz w:val="28"/>
                <w:szCs w:val="28"/>
              </w:rPr>
              <w:lastRenderedPageBreak/>
              <w:t>2.15. Показатели доступности и качества муниципальной услуги,</w:t>
            </w:r>
            <w:r>
              <w:t xml:space="preserve"> </w:t>
            </w:r>
            <w:r w:rsidRPr="005651C2">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w:t>
            </w:r>
            <w:r w:rsidRPr="005651C2">
              <w:rPr>
                <w:sz w:val="28"/>
                <w:szCs w:val="28"/>
              </w:rPr>
              <w:lastRenderedPageBreak/>
              <w:t>технологий</w:t>
            </w:r>
          </w:p>
        </w:tc>
        <w:tc>
          <w:tcPr>
            <w:tcW w:w="7655" w:type="dxa"/>
            <w:shd w:val="clear" w:color="auto" w:fill="auto"/>
          </w:tcPr>
          <w:p w:rsidR="001E3990" w:rsidRDefault="001E3990" w:rsidP="001E3990">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1E3990" w:rsidRDefault="001E3990" w:rsidP="001E3990">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1E3990" w:rsidRDefault="001E3990" w:rsidP="001E3990">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1E3990" w:rsidRDefault="001E3990" w:rsidP="001E3990">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1E3990" w:rsidRDefault="001E3990" w:rsidP="001E3990">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1E3990" w:rsidRDefault="001E3990" w:rsidP="001E3990">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1E3990" w:rsidRDefault="001E3990" w:rsidP="001E3990">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1E3990" w:rsidRDefault="001E3990" w:rsidP="001E3990">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1E3990" w:rsidRDefault="001E3990" w:rsidP="001E3990">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1E3990" w:rsidRDefault="001E3990" w:rsidP="001E3990">
            <w:pPr>
              <w:autoSpaceDE w:val="0"/>
              <w:autoSpaceDN w:val="0"/>
              <w:adjustRightInd w:val="0"/>
              <w:ind w:firstLine="427"/>
              <w:jc w:val="both"/>
              <w:rPr>
                <w:rFonts w:ascii="Times New Roman CYR" w:hAnsi="Times New Roman CYR" w:cs="Times New Roman CYR"/>
                <w:sz w:val="28"/>
                <w:szCs w:val="28"/>
              </w:rPr>
            </w:pPr>
            <w:r w:rsidRPr="00C85A69">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1E3990" w:rsidRDefault="001E3990" w:rsidP="001E3990">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 xml:space="preserve">При предоставлении муниципальной услуги в </w:t>
            </w:r>
            <w:r>
              <w:rPr>
                <w:rFonts w:ascii="Times New Roman CYR" w:hAnsi="Times New Roman CYR" w:cs="Times New Roman CYR"/>
                <w:sz w:val="28"/>
                <w:szCs w:val="28"/>
              </w:rPr>
              <w:lastRenderedPageBreak/>
              <w:t>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1E3990" w:rsidRDefault="001E3990" w:rsidP="001E3990">
            <w:pPr>
              <w:autoSpaceDE w:val="0"/>
              <w:autoSpaceDN w:val="0"/>
              <w:adjustRightInd w:val="0"/>
              <w:ind w:firstLine="427"/>
              <w:jc w:val="both"/>
              <w:rPr>
                <w:sz w:val="28"/>
                <w:szCs w:val="28"/>
              </w:rPr>
            </w:pPr>
            <w:r w:rsidRPr="0060781B">
              <w:rPr>
                <w:sz w:val="28"/>
                <w:szCs w:val="28"/>
              </w:rPr>
              <w:t>(</w:t>
            </w:r>
            <w:r w:rsidRPr="0060781B">
              <w:rPr>
                <w:sz w:val="28"/>
                <w:szCs w:val="28"/>
                <w:lang w:val="en-US"/>
              </w:rPr>
              <w:t>http</w:t>
            </w:r>
            <w:r w:rsidRPr="0060781B">
              <w:rPr>
                <w:sz w:val="28"/>
                <w:szCs w:val="28"/>
              </w:rPr>
              <w:t xml:space="preserve">:// </w:t>
            </w:r>
            <w:hyperlink r:id="rId400" w:history="1">
              <w:r w:rsidRPr="0060781B">
                <w:rPr>
                  <w:sz w:val="28"/>
                  <w:szCs w:val="28"/>
                  <w:u w:val="single"/>
                  <w:lang w:val="en-US"/>
                </w:rPr>
                <w:t>www</w:t>
              </w:r>
              <w:r w:rsidRPr="0060781B">
                <w:rPr>
                  <w:sz w:val="28"/>
                  <w:szCs w:val="28"/>
                  <w:u w:val="single"/>
                </w:rPr>
                <w:t>.</w:t>
              </w:r>
              <w:r w:rsidRPr="0060781B">
                <w:rPr>
                  <w:sz w:val="28"/>
                  <w:szCs w:val="28"/>
                  <w:u w:val="single"/>
                  <w:lang w:val="en-US"/>
                </w:rPr>
                <w:t>gosuslugi</w:t>
              </w:r>
              <w:r w:rsidRPr="0060781B">
                <w:rPr>
                  <w:sz w:val="28"/>
                  <w:szCs w:val="28"/>
                  <w:u w:val="single"/>
                </w:rPr>
                <w:t>.</w:t>
              </w:r>
              <w:r w:rsidRPr="0060781B">
                <w:rPr>
                  <w:sz w:val="28"/>
                  <w:szCs w:val="28"/>
                  <w:u w:val="single"/>
                  <w:lang w:val="en-US"/>
                </w:rPr>
                <w:t>ru</w:t>
              </w:r>
              <w:r w:rsidRPr="0060781B">
                <w:rPr>
                  <w:sz w:val="28"/>
                  <w:szCs w:val="28"/>
                  <w:u w:val="single"/>
                </w:rPr>
                <w:t>/</w:t>
              </w:r>
            </w:hyperlink>
            <w:r w:rsidRPr="0060781B">
              <w:rPr>
                <w:sz w:val="28"/>
                <w:szCs w:val="28"/>
              </w:rPr>
              <w:t>)</w:t>
            </w:r>
          </w:p>
        </w:tc>
        <w:tc>
          <w:tcPr>
            <w:tcW w:w="4190" w:type="dxa"/>
            <w:shd w:val="clear" w:color="auto" w:fill="auto"/>
          </w:tcPr>
          <w:p w:rsidR="001E3990" w:rsidRPr="00217669"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c>
          <w:tcPr>
            <w:tcW w:w="3510" w:type="dxa"/>
            <w:shd w:val="clear" w:color="auto" w:fill="auto"/>
          </w:tcPr>
          <w:p w:rsidR="001E3990" w:rsidRPr="000C2975" w:rsidRDefault="001E3990" w:rsidP="001E3990">
            <w:pPr>
              <w:suppressAutoHyphens/>
              <w:ind w:left="11"/>
              <w:jc w:val="both"/>
              <w:rPr>
                <w:sz w:val="28"/>
                <w:szCs w:val="28"/>
              </w:rPr>
            </w:pPr>
            <w:r w:rsidRPr="000C2975">
              <w:rPr>
                <w:sz w:val="28"/>
                <w:szCs w:val="28"/>
              </w:rPr>
              <w:lastRenderedPageBreak/>
              <w:t>2.16.</w:t>
            </w:r>
            <w:r w:rsidRPr="000C2975">
              <w:rPr>
                <w:spacing w:val="-4"/>
                <w:sz w:val="28"/>
                <w:szCs w:val="28"/>
              </w:rPr>
              <w:t>Особенности предоставления муниципальной услуги в электронной фо</w:t>
            </w:r>
            <w:r w:rsidRPr="000C2975">
              <w:rPr>
                <w:spacing w:val="-4"/>
                <w:sz w:val="28"/>
                <w:szCs w:val="28"/>
              </w:rPr>
              <w:t>р</w:t>
            </w:r>
            <w:r w:rsidRPr="000C2975">
              <w:rPr>
                <w:spacing w:val="-4"/>
                <w:sz w:val="28"/>
                <w:szCs w:val="28"/>
              </w:rPr>
              <w:t>ме</w:t>
            </w:r>
          </w:p>
        </w:tc>
        <w:tc>
          <w:tcPr>
            <w:tcW w:w="7655" w:type="dxa"/>
            <w:shd w:val="clear" w:color="auto" w:fill="auto"/>
          </w:tcPr>
          <w:p w:rsidR="001E3990" w:rsidRPr="0060781B" w:rsidRDefault="001E3990" w:rsidP="001E3990">
            <w:pPr>
              <w:tabs>
                <w:tab w:val="left" w:pos="709"/>
              </w:tabs>
              <w:ind w:firstLine="288"/>
              <w:jc w:val="both"/>
              <w:rPr>
                <w:rFonts w:ascii="Times New Roman CYR" w:hAnsi="Times New Roman CYR" w:cs="Times New Roman CYR"/>
                <w:sz w:val="28"/>
                <w:szCs w:val="28"/>
              </w:rPr>
            </w:pPr>
            <w:r w:rsidRPr="0060781B">
              <w:rPr>
                <w:rFonts w:ascii="Times New Roman CYR" w:hAnsi="Times New Roman CYR" w:cs="Times New Roman CYR"/>
                <w:sz w:val="28"/>
                <w:szCs w:val="28"/>
              </w:rPr>
              <w:t>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w:t>
            </w:r>
            <w:r w:rsidRPr="0060781B">
              <w:rPr>
                <w:rFonts w:ascii="Times New Roman CYR" w:hAnsi="Times New Roman CYR" w:cs="Times New Roman CYR"/>
                <w:sz w:val="28"/>
                <w:szCs w:val="28"/>
              </w:rPr>
              <w:t>ь</w:t>
            </w:r>
            <w:r w:rsidRPr="0060781B">
              <w:rPr>
                <w:rFonts w:ascii="Times New Roman CYR" w:hAnsi="Times New Roman CYR" w:cs="Times New Roman CYR"/>
                <w:sz w:val="28"/>
                <w:szCs w:val="28"/>
              </w:rPr>
              <w:t xml:space="preserve">ных услуг Республики Татарстан. </w:t>
            </w:r>
          </w:p>
          <w:p w:rsidR="001E3990" w:rsidRPr="0060781B" w:rsidRDefault="001E3990" w:rsidP="001E3990">
            <w:pPr>
              <w:tabs>
                <w:tab w:val="left" w:pos="709"/>
              </w:tabs>
              <w:ind w:firstLine="288"/>
              <w:jc w:val="both"/>
              <w:rPr>
                <w:sz w:val="28"/>
                <w:szCs w:val="28"/>
              </w:rPr>
            </w:pPr>
            <w:r w:rsidRPr="0060781B">
              <w:rPr>
                <w:rFonts w:ascii="Times New Roman CYR" w:hAnsi="Times New Roman CYR" w:cs="Times New Roman CYR"/>
                <w:sz w:val="28"/>
                <w:szCs w:val="28"/>
              </w:rPr>
              <w:t xml:space="preserve">В случае, если законом предусмотрена подача заявления о предоставлении муниципальной услуги в электронной форме заявление подается через </w:t>
            </w:r>
            <w:r w:rsidRPr="0060781B">
              <w:rPr>
                <w:sz w:val="28"/>
                <w:szCs w:val="28"/>
              </w:rPr>
              <w:t>Портал государственных и мун</w:t>
            </w:r>
            <w:r w:rsidRPr="0060781B">
              <w:rPr>
                <w:sz w:val="28"/>
                <w:szCs w:val="28"/>
              </w:rPr>
              <w:t>и</w:t>
            </w:r>
            <w:r w:rsidRPr="0060781B">
              <w:rPr>
                <w:sz w:val="28"/>
                <w:szCs w:val="28"/>
              </w:rPr>
              <w:t>ципальных услуг Республики Татарстан (</w:t>
            </w:r>
            <w:r w:rsidRPr="0060781B">
              <w:rPr>
                <w:sz w:val="28"/>
                <w:szCs w:val="28"/>
                <w:lang w:val="en-US"/>
              </w:rPr>
              <w:t>http</w:t>
            </w:r>
            <w:r w:rsidRPr="0060781B">
              <w:rPr>
                <w:sz w:val="28"/>
                <w:szCs w:val="28"/>
              </w:rPr>
              <w:t>://u</w:t>
            </w:r>
            <w:r w:rsidRPr="0060781B">
              <w:rPr>
                <w:sz w:val="28"/>
                <w:szCs w:val="28"/>
                <w:lang w:val="en-US"/>
              </w:rPr>
              <w:t>slugi</w:t>
            </w:r>
            <w:r w:rsidRPr="0060781B">
              <w:rPr>
                <w:sz w:val="28"/>
                <w:szCs w:val="28"/>
              </w:rPr>
              <w:t xml:space="preserve">. </w:t>
            </w:r>
            <w:hyperlink r:id="rId401" w:history="1">
              <w:r w:rsidRPr="0060781B">
                <w:rPr>
                  <w:sz w:val="28"/>
                  <w:szCs w:val="28"/>
                  <w:u w:val="single"/>
                  <w:lang w:val="en-US"/>
                </w:rPr>
                <w:t>tatar</w:t>
              </w:r>
              <w:r w:rsidRPr="0060781B">
                <w:rPr>
                  <w:sz w:val="28"/>
                  <w:szCs w:val="28"/>
                  <w:u w:val="single"/>
                </w:rPr>
                <w:t>.</w:t>
              </w:r>
              <w:r w:rsidRPr="0060781B">
                <w:rPr>
                  <w:sz w:val="28"/>
                  <w:szCs w:val="28"/>
                  <w:u w:val="single"/>
                  <w:lang w:val="en-US"/>
                </w:rPr>
                <w:t>ru</w:t>
              </w:r>
            </w:hyperlink>
            <w:r w:rsidRPr="0060781B">
              <w:rPr>
                <w:sz w:val="28"/>
                <w:szCs w:val="28"/>
              </w:rPr>
              <w:t>/) или Единый портал  государственных и муниципальных услуг (функций) (</w:t>
            </w:r>
            <w:r w:rsidRPr="0060781B">
              <w:rPr>
                <w:sz w:val="28"/>
                <w:szCs w:val="28"/>
                <w:lang w:val="en-US"/>
              </w:rPr>
              <w:t>http</w:t>
            </w:r>
            <w:r w:rsidRPr="0060781B">
              <w:rPr>
                <w:sz w:val="28"/>
                <w:szCs w:val="28"/>
              </w:rPr>
              <w:t xml:space="preserve">:// </w:t>
            </w:r>
            <w:hyperlink r:id="rId402" w:history="1">
              <w:r w:rsidRPr="0060781B">
                <w:rPr>
                  <w:sz w:val="28"/>
                  <w:szCs w:val="28"/>
                  <w:u w:val="single"/>
                  <w:lang w:val="en-US"/>
                </w:rPr>
                <w:t>www</w:t>
              </w:r>
              <w:r w:rsidRPr="0060781B">
                <w:rPr>
                  <w:sz w:val="28"/>
                  <w:szCs w:val="28"/>
                  <w:u w:val="single"/>
                </w:rPr>
                <w:t>.</w:t>
              </w:r>
              <w:r w:rsidRPr="0060781B">
                <w:rPr>
                  <w:sz w:val="28"/>
                  <w:szCs w:val="28"/>
                  <w:u w:val="single"/>
                  <w:lang w:val="en-US"/>
                </w:rPr>
                <w:t>gosuslugi</w:t>
              </w:r>
              <w:r w:rsidRPr="0060781B">
                <w:rPr>
                  <w:sz w:val="28"/>
                  <w:szCs w:val="28"/>
                  <w:u w:val="single"/>
                </w:rPr>
                <w:t>.</w:t>
              </w:r>
              <w:r w:rsidRPr="0060781B">
                <w:rPr>
                  <w:sz w:val="28"/>
                  <w:szCs w:val="28"/>
                  <w:u w:val="single"/>
                  <w:lang w:val="en-US"/>
                </w:rPr>
                <w:t>ru</w:t>
              </w:r>
              <w:r w:rsidRPr="0060781B">
                <w:rPr>
                  <w:sz w:val="28"/>
                  <w:szCs w:val="28"/>
                  <w:u w:val="single"/>
                </w:rPr>
                <w:t>/</w:t>
              </w:r>
            </w:hyperlink>
            <w:r w:rsidRPr="0060781B">
              <w:rPr>
                <w:sz w:val="28"/>
                <w:szCs w:val="28"/>
              </w:rPr>
              <w:t>)</w:t>
            </w:r>
          </w:p>
        </w:tc>
        <w:tc>
          <w:tcPr>
            <w:tcW w:w="4190" w:type="dxa"/>
            <w:shd w:val="clear" w:color="auto" w:fill="auto"/>
          </w:tcPr>
          <w:p w:rsidR="001E3990" w:rsidRPr="000C2975" w:rsidRDefault="001E3990" w:rsidP="001E3990">
            <w:pPr>
              <w:tabs>
                <w:tab w:val="left" w:pos="2520"/>
                <w:tab w:val="left" w:pos="2700"/>
                <w:tab w:val="left" w:pos="7740"/>
                <w:tab w:val="left" w:pos="7920"/>
                <w:tab w:val="left" w:pos="8100"/>
              </w:tabs>
              <w:suppressAutoHyphens/>
              <w:autoSpaceDE w:val="0"/>
              <w:autoSpaceDN w:val="0"/>
              <w:adjustRightInd w:val="0"/>
              <w:ind w:left="110"/>
              <w:rPr>
                <w:sz w:val="28"/>
                <w:szCs w:val="28"/>
                <w:lang w:eastAsia="ru-RU" w:bidi="ar-SA"/>
              </w:rPr>
            </w:pPr>
          </w:p>
        </w:tc>
      </w:tr>
    </w:tbl>
    <w:p w:rsidR="001E3990" w:rsidRDefault="001E3990" w:rsidP="001E3990">
      <w:pPr>
        <w:tabs>
          <w:tab w:val="left" w:pos="2520"/>
          <w:tab w:val="left" w:pos="2700"/>
          <w:tab w:val="left" w:pos="7740"/>
          <w:tab w:val="left" w:pos="7920"/>
          <w:tab w:val="left" w:pos="8100"/>
        </w:tabs>
        <w:suppressAutoHyphens/>
        <w:autoSpaceDE w:val="0"/>
        <w:autoSpaceDN w:val="0"/>
        <w:adjustRightInd w:val="0"/>
        <w:jc w:val="both"/>
        <w:rPr>
          <w:rFonts w:ascii="Courier New" w:hAnsi="Courier New"/>
          <w:sz w:val="20"/>
        </w:rPr>
      </w:pPr>
    </w:p>
    <w:p w:rsidR="001E3990" w:rsidRDefault="001E3990" w:rsidP="001E3990">
      <w:pPr>
        <w:suppressAutoHyphens/>
        <w:rPr>
          <w:sz w:val="28"/>
        </w:rPr>
      </w:pPr>
    </w:p>
    <w:p w:rsidR="001E3990" w:rsidRDefault="001E3990" w:rsidP="001E3990">
      <w:pPr>
        <w:pStyle w:val="ConsPlusNormal"/>
        <w:suppressAutoHyphens/>
        <w:ind w:firstLine="0"/>
        <w:jc w:val="center"/>
        <w:sectPr w:rsidR="001E3990" w:rsidSect="001E3990">
          <w:pgSz w:w="16840" w:h="11907" w:orient="landscape" w:code="9"/>
          <w:pgMar w:top="1134" w:right="567" w:bottom="709" w:left="1134" w:header="720" w:footer="720" w:gutter="0"/>
          <w:cols w:space="708"/>
          <w:docGrid w:linePitch="360"/>
        </w:sectPr>
      </w:pPr>
    </w:p>
    <w:p w:rsidR="001E3990" w:rsidRPr="003D3F09" w:rsidRDefault="001E3990" w:rsidP="001E3990">
      <w:pPr>
        <w:autoSpaceDE w:val="0"/>
        <w:autoSpaceDN w:val="0"/>
        <w:adjustRightInd w:val="0"/>
        <w:jc w:val="center"/>
        <w:rPr>
          <w:color w:val="000000"/>
          <w:sz w:val="28"/>
          <w:szCs w:val="28"/>
        </w:rPr>
      </w:pPr>
      <w:r w:rsidRPr="00AB11E5">
        <w:rPr>
          <w:b/>
          <w:bCs/>
          <w:sz w:val="28"/>
          <w:szCs w:val="28"/>
        </w:rPr>
        <w:lastRenderedPageBreak/>
        <w:t xml:space="preserve">3. </w:t>
      </w:r>
      <w:r w:rsidRPr="00AB11E5">
        <w:rPr>
          <w:b/>
          <w:bCs/>
          <w:sz w:val="28"/>
          <w:szCs w:val="28"/>
          <w:lang w:val="en-US"/>
        </w:rPr>
        <w:t>C</w:t>
      </w:r>
      <w:r w:rsidRPr="00AB11E5">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 в удаленных рабочих местах многофункционального центра предоставления государственных и муниципальных услуг</w:t>
      </w:r>
    </w:p>
    <w:p w:rsidR="001E3990" w:rsidRPr="003D3F09" w:rsidRDefault="001E3990" w:rsidP="001E3990">
      <w:pPr>
        <w:autoSpaceDE w:val="0"/>
        <w:autoSpaceDN w:val="0"/>
        <w:adjustRightInd w:val="0"/>
        <w:jc w:val="center"/>
        <w:rPr>
          <w:color w:val="000000"/>
          <w:sz w:val="28"/>
          <w:szCs w:val="28"/>
        </w:rPr>
      </w:pPr>
    </w:p>
    <w:p w:rsidR="001E3990" w:rsidRPr="00125F62" w:rsidRDefault="001E3990" w:rsidP="001E3990">
      <w:pPr>
        <w:autoSpaceDE w:val="0"/>
        <w:autoSpaceDN w:val="0"/>
        <w:adjustRightInd w:val="0"/>
        <w:ind w:firstLine="720"/>
        <w:jc w:val="both"/>
        <w:rPr>
          <w:sz w:val="28"/>
          <w:szCs w:val="28"/>
        </w:rPr>
      </w:pPr>
    </w:p>
    <w:p w:rsidR="001E3990" w:rsidRDefault="001E3990" w:rsidP="001E3990">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1E3990" w:rsidRPr="00125F62" w:rsidRDefault="001E3990" w:rsidP="001E3990">
      <w:pPr>
        <w:suppressAutoHyphens/>
        <w:autoSpaceDE w:val="0"/>
        <w:autoSpaceDN w:val="0"/>
        <w:adjustRightInd w:val="0"/>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 xml:space="preserve">4) подготовка </w:t>
      </w:r>
      <w:r>
        <w:rPr>
          <w:sz w:val="28"/>
          <w:szCs w:val="28"/>
        </w:rPr>
        <w:t>результата муниципальной услуги</w:t>
      </w:r>
      <w:r w:rsidRPr="00125F62">
        <w:rPr>
          <w:sz w:val="28"/>
          <w:szCs w:val="28"/>
        </w:rPr>
        <w:t>;</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 xml:space="preserve">5) </w:t>
      </w:r>
      <w:r>
        <w:rPr>
          <w:sz w:val="28"/>
          <w:szCs w:val="28"/>
        </w:rPr>
        <w:t xml:space="preserve">заключение договора и </w:t>
      </w:r>
      <w:r w:rsidRPr="00125F62">
        <w:rPr>
          <w:sz w:val="28"/>
          <w:szCs w:val="28"/>
        </w:rPr>
        <w:t>выдача заявителю рез</w:t>
      </w:r>
      <w:r>
        <w:rPr>
          <w:sz w:val="28"/>
          <w:szCs w:val="28"/>
        </w:rPr>
        <w:t>ультата муниципальной услуги.</w:t>
      </w:r>
    </w:p>
    <w:p w:rsidR="001E3990" w:rsidRDefault="001E3990" w:rsidP="001E3990">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2.</w:t>
      </w:r>
    </w:p>
    <w:p w:rsidR="001E3990" w:rsidRDefault="001E3990" w:rsidP="001E3990">
      <w:pPr>
        <w:tabs>
          <w:tab w:val="left" w:pos="1230"/>
        </w:tabs>
        <w:suppressAutoHyphens/>
        <w:autoSpaceDE w:val="0"/>
        <w:autoSpaceDN w:val="0"/>
        <w:adjustRightInd w:val="0"/>
        <w:ind w:firstLine="709"/>
        <w:jc w:val="both"/>
        <w:rPr>
          <w:sz w:val="28"/>
          <w:szCs w:val="28"/>
        </w:rPr>
      </w:pPr>
      <w:r>
        <w:rPr>
          <w:sz w:val="28"/>
          <w:szCs w:val="28"/>
        </w:rPr>
        <w:tab/>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1E3990" w:rsidRDefault="001E3990" w:rsidP="001E3990">
      <w:pPr>
        <w:suppressAutoHyphens/>
        <w:autoSpaceDE w:val="0"/>
        <w:autoSpaceDN w:val="0"/>
        <w:adjustRightInd w:val="0"/>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szCs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 xml:space="preserve">Специалист </w:t>
      </w:r>
      <w:r>
        <w:rPr>
          <w:sz w:val="28"/>
          <w:szCs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1E3990" w:rsidRDefault="001E3990" w:rsidP="001E3990">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1E3990" w:rsidRDefault="001E3990" w:rsidP="001E3990">
      <w:pPr>
        <w:suppressAutoHyphens/>
        <w:autoSpaceDE w:val="0"/>
        <w:autoSpaceDN w:val="0"/>
        <w:adjustRightInd w:val="0"/>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1E3990" w:rsidRDefault="001E3990" w:rsidP="001E3990">
      <w:pPr>
        <w:suppressAutoHyphens/>
        <w:ind w:firstLine="709"/>
        <w:jc w:val="both"/>
        <w:rPr>
          <w:sz w:val="28"/>
          <w:szCs w:val="28"/>
        </w:rPr>
      </w:pPr>
    </w:p>
    <w:p w:rsidR="001E3990" w:rsidRPr="00AB3C7F" w:rsidRDefault="001E3990" w:rsidP="001E3990">
      <w:pPr>
        <w:suppressAutoHyphens/>
        <w:ind w:firstLine="709"/>
        <w:jc w:val="both"/>
        <w:rPr>
          <w:sz w:val="28"/>
          <w:szCs w:val="28"/>
        </w:rPr>
      </w:pPr>
      <w:r w:rsidRPr="00B1518A">
        <w:rPr>
          <w:sz w:val="28"/>
          <w:szCs w:val="28"/>
        </w:rPr>
        <w:t>3.3.1. Заявитель лично, через доверенное лицо или через МФЦ подает письменное заявление о предоставлении муниципальной услуги</w:t>
      </w:r>
      <w:r w:rsidRPr="00B1518A">
        <w:rPr>
          <w:sz w:val="28"/>
        </w:rPr>
        <w:t xml:space="preserve"> и представляет документы в соответствии с пунктом 2.5 настоящего Регламента </w:t>
      </w:r>
      <w:r w:rsidRPr="00B1518A">
        <w:rPr>
          <w:sz w:val="28"/>
          <w:szCs w:val="28"/>
        </w:rPr>
        <w:t xml:space="preserve">в Палату. </w:t>
      </w:r>
      <w:r w:rsidRPr="00C85A69">
        <w:rPr>
          <w:sz w:val="28"/>
          <w:szCs w:val="28"/>
        </w:rPr>
        <w:t xml:space="preserve"> </w:t>
      </w:r>
      <w:r>
        <w:rPr>
          <w:sz w:val="28"/>
          <w:szCs w:val="28"/>
        </w:rPr>
        <w:lastRenderedPageBreak/>
        <w:t xml:space="preserve">Заявление о предоставлении муниципальной услуги в электронной форме направляется в Палату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1E3990" w:rsidRPr="00AB3C7F" w:rsidRDefault="001E3990" w:rsidP="001E3990">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bCs/>
          <w:sz w:val="28"/>
          <w:szCs w:val="28"/>
        </w:rPr>
        <w:t>Палаты</w:t>
      </w:r>
      <w:r w:rsidRPr="00AB3C7F">
        <w:rPr>
          <w:bCs/>
          <w:sz w:val="28"/>
          <w:szCs w:val="28"/>
        </w:rPr>
        <w:t>, ведущий прием заявлений, осуществляет:</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bCs/>
          <w:sz w:val="28"/>
          <w:szCs w:val="28"/>
        </w:rPr>
        <w:t>Палаты</w:t>
      </w:r>
      <w:r w:rsidRPr="00AB3C7F">
        <w:rPr>
          <w:bCs/>
          <w:sz w:val="28"/>
          <w:szCs w:val="28"/>
        </w:rPr>
        <w:t xml:space="preserve"> осуществляет:</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sidRPr="00AB3C7F">
        <w:rPr>
          <w:bCs/>
          <w:sz w:val="28"/>
          <w:szCs w:val="28"/>
        </w:rPr>
        <w:t>.</w:t>
      </w:r>
    </w:p>
    <w:p w:rsidR="001E3990" w:rsidRPr="00BE726F" w:rsidRDefault="001E3990" w:rsidP="001E3990">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Исполкома.</w:t>
      </w:r>
    </w:p>
    <w:p w:rsidR="001E3990" w:rsidRPr="00AB3C7F" w:rsidRDefault="001E3990" w:rsidP="001E3990">
      <w:pPr>
        <w:autoSpaceDE w:val="0"/>
        <w:autoSpaceDN w:val="0"/>
        <w:adjustRightInd w:val="0"/>
        <w:ind w:firstLine="709"/>
        <w:jc w:val="both"/>
        <w:rPr>
          <w:bCs/>
          <w:sz w:val="28"/>
          <w:szCs w:val="28"/>
        </w:rPr>
      </w:pPr>
      <w:r w:rsidRPr="00AB3C7F">
        <w:rPr>
          <w:bCs/>
          <w:sz w:val="28"/>
          <w:szCs w:val="28"/>
        </w:rPr>
        <w:t xml:space="preserve">В случае наличия оснований для отказа в приеме документов, специалист </w:t>
      </w:r>
      <w:r>
        <w:rPr>
          <w:sz w:val="28"/>
          <w:szCs w:val="28"/>
        </w:rPr>
        <w:t>П</w:t>
      </w:r>
      <w:r>
        <w:rPr>
          <w:sz w:val="28"/>
          <w:szCs w:val="28"/>
        </w:rPr>
        <w:t>а</w:t>
      </w:r>
      <w:r>
        <w:rPr>
          <w:sz w:val="28"/>
          <w:szCs w:val="28"/>
        </w:rPr>
        <w:t>латы</w:t>
      </w:r>
      <w:r w:rsidRPr="00AB3C7F">
        <w:rPr>
          <w:bCs/>
          <w:sz w:val="28"/>
          <w:szCs w:val="28"/>
        </w:rPr>
        <w:t xml:space="preserve">, ведущий прием документов, уведомляет заявителя </w:t>
      </w:r>
      <w:r w:rsidRPr="009A62C1">
        <w:rPr>
          <w:rFonts w:ascii="Times New Roman CYR" w:hAnsi="Times New Roman CYR" w:cs="Times New Roman CYR"/>
          <w:sz w:val="28"/>
          <w:szCs w:val="28"/>
        </w:rPr>
        <w:t xml:space="preserve">о наличии препятствий для регистрации заявления и возвращает ему документы с </w:t>
      </w:r>
      <w:r w:rsidRPr="00431CD6">
        <w:rPr>
          <w:rFonts w:ascii="Times New Roman CYR" w:hAnsi="Times New Roman CYR" w:cs="Times New Roman CYR"/>
          <w:sz w:val="28"/>
          <w:szCs w:val="28"/>
        </w:rPr>
        <w:t>письменным объяснением с</w:t>
      </w:r>
      <w:r w:rsidRPr="00431CD6">
        <w:rPr>
          <w:rFonts w:ascii="Times New Roman CYR" w:hAnsi="Times New Roman CYR" w:cs="Times New Roman CYR"/>
          <w:sz w:val="28"/>
          <w:szCs w:val="28"/>
        </w:rPr>
        <w:t>о</w:t>
      </w:r>
      <w:r w:rsidRPr="00431CD6">
        <w:rPr>
          <w:rFonts w:ascii="Times New Roman CYR" w:hAnsi="Times New Roman CYR" w:cs="Times New Roman CYR"/>
          <w:sz w:val="28"/>
          <w:szCs w:val="28"/>
        </w:rPr>
        <w:t>держания выявленных оснований для отказа в приеме документов</w:t>
      </w:r>
      <w:r>
        <w:rPr>
          <w:rFonts w:ascii="Times New Roman CYR" w:hAnsi="Times New Roman CYR" w:cs="Times New Roman CYR"/>
          <w:sz w:val="28"/>
          <w:szCs w:val="28"/>
        </w:rPr>
        <w:t>.</w:t>
      </w:r>
    </w:p>
    <w:p w:rsidR="001E3990" w:rsidRDefault="001E3990" w:rsidP="001E3990">
      <w:pPr>
        <w:ind w:firstLine="709"/>
        <w:jc w:val="both"/>
        <w:rPr>
          <w:sz w:val="28"/>
          <w:szCs w:val="28"/>
        </w:rPr>
      </w:pPr>
      <w:r>
        <w:rPr>
          <w:sz w:val="28"/>
          <w:szCs w:val="28"/>
        </w:rPr>
        <w:t>Процедуры, устанавливаемые настоящим пунктом, осуществляются:</w:t>
      </w:r>
    </w:p>
    <w:p w:rsidR="001E3990" w:rsidRDefault="001E3990" w:rsidP="001E3990">
      <w:pPr>
        <w:ind w:firstLine="709"/>
        <w:jc w:val="both"/>
        <w:rPr>
          <w:sz w:val="28"/>
          <w:szCs w:val="28"/>
          <w:lang w:eastAsia="en-US"/>
        </w:rPr>
      </w:pPr>
      <w:r>
        <w:rPr>
          <w:sz w:val="28"/>
          <w:szCs w:val="28"/>
        </w:rPr>
        <w:t>прием заявления и документов в течение 15 минут;</w:t>
      </w:r>
    </w:p>
    <w:p w:rsidR="001E3990" w:rsidRDefault="001E3990" w:rsidP="001E3990">
      <w:pPr>
        <w:ind w:firstLine="709"/>
        <w:jc w:val="both"/>
        <w:rPr>
          <w:rFonts w:ascii="Times New Roman CYR" w:hAnsi="Times New Roman CYR" w:cs="Times New Roman CYR"/>
          <w:sz w:val="28"/>
          <w:szCs w:val="28"/>
        </w:rPr>
      </w:pPr>
      <w:r>
        <w:rPr>
          <w:rFonts w:ascii="Times New Roman CYR" w:hAnsi="Times New Roman CYR" w:cs="Times New Roman CYR"/>
          <w:sz w:val="28"/>
          <w:szCs w:val="28"/>
        </w:rPr>
        <w:t>регистрация заявления в течение одного дня с момента поступления заявления.</w:t>
      </w:r>
    </w:p>
    <w:p w:rsidR="001E3990" w:rsidRPr="00AB3C7F" w:rsidRDefault="001E3990" w:rsidP="001E3990">
      <w:pPr>
        <w:suppressAutoHyphens/>
        <w:autoSpaceDE w:val="0"/>
        <w:autoSpaceDN w:val="0"/>
        <w:adjustRightInd w:val="0"/>
        <w:ind w:firstLine="709"/>
        <w:jc w:val="both"/>
        <w:rPr>
          <w:bCs/>
          <w:sz w:val="28"/>
          <w:szCs w:val="28"/>
        </w:rPr>
      </w:pPr>
      <w:r w:rsidRPr="00AB3C7F">
        <w:rPr>
          <w:sz w:val="28"/>
          <w:szCs w:val="28"/>
        </w:rPr>
        <w:t>Результат процедур: принятое и зарегистрированное заявление</w:t>
      </w:r>
      <w:r>
        <w:rPr>
          <w:sz w:val="28"/>
          <w:szCs w:val="28"/>
        </w:rPr>
        <w:t>, направленное на рассмотрение руководителю Исполкома</w:t>
      </w:r>
      <w:r w:rsidRPr="00AB3C7F">
        <w:rPr>
          <w:sz w:val="28"/>
          <w:szCs w:val="28"/>
        </w:rPr>
        <w:t xml:space="preserve"> или возвращенные заявителю документы. </w:t>
      </w:r>
    </w:p>
    <w:p w:rsidR="001E3990" w:rsidRDefault="001E3990" w:rsidP="001E3990">
      <w:pPr>
        <w:autoSpaceDE w:val="0"/>
        <w:autoSpaceDN w:val="0"/>
        <w:adjustRightInd w:val="0"/>
        <w:ind w:firstLine="540"/>
        <w:jc w:val="both"/>
        <w:rPr>
          <w:sz w:val="28"/>
          <w:szCs w:val="28"/>
        </w:rPr>
      </w:pPr>
      <w:r>
        <w:rPr>
          <w:sz w:val="28"/>
          <w:szCs w:val="28"/>
        </w:rPr>
        <w:t>3.3.3. Руководитель Исполкома рассматривает заявление,</w:t>
      </w:r>
      <w:r w:rsidRPr="00021582">
        <w:rPr>
          <w:sz w:val="28"/>
          <w:szCs w:val="28"/>
        </w:rPr>
        <w:t xml:space="preserve"> </w:t>
      </w:r>
      <w:r w:rsidRPr="00362DB9">
        <w:rPr>
          <w:sz w:val="28"/>
          <w:szCs w:val="28"/>
        </w:rPr>
        <w:t xml:space="preserve">принимает решение о проведении аукциона </w:t>
      </w:r>
      <w:r>
        <w:rPr>
          <w:sz w:val="28"/>
          <w:szCs w:val="28"/>
        </w:rPr>
        <w:t>по продаже земельного участка или аукционе на право заключения договора аренды земельного участка</w:t>
      </w:r>
      <w:r w:rsidRPr="00362DB9">
        <w:rPr>
          <w:sz w:val="28"/>
          <w:szCs w:val="28"/>
        </w:rPr>
        <w:t xml:space="preserve"> либо опубликовании сообщения о приеме заявлений о предоставлении в </w:t>
      </w:r>
      <w:r>
        <w:rPr>
          <w:sz w:val="28"/>
          <w:szCs w:val="28"/>
        </w:rPr>
        <w:t>собственность (</w:t>
      </w:r>
      <w:r w:rsidRPr="00362DB9">
        <w:rPr>
          <w:sz w:val="28"/>
          <w:szCs w:val="28"/>
        </w:rPr>
        <w:t>аренду</w:t>
      </w:r>
      <w:r>
        <w:rPr>
          <w:sz w:val="28"/>
          <w:szCs w:val="28"/>
        </w:rPr>
        <w:t>)</w:t>
      </w:r>
      <w:r w:rsidRPr="00362DB9">
        <w:rPr>
          <w:sz w:val="28"/>
          <w:szCs w:val="28"/>
        </w:rPr>
        <w:t xml:space="preserve"> этого земельного участка с указанием местоположения з</w:t>
      </w:r>
      <w:r w:rsidRPr="00362DB9">
        <w:rPr>
          <w:sz w:val="28"/>
          <w:szCs w:val="28"/>
        </w:rPr>
        <w:t>е</w:t>
      </w:r>
      <w:r w:rsidRPr="00362DB9">
        <w:rPr>
          <w:sz w:val="28"/>
          <w:szCs w:val="28"/>
        </w:rPr>
        <w:t>мельного участка, его площади, разрешенного использования в периодическом печатном издании, определяемом главой муниципального образования, а также разместить сообщение о приеме указанных заявлений на официальном сайте муниципального образования (при наличии официального сайта муниципал</w:t>
      </w:r>
      <w:r w:rsidRPr="00362DB9">
        <w:rPr>
          <w:sz w:val="28"/>
          <w:szCs w:val="28"/>
        </w:rPr>
        <w:t>ь</w:t>
      </w:r>
      <w:r w:rsidRPr="00362DB9">
        <w:rPr>
          <w:sz w:val="28"/>
          <w:szCs w:val="28"/>
        </w:rPr>
        <w:t xml:space="preserve">ного образования) в сети "Интернет", </w:t>
      </w:r>
      <w:r>
        <w:rPr>
          <w:sz w:val="28"/>
          <w:szCs w:val="28"/>
        </w:rPr>
        <w:t>определяет исполнителя и направляет зая</w:t>
      </w:r>
      <w:r>
        <w:rPr>
          <w:sz w:val="28"/>
          <w:szCs w:val="28"/>
        </w:rPr>
        <w:t>в</w:t>
      </w:r>
      <w:r>
        <w:rPr>
          <w:sz w:val="28"/>
          <w:szCs w:val="28"/>
        </w:rPr>
        <w:t>ление в Палату.</w:t>
      </w:r>
    </w:p>
    <w:p w:rsidR="001E3990" w:rsidRDefault="001E3990" w:rsidP="001E3990">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1E3990" w:rsidRDefault="001E3990" w:rsidP="001E3990">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1E3990" w:rsidRDefault="001E3990" w:rsidP="001E3990">
      <w:pPr>
        <w:tabs>
          <w:tab w:val="left" w:pos="8610"/>
        </w:tabs>
        <w:suppressAutoHyphens/>
        <w:ind w:firstLine="709"/>
        <w:jc w:val="both"/>
        <w:rPr>
          <w:sz w:val="28"/>
          <w:szCs w:val="28"/>
        </w:rPr>
      </w:pPr>
    </w:p>
    <w:p w:rsidR="001E3990" w:rsidRPr="00AB3C7F" w:rsidRDefault="001E3990" w:rsidP="001E3990">
      <w:pPr>
        <w:tabs>
          <w:tab w:val="left" w:pos="8610"/>
        </w:tabs>
        <w:suppressAutoHyphens/>
        <w:ind w:firstLine="709"/>
        <w:jc w:val="both"/>
        <w:rPr>
          <w:sz w:val="28"/>
          <w:szCs w:val="28"/>
        </w:rPr>
      </w:pPr>
      <w:r w:rsidRPr="00AB3C7F">
        <w:rPr>
          <w:sz w:val="28"/>
          <w:szCs w:val="28"/>
        </w:rPr>
        <w:lastRenderedPageBreak/>
        <w:t>3.4. Формирование и направление межведомственных запросов в органы, участвующие в предоставлении муниципальной услуги</w:t>
      </w:r>
    </w:p>
    <w:p w:rsidR="001E3990" w:rsidRDefault="001E3990" w:rsidP="001E3990">
      <w:pPr>
        <w:suppressAutoHyphens/>
        <w:ind w:firstLine="709"/>
        <w:jc w:val="both"/>
        <w:rPr>
          <w:spacing w:val="-1"/>
          <w:sz w:val="28"/>
          <w:szCs w:val="28"/>
        </w:rPr>
      </w:pPr>
    </w:p>
    <w:p w:rsidR="001E3990" w:rsidRDefault="001E3990" w:rsidP="001E3990">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pacing w:val="-1"/>
          <w:sz w:val="28"/>
          <w:szCs w:val="28"/>
        </w:rPr>
        <w:t>Палаты</w:t>
      </w:r>
      <w:r w:rsidRPr="00AB3C7F">
        <w:rPr>
          <w:spacing w:val="-1"/>
          <w:sz w:val="28"/>
          <w:szCs w:val="28"/>
        </w:rPr>
        <w:t xml:space="preserve"> </w:t>
      </w:r>
      <w:r w:rsidRPr="00AB65C1">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w:t>
      </w:r>
      <w:r>
        <w:rPr>
          <w:rFonts w:ascii="Times New Roman CYR" w:hAnsi="Times New Roman CYR" w:cs="Times New Roman CYR"/>
          <w:sz w:val="28"/>
          <w:szCs w:val="28"/>
        </w:rPr>
        <w:t xml:space="preserve"> </w:t>
      </w:r>
      <w:r w:rsidRPr="00E33FDB">
        <w:rPr>
          <w:rFonts w:ascii="Times New Roman CYR" w:hAnsi="Times New Roman CYR" w:cs="Times New Roman CYR"/>
          <w:sz w:val="28"/>
          <w:szCs w:val="28"/>
        </w:rPr>
        <w:t>о предоставлении</w:t>
      </w:r>
      <w:r>
        <w:rPr>
          <w:rFonts w:ascii="Times New Roman CYR" w:hAnsi="Times New Roman CYR" w:cs="Times New Roman CYR"/>
          <w:sz w:val="28"/>
          <w:szCs w:val="28"/>
        </w:rPr>
        <w:t xml:space="preserve">:           </w:t>
      </w:r>
    </w:p>
    <w:p w:rsidR="001E3990" w:rsidRPr="00EF05BD" w:rsidRDefault="001E3990" w:rsidP="001E3990">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1)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здание, строение, сооружение);</w:t>
      </w:r>
    </w:p>
    <w:p w:rsidR="001E3990" w:rsidRPr="00EF05BD" w:rsidRDefault="001E3990" w:rsidP="001E3990">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2)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земельный участок);</w:t>
      </w:r>
    </w:p>
    <w:p w:rsidR="001E3990" w:rsidRPr="00EF05BD" w:rsidRDefault="001E3990" w:rsidP="001E3990">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3) Кадастровый паспорт объекта недвижимости;</w:t>
      </w:r>
    </w:p>
    <w:p w:rsidR="001E3990" w:rsidRPr="00EF05BD" w:rsidRDefault="001E3990" w:rsidP="001E3990">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 xml:space="preserve">4) Сведения из ЕГРЮЛ либо Сведения из ЕГРИП; </w:t>
      </w:r>
    </w:p>
    <w:p w:rsidR="001E3990" w:rsidRDefault="001E3990" w:rsidP="001E3990">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5) Распоряжение Исполнительного комитета муниципального района (городского округа) Республики Татарстан (Исполнительного комитета сельского поселения муниципального района Республики Татарстан в случае если земельный участок находится в сельском населенном пункте) о присвоении адреса земельному участку</w:t>
      </w:r>
      <w:r>
        <w:rPr>
          <w:rFonts w:ascii="Times New Roman CYR" w:hAnsi="Times New Roman CYR" w:cs="Times New Roman CYR"/>
          <w:sz w:val="28"/>
          <w:szCs w:val="28"/>
        </w:rPr>
        <w:t>.</w:t>
      </w:r>
    </w:p>
    <w:p w:rsidR="001E3990" w:rsidRPr="00AB3C7F" w:rsidRDefault="001E3990" w:rsidP="001E3990">
      <w:pPr>
        <w:suppressAutoHyphens/>
        <w:ind w:firstLine="709"/>
        <w:jc w:val="both"/>
        <w:rPr>
          <w:spacing w:val="-1"/>
          <w:sz w:val="28"/>
          <w:szCs w:val="28"/>
        </w:rPr>
      </w:pPr>
      <w:r w:rsidRPr="00EF05BD">
        <w:rPr>
          <w:spacing w:val="-1"/>
          <w:sz w:val="28"/>
          <w:szCs w:val="28"/>
        </w:rPr>
        <w:t>Процедуры, устанавливаемые настоящим пунктом, осуществляются в течение одного дня с момента поступления заявления о предоставлении муниципальной услуги.</w:t>
      </w:r>
    </w:p>
    <w:p w:rsidR="001E3990" w:rsidRPr="00AB3C7F" w:rsidRDefault="001E3990" w:rsidP="001E3990">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1E3990" w:rsidRDefault="001E3990" w:rsidP="001E3990">
      <w:pPr>
        <w:suppressAutoHyphens/>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 (ы) поставщика (ов)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w:t>
      </w:r>
      <w:r>
        <w:rPr>
          <w:rFonts w:ascii="Times New Roman CYR" w:hAnsi="Times New Roman CYR" w:cs="Times New Roman CYR"/>
          <w:sz w:val="28"/>
          <w:szCs w:val="28"/>
        </w:rPr>
        <w:t>и</w:t>
      </w:r>
      <w:r>
        <w:rPr>
          <w:rFonts w:ascii="Times New Roman CYR" w:hAnsi="Times New Roman CYR" w:cs="Times New Roman CYR"/>
          <w:sz w:val="28"/>
          <w:szCs w:val="28"/>
        </w:rPr>
        <w:t>ципальной услуги (далее – уведомление об отказе).</w:t>
      </w:r>
    </w:p>
    <w:p w:rsidR="001E3990" w:rsidRPr="00AB3C7F" w:rsidRDefault="001E3990" w:rsidP="001E3990">
      <w:pPr>
        <w:suppressAutoHyphens/>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w:t>
      </w:r>
      <w:r w:rsidRPr="00AB3C7F">
        <w:rPr>
          <w:sz w:val="28"/>
          <w:szCs w:val="28"/>
        </w:rPr>
        <w:t>а</w:t>
      </w:r>
      <w:r w:rsidRPr="00AB3C7F">
        <w:rPr>
          <w:sz w:val="28"/>
          <w:szCs w:val="28"/>
        </w:rPr>
        <w:t>тарстан.</w:t>
      </w:r>
    </w:p>
    <w:p w:rsidR="001E3990" w:rsidRPr="0060781B" w:rsidRDefault="001E3990" w:rsidP="001E3990">
      <w:pPr>
        <w:ind w:firstLine="709"/>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szCs w:val="28"/>
        </w:rPr>
        <w:t>Палату</w:t>
      </w:r>
      <w:r w:rsidRPr="00AB3C7F">
        <w:rPr>
          <w:sz w:val="28"/>
          <w:szCs w:val="28"/>
        </w:rPr>
        <w:t>.</w:t>
      </w:r>
    </w:p>
    <w:p w:rsidR="001E3990" w:rsidRPr="0060781B" w:rsidRDefault="001E3990" w:rsidP="001E3990">
      <w:pPr>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Pr>
          <w:rFonts w:ascii="Times New Roman CYR" w:hAnsi="Times New Roman CYR" w:cs="Times New Roman CYR"/>
          <w:sz w:val="28"/>
          <w:szCs w:val="28"/>
        </w:rPr>
        <w:t>3.5. П</w:t>
      </w:r>
      <w:r w:rsidRPr="00125F62">
        <w:rPr>
          <w:sz w:val="28"/>
          <w:szCs w:val="28"/>
        </w:rPr>
        <w:t xml:space="preserve">одготовка </w:t>
      </w:r>
      <w:r>
        <w:rPr>
          <w:sz w:val="28"/>
          <w:szCs w:val="28"/>
        </w:rPr>
        <w:t>результата муниципальной услуги</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p>
    <w:p w:rsidR="001E3990" w:rsidRPr="00435B23" w:rsidRDefault="001E3990" w:rsidP="001E3990">
      <w:pPr>
        <w:autoSpaceDE w:val="0"/>
        <w:autoSpaceDN w:val="0"/>
        <w:adjustRightInd w:val="0"/>
        <w:ind w:firstLine="709"/>
        <w:jc w:val="both"/>
        <w:rPr>
          <w:rFonts w:ascii="Times New Roman CYR" w:hAnsi="Times New Roman CYR" w:cs="Times New Roman CYR"/>
          <w:sz w:val="28"/>
          <w:szCs w:val="28"/>
        </w:rPr>
      </w:pPr>
      <w:r w:rsidRPr="00435B23">
        <w:rPr>
          <w:rFonts w:ascii="Times New Roman CYR" w:hAnsi="Times New Roman CYR" w:cs="Times New Roman CYR"/>
          <w:sz w:val="28"/>
          <w:szCs w:val="28"/>
        </w:rPr>
        <w:lastRenderedPageBreak/>
        <w:t>3.5.1.В случае принятия решения о проведении аукциона, и поступления более одной заявки на участие, последний проводится в установленном поря</w:t>
      </w:r>
      <w:r w:rsidRPr="00435B23">
        <w:rPr>
          <w:rFonts w:ascii="Times New Roman CYR" w:hAnsi="Times New Roman CYR" w:cs="Times New Roman CYR"/>
          <w:sz w:val="28"/>
          <w:szCs w:val="28"/>
        </w:rPr>
        <w:t>д</w:t>
      </w:r>
      <w:r w:rsidRPr="00435B23">
        <w:rPr>
          <w:rFonts w:ascii="Times New Roman CYR" w:hAnsi="Times New Roman CYR" w:cs="Times New Roman CYR"/>
          <w:sz w:val="28"/>
          <w:szCs w:val="28"/>
        </w:rPr>
        <w:t>ке.</w:t>
      </w:r>
    </w:p>
    <w:p w:rsidR="001E3990" w:rsidRPr="00435B23" w:rsidRDefault="001E3990" w:rsidP="001E3990">
      <w:pPr>
        <w:suppressAutoHyphens/>
        <w:autoSpaceDE w:val="0"/>
        <w:autoSpaceDN w:val="0"/>
        <w:adjustRightInd w:val="0"/>
        <w:ind w:firstLine="709"/>
        <w:jc w:val="both"/>
        <w:rPr>
          <w:sz w:val="28"/>
          <w:szCs w:val="28"/>
        </w:rPr>
      </w:pPr>
      <w:r w:rsidRPr="00435B23">
        <w:rPr>
          <w:sz w:val="28"/>
          <w:szCs w:val="28"/>
        </w:rPr>
        <w:t>3.5.2. Специалист Палаты на основании полученных документов (и результатов аукциона, при проведении последнего):</w:t>
      </w:r>
    </w:p>
    <w:p w:rsidR="001E3990" w:rsidRDefault="001E3990" w:rsidP="001E3990">
      <w:pPr>
        <w:autoSpaceDE w:val="0"/>
        <w:autoSpaceDN w:val="0"/>
        <w:adjustRightInd w:val="0"/>
        <w:ind w:firstLine="709"/>
        <w:jc w:val="both"/>
        <w:rPr>
          <w:sz w:val="28"/>
          <w:szCs w:val="28"/>
        </w:rPr>
      </w:pPr>
      <w:r w:rsidRPr="00125F62">
        <w:rPr>
          <w:sz w:val="28"/>
          <w:szCs w:val="28"/>
        </w:rPr>
        <w:t xml:space="preserve">принимает решение о </w:t>
      </w:r>
      <w:r>
        <w:rPr>
          <w:sz w:val="28"/>
          <w:szCs w:val="28"/>
        </w:rPr>
        <w:t>предоставлении земельного участка в собственность (аренду) или об отказе в предоставлении муниципальной услуги;</w:t>
      </w:r>
    </w:p>
    <w:p w:rsidR="001E3990" w:rsidRDefault="001E3990" w:rsidP="001E3990">
      <w:pPr>
        <w:suppressAutoHyphens/>
        <w:autoSpaceDE w:val="0"/>
        <w:autoSpaceDN w:val="0"/>
        <w:adjustRightInd w:val="0"/>
        <w:ind w:firstLine="708"/>
        <w:jc w:val="both"/>
        <w:rPr>
          <w:sz w:val="28"/>
          <w:szCs w:val="28"/>
          <w:lang w:eastAsia="zh-CN"/>
        </w:rPr>
      </w:pPr>
      <w:r>
        <w:rPr>
          <w:sz w:val="28"/>
          <w:szCs w:val="28"/>
        </w:rPr>
        <w:t xml:space="preserve">подготавливает проект постановления </w:t>
      </w:r>
      <w:r w:rsidRPr="00125F62">
        <w:rPr>
          <w:sz w:val="28"/>
          <w:szCs w:val="28"/>
        </w:rPr>
        <w:t xml:space="preserve">о </w:t>
      </w:r>
      <w:r>
        <w:rPr>
          <w:sz w:val="28"/>
          <w:szCs w:val="28"/>
        </w:rPr>
        <w:t xml:space="preserve">предоставлении земельного участка </w:t>
      </w:r>
      <w:r w:rsidRPr="0092223B">
        <w:rPr>
          <w:sz w:val="28"/>
          <w:szCs w:val="28"/>
        </w:rPr>
        <w:t>(</w:t>
      </w:r>
      <w:r>
        <w:rPr>
          <w:sz w:val="28"/>
          <w:szCs w:val="28"/>
        </w:rPr>
        <w:t>далее – документ)</w:t>
      </w:r>
      <w:r>
        <w:rPr>
          <w:sz w:val="28"/>
          <w:szCs w:val="28"/>
          <w:lang w:eastAsia="zh-CN"/>
        </w:rPr>
        <w:t xml:space="preserve"> или письмо об отказе;</w:t>
      </w:r>
    </w:p>
    <w:p w:rsidR="001E3990" w:rsidRPr="00125F62" w:rsidRDefault="001E3990" w:rsidP="001E3990">
      <w:pPr>
        <w:autoSpaceDE w:val="0"/>
        <w:autoSpaceDN w:val="0"/>
        <w:adjustRightInd w:val="0"/>
        <w:ind w:firstLine="709"/>
        <w:jc w:val="both"/>
        <w:rPr>
          <w:sz w:val="28"/>
          <w:szCs w:val="28"/>
        </w:rPr>
      </w:pPr>
      <w:r>
        <w:rPr>
          <w:sz w:val="28"/>
          <w:szCs w:val="28"/>
        </w:rPr>
        <w:t>осуществляет в установленном порядке процедуры согласования проекта по</w:t>
      </w:r>
      <w:r>
        <w:rPr>
          <w:sz w:val="28"/>
          <w:szCs w:val="28"/>
        </w:rPr>
        <w:t>д</w:t>
      </w:r>
      <w:r>
        <w:rPr>
          <w:sz w:val="28"/>
          <w:szCs w:val="28"/>
        </w:rPr>
        <w:t xml:space="preserve">готовленного документа; </w:t>
      </w:r>
    </w:p>
    <w:p w:rsidR="001E3990" w:rsidRPr="00125F62" w:rsidRDefault="001E3990" w:rsidP="001E3990">
      <w:pPr>
        <w:autoSpaceDE w:val="0"/>
        <w:autoSpaceDN w:val="0"/>
        <w:adjustRightInd w:val="0"/>
        <w:ind w:firstLine="709"/>
        <w:jc w:val="both"/>
        <w:rPr>
          <w:sz w:val="28"/>
          <w:szCs w:val="28"/>
        </w:rPr>
      </w:pPr>
      <w:r w:rsidRPr="00125F62">
        <w:rPr>
          <w:sz w:val="28"/>
          <w:szCs w:val="28"/>
        </w:rPr>
        <w:t xml:space="preserve">направляет проект </w:t>
      </w:r>
      <w:r>
        <w:rPr>
          <w:sz w:val="28"/>
          <w:szCs w:val="28"/>
        </w:rPr>
        <w:t xml:space="preserve">документа или письмо об отказе </w:t>
      </w:r>
      <w:r w:rsidRPr="00125F62">
        <w:rPr>
          <w:sz w:val="28"/>
          <w:szCs w:val="28"/>
        </w:rPr>
        <w:t xml:space="preserve">на подпись </w:t>
      </w:r>
      <w:r>
        <w:rPr>
          <w:sz w:val="28"/>
          <w:szCs w:val="28"/>
        </w:rPr>
        <w:t>р</w:t>
      </w:r>
      <w:r w:rsidRPr="00125F62">
        <w:rPr>
          <w:sz w:val="28"/>
          <w:szCs w:val="28"/>
        </w:rPr>
        <w:t xml:space="preserve">уководителю </w:t>
      </w:r>
      <w:r>
        <w:rPr>
          <w:sz w:val="28"/>
          <w:szCs w:val="28"/>
        </w:rPr>
        <w:t>Исполкома</w:t>
      </w:r>
      <w:r w:rsidRPr="00125F62">
        <w:rPr>
          <w:sz w:val="28"/>
          <w:szCs w:val="28"/>
        </w:rPr>
        <w:t xml:space="preserve"> (лицу, им уполномоченному).</w:t>
      </w:r>
    </w:p>
    <w:p w:rsidR="001E3990" w:rsidRPr="000F00CA" w:rsidRDefault="001E3990" w:rsidP="001E3990">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 xml:space="preserve">Процедуры, устанавливаемые настоящим пунктом, осуществляются в </w:t>
      </w:r>
      <w:r>
        <w:rPr>
          <w:rFonts w:ascii="Times New Roman CYR" w:hAnsi="Times New Roman CYR" w:cs="Times New Roman CYR"/>
          <w:sz w:val="28"/>
          <w:szCs w:val="28"/>
        </w:rPr>
        <w:t>день п</w:t>
      </w:r>
      <w:r>
        <w:rPr>
          <w:rFonts w:ascii="Times New Roman CYR" w:hAnsi="Times New Roman CYR" w:cs="Times New Roman CYR"/>
          <w:sz w:val="28"/>
          <w:szCs w:val="28"/>
        </w:rPr>
        <w:t>о</w:t>
      </w:r>
      <w:r>
        <w:rPr>
          <w:rFonts w:ascii="Times New Roman CYR" w:hAnsi="Times New Roman CYR" w:cs="Times New Roman CYR"/>
          <w:sz w:val="28"/>
          <w:szCs w:val="28"/>
        </w:rPr>
        <w:t>ступления ответов на запросы</w:t>
      </w:r>
      <w:r w:rsidRPr="000F00CA">
        <w:rPr>
          <w:rFonts w:ascii="Times New Roman CYR" w:hAnsi="Times New Roman CYR" w:cs="Times New Roman CYR"/>
          <w:sz w:val="28"/>
          <w:szCs w:val="28"/>
        </w:rPr>
        <w:t>.</w:t>
      </w:r>
    </w:p>
    <w:p w:rsidR="001E3990" w:rsidRPr="00125F62" w:rsidRDefault="001E3990" w:rsidP="001E3990">
      <w:pPr>
        <w:autoSpaceDE w:val="0"/>
        <w:autoSpaceDN w:val="0"/>
        <w:adjustRightInd w:val="0"/>
        <w:ind w:firstLine="709"/>
        <w:jc w:val="both"/>
        <w:rPr>
          <w:sz w:val="28"/>
          <w:szCs w:val="28"/>
        </w:rPr>
      </w:pPr>
      <w:r w:rsidRPr="00125F62">
        <w:rPr>
          <w:sz w:val="28"/>
          <w:szCs w:val="28"/>
        </w:rPr>
        <w:t xml:space="preserve">Результат процедур: проекты, направленные на подпись Руководителю </w:t>
      </w:r>
      <w:r>
        <w:rPr>
          <w:sz w:val="28"/>
          <w:szCs w:val="28"/>
        </w:rPr>
        <w:t>Испо</w:t>
      </w:r>
      <w:r>
        <w:rPr>
          <w:sz w:val="28"/>
          <w:szCs w:val="28"/>
        </w:rPr>
        <w:t>л</w:t>
      </w:r>
      <w:r>
        <w:rPr>
          <w:sz w:val="28"/>
          <w:szCs w:val="28"/>
        </w:rPr>
        <w:t>кома</w:t>
      </w:r>
      <w:r w:rsidRPr="00125F62">
        <w:rPr>
          <w:sz w:val="28"/>
          <w:szCs w:val="28"/>
        </w:rPr>
        <w:t xml:space="preserve"> (лицу, им уполномоченному).</w:t>
      </w:r>
    </w:p>
    <w:p w:rsidR="001E3990" w:rsidRPr="008A31E1" w:rsidRDefault="001E3990" w:rsidP="001E3990">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3.</w:t>
      </w:r>
      <w:r>
        <w:rPr>
          <w:rFonts w:ascii="Times New Roman" w:hAnsi="Times New Roman" w:cs="Times New Roman"/>
          <w:sz w:val="28"/>
          <w:szCs w:val="28"/>
        </w:rPr>
        <w:t>5.3</w:t>
      </w:r>
      <w:r w:rsidRPr="008A31E1">
        <w:rPr>
          <w:rFonts w:ascii="Times New Roman" w:hAnsi="Times New Roman" w:cs="Times New Roman"/>
          <w:sz w:val="28"/>
          <w:szCs w:val="28"/>
        </w:rPr>
        <w:t>.</w:t>
      </w:r>
      <w:r>
        <w:rPr>
          <w:rFonts w:ascii="Times New Roman" w:hAnsi="Times New Roman" w:cs="Times New Roman"/>
          <w:sz w:val="28"/>
          <w:szCs w:val="28"/>
        </w:rPr>
        <w:t> Руководитель Исполкома</w:t>
      </w:r>
      <w:r w:rsidRPr="008A31E1">
        <w:rPr>
          <w:rFonts w:ascii="Times New Roman" w:hAnsi="Times New Roman"/>
          <w:sz w:val="28"/>
          <w:szCs w:val="28"/>
        </w:rPr>
        <w:t xml:space="preserve"> </w:t>
      </w:r>
      <w:r>
        <w:rPr>
          <w:rFonts w:ascii="Times New Roman" w:hAnsi="Times New Roman"/>
          <w:sz w:val="28"/>
          <w:szCs w:val="28"/>
        </w:rPr>
        <w:t>подписывает документ или письмо об отказе</w:t>
      </w:r>
      <w:r w:rsidRPr="008A31E1">
        <w:rPr>
          <w:rFonts w:ascii="Times New Roman" w:hAnsi="Times New Roman"/>
          <w:sz w:val="28"/>
          <w:szCs w:val="28"/>
        </w:rPr>
        <w:t xml:space="preserve"> и направляет в </w:t>
      </w:r>
      <w:r>
        <w:rPr>
          <w:rFonts w:ascii="Times New Roman" w:hAnsi="Times New Roman"/>
          <w:sz w:val="28"/>
          <w:szCs w:val="28"/>
        </w:rPr>
        <w:t>Палату</w:t>
      </w:r>
      <w:r w:rsidRPr="008A31E1">
        <w:rPr>
          <w:rFonts w:ascii="Times New Roman" w:hAnsi="Times New Roman"/>
          <w:sz w:val="28"/>
          <w:szCs w:val="28"/>
        </w:rPr>
        <w:t xml:space="preserve"> для регистрации.</w:t>
      </w:r>
    </w:p>
    <w:p w:rsidR="001E3990" w:rsidRPr="008A31E1" w:rsidRDefault="001E3990" w:rsidP="001E3990">
      <w:pPr>
        <w:pStyle w:val="ConsPlusNormal"/>
        <w:suppressAutoHyphens/>
        <w:ind w:firstLine="709"/>
        <w:jc w:val="both"/>
        <w:rPr>
          <w:rFonts w:ascii="Times New Roman" w:hAnsi="Times New Roman"/>
          <w:sz w:val="28"/>
          <w:szCs w:val="28"/>
        </w:rPr>
      </w:pPr>
      <w:r w:rsidRPr="008A31E1">
        <w:rPr>
          <w:rFonts w:ascii="Times New Roman" w:hAnsi="Times New Roman"/>
          <w:sz w:val="28"/>
          <w:szCs w:val="28"/>
        </w:rPr>
        <w:t xml:space="preserve">Процедуры, устанавливаемые настоящим пунктом, осуществляются в течение одного дня с момента окончания предыдущей процедуры. </w:t>
      </w:r>
    </w:p>
    <w:p w:rsidR="001E3990" w:rsidRPr="008A31E1" w:rsidRDefault="001E3990" w:rsidP="001E3990">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Результат процедуры: подписанн</w:t>
      </w:r>
      <w:r>
        <w:rPr>
          <w:rFonts w:ascii="Times New Roman" w:hAnsi="Times New Roman" w:cs="Times New Roman"/>
          <w:sz w:val="28"/>
          <w:szCs w:val="28"/>
        </w:rPr>
        <w:t>ый</w:t>
      </w:r>
      <w:r w:rsidRPr="008A31E1">
        <w:rPr>
          <w:rFonts w:ascii="Times New Roman" w:hAnsi="Times New Roman" w:cs="Times New Roman"/>
          <w:sz w:val="28"/>
          <w:szCs w:val="28"/>
        </w:rPr>
        <w:t xml:space="preserve"> </w:t>
      </w:r>
      <w:r>
        <w:rPr>
          <w:rFonts w:ascii="Times New Roman" w:hAnsi="Times New Roman" w:cs="Times New Roman"/>
          <w:sz w:val="28"/>
          <w:szCs w:val="28"/>
        </w:rPr>
        <w:t xml:space="preserve">документ </w:t>
      </w:r>
      <w:r w:rsidRPr="008A31E1">
        <w:rPr>
          <w:rFonts w:ascii="Times New Roman" w:hAnsi="Times New Roman" w:cs="Times New Roman"/>
          <w:sz w:val="28"/>
          <w:szCs w:val="28"/>
        </w:rPr>
        <w:t xml:space="preserve">или </w:t>
      </w:r>
      <w:r>
        <w:rPr>
          <w:rFonts w:ascii="Times New Roman" w:hAnsi="Times New Roman" w:cs="Times New Roman"/>
          <w:sz w:val="28"/>
          <w:szCs w:val="28"/>
        </w:rPr>
        <w:t>письмо об отказе</w:t>
      </w:r>
      <w:r w:rsidRPr="008A31E1">
        <w:rPr>
          <w:rFonts w:ascii="Times New Roman" w:hAnsi="Times New Roman" w:cs="Times New Roman"/>
          <w:sz w:val="28"/>
          <w:szCs w:val="28"/>
        </w:rPr>
        <w:t>, направленн</w:t>
      </w:r>
      <w:r>
        <w:rPr>
          <w:rFonts w:ascii="Times New Roman" w:hAnsi="Times New Roman" w:cs="Times New Roman"/>
          <w:sz w:val="28"/>
          <w:szCs w:val="28"/>
        </w:rPr>
        <w:t>ое</w:t>
      </w:r>
      <w:r w:rsidRPr="008A31E1">
        <w:rPr>
          <w:rFonts w:ascii="Times New Roman" w:hAnsi="Times New Roman" w:cs="Times New Roman"/>
          <w:sz w:val="28"/>
          <w:szCs w:val="28"/>
        </w:rPr>
        <w:t xml:space="preserve"> на регистрацию. </w:t>
      </w:r>
    </w:p>
    <w:p w:rsidR="001E3990" w:rsidRPr="000F00CA"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3.5.4.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w:t>
      </w:r>
      <w:r w:rsidRPr="000F00CA">
        <w:rPr>
          <w:rFonts w:ascii="Times New Roman CYR" w:hAnsi="Times New Roman CYR" w:cs="Times New Roman CYR"/>
          <w:sz w:val="28"/>
          <w:szCs w:val="28"/>
        </w:rPr>
        <w:t>егистрирует</w:t>
      </w:r>
      <w:r>
        <w:rPr>
          <w:rFonts w:ascii="Times New Roman CYR" w:hAnsi="Times New Roman CYR" w:cs="Times New Roman CYR"/>
          <w:sz w:val="28"/>
          <w:szCs w:val="28"/>
        </w:rPr>
        <w:t xml:space="preserve"> документ или письмо об отказе.</w:t>
      </w:r>
    </w:p>
    <w:p w:rsidR="001E3990" w:rsidRPr="0058681F"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ук</w:t>
      </w:r>
      <w:r w:rsidRPr="00AB65C1">
        <w:rPr>
          <w:rFonts w:ascii="Times New Roman CYR" w:hAnsi="Times New Roman CYR" w:cs="Times New Roman CYR"/>
          <w:sz w:val="28"/>
          <w:szCs w:val="28"/>
        </w:rPr>
        <w:t>а</w:t>
      </w:r>
      <w:r w:rsidRPr="00AB65C1">
        <w:rPr>
          <w:rFonts w:ascii="Times New Roman CYR" w:hAnsi="Times New Roman CYR" w:cs="Times New Roman CYR"/>
          <w:sz w:val="28"/>
          <w:szCs w:val="28"/>
        </w:rPr>
        <w:t xml:space="preserve">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дату и время выдачи оформленного </w:t>
      </w:r>
      <w:r>
        <w:rPr>
          <w:rFonts w:ascii="Times New Roman CYR" w:hAnsi="Times New Roman CYR" w:cs="Times New Roman CYR"/>
          <w:sz w:val="28"/>
          <w:szCs w:val="28"/>
        </w:rPr>
        <w:t>документа</w:t>
      </w:r>
      <w:r w:rsidRPr="0058681F">
        <w:rPr>
          <w:rFonts w:ascii="Times New Roman CYR" w:hAnsi="Times New Roman CYR" w:cs="Times New Roman CYR"/>
          <w:sz w:val="28"/>
          <w:szCs w:val="28"/>
        </w:rPr>
        <w:t xml:space="preserve"> или письма об отказе в </w:t>
      </w:r>
      <w:r>
        <w:rPr>
          <w:rFonts w:ascii="Times New Roman CYR" w:hAnsi="Times New Roman CYR" w:cs="Times New Roman CYR"/>
          <w:sz w:val="28"/>
          <w:szCs w:val="28"/>
        </w:rPr>
        <w:t>предоставл</w:t>
      </w:r>
      <w:r>
        <w:rPr>
          <w:rFonts w:ascii="Times New Roman CYR" w:hAnsi="Times New Roman CYR" w:cs="Times New Roman CYR"/>
          <w:sz w:val="28"/>
          <w:szCs w:val="28"/>
        </w:rPr>
        <w:t>е</w:t>
      </w:r>
      <w:r>
        <w:rPr>
          <w:rFonts w:ascii="Times New Roman CYR" w:hAnsi="Times New Roman CYR" w:cs="Times New Roman CYR"/>
          <w:sz w:val="28"/>
          <w:szCs w:val="28"/>
        </w:rPr>
        <w:t>нии муниципальной услуги</w:t>
      </w:r>
      <w:r w:rsidRPr="0058681F">
        <w:rPr>
          <w:rFonts w:ascii="Times New Roman CYR" w:hAnsi="Times New Roman CYR" w:cs="Times New Roman CYR"/>
          <w:sz w:val="28"/>
          <w:szCs w:val="28"/>
        </w:rPr>
        <w:t>.</w:t>
      </w:r>
    </w:p>
    <w:p w:rsidR="001E3990" w:rsidRPr="00AB65C1" w:rsidRDefault="001E3990" w:rsidP="001E3990">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w:t>
      </w:r>
      <w:r>
        <w:rPr>
          <w:rFonts w:ascii="Times New Roman CYR" w:hAnsi="Times New Roman CYR" w:cs="Times New Roman CYR"/>
          <w:sz w:val="28"/>
          <w:szCs w:val="28"/>
        </w:rPr>
        <w:t>а</w:t>
      </w:r>
      <w:r w:rsidRPr="00AB65C1">
        <w:rPr>
          <w:rFonts w:ascii="Times New Roman CYR" w:hAnsi="Times New Roman CYR" w:cs="Times New Roman CYR"/>
          <w:sz w:val="28"/>
          <w:szCs w:val="28"/>
        </w:rPr>
        <w:t xml:space="preserve"> </w:t>
      </w:r>
      <w:r>
        <w:rPr>
          <w:rFonts w:ascii="Times New Roman CYR" w:hAnsi="Times New Roman CYR" w:cs="Times New Roman CYR"/>
          <w:sz w:val="28"/>
          <w:szCs w:val="28"/>
        </w:rPr>
        <w:t>Руководителем Исполкома</w:t>
      </w:r>
      <w:r w:rsidRPr="00AB65C1">
        <w:rPr>
          <w:rFonts w:ascii="Times New Roman CYR" w:hAnsi="Times New Roman CYR" w:cs="Times New Roman CYR"/>
          <w:sz w:val="28"/>
          <w:szCs w:val="28"/>
        </w:rPr>
        <w:t>.</w:t>
      </w:r>
    </w:p>
    <w:p w:rsidR="001E3990" w:rsidRPr="0058681F" w:rsidRDefault="001E3990" w:rsidP="001E3990">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p>
    <w:p w:rsidR="001E3990" w:rsidRDefault="001E3990" w:rsidP="001E3990">
      <w:pPr>
        <w:suppressAutoHyphens/>
        <w:ind w:firstLine="709"/>
        <w:jc w:val="both"/>
        <w:rPr>
          <w:sz w:val="28"/>
          <w:szCs w:val="28"/>
        </w:rPr>
      </w:pPr>
      <w:r>
        <w:rPr>
          <w:sz w:val="28"/>
          <w:szCs w:val="28"/>
        </w:rPr>
        <w:t xml:space="preserve">3.6. Заключение договора и </w:t>
      </w:r>
      <w:r w:rsidRPr="00125F62">
        <w:rPr>
          <w:sz w:val="28"/>
          <w:szCs w:val="28"/>
        </w:rPr>
        <w:t>выдача заявителю рез</w:t>
      </w:r>
      <w:r>
        <w:rPr>
          <w:sz w:val="28"/>
          <w:szCs w:val="28"/>
        </w:rPr>
        <w:t>ультата муниципальной услуги</w:t>
      </w:r>
    </w:p>
    <w:p w:rsidR="001E3990" w:rsidRDefault="001E3990" w:rsidP="001E3990">
      <w:pPr>
        <w:suppressAutoHyphens/>
        <w:ind w:firstLine="709"/>
        <w:jc w:val="both"/>
        <w:rPr>
          <w:sz w:val="28"/>
          <w:szCs w:val="28"/>
        </w:rPr>
      </w:pPr>
      <w:r>
        <w:rPr>
          <w:sz w:val="28"/>
          <w:szCs w:val="28"/>
        </w:rPr>
        <w:t>3.6.1</w:t>
      </w:r>
      <w:r w:rsidRPr="00020189">
        <w:rPr>
          <w:sz w:val="28"/>
          <w:szCs w:val="28"/>
        </w:rPr>
        <w:t xml:space="preserve">. Специалист </w:t>
      </w:r>
      <w:r>
        <w:rPr>
          <w:sz w:val="28"/>
          <w:szCs w:val="28"/>
        </w:rPr>
        <w:t>Палаты</w:t>
      </w:r>
      <w:r w:rsidRPr="00020189">
        <w:rPr>
          <w:sz w:val="28"/>
          <w:szCs w:val="28"/>
        </w:rPr>
        <w:t xml:space="preserve"> </w:t>
      </w:r>
      <w:r>
        <w:rPr>
          <w:sz w:val="28"/>
          <w:szCs w:val="28"/>
        </w:rPr>
        <w:t>на основании поступившего документа:</w:t>
      </w:r>
    </w:p>
    <w:p w:rsidR="001E3990" w:rsidRDefault="001E3990" w:rsidP="001E3990">
      <w:pPr>
        <w:suppressAutoHyphens/>
        <w:ind w:firstLine="709"/>
        <w:jc w:val="both"/>
        <w:rPr>
          <w:sz w:val="28"/>
          <w:szCs w:val="28"/>
        </w:rPr>
      </w:pPr>
      <w:r>
        <w:rPr>
          <w:sz w:val="28"/>
          <w:szCs w:val="28"/>
        </w:rPr>
        <w:t>подготавливает проект договора купли-продажи (аренды) (далее – договор) или проект письма об отказе в предоставлении муниципальной услуги;</w:t>
      </w:r>
    </w:p>
    <w:p w:rsidR="001E3990" w:rsidRDefault="001E3990" w:rsidP="001E3990">
      <w:pPr>
        <w:tabs>
          <w:tab w:val="left" w:pos="1701"/>
        </w:tabs>
        <w:suppressAutoHyphens/>
        <w:ind w:firstLine="709"/>
        <w:jc w:val="both"/>
        <w:rPr>
          <w:sz w:val="28"/>
          <w:szCs w:val="28"/>
        </w:rPr>
      </w:pPr>
      <w:r>
        <w:rPr>
          <w:sz w:val="28"/>
          <w:szCs w:val="28"/>
        </w:rPr>
        <w:t>согласовывает проект подготовленного документа.</w:t>
      </w:r>
    </w:p>
    <w:p w:rsidR="001E3990" w:rsidRPr="000F00CA" w:rsidRDefault="001E3990" w:rsidP="001E3990">
      <w:pPr>
        <w:tabs>
          <w:tab w:val="left" w:pos="1701"/>
        </w:tabs>
        <w:suppressAutoHyphens/>
        <w:ind w:firstLine="709"/>
        <w:jc w:val="both"/>
        <w:rPr>
          <w:color w:val="000000"/>
          <w:sz w:val="28"/>
        </w:rPr>
      </w:pPr>
      <w:r w:rsidRPr="00AB65C1">
        <w:rPr>
          <w:sz w:val="28"/>
          <w:szCs w:val="28"/>
        </w:rPr>
        <w:t>Процедуры, устанавливаемые настоящим пунктом, осущест</w:t>
      </w:r>
      <w:r w:rsidRPr="000F00CA">
        <w:rPr>
          <w:color w:val="000000"/>
          <w:sz w:val="28"/>
          <w:szCs w:val="28"/>
        </w:rPr>
        <w:t>вляются в</w:t>
      </w:r>
      <w:r w:rsidRPr="000F00CA">
        <w:rPr>
          <w:color w:val="000000"/>
          <w:sz w:val="28"/>
        </w:rPr>
        <w:t xml:space="preserve"> течение </w:t>
      </w:r>
      <w:r w:rsidRPr="003D5ACE">
        <w:rPr>
          <w:sz w:val="28"/>
        </w:rPr>
        <w:t>двух дней</w:t>
      </w:r>
      <w:r w:rsidRPr="000F00CA">
        <w:rPr>
          <w:color w:val="000000"/>
          <w:sz w:val="28"/>
        </w:rPr>
        <w:t xml:space="preserve"> с момента </w:t>
      </w:r>
      <w:r>
        <w:rPr>
          <w:color w:val="000000"/>
          <w:sz w:val="28"/>
        </w:rPr>
        <w:t>выдачи заявителю постановления</w:t>
      </w:r>
      <w:r w:rsidRPr="000F00CA">
        <w:rPr>
          <w:color w:val="000000"/>
          <w:sz w:val="28"/>
        </w:rPr>
        <w:t>.</w:t>
      </w:r>
    </w:p>
    <w:p w:rsidR="001E3990" w:rsidRDefault="001E3990" w:rsidP="001E3990">
      <w:pPr>
        <w:autoSpaceDE w:val="0"/>
        <w:autoSpaceDN w:val="0"/>
        <w:adjustRightInd w:val="0"/>
        <w:ind w:firstLine="720"/>
        <w:jc w:val="both"/>
        <w:rPr>
          <w:color w:val="000000"/>
          <w:sz w:val="28"/>
          <w:szCs w:val="28"/>
        </w:rPr>
      </w:pPr>
      <w:r w:rsidRPr="00A644D5">
        <w:rPr>
          <w:color w:val="000000"/>
          <w:sz w:val="28"/>
          <w:szCs w:val="28"/>
        </w:rPr>
        <w:t xml:space="preserve">Результат процедур: </w:t>
      </w:r>
      <w:r>
        <w:rPr>
          <w:color w:val="000000"/>
          <w:sz w:val="28"/>
          <w:szCs w:val="28"/>
        </w:rPr>
        <w:t>направленный на подпись проект документа</w:t>
      </w:r>
      <w:r w:rsidRPr="00A644D5">
        <w:rPr>
          <w:color w:val="000000"/>
          <w:sz w:val="28"/>
          <w:szCs w:val="28"/>
        </w:rPr>
        <w:t>.</w:t>
      </w:r>
    </w:p>
    <w:p w:rsidR="001E3990" w:rsidRDefault="001E3990" w:rsidP="001E3990">
      <w:pPr>
        <w:autoSpaceDE w:val="0"/>
        <w:autoSpaceDN w:val="0"/>
        <w:adjustRightInd w:val="0"/>
        <w:ind w:firstLine="720"/>
        <w:jc w:val="both"/>
        <w:rPr>
          <w:sz w:val="28"/>
          <w:szCs w:val="28"/>
        </w:rPr>
      </w:pPr>
      <w:r>
        <w:rPr>
          <w:sz w:val="28"/>
          <w:szCs w:val="28"/>
        </w:rPr>
        <w:lastRenderedPageBreak/>
        <w:t>3.6.2. Руководитель Палаты подписывает документ и направляет в Отдел имущественных отношений (далее – Отдел).</w:t>
      </w:r>
    </w:p>
    <w:p w:rsidR="001E3990" w:rsidRPr="005D1128" w:rsidRDefault="001E3990" w:rsidP="001E3990">
      <w:pPr>
        <w:autoSpaceDE w:val="0"/>
        <w:autoSpaceDN w:val="0"/>
        <w:adjustRightInd w:val="0"/>
        <w:ind w:firstLine="709"/>
        <w:jc w:val="both"/>
        <w:rPr>
          <w:sz w:val="28"/>
          <w:szCs w:val="28"/>
        </w:rPr>
      </w:pPr>
      <w:r w:rsidRPr="005D1128">
        <w:rPr>
          <w:sz w:val="28"/>
          <w:szCs w:val="28"/>
        </w:rPr>
        <w:t>Процедуры, устанавливаемые настоящим пунктом, осуществля</w:t>
      </w:r>
      <w:r>
        <w:rPr>
          <w:sz w:val="28"/>
          <w:szCs w:val="28"/>
        </w:rPr>
        <w:t>ю</w:t>
      </w:r>
      <w:r w:rsidRPr="005D1128">
        <w:rPr>
          <w:sz w:val="28"/>
          <w:szCs w:val="28"/>
        </w:rPr>
        <w:t xml:space="preserve">тся в </w:t>
      </w:r>
      <w:r>
        <w:rPr>
          <w:sz w:val="28"/>
          <w:szCs w:val="28"/>
        </w:rPr>
        <w:t>течение одного дня</w:t>
      </w:r>
      <w:r w:rsidRPr="005D1128">
        <w:rPr>
          <w:sz w:val="28"/>
          <w:szCs w:val="28"/>
        </w:rPr>
        <w:t xml:space="preserve"> с </w:t>
      </w:r>
      <w:r>
        <w:rPr>
          <w:sz w:val="28"/>
          <w:szCs w:val="28"/>
        </w:rPr>
        <w:t>момента окончания предыдущей процедуры</w:t>
      </w:r>
      <w:r w:rsidRPr="005D1128">
        <w:rPr>
          <w:sz w:val="28"/>
          <w:szCs w:val="28"/>
        </w:rPr>
        <w:t xml:space="preserve">. </w:t>
      </w:r>
    </w:p>
    <w:p w:rsidR="001E3990" w:rsidRDefault="001E3990" w:rsidP="001E3990">
      <w:pPr>
        <w:autoSpaceDE w:val="0"/>
        <w:autoSpaceDN w:val="0"/>
        <w:adjustRightInd w:val="0"/>
        <w:ind w:firstLine="709"/>
        <w:jc w:val="both"/>
        <w:rPr>
          <w:sz w:val="28"/>
          <w:szCs w:val="28"/>
        </w:rPr>
      </w:pPr>
      <w:r w:rsidRPr="005D1128">
        <w:rPr>
          <w:sz w:val="28"/>
          <w:szCs w:val="28"/>
        </w:rPr>
        <w:t xml:space="preserve">Результат процедур: </w:t>
      </w:r>
      <w:r>
        <w:rPr>
          <w:sz w:val="28"/>
          <w:szCs w:val="28"/>
        </w:rPr>
        <w:t>подписанный договор или письмо об отказе</w:t>
      </w:r>
      <w:r w:rsidRPr="005D1128">
        <w:rPr>
          <w:sz w:val="28"/>
          <w:szCs w:val="28"/>
        </w:rPr>
        <w:t>.</w:t>
      </w:r>
    </w:p>
    <w:p w:rsidR="001E3990" w:rsidRDefault="001E3990" w:rsidP="001E3990">
      <w:pPr>
        <w:autoSpaceDE w:val="0"/>
        <w:autoSpaceDN w:val="0"/>
        <w:adjustRightInd w:val="0"/>
        <w:ind w:firstLine="709"/>
        <w:jc w:val="both"/>
        <w:rPr>
          <w:sz w:val="28"/>
          <w:szCs w:val="28"/>
        </w:rPr>
      </w:pPr>
      <w:r>
        <w:rPr>
          <w:sz w:val="28"/>
          <w:szCs w:val="28"/>
        </w:rPr>
        <w:t>3.6.3. Специалист Отдела:</w:t>
      </w:r>
    </w:p>
    <w:p w:rsidR="001E3990" w:rsidRPr="0058681F"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ук</w:t>
      </w:r>
      <w:r w:rsidRPr="00AB65C1">
        <w:rPr>
          <w:rFonts w:ascii="Times New Roman CYR" w:hAnsi="Times New Roman CYR" w:cs="Times New Roman CYR"/>
          <w:sz w:val="28"/>
          <w:szCs w:val="28"/>
        </w:rPr>
        <w:t>а</w:t>
      </w:r>
      <w:r w:rsidRPr="00AB65C1">
        <w:rPr>
          <w:rFonts w:ascii="Times New Roman CYR" w:hAnsi="Times New Roman CYR" w:cs="Times New Roman CYR"/>
          <w:sz w:val="28"/>
          <w:szCs w:val="28"/>
        </w:rPr>
        <w:t xml:space="preserve">занного в заявлении, о результате предоставления государственной услуги, </w:t>
      </w:r>
      <w:r w:rsidRPr="0058681F">
        <w:rPr>
          <w:rFonts w:ascii="Times New Roman CYR" w:hAnsi="Times New Roman CYR" w:cs="Times New Roman CYR"/>
          <w:sz w:val="28"/>
          <w:szCs w:val="28"/>
        </w:rPr>
        <w:t xml:space="preserve">сообщает дату и время выдачи </w:t>
      </w:r>
      <w:r>
        <w:rPr>
          <w:rFonts w:ascii="Times New Roman CYR" w:hAnsi="Times New Roman CYR" w:cs="Times New Roman CYR"/>
          <w:sz w:val="28"/>
          <w:szCs w:val="28"/>
        </w:rPr>
        <w:t>результата муниципальной услуги;</w:t>
      </w:r>
    </w:p>
    <w:p w:rsidR="001E3990" w:rsidRDefault="001E3990" w:rsidP="001E3990">
      <w:pPr>
        <w:tabs>
          <w:tab w:val="left" w:pos="1701"/>
        </w:tabs>
        <w:suppressAutoHyphens/>
        <w:ind w:firstLine="709"/>
        <w:jc w:val="both"/>
        <w:rPr>
          <w:sz w:val="28"/>
          <w:szCs w:val="28"/>
        </w:rPr>
      </w:pPr>
      <w:r>
        <w:rPr>
          <w:sz w:val="28"/>
          <w:szCs w:val="28"/>
        </w:rPr>
        <w:t>регистрирует договор в журнале регистрации.</w:t>
      </w:r>
    </w:p>
    <w:p w:rsidR="001E3990" w:rsidRPr="00AB65C1" w:rsidRDefault="001E3990" w:rsidP="001E3990">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w:t>
      </w:r>
      <w:r>
        <w:rPr>
          <w:rFonts w:ascii="Times New Roman CYR" w:hAnsi="Times New Roman CYR" w:cs="Times New Roman CYR"/>
          <w:sz w:val="28"/>
          <w:szCs w:val="28"/>
        </w:rPr>
        <w:t>ень подписания документа руководителем Исполкома</w:t>
      </w:r>
      <w:r w:rsidRPr="00AB65C1">
        <w:rPr>
          <w:rFonts w:ascii="Times New Roman CYR" w:hAnsi="Times New Roman CYR" w:cs="Times New Roman CYR"/>
          <w:sz w:val="28"/>
          <w:szCs w:val="28"/>
        </w:rPr>
        <w:t>.</w:t>
      </w:r>
    </w:p>
    <w:p w:rsidR="001E3990" w:rsidRDefault="001E3990" w:rsidP="001E3990">
      <w:pPr>
        <w:tabs>
          <w:tab w:val="left" w:pos="1701"/>
        </w:tabs>
        <w:suppressAutoHyphens/>
        <w:ind w:firstLine="709"/>
        <w:jc w:val="both"/>
        <w:rPr>
          <w:sz w:val="28"/>
          <w:szCs w:val="28"/>
        </w:rPr>
      </w:pPr>
      <w:r>
        <w:rPr>
          <w:sz w:val="28"/>
          <w:szCs w:val="28"/>
        </w:rPr>
        <w:t>Результата процедуры: извещение заявителя.</w:t>
      </w:r>
    </w:p>
    <w:p w:rsidR="001E3990" w:rsidRDefault="001E3990" w:rsidP="001E3990">
      <w:pPr>
        <w:tabs>
          <w:tab w:val="left" w:pos="1701"/>
        </w:tabs>
        <w:suppressAutoHyphens/>
        <w:ind w:firstLine="709"/>
        <w:jc w:val="both"/>
        <w:rPr>
          <w:sz w:val="28"/>
          <w:szCs w:val="28"/>
        </w:rPr>
      </w:pPr>
      <w:r>
        <w:rPr>
          <w:sz w:val="28"/>
          <w:szCs w:val="28"/>
        </w:rPr>
        <w:t xml:space="preserve">3.6.4. Специалист Отдела </w:t>
      </w:r>
      <w:r w:rsidRPr="00B618F4">
        <w:rPr>
          <w:sz w:val="28"/>
          <w:szCs w:val="28"/>
        </w:rPr>
        <w:t>выдает заявителю либо направляет по почте</w:t>
      </w:r>
      <w:r>
        <w:rPr>
          <w:sz w:val="28"/>
          <w:szCs w:val="28"/>
        </w:rPr>
        <w:t xml:space="preserve"> письмо об отказе в предоставлении муниципальной услуги.</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Выдает заявителю под роспись договор, после подписания договора, два</w:t>
      </w:r>
      <w:r>
        <w:rPr>
          <w:sz w:val="28"/>
          <w:szCs w:val="28"/>
        </w:rPr>
        <w:t xml:space="preserve"> экземпляра подписанного и согласованного договора передает заявителю, один оста</w:t>
      </w:r>
      <w:r>
        <w:rPr>
          <w:sz w:val="28"/>
          <w:szCs w:val="28"/>
        </w:rPr>
        <w:t>в</w:t>
      </w:r>
      <w:r>
        <w:rPr>
          <w:sz w:val="28"/>
          <w:szCs w:val="28"/>
        </w:rPr>
        <w:t>ляет на хранение в Палате.</w:t>
      </w:r>
    </w:p>
    <w:p w:rsidR="001E3990" w:rsidRPr="00B618F4" w:rsidRDefault="001E3990" w:rsidP="001E3990">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Процедура, устанавливаемая настоящим пунктом, осуществляется:</w:t>
      </w:r>
    </w:p>
    <w:p w:rsidR="001E3990" w:rsidRPr="00B618F4" w:rsidRDefault="001E3990" w:rsidP="001E3990">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в течение 15 минут - в случае личного прибытия заявителя;</w:t>
      </w:r>
    </w:p>
    <w:p w:rsidR="001E3990" w:rsidRPr="00B618F4" w:rsidRDefault="001E3990" w:rsidP="001E3990">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 xml:space="preserve">в течение одного дня с момента окончания процедуры предусмотренной </w:t>
      </w:r>
      <w:r>
        <w:rPr>
          <w:rFonts w:ascii="Times New Roman" w:hAnsi="Times New Roman" w:cs="Times New Roman"/>
          <w:sz w:val="28"/>
          <w:szCs w:val="28"/>
        </w:rPr>
        <w:t>под</w:t>
      </w:r>
      <w:r w:rsidRPr="00B618F4">
        <w:rPr>
          <w:rFonts w:ascii="Times New Roman" w:hAnsi="Times New Roman" w:cs="Times New Roman"/>
          <w:sz w:val="28"/>
          <w:szCs w:val="28"/>
        </w:rPr>
        <w:t>пунктом 3.</w:t>
      </w:r>
      <w:r>
        <w:rPr>
          <w:rFonts w:ascii="Times New Roman" w:hAnsi="Times New Roman" w:cs="Times New Roman"/>
          <w:sz w:val="28"/>
          <w:szCs w:val="28"/>
        </w:rPr>
        <w:t xml:space="preserve">6.2 </w:t>
      </w:r>
      <w:r w:rsidRPr="00B618F4">
        <w:rPr>
          <w:rFonts w:ascii="Times New Roman" w:hAnsi="Times New Roman" w:cs="Times New Roman"/>
          <w:sz w:val="28"/>
          <w:szCs w:val="28"/>
        </w:rPr>
        <w:t>настоящего Регламента, в случае направления ответа по почте письмом.</w:t>
      </w:r>
    </w:p>
    <w:p w:rsidR="001E3990" w:rsidRPr="00B618F4" w:rsidRDefault="001E3990" w:rsidP="001E3990">
      <w:pPr>
        <w:pStyle w:val="ConsPlusNormal"/>
        <w:suppressAutoHyphens/>
        <w:ind w:firstLine="709"/>
        <w:jc w:val="both"/>
        <w:rPr>
          <w:rFonts w:ascii="Times New Roman" w:hAnsi="Times New Roman" w:cs="Times New Roman"/>
          <w:sz w:val="28"/>
          <w:szCs w:val="28"/>
        </w:rPr>
      </w:pPr>
      <w:r w:rsidRPr="00B618F4">
        <w:rPr>
          <w:rFonts w:ascii="Times New Roman" w:hAnsi="Times New Roman" w:cs="Times New Roman"/>
          <w:sz w:val="28"/>
          <w:szCs w:val="28"/>
        </w:rPr>
        <w:t>Результат процедуры: выданн</w:t>
      </w:r>
      <w:r>
        <w:rPr>
          <w:rFonts w:ascii="Times New Roman" w:hAnsi="Times New Roman" w:cs="Times New Roman"/>
          <w:sz w:val="28"/>
          <w:szCs w:val="28"/>
        </w:rPr>
        <w:t xml:space="preserve">ый </w:t>
      </w:r>
      <w:r w:rsidRPr="00B618F4">
        <w:rPr>
          <w:rFonts w:ascii="Times New Roman" w:hAnsi="Times New Roman" w:cs="Times New Roman"/>
          <w:sz w:val="28"/>
          <w:szCs w:val="28"/>
        </w:rPr>
        <w:t xml:space="preserve">заявителю </w:t>
      </w:r>
      <w:r>
        <w:rPr>
          <w:rFonts w:ascii="Times New Roman" w:hAnsi="Times New Roman" w:cs="Times New Roman"/>
          <w:sz w:val="28"/>
          <w:szCs w:val="28"/>
        </w:rPr>
        <w:t>договор</w:t>
      </w:r>
      <w:r w:rsidRPr="00B618F4">
        <w:rPr>
          <w:rFonts w:ascii="Times New Roman" w:hAnsi="Times New Roman" w:cs="Times New Roman"/>
          <w:sz w:val="28"/>
          <w:szCs w:val="28"/>
        </w:rPr>
        <w:t xml:space="preserve"> или </w:t>
      </w:r>
      <w:r>
        <w:rPr>
          <w:rFonts w:ascii="Times New Roman" w:hAnsi="Times New Roman" w:cs="Times New Roman"/>
          <w:sz w:val="28"/>
          <w:szCs w:val="28"/>
        </w:rPr>
        <w:t>направленное по почте письмо об отказе</w:t>
      </w:r>
      <w:r w:rsidRPr="00B618F4">
        <w:rPr>
          <w:rFonts w:ascii="Times New Roman" w:hAnsi="Times New Roman" w:cs="Times New Roman"/>
          <w:sz w:val="28"/>
          <w:szCs w:val="28"/>
        </w:rPr>
        <w:t>.</w:t>
      </w:r>
    </w:p>
    <w:p w:rsidR="001E3990" w:rsidRDefault="001E3990" w:rsidP="001E3990">
      <w:pPr>
        <w:ind w:firstLine="709"/>
        <w:jc w:val="both"/>
        <w:rPr>
          <w:sz w:val="28"/>
          <w:szCs w:val="28"/>
        </w:rPr>
      </w:pPr>
    </w:p>
    <w:p w:rsidR="001E3990" w:rsidRPr="00B1518A" w:rsidRDefault="001E3990" w:rsidP="001E3990">
      <w:pPr>
        <w:autoSpaceDE w:val="0"/>
        <w:autoSpaceDN w:val="0"/>
        <w:adjustRightInd w:val="0"/>
        <w:ind w:firstLine="709"/>
        <w:jc w:val="both"/>
        <w:rPr>
          <w:sz w:val="28"/>
          <w:szCs w:val="28"/>
        </w:rPr>
      </w:pPr>
      <w:r w:rsidRPr="00B1518A">
        <w:rPr>
          <w:sz w:val="28"/>
          <w:szCs w:val="28"/>
        </w:rPr>
        <w:t>3.7. Предоставление муниципальной услуги через МФЦ</w:t>
      </w:r>
    </w:p>
    <w:p w:rsidR="001E3990" w:rsidRPr="00B1518A" w:rsidRDefault="001E3990" w:rsidP="001E3990">
      <w:pPr>
        <w:autoSpaceDE w:val="0"/>
        <w:autoSpaceDN w:val="0"/>
        <w:adjustRightInd w:val="0"/>
        <w:ind w:firstLine="709"/>
        <w:jc w:val="both"/>
        <w:rPr>
          <w:sz w:val="28"/>
          <w:szCs w:val="28"/>
        </w:rPr>
      </w:pPr>
    </w:p>
    <w:p w:rsidR="001E3990" w:rsidRPr="00B1518A" w:rsidRDefault="001E3990" w:rsidP="001E3990">
      <w:pPr>
        <w:autoSpaceDE w:val="0"/>
        <w:autoSpaceDN w:val="0"/>
        <w:adjustRightInd w:val="0"/>
        <w:ind w:firstLine="709"/>
        <w:jc w:val="both"/>
        <w:rPr>
          <w:sz w:val="28"/>
          <w:szCs w:val="28"/>
        </w:rPr>
      </w:pPr>
      <w:r w:rsidRPr="00B1518A">
        <w:rPr>
          <w:sz w:val="28"/>
          <w:szCs w:val="28"/>
        </w:rPr>
        <w:t>3.7.1.  Заявитель вправе обратиться для получения муниципальной услуги в МФЦ</w:t>
      </w:r>
      <w:r w:rsidRPr="00AB11E5">
        <w:rPr>
          <w:sz w:val="28"/>
          <w:szCs w:val="28"/>
        </w:rPr>
        <w:t>, в удаленное рабочее место МФЦ.</w:t>
      </w:r>
      <w:r w:rsidRPr="00B1518A">
        <w:rPr>
          <w:sz w:val="28"/>
          <w:szCs w:val="28"/>
        </w:rPr>
        <w:t xml:space="preserve"> </w:t>
      </w:r>
    </w:p>
    <w:p w:rsidR="001E3990" w:rsidRPr="00B1518A" w:rsidRDefault="001E3990" w:rsidP="001E3990">
      <w:pPr>
        <w:autoSpaceDE w:val="0"/>
        <w:autoSpaceDN w:val="0"/>
        <w:adjustRightInd w:val="0"/>
        <w:ind w:firstLine="709"/>
        <w:jc w:val="both"/>
        <w:rPr>
          <w:sz w:val="28"/>
          <w:szCs w:val="28"/>
        </w:rPr>
      </w:pPr>
      <w:r w:rsidRPr="00B1518A">
        <w:rPr>
          <w:sz w:val="28"/>
          <w:szCs w:val="28"/>
        </w:rPr>
        <w:t xml:space="preserve">3.7.2. Предоставление муниципальной услуги через МФЦ осуществляется в соответствии регламентом работы МФЦ, утвержденным в установленном порядке. </w:t>
      </w:r>
    </w:p>
    <w:p w:rsidR="001E3990" w:rsidRDefault="001E3990" w:rsidP="001E3990">
      <w:pPr>
        <w:autoSpaceDE w:val="0"/>
        <w:autoSpaceDN w:val="0"/>
        <w:adjustRightInd w:val="0"/>
        <w:ind w:firstLine="709"/>
        <w:jc w:val="both"/>
        <w:rPr>
          <w:sz w:val="28"/>
          <w:szCs w:val="28"/>
        </w:rPr>
      </w:pPr>
      <w:r w:rsidRPr="00B1518A">
        <w:rPr>
          <w:sz w:val="28"/>
          <w:szCs w:val="28"/>
        </w:rPr>
        <w:t>3.7.3. При поступлении документов из МФЦ на получение муниципальной услуги, процедуры осуществляются в соответствии с пунктами 3.3 – 3.6 настоящего Регламента. Результат муниципальной услуги направляется в МФЦ.</w:t>
      </w:r>
    </w:p>
    <w:p w:rsidR="001E3990" w:rsidRDefault="001E3990" w:rsidP="001E3990">
      <w:pPr>
        <w:tabs>
          <w:tab w:val="left" w:pos="2775"/>
        </w:tabs>
        <w:autoSpaceDE w:val="0"/>
        <w:autoSpaceDN w:val="0"/>
        <w:adjustRightInd w:val="0"/>
        <w:ind w:firstLine="709"/>
        <w:jc w:val="both"/>
        <w:rPr>
          <w:sz w:val="28"/>
          <w:szCs w:val="28"/>
        </w:rPr>
      </w:pP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3.8. Исправление технических ошибок. </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3.8.1. В случае обнаружения технической ошибки в документе, являющемся результатом муниципальной услуги, заявитель представляет в Палату:</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(приложение №</w:t>
      </w:r>
      <w:r>
        <w:rPr>
          <w:rFonts w:ascii="Times New Roman" w:hAnsi="Times New Roman"/>
          <w:sz w:val="28"/>
          <w:szCs w:val="28"/>
        </w:rPr>
        <w:t>5</w:t>
      </w:r>
      <w:r w:rsidRPr="00A6669D">
        <w:rPr>
          <w:rFonts w:ascii="Times New Roman" w:hAnsi="Times New Roman"/>
          <w:sz w:val="28"/>
          <w:szCs w:val="28"/>
        </w:rPr>
        <w:t>);</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lastRenderedPageBreak/>
        <w:t>документ, выданный заявителю как результат муниципальной услуги, в котором содержится техническая ошибка;</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w:t>
      </w:r>
      <w:r>
        <w:rPr>
          <w:rFonts w:ascii="Times New Roman" w:hAnsi="Times New Roman"/>
          <w:sz w:val="28"/>
          <w:szCs w:val="28"/>
        </w:rPr>
        <w:t>его</w:t>
      </w:r>
      <w:r w:rsidRPr="00A6669D">
        <w:rPr>
          <w:rFonts w:ascii="Times New Roman" w:hAnsi="Times New Roman"/>
          <w:sz w:val="28"/>
          <w:szCs w:val="28"/>
        </w:rPr>
        <w:t xml:space="preserve">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w:t>
      </w:r>
      <w:r>
        <w:rPr>
          <w:rFonts w:ascii="Times New Roman" w:hAnsi="Times New Roman"/>
          <w:sz w:val="28"/>
          <w:szCs w:val="28"/>
        </w:rPr>
        <w:t>МФЦ</w:t>
      </w:r>
      <w:r w:rsidRPr="00A6669D">
        <w:rPr>
          <w:rFonts w:ascii="Times New Roman" w:hAnsi="Times New Roman"/>
          <w:sz w:val="28"/>
          <w:szCs w:val="28"/>
        </w:rPr>
        <w:t>.</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Результат процедуры: принятое и зарегистрированное заявление, направленное на рассмотрение специалисту </w:t>
      </w:r>
      <w:r>
        <w:rPr>
          <w:rFonts w:ascii="Times New Roman" w:hAnsi="Times New Roman"/>
          <w:sz w:val="28"/>
          <w:szCs w:val="28"/>
        </w:rPr>
        <w:t>Палаты</w:t>
      </w:r>
      <w:r w:rsidRPr="00A6669D">
        <w:rPr>
          <w:rFonts w:ascii="Times New Roman" w:hAnsi="Times New Roman"/>
          <w:sz w:val="28"/>
          <w:szCs w:val="28"/>
        </w:rPr>
        <w:t>.</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w:t>
      </w:r>
      <w:r>
        <w:rPr>
          <w:rFonts w:ascii="Times New Roman" w:hAnsi="Times New Roman"/>
          <w:sz w:val="28"/>
          <w:szCs w:val="28"/>
        </w:rPr>
        <w:t>его</w:t>
      </w:r>
      <w:r w:rsidRPr="00A6669D">
        <w:rPr>
          <w:rFonts w:ascii="Times New Roman" w:hAnsi="Times New Roman"/>
          <w:sz w:val="28"/>
          <w:szCs w:val="28"/>
        </w:rPr>
        <w:t xml:space="preserve"> представителю) лично под роспись с изъятием у заявителя (</w:t>
      </w:r>
      <w:r>
        <w:rPr>
          <w:rFonts w:ascii="Times New Roman" w:hAnsi="Times New Roman"/>
          <w:sz w:val="28"/>
          <w:szCs w:val="28"/>
        </w:rPr>
        <w:t>его</w:t>
      </w:r>
      <w:r w:rsidRPr="00A6669D">
        <w:rPr>
          <w:rFonts w:ascii="Times New Roman" w:hAnsi="Times New Roman"/>
          <w:sz w:val="28"/>
          <w:szCs w:val="28"/>
        </w:rPr>
        <w:t xml:space="preserve">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w:t>
      </w:r>
      <w:r>
        <w:rPr>
          <w:rFonts w:ascii="Times New Roman" w:hAnsi="Times New Roman"/>
          <w:sz w:val="28"/>
          <w:szCs w:val="28"/>
        </w:rPr>
        <w:t>под</w:t>
      </w:r>
      <w:r w:rsidRPr="00A6669D">
        <w:rPr>
          <w:rFonts w:ascii="Times New Roman" w:hAnsi="Times New Roman"/>
          <w:sz w:val="28"/>
          <w:szCs w:val="28"/>
        </w:rPr>
        <w:t>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1E3990"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Результат процедуры: выданный (направленный) заявителю документ.</w:t>
      </w:r>
    </w:p>
    <w:p w:rsidR="001E3990" w:rsidRDefault="001E3990" w:rsidP="001E3990">
      <w:pPr>
        <w:autoSpaceDE w:val="0"/>
        <w:autoSpaceDN w:val="0"/>
        <w:adjustRightInd w:val="0"/>
        <w:ind w:firstLine="709"/>
        <w:jc w:val="both"/>
        <w:rPr>
          <w:sz w:val="28"/>
          <w:szCs w:val="28"/>
        </w:rPr>
      </w:pPr>
    </w:p>
    <w:p w:rsidR="001E3990" w:rsidRPr="00196841" w:rsidRDefault="001E3990" w:rsidP="001E3990">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1E3990" w:rsidRPr="00196841" w:rsidRDefault="001E3990" w:rsidP="001E3990">
      <w:pPr>
        <w:autoSpaceDE w:val="0"/>
        <w:autoSpaceDN w:val="0"/>
        <w:adjustRightInd w:val="0"/>
        <w:ind w:firstLine="709"/>
        <w:jc w:val="both"/>
        <w:rPr>
          <w:sz w:val="28"/>
          <w:szCs w:val="28"/>
        </w:rPr>
      </w:pPr>
    </w:p>
    <w:p w:rsidR="001E3990" w:rsidRPr="00196841" w:rsidRDefault="001E3990" w:rsidP="001E3990">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1E3990" w:rsidRPr="00196841" w:rsidRDefault="001E3990" w:rsidP="001E3990">
      <w:pPr>
        <w:autoSpaceDE w:val="0"/>
        <w:autoSpaceDN w:val="0"/>
        <w:adjustRightInd w:val="0"/>
        <w:ind w:firstLine="709"/>
        <w:jc w:val="both"/>
        <w:rPr>
          <w:sz w:val="28"/>
          <w:szCs w:val="28"/>
        </w:rPr>
      </w:pPr>
      <w:r w:rsidRPr="00196841">
        <w:rPr>
          <w:sz w:val="28"/>
          <w:szCs w:val="28"/>
        </w:rPr>
        <w:lastRenderedPageBreak/>
        <w:t>Формами контроля за соблюдением исполнения административных процедур являются:</w:t>
      </w:r>
    </w:p>
    <w:p w:rsidR="001E3990" w:rsidRPr="00196841" w:rsidRDefault="001E3990" w:rsidP="001E3990">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1E3990" w:rsidRPr="00196841" w:rsidRDefault="001E3990" w:rsidP="001E3990">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1E3990" w:rsidRPr="00196841" w:rsidRDefault="001E3990" w:rsidP="001E3990">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1E3990" w:rsidRPr="00196841" w:rsidRDefault="001E3990" w:rsidP="001E3990">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1E3990" w:rsidRPr="00196841" w:rsidRDefault="001E3990" w:rsidP="001E3990">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1E3990" w:rsidRPr="00196841" w:rsidRDefault="001E3990" w:rsidP="001E3990">
      <w:pPr>
        <w:autoSpaceDE w:val="0"/>
        <w:autoSpaceDN w:val="0"/>
        <w:adjustRightInd w:val="0"/>
        <w:ind w:firstLine="709"/>
        <w:jc w:val="both"/>
        <w:rPr>
          <w:sz w:val="28"/>
          <w:szCs w:val="28"/>
        </w:rPr>
      </w:pPr>
      <w:r w:rsidRPr="00D362E9">
        <w:rPr>
          <w:sz w:val="28"/>
          <w:szCs w:val="28"/>
        </w:rPr>
        <w:t>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председателем Палаты, ответственным за организацию работы по предоставлению муниципальной услуги, а также специалистами Палаты.</w:t>
      </w:r>
    </w:p>
    <w:p w:rsidR="001E3990" w:rsidRPr="00196841" w:rsidRDefault="001E3990" w:rsidP="001E3990">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1E3990" w:rsidRPr="00196841" w:rsidRDefault="001E3990" w:rsidP="001E3990">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1E3990" w:rsidRPr="00196841" w:rsidRDefault="001E3990" w:rsidP="001E3990">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1E3990" w:rsidRPr="00196841" w:rsidRDefault="001E3990" w:rsidP="001E3990">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1E3990" w:rsidRDefault="001E3990" w:rsidP="001E3990">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1E3990" w:rsidRPr="00D633CC" w:rsidRDefault="001E3990" w:rsidP="001E3990">
      <w:pPr>
        <w:autoSpaceDE w:val="0"/>
        <w:autoSpaceDN w:val="0"/>
        <w:adjustRightInd w:val="0"/>
        <w:ind w:firstLine="709"/>
        <w:jc w:val="both"/>
        <w:rPr>
          <w:sz w:val="28"/>
          <w:szCs w:val="28"/>
        </w:rPr>
      </w:pPr>
      <w:r w:rsidRPr="00D362E9">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1E3990" w:rsidRPr="00196841" w:rsidRDefault="001E3990" w:rsidP="001E3990">
      <w:pPr>
        <w:autoSpaceDE w:val="0"/>
        <w:autoSpaceDN w:val="0"/>
        <w:adjustRightInd w:val="0"/>
        <w:ind w:firstLine="540"/>
        <w:jc w:val="both"/>
        <w:rPr>
          <w:b/>
          <w:sz w:val="28"/>
          <w:szCs w:val="28"/>
        </w:rPr>
      </w:pPr>
    </w:p>
    <w:p w:rsidR="001E3990" w:rsidRPr="00196841" w:rsidRDefault="001E3990" w:rsidP="001E3990">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1E3990" w:rsidRPr="00196841" w:rsidRDefault="001E3990" w:rsidP="001E3990">
      <w:pPr>
        <w:suppressAutoHyphens/>
        <w:ind w:firstLine="720"/>
        <w:jc w:val="both"/>
        <w:rPr>
          <w:sz w:val="28"/>
          <w:szCs w:val="28"/>
        </w:rPr>
      </w:pPr>
      <w:r w:rsidRPr="00196841">
        <w:rPr>
          <w:sz w:val="28"/>
          <w:szCs w:val="28"/>
        </w:rPr>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Палаты</w:t>
      </w:r>
      <w:r w:rsidRPr="00196841">
        <w:rPr>
          <w:sz w:val="28"/>
          <w:szCs w:val="28"/>
        </w:rPr>
        <w:t xml:space="preserve">, участвующих в предоставлении муниципальной услуги, в </w:t>
      </w:r>
      <w:r>
        <w:rPr>
          <w:sz w:val="28"/>
          <w:szCs w:val="28"/>
        </w:rPr>
        <w:t>Палату</w:t>
      </w:r>
      <w:r w:rsidRPr="00196841">
        <w:rPr>
          <w:sz w:val="28"/>
          <w:szCs w:val="28"/>
        </w:rPr>
        <w:t xml:space="preserve"> или в Совет муниципального образования.</w:t>
      </w:r>
    </w:p>
    <w:p w:rsidR="001E3990" w:rsidRPr="00196841" w:rsidRDefault="001E3990" w:rsidP="001E3990">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1E3990" w:rsidRPr="00196841" w:rsidRDefault="001E3990" w:rsidP="001E3990">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1E3990" w:rsidRPr="00196841" w:rsidRDefault="001E3990" w:rsidP="001E3990">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1E3990" w:rsidRPr="00196841" w:rsidRDefault="001E3990" w:rsidP="001E3990">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w:t>
      </w:r>
    </w:p>
    <w:p w:rsidR="001E3990" w:rsidRPr="00196841" w:rsidRDefault="001E3990" w:rsidP="001E3990">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1E3990" w:rsidRPr="00196841" w:rsidRDefault="001E3990" w:rsidP="001E3990">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1E3990" w:rsidRPr="00196841" w:rsidRDefault="001E3990" w:rsidP="001E3990">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1E3990" w:rsidRPr="00196841" w:rsidRDefault="001E3990" w:rsidP="001E3990">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1E3990" w:rsidRPr="00196841" w:rsidRDefault="001E3990" w:rsidP="001E3990">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1E3990" w:rsidRPr="00196841" w:rsidRDefault="001E3990" w:rsidP="001E3990">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403"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1E3990" w:rsidRPr="00196841" w:rsidRDefault="001E3990" w:rsidP="001E3990">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w:t>
      </w:r>
      <w:r w:rsidRPr="00196841">
        <w:rPr>
          <w:sz w:val="28"/>
          <w:szCs w:val="28"/>
        </w:rPr>
        <w:lastRenderedPageBreak/>
        <w:t xml:space="preserve">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1E3990" w:rsidRPr="00196841" w:rsidRDefault="001E3990" w:rsidP="001E3990">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1E3990" w:rsidRPr="00196841" w:rsidRDefault="001E3990" w:rsidP="001E3990">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1E3990" w:rsidRPr="00196841" w:rsidRDefault="001E3990" w:rsidP="001E3990">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1E3990" w:rsidRPr="00196841" w:rsidRDefault="001E3990" w:rsidP="001E3990">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1E3990" w:rsidRPr="00196841" w:rsidRDefault="001E3990" w:rsidP="001E3990">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1E3990" w:rsidRPr="00196841" w:rsidRDefault="001E3990" w:rsidP="001E3990">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1E3990" w:rsidRPr="00196841" w:rsidRDefault="001E3990" w:rsidP="001E3990">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1E3990" w:rsidRPr="00196841" w:rsidRDefault="001E3990" w:rsidP="001E3990">
      <w:pPr>
        <w:autoSpaceDE w:val="0"/>
        <w:autoSpaceDN w:val="0"/>
        <w:adjustRightInd w:val="0"/>
        <w:ind w:firstLine="720"/>
        <w:jc w:val="both"/>
        <w:rPr>
          <w:sz w:val="28"/>
          <w:szCs w:val="28"/>
        </w:rPr>
      </w:pPr>
      <w:r w:rsidRPr="00196841">
        <w:rPr>
          <w:sz w:val="28"/>
          <w:szCs w:val="28"/>
        </w:rPr>
        <w:t>5.7. По результатам рассмотрения жалобы руководитель Исполкома (</w:t>
      </w:r>
      <w:r>
        <w:rPr>
          <w:sz w:val="28"/>
          <w:szCs w:val="28"/>
        </w:rPr>
        <w:t>глава муниципального района</w:t>
      </w:r>
      <w:r w:rsidRPr="00196841">
        <w:rPr>
          <w:sz w:val="28"/>
          <w:szCs w:val="28"/>
        </w:rPr>
        <w:t>) принимает одно из следующих решений:</w:t>
      </w:r>
    </w:p>
    <w:p w:rsidR="001E3990" w:rsidRPr="00196841" w:rsidRDefault="001E3990" w:rsidP="001E3990">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1E3990" w:rsidRPr="00196841" w:rsidRDefault="001E3990" w:rsidP="001E3990">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1E3990" w:rsidRPr="00C735E9" w:rsidRDefault="001E3990" w:rsidP="001E3990">
      <w:pPr>
        <w:autoSpaceDE w:val="0"/>
        <w:autoSpaceDN w:val="0"/>
        <w:adjustRightInd w:val="0"/>
        <w:ind w:firstLine="720"/>
        <w:jc w:val="both"/>
        <w:rPr>
          <w:sz w:val="28"/>
          <w:szCs w:val="28"/>
        </w:rPr>
      </w:pPr>
      <w:r w:rsidRPr="00C735E9">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1E3990" w:rsidRDefault="001E3990" w:rsidP="001E3990">
      <w:pPr>
        <w:autoSpaceDE w:val="0"/>
        <w:autoSpaceDN w:val="0"/>
        <w:adjustRightInd w:val="0"/>
        <w:ind w:firstLine="720"/>
        <w:jc w:val="both"/>
        <w:rPr>
          <w:sz w:val="28"/>
          <w:szCs w:val="28"/>
        </w:rPr>
      </w:pPr>
      <w:r w:rsidRPr="00C735E9">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1E3990" w:rsidRPr="00196841" w:rsidRDefault="001E3990" w:rsidP="001E3990">
      <w:pPr>
        <w:suppressAutoHyphens/>
        <w:autoSpaceDE w:val="0"/>
        <w:autoSpaceDN w:val="0"/>
        <w:adjustRightInd w:val="0"/>
        <w:ind w:firstLine="720"/>
        <w:jc w:val="both"/>
        <w:rPr>
          <w:sz w:val="28"/>
          <w:szCs w:val="28"/>
        </w:rPr>
      </w:pPr>
    </w:p>
    <w:p w:rsidR="001E3990" w:rsidRDefault="001E3990" w:rsidP="001E3990">
      <w:pPr>
        <w:jc w:val="both"/>
        <w:rPr>
          <w:sz w:val="28"/>
          <w:szCs w:val="28"/>
        </w:rPr>
        <w:sectPr w:rsidR="001E3990" w:rsidSect="001E3990">
          <w:pgSz w:w="12240" w:h="15840"/>
          <w:pgMar w:top="1560" w:right="851" w:bottom="709" w:left="1134" w:header="720" w:footer="720" w:gutter="0"/>
          <w:cols w:space="720"/>
          <w:noEndnote/>
          <w:docGrid w:linePitch="326"/>
        </w:sectPr>
      </w:pPr>
    </w:p>
    <w:p w:rsidR="001E3990" w:rsidRDefault="001E3990" w:rsidP="001E3990">
      <w:pPr>
        <w:tabs>
          <w:tab w:val="left" w:pos="8535"/>
          <w:tab w:val="right" w:pos="10255"/>
        </w:tabs>
        <w:rPr>
          <w:b/>
          <w:color w:val="000000"/>
          <w:spacing w:val="-6"/>
          <w:sz w:val="28"/>
          <w:szCs w:val="28"/>
        </w:rPr>
      </w:pPr>
    </w:p>
    <w:p w:rsidR="001E3990" w:rsidRPr="00374D95" w:rsidRDefault="001E3990" w:rsidP="001E3990">
      <w:pPr>
        <w:autoSpaceDE w:val="0"/>
        <w:autoSpaceDN w:val="0"/>
        <w:adjustRightInd w:val="0"/>
        <w:ind w:firstLine="720"/>
        <w:jc w:val="right"/>
        <w:rPr>
          <w:sz w:val="28"/>
          <w:szCs w:val="28"/>
        </w:rPr>
      </w:pPr>
      <w:r w:rsidRPr="00374D95">
        <w:rPr>
          <w:sz w:val="28"/>
          <w:szCs w:val="28"/>
        </w:rPr>
        <w:t>Приложение №1</w:t>
      </w:r>
    </w:p>
    <w:p w:rsidR="001E3990" w:rsidRPr="002622A2" w:rsidRDefault="001E3990" w:rsidP="001E3990">
      <w:pPr>
        <w:autoSpaceDE w:val="0"/>
        <w:autoSpaceDN w:val="0"/>
        <w:adjustRightInd w:val="0"/>
        <w:ind w:firstLine="720"/>
        <w:jc w:val="right"/>
        <w:rPr>
          <w:b/>
          <w:sz w:val="28"/>
          <w:szCs w:val="28"/>
          <w:highlight w:val="cyan"/>
        </w:rPr>
      </w:pPr>
    </w:p>
    <w:p w:rsidR="001E3990" w:rsidRPr="00A352E1" w:rsidRDefault="001E3990" w:rsidP="001E3990">
      <w:pPr>
        <w:ind w:left="3969"/>
        <w:rPr>
          <w:sz w:val="20"/>
          <w:szCs w:val="20"/>
        </w:rPr>
      </w:pPr>
      <w:r w:rsidRPr="00A352E1">
        <w:rPr>
          <w:sz w:val="28"/>
          <w:szCs w:val="28"/>
        </w:rPr>
        <w:t xml:space="preserve">В ________________________________________ </w:t>
      </w:r>
      <w:r w:rsidRPr="00A352E1">
        <w:rPr>
          <w:sz w:val="20"/>
          <w:szCs w:val="20"/>
        </w:rPr>
        <w:t>(наименование органа местного самоуправления муниципального образования)</w:t>
      </w:r>
    </w:p>
    <w:p w:rsidR="001E3990" w:rsidRPr="00A352E1" w:rsidRDefault="001E3990" w:rsidP="001E3990">
      <w:pPr>
        <w:shd w:val="clear" w:color="auto" w:fill="FFFFFF"/>
        <w:tabs>
          <w:tab w:val="left" w:leader="underscore" w:pos="10334"/>
        </w:tabs>
        <w:ind w:left="3969"/>
        <w:jc w:val="both"/>
        <w:rPr>
          <w:sz w:val="28"/>
          <w:szCs w:val="28"/>
        </w:rPr>
      </w:pPr>
      <w:r w:rsidRPr="00A352E1">
        <w:rPr>
          <w:spacing w:val="-7"/>
          <w:sz w:val="28"/>
          <w:szCs w:val="28"/>
        </w:rPr>
        <w:t>от_</w:t>
      </w:r>
      <w:r w:rsidRPr="00A352E1">
        <w:rPr>
          <w:sz w:val="28"/>
          <w:szCs w:val="28"/>
        </w:rPr>
        <w:t xml:space="preserve">_______________________________________ </w:t>
      </w:r>
    </w:p>
    <w:p w:rsidR="001E3990" w:rsidRPr="00A352E1" w:rsidRDefault="001E3990" w:rsidP="001E3990">
      <w:pPr>
        <w:shd w:val="clear" w:color="auto" w:fill="FFFFFF"/>
        <w:tabs>
          <w:tab w:val="left" w:leader="underscore" w:pos="10334"/>
        </w:tabs>
        <w:ind w:left="3969"/>
        <w:jc w:val="both"/>
        <w:rPr>
          <w:spacing w:val="-3"/>
          <w:sz w:val="20"/>
          <w:szCs w:val="20"/>
        </w:rPr>
      </w:pPr>
      <w:r w:rsidRPr="00A352E1">
        <w:rPr>
          <w:spacing w:val="-3"/>
          <w:sz w:val="20"/>
          <w:szCs w:val="20"/>
        </w:rPr>
        <w:t>(фамилия, имя, отчество (при наличии), место жительства, реквизиты документа, удостоверяющего личность, ИНН)</w:t>
      </w:r>
    </w:p>
    <w:p w:rsidR="001E3990" w:rsidRPr="00A352E1" w:rsidRDefault="001E3990" w:rsidP="001E3990">
      <w:pPr>
        <w:shd w:val="clear" w:color="auto" w:fill="FFFFFF"/>
        <w:tabs>
          <w:tab w:val="left" w:leader="underscore" w:pos="10334"/>
        </w:tabs>
        <w:ind w:left="3969"/>
        <w:jc w:val="both"/>
        <w:rPr>
          <w:spacing w:val="-3"/>
          <w:sz w:val="20"/>
          <w:szCs w:val="20"/>
        </w:rPr>
      </w:pPr>
      <w:r w:rsidRPr="00A352E1">
        <w:rPr>
          <w:sz w:val="28"/>
          <w:szCs w:val="28"/>
        </w:rPr>
        <w:t xml:space="preserve">__________________________________________ </w:t>
      </w:r>
    </w:p>
    <w:p w:rsidR="001E3990" w:rsidRPr="00A352E1" w:rsidRDefault="001E3990" w:rsidP="001E3990">
      <w:pPr>
        <w:shd w:val="clear" w:color="auto" w:fill="FFFFFF"/>
        <w:tabs>
          <w:tab w:val="left" w:leader="underscore" w:pos="10334"/>
        </w:tabs>
        <w:ind w:left="3969"/>
        <w:jc w:val="both"/>
        <w:rPr>
          <w:spacing w:val="-3"/>
          <w:sz w:val="20"/>
          <w:szCs w:val="20"/>
        </w:rPr>
      </w:pPr>
      <w:r w:rsidRPr="00A352E1">
        <w:rPr>
          <w:spacing w:val="-3"/>
          <w:sz w:val="20"/>
          <w:szCs w:val="20"/>
        </w:rPr>
        <w:t>(</w:t>
      </w:r>
    </w:p>
    <w:p w:rsidR="001E3990" w:rsidRPr="00A352E1" w:rsidRDefault="001E3990" w:rsidP="001E3990">
      <w:pPr>
        <w:autoSpaceDE w:val="0"/>
        <w:autoSpaceDN w:val="0"/>
        <w:adjustRightInd w:val="0"/>
        <w:ind w:left="3969"/>
        <w:jc w:val="both"/>
        <w:rPr>
          <w:spacing w:val="-3"/>
          <w:sz w:val="20"/>
          <w:szCs w:val="20"/>
        </w:rPr>
      </w:pPr>
      <w:r w:rsidRPr="00A352E1">
        <w:rPr>
          <w:spacing w:val="-3"/>
          <w:sz w:val="20"/>
          <w:szCs w:val="20"/>
        </w:rPr>
        <w:t>_____________________________________________________________</w:t>
      </w:r>
    </w:p>
    <w:p w:rsidR="001E3990" w:rsidRPr="00A352E1" w:rsidRDefault="001E3990" w:rsidP="001E3990">
      <w:pPr>
        <w:autoSpaceDE w:val="0"/>
        <w:autoSpaceDN w:val="0"/>
        <w:adjustRightInd w:val="0"/>
        <w:ind w:left="3969"/>
        <w:jc w:val="both"/>
        <w:rPr>
          <w:sz w:val="20"/>
          <w:szCs w:val="20"/>
        </w:rPr>
      </w:pPr>
      <w:r w:rsidRPr="00A352E1">
        <w:rPr>
          <w:spacing w:val="-3"/>
          <w:sz w:val="20"/>
          <w:szCs w:val="20"/>
        </w:rPr>
        <w:t>(</w:t>
      </w:r>
      <w:r w:rsidRPr="00A352E1">
        <w:rPr>
          <w:sz w:val="20"/>
          <w:szCs w:val="20"/>
        </w:rPr>
        <w:t>почтовый адрес, адрес электронной почты, номер телефона для связи)</w:t>
      </w:r>
    </w:p>
    <w:p w:rsidR="001E3990" w:rsidRPr="00A352E1" w:rsidRDefault="001E3990" w:rsidP="001E3990">
      <w:pPr>
        <w:shd w:val="clear" w:color="auto" w:fill="FFFFFF"/>
        <w:tabs>
          <w:tab w:val="left" w:leader="underscore" w:pos="10334"/>
        </w:tabs>
        <w:ind w:left="3969"/>
        <w:jc w:val="both"/>
        <w:rPr>
          <w:spacing w:val="-7"/>
          <w:sz w:val="20"/>
          <w:szCs w:val="20"/>
        </w:rPr>
      </w:pPr>
    </w:p>
    <w:p w:rsidR="001E3990" w:rsidRPr="00A352E1" w:rsidRDefault="001E3990" w:rsidP="001E3990">
      <w:pPr>
        <w:ind w:left="3969"/>
        <w:rPr>
          <w:sz w:val="28"/>
          <w:szCs w:val="28"/>
          <w:highlight w:val="cyan"/>
        </w:rPr>
      </w:pPr>
    </w:p>
    <w:p w:rsidR="001E3990" w:rsidRPr="00A352E1" w:rsidRDefault="001E3990" w:rsidP="001E3990">
      <w:pPr>
        <w:jc w:val="center"/>
        <w:rPr>
          <w:sz w:val="28"/>
          <w:szCs w:val="28"/>
        </w:rPr>
      </w:pPr>
      <w:r w:rsidRPr="00A352E1">
        <w:rPr>
          <w:sz w:val="28"/>
          <w:szCs w:val="28"/>
        </w:rPr>
        <w:t>Заявление</w:t>
      </w:r>
    </w:p>
    <w:p w:rsidR="001E3990" w:rsidRPr="00374D95" w:rsidRDefault="001E3990" w:rsidP="001E3990">
      <w:pPr>
        <w:rPr>
          <w:sz w:val="28"/>
          <w:szCs w:val="28"/>
        </w:rPr>
      </w:pPr>
      <w:r>
        <w:rPr>
          <w:sz w:val="28"/>
          <w:szCs w:val="28"/>
        </w:rPr>
        <w:t xml:space="preserve">о предоставлении </w:t>
      </w:r>
      <w:r w:rsidRPr="00A352E1">
        <w:rPr>
          <w:sz w:val="28"/>
          <w:szCs w:val="28"/>
        </w:rPr>
        <w:t xml:space="preserve">земельного участка </w:t>
      </w:r>
      <w:r>
        <w:rPr>
          <w:sz w:val="28"/>
          <w:szCs w:val="28"/>
        </w:rPr>
        <w:t xml:space="preserve">в собственность (аренду) </w:t>
      </w:r>
      <w:r w:rsidRPr="00374D95">
        <w:rPr>
          <w:sz w:val="28"/>
          <w:szCs w:val="28"/>
        </w:rPr>
        <w:t>для осуществления крестьянским (фермерским) хозяйством его деятельности</w:t>
      </w:r>
    </w:p>
    <w:p w:rsidR="001E3990" w:rsidRPr="00A352E1" w:rsidRDefault="001E3990" w:rsidP="001E3990">
      <w:pPr>
        <w:autoSpaceDE w:val="0"/>
        <w:autoSpaceDN w:val="0"/>
        <w:adjustRightInd w:val="0"/>
        <w:ind w:firstLine="540"/>
        <w:jc w:val="center"/>
        <w:rPr>
          <w:sz w:val="28"/>
          <w:szCs w:val="28"/>
          <w:highlight w:val="cyan"/>
        </w:rPr>
      </w:pPr>
    </w:p>
    <w:p w:rsidR="001E3990" w:rsidRPr="00A352E1" w:rsidRDefault="001E3990" w:rsidP="001E3990">
      <w:pPr>
        <w:ind w:firstLine="709"/>
        <w:jc w:val="both"/>
        <w:rPr>
          <w:sz w:val="28"/>
          <w:szCs w:val="28"/>
        </w:rPr>
      </w:pPr>
      <w:r w:rsidRPr="00A352E1">
        <w:rPr>
          <w:sz w:val="28"/>
          <w:szCs w:val="28"/>
        </w:rPr>
        <w:t xml:space="preserve">Прошу Вас предоставить земельный участок в </w:t>
      </w:r>
      <w:r>
        <w:rPr>
          <w:sz w:val="28"/>
          <w:szCs w:val="28"/>
        </w:rPr>
        <w:t>собственность (аренду)</w:t>
      </w:r>
      <w:r w:rsidRPr="00A352E1">
        <w:rPr>
          <w:sz w:val="28"/>
          <w:szCs w:val="28"/>
        </w:rPr>
        <w:t xml:space="preserve"> </w:t>
      </w:r>
      <w:r>
        <w:rPr>
          <w:sz w:val="28"/>
          <w:szCs w:val="28"/>
        </w:rPr>
        <w:t>для осуществления крестьянским (фермерским) хозяйством его деятельности.</w:t>
      </w:r>
    </w:p>
    <w:p w:rsidR="001E3990" w:rsidRPr="00A352E1" w:rsidRDefault="001E3990" w:rsidP="001E3990">
      <w:pPr>
        <w:ind w:firstLine="709"/>
        <w:jc w:val="both"/>
        <w:rPr>
          <w:sz w:val="28"/>
          <w:szCs w:val="28"/>
        </w:rPr>
      </w:pPr>
      <w:r w:rsidRPr="00A352E1">
        <w:rPr>
          <w:sz w:val="28"/>
          <w:szCs w:val="28"/>
        </w:rPr>
        <w:t>Земельный участок площадью ___________ кв.м., кадастровый номер ____________:__, с видом разрешенного использования ___________________, из категории земель _______________, расположенного по адресу: ___________ муниципальный район (городской округ), населенный пункт_________________ ул.________________ д. ________.</w:t>
      </w:r>
    </w:p>
    <w:p w:rsidR="001E3990" w:rsidRPr="00A352E1" w:rsidRDefault="001E3990" w:rsidP="001E3990">
      <w:pPr>
        <w:ind w:firstLine="709"/>
        <w:rPr>
          <w:sz w:val="28"/>
          <w:szCs w:val="28"/>
        </w:rPr>
      </w:pPr>
      <w:r w:rsidRPr="00A352E1">
        <w:rPr>
          <w:sz w:val="28"/>
          <w:szCs w:val="28"/>
        </w:rPr>
        <w:t>К заявлению прилагаются следующие документы (сканкопии):</w:t>
      </w:r>
    </w:p>
    <w:p w:rsidR="001E3990" w:rsidRPr="00A352E1" w:rsidRDefault="001E3990" w:rsidP="001E3990">
      <w:pPr>
        <w:ind w:firstLine="709"/>
        <w:jc w:val="both"/>
        <w:rPr>
          <w:color w:val="000000"/>
          <w:sz w:val="28"/>
          <w:szCs w:val="28"/>
        </w:rPr>
      </w:pPr>
      <w:r w:rsidRPr="00A352E1">
        <w:rPr>
          <w:color w:val="000000"/>
          <w:sz w:val="28"/>
          <w:szCs w:val="28"/>
        </w:rPr>
        <w:t>1) Копия документа, удостоверяющего личность;</w:t>
      </w:r>
    </w:p>
    <w:p w:rsidR="001E3990" w:rsidRPr="00A352E1" w:rsidRDefault="001E3990" w:rsidP="001E3990">
      <w:pPr>
        <w:ind w:firstLine="709"/>
        <w:jc w:val="both"/>
        <w:rPr>
          <w:color w:val="000000"/>
          <w:sz w:val="28"/>
          <w:szCs w:val="28"/>
        </w:rPr>
      </w:pPr>
      <w:r w:rsidRPr="00A352E1">
        <w:rPr>
          <w:color w:val="000000"/>
          <w:sz w:val="28"/>
          <w:szCs w:val="28"/>
        </w:rPr>
        <w:t>2) Документ, подтверждающий полномочия представителя (если от имени заявителя действует представитель);</w:t>
      </w:r>
    </w:p>
    <w:p w:rsidR="001E3990" w:rsidRPr="00A352E1" w:rsidRDefault="001E3990" w:rsidP="001E3990">
      <w:pPr>
        <w:ind w:firstLine="709"/>
        <w:jc w:val="both"/>
        <w:rPr>
          <w:color w:val="000000"/>
          <w:sz w:val="28"/>
          <w:szCs w:val="28"/>
        </w:rPr>
      </w:pPr>
      <w:r w:rsidRPr="00A352E1">
        <w:rPr>
          <w:color w:val="000000"/>
          <w:sz w:val="28"/>
          <w:szCs w:val="28"/>
        </w:rPr>
        <w:t>3)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p>
    <w:p w:rsidR="001E3990" w:rsidRPr="00A352E1" w:rsidRDefault="001E3990" w:rsidP="001E3990">
      <w:pPr>
        <w:widowControl w:val="0"/>
        <w:autoSpaceDE w:val="0"/>
        <w:autoSpaceDN w:val="0"/>
        <w:adjustRightInd w:val="0"/>
        <w:ind w:firstLine="851"/>
        <w:jc w:val="both"/>
        <w:rPr>
          <w:i/>
          <w:color w:val="000000"/>
          <w:spacing w:val="-6"/>
          <w:sz w:val="28"/>
          <w:szCs w:val="28"/>
        </w:rPr>
      </w:pPr>
      <w:r w:rsidRPr="00A352E1">
        <w:rPr>
          <w:i/>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1E3990" w:rsidRPr="00A352E1" w:rsidRDefault="001E3990" w:rsidP="001E3990">
      <w:pPr>
        <w:widowControl w:val="0"/>
        <w:autoSpaceDE w:val="0"/>
        <w:autoSpaceDN w:val="0"/>
        <w:adjustRightInd w:val="0"/>
        <w:ind w:firstLine="851"/>
        <w:jc w:val="both"/>
        <w:rPr>
          <w:i/>
          <w:color w:val="000000"/>
          <w:spacing w:val="-6"/>
          <w:sz w:val="28"/>
          <w:szCs w:val="28"/>
        </w:rPr>
      </w:pPr>
      <w:r w:rsidRPr="00A352E1">
        <w:rPr>
          <w:i/>
          <w:color w:val="000000"/>
          <w:spacing w:val="-6"/>
          <w:sz w:val="28"/>
          <w:szCs w:val="28"/>
        </w:rPr>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(сканкопии документов), приложенные к заявлению, </w:t>
      </w:r>
      <w:r w:rsidRPr="00A352E1">
        <w:rPr>
          <w:i/>
          <w:color w:val="000000"/>
          <w:spacing w:val="-6"/>
          <w:sz w:val="28"/>
          <w:szCs w:val="28"/>
        </w:rPr>
        <w:lastRenderedPageBreak/>
        <w:t xml:space="preserve">соответствуют 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1E3990" w:rsidRPr="00A352E1" w:rsidRDefault="001E3990" w:rsidP="001E3990">
      <w:pPr>
        <w:widowControl w:val="0"/>
        <w:autoSpaceDE w:val="0"/>
        <w:autoSpaceDN w:val="0"/>
        <w:adjustRightInd w:val="0"/>
        <w:ind w:firstLine="851"/>
        <w:jc w:val="both"/>
        <w:rPr>
          <w:i/>
          <w:color w:val="000000"/>
          <w:spacing w:val="-6"/>
          <w:sz w:val="28"/>
          <w:szCs w:val="28"/>
        </w:rPr>
      </w:pPr>
      <w:r w:rsidRPr="00A352E1">
        <w:rPr>
          <w:i/>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1E3990" w:rsidRPr="00A352E1" w:rsidRDefault="001E3990" w:rsidP="001E3990">
      <w:pPr>
        <w:jc w:val="center"/>
        <w:rPr>
          <w:sz w:val="28"/>
          <w:szCs w:val="28"/>
        </w:rPr>
      </w:pPr>
    </w:p>
    <w:p w:rsidR="001E3990" w:rsidRPr="00A352E1" w:rsidRDefault="001E3990" w:rsidP="001E3990">
      <w:pPr>
        <w:jc w:val="center"/>
        <w:rPr>
          <w:sz w:val="28"/>
          <w:szCs w:val="28"/>
        </w:rPr>
      </w:pPr>
    </w:p>
    <w:p w:rsidR="001E3990" w:rsidRPr="00A352E1" w:rsidRDefault="001E3990" w:rsidP="001E3990">
      <w:pPr>
        <w:jc w:val="both"/>
        <w:rPr>
          <w:sz w:val="28"/>
          <w:szCs w:val="28"/>
        </w:rPr>
      </w:pPr>
      <w:r w:rsidRPr="00A352E1">
        <w:rPr>
          <w:sz w:val="28"/>
          <w:szCs w:val="28"/>
        </w:rPr>
        <w:t>______________</w:t>
      </w:r>
      <w:r w:rsidRPr="00A352E1">
        <w:rPr>
          <w:sz w:val="28"/>
          <w:szCs w:val="28"/>
        </w:rPr>
        <w:tab/>
      </w:r>
      <w:r w:rsidRPr="00A352E1">
        <w:rPr>
          <w:sz w:val="28"/>
          <w:szCs w:val="28"/>
        </w:rPr>
        <w:tab/>
      </w:r>
      <w:r w:rsidRPr="00A352E1">
        <w:rPr>
          <w:sz w:val="28"/>
          <w:szCs w:val="28"/>
        </w:rPr>
        <w:tab/>
      </w:r>
      <w:r w:rsidRPr="00A352E1">
        <w:rPr>
          <w:sz w:val="28"/>
          <w:szCs w:val="28"/>
        </w:rPr>
        <w:tab/>
        <w:t>_________________ ( ________________)</w:t>
      </w:r>
    </w:p>
    <w:p w:rsidR="001E3990" w:rsidRPr="00A352E1" w:rsidRDefault="001E3990" w:rsidP="001E3990">
      <w:pPr>
        <w:rPr>
          <w:highlight w:val="cyan"/>
        </w:rPr>
      </w:pPr>
      <w:r w:rsidRPr="00A352E1">
        <w:rPr>
          <w:sz w:val="28"/>
          <w:szCs w:val="28"/>
        </w:rPr>
        <w:tab/>
        <w:t>(дата)</w:t>
      </w:r>
      <w:r w:rsidRPr="00A352E1">
        <w:rPr>
          <w:sz w:val="28"/>
          <w:szCs w:val="28"/>
        </w:rPr>
        <w:tab/>
      </w:r>
      <w:r w:rsidRPr="00A352E1">
        <w:rPr>
          <w:sz w:val="28"/>
          <w:szCs w:val="28"/>
        </w:rPr>
        <w:tab/>
      </w:r>
      <w:r w:rsidRPr="00A352E1">
        <w:rPr>
          <w:sz w:val="28"/>
          <w:szCs w:val="28"/>
        </w:rPr>
        <w:tab/>
      </w:r>
      <w:r w:rsidRPr="00A352E1">
        <w:rPr>
          <w:sz w:val="28"/>
          <w:szCs w:val="28"/>
        </w:rPr>
        <w:tab/>
      </w:r>
      <w:r w:rsidRPr="00A352E1">
        <w:rPr>
          <w:sz w:val="28"/>
          <w:szCs w:val="28"/>
        </w:rPr>
        <w:tab/>
      </w:r>
      <w:r w:rsidRPr="00A352E1">
        <w:rPr>
          <w:sz w:val="28"/>
          <w:szCs w:val="28"/>
        </w:rPr>
        <w:tab/>
        <w:t>(подпись)</w:t>
      </w:r>
      <w:r w:rsidRPr="00A352E1">
        <w:rPr>
          <w:sz w:val="28"/>
          <w:szCs w:val="28"/>
        </w:rPr>
        <w:tab/>
      </w:r>
      <w:r w:rsidRPr="00A352E1">
        <w:rPr>
          <w:sz w:val="28"/>
          <w:szCs w:val="28"/>
        </w:rPr>
        <w:tab/>
        <w:t>(Ф.И.О.)</w:t>
      </w:r>
    </w:p>
    <w:p w:rsidR="001E3990" w:rsidRPr="008A5755" w:rsidRDefault="001E3990" w:rsidP="001E3990">
      <w:pPr>
        <w:autoSpaceDE w:val="0"/>
        <w:autoSpaceDN w:val="0"/>
        <w:adjustRightInd w:val="0"/>
        <w:ind w:firstLine="720"/>
        <w:jc w:val="both"/>
        <w:rPr>
          <w:sz w:val="28"/>
          <w:szCs w:val="28"/>
        </w:rPr>
      </w:pPr>
    </w:p>
    <w:p w:rsidR="001E3990" w:rsidRDefault="001E3990" w:rsidP="001E3990">
      <w:pPr>
        <w:tabs>
          <w:tab w:val="left" w:pos="8535"/>
          <w:tab w:val="right" w:pos="10255"/>
        </w:tabs>
        <w:jc w:val="right"/>
        <w:rPr>
          <w:color w:val="000000"/>
          <w:spacing w:val="-6"/>
          <w:sz w:val="28"/>
          <w:szCs w:val="28"/>
        </w:rPr>
        <w:sectPr w:rsidR="001E3990" w:rsidSect="001E3990">
          <w:pgSz w:w="12240" w:h="15840"/>
          <w:pgMar w:top="1134" w:right="851" w:bottom="709" w:left="1134" w:header="720" w:footer="720" w:gutter="0"/>
          <w:cols w:space="720"/>
          <w:noEndnote/>
          <w:docGrid w:linePitch="326"/>
        </w:sectPr>
      </w:pPr>
    </w:p>
    <w:p w:rsidR="001E3990" w:rsidRPr="00021D9C" w:rsidRDefault="001E3990" w:rsidP="001E3990">
      <w:pPr>
        <w:tabs>
          <w:tab w:val="left" w:pos="8535"/>
          <w:tab w:val="right" w:pos="10255"/>
        </w:tabs>
        <w:jc w:val="right"/>
        <w:rPr>
          <w:color w:val="000000"/>
          <w:spacing w:val="-6"/>
          <w:sz w:val="28"/>
          <w:szCs w:val="28"/>
        </w:rPr>
      </w:pPr>
      <w:r w:rsidRPr="00021D9C">
        <w:rPr>
          <w:color w:val="000000"/>
          <w:spacing w:val="-6"/>
          <w:sz w:val="28"/>
          <w:szCs w:val="28"/>
        </w:rPr>
        <w:lastRenderedPageBreak/>
        <w:t xml:space="preserve">Приложение </w:t>
      </w:r>
      <w:r>
        <w:rPr>
          <w:color w:val="000000"/>
          <w:spacing w:val="-6"/>
          <w:sz w:val="28"/>
          <w:szCs w:val="28"/>
        </w:rPr>
        <w:t>№2</w:t>
      </w:r>
    </w:p>
    <w:p w:rsidR="001E3990" w:rsidRPr="00BC73CC" w:rsidRDefault="001E3990" w:rsidP="001E3990">
      <w:pPr>
        <w:tabs>
          <w:tab w:val="left" w:pos="8535"/>
          <w:tab w:val="right" w:pos="10255"/>
        </w:tabs>
        <w:rPr>
          <w:color w:val="000000"/>
          <w:spacing w:val="-6"/>
          <w:sz w:val="28"/>
          <w:szCs w:val="28"/>
        </w:rPr>
      </w:pPr>
      <w:r w:rsidRPr="00BC73CC">
        <w:rPr>
          <w:color w:val="000000"/>
          <w:spacing w:val="-6"/>
          <w:sz w:val="28"/>
          <w:szCs w:val="28"/>
        </w:rPr>
        <w:t>Блок-схема последовательности действий по предоставлению муниципальной услуги</w:t>
      </w:r>
    </w:p>
    <w:p w:rsidR="001E3990" w:rsidRDefault="001E3990" w:rsidP="001E3990">
      <w:pPr>
        <w:tabs>
          <w:tab w:val="left" w:pos="8535"/>
          <w:tab w:val="right" w:pos="10255"/>
        </w:tabs>
        <w:rPr>
          <w:b/>
          <w:color w:val="000000"/>
          <w:spacing w:val="-6"/>
          <w:sz w:val="28"/>
          <w:szCs w:val="28"/>
        </w:rPr>
      </w:pPr>
      <w:r>
        <w:object w:dxaOrig="13647" w:dyaOrig="20623">
          <v:shape id="_x0000_i1041" type="#_x0000_t75" style="width:525pt;height:613.5pt" o:ole="">
            <v:imagedata r:id="rId404" o:title=""/>
          </v:shape>
          <o:OLEObject Type="Embed" ProgID="Visio.Drawing.11" ShapeID="_x0000_i1041" DrawAspect="Content" ObjectID="_1551509123" r:id="rId405"/>
        </w:object>
      </w:r>
    </w:p>
    <w:p w:rsidR="001E3990" w:rsidRDefault="001E3990" w:rsidP="001E3990">
      <w:pPr>
        <w:tabs>
          <w:tab w:val="left" w:pos="8535"/>
          <w:tab w:val="right" w:pos="10255"/>
        </w:tabs>
        <w:rPr>
          <w:b/>
          <w:color w:val="000000"/>
          <w:spacing w:val="-6"/>
          <w:sz w:val="28"/>
          <w:szCs w:val="28"/>
        </w:rPr>
        <w:sectPr w:rsidR="001E3990" w:rsidSect="001E3990">
          <w:pgSz w:w="12240" w:h="15840"/>
          <w:pgMar w:top="1134" w:right="851" w:bottom="709" w:left="1134" w:header="720" w:footer="720" w:gutter="0"/>
          <w:cols w:space="720"/>
          <w:noEndnote/>
          <w:docGrid w:linePitch="326"/>
        </w:sectPr>
      </w:pPr>
    </w:p>
    <w:p w:rsidR="001E3990" w:rsidRDefault="001E3990" w:rsidP="001E3990">
      <w:pPr>
        <w:tabs>
          <w:tab w:val="left" w:pos="8535"/>
          <w:tab w:val="right" w:pos="10255"/>
        </w:tabs>
        <w:rPr>
          <w:b/>
          <w:color w:val="000000"/>
          <w:spacing w:val="-6"/>
          <w:sz w:val="28"/>
          <w:szCs w:val="28"/>
        </w:rPr>
      </w:pPr>
    </w:p>
    <w:p w:rsidR="001E3990" w:rsidRPr="001E3990" w:rsidRDefault="001E3990" w:rsidP="001E3990">
      <w:pPr>
        <w:jc w:val="right"/>
        <w:rPr>
          <w:color w:val="000000"/>
          <w:spacing w:val="-6"/>
          <w:sz w:val="28"/>
          <w:szCs w:val="28"/>
        </w:rPr>
      </w:pPr>
      <w:r w:rsidRPr="00374D95">
        <w:rPr>
          <w:color w:val="000000"/>
          <w:spacing w:val="-6"/>
          <w:sz w:val="28"/>
          <w:szCs w:val="28"/>
        </w:rPr>
        <w:t>Приложение №</w:t>
      </w:r>
      <w:r w:rsidRPr="001E3990">
        <w:rPr>
          <w:color w:val="000000"/>
          <w:spacing w:val="-6"/>
          <w:sz w:val="28"/>
          <w:szCs w:val="28"/>
        </w:rPr>
        <w:t>3</w:t>
      </w:r>
    </w:p>
    <w:p w:rsidR="001E3990" w:rsidRPr="00166D28" w:rsidRDefault="001E3990" w:rsidP="001E3990">
      <w:pPr>
        <w:jc w:val="right"/>
        <w:rPr>
          <w:color w:val="000000"/>
          <w:spacing w:val="-6"/>
          <w:sz w:val="28"/>
          <w:szCs w:val="28"/>
          <w:highlight w:val="green"/>
        </w:rPr>
      </w:pPr>
    </w:p>
    <w:p w:rsidR="001E3990" w:rsidRPr="00DD6B4C" w:rsidRDefault="001E3990" w:rsidP="001E3990">
      <w:pPr>
        <w:ind w:left="5812" w:right="-2"/>
        <w:rPr>
          <w:sz w:val="28"/>
          <w:szCs w:val="28"/>
        </w:rPr>
      </w:pPr>
      <w:r>
        <w:rPr>
          <w:sz w:val="28"/>
          <w:szCs w:val="28"/>
        </w:rPr>
        <w:t>Руководителю</w:t>
      </w:r>
      <w:r w:rsidRPr="00DD6B4C">
        <w:rPr>
          <w:sz w:val="28"/>
          <w:szCs w:val="28"/>
        </w:rPr>
        <w:t xml:space="preserve"> </w:t>
      </w:r>
    </w:p>
    <w:p w:rsidR="001E3990" w:rsidRPr="00DD6B4C" w:rsidRDefault="001E3990" w:rsidP="001E3990">
      <w:pPr>
        <w:ind w:left="5812" w:right="-2"/>
        <w:rPr>
          <w:sz w:val="28"/>
          <w:szCs w:val="28"/>
        </w:rPr>
      </w:pPr>
      <w:r w:rsidRPr="00DD6B4C">
        <w:rPr>
          <w:sz w:val="28"/>
          <w:szCs w:val="28"/>
        </w:rPr>
        <w:t xml:space="preserve">Палаты имущественных и земельных отношений </w:t>
      </w:r>
      <w:r w:rsidRPr="00DD6B4C">
        <w:rPr>
          <w:b/>
          <w:sz w:val="28"/>
          <w:szCs w:val="28"/>
        </w:rPr>
        <w:t xml:space="preserve">_________ </w:t>
      </w:r>
      <w:r w:rsidRPr="00DD6B4C">
        <w:rPr>
          <w:sz w:val="28"/>
          <w:szCs w:val="28"/>
        </w:rPr>
        <w:t>муниципального района Республики Татарстан</w:t>
      </w:r>
    </w:p>
    <w:p w:rsidR="001E3990" w:rsidRPr="00DD6B4C" w:rsidRDefault="001E3990" w:rsidP="001E3990">
      <w:pPr>
        <w:ind w:left="5812" w:right="-2"/>
        <w:rPr>
          <w:b/>
          <w:sz w:val="28"/>
          <w:szCs w:val="28"/>
        </w:rPr>
      </w:pPr>
      <w:r w:rsidRPr="00DD6B4C">
        <w:rPr>
          <w:sz w:val="28"/>
          <w:szCs w:val="28"/>
        </w:rPr>
        <w:t>От:</w:t>
      </w:r>
      <w:r w:rsidRPr="00DD6B4C">
        <w:rPr>
          <w:b/>
          <w:sz w:val="28"/>
          <w:szCs w:val="28"/>
        </w:rPr>
        <w:t>___________________________</w:t>
      </w:r>
    </w:p>
    <w:p w:rsidR="001E3990" w:rsidRPr="00DD6B4C" w:rsidRDefault="001E3990" w:rsidP="001E3990">
      <w:pPr>
        <w:ind w:right="-2" w:firstLine="709"/>
        <w:jc w:val="center"/>
        <w:rPr>
          <w:b/>
          <w:sz w:val="28"/>
          <w:szCs w:val="28"/>
        </w:rPr>
      </w:pPr>
    </w:p>
    <w:p w:rsidR="001E3990" w:rsidRPr="00DD6B4C" w:rsidRDefault="001E3990" w:rsidP="001E3990">
      <w:pPr>
        <w:ind w:right="-2" w:firstLine="709"/>
        <w:jc w:val="center"/>
        <w:rPr>
          <w:b/>
          <w:sz w:val="28"/>
          <w:szCs w:val="28"/>
        </w:rPr>
      </w:pPr>
      <w:r w:rsidRPr="00DD6B4C">
        <w:rPr>
          <w:b/>
          <w:sz w:val="28"/>
          <w:szCs w:val="28"/>
        </w:rPr>
        <w:t>Заявление</w:t>
      </w:r>
    </w:p>
    <w:p w:rsidR="001E3990" w:rsidRPr="00DD6B4C" w:rsidRDefault="001E3990" w:rsidP="001E3990">
      <w:pPr>
        <w:ind w:right="-2" w:firstLine="709"/>
        <w:jc w:val="center"/>
        <w:rPr>
          <w:b/>
          <w:sz w:val="28"/>
          <w:szCs w:val="28"/>
        </w:rPr>
      </w:pPr>
      <w:r w:rsidRPr="00DD6B4C">
        <w:rPr>
          <w:b/>
          <w:sz w:val="28"/>
          <w:szCs w:val="28"/>
        </w:rPr>
        <w:t>об исправлении технической ошибки</w:t>
      </w:r>
    </w:p>
    <w:p w:rsidR="001E3990" w:rsidRPr="00DD6B4C" w:rsidRDefault="001E3990" w:rsidP="001E3990">
      <w:pPr>
        <w:ind w:right="-2" w:firstLine="709"/>
        <w:jc w:val="center"/>
        <w:rPr>
          <w:b/>
          <w:sz w:val="28"/>
          <w:szCs w:val="28"/>
        </w:rPr>
      </w:pPr>
    </w:p>
    <w:p w:rsidR="001E3990" w:rsidRPr="00DD6B4C" w:rsidRDefault="001E3990" w:rsidP="001E3990">
      <w:pPr>
        <w:ind w:right="-2" w:firstLine="709"/>
        <w:jc w:val="both"/>
        <w:rPr>
          <w:b/>
          <w:sz w:val="28"/>
          <w:szCs w:val="28"/>
        </w:rPr>
      </w:pPr>
      <w:r w:rsidRPr="00DD6B4C">
        <w:rPr>
          <w:sz w:val="28"/>
          <w:szCs w:val="28"/>
        </w:rPr>
        <w:t>Сообщаю об ошибке, допущенной при оказании муниципальной услуги ___</w:t>
      </w:r>
      <w:r w:rsidRPr="00DD6B4C">
        <w:rPr>
          <w:b/>
          <w:sz w:val="28"/>
          <w:szCs w:val="28"/>
        </w:rPr>
        <w:t>____________________________________________________________________</w:t>
      </w:r>
    </w:p>
    <w:p w:rsidR="001E3990" w:rsidRPr="00DD6B4C" w:rsidRDefault="001E3990" w:rsidP="001E3990">
      <w:pPr>
        <w:widowControl w:val="0"/>
        <w:autoSpaceDE w:val="0"/>
        <w:autoSpaceDN w:val="0"/>
        <w:adjustRightInd w:val="0"/>
        <w:ind w:right="-2" w:firstLine="709"/>
        <w:jc w:val="center"/>
        <w:rPr>
          <w:sz w:val="28"/>
          <w:szCs w:val="28"/>
        </w:rPr>
      </w:pPr>
      <w:r w:rsidRPr="00DD6B4C">
        <w:rPr>
          <w:sz w:val="28"/>
          <w:szCs w:val="28"/>
        </w:rPr>
        <w:t>(наименование услуги)</w:t>
      </w:r>
    </w:p>
    <w:p w:rsidR="001E3990" w:rsidRPr="00DD6B4C" w:rsidRDefault="001E3990" w:rsidP="001E3990">
      <w:pPr>
        <w:ind w:right="-2" w:firstLine="709"/>
        <w:jc w:val="both"/>
        <w:rPr>
          <w:sz w:val="28"/>
          <w:szCs w:val="28"/>
        </w:rPr>
      </w:pPr>
      <w:r w:rsidRPr="00DD6B4C">
        <w:rPr>
          <w:sz w:val="28"/>
          <w:szCs w:val="28"/>
        </w:rPr>
        <w:t>Записано:_________________________________________________________________________________________________________________________________</w:t>
      </w:r>
    </w:p>
    <w:p w:rsidR="001E3990" w:rsidRPr="00DD6B4C" w:rsidRDefault="001E3990" w:rsidP="001E3990">
      <w:pPr>
        <w:ind w:right="-2" w:firstLine="709"/>
        <w:rPr>
          <w:sz w:val="28"/>
          <w:szCs w:val="28"/>
        </w:rPr>
      </w:pPr>
      <w:r w:rsidRPr="00DD6B4C">
        <w:rPr>
          <w:sz w:val="28"/>
          <w:szCs w:val="28"/>
        </w:rPr>
        <w:t>Правильные сведения:_______________________________________________</w:t>
      </w:r>
    </w:p>
    <w:p w:rsidR="001E3990" w:rsidRPr="00DD6B4C" w:rsidRDefault="001E3990" w:rsidP="001E3990">
      <w:pPr>
        <w:ind w:right="-2"/>
        <w:rPr>
          <w:sz w:val="28"/>
          <w:szCs w:val="28"/>
        </w:rPr>
      </w:pPr>
      <w:r w:rsidRPr="00DD6B4C">
        <w:rPr>
          <w:sz w:val="28"/>
          <w:szCs w:val="28"/>
        </w:rPr>
        <w:t>_______________________________________________________________________</w:t>
      </w:r>
    </w:p>
    <w:p w:rsidR="001E3990" w:rsidRPr="00DD6B4C" w:rsidRDefault="001E3990" w:rsidP="001E3990">
      <w:pPr>
        <w:ind w:right="-2" w:firstLine="709"/>
        <w:jc w:val="both"/>
        <w:rPr>
          <w:sz w:val="28"/>
          <w:szCs w:val="28"/>
        </w:rPr>
      </w:pPr>
      <w:r w:rsidRPr="00DD6B4C">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1E3990" w:rsidRPr="00DD6B4C" w:rsidRDefault="001E3990" w:rsidP="001E3990">
      <w:pPr>
        <w:ind w:right="-2" w:firstLine="709"/>
        <w:jc w:val="both"/>
        <w:rPr>
          <w:sz w:val="28"/>
          <w:szCs w:val="28"/>
        </w:rPr>
      </w:pPr>
      <w:r w:rsidRPr="00DD6B4C">
        <w:rPr>
          <w:sz w:val="28"/>
          <w:szCs w:val="28"/>
        </w:rPr>
        <w:t>Прилагаю следующие документы:</w:t>
      </w:r>
    </w:p>
    <w:p w:rsidR="001E3990" w:rsidRPr="00DD6B4C" w:rsidRDefault="001E3990" w:rsidP="001E3990">
      <w:pPr>
        <w:ind w:right="-2" w:firstLine="709"/>
        <w:jc w:val="both"/>
        <w:rPr>
          <w:sz w:val="28"/>
          <w:szCs w:val="28"/>
        </w:rPr>
      </w:pPr>
      <w:r w:rsidRPr="00DD6B4C">
        <w:rPr>
          <w:sz w:val="28"/>
          <w:szCs w:val="28"/>
        </w:rPr>
        <w:t>1.</w:t>
      </w:r>
    </w:p>
    <w:p w:rsidR="001E3990" w:rsidRPr="00DD6B4C" w:rsidRDefault="001E3990" w:rsidP="001E3990">
      <w:pPr>
        <w:ind w:right="-2" w:firstLine="709"/>
        <w:jc w:val="both"/>
        <w:rPr>
          <w:sz w:val="28"/>
          <w:szCs w:val="28"/>
        </w:rPr>
      </w:pPr>
      <w:r w:rsidRPr="00DD6B4C">
        <w:rPr>
          <w:sz w:val="28"/>
          <w:szCs w:val="28"/>
        </w:rPr>
        <w:t>2.</w:t>
      </w:r>
    </w:p>
    <w:p w:rsidR="001E3990" w:rsidRPr="00DD6B4C" w:rsidRDefault="001E3990" w:rsidP="001E3990">
      <w:pPr>
        <w:ind w:right="-2" w:firstLine="709"/>
        <w:jc w:val="both"/>
        <w:rPr>
          <w:sz w:val="28"/>
          <w:szCs w:val="28"/>
        </w:rPr>
      </w:pPr>
      <w:r w:rsidRPr="00DD6B4C">
        <w:rPr>
          <w:sz w:val="28"/>
          <w:szCs w:val="28"/>
        </w:rPr>
        <w:t>3.</w:t>
      </w:r>
    </w:p>
    <w:p w:rsidR="001E3990" w:rsidRPr="00DD6B4C" w:rsidRDefault="001E3990" w:rsidP="001E3990">
      <w:pPr>
        <w:ind w:right="-2" w:firstLine="709"/>
        <w:jc w:val="both"/>
        <w:rPr>
          <w:sz w:val="28"/>
          <w:szCs w:val="28"/>
        </w:rPr>
      </w:pPr>
      <w:r w:rsidRPr="00DD6B4C">
        <w:rPr>
          <w:sz w:val="28"/>
          <w:szCs w:val="28"/>
        </w:rPr>
        <w:t>В случае принятия решения об отклонении заявления об исправлении технической ошибки прошу направить такое решение:</w:t>
      </w:r>
    </w:p>
    <w:p w:rsidR="001E3990" w:rsidRPr="00DD6B4C" w:rsidRDefault="001E3990" w:rsidP="001E3990">
      <w:pPr>
        <w:widowControl w:val="0"/>
        <w:autoSpaceDE w:val="0"/>
        <w:autoSpaceDN w:val="0"/>
        <w:adjustRightInd w:val="0"/>
        <w:ind w:firstLine="709"/>
        <w:jc w:val="both"/>
        <w:rPr>
          <w:sz w:val="28"/>
          <w:szCs w:val="28"/>
        </w:rPr>
      </w:pPr>
      <w:r w:rsidRPr="00DD6B4C">
        <w:rPr>
          <w:sz w:val="28"/>
          <w:szCs w:val="28"/>
        </w:rPr>
        <w:t>посредством отправления электронного документа на адрес E-mail:_______;</w:t>
      </w:r>
    </w:p>
    <w:p w:rsidR="001E3990" w:rsidRPr="00DD6B4C" w:rsidRDefault="001E3990" w:rsidP="001E3990">
      <w:pPr>
        <w:widowControl w:val="0"/>
        <w:autoSpaceDE w:val="0"/>
        <w:autoSpaceDN w:val="0"/>
        <w:adjustRightInd w:val="0"/>
        <w:ind w:firstLine="709"/>
        <w:jc w:val="both"/>
        <w:rPr>
          <w:sz w:val="28"/>
          <w:szCs w:val="28"/>
        </w:rPr>
      </w:pPr>
      <w:r w:rsidRPr="00DD6B4C">
        <w:rPr>
          <w:sz w:val="28"/>
          <w:szCs w:val="28"/>
        </w:rPr>
        <w:t>в виде заверенной копии на бумажном носителе почтовым отправлением по адресу: ________________________________________________________________.</w:t>
      </w:r>
    </w:p>
    <w:p w:rsidR="001E3990" w:rsidRPr="00DD6B4C" w:rsidRDefault="001E3990" w:rsidP="001E3990">
      <w:pPr>
        <w:widowControl w:val="0"/>
        <w:autoSpaceDE w:val="0"/>
        <w:autoSpaceDN w:val="0"/>
        <w:adjustRightInd w:val="0"/>
        <w:ind w:firstLine="851"/>
        <w:jc w:val="both"/>
        <w:rPr>
          <w:color w:val="000000"/>
          <w:spacing w:val="-6"/>
          <w:sz w:val="28"/>
          <w:szCs w:val="28"/>
        </w:rPr>
      </w:pPr>
      <w:r w:rsidRPr="00DD6B4C">
        <w:rPr>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1E3990" w:rsidRPr="00DD6B4C" w:rsidRDefault="001E3990" w:rsidP="001E3990">
      <w:pPr>
        <w:widowControl w:val="0"/>
        <w:autoSpaceDE w:val="0"/>
        <w:autoSpaceDN w:val="0"/>
        <w:adjustRightInd w:val="0"/>
        <w:ind w:firstLine="851"/>
        <w:jc w:val="both"/>
        <w:rPr>
          <w:color w:val="000000"/>
          <w:spacing w:val="-6"/>
          <w:sz w:val="28"/>
          <w:szCs w:val="28"/>
        </w:rPr>
      </w:pPr>
      <w:r w:rsidRPr="00DD6B4C">
        <w:rPr>
          <w:color w:val="000000"/>
          <w:spacing w:val="-6"/>
          <w:sz w:val="28"/>
          <w:szCs w:val="28"/>
        </w:rPr>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(копии документов), приложенные к заявлению, соответствуют </w:t>
      </w:r>
      <w:r w:rsidRPr="00DD6B4C">
        <w:rPr>
          <w:color w:val="000000"/>
          <w:spacing w:val="-6"/>
          <w:sz w:val="28"/>
          <w:szCs w:val="28"/>
        </w:rPr>
        <w:lastRenderedPageBreak/>
        <w:t xml:space="preserve">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1E3990" w:rsidRPr="00DD6B4C" w:rsidRDefault="001E3990" w:rsidP="001E3990">
      <w:pPr>
        <w:widowControl w:val="0"/>
        <w:autoSpaceDE w:val="0"/>
        <w:autoSpaceDN w:val="0"/>
        <w:adjustRightInd w:val="0"/>
        <w:ind w:firstLine="851"/>
        <w:jc w:val="both"/>
        <w:rPr>
          <w:color w:val="000000"/>
          <w:spacing w:val="-6"/>
          <w:sz w:val="28"/>
          <w:szCs w:val="28"/>
        </w:rPr>
      </w:pPr>
      <w:r w:rsidRPr="00DD6B4C">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1E3990" w:rsidRPr="00DD6B4C" w:rsidRDefault="001E3990" w:rsidP="001E3990">
      <w:pPr>
        <w:jc w:val="center"/>
        <w:rPr>
          <w:sz w:val="28"/>
          <w:szCs w:val="28"/>
        </w:rPr>
      </w:pPr>
    </w:p>
    <w:p w:rsidR="001E3990" w:rsidRPr="00DD6B4C" w:rsidRDefault="001E3990" w:rsidP="001E3990">
      <w:pPr>
        <w:jc w:val="both"/>
        <w:rPr>
          <w:sz w:val="28"/>
          <w:szCs w:val="28"/>
        </w:rPr>
      </w:pPr>
      <w:r w:rsidRPr="00DD6B4C">
        <w:rPr>
          <w:sz w:val="28"/>
          <w:szCs w:val="28"/>
        </w:rPr>
        <w:t>______________</w:t>
      </w:r>
      <w:r w:rsidRPr="00DD6B4C">
        <w:rPr>
          <w:sz w:val="28"/>
          <w:szCs w:val="28"/>
        </w:rPr>
        <w:tab/>
      </w:r>
      <w:r w:rsidRPr="00DD6B4C">
        <w:rPr>
          <w:sz w:val="28"/>
          <w:szCs w:val="28"/>
        </w:rPr>
        <w:tab/>
      </w:r>
      <w:r w:rsidRPr="00DD6B4C">
        <w:rPr>
          <w:sz w:val="28"/>
          <w:szCs w:val="28"/>
        </w:rPr>
        <w:tab/>
      </w:r>
      <w:r w:rsidRPr="00DD6B4C">
        <w:rPr>
          <w:sz w:val="28"/>
          <w:szCs w:val="28"/>
        </w:rPr>
        <w:tab/>
        <w:t>_________________ ( ________________)</w:t>
      </w:r>
    </w:p>
    <w:p w:rsidR="001E3990" w:rsidRPr="00DD6B4C" w:rsidRDefault="001E3990" w:rsidP="001E3990">
      <w:pPr>
        <w:jc w:val="both"/>
        <w:rPr>
          <w:sz w:val="28"/>
          <w:szCs w:val="28"/>
        </w:rPr>
      </w:pPr>
      <w:r w:rsidRPr="00DD6B4C">
        <w:rPr>
          <w:sz w:val="28"/>
          <w:szCs w:val="28"/>
        </w:rPr>
        <w:tab/>
        <w:t>(дата)</w:t>
      </w:r>
      <w:r w:rsidRPr="00DD6B4C">
        <w:rPr>
          <w:sz w:val="28"/>
          <w:szCs w:val="28"/>
        </w:rPr>
        <w:tab/>
      </w:r>
      <w:r w:rsidRPr="00DD6B4C">
        <w:rPr>
          <w:sz w:val="28"/>
          <w:szCs w:val="28"/>
        </w:rPr>
        <w:tab/>
      </w:r>
      <w:r w:rsidRPr="00DD6B4C">
        <w:rPr>
          <w:sz w:val="28"/>
          <w:szCs w:val="28"/>
        </w:rPr>
        <w:tab/>
      </w:r>
      <w:r w:rsidRPr="00DD6B4C">
        <w:rPr>
          <w:sz w:val="28"/>
          <w:szCs w:val="28"/>
        </w:rPr>
        <w:tab/>
      </w:r>
      <w:r w:rsidRPr="00DD6B4C">
        <w:rPr>
          <w:sz w:val="28"/>
          <w:szCs w:val="28"/>
        </w:rPr>
        <w:tab/>
      </w:r>
      <w:r w:rsidRPr="00DD6B4C">
        <w:rPr>
          <w:sz w:val="28"/>
          <w:szCs w:val="28"/>
        </w:rPr>
        <w:tab/>
        <w:t>(подпись)</w:t>
      </w:r>
      <w:r w:rsidRPr="00DD6B4C">
        <w:rPr>
          <w:sz w:val="28"/>
          <w:szCs w:val="28"/>
        </w:rPr>
        <w:tab/>
      </w:r>
      <w:r w:rsidRPr="00DD6B4C">
        <w:rPr>
          <w:sz w:val="28"/>
          <w:szCs w:val="28"/>
        </w:rPr>
        <w:tab/>
        <w:t>(Ф.И.О.)</w:t>
      </w:r>
    </w:p>
    <w:p w:rsidR="001E3990" w:rsidRPr="00DD6B4C" w:rsidRDefault="001E3990" w:rsidP="001E3990">
      <w:pPr>
        <w:jc w:val="both"/>
        <w:rPr>
          <w:color w:val="000000"/>
          <w:spacing w:val="-6"/>
          <w:sz w:val="28"/>
          <w:szCs w:val="28"/>
        </w:rPr>
      </w:pPr>
    </w:p>
    <w:p w:rsidR="001E3990" w:rsidRPr="00DD6B4C" w:rsidRDefault="001E3990" w:rsidP="001E3990">
      <w:pPr>
        <w:jc w:val="right"/>
        <w:rPr>
          <w:sz w:val="28"/>
          <w:szCs w:val="28"/>
        </w:rPr>
      </w:pPr>
      <w:r w:rsidRPr="00DD6B4C">
        <w:rPr>
          <w:sz w:val="28"/>
          <w:szCs w:val="28"/>
        </w:rPr>
        <w:t xml:space="preserve"> </w:t>
      </w:r>
    </w:p>
    <w:p w:rsidR="001E3990" w:rsidRPr="00DD6B4C" w:rsidRDefault="001E3990" w:rsidP="001E3990">
      <w:pPr>
        <w:tabs>
          <w:tab w:val="left" w:pos="8080"/>
          <w:tab w:val="right" w:pos="10255"/>
        </w:tabs>
        <w:ind w:left="8080"/>
        <w:rPr>
          <w:color w:val="000000"/>
          <w:spacing w:val="-6"/>
          <w:sz w:val="28"/>
          <w:szCs w:val="28"/>
        </w:rPr>
        <w:sectPr w:rsidR="001E3990" w:rsidRPr="00DD6B4C" w:rsidSect="001E3990">
          <w:headerReference w:type="even" r:id="rId406"/>
          <w:headerReference w:type="default" r:id="rId407"/>
          <w:pgSz w:w="12240" w:h="15840"/>
          <w:pgMar w:top="1134" w:right="851" w:bottom="709" w:left="1134" w:header="720" w:footer="720" w:gutter="0"/>
          <w:cols w:space="720"/>
          <w:noEndnote/>
          <w:docGrid w:linePitch="326"/>
        </w:sectPr>
      </w:pPr>
    </w:p>
    <w:p w:rsidR="001E3990" w:rsidRPr="00EF3B65" w:rsidRDefault="001E3990" w:rsidP="001E3990">
      <w:pPr>
        <w:tabs>
          <w:tab w:val="left" w:pos="8535"/>
          <w:tab w:val="right" w:pos="10255"/>
        </w:tabs>
        <w:ind w:left="8080"/>
        <w:rPr>
          <w:color w:val="000000"/>
          <w:spacing w:val="-6"/>
          <w:sz w:val="28"/>
          <w:szCs w:val="28"/>
        </w:rPr>
      </w:pPr>
      <w:r w:rsidRPr="00EF3B65">
        <w:rPr>
          <w:noProof/>
        </w:rPr>
        <w:lastRenderedPageBreak/>
        <w:pict>
          <v:shape id="_x0000_s1050" type="#_x0000_t202" style="position:absolute;left:0;text-align:left;margin-left:629.3pt;margin-top:-27.8pt;width:136.15pt;height:69.3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style="mso-next-textbox:#_x0000_s1050">
              <w:txbxContent>
                <w:p w:rsidR="001E3990" w:rsidRDefault="001E3990" w:rsidP="001E3990"/>
              </w:txbxContent>
            </v:textbox>
          </v:shape>
        </w:pict>
      </w:r>
      <w:r w:rsidRPr="00EF3B65">
        <w:rPr>
          <w:color w:val="000000"/>
          <w:spacing w:val="-6"/>
          <w:sz w:val="28"/>
          <w:szCs w:val="28"/>
        </w:rPr>
        <w:t xml:space="preserve">Приложение </w:t>
      </w:r>
    </w:p>
    <w:p w:rsidR="001E3990" w:rsidRPr="00EF3B65" w:rsidRDefault="001E3990" w:rsidP="001E3990">
      <w:pPr>
        <w:ind w:left="8080"/>
        <w:rPr>
          <w:color w:val="000000"/>
          <w:spacing w:val="-6"/>
          <w:sz w:val="28"/>
          <w:szCs w:val="28"/>
        </w:rPr>
      </w:pPr>
      <w:r w:rsidRPr="00EF3B65">
        <w:rPr>
          <w:color w:val="000000"/>
          <w:spacing w:val="-6"/>
          <w:sz w:val="28"/>
          <w:szCs w:val="28"/>
        </w:rPr>
        <w:t xml:space="preserve">(справочное) </w:t>
      </w:r>
    </w:p>
    <w:p w:rsidR="001E3990" w:rsidRPr="00196063" w:rsidRDefault="001E3990" w:rsidP="001E3990">
      <w:pPr>
        <w:tabs>
          <w:tab w:val="left" w:pos="8790"/>
        </w:tabs>
        <w:autoSpaceDE w:val="0"/>
        <w:autoSpaceDN w:val="0"/>
        <w:spacing w:after="120"/>
        <w:rPr>
          <w:b/>
          <w:bCs/>
        </w:rPr>
      </w:pPr>
      <w:r>
        <w:rPr>
          <w:b/>
          <w:bCs/>
        </w:rPr>
        <w:tab/>
      </w:r>
    </w:p>
    <w:p w:rsidR="001E3990" w:rsidRPr="00196063" w:rsidRDefault="001E3990" w:rsidP="001E3990">
      <w:pPr>
        <w:jc w:val="center"/>
        <w:rPr>
          <w:b/>
          <w:sz w:val="28"/>
          <w:szCs w:val="28"/>
        </w:rPr>
      </w:pPr>
    </w:p>
    <w:p w:rsidR="001E3990" w:rsidRPr="003E1731" w:rsidRDefault="001E3990" w:rsidP="001E3990">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1E3990" w:rsidRPr="003E1731" w:rsidRDefault="001E3990" w:rsidP="001E3990">
      <w:pPr>
        <w:jc w:val="center"/>
        <w:rPr>
          <w:b/>
          <w:sz w:val="28"/>
          <w:szCs w:val="28"/>
        </w:rPr>
      </w:pPr>
    </w:p>
    <w:p w:rsidR="001E3990" w:rsidRPr="003E1731" w:rsidRDefault="001E3990" w:rsidP="001E3990">
      <w:pPr>
        <w:jc w:val="center"/>
        <w:rPr>
          <w:b/>
          <w:sz w:val="28"/>
          <w:szCs w:val="28"/>
        </w:rPr>
      </w:pPr>
    </w:p>
    <w:p w:rsidR="001E3990" w:rsidRPr="003E1731" w:rsidRDefault="001E3990" w:rsidP="001E3990">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1E3990"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Электронный адрес</w:t>
            </w:r>
          </w:p>
        </w:tc>
      </w:tr>
      <w:tr w:rsidR="001E3990"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1E3990" w:rsidRPr="003E1731" w:rsidRDefault="001E3990" w:rsidP="001E3990">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1E3990"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1E3990" w:rsidRPr="003E1731" w:rsidRDefault="001E3990" w:rsidP="001E3990">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1E3990" w:rsidRPr="003E1731" w:rsidRDefault="001E3990" w:rsidP="001E3990">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 xml:space="preserve"> @</w:t>
            </w:r>
            <w:r w:rsidRPr="003E1731">
              <w:rPr>
                <w:sz w:val="28"/>
                <w:szCs w:val="20"/>
                <w:lang w:val="en-US"/>
              </w:rPr>
              <w:t>tatar</w:t>
            </w:r>
            <w:r w:rsidRPr="003E1731">
              <w:rPr>
                <w:sz w:val="28"/>
                <w:szCs w:val="20"/>
              </w:rPr>
              <w:t>.</w:t>
            </w:r>
            <w:r w:rsidRPr="003E1731">
              <w:rPr>
                <w:sz w:val="28"/>
                <w:szCs w:val="20"/>
                <w:lang w:val="en-US"/>
              </w:rPr>
              <w:t>ru</w:t>
            </w:r>
          </w:p>
        </w:tc>
      </w:tr>
      <w:tr w:rsidR="001E3990"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8"/>
                <w:lang w:val="en-US"/>
              </w:rPr>
            </w:pPr>
            <w:r>
              <w:rPr>
                <w:sz w:val="28"/>
                <w:szCs w:val="20"/>
                <w:lang w:val="en-US"/>
              </w:rPr>
              <w:t>Sergey.Belousov@tatar.ru</w:t>
            </w:r>
          </w:p>
        </w:tc>
      </w:tr>
      <w:tr w:rsidR="001E3990"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8"/>
                <w:lang w:val="en-US"/>
              </w:rPr>
            </w:pPr>
            <w:r>
              <w:rPr>
                <w:sz w:val="28"/>
                <w:szCs w:val="20"/>
                <w:lang w:val="en-US"/>
              </w:rPr>
              <w:t>Sergey.Belousov@tatar.ru</w:t>
            </w:r>
          </w:p>
        </w:tc>
      </w:tr>
    </w:tbl>
    <w:p w:rsidR="001E3990" w:rsidRPr="003E1731" w:rsidRDefault="001E3990" w:rsidP="001E3990">
      <w:pPr>
        <w:ind w:left="4961"/>
        <w:rPr>
          <w:sz w:val="28"/>
          <w:szCs w:val="28"/>
        </w:rPr>
      </w:pPr>
      <w:r w:rsidRPr="003E1731">
        <w:rPr>
          <w:sz w:val="28"/>
          <w:szCs w:val="28"/>
        </w:rPr>
        <w:t xml:space="preserve"> </w:t>
      </w:r>
    </w:p>
    <w:p w:rsidR="001E3990" w:rsidRPr="003E1731" w:rsidRDefault="001E3990" w:rsidP="001E3990">
      <w:pPr>
        <w:autoSpaceDE w:val="0"/>
        <w:autoSpaceDN w:val="0"/>
        <w:adjustRightInd w:val="0"/>
        <w:jc w:val="center"/>
        <w:rPr>
          <w:sz w:val="28"/>
          <w:szCs w:val="28"/>
        </w:rPr>
      </w:pPr>
    </w:p>
    <w:p w:rsidR="001E3990" w:rsidRPr="003E1731" w:rsidRDefault="001E3990" w:rsidP="001E3990">
      <w:pPr>
        <w:autoSpaceDE w:val="0"/>
        <w:autoSpaceDN w:val="0"/>
        <w:adjustRightInd w:val="0"/>
        <w:jc w:val="center"/>
        <w:rPr>
          <w:sz w:val="28"/>
          <w:szCs w:val="28"/>
        </w:rPr>
      </w:pPr>
    </w:p>
    <w:p w:rsidR="001E3990" w:rsidRPr="003E1731" w:rsidRDefault="001E3990" w:rsidP="001E3990">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1E3990"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Электронный адрес</w:t>
            </w:r>
          </w:p>
        </w:tc>
      </w:tr>
      <w:tr w:rsidR="001E3990"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1E3990" w:rsidRPr="003E1731" w:rsidRDefault="001E3990" w:rsidP="001E3990">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1E3990" w:rsidRDefault="001E3990" w:rsidP="001E3990">
      <w:pPr>
        <w:jc w:val="center"/>
        <w:rPr>
          <w:rFonts w:ascii="Times New Roman CYR" w:hAnsi="Times New Roman CYR" w:cs="Times New Roman CYR"/>
          <w:sz w:val="28"/>
          <w:szCs w:val="28"/>
        </w:rPr>
      </w:pPr>
    </w:p>
    <w:p w:rsidR="001E3990" w:rsidRDefault="001E3990" w:rsidP="001E3990">
      <w:pPr>
        <w:pStyle w:val="ConsPlusTitle"/>
        <w:ind w:firstLine="709"/>
        <w:jc w:val="both"/>
        <w:rPr>
          <w:b w:val="0"/>
          <w:sz w:val="28"/>
        </w:rPr>
      </w:pPr>
    </w:p>
    <w:p w:rsidR="001E3990" w:rsidRDefault="001E3990" w:rsidP="001E3990">
      <w:pPr>
        <w:pStyle w:val="ConsPlusNormal"/>
        <w:suppressAutoHyphens/>
        <w:ind w:firstLine="0"/>
        <w:jc w:val="both"/>
      </w:pPr>
      <w:r>
        <w:rPr>
          <w:noProof/>
        </w:rPr>
        <w:pict>
          <v:line id="_x0000_s1049" style="position:absolute;left:0;text-align:left;z-index:251697152" from="174.5pt,11.5pt" to="210.45pt,11.55pt" strokecolor="white">
            <v:stroke endarrow="block"/>
          </v:line>
        </w:pict>
      </w:r>
    </w:p>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rsidP="001E3990">
      <w:pPr>
        <w:ind w:left="6521"/>
      </w:pPr>
    </w:p>
    <w:p w:rsidR="001E3990" w:rsidRDefault="001E3990" w:rsidP="001E3990">
      <w:pPr>
        <w:ind w:left="6521"/>
      </w:pPr>
    </w:p>
    <w:p w:rsidR="001E3990" w:rsidRDefault="001E3990" w:rsidP="001E3990">
      <w:pPr>
        <w:ind w:left="6521"/>
      </w:pPr>
    </w:p>
    <w:p w:rsidR="001E3990" w:rsidRPr="000D5B04" w:rsidRDefault="001E3990" w:rsidP="001E3990">
      <w:pPr>
        <w:ind w:left="6521"/>
      </w:pPr>
      <w:r w:rsidRPr="000D5B04">
        <w:lastRenderedPageBreak/>
        <w:t>Приложение</w:t>
      </w:r>
      <w:r>
        <w:t xml:space="preserve"> №29</w:t>
      </w:r>
    </w:p>
    <w:p w:rsidR="001E3990" w:rsidRDefault="001E3990" w:rsidP="001E3990">
      <w:pPr>
        <w:ind w:left="6521"/>
      </w:pPr>
      <w:r w:rsidRPr="000D5B04">
        <w:t xml:space="preserve"> к постановлению</w:t>
      </w:r>
      <w:r>
        <w:t xml:space="preserve"> Исполнительного комитета Мамадыш муниципального района  Республики Татарстан </w:t>
      </w:r>
    </w:p>
    <w:p w:rsidR="001E3990" w:rsidRDefault="001E3990" w:rsidP="001E3990">
      <w:pPr>
        <w:ind w:left="6521"/>
        <w:rPr>
          <w:bCs/>
        </w:rPr>
      </w:pPr>
      <w:r>
        <w:t>от «___» ______ 2016 г. № ____</w:t>
      </w:r>
    </w:p>
    <w:p w:rsidR="001E3990" w:rsidRPr="00E511C7" w:rsidRDefault="001E3990" w:rsidP="001E3990">
      <w:pPr>
        <w:ind w:left="6521"/>
        <w:rPr>
          <w:bCs/>
        </w:rPr>
      </w:pPr>
    </w:p>
    <w:p w:rsidR="001E3990" w:rsidRDefault="001E3990" w:rsidP="001E3990">
      <w:pPr>
        <w:pStyle w:val="af3"/>
        <w:suppressAutoHyphens/>
        <w:spacing w:line="336" w:lineRule="auto"/>
      </w:pPr>
    </w:p>
    <w:p w:rsidR="001E3990" w:rsidRPr="00CB1E26" w:rsidRDefault="001E3990" w:rsidP="001E3990">
      <w:pPr>
        <w:pStyle w:val="af3"/>
        <w:suppressAutoHyphens/>
      </w:pPr>
      <w:r w:rsidRPr="00CB1E26">
        <w:t>Административный регламент</w:t>
      </w:r>
    </w:p>
    <w:p w:rsidR="001E3990" w:rsidRPr="00CB1E26" w:rsidRDefault="001E3990" w:rsidP="001E3990">
      <w:pPr>
        <w:pStyle w:val="af3"/>
        <w:suppressAutoHyphens/>
        <w:rPr>
          <w:color w:val="000000"/>
        </w:rPr>
      </w:pPr>
      <w:r w:rsidRPr="00CB1E26">
        <w:t>предоставления муниципальной услуги</w:t>
      </w:r>
      <w:r>
        <w:t xml:space="preserve"> по</w:t>
      </w:r>
      <w:r w:rsidRPr="00CB1E26">
        <w:t xml:space="preserve"> п</w:t>
      </w:r>
      <w:r>
        <w:rPr>
          <w:color w:val="000000"/>
        </w:rPr>
        <w:t>редоставлению</w:t>
      </w:r>
      <w:r w:rsidRPr="00CB1E26">
        <w:rPr>
          <w:color w:val="000000"/>
        </w:rPr>
        <w:t xml:space="preserve"> </w:t>
      </w:r>
      <w:r w:rsidRPr="00541455">
        <w:rPr>
          <w:color w:val="000000"/>
        </w:rPr>
        <w:t>земельн</w:t>
      </w:r>
      <w:r>
        <w:rPr>
          <w:color w:val="000000"/>
        </w:rPr>
        <w:t>ого</w:t>
      </w:r>
      <w:r w:rsidRPr="00541455">
        <w:rPr>
          <w:color w:val="000000"/>
        </w:rPr>
        <w:t xml:space="preserve"> участк</w:t>
      </w:r>
      <w:r>
        <w:rPr>
          <w:color w:val="000000"/>
        </w:rPr>
        <w:t>а</w:t>
      </w:r>
      <w:r w:rsidRPr="00541455">
        <w:rPr>
          <w:color w:val="000000"/>
        </w:rPr>
        <w:t>, находящ</w:t>
      </w:r>
      <w:r>
        <w:rPr>
          <w:color w:val="000000"/>
        </w:rPr>
        <w:t>егося</w:t>
      </w:r>
      <w:r w:rsidRPr="00541455">
        <w:rPr>
          <w:color w:val="000000"/>
        </w:rPr>
        <w:t xml:space="preserve"> в муниципальной собственности, </w:t>
      </w:r>
      <w:r>
        <w:rPr>
          <w:color w:val="000000"/>
        </w:rPr>
        <w:t xml:space="preserve">в собственность (аренду) </w:t>
      </w:r>
      <w:r w:rsidRPr="00541455">
        <w:rPr>
          <w:color w:val="000000"/>
        </w:rPr>
        <w:t>гражданам для ведения личного подсобного хозяйства в границах населенного пункта</w:t>
      </w:r>
    </w:p>
    <w:p w:rsidR="001E3990" w:rsidRPr="00504C49" w:rsidRDefault="001E3990" w:rsidP="001E3990">
      <w:pPr>
        <w:pStyle w:val="af3"/>
        <w:suppressAutoHyphens/>
      </w:pPr>
    </w:p>
    <w:p w:rsidR="001E3990" w:rsidRDefault="001E3990" w:rsidP="001E3990">
      <w:pPr>
        <w:suppressAutoHyphens/>
        <w:jc w:val="center"/>
        <w:rPr>
          <w:b/>
          <w:sz w:val="28"/>
        </w:rPr>
      </w:pPr>
      <w:smartTag w:uri="urn:schemas-microsoft-com:office:smarttags" w:element="place">
        <w:r>
          <w:rPr>
            <w:b/>
            <w:sz w:val="28"/>
            <w:lang w:val="en-US"/>
          </w:rPr>
          <w:t>I</w:t>
        </w:r>
        <w:r>
          <w:rPr>
            <w:b/>
            <w:sz w:val="28"/>
          </w:rPr>
          <w:t>.</w:t>
        </w:r>
      </w:smartTag>
      <w:r>
        <w:rPr>
          <w:b/>
          <w:sz w:val="28"/>
        </w:rPr>
        <w:t xml:space="preserve"> Общие положения</w:t>
      </w:r>
    </w:p>
    <w:p w:rsidR="001E3990" w:rsidRDefault="001E3990" w:rsidP="001E3990">
      <w:pPr>
        <w:suppressAutoHyphens/>
        <w:jc w:val="center"/>
        <w:rPr>
          <w:b/>
          <w:sz w:val="28"/>
        </w:rPr>
      </w:pPr>
    </w:p>
    <w:p w:rsidR="001E3990" w:rsidRDefault="001E3990" w:rsidP="001E3990">
      <w:pPr>
        <w:suppressAutoHyphens/>
        <w:ind w:firstLine="720"/>
        <w:jc w:val="both"/>
        <w:rPr>
          <w:sz w:val="28"/>
          <w:szCs w:val="28"/>
        </w:rPr>
      </w:pPr>
      <w:r w:rsidRPr="00E86341">
        <w:rPr>
          <w:sz w:val="28"/>
          <w:szCs w:val="28"/>
        </w:rPr>
        <w:t>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w:t>
      </w:r>
      <w:r w:rsidRPr="00F85E51">
        <w:rPr>
          <w:sz w:val="28"/>
          <w:szCs w:val="28"/>
        </w:rPr>
        <w:t xml:space="preserve"> по </w:t>
      </w:r>
      <w:r w:rsidRPr="000D5B04">
        <w:rPr>
          <w:sz w:val="28"/>
          <w:szCs w:val="28"/>
        </w:rPr>
        <w:t>предоставлению земельного участка, находящ</w:t>
      </w:r>
      <w:r>
        <w:rPr>
          <w:sz w:val="28"/>
          <w:szCs w:val="28"/>
        </w:rPr>
        <w:t>егося</w:t>
      </w:r>
      <w:r w:rsidRPr="000D5B04">
        <w:rPr>
          <w:sz w:val="28"/>
          <w:szCs w:val="28"/>
        </w:rPr>
        <w:t xml:space="preserve"> в муниципальной собственности, в собственность (аренду) гражданам для ведения личного подсобного хозяйства в границах населенного пункта </w:t>
      </w:r>
      <w:r w:rsidRPr="00E86341">
        <w:rPr>
          <w:sz w:val="28"/>
          <w:szCs w:val="28"/>
        </w:rPr>
        <w:t>(далее – муниципальная услуга).</w:t>
      </w:r>
    </w:p>
    <w:p w:rsidR="001E3990" w:rsidRDefault="001E3990" w:rsidP="001E3990">
      <w:pPr>
        <w:suppressAutoHyphens/>
        <w:ind w:firstLine="720"/>
        <w:jc w:val="both"/>
        <w:rPr>
          <w:sz w:val="28"/>
          <w:szCs w:val="28"/>
        </w:rPr>
      </w:pPr>
      <w:r w:rsidRPr="00F85E51">
        <w:rPr>
          <w:sz w:val="28"/>
          <w:szCs w:val="28"/>
        </w:rPr>
        <w:t>1.2. Получатели муниципальной услуги:</w:t>
      </w:r>
      <w:r>
        <w:rPr>
          <w:sz w:val="28"/>
          <w:szCs w:val="28"/>
        </w:rPr>
        <w:t xml:space="preserve"> физические лица</w:t>
      </w:r>
      <w:r w:rsidRPr="00F85E51">
        <w:rPr>
          <w:sz w:val="28"/>
          <w:szCs w:val="28"/>
        </w:rPr>
        <w:t xml:space="preserve"> (далее - заявитель).</w:t>
      </w:r>
    </w:p>
    <w:p w:rsidR="001E3990" w:rsidRPr="00EC5A6A" w:rsidRDefault="001E3990" w:rsidP="001E3990">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1E3990" w:rsidRPr="00EC5A6A" w:rsidRDefault="001E3990" w:rsidP="001E3990">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1E3990" w:rsidRPr="001A1578" w:rsidRDefault="001E3990" w:rsidP="001E3990">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1E3990" w:rsidRPr="001A1578" w:rsidRDefault="001E3990" w:rsidP="001E3990">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1E3990" w:rsidRPr="001A1578" w:rsidRDefault="001E3990" w:rsidP="001E3990">
      <w:pPr>
        <w:tabs>
          <w:tab w:val="left" w:pos="709"/>
        </w:tabs>
        <w:ind w:firstLine="709"/>
        <w:jc w:val="both"/>
        <w:rPr>
          <w:sz w:val="28"/>
          <w:szCs w:val="28"/>
        </w:rPr>
      </w:pPr>
      <w:r w:rsidRPr="001A1578">
        <w:rPr>
          <w:sz w:val="28"/>
          <w:szCs w:val="28"/>
        </w:rPr>
        <w:t xml:space="preserve">График работы: </w:t>
      </w:r>
    </w:p>
    <w:p w:rsidR="001E3990" w:rsidRDefault="001E3990" w:rsidP="001E3990">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1E3990" w:rsidRPr="001A1578" w:rsidRDefault="001E3990" w:rsidP="001E3990">
      <w:pPr>
        <w:tabs>
          <w:tab w:val="left" w:pos="709"/>
        </w:tabs>
        <w:ind w:firstLine="709"/>
        <w:jc w:val="both"/>
        <w:rPr>
          <w:sz w:val="28"/>
          <w:szCs w:val="28"/>
        </w:rPr>
      </w:pPr>
      <w:r>
        <w:rPr>
          <w:sz w:val="28"/>
          <w:szCs w:val="28"/>
        </w:rPr>
        <w:t>понедельник, пятница – неприемный день граждан;</w:t>
      </w:r>
    </w:p>
    <w:p w:rsidR="001E3990" w:rsidRPr="001A1578" w:rsidRDefault="001E3990" w:rsidP="001E3990">
      <w:pPr>
        <w:tabs>
          <w:tab w:val="left" w:pos="709"/>
        </w:tabs>
        <w:ind w:firstLine="709"/>
        <w:jc w:val="both"/>
        <w:rPr>
          <w:sz w:val="28"/>
          <w:szCs w:val="28"/>
        </w:rPr>
      </w:pPr>
      <w:r w:rsidRPr="001A1578">
        <w:rPr>
          <w:sz w:val="28"/>
          <w:szCs w:val="28"/>
        </w:rPr>
        <w:t>суббота, воскресенье: выходные дни.</w:t>
      </w:r>
    </w:p>
    <w:p w:rsidR="001E3990" w:rsidRPr="001A1578" w:rsidRDefault="001E3990" w:rsidP="001E3990">
      <w:pPr>
        <w:tabs>
          <w:tab w:val="left" w:pos="709"/>
        </w:tabs>
        <w:ind w:firstLine="709"/>
        <w:jc w:val="both"/>
        <w:rPr>
          <w:sz w:val="28"/>
          <w:szCs w:val="28"/>
        </w:rPr>
      </w:pPr>
      <w:r w:rsidRPr="001A1578">
        <w:rPr>
          <w:sz w:val="28"/>
          <w:szCs w:val="28"/>
        </w:rPr>
        <w:t>Время перерыва для отдыха и питания устанавливается правилами внутреннего трудового распорядка.</w:t>
      </w:r>
    </w:p>
    <w:p w:rsidR="001E3990" w:rsidRPr="001A1578" w:rsidRDefault="001E3990" w:rsidP="001E3990">
      <w:pPr>
        <w:tabs>
          <w:tab w:val="left" w:pos="709"/>
        </w:tabs>
        <w:ind w:firstLine="709"/>
        <w:jc w:val="both"/>
        <w:rPr>
          <w:sz w:val="28"/>
          <w:szCs w:val="28"/>
        </w:rPr>
      </w:pPr>
      <w:r w:rsidRPr="001A1578">
        <w:rPr>
          <w:sz w:val="28"/>
          <w:szCs w:val="28"/>
        </w:rPr>
        <w:t xml:space="preserve">Справочный телефон </w:t>
      </w:r>
      <w:r>
        <w:rPr>
          <w:sz w:val="28"/>
          <w:szCs w:val="28"/>
        </w:rPr>
        <w:t>3-34-25, 3-35-32</w:t>
      </w:r>
      <w:r w:rsidRPr="001A1578">
        <w:rPr>
          <w:sz w:val="28"/>
          <w:szCs w:val="28"/>
        </w:rPr>
        <w:t xml:space="preserve">. </w:t>
      </w:r>
    </w:p>
    <w:p w:rsidR="001E3990" w:rsidRPr="001A1578" w:rsidRDefault="001E3990" w:rsidP="001E3990">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1E3990" w:rsidRPr="00B7263F" w:rsidRDefault="001E3990" w:rsidP="001E3990">
      <w:pPr>
        <w:tabs>
          <w:tab w:val="left" w:pos="709"/>
        </w:tabs>
        <w:suppressAutoHyphen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1E3990" w:rsidRDefault="001E3990" w:rsidP="001E3990">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w:t>
      </w:r>
      <w:r w:rsidRPr="00B7263F">
        <w:rPr>
          <w:sz w:val="28"/>
          <w:szCs w:val="28"/>
        </w:rPr>
        <w:t>л</w:t>
      </w:r>
      <w:r w:rsidRPr="00B7263F">
        <w:rPr>
          <w:sz w:val="28"/>
          <w:szCs w:val="28"/>
        </w:rPr>
        <w:t>кома</w:t>
      </w:r>
      <w:r>
        <w:rPr>
          <w:sz w:val="28"/>
          <w:szCs w:val="28"/>
        </w:rPr>
        <w:t xml:space="preserve"> (Палаты)</w:t>
      </w:r>
      <w:r w:rsidRPr="00B7263F">
        <w:rPr>
          <w:sz w:val="28"/>
          <w:szCs w:val="28"/>
        </w:rPr>
        <w:t>, для работы с заявителями</w:t>
      </w:r>
      <w:r>
        <w:rPr>
          <w:sz w:val="28"/>
          <w:szCs w:val="28"/>
        </w:rPr>
        <w:t xml:space="preserve">. </w:t>
      </w:r>
      <w:r w:rsidRPr="0095555D">
        <w:rPr>
          <w:sz w:val="28"/>
          <w:szCs w:val="28"/>
        </w:rPr>
        <w:t>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1E3990" w:rsidRPr="00B7263F" w:rsidRDefault="001E3990" w:rsidP="001E3990">
      <w:pPr>
        <w:tabs>
          <w:tab w:val="left" w:pos="709"/>
        </w:tabs>
        <w:suppressAutoHyphens/>
        <w:ind w:firstLine="709"/>
        <w:jc w:val="both"/>
        <w:rPr>
          <w:sz w:val="28"/>
          <w:szCs w:val="28"/>
        </w:rPr>
      </w:pPr>
      <w:r>
        <w:rPr>
          <w:sz w:val="28"/>
          <w:szCs w:val="28"/>
        </w:rPr>
        <w:lastRenderedPageBreak/>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408" w:history="1">
        <w:r w:rsidRPr="00E93DF5">
          <w:rPr>
            <w:sz w:val="28"/>
            <w:szCs w:val="28"/>
            <w:lang w:val="en-US"/>
          </w:rPr>
          <w:t>www</w:t>
        </w:r>
        <w:r w:rsidRPr="00E93DF5">
          <w:rPr>
            <w:sz w:val="28"/>
            <w:szCs w:val="28"/>
          </w:rPr>
          <w:t>.</w:t>
        </w:r>
        <w:r w:rsidRPr="00E93DF5">
          <w:rPr>
            <w:sz w:val="28"/>
            <w:szCs w:val="28"/>
            <w:lang w:val="en-US"/>
          </w:rPr>
          <w:t>mamadysh</w:t>
        </w:r>
        <w:r w:rsidRPr="00E93DF5">
          <w:rPr>
            <w:sz w:val="28"/>
            <w:szCs w:val="28"/>
          </w:rPr>
          <w:t>.</w:t>
        </w:r>
        <w:r w:rsidRPr="00E93DF5">
          <w:rPr>
            <w:sz w:val="28"/>
            <w:szCs w:val="28"/>
            <w:lang w:val="en-US"/>
          </w:rPr>
          <w:t>tatarstan</w:t>
        </w:r>
        <w:r w:rsidRPr="00E93DF5">
          <w:rPr>
            <w:sz w:val="28"/>
            <w:szCs w:val="28"/>
          </w:rPr>
          <w:t>.</w:t>
        </w:r>
        <w:r w:rsidRPr="00E93DF5">
          <w:rPr>
            <w:sz w:val="28"/>
            <w:szCs w:val="28"/>
            <w:lang w:val="en-US"/>
          </w:rPr>
          <w:t>ru</w:t>
        </w:r>
      </w:hyperlink>
      <w:r w:rsidRPr="00E93DF5">
        <w:rPr>
          <w:sz w:val="28"/>
          <w:szCs w:val="28"/>
          <w:u w:val="single"/>
        </w:rPr>
        <w:t>)</w:t>
      </w:r>
      <w:r w:rsidRPr="00B7263F">
        <w:rPr>
          <w:sz w:val="28"/>
          <w:szCs w:val="28"/>
        </w:rPr>
        <w:t>;</w:t>
      </w:r>
    </w:p>
    <w:p w:rsidR="001E3990" w:rsidRPr="001A1578" w:rsidRDefault="001E3990" w:rsidP="001E3990">
      <w:pPr>
        <w:tabs>
          <w:tab w:val="left" w:pos="709"/>
        </w:tabs>
        <w:suppressAutoHyphen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409"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1E3990" w:rsidRPr="001A1578" w:rsidRDefault="001E3990" w:rsidP="001E3990">
      <w:pPr>
        <w:tabs>
          <w:tab w:val="left" w:pos="709"/>
        </w:tabs>
        <w:suppressAutoHyphen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410"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1E3990" w:rsidRPr="001A1578" w:rsidRDefault="001E3990" w:rsidP="001E3990">
      <w:pPr>
        <w:tabs>
          <w:tab w:val="left" w:pos="709"/>
          <w:tab w:val="left" w:pos="4290"/>
        </w:tabs>
        <w:suppressAutoHyphen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p>
    <w:p w:rsidR="001E3990" w:rsidRPr="001A1578" w:rsidRDefault="001E3990" w:rsidP="001E3990">
      <w:pPr>
        <w:tabs>
          <w:tab w:val="left" w:pos="709"/>
        </w:tabs>
        <w:suppressAutoHyphens/>
        <w:ind w:firstLine="709"/>
        <w:jc w:val="both"/>
        <w:rPr>
          <w:szCs w:val="28"/>
        </w:rPr>
      </w:pPr>
      <w:r w:rsidRPr="001A1578">
        <w:rPr>
          <w:sz w:val="28"/>
          <w:szCs w:val="28"/>
        </w:rPr>
        <w:t xml:space="preserve">при устном обращении - лично или по телефону; </w:t>
      </w:r>
    </w:p>
    <w:p w:rsidR="001E3990" w:rsidRPr="001A1578" w:rsidRDefault="001E3990" w:rsidP="001E3990">
      <w:pPr>
        <w:widowControl w:val="0"/>
        <w:suppressAutoHyphens/>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по электронной почте.</w:t>
      </w:r>
    </w:p>
    <w:p w:rsidR="001E3990" w:rsidRPr="00F85E51" w:rsidRDefault="001E3990" w:rsidP="001E3990">
      <w:pPr>
        <w:suppressAutoHyphens/>
        <w:ind w:firstLine="720"/>
        <w:jc w:val="both"/>
        <w:rPr>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1E3990" w:rsidRDefault="001E3990" w:rsidP="001E3990">
      <w:pPr>
        <w:suppressAutoHyphens/>
        <w:ind w:firstLine="720"/>
        <w:jc w:val="both"/>
        <w:rPr>
          <w:sz w:val="28"/>
          <w:szCs w:val="28"/>
        </w:rPr>
      </w:pPr>
      <w:r w:rsidRPr="00F85E51">
        <w:rPr>
          <w:sz w:val="28"/>
          <w:szCs w:val="28"/>
        </w:rPr>
        <w:t>1.</w:t>
      </w:r>
      <w:r>
        <w:rPr>
          <w:sz w:val="28"/>
          <w:szCs w:val="28"/>
        </w:rPr>
        <w:t>4</w:t>
      </w:r>
      <w:r w:rsidRPr="00F85E51">
        <w:rPr>
          <w:sz w:val="28"/>
          <w:szCs w:val="28"/>
        </w:rPr>
        <w:t>. Предоставление услуги осуществляется в соответствии с:</w:t>
      </w:r>
    </w:p>
    <w:p w:rsidR="001E3990" w:rsidRPr="00863867" w:rsidRDefault="001E3990" w:rsidP="001E3990">
      <w:pPr>
        <w:suppressAutoHyphens/>
        <w:ind w:firstLine="720"/>
        <w:jc w:val="both"/>
        <w:rPr>
          <w:color w:val="000000"/>
          <w:sz w:val="28"/>
          <w:szCs w:val="28"/>
        </w:rPr>
      </w:pPr>
      <w:r w:rsidRPr="00284AEB">
        <w:rPr>
          <w:color w:val="000000"/>
          <w:sz w:val="28"/>
          <w:szCs w:val="28"/>
        </w:rPr>
        <w:t>Гражданским кодексом Российской Федерации от 30.11.1994 № 51-ФЗ (Собрание законодательства РФ, 05.12.1994, №32, ст.3301) (далее – ГК РФ);</w:t>
      </w:r>
    </w:p>
    <w:p w:rsidR="001E3990" w:rsidRPr="00284AEB" w:rsidRDefault="001E3990" w:rsidP="001E3990">
      <w:pPr>
        <w:suppressAutoHyphens/>
        <w:ind w:firstLine="720"/>
        <w:jc w:val="both"/>
        <w:rPr>
          <w:color w:val="000000"/>
          <w:sz w:val="28"/>
          <w:szCs w:val="28"/>
        </w:rPr>
      </w:pPr>
      <w:r w:rsidRPr="00284AEB">
        <w:rPr>
          <w:color w:val="000000"/>
          <w:sz w:val="28"/>
          <w:szCs w:val="28"/>
        </w:rPr>
        <w:t>Жилищным кодексом Российской Федерации от 29.12.2004 №188-ФЗ  (Собрание законодательства РФ, 03.01.2005, №1 (часть 1), ст.14) (далее – ЖК РФ);</w:t>
      </w:r>
    </w:p>
    <w:p w:rsidR="001E3990" w:rsidRDefault="001E3990" w:rsidP="001E3990">
      <w:pPr>
        <w:suppressAutoHyphens/>
        <w:ind w:firstLine="720"/>
        <w:jc w:val="both"/>
        <w:rPr>
          <w:color w:val="000000"/>
          <w:sz w:val="28"/>
          <w:szCs w:val="28"/>
        </w:rPr>
      </w:pPr>
      <w:r w:rsidRPr="00284AEB">
        <w:rPr>
          <w:color w:val="000000"/>
          <w:sz w:val="28"/>
          <w:szCs w:val="28"/>
        </w:rPr>
        <w:t>Земельным кодексом Российской Федерации от 25.10.2001 №136-ФЗ (Собрание законодательства РФ, 29.10.2001, №44, ст. 4147) (далее – ЗК РФ);</w:t>
      </w:r>
    </w:p>
    <w:p w:rsidR="001E3990" w:rsidRDefault="001E3990" w:rsidP="001E3990">
      <w:pPr>
        <w:suppressAutoHyphens/>
        <w:ind w:firstLine="720"/>
        <w:jc w:val="both"/>
        <w:rPr>
          <w:sz w:val="28"/>
          <w:szCs w:val="28"/>
        </w:rPr>
      </w:pPr>
      <w:r w:rsidRPr="00284AEB">
        <w:rPr>
          <w:sz w:val="28"/>
          <w:szCs w:val="28"/>
        </w:rPr>
        <w:t>Градостроительным кодексом Российской Федерации от 29.12.2004 №190-ФЗ (далее – ГрК РФ) (Собрание законодательства РФ, 03.01.2005, №1 (часть 1), ст.16);</w:t>
      </w:r>
    </w:p>
    <w:p w:rsidR="001E3990" w:rsidRPr="0043060C" w:rsidRDefault="001E3990" w:rsidP="001E3990">
      <w:pPr>
        <w:suppressAutoHyphens/>
        <w:ind w:firstLine="720"/>
        <w:jc w:val="both"/>
        <w:rPr>
          <w:sz w:val="28"/>
          <w:szCs w:val="20"/>
        </w:rPr>
      </w:pPr>
      <w:r w:rsidRPr="00541455">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1E3990" w:rsidRPr="00284AEB" w:rsidRDefault="001E3990" w:rsidP="001E3990">
      <w:pPr>
        <w:suppressAutoHyphens/>
        <w:autoSpaceDE w:val="0"/>
        <w:autoSpaceDN w:val="0"/>
        <w:adjustRightInd w:val="0"/>
        <w:ind w:firstLine="709"/>
        <w:jc w:val="both"/>
        <w:rPr>
          <w:color w:val="000000"/>
          <w:sz w:val="28"/>
          <w:szCs w:val="28"/>
        </w:rPr>
      </w:pPr>
      <w:r w:rsidRPr="00284AEB">
        <w:rPr>
          <w:color w:val="000000"/>
          <w:sz w:val="28"/>
          <w:szCs w:val="28"/>
        </w:rPr>
        <w:t>Федеральным законом от 27.07.2010 №210-ФЗ «Об организации предоставления государственных и муниципальных услуг» (Собрание законодательства Российской Федерации, 02.08.2010, №31, ст.4179) (далее – Федеральный закон № 210-ФЗ);</w:t>
      </w:r>
    </w:p>
    <w:p w:rsidR="001E3990" w:rsidRDefault="001E3990" w:rsidP="001E3990">
      <w:pPr>
        <w:autoSpaceDE w:val="0"/>
        <w:autoSpaceDN w:val="0"/>
        <w:adjustRightInd w:val="0"/>
        <w:ind w:firstLine="708"/>
        <w:jc w:val="both"/>
        <w:rPr>
          <w:sz w:val="28"/>
          <w:szCs w:val="28"/>
        </w:rPr>
      </w:pPr>
      <w:r>
        <w:rPr>
          <w:sz w:val="28"/>
          <w:szCs w:val="28"/>
        </w:rPr>
        <w:t>приказом Минэкономразвития России от 27.11.2014 №762 «Об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формы схемы расположения земельного участка или земельных участков на кадастровом плане территории, подготовка которой осуществляется в форме документа на бумажном носителе» (далее – приказ №762) (Официальный интернет-портал правовой информации http://www.pravo.gov.ru, 18.02.2015);</w:t>
      </w:r>
    </w:p>
    <w:p w:rsidR="001E3990" w:rsidRDefault="001E3990" w:rsidP="001E3990">
      <w:pPr>
        <w:suppressAutoHyphens/>
        <w:ind w:firstLine="709"/>
        <w:jc w:val="both"/>
        <w:rPr>
          <w:color w:val="000000"/>
          <w:sz w:val="28"/>
          <w:szCs w:val="28"/>
        </w:rPr>
      </w:pPr>
      <w:r w:rsidRPr="00284AEB">
        <w:rPr>
          <w:color w:val="000000"/>
          <w:sz w:val="28"/>
          <w:szCs w:val="28"/>
        </w:rPr>
        <w:t>Законом Республики Татарстан от 28.07.2004 № 45-ЗРТ «О местном самоуправлении в Республике Татарстан» (Республика Татарстан, №155-156, 03.08.2004) (далее – Закон РТ №45-ЗРТ);</w:t>
      </w:r>
    </w:p>
    <w:p w:rsidR="001E3990" w:rsidRDefault="001E3990" w:rsidP="001E3990">
      <w:pPr>
        <w:suppressAutoHyphens/>
        <w:ind w:firstLine="709"/>
        <w:jc w:val="both"/>
        <w:rPr>
          <w:sz w:val="28"/>
          <w:szCs w:val="28"/>
        </w:rPr>
      </w:pPr>
      <w:r>
        <w:rPr>
          <w:sz w:val="28"/>
          <w:szCs w:val="28"/>
        </w:rPr>
        <w:t xml:space="preserve">Законом РТ от 26.12.2015 г. № 108-ЗРТ «О перераспределении полномочий между органами местного самоуправления городских, сельских поселений в </w:t>
      </w:r>
      <w:r>
        <w:rPr>
          <w:sz w:val="28"/>
          <w:szCs w:val="28"/>
        </w:rPr>
        <w:lastRenderedPageBreak/>
        <w:t xml:space="preserve">Республике Татарстан и органами государственной власти Республики Татарстан по распоряжению земельными участками, государственная собственность на которые не разграничена»; </w:t>
      </w:r>
    </w:p>
    <w:p w:rsidR="001E3990" w:rsidRDefault="001E3990" w:rsidP="001E3990">
      <w:pPr>
        <w:suppressAutoHyphens/>
        <w:ind w:firstLine="709"/>
        <w:jc w:val="both"/>
        <w:rPr>
          <w:sz w:val="28"/>
          <w:szCs w:val="28"/>
        </w:rPr>
      </w:pPr>
      <w:r>
        <w:rPr>
          <w:sz w:val="28"/>
          <w:szCs w:val="28"/>
        </w:rPr>
        <w:t>Законом РТ от 26.12.2015г. № 109-ЗРТ «О наделении органов местного самоуправления муниципальных районов Республики Татарстан по распоряжению земельными участками, государственная собственность на которые не разграничена»;</w:t>
      </w:r>
    </w:p>
    <w:p w:rsidR="001E3990" w:rsidRPr="00F22902" w:rsidRDefault="001E3990" w:rsidP="001E3990">
      <w:pPr>
        <w:pStyle w:val="1"/>
        <w:rPr>
          <w:b w:val="0"/>
          <w:szCs w:val="28"/>
        </w:rPr>
      </w:pPr>
      <w:r>
        <w:rPr>
          <w:b w:val="0"/>
          <w:color w:val="000000"/>
          <w:szCs w:val="28"/>
          <w:lang w:val="ru-RU"/>
        </w:rPr>
        <w:t xml:space="preserve">          </w:t>
      </w:r>
      <w:r w:rsidRPr="00F22902">
        <w:rPr>
          <w:b w:val="0"/>
          <w:color w:val="000000"/>
          <w:szCs w:val="28"/>
        </w:rPr>
        <w:t>Постановлением Кабинета Министров Республики Татарстан от 02.11.2010 №880 «</w:t>
      </w:r>
      <w:r w:rsidRPr="00F22902">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1E3990" w:rsidRDefault="001E3990" w:rsidP="001E3990">
      <w:pPr>
        <w:suppressAutoHyphens/>
        <w:autoSpaceDE w:val="0"/>
        <w:autoSpaceDN w:val="0"/>
        <w:adjustRightInd w:val="0"/>
        <w:ind w:firstLine="709"/>
        <w:jc w:val="both"/>
        <w:rPr>
          <w:sz w:val="28"/>
          <w:szCs w:val="28"/>
        </w:rPr>
      </w:pPr>
      <w:r>
        <w:rPr>
          <w:sz w:val="28"/>
          <w:szCs w:val="28"/>
        </w:rPr>
        <w:t>Земельным кодексом Республики Татарстан 10.07.1998 №1736 (далее – ЗК РТ) (Республика Татарстан, №10-11, 22.01.2005);</w:t>
      </w:r>
    </w:p>
    <w:p w:rsidR="001E3990" w:rsidRPr="00715D93" w:rsidRDefault="001E3990" w:rsidP="001E3990">
      <w:pPr>
        <w:autoSpaceDE w:val="0"/>
        <w:autoSpaceDN w:val="0"/>
        <w:adjustRightInd w:val="0"/>
        <w:ind w:firstLine="708"/>
        <w:jc w:val="both"/>
        <w:rPr>
          <w:sz w:val="28"/>
          <w:szCs w:val="28"/>
        </w:rPr>
      </w:pPr>
      <w:r w:rsidRPr="00715D93">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1E3990" w:rsidRPr="00715D93" w:rsidRDefault="001E3990" w:rsidP="001E3990">
      <w:pPr>
        <w:autoSpaceDE w:val="0"/>
        <w:autoSpaceDN w:val="0"/>
        <w:adjustRightInd w:val="0"/>
        <w:ind w:firstLine="708"/>
        <w:jc w:val="both"/>
        <w:rPr>
          <w:sz w:val="28"/>
          <w:szCs w:val="28"/>
        </w:rPr>
      </w:pPr>
      <w:r w:rsidRPr="00715D93">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1E3990" w:rsidRPr="00715D93" w:rsidRDefault="001E3990" w:rsidP="001E3990">
      <w:pPr>
        <w:autoSpaceDE w:val="0"/>
        <w:autoSpaceDN w:val="0"/>
        <w:adjustRightInd w:val="0"/>
        <w:ind w:firstLine="708"/>
        <w:jc w:val="both"/>
        <w:rPr>
          <w:sz w:val="28"/>
          <w:szCs w:val="28"/>
        </w:rPr>
      </w:pPr>
      <w:r w:rsidRPr="00715D93">
        <w:rPr>
          <w:sz w:val="28"/>
          <w:szCs w:val="28"/>
        </w:rPr>
        <w:t>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Палате);</w:t>
      </w:r>
    </w:p>
    <w:p w:rsidR="001E3990" w:rsidRDefault="001E3990" w:rsidP="001E3990">
      <w:pPr>
        <w:shd w:val="clear" w:color="auto" w:fill="FFFFFF"/>
        <w:ind w:right="10" w:firstLine="710"/>
        <w:jc w:val="both"/>
        <w:rPr>
          <w:color w:val="000000"/>
          <w:sz w:val="28"/>
          <w:szCs w:val="28"/>
          <w:highlight w:val="green"/>
        </w:rPr>
      </w:pPr>
      <w:r w:rsidRPr="007974E7">
        <w:rPr>
          <w:sz w:val="28"/>
          <w:szCs w:val="28"/>
        </w:rPr>
        <w:t xml:space="preserve">1.5. В настоящем </w:t>
      </w:r>
      <w:r>
        <w:rPr>
          <w:sz w:val="28"/>
          <w:szCs w:val="28"/>
        </w:rPr>
        <w:t>Р</w:t>
      </w:r>
      <w:r w:rsidRPr="007974E7">
        <w:rPr>
          <w:sz w:val="28"/>
          <w:szCs w:val="28"/>
        </w:rPr>
        <w:t>егламенте используются следующие термины и определения:</w:t>
      </w:r>
      <w:r w:rsidRPr="00B2109A">
        <w:rPr>
          <w:color w:val="000000"/>
          <w:sz w:val="28"/>
          <w:szCs w:val="28"/>
          <w:highlight w:val="green"/>
        </w:rPr>
        <w:t xml:space="preserve"> </w:t>
      </w:r>
    </w:p>
    <w:p w:rsidR="001E3990" w:rsidRDefault="001E3990" w:rsidP="001E3990">
      <w:pPr>
        <w:shd w:val="clear" w:color="auto" w:fill="FFFFFF"/>
        <w:ind w:right="10" w:firstLine="710"/>
        <w:jc w:val="both"/>
        <w:rPr>
          <w:sz w:val="28"/>
          <w:szCs w:val="28"/>
        </w:rPr>
      </w:pPr>
      <w:r w:rsidRPr="00B2109A">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B2109A">
        <w:rPr>
          <w:sz w:val="28"/>
          <w:szCs w:val="28"/>
        </w:rPr>
        <w:t>;</w:t>
      </w:r>
    </w:p>
    <w:p w:rsidR="001E3990" w:rsidRPr="00C735E9" w:rsidRDefault="001E3990" w:rsidP="001E3990">
      <w:pPr>
        <w:pStyle w:val="ConsPlusNonformat"/>
        <w:ind w:right="281" w:firstLine="709"/>
        <w:jc w:val="both"/>
        <w:rPr>
          <w:rFonts w:ascii="Times New Roman" w:hAnsi="Times New Roman"/>
          <w:sz w:val="28"/>
          <w:szCs w:val="28"/>
        </w:rPr>
      </w:pPr>
      <w:r w:rsidRPr="00C735E9">
        <w:rPr>
          <w:rFonts w:ascii="Times New Roman" w:hAnsi="Times New Roman"/>
          <w:sz w:val="28"/>
          <w:szCs w:val="28"/>
        </w:rPr>
        <w:t>техническ</w:t>
      </w:r>
      <w:r>
        <w:rPr>
          <w:rFonts w:ascii="Times New Roman" w:hAnsi="Times New Roman"/>
          <w:sz w:val="28"/>
          <w:szCs w:val="28"/>
        </w:rPr>
        <w:t>ая</w:t>
      </w:r>
      <w:r w:rsidRPr="00C735E9">
        <w:rPr>
          <w:rFonts w:ascii="Times New Roman" w:hAnsi="Times New Roman"/>
          <w:sz w:val="28"/>
          <w:szCs w:val="28"/>
        </w:rPr>
        <w:t xml:space="preserve"> ошибк</w:t>
      </w:r>
      <w:r>
        <w:rPr>
          <w:rFonts w:ascii="Times New Roman" w:hAnsi="Times New Roman"/>
          <w:sz w:val="28"/>
          <w:szCs w:val="28"/>
        </w:rPr>
        <w:t>а</w:t>
      </w:r>
      <w:r w:rsidRPr="00C735E9">
        <w:rPr>
          <w:rFonts w:ascii="Times New Roman" w:hAnsi="Times New Roman"/>
          <w:sz w:val="28"/>
          <w:szCs w:val="28"/>
        </w:rPr>
        <w:t xml:space="preserve"> </w:t>
      </w:r>
      <w:r w:rsidRPr="001A1578">
        <w:rPr>
          <w:bCs/>
          <w:sz w:val="28"/>
          <w:szCs w:val="28"/>
        </w:rPr>
        <w:t>–</w:t>
      </w:r>
      <w:r w:rsidRPr="00C735E9">
        <w:rPr>
          <w:rFonts w:ascii="Times New Roman" w:hAnsi="Times New Roman"/>
          <w:sz w:val="28"/>
          <w:szCs w:val="28"/>
        </w:rPr>
        <w:t xml:space="preserve">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w:t>
      </w:r>
      <w:r>
        <w:rPr>
          <w:rFonts w:ascii="Times New Roman" w:hAnsi="Times New Roman"/>
          <w:sz w:val="28"/>
          <w:szCs w:val="28"/>
        </w:rPr>
        <w:t>носились сведения;</w:t>
      </w:r>
    </w:p>
    <w:p w:rsidR="001E3990" w:rsidRPr="00C735E9" w:rsidRDefault="001E3990" w:rsidP="001E3990">
      <w:pPr>
        <w:autoSpaceDE w:val="0"/>
        <w:autoSpaceDN w:val="0"/>
        <w:adjustRightInd w:val="0"/>
        <w:ind w:firstLine="709"/>
        <w:jc w:val="both"/>
        <w:rPr>
          <w:sz w:val="28"/>
          <w:szCs w:val="28"/>
        </w:rPr>
      </w:pPr>
      <w:r w:rsidRPr="00C735E9">
        <w:rPr>
          <w:sz w:val="28"/>
          <w:szCs w:val="28"/>
        </w:rPr>
        <w:t>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(приложение №1).</w:t>
      </w:r>
    </w:p>
    <w:p w:rsidR="001E3990" w:rsidRDefault="001E3990" w:rsidP="001E3990">
      <w:pPr>
        <w:autoSpaceDE w:val="0"/>
        <w:autoSpaceDN w:val="0"/>
        <w:adjustRightInd w:val="0"/>
        <w:ind w:firstLine="709"/>
        <w:jc w:val="both"/>
        <w:rPr>
          <w:sz w:val="28"/>
          <w:szCs w:val="28"/>
        </w:rPr>
      </w:pPr>
    </w:p>
    <w:p w:rsidR="001E3990" w:rsidRDefault="001E3990" w:rsidP="001E3990">
      <w:pPr>
        <w:tabs>
          <w:tab w:val="left" w:pos="600"/>
        </w:tabs>
        <w:suppressAutoHyphens/>
        <w:ind w:firstLine="720"/>
        <w:jc w:val="both"/>
        <w:rPr>
          <w:sz w:val="28"/>
        </w:rPr>
      </w:pPr>
    </w:p>
    <w:p w:rsidR="001E3990" w:rsidRDefault="001E3990" w:rsidP="001E3990">
      <w:pPr>
        <w:suppressAutoHyphens/>
        <w:spacing w:line="360" w:lineRule="auto"/>
        <w:ind w:firstLine="540"/>
        <w:jc w:val="both"/>
        <w:rPr>
          <w:sz w:val="28"/>
        </w:rPr>
        <w:sectPr w:rsidR="001E3990" w:rsidSect="001E3990">
          <w:headerReference w:type="even" r:id="rId411"/>
          <w:headerReference w:type="default" r:id="rId412"/>
          <w:pgSz w:w="11907" w:h="16840" w:code="9"/>
          <w:pgMar w:top="1134" w:right="567" w:bottom="1134" w:left="1134" w:header="720" w:footer="720" w:gutter="0"/>
          <w:cols w:space="708"/>
          <w:titlePg/>
          <w:docGrid w:linePitch="360"/>
        </w:sectPr>
      </w:pPr>
    </w:p>
    <w:p w:rsidR="001E3990" w:rsidRDefault="001E3990" w:rsidP="001E3990">
      <w:pPr>
        <w:suppressAutoHyphens/>
        <w:autoSpaceDE w:val="0"/>
        <w:autoSpaceDN w:val="0"/>
        <w:adjustRightInd w:val="0"/>
        <w:spacing w:line="288" w:lineRule="auto"/>
        <w:jc w:val="center"/>
        <w:rPr>
          <w:b/>
          <w:sz w:val="28"/>
          <w:szCs w:val="28"/>
        </w:rPr>
      </w:pPr>
      <w:r>
        <w:rPr>
          <w:b/>
          <w:sz w:val="28"/>
          <w:lang w:val="en-US"/>
        </w:rPr>
        <w:lastRenderedPageBreak/>
        <w:t>II</w:t>
      </w:r>
      <w:r w:rsidRPr="009D6885">
        <w:rPr>
          <w:b/>
          <w:sz w:val="28"/>
          <w:szCs w:val="28"/>
        </w:rPr>
        <w:t xml:space="preserve">. Стандарт </w:t>
      </w:r>
      <w:r w:rsidRPr="00F907D3">
        <w:rPr>
          <w:b/>
          <w:sz w:val="28"/>
          <w:szCs w:val="28"/>
        </w:rPr>
        <w:t xml:space="preserve">предоставления </w:t>
      </w:r>
      <w:r w:rsidRPr="009D6885">
        <w:rPr>
          <w:b/>
          <w:sz w:val="28"/>
          <w:szCs w:val="28"/>
        </w:rPr>
        <w:t>муниципальной услуги</w:t>
      </w:r>
    </w:p>
    <w:p w:rsidR="001E3990" w:rsidRPr="009D6885" w:rsidRDefault="001E3990" w:rsidP="001E3990">
      <w:pPr>
        <w:suppressAutoHyphens/>
        <w:autoSpaceDE w:val="0"/>
        <w:autoSpaceDN w:val="0"/>
        <w:adjustRightInd w:val="0"/>
        <w:spacing w:line="288" w:lineRule="auto"/>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10"/>
        <w:gridCol w:w="7655"/>
        <w:gridCol w:w="4190"/>
      </w:tblGrid>
      <w:tr w:rsidR="001E3990" w:rsidRPr="000C2975" w:rsidTr="001E3990">
        <w:tc>
          <w:tcPr>
            <w:tcW w:w="3510" w:type="dxa"/>
            <w:shd w:val="clear" w:color="auto" w:fill="auto"/>
          </w:tcPr>
          <w:p w:rsidR="001E3990" w:rsidRPr="000C2975" w:rsidRDefault="001E3990" w:rsidP="001E3990">
            <w:pPr>
              <w:suppressAutoHyphens/>
              <w:ind w:left="11" w:hanging="11"/>
              <w:jc w:val="center"/>
              <w:rPr>
                <w:b/>
                <w:sz w:val="28"/>
                <w:szCs w:val="28"/>
              </w:rPr>
            </w:pPr>
            <w:r w:rsidRPr="000C2975">
              <w:rPr>
                <w:b/>
                <w:sz w:val="28"/>
                <w:szCs w:val="28"/>
              </w:rPr>
              <w:t>Наименование</w:t>
            </w:r>
            <w:r>
              <w:rPr>
                <w:b/>
                <w:sz w:val="28"/>
                <w:szCs w:val="28"/>
              </w:rPr>
              <w:t xml:space="preserve">  </w:t>
            </w:r>
            <w:r w:rsidRPr="000C2975">
              <w:rPr>
                <w:b/>
                <w:sz w:val="28"/>
                <w:szCs w:val="28"/>
              </w:rPr>
              <w:t xml:space="preserve"> требования</w:t>
            </w:r>
            <w:r>
              <w:rPr>
                <w:b/>
                <w:sz w:val="28"/>
                <w:szCs w:val="28"/>
              </w:rPr>
              <w:t xml:space="preserve"> к</w:t>
            </w:r>
            <w:r w:rsidRPr="000C2975">
              <w:rPr>
                <w:b/>
                <w:sz w:val="28"/>
                <w:szCs w:val="28"/>
              </w:rPr>
              <w:t xml:space="preserve"> стандарт</w:t>
            </w:r>
            <w:r>
              <w:rPr>
                <w:b/>
                <w:sz w:val="28"/>
                <w:szCs w:val="28"/>
              </w:rPr>
              <w:t>у предоставления муниципальной услуги</w:t>
            </w:r>
          </w:p>
        </w:tc>
        <w:tc>
          <w:tcPr>
            <w:tcW w:w="7655" w:type="dxa"/>
            <w:shd w:val="clear" w:color="auto" w:fill="auto"/>
          </w:tcPr>
          <w:p w:rsidR="001E3990" w:rsidRPr="000C2975" w:rsidRDefault="001E3990" w:rsidP="001E3990">
            <w:pPr>
              <w:tabs>
                <w:tab w:val="left" w:pos="2520"/>
                <w:tab w:val="left" w:pos="2700"/>
                <w:tab w:val="left" w:pos="7740"/>
                <w:tab w:val="left" w:pos="7920"/>
                <w:tab w:val="left" w:pos="8100"/>
              </w:tabs>
              <w:suppressAutoHyphens/>
              <w:autoSpaceDE w:val="0"/>
              <w:autoSpaceDN w:val="0"/>
              <w:adjustRightInd w:val="0"/>
              <w:ind w:firstLine="497"/>
              <w:jc w:val="center"/>
              <w:rPr>
                <w:b/>
                <w:sz w:val="28"/>
                <w:szCs w:val="28"/>
              </w:rPr>
            </w:pPr>
            <w:r w:rsidRPr="000C2975">
              <w:rPr>
                <w:b/>
                <w:sz w:val="28"/>
                <w:szCs w:val="28"/>
              </w:rPr>
              <w:t>Содержание требовани</w:t>
            </w:r>
            <w:r>
              <w:rPr>
                <w:b/>
                <w:sz w:val="28"/>
                <w:szCs w:val="28"/>
              </w:rPr>
              <w:t>й к</w:t>
            </w:r>
            <w:r w:rsidRPr="000C2975">
              <w:rPr>
                <w:b/>
                <w:sz w:val="28"/>
                <w:szCs w:val="28"/>
              </w:rPr>
              <w:t xml:space="preserve"> стандарт</w:t>
            </w:r>
            <w:r>
              <w:rPr>
                <w:b/>
                <w:sz w:val="28"/>
                <w:szCs w:val="28"/>
              </w:rPr>
              <w:t>у</w:t>
            </w:r>
          </w:p>
        </w:tc>
        <w:tc>
          <w:tcPr>
            <w:tcW w:w="4190" w:type="dxa"/>
            <w:shd w:val="clear" w:color="auto" w:fill="auto"/>
          </w:tcPr>
          <w:p w:rsidR="001E3990" w:rsidRPr="000C2975" w:rsidRDefault="001E3990" w:rsidP="001E3990">
            <w:pPr>
              <w:tabs>
                <w:tab w:val="left" w:pos="2520"/>
                <w:tab w:val="left" w:pos="2700"/>
                <w:tab w:val="left" w:pos="7740"/>
                <w:tab w:val="left" w:pos="7920"/>
                <w:tab w:val="left" w:pos="8100"/>
              </w:tabs>
              <w:suppressAutoHyphens/>
              <w:autoSpaceDE w:val="0"/>
              <w:autoSpaceDN w:val="0"/>
              <w:adjustRightInd w:val="0"/>
              <w:ind w:firstLine="34"/>
              <w:jc w:val="center"/>
              <w:rPr>
                <w:b/>
                <w:sz w:val="28"/>
                <w:szCs w:val="28"/>
              </w:rPr>
            </w:pPr>
            <w:r w:rsidRPr="000C2975">
              <w:rPr>
                <w:b/>
                <w:sz w:val="28"/>
                <w:szCs w:val="28"/>
              </w:rPr>
              <w:t>Нормативный акт, устанавливающий муниципальную услугу или требование</w:t>
            </w:r>
          </w:p>
        </w:tc>
      </w:tr>
      <w:tr w:rsidR="001E3990" w:rsidRPr="000C2975" w:rsidTr="001E3990">
        <w:tc>
          <w:tcPr>
            <w:tcW w:w="3510" w:type="dxa"/>
            <w:shd w:val="clear" w:color="auto" w:fill="auto"/>
          </w:tcPr>
          <w:p w:rsidR="001E3990" w:rsidRPr="004011AB" w:rsidRDefault="001E3990" w:rsidP="001E3990">
            <w:pPr>
              <w:ind w:left="11"/>
              <w:rPr>
                <w:sz w:val="28"/>
                <w:szCs w:val="28"/>
              </w:rPr>
            </w:pPr>
            <w:r w:rsidRPr="004011AB">
              <w:rPr>
                <w:sz w:val="28"/>
                <w:szCs w:val="28"/>
              </w:rPr>
              <w:t>2.1. Наименование у</w:t>
            </w:r>
            <w:r w:rsidRPr="004011AB">
              <w:rPr>
                <w:sz w:val="28"/>
                <w:szCs w:val="28"/>
              </w:rPr>
              <w:t>с</w:t>
            </w:r>
            <w:r w:rsidRPr="004011AB">
              <w:rPr>
                <w:sz w:val="28"/>
                <w:szCs w:val="28"/>
              </w:rPr>
              <w:t>луги</w:t>
            </w:r>
          </w:p>
        </w:tc>
        <w:tc>
          <w:tcPr>
            <w:tcW w:w="7655" w:type="dxa"/>
            <w:shd w:val="clear" w:color="auto" w:fill="auto"/>
          </w:tcPr>
          <w:p w:rsidR="001E3990" w:rsidRPr="00A30513" w:rsidRDefault="001E3990" w:rsidP="001E3990">
            <w:pPr>
              <w:pStyle w:val="af3"/>
              <w:ind w:firstLine="288"/>
              <w:jc w:val="both"/>
              <w:rPr>
                <w:b w:val="0"/>
                <w:bCs/>
                <w:lang w:val="ru-RU" w:eastAsia="ru-RU"/>
              </w:rPr>
            </w:pPr>
            <w:r w:rsidRPr="00A30513">
              <w:rPr>
                <w:b w:val="0"/>
                <w:szCs w:val="28"/>
                <w:lang w:val="ru-RU" w:eastAsia="ru-RU"/>
              </w:rPr>
              <w:t>Предоставление земельного участка, находящегося в муниципальной собственности, в собственность (аренду) гражданам для ведения личного подсобного хозяйства в границах населенного пункта</w:t>
            </w:r>
          </w:p>
        </w:tc>
        <w:tc>
          <w:tcPr>
            <w:tcW w:w="4190" w:type="dxa"/>
            <w:shd w:val="clear" w:color="auto" w:fill="auto"/>
          </w:tcPr>
          <w:p w:rsidR="001E3990" w:rsidRPr="00B272EF" w:rsidRDefault="001E3990" w:rsidP="001E3990">
            <w:pPr>
              <w:rPr>
                <w:sz w:val="28"/>
                <w:szCs w:val="28"/>
              </w:rPr>
            </w:pPr>
            <w:r>
              <w:rPr>
                <w:sz w:val="28"/>
                <w:szCs w:val="28"/>
              </w:rPr>
              <w:t>ЗК РФ;</w:t>
            </w:r>
          </w:p>
        </w:tc>
      </w:tr>
      <w:tr w:rsidR="001E3990" w:rsidRPr="000C2975" w:rsidTr="001E3990">
        <w:tc>
          <w:tcPr>
            <w:tcW w:w="3510" w:type="dxa"/>
            <w:shd w:val="clear" w:color="auto" w:fill="auto"/>
          </w:tcPr>
          <w:p w:rsidR="001E3990" w:rsidRPr="006C3646" w:rsidRDefault="001E3990" w:rsidP="001E3990">
            <w:pPr>
              <w:rPr>
                <w:sz w:val="28"/>
                <w:szCs w:val="28"/>
              </w:rPr>
            </w:pPr>
            <w:r w:rsidRPr="006C3646">
              <w:rPr>
                <w:sz w:val="28"/>
                <w:szCs w:val="28"/>
              </w:rPr>
              <w:t>2.2. </w:t>
            </w:r>
            <w:r w:rsidRPr="00B2109A">
              <w:rPr>
                <w:color w:val="000000"/>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7655" w:type="dxa"/>
            <w:shd w:val="clear" w:color="auto" w:fill="auto"/>
          </w:tcPr>
          <w:p w:rsidR="001E3990" w:rsidRDefault="001E3990" w:rsidP="001E3990">
            <w:pPr>
              <w:ind w:firstLine="288"/>
              <w:rPr>
                <w:sz w:val="28"/>
                <w:szCs w:val="28"/>
              </w:rPr>
            </w:pPr>
            <w:r>
              <w:rPr>
                <w:sz w:val="28"/>
                <w:szCs w:val="28"/>
              </w:rPr>
              <w:t>Исполнительный комитет Мамадышского муниципального района Республики Татарстан</w:t>
            </w:r>
          </w:p>
          <w:p w:rsidR="001E3990" w:rsidRPr="006C3646" w:rsidRDefault="001E3990" w:rsidP="001E3990">
            <w:pPr>
              <w:ind w:firstLine="288"/>
              <w:jc w:val="both"/>
              <w:rPr>
                <w:color w:val="000000"/>
                <w:sz w:val="28"/>
                <w:szCs w:val="28"/>
              </w:rPr>
            </w:pPr>
            <w:r>
              <w:rPr>
                <w:sz w:val="28"/>
                <w:szCs w:val="28"/>
              </w:rPr>
              <w:t>Палата</w:t>
            </w:r>
          </w:p>
        </w:tc>
        <w:tc>
          <w:tcPr>
            <w:tcW w:w="4190" w:type="dxa"/>
            <w:shd w:val="clear" w:color="auto" w:fill="auto"/>
          </w:tcPr>
          <w:p w:rsidR="001E3990" w:rsidRDefault="001E3990" w:rsidP="001E3990">
            <w:pPr>
              <w:rPr>
                <w:sz w:val="28"/>
                <w:szCs w:val="28"/>
              </w:rPr>
            </w:pPr>
            <w:r>
              <w:rPr>
                <w:sz w:val="28"/>
                <w:szCs w:val="28"/>
              </w:rPr>
              <w:t>Положение об ИК;</w:t>
            </w:r>
          </w:p>
          <w:p w:rsidR="001E3990" w:rsidRDefault="001E3990" w:rsidP="001E3990">
            <w:pPr>
              <w:rPr>
                <w:sz w:val="28"/>
                <w:szCs w:val="28"/>
              </w:rPr>
            </w:pPr>
            <w:r>
              <w:rPr>
                <w:sz w:val="28"/>
                <w:szCs w:val="28"/>
              </w:rPr>
              <w:t>Положение о Палате,</w:t>
            </w:r>
          </w:p>
          <w:p w:rsidR="001E3990" w:rsidRDefault="001E3990" w:rsidP="001E3990">
            <w:pPr>
              <w:rPr>
                <w:sz w:val="28"/>
                <w:szCs w:val="28"/>
              </w:rPr>
            </w:pPr>
          </w:p>
        </w:tc>
      </w:tr>
      <w:tr w:rsidR="001E3990" w:rsidRPr="000C2975" w:rsidTr="001E3990">
        <w:tc>
          <w:tcPr>
            <w:tcW w:w="3510" w:type="dxa"/>
            <w:shd w:val="clear" w:color="auto" w:fill="auto"/>
          </w:tcPr>
          <w:p w:rsidR="001E3990" w:rsidRPr="006C3646" w:rsidRDefault="001E3990" w:rsidP="001E3990">
            <w:pPr>
              <w:ind w:left="11"/>
              <w:rPr>
                <w:sz w:val="28"/>
                <w:szCs w:val="28"/>
              </w:rPr>
            </w:pPr>
            <w:r w:rsidRPr="006C3646">
              <w:rPr>
                <w:sz w:val="28"/>
                <w:szCs w:val="28"/>
              </w:rPr>
              <w:t>2.3. Результат предоста</w:t>
            </w:r>
            <w:r w:rsidRPr="006C3646">
              <w:rPr>
                <w:sz w:val="28"/>
                <w:szCs w:val="28"/>
              </w:rPr>
              <w:t>в</w:t>
            </w:r>
            <w:r w:rsidRPr="006C3646">
              <w:rPr>
                <w:sz w:val="28"/>
                <w:szCs w:val="28"/>
              </w:rPr>
              <w:t>ления услуги</w:t>
            </w:r>
          </w:p>
        </w:tc>
        <w:tc>
          <w:tcPr>
            <w:tcW w:w="7655" w:type="dxa"/>
            <w:shd w:val="clear" w:color="auto" w:fill="auto"/>
          </w:tcPr>
          <w:p w:rsidR="001E3990" w:rsidRPr="0020225C" w:rsidRDefault="001E3990" w:rsidP="001E3990">
            <w:pPr>
              <w:pStyle w:val="1"/>
              <w:ind w:firstLine="288"/>
              <w:rPr>
                <w:b w:val="0"/>
                <w:bCs/>
                <w:lang w:val="ru-RU"/>
              </w:rPr>
            </w:pPr>
            <w:r w:rsidRPr="0020225C">
              <w:rPr>
                <w:b w:val="0"/>
                <w:bCs/>
                <w:lang w:val="ru-RU"/>
              </w:rPr>
              <w:t xml:space="preserve">Постановление исполкома </w:t>
            </w:r>
            <w:r>
              <w:rPr>
                <w:b w:val="0"/>
                <w:bCs/>
                <w:lang w:val="ru-RU"/>
              </w:rPr>
              <w:t>о предоставлении земельного участка.</w:t>
            </w:r>
          </w:p>
          <w:p w:rsidR="001E3990" w:rsidRPr="0020225C" w:rsidRDefault="001E3990" w:rsidP="001E3990">
            <w:pPr>
              <w:pStyle w:val="1"/>
              <w:ind w:firstLine="288"/>
              <w:rPr>
                <w:b w:val="0"/>
                <w:bCs/>
                <w:lang w:val="ru-RU"/>
              </w:rPr>
            </w:pPr>
            <w:r w:rsidRPr="0020225C">
              <w:rPr>
                <w:b w:val="0"/>
                <w:bCs/>
              </w:rPr>
              <w:t xml:space="preserve">Договор </w:t>
            </w:r>
            <w:r>
              <w:rPr>
                <w:b w:val="0"/>
                <w:bCs/>
                <w:lang w:val="ru-RU"/>
              </w:rPr>
              <w:t>купли-продажи (</w:t>
            </w:r>
            <w:r w:rsidRPr="0020225C">
              <w:rPr>
                <w:b w:val="0"/>
                <w:bCs/>
              </w:rPr>
              <w:t>аренды</w:t>
            </w:r>
            <w:r>
              <w:rPr>
                <w:b w:val="0"/>
                <w:bCs/>
                <w:lang w:val="ru-RU"/>
              </w:rPr>
              <w:t>)</w:t>
            </w:r>
            <w:r w:rsidRPr="0020225C">
              <w:rPr>
                <w:b w:val="0"/>
                <w:bCs/>
              </w:rPr>
              <w:t xml:space="preserve"> земельного участка</w:t>
            </w:r>
            <w:r>
              <w:rPr>
                <w:b w:val="0"/>
                <w:bCs/>
                <w:lang w:val="ru-RU"/>
              </w:rPr>
              <w:t>.</w:t>
            </w:r>
          </w:p>
          <w:p w:rsidR="001E3990" w:rsidRDefault="001E3990" w:rsidP="001E3990">
            <w:pPr>
              <w:pStyle w:val="1"/>
              <w:ind w:firstLine="288"/>
              <w:rPr>
                <w:b w:val="0"/>
                <w:bCs/>
                <w:lang w:val="ru-RU"/>
              </w:rPr>
            </w:pPr>
            <w:r w:rsidRPr="0020225C">
              <w:rPr>
                <w:b w:val="0"/>
                <w:bCs/>
                <w:lang w:val="ru-RU"/>
              </w:rPr>
              <w:t>Письмо об отказе в предоставлении муниципальной услуги</w:t>
            </w:r>
          </w:p>
          <w:p w:rsidR="001E3990" w:rsidRPr="00D5662B" w:rsidRDefault="001E3990" w:rsidP="001E3990">
            <w:pPr>
              <w:ind w:firstLine="288"/>
              <w:rPr>
                <w:sz w:val="28"/>
                <w:szCs w:val="28"/>
                <w:lang w:eastAsia="zh-CN"/>
              </w:rPr>
            </w:pPr>
            <w:r>
              <w:rPr>
                <w:sz w:val="28"/>
                <w:szCs w:val="28"/>
                <w:lang w:eastAsia="zh-CN"/>
              </w:rPr>
              <w:t xml:space="preserve"> </w:t>
            </w:r>
          </w:p>
        </w:tc>
        <w:tc>
          <w:tcPr>
            <w:tcW w:w="4190" w:type="dxa"/>
            <w:shd w:val="clear" w:color="auto" w:fill="auto"/>
          </w:tcPr>
          <w:p w:rsidR="001E3990" w:rsidRDefault="001E3990" w:rsidP="001E3990">
            <w:pPr>
              <w:rPr>
                <w:sz w:val="28"/>
                <w:szCs w:val="28"/>
              </w:rPr>
            </w:pPr>
            <w:r>
              <w:rPr>
                <w:sz w:val="28"/>
                <w:szCs w:val="28"/>
              </w:rPr>
              <w:t>Ст. 39.3, 39.6 ЗК РФ</w:t>
            </w:r>
          </w:p>
          <w:p w:rsidR="001E3990" w:rsidRPr="00B272EF" w:rsidRDefault="001E3990" w:rsidP="001E3990">
            <w:pPr>
              <w:rPr>
                <w:sz w:val="28"/>
                <w:szCs w:val="28"/>
              </w:rPr>
            </w:pPr>
            <w:r>
              <w:rPr>
                <w:sz w:val="28"/>
                <w:szCs w:val="28"/>
              </w:rPr>
              <w:t xml:space="preserve"> </w:t>
            </w:r>
          </w:p>
        </w:tc>
      </w:tr>
      <w:tr w:rsidR="001E3990" w:rsidRPr="000C2975" w:rsidTr="001E3990">
        <w:tc>
          <w:tcPr>
            <w:tcW w:w="3510" w:type="dxa"/>
            <w:shd w:val="clear" w:color="auto" w:fill="auto"/>
          </w:tcPr>
          <w:p w:rsidR="001E3990" w:rsidRPr="006C3646" w:rsidRDefault="001E3990" w:rsidP="001E3990">
            <w:pPr>
              <w:ind w:left="11"/>
              <w:rPr>
                <w:sz w:val="28"/>
                <w:szCs w:val="28"/>
              </w:rPr>
            </w:pPr>
            <w:r w:rsidRPr="006C3646">
              <w:rPr>
                <w:sz w:val="28"/>
                <w:szCs w:val="28"/>
              </w:rPr>
              <w:t>2.</w:t>
            </w:r>
            <w:r w:rsidRPr="00B2109A">
              <w:rPr>
                <w:sz w:val="28"/>
                <w:szCs w:val="28"/>
              </w:rPr>
              <w:t>4</w:t>
            </w:r>
            <w:r w:rsidRPr="006C3646">
              <w:rPr>
                <w:sz w:val="28"/>
                <w:szCs w:val="28"/>
              </w:rPr>
              <w:t>.</w:t>
            </w:r>
            <w:r w:rsidRPr="006C3646">
              <w:rPr>
                <w:sz w:val="28"/>
                <w:szCs w:val="28"/>
                <w:lang w:val="en-US"/>
              </w:rPr>
              <w:t> </w:t>
            </w:r>
            <w:r w:rsidRPr="006C3646">
              <w:rPr>
                <w:sz w:val="28"/>
                <w:szCs w:val="28"/>
              </w:rPr>
              <w:t>Срок предоставл</w:t>
            </w:r>
            <w:r w:rsidRPr="006C3646">
              <w:rPr>
                <w:sz w:val="28"/>
                <w:szCs w:val="28"/>
              </w:rPr>
              <w:t>е</w:t>
            </w:r>
            <w:r w:rsidRPr="006C3646">
              <w:rPr>
                <w:sz w:val="28"/>
                <w:szCs w:val="28"/>
              </w:rPr>
              <w:t>ния услуги</w:t>
            </w:r>
            <w:r w:rsidRPr="00B2109A">
              <w:rPr>
                <w:color w:val="000000"/>
                <w:sz w:val="28"/>
                <w:szCs w:val="28"/>
              </w:rPr>
              <w:t xml:space="preserve">, в том числе с учетом необходимости обращения в организации, участвующие в </w:t>
            </w:r>
            <w:r w:rsidRPr="00B2109A">
              <w:rPr>
                <w:color w:val="000000"/>
                <w:sz w:val="28"/>
                <w:szCs w:val="28"/>
              </w:rPr>
              <w:lastRenderedPageBreak/>
              <w:t>предоставлении муниципальной услуги, срок приостановления предоставления муниципальной услуги в случае, если возможность приостановления предусмотрена законодательством Российской Федерации</w:t>
            </w:r>
          </w:p>
        </w:tc>
        <w:tc>
          <w:tcPr>
            <w:tcW w:w="7655" w:type="dxa"/>
            <w:shd w:val="clear" w:color="auto" w:fill="auto"/>
          </w:tcPr>
          <w:p w:rsidR="001E3990" w:rsidRPr="00362DB9" w:rsidRDefault="001E3990" w:rsidP="001E3990">
            <w:pPr>
              <w:ind w:firstLine="288"/>
              <w:jc w:val="both"/>
              <w:rPr>
                <w:sz w:val="28"/>
                <w:szCs w:val="28"/>
              </w:rPr>
            </w:pPr>
            <w:r w:rsidRPr="00362DB9">
              <w:rPr>
                <w:color w:val="000000"/>
                <w:sz w:val="28"/>
                <w:szCs w:val="28"/>
              </w:rPr>
              <w:lastRenderedPageBreak/>
              <w:t xml:space="preserve">Не более </w:t>
            </w:r>
            <w:r w:rsidRPr="00EF05BD">
              <w:rPr>
                <w:color w:val="000000"/>
                <w:sz w:val="28"/>
                <w:szCs w:val="28"/>
              </w:rPr>
              <w:t>12</w:t>
            </w:r>
            <w:r w:rsidRPr="00362DB9">
              <w:rPr>
                <w:color w:val="000000"/>
                <w:sz w:val="28"/>
                <w:szCs w:val="28"/>
              </w:rPr>
              <w:t xml:space="preserve"> </w:t>
            </w:r>
            <w:r>
              <w:rPr>
                <w:sz w:val="28"/>
              </w:rPr>
              <w:t>дней</w:t>
            </w:r>
            <w:r>
              <w:rPr>
                <w:rStyle w:val="a9"/>
                <w:sz w:val="28"/>
              </w:rPr>
              <w:footnoteReference w:id="15"/>
            </w:r>
            <w:r w:rsidRPr="00362DB9">
              <w:rPr>
                <w:color w:val="000000"/>
                <w:sz w:val="28"/>
                <w:szCs w:val="28"/>
              </w:rPr>
              <w:t xml:space="preserve"> с момента регистрации заявления,</w:t>
            </w:r>
            <w:r w:rsidRPr="00362DB9">
              <w:t xml:space="preserve"> </w:t>
            </w:r>
            <w:r w:rsidRPr="00362DB9">
              <w:rPr>
                <w:color w:val="000000"/>
                <w:sz w:val="28"/>
                <w:szCs w:val="28"/>
              </w:rPr>
              <w:t>не включая срока приема заявлений о предоставлении в аренду испрашиваемого заявителем земельного участка (30 дней) и срока с момента объявления о проведении аукциона по м</w:t>
            </w:r>
            <w:r w:rsidRPr="00362DB9">
              <w:rPr>
                <w:color w:val="000000"/>
                <w:sz w:val="28"/>
                <w:szCs w:val="28"/>
              </w:rPr>
              <w:t>о</w:t>
            </w:r>
            <w:r w:rsidRPr="00362DB9">
              <w:rPr>
                <w:color w:val="000000"/>
                <w:sz w:val="28"/>
                <w:szCs w:val="28"/>
              </w:rPr>
              <w:t>мент его проведения (30 дней)</w:t>
            </w:r>
          </w:p>
        </w:tc>
        <w:tc>
          <w:tcPr>
            <w:tcW w:w="4190" w:type="dxa"/>
            <w:shd w:val="clear" w:color="auto" w:fill="auto"/>
          </w:tcPr>
          <w:p w:rsidR="001E3990" w:rsidRPr="00B272EF" w:rsidRDefault="001E3990" w:rsidP="001E3990">
            <w:pPr>
              <w:rPr>
                <w:sz w:val="28"/>
                <w:szCs w:val="28"/>
              </w:rPr>
            </w:pPr>
          </w:p>
        </w:tc>
      </w:tr>
      <w:tr w:rsidR="001E3990" w:rsidRPr="000C2975" w:rsidTr="001E3990">
        <w:tc>
          <w:tcPr>
            <w:tcW w:w="3510" w:type="dxa"/>
            <w:shd w:val="clear" w:color="auto" w:fill="auto"/>
          </w:tcPr>
          <w:p w:rsidR="001E3990" w:rsidRPr="004011AB" w:rsidRDefault="001E3990" w:rsidP="001E3990">
            <w:pPr>
              <w:ind w:left="11"/>
              <w:rPr>
                <w:sz w:val="28"/>
                <w:szCs w:val="28"/>
              </w:rPr>
            </w:pPr>
            <w:r w:rsidRPr="006C3646">
              <w:rPr>
                <w:sz w:val="28"/>
                <w:szCs w:val="28"/>
              </w:rPr>
              <w:lastRenderedPageBreak/>
              <w:t>2.</w:t>
            </w:r>
            <w:r w:rsidRPr="009F1F8C">
              <w:rPr>
                <w:sz w:val="28"/>
                <w:szCs w:val="28"/>
              </w:rPr>
              <w:t>5</w:t>
            </w:r>
            <w:r w:rsidRPr="006C3646">
              <w:rPr>
                <w:sz w:val="28"/>
                <w:szCs w:val="28"/>
              </w:rPr>
              <w:t>.</w:t>
            </w:r>
            <w:r w:rsidRPr="006C3646">
              <w:rPr>
                <w:sz w:val="28"/>
                <w:szCs w:val="28"/>
                <w:lang w:val="en-US"/>
              </w:rPr>
              <w:t> </w:t>
            </w:r>
            <w:r w:rsidRPr="006C3646">
              <w:rPr>
                <w:sz w:val="28"/>
                <w:szCs w:val="28"/>
              </w:rPr>
              <w:t>Исчерпывающий перечень документов, нео</w:t>
            </w:r>
            <w:r w:rsidRPr="006C3646">
              <w:rPr>
                <w:sz w:val="28"/>
                <w:szCs w:val="28"/>
              </w:rPr>
              <w:t>б</w:t>
            </w:r>
            <w:r w:rsidRPr="006C3646">
              <w:rPr>
                <w:sz w:val="28"/>
                <w:szCs w:val="28"/>
              </w:rPr>
              <w:t>ходимых в соответствии с законодательными или иными нормативными правовыми актами для предоставления услуги</w:t>
            </w:r>
            <w:r w:rsidRPr="00B2109A">
              <w:rPr>
                <w:color w:val="000000"/>
                <w:sz w:val="28"/>
                <w:szCs w:val="28"/>
              </w:rPr>
              <w:t>, способы их получения заявителем, в том числе в электронной форме, порядок их представления</w:t>
            </w:r>
          </w:p>
        </w:tc>
        <w:tc>
          <w:tcPr>
            <w:tcW w:w="7655" w:type="dxa"/>
            <w:shd w:val="clear" w:color="auto" w:fill="auto"/>
          </w:tcPr>
          <w:p w:rsidR="001E3990" w:rsidRPr="00DD486C" w:rsidRDefault="001E3990" w:rsidP="001E3990">
            <w:pPr>
              <w:ind w:firstLine="255"/>
              <w:jc w:val="both"/>
              <w:rPr>
                <w:color w:val="000000"/>
                <w:sz w:val="28"/>
                <w:szCs w:val="28"/>
              </w:rPr>
            </w:pPr>
            <w:r w:rsidRPr="00DD486C">
              <w:rPr>
                <w:color w:val="000000"/>
                <w:sz w:val="28"/>
                <w:szCs w:val="28"/>
              </w:rPr>
              <w:t xml:space="preserve">1) Заявление; </w:t>
            </w:r>
          </w:p>
          <w:p w:rsidR="001E3990" w:rsidRPr="00DD486C" w:rsidRDefault="001E3990" w:rsidP="001E3990">
            <w:pPr>
              <w:ind w:firstLine="255"/>
              <w:jc w:val="both"/>
              <w:rPr>
                <w:color w:val="000000"/>
                <w:sz w:val="28"/>
                <w:szCs w:val="28"/>
              </w:rPr>
            </w:pPr>
            <w:r w:rsidRPr="00DD486C">
              <w:rPr>
                <w:color w:val="000000"/>
                <w:sz w:val="28"/>
                <w:szCs w:val="28"/>
              </w:rPr>
              <w:t>2) Документы</w:t>
            </w:r>
            <w:r>
              <w:rPr>
                <w:color w:val="000000"/>
                <w:sz w:val="28"/>
                <w:szCs w:val="28"/>
              </w:rPr>
              <w:t>,</w:t>
            </w:r>
            <w:r w:rsidRPr="00DD486C">
              <w:rPr>
                <w:color w:val="000000"/>
                <w:sz w:val="28"/>
                <w:szCs w:val="28"/>
              </w:rPr>
              <w:t xml:space="preserve"> удостоверяющие личность;</w:t>
            </w:r>
          </w:p>
          <w:p w:rsidR="001E3990" w:rsidRDefault="001E3990" w:rsidP="001E3990">
            <w:pPr>
              <w:pStyle w:val="ConsPlusNonformat"/>
              <w:ind w:firstLine="255"/>
              <w:jc w:val="both"/>
              <w:rPr>
                <w:rFonts w:ascii="Times New Roman" w:hAnsi="Times New Roman" w:cs="Times New Roman"/>
                <w:color w:val="000000"/>
                <w:sz w:val="28"/>
                <w:szCs w:val="28"/>
              </w:rPr>
            </w:pPr>
            <w:r w:rsidRPr="00DD486C">
              <w:rPr>
                <w:rFonts w:ascii="Times New Roman" w:hAnsi="Times New Roman" w:cs="Times New Roman"/>
                <w:color w:val="000000"/>
                <w:sz w:val="28"/>
                <w:szCs w:val="28"/>
              </w:rPr>
              <w:t>3) Документ, подтверждающий полномочия представителя (если от имени заявителя действует представитель)</w:t>
            </w:r>
            <w:r>
              <w:rPr>
                <w:rFonts w:ascii="Times New Roman" w:hAnsi="Times New Roman" w:cs="Times New Roman"/>
                <w:color w:val="000000"/>
                <w:sz w:val="28"/>
                <w:szCs w:val="28"/>
              </w:rPr>
              <w:t>;</w:t>
            </w:r>
          </w:p>
          <w:p w:rsidR="001E3990" w:rsidRPr="0048094B" w:rsidRDefault="001E3990" w:rsidP="001E3990">
            <w:pPr>
              <w:pStyle w:val="ConsPlusNonformat"/>
              <w:ind w:firstLine="255"/>
              <w:jc w:val="both"/>
              <w:rPr>
                <w:rFonts w:ascii="Times New Roman" w:hAnsi="Times New Roman" w:cs="Times New Roman"/>
                <w:sz w:val="28"/>
                <w:szCs w:val="28"/>
              </w:rPr>
            </w:pPr>
            <w:r w:rsidRPr="0048094B">
              <w:rPr>
                <w:rFonts w:ascii="Times New Roman" w:hAnsi="Times New Roman" w:cs="Times New Roman"/>
                <w:sz w:val="28"/>
                <w:szCs w:val="28"/>
              </w:rPr>
              <w:t>4)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p>
          <w:p w:rsidR="001E3990" w:rsidRPr="00CA0085" w:rsidRDefault="001E3990" w:rsidP="001E3990">
            <w:pPr>
              <w:tabs>
                <w:tab w:val="left" w:pos="0"/>
              </w:tabs>
              <w:ind w:firstLine="427"/>
              <w:jc w:val="both"/>
              <w:rPr>
                <w:sz w:val="28"/>
                <w:szCs w:val="28"/>
              </w:rPr>
            </w:pPr>
          </w:p>
        </w:tc>
        <w:tc>
          <w:tcPr>
            <w:tcW w:w="4190" w:type="dxa"/>
            <w:shd w:val="clear" w:color="auto" w:fill="auto"/>
          </w:tcPr>
          <w:p w:rsidR="001E3990" w:rsidRDefault="001E3990" w:rsidP="001E3990">
            <w:pPr>
              <w:rPr>
                <w:sz w:val="28"/>
                <w:szCs w:val="28"/>
              </w:rPr>
            </w:pPr>
          </w:p>
        </w:tc>
      </w:tr>
      <w:tr w:rsidR="001E3990" w:rsidRPr="000C2975" w:rsidTr="001E3990">
        <w:tc>
          <w:tcPr>
            <w:tcW w:w="3510" w:type="dxa"/>
            <w:shd w:val="clear" w:color="auto" w:fill="auto"/>
          </w:tcPr>
          <w:p w:rsidR="001E3990" w:rsidRPr="00C6639E" w:rsidRDefault="001E3990" w:rsidP="001E3990">
            <w:pPr>
              <w:suppressAutoHyphens/>
              <w:ind w:left="11"/>
              <w:jc w:val="both"/>
              <w:rPr>
                <w:sz w:val="28"/>
                <w:szCs w:val="28"/>
              </w:rPr>
            </w:pPr>
            <w:r w:rsidRPr="00C6639E">
              <w:rPr>
                <w:sz w:val="28"/>
                <w:szCs w:val="28"/>
              </w:rPr>
              <w:t xml:space="preserve">2.6. Исчерпывающий перечень документов, необходимых в соответствии с  нормативными правовыми актами для предоставления муниципальной услуги, которые находятся в распоряжении </w:t>
            </w:r>
            <w:r w:rsidRPr="00C6639E">
              <w:rPr>
                <w:sz w:val="28"/>
                <w:szCs w:val="28"/>
              </w:rPr>
              <w:lastRenderedPageBreak/>
              <w:t>государственных органов, органов местного самоуправления и иных организаций и которые заявитель вправе представить</w:t>
            </w:r>
            <w:r w:rsidRPr="00B2109A">
              <w:rPr>
                <w:color w:val="000000"/>
                <w:sz w:val="28"/>
                <w:szCs w:val="28"/>
              </w:rPr>
              <w:t>, 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7655" w:type="dxa"/>
            <w:shd w:val="clear" w:color="auto" w:fill="auto"/>
          </w:tcPr>
          <w:p w:rsidR="001E3990" w:rsidRPr="009779A3" w:rsidRDefault="001E3990" w:rsidP="001E3990">
            <w:pPr>
              <w:autoSpaceDE w:val="0"/>
              <w:autoSpaceDN w:val="0"/>
              <w:adjustRightInd w:val="0"/>
              <w:ind w:firstLine="288"/>
              <w:jc w:val="both"/>
              <w:rPr>
                <w:sz w:val="28"/>
                <w:szCs w:val="28"/>
              </w:rPr>
            </w:pPr>
            <w:r w:rsidRPr="009779A3">
              <w:rPr>
                <w:sz w:val="28"/>
                <w:szCs w:val="28"/>
              </w:rPr>
              <w:lastRenderedPageBreak/>
              <w:t>Получаются в рамках межведомственного взаимодействия:</w:t>
            </w:r>
          </w:p>
          <w:p w:rsidR="001E3990" w:rsidRPr="007D497A" w:rsidRDefault="001E3990" w:rsidP="001E3990">
            <w:pPr>
              <w:autoSpaceDE w:val="0"/>
              <w:autoSpaceDN w:val="0"/>
              <w:adjustRightInd w:val="0"/>
              <w:ind w:firstLine="283"/>
              <w:jc w:val="both"/>
              <w:rPr>
                <w:sz w:val="28"/>
                <w:szCs w:val="28"/>
              </w:rPr>
            </w:pPr>
            <w:r w:rsidRPr="007D497A">
              <w:rPr>
                <w:sz w:val="28"/>
                <w:szCs w:val="28"/>
              </w:rPr>
              <w:t>1)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здание, строение, сооружение);</w:t>
            </w:r>
          </w:p>
          <w:p w:rsidR="001E3990" w:rsidRPr="007D497A" w:rsidRDefault="001E3990" w:rsidP="001E3990">
            <w:pPr>
              <w:autoSpaceDE w:val="0"/>
              <w:autoSpaceDN w:val="0"/>
              <w:adjustRightInd w:val="0"/>
              <w:ind w:firstLine="283"/>
              <w:jc w:val="both"/>
              <w:rPr>
                <w:sz w:val="28"/>
                <w:szCs w:val="28"/>
              </w:rPr>
            </w:pPr>
            <w:r w:rsidRPr="007D497A">
              <w:rPr>
                <w:sz w:val="28"/>
                <w:szCs w:val="28"/>
              </w:rPr>
              <w:t xml:space="preserve">2)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w:t>
            </w:r>
            <w:r w:rsidRPr="007D497A">
              <w:rPr>
                <w:sz w:val="28"/>
                <w:szCs w:val="28"/>
              </w:rPr>
              <w:lastRenderedPageBreak/>
              <w:t>объект недвижимости) (о правах на земельный участок);</w:t>
            </w:r>
          </w:p>
          <w:p w:rsidR="001E3990" w:rsidRDefault="001E3990" w:rsidP="001E3990">
            <w:pPr>
              <w:autoSpaceDE w:val="0"/>
              <w:autoSpaceDN w:val="0"/>
              <w:adjustRightInd w:val="0"/>
              <w:ind w:firstLine="283"/>
              <w:jc w:val="both"/>
              <w:rPr>
                <w:sz w:val="28"/>
                <w:szCs w:val="28"/>
              </w:rPr>
            </w:pPr>
            <w:r w:rsidRPr="007D497A">
              <w:rPr>
                <w:sz w:val="28"/>
                <w:szCs w:val="28"/>
              </w:rPr>
              <w:t>3) Кадастровый паспорт объекта недвижимости</w:t>
            </w:r>
            <w:r>
              <w:rPr>
                <w:sz w:val="28"/>
                <w:szCs w:val="28"/>
              </w:rPr>
              <w:t>;</w:t>
            </w:r>
          </w:p>
          <w:p w:rsidR="001E3990" w:rsidRDefault="001E3990" w:rsidP="001E3990">
            <w:pPr>
              <w:pStyle w:val="af5"/>
              <w:spacing w:before="0" w:beforeAutospacing="0" w:after="0" w:afterAutospacing="0"/>
              <w:ind w:firstLine="289"/>
              <w:jc w:val="both"/>
              <w:rPr>
                <w:color w:val="000000"/>
                <w:sz w:val="28"/>
                <w:szCs w:val="28"/>
              </w:rPr>
            </w:pPr>
            <w:r w:rsidRPr="00723229">
              <w:rPr>
                <w:color w:val="000000"/>
                <w:sz w:val="28"/>
                <w:szCs w:val="28"/>
              </w:rPr>
              <w:t>4) </w:t>
            </w:r>
            <w:r w:rsidRPr="00723229">
              <w:rPr>
                <w:rFonts w:ascii="Times New Roman CYR" w:hAnsi="Times New Roman CYR" w:cs="Times New Roman CYR"/>
                <w:sz w:val="28"/>
                <w:szCs w:val="28"/>
              </w:rPr>
              <w:t>Сведения из ЕГРЮЛ либо Сведения из ЕГРИП;</w:t>
            </w:r>
            <w:r w:rsidRPr="00675ACC">
              <w:rPr>
                <w:color w:val="000000"/>
                <w:sz w:val="28"/>
                <w:szCs w:val="28"/>
              </w:rPr>
              <w:t xml:space="preserve"> </w:t>
            </w:r>
          </w:p>
          <w:p w:rsidR="001E3990" w:rsidRPr="00CA0085" w:rsidRDefault="001E3990" w:rsidP="001E3990">
            <w:pPr>
              <w:pStyle w:val="af5"/>
              <w:spacing w:before="0" w:beforeAutospacing="0" w:after="0" w:afterAutospacing="0"/>
              <w:ind w:firstLine="289"/>
              <w:jc w:val="both"/>
              <w:rPr>
                <w:rFonts w:ascii="Times New Roman CYR" w:hAnsi="Times New Roman CYR" w:cs="Times New Roman CYR"/>
                <w:sz w:val="28"/>
                <w:szCs w:val="28"/>
              </w:rPr>
            </w:pPr>
            <w:r>
              <w:rPr>
                <w:color w:val="000000"/>
                <w:sz w:val="28"/>
                <w:szCs w:val="28"/>
                <w:lang w:val="tt-RU"/>
              </w:rPr>
              <w:t>5) </w:t>
            </w:r>
            <w:r w:rsidRPr="00E418D8">
              <w:rPr>
                <w:color w:val="000000"/>
                <w:sz w:val="28"/>
                <w:szCs w:val="28"/>
                <w:lang w:val="tt-RU"/>
              </w:rPr>
              <w:t xml:space="preserve">Распоряжение </w:t>
            </w:r>
            <w:r w:rsidRPr="00E418D8">
              <w:rPr>
                <w:color w:val="000000"/>
                <w:sz w:val="28"/>
                <w:szCs w:val="28"/>
              </w:rPr>
              <w:t xml:space="preserve">Исполнительного комитета муниципального района (городского округа) Республики Татарстан (Исполнительного комитета </w:t>
            </w:r>
            <w:r w:rsidRPr="00E418D8">
              <w:rPr>
                <w:bCs/>
                <w:color w:val="000000"/>
                <w:sz w:val="28"/>
                <w:szCs w:val="28"/>
                <w:lang w:val="tt-RU"/>
              </w:rPr>
              <w:t>сельского поселения муниципального района Республики Татарстан в случае если земельный участок находится в сельском населенном пункте) о присвоении адреса земельному участку</w:t>
            </w:r>
          </w:p>
        </w:tc>
        <w:tc>
          <w:tcPr>
            <w:tcW w:w="4190" w:type="dxa"/>
            <w:shd w:val="clear" w:color="auto" w:fill="auto"/>
          </w:tcPr>
          <w:p w:rsidR="001E3990" w:rsidRPr="00C6639E" w:rsidRDefault="001E3990" w:rsidP="001E3990">
            <w:pPr>
              <w:tabs>
                <w:tab w:val="left" w:pos="2520"/>
                <w:tab w:val="left" w:pos="2700"/>
                <w:tab w:val="left" w:pos="7740"/>
                <w:tab w:val="left" w:pos="7920"/>
                <w:tab w:val="left" w:pos="8100"/>
              </w:tabs>
              <w:suppressAutoHyphens/>
              <w:autoSpaceDE w:val="0"/>
              <w:autoSpaceDN w:val="0"/>
              <w:adjustRightInd w:val="0"/>
              <w:ind w:right="110"/>
              <w:rPr>
                <w:b/>
                <w:sz w:val="28"/>
                <w:szCs w:val="28"/>
              </w:rPr>
            </w:pPr>
          </w:p>
        </w:tc>
      </w:tr>
      <w:tr w:rsidR="001E3990" w:rsidRPr="000C2975" w:rsidTr="001E3990">
        <w:tc>
          <w:tcPr>
            <w:tcW w:w="3510" w:type="dxa"/>
            <w:shd w:val="clear" w:color="auto" w:fill="auto"/>
          </w:tcPr>
          <w:p w:rsidR="001E3990" w:rsidRPr="00C6639E" w:rsidRDefault="001E3990" w:rsidP="001E3990">
            <w:pPr>
              <w:suppressAutoHyphens/>
              <w:ind w:left="11"/>
              <w:jc w:val="both"/>
              <w:rPr>
                <w:spacing w:val="-5"/>
                <w:sz w:val="28"/>
                <w:szCs w:val="28"/>
              </w:rPr>
            </w:pPr>
            <w:r w:rsidRPr="00541455">
              <w:rPr>
                <w:sz w:val="28"/>
                <w:szCs w:val="28"/>
                <w:lang w:val="tt-RU"/>
              </w:rPr>
              <w:lastRenderedPageBreak/>
              <w:t>2.7. </w:t>
            </w:r>
            <w:r w:rsidRPr="00B2109A">
              <w:rPr>
                <w:color w:val="000000"/>
                <w:sz w:val="28"/>
                <w:szCs w:val="28"/>
              </w:rPr>
              <w:t xml:space="preserve">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w:t>
            </w:r>
            <w:r w:rsidRPr="00B2109A">
              <w:rPr>
                <w:color w:val="000000"/>
                <w:sz w:val="28"/>
                <w:szCs w:val="28"/>
              </w:rPr>
              <w:lastRenderedPageBreak/>
              <w:t>муниципальную услугу</w:t>
            </w:r>
          </w:p>
        </w:tc>
        <w:tc>
          <w:tcPr>
            <w:tcW w:w="7655" w:type="dxa"/>
            <w:shd w:val="clear" w:color="auto" w:fill="auto"/>
          </w:tcPr>
          <w:p w:rsidR="001E3990" w:rsidRPr="00C6639E" w:rsidRDefault="001E3990" w:rsidP="001E3990">
            <w:pPr>
              <w:tabs>
                <w:tab w:val="left" w:pos="2520"/>
                <w:tab w:val="left" w:pos="2700"/>
                <w:tab w:val="left" w:pos="7740"/>
                <w:tab w:val="left" w:pos="7920"/>
                <w:tab w:val="left" w:pos="8100"/>
              </w:tabs>
              <w:suppressAutoHyphens/>
              <w:autoSpaceDE w:val="0"/>
              <w:autoSpaceDN w:val="0"/>
              <w:adjustRightInd w:val="0"/>
              <w:ind w:firstLine="288"/>
              <w:jc w:val="both"/>
              <w:outlineLvl w:val="1"/>
              <w:rPr>
                <w:sz w:val="28"/>
                <w:szCs w:val="28"/>
              </w:rPr>
            </w:pPr>
            <w:r w:rsidRPr="00C6639E">
              <w:rPr>
                <w:sz w:val="28"/>
                <w:szCs w:val="28"/>
              </w:rPr>
              <w:lastRenderedPageBreak/>
              <w:t>Согласование муниципальной услуги не требуется</w:t>
            </w:r>
          </w:p>
        </w:tc>
        <w:tc>
          <w:tcPr>
            <w:tcW w:w="4190" w:type="dxa"/>
            <w:shd w:val="clear" w:color="auto" w:fill="auto"/>
          </w:tcPr>
          <w:p w:rsidR="001E3990" w:rsidRPr="00C6639E" w:rsidRDefault="001E3990" w:rsidP="001E3990">
            <w:pPr>
              <w:tabs>
                <w:tab w:val="left" w:pos="2520"/>
                <w:tab w:val="left" w:pos="2700"/>
                <w:tab w:val="left" w:pos="7740"/>
                <w:tab w:val="left" w:pos="7920"/>
                <w:tab w:val="left" w:pos="8100"/>
              </w:tabs>
              <w:suppressAutoHyphens/>
              <w:autoSpaceDE w:val="0"/>
              <w:autoSpaceDN w:val="0"/>
              <w:adjustRightInd w:val="0"/>
              <w:ind w:left="110" w:right="110"/>
              <w:rPr>
                <w:sz w:val="28"/>
                <w:szCs w:val="28"/>
              </w:rPr>
            </w:pPr>
          </w:p>
        </w:tc>
      </w:tr>
      <w:tr w:rsidR="001E3990" w:rsidRPr="000C2975" w:rsidTr="001E3990">
        <w:tc>
          <w:tcPr>
            <w:tcW w:w="3510" w:type="dxa"/>
            <w:shd w:val="clear" w:color="auto" w:fill="auto"/>
          </w:tcPr>
          <w:p w:rsidR="001E3990" w:rsidRPr="00C6639E" w:rsidRDefault="001E3990" w:rsidP="001E3990">
            <w:pPr>
              <w:suppressAutoHyphens/>
              <w:ind w:left="11"/>
              <w:jc w:val="both"/>
              <w:rPr>
                <w:sz w:val="28"/>
                <w:szCs w:val="28"/>
              </w:rPr>
            </w:pPr>
            <w:r w:rsidRPr="00C6639E">
              <w:rPr>
                <w:sz w:val="28"/>
                <w:szCs w:val="28"/>
              </w:rPr>
              <w:lastRenderedPageBreak/>
              <w:t>2.8. Исчерпывающий перечень оснований для отказа в приеме документов, необходимых для предоставления муниципальной услуги</w:t>
            </w:r>
          </w:p>
        </w:tc>
        <w:tc>
          <w:tcPr>
            <w:tcW w:w="7655" w:type="dxa"/>
            <w:shd w:val="clear" w:color="auto" w:fill="auto"/>
          </w:tcPr>
          <w:p w:rsidR="001E3990" w:rsidRPr="009779A3" w:rsidRDefault="001E3990" w:rsidP="001E3990">
            <w:pPr>
              <w:ind w:firstLine="288"/>
              <w:jc w:val="both"/>
              <w:rPr>
                <w:sz w:val="28"/>
                <w:szCs w:val="28"/>
              </w:rPr>
            </w:pPr>
            <w:r w:rsidRPr="009779A3">
              <w:rPr>
                <w:sz w:val="28"/>
                <w:szCs w:val="28"/>
              </w:rPr>
              <w:t>1</w:t>
            </w:r>
            <w:r>
              <w:rPr>
                <w:sz w:val="28"/>
                <w:szCs w:val="28"/>
              </w:rPr>
              <w:t>) </w:t>
            </w:r>
            <w:r w:rsidRPr="009779A3">
              <w:rPr>
                <w:sz w:val="28"/>
                <w:szCs w:val="28"/>
              </w:rPr>
              <w:t>Подача документов ненадлежащим лицом</w:t>
            </w:r>
            <w:r>
              <w:rPr>
                <w:sz w:val="28"/>
                <w:szCs w:val="28"/>
              </w:rPr>
              <w:t>;</w:t>
            </w:r>
          </w:p>
          <w:p w:rsidR="001E3990" w:rsidRDefault="001E3990" w:rsidP="001E3990">
            <w:pPr>
              <w:ind w:firstLine="288"/>
              <w:jc w:val="both"/>
              <w:rPr>
                <w:sz w:val="28"/>
                <w:szCs w:val="28"/>
              </w:rPr>
            </w:pPr>
            <w:r w:rsidRPr="009779A3">
              <w:rPr>
                <w:sz w:val="28"/>
                <w:szCs w:val="28"/>
              </w:rPr>
              <w:t>2</w:t>
            </w:r>
            <w:r>
              <w:rPr>
                <w:sz w:val="28"/>
                <w:szCs w:val="28"/>
              </w:rPr>
              <w:t>) </w:t>
            </w:r>
            <w:r w:rsidRPr="009779A3">
              <w:rPr>
                <w:sz w:val="28"/>
                <w:szCs w:val="28"/>
              </w:rPr>
              <w:t>Несоответствие представленных документов перечню документов, указанных в п</w:t>
            </w:r>
            <w:r>
              <w:rPr>
                <w:sz w:val="28"/>
                <w:szCs w:val="28"/>
              </w:rPr>
              <w:t>ункте</w:t>
            </w:r>
            <w:r w:rsidRPr="009779A3">
              <w:rPr>
                <w:sz w:val="28"/>
                <w:szCs w:val="28"/>
              </w:rPr>
              <w:t xml:space="preserve"> 2.5</w:t>
            </w:r>
            <w:r>
              <w:rPr>
                <w:sz w:val="28"/>
                <w:szCs w:val="28"/>
              </w:rPr>
              <w:t xml:space="preserve"> настоящего Регламента;</w:t>
            </w:r>
          </w:p>
          <w:p w:rsidR="001E3990" w:rsidRDefault="001E3990" w:rsidP="001E3990">
            <w:pPr>
              <w:keepNext/>
              <w:tabs>
                <w:tab w:val="left" w:pos="2520"/>
                <w:tab w:val="left" w:pos="2700"/>
                <w:tab w:val="left" w:pos="7740"/>
                <w:tab w:val="left" w:pos="7920"/>
                <w:tab w:val="left" w:pos="8100"/>
              </w:tabs>
              <w:suppressAutoHyphens/>
              <w:autoSpaceDE w:val="0"/>
              <w:autoSpaceDN w:val="0"/>
              <w:adjustRightInd w:val="0"/>
              <w:ind w:firstLine="288"/>
              <w:jc w:val="both"/>
              <w:outlineLvl w:val="1"/>
              <w:rPr>
                <w:sz w:val="28"/>
                <w:szCs w:val="28"/>
              </w:rPr>
            </w:pPr>
            <w:r w:rsidRPr="009779A3">
              <w:rPr>
                <w:sz w:val="28"/>
                <w:szCs w:val="28"/>
              </w:rPr>
              <w:t>3</w:t>
            </w:r>
            <w:r>
              <w:rPr>
                <w:sz w:val="28"/>
                <w:szCs w:val="28"/>
              </w:rPr>
              <w:t>) </w:t>
            </w:r>
            <w:r w:rsidRPr="009779A3">
              <w:rPr>
                <w:sz w:val="28"/>
                <w:szCs w:val="28"/>
              </w:rPr>
              <w:t>Наличие в документах неоговоренных исправлений, серьезных повреждений, не позволяющие однозначно истолковать их содержание</w:t>
            </w:r>
            <w:r>
              <w:rPr>
                <w:sz w:val="28"/>
                <w:szCs w:val="28"/>
              </w:rPr>
              <w:t>;</w:t>
            </w:r>
          </w:p>
          <w:p w:rsidR="001E3990" w:rsidRPr="00C6639E" w:rsidRDefault="001E3990" w:rsidP="001E3990">
            <w:pPr>
              <w:keepNext/>
              <w:tabs>
                <w:tab w:val="left" w:pos="2520"/>
                <w:tab w:val="left" w:pos="2700"/>
                <w:tab w:val="left" w:pos="7740"/>
                <w:tab w:val="left" w:pos="7920"/>
                <w:tab w:val="left" w:pos="8100"/>
              </w:tabs>
              <w:suppressAutoHyphens/>
              <w:autoSpaceDE w:val="0"/>
              <w:autoSpaceDN w:val="0"/>
              <w:adjustRightInd w:val="0"/>
              <w:ind w:firstLine="288"/>
              <w:jc w:val="both"/>
              <w:outlineLvl w:val="1"/>
              <w:rPr>
                <w:sz w:val="28"/>
                <w:szCs w:val="28"/>
              </w:rPr>
            </w:pPr>
            <w:r w:rsidRPr="00541455">
              <w:rPr>
                <w:sz w:val="28"/>
                <w:szCs w:val="28"/>
                <w:lang w:eastAsia="en-US"/>
              </w:rPr>
              <w:t>4) Представление документов в ненадлежащий орган</w:t>
            </w:r>
            <w:r w:rsidRPr="00C6639E">
              <w:rPr>
                <w:sz w:val="28"/>
                <w:szCs w:val="28"/>
              </w:rPr>
              <w:t xml:space="preserve"> </w:t>
            </w:r>
          </w:p>
        </w:tc>
        <w:tc>
          <w:tcPr>
            <w:tcW w:w="4190" w:type="dxa"/>
            <w:shd w:val="clear" w:color="auto" w:fill="auto"/>
          </w:tcPr>
          <w:p w:rsidR="001E3990" w:rsidRPr="00C6639E"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rPr>
          <w:trHeight w:val="4075"/>
        </w:trPr>
        <w:tc>
          <w:tcPr>
            <w:tcW w:w="3510" w:type="dxa"/>
            <w:shd w:val="clear" w:color="auto" w:fill="auto"/>
          </w:tcPr>
          <w:p w:rsidR="001E3990" w:rsidRPr="000C2975" w:rsidRDefault="001E3990" w:rsidP="001E3990">
            <w:pPr>
              <w:suppressAutoHyphens/>
              <w:ind w:left="11"/>
              <w:jc w:val="both"/>
              <w:rPr>
                <w:sz w:val="28"/>
                <w:szCs w:val="28"/>
              </w:rPr>
            </w:pPr>
            <w:r w:rsidRPr="000C2975">
              <w:rPr>
                <w:sz w:val="28"/>
                <w:szCs w:val="28"/>
              </w:rPr>
              <w:t>2.9. Исчерпывающий перечень оснований для приостановления или отказа в предоставлении муниципальной услуги</w:t>
            </w:r>
          </w:p>
        </w:tc>
        <w:tc>
          <w:tcPr>
            <w:tcW w:w="7655" w:type="dxa"/>
            <w:shd w:val="clear" w:color="auto" w:fill="auto"/>
          </w:tcPr>
          <w:p w:rsidR="001E3990" w:rsidRPr="00541455" w:rsidRDefault="001E3990" w:rsidP="001E3990">
            <w:pPr>
              <w:ind w:firstLine="318"/>
              <w:jc w:val="both"/>
              <w:rPr>
                <w:sz w:val="28"/>
                <w:szCs w:val="28"/>
              </w:rPr>
            </w:pPr>
            <w:r w:rsidRPr="00541455">
              <w:rPr>
                <w:sz w:val="28"/>
                <w:szCs w:val="28"/>
              </w:rPr>
              <w:t>Основания для приостановления муниципальной услуги не предусмотрено:</w:t>
            </w:r>
          </w:p>
          <w:p w:rsidR="001E3990" w:rsidRPr="00541455" w:rsidRDefault="001E3990" w:rsidP="001E3990">
            <w:pPr>
              <w:ind w:firstLine="318"/>
              <w:jc w:val="both"/>
              <w:rPr>
                <w:sz w:val="28"/>
                <w:szCs w:val="28"/>
              </w:rPr>
            </w:pPr>
            <w:r w:rsidRPr="00541455">
              <w:rPr>
                <w:sz w:val="28"/>
                <w:szCs w:val="28"/>
              </w:rPr>
              <w:t xml:space="preserve">Основания для </w:t>
            </w:r>
            <w:r>
              <w:rPr>
                <w:sz w:val="28"/>
                <w:szCs w:val="28"/>
              </w:rPr>
              <w:t>о</w:t>
            </w:r>
            <w:r w:rsidRPr="00541455">
              <w:rPr>
                <w:sz w:val="28"/>
                <w:szCs w:val="28"/>
              </w:rPr>
              <w:t>тказ</w:t>
            </w:r>
            <w:r>
              <w:rPr>
                <w:sz w:val="28"/>
                <w:szCs w:val="28"/>
              </w:rPr>
              <w:t>а:</w:t>
            </w:r>
          </w:p>
          <w:p w:rsidR="001E3990" w:rsidRDefault="001E3990" w:rsidP="001E3990">
            <w:pPr>
              <w:autoSpaceDE w:val="0"/>
              <w:autoSpaceDN w:val="0"/>
              <w:adjustRightInd w:val="0"/>
              <w:ind w:firstLine="540"/>
              <w:jc w:val="both"/>
              <w:rPr>
                <w:sz w:val="28"/>
                <w:szCs w:val="28"/>
              </w:rPr>
            </w:pPr>
            <w:r>
              <w:rPr>
                <w:sz w:val="28"/>
                <w:szCs w:val="28"/>
              </w:rPr>
              <w:t>Предусмотренные пп.2 п.1 ст.39.15 ЗК РФ:</w:t>
            </w:r>
          </w:p>
          <w:p w:rsidR="001E3990" w:rsidRDefault="001E3990" w:rsidP="001E3990">
            <w:pPr>
              <w:autoSpaceDE w:val="0"/>
              <w:autoSpaceDN w:val="0"/>
              <w:adjustRightInd w:val="0"/>
              <w:ind w:firstLine="540"/>
              <w:jc w:val="both"/>
              <w:rPr>
                <w:sz w:val="28"/>
                <w:szCs w:val="28"/>
              </w:rPr>
            </w:pPr>
            <w:r>
              <w:rPr>
                <w:sz w:val="28"/>
                <w:szCs w:val="28"/>
              </w:rPr>
              <w:t xml:space="preserve">1) схема расположения земельного участка, приложенная к заявлению о предварительном согласовании предоставления земельного участка, не может быть утверждена по основаниям, указанным в </w:t>
            </w:r>
            <w:hyperlink r:id="rId413" w:history="1">
              <w:r w:rsidRPr="00C57E55">
                <w:rPr>
                  <w:sz w:val="28"/>
                  <w:szCs w:val="28"/>
                </w:rPr>
                <w:t>пункте 16 статьи 11.10</w:t>
              </w:r>
            </w:hyperlink>
            <w:r w:rsidRPr="00C57E55">
              <w:rPr>
                <w:sz w:val="28"/>
                <w:szCs w:val="28"/>
              </w:rPr>
              <w:t xml:space="preserve"> </w:t>
            </w:r>
            <w:r>
              <w:rPr>
                <w:sz w:val="28"/>
                <w:szCs w:val="28"/>
              </w:rPr>
              <w:t>ЗК РФ;</w:t>
            </w:r>
          </w:p>
          <w:p w:rsidR="001E3990" w:rsidRDefault="001E3990" w:rsidP="001E3990">
            <w:pPr>
              <w:autoSpaceDE w:val="0"/>
              <w:autoSpaceDN w:val="0"/>
              <w:adjustRightInd w:val="0"/>
              <w:ind w:firstLine="540"/>
              <w:jc w:val="both"/>
              <w:rPr>
                <w:sz w:val="28"/>
                <w:szCs w:val="28"/>
              </w:rPr>
            </w:pPr>
            <w:r>
              <w:rPr>
                <w:sz w:val="28"/>
                <w:szCs w:val="28"/>
              </w:rPr>
              <w:t xml:space="preserve">2) земельный участок, который предстоит образовать, не может быть предоставлен заявителю по основаниям, указанным в </w:t>
            </w:r>
            <w:hyperlink r:id="rId414" w:history="1">
              <w:r w:rsidRPr="00C57E55">
                <w:rPr>
                  <w:sz w:val="28"/>
                  <w:szCs w:val="28"/>
                </w:rPr>
                <w:t>подпунктах 1</w:t>
              </w:r>
            </w:hyperlink>
            <w:r w:rsidRPr="00C57E55">
              <w:rPr>
                <w:sz w:val="28"/>
                <w:szCs w:val="28"/>
              </w:rPr>
              <w:t xml:space="preserve"> - </w:t>
            </w:r>
            <w:hyperlink r:id="rId415" w:history="1">
              <w:r w:rsidRPr="00C57E55">
                <w:rPr>
                  <w:sz w:val="28"/>
                  <w:szCs w:val="28"/>
                </w:rPr>
                <w:t>13</w:t>
              </w:r>
            </w:hyperlink>
            <w:r w:rsidRPr="00C57E55">
              <w:rPr>
                <w:sz w:val="28"/>
                <w:szCs w:val="28"/>
              </w:rPr>
              <w:t xml:space="preserve">, </w:t>
            </w:r>
            <w:hyperlink r:id="rId416" w:history="1">
              <w:r w:rsidRPr="00C57E55">
                <w:rPr>
                  <w:sz w:val="28"/>
                  <w:szCs w:val="28"/>
                </w:rPr>
                <w:t>15</w:t>
              </w:r>
            </w:hyperlink>
            <w:r w:rsidRPr="00C57E55">
              <w:rPr>
                <w:sz w:val="28"/>
                <w:szCs w:val="28"/>
              </w:rPr>
              <w:t xml:space="preserve"> - </w:t>
            </w:r>
            <w:hyperlink r:id="rId417" w:history="1">
              <w:r w:rsidRPr="00C57E55">
                <w:rPr>
                  <w:sz w:val="28"/>
                  <w:szCs w:val="28"/>
                </w:rPr>
                <w:t>19</w:t>
              </w:r>
            </w:hyperlink>
            <w:r w:rsidRPr="00C57E55">
              <w:rPr>
                <w:sz w:val="28"/>
                <w:szCs w:val="28"/>
              </w:rPr>
              <w:t xml:space="preserve">, </w:t>
            </w:r>
            <w:hyperlink r:id="rId418" w:history="1">
              <w:r w:rsidRPr="00C57E55">
                <w:rPr>
                  <w:sz w:val="28"/>
                  <w:szCs w:val="28"/>
                </w:rPr>
                <w:t>22</w:t>
              </w:r>
            </w:hyperlink>
            <w:r w:rsidRPr="00C57E55">
              <w:rPr>
                <w:sz w:val="28"/>
                <w:szCs w:val="28"/>
              </w:rPr>
              <w:t xml:space="preserve"> и </w:t>
            </w:r>
            <w:hyperlink r:id="rId419" w:history="1">
              <w:r w:rsidRPr="00C57E55">
                <w:rPr>
                  <w:sz w:val="28"/>
                  <w:szCs w:val="28"/>
                </w:rPr>
                <w:t>23 статьи 39.16</w:t>
              </w:r>
            </w:hyperlink>
            <w:r>
              <w:rPr>
                <w:sz w:val="28"/>
                <w:szCs w:val="28"/>
              </w:rPr>
              <w:t xml:space="preserve"> ЗК РФ;</w:t>
            </w:r>
          </w:p>
          <w:p w:rsidR="001E3990" w:rsidRDefault="001E3990" w:rsidP="001E3990">
            <w:pPr>
              <w:autoSpaceDE w:val="0"/>
              <w:autoSpaceDN w:val="0"/>
              <w:adjustRightInd w:val="0"/>
              <w:ind w:firstLine="540"/>
              <w:jc w:val="both"/>
              <w:rPr>
                <w:sz w:val="28"/>
                <w:szCs w:val="28"/>
              </w:rPr>
            </w:pPr>
            <w:r>
              <w:rPr>
                <w:sz w:val="28"/>
                <w:szCs w:val="28"/>
              </w:rPr>
              <w:t xml:space="preserve">3) земельный участок, границы которого подлежат уточнению в соответствии с Федеральным </w:t>
            </w:r>
            <w:hyperlink r:id="rId420" w:history="1">
              <w:r w:rsidRPr="00C57E55">
                <w:rPr>
                  <w:sz w:val="28"/>
                  <w:szCs w:val="28"/>
                </w:rPr>
                <w:t>законом</w:t>
              </w:r>
            </w:hyperlink>
            <w:r w:rsidRPr="00C57E55">
              <w:rPr>
                <w:sz w:val="28"/>
                <w:szCs w:val="28"/>
              </w:rPr>
              <w:t xml:space="preserve"> </w:t>
            </w:r>
            <w:r>
              <w:rPr>
                <w:sz w:val="28"/>
                <w:szCs w:val="28"/>
              </w:rPr>
              <w:t xml:space="preserve">«О государственном кадастре недвижимости», не может быть предоставлен заявителю по основаниям, указанным в </w:t>
            </w:r>
            <w:hyperlink r:id="rId421" w:history="1">
              <w:r w:rsidRPr="00C57E55">
                <w:rPr>
                  <w:sz w:val="28"/>
                  <w:szCs w:val="28"/>
                </w:rPr>
                <w:t>подпунктах 1</w:t>
              </w:r>
            </w:hyperlink>
            <w:r w:rsidRPr="00C57E55">
              <w:rPr>
                <w:sz w:val="28"/>
                <w:szCs w:val="28"/>
              </w:rPr>
              <w:t xml:space="preserve"> - </w:t>
            </w:r>
            <w:hyperlink r:id="rId422" w:history="1">
              <w:r w:rsidRPr="00C57E55">
                <w:rPr>
                  <w:sz w:val="28"/>
                  <w:szCs w:val="28"/>
                </w:rPr>
                <w:t>23 статьи 39.16</w:t>
              </w:r>
            </w:hyperlink>
            <w:r>
              <w:rPr>
                <w:sz w:val="28"/>
                <w:szCs w:val="28"/>
              </w:rPr>
              <w:t xml:space="preserve"> ЗК РФ.</w:t>
            </w:r>
          </w:p>
          <w:p w:rsidR="001E3990" w:rsidRPr="00A0540A" w:rsidRDefault="001E3990" w:rsidP="001E3990">
            <w:pPr>
              <w:autoSpaceDE w:val="0"/>
              <w:autoSpaceDN w:val="0"/>
              <w:adjustRightInd w:val="0"/>
              <w:ind w:firstLine="540"/>
              <w:jc w:val="both"/>
              <w:rPr>
                <w:sz w:val="28"/>
                <w:szCs w:val="28"/>
              </w:rPr>
            </w:pPr>
            <w:r>
              <w:rPr>
                <w:sz w:val="28"/>
                <w:szCs w:val="28"/>
              </w:rPr>
              <w:t>Предусмотренные ст.36.16 ЗК РФ</w:t>
            </w:r>
            <w:r w:rsidRPr="00A0540A">
              <w:rPr>
                <w:sz w:val="28"/>
                <w:szCs w:val="28"/>
              </w:rPr>
              <w:t>:</w:t>
            </w:r>
          </w:p>
          <w:p w:rsidR="001E3990" w:rsidRDefault="001E3990" w:rsidP="001E3990">
            <w:pPr>
              <w:autoSpaceDE w:val="0"/>
              <w:autoSpaceDN w:val="0"/>
              <w:adjustRightInd w:val="0"/>
              <w:ind w:firstLine="540"/>
              <w:jc w:val="both"/>
              <w:rPr>
                <w:sz w:val="28"/>
                <w:szCs w:val="28"/>
              </w:rPr>
            </w:pPr>
            <w:r>
              <w:rPr>
                <w:sz w:val="28"/>
                <w:szCs w:val="28"/>
              </w:rPr>
              <w:t>1) с заявлением о предоставлении земельного участка обратилось лицо, которое в соответствии с земельным законодательством не имеет права на приобретение земельного участка без проведения торгов;</w:t>
            </w:r>
          </w:p>
          <w:p w:rsidR="001E3990" w:rsidRDefault="001E3990" w:rsidP="001E3990">
            <w:pPr>
              <w:autoSpaceDE w:val="0"/>
              <w:autoSpaceDN w:val="0"/>
              <w:adjustRightInd w:val="0"/>
              <w:ind w:firstLine="540"/>
              <w:jc w:val="both"/>
              <w:rPr>
                <w:sz w:val="28"/>
                <w:szCs w:val="28"/>
              </w:rPr>
            </w:pPr>
            <w:r>
              <w:rPr>
                <w:sz w:val="28"/>
                <w:szCs w:val="28"/>
              </w:rPr>
              <w:lastRenderedPageBreak/>
              <w:t xml:space="preserve">2) указанный в заявлении о предоставлении земельного участка земельный участок предоставлен на праве постоянного (бессрочного) пользования, безвозмездного пользования, пожизненного наследуемого владения или аренды, за исключением случаев, если с заявлением о предоставлении земельного участка обратился обладатель данных прав или подано заявление о предоставлении земельного участка в соответствии с </w:t>
            </w:r>
            <w:hyperlink r:id="rId423" w:history="1">
              <w:r w:rsidRPr="00C97242">
                <w:rPr>
                  <w:sz w:val="28"/>
                  <w:szCs w:val="28"/>
                </w:rPr>
                <w:t>подпунктом 10 пункта 2 статьи 39.10</w:t>
              </w:r>
            </w:hyperlink>
            <w:r>
              <w:rPr>
                <w:sz w:val="28"/>
                <w:szCs w:val="28"/>
              </w:rPr>
              <w:t xml:space="preserve"> ЗК РФ;</w:t>
            </w:r>
          </w:p>
          <w:p w:rsidR="001E3990" w:rsidRDefault="001E3990" w:rsidP="001E3990">
            <w:pPr>
              <w:autoSpaceDE w:val="0"/>
              <w:autoSpaceDN w:val="0"/>
              <w:adjustRightInd w:val="0"/>
              <w:ind w:firstLine="540"/>
              <w:jc w:val="both"/>
              <w:rPr>
                <w:sz w:val="28"/>
                <w:szCs w:val="28"/>
              </w:rPr>
            </w:pPr>
            <w:r>
              <w:rPr>
                <w:sz w:val="28"/>
                <w:szCs w:val="28"/>
              </w:rPr>
              <w:t>3) указанный в заявлении о предоставлении земельного участка земельный участок предоставлен некоммерческой организации, созданной гражданами, для ведения огородничества, садоводства, дачного хозяйства или комплексного освоения территории в целях индивидуального жилищного строительства, за исключением случаев обращения с заявлением члена этой некоммерческой организации либо этой некоммерческой организации, если земельный участок относится к имуществу общего пользования;</w:t>
            </w:r>
          </w:p>
          <w:p w:rsidR="001E3990" w:rsidRDefault="001E3990" w:rsidP="001E3990">
            <w:pPr>
              <w:autoSpaceDE w:val="0"/>
              <w:autoSpaceDN w:val="0"/>
              <w:adjustRightInd w:val="0"/>
              <w:ind w:firstLine="540"/>
              <w:jc w:val="both"/>
              <w:rPr>
                <w:sz w:val="28"/>
                <w:szCs w:val="28"/>
              </w:rPr>
            </w:pPr>
            <w:r>
              <w:rPr>
                <w:sz w:val="28"/>
                <w:szCs w:val="28"/>
              </w:rPr>
              <w:t xml:space="preserve">4) на указанном в заявлении о предоставлении земельного участка земельном участке расположены здание, сооружение, объект незавершенного строительства, принадлежащие гражданам или юридическим лицам, за исключением случаев, если сооружение (в том числе сооружение, строительство которого не завершено) размещается на земельном участке на условиях сервитута или на земельном участке размещен объект, предусмотренный </w:t>
            </w:r>
            <w:hyperlink r:id="rId424" w:history="1">
              <w:r w:rsidRPr="00C97242">
                <w:rPr>
                  <w:sz w:val="28"/>
                  <w:szCs w:val="28"/>
                </w:rPr>
                <w:t>пунктом 3 статьи 39.36</w:t>
              </w:r>
            </w:hyperlink>
            <w:r w:rsidRPr="00C97242">
              <w:rPr>
                <w:sz w:val="28"/>
                <w:szCs w:val="28"/>
              </w:rPr>
              <w:t xml:space="preserve"> </w:t>
            </w:r>
            <w:r>
              <w:rPr>
                <w:sz w:val="28"/>
                <w:szCs w:val="28"/>
              </w:rPr>
              <w:t xml:space="preserve">ЗК РФ, и это не препятствует использованию земельного участка в соответствии с его разрешенным использованием либо с заявлением о предоставлении земельного участка обратился </w:t>
            </w:r>
            <w:r>
              <w:rPr>
                <w:sz w:val="28"/>
                <w:szCs w:val="28"/>
              </w:rPr>
              <w:lastRenderedPageBreak/>
              <w:t>собственник этих здания, сооружения, помещений в них, этого объекта незавершенного строительства;</w:t>
            </w:r>
          </w:p>
          <w:p w:rsidR="001E3990" w:rsidRDefault="001E3990" w:rsidP="001E3990">
            <w:pPr>
              <w:autoSpaceDE w:val="0"/>
              <w:autoSpaceDN w:val="0"/>
              <w:adjustRightInd w:val="0"/>
              <w:ind w:firstLine="540"/>
              <w:jc w:val="both"/>
              <w:rPr>
                <w:sz w:val="28"/>
                <w:szCs w:val="28"/>
              </w:rPr>
            </w:pPr>
            <w:r>
              <w:rPr>
                <w:sz w:val="28"/>
                <w:szCs w:val="28"/>
              </w:rPr>
              <w:t>5) на указанном в заявлении о предоставлении земельного участка земельном участке расположены здание, сооружение, объект незавершенного строительства, находящиеся в государственной или муниципальной собственности, за исключением случаев, если сооружение (в том числе сооружение, строительство которого не завершено) размещается на земельном участке на условиях сервитута или с заявлением о предоставлении земельного участка обратился правообладатель этих здания, сооружения, помещений в них, этого объекта незавершенного строительства;</w:t>
            </w:r>
          </w:p>
          <w:p w:rsidR="001E3990" w:rsidRDefault="001E3990" w:rsidP="001E3990">
            <w:pPr>
              <w:autoSpaceDE w:val="0"/>
              <w:autoSpaceDN w:val="0"/>
              <w:adjustRightInd w:val="0"/>
              <w:ind w:firstLine="540"/>
              <w:jc w:val="both"/>
              <w:rPr>
                <w:sz w:val="28"/>
                <w:szCs w:val="28"/>
              </w:rPr>
            </w:pPr>
            <w:r>
              <w:rPr>
                <w:sz w:val="28"/>
                <w:szCs w:val="28"/>
              </w:rPr>
              <w:t>6) указанный в заявлении о предоставлении земельного участка земельный участок является изъятым из оборота или ограниченным в обороте и его предоставление не допускается на праве, указанном в заявлении о предоставлении земельного участка;</w:t>
            </w:r>
          </w:p>
          <w:p w:rsidR="001E3990" w:rsidRDefault="001E3990" w:rsidP="001E3990">
            <w:pPr>
              <w:autoSpaceDE w:val="0"/>
              <w:autoSpaceDN w:val="0"/>
              <w:adjustRightInd w:val="0"/>
              <w:ind w:firstLine="540"/>
              <w:jc w:val="both"/>
              <w:rPr>
                <w:sz w:val="28"/>
                <w:szCs w:val="28"/>
              </w:rPr>
            </w:pPr>
            <w:r>
              <w:rPr>
                <w:sz w:val="28"/>
                <w:szCs w:val="28"/>
              </w:rPr>
              <w:t>7) указанный в заявлении о предоставлении земельного участка земельный участок является зарезервированным для государственных или муниципальных нужд в случае, если заявитель обратился с заявлением о предоставлении земельного участка в собственность, постоянное (бессрочное) пользование или с заявлением о предоставлении земельного участка в аренду, безвозмездное пользование на срок, превышающий срок действия решения о резервировании земельного участка, за исключением случая предоставления земельного участка для целей резервирования;</w:t>
            </w:r>
          </w:p>
          <w:p w:rsidR="001E3990" w:rsidRDefault="001E3990" w:rsidP="001E3990">
            <w:pPr>
              <w:autoSpaceDE w:val="0"/>
              <w:autoSpaceDN w:val="0"/>
              <w:adjustRightInd w:val="0"/>
              <w:ind w:firstLine="540"/>
              <w:jc w:val="both"/>
              <w:rPr>
                <w:sz w:val="28"/>
                <w:szCs w:val="28"/>
              </w:rPr>
            </w:pPr>
            <w:r>
              <w:rPr>
                <w:sz w:val="28"/>
                <w:szCs w:val="28"/>
              </w:rPr>
              <w:t xml:space="preserve">8) указанный в заявлении о предоставлении земельного участка земельный участок расположен в границах </w:t>
            </w:r>
            <w:r>
              <w:rPr>
                <w:sz w:val="28"/>
                <w:szCs w:val="28"/>
              </w:rPr>
              <w:lastRenderedPageBreak/>
              <w:t>территории, в отношении которой с другим лицом заключен договор о развитии застроенной территории, за исключением случаев, если с заявлением о предоставлении земельного участка обратился собственник здания, сооружения, помещений в них, объекта незавершенного строительства, расположенных на таком земельном участке, или правообладатель такого земельного участка;</w:t>
            </w:r>
          </w:p>
          <w:p w:rsidR="001E3990" w:rsidRDefault="001E3990" w:rsidP="001E3990">
            <w:pPr>
              <w:autoSpaceDE w:val="0"/>
              <w:autoSpaceDN w:val="0"/>
              <w:adjustRightInd w:val="0"/>
              <w:ind w:firstLine="540"/>
              <w:jc w:val="both"/>
              <w:rPr>
                <w:sz w:val="28"/>
                <w:szCs w:val="28"/>
              </w:rPr>
            </w:pPr>
            <w:r>
              <w:rPr>
                <w:sz w:val="28"/>
                <w:szCs w:val="28"/>
              </w:rPr>
              <w:t>9)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развитии застроенной территории, или земельный участок образован из земельного участка, в отношении которого с другим лицом заключен договор о комплексном освоении территории, за исключением случаев, если такой земельный участок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такого земельного участка обратилось лицо, уполномоченное на строительство указанных объектов;</w:t>
            </w:r>
          </w:p>
          <w:p w:rsidR="001E3990" w:rsidRDefault="001E3990" w:rsidP="001E3990">
            <w:pPr>
              <w:autoSpaceDE w:val="0"/>
              <w:autoSpaceDN w:val="0"/>
              <w:adjustRightInd w:val="0"/>
              <w:ind w:firstLine="540"/>
              <w:jc w:val="both"/>
              <w:rPr>
                <w:sz w:val="28"/>
                <w:szCs w:val="28"/>
              </w:rPr>
            </w:pPr>
            <w:r>
              <w:rPr>
                <w:sz w:val="28"/>
                <w:szCs w:val="28"/>
              </w:rPr>
              <w:t xml:space="preserve">10) указанный в заявлении о предоставлении земельного участка земельный участок образован из земельного участка, в отношении которого заключен договор о комплексном освоении территории или договор о развитии застроенной территории, и в соответствии с утвержденной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 за исключением случаев, если с заявлением о предоставлении в аренду земельного участка обратилось лицо, с которым заключен договор о комплексном освоении территории или договор о развитии застроенной территории, предусматривающие </w:t>
            </w:r>
            <w:r>
              <w:rPr>
                <w:sz w:val="28"/>
                <w:szCs w:val="28"/>
              </w:rPr>
              <w:lastRenderedPageBreak/>
              <w:t>обязательство данного лица по строительству указанных объектов;</w:t>
            </w:r>
          </w:p>
          <w:p w:rsidR="001E3990" w:rsidRDefault="001E3990" w:rsidP="001E3990">
            <w:pPr>
              <w:autoSpaceDE w:val="0"/>
              <w:autoSpaceDN w:val="0"/>
              <w:adjustRightInd w:val="0"/>
              <w:ind w:firstLine="540"/>
              <w:jc w:val="both"/>
              <w:rPr>
                <w:sz w:val="28"/>
                <w:szCs w:val="28"/>
              </w:rPr>
            </w:pPr>
            <w:r>
              <w:rPr>
                <w:sz w:val="28"/>
                <w:szCs w:val="28"/>
              </w:rPr>
              <w:t xml:space="preserve">11) указанный в заявлении о предоставлении земельного участка земельный участок является предметом аукциона, извещение о проведении которого размещено в соответствии с </w:t>
            </w:r>
            <w:hyperlink r:id="rId425" w:history="1">
              <w:r w:rsidRPr="00C97242">
                <w:rPr>
                  <w:sz w:val="28"/>
                  <w:szCs w:val="28"/>
                </w:rPr>
                <w:t>пунктом 19 статьи 39.11</w:t>
              </w:r>
            </w:hyperlink>
            <w:r w:rsidRPr="00C97242">
              <w:rPr>
                <w:sz w:val="28"/>
                <w:szCs w:val="28"/>
              </w:rPr>
              <w:t xml:space="preserve"> </w:t>
            </w:r>
            <w:r>
              <w:rPr>
                <w:sz w:val="28"/>
                <w:szCs w:val="28"/>
              </w:rPr>
              <w:t>ЗК РФ;</w:t>
            </w:r>
          </w:p>
          <w:p w:rsidR="001E3990" w:rsidRDefault="001E3990" w:rsidP="001E3990">
            <w:pPr>
              <w:autoSpaceDE w:val="0"/>
              <w:autoSpaceDN w:val="0"/>
              <w:adjustRightInd w:val="0"/>
              <w:ind w:firstLine="540"/>
              <w:jc w:val="both"/>
              <w:rPr>
                <w:sz w:val="28"/>
                <w:szCs w:val="28"/>
              </w:rPr>
            </w:pPr>
            <w:r>
              <w:rPr>
                <w:sz w:val="28"/>
                <w:szCs w:val="28"/>
              </w:rPr>
              <w:t xml:space="preserve">12) в отношении земельного участка, указанного в заявлении о его предоставлении, поступило предусмотренное </w:t>
            </w:r>
            <w:hyperlink r:id="rId426" w:history="1">
              <w:r w:rsidRPr="00C97242">
                <w:rPr>
                  <w:sz w:val="28"/>
                  <w:szCs w:val="28"/>
                </w:rPr>
                <w:t>подпунктом 6 пункта 4 статьи 39.11</w:t>
              </w:r>
            </w:hyperlink>
            <w:r>
              <w:rPr>
                <w:sz w:val="28"/>
                <w:szCs w:val="28"/>
              </w:rPr>
              <w:t xml:space="preserve"> ЗК РФ заявление о проведении аукциона по его продаже или аукциона на право заключения договора его аренды при условии, что такой земельный участок образован в соответствии с </w:t>
            </w:r>
            <w:hyperlink r:id="rId427" w:history="1">
              <w:r w:rsidRPr="00C97242">
                <w:rPr>
                  <w:sz w:val="28"/>
                  <w:szCs w:val="28"/>
                </w:rPr>
                <w:t>подпунктом 4 пункта 4 статьи 39.11</w:t>
              </w:r>
            </w:hyperlink>
            <w:r>
              <w:rPr>
                <w:sz w:val="28"/>
                <w:szCs w:val="28"/>
              </w:rPr>
              <w:t xml:space="preserve"> ЗК РФ и уполномоченным органом не принято решение об отказе в проведении этого аукциона по основаниям, предусмотренным </w:t>
            </w:r>
            <w:hyperlink r:id="rId428" w:history="1">
              <w:r w:rsidRPr="00C97242">
                <w:rPr>
                  <w:sz w:val="28"/>
                  <w:szCs w:val="28"/>
                </w:rPr>
                <w:t>пунктом 8 статьи 39.11</w:t>
              </w:r>
            </w:hyperlink>
            <w:r>
              <w:rPr>
                <w:sz w:val="28"/>
                <w:szCs w:val="28"/>
              </w:rPr>
              <w:t xml:space="preserve"> ЗК РФ;</w:t>
            </w:r>
          </w:p>
          <w:p w:rsidR="001E3990" w:rsidRDefault="001E3990" w:rsidP="001E3990">
            <w:pPr>
              <w:autoSpaceDE w:val="0"/>
              <w:autoSpaceDN w:val="0"/>
              <w:adjustRightInd w:val="0"/>
              <w:ind w:firstLine="540"/>
              <w:jc w:val="both"/>
              <w:rPr>
                <w:sz w:val="28"/>
                <w:szCs w:val="28"/>
              </w:rPr>
            </w:pPr>
            <w:r>
              <w:rPr>
                <w:sz w:val="28"/>
                <w:szCs w:val="28"/>
              </w:rPr>
              <w:t xml:space="preserve">13) в отношении земельного участка, указанного в заявлении о его предоставлении, опубликовано и размещено в соответствии с </w:t>
            </w:r>
            <w:hyperlink r:id="rId429" w:history="1">
              <w:r w:rsidRPr="00C97242">
                <w:rPr>
                  <w:sz w:val="28"/>
                  <w:szCs w:val="28"/>
                </w:rPr>
                <w:t>подпунктом 1 пункта 1 статьи 39.18</w:t>
              </w:r>
            </w:hyperlink>
            <w:r>
              <w:rPr>
                <w:sz w:val="28"/>
                <w:szCs w:val="28"/>
              </w:rPr>
              <w:t xml:space="preserve"> ЗК РФ извещение о предоставлении земельного участка для индивидуального жилищного строительства, ведения личного подсобного хозяйства, садоводства, дачного хозяйства или осуществления крестьянским (фермерским) хозяйством его деятельности;</w:t>
            </w:r>
          </w:p>
          <w:p w:rsidR="001E3990" w:rsidRDefault="001E3990" w:rsidP="001E3990">
            <w:pPr>
              <w:autoSpaceDE w:val="0"/>
              <w:autoSpaceDN w:val="0"/>
              <w:adjustRightInd w:val="0"/>
              <w:ind w:firstLine="540"/>
              <w:jc w:val="both"/>
              <w:rPr>
                <w:sz w:val="28"/>
                <w:szCs w:val="28"/>
              </w:rPr>
            </w:pPr>
            <w:r>
              <w:rPr>
                <w:sz w:val="28"/>
                <w:szCs w:val="28"/>
              </w:rPr>
              <w:t>14) разрешенное использование земельного участка не соответствует целям использования такого земельного участка, указанным в заявлении о предоставлении земельного участка, за исключением случаев размещения линейного объекта в соответствии с утвержденным проектом планировки территории;</w:t>
            </w:r>
          </w:p>
          <w:p w:rsidR="001E3990" w:rsidRDefault="001E3990" w:rsidP="001E3990">
            <w:pPr>
              <w:autoSpaceDE w:val="0"/>
              <w:autoSpaceDN w:val="0"/>
              <w:adjustRightInd w:val="0"/>
              <w:ind w:firstLine="540"/>
              <w:jc w:val="both"/>
              <w:rPr>
                <w:sz w:val="28"/>
                <w:szCs w:val="28"/>
              </w:rPr>
            </w:pPr>
            <w:r>
              <w:rPr>
                <w:sz w:val="28"/>
                <w:szCs w:val="28"/>
              </w:rPr>
              <w:t xml:space="preserve">15) испрашиваемый земельный участок не включен в </w:t>
            </w:r>
            <w:r>
              <w:rPr>
                <w:sz w:val="28"/>
                <w:szCs w:val="28"/>
              </w:rPr>
              <w:lastRenderedPageBreak/>
              <w:t xml:space="preserve">утвержденный в установленном Правительством Российской Федерации порядке перечень земельных участков, предоставленных для нужд обороны и безопасности и временно не используемых для указанных нужд, в случае, если подано заявление о предоставлении земельного участка в соответствии с </w:t>
            </w:r>
            <w:hyperlink r:id="rId430" w:history="1">
              <w:r w:rsidRPr="00C97242">
                <w:rPr>
                  <w:sz w:val="28"/>
                  <w:szCs w:val="28"/>
                </w:rPr>
                <w:t>подпунктом 10 пункта 2 статьи 39.10</w:t>
              </w:r>
            </w:hyperlink>
            <w:r>
              <w:rPr>
                <w:sz w:val="28"/>
                <w:szCs w:val="28"/>
              </w:rPr>
              <w:t xml:space="preserve"> ЗК РФ;</w:t>
            </w:r>
          </w:p>
          <w:p w:rsidR="001E3990" w:rsidRDefault="001E3990" w:rsidP="001E3990">
            <w:pPr>
              <w:autoSpaceDE w:val="0"/>
              <w:autoSpaceDN w:val="0"/>
              <w:adjustRightInd w:val="0"/>
              <w:ind w:firstLine="540"/>
              <w:jc w:val="both"/>
              <w:rPr>
                <w:sz w:val="28"/>
                <w:szCs w:val="28"/>
              </w:rPr>
            </w:pPr>
            <w:r>
              <w:rPr>
                <w:sz w:val="28"/>
                <w:szCs w:val="28"/>
              </w:rPr>
              <w:t>16) площадь земельного участка, указанного в заявлении о предоставлении земельного участка некоммерческой организации, созданной гражданами, для ведения огородничества, садоводства, превышает предельный размер, установленный в соответствии с федеральным законом;</w:t>
            </w:r>
          </w:p>
          <w:p w:rsidR="001E3990" w:rsidRDefault="001E3990" w:rsidP="001E3990">
            <w:pPr>
              <w:autoSpaceDE w:val="0"/>
              <w:autoSpaceDN w:val="0"/>
              <w:adjustRightInd w:val="0"/>
              <w:ind w:firstLine="540"/>
              <w:jc w:val="both"/>
              <w:rPr>
                <w:sz w:val="28"/>
                <w:szCs w:val="28"/>
              </w:rPr>
            </w:pPr>
            <w:r>
              <w:rPr>
                <w:sz w:val="28"/>
                <w:szCs w:val="28"/>
              </w:rPr>
              <w:t>17) указанный в заявлении о предоставлении земельного участка земельный участок в соответствии с утвержденными документами территориального планирования и (или)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земельного участка обратилось лицо, не уполномоченное на строительство этих объектов;</w:t>
            </w:r>
          </w:p>
          <w:p w:rsidR="001E3990" w:rsidRDefault="001E3990" w:rsidP="001E3990">
            <w:pPr>
              <w:autoSpaceDE w:val="0"/>
              <w:autoSpaceDN w:val="0"/>
              <w:adjustRightInd w:val="0"/>
              <w:ind w:firstLine="540"/>
              <w:jc w:val="both"/>
              <w:rPr>
                <w:sz w:val="28"/>
                <w:szCs w:val="28"/>
              </w:rPr>
            </w:pPr>
            <w:r>
              <w:rPr>
                <w:sz w:val="28"/>
                <w:szCs w:val="28"/>
              </w:rPr>
              <w:t>18) указанный в заявлении о предоставлении земельного участка земельный участок предназначен для размещения здания, сооружения в соответствии с государственной программой Российской Федерации, государственной программой субъекта Российской Федерации и с заявлением о предоставлении земельного участка обратилось лицо, не уполномоченное на строительство этих здания, сооружения;</w:t>
            </w:r>
          </w:p>
          <w:p w:rsidR="001E3990" w:rsidRDefault="001E3990" w:rsidP="001E3990">
            <w:pPr>
              <w:autoSpaceDE w:val="0"/>
              <w:autoSpaceDN w:val="0"/>
              <w:adjustRightInd w:val="0"/>
              <w:ind w:firstLine="540"/>
              <w:jc w:val="both"/>
              <w:rPr>
                <w:sz w:val="28"/>
                <w:szCs w:val="28"/>
              </w:rPr>
            </w:pPr>
            <w:r>
              <w:rPr>
                <w:sz w:val="28"/>
                <w:szCs w:val="28"/>
              </w:rPr>
              <w:t>19) предоставление земельного участка на заявленном виде прав не допускается;</w:t>
            </w:r>
          </w:p>
          <w:p w:rsidR="001E3990" w:rsidRDefault="001E3990" w:rsidP="001E3990">
            <w:pPr>
              <w:autoSpaceDE w:val="0"/>
              <w:autoSpaceDN w:val="0"/>
              <w:adjustRightInd w:val="0"/>
              <w:ind w:firstLine="540"/>
              <w:jc w:val="both"/>
              <w:rPr>
                <w:sz w:val="28"/>
                <w:szCs w:val="28"/>
              </w:rPr>
            </w:pPr>
            <w:r>
              <w:rPr>
                <w:sz w:val="28"/>
                <w:szCs w:val="28"/>
              </w:rPr>
              <w:t>20) в отношении земельного участка, указанного в заявлении о его предоставлении, не установлен вид разрешенного использования;</w:t>
            </w:r>
          </w:p>
          <w:p w:rsidR="001E3990" w:rsidRDefault="001E3990" w:rsidP="001E3990">
            <w:pPr>
              <w:autoSpaceDE w:val="0"/>
              <w:autoSpaceDN w:val="0"/>
              <w:adjustRightInd w:val="0"/>
              <w:ind w:firstLine="540"/>
              <w:jc w:val="both"/>
              <w:rPr>
                <w:sz w:val="28"/>
                <w:szCs w:val="28"/>
              </w:rPr>
            </w:pPr>
            <w:r>
              <w:rPr>
                <w:sz w:val="28"/>
                <w:szCs w:val="28"/>
              </w:rPr>
              <w:lastRenderedPageBreak/>
              <w:t>21) указанный в заявлении о предоставлении земельного участка земельный участок не отнесен к определенной категории земель;</w:t>
            </w:r>
          </w:p>
          <w:p w:rsidR="001E3990" w:rsidRDefault="001E3990" w:rsidP="001E3990">
            <w:pPr>
              <w:autoSpaceDE w:val="0"/>
              <w:autoSpaceDN w:val="0"/>
              <w:adjustRightInd w:val="0"/>
              <w:ind w:firstLine="540"/>
              <w:jc w:val="both"/>
              <w:rPr>
                <w:sz w:val="28"/>
                <w:szCs w:val="28"/>
              </w:rPr>
            </w:pPr>
            <w:r>
              <w:rPr>
                <w:sz w:val="28"/>
                <w:szCs w:val="28"/>
              </w:rPr>
              <w:t>22) в отношении земельного участка, указанного в заявлении о его предоставлении, принято решение о предварительном согласовании его предоставления, срок действия которого не истек, и с заявлением о предоставлении земельного участка обратилось иное не указанное в этом решении лицо;</w:t>
            </w:r>
          </w:p>
          <w:p w:rsidR="001E3990" w:rsidRDefault="001E3990" w:rsidP="001E3990">
            <w:pPr>
              <w:autoSpaceDE w:val="0"/>
              <w:autoSpaceDN w:val="0"/>
              <w:adjustRightInd w:val="0"/>
              <w:ind w:firstLine="540"/>
              <w:jc w:val="both"/>
              <w:rPr>
                <w:sz w:val="28"/>
                <w:szCs w:val="28"/>
              </w:rPr>
            </w:pPr>
            <w:r>
              <w:rPr>
                <w:sz w:val="28"/>
                <w:szCs w:val="28"/>
              </w:rPr>
              <w:t>23) указанный в заявлении о предоставлении земельного участка земельный участок изъят для государственных или муниципальных нужд и указанная в заявлении цель предоставления такого земельного участка не соответствует целям, для которых такой земельный участок был изъят, за исключением земельных участков, изъятых для государственных или муниципальных нужд в связи с признанием многоквартирного дома, который расположен на таком земельном участке, аварийным и подлежащим сносу или реконструкции;</w:t>
            </w:r>
          </w:p>
          <w:p w:rsidR="001E3990" w:rsidRDefault="001E3990" w:rsidP="001E3990">
            <w:pPr>
              <w:autoSpaceDE w:val="0"/>
              <w:autoSpaceDN w:val="0"/>
              <w:adjustRightInd w:val="0"/>
              <w:ind w:firstLine="540"/>
              <w:jc w:val="both"/>
              <w:rPr>
                <w:sz w:val="28"/>
                <w:szCs w:val="28"/>
              </w:rPr>
            </w:pPr>
            <w:r>
              <w:rPr>
                <w:sz w:val="28"/>
                <w:szCs w:val="28"/>
              </w:rPr>
              <w:t xml:space="preserve">24) границы земельного участка, указанного в заявлении о его предоставлении, подлежат уточнению в соответствии с Федеральным </w:t>
            </w:r>
            <w:hyperlink r:id="rId431" w:history="1">
              <w:r w:rsidRPr="00C97242">
                <w:rPr>
                  <w:sz w:val="28"/>
                  <w:szCs w:val="28"/>
                </w:rPr>
                <w:t>законом</w:t>
              </w:r>
            </w:hyperlink>
            <w:r>
              <w:rPr>
                <w:sz w:val="28"/>
                <w:szCs w:val="28"/>
              </w:rPr>
              <w:t xml:space="preserve"> «О государственном кадастре недвижимости»;</w:t>
            </w:r>
          </w:p>
          <w:p w:rsidR="001E3990" w:rsidRPr="001E4D3A" w:rsidRDefault="001E3990" w:rsidP="001E3990">
            <w:pPr>
              <w:ind w:firstLine="318"/>
              <w:jc w:val="both"/>
            </w:pPr>
            <w:r>
              <w:rPr>
                <w:sz w:val="28"/>
                <w:szCs w:val="28"/>
              </w:rPr>
              <w:t>25) площадь земельного участка, указанного в заявлении о его предоставлении, превышает его площадь, указанную в схеме расположения земельного участка, проекте межевания территории или в проектной документации о местоположении, границах, площади и об иных количественных и качественных характеристиках лесных участков, в соответствии с которыми такой земельный участок образован, более чем на десять процентов</w:t>
            </w:r>
          </w:p>
        </w:tc>
        <w:tc>
          <w:tcPr>
            <w:tcW w:w="4190" w:type="dxa"/>
            <w:shd w:val="clear" w:color="auto" w:fill="auto"/>
          </w:tcPr>
          <w:p w:rsidR="001E3990" w:rsidRDefault="001E3990" w:rsidP="001E3990">
            <w:pPr>
              <w:tabs>
                <w:tab w:val="left" w:pos="2520"/>
                <w:tab w:val="left" w:pos="2700"/>
                <w:tab w:val="left" w:pos="7740"/>
                <w:tab w:val="left" w:pos="7920"/>
                <w:tab w:val="left" w:pos="8100"/>
              </w:tabs>
              <w:suppressAutoHyphens/>
              <w:autoSpaceDE w:val="0"/>
              <w:autoSpaceDN w:val="0"/>
              <w:adjustRightInd w:val="0"/>
              <w:ind w:left="110"/>
              <w:rPr>
                <w:sz w:val="28"/>
                <w:szCs w:val="28"/>
              </w:rPr>
            </w:pPr>
          </w:p>
          <w:p w:rsidR="001E3990" w:rsidRDefault="001E3990" w:rsidP="001E3990">
            <w:pPr>
              <w:tabs>
                <w:tab w:val="left" w:pos="2520"/>
                <w:tab w:val="left" w:pos="2700"/>
                <w:tab w:val="left" w:pos="7740"/>
                <w:tab w:val="left" w:pos="7920"/>
                <w:tab w:val="left" w:pos="8100"/>
              </w:tabs>
              <w:suppressAutoHyphens/>
              <w:autoSpaceDE w:val="0"/>
              <w:autoSpaceDN w:val="0"/>
              <w:adjustRightInd w:val="0"/>
              <w:ind w:left="110"/>
              <w:rPr>
                <w:sz w:val="28"/>
                <w:szCs w:val="28"/>
              </w:rPr>
            </w:pPr>
          </w:p>
          <w:p w:rsidR="001E3990" w:rsidRDefault="001E3990" w:rsidP="001E3990">
            <w:pPr>
              <w:tabs>
                <w:tab w:val="left" w:pos="2520"/>
                <w:tab w:val="left" w:pos="2700"/>
                <w:tab w:val="left" w:pos="7740"/>
                <w:tab w:val="left" w:pos="7920"/>
                <w:tab w:val="left" w:pos="8100"/>
              </w:tabs>
              <w:suppressAutoHyphens/>
              <w:autoSpaceDE w:val="0"/>
              <w:autoSpaceDN w:val="0"/>
              <w:adjustRightInd w:val="0"/>
              <w:ind w:left="110"/>
              <w:rPr>
                <w:sz w:val="28"/>
                <w:szCs w:val="28"/>
              </w:rPr>
            </w:pPr>
            <w:r>
              <w:rPr>
                <w:sz w:val="28"/>
                <w:szCs w:val="28"/>
              </w:rPr>
              <w:t>пп.2 п.1 ст. 39.18 ЗК РФ</w:t>
            </w:r>
          </w:p>
          <w:p w:rsidR="001E3990" w:rsidRPr="000C2975" w:rsidRDefault="001E3990" w:rsidP="001E3990">
            <w:pPr>
              <w:tabs>
                <w:tab w:val="left" w:pos="2520"/>
                <w:tab w:val="left" w:pos="2700"/>
                <w:tab w:val="left" w:pos="7740"/>
                <w:tab w:val="left" w:pos="7920"/>
                <w:tab w:val="left" w:pos="8100"/>
              </w:tabs>
              <w:suppressAutoHyphens/>
              <w:autoSpaceDE w:val="0"/>
              <w:autoSpaceDN w:val="0"/>
              <w:adjustRightInd w:val="0"/>
              <w:ind w:left="110"/>
              <w:rPr>
                <w:sz w:val="28"/>
                <w:szCs w:val="28"/>
              </w:rPr>
            </w:pPr>
          </w:p>
        </w:tc>
      </w:tr>
      <w:tr w:rsidR="001E3990" w:rsidRPr="000C2975" w:rsidTr="001E3990">
        <w:tc>
          <w:tcPr>
            <w:tcW w:w="3510" w:type="dxa"/>
            <w:tcBorders>
              <w:top w:val="nil"/>
            </w:tcBorders>
            <w:shd w:val="clear" w:color="auto" w:fill="auto"/>
          </w:tcPr>
          <w:p w:rsidR="001E3990" w:rsidRPr="000C2975" w:rsidRDefault="001E3990" w:rsidP="001E3990">
            <w:pPr>
              <w:suppressAutoHyphens/>
              <w:ind w:left="11"/>
              <w:jc w:val="both"/>
              <w:rPr>
                <w:sz w:val="28"/>
                <w:szCs w:val="28"/>
              </w:rPr>
            </w:pPr>
            <w:r w:rsidRPr="000C2975">
              <w:rPr>
                <w:sz w:val="28"/>
                <w:szCs w:val="28"/>
              </w:rPr>
              <w:lastRenderedPageBreak/>
              <w:t>2.10. Порядок, размер и основания взимания государственной пошлины или иной платы, взимаемой за предоставление муниципальной усл</w:t>
            </w:r>
            <w:r w:rsidRPr="000C2975">
              <w:rPr>
                <w:sz w:val="28"/>
                <w:szCs w:val="28"/>
              </w:rPr>
              <w:t>у</w:t>
            </w:r>
            <w:r w:rsidRPr="000C2975">
              <w:rPr>
                <w:sz w:val="28"/>
                <w:szCs w:val="28"/>
              </w:rPr>
              <w:t>ги</w:t>
            </w:r>
          </w:p>
        </w:tc>
        <w:tc>
          <w:tcPr>
            <w:tcW w:w="7655" w:type="dxa"/>
            <w:shd w:val="clear" w:color="auto" w:fill="auto"/>
          </w:tcPr>
          <w:p w:rsidR="001E3990" w:rsidRPr="0060781B" w:rsidRDefault="001E3990" w:rsidP="001E3990">
            <w:pPr>
              <w:tabs>
                <w:tab w:val="num" w:pos="370"/>
              </w:tabs>
              <w:ind w:firstLine="283"/>
              <w:jc w:val="both"/>
              <w:rPr>
                <w:sz w:val="28"/>
                <w:szCs w:val="22"/>
              </w:rPr>
            </w:pPr>
            <w:r w:rsidRPr="0060781B">
              <w:rPr>
                <w:rFonts w:ascii="Times New Roman CYR" w:hAnsi="Times New Roman CYR" w:cs="Times New Roman CYR"/>
                <w:sz w:val="28"/>
                <w:szCs w:val="28"/>
              </w:rPr>
              <w:t>Муниципальная услуга предоставляется на безвозмездной основе</w:t>
            </w:r>
          </w:p>
        </w:tc>
        <w:tc>
          <w:tcPr>
            <w:tcW w:w="4190" w:type="dxa"/>
            <w:shd w:val="clear" w:color="auto" w:fill="auto"/>
          </w:tcPr>
          <w:p w:rsidR="001E3990" w:rsidRPr="000C2975"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c>
          <w:tcPr>
            <w:tcW w:w="3510" w:type="dxa"/>
            <w:shd w:val="clear" w:color="auto" w:fill="auto"/>
          </w:tcPr>
          <w:p w:rsidR="001E3990" w:rsidRPr="000C2975" w:rsidRDefault="001E3990" w:rsidP="001E3990">
            <w:pPr>
              <w:suppressAutoHyphens/>
              <w:ind w:left="11"/>
              <w:jc w:val="both"/>
              <w:rPr>
                <w:sz w:val="28"/>
                <w:szCs w:val="28"/>
              </w:rPr>
            </w:pPr>
            <w:r w:rsidRPr="000C2975">
              <w:rPr>
                <w:sz w:val="28"/>
                <w:szCs w:val="28"/>
              </w:rPr>
              <w:t xml:space="preserve">2.11. </w:t>
            </w:r>
            <w:r w:rsidRPr="000C2975">
              <w:rPr>
                <w:spacing w:val="-2"/>
                <w:sz w:val="28"/>
                <w:szCs w:val="28"/>
              </w:rPr>
              <w:t>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w:t>
            </w:r>
            <w:r w:rsidRPr="000C2975">
              <w:rPr>
                <w:spacing w:val="-2"/>
                <w:sz w:val="28"/>
                <w:szCs w:val="28"/>
              </w:rPr>
              <w:t>а</w:t>
            </w:r>
            <w:r w:rsidRPr="000C2975">
              <w:rPr>
                <w:spacing w:val="-2"/>
                <w:sz w:val="28"/>
                <w:szCs w:val="28"/>
              </w:rPr>
              <w:t>ты</w:t>
            </w:r>
          </w:p>
        </w:tc>
        <w:tc>
          <w:tcPr>
            <w:tcW w:w="7655" w:type="dxa"/>
            <w:shd w:val="clear" w:color="auto" w:fill="auto"/>
          </w:tcPr>
          <w:p w:rsidR="001E3990" w:rsidRPr="0060781B" w:rsidRDefault="001E3990" w:rsidP="001E3990">
            <w:pPr>
              <w:spacing w:after="200"/>
              <w:ind w:firstLine="283"/>
              <w:jc w:val="both"/>
              <w:rPr>
                <w:sz w:val="28"/>
                <w:szCs w:val="28"/>
                <w:vertAlign w:val="superscript"/>
              </w:rPr>
            </w:pPr>
            <w:r w:rsidRPr="0060781B">
              <w:rPr>
                <w:sz w:val="28"/>
                <w:szCs w:val="28"/>
              </w:rPr>
              <w:t>Предоставление необходимых и обязательных услуг не требуется</w:t>
            </w:r>
          </w:p>
        </w:tc>
        <w:tc>
          <w:tcPr>
            <w:tcW w:w="4190" w:type="dxa"/>
            <w:shd w:val="clear" w:color="auto" w:fill="auto"/>
          </w:tcPr>
          <w:p w:rsidR="001E3990" w:rsidRPr="000C2975"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c>
          <w:tcPr>
            <w:tcW w:w="3510" w:type="dxa"/>
            <w:shd w:val="clear" w:color="auto" w:fill="auto"/>
          </w:tcPr>
          <w:p w:rsidR="001E3990" w:rsidRPr="000C2975" w:rsidRDefault="001E3990" w:rsidP="001E3990">
            <w:pPr>
              <w:suppressAutoHyphens/>
              <w:ind w:left="11"/>
              <w:jc w:val="both"/>
              <w:rPr>
                <w:sz w:val="28"/>
                <w:szCs w:val="28"/>
              </w:rPr>
            </w:pPr>
            <w:r w:rsidRPr="000C2975">
              <w:rPr>
                <w:sz w:val="28"/>
                <w:szCs w:val="28"/>
              </w:rPr>
              <w:t>2.12. 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w:t>
            </w:r>
            <w:r w:rsidRPr="000C2975">
              <w:rPr>
                <w:sz w:val="28"/>
                <w:szCs w:val="28"/>
              </w:rPr>
              <w:t>у</w:t>
            </w:r>
            <w:r w:rsidRPr="000C2975">
              <w:rPr>
                <w:sz w:val="28"/>
                <w:szCs w:val="28"/>
              </w:rPr>
              <w:t>ги</w:t>
            </w:r>
          </w:p>
        </w:tc>
        <w:tc>
          <w:tcPr>
            <w:tcW w:w="7655" w:type="dxa"/>
            <w:shd w:val="clear" w:color="auto" w:fill="auto"/>
          </w:tcPr>
          <w:p w:rsidR="001E3990" w:rsidRPr="00B1518A" w:rsidRDefault="001E3990" w:rsidP="001E3990">
            <w:pPr>
              <w:tabs>
                <w:tab w:val="left" w:pos="0"/>
              </w:tabs>
              <w:autoSpaceDE w:val="0"/>
              <w:autoSpaceDN w:val="0"/>
              <w:adjustRightInd w:val="0"/>
              <w:ind w:firstLine="288"/>
              <w:jc w:val="both"/>
              <w:rPr>
                <w:rFonts w:ascii="Times New Roman CYR" w:hAnsi="Times New Roman CYR" w:cs="Times New Roman CYR"/>
                <w:sz w:val="28"/>
                <w:szCs w:val="28"/>
              </w:rPr>
            </w:pPr>
            <w:r w:rsidRPr="00B1518A">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1E3990" w:rsidRPr="0060781B" w:rsidRDefault="001E3990" w:rsidP="001E3990">
            <w:pPr>
              <w:tabs>
                <w:tab w:val="left" w:pos="0"/>
              </w:tabs>
              <w:autoSpaceDE w:val="0"/>
              <w:autoSpaceDN w:val="0"/>
              <w:adjustRightInd w:val="0"/>
              <w:ind w:firstLine="288"/>
              <w:jc w:val="both"/>
              <w:rPr>
                <w:sz w:val="28"/>
                <w:szCs w:val="28"/>
              </w:rPr>
            </w:pPr>
            <w:r w:rsidRPr="00B1518A">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4190" w:type="dxa"/>
            <w:shd w:val="clear" w:color="auto" w:fill="auto"/>
          </w:tcPr>
          <w:p w:rsidR="001E3990" w:rsidRPr="000C2975"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c>
          <w:tcPr>
            <w:tcW w:w="3510" w:type="dxa"/>
            <w:shd w:val="clear" w:color="auto" w:fill="auto"/>
          </w:tcPr>
          <w:p w:rsidR="001E3990" w:rsidRPr="000C2975" w:rsidRDefault="001E3990" w:rsidP="001E3990">
            <w:pPr>
              <w:suppressAutoHyphens/>
              <w:ind w:left="11"/>
              <w:jc w:val="both"/>
              <w:rPr>
                <w:sz w:val="28"/>
                <w:szCs w:val="28"/>
              </w:rPr>
            </w:pPr>
            <w:r w:rsidRPr="000C2975">
              <w:rPr>
                <w:sz w:val="28"/>
                <w:szCs w:val="28"/>
              </w:rPr>
              <w:t>2.13. Срок регистрации запроса заявителя о предоставлении муниципальной у</w:t>
            </w:r>
            <w:r w:rsidRPr="000C2975">
              <w:rPr>
                <w:sz w:val="28"/>
                <w:szCs w:val="28"/>
              </w:rPr>
              <w:t>с</w:t>
            </w:r>
            <w:r w:rsidRPr="000C2975">
              <w:rPr>
                <w:sz w:val="28"/>
                <w:szCs w:val="28"/>
              </w:rPr>
              <w:t xml:space="preserve">луги </w:t>
            </w:r>
            <w:r w:rsidRPr="00B2109A">
              <w:rPr>
                <w:color w:val="000000"/>
                <w:sz w:val="28"/>
                <w:szCs w:val="28"/>
              </w:rPr>
              <w:t xml:space="preserve">, в том числе в электронной </w:t>
            </w:r>
            <w:r w:rsidRPr="00B2109A">
              <w:rPr>
                <w:color w:val="000000"/>
                <w:sz w:val="28"/>
                <w:szCs w:val="28"/>
              </w:rPr>
              <w:lastRenderedPageBreak/>
              <w:t>форме</w:t>
            </w:r>
          </w:p>
        </w:tc>
        <w:tc>
          <w:tcPr>
            <w:tcW w:w="7655" w:type="dxa"/>
            <w:shd w:val="clear" w:color="auto" w:fill="auto"/>
          </w:tcPr>
          <w:p w:rsidR="001E3990" w:rsidRPr="0060781B" w:rsidRDefault="001E3990" w:rsidP="001E3990">
            <w:pPr>
              <w:tabs>
                <w:tab w:val="num" w:pos="0"/>
              </w:tabs>
              <w:ind w:firstLine="288"/>
              <w:rPr>
                <w:sz w:val="28"/>
                <w:szCs w:val="28"/>
              </w:rPr>
            </w:pPr>
            <w:r w:rsidRPr="0060781B">
              <w:rPr>
                <w:rFonts w:ascii="Times New Roman CYR" w:hAnsi="Times New Roman CYR" w:cs="Times New Roman CYR"/>
                <w:sz w:val="28"/>
                <w:szCs w:val="28"/>
              </w:rPr>
              <w:lastRenderedPageBreak/>
              <w:t>В течение одного дня с момента поступления заявления</w:t>
            </w:r>
          </w:p>
        </w:tc>
        <w:tc>
          <w:tcPr>
            <w:tcW w:w="4190" w:type="dxa"/>
            <w:shd w:val="clear" w:color="auto" w:fill="auto"/>
          </w:tcPr>
          <w:p w:rsidR="001E3990" w:rsidRPr="00217669"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c>
          <w:tcPr>
            <w:tcW w:w="3510" w:type="dxa"/>
            <w:shd w:val="clear" w:color="auto" w:fill="auto"/>
          </w:tcPr>
          <w:p w:rsidR="001E3990" w:rsidRPr="000C2975" w:rsidRDefault="001E3990" w:rsidP="001E3990">
            <w:pPr>
              <w:suppressAutoHyphens/>
              <w:ind w:left="11"/>
              <w:jc w:val="both"/>
              <w:rPr>
                <w:sz w:val="28"/>
                <w:szCs w:val="28"/>
              </w:rPr>
            </w:pPr>
            <w:r w:rsidRPr="000C2975">
              <w:rPr>
                <w:sz w:val="28"/>
                <w:szCs w:val="28"/>
              </w:rPr>
              <w:lastRenderedPageBreak/>
              <w:t>2.14. Требования к помещениям, в которых предоставляется муниципал</w:t>
            </w:r>
            <w:r w:rsidRPr="000C2975">
              <w:rPr>
                <w:sz w:val="28"/>
                <w:szCs w:val="28"/>
              </w:rPr>
              <w:t>ь</w:t>
            </w:r>
            <w:r w:rsidRPr="000C2975">
              <w:rPr>
                <w:sz w:val="28"/>
                <w:szCs w:val="28"/>
              </w:rPr>
              <w:t>ная услуга</w:t>
            </w:r>
            <w:r w:rsidRPr="00B2109A">
              <w:rPr>
                <w:color w:val="000000"/>
                <w:sz w:val="28"/>
                <w:szCs w:val="28"/>
              </w:rPr>
              <w:t>, 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7655" w:type="dxa"/>
            <w:shd w:val="clear" w:color="auto" w:fill="auto"/>
          </w:tcPr>
          <w:p w:rsidR="001E3990" w:rsidRPr="00B2109A" w:rsidRDefault="001E3990" w:rsidP="001E3990">
            <w:pPr>
              <w:pStyle w:val="ConsPlusNormal"/>
              <w:ind w:firstLine="435"/>
              <w:jc w:val="both"/>
              <w:rPr>
                <w:rFonts w:ascii="Times New Roman" w:hAnsi="Times New Roman" w:cs="Times New Roman"/>
                <w:color w:val="000000"/>
                <w:sz w:val="28"/>
                <w:szCs w:val="28"/>
              </w:rPr>
            </w:pPr>
            <w:r w:rsidRPr="00B2109A">
              <w:rPr>
                <w:rFonts w:ascii="Times New Roman" w:hAnsi="Times New Roman" w:cs="Times New Roman"/>
                <w:color w:val="000000"/>
                <w:sz w:val="28"/>
                <w:szCs w:val="28"/>
              </w:rPr>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1E3990" w:rsidRPr="00B2109A" w:rsidRDefault="001E3990" w:rsidP="001E3990">
            <w:pPr>
              <w:pStyle w:val="ConsPlusNormal"/>
              <w:ind w:firstLine="435"/>
              <w:jc w:val="both"/>
              <w:rPr>
                <w:rFonts w:ascii="Times New Roman" w:hAnsi="Times New Roman" w:cs="Times New Roman"/>
                <w:color w:val="000000"/>
                <w:sz w:val="28"/>
                <w:szCs w:val="28"/>
              </w:rPr>
            </w:pPr>
            <w:r w:rsidRPr="00B2109A">
              <w:rPr>
                <w:rFonts w:ascii="Times New Roman" w:hAnsi="Times New Roman" w:cs="Times New Roman"/>
                <w:color w:val="000000"/>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1E3990" w:rsidRPr="0060781B" w:rsidRDefault="001E3990" w:rsidP="001E3990">
            <w:pPr>
              <w:tabs>
                <w:tab w:val="num" w:pos="370"/>
              </w:tabs>
              <w:ind w:firstLine="288"/>
              <w:jc w:val="both"/>
              <w:rPr>
                <w:sz w:val="28"/>
                <w:szCs w:val="22"/>
              </w:rPr>
            </w:pPr>
            <w:r w:rsidRPr="00B2109A">
              <w:rPr>
                <w:color w:val="000000"/>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4190" w:type="dxa"/>
            <w:shd w:val="clear" w:color="auto" w:fill="auto"/>
          </w:tcPr>
          <w:p w:rsidR="001E3990" w:rsidRPr="00217669"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c>
          <w:tcPr>
            <w:tcW w:w="3510" w:type="dxa"/>
            <w:shd w:val="clear" w:color="auto" w:fill="auto"/>
          </w:tcPr>
          <w:p w:rsidR="001E3990" w:rsidRDefault="001E3990" w:rsidP="001E3990">
            <w:pPr>
              <w:jc w:val="both"/>
              <w:rPr>
                <w:sz w:val="28"/>
                <w:szCs w:val="28"/>
              </w:rPr>
            </w:pPr>
            <w:r>
              <w:rPr>
                <w:sz w:val="28"/>
                <w:szCs w:val="28"/>
              </w:rPr>
              <w:t>2.15. Показатели доступности и качества муниципальной услуги,</w:t>
            </w:r>
            <w:r>
              <w:t xml:space="preserve"> </w:t>
            </w:r>
            <w:r w:rsidRPr="00E93DF5">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w:t>
            </w:r>
            <w:r w:rsidRPr="00E93DF5">
              <w:rPr>
                <w:sz w:val="28"/>
                <w:szCs w:val="28"/>
              </w:rPr>
              <w:lastRenderedPageBreak/>
              <w:t>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7655" w:type="dxa"/>
            <w:shd w:val="clear" w:color="auto" w:fill="auto"/>
          </w:tcPr>
          <w:p w:rsidR="001E3990" w:rsidRDefault="001E3990" w:rsidP="001E3990">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1E3990" w:rsidRDefault="001E3990" w:rsidP="001E3990">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1E3990" w:rsidRDefault="001E3990" w:rsidP="001E3990">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1E3990" w:rsidRDefault="001E3990" w:rsidP="001E3990">
            <w:pPr>
              <w:autoSpaceDE w:val="0"/>
              <w:autoSpaceDN w:val="0"/>
              <w:adjustRightInd w:val="0"/>
              <w:ind w:firstLine="427"/>
              <w:jc w:val="both"/>
              <w:rPr>
                <w:sz w:val="28"/>
                <w:szCs w:val="28"/>
              </w:rPr>
            </w:pPr>
            <w:r>
              <w:rPr>
                <w:sz w:val="28"/>
                <w:szCs w:val="28"/>
              </w:rPr>
              <w:t xml:space="preserve">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w:t>
            </w:r>
            <w:r>
              <w:rPr>
                <w:sz w:val="28"/>
                <w:szCs w:val="28"/>
              </w:rPr>
              <w:lastRenderedPageBreak/>
              <w:t>муниципальных услуг.</w:t>
            </w:r>
          </w:p>
          <w:p w:rsidR="001E3990" w:rsidRDefault="001E3990" w:rsidP="001E3990">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1E3990" w:rsidRDefault="001E3990" w:rsidP="001E3990">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1E3990" w:rsidRDefault="001E3990" w:rsidP="001E3990">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1E3990" w:rsidRDefault="001E3990" w:rsidP="001E3990">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1E3990" w:rsidRDefault="001E3990" w:rsidP="001E3990">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1E3990" w:rsidRDefault="001E3990" w:rsidP="001E3990">
            <w:pPr>
              <w:autoSpaceDE w:val="0"/>
              <w:autoSpaceDN w:val="0"/>
              <w:adjustRightInd w:val="0"/>
              <w:ind w:firstLine="427"/>
              <w:jc w:val="both"/>
              <w:rPr>
                <w:rFonts w:ascii="Times New Roman CYR" w:hAnsi="Times New Roman CYR" w:cs="Times New Roman CYR"/>
                <w:sz w:val="28"/>
                <w:szCs w:val="28"/>
              </w:rPr>
            </w:pPr>
            <w:r w:rsidRPr="00E93DF5">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1E3990" w:rsidRDefault="001E3990" w:rsidP="001E3990">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1E3990" w:rsidRDefault="001E3990" w:rsidP="001E3990">
            <w:pPr>
              <w:autoSpaceDE w:val="0"/>
              <w:autoSpaceDN w:val="0"/>
              <w:adjustRightInd w:val="0"/>
              <w:ind w:firstLine="427"/>
              <w:jc w:val="both"/>
              <w:rPr>
                <w:sz w:val="28"/>
                <w:szCs w:val="28"/>
              </w:rPr>
            </w:pPr>
            <w:r w:rsidRPr="00E93DF5">
              <w:rPr>
                <w:sz w:val="28"/>
                <w:szCs w:val="28"/>
              </w:rPr>
              <w:t>Информация о ходе предоставления муниципальной услуги может быть получена заявителем на сайте  (</w:t>
            </w:r>
            <w:r w:rsidRPr="00E93DF5">
              <w:rPr>
                <w:sz w:val="28"/>
                <w:szCs w:val="28"/>
                <w:lang w:val="en-US"/>
              </w:rPr>
              <w:t>http</w:t>
            </w:r>
            <w:r w:rsidRPr="00E93DF5">
              <w:rPr>
                <w:sz w:val="28"/>
                <w:szCs w:val="28"/>
              </w:rPr>
              <w:t xml:space="preserve">:// </w:t>
            </w:r>
            <w:hyperlink r:id="rId432" w:history="1">
              <w:r w:rsidRPr="00E93DF5">
                <w:rPr>
                  <w:sz w:val="28"/>
                  <w:szCs w:val="28"/>
                  <w:u w:val="single"/>
                  <w:lang w:val="en-US"/>
                </w:rPr>
                <w:t>www</w:t>
              </w:r>
              <w:r w:rsidRPr="00E93DF5">
                <w:rPr>
                  <w:sz w:val="28"/>
                  <w:szCs w:val="28"/>
                  <w:u w:val="single"/>
                </w:rPr>
                <w:t>.</w:t>
              </w:r>
              <w:r w:rsidRPr="00E93DF5">
                <w:rPr>
                  <w:sz w:val="28"/>
                  <w:szCs w:val="28"/>
                  <w:u w:val="single"/>
                  <w:lang w:val="en-US"/>
                </w:rPr>
                <w:t>gosuslugi</w:t>
              </w:r>
              <w:r w:rsidRPr="00E93DF5">
                <w:rPr>
                  <w:sz w:val="28"/>
                  <w:szCs w:val="28"/>
                  <w:u w:val="single"/>
                </w:rPr>
                <w:t>.</w:t>
              </w:r>
              <w:r w:rsidRPr="00E93DF5">
                <w:rPr>
                  <w:sz w:val="28"/>
                  <w:szCs w:val="28"/>
                  <w:u w:val="single"/>
                  <w:lang w:val="en-US"/>
                </w:rPr>
                <w:t>ru</w:t>
              </w:r>
              <w:r w:rsidRPr="00E93DF5">
                <w:rPr>
                  <w:sz w:val="28"/>
                  <w:szCs w:val="28"/>
                  <w:u w:val="single"/>
                </w:rPr>
                <w:t>/</w:t>
              </w:r>
            </w:hyperlink>
            <w:r w:rsidRPr="00E93DF5">
              <w:rPr>
                <w:sz w:val="28"/>
                <w:szCs w:val="28"/>
              </w:rPr>
              <w:t>) на Едином портале государственных и муниципальных услуг, в МФЦ</w:t>
            </w:r>
          </w:p>
        </w:tc>
        <w:tc>
          <w:tcPr>
            <w:tcW w:w="4190" w:type="dxa"/>
            <w:shd w:val="clear" w:color="auto" w:fill="auto"/>
          </w:tcPr>
          <w:p w:rsidR="001E3990" w:rsidRPr="00217669"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c>
          <w:tcPr>
            <w:tcW w:w="3510" w:type="dxa"/>
            <w:shd w:val="clear" w:color="auto" w:fill="auto"/>
          </w:tcPr>
          <w:p w:rsidR="001E3990" w:rsidRPr="000C2975" w:rsidRDefault="001E3990" w:rsidP="001E3990">
            <w:pPr>
              <w:suppressAutoHyphens/>
              <w:ind w:left="11"/>
              <w:jc w:val="both"/>
              <w:rPr>
                <w:sz w:val="28"/>
                <w:szCs w:val="28"/>
              </w:rPr>
            </w:pPr>
            <w:r w:rsidRPr="000C2975">
              <w:rPr>
                <w:sz w:val="28"/>
                <w:szCs w:val="28"/>
              </w:rPr>
              <w:lastRenderedPageBreak/>
              <w:t>2.16.</w:t>
            </w:r>
            <w:r w:rsidRPr="000C2975">
              <w:rPr>
                <w:spacing w:val="-4"/>
                <w:sz w:val="28"/>
                <w:szCs w:val="28"/>
              </w:rPr>
              <w:t>Особенности предоставления муниципальной услуги в электронной фо</w:t>
            </w:r>
            <w:r w:rsidRPr="000C2975">
              <w:rPr>
                <w:spacing w:val="-4"/>
                <w:sz w:val="28"/>
                <w:szCs w:val="28"/>
              </w:rPr>
              <w:t>р</w:t>
            </w:r>
            <w:r w:rsidRPr="000C2975">
              <w:rPr>
                <w:spacing w:val="-4"/>
                <w:sz w:val="28"/>
                <w:szCs w:val="28"/>
              </w:rPr>
              <w:t>ме</w:t>
            </w:r>
          </w:p>
        </w:tc>
        <w:tc>
          <w:tcPr>
            <w:tcW w:w="7655" w:type="dxa"/>
            <w:shd w:val="clear" w:color="auto" w:fill="auto"/>
          </w:tcPr>
          <w:p w:rsidR="001E3990" w:rsidRPr="0060781B" w:rsidRDefault="001E3990" w:rsidP="001E3990">
            <w:pPr>
              <w:tabs>
                <w:tab w:val="left" w:pos="709"/>
              </w:tabs>
              <w:ind w:firstLine="288"/>
              <w:jc w:val="both"/>
              <w:rPr>
                <w:rFonts w:ascii="Times New Roman CYR" w:hAnsi="Times New Roman CYR" w:cs="Times New Roman CYR"/>
                <w:sz w:val="28"/>
                <w:szCs w:val="28"/>
              </w:rPr>
            </w:pPr>
            <w:r w:rsidRPr="0060781B">
              <w:rPr>
                <w:rFonts w:ascii="Times New Roman CYR" w:hAnsi="Times New Roman CYR" w:cs="Times New Roman CYR"/>
                <w:sz w:val="28"/>
                <w:szCs w:val="28"/>
              </w:rPr>
              <w:t>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w:t>
            </w:r>
            <w:r w:rsidRPr="0060781B">
              <w:rPr>
                <w:rFonts w:ascii="Times New Roman CYR" w:hAnsi="Times New Roman CYR" w:cs="Times New Roman CYR"/>
                <w:sz w:val="28"/>
                <w:szCs w:val="28"/>
              </w:rPr>
              <w:t>ь</w:t>
            </w:r>
            <w:r w:rsidRPr="0060781B">
              <w:rPr>
                <w:rFonts w:ascii="Times New Roman CYR" w:hAnsi="Times New Roman CYR" w:cs="Times New Roman CYR"/>
                <w:sz w:val="28"/>
                <w:szCs w:val="28"/>
              </w:rPr>
              <w:t xml:space="preserve">ных услуг Республики Татарстан. </w:t>
            </w:r>
          </w:p>
          <w:p w:rsidR="001E3990" w:rsidRPr="0060781B" w:rsidRDefault="001E3990" w:rsidP="001E3990">
            <w:pPr>
              <w:tabs>
                <w:tab w:val="left" w:pos="709"/>
              </w:tabs>
              <w:ind w:firstLine="288"/>
              <w:jc w:val="both"/>
              <w:rPr>
                <w:sz w:val="28"/>
                <w:szCs w:val="28"/>
              </w:rPr>
            </w:pPr>
            <w:r w:rsidRPr="0060781B">
              <w:rPr>
                <w:rFonts w:ascii="Times New Roman CYR" w:hAnsi="Times New Roman CYR" w:cs="Times New Roman CYR"/>
                <w:sz w:val="28"/>
                <w:szCs w:val="28"/>
              </w:rPr>
              <w:t xml:space="preserve">В случае, если законом предусмотрена подача заявления о </w:t>
            </w:r>
            <w:r w:rsidRPr="0060781B">
              <w:rPr>
                <w:rFonts w:ascii="Times New Roman CYR" w:hAnsi="Times New Roman CYR" w:cs="Times New Roman CYR"/>
                <w:sz w:val="28"/>
                <w:szCs w:val="28"/>
              </w:rPr>
              <w:lastRenderedPageBreak/>
              <w:t xml:space="preserve">предоставлении муниципальной услуги в электронной форме заявление подается через </w:t>
            </w:r>
            <w:r w:rsidRPr="0060781B">
              <w:rPr>
                <w:sz w:val="28"/>
                <w:szCs w:val="28"/>
              </w:rPr>
              <w:t>Портал государственных и мун</w:t>
            </w:r>
            <w:r w:rsidRPr="0060781B">
              <w:rPr>
                <w:sz w:val="28"/>
                <w:szCs w:val="28"/>
              </w:rPr>
              <w:t>и</w:t>
            </w:r>
            <w:r w:rsidRPr="0060781B">
              <w:rPr>
                <w:sz w:val="28"/>
                <w:szCs w:val="28"/>
              </w:rPr>
              <w:t>ципальных услуг Республики Татарстан (</w:t>
            </w:r>
            <w:r w:rsidRPr="0060781B">
              <w:rPr>
                <w:sz w:val="28"/>
                <w:szCs w:val="28"/>
                <w:lang w:val="en-US"/>
              </w:rPr>
              <w:t>http</w:t>
            </w:r>
            <w:r w:rsidRPr="0060781B">
              <w:rPr>
                <w:sz w:val="28"/>
                <w:szCs w:val="28"/>
              </w:rPr>
              <w:t>://u</w:t>
            </w:r>
            <w:r w:rsidRPr="0060781B">
              <w:rPr>
                <w:sz w:val="28"/>
                <w:szCs w:val="28"/>
                <w:lang w:val="en-US"/>
              </w:rPr>
              <w:t>slugi</w:t>
            </w:r>
            <w:r w:rsidRPr="0060781B">
              <w:rPr>
                <w:sz w:val="28"/>
                <w:szCs w:val="28"/>
              </w:rPr>
              <w:t xml:space="preserve">. </w:t>
            </w:r>
            <w:hyperlink r:id="rId433" w:history="1">
              <w:r w:rsidRPr="0060781B">
                <w:rPr>
                  <w:sz w:val="28"/>
                  <w:szCs w:val="28"/>
                  <w:u w:val="single"/>
                  <w:lang w:val="en-US"/>
                </w:rPr>
                <w:t>tatar</w:t>
              </w:r>
              <w:r w:rsidRPr="0060781B">
                <w:rPr>
                  <w:sz w:val="28"/>
                  <w:szCs w:val="28"/>
                  <w:u w:val="single"/>
                </w:rPr>
                <w:t>.</w:t>
              </w:r>
              <w:r w:rsidRPr="0060781B">
                <w:rPr>
                  <w:sz w:val="28"/>
                  <w:szCs w:val="28"/>
                  <w:u w:val="single"/>
                  <w:lang w:val="en-US"/>
                </w:rPr>
                <w:t>ru</w:t>
              </w:r>
            </w:hyperlink>
            <w:r w:rsidRPr="0060781B">
              <w:rPr>
                <w:sz w:val="28"/>
                <w:szCs w:val="28"/>
              </w:rPr>
              <w:t>/) или Единый портал  государственных и муниципальных услуг (функций) (</w:t>
            </w:r>
            <w:r w:rsidRPr="0060781B">
              <w:rPr>
                <w:sz w:val="28"/>
                <w:szCs w:val="28"/>
                <w:lang w:val="en-US"/>
              </w:rPr>
              <w:t>http</w:t>
            </w:r>
            <w:r w:rsidRPr="0060781B">
              <w:rPr>
                <w:sz w:val="28"/>
                <w:szCs w:val="28"/>
              </w:rPr>
              <w:t xml:space="preserve">:// </w:t>
            </w:r>
            <w:hyperlink r:id="rId434" w:history="1">
              <w:r w:rsidRPr="0060781B">
                <w:rPr>
                  <w:sz w:val="28"/>
                  <w:szCs w:val="28"/>
                  <w:u w:val="single"/>
                  <w:lang w:val="en-US"/>
                </w:rPr>
                <w:t>www</w:t>
              </w:r>
              <w:r w:rsidRPr="0060781B">
                <w:rPr>
                  <w:sz w:val="28"/>
                  <w:szCs w:val="28"/>
                  <w:u w:val="single"/>
                </w:rPr>
                <w:t>.</w:t>
              </w:r>
              <w:r w:rsidRPr="0060781B">
                <w:rPr>
                  <w:sz w:val="28"/>
                  <w:szCs w:val="28"/>
                  <w:u w:val="single"/>
                  <w:lang w:val="en-US"/>
                </w:rPr>
                <w:t>gosuslugi</w:t>
              </w:r>
              <w:r w:rsidRPr="0060781B">
                <w:rPr>
                  <w:sz w:val="28"/>
                  <w:szCs w:val="28"/>
                  <w:u w:val="single"/>
                </w:rPr>
                <w:t>.</w:t>
              </w:r>
              <w:r w:rsidRPr="0060781B">
                <w:rPr>
                  <w:sz w:val="28"/>
                  <w:szCs w:val="28"/>
                  <w:u w:val="single"/>
                  <w:lang w:val="en-US"/>
                </w:rPr>
                <w:t>ru</w:t>
              </w:r>
              <w:r w:rsidRPr="0060781B">
                <w:rPr>
                  <w:sz w:val="28"/>
                  <w:szCs w:val="28"/>
                  <w:u w:val="single"/>
                </w:rPr>
                <w:t>/</w:t>
              </w:r>
            </w:hyperlink>
            <w:r w:rsidRPr="0060781B">
              <w:rPr>
                <w:sz w:val="28"/>
                <w:szCs w:val="28"/>
              </w:rPr>
              <w:t>)</w:t>
            </w:r>
          </w:p>
        </w:tc>
        <w:tc>
          <w:tcPr>
            <w:tcW w:w="4190" w:type="dxa"/>
            <w:shd w:val="clear" w:color="auto" w:fill="auto"/>
          </w:tcPr>
          <w:p w:rsidR="001E3990" w:rsidRPr="000C2975" w:rsidRDefault="001E3990" w:rsidP="001E3990">
            <w:pPr>
              <w:tabs>
                <w:tab w:val="left" w:pos="2520"/>
                <w:tab w:val="left" w:pos="2700"/>
                <w:tab w:val="left" w:pos="7740"/>
                <w:tab w:val="left" w:pos="7920"/>
                <w:tab w:val="left" w:pos="8100"/>
              </w:tabs>
              <w:suppressAutoHyphens/>
              <w:autoSpaceDE w:val="0"/>
              <w:autoSpaceDN w:val="0"/>
              <w:adjustRightInd w:val="0"/>
              <w:ind w:left="110"/>
              <w:rPr>
                <w:sz w:val="28"/>
                <w:szCs w:val="28"/>
                <w:lang w:eastAsia="ru-RU" w:bidi="ar-SA"/>
              </w:rPr>
            </w:pPr>
          </w:p>
        </w:tc>
      </w:tr>
    </w:tbl>
    <w:p w:rsidR="001E3990" w:rsidRDefault="001E3990" w:rsidP="001E3990">
      <w:pPr>
        <w:tabs>
          <w:tab w:val="left" w:pos="2520"/>
          <w:tab w:val="left" w:pos="2700"/>
          <w:tab w:val="left" w:pos="7740"/>
          <w:tab w:val="left" w:pos="7920"/>
          <w:tab w:val="left" w:pos="8100"/>
        </w:tabs>
        <w:suppressAutoHyphens/>
        <w:autoSpaceDE w:val="0"/>
        <w:autoSpaceDN w:val="0"/>
        <w:adjustRightInd w:val="0"/>
        <w:jc w:val="both"/>
        <w:rPr>
          <w:rFonts w:ascii="Courier New" w:hAnsi="Courier New"/>
          <w:sz w:val="20"/>
        </w:rPr>
      </w:pPr>
    </w:p>
    <w:p w:rsidR="001E3990" w:rsidRDefault="001E3990" w:rsidP="001E3990">
      <w:pPr>
        <w:suppressAutoHyphens/>
        <w:rPr>
          <w:sz w:val="28"/>
        </w:rPr>
      </w:pPr>
    </w:p>
    <w:p w:rsidR="001E3990" w:rsidRDefault="001E3990" w:rsidP="001E3990">
      <w:pPr>
        <w:pStyle w:val="ConsPlusNormal"/>
        <w:suppressAutoHyphens/>
        <w:ind w:firstLine="0"/>
        <w:jc w:val="center"/>
        <w:sectPr w:rsidR="001E3990" w:rsidSect="001E3990">
          <w:pgSz w:w="16840" w:h="11907" w:orient="landscape" w:code="9"/>
          <w:pgMar w:top="1134" w:right="567" w:bottom="709" w:left="1134" w:header="720" w:footer="720" w:gutter="0"/>
          <w:cols w:space="708"/>
          <w:docGrid w:linePitch="360"/>
        </w:sectPr>
      </w:pPr>
    </w:p>
    <w:p w:rsidR="001E3990" w:rsidRPr="00B2109A" w:rsidRDefault="001E3990" w:rsidP="001E3990">
      <w:pPr>
        <w:autoSpaceDE w:val="0"/>
        <w:autoSpaceDN w:val="0"/>
        <w:adjustRightInd w:val="0"/>
        <w:jc w:val="center"/>
        <w:rPr>
          <w:color w:val="000000"/>
          <w:sz w:val="28"/>
          <w:szCs w:val="28"/>
        </w:rPr>
      </w:pPr>
      <w:r w:rsidRPr="00B2109A">
        <w:rPr>
          <w:b/>
          <w:bCs/>
          <w:sz w:val="28"/>
          <w:szCs w:val="28"/>
        </w:rPr>
        <w:lastRenderedPageBreak/>
        <w:t xml:space="preserve">3. </w:t>
      </w:r>
      <w:r w:rsidRPr="00B2109A">
        <w:rPr>
          <w:b/>
          <w:bCs/>
          <w:sz w:val="28"/>
          <w:szCs w:val="28"/>
          <w:lang w:val="en-US"/>
        </w:rPr>
        <w:t>C</w:t>
      </w:r>
      <w:r w:rsidRPr="00B2109A">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 в удаленных рабочих местах многофункционального центра предоставления государственных и муниципальных услуг</w:t>
      </w:r>
    </w:p>
    <w:p w:rsidR="001E3990" w:rsidRPr="00125F62" w:rsidRDefault="001E3990" w:rsidP="001E3990">
      <w:pPr>
        <w:autoSpaceDE w:val="0"/>
        <w:autoSpaceDN w:val="0"/>
        <w:adjustRightInd w:val="0"/>
        <w:ind w:firstLine="720"/>
        <w:jc w:val="both"/>
        <w:rPr>
          <w:sz w:val="28"/>
          <w:szCs w:val="28"/>
        </w:rPr>
      </w:pPr>
    </w:p>
    <w:p w:rsidR="001E3990" w:rsidRDefault="001E3990" w:rsidP="001E3990">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1E3990" w:rsidRPr="00125F62" w:rsidRDefault="001E3990" w:rsidP="001E3990">
      <w:pPr>
        <w:suppressAutoHyphens/>
        <w:autoSpaceDE w:val="0"/>
        <w:autoSpaceDN w:val="0"/>
        <w:adjustRightInd w:val="0"/>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 xml:space="preserve">4) подготовка </w:t>
      </w:r>
      <w:r>
        <w:rPr>
          <w:sz w:val="28"/>
          <w:szCs w:val="28"/>
        </w:rPr>
        <w:t>результата муниципальной услуги</w:t>
      </w:r>
      <w:r w:rsidRPr="00125F62">
        <w:rPr>
          <w:sz w:val="28"/>
          <w:szCs w:val="28"/>
        </w:rPr>
        <w:t>;</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 xml:space="preserve">5) </w:t>
      </w:r>
      <w:r>
        <w:rPr>
          <w:sz w:val="28"/>
          <w:szCs w:val="28"/>
        </w:rPr>
        <w:t xml:space="preserve">заключение договора и </w:t>
      </w:r>
      <w:r w:rsidRPr="00125F62">
        <w:rPr>
          <w:sz w:val="28"/>
          <w:szCs w:val="28"/>
        </w:rPr>
        <w:t>выдача заявителю рез</w:t>
      </w:r>
      <w:r>
        <w:rPr>
          <w:sz w:val="28"/>
          <w:szCs w:val="28"/>
        </w:rPr>
        <w:t>ультата муниципальной услуги.</w:t>
      </w:r>
    </w:p>
    <w:p w:rsidR="001E3990" w:rsidRDefault="001E3990" w:rsidP="001E3990">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2.</w:t>
      </w:r>
    </w:p>
    <w:p w:rsidR="001E3990" w:rsidRDefault="001E3990" w:rsidP="001E3990">
      <w:pPr>
        <w:tabs>
          <w:tab w:val="left" w:pos="1230"/>
        </w:tabs>
        <w:suppressAutoHyphens/>
        <w:autoSpaceDE w:val="0"/>
        <w:autoSpaceDN w:val="0"/>
        <w:adjustRightInd w:val="0"/>
        <w:ind w:firstLine="709"/>
        <w:jc w:val="both"/>
        <w:rPr>
          <w:sz w:val="28"/>
          <w:szCs w:val="28"/>
        </w:rPr>
      </w:pPr>
      <w:r>
        <w:rPr>
          <w:sz w:val="28"/>
          <w:szCs w:val="28"/>
        </w:rPr>
        <w:tab/>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1E3990" w:rsidRDefault="001E3990" w:rsidP="001E3990">
      <w:pPr>
        <w:suppressAutoHyphens/>
        <w:autoSpaceDE w:val="0"/>
        <w:autoSpaceDN w:val="0"/>
        <w:adjustRightInd w:val="0"/>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szCs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 xml:space="preserve">Специалист </w:t>
      </w:r>
      <w:r>
        <w:rPr>
          <w:sz w:val="28"/>
          <w:szCs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1E3990" w:rsidRDefault="001E3990" w:rsidP="001E3990">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1E3990" w:rsidRDefault="001E3990" w:rsidP="001E3990">
      <w:pPr>
        <w:suppressAutoHyphens/>
        <w:autoSpaceDE w:val="0"/>
        <w:autoSpaceDN w:val="0"/>
        <w:adjustRightInd w:val="0"/>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1E3990" w:rsidRDefault="001E3990" w:rsidP="001E3990">
      <w:pPr>
        <w:suppressAutoHyphens/>
        <w:ind w:firstLine="709"/>
        <w:jc w:val="both"/>
        <w:rPr>
          <w:sz w:val="28"/>
          <w:szCs w:val="28"/>
        </w:rPr>
      </w:pPr>
    </w:p>
    <w:p w:rsidR="001E3990" w:rsidRPr="00AB3C7F" w:rsidRDefault="001E3990" w:rsidP="001E3990">
      <w:pPr>
        <w:suppressAutoHyphens/>
        <w:ind w:firstLine="709"/>
        <w:jc w:val="both"/>
        <w:rPr>
          <w:sz w:val="28"/>
          <w:szCs w:val="28"/>
        </w:rPr>
      </w:pPr>
      <w:r w:rsidRPr="00B1518A">
        <w:rPr>
          <w:sz w:val="28"/>
          <w:szCs w:val="28"/>
        </w:rPr>
        <w:t>3.3.1. Заявитель лично, через доверенное лицо или через МФЦ подает письменное заявление о предоставлении муниципальной услуги</w:t>
      </w:r>
      <w:r w:rsidRPr="00B1518A">
        <w:rPr>
          <w:sz w:val="28"/>
        </w:rPr>
        <w:t xml:space="preserve"> и представляет документы в соответствии с пунктом 2.5 настоящего Регламента </w:t>
      </w:r>
      <w:r w:rsidRPr="00B1518A">
        <w:rPr>
          <w:sz w:val="28"/>
          <w:szCs w:val="28"/>
        </w:rPr>
        <w:t xml:space="preserve">в Палату. </w:t>
      </w:r>
      <w:r>
        <w:rPr>
          <w:sz w:val="28"/>
          <w:szCs w:val="28"/>
        </w:rPr>
        <w:t xml:space="preserve"> Заявление о предоставлении муниципальной услуги в электронной форме </w:t>
      </w:r>
      <w:r>
        <w:rPr>
          <w:sz w:val="28"/>
          <w:szCs w:val="28"/>
        </w:rPr>
        <w:lastRenderedPageBreak/>
        <w:t xml:space="preserve">направляется в Палату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1E3990" w:rsidRPr="00AB3C7F" w:rsidRDefault="001E3990" w:rsidP="001E3990">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bCs/>
          <w:sz w:val="28"/>
          <w:szCs w:val="28"/>
        </w:rPr>
        <w:t>Палаты</w:t>
      </w:r>
      <w:r w:rsidRPr="00AB3C7F">
        <w:rPr>
          <w:bCs/>
          <w:sz w:val="28"/>
          <w:szCs w:val="28"/>
        </w:rPr>
        <w:t>, ведущий прием заявлений, осуществляет:</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bCs/>
          <w:sz w:val="28"/>
          <w:szCs w:val="28"/>
        </w:rPr>
        <w:t>Палаты</w:t>
      </w:r>
      <w:r w:rsidRPr="00AB3C7F">
        <w:rPr>
          <w:bCs/>
          <w:sz w:val="28"/>
          <w:szCs w:val="28"/>
        </w:rPr>
        <w:t xml:space="preserve"> осуществляет:</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sidRPr="00AB3C7F">
        <w:rPr>
          <w:bCs/>
          <w:sz w:val="28"/>
          <w:szCs w:val="28"/>
        </w:rPr>
        <w:t>.</w:t>
      </w:r>
    </w:p>
    <w:p w:rsidR="001E3990" w:rsidRPr="00BE726F" w:rsidRDefault="001E3990" w:rsidP="001E3990">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Исполкома.</w:t>
      </w:r>
    </w:p>
    <w:p w:rsidR="001E3990" w:rsidRPr="00AB3C7F" w:rsidRDefault="001E3990" w:rsidP="001E3990">
      <w:pPr>
        <w:autoSpaceDE w:val="0"/>
        <w:autoSpaceDN w:val="0"/>
        <w:adjustRightInd w:val="0"/>
        <w:ind w:firstLine="709"/>
        <w:jc w:val="both"/>
        <w:rPr>
          <w:bCs/>
          <w:sz w:val="28"/>
          <w:szCs w:val="28"/>
        </w:rPr>
      </w:pPr>
      <w:r w:rsidRPr="00AB3C7F">
        <w:rPr>
          <w:bCs/>
          <w:sz w:val="28"/>
          <w:szCs w:val="28"/>
        </w:rPr>
        <w:t xml:space="preserve">В случае наличия оснований для отказа в приеме документов, специалист </w:t>
      </w:r>
      <w:r>
        <w:rPr>
          <w:sz w:val="28"/>
          <w:szCs w:val="28"/>
        </w:rPr>
        <w:t>П</w:t>
      </w:r>
      <w:r>
        <w:rPr>
          <w:sz w:val="28"/>
          <w:szCs w:val="28"/>
        </w:rPr>
        <w:t>а</w:t>
      </w:r>
      <w:r>
        <w:rPr>
          <w:sz w:val="28"/>
          <w:szCs w:val="28"/>
        </w:rPr>
        <w:t>латы</w:t>
      </w:r>
      <w:r w:rsidRPr="00AB3C7F">
        <w:rPr>
          <w:bCs/>
          <w:sz w:val="28"/>
          <w:szCs w:val="28"/>
        </w:rPr>
        <w:t xml:space="preserve">, ведущий прием документов, уведомляет заявителя </w:t>
      </w:r>
      <w:r w:rsidRPr="009A62C1">
        <w:rPr>
          <w:rFonts w:ascii="Times New Roman CYR" w:hAnsi="Times New Roman CYR" w:cs="Times New Roman CYR"/>
          <w:sz w:val="28"/>
          <w:szCs w:val="28"/>
        </w:rPr>
        <w:t xml:space="preserve">о наличии препятствий для регистрации заявления и возвращает ему документы с </w:t>
      </w:r>
      <w:r w:rsidRPr="00431CD6">
        <w:rPr>
          <w:rFonts w:ascii="Times New Roman CYR" w:hAnsi="Times New Roman CYR" w:cs="Times New Roman CYR"/>
          <w:sz w:val="28"/>
          <w:szCs w:val="28"/>
        </w:rPr>
        <w:t>письменным объяснением с</w:t>
      </w:r>
      <w:r w:rsidRPr="00431CD6">
        <w:rPr>
          <w:rFonts w:ascii="Times New Roman CYR" w:hAnsi="Times New Roman CYR" w:cs="Times New Roman CYR"/>
          <w:sz w:val="28"/>
          <w:szCs w:val="28"/>
        </w:rPr>
        <w:t>о</w:t>
      </w:r>
      <w:r w:rsidRPr="00431CD6">
        <w:rPr>
          <w:rFonts w:ascii="Times New Roman CYR" w:hAnsi="Times New Roman CYR" w:cs="Times New Roman CYR"/>
          <w:sz w:val="28"/>
          <w:szCs w:val="28"/>
        </w:rPr>
        <w:t>держания выявленных оснований для отказа в приеме документов</w:t>
      </w:r>
      <w:r>
        <w:rPr>
          <w:rFonts w:ascii="Times New Roman CYR" w:hAnsi="Times New Roman CYR" w:cs="Times New Roman CYR"/>
          <w:sz w:val="28"/>
          <w:szCs w:val="28"/>
        </w:rPr>
        <w:t>.</w:t>
      </w:r>
    </w:p>
    <w:p w:rsidR="001E3990" w:rsidRDefault="001E3990" w:rsidP="001E3990">
      <w:pPr>
        <w:ind w:firstLine="709"/>
        <w:jc w:val="both"/>
        <w:rPr>
          <w:sz w:val="28"/>
          <w:szCs w:val="28"/>
        </w:rPr>
      </w:pPr>
      <w:r>
        <w:rPr>
          <w:sz w:val="28"/>
          <w:szCs w:val="28"/>
        </w:rPr>
        <w:t>Процедуры, устанавливаемые настоящим пунктом, осуществляются:</w:t>
      </w:r>
    </w:p>
    <w:p w:rsidR="001E3990" w:rsidRDefault="001E3990" w:rsidP="001E3990">
      <w:pPr>
        <w:ind w:firstLine="709"/>
        <w:jc w:val="both"/>
        <w:rPr>
          <w:sz w:val="28"/>
          <w:szCs w:val="28"/>
          <w:lang w:eastAsia="en-US"/>
        </w:rPr>
      </w:pPr>
      <w:r>
        <w:rPr>
          <w:sz w:val="28"/>
          <w:szCs w:val="28"/>
        </w:rPr>
        <w:t>прием заявления и документов в течение 15 минут;</w:t>
      </w:r>
    </w:p>
    <w:p w:rsidR="001E3990" w:rsidRDefault="001E3990" w:rsidP="001E3990">
      <w:pPr>
        <w:ind w:firstLine="709"/>
        <w:jc w:val="both"/>
        <w:rPr>
          <w:rFonts w:ascii="Times New Roman CYR" w:hAnsi="Times New Roman CYR" w:cs="Times New Roman CYR"/>
          <w:sz w:val="28"/>
          <w:szCs w:val="28"/>
        </w:rPr>
      </w:pPr>
      <w:r>
        <w:rPr>
          <w:rFonts w:ascii="Times New Roman CYR" w:hAnsi="Times New Roman CYR" w:cs="Times New Roman CYR"/>
          <w:sz w:val="28"/>
          <w:szCs w:val="28"/>
        </w:rPr>
        <w:t>регистрация заявления в течение одного дня с момента поступления заявления.</w:t>
      </w:r>
    </w:p>
    <w:p w:rsidR="001E3990" w:rsidRPr="00AB3C7F" w:rsidRDefault="001E3990" w:rsidP="001E3990">
      <w:pPr>
        <w:suppressAutoHyphens/>
        <w:autoSpaceDE w:val="0"/>
        <w:autoSpaceDN w:val="0"/>
        <w:adjustRightInd w:val="0"/>
        <w:ind w:firstLine="709"/>
        <w:jc w:val="both"/>
        <w:rPr>
          <w:bCs/>
          <w:sz w:val="28"/>
          <w:szCs w:val="28"/>
        </w:rPr>
      </w:pPr>
      <w:r w:rsidRPr="00AB3C7F">
        <w:rPr>
          <w:sz w:val="28"/>
          <w:szCs w:val="28"/>
        </w:rPr>
        <w:t>Результат процедур: принятое и зарегистрированное заявление</w:t>
      </w:r>
      <w:r>
        <w:rPr>
          <w:sz w:val="28"/>
          <w:szCs w:val="28"/>
        </w:rPr>
        <w:t>, направленное на рассмотрение руководителю Исполкома</w:t>
      </w:r>
      <w:r w:rsidRPr="00AB3C7F">
        <w:rPr>
          <w:sz w:val="28"/>
          <w:szCs w:val="28"/>
        </w:rPr>
        <w:t xml:space="preserve"> или возвращенные заявителю документы. </w:t>
      </w:r>
    </w:p>
    <w:p w:rsidR="001E3990" w:rsidRDefault="001E3990" w:rsidP="001E3990">
      <w:pPr>
        <w:suppressAutoHyphens/>
        <w:autoSpaceDE w:val="0"/>
        <w:autoSpaceDN w:val="0"/>
        <w:adjustRightInd w:val="0"/>
        <w:ind w:firstLine="709"/>
        <w:jc w:val="both"/>
        <w:rPr>
          <w:sz w:val="28"/>
          <w:szCs w:val="28"/>
        </w:rPr>
      </w:pPr>
      <w:r>
        <w:rPr>
          <w:sz w:val="28"/>
          <w:szCs w:val="28"/>
        </w:rPr>
        <w:t>3.3.3. Руководитель Исполкома рассматривает заявление,</w:t>
      </w:r>
      <w:r w:rsidRPr="00021582">
        <w:rPr>
          <w:sz w:val="28"/>
          <w:szCs w:val="28"/>
        </w:rPr>
        <w:t xml:space="preserve"> </w:t>
      </w:r>
      <w:r w:rsidRPr="00362DB9">
        <w:rPr>
          <w:sz w:val="28"/>
          <w:szCs w:val="28"/>
        </w:rPr>
        <w:t xml:space="preserve">принимает решение о проведении аукциона </w:t>
      </w:r>
      <w:r>
        <w:rPr>
          <w:sz w:val="28"/>
          <w:szCs w:val="28"/>
        </w:rPr>
        <w:t>по продаже земельного участка или аукционе на право заключения договора аренды земельного участка</w:t>
      </w:r>
      <w:r w:rsidRPr="00362DB9">
        <w:rPr>
          <w:sz w:val="28"/>
          <w:szCs w:val="28"/>
        </w:rPr>
        <w:t xml:space="preserve"> либо опубликовании сообщения о приеме заявлений о предоставлении в </w:t>
      </w:r>
      <w:r>
        <w:rPr>
          <w:sz w:val="28"/>
          <w:szCs w:val="28"/>
        </w:rPr>
        <w:t>собственность (</w:t>
      </w:r>
      <w:r w:rsidRPr="00362DB9">
        <w:rPr>
          <w:sz w:val="28"/>
          <w:szCs w:val="28"/>
        </w:rPr>
        <w:t>аренду</w:t>
      </w:r>
      <w:r>
        <w:rPr>
          <w:sz w:val="28"/>
          <w:szCs w:val="28"/>
        </w:rPr>
        <w:t>)</w:t>
      </w:r>
      <w:r w:rsidRPr="00362DB9">
        <w:rPr>
          <w:sz w:val="28"/>
          <w:szCs w:val="28"/>
        </w:rPr>
        <w:t xml:space="preserve"> этого земельного участка с указанием местоположения з</w:t>
      </w:r>
      <w:r w:rsidRPr="00362DB9">
        <w:rPr>
          <w:sz w:val="28"/>
          <w:szCs w:val="28"/>
        </w:rPr>
        <w:t>е</w:t>
      </w:r>
      <w:r w:rsidRPr="00362DB9">
        <w:rPr>
          <w:sz w:val="28"/>
          <w:szCs w:val="28"/>
        </w:rPr>
        <w:t>мельного участка, его площади, разрешенного использования в периодическом печатном издании, определяемом главой муниципального образования, а также разместить сообщение о приеме указанных заявлений на официальном сайте муниципального образования (при наличии официального сайта муниципал</w:t>
      </w:r>
      <w:r w:rsidRPr="00362DB9">
        <w:rPr>
          <w:sz w:val="28"/>
          <w:szCs w:val="28"/>
        </w:rPr>
        <w:t>ь</w:t>
      </w:r>
      <w:r w:rsidRPr="00362DB9">
        <w:rPr>
          <w:sz w:val="28"/>
          <w:szCs w:val="28"/>
        </w:rPr>
        <w:t xml:space="preserve">ного образования) в сети "Интернет", </w:t>
      </w:r>
      <w:r>
        <w:rPr>
          <w:sz w:val="28"/>
          <w:szCs w:val="28"/>
        </w:rPr>
        <w:t>определяет исполнителя и направляет зая</w:t>
      </w:r>
      <w:r>
        <w:rPr>
          <w:sz w:val="28"/>
          <w:szCs w:val="28"/>
        </w:rPr>
        <w:t>в</w:t>
      </w:r>
      <w:r>
        <w:rPr>
          <w:sz w:val="28"/>
          <w:szCs w:val="28"/>
        </w:rPr>
        <w:t>ление в Палату.</w:t>
      </w:r>
    </w:p>
    <w:p w:rsidR="001E3990" w:rsidRDefault="001E3990" w:rsidP="001E3990">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1E3990" w:rsidRDefault="001E3990" w:rsidP="001E3990">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1E3990" w:rsidRDefault="001E3990" w:rsidP="001E3990">
      <w:pPr>
        <w:tabs>
          <w:tab w:val="left" w:pos="8610"/>
        </w:tabs>
        <w:suppressAutoHyphens/>
        <w:ind w:firstLine="709"/>
        <w:jc w:val="both"/>
        <w:rPr>
          <w:sz w:val="28"/>
          <w:szCs w:val="28"/>
        </w:rPr>
      </w:pPr>
    </w:p>
    <w:p w:rsidR="001E3990" w:rsidRPr="00AB3C7F" w:rsidRDefault="001E3990" w:rsidP="001E3990">
      <w:pPr>
        <w:tabs>
          <w:tab w:val="left" w:pos="8610"/>
        </w:tabs>
        <w:suppressAutoHyphens/>
        <w:ind w:firstLine="709"/>
        <w:jc w:val="both"/>
        <w:rPr>
          <w:sz w:val="28"/>
          <w:szCs w:val="28"/>
        </w:rPr>
      </w:pPr>
      <w:r w:rsidRPr="00AB3C7F">
        <w:rPr>
          <w:sz w:val="28"/>
          <w:szCs w:val="28"/>
        </w:rPr>
        <w:lastRenderedPageBreak/>
        <w:t>3.4. Формирование и направление межведомственных запросов в органы, участвующие в предоставлении муниципальной услуги</w:t>
      </w:r>
    </w:p>
    <w:p w:rsidR="001E3990" w:rsidRDefault="001E3990" w:rsidP="001E3990">
      <w:pPr>
        <w:suppressAutoHyphens/>
        <w:ind w:firstLine="709"/>
        <w:jc w:val="both"/>
        <w:rPr>
          <w:spacing w:val="-1"/>
          <w:sz w:val="28"/>
          <w:szCs w:val="28"/>
        </w:rPr>
      </w:pPr>
    </w:p>
    <w:p w:rsidR="001E3990" w:rsidRDefault="001E3990" w:rsidP="001E3990">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pacing w:val="-1"/>
          <w:sz w:val="28"/>
          <w:szCs w:val="28"/>
        </w:rPr>
        <w:t>Палаты</w:t>
      </w:r>
      <w:r w:rsidRPr="00AB3C7F">
        <w:rPr>
          <w:spacing w:val="-1"/>
          <w:sz w:val="28"/>
          <w:szCs w:val="28"/>
        </w:rPr>
        <w:t xml:space="preserve"> </w:t>
      </w:r>
      <w:r w:rsidRPr="00AB65C1">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w:t>
      </w:r>
      <w:r>
        <w:rPr>
          <w:rFonts w:ascii="Times New Roman CYR" w:hAnsi="Times New Roman CYR" w:cs="Times New Roman CYR"/>
          <w:sz w:val="28"/>
          <w:szCs w:val="28"/>
        </w:rPr>
        <w:t xml:space="preserve"> </w:t>
      </w:r>
      <w:r w:rsidRPr="00E33FDB">
        <w:rPr>
          <w:rFonts w:ascii="Times New Roman CYR" w:hAnsi="Times New Roman CYR" w:cs="Times New Roman CYR"/>
          <w:sz w:val="28"/>
          <w:szCs w:val="28"/>
        </w:rPr>
        <w:t>о предоставлении</w:t>
      </w:r>
      <w:r>
        <w:rPr>
          <w:rFonts w:ascii="Times New Roman CYR" w:hAnsi="Times New Roman CYR" w:cs="Times New Roman CYR"/>
          <w:sz w:val="28"/>
          <w:szCs w:val="28"/>
        </w:rPr>
        <w:t xml:space="preserve">:           </w:t>
      </w:r>
    </w:p>
    <w:p w:rsidR="001E3990" w:rsidRPr="00EF05BD" w:rsidRDefault="001E3990" w:rsidP="001E3990">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1)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здание, строение, сооружение);</w:t>
      </w:r>
    </w:p>
    <w:p w:rsidR="001E3990" w:rsidRPr="00EF05BD" w:rsidRDefault="001E3990" w:rsidP="001E3990">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2)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земельный участок);</w:t>
      </w:r>
    </w:p>
    <w:p w:rsidR="001E3990" w:rsidRPr="00EF05BD" w:rsidRDefault="001E3990" w:rsidP="001E3990">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3) Кадастровый паспорт объекта недвижимости;</w:t>
      </w:r>
    </w:p>
    <w:p w:rsidR="001E3990" w:rsidRPr="00EF05BD" w:rsidRDefault="001E3990" w:rsidP="001E3990">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 xml:space="preserve">4) Сведения из ЕГРЮЛ либо Сведения из ЕГРИП; </w:t>
      </w:r>
    </w:p>
    <w:p w:rsidR="001E3990" w:rsidRDefault="001E3990" w:rsidP="001E3990">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5) Распоряжение Исполнительного комитета муниципального района (городского округа) Республики Татарстан (Исполнительного комитета сельского поселения муниципального района Республики Татарстан в случае если земельный участок находится в сельском населенном пункте) о присвоении адреса земельному участку</w:t>
      </w:r>
      <w:r>
        <w:rPr>
          <w:rFonts w:ascii="Times New Roman CYR" w:hAnsi="Times New Roman CYR" w:cs="Times New Roman CYR"/>
          <w:sz w:val="28"/>
          <w:szCs w:val="28"/>
        </w:rPr>
        <w:t>.</w:t>
      </w:r>
    </w:p>
    <w:p w:rsidR="001E3990" w:rsidRPr="00AB3C7F" w:rsidRDefault="001E3990" w:rsidP="001E3990">
      <w:pPr>
        <w:suppressAutoHyphens/>
        <w:ind w:firstLine="709"/>
        <w:jc w:val="both"/>
        <w:rPr>
          <w:spacing w:val="-1"/>
          <w:sz w:val="28"/>
          <w:szCs w:val="28"/>
        </w:rPr>
      </w:pPr>
      <w:r w:rsidRPr="00EF05BD">
        <w:rPr>
          <w:spacing w:val="-1"/>
          <w:sz w:val="28"/>
          <w:szCs w:val="28"/>
        </w:rPr>
        <w:t>Процедуры, устанавливаемые настоящим пунктом, осуществляются в течение одного дня с момента поступления заявления о предоставлении муниципальной услуги.</w:t>
      </w:r>
    </w:p>
    <w:p w:rsidR="001E3990" w:rsidRPr="00AB3C7F" w:rsidRDefault="001E3990" w:rsidP="001E3990">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1E3990" w:rsidRDefault="001E3990" w:rsidP="001E3990">
      <w:pPr>
        <w:suppressAutoHyphens/>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 (ы) поставщика (ов)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w:t>
      </w:r>
      <w:r>
        <w:rPr>
          <w:rFonts w:ascii="Times New Roman CYR" w:hAnsi="Times New Roman CYR" w:cs="Times New Roman CYR"/>
          <w:sz w:val="28"/>
          <w:szCs w:val="28"/>
        </w:rPr>
        <w:t>и</w:t>
      </w:r>
      <w:r>
        <w:rPr>
          <w:rFonts w:ascii="Times New Roman CYR" w:hAnsi="Times New Roman CYR" w:cs="Times New Roman CYR"/>
          <w:sz w:val="28"/>
          <w:szCs w:val="28"/>
        </w:rPr>
        <w:t>ципальной услуги (далее – уведомление об отказе).</w:t>
      </w:r>
    </w:p>
    <w:p w:rsidR="001E3990" w:rsidRPr="00AB3C7F" w:rsidRDefault="001E3990" w:rsidP="001E3990">
      <w:pPr>
        <w:suppressAutoHyphens/>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w:t>
      </w:r>
      <w:r w:rsidRPr="00AB3C7F">
        <w:rPr>
          <w:sz w:val="28"/>
          <w:szCs w:val="28"/>
        </w:rPr>
        <w:t>а</w:t>
      </w:r>
      <w:r w:rsidRPr="00AB3C7F">
        <w:rPr>
          <w:sz w:val="28"/>
          <w:szCs w:val="28"/>
        </w:rPr>
        <w:t>тарстан.</w:t>
      </w:r>
    </w:p>
    <w:p w:rsidR="001E3990" w:rsidRPr="0060781B" w:rsidRDefault="001E3990" w:rsidP="001E3990">
      <w:pPr>
        <w:ind w:firstLine="709"/>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szCs w:val="28"/>
        </w:rPr>
        <w:t>Палату</w:t>
      </w:r>
      <w:r w:rsidRPr="00AB3C7F">
        <w:rPr>
          <w:sz w:val="28"/>
          <w:szCs w:val="28"/>
        </w:rPr>
        <w:t>.</w:t>
      </w:r>
    </w:p>
    <w:p w:rsidR="001E3990" w:rsidRPr="0060781B" w:rsidRDefault="001E3990" w:rsidP="001E3990">
      <w:pPr>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Pr>
          <w:rFonts w:ascii="Times New Roman CYR" w:hAnsi="Times New Roman CYR" w:cs="Times New Roman CYR"/>
          <w:sz w:val="28"/>
          <w:szCs w:val="28"/>
        </w:rPr>
        <w:t>3.5. П</w:t>
      </w:r>
      <w:r w:rsidRPr="00125F62">
        <w:rPr>
          <w:sz w:val="28"/>
          <w:szCs w:val="28"/>
        </w:rPr>
        <w:t xml:space="preserve">одготовка </w:t>
      </w:r>
      <w:r>
        <w:rPr>
          <w:sz w:val="28"/>
          <w:szCs w:val="28"/>
        </w:rPr>
        <w:t>результата муниципальной услуги</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p>
    <w:p w:rsidR="001E3990" w:rsidRPr="00435B23" w:rsidRDefault="001E3990" w:rsidP="001E3990">
      <w:pPr>
        <w:autoSpaceDE w:val="0"/>
        <w:autoSpaceDN w:val="0"/>
        <w:adjustRightInd w:val="0"/>
        <w:ind w:firstLine="709"/>
        <w:jc w:val="both"/>
        <w:rPr>
          <w:rFonts w:ascii="Times New Roman CYR" w:hAnsi="Times New Roman CYR" w:cs="Times New Roman CYR"/>
          <w:sz w:val="28"/>
          <w:szCs w:val="28"/>
        </w:rPr>
      </w:pPr>
      <w:r w:rsidRPr="00435B23">
        <w:rPr>
          <w:rFonts w:ascii="Times New Roman CYR" w:hAnsi="Times New Roman CYR" w:cs="Times New Roman CYR"/>
          <w:sz w:val="28"/>
          <w:szCs w:val="28"/>
        </w:rPr>
        <w:lastRenderedPageBreak/>
        <w:t>3.5.1.В случае принятия решения о проведении аукциона, и поступления более одной заявки на участие, последний проводится в установленном поря</w:t>
      </w:r>
      <w:r w:rsidRPr="00435B23">
        <w:rPr>
          <w:rFonts w:ascii="Times New Roman CYR" w:hAnsi="Times New Roman CYR" w:cs="Times New Roman CYR"/>
          <w:sz w:val="28"/>
          <w:szCs w:val="28"/>
        </w:rPr>
        <w:t>д</w:t>
      </w:r>
      <w:r w:rsidRPr="00435B23">
        <w:rPr>
          <w:rFonts w:ascii="Times New Roman CYR" w:hAnsi="Times New Roman CYR" w:cs="Times New Roman CYR"/>
          <w:sz w:val="28"/>
          <w:szCs w:val="28"/>
        </w:rPr>
        <w:t>ке.</w:t>
      </w:r>
    </w:p>
    <w:p w:rsidR="001E3990" w:rsidRPr="00435B23" w:rsidRDefault="001E3990" w:rsidP="001E3990">
      <w:pPr>
        <w:suppressAutoHyphens/>
        <w:autoSpaceDE w:val="0"/>
        <w:autoSpaceDN w:val="0"/>
        <w:adjustRightInd w:val="0"/>
        <w:ind w:firstLine="709"/>
        <w:jc w:val="both"/>
        <w:rPr>
          <w:sz w:val="28"/>
          <w:szCs w:val="28"/>
        </w:rPr>
      </w:pPr>
      <w:r w:rsidRPr="00435B23">
        <w:rPr>
          <w:sz w:val="28"/>
          <w:szCs w:val="28"/>
        </w:rPr>
        <w:t>3.5.2. Специалист Палаты на основании полученных документов (и результатов аукциона, при проведении последнего):</w:t>
      </w:r>
    </w:p>
    <w:p w:rsidR="001E3990" w:rsidRDefault="001E3990" w:rsidP="001E3990">
      <w:pPr>
        <w:autoSpaceDE w:val="0"/>
        <w:autoSpaceDN w:val="0"/>
        <w:adjustRightInd w:val="0"/>
        <w:ind w:firstLine="709"/>
        <w:jc w:val="both"/>
        <w:rPr>
          <w:sz w:val="28"/>
          <w:szCs w:val="28"/>
        </w:rPr>
      </w:pPr>
      <w:r w:rsidRPr="00125F62">
        <w:rPr>
          <w:sz w:val="28"/>
          <w:szCs w:val="28"/>
        </w:rPr>
        <w:t xml:space="preserve">принимает решение о </w:t>
      </w:r>
      <w:r>
        <w:rPr>
          <w:sz w:val="28"/>
          <w:szCs w:val="28"/>
        </w:rPr>
        <w:t>предоставлении земельного участка в собственность (аренду) или об отказе в предоставлении муниципальной услуги;</w:t>
      </w:r>
    </w:p>
    <w:p w:rsidR="001E3990" w:rsidRDefault="001E3990" w:rsidP="001E3990">
      <w:pPr>
        <w:suppressAutoHyphens/>
        <w:autoSpaceDE w:val="0"/>
        <w:autoSpaceDN w:val="0"/>
        <w:adjustRightInd w:val="0"/>
        <w:ind w:firstLine="708"/>
        <w:jc w:val="both"/>
        <w:rPr>
          <w:sz w:val="28"/>
          <w:szCs w:val="28"/>
          <w:lang w:eastAsia="zh-CN"/>
        </w:rPr>
      </w:pPr>
      <w:r>
        <w:rPr>
          <w:sz w:val="28"/>
          <w:szCs w:val="28"/>
        </w:rPr>
        <w:t xml:space="preserve">подготавливает проект постановления </w:t>
      </w:r>
      <w:r w:rsidRPr="00125F62">
        <w:rPr>
          <w:sz w:val="28"/>
          <w:szCs w:val="28"/>
        </w:rPr>
        <w:t xml:space="preserve">о </w:t>
      </w:r>
      <w:r>
        <w:rPr>
          <w:sz w:val="28"/>
          <w:szCs w:val="28"/>
        </w:rPr>
        <w:t xml:space="preserve">предоставлении земельного участка </w:t>
      </w:r>
      <w:r w:rsidRPr="0092223B">
        <w:rPr>
          <w:sz w:val="28"/>
          <w:szCs w:val="28"/>
        </w:rPr>
        <w:t>(</w:t>
      </w:r>
      <w:r>
        <w:rPr>
          <w:sz w:val="28"/>
          <w:szCs w:val="28"/>
        </w:rPr>
        <w:t>далее – документ)</w:t>
      </w:r>
      <w:r>
        <w:rPr>
          <w:sz w:val="28"/>
          <w:szCs w:val="28"/>
          <w:lang w:eastAsia="zh-CN"/>
        </w:rPr>
        <w:t xml:space="preserve"> или письмо об отказе;</w:t>
      </w:r>
    </w:p>
    <w:p w:rsidR="001E3990" w:rsidRPr="00125F62" w:rsidRDefault="001E3990" w:rsidP="001E3990">
      <w:pPr>
        <w:autoSpaceDE w:val="0"/>
        <w:autoSpaceDN w:val="0"/>
        <w:adjustRightInd w:val="0"/>
        <w:ind w:firstLine="709"/>
        <w:jc w:val="both"/>
        <w:rPr>
          <w:sz w:val="28"/>
          <w:szCs w:val="28"/>
        </w:rPr>
      </w:pPr>
      <w:r>
        <w:rPr>
          <w:sz w:val="28"/>
          <w:szCs w:val="28"/>
        </w:rPr>
        <w:t>осуществляет в установленном порядке процедуры согласования проекта по</w:t>
      </w:r>
      <w:r>
        <w:rPr>
          <w:sz w:val="28"/>
          <w:szCs w:val="28"/>
        </w:rPr>
        <w:t>д</w:t>
      </w:r>
      <w:r>
        <w:rPr>
          <w:sz w:val="28"/>
          <w:szCs w:val="28"/>
        </w:rPr>
        <w:t xml:space="preserve">готовленного документа; </w:t>
      </w:r>
    </w:p>
    <w:p w:rsidR="001E3990" w:rsidRPr="00125F62" w:rsidRDefault="001E3990" w:rsidP="001E3990">
      <w:pPr>
        <w:autoSpaceDE w:val="0"/>
        <w:autoSpaceDN w:val="0"/>
        <w:adjustRightInd w:val="0"/>
        <w:ind w:firstLine="709"/>
        <w:jc w:val="both"/>
        <w:rPr>
          <w:sz w:val="28"/>
          <w:szCs w:val="28"/>
        </w:rPr>
      </w:pPr>
      <w:r w:rsidRPr="00125F62">
        <w:rPr>
          <w:sz w:val="28"/>
          <w:szCs w:val="28"/>
        </w:rPr>
        <w:t xml:space="preserve">направляет проект </w:t>
      </w:r>
      <w:r>
        <w:rPr>
          <w:sz w:val="28"/>
          <w:szCs w:val="28"/>
        </w:rPr>
        <w:t xml:space="preserve">документа или письмо об отказе </w:t>
      </w:r>
      <w:r w:rsidRPr="00125F62">
        <w:rPr>
          <w:sz w:val="28"/>
          <w:szCs w:val="28"/>
        </w:rPr>
        <w:t xml:space="preserve">на подпись </w:t>
      </w:r>
      <w:r>
        <w:rPr>
          <w:sz w:val="28"/>
          <w:szCs w:val="28"/>
        </w:rPr>
        <w:t>р</w:t>
      </w:r>
      <w:r w:rsidRPr="00125F62">
        <w:rPr>
          <w:sz w:val="28"/>
          <w:szCs w:val="28"/>
        </w:rPr>
        <w:t xml:space="preserve">уководителю </w:t>
      </w:r>
      <w:r>
        <w:rPr>
          <w:sz w:val="28"/>
          <w:szCs w:val="28"/>
        </w:rPr>
        <w:t>Исполкома</w:t>
      </w:r>
      <w:r w:rsidRPr="00125F62">
        <w:rPr>
          <w:sz w:val="28"/>
          <w:szCs w:val="28"/>
        </w:rPr>
        <w:t xml:space="preserve"> (лицу, им уполномоченному).</w:t>
      </w:r>
    </w:p>
    <w:p w:rsidR="001E3990" w:rsidRPr="000F00CA" w:rsidRDefault="001E3990" w:rsidP="001E3990">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 xml:space="preserve">Процедуры, устанавливаемые настоящим пунктом, осуществляются в </w:t>
      </w:r>
      <w:r>
        <w:rPr>
          <w:rFonts w:ascii="Times New Roman CYR" w:hAnsi="Times New Roman CYR" w:cs="Times New Roman CYR"/>
          <w:sz w:val="28"/>
          <w:szCs w:val="28"/>
        </w:rPr>
        <w:t>день п</w:t>
      </w:r>
      <w:r>
        <w:rPr>
          <w:rFonts w:ascii="Times New Roman CYR" w:hAnsi="Times New Roman CYR" w:cs="Times New Roman CYR"/>
          <w:sz w:val="28"/>
          <w:szCs w:val="28"/>
        </w:rPr>
        <w:t>о</w:t>
      </w:r>
      <w:r>
        <w:rPr>
          <w:rFonts w:ascii="Times New Roman CYR" w:hAnsi="Times New Roman CYR" w:cs="Times New Roman CYR"/>
          <w:sz w:val="28"/>
          <w:szCs w:val="28"/>
        </w:rPr>
        <w:t>ступления ответов на запросы</w:t>
      </w:r>
      <w:r w:rsidRPr="000F00CA">
        <w:rPr>
          <w:rFonts w:ascii="Times New Roman CYR" w:hAnsi="Times New Roman CYR" w:cs="Times New Roman CYR"/>
          <w:sz w:val="28"/>
          <w:szCs w:val="28"/>
        </w:rPr>
        <w:t>.</w:t>
      </w:r>
    </w:p>
    <w:p w:rsidR="001E3990" w:rsidRPr="00125F62" w:rsidRDefault="001E3990" w:rsidP="001E3990">
      <w:pPr>
        <w:autoSpaceDE w:val="0"/>
        <w:autoSpaceDN w:val="0"/>
        <w:adjustRightInd w:val="0"/>
        <w:ind w:firstLine="709"/>
        <w:jc w:val="both"/>
        <w:rPr>
          <w:sz w:val="28"/>
          <w:szCs w:val="28"/>
        </w:rPr>
      </w:pPr>
      <w:r w:rsidRPr="00125F62">
        <w:rPr>
          <w:sz w:val="28"/>
          <w:szCs w:val="28"/>
        </w:rPr>
        <w:t xml:space="preserve">Результат процедур: проекты, направленные на подпись Руководителю </w:t>
      </w:r>
      <w:r>
        <w:rPr>
          <w:sz w:val="28"/>
          <w:szCs w:val="28"/>
        </w:rPr>
        <w:t>Испо</w:t>
      </w:r>
      <w:r>
        <w:rPr>
          <w:sz w:val="28"/>
          <w:szCs w:val="28"/>
        </w:rPr>
        <w:t>л</w:t>
      </w:r>
      <w:r>
        <w:rPr>
          <w:sz w:val="28"/>
          <w:szCs w:val="28"/>
        </w:rPr>
        <w:t>кома</w:t>
      </w:r>
      <w:r w:rsidRPr="00125F62">
        <w:rPr>
          <w:sz w:val="28"/>
          <w:szCs w:val="28"/>
        </w:rPr>
        <w:t xml:space="preserve"> (лицу, им уполномоченному).</w:t>
      </w:r>
    </w:p>
    <w:p w:rsidR="001E3990" w:rsidRPr="008A31E1" w:rsidRDefault="001E3990" w:rsidP="001E3990">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3.</w:t>
      </w:r>
      <w:r>
        <w:rPr>
          <w:rFonts w:ascii="Times New Roman" w:hAnsi="Times New Roman" w:cs="Times New Roman"/>
          <w:sz w:val="28"/>
          <w:szCs w:val="28"/>
        </w:rPr>
        <w:t>5.3</w:t>
      </w:r>
      <w:r w:rsidRPr="008A31E1">
        <w:rPr>
          <w:rFonts w:ascii="Times New Roman" w:hAnsi="Times New Roman" w:cs="Times New Roman"/>
          <w:sz w:val="28"/>
          <w:szCs w:val="28"/>
        </w:rPr>
        <w:t>.</w:t>
      </w:r>
      <w:r>
        <w:rPr>
          <w:rFonts w:ascii="Times New Roman" w:hAnsi="Times New Roman" w:cs="Times New Roman"/>
          <w:sz w:val="28"/>
          <w:szCs w:val="28"/>
        </w:rPr>
        <w:t> Руководитель Исполкома</w:t>
      </w:r>
      <w:r w:rsidRPr="008A31E1">
        <w:rPr>
          <w:rFonts w:ascii="Times New Roman" w:hAnsi="Times New Roman"/>
          <w:sz w:val="28"/>
          <w:szCs w:val="28"/>
        </w:rPr>
        <w:t xml:space="preserve"> </w:t>
      </w:r>
      <w:r>
        <w:rPr>
          <w:rFonts w:ascii="Times New Roman" w:hAnsi="Times New Roman"/>
          <w:sz w:val="28"/>
          <w:szCs w:val="28"/>
        </w:rPr>
        <w:t>подписывает документ или письмо об отказе</w:t>
      </w:r>
      <w:r w:rsidRPr="008A31E1">
        <w:rPr>
          <w:rFonts w:ascii="Times New Roman" w:hAnsi="Times New Roman"/>
          <w:sz w:val="28"/>
          <w:szCs w:val="28"/>
        </w:rPr>
        <w:t xml:space="preserve"> и направляет в </w:t>
      </w:r>
      <w:r>
        <w:rPr>
          <w:rFonts w:ascii="Times New Roman" w:hAnsi="Times New Roman"/>
          <w:sz w:val="28"/>
          <w:szCs w:val="28"/>
        </w:rPr>
        <w:t>Палату</w:t>
      </w:r>
      <w:r w:rsidRPr="008A31E1">
        <w:rPr>
          <w:rFonts w:ascii="Times New Roman" w:hAnsi="Times New Roman"/>
          <w:sz w:val="28"/>
          <w:szCs w:val="28"/>
        </w:rPr>
        <w:t xml:space="preserve"> для регистрации.</w:t>
      </w:r>
    </w:p>
    <w:p w:rsidR="001E3990" w:rsidRPr="008A31E1" w:rsidRDefault="001E3990" w:rsidP="001E3990">
      <w:pPr>
        <w:pStyle w:val="ConsPlusNormal"/>
        <w:suppressAutoHyphens/>
        <w:ind w:firstLine="709"/>
        <w:jc w:val="both"/>
        <w:rPr>
          <w:rFonts w:ascii="Times New Roman" w:hAnsi="Times New Roman"/>
          <w:sz w:val="28"/>
          <w:szCs w:val="28"/>
        </w:rPr>
      </w:pPr>
      <w:r w:rsidRPr="008A31E1">
        <w:rPr>
          <w:rFonts w:ascii="Times New Roman" w:hAnsi="Times New Roman"/>
          <w:sz w:val="28"/>
          <w:szCs w:val="28"/>
        </w:rPr>
        <w:t xml:space="preserve">Процедуры, устанавливаемые настоящим пунктом, осуществляются в течение одного дня с момента окончания предыдущей процедуры. </w:t>
      </w:r>
    </w:p>
    <w:p w:rsidR="001E3990" w:rsidRPr="008A31E1" w:rsidRDefault="001E3990" w:rsidP="001E3990">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Результат процедуры: подписанн</w:t>
      </w:r>
      <w:r>
        <w:rPr>
          <w:rFonts w:ascii="Times New Roman" w:hAnsi="Times New Roman" w:cs="Times New Roman"/>
          <w:sz w:val="28"/>
          <w:szCs w:val="28"/>
        </w:rPr>
        <w:t>ый</w:t>
      </w:r>
      <w:r w:rsidRPr="008A31E1">
        <w:rPr>
          <w:rFonts w:ascii="Times New Roman" w:hAnsi="Times New Roman" w:cs="Times New Roman"/>
          <w:sz w:val="28"/>
          <w:szCs w:val="28"/>
        </w:rPr>
        <w:t xml:space="preserve"> </w:t>
      </w:r>
      <w:r>
        <w:rPr>
          <w:rFonts w:ascii="Times New Roman" w:hAnsi="Times New Roman" w:cs="Times New Roman"/>
          <w:sz w:val="28"/>
          <w:szCs w:val="28"/>
        </w:rPr>
        <w:t xml:space="preserve">документ </w:t>
      </w:r>
      <w:r w:rsidRPr="008A31E1">
        <w:rPr>
          <w:rFonts w:ascii="Times New Roman" w:hAnsi="Times New Roman" w:cs="Times New Roman"/>
          <w:sz w:val="28"/>
          <w:szCs w:val="28"/>
        </w:rPr>
        <w:t xml:space="preserve">или </w:t>
      </w:r>
      <w:r>
        <w:rPr>
          <w:rFonts w:ascii="Times New Roman" w:hAnsi="Times New Roman" w:cs="Times New Roman"/>
          <w:sz w:val="28"/>
          <w:szCs w:val="28"/>
        </w:rPr>
        <w:t>письмо об отказе</w:t>
      </w:r>
      <w:r w:rsidRPr="008A31E1">
        <w:rPr>
          <w:rFonts w:ascii="Times New Roman" w:hAnsi="Times New Roman" w:cs="Times New Roman"/>
          <w:sz w:val="28"/>
          <w:szCs w:val="28"/>
        </w:rPr>
        <w:t>, направленн</w:t>
      </w:r>
      <w:r>
        <w:rPr>
          <w:rFonts w:ascii="Times New Roman" w:hAnsi="Times New Roman" w:cs="Times New Roman"/>
          <w:sz w:val="28"/>
          <w:szCs w:val="28"/>
        </w:rPr>
        <w:t>ое</w:t>
      </w:r>
      <w:r w:rsidRPr="008A31E1">
        <w:rPr>
          <w:rFonts w:ascii="Times New Roman" w:hAnsi="Times New Roman" w:cs="Times New Roman"/>
          <w:sz w:val="28"/>
          <w:szCs w:val="28"/>
        </w:rPr>
        <w:t xml:space="preserve"> на регистрацию. </w:t>
      </w:r>
    </w:p>
    <w:p w:rsidR="001E3990" w:rsidRPr="000F00CA"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3.5.4.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w:t>
      </w:r>
      <w:r w:rsidRPr="000F00CA">
        <w:rPr>
          <w:rFonts w:ascii="Times New Roman CYR" w:hAnsi="Times New Roman CYR" w:cs="Times New Roman CYR"/>
          <w:sz w:val="28"/>
          <w:szCs w:val="28"/>
        </w:rPr>
        <w:t>егистрирует</w:t>
      </w:r>
      <w:r>
        <w:rPr>
          <w:rFonts w:ascii="Times New Roman CYR" w:hAnsi="Times New Roman CYR" w:cs="Times New Roman CYR"/>
          <w:sz w:val="28"/>
          <w:szCs w:val="28"/>
        </w:rPr>
        <w:t xml:space="preserve"> документ или письмо об отказе.</w:t>
      </w:r>
    </w:p>
    <w:p w:rsidR="001E3990" w:rsidRPr="0058681F"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ук</w:t>
      </w:r>
      <w:r w:rsidRPr="00AB65C1">
        <w:rPr>
          <w:rFonts w:ascii="Times New Roman CYR" w:hAnsi="Times New Roman CYR" w:cs="Times New Roman CYR"/>
          <w:sz w:val="28"/>
          <w:szCs w:val="28"/>
        </w:rPr>
        <w:t>а</w:t>
      </w:r>
      <w:r w:rsidRPr="00AB65C1">
        <w:rPr>
          <w:rFonts w:ascii="Times New Roman CYR" w:hAnsi="Times New Roman CYR" w:cs="Times New Roman CYR"/>
          <w:sz w:val="28"/>
          <w:szCs w:val="28"/>
        </w:rPr>
        <w:t xml:space="preserve">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дату и время выдачи оформленного </w:t>
      </w:r>
      <w:r>
        <w:rPr>
          <w:rFonts w:ascii="Times New Roman CYR" w:hAnsi="Times New Roman CYR" w:cs="Times New Roman CYR"/>
          <w:sz w:val="28"/>
          <w:szCs w:val="28"/>
        </w:rPr>
        <w:t>документа</w:t>
      </w:r>
      <w:r w:rsidRPr="0058681F">
        <w:rPr>
          <w:rFonts w:ascii="Times New Roman CYR" w:hAnsi="Times New Roman CYR" w:cs="Times New Roman CYR"/>
          <w:sz w:val="28"/>
          <w:szCs w:val="28"/>
        </w:rPr>
        <w:t xml:space="preserve"> или письма об отказе в </w:t>
      </w:r>
      <w:r>
        <w:rPr>
          <w:rFonts w:ascii="Times New Roman CYR" w:hAnsi="Times New Roman CYR" w:cs="Times New Roman CYR"/>
          <w:sz w:val="28"/>
          <w:szCs w:val="28"/>
        </w:rPr>
        <w:t>предоставл</w:t>
      </w:r>
      <w:r>
        <w:rPr>
          <w:rFonts w:ascii="Times New Roman CYR" w:hAnsi="Times New Roman CYR" w:cs="Times New Roman CYR"/>
          <w:sz w:val="28"/>
          <w:szCs w:val="28"/>
        </w:rPr>
        <w:t>е</w:t>
      </w:r>
      <w:r>
        <w:rPr>
          <w:rFonts w:ascii="Times New Roman CYR" w:hAnsi="Times New Roman CYR" w:cs="Times New Roman CYR"/>
          <w:sz w:val="28"/>
          <w:szCs w:val="28"/>
        </w:rPr>
        <w:t>нии муниципальной услуги</w:t>
      </w:r>
      <w:r w:rsidRPr="0058681F">
        <w:rPr>
          <w:rFonts w:ascii="Times New Roman CYR" w:hAnsi="Times New Roman CYR" w:cs="Times New Roman CYR"/>
          <w:sz w:val="28"/>
          <w:szCs w:val="28"/>
        </w:rPr>
        <w:t>.</w:t>
      </w:r>
    </w:p>
    <w:p w:rsidR="001E3990" w:rsidRPr="00AB65C1" w:rsidRDefault="001E3990" w:rsidP="001E3990">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w:t>
      </w:r>
      <w:r>
        <w:rPr>
          <w:rFonts w:ascii="Times New Roman CYR" w:hAnsi="Times New Roman CYR" w:cs="Times New Roman CYR"/>
          <w:sz w:val="28"/>
          <w:szCs w:val="28"/>
        </w:rPr>
        <w:t>а</w:t>
      </w:r>
      <w:r w:rsidRPr="00AB65C1">
        <w:rPr>
          <w:rFonts w:ascii="Times New Roman CYR" w:hAnsi="Times New Roman CYR" w:cs="Times New Roman CYR"/>
          <w:sz w:val="28"/>
          <w:szCs w:val="28"/>
        </w:rPr>
        <w:t xml:space="preserve"> </w:t>
      </w:r>
      <w:r>
        <w:rPr>
          <w:rFonts w:ascii="Times New Roman CYR" w:hAnsi="Times New Roman CYR" w:cs="Times New Roman CYR"/>
          <w:sz w:val="28"/>
          <w:szCs w:val="28"/>
        </w:rPr>
        <w:t>Руководителем Исполкома</w:t>
      </w:r>
      <w:r w:rsidRPr="00AB65C1">
        <w:rPr>
          <w:rFonts w:ascii="Times New Roman CYR" w:hAnsi="Times New Roman CYR" w:cs="Times New Roman CYR"/>
          <w:sz w:val="28"/>
          <w:szCs w:val="28"/>
        </w:rPr>
        <w:t>.</w:t>
      </w:r>
    </w:p>
    <w:p w:rsidR="001E3990" w:rsidRPr="0058681F" w:rsidRDefault="001E3990" w:rsidP="001E3990">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p>
    <w:p w:rsidR="001E3990" w:rsidRDefault="001E3990" w:rsidP="001E3990">
      <w:pPr>
        <w:suppressAutoHyphens/>
        <w:ind w:firstLine="709"/>
        <w:jc w:val="both"/>
        <w:rPr>
          <w:sz w:val="28"/>
          <w:szCs w:val="28"/>
        </w:rPr>
      </w:pPr>
      <w:r>
        <w:rPr>
          <w:sz w:val="28"/>
          <w:szCs w:val="28"/>
        </w:rPr>
        <w:t xml:space="preserve">3.6. Заключение договора и </w:t>
      </w:r>
      <w:r w:rsidRPr="00125F62">
        <w:rPr>
          <w:sz w:val="28"/>
          <w:szCs w:val="28"/>
        </w:rPr>
        <w:t>выдача заявителю рез</w:t>
      </w:r>
      <w:r>
        <w:rPr>
          <w:sz w:val="28"/>
          <w:szCs w:val="28"/>
        </w:rPr>
        <w:t>ультата муниципальной услуги</w:t>
      </w:r>
    </w:p>
    <w:p w:rsidR="001E3990" w:rsidRDefault="001E3990" w:rsidP="001E3990">
      <w:pPr>
        <w:suppressAutoHyphens/>
        <w:ind w:firstLine="709"/>
        <w:jc w:val="both"/>
        <w:rPr>
          <w:sz w:val="28"/>
          <w:szCs w:val="28"/>
        </w:rPr>
      </w:pPr>
      <w:r>
        <w:rPr>
          <w:sz w:val="28"/>
          <w:szCs w:val="28"/>
        </w:rPr>
        <w:t>3.6.1</w:t>
      </w:r>
      <w:r w:rsidRPr="00020189">
        <w:rPr>
          <w:sz w:val="28"/>
          <w:szCs w:val="28"/>
        </w:rPr>
        <w:t xml:space="preserve">. Специалист </w:t>
      </w:r>
      <w:r>
        <w:rPr>
          <w:sz w:val="28"/>
          <w:szCs w:val="28"/>
        </w:rPr>
        <w:t>Палаты</w:t>
      </w:r>
      <w:r w:rsidRPr="00020189">
        <w:rPr>
          <w:sz w:val="28"/>
          <w:szCs w:val="28"/>
        </w:rPr>
        <w:t xml:space="preserve"> </w:t>
      </w:r>
      <w:r>
        <w:rPr>
          <w:sz w:val="28"/>
          <w:szCs w:val="28"/>
        </w:rPr>
        <w:t>на основании поступившего документа:</w:t>
      </w:r>
    </w:p>
    <w:p w:rsidR="001E3990" w:rsidRDefault="001E3990" w:rsidP="001E3990">
      <w:pPr>
        <w:suppressAutoHyphens/>
        <w:ind w:firstLine="709"/>
        <w:jc w:val="both"/>
        <w:rPr>
          <w:sz w:val="28"/>
          <w:szCs w:val="28"/>
        </w:rPr>
      </w:pPr>
      <w:r>
        <w:rPr>
          <w:sz w:val="28"/>
          <w:szCs w:val="28"/>
        </w:rPr>
        <w:t>подготавливает проект договора купли-продажи (аренды) (далее – договор) или проект письма об отказе в предоставлении муниципальной услуги;</w:t>
      </w:r>
    </w:p>
    <w:p w:rsidR="001E3990" w:rsidRDefault="001E3990" w:rsidP="001E3990">
      <w:pPr>
        <w:tabs>
          <w:tab w:val="left" w:pos="1701"/>
        </w:tabs>
        <w:suppressAutoHyphens/>
        <w:ind w:firstLine="709"/>
        <w:jc w:val="both"/>
        <w:rPr>
          <w:sz w:val="28"/>
          <w:szCs w:val="28"/>
        </w:rPr>
      </w:pPr>
      <w:r>
        <w:rPr>
          <w:sz w:val="28"/>
          <w:szCs w:val="28"/>
        </w:rPr>
        <w:t>согласовывает проект подготовленного документа.</w:t>
      </w:r>
    </w:p>
    <w:p w:rsidR="001E3990" w:rsidRPr="000F00CA" w:rsidRDefault="001E3990" w:rsidP="001E3990">
      <w:pPr>
        <w:tabs>
          <w:tab w:val="left" w:pos="1701"/>
        </w:tabs>
        <w:suppressAutoHyphens/>
        <w:ind w:firstLine="709"/>
        <w:jc w:val="both"/>
        <w:rPr>
          <w:color w:val="000000"/>
          <w:sz w:val="28"/>
        </w:rPr>
      </w:pPr>
      <w:r w:rsidRPr="00AB65C1">
        <w:rPr>
          <w:sz w:val="28"/>
          <w:szCs w:val="28"/>
        </w:rPr>
        <w:t>Процедуры, устанавливаемые настоящим пунктом, осущест</w:t>
      </w:r>
      <w:r w:rsidRPr="000F00CA">
        <w:rPr>
          <w:color w:val="000000"/>
          <w:sz w:val="28"/>
          <w:szCs w:val="28"/>
        </w:rPr>
        <w:t>вляются в</w:t>
      </w:r>
      <w:r w:rsidRPr="000F00CA">
        <w:rPr>
          <w:color w:val="000000"/>
          <w:sz w:val="28"/>
        </w:rPr>
        <w:t xml:space="preserve"> течение </w:t>
      </w:r>
      <w:r w:rsidRPr="003D5ACE">
        <w:rPr>
          <w:sz w:val="28"/>
        </w:rPr>
        <w:t>двух дней</w:t>
      </w:r>
      <w:r w:rsidRPr="000F00CA">
        <w:rPr>
          <w:color w:val="000000"/>
          <w:sz w:val="28"/>
        </w:rPr>
        <w:t xml:space="preserve"> с момента </w:t>
      </w:r>
      <w:r>
        <w:rPr>
          <w:color w:val="000000"/>
          <w:sz w:val="28"/>
        </w:rPr>
        <w:t>выдачи заявителю постановления</w:t>
      </w:r>
      <w:r w:rsidRPr="000F00CA">
        <w:rPr>
          <w:color w:val="000000"/>
          <w:sz w:val="28"/>
        </w:rPr>
        <w:t>.</w:t>
      </w:r>
    </w:p>
    <w:p w:rsidR="001E3990" w:rsidRDefault="001E3990" w:rsidP="001E3990">
      <w:pPr>
        <w:autoSpaceDE w:val="0"/>
        <w:autoSpaceDN w:val="0"/>
        <w:adjustRightInd w:val="0"/>
        <w:ind w:firstLine="720"/>
        <w:jc w:val="both"/>
        <w:rPr>
          <w:color w:val="000000"/>
          <w:sz w:val="28"/>
          <w:szCs w:val="28"/>
        </w:rPr>
      </w:pPr>
      <w:r w:rsidRPr="00A644D5">
        <w:rPr>
          <w:color w:val="000000"/>
          <w:sz w:val="28"/>
          <w:szCs w:val="28"/>
        </w:rPr>
        <w:t xml:space="preserve">Результат процедур: </w:t>
      </w:r>
      <w:r>
        <w:rPr>
          <w:color w:val="000000"/>
          <w:sz w:val="28"/>
          <w:szCs w:val="28"/>
        </w:rPr>
        <w:t>направленный на подпись проект документа</w:t>
      </w:r>
      <w:r w:rsidRPr="00A644D5">
        <w:rPr>
          <w:color w:val="000000"/>
          <w:sz w:val="28"/>
          <w:szCs w:val="28"/>
        </w:rPr>
        <w:t>.</w:t>
      </w:r>
    </w:p>
    <w:p w:rsidR="001E3990" w:rsidRDefault="001E3990" w:rsidP="001E3990">
      <w:pPr>
        <w:autoSpaceDE w:val="0"/>
        <w:autoSpaceDN w:val="0"/>
        <w:adjustRightInd w:val="0"/>
        <w:ind w:firstLine="720"/>
        <w:jc w:val="both"/>
        <w:rPr>
          <w:sz w:val="28"/>
          <w:szCs w:val="28"/>
        </w:rPr>
      </w:pPr>
      <w:r>
        <w:rPr>
          <w:sz w:val="28"/>
          <w:szCs w:val="28"/>
        </w:rPr>
        <w:lastRenderedPageBreak/>
        <w:t>3.6.2. Руководитель Палаты подписывает документ и направляет в Отдел имущественных отношений (далее – Отдел).</w:t>
      </w:r>
    </w:p>
    <w:p w:rsidR="001E3990" w:rsidRPr="005D1128" w:rsidRDefault="001E3990" w:rsidP="001E3990">
      <w:pPr>
        <w:autoSpaceDE w:val="0"/>
        <w:autoSpaceDN w:val="0"/>
        <w:adjustRightInd w:val="0"/>
        <w:ind w:firstLine="709"/>
        <w:jc w:val="both"/>
        <w:rPr>
          <w:sz w:val="28"/>
          <w:szCs w:val="28"/>
        </w:rPr>
      </w:pPr>
      <w:r w:rsidRPr="005D1128">
        <w:rPr>
          <w:sz w:val="28"/>
          <w:szCs w:val="28"/>
        </w:rPr>
        <w:t>Процедуры, устанавливаемые настоящим пунктом, осуществля</w:t>
      </w:r>
      <w:r>
        <w:rPr>
          <w:sz w:val="28"/>
          <w:szCs w:val="28"/>
        </w:rPr>
        <w:t>ю</w:t>
      </w:r>
      <w:r w:rsidRPr="005D1128">
        <w:rPr>
          <w:sz w:val="28"/>
          <w:szCs w:val="28"/>
        </w:rPr>
        <w:t xml:space="preserve">тся в </w:t>
      </w:r>
      <w:r>
        <w:rPr>
          <w:sz w:val="28"/>
          <w:szCs w:val="28"/>
        </w:rPr>
        <w:t>течение одного дня</w:t>
      </w:r>
      <w:r w:rsidRPr="005D1128">
        <w:rPr>
          <w:sz w:val="28"/>
          <w:szCs w:val="28"/>
        </w:rPr>
        <w:t xml:space="preserve"> с </w:t>
      </w:r>
      <w:r>
        <w:rPr>
          <w:sz w:val="28"/>
          <w:szCs w:val="28"/>
        </w:rPr>
        <w:t>момента окончания предыдущей процедуры</w:t>
      </w:r>
      <w:r w:rsidRPr="005D1128">
        <w:rPr>
          <w:sz w:val="28"/>
          <w:szCs w:val="28"/>
        </w:rPr>
        <w:t xml:space="preserve">. </w:t>
      </w:r>
    </w:p>
    <w:p w:rsidR="001E3990" w:rsidRDefault="001E3990" w:rsidP="001E3990">
      <w:pPr>
        <w:autoSpaceDE w:val="0"/>
        <w:autoSpaceDN w:val="0"/>
        <w:adjustRightInd w:val="0"/>
        <w:ind w:firstLine="709"/>
        <w:jc w:val="both"/>
        <w:rPr>
          <w:sz w:val="28"/>
          <w:szCs w:val="28"/>
        </w:rPr>
      </w:pPr>
      <w:r w:rsidRPr="005D1128">
        <w:rPr>
          <w:sz w:val="28"/>
          <w:szCs w:val="28"/>
        </w:rPr>
        <w:t xml:space="preserve">Результат процедур: </w:t>
      </w:r>
      <w:r>
        <w:rPr>
          <w:sz w:val="28"/>
          <w:szCs w:val="28"/>
        </w:rPr>
        <w:t>подписанный договор или письмо об отказе</w:t>
      </w:r>
      <w:r w:rsidRPr="005D1128">
        <w:rPr>
          <w:sz w:val="28"/>
          <w:szCs w:val="28"/>
        </w:rPr>
        <w:t>.</w:t>
      </w:r>
    </w:p>
    <w:p w:rsidR="001E3990" w:rsidRDefault="001E3990" w:rsidP="001E3990">
      <w:pPr>
        <w:autoSpaceDE w:val="0"/>
        <w:autoSpaceDN w:val="0"/>
        <w:adjustRightInd w:val="0"/>
        <w:ind w:firstLine="709"/>
        <w:jc w:val="both"/>
        <w:rPr>
          <w:sz w:val="28"/>
          <w:szCs w:val="28"/>
        </w:rPr>
      </w:pPr>
      <w:r>
        <w:rPr>
          <w:sz w:val="28"/>
          <w:szCs w:val="28"/>
        </w:rPr>
        <w:t>3.6.3. Специалист Отдела:</w:t>
      </w:r>
    </w:p>
    <w:p w:rsidR="001E3990" w:rsidRPr="0058681F"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ук</w:t>
      </w:r>
      <w:r w:rsidRPr="00AB65C1">
        <w:rPr>
          <w:rFonts w:ascii="Times New Roman CYR" w:hAnsi="Times New Roman CYR" w:cs="Times New Roman CYR"/>
          <w:sz w:val="28"/>
          <w:szCs w:val="28"/>
        </w:rPr>
        <w:t>а</w:t>
      </w:r>
      <w:r w:rsidRPr="00AB65C1">
        <w:rPr>
          <w:rFonts w:ascii="Times New Roman CYR" w:hAnsi="Times New Roman CYR" w:cs="Times New Roman CYR"/>
          <w:sz w:val="28"/>
          <w:szCs w:val="28"/>
        </w:rPr>
        <w:t xml:space="preserve">занного в заявлении, о результате предоставления государственной услуги, </w:t>
      </w:r>
      <w:r w:rsidRPr="0058681F">
        <w:rPr>
          <w:rFonts w:ascii="Times New Roman CYR" w:hAnsi="Times New Roman CYR" w:cs="Times New Roman CYR"/>
          <w:sz w:val="28"/>
          <w:szCs w:val="28"/>
        </w:rPr>
        <w:t xml:space="preserve">сообщает дату и время выдачи </w:t>
      </w:r>
      <w:r>
        <w:rPr>
          <w:rFonts w:ascii="Times New Roman CYR" w:hAnsi="Times New Roman CYR" w:cs="Times New Roman CYR"/>
          <w:sz w:val="28"/>
          <w:szCs w:val="28"/>
        </w:rPr>
        <w:t>результата муниципальной услуги;</w:t>
      </w:r>
    </w:p>
    <w:p w:rsidR="001E3990" w:rsidRDefault="001E3990" w:rsidP="001E3990">
      <w:pPr>
        <w:tabs>
          <w:tab w:val="left" w:pos="1701"/>
        </w:tabs>
        <w:suppressAutoHyphens/>
        <w:ind w:firstLine="709"/>
        <w:jc w:val="both"/>
        <w:rPr>
          <w:sz w:val="28"/>
          <w:szCs w:val="28"/>
        </w:rPr>
      </w:pPr>
      <w:r>
        <w:rPr>
          <w:sz w:val="28"/>
          <w:szCs w:val="28"/>
        </w:rPr>
        <w:t>регистрирует договор в журнале регистрации.</w:t>
      </w:r>
    </w:p>
    <w:p w:rsidR="001E3990" w:rsidRPr="00AB65C1" w:rsidRDefault="001E3990" w:rsidP="001E3990">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w:t>
      </w:r>
      <w:r>
        <w:rPr>
          <w:rFonts w:ascii="Times New Roman CYR" w:hAnsi="Times New Roman CYR" w:cs="Times New Roman CYR"/>
          <w:sz w:val="28"/>
          <w:szCs w:val="28"/>
        </w:rPr>
        <w:t>ень подписания документа руководителем Исполкома</w:t>
      </w:r>
      <w:r w:rsidRPr="00AB65C1">
        <w:rPr>
          <w:rFonts w:ascii="Times New Roman CYR" w:hAnsi="Times New Roman CYR" w:cs="Times New Roman CYR"/>
          <w:sz w:val="28"/>
          <w:szCs w:val="28"/>
        </w:rPr>
        <w:t>.</w:t>
      </w:r>
    </w:p>
    <w:p w:rsidR="001E3990" w:rsidRDefault="001E3990" w:rsidP="001E3990">
      <w:pPr>
        <w:tabs>
          <w:tab w:val="left" w:pos="1701"/>
        </w:tabs>
        <w:suppressAutoHyphens/>
        <w:ind w:firstLine="709"/>
        <w:jc w:val="both"/>
        <w:rPr>
          <w:sz w:val="28"/>
          <w:szCs w:val="28"/>
        </w:rPr>
      </w:pPr>
      <w:r>
        <w:rPr>
          <w:sz w:val="28"/>
          <w:szCs w:val="28"/>
        </w:rPr>
        <w:t>Результата процедуры: извещение заявителя.</w:t>
      </w:r>
    </w:p>
    <w:p w:rsidR="001E3990" w:rsidRDefault="001E3990" w:rsidP="001E3990">
      <w:pPr>
        <w:tabs>
          <w:tab w:val="left" w:pos="1701"/>
        </w:tabs>
        <w:suppressAutoHyphens/>
        <w:ind w:firstLine="709"/>
        <w:jc w:val="both"/>
        <w:rPr>
          <w:sz w:val="28"/>
          <w:szCs w:val="28"/>
        </w:rPr>
      </w:pPr>
      <w:r>
        <w:rPr>
          <w:sz w:val="28"/>
          <w:szCs w:val="28"/>
        </w:rPr>
        <w:t xml:space="preserve">3.6.4. Специалист Отдела </w:t>
      </w:r>
      <w:r w:rsidRPr="00B618F4">
        <w:rPr>
          <w:sz w:val="28"/>
          <w:szCs w:val="28"/>
        </w:rPr>
        <w:t>выдает заявителю либо направляет по почте</w:t>
      </w:r>
      <w:r>
        <w:rPr>
          <w:sz w:val="28"/>
          <w:szCs w:val="28"/>
        </w:rPr>
        <w:t xml:space="preserve"> письмо об отказе в предоставлении муниципальной услуги.</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Выдает заявителю под роспись договор, после подписания договора, два</w:t>
      </w:r>
      <w:r>
        <w:rPr>
          <w:sz w:val="28"/>
          <w:szCs w:val="28"/>
        </w:rPr>
        <w:t xml:space="preserve"> экземпляра подписанного и согласованного договора передает заявителю, один оста</w:t>
      </w:r>
      <w:r>
        <w:rPr>
          <w:sz w:val="28"/>
          <w:szCs w:val="28"/>
        </w:rPr>
        <w:t>в</w:t>
      </w:r>
      <w:r>
        <w:rPr>
          <w:sz w:val="28"/>
          <w:szCs w:val="28"/>
        </w:rPr>
        <w:t>ляет на хранение в Палате.</w:t>
      </w:r>
    </w:p>
    <w:p w:rsidR="001E3990" w:rsidRPr="00B618F4" w:rsidRDefault="001E3990" w:rsidP="001E3990">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Процедура, устанавливаемая настоящим пунктом, осуществляется:</w:t>
      </w:r>
    </w:p>
    <w:p w:rsidR="001E3990" w:rsidRPr="00B618F4" w:rsidRDefault="001E3990" w:rsidP="001E3990">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в течение 15 минут - в случае личного прибытия заявителя;</w:t>
      </w:r>
    </w:p>
    <w:p w:rsidR="001E3990" w:rsidRPr="00B618F4" w:rsidRDefault="001E3990" w:rsidP="001E3990">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 xml:space="preserve">в течение одного дня с момента окончания процедуры предусмотренной </w:t>
      </w:r>
      <w:r>
        <w:rPr>
          <w:rFonts w:ascii="Times New Roman" w:hAnsi="Times New Roman" w:cs="Times New Roman"/>
          <w:sz w:val="28"/>
          <w:szCs w:val="28"/>
        </w:rPr>
        <w:t>под</w:t>
      </w:r>
      <w:r w:rsidRPr="00B618F4">
        <w:rPr>
          <w:rFonts w:ascii="Times New Roman" w:hAnsi="Times New Roman" w:cs="Times New Roman"/>
          <w:sz w:val="28"/>
          <w:szCs w:val="28"/>
        </w:rPr>
        <w:t>пунктом 3.</w:t>
      </w:r>
      <w:r>
        <w:rPr>
          <w:rFonts w:ascii="Times New Roman" w:hAnsi="Times New Roman" w:cs="Times New Roman"/>
          <w:sz w:val="28"/>
          <w:szCs w:val="28"/>
        </w:rPr>
        <w:t xml:space="preserve">6.2 </w:t>
      </w:r>
      <w:r w:rsidRPr="00B618F4">
        <w:rPr>
          <w:rFonts w:ascii="Times New Roman" w:hAnsi="Times New Roman" w:cs="Times New Roman"/>
          <w:sz w:val="28"/>
          <w:szCs w:val="28"/>
        </w:rPr>
        <w:t>настоящего Регламента, в случае направления ответа по почте письмом.</w:t>
      </w:r>
    </w:p>
    <w:p w:rsidR="001E3990" w:rsidRPr="00B618F4" w:rsidRDefault="001E3990" w:rsidP="001E3990">
      <w:pPr>
        <w:pStyle w:val="ConsPlusNormal"/>
        <w:suppressAutoHyphens/>
        <w:ind w:firstLine="709"/>
        <w:jc w:val="both"/>
        <w:rPr>
          <w:rFonts w:ascii="Times New Roman" w:hAnsi="Times New Roman" w:cs="Times New Roman"/>
          <w:sz w:val="28"/>
          <w:szCs w:val="28"/>
        </w:rPr>
      </w:pPr>
      <w:r w:rsidRPr="00B618F4">
        <w:rPr>
          <w:rFonts w:ascii="Times New Roman" w:hAnsi="Times New Roman" w:cs="Times New Roman"/>
          <w:sz w:val="28"/>
          <w:szCs w:val="28"/>
        </w:rPr>
        <w:t>Результат процедуры: выданн</w:t>
      </w:r>
      <w:r>
        <w:rPr>
          <w:rFonts w:ascii="Times New Roman" w:hAnsi="Times New Roman" w:cs="Times New Roman"/>
          <w:sz w:val="28"/>
          <w:szCs w:val="28"/>
        </w:rPr>
        <w:t xml:space="preserve">ый </w:t>
      </w:r>
      <w:r w:rsidRPr="00B618F4">
        <w:rPr>
          <w:rFonts w:ascii="Times New Roman" w:hAnsi="Times New Roman" w:cs="Times New Roman"/>
          <w:sz w:val="28"/>
          <w:szCs w:val="28"/>
        </w:rPr>
        <w:t xml:space="preserve">заявителю </w:t>
      </w:r>
      <w:r>
        <w:rPr>
          <w:rFonts w:ascii="Times New Roman" w:hAnsi="Times New Roman" w:cs="Times New Roman"/>
          <w:sz w:val="28"/>
          <w:szCs w:val="28"/>
        </w:rPr>
        <w:t>договор</w:t>
      </w:r>
      <w:r w:rsidRPr="00B618F4">
        <w:rPr>
          <w:rFonts w:ascii="Times New Roman" w:hAnsi="Times New Roman" w:cs="Times New Roman"/>
          <w:sz w:val="28"/>
          <w:szCs w:val="28"/>
        </w:rPr>
        <w:t xml:space="preserve"> или </w:t>
      </w:r>
      <w:r>
        <w:rPr>
          <w:rFonts w:ascii="Times New Roman" w:hAnsi="Times New Roman" w:cs="Times New Roman"/>
          <w:sz w:val="28"/>
          <w:szCs w:val="28"/>
        </w:rPr>
        <w:t>направленное по почте письмо об отказе</w:t>
      </w:r>
      <w:r w:rsidRPr="00B618F4">
        <w:rPr>
          <w:rFonts w:ascii="Times New Roman" w:hAnsi="Times New Roman" w:cs="Times New Roman"/>
          <w:sz w:val="28"/>
          <w:szCs w:val="28"/>
        </w:rPr>
        <w:t>.</w:t>
      </w:r>
    </w:p>
    <w:p w:rsidR="001E3990" w:rsidRDefault="001E3990" w:rsidP="001E3990">
      <w:pPr>
        <w:ind w:firstLine="709"/>
        <w:jc w:val="both"/>
        <w:rPr>
          <w:sz w:val="28"/>
          <w:szCs w:val="28"/>
        </w:rPr>
      </w:pPr>
    </w:p>
    <w:p w:rsidR="001E3990" w:rsidRPr="00B1518A" w:rsidRDefault="001E3990" w:rsidP="001E3990">
      <w:pPr>
        <w:autoSpaceDE w:val="0"/>
        <w:autoSpaceDN w:val="0"/>
        <w:adjustRightInd w:val="0"/>
        <w:ind w:firstLine="709"/>
        <w:jc w:val="both"/>
        <w:rPr>
          <w:sz w:val="28"/>
          <w:szCs w:val="28"/>
        </w:rPr>
      </w:pPr>
      <w:r w:rsidRPr="00B1518A">
        <w:rPr>
          <w:sz w:val="28"/>
          <w:szCs w:val="28"/>
        </w:rPr>
        <w:t>3.7. Предоставление муниципальной услуги через МФЦ</w:t>
      </w:r>
    </w:p>
    <w:p w:rsidR="001E3990" w:rsidRPr="00B1518A" w:rsidRDefault="001E3990" w:rsidP="001E3990">
      <w:pPr>
        <w:autoSpaceDE w:val="0"/>
        <w:autoSpaceDN w:val="0"/>
        <w:adjustRightInd w:val="0"/>
        <w:ind w:firstLine="709"/>
        <w:jc w:val="both"/>
        <w:rPr>
          <w:sz w:val="28"/>
          <w:szCs w:val="28"/>
        </w:rPr>
      </w:pPr>
    </w:p>
    <w:p w:rsidR="001E3990" w:rsidRPr="00B1518A" w:rsidRDefault="001E3990" w:rsidP="001E3990">
      <w:pPr>
        <w:autoSpaceDE w:val="0"/>
        <w:autoSpaceDN w:val="0"/>
        <w:adjustRightInd w:val="0"/>
        <w:ind w:firstLine="709"/>
        <w:jc w:val="both"/>
        <w:rPr>
          <w:sz w:val="28"/>
          <w:szCs w:val="28"/>
        </w:rPr>
      </w:pPr>
      <w:r w:rsidRPr="00B1518A">
        <w:rPr>
          <w:sz w:val="28"/>
          <w:szCs w:val="28"/>
        </w:rPr>
        <w:t>3.7.1.  Заявитель вправе обратиться для получения муниципальной услуги в МФЦ</w:t>
      </w:r>
      <w:r>
        <w:rPr>
          <w:sz w:val="28"/>
          <w:szCs w:val="28"/>
        </w:rPr>
        <w:t>.</w:t>
      </w:r>
      <w:r w:rsidRPr="00B1518A">
        <w:rPr>
          <w:sz w:val="28"/>
          <w:szCs w:val="28"/>
        </w:rPr>
        <w:t xml:space="preserve"> </w:t>
      </w:r>
    </w:p>
    <w:p w:rsidR="001E3990" w:rsidRPr="00B1518A" w:rsidRDefault="001E3990" w:rsidP="001E3990">
      <w:pPr>
        <w:autoSpaceDE w:val="0"/>
        <w:autoSpaceDN w:val="0"/>
        <w:adjustRightInd w:val="0"/>
        <w:ind w:firstLine="709"/>
        <w:jc w:val="both"/>
        <w:rPr>
          <w:sz w:val="28"/>
          <w:szCs w:val="28"/>
        </w:rPr>
      </w:pPr>
      <w:r w:rsidRPr="00B1518A">
        <w:rPr>
          <w:sz w:val="28"/>
          <w:szCs w:val="28"/>
        </w:rPr>
        <w:t xml:space="preserve">3.7.2. Предоставление муниципальной услуги через МФЦ осуществляется в соответствии регламентом работы МФЦ, утвержденным в установленном порядке. </w:t>
      </w:r>
    </w:p>
    <w:p w:rsidR="001E3990" w:rsidRDefault="001E3990" w:rsidP="001E3990">
      <w:pPr>
        <w:autoSpaceDE w:val="0"/>
        <w:autoSpaceDN w:val="0"/>
        <w:adjustRightInd w:val="0"/>
        <w:ind w:firstLine="709"/>
        <w:jc w:val="both"/>
        <w:rPr>
          <w:sz w:val="28"/>
          <w:szCs w:val="28"/>
        </w:rPr>
      </w:pPr>
      <w:r w:rsidRPr="00B1518A">
        <w:rPr>
          <w:sz w:val="28"/>
          <w:szCs w:val="28"/>
        </w:rPr>
        <w:t>3.7.3. При поступлении документов из МФЦ на получение муниципальной услуги, процедуры осуществляются в соответствии с пунктами 3.3 – 3.6 настоящего Регламента. Результат муниципальной услуги направляется в МФЦ.</w:t>
      </w:r>
    </w:p>
    <w:p w:rsidR="001E3990" w:rsidRDefault="001E3990" w:rsidP="001E3990">
      <w:pPr>
        <w:tabs>
          <w:tab w:val="left" w:pos="2775"/>
        </w:tabs>
        <w:autoSpaceDE w:val="0"/>
        <w:autoSpaceDN w:val="0"/>
        <w:adjustRightInd w:val="0"/>
        <w:ind w:firstLine="709"/>
        <w:jc w:val="both"/>
        <w:rPr>
          <w:sz w:val="28"/>
          <w:szCs w:val="28"/>
        </w:rPr>
      </w:pP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3.8. Исправление технических ошибок. </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3.8.1. В случае обнаружения технической ошибки в документе, являющемся результатом муниципальной услуги, заявитель представляет в Палату:</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(приложение №</w:t>
      </w:r>
      <w:r>
        <w:rPr>
          <w:rFonts w:ascii="Times New Roman" w:hAnsi="Times New Roman"/>
          <w:sz w:val="28"/>
          <w:szCs w:val="28"/>
        </w:rPr>
        <w:t>5</w:t>
      </w:r>
      <w:r w:rsidRPr="00A6669D">
        <w:rPr>
          <w:rFonts w:ascii="Times New Roman" w:hAnsi="Times New Roman"/>
          <w:sz w:val="28"/>
          <w:szCs w:val="28"/>
        </w:rPr>
        <w:t>);</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lastRenderedPageBreak/>
        <w:t>документ, выданный заявителю как результат муниципальной услуги, в котором содержится техническая ошибка;</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w:t>
      </w:r>
      <w:r>
        <w:rPr>
          <w:rFonts w:ascii="Times New Roman" w:hAnsi="Times New Roman"/>
          <w:sz w:val="28"/>
          <w:szCs w:val="28"/>
        </w:rPr>
        <w:t>его</w:t>
      </w:r>
      <w:r w:rsidRPr="00A6669D">
        <w:rPr>
          <w:rFonts w:ascii="Times New Roman" w:hAnsi="Times New Roman"/>
          <w:sz w:val="28"/>
          <w:szCs w:val="28"/>
        </w:rPr>
        <w:t xml:space="preserve">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w:t>
      </w:r>
      <w:r>
        <w:rPr>
          <w:rFonts w:ascii="Times New Roman" w:hAnsi="Times New Roman"/>
          <w:sz w:val="28"/>
          <w:szCs w:val="28"/>
        </w:rPr>
        <w:t>МФЦ</w:t>
      </w:r>
      <w:r w:rsidRPr="00A6669D">
        <w:rPr>
          <w:rFonts w:ascii="Times New Roman" w:hAnsi="Times New Roman"/>
          <w:sz w:val="28"/>
          <w:szCs w:val="28"/>
        </w:rPr>
        <w:t>.</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Результат процедуры: принятое и зарегистрированное заявление, направленное на рассмотрение специалисту </w:t>
      </w:r>
      <w:r>
        <w:rPr>
          <w:rFonts w:ascii="Times New Roman" w:hAnsi="Times New Roman"/>
          <w:sz w:val="28"/>
          <w:szCs w:val="28"/>
        </w:rPr>
        <w:t>Палаты</w:t>
      </w:r>
      <w:r w:rsidRPr="00A6669D">
        <w:rPr>
          <w:rFonts w:ascii="Times New Roman" w:hAnsi="Times New Roman"/>
          <w:sz w:val="28"/>
          <w:szCs w:val="28"/>
        </w:rPr>
        <w:t>.</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w:t>
      </w:r>
      <w:r>
        <w:rPr>
          <w:rFonts w:ascii="Times New Roman" w:hAnsi="Times New Roman"/>
          <w:sz w:val="28"/>
          <w:szCs w:val="28"/>
        </w:rPr>
        <w:t>его</w:t>
      </w:r>
      <w:r w:rsidRPr="00A6669D">
        <w:rPr>
          <w:rFonts w:ascii="Times New Roman" w:hAnsi="Times New Roman"/>
          <w:sz w:val="28"/>
          <w:szCs w:val="28"/>
        </w:rPr>
        <w:t xml:space="preserve"> представителю) лично под роспись с изъятием у заявителя (</w:t>
      </w:r>
      <w:r>
        <w:rPr>
          <w:rFonts w:ascii="Times New Roman" w:hAnsi="Times New Roman"/>
          <w:sz w:val="28"/>
          <w:szCs w:val="28"/>
        </w:rPr>
        <w:t>его</w:t>
      </w:r>
      <w:r w:rsidRPr="00A6669D">
        <w:rPr>
          <w:rFonts w:ascii="Times New Roman" w:hAnsi="Times New Roman"/>
          <w:sz w:val="28"/>
          <w:szCs w:val="28"/>
        </w:rPr>
        <w:t xml:space="preserve">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w:t>
      </w:r>
      <w:r>
        <w:rPr>
          <w:rFonts w:ascii="Times New Roman" w:hAnsi="Times New Roman"/>
          <w:sz w:val="28"/>
          <w:szCs w:val="28"/>
        </w:rPr>
        <w:t>под</w:t>
      </w:r>
      <w:r w:rsidRPr="00A6669D">
        <w:rPr>
          <w:rFonts w:ascii="Times New Roman" w:hAnsi="Times New Roman"/>
          <w:sz w:val="28"/>
          <w:szCs w:val="28"/>
        </w:rPr>
        <w:t>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1E3990"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Результат процедуры: выданный (направленный) заявителю документ.</w:t>
      </w:r>
    </w:p>
    <w:p w:rsidR="001E3990" w:rsidRDefault="001E3990" w:rsidP="001E3990">
      <w:pPr>
        <w:autoSpaceDE w:val="0"/>
        <w:autoSpaceDN w:val="0"/>
        <w:adjustRightInd w:val="0"/>
        <w:ind w:firstLine="709"/>
        <w:jc w:val="both"/>
        <w:rPr>
          <w:sz w:val="28"/>
          <w:szCs w:val="28"/>
        </w:rPr>
      </w:pPr>
    </w:p>
    <w:p w:rsidR="001E3990" w:rsidRPr="00196841" w:rsidRDefault="001E3990" w:rsidP="001E3990">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1E3990" w:rsidRPr="00196841" w:rsidRDefault="001E3990" w:rsidP="001E3990">
      <w:pPr>
        <w:autoSpaceDE w:val="0"/>
        <w:autoSpaceDN w:val="0"/>
        <w:adjustRightInd w:val="0"/>
        <w:ind w:firstLine="709"/>
        <w:jc w:val="both"/>
        <w:rPr>
          <w:sz w:val="28"/>
          <w:szCs w:val="28"/>
        </w:rPr>
      </w:pPr>
    </w:p>
    <w:p w:rsidR="001E3990" w:rsidRPr="00196841" w:rsidRDefault="001E3990" w:rsidP="001E3990">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1E3990" w:rsidRPr="00196841" w:rsidRDefault="001E3990" w:rsidP="001E3990">
      <w:pPr>
        <w:autoSpaceDE w:val="0"/>
        <w:autoSpaceDN w:val="0"/>
        <w:adjustRightInd w:val="0"/>
        <w:ind w:firstLine="709"/>
        <w:jc w:val="both"/>
        <w:rPr>
          <w:sz w:val="28"/>
          <w:szCs w:val="28"/>
        </w:rPr>
      </w:pPr>
      <w:r w:rsidRPr="00196841">
        <w:rPr>
          <w:sz w:val="28"/>
          <w:szCs w:val="28"/>
        </w:rPr>
        <w:lastRenderedPageBreak/>
        <w:t>Формами контроля за соблюдением исполнения административных процедур являются:</w:t>
      </w:r>
    </w:p>
    <w:p w:rsidR="001E3990" w:rsidRPr="00196841" w:rsidRDefault="001E3990" w:rsidP="001E3990">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1E3990" w:rsidRPr="00196841" w:rsidRDefault="001E3990" w:rsidP="001E3990">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1E3990" w:rsidRPr="00196841" w:rsidRDefault="001E3990" w:rsidP="001E3990">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1E3990" w:rsidRPr="00196841" w:rsidRDefault="001E3990" w:rsidP="001E3990">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1E3990" w:rsidRPr="00196841" w:rsidRDefault="001E3990" w:rsidP="001E3990">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1E3990" w:rsidRPr="00196841" w:rsidRDefault="001E3990" w:rsidP="001E3990">
      <w:pPr>
        <w:autoSpaceDE w:val="0"/>
        <w:autoSpaceDN w:val="0"/>
        <w:adjustRightInd w:val="0"/>
        <w:ind w:firstLine="709"/>
        <w:jc w:val="both"/>
        <w:rPr>
          <w:sz w:val="28"/>
          <w:szCs w:val="28"/>
        </w:rPr>
      </w:pPr>
      <w:r w:rsidRPr="00D362E9">
        <w:rPr>
          <w:sz w:val="28"/>
          <w:szCs w:val="28"/>
        </w:rPr>
        <w:t>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председателем Палаты, ответственным за организацию работы по предоставлению муниципальной услуги, а также специалистами Палаты.</w:t>
      </w:r>
    </w:p>
    <w:p w:rsidR="001E3990" w:rsidRPr="00196841" w:rsidRDefault="001E3990" w:rsidP="001E3990">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1E3990" w:rsidRPr="00196841" w:rsidRDefault="001E3990" w:rsidP="001E3990">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1E3990" w:rsidRPr="00196841" w:rsidRDefault="001E3990" w:rsidP="001E3990">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1E3990" w:rsidRPr="00196841" w:rsidRDefault="001E3990" w:rsidP="001E3990">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1E3990" w:rsidRDefault="001E3990" w:rsidP="001E3990">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1E3990" w:rsidRPr="00D633CC" w:rsidRDefault="001E3990" w:rsidP="001E3990">
      <w:pPr>
        <w:autoSpaceDE w:val="0"/>
        <w:autoSpaceDN w:val="0"/>
        <w:adjustRightInd w:val="0"/>
        <w:ind w:firstLine="709"/>
        <w:jc w:val="both"/>
        <w:rPr>
          <w:sz w:val="28"/>
          <w:szCs w:val="28"/>
        </w:rPr>
      </w:pPr>
      <w:r w:rsidRPr="00D362E9">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1E3990" w:rsidRPr="00196841" w:rsidRDefault="001E3990" w:rsidP="001E3990">
      <w:pPr>
        <w:autoSpaceDE w:val="0"/>
        <w:autoSpaceDN w:val="0"/>
        <w:adjustRightInd w:val="0"/>
        <w:ind w:firstLine="540"/>
        <w:jc w:val="both"/>
        <w:rPr>
          <w:b/>
          <w:sz w:val="28"/>
          <w:szCs w:val="28"/>
        </w:rPr>
      </w:pPr>
    </w:p>
    <w:p w:rsidR="001E3990" w:rsidRPr="00196841" w:rsidRDefault="001E3990" w:rsidP="001E3990">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1E3990" w:rsidRPr="00196841" w:rsidRDefault="001E3990" w:rsidP="001E3990">
      <w:pPr>
        <w:suppressAutoHyphens/>
        <w:ind w:firstLine="720"/>
        <w:jc w:val="both"/>
        <w:rPr>
          <w:sz w:val="28"/>
          <w:szCs w:val="28"/>
        </w:rPr>
      </w:pPr>
      <w:r w:rsidRPr="00196841">
        <w:rPr>
          <w:sz w:val="28"/>
          <w:szCs w:val="28"/>
        </w:rPr>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Палаты</w:t>
      </w:r>
      <w:r w:rsidRPr="00196841">
        <w:rPr>
          <w:sz w:val="28"/>
          <w:szCs w:val="28"/>
        </w:rPr>
        <w:t xml:space="preserve">, участвующих в предоставлении муниципальной услуги, в </w:t>
      </w:r>
      <w:r>
        <w:rPr>
          <w:sz w:val="28"/>
          <w:szCs w:val="28"/>
        </w:rPr>
        <w:t>Палату</w:t>
      </w:r>
      <w:r w:rsidRPr="00196841">
        <w:rPr>
          <w:sz w:val="28"/>
          <w:szCs w:val="28"/>
        </w:rPr>
        <w:t xml:space="preserve"> или в Совет муниципального образования.</w:t>
      </w:r>
    </w:p>
    <w:p w:rsidR="001E3990" w:rsidRPr="00196841" w:rsidRDefault="001E3990" w:rsidP="001E3990">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1E3990" w:rsidRPr="00196841" w:rsidRDefault="001E3990" w:rsidP="001E3990">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1E3990" w:rsidRPr="00196841" w:rsidRDefault="001E3990" w:rsidP="001E3990">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1E3990" w:rsidRPr="00196841" w:rsidRDefault="001E3990" w:rsidP="001E3990">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 xml:space="preserve">Мамадышского </w:t>
      </w:r>
      <w:r w:rsidRPr="00196841">
        <w:rPr>
          <w:sz w:val="28"/>
          <w:szCs w:val="28"/>
        </w:rPr>
        <w:t>муниципального района для предоставления муниципальной услуги;</w:t>
      </w:r>
    </w:p>
    <w:p w:rsidR="001E3990" w:rsidRPr="00196841" w:rsidRDefault="001E3990" w:rsidP="001E3990">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1E3990" w:rsidRPr="00196841" w:rsidRDefault="001E3990" w:rsidP="001E3990">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1E3990" w:rsidRPr="00196841" w:rsidRDefault="001E3990" w:rsidP="001E3990">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1E3990" w:rsidRPr="00196841" w:rsidRDefault="001E3990" w:rsidP="001E3990">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1E3990" w:rsidRPr="00196841" w:rsidRDefault="001E3990" w:rsidP="001E3990">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1E3990" w:rsidRPr="00196841" w:rsidRDefault="001E3990" w:rsidP="001E3990">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435"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1E3990" w:rsidRPr="00196841" w:rsidRDefault="001E3990" w:rsidP="001E3990">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w:t>
      </w:r>
      <w:r w:rsidRPr="00196841">
        <w:rPr>
          <w:sz w:val="28"/>
          <w:szCs w:val="28"/>
        </w:rPr>
        <w:lastRenderedPageBreak/>
        <w:t xml:space="preserve">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1E3990" w:rsidRPr="00196841" w:rsidRDefault="001E3990" w:rsidP="001E3990">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1E3990" w:rsidRPr="00196841" w:rsidRDefault="001E3990" w:rsidP="001E3990">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1E3990" w:rsidRPr="00196841" w:rsidRDefault="001E3990" w:rsidP="001E3990">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1E3990" w:rsidRPr="00196841" w:rsidRDefault="001E3990" w:rsidP="001E3990">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1E3990" w:rsidRPr="00196841" w:rsidRDefault="001E3990" w:rsidP="001E3990">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1E3990" w:rsidRPr="00196841" w:rsidRDefault="001E3990" w:rsidP="001E3990">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1E3990" w:rsidRPr="00196841" w:rsidRDefault="001E3990" w:rsidP="001E3990">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1E3990" w:rsidRPr="00196841" w:rsidRDefault="001E3990" w:rsidP="001E3990">
      <w:pPr>
        <w:autoSpaceDE w:val="0"/>
        <w:autoSpaceDN w:val="0"/>
        <w:adjustRightInd w:val="0"/>
        <w:ind w:firstLine="720"/>
        <w:jc w:val="both"/>
        <w:rPr>
          <w:sz w:val="28"/>
          <w:szCs w:val="28"/>
        </w:rPr>
      </w:pPr>
      <w:r w:rsidRPr="00196841">
        <w:rPr>
          <w:sz w:val="28"/>
          <w:szCs w:val="28"/>
        </w:rPr>
        <w:t>5.7. По результатам рассмотрения жалобы руководитель Исполкома (</w:t>
      </w:r>
      <w:r>
        <w:rPr>
          <w:sz w:val="28"/>
          <w:szCs w:val="28"/>
        </w:rPr>
        <w:t>глава муниципального района</w:t>
      </w:r>
      <w:r w:rsidRPr="00196841">
        <w:rPr>
          <w:sz w:val="28"/>
          <w:szCs w:val="28"/>
        </w:rPr>
        <w:t>) принимает одно из следующих решений:</w:t>
      </w:r>
    </w:p>
    <w:p w:rsidR="001E3990" w:rsidRPr="00196841" w:rsidRDefault="001E3990" w:rsidP="001E3990">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1E3990" w:rsidRPr="00196841" w:rsidRDefault="001E3990" w:rsidP="001E3990">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1E3990" w:rsidRPr="00C735E9" w:rsidRDefault="001E3990" w:rsidP="001E3990">
      <w:pPr>
        <w:autoSpaceDE w:val="0"/>
        <w:autoSpaceDN w:val="0"/>
        <w:adjustRightInd w:val="0"/>
        <w:ind w:firstLine="720"/>
        <w:jc w:val="both"/>
        <w:rPr>
          <w:sz w:val="28"/>
          <w:szCs w:val="28"/>
        </w:rPr>
      </w:pPr>
      <w:r w:rsidRPr="00C735E9">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1E3990" w:rsidRDefault="001E3990" w:rsidP="001E3990">
      <w:pPr>
        <w:autoSpaceDE w:val="0"/>
        <w:autoSpaceDN w:val="0"/>
        <w:adjustRightInd w:val="0"/>
        <w:ind w:firstLine="720"/>
        <w:jc w:val="both"/>
        <w:rPr>
          <w:sz w:val="28"/>
          <w:szCs w:val="28"/>
        </w:rPr>
      </w:pPr>
      <w:r w:rsidRPr="00C735E9">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1E3990" w:rsidRPr="00196841" w:rsidRDefault="001E3990" w:rsidP="001E3990">
      <w:pPr>
        <w:suppressAutoHyphens/>
        <w:autoSpaceDE w:val="0"/>
        <w:autoSpaceDN w:val="0"/>
        <w:adjustRightInd w:val="0"/>
        <w:ind w:firstLine="720"/>
        <w:jc w:val="both"/>
        <w:rPr>
          <w:sz w:val="28"/>
          <w:szCs w:val="28"/>
        </w:rPr>
      </w:pPr>
    </w:p>
    <w:p w:rsidR="001E3990" w:rsidRDefault="001E3990" w:rsidP="001E3990">
      <w:pPr>
        <w:jc w:val="both"/>
        <w:rPr>
          <w:sz w:val="28"/>
          <w:szCs w:val="28"/>
        </w:rPr>
        <w:sectPr w:rsidR="001E3990" w:rsidSect="001E3990">
          <w:pgSz w:w="12240" w:h="15840"/>
          <w:pgMar w:top="1560" w:right="851" w:bottom="709" w:left="1134" w:header="720" w:footer="720" w:gutter="0"/>
          <w:cols w:space="720"/>
          <w:noEndnote/>
          <w:docGrid w:linePitch="326"/>
        </w:sectPr>
      </w:pPr>
    </w:p>
    <w:p w:rsidR="001E3990" w:rsidRDefault="001E3990" w:rsidP="001E3990">
      <w:pPr>
        <w:tabs>
          <w:tab w:val="left" w:pos="8535"/>
          <w:tab w:val="right" w:pos="10255"/>
        </w:tabs>
        <w:rPr>
          <w:b/>
          <w:color w:val="000000"/>
          <w:spacing w:val="-6"/>
          <w:sz w:val="28"/>
          <w:szCs w:val="28"/>
        </w:rPr>
      </w:pPr>
    </w:p>
    <w:p w:rsidR="001E3990" w:rsidRPr="000D5B04" w:rsidRDefault="001E3990" w:rsidP="001E3990">
      <w:pPr>
        <w:autoSpaceDE w:val="0"/>
        <w:autoSpaceDN w:val="0"/>
        <w:adjustRightInd w:val="0"/>
        <w:ind w:firstLine="720"/>
        <w:jc w:val="right"/>
        <w:rPr>
          <w:sz w:val="28"/>
          <w:szCs w:val="28"/>
        </w:rPr>
      </w:pPr>
      <w:r w:rsidRPr="000D5B04">
        <w:rPr>
          <w:sz w:val="28"/>
          <w:szCs w:val="28"/>
        </w:rPr>
        <w:t>Приложение №1</w:t>
      </w:r>
    </w:p>
    <w:p w:rsidR="001E3990" w:rsidRPr="002622A2" w:rsidRDefault="001E3990" w:rsidP="001E3990">
      <w:pPr>
        <w:autoSpaceDE w:val="0"/>
        <w:autoSpaceDN w:val="0"/>
        <w:adjustRightInd w:val="0"/>
        <w:ind w:firstLine="720"/>
        <w:jc w:val="right"/>
        <w:rPr>
          <w:b/>
          <w:sz w:val="28"/>
          <w:szCs w:val="28"/>
          <w:highlight w:val="cyan"/>
        </w:rPr>
      </w:pPr>
    </w:p>
    <w:p w:rsidR="001E3990" w:rsidRPr="00A352E1" w:rsidRDefault="001E3990" w:rsidP="001E3990">
      <w:pPr>
        <w:ind w:left="3969"/>
        <w:rPr>
          <w:sz w:val="20"/>
          <w:szCs w:val="20"/>
        </w:rPr>
      </w:pPr>
      <w:r w:rsidRPr="00A352E1">
        <w:rPr>
          <w:sz w:val="28"/>
          <w:szCs w:val="28"/>
        </w:rPr>
        <w:t xml:space="preserve">В ________________________________________ </w:t>
      </w:r>
      <w:r w:rsidRPr="00A352E1">
        <w:rPr>
          <w:sz w:val="20"/>
          <w:szCs w:val="20"/>
        </w:rPr>
        <w:t>(наименование органа местного самоуправления муниципального образования)</w:t>
      </w:r>
    </w:p>
    <w:p w:rsidR="001E3990" w:rsidRPr="00A352E1" w:rsidRDefault="001E3990" w:rsidP="001E3990">
      <w:pPr>
        <w:shd w:val="clear" w:color="auto" w:fill="FFFFFF"/>
        <w:tabs>
          <w:tab w:val="left" w:leader="underscore" w:pos="10334"/>
        </w:tabs>
        <w:ind w:left="3969"/>
        <w:jc w:val="both"/>
        <w:rPr>
          <w:sz w:val="28"/>
          <w:szCs w:val="28"/>
        </w:rPr>
      </w:pPr>
      <w:r w:rsidRPr="00A352E1">
        <w:rPr>
          <w:spacing w:val="-7"/>
          <w:sz w:val="28"/>
          <w:szCs w:val="28"/>
        </w:rPr>
        <w:t>от_</w:t>
      </w:r>
      <w:r w:rsidRPr="00A352E1">
        <w:rPr>
          <w:sz w:val="28"/>
          <w:szCs w:val="28"/>
        </w:rPr>
        <w:t xml:space="preserve">_______________________________________ </w:t>
      </w:r>
    </w:p>
    <w:p w:rsidR="001E3990" w:rsidRPr="00A352E1" w:rsidRDefault="001E3990" w:rsidP="001E3990">
      <w:pPr>
        <w:shd w:val="clear" w:color="auto" w:fill="FFFFFF"/>
        <w:tabs>
          <w:tab w:val="left" w:leader="underscore" w:pos="10334"/>
        </w:tabs>
        <w:ind w:left="3969"/>
        <w:jc w:val="both"/>
        <w:rPr>
          <w:spacing w:val="-3"/>
          <w:sz w:val="20"/>
          <w:szCs w:val="20"/>
        </w:rPr>
      </w:pPr>
      <w:r w:rsidRPr="00A352E1">
        <w:rPr>
          <w:spacing w:val="-3"/>
          <w:sz w:val="20"/>
          <w:szCs w:val="20"/>
        </w:rPr>
        <w:t>(фамилия, имя, отчество (при наличии), место жительства, реквизиты документа, удостоверяющего личность, ИНН)</w:t>
      </w:r>
    </w:p>
    <w:p w:rsidR="001E3990" w:rsidRPr="00A352E1" w:rsidRDefault="001E3990" w:rsidP="001E3990">
      <w:pPr>
        <w:shd w:val="clear" w:color="auto" w:fill="FFFFFF"/>
        <w:tabs>
          <w:tab w:val="left" w:leader="underscore" w:pos="10334"/>
        </w:tabs>
        <w:ind w:left="3969"/>
        <w:jc w:val="both"/>
        <w:rPr>
          <w:spacing w:val="-3"/>
          <w:sz w:val="20"/>
          <w:szCs w:val="20"/>
        </w:rPr>
      </w:pPr>
      <w:r w:rsidRPr="00A352E1">
        <w:rPr>
          <w:sz w:val="28"/>
          <w:szCs w:val="28"/>
        </w:rPr>
        <w:t xml:space="preserve">__________________________________________ </w:t>
      </w:r>
    </w:p>
    <w:p w:rsidR="001E3990" w:rsidRPr="00A352E1" w:rsidRDefault="001E3990" w:rsidP="001E3990">
      <w:pPr>
        <w:shd w:val="clear" w:color="auto" w:fill="FFFFFF"/>
        <w:tabs>
          <w:tab w:val="left" w:leader="underscore" w:pos="10334"/>
        </w:tabs>
        <w:ind w:left="3969"/>
        <w:jc w:val="both"/>
        <w:rPr>
          <w:spacing w:val="-3"/>
          <w:sz w:val="20"/>
          <w:szCs w:val="20"/>
        </w:rPr>
      </w:pPr>
      <w:r w:rsidRPr="00A352E1">
        <w:rPr>
          <w:spacing w:val="-3"/>
          <w:sz w:val="20"/>
          <w:szCs w:val="20"/>
        </w:rPr>
        <w:t>(</w:t>
      </w:r>
    </w:p>
    <w:p w:rsidR="001E3990" w:rsidRPr="00A352E1" w:rsidRDefault="001E3990" w:rsidP="001E3990">
      <w:pPr>
        <w:autoSpaceDE w:val="0"/>
        <w:autoSpaceDN w:val="0"/>
        <w:adjustRightInd w:val="0"/>
        <w:ind w:left="3969"/>
        <w:jc w:val="both"/>
        <w:rPr>
          <w:spacing w:val="-3"/>
          <w:sz w:val="20"/>
          <w:szCs w:val="20"/>
        </w:rPr>
      </w:pPr>
      <w:r w:rsidRPr="00A352E1">
        <w:rPr>
          <w:spacing w:val="-3"/>
          <w:sz w:val="20"/>
          <w:szCs w:val="20"/>
        </w:rPr>
        <w:t>_____________________________________________________________</w:t>
      </w:r>
    </w:p>
    <w:p w:rsidR="001E3990" w:rsidRPr="00A352E1" w:rsidRDefault="001E3990" w:rsidP="001E3990">
      <w:pPr>
        <w:autoSpaceDE w:val="0"/>
        <w:autoSpaceDN w:val="0"/>
        <w:adjustRightInd w:val="0"/>
        <w:ind w:left="3969"/>
        <w:jc w:val="both"/>
        <w:rPr>
          <w:sz w:val="20"/>
          <w:szCs w:val="20"/>
        </w:rPr>
      </w:pPr>
      <w:r w:rsidRPr="00A352E1">
        <w:rPr>
          <w:spacing w:val="-3"/>
          <w:sz w:val="20"/>
          <w:szCs w:val="20"/>
        </w:rPr>
        <w:t>(</w:t>
      </w:r>
      <w:r w:rsidRPr="00A352E1">
        <w:rPr>
          <w:sz w:val="20"/>
          <w:szCs w:val="20"/>
        </w:rPr>
        <w:t>почтовый адрес, адрес электронной почты, номер телефона для связи)</w:t>
      </w:r>
    </w:p>
    <w:p w:rsidR="001E3990" w:rsidRPr="00A352E1" w:rsidRDefault="001E3990" w:rsidP="001E3990">
      <w:pPr>
        <w:shd w:val="clear" w:color="auto" w:fill="FFFFFF"/>
        <w:tabs>
          <w:tab w:val="left" w:leader="underscore" w:pos="10334"/>
        </w:tabs>
        <w:ind w:left="3969"/>
        <w:jc w:val="both"/>
        <w:rPr>
          <w:spacing w:val="-7"/>
          <w:sz w:val="20"/>
          <w:szCs w:val="20"/>
        </w:rPr>
      </w:pPr>
    </w:p>
    <w:p w:rsidR="001E3990" w:rsidRPr="00A352E1" w:rsidRDefault="001E3990" w:rsidP="001E3990">
      <w:pPr>
        <w:ind w:left="3969"/>
        <w:rPr>
          <w:sz w:val="28"/>
          <w:szCs w:val="28"/>
          <w:highlight w:val="cyan"/>
        </w:rPr>
      </w:pPr>
    </w:p>
    <w:p w:rsidR="001E3990" w:rsidRPr="00A352E1" w:rsidRDefault="001E3990" w:rsidP="001E3990">
      <w:pPr>
        <w:jc w:val="center"/>
        <w:rPr>
          <w:sz w:val="28"/>
          <w:szCs w:val="28"/>
        </w:rPr>
      </w:pPr>
      <w:r w:rsidRPr="00A352E1">
        <w:rPr>
          <w:sz w:val="28"/>
          <w:szCs w:val="28"/>
        </w:rPr>
        <w:t>Заявление</w:t>
      </w:r>
    </w:p>
    <w:p w:rsidR="001E3990" w:rsidRPr="00A352E1" w:rsidRDefault="001E3990" w:rsidP="001E3990">
      <w:pPr>
        <w:autoSpaceDE w:val="0"/>
        <w:autoSpaceDN w:val="0"/>
        <w:adjustRightInd w:val="0"/>
        <w:ind w:firstLine="540"/>
        <w:jc w:val="center"/>
        <w:rPr>
          <w:sz w:val="28"/>
          <w:szCs w:val="28"/>
        </w:rPr>
      </w:pPr>
      <w:r>
        <w:rPr>
          <w:sz w:val="28"/>
          <w:szCs w:val="28"/>
        </w:rPr>
        <w:t xml:space="preserve">о предоставлении </w:t>
      </w:r>
      <w:r w:rsidRPr="00A352E1">
        <w:rPr>
          <w:sz w:val="28"/>
          <w:szCs w:val="28"/>
        </w:rPr>
        <w:t xml:space="preserve">земельного участка </w:t>
      </w:r>
      <w:r>
        <w:rPr>
          <w:sz w:val="28"/>
          <w:szCs w:val="28"/>
        </w:rPr>
        <w:t xml:space="preserve">в собственность (аренду) для </w:t>
      </w:r>
      <w:r w:rsidRPr="000D5B04">
        <w:rPr>
          <w:sz w:val="28"/>
          <w:szCs w:val="28"/>
        </w:rPr>
        <w:t>ведения личного подсобного хозяйства в границах населенного пункта</w:t>
      </w:r>
    </w:p>
    <w:p w:rsidR="001E3990" w:rsidRPr="00A352E1" w:rsidRDefault="001E3990" w:rsidP="001E3990">
      <w:pPr>
        <w:rPr>
          <w:sz w:val="28"/>
          <w:szCs w:val="28"/>
          <w:highlight w:val="cyan"/>
        </w:rPr>
      </w:pPr>
    </w:p>
    <w:p w:rsidR="001E3990" w:rsidRPr="00A352E1" w:rsidRDefault="001E3990" w:rsidP="001E3990">
      <w:pPr>
        <w:ind w:firstLine="709"/>
        <w:jc w:val="both"/>
        <w:rPr>
          <w:sz w:val="28"/>
          <w:szCs w:val="28"/>
        </w:rPr>
      </w:pPr>
      <w:r w:rsidRPr="00A352E1">
        <w:rPr>
          <w:sz w:val="28"/>
          <w:szCs w:val="28"/>
        </w:rPr>
        <w:t xml:space="preserve">Прошу Вас предоставить земельный участок в </w:t>
      </w:r>
      <w:r>
        <w:rPr>
          <w:sz w:val="28"/>
          <w:szCs w:val="28"/>
        </w:rPr>
        <w:t>собственность (аренду)</w:t>
      </w:r>
      <w:r w:rsidRPr="00A352E1">
        <w:rPr>
          <w:sz w:val="28"/>
          <w:szCs w:val="28"/>
        </w:rPr>
        <w:t xml:space="preserve"> </w:t>
      </w:r>
      <w:r>
        <w:rPr>
          <w:sz w:val="28"/>
          <w:szCs w:val="28"/>
        </w:rPr>
        <w:t xml:space="preserve">для </w:t>
      </w:r>
      <w:r w:rsidRPr="000D5B04">
        <w:rPr>
          <w:sz w:val="28"/>
          <w:szCs w:val="28"/>
        </w:rPr>
        <w:t>ведения личного подсобного хозяйства в границах населенного пункта</w:t>
      </w:r>
      <w:r>
        <w:rPr>
          <w:sz w:val="28"/>
          <w:szCs w:val="28"/>
        </w:rPr>
        <w:t>.</w:t>
      </w:r>
    </w:p>
    <w:p w:rsidR="001E3990" w:rsidRPr="00A352E1" w:rsidRDefault="001E3990" w:rsidP="001E3990">
      <w:pPr>
        <w:ind w:firstLine="709"/>
        <w:jc w:val="both"/>
        <w:rPr>
          <w:sz w:val="28"/>
          <w:szCs w:val="28"/>
        </w:rPr>
      </w:pPr>
      <w:r w:rsidRPr="00A352E1">
        <w:rPr>
          <w:sz w:val="28"/>
          <w:szCs w:val="28"/>
        </w:rPr>
        <w:t>Земельный участок площадью ___________ кв.м., кадастровый номер ____________:__, с видом разрешенного использования ___________________, из категории земель _______________, расположенного по адресу: ___________ муниципальный район (городской округ), населенный пункт_________________ ул.________________ д. ________.</w:t>
      </w:r>
    </w:p>
    <w:p w:rsidR="001E3990" w:rsidRPr="00A352E1" w:rsidRDefault="001E3990" w:rsidP="001E3990">
      <w:pPr>
        <w:ind w:firstLine="709"/>
        <w:rPr>
          <w:sz w:val="28"/>
          <w:szCs w:val="28"/>
        </w:rPr>
      </w:pPr>
      <w:r w:rsidRPr="00A352E1">
        <w:rPr>
          <w:sz w:val="28"/>
          <w:szCs w:val="28"/>
        </w:rPr>
        <w:t>К заявлению прилагаются следующие документы (сканкопии):</w:t>
      </w:r>
    </w:p>
    <w:p w:rsidR="001E3990" w:rsidRPr="00A352E1" w:rsidRDefault="001E3990" w:rsidP="001E3990">
      <w:pPr>
        <w:ind w:firstLine="709"/>
        <w:jc w:val="both"/>
        <w:rPr>
          <w:color w:val="000000"/>
          <w:sz w:val="28"/>
          <w:szCs w:val="28"/>
        </w:rPr>
      </w:pPr>
      <w:r w:rsidRPr="00A352E1">
        <w:rPr>
          <w:color w:val="000000"/>
          <w:sz w:val="28"/>
          <w:szCs w:val="28"/>
        </w:rPr>
        <w:t>1) Копия документа, удостоверяющего личность;</w:t>
      </w:r>
    </w:p>
    <w:p w:rsidR="001E3990" w:rsidRPr="00A352E1" w:rsidRDefault="001E3990" w:rsidP="001E3990">
      <w:pPr>
        <w:ind w:firstLine="709"/>
        <w:jc w:val="both"/>
        <w:rPr>
          <w:color w:val="000000"/>
          <w:sz w:val="28"/>
          <w:szCs w:val="28"/>
        </w:rPr>
      </w:pPr>
      <w:r w:rsidRPr="00A352E1">
        <w:rPr>
          <w:color w:val="000000"/>
          <w:sz w:val="28"/>
          <w:szCs w:val="28"/>
        </w:rPr>
        <w:t>2) Документ, подтверждающий полномочия представителя (если от имени заявителя действует представитель);</w:t>
      </w:r>
    </w:p>
    <w:p w:rsidR="001E3990" w:rsidRPr="00A352E1" w:rsidRDefault="001E3990" w:rsidP="001E3990">
      <w:pPr>
        <w:ind w:firstLine="709"/>
        <w:jc w:val="both"/>
        <w:rPr>
          <w:color w:val="000000"/>
          <w:sz w:val="28"/>
          <w:szCs w:val="28"/>
        </w:rPr>
      </w:pPr>
      <w:r w:rsidRPr="00A352E1">
        <w:rPr>
          <w:color w:val="000000"/>
          <w:sz w:val="28"/>
          <w:szCs w:val="28"/>
        </w:rPr>
        <w:t>3)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p>
    <w:p w:rsidR="001E3990" w:rsidRPr="00A352E1" w:rsidRDefault="001E3990" w:rsidP="001E3990">
      <w:pPr>
        <w:widowControl w:val="0"/>
        <w:autoSpaceDE w:val="0"/>
        <w:autoSpaceDN w:val="0"/>
        <w:adjustRightInd w:val="0"/>
        <w:ind w:firstLine="851"/>
        <w:jc w:val="both"/>
        <w:rPr>
          <w:i/>
          <w:color w:val="000000"/>
          <w:spacing w:val="-6"/>
          <w:sz w:val="28"/>
          <w:szCs w:val="28"/>
        </w:rPr>
      </w:pPr>
      <w:r w:rsidRPr="00A352E1">
        <w:rPr>
          <w:i/>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1E3990" w:rsidRPr="00A352E1" w:rsidRDefault="001E3990" w:rsidP="001E3990">
      <w:pPr>
        <w:widowControl w:val="0"/>
        <w:autoSpaceDE w:val="0"/>
        <w:autoSpaceDN w:val="0"/>
        <w:adjustRightInd w:val="0"/>
        <w:ind w:firstLine="851"/>
        <w:jc w:val="both"/>
        <w:rPr>
          <w:i/>
          <w:color w:val="000000"/>
          <w:spacing w:val="-6"/>
          <w:sz w:val="28"/>
          <w:szCs w:val="28"/>
        </w:rPr>
      </w:pPr>
      <w:r w:rsidRPr="00A352E1">
        <w:rPr>
          <w:i/>
          <w:color w:val="000000"/>
          <w:spacing w:val="-6"/>
          <w:sz w:val="28"/>
          <w:szCs w:val="28"/>
        </w:rPr>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(сканкопии документов), приложенные к заявлению, </w:t>
      </w:r>
      <w:r w:rsidRPr="00A352E1">
        <w:rPr>
          <w:i/>
          <w:color w:val="000000"/>
          <w:spacing w:val="-6"/>
          <w:sz w:val="28"/>
          <w:szCs w:val="28"/>
        </w:rPr>
        <w:lastRenderedPageBreak/>
        <w:t xml:space="preserve">соответствуют 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1E3990" w:rsidRPr="00A352E1" w:rsidRDefault="001E3990" w:rsidP="001E3990">
      <w:pPr>
        <w:widowControl w:val="0"/>
        <w:autoSpaceDE w:val="0"/>
        <w:autoSpaceDN w:val="0"/>
        <w:adjustRightInd w:val="0"/>
        <w:ind w:firstLine="851"/>
        <w:jc w:val="both"/>
        <w:rPr>
          <w:i/>
          <w:color w:val="000000"/>
          <w:spacing w:val="-6"/>
          <w:sz w:val="28"/>
          <w:szCs w:val="28"/>
        </w:rPr>
      </w:pPr>
      <w:r w:rsidRPr="00A352E1">
        <w:rPr>
          <w:i/>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1E3990" w:rsidRPr="00A352E1" w:rsidRDefault="001E3990" w:rsidP="001E3990">
      <w:pPr>
        <w:jc w:val="center"/>
        <w:rPr>
          <w:sz w:val="28"/>
          <w:szCs w:val="28"/>
        </w:rPr>
      </w:pPr>
    </w:p>
    <w:p w:rsidR="001E3990" w:rsidRPr="00A352E1" w:rsidRDefault="001E3990" w:rsidP="001E3990">
      <w:pPr>
        <w:jc w:val="center"/>
        <w:rPr>
          <w:sz w:val="28"/>
          <w:szCs w:val="28"/>
        </w:rPr>
      </w:pPr>
    </w:p>
    <w:p w:rsidR="001E3990" w:rsidRPr="00A352E1" w:rsidRDefault="001E3990" w:rsidP="001E3990">
      <w:pPr>
        <w:jc w:val="both"/>
        <w:rPr>
          <w:sz w:val="28"/>
          <w:szCs w:val="28"/>
        </w:rPr>
      </w:pPr>
      <w:r w:rsidRPr="00A352E1">
        <w:rPr>
          <w:sz w:val="28"/>
          <w:szCs w:val="28"/>
        </w:rPr>
        <w:t>______________</w:t>
      </w:r>
      <w:r w:rsidRPr="00A352E1">
        <w:rPr>
          <w:sz w:val="28"/>
          <w:szCs w:val="28"/>
        </w:rPr>
        <w:tab/>
      </w:r>
      <w:r w:rsidRPr="00A352E1">
        <w:rPr>
          <w:sz w:val="28"/>
          <w:szCs w:val="28"/>
        </w:rPr>
        <w:tab/>
      </w:r>
      <w:r w:rsidRPr="00A352E1">
        <w:rPr>
          <w:sz w:val="28"/>
          <w:szCs w:val="28"/>
        </w:rPr>
        <w:tab/>
      </w:r>
      <w:r w:rsidRPr="00A352E1">
        <w:rPr>
          <w:sz w:val="28"/>
          <w:szCs w:val="28"/>
        </w:rPr>
        <w:tab/>
        <w:t>_________________ ( ________________)</w:t>
      </w:r>
    </w:p>
    <w:p w:rsidR="001E3990" w:rsidRPr="00A352E1" w:rsidRDefault="001E3990" w:rsidP="001E3990">
      <w:pPr>
        <w:rPr>
          <w:highlight w:val="cyan"/>
        </w:rPr>
      </w:pPr>
      <w:r w:rsidRPr="00A352E1">
        <w:rPr>
          <w:sz w:val="28"/>
          <w:szCs w:val="28"/>
        </w:rPr>
        <w:tab/>
        <w:t>(дата)</w:t>
      </w:r>
      <w:r w:rsidRPr="00A352E1">
        <w:rPr>
          <w:sz w:val="28"/>
          <w:szCs w:val="28"/>
        </w:rPr>
        <w:tab/>
      </w:r>
      <w:r w:rsidRPr="00A352E1">
        <w:rPr>
          <w:sz w:val="28"/>
          <w:szCs w:val="28"/>
        </w:rPr>
        <w:tab/>
      </w:r>
      <w:r w:rsidRPr="00A352E1">
        <w:rPr>
          <w:sz w:val="28"/>
          <w:szCs w:val="28"/>
        </w:rPr>
        <w:tab/>
      </w:r>
      <w:r w:rsidRPr="00A352E1">
        <w:rPr>
          <w:sz w:val="28"/>
          <w:szCs w:val="28"/>
        </w:rPr>
        <w:tab/>
      </w:r>
      <w:r w:rsidRPr="00A352E1">
        <w:rPr>
          <w:sz w:val="28"/>
          <w:szCs w:val="28"/>
        </w:rPr>
        <w:tab/>
      </w:r>
      <w:r w:rsidRPr="00A352E1">
        <w:rPr>
          <w:sz w:val="28"/>
          <w:szCs w:val="28"/>
        </w:rPr>
        <w:tab/>
        <w:t>(подпись)</w:t>
      </w:r>
      <w:r w:rsidRPr="00A352E1">
        <w:rPr>
          <w:sz w:val="28"/>
          <w:szCs w:val="28"/>
        </w:rPr>
        <w:tab/>
      </w:r>
      <w:r w:rsidRPr="00A352E1">
        <w:rPr>
          <w:sz w:val="28"/>
          <w:szCs w:val="28"/>
        </w:rPr>
        <w:tab/>
        <w:t>(Ф.И.О.)</w:t>
      </w:r>
    </w:p>
    <w:p w:rsidR="001E3990" w:rsidRPr="008A5755" w:rsidRDefault="001E3990" w:rsidP="001E3990">
      <w:pPr>
        <w:autoSpaceDE w:val="0"/>
        <w:autoSpaceDN w:val="0"/>
        <w:adjustRightInd w:val="0"/>
        <w:ind w:firstLine="720"/>
        <w:jc w:val="both"/>
        <w:rPr>
          <w:sz w:val="28"/>
          <w:szCs w:val="28"/>
        </w:rPr>
      </w:pPr>
    </w:p>
    <w:p w:rsidR="001E3990" w:rsidRDefault="001E3990" w:rsidP="001E3990">
      <w:pPr>
        <w:tabs>
          <w:tab w:val="left" w:pos="8535"/>
          <w:tab w:val="right" w:pos="10255"/>
        </w:tabs>
        <w:jc w:val="right"/>
        <w:rPr>
          <w:color w:val="000000"/>
          <w:spacing w:val="-6"/>
          <w:sz w:val="28"/>
          <w:szCs w:val="28"/>
        </w:rPr>
        <w:sectPr w:rsidR="001E3990" w:rsidSect="001E3990">
          <w:pgSz w:w="12240" w:h="15840"/>
          <w:pgMar w:top="1134" w:right="851" w:bottom="709" w:left="1134" w:header="720" w:footer="720" w:gutter="0"/>
          <w:cols w:space="720"/>
          <w:noEndnote/>
          <w:docGrid w:linePitch="326"/>
        </w:sectPr>
      </w:pPr>
    </w:p>
    <w:p w:rsidR="001E3990" w:rsidRPr="00021D9C" w:rsidRDefault="001E3990" w:rsidP="001E3990">
      <w:pPr>
        <w:tabs>
          <w:tab w:val="left" w:pos="8535"/>
          <w:tab w:val="right" w:pos="10255"/>
        </w:tabs>
        <w:jc w:val="right"/>
        <w:rPr>
          <w:color w:val="000000"/>
          <w:spacing w:val="-6"/>
          <w:sz w:val="28"/>
          <w:szCs w:val="28"/>
        </w:rPr>
      </w:pPr>
      <w:r w:rsidRPr="00021D9C">
        <w:rPr>
          <w:color w:val="000000"/>
          <w:spacing w:val="-6"/>
          <w:sz w:val="28"/>
          <w:szCs w:val="28"/>
        </w:rPr>
        <w:lastRenderedPageBreak/>
        <w:t xml:space="preserve">Приложение </w:t>
      </w:r>
      <w:r>
        <w:rPr>
          <w:color w:val="000000"/>
          <w:spacing w:val="-6"/>
          <w:sz w:val="28"/>
          <w:szCs w:val="28"/>
        </w:rPr>
        <w:t>№2</w:t>
      </w:r>
    </w:p>
    <w:p w:rsidR="001E3990" w:rsidRPr="00BC73CC" w:rsidRDefault="001E3990" w:rsidP="001E3990">
      <w:pPr>
        <w:tabs>
          <w:tab w:val="left" w:pos="8535"/>
          <w:tab w:val="right" w:pos="10255"/>
        </w:tabs>
        <w:rPr>
          <w:color w:val="000000"/>
          <w:spacing w:val="-6"/>
          <w:sz w:val="28"/>
          <w:szCs w:val="28"/>
        </w:rPr>
      </w:pPr>
      <w:r w:rsidRPr="00BC73CC">
        <w:rPr>
          <w:color w:val="000000"/>
          <w:spacing w:val="-6"/>
          <w:sz w:val="28"/>
          <w:szCs w:val="28"/>
        </w:rPr>
        <w:t>Блок-схема последовательности действий по предоставлению муниципальной услуги</w:t>
      </w:r>
    </w:p>
    <w:p w:rsidR="001E3990" w:rsidRDefault="001E3990" w:rsidP="001E3990">
      <w:pPr>
        <w:tabs>
          <w:tab w:val="left" w:pos="8535"/>
          <w:tab w:val="right" w:pos="10255"/>
        </w:tabs>
        <w:rPr>
          <w:b/>
          <w:color w:val="000000"/>
          <w:spacing w:val="-6"/>
          <w:sz w:val="28"/>
          <w:szCs w:val="28"/>
        </w:rPr>
      </w:pPr>
      <w:r>
        <w:object w:dxaOrig="13647" w:dyaOrig="20623">
          <v:shape id="_x0000_i1042" type="#_x0000_t75" style="width:525pt;height:613.5pt" o:ole="">
            <v:imagedata r:id="rId404" o:title=""/>
          </v:shape>
          <o:OLEObject Type="Embed" ProgID="Visio.Drawing.11" ShapeID="_x0000_i1042" DrawAspect="Content" ObjectID="_1551509124" r:id="rId436"/>
        </w:object>
      </w:r>
    </w:p>
    <w:p w:rsidR="001E3990" w:rsidRDefault="001E3990" w:rsidP="001E3990">
      <w:pPr>
        <w:tabs>
          <w:tab w:val="left" w:pos="8535"/>
          <w:tab w:val="right" w:pos="10255"/>
        </w:tabs>
        <w:rPr>
          <w:b/>
          <w:color w:val="000000"/>
          <w:spacing w:val="-6"/>
          <w:sz w:val="28"/>
          <w:szCs w:val="28"/>
        </w:rPr>
        <w:sectPr w:rsidR="001E3990" w:rsidSect="001E3990">
          <w:pgSz w:w="12240" w:h="15840"/>
          <w:pgMar w:top="1134" w:right="851" w:bottom="709" w:left="1134" w:header="720" w:footer="720" w:gutter="0"/>
          <w:cols w:space="720"/>
          <w:noEndnote/>
          <w:docGrid w:linePitch="326"/>
        </w:sectPr>
      </w:pPr>
    </w:p>
    <w:p w:rsidR="001E3990" w:rsidRDefault="001E3990" w:rsidP="001E3990">
      <w:pPr>
        <w:tabs>
          <w:tab w:val="left" w:pos="8535"/>
          <w:tab w:val="right" w:pos="10255"/>
        </w:tabs>
        <w:rPr>
          <w:b/>
          <w:color w:val="000000"/>
          <w:spacing w:val="-6"/>
          <w:sz w:val="28"/>
          <w:szCs w:val="28"/>
        </w:rPr>
      </w:pPr>
    </w:p>
    <w:p w:rsidR="001E3990" w:rsidRPr="001E3990" w:rsidRDefault="001E3990" w:rsidP="001E3990">
      <w:pPr>
        <w:jc w:val="right"/>
        <w:rPr>
          <w:color w:val="000000"/>
          <w:spacing w:val="-6"/>
          <w:sz w:val="28"/>
          <w:szCs w:val="28"/>
        </w:rPr>
      </w:pPr>
      <w:r w:rsidRPr="000D5B04">
        <w:rPr>
          <w:color w:val="000000"/>
          <w:spacing w:val="-6"/>
          <w:sz w:val="28"/>
          <w:szCs w:val="28"/>
        </w:rPr>
        <w:t>Приложение №</w:t>
      </w:r>
      <w:r w:rsidRPr="001E3990">
        <w:rPr>
          <w:color w:val="000000"/>
          <w:spacing w:val="-6"/>
          <w:sz w:val="28"/>
          <w:szCs w:val="28"/>
        </w:rPr>
        <w:t>3</w:t>
      </w:r>
    </w:p>
    <w:p w:rsidR="001E3990" w:rsidRPr="00166D28" w:rsidRDefault="001E3990" w:rsidP="001E3990">
      <w:pPr>
        <w:jc w:val="right"/>
        <w:rPr>
          <w:color w:val="000000"/>
          <w:spacing w:val="-6"/>
          <w:sz w:val="28"/>
          <w:szCs w:val="28"/>
          <w:highlight w:val="green"/>
        </w:rPr>
      </w:pPr>
    </w:p>
    <w:p w:rsidR="001E3990" w:rsidRPr="00DD6B4C" w:rsidRDefault="001E3990" w:rsidP="001E3990">
      <w:pPr>
        <w:ind w:left="5812" w:right="-2"/>
        <w:rPr>
          <w:sz w:val="28"/>
          <w:szCs w:val="28"/>
        </w:rPr>
      </w:pPr>
      <w:r>
        <w:rPr>
          <w:sz w:val="28"/>
          <w:szCs w:val="28"/>
        </w:rPr>
        <w:t>Руководителю</w:t>
      </w:r>
      <w:r w:rsidRPr="00DD6B4C">
        <w:rPr>
          <w:sz w:val="28"/>
          <w:szCs w:val="28"/>
        </w:rPr>
        <w:t xml:space="preserve"> </w:t>
      </w:r>
    </w:p>
    <w:p w:rsidR="001E3990" w:rsidRPr="00DD6B4C" w:rsidRDefault="001E3990" w:rsidP="001E3990">
      <w:pPr>
        <w:ind w:left="5812" w:right="-2"/>
        <w:rPr>
          <w:sz w:val="28"/>
          <w:szCs w:val="28"/>
        </w:rPr>
      </w:pPr>
      <w:r w:rsidRPr="00DD6B4C">
        <w:rPr>
          <w:sz w:val="28"/>
          <w:szCs w:val="28"/>
        </w:rPr>
        <w:t xml:space="preserve">Палаты имущественных и земельных отношений </w:t>
      </w:r>
      <w:r w:rsidRPr="00DD6B4C">
        <w:rPr>
          <w:b/>
          <w:sz w:val="28"/>
          <w:szCs w:val="28"/>
        </w:rPr>
        <w:t xml:space="preserve">_________ </w:t>
      </w:r>
      <w:r w:rsidRPr="00DD6B4C">
        <w:rPr>
          <w:sz w:val="28"/>
          <w:szCs w:val="28"/>
        </w:rPr>
        <w:t>муниципального района Республики Татарстан</w:t>
      </w:r>
    </w:p>
    <w:p w:rsidR="001E3990" w:rsidRPr="00DD6B4C" w:rsidRDefault="001E3990" w:rsidP="001E3990">
      <w:pPr>
        <w:ind w:left="5812" w:right="-2"/>
        <w:rPr>
          <w:b/>
          <w:sz w:val="28"/>
          <w:szCs w:val="28"/>
        </w:rPr>
      </w:pPr>
      <w:r w:rsidRPr="00DD6B4C">
        <w:rPr>
          <w:sz w:val="28"/>
          <w:szCs w:val="28"/>
        </w:rPr>
        <w:t>От:</w:t>
      </w:r>
      <w:r w:rsidRPr="00DD6B4C">
        <w:rPr>
          <w:b/>
          <w:sz w:val="28"/>
          <w:szCs w:val="28"/>
        </w:rPr>
        <w:t>___________________________</w:t>
      </w:r>
    </w:p>
    <w:p w:rsidR="001E3990" w:rsidRPr="00DD6B4C" w:rsidRDefault="001E3990" w:rsidP="001E3990">
      <w:pPr>
        <w:ind w:right="-2" w:firstLine="709"/>
        <w:jc w:val="center"/>
        <w:rPr>
          <w:b/>
          <w:sz w:val="28"/>
          <w:szCs w:val="28"/>
        </w:rPr>
      </w:pPr>
    </w:p>
    <w:p w:rsidR="001E3990" w:rsidRPr="00DD6B4C" w:rsidRDefault="001E3990" w:rsidP="001E3990">
      <w:pPr>
        <w:ind w:right="-2" w:firstLine="709"/>
        <w:jc w:val="center"/>
        <w:rPr>
          <w:b/>
          <w:sz w:val="28"/>
          <w:szCs w:val="28"/>
        </w:rPr>
      </w:pPr>
      <w:r w:rsidRPr="00DD6B4C">
        <w:rPr>
          <w:b/>
          <w:sz w:val="28"/>
          <w:szCs w:val="28"/>
        </w:rPr>
        <w:t>Заявление</w:t>
      </w:r>
    </w:p>
    <w:p w:rsidR="001E3990" w:rsidRPr="00DD6B4C" w:rsidRDefault="001E3990" w:rsidP="001E3990">
      <w:pPr>
        <w:ind w:right="-2" w:firstLine="709"/>
        <w:jc w:val="center"/>
        <w:rPr>
          <w:b/>
          <w:sz w:val="28"/>
          <w:szCs w:val="28"/>
        </w:rPr>
      </w:pPr>
      <w:r w:rsidRPr="00DD6B4C">
        <w:rPr>
          <w:b/>
          <w:sz w:val="28"/>
          <w:szCs w:val="28"/>
        </w:rPr>
        <w:t>об исправлении технической ошибки</w:t>
      </w:r>
    </w:p>
    <w:p w:rsidR="001E3990" w:rsidRPr="00DD6B4C" w:rsidRDefault="001E3990" w:rsidP="001E3990">
      <w:pPr>
        <w:ind w:right="-2" w:firstLine="709"/>
        <w:jc w:val="center"/>
        <w:rPr>
          <w:b/>
          <w:sz w:val="28"/>
          <w:szCs w:val="28"/>
        </w:rPr>
      </w:pPr>
    </w:p>
    <w:p w:rsidR="001E3990" w:rsidRPr="00DD6B4C" w:rsidRDefault="001E3990" w:rsidP="001E3990">
      <w:pPr>
        <w:ind w:right="-2" w:firstLine="709"/>
        <w:jc w:val="both"/>
        <w:rPr>
          <w:b/>
          <w:sz w:val="28"/>
          <w:szCs w:val="28"/>
        </w:rPr>
      </w:pPr>
      <w:r w:rsidRPr="00DD6B4C">
        <w:rPr>
          <w:sz w:val="28"/>
          <w:szCs w:val="28"/>
        </w:rPr>
        <w:t>Сообщаю об ошибке, допущенной при оказании муниципальной услуги ___</w:t>
      </w:r>
      <w:r w:rsidRPr="00DD6B4C">
        <w:rPr>
          <w:b/>
          <w:sz w:val="28"/>
          <w:szCs w:val="28"/>
        </w:rPr>
        <w:t>____________________________________________________________________</w:t>
      </w:r>
    </w:p>
    <w:p w:rsidR="001E3990" w:rsidRPr="00DD6B4C" w:rsidRDefault="001E3990" w:rsidP="001E3990">
      <w:pPr>
        <w:widowControl w:val="0"/>
        <w:autoSpaceDE w:val="0"/>
        <w:autoSpaceDN w:val="0"/>
        <w:adjustRightInd w:val="0"/>
        <w:ind w:right="-2" w:firstLine="709"/>
        <w:jc w:val="center"/>
        <w:rPr>
          <w:sz w:val="28"/>
          <w:szCs w:val="28"/>
        </w:rPr>
      </w:pPr>
      <w:r w:rsidRPr="00DD6B4C">
        <w:rPr>
          <w:sz w:val="28"/>
          <w:szCs w:val="28"/>
        </w:rPr>
        <w:t>(наименование услуги)</w:t>
      </w:r>
    </w:p>
    <w:p w:rsidR="001E3990" w:rsidRPr="00DD6B4C" w:rsidRDefault="001E3990" w:rsidP="001E3990">
      <w:pPr>
        <w:ind w:right="-2" w:firstLine="709"/>
        <w:jc w:val="both"/>
        <w:rPr>
          <w:sz w:val="28"/>
          <w:szCs w:val="28"/>
        </w:rPr>
      </w:pPr>
      <w:r w:rsidRPr="00DD6B4C">
        <w:rPr>
          <w:sz w:val="28"/>
          <w:szCs w:val="28"/>
        </w:rPr>
        <w:t>Записано:_________________________________________________________________________________________________________________________________</w:t>
      </w:r>
    </w:p>
    <w:p w:rsidR="001E3990" w:rsidRPr="00DD6B4C" w:rsidRDefault="001E3990" w:rsidP="001E3990">
      <w:pPr>
        <w:ind w:right="-2" w:firstLine="709"/>
        <w:rPr>
          <w:sz w:val="28"/>
          <w:szCs w:val="28"/>
        </w:rPr>
      </w:pPr>
      <w:r w:rsidRPr="00DD6B4C">
        <w:rPr>
          <w:sz w:val="28"/>
          <w:szCs w:val="28"/>
        </w:rPr>
        <w:t>Правильные сведения:_______________________________________________</w:t>
      </w:r>
    </w:p>
    <w:p w:rsidR="001E3990" w:rsidRPr="00DD6B4C" w:rsidRDefault="001E3990" w:rsidP="001E3990">
      <w:pPr>
        <w:ind w:right="-2"/>
        <w:rPr>
          <w:sz w:val="28"/>
          <w:szCs w:val="28"/>
        </w:rPr>
      </w:pPr>
      <w:r w:rsidRPr="00DD6B4C">
        <w:rPr>
          <w:sz w:val="28"/>
          <w:szCs w:val="28"/>
        </w:rPr>
        <w:t>_______________________________________________________________________</w:t>
      </w:r>
    </w:p>
    <w:p w:rsidR="001E3990" w:rsidRPr="00DD6B4C" w:rsidRDefault="001E3990" w:rsidP="001E3990">
      <w:pPr>
        <w:ind w:right="-2" w:firstLine="709"/>
        <w:jc w:val="both"/>
        <w:rPr>
          <w:sz w:val="28"/>
          <w:szCs w:val="28"/>
        </w:rPr>
      </w:pPr>
      <w:r w:rsidRPr="00DD6B4C">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1E3990" w:rsidRPr="00DD6B4C" w:rsidRDefault="001E3990" w:rsidP="001E3990">
      <w:pPr>
        <w:ind w:right="-2" w:firstLine="709"/>
        <w:jc w:val="both"/>
        <w:rPr>
          <w:sz w:val="28"/>
          <w:szCs w:val="28"/>
        </w:rPr>
      </w:pPr>
      <w:r w:rsidRPr="00DD6B4C">
        <w:rPr>
          <w:sz w:val="28"/>
          <w:szCs w:val="28"/>
        </w:rPr>
        <w:t>Прилагаю следующие документы:</w:t>
      </w:r>
    </w:p>
    <w:p w:rsidR="001E3990" w:rsidRPr="00DD6B4C" w:rsidRDefault="001E3990" w:rsidP="001E3990">
      <w:pPr>
        <w:ind w:right="-2" w:firstLine="709"/>
        <w:jc w:val="both"/>
        <w:rPr>
          <w:sz w:val="28"/>
          <w:szCs w:val="28"/>
        </w:rPr>
      </w:pPr>
      <w:r w:rsidRPr="00DD6B4C">
        <w:rPr>
          <w:sz w:val="28"/>
          <w:szCs w:val="28"/>
        </w:rPr>
        <w:t>1.</w:t>
      </w:r>
    </w:p>
    <w:p w:rsidR="001E3990" w:rsidRPr="00DD6B4C" w:rsidRDefault="001E3990" w:rsidP="001E3990">
      <w:pPr>
        <w:ind w:right="-2" w:firstLine="709"/>
        <w:jc w:val="both"/>
        <w:rPr>
          <w:sz w:val="28"/>
          <w:szCs w:val="28"/>
        </w:rPr>
      </w:pPr>
      <w:r w:rsidRPr="00DD6B4C">
        <w:rPr>
          <w:sz w:val="28"/>
          <w:szCs w:val="28"/>
        </w:rPr>
        <w:t>2.</w:t>
      </w:r>
    </w:p>
    <w:p w:rsidR="001E3990" w:rsidRPr="00DD6B4C" w:rsidRDefault="001E3990" w:rsidP="001E3990">
      <w:pPr>
        <w:ind w:right="-2" w:firstLine="709"/>
        <w:jc w:val="both"/>
        <w:rPr>
          <w:sz w:val="28"/>
          <w:szCs w:val="28"/>
        </w:rPr>
      </w:pPr>
      <w:r w:rsidRPr="00DD6B4C">
        <w:rPr>
          <w:sz w:val="28"/>
          <w:szCs w:val="28"/>
        </w:rPr>
        <w:t>3.</w:t>
      </w:r>
    </w:p>
    <w:p w:rsidR="001E3990" w:rsidRPr="00DD6B4C" w:rsidRDefault="001E3990" w:rsidP="001E3990">
      <w:pPr>
        <w:ind w:right="-2" w:firstLine="709"/>
        <w:jc w:val="both"/>
        <w:rPr>
          <w:sz w:val="28"/>
          <w:szCs w:val="28"/>
        </w:rPr>
      </w:pPr>
      <w:r w:rsidRPr="00DD6B4C">
        <w:rPr>
          <w:sz w:val="28"/>
          <w:szCs w:val="28"/>
        </w:rPr>
        <w:t>В случае принятия решения об отклонении заявления об исправлении технической ошибки прошу направить такое решение:</w:t>
      </w:r>
    </w:p>
    <w:p w:rsidR="001E3990" w:rsidRPr="00DD6B4C" w:rsidRDefault="001E3990" w:rsidP="001E3990">
      <w:pPr>
        <w:widowControl w:val="0"/>
        <w:autoSpaceDE w:val="0"/>
        <w:autoSpaceDN w:val="0"/>
        <w:adjustRightInd w:val="0"/>
        <w:ind w:firstLine="709"/>
        <w:jc w:val="both"/>
        <w:rPr>
          <w:sz w:val="28"/>
          <w:szCs w:val="28"/>
        </w:rPr>
      </w:pPr>
      <w:r w:rsidRPr="00DD6B4C">
        <w:rPr>
          <w:sz w:val="28"/>
          <w:szCs w:val="28"/>
        </w:rPr>
        <w:t>посредством отправления электронного документа на адрес E-mail:_______;</w:t>
      </w:r>
    </w:p>
    <w:p w:rsidR="001E3990" w:rsidRPr="00DD6B4C" w:rsidRDefault="001E3990" w:rsidP="001E3990">
      <w:pPr>
        <w:widowControl w:val="0"/>
        <w:autoSpaceDE w:val="0"/>
        <w:autoSpaceDN w:val="0"/>
        <w:adjustRightInd w:val="0"/>
        <w:ind w:firstLine="709"/>
        <w:jc w:val="both"/>
        <w:rPr>
          <w:sz w:val="28"/>
          <w:szCs w:val="28"/>
        </w:rPr>
      </w:pPr>
      <w:r w:rsidRPr="00DD6B4C">
        <w:rPr>
          <w:sz w:val="28"/>
          <w:szCs w:val="28"/>
        </w:rPr>
        <w:t>в виде заверенной копии на бумажном носителе почтовым отправлением по адресу: ________________________________________________________________.</w:t>
      </w:r>
    </w:p>
    <w:p w:rsidR="001E3990" w:rsidRPr="00DD6B4C" w:rsidRDefault="001E3990" w:rsidP="001E3990">
      <w:pPr>
        <w:widowControl w:val="0"/>
        <w:autoSpaceDE w:val="0"/>
        <w:autoSpaceDN w:val="0"/>
        <w:adjustRightInd w:val="0"/>
        <w:ind w:firstLine="851"/>
        <w:jc w:val="both"/>
        <w:rPr>
          <w:color w:val="000000"/>
          <w:spacing w:val="-6"/>
          <w:sz w:val="28"/>
          <w:szCs w:val="28"/>
        </w:rPr>
      </w:pPr>
      <w:r w:rsidRPr="00DD6B4C">
        <w:rPr>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1E3990" w:rsidRPr="00DD6B4C" w:rsidRDefault="001E3990" w:rsidP="001E3990">
      <w:pPr>
        <w:widowControl w:val="0"/>
        <w:autoSpaceDE w:val="0"/>
        <w:autoSpaceDN w:val="0"/>
        <w:adjustRightInd w:val="0"/>
        <w:ind w:firstLine="851"/>
        <w:jc w:val="both"/>
        <w:rPr>
          <w:color w:val="000000"/>
          <w:spacing w:val="-6"/>
          <w:sz w:val="28"/>
          <w:szCs w:val="28"/>
        </w:rPr>
      </w:pPr>
      <w:r w:rsidRPr="00DD6B4C">
        <w:rPr>
          <w:color w:val="000000"/>
          <w:spacing w:val="-6"/>
          <w:sz w:val="28"/>
          <w:szCs w:val="28"/>
        </w:rPr>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(копии документов), приложенные к заявлению, соответствуют </w:t>
      </w:r>
      <w:r w:rsidRPr="00DD6B4C">
        <w:rPr>
          <w:color w:val="000000"/>
          <w:spacing w:val="-6"/>
          <w:sz w:val="28"/>
          <w:szCs w:val="28"/>
        </w:rPr>
        <w:lastRenderedPageBreak/>
        <w:t xml:space="preserve">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1E3990" w:rsidRPr="00DD6B4C" w:rsidRDefault="001E3990" w:rsidP="001E3990">
      <w:pPr>
        <w:widowControl w:val="0"/>
        <w:autoSpaceDE w:val="0"/>
        <w:autoSpaceDN w:val="0"/>
        <w:adjustRightInd w:val="0"/>
        <w:ind w:firstLine="851"/>
        <w:jc w:val="both"/>
        <w:rPr>
          <w:color w:val="000000"/>
          <w:spacing w:val="-6"/>
          <w:sz w:val="28"/>
          <w:szCs w:val="28"/>
        </w:rPr>
      </w:pPr>
      <w:r w:rsidRPr="00DD6B4C">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1E3990" w:rsidRPr="00DD6B4C" w:rsidRDefault="001E3990" w:rsidP="001E3990">
      <w:pPr>
        <w:jc w:val="center"/>
        <w:rPr>
          <w:sz w:val="28"/>
          <w:szCs w:val="28"/>
        </w:rPr>
      </w:pPr>
    </w:p>
    <w:p w:rsidR="001E3990" w:rsidRPr="00DD6B4C" w:rsidRDefault="001E3990" w:rsidP="001E3990">
      <w:pPr>
        <w:jc w:val="both"/>
        <w:rPr>
          <w:sz w:val="28"/>
          <w:szCs w:val="28"/>
        </w:rPr>
      </w:pPr>
      <w:r w:rsidRPr="00DD6B4C">
        <w:rPr>
          <w:sz w:val="28"/>
          <w:szCs w:val="28"/>
        </w:rPr>
        <w:t>______________</w:t>
      </w:r>
      <w:r w:rsidRPr="00DD6B4C">
        <w:rPr>
          <w:sz w:val="28"/>
          <w:szCs w:val="28"/>
        </w:rPr>
        <w:tab/>
      </w:r>
      <w:r w:rsidRPr="00DD6B4C">
        <w:rPr>
          <w:sz w:val="28"/>
          <w:szCs w:val="28"/>
        </w:rPr>
        <w:tab/>
      </w:r>
      <w:r w:rsidRPr="00DD6B4C">
        <w:rPr>
          <w:sz w:val="28"/>
          <w:szCs w:val="28"/>
        </w:rPr>
        <w:tab/>
      </w:r>
      <w:r w:rsidRPr="00DD6B4C">
        <w:rPr>
          <w:sz w:val="28"/>
          <w:szCs w:val="28"/>
        </w:rPr>
        <w:tab/>
        <w:t>_________________ ( ________________)</w:t>
      </w:r>
    </w:p>
    <w:p w:rsidR="001E3990" w:rsidRPr="00DD6B4C" w:rsidRDefault="001E3990" w:rsidP="001E3990">
      <w:pPr>
        <w:jc w:val="both"/>
        <w:rPr>
          <w:sz w:val="28"/>
          <w:szCs w:val="28"/>
        </w:rPr>
      </w:pPr>
      <w:r w:rsidRPr="00DD6B4C">
        <w:rPr>
          <w:sz w:val="28"/>
          <w:szCs w:val="28"/>
        </w:rPr>
        <w:tab/>
        <w:t>(дата)</w:t>
      </w:r>
      <w:r w:rsidRPr="00DD6B4C">
        <w:rPr>
          <w:sz w:val="28"/>
          <w:szCs w:val="28"/>
        </w:rPr>
        <w:tab/>
      </w:r>
      <w:r w:rsidRPr="00DD6B4C">
        <w:rPr>
          <w:sz w:val="28"/>
          <w:szCs w:val="28"/>
        </w:rPr>
        <w:tab/>
      </w:r>
      <w:r w:rsidRPr="00DD6B4C">
        <w:rPr>
          <w:sz w:val="28"/>
          <w:szCs w:val="28"/>
        </w:rPr>
        <w:tab/>
      </w:r>
      <w:r w:rsidRPr="00DD6B4C">
        <w:rPr>
          <w:sz w:val="28"/>
          <w:szCs w:val="28"/>
        </w:rPr>
        <w:tab/>
      </w:r>
      <w:r w:rsidRPr="00DD6B4C">
        <w:rPr>
          <w:sz w:val="28"/>
          <w:szCs w:val="28"/>
        </w:rPr>
        <w:tab/>
      </w:r>
      <w:r w:rsidRPr="00DD6B4C">
        <w:rPr>
          <w:sz w:val="28"/>
          <w:szCs w:val="28"/>
        </w:rPr>
        <w:tab/>
        <w:t>(подпись)</w:t>
      </w:r>
      <w:r w:rsidRPr="00DD6B4C">
        <w:rPr>
          <w:sz w:val="28"/>
          <w:szCs w:val="28"/>
        </w:rPr>
        <w:tab/>
      </w:r>
      <w:r w:rsidRPr="00DD6B4C">
        <w:rPr>
          <w:sz w:val="28"/>
          <w:szCs w:val="28"/>
        </w:rPr>
        <w:tab/>
        <w:t>(Ф.И.О.)</w:t>
      </w:r>
    </w:p>
    <w:p w:rsidR="001E3990" w:rsidRPr="00DD6B4C" w:rsidRDefault="001E3990" w:rsidP="001E3990">
      <w:pPr>
        <w:jc w:val="both"/>
        <w:rPr>
          <w:color w:val="000000"/>
          <w:spacing w:val="-6"/>
          <w:sz w:val="28"/>
          <w:szCs w:val="28"/>
        </w:rPr>
      </w:pPr>
    </w:p>
    <w:p w:rsidR="001E3990" w:rsidRPr="00DD6B4C" w:rsidRDefault="001E3990" w:rsidP="001E3990">
      <w:pPr>
        <w:jc w:val="right"/>
        <w:rPr>
          <w:sz w:val="28"/>
          <w:szCs w:val="28"/>
        </w:rPr>
      </w:pPr>
      <w:r w:rsidRPr="00DD6B4C">
        <w:rPr>
          <w:sz w:val="28"/>
          <w:szCs w:val="28"/>
        </w:rPr>
        <w:t xml:space="preserve"> </w:t>
      </w:r>
    </w:p>
    <w:p w:rsidR="001E3990" w:rsidRPr="00DD6B4C" w:rsidRDefault="001E3990" w:rsidP="001E3990">
      <w:pPr>
        <w:tabs>
          <w:tab w:val="left" w:pos="8080"/>
          <w:tab w:val="right" w:pos="10255"/>
        </w:tabs>
        <w:ind w:left="8080"/>
        <w:rPr>
          <w:color w:val="000000"/>
          <w:spacing w:val="-6"/>
          <w:sz w:val="28"/>
          <w:szCs w:val="28"/>
        </w:rPr>
        <w:sectPr w:rsidR="001E3990" w:rsidRPr="00DD6B4C" w:rsidSect="001E3990">
          <w:headerReference w:type="even" r:id="rId437"/>
          <w:headerReference w:type="default" r:id="rId438"/>
          <w:pgSz w:w="12240" w:h="15840"/>
          <w:pgMar w:top="1134" w:right="851" w:bottom="709" w:left="1134" w:header="720" w:footer="720" w:gutter="0"/>
          <w:cols w:space="720"/>
          <w:noEndnote/>
          <w:docGrid w:linePitch="326"/>
        </w:sectPr>
      </w:pPr>
    </w:p>
    <w:p w:rsidR="001E3990" w:rsidRPr="00EF3B65" w:rsidRDefault="001E3990" w:rsidP="001E3990">
      <w:pPr>
        <w:tabs>
          <w:tab w:val="left" w:pos="8535"/>
          <w:tab w:val="right" w:pos="10255"/>
        </w:tabs>
        <w:ind w:left="8080"/>
        <w:rPr>
          <w:color w:val="000000"/>
          <w:spacing w:val="-6"/>
          <w:sz w:val="28"/>
          <w:szCs w:val="28"/>
        </w:rPr>
      </w:pPr>
      <w:r w:rsidRPr="00EF3B65">
        <w:rPr>
          <w:noProof/>
        </w:rPr>
        <w:lastRenderedPageBreak/>
        <w:pict>
          <v:shape id="_x0000_s1052" type="#_x0000_t202" style="position:absolute;left:0;text-align:left;margin-left:629.3pt;margin-top:-27.8pt;width:136.15pt;height:69.3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style="mso-next-textbox:#_x0000_s1052">
              <w:txbxContent>
                <w:p w:rsidR="001E3990" w:rsidRDefault="001E3990" w:rsidP="001E3990"/>
              </w:txbxContent>
            </v:textbox>
          </v:shape>
        </w:pict>
      </w:r>
      <w:r w:rsidRPr="00EF3B65">
        <w:rPr>
          <w:color w:val="000000"/>
          <w:spacing w:val="-6"/>
          <w:sz w:val="28"/>
          <w:szCs w:val="28"/>
        </w:rPr>
        <w:t xml:space="preserve">Приложение </w:t>
      </w:r>
    </w:p>
    <w:p w:rsidR="001E3990" w:rsidRPr="00EF3B65" w:rsidRDefault="001E3990" w:rsidP="001E3990">
      <w:pPr>
        <w:ind w:left="8080"/>
        <w:rPr>
          <w:color w:val="000000"/>
          <w:spacing w:val="-6"/>
          <w:sz w:val="28"/>
          <w:szCs w:val="28"/>
        </w:rPr>
      </w:pPr>
      <w:r w:rsidRPr="00EF3B65">
        <w:rPr>
          <w:color w:val="000000"/>
          <w:spacing w:val="-6"/>
          <w:sz w:val="28"/>
          <w:szCs w:val="28"/>
        </w:rPr>
        <w:t xml:space="preserve">(справочное) </w:t>
      </w:r>
    </w:p>
    <w:p w:rsidR="001E3990" w:rsidRPr="00196063" w:rsidRDefault="001E3990" w:rsidP="001E3990">
      <w:pPr>
        <w:tabs>
          <w:tab w:val="left" w:pos="8790"/>
        </w:tabs>
        <w:autoSpaceDE w:val="0"/>
        <w:autoSpaceDN w:val="0"/>
        <w:spacing w:after="120"/>
        <w:rPr>
          <w:b/>
          <w:bCs/>
        </w:rPr>
      </w:pPr>
      <w:r>
        <w:rPr>
          <w:b/>
          <w:bCs/>
        </w:rPr>
        <w:tab/>
      </w:r>
    </w:p>
    <w:p w:rsidR="001E3990" w:rsidRPr="00196063" w:rsidRDefault="001E3990" w:rsidP="001E3990">
      <w:pPr>
        <w:jc w:val="center"/>
        <w:rPr>
          <w:b/>
          <w:sz w:val="28"/>
          <w:szCs w:val="28"/>
        </w:rPr>
      </w:pPr>
    </w:p>
    <w:p w:rsidR="001E3990" w:rsidRPr="003E1731" w:rsidRDefault="001E3990" w:rsidP="001E3990">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1E3990" w:rsidRPr="003E1731" w:rsidRDefault="001E3990" w:rsidP="001E3990">
      <w:pPr>
        <w:jc w:val="center"/>
        <w:rPr>
          <w:b/>
          <w:sz w:val="28"/>
          <w:szCs w:val="28"/>
        </w:rPr>
      </w:pPr>
    </w:p>
    <w:p w:rsidR="001E3990" w:rsidRPr="003E1731" w:rsidRDefault="001E3990" w:rsidP="001E3990">
      <w:pPr>
        <w:jc w:val="center"/>
        <w:rPr>
          <w:b/>
          <w:sz w:val="28"/>
          <w:szCs w:val="28"/>
        </w:rPr>
      </w:pPr>
    </w:p>
    <w:p w:rsidR="001E3990" w:rsidRPr="003E1731" w:rsidRDefault="001E3990" w:rsidP="001E3990">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1E3990"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Электронный адрес</w:t>
            </w:r>
          </w:p>
        </w:tc>
      </w:tr>
      <w:tr w:rsidR="001E3990"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1E3990" w:rsidRPr="003E1731" w:rsidRDefault="001E3990" w:rsidP="001E3990">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1E3990"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1E3990" w:rsidRPr="003E1731" w:rsidRDefault="001E3990" w:rsidP="001E3990">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1E3990" w:rsidRPr="003E1731" w:rsidRDefault="001E3990" w:rsidP="001E3990">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 xml:space="preserve"> @</w:t>
            </w:r>
            <w:r w:rsidRPr="003E1731">
              <w:rPr>
                <w:sz w:val="28"/>
                <w:szCs w:val="20"/>
                <w:lang w:val="en-US"/>
              </w:rPr>
              <w:t>tatar</w:t>
            </w:r>
            <w:r w:rsidRPr="003E1731">
              <w:rPr>
                <w:sz w:val="28"/>
                <w:szCs w:val="20"/>
              </w:rPr>
              <w:t>.</w:t>
            </w:r>
            <w:r w:rsidRPr="003E1731">
              <w:rPr>
                <w:sz w:val="28"/>
                <w:szCs w:val="20"/>
                <w:lang w:val="en-US"/>
              </w:rPr>
              <w:t>ru</w:t>
            </w:r>
          </w:p>
        </w:tc>
      </w:tr>
      <w:tr w:rsidR="001E3990"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8"/>
                <w:lang w:val="en-US"/>
              </w:rPr>
            </w:pPr>
            <w:r>
              <w:rPr>
                <w:sz w:val="28"/>
                <w:szCs w:val="20"/>
                <w:lang w:val="en-US"/>
              </w:rPr>
              <w:t>Sergey.Belousov@tatar.ru</w:t>
            </w:r>
          </w:p>
        </w:tc>
      </w:tr>
      <w:tr w:rsidR="001E3990"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8"/>
                <w:lang w:val="en-US"/>
              </w:rPr>
            </w:pPr>
            <w:r>
              <w:rPr>
                <w:sz w:val="28"/>
                <w:szCs w:val="20"/>
                <w:lang w:val="en-US"/>
              </w:rPr>
              <w:t>Sergey.Belousov@tatar.ru</w:t>
            </w:r>
          </w:p>
        </w:tc>
      </w:tr>
    </w:tbl>
    <w:p w:rsidR="001E3990" w:rsidRPr="003E1731" w:rsidRDefault="001E3990" w:rsidP="001E3990">
      <w:pPr>
        <w:ind w:left="4961"/>
        <w:rPr>
          <w:sz w:val="28"/>
          <w:szCs w:val="28"/>
        </w:rPr>
      </w:pPr>
      <w:r w:rsidRPr="003E1731">
        <w:rPr>
          <w:sz w:val="28"/>
          <w:szCs w:val="28"/>
        </w:rPr>
        <w:t xml:space="preserve"> </w:t>
      </w:r>
    </w:p>
    <w:p w:rsidR="001E3990" w:rsidRPr="003E1731" w:rsidRDefault="001E3990" w:rsidP="001E3990">
      <w:pPr>
        <w:autoSpaceDE w:val="0"/>
        <w:autoSpaceDN w:val="0"/>
        <w:adjustRightInd w:val="0"/>
        <w:jc w:val="center"/>
        <w:rPr>
          <w:sz w:val="28"/>
          <w:szCs w:val="28"/>
        </w:rPr>
      </w:pPr>
    </w:p>
    <w:p w:rsidR="001E3990" w:rsidRPr="003E1731" w:rsidRDefault="001E3990" w:rsidP="001E3990">
      <w:pPr>
        <w:autoSpaceDE w:val="0"/>
        <w:autoSpaceDN w:val="0"/>
        <w:adjustRightInd w:val="0"/>
        <w:jc w:val="center"/>
        <w:rPr>
          <w:sz w:val="28"/>
          <w:szCs w:val="28"/>
        </w:rPr>
      </w:pPr>
    </w:p>
    <w:p w:rsidR="001E3990" w:rsidRPr="003E1731" w:rsidRDefault="001E3990" w:rsidP="001E3990">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1E3990" w:rsidRPr="003E1731"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8"/>
              </w:rPr>
              <w:t>Электронный адрес</w:t>
            </w:r>
          </w:p>
        </w:tc>
      </w:tr>
      <w:tr w:rsidR="001E3990" w:rsidRPr="003E1731" w:rsidTr="001E3990">
        <w:tc>
          <w:tcPr>
            <w:tcW w:w="4104"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1E3990" w:rsidRPr="003E1731" w:rsidRDefault="001E3990" w:rsidP="001E3990">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1E3990" w:rsidRPr="003E1731" w:rsidRDefault="001E3990" w:rsidP="001E3990">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1E3990" w:rsidRDefault="001E3990" w:rsidP="001E3990">
      <w:pPr>
        <w:autoSpaceDE w:val="0"/>
        <w:autoSpaceDN w:val="0"/>
        <w:adjustRightInd w:val="0"/>
        <w:rPr>
          <w:rFonts w:ascii="Times New Roman CYR" w:hAnsi="Times New Roman CYR" w:cs="Times New Roman CYR"/>
          <w:sz w:val="28"/>
          <w:szCs w:val="28"/>
        </w:rPr>
      </w:pPr>
    </w:p>
    <w:p w:rsidR="001E3990" w:rsidRDefault="001E3990" w:rsidP="001E3990">
      <w:pPr>
        <w:pStyle w:val="ConsPlusTitle"/>
        <w:ind w:firstLine="709"/>
        <w:jc w:val="both"/>
        <w:rPr>
          <w:b w:val="0"/>
          <w:sz w:val="28"/>
        </w:rPr>
      </w:pPr>
    </w:p>
    <w:p w:rsidR="001E3990" w:rsidRDefault="001E3990" w:rsidP="001E3990">
      <w:pPr>
        <w:pStyle w:val="ConsPlusNormal"/>
        <w:suppressAutoHyphens/>
        <w:ind w:firstLine="0"/>
        <w:jc w:val="both"/>
      </w:pPr>
      <w:r>
        <w:rPr>
          <w:noProof/>
        </w:rPr>
        <w:pict>
          <v:line id="_x0000_s1051" style="position:absolute;left:0;text-align:left;z-index:251700224" from="174.5pt,11.5pt" to="210.45pt,11.55pt" strokecolor="white">
            <v:stroke endarrow="block"/>
          </v:line>
        </w:pict>
      </w:r>
    </w:p>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rsidP="001E3990">
      <w:pPr>
        <w:ind w:left="6521"/>
      </w:pPr>
    </w:p>
    <w:p w:rsidR="001E3990" w:rsidRDefault="001E3990" w:rsidP="001E3990">
      <w:pPr>
        <w:ind w:left="6521"/>
      </w:pPr>
    </w:p>
    <w:p w:rsidR="001E3990" w:rsidRDefault="001E3990" w:rsidP="001E3990">
      <w:pPr>
        <w:ind w:left="6521"/>
      </w:pPr>
    </w:p>
    <w:p w:rsidR="001E3990" w:rsidRPr="00B22848" w:rsidRDefault="001E3990" w:rsidP="001E3990">
      <w:pPr>
        <w:ind w:left="6521"/>
      </w:pPr>
      <w:r w:rsidRPr="00B22848">
        <w:lastRenderedPageBreak/>
        <w:t>Приложение</w:t>
      </w:r>
      <w:r>
        <w:t xml:space="preserve"> №30</w:t>
      </w:r>
    </w:p>
    <w:p w:rsidR="001E3990" w:rsidRDefault="001E3990" w:rsidP="001E3990">
      <w:pPr>
        <w:ind w:left="6521"/>
      </w:pPr>
      <w:r w:rsidRPr="00B22848">
        <w:t xml:space="preserve"> к постановлению</w:t>
      </w:r>
      <w:r>
        <w:t xml:space="preserve"> Исполнительного комитета Мамадышского муниципального района Республики Татарстан </w:t>
      </w:r>
    </w:p>
    <w:p w:rsidR="001E3990" w:rsidRDefault="001E3990" w:rsidP="001E3990">
      <w:pPr>
        <w:ind w:left="6521"/>
        <w:rPr>
          <w:bCs/>
        </w:rPr>
      </w:pPr>
      <w:r>
        <w:t>от «___» ______ 2016 г. № ____</w:t>
      </w:r>
    </w:p>
    <w:p w:rsidR="001E3990" w:rsidRPr="00E511C7" w:rsidRDefault="001E3990" w:rsidP="001E3990">
      <w:pPr>
        <w:ind w:left="6521"/>
        <w:rPr>
          <w:bCs/>
        </w:rPr>
      </w:pPr>
    </w:p>
    <w:p w:rsidR="001E3990" w:rsidRDefault="001E3990" w:rsidP="001E3990">
      <w:pPr>
        <w:pStyle w:val="af3"/>
        <w:suppressAutoHyphens/>
        <w:spacing w:line="336" w:lineRule="auto"/>
      </w:pPr>
    </w:p>
    <w:p w:rsidR="001E3990" w:rsidRPr="00CB1E26" w:rsidRDefault="001E3990" w:rsidP="001E3990">
      <w:pPr>
        <w:pStyle w:val="af3"/>
        <w:suppressAutoHyphens/>
      </w:pPr>
      <w:r w:rsidRPr="00CB1E26">
        <w:t>Административный регламент</w:t>
      </w:r>
    </w:p>
    <w:p w:rsidR="001E3990" w:rsidRPr="00CB1E26" w:rsidRDefault="001E3990" w:rsidP="001E3990">
      <w:pPr>
        <w:pStyle w:val="af3"/>
        <w:suppressAutoHyphens/>
        <w:rPr>
          <w:color w:val="000000"/>
        </w:rPr>
      </w:pPr>
      <w:r w:rsidRPr="00CB1E26">
        <w:t>предоставления муниципальной услуги</w:t>
      </w:r>
      <w:r>
        <w:t xml:space="preserve"> по</w:t>
      </w:r>
      <w:r w:rsidRPr="00CB1E26">
        <w:t xml:space="preserve"> п</w:t>
      </w:r>
      <w:r>
        <w:rPr>
          <w:color w:val="000000"/>
        </w:rPr>
        <w:t>редоставлению</w:t>
      </w:r>
      <w:r w:rsidRPr="00CB1E26">
        <w:rPr>
          <w:color w:val="000000"/>
        </w:rPr>
        <w:t xml:space="preserve"> </w:t>
      </w:r>
      <w:r w:rsidRPr="00541455">
        <w:rPr>
          <w:color w:val="000000"/>
        </w:rPr>
        <w:t>земельн</w:t>
      </w:r>
      <w:r>
        <w:rPr>
          <w:color w:val="000000"/>
        </w:rPr>
        <w:t>ого</w:t>
      </w:r>
      <w:r w:rsidRPr="00541455">
        <w:rPr>
          <w:color w:val="000000"/>
        </w:rPr>
        <w:t xml:space="preserve"> участк</w:t>
      </w:r>
      <w:r>
        <w:rPr>
          <w:color w:val="000000"/>
        </w:rPr>
        <w:t>а</w:t>
      </w:r>
      <w:r w:rsidRPr="00541455">
        <w:rPr>
          <w:color w:val="000000"/>
        </w:rPr>
        <w:t>, находящ</w:t>
      </w:r>
      <w:r>
        <w:rPr>
          <w:color w:val="000000"/>
        </w:rPr>
        <w:t>егося</w:t>
      </w:r>
      <w:r w:rsidRPr="00541455">
        <w:rPr>
          <w:color w:val="000000"/>
        </w:rPr>
        <w:t xml:space="preserve"> в муниципальной собственности, </w:t>
      </w:r>
      <w:r>
        <w:rPr>
          <w:color w:val="000000"/>
        </w:rPr>
        <w:t xml:space="preserve">в собственность (аренду) </w:t>
      </w:r>
      <w:r w:rsidRPr="00541455">
        <w:rPr>
          <w:color w:val="000000"/>
        </w:rPr>
        <w:t>гражданам для ведения садоводства</w:t>
      </w:r>
    </w:p>
    <w:p w:rsidR="001E3990" w:rsidRPr="00504C49" w:rsidRDefault="001E3990" w:rsidP="001E3990">
      <w:pPr>
        <w:pStyle w:val="af3"/>
        <w:suppressAutoHyphens/>
      </w:pPr>
    </w:p>
    <w:p w:rsidR="001E3990" w:rsidRDefault="001E3990" w:rsidP="001E3990">
      <w:pPr>
        <w:suppressAutoHyphens/>
        <w:jc w:val="center"/>
        <w:rPr>
          <w:b/>
          <w:sz w:val="28"/>
        </w:rPr>
      </w:pPr>
      <w:smartTag w:uri="urn:schemas-microsoft-com:office:smarttags" w:element="place">
        <w:r>
          <w:rPr>
            <w:b/>
            <w:sz w:val="28"/>
            <w:lang w:val="en-US"/>
          </w:rPr>
          <w:t>I</w:t>
        </w:r>
        <w:r>
          <w:rPr>
            <w:b/>
            <w:sz w:val="28"/>
          </w:rPr>
          <w:t>.</w:t>
        </w:r>
      </w:smartTag>
      <w:r>
        <w:rPr>
          <w:b/>
          <w:sz w:val="28"/>
        </w:rPr>
        <w:t xml:space="preserve"> Общие положения</w:t>
      </w:r>
    </w:p>
    <w:p w:rsidR="001E3990" w:rsidRDefault="001E3990" w:rsidP="001E3990">
      <w:pPr>
        <w:suppressAutoHyphens/>
        <w:jc w:val="center"/>
        <w:rPr>
          <w:b/>
          <w:sz w:val="28"/>
        </w:rPr>
      </w:pPr>
    </w:p>
    <w:p w:rsidR="001E3990" w:rsidRDefault="001E3990" w:rsidP="001E3990">
      <w:pPr>
        <w:suppressAutoHyphens/>
        <w:ind w:firstLine="720"/>
        <w:jc w:val="both"/>
        <w:rPr>
          <w:sz w:val="28"/>
          <w:szCs w:val="28"/>
        </w:rPr>
      </w:pPr>
      <w:r w:rsidRPr="00E86341">
        <w:rPr>
          <w:sz w:val="28"/>
          <w:szCs w:val="28"/>
        </w:rPr>
        <w:t>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w:t>
      </w:r>
      <w:r w:rsidRPr="00F85E51">
        <w:rPr>
          <w:sz w:val="28"/>
          <w:szCs w:val="28"/>
        </w:rPr>
        <w:t xml:space="preserve"> по </w:t>
      </w:r>
      <w:r w:rsidRPr="00B22848">
        <w:rPr>
          <w:sz w:val="28"/>
          <w:szCs w:val="28"/>
        </w:rPr>
        <w:t>предоставлению земельного участка, находящегося в муниципальной собственности, в собственность (аренду) гражданам для ведения садоводства</w:t>
      </w:r>
      <w:r>
        <w:rPr>
          <w:sz w:val="28"/>
          <w:szCs w:val="28"/>
        </w:rPr>
        <w:t xml:space="preserve"> </w:t>
      </w:r>
      <w:r w:rsidRPr="00E86341">
        <w:rPr>
          <w:sz w:val="28"/>
          <w:szCs w:val="28"/>
        </w:rPr>
        <w:t>(далее – муниципальная услуга).</w:t>
      </w:r>
    </w:p>
    <w:p w:rsidR="001E3990" w:rsidRDefault="001E3990" w:rsidP="001E3990">
      <w:pPr>
        <w:suppressAutoHyphens/>
        <w:ind w:firstLine="720"/>
        <w:jc w:val="both"/>
        <w:rPr>
          <w:sz w:val="28"/>
          <w:szCs w:val="28"/>
        </w:rPr>
      </w:pPr>
      <w:r w:rsidRPr="00F85E51">
        <w:rPr>
          <w:sz w:val="28"/>
          <w:szCs w:val="28"/>
        </w:rPr>
        <w:t>1.2. Получатели муниципальной услуги:</w:t>
      </w:r>
      <w:r>
        <w:rPr>
          <w:sz w:val="28"/>
          <w:szCs w:val="28"/>
        </w:rPr>
        <w:t xml:space="preserve"> физические лица</w:t>
      </w:r>
      <w:r w:rsidRPr="00F85E51">
        <w:rPr>
          <w:sz w:val="28"/>
          <w:szCs w:val="28"/>
        </w:rPr>
        <w:t xml:space="preserve"> (далее - заявитель).</w:t>
      </w:r>
    </w:p>
    <w:p w:rsidR="001E3990" w:rsidRPr="00EC5A6A" w:rsidRDefault="001E3990" w:rsidP="001E3990">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1E3990" w:rsidRPr="00EC5A6A" w:rsidRDefault="001E3990" w:rsidP="001E3990">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1E3990" w:rsidRPr="001A1578" w:rsidRDefault="001E3990" w:rsidP="001E3990">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1E3990" w:rsidRPr="001A1578" w:rsidRDefault="001E3990" w:rsidP="001E3990">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1E3990" w:rsidRPr="001A1578" w:rsidRDefault="001E3990" w:rsidP="001E3990">
      <w:pPr>
        <w:tabs>
          <w:tab w:val="left" w:pos="709"/>
        </w:tabs>
        <w:ind w:firstLine="709"/>
        <w:jc w:val="both"/>
        <w:rPr>
          <w:sz w:val="28"/>
          <w:szCs w:val="28"/>
        </w:rPr>
      </w:pPr>
      <w:r w:rsidRPr="001A1578">
        <w:rPr>
          <w:sz w:val="28"/>
          <w:szCs w:val="28"/>
        </w:rPr>
        <w:t xml:space="preserve">График работы: </w:t>
      </w:r>
    </w:p>
    <w:p w:rsidR="001E3990" w:rsidRDefault="001E3990" w:rsidP="001E3990">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1E3990" w:rsidRPr="001A1578" w:rsidRDefault="001E3990" w:rsidP="001E3990">
      <w:pPr>
        <w:tabs>
          <w:tab w:val="left" w:pos="709"/>
        </w:tabs>
        <w:ind w:firstLine="709"/>
        <w:jc w:val="both"/>
        <w:rPr>
          <w:sz w:val="28"/>
          <w:szCs w:val="28"/>
        </w:rPr>
      </w:pPr>
      <w:r>
        <w:rPr>
          <w:sz w:val="28"/>
          <w:szCs w:val="28"/>
        </w:rPr>
        <w:t>понедельник, пятница – неприемный день граждан;</w:t>
      </w:r>
    </w:p>
    <w:p w:rsidR="001E3990" w:rsidRPr="001A1578" w:rsidRDefault="001E3990" w:rsidP="001E3990">
      <w:pPr>
        <w:tabs>
          <w:tab w:val="left" w:pos="709"/>
        </w:tabs>
        <w:ind w:firstLine="709"/>
        <w:jc w:val="both"/>
        <w:rPr>
          <w:sz w:val="28"/>
          <w:szCs w:val="28"/>
        </w:rPr>
      </w:pPr>
      <w:r w:rsidRPr="001A1578">
        <w:rPr>
          <w:sz w:val="28"/>
          <w:szCs w:val="28"/>
        </w:rPr>
        <w:t>суббота, воскресенье: выходные дни.</w:t>
      </w:r>
    </w:p>
    <w:p w:rsidR="001E3990" w:rsidRPr="001A1578" w:rsidRDefault="001E3990" w:rsidP="001E3990">
      <w:pPr>
        <w:tabs>
          <w:tab w:val="left" w:pos="709"/>
        </w:tabs>
        <w:ind w:firstLine="709"/>
        <w:jc w:val="both"/>
        <w:rPr>
          <w:sz w:val="28"/>
          <w:szCs w:val="28"/>
        </w:rPr>
      </w:pPr>
      <w:r w:rsidRPr="001A1578">
        <w:rPr>
          <w:sz w:val="28"/>
          <w:szCs w:val="28"/>
        </w:rPr>
        <w:t>Время перерыва для отдыха и питания устанавливается правилами внутреннего трудового распорядка.</w:t>
      </w:r>
    </w:p>
    <w:p w:rsidR="001E3990" w:rsidRPr="001A1578" w:rsidRDefault="001E3990" w:rsidP="001E3990">
      <w:pPr>
        <w:tabs>
          <w:tab w:val="left" w:pos="709"/>
        </w:tabs>
        <w:ind w:firstLine="709"/>
        <w:jc w:val="both"/>
        <w:rPr>
          <w:sz w:val="28"/>
          <w:szCs w:val="28"/>
        </w:rPr>
      </w:pPr>
      <w:r w:rsidRPr="001A1578">
        <w:rPr>
          <w:sz w:val="28"/>
          <w:szCs w:val="28"/>
        </w:rPr>
        <w:t xml:space="preserve">Справочный телефон </w:t>
      </w:r>
      <w:r>
        <w:rPr>
          <w:sz w:val="28"/>
          <w:szCs w:val="28"/>
        </w:rPr>
        <w:t>3-34-25, 3-35-32</w:t>
      </w:r>
      <w:r w:rsidRPr="001A1578">
        <w:rPr>
          <w:sz w:val="28"/>
          <w:szCs w:val="28"/>
        </w:rPr>
        <w:t xml:space="preserve">. </w:t>
      </w:r>
    </w:p>
    <w:p w:rsidR="001E3990" w:rsidRPr="001A1578" w:rsidRDefault="001E3990" w:rsidP="001E3990">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1E3990" w:rsidRPr="00B7263F" w:rsidRDefault="001E3990" w:rsidP="001E3990">
      <w:pPr>
        <w:tabs>
          <w:tab w:val="left" w:pos="709"/>
        </w:tabs>
        <w:suppressAutoHyphen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1E3990" w:rsidRDefault="001E3990" w:rsidP="001E3990">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w:t>
      </w:r>
      <w:r w:rsidRPr="00B7263F">
        <w:rPr>
          <w:sz w:val="28"/>
          <w:szCs w:val="28"/>
        </w:rPr>
        <w:t>л</w:t>
      </w:r>
      <w:r w:rsidRPr="00B7263F">
        <w:rPr>
          <w:sz w:val="28"/>
          <w:szCs w:val="28"/>
        </w:rPr>
        <w:t>кома</w:t>
      </w:r>
      <w:r>
        <w:rPr>
          <w:sz w:val="28"/>
          <w:szCs w:val="28"/>
        </w:rPr>
        <w:t xml:space="preserve"> (Палаты)</w:t>
      </w:r>
      <w:r w:rsidRPr="00B7263F">
        <w:rPr>
          <w:sz w:val="28"/>
          <w:szCs w:val="28"/>
        </w:rPr>
        <w:t>, для работы с заявителями</w:t>
      </w:r>
      <w:r>
        <w:rPr>
          <w:sz w:val="28"/>
          <w:szCs w:val="28"/>
        </w:rPr>
        <w:t xml:space="preserve">. </w:t>
      </w:r>
      <w:r w:rsidRPr="00006857">
        <w:rPr>
          <w:sz w:val="28"/>
          <w:szCs w:val="28"/>
        </w:rPr>
        <w:t>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1E3990" w:rsidRPr="00B7263F" w:rsidRDefault="001E3990" w:rsidP="001E3990">
      <w:pPr>
        <w:tabs>
          <w:tab w:val="left" w:pos="709"/>
        </w:tabs>
        <w:suppressAutoHyphen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439" w:history="1">
        <w:r w:rsidRPr="006C33F3">
          <w:rPr>
            <w:rStyle w:val="a5"/>
            <w:sz w:val="28"/>
            <w:szCs w:val="28"/>
            <w:lang w:val="en-US"/>
          </w:rPr>
          <w:t>www</w:t>
        </w:r>
        <w:r w:rsidRPr="006C33F3">
          <w:rPr>
            <w:rStyle w:val="a5"/>
            <w:sz w:val="28"/>
            <w:szCs w:val="28"/>
          </w:rPr>
          <w:t>.</w:t>
        </w:r>
        <w:r w:rsidRPr="006C33F3">
          <w:rPr>
            <w:rStyle w:val="a5"/>
            <w:sz w:val="28"/>
            <w:szCs w:val="28"/>
            <w:lang w:val="en-US"/>
          </w:rPr>
          <w:t>mamadysh</w:t>
        </w:r>
        <w:r w:rsidRPr="006C33F3">
          <w:rPr>
            <w:rStyle w:val="a5"/>
            <w:sz w:val="28"/>
            <w:szCs w:val="28"/>
          </w:rPr>
          <w:t>.</w:t>
        </w:r>
        <w:r w:rsidRPr="006C33F3">
          <w:rPr>
            <w:rStyle w:val="a5"/>
            <w:sz w:val="28"/>
            <w:szCs w:val="28"/>
            <w:lang w:val="en-US"/>
          </w:rPr>
          <w:t>tatarstan</w:t>
        </w:r>
        <w:r w:rsidRPr="006C33F3">
          <w:rPr>
            <w:rStyle w:val="a5"/>
            <w:sz w:val="28"/>
            <w:szCs w:val="28"/>
          </w:rPr>
          <w:t>.</w:t>
        </w:r>
        <w:r w:rsidRPr="006C33F3">
          <w:rPr>
            <w:rStyle w:val="a5"/>
            <w:sz w:val="28"/>
            <w:szCs w:val="28"/>
            <w:lang w:val="en-US"/>
          </w:rPr>
          <w:t>ru</w:t>
        </w:r>
      </w:hyperlink>
      <w:r w:rsidRPr="00B7263F">
        <w:rPr>
          <w:sz w:val="28"/>
          <w:szCs w:val="28"/>
        </w:rPr>
        <w:t>.);</w:t>
      </w:r>
    </w:p>
    <w:p w:rsidR="001E3990" w:rsidRPr="001A1578" w:rsidRDefault="001E3990" w:rsidP="001E3990">
      <w:pPr>
        <w:tabs>
          <w:tab w:val="left" w:pos="709"/>
        </w:tabs>
        <w:suppressAutoHyphens/>
        <w:ind w:firstLine="709"/>
        <w:jc w:val="both"/>
        <w:rPr>
          <w:sz w:val="28"/>
          <w:szCs w:val="28"/>
        </w:rPr>
      </w:pPr>
      <w:r w:rsidRPr="001A1578">
        <w:rPr>
          <w:sz w:val="28"/>
          <w:szCs w:val="28"/>
        </w:rPr>
        <w:lastRenderedPageBreak/>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440"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1E3990" w:rsidRPr="001A1578" w:rsidRDefault="001E3990" w:rsidP="001E3990">
      <w:pPr>
        <w:tabs>
          <w:tab w:val="left" w:pos="709"/>
        </w:tabs>
        <w:suppressAutoHyphen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441"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1E3990" w:rsidRPr="001A1578" w:rsidRDefault="001E3990" w:rsidP="001E3990">
      <w:pPr>
        <w:tabs>
          <w:tab w:val="left" w:pos="709"/>
          <w:tab w:val="left" w:pos="4290"/>
        </w:tabs>
        <w:suppressAutoHyphen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p>
    <w:p w:rsidR="001E3990" w:rsidRPr="001A1578" w:rsidRDefault="001E3990" w:rsidP="001E3990">
      <w:pPr>
        <w:tabs>
          <w:tab w:val="left" w:pos="709"/>
        </w:tabs>
        <w:suppressAutoHyphens/>
        <w:ind w:firstLine="709"/>
        <w:jc w:val="both"/>
        <w:rPr>
          <w:szCs w:val="28"/>
        </w:rPr>
      </w:pPr>
      <w:r w:rsidRPr="001A1578">
        <w:rPr>
          <w:sz w:val="28"/>
          <w:szCs w:val="28"/>
        </w:rPr>
        <w:t xml:space="preserve">при устном обращении - лично или по телефону; </w:t>
      </w:r>
    </w:p>
    <w:p w:rsidR="001E3990" w:rsidRPr="001A1578" w:rsidRDefault="001E3990" w:rsidP="001E3990">
      <w:pPr>
        <w:widowControl w:val="0"/>
        <w:suppressAutoHyphens/>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по электронной почте.</w:t>
      </w:r>
    </w:p>
    <w:p w:rsidR="001E3990" w:rsidRPr="00F85E51" w:rsidRDefault="001E3990" w:rsidP="001E3990">
      <w:pPr>
        <w:suppressAutoHyphens/>
        <w:ind w:firstLine="720"/>
        <w:jc w:val="both"/>
        <w:rPr>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1E3990" w:rsidRDefault="001E3990" w:rsidP="001E3990">
      <w:pPr>
        <w:suppressAutoHyphens/>
        <w:ind w:firstLine="720"/>
        <w:jc w:val="both"/>
        <w:rPr>
          <w:sz w:val="28"/>
          <w:szCs w:val="28"/>
        </w:rPr>
      </w:pPr>
      <w:r w:rsidRPr="00F85E51">
        <w:rPr>
          <w:sz w:val="28"/>
          <w:szCs w:val="28"/>
        </w:rPr>
        <w:t>1.</w:t>
      </w:r>
      <w:r>
        <w:rPr>
          <w:sz w:val="28"/>
          <w:szCs w:val="28"/>
        </w:rPr>
        <w:t>4</w:t>
      </w:r>
      <w:r w:rsidRPr="00F85E51">
        <w:rPr>
          <w:sz w:val="28"/>
          <w:szCs w:val="28"/>
        </w:rPr>
        <w:t>. Предоставление услуги осуществляется в соответствии с:</w:t>
      </w:r>
    </w:p>
    <w:p w:rsidR="001E3990" w:rsidRPr="00863867" w:rsidRDefault="001E3990" w:rsidP="001E3990">
      <w:pPr>
        <w:suppressAutoHyphens/>
        <w:ind w:firstLine="720"/>
        <w:jc w:val="both"/>
        <w:rPr>
          <w:color w:val="000000"/>
          <w:sz w:val="28"/>
          <w:szCs w:val="28"/>
        </w:rPr>
      </w:pPr>
      <w:r w:rsidRPr="00284AEB">
        <w:rPr>
          <w:color w:val="000000"/>
          <w:sz w:val="28"/>
          <w:szCs w:val="28"/>
        </w:rPr>
        <w:t>Гражданским кодексом Российской Федерации от 30.11.1994 № 51-ФЗ (Собрание законодательства РФ, 05.12.1994, №32, ст.3301) (далее – ГК РФ);</w:t>
      </w:r>
    </w:p>
    <w:p w:rsidR="001E3990" w:rsidRPr="00284AEB" w:rsidRDefault="001E3990" w:rsidP="001E3990">
      <w:pPr>
        <w:suppressAutoHyphens/>
        <w:ind w:firstLine="720"/>
        <w:jc w:val="both"/>
        <w:rPr>
          <w:color w:val="000000"/>
          <w:sz w:val="28"/>
          <w:szCs w:val="28"/>
        </w:rPr>
      </w:pPr>
      <w:r w:rsidRPr="00284AEB">
        <w:rPr>
          <w:color w:val="000000"/>
          <w:sz w:val="28"/>
          <w:szCs w:val="28"/>
        </w:rPr>
        <w:t>Жилищным кодексом Российской Федерации от 29.12.2004 №188-ФЗ  (Собрание законодательства РФ, 03.01.2005, №1 (часть 1), ст.14) (далее – ЖК РФ);</w:t>
      </w:r>
    </w:p>
    <w:p w:rsidR="001E3990" w:rsidRDefault="001E3990" w:rsidP="001E3990">
      <w:pPr>
        <w:suppressAutoHyphens/>
        <w:ind w:firstLine="720"/>
        <w:jc w:val="both"/>
        <w:rPr>
          <w:color w:val="000000"/>
          <w:sz w:val="28"/>
          <w:szCs w:val="28"/>
        </w:rPr>
      </w:pPr>
      <w:r w:rsidRPr="00284AEB">
        <w:rPr>
          <w:color w:val="000000"/>
          <w:sz w:val="28"/>
          <w:szCs w:val="28"/>
        </w:rPr>
        <w:t>Земельным кодексом Российской Федерации от 25.10.2001 №136-ФЗ (Собрание законодательства РФ, 29.10.2001, №44, ст. 4147) (далее – ЗК РФ);</w:t>
      </w:r>
    </w:p>
    <w:p w:rsidR="001E3990" w:rsidRDefault="001E3990" w:rsidP="001E3990">
      <w:pPr>
        <w:suppressAutoHyphens/>
        <w:ind w:firstLine="720"/>
        <w:jc w:val="both"/>
        <w:rPr>
          <w:sz w:val="28"/>
          <w:szCs w:val="28"/>
        </w:rPr>
      </w:pPr>
      <w:r w:rsidRPr="00284AEB">
        <w:rPr>
          <w:sz w:val="28"/>
          <w:szCs w:val="28"/>
        </w:rPr>
        <w:t>Градостроительным кодексом Российской Федерации от 29.12.2004 №190-ФЗ (далее – ГрК РФ) (Собрание законодательства РФ, 03.01.2005, №1 (часть 1), ст.16);</w:t>
      </w:r>
    </w:p>
    <w:p w:rsidR="001E3990" w:rsidRPr="0043060C" w:rsidRDefault="001E3990" w:rsidP="001E3990">
      <w:pPr>
        <w:suppressAutoHyphens/>
        <w:ind w:firstLine="720"/>
        <w:jc w:val="both"/>
        <w:rPr>
          <w:sz w:val="28"/>
          <w:szCs w:val="20"/>
        </w:rPr>
      </w:pPr>
      <w:r w:rsidRPr="00541455">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1E3990" w:rsidRPr="00284AEB" w:rsidRDefault="001E3990" w:rsidP="001E3990">
      <w:pPr>
        <w:suppressAutoHyphens/>
        <w:autoSpaceDE w:val="0"/>
        <w:autoSpaceDN w:val="0"/>
        <w:adjustRightInd w:val="0"/>
        <w:ind w:firstLine="709"/>
        <w:jc w:val="both"/>
        <w:rPr>
          <w:color w:val="000000"/>
          <w:sz w:val="28"/>
          <w:szCs w:val="28"/>
        </w:rPr>
      </w:pPr>
      <w:r w:rsidRPr="00284AEB">
        <w:rPr>
          <w:color w:val="000000"/>
          <w:sz w:val="28"/>
          <w:szCs w:val="28"/>
        </w:rPr>
        <w:t>Федеральным законом от 27.07.2010 №210-ФЗ «Об организации предоставления государственных и муниципальных услуг» (Собрание законодательства Российской Федерации, 02.08.2010, №31, ст.4179) (далее – Федеральный закон № 210-ФЗ);</w:t>
      </w:r>
    </w:p>
    <w:p w:rsidR="001E3990" w:rsidRDefault="001E3990" w:rsidP="001E3990">
      <w:pPr>
        <w:autoSpaceDE w:val="0"/>
        <w:autoSpaceDN w:val="0"/>
        <w:adjustRightInd w:val="0"/>
        <w:ind w:firstLine="708"/>
        <w:jc w:val="both"/>
        <w:rPr>
          <w:sz w:val="28"/>
          <w:szCs w:val="28"/>
        </w:rPr>
      </w:pPr>
      <w:r>
        <w:rPr>
          <w:sz w:val="28"/>
          <w:szCs w:val="28"/>
        </w:rPr>
        <w:t>приказом Минэкономразвития России от 27.11.2014 №762 «Об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формы схемы расположения земельного участка или земельных участков на кадастровом плане территории, подготовка которой осуществляется в форме документа на бумажном носителе» (далее – приказ №762) (Официальный интернет-портал правовой информации http://www.pravo.gov.ru, 18.02.2015);</w:t>
      </w:r>
    </w:p>
    <w:p w:rsidR="001E3990" w:rsidRDefault="001E3990" w:rsidP="001E3990">
      <w:pPr>
        <w:suppressAutoHyphens/>
        <w:ind w:firstLine="709"/>
        <w:jc w:val="both"/>
        <w:rPr>
          <w:color w:val="000000"/>
          <w:sz w:val="28"/>
          <w:szCs w:val="28"/>
        </w:rPr>
      </w:pPr>
      <w:r w:rsidRPr="00284AEB">
        <w:rPr>
          <w:color w:val="000000"/>
          <w:sz w:val="28"/>
          <w:szCs w:val="28"/>
        </w:rPr>
        <w:t>Законом Республики Татарстан от 28.07.2004 № 45-ЗРТ «О местном самоуправлении в Республике Татарстан» (Республика Татарстан, №155-156, 03.08.2004) (далее – Закон РТ №45-ЗРТ);</w:t>
      </w:r>
    </w:p>
    <w:p w:rsidR="001E3990" w:rsidRDefault="001E3990" w:rsidP="001E3990">
      <w:pPr>
        <w:suppressAutoHyphens/>
        <w:ind w:firstLine="709"/>
        <w:jc w:val="both"/>
        <w:rPr>
          <w:sz w:val="28"/>
          <w:szCs w:val="28"/>
        </w:rPr>
      </w:pPr>
      <w:r>
        <w:rPr>
          <w:sz w:val="28"/>
          <w:szCs w:val="28"/>
        </w:rPr>
        <w:t xml:space="preserve">Законом РТ от 26.12.2015 г. № 108-ЗРТ «О перераспределении полномочий между органами местного самоуправления городских, сельских поселений в Республике Татарстан и органами государственной власти Республики Татарстан по </w:t>
      </w:r>
      <w:r>
        <w:rPr>
          <w:sz w:val="28"/>
          <w:szCs w:val="28"/>
        </w:rPr>
        <w:lastRenderedPageBreak/>
        <w:t xml:space="preserve">распоряжению земельными участками, государственная собственность на которые не разграничена»; </w:t>
      </w:r>
    </w:p>
    <w:p w:rsidR="001E3990" w:rsidRDefault="001E3990" w:rsidP="001E3990">
      <w:pPr>
        <w:suppressAutoHyphens/>
        <w:ind w:firstLine="709"/>
        <w:jc w:val="both"/>
        <w:rPr>
          <w:sz w:val="28"/>
          <w:szCs w:val="28"/>
        </w:rPr>
      </w:pPr>
      <w:r>
        <w:rPr>
          <w:sz w:val="28"/>
          <w:szCs w:val="28"/>
        </w:rPr>
        <w:t>Законом РТ от 26.12.2015г. № 109-ЗРТ «О наделении органов местного самоуправления муниципальных районов Республики Татарстан по распоряжению земельными участками, государственная собственность на которые не разграничена»;</w:t>
      </w:r>
    </w:p>
    <w:p w:rsidR="001E3990" w:rsidRDefault="001E3990" w:rsidP="001E3990">
      <w:pPr>
        <w:suppressAutoHyphens/>
        <w:autoSpaceDE w:val="0"/>
        <w:autoSpaceDN w:val="0"/>
        <w:adjustRightInd w:val="0"/>
        <w:ind w:firstLine="709"/>
        <w:jc w:val="both"/>
        <w:rPr>
          <w:sz w:val="28"/>
          <w:szCs w:val="28"/>
        </w:rPr>
      </w:pPr>
      <w:r>
        <w:rPr>
          <w:sz w:val="28"/>
          <w:szCs w:val="28"/>
        </w:rPr>
        <w:t>Земельным кодексом Республики Татарстан 10.07.1998 №1736 (далее – ЗК РТ) (Республика Татарстан, №10-11, 22.01.2005);</w:t>
      </w:r>
    </w:p>
    <w:p w:rsidR="001E3990" w:rsidRPr="009064BE" w:rsidRDefault="001E3990" w:rsidP="001E3990">
      <w:pPr>
        <w:pStyle w:val="1"/>
        <w:rPr>
          <w:b w:val="0"/>
          <w:szCs w:val="28"/>
        </w:rPr>
      </w:pPr>
      <w:r>
        <w:rPr>
          <w:b w:val="0"/>
          <w:color w:val="000000"/>
          <w:szCs w:val="28"/>
          <w:lang w:val="ru-RU"/>
        </w:rPr>
        <w:t xml:space="preserve">         </w:t>
      </w:r>
      <w:r w:rsidRPr="009064BE">
        <w:rPr>
          <w:b w:val="0"/>
          <w:color w:val="000000"/>
          <w:szCs w:val="28"/>
        </w:rPr>
        <w:t>Постановлением Кабинета Министров Республики Татарстан от 02.11.2010 №880 «</w:t>
      </w:r>
      <w:r w:rsidRPr="009064BE">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1E3990" w:rsidRDefault="001E3990" w:rsidP="001E3990">
      <w:pPr>
        <w:autoSpaceDE w:val="0"/>
        <w:autoSpaceDN w:val="0"/>
        <w:adjustRightInd w:val="0"/>
        <w:ind w:firstLine="708"/>
        <w:jc w:val="both"/>
        <w:rPr>
          <w:sz w:val="28"/>
          <w:szCs w:val="28"/>
        </w:rPr>
      </w:pPr>
      <w:r>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1E3990" w:rsidRDefault="001E3990" w:rsidP="001E3990">
      <w:pPr>
        <w:autoSpaceDE w:val="0"/>
        <w:autoSpaceDN w:val="0"/>
        <w:adjustRightInd w:val="0"/>
        <w:ind w:firstLine="708"/>
        <w:jc w:val="both"/>
        <w:rPr>
          <w:sz w:val="28"/>
          <w:szCs w:val="28"/>
        </w:rPr>
      </w:pPr>
      <w:r>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1E3990" w:rsidRDefault="001E3990" w:rsidP="001E3990">
      <w:pPr>
        <w:autoSpaceDE w:val="0"/>
        <w:autoSpaceDN w:val="0"/>
        <w:adjustRightInd w:val="0"/>
        <w:ind w:firstLine="708"/>
        <w:jc w:val="both"/>
        <w:rPr>
          <w:sz w:val="28"/>
          <w:szCs w:val="28"/>
        </w:rPr>
      </w:pPr>
      <w:r>
        <w:rPr>
          <w:sz w:val="28"/>
          <w:szCs w:val="28"/>
        </w:rPr>
        <w:t>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Палате);</w:t>
      </w:r>
    </w:p>
    <w:p w:rsidR="001E3990" w:rsidRDefault="001E3990" w:rsidP="001E3990">
      <w:pPr>
        <w:autoSpaceDE w:val="0"/>
        <w:autoSpaceDN w:val="0"/>
        <w:adjustRightInd w:val="0"/>
        <w:ind w:firstLine="709"/>
        <w:jc w:val="both"/>
        <w:rPr>
          <w:sz w:val="28"/>
          <w:szCs w:val="28"/>
        </w:rPr>
      </w:pPr>
      <w:r w:rsidRPr="007974E7">
        <w:rPr>
          <w:sz w:val="28"/>
          <w:szCs w:val="28"/>
        </w:rPr>
        <w:t xml:space="preserve">1.5. В настоящем </w:t>
      </w:r>
      <w:r>
        <w:rPr>
          <w:sz w:val="28"/>
          <w:szCs w:val="28"/>
        </w:rPr>
        <w:t>Р</w:t>
      </w:r>
      <w:r w:rsidRPr="007974E7">
        <w:rPr>
          <w:sz w:val="28"/>
          <w:szCs w:val="28"/>
        </w:rPr>
        <w:t>егламенте используются следующие термины и определения:</w:t>
      </w:r>
    </w:p>
    <w:p w:rsidR="001E3990" w:rsidRPr="0017037B" w:rsidRDefault="001E3990" w:rsidP="001E3990">
      <w:pPr>
        <w:shd w:val="clear" w:color="auto" w:fill="FFFFFF"/>
        <w:ind w:right="10" w:firstLine="710"/>
        <w:jc w:val="both"/>
        <w:rPr>
          <w:sz w:val="28"/>
          <w:szCs w:val="28"/>
        </w:rPr>
      </w:pPr>
      <w:r w:rsidRPr="0017037B">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17037B">
        <w:rPr>
          <w:sz w:val="28"/>
          <w:szCs w:val="28"/>
        </w:rPr>
        <w:t>;</w:t>
      </w:r>
    </w:p>
    <w:p w:rsidR="001E3990" w:rsidRPr="00C735E9" w:rsidRDefault="001E3990" w:rsidP="001E3990">
      <w:pPr>
        <w:pStyle w:val="ConsPlusNonformat"/>
        <w:ind w:right="281" w:firstLine="709"/>
        <w:jc w:val="both"/>
        <w:rPr>
          <w:rFonts w:ascii="Times New Roman" w:hAnsi="Times New Roman"/>
          <w:sz w:val="28"/>
          <w:szCs w:val="28"/>
        </w:rPr>
      </w:pPr>
      <w:r w:rsidRPr="00C735E9">
        <w:rPr>
          <w:rFonts w:ascii="Times New Roman" w:hAnsi="Times New Roman"/>
          <w:sz w:val="28"/>
          <w:szCs w:val="28"/>
        </w:rPr>
        <w:t>техническ</w:t>
      </w:r>
      <w:r>
        <w:rPr>
          <w:rFonts w:ascii="Times New Roman" w:hAnsi="Times New Roman"/>
          <w:sz w:val="28"/>
          <w:szCs w:val="28"/>
        </w:rPr>
        <w:t>ая</w:t>
      </w:r>
      <w:r w:rsidRPr="00C735E9">
        <w:rPr>
          <w:rFonts w:ascii="Times New Roman" w:hAnsi="Times New Roman"/>
          <w:sz w:val="28"/>
          <w:szCs w:val="28"/>
        </w:rPr>
        <w:t xml:space="preserve"> ошибк</w:t>
      </w:r>
      <w:r>
        <w:rPr>
          <w:rFonts w:ascii="Times New Roman" w:hAnsi="Times New Roman"/>
          <w:sz w:val="28"/>
          <w:szCs w:val="28"/>
        </w:rPr>
        <w:t>а</w:t>
      </w:r>
      <w:r w:rsidRPr="00C735E9">
        <w:rPr>
          <w:rFonts w:ascii="Times New Roman" w:hAnsi="Times New Roman"/>
          <w:sz w:val="28"/>
          <w:szCs w:val="28"/>
        </w:rPr>
        <w:t xml:space="preserve"> </w:t>
      </w:r>
      <w:r w:rsidRPr="001A1578">
        <w:rPr>
          <w:bCs/>
          <w:sz w:val="28"/>
          <w:szCs w:val="28"/>
        </w:rPr>
        <w:t>–</w:t>
      </w:r>
      <w:r w:rsidRPr="00C735E9">
        <w:rPr>
          <w:rFonts w:ascii="Times New Roman" w:hAnsi="Times New Roman"/>
          <w:sz w:val="28"/>
          <w:szCs w:val="28"/>
        </w:rPr>
        <w:t xml:space="preserve">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w:t>
      </w:r>
      <w:r>
        <w:rPr>
          <w:rFonts w:ascii="Times New Roman" w:hAnsi="Times New Roman"/>
          <w:sz w:val="28"/>
          <w:szCs w:val="28"/>
        </w:rPr>
        <w:t>носились сведения;</w:t>
      </w:r>
    </w:p>
    <w:p w:rsidR="001E3990" w:rsidRPr="00C735E9" w:rsidRDefault="001E3990" w:rsidP="001E3990">
      <w:pPr>
        <w:autoSpaceDE w:val="0"/>
        <w:autoSpaceDN w:val="0"/>
        <w:adjustRightInd w:val="0"/>
        <w:ind w:firstLine="709"/>
        <w:jc w:val="both"/>
        <w:rPr>
          <w:sz w:val="28"/>
          <w:szCs w:val="28"/>
        </w:rPr>
      </w:pPr>
      <w:r w:rsidRPr="00C735E9">
        <w:rPr>
          <w:sz w:val="28"/>
          <w:szCs w:val="28"/>
        </w:rPr>
        <w:t>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(приложение №1).</w:t>
      </w:r>
    </w:p>
    <w:p w:rsidR="001E3990" w:rsidRDefault="001E3990" w:rsidP="001E3990">
      <w:pPr>
        <w:autoSpaceDE w:val="0"/>
        <w:autoSpaceDN w:val="0"/>
        <w:adjustRightInd w:val="0"/>
        <w:ind w:firstLine="709"/>
        <w:jc w:val="both"/>
        <w:rPr>
          <w:sz w:val="28"/>
          <w:szCs w:val="28"/>
        </w:rPr>
      </w:pPr>
    </w:p>
    <w:p w:rsidR="001E3990" w:rsidRDefault="001E3990" w:rsidP="001E3990">
      <w:pPr>
        <w:tabs>
          <w:tab w:val="left" w:pos="600"/>
        </w:tabs>
        <w:suppressAutoHyphens/>
        <w:ind w:firstLine="720"/>
        <w:jc w:val="both"/>
        <w:rPr>
          <w:sz w:val="28"/>
        </w:rPr>
      </w:pPr>
    </w:p>
    <w:p w:rsidR="001E3990" w:rsidRDefault="001E3990" w:rsidP="001E3990">
      <w:pPr>
        <w:suppressAutoHyphens/>
        <w:spacing w:line="360" w:lineRule="auto"/>
        <w:ind w:firstLine="540"/>
        <w:jc w:val="both"/>
        <w:rPr>
          <w:sz w:val="28"/>
        </w:rPr>
        <w:sectPr w:rsidR="001E3990" w:rsidSect="001E3990">
          <w:headerReference w:type="even" r:id="rId442"/>
          <w:headerReference w:type="default" r:id="rId443"/>
          <w:pgSz w:w="11907" w:h="16840" w:code="9"/>
          <w:pgMar w:top="1134" w:right="567" w:bottom="1134" w:left="1134" w:header="720" w:footer="720" w:gutter="0"/>
          <w:cols w:space="708"/>
          <w:titlePg/>
          <w:docGrid w:linePitch="360"/>
        </w:sectPr>
      </w:pPr>
    </w:p>
    <w:p w:rsidR="001E3990" w:rsidRDefault="001E3990" w:rsidP="001E3990">
      <w:pPr>
        <w:suppressAutoHyphens/>
        <w:autoSpaceDE w:val="0"/>
        <w:autoSpaceDN w:val="0"/>
        <w:adjustRightInd w:val="0"/>
        <w:spacing w:line="288" w:lineRule="auto"/>
        <w:jc w:val="center"/>
        <w:rPr>
          <w:b/>
          <w:sz w:val="28"/>
          <w:szCs w:val="28"/>
        </w:rPr>
      </w:pPr>
      <w:r>
        <w:rPr>
          <w:b/>
          <w:sz w:val="28"/>
          <w:lang w:val="en-US"/>
        </w:rPr>
        <w:lastRenderedPageBreak/>
        <w:t>II</w:t>
      </w:r>
      <w:r w:rsidRPr="009D6885">
        <w:rPr>
          <w:b/>
          <w:sz w:val="28"/>
          <w:szCs w:val="28"/>
        </w:rPr>
        <w:t xml:space="preserve">. Стандарт </w:t>
      </w:r>
      <w:r w:rsidRPr="00F907D3">
        <w:rPr>
          <w:b/>
          <w:sz w:val="28"/>
          <w:szCs w:val="28"/>
        </w:rPr>
        <w:t xml:space="preserve">предоставления </w:t>
      </w:r>
      <w:r w:rsidRPr="009D6885">
        <w:rPr>
          <w:b/>
          <w:sz w:val="28"/>
          <w:szCs w:val="28"/>
        </w:rPr>
        <w:t>муниципальной услуги</w:t>
      </w:r>
    </w:p>
    <w:p w:rsidR="001E3990" w:rsidRPr="009D6885" w:rsidRDefault="001E3990" w:rsidP="001E3990">
      <w:pPr>
        <w:suppressAutoHyphens/>
        <w:autoSpaceDE w:val="0"/>
        <w:autoSpaceDN w:val="0"/>
        <w:adjustRightInd w:val="0"/>
        <w:spacing w:line="288" w:lineRule="auto"/>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10"/>
        <w:gridCol w:w="7655"/>
        <w:gridCol w:w="4190"/>
      </w:tblGrid>
      <w:tr w:rsidR="001E3990" w:rsidRPr="000C2975" w:rsidTr="001E3990">
        <w:tc>
          <w:tcPr>
            <w:tcW w:w="3510" w:type="dxa"/>
            <w:shd w:val="clear" w:color="auto" w:fill="auto"/>
          </w:tcPr>
          <w:p w:rsidR="001E3990" w:rsidRPr="000C2975" w:rsidRDefault="001E3990" w:rsidP="001E3990">
            <w:pPr>
              <w:suppressAutoHyphens/>
              <w:ind w:left="11" w:hanging="11"/>
              <w:jc w:val="center"/>
              <w:rPr>
                <w:b/>
                <w:sz w:val="28"/>
                <w:szCs w:val="28"/>
              </w:rPr>
            </w:pPr>
            <w:r w:rsidRPr="000C2975">
              <w:rPr>
                <w:b/>
                <w:sz w:val="28"/>
                <w:szCs w:val="28"/>
              </w:rPr>
              <w:t>Наименование</w:t>
            </w:r>
            <w:r>
              <w:rPr>
                <w:b/>
                <w:sz w:val="28"/>
                <w:szCs w:val="28"/>
              </w:rPr>
              <w:t xml:space="preserve">  </w:t>
            </w:r>
            <w:r w:rsidRPr="000C2975">
              <w:rPr>
                <w:b/>
                <w:sz w:val="28"/>
                <w:szCs w:val="28"/>
              </w:rPr>
              <w:t xml:space="preserve"> требования</w:t>
            </w:r>
            <w:r>
              <w:rPr>
                <w:b/>
                <w:sz w:val="28"/>
                <w:szCs w:val="28"/>
              </w:rPr>
              <w:t xml:space="preserve"> к</w:t>
            </w:r>
            <w:r w:rsidRPr="000C2975">
              <w:rPr>
                <w:b/>
                <w:sz w:val="28"/>
                <w:szCs w:val="28"/>
              </w:rPr>
              <w:t xml:space="preserve"> стандарт</w:t>
            </w:r>
            <w:r>
              <w:rPr>
                <w:b/>
                <w:sz w:val="28"/>
                <w:szCs w:val="28"/>
              </w:rPr>
              <w:t>у предоставления муниципальной услуги</w:t>
            </w:r>
          </w:p>
        </w:tc>
        <w:tc>
          <w:tcPr>
            <w:tcW w:w="7655" w:type="dxa"/>
            <w:shd w:val="clear" w:color="auto" w:fill="auto"/>
          </w:tcPr>
          <w:p w:rsidR="001E3990" w:rsidRPr="000C2975" w:rsidRDefault="001E3990" w:rsidP="001E3990">
            <w:pPr>
              <w:tabs>
                <w:tab w:val="left" w:pos="2520"/>
                <w:tab w:val="left" w:pos="2700"/>
                <w:tab w:val="left" w:pos="7740"/>
                <w:tab w:val="left" w:pos="7920"/>
                <w:tab w:val="left" w:pos="8100"/>
              </w:tabs>
              <w:suppressAutoHyphens/>
              <w:autoSpaceDE w:val="0"/>
              <w:autoSpaceDN w:val="0"/>
              <w:adjustRightInd w:val="0"/>
              <w:ind w:firstLine="497"/>
              <w:jc w:val="center"/>
              <w:rPr>
                <w:b/>
                <w:sz w:val="28"/>
                <w:szCs w:val="28"/>
              </w:rPr>
            </w:pPr>
            <w:r w:rsidRPr="000C2975">
              <w:rPr>
                <w:b/>
                <w:sz w:val="28"/>
                <w:szCs w:val="28"/>
              </w:rPr>
              <w:t>Содержание требовани</w:t>
            </w:r>
            <w:r>
              <w:rPr>
                <w:b/>
                <w:sz w:val="28"/>
                <w:szCs w:val="28"/>
              </w:rPr>
              <w:t>й к</w:t>
            </w:r>
            <w:r w:rsidRPr="000C2975">
              <w:rPr>
                <w:b/>
                <w:sz w:val="28"/>
                <w:szCs w:val="28"/>
              </w:rPr>
              <w:t xml:space="preserve"> стандарт</w:t>
            </w:r>
            <w:r>
              <w:rPr>
                <w:b/>
                <w:sz w:val="28"/>
                <w:szCs w:val="28"/>
              </w:rPr>
              <w:t>у</w:t>
            </w:r>
          </w:p>
        </w:tc>
        <w:tc>
          <w:tcPr>
            <w:tcW w:w="4190" w:type="dxa"/>
            <w:shd w:val="clear" w:color="auto" w:fill="auto"/>
          </w:tcPr>
          <w:p w:rsidR="001E3990" w:rsidRPr="000C2975" w:rsidRDefault="001E3990" w:rsidP="001E3990">
            <w:pPr>
              <w:tabs>
                <w:tab w:val="left" w:pos="2520"/>
                <w:tab w:val="left" w:pos="2700"/>
                <w:tab w:val="left" w:pos="7740"/>
                <w:tab w:val="left" w:pos="7920"/>
                <w:tab w:val="left" w:pos="8100"/>
              </w:tabs>
              <w:suppressAutoHyphens/>
              <w:autoSpaceDE w:val="0"/>
              <w:autoSpaceDN w:val="0"/>
              <w:adjustRightInd w:val="0"/>
              <w:ind w:firstLine="34"/>
              <w:jc w:val="center"/>
              <w:rPr>
                <w:b/>
                <w:sz w:val="28"/>
                <w:szCs w:val="28"/>
              </w:rPr>
            </w:pPr>
            <w:r w:rsidRPr="000C2975">
              <w:rPr>
                <w:b/>
                <w:sz w:val="28"/>
                <w:szCs w:val="28"/>
              </w:rPr>
              <w:t>Нормативный акт, устанавливающий муниципальную услугу или требование</w:t>
            </w:r>
          </w:p>
        </w:tc>
      </w:tr>
      <w:tr w:rsidR="001E3990" w:rsidRPr="000C2975" w:rsidTr="001E3990">
        <w:tc>
          <w:tcPr>
            <w:tcW w:w="3510" w:type="dxa"/>
            <w:shd w:val="clear" w:color="auto" w:fill="auto"/>
          </w:tcPr>
          <w:p w:rsidR="001E3990" w:rsidRPr="004011AB" w:rsidRDefault="001E3990" w:rsidP="001E3990">
            <w:pPr>
              <w:ind w:left="11"/>
              <w:rPr>
                <w:sz w:val="28"/>
                <w:szCs w:val="28"/>
              </w:rPr>
            </w:pPr>
            <w:r w:rsidRPr="004011AB">
              <w:rPr>
                <w:sz w:val="28"/>
                <w:szCs w:val="28"/>
              </w:rPr>
              <w:t>2.1. Наименование у</w:t>
            </w:r>
            <w:r w:rsidRPr="004011AB">
              <w:rPr>
                <w:sz w:val="28"/>
                <w:szCs w:val="28"/>
              </w:rPr>
              <w:t>с</w:t>
            </w:r>
            <w:r w:rsidRPr="004011AB">
              <w:rPr>
                <w:sz w:val="28"/>
                <w:szCs w:val="28"/>
              </w:rPr>
              <w:t>луги</w:t>
            </w:r>
          </w:p>
        </w:tc>
        <w:tc>
          <w:tcPr>
            <w:tcW w:w="7655" w:type="dxa"/>
            <w:shd w:val="clear" w:color="auto" w:fill="auto"/>
          </w:tcPr>
          <w:p w:rsidR="001E3990" w:rsidRPr="008C1775" w:rsidRDefault="001E3990" w:rsidP="001E3990">
            <w:pPr>
              <w:pStyle w:val="af3"/>
              <w:ind w:firstLine="288"/>
              <w:jc w:val="both"/>
              <w:rPr>
                <w:b w:val="0"/>
                <w:bCs/>
                <w:lang w:val="ru-RU" w:eastAsia="ru-RU"/>
              </w:rPr>
            </w:pPr>
            <w:r w:rsidRPr="008C1775">
              <w:rPr>
                <w:b w:val="0"/>
                <w:lang w:val="ru-RU" w:eastAsia="ru-RU"/>
              </w:rPr>
              <w:t>П</w:t>
            </w:r>
            <w:r w:rsidRPr="008C1775">
              <w:rPr>
                <w:b w:val="0"/>
                <w:color w:val="000000"/>
                <w:lang w:val="ru-RU" w:eastAsia="ru-RU"/>
              </w:rPr>
              <w:t>редоставление земельного участка, находящегося в муниципальной собственности, в собственность (аренду) гражданам для ведения садоводства</w:t>
            </w:r>
          </w:p>
        </w:tc>
        <w:tc>
          <w:tcPr>
            <w:tcW w:w="4190" w:type="dxa"/>
            <w:shd w:val="clear" w:color="auto" w:fill="auto"/>
          </w:tcPr>
          <w:p w:rsidR="001E3990" w:rsidRPr="00B272EF" w:rsidRDefault="001E3990" w:rsidP="001E3990">
            <w:pPr>
              <w:rPr>
                <w:sz w:val="28"/>
                <w:szCs w:val="28"/>
              </w:rPr>
            </w:pPr>
            <w:r>
              <w:rPr>
                <w:sz w:val="28"/>
                <w:szCs w:val="28"/>
              </w:rPr>
              <w:t>ЗК РФ;</w:t>
            </w:r>
          </w:p>
        </w:tc>
      </w:tr>
      <w:tr w:rsidR="001E3990" w:rsidRPr="000C2975" w:rsidTr="001E3990">
        <w:tc>
          <w:tcPr>
            <w:tcW w:w="3510" w:type="dxa"/>
            <w:shd w:val="clear" w:color="auto" w:fill="auto"/>
          </w:tcPr>
          <w:p w:rsidR="001E3990" w:rsidRPr="006C3646" w:rsidRDefault="001E3990" w:rsidP="001E3990">
            <w:pPr>
              <w:rPr>
                <w:sz w:val="28"/>
                <w:szCs w:val="28"/>
              </w:rPr>
            </w:pPr>
            <w:r w:rsidRPr="006C3646">
              <w:rPr>
                <w:sz w:val="28"/>
                <w:szCs w:val="28"/>
              </w:rPr>
              <w:t>2.2. </w:t>
            </w:r>
            <w:r w:rsidRPr="0017037B">
              <w:rPr>
                <w:color w:val="000000"/>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7655" w:type="dxa"/>
            <w:shd w:val="clear" w:color="auto" w:fill="auto"/>
          </w:tcPr>
          <w:p w:rsidR="001E3990" w:rsidRDefault="001E3990" w:rsidP="001E3990">
            <w:pPr>
              <w:ind w:firstLine="288"/>
              <w:rPr>
                <w:sz w:val="28"/>
                <w:szCs w:val="28"/>
              </w:rPr>
            </w:pPr>
            <w:r>
              <w:rPr>
                <w:sz w:val="28"/>
                <w:szCs w:val="28"/>
              </w:rPr>
              <w:t>Исполнительный комитет Мамадышского муниципального района Республики Татарстан</w:t>
            </w:r>
          </w:p>
          <w:p w:rsidR="001E3990" w:rsidRPr="006C3646" w:rsidRDefault="001E3990" w:rsidP="001E3990">
            <w:pPr>
              <w:ind w:firstLine="288"/>
              <w:jc w:val="both"/>
              <w:rPr>
                <w:color w:val="000000"/>
                <w:sz w:val="28"/>
                <w:szCs w:val="28"/>
              </w:rPr>
            </w:pPr>
            <w:r>
              <w:rPr>
                <w:sz w:val="28"/>
                <w:szCs w:val="28"/>
              </w:rPr>
              <w:t>Палата</w:t>
            </w:r>
          </w:p>
        </w:tc>
        <w:tc>
          <w:tcPr>
            <w:tcW w:w="4190" w:type="dxa"/>
            <w:shd w:val="clear" w:color="auto" w:fill="auto"/>
          </w:tcPr>
          <w:p w:rsidR="001E3990" w:rsidRDefault="001E3990" w:rsidP="001E3990">
            <w:pPr>
              <w:rPr>
                <w:sz w:val="28"/>
                <w:szCs w:val="28"/>
              </w:rPr>
            </w:pPr>
            <w:r>
              <w:rPr>
                <w:sz w:val="28"/>
                <w:szCs w:val="28"/>
              </w:rPr>
              <w:t>Положение  об ИК;</w:t>
            </w:r>
          </w:p>
          <w:p w:rsidR="001E3990" w:rsidRDefault="001E3990" w:rsidP="001E3990">
            <w:pPr>
              <w:rPr>
                <w:sz w:val="28"/>
                <w:szCs w:val="28"/>
              </w:rPr>
            </w:pPr>
            <w:r>
              <w:rPr>
                <w:sz w:val="28"/>
                <w:szCs w:val="28"/>
              </w:rPr>
              <w:t>Положение о Палате</w:t>
            </w:r>
          </w:p>
          <w:p w:rsidR="001E3990" w:rsidRDefault="001E3990" w:rsidP="001E3990">
            <w:pPr>
              <w:rPr>
                <w:sz w:val="28"/>
                <w:szCs w:val="28"/>
              </w:rPr>
            </w:pPr>
          </w:p>
        </w:tc>
      </w:tr>
      <w:tr w:rsidR="001E3990" w:rsidRPr="000C2975" w:rsidTr="001E3990">
        <w:tc>
          <w:tcPr>
            <w:tcW w:w="3510" w:type="dxa"/>
            <w:shd w:val="clear" w:color="auto" w:fill="auto"/>
          </w:tcPr>
          <w:p w:rsidR="001E3990" w:rsidRPr="006C3646" w:rsidRDefault="001E3990" w:rsidP="001E3990">
            <w:pPr>
              <w:ind w:left="11"/>
              <w:rPr>
                <w:sz w:val="28"/>
                <w:szCs w:val="28"/>
              </w:rPr>
            </w:pPr>
            <w:r w:rsidRPr="006C3646">
              <w:rPr>
                <w:sz w:val="28"/>
                <w:szCs w:val="28"/>
              </w:rPr>
              <w:t>2.3. Результат предоста</w:t>
            </w:r>
            <w:r w:rsidRPr="006C3646">
              <w:rPr>
                <w:sz w:val="28"/>
                <w:szCs w:val="28"/>
              </w:rPr>
              <w:t>в</w:t>
            </w:r>
            <w:r w:rsidRPr="006C3646">
              <w:rPr>
                <w:sz w:val="28"/>
                <w:szCs w:val="28"/>
              </w:rPr>
              <w:t>ления услуги</w:t>
            </w:r>
          </w:p>
        </w:tc>
        <w:tc>
          <w:tcPr>
            <w:tcW w:w="7655" w:type="dxa"/>
            <w:shd w:val="clear" w:color="auto" w:fill="auto"/>
          </w:tcPr>
          <w:p w:rsidR="001E3990" w:rsidRPr="0020225C" w:rsidRDefault="001E3990" w:rsidP="001E3990">
            <w:pPr>
              <w:pStyle w:val="1"/>
              <w:ind w:firstLine="288"/>
              <w:rPr>
                <w:b w:val="0"/>
                <w:bCs/>
                <w:lang w:val="ru-RU"/>
              </w:rPr>
            </w:pPr>
            <w:r w:rsidRPr="0020225C">
              <w:rPr>
                <w:b w:val="0"/>
                <w:bCs/>
                <w:lang w:val="ru-RU"/>
              </w:rPr>
              <w:t xml:space="preserve">Постановление исполкома </w:t>
            </w:r>
            <w:r>
              <w:rPr>
                <w:b w:val="0"/>
                <w:bCs/>
                <w:lang w:val="ru-RU"/>
              </w:rPr>
              <w:t>о предоставлении земельного участка.</w:t>
            </w:r>
          </w:p>
          <w:p w:rsidR="001E3990" w:rsidRPr="0020225C" w:rsidRDefault="001E3990" w:rsidP="001E3990">
            <w:pPr>
              <w:pStyle w:val="1"/>
              <w:ind w:firstLine="288"/>
              <w:rPr>
                <w:b w:val="0"/>
                <w:bCs/>
                <w:lang w:val="ru-RU"/>
              </w:rPr>
            </w:pPr>
            <w:r w:rsidRPr="0020225C">
              <w:rPr>
                <w:b w:val="0"/>
                <w:bCs/>
              </w:rPr>
              <w:t>Договор аренды земельного участка</w:t>
            </w:r>
            <w:r>
              <w:rPr>
                <w:b w:val="0"/>
                <w:bCs/>
                <w:lang w:val="ru-RU"/>
              </w:rPr>
              <w:t>.</w:t>
            </w:r>
          </w:p>
          <w:p w:rsidR="001E3990" w:rsidRPr="00D5662B" w:rsidRDefault="001E3990" w:rsidP="001E3990">
            <w:pPr>
              <w:pStyle w:val="1"/>
              <w:ind w:firstLine="288"/>
              <w:rPr>
                <w:szCs w:val="28"/>
              </w:rPr>
            </w:pPr>
            <w:r w:rsidRPr="0020225C">
              <w:rPr>
                <w:b w:val="0"/>
                <w:bCs/>
                <w:lang w:val="ru-RU"/>
              </w:rPr>
              <w:t>Письмо об отказе в предоставлении муниципальной услуги</w:t>
            </w:r>
            <w:r>
              <w:rPr>
                <w:szCs w:val="28"/>
              </w:rPr>
              <w:t xml:space="preserve"> </w:t>
            </w:r>
          </w:p>
        </w:tc>
        <w:tc>
          <w:tcPr>
            <w:tcW w:w="4190" w:type="dxa"/>
            <w:shd w:val="clear" w:color="auto" w:fill="auto"/>
          </w:tcPr>
          <w:p w:rsidR="001E3990" w:rsidRDefault="001E3990" w:rsidP="001E3990">
            <w:pPr>
              <w:rPr>
                <w:sz w:val="28"/>
                <w:szCs w:val="28"/>
              </w:rPr>
            </w:pPr>
            <w:r>
              <w:rPr>
                <w:sz w:val="28"/>
                <w:szCs w:val="28"/>
              </w:rPr>
              <w:t>ст. 39.6,  39.18 ЗК РФ</w:t>
            </w:r>
          </w:p>
          <w:p w:rsidR="001E3990" w:rsidRPr="00B272EF" w:rsidRDefault="001E3990" w:rsidP="001E3990">
            <w:pPr>
              <w:rPr>
                <w:sz w:val="28"/>
                <w:szCs w:val="28"/>
              </w:rPr>
            </w:pPr>
            <w:r>
              <w:rPr>
                <w:sz w:val="28"/>
                <w:szCs w:val="28"/>
              </w:rPr>
              <w:t xml:space="preserve"> </w:t>
            </w:r>
          </w:p>
        </w:tc>
      </w:tr>
      <w:tr w:rsidR="001E3990" w:rsidRPr="000C2975" w:rsidTr="001E3990">
        <w:tc>
          <w:tcPr>
            <w:tcW w:w="3510" w:type="dxa"/>
            <w:shd w:val="clear" w:color="auto" w:fill="auto"/>
          </w:tcPr>
          <w:p w:rsidR="001E3990" w:rsidRPr="006C3646" w:rsidRDefault="001E3990" w:rsidP="001E3990">
            <w:pPr>
              <w:ind w:left="11"/>
              <w:rPr>
                <w:sz w:val="28"/>
                <w:szCs w:val="28"/>
              </w:rPr>
            </w:pPr>
            <w:r w:rsidRPr="006C3646">
              <w:rPr>
                <w:sz w:val="28"/>
                <w:szCs w:val="28"/>
              </w:rPr>
              <w:t>2.</w:t>
            </w:r>
            <w:r w:rsidRPr="0017037B">
              <w:rPr>
                <w:sz w:val="28"/>
                <w:szCs w:val="28"/>
              </w:rPr>
              <w:t>4</w:t>
            </w:r>
            <w:r w:rsidRPr="006C3646">
              <w:rPr>
                <w:sz w:val="28"/>
                <w:szCs w:val="28"/>
              </w:rPr>
              <w:t>.</w:t>
            </w:r>
            <w:r w:rsidRPr="006C3646">
              <w:rPr>
                <w:sz w:val="28"/>
                <w:szCs w:val="28"/>
                <w:lang w:val="en-US"/>
              </w:rPr>
              <w:t> </w:t>
            </w:r>
            <w:r w:rsidRPr="006C3646">
              <w:rPr>
                <w:sz w:val="28"/>
                <w:szCs w:val="28"/>
              </w:rPr>
              <w:t>Срок предоставл</w:t>
            </w:r>
            <w:r w:rsidRPr="006C3646">
              <w:rPr>
                <w:sz w:val="28"/>
                <w:szCs w:val="28"/>
              </w:rPr>
              <w:t>е</w:t>
            </w:r>
            <w:r w:rsidRPr="006C3646">
              <w:rPr>
                <w:sz w:val="28"/>
                <w:szCs w:val="28"/>
              </w:rPr>
              <w:t>ния услуги</w:t>
            </w:r>
            <w:r w:rsidRPr="0017037B">
              <w:rPr>
                <w:color w:val="000000"/>
                <w:sz w:val="28"/>
                <w:szCs w:val="28"/>
              </w:rPr>
              <w:t xml:space="preserve">, в том числе с учетом необходимости обращения в организации, участвующие в предоставлении муниципальной услуги, </w:t>
            </w:r>
            <w:r w:rsidRPr="0017037B">
              <w:rPr>
                <w:color w:val="000000"/>
                <w:sz w:val="28"/>
                <w:szCs w:val="28"/>
              </w:rPr>
              <w:lastRenderedPageBreak/>
              <w:t>срок приостановления предоставления муниципальной услуги в случае, если возможность приостановления предусмотрена законодательством Российской Федерации</w:t>
            </w:r>
          </w:p>
        </w:tc>
        <w:tc>
          <w:tcPr>
            <w:tcW w:w="7655" w:type="dxa"/>
            <w:shd w:val="clear" w:color="auto" w:fill="auto"/>
          </w:tcPr>
          <w:p w:rsidR="001E3990" w:rsidRPr="00362DB9" w:rsidRDefault="001E3990" w:rsidP="001E3990">
            <w:pPr>
              <w:ind w:firstLine="288"/>
              <w:jc w:val="both"/>
              <w:rPr>
                <w:sz w:val="28"/>
                <w:szCs w:val="28"/>
              </w:rPr>
            </w:pPr>
            <w:r w:rsidRPr="00362DB9">
              <w:rPr>
                <w:color w:val="000000"/>
                <w:sz w:val="28"/>
                <w:szCs w:val="28"/>
              </w:rPr>
              <w:lastRenderedPageBreak/>
              <w:t xml:space="preserve">Не более </w:t>
            </w:r>
            <w:r w:rsidRPr="00EF05BD">
              <w:rPr>
                <w:color w:val="000000"/>
                <w:sz w:val="28"/>
                <w:szCs w:val="28"/>
              </w:rPr>
              <w:t>12</w:t>
            </w:r>
            <w:r w:rsidRPr="00362DB9">
              <w:rPr>
                <w:color w:val="000000"/>
                <w:sz w:val="28"/>
                <w:szCs w:val="28"/>
              </w:rPr>
              <w:t xml:space="preserve"> </w:t>
            </w:r>
            <w:r>
              <w:rPr>
                <w:sz w:val="28"/>
              </w:rPr>
              <w:t>дней</w:t>
            </w:r>
            <w:r>
              <w:rPr>
                <w:rStyle w:val="a9"/>
                <w:sz w:val="28"/>
              </w:rPr>
              <w:footnoteReference w:id="16"/>
            </w:r>
            <w:r w:rsidRPr="00362DB9">
              <w:rPr>
                <w:color w:val="000000"/>
                <w:sz w:val="28"/>
                <w:szCs w:val="28"/>
              </w:rPr>
              <w:t xml:space="preserve"> с момента регистрации заявления,</w:t>
            </w:r>
            <w:r w:rsidRPr="00362DB9">
              <w:t xml:space="preserve"> </w:t>
            </w:r>
            <w:r w:rsidRPr="00362DB9">
              <w:rPr>
                <w:color w:val="000000"/>
                <w:sz w:val="28"/>
                <w:szCs w:val="28"/>
              </w:rPr>
              <w:t>не включая срока приема заявлений о предоставлении в аренду испрашиваемого заявителем земельного участка (30 дней) и срока с момента объявления о проведении аукциона по м</w:t>
            </w:r>
            <w:r w:rsidRPr="00362DB9">
              <w:rPr>
                <w:color w:val="000000"/>
                <w:sz w:val="28"/>
                <w:szCs w:val="28"/>
              </w:rPr>
              <w:t>о</w:t>
            </w:r>
            <w:r w:rsidRPr="00362DB9">
              <w:rPr>
                <w:color w:val="000000"/>
                <w:sz w:val="28"/>
                <w:szCs w:val="28"/>
              </w:rPr>
              <w:t>мент его проведения (30 дней)</w:t>
            </w:r>
          </w:p>
        </w:tc>
        <w:tc>
          <w:tcPr>
            <w:tcW w:w="4190" w:type="dxa"/>
            <w:shd w:val="clear" w:color="auto" w:fill="auto"/>
          </w:tcPr>
          <w:p w:rsidR="001E3990" w:rsidRPr="00B272EF" w:rsidRDefault="001E3990" w:rsidP="001E3990">
            <w:pPr>
              <w:rPr>
                <w:sz w:val="28"/>
                <w:szCs w:val="28"/>
              </w:rPr>
            </w:pPr>
          </w:p>
        </w:tc>
      </w:tr>
      <w:tr w:rsidR="001E3990" w:rsidRPr="000C2975" w:rsidTr="001E3990">
        <w:tc>
          <w:tcPr>
            <w:tcW w:w="3510" w:type="dxa"/>
            <w:shd w:val="clear" w:color="auto" w:fill="auto"/>
          </w:tcPr>
          <w:p w:rsidR="001E3990" w:rsidRPr="004011AB" w:rsidRDefault="001E3990" w:rsidP="001E3990">
            <w:pPr>
              <w:ind w:left="11"/>
              <w:rPr>
                <w:sz w:val="28"/>
                <w:szCs w:val="28"/>
              </w:rPr>
            </w:pPr>
            <w:r w:rsidRPr="006C3646">
              <w:rPr>
                <w:sz w:val="28"/>
                <w:szCs w:val="28"/>
              </w:rPr>
              <w:lastRenderedPageBreak/>
              <w:t>2.</w:t>
            </w:r>
            <w:r w:rsidRPr="009F1F8C">
              <w:rPr>
                <w:sz w:val="28"/>
                <w:szCs w:val="28"/>
              </w:rPr>
              <w:t>5</w:t>
            </w:r>
            <w:r w:rsidRPr="006C3646">
              <w:rPr>
                <w:sz w:val="28"/>
                <w:szCs w:val="28"/>
              </w:rPr>
              <w:t>.</w:t>
            </w:r>
            <w:r w:rsidRPr="006C3646">
              <w:rPr>
                <w:sz w:val="28"/>
                <w:szCs w:val="28"/>
                <w:lang w:val="en-US"/>
              </w:rPr>
              <w:t> </w:t>
            </w:r>
            <w:r w:rsidRPr="00797150">
              <w:rPr>
                <w:sz w:val="28"/>
                <w:szCs w:val="28"/>
              </w:rPr>
              <w:t xml:space="preserve">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 а также услуг, которые являются необходимыми и обязательными для предоставления муниципальных услуг, подлежащих представлению заявителем, </w:t>
            </w:r>
            <w:r w:rsidRPr="0017037B">
              <w:rPr>
                <w:color w:val="000000"/>
                <w:sz w:val="28"/>
                <w:szCs w:val="28"/>
              </w:rPr>
              <w:t>способы их получения заявителем, в том числе в электронной форме, порядок их представления</w:t>
            </w:r>
          </w:p>
        </w:tc>
        <w:tc>
          <w:tcPr>
            <w:tcW w:w="7655" w:type="dxa"/>
            <w:shd w:val="clear" w:color="auto" w:fill="auto"/>
          </w:tcPr>
          <w:p w:rsidR="001E3990" w:rsidRPr="00DD486C" w:rsidRDefault="001E3990" w:rsidP="001E3990">
            <w:pPr>
              <w:ind w:firstLine="255"/>
              <w:jc w:val="both"/>
              <w:rPr>
                <w:color w:val="000000"/>
                <w:sz w:val="28"/>
                <w:szCs w:val="28"/>
              </w:rPr>
            </w:pPr>
            <w:r w:rsidRPr="00DD486C">
              <w:rPr>
                <w:color w:val="000000"/>
                <w:sz w:val="28"/>
                <w:szCs w:val="28"/>
              </w:rPr>
              <w:t xml:space="preserve">1) Заявление; </w:t>
            </w:r>
          </w:p>
          <w:p w:rsidR="001E3990" w:rsidRPr="00DD486C" w:rsidRDefault="001E3990" w:rsidP="001E3990">
            <w:pPr>
              <w:ind w:firstLine="255"/>
              <w:jc w:val="both"/>
              <w:rPr>
                <w:color w:val="000000"/>
                <w:sz w:val="28"/>
                <w:szCs w:val="28"/>
              </w:rPr>
            </w:pPr>
            <w:r w:rsidRPr="00DD486C">
              <w:rPr>
                <w:color w:val="000000"/>
                <w:sz w:val="28"/>
                <w:szCs w:val="28"/>
              </w:rPr>
              <w:t>2) Документы</w:t>
            </w:r>
            <w:r>
              <w:rPr>
                <w:color w:val="000000"/>
                <w:sz w:val="28"/>
                <w:szCs w:val="28"/>
              </w:rPr>
              <w:t>,</w:t>
            </w:r>
            <w:r w:rsidRPr="00DD486C">
              <w:rPr>
                <w:color w:val="000000"/>
                <w:sz w:val="28"/>
                <w:szCs w:val="28"/>
              </w:rPr>
              <w:t xml:space="preserve"> удостоверяющие личность;</w:t>
            </w:r>
          </w:p>
          <w:p w:rsidR="001E3990" w:rsidRDefault="001E3990" w:rsidP="001E3990">
            <w:pPr>
              <w:pStyle w:val="ConsPlusNonformat"/>
              <w:ind w:firstLine="255"/>
              <w:jc w:val="both"/>
              <w:rPr>
                <w:rFonts w:ascii="Times New Roman" w:hAnsi="Times New Roman" w:cs="Times New Roman"/>
                <w:color w:val="000000"/>
                <w:sz w:val="28"/>
                <w:szCs w:val="28"/>
              </w:rPr>
            </w:pPr>
            <w:r w:rsidRPr="00DD486C">
              <w:rPr>
                <w:rFonts w:ascii="Times New Roman" w:hAnsi="Times New Roman" w:cs="Times New Roman"/>
                <w:color w:val="000000"/>
                <w:sz w:val="28"/>
                <w:szCs w:val="28"/>
              </w:rPr>
              <w:t>3) Документ, подтверждающий полномочия представителя (если от имени заявителя действует представитель)</w:t>
            </w:r>
            <w:r>
              <w:rPr>
                <w:rFonts w:ascii="Times New Roman" w:hAnsi="Times New Roman" w:cs="Times New Roman"/>
                <w:color w:val="000000"/>
                <w:sz w:val="28"/>
                <w:szCs w:val="28"/>
              </w:rPr>
              <w:t>;</w:t>
            </w:r>
          </w:p>
          <w:p w:rsidR="001E3990" w:rsidRPr="0048094B" w:rsidRDefault="001E3990" w:rsidP="001E3990">
            <w:pPr>
              <w:pStyle w:val="ConsPlusNonformat"/>
              <w:ind w:firstLine="255"/>
              <w:jc w:val="both"/>
              <w:rPr>
                <w:rFonts w:ascii="Times New Roman" w:hAnsi="Times New Roman" w:cs="Times New Roman"/>
                <w:sz w:val="28"/>
                <w:szCs w:val="28"/>
              </w:rPr>
            </w:pPr>
            <w:r w:rsidRPr="0048094B">
              <w:rPr>
                <w:rFonts w:ascii="Times New Roman" w:hAnsi="Times New Roman" w:cs="Times New Roman"/>
                <w:sz w:val="28"/>
                <w:szCs w:val="28"/>
              </w:rPr>
              <w:t>4)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p>
          <w:p w:rsidR="001E3990" w:rsidRPr="00CA0085" w:rsidRDefault="001E3990" w:rsidP="001E3990">
            <w:pPr>
              <w:tabs>
                <w:tab w:val="left" w:pos="0"/>
              </w:tabs>
              <w:ind w:firstLine="427"/>
              <w:jc w:val="both"/>
              <w:rPr>
                <w:sz w:val="28"/>
                <w:szCs w:val="28"/>
              </w:rPr>
            </w:pPr>
          </w:p>
        </w:tc>
        <w:tc>
          <w:tcPr>
            <w:tcW w:w="4190" w:type="dxa"/>
            <w:shd w:val="clear" w:color="auto" w:fill="auto"/>
          </w:tcPr>
          <w:p w:rsidR="001E3990" w:rsidRDefault="001E3990" w:rsidP="001E3990">
            <w:pPr>
              <w:rPr>
                <w:sz w:val="28"/>
                <w:szCs w:val="28"/>
              </w:rPr>
            </w:pPr>
          </w:p>
        </w:tc>
      </w:tr>
      <w:tr w:rsidR="001E3990" w:rsidRPr="000C2975" w:rsidTr="001E3990">
        <w:tc>
          <w:tcPr>
            <w:tcW w:w="3510" w:type="dxa"/>
            <w:shd w:val="clear" w:color="auto" w:fill="auto"/>
          </w:tcPr>
          <w:p w:rsidR="001E3990" w:rsidRPr="00C6639E" w:rsidRDefault="001E3990" w:rsidP="001E3990">
            <w:pPr>
              <w:suppressAutoHyphens/>
              <w:ind w:left="11"/>
              <w:jc w:val="both"/>
              <w:rPr>
                <w:sz w:val="28"/>
                <w:szCs w:val="28"/>
              </w:rPr>
            </w:pPr>
            <w:r w:rsidRPr="00C6639E">
              <w:rPr>
                <w:sz w:val="28"/>
                <w:szCs w:val="28"/>
              </w:rPr>
              <w:t xml:space="preserve">2.6. Исчерпывающий перечень документов, </w:t>
            </w:r>
            <w:r w:rsidRPr="00C6639E">
              <w:rPr>
                <w:sz w:val="28"/>
                <w:szCs w:val="28"/>
              </w:rPr>
              <w:lastRenderedPageBreak/>
              <w:t>необходимых в соответствии с  нормативными правовыми актами для предоставления муниципальной 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rPr>
                <w:sz w:val="28"/>
                <w:szCs w:val="28"/>
              </w:rPr>
              <w:t>,</w:t>
            </w:r>
            <w:r w:rsidRPr="0017037B">
              <w:rPr>
                <w:color w:val="000000"/>
                <w:sz w:val="28"/>
                <w:szCs w:val="28"/>
              </w:rPr>
              <w:t>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7655" w:type="dxa"/>
            <w:shd w:val="clear" w:color="auto" w:fill="auto"/>
          </w:tcPr>
          <w:p w:rsidR="001E3990" w:rsidRPr="009779A3" w:rsidRDefault="001E3990" w:rsidP="001E3990">
            <w:pPr>
              <w:autoSpaceDE w:val="0"/>
              <w:autoSpaceDN w:val="0"/>
              <w:adjustRightInd w:val="0"/>
              <w:ind w:firstLine="288"/>
              <w:jc w:val="both"/>
              <w:rPr>
                <w:sz w:val="28"/>
                <w:szCs w:val="28"/>
              </w:rPr>
            </w:pPr>
            <w:r w:rsidRPr="009779A3">
              <w:rPr>
                <w:sz w:val="28"/>
                <w:szCs w:val="28"/>
              </w:rPr>
              <w:lastRenderedPageBreak/>
              <w:t>Получаются в рамках межведомственного взаимодействия:</w:t>
            </w:r>
          </w:p>
          <w:p w:rsidR="001E3990" w:rsidRPr="007D497A" w:rsidRDefault="001E3990" w:rsidP="001E3990">
            <w:pPr>
              <w:autoSpaceDE w:val="0"/>
              <w:autoSpaceDN w:val="0"/>
              <w:adjustRightInd w:val="0"/>
              <w:ind w:firstLine="283"/>
              <w:jc w:val="both"/>
              <w:rPr>
                <w:sz w:val="28"/>
                <w:szCs w:val="28"/>
              </w:rPr>
            </w:pPr>
            <w:r w:rsidRPr="007D497A">
              <w:rPr>
                <w:sz w:val="28"/>
                <w:szCs w:val="28"/>
              </w:rPr>
              <w:t xml:space="preserve">1) Выписка из Единого государственного реестра прав на </w:t>
            </w:r>
            <w:r w:rsidRPr="007D497A">
              <w:rPr>
                <w:sz w:val="28"/>
                <w:szCs w:val="28"/>
              </w:rPr>
              <w:lastRenderedPageBreak/>
              <w:t>недвижимое имущество и сделок с ним (содержащая общедоступные сведения о зарегистрированных правах на объект недвижимости) (о правах на здание, строение, сооружение);</w:t>
            </w:r>
          </w:p>
          <w:p w:rsidR="001E3990" w:rsidRPr="007D497A" w:rsidRDefault="001E3990" w:rsidP="001E3990">
            <w:pPr>
              <w:autoSpaceDE w:val="0"/>
              <w:autoSpaceDN w:val="0"/>
              <w:adjustRightInd w:val="0"/>
              <w:ind w:firstLine="283"/>
              <w:jc w:val="both"/>
              <w:rPr>
                <w:sz w:val="28"/>
                <w:szCs w:val="28"/>
              </w:rPr>
            </w:pPr>
            <w:r w:rsidRPr="007D497A">
              <w:rPr>
                <w:sz w:val="28"/>
                <w:szCs w:val="28"/>
              </w:rPr>
              <w:t>2)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земельный участок);</w:t>
            </w:r>
          </w:p>
          <w:p w:rsidR="001E3990" w:rsidRDefault="001E3990" w:rsidP="001E3990">
            <w:pPr>
              <w:autoSpaceDE w:val="0"/>
              <w:autoSpaceDN w:val="0"/>
              <w:adjustRightInd w:val="0"/>
              <w:ind w:firstLine="283"/>
              <w:jc w:val="both"/>
              <w:rPr>
                <w:sz w:val="28"/>
                <w:szCs w:val="28"/>
              </w:rPr>
            </w:pPr>
            <w:r w:rsidRPr="007D497A">
              <w:rPr>
                <w:sz w:val="28"/>
                <w:szCs w:val="28"/>
              </w:rPr>
              <w:t>3) Кадастровый паспорт объекта недвижимости</w:t>
            </w:r>
            <w:r>
              <w:rPr>
                <w:sz w:val="28"/>
                <w:szCs w:val="28"/>
              </w:rPr>
              <w:t>;</w:t>
            </w:r>
          </w:p>
          <w:p w:rsidR="001E3990" w:rsidRDefault="001E3990" w:rsidP="001E3990">
            <w:pPr>
              <w:pStyle w:val="af5"/>
              <w:spacing w:before="0" w:beforeAutospacing="0" w:after="0" w:afterAutospacing="0"/>
              <w:ind w:firstLine="289"/>
              <w:jc w:val="both"/>
              <w:rPr>
                <w:color w:val="000000"/>
                <w:sz w:val="28"/>
                <w:szCs w:val="28"/>
              </w:rPr>
            </w:pPr>
            <w:r w:rsidRPr="00723229">
              <w:rPr>
                <w:color w:val="000000"/>
                <w:sz w:val="28"/>
                <w:szCs w:val="28"/>
              </w:rPr>
              <w:t>4) </w:t>
            </w:r>
            <w:r w:rsidRPr="00723229">
              <w:rPr>
                <w:rFonts w:ascii="Times New Roman CYR" w:hAnsi="Times New Roman CYR" w:cs="Times New Roman CYR"/>
                <w:sz w:val="28"/>
                <w:szCs w:val="28"/>
              </w:rPr>
              <w:t>Сведения из ЕГРЮЛ либо Сведения из ЕГРИП;</w:t>
            </w:r>
            <w:r w:rsidRPr="00675ACC">
              <w:rPr>
                <w:color w:val="000000"/>
                <w:sz w:val="28"/>
                <w:szCs w:val="28"/>
              </w:rPr>
              <w:t xml:space="preserve"> </w:t>
            </w:r>
          </w:p>
          <w:p w:rsidR="001E3990" w:rsidRPr="00CA0085" w:rsidRDefault="001E3990" w:rsidP="001E3990">
            <w:pPr>
              <w:pStyle w:val="af5"/>
              <w:spacing w:before="0" w:beforeAutospacing="0" w:after="0" w:afterAutospacing="0"/>
              <w:ind w:firstLine="289"/>
              <w:jc w:val="both"/>
              <w:rPr>
                <w:rFonts w:ascii="Times New Roman CYR" w:hAnsi="Times New Roman CYR" w:cs="Times New Roman CYR"/>
                <w:sz w:val="28"/>
                <w:szCs w:val="28"/>
              </w:rPr>
            </w:pPr>
            <w:r>
              <w:rPr>
                <w:color w:val="000000"/>
                <w:sz w:val="28"/>
                <w:szCs w:val="28"/>
                <w:lang w:val="tt-RU"/>
              </w:rPr>
              <w:t>5) </w:t>
            </w:r>
            <w:r w:rsidRPr="00E418D8">
              <w:rPr>
                <w:color w:val="000000"/>
                <w:sz w:val="28"/>
                <w:szCs w:val="28"/>
                <w:lang w:val="tt-RU"/>
              </w:rPr>
              <w:t xml:space="preserve">Распоряжение </w:t>
            </w:r>
            <w:r w:rsidRPr="00E418D8">
              <w:rPr>
                <w:color w:val="000000"/>
                <w:sz w:val="28"/>
                <w:szCs w:val="28"/>
              </w:rPr>
              <w:t xml:space="preserve">Исполнительного комитета муниципального района (городского округа) Республики Татарстан (Исполнительного комитета </w:t>
            </w:r>
            <w:r w:rsidRPr="00E418D8">
              <w:rPr>
                <w:bCs/>
                <w:color w:val="000000"/>
                <w:sz w:val="28"/>
                <w:szCs w:val="28"/>
                <w:lang w:val="tt-RU"/>
              </w:rPr>
              <w:t>сельского поселения муниципального района Республики Татарстан в случае если земельный участок находится в сельском населенном пункте) о присвоении адреса земельному участку</w:t>
            </w:r>
          </w:p>
        </w:tc>
        <w:tc>
          <w:tcPr>
            <w:tcW w:w="4190" w:type="dxa"/>
            <w:shd w:val="clear" w:color="auto" w:fill="auto"/>
          </w:tcPr>
          <w:p w:rsidR="001E3990" w:rsidRPr="00C6639E" w:rsidRDefault="001E3990" w:rsidP="001E3990">
            <w:pPr>
              <w:tabs>
                <w:tab w:val="left" w:pos="2520"/>
                <w:tab w:val="left" w:pos="2700"/>
                <w:tab w:val="left" w:pos="7740"/>
                <w:tab w:val="left" w:pos="7920"/>
                <w:tab w:val="left" w:pos="8100"/>
              </w:tabs>
              <w:suppressAutoHyphens/>
              <w:autoSpaceDE w:val="0"/>
              <w:autoSpaceDN w:val="0"/>
              <w:adjustRightInd w:val="0"/>
              <w:ind w:right="110"/>
              <w:rPr>
                <w:b/>
                <w:sz w:val="28"/>
                <w:szCs w:val="28"/>
              </w:rPr>
            </w:pPr>
          </w:p>
        </w:tc>
      </w:tr>
      <w:tr w:rsidR="001E3990" w:rsidRPr="000C2975" w:rsidTr="001E3990">
        <w:tc>
          <w:tcPr>
            <w:tcW w:w="3510" w:type="dxa"/>
            <w:shd w:val="clear" w:color="auto" w:fill="auto"/>
          </w:tcPr>
          <w:p w:rsidR="001E3990" w:rsidRPr="00C6639E" w:rsidRDefault="001E3990" w:rsidP="001E3990">
            <w:pPr>
              <w:suppressAutoHyphens/>
              <w:ind w:left="11"/>
              <w:jc w:val="both"/>
              <w:rPr>
                <w:spacing w:val="-5"/>
                <w:sz w:val="28"/>
                <w:szCs w:val="28"/>
              </w:rPr>
            </w:pPr>
            <w:r w:rsidRPr="00541455">
              <w:rPr>
                <w:sz w:val="28"/>
                <w:szCs w:val="28"/>
                <w:lang w:val="tt-RU"/>
              </w:rPr>
              <w:lastRenderedPageBreak/>
              <w:t>2.7. </w:t>
            </w:r>
            <w:r w:rsidRPr="0017037B">
              <w:rPr>
                <w:color w:val="000000"/>
                <w:sz w:val="28"/>
                <w:szCs w:val="28"/>
              </w:rPr>
              <w:t xml:space="preserve">Перечень органов государственной власти (органов местного самоуправления) и их структурных подразделений, согласование которых в </w:t>
            </w:r>
            <w:r w:rsidRPr="0017037B">
              <w:rPr>
                <w:color w:val="000000"/>
                <w:sz w:val="28"/>
                <w:szCs w:val="28"/>
              </w:rPr>
              <w:lastRenderedPageBreak/>
              <w:t>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7655" w:type="dxa"/>
            <w:shd w:val="clear" w:color="auto" w:fill="auto"/>
          </w:tcPr>
          <w:p w:rsidR="001E3990" w:rsidRPr="00C6639E" w:rsidRDefault="001E3990" w:rsidP="001E3990">
            <w:pPr>
              <w:tabs>
                <w:tab w:val="left" w:pos="2520"/>
                <w:tab w:val="left" w:pos="2700"/>
                <w:tab w:val="left" w:pos="7740"/>
                <w:tab w:val="left" w:pos="7920"/>
                <w:tab w:val="left" w:pos="8100"/>
              </w:tabs>
              <w:suppressAutoHyphens/>
              <w:autoSpaceDE w:val="0"/>
              <w:autoSpaceDN w:val="0"/>
              <w:adjustRightInd w:val="0"/>
              <w:ind w:firstLine="288"/>
              <w:jc w:val="both"/>
              <w:outlineLvl w:val="1"/>
              <w:rPr>
                <w:sz w:val="28"/>
                <w:szCs w:val="28"/>
              </w:rPr>
            </w:pPr>
            <w:r w:rsidRPr="00C6639E">
              <w:rPr>
                <w:sz w:val="28"/>
                <w:szCs w:val="28"/>
              </w:rPr>
              <w:lastRenderedPageBreak/>
              <w:t>Согласование муниципальной услуги не требуется</w:t>
            </w:r>
          </w:p>
        </w:tc>
        <w:tc>
          <w:tcPr>
            <w:tcW w:w="4190" w:type="dxa"/>
            <w:shd w:val="clear" w:color="auto" w:fill="auto"/>
          </w:tcPr>
          <w:p w:rsidR="001E3990" w:rsidRPr="00C6639E" w:rsidRDefault="001E3990" w:rsidP="001E3990">
            <w:pPr>
              <w:tabs>
                <w:tab w:val="left" w:pos="2520"/>
                <w:tab w:val="left" w:pos="2700"/>
                <w:tab w:val="left" w:pos="7740"/>
                <w:tab w:val="left" w:pos="7920"/>
                <w:tab w:val="left" w:pos="8100"/>
              </w:tabs>
              <w:suppressAutoHyphens/>
              <w:autoSpaceDE w:val="0"/>
              <w:autoSpaceDN w:val="0"/>
              <w:adjustRightInd w:val="0"/>
              <w:ind w:left="110" w:right="110"/>
              <w:rPr>
                <w:sz w:val="28"/>
                <w:szCs w:val="28"/>
              </w:rPr>
            </w:pPr>
          </w:p>
        </w:tc>
      </w:tr>
      <w:tr w:rsidR="001E3990" w:rsidRPr="000C2975" w:rsidTr="001E3990">
        <w:tc>
          <w:tcPr>
            <w:tcW w:w="3510" w:type="dxa"/>
            <w:shd w:val="clear" w:color="auto" w:fill="auto"/>
          </w:tcPr>
          <w:p w:rsidR="001E3990" w:rsidRPr="00C6639E" w:rsidRDefault="001E3990" w:rsidP="001E3990">
            <w:pPr>
              <w:suppressAutoHyphens/>
              <w:ind w:left="11"/>
              <w:jc w:val="both"/>
              <w:rPr>
                <w:sz w:val="28"/>
                <w:szCs w:val="28"/>
              </w:rPr>
            </w:pPr>
            <w:r w:rsidRPr="00C6639E">
              <w:rPr>
                <w:sz w:val="28"/>
                <w:szCs w:val="28"/>
              </w:rPr>
              <w:lastRenderedPageBreak/>
              <w:t>2.8. Исчерпывающий перечень оснований для отказа в приеме документов, необходимых для предоставления муниципальной услуги</w:t>
            </w:r>
          </w:p>
        </w:tc>
        <w:tc>
          <w:tcPr>
            <w:tcW w:w="7655" w:type="dxa"/>
            <w:shd w:val="clear" w:color="auto" w:fill="auto"/>
          </w:tcPr>
          <w:p w:rsidR="001E3990" w:rsidRPr="009779A3" w:rsidRDefault="001E3990" w:rsidP="001E3990">
            <w:pPr>
              <w:ind w:firstLine="288"/>
              <w:jc w:val="both"/>
              <w:rPr>
                <w:sz w:val="28"/>
                <w:szCs w:val="28"/>
              </w:rPr>
            </w:pPr>
            <w:r w:rsidRPr="009779A3">
              <w:rPr>
                <w:sz w:val="28"/>
                <w:szCs w:val="28"/>
              </w:rPr>
              <w:t>1</w:t>
            </w:r>
            <w:r>
              <w:rPr>
                <w:sz w:val="28"/>
                <w:szCs w:val="28"/>
              </w:rPr>
              <w:t>) </w:t>
            </w:r>
            <w:r w:rsidRPr="009779A3">
              <w:rPr>
                <w:sz w:val="28"/>
                <w:szCs w:val="28"/>
              </w:rPr>
              <w:t>Подача документов ненадлежащим лицом</w:t>
            </w:r>
            <w:r>
              <w:rPr>
                <w:sz w:val="28"/>
                <w:szCs w:val="28"/>
              </w:rPr>
              <w:t>;</w:t>
            </w:r>
          </w:p>
          <w:p w:rsidR="001E3990" w:rsidRDefault="001E3990" w:rsidP="001E3990">
            <w:pPr>
              <w:ind w:firstLine="288"/>
              <w:jc w:val="both"/>
              <w:rPr>
                <w:sz w:val="28"/>
                <w:szCs w:val="28"/>
              </w:rPr>
            </w:pPr>
            <w:r w:rsidRPr="009779A3">
              <w:rPr>
                <w:sz w:val="28"/>
                <w:szCs w:val="28"/>
              </w:rPr>
              <w:t>2</w:t>
            </w:r>
            <w:r>
              <w:rPr>
                <w:sz w:val="28"/>
                <w:szCs w:val="28"/>
              </w:rPr>
              <w:t>) </w:t>
            </w:r>
            <w:r w:rsidRPr="009779A3">
              <w:rPr>
                <w:sz w:val="28"/>
                <w:szCs w:val="28"/>
              </w:rPr>
              <w:t>Несоответствие представленных документов перечню документов, указанных в п</w:t>
            </w:r>
            <w:r>
              <w:rPr>
                <w:sz w:val="28"/>
                <w:szCs w:val="28"/>
              </w:rPr>
              <w:t>ункте</w:t>
            </w:r>
            <w:r w:rsidRPr="009779A3">
              <w:rPr>
                <w:sz w:val="28"/>
                <w:szCs w:val="28"/>
              </w:rPr>
              <w:t xml:space="preserve"> 2.5</w:t>
            </w:r>
            <w:r>
              <w:rPr>
                <w:sz w:val="28"/>
                <w:szCs w:val="28"/>
              </w:rPr>
              <w:t xml:space="preserve"> настоящего Регламента;</w:t>
            </w:r>
          </w:p>
          <w:p w:rsidR="001E3990" w:rsidRDefault="001E3990" w:rsidP="001E3990">
            <w:pPr>
              <w:keepNext/>
              <w:tabs>
                <w:tab w:val="left" w:pos="2520"/>
                <w:tab w:val="left" w:pos="2700"/>
                <w:tab w:val="left" w:pos="7740"/>
                <w:tab w:val="left" w:pos="7920"/>
                <w:tab w:val="left" w:pos="8100"/>
              </w:tabs>
              <w:suppressAutoHyphens/>
              <w:autoSpaceDE w:val="0"/>
              <w:autoSpaceDN w:val="0"/>
              <w:adjustRightInd w:val="0"/>
              <w:ind w:firstLine="288"/>
              <w:jc w:val="both"/>
              <w:outlineLvl w:val="1"/>
              <w:rPr>
                <w:sz w:val="28"/>
                <w:szCs w:val="28"/>
              </w:rPr>
            </w:pPr>
            <w:r w:rsidRPr="009779A3">
              <w:rPr>
                <w:sz w:val="28"/>
                <w:szCs w:val="28"/>
              </w:rPr>
              <w:t>3</w:t>
            </w:r>
            <w:r>
              <w:rPr>
                <w:sz w:val="28"/>
                <w:szCs w:val="28"/>
              </w:rPr>
              <w:t>) </w:t>
            </w:r>
            <w:r w:rsidRPr="009779A3">
              <w:rPr>
                <w:sz w:val="28"/>
                <w:szCs w:val="28"/>
              </w:rPr>
              <w:t>Наличие в документах неоговоренных исправлений, серьезных повреждений, не позволяющие однозначно истолковать их содержание</w:t>
            </w:r>
            <w:r>
              <w:rPr>
                <w:sz w:val="28"/>
                <w:szCs w:val="28"/>
              </w:rPr>
              <w:t>;</w:t>
            </w:r>
          </w:p>
          <w:p w:rsidR="001E3990" w:rsidRPr="00C6639E" w:rsidRDefault="001E3990" w:rsidP="001E3990">
            <w:pPr>
              <w:keepNext/>
              <w:tabs>
                <w:tab w:val="left" w:pos="2520"/>
                <w:tab w:val="left" w:pos="2700"/>
                <w:tab w:val="left" w:pos="7740"/>
                <w:tab w:val="left" w:pos="7920"/>
                <w:tab w:val="left" w:pos="8100"/>
              </w:tabs>
              <w:suppressAutoHyphens/>
              <w:autoSpaceDE w:val="0"/>
              <w:autoSpaceDN w:val="0"/>
              <w:adjustRightInd w:val="0"/>
              <w:ind w:firstLine="288"/>
              <w:jc w:val="both"/>
              <w:outlineLvl w:val="1"/>
              <w:rPr>
                <w:sz w:val="28"/>
                <w:szCs w:val="28"/>
              </w:rPr>
            </w:pPr>
            <w:r w:rsidRPr="00541455">
              <w:rPr>
                <w:sz w:val="28"/>
                <w:szCs w:val="28"/>
                <w:lang w:eastAsia="en-US"/>
              </w:rPr>
              <w:t>4) Представление документов в ненадлежащий орган</w:t>
            </w:r>
            <w:r w:rsidRPr="00C6639E">
              <w:rPr>
                <w:sz w:val="28"/>
                <w:szCs w:val="28"/>
              </w:rPr>
              <w:t xml:space="preserve"> </w:t>
            </w:r>
          </w:p>
        </w:tc>
        <w:tc>
          <w:tcPr>
            <w:tcW w:w="4190" w:type="dxa"/>
            <w:shd w:val="clear" w:color="auto" w:fill="auto"/>
          </w:tcPr>
          <w:p w:rsidR="001E3990" w:rsidRPr="00C6639E"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rPr>
          <w:trHeight w:val="4075"/>
        </w:trPr>
        <w:tc>
          <w:tcPr>
            <w:tcW w:w="3510" w:type="dxa"/>
            <w:shd w:val="clear" w:color="auto" w:fill="auto"/>
          </w:tcPr>
          <w:p w:rsidR="001E3990" w:rsidRPr="000C2975" w:rsidRDefault="001E3990" w:rsidP="001E3990">
            <w:pPr>
              <w:suppressAutoHyphens/>
              <w:ind w:left="11"/>
              <w:jc w:val="both"/>
              <w:rPr>
                <w:sz w:val="28"/>
                <w:szCs w:val="28"/>
              </w:rPr>
            </w:pPr>
            <w:r w:rsidRPr="000C2975">
              <w:rPr>
                <w:sz w:val="28"/>
                <w:szCs w:val="28"/>
              </w:rPr>
              <w:t>2.9. Исчерпывающий перечень оснований для приостановления или отказа в предоставлении муниципальной услуги</w:t>
            </w:r>
          </w:p>
        </w:tc>
        <w:tc>
          <w:tcPr>
            <w:tcW w:w="7655" w:type="dxa"/>
            <w:shd w:val="clear" w:color="auto" w:fill="auto"/>
          </w:tcPr>
          <w:p w:rsidR="001E3990" w:rsidRPr="00541455" w:rsidRDefault="001E3990" w:rsidP="001E3990">
            <w:pPr>
              <w:ind w:firstLine="318"/>
              <w:jc w:val="both"/>
              <w:rPr>
                <w:sz w:val="28"/>
                <w:szCs w:val="28"/>
              </w:rPr>
            </w:pPr>
            <w:r w:rsidRPr="00541455">
              <w:rPr>
                <w:sz w:val="28"/>
                <w:szCs w:val="28"/>
              </w:rPr>
              <w:t>Основания для приостановления муниципальной услуги не предусмотрено:</w:t>
            </w:r>
          </w:p>
          <w:p w:rsidR="001E3990" w:rsidRPr="00541455" w:rsidRDefault="001E3990" w:rsidP="001E3990">
            <w:pPr>
              <w:ind w:firstLine="318"/>
              <w:jc w:val="both"/>
              <w:rPr>
                <w:sz w:val="28"/>
                <w:szCs w:val="28"/>
              </w:rPr>
            </w:pPr>
            <w:r w:rsidRPr="00541455">
              <w:rPr>
                <w:sz w:val="28"/>
                <w:szCs w:val="28"/>
              </w:rPr>
              <w:t xml:space="preserve">Основания для </w:t>
            </w:r>
            <w:r>
              <w:rPr>
                <w:sz w:val="28"/>
                <w:szCs w:val="28"/>
              </w:rPr>
              <w:t>о</w:t>
            </w:r>
            <w:r w:rsidRPr="00541455">
              <w:rPr>
                <w:sz w:val="28"/>
                <w:szCs w:val="28"/>
              </w:rPr>
              <w:t>тказ</w:t>
            </w:r>
            <w:r>
              <w:rPr>
                <w:sz w:val="28"/>
                <w:szCs w:val="28"/>
              </w:rPr>
              <w:t>а:</w:t>
            </w:r>
          </w:p>
          <w:p w:rsidR="001E3990" w:rsidRDefault="001E3990" w:rsidP="001E3990">
            <w:pPr>
              <w:autoSpaceDE w:val="0"/>
              <w:autoSpaceDN w:val="0"/>
              <w:adjustRightInd w:val="0"/>
              <w:ind w:firstLine="540"/>
              <w:jc w:val="both"/>
              <w:rPr>
                <w:sz w:val="28"/>
                <w:szCs w:val="28"/>
              </w:rPr>
            </w:pPr>
            <w:r>
              <w:rPr>
                <w:sz w:val="28"/>
                <w:szCs w:val="28"/>
              </w:rPr>
              <w:t>Предусмотренные пп.2 п.1 ст.39.15 ЗК РФ:</w:t>
            </w:r>
          </w:p>
          <w:p w:rsidR="001E3990" w:rsidRDefault="001E3990" w:rsidP="001E3990">
            <w:pPr>
              <w:autoSpaceDE w:val="0"/>
              <w:autoSpaceDN w:val="0"/>
              <w:adjustRightInd w:val="0"/>
              <w:ind w:firstLine="540"/>
              <w:jc w:val="both"/>
              <w:rPr>
                <w:sz w:val="28"/>
                <w:szCs w:val="28"/>
              </w:rPr>
            </w:pPr>
            <w:r>
              <w:rPr>
                <w:sz w:val="28"/>
                <w:szCs w:val="28"/>
              </w:rPr>
              <w:t xml:space="preserve">1) схема расположения земельного участка, приложенная к заявлению о предварительном согласовании предоставления земельного участка, не может быть утверждена по основаниям, указанным в </w:t>
            </w:r>
            <w:hyperlink r:id="rId444" w:history="1">
              <w:r w:rsidRPr="00C57E55">
                <w:rPr>
                  <w:sz w:val="28"/>
                  <w:szCs w:val="28"/>
                </w:rPr>
                <w:t>пункте 16 статьи 11.10</w:t>
              </w:r>
            </w:hyperlink>
            <w:r w:rsidRPr="00C57E55">
              <w:rPr>
                <w:sz w:val="28"/>
                <w:szCs w:val="28"/>
              </w:rPr>
              <w:t xml:space="preserve"> </w:t>
            </w:r>
            <w:r>
              <w:rPr>
                <w:sz w:val="28"/>
                <w:szCs w:val="28"/>
              </w:rPr>
              <w:t>ЗК РФ;</w:t>
            </w:r>
          </w:p>
          <w:p w:rsidR="001E3990" w:rsidRDefault="001E3990" w:rsidP="001E3990">
            <w:pPr>
              <w:autoSpaceDE w:val="0"/>
              <w:autoSpaceDN w:val="0"/>
              <w:adjustRightInd w:val="0"/>
              <w:ind w:firstLine="540"/>
              <w:jc w:val="both"/>
              <w:rPr>
                <w:sz w:val="28"/>
                <w:szCs w:val="28"/>
              </w:rPr>
            </w:pPr>
            <w:r>
              <w:rPr>
                <w:sz w:val="28"/>
                <w:szCs w:val="28"/>
              </w:rPr>
              <w:t xml:space="preserve">2) земельный участок, который предстоит образовать, не может быть предоставлен заявителю по основаниям, указанным в </w:t>
            </w:r>
            <w:hyperlink r:id="rId445" w:history="1">
              <w:r w:rsidRPr="00C57E55">
                <w:rPr>
                  <w:sz w:val="28"/>
                  <w:szCs w:val="28"/>
                </w:rPr>
                <w:t>подпунктах 1</w:t>
              </w:r>
            </w:hyperlink>
            <w:r w:rsidRPr="00C57E55">
              <w:rPr>
                <w:sz w:val="28"/>
                <w:szCs w:val="28"/>
              </w:rPr>
              <w:t xml:space="preserve"> - </w:t>
            </w:r>
            <w:hyperlink r:id="rId446" w:history="1">
              <w:r w:rsidRPr="00C57E55">
                <w:rPr>
                  <w:sz w:val="28"/>
                  <w:szCs w:val="28"/>
                </w:rPr>
                <w:t>13</w:t>
              </w:r>
            </w:hyperlink>
            <w:r w:rsidRPr="00C57E55">
              <w:rPr>
                <w:sz w:val="28"/>
                <w:szCs w:val="28"/>
              </w:rPr>
              <w:t xml:space="preserve">, </w:t>
            </w:r>
            <w:hyperlink r:id="rId447" w:history="1">
              <w:r w:rsidRPr="00C57E55">
                <w:rPr>
                  <w:sz w:val="28"/>
                  <w:szCs w:val="28"/>
                </w:rPr>
                <w:t>15</w:t>
              </w:r>
            </w:hyperlink>
            <w:r w:rsidRPr="00C57E55">
              <w:rPr>
                <w:sz w:val="28"/>
                <w:szCs w:val="28"/>
              </w:rPr>
              <w:t xml:space="preserve"> - </w:t>
            </w:r>
            <w:hyperlink r:id="rId448" w:history="1">
              <w:r w:rsidRPr="00C57E55">
                <w:rPr>
                  <w:sz w:val="28"/>
                  <w:szCs w:val="28"/>
                </w:rPr>
                <w:t>19</w:t>
              </w:r>
            </w:hyperlink>
            <w:r w:rsidRPr="00C57E55">
              <w:rPr>
                <w:sz w:val="28"/>
                <w:szCs w:val="28"/>
              </w:rPr>
              <w:t xml:space="preserve">, </w:t>
            </w:r>
            <w:hyperlink r:id="rId449" w:history="1">
              <w:r w:rsidRPr="00C57E55">
                <w:rPr>
                  <w:sz w:val="28"/>
                  <w:szCs w:val="28"/>
                </w:rPr>
                <w:t>22</w:t>
              </w:r>
            </w:hyperlink>
            <w:r w:rsidRPr="00C57E55">
              <w:rPr>
                <w:sz w:val="28"/>
                <w:szCs w:val="28"/>
              </w:rPr>
              <w:t xml:space="preserve"> и </w:t>
            </w:r>
            <w:hyperlink r:id="rId450" w:history="1">
              <w:r w:rsidRPr="00C57E55">
                <w:rPr>
                  <w:sz w:val="28"/>
                  <w:szCs w:val="28"/>
                </w:rPr>
                <w:t>23 статьи 39.16</w:t>
              </w:r>
            </w:hyperlink>
            <w:r>
              <w:rPr>
                <w:sz w:val="28"/>
                <w:szCs w:val="28"/>
              </w:rPr>
              <w:t xml:space="preserve"> ЗК РФ;</w:t>
            </w:r>
          </w:p>
          <w:p w:rsidR="001E3990" w:rsidRDefault="001E3990" w:rsidP="001E3990">
            <w:pPr>
              <w:autoSpaceDE w:val="0"/>
              <w:autoSpaceDN w:val="0"/>
              <w:adjustRightInd w:val="0"/>
              <w:ind w:firstLine="540"/>
              <w:jc w:val="both"/>
              <w:rPr>
                <w:sz w:val="28"/>
                <w:szCs w:val="28"/>
              </w:rPr>
            </w:pPr>
            <w:r>
              <w:rPr>
                <w:sz w:val="28"/>
                <w:szCs w:val="28"/>
              </w:rPr>
              <w:t xml:space="preserve">3) земельный участок, границы которого подлежат уточнению в соответствии с Федеральным </w:t>
            </w:r>
            <w:hyperlink r:id="rId451" w:history="1">
              <w:r w:rsidRPr="00C57E55">
                <w:rPr>
                  <w:sz w:val="28"/>
                  <w:szCs w:val="28"/>
                </w:rPr>
                <w:t>законом</w:t>
              </w:r>
            </w:hyperlink>
            <w:r w:rsidRPr="00C57E55">
              <w:rPr>
                <w:sz w:val="28"/>
                <w:szCs w:val="28"/>
              </w:rPr>
              <w:t xml:space="preserve"> </w:t>
            </w:r>
            <w:r>
              <w:rPr>
                <w:sz w:val="28"/>
                <w:szCs w:val="28"/>
              </w:rPr>
              <w:t xml:space="preserve">«О государственном кадастре недвижимости», не может быть </w:t>
            </w:r>
            <w:r>
              <w:rPr>
                <w:sz w:val="28"/>
                <w:szCs w:val="28"/>
              </w:rPr>
              <w:lastRenderedPageBreak/>
              <w:t xml:space="preserve">предоставлен заявителю по основаниям, указанным в </w:t>
            </w:r>
            <w:hyperlink r:id="rId452" w:history="1">
              <w:r w:rsidRPr="00C57E55">
                <w:rPr>
                  <w:sz w:val="28"/>
                  <w:szCs w:val="28"/>
                </w:rPr>
                <w:t>подпунктах 1</w:t>
              </w:r>
            </w:hyperlink>
            <w:r w:rsidRPr="00C57E55">
              <w:rPr>
                <w:sz w:val="28"/>
                <w:szCs w:val="28"/>
              </w:rPr>
              <w:t xml:space="preserve"> - </w:t>
            </w:r>
            <w:hyperlink r:id="rId453" w:history="1">
              <w:r w:rsidRPr="00C57E55">
                <w:rPr>
                  <w:sz w:val="28"/>
                  <w:szCs w:val="28"/>
                </w:rPr>
                <w:t>23 статьи 39.16</w:t>
              </w:r>
            </w:hyperlink>
            <w:r>
              <w:rPr>
                <w:sz w:val="28"/>
                <w:szCs w:val="28"/>
              </w:rPr>
              <w:t xml:space="preserve"> ЗК РФ.</w:t>
            </w:r>
          </w:p>
          <w:p w:rsidR="001E3990" w:rsidRPr="00A0540A" w:rsidRDefault="001E3990" w:rsidP="001E3990">
            <w:pPr>
              <w:autoSpaceDE w:val="0"/>
              <w:autoSpaceDN w:val="0"/>
              <w:adjustRightInd w:val="0"/>
              <w:ind w:firstLine="540"/>
              <w:jc w:val="both"/>
              <w:rPr>
                <w:sz w:val="28"/>
                <w:szCs w:val="28"/>
              </w:rPr>
            </w:pPr>
            <w:r>
              <w:rPr>
                <w:sz w:val="28"/>
                <w:szCs w:val="28"/>
              </w:rPr>
              <w:t>Предусмотренные ст.36.16 ЗК РФ</w:t>
            </w:r>
            <w:r w:rsidRPr="00A0540A">
              <w:rPr>
                <w:sz w:val="28"/>
                <w:szCs w:val="28"/>
              </w:rPr>
              <w:t>:</w:t>
            </w:r>
          </w:p>
          <w:p w:rsidR="001E3990" w:rsidRDefault="001E3990" w:rsidP="001E3990">
            <w:pPr>
              <w:autoSpaceDE w:val="0"/>
              <w:autoSpaceDN w:val="0"/>
              <w:adjustRightInd w:val="0"/>
              <w:ind w:firstLine="540"/>
              <w:jc w:val="both"/>
              <w:rPr>
                <w:sz w:val="28"/>
                <w:szCs w:val="28"/>
              </w:rPr>
            </w:pPr>
            <w:r>
              <w:rPr>
                <w:sz w:val="28"/>
                <w:szCs w:val="28"/>
              </w:rPr>
              <w:t>1) с заявлением о предоставлении земельного участка обратилось лицо, которое в соответствии с земельным законодательством не имеет права на приобретение земельного участка без проведения торгов;</w:t>
            </w:r>
          </w:p>
          <w:p w:rsidR="001E3990" w:rsidRDefault="001E3990" w:rsidP="001E3990">
            <w:pPr>
              <w:autoSpaceDE w:val="0"/>
              <w:autoSpaceDN w:val="0"/>
              <w:adjustRightInd w:val="0"/>
              <w:ind w:firstLine="540"/>
              <w:jc w:val="both"/>
              <w:rPr>
                <w:sz w:val="28"/>
                <w:szCs w:val="28"/>
              </w:rPr>
            </w:pPr>
            <w:r>
              <w:rPr>
                <w:sz w:val="28"/>
                <w:szCs w:val="28"/>
              </w:rPr>
              <w:t xml:space="preserve">2) указанный в заявлении о предоставлении земельного участка земельный участок предоставлен на праве постоянного (бессрочного) пользования, безвозмездного пользования, пожизненного наследуемого владения или аренды, за исключением случаев, если с заявлением о предоставлении земельного участка обратился обладатель данных прав или подано заявление о предоставлении земельного участка в соответствии с </w:t>
            </w:r>
            <w:hyperlink r:id="rId454" w:history="1">
              <w:r w:rsidRPr="00C97242">
                <w:rPr>
                  <w:sz w:val="28"/>
                  <w:szCs w:val="28"/>
                </w:rPr>
                <w:t>подпунктом 10 пункта 2 статьи 39.10</w:t>
              </w:r>
            </w:hyperlink>
            <w:r>
              <w:rPr>
                <w:sz w:val="28"/>
                <w:szCs w:val="28"/>
              </w:rPr>
              <w:t xml:space="preserve"> ЗК РФ;</w:t>
            </w:r>
          </w:p>
          <w:p w:rsidR="001E3990" w:rsidRDefault="001E3990" w:rsidP="001E3990">
            <w:pPr>
              <w:autoSpaceDE w:val="0"/>
              <w:autoSpaceDN w:val="0"/>
              <w:adjustRightInd w:val="0"/>
              <w:ind w:firstLine="540"/>
              <w:jc w:val="both"/>
              <w:rPr>
                <w:sz w:val="28"/>
                <w:szCs w:val="28"/>
              </w:rPr>
            </w:pPr>
            <w:r>
              <w:rPr>
                <w:sz w:val="28"/>
                <w:szCs w:val="28"/>
              </w:rPr>
              <w:t>3) указанный в заявлении о предоставлении земельного участка земельный участок предоставлен некоммерческой организации, созданной гражданами, для ведения огородничества, садоводства, дачного хозяйства или комплексного освоения территории в целях индивидуального жилищного строительства, за исключением случаев обращения с заявлением члена этой некоммерческой организации либо этой некоммерческой организации, если земельный участок относится к имуществу общего пользования;</w:t>
            </w:r>
          </w:p>
          <w:p w:rsidR="001E3990" w:rsidRDefault="001E3990" w:rsidP="001E3990">
            <w:pPr>
              <w:autoSpaceDE w:val="0"/>
              <w:autoSpaceDN w:val="0"/>
              <w:adjustRightInd w:val="0"/>
              <w:ind w:firstLine="540"/>
              <w:jc w:val="both"/>
              <w:rPr>
                <w:sz w:val="28"/>
                <w:szCs w:val="28"/>
              </w:rPr>
            </w:pPr>
            <w:r>
              <w:rPr>
                <w:sz w:val="28"/>
                <w:szCs w:val="28"/>
              </w:rPr>
              <w:t xml:space="preserve">4) на указанном в заявлении о предоставлении земельного участка земельном участке расположены здание, сооружение, объект незавершенного строительства, принадлежащие гражданам или юридическим лицам, за исключением случаев, если сооружение (в том числе </w:t>
            </w:r>
            <w:r>
              <w:rPr>
                <w:sz w:val="28"/>
                <w:szCs w:val="28"/>
              </w:rPr>
              <w:lastRenderedPageBreak/>
              <w:t xml:space="preserve">сооружение, строительство которого не завершено) размещается на земельном участке на условиях сервитута или на земельном участке размещен объект, предусмотренный </w:t>
            </w:r>
            <w:hyperlink r:id="rId455" w:history="1">
              <w:r w:rsidRPr="00C97242">
                <w:rPr>
                  <w:sz w:val="28"/>
                  <w:szCs w:val="28"/>
                </w:rPr>
                <w:t>пунктом 3 статьи 39.36</w:t>
              </w:r>
            </w:hyperlink>
            <w:r w:rsidRPr="00C97242">
              <w:rPr>
                <w:sz w:val="28"/>
                <w:szCs w:val="28"/>
              </w:rPr>
              <w:t xml:space="preserve"> </w:t>
            </w:r>
            <w:r>
              <w:rPr>
                <w:sz w:val="28"/>
                <w:szCs w:val="28"/>
              </w:rPr>
              <w:t>ЗК РФ, и это не препятствует использованию земельного участка в соответствии с его разрешенным использованием либо с заявлением о предоставлении земельного участка обратился собственник этих здания, сооружения, помещений в них, этого объекта незавершенного строительства;</w:t>
            </w:r>
          </w:p>
          <w:p w:rsidR="001E3990" w:rsidRDefault="001E3990" w:rsidP="001E3990">
            <w:pPr>
              <w:autoSpaceDE w:val="0"/>
              <w:autoSpaceDN w:val="0"/>
              <w:adjustRightInd w:val="0"/>
              <w:ind w:firstLine="540"/>
              <w:jc w:val="both"/>
              <w:rPr>
                <w:sz w:val="28"/>
                <w:szCs w:val="28"/>
              </w:rPr>
            </w:pPr>
            <w:r>
              <w:rPr>
                <w:sz w:val="28"/>
                <w:szCs w:val="28"/>
              </w:rPr>
              <w:t>5) на указанном в заявлении о предоставлении земельного участка земельном участке расположены здание, сооружение, объект незавершенного строительства, находящиеся в государственной или муниципальной собственности, за исключением случаев, если сооружение (в том числе сооружение, строительство которого не завершено) размещается на земельном участке на условиях сервитута или с заявлением о предоставлении земельного участка обратился правообладатель этих здания, сооружения, помещений в них, этого объекта незавершенного строительства;</w:t>
            </w:r>
          </w:p>
          <w:p w:rsidR="001E3990" w:rsidRDefault="001E3990" w:rsidP="001E3990">
            <w:pPr>
              <w:autoSpaceDE w:val="0"/>
              <w:autoSpaceDN w:val="0"/>
              <w:adjustRightInd w:val="0"/>
              <w:ind w:firstLine="540"/>
              <w:jc w:val="both"/>
              <w:rPr>
                <w:sz w:val="28"/>
                <w:szCs w:val="28"/>
              </w:rPr>
            </w:pPr>
            <w:r>
              <w:rPr>
                <w:sz w:val="28"/>
                <w:szCs w:val="28"/>
              </w:rPr>
              <w:t>6) указанный в заявлении о предоставлении земельного участка земельный участок является изъятым из оборота или ограниченным в обороте и его предоставление не допускается на праве, указанном в заявлении о предоставлении земельного участка;</w:t>
            </w:r>
          </w:p>
          <w:p w:rsidR="001E3990" w:rsidRDefault="001E3990" w:rsidP="001E3990">
            <w:pPr>
              <w:autoSpaceDE w:val="0"/>
              <w:autoSpaceDN w:val="0"/>
              <w:adjustRightInd w:val="0"/>
              <w:ind w:firstLine="540"/>
              <w:jc w:val="both"/>
              <w:rPr>
                <w:sz w:val="28"/>
                <w:szCs w:val="28"/>
              </w:rPr>
            </w:pPr>
            <w:r>
              <w:rPr>
                <w:sz w:val="28"/>
                <w:szCs w:val="28"/>
              </w:rPr>
              <w:t xml:space="preserve">7) указанный в заявлении о предоставлении земельного участка земельный участок является зарезервированным для государственных или муниципальных нужд в случае, если заявитель обратился с заявлением о предоставлении земельного участка в собственность, постоянное (бессрочное) пользование или с заявлением о предоставлении </w:t>
            </w:r>
            <w:r>
              <w:rPr>
                <w:sz w:val="28"/>
                <w:szCs w:val="28"/>
              </w:rPr>
              <w:lastRenderedPageBreak/>
              <w:t>земельного участка в аренду, безвозмездное пользование на срок, превышающий срок действия решения о резервировании земельного участка, за исключением случая предоставления земельного участка для целей резервирования;</w:t>
            </w:r>
          </w:p>
          <w:p w:rsidR="001E3990" w:rsidRDefault="001E3990" w:rsidP="001E3990">
            <w:pPr>
              <w:autoSpaceDE w:val="0"/>
              <w:autoSpaceDN w:val="0"/>
              <w:adjustRightInd w:val="0"/>
              <w:ind w:firstLine="540"/>
              <w:jc w:val="both"/>
              <w:rPr>
                <w:sz w:val="28"/>
                <w:szCs w:val="28"/>
              </w:rPr>
            </w:pPr>
            <w:r>
              <w:rPr>
                <w:sz w:val="28"/>
                <w:szCs w:val="28"/>
              </w:rPr>
              <w:t>8)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развитии застроенной территории, за исключением случаев, если с заявлением о предоставлении земельного участка обратился собственник здания, сооружения, помещений в них, объекта незавершенного строительства, расположенных на таком земельном участке, или правообладатель такого земельного участка;</w:t>
            </w:r>
          </w:p>
          <w:p w:rsidR="001E3990" w:rsidRDefault="001E3990" w:rsidP="001E3990">
            <w:pPr>
              <w:autoSpaceDE w:val="0"/>
              <w:autoSpaceDN w:val="0"/>
              <w:adjustRightInd w:val="0"/>
              <w:ind w:firstLine="540"/>
              <w:jc w:val="both"/>
              <w:rPr>
                <w:sz w:val="28"/>
                <w:szCs w:val="28"/>
              </w:rPr>
            </w:pPr>
            <w:r>
              <w:rPr>
                <w:sz w:val="28"/>
                <w:szCs w:val="28"/>
              </w:rPr>
              <w:t>9)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развитии застроенной территории, или земельный участок образован из земельного участка, в отношении которого с другим лицом заключен договор о комплексном освоении территории, за исключением случаев, если такой земельный участок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такого земельного участка обратилось лицо, уполномоченное на строительство указанных объектов;</w:t>
            </w:r>
          </w:p>
          <w:p w:rsidR="001E3990" w:rsidRDefault="001E3990" w:rsidP="001E3990">
            <w:pPr>
              <w:autoSpaceDE w:val="0"/>
              <w:autoSpaceDN w:val="0"/>
              <w:adjustRightInd w:val="0"/>
              <w:ind w:firstLine="540"/>
              <w:jc w:val="both"/>
              <w:rPr>
                <w:sz w:val="28"/>
                <w:szCs w:val="28"/>
              </w:rPr>
            </w:pPr>
            <w:r>
              <w:rPr>
                <w:sz w:val="28"/>
                <w:szCs w:val="28"/>
              </w:rPr>
              <w:t xml:space="preserve">10) указанный в заявлении о предоставлении земельного участка земельный участок образован из земельного участка, в отношении которого заключен договор о комплексном освоении территории или договор о развитии застроенной территории, и в соответствии с утвержденной документацией </w:t>
            </w:r>
            <w:r>
              <w:rPr>
                <w:sz w:val="28"/>
                <w:szCs w:val="28"/>
              </w:rPr>
              <w:lastRenderedPageBreak/>
              <w:t>по планировке территории предназначен для размещения объектов федерального значения, объектов регионального значения или объектов местного значения, за исключением случаев, если с заявлением о предоставлении в аренду земельного участка обратилось лицо, с которым заключен договор о комплексном освоении территории или договор о развитии застроенной территории, предусматривающие обязательство данного лица по строительству указанных объектов;</w:t>
            </w:r>
          </w:p>
          <w:p w:rsidR="001E3990" w:rsidRDefault="001E3990" w:rsidP="001E3990">
            <w:pPr>
              <w:autoSpaceDE w:val="0"/>
              <w:autoSpaceDN w:val="0"/>
              <w:adjustRightInd w:val="0"/>
              <w:ind w:firstLine="540"/>
              <w:jc w:val="both"/>
              <w:rPr>
                <w:sz w:val="28"/>
                <w:szCs w:val="28"/>
              </w:rPr>
            </w:pPr>
            <w:r>
              <w:rPr>
                <w:sz w:val="28"/>
                <w:szCs w:val="28"/>
              </w:rPr>
              <w:t xml:space="preserve">11) указанный в заявлении о предоставлении земельного участка земельный участок является предметом аукциона, извещение о проведении которого размещено в соответствии с </w:t>
            </w:r>
            <w:hyperlink r:id="rId456" w:history="1">
              <w:r w:rsidRPr="00C97242">
                <w:rPr>
                  <w:sz w:val="28"/>
                  <w:szCs w:val="28"/>
                </w:rPr>
                <w:t>пунктом 19 статьи 39.11</w:t>
              </w:r>
            </w:hyperlink>
            <w:r w:rsidRPr="00C97242">
              <w:rPr>
                <w:sz w:val="28"/>
                <w:szCs w:val="28"/>
              </w:rPr>
              <w:t xml:space="preserve"> </w:t>
            </w:r>
            <w:r>
              <w:rPr>
                <w:sz w:val="28"/>
                <w:szCs w:val="28"/>
              </w:rPr>
              <w:t>ЗК РФ;</w:t>
            </w:r>
          </w:p>
          <w:p w:rsidR="001E3990" w:rsidRDefault="001E3990" w:rsidP="001E3990">
            <w:pPr>
              <w:autoSpaceDE w:val="0"/>
              <w:autoSpaceDN w:val="0"/>
              <w:adjustRightInd w:val="0"/>
              <w:ind w:firstLine="540"/>
              <w:jc w:val="both"/>
              <w:rPr>
                <w:sz w:val="28"/>
                <w:szCs w:val="28"/>
              </w:rPr>
            </w:pPr>
            <w:r>
              <w:rPr>
                <w:sz w:val="28"/>
                <w:szCs w:val="28"/>
              </w:rPr>
              <w:t xml:space="preserve">12) в отношении земельного участка, указанного в заявлении о его предоставлении, поступило предусмотренное </w:t>
            </w:r>
            <w:hyperlink r:id="rId457" w:history="1">
              <w:r w:rsidRPr="00C97242">
                <w:rPr>
                  <w:sz w:val="28"/>
                  <w:szCs w:val="28"/>
                </w:rPr>
                <w:t>подпунктом 6 пункта 4 статьи 39.11</w:t>
              </w:r>
            </w:hyperlink>
            <w:r>
              <w:rPr>
                <w:sz w:val="28"/>
                <w:szCs w:val="28"/>
              </w:rPr>
              <w:t xml:space="preserve"> ЗК РФ заявление о проведении аукциона по его продаже или аукциона на право заключения договора его аренды при условии, что такой земельный участок образован в соответствии с </w:t>
            </w:r>
            <w:hyperlink r:id="rId458" w:history="1">
              <w:r w:rsidRPr="00C97242">
                <w:rPr>
                  <w:sz w:val="28"/>
                  <w:szCs w:val="28"/>
                </w:rPr>
                <w:t>подпунктом 4 пункта 4 статьи 39.11</w:t>
              </w:r>
            </w:hyperlink>
            <w:r>
              <w:rPr>
                <w:sz w:val="28"/>
                <w:szCs w:val="28"/>
              </w:rPr>
              <w:t xml:space="preserve"> ЗК РФ и уполномоченным органом не принято решение об отказе в проведении этого аукциона по основаниям, предусмотренным </w:t>
            </w:r>
            <w:hyperlink r:id="rId459" w:history="1">
              <w:r w:rsidRPr="00C97242">
                <w:rPr>
                  <w:sz w:val="28"/>
                  <w:szCs w:val="28"/>
                </w:rPr>
                <w:t>пунктом 8 статьи 39.11</w:t>
              </w:r>
            </w:hyperlink>
            <w:r>
              <w:rPr>
                <w:sz w:val="28"/>
                <w:szCs w:val="28"/>
              </w:rPr>
              <w:t xml:space="preserve"> ЗК РФ;</w:t>
            </w:r>
          </w:p>
          <w:p w:rsidR="001E3990" w:rsidRDefault="001E3990" w:rsidP="001E3990">
            <w:pPr>
              <w:autoSpaceDE w:val="0"/>
              <w:autoSpaceDN w:val="0"/>
              <w:adjustRightInd w:val="0"/>
              <w:ind w:firstLine="540"/>
              <w:jc w:val="both"/>
              <w:rPr>
                <w:sz w:val="28"/>
                <w:szCs w:val="28"/>
              </w:rPr>
            </w:pPr>
            <w:r>
              <w:rPr>
                <w:sz w:val="28"/>
                <w:szCs w:val="28"/>
              </w:rPr>
              <w:t xml:space="preserve">13) в отношении земельного участка, указанного в заявлении о его предоставлении, опубликовано и размещено в соответствии с </w:t>
            </w:r>
            <w:hyperlink r:id="rId460" w:history="1">
              <w:r w:rsidRPr="00C97242">
                <w:rPr>
                  <w:sz w:val="28"/>
                  <w:szCs w:val="28"/>
                </w:rPr>
                <w:t>подпунктом 1 пункта 1 статьи 39.18</w:t>
              </w:r>
            </w:hyperlink>
            <w:r>
              <w:rPr>
                <w:sz w:val="28"/>
                <w:szCs w:val="28"/>
              </w:rPr>
              <w:t xml:space="preserve"> ЗК РФ извещение о предоставлении земельного участка для индивидуального жилищного строительства, ведения личного подсобного хозяйства, садоводства, дачного хозяйства или осуществления крестьянским (фермерским) хозяйством его деятельности;</w:t>
            </w:r>
          </w:p>
          <w:p w:rsidR="001E3990" w:rsidRDefault="001E3990" w:rsidP="001E3990">
            <w:pPr>
              <w:autoSpaceDE w:val="0"/>
              <w:autoSpaceDN w:val="0"/>
              <w:adjustRightInd w:val="0"/>
              <w:ind w:firstLine="540"/>
              <w:jc w:val="both"/>
              <w:rPr>
                <w:sz w:val="28"/>
                <w:szCs w:val="28"/>
              </w:rPr>
            </w:pPr>
            <w:r>
              <w:rPr>
                <w:sz w:val="28"/>
                <w:szCs w:val="28"/>
              </w:rPr>
              <w:lastRenderedPageBreak/>
              <w:t>14) разрешенное использование земельного участка не соответствует целям использования такого земельного участка, указанным в заявлении о предоставлении земельного участка, за исключением случаев размещения линейного объекта в соответствии с утвержденным проектом планировки территории;</w:t>
            </w:r>
          </w:p>
          <w:p w:rsidR="001E3990" w:rsidRDefault="001E3990" w:rsidP="001E3990">
            <w:pPr>
              <w:autoSpaceDE w:val="0"/>
              <w:autoSpaceDN w:val="0"/>
              <w:adjustRightInd w:val="0"/>
              <w:ind w:firstLine="540"/>
              <w:jc w:val="both"/>
              <w:rPr>
                <w:sz w:val="28"/>
                <w:szCs w:val="28"/>
              </w:rPr>
            </w:pPr>
            <w:r>
              <w:rPr>
                <w:sz w:val="28"/>
                <w:szCs w:val="28"/>
              </w:rPr>
              <w:t xml:space="preserve">15) испрашиваемый земельный участок не включен в утвержденный в установленном Правительством Российской Федерации порядке перечень земельных участков, предоставленных для нужд обороны и безопасности и временно не используемых для указанных нужд, в случае, если подано заявление о предоставлении земельного участка в соответствии с </w:t>
            </w:r>
            <w:hyperlink r:id="rId461" w:history="1">
              <w:r w:rsidRPr="00C97242">
                <w:rPr>
                  <w:sz w:val="28"/>
                  <w:szCs w:val="28"/>
                </w:rPr>
                <w:t>подпунктом 10 пункта 2 статьи 39.10</w:t>
              </w:r>
            </w:hyperlink>
            <w:r>
              <w:rPr>
                <w:sz w:val="28"/>
                <w:szCs w:val="28"/>
              </w:rPr>
              <w:t xml:space="preserve"> ЗК РФ;</w:t>
            </w:r>
          </w:p>
          <w:p w:rsidR="001E3990" w:rsidRDefault="001E3990" w:rsidP="001E3990">
            <w:pPr>
              <w:autoSpaceDE w:val="0"/>
              <w:autoSpaceDN w:val="0"/>
              <w:adjustRightInd w:val="0"/>
              <w:ind w:firstLine="540"/>
              <w:jc w:val="both"/>
              <w:rPr>
                <w:sz w:val="28"/>
                <w:szCs w:val="28"/>
              </w:rPr>
            </w:pPr>
            <w:r>
              <w:rPr>
                <w:sz w:val="28"/>
                <w:szCs w:val="28"/>
              </w:rPr>
              <w:t>16) площадь земельного участка, указанного в заявлении о предоставлении земельного участка некоммерческой организации, созданной гражданами, для ведения огородничества, садоводства, превышает предельный размер, установленный в соответствии с федеральным законом;</w:t>
            </w:r>
          </w:p>
          <w:p w:rsidR="001E3990" w:rsidRDefault="001E3990" w:rsidP="001E3990">
            <w:pPr>
              <w:autoSpaceDE w:val="0"/>
              <w:autoSpaceDN w:val="0"/>
              <w:adjustRightInd w:val="0"/>
              <w:ind w:firstLine="540"/>
              <w:jc w:val="both"/>
              <w:rPr>
                <w:sz w:val="28"/>
                <w:szCs w:val="28"/>
              </w:rPr>
            </w:pPr>
            <w:r>
              <w:rPr>
                <w:sz w:val="28"/>
                <w:szCs w:val="28"/>
              </w:rPr>
              <w:t>17) указанный в заявлении о предоставлении земельного участка земельный участок в соответствии с утвержденными документами территориального планирования и (или)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земельного участка обратилось лицо, не уполномоченное на строительство этих объектов;</w:t>
            </w:r>
          </w:p>
          <w:p w:rsidR="001E3990" w:rsidRDefault="001E3990" w:rsidP="001E3990">
            <w:pPr>
              <w:autoSpaceDE w:val="0"/>
              <w:autoSpaceDN w:val="0"/>
              <w:adjustRightInd w:val="0"/>
              <w:ind w:firstLine="540"/>
              <w:jc w:val="both"/>
              <w:rPr>
                <w:sz w:val="28"/>
                <w:szCs w:val="28"/>
              </w:rPr>
            </w:pPr>
            <w:r>
              <w:rPr>
                <w:sz w:val="28"/>
                <w:szCs w:val="28"/>
              </w:rPr>
              <w:t xml:space="preserve">18) указанный в заявлении о предоставлении земельного участка земельный участок предназначен для размещения здания, сооружения в соответствии с государственной программой Российской Федерации, государственной программой субъекта Российской Федерации и с заявлением </w:t>
            </w:r>
            <w:r>
              <w:rPr>
                <w:sz w:val="28"/>
                <w:szCs w:val="28"/>
              </w:rPr>
              <w:lastRenderedPageBreak/>
              <w:t>о предоставлении земельного участка обратилось лицо, не уполномоченное на строительство этих здания, сооружения;</w:t>
            </w:r>
          </w:p>
          <w:p w:rsidR="001E3990" w:rsidRDefault="001E3990" w:rsidP="001E3990">
            <w:pPr>
              <w:autoSpaceDE w:val="0"/>
              <w:autoSpaceDN w:val="0"/>
              <w:adjustRightInd w:val="0"/>
              <w:ind w:firstLine="540"/>
              <w:jc w:val="both"/>
              <w:rPr>
                <w:sz w:val="28"/>
                <w:szCs w:val="28"/>
              </w:rPr>
            </w:pPr>
            <w:r>
              <w:rPr>
                <w:sz w:val="28"/>
                <w:szCs w:val="28"/>
              </w:rPr>
              <w:t>19) предоставление земельного участка на заявленном виде прав не допускается;</w:t>
            </w:r>
          </w:p>
          <w:p w:rsidR="001E3990" w:rsidRDefault="001E3990" w:rsidP="001E3990">
            <w:pPr>
              <w:autoSpaceDE w:val="0"/>
              <w:autoSpaceDN w:val="0"/>
              <w:adjustRightInd w:val="0"/>
              <w:ind w:firstLine="540"/>
              <w:jc w:val="both"/>
              <w:rPr>
                <w:sz w:val="28"/>
                <w:szCs w:val="28"/>
              </w:rPr>
            </w:pPr>
            <w:r>
              <w:rPr>
                <w:sz w:val="28"/>
                <w:szCs w:val="28"/>
              </w:rPr>
              <w:t>20) в отношении земельного участка, указанного в заявлении о его предоставлении, не установлен вид разрешенного использования;</w:t>
            </w:r>
          </w:p>
          <w:p w:rsidR="001E3990" w:rsidRDefault="001E3990" w:rsidP="001E3990">
            <w:pPr>
              <w:autoSpaceDE w:val="0"/>
              <w:autoSpaceDN w:val="0"/>
              <w:adjustRightInd w:val="0"/>
              <w:ind w:firstLine="540"/>
              <w:jc w:val="both"/>
              <w:rPr>
                <w:sz w:val="28"/>
                <w:szCs w:val="28"/>
              </w:rPr>
            </w:pPr>
            <w:r>
              <w:rPr>
                <w:sz w:val="28"/>
                <w:szCs w:val="28"/>
              </w:rPr>
              <w:t>21) указанный в заявлении о предоставлении земельного участка земельный участок не отнесен к определенной категории земель;</w:t>
            </w:r>
          </w:p>
          <w:p w:rsidR="001E3990" w:rsidRDefault="001E3990" w:rsidP="001E3990">
            <w:pPr>
              <w:autoSpaceDE w:val="0"/>
              <w:autoSpaceDN w:val="0"/>
              <w:adjustRightInd w:val="0"/>
              <w:ind w:firstLine="540"/>
              <w:jc w:val="both"/>
              <w:rPr>
                <w:sz w:val="28"/>
                <w:szCs w:val="28"/>
              </w:rPr>
            </w:pPr>
            <w:r>
              <w:rPr>
                <w:sz w:val="28"/>
                <w:szCs w:val="28"/>
              </w:rPr>
              <w:t>22) в отношении земельного участка, указанного в заявлении о его предоставлении, принято решение о предварительном согласовании его предоставления, срок действия которого не истек, и с заявлением о предоставлении земельного участка обратилось иное не указанное в этом решении лицо;</w:t>
            </w:r>
          </w:p>
          <w:p w:rsidR="001E3990" w:rsidRDefault="001E3990" w:rsidP="001E3990">
            <w:pPr>
              <w:autoSpaceDE w:val="0"/>
              <w:autoSpaceDN w:val="0"/>
              <w:adjustRightInd w:val="0"/>
              <w:ind w:firstLine="540"/>
              <w:jc w:val="both"/>
              <w:rPr>
                <w:sz w:val="28"/>
                <w:szCs w:val="28"/>
              </w:rPr>
            </w:pPr>
            <w:r>
              <w:rPr>
                <w:sz w:val="28"/>
                <w:szCs w:val="28"/>
              </w:rPr>
              <w:t>23) указанный в заявлении о предоставлении земельного участка земельный участок изъят для государственных или муниципальных нужд и указанная в заявлении цель предоставления такого земельного участка не соответствует целям, для которых такой земельный участок был изъят, за исключением земельных участков, изъятых для государственных или муниципальных нужд в связи с признанием многоквартирного дома, который расположен на таком земельном участке, аварийным и подлежащим сносу или реконструкции;</w:t>
            </w:r>
          </w:p>
          <w:p w:rsidR="001E3990" w:rsidRDefault="001E3990" w:rsidP="001E3990">
            <w:pPr>
              <w:autoSpaceDE w:val="0"/>
              <w:autoSpaceDN w:val="0"/>
              <w:adjustRightInd w:val="0"/>
              <w:ind w:firstLine="540"/>
              <w:jc w:val="both"/>
              <w:rPr>
                <w:sz w:val="28"/>
                <w:szCs w:val="28"/>
              </w:rPr>
            </w:pPr>
            <w:r>
              <w:rPr>
                <w:sz w:val="28"/>
                <w:szCs w:val="28"/>
              </w:rPr>
              <w:t xml:space="preserve">24) границы земельного участка, указанного в заявлении о его предоставлении, подлежат уточнению в соответствии с Федеральным </w:t>
            </w:r>
            <w:hyperlink r:id="rId462" w:history="1">
              <w:r w:rsidRPr="00C97242">
                <w:rPr>
                  <w:sz w:val="28"/>
                  <w:szCs w:val="28"/>
                </w:rPr>
                <w:t>законом</w:t>
              </w:r>
            </w:hyperlink>
            <w:r>
              <w:rPr>
                <w:sz w:val="28"/>
                <w:szCs w:val="28"/>
              </w:rPr>
              <w:t xml:space="preserve"> «О государственном кадастре недвижимости»;</w:t>
            </w:r>
          </w:p>
          <w:p w:rsidR="001E3990" w:rsidRPr="001E4D3A" w:rsidRDefault="001E3990" w:rsidP="001E3990">
            <w:pPr>
              <w:ind w:firstLine="318"/>
              <w:jc w:val="both"/>
            </w:pPr>
            <w:r>
              <w:rPr>
                <w:sz w:val="28"/>
                <w:szCs w:val="28"/>
              </w:rPr>
              <w:t xml:space="preserve">25) площадь земельного участка, указанного в заявлении о </w:t>
            </w:r>
            <w:r>
              <w:rPr>
                <w:sz w:val="28"/>
                <w:szCs w:val="28"/>
              </w:rPr>
              <w:lastRenderedPageBreak/>
              <w:t>его предоставлении, превышает его площадь, указанную в схеме расположения земельного участка, проекте межевания территории или в проектной документации о местоположении, границах, площади и об иных количественных и качественных характеристиках лесных участков, в соответствии с которыми такой земельный участок образован, более чем на десять процентов</w:t>
            </w:r>
          </w:p>
        </w:tc>
        <w:tc>
          <w:tcPr>
            <w:tcW w:w="4190" w:type="dxa"/>
            <w:shd w:val="clear" w:color="auto" w:fill="auto"/>
          </w:tcPr>
          <w:p w:rsidR="001E3990" w:rsidRDefault="001E3990" w:rsidP="001E3990">
            <w:pPr>
              <w:tabs>
                <w:tab w:val="left" w:pos="2520"/>
                <w:tab w:val="left" w:pos="2700"/>
                <w:tab w:val="left" w:pos="7740"/>
                <w:tab w:val="left" w:pos="7920"/>
                <w:tab w:val="left" w:pos="8100"/>
              </w:tabs>
              <w:suppressAutoHyphens/>
              <w:autoSpaceDE w:val="0"/>
              <w:autoSpaceDN w:val="0"/>
              <w:adjustRightInd w:val="0"/>
              <w:ind w:left="110"/>
              <w:rPr>
                <w:sz w:val="28"/>
                <w:szCs w:val="28"/>
              </w:rPr>
            </w:pPr>
          </w:p>
          <w:p w:rsidR="001E3990" w:rsidRDefault="001E3990" w:rsidP="001E3990">
            <w:pPr>
              <w:tabs>
                <w:tab w:val="left" w:pos="2520"/>
                <w:tab w:val="left" w:pos="2700"/>
                <w:tab w:val="left" w:pos="7740"/>
                <w:tab w:val="left" w:pos="7920"/>
                <w:tab w:val="left" w:pos="8100"/>
              </w:tabs>
              <w:suppressAutoHyphens/>
              <w:autoSpaceDE w:val="0"/>
              <w:autoSpaceDN w:val="0"/>
              <w:adjustRightInd w:val="0"/>
              <w:ind w:left="110"/>
              <w:rPr>
                <w:sz w:val="28"/>
                <w:szCs w:val="28"/>
              </w:rPr>
            </w:pPr>
          </w:p>
          <w:p w:rsidR="001E3990" w:rsidRDefault="001E3990" w:rsidP="001E3990">
            <w:pPr>
              <w:tabs>
                <w:tab w:val="left" w:pos="2520"/>
                <w:tab w:val="left" w:pos="2700"/>
                <w:tab w:val="left" w:pos="7740"/>
                <w:tab w:val="left" w:pos="7920"/>
                <w:tab w:val="left" w:pos="8100"/>
              </w:tabs>
              <w:suppressAutoHyphens/>
              <w:autoSpaceDE w:val="0"/>
              <w:autoSpaceDN w:val="0"/>
              <w:adjustRightInd w:val="0"/>
              <w:ind w:left="110"/>
              <w:rPr>
                <w:sz w:val="28"/>
                <w:szCs w:val="28"/>
              </w:rPr>
            </w:pPr>
            <w:r>
              <w:rPr>
                <w:sz w:val="28"/>
                <w:szCs w:val="28"/>
              </w:rPr>
              <w:t>пп.2 п.1 ст. 39.18 ЗК РФ;</w:t>
            </w:r>
          </w:p>
          <w:p w:rsidR="001E3990" w:rsidRDefault="001E3990" w:rsidP="001E3990">
            <w:pPr>
              <w:tabs>
                <w:tab w:val="left" w:pos="2520"/>
                <w:tab w:val="left" w:pos="2700"/>
                <w:tab w:val="left" w:pos="7740"/>
                <w:tab w:val="left" w:pos="7920"/>
                <w:tab w:val="left" w:pos="8100"/>
              </w:tabs>
              <w:suppressAutoHyphens/>
              <w:autoSpaceDE w:val="0"/>
              <w:autoSpaceDN w:val="0"/>
              <w:adjustRightInd w:val="0"/>
              <w:ind w:left="110"/>
              <w:rPr>
                <w:sz w:val="28"/>
                <w:szCs w:val="28"/>
              </w:rPr>
            </w:pPr>
            <w:r>
              <w:rPr>
                <w:sz w:val="28"/>
                <w:szCs w:val="28"/>
              </w:rPr>
              <w:t>ст. 39.16 ЗК РФ</w:t>
            </w:r>
          </w:p>
          <w:p w:rsidR="001E3990" w:rsidRPr="000C2975" w:rsidRDefault="001E3990" w:rsidP="001E3990">
            <w:pPr>
              <w:tabs>
                <w:tab w:val="left" w:pos="2520"/>
                <w:tab w:val="left" w:pos="2700"/>
                <w:tab w:val="left" w:pos="7740"/>
                <w:tab w:val="left" w:pos="7920"/>
                <w:tab w:val="left" w:pos="8100"/>
              </w:tabs>
              <w:suppressAutoHyphens/>
              <w:autoSpaceDE w:val="0"/>
              <w:autoSpaceDN w:val="0"/>
              <w:adjustRightInd w:val="0"/>
              <w:ind w:left="110"/>
              <w:rPr>
                <w:sz w:val="28"/>
                <w:szCs w:val="28"/>
              </w:rPr>
            </w:pPr>
          </w:p>
        </w:tc>
      </w:tr>
      <w:tr w:rsidR="001E3990" w:rsidRPr="000C2975" w:rsidTr="001E3990">
        <w:tc>
          <w:tcPr>
            <w:tcW w:w="3510" w:type="dxa"/>
            <w:tcBorders>
              <w:top w:val="nil"/>
            </w:tcBorders>
            <w:shd w:val="clear" w:color="auto" w:fill="auto"/>
          </w:tcPr>
          <w:p w:rsidR="001E3990" w:rsidRPr="000C2975" w:rsidRDefault="001E3990" w:rsidP="001E3990">
            <w:pPr>
              <w:suppressAutoHyphens/>
              <w:ind w:left="11"/>
              <w:jc w:val="both"/>
              <w:rPr>
                <w:sz w:val="28"/>
                <w:szCs w:val="28"/>
              </w:rPr>
            </w:pPr>
            <w:r w:rsidRPr="000C2975">
              <w:rPr>
                <w:sz w:val="28"/>
                <w:szCs w:val="28"/>
              </w:rPr>
              <w:lastRenderedPageBreak/>
              <w:t>2.10. Порядок, размер и основания взимания государственной пошлины или иной платы, взимаемой за предоставление муниципальной усл</w:t>
            </w:r>
            <w:r w:rsidRPr="000C2975">
              <w:rPr>
                <w:sz w:val="28"/>
                <w:szCs w:val="28"/>
              </w:rPr>
              <w:t>у</w:t>
            </w:r>
            <w:r w:rsidRPr="000C2975">
              <w:rPr>
                <w:sz w:val="28"/>
                <w:szCs w:val="28"/>
              </w:rPr>
              <w:t>ги</w:t>
            </w:r>
          </w:p>
        </w:tc>
        <w:tc>
          <w:tcPr>
            <w:tcW w:w="7655" w:type="dxa"/>
            <w:shd w:val="clear" w:color="auto" w:fill="auto"/>
          </w:tcPr>
          <w:p w:rsidR="001E3990" w:rsidRPr="0060781B" w:rsidRDefault="001E3990" w:rsidP="001E3990">
            <w:pPr>
              <w:tabs>
                <w:tab w:val="num" w:pos="370"/>
              </w:tabs>
              <w:ind w:firstLine="283"/>
              <w:jc w:val="both"/>
              <w:rPr>
                <w:sz w:val="28"/>
                <w:szCs w:val="22"/>
              </w:rPr>
            </w:pPr>
            <w:r w:rsidRPr="0060781B">
              <w:rPr>
                <w:rFonts w:ascii="Times New Roman CYR" w:hAnsi="Times New Roman CYR" w:cs="Times New Roman CYR"/>
                <w:sz w:val="28"/>
                <w:szCs w:val="28"/>
              </w:rPr>
              <w:t>Муниципальная услуга предоставляется на безвозмездной основе</w:t>
            </w:r>
          </w:p>
        </w:tc>
        <w:tc>
          <w:tcPr>
            <w:tcW w:w="4190" w:type="dxa"/>
            <w:shd w:val="clear" w:color="auto" w:fill="auto"/>
          </w:tcPr>
          <w:p w:rsidR="001E3990" w:rsidRPr="000C2975"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c>
          <w:tcPr>
            <w:tcW w:w="3510" w:type="dxa"/>
            <w:shd w:val="clear" w:color="auto" w:fill="auto"/>
          </w:tcPr>
          <w:p w:rsidR="001E3990" w:rsidRPr="000C2975" w:rsidRDefault="001E3990" w:rsidP="001E3990">
            <w:pPr>
              <w:suppressAutoHyphens/>
              <w:ind w:left="11"/>
              <w:jc w:val="both"/>
              <w:rPr>
                <w:sz w:val="28"/>
                <w:szCs w:val="28"/>
              </w:rPr>
            </w:pPr>
            <w:r w:rsidRPr="000C2975">
              <w:rPr>
                <w:sz w:val="28"/>
                <w:szCs w:val="28"/>
              </w:rPr>
              <w:t xml:space="preserve">2.11. </w:t>
            </w:r>
            <w:r w:rsidRPr="000C2975">
              <w:rPr>
                <w:spacing w:val="-2"/>
                <w:sz w:val="28"/>
                <w:szCs w:val="28"/>
              </w:rPr>
              <w:t>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w:t>
            </w:r>
            <w:r w:rsidRPr="000C2975">
              <w:rPr>
                <w:spacing w:val="-2"/>
                <w:sz w:val="28"/>
                <w:szCs w:val="28"/>
              </w:rPr>
              <w:t>а</w:t>
            </w:r>
            <w:r w:rsidRPr="000C2975">
              <w:rPr>
                <w:spacing w:val="-2"/>
                <w:sz w:val="28"/>
                <w:szCs w:val="28"/>
              </w:rPr>
              <w:t>ты</w:t>
            </w:r>
          </w:p>
        </w:tc>
        <w:tc>
          <w:tcPr>
            <w:tcW w:w="7655" w:type="dxa"/>
            <w:shd w:val="clear" w:color="auto" w:fill="auto"/>
          </w:tcPr>
          <w:p w:rsidR="001E3990" w:rsidRPr="0060781B" w:rsidRDefault="001E3990" w:rsidP="001E3990">
            <w:pPr>
              <w:spacing w:after="200"/>
              <w:ind w:firstLine="283"/>
              <w:jc w:val="both"/>
              <w:rPr>
                <w:sz w:val="28"/>
                <w:szCs w:val="28"/>
                <w:vertAlign w:val="superscript"/>
              </w:rPr>
            </w:pPr>
            <w:r w:rsidRPr="0060781B">
              <w:rPr>
                <w:sz w:val="28"/>
                <w:szCs w:val="28"/>
              </w:rPr>
              <w:t>Предоставление необходимых и обязательных услуг не требуется</w:t>
            </w:r>
          </w:p>
        </w:tc>
        <w:tc>
          <w:tcPr>
            <w:tcW w:w="4190" w:type="dxa"/>
            <w:shd w:val="clear" w:color="auto" w:fill="auto"/>
          </w:tcPr>
          <w:p w:rsidR="001E3990" w:rsidRPr="000C2975"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c>
          <w:tcPr>
            <w:tcW w:w="3510" w:type="dxa"/>
            <w:shd w:val="clear" w:color="auto" w:fill="auto"/>
          </w:tcPr>
          <w:p w:rsidR="001E3990" w:rsidRPr="000C2975" w:rsidRDefault="001E3990" w:rsidP="001E3990">
            <w:pPr>
              <w:suppressAutoHyphens/>
              <w:ind w:left="11"/>
              <w:jc w:val="both"/>
              <w:rPr>
                <w:sz w:val="28"/>
                <w:szCs w:val="28"/>
              </w:rPr>
            </w:pPr>
            <w:r w:rsidRPr="000C2975">
              <w:rPr>
                <w:sz w:val="28"/>
                <w:szCs w:val="28"/>
              </w:rPr>
              <w:lastRenderedPageBreak/>
              <w:t>2.12. 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w:t>
            </w:r>
            <w:r w:rsidRPr="000C2975">
              <w:rPr>
                <w:sz w:val="28"/>
                <w:szCs w:val="28"/>
              </w:rPr>
              <w:t>у</w:t>
            </w:r>
            <w:r w:rsidRPr="000C2975">
              <w:rPr>
                <w:sz w:val="28"/>
                <w:szCs w:val="28"/>
              </w:rPr>
              <w:t>ги</w:t>
            </w:r>
          </w:p>
        </w:tc>
        <w:tc>
          <w:tcPr>
            <w:tcW w:w="7655" w:type="dxa"/>
            <w:shd w:val="clear" w:color="auto" w:fill="auto"/>
          </w:tcPr>
          <w:p w:rsidR="001E3990" w:rsidRPr="00B1518A" w:rsidRDefault="001E3990" w:rsidP="001E3990">
            <w:pPr>
              <w:tabs>
                <w:tab w:val="left" w:pos="0"/>
              </w:tabs>
              <w:autoSpaceDE w:val="0"/>
              <w:autoSpaceDN w:val="0"/>
              <w:adjustRightInd w:val="0"/>
              <w:ind w:firstLine="288"/>
              <w:jc w:val="both"/>
              <w:rPr>
                <w:rFonts w:ascii="Times New Roman CYR" w:hAnsi="Times New Roman CYR" w:cs="Times New Roman CYR"/>
                <w:sz w:val="28"/>
                <w:szCs w:val="28"/>
              </w:rPr>
            </w:pPr>
            <w:r w:rsidRPr="00B1518A">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1E3990" w:rsidRPr="0060781B" w:rsidRDefault="001E3990" w:rsidP="001E3990">
            <w:pPr>
              <w:tabs>
                <w:tab w:val="left" w:pos="0"/>
              </w:tabs>
              <w:autoSpaceDE w:val="0"/>
              <w:autoSpaceDN w:val="0"/>
              <w:adjustRightInd w:val="0"/>
              <w:ind w:firstLine="288"/>
              <w:jc w:val="both"/>
              <w:rPr>
                <w:sz w:val="28"/>
                <w:szCs w:val="28"/>
              </w:rPr>
            </w:pPr>
            <w:r w:rsidRPr="00B1518A">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4190" w:type="dxa"/>
            <w:shd w:val="clear" w:color="auto" w:fill="auto"/>
          </w:tcPr>
          <w:p w:rsidR="001E3990" w:rsidRPr="000C2975"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c>
          <w:tcPr>
            <w:tcW w:w="3510" w:type="dxa"/>
            <w:shd w:val="clear" w:color="auto" w:fill="auto"/>
          </w:tcPr>
          <w:p w:rsidR="001E3990" w:rsidRPr="000C2975" w:rsidRDefault="001E3990" w:rsidP="001E3990">
            <w:pPr>
              <w:suppressAutoHyphens/>
              <w:ind w:left="11"/>
              <w:jc w:val="both"/>
              <w:rPr>
                <w:sz w:val="28"/>
                <w:szCs w:val="28"/>
              </w:rPr>
            </w:pPr>
            <w:r w:rsidRPr="000C2975">
              <w:rPr>
                <w:sz w:val="28"/>
                <w:szCs w:val="28"/>
              </w:rPr>
              <w:t xml:space="preserve">2.13. Срок регистрации запроса заявителя о предоставлении муниципальной </w:t>
            </w:r>
            <w:r w:rsidRPr="0017037B">
              <w:rPr>
                <w:color w:val="000000"/>
                <w:sz w:val="28"/>
                <w:szCs w:val="28"/>
              </w:rPr>
              <w:t>у</w:t>
            </w:r>
            <w:r w:rsidRPr="0017037B">
              <w:rPr>
                <w:color w:val="000000"/>
                <w:sz w:val="28"/>
                <w:szCs w:val="28"/>
              </w:rPr>
              <w:t>с</w:t>
            </w:r>
            <w:r w:rsidRPr="0017037B">
              <w:rPr>
                <w:color w:val="000000"/>
                <w:sz w:val="28"/>
                <w:szCs w:val="28"/>
              </w:rPr>
              <w:t>луги , в том числе в электронной форме</w:t>
            </w:r>
          </w:p>
        </w:tc>
        <w:tc>
          <w:tcPr>
            <w:tcW w:w="7655" w:type="dxa"/>
            <w:shd w:val="clear" w:color="auto" w:fill="auto"/>
          </w:tcPr>
          <w:p w:rsidR="001E3990" w:rsidRPr="0060781B" w:rsidRDefault="001E3990" w:rsidP="001E3990">
            <w:pPr>
              <w:tabs>
                <w:tab w:val="num" w:pos="0"/>
              </w:tabs>
              <w:ind w:firstLine="288"/>
              <w:rPr>
                <w:sz w:val="28"/>
                <w:szCs w:val="28"/>
              </w:rPr>
            </w:pPr>
            <w:r w:rsidRPr="0060781B">
              <w:rPr>
                <w:rFonts w:ascii="Times New Roman CYR" w:hAnsi="Times New Roman CYR" w:cs="Times New Roman CYR"/>
                <w:sz w:val="28"/>
                <w:szCs w:val="28"/>
              </w:rPr>
              <w:t>В течение одного дня с момента поступления заявления</w:t>
            </w:r>
          </w:p>
        </w:tc>
        <w:tc>
          <w:tcPr>
            <w:tcW w:w="4190" w:type="dxa"/>
            <w:shd w:val="clear" w:color="auto" w:fill="auto"/>
          </w:tcPr>
          <w:p w:rsidR="001E3990" w:rsidRPr="00217669"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c>
          <w:tcPr>
            <w:tcW w:w="3510" w:type="dxa"/>
            <w:shd w:val="clear" w:color="auto" w:fill="auto"/>
          </w:tcPr>
          <w:p w:rsidR="001E3990" w:rsidRPr="000C2975" w:rsidRDefault="001E3990" w:rsidP="001E3990">
            <w:pPr>
              <w:suppressAutoHyphens/>
              <w:ind w:left="11"/>
              <w:jc w:val="both"/>
              <w:rPr>
                <w:sz w:val="28"/>
                <w:szCs w:val="28"/>
              </w:rPr>
            </w:pPr>
            <w:r w:rsidRPr="000C2975">
              <w:rPr>
                <w:sz w:val="28"/>
                <w:szCs w:val="28"/>
              </w:rPr>
              <w:t>2.14. Требования к помещениям, в которых предоставляется муниципал</w:t>
            </w:r>
            <w:r w:rsidRPr="000C2975">
              <w:rPr>
                <w:sz w:val="28"/>
                <w:szCs w:val="28"/>
              </w:rPr>
              <w:t>ь</w:t>
            </w:r>
            <w:r w:rsidRPr="000C2975">
              <w:rPr>
                <w:sz w:val="28"/>
                <w:szCs w:val="28"/>
              </w:rPr>
              <w:t>ная услуга</w:t>
            </w:r>
            <w:r w:rsidRPr="0017037B">
              <w:rPr>
                <w:color w:val="000000"/>
                <w:sz w:val="28"/>
                <w:szCs w:val="28"/>
              </w:rPr>
              <w:t xml:space="preserve">, 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w:t>
            </w:r>
            <w:r w:rsidRPr="0017037B">
              <w:rPr>
                <w:color w:val="000000"/>
                <w:sz w:val="28"/>
                <w:szCs w:val="28"/>
              </w:rPr>
              <w:lastRenderedPageBreak/>
              <w:t>предоставления таких услуг</w:t>
            </w:r>
          </w:p>
        </w:tc>
        <w:tc>
          <w:tcPr>
            <w:tcW w:w="7655" w:type="dxa"/>
            <w:shd w:val="clear" w:color="auto" w:fill="auto"/>
          </w:tcPr>
          <w:p w:rsidR="001E3990" w:rsidRPr="0017037B" w:rsidRDefault="001E3990" w:rsidP="001E3990">
            <w:pPr>
              <w:pStyle w:val="ConsPlusNormal"/>
              <w:ind w:firstLine="435"/>
              <w:jc w:val="both"/>
              <w:rPr>
                <w:rFonts w:ascii="Times New Roman" w:hAnsi="Times New Roman" w:cs="Times New Roman"/>
                <w:color w:val="000000"/>
                <w:sz w:val="28"/>
                <w:szCs w:val="28"/>
              </w:rPr>
            </w:pPr>
            <w:r w:rsidRPr="0017037B">
              <w:rPr>
                <w:rFonts w:ascii="Times New Roman" w:hAnsi="Times New Roman" w:cs="Times New Roman"/>
                <w:color w:val="000000"/>
                <w:sz w:val="28"/>
                <w:szCs w:val="28"/>
              </w:rPr>
              <w:lastRenderedPageBreak/>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1E3990" w:rsidRPr="0017037B" w:rsidRDefault="001E3990" w:rsidP="001E3990">
            <w:pPr>
              <w:pStyle w:val="ConsPlusNormal"/>
              <w:ind w:firstLine="435"/>
              <w:jc w:val="both"/>
              <w:rPr>
                <w:rFonts w:ascii="Times New Roman" w:hAnsi="Times New Roman" w:cs="Times New Roman"/>
                <w:color w:val="000000"/>
                <w:sz w:val="28"/>
                <w:szCs w:val="28"/>
              </w:rPr>
            </w:pPr>
            <w:r w:rsidRPr="0017037B">
              <w:rPr>
                <w:rFonts w:ascii="Times New Roman" w:hAnsi="Times New Roman" w:cs="Times New Roman"/>
                <w:color w:val="000000"/>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1E3990" w:rsidRPr="0060781B" w:rsidRDefault="001E3990" w:rsidP="001E3990">
            <w:pPr>
              <w:tabs>
                <w:tab w:val="num" w:pos="370"/>
              </w:tabs>
              <w:ind w:firstLine="288"/>
              <w:jc w:val="both"/>
              <w:rPr>
                <w:sz w:val="28"/>
                <w:szCs w:val="22"/>
              </w:rPr>
            </w:pPr>
            <w:r w:rsidRPr="0017037B">
              <w:rPr>
                <w:color w:val="000000"/>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4190" w:type="dxa"/>
            <w:shd w:val="clear" w:color="auto" w:fill="auto"/>
          </w:tcPr>
          <w:p w:rsidR="001E3990" w:rsidRPr="00217669"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c>
          <w:tcPr>
            <w:tcW w:w="3510" w:type="dxa"/>
            <w:shd w:val="clear" w:color="auto" w:fill="auto"/>
          </w:tcPr>
          <w:p w:rsidR="001E3990" w:rsidRDefault="001E3990" w:rsidP="001E3990">
            <w:pPr>
              <w:jc w:val="both"/>
              <w:rPr>
                <w:sz w:val="28"/>
                <w:szCs w:val="28"/>
              </w:rPr>
            </w:pPr>
            <w:r>
              <w:rPr>
                <w:sz w:val="28"/>
                <w:szCs w:val="28"/>
              </w:rPr>
              <w:lastRenderedPageBreak/>
              <w:t>2.15. Показатели доступности и качества муниципальной услуги,</w:t>
            </w:r>
            <w:r>
              <w:t xml:space="preserve"> </w:t>
            </w:r>
            <w:r w:rsidRPr="00006857">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w:t>
            </w:r>
            <w:r w:rsidRPr="00006857">
              <w:rPr>
                <w:sz w:val="28"/>
                <w:szCs w:val="28"/>
              </w:rPr>
              <w:lastRenderedPageBreak/>
              <w:t>технологий</w:t>
            </w:r>
          </w:p>
        </w:tc>
        <w:tc>
          <w:tcPr>
            <w:tcW w:w="7655" w:type="dxa"/>
            <w:shd w:val="clear" w:color="auto" w:fill="auto"/>
          </w:tcPr>
          <w:p w:rsidR="001E3990" w:rsidRDefault="001E3990" w:rsidP="001E3990">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1E3990" w:rsidRDefault="001E3990" w:rsidP="001E3990">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1E3990" w:rsidRDefault="001E3990" w:rsidP="001E3990">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1E3990" w:rsidRDefault="001E3990" w:rsidP="001E3990">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1E3990" w:rsidRDefault="001E3990" w:rsidP="001E3990">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1E3990" w:rsidRDefault="001E3990" w:rsidP="001E3990">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1E3990" w:rsidRDefault="001E3990" w:rsidP="001E3990">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1E3990" w:rsidRDefault="001E3990" w:rsidP="001E3990">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1E3990" w:rsidRDefault="001E3990" w:rsidP="001E3990">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1E3990" w:rsidRDefault="001E3990" w:rsidP="001E3990">
            <w:pPr>
              <w:autoSpaceDE w:val="0"/>
              <w:autoSpaceDN w:val="0"/>
              <w:adjustRightInd w:val="0"/>
              <w:ind w:firstLine="427"/>
              <w:jc w:val="both"/>
              <w:rPr>
                <w:rFonts w:ascii="Times New Roman CYR" w:hAnsi="Times New Roman CYR" w:cs="Times New Roman CYR"/>
                <w:sz w:val="28"/>
                <w:szCs w:val="28"/>
              </w:rPr>
            </w:pPr>
            <w:r w:rsidRPr="00006857">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1E3990" w:rsidRDefault="001E3990" w:rsidP="001E3990">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 xml:space="preserve">При предоставлении муниципальной услуги в </w:t>
            </w:r>
            <w:r>
              <w:rPr>
                <w:rFonts w:ascii="Times New Roman CYR" w:hAnsi="Times New Roman CYR" w:cs="Times New Roman CYR"/>
                <w:sz w:val="28"/>
                <w:szCs w:val="28"/>
              </w:rPr>
              <w:lastRenderedPageBreak/>
              <w:t>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1E3990" w:rsidRDefault="001E3990" w:rsidP="001E3990">
            <w:pPr>
              <w:autoSpaceDE w:val="0"/>
              <w:autoSpaceDN w:val="0"/>
              <w:adjustRightInd w:val="0"/>
              <w:ind w:firstLine="427"/>
              <w:jc w:val="both"/>
              <w:rPr>
                <w:sz w:val="28"/>
                <w:szCs w:val="28"/>
              </w:rPr>
            </w:pPr>
            <w:r w:rsidRPr="00006857">
              <w:rPr>
                <w:sz w:val="28"/>
                <w:szCs w:val="28"/>
              </w:rPr>
              <w:t>Информация о ходе предоставления муниципальной услуги может быть получена заявителем на сайте  (</w:t>
            </w:r>
            <w:r w:rsidRPr="00006857">
              <w:rPr>
                <w:sz w:val="28"/>
                <w:szCs w:val="28"/>
                <w:lang w:val="en-US"/>
              </w:rPr>
              <w:t>http</w:t>
            </w:r>
            <w:r w:rsidRPr="00006857">
              <w:rPr>
                <w:sz w:val="28"/>
                <w:szCs w:val="28"/>
              </w:rPr>
              <w:t xml:space="preserve">:// </w:t>
            </w:r>
            <w:hyperlink r:id="rId463" w:history="1">
              <w:r w:rsidRPr="00006857">
                <w:rPr>
                  <w:sz w:val="28"/>
                  <w:szCs w:val="28"/>
                  <w:u w:val="single"/>
                  <w:lang w:val="en-US"/>
                </w:rPr>
                <w:t>www</w:t>
              </w:r>
              <w:r w:rsidRPr="00006857">
                <w:rPr>
                  <w:sz w:val="28"/>
                  <w:szCs w:val="28"/>
                  <w:u w:val="single"/>
                </w:rPr>
                <w:t>.</w:t>
              </w:r>
              <w:r w:rsidRPr="00006857">
                <w:rPr>
                  <w:sz w:val="28"/>
                  <w:szCs w:val="28"/>
                  <w:u w:val="single"/>
                  <w:lang w:val="en-US"/>
                </w:rPr>
                <w:t>gosuslugi</w:t>
              </w:r>
              <w:r w:rsidRPr="00006857">
                <w:rPr>
                  <w:sz w:val="28"/>
                  <w:szCs w:val="28"/>
                  <w:u w:val="single"/>
                </w:rPr>
                <w:t>.</w:t>
              </w:r>
              <w:r w:rsidRPr="00006857">
                <w:rPr>
                  <w:sz w:val="28"/>
                  <w:szCs w:val="28"/>
                  <w:u w:val="single"/>
                  <w:lang w:val="en-US"/>
                </w:rPr>
                <w:t>ru</w:t>
              </w:r>
              <w:r w:rsidRPr="00006857">
                <w:rPr>
                  <w:sz w:val="28"/>
                  <w:szCs w:val="28"/>
                  <w:u w:val="single"/>
                </w:rPr>
                <w:t>/</w:t>
              </w:r>
            </w:hyperlink>
            <w:r w:rsidRPr="00006857">
              <w:rPr>
                <w:sz w:val="28"/>
                <w:szCs w:val="28"/>
              </w:rPr>
              <w:t>) на Едином портале государственных и муниципальных услуг, в МФЦ</w:t>
            </w:r>
          </w:p>
        </w:tc>
        <w:tc>
          <w:tcPr>
            <w:tcW w:w="4190" w:type="dxa"/>
            <w:shd w:val="clear" w:color="auto" w:fill="auto"/>
          </w:tcPr>
          <w:p w:rsidR="001E3990" w:rsidRPr="00217669"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c>
          <w:tcPr>
            <w:tcW w:w="3510" w:type="dxa"/>
            <w:shd w:val="clear" w:color="auto" w:fill="auto"/>
          </w:tcPr>
          <w:p w:rsidR="001E3990" w:rsidRPr="000C2975" w:rsidRDefault="001E3990" w:rsidP="001E3990">
            <w:pPr>
              <w:suppressAutoHyphens/>
              <w:ind w:left="11"/>
              <w:jc w:val="both"/>
              <w:rPr>
                <w:sz w:val="28"/>
                <w:szCs w:val="28"/>
              </w:rPr>
            </w:pPr>
            <w:r w:rsidRPr="000C2975">
              <w:rPr>
                <w:sz w:val="28"/>
                <w:szCs w:val="28"/>
              </w:rPr>
              <w:lastRenderedPageBreak/>
              <w:t>2.16.</w:t>
            </w:r>
            <w:r w:rsidRPr="000C2975">
              <w:rPr>
                <w:spacing w:val="-4"/>
                <w:sz w:val="28"/>
                <w:szCs w:val="28"/>
              </w:rPr>
              <w:t>Особенности предоставления муниципальной услуги в электронной фо</w:t>
            </w:r>
            <w:r w:rsidRPr="000C2975">
              <w:rPr>
                <w:spacing w:val="-4"/>
                <w:sz w:val="28"/>
                <w:szCs w:val="28"/>
              </w:rPr>
              <w:t>р</w:t>
            </w:r>
            <w:r w:rsidRPr="000C2975">
              <w:rPr>
                <w:spacing w:val="-4"/>
                <w:sz w:val="28"/>
                <w:szCs w:val="28"/>
              </w:rPr>
              <w:t>ме</w:t>
            </w:r>
          </w:p>
        </w:tc>
        <w:tc>
          <w:tcPr>
            <w:tcW w:w="7655" w:type="dxa"/>
            <w:shd w:val="clear" w:color="auto" w:fill="auto"/>
          </w:tcPr>
          <w:p w:rsidR="001E3990" w:rsidRPr="0060781B" w:rsidRDefault="001E3990" w:rsidP="001E3990">
            <w:pPr>
              <w:tabs>
                <w:tab w:val="left" w:pos="709"/>
              </w:tabs>
              <w:ind w:firstLine="288"/>
              <w:jc w:val="both"/>
              <w:rPr>
                <w:rFonts w:ascii="Times New Roman CYR" w:hAnsi="Times New Roman CYR" w:cs="Times New Roman CYR"/>
                <w:sz w:val="28"/>
                <w:szCs w:val="28"/>
              </w:rPr>
            </w:pPr>
            <w:r w:rsidRPr="0060781B">
              <w:rPr>
                <w:rFonts w:ascii="Times New Roman CYR" w:hAnsi="Times New Roman CYR" w:cs="Times New Roman CYR"/>
                <w:sz w:val="28"/>
                <w:szCs w:val="28"/>
              </w:rPr>
              <w:t>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w:t>
            </w:r>
            <w:r w:rsidRPr="0060781B">
              <w:rPr>
                <w:rFonts w:ascii="Times New Roman CYR" w:hAnsi="Times New Roman CYR" w:cs="Times New Roman CYR"/>
                <w:sz w:val="28"/>
                <w:szCs w:val="28"/>
              </w:rPr>
              <w:t>ь</w:t>
            </w:r>
            <w:r w:rsidRPr="0060781B">
              <w:rPr>
                <w:rFonts w:ascii="Times New Roman CYR" w:hAnsi="Times New Roman CYR" w:cs="Times New Roman CYR"/>
                <w:sz w:val="28"/>
                <w:szCs w:val="28"/>
              </w:rPr>
              <w:t xml:space="preserve">ных услуг Республики Татарстан. </w:t>
            </w:r>
          </w:p>
          <w:p w:rsidR="001E3990" w:rsidRPr="0060781B" w:rsidRDefault="001E3990" w:rsidP="001E3990">
            <w:pPr>
              <w:tabs>
                <w:tab w:val="left" w:pos="709"/>
              </w:tabs>
              <w:ind w:firstLine="288"/>
              <w:jc w:val="both"/>
              <w:rPr>
                <w:sz w:val="28"/>
                <w:szCs w:val="28"/>
              </w:rPr>
            </w:pPr>
            <w:r w:rsidRPr="0060781B">
              <w:rPr>
                <w:rFonts w:ascii="Times New Roman CYR" w:hAnsi="Times New Roman CYR" w:cs="Times New Roman CYR"/>
                <w:sz w:val="28"/>
                <w:szCs w:val="28"/>
              </w:rPr>
              <w:t xml:space="preserve">В случае, если законом предусмотрена подача заявления о предоставлении муниципальной услуги в электронной форме заявление подается через </w:t>
            </w:r>
            <w:r w:rsidRPr="0060781B">
              <w:rPr>
                <w:sz w:val="28"/>
                <w:szCs w:val="28"/>
              </w:rPr>
              <w:t>Портал государственных и мун</w:t>
            </w:r>
            <w:r w:rsidRPr="0060781B">
              <w:rPr>
                <w:sz w:val="28"/>
                <w:szCs w:val="28"/>
              </w:rPr>
              <w:t>и</w:t>
            </w:r>
            <w:r w:rsidRPr="0060781B">
              <w:rPr>
                <w:sz w:val="28"/>
                <w:szCs w:val="28"/>
              </w:rPr>
              <w:t>ципальных услуг Республики Татарстан (</w:t>
            </w:r>
            <w:r w:rsidRPr="0060781B">
              <w:rPr>
                <w:sz w:val="28"/>
                <w:szCs w:val="28"/>
                <w:lang w:val="en-US"/>
              </w:rPr>
              <w:t>http</w:t>
            </w:r>
            <w:r w:rsidRPr="0060781B">
              <w:rPr>
                <w:sz w:val="28"/>
                <w:szCs w:val="28"/>
              </w:rPr>
              <w:t>://u</w:t>
            </w:r>
            <w:r w:rsidRPr="0060781B">
              <w:rPr>
                <w:sz w:val="28"/>
                <w:szCs w:val="28"/>
                <w:lang w:val="en-US"/>
              </w:rPr>
              <w:t>slugi</w:t>
            </w:r>
            <w:r w:rsidRPr="0060781B">
              <w:rPr>
                <w:sz w:val="28"/>
                <w:szCs w:val="28"/>
              </w:rPr>
              <w:t xml:space="preserve">. </w:t>
            </w:r>
            <w:hyperlink r:id="rId464" w:history="1">
              <w:r w:rsidRPr="0060781B">
                <w:rPr>
                  <w:sz w:val="28"/>
                  <w:szCs w:val="28"/>
                  <w:u w:val="single"/>
                  <w:lang w:val="en-US"/>
                </w:rPr>
                <w:t>tatar</w:t>
              </w:r>
              <w:r w:rsidRPr="0060781B">
                <w:rPr>
                  <w:sz w:val="28"/>
                  <w:szCs w:val="28"/>
                  <w:u w:val="single"/>
                </w:rPr>
                <w:t>.</w:t>
              </w:r>
              <w:r w:rsidRPr="0060781B">
                <w:rPr>
                  <w:sz w:val="28"/>
                  <w:szCs w:val="28"/>
                  <w:u w:val="single"/>
                  <w:lang w:val="en-US"/>
                </w:rPr>
                <w:t>ru</w:t>
              </w:r>
            </w:hyperlink>
            <w:r w:rsidRPr="0060781B">
              <w:rPr>
                <w:sz w:val="28"/>
                <w:szCs w:val="28"/>
              </w:rPr>
              <w:t>/) или Единый портал  государственных и муниципальных услуг (функций) (</w:t>
            </w:r>
            <w:r w:rsidRPr="0060781B">
              <w:rPr>
                <w:sz w:val="28"/>
                <w:szCs w:val="28"/>
                <w:lang w:val="en-US"/>
              </w:rPr>
              <w:t>http</w:t>
            </w:r>
            <w:r w:rsidRPr="0060781B">
              <w:rPr>
                <w:sz w:val="28"/>
                <w:szCs w:val="28"/>
              </w:rPr>
              <w:t xml:space="preserve">:// </w:t>
            </w:r>
            <w:hyperlink r:id="rId465" w:history="1">
              <w:r w:rsidRPr="0060781B">
                <w:rPr>
                  <w:sz w:val="28"/>
                  <w:szCs w:val="28"/>
                  <w:u w:val="single"/>
                  <w:lang w:val="en-US"/>
                </w:rPr>
                <w:t>www</w:t>
              </w:r>
              <w:r w:rsidRPr="0060781B">
                <w:rPr>
                  <w:sz w:val="28"/>
                  <w:szCs w:val="28"/>
                  <w:u w:val="single"/>
                </w:rPr>
                <w:t>.</w:t>
              </w:r>
              <w:r w:rsidRPr="0060781B">
                <w:rPr>
                  <w:sz w:val="28"/>
                  <w:szCs w:val="28"/>
                  <w:u w:val="single"/>
                  <w:lang w:val="en-US"/>
                </w:rPr>
                <w:t>gosuslugi</w:t>
              </w:r>
              <w:r w:rsidRPr="0060781B">
                <w:rPr>
                  <w:sz w:val="28"/>
                  <w:szCs w:val="28"/>
                  <w:u w:val="single"/>
                </w:rPr>
                <w:t>.</w:t>
              </w:r>
              <w:r w:rsidRPr="0060781B">
                <w:rPr>
                  <w:sz w:val="28"/>
                  <w:szCs w:val="28"/>
                  <w:u w:val="single"/>
                  <w:lang w:val="en-US"/>
                </w:rPr>
                <w:t>ru</w:t>
              </w:r>
              <w:r w:rsidRPr="0060781B">
                <w:rPr>
                  <w:sz w:val="28"/>
                  <w:szCs w:val="28"/>
                  <w:u w:val="single"/>
                </w:rPr>
                <w:t>/</w:t>
              </w:r>
            </w:hyperlink>
            <w:r w:rsidRPr="0060781B">
              <w:rPr>
                <w:sz w:val="28"/>
                <w:szCs w:val="28"/>
              </w:rPr>
              <w:t>)</w:t>
            </w:r>
          </w:p>
        </w:tc>
        <w:tc>
          <w:tcPr>
            <w:tcW w:w="4190" w:type="dxa"/>
            <w:shd w:val="clear" w:color="auto" w:fill="auto"/>
          </w:tcPr>
          <w:p w:rsidR="001E3990" w:rsidRPr="000C2975" w:rsidRDefault="001E3990" w:rsidP="001E3990">
            <w:pPr>
              <w:tabs>
                <w:tab w:val="left" w:pos="2520"/>
                <w:tab w:val="left" w:pos="2700"/>
                <w:tab w:val="left" w:pos="7740"/>
                <w:tab w:val="left" w:pos="7920"/>
                <w:tab w:val="left" w:pos="8100"/>
              </w:tabs>
              <w:suppressAutoHyphens/>
              <w:autoSpaceDE w:val="0"/>
              <w:autoSpaceDN w:val="0"/>
              <w:adjustRightInd w:val="0"/>
              <w:ind w:left="110"/>
              <w:rPr>
                <w:sz w:val="28"/>
                <w:szCs w:val="28"/>
                <w:lang w:eastAsia="ru-RU" w:bidi="ar-SA"/>
              </w:rPr>
            </w:pPr>
          </w:p>
        </w:tc>
      </w:tr>
    </w:tbl>
    <w:p w:rsidR="001E3990" w:rsidRDefault="001E3990" w:rsidP="001E3990">
      <w:pPr>
        <w:tabs>
          <w:tab w:val="left" w:pos="2520"/>
          <w:tab w:val="left" w:pos="2700"/>
          <w:tab w:val="left" w:pos="7740"/>
          <w:tab w:val="left" w:pos="7920"/>
          <w:tab w:val="left" w:pos="8100"/>
        </w:tabs>
        <w:suppressAutoHyphens/>
        <w:autoSpaceDE w:val="0"/>
        <w:autoSpaceDN w:val="0"/>
        <w:adjustRightInd w:val="0"/>
        <w:jc w:val="both"/>
        <w:rPr>
          <w:rFonts w:ascii="Courier New" w:hAnsi="Courier New"/>
          <w:sz w:val="20"/>
        </w:rPr>
      </w:pPr>
    </w:p>
    <w:p w:rsidR="001E3990" w:rsidRDefault="001E3990" w:rsidP="001E3990">
      <w:pPr>
        <w:suppressAutoHyphens/>
        <w:rPr>
          <w:sz w:val="28"/>
        </w:rPr>
      </w:pPr>
    </w:p>
    <w:p w:rsidR="001E3990" w:rsidRDefault="001E3990" w:rsidP="001E3990">
      <w:pPr>
        <w:pStyle w:val="ConsPlusNormal"/>
        <w:suppressAutoHyphens/>
        <w:ind w:firstLine="0"/>
        <w:jc w:val="center"/>
        <w:sectPr w:rsidR="001E3990" w:rsidSect="001E3990">
          <w:pgSz w:w="16840" w:h="11907" w:orient="landscape" w:code="9"/>
          <w:pgMar w:top="1134" w:right="567" w:bottom="709" w:left="1134" w:header="720" w:footer="720" w:gutter="0"/>
          <w:cols w:space="708"/>
          <w:docGrid w:linePitch="360"/>
        </w:sectPr>
      </w:pPr>
    </w:p>
    <w:p w:rsidR="001E3990" w:rsidRPr="003D3F09" w:rsidRDefault="001E3990" w:rsidP="001E3990">
      <w:pPr>
        <w:autoSpaceDE w:val="0"/>
        <w:autoSpaceDN w:val="0"/>
        <w:adjustRightInd w:val="0"/>
        <w:jc w:val="center"/>
        <w:rPr>
          <w:color w:val="000000"/>
          <w:sz w:val="28"/>
          <w:szCs w:val="28"/>
        </w:rPr>
      </w:pPr>
      <w:r w:rsidRPr="0017037B">
        <w:rPr>
          <w:b/>
          <w:bCs/>
          <w:sz w:val="28"/>
          <w:szCs w:val="28"/>
        </w:rPr>
        <w:lastRenderedPageBreak/>
        <w:t xml:space="preserve">3. </w:t>
      </w:r>
      <w:r w:rsidRPr="0017037B">
        <w:rPr>
          <w:b/>
          <w:bCs/>
          <w:sz w:val="28"/>
          <w:szCs w:val="28"/>
          <w:lang w:val="en-US"/>
        </w:rPr>
        <w:t>C</w:t>
      </w:r>
      <w:r w:rsidRPr="0017037B">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 в удаленных рабочих местах многофункционального центра предоставления государственных и муниципальных услуг</w:t>
      </w:r>
    </w:p>
    <w:p w:rsidR="001E3990" w:rsidRPr="00125F62" w:rsidRDefault="001E3990" w:rsidP="001E3990">
      <w:pPr>
        <w:autoSpaceDE w:val="0"/>
        <w:autoSpaceDN w:val="0"/>
        <w:adjustRightInd w:val="0"/>
        <w:ind w:firstLine="720"/>
        <w:jc w:val="both"/>
        <w:rPr>
          <w:sz w:val="28"/>
          <w:szCs w:val="28"/>
        </w:rPr>
      </w:pPr>
    </w:p>
    <w:p w:rsidR="001E3990" w:rsidRDefault="001E3990" w:rsidP="001E3990">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1E3990" w:rsidRPr="00125F62" w:rsidRDefault="001E3990" w:rsidP="001E3990">
      <w:pPr>
        <w:suppressAutoHyphens/>
        <w:autoSpaceDE w:val="0"/>
        <w:autoSpaceDN w:val="0"/>
        <w:adjustRightInd w:val="0"/>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 xml:space="preserve">4) подготовка </w:t>
      </w:r>
      <w:r>
        <w:rPr>
          <w:sz w:val="28"/>
          <w:szCs w:val="28"/>
        </w:rPr>
        <w:t>результата муниципальной услуги</w:t>
      </w:r>
      <w:r w:rsidRPr="00125F62">
        <w:rPr>
          <w:sz w:val="28"/>
          <w:szCs w:val="28"/>
        </w:rPr>
        <w:t>;</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 xml:space="preserve">5) </w:t>
      </w:r>
      <w:r>
        <w:rPr>
          <w:sz w:val="28"/>
          <w:szCs w:val="28"/>
        </w:rPr>
        <w:t xml:space="preserve">заключение договора и </w:t>
      </w:r>
      <w:r w:rsidRPr="00125F62">
        <w:rPr>
          <w:sz w:val="28"/>
          <w:szCs w:val="28"/>
        </w:rPr>
        <w:t>выдача заявителю рез</w:t>
      </w:r>
      <w:r>
        <w:rPr>
          <w:sz w:val="28"/>
          <w:szCs w:val="28"/>
        </w:rPr>
        <w:t>ультата муниципальной услуги.</w:t>
      </w:r>
    </w:p>
    <w:p w:rsidR="001E3990" w:rsidRDefault="001E3990" w:rsidP="001E3990">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2.</w:t>
      </w:r>
    </w:p>
    <w:p w:rsidR="001E3990" w:rsidRDefault="001E3990" w:rsidP="001E3990">
      <w:pPr>
        <w:tabs>
          <w:tab w:val="left" w:pos="1230"/>
        </w:tabs>
        <w:suppressAutoHyphens/>
        <w:autoSpaceDE w:val="0"/>
        <w:autoSpaceDN w:val="0"/>
        <w:adjustRightInd w:val="0"/>
        <w:ind w:firstLine="709"/>
        <w:jc w:val="both"/>
        <w:rPr>
          <w:sz w:val="28"/>
          <w:szCs w:val="28"/>
        </w:rPr>
      </w:pPr>
      <w:r>
        <w:rPr>
          <w:sz w:val="28"/>
          <w:szCs w:val="28"/>
        </w:rPr>
        <w:tab/>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1E3990" w:rsidRDefault="001E3990" w:rsidP="001E3990">
      <w:pPr>
        <w:suppressAutoHyphens/>
        <w:autoSpaceDE w:val="0"/>
        <w:autoSpaceDN w:val="0"/>
        <w:adjustRightInd w:val="0"/>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szCs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 xml:space="preserve">Специалист </w:t>
      </w:r>
      <w:r>
        <w:rPr>
          <w:sz w:val="28"/>
          <w:szCs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1E3990" w:rsidRDefault="001E3990" w:rsidP="001E3990">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1E3990" w:rsidRDefault="001E3990" w:rsidP="001E3990">
      <w:pPr>
        <w:suppressAutoHyphens/>
        <w:autoSpaceDE w:val="0"/>
        <w:autoSpaceDN w:val="0"/>
        <w:adjustRightInd w:val="0"/>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1E3990" w:rsidRDefault="001E3990" w:rsidP="001E3990">
      <w:pPr>
        <w:suppressAutoHyphens/>
        <w:ind w:firstLine="709"/>
        <w:jc w:val="both"/>
        <w:rPr>
          <w:sz w:val="28"/>
          <w:szCs w:val="28"/>
        </w:rPr>
      </w:pPr>
    </w:p>
    <w:p w:rsidR="001E3990" w:rsidRPr="00AB3C7F" w:rsidRDefault="001E3990" w:rsidP="001E3990">
      <w:pPr>
        <w:suppressAutoHyphens/>
        <w:ind w:firstLine="709"/>
        <w:jc w:val="both"/>
        <w:rPr>
          <w:sz w:val="28"/>
          <w:szCs w:val="28"/>
        </w:rPr>
      </w:pPr>
      <w:r w:rsidRPr="00B1518A">
        <w:rPr>
          <w:sz w:val="28"/>
          <w:szCs w:val="28"/>
        </w:rPr>
        <w:t>3.3.1. Заявитель лично, через доверенное лицо или через МФЦ подает письменное заявление о предоставлении муниципальной услуги</w:t>
      </w:r>
      <w:r w:rsidRPr="00B1518A">
        <w:rPr>
          <w:sz w:val="28"/>
        </w:rPr>
        <w:t xml:space="preserve"> и представляет документы в соответствии с пунктом 2.5 настоящего Регламента </w:t>
      </w:r>
      <w:r w:rsidRPr="00B1518A">
        <w:rPr>
          <w:sz w:val="28"/>
          <w:szCs w:val="28"/>
        </w:rPr>
        <w:t xml:space="preserve">в Палату. </w:t>
      </w:r>
      <w:r>
        <w:rPr>
          <w:sz w:val="28"/>
          <w:szCs w:val="28"/>
        </w:rPr>
        <w:t xml:space="preserve"> Заявление о предоставлении муниципальной услуги в электронной форме </w:t>
      </w:r>
      <w:r>
        <w:rPr>
          <w:sz w:val="28"/>
          <w:szCs w:val="28"/>
        </w:rPr>
        <w:lastRenderedPageBreak/>
        <w:t xml:space="preserve">направляется в Палату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1E3990" w:rsidRPr="00AB3C7F" w:rsidRDefault="001E3990" w:rsidP="001E3990">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bCs/>
          <w:sz w:val="28"/>
          <w:szCs w:val="28"/>
        </w:rPr>
        <w:t>Палаты</w:t>
      </w:r>
      <w:r w:rsidRPr="00AB3C7F">
        <w:rPr>
          <w:bCs/>
          <w:sz w:val="28"/>
          <w:szCs w:val="28"/>
        </w:rPr>
        <w:t>, ведущий прием заявлений, осуществляет:</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bCs/>
          <w:sz w:val="28"/>
          <w:szCs w:val="28"/>
        </w:rPr>
        <w:t>Палаты</w:t>
      </w:r>
      <w:r w:rsidRPr="00AB3C7F">
        <w:rPr>
          <w:bCs/>
          <w:sz w:val="28"/>
          <w:szCs w:val="28"/>
        </w:rPr>
        <w:t xml:space="preserve"> осуществляет:</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sidRPr="00AB3C7F">
        <w:rPr>
          <w:bCs/>
          <w:sz w:val="28"/>
          <w:szCs w:val="28"/>
        </w:rPr>
        <w:t>.</w:t>
      </w:r>
    </w:p>
    <w:p w:rsidR="001E3990" w:rsidRPr="00BE726F" w:rsidRDefault="001E3990" w:rsidP="001E3990">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Исполкома.</w:t>
      </w:r>
    </w:p>
    <w:p w:rsidR="001E3990" w:rsidRPr="00AB3C7F" w:rsidRDefault="001E3990" w:rsidP="001E3990">
      <w:pPr>
        <w:autoSpaceDE w:val="0"/>
        <w:autoSpaceDN w:val="0"/>
        <w:adjustRightInd w:val="0"/>
        <w:ind w:firstLine="709"/>
        <w:jc w:val="both"/>
        <w:rPr>
          <w:bCs/>
          <w:sz w:val="28"/>
          <w:szCs w:val="28"/>
        </w:rPr>
      </w:pPr>
      <w:r w:rsidRPr="00AB3C7F">
        <w:rPr>
          <w:bCs/>
          <w:sz w:val="28"/>
          <w:szCs w:val="28"/>
        </w:rPr>
        <w:t xml:space="preserve">В случае наличия оснований для отказа в приеме документов, специалист </w:t>
      </w:r>
      <w:r>
        <w:rPr>
          <w:sz w:val="28"/>
          <w:szCs w:val="28"/>
        </w:rPr>
        <w:t>П</w:t>
      </w:r>
      <w:r>
        <w:rPr>
          <w:sz w:val="28"/>
          <w:szCs w:val="28"/>
        </w:rPr>
        <w:t>а</w:t>
      </w:r>
      <w:r>
        <w:rPr>
          <w:sz w:val="28"/>
          <w:szCs w:val="28"/>
        </w:rPr>
        <w:t>латы</w:t>
      </w:r>
      <w:r w:rsidRPr="00AB3C7F">
        <w:rPr>
          <w:bCs/>
          <w:sz w:val="28"/>
          <w:szCs w:val="28"/>
        </w:rPr>
        <w:t xml:space="preserve">, ведущий прием документов, уведомляет заявителя </w:t>
      </w:r>
      <w:r w:rsidRPr="009A62C1">
        <w:rPr>
          <w:rFonts w:ascii="Times New Roman CYR" w:hAnsi="Times New Roman CYR" w:cs="Times New Roman CYR"/>
          <w:sz w:val="28"/>
          <w:szCs w:val="28"/>
        </w:rPr>
        <w:t xml:space="preserve">о наличии препятствий для регистрации заявления и возвращает ему документы с </w:t>
      </w:r>
      <w:r w:rsidRPr="00431CD6">
        <w:rPr>
          <w:rFonts w:ascii="Times New Roman CYR" w:hAnsi="Times New Roman CYR" w:cs="Times New Roman CYR"/>
          <w:sz w:val="28"/>
          <w:szCs w:val="28"/>
        </w:rPr>
        <w:t>письменным объяснением с</w:t>
      </w:r>
      <w:r w:rsidRPr="00431CD6">
        <w:rPr>
          <w:rFonts w:ascii="Times New Roman CYR" w:hAnsi="Times New Roman CYR" w:cs="Times New Roman CYR"/>
          <w:sz w:val="28"/>
          <w:szCs w:val="28"/>
        </w:rPr>
        <w:t>о</w:t>
      </w:r>
      <w:r w:rsidRPr="00431CD6">
        <w:rPr>
          <w:rFonts w:ascii="Times New Roman CYR" w:hAnsi="Times New Roman CYR" w:cs="Times New Roman CYR"/>
          <w:sz w:val="28"/>
          <w:szCs w:val="28"/>
        </w:rPr>
        <w:t>держания выявленных оснований для отказа в приеме документов</w:t>
      </w:r>
      <w:r>
        <w:rPr>
          <w:rFonts w:ascii="Times New Roman CYR" w:hAnsi="Times New Roman CYR" w:cs="Times New Roman CYR"/>
          <w:sz w:val="28"/>
          <w:szCs w:val="28"/>
        </w:rPr>
        <w:t>.</w:t>
      </w:r>
    </w:p>
    <w:p w:rsidR="001E3990" w:rsidRDefault="001E3990" w:rsidP="001E3990">
      <w:pPr>
        <w:ind w:firstLine="709"/>
        <w:jc w:val="both"/>
        <w:rPr>
          <w:sz w:val="28"/>
          <w:szCs w:val="28"/>
        </w:rPr>
      </w:pPr>
      <w:r>
        <w:rPr>
          <w:sz w:val="28"/>
          <w:szCs w:val="28"/>
        </w:rPr>
        <w:t>Процедуры, устанавливаемые настоящим пунктом, осуществляются:</w:t>
      </w:r>
    </w:p>
    <w:p w:rsidR="001E3990" w:rsidRDefault="001E3990" w:rsidP="001E3990">
      <w:pPr>
        <w:ind w:firstLine="709"/>
        <w:jc w:val="both"/>
        <w:rPr>
          <w:sz w:val="28"/>
          <w:szCs w:val="28"/>
          <w:lang w:eastAsia="en-US"/>
        </w:rPr>
      </w:pPr>
      <w:r>
        <w:rPr>
          <w:sz w:val="28"/>
          <w:szCs w:val="28"/>
        </w:rPr>
        <w:t>прием заявления и документов в течение 15 минут;</w:t>
      </w:r>
    </w:p>
    <w:p w:rsidR="001E3990" w:rsidRDefault="001E3990" w:rsidP="001E3990">
      <w:pPr>
        <w:ind w:firstLine="709"/>
        <w:jc w:val="both"/>
        <w:rPr>
          <w:rFonts w:ascii="Times New Roman CYR" w:hAnsi="Times New Roman CYR" w:cs="Times New Roman CYR"/>
          <w:sz w:val="28"/>
          <w:szCs w:val="28"/>
        </w:rPr>
      </w:pPr>
      <w:r>
        <w:rPr>
          <w:rFonts w:ascii="Times New Roman CYR" w:hAnsi="Times New Roman CYR" w:cs="Times New Roman CYR"/>
          <w:sz w:val="28"/>
          <w:szCs w:val="28"/>
        </w:rPr>
        <w:t>регистрация заявления в течение одного дня с момента поступления заявления.</w:t>
      </w:r>
    </w:p>
    <w:p w:rsidR="001E3990" w:rsidRPr="00AB3C7F" w:rsidRDefault="001E3990" w:rsidP="001E3990">
      <w:pPr>
        <w:suppressAutoHyphens/>
        <w:autoSpaceDE w:val="0"/>
        <w:autoSpaceDN w:val="0"/>
        <w:adjustRightInd w:val="0"/>
        <w:ind w:firstLine="709"/>
        <w:jc w:val="both"/>
        <w:rPr>
          <w:bCs/>
          <w:sz w:val="28"/>
          <w:szCs w:val="28"/>
        </w:rPr>
      </w:pPr>
      <w:r w:rsidRPr="00AB3C7F">
        <w:rPr>
          <w:sz w:val="28"/>
          <w:szCs w:val="28"/>
        </w:rPr>
        <w:t>Результат процедур: принятое и зарегистрированное заявление</w:t>
      </w:r>
      <w:r>
        <w:rPr>
          <w:sz w:val="28"/>
          <w:szCs w:val="28"/>
        </w:rPr>
        <w:t>, направленное на рассмотрение руководителю Исполкома</w:t>
      </w:r>
      <w:r w:rsidRPr="00AB3C7F">
        <w:rPr>
          <w:sz w:val="28"/>
          <w:szCs w:val="28"/>
        </w:rPr>
        <w:t xml:space="preserve"> или возвращенные заявителю документы. </w:t>
      </w:r>
    </w:p>
    <w:p w:rsidR="001E3990" w:rsidRDefault="001E3990" w:rsidP="001E3990">
      <w:pPr>
        <w:autoSpaceDE w:val="0"/>
        <w:autoSpaceDN w:val="0"/>
        <w:adjustRightInd w:val="0"/>
        <w:ind w:firstLine="709"/>
        <w:jc w:val="both"/>
        <w:rPr>
          <w:sz w:val="28"/>
          <w:szCs w:val="28"/>
        </w:rPr>
      </w:pPr>
      <w:r>
        <w:rPr>
          <w:sz w:val="28"/>
          <w:szCs w:val="28"/>
        </w:rPr>
        <w:t>3.3.3. Руководитель Исполкома рассматривает заявление,</w:t>
      </w:r>
      <w:r w:rsidRPr="00021582">
        <w:rPr>
          <w:sz w:val="28"/>
          <w:szCs w:val="28"/>
        </w:rPr>
        <w:t xml:space="preserve"> </w:t>
      </w:r>
      <w:r w:rsidRPr="00362DB9">
        <w:rPr>
          <w:sz w:val="28"/>
          <w:szCs w:val="28"/>
        </w:rPr>
        <w:t>принимает решение о проведении аукциона по продаже права на заключение договора аренды з</w:t>
      </w:r>
      <w:r w:rsidRPr="00362DB9">
        <w:rPr>
          <w:sz w:val="28"/>
          <w:szCs w:val="28"/>
        </w:rPr>
        <w:t>е</w:t>
      </w:r>
      <w:r w:rsidRPr="00362DB9">
        <w:rPr>
          <w:sz w:val="28"/>
          <w:szCs w:val="28"/>
        </w:rPr>
        <w:t>мельного участка либо опубликовании сообщения о приеме заявлений о предоставлении в аренду этого земельного участка с указанием местоположения з</w:t>
      </w:r>
      <w:r w:rsidRPr="00362DB9">
        <w:rPr>
          <w:sz w:val="28"/>
          <w:szCs w:val="28"/>
        </w:rPr>
        <w:t>е</w:t>
      </w:r>
      <w:r w:rsidRPr="00362DB9">
        <w:rPr>
          <w:sz w:val="28"/>
          <w:szCs w:val="28"/>
        </w:rPr>
        <w:t>мельного участка, его площади, разрешенного использования в периодическом печатном издании, определяемом главой муниципального образования, а также разместить сообщение о приеме указанных заявлений на официальном сайте муниципального образования (при наличии официального сайта муниципал</w:t>
      </w:r>
      <w:r w:rsidRPr="00362DB9">
        <w:rPr>
          <w:sz w:val="28"/>
          <w:szCs w:val="28"/>
        </w:rPr>
        <w:t>ь</w:t>
      </w:r>
      <w:r w:rsidRPr="00362DB9">
        <w:rPr>
          <w:sz w:val="28"/>
          <w:szCs w:val="28"/>
        </w:rPr>
        <w:t xml:space="preserve">ного образования) в сети "Интернет", </w:t>
      </w:r>
      <w:r>
        <w:rPr>
          <w:sz w:val="28"/>
          <w:szCs w:val="28"/>
        </w:rPr>
        <w:t>определяет исполнителя и направляет зая</w:t>
      </w:r>
      <w:r>
        <w:rPr>
          <w:sz w:val="28"/>
          <w:szCs w:val="28"/>
        </w:rPr>
        <w:t>в</w:t>
      </w:r>
      <w:r>
        <w:rPr>
          <w:sz w:val="28"/>
          <w:szCs w:val="28"/>
        </w:rPr>
        <w:t>ление в Палату.</w:t>
      </w:r>
    </w:p>
    <w:p w:rsidR="001E3990" w:rsidRDefault="001E3990" w:rsidP="001E3990">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1E3990" w:rsidRDefault="001E3990" w:rsidP="001E3990">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1E3990" w:rsidRDefault="001E3990" w:rsidP="001E3990">
      <w:pPr>
        <w:tabs>
          <w:tab w:val="left" w:pos="8610"/>
        </w:tabs>
        <w:suppressAutoHyphens/>
        <w:ind w:firstLine="709"/>
        <w:jc w:val="both"/>
        <w:rPr>
          <w:sz w:val="28"/>
          <w:szCs w:val="28"/>
        </w:rPr>
      </w:pPr>
    </w:p>
    <w:p w:rsidR="001E3990" w:rsidRPr="00AB3C7F" w:rsidRDefault="001E3990" w:rsidP="001E3990">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1E3990" w:rsidRDefault="001E3990" w:rsidP="001E3990">
      <w:pPr>
        <w:suppressAutoHyphens/>
        <w:ind w:firstLine="709"/>
        <w:jc w:val="both"/>
        <w:rPr>
          <w:spacing w:val="-1"/>
          <w:sz w:val="28"/>
          <w:szCs w:val="28"/>
        </w:rPr>
      </w:pPr>
    </w:p>
    <w:p w:rsidR="001E3990" w:rsidRDefault="001E3990" w:rsidP="001E3990">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pacing w:val="-1"/>
          <w:sz w:val="28"/>
          <w:szCs w:val="28"/>
        </w:rPr>
        <w:t>Палаты</w:t>
      </w:r>
      <w:r w:rsidRPr="00AB3C7F">
        <w:rPr>
          <w:spacing w:val="-1"/>
          <w:sz w:val="28"/>
          <w:szCs w:val="28"/>
        </w:rPr>
        <w:t xml:space="preserve"> </w:t>
      </w:r>
      <w:r w:rsidRPr="00AB65C1">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w:t>
      </w:r>
      <w:r>
        <w:rPr>
          <w:rFonts w:ascii="Times New Roman CYR" w:hAnsi="Times New Roman CYR" w:cs="Times New Roman CYR"/>
          <w:sz w:val="28"/>
          <w:szCs w:val="28"/>
        </w:rPr>
        <w:t xml:space="preserve"> </w:t>
      </w:r>
      <w:r w:rsidRPr="00E33FDB">
        <w:rPr>
          <w:rFonts w:ascii="Times New Roman CYR" w:hAnsi="Times New Roman CYR" w:cs="Times New Roman CYR"/>
          <w:sz w:val="28"/>
          <w:szCs w:val="28"/>
        </w:rPr>
        <w:t>о предоставлении</w:t>
      </w:r>
      <w:r>
        <w:rPr>
          <w:rFonts w:ascii="Times New Roman CYR" w:hAnsi="Times New Roman CYR" w:cs="Times New Roman CYR"/>
          <w:sz w:val="28"/>
          <w:szCs w:val="28"/>
        </w:rPr>
        <w:t xml:space="preserve">:           </w:t>
      </w:r>
    </w:p>
    <w:p w:rsidR="001E3990" w:rsidRPr="00EF05BD" w:rsidRDefault="001E3990" w:rsidP="001E3990">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1)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здание, строение, сооружение);</w:t>
      </w:r>
    </w:p>
    <w:p w:rsidR="001E3990" w:rsidRPr="00EF05BD" w:rsidRDefault="001E3990" w:rsidP="001E3990">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2)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земельный участок);</w:t>
      </w:r>
    </w:p>
    <w:p w:rsidR="001E3990" w:rsidRPr="00EF05BD" w:rsidRDefault="001E3990" w:rsidP="001E3990">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3) Кадастровый паспорт объекта недвижимости;</w:t>
      </w:r>
    </w:p>
    <w:p w:rsidR="001E3990" w:rsidRPr="00EF05BD" w:rsidRDefault="001E3990" w:rsidP="001E3990">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 xml:space="preserve">4) Сведения из ЕГРЮЛ либо Сведения из ЕГРИП; </w:t>
      </w:r>
    </w:p>
    <w:p w:rsidR="001E3990" w:rsidRDefault="001E3990" w:rsidP="001E3990">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5) Распоряжение Исполнительного комитета муниципального района (городского округа) Республики Татарстан (Исполнительного комитета сельского поселения муниципального района Республики Татарстан в случае если земельный участок находится в сельском населенном пункте) о присвоении адреса земельному участку</w:t>
      </w:r>
      <w:r>
        <w:rPr>
          <w:rFonts w:ascii="Times New Roman CYR" w:hAnsi="Times New Roman CYR" w:cs="Times New Roman CYR"/>
          <w:sz w:val="28"/>
          <w:szCs w:val="28"/>
        </w:rPr>
        <w:t>.</w:t>
      </w:r>
    </w:p>
    <w:p w:rsidR="001E3990" w:rsidRPr="00AB3C7F" w:rsidRDefault="001E3990" w:rsidP="001E3990">
      <w:pPr>
        <w:suppressAutoHyphens/>
        <w:ind w:firstLine="709"/>
        <w:jc w:val="both"/>
        <w:rPr>
          <w:spacing w:val="-1"/>
          <w:sz w:val="28"/>
          <w:szCs w:val="28"/>
        </w:rPr>
      </w:pPr>
      <w:r w:rsidRPr="00EF05BD">
        <w:rPr>
          <w:spacing w:val="-1"/>
          <w:sz w:val="28"/>
          <w:szCs w:val="28"/>
        </w:rPr>
        <w:t>Процедуры, устанавливаемые настоящим пунктом, осуществляются в течение одного дня с момента поступления заявления о предоставлении муниципальной услуги.</w:t>
      </w:r>
    </w:p>
    <w:p w:rsidR="001E3990" w:rsidRPr="00AB3C7F" w:rsidRDefault="001E3990" w:rsidP="001E3990">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1E3990" w:rsidRDefault="001E3990" w:rsidP="001E3990">
      <w:pPr>
        <w:suppressAutoHyphens/>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 (ы) поставщика (ов)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w:t>
      </w:r>
      <w:r>
        <w:rPr>
          <w:rFonts w:ascii="Times New Roman CYR" w:hAnsi="Times New Roman CYR" w:cs="Times New Roman CYR"/>
          <w:sz w:val="28"/>
          <w:szCs w:val="28"/>
        </w:rPr>
        <w:t>и</w:t>
      </w:r>
      <w:r>
        <w:rPr>
          <w:rFonts w:ascii="Times New Roman CYR" w:hAnsi="Times New Roman CYR" w:cs="Times New Roman CYR"/>
          <w:sz w:val="28"/>
          <w:szCs w:val="28"/>
        </w:rPr>
        <w:t>ципальной услуги (далее – уведомление об отказе).</w:t>
      </w:r>
    </w:p>
    <w:p w:rsidR="001E3990" w:rsidRPr="00AB3C7F" w:rsidRDefault="001E3990" w:rsidP="001E3990">
      <w:pPr>
        <w:suppressAutoHyphens/>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w:t>
      </w:r>
      <w:r w:rsidRPr="00AB3C7F">
        <w:rPr>
          <w:sz w:val="28"/>
          <w:szCs w:val="28"/>
        </w:rPr>
        <w:t>а</w:t>
      </w:r>
      <w:r w:rsidRPr="00AB3C7F">
        <w:rPr>
          <w:sz w:val="28"/>
          <w:szCs w:val="28"/>
        </w:rPr>
        <w:t>тарстан.</w:t>
      </w:r>
    </w:p>
    <w:p w:rsidR="001E3990" w:rsidRPr="0060781B" w:rsidRDefault="001E3990" w:rsidP="001E3990">
      <w:pPr>
        <w:ind w:firstLine="709"/>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szCs w:val="28"/>
        </w:rPr>
        <w:t>Палату</w:t>
      </w:r>
      <w:r w:rsidRPr="00AB3C7F">
        <w:rPr>
          <w:sz w:val="28"/>
          <w:szCs w:val="28"/>
        </w:rPr>
        <w:t>.</w:t>
      </w:r>
    </w:p>
    <w:p w:rsidR="001E3990" w:rsidRPr="0060781B" w:rsidRDefault="001E3990" w:rsidP="001E3990">
      <w:pPr>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Pr>
          <w:rFonts w:ascii="Times New Roman CYR" w:hAnsi="Times New Roman CYR" w:cs="Times New Roman CYR"/>
          <w:sz w:val="28"/>
          <w:szCs w:val="28"/>
        </w:rPr>
        <w:t>3.5. П</w:t>
      </w:r>
      <w:r w:rsidRPr="00125F62">
        <w:rPr>
          <w:sz w:val="28"/>
          <w:szCs w:val="28"/>
        </w:rPr>
        <w:t xml:space="preserve">одготовка </w:t>
      </w:r>
      <w:r>
        <w:rPr>
          <w:sz w:val="28"/>
          <w:szCs w:val="28"/>
        </w:rPr>
        <w:t>результата муниципальной услуги</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p>
    <w:p w:rsidR="001E3990" w:rsidRPr="00435B23" w:rsidRDefault="001E3990" w:rsidP="001E3990">
      <w:pPr>
        <w:autoSpaceDE w:val="0"/>
        <w:autoSpaceDN w:val="0"/>
        <w:adjustRightInd w:val="0"/>
        <w:ind w:firstLine="709"/>
        <w:jc w:val="both"/>
        <w:rPr>
          <w:rFonts w:ascii="Times New Roman CYR" w:hAnsi="Times New Roman CYR" w:cs="Times New Roman CYR"/>
          <w:sz w:val="28"/>
          <w:szCs w:val="28"/>
        </w:rPr>
      </w:pPr>
      <w:r w:rsidRPr="00435B23">
        <w:rPr>
          <w:rFonts w:ascii="Times New Roman CYR" w:hAnsi="Times New Roman CYR" w:cs="Times New Roman CYR"/>
          <w:sz w:val="28"/>
          <w:szCs w:val="28"/>
        </w:rPr>
        <w:t>3.5.1.В случае принятия решения о проведении аукциона, и поступления более одной заявки на участие, последний проводится в установленном поря</w:t>
      </w:r>
      <w:r w:rsidRPr="00435B23">
        <w:rPr>
          <w:rFonts w:ascii="Times New Roman CYR" w:hAnsi="Times New Roman CYR" w:cs="Times New Roman CYR"/>
          <w:sz w:val="28"/>
          <w:szCs w:val="28"/>
        </w:rPr>
        <w:t>д</w:t>
      </w:r>
      <w:r w:rsidRPr="00435B23">
        <w:rPr>
          <w:rFonts w:ascii="Times New Roman CYR" w:hAnsi="Times New Roman CYR" w:cs="Times New Roman CYR"/>
          <w:sz w:val="28"/>
          <w:szCs w:val="28"/>
        </w:rPr>
        <w:t>ке.</w:t>
      </w:r>
    </w:p>
    <w:p w:rsidR="001E3990" w:rsidRPr="00435B23" w:rsidRDefault="001E3990" w:rsidP="001E3990">
      <w:pPr>
        <w:suppressAutoHyphens/>
        <w:autoSpaceDE w:val="0"/>
        <w:autoSpaceDN w:val="0"/>
        <w:adjustRightInd w:val="0"/>
        <w:ind w:firstLine="709"/>
        <w:jc w:val="both"/>
        <w:rPr>
          <w:sz w:val="28"/>
          <w:szCs w:val="28"/>
        </w:rPr>
      </w:pPr>
      <w:r w:rsidRPr="00435B23">
        <w:rPr>
          <w:sz w:val="28"/>
          <w:szCs w:val="28"/>
        </w:rPr>
        <w:lastRenderedPageBreak/>
        <w:t>3.5.2. Специалист Палаты на основании полученных документов (и результатов аукциона, при проведении последнего):</w:t>
      </w:r>
    </w:p>
    <w:p w:rsidR="001E3990" w:rsidRDefault="001E3990" w:rsidP="001E3990">
      <w:pPr>
        <w:autoSpaceDE w:val="0"/>
        <w:autoSpaceDN w:val="0"/>
        <w:adjustRightInd w:val="0"/>
        <w:ind w:firstLine="709"/>
        <w:jc w:val="both"/>
        <w:rPr>
          <w:sz w:val="28"/>
          <w:szCs w:val="28"/>
        </w:rPr>
      </w:pPr>
      <w:r w:rsidRPr="00125F62">
        <w:rPr>
          <w:sz w:val="28"/>
          <w:szCs w:val="28"/>
        </w:rPr>
        <w:t xml:space="preserve">принимает решение о </w:t>
      </w:r>
      <w:r>
        <w:rPr>
          <w:sz w:val="28"/>
          <w:szCs w:val="28"/>
        </w:rPr>
        <w:t>предоставлении земельного участка в собственность (аренду) или об отказе в предоставлении муниципальной услуги;</w:t>
      </w:r>
    </w:p>
    <w:p w:rsidR="001E3990" w:rsidRDefault="001E3990" w:rsidP="001E3990">
      <w:pPr>
        <w:suppressAutoHyphens/>
        <w:autoSpaceDE w:val="0"/>
        <w:autoSpaceDN w:val="0"/>
        <w:adjustRightInd w:val="0"/>
        <w:ind w:firstLine="708"/>
        <w:jc w:val="both"/>
        <w:rPr>
          <w:sz w:val="28"/>
          <w:szCs w:val="28"/>
          <w:lang w:eastAsia="zh-CN"/>
        </w:rPr>
      </w:pPr>
      <w:r>
        <w:rPr>
          <w:sz w:val="28"/>
          <w:szCs w:val="28"/>
        </w:rPr>
        <w:t xml:space="preserve">подготавливает проект постановления </w:t>
      </w:r>
      <w:r w:rsidRPr="00125F62">
        <w:rPr>
          <w:sz w:val="28"/>
          <w:szCs w:val="28"/>
        </w:rPr>
        <w:t xml:space="preserve">о </w:t>
      </w:r>
      <w:r>
        <w:rPr>
          <w:sz w:val="28"/>
          <w:szCs w:val="28"/>
        </w:rPr>
        <w:t xml:space="preserve">предоставлении земельного участка </w:t>
      </w:r>
      <w:r w:rsidRPr="0092223B">
        <w:rPr>
          <w:sz w:val="28"/>
          <w:szCs w:val="28"/>
        </w:rPr>
        <w:t>(</w:t>
      </w:r>
      <w:r>
        <w:rPr>
          <w:sz w:val="28"/>
          <w:szCs w:val="28"/>
        </w:rPr>
        <w:t>далее – документ)</w:t>
      </w:r>
      <w:r>
        <w:rPr>
          <w:sz w:val="28"/>
          <w:szCs w:val="28"/>
          <w:lang w:eastAsia="zh-CN"/>
        </w:rPr>
        <w:t xml:space="preserve"> или письмо об отказе;</w:t>
      </w:r>
    </w:p>
    <w:p w:rsidR="001E3990" w:rsidRPr="00125F62" w:rsidRDefault="001E3990" w:rsidP="001E3990">
      <w:pPr>
        <w:autoSpaceDE w:val="0"/>
        <w:autoSpaceDN w:val="0"/>
        <w:adjustRightInd w:val="0"/>
        <w:ind w:firstLine="709"/>
        <w:jc w:val="both"/>
        <w:rPr>
          <w:sz w:val="28"/>
          <w:szCs w:val="28"/>
        </w:rPr>
      </w:pPr>
      <w:r>
        <w:rPr>
          <w:sz w:val="28"/>
          <w:szCs w:val="28"/>
        </w:rPr>
        <w:t>осуществляет в установленном порядке процедуры согласования проекта по</w:t>
      </w:r>
      <w:r>
        <w:rPr>
          <w:sz w:val="28"/>
          <w:szCs w:val="28"/>
        </w:rPr>
        <w:t>д</w:t>
      </w:r>
      <w:r>
        <w:rPr>
          <w:sz w:val="28"/>
          <w:szCs w:val="28"/>
        </w:rPr>
        <w:t xml:space="preserve">готовленного документа; </w:t>
      </w:r>
    </w:p>
    <w:p w:rsidR="001E3990" w:rsidRPr="00125F62" w:rsidRDefault="001E3990" w:rsidP="001E3990">
      <w:pPr>
        <w:autoSpaceDE w:val="0"/>
        <w:autoSpaceDN w:val="0"/>
        <w:adjustRightInd w:val="0"/>
        <w:ind w:firstLine="709"/>
        <w:jc w:val="both"/>
        <w:rPr>
          <w:sz w:val="28"/>
          <w:szCs w:val="28"/>
        </w:rPr>
      </w:pPr>
      <w:r w:rsidRPr="00125F62">
        <w:rPr>
          <w:sz w:val="28"/>
          <w:szCs w:val="28"/>
        </w:rPr>
        <w:t xml:space="preserve">направляет проект </w:t>
      </w:r>
      <w:r>
        <w:rPr>
          <w:sz w:val="28"/>
          <w:szCs w:val="28"/>
        </w:rPr>
        <w:t xml:space="preserve">документа или письмо об отказе </w:t>
      </w:r>
      <w:r w:rsidRPr="00125F62">
        <w:rPr>
          <w:sz w:val="28"/>
          <w:szCs w:val="28"/>
        </w:rPr>
        <w:t xml:space="preserve">на подпись </w:t>
      </w:r>
      <w:r>
        <w:rPr>
          <w:sz w:val="28"/>
          <w:szCs w:val="28"/>
        </w:rPr>
        <w:t>р</w:t>
      </w:r>
      <w:r w:rsidRPr="00125F62">
        <w:rPr>
          <w:sz w:val="28"/>
          <w:szCs w:val="28"/>
        </w:rPr>
        <w:t xml:space="preserve">уководителю </w:t>
      </w:r>
      <w:r>
        <w:rPr>
          <w:sz w:val="28"/>
          <w:szCs w:val="28"/>
        </w:rPr>
        <w:t>Исполкома</w:t>
      </w:r>
      <w:r w:rsidRPr="00125F62">
        <w:rPr>
          <w:sz w:val="28"/>
          <w:szCs w:val="28"/>
        </w:rPr>
        <w:t xml:space="preserve"> (лицу, им уполномоченному).</w:t>
      </w:r>
    </w:p>
    <w:p w:rsidR="001E3990" w:rsidRPr="000F00CA" w:rsidRDefault="001E3990" w:rsidP="001E3990">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 xml:space="preserve">Процедуры, устанавливаемые настоящим пунктом, осуществляются в </w:t>
      </w:r>
      <w:r>
        <w:rPr>
          <w:rFonts w:ascii="Times New Roman CYR" w:hAnsi="Times New Roman CYR" w:cs="Times New Roman CYR"/>
          <w:sz w:val="28"/>
          <w:szCs w:val="28"/>
        </w:rPr>
        <w:t>день п</w:t>
      </w:r>
      <w:r>
        <w:rPr>
          <w:rFonts w:ascii="Times New Roman CYR" w:hAnsi="Times New Roman CYR" w:cs="Times New Roman CYR"/>
          <w:sz w:val="28"/>
          <w:szCs w:val="28"/>
        </w:rPr>
        <w:t>о</w:t>
      </w:r>
      <w:r>
        <w:rPr>
          <w:rFonts w:ascii="Times New Roman CYR" w:hAnsi="Times New Roman CYR" w:cs="Times New Roman CYR"/>
          <w:sz w:val="28"/>
          <w:szCs w:val="28"/>
        </w:rPr>
        <w:t>ступления ответов на запросы</w:t>
      </w:r>
      <w:r w:rsidRPr="000F00CA">
        <w:rPr>
          <w:rFonts w:ascii="Times New Roman CYR" w:hAnsi="Times New Roman CYR" w:cs="Times New Roman CYR"/>
          <w:sz w:val="28"/>
          <w:szCs w:val="28"/>
        </w:rPr>
        <w:t>.</w:t>
      </w:r>
    </w:p>
    <w:p w:rsidR="001E3990" w:rsidRPr="00125F62" w:rsidRDefault="001E3990" w:rsidP="001E3990">
      <w:pPr>
        <w:autoSpaceDE w:val="0"/>
        <w:autoSpaceDN w:val="0"/>
        <w:adjustRightInd w:val="0"/>
        <w:ind w:firstLine="709"/>
        <w:jc w:val="both"/>
        <w:rPr>
          <w:sz w:val="28"/>
          <w:szCs w:val="28"/>
        </w:rPr>
      </w:pPr>
      <w:r w:rsidRPr="00125F62">
        <w:rPr>
          <w:sz w:val="28"/>
          <w:szCs w:val="28"/>
        </w:rPr>
        <w:t xml:space="preserve">Результат процедур: проекты, направленные на подпись Руководителю </w:t>
      </w:r>
      <w:r>
        <w:rPr>
          <w:sz w:val="28"/>
          <w:szCs w:val="28"/>
        </w:rPr>
        <w:t>Испо</w:t>
      </w:r>
      <w:r>
        <w:rPr>
          <w:sz w:val="28"/>
          <w:szCs w:val="28"/>
        </w:rPr>
        <w:t>л</w:t>
      </w:r>
      <w:r>
        <w:rPr>
          <w:sz w:val="28"/>
          <w:szCs w:val="28"/>
        </w:rPr>
        <w:t>кома</w:t>
      </w:r>
      <w:r w:rsidRPr="00125F62">
        <w:rPr>
          <w:sz w:val="28"/>
          <w:szCs w:val="28"/>
        </w:rPr>
        <w:t xml:space="preserve"> (лицу, им уполномоченному).</w:t>
      </w:r>
    </w:p>
    <w:p w:rsidR="001E3990" w:rsidRPr="008A31E1" w:rsidRDefault="001E3990" w:rsidP="001E3990">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3.</w:t>
      </w:r>
      <w:r>
        <w:rPr>
          <w:rFonts w:ascii="Times New Roman" w:hAnsi="Times New Roman" w:cs="Times New Roman"/>
          <w:sz w:val="28"/>
          <w:szCs w:val="28"/>
        </w:rPr>
        <w:t>5.3</w:t>
      </w:r>
      <w:r w:rsidRPr="008A31E1">
        <w:rPr>
          <w:rFonts w:ascii="Times New Roman" w:hAnsi="Times New Roman" w:cs="Times New Roman"/>
          <w:sz w:val="28"/>
          <w:szCs w:val="28"/>
        </w:rPr>
        <w:t>.</w:t>
      </w:r>
      <w:r>
        <w:rPr>
          <w:rFonts w:ascii="Times New Roman" w:hAnsi="Times New Roman" w:cs="Times New Roman"/>
          <w:sz w:val="28"/>
          <w:szCs w:val="28"/>
        </w:rPr>
        <w:t> Руководитель Исполкома</w:t>
      </w:r>
      <w:r w:rsidRPr="008A31E1">
        <w:rPr>
          <w:rFonts w:ascii="Times New Roman" w:hAnsi="Times New Roman"/>
          <w:sz w:val="28"/>
          <w:szCs w:val="28"/>
        </w:rPr>
        <w:t xml:space="preserve"> </w:t>
      </w:r>
      <w:r>
        <w:rPr>
          <w:rFonts w:ascii="Times New Roman" w:hAnsi="Times New Roman"/>
          <w:sz w:val="28"/>
          <w:szCs w:val="28"/>
        </w:rPr>
        <w:t>подписывает документ или письмо об отказе</w:t>
      </w:r>
      <w:r w:rsidRPr="008A31E1">
        <w:rPr>
          <w:rFonts w:ascii="Times New Roman" w:hAnsi="Times New Roman"/>
          <w:sz w:val="28"/>
          <w:szCs w:val="28"/>
        </w:rPr>
        <w:t xml:space="preserve"> и направляет в </w:t>
      </w:r>
      <w:r>
        <w:rPr>
          <w:rFonts w:ascii="Times New Roman" w:hAnsi="Times New Roman"/>
          <w:sz w:val="28"/>
          <w:szCs w:val="28"/>
        </w:rPr>
        <w:t>Палату</w:t>
      </w:r>
      <w:r w:rsidRPr="008A31E1">
        <w:rPr>
          <w:rFonts w:ascii="Times New Roman" w:hAnsi="Times New Roman"/>
          <w:sz w:val="28"/>
          <w:szCs w:val="28"/>
        </w:rPr>
        <w:t xml:space="preserve"> для регистрации.</w:t>
      </w:r>
    </w:p>
    <w:p w:rsidR="001E3990" w:rsidRPr="008A31E1" w:rsidRDefault="001E3990" w:rsidP="001E3990">
      <w:pPr>
        <w:pStyle w:val="ConsPlusNormal"/>
        <w:suppressAutoHyphens/>
        <w:ind w:firstLine="709"/>
        <w:jc w:val="both"/>
        <w:rPr>
          <w:rFonts w:ascii="Times New Roman" w:hAnsi="Times New Roman"/>
          <w:sz w:val="28"/>
          <w:szCs w:val="28"/>
        </w:rPr>
      </w:pPr>
      <w:r w:rsidRPr="008A31E1">
        <w:rPr>
          <w:rFonts w:ascii="Times New Roman" w:hAnsi="Times New Roman"/>
          <w:sz w:val="28"/>
          <w:szCs w:val="28"/>
        </w:rPr>
        <w:t xml:space="preserve">Процедуры, устанавливаемые настоящим пунктом, осуществляются в течение одного дня с момента окончания предыдущей процедуры. </w:t>
      </w:r>
    </w:p>
    <w:p w:rsidR="001E3990" w:rsidRPr="008A31E1" w:rsidRDefault="001E3990" w:rsidP="001E3990">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Результат процедуры: подписанн</w:t>
      </w:r>
      <w:r>
        <w:rPr>
          <w:rFonts w:ascii="Times New Roman" w:hAnsi="Times New Roman" w:cs="Times New Roman"/>
          <w:sz w:val="28"/>
          <w:szCs w:val="28"/>
        </w:rPr>
        <w:t>ый</w:t>
      </w:r>
      <w:r w:rsidRPr="008A31E1">
        <w:rPr>
          <w:rFonts w:ascii="Times New Roman" w:hAnsi="Times New Roman" w:cs="Times New Roman"/>
          <w:sz w:val="28"/>
          <w:szCs w:val="28"/>
        </w:rPr>
        <w:t xml:space="preserve"> </w:t>
      </w:r>
      <w:r>
        <w:rPr>
          <w:rFonts w:ascii="Times New Roman" w:hAnsi="Times New Roman" w:cs="Times New Roman"/>
          <w:sz w:val="28"/>
          <w:szCs w:val="28"/>
        </w:rPr>
        <w:t xml:space="preserve">документ </w:t>
      </w:r>
      <w:r w:rsidRPr="008A31E1">
        <w:rPr>
          <w:rFonts w:ascii="Times New Roman" w:hAnsi="Times New Roman" w:cs="Times New Roman"/>
          <w:sz w:val="28"/>
          <w:szCs w:val="28"/>
        </w:rPr>
        <w:t xml:space="preserve">или </w:t>
      </w:r>
      <w:r>
        <w:rPr>
          <w:rFonts w:ascii="Times New Roman" w:hAnsi="Times New Roman" w:cs="Times New Roman"/>
          <w:sz w:val="28"/>
          <w:szCs w:val="28"/>
        </w:rPr>
        <w:t>письмо об отказе</w:t>
      </w:r>
      <w:r w:rsidRPr="008A31E1">
        <w:rPr>
          <w:rFonts w:ascii="Times New Roman" w:hAnsi="Times New Roman" w:cs="Times New Roman"/>
          <w:sz w:val="28"/>
          <w:szCs w:val="28"/>
        </w:rPr>
        <w:t>, направленн</w:t>
      </w:r>
      <w:r>
        <w:rPr>
          <w:rFonts w:ascii="Times New Roman" w:hAnsi="Times New Roman" w:cs="Times New Roman"/>
          <w:sz w:val="28"/>
          <w:szCs w:val="28"/>
        </w:rPr>
        <w:t>ое</w:t>
      </w:r>
      <w:r w:rsidRPr="008A31E1">
        <w:rPr>
          <w:rFonts w:ascii="Times New Roman" w:hAnsi="Times New Roman" w:cs="Times New Roman"/>
          <w:sz w:val="28"/>
          <w:szCs w:val="28"/>
        </w:rPr>
        <w:t xml:space="preserve"> на регистрацию. </w:t>
      </w:r>
    </w:p>
    <w:p w:rsidR="001E3990" w:rsidRPr="000F00CA"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3.5.4.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w:t>
      </w:r>
      <w:r w:rsidRPr="000F00CA">
        <w:rPr>
          <w:rFonts w:ascii="Times New Roman CYR" w:hAnsi="Times New Roman CYR" w:cs="Times New Roman CYR"/>
          <w:sz w:val="28"/>
          <w:szCs w:val="28"/>
        </w:rPr>
        <w:t>егистрирует</w:t>
      </w:r>
      <w:r>
        <w:rPr>
          <w:rFonts w:ascii="Times New Roman CYR" w:hAnsi="Times New Roman CYR" w:cs="Times New Roman CYR"/>
          <w:sz w:val="28"/>
          <w:szCs w:val="28"/>
        </w:rPr>
        <w:t xml:space="preserve"> документ или письмо об отказе.</w:t>
      </w:r>
    </w:p>
    <w:p w:rsidR="001E3990" w:rsidRPr="0058681F"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ук</w:t>
      </w:r>
      <w:r w:rsidRPr="00AB65C1">
        <w:rPr>
          <w:rFonts w:ascii="Times New Roman CYR" w:hAnsi="Times New Roman CYR" w:cs="Times New Roman CYR"/>
          <w:sz w:val="28"/>
          <w:szCs w:val="28"/>
        </w:rPr>
        <w:t>а</w:t>
      </w:r>
      <w:r w:rsidRPr="00AB65C1">
        <w:rPr>
          <w:rFonts w:ascii="Times New Roman CYR" w:hAnsi="Times New Roman CYR" w:cs="Times New Roman CYR"/>
          <w:sz w:val="28"/>
          <w:szCs w:val="28"/>
        </w:rPr>
        <w:t xml:space="preserve">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дату и время выдачи оформленного </w:t>
      </w:r>
      <w:r>
        <w:rPr>
          <w:rFonts w:ascii="Times New Roman CYR" w:hAnsi="Times New Roman CYR" w:cs="Times New Roman CYR"/>
          <w:sz w:val="28"/>
          <w:szCs w:val="28"/>
        </w:rPr>
        <w:t>документа</w:t>
      </w:r>
      <w:r w:rsidRPr="0058681F">
        <w:rPr>
          <w:rFonts w:ascii="Times New Roman CYR" w:hAnsi="Times New Roman CYR" w:cs="Times New Roman CYR"/>
          <w:sz w:val="28"/>
          <w:szCs w:val="28"/>
        </w:rPr>
        <w:t xml:space="preserve"> или письма об отказе в </w:t>
      </w:r>
      <w:r>
        <w:rPr>
          <w:rFonts w:ascii="Times New Roman CYR" w:hAnsi="Times New Roman CYR" w:cs="Times New Roman CYR"/>
          <w:sz w:val="28"/>
          <w:szCs w:val="28"/>
        </w:rPr>
        <w:t>предоставл</w:t>
      </w:r>
      <w:r>
        <w:rPr>
          <w:rFonts w:ascii="Times New Roman CYR" w:hAnsi="Times New Roman CYR" w:cs="Times New Roman CYR"/>
          <w:sz w:val="28"/>
          <w:szCs w:val="28"/>
        </w:rPr>
        <w:t>е</w:t>
      </w:r>
      <w:r>
        <w:rPr>
          <w:rFonts w:ascii="Times New Roman CYR" w:hAnsi="Times New Roman CYR" w:cs="Times New Roman CYR"/>
          <w:sz w:val="28"/>
          <w:szCs w:val="28"/>
        </w:rPr>
        <w:t>нии муниципальной услуги</w:t>
      </w:r>
      <w:r w:rsidRPr="0058681F">
        <w:rPr>
          <w:rFonts w:ascii="Times New Roman CYR" w:hAnsi="Times New Roman CYR" w:cs="Times New Roman CYR"/>
          <w:sz w:val="28"/>
          <w:szCs w:val="28"/>
        </w:rPr>
        <w:t>.</w:t>
      </w:r>
    </w:p>
    <w:p w:rsidR="001E3990" w:rsidRPr="00AB65C1" w:rsidRDefault="001E3990" w:rsidP="001E3990">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w:t>
      </w:r>
      <w:r>
        <w:rPr>
          <w:rFonts w:ascii="Times New Roman CYR" w:hAnsi="Times New Roman CYR" w:cs="Times New Roman CYR"/>
          <w:sz w:val="28"/>
          <w:szCs w:val="28"/>
        </w:rPr>
        <w:t>а</w:t>
      </w:r>
      <w:r w:rsidRPr="00AB65C1">
        <w:rPr>
          <w:rFonts w:ascii="Times New Roman CYR" w:hAnsi="Times New Roman CYR" w:cs="Times New Roman CYR"/>
          <w:sz w:val="28"/>
          <w:szCs w:val="28"/>
        </w:rPr>
        <w:t xml:space="preserve"> </w:t>
      </w:r>
      <w:r>
        <w:rPr>
          <w:rFonts w:ascii="Times New Roman CYR" w:hAnsi="Times New Roman CYR" w:cs="Times New Roman CYR"/>
          <w:sz w:val="28"/>
          <w:szCs w:val="28"/>
        </w:rPr>
        <w:t>Руководителем Исполкома</w:t>
      </w:r>
      <w:r w:rsidRPr="00AB65C1">
        <w:rPr>
          <w:rFonts w:ascii="Times New Roman CYR" w:hAnsi="Times New Roman CYR" w:cs="Times New Roman CYR"/>
          <w:sz w:val="28"/>
          <w:szCs w:val="28"/>
        </w:rPr>
        <w:t>.</w:t>
      </w:r>
    </w:p>
    <w:p w:rsidR="001E3990" w:rsidRPr="0058681F" w:rsidRDefault="001E3990" w:rsidP="001E3990">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p>
    <w:p w:rsidR="001E3990" w:rsidRDefault="001E3990" w:rsidP="001E3990">
      <w:pPr>
        <w:suppressAutoHyphens/>
        <w:ind w:firstLine="709"/>
        <w:jc w:val="both"/>
        <w:rPr>
          <w:sz w:val="28"/>
          <w:szCs w:val="28"/>
        </w:rPr>
      </w:pPr>
      <w:r>
        <w:rPr>
          <w:sz w:val="28"/>
          <w:szCs w:val="28"/>
        </w:rPr>
        <w:t xml:space="preserve">3.6. Заключение договора и </w:t>
      </w:r>
      <w:r w:rsidRPr="00125F62">
        <w:rPr>
          <w:sz w:val="28"/>
          <w:szCs w:val="28"/>
        </w:rPr>
        <w:t>выдача заявителю рез</w:t>
      </w:r>
      <w:r>
        <w:rPr>
          <w:sz w:val="28"/>
          <w:szCs w:val="28"/>
        </w:rPr>
        <w:t>ультата муниципальной услуги</w:t>
      </w:r>
    </w:p>
    <w:p w:rsidR="001E3990" w:rsidRDefault="001E3990" w:rsidP="001E3990">
      <w:pPr>
        <w:suppressAutoHyphens/>
        <w:ind w:firstLine="709"/>
        <w:jc w:val="both"/>
        <w:rPr>
          <w:sz w:val="28"/>
          <w:szCs w:val="28"/>
        </w:rPr>
      </w:pPr>
      <w:r>
        <w:rPr>
          <w:sz w:val="28"/>
          <w:szCs w:val="28"/>
        </w:rPr>
        <w:t>3.6.1</w:t>
      </w:r>
      <w:r w:rsidRPr="00020189">
        <w:rPr>
          <w:sz w:val="28"/>
          <w:szCs w:val="28"/>
        </w:rPr>
        <w:t xml:space="preserve">. Специалист </w:t>
      </w:r>
      <w:r>
        <w:rPr>
          <w:sz w:val="28"/>
          <w:szCs w:val="28"/>
        </w:rPr>
        <w:t>Палаты</w:t>
      </w:r>
      <w:r w:rsidRPr="00020189">
        <w:rPr>
          <w:sz w:val="28"/>
          <w:szCs w:val="28"/>
        </w:rPr>
        <w:t xml:space="preserve"> </w:t>
      </w:r>
      <w:r>
        <w:rPr>
          <w:sz w:val="28"/>
          <w:szCs w:val="28"/>
        </w:rPr>
        <w:t>на основании поступившего документа:</w:t>
      </w:r>
    </w:p>
    <w:p w:rsidR="001E3990" w:rsidRDefault="001E3990" w:rsidP="001E3990">
      <w:pPr>
        <w:suppressAutoHyphens/>
        <w:ind w:firstLine="709"/>
        <w:jc w:val="both"/>
        <w:rPr>
          <w:sz w:val="28"/>
          <w:szCs w:val="28"/>
        </w:rPr>
      </w:pPr>
      <w:r>
        <w:rPr>
          <w:sz w:val="28"/>
          <w:szCs w:val="28"/>
        </w:rPr>
        <w:t>подготавливает проект договора купли-продажи (аренды) (далее – договор) или проект письма об отказе в предоставлении муниципальной услуги;</w:t>
      </w:r>
    </w:p>
    <w:p w:rsidR="001E3990" w:rsidRDefault="001E3990" w:rsidP="001E3990">
      <w:pPr>
        <w:tabs>
          <w:tab w:val="left" w:pos="1701"/>
        </w:tabs>
        <w:suppressAutoHyphens/>
        <w:ind w:firstLine="709"/>
        <w:jc w:val="both"/>
        <w:rPr>
          <w:sz w:val="28"/>
          <w:szCs w:val="28"/>
        </w:rPr>
      </w:pPr>
      <w:r>
        <w:rPr>
          <w:sz w:val="28"/>
          <w:szCs w:val="28"/>
        </w:rPr>
        <w:t>согласовывает проект подготовленного документа.</w:t>
      </w:r>
    </w:p>
    <w:p w:rsidR="001E3990" w:rsidRPr="000F00CA" w:rsidRDefault="001E3990" w:rsidP="001E3990">
      <w:pPr>
        <w:tabs>
          <w:tab w:val="left" w:pos="1701"/>
        </w:tabs>
        <w:suppressAutoHyphens/>
        <w:ind w:firstLine="709"/>
        <w:jc w:val="both"/>
        <w:rPr>
          <w:color w:val="000000"/>
          <w:sz w:val="28"/>
        </w:rPr>
      </w:pPr>
      <w:r w:rsidRPr="00AB65C1">
        <w:rPr>
          <w:sz w:val="28"/>
          <w:szCs w:val="28"/>
        </w:rPr>
        <w:t>Процедуры, устанавливаемые настоящим пунктом, осущест</w:t>
      </w:r>
      <w:r w:rsidRPr="000F00CA">
        <w:rPr>
          <w:color w:val="000000"/>
          <w:sz w:val="28"/>
          <w:szCs w:val="28"/>
        </w:rPr>
        <w:t>вляются в</w:t>
      </w:r>
      <w:r w:rsidRPr="000F00CA">
        <w:rPr>
          <w:color w:val="000000"/>
          <w:sz w:val="28"/>
        </w:rPr>
        <w:t xml:space="preserve"> течение </w:t>
      </w:r>
      <w:r w:rsidRPr="003D5ACE">
        <w:rPr>
          <w:sz w:val="28"/>
        </w:rPr>
        <w:t>двух дней</w:t>
      </w:r>
      <w:r w:rsidRPr="000F00CA">
        <w:rPr>
          <w:color w:val="000000"/>
          <w:sz w:val="28"/>
        </w:rPr>
        <w:t xml:space="preserve"> с момента </w:t>
      </w:r>
      <w:r>
        <w:rPr>
          <w:color w:val="000000"/>
          <w:sz w:val="28"/>
        </w:rPr>
        <w:t>выдачи заявителю постановления</w:t>
      </w:r>
      <w:r w:rsidRPr="000F00CA">
        <w:rPr>
          <w:color w:val="000000"/>
          <w:sz w:val="28"/>
        </w:rPr>
        <w:t>.</w:t>
      </w:r>
    </w:p>
    <w:p w:rsidR="001E3990" w:rsidRDefault="001E3990" w:rsidP="001E3990">
      <w:pPr>
        <w:autoSpaceDE w:val="0"/>
        <w:autoSpaceDN w:val="0"/>
        <w:adjustRightInd w:val="0"/>
        <w:ind w:firstLine="720"/>
        <w:jc w:val="both"/>
        <w:rPr>
          <w:color w:val="000000"/>
          <w:sz w:val="28"/>
          <w:szCs w:val="28"/>
        </w:rPr>
      </w:pPr>
      <w:r w:rsidRPr="00A644D5">
        <w:rPr>
          <w:color w:val="000000"/>
          <w:sz w:val="28"/>
          <w:szCs w:val="28"/>
        </w:rPr>
        <w:t xml:space="preserve">Результат процедур: </w:t>
      </w:r>
      <w:r>
        <w:rPr>
          <w:color w:val="000000"/>
          <w:sz w:val="28"/>
          <w:szCs w:val="28"/>
        </w:rPr>
        <w:t>направленный на подпись проект документа</w:t>
      </w:r>
      <w:r w:rsidRPr="00A644D5">
        <w:rPr>
          <w:color w:val="000000"/>
          <w:sz w:val="28"/>
          <w:szCs w:val="28"/>
        </w:rPr>
        <w:t>.</w:t>
      </w:r>
    </w:p>
    <w:p w:rsidR="001E3990" w:rsidRDefault="001E3990" w:rsidP="001E3990">
      <w:pPr>
        <w:autoSpaceDE w:val="0"/>
        <w:autoSpaceDN w:val="0"/>
        <w:adjustRightInd w:val="0"/>
        <w:ind w:firstLine="720"/>
        <w:jc w:val="both"/>
        <w:rPr>
          <w:sz w:val="28"/>
          <w:szCs w:val="28"/>
        </w:rPr>
      </w:pPr>
      <w:r>
        <w:rPr>
          <w:sz w:val="28"/>
          <w:szCs w:val="28"/>
        </w:rPr>
        <w:t>3.6.2. Руководитель Палаты подписывает документ и направляет в Отдел имущественных отношений (далее – Отдел).</w:t>
      </w:r>
    </w:p>
    <w:p w:rsidR="001E3990" w:rsidRPr="005D1128" w:rsidRDefault="001E3990" w:rsidP="001E3990">
      <w:pPr>
        <w:autoSpaceDE w:val="0"/>
        <w:autoSpaceDN w:val="0"/>
        <w:adjustRightInd w:val="0"/>
        <w:ind w:firstLine="709"/>
        <w:jc w:val="both"/>
        <w:rPr>
          <w:sz w:val="28"/>
          <w:szCs w:val="28"/>
        </w:rPr>
      </w:pPr>
      <w:r w:rsidRPr="005D1128">
        <w:rPr>
          <w:sz w:val="28"/>
          <w:szCs w:val="28"/>
        </w:rPr>
        <w:lastRenderedPageBreak/>
        <w:t>Процедуры, устанавливаемые настоящим пунктом, осуществля</w:t>
      </w:r>
      <w:r>
        <w:rPr>
          <w:sz w:val="28"/>
          <w:szCs w:val="28"/>
        </w:rPr>
        <w:t>ю</w:t>
      </w:r>
      <w:r w:rsidRPr="005D1128">
        <w:rPr>
          <w:sz w:val="28"/>
          <w:szCs w:val="28"/>
        </w:rPr>
        <w:t xml:space="preserve">тся в </w:t>
      </w:r>
      <w:r>
        <w:rPr>
          <w:sz w:val="28"/>
          <w:szCs w:val="28"/>
        </w:rPr>
        <w:t>течение одного дня</w:t>
      </w:r>
      <w:r w:rsidRPr="005D1128">
        <w:rPr>
          <w:sz w:val="28"/>
          <w:szCs w:val="28"/>
        </w:rPr>
        <w:t xml:space="preserve"> с </w:t>
      </w:r>
      <w:r>
        <w:rPr>
          <w:sz w:val="28"/>
          <w:szCs w:val="28"/>
        </w:rPr>
        <w:t>момента окончания предыдущей процедуры</w:t>
      </w:r>
      <w:r w:rsidRPr="005D1128">
        <w:rPr>
          <w:sz w:val="28"/>
          <w:szCs w:val="28"/>
        </w:rPr>
        <w:t xml:space="preserve">. </w:t>
      </w:r>
    </w:p>
    <w:p w:rsidR="001E3990" w:rsidRDefault="001E3990" w:rsidP="001E3990">
      <w:pPr>
        <w:autoSpaceDE w:val="0"/>
        <w:autoSpaceDN w:val="0"/>
        <w:adjustRightInd w:val="0"/>
        <w:ind w:firstLine="709"/>
        <w:jc w:val="both"/>
        <w:rPr>
          <w:sz w:val="28"/>
          <w:szCs w:val="28"/>
        </w:rPr>
      </w:pPr>
      <w:r w:rsidRPr="005D1128">
        <w:rPr>
          <w:sz w:val="28"/>
          <w:szCs w:val="28"/>
        </w:rPr>
        <w:t xml:space="preserve">Результат процедур: </w:t>
      </w:r>
      <w:r>
        <w:rPr>
          <w:sz w:val="28"/>
          <w:szCs w:val="28"/>
        </w:rPr>
        <w:t>подписанный договор или письмо об отказе</w:t>
      </w:r>
      <w:r w:rsidRPr="005D1128">
        <w:rPr>
          <w:sz w:val="28"/>
          <w:szCs w:val="28"/>
        </w:rPr>
        <w:t>.</w:t>
      </w:r>
    </w:p>
    <w:p w:rsidR="001E3990" w:rsidRDefault="001E3990" w:rsidP="001E3990">
      <w:pPr>
        <w:autoSpaceDE w:val="0"/>
        <w:autoSpaceDN w:val="0"/>
        <w:adjustRightInd w:val="0"/>
        <w:ind w:firstLine="709"/>
        <w:jc w:val="both"/>
        <w:rPr>
          <w:sz w:val="28"/>
          <w:szCs w:val="28"/>
        </w:rPr>
      </w:pPr>
      <w:r>
        <w:rPr>
          <w:sz w:val="28"/>
          <w:szCs w:val="28"/>
        </w:rPr>
        <w:t>3.6.3. Специалист Отдела:</w:t>
      </w:r>
    </w:p>
    <w:p w:rsidR="001E3990" w:rsidRPr="0058681F"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ук</w:t>
      </w:r>
      <w:r w:rsidRPr="00AB65C1">
        <w:rPr>
          <w:rFonts w:ascii="Times New Roman CYR" w:hAnsi="Times New Roman CYR" w:cs="Times New Roman CYR"/>
          <w:sz w:val="28"/>
          <w:szCs w:val="28"/>
        </w:rPr>
        <w:t>а</w:t>
      </w:r>
      <w:r w:rsidRPr="00AB65C1">
        <w:rPr>
          <w:rFonts w:ascii="Times New Roman CYR" w:hAnsi="Times New Roman CYR" w:cs="Times New Roman CYR"/>
          <w:sz w:val="28"/>
          <w:szCs w:val="28"/>
        </w:rPr>
        <w:t xml:space="preserve">занного в заявлении, о результате предоставления государственной услуги, </w:t>
      </w:r>
      <w:r w:rsidRPr="0058681F">
        <w:rPr>
          <w:rFonts w:ascii="Times New Roman CYR" w:hAnsi="Times New Roman CYR" w:cs="Times New Roman CYR"/>
          <w:sz w:val="28"/>
          <w:szCs w:val="28"/>
        </w:rPr>
        <w:t xml:space="preserve">сообщает дату и время выдачи </w:t>
      </w:r>
      <w:r>
        <w:rPr>
          <w:rFonts w:ascii="Times New Roman CYR" w:hAnsi="Times New Roman CYR" w:cs="Times New Roman CYR"/>
          <w:sz w:val="28"/>
          <w:szCs w:val="28"/>
        </w:rPr>
        <w:t>результата муниципальной услуги;</w:t>
      </w:r>
    </w:p>
    <w:p w:rsidR="001E3990" w:rsidRDefault="001E3990" w:rsidP="001E3990">
      <w:pPr>
        <w:tabs>
          <w:tab w:val="left" w:pos="1701"/>
        </w:tabs>
        <w:suppressAutoHyphens/>
        <w:ind w:firstLine="709"/>
        <w:jc w:val="both"/>
        <w:rPr>
          <w:sz w:val="28"/>
          <w:szCs w:val="28"/>
        </w:rPr>
      </w:pPr>
      <w:r>
        <w:rPr>
          <w:sz w:val="28"/>
          <w:szCs w:val="28"/>
        </w:rPr>
        <w:t>регистрирует договор в журнале регистрации.</w:t>
      </w:r>
    </w:p>
    <w:p w:rsidR="001E3990" w:rsidRPr="00AB65C1" w:rsidRDefault="001E3990" w:rsidP="001E3990">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w:t>
      </w:r>
      <w:r>
        <w:rPr>
          <w:rFonts w:ascii="Times New Roman CYR" w:hAnsi="Times New Roman CYR" w:cs="Times New Roman CYR"/>
          <w:sz w:val="28"/>
          <w:szCs w:val="28"/>
        </w:rPr>
        <w:t>ень подписания документа руководителем Исполкома</w:t>
      </w:r>
      <w:r w:rsidRPr="00AB65C1">
        <w:rPr>
          <w:rFonts w:ascii="Times New Roman CYR" w:hAnsi="Times New Roman CYR" w:cs="Times New Roman CYR"/>
          <w:sz w:val="28"/>
          <w:szCs w:val="28"/>
        </w:rPr>
        <w:t>.</w:t>
      </w:r>
    </w:p>
    <w:p w:rsidR="001E3990" w:rsidRDefault="001E3990" w:rsidP="001E3990">
      <w:pPr>
        <w:tabs>
          <w:tab w:val="left" w:pos="1701"/>
        </w:tabs>
        <w:suppressAutoHyphens/>
        <w:ind w:firstLine="709"/>
        <w:jc w:val="both"/>
        <w:rPr>
          <w:sz w:val="28"/>
          <w:szCs w:val="28"/>
        </w:rPr>
      </w:pPr>
      <w:r>
        <w:rPr>
          <w:sz w:val="28"/>
          <w:szCs w:val="28"/>
        </w:rPr>
        <w:t>Результата процедуры: извещение заявителя.</w:t>
      </w:r>
    </w:p>
    <w:p w:rsidR="001E3990" w:rsidRDefault="001E3990" w:rsidP="001E3990">
      <w:pPr>
        <w:tabs>
          <w:tab w:val="left" w:pos="1701"/>
        </w:tabs>
        <w:suppressAutoHyphens/>
        <w:ind w:firstLine="709"/>
        <w:jc w:val="both"/>
        <w:rPr>
          <w:sz w:val="28"/>
          <w:szCs w:val="28"/>
        </w:rPr>
      </w:pPr>
      <w:r>
        <w:rPr>
          <w:sz w:val="28"/>
          <w:szCs w:val="28"/>
        </w:rPr>
        <w:t xml:space="preserve">3.6.4. Специалист Отдела </w:t>
      </w:r>
      <w:r w:rsidRPr="00B618F4">
        <w:rPr>
          <w:sz w:val="28"/>
          <w:szCs w:val="28"/>
        </w:rPr>
        <w:t>выдает заявителю либо направляет по почте</w:t>
      </w:r>
      <w:r>
        <w:rPr>
          <w:sz w:val="28"/>
          <w:szCs w:val="28"/>
        </w:rPr>
        <w:t xml:space="preserve"> письмо об отказе в предоставлении муниципальной услуги.</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Выдает заявителю под роспись договор, после подписания договора, два</w:t>
      </w:r>
      <w:r>
        <w:rPr>
          <w:sz w:val="28"/>
          <w:szCs w:val="28"/>
        </w:rPr>
        <w:t xml:space="preserve"> экземпляра подписанного и согласованного договора передает заявителю, один оста</w:t>
      </w:r>
      <w:r>
        <w:rPr>
          <w:sz w:val="28"/>
          <w:szCs w:val="28"/>
        </w:rPr>
        <w:t>в</w:t>
      </w:r>
      <w:r>
        <w:rPr>
          <w:sz w:val="28"/>
          <w:szCs w:val="28"/>
        </w:rPr>
        <w:t>ляет на хранение в Палате.</w:t>
      </w:r>
    </w:p>
    <w:p w:rsidR="001E3990" w:rsidRPr="00B618F4" w:rsidRDefault="001E3990" w:rsidP="001E3990">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Процедура, устанавливаемая настоящим пунктом, осуществляется:</w:t>
      </w:r>
    </w:p>
    <w:p w:rsidR="001E3990" w:rsidRPr="00B618F4" w:rsidRDefault="001E3990" w:rsidP="001E3990">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в течение 15 минут - в случае личного прибытия заявителя;</w:t>
      </w:r>
    </w:p>
    <w:p w:rsidR="001E3990" w:rsidRPr="00B618F4" w:rsidRDefault="001E3990" w:rsidP="001E3990">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 xml:space="preserve">в течение одного дня с момента окончания процедуры предусмотренной </w:t>
      </w:r>
      <w:r>
        <w:rPr>
          <w:rFonts w:ascii="Times New Roman" w:hAnsi="Times New Roman" w:cs="Times New Roman"/>
          <w:sz w:val="28"/>
          <w:szCs w:val="28"/>
        </w:rPr>
        <w:t>под</w:t>
      </w:r>
      <w:r w:rsidRPr="00B618F4">
        <w:rPr>
          <w:rFonts w:ascii="Times New Roman" w:hAnsi="Times New Roman" w:cs="Times New Roman"/>
          <w:sz w:val="28"/>
          <w:szCs w:val="28"/>
        </w:rPr>
        <w:t>пунктом 3.</w:t>
      </w:r>
      <w:r>
        <w:rPr>
          <w:rFonts w:ascii="Times New Roman" w:hAnsi="Times New Roman" w:cs="Times New Roman"/>
          <w:sz w:val="28"/>
          <w:szCs w:val="28"/>
        </w:rPr>
        <w:t xml:space="preserve">6.2 </w:t>
      </w:r>
      <w:r w:rsidRPr="00B618F4">
        <w:rPr>
          <w:rFonts w:ascii="Times New Roman" w:hAnsi="Times New Roman" w:cs="Times New Roman"/>
          <w:sz w:val="28"/>
          <w:szCs w:val="28"/>
        </w:rPr>
        <w:t>настоящего Регламента, в случае направления ответа по почте письмом.</w:t>
      </w:r>
    </w:p>
    <w:p w:rsidR="001E3990" w:rsidRPr="00B618F4" w:rsidRDefault="001E3990" w:rsidP="001E3990">
      <w:pPr>
        <w:pStyle w:val="ConsPlusNormal"/>
        <w:suppressAutoHyphens/>
        <w:ind w:firstLine="709"/>
        <w:jc w:val="both"/>
        <w:rPr>
          <w:rFonts w:ascii="Times New Roman" w:hAnsi="Times New Roman" w:cs="Times New Roman"/>
          <w:sz w:val="28"/>
          <w:szCs w:val="28"/>
        </w:rPr>
      </w:pPr>
      <w:r w:rsidRPr="00B618F4">
        <w:rPr>
          <w:rFonts w:ascii="Times New Roman" w:hAnsi="Times New Roman" w:cs="Times New Roman"/>
          <w:sz w:val="28"/>
          <w:szCs w:val="28"/>
        </w:rPr>
        <w:t>Результат процедуры: выданн</w:t>
      </w:r>
      <w:r>
        <w:rPr>
          <w:rFonts w:ascii="Times New Roman" w:hAnsi="Times New Roman" w:cs="Times New Roman"/>
          <w:sz w:val="28"/>
          <w:szCs w:val="28"/>
        </w:rPr>
        <w:t xml:space="preserve">ый </w:t>
      </w:r>
      <w:r w:rsidRPr="00B618F4">
        <w:rPr>
          <w:rFonts w:ascii="Times New Roman" w:hAnsi="Times New Roman" w:cs="Times New Roman"/>
          <w:sz w:val="28"/>
          <w:szCs w:val="28"/>
        </w:rPr>
        <w:t xml:space="preserve">заявителю </w:t>
      </w:r>
      <w:r>
        <w:rPr>
          <w:rFonts w:ascii="Times New Roman" w:hAnsi="Times New Roman" w:cs="Times New Roman"/>
          <w:sz w:val="28"/>
          <w:szCs w:val="28"/>
        </w:rPr>
        <w:t>договор</w:t>
      </w:r>
      <w:r w:rsidRPr="00B618F4">
        <w:rPr>
          <w:rFonts w:ascii="Times New Roman" w:hAnsi="Times New Roman" w:cs="Times New Roman"/>
          <w:sz w:val="28"/>
          <w:szCs w:val="28"/>
        </w:rPr>
        <w:t xml:space="preserve"> или </w:t>
      </w:r>
      <w:r>
        <w:rPr>
          <w:rFonts w:ascii="Times New Roman" w:hAnsi="Times New Roman" w:cs="Times New Roman"/>
          <w:sz w:val="28"/>
          <w:szCs w:val="28"/>
        </w:rPr>
        <w:t>направленное по почте письмо об отказе</w:t>
      </w:r>
      <w:r w:rsidRPr="00B618F4">
        <w:rPr>
          <w:rFonts w:ascii="Times New Roman" w:hAnsi="Times New Roman" w:cs="Times New Roman"/>
          <w:sz w:val="28"/>
          <w:szCs w:val="28"/>
        </w:rPr>
        <w:t>.</w:t>
      </w:r>
    </w:p>
    <w:p w:rsidR="001E3990" w:rsidRDefault="001E3990" w:rsidP="001E3990">
      <w:pPr>
        <w:autoSpaceDE w:val="0"/>
        <w:autoSpaceDN w:val="0"/>
        <w:adjustRightInd w:val="0"/>
        <w:ind w:firstLine="709"/>
        <w:jc w:val="both"/>
        <w:rPr>
          <w:sz w:val="28"/>
          <w:szCs w:val="28"/>
        </w:rPr>
      </w:pPr>
    </w:p>
    <w:p w:rsidR="001E3990" w:rsidRPr="00B1518A" w:rsidRDefault="001E3990" w:rsidP="001E3990">
      <w:pPr>
        <w:autoSpaceDE w:val="0"/>
        <w:autoSpaceDN w:val="0"/>
        <w:adjustRightInd w:val="0"/>
        <w:ind w:firstLine="709"/>
        <w:jc w:val="both"/>
        <w:rPr>
          <w:sz w:val="28"/>
          <w:szCs w:val="28"/>
        </w:rPr>
      </w:pPr>
      <w:r w:rsidRPr="00B1518A">
        <w:rPr>
          <w:sz w:val="28"/>
          <w:szCs w:val="28"/>
        </w:rPr>
        <w:t>3.7. Предоставление муниципальной услуги через МФЦ</w:t>
      </w:r>
    </w:p>
    <w:p w:rsidR="001E3990" w:rsidRPr="00B1518A" w:rsidRDefault="001E3990" w:rsidP="001E3990">
      <w:pPr>
        <w:autoSpaceDE w:val="0"/>
        <w:autoSpaceDN w:val="0"/>
        <w:adjustRightInd w:val="0"/>
        <w:ind w:firstLine="709"/>
        <w:jc w:val="both"/>
        <w:rPr>
          <w:sz w:val="28"/>
          <w:szCs w:val="28"/>
        </w:rPr>
      </w:pPr>
    </w:p>
    <w:p w:rsidR="001E3990" w:rsidRPr="00B1518A" w:rsidRDefault="001E3990" w:rsidP="001E3990">
      <w:pPr>
        <w:autoSpaceDE w:val="0"/>
        <w:autoSpaceDN w:val="0"/>
        <w:adjustRightInd w:val="0"/>
        <w:ind w:firstLine="709"/>
        <w:jc w:val="both"/>
        <w:rPr>
          <w:sz w:val="28"/>
          <w:szCs w:val="28"/>
        </w:rPr>
      </w:pPr>
      <w:r w:rsidRPr="00B1518A">
        <w:rPr>
          <w:sz w:val="28"/>
          <w:szCs w:val="28"/>
        </w:rPr>
        <w:t>3.7.1.  Заявитель вправе обратиться для получения муниципальной услуги в МФЦ</w:t>
      </w:r>
      <w:r>
        <w:rPr>
          <w:sz w:val="28"/>
          <w:szCs w:val="28"/>
        </w:rPr>
        <w:t>.</w:t>
      </w:r>
      <w:r w:rsidRPr="00B1518A">
        <w:rPr>
          <w:sz w:val="28"/>
          <w:szCs w:val="28"/>
        </w:rPr>
        <w:t xml:space="preserve"> </w:t>
      </w:r>
    </w:p>
    <w:p w:rsidR="001E3990" w:rsidRPr="00B1518A" w:rsidRDefault="001E3990" w:rsidP="001E3990">
      <w:pPr>
        <w:autoSpaceDE w:val="0"/>
        <w:autoSpaceDN w:val="0"/>
        <w:adjustRightInd w:val="0"/>
        <w:ind w:firstLine="709"/>
        <w:jc w:val="both"/>
        <w:rPr>
          <w:sz w:val="28"/>
          <w:szCs w:val="28"/>
        </w:rPr>
      </w:pPr>
      <w:r w:rsidRPr="00B1518A">
        <w:rPr>
          <w:sz w:val="28"/>
          <w:szCs w:val="28"/>
        </w:rPr>
        <w:t xml:space="preserve">3.7.2. Предоставление муниципальной услуги через МФЦ осуществляется в соответствии регламентом работы МФЦ, утвержденным в установленном порядке. </w:t>
      </w:r>
    </w:p>
    <w:p w:rsidR="001E3990" w:rsidRDefault="001E3990" w:rsidP="001E3990">
      <w:pPr>
        <w:autoSpaceDE w:val="0"/>
        <w:autoSpaceDN w:val="0"/>
        <w:adjustRightInd w:val="0"/>
        <w:ind w:firstLine="709"/>
        <w:jc w:val="both"/>
        <w:rPr>
          <w:sz w:val="28"/>
          <w:szCs w:val="28"/>
        </w:rPr>
      </w:pPr>
      <w:r w:rsidRPr="00B1518A">
        <w:rPr>
          <w:sz w:val="28"/>
          <w:szCs w:val="28"/>
        </w:rPr>
        <w:t>3.7.3. При поступлении документов из МФЦ на получение муниципальной услуги, процедуры осуществляются в соответствии с пунктами 3.3 – 3.6 настоящего Регламента. Результат муниципальной услуги направляется в МФЦ.</w:t>
      </w:r>
    </w:p>
    <w:p w:rsidR="001E3990" w:rsidRDefault="001E3990" w:rsidP="001E3990">
      <w:pPr>
        <w:tabs>
          <w:tab w:val="left" w:pos="2775"/>
        </w:tabs>
        <w:autoSpaceDE w:val="0"/>
        <w:autoSpaceDN w:val="0"/>
        <w:adjustRightInd w:val="0"/>
        <w:ind w:firstLine="709"/>
        <w:jc w:val="both"/>
        <w:rPr>
          <w:sz w:val="28"/>
          <w:szCs w:val="28"/>
        </w:rPr>
      </w:pP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3.8. Исправление технических ошибок. </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3.8.1. В случае обнаружения технической ошибки в документе, являющемся результатом муниципальной услуги, заявитель представляет в Палату:</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(приложение №</w:t>
      </w:r>
      <w:r>
        <w:rPr>
          <w:rFonts w:ascii="Times New Roman" w:hAnsi="Times New Roman"/>
          <w:sz w:val="28"/>
          <w:szCs w:val="28"/>
        </w:rPr>
        <w:t>5</w:t>
      </w:r>
      <w:r w:rsidRPr="00A6669D">
        <w:rPr>
          <w:rFonts w:ascii="Times New Roman" w:hAnsi="Times New Roman"/>
          <w:sz w:val="28"/>
          <w:szCs w:val="28"/>
        </w:rPr>
        <w:t>);</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lastRenderedPageBreak/>
        <w:t xml:space="preserve">документы, имеющие юридическую силу, свидетельствующие о наличии технической ошибки. </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w:t>
      </w:r>
      <w:r>
        <w:rPr>
          <w:rFonts w:ascii="Times New Roman" w:hAnsi="Times New Roman"/>
          <w:sz w:val="28"/>
          <w:szCs w:val="28"/>
        </w:rPr>
        <w:t>его</w:t>
      </w:r>
      <w:r w:rsidRPr="00A6669D">
        <w:rPr>
          <w:rFonts w:ascii="Times New Roman" w:hAnsi="Times New Roman"/>
          <w:sz w:val="28"/>
          <w:szCs w:val="28"/>
        </w:rPr>
        <w:t xml:space="preserve">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w:t>
      </w:r>
      <w:r>
        <w:rPr>
          <w:rFonts w:ascii="Times New Roman" w:hAnsi="Times New Roman"/>
          <w:sz w:val="28"/>
          <w:szCs w:val="28"/>
        </w:rPr>
        <w:t>МФЦ</w:t>
      </w:r>
      <w:r w:rsidRPr="00A6669D">
        <w:rPr>
          <w:rFonts w:ascii="Times New Roman" w:hAnsi="Times New Roman"/>
          <w:sz w:val="28"/>
          <w:szCs w:val="28"/>
        </w:rPr>
        <w:t>.</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Результат процедуры: принятое и зарегистрированное заявление, направленное на рассмотрение специалисту </w:t>
      </w:r>
      <w:r>
        <w:rPr>
          <w:rFonts w:ascii="Times New Roman" w:hAnsi="Times New Roman"/>
          <w:sz w:val="28"/>
          <w:szCs w:val="28"/>
        </w:rPr>
        <w:t>Палаты</w:t>
      </w:r>
      <w:r w:rsidRPr="00A6669D">
        <w:rPr>
          <w:rFonts w:ascii="Times New Roman" w:hAnsi="Times New Roman"/>
          <w:sz w:val="28"/>
          <w:szCs w:val="28"/>
        </w:rPr>
        <w:t>.</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w:t>
      </w:r>
      <w:r>
        <w:rPr>
          <w:rFonts w:ascii="Times New Roman" w:hAnsi="Times New Roman"/>
          <w:sz w:val="28"/>
          <w:szCs w:val="28"/>
        </w:rPr>
        <w:t>его</w:t>
      </w:r>
      <w:r w:rsidRPr="00A6669D">
        <w:rPr>
          <w:rFonts w:ascii="Times New Roman" w:hAnsi="Times New Roman"/>
          <w:sz w:val="28"/>
          <w:szCs w:val="28"/>
        </w:rPr>
        <w:t xml:space="preserve"> представителю) лично под роспись с изъятием у заявителя (</w:t>
      </w:r>
      <w:r>
        <w:rPr>
          <w:rFonts w:ascii="Times New Roman" w:hAnsi="Times New Roman"/>
          <w:sz w:val="28"/>
          <w:szCs w:val="28"/>
        </w:rPr>
        <w:t>его</w:t>
      </w:r>
      <w:r w:rsidRPr="00A6669D">
        <w:rPr>
          <w:rFonts w:ascii="Times New Roman" w:hAnsi="Times New Roman"/>
          <w:sz w:val="28"/>
          <w:szCs w:val="28"/>
        </w:rPr>
        <w:t xml:space="preserve">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w:t>
      </w:r>
      <w:r>
        <w:rPr>
          <w:rFonts w:ascii="Times New Roman" w:hAnsi="Times New Roman"/>
          <w:sz w:val="28"/>
          <w:szCs w:val="28"/>
        </w:rPr>
        <w:t>под</w:t>
      </w:r>
      <w:r w:rsidRPr="00A6669D">
        <w:rPr>
          <w:rFonts w:ascii="Times New Roman" w:hAnsi="Times New Roman"/>
          <w:sz w:val="28"/>
          <w:szCs w:val="28"/>
        </w:rPr>
        <w:t>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1E3990"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Результат процедуры: выданный (направленный) заявителю документ.</w:t>
      </w:r>
    </w:p>
    <w:p w:rsidR="001E3990" w:rsidRDefault="001E3990" w:rsidP="001E3990">
      <w:pPr>
        <w:autoSpaceDE w:val="0"/>
        <w:autoSpaceDN w:val="0"/>
        <w:adjustRightInd w:val="0"/>
        <w:ind w:firstLine="709"/>
        <w:jc w:val="both"/>
        <w:rPr>
          <w:sz w:val="28"/>
          <w:szCs w:val="28"/>
        </w:rPr>
      </w:pPr>
    </w:p>
    <w:p w:rsidR="001E3990" w:rsidRPr="00196841" w:rsidRDefault="001E3990" w:rsidP="001E3990">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1E3990" w:rsidRPr="00196841" w:rsidRDefault="001E3990" w:rsidP="001E3990">
      <w:pPr>
        <w:autoSpaceDE w:val="0"/>
        <w:autoSpaceDN w:val="0"/>
        <w:adjustRightInd w:val="0"/>
        <w:ind w:firstLine="709"/>
        <w:jc w:val="both"/>
        <w:rPr>
          <w:sz w:val="28"/>
          <w:szCs w:val="28"/>
        </w:rPr>
      </w:pPr>
    </w:p>
    <w:p w:rsidR="001E3990" w:rsidRPr="00196841" w:rsidRDefault="001E3990" w:rsidP="001E3990">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1E3990" w:rsidRPr="00196841" w:rsidRDefault="001E3990" w:rsidP="001E3990">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1E3990" w:rsidRPr="00196841" w:rsidRDefault="001E3990" w:rsidP="001E3990">
      <w:pPr>
        <w:autoSpaceDE w:val="0"/>
        <w:autoSpaceDN w:val="0"/>
        <w:adjustRightInd w:val="0"/>
        <w:ind w:firstLine="709"/>
        <w:jc w:val="both"/>
        <w:rPr>
          <w:sz w:val="28"/>
          <w:szCs w:val="28"/>
        </w:rPr>
      </w:pPr>
      <w:r>
        <w:rPr>
          <w:sz w:val="28"/>
          <w:szCs w:val="28"/>
        </w:rPr>
        <w:lastRenderedPageBreak/>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1E3990" w:rsidRPr="00196841" w:rsidRDefault="001E3990" w:rsidP="001E3990">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1E3990" w:rsidRPr="00196841" w:rsidRDefault="001E3990" w:rsidP="001E3990">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1E3990" w:rsidRPr="00196841" w:rsidRDefault="001E3990" w:rsidP="001E3990">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1E3990" w:rsidRPr="00196841" w:rsidRDefault="001E3990" w:rsidP="001E3990">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1E3990" w:rsidRPr="00196841" w:rsidRDefault="001E3990" w:rsidP="001E3990">
      <w:pPr>
        <w:autoSpaceDE w:val="0"/>
        <w:autoSpaceDN w:val="0"/>
        <w:adjustRightInd w:val="0"/>
        <w:ind w:firstLine="709"/>
        <w:jc w:val="both"/>
        <w:rPr>
          <w:sz w:val="28"/>
          <w:szCs w:val="28"/>
        </w:rPr>
      </w:pPr>
      <w:r w:rsidRPr="00D362E9">
        <w:rPr>
          <w:sz w:val="28"/>
          <w:szCs w:val="28"/>
        </w:rPr>
        <w:t>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председателем Палаты, ответственным за организацию работы по предоставлению муниципальной услуги, а также специалистами Палаты.</w:t>
      </w:r>
    </w:p>
    <w:p w:rsidR="001E3990" w:rsidRPr="00196841" w:rsidRDefault="001E3990" w:rsidP="001E3990">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1E3990" w:rsidRPr="00196841" w:rsidRDefault="001E3990" w:rsidP="001E3990">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1E3990" w:rsidRPr="00196841" w:rsidRDefault="001E3990" w:rsidP="001E3990">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1E3990" w:rsidRPr="00196841" w:rsidRDefault="001E3990" w:rsidP="001E3990">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1E3990" w:rsidRDefault="001E3990" w:rsidP="001E3990">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1E3990" w:rsidRPr="00D633CC" w:rsidRDefault="001E3990" w:rsidP="001E3990">
      <w:pPr>
        <w:autoSpaceDE w:val="0"/>
        <w:autoSpaceDN w:val="0"/>
        <w:adjustRightInd w:val="0"/>
        <w:ind w:firstLine="709"/>
        <w:jc w:val="both"/>
        <w:rPr>
          <w:sz w:val="28"/>
          <w:szCs w:val="28"/>
        </w:rPr>
      </w:pPr>
      <w:r w:rsidRPr="00D362E9">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1E3990" w:rsidRPr="00196841" w:rsidRDefault="001E3990" w:rsidP="001E3990">
      <w:pPr>
        <w:autoSpaceDE w:val="0"/>
        <w:autoSpaceDN w:val="0"/>
        <w:adjustRightInd w:val="0"/>
        <w:ind w:firstLine="540"/>
        <w:jc w:val="both"/>
        <w:rPr>
          <w:b/>
          <w:sz w:val="28"/>
          <w:szCs w:val="28"/>
        </w:rPr>
      </w:pPr>
    </w:p>
    <w:p w:rsidR="001E3990" w:rsidRPr="00196841" w:rsidRDefault="001E3990" w:rsidP="001E3990">
      <w:pPr>
        <w:autoSpaceDE w:val="0"/>
        <w:autoSpaceDN w:val="0"/>
        <w:adjustRightInd w:val="0"/>
        <w:spacing w:before="108" w:after="108"/>
        <w:jc w:val="center"/>
        <w:rPr>
          <w:b/>
          <w:bCs/>
          <w:sz w:val="28"/>
          <w:szCs w:val="28"/>
        </w:rPr>
      </w:pPr>
      <w:r w:rsidRPr="00196841">
        <w:rPr>
          <w:b/>
          <w:bCs/>
          <w:sz w:val="28"/>
          <w:szCs w:val="28"/>
        </w:rPr>
        <w:lastRenderedPageBreak/>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1E3990" w:rsidRPr="00196841" w:rsidRDefault="001E3990" w:rsidP="001E3990">
      <w:pPr>
        <w:suppressAutoHyphens/>
        <w:ind w:firstLine="720"/>
        <w:jc w:val="both"/>
        <w:rPr>
          <w:sz w:val="28"/>
          <w:szCs w:val="28"/>
        </w:rPr>
      </w:pPr>
      <w:r w:rsidRPr="00196841">
        <w:rPr>
          <w:sz w:val="28"/>
          <w:szCs w:val="28"/>
        </w:rPr>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Палаты</w:t>
      </w:r>
      <w:r w:rsidRPr="00196841">
        <w:rPr>
          <w:sz w:val="28"/>
          <w:szCs w:val="28"/>
        </w:rPr>
        <w:t xml:space="preserve">, участвующих в предоставлении муниципальной услуги, в </w:t>
      </w:r>
      <w:r>
        <w:rPr>
          <w:sz w:val="28"/>
          <w:szCs w:val="28"/>
        </w:rPr>
        <w:t>Палату</w:t>
      </w:r>
      <w:r w:rsidRPr="00196841">
        <w:rPr>
          <w:sz w:val="28"/>
          <w:szCs w:val="28"/>
        </w:rPr>
        <w:t xml:space="preserve"> или в Совет муниципального образования.</w:t>
      </w:r>
    </w:p>
    <w:p w:rsidR="001E3990" w:rsidRPr="00196841" w:rsidRDefault="001E3990" w:rsidP="001E3990">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1E3990" w:rsidRPr="00196841" w:rsidRDefault="001E3990" w:rsidP="001E3990">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1E3990" w:rsidRPr="00196841" w:rsidRDefault="001E3990" w:rsidP="001E3990">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1E3990" w:rsidRPr="00196841" w:rsidRDefault="001E3990" w:rsidP="001E3990">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 xml:space="preserve">Мамадышского </w:t>
      </w:r>
      <w:r w:rsidRPr="00196841">
        <w:rPr>
          <w:sz w:val="28"/>
          <w:szCs w:val="28"/>
        </w:rPr>
        <w:t>муниципального района для предоставления муниципальной услуги;</w:t>
      </w:r>
    </w:p>
    <w:p w:rsidR="001E3990" w:rsidRPr="00196841" w:rsidRDefault="001E3990" w:rsidP="001E3990">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1E3990" w:rsidRPr="00196841" w:rsidRDefault="001E3990" w:rsidP="001E3990">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1E3990" w:rsidRPr="00196841" w:rsidRDefault="001E3990" w:rsidP="001E3990">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1E3990" w:rsidRPr="00196841" w:rsidRDefault="001E3990" w:rsidP="001E3990">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1E3990" w:rsidRPr="00196841" w:rsidRDefault="001E3990" w:rsidP="001E3990">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1E3990" w:rsidRPr="00196841" w:rsidRDefault="001E3990" w:rsidP="001E3990">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466"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1E3990" w:rsidRPr="00196841" w:rsidRDefault="001E3990" w:rsidP="001E3990">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w:t>
      </w:r>
      <w:r w:rsidRPr="00196841">
        <w:rPr>
          <w:sz w:val="28"/>
          <w:szCs w:val="28"/>
        </w:rPr>
        <w:lastRenderedPageBreak/>
        <w:t xml:space="preserve">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1E3990" w:rsidRPr="00196841" w:rsidRDefault="001E3990" w:rsidP="001E3990">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1E3990" w:rsidRPr="00196841" w:rsidRDefault="001E3990" w:rsidP="001E3990">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1E3990" w:rsidRPr="00196841" w:rsidRDefault="001E3990" w:rsidP="001E3990">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1E3990" w:rsidRPr="00196841" w:rsidRDefault="001E3990" w:rsidP="001E3990">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1E3990" w:rsidRPr="00196841" w:rsidRDefault="001E3990" w:rsidP="001E3990">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1E3990" w:rsidRPr="00196841" w:rsidRDefault="001E3990" w:rsidP="001E3990">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1E3990" w:rsidRPr="00196841" w:rsidRDefault="001E3990" w:rsidP="001E3990">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1E3990" w:rsidRPr="00196841" w:rsidRDefault="001E3990" w:rsidP="001E3990">
      <w:pPr>
        <w:autoSpaceDE w:val="0"/>
        <w:autoSpaceDN w:val="0"/>
        <w:adjustRightInd w:val="0"/>
        <w:ind w:firstLine="720"/>
        <w:jc w:val="both"/>
        <w:rPr>
          <w:sz w:val="28"/>
          <w:szCs w:val="28"/>
        </w:rPr>
      </w:pPr>
      <w:r w:rsidRPr="00196841">
        <w:rPr>
          <w:sz w:val="28"/>
          <w:szCs w:val="28"/>
        </w:rPr>
        <w:t>5.7. По результатам рассмотрения жалобы руководитель Исполкома (</w:t>
      </w:r>
      <w:r>
        <w:rPr>
          <w:sz w:val="28"/>
          <w:szCs w:val="28"/>
        </w:rPr>
        <w:t>глава муниципального района</w:t>
      </w:r>
      <w:r w:rsidRPr="00196841">
        <w:rPr>
          <w:sz w:val="28"/>
          <w:szCs w:val="28"/>
        </w:rPr>
        <w:t>) принимает одно из следующих решений:</w:t>
      </w:r>
    </w:p>
    <w:p w:rsidR="001E3990" w:rsidRPr="00196841" w:rsidRDefault="001E3990" w:rsidP="001E3990">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1E3990" w:rsidRPr="00196841" w:rsidRDefault="001E3990" w:rsidP="001E3990">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1E3990" w:rsidRPr="00C735E9" w:rsidRDefault="001E3990" w:rsidP="001E3990">
      <w:pPr>
        <w:autoSpaceDE w:val="0"/>
        <w:autoSpaceDN w:val="0"/>
        <w:adjustRightInd w:val="0"/>
        <w:ind w:firstLine="720"/>
        <w:jc w:val="both"/>
        <w:rPr>
          <w:sz w:val="28"/>
          <w:szCs w:val="28"/>
        </w:rPr>
      </w:pPr>
      <w:r w:rsidRPr="00C735E9">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1E3990" w:rsidRDefault="001E3990" w:rsidP="001E3990">
      <w:pPr>
        <w:autoSpaceDE w:val="0"/>
        <w:autoSpaceDN w:val="0"/>
        <w:adjustRightInd w:val="0"/>
        <w:ind w:firstLine="720"/>
        <w:jc w:val="both"/>
        <w:rPr>
          <w:sz w:val="28"/>
          <w:szCs w:val="28"/>
        </w:rPr>
      </w:pPr>
      <w:r w:rsidRPr="00C735E9">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1E3990" w:rsidRPr="00196841" w:rsidRDefault="001E3990" w:rsidP="001E3990">
      <w:pPr>
        <w:suppressAutoHyphens/>
        <w:autoSpaceDE w:val="0"/>
        <w:autoSpaceDN w:val="0"/>
        <w:adjustRightInd w:val="0"/>
        <w:ind w:firstLine="720"/>
        <w:jc w:val="both"/>
        <w:rPr>
          <w:sz w:val="28"/>
          <w:szCs w:val="28"/>
        </w:rPr>
      </w:pPr>
    </w:p>
    <w:p w:rsidR="001E3990" w:rsidRPr="00196841" w:rsidRDefault="001E3990" w:rsidP="001E3990">
      <w:pPr>
        <w:suppressAutoHyphens/>
        <w:autoSpaceDE w:val="0"/>
        <w:autoSpaceDN w:val="0"/>
        <w:adjustRightInd w:val="0"/>
        <w:ind w:firstLine="720"/>
        <w:jc w:val="both"/>
        <w:rPr>
          <w:sz w:val="28"/>
          <w:szCs w:val="28"/>
        </w:rPr>
      </w:pPr>
    </w:p>
    <w:p w:rsidR="001E3990" w:rsidRDefault="001E3990" w:rsidP="001E3990">
      <w:pPr>
        <w:jc w:val="both"/>
        <w:rPr>
          <w:sz w:val="28"/>
          <w:szCs w:val="28"/>
        </w:rPr>
        <w:sectPr w:rsidR="001E3990" w:rsidSect="001E3990">
          <w:pgSz w:w="12240" w:h="15840"/>
          <w:pgMar w:top="1560" w:right="851" w:bottom="709" w:left="1134" w:header="720" w:footer="720" w:gutter="0"/>
          <w:cols w:space="720"/>
          <w:noEndnote/>
          <w:docGrid w:linePitch="326"/>
        </w:sectPr>
      </w:pPr>
    </w:p>
    <w:p w:rsidR="001E3990" w:rsidRDefault="001E3990" w:rsidP="001E3990">
      <w:pPr>
        <w:tabs>
          <w:tab w:val="left" w:pos="8535"/>
          <w:tab w:val="right" w:pos="10255"/>
        </w:tabs>
        <w:rPr>
          <w:b/>
          <w:color w:val="000000"/>
          <w:spacing w:val="-6"/>
          <w:sz w:val="28"/>
          <w:szCs w:val="28"/>
        </w:rPr>
      </w:pPr>
    </w:p>
    <w:p w:rsidR="001E3990" w:rsidRPr="00A6076B" w:rsidRDefault="001E3990" w:rsidP="001E3990">
      <w:pPr>
        <w:autoSpaceDE w:val="0"/>
        <w:autoSpaceDN w:val="0"/>
        <w:adjustRightInd w:val="0"/>
        <w:ind w:firstLine="720"/>
        <w:jc w:val="right"/>
        <w:rPr>
          <w:sz w:val="28"/>
          <w:szCs w:val="28"/>
        </w:rPr>
      </w:pPr>
      <w:r w:rsidRPr="00A6076B">
        <w:rPr>
          <w:sz w:val="28"/>
          <w:szCs w:val="28"/>
        </w:rPr>
        <w:t>Приложение №1</w:t>
      </w:r>
    </w:p>
    <w:p w:rsidR="001E3990" w:rsidRPr="002622A2" w:rsidRDefault="001E3990" w:rsidP="001E3990">
      <w:pPr>
        <w:autoSpaceDE w:val="0"/>
        <w:autoSpaceDN w:val="0"/>
        <w:adjustRightInd w:val="0"/>
        <w:ind w:firstLine="720"/>
        <w:jc w:val="right"/>
        <w:rPr>
          <w:b/>
          <w:sz w:val="28"/>
          <w:szCs w:val="28"/>
          <w:highlight w:val="cyan"/>
        </w:rPr>
      </w:pPr>
    </w:p>
    <w:p w:rsidR="001E3990" w:rsidRPr="00A352E1" w:rsidRDefault="001E3990" w:rsidP="001E3990">
      <w:pPr>
        <w:ind w:left="3969"/>
        <w:rPr>
          <w:sz w:val="20"/>
          <w:szCs w:val="20"/>
        </w:rPr>
      </w:pPr>
      <w:r w:rsidRPr="00A352E1">
        <w:rPr>
          <w:sz w:val="28"/>
          <w:szCs w:val="28"/>
        </w:rPr>
        <w:t xml:space="preserve">В ________________________________________ </w:t>
      </w:r>
      <w:r w:rsidRPr="00A352E1">
        <w:rPr>
          <w:sz w:val="20"/>
          <w:szCs w:val="20"/>
        </w:rPr>
        <w:t>(наименование органа местного самоуправления муниципального образования)</w:t>
      </w:r>
    </w:p>
    <w:p w:rsidR="001E3990" w:rsidRPr="00A352E1" w:rsidRDefault="001E3990" w:rsidP="001E3990">
      <w:pPr>
        <w:shd w:val="clear" w:color="auto" w:fill="FFFFFF"/>
        <w:tabs>
          <w:tab w:val="left" w:leader="underscore" w:pos="10334"/>
        </w:tabs>
        <w:ind w:left="3969"/>
        <w:jc w:val="both"/>
        <w:rPr>
          <w:sz w:val="28"/>
          <w:szCs w:val="28"/>
        </w:rPr>
      </w:pPr>
      <w:r w:rsidRPr="00A352E1">
        <w:rPr>
          <w:spacing w:val="-7"/>
          <w:sz w:val="28"/>
          <w:szCs w:val="28"/>
        </w:rPr>
        <w:t>от_</w:t>
      </w:r>
      <w:r w:rsidRPr="00A352E1">
        <w:rPr>
          <w:sz w:val="28"/>
          <w:szCs w:val="28"/>
        </w:rPr>
        <w:t xml:space="preserve">_______________________________________ </w:t>
      </w:r>
    </w:p>
    <w:p w:rsidR="001E3990" w:rsidRPr="00A352E1" w:rsidRDefault="001E3990" w:rsidP="001E3990">
      <w:pPr>
        <w:shd w:val="clear" w:color="auto" w:fill="FFFFFF"/>
        <w:tabs>
          <w:tab w:val="left" w:leader="underscore" w:pos="10334"/>
        </w:tabs>
        <w:ind w:left="3969"/>
        <w:jc w:val="both"/>
        <w:rPr>
          <w:spacing w:val="-3"/>
          <w:sz w:val="20"/>
          <w:szCs w:val="20"/>
        </w:rPr>
      </w:pPr>
      <w:r w:rsidRPr="00A352E1">
        <w:rPr>
          <w:spacing w:val="-3"/>
          <w:sz w:val="20"/>
          <w:szCs w:val="20"/>
        </w:rPr>
        <w:t>(фамилия, имя, отчество (при наличии), место жительства, реквизиты документа, удостоверяющего личность, ИНН)</w:t>
      </w:r>
    </w:p>
    <w:p w:rsidR="001E3990" w:rsidRPr="00A352E1" w:rsidRDefault="001E3990" w:rsidP="001E3990">
      <w:pPr>
        <w:shd w:val="clear" w:color="auto" w:fill="FFFFFF"/>
        <w:tabs>
          <w:tab w:val="left" w:leader="underscore" w:pos="10334"/>
        </w:tabs>
        <w:ind w:left="3969"/>
        <w:jc w:val="both"/>
        <w:rPr>
          <w:spacing w:val="-3"/>
          <w:sz w:val="20"/>
          <w:szCs w:val="20"/>
        </w:rPr>
      </w:pPr>
      <w:r w:rsidRPr="00A352E1">
        <w:rPr>
          <w:sz w:val="28"/>
          <w:szCs w:val="28"/>
        </w:rPr>
        <w:t xml:space="preserve">__________________________________________ </w:t>
      </w:r>
    </w:p>
    <w:p w:rsidR="001E3990" w:rsidRPr="00A352E1" w:rsidRDefault="001E3990" w:rsidP="001E3990">
      <w:pPr>
        <w:shd w:val="clear" w:color="auto" w:fill="FFFFFF"/>
        <w:tabs>
          <w:tab w:val="left" w:leader="underscore" w:pos="10334"/>
        </w:tabs>
        <w:ind w:left="3969"/>
        <w:jc w:val="both"/>
        <w:rPr>
          <w:spacing w:val="-3"/>
          <w:sz w:val="20"/>
          <w:szCs w:val="20"/>
        </w:rPr>
      </w:pPr>
      <w:r w:rsidRPr="00A352E1">
        <w:rPr>
          <w:spacing w:val="-3"/>
          <w:sz w:val="20"/>
          <w:szCs w:val="20"/>
        </w:rPr>
        <w:t>(</w:t>
      </w:r>
    </w:p>
    <w:p w:rsidR="001E3990" w:rsidRPr="00A352E1" w:rsidRDefault="001E3990" w:rsidP="001E3990">
      <w:pPr>
        <w:autoSpaceDE w:val="0"/>
        <w:autoSpaceDN w:val="0"/>
        <w:adjustRightInd w:val="0"/>
        <w:ind w:left="3969"/>
        <w:jc w:val="both"/>
        <w:rPr>
          <w:spacing w:val="-3"/>
          <w:sz w:val="20"/>
          <w:szCs w:val="20"/>
        </w:rPr>
      </w:pPr>
      <w:r w:rsidRPr="00A352E1">
        <w:rPr>
          <w:spacing w:val="-3"/>
          <w:sz w:val="20"/>
          <w:szCs w:val="20"/>
        </w:rPr>
        <w:t>_____________________________________________________________</w:t>
      </w:r>
    </w:p>
    <w:p w:rsidR="001E3990" w:rsidRPr="00A352E1" w:rsidRDefault="001E3990" w:rsidP="001E3990">
      <w:pPr>
        <w:autoSpaceDE w:val="0"/>
        <w:autoSpaceDN w:val="0"/>
        <w:adjustRightInd w:val="0"/>
        <w:ind w:left="3969"/>
        <w:jc w:val="both"/>
        <w:rPr>
          <w:sz w:val="20"/>
          <w:szCs w:val="20"/>
        </w:rPr>
      </w:pPr>
      <w:r w:rsidRPr="00A352E1">
        <w:rPr>
          <w:spacing w:val="-3"/>
          <w:sz w:val="20"/>
          <w:szCs w:val="20"/>
        </w:rPr>
        <w:t>(</w:t>
      </w:r>
      <w:r w:rsidRPr="00A352E1">
        <w:rPr>
          <w:sz w:val="20"/>
          <w:szCs w:val="20"/>
        </w:rPr>
        <w:t>почтовый адрес, адрес электронной почты, номер телефона для связи)</w:t>
      </w:r>
    </w:p>
    <w:p w:rsidR="001E3990" w:rsidRPr="00A352E1" w:rsidRDefault="001E3990" w:rsidP="001E3990">
      <w:pPr>
        <w:shd w:val="clear" w:color="auto" w:fill="FFFFFF"/>
        <w:tabs>
          <w:tab w:val="left" w:leader="underscore" w:pos="10334"/>
        </w:tabs>
        <w:ind w:left="3969"/>
        <w:jc w:val="both"/>
        <w:rPr>
          <w:spacing w:val="-7"/>
          <w:sz w:val="20"/>
          <w:szCs w:val="20"/>
        </w:rPr>
      </w:pPr>
    </w:p>
    <w:p w:rsidR="001E3990" w:rsidRPr="00A352E1" w:rsidRDefault="001E3990" w:rsidP="001E3990">
      <w:pPr>
        <w:ind w:left="3969"/>
        <w:rPr>
          <w:sz w:val="28"/>
          <w:szCs w:val="28"/>
          <w:highlight w:val="cyan"/>
        </w:rPr>
      </w:pPr>
    </w:p>
    <w:p w:rsidR="001E3990" w:rsidRPr="00A352E1" w:rsidRDefault="001E3990" w:rsidP="001E3990">
      <w:pPr>
        <w:jc w:val="center"/>
        <w:rPr>
          <w:sz w:val="28"/>
          <w:szCs w:val="28"/>
        </w:rPr>
      </w:pPr>
      <w:r w:rsidRPr="00A352E1">
        <w:rPr>
          <w:sz w:val="28"/>
          <w:szCs w:val="28"/>
        </w:rPr>
        <w:t>Заявление</w:t>
      </w:r>
    </w:p>
    <w:p w:rsidR="001E3990" w:rsidRPr="00A352E1" w:rsidRDefault="001E3990" w:rsidP="001E3990">
      <w:pPr>
        <w:autoSpaceDE w:val="0"/>
        <w:autoSpaceDN w:val="0"/>
        <w:adjustRightInd w:val="0"/>
        <w:ind w:firstLine="540"/>
        <w:jc w:val="center"/>
        <w:rPr>
          <w:sz w:val="28"/>
          <w:szCs w:val="28"/>
        </w:rPr>
      </w:pPr>
      <w:r>
        <w:rPr>
          <w:sz w:val="28"/>
          <w:szCs w:val="28"/>
        </w:rPr>
        <w:t xml:space="preserve">о предоставлении </w:t>
      </w:r>
      <w:r w:rsidRPr="00A352E1">
        <w:rPr>
          <w:sz w:val="28"/>
          <w:szCs w:val="28"/>
        </w:rPr>
        <w:t xml:space="preserve">земельного участка </w:t>
      </w:r>
      <w:r>
        <w:rPr>
          <w:sz w:val="28"/>
          <w:szCs w:val="28"/>
        </w:rPr>
        <w:t>в собственность (аренду) для ведения садоводства</w:t>
      </w:r>
    </w:p>
    <w:p w:rsidR="001E3990" w:rsidRPr="00A352E1" w:rsidRDefault="001E3990" w:rsidP="001E3990">
      <w:pPr>
        <w:rPr>
          <w:sz w:val="28"/>
          <w:szCs w:val="28"/>
          <w:highlight w:val="cyan"/>
        </w:rPr>
      </w:pPr>
    </w:p>
    <w:p w:rsidR="001E3990" w:rsidRPr="00A352E1" w:rsidRDefault="001E3990" w:rsidP="001E3990">
      <w:pPr>
        <w:ind w:firstLine="709"/>
        <w:jc w:val="both"/>
        <w:rPr>
          <w:sz w:val="28"/>
          <w:szCs w:val="28"/>
        </w:rPr>
      </w:pPr>
      <w:r w:rsidRPr="00A352E1">
        <w:rPr>
          <w:sz w:val="28"/>
          <w:szCs w:val="28"/>
        </w:rPr>
        <w:t xml:space="preserve">Прошу Вас предоставить земельный участок в </w:t>
      </w:r>
      <w:r>
        <w:rPr>
          <w:sz w:val="28"/>
          <w:szCs w:val="28"/>
        </w:rPr>
        <w:t>собственность (аренду)</w:t>
      </w:r>
      <w:r w:rsidRPr="00A352E1">
        <w:rPr>
          <w:sz w:val="28"/>
          <w:szCs w:val="28"/>
        </w:rPr>
        <w:t xml:space="preserve"> </w:t>
      </w:r>
      <w:r>
        <w:rPr>
          <w:sz w:val="28"/>
          <w:szCs w:val="28"/>
        </w:rPr>
        <w:t>для ведения садоводства.</w:t>
      </w:r>
    </w:p>
    <w:p w:rsidR="001E3990" w:rsidRPr="00A352E1" w:rsidRDefault="001E3990" w:rsidP="001E3990">
      <w:pPr>
        <w:ind w:firstLine="709"/>
        <w:jc w:val="both"/>
        <w:rPr>
          <w:sz w:val="28"/>
          <w:szCs w:val="28"/>
        </w:rPr>
      </w:pPr>
      <w:r w:rsidRPr="00A352E1">
        <w:rPr>
          <w:sz w:val="28"/>
          <w:szCs w:val="28"/>
        </w:rPr>
        <w:t>Земельный участок площадью ___________ кв.м., кадастровый номер ____________:__, с видом разрешенного использования ___________________, из категории земель _______________, расположенного по адресу: ___________ муниципальный район (городской округ), населенный пункт_________________ ул.________________ д. ________.</w:t>
      </w:r>
    </w:p>
    <w:p w:rsidR="001E3990" w:rsidRPr="00A352E1" w:rsidRDefault="001E3990" w:rsidP="001E3990">
      <w:pPr>
        <w:ind w:firstLine="709"/>
        <w:rPr>
          <w:sz w:val="28"/>
          <w:szCs w:val="28"/>
        </w:rPr>
      </w:pPr>
      <w:r w:rsidRPr="00A352E1">
        <w:rPr>
          <w:sz w:val="28"/>
          <w:szCs w:val="28"/>
        </w:rPr>
        <w:t>К заявлению прилагаются следующие документы (сканкопии):</w:t>
      </w:r>
    </w:p>
    <w:p w:rsidR="001E3990" w:rsidRPr="00A352E1" w:rsidRDefault="001E3990" w:rsidP="001E3990">
      <w:pPr>
        <w:ind w:firstLine="709"/>
        <w:jc w:val="both"/>
        <w:rPr>
          <w:color w:val="000000"/>
          <w:sz w:val="28"/>
          <w:szCs w:val="28"/>
        </w:rPr>
      </w:pPr>
      <w:r w:rsidRPr="00A352E1">
        <w:rPr>
          <w:color w:val="000000"/>
          <w:sz w:val="28"/>
          <w:szCs w:val="28"/>
        </w:rPr>
        <w:t>1) Копия документа, удостоверяющего личность;</w:t>
      </w:r>
    </w:p>
    <w:p w:rsidR="001E3990" w:rsidRPr="00A352E1" w:rsidRDefault="001E3990" w:rsidP="001E3990">
      <w:pPr>
        <w:ind w:firstLine="709"/>
        <w:jc w:val="both"/>
        <w:rPr>
          <w:color w:val="000000"/>
          <w:sz w:val="28"/>
          <w:szCs w:val="28"/>
        </w:rPr>
      </w:pPr>
      <w:r w:rsidRPr="00A352E1">
        <w:rPr>
          <w:color w:val="000000"/>
          <w:sz w:val="28"/>
          <w:szCs w:val="28"/>
        </w:rPr>
        <w:t>2) Документ, подтверждающий полномочия представителя (если от имени заявителя действует представитель);</w:t>
      </w:r>
    </w:p>
    <w:p w:rsidR="001E3990" w:rsidRPr="00A352E1" w:rsidRDefault="001E3990" w:rsidP="001E3990">
      <w:pPr>
        <w:ind w:firstLine="709"/>
        <w:jc w:val="both"/>
        <w:rPr>
          <w:color w:val="000000"/>
          <w:sz w:val="28"/>
          <w:szCs w:val="28"/>
        </w:rPr>
      </w:pPr>
      <w:r w:rsidRPr="00A352E1">
        <w:rPr>
          <w:color w:val="000000"/>
          <w:sz w:val="28"/>
          <w:szCs w:val="28"/>
        </w:rPr>
        <w:t>3)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p>
    <w:p w:rsidR="001E3990" w:rsidRPr="00A352E1" w:rsidRDefault="001E3990" w:rsidP="001E3990">
      <w:pPr>
        <w:widowControl w:val="0"/>
        <w:autoSpaceDE w:val="0"/>
        <w:autoSpaceDN w:val="0"/>
        <w:adjustRightInd w:val="0"/>
        <w:ind w:firstLine="851"/>
        <w:jc w:val="both"/>
        <w:rPr>
          <w:i/>
          <w:color w:val="000000"/>
          <w:spacing w:val="-6"/>
          <w:sz w:val="28"/>
          <w:szCs w:val="28"/>
        </w:rPr>
      </w:pPr>
      <w:r w:rsidRPr="00A352E1">
        <w:rPr>
          <w:i/>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1E3990" w:rsidRPr="00A352E1" w:rsidRDefault="001E3990" w:rsidP="001E3990">
      <w:pPr>
        <w:widowControl w:val="0"/>
        <w:autoSpaceDE w:val="0"/>
        <w:autoSpaceDN w:val="0"/>
        <w:adjustRightInd w:val="0"/>
        <w:ind w:firstLine="851"/>
        <w:jc w:val="both"/>
        <w:rPr>
          <w:i/>
          <w:color w:val="000000"/>
          <w:spacing w:val="-6"/>
          <w:sz w:val="28"/>
          <w:szCs w:val="28"/>
        </w:rPr>
      </w:pPr>
      <w:r w:rsidRPr="00A352E1">
        <w:rPr>
          <w:i/>
          <w:color w:val="000000"/>
          <w:spacing w:val="-6"/>
          <w:sz w:val="28"/>
          <w:szCs w:val="28"/>
        </w:rPr>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(сканкопии документов), приложенные к заявлению, </w:t>
      </w:r>
      <w:r w:rsidRPr="00A352E1">
        <w:rPr>
          <w:i/>
          <w:color w:val="000000"/>
          <w:spacing w:val="-6"/>
          <w:sz w:val="28"/>
          <w:szCs w:val="28"/>
        </w:rPr>
        <w:lastRenderedPageBreak/>
        <w:t xml:space="preserve">соответствуют 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1E3990" w:rsidRPr="00A352E1" w:rsidRDefault="001E3990" w:rsidP="001E3990">
      <w:pPr>
        <w:widowControl w:val="0"/>
        <w:autoSpaceDE w:val="0"/>
        <w:autoSpaceDN w:val="0"/>
        <w:adjustRightInd w:val="0"/>
        <w:ind w:firstLine="851"/>
        <w:jc w:val="both"/>
        <w:rPr>
          <w:i/>
          <w:color w:val="000000"/>
          <w:spacing w:val="-6"/>
          <w:sz w:val="28"/>
          <w:szCs w:val="28"/>
        </w:rPr>
      </w:pPr>
      <w:r w:rsidRPr="00A352E1">
        <w:rPr>
          <w:i/>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1E3990" w:rsidRPr="00A352E1" w:rsidRDefault="001E3990" w:rsidP="001E3990">
      <w:pPr>
        <w:jc w:val="center"/>
        <w:rPr>
          <w:sz w:val="28"/>
          <w:szCs w:val="28"/>
        </w:rPr>
      </w:pPr>
    </w:p>
    <w:p w:rsidR="001E3990" w:rsidRPr="00A352E1" w:rsidRDefault="001E3990" w:rsidP="001E3990">
      <w:pPr>
        <w:jc w:val="center"/>
        <w:rPr>
          <w:sz w:val="28"/>
          <w:szCs w:val="28"/>
        </w:rPr>
      </w:pPr>
    </w:p>
    <w:p w:rsidR="001E3990" w:rsidRPr="00A352E1" w:rsidRDefault="001E3990" w:rsidP="001E3990">
      <w:pPr>
        <w:jc w:val="both"/>
        <w:rPr>
          <w:sz w:val="28"/>
          <w:szCs w:val="28"/>
        </w:rPr>
      </w:pPr>
      <w:r w:rsidRPr="00A352E1">
        <w:rPr>
          <w:sz w:val="28"/>
          <w:szCs w:val="28"/>
        </w:rPr>
        <w:t>______________</w:t>
      </w:r>
      <w:r w:rsidRPr="00A352E1">
        <w:rPr>
          <w:sz w:val="28"/>
          <w:szCs w:val="28"/>
        </w:rPr>
        <w:tab/>
      </w:r>
      <w:r w:rsidRPr="00A352E1">
        <w:rPr>
          <w:sz w:val="28"/>
          <w:szCs w:val="28"/>
        </w:rPr>
        <w:tab/>
      </w:r>
      <w:r w:rsidRPr="00A352E1">
        <w:rPr>
          <w:sz w:val="28"/>
          <w:szCs w:val="28"/>
        </w:rPr>
        <w:tab/>
      </w:r>
      <w:r w:rsidRPr="00A352E1">
        <w:rPr>
          <w:sz w:val="28"/>
          <w:szCs w:val="28"/>
        </w:rPr>
        <w:tab/>
        <w:t>_________________ ( ________________)</w:t>
      </w:r>
    </w:p>
    <w:p w:rsidR="001E3990" w:rsidRPr="00A352E1" w:rsidRDefault="001E3990" w:rsidP="001E3990">
      <w:pPr>
        <w:rPr>
          <w:highlight w:val="cyan"/>
        </w:rPr>
      </w:pPr>
      <w:r w:rsidRPr="00A352E1">
        <w:rPr>
          <w:sz w:val="28"/>
          <w:szCs w:val="28"/>
        </w:rPr>
        <w:tab/>
        <w:t>(дата)</w:t>
      </w:r>
      <w:r w:rsidRPr="00A352E1">
        <w:rPr>
          <w:sz w:val="28"/>
          <w:szCs w:val="28"/>
        </w:rPr>
        <w:tab/>
      </w:r>
      <w:r w:rsidRPr="00A352E1">
        <w:rPr>
          <w:sz w:val="28"/>
          <w:szCs w:val="28"/>
        </w:rPr>
        <w:tab/>
      </w:r>
      <w:r w:rsidRPr="00A352E1">
        <w:rPr>
          <w:sz w:val="28"/>
          <w:szCs w:val="28"/>
        </w:rPr>
        <w:tab/>
      </w:r>
      <w:r w:rsidRPr="00A352E1">
        <w:rPr>
          <w:sz w:val="28"/>
          <w:szCs w:val="28"/>
        </w:rPr>
        <w:tab/>
      </w:r>
      <w:r w:rsidRPr="00A352E1">
        <w:rPr>
          <w:sz w:val="28"/>
          <w:szCs w:val="28"/>
        </w:rPr>
        <w:tab/>
      </w:r>
      <w:r w:rsidRPr="00A352E1">
        <w:rPr>
          <w:sz w:val="28"/>
          <w:szCs w:val="28"/>
        </w:rPr>
        <w:tab/>
        <w:t>(подпись)</w:t>
      </w:r>
      <w:r w:rsidRPr="00A352E1">
        <w:rPr>
          <w:sz w:val="28"/>
          <w:szCs w:val="28"/>
        </w:rPr>
        <w:tab/>
      </w:r>
      <w:r w:rsidRPr="00A352E1">
        <w:rPr>
          <w:sz w:val="28"/>
          <w:szCs w:val="28"/>
        </w:rPr>
        <w:tab/>
        <w:t>(Ф.И.О.)</w:t>
      </w:r>
    </w:p>
    <w:p w:rsidR="001E3990" w:rsidRPr="008A5755" w:rsidRDefault="001E3990" w:rsidP="001E3990">
      <w:pPr>
        <w:autoSpaceDE w:val="0"/>
        <w:autoSpaceDN w:val="0"/>
        <w:adjustRightInd w:val="0"/>
        <w:ind w:firstLine="720"/>
        <w:jc w:val="both"/>
        <w:rPr>
          <w:sz w:val="28"/>
          <w:szCs w:val="28"/>
        </w:rPr>
      </w:pPr>
    </w:p>
    <w:p w:rsidR="001E3990" w:rsidRDefault="001E3990" w:rsidP="001E3990">
      <w:pPr>
        <w:tabs>
          <w:tab w:val="left" w:pos="8535"/>
          <w:tab w:val="right" w:pos="10255"/>
        </w:tabs>
        <w:jc w:val="right"/>
        <w:rPr>
          <w:color w:val="000000"/>
          <w:spacing w:val="-6"/>
          <w:sz w:val="28"/>
          <w:szCs w:val="28"/>
        </w:rPr>
        <w:sectPr w:rsidR="001E3990" w:rsidSect="001E3990">
          <w:pgSz w:w="12240" w:h="15840"/>
          <w:pgMar w:top="1134" w:right="851" w:bottom="709" w:left="1134" w:header="720" w:footer="720" w:gutter="0"/>
          <w:cols w:space="720"/>
          <w:noEndnote/>
          <w:docGrid w:linePitch="326"/>
        </w:sectPr>
      </w:pPr>
    </w:p>
    <w:p w:rsidR="001E3990" w:rsidRPr="00021D9C" w:rsidRDefault="001E3990" w:rsidP="001E3990">
      <w:pPr>
        <w:tabs>
          <w:tab w:val="left" w:pos="8535"/>
          <w:tab w:val="right" w:pos="10255"/>
        </w:tabs>
        <w:jc w:val="right"/>
        <w:rPr>
          <w:color w:val="000000"/>
          <w:spacing w:val="-6"/>
          <w:sz w:val="28"/>
          <w:szCs w:val="28"/>
        </w:rPr>
      </w:pPr>
      <w:r w:rsidRPr="00021D9C">
        <w:rPr>
          <w:color w:val="000000"/>
          <w:spacing w:val="-6"/>
          <w:sz w:val="28"/>
          <w:szCs w:val="28"/>
        </w:rPr>
        <w:lastRenderedPageBreak/>
        <w:t xml:space="preserve">Приложение </w:t>
      </w:r>
      <w:r>
        <w:rPr>
          <w:color w:val="000000"/>
          <w:spacing w:val="-6"/>
          <w:sz w:val="28"/>
          <w:szCs w:val="28"/>
        </w:rPr>
        <w:t>№2</w:t>
      </w:r>
    </w:p>
    <w:p w:rsidR="001E3990" w:rsidRPr="00BC73CC" w:rsidRDefault="001E3990" w:rsidP="001E3990">
      <w:pPr>
        <w:tabs>
          <w:tab w:val="left" w:pos="8535"/>
          <w:tab w:val="right" w:pos="10255"/>
        </w:tabs>
        <w:rPr>
          <w:color w:val="000000"/>
          <w:spacing w:val="-6"/>
          <w:sz w:val="28"/>
          <w:szCs w:val="28"/>
        </w:rPr>
      </w:pPr>
      <w:r w:rsidRPr="00BC73CC">
        <w:rPr>
          <w:color w:val="000000"/>
          <w:spacing w:val="-6"/>
          <w:sz w:val="28"/>
          <w:szCs w:val="28"/>
        </w:rPr>
        <w:t>Блок-схема последовательности действий по предоставлению муниципальной услуги</w:t>
      </w:r>
    </w:p>
    <w:p w:rsidR="001E3990" w:rsidRDefault="001E3990" w:rsidP="001E3990">
      <w:pPr>
        <w:tabs>
          <w:tab w:val="left" w:pos="8535"/>
          <w:tab w:val="right" w:pos="10255"/>
        </w:tabs>
        <w:rPr>
          <w:b/>
          <w:color w:val="000000"/>
          <w:spacing w:val="-6"/>
          <w:sz w:val="28"/>
          <w:szCs w:val="28"/>
        </w:rPr>
      </w:pPr>
      <w:r>
        <w:object w:dxaOrig="13647" w:dyaOrig="20623">
          <v:shape id="_x0000_i1043" type="#_x0000_t75" style="width:525pt;height:613.5pt" o:ole="">
            <v:imagedata r:id="rId404" o:title=""/>
          </v:shape>
          <o:OLEObject Type="Embed" ProgID="Visio.Drawing.11" ShapeID="_x0000_i1043" DrawAspect="Content" ObjectID="_1551509125" r:id="rId467"/>
        </w:object>
      </w:r>
    </w:p>
    <w:p w:rsidR="001E3990" w:rsidRDefault="001E3990" w:rsidP="001E3990">
      <w:pPr>
        <w:tabs>
          <w:tab w:val="left" w:pos="8535"/>
          <w:tab w:val="right" w:pos="10255"/>
        </w:tabs>
        <w:rPr>
          <w:b/>
          <w:color w:val="000000"/>
          <w:spacing w:val="-6"/>
          <w:sz w:val="28"/>
          <w:szCs w:val="28"/>
        </w:rPr>
        <w:sectPr w:rsidR="001E3990" w:rsidSect="001E3990">
          <w:pgSz w:w="12240" w:h="15840"/>
          <w:pgMar w:top="1134" w:right="851" w:bottom="709" w:left="1134" w:header="720" w:footer="720" w:gutter="0"/>
          <w:cols w:space="720"/>
          <w:noEndnote/>
          <w:docGrid w:linePitch="326"/>
        </w:sectPr>
      </w:pPr>
    </w:p>
    <w:p w:rsidR="001E3990" w:rsidRDefault="001E3990" w:rsidP="001E3990">
      <w:pPr>
        <w:tabs>
          <w:tab w:val="left" w:pos="8535"/>
          <w:tab w:val="right" w:pos="10255"/>
        </w:tabs>
        <w:rPr>
          <w:b/>
          <w:color w:val="000000"/>
          <w:spacing w:val="-6"/>
          <w:sz w:val="28"/>
          <w:szCs w:val="28"/>
        </w:rPr>
      </w:pPr>
    </w:p>
    <w:p w:rsidR="001E3990" w:rsidRPr="001E3990" w:rsidRDefault="001E3990" w:rsidP="001E3990">
      <w:pPr>
        <w:jc w:val="right"/>
        <w:rPr>
          <w:color w:val="000000"/>
          <w:spacing w:val="-6"/>
          <w:sz w:val="28"/>
          <w:szCs w:val="28"/>
        </w:rPr>
      </w:pPr>
      <w:r w:rsidRPr="00A6076B">
        <w:rPr>
          <w:color w:val="000000"/>
          <w:spacing w:val="-6"/>
          <w:sz w:val="28"/>
          <w:szCs w:val="28"/>
        </w:rPr>
        <w:t>Приложение №</w:t>
      </w:r>
      <w:r w:rsidRPr="001E3990">
        <w:rPr>
          <w:color w:val="000000"/>
          <w:spacing w:val="-6"/>
          <w:sz w:val="28"/>
          <w:szCs w:val="28"/>
        </w:rPr>
        <w:t>3</w:t>
      </w:r>
    </w:p>
    <w:p w:rsidR="001E3990" w:rsidRPr="00166D28" w:rsidRDefault="001E3990" w:rsidP="001E3990">
      <w:pPr>
        <w:jc w:val="right"/>
        <w:rPr>
          <w:color w:val="000000"/>
          <w:spacing w:val="-6"/>
          <w:sz w:val="28"/>
          <w:szCs w:val="28"/>
          <w:highlight w:val="green"/>
        </w:rPr>
      </w:pPr>
    </w:p>
    <w:p w:rsidR="001E3990" w:rsidRPr="00DD6B4C" w:rsidRDefault="001E3990" w:rsidP="001E3990">
      <w:pPr>
        <w:ind w:left="5812" w:right="-2"/>
        <w:rPr>
          <w:sz w:val="28"/>
          <w:szCs w:val="28"/>
        </w:rPr>
      </w:pPr>
      <w:r>
        <w:rPr>
          <w:sz w:val="28"/>
          <w:szCs w:val="28"/>
        </w:rPr>
        <w:t>Руководителю</w:t>
      </w:r>
      <w:r w:rsidRPr="00DD6B4C">
        <w:rPr>
          <w:sz w:val="28"/>
          <w:szCs w:val="28"/>
        </w:rPr>
        <w:t xml:space="preserve"> </w:t>
      </w:r>
    </w:p>
    <w:p w:rsidR="001E3990" w:rsidRPr="00DD6B4C" w:rsidRDefault="001E3990" w:rsidP="001E3990">
      <w:pPr>
        <w:ind w:left="5812" w:right="-2"/>
        <w:rPr>
          <w:sz w:val="28"/>
          <w:szCs w:val="28"/>
        </w:rPr>
      </w:pPr>
      <w:r w:rsidRPr="00DD6B4C">
        <w:rPr>
          <w:sz w:val="28"/>
          <w:szCs w:val="28"/>
        </w:rPr>
        <w:t xml:space="preserve">Палаты имущественных и земельных отношений </w:t>
      </w:r>
      <w:r w:rsidRPr="00DD6B4C">
        <w:rPr>
          <w:b/>
          <w:sz w:val="28"/>
          <w:szCs w:val="28"/>
        </w:rPr>
        <w:t xml:space="preserve">_________ </w:t>
      </w:r>
      <w:r w:rsidRPr="00DD6B4C">
        <w:rPr>
          <w:sz w:val="28"/>
          <w:szCs w:val="28"/>
        </w:rPr>
        <w:t>муниципального района Республики Татарстан</w:t>
      </w:r>
    </w:p>
    <w:p w:rsidR="001E3990" w:rsidRPr="00DD6B4C" w:rsidRDefault="001E3990" w:rsidP="001E3990">
      <w:pPr>
        <w:ind w:left="5812" w:right="-2"/>
        <w:rPr>
          <w:b/>
          <w:sz w:val="28"/>
          <w:szCs w:val="28"/>
        </w:rPr>
      </w:pPr>
      <w:r w:rsidRPr="00DD6B4C">
        <w:rPr>
          <w:sz w:val="28"/>
          <w:szCs w:val="28"/>
        </w:rPr>
        <w:t>От:</w:t>
      </w:r>
      <w:r w:rsidRPr="00DD6B4C">
        <w:rPr>
          <w:b/>
          <w:sz w:val="28"/>
          <w:szCs w:val="28"/>
        </w:rPr>
        <w:t>___________________________</w:t>
      </w:r>
    </w:p>
    <w:p w:rsidR="001E3990" w:rsidRPr="00DD6B4C" w:rsidRDefault="001E3990" w:rsidP="001E3990">
      <w:pPr>
        <w:ind w:right="-2" w:firstLine="709"/>
        <w:jc w:val="center"/>
        <w:rPr>
          <w:b/>
          <w:sz w:val="28"/>
          <w:szCs w:val="28"/>
        </w:rPr>
      </w:pPr>
    </w:p>
    <w:p w:rsidR="001E3990" w:rsidRPr="00DD6B4C" w:rsidRDefault="001E3990" w:rsidP="001E3990">
      <w:pPr>
        <w:ind w:right="-2" w:firstLine="709"/>
        <w:jc w:val="center"/>
        <w:rPr>
          <w:b/>
          <w:sz w:val="28"/>
          <w:szCs w:val="28"/>
        </w:rPr>
      </w:pPr>
      <w:r w:rsidRPr="00DD6B4C">
        <w:rPr>
          <w:b/>
          <w:sz w:val="28"/>
          <w:szCs w:val="28"/>
        </w:rPr>
        <w:t>Заявление</w:t>
      </w:r>
    </w:p>
    <w:p w:rsidR="001E3990" w:rsidRPr="00DD6B4C" w:rsidRDefault="001E3990" w:rsidP="001E3990">
      <w:pPr>
        <w:ind w:right="-2" w:firstLine="709"/>
        <w:jc w:val="center"/>
        <w:rPr>
          <w:b/>
          <w:sz w:val="28"/>
          <w:szCs w:val="28"/>
        </w:rPr>
      </w:pPr>
      <w:r w:rsidRPr="00DD6B4C">
        <w:rPr>
          <w:b/>
          <w:sz w:val="28"/>
          <w:szCs w:val="28"/>
        </w:rPr>
        <w:t>об исправлении технической ошибки</w:t>
      </w:r>
    </w:p>
    <w:p w:rsidR="001E3990" w:rsidRPr="00DD6B4C" w:rsidRDefault="001E3990" w:rsidP="001E3990">
      <w:pPr>
        <w:ind w:right="-2" w:firstLine="709"/>
        <w:jc w:val="center"/>
        <w:rPr>
          <w:b/>
          <w:sz w:val="28"/>
          <w:szCs w:val="28"/>
        </w:rPr>
      </w:pPr>
    </w:p>
    <w:p w:rsidR="001E3990" w:rsidRPr="00DD6B4C" w:rsidRDefault="001E3990" w:rsidP="001E3990">
      <w:pPr>
        <w:ind w:right="-2" w:firstLine="709"/>
        <w:jc w:val="both"/>
        <w:rPr>
          <w:b/>
          <w:sz w:val="28"/>
          <w:szCs w:val="28"/>
        </w:rPr>
      </w:pPr>
      <w:r w:rsidRPr="00DD6B4C">
        <w:rPr>
          <w:sz w:val="28"/>
          <w:szCs w:val="28"/>
        </w:rPr>
        <w:t>Сообщаю об ошибке, допущенной при оказании муниципальной услуги ___</w:t>
      </w:r>
      <w:r w:rsidRPr="00DD6B4C">
        <w:rPr>
          <w:b/>
          <w:sz w:val="28"/>
          <w:szCs w:val="28"/>
        </w:rPr>
        <w:t>____________________________________________________________________</w:t>
      </w:r>
    </w:p>
    <w:p w:rsidR="001E3990" w:rsidRPr="00DD6B4C" w:rsidRDefault="001E3990" w:rsidP="001E3990">
      <w:pPr>
        <w:widowControl w:val="0"/>
        <w:autoSpaceDE w:val="0"/>
        <w:autoSpaceDN w:val="0"/>
        <w:adjustRightInd w:val="0"/>
        <w:ind w:right="-2" w:firstLine="709"/>
        <w:jc w:val="center"/>
        <w:rPr>
          <w:sz w:val="28"/>
          <w:szCs w:val="28"/>
        </w:rPr>
      </w:pPr>
      <w:r w:rsidRPr="00DD6B4C">
        <w:rPr>
          <w:sz w:val="28"/>
          <w:szCs w:val="28"/>
        </w:rPr>
        <w:t>(наименование услуги)</w:t>
      </w:r>
    </w:p>
    <w:p w:rsidR="001E3990" w:rsidRPr="00DD6B4C" w:rsidRDefault="001E3990" w:rsidP="001E3990">
      <w:pPr>
        <w:ind w:right="-2" w:firstLine="709"/>
        <w:jc w:val="both"/>
        <w:rPr>
          <w:sz w:val="28"/>
          <w:szCs w:val="28"/>
        </w:rPr>
      </w:pPr>
      <w:r w:rsidRPr="00DD6B4C">
        <w:rPr>
          <w:sz w:val="28"/>
          <w:szCs w:val="28"/>
        </w:rPr>
        <w:t>Записано:_________________________________________________________________________________________________________________________________</w:t>
      </w:r>
    </w:p>
    <w:p w:rsidR="001E3990" w:rsidRPr="00DD6B4C" w:rsidRDefault="001E3990" w:rsidP="001E3990">
      <w:pPr>
        <w:ind w:right="-2" w:firstLine="709"/>
        <w:rPr>
          <w:sz w:val="28"/>
          <w:szCs w:val="28"/>
        </w:rPr>
      </w:pPr>
      <w:r w:rsidRPr="00DD6B4C">
        <w:rPr>
          <w:sz w:val="28"/>
          <w:szCs w:val="28"/>
        </w:rPr>
        <w:t>Правильные сведения:_______________________________________________</w:t>
      </w:r>
    </w:p>
    <w:p w:rsidR="001E3990" w:rsidRPr="00DD6B4C" w:rsidRDefault="001E3990" w:rsidP="001E3990">
      <w:pPr>
        <w:ind w:right="-2"/>
        <w:rPr>
          <w:sz w:val="28"/>
          <w:szCs w:val="28"/>
        </w:rPr>
      </w:pPr>
      <w:r w:rsidRPr="00DD6B4C">
        <w:rPr>
          <w:sz w:val="28"/>
          <w:szCs w:val="28"/>
        </w:rPr>
        <w:t>_______________________________________________________________________</w:t>
      </w:r>
    </w:p>
    <w:p w:rsidR="001E3990" w:rsidRPr="00DD6B4C" w:rsidRDefault="001E3990" w:rsidP="001E3990">
      <w:pPr>
        <w:ind w:right="-2" w:firstLine="709"/>
        <w:jc w:val="both"/>
        <w:rPr>
          <w:sz w:val="28"/>
          <w:szCs w:val="28"/>
        </w:rPr>
      </w:pPr>
      <w:r w:rsidRPr="00DD6B4C">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1E3990" w:rsidRPr="00DD6B4C" w:rsidRDefault="001E3990" w:rsidP="001E3990">
      <w:pPr>
        <w:ind w:right="-2" w:firstLine="709"/>
        <w:jc w:val="both"/>
        <w:rPr>
          <w:sz w:val="28"/>
          <w:szCs w:val="28"/>
        </w:rPr>
      </w:pPr>
      <w:r w:rsidRPr="00DD6B4C">
        <w:rPr>
          <w:sz w:val="28"/>
          <w:szCs w:val="28"/>
        </w:rPr>
        <w:t>Прилагаю следующие документы:</w:t>
      </w:r>
    </w:p>
    <w:p w:rsidR="001E3990" w:rsidRPr="00DD6B4C" w:rsidRDefault="001E3990" w:rsidP="001E3990">
      <w:pPr>
        <w:ind w:right="-2" w:firstLine="709"/>
        <w:jc w:val="both"/>
        <w:rPr>
          <w:sz w:val="28"/>
          <w:szCs w:val="28"/>
        </w:rPr>
      </w:pPr>
      <w:r w:rsidRPr="00DD6B4C">
        <w:rPr>
          <w:sz w:val="28"/>
          <w:szCs w:val="28"/>
        </w:rPr>
        <w:t>1.</w:t>
      </w:r>
    </w:p>
    <w:p w:rsidR="001E3990" w:rsidRPr="00DD6B4C" w:rsidRDefault="001E3990" w:rsidP="001E3990">
      <w:pPr>
        <w:ind w:right="-2" w:firstLine="709"/>
        <w:jc w:val="both"/>
        <w:rPr>
          <w:sz w:val="28"/>
          <w:szCs w:val="28"/>
        </w:rPr>
      </w:pPr>
      <w:r w:rsidRPr="00DD6B4C">
        <w:rPr>
          <w:sz w:val="28"/>
          <w:szCs w:val="28"/>
        </w:rPr>
        <w:t>2.</w:t>
      </w:r>
    </w:p>
    <w:p w:rsidR="001E3990" w:rsidRPr="00DD6B4C" w:rsidRDefault="001E3990" w:rsidP="001E3990">
      <w:pPr>
        <w:ind w:right="-2" w:firstLine="709"/>
        <w:jc w:val="both"/>
        <w:rPr>
          <w:sz w:val="28"/>
          <w:szCs w:val="28"/>
        </w:rPr>
      </w:pPr>
      <w:r w:rsidRPr="00DD6B4C">
        <w:rPr>
          <w:sz w:val="28"/>
          <w:szCs w:val="28"/>
        </w:rPr>
        <w:t>3.</w:t>
      </w:r>
    </w:p>
    <w:p w:rsidR="001E3990" w:rsidRPr="00DD6B4C" w:rsidRDefault="001E3990" w:rsidP="001E3990">
      <w:pPr>
        <w:ind w:right="-2" w:firstLine="709"/>
        <w:jc w:val="both"/>
        <w:rPr>
          <w:sz w:val="28"/>
          <w:szCs w:val="28"/>
        </w:rPr>
      </w:pPr>
      <w:r w:rsidRPr="00DD6B4C">
        <w:rPr>
          <w:sz w:val="28"/>
          <w:szCs w:val="28"/>
        </w:rPr>
        <w:t>В случае принятия решения об отклонении заявления об исправлении технической ошибки прошу направить такое решение:</w:t>
      </w:r>
    </w:p>
    <w:p w:rsidR="001E3990" w:rsidRPr="00DD6B4C" w:rsidRDefault="001E3990" w:rsidP="001E3990">
      <w:pPr>
        <w:widowControl w:val="0"/>
        <w:autoSpaceDE w:val="0"/>
        <w:autoSpaceDN w:val="0"/>
        <w:adjustRightInd w:val="0"/>
        <w:ind w:firstLine="709"/>
        <w:jc w:val="both"/>
        <w:rPr>
          <w:sz w:val="28"/>
          <w:szCs w:val="28"/>
        </w:rPr>
      </w:pPr>
      <w:r w:rsidRPr="00DD6B4C">
        <w:rPr>
          <w:sz w:val="28"/>
          <w:szCs w:val="28"/>
        </w:rPr>
        <w:t>посредством отправления электронного документа на адрес E-mail:_______;</w:t>
      </w:r>
    </w:p>
    <w:p w:rsidR="001E3990" w:rsidRPr="00DD6B4C" w:rsidRDefault="001E3990" w:rsidP="001E3990">
      <w:pPr>
        <w:widowControl w:val="0"/>
        <w:autoSpaceDE w:val="0"/>
        <w:autoSpaceDN w:val="0"/>
        <w:adjustRightInd w:val="0"/>
        <w:ind w:firstLine="709"/>
        <w:jc w:val="both"/>
        <w:rPr>
          <w:sz w:val="28"/>
          <w:szCs w:val="28"/>
        </w:rPr>
      </w:pPr>
      <w:r w:rsidRPr="00DD6B4C">
        <w:rPr>
          <w:sz w:val="28"/>
          <w:szCs w:val="28"/>
        </w:rPr>
        <w:t>в виде заверенной копии на бумажном носителе почтовым отправлением по адресу: ________________________________________________________________.</w:t>
      </w:r>
    </w:p>
    <w:p w:rsidR="001E3990" w:rsidRPr="00DD6B4C" w:rsidRDefault="001E3990" w:rsidP="001E3990">
      <w:pPr>
        <w:widowControl w:val="0"/>
        <w:autoSpaceDE w:val="0"/>
        <w:autoSpaceDN w:val="0"/>
        <w:adjustRightInd w:val="0"/>
        <w:ind w:firstLine="851"/>
        <w:jc w:val="both"/>
        <w:rPr>
          <w:color w:val="000000"/>
          <w:spacing w:val="-6"/>
          <w:sz w:val="28"/>
          <w:szCs w:val="28"/>
        </w:rPr>
      </w:pPr>
      <w:r w:rsidRPr="00DD6B4C">
        <w:rPr>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1E3990" w:rsidRPr="00DD6B4C" w:rsidRDefault="001E3990" w:rsidP="001E3990">
      <w:pPr>
        <w:widowControl w:val="0"/>
        <w:autoSpaceDE w:val="0"/>
        <w:autoSpaceDN w:val="0"/>
        <w:adjustRightInd w:val="0"/>
        <w:ind w:firstLine="851"/>
        <w:jc w:val="both"/>
        <w:rPr>
          <w:color w:val="000000"/>
          <w:spacing w:val="-6"/>
          <w:sz w:val="28"/>
          <w:szCs w:val="28"/>
        </w:rPr>
      </w:pPr>
      <w:r w:rsidRPr="00DD6B4C">
        <w:rPr>
          <w:color w:val="000000"/>
          <w:spacing w:val="-6"/>
          <w:sz w:val="28"/>
          <w:szCs w:val="28"/>
        </w:rPr>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(копии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w:t>
      </w:r>
      <w:r w:rsidRPr="00DD6B4C">
        <w:rPr>
          <w:color w:val="000000"/>
          <w:spacing w:val="-6"/>
          <w:sz w:val="28"/>
          <w:szCs w:val="28"/>
        </w:rPr>
        <w:lastRenderedPageBreak/>
        <w:t xml:space="preserve">сведения. </w:t>
      </w:r>
    </w:p>
    <w:p w:rsidR="001E3990" w:rsidRPr="00DD6B4C" w:rsidRDefault="001E3990" w:rsidP="001E3990">
      <w:pPr>
        <w:widowControl w:val="0"/>
        <w:autoSpaceDE w:val="0"/>
        <w:autoSpaceDN w:val="0"/>
        <w:adjustRightInd w:val="0"/>
        <w:ind w:firstLine="851"/>
        <w:jc w:val="both"/>
        <w:rPr>
          <w:color w:val="000000"/>
          <w:spacing w:val="-6"/>
          <w:sz w:val="28"/>
          <w:szCs w:val="28"/>
        </w:rPr>
      </w:pPr>
      <w:r w:rsidRPr="00DD6B4C">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1E3990" w:rsidRPr="00DD6B4C" w:rsidRDefault="001E3990" w:rsidP="001E3990">
      <w:pPr>
        <w:jc w:val="center"/>
        <w:rPr>
          <w:sz w:val="28"/>
          <w:szCs w:val="28"/>
        </w:rPr>
      </w:pPr>
    </w:p>
    <w:p w:rsidR="001E3990" w:rsidRPr="00DD6B4C" w:rsidRDefault="001E3990" w:rsidP="001E3990">
      <w:pPr>
        <w:jc w:val="both"/>
        <w:rPr>
          <w:sz w:val="28"/>
          <w:szCs w:val="28"/>
        </w:rPr>
      </w:pPr>
      <w:r w:rsidRPr="00DD6B4C">
        <w:rPr>
          <w:sz w:val="28"/>
          <w:szCs w:val="28"/>
        </w:rPr>
        <w:t>______________</w:t>
      </w:r>
      <w:r w:rsidRPr="00DD6B4C">
        <w:rPr>
          <w:sz w:val="28"/>
          <w:szCs w:val="28"/>
        </w:rPr>
        <w:tab/>
      </w:r>
      <w:r w:rsidRPr="00DD6B4C">
        <w:rPr>
          <w:sz w:val="28"/>
          <w:szCs w:val="28"/>
        </w:rPr>
        <w:tab/>
      </w:r>
      <w:r w:rsidRPr="00DD6B4C">
        <w:rPr>
          <w:sz w:val="28"/>
          <w:szCs w:val="28"/>
        </w:rPr>
        <w:tab/>
      </w:r>
      <w:r w:rsidRPr="00DD6B4C">
        <w:rPr>
          <w:sz w:val="28"/>
          <w:szCs w:val="28"/>
        </w:rPr>
        <w:tab/>
        <w:t>_________________ ( ________________)</w:t>
      </w:r>
    </w:p>
    <w:p w:rsidR="001E3990" w:rsidRPr="00DD6B4C" w:rsidRDefault="001E3990" w:rsidP="001E3990">
      <w:pPr>
        <w:jc w:val="both"/>
        <w:rPr>
          <w:sz w:val="28"/>
          <w:szCs w:val="28"/>
        </w:rPr>
      </w:pPr>
      <w:r w:rsidRPr="00DD6B4C">
        <w:rPr>
          <w:sz w:val="28"/>
          <w:szCs w:val="28"/>
        </w:rPr>
        <w:tab/>
        <w:t>(дата)</w:t>
      </w:r>
      <w:r w:rsidRPr="00DD6B4C">
        <w:rPr>
          <w:sz w:val="28"/>
          <w:szCs w:val="28"/>
        </w:rPr>
        <w:tab/>
      </w:r>
      <w:r w:rsidRPr="00DD6B4C">
        <w:rPr>
          <w:sz w:val="28"/>
          <w:szCs w:val="28"/>
        </w:rPr>
        <w:tab/>
      </w:r>
      <w:r w:rsidRPr="00DD6B4C">
        <w:rPr>
          <w:sz w:val="28"/>
          <w:szCs w:val="28"/>
        </w:rPr>
        <w:tab/>
      </w:r>
      <w:r w:rsidRPr="00DD6B4C">
        <w:rPr>
          <w:sz w:val="28"/>
          <w:szCs w:val="28"/>
        </w:rPr>
        <w:tab/>
      </w:r>
      <w:r w:rsidRPr="00DD6B4C">
        <w:rPr>
          <w:sz w:val="28"/>
          <w:szCs w:val="28"/>
        </w:rPr>
        <w:tab/>
      </w:r>
      <w:r w:rsidRPr="00DD6B4C">
        <w:rPr>
          <w:sz w:val="28"/>
          <w:szCs w:val="28"/>
        </w:rPr>
        <w:tab/>
        <w:t>(подпись)</w:t>
      </w:r>
      <w:r w:rsidRPr="00DD6B4C">
        <w:rPr>
          <w:sz w:val="28"/>
          <w:szCs w:val="28"/>
        </w:rPr>
        <w:tab/>
      </w:r>
      <w:r w:rsidRPr="00DD6B4C">
        <w:rPr>
          <w:sz w:val="28"/>
          <w:szCs w:val="28"/>
        </w:rPr>
        <w:tab/>
        <w:t>(Ф.И.О.)</w:t>
      </w:r>
    </w:p>
    <w:p w:rsidR="001E3990" w:rsidRDefault="001E3990" w:rsidP="001E3990">
      <w:pPr>
        <w:tabs>
          <w:tab w:val="left" w:pos="8535"/>
          <w:tab w:val="right" w:pos="10255"/>
        </w:tabs>
        <w:rPr>
          <w:color w:val="000000"/>
          <w:spacing w:val="-6"/>
          <w:sz w:val="28"/>
          <w:szCs w:val="28"/>
        </w:rPr>
      </w:pPr>
    </w:p>
    <w:p w:rsidR="001E3990" w:rsidRDefault="001E3990" w:rsidP="001E3990">
      <w:pPr>
        <w:tabs>
          <w:tab w:val="left" w:pos="8535"/>
          <w:tab w:val="right" w:pos="10255"/>
        </w:tabs>
        <w:rPr>
          <w:color w:val="000000"/>
          <w:spacing w:val="-6"/>
          <w:sz w:val="28"/>
          <w:szCs w:val="28"/>
        </w:rPr>
      </w:pPr>
    </w:p>
    <w:p w:rsidR="001E3990" w:rsidRDefault="001E3990" w:rsidP="001E3990">
      <w:pPr>
        <w:tabs>
          <w:tab w:val="left" w:pos="8535"/>
          <w:tab w:val="right" w:pos="10255"/>
        </w:tabs>
        <w:rPr>
          <w:color w:val="000000"/>
          <w:spacing w:val="-6"/>
          <w:sz w:val="28"/>
          <w:szCs w:val="28"/>
        </w:rPr>
        <w:sectPr w:rsidR="001E3990" w:rsidSect="001E3990">
          <w:headerReference w:type="even" r:id="rId468"/>
          <w:headerReference w:type="default" r:id="rId469"/>
          <w:pgSz w:w="11906" w:h="16838"/>
          <w:pgMar w:top="1134" w:right="567" w:bottom="1134" w:left="1134" w:header="720" w:footer="720" w:gutter="0"/>
          <w:cols w:space="708"/>
          <w:docGrid w:linePitch="360"/>
        </w:sectPr>
      </w:pPr>
    </w:p>
    <w:p w:rsidR="001E3990" w:rsidRPr="00EF3B65" w:rsidRDefault="001E3990" w:rsidP="001E3990">
      <w:pPr>
        <w:tabs>
          <w:tab w:val="left" w:pos="8535"/>
          <w:tab w:val="right" w:pos="10255"/>
        </w:tabs>
        <w:ind w:left="8080"/>
        <w:rPr>
          <w:color w:val="000000"/>
          <w:spacing w:val="-6"/>
          <w:sz w:val="28"/>
          <w:szCs w:val="28"/>
        </w:rPr>
      </w:pPr>
      <w:r w:rsidRPr="00EF3B65">
        <w:rPr>
          <w:noProof/>
        </w:rPr>
        <w:lastRenderedPageBreak/>
        <w:pict>
          <v:shape id="_x0000_s1054" type="#_x0000_t202" style="position:absolute;left:0;text-align:left;margin-left:629.3pt;margin-top:-27.8pt;width:136.15pt;height:69.3pt;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style="mso-next-textbox:#_x0000_s1054">
              <w:txbxContent>
                <w:p w:rsidR="001E3990" w:rsidRDefault="001E3990" w:rsidP="001E3990"/>
              </w:txbxContent>
            </v:textbox>
          </v:shape>
        </w:pict>
      </w:r>
      <w:r w:rsidRPr="00EF3B65">
        <w:rPr>
          <w:color w:val="000000"/>
          <w:spacing w:val="-6"/>
          <w:sz w:val="28"/>
          <w:szCs w:val="28"/>
        </w:rPr>
        <w:t xml:space="preserve">Приложение </w:t>
      </w:r>
    </w:p>
    <w:p w:rsidR="001E3990" w:rsidRPr="00EF3B65" w:rsidRDefault="001E3990" w:rsidP="001E3990">
      <w:pPr>
        <w:ind w:left="8080"/>
        <w:rPr>
          <w:color w:val="000000"/>
          <w:spacing w:val="-6"/>
          <w:sz w:val="28"/>
          <w:szCs w:val="28"/>
        </w:rPr>
      </w:pPr>
      <w:r w:rsidRPr="00EF3B65">
        <w:rPr>
          <w:color w:val="000000"/>
          <w:spacing w:val="-6"/>
          <w:sz w:val="28"/>
          <w:szCs w:val="28"/>
        </w:rPr>
        <w:t xml:space="preserve">(справочное) </w:t>
      </w:r>
    </w:p>
    <w:p w:rsidR="001E3990" w:rsidRPr="00196063" w:rsidRDefault="001E3990" w:rsidP="001E3990">
      <w:pPr>
        <w:tabs>
          <w:tab w:val="left" w:pos="8790"/>
        </w:tabs>
        <w:autoSpaceDE w:val="0"/>
        <w:autoSpaceDN w:val="0"/>
        <w:spacing w:after="120"/>
        <w:rPr>
          <w:b/>
          <w:bCs/>
        </w:rPr>
      </w:pPr>
      <w:r>
        <w:rPr>
          <w:b/>
          <w:bCs/>
        </w:rPr>
        <w:tab/>
      </w:r>
    </w:p>
    <w:p w:rsidR="001E3990" w:rsidRPr="00196063" w:rsidRDefault="001E3990" w:rsidP="001E3990">
      <w:pPr>
        <w:jc w:val="center"/>
        <w:rPr>
          <w:b/>
          <w:sz w:val="28"/>
          <w:szCs w:val="28"/>
        </w:rPr>
      </w:pPr>
    </w:p>
    <w:p w:rsidR="001E3990" w:rsidRDefault="001E3990" w:rsidP="001E3990">
      <w:pPr>
        <w:jc w:val="center"/>
        <w:rPr>
          <w:b/>
          <w:sz w:val="28"/>
          <w:szCs w:val="28"/>
        </w:rPr>
      </w:pPr>
      <w:r>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1E3990" w:rsidRDefault="001E3990" w:rsidP="001E3990">
      <w:pPr>
        <w:jc w:val="center"/>
        <w:rPr>
          <w:b/>
          <w:sz w:val="28"/>
          <w:szCs w:val="28"/>
        </w:rPr>
      </w:pPr>
    </w:p>
    <w:p w:rsidR="001E3990" w:rsidRDefault="001E3990" w:rsidP="001E3990">
      <w:pPr>
        <w:jc w:val="center"/>
        <w:rPr>
          <w:b/>
          <w:sz w:val="28"/>
          <w:szCs w:val="28"/>
        </w:rPr>
      </w:pPr>
    </w:p>
    <w:p w:rsidR="001E3990" w:rsidRDefault="001E3990" w:rsidP="001E3990">
      <w:pPr>
        <w:jc w:val="center"/>
        <w:rPr>
          <w:b/>
          <w:sz w:val="28"/>
          <w:szCs w:val="28"/>
        </w:rPr>
      </w:pPr>
      <w:r>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1E3990"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8"/>
              </w:rPr>
            </w:pPr>
            <w:r>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8"/>
              </w:rPr>
            </w:pPr>
            <w:r>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8"/>
              </w:rPr>
            </w:pPr>
            <w:r>
              <w:rPr>
                <w:sz w:val="28"/>
                <w:szCs w:val="28"/>
              </w:rPr>
              <w:t>Электронный адрес</w:t>
            </w:r>
          </w:p>
        </w:tc>
      </w:tr>
      <w:tr w:rsidR="001E3990" w:rsidTr="001E3990">
        <w:tc>
          <w:tcPr>
            <w:tcW w:w="4104"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both"/>
              <w:rPr>
                <w:sz w:val="28"/>
                <w:szCs w:val="28"/>
              </w:rPr>
            </w:pPr>
            <w:r>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b/>
                <w:sz w:val="28"/>
                <w:szCs w:val="28"/>
              </w:rPr>
            </w:pPr>
            <w:r>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8"/>
              </w:rPr>
            </w:pPr>
            <w:r>
              <w:rPr>
                <w:sz w:val="28"/>
                <w:szCs w:val="20"/>
                <w:lang w:val="en-US"/>
              </w:rPr>
              <w:t>Mamadysh</w:t>
            </w:r>
            <w:r>
              <w:rPr>
                <w:sz w:val="28"/>
                <w:szCs w:val="20"/>
              </w:rPr>
              <w:t>.</w:t>
            </w:r>
            <w:r>
              <w:rPr>
                <w:sz w:val="28"/>
                <w:szCs w:val="20"/>
                <w:lang w:val="en-US"/>
              </w:rPr>
              <w:t>Ikrayona</w:t>
            </w:r>
            <w:r>
              <w:rPr>
                <w:sz w:val="28"/>
                <w:szCs w:val="20"/>
              </w:rPr>
              <w:t>@</w:t>
            </w:r>
            <w:r>
              <w:rPr>
                <w:sz w:val="28"/>
                <w:szCs w:val="20"/>
                <w:lang w:val="en-US"/>
              </w:rPr>
              <w:t>tatar</w:t>
            </w:r>
            <w:r>
              <w:rPr>
                <w:sz w:val="28"/>
                <w:szCs w:val="20"/>
              </w:rPr>
              <w:t>.</w:t>
            </w:r>
            <w:r>
              <w:rPr>
                <w:sz w:val="28"/>
                <w:szCs w:val="20"/>
                <w:lang w:val="en-US"/>
              </w:rPr>
              <w:t>ru</w:t>
            </w:r>
          </w:p>
        </w:tc>
      </w:tr>
      <w:tr w:rsidR="001E3990" w:rsidTr="001E3990">
        <w:tc>
          <w:tcPr>
            <w:tcW w:w="4104"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both"/>
              <w:rPr>
                <w:sz w:val="28"/>
                <w:szCs w:val="28"/>
              </w:rPr>
            </w:pPr>
            <w:r>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b/>
                <w:sz w:val="28"/>
                <w:szCs w:val="28"/>
              </w:rPr>
            </w:pPr>
            <w:r>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0"/>
              </w:rPr>
            </w:pPr>
            <w:r>
              <w:rPr>
                <w:sz w:val="28"/>
                <w:szCs w:val="20"/>
                <w:lang w:val="en-US"/>
              </w:rPr>
              <w:t>Mamadysh</w:t>
            </w:r>
            <w:r>
              <w:rPr>
                <w:sz w:val="28"/>
                <w:szCs w:val="20"/>
              </w:rPr>
              <w:t>.</w:t>
            </w:r>
            <w:r>
              <w:rPr>
                <w:sz w:val="28"/>
                <w:szCs w:val="20"/>
                <w:lang w:val="en-US"/>
              </w:rPr>
              <w:t>Ikrayona</w:t>
            </w:r>
            <w:r>
              <w:rPr>
                <w:sz w:val="28"/>
                <w:szCs w:val="20"/>
              </w:rPr>
              <w:t>@</w:t>
            </w:r>
            <w:r>
              <w:rPr>
                <w:sz w:val="28"/>
                <w:szCs w:val="20"/>
                <w:lang w:val="en-US"/>
              </w:rPr>
              <w:t>tatar</w:t>
            </w:r>
            <w:r>
              <w:rPr>
                <w:sz w:val="28"/>
                <w:szCs w:val="20"/>
              </w:rPr>
              <w:t>.</w:t>
            </w:r>
            <w:r>
              <w:rPr>
                <w:sz w:val="28"/>
                <w:szCs w:val="20"/>
                <w:lang w:val="en-US"/>
              </w:rPr>
              <w:t>ru</w:t>
            </w:r>
          </w:p>
        </w:tc>
      </w:tr>
      <w:tr w:rsidR="001E3990" w:rsidTr="001E3990">
        <w:tc>
          <w:tcPr>
            <w:tcW w:w="4104"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both"/>
            </w:pPr>
            <w:r>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b/>
                <w:sz w:val="28"/>
                <w:szCs w:val="28"/>
              </w:rPr>
            </w:pPr>
            <w:r>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1E3990" w:rsidRPr="00E67588" w:rsidRDefault="001E3990" w:rsidP="001E3990">
            <w:pPr>
              <w:suppressAutoHyphens/>
              <w:jc w:val="center"/>
              <w:rPr>
                <w:sz w:val="28"/>
                <w:szCs w:val="28"/>
                <w:lang w:val="en-US"/>
              </w:rPr>
            </w:pPr>
            <w:r>
              <w:rPr>
                <w:sz w:val="28"/>
                <w:szCs w:val="28"/>
                <w:lang w:val="en-US"/>
              </w:rPr>
              <w:t>Sergey.Belousov@tatar.ru</w:t>
            </w:r>
          </w:p>
        </w:tc>
      </w:tr>
      <w:tr w:rsidR="001E3990" w:rsidTr="001E3990">
        <w:tc>
          <w:tcPr>
            <w:tcW w:w="4104"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both"/>
            </w:pPr>
            <w:r>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b/>
                <w:sz w:val="28"/>
                <w:szCs w:val="28"/>
              </w:rPr>
            </w:pPr>
            <w:r>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0"/>
              </w:rPr>
            </w:pPr>
            <w:r>
              <w:rPr>
                <w:sz w:val="28"/>
                <w:szCs w:val="28"/>
                <w:lang w:val="en-US"/>
              </w:rPr>
              <w:t>Sergey.Belousov@tatar.ru</w:t>
            </w:r>
          </w:p>
        </w:tc>
      </w:tr>
    </w:tbl>
    <w:p w:rsidR="001E3990" w:rsidRDefault="001E3990" w:rsidP="001E3990">
      <w:pPr>
        <w:ind w:left="4961"/>
        <w:rPr>
          <w:sz w:val="28"/>
          <w:szCs w:val="28"/>
        </w:rPr>
      </w:pPr>
      <w:r>
        <w:rPr>
          <w:sz w:val="28"/>
          <w:szCs w:val="28"/>
        </w:rPr>
        <w:t xml:space="preserve"> </w:t>
      </w:r>
    </w:p>
    <w:p w:rsidR="001E3990" w:rsidRDefault="001E3990" w:rsidP="001E3990">
      <w:pPr>
        <w:autoSpaceDE w:val="0"/>
        <w:autoSpaceDN w:val="0"/>
        <w:adjustRightInd w:val="0"/>
        <w:jc w:val="center"/>
        <w:rPr>
          <w:sz w:val="28"/>
          <w:szCs w:val="28"/>
        </w:rPr>
      </w:pPr>
    </w:p>
    <w:p w:rsidR="001E3990" w:rsidRDefault="001E3990" w:rsidP="001E3990">
      <w:pPr>
        <w:autoSpaceDE w:val="0"/>
        <w:autoSpaceDN w:val="0"/>
        <w:adjustRightInd w:val="0"/>
        <w:jc w:val="center"/>
        <w:rPr>
          <w:sz w:val="28"/>
          <w:szCs w:val="28"/>
        </w:rPr>
      </w:pPr>
    </w:p>
    <w:p w:rsidR="001E3990" w:rsidRDefault="001E3990" w:rsidP="001E3990">
      <w:pPr>
        <w:jc w:val="center"/>
        <w:rPr>
          <w:b/>
          <w:sz w:val="28"/>
          <w:szCs w:val="28"/>
        </w:rPr>
      </w:pPr>
      <w:r>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1E3990"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8"/>
              </w:rPr>
            </w:pPr>
            <w:r>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8"/>
              </w:rPr>
            </w:pPr>
            <w:r>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8"/>
              </w:rPr>
            </w:pPr>
            <w:r>
              <w:rPr>
                <w:sz w:val="28"/>
                <w:szCs w:val="28"/>
              </w:rPr>
              <w:t>Электронный адрес</w:t>
            </w:r>
          </w:p>
        </w:tc>
      </w:tr>
      <w:tr w:rsidR="001E3990" w:rsidTr="001E3990">
        <w:tc>
          <w:tcPr>
            <w:tcW w:w="4104"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both"/>
              <w:rPr>
                <w:sz w:val="28"/>
                <w:szCs w:val="28"/>
              </w:rPr>
            </w:pPr>
            <w:r>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b/>
                <w:sz w:val="28"/>
                <w:szCs w:val="28"/>
              </w:rPr>
            </w:pPr>
            <w:r>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8"/>
              </w:rPr>
            </w:pPr>
            <w:r>
              <w:rPr>
                <w:sz w:val="28"/>
                <w:szCs w:val="20"/>
                <w:lang w:val="en-US"/>
              </w:rPr>
              <w:t>Sovet.mam</w:t>
            </w:r>
            <w:r>
              <w:rPr>
                <w:sz w:val="28"/>
                <w:szCs w:val="20"/>
              </w:rPr>
              <w:t>@</w:t>
            </w:r>
            <w:r>
              <w:rPr>
                <w:sz w:val="28"/>
                <w:szCs w:val="20"/>
                <w:lang w:val="en-US"/>
              </w:rPr>
              <w:t>tatar</w:t>
            </w:r>
            <w:r>
              <w:rPr>
                <w:sz w:val="28"/>
                <w:szCs w:val="20"/>
              </w:rPr>
              <w:t>.</w:t>
            </w:r>
            <w:r>
              <w:rPr>
                <w:sz w:val="28"/>
                <w:szCs w:val="20"/>
                <w:lang w:val="en-US"/>
              </w:rPr>
              <w:t>ru</w:t>
            </w:r>
          </w:p>
        </w:tc>
      </w:tr>
    </w:tbl>
    <w:p w:rsidR="001E3990" w:rsidRDefault="001E3990" w:rsidP="001E3990">
      <w:pPr>
        <w:pStyle w:val="ConsPlusNormal"/>
        <w:suppressAutoHyphens/>
        <w:ind w:firstLine="0"/>
        <w:jc w:val="both"/>
      </w:pPr>
      <w:r>
        <w:rPr>
          <w:noProof/>
        </w:rPr>
        <w:pict>
          <v:line id="_x0000_s1053" style="position:absolute;left:0;text-align:left;z-index:251703296;mso-position-horizontal-relative:text;mso-position-vertical-relative:text" from="174.5pt,11.5pt" to="210.45pt,11.55pt" strokecolor="white">
            <v:stroke endarrow="block"/>
          </v:line>
        </w:pict>
      </w:r>
    </w:p>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p w:rsidR="001E3990" w:rsidRDefault="001E3990" w:rsidP="001E3990">
      <w:pPr>
        <w:ind w:left="6521"/>
      </w:pPr>
    </w:p>
    <w:p w:rsidR="001E3990" w:rsidRDefault="001E3990" w:rsidP="001E3990">
      <w:pPr>
        <w:ind w:left="6521"/>
      </w:pPr>
    </w:p>
    <w:p w:rsidR="001E3990" w:rsidRDefault="001E3990" w:rsidP="001E3990">
      <w:pPr>
        <w:ind w:left="6521"/>
      </w:pPr>
    </w:p>
    <w:p w:rsidR="001E3990" w:rsidRPr="001F0E66" w:rsidRDefault="001E3990" w:rsidP="001E3990">
      <w:pPr>
        <w:ind w:left="6521"/>
      </w:pPr>
      <w:r w:rsidRPr="001F0E66">
        <w:lastRenderedPageBreak/>
        <w:t>Приложение</w:t>
      </w:r>
      <w:r>
        <w:t xml:space="preserve"> №31</w:t>
      </w:r>
    </w:p>
    <w:p w:rsidR="001E3990" w:rsidRDefault="001E3990" w:rsidP="001E3990">
      <w:pPr>
        <w:ind w:left="6521"/>
      </w:pPr>
      <w:r w:rsidRPr="001F0E66">
        <w:t xml:space="preserve"> к постановлению</w:t>
      </w:r>
      <w:r>
        <w:t xml:space="preserve"> Исполнительного комитета Мамадышского муниципального района Республики Татарстан </w:t>
      </w:r>
    </w:p>
    <w:p w:rsidR="001E3990" w:rsidRDefault="001E3990" w:rsidP="001E3990">
      <w:pPr>
        <w:ind w:left="6521"/>
        <w:rPr>
          <w:bCs/>
        </w:rPr>
      </w:pPr>
      <w:r>
        <w:t>от «___» ______ 2016 г. № ____</w:t>
      </w:r>
    </w:p>
    <w:p w:rsidR="001E3990" w:rsidRPr="00E511C7" w:rsidRDefault="001E3990" w:rsidP="001E3990">
      <w:pPr>
        <w:ind w:left="6521"/>
        <w:rPr>
          <w:bCs/>
        </w:rPr>
      </w:pPr>
    </w:p>
    <w:p w:rsidR="001E3990" w:rsidRDefault="001E3990" w:rsidP="001E3990">
      <w:pPr>
        <w:pStyle w:val="af3"/>
        <w:suppressAutoHyphens/>
        <w:spacing w:line="336" w:lineRule="auto"/>
      </w:pPr>
    </w:p>
    <w:p w:rsidR="001E3990" w:rsidRPr="00CB1E26" w:rsidRDefault="001E3990" w:rsidP="001E3990">
      <w:pPr>
        <w:pStyle w:val="af3"/>
        <w:suppressAutoHyphens/>
      </w:pPr>
      <w:r w:rsidRPr="00CB1E26">
        <w:t>Административный регламент</w:t>
      </w:r>
    </w:p>
    <w:p w:rsidR="001E3990" w:rsidRPr="00CB1E26" w:rsidRDefault="001E3990" w:rsidP="001E3990">
      <w:pPr>
        <w:pStyle w:val="af3"/>
        <w:suppressAutoHyphens/>
        <w:rPr>
          <w:color w:val="000000"/>
        </w:rPr>
      </w:pPr>
      <w:r w:rsidRPr="00CB1E26">
        <w:t>предоставления муниципальной услуги</w:t>
      </w:r>
      <w:r>
        <w:t xml:space="preserve"> по</w:t>
      </w:r>
      <w:r w:rsidRPr="00CB1E26">
        <w:t xml:space="preserve"> п</w:t>
      </w:r>
      <w:r>
        <w:rPr>
          <w:color w:val="000000"/>
        </w:rPr>
        <w:t>редоставлению</w:t>
      </w:r>
      <w:r w:rsidRPr="00CB1E26">
        <w:rPr>
          <w:color w:val="000000"/>
        </w:rPr>
        <w:t xml:space="preserve"> </w:t>
      </w:r>
      <w:r w:rsidRPr="00541455">
        <w:rPr>
          <w:color w:val="000000"/>
        </w:rPr>
        <w:t>земельн</w:t>
      </w:r>
      <w:r>
        <w:rPr>
          <w:color w:val="000000"/>
        </w:rPr>
        <w:t>ого</w:t>
      </w:r>
      <w:r w:rsidRPr="00541455">
        <w:rPr>
          <w:color w:val="000000"/>
        </w:rPr>
        <w:t xml:space="preserve"> участк</w:t>
      </w:r>
      <w:r>
        <w:rPr>
          <w:color w:val="000000"/>
        </w:rPr>
        <w:t>а</w:t>
      </w:r>
      <w:r w:rsidRPr="00541455">
        <w:rPr>
          <w:color w:val="000000"/>
        </w:rPr>
        <w:t>, находящ</w:t>
      </w:r>
      <w:r>
        <w:rPr>
          <w:color w:val="000000"/>
        </w:rPr>
        <w:t>егося</w:t>
      </w:r>
      <w:r w:rsidRPr="00541455">
        <w:rPr>
          <w:color w:val="000000"/>
        </w:rPr>
        <w:t xml:space="preserve"> в муниципальной собственности, </w:t>
      </w:r>
      <w:r>
        <w:rPr>
          <w:color w:val="000000"/>
        </w:rPr>
        <w:t xml:space="preserve">в собственность (аренду) </w:t>
      </w:r>
      <w:r w:rsidRPr="00541455">
        <w:rPr>
          <w:color w:val="000000"/>
        </w:rPr>
        <w:t xml:space="preserve">гражданам для </w:t>
      </w:r>
      <w:r>
        <w:rPr>
          <w:color w:val="000000"/>
        </w:rPr>
        <w:t xml:space="preserve">ведения </w:t>
      </w:r>
      <w:r w:rsidRPr="00541455">
        <w:rPr>
          <w:color w:val="000000"/>
        </w:rPr>
        <w:t>дачного хозяйства</w:t>
      </w:r>
    </w:p>
    <w:p w:rsidR="001E3990" w:rsidRPr="00504C49" w:rsidRDefault="001E3990" w:rsidP="001E3990">
      <w:pPr>
        <w:pStyle w:val="af3"/>
        <w:suppressAutoHyphens/>
      </w:pPr>
    </w:p>
    <w:p w:rsidR="001E3990" w:rsidRDefault="001E3990" w:rsidP="001E3990">
      <w:pPr>
        <w:suppressAutoHyphens/>
        <w:jc w:val="center"/>
        <w:rPr>
          <w:b/>
          <w:sz w:val="28"/>
        </w:rPr>
      </w:pPr>
      <w:smartTag w:uri="urn:schemas-microsoft-com:office:smarttags" w:element="place">
        <w:r>
          <w:rPr>
            <w:b/>
            <w:sz w:val="28"/>
            <w:lang w:val="en-US"/>
          </w:rPr>
          <w:t>I</w:t>
        </w:r>
        <w:r>
          <w:rPr>
            <w:b/>
            <w:sz w:val="28"/>
          </w:rPr>
          <w:t>.</w:t>
        </w:r>
      </w:smartTag>
      <w:r>
        <w:rPr>
          <w:b/>
          <w:sz w:val="28"/>
        </w:rPr>
        <w:t xml:space="preserve"> Общие положения</w:t>
      </w:r>
    </w:p>
    <w:p w:rsidR="001E3990" w:rsidRDefault="001E3990" w:rsidP="001E3990">
      <w:pPr>
        <w:suppressAutoHyphens/>
        <w:jc w:val="center"/>
        <w:rPr>
          <w:b/>
          <w:sz w:val="28"/>
        </w:rPr>
      </w:pPr>
    </w:p>
    <w:p w:rsidR="001E3990" w:rsidRDefault="001E3990" w:rsidP="001E3990">
      <w:pPr>
        <w:suppressAutoHyphens/>
        <w:ind w:firstLine="720"/>
        <w:jc w:val="both"/>
        <w:rPr>
          <w:sz w:val="28"/>
          <w:szCs w:val="28"/>
        </w:rPr>
      </w:pPr>
      <w:r w:rsidRPr="00E86341">
        <w:rPr>
          <w:sz w:val="28"/>
          <w:szCs w:val="28"/>
        </w:rPr>
        <w:t>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w:t>
      </w:r>
      <w:r w:rsidRPr="00F85E51">
        <w:rPr>
          <w:sz w:val="28"/>
          <w:szCs w:val="28"/>
        </w:rPr>
        <w:t xml:space="preserve"> по </w:t>
      </w:r>
      <w:r w:rsidRPr="0020225C">
        <w:rPr>
          <w:sz w:val="28"/>
          <w:szCs w:val="28"/>
        </w:rPr>
        <w:t xml:space="preserve">предоставлению </w:t>
      </w:r>
      <w:r>
        <w:rPr>
          <w:sz w:val="28"/>
          <w:szCs w:val="28"/>
        </w:rPr>
        <w:t xml:space="preserve">земельного участка, находящегося в муниципальной собственности, в собственность (аренду) гражданам для ведения дачного хозяйства </w:t>
      </w:r>
      <w:r w:rsidRPr="00E86341">
        <w:rPr>
          <w:sz w:val="28"/>
          <w:szCs w:val="28"/>
        </w:rPr>
        <w:t>(далее – муниципальная услуга).</w:t>
      </w:r>
    </w:p>
    <w:p w:rsidR="001E3990" w:rsidRDefault="001E3990" w:rsidP="001E3990">
      <w:pPr>
        <w:suppressAutoHyphens/>
        <w:ind w:firstLine="720"/>
        <w:jc w:val="both"/>
        <w:rPr>
          <w:sz w:val="28"/>
          <w:szCs w:val="28"/>
        </w:rPr>
      </w:pPr>
      <w:r w:rsidRPr="00F85E51">
        <w:rPr>
          <w:sz w:val="28"/>
          <w:szCs w:val="28"/>
        </w:rPr>
        <w:t>1.2. Получатели муниципальной услуги:</w:t>
      </w:r>
      <w:r>
        <w:rPr>
          <w:sz w:val="28"/>
          <w:szCs w:val="28"/>
        </w:rPr>
        <w:t xml:space="preserve"> физические лица</w:t>
      </w:r>
      <w:r w:rsidRPr="00F85E51">
        <w:rPr>
          <w:sz w:val="28"/>
          <w:szCs w:val="28"/>
        </w:rPr>
        <w:t xml:space="preserve"> (далее - заявитель).</w:t>
      </w:r>
    </w:p>
    <w:p w:rsidR="001E3990" w:rsidRPr="00EC5A6A" w:rsidRDefault="001E3990" w:rsidP="001E3990">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1E3990" w:rsidRPr="00EC5A6A" w:rsidRDefault="001E3990" w:rsidP="001E3990">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1E3990" w:rsidRPr="001A1578" w:rsidRDefault="001E3990" w:rsidP="001E3990">
      <w:pPr>
        <w:tabs>
          <w:tab w:val="left" w:pos="709"/>
        </w:tabs>
        <w:ind w:firstLine="709"/>
        <w:jc w:val="both"/>
        <w:rPr>
          <w:sz w:val="28"/>
          <w:szCs w:val="28"/>
        </w:rPr>
      </w:pPr>
      <w:r w:rsidRPr="001A1578">
        <w:rPr>
          <w:sz w:val="28"/>
          <w:szCs w:val="28"/>
        </w:rPr>
        <w:t xml:space="preserve">1.3.1. Место нахождение исполкома: 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1E3990" w:rsidRPr="001A1578" w:rsidRDefault="001E3990" w:rsidP="001E3990">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xml:space="preserve">: г. </w:t>
      </w:r>
      <w:r>
        <w:rPr>
          <w:sz w:val="28"/>
          <w:szCs w:val="28"/>
        </w:rPr>
        <w:t>Мамадыш</w:t>
      </w:r>
      <w:r w:rsidRPr="001A1578">
        <w:rPr>
          <w:sz w:val="28"/>
          <w:szCs w:val="28"/>
        </w:rPr>
        <w:t xml:space="preserve">, ул. </w:t>
      </w:r>
      <w:r>
        <w:rPr>
          <w:sz w:val="28"/>
          <w:szCs w:val="28"/>
        </w:rPr>
        <w:t>Домолозова</w:t>
      </w:r>
      <w:r w:rsidRPr="001A1578">
        <w:rPr>
          <w:sz w:val="28"/>
          <w:szCs w:val="28"/>
        </w:rPr>
        <w:t>, д.</w:t>
      </w:r>
      <w:r>
        <w:rPr>
          <w:sz w:val="28"/>
          <w:szCs w:val="28"/>
        </w:rPr>
        <w:t>32</w:t>
      </w:r>
      <w:r w:rsidRPr="001A1578">
        <w:rPr>
          <w:sz w:val="28"/>
          <w:szCs w:val="28"/>
        </w:rPr>
        <w:t>.</w:t>
      </w:r>
    </w:p>
    <w:p w:rsidR="001E3990" w:rsidRPr="001A1578" w:rsidRDefault="001E3990" w:rsidP="001E3990">
      <w:pPr>
        <w:tabs>
          <w:tab w:val="left" w:pos="709"/>
        </w:tabs>
        <w:ind w:firstLine="709"/>
        <w:jc w:val="both"/>
        <w:rPr>
          <w:sz w:val="28"/>
          <w:szCs w:val="28"/>
        </w:rPr>
      </w:pPr>
      <w:r w:rsidRPr="001A1578">
        <w:rPr>
          <w:sz w:val="28"/>
          <w:szCs w:val="28"/>
        </w:rPr>
        <w:t xml:space="preserve">График работы: </w:t>
      </w:r>
    </w:p>
    <w:p w:rsidR="001E3990" w:rsidRDefault="001E3990" w:rsidP="001E3990">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1E3990" w:rsidRDefault="001E3990" w:rsidP="001E3990">
      <w:pPr>
        <w:tabs>
          <w:tab w:val="left" w:pos="709"/>
        </w:tabs>
        <w:ind w:firstLine="709"/>
        <w:jc w:val="both"/>
        <w:rPr>
          <w:sz w:val="28"/>
          <w:szCs w:val="28"/>
        </w:rPr>
      </w:pPr>
      <w:r>
        <w:rPr>
          <w:sz w:val="28"/>
          <w:szCs w:val="28"/>
        </w:rPr>
        <w:t>понедельник, пятница – неприемный день граждан;</w:t>
      </w:r>
    </w:p>
    <w:p w:rsidR="001E3990" w:rsidRPr="001A1578" w:rsidRDefault="001E3990" w:rsidP="001E3990">
      <w:pPr>
        <w:tabs>
          <w:tab w:val="left" w:pos="709"/>
        </w:tabs>
        <w:ind w:firstLine="709"/>
        <w:jc w:val="both"/>
        <w:rPr>
          <w:sz w:val="28"/>
          <w:szCs w:val="28"/>
        </w:rPr>
      </w:pPr>
      <w:r w:rsidRPr="001A1578">
        <w:rPr>
          <w:sz w:val="28"/>
          <w:szCs w:val="28"/>
        </w:rPr>
        <w:t>суббота, воскресенье: выходные дни.</w:t>
      </w:r>
    </w:p>
    <w:p w:rsidR="001E3990" w:rsidRPr="001A1578" w:rsidRDefault="001E3990" w:rsidP="001E3990">
      <w:pPr>
        <w:tabs>
          <w:tab w:val="left" w:pos="709"/>
        </w:tabs>
        <w:suppressAutoHyphens/>
        <w:ind w:firstLine="709"/>
        <w:jc w:val="both"/>
        <w:rPr>
          <w:sz w:val="28"/>
          <w:szCs w:val="28"/>
        </w:rPr>
      </w:pPr>
      <w:r w:rsidRPr="001A1578">
        <w:rPr>
          <w:sz w:val="28"/>
          <w:szCs w:val="28"/>
        </w:rPr>
        <w:t>Время перерыва для отдыха и питания устанавливается правилами внутреннего трудового распорядка.</w:t>
      </w:r>
    </w:p>
    <w:p w:rsidR="001E3990" w:rsidRPr="001A1578" w:rsidRDefault="001E3990" w:rsidP="001E3990">
      <w:pPr>
        <w:tabs>
          <w:tab w:val="left" w:pos="709"/>
        </w:tabs>
        <w:suppressAutoHyphens/>
        <w:ind w:firstLine="709"/>
        <w:jc w:val="both"/>
        <w:rPr>
          <w:sz w:val="28"/>
          <w:szCs w:val="28"/>
        </w:rPr>
      </w:pPr>
      <w:r w:rsidRPr="001A1578">
        <w:rPr>
          <w:sz w:val="28"/>
          <w:szCs w:val="28"/>
        </w:rPr>
        <w:t xml:space="preserve">Справочный телефон </w:t>
      </w:r>
      <w:r>
        <w:rPr>
          <w:sz w:val="28"/>
          <w:szCs w:val="28"/>
        </w:rPr>
        <w:t>3-34-25, 3-35-32</w:t>
      </w:r>
      <w:r w:rsidRPr="001A1578">
        <w:rPr>
          <w:sz w:val="28"/>
          <w:szCs w:val="28"/>
        </w:rPr>
        <w:t xml:space="preserve">. </w:t>
      </w:r>
    </w:p>
    <w:p w:rsidR="001E3990" w:rsidRPr="001A1578" w:rsidRDefault="001E3990" w:rsidP="001E3990">
      <w:pPr>
        <w:tabs>
          <w:tab w:val="left" w:pos="709"/>
        </w:tabs>
        <w:suppressAutoHyphen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1E3990" w:rsidRPr="00B7263F" w:rsidRDefault="001E3990" w:rsidP="001E3990">
      <w:pPr>
        <w:tabs>
          <w:tab w:val="left" w:pos="709"/>
        </w:tabs>
        <w:suppressAutoHyphens/>
        <w:ind w:firstLine="709"/>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470" w:history="1">
        <w:r w:rsidRPr="00A06BB9">
          <w:rPr>
            <w:rStyle w:val="a5"/>
            <w:sz w:val="28"/>
            <w:szCs w:val="28"/>
            <w:lang w:val="en-US"/>
          </w:rPr>
          <w:t>www</w:t>
        </w:r>
        <w:r w:rsidRPr="00A06BB9">
          <w:rPr>
            <w:rStyle w:val="a5"/>
            <w:sz w:val="28"/>
            <w:szCs w:val="28"/>
          </w:rPr>
          <w:t>.</w:t>
        </w:r>
        <w:r w:rsidRPr="00A06BB9">
          <w:rPr>
            <w:rStyle w:val="a5"/>
            <w:sz w:val="28"/>
            <w:szCs w:val="28"/>
            <w:lang w:val="en-US"/>
          </w:rPr>
          <w:t>mamadysh</w:t>
        </w:r>
        <w:r w:rsidRPr="00A06BB9">
          <w:rPr>
            <w:rStyle w:val="a5"/>
            <w:sz w:val="28"/>
            <w:szCs w:val="28"/>
          </w:rPr>
          <w:t>.</w:t>
        </w:r>
        <w:r w:rsidRPr="00A06BB9">
          <w:rPr>
            <w:rStyle w:val="a5"/>
            <w:sz w:val="28"/>
            <w:szCs w:val="28"/>
            <w:lang w:val="en-US"/>
          </w:rPr>
          <w:t>tatarstan</w:t>
        </w:r>
        <w:r w:rsidRPr="00A06BB9">
          <w:rPr>
            <w:rStyle w:val="a5"/>
            <w:sz w:val="28"/>
            <w:szCs w:val="28"/>
          </w:rPr>
          <w:t>.</w:t>
        </w:r>
        <w:r w:rsidRPr="00A06BB9">
          <w:rPr>
            <w:rStyle w:val="a5"/>
            <w:sz w:val="28"/>
            <w:szCs w:val="28"/>
            <w:lang w:val="en-US"/>
          </w:rPr>
          <w:t>ru</w:t>
        </w:r>
      </w:hyperlink>
      <w:r w:rsidRPr="00B7263F">
        <w:rPr>
          <w:sz w:val="28"/>
          <w:szCs w:val="28"/>
          <w:u w:val="single"/>
        </w:rPr>
        <w:t>)</w:t>
      </w:r>
      <w:r w:rsidRPr="00B7263F">
        <w:rPr>
          <w:sz w:val="28"/>
          <w:szCs w:val="28"/>
        </w:rPr>
        <w:t>.</w:t>
      </w:r>
    </w:p>
    <w:p w:rsidR="001E3990" w:rsidRPr="00B7263F" w:rsidRDefault="001E3990" w:rsidP="001E3990">
      <w:pPr>
        <w:tabs>
          <w:tab w:val="left" w:pos="709"/>
        </w:tabs>
        <w:suppressAutoHyphen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1E3990" w:rsidRDefault="001E3990" w:rsidP="001E3990">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w:t>
      </w:r>
      <w:r w:rsidRPr="00B7263F">
        <w:rPr>
          <w:sz w:val="28"/>
          <w:szCs w:val="28"/>
        </w:rPr>
        <w:t>л</w:t>
      </w:r>
      <w:r w:rsidRPr="00B7263F">
        <w:rPr>
          <w:sz w:val="28"/>
          <w:szCs w:val="28"/>
        </w:rPr>
        <w:t>кома</w:t>
      </w:r>
      <w:r>
        <w:rPr>
          <w:sz w:val="28"/>
          <w:szCs w:val="28"/>
        </w:rPr>
        <w:t xml:space="preserve"> (Палаты)</w:t>
      </w:r>
      <w:r w:rsidRPr="00B7263F">
        <w:rPr>
          <w:sz w:val="28"/>
          <w:szCs w:val="28"/>
        </w:rPr>
        <w:t>, для работы с заявителями</w:t>
      </w:r>
      <w:r>
        <w:rPr>
          <w:sz w:val="28"/>
          <w:szCs w:val="28"/>
        </w:rPr>
        <w:t xml:space="preserve">. </w:t>
      </w:r>
      <w:r w:rsidRPr="00A74C84">
        <w:rPr>
          <w:sz w:val="28"/>
          <w:szCs w:val="28"/>
        </w:rPr>
        <w:t xml:space="preserve">Информация, размещаемая на информационных стендах, включает в себя сведения о муниципальной услуге, </w:t>
      </w:r>
      <w:r w:rsidRPr="00A74C84">
        <w:rPr>
          <w:sz w:val="28"/>
          <w:szCs w:val="28"/>
        </w:rPr>
        <w:lastRenderedPageBreak/>
        <w:t>содержащиеся в пунктах (подпунктах) 1.1, 1.3.1, 2.3, 2.5, 2.8, 2.10, 2.11, 5.1 настоящего Регламента;</w:t>
      </w:r>
    </w:p>
    <w:p w:rsidR="001E3990" w:rsidRPr="00B7263F" w:rsidRDefault="001E3990" w:rsidP="001E3990">
      <w:pPr>
        <w:tabs>
          <w:tab w:val="left" w:pos="709"/>
        </w:tabs>
        <w:suppressAutoHyphen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471" w:history="1">
        <w:r w:rsidRPr="00A06BB9">
          <w:rPr>
            <w:rStyle w:val="a5"/>
            <w:sz w:val="28"/>
            <w:szCs w:val="28"/>
            <w:lang w:val="en-US"/>
          </w:rPr>
          <w:t>www</w:t>
        </w:r>
        <w:r w:rsidRPr="00A06BB9">
          <w:rPr>
            <w:rStyle w:val="a5"/>
            <w:sz w:val="28"/>
            <w:szCs w:val="28"/>
          </w:rPr>
          <w:t>.</w:t>
        </w:r>
        <w:r w:rsidRPr="00A06BB9">
          <w:rPr>
            <w:rStyle w:val="a5"/>
            <w:sz w:val="28"/>
            <w:szCs w:val="28"/>
            <w:lang w:val="en-US"/>
          </w:rPr>
          <w:t>mamadysh</w:t>
        </w:r>
        <w:r w:rsidRPr="00A06BB9">
          <w:rPr>
            <w:rStyle w:val="a5"/>
            <w:sz w:val="28"/>
            <w:szCs w:val="28"/>
          </w:rPr>
          <w:t>.</w:t>
        </w:r>
        <w:r w:rsidRPr="00A06BB9">
          <w:rPr>
            <w:rStyle w:val="a5"/>
            <w:sz w:val="28"/>
            <w:szCs w:val="28"/>
            <w:lang w:val="en-US"/>
          </w:rPr>
          <w:t>tatarstan</w:t>
        </w:r>
        <w:r w:rsidRPr="00A06BB9">
          <w:rPr>
            <w:rStyle w:val="a5"/>
            <w:sz w:val="28"/>
            <w:szCs w:val="28"/>
          </w:rPr>
          <w:t>.</w:t>
        </w:r>
        <w:r w:rsidRPr="00A06BB9">
          <w:rPr>
            <w:rStyle w:val="a5"/>
            <w:sz w:val="28"/>
            <w:szCs w:val="28"/>
            <w:lang w:val="en-US"/>
          </w:rPr>
          <w:t>ru</w:t>
        </w:r>
      </w:hyperlink>
      <w:r w:rsidRPr="00B7263F">
        <w:rPr>
          <w:sz w:val="28"/>
          <w:szCs w:val="28"/>
        </w:rPr>
        <w:t>);</w:t>
      </w:r>
    </w:p>
    <w:p w:rsidR="001E3990" w:rsidRPr="001A1578" w:rsidRDefault="001E3990" w:rsidP="001E3990">
      <w:pPr>
        <w:tabs>
          <w:tab w:val="left" w:pos="709"/>
        </w:tabs>
        <w:suppressAutoHyphen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472"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1E3990" w:rsidRPr="001A1578" w:rsidRDefault="001E3990" w:rsidP="001E3990">
      <w:pPr>
        <w:tabs>
          <w:tab w:val="left" w:pos="709"/>
        </w:tabs>
        <w:suppressAutoHyphen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473"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1E3990" w:rsidRPr="001A1578" w:rsidRDefault="001E3990" w:rsidP="001E3990">
      <w:pPr>
        <w:tabs>
          <w:tab w:val="left" w:pos="709"/>
          <w:tab w:val="left" w:pos="4290"/>
        </w:tabs>
        <w:suppressAutoHyphen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p>
    <w:p w:rsidR="001E3990" w:rsidRPr="001A1578" w:rsidRDefault="001E3990" w:rsidP="001E3990">
      <w:pPr>
        <w:tabs>
          <w:tab w:val="left" w:pos="709"/>
        </w:tabs>
        <w:suppressAutoHyphens/>
        <w:ind w:firstLine="709"/>
        <w:jc w:val="both"/>
        <w:rPr>
          <w:szCs w:val="28"/>
        </w:rPr>
      </w:pPr>
      <w:r w:rsidRPr="001A1578">
        <w:rPr>
          <w:sz w:val="28"/>
          <w:szCs w:val="28"/>
        </w:rPr>
        <w:t xml:space="preserve">при устном обращении - лично или по телефону; </w:t>
      </w:r>
    </w:p>
    <w:p w:rsidR="001E3990" w:rsidRPr="001A1578" w:rsidRDefault="001E3990" w:rsidP="001E3990">
      <w:pPr>
        <w:widowControl w:val="0"/>
        <w:suppressAutoHyphens/>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по электронной почте.</w:t>
      </w:r>
    </w:p>
    <w:p w:rsidR="001E3990" w:rsidRPr="00F85E51" w:rsidRDefault="001E3990" w:rsidP="001E3990">
      <w:pPr>
        <w:suppressAutoHyphens/>
        <w:ind w:firstLine="720"/>
        <w:jc w:val="both"/>
        <w:rPr>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1E3990" w:rsidRDefault="001E3990" w:rsidP="001E3990">
      <w:pPr>
        <w:suppressAutoHyphens/>
        <w:ind w:firstLine="720"/>
        <w:jc w:val="both"/>
        <w:rPr>
          <w:sz w:val="28"/>
          <w:szCs w:val="28"/>
        </w:rPr>
      </w:pPr>
      <w:r w:rsidRPr="00F85E51">
        <w:rPr>
          <w:sz w:val="28"/>
          <w:szCs w:val="28"/>
        </w:rPr>
        <w:t>1.</w:t>
      </w:r>
      <w:r>
        <w:rPr>
          <w:sz w:val="28"/>
          <w:szCs w:val="28"/>
        </w:rPr>
        <w:t>4</w:t>
      </w:r>
      <w:r w:rsidRPr="00F85E51">
        <w:rPr>
          <w:sz w:val="28"/>
          <w:szCs w:val="28"/>
        </w:rPr>
        <w:t>. Предоставление услуги осуществляется в соответствии с:</w:t>
      </w:r>
    </w:p>
    <w:p w:rsidR="001E3990" w:rsidRPr="00863867" w:rsidRDefault="001E3990" w:rsidP="001E3990">
      <w:pPr>
        <w:suppressAutoHyphens/>
        <w:ind w:firstLine="720"/>
        <w:jc w:val="both"/>
        <w:rPr>
          <w:color w:val="000000"/>
          <w:sz w:val="28"/>
          <w:szCs w:val="28"/>
        </w:rPr>
      </w:pPr>
      <w:r w:rsidRPr="00284AEB">
        <w:rPr>
          <w:color w:val="000000"/>
          <w:sz w:val="28"/>
          <w:szCs w:val="28"/>
        </w:rPr>
        <w:t>Гражданским кодексом Российской Федерации от 30.11.1994 № 51-ФЗ (Собрание законодательства РФ, 05.12.1994, №32, ст.3301) (далее – ГК РФ);</w:t>
      </w:r>
    </w:p>
    <w:p w:rsidR="001E3990" w:rsidRPr="00284AEB" w:rsidRDefault="001E3990" w:rsidP="001E3990">
      <w:pPr>
        <w:suppressAutoHyphens/>
        <w:ind w:firstLine="720"/>
        <w:jc w:val="both"/>
        <w:rPr>
          <w:color w:val="000000"/>
          <w:sz w:val="28"/>
          <w:szCs w:val="28"/>
        </w:rPr>
      </w:pPr>
      <w:r w:rsidRPr="00284AEB">
        <w:rPr>
          <w:color w:val="000000"/>
          <w:sz w:val="28"/>
          <w:szCs w:val="28"/>
        </w:rPr>
        <w:t>Жилищным кодексом Российской Федерации от 29.12.2004 №188-ФЗ  (Собрание законодательства РФ, 03.01.2005, №1 (часть 1), ст.14) (далее – ЖК РФ);</w:t>
      </w:r>
    </w:p>
    <w:p w:rsidR="001E3990" w:rsidRDefault="001E3990" w:rsidP="001E3990">
      <w:pPr>
        <w:suppressAutoHyphens/>
        <w:ind w:firstLine="720"/>
        <w:jc w:val="both"/>
        <w:rPr>
          <w:color w:val="000000"/>
          <w:sz w:val="28"/>
          <w:szCs w:val="28"/>
        </w:rPr>
      </w:pPr>
      <w:r w:rsidRPr="00284AEB">
        <w:rPr>
          <w:color w:val="000000"/>
          <w:sz w:val="28"/>
          <w:szCs w:val="28"/>
        </w:rPr>
        <w:t>Земельным кодексом Российской Федерации от 25.10.2001 №136-ФЗ (Собрание законодательства РФ, 29.10.2001, №44, ст. 4147) (далее – ЗК РФ);</w:t>
      </w:r>
    </w:p>
    <w:p w:rsidR="001E3990" w:rsidRDefault="001E3990" w:rsidP="001E3990">
      <w:pPr>
        <w:suppressAutoHyphens/>
        <w:ind w:firstLine="720"/>
        <w:jc w:val="both"/>
        <w:rPr>
          <w:sz w:val="28"/>
          <w:szCs w:val="28"/>
        </w:rPr>
      </w:pPr>
      <w:r w:rsidRPr="00284AEB">
        <w:rPr>
          <w:sz w:val="28"/>
          <w:szCs w:val="28"/>
        </w:rPr>
        <w:t>Градостроительным кодексом Российской Федерации от 29.12.2004 №190-ФЗ (далее – ГрК РФ) (Собрание законодательства РФ, 03.01.2005, №1 (часть 1), ст.16);</w:t>
      </w:r>
    </w:p>
    <w:p w:rsidR="001E3990" w:rsidRPr="0043060C" w:rsidRDefault="001E3990" w:rsidP="001E3990">
      <w:pPr>
        <w:suppressAutoHyphens/>
        <w:ind w:firstLine="720"/>
        <w:jc w:val="both"/>
        <w:rPr>
          <w:sz w:val="28"/>
          <w:szCs w:val="20"/>
        </w:rPr>
      </w:pPr>
      <w:r w:rsidRPr="00541455">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1E3990" w:rsidRPr="00284AEB" w:rsidRDefault="001E3990" w:rsidP="001E3990">
      <w:pPr>
        <w:suppressAutoHyphens/>
        <w:autoSpaceDE w:val="0"/>
        <w:autoSpaceDN w:val="0"/>
        <w:adjustRightInd w:val="0"/>
        <w:ind w:firstLine="709"/>
        <w:jc w:val="both"/>
        <w:rPr>
          <w:color w:val="000000"/>
          <w:sz w:val="28"/>
          <w:szCs w:val="28"/>
        </w:rPr>
      </w:pPr>
      <w:r w:rsidRPr="00284AEB">
        <w:rPr>
          <w:color w:val="000000"/>
          <w:sz w:val="28"/>
          <w:szCs w:val="28"/>
        </w:rPr>
        <w:t>Федеральным законом от 27.07.2010 №210-ФЗ «Об организации предоставления государственных и муниципальных услуг» (Собрание законодательства Российской Федерации, 02.08.2010, №31, ст.4179) (далее – Федеральный закон № 210-ФЗ);</w:t>
      </w:r>
    </w:p>
    <w:p w:rsidR="001E3990" w:rsidRDefault="001E3990" w:rsidP="001E3990">
      <w:pPr>
        <w:autoSpaceDE w:val="0"/>
        <w:autoSpaceDN w:val="0"/>
        <w:adjustRightInd w:val="0"/>
        <w:ind w:firstLine="708"/>
        <w:jc w:val="both"/>
        <w:rPr>
          <w:sz w:val="28"/>
          <w:szCs w:val="28"/>
        </w:rPr>
      </w:pPr>
      <w:r>
        <w:rPr>
          <w:sz w:val="28"/>
          <w:szCs w:val="28"/>
        </w:rPr>
        <w:t>приказом Минэкономразвития России от 27.11.2014 №762 «Об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формы схемы расположения земельного участка или земельных участков на кадастровом плане территории, подготовка которой осуществляется в форме документа на бумажном носителе» (далее – приказ №762) (Официальный интернет-портал правовой информации http://www.pravo.gov.ru, 18.02.2015);</w:t>
      </w:r>
    </w:p>
    <w:p w:rsidR="001E3990" w:rsidRDefault="001E3990" w:rsidP="001E3990">
      <w:pPr>
        <w:suppressAutoHyphens/>
        <w:ind w:firstLine="709"/>
        <w:jc w:val="both"/>
        <w:rPr>
          <w:color w:val="000000"/>
          <w:sz w:val="28"/>
          <w:szCs w:val="28"/>
        </w:rPr>
      </w:pPr>
      <w:r w:rsidRPr="00284AEB">
        <w:rPr>
          <w:color w:val="000000"/>
          <w:sz w:val="28"/>
          <w:szCs w:val="28"/>
        </w:rPr>
        <w:t>Законом Республики Татарстан от 28.07.2004 № 45-ЗРТ «О местном самоуправлении в Республике Татарстан» (Республика Татарстан, №155-156, 03.08.2004) (далее – Закон РТ №45-ЗРТ);</w:t>
      </w:r>
    </w:p>
    <w:p w:rsidR="001E3990" w:rsidRDefault="001E3990" w:rsidP="001E3990">
      <w:pPr>
        <w:suppressAutoHyphens/>
        <w:ind w:firstLine="709"/>
        <w:jc w:val="both"/>
        <w:rPr>
          <w:sz w:val="28"/>
          <w:szCs w:val="28"/>
        </w:rPr>
      </w:pPr>
      <w:r>
        <w:rPr>
          <w:sz w:val="28"/>
          <w:szCs w:val="28"/>
        </w:rPr>
        <w:lastRenderedPageBreak/>
        <w:t xml:space="preserve">Законом РТ от 26.12.2015 г. № 108-ЗРТ «О перераспределении полномочий между органами местного самоуправления городских, сельских поселений в Республике Татарстан и органами государственной власти Республики Татарстан по распоряжению земельными участками, государственная собственность на которые не разграничена»; </w:t>
      </w:r>
    </w:p>
    <w:p w:rsidR="001E3990" w:rsidRDefault="001E3990" w:rsidP="001E3990">
      <w:pPr>
        <w:suppressAutoHyphens/>
        <w:ind w:firstLine="709"/>
        <w:jc w:val="both"/>
        <w:rPr>
          <w:sz w:val="28"/>
          <w:szCs w:val="28"/>
        </w:rPr>
      </w:pPr>
      <w:r>
        <w:rPr>
          <w:sz w:val="28"/>
          <w:szCs w:val="28"/>
        </w:rPr>
        <w:t>Законом РТ от 26.12.2015г. № 109-ЗРТ «О наделении органов местного самоуправления муниципальных районов Республики Татарстан по распоряжению земельными участками, государственная собственность на которые не разграничена»;</w:t>
      </w:r>
    </w:p>
    <w:p w:rsidR="001E3990" w:rsidRDefault="001E3990" w:rsidP="001E3990">
      <w:pPr>
        <w:suppressAutoHyphens/>
        <w:autoSpaceDE w:val="0"/>
        <w:autoSpaceDN w:val="0"/>
        <w:adjustRightInd w:val="0"/>
        <w:ind w:firstLine="709"/>
        <w:jc w:val="both"/>
        <w:rPr>
          <w:sz w:val="28"/>
          <w:szCs w:val="28"/>
        </w:rPr>
      </w:pPr>
      <w:r>
        <w:rPr>
          <w:sz w:val="28"/>
          <w:szCs w:val="28"/>
        </w:rPr>
        <w:t>Земельным кодексом Республики Татарстан 10.07.1998 №1736 (далее – ЗК РТ) (Республика Татарстан, №10-11, 22.01.2005);</w:t>
      </w:r>
    </w:p>
    <w:p w:rsidR="001E3990" w:rsidRPr="009373CE" w:rsidRDefault="001E3990" w:rsidP="001E3990">
      <w:pPr>
        <w:pStyle w:val="1"/>
        <w:rPr>
          <w:b w:val="0"/>
          <w:szCs w:val="28"/>
        </w:rPr>
      </w:pPr>
      <w:r>
        <w:rPr>
          <w:b w:val="0"/>
          <w:color w:val="000000"/>
          <w:szCs w:val="28"/>
          <w:lang w:val="ru-RU"/>
        </w:rPr>
        <w:t xml:space="preserve">         </w:t>
      </w:r>
      <w:r w:rsidRPr="009373CE">
        <w:rPr>
          <w:b w:val="0"/>
          <w:color w:val="000000"/>
          <w:szCs w:val="28"/>
        </w:rPr>
        <w:t>Постановлением Кабинета Министров Республики Татарстан от 02.11.2010 №880 «</w:t>
      </w:r>
      <w:r w:rsidRPr="009373CE">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1E3990" w:rsidRDefault="001E3990" w:rsidP="001E3990">
      <w:pPr>
        <w:autoSpaceDE w:val="0"/>
        <w:autoSpaceDN w:val="0"/>
        <w:adjustRightInd w:val="0"/>
        <w:ind w:firstLine="708"/>
        <w:jc w:val="both"/>
        <w:rPr>
          <w:sz w:val="28"/>
          <w:szCs w:val="28"/>
        </w:rPr>
      </w:pPr>
      <w:r>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1E3990" w:rsidRDefault="001E3990" w:rsidP="001E3990">
      <w:pPr>
        <w:autoSpaceDE w:val="0"/>
        <w:autoSpaceDN w:val="0"/>
        <w:adjustRightInd w:val="0"/>
        <w:ind w:firstLine="708"/>
        <w:jc w:val="both"/>
        <w:rPr>
          <w:sz w:val="28"/>
          <w:szCs w:val="28"/>
        </w:rPr>
      </w:pPr>
      <w:r>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1E3990" w:rsidRDefault="001E3990" w:rsidP="001E3990">
      <w:pPr>
        <w:autoSpaceDE w:val="0"/>
        <w:autoSpaceDN w:val="0"/>
        <w:adjustRightInd w:val="0"/>
        <w:ind w:firstLine="708"/>
        <w:jc w:val="both"/>
        <w:rPr>
          <w:sz w:val="28"/>
          <w:szCs w:val="28"/>
        </w:rPr>
      </w:pPr>
      <w:r>
        <w:rPr>
          <w:sz w:val="28"/>
          <w:szCs w:val="28"/>
        </w:rPr>
        <w:t>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Палате);</w:t>
      </w:r>
    </w:p>
    <w:p w:rsidR="001E3990" w:rsidRDefault="001E3990" w:rsidP="001E3990">
      <w:pPr>
        <w:autoSpaceDE w:val="0"/>
        <w:autoSpaceDN w:val="0"/>
        <w:adjustRightInd w:val="0"/>
        <w:ind w:firstLine="709"/>
        <w:jc w:val="both"/>
        <w:rPr>
          <w:sz w:val="28"/>
          <w:szCs w:val="28"/>
        </w:rPr>
      </w:pPr>
      <w:r w:rsidRPr="007974E7">
        <w:rPr>
          <w:sz w:val="28"/>
          <w:szCs w:val="28"/>
        </w:rPr>
        <w:t xml:space="preserve">1.5. В настоящем </w:t>
      </w:r>
      <w:r>
        <w:rPr>
          <w:sz w:val="28"/>
          <w:szCs w:val="28"/>
        </w:rPr>
        <w:t>Р</w:t>
      </w:r>
      <w:r w:rsidRPr="007974E7">
        <w:rPr>
          <w:sz w:val="28"/>
          <w:szCs w:val="28"/>
        </w:rPr>
        <w:t>егламенте используются следующие термины и определения:</w:t>
      </w:r>
    </w:p>
    <w:p w:rsidR="001E3990" w:rsidRDefault="001E3990" w:rsidP="001E3990">
      <w:pPr>
        <w:shd w:val="clear" w:color="auto" w:fill="FFFFFF"/>
        <w:ind w:right="10" w:firstLine="710"/>
        <w:jc w:val="both"/>
        <w:rPr>
          <w:sz w:val="28"/>
          <w:szCs w:val="28"/>
        </w:rPr>
      </w:pPr>
      <w:r w:rsidRPr="009B5C9B">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9B5C9B">
        <w:rPr>
          <w:sz w:val="28"/>
          <w:szCs w:val="28"/>
        </w:rPr>
        <w:t>;</w:t>
      </w:r>
    </w:p>
    <w:p w:rsidR="001E3990" w:rsidRPr="00C735E9" w:rsidRDefault="001E3990" w:rsidP="001E3990">
      <w:pPr>
        <w:pStyle w:val="ConsPlusNonformat"/>
        <w:ind w:right="281" w:firstLine="709"/>
        <w:jc w:val="both"/>
        <w:rPr>
          <w:rFonts w:ascii="Times New Roman" w:hAnsi="Times New Roman"/>
          <w:sz w:val="28"/>
          <w:szCs w:val="28"/>
        </w:rPr>
      </w:pPr>
      <w:r w:rsidRPr="00C735E9">
        <w:rPr>
          <w:rFonts w:ascii="Times New Roman" w:hAnsi="Times New Roman"/>
          <w:sz w:val="28"/>
          <w:szCs w:val="28"/>
        </w:rPr>
        <w:t>техническ</w:t>
      </w:r>
      <w:r>
        <w:rPr>
          <w:rFonts w:ascii="Times New Roman" w:hAnsi="Times New Roman"/>
          <w:sz w:val="28"/>
          <w:szCs w:val="28"/>
        </w:rPr>
        <w:t>ая</w:t>
      </w:r>
      <w:r w:rsidRPr="00C735E9">
        <w:rPr>
          <w:rFonts w:ascii="Times New Roman" w:hAnsi="Times New Roman"/>
          <w:sz w:val="28"/>
          <w:szCs w:val="28"/>
        </w:rPr>
        <w:t xml:space="preserve"> ошибк</w:t>
      </w:r>
      <w:r>
        <w:rPr>
          <w:rFonts w:ascii="Times New Roman" w:hAnsi="Times New Roman"/>
          <w:sz w:val="28"/>
          <w:szCs w:val="28"/>
        </w:rPr>
        <w:t>а</w:t>
      </w:r>
      <w:r w:rsidRPr="00C735E9">
        <w:rPr>
          <w:rFonts w:ascii="Times New Roman" w:hAnsi="Times New Roman"/>
          <w:sz w:val="28"/>
          <w:szCs w:val="28"/>
        </w:rPr>
        <w:t xml:space="preserve"> </w:t>
      </w:r>
      <w:r w:rsidRPr="001A1578">
        <w:rPr>
          <w:bCs/>
          <w:sz w:val="28"/>
          <w:szCs w:val="28"/>
        </w:rPr>
        <w:t>–</w:t>
      </w:r>
      <w:r w:rsidRPr="00C735E9">
        <w:rPr>
          <w:rFonts w:ascii="Times New Roman" w:hAnsi="Times New Roman"/>
          <w:sz w:val="28"/>
          <w:szCs w:val="28"/>
        </w:rPr>
        <w:t xml:space="preserve">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w:t>
      </w:r>
      <w:r>
        <w:rPr>
          <w:rFonts w:ascii="Times New Roman" w:hAnsi="Times New Roman"/>
          <w:sz w:val="28"/>
          <w:szCs w:val="28"/>
        </w:rPr>
        <w:t>носились сведения;</w:t>
      </w:r>
    </w:p>
    <w:p w:rsidR="001E3990" w:rsidRPr="00C735E9" w:rsidRDefault="001E3990" w:rsidP="001E3990">
      <w:pPr>
        <w:autoSpaceDE w:val="0"/>
        <w:autoSpaceDN w:val="0"/>
        <w:adjustRightInd w:val="0"/>
        <w:ind w:firstLine="709"/>
        <w:jc w:val="both"/>
        <w:rPr>
          <w:sz w:val="28"/>
          <w:szCs w:val="28"/>
        </w:rPr>
      </w:pPr>
      <w:r w:rsidRPr="00C735E9">
        <w:rPr>
          <w:sz w:val="28"/>
          <w:szCs w:val="28"/>
        </w:rPr>
        <w:t>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(приложение №1).</w:t>
      </w:r>
    </w:p>
    <w:p w:rsidR="001E3990" w:rsidRDefault="001E3990" w:rsidP="001E3990">
      <w:pPr>
        <w:tabs>
          <w:tab w:val="left" w:pos="600"/>
        </w:tabs>
        <w:suppressAutoHyphens/>
        <w:ind w:firstLine="720"/>
        <w:jc w:val="both"/>
        <w:rPr>
          <w:sz w:val="28"/>
        </w:rPr>
      </w:pPr>
    </w:p>
    <w:p w:rsidR="001E3990" w:rsidRDefault="001E3990" w:rsidP="001E3990">
      <w:pPr>
        <w:suppressAutoHyphens/>
        <w:spacing w:line="360" w:lineRule="auto"/>
        <w:ind w:firstLine="540"/>
        <w:jc w:val="both"/>
        <w:rPr>
          <w:sz w:val="28"/>
        </w:rPr>
        <w:sectPr w:rsidR="001E3990" w:rsidSect="001E3990">
          <w:headerReference w:type="even" r:id="rId474"/>
          <w:headerReference w:type="default" r:id="rId475"/>
          <w:pgSz w:w="11907" w:h="16840" w:code="9"/>
          <w:pgMar w:top="1134" w:right="567" w:bottom="1134" w:left="1134" w:header="720" w:footer="720" w:gutter="0"/>
          <w:cols w:space="708"/>
          <w:titlePg/>
          <w:docGrid w:linePitch="360"/>
        </w:sectPr>
      </w:pPr>
    </w:p>
    <w:p w:rsidR="001E3990" w:rsidRDefault="001E3990" w:rsidP="001E3990">
      <w:pPr>
        <w:suppressAutoHyphens/>
        <w:autoSpaceDE w:val="0"/>
        <w:autoSpaceDN w:val="0"/>
        <w:adjustRightInd w:val="0"/>
        <w:spacing w:line="288" w:lineRule="auto"/>
        <w:jc w:val="center"/>
        <w:rPr>
          <w:b/>
          <w:sz w:val="28"/>
          <w:szCs w:val="28"/>
        </w:rPr>
      </w:pPr>
      <w:r>
        <w:rPr>
          <w:b/>
          <w:sz w:val="28"/>
          <w:lang w:val="en-US"/>
        </w:rPr>
        <w:lastRenderedPageBreak/>
        <w:t>II</w:t>
      </w:r>
      <w:r w:rsidRPr="009D6885">
        <w:rPr>
          <w:b/>
          <w:sz w:val="28"/>
          <w:szCs w:val="28"/>
        </w:rPr>
        <w:t xml:space="preserve">. Стандарт </w:t>
      </w:r>
      <w:r w:rsidRPr="00F907D3">
        <w:rPr>
          <w:b/>
          <w:sz w:val="28"/>
          <w:szCs w:val="28"/>
        </w:rPr>
        <w:t xml:space="preserve">предоставления </w:t>
      </w:r>
      <w:r w:rsidRPr="009D6885">
        <w:rPr>
          <w:b/>
          <w:sz w:val="28"/>
          <w:szCs w:val="28"/>
        </w:rPr>
        <w:t>муниципальной услуги</w:t>
      </w:r>
    </w:p>
    <w:p w:rsidR="001E3990" w:rsidRPr="009D6885" w:rsidRDefault="001E3990" w:rsidP="001E3990">
      <w:pPr>
        <w:suppressAutoHyphens/>
        <w:autoSpaceDE w:val="0"/>
        <w:autoSpaceDN w:val="0"/>
        <w:adjustRightInd w:val="0"/>
        <w:spacing w:line="288" w:lineRule="auto"/>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10"/>
        <w:gridCol w:w="7655"/>
        <w:gridCol w:w="4190"/>
      </w:tblGrid>
      <w:tr w:rsidR="001E3990" w:rsidRPr="000C2975" w:rsidTr="001E3990">
        <w:tc>
          <w:tcPr>
            <w:tcW w:w="3510" w:type="dxa"/>
            <w:shd w:val="clear" w:color="auto" w:fill="auto"/>
          </w:tcPr>
          <w:p w:rsidR="001E3990" w:rsidRPr="000C2975" w:rsidRDefault="001E3990" w:rsidP="001E3990">
            <w:pPr>
              <w:suppressAutoHyphens/>
              <w:ind w:left="11" w:hanging="11"/>
              <w:jc w:val="center"/>
              <w:rPr>
                <w:b/>
                <w:sz w:val="28"/>
                <w:szCs w:val="28"/>
              </w:rPr>
            </w:pPr>
            <w:r w:rsidRPr="000C2975">
              <w:rPr>
                <w:b/>
                <w:sz w:val="28"/>
                <w:szCs w:val="28"/>
              </w:rPr>
              <w:t>Наименование</w:t>
            </w:r>
            <w:r>
              <w:rPr>
                <w:b/>
                <w:sz w:val="28"/>
                <w:szCs w:val="28"/>
              </w:rPr>
              <w:t xml:space="preserve">  </w:t>
            </w:r>
            <w:r w:rsidRPr="000C2975">
              <w:rPr>
                <w:b/>
                <w:sz w:val="28"/>
                <w:szCs w:val="28"/>
              </w:rPr>
              <w:t xml:space="preserve"> требования</w:t>
            </w:r>
            <w:r>
              <w:rPr>
                <w:b/>
                <w:sz w:val="28"/>
                <w:szCs w:val="28"/>
              </w:rPr>
              <w:t xml:space="preserve"> к</w:t>
            </w:r>
            <w:r w:rsidRPr="000C2975">
              <w:rPr>
                <w:b/>
                <w:sz w:val="28"/>
                <w:szCs w:val="28"/>
              </w:rPr>
              <w:t xml:space="preserve"> стандарт</w:t>
            </w:r>
            <w:r>
              <w:rPr>
                <w:b/>
                <w:sz w:val="28"/>
                <w:szCs w:val="28"/>
              </w:rPr>
              <w:t>у предоставления муниципальной услуги</w:t>
            </w:r>
          </w:p>
        </w:tc>
        <w:tc>
          <w:tcPr>
            <w:tcW w:w="7655" w:type="dxa"/>
            <w:shd w:val="clear" w:color="auto" w:fill="auto"/>
          </w:tcPr>
          <w:p w:rsidR="001E3990" w:rsidRPr="000C2975" w:rsidRDefault="001E3990" w:rsidP="001E3990">
            <w:pPr>
              <w:tabs>
                <w:tab w:val="left" w:pos="2520"/>
                <w:tab w:val="left" w:pos="2700"/>
                <w:tab w:val="left" w:pos="7740"/>
                <w:tab w:val="left" w:pos="7920"/>
                <w:tab w:val="left" w:pos="8100"/>
              </w:tabs>
              <w:suppressAutoHyphens/>
              <w:autoSpaceDE w:val="0"/>
              <w:autoSpaceDN w:val="0"/>
              <w:adjustRightInd w:val="0"/>
              <w:ind w:firstLine="497"/>
              <w:jc w:val="center"/>
              <w:rPr>
                <w:b/>
                <w:sz w:val="28"/>
                <w:szCs w:val="28"/>
              </w:rPr>
            </w:pPr>
            <w:r w:rsidRPr="000C2975">
              <w:rPr>
                <w:b/>
                <w:sz w:val="28"/>
                <w:szCs w:val="28"/>
              </w:rPr>
              <w:t>Содержание требовани</w:t>
            </w:r>
            <w:r>
              <w:rPr>
                <w:b/>
                <w:sz w:val="28"/>
                <w:szCs w:val="28"/>
              </w:rPr>
              <w:t>й к</w:t>
            </w:r>
            <w:r w:rsidRPr="000C2975">
              <w:rPr>
                <w:b/>
                <w:sz w:val="28"/>
                <w:szCs w:val="28"/>
              </w:rPr>
              <w:t xml:space="preserve"> стандарт</w:t>
            </w:r>
            <w:r>
              <w:rPr>
                <w:b/>
                <w:sz w:val="28"/>
                <w:szCs w:val="28"/>
              </w:rPr>
              <w:t>у</w:t>
            </w:r>
          </w:p>
        </w:tc>
        <w:tc>
          <w:tcPr>
            <w:tcW w:w="4190" w:type="dxa"/>
            <w:shd w:val="clear" w:color="auto" w:fill="auto"/>
          </w:tcPr>
          <w:p w:rsidR="001E3990" w:rsidRPr="000C2975" w:rsidRDefault="001E3990" w:rsidP="001E3990">
            <w:pPr>
              <w:tabs>
                <w:tab w:val="left" w:pos="2520"/>
                <w:tab w:val="left" w:pos="2700"/>
                <w:tab w:val="left" w:pos="7740"/>
                <w:tab w:val="left" w:pos="7920"/>
                <w:tab w:val="left" w:pos="8100"/>
              </w:tabs>
              <w:suppressAutoHyphens/>
              <w:autoSpaceDE w:val="0"/>
              <w:autoSpaceDN w:val="0"/>
              <w:adjustRightInd w:val="0"/>
              <w:ind w:firstLine="34"/>
              <w:jc w:val="center"/>
              <w:rPr>
                <w:b/>
                <w:sz w:val="28"/>
                <w:szCs w:val="28"/>
              </w:rPr>
            </w:pPr>
            <w:r w:rsidRPr="000C2975">
              <w:rPr>
                <w:b/>
                <w:sz w:val="28"/>
                <w:szCs w:val="28"/>
              </w:rPr>
              <w:t>Нормативный акт, устанавливающий муниципальную услугу или требование</w:t>
            </w:r>
          </w:p>
        </w:tc>
      </w:tr>
      <w:tr w:rsidR="001E3990" w:rsidRPr="000C2975" w:rsidTr="001E3990">
        <w:tc>
          <w:tcPr>
            <w:tcW w:w="3510" w:type="dxa"/>
            <w:shd w:val="clear" w:color="auto" w:fill="auto"/>
          </w:tcPr>
          <w:p w:rsidR="001E3990" w:rsidRPr="004011AB" w:rsidRDefault="001E3990" w:rsidP="001E3990">
            <w:pPr>
              <w:ind w:left="11"/>
              <w:rPr>
                <w:sz w:val="28"/>
                <w:szCs w:val="28"/>
              </w:rPr>
            </w:pPr>
            <w:r w:rsidRPr="004011AB">
              <w:rPr>
                <w:sz w:val="28"/>
                <w:szCs w:val="28"/>
              </w:rPr>
              <w:t>2.1. Наименование у</w:t>
            </w:r>
            <w:r w:rsidRPr="004011AB">
              <w:rPr>
                <w:sz w:val="28"/>
                <w:szCs w:val="28"/>
              </w:rPr>
              <w:t>с</w:t>
            </w:r>
            <w:r w:rsidRPr="004011AB">
              <w:rPr>
                <w:sz w:val="28"/>
                <w:szCs w:val="28"/>
              </w:rPr>
              <w:t>луги</w:t>
            </w:r>
          </w:p>
        </w:tc>
        <w:tc>
          <w:tcPr>
            <w:tcW w:w="7655" w:type="dxa"/>
            <w:shd w:val="clear" w:color="auto" w:fill="auto"/>
          </w:tcPr>
          <w:p w:rsidR="001E3990" w:rsidRPr="00DA37B0" w:rsidRDefault="001E3990" w:rsidP="001E3990">
            <w:pPr>
              <w:pStyle w:val="af3"/>
              <w:ind w:firstLine="288"/>
              <w:jc w:val="both"/>
              <w:rPr>
                <w:b w:val="0"/>
                <w:bCs/>
                <w:lang w:val="ru-RU" w:eastAsia="ru-RU"/>
              </w:rPr>
            </w:pPr>
            <w:r w:rsidRPr="00DA37B0">
              <w:rPr>
                <w:b w:val="0"/>
                <w:szCs w:val="28"/>
                <w:lang w:val="ru-RU" w:eastAsia="ru-RU"/>
              </w:rPr>
              <w:t>Предоставление земельного участка, находящегося в муниципальной собственности, в собственность (аренду) гражданам для ведения дачного хозяйства</w:t>
            </w:r>
          </w:p>
        </w:tc>
        <w:tc>
          <w:tcPr>
            <w:tcW w:w="4190" w:type="dxa"/>
            <w:shd w:val="clear" w:color="auto" w:fill="auto"/>
          </w:tcPr>
          <w:p w:rsidR="001E3990" w:rsidRPr="00B272EF" w:rsidRDefault="001E3990" w:rsidP="001E3990">
            <w:pPr>
              <w:rPr>
                <w:sz w:val="28"/>
                <w:szCs w:val="28"/>
              </w:rPr>
            </w:pPr>
            <w:r>
              <w:rPr>
                <w:sz w:val="28"/>
                <w:szCs w:val="28"/>
              </w:rPr>
              <w:t>ЗК РФ</w:t>
            </w:r>
          </w:p>
        </w:tc>
      </w:tr>
      <w:tr w:rsidR="001E3990" w:rsidRPr="000C2975" w:rsidTr="001E3990">
        <w:tc>
          <w:tcPr>
            <w:tcW w:w="3510" w:type="dxa"/>
            <w:shd w:val="clear" w:color="auto" w:fill="auto"/>
          </w:tcPr>
          <w:p w:rsidR="001E3990" w:rsidRPr="009B5C9B" w:rsidRDefault="001E3990" w:rsidP="001E3990">
            <w:pPr>
              <w:rPr>
                <w:color w:val="000000"/>
                <w:sz w:val="28"/>
                <w:szCs w:val="28"/>
              </w:rPr>
            </w:pPr>
            <w:r w:rsidRPr="009B5C9B">
              <w:rPr>
                <w:color w:val="000000"/>
                <w:sz w:val="28"/>
                <w:szCs w:val="28"/>
              </w:rPr>
              <w:t>2.2. Наименование исполнительно-распорядительного органа местного самоуправления, непосредственно предоставляющего муниципальную услугу</w:t>
            </w:r>
          </w:p>
        </w:tc>
        <w:tc>
          <w:tcPr>
            <w:tcW w:w="7655" w:type="dxa"/>
            <w:shd w:val="clear" w:color="auto" w:fill="auto"/>
          </w:tcPr>
          <w:p w:rsidR="001E3990" w:rsidRDefault="001E3990" w:rsidP="001E3990">
            <w:pPr>
              <w:ind w:firstLine="288"/>
              <w:rPr>
                <w:sz w:val="28"/>
                <w:szCs w:val="28"/>
              </w:rPr>
            </w:pPr>
            <w:r>
              <w:rPr>
                <w:sz w:val="28"/>
                <w:szCs w:val="28"/>
              </w:rPr>
              <w:t>Исполнительный комитет Мамадышского муниципального района Республики Татарстан</w:t>
            </w:r>
          </w:p>
          <w:p w:rsidR="001E3990" w:rsidRPr="006C3646" w:rsidRDefault="001E3990" w:rsidP="001E3990">
            <w:pPr>
              <w:ind w:firstLine="288"/>
              <w:jc w:val="both"/>
              <w:rPr>
                <w:color w:val="000000"/>
                <w:sz w:val="28"/>
                <w:szCs w:val="28"/>
              </w:rPr>
            </w:pPr>
            <w:r>
              <w:rPr>
                <w:sz w:val="28"/>
                <w:szCs w:val="28"/>
              </w:rPr>
              <w:t>Палата</w:t>
            </w:r>
          </w:p>
        </w:tc>
        <w:tc>
          <w:tcPr>
            <w:tcW w:w="4190" w:type="dxa"/>
            <w:shd w:val="clear" w:color="auto" w:fill="auto"/>
          </w:tcPr>
          <w:p w:rsidR="001E3990" w:rsidRDefault="001E3990" w:rsidP="001E3990">
            <w:pPr>
              <w:rPr>
                <w:sz w:val="28"/>
                <w:szCs w:val="28"/>
              </w:rPr>
            </w:pPr>
            <w:r>
              <w:rPr>
                <w:sz w:val="28"/>
                <w:szCs w:val="28"/>
              </w:rPr>
              <w:t>Положение об ИК;</w:t>
            </w:r>
          </w:p>
          <w:p w:rsidR="001E3990" w:rsidRDefault="001E3990" w:rsidP="001E3990">
            <w:pPr>
              <w:rPr>
                <w:sz w:val="28"/>
                <w:szCs w:val="28"/>
              </w:rPr>
            </w:pPr>
            <w:r>
              <w:rPr>
                <w:sz w:val="28"/>
                <w:szCs w:val="28"/>
              </w:rPr>
              <w:t>Положение о Палате,</w:t>
            </w:r>
          </w:p>
          <w:p w:rsidR="001E3990" w:rsidRDefault="001E3990" w:rsidP="001E3990">
            <w:pPr>
              <w:rPr>
                <w:sz w:val="28"/>
                <w:szCs w:val="28"/>
              </w:rPr>
            </w:pPr>
          </w:p>
        </w:tc>
      </w:tr>
      <w:tr w:rsidR="001E3990" w:rsidRPr="000C2975" w:rsidTr="001E3990">
        <w:tc>
          <w:tcPr>
            <w:tcW w:w="3510" w:type="dxa"/>
            <w:shd w:val="clear" w:color="auto" w:fill="auto"/>
          </w:tcPr>
          <w:p w:rsidR="001E3990" w:rsidRPr="006C3646" w:rsidRDefault="001E3990" w:rsidP="001E3990">
            <w:pPr>
              <w:ind w:left="11"/>
              <w:rPr>
                <w:sz w:val="28"/>
                <w:szCs w:val="28"/>
              </w:rPr>
            </w:pPr>
            <w:r w:rsidRPr="006C3646">
              <w:rPr>
                <w:sz w:val="28"/>
                <w:szCs w:val="28"/>
              </w:rPr>
              <w:t>2.3. Результат предоста</w:t>
            </w:r>
            <w:r w:rsidRPr="006C3646">
              <w:rPr>
                <w:sz w:val="28"/>
                <w:szCs w:val="28"/>
              </w:rPr>
              <w:t>в</w:t>
            </w:r>
            <w:r w:rsidRPr="006C3646">
              <w:rPr>
                <w:sz w:val="28"/>
                <w:szCs w:val="28"/>
              </w:rPr>
              <w:t>ления услуги</w:t>
            </w:r>
          </w:p>
        </w:tc>
        <w:tc>
          <w:tcPr>
            <w:tcW w:w="7655" w:type="dxa"/>
            <w:shd w:val="clear" w:color="auto" w:fill="auto"/>
          </w:tcPr>
          <w:p w:rsidR="001E3990" w:rsidRPr="0020225C" w:rsidRDefault="001E3990" w:rsidP="001E3990">
            <w:pPr>
              <w:pStyle w:val="1"/>
              <w:ind w:firstLine="288"/>
              <w:rPr>
                <w:b w:val="0"/>
                <w:bCs/>
                <w:lang w:val="ru-RU"/>
              </w:rPr>
            </w:pPr>
            <w:r w:rsidRPr="0020225C">
              <w:rPr>
                <w:b w:val="0"/>
                <w:bCs/>
                <w:lang w:val="ru-RU"/>
              </w:rPr>
              <w:t xml:space="preserve">Постановление исполкома </w:t>
            </w:r>
            <w:r>
              <w:rPr>
                <w:b w:val="0"/>
                <w:bCs/>
                <w:lang w:val="ru-RU"/>
              </w:rPr>
              <w:t>о предоставлении земельного участка.</w:t>
            </w:r>
          </w:p>
          <w:p w:rsidR="001E3990" w:rsidRPr="0020225C" w:rsidRDefault="001E3990" w:rsidP="001E3990">
            <w:pPr>
              <w:pStyle w:val="1"/>
              <w:ind w:firstLine="288"/>
              <w:rPr>
                <w:b w:val="0"/>
                <w:bCs/>
                <w:lang w:val="ru-RU"/>
              </w:rPr>
            </w:pPr>
            <w:r w:rsidRPr="0020225C">
              <w:rPr>
                <w:b w:val="0"/>
                <w:bCs/>
              </w:rPr>
              <w:t xml:space="preserve">Договор </w:t>
            </w:r>
            <w:r>
              <w:rPr>
                <w:b w:val="0"/>
                <w:bCs/>
                <w:lang w:val="ru-RU"/>
              </w:rPr>
              <w:t>купли-продажи (</w:t>
            </w:r>
            <w:r w:rsidRPr="0020225C">
              <w:rPr>
                <w:b w:val="0"/>
                <w:bCs/>
              </w:rPr>
              <w:t>аренды</w:t>
            </w:r>
            <w:r>
              <w:rPr>
                <w:b w:val="0"/>
                <w:bCs/>
                <w:lang w:val="ru-RU"/>
              </w:rPr>
              <w:t>)</w:t>
            </w:r>
            <w:r w:rsidRPr="0020225C">
              <w:rPr>
                <w:b w:val="0"/>
                <w:bCs/>
              </w:rPr>
              <w:t xml:space="preserve"> земельного участка</w:t>
            </w:r>
            <w:r>
              <w:rPr>
                <w:b w:val="0"/>
                <w:bCs/>
                <w:lang w:val="ru-RU"/>
              </w:rPr>
              <w:t>.</w:t>
            </w:r>
          </w:p>
          <w:p w:rsidR="001E3990" w:rsidRPr="00D5662B" w:rsidRDefault="001E3990" w:rsidP="001E3990">
            <w:pPr>
              <w:pStyle w:val="1"/>
              <w:ind w:firstLine="288"/>
              <w:rPr>
                <w:szCs w:val="28"/>
              </w:rPr>
            </w:pPr>
            <w:r w:rsidRPr="0020225C">
              <w:rPr>
                <w:b w:val="0"/>
                <w:bCs/>
                <w:lang w:val="ru-RU"/>
              </w:rPr>
              <w:t>Письмо об отказе в предоставлении муниципальной услуги</w:t>
            </w:r>
          </w:p>
        </w:tc>
        <w:tc>
          <w:tcPr>
            <w:tcW w:w="4190" w:type="dxa"/>
            <w:shd w:val="clear" w:color="auto" w:fill="auto"/>
          </w:tcPr>
          <w:p w:rsidR="001E3990" w:rsidRDefault="001E3990" w:rsidP="001E3990">
            <w:pPr>
              <w:rPr>
                <w:sz w:val="28"/>
                <w:szCs w:val="28"/>
              </w:rPr>
            </w:pPr>
            <w:r>
              <w:rPr>
                <w:sz w:val="28"/>
                <w:szCs w:val="28"/>
              </w:rPr>
              <w:t>ст. 39.6,  39.18 ЗК РФ</w:t>
            </w:r>
          </w:p>
          <w:p w:rsidR="001E3990" w:rsidRPr="00B272EF" w:rsidRDefault="001E3990" w:rsidP="001E3990">
            <w:pPr>
              <w:rPr>
                <w:sz w:val="28"/>
                <w:szCs w:val="28"/>
              </w:rPr>
            </w:pPr>
            <w:r>
              <w:rPr>
                <w:sz w:val="28"/>
                <w:szCs w:val="28"/>
              </w:rPr>
              <w:t xml:space="preserve"> </w:t>
            </w:r>
          </w:p>
        </w:tc>
      </w:tr>
      <w:tr w:rsidR="001E3990" w:rsidRPr="000C2975" w:rsidTr="001E3990">
        <w:tc>
          <w:tcPr>
            <w:tcW w:w="3510" w:type="dxa"/>
            <w:shd w:val="clear" w:color="auto" w:fill="auto"/>
          </w:tcPr>
          <w:p w:rsidR="001E3990" w:rsidRPr="009B5C9B" w:rsidRDefault="001E3990" w:rsidP="001E3990">
            <w:pPr>
              <w:ind w:left="11"/>
              <w:rPr>
                <w:color w:val="000000"/>
                <w:sz w:val="28"/>
                <w:szCs w:val="28"/>
              </w:rPr>
            </w:pPr>
            <w:r w:rsidRPr="009B5C9B">
              <w:rPr>
                <w:color w:val="000000"/>
                <w:sz w:val="28"/>
                <w:szCs w:val="28"/>
              </w:rPr>
              <w:t>2.4.</w:t>
            </w:r>
            <w:r w:rsidRPr="009B5C9B">
              <w:rPr>
                <w:color w:val="000000"/>
                <w:sz w:val="28"/>
                <w:szCs w:val="28"/>
                <w:lang w:val="en-US"/>
              </w:rPr>
              <w:t> </w:t>
            </w:r>
            <w:r w:rsidRPr="009B5C9B">
              <w:rPr>
                <w:color w:val="000000"/>
                <w:sz w:val="28"/>
                <w:szCs w:val="28"/>
              </w:rPr>
              <w:t xml:space="preserve">Срок предоставления муниципальной услуги, в том числе с учетом необходимости обращения в организации, участвующие в предоставлении </w:t>
            </w:r>
            <w:r w:rsidRPr="009B5C9B">
              <w:rPr>
                <w:color w:val="000000"/>
                <w:sz w:val="28"/>
                <w:szCs w:val="28"/>
              </w:rPr>
              <w:lastRenderedPageBreak/>
              <w:t>муниципальной услуги, срок приостановления предоставления муниципальной услуги в случае, если возможность приостановления предусмотрена законодательством Российской Федерации</w:t>
            </w:r>
          </w:p>
        </w:tc>
        <w:tc>
          <w:tcPr>
            <w:tcW w:w="7655" w:type="dxa"/>
            <w:shd w:val="clear" w:color="auto" w:fill="auto"/>
          </w:tcPr>
          <w:p w:rsidR="001E3990" w:rsidRPr="00362DB9" w:rsidRDefault="001E3990" w:rsidP="001E3990">
            <w:pPr>
              <w:ind w:firstLine="288"/>
              <w:jc w:val="both"/>
              <w:rPr>
                <w:sz w:val="28"/>
                <w:szCs w:val="28"/>
              </w:rPr>
            </w:pPr>
            <w:r w:rsidRPr="00362DB9">
              <w:rPr>
                <w:color w:val="000000"/>
                <w:sz w:val="28"/>
                <w:szCs w:val="28"/>
              </w:rPr>
              <w:lastRenderedPageBreak/>
              <w:t xml:space="preserve">Не более </w:t>
            </w:r>
            <w:r w:rsidRPr="00EF05BD">
              <w:rPr>
                <w:color w:val="000000"/>
                <w:sz w:val="28"/>
                <w:szCs w:val="28"/>
              </w:rPr>
              <w:t>12</w:t>
            </w:r>
            <w:r w:rsidRPr="00362DB9">
              <w:rPr>
                <w:color w:val="000000"/>
                <w:sz w:val="28"/>
                <w:szCs w:val="28"/>
              </w:rPr>
              <w:t xml:space="preserve"> </w:t>
            </w:r>
            <w:r>
              <w:rPr>
                <w:sz w:val="28"/>
              </w:rPr>
              <w:t>дней</w:t>
            </w:r>
            <w:r>
              <w:rPr>
                <w:rStyle w:val="a9"/>
                <w:sz w:val="28"/>
              </w:rPr>
              <w:footnoteReference w:id="17"/>
            </w:r>
            <w:r w:rsidRPr="00362DB9">
              <w:rPr>
                <w:color w:val="000000"/>
                <w:sz w:val="28"/>
                <w:szCs w:val="28"/>
              </w:rPr>
              <w:t xml:space="preserve"> с момента регистрации заявления,</w:t>
            </w:r>
            <w:r w:rsidRPr="00362DB9">
              <w:t xml:space="preserve"> </w:t>
            </w:r>
            <w:r w:rsidRPr="00362DB9">
              <w:rPr>
                <w:color w:val="000000"/>
                <w:sz w:val="28"/>
                <w:szCs w:val="28"/>
              </w:rPr>
              <w:t>не включая срока приема заявлений о предоставлении в аренду испрашиваемого заявителем земельного участка (30 дней) и срока с момента объявления о проведении аукциона по м</w:t>
            </w:r>
            <w:r w:rsidRPr="00362DB9">
              <w:rPr>
                <w:color w:val="000000"/>
                <w:sz w:val="28"/>
                <w:szCs w:val="28"/>
              </w:rPr>
              <w:t>о</w:t>
            </w:r>
            <w:r w:rsidRPr="00362DB9">
              <w:rPr>
                <w:color w:val="000000"/>
                <w:sz w:val="28"/>
                <w:szCs w:val="28"/>
              </w:rPr>
              <w:t>мент его проведения (30 дней)</w:t>
            </w:r>
          </w:p>
        </w:tc>
        <w:tc>
          <w:tcPr>
            <w:tcW w:w="4190" w:type="dxa"/>
            <w:shd w:val="clear" w:color="auto" w:fill="auto"/>
          </w:tcPr>
          <w:p w:rsidR="001E3990" w:rsidRPr="00B272EF" w:rsidRDefault="001E3990" w:rsidP="001E3990">
            <w:pPr>
              <w:rPr>
                <w:sz w:val="28"/>
                <w:szCs w:val="28"/>
              </w:rPr>
            </w:pPr>
          </w:p>
        </w:tc>
      </w:tr>
      <w:tr w:rsidR="001E3990" w:rsidRPr="000C2975" w:rsidTr="001E3990">
        <w:tc>
          <w:tcPr>
            <w:tcW w:w="3510" w:type="dxa"/>
            <w:shd w:val="clear" w:color="auto" w:fill="auto"/>
          </w:tcPr>
          <w:p w:rsidR="001E3990" w:rsidRPr="004011AB" w:rsidRDefault="001E3990" w:rsidP="001E3990">
            <w:pPr>
              <w:ind w:left="11"/>
              <w:rPr>
                <w:sz w:val="28"/>
                <w:szCs w:val="28"/>
              </w:rPr>
            </w:pPr>
            <w:r w:rsidRPr="00797150">
              <w:rPr>
                <w:sz w:val="28"/>
                <w:szCs w:val="28"/>
              </w:rPr>
              <w:lastRenderedPageBreak/>
              <w:t>2.5.</w:t>
            </w:r>
            <w:r w:rsidRPr="00797150">
              <w:rPr>
                <w:sz w:val="28"/>
                <w:szCs w:val="28"/>
                <w:lang w:val="en-US"/>
              </w:rPr>
              <w:t> </w:t>
            </w:r>
            <w:r w:rsidRPr="00797150">
              <w:rPr>
                <w:sz w:val="28"/>
                <w:szCs w:val="28"/>
              </w:rPr>
              <w:t xml:space="preserve">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 а также услуг, которые являются необходимыми и обязательными для предоставления муниципальных услуг, подлежащих представлению заявителем, </w:t>
            </w:r>
            <w:r w:rsidRPr="009B5C9B">
              <w:rPr>
                <w:color w:val="000000"/>
                <w:sz w:val="28"/>
                <w:szCs w:val="28"/>
              </w:rPr>
              <w:t>способы их получения заявителем, в том числе в электронной форме, порядок их представления</w:t>
            </w:r>
          </w:p>
        </w:tc>
        <w:tc>
          <w:tcPr>
            <w:tcW w:w="7655" w:type="dxa"/>
            <w:shd w:val="clear" w:color="auto" w:fill="auto"/>
          </w:tcPr>
          <w:p w:rsidR="001E3990" w:rsidRPr="00DD486C" w:rsidRDefault="001E3990" w:rsidP="001E3990">
            <w:pPr>
              <w:ind w:firstLine="255"/>
              <w:jc w:val="both"/>
              <w:rPr>
                <w:color w:val="000000"/>
                <w:sz w:val="28"/>
                <w:szCs w:val="28"/>
              </w:rPr>
            </w:pPr>
            <w:r w:rsidRPr="00DD486C">
              <w:rPr>
                <w:color w:val="000000"/>
                <w:sz w:val="28"/>
                <w:szCs w:val="28"/>
              </w:rPr>
              <w:t xml:space="preserve">1) Заявление; </w:t>
            </w:r>
          </w:p>
          <w:p w:rsidR="001E3990" w:rsidRPr="00DD486C" w:rsidRDefault="001E3990" w:rsidP="001E3990">
            <w:pPr>
              <w:ind w:firstLine="255"/>
              <w:jc w:val="both"/>
              <w:rPr>
                <w:color w:val="000000"/>
                <w:sz w:val="28"/>
                <w:szCs w:val="28"/>
              </w:rPr>
            </w:pPr>
            <w:r w:rsidRPr="00DD486C">
              <w:rPr>
                <w:color w:val="000000"/>
                <w:sz w:val="28"/>
                <w:szCs w:val="28"/>
              </w:rPr>
              <w:t>2) Документы</w:t>
            </w:r>
            <w:r>
              <w:rPr>
                <w:color w:val="000000"/>
                <w:sz w:val="28"/>
                <w:szCs w:val="28"/>
              </w:rPr>
              <w:t>,</w:t>
            </w:r>
            <w:r w:rsidRPr="00DD486C">
              <w:rPr>
                <w:color w:val="000000"/>
                <w:sz w:val="28"/>
                <w:szCs w:val="28"/>
              </w:rPr>
              <w:t xml:space="preserve"> удостоверяющие личность;</w:t>
            </w:r>
          </w:p>
          <w:p w:rsidR="001E3990" w:rsidRDefault="001E3990" w:rsidP="001E3990">
            <w:pPr>
              <w:pStyle w:val="ConsPlusNonformat"/>
              <w:ind w:firstLine="255"/>
              <w:jc w:val="both"/>
              <w:rPr>
                <w:rFonts w:ascii="Times New Roman" w:hAnsi="Times New Roman" w:cs="Times New Roman"/>
                <w:color w:val="000000"/>
                <w:sz w:val="28"/>
                <w:szCs w:val="28"/>
              </w:rPr>
            </w:pPr>
            <w:r w:rsidRPr="00DD486C">
              <w:rPr>
                <w:rFonts w:ascii="Times New Roman" w:hAnsi="Times New Roman" w:cs="Times New Roman"/>
                <w:color w:val="000000"/>
                <w:sz w:val="28"/>
                <w:szCs w:val="28"/>
              </w:rPr>
              <w:t>3) Документ, подтверждающий полномочия представителя (если от имени заявителя действует представитель)</w:t>
            </w:r>
            <w:r>
              <w:rPr>
                <w:rFonts w:ascii="Times New Roman" w:hAnsi="Times New Roman" w:cs="Times New Roman"/>
                <w:color w:val="000000"/>
                <w:sz w:val="28"/>
                <w:szCs w:val="28"/>
              </w:rPr>
              <w:t>;</w:t>
            </w:r>
          </w:p>
          <w:p w:rsidR="001E3990" w:rsidRPr="0048094B" w:rsidRDefault="001E3990" w:rsidP="001E3990">
            <w:pPr>
              <w:pStyle w:val="ConsPlusNonformat"/>
              <w:ind w:firstLine="255"/>
              <w:jc w:val="both"/>
              <w:rPr>
                <w:rFonts w:ascii="Times New Roman" w:hAnsi="Times New Roman" w:cs="Times New Roman"/>
                <w:sz w:val="28"/>
                <w:szCs w:val="28"/>
              </w:rPr>
            </w:pPr>
            <w:r w:rsidRPr="0048094B">
              <w:rPr>
                <w:rFonts w:ascii="Times New Roman" w:hAnsi="Times New Roman" w:cs="Times New Roman"/>
                <w:sz w:val="28"/>
                <w:szCs w:val="28"/>
              </w:rPr>
              <w:t>4)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p>
          <w:p w:rsidR="001E3990" w:rsidRPr="00CA0085" w:rsidRDefault="001E3990" w:rsidP="001E3990">
            <w:pPr>
              <w:tabs>
                <w:tab w:val="left" w:pos="0"/>
              </w:tabs>
              <w:ind w:firstLine="427"/>
              <w:jc w:val="both"/>
              <w:rPr>
                <w:sz w:val="28"/>
                <w:szCs w:val="28"/>
              </w:rPr>
            </w:pPr>
          </w:p>
        </w:tc>
        <w:tc>
          <w:tcPr>
            <w:tcW w:w="4190" w:type="dxa"/>
            <w:shd w:val="clear" w:color="auto" w:fill="auto"/>
          </w:tcPr>
          <w:p w:rsidR="001E3990" w:rsidRDefault="001E3990" w:rsidP="001E3990">
            <w:pPr>
              <w:rPr>
                <w:sz w:val="28"/>
                <w:szCs w:val="28"/>
              </w:rPr>
            </w:pPr>
          </w:p>
        </w:tc>
      </w:tr>
      <w:tr w:rsidR="001E3990" w:rsidRPr="000C2975" w:rsidTr="001E3990">
        <w:tc>
          <w:tcPr>
            <w:tcW w:w="3510" w:type="dxa"/>
            <w:shd w:val="clear" w:color="auto" w:fill="auto"/>
          </w:tcPr>
          <w:p w:rsidR="001E3990" w:rsidRPr="00C6639E" w:rsidRDefault="001E3990" w:rsidP="001E3990">
            <w:pPr>
              <w:suppressAutoHyphens/>
              <w:ind w:left="11"/>
              <w:jc w:val="both"/>
              <w:rPr>
                <w:sz w:val="28"/>
                <w:szCs w:val="28"/>
              </w:rPr>
            </w:pPr>
            <w:r w:rsidRPr="00C6639E">
              <w:rPr>
                <w:sz w:val="28"/>
                <w:szCs w:val="28"/>
              </w:rPr>
              <w:t xml:space="preserve">2.6. Исчерпывающий </w:t>
            </w:r>
            <w:r w:rsidRPr="00C6639E">
              <w:rPr>
                <w:sz w:val="28"/>
                <w:szCs w:val="28"/>
              </w:rPr>
              <w:lastRenderedPageBreak/>
              <w:t>перечень документов, необходимых в соответствии с  нормативными правовыми актами для предоставления муниципальной 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rsidRPr="009B5C9B">
              <w:rPr>
                <w:color w:val="000000"/>
                <w:sz w:val="28"/>
                <w:szCs w:val="28"/>
              </w:rPr>
              <w:t>, 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7655" w:type="dxa"/>
            <w:shd w:val="clear" w:color="auto" w:fill="auto"/>
          </w:tcPr>
          <w:p w:rsidR="001E3990" w:rsidRPr="009779A3" w:rsidRDefault="001E3990" w:rsidP="001E3990">
            <w:pPr>
              <w:autoSpaceDE w:val="0"/>
              <w:autoSpaceDN w:val="0"/>
              <w:adjustRightInd w:val="0"/>
              <w:ind w:firstLine="288"/>
              <w:jc w:val="both"/>
              <w:rPr>
                <w:sz w:val="28"/>
                <w:szCs w:val="28"/>
              </w:rPr>
            </w:pPr>
            <w:r w:rsidRPr="009779A3">
              <w:rPr>
                <w:sz w:val="28"/>
                <w:szCs w:val="28"/>
              </w:rPr>
              <w:lastRenderedPageBreak/>
              <w:t>Получаются в рамках межведомственного взаимодействия:</w:t>
            </w:r>
          </w:p>
          <w:p w:rsidR="001E3990" w:rsidRPr="007D497A" w:rsidRDefault="001E3990" w:rsidP="001E3990">
            <w:pPr>
              <w:autoSpaceDE w:val="0"/>
              <w:autoSpaceDN w:val="0"/>
              <w:adjustRightInd w:val="0"/>
              <w:ind w:firstLine="283"/>
              <w:jc w:val="both"/>
              <w:rPr>
                <w:sz w:val="28"/>
                <w:szCs w:val="28"/>
              </w:rPr>
            </w:pPr>
            <w:r w:rsidRPr="007D497A">
              <w:rPr>
                <w:sz w:val="28"/>
                <w:szCs w:val="28"/>
              </w:rPr>
              <w:lastRenderedPageBreak/>
              <w:t>1)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здание, строение, сооружение);</w:t>
            </w:r>
          </w:p>
          <w:p w:rsidR="001E3990" w:rsidRPr="007D497A" w:rsidRDefault="001E3990" w:rsidP="001E3990">
            <w:pPr>
              <w:autoSpaceDE w:val="0"/>
              <w:autoSpaceDN w:val="0"/>
              <w:adjustRightInd w:val="0"/>
              <w:ind w:firstLine="283"/>
              <w:jc w:val="both"/>
              <w:rPr>
                <w:sz w:val="28"/>
                <w:szCs w:val="28"/>
              </w:rPr>
            </w:pPr>
            <w:r w:rsidRPr="007D497A">
              <w:rPr>
                <w:sz w:val="28"/>
                <w:szCs w:val="28"/>
              </w:rPr>
              <w:t>2)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земельный участок);</w:t>
            </w:r>
          </w:p>
          <w:p w:rsidR="001E3990" w:rsidRDefault="001E3990" w:rsidP="001E3990">
            <w:pPr>
              <w:autoSpaceDE w:val="0"/>
              <w:autoSpaceDN w:val="0"/>
              <w:adjustRightInd w:val="0"/>
              <w:ind w:firstLine="283"/>
              <w:jc w:val="both"/>
              <w:rPr>
                <w:sz w:val="28"/>
                <w:szCs w:val="28"/>
              </w:rPr>
            </w:pPr>
            <w:r w:rsidRPr="007D497A">
              <w:rPr>
                <w:sz w:val="28"/>
                <w:szCs w:val="28"/>
              </w:rPr>
              <w:t>3) Кадастровый паспорт объекта недвижимости</w:t>
            </w:r>
            <w:r>
              <w:rPr>
                <w:sz w:val="28"/>
                <w:szCs w:val="28"/>
              </w:rPr>
              <w:t>;</w:t>
            </w:r>
          </w:p>
          <w:p w:rsidR="001E3990" w:rsidRDefault="001E3990" w:rsidP="001E3990">
            <w:pPr>
              <w:pStyle w:val="af5"/>
              <w:spacing w:before="0" w:beforeAutospacing="0" w:after="0" w:afterAutospacing="0"/>
              <w:ind w:firstLine="289"/>
              <w:jc w:val="both"/>
              <w:rPr>
                <w:color w:val="000000"/>
                <w:sz w:val="28"/>
                <w:szCs w:val="28"/>
              </w:rPr>
            </w:pPr>
            <w:r w:rsidRPr="00723229">
              <w:rPr>
                <w:color w:val="000000"/>
                <w:sz w:val="28"/>
                <w:szCs w:val="28"/>
              </w:rPr>
              <w:t>4) </w:t>
            </w:r>
            <w:r w:rsidRPr="00723229">
              <w:rPr>
                <w:rFonts w:ascii="Times New Roman CYR" w:hAnsi="Times New Roman CYR" w:cs="Times New Roman CYR"/>
                <w:sz w:val="28"/>
                <w:szCs w:val="28"/>
              </w:rPr>
              <w:t>Сведения из ЕГРЮЛ либо Сведения из ЕГРИП;</w:t>
            </w:r>
            <w:r w:rsidRPr="00675ACC">
              <w:rPr>
                <w:color w:val="000000"/>
                <w:sz w:val="28"/>
                <w:szCs w:val="28"/>
              </w:rPr>
              <w:t xml:space="preserve"> </w:t>
            </w:r>
          </w:p>
          <w:p w:rsidR="001E3990" w:rsidRPr="00CA0085" w:rsidRDefault="001E3990" w:rsidP="001E3990">
            <w:pPr>
              <w:pStyle w:val="af5"/>
              <w:spacing w:before="0" w:beforeAutospacing="0" w:after="0" w:afterAutospacing="0"/>
              <w:ind w:firstLine="289"/>
              <w:jc w:val="both"/>
              <w:rPr>
                <w:rFonts w:ascii="Times New Roman CYR" w:hAnsi="Times New Roman CYR" w:cs="Times New Roman CYR"/>
                <w:sz w:val="28"/>
                <w:szCs w:val="28"/>
              </w:rPr>
            </w:pPr>
            <w:r>
              <w:rPr>
                <w:color w:val="000000"/>
                <w:sz w:val="28"/>
                <w:szCs w:val="28"/>
                <w:lang w:val="tt-RU"/>
              </w:rPr>
              <w:t>5) </w:t>
            </w:r>
            <w:r w:rsidRPr="00E418D8">
              <w:rPr>
                <w:color w:val="000000"/>
                <w:sz w:val="28"/>
                <w:szCs w:val="28"/>
                <w:lang w:val="tt-RU"/>
              </w:rPr>
              <w:t xml:space="preserve">Распоряжение </w:t>
            </w:r>
            <w:r w:rsidRPr="00E418D8">
              <w:rPr>
                <w:color w:val="000000"/>
                <w:sz w:val="28"/>
                <w:szCs w:val="28"/>
              </w:rPr>
              <w:t xml:space="preserve">Исполнительного комитета муниципального района (городского округа) Республики Татарстан (Исполнительного комитета </w:t>
            </w:r>
            <w:r w:rsidRPr="00E418D8">
              <w:rPr>
                <w:bCs/>
                <w:color w:val="000000"/>
                <w:sz w:val="28"/>
                <w:szCs w:val="28"/>
                <w:lang w:val="tt-RU"/>
              </w:rPr>
              <w:t>сельского поселения муниципального района Республики Татарстан в случае если земельный участок находится в сельском населенном пункте) о присвоении адреса земельному участку</w:t>
            </w:r>
          </w:p>
        </w:tc>
        <w:tc>
          <w:tcPr>
            <w:tcW w:w="4190" w:type="dxa"/>
            <w:shd w:val="clear" w:color="auto" w:fill="auto"/>
          </w:tcPr>
          <w:p w:rsidR="001E3990" w:rsidRPr="00C6639E" w:rsidRDefault="001E3990" w:rsidP="001E3990">
            <w:pPr>
              <w:tabs>
                <w:tab w:val="left" w:pos="2520"/>
                <w:tab w:val="left" w:pos="2700"/>
                <w:tab w:val="left" w:pos="7740"/>
                <w:tab w:val="left" w:pos="7920"/>
                <w:tab w:val="left" w:pos="8100"/>
              </w:tabs>
              <w:suppressAutoHyphens/>
              <w:autoSpaceDE w:val="0"/>
              <w:autoSpaceDN w:val="0"/>
              <w:adjustRightInd w:val="0"/>
              <w:ind w:right="110"/>
              <w:rPr>
                <w:b/>
                <w:sz w:val="28"/>
                <w:szCs w:val="28"/>
              </w:rPr>
            </w:pPr>
          </w:p>
        </w:tc>
      </w:tr>
      <w:tr w:rsidR="001E3990" w:rsidRPr="000C2975" w:rsidTr="001E3990">
        <w:tc>
          <w:tcPr>
            <w:tcW w:w="3510" w:type="dxa"/>
            <w:shd w:val="clear" w:color="auto" w:fill="auto"/>
          </w:tcPr>
          <w:p w:rsidR="001E3990" w:rsidRPr="00C6639E" w:rsidRDefault="001E3990" w:rsidP="001E3990">
            <w:pPr>
              <w:suppressAutoHyphens/>
              <w:ind w:left="11"/>
              <w:jc w:val="both"/>
              <w:rPr>
                <w:spacing w:val="-5"/>
                <w:sz w:val="28"/>
                <w:szCs w:val="28"/>
              </w:rPr>
            </w:pPr>
            <w:r w:rsidRPr="00797150">
              <w:rPr>
                <w:sz w:val="28"/>
                <w:szCs w:val="28"/>
                <w:lang w:val="tt-RU"/>
              </w:rPr>
              <w:lastRenderedPageBreak/>
              <w:t>2.7</w:t>
            </w:r>
            <w:r w:rsidRPr="00797150">
              <w:rPr>
                <w:i/>
                <w:sz w:val="28"/>
                <w:szCs w:val="28"/>
                <w:lang w:val="tt-RU"/>
              </w:rPr>
              <w:t>. </w:t>
            </w:r>
            <w:r w:rsidRPr="009B5C9B">
              <w:rPr>
                <w:color w:val="000000"/>
                <w:sz w:val="28"/>
                <w:szCs w:val="28"/>
              </w:rPr>
              <w:t xml:space="preserve">Перечень органов государственной власти (органов местного самоуправления) и их структурных подразделений, </w:t>
            </w:r>
            <w:r w:rsidRPr="009B5C9B">
              <w:rPr>
                <w:color w:val="000000"/>
                <w:sz w:val="28"/>
                <w:szCs w:val="28"/>
              </w:rPr>
              <w:lastRenderedPageBreak/>
              <w:t>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7655" w:type="dxa"/>
            <w:shd w:val="clear" w:color="auto" w:fill="auto"/>
          </w:tcPr>
          <w:p w:rsidR="001E3990" w:rsidRPr="00C6639E" w:rsidRDefault="001E3990" w:rsidP="001E3990">
            <w:pPr>
              <w:tabs>
                <w:tab w:val="left" w:pos="2520"/>
                <w:tab w:val="left" w:pos="2700"/>
                <w:tab w:val="left" w:pos="7740"/>
                <w:tab w:val="left" w:pos="7920"/>
                <w:tab w:val="left" w:pos="8100"/>
              </w:tabs>
              <w:suppressAutoHyphens/>
              <w:autoSpaceDE w:val="0"/>
              <w:autoSpaceDN w:val="0"/>
              <w:adjustRightInd w:val="0"/>
              <w:ind w:firstLine="288"/>
              <w:jc w:val="both"/>
              <w:outlineLvl w:val="1"/>
              <w:rPr>
                <w:sz w:val="28"/>
                <w:szCs w:val="28"/>
              </w:rPr>
            </w:pPr>
            <w:r w:rsidRPr="00C6639E">
              <w:rPr>
                <w:sz w:val="28"/>
                <w:szCs w:val="28"/>
              </w:rPr>
              <w:lastRenderedPageBreak/>
              <w:t>Согласование муниципальной услуги не требуется</w:t>
            </w:r>
          </w:p>
        </w:tc>
        <w:tc>
          <w:tcPr>
            <w:tcW w:w="4190" w:type="dxa"/>
            <w:shd w:val="clear" w:color="auto" w:fill="auto"/>
          </w:tcPr>
          <w:p w:rsidR="001E3990" w:rsidRPr="00C6639E" w:rsidRDefault="001E3990" w:rsidP="001E3990">
            <w:pPr>
              <w:tabs>
                <w:tab w:val="left" w:pos="2520"/>
                <w:tab w:val="left" w:pos="2700"/>
                <w:tab w:val="left" w:pos="7740"/>
                <w:tab w:val="left" w:pos="7920"/>
                <w:tab w:val="left" w:pos="8100"/>
              </w:tabs>
              <w:suppressAutoHyphens/>
              <w:autoSpaceDE w:val="0"/>
              <w:autoSpaceDN w:val="0"/>
              <w:adjustRightInd w:val="0"/>
              <w:ind w:left="110" w:right="110"/>
              <w:rPr>
                <w:sz w:val="28"/>
                <w:szCs w:val="28"/>
              </w:rPr>
            </w:pPr>
          </w:p>
        </w:tc>
      </w:tr>
      <w:tr w:rsidR="001E3990" w:rsidRPr="000C2975" w:rsidTr="001E3990">
        <w:tc>
          <w:tcPr>
            <w:tcW w:w="3510" w:type="dxa"/>
            <w:shd w:val="clear" w:color="auto" w:fill="auto"/>
          </w:tcPr>
          <w:p w:rsidR="001E3990" w:rsidRPr="00C6639E" w:rsidRDefault="001E3990" w:rsidP="001E3990">
            <w:pPr>
              <w:suppressAutoHyphens/>
              <w:ind w:left="11"/>
              <w:jc w:val="both"/>
              <w:rPr>
                <w:sz w:val="28"/>
                <w:szCs w:val="28"/>
              </w:rPr>
            </w:pPr>
            <w:r w:rsidRPr="00C6639E">
              <w:rPr>
                <w:sz w:val="28"/>
                <w:szCs w:val="28"/>
              </w:rPr>
              <w:lastRenderedPageBreak/>
              <w:t>2.8. Исчерпывающий перечень оснований для отказа в приеме документов, необходимых для предоставления муниципальной услуги</w:t>
            </w:r>
          </w:p>
        </w:tc>
        <w:tc>
          <w:tcPr>
            <w:tcW w:w="7655" w:type="dxa"/>
            <w:shd w:val="clear" w:color="auto" w:fill="auto"/>
          </w:tcPr>
          <w:p w:rsidR="001E3990" w:rsidRPr="009779A3" w:rsidRDefault="001E3990" w:rsidP="001E3990">
            <w:pPr>
              <w:ind w:firstLine="288"/>
              <w:jc w:val="both"/>
              <w:rPr>
                <w:sz w:val="28"/>
                <w:szCs w:val="28"/>
              </w:rPr>
            </w:pPr>
            <w:r w:rsidRPr="009779A3">
              <w:rPr>
                <w:sz w:val="28"/>
                <w:szCs w:val="28"/>
              </w:rPr>
              <w:t>1</w:t>
            </w:r>
            <w:r>
              <w:rPr>
                <w:sz w:val="28"/>
                <w:szCs w:val="28"/>
              </w:rPr>
              <w:t>) </w:t>
            </w:r>
            <w:r w:rsidRPr="009779A3">
              <w:rPr>
                <w:sz w:val="28"/>
                <w:szCs w:val="28"/>
              </w:rPr>
              <w:t>Подача документов ненадлежащим лицом</w:t>
            </w:r>
            <w:r>
              <w:rPr>
                <w:sz w:val="28"/>
                <w:szCs w:val="28"/>
              </w:rPr>
              <w:t>;</w:t>
            </w:r>
          </w:p>
          <w:p w:rsidR="001E3990" w:rsidRDefault="001E3990" w:rsidP="001E3990">
            <w:pPr>
              <w:ind w:firstLine="288"/>
              <w:jc w:val="both"/>
              <w:rPr>
                <w:sz w:val="28"/>
                <w:szCs w:val="28"/>
              </w:rPr>
            </w:pPr>
            <w:r w:rsidRPr="009779A3">
              <w:rPr>
                <w:sz w:val="28"/>
                <w:szCs w:val="28"/>
              </w:rPr>
              <w:t>2</w:t>
            </w:r>
            <w:r>
              <w:rPr>
                <w:sz w:val="28"/>
                <w:szCs w:val="28"/>
              </w:rPr>
              <w:t>) </w:t>
            </w:r>
            <w:r w:rsidRPr="009779A3">
              <w:rPr>
                <w:sz w:val="28"/>
                <w:szCs w:val="28"/>
              </w:rPr>
              <w:t>Несоответствие представленных документов перечню документов, указанных в п</w:t>
            </w:r>
            <w:r>
              <w:rPr>
                <w:sz w:val="28"/>
                <w:szCs w:val="28"/>
              </w:rPr>
              <w:t>ункте</w:t>
            </w:r>
            <w:r w:rsidRPr="009779A3">
              <w:rPr>
                <w:sz w:val="28"/>
                <w:szCs w:val="28"/>
              </w:rPr>
              <w:t xml:space="preserve"> 2.5</w:t>
            </w:r>
            <w:r>
              <w:rPr>
                <w:sz w:val="28"/>
                <w:szCs w:val="28"/>
              </w:rPr>
              <w:t xml:space="preserve"> настоящего Регламента;</w:t>
            </w:r>
          </w:p>
          <w:p w:rsidR="001E3990" w:rsidRDefault="001E3990" w:rsidP="001E3990">
            <w:pPr>
              <w:keepNext/>
              <w:tabs>
                <w:tab w:val="left" w:pos="2520"/>
                <w:tab w:val="left" w:pos="2700"/>
                <w:tab w:val="left" w:pos="7740"/>
                <w:tab w:val="left" w:pos="7920"/>
                <w:tab w:val="left" w:pos="8100"/>
              </w:tabs>
              <w:suppressAutoHyphens/>
              <w:autoSpaceDE w:val="0"/>
              <w:autoSpaceDN w:val="0"/>
              <w:adjustRightInd w:val="0"/>
              <w:ind w:firstLine="288"/>
              <w:jc w:val="both"/>
              <w:outlineLvl w:val="1"/>
              <w:rPr>
                <w:sz w:val="28"/>
                <w:szCs w:val="28"/>
              </w:rPr>
            </w:pPr>
            <w:r w:rsidRPr="009779A3">
              <w:rPr>
                <w:sz w:val="28"/>
                <w:szCs w:val="28"/>
              </w:rPr>
              <w:t>3</w:t>
            </w:r>
            <w:r>
              <w:rPr>
                <w:sz w:val="28"/>
                <w:szCs w:val="28"/>
              </w:rPr>
              <w:t>) </w:t>
            </w:r>
            <w:r w:rsidRPr="009779A3">
              <w:rPr>
                <w:sz w:val="28"/>
                <w:szCs w:val="28"/>
              </w:rPr>
              <w:t>Наличие в документах неоговоренных исправлений, серьезных повреждений, не позволяющие однозначно истолковать их содержание</w:t>
            </w:r>
            <w:r>
              <w:rPr>
                <w:sz w:val="28"/>
                <w:szCs w:val="28"/>
              </w:rPr>
              <w:t>;</w:t>
            </w:r>
          </w:p>
          <w:p w:rsidR="001E3990" w:rsidRPr="00C6639E" w:rsidRDefault="001E3990" w:rsidP="001E3990">
            <w:pPr>
              <w:keepNext/>
              <w:tabs>
                <w:tab w:val="left" w:pos="2520"/>
                <w:tab w:val="left" w:pos="2700"/>
                <w:tab w:val="left" w:pos="7740"/>
                <w:tab w:val="left" w:pos="7920"/>
                <w:tab w:val="left" w:pos="8100"/>
              </w:tabs>
              <w:suppressAutoHyphens/>
              <w:autoSpaceDE w:val="0"/>
              <w:autoSpaceDN w:val="0"/>
              <w:adjustRightInd w:val="0"/>
              <w:ind w:firstLine="288"/>
              <w:jc w:val="both"/>
              <w:outlineLvl w:val="1"/>
              <w:rPr>
                <w:sz w:val="28"/>
                <w:szCs w:val="28"/>
              </w:rPr>
            </w:pPr>
            <w:r w:rsidRPr="00541455">
              <w:rPr>
                <w:sz w:val="28"/>
                <w:szCs w:val="28"/>
                <w:lang w:eastAsia="en-US"/>
              </w:rPr>
              <w:t>4) Представление документов в ненадлежащий орган</w:t>
            </w:r>
            <w:r w:rsidRPr="00C6639E">
              <w:rPr>
                <w:sz w:val="28"/>
                <w:szCs w:val="28"/>
              </w:rPr>
              <w:t xml:space="preserve"> </w:t>
            </w:r>
          </w:p>
        </w:tc>
        <w:tc>
          <w:tcPr>
            <w:tcW w:w="4190" w:type="dxa"/>
            <w:shd w:val="clear" w:color="auto" w:fill="auto"/>
          </w:tcPr>
          <w:p w:rsidR="001E3990" w:rsidRPr="00C6639E"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rPr>
          <w:trHeight w:val="4075"/>
        </w:trPr>
        <w:tc>
          <w:tcPr>
            <w:tcW w:w="3510" w:type="dxa"/>
            <w:shd w:val="clear" w:color="auto" w:fill="auto"/>
          </w:tcPr>
          <w:p w:rsidR="001E3990" w:rsidRPr="000C2975" w:rsidRDefault="001E3990" w:rsidP="001E3990">
            <w:pPr>
              <w:suppressAutoHyphens/>
              <w:ind w:left="11"/>
              <w:jc w:val="both"/>
              <w:rPr>
                <w:sz w:val="28"/>
                <w:szCs w:val="28"/>
              </w:rPr>
            </w:pPr>
            <w:r w:rsidRPr="000C2975">
              <w:rPr>
                <w:sz w:val="28"/>
                <w:szCs w:val="28"/>
              </w:rPr>
              <w:t>2.9. Исчерпывающий перечень оснований для приостановления или отказа в предоставлении муниципальной услуги</w:t>
            </w:r>
          </w:p>
        </w:tc>
        <w:tc>
          <w:tcPr>
            <w:tcW w:w="7655" w:type="dxa"/>
            <w:shd w:val="clear" w:color="auto" w:fill="auto"/>
          </w:tcPr>
          <w:p w:rsidR="001E3990" w:rsidRPr="00541455" w:rsidRDefault="001E3990" w:rsidP="001E3990">
            <w:pPr>
              <w:ind w:firstLine="318"/>
              <w:jc w:val="both"/>
              <w:rPr>
                <w:sz w:val="28"/>
                <w:szCs w:val="28"/>
              </w:rPr>
            </w:pPr>
            <w:r w:rsidRPr="00541455">
              <w:rPr>
                <w:sz w:val="28"/>
                <w:szCs w:val="28"/>
              </w:rPr>
              <w:t>Основания для приостановления муниципальной услуги не предусмотрено:</w:t>
            </w:r>
          </w:p>
          <w:p w:rsidR="001E3990" w:rsidRPr="00541455" w:rsidRDefault="001E3990" w:rsidP="001E3990">
            <w:pPr>
              <w:ind w:firstLine="318"/>
              <w:jc w:val="both"/>
              <w:rPr>
                <w:sz w:val="28"/>
                <w:szCs w:val="28"/>
              </w:rPr>
            </w:pPr>
            <w:r w:rsidRPr="00541455">
              <w:rPr>
                <w:sz w:val="28"/>
                <w:szCs w:val="28"/>
              </w:rPr>
              <w:t xml:space="preserve">Основания для </w:t>
            </w:r>
            <w:r>
              <w:rPr>
                <w:sz w:val="28"/>
                <w:szCs w:val="28"/>
              </w:rPr>
              <w:t>о</w:t>
            </w:r>
            <w:r w:rsidRPr="00541455">
              <w:rPr>
                <w:sz w:val="28"/>
                <w:szCs w:val="28"/>
              </w:rPr>
              <w:t>тказ</w:t>
            </w:r>
            <w:r>
              <w:rPr>
                <w:sz w:val="28"/>
                <w:szCs w:val="28"/>
              </w:rPr>
              <w:t>а:</w:t>
            </w:r>
          </w:p>
          <w:p w:rsidR="001E3990" w:rsidRDefault="001E3990" w:rsidP="001E3990">
            <w:pPr>
              <w:autoSpaceDE w:val="0"/>
              <w:autoSpaceDN w:val="0"/>
              <w:adjustRightInd w:val="0"/>
              <w:ind w:firstLine="540"/>
              <w:jc w:val="both"/>
              <w:rPr>
                <w:sz w:val="28"/>
                <w:szCs w:val="28"/>
              </w:rPr>
            </w:pPr>
            <w:r>
              <w:rPr>
                <w:sz w:val="28"/>
                <w:szCs w:val="28"/>
              </w:rPr>
              <w:t>Предусмотренные пп.2 п.1 ст.39.15 ЗК РФ:</w:t>
            </w:r>
          </w:p>
          <w:p w:rsidR="001E3990" w:rsidRDefault="001E3990" w:rsidP="001E3990">
            <w:pPr>
              <w:autoSpaceDE w:val="0"/>
              <w:autoSpaceDN w:val="0"/>
              <w:adjustRightInd w:val="0"/>
              <w:ind w:firstLine="540"/>
              <w:jc w:val="both"/>
              <w:rPr>
                <w:sz w:val="28"/>
                <w:szCs w:val="28"/>
              </w:rPr>
            </w:pPr>
            <w:r>
              <w:rPr>
                <w:sz w:val="28"/>
                <w:szCs w:val="28"/>
              </w:rPr>
              <w:t xml:space="preserve">1) схема расположения земельного участка, приложенная к заявлению о предварительном согласовании предоставления земельного участка, не может быть утверждена по основаниям, указанным в </w:t>
            </w:r>
            <w:hyperlink r:id="rId476" w:history="1">
              <w:r w:rsidRPr="00C57E55">
                <w:rPr>
                  <w:sz w:val="28"/>
                  <w:szCs w:val="28"/>
                </w:rPr>
                <w:t>пункте 16 статьи 11.10</w:t>
              </w:r>
            </w:hyperlink>
            <w:r w:rsidRPr="00C57E55">
              <w:rPr>
                <w:sz w:val="28"/>
                <w:szCs w:val="28"/>
              </w:rPr>
              <w:t xml:space="preserve"> </w:t>
            </w:r>
            <w:r>
              <w:rPr>
                <w:sz w:val="28"/>
                <w:szCs w:val="28"/>
              </w:rPr>
              <w:t>ЗК РФ;</w:t>
            </w:r>
          </w:p>
          <w:p w:rsidR="001E3990" w:rsidRDefault="001E3990" w:rsidP="001E3990">
            <w:pPr>
              <w:autoSpaceDE w:val="0"/>
              <w:autoSpaceDN w:val="0"/>
              <w:adjustRightInd w:val="0"/>
              <w:ind w:firstLine="540"/>
              <w:jc w:val="both"/>
              <w:rPr>
                <w:sz w:val="28"/>
                <w:szCs w:val="28"/>
              </w:rPr>
            </w:pPr>
            <w:r>
              <w:rPr>
                <w:sz w:val="28"/>
                <w:szCs w:val="28"/>
              </w:rPr>
              <w:t xml:space="preserve">2) земельный участок, который предстоит образовать, не может быть предоставлен заявителю по основаниям, указанным в </w:t>
            </w:r>
            <w:hyperlink r:id="rId477" w:history="1">
              <w:r w:rsidRPr="00C57E55">
                <w:rPr>
                  <w:sz w:val="28"/>
                  <w:szCs w:val="28"/>
                </w:rPr>
                <w:t>подпунктах 1</w:t>
              </w:r>
            </w:hyperlink>
            <w:r w:rsidRPr="00C57E55">
              <w:rPr>
                <w:sz w:val="28"/>
                <w:szCs w:val="28"/>
              </w:rPr>
              <w:t xml:space="preserve"> - </w:t>
            </w:r>
            <w:hyperlink r:id="rId478" w:history="1">
              <w:r w:rsidRPr="00C57E55">
                <w:rPr>
                  <w:sz w:val="28"/>
                  <w:szCs w:val="28"/>
                </w:rPr>
                <w:t>13</w:t>
              </w:r>
            </w:hyperlink>
            <w:r w:rsidRPr="00C57E55">
              <w:rPr>
                <w:sz w:val="28"/>
                <w:szCs w:val="28"/>
              </w:rPr>
              <w:t xml:space="preserve">, </w:t>
            </w:r>
            <w:hyperlink r:id="rId479" w:history="1">
              <w:r w:rsidRPr="00C57E55">
                <w:rPr>
                  <w:sz w:val="28"/>
                  <w:szCs w:val="28"/>
                </w:rPr>
                <w:t>15</w:t>
              </w:r>
            </w:hyperlink>
            <w:r w:rsidRPr="00C57E55">
              <w:rPr>
                <w:sz w:val="28"/>
                <w:szCs w:val="28"/>
              </w:rPr>
              <w:t xml:space="preserve"> - </w:t>
            </w:r>
            <w:hyperlink r:id="rId480" w:history="1">
              <w:r w:rsidRPr="00C57E55">
                <w:rPr>
                  <w:sz w:val="28"/>
                  <w:szCs w:val="28"/>
                </w:rPr>
                <w:t>19</w:t>
              </w:r>
            </w:hyperlink>
            <w:r w:rsidRPr="00C57E55">
              <w:rPr>
                <w:sz w:val="28"/>
                <w:szCs w:val="28"/>
              </w:rPr>
              <w:t xml:space="preserve">, </w:t>
            </w:r>
            <w:hyperlink r:id="rId481" w:history="1">
              <w:r w:rsidRPr="00C57E55">
                <w:rPr>
                  <w:sz w:val="28"/>
                  <w:szCs w:val="28"/>
                </w:rPr>
                <w:t>22</w:t>
              </w:r>
            </w:hyperlink>
            <w:r w:rsidRPr="00C57E55">
              <w:rPr>
                <w:sz w:val="28"/>
                <w:szCs w:val="28"/>
              </w:rPr>
              <w:t xml:space="preserve"> и </w:t>
            </w:r>
            <w:hyperlink r:id="rId482" w:history="1">
              <w:r w:rsidRPr="00C57E55">
                <w:rPr>
                  <w:sz w:val="28"/>
                  <w:szCs w:val="28"/>
                </w:rPr>
                <w:t>23 статьи 39.16</w:t>
              </w:r>
            </w:hyperlink>
            <w:r>
              <w:rPr>
                <w:sz w:val="28"/>
                <w:szCs w:val="28"/>
              </w:rPr>
              <w:t xml:space="preserve"> ЗК РФ;</w:t>
            </w:r>
          </w:p>
          <w:p w:rsidR="001E3990" w:rsidRDefault="001E3990" w:rsidP="001E3990">
            <w:pPr>
              <w:autoSpaceDE w:val="0"/>
              <w:autoSpaceDN w:val="0"/>
              <w:adjustRightInd w:val="0"/>
              <w:ind w:firstLine="540"/>
              <w:jc w:val="both"/>
              <w:rPr>
                <w:sz w:val="28"/>
                <w:szCs w:val="28"/>
              </w:rPr>
            </w:pPr>
            <w:r>
              <w:rPr>
                <w:sz w:val="28"/>
                <w:szCs w:val="28"/>
              </w:rPr>
              <w:t xml:space="preserve">3) земельный участок, границы которого подлежат уточнению в соответствии с Федеральным </w:t>
            </w:r>
            <w:hyperlink r:id="rId483" w:history="1">
              <w:r w:rsidRPr="00C57E55">
                <w:rPr>
                  <w:sz w:val="28"/>
                  <w:szCs w:val="28"/>
                </w:rPr>
                <w:t>законом</w:t>
              </w:r>
            </w:hyperlink>
            <w:r w:rsidRPr="00C57E55">
              <w:rPr>
                <w:sz w:val="28"/>
                <w:szCs w:val="28"/>
              </w:rPr>
              <w:t xml:space="preserve"> </w:t>
            </w:r>
            <w:r>
              <w:rPr>
                <w:sz w:val="28"/>
                <w:szCs w:val="28"/>
              </w:rPr>
              <w:t xml:space="preserve">«О </w:t>
            </w:r>
            <w:r>
              <w:rPr>
                <w:sz w:val="28"/>
                <w:szCs w:val="28"/>
              </w:rPr>
              <w:lastRenderedPageBreak/>
              <w:t xml:space="preserve">государственном кадастре недвижимости», не может быть предоставлен заявителю по основаниям, указанным в </w:t>
            </w:r>
            <w:hyperlink r:id="rId484" w:history="1">
              <w:r w:rsidRPr="00C57E55">
                <w:rPr>
                  <w:sz w:val="28"/>
                  <w:szCs w:val="28"/>
                </w:rPr>
                <w:t>подпунктах 1</w:t>
              </w:r>
            </w:hyperlink>
            <w:r w:rsidRPr="00C57E55">
              <w:rPr>
                <w:sz w:val="28"/>
                <w:szCs w:val="28"/>
              </w:rPr>
              <w:t xml:space="preserve"> - </w:t>
            </w:r>
            <w:hyperlink r:id="rId485" w:history="1">
              <w:r w:rsidRPr="00C57E55">
                <w:rPr>
                  <w:sz w:val="28"/>
                  <w:szCs w:val="28"/>
                </w:rPr>
                <w:t>23 статьи 39.16</w:t>
              </w:r>
            </w:hyperlink>
            <w:r>
              <w:rPr>
                <w:sz w:val="28"/>
                <w:szCs w:val="28"/>
              </w:rPr>
              <w:t xml:space="preserve"> ЗК РФ.</w:t>
            </w:r>
          </w:p>
          <w:p w:rsidR="001E3990" w:rsidRPr="00A0540A" w:rsidRDefault="001E3990" w:rsidP="001E3990">
            <w:pPr>
              <w:autoSpaceDE w:val="0"/>
              <w:autoSpaceDN w:val="0"/>
              <w:adjustRightInd w:val="0"/>
              <w:ind w:firstLine="540"/>
              <w:jc w:val="both"/>
              <w:rPr>
                <w:sz w:val="28"/>
                <w:szCs w:val="28"/>
              </w:rPr>
            </w:pPr>
            <w:r>
              <w:rPr>
                <w:sz w:val="28"/>
                <w:szCs w:val="28"/>
              </w:rPr>
              <w:t>Предусмотренные ст.36.16 ЗК РФ</w:t>
            </w:r>
            <w:r w:rsidRPr="00A0540A">
              <w:rPr>
                <w:sz w:val="28"/>
                <w:szCs w:val="28"/>
              </w:rPr>
              <w:t>:</w:t>
            </w:r>
          </w:p>
          <w:p w:rsidR="001E3990" w:rsidRDefault="001E3990" w:rsidP="001E3990">
            <w:pPr>
              <w:autoSpaceDE w:val="0"/>
              <w:autoSpaceDN w:val="0"/>
              <w:adjustRightInd w:val="0"/>
              <w:ind w:firstLine="540"/>
              <w:jc w:val="both"/>
              <w:rPr>
                <w:sz w:val="28"/>
                <w:szCs w:val="28"/>
              </w:rPr>
            </w:pPr>
            <w:r>
              <w:rPr>
                <w:sz w:val="28"/>
                <w:szCs w:val="28"/>
              </w:rPr>
              <w:t>1) с заявлением о предоставлении земельного участка обратилось лицо, которое в соответствии с земельным законодательством не имеет права на приобретение земельного участка без проведения торгов;</w:t>
            </w:r>
          </w:p>
          <w:p w:rsidR="001E3990" w:rsidRDefault="001E3990" w:rsidP="001E3990">
            <w:pPr>
              <w:autoSpaceDE w:val="0"/>
              <w:autoSpaceDN w:val="0"/>
              <w:adjustRightInd w:val="0"/>
              <w:ind w:firstLine="540"/>
              <w:jc w:val="both"/>
              <w:rPr>
                <w:sz w:val="28"/>
                <w:szCs w:val="28"/>
              </w:rPr>
            </w:pPr>
            <w:r>
              <w:rPr>
                <w:sz w:val="28"/>
                <w:szCs w:val="28"/>
              </w:rPr>
              <w:t xml:space="preserve">2) указанный в заявлении о предоставлении земельного участка земельный участок предоставлен на праве постоянного (бессрочного) пользования, безвозмездного пользования, пожизненного наследуемого владения или аренды, за исключением случаев, если с заявлением о предоставлении земельного участка обратился обладатель данных прав или подано заявление о предоставлении земельного участка в соответствии с </w:t>
            </w:r>
            <w:hyperlink r:id="rId486" w:history="1">
              <w:r w:rsidRPr="00C97242">
                <w:rPr>
                  <w:sz w:val="28"/>
                  <w:szCs w:val="28"/>
                </w:rPr>
                <w:t>подпунктом 10 пункта 2 статьи 39.10</w:t>
              </w:r>
            </w:hyperlink>
            <w:r>
              <w:rPr>
                <w:sz w:val="28"/>
                <w:szCs w:val="28"/>
              </w:rPr>
              <w:t xml:space="preserve"> ЗК РФ;</w:t>
            </w:r>
          </w:p>
          <w:p w:rsidR="001E3990" w:rsidRDefault="001E3990" w:rsidP="001E3990">
            <w:pPr>
              <w:autoSpaceDE w:val="0"/>
              <w:autoSpaceDN w:val="0"/>
              <w:adjustRightInd w:val="0"/>
              <w:ind w:firstLine="540"/>
              <w:jc w:val="both"/>
              <w:rPr>
                <w:sz w:val="28"/>
                <w:szCs w:val="28"/>
              </w:rPr>
            </w:pPr>
            <w:r>
              <w:rPr>
                <w:sz w:val="28"/>
                <w:szCs w:val="28"/>
              </w:rPr>
              <w:t>3) указанный в заявлении о предоставлении земельного участка земельный участок предоставлен некоммерческой организации, созданной гражданами, для ведения огородничества, садоводства, дачного хозяйства или комплексного освоения территории в целях индивидуального жилищного строительства, за исключением случаев обращения с заявлением члена этой некоммерческой организации либо этой некоммерческой организации, если земельный участок относится к имуществу общего пользования;</w:t>
            </w:r>
          </w:p>
          <w:p w:rsidR="001E3990" w:rsidRDefault="001E3990" w:rsidP="001E3990">
            <w:pPr>
              <w:autoSpaceDE w:val="0"/>
              <w:autoSpaceDN w:val="0"/>
              <w:adjustRightInd w:val="0"/>
              <w:ind w:firstLine="540"/>
              <w:jc w:val="both"/>
              <w:rPr>
                <w:sz w:val="28"/>
                <w:szCs w:val="28"/>
              </w:rPr>
            </w:pPr>
            <w:r>
              <w:rPr>
                <w:sz w:val="28"/>
                <w:szCs w:val="28"/>
              </w:rPr>
              <w:t xml:space="preserve">4) на указанном в заявлении о предоставлении земельного участка земельном участке расположены здание, сооружение, объект незавершенного строительства, принадлежащие гражданам или юридическим лицам, за </w:t>
            </w:r>
            <w:r>
              <w:rPr>
                <w:sz w:val="28"/>
                <w:szCs w:val="28"/>
              </w:rPr>
              <w:lastRenderedPageBreak/>
              <w:t xml:space="preserve">исключением случаев, если сооружение (в том числе сооружение, строительство которого не завершено) размещается на земельном участке на условиях сервитута или на земельном участке размещен объект, предусмотренный </w:t>
            </w:r>
            <w:hyperlink r:id="rId487" w:history="1">
              <w:r w:rsidRPr="00C97242">
                <w:rPr>
                  <w:sz w:val="28"/>
                  <w:szCs w:val="28"/>
                </w:rPr>
                <w:t>пунктом 3 статьи 39.36</w:t>
              </w:r>
            </w:hyperlink>
            <w:r w:rsidRPr="00C97242">
              <w:rPr>
                <w:sz w:val="28"/>
                <w:szCs w:val="28"/>
              </w:rPr>
              <w:t xml:space="preserve"> </w:t>
            </w:r>
            <w:r>
              <w:rPr>
                <w:sz w:val="28"/>
                <w:szCs w:val="28"/>
              </w:rPr>
              <w:t>ЗК РФ, и это не препятствует использованию земельного участка в соответствии с его разрешенным использованием либо с заявлением о предоставлении земельного участка обратился собственник этих здания, сооружения, помещений в них, этого объекта незавершенного строительства;</w:t>
            </w:r>
          </w:p>
          <w:p w:rsidR="001E3990" w:rsidRDefault="001E3990" w:rsidP="001E3990">
            <w:pPr>
              <w:autoSpaceDE w:val="0"/>
              <w:autoSpaceDN w:val="0"/>
              <w:adjustRightInd w:val="0"/>
              <w:ind w:firstLine="540"/>
              <w:jc w:val="both"/>
              <w:rPr>
                <w:sz w:val="28"/>
                <w:szCs w:val="28"/>
              </w:rPr>
            </w:pPr>
            <w:r>
              <w:rPr>
                <w:sz w:val="28"/>
                <w:szCs w:val="28"/>
              </w:rPr>
              <w:t>5) на указанном в заявлении о предоставлении земельного участка земельном участке расположены здание, сооружение, объект незавершенного строительства, находящиеся в государственной или муниципальной собственности, за исключением случаев, если сооружение (в том числе сооружение, строительство которого не завершено) размещается на земельном участке на условиях сервитута или с заявлением о предоставлении земельного участка обратился правообладатель этих здания, сооружения, помещений в них, этого объекта незавершенного строительства;</w:t>
            </w:r>
          </w:p>
          <w:p w:rsidR="001E3990" w:rsidRDefault="001E3990" w:rsidP="001E3990">
            <w:pPr>
              <w:autoSpaceDE w:val="0"/>
              <w:autoSpaceDN w:val="0"/>
              <w:adjustRightInd w:val="0"/>
              <w:ind w:firstLine="540"/>
              <w:jc w:val="both"/>
              <w:rPr>
                <w:sz w:val="28"/>
                <w:szCs w:val="28"/>
              </w:rPr>
            </w:pPr>
            <w:r>
              <w:rPr>
                <w:sz w:val="28"/>
                <w:szCs w:val="28"/>
              </w:rPr>
              <w:t>6) указанный в заявлении о предоставлении земельного участка земельный участок является изъятым из оборота или ограниченным в обороте и его предоставление не допускается на праве, указанном в заявлении о предоставлении земельного участка;</w:t>
            </w:r>
          </w:p>
          <w:p w:rsidR="001E3990" w:rsidRDefault="001E3990" w:rsidP="001E3990">
            <w:pPr>
              <w:autoSpaceDE w:val="0"/>
              <w:autoSpaceDN w:val="0"/>
              <w:adjustRightInd w:val="0"/>
              <w:ind w:firstLine="540"/>
              <w:jc w:val="both"/>
              <w:rPr>
                <w:sz w:val="28"/>
                <w:szCs w:val="28"/>
              </w:rPr>
            </w:pPr>
            <w:r>
              <w:rPr>
                <w:sz w:val="28"/>
                <w:szCs w:val="28"/>
              </w:rPr>
              <w:t xml:space="preserve">7) указанный в заявлении о предоставлении земельного участка земельный участок является зарезервированным для государственных или муниципальных нужд в случае, если заявитель обратился с заявлением о предоставлении земельного участка в собственность, постоянное </w:t>
            </w:r>
            <w:r>
              <w:rPr>
                <w:sz w:val="28"/>
                <w:szCs w:val="28"/>
              </w:rPr>
              <w:lastRenderedPageBreak/>
              <w:t>(бессрочное) пользование или с заявлением о предоставлении земельного участка в аренду, безвозмездное пользование на срок, превышающий срок действия решения о резервировании земельного участка, за исключением случая предоставления земельного участка для целей резервирования;</w:t>
            </w:r>
          </w:p>
          <w:p w:rsidR="001E3990" w:rsidRDefault="001E3990" w:rsidP="001E3990">
            <w:pPr>
              <w:autoSpaceDE w:val="0"/>
              <w:autoSpaceDN w:val="0"/>
              <w:adjustRightInd w:val="0"/>
              <w:ind w:firstLine="540"/>
              <w:jc w:val="both"/>
              <w:rPr>
                <w:sz w:val="28"/>
                <w:szCs w:val="28"/>
              </w:rPr>
            </w:pPr>
            <w:r>
              <w:rPr>
                <w:sz w:val="28"/>
                <w:szCs w:val="28"/>
              </w:rPr>
              <w:t>8)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развитии застроенной территории, за исключением случаев, если с заявлением о предоставлении земельного участка обратился собственник здания, сооружения, помещений в них, объекта незавершенного строительства, расположенных на таком земельном участке, или правообладатель такого земельного участка;</w:t>
            </w:r>
          </w:p>
          <w:p w:rsidR="001E3990" w:rsidRDefault="001E3990" w:rsidP="001E3990">
            <w:pPr>
              <w:autoSpaceDE w:val="0"/>
              <w:autoSpaceDN w:val="0"/>
              <w:adjustRightInd w:val="0"/>
              <w:ind w:firstLine="540"/>
              <w:jc w:val="both"/>
              <w:rPr>
                <w:sz w:val="28"/>
                <w:szCs w:val="28"/>
              </w:rPr>
            </w:pPr>
            <w:r>
              <w:rPr>
                <w:sz w:val="28"/>
                <w:szCs w:val="28"/>
              </w:rPr>
              <w:t>9)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развитии застроенной территории, или земельный участок образован из земельного участка, в отношении которого с другим лицом заключен договор о комплексном освоении территории, за исключением случаев, если такой земельный участок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такого земельного участка обратилось лицо, уполномоченное на строительство указанных объектов;</w:t>
            </w:r>
          </w:p>
          <w:p w:rsidR="001E3990" w:rsidRDefault="001E3990" w:rsidP="001E3990">
            <w:pPr>
              <w:autoSpaceDE w:val="0"/>
              <w:autoSpaceDN w:val="0"/>
              <w:adjustRightInd w:val="0"/>
              <w:ind w:firstLine="540"/>
              <w:jc w:val="both"/>
              <w:rPr>
                <w:sz w:val="28"/>
                <w:szCs w:val="28"/>
              </w:rPr>
            </w:pPr>
            <w:r>
              <w:rPr>
                <w:sz w:val="28"/>
                <w:szCs w:val="28"/>
              </w:rPr>
              <w:t xml:space="preserve">10) указанный в заявлении о предоставлении земельного участка земельный участок образован из земельного участка, в отношении которого заключен договор о комплексном освоении территории или договор о развитии застроенной </w:t>
            </w:r>
            <w:r>
              <w:rPr>
                <w:sz w:val="28"/>
                <w:szCs w:val="28"/>
              </w:rPr>
              <w:lastRenderedPageBreak/>
              <w:t>территории, и в соответствии с утвержденной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 за исключением случаев, если с заявлением о предоставлении в аренду земельного участка обратилось лицо, с которым заключен договор о комплексном освоении территории или договор о развитии застроенной территории, предусматривающие обязательство данного лица по строительству указанных объектов;</w:t>
            </w:r>
          </w:p>
          <w:p w:rsidR="001E3990" w:rsidRDefault="001E3990" w:rsidP="001E3990">
            <w:pPr>
              <w:autoSpaceDE w:val="0"/>
              <w:autoSpaceDN w:val="0"/>
              <w:adjustRightInd w:val="0"/>
              <w:ind w:firstLine="540"/>
              <w:jc w:val="both"/>
              <w:rPr>
                <w:sz w:val="28"/>
                <w:szCs w:val="28"/>
              </w:rPr>
            </w:pPr>
            <w:r>
              <w:rPr>
                <w:sz w:val="28"/>
                <w:szCs w:val="28"/>
              </w:rPr>
              <w:t xml:space="preserve">11) указанный в заявлении о предоставлении земельного участка земельный участок является предметом аукциона, извещение о проведении которого размещено в соответствии с </w:t>
            </w:r>
            <w:hyperlink r:id="rId488" w:history="1">
              <w:r w:rsidRPr="00C97242">
                <w:rPr>
                  <w:sz w:val="28"/>
                  <w:szCs w:val="28"/>
                </w:rPr>
                <w:t>пунктом 19 статьи 39.11</w:t>
              </w:r>
            </w:hyperlink>
            <w:r w:rsidRPr="00C97242">
              <w:rPr>
                <w:sz w:val="28"/>
                <w:szCs w:val="28"/>
              </w:rPr>
              <w:t xml:space="preserve"> </w:t>
            </w:r>
            <w:r>
              <w:rPr>
                <w:sz w:val="28"/>
                <w:szCs w:val="28"/>
              </w:rPr>
              <w:t>ЗК РФ;</w:t>
            </w:r>
          </w:p>
          <w:p w:rsidR="001E3990" w:rsidRDefault="001E3990" w:rsidP="001E3990">
            <w:pPr>
              <w:autoSpaceDE w:val="0"/>
              <w:autoSpaceDN w:val="0"/>
              <w:adjustRightInd w:val="0"/>
              <w:ind w:firstLine="540"/>
              <w:jc w:val="both"/>
              <w:rPr>
                <w:sz w:val="28"/>
                <w:szCs w:val="28"/>
              </w:rPr>
            </w:pPr>
            <w:r>
              <w:rPr>
                <w:sz w:val="28"/>
                <w:szCs w:val="28"/>
              </w:rPr>
              <w:t xml:space="preserve">12) в отношении земельного участка, указанного в заявлении о его предоставлении, поступило предусмотренное </w:t>
            </w:r>
            <w:hyperlink r:id="rId489" w:history="1">
              <w:r w:rsidRPr="00C97242">
                <w:rPr>
                  <w:sz w:val="28"/>
                  <w:szCs w:val="28"/>
                </w:rPr>
                <w:t>подпунктом 6 пункта 4 статьи 39.11</w:t>
              </w:r>
            </w:hyperlink>
            <w:r>
              <w:rPr>
                <w:sz w:val="28"/>
                <w:szCs w:val="28"/>
              </w:rPr>
              <w:t xml:space="preserve"> ЗК РФ заявление о проведении аукциона по его продаже или аукциона на право заключения договора его аренды при условии, что такой земельный участок образован в соответствии с </w:t>
            </w:r>
            <w:hyperlink r:id="rId490" w:history="1">
              <w:r w:rsidRPr="00C97242">
                <w:rPr>
                  <w:sz w:val="28"/>
                  <w:szCs w:val="28"/>
                </w:rPr>
                <w:t>подпунктом 4 пункта 4 статьи 39.11</w:t>
              </w:r>
            </w:hyperlink>
            <w:r>
              <w:rPr>
                <w:sz w:val="28"/>
                <w:szCs w:val="28"/>
              </w:rPr>
              <w:t xml:space="preserve"> ЗК РФ и уполномоченным органом не принято решение об отказе в проведении этого аукциона по основаниям, предусмотренным </w:t>
            </w:r>
            <w:hyperlink r:id="rId491" w:history="1">
              <w:r w:rsidRPr="00C97242">
                <w:rPr>
                  <w:sz w:val="28"/>
                  <w:szCs w:val="28"/>
                </w:rPr>
                <w:t>пунктом 8 статьи 39.11</w:t>
              </w:r>
            </w:hyperlink>
            <w:r>
              <w:rPr>
                <w:sz w:val="28"/>
                <w:szCs w:val="28"/>
              </w:rPr>
              <w:t xml:space="preserve"> ЗК РФ;</w:t>
            </w:r>
          </w:p>
          <w:p w:rsidR="001E3990" w:rsidRDefault="001E3990" w:rsidP="001E3990">
            <w:pPr>
              <w:autoSpaceDE w:val="0"/>
              <w:autoSpaceDN w:val="0"/>
              <w:adjustRightInd w:val="0"/>
              <w:ind w:firstLine="540"/>
              <w:jc w:val="both"/>
              <w:rPr>
                <w:sz w:val="28"/>
                <w:szCs w:val="28"/>
              </w:rPr>
            </w:pPr>
            <w:r>
              <w:rPr>
                <w:sz w:val="28"/>
                <w:szCs w:val="28"/>
              </w:rPr>
              <w:t xml:space="preserve">13) в отношении земельного участка, указанного в заявлении о его предоставлении, опубликовано и размещено в соответствии с </w:t>
            </w:r>
            <w:hyperlink r:id="rId492" w:history="1">
              <w:r w:rsidRPr="00C97242">
                <w:rPr>
                  <w:sz w:val="28"/>
                  <w:szCs w:val="28"/>
                </w:rPr>
                <w:t>подпунктом 1 пункта 1 статьи 39.18</w:t>
              </w:r>
            </w:hyperlink>
            <w:r>
              <w:rPr>
                <w:sz w:val="28"/>
                <w:szCs w:val="28"/>
              </w:rPr>
              <w:t xml:space="preserve"> ЗК РФ извещение о предоставлении земельного участка для индивидуального жилищного строительства, ведения личного подсобного хозяйства, садоводства, дачного хозяйства или осуществления крестьянским (фермерским) </w:t>
            </w:r>
            <w:r>
              <w:rPr>
                <w:sz w:val="28"/>
                <w:szCs w:val="28"/>
              </w:rPr>
              <w:lastRenderedPageBreak/>
              <w:t>хозяйством его деятельности;</w:t>
            </w:r>
          </w:p>
          <w:p w:rsidR="001E3990" w:rsidRDefault="001E3990" w:rsidP="001E3990">
            <w:pPr>
              <w:autoSpaceDE w:val="0"/>
              <w:autoSpaceDN w:val="0"/>
              <w:adjustRightInd w:val="0"/>
              <w:ind w:firstLine="540"/>
              <w:jc w:val="both"/>
              <w:rPr>
                <w:sz w:val="28"/>
                <w:szCs w:val="28"/>
              </w:rPr>
            </w:pPr>
            <w:r>
              <w:rPr>
                <w:sz w:val="28"/>
                <w:szCs w:val="28"/>
              </w:rPr>
              <w:t>14) разрешенное использование земельного участка не соответствует целям использования такого земельного участка, указанным в заявлении о предоставлении земельного участка, за исключением случаев размещения линейного объекта в соответствии с утвержденным проектом планировки территории;</w:t>
            </w:r>
          </w:p>
          <w:p w:rsidR="001E3990" w:rsidRDefault="001E3990" w:rsidP="001E3990">
            <w:pPr>
              <w:autoSpaceDE w:val="0"/>
              <w:autoSpaceDN w:val="0"/>
              <w:adjustRightInd w:val="0"/>
              <w:ind w:firstLine="540"/>
              <w:jc w:val="both"/>
              <w:rPr>
                <w:sz w:val="28"/>
                <w:szCs w:val="28"/>
              </w:rPr>
            </w:pPr>
            <w:r>
              <w:rPr>
                <w:sz w:val="28"/>
                <w:szCs w:val="28"/>
              </w:rPr>
              <w:t xml:space="preserve">15) испрашиваемый земельный участок не включен в утвержденный в установленном Правительством Российской Федерации порядке перечень земельных участков, предоставленных для нужд обороны и безопасности и временно не используемых для указанных нужд, в случае, если подано заявление о предоставлении земельного участка в соответствии с </w:t>
            </w:r>
            <w:hyperlink r:id="rId493" w:history="1">
              <w:r w:rsidRPr="00C97242">
                <w:rPr>
                  <w:sz w:val="28"/>
                  <w:szCs w:val="28"/>
                </w:rPr>
                <w:t>подпунктом 10 пункта 2 статьи 39.10</w:t>
              </w:r>
            </w:hyperlink>
            <w:r>
              <w:rPr>
                <w:sz w:val="28"/>
                <w:szCs w:val="28"/>
              </w:rPr>
              <w:t xml:space="preserve"> ЗК РФ;</w:t>
            </w:r>
          </w:p>
          <w:p w:rsidR="001E3990" w:rsidRDefault="001E3990" w:rsidP="001E3990">
            <w:pPr>
              <w:autoSpaceDE w:val="0"/>
              <w:autoSpaceDN w:val="0"/>
              <w:adjustRightInd w:val="0"/>
              <w:ind w:firstLine="540"/>
              <w:jc w:val="both"/>
              <w:rPr>
                <w:sz w:val="28"/>
                <w:szCs w:val="28"/>
              </w:rPr>
            </w:pPr>
            <w:r>
              <w:rPr>
                <w:sz w:val="28"/>
                <w:szCs w:val="28"/>
              </w:rPr>
              <w:t>16) площадь земельного участка, указанного в заявлении о предоставлении земельного участка некоммерческой организации, созданной гражданами, для ведения огородничества, садоводства, превышает предельный размер, установленный в соответствии с федеральным законом;</w:t>
            </w:r>
          </w:p>
          <w:p w:rsidR="001E3990" w:rsidRDefault="001E3990" w:rsidP="001E3990">
            <w:pPr>
              <w:autoSpaceDE w:val="0"/>
              <w:autoSpaceDN w:val="0"/>
              <w:adjustRightInd w:val="0"/>
              <w:ind w:firstLine="540"/>
              <w:jc w:val="both"/>
              <w:rPr>
                <w:sz w:val="28"/>
                <w:szCs w:val="28"/>
              </w:rPr>
            </w:pPr>
            <w:r>
              <w:rPr>
                <w:sz w:val="28"/>
                <w:szCs w:val="28"/>
              </w:rPr>
              <w:t>17) указанный в заявлении о предоставлении земельного участка земельный участок в соответствии с утвержденными документами территориального планирования и (или)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земельного участка обратилось лицо, не уполномоченное на строительство этих объектов;</w:t>
            </w:r>
          </w:p>
          <w:p w:rsidR="001E3990" w:rsidRDefault="001E3990" w:rsidP="001E3990">
            <w:pPr>
              <w:autoSpaceDE w:val="0"/>
              <w:autoSpaceDN w:val="0"/>
              <w:adjustRightInd w:val="0"/>
              <w:ind w:firstLine="540"/>
              <w:jc w:val="both"/>
              <w:rPr>
                <w:sz w:val="28"/>
                <w:szCs w:val="28"/>
              </w:rPr>
            </w:pPr>
            <w:r>
              <w:rPr>
                <w:sz w:val="28"/>
                <w:szCs w:val="28"/>
              </w:rPr>
              <w:t xml:space="preserve">18) указанный в заявлении о предоставлении земельного участка земельный участок предназначен для размещения здания, сооружения в соответствии с государственной программой Российской Федерации, государственной </w:t>
            </w:r>
            <w:r>
              <w:rPr>
                <w:sz w:val="28"/>
                <w:szCs w:val="28"/>
              </w:rPr>
              <w:lastRenderedPageBreak/>
              <w:t>программой субъекта Российской Федерации и с заявлением о предоставлении земельного участка обратилось лицо, не уполномоченное на строительство этих здания, сооружения;</w:t>
            </w:r>
          </w:p>
          <w:p w:rsidR="001E3990" w:rsidRDefault="001E3990" w:rsidP="001E3990">
            <w:pPr>
              <w:autoSpaceDE w:val="0"/>
              <w:autoSpaceDN w:val="0"/>
              <w:adjustRightInd w:val="0"/>
              <w:ind w:firstLine="540"/>
              <w:jc w:val="both"/>
              <w:rPr>
                <w:sz w:val="28"/>
                <w:szCs w:val="28"/>
              </w:rPr>
            </w:pPr>
            <w:r>
              <w:rPr>
                <w:sz w:val="28"/>
                <w:szCs w:val="28"/>
              </w:rPr>
              <w:t>19) предоставление земельного участка на заявленном виде прав не допускается;</w:t>
            </w:r>
          </w:p>
          <w:p w:rsidR="001E3990" w:rsidRDefault="001E3990" w:rsidP="001E3990">
            <w:pPr>
              <w:autoSpaceDE w:val="0"/>
              <w:autoSpaceDN w:val="0"/>
              <w:adjustRightInd w:val="0"/>
              <w:ind w:firstLine="540"/>
              <w:jc w:val="both"/>
              <w:rPr>
                <w:sz w:val="28"/>
                <w:szCs w:val="28"/>
              </w:rPr>
            </w:pPr>
            <w:r>
              <w:rPr>
                <w:sz w:val="28"/>
                <w:szCs w:val="28"/>
              </w:rPr>
              <w:t>20) в отношении земельного участка, указанного в заявлении о его предоставлении, не установлен вид разрешенного использования;</w:t>
            </w:r>
          </w:p>
          <w:p w:rsidR="001E3990" w:rsidRDefault="001E3990" w:rsidP="001E3990">
            <w:pPr>
              <w:autoSpaceDE w:val="0"/>
              <w:autoSpaceDN w:val="0"/>
              <w:adjustRightInd w:val="0"/>
              <w:ind w:firstLine="540"/>
              <w:jc w:val="both"/>
              <w:rPr>
                <w:sz w:val="28"/>
                <w:szCs w:val="28"/>
              </w:rPr>
            </w:pPr>
            <w:r>
              <w:rPr>
                <w:sz w:val="28"/>
                <w:szCs w:val="28"/>
              </w:rPr>
              <w:t>21) указанный в заявлении о предоставлении земельного участка земельный участок не отнесен к определенной категории земель;</w:t>
            </w:r>
          </w:p>
          <w:p w:rsidR="001E3990" w:rsidRDefault="001E3990" w:rsidP="001E3990">
            <w:pPr>
              <w:autoSpaceDE w:val="0"/>
              <w:autoSpaceDN w:val="0"/>
              <w:adjustRightInd w:val="0"/>
              <w:ind w:firstLine="540"/>
              <w:jc w:val="both"/>
              <w:rPr>
                <w:sz w:val="28"/>
                <w:szCs w:val="28"/>
              </w:rPr>
            </w:pPr>
            <w:r>
              <w:rPr>
                <w:sz w:val="28"/>
                <w:szCs w:val="28"/>
              </w:rPr>
              <w:t>22) в отношении земельного участка, указанного в заявлении о его предоставлении, принято решение о предварительном согласовании его предоставления, срок действия которого не истек, и с заявлением о предоставлении земельного участка обратилось иное не указанное в этом решении лицо;</w:t>
            </w:r>
          </w:p>
          <w:p w:rsidR="001E3990" w:rsidRDefault="001E3990" w:rsidP="001E3990">
            <w:pPr>
              <w:autoSpaceDE w:val="0"/>
              <w:autoSpaceDN w:val="0"/>
              <w:adjustRightInd w:val="0"/>
              <w:ind w:firstLine="540"/>
              <w:jc w:val="both"/>
              <w:rPr>
                <w:sz w:val="28"/>
                <w:szCs w:val="28"/>
              </w:rPr>
            </w:pPr>
            <w:r>
              <w:rPr>
                <w:sz w:val="28"/>
                <w:szCs w:val="28"/>
              </w:rPr>
              <w:t>23) указанный в заявлении о предоставлении земельного участка земельный участок изъят для государственных или муниципальных нужд и указанная в заявлении цель предоставления такого земельного участка не соответствует целям, для которых такой земельный участок был изъят, за исключением земельных участков, изъятых для государственных или муниципальных нужд в связи с признанием многоквартирного дома, который расположен на таком земельном участке, аварийным и подлежащим сносу или реконструкции;</w:t>
            </w:r>
          </w:p>
          <w:p w:rsidR="001E3990" w:rsidRDefault="001E3990" w:rsidP="001E3990">
            <w:pPr>
              <w:autoSpaceDE w:val="0"/>
              <w:autoSpaceDN w:val="0"/>
              <w:adjustRightInd w:val="0"/>
              <w:ind w:firstLine="540"/>
              <w:jc w:val="both"/>
              <w:rPr>
                <w:sz w:val="28"/>
                <w:szCs w:val="28"/>
              </w:rPr>
            </w:pPr>
            <w:r>
              <w:rPr>
                <w:sz w:val="28"/>
                <w:szCs w:val="28"/>
              </w:rPr>
              <w:t xml:space="preserve">24) границы земельного участка, указанного в заявлении о его предоставлении, подлежат уточнению в соответствии с Федеральным </w:t>
            </w:r>
            <w:hyperlink r:id="rId494" w:history="1">
              <w:r w:rsidRPr="00C97242">
                <w:rPr>
                  <w:sz w:val="28"/>
                  <w:szCs w:val="28"/>
                </w:rPr>
                <w:t>законом</w:t>
              </w:r>
            </w:hyperlink>
            <w:r>
              <w:rPr>
                <w:sz w:val="28"/>
                <w:szCs w:val="28"/>
              </w:rPr>
              <w:t xml:space="preserve"> «О государственном кадастре недвижимости»;</w:t>
            </w:r>
          </w:p>
          <w:p w:rsidR="001E3990" w:rsidRPr="001E4D3A" w:rsidRDefault="001E3990" w:rsidP="001E3990">
            <w:pPr>
              <w:ind w:firstLine="318"/>
              <w:jc w:val="both"/>
            </w:pPr>
            <w:r>
              <w:rPr>
                <w:sz w:val="28"/>
                <w:szCs w:val="28"/>
              </w:rPr>
              <w:lastRenderedPageBreak/>
              <w:t>25) площадь земельного участка, указанного в заявлении о его предоставлении, превышает его площадь, указанную в схеме расположения земельного участка, проекте межевания территории или в проектной документации о местоположении, границах, площади и об иных количественных и качественных характеристиках лесных участков, в соответствии с которыми такой земельный участок образован, более чем на десять процентов</w:t>
            </w:r>
          </w:p>
        </w:tc>
        <w:tc>
          <w:tcPr>
            <w:tcW w:w="4190" w:type="dxa"/>
            <w:shd w:val="clear" w:color="auto" w:fill="auto"/>
          </w:tcPr>
          <w:p w:rsidR="001E3990" w:rsidRDefault="001E3990" w:rsidP="001E3990">
            <w:pPr>
              <w:tabs>
                <w:tab w:val="left" w:pos="2520"/>
                <w:tab w:val="left" w:pos="2700"/>
                <w:tab w:val="left" w:pos="7740"/>
                <w:tab w:val="left" w:pos="7920"/>
                <w:tab w:val="left" w:pos="8100"/>
              </w:tabs>
              <w:suppressAutoHyphens/>
              <w:autoSpaceDE w:val="0"/>
              <w:autoSpaceDN w:val="0"/>
              <w:adjustRightInd w:val="0"/>
              <w:ind w:left="110"/>
              <w:rPr>
                <w:sz w:val="28"/>
                <w:szCs w:val="28"/>
              </w:rPr>
            </w:pPr>
          </w:p>
          <w:p w:rsidR="001E3990" w:rsidRDefault="001E3990" w:rsidP="001E3990">
            <w:pPr>
              <w:tabs>
                <w:tab w:val="left" w:pos="2520"/>
                <w:tab w:val="left" w:pos="2700"/>
                <w:tab w:val="left" w:pos="7740"/>
                <w:tab w:val="left" w:pos="7920"/>
                <w:tab w:val="left" w:pos="8100"/>
              </w:tabs>
              <w:suppressAutoHyphens/>
              <w:autoSpaceDE w:val="0"/>
              <w:autoSpaceDN w:val="0"/>
              <w:adjustRightInd w:val="0"/>
              <w:ind w:left="110"/>
              <w:rPr>
                <w:sz w:val="28"/>
                <w:szCs w:val="28"/>
              </w:rPr>
            </w:pPr>
          </w:p>
          <w:p w:rsidR="001E3990" w:rsidRDefault="001E3990" w:rsidP="001E3990">
            <w:pPr>
              <w:tabs>
                <w:tab w:val="left" w:pos="2520"/>
                <w:tab w:val="left" w:pos="2700"/>
                <w:tab w:val="left" w:pos="7740"/>
                <w:tab w:val="left" w:pos="7920"/>
                <w:tab w:val="left" w:pos="8100"/>
              </w:tabs>
              <w:suppressAutoHyphens/>
              <w:autoSpaceDE w:val="0"/>
              <w:autoSpaceDN w:val="0"/>
              <w:adjustRightInd w:val="0"/>
              <w:ind w:left="110"/>
              <w:rPr>
                <w:sz w:val="28"/>
                <w:szCs w:val="28"/>
              </w:rPr>
            </w:pPr>
            <w:r>
              <w:rPr>
                <w:sz w:val="28"/>
                <w:szCs w:val="28"/>
              </w:rPr>
              <w:t>пп.2 п.1 ст. 39.18 ЗК РФ</w:t>
            </w:r>
          </w:p>
          <w:p w:rsidR="001E3990" w:rsidRPr="000C2975" w:rsidRDefault="001E3990" w:rsidP="001E3990">
            <w:pPr>
              <w:tabs>
                <w:tab w:val="left" w:pos="2520"/>
                <w:tab w:val="left" w:pos="2700"/>
                <w:tab w:val="left" w:pos="7740"/>
                <w:tab w:val="left" w:pos="7920"/>
                <w:tab w:val="left" w:pos="8100"/>
              </w:tabs>
              <w:suppressAutoHyphens/>
              <w:autoSpaceDE w:val="0"/>
              <w:autoSpaceDN w:val="0"/>
              <w:adjustRightInd w:val="0"/>
              <w:ind w:left="110"/>
              <w:rPr>
                <w:sz w:val="28"/>
                <w:szCs w:val="28"/>
              </w:rPr>
            </w:pPr>
          </w:p>
        </w:tc>
      </w:tr>
      <w:tr w:rsidR="001E3990" w:rsidRPr="000C2975" w:rsidTr="001E3990">
        <w:tc>
          <w:tcPr>
            <w:tcW w:w="3510" w:type="dxa"/>
            <w:tcBorders>
              <w:top w:val="nil"/>
            </w:tcBorders>
            <w:shd w:val="clear" w:color="auto" w:fill="auto"/>
          </w:tcPr>
          <w:p w:rsidR="001E3990" w:rsidRPr="000C2975" w:rsidRDefault="001E3990" w:rsidP="001E3990">
            <w:pPr>
              <w:suppressAutoHyphens/>
              <w:ind w:left="11"/>
              <w:jc w:val="both"/>
              <w:rPr>
                <w:sz w:val="28"/>
                <w:szCs w:val="28"/>
              </w:rPr>
            </w:pPr>
            <w:r w:rsidRPr="000C2975">
              <w:rPr>
                <w:sz w:val="28"/>
                <w:szCs w:val="28"/>
              </w:rPr>
              <w:lastRenderedPageBreak/>
              <w:t>2.10. Порядок, размер и основания взимания государственной пошлины или иной платы, взимаемой за предоставление муниципальной усл</w:t>
            </w:r>
            <w:r w:rsidRPr="000C2975">
              <w:rPr>
                <w:sz w:val="28"/>
                <w:szCs w:val="28"/>
              </w:rPr>
              <w:t>у</w:t>
            </w:r>
            <w:r w:rsidRPr="000C2975">
              <w:rPr>
                <w:sz w:val="28"/>
                <w:szCs w:val="28"/>
              </w:rPr>
              <w:t>ги</w:t>
            </w:r>
          </w:p>
        </w:tc>
        <w:tc>
          <w:tcPr>
            <w:tcW w:w="7655" w:type="dxa"/>
            <w:shd w:val="clear" w:color="auto" w:fill="auto"/>
          </w:tcPr>
          <w:p w:rsidR="001E3990" w:rsidRPr="0060781B" w:rsidRDefault="001E3990" w:rsidP="001E3990">
            <w:pPr>
              <w:tabs>
                <w:tab w:val="num" w:pos="370"/>
              </w:tabs>
              <w:ind w:firstLine="283"/>
              <w:jc w:val="both"/>
              <w:rPr>
                <w:sz w:val="28"/>
                <w:szCs w:val="22"/>
              </w:rPr>
            </w:pPr>
            <w:r w:rsidRPr="0060781B">
              <w:rPr>
                <w:rFonts w:ascii="Times New Roman CYR" w:hAnsi="Times New Roman CYR" w:cs="Times New Roman CYR"/>
                <w:sz w:val="28"/>
                <w:szCs w:val="28"/>
              </w:rPr>
              <w:t>Муниципальная услуга предоставляется на безвозмездной основе</w:t>
            </w:r>
          </w:p>
        </w:tc>
        <w:tc>
          <w:tcPr>
            <w:tcW w:w="4190" w:type="dxa"/>
            <w:shd w:val="clear" w:color="auto" w:fill="auto"/>
          </w:tcPr>
          <w:p w:rsidR="001E3990" w:rsidRPr="000C2975"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c>
          <w:tcPr>
            <w:tcW w:w="3510" w:type="dxa"/>
            <w:shd w:val="clear" w:color="auto" w:fill="auto"/>
          </w:tcPr>
          <w:p w:rsidR="001E3990" w:rsidRPr="000C2975" w:rsidRDefault="001E3990" w:rsidP="001E3990">
            <w:pPr>
              <w:suppressAutoHyphens/>
              <w:ind w:left="11"/>
              <w:jc w:val="both"/>
              <w:rPr>
                <w:sz w:val="28"/>
                <w:szCs w:val="28"/>
              </w:rPr>
            </w:pPr>
            <w:r w:rsidRPr="000C2975">
              <w:rPr>
                <w:sz w:val="28"/>
                <w:szCs w:val="28"/>
              </w:rPr>
              <w:t xml:space="preserve">2.11. </w:t>
            </w:r>
            <w:r w:rsidRPr="000C2975">
              <w:rPr>
                <w:spacing w:val="-2"/>
                <w:sz w:val="28"/>
                <w:szCs w:val="28"/>
              </w:rPr>
              <w:t>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w:t>
            </w:r>
            <w:r w:rsidRPr="000C2975">
              <w:rPr>
                <w:spacing w:val="-2"/>
                <w:sz w:val="28"/>
                <w:szCs w:val="28"/>
              </w:rPr>
              <w:t>а</w:t>
            </w:r>
            <w:r w:rsidRPr="000C2975">
              <w:rPr>
                <w:spacing w:val="-2"/>
                <w:sz w:val="28"/>
                <w:szCs w:val="28"/>
              </w:rPr>
              <w:t>ты</w:t>
            </w:r>
          </w:p>
        </w:tc>
        <w:tc>
          <w:tcPr>
            <w:tcW w:w="7655" w:type="dxa"/>
            <w:shd w:val="clear" w:color="auto" w:fill="auto"/>
          </w:tcPr>
          <w:p w:rsidR="001E3990" w:rsidRPr="0060781B" w:rsidRDefault="001E3990" w:rsidP="001E3990">
            <w:pPr>
              <w:spacing w:after="200"/>
              <w:ind w:firstLine="283"/>
              <w:jc w:val="both"/>
              <w:rPr>
                <w:sz w:val="28"/>
                <w:szCs w:val="28"/>
                <w:vertAlign w:val="superscript"/>
              </w:rPr>
            </w:pPr>
            <w:r w:rsidRPr="0060781B">
              <w:rPr>
                <w:sz w:val="28"/>
                <w:szCs w:val="28"/>
              </w:rPr>
              <w:t>Предоставление необходимых и обязательных услуг не требуется</w:t>
            </w:r>
          </w:p>
        </w:tc>
        <w:tc>
          <w:tcPr>
            <w:tcW w:w="4190" w:type="dxa"/>
            <w:shd w:val="clear" w:color="auto" w:fill="auto"/>
          </w:tcPr>
          <w:p w:rsidR="001E3990" w:rsidRPr="000C2975"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c>
          <w:tcPr>
            <w:tcW w:w="3510" w:type="dxa"/>
            <w:shd w:val="clear" w:color="auto" w:fill="auto"/>
          </w:tcPr>
          <w:p w:rsidR="001E3990" w:rsidRPr="000C2975" w:rsidRDefault="001E3990" w:rsidP="001E3990">
            <w:pPr>
              <w:suppressAutoHyphens/>
              <w:ind w:left="11"/>
              <w:jc w:val="both"/>
              <w:rPr>
                <w:sz w:val="28"/>
                <w:szCs w:val="28"/>
              </w:rPr>
            </w:pPr>
            <w:r w:rsidRPr="000C2975">
              <w:rPr>
                <w:sz w:val="28"/>
                <w:szCs w:val="28"/>
              </w:rPr>
              <w:lastRenderedPageBreak/>
              <w:t>2.12. 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w:t>
            </w:r>
            <w:r w:rsidRPr="000C2975">
              <w:rPr>
                <w:sz w:val="28"/>
                <w:szCs w:val="28"/>
              </w:rPr>
              <w:t>у</w:t>
            </w:r>
            <w:r w:rsidRPr="000C2975">
              <w:rPr>
                <w:sz w:val="28"/>
                <w:szCs w:val="28"/>
              </w:rPr>
              <w:t>ги</w:t>
            </w:r>
          </w:p>
        </w:tc>
        <w:tc>
          <w:tcPr>
            <w:tcW w:w="7655" w:type="dxa"/>
            <w:shd w:val="clear" w:color="auto" w:fill="auto"/>
          </w:tcPr>
          <w:p w:rsidR="001E3990" w:rsidRPr="00B1518A" w:rsidRDefault="001E3990" w:rsidP="001E3990">
            <w:pPr>
              <w:tabs>
                <w:tab w:val="left" w:pos="0"/>
              </w:tabs>
              <w:autoSpaceDE w:val="0"/>
              <w:autoSpaceDN w:val="0"/>
              <w:adjustRightInd w:val="0"/>
              <w:ind w:firstLine="288"/>
              <w:jc w:val="both"/>
              <w:rPr>
                <w:rFonts w:ascii="Times New Roman CYR" w:hAnsi="Times New Roman CYR" w:cs="Times New Roman CYR"/>
                <w:sz w:val="28"/>
                <w:szCs w:val="28"/>
              </w:rPr>
            </w:pPr>
            <w:r w:rsidRPr="00B1518A">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1E3990" w:rsidRPr="0060781B" w:rsidRDefault="001E3990" w:rsidP="001E3990">
            <w:pPr>
              <w:tabs>
                <w:tab w:val="left" w:pos="0"/>
              </w:tabs>
              <w:autoSpaceDE w:val="0"/>
              <w:autoSpaceDN w:val="0"/>
              <w:adjustRightInd w:val="0"/>
              <w:ind w:firstLine="288"/>
              <w:jc w:val="both"/>
              <w:rPr>
                <w:sz w:val="28"/>
                <w:szCs w:val="28"/>
              </w:rPr>
            </w:pPr>
            <w:r w:rsidRPr="00B1518A">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4190" w:type="dxa"/>
            <w:shd w:val="clear" w:color="auto" w:fill="auto"/>
          </w:tcPr>
          <w:p w:rsidR="001E3990" w:rsidRPr="000C2975"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c>
          <w:tcPr>
            <w:tcW w:w="3510" w:type="dxa"/>
            <w:shd w:val="clear" w:color="auto" w:fill="auto"/>
          </w:tcPr>
          <w:p w:rsidR="001E3990" w:rsidRPr="000C2975" w:rsidRDefault="001E3990" w:rsidP="001E3990">
            <w:pPr>
              <w:suppressAutoHyphens/>
              <w:ind w:left="11"/>
              <w:jc w:val="both"/>
              <w:rPr>
                <w:sz w:val="28"/>
                <w:szCs w:val="28"/>
              </w:rPr>
            </w:pPr>
            <w:r w:rsidRPr="000C2975">
              <w:rPr>
                <w:sz w:val="28"/>
                <w:szCs w:val="28"/>
              </w:rPr>
              <w:t xml:space="preserve">2.13. Срок регистрации запроса заявителя о предоставлении муниципальной </w:t>
            </w:r>
            <w:r w:rsidRPr="009B5C9B">
              <w:rPr>
                <w:color w:val="000000"/>
                <w:sz w:val="28"/>
                <w:szCs w:val="28"/>
              </w:rPr>
              <w:t>у</w:t>
            </w:r>
            <w:r w:rsidRPr="009B5C9B">
              <w:rPr>
                <w:color w:val="000000"/>
                <w:sz w:val="28"/>
                <w:szCs w:val="28"/>
              </w:rPr>
              <w:t>с</w:t>
            </w:r>
            <w:r w:rsidRPr="009B5C9B">
              <w:rPr>
                <w:color w:val="000000"/>
                <w:sz w:val="28"/>
                <w:szCs w:val="28"/>
              </w:rPr>
              <w:t>луги , в том числе в электронной форме</w:t>
            </w:r>
          </w:p>
        </w:tc>
        <w:tc>
          <w:tcPr>
            <w:tcW w:w="7655" w:type="dxa"/>
            <w:shd w:val="clear" w:color="auto" w:fill="auto"/>
          </w:tcPr>
          <w:p w:rsidR="001E3990" w:rsidRPr="0060781B" w:rsidRDefault="001E3990" w:rsidP="001E3990">
            <w:pPr>
              <w:tabs>
                <w:tab w:val="num" w:pos="0"/>
              </w:tabs>
              <w:ind w:firstLine="288"/>
              <w:rPr>
                <w:sz w:val="28"/>
                <w:szCs w:val="28"/>
              </w:rPr>
            </w:pPr>
            <w:r w:rsidRPr="0060781B">
              <w:rPr>
                <w:rFonts w:ascii="Times New Roman CYR" w:hAnsi="Times New Roman CYR" w:cs="Times New Roman CYR"/>
                <w:sz w:val="28"/>
                <w:szCs w:val="28"/>
              </w:rPr>
              <w:t>В течение одного дня с момента поступления заявления</w:t>
            </w:r>
          </w:p>
        </w:tc>
        <w:tc>
          <w:tcPr>
            <w:tcW w:w="4190" w:type="dxa"/>
            <w:shd w:val="clear" w:color="auto" w:fill="auto"/>
          </w:tcPr>
          <w:p w:rsidR="001E3990" w:rsidRPr="00217669"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c>
          <w:tcPr>
            <w:tcW w:w="3510" w:type="dxa"/>
            <w:shd w:val="clear" w:color="auto" w:fill="auto"/>
          </w:tcPr>
          <w:p w:rsidR="001E3990" w:rsidRPr="009B5C9B" w:rsidRDefault="001E3990" w:rsidP="001E3990">
            <w:pPr>
              <w:suppressAutoHyphens/>
              <w:ind w:left="11"/>
              <w:jc w:val="both"/>
              <w:rPr>
                <w:color w:val="000000"/>
                <w:sz w:val="28"/>
                <w:szCs w:val="28"/>
              </w:rPr>
            </w:pPr>
            <w:r w:rsidRPr="009B5C9B">
              <w:rPr>
                <w:color w:val="000000"/>
                <w:sz w:val="28"/>
                <w:szCs w:val="28"/>
              </w:rPr>
              <w:t xml:space="preserve">2.14. Требования к помещениям, в которых предоставляется муниципальная услуга, 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w:t>
            </w:r>
            <w:r w:rsidRPr="009B5C9B">
              <w:rPr>
                <w:color w:val="000000"/>
                <w:sz w:val="28"/>
                <w:szCs w:val="28"/>
              </w:rPr>
              <w:lastRenderedPageBreak/>
              <w:t>предоставления таких услуг</w:t>
            </w:r>
          </w:p>
        </w:tc>
        <w:tc>
          <w:tcPr>
            <w:tcW w:w="7655" w:type="dxa"/>
            <w:shd w:val="clear" w:color="auto" w:fill="auto"/>
          </w:tcPr>
          <w:p w:rsidR="001E3990" w:rsidRPr="0060781B" w:rsidRDefault="001E3990" w:rsidP="001E3990">
            <w:pPr>
              <w:tabs>
                <w:tab w:val="num" w:pos="370"/>
              </w:tabs>
              <w:ind w:firstLine="288"/>
              <w:jc w:val="both"/>
              <w:rPr>
                <w:sz w:val="28"/>
                <w:szCs w:val="22"/>
              </w:rPr>
            </w:pPr>
            <w:r w:rsidRPr="0060781B">
              <w:rPr>
                <w:sz w:val="28"/>
                <w:szCs w:val="22"/>
              </w:rPr>
              <w:lastRenderedPageBreak/>
              <w:t xml:space="preserve">Заявление на бумажном носителе подается в </w:t>
            </w:r>
            <w:r>
              <w:rPr>
                <w:sz w:val="28"/>
                <w:szCs w:val="28"/>
              </w:rPr>
              <w:t>Палату</w:t>
            </w:r>
            <w:r w:rsidRPr="0060781B">
              <w:rPr>
                <w:sz w:val="28"/>
                <w:szCs w:val="22"/>
              </w:rPr>
              <w:t xml:space="preserve">. </w:t>
            </w:r>
          </w:p>
          <w:p w:rsidR="001E3990" w:rsidRPr="0060781B" w:rsidRDefault="001E3990" w:rsidP="001E3990">
            <w:pPr>
              <w:tabs>
                <w:tab w:val="num" w:pos="370"/>
              </w:tabs>
              <w:ind w:firstLine="288"/>
              <w:jc w:val="both"/>
              <w:rPr>
                <w:sz w:val="28"/>
                <w:szCs w:val="22"/>
              </w:rPr>
            </w:pPr>
            <w:r w:rsidRPr="0060781B">
              <w:rPr>
                <w:sz w:val="28"/>
                <w:szCs w:val="22"/>
              </w:rPr>
              <w:t>Присутственное место оборудовано столом и стульями для оформления запроса, информационными стендами с образцами заполнения запроса и перечнем документов, необход</w:t>
            </w:r>
            <w:r w:rsidRPr="0060781B">
              <w:rPr>
                <w:sz w:val="28"/>
                <w:szCs w:val="22"/>
              </w:rPr>
              <w:t>и</w:t>
            </w:r>
            <w:r w:rsidRPr="0060781B">
              <w:rPr>
                <w:sz w:val="28"/>
                <w:szCs w:val="22"/>
              </w:rPr>
              <w:t>мых для получения услуги</w:t>
            </w:r>
          </w:p>
        </w:tc>
        <w:tc>
          <w:tcPr>
            <w:tcW w:w="4190" w:type="dxa"/>
            <w:shd w:val="clear" w:color="auto" w:fill="auto"/>
          </w:tcPr>
          <w:p w:rsidR="001E3990" w:rsidRPr="00217669"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c>
          <w:tcPr>
            <w:tcW w:w="3510" w:type="dxa"/>
            <w:shd w:val="clear" w:color="auto" w:fill="auto"/>
          </w:tcPr>
          <w:p w:rsidR="001E3990" w:rsidRDefault="001E3990" w:rsidP="001E3990">
            <w:pPr>
              <w:jc w:val="both"/>
              <w:rPr>
                <w:sz w:val="28"/>
                <w:szCs w:val="28"/>
              </w:rPr>
            </w:pPr>
            <w:r>
              <w:rPr>
                <w:sz w:val="28"/>
                <w:szCs w:val="28"/>
              </w:rPr>
              <w:lastRenderedPageBreak/>
              <w:t>2.15. Показатели доступности и качества муниципальной услуги,</w:t>
            </w:r>
            <w:r>
              <w:t xml:space="preserve"> </w:t>
            </w:r>
            <w:r w:rsidRPr="00A74C84">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w:t>
            </w:r>
            <w:r w:rsidRPr="00A74C84">
              <w:rPr>
                <w:sz w:val="28"/>
                <w:szCs w:val="28"/>
              </w:rPr>
              <w:lastRenderedPageBreak/>
              <w:t>технологий</w:t>
            </w:r>
          </w:p>
        </w:tc>
        <w:tc>
          <w:tcPr>
            <w:tcW w:w="7655" w:type="dxa"/>
            <w:shd w:val="clear" w:color="auto" w:fill="auto"/>
          </w:tcPr>
          <w:p w:rsidR="001E3990" w:rsidRDefault="001E3990" w:rsidP="001E3990">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1E3990" w:rsidRDefault="001E3990" w:rsidP="001E3990">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1E3990" w:rsidRDefault="001E3990" w:rsidP="001E3990">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1E3990" w:rsidRDefault="001E3990" w:rsidP="001E3990">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1E3990" w:rsidRDefault="001E3990" w:rsidP="001E3990">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1E3990" w:rsidRDefault="001E3990" w:rsidP="001E3990">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1E3990" w:rsidRDefault="001E3990" w:rsidP="001E3990">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1E3990" w:rsidRDefault="001E3990" w:rsidP="001E3990">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1E3990" w:rsidRDefault="001E3990" w:rsidP="001E3990">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1E3990" w:rsidRDefault="001E3990" w:rsidP="001E3990">
            <w:pPr>
              <w:autoSpaceDE w:val="0"/>
              <w:autoSpaceDN w:val="0"/>
              <w:adjustRightInd w:val="0"/>
              <w:ind w:firstLine="427"/>
              <w:jc w:val="both"/>
              <w:rPr>
                <w:rFonts w:ascii="Times New Roman CYR" w:hAnsi="Times New Roman CYR" w:cs="Times New Roman CYR"/>
                <w:sz w:val="28"/>
                <w:szCs w:val="28"/>
              </w:rPr>
            </w:pPr>
            <w:r w:rsidRPr="00A74C84">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1E3990" w:rsidRDefault="001E3990" w:rsidP="001E3990">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 xml:space="preserve">При предоставлении муниципальной услуги в </w:t>
            </w:r>
            <w:r>
              <w:rPr>
                <w:rFonts w:ascii="Times New Roman CYR" w:hAnsi="Times New Roman CYR" w:cs="Times New Roman CYR"/>
                <w:sz w:val="28"/>
                <w:szCs w:val="28"/>
              </w:rPr>
              <w:lastRenderedPageBreak/>
              <w:t>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1E3990" w:rsidRDefault="001E3990" w:rsidP="001E3990">
            <w:pPr>
              <w:autoSpaceDE w:val="0"/>
              <w:autoSpaceDN w:val="0"/>
              <w:adjustRightInd w:val="0"/>
              <w:ind w:firstLine="427"/>
              <w:jc w:val="both"/>
              <w:rPr>
                <w:sz w:val="28"/>
                <w:szCs w:val="28"/>
              </w:rPr>
            </w:pPr>
            <w:r w:rsidRPr="00A74C84">
              <w:rPr>
                <w:sz w:val="28"/>
                <w:szCs w:val="28"/>
              </w:rPr>
              <w:t>Информация о ходе предоставления муниципальной услуги может быть получена заявителем на сайте  (</w:t>
            </w:r>
            <w:r w:rsidRPr="00A74C84">
              <w:rPr>
                <w:sz w:val="28"/>
                <w:szCs w:val="28"/>
                <w:lang w:val="en-US"/>
              </w:rPr>
              <w:t>http</w:t>
            </w:r>
            <w:r w:rsidRPr="00A74C84">
              <w:rPr>
                <w:sz w:val="28"/>
                <w:szCs w:val="28"/>
              </w:rPr>
              <w:t xml:space="preserve">:// </w:t>
            </w:r>
            <w:hyperlink r:id="rId495" w:history="1">
              <w:r w:rsidRPr="00A74C84">
                <w:rPr>
                  <w:sz w:val="28"/>
                  <w:szCs w:val="28"/>
                  <w:u w:val="single"/>
                  <w:lang w:val="en-US"/>
                </w:rPr>
                <w:t>www</w:t>
              </w:r>
              <w:r w:rsidRPr="00A74C84">
                <w:rPr>
                  <w:sz w:val="28"/>
                  <w:szCs w:val="28"/>
                  <w:u w:val="single"/>
                </w:rPr>
                <w:t>.</w:t>
              </w:r>
              <w:r w:rsidRPr="00A74C84">
                <w:rPr>
                  <w:sz w:val="28"/>
                  <w:szCs w:val="28"/>
                  <w:u w:val="single"/>
                  <w:lang w:val="en-US"/>
                </w:rPr>
                <w:t>gosuslugi</w:t>
              </w:r>
              <w:r w:rsidRPr="00A74C84">
                <w:rPr>
                  <w:sz w:val="28"/>
                  <w:szCs w:val="28"/>
                  <w:u w:val="single"/>
                </w:rPr>
                <w:t>.</w:t>
              </w:r>
              <w:r w:rsidRPr="00A74C84">
                <w:rPr>
                  <w:sz w:val="28"/>
                  <w:szCs w:val="28"/>
                  <w:u w:val="single"/>
                  <w:lang w:val="en-US"/>
                </w:rPr>
                <w:t>ru</w:t>
              </w:r>
              <w:r w:rsidRPr="00A74C84">
                <w:rPr>
                  <w:sz w:val="28"/>
                  <w:szCs w:val="28"/>
                  <w:u w:val="single"/>
                </w:rPr>
                <w:t>/</w:t>
              </w:r>
            </w:hyperlink>
            <w:r w:rsidRPr="00A74C84">
              <w:rPr>
                <w:sz w:val="28"/>
                <w:szCs w:val="28"/>
              </w:rPr>
              <w:t>) на Едином портале государственных и муниципальных услуг, в МФЦ</w:t>
            </w:r>
          </w:p>
        </w:tc>
        <w:tc>
          <w:tcPr>
            <w:tcW w:w="4190" w:type="dxa"/>
            <w:shd w:val="clear" w:color="auto" w:fill="auto"/>
          </w:tcPr>
          <w:p w:rsidR="001E3990" w:rsidRPr="00217669" w:rsidRDefault="001E3990" w:rsidP="001E3990">
            <w:pPr>
              <w:pStyle w:val="af"/>
              <w:tabs>
                <w:tab w:val="left" w:pos="2520"/>
                <w:tab w:val="left" w:pos="2700"/>
                <w:tab w:val="left" w:pos="7740"/>
                <w:tab w:val="left" w:pos="7920"/>
                <w:tab w:val="left" w:pos="8100"/>
              </w:tabs>
              <w:suppressAutoHyphens/>
              <w:ind w:left="110"/>
              <w:rPr>
                <w:sz w:val="28"/>
                <w:szCs w:val="28"/>
              </w:rPr>
            </w:pPr>
          </w:p>
        </w:tc>
      </w:tr>
      <w:tr w:rsidR="001E3990" w:rsidRPr="000C2975" w:rsidTr="001E3990">
        <w:tc>
          <w:tcPr>
            <w:tcW w:w="3510" w:type="dxa"/>
            <w:shd w:val="clear" w:color="auto" w:fill="auto"/>
          </w:tcPr>
          <w:p w:rsidR="001E3990" w:rsidRPr="000C2975" w:rsidRDefault="001E3990" w:rsidP="001E3990">
            <w:pPr>
              <w:suppressAutoHyphens/>
              <w:ind w:left="11"/>
              <w:jc w:val="both"/>
              <w:rPr>
                <w:sz w:val="28"/>
                <w:szCs w:val="28"/>
              </w:rPr>
            </w:pPr>
            <w:r w:rsidRPr="000C2975">
              <w:rPr>
                <w:sz w:val="28"/>
                <w:szCs w:val="28"/>
              </w:rPr>
              <w:lastRenderedPageBreak/>
              <w:t>2.16.</w:t>
            </w:r>
            <w:r w:rsidRPr="000C2975">
              <w:rPr>
                <w:spacing w:val="-4"/>
                <w:sz w:val="28"/>
                <w:szCs w:val="28"/>
              </w:rPr>
              <w:t>Особенности предоставления муниципальной услуги в электронной фо</w:t>
            </w:r>
            <w:r w:rsidRPr="000C2975">
              <w:rPr>
                <w:spacing w:val="-4"/>
                <w:sz w:val="28"/>
                <w:szCs w:val="28"/>
              </w:rPr>
              <w:t>р</w:t>
            </w:r>
            <w:r w:rsidRPr="000C2975">
              <w:rPr>
                <w:spacing w:val="-4"/>
                <w:sz w:val="28"/>
                <w:szCs w:val="28"/>
              </w:rPr>
              <w:t>ме</w:t>
            </w:r>
          </w:p>
        </w:tc>
        <w:tc>
          <w:tcPr>
            <w:tcW w:w="7655" w:type="dxa"/>
            <w:shd w:val="clear" w:color="auto" w:fill="auto"/>
          </w:tcPr>
          <w:p w:rsidR="001E3990" w:rsidRPr="0060781B" w:rsidRDefault="001E3990" w:rsidP="001E3990">
            <w:pPr>
              <w:tabs>
                <w:tab w:val="left" w:pos="709"/>
              </w:tabs>
              <w:ind w:firstLine="288"/>
              <w:jc w:val="both"/>
              <w:rPr>
                <w:rFonts w:ascii="Times New Roman CYR" w:hAnsi="Times New Roman CYR" w:cs="Times New Roman CYR"/>
                <w:sz w:val="28"/>
                <w:szCs w:val="28"/>
              </w:rPr>
            </w:pPr>
            <w:r w:rsidRPr="0060781B">
              <w:rPr>
                <w:rFonts w:ascii="Times New Roman CYR" w:hAnsi="Times New Roman CYR" w:cs="Times New Roman CYR"/>
                <w:sz w:val="28"/>
                <w:szCs w:val="28"/>
              </w:rPr>
              <w:t>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w:t>
            </w:r>
            <w:r w:rsidRPr="0060781B">
              <w:rPr>
                <w:rFonts w:ascii="Times New Roman CYR" w:hAnsi="Times New Roman CYR" w:cs="Times New Roman CYR"/>
                <w:sz w:val="28"/>
                <w:szCs w:val="28"/>
              </w:rPr>
              <w:t>ь</w:t>
            </w:r>
            <w:r w:rsidRPr="0060781B">
              <w:rPr>
                <w:rFonts w:ascii="Times New Roman CYR" w:hAnsi="Times New Roman CYR" w:cs="Times New Roman CYR"/>
                <w:sz w:val="28"/>
                <w:szCs w:val="28"/>
              </w:rPr>
              <w:t xml:space="preserve">ных услуг Республики Татарстан. </w:t>
            </w:r>
          </w:p>
          <w:p w:rsidR="001E3990" w:rsidRPr="0060781B" w:rsidRDefault="001E3990" w:rsidP="001E3990">
            <w:pPr>
              <w:tabs>
                <w:tab w:val="left" w:pos="709"/>
              </w:tabs>
              <w:ind w:firstLine="288"/>
              <w:jc w:val="both"/>
              <w:rPr>
                <w:sz w:val="28"/>
                <w:szCs w:val="28"/>
              </w:rPr>
            </w:pPr>
            <w:r w:rsidRPr="0060781B">
              <w:rPr>
                <w:rFonts w:ascii="Times New Roman CYR" w:hAnsi="Times New Roman CYR" w:cs="Times New Roman CYR"/>
                <w:sz w:val="28"/>
                <w:szCs w:val="28"/>
              </w:rPr>
              <w:t xml:space="preserve">В случае, если законом предусмотрена подача заявления о предоставлении муниципальной услуги в электронной форме заявление подается через </w:t>
            </w:r>
            <w:r w:rsidRPr="0060781B">
              <w:rPr>
                <w:sz w:val="28"/>
                <w:szCs w:val="28"/>
              </w:rPr>
              <w:t>Портал государственных и мун</w:t>
            </w:r>
            <w:r w:rsidRPr="0060781B">
              <w:rPr>
                <w:sz w:val="28"/>
                <w:szCs w:val="28"/>
              </w:rPr>
              <w:t>и</w:t>
            </w:r>
            <w:r w:rsidRPr="0060781B">
              <w:rPr>
                <w:sz w:val="28"/>
                <w:szCs w:val="28"/>
              </w:rPr>
              <w:t>ципальных услуг Республики Татарстан (</w:t>
            </w:r>
            <w:r w:rsidRPr="0060781B">
              <w:rPr>
                <w:sz w:val="28"/>
                <w:szCs w:val="28"/>
                <w:lang w:val="en-US"/>
              </w:rPr>
              <w:t>http</w:t>
            </w:r>
            <w:r w:rsidRPr="0060781B">
              <w:rPr>
                <w:sz w:val="28"/>
                <w:szCs w:val="28"/>
              </w:rPr>
              <w:t>://u</w:t>
            </w:r>
            <w:r w:rsidRPr="0060781B">
              <w:rPr>
                <w:sz w:val="28"/>
                <w:szCs w:val="28"/>
                <w:lang w:val="en-US"/>
              </w:rPr>
              <w:t>slugi</w:t>
            </w:r>
            <w:r w:rsidRPr="0060781B">
              <w:rPr>
                <w:sz w:val="28"/>
                <w:szCs w:val="28"/>
              </w:rPr>
              <w:t xml:space="preserve">. </w:t>
            </w:r>
            <w:hyperlink r:id="rId496" w:history="1">
              <w:r w:rsidRPr="0060781B">
                <w:rPr>
                  <w:sz w:val="28"/>
                  <w:szCs w:val="28"/>
                  <w:u w:val="single"/>
                  <w:lang w:val="en-US"/>
                </w:rPr>
                <w:t>tatar</w:t>
              </w:r>
              <w:r w:rsidRPr="0060781B">
                <w:rPr>
                  <w:sz w:val="28"/>
                  <w:szCs w:val="28"/>
                  <w:u w:val="single"/>
                </w:rPr>
                <w:t>.</w:t>
              </w:r>
              <w:r w:rsidRPr="0060781B">
                <w:rPr>
                  <w:sz w:val="28"/>
                  <w:szCs w:val="28"/>
                  <w:u w:val="single"/>
                  <w:lang w:val="en-US"/>
                </w:rPr>
                <w:t>ru</w:t>
              </w:r>
            </w:hyperlink>
            <w:r w:rsidRPr="0060781B">
              <w:rPr>
                <w:sz w:val="28"/>
                <w:szCs w:val="28"/>
              </w:rPr>
              <w:t>/) или Единый портал  государственных и муниципальных услуг (функций) (</w:t>
            </w:r>
            <w:r w:rsidRPr="0060781B">
              <w:rPr>
                <w:sz w:val="28"/>
                <w:szCs w:val="28"/>
                <w:lang w:val="en-US"/>
              </w:rPr>
              <w:t>http</w:t>
            </w:r>
            <w:r w:rsidRPr="0060781B">
              <w:rPr>
                <w:sz w:val="28"/>
                <w:szCs w:val="28"/>
              </w:rPr>
              <w:t xml:space="preserve">:// </w:t>
            </w:r>
            <w:hyperlink r:id="rId497" w:history="1">
              <w:r w:rsidRPr="0060781B">
                <w:rPr>
                  <w:sz w:val="28"/>
                  <w:szCs w:val="28"/>
                  <w:u w:val="single"/>
                  <w:lang w:val="en-US"/>
                </w:rPr>
                <w:t>www</w:t>
              </w:r>
              <w:r w:rsidRPr="0060781B">
                <w:rPr>
                  <w:sz w:val="28"/>
                  <w:szCs w:val="28"/>
                  <w:u w:val="single"/>
                </w:rPr>
                <w:t>.</w:t>
              </w:r>
              <w:r w:rsidRPr="0060781B">
                <w:rPr>
                  <w:sz w:val="28"/>
                  <w:szCs w:val="28"/>
                  <w:u w:val="single"/>
                  <w:lang w:val="en-US"/>
                </w:rPr>
                <w:t>gosuslugi</w:t>
              </w:r>
              <w:r w:rsidRPr="0060781B">
                <w:rPr>
                  <w:sz w:val="28"/>
                  <w:szCs w:val="28"/>
                  <w:u w:val="single"/>
                </w:rPr>
                <w:t>.</w:t>
              </w:r>
              <w:r w:rsidRPr="0060781B">
                <w:rPr>
                  <w:sz w:val="28"/>
                  <w:szCs w:val="28"/>
                  <w:u w:val="single"/>
                  <w:lang w:val="en-US"/>
                </w:rPr>
                <w:t>ru</w:t>
              </w:r>
              <w:r w:rsidRPr="0060781B">
                <w:rPr>
                  <w:sz w:val="28"/>
                  <w:szCs w:val="28"/>
                  <w:u w:val="single"/>
                </w:rPr>
                <w:t>/</w:t>
              </w:r>
            </w:hyperlink>
            <w:r w:rsidRPr="0060781B">
              <w:rPr>
                <w:sz w:val="28"/>
                <w:szCs w:val="28"/>
              </w:rPr>
              <w:t>)</w:t>
            </w:r>
          </w:p>
        </w:tc>
        <w:tc>
          <w:tcPr>
            <w:tcW w:w="4190" w:type="dxa"/>
            <w:shd w:val="clear" w:color="auto" w:fill="auto"/>
          </w:tcPr>
          <w:p w:rsidR="001E3990" w:rsidRPr="000C2975" w:rsidRDefault="001E3990" w:rsidP="001E3990">
            <w:pPr>
              <w:tabs>
                <w:tab w:val="left" w:pos="2520"/>
                <w:tab w:val="left" w:pos="2700"/>
                <w:tab w:val="left" w:pos="7740"/>
                <w:tab w:val="left" w:pos="7920"/>
                <w:tab w:val="left" w:pos="8100"/>
              </w:tabs>
              <w:suppressAutoHyphens/>
              <w:autoSpaceDE w:val="0"/>
              <w:autoSpaceDN w:val="0"/>
              <w:adjustRightInd w:val="0"/>
              <w:ind w:left="110"/>
              <w:rPr>
                <w:sz w:val="28"/>
                <w:szCs w:val="28"/>
                <w:lang w:eastAsia="ru-RU" w:bidi="ar-SA"/>
              </w:rPr>
            </w:pPr>
          </w:p>
        </w:tc>
      </w:tr>
    </w:tbl>
    <w:p w:rsidR="001E3990" w:rsidRDefault="001E3990" w:rsidP="001E3990">
      <w:pPr>
        <w:tabs>
          <w:tab w:val="left" w:pos="2520"/>
          <w:tab w:val="left" w:pos="2700"/>
          <w:tab w:val="left" w:pos="7740"/>
          <w:tab w:val="left" w:pos="7920"/>
          <w:tab w:val="left" w:pos="8100"/>
        </w:tabs>
        <w:suppressAutoHyphens/>
        <w:autoSpaceDE w:val="0"/>
        <w:autoSpaceDN w:val="0"/>
        <w:adjustRightInd w:val="0"/>
        <w:jc w:val="both"/>
        <w:rPr>
          <w:rFonts w:ascii="Courier New" w:hAnsi="Courier New"/>
          <w:sz w:val="20"/>
        </w:rPr>
      </w:pPr>
    </w:p>
    <w:p w:rsidR="001E3990" w:rsidRDefault="001E3990" w:rsidP="001E3990">
      <w:pPr>
        <w:suppressAutoHyphens/>
        <w:rPr>
          <w:sz w:val="28"/>
        </w:rPr>
      </w:pPr>
    </w:p>
    <w:p w:rsidR="001E3990" w:rsidRDefault="001E3990" w:rsidP="001E3990">
      <w:pPr>
        <w:pStyle w:val="ConsPlusNormal"/>
        <w:suppressAutoHyphens/>
        <w:ind w:firstLine="0"/>
        <w:jc w:val="center"/>
        <w:sectPr w:rsidR="001E3990" w:rsidSect="001E3990">
          <w:pgSz w:w="16840" w:h="11907" w:orient="landscape" w:code="9"/>
          <w:pgMar w:top="1134" w:right="567" w:bottom="709" w:left="1134" w:header="720" w:footer="720" w:gutter="0"/>
          <w:cols w:space="708"/>
          <w:docGrid w:linePitch="360"/>
        </w:sectPr>
      </w:pPr>
    </w:p>
    <w:p w:rsidR="001E3990" w:rsidRPr="009B5C9B" w:rsidRDefault="001E3990" w:rsidP="001E3990">
      <w:pPr>
        <w:autoSpaceDE w:val="0"/>
        <w:autoSpaceDN w:val="0"/>
        <w:adjustRightInd w:val="0"/>
        <w:jc w:val="center"/>
        <w:rPr>
          <w:color w:val="000000"/>
          <w:sz w:val="28"/>
          <w:szCs w:val="28"/>
        </w:rPr>
      </w:pPr>
      <w:r w:rsidRPr="009B5C9B">
        <w:rPr>
          <w:b/>
          <w:bCs/>
          <w:sz w:val="28"/>
          <w:szCs w:val="28"/>
        </w:rPr>
        <w:lastRenderedPageBreak/>
        <w:t xml:space="preserve">3. </w:t>
      </w:r>
      <w:r w:rsidRPr="009B5C9B">
        <w:rPr>
          <w:b/>
          <w:bCs/>
          <w:sz w:val="28"/>
          <w:szCs w:val="28"/>
          <w:lang w:val="en-US"/>
        </w:rPr>
        <w:t>C</w:t>
      </w:r>
      <w:r w:rsidRPr="009B5C9B">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 в удаленных рабочих местах многофункционального центра предоставления государственных и муниципальных услуг</w:t>
      </w:r>
    </w:p>
    <w:p w:rsidR="001E3990" w:rsidRDefault="001E3990" w:rsidP="001E3990">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1E3990" w:rsidRPr="00125F62" w:rsidRDefault="001E3990" w:rsidP="001E3990">
      <w:pPr>
        <w:suppressAutoHyphens/>
        <w:autoSpaceDE w:val="0"/>
        <w:autoSpaceDN w:val="0"/>
        <w:adjustRightInd w:val="0"/>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 xml:space="preserve">4) подготовка </w:t>
      </w:r>
      <w:r>
        <w:rPr>
          <w:sz w:val="28"/>
          <w:szCs w:val="28"/>
        </w:rPr>
        <w:t>результата муниципальной услуги</w:t>
      </w:r>
      <w:r w:rsidRPr="00125F62">
        <w:rPr>
          <w:sz w:val="28"/>
          <w:szCs w:val="28"/>
        </w:rPr>
        <w:t>;</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 xml:space="preserve">5) </w:t>
      </w:r>
      <w:r>
        <w:rPr>
          <w:sz w:val="28"/>
          <w:szCs w:val="28"/>
        </w:rPr>
        <w:t xml:space="preserve">заключение договора и </w:t>
      </w:r>
      <w:r w:rsidRPr="00125F62">
        <w:rPr>
          <w:sz w:val="28"/>
          <w:szCs w:val="28"/>
        </w:rPr>
        <w:t>выдача заявителю рез</w:t>
      </w:r>
      <w:r>
        <w:rPr>
          <w:sz w:val="28"/>
          <w:szCs w:val="28"/>
        </w:rPr>
        <w:t>ультата муниципальной услуги.</w:t>
      </w:r>
    </w:p>
    <w:p w:rsidR="001E3990" w:rsidRDefault="001E3990" w:rsidP="001E3990">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2.</w:t>
      </w:r>
    </w:p>
    <w:p w:rsidR="001E3990" w:rsidRDefault="001E3990" w:rsidP="001E3990">
      <w:pPr>
        <w:tabs>
          <w:tab w:val="left" w:pos="1230"/>
        </w:tabs>
        <w:suppressAutoHyphens/>
        <w:autoSpaceDE w:val="0"/>
        <w:autoSpaceDN w:val="0"/>
        <w:adjustRightInd w:val="0"/>
        <w:ind w:firstLine="709"/>
        <w:jc w:val="both"/>
        <w:rPr>
          <w:sz w:val="28"/>
          <w:szCs w:val="28"/>
        </w:rPr>
      </w:pPr>
      <w:r>
        <w:rPr>
          <w:sz w:val="28"/>
          <w:szCs w:val="28"/>
        </w:rPr>
        <w:tab/>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1E3990" w:rsidRDefault="001E3990" w:rsidP="001E3990">
      <w:pPr>
        <w:suppressAutoHyphens/>
        <w:autoSpaceDE w:val="0"/>
        <w:autoSpaceDN w:val="0"/>
        <w:adjustRightInd w:val="0"/>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szCs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 xml:space="preserve">Специалист </w:t>
      </w:r>
      <w:r>
        <w:rPr>
          <w:sz w:val="28"/>
          <w:szCs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1E3990" w:rsidRPr="00125F62" w:rsidRDefault="001E3990" w:rsidP="001E3990">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1E3990" w:rsidRDefault="001E3990" w:rsidP="001E3990">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1E3990" w:rsidRDefault="001E3990" w:rsidP="001E3990">
      <w:pPr>
        <w:suppressAutoHyphens/>
        <w:autoSpaceDE w:val="0"/>
        <w:autoSpaceDN w:val="0"/>
        <w:adjustRightInd w:val="0"/>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1E3990" w:rsidRDefault="001E3990" w:rsidP="001E3990">
      <w:pPr>
        <w:suppressAutoHyphens/>
        <w:ind w:firstLine="709"/>
        <w:jc w:val="both"/>
        <w:rPr>
          <w:sz w:val="28"/>
          <w:szCs w:val="28"/>
        </w:rPr>
      </w:pPr>
    </w:p>
    <w:p w:rsidR="001E3990" w:rsidRPr="00B1518A" w:rsidRDefault="001E3990" w:rsidP="001E3990">
      <w:pPr>
        <w:suppressAutoHyphens/>
        <w:ind w:firstLine="709"/>
        <w:jc w:val="both"/>
        <w:rPr>
          <w:sz w:val="28"/>
          <w:szCs w:val="28"/>
        </w:rPr>
      </w:pPr>
      <w:r w:rsidRPr="00B1518A">
        <w:rPr>
          <w:sz w:val="28"/>
          <w:szCs w:val="28"/>
        </w:rPr>
        <w:t>3.3.1. Заявитель лично, через доверенное лицо или через МФЦ подает письменное заявление о предоставлении муниципальной услуги</w:t>
      </w:r>
      <w:r w:rsidRPr="00B1518A">
        <w:rPr>
          <w:sz w:val="28"/>
        </w:rPr>
        <w:t xml:space="preserve"> и представляет документы в соответствии с пунктом 2.5 настоящего Регламента </w:t>
      </w:r>
      <w:r w:rsidRPr="00B1518A">
        <w:rPr>
          <w:sz w:val="28"/>
          <w:szCs w:val="28"/>
        </w:rPr>
        <w:t xml:space="preserve">в Палату. </w:t>
      </w:r>
    </w:p>
    <w:p w:rsidR="001E3990" w:rsidRPr="00AB3C7F" w:rsidRDefault="001E3990" w:rsidP="001E3990">
      <w:pPr>
        <w:suppressAutoHyphens/>
        <w:ind w:firstLine="709"/>
        <w:jc w:val="both"/>
        <w:rPr>
          <w:sz w:val="28"/>
          <w:szCs w:val="28"/>
        </w:rPr>
      </w:pPr>
      <w:r>
        <w:rPr>
          <w:sz w:val="28"/>
          <w:szCs w:val="28"/>
        </w:rPr>
        <w:t xml:space="preserve">Заявление о предоставлении муниципальной услуги в электронной форме направляется в Палату по электронной почте или через Интернет-приемную. </w:t>
      </w:r>
      <w:r>
        <w:rPr>
          <w:sz w:val="28"/>
          <w:szCs w:val="28"/>
        </w:rPr>
        <w:lastRenderedPageBreak/>
        <w:t xml:space="preserve">Регистрация заявления, поступившего в электронной форме, осуществляется в установленном порядке. </w:t>
      </w:r>
    </w:p>
    <w:p w:rsidR="001E3990" w:rsidRPr="00AB3C7F" w:rsidRDefault="001E3990" w:rsidP="001E3990">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bCs/>
          <w:sz w:val="28"/>
          <w:szCs w:val="28"/>
        </w:rPr>
        <w:t>Палаты</w:t>
      </w:r>
      <w:r w:rsidRPr="00AB3C7F">
        <w:rPr>
          <w:bCs/>
          <w:sz w:val="28"/>
          <w:szCs w:val="28"/>
        </w:rPr>
        <w:t>, ведущий прием заявлений, осуществляет:</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bCs/>
          <w:sz w:val="28"/>
          <w:szCs w:val="28"/>
        </w:rPr>
        <w:t>Палаты</w:t>
      </w:r>
      <w:r w:rsidRPr="00AB3C7F">
        <w:rPr>
          <w:bCs/>
          <w:sz w:val="28"/>
          <w:szCs w:val="28"/>
        </w:rPr>
        <w:t xml:space="preserve"> осуществляет:</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1E3990" w:rsidRPr="00AB3C7F" w:rsidRDefault="001E3990" w:rsidP="001E3990">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sidRPr="00AB3C7F">
        <w:rPr>
          <w:bCs/>
          <w:sz w:val="28"/>
          <w:szCs w:val="28"/>
        </w:rPr>
        <w:t>.</w:t>
      </w:r>
    </w:p>
    <w:p w:rsidR="001E3990" w:rsidRPr="00BE726F" w:rsidRDefault="001E3990" w:rsidP="001E3990">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Исполкома.</w:t>
      </w:r>
    </w:p>
    <w:p w:rsidR="001E3990" w:rsidRPr="00AB3C7F" w:rsidRDefault="001E3990" w:rsidP="001E3990">
      <w:pPr>
        <w:autoSpaceDE w:val="0"/>
        <w:autoSpaceDN w:val="0"/>
        <w:adjustRightInd w:val="0"/>
        <w:ind w:firstLine="709"/>
        <w:jc w:val="both"/>
        <w:rPr>
          <w:bCs/>
          <w:sz w:val="28"/>
          <w:szCs w:val="28"/>
        </w:rPr>
      </w:pPr>
      <w:r w:rsidRPr="00AB3C7F">
        <w:rPr>
          <w:bCs/>
          <w:sz w:val="28"/>
          <w:szCs w:val="28"/>
        </w:rPr>
        <w:t xml:space="preserve">В случае наличия оснований для отказа в приеме документов, специалист </w:t>
      </w:r>
      <w:r>
        <w:rPr>
          <w:sz w:val="28"/>
          <w:szCs w:val="28"/>
        </w:rPr>
        <w:t>П</w:t>
      </w:r>
      <w:r>
        <w:rPr>
          <w:sz w:val="28"/>
          <w:szCs w:val="28"/>
        </w:rPr>
        <w:t>а</w:t>
      </w:r>
      <w:r>
        <w:rPr>
          <w:sz w:val="28"/>
          <w:szCs w:val="28"/>
        </w:rPr>
        <w:t>латы</w:t>
      </w:r>
      <w:r w:rsidRPr="00AB3C7F">
        <w:rPr>
          <w:bCs/>
          <w:sz w:val="28"/>
          <w:szCs w:val="28"/>
        </w:rPr>
        <w:t xml:space="preserve">, ведущий прием документов, уведомляет заявителя </w:t>
      </w:r>
      <w:r w:rsidRPr="009A62C1">
        <w:rPr>
          <w:rFonts w:ascii="Times New Roman CYR" w:hAnsi="Times New Roman CYR" w:cs="Times New Roman CYR"/>
          <w:sz w:val="28"/>
          <w:szCs w:val="28"/>
        </w:rPr>
        <w:t xml:space="preserve">о наличии препятствий для регистрации заявления и возвращает ему документы с </w:t>
      </w:r>
      <w:r w:rsidRPr="00431CD6">
        <w:rPr>
          <w:rFonts w:ascii="Times New Roman CYR" w:hAnsi="Times New Roman CYR" w:cs="Times New Roman CYR"/>
          <w:sz w:val="28"/>
          <w:szCs w:val="28"/>
        </w:rPr>
        <w:t>письменным объяснением с</w:t>
      </w:r>
      <w:r w:rsidRPr="00431CD6">
        <w:rPr>
          <w:rFonts w:ascii="Times New Roman CYR" w:hAnsi="Times New Roman CYR" w:cs="Times New Roman CYR"/>
          <w:sz w:val="28"/>
          <w:szCs w:val="28"/>
        </w:rPr>
        <w:t>о</w:t>
      </w:r>
      <w:r w:rsidRPr="00431CD6">
        <w:rPr>
          <w:rFonts w:ascii="Times New Roman CYR" w:hAnsi="Times New Roman CYR" w:cs="Times New Roman CYR"/>
          <w:sz w:val="28"/>
          <w:szCs w:val="28"/>
        </w:rPr>
        <w:t>держания выявленных оснований для отказа в приеме документов</w:t>
      </w:r>
      <w:r>
        <w:rPr>
          <w:rFonts w:ascii="Times New Roman CYR" w:hAnsi="Times New Roman CYR" w:cs="Times New Roman CYR"/>
          <w:sz w:val="28"/>
          <w:szCs w:val="28"/>
        </w:rPr>
        <w:t>.</w:t>
      </w:r>
    </w:p>
    <w:p w:rsidR="001E3990" w:rsidRDefault="001E3990" w:rsidP="001E3990">
      <w:pPr>
        <w:ind w:firstLine="709"/>
        <w:jc w:val="both"/>
        <w:rPr>
          <w:sz w:val="28"/>
          <w:szCs w:val="28"/>
        </w:rPr>
      </w:pPr>
      <w:r>
        <w:rPr>
          <w:sz w:val="28"/>
          <w:szCs w:val="28"/>
        </w:rPr>
        <w:t>Процедуры, устанавливаемые настоящим пунктом, осуществляются:</w:t>
      </w:r>
    </w:p>
    <w:p w:rsidR="001E3990" w:rsidRDefault="001E3990" w:rsidP="001E3990">
      <w:pPr>
        <w:ind w:firstLine="709"/>
        <w:jc w:val="both"/>
        <w:rPr>
          <w:sz w:val="28"/>
          <w:szCs w:val="28"/>
          <w:lang w:eastAsia="en-US"/>
        </w:rPr>
      </w:pPr>
      <w:r>
        <w:rPr>
          <w:sz w:val="28"/>
          <w:szCs w:val="28"/>
        </w:rPr>
        <w:t>прием заявления и документов в течение 15 минут;</w:t>
      </w:r>
    </w:p>
    <w:p w:rsidR="001E3990" w:rsidRDefault="001E3990" w:rsidP="001E3990">
      <w:pPr>
        <w:ind w:firstLine="709"/>
        <w:jc w:val="both"/>
        <w:rPr>
          <w:rFonts w:ascii="Times New Roman CYR" w:hAnsi="Times New Roman CYR" w:cs="Times New Roman CYR"/>
          <w:sz w:val="28"/>
          <w:szCs w:val="28"/>
        </w:rPr>
      </w:pPr>
      <w:r>
        <w:rPr>
          <w:rFonts w:ascii="Times New Roman CYR" w:hAnsi="Times New Roman CYR" w:cs="Times New Roman CYR"/>
          <w:sz w:val="28"/>
          <w:szCs w:val="28"/>
        </w:rPr>
        <w:t>регистрация заявления в течение одного дня с момента поступления заявления.</w:t>
      </w:r>
    </w:p>
    <w:p w:rsidR="001E3990" w:rsidRPr="00AB3C7F" w:rsidRDefault="001E3990" w:rsidP="001E3990">
      <w:pPr>
        <w:suppressAutoHyphens/>
        <w:autoSpaceDE w:val="0"/>
        <w:autoSpaceDN w:val="0"/>
        <w:adjustRightInd w:val="0"/>
        <w:ind w:firstLine="709"/>
        <w:jc w:val="both"/>
        <w:rPr>
          <w:bCs/>
          <w:sz w:val="28"/>
          <w:szCs w:val="28"/>
        </w:rPr>
      </w:pPr>
      <w:r w:rsidRPr="00AB3C7F">
        <w:rPr>
          <w:sz w:val="28"/>
          <w:szCs w:val="28"/>
        </w:rPr>
        <w:t>Результат процедур: принятое и зарегистрированное заявление</w:t>
      </w:r>
      <w:r>
        <w:rPr>
          <w:sz w:val="28"/>
          <w:szCs w:val="28"/>
        </w:rPr>
        <w:t>, направленное на рассмотрение руководителю Исполкома</w:t>
      </w:r>
      <w:r w:rsidRPr="00AB3C7F">
        <w:rPr>
          <w:sz w:val="28"/>
          <w:szCs w:val="28"/>
        </w:rPr>
        <w:t xml:space="preserve"> или возвращенные заявителю документы. </w:t>
      </w:r>
    </w:p>
    <w:p w:rsidR="001E3990" w:rsidRDefault="001E3990" w:rsidP="001E3990">
      <w:pPr>
        <w:suppressAutoHyphens/>
        <w:autoSpaceDE w:val="0"/>
        <w:autoSpaceDN w:val="0"/>
        <w:adjustRightInd w:val="0"/>
        <w:ind w:firstLine="709"/>
        <w:jc w:val="both"/>
        <w:rPr>
          <w:sz w:val="28"/>
          <w:szCs w:val="28"/>
        </w:rPr>
      </w:pPr>
      <w:r>
        <w:rPr>
          <w:sz w:val="28"/>
          <w:szCs w:val="28"/>
        </w:rPr>
        <w:t>3.3.3. Руководитель Исполкома рассматривает заявление,</w:t>
      </w:r>
      <w:r w:rsidRPr="00021582">
        <w:rPr>
          <w:sz w:val="28"/>
          <w:szCs w:val="28"/>
        </w:rPr>
        <w:t xml:space="preserve"> </w:t>
      </w:r>
      <w:r w:rsidRPr="00362DB9">
        <w:rPr>
          <w:sz w:val="28"/>
          <w:szCs w:val="28"/>
        </w:rPr>
        <w:t xml:space="preserve">принимает решение о проведении аукциона </w:t>
      </w:r>
      <w:r>
        <w:rPr>
          <w:sz w:val="28"/>
          <w:szCs w:val="28"/>
        </w:rPr>
        <w:t>по продаже земельного участка или аукционе на право заключения договора аренды земельного участка</w:t>
      </w:r>
      <w:r w:rsidRPr="00362DB9">
        <w:rPr>
          <w:sz w:val="28"/>
          <w:szCs w:val="28"/>
        </w:rPr>
        <w:t xml:space="preserve"> либо опубликовании сообщения о приеме заявлений о предоставлении в </w:t>
      </w:r>
      <w:r>
        <w:rPr>
          <w:sz w:val="28"/>
          <w:szCs w:val="28"/>
        </w:rPr>
        <w:t>собственность (</w:t>
      </w:r>
      <w:r w:rsidRPr="00362DB9">
        <w:rPr>
          <w:sz w:val="28"/>
          <w:szCs w:val="28"/>
        </w:rPr>
        <w:t>аренду</w:t>
      </w:r>
      <w:r>
        <w:rPr>
          <w:sz w:val="28"/>
          <w:szCs w:val="28"/>
        </w:rPr>
        <w:t>)</w:t>
      </w:r>
      <w:r w:rsidRPr="00362DB9">
        <w:rPr>
          <w:sz w:val="28"/>
          <w:szCs w:val="28"/>
        </w:rPr>
        <w:t xml:space="preserve"> этого земельного участка с указанием местоположения з</w:t>
      </w:r>
      <w:r w:rsidRPr="00362DB9">
        <w:rPr>
          <w:sz w:val="28"/>
          <w:szCs w:val="28"/>
        </w:rPr>
        <w:t>е</w:t>
      </w:r>
      <w:r w:rsidRPr="00362DB9">
        <w:rPr>
          <w:sz w:val="28"/>
          <w:szCs w:val="28"/>
        </w:rPr>
        <w:t>мельного участка, его площади, разрешенного использования в периодическом печатном издании, определяемом главой муниципального образования, а также разместить сообщение о приеме указанных заявлений на официальном сайте муниципального образования (при наличии официального сайта муниципал</w:t>
      </w:r>
      <w:r w:rsidRPr="00362DB9">
        <w:rPr>
          <w:sz w:val="28"/>
          <w:szCs w:val="28"/>
        </w:rPr>
        <w:t>ь</w:t>
      </w:r>
      <w:r w:rsidRPr="00362DB9">
        <w:rPr>
          <w:sz w:val="28"/>
          <w:szCs w:val="28"/>
        </w:rPr>
        <w:t xml:space="preserve">ного образования) в сети "Интернет", </w:t>
      </w:r>
      <w:r>
        <w:rPr>
          <w:sz w:val="28"/>
          <w:szCs w:val="28"/>
        </w:rPr>
        <w:t>определяет исполнителя и направляет зая</w:t>
      </w:r>
      <w:r>
        <w:rPr>
          <w:sz w:val="28"/>
          <w:szCs w:val="28"/>
        </w:rPr>
        <w:t>в</w:t>
      </w:r>
      <w:r>
        <w:rPr>
          <w:sz w:val="28"/>
          <w:szCs w:val="28"/>
        </w:rPr>
        <w:t>ление в Палату.</w:t>
      </w:r>
    </w:p>
    <w:p w:rsidR="001E3990" w:rsidRDefault="001E3990" w:rsidP="001E3990">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1E3990" w:rsidRDefault="001E3990" w:rsidP="001E3990">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1E3990" w:rsidRDefault="001E3990" w:rsidP="001E3990">
      <w:pPr>
        <w:tabs>
          <w:tab w:val="left" w:pos="8610"/>
        </w:tabs>
        <w:suppressAutoHyphens/>
        <w:ind w:firstLine="709"/>
        <w:jc w:val="both"/>
        <w:rPr>
          <w:sz w:val="28"/>
          <w:szCs w:val="28"/>
        </w:rPr>
      </w:pPr>
    </w:p>
    <w:p w:rsidR="001E3990" w:rsidRPr="00AB3C7F" w:rsidRDefault="001E3990" w:rsidP="001E3990">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1E3990" w:rsidRDefault="001E3990" w:rsidP="001E3990">
      <w:pPr>
        <w:suppressAutoHyphens/>
        <w:ind w:firstLine="709"/>
        <w:jc w:val="both"/>
        <w:rPr>
          <w:spacing w:val="-1"/>
          <w:sz w:val="28"/>
          <w:szCs w:val="28"/>
        </w:rPr>
      </w:pPr>
    </w:p>
    <w:p w:rsidR="001E3990" w:rsidRDefault="001E3990" w:rsidP="001E3990">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pacing w:val="-1"/>
          <w:sz w:val="28"/>
          <w:szCs w:val="28"/>
        </w:rPr>
        <w:t>Палаты</w:t>
      </w:r>
      <w:r w:rsidRPr="00AB3C7F">
        <w:rPr>
          <w:spacing w:val="-1"/>
          <w:sz w:val="28"/>
          <w:szCs w:val="28"/>
        </w:rPr>
        <w:t xml:space="preserve"> </w:t>
      </w:r>
      <w:r w:rsidRPr="00AB65C1">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w:t>
      </w:r>
      <w:r>
        <w:rPr>
          <w:rFonts w:ascii="Times New Roman CYR" w:hAnsi="Times New Roman CYR" w:cs="Times New Roman CYR"/>
          <w:sz w:val="28"/>
          <w:szCs w:val="28"/>
        </w:rPr>
        <w:t xml:space="preserve"> </w:t>
      </w:r>
      <w:r w:rsidRPr="00E33FDB">
        <w:rPr>
          <w:rFonts w:ascii="Times New Roman CYR" w:hAnsi="Times New Roman CYR" w:cs="Times New Roman CYR"/>
          <w:sz w:val="28"/>
          <w:szCs w:val="28"/>
        </w:rPr>
        <w:t>о предоставлении</w:t>
      </w:r>
      <w:r>
        <w:rPr>
          <w:rFonts w:ascii="Times New Roman CYR" w:hAnsi="Times New Roman CYR" w:cs="Times New Roman CYR"/>
          <w:sz w:val="28"/>
          <w:szCs w:val="28"/>
        </w:rPr>
        <w:t xml:space="preserve">:           </w:t>
      </w:r>
    </w:p>
    <w:p w:rsidR="001E3990" w:rsidRPr="00EF05BD" w:rsidRDefault="001E3990" w:rsidP="001E3990">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1)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здание, строение, сооружение);</w:t>
      </w:r>
    </w:p>
    <w:p w:rsidR="001E3990" w:rsidRPr="00EF05BD" w:rsidRDefault="001E3990" w:rsidP="001E3990">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2)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земельный участок);</w:t>
      </w:r>
    </w:p>
    <w:p w:rsidR="001E3990" w:rsidRPr="00EF05BD" w:rsidRDefault="001E3990" w:rsidP="001E3990">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3) Кадастровый паспорт объекта недвижимости;</w:t>
      </w:r>
    </w:p>
    <w:p w:rsidR="001E3990" w:rsidRPr="00EF05BD" w:rsidRDefault="001E3990" w:rsidP="001E3990">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 xml:space="preserve">4) Сведения из ЕГРЮЛ либо Сведения из ЕГРИП; </w:t>
      </w:r>
    </w:p>
    <w:p w:rsidR="001E3990" w:rsidRDefault="001E3990" w:rsidP="001E3990">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5) Распоряжение Исполнительного комитета муниципального района (городского округа) Республики Татарстан (Исполнительного комитета сельского поселения муниципального района Республики Татарстан в случае если земельный участок находится в сельском населенном пункте) о присвоении адреса земельному участку</w:t>
      </w:r>
      <w:r>
        <w:rPr>
          <w:rFonts w:ascii="Times New Roman CYR" w:hAnsi="Times New Roman CYR" w:cs="Times New Roman CYR"/>
          <w:sz w:val="28"/>
          <w:szCs w:val="28"/>
        </w:rPr>
        <w:t>.</w:t>
      </w:r>
    </w:p>
    <w:p w:rsidR="001E3990" w:rsidRPr="00AB3C7F" w:rsidRDefault="001E3990" w:rsidP="001E3990">
      <w:pPr>
        <w:suppressAutoHyphens/>
        <w:ind w:firstLine="709"/>
        <w:jc w:val="both"/>
        <w:rPr>
          <w:spacing w:val="-1"/>
          <w:sz w:val="28"/>
          <w:szCs w:val="28"/>
        </w:rPr>
      </w:pPr>
      <w:r w:rsidRPr="00EF05BD">
        <w:rPr>
          <w:spacing w:val="-1"/>
          <w:sz w:val="28"/>
          <w:szCs w:val="28"/>
        </w:rPr>
        <w:t>Процедуры, устанавливаемые настоящим пунктом, осуществляются в течение одного дня с момента поступления заявления о предоставлении муниципальной услуги.</w:t>
      </w:r>
    </w:p>
    <w:p w:rsidR="001E3990" w:rsidRPr="00AB3C7F" w:rsidRDefault="001E3990" w:rsidP="001E3990">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1E3990" w:rsidRDefault="001E3990" w:rsidP="001E3990">
      <w:pPr>
        <w:suppressAutoHyphens/>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 (ы) поставщика (ов)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w:t>
      </w:r>
      <w:r>
        <w:rPr>
          <w:rFonts w:ascii="Times New Roman CYR" w:hAnsi="Times New Roman CYR" w:cs="Times New Roman CYR"/>
          <w:sz w:val="28"/>
          <w:szCs w:val="28"/>
        </w:rPr>
        <w:t>и</w:t>
      </w:r>
      <w:r>
        <w:rPr>
          <w:rFonts w:ascii="Times New Roman CYR" w:hAnsi="Times New Roman CYR" w:cs="Times New Roman CYR"/>
          <w:sz w:val="28"/>
          <w:szCs w:val="28"/>
        </w:rPr>
        <w:t>ципальной услуги (далее – уведомление об отказе).</w:t>
      </w:r>
    </w:p>
    <w:p w:rsidR="001E3990" w:rsidRPr="00AB3C7F" w:rsidRDefault="001E3990" w:rsidP="001E3990">
      <w:pPr>
        <w:suppressAutoHyphens/>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w:t>
      </w:r>
      <w:r w:rsidRPr="00AB3C7F">
        <w:rPr>
          <w:sz w:val="28"/>
          <w:szCs w:val="28"/>
        </w:rPr>
        <w:t>а</w:t>
      </w:r>
      <w:r w:rsidRPr="00AB3C7F">
        <w:rPr>
          <w:sz w:val="28"/>
          <w:szCs w:val="28"/>
        </w:rPr>
        <w:t>тарстан.</w:t>
      </w:r>
    </w:p>
    <w:p w:rsidR="001E3990" w:rsidRPr="0060781B" w:rsidRDefault="001E3990" w:rsidP="001E3990">
      <w:pPr>
        <w:ind w:firstLine="709"/>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szCs w:val="28"/>
        </w:rPr>
        <w:t>Палату</w:t>
      </w:r>
      <w:r w:rsidRPr="00AB3C7F">
        <w:rPr>
          <w:sz w:val="28"/>
          <w:szCs w:val="28"/>
        </w:rPr>
        <w:t>.</w:t>
      </w:r>
    </w:p>
    <w:p w:rsidR="001E3990" w:rsidRPr="0060781B" w:rsidRDefault="001E3990" w:rsidP="001E3990">
      <w:pPr>
        <w:ind w:firstLine="709"/>
        <w:jc w:val="both"/>
        <w:rPr>
          <w:sz w:val="28"/>
          <w:szCs w:val="28"/>
        </w:rPr>
      </w:pPr>
    </w:p>
    <w:p w:rsidR="001E3990" w:rsidRPr="00125F62" w:rsidRDefault="001E3990" w:rsidP="001E3990">
      <w:pPr>
        <w:suppressAutoHyphens/>
        <w:autoSpaceDE w:val="0"/>
        <w:autoSpaceDN w:val="0"/>
        <w:adjustRightInd w:val="0"/>
        <w:ind w:firstLine="709"/>
        <w:jc w:val="both"/>
        <w:rPr>
          <w:sz w:val="28"/>
          <w:szCs w:val="28"/>
        </w:rPr>
      </w:pPr>
      <w:r>
        <w:rPr>
          <w:rFonts w:ascii="Times New Roman CYR" w:hAnsi="Times New Roman CYR" w:cs="Times New Roman CYR"/>
          <w:sz w:val="28"/>
          <w:szCs w:val="28"/>
        </w:rPr>
        <w:t>3.5. П</w:t>
      </w:r>
      <w:r w:rsidRPr="00125F62">
        <w:rPr>
          <w:sz w:val="28"/>
          <w:szCs w:val="28"/>
        </w:rPr>
        <w:t xml:space="preserve">одготовка </w:t>
      </w:r>
      <w:r>
        <w:rPr>
          <w:sz w:val="28"/>
          <w:szCs w:val="28"/>
        </w:rPr>
        <w:t>результата муниципальной услуги</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p>
    <w:p w:rsidR="001E3990" w:rsidRPr="00435B23" w:rsidRDefault="001E3990" w:rsidP="001E3990">
      <w:pPr>
        <w:autoSpaceDE w:val="0"/>
        <w:autoSpaceDN w:val="0"/>
        <w:adjustRightInd w:val="0"/>
        <w:ind w:firstLine="709"/>
        <w:jc w:val="both"/>
        <w:rPr>
          <w:rFonts w:ascii="Times New Roman CYR" w:hAnsi="Times New Roman CYR" w:cs="Times New Roman CYR"/>
          <w:sz w:val="28"/>
          <w:szCs w:val="28"/>
        </w:rPr>
      </w:pPr>
      <w:r w:rsidRPr="00435B23">
        <w:rPr>
          <w:rFonts w:ascii="Times New Roman CYR" w:hAnsi="Times New Roman CYR" w:cs="Times New Roman CYR"/>
          <w:sz w:val="28"/>
          <w:szCs w:val="28"/>
        </w:rPr>
        <w:t>3.5.1.В случае принятия решения о проведении аукциона, и поступления более одной заявки на участие, последний проводится в установленном поря</w:t>
      </w:r>
      <w:r w:rsidRPr="00435B23">
        <w:rPr>
          <w:rFonts w:ascii="Times New Roman CYR" w:hAnsi="Times New Roman CYR" w:cs="Times New Roman CYR"/>
          <w:sz w:val="28"/>
          <w:szCs w:val="28"/>
        </w:rPr>
        <w:t>д</w:t>
      </w:r>
      <w:r w:rsidRPr="00435B23">
        <w:rPr>
          <w:rFonts w:ascii="Times New Roman CYR" w:hAnsi="Times New Roman CYR" w:cs="Times New Roman CYR"/>
          <w:sz w:val="28"/>
          <w:szCs w:val="28"/>
        </w:rPr>
        <w:t>ке.</w:t>
      </w:r>
    </w:p>
    <w:p w:rsidR="001E3990" w:rsidRPr="00435B23" w:rsidRDefault="001E3990" w:rsidP="001E3990">
      <w:pPr>
        <w:suppressAutoHyphens/>
        <w:autoSpaceDE w:val="0"/>
        <w:autoSpaceDN w:val="0"/>
        <w:adjustRightInd w:val="0"/>
        <w:ind w:firstLine="709"/>
        <w:jc w:val="both"/>
        <w:rPr>
          <w:sz w:val="28"/>
          <w:szCs w:val="28"/>
        </w:rPr>
      </w:pPr>
      <w:r w:rsidRPr="00435B23">
        <w:rPr>
          <w:sz w:val="28"/>
          <w:szCs w:val="28"/>
        </w:rPr>
        <w:lastRenderedPageBreak/>
        <w:t>3.5.2. Специалист Палаты на основании полученных документов (и результатов аукциона, при проведении последнего):</w:t>
      </w:r>
    </w:p>
    <w:p w:rsidR="001E3990" w:rsidRDefault="001E3990" w:rsidP="001E3990">
      <w:pPr>
        <w:autoSpaceDE w:val="0"/>
        <w:autoSpaceDN w:val="0"/>
        <w:adjustRightInd w:val="0"/>
        <w:ind w:firstLine="709"/>
        <w:jc w:val="both"/>
        <w:rPr>
          <w:sz w:val="28"/>
          <w:szCs w:val="28"/>
        </w:rPr>
      </w:pPr>
      <w:r w:rsidRPr="00125F62">
        <w:rPr>
          <w:sz w:val="28"/>
          <w:szCs w:val="28"/>
        </w:rPr>
        <w:t xml:space="preserve">принимает решение о </w:t>
      </w:r>
      <w:r>
        <w:rPr>
          <w:sz w:val="28"/>
          <w:szCs w:val="28"/>
        </w:rPr>
        <w:t>предоставлении земельного участка в собственность (аренду) или об отказе в предоставлении муниципальной услуги;</w:t>
      </w:r>
    </w:p>
    <w:p w:rsidR="001E3990" w:rsidRDefault="001E3990" w:rsidP="001E3990">
      <w:pPr>
        <w:suppressAutoHyphens/>
        <w:autoSpaceDE w:val="0"/>
        <w:autoSpaceDN w:val="0"/>
        <w:adjustRightInd w:val="0"/>
        <w:ind w:firstLine="708"/>
        <w:jc w:val="both"/>
        <w:rPr>
          <w:sz w:val="28"/>
          <w:szCs w:val="28"/>
          <w:lang w:eastAsia="zh-CN"/>
        </w:rPr>
      </w:pPr>
      <w:r>
        <w:rPr>
          <w:sz w:val="28"/>
          <w:szCs w:val="28"/>
        </w:rPr>
        <w:t xml:space="preserve">подготавливает проект постановления </w:t>
      </w:r>
      <w:r w:rsidRPr="00125F62">
        <w:rPr>
          <w:sz w:val="28"/>
          <w:szCs w:val="28"/>
        </w:rPr>
        <w:t xml:space="preserve">о </w:t>
      </w:r>
      <w:r>
        <w:rPr>
          <w:sz w:val="28"/>
          <w:szCs w:val="28"/>
        </w:rPr>
        <w:t xml:space="preserve">предоставлении земельного участка </w:t>
      </w:r>
      <w:r w:rsidRPr="0092223B">
        <w:rPr>
          <w:sz w:val="28"/>
          <w:szCs w:val="28"/>
        </w:rPr>
        <w:t>(</w:t>
      </w:r>
      <w:r>
        <w:rPr>
          <w:sz w:val="28"/>
          <w:szCs w:val="28"/>
        </w:rPr>
        <w:t>далее – документ)</w:t>
      </w:r>
      <w:r>
        <w:rPr>
          <w:sz w:val="28"/>
          <w:szCs w:val="28"/>
          <w:lang w:eastAsia="zh-CN"/>
        </w:rPr>
        <w:t xml:space="preserve"> или письмо об отказе;</w:t>
      </w:r>
    </w:p>
    <w:p w:rsidR="001E3990" w:rsidRPr="00125F62" w:rsidRDefault="001E3990" w:rsidP="001E3990">
      <w:pPr>
        <w:autoSpaceDE w:val="0"/>
        <w:autoSpaceDN w:val="0"/>
        <w:adjustRightInd w:val="0"/>
        <w:ind w:firstLine="709"/>
        <w:jc w:val="both"/>
        <w:rPr>
          <w:sz w:val="28"/>
          <w:szCs w:val="28"/>
        </w:rPr>
      </w:pPr>
      <w:r>
        <w:rPr>
          <w:sz w:val="28"/>
          <w:szCs w:val="28"/>
        </w:rPr>
        <w:t>осуществляет в установленном порядке процедуры согласования проекта по</w:t>
      </w:r>
      <w:r>
        <w:rPr>
          <w:sz w:val="28"/>
          <w:szCs w:val="28"/>
        </w:rPr>
        <w:t>д</w:t>
      </w:r>
      <w:r>
        <w:rPr>
          <w:sz w:val="28"/>
          <w:szCs w:val="28"/>
        </w:rPr>
        <w:t xml:space="preserve">готовленного документа; </w:t>
      </w:r>
    </w:p>
    <w:p w:rsidR="001E3990" w:rsidRPr="00125F62" w:rsidRDefault="001E3990" w:rsidP="001E3990">
      <w:pPr>
        <w:autoSpaceDE w:val="0"/>
        <w:autoSpaceDN w:val="0"/>
        <w:adjustRightInd w:val="0"/>
        <w:ind w:firstLine="709"/>
        <w:jc w:val="both"/>
        <w:rPr>
          <w:sz w:val="28"/>
          <w:szCs w:val="28"/>
        </w:rPr>
      </w:pPr>
      <w:r w:rsidRPr="00125F62">
        <w:rPr>
          <w:sz w:val="28"/>
          <w:szCs w:val="28"/>
        </w:rPr>
        <w:t xml:space="preserve">направляет проект </w:t>
      </w:r>
      <w:r>
        <w:rPr>
          <w:sz w:val="28"/>
          <w:szCs w:val="28"/>
        </w:rPr>
        <w:t xml:space="preserve">документа или письмо об отказе </w:t>
      </w:r>
      <w:r w:rsidRPr="00125F62">
        <w:rPr>
          <w:sz w:val="28"/>
          <w:szCs w:val="28"/>
        </w:rPr>
        <w:t xml:space="preserve">на подпись </w:t>
      </w:r>
      <w:r>
        <w:rPr>
          <w:sz w:val="28"/>
          <w:szCs w:val="28"/>
        </w:rPr>
        <w:t>р</w:t>
      </w:r>
      <w:r w:rsidRPr="00125F62">
        <w:rPr>
          <w:sz w:val="28"/>
          <w:szCs w:val="28"/>
        </w:rPr>
        <w:t xml:space="preserve">уководителю </w:t>
      </w:r>
      <w:r>
        <w:rPr>
          <w:sz w:val="28"/>
          <w:szCs w:val="28"/>
        </w:rPr>
        <w:t>Исполкома</w:t>
      </w:r>
      <w:r w:rsidRPr="00125F62">
        <w:rPr>
          <w:sz w:val="28"/>
          <w:szCs w:val="28"/>
        </w:rPr>
        <w:t xml:space="preserve"> (лицу, им уполномоченному).</w:t>
      </w:r>
    </w:p>
    <w:p w:rsidR="001E3990" w:rsidRPr="000F00CA" w:rsidRDefault="001E3990" w:rsidP="001E3990">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 xml:space="preserve">Процедуры, устанавливаемые настоящим пунктом, осуществляются в </w:t>
      </w:r>
      <w:r>
        <w:rPr>
          <w:rFonts w:ascii="Times New Roman CYR" w:hAnsi="Times New Roman CYR" w:cs="Times New Roman CYR"/>
          <w:sz w:val="28"/>
          <w:szCs w:val="28"/>
        </w:rPr>
        <w:t>день п</w:t>
      </w:r>
      <w:r>
        <w:rPr>
          <w:rFonts w:ascii="Times New Roman CYR" w:hAnsi="Times New Roman CYR" w:cs="Times New Roman CYR"/>
          <w:sz w:val="28"/>
          <w:szCs w:val="28"/>
        </w:rPr>
        <w:t>о</w:t>
      </w:r>
      <w:r>
        <w:rPr>
          <w:rFonts w:ascii="Times New Roman CYR" w:hAnsi="Times New Roman CYR" w:cs="Times New Roman CYR"/>
          <w:sz w:val="28"/>
          <w:szCs w:val="28"/>
        </w:rPr>
        <w:t>ступления ответов на запросы</w:t>
      </w:r>
      <w:r w:rsidRPr="000F00CA">
        <w:rPr>
          <w:rFonts w:ascii="Times New Roman CYR" w:hAnsi="Times New Roman CYR" w:cs="Times New Roman CYR"/>
          <w:sz w:val="28"/>
          <w:szCs w:val="28"/>
        </w:rPr>
        <w:t>.</w:t>
      </w:r>
    </w:p>
    <w:p w:rsidR="001E3990" w:rsidRPr="00125F62" w:rsidRDefault="001E3990" w:rsidP="001E3990">
      <w:pPr>
        <w:autoSpaceDE w:val="0"/>
        <w:autoSpaceDN w:val="0"/>
        <w:adjustRightInd w:val="0"/>
        <w:ind w:firstLine="709"/>
        <w:jc w:val="both"/>
        <w:rPr>
          <w:sz w:val="28"/>
          <w:szCs w:val="28"/>
        </w:rPr>
      </w:pPr>
      <w:r w:rsidRPr="00125F62">
        <w:rPr>
          <w:sz w:val="28"/>
          <w:szCs w:val="28"/>
        </w:rPr>
        <w:t xml:space="preserve">Результат процедур: проекты, направленные на подпись Руководителю </w:t>
      </w:r>
      <w:r>
        <w:rPr>
          <w:sz w:val="28"/>
          <w:szCs w:val="28"/>
        </w:rPr>
        <w:t>Испо</w:t>
      </w:r>
      <w:r>
        <w:rPr>
          <w:sz w:val="28"/>
          <w:szCs w:val="28"/>
        </w:rPr>
        <w:t>л</w:t>
      </w:r>
      <w:r>
        <w:rPr>
          <w:sz w:val="28"/>
          <w:szCs w:val="28"/>
        </w:rPr>
        <w:t>кома</w:t>
      </w:r>
      <w:r w:rsidRPr="00125F62">
        <w:rPr>
          <w:sz w:val="28"/>
          <w:szCs w:val="28"/>
        </w:rPr>
        <w:t xml:space="preserve"> (лицу, им уполномоченному).</w:t>
      </w:r>
    </w:p>
    <w:p w:rsidR="001E3990" w:rsidRPr="008A31E1" w:rsidRDefault="001E3990" w:rsidP="001E3990">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3.</w:t>
      </w:r>
      <w:r>
        <w:rPr>
          <w:rFonts w:ascii="Times New Roman" w:hAnsi="Times New Roman" w:cs="Times New Roman"/>
          <w:sz w:val="28"/>
          <w:szCs w:val="28"/>
        </w:rPr>
        <w:t>5.3</w:t>
      </w:r>
      <w:r w:rsidRPr="008A31E1">
        <w:rPr>
          <w:rFonts w:ascii="Times New Roman" w:hAnsi="Times New Roman" w:cs="Times New Roman"/>
          <w:sz w:val="28"/>
          <w:szCs w:val="28"/>
        </w:rPr>
        <w:t>.</w:t>
      </w:r>
      <w:r>
        <w:rPr>
          <w:rFonts w:ascii="Times New Roman" w:hAnsi="Times New Roman" w:cs="Times New Roman"/>
          <w:sz w:val="28"/>
          <w:szCs w:val="28"/>
        </w:rPr>
        <w:t> Руководитель Исполкома</w:t>
      </w:r>
      <w:r w:rsidRPr="008A31E1">
        <w:rPr>
          <w:rFonts w:ascii="Times New Roman" w:hAnsi="Times New Roman"/>
          <w:sz w:val="28"/>
          <w:szCs w:val="28"/>
        </w:rPr>
        <w:t xml:space="preserve"> </w:t>
      </w:r>
      <w:r>
        <w:rPr>
          <w:rFonts w:ascii="Times New Roman" w:hAnsi="Times New Roman"/>
          <w:sz w:val="28"/>
          <w:szCs w:val="28"/>
        </w:rPr>
        <w:t>подписывает документ или письмо об отказе</w:t>
      </w:r>
      <w:r w:rsidRPr="008A31E1">
        <w:rPr>
          <w:rFonts w:ascii="Times New Roman" w:hAnsi="Times New Roman"/>
          <w:sz w:val="28"/>
          <w:szCs w:val="28"/>
        </w:rPr>
        <w:t xml:space="preserve"> и направляет в </w:t>
      </w:r>
      <w:r>
        <w:rPr>
          <w:rFonts w:ascii="Times New Roman" w:hAnsi="Times New Roman"/>
          <w:sz w:val="28"/>
          <w:szCs w:val="28"/>
        </w:rPr>
        <w:t>Палату</w:t>
      </w:r>
      <w:r w:rsidRPr="008A31E1">
        <w:rPr>
          <w:rFonts w:ascii="Times New Roman" w:hAnsi="Times New Roman"/>
          <w:sz w:val="28"/>
          <w:szCs w:val="28"/>
        </w:rPr>
        <w:t xml:space="preserve"> для регистрации.</w:t>
      </w:r>
    </w:p>
    <w:p w:rsidR="001E3990" w:rsidRPr="008A31E1" w:rsidRDefault="001E3990" w:rsidP="001E3990">
      <w:pPr>
        <w:pStyle w:val="ConsPlusNormal"/>
        <w:suppressAutoHyphens/>
        <w:ind w:firstLine="709"/>
        <w:jc w:val="both"/>
        <w:rPr>
          <w:rFonts w:ascii="Times New Roman" w:hAnsi="Times New Roman"/>
          <w:sz w:val="28"/>
          <w:szCs w:val="28"/>
        </w:rPr>
      </w:pPr>
      <w:r w:rsidRPr="008A31E1">
        <w:rPr>
          <w:rFonts w:ascii="Times New Roman" w:hAnsi="Times New Roman"/>
          <w:sz w:val="28"/>
          <w:szCs w:val="28"/>
        </w:rPr>
        <w:t xml:space="preserve">Процедуры, устанавливаемые настоящим пунктом, осуществляются в течение одного дня с момента окончания предыдущей процедуры. </w:t>
      </w:r>
    </w:p>
    <w:p w:rsidR="001E3990" w:rsidRPr="008A31E1" w:rsidRDefault="001E3990" w:rsidP="001E3990">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Результат процедуры: подписанн</w:t>
      </w:r>
      <w:r>
        <w:rPr>
          <w:rFonts w:ascii="Times New Roman" w:hAnsi="Times New Roman" w:cs="Times New Roman"/>
          <w:sz w:val="28"/>
          <w:szCs w:val="28"/>
        </w:rPr>
        <w:t>ый</w:t>
      </w:r>
      <w:r w:rsidRPr="008A31E1">
        <w:rPr>
          <w:rFonts w:ascii="Times New Roman" w:hAnsi="Times New Roman" w:cs="Times New Roman"/>
          <w:sz w:val="28"/>
          <w:szCs w:val="28"/>
        </w:rPr>
        <w:t xml:space="preserve"> </w:t>
      </w:r>
      <w:r>
        <w:rPr>
          <w:rFonts w:ascii="Times New Roman" w:hAnsi="Times New Roman" w:cs="Times New Roman"/>
          <w:sz w:val="28"/>
          <w:szCs w:val="28"/>
        </w:rPr>
        <w:t xml:space="preserve">документ </w:t>
      </w:r>
      <w:r w:rsidRPr="008A31E1">
        <w:rPr>
          <w:rFonts w:ascii="Times New Roman" w:hAnsi="Times New Roman" w:cs="Times New Roman"/>
          <w:sz w:val="28"/>
          <w:szCs w:val="28"/>
        </w:rPr>
        <w:t xml:space="preserve">или </w:t>
      </w:r>
      <w:r>
        <w:rPr>
          <w:rFonts w:ascii="Times New Roman" w:hAnsi="Times New Roman" w:cs="Times New Roman"/>
          <w:sz w:val="28"/>
          <w:szCs w:val="28"/>
        </w:rPr>
        <w:t>письмо об отказе</w:t>
      </w:r>
      <w:r w:rsidRPr="008A31E1">
        <w:rPr>
          <w:rFonts w:ascii="Times New Roman" w:hAnsi="Times New Roman" w:cs="Times New Roman"/>
          <w:sz w:val="28"/>
          <w:szCs w:val="28"/>
        </w:rPr>
        <w:t>, направленн</w:t>
      </w:r>
      <w:r>
        <w:rPr>
          <w:rFonts w:ascii="Times New Roman" w:hAnsi="Times New Roman" w:cs="Times New Roman"/>
          <w:sz w:val="28"/>
          <w:szCs w:val="28"/>
        </w:rPr>
        <w:t>ое</w:t>
      </w:r>
      <w:r w:rsidRPr="008A31E1">
        <w:rPr>
          <w:rFonts w:ascii="Times New Roman" w:hAnsi="Times New Roman" w:cs="Times New Roman"/>
          <w:sz w:val="28"/>
          <w:szCs w:val="28"/>
        </w:rPr>
        <w:t xml:space="preserve"> на регистрацию. </w:t>
      </w:r>
    </w:p>
    <w:p w:rsidR="001E3990" w:rsidRPr="000F00CA"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3.5.4.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w:t>
      </w:r>
      <w:r w:rsidRPr="000F00CA">
        <w:rPr>
          <w:rFonts w:ascii="Times New Roman CYR" w:hAnsi="Times New Roman CYR" w:cs="Times New Roman CYR"/>
          <w:sz w:val="28"/>
          <w:szCs w:val="28"/>
        </w:rPr>
        <w:t>егистрирует</w:t>
      </w:r>
      <w:r>
        <w:rPr>
          <w:rFonts w:ascii="Times New Roman CYR" w:hAnsi="Times New Roman CYR" w:cs="Times New Roman CYR"/>
          <w:sz w:val="28"/>
          <w:szCs w:val="28"/>
        </w:rPr>
        <w:t xml:space="preserve"> документ или письмо об отказе.</w:t>
      </w:r>
    </w:p>
    <w:p w:rsidR="001E3990" w:rsidRPr="0058681F"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ук</w:t>
      </w:r>
      <w:r w:rsidRPr="00AB65C1">
        <w:rPr>
          <w:rFonts w:ascii="Times New Roman CYR" w:hAnsi="Times New Roman CYR" w:cs="Times New Roman CYR"/>
          <w:sz w:val="28"/>
          <w:szCs w:val="28"/>
        </w:rPr>
        <w:t>а</w:t>
      </w:r>
      <w:r w:rsidRPr="00AB65C1">
        <w:rPr>
          <w:rFonts w:ascii="Times New Roman CYR" w:hAnsi="Times New Roman CYR" w:cs="Times New Roman CYR"/>
          <w:sz w:val="28"/>
          <w:szCs w:val="28"/>
        </w:rPr>
        <w:t xml:space="preserve">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дату и время выдачи оформленного </w:t>
      </w:r>
      <w:r>
        <w:rPr>
          <w:rFonts w:ascii="Times New Roman CYR" w:hAnsi="Times New Roman CYR" w:cs="Times New Roman CYR"/>
          <w:sz w:val="28"/>
          <w:szCs w:val="28"/>
        </w:rPr>
        <w:t>документа</w:t>
      </w:r>
      <w:r w:rsidRPr="0058681F">
        <w:rPr>
          <w:rFonts w:ascii="Times New Roman CYR" w:hAnsi="Times New Roman CYR" w:cs="Times New Roman CYR"/>
          <w:sz w:val="28"/>
          <w:szCs w:val="28"/>
        </w:rPr>
        <w:t xml:space="preserve"> или письма об отказе в </w:t>
      </w:r>
      <w:r>
        <w:rPr>
          <w:rFonts w:ascii="Times New Roman CYR" w:hAnsi="Times New Roman CYR" w:cs="Times New Roman CYR"/>
          <w:sz w:val="28"/>
          <w:szCs w:val="28"/>
        </w:rPr>
        <w:t>предоставл</w:t>
      </w:r>
      <w:r>
        <w:rPr>
          <w:rFonts w:ascii="Times New Roman CYR" w:hAnsi="Times New Roman CYR" w:cs="Times New Roman CYR"/>
          <w:sz w:val="28"/>
          <w:szCs w:val="28"/>
        </w:rPr>
        <w:t>е</w:t>
      </w:r>
      <w:r>
        <w:rPr>
          <w:rFonts w:ascii="Times New Roman CYR" w:hAnsi="Times New Roman CYR" w:cs="Times New Roman CYR"/>
          <w:sz w:val="28"/>
          <w:szCs w:val="28"/>
        </w:rPr>
        <w:t>нии муниципальной услуги</w:t>
      </w:r>
      <w:r w:rsidRPr="0058681F">
        <w:rPr>
          <w:rFonts w:ascii="Times New Roman CYR" w:hAnsi="Times New Roman CYR" w:cs="Times New Roman CYR"/>
          <w:sz w:val="28"/>
          <w:szCs w:val="28"/>
        </w:rPr>
        <w:t>.</w:t>
      </w:r>
    </w:p>
    <w:p w:rsidR="001E3990" w:rsidRPr="00AB65C1" w:rsidRDefault="001E3990" w:rsidP="001E3990">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w:t>
      </w:r>
      <w:r>
        <w:rPr>
          <w:rFonts w:ascii="Times New Roman CYR" w:hAnsi="Times New Roman CYR" w:cs="Times New Roman CYR"/>
          <w:sz w:val="28"/>
          <w:szCs w:val="28"/>
        </w:rPr>
        <w:t>а</w:t>
      </w:r>
      <w:r w:rsidRPr="00AB65C1">
        <w:rPr>
          <w:rFonts w:ascii="Times New Roman CYR" w:hAnsi="Times New Roman CYR" w:cs="Times New Roman CYR"/>
          <w:sz w:val="28"/>
          <w:szCs w:val="28"/>
        </w:rPr>
        <w:t xml:space="preserve"> </w:t>
      </w:r>
      <w:r>
        <w:rPr>
          <w:rFonts w:ascii="Times New Roman CYR" w:hAnsi="Times New Roman CYR" w:cs="Times New Roman CYR"/>
          <w:sz w:val="28"/>
          <w:szCs w:val="28"/>
        </w:rPr>
        <w:t>Руководителем Исполкома</w:t>
      </w:r>
      <w:r w:rsidRPr="00AB65C1">
        <w:rPr>
          <w:rFonts w:ascii="Times New Roman CYR" w:hAnsi="Times New Roman CYR" w:cs="Times New Roman CYR"/>
          <w:sz w:val="28"/>
          <w:szCs w:val="28"/>
        </w:rPr>
        <w:t>.</w:t>
      </w:r>
    </w:p>
    <w:p w:rsidR="001E3990" w:rsidRPr="0058681F" w:rsidRDefault="001E3990" w:rsidP="001E3990">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p>
    <w:p w:rsidR="001E3990" w:rsidRDefault="001E3990" w:rsidP="001E3990">
      <w:pPr>
        <w:suppressAutoHyphens/>
        <w:ind w:firstLine="709"/>
        <w:jc w:val="both"/>
        <w:rPr>
          <w:sz w:val="28"/>
          <w:szCs w:val="28"/>
        </w:rPr>
      </w:pPr>
      <w:r>
        <w:rPr>
          <w:sz w:val="28"/>
          <w:szCs w:val="28"/>
        </w:rPr>
        <w:t xml:space="preserve">3.6. Заключение договора и </w:t>
      </w:r>
      <w:r w:rsidRPr="00125F62">
        <w:rPr>
          <w:sz w:val="28"/>
          <w:szCs w:val="28"/>
        </w:rPr>
        <w:t>выдача заявителю рез</w:t>
      </w:r>
      <w:r>
        <w:rPr>
          <w:sz w:val="28"/>
          <w:szCs w:val="28"/>
        </w:rPr>
        <w:t>ультата муниципальной услуги</w:t>
      </w:r>
    </w:p>
    <w:p w:rsidR="001E3990" w:rsidRDefault="001E3990" w:rsidP="001E3990">
      <w:pPr>
        <w:suppressAutoHyphens/>
        <w:ind w:firstLine="709"/>
        <w:jc w:val="both"/>
        <w:rPr>
          <w:sz w:val="28"/>
          <w:szCs w:val="28"/>
        </w:rPr>
      </w:pPr>
      <w:r>
        <w:rPr>
          <w:sz w:val="28"/>
          <w:szCs w:val="28"/>
        </w:rPr>
        <w:t>3.6.1</w:t>
      </w:r>
      <w:r w:rsidRPr="00020189">
        <w:rPr>
          <w:sz w:val="28"/>
          <w:szCs w:val="28"/>
        </w:rPr>
        <w:t xml:space="preserve">. Специалист </w:t>
      </w:r>
      <w:r>
        <w:rPr>
          <w:sz w:val="28"/>
          <w:szCs w:val="28"/>
        </w:rPr>
        <w:t>Палаты</w:t>
      </w:r>
      <w:r w:rsidRPr="00020189">
        <w:rPr>
          <w:sz w:val="28"/>
          <w:szCs w:val="28"/>
        </w:rPr>
        <w:t xml:space="preserve"> </w:t>
      </w:r>
      <w:r>
        <w:rPr>
          <w:sz w:val="28"/>
          <w:szCs w:val="28"/>
        </w:rPr>
        <w:t>на основании поступившего документа:</w:t>
      </w:r>
    </w:p>
    <w:p w:rsidR="001E3990" w:rsidRDefault="001E3990" w:rsidP="001E3990">
      <w:pPr>
        <w:suppressAutoHyphens/>
        <w:ind w:firstLine="709"/>
        <w:jc w:val="both"/>
        <w:rPr>
          <w:sz w:val="28"/>
          <w:szCs w:val="28"/>
        </w:rPr>
      </w:pPr>
      <w:r>
        <w:rPr>
          <w:sz w:val="28"/>
          <w:szCs w:val="28"/>
        </w:rPr>
        <w:t>подготавливает проект договора купли-продажи (аренды) (далее – договор) или проект письма об отказе в предоставлении муниципальной услуги;</w:t>
      </w:r>
    </w:p>
    <w:p w:rsidR="001E3990" w:rsidRDefault="001E3990" w:rsidP="001E3990">
      <w:pPr>
        <w:tabs>
          <w:tab w:val="left" w:pos="1701"/>
        </w:tabs>
        <w:suppressAutoHyphens/>
        <w:ind w:firstLine="709"/>
        <w:jc w:val="both"/>
        <w:rPr>
          <w:sz w:val="28"/>
          <w:szCs w:val="28"/>
        </w:rPr>
      </w:pPr>
      <w:r>
        <w:rPr>
          <w:sz w:val="28"/>
          <w:szCs w:val="28"/>
        </w:rPr>
        <w:t>согласовывает проект подготовленного документа.</w:t>
      </w:r>
    </w:p>
    <w:p w:rsidR="001E3990" w:rsidRPr="000F00CA" w:rsidRDefault="001E3990" w:rsidP="001E3990">
      <w:pPr>
        <w:tabs>
          <w:tab w:val="left" w:pos="1701"/>
        </w:tabs>
        <w:suppressAutoHyphens/>
        <w:ind w:firstLine="709"/>
        <w:jc w:val="both"/>
        <w:rPr>
          <w:color w:val="000000"/>
          <w:sz w:val="28"/>
        </w:rPr>
      </w:pPr>
      <w:r w:rsidRPr="00AB65C1">
        <w:rPr>
          <w:sz w:val="28"/>
          <w:szCs w:val="28"/>
        </w:rPr>
        <w:t>Процедуры, устанавливаемые настоящим пунктом, осущест</w:t>
      </w:r>
      <w:r w:rsidRPr="000F00CA">
        <w:rPr>
          <w:color w:val="000000"/>
          <w:sz w:val="28"/>
          <w:szCs w:val="28"/>
        </w:rPr>
        <w:t>вляются в</w:t>
      </w:r>
      <w:r w:rsidRPr="000F00CA">
        <w:rPr>
          <w:color w:val="000000"/>
          <w:sz w:val="28"/>
        </w:rPr>
        <w:t xml:space="preserve"> течение </w:t>
      </w:r>
      <w:r w:rsidRPr="003D5ACE">
        <w:rPr>
          <w:sz w:val="28"/>
        </w:rPr>
        <w:t>двух дней</w:t>
      </w:r>
      <w:r w:rsidRPr="000F00CA">
        <w:rPr>
          <w:color w:val="000000"/>
          <w:sz w:val="28"/>
        </w:rPr>
        <w:t xml:space="preserve"> с момента </w:t>
      </w:r>
      <w:r>
        <w:rPr>
          <w:color w:val="000000"/>
          <w:sz w:val="28"/>
        </w:rPr>
        <w:t>выдачи заявителю постановления</w:t>
      </w:r>
      <w:r w:rsidRPr="000F00CA">
        <w:rPr>
          <w:color w:val="000000"/>
          <w:sz w:val="28"/>
        </w:rPr>
        <w:t>.</w:t>
      </w:r>
    </w:p>
    <w:p w:rsidR="001E3990" w:rsidRDefault="001E3990" w:rsidP="001E3990">
      <w:pPr>
        <w:autoSpaceDE w:val="0"/>
        <w:autoSpaceDN w:val="0"/>
        <w:adjustRightInd w:val="0"/>
        <w:ind w:firstLine="720"/>
        <w:jc w:val="both"/>
        <w:rPr>
          <w:color w:val="000000"/>
          <w:sz w:val="28"/>
          <w:szCs w:val="28"/>
        </w:rPr>
      </w:pPr>
      <w:r w:rsidRPr="00A644D5">
        <w:rPr>
          <w:color w:val="000000"/>
          <w:sz w:val="28"/>
          <w:szCs w:val="28"/>
        </w:rPr>
        <w:t xml:space="preserve">Результат процедур: </w:t>
      </w:r>
      <w:r>
        <w:rPr>
          <w:color w:val="000000"/>
          <w:sz w:val="28"/>
          <w:szCs w:val="28"/>
        </w:rPr>
        <w:t>направленный на подпись проект документа</w:t>
      </w:r>
      <w:r w:rsidRPr="00A644D5">
        <w:rPr>
          <w:color w:val="000000"/>
          <w:sz w:val="28"/>
          <w:szCs w:val="28"/>
        </w:rPr>
        <w:t>.</w:t>
      </w:r>
    </w:p>
    <w:p w:rsidR="001E3990" w:rsidRDefault="001E3990" w:rsidP="001E3990">
      <w:pPr>
        <w:autoSpaceDE w:val="0"/>
        <w:autoSpaceDN w:val="0"/>
        <w:adjustRightInd w:val="0"/>
        <w:ind w:firstLine="720"/>
        <w:jc w:val="both"/>
        <w:rPr>
          <w:sz w:val="28"/>
          <w:szCs w:val="28"/>
        </w:rPr>
      </w:pPr>
      <w:r>
        <w:rPr>
          <w:sz w:val="28"/>
          <w:szCs w:val="28"/>
        </w:rPr>
        <w:t>3.6.2. Руководитель Палаты подписывает документ и направляет в Отдел имущественных отношений (далее – Отдел).</w:t>
      </w:r>
    </w:p>
    <w:p w:rsidR="001E3990" w:rsidRPr="005D1128" w:rsidRDefault="001E3990" w:rsidP="001E3990">
      <w:pPr>
        <w:autoSpaceDE w:val="0"/>
        <w:autoSpaceDN w:val="0"/>
        <w:adjustRightInd w:val="0"/>
        <w:ind w:firstLine="709"/>
        <w:jc w:val="both"/>
        <w:rPr>
          <w:sz w:val="28"/>
          <w:szCs w:val="28"/>
        </w:rPr>
      </w:pPr>
      <w:r w:rsidRPr="005D1128">
        <w:rPr>
          <w:sz w:val="28"/>
          <w:szCs w:val="28"/>
        </w:rPr>
        <w:lastRenderedPageBreak/>
        <w:t>Процедуры, устанавливаемые настоящим пунктом, осуществля</w:t>
      </w:r>
      <w:r>
        <w:rPr>
          <w:sz w:val="28"/>
          <w:szCs w:val="28"/>
        </w:rPr>
        <w:t>ю</w:t>
      </w:r>
      <w:r w:rsidRPr="005D1128">
        <w:rPr>
          <w:sz w:val="28"/>
          <w:szCs w:val="28"/>
        </w:rPr>
        <w:t xml:space="preserve">тся в </w:t>
      </w:r>
      <w:r>
        <w:rPr>
          <w:sz w:val="28"/>
          <w:szCs w:val="28"/>
        </w:rPr>
        <w:t>течение одного дня</w:t>
      </w:r>
      <w:r w:rsidRPr="005D1128">
        <w:rPr>
          <w:sz w:val="28"/>
          <w:szCs w:val="28"/>
        </w:rPr>
        <w:t xml:space="preserve"> с </w:t>
      </w:r>
      <w:r>
        <w:rPr>
          <w:sz w:val="28"/>
          <w:szCs w:val="28"/>
        </w:rPr>
        <w:t>момента окончания предыдущей процедуры</w:t>
      </w:r>
      <w:r w:rsidRPr="005D1128">
        <w:rPr>
          <w:sz w:val="28"/>
          <w:szCs w:val="28"/>
        </w:rPr>
        <w:t xml:space="preserve">. </w:t>
      </w:r>
    </w:p>
    <w:p w:rsidR="001E3990" w:rsidRDefault="001E3990" w:rsidP="001E3990">
      <w:pPr>
        <w:autoSpaceDE w:val="0"/>
        <w:autoSpaceDN w:val="0"/>
        <w:adjustRightInd w:val="0"/>
        <w:ind w:firstLine="709"/>
        <w:jc w:val="both"/>
        <w:rPr>
          <w:sz w:val="28"/>
          <w:szCs w:val="28"/>
        </w:rPr>
      </w:pPr>
      <w:r w:rsidRPr="005D1128">
        <w:rPr>
          <w:sz w:val="28"/>
          <w:szCs w:val="28"/>
        </w:rPr>
        <w:t xml:space="preserve">Результат процедур: </w:t>
      </w:r>
      <w:r>
        <w:rPr>
          <w:sz w:val="28"/>
          <w:szCs w:val="28"/>
        </w:rPr>
        <w:t>подписанный договор или письмо об отказе</w:t>
      </w:r>
      <w:r w:rsidRPr="005D1128">
        <w:rPr>
          <w:sz w:val="28"/>
          <w:szCs w:val="28"/>
        </w:rPr>
        <w:t>.</w:t>
      </w:r>
    </w:p>
    <w:p w:rsidR="001E3990" w:rsidRDefault="001E3990" w:rsidP="001E3990">
      <w:pPr>
        <w:autoSpaceDE w:val="0"/>
        <w:autoSpaceDN w:val="0"/>
        <w:adjustRightInd w:val="0"/>
        <w:ind w:firstLine="709"/>
        <w:jc w:val="both"/>
        <w:rPr>
          <w:sz w:val="28"/>
          <w:szCs w:val="28"/>
        </w:rPr>
      </w:pPr>
      <w:r>
        <w:rPr>
          <w:sz w:val="28"/>
          <w:szCs w:val="28"/>
        </w:rPr>
        <w:t>3.6.3. Специалист Отдела:</w:t>
      </w:r>
    </w:p>
    <w:p w:rsidR="001E3990" w:rsidRPr="0058681F"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ук</w:t>
      </w:r>
      <w:r w:rsidRPr="00AB65C1">
        <w:rPr>
          <w:rFonts w:ascii="Times New Roman CYR" w:hAnsi="Times New Roman CYR" w:cs="Times New Roman CYR"/>
          <w:sz w:val="28"/>
          <w:szCs w:val="28"/>
        </w:rPr>
        <w:t>а</w:t>
      </w:r>
      <w:r w:rsidRPr="00AB65C1">
        <w:rPr>
          <w:rFonts w:ascii="Times New Roman CYR" w:hAnsi="Times New Roman CYR" w:cs="Times New Roman CYR"/>
          <w:sz w:val="28"/>
          <w:szCs w:val="28"/>
        </w:rPr>
        <w:t xml:space="preserve">занного в заявлении, о результате предоставления государственной услуги, </w:t>
      </w:r>
      <w:r w:rsidRPr="0058681F">
        <w:rPr>
          <w:rFonts w:ascii="Times New Roman CYR" w:hAnsi="Times New Roman CYR" w:cs="Times New Roman CYR"/>
          <w:sz w:val="28"/>
          <w:szCs w:val="28"/>
        </w:rPr>
        <w:t xml:space="preserve">сообщает дату и время выдачи </w:t>
      </w:r>
      <w:r>
        <w:rPr>
          <w:rFonts w:ascii="Times New Roman CYR" w:hAnsi="Times New Roman CYR" w:cs="Times New Roman CYR"/>
          <w:sz w:val="28"/>
          <w:szCs w:val="28"/>
        </w:rPr>
        <w:t>результата муниципальной услуги;</w:t>
      </w:r>
    </w:p>
    <w:p w:rsidR="001E3990" w:rsidRDefault="001E3990" w:rsidP="001E3990">
      <w:pPr>
        <w:tabs>
          <w:tab w:val="left" w:pos="1701"/>
        </w:tabs>
        <w:suppressAutoHyphens/>
        <w:ind w:firstLine="709"/>
        <w:jc w:val="both"/>
        <w:rPr>
          <w:sz w:val="28"/>
          <w:szCs w:val="28"/>
        </w:rPr>
      </w:pPr>
      <w:r>
        <w:rPr>
          <w:sz w:val="28"/>
          <w:szCs w:val="28"/>
        </w:rPr>
        <w:t>регистрирует договор в журнале регистрации.</w:t>
      </w:r>
    </w:p>
    <w:p w:rsidR="001E3990" w:rsidRPr="00AB65C1" w:rsidRDefault="001E3990" w:rsidP="001E3990">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w:t>
      </w:r>
      <w:r>
        <w:rPr>
          <w:rFonts w:ascii="Times New Roman CYR" w:hAnsi="Times New Roman CYR" w:cs="Times New Roman CYR"/>
          <w:sz w:val="28"/>
          <w:szCs w:val="28"/>
        </w:rPr>
        <w:t>ень подписания документа руководителем Исполкома</w:t>
      </w:r>
      <w:r w:rsidRPr="00AB65C1">
        <w:rPr>
          <w:rFonts w:ascii="Times New Roman CYR" w:hAnsi="Times New Roman CYR" w:cs="Times New Roman CYR"/>
          <w:sz w:val="28"/>
          <w:szCs w:val="28"/>
        </w:rPr>
        <w:t>.</w:t>
      </w:r>
    </w:p>
    <w:p w:rsidR="001E3990" w:rsidRDefault="001E3990" w:rsidP="001E3990">
      <w:pPr>
        <w:tabs>
          <w:tab w:val="left" w:pos="1701"/>
        </w:tabs>
        <w:suppressAutoHyphens/>
        <w:ind w:firstLine="709"/>
        <w:jc w:val="both"/>
        <w:rPr>
          <w:sz w:val="28"/>
          <w:szCs w:val="28"/>
        </w:rPr>
      </w:pPr>
      <w:r>
        <w:rPr>
          <w:sz w:val="28"/>
          <w:szCs w:val="28"/>
        </w:rPr>
        <w:t>Результата процедуры: извещение заявителя.</w:t>
      </w:r>
    </w:p>
    <w:p w:rsidR="001E3990" w:rsidRDefault="001E3990" w:rsidP="001E3990">
      <w:pPr>
        <w:tabs>
          <w:tab w:val="left" w:pos="1701"/>
        </w:tabs>
        <w:suppressAutoHyphens/>
        <w:ind w:firstLine="709"/>
        <w:jc w:val="both"/>
        <w:rPr>
          <w:sz w:val="28"/>
          <w:szCs w:val="28"/>
        </w:rPr>
      </w:pPr>
      <w:r>
        <w:rPr>
          <w:sz w:val="28"/>
          <w:szCs w:val="28"/>
        </w:rPr>
        <w:t xml:space="preserve">3.6.4. Специалист Отдела </w:t>
      </w:r>
      <w:r w:rsidRPr="00B618F4">
        <w:rPr>
          <w:sz w:val="28"/>
          <w:szCs w:val="28"/>
        </w:rPr>
        <w:t>выдает заявителю либо направляет по почте</w:t>
      </w:r>
      <w:r>
        <w:rPr>
          <w:sz w:val="28"/>
          <w:szCs w:val="28"/>
        </w:rPr>
        <w:t xml:space="preserve"> письмо об отказе в предоставлении муниципальной услуги.</w:t>
      </w:r>
    </w:p>
    <w:p w:rsidR="001E3990" w:rsidRDefault="001E3990" w:rsidP="001E3990">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Выдает заявителю под роспись договор, после подписания договора, два</w:t>
      </w:r>
      <w:r>
        <w:rPr>
          <w:sz w:val="28"/>
          <w:szCs w:val="28"/>
        </w:rPr>
        <w:t xml:space="preserve"> экземпляра подписанного и согласованного договора передает заявителю, один оста</w:t>
      </w:r>
      <w:r>
        <w:rPr>
          <w:sz w:val="28"/>
          <w:szCs w:val="28"/>
        </w:rPr>
        <w:t>в</w:t>
      </w:r>
      <w:r>
        <w:rPr>
          <w:sz w:val="28"/>
          <w:szCs w:val="28"/>
        </w:rPr>
        <w:t>ляет на хранение в Палате.</w:t>
      </w:r>
    </w:p>
    <w:p w:rsidR="001E3990" w:rsidRPr="00B618F4" w:rsidRDefault="001E3990" w:rsidP="001E3990">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Процедура, устанавливаемая настоящим пунктом, осуществляется:</w:t>
      </w:r>
    </w:p>
    <w:p w:rsidR="001E3990" w:rsidRPr="00B618F4" w:rsidRDefault="001E3990" w:rsidP="001E3990">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в течение 15 минут - в случае личного прибытия заявителя;</w:t>
      </w:r>
    </w:p>
    <w:p w:rsidR="001E3990" w:rsidRPr="00B618F4" w:rsidRDefault="001E3990" w:rsidP="001E3990">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 xml:space="preserve">в течение одного дня с момента окончания процедуры предусмотренной </w:t>
      </w:r>
      <w:r>
        <w:rPr>
          <w:rFonts w:ascii="Times New Roman" w:hAnsi="Times New Roman" w:cs="Times New Roman"/>
          <w:sz w:val="28"/>
          <w:szCs w:val="28"/>
        </w:rPr>
        <w:t>под</w:t>
      </w:r>
      <w:r w:rsidRPr="00B618F4">
        <w:rPr>
          <w:rFonts w:ascii="Times New Roman" w:hAnsi="Times New Roman" w:cs="Times New Roman"/>
          <w:sz w:val="28"/>
          <w:szCs w:val="28"/>
        </w:rPr>
        <w:t>пунктом 3.</w:t>
      </w:r>
      <w:r>
        <w:rPr>
          <w:rFonts w:ascii="Times New Roman" w:hAnsi="Times New Roman" w:cs="Times New Roman"/>
          <w:sz w:val="28"/>
          <w:szCs w:val="28"/>
        </w:rPr>
        <w:t xml:space="preserve">6.2 </w:t>
      </w:r>
      <w:r w:rsidRPr="00B618F4">
        <w:rPr>
          <w:rFonts w:ascii="Times New Roman" w:hAnsi="Times New Roman" w:cs="Times New Roman"/>
          <w:sz w:val="28"/>
          <w:szCs w:val="28"/>
        </w:rPr>
        <w:t>настоящего Регламента, в случае направления ответа по почте письмом.</w:t>
      </w:r>
    </w:p>
    <w:p w:rsidR="001E3990" w:rsidRPr="00B618F4" w:rsidRDefault="001E3990" w:rsidP="001E3990">
      <w:pPr>
        <w:pStyle w:val="ConsPlusNormal"/>
        <w:suppressAutoHyphens/>
        <w:ind w:firstLine="709"/>
        <w:jc w:val="both"/>
        <w:rPr>
          <w:rFonts w:ascii="Times New Roman" w:hAnsi="Times New Roman" w:cs="Times New Roman"/>
          <w:sz w:val="28"/>
          <w:szCs w:val="28"/>
        </w:rPr>
      </w:pPr>
      <w:r w:rsidRPr="00B618F4">
        <w:rPr>
          <w:rFonts w:ascii="Times New Roman" w:hAnsi="Times New Roman" w:cs="Times New Roman"/>
          <w:sz w:val="28"/>
          <w:szCs w:val="28"/>
        </w:rPr>
        <w:t>Результат процедуры: выданн</w:t>
      </w:r>
      <w:r>
        <w:rPr>
          <w:rFonts w:ascii="Times New Roman" w:hAnsi="Times New Roman" w:cs="Times New Roman"/>
          <w:sz w:val="28"/>
          <w:szCs w:val="28"/>
        </w:rPr>
        <w:t xml:space="preserve">ый </w:t>
      </w:r>
      <w:r w:rsidRPr="00B618F4">
        <w:rPr>
          <w:rFonts w:ascii="Times New Roman" w:hAnsi="Times New Roman" w:cs="Times New Roman"/>
          <w:sz w:val="28"/>
          <w:szCs w:val="28"/>
        </w:rPr>
        <w:t xml:space="preserve">заявителю </w:t>
      </w:r>
      <w:r>
        <w:rPr>
          <w:rFonts w:ascii="Times New Roman" w:hAnsi="Times New Roman" w:cs="Times New Roman"/>
          <w:sz w:val="28"/>
          <w:szCs w:val="28"/>
        </w:rPr>
        <w:t>договор</w:t>
      </w:r>
      <w:r w:rsidRPr="00B618F4">
        <w:rPr>
          <w:rFonts w:ascii="Times New Roman" w:hAnsi="Times New Roman" w:cs="Times New Roman"/>
          <w:sz w:val="28"/>
          <w:szCs w:val="28"/>
        </w:rPr>
        <w:t xml:space="preserve"> или </w:t>
      </w:r>
      <w:r>
        <w:rPr>
          <w:rFonts w:ascii="Times New Roman" w:hAnsi="Times New Roman" w:cs="Times New Roman"/>
          <w:sz w:val="28"/>
          <w:szCs w:val="28"/>
        </w:rPr>
        <w:t>направленное по почте письмо об отказе</w:t>
      </w:r>
      <w:r w:rsidRPr="00B618F4">
        <w:rPr>
          <w:rFonts w:ascii="Times New Roman" w:hAnsi="Times New Roman" w:cs="Times New Roman"/>
          <w:sz w:val="28"/>
          <w:szCs w:val="28"/>
        </w:rPr>
        <w:t>.</w:t>
      </w:r>
    </w:p>
    <w:p w:rsidR="001E3990" w:rsidRDefault="001E3990" w:rsidP="001E3990">
      <w:pPr>
        <w:autoSpaceDE w:val="0"/>
        <w:autoSpaceDN w:val="0"/>
        <w:adjustRightInd w:val="0"/>
        <w:ind w:firstLine="709"/>
        <w:jc w:val="both"/>
        <w:rPr>
          <w:sz w:val="28"/>
          <w:szCs w:val="28"/>
        </w:rPr>
      </w:pPr>
    </w:p>
    <w:p w:rsidR="001E3990" w:rsidRPr="00B1518A" w:rsidRDefault="001E3990" w:rsidP="001E3990">
      <w:pPr>
        <w:autoSpaceDE w:val="0"/>
        <w:autoSpaceDN w:val="0"/>
        <w:adjustRightInd w:val="0"/>
        <w:ind w:firstLine="709"/>
        <w:jc w:val="both"/>
        <w:rPr>
          <w:sz w:val="28"/>
          <w:szCs w:val="28"/>
        </w:rPr>
      </w:pPr>
      <w:r w:rsidRPr="00B1518A">
        <w:rPr>
          <w:sz w:val="28"/>
          <w:szCs w:val="28"/>
        </w:rPr>
        <w:t>3.7. Предоставление муниципальной услуги через МФЦ</w:t>
      </w:r>
    </w:p>
    <w:p w:rsidR="001E3990" w:rsidRPr="00B1518A" w:rsidRDefault="001E3990" w:rsidP="001E3990">
      <w:pPr>
        <w:autoSpaceDE w:val="0"/>
        <w:autoSpaceDN w:val="0"/>
        <w:adjustRightInd w:val="0"/>
        <w:ind w:firstLine="709"/>
        <w:jc w:val="both"/>
        <w:rPr>
          <w:sz w:val="28"/>
          <w:szCs w:val="28"/>
        </w:rPr>
      </w:pPr>
    </w:p>
    <w:p w:rsidR="001E3990" w:rsidRPr="00B1518A" w:rsidRDefault="001E3990" w:rsidP="001E3990">
      <w:pPr>
        <w:autoSpaceDE w:val="0"/>
        <w:autoSpaceDN w:val="0"/>
        <w:adjustRightInd w:val="0"/>
        <w:ind w:firstLine="709"/>
        <w:jc w:val="both"/>
        <w:rPr>
          <w:sz w:val="28"/>
          <w:szCs w:val="28"/>
        </w:rPr>
      </w:pPr>
      <w:r w:rsidRPr="00B1518A">
        <w:rPr>
          <w:sz w:val="28"/>
          <w:szCs w:val="28"/>
        </w:rPr>
        <w:t>3.7.1.  Заявитель вправе обратиться для получения муниципальной услуги в МФЦ</w:t>
      </w:r>
      <w:r>
        <w:rPr>
          <w:sz w:val="28"/>
          <w:szCs w:val="28"/>
        </w:rPr>
        <w:t>.</w:t>
      </w:r>
      <w:r w:rsidRPr="00B1518A">
        <w:rPr>
          <w:sz w:val="28"/>
          <w:szCs w:val="28"/>
        </w:rPr>
        <w:t xml:space="preserve"> </w:t>
      </w:r>
    </w:p>
    <w:p w:rsidR="001E3990" w:rsidRPr="00B1518A" w:rsidRDefault="001E3990" w:rsidP="001E3990">
      <w:pPr>
        <w:autoSpaceDE w:val="0"/>
        <w:autoSpaceDN w:val="0"/>
        <w:adjustRightInd w:val="0"/>
        <w:ind w:firstLine="709"/>
        <w:jc w:val="both"/>
        <w:rPr>
          <w:sz w:val="28"/>
          <w:szCs w:val="28"/>
        </w:rPr>
      </w:pPr>
      <w:r w:rsidRPr="00B1518A">
        <w:rPr>
          <w:sz w:val="28"/>
          <w:szCs w:val="28"/>
        </w:rPr>
        <w:t xml:space="preserve">3.7.2. Предоставление муниципальной услуги через МФЦ осуществляется в соответствии регламентом работы МФЦ, утвержденным в установленном порядке. </w:t>
      </w:r>
    </w:p>
    <w:p w:rsidR="001E3990" w:rsidRDefault="001E3990" w:rsidP="001E3990">
      <w:pPr>
        <w:autoSpaceDE w:val="0"/>
        <w:autoSpaceDN w:val="0"/>
        <w:adjustRightInd w:val="0"/>
        <w:ind w:firstLine="709"/>
        <w:jc w:val="both"/>
        <w:rPr>
          <w:sz w:val="28"/>
          <w:szCs w:val="28"/>
        </w:rPr>
      </w:pPr>
      <w:r w:rsidRPr="00B1518A">
        <w:rPr>
          <w:sz w:val="28"/>
          <w:szCs w:val="28"/>
        </w:rPr>
        <w:t>3.7.3. При поступлении документов из МФЦ на получение муниципальной услуги, процедуры осуществляются в соответствии с пунктами 3.3 – 3.6 настоящего Регламента. Результат муниципальной услуги направляется в МФЦ.</w:t>
      </w:r>
    </w:p>
    <w:p w:rsidR="001E3990" w:rsidRDefault="001E3990" w:rsidP="001E3990">
      <w:pPr>
        <w:tabs>
          <w:tab w:val="left" w:pos="2775"/>
        </w:tabs>
        <w:autoSpaceDE w:val="0"/>
        <w:autoSpaceDN w:val="0"/>
        <w:adjustRightInd w:val="0"/>
        <w:ind w:firstLine="709"/>
        <w:jc w:val="both"/>
        <w:rPr>
          <w:sz w:val="28"/>
          <w:szCs w:val="28"/>
        </w:rPr>
      </w:pP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3.8. Исправление технических ошибок. </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3.8.1. В случае обнаружения технической ошибки в документе, являющемся результатом муниципальной услуги, заявитель представляет в Палату:</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(приложение №</w:t>
      </w:r>
      <w:r>
        <w:rPr>
          <w:rFonts w:ascii="Times New Roman" w:hAnsi="Times New Roman"/>
          <w:sz w:val="28"/>
          <w:szCs w:val="28"/>
        </w:rPr>
        <w:t>5</w:t>
      </w:r>
      <w:r w:rsidRPr="00A6669D">
        <w:rPr>
          <w:rFonts w:ascii="Times New Roman" w:hAnsi="Times New Roman"/>
          <w:sz w:val="28"/>
          <w:szCs w:val="28"/>
        </w:rPr>
        <w:t>);</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lastRenderedPageBreak/>
        <w:t xml:space="preserve">документы, имеющие юридическую силу, свидетельствующие о наличии технической ошибки. </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w:t>
      </w:r>
      <w:r>
        <w:rPr>
          <w:rFonts w:ascii="Times New Roman" w:hAnsi="Times New Roman"/>
          <w:sz w:val="28"/>
          <w:szCs w:val="28"/>
        </w:rPr>
        <w:t>его</w:t>
      </w:r>
      <w:r w:rsidRPr="00A6669D">
        <w:rPr>
          <w:rFonts w:ascii="Times New Roman" w:hAnsi="Times New Roman"/>
          <w:sz w:val="28"/>
          <w:szCs w:val="28"/>
        </w:rPr>
        <w:t xml:space="preserve">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w:t>
      </w:r>
      <w:r>
        <w:rPr>
          <w:rFonts w:ascii="Times New Roman" w:hAnsi="Times New Roman"/>
          <w:sz w:val="28"/>
          <w:szCs w:val="28"/>
        </w:rPr>
        <w:t>МФЦ</w:t>
      </w:r>
      <w:r w:rsidRPr="00A6669D">
        <w:rPr>
          <w:rFonts w:ascii="Times New Roman" w:hAnsi="Times New Roman"/>
          <w:sz w:val="28"/>
          <w:szCs w:val="28"/>
        </w:rPr>
        <w:t>.</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Результат процедуры: принятое и зарегистрированное заявление, направленное на рассмотрение специалисту </w:t>
      </w:r>
      <w:r>
        <w:rPr>
          <w:rFonts w:ascii="Times New Roman" w:hAnsi="Times New Roman"/>
          <w:sz w:val="28"/>
          <w:szCs w:val="28"/>
        </w:rPr>
        <w:t>Палаты</w:t>
      </w:r>
      <w:r w:rsidRPr="00A6669D">
        <w:rPr>
          <w:rFonts w:ascii="Times New Roman" w:hAnsi="Times New Roman"/>
          <w:sz w:val="28"/>
          <w:szCs w:val="28"/>
        </w:rPr>
        <w:t>.</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w:t>
      </w:r>
      <w:r>
        <w:rPr>
          <w:rFonts w:ascii="Times New Roman" w:hAnsi="Times New Roman"/>
          <w:sz w:val="28"/>
          <w:szCs w:val="28"/>
        </w:rPr>
        <w:t>его</w:t>
      </w:r>
      <w:r w:rsidRPr="00A6669D">
        <w:rPr>
          <w:rFonts w:ascii="Times New Roman" w:hAnsi="Times New Roman"/>
          <w:sz w:val="28"/>
          <w:szCs w:val="28"/>
        </w:rPr>
        <w:t xml:space="preserve"> представителю) лично под роспись с изъятием у заявителя (</w:t>
      </w:r>
      <w:r>
        <w:rPr>
          <w:rFonts w:ascii="Times New Roman" w:hAnsi="Times New Roman"/>
          <w:sz w:val="28"/>
          <w:szCs w:val="28"/>
        </w:rPr>
        <w:t>его</w:t>
      </w:r>
      <w:r w:rsidRPr="00A6669D">
        <w:rPr>
          <w:rFonts w:ascii="Times New Roman" w:hAnsi="Times New Roman"/>
          <w:sz w:val="28"/>
          <w:szCs w:val="28"/>
        </w:rPr>
        <w:t xml:space="preserve">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1E3990" w:rsidRPr="00A6669D"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w:t>
      </w:r>
      <w:r>
        <w:rPr>
          <w:rFonts w:ascii="Times New Roman" w:hAnsi="Times New Roman"/>
          <w:sz w:val="28"/>
          <w:szCs w:val="28"/>
        </w:rPr>
        <w:t>под</w:t>
      </w:r>
      <w:r w:rsidRPr="00A6669D">
        <w:rPr>
          <w:rFonts w:ascii="Times New Roman" w:hAnsi="Times New Roman"/>
          <w:sz w:val="28"/>
          <w:szCs w:val="28"/>
        </w:rPr>
        <w:t>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1E3990" w:rsidRDefault="001E3990" w:rsidP="001E3990">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Результат процедуры: выданный (направленный) заявителю документ.</w:t>
      </w:r>
    </w:p>
    <w:p w:rsidR="001E3990" w:rsidRDefault="001E3990" w:rsidP="001E3990">
      <w:pPr>
        <w:autoSpaceDE w:val="0"/>
        <w:autoSpaceDN w:val="0"/>
        <w:adjustRightInd w:val="0"/>
        <w:ind w:firstLine="709"/>
        <w:jc w:val="both"/>
        <w:rPr>
          <w:sz w:val="28"/>
          <w:szCs w:val="28"/>
        </w:rPr>
      </w:pPr>
    </w:p>
    <w:p w:rsidR="001E3990" w:rsidRPr="00196841" w:rsidRDefault="001E3990" w:rsidP="001E3990">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1E3990" w:rsidRPr="00196841" w:rsidRDefault="001E3990" w:rsidP="001E3990">
      <w:pPr>
        <w:autoSpaceDE w:val="0"/>
        <w:autoSpaceDN w:val="0"/>
        <w:adjustRightInd w:val="0"/>
        <w:ind w:firstLine="709"/>
        <w:jc w:val="both"/>
        <w:rPr>
          <w:sz w:val="28"/>
          <w:szCs w:val="28"/>
        </w:rPr>
      </w:pPr>
    </w:p>
    <w:p w:rsidR="001E3990" w:rsidRPr="00196841" w:rsidRDefault="001E3990" w:rsidP="001E3990">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1E3990" w:rsidRPr="00196841" w:rsidRDefault="001E3990" w:rsidP="001E3990">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1E3990" w:rsidRPr="00196841" w:rsidRDefault="001E3990" w:rsidP="001E3990">
      <w:pPr>
        <w:autoSpaceDE w:val="0"/>
        <w:autoSpaceDN w:val="0"/>
        <w:adjustRightInd w:val="0"/>
        <w:ind w:firstLine="709"/>
        <w:jc w:val="both"/>
        <w:rPr>
          <w:sz w:val="28"/>
          <w:szCs w:val="28"/>
        </w:rPr>
      </w:pPr>
      <w:r>
        <w:rPr>
          <w:sz w:val="28"/>
          <w:szCs w:val="28"/>
        </w:rPr>
        <w:lastRenderedPageBreak/>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1E3990" w:rsidRPr="00196841" w:rsidRDefault="001E3990" w:rsidP="001E3990">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1E3990" w:rsidRPr="00196841" w:rsidRDefault="001E3990" w:rsidP="001E3990">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1E3990" w:rsidRPr="00196841" w:rsidRDefault="001E3990" w:rsidP="001E3990">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1E3990" w:rsidRPr="00196841" w:rsidRDefault="001E3990" w:rsidP="001E3990">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1E3990" w:rsidRPr="00196841" w:rsidRDefault="001E3990" w:rsidP="001E3990">
      <w:pPr>
        <w:autoSpaceDE w:val="0"/>
        <w:autoSpaceDN w:val="0"/>
        <w:adjustRightInd w:val="0"/>
        <w:ind w:firstLine="709"/>
        <w:jc w:val="both"/>
        <w:rPr>
          <w:sz w:val="28"/>
          <w:szCs w:val="28"/>
        </w:rPr>
      </w:pPr>
      <w:r w:rsidRPr="00D362E9">
        <w:rPr>
          <w:sz w:val="28"/>
          <w:szCs w:val="28"/>
        </w:rPr>
        <w:t>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председателем Палаты, ответственным за организацию работы по предоставлению муниципальной услуги, а также специалистами Палаты.</w:t>
      </w:r>
    </w:p>
    <w:p w:rsidR="001E3990" w:rsidRPr="00196841" w:rsidRDefault="001E3990" w:rsidP="001E3990">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1E3990" w:rsidRPr="00196841" w:rsidRDefault="001E3990" w:rsidP="001E3990">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1E3990" w:rsidRPr="00196841" w:rsidRDefault="001E3990" w:rsidP="001E3990">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1E3990" w:rsidRPr="00196841" w:rsidRDefault="001E3990" w:rsidP="001E3990">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1E3990" w:rsidRDefault="001E3990" w:rsidP="001E3990">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1E3990" w:rsidRPr="00D633CC" w:rsidRDefault="001E3990" w:rsidP="001E3990">
      <w:pPr>
        <w:autoSpaceDE w:val="0"/>
        <w:autoSpaceDN w:val="0"/>
        <w:adjustRightInd w:val="0"/>
        <w:ind w:firstLine="709"/>
        <w:jc w:val="both"/>
        <w:rPr>
          <w:sz w:val="28"/>
          <w:szCs w:val="28"/>
        </w:rPr>
      </w:pPr>
      <w:r w:rsidRPr="00D362E9">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1E3990" w:rsidRPr="00196841" w:rsidRDefault="001E3990" w:rsidP="001E3990">
      <w:pPr>
        <w:autoSpaceDE w:val="0"/>
        <w:autoSpaceDN w:val="0"/>
        <w:adjustRightInd w:val="0"/>
        <w:ind w:firstLine="540"/>
        <w:jc w:val="both"/>
        <w:rPr>
          <w:b/>
          <w:sz w:val="28"/>
          <w:szCs w:val="28"/>
        </w:rPr>
      </w:pPr>
    </w:p>
    <w:p w:rsidR="001E3990" w:rsidRPr="00196841" w:rsidRDefault="001E3990" w:rsidP="001E3990">
      <w:pPr>
        <w:autoSpaceDE w:val="0"/>
        <w:autoSpaceDN w:val="0"/>
        <w:adjustRightInd w:val="0"/>
        <w:spacing w:before="108" w:after="108"/>
        <w:jc w:val="center"/>
        <w:rPr>
          <w:b/>
          <w:bCs/>
          <w:sz w:val="28"/>
          <w:szCs w:val="28"/>
        </w:rPr>
      </w:pPr>
      <w:r w:rsidRPr="00196841">
        <w:rPr>
          <w:b/>
          <w:bCs/>
          <w:sz w:val="28"/>
          <w:szCs w:val="28"/>
        </w:rPr>
        <w:lastRenderedPageBreak/>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1E3990" w:rsidRPr="00196841" w:rsidRDefault="001E3990" w:rsidP="001E3990">
      <w:pPr>
        <w:suppressAutoHyphens/>
        <w:ind w:firstLine="720"/>
        <w:jc w:val="both"/>
        <w:rPr>
          <w:sz w:val="28"/>
          <w:szCs w:val="28"/>
        </w:rPr>
      </w:pPr>
      <w:r w:rsidRPr="00196841">
        <w:rPr>
          <w:sz w:val="28"/>
          <w:szCs w:val="28"/>
        </w:rPr>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Палаты</w:t>
      </w:r>
      <w:r w:rsidRPr="00196841">
        <w:rPr>
          <w:sz w:val="28"/>
          <w:szCs w:val="28"/>
        </w:rPr>
        <w:t xml:space="preserve">, участвующих в предоставлении муниципальной услуги, в </w:t>
      </w:r>
      <w:r>
        <w:rPr>
          <w:sz w:val="28"/>
          <w:szCs w:val="28"/>
        </w:rPr>
        <w:t>Палату</w:t>
      </w:r>
      <w:r w:rsidRPr="00196841">
        <w:rPr>
          <w:sz w:val="28"/>
          <w:szCs w:val="28"/>
        </w:rPr>
        <w:t xml:space="preserve"> или в Совет муниципального образования.</w:t>
      </w:r>
    </w:p>
    <w:p w:rsidR="001E3990" w:rsidRPr="00196841" w:rsidRDefault="001E3990" w:rsidP="001E3990">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1E3990" w:rsidRPr="00196841" w:rsidRDefault="001E3990" w:rsidP="001E3990">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1E3990" w:rsidRPr="00196841" w:rsidRDefault="001E3990" w:rsidP="001E3990">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1E3990" w:rsidRPr="00196841" w:rsidRDefault="001E3990" w:rsidP="001E3990">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w:t>
      </w:r>
    </w:p>
    <w:p w:rsidR="001E3990" w:rsidRPr="00196841" w:rsidRDefault="001E3990" w:rsidP="001E3990">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1E3990" w:rsidRPr="00196841" w:rsidRDefault="001E3990" w:rsidP="001E3990">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1E3990" w:rsidRPr="00196841" w:rsidRDefault="001E3990" w:rsidP="001E3990">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1E3990" w:rsidRPr="00196841" w:rsidRDefault="001E3990" w:rsidP="001E3990">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1E3990" w:rsidRPr="00196841" w:rsidRDefault="001E3990" w:rsidP="001E3990">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1E3990" w:rsidRPr="00196841" w:rsidRDefault="001E3990" w:rsidP="001E3990">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498"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1E3990" w:rsidRPr="00196841" w:rsidRDefault="001E3990" w:rsidP="001E3990">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w:t>
      </w:r>
      <w:r w:rsidRPr="00196841">
        <w:rPr>
          <w:sz w:val="28"/>
          <w:szCs w:val="28"/>
        </w:rPr>
        <w:lastRenderedPageBreak/>
        <w:t xml:space="preserve">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1E3990" w:rsidRPr="00196841" w:rsidRDefault="001E3990" w:rsidP="001E3990">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1E3990" w:rsidRPr="00196841" w:rsidRDefault="001E3990" w:rsidP="001E3990">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1E3990" w:rsidRPr="00196841" w:rsidRDefault="001E3990" w:rsidP="001E3990">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1E3990" w:rsidRPr="00196841" w:rsidRDefault="001E3990" w:rsidP="001E3990">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1E3990" w:rsidRPr="00196841" w:rsidRDefault="001E3990" w:rsidP="001E3990">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1E3990" w:rsidRPr="00196841" w:rsidRDefault="001E3990" w:rsidP="001E3990">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1E3990" w:rsidRPr="00196841" w:rsidRDefault="001E3990" w:rsidP="001E3990">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1E3990" w:rsidRPr="00196841" w:rsidRDefault="001E3990" w:rsidP="001E3990">
      <w:pPr>
        <w:autoSpaceDE w:val="0"/>
        <w:autoSpaceDN w:val="0"/>
        <w:adjustRightInd w:val="0"/>
        <w:ind w:firstLine="720"/>
        <w:jc w:val="both"/>
        <w:rPr>
          <w:sz w:val="28"/>
          <w:szCs w:val="28"/>
        </w:rPr>
      </w:pPr>
      <w:r w:rsidRPr="00196841">
        <w:rPr>
          <w:sz w:val="28"/>
          <w:szCs w:val="28"/>
        </w:rPr>
        <w:t>5.7. По результатам рассмотрения жалобы руководитель Исполкома (</w:t>
      </w:r>
      <w:r>
        <w:rPr>
          <w:sz w:val="28"/>
          <w:szCs w:val="28"/>
        </w:rPr>
        <w:t>глава муниципального района</w:t>
      </w:r>
      <w:r w:rsidRPr="00196841">
        <w:rPr>
          <w:sz w:val="28"/>
          <w:szCs w:val="28"/>
        </w:rPr>
        <w:t>) принимает одно из следующих решений:</w:t>
      </w:r>
    </w:p>
    <w:p w:rsidR="001E3990" w:rsidRPr="00196841" w:rsidRDefault="001E3990" w:rsidP="001E3990">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1E3990" w:rsidRPr="00196841" w:rsidRDefault="001E3990" w:rsidP="001E3990">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1E3990" w:rsidRPr="00C735E9" w:rsidRDefault="001E3990" w:rsidP="001E3990">
      <w:pPr>
        <w:autoSpaceDE w:val="0"/>
        <w:autoSpaceDN w:val="0"/>
        <w:adjustRightInd w:val="0"/>
        <w:ind w:firstLine="720"/>
        <w:jc w:val="both"/>
        <w:rPr>
          <w:sz w:val="28"/>
          <w:szCs w:val="28"/>
        </w:rPr>
      </w:pPr>
      <w:r w:rsidRPr="00C735E9">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1E3990" w:rsidRDefault="001E3990" w:rsidP="001E3990">
      <w:pPr>
        <w:autoSpaceDE w:val="0"/>
        <w:autoSpaceDN w:val="0"/>
        <w:adjustRightInd w:val="0"/>
        <w:ind w:firstLine="720"/>
        <w:jc w:val="both"/>
        <w:rPr>
          <w:sz w:val="28"/>
          <w:szCs w:val="28"/>
        </w:rPr>
      </w:pPr>
      <w:r w:rsidRPr="00C735E9">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1E3990" w:rsidRPr="00196841" w:rsidRDefault="001E3990" w:rsidP="001E3990">
      <w:pPr>
        <w:suppressAutoHyphens/>
        <w:autoSpaceDE w:val="0"/>
        <w:autoSpaceDN w:val="0"/>
        <w:adjustRightInd w:val="0"/>
        <w:ind w:firstLine="720"/>
        <w:jc w:val="both"/>
        <w:rPr>
          <w:sz w:val="28"/>
          <w:szCs w:val="28"/>
        </w:rPr>
      </w:pPr>
    </w:p>
    <w:p w:rsidR="001E3990" w:rsidRDefault="001E3990" w:rsidP="001E3990">
      <w:pPr>
        <w:jc w:val="both"/>
        <w:rPr>
          <w:sz w:val="28"/>
          <w:szCs w:val="28"/>
        </w:rPr>
        <w:sectPr w:rsidR="001E3990" w:rsidSect="001E3990">
          <w:pgSz w:w="12240" w:h="15840"/>
          <w:pgMar w:top="1560" w:right="851" w:bottom="709" w:left="1134" w:header="720" w:footer="720" w:gutter="0"/>
          <w:cols w:space="720"/>
          <w:noEndnote/>
          <w:docGrid w:linePitch="326"/>
        </w:sectPr>
      </w:pPr>
    </w:p>
    <w:p w:rsidR="001E3990" w:rsidRDefault="001E3990" w:rsidP="001E3990">
      <w:pPr>
        <w:tabs>
          <w:tab w:val="left" w:pos="8535"/>
          <w:tab w:val="right" w:pos="10255"/>
        </w:tabs>
        <w:rPr>
          <w:b/>
          <w:color w:val="000000"/>
          <w:spacing w:val="-6"/>
          <w:sz w:val="28"/>
          <w:szCs w:val="28"/>
        </w:rPr>
      </w:pPr>
    </w:p>
    <w:p w:rsidR="001E3990" w:rsidRPr="001F0E66" w:rsidRDefault="001E3990" w:rsidP="001E3990">
      <w:pPr>
        <w:autoSpaceDE w:val="0"/>
        <w:autoSpaceDN w:val="0"/>
        <w:adjustRightInd w:val="0"/>
        <w:ind w:firstLine="720"/>
        <w:jc w:val="right"/>
        <w:rPr>
          <w:sz w:val="28"/>
          <w:szCs w:val="28"/>
        </w:rPr>
      </w:pPr>
      <w:r w:rsidRPr="001F0E66">
        <w:rPr>
          <w:sz w:val="28"/>
          <w:szCs w:val="28"/>
        </w:rPr>
        <w:t>Приложение №1</w:t>
      </w:r>
    </w:p>
    <w:p w:rsidR="001E3990" w:rsidRPr="002622A2" w:rsidRDefault="001E3990" w:rsidP="001E3990">
      <w:pPr>
        <w:autoSpaceDE w:val="0"/>
        <w:autoSpaceDN w:val="0"/>
        <w:adjustRightInd w:val="0"/>
        <w:ind w:firstLine="720"/>
        <w:jc w:val="right"/>
        <w:rPr>
          <w:b/>
          <w:sz w:val="28"/>
          <w:szCs w:val="28"/>
          <w:highlight w:val="cyan"/>
        </w:rPr>
      </w:pPr>
    </w:p>
    <w:p w:rsidR="001E3990" w:rsidRPr="00A352E1" w:rsidRDefault="001E3990" w:rsidP="001E3990">
      <w:pPr>
        <w:ind w:left="3969"/>
        <w:rPr>
          <w:sz w:val="20"/>
          <w:szCs w:val="20"/>
        </w:rPr>
      </w:pPr>
      <w:r w:rsidRPr="00A352E1">
        <w:rPr>
          <w:sz w:val="28"/>
          <w:szCs w:val="28"/>
        </w:rPr>
        <w:t xml:space="preserve">В ________________________________________ </w:t>
      </w:r>
      <w:r w:rsidRPr="00A352E1">
        <w:rPr>
          <w:sz w:val="20"/>
          <w:szCs w:val="20"/>
        </w:rPr>
        <w:t>(наименование органа местного самоуправления муниципального образования)</w:t>
      </w:r>
    </w:p>
    <w:p w:rsidR="001E3990" w:rsidRPr="00A352E1" w:rsidRDefault="001E3990" w:rsidP="001E3990">
      <w:pPr>
        <w:shd w:val="clear" w:color="auto" w:fill="FFFFFF"/>
        <w:tabs>
          <w:tab w:val="left" w:leader="underscore" w:pos="10334"/>
        </w:tabs>
        <w:ind w:left="3969"/>
        <w:jc w:val="both"/>
        <w:rPr>
          <w:sz w:val="28"/>
          <w:szCs w:val="28"/>
        </w:rPr>
      </w:pPr>
      <w:r w:rsidRPr="00A352E1">
        <w:rPr>
          <w:spacing w:val="-7"/>
          <w:sz w:val="28"/>
          <w:szCs w:val="28"/>
        </w:rPr>
        <w:t>от_</w:t>
      </w:r>
      <w:r w:rsidRPr="00A352E1">
        <w:rPr>
          <w:sz w:val="28"/>
          <w:szCs w:val="28"/>
        </w:rPr>
        <w:t xml:space="preserve">_______________________________________ </w:t>
      </w:r>
    </w:p>
    <w:p w:rsidR="001E3990" w:rsidRPr="00A352E1" w:rsidRDefault="001E3990" w:rsidP="001E3990">
      <w:pPr>
        <w:shd w:val="clear" w:color="auto" w:fill="FFFFFF"/>
        <w:tabs>
          <w:tab w:val="left" w:leader="underscore" w:pos="10334"/>
        </w:tabs>
        <w:ind w:left="3969"/>
        <w:jc w:val="both"/>
        <w:rPr>
          <w:spacing w:val="-3"/>
          <w:sz w:val="20"/>
          <w:szCs w:val="20"/>
        </w:rPr>
      </w:pPr>
      <w:r w:rsidRPr="00A352E1">
        <w:rPr>
          <w:spacing w:val="-3"/>
          <w:sz w:val="20"/>
          <w:szCs w:val="20"/>
        </w:rPr>
        <w:t>(фамилия, имя, отчество (при наличии), место жительства, реквизиты документа, удостоверяющего личность, ИНН)</w:t>
      </w:r>
    </w:p>
    <w:p w:rsidR="001E3990" w:rsidRPr="00A352E1" w:rsidRDefault="001E3990" w:rsidP="001E3990">
      <w:pPr>
        <w:shd w:val="clear" w:color="auto" w:fill="FFFFFF"/>
        <w:tabs>
          <w:tab w:val="left" w:leader="underscore" w:pos="10334"/>
        </w:tabs>
        <w:ind w:left="3969"/>
        <w:jc w:val="both"/>
        <w:rPr>
          <w:spacing w:val="-3"/>
          <w:sz w:val="20"/>
          <w:szCs w:val="20"/>
        </w:rPr>
      </w:pPr>
      <w:r w:rsidRPr="00A352E1">
        <w:rPr>
          <w:sz w:val="28"/>
          <w:szCs w:val="28"/>
        </w:rPr>
        <w:t xml:space="preserve">__________________________________________ </w:t>
      </w:r>
    </w:p>
    <w:p w:rsidR="001E3990" w:rsidRPr="00A352E1" w:rsidRDefault="001E3990" w:rsidP="001E3990">
      <w:pPr>
        <w:shd w:val="clear" w:color="auto" w:fill="FFFFFF"/>
        <w:tabs>
          <w:tab w:val="left" w:leader="underscore" w:pos="10334"/>
        </w:tabs>
        <w:ind w:left="3969"/>
        <w:jc w:val="both"/>
        <w:rPr>
          <w:spacing w:val="-3"/>
          <w:sz w:val="20"/>
          <w:szCs w:val="20"/>
        </w:rPr>
      </w:pPr>
      <w:r w:rsidRPr="00A352E1">
        <w:rPr>
          <w:spacing w:val="-3"/>
          <w:sz w:val="20"/>
          <w:szCs w:val="20"/>
        </w:rPr>
        <w:t>(</w:t>
      </w:r>
    </w:p>
    <w:p w:rsidR="001E3990" w:rsidRPr="00A352E1" w:rsidRDefault="001E3990" w:rsidP="001E3990">
      <w:pPr>
        <w:autoSpaceDE w:val="0"/>
        <w:autoSpaceDN w:val="0"/>
        <w:adjustRightInd w:val="0"/>
        <w:ind w:left="3969"/>
        <w:jc w:val="both"/>
        <w:rPr>
          <w:spacing w:val="-3"/>
          <w:sz w:val="20"/>
          <w:szCs w:val="20"/>
        </w:rPr>
      </w:pPr>
      <w:r w:rsidRPr="00A352E1">
        <w:rPr>
          <w:spacing w:val="-3"/>
          <w:sz w:val="20"/>
          <w:szCs w:val="20"/>
        </w:rPr>
        <w:t>_____________________________________________________________</w:t>
      </w:r>
    </w:p>
    <w:p w:rsidR="001E3990" w:rsidRPr="00A352E1" w:rsidRDefault="001E3990" w:rsidP="001E3990">
      <w:pPr>
        <w:autoSpaceDE w:val="0"/>
        <w:autoSpaceDN w:val="0"/>
        <w:adjustRightInd w:val="0"/>
        <w:ind w:left="3969"/>
        <w:jc w:val="both"/>
        <w:rPr>
          <w:sz w:val="20"/>
          <w:szCs w:val="20"/>
        </w:rPr>
      </w:pPr>
      <w:r w:rsidRPr="00A352E1">
        <w:rPr>
          <w:spacing w:val="-3"/>
          <w:sz w:val="20"/>
          <w:szCs w:val="20"/>
        </w:rPr>
        <w:t>(</w:t>
      </w:r>
      <w:r w:rsidRPr="00A352E1">
        <w:rPr>
          <w:sz w:val="20"/>
          <w:szCs w:val="20"/>
        </w:rPr>
        <w:t>почтовый адрес, адрес электронной почты, номер телефона для связи)</w:t>
      </w:r>
    </w:p>
    <w:p w:rsidR="001E3990" w:rsidRPr="00A352E1" w:rsidRDefault="001E3990" w:rsidP="001E3990">
      <w:pPr>
        <w:shd w:val="clear" w:color="auto" w:fill="FFFFFF"/>
        <w:tabs>
          <w:tab w:val="left" w:leader="underscore" w:pos="10334"/>
        </w:tabs>
        <w:ind w:left="3969"/>
        <w:jc w:val="both"/>
        <w:rPr>
          <w:spacing w:val="-7"/>
          <w:sz w:val="20"/>
          <w:szCs w:val="20"/>
        </w:rPr>
      </w:pPr>
    </w:p>
    <w:p w:rsidR="001E3990" w:rsidRPr="00A352E1" w:rsidRDefault="001E3990" w:rsidP="001E3990">
      <w:pPr>
        <w:ind w:left="3969"/>
        <w:rPr>
          <w:sz w:val="28"/>
          <w:szCs w:val="28"/>
          <w:highlight w:val="cyan"/>
        </w:rPr>
      </w:pPr>
    </w:p>
    <w:p w:rsidR="001E3990" w:rsidRPr="00A352E1" w:rsidRDefault="001E3990" w:rsidP="001E3990">
      <w:pPr>
        <w:jc w:val="center"/>
        <w:rPr>
          <w:sz w:val="28"/>
          <w:szCs w:val="28"/>
        </w:rPr>
      </w:pPr>
      <w:r w:rsidRPr="00A352E1">
        <w:rPr>
          <w:sz w:val="28"/>
          <w:szCs w:val="28"/>
        </w:rPr>
        <w:t>Заявление</w:t>
      </w:r>
    </w:p>
    <w:p w:rsidR="001E3990" w:rsidRPr="00A352E1" w:rsidRDefault="001E3990" w:rsidP="001E3990">
      <w:pPr>
        <w:autoSpaceDE w:val="0"/>
        <w:autoSpaceDN w:val="0"/>
        <w:adjustRightInd w:val="0"/>
        <w:ind w:firstLine="540"/>
        <w:jc w:val="center"/>
        <w:rPr>
          <w:sz w:val="28"/>
          <w:szCs w:val="28"/>
        </w:rPr>
      </w:pPr>
      <w:r>
        <w:rPr>
          <w:sz w:val="28"/>
          <w:szCs w:val="28"/>
        </w:rPr>
        <w:t xml:space="preserve">о предоставлении </w:t>
      </w:r>
      <w:r w:rsidRPr="00A352E1">
        <w:rPr>
          <w:sz w:val="28"/>
          <w:szCs w:val="28"/>
        </w:rPr>
        <w:t xml:space="preserve">земельного участка </w:t>
      </w:r>
      <w:r>
        <w:rPr>
          <w:sz w:val="28"/>
          <w:szCs w:val="28"/>
        </w:rPr>
        <w:t>в собственность (аренду) для ведения дачного хозяйства</w:t>
      </w:r>
    </w:p>
    <w:p w:rsidR="001E3990" w:rsidRPr="00A352E1" w:rsidRDefault="001E3990" w:rsidP="001E3990">
      <w:pPr>
        <w:rPr>
          <w:sz w:val="28"/>
          <w:szCs w:val="28"/>
          <w:highlight w:val="cyan"/>
        </w:rPr>
      </w:pPr>
    </w:p>
    <w:p w:rsidR="001E3990" w:rsidRPr="00A352E1" w:rsidRDefault="001E3990" w:rsidP="001E3990">
      <w:pPr>
        <w:ind w:firstLine="709"/>
        <w:jc w:val="both"/>
        <w:rPr>
          <w:sz w:val="28"/>
          <w:szCs w:val="28"/>
        </w:rPr>
      </w:pPr>
      <w:r w:rsidRPr="00A352E1">
        <w:rPr>
          <w:sz w:val="28"/>
          <w:szCs w:val="28"/>
        </w:rPr>
        <w:t xml:space="preserve">Прошу Вас предоставить земельный участок в </w:t>
      </w:r>
      <w:r>
        <w:rPr>
          <w:sz w:val="28"/>
          <w:szCs w:val="28"/>
        </w:rPr>
        <w:t>собственность (аренду)</w:t>
      </w:r>
      <w:r w:rsidRPr="00A352E1">
        <w:rPr>
          <w:sz w:val="28"/>
          <w:szCs w:val="28"/>
        </w:rPr>
        <w:t xml:space="preserve"> </w:t>
      </w:r>
      <w:r>
        <w:rPr>
          <w:sz w:val="28"/>
          <w:szCs w:val="28"/>
        </w:rPr>
        <w:t>для ведения дачного хозяйства.</w:t>
      </w:r>
    </w:p>
    <w:p w:rsidR="001E3990" w:rsidRPr="00A352E1" w:rsidRDefault="001E3990" w:rsidP="001E3990">
      <w:pPr>
        <w:ind w:firstLine="709"/>
        <w:jc w:val="both"/>
        <w:rPr>
          <w:sz w:val="28"/>
          <w:szCs w:val="28"/>
        </w:rPr>
      </w:pPr>
      <w:r w:rsidRPr="00A352E1">
        <w:rPr>
          <w:sz w:val="28"/>
          <w:szCs w:val="28"/>
        </w:rPr>
        <w:t>Земельный участок площадью ___________ кв.м., кадастровый номер ____________:__, с видом разрешенного использования ___________________, из категории земель _______________, расположенного по адресу: ___________ муниципальный район (городской округ), населенный пункт_________________ ул.________________ д. ________.</w:t>
      </w:r>
    </w:p>
    <w:p w:rsidR="001E3990" w:rsidRPr="00A352E1" w:rsidRDefault="001E3990" w:rsidP="001E3990">
      <w:pPr>
        <w:ind w:firstLine="709"/>
        <w:rPr>
          <w:sz w:val="28"/>
          <w:szCs w:val="28"/>
        </w:rPr>
      </w:pPr>
      <w:r w:rsidRPr="00A352E1">
        <w:rPr>
          <w:sz w:val="28"/>
          <w:szCs w:val="28"/>
        </w:rPr>
        <w:t>К заявлению прилагаются следующие документы (сканкопии):</w:t>
      </w:r>
    </w:p>
    <w:p w:rsidR="001E3990" w:rsidRPr="00A352E1" w:rsidRDefault="001E3990" w:rsidP="001E3990">
      <w:pPr>
        <w:ind w:firstLine="709"/>
        <w:jc w:val="both"/>
        <w:rPr>
          <w:color w:val="000000"/>
          <w:sz w:val="28"/>
          <w:szCs w:val="28"/>
        </w:rPr>
      </w:pPr>
      <w:r w:rsidRPr="00A352E1">
        <w:rPr>
          <w:color w:val="000000"/>
          <w:sz w:val="28"/>
          <w:szCs w:val="28"/>
        </w:rPr>
        <w:t>1) Копия документа, удостоверяющего личность;</w:t>
      </w:r>
    </w:p>
    <w:p w:rsidR="001E3990" w:rsidRPr="00A352E1" w:rsidRDefault="001E3990" w:rsidP="001E3990">
      <w:pPr>
        <w:ind w:firstLine="709"/>
        <w:jc w:val="both"/>
        <w:rPr>
          <w:color w:val="000000"/>
          <w:sz w:val="28"/>
          <w:szCs w:val="28"/>
        </w:rPr>
      </w:pPr>
      <w:r w:rsidRPr="00A352E1">
        <w:rPr>
          <w:color w:val="000000"/>
          <w:sz w:val="28"/>
          <w:szCs w:val="28"/>
        </w:rPr>
        <w:t>2) Документ, подтверждающий полномочия представителя (если от имени заявителя действует представитель);</w:t>
      </w:r>
    </w:p>
    <w:p w:rsidR="001E3990" w:rsidRPr="00A352E1" w:rsidRDefault="001E3990" w:rsidP="001E3990">
      <w:pPr>
        <w:ind w:firstLine="709"/>
        <w:jc w:val="both"/>
        <w:rPr>
          <w:color w:val="000000"/>
          <w:sz w:val="28"/>
          <w:szCs w:val="28"/>
        </w:rPr>
      </w:pPr>
      <w:r w:rsidRPr="00A352E1">
        <w:rPr>
          <w:color w:val="000000"/>
          <w:sz w:val="28"/>
          <w:szCs w:val="28"/>
        </w:rPr>
        <w:t>3)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p>
    <w:p w:rsidR="001E3990" w:rsidRPr="00A352E1" w:rsidRDefault="001E3990" w:rsidP="001E3990">
      <w:pPr>
        <w:widowControl w:val="0"/>
        <w:autoSpaceDE w:val="0"/>
        <w:autoSpaceDN w:val="0"/>
        <w:adjustRightInd w:val="0"/>
        <w:ind w:firstLine="851"/>
        <w:jc w:val="both"/>
        <w:rPr>
          <w:i/>
          <w:color w:val="000000"/>
          <w:spacing w:val="-6"/>
          <w:sz w:val="28"/>
          <w:szCs w:val="28"/>
        </w:rPr>
      </w:pPr>
      <w:r w:rsidRPr="00A352E1">
        <w:rPr>
          <w:i/>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1E3990" w:rsidRPr="00A352E1" w:rsidRDefault="001E3990" w:rsidP="001E3990">
      <w:pPr>
        <w:widowControl w:val="0"/>
        <w:autoSpaceDE w:val="0"/>
        <w:autoSpaceDN w:val="0"/>
        <w:adjustRightInd w:val="0"/>
        <w:ind w:firstLine="851"/>
        <w:jc w:val="both"/>
        <w:rPr>
          <w:i/>
          <w:color w:val="000000"/>
          <w:spacing w:val="-6"/>
          <w:sz w:val="28"/>
          <w:szCs w:val="28"/>
        </w:rPr>
      </w:pPr>
      <w:r w:rsidRPr="00A352E1">
        <w:rPr>
          <w:i/>
          <w:color w:val="000000"/>
          <w:spacing w:val="-6"/>
          <w:sz w:val="28"/>
          <w:szCs w:val="28"/>
        </w:rPr>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(сканкопии документов), приложенные к заявлению, </w:t>
      </w:r>
      <w:r w:rsidRPr="00A352E1">
        <w:rPr>
          <w:i/>
          <w:color w:val="000000"/>
          <w:spacing w:val="-6"/>
          <w:sz w:val="28"/>
          <w:szCs w:val="28"/>
        </w:rPr>
        <w:lastRenderedPageBreak/>
        <w:t xml:space="preserve">соответствуют 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1E3990" w:rsidRPr="00A352E1" w:rsidRDefault="001E3990" w:rsidP="001E3990">
      <w:pPr>
        <w:widowControl w:val="0"/>
        <w:autoSpaceDE w:val="0"/>
        <w:autoSpaceDN w:val="0"/>
        <w:adjustRightInd w:val="0"/>
        <w:ind w:firstLine="851"/>
        <w:jc w:val="both"/>
        <w:rPr>
          <w:i/>
          <w:color w:val="000000"/>
          <w:spacing w:val="-6"/>
          <w:sz w:val="28"/>
          <w:szCs w:val="28"/>
        </w:rPr>
      </w:pPr>
      <w:r w:rsidRPr="00A352E1">
        <w:rPr>
          <w:i/>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1E3990" w:rsidRPr="00A352E1" w:rsidRDefault="001E3990" w:rsidP="001E3990">
      <w:pPr>
        <w:jc w:val="center"/>
        <w:rPr>
          <w:sz w:val="28"/>
          <w:szCs w:val="28"/>
        </w:rPr>
      </w:pPr>
    </w:p>
    <w:p w:rsidR="001E3990" w:rsidRPr="00A352E1" w:rsidRDefault="001E3990" w:rsidP="001E3990">
      <w:pPr>
        <w:jc w:val="center"/>
        <w:rPr>
          <w:sz w:val="28"/>
          <w:szCs w:val="28"/>
        </w:rPr>
      </w:pPr>
    </w:p>
    <w:p w:rsidR="001E3990" w:rsidRPr="00A352E1" w:rsidRDefault="001E3990" w:rsidP="001E3990">
      <w:pPr>
        <w:jc w:val="both"/>
        <w:rPr>
          <w:sz w:val="28"/>
          <w:szCs w:val="28"/>
        </w:rPr>
      </w:pPr>
      <w:r w:rsidRPr="00A352E1">
        <w:rPr>
          <w:sz w:val="28"/>
          <w:szCs w:val="28"/>
        </w:rPr>
        <w:t>______________</w:t>
      </w:r>
      <w:r w:rsidRPr="00A352E1">
        <w:rPr>
          <w:sz w:val="28"/>
          <w:szCs w:val="28"/>
        </w:rPr>
        <w:tab/>
      </w:r>
      <w:r w:rsidRPr="00A352E1">
        <w:rPr>
          <w:sz w:val="28"/>
          <w:szCs w:val="28"/>
        </w:rPr>
        <w:tab/>
      </w:r>
      <w:r w:rsidRPr="00A352E1">
        <w:rPr>
          <w:sz w:val="28"/>
          <w:szCs w:val="28"/>
        </w:rPr>
        <w:tab/>
      </w:r>
      <w:r w:rsidRPr="00A352E1">
        <w:rPr>
          <w:sz w:val="28"/>
          <w:szCs w:val="28"/>
        </w:rPr>
        <w:tab/>
        <w:t>_________________ ( ________________)</w:t>
      </w:r>
    </w:p>
    <w:p w:rsidR="001E3990" w:rsidRPr="00A352E1" w:rsidRDefault="001E3990" w:rsidP="001E3990">
      <w:pPr>
        <w:rPr>
          <w:highlight w:val="cyan"/>
        </w:rPr>
      </w:pPr>
      <w:r w:rsidRPr="00A352E1">
        <w:rPr>
          <w:sz w:val="28"/>
          <w:szCs w:val="28"/>
        </w:rPr>
        <w:tab/>
        <w:t>(дата)</w:t>
      </w:r>
      <w:r w:rsidRPr="00A352E1">
        <w:rPr>
          <w:sz w:val="28"/>
          <w:szCs w:val="28"/>
        </w:rPr>
        <w:tab/>
      </w:r>
      <w:r w:rsidRPr="00A352E1">
        <w:rPr>
          <w:sz w:val="28"/>
          <w:szCs w:val="28"/>
        </w:rPr>
        <w:tab/>
      </w:r>
      <w:r w:rsidRPr="00A352E1">
        <w:rPr>
          <w:sz w:val="28"/>
          <w:szCs w:val="28"/>
        </w:rPr>
        <w:tab/>
      </w:r>
      <w:r w:rsidRPr="00A352E1">
        <w:rPr>
          <w:sz w:val="28"/>
          <w:szCs w:val="28"/>
        </w:rPr>
        <w:tab/>
      </w:r>
      <w:r w:rsidRPr="00A352E1">
        <w:rPr>
          <w:sz w:val="28"/>
          <w:szCs w:val="28"/>
        </w:rPr>
        <w:tab/>
      </w:r>
      <w:r w:rsidRPr="00A352E1">
        <w:rPr>
          <w:sz w:val="28"/>
          <w:szCs w:val="28"/>
        </w:rPr>
        <w:tab/>
        <w:t>(подпись)</w:t>
      </w:r>
      <w:r w:rsidRPr="00A352E1">
        <w:rPr>
          <w:sz w:val="28"/>
          <w:szCs w:val="28"/>
        </w:rPr>
        <w:tab/>
      </w:r>
      <w:r w:rsidRPr="00A352E1">
        <w:rPr>
          <w:sz w:val="28"/>
          <w:szCs w:val="28"/>
        </w:rPr>
        <w:tab/>
        <w:t>(Ф.И.О.)</w:t>
      </w:r>
    </w:p>
    <w:p w:rsidR="001E3990" w:rsidRPr="008A5755" w:rsidRDefault="001E3990" w:rsidP="001E3990">
      <w:pPr>
        <w:autoSpaceDE w:val="0"/>
        <w:autoSpaceDN w:val="0"/>
        <w:adjustRightInd w:val="0"/>
        <w:ind w:firstLine="720"/>
        <w:jc w:val="both"/>
        <w:rPr>
          <w:sz w:val="28"/>
          <w:szCs w:val="28"/>
        </w:rPr>
      </w:pPr>
    </w:p>
    <w:p w:rsidR="001E3990" w:rsidRDefault="001E3990" w:rsidP="001E3990">
      <w:pPr>
        <w:tabs>
          <w:tab w:val="left" w:pos="8535"/>
          <w:tab w:val="right" w:pos="10255"/>
        </w:tabs>
        <w:jc w:val="right"/>
        <w:rPr>
          <w:color w:val="000000"/>
          <w:spacing w:val="-6"/>
          <w:sz w:val="28"/>
          <w:szCs w:val="28"/>
        </w:rPr>
        <w:sectPr w:rsidR="001E3990" w:rsidSect="001E3990">
          <w:pgSz w:w="12240" w:h="15840"/>
          <w:pgMar w:top="1134" w:right="851" w:bottom="709" w:left="1134" w:header="720" w:footer="720" w:gutter="0"/>
          <w:cols w:space="720"/>
          <w:noEndnote/>
          <w:docGrid w:linePitch="326"/>
        </w:sectPr>
      </w:pPr>
    </w:p>
    <w:p w:rsidR="001E3990" w:rsidRPr="00021D9C" w:rsidRDefault="001E3990" w:rsidP="001E3990">
      <w:pPr>
        <w:tabs>
          <w:tab w:val="left" w:pos="8535"/>
          <w:tab w:val="right" w:pos="10255"/>
        </w:tabs>
        <w:jc w:val="right"/>
        <w:rPr>
          <w:color w:val="000000"/>
          <w:spacing w:val="-6"/>
          <w:sz w:val="28"/>
          <w:szCs w:val="28"/>
        </w:rPr>
      </w:pPr>
      <w:r w:rsidRPr="00021D9C">
        <w:rPr>
          <w:color w:val="000000"/>
          <w:spacing w:val="-6"/>
          <w:sz w:val="28"/>
          <w:szCs w:val="28"/>
        </w:rPr>
        <w:lastRenderedPageBreak/>
        <w:t xml:space="preserve">Приложение </w:t>
      </w:r>
      <w:r>
        <w:rPr>
          <w:color w:val="000000"/>
          <w:spacing w:val="-6"/>
          <w:sz w:val="28"/>
          <w:szCs w:val="28"/>
        </w:rPr>
        <w:t>№2</w:t>
      </w:r>
    </w:p>
    <w:p w:rsidR="001E3990" w:rsidRPr="00BC73CC" w:rsidRDefault="001E3990" w:rsidP="001E3990">
      <w:pPr>
        <w:tabs>
          <w:tab w:val="left" w:pos="8535"/>
          <w:tab w:val="right" w:pos="10255"/>
        </w:tabs>
        <w:rPr>
          <w:color w:val="000000"/>
          <w:spacing w:val="-6"/>
          <w:sz w:val="28"/>
          <w:szCs w:val="28"/>
        </w:rPr>
      </w:pPr>
      <w:r w:rsidRPr="00BC73CC">
        <w:rPr>
          <w:color w:val="000000"/>
          <w:spacing w:val="-6"/>
          <w:sz w:val="28"/>
          <w:szCs w:val="28"/>
        </w:rPr>
        <w:t>Блок-схема последовательности действий по предоставлению муниципальной услуги</w:t>
      </w:r>
    </w:p>
    <w:p w:rsidR="001E3990" w:rsidRDefault="001E3990" w:rsidP="001E3990">
      <w:pPr>
        <w:tabs>
          <w:tab w:val="left" w:pos="8535"/>
          <w:tab w:val="right" w:pos="10255"/>
        </w:tabs>
        <w:rPr>
          <w:b/>
          <w:color w:val="000000"/>
          <w:spacing w:val="-6"/>
          <w:sz w:val="28"/>
          <w:szCs w:val="28"/>
        </w:rPr>
      </w:pPr>
      <w:r>
        <w:object w:dxaOrig="13647" w:dyaOrig="20623">
          <v:shape id="_x0000_i1044" type="#_x0000_t75" style="width:525pt;height:613.5pt" o:ole="">
            <v:imagedata r:id="rId404" o:title=""/>
          </v:shape>
          <o:OLEObject Type="Embed" ProgID="Visio.Drawing.11" ShapeID="_x0000_i1044" DrawAspect="Content" ObjectID="_1551509126" r:id="rId499"/>
        </w:object>
      </w:r>
    </w:p>
    <w:p w:rsidR="001E3990" w:rsidRDefault="001E3990" w:rsidP="001E3990">
      <w:pPr>
        <w:tabs>
          <w:tab w:val="left" w:pos="8535"/>
          <w:tab w:val="right" w:pos="10255"/>
        </w:tabs>
        <w:rPr>
          <w:b/>
          <w:color w:val="000000"/>
          <w:spacing w:val="-6"/>
          <w:sz w:val="28"/>
          <w:szCs w:val="28"/>
        </w:rPr>
        <w:sectPr w:rsidR="001E3990" w:rsidSect="001E3990">
          <w:pgSz w:w="12240" w:h="15840"/>
          <w:pgMar w:top="1134" w:right="851" w:bottom="709" w:left="1134" w:header="720" w:footer="720" w:gutter="0"/>
          <w:cols w:space="720"/>
          <w:noEndnote/>
          <w:docGrid w:linePitch="326"/>
        </w:sectPr>
      </w:pPr>
    </w:p>
    <w:p w:rsidR="001E3990" w:rsidRDefault="001E3990" w:rsidP="001E3990">
      <w:pPr>
        <w:tabs>
          <w:tab w:val="left" w:pos="8535"/>
          <w:tab w:val="right" w:pos="10255"/>
        </w:tabs>
        <w:rPr>
          <w:b/>
          <w:color w:val="000000"/>
          <w:spacing w:val="-6"/>
          <w:sz w:val="28"/>
          <w:szCs w:val="28"/>
        </w:rPr>
      </w:pPr>
    </w:p>
    <w:p w:rsidR="001E3990" w:rsidRPr="001E3990" w:rsidRDefault="001E3990" w:rsidP="001E3990">
      <w:pPr>
        <w:jc w:val="right"/>
        <w:rPr>
          <w:color w:val="000000"/>
          <w:spacing w:val="-6"/>
          <w:sz w:val="28"/>
          <w:szCs w:val="28"/>
        </w:rPr>
      </w:pPr>
      <w:r w:rsidRPr="003066A9">
        <w:rPr>
          <w:color w:val="000000"/>
          <w:spacing w:val="-6"/>
          <w:sz w:val="28"/>
          <w:szCs w:val="28"/>
        </w:rPr>
        <w:t>Приложение №</w:t>
      </w:r>
      <w:r w:rsidRPr="001E3990">
        <w:rPr>
          <w:color w:val="000000"/>
          <w:spacing w:val="-6"/>
          <w:sz w:val="28"/>
          <w:szCs w:val="28"/>
        </w:rPr>
        <w:t>3</w:t>
      </w:r>
    </w:p>
    <w:p w:rsidR="001E3990" w:rsidRPr="00166D28" w:rsidRDefault="001E3990" w:rsidP="001E3990">
      <w:pPr>
        <w:jc w:val="right"/>
        <w:rPr>
          <w:color w:val="000000"/>
          <w:spacing w:val="-6"/>
          <w:sz w:val="28"/>
          <w:szCs w:val="28"/>
          <w:highlight w:val="green"/>
        </w:rPr>
      </w:pPr>
    </w:p>
    <w:p w:rsidR="001E3990" w:rsidRPr="00DD6B4C" w:rsidRDefault="001E3990" w:rsidP="001E3990">
      <w:pPr>
        <w:ind w:left="5812" w:right="-2"/>
        <w:rPr>
          <w:sz w:val="28"/>
          <w:szCs w:val="28"/>
        </w:rPr>
      </w:pPr>
      <w:r>
        <w:rPr>
          <w:sz w:val="28"/>
          <w:szCs w:val="28"/>
        </w:rPr>
        <w:t>Руководителю</w:t>
      </w:r>
      <w:r w:rsidRPr="00DD6B4C">
        <w:rPr>
          <w:sz w:val="28"/>
          <w:szCs w:val="28"/>
        </w:rPr>
        <w:t xml:space="preserve"> </w:t>
      </w:r>
    </w:p>
    <w:p w:rsidR="001E3990" w:rsidRPr="00DD6B4C" w:rsidRDefault="001E3990" w:rsidP="001E3990">
      <w:pPr>
        <w:ind w:left="5812" w:right="-2"/>
        <w:rPr>
          <w:sz w:val="28"/>
          <w:szCs w:val="28"/>
        </w:rPr>
      </w:pPr>
      <w:r w:rsidRPr="00DD6B4C">
        <w:rPr>
          <w:sz w:val="28"/>
          <w:szCs w:val="28"/>
        </w:rPr>
        <w:t xml:space="preserve">Палаты имущественных и земельных отношений </w:t>
      </w:r>
      <w:r w:rsidRPr="00DD6B4C">
        <w:rPr>
          <w:b/>
          <w:sz w:val="28"/>
          <w:szCs w:val="28"/>
        </w:rPr>
        <w:t xml:space="preserve">_________ </w:t>
      </w:r>
      <w:r w:rsidRPr="00DD6B4C">
        <w:rPr>
          <w:sz w:val="28"/>
          <w:szCs w:val="28"/>
        </w:rPr>
        <w:t>муниципального района Республики Татарстан</w:t>
      </w:r>
    </w:p>
    <w:p w:rsidR="001E3990" w:rsidRPr="00DD6B4C" w:rsidRDefault="001E3990" w:rsidP="001E3990">
      <w:pPr>
        <w:ind w:left="5812" w:right="-2"/>
        <w:rPr>
          <w:b/>
          <w:sz w:val="28"/>
          <w:szCs w:val="28"/>
        </w:rPr>
      </w:pPr>
      <w:r w:rsidRPr="00DD6B4C">
        <w:rPr>
          <w:sz w:val="28"/>
          <w:szCs w:val="28"/>
        </w:rPr>
        <w:t>От:</w:t>
      </w:r>
      <w:r w:rsidRPr="00DD6B4C">
        <w:rPr>
          <w:b/>
          <w:sz w:val="28"/>
          <w:szCs w:val="28"/>
        </w:rPr>
        <w:t>___________________________</w:t>
      </w:r>
    </w:p>
    <w:p w:rsidR="001E3990" w:rsidRPr="00DD6B4C" w:rsidRDefault="001E3990" w:rsidP="001E3990">
      <w:pPr>
        <w:ind w:right="-2" w:firstLine="709"/>
        <w:jc w:val="center"/>
        <w:rPr>
          <w:b/>
          <w:sz w:val="28"/>
          <w:szCs w:val="28"/>
        </w:rPr>
      </w:pPr>
    </w:p>
    <w:p w:rsidR="001E3990" w:rsidRPr="00DD6B4C" w:rsidRDefault="001E3990" w:rsidP="001E3990">
      <w:pPr>
        <w:ind w:right="-2" w:firstLine="709"/>
        <w:jc w:val="center"/>
        <w:rPr>
          <w:b/>
          <w:sz w:val="28"/>
          <w:szCs w:val="28"/>
        </w:rPr>
      </w:pPr>
      <w:r w:rsidRPr="00DD6B4C">
        <w:rPr>
          <w:b/>
          <w:sz w:val="28"/>
          <w:szCs w:val="28"/>
        </w:rPr>
        <w:t>Заявление</w:t>
      </w:r>
    </w:p>
    <w:p w:rsidR="001E3990" w:rsidRPr="00DD6B4C" w:rsidRDefault="001E3990" w:rsidP="001E3990">
      <w:pPr>
        <w:ind w:right="-2" w:firstLine="709"/>
        <w:jc w:val="center"/>
        <w:rPr>
          <w:b/>
          <w:sz w:val="28"/>
          <w:szCs w:val="28"/>
        </w:rPr>
      </w:pPr>
      <w:r w:rsidRPr="00DD6B4C">
        <w:rPr>
          <w:b/>
          <w:sz w:val="28"/>
          <w:szCs w:val="28"/>
        </w:rPr>
        <w:t>об исправлении технической ошибки</w:t>
      </w:r>
    </w:p>
    <w:p w:rsidR="001E3990" w:rsidRPr="00DD6B4C" w:rsidRDefault="001E3990" w:rsidP="001E3990">
      <w:pPr>
        <w:ind w:right="-2" w:firstLine="709"/>
        <w:jc w:val="center"/>
        <w:rPr>
          <w:b/>
          <w:sz w:val="28"/>
          <w:szCs w:val="28"/>
        </w:rPr>
      </w:pPr>
    </w:p>
    <w:p w:rsidR="001E3990" w:rsidRPr="00DD6B4C" w:rsidRDefault="001E3990" w:rsidP="001E3990">
      <w:pPr>
        <w:ind w:right="-2" w:firstLine="709"/>
        <w:jc w:val="both"/>
        <w:rPr>
          <w:b/>
          <w:sz w:val="28"/>
          <w:szCs w:val="28"/>
        </w:rPr>
      </w:pPr>
      <w:r w:rsidRPr="00DD6B4C">
        <w:rPr>
          <w:sz w:val="28"/>
          <w:szCs w:val="28"/>
        </w:rPr>
        <w:t>Сообщаю об ошибке, допущенной при оказании муниципальной услуги ___</w:t>
      </w:r>
      <w:r w:rsidRPr="00DD6B4C">
        <w:rPr>
          <w:b/>
          <w:sz w:val="28"/>
          <w:szCs w:val="28"/>
        </w:rPr>
        <w:t>____________________________________________________________________</w:t>
      </w:r>
    </w:p>
    <w:p w:rsidR="001E3990" w:rsidRPr="00DD6B4C" w:rsidRDefault="001E3990" w:rsidP="001E3990">
      <w:pPr>
        <w:widowControl w:val="0"/>
        <w:autoSpaceDE w:val="0"/>
        <w:autoSpaceDN w:val="0"/>
        <w:adjustRightInd w:val="0"/>
        <w:ind w:right="-2" w:firstLine="709"/>
        <w:jc w:val="center"/>
        <w:rPr>
          <w:sz w:val="28"/>
          <w:szCs w:val="28"/>
        </w:rPr>
      </w:pPr>
      <w:r w:rsidRPr="00DD6B4C">
        <w:rPr>
          <w:sz w:val="28"/>
          <w:szCs w:val="28"/>
        </w:rPr>
        <w:t>(наименование услуги)</w:t>
      </w:r>
    </w:p>
    <w:p w:rsidR="001E3990" w:rsidRPr="00DD6B4C" w:rsidRDefault="001E3990" w:rsidP="001E3990">
      <w:pPr>
        <w:ind w:right="-2" w:firstLine="709"/>
        <w:jc w:val="both"/>
        <w:rPr>
          <w:sz w:val="28"/>
          <w:szCs w:val="28"/>
        </w:rPr>
      </w:pPr>
      <w:r w:rsidRPr="00DD6B4C">
        <w:rPr>
          <w:sz w:val="28"/>
          <w:szCs w:val="28"/>
        </w:rPr>
        <w:t>Записано:_________________________________________________________________________________________________________________________________</w:t>
      </w:r>
    </w:p>
    <w:p w:rsidR="001E3990" w:rsidRPr="00DD6B4C" w:rsidRDefault="001E3990" w:rsidP="001E3990">
      <w:pPr>
        <w:ind w:right="-2" w:firstLine="709"/>
        <w:rPr>
          <w:sz w:val="28"/>
          <w:szCs w:val="28"/>
        </w:rPr>
      </w:pPr>
      <w:r w:rsidRPr="00DD6B4C">
        <w:rPr>
          <w:sz w:val="28"/>
          <w:szCs w:val="28"/>
        </w:rPr>
        <w:t>Правильные сведения:_______________________________________________</w:t>
      </w:r>
    </w:p>
    <w:p w:rsidR="001E3990" w:rsidRPr="00DD6B4C" w:rsidRDefault="001E3990" w:rsidP="001E3990">
      <w:pPr>
        <w:ind w:right="-2"/>
        <w:rPr>
          <w:sz w:val="28"/>
          <w:szCs w:val="28"/>
        </w:rPr>
      </w:pPr>
      <w:r w:rsidRPr="00DD6B4C">
        <w:rPr>
          <w:sz w:val="28"/>
          <w:szCs w:val="28"/>
        </w:rPr>
        <w:t>_______________________________________________________________________</w:t>
      </w:r>
    </w:p>
    <w:p w:rsidR="001E3990" w:rsidRPr="00DD6B4C" w:rsidRDefault="001E3990" w:rsidP="001E3990">
      <w:pPr>
        <w:ind w:right="-2" w:firstLine="709"/>
        <w:jc w:val="both"/>
        <w:rPr>
          <w:sz w:val="28"/>
          <w:szCs w:val="28"/>
        </w:rPr>
      </w:pPr>
      <w:r w:rsidRPr="00DD6B4C">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1E3990" w:rsidRPr="00DD6B4C" w:rsidRDefault="001E3990" w:rsidP="001E3990">
      <w:pPr>
        <w:ind w:right="-2" w:firstLine="709"/>
        <w:jc w:val="both"/>
        <w:rPr>
          <w:sz w:val="28"/>
          <w:szCs w:val="28"/>
        </w:rPr>
      </w:pPr>
      <w:r w:rsidRPr="00DD6B4C">
        <w:rPr>
          <w:sz w:val="28"/>
          <w:szCs w:val="28"/>
        </w:rPr>
        <w:t>Прилагаю следующие документы:</w:t>
      </w:r>
    </w:p>
    <w:p w:rsidR="001E3990" w:rsidRPr="00DD6B4C" w:rsidRDefault="001E3990" w:rsidP="001E3990">
      <w:pPr>
        <w:ind w:right="-2" w:firstLine="709"/>
        <w:jc w:val="both"/>
        <w:rPr>
          <w:sz w:val="28"/>
          <w:szCs w:val="28"/>
        </w:rPr>
      </w:pPr>
      <w:r w:rsidRPr="00DD6B4C">
        <w:rPr>
          <w:sz w:val="28"/>
          <w:szCs w:val="28"/>
        </w:rPr>
        <w:t>1.</w:t>
      </w:r>
    </w:p>
    <w:p w:rsidR="001E3990" w:rsidRPr="00DD6B4C" w:rsidRDefault="001E3990" w:rsidP="001E3990">
      <w:pPr>
        <w:ind w:right="-2" w:firstLine="709"/>
        <w:jc w:val="both"/>
        <w:rPr>
          <w:sz w:val="28"/>
          <w:szCs w:val="28"/>
        </w:rPr>
      </w:pPr>
      <w:r w:rsidRPr="00DD6B4C">
        <w:rPr>
          <w:sz w:val="28"/>
          <w:szCs w:val="28"/>
        </w:rPr>
        <w:t>2.</w:t>
      </w:r>
    </w:p>
    <w:p w:rsidR="001E3990" w:rsidRPr="00DD6B4C" w:rsidRDefault="001E3990" w:rsidP="001E3990">
      <w:pPr>
        <w:ind w:right="-2" w:firstLine="709"/>
        <w:jc w:val="both"/>
        <w:rPr>
          <w:sz w:val="28"/>
          <w:szCs w:val="28"/>
        </w:rPr>
      </w:pPr>
      <w:r w:rsidRPr="00DD6B4C">
        <w:rPr>
          <w:sz w:val="28"/>
          <w:szCs w:val="28"/>
        </w:rPr>
        <w:t>3.</w:t>
      </w:r>
    </w:p>
    <w:p w:rsidR="001E3990" w:rsidRPr="00DD6B4C" w:rsidRDefault="001E3990" w:rsidP="001E3990">
      <w:pPr>
        <w:ind w:right="-2" w:firstLine="709"/>
        <w:jc w:val="both"/>
        <w:rPr>
          <w:sz w:val="28"/>
          <w:szCs w:val="28"/>
        </w:rPr>
      </w:pPr>
      <w:r w:rsidRPr="00DD6B4C">
        <w:rPr>
          <w:sz w:val="28"/>
          <w:szCs w:val="28"/>
        </w:rPr>
        <w:t>В случае принятия решения об отклонении заявления об исправлении технической ошибки прошу направить такое решение:</w:t>
      </w:r>
    </w:p>
    <w:p w:rsidR="001E3990" w:rsidRPr="00DD6B4C" w:rsidRDefault="001E3990" w:rsidP="001E3990">
      <w:pPr>
        <w:widowControl w:val="0"/>
        <w:autoSpaceDE w:val="0"/>
        <w:autoSpaceDN w:val="0"/>
        <w:adjustRightInd w:val="0"/>
        <w:ind w:firstLine="709"/>
        <w:jc w:val="both"/>
        <w:rPr>
          <w:sz w:val="28"/>
          <w:szCs w:val="28"/>
        </w:rPr>
      </w:pPr>
      <w:r w:rsidRPr="00DD6B4C">
        <w:rPr>
          <w:sz w:val="28"/>
          <w:szCs w:val="28"/>
        </w:rPr>
        <w:t>посредством отправления электронного документа на адрес E-mail:_______;</w:t>
      </w:r>
    </w:p>
    <w:p w:rsidR="001E3990" w:rsidRPr="00DD6B4C" w:rsidRDefault="001E3990" w:rsidP="001E3990">
      <w:pPr>
        <w:widowControl w:val="0"/>
        <w:autoSpaceDE w:val="0"/>
        <w:autoSpaceDN w:val="0"/>
        <w:adjustRightInd w:val="0"/>
        <w:ind w:firstLine="709"/>
        <w:jc w:val="both"/>
        <w:rPr>
          <w:sz w:val="28"/>
          <w:szCs w:val="28"/>
        </w:rPr>
      </w:pPr>
      <w:r w:rsidRPr="00DD6B4C">
        <w:rPr>
          <w:sz w:val="28"/>
          <w:szCs w:val="28"/>
        </w:rPr>
        <w:t>в виде заверенной копии на бумажном носителе почтовым отправлением по адресу: ________________________________________________________________.</w:t>
      </w:r>
    </w:p>
    <w:p w:rsidR="001E3990" w:rsidRPr="00DD6B4C" w:rsidRDefault="001E3990" w:rsidP="001E3990">
      <w:pPr>
        <w:widowControl w:val="0"/>
        <w:autoSpaceDE w:val="0"/>
        <w:autoSpaceDN w:val="0"/>
        <w:adjustRightInd w:val="0"/>
        <w:ind w:firstLine="851"/>
        <w:jc w:val="both"/>
        <w:rPr>
          <w:color w:val="000000"/>
          <w:spacing w:val="-6"/>
          <w:sz w:val="28"/>
          <w:szCs w:val="28"/>
        </w:rPr>
      </w:pPr>
      <w:r w:rsidRPr="00DD6B4C">
        <w:rPr>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1E3990" w:rsidRPr="00DD6B4C" w:rsidRDefault="001E3990" w:rsidP="001E3990">
      <w:pPr>
        <w:widowControl w:val="0"/>
        <w:autoSpaceDE w:val="0"/>
        <w:autoSpaceDN w:val="0"/>
        <w:adjustRightInd w:val="0"/>
        <w:ind w:firstLine="851"/>
        <w:jc w:val="both"/>
        <w:rPr>
          <w:color w:val="000000"/>
          <w:spacing w:val="-6"/>
          <w:sz w:val="28"/>
          <w:szCs w:val="28"/>
        </w:rPr>
      </w:pPr>
      <w:r w:rsidRPr="00DD6B4C">
        <w:rPr>
          <w:color w:val="000000"/>
          <w:spacing w:val="-6"/>
          <w:sz w:val="28"/>
          <w:szCs w:val="28"/>
        </w:rPr>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(копии документов), приложенные к заявлению, соответствуют </w:t>
      </w:r>
      <w:r w:rsidRPr="00DD6B4C">
        <w:rPr>
          <w:color w:val="000000"/>
          <w:spacing w:val="-6"/>
          <w:sz w:val="28"/>
          <w:szCs w:val="28"/>
        </w:rPr>
        <w:lastRenderedPageBreak/>
        <w:t xml:space="preserve">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1E3990" w:rsidRPr="00DD6B4C" w:rsidRDefault="001E3990" w:rsidP="001E3990">
      <w:pPr>
        <w:widowControl w:val="0"/>
        <w:autoSpaceDE w:val="0"/>
        <w:autoSpaceDN w:val="0"/>
        <w:adjustRightInd w:val="0"/>
        <w:ind w:firstLine="851"/>
        <w:jc w:val="both"/>
        <w:rPr>
          <w:color w:val="000000"/>
          <w:spacing w:val="-6"/>
          <w:sz w:val="28"/>
          <w:szCs w:val="28"/>
        </w:rPr>
      </w:pPr>
      <w:r w:rsidRPr="00DD6B4C">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1E3990" w:rsidRPr="00DD6B4C" w:rsidRDefault="001E3990" w:rsidP="001E3990">
      <w:pPr>
        <w:jc w:val="center"/>
        <w:rPr>
          <w:sz w:val="28"/>
          <w:szCs w:val="28"/>
        </w:rPr>
      </w:pPr>
    </w:p>
    <w:p w:rsidR="001E3990" w:rsidRPr="00DD6B4C" w:rsidRDefault="001E3990" w:rsidP="001E3990">
      <w:pPr>
        <w:jc w:val="both"/>
        <w:rPr>
          <w:sz w:val="28"/>
          <w:szCs w:val="28"/>
        </w:rPr>
      </w:pPr>
      <w:r w:rsidRPr="00DD6B4C">
        <w:rPr>
          <w:sz w:val="28"/>
          <w:szCs w:val="28"/>
        </w:rPr>
        <w:t>______________</w:t>
      </w:r>
      <w:r w:rsidRPr="00DD6B4C">
        <w:rPr>
          <w:sz w:val="28"/>
          <w:szCs w:val="28"/>
        </w:rPr>
        <w:tab/>
      </w:r>
      <w:r w:rsidRPr="00DD6B4C">
        <w:rPr>
          <w:sz w:val="28"/>
          <w:szCs w:val="28"/>
        </w:rPr>
        <w:tab/>
      </w:r>
      <w:r w:rsidRPr="00DD6B4C">
        <w:rPr>
          <w:sz w:val="28"/>
          <w:szCs w:val="28"/>
        </w:rPr>
        <w:tab/>
      </w:r>
      <w:r w:rsidRPr="00DD6B4C">
        <w:rPr>
          <w:sz w:val="28"/>
          <w:szCs w:val="28"/>
        </w:rPr>
        <w:tab/>
        <w:t>_________________ ( ________________)</w:t>
      </w:r>
    </w:p>
    <w:p w:rsidR="001E3990" w:rsidRPr="00DD6B4C" w:rsidRDefault="001E3990" w:rsidP="001E3990">
      <w:pPr>
        <w:jc w:val="both"/>
        <w:rPr>
          <w:sz w:val="28"/>
          <w:szCs w:val="28"/>
        </w:rPr>
      </w:pPr>
      <w:r w:rsidRPr="00DD6B4C">
        <w:rPr>
          <w:sz w:val="28"/>
          <w:szCs w:val="28"/>
        </w:rPr>
        <w:tab/>
        <w:t>(дата)</w:t>
      </w:r>
      <w:r w:rsidRPr="00DD6B4C">
        <w:rPr>
          <w:sz w:val="28"/>
          <w:szCs w:val="28"/>
        </w:rPr>
        <w:tab/>
      </w:r>
      <w:r w:rsidRPr="00DD6B4C">
        <w:rPr>
          <w:sz w:val="28"/>
          <w:szCs w:val="28"/>
        </w:rPr>
        <w:tab/>
      </w:r>
      <w:r w:rsidRPr="00DD6B4C">
        <w:rPr>
          <w:sz w:val="28"/>
          <w:szCs w:val="28"/>
        </w:rPr>
        <w:tab/>
      </w:r>
      <w:r w:rsidRPr="00DD6B4C">
        <w:rPr>
          <w:sz w:val="28"/>
          <w:szCs w:val="28"/>
        </w:rPr>
        <w:tab/>
      </w:r>
      <w:r w:rsidRPr="00DD6B4C">
        <w:rPr>
          <w:sz w:val="28"/>
          <w:szCs w:val="28"/>
        </w:rPr>
        <w:tab/>
      </w:r>
      <w:r w:rsidRPr="00DD6B4C">
        <w:rPr>
          <w:sz w:val="28"/>
          <w:szCs w:val="28"/>
        </w:rPr>
        <w:tab/>
        <w:t>(подпись)</w:t>
      </w:r>
      <w:r w:rsidRPr="00DD6B4C">
        <w:rPr>
          <w:sz w:val="28"/>
          <w:szCs w:val="28"/>
        </w:rPr>
        <w:tab/>
      </w:r>
      <w:r w:rsidRPr="00DD6B4C">
        <w:rPr>
          <w:sz w:val="28"/>
          <w:szCs w:val="28"/>
        </w:rPr>
        <w:tab/>
        <w:t>(Ф.И.О.)</w:t>
      </w:r>
    </w:p>
    <w:p w:rsidR="001E3990" w:rsidRPr="00DD6B4C" w:rsidRDefault="001E3990" w:rsidP="001E3990">
      <w:pPr>
        <w:jc w:val="both"/>
        <w:rPr>
          <w:color w:val="000000"/>
          <w:spacing w:val="-6"/>
          <w:sz w:val="28"/>
          <w:szCs w:val="28"/>
        </w:rPr>
      </w:pPr>
    </w:p>
    <w:p w:rsidR="001E3990" w:rsidRPr="00DD6B4C" w:rsidRDefault="001E3990" w:rsidP="001E3990">
      <w:pPr>
        <w:tabs>
          <w:tab w:val="left" w:pos="8080"/>
          <w:tab w:val="right" w:pos="10255"/>
        </w:tabs>
        <w:ind w:left="8080"/>
        <w:rPr>
          <w:color w:val="000000"/>
          <w:spacing w:val="-6"/>
          <w:sz w:val="28"/>
          <w:szCs w:val="28"/>
        </w:rPr>
        <w:sectPr w:rsidR="001E3990" w:rsidRPr="00DD6B4C" w:rsidSect="001E3990">
          <w:headerReference w:type="even" r:id="rId500"/>
          <w:headerReference w:type="default" r:id="rId501"/>
          <w:pgSz w:w="12240" w:h="15840"/>
          <w:pgMar w:top="1134" w:right="851" w:bottom="709" w:left="1134" w:header="720" w:footer="720" w:gutter="0"/>
          <w:cols w:space="720"/>
          <w:noEndnote/>
          <w:docGrid w:linePitch="326"/>
        </w:sectPr>
      </w:pPr>
    </w:p>
    <w:p w:rsidR="001E3990" w:rsidRPr="00EF3B65" w:rsidRDefault="001E3990" w:rsidP="001E3990">
      <w:pPr>
        <w:tabs>
          <w:tab w:val="left" w:pos="8535"/>
          <w:tab w:val="right" w:pos="10255"/>
        </w:tabs>
        <w:ind w:left="8080"/>
        <w:rPr>
          <w:color w:val="000000"/>
          <w:spacing w:val="-6"/>
          <w:sz w:val="28"/>
          <w:szCs w:val="28"/>
        </w:rPr>
      </w:pPr>
      <w:r w:rsidRPr="00EF3B65">
        <w:rPr>
          <w:noProof/>
        </w:rPr>
        <w:lastRenderedPageBreak/>
        <w:pict>
          <v:shape id="_x0000_s1056" type="#_x0000_t202" style="position:absolute;left:0;text-align:left;margin-left:629.3pt;margin-top:-27.8pt;width:136.15pt;height:69.3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style="mso-next-textbox:#_x0000_s1056">
              <w:txbxContent>
                <w:p w:rsidR="001E3990" w:rsidRDefault="001E3990" w:rsidP="001E3990"/>
              </w:txbxContent>
            </v:textbox>
          </v:shape>
        </w:pict>
      </w:r>
      <w:r w:rsidRPr="00EF3B65">
        <w:rPr>
          <w:color w:val="000000"/>
          <w:spacing w:val="-6"/>
          <w:sz w:val="28"/>
          <w:szCs w:val="28"/>
        </w:rPr>
        <w:t xml:space="preserve">Приложение </w:t>
      </w:r>
    </w:p>
    <w:p w:rsidR="001E3990" w:rsidRPr="00EF3B65" w:rsidRDefault="001E3990" w:rsidP="001E3990">
      <w:pPr>
        <w:ind w:left="8080"/>
        <w:rPr>
          <w:color w:val="000000"/>
          <w:spacing w:val="-6"/>
          <w:sz w:val="28"/>
          <w:szCs w:val="28"/>
        </w:rPr>
      </w:pPr>
      <w:r w:rsidRPr="00EF3B65">
        <w:rPr>
          <w:color w:val="000000"/>
          <w:spacing w:val="-6"/>
          <w:sz w:val="28"/>
          <w:szCs w:val="28"/>
        </w:rPr>
        <w:t xml:space="preserve">(справочное) </w:t>
      </w:r>
    </w:p>
    <w:p w:rsidR="001E3990" w:rsidRPr="00196063" w:rsidRDefault="001E3990" w:rsidP="001E3990">
      <w:pPr>
        <w:tabs>
          <w:tab w:val="left" w:pos="8790"/>
        </w:tabs>
        <w:autoSpaceDE w:val="0"/>
        <w:autoSpaceDN w:val="0"/>
        <w:spacing w:after="120"/>
        <w:rPr>
          <w:b/>
          <w:bCs/>
        </w:rPr>
      </w:pPr>
      <w:r>
        <w:rPr>
          <w:b/>
          <w:bCs/>
        </w:rPr>
        <w:tab/>
      </w:r>
    </w:p>
    <w:p w:rsidR="001E3990" w:rsidRPr="00196063" w:rsidRDefault="001E3990" w:rsidP="001E3990">
      <w:pPr>
        <w:jc w:val="center"/>
        <w:rPr>
          <w:b/>
          <w:sz w:val="28"/>
          <w:szCs w:val="28"/>
        </w:rPr>
      </w:pPr>
    </w:p>
    <w:p w:rsidR="001E3990" w:rsidRDefault="001E3990" w:rsidP="001E3990">
      <w:pPr>
        <w:jc w:val="center"/>
        <w:rPr>
          <w:b/>
          <w:sz w:val="28"/>
          <w:szCs w:val="28"/>
        </w:rPr>
      </w:pPr>
      <w:r>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1E3990" w:rsidRDefault="001E3990" w:rsidP="001E3990">
      <w:pPr>
        <w:jc w:val="center"/>
        <w:rPr>
          <w:b/>
          <w:sz w:val="28"/>
          <w:szCs w:val="28"/>
        </w:rPr>
      </w:pPr>
    </w:p>
    <w:p w:rsidR="001E3990" w:rsidRDefault="001E3990" w:rsidP="001E3990">
      <w:pPr>
        <w:jc w:val="center"/>
        <w:rPr>
          <w:b/>
          <w:sz w:val="28"/>
          <w:szCs w:val="28"/>
        </w:rPr>
      </w:pPr>
    </w:p>
    <w:p w:rsidR="001E3990" w:rsidRDefault="001E3990" w:rsidP="001E3990">
      <w:pPr>
        <w:jc w:val="center"/>
        <w:rPr>
          <w:b/>
          <w:sz w:val="28"/>
          <w:szCs w:val="28"/>
        </w:rPr>
      </w:pPr>
      <w:r>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1E3990"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8"/>
              </w:rPr>
            </w:pPr>
            <w:r>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8"/>
              </w:rPr>
            </w:pPr>
            <w:r>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8"/>
              </w:rPr>
            </w:pPr>
            <w:r>
              <w:rPr>
                <w:sz w:val="28"/>
                <w:szCs w:val="28"/>
              </w:rPr>
              <w:t>Электронный адрес</w:t>
            </w:r>
          </w:p>
        </w:tc>
      </w:tr>
      <w:tr w:rsidR="001E3990" w:rsidTr="001E3990">
        <w:tc>
          <w:tcPr>
            <w:tcW w:w="4104"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both"/>
              <w:rPr>
                <w:sz w:val="28"/>
                <w:szCs w:val="28"/>
              </w:rPr>
            </w:pPr>
            <w:r>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b/>
                <w:sz w:val="28"/>
                <w:szCs w:val="28"/>
              </w:rPr>
            </w:pPr>
            <w:r>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8"/>
              </w:rPr>
            </w:pPr>
            <w:r>
              <w:rPr>
                <w:sz w:val="28"/>
                <w:szCs w:val="20"/>
                <w:lang w:val="en-US"/>
              </w:rPr>
              <w:t>Mamadysh</w:t>
            </w:r>
            <w:r>
              <w:rPr>
                <w:sz w:val="28"/>
                <w:szCs w:val="20"/>
              </w:rPr>
              <w:t>.</w:t>
            </w:r>
            <w:r>
              <w:rPr>
                <w:sz w:val="28"/>
                <w:szCs w:val="20"/>
                <w:lang w:val="en-US"/>
              </w:rPr>
              <w:t>Ikrayona</w:t>
            </w:r>
            <w:r>
              <w:rPr>
                <w:sz w:val="28"/>
                <w:szCs w:val="20"/>
              </w:rPr>
              <w:t>@</w:t>
            </w:r>
            <w:r>
              <w:rPr>
                <w:sz w:val="28"/>
                <w:szCs w:val="20"/>
                <w:lang w:val="en-US"/>
              </w:rPr>
              <w:t>tatar</w:t>
            </w:r>
            <w:r>
              <w:rPr>
                <w:sz w:val="28"/>
                <w:szCs w:val="20"/>
              </w:rPr>
              <w:t>.</w:t>
            </w:r>
            <w:r>
              <w:rPr>
                <w:sz w:val="28"/>
                <w:szCs w:val="20"/>
                <w:lang w:val="en-US"/>
              </w:rPr>
              <w:t>ru</w:t>
            </w:r>
          </w:p>
        </w:tc>
      </w:tr>
      <w:tr w:rsidR="001E3990" w:rsidTr="001E3990">
        <w:tc>
          <w:tcPr>
            <w:tcW w:w="4104"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both"/>
              <w:rPr>
                <w:sz w:val="28"/>
                <w:szCs w:val="28"/>
              </w:rPr>
            </w:pPr>
            <w:r>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b/>
                <w:sz w:val="28"/>
                <w:szCs w:val="28"/>
              </w:rPr>
            </w:pPr>
            <w:r>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0"/>
              </w:rPr>
            </w:pPr>
            <w:r>
              <w:rPr>
                <w:sz w:val="28"/>
                <w:szCs w:val="20"/>
                <w:lang w:val="en-US"/>
              </w:rPr>
              <w:t>Mamadysh</w:t>
            </w:r>
            <w:r>
              <w:rPr>
                <w:sz w:val="28"/>
                <w:szCs w:val="20"/>
              </w:rPr>
              <w:t>.</w:t>
            </w:r>
            <w:r>
              <w:rPr>
                <w:sz w:val="28"/>
                <w:szCs w:val="20"/>
                <w:lang w:val="en-US"/>
              </w:rPr>
              <w:t>Ikrayona</w:t>
            </w:r>
            <w:r>
              <w:rPr>
                <w:sz w:val="28"/>
                <w:szCs w:val="20"/>
              </w:rPr>
              <w:t>@</w:t>
            </w:r>
            <w:r>
              <w:rPr>
                <w:sz w:val="28"/>
                <w:szCs w:val="20"/>
                <w:lang w:val="en-US"/>
              </w:rPr>
              <w:t>tatar</w:t>
            </w:r>
            <w:r>
              <w:rPr>
                <w:sz w:val="28"/>
                <w:szCs w:val="20"/>
              </w:rPr>
              <w:t>.</w:t>
            </w:r>
            <w:r>
              <w:rPr>
                <w:sz w:val="28"/>
                <w:szCs w:val="20"/>
                <w:lang w:val="en-US"/>
              </w:rPr>
              <w:t>ru</w:t>
            </w:r>
          </w:p>
        </w:tc>
      </w:tr>
      <w:tr w:rsidR="001E3990" w:rsidTr="001E3990">
        <w:tc>
          <w:tcPr>
            <w:tcW w:w="4104"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both"/>
            </w:pPr>
            <w:r>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b/>
                <w:sz w:val="28"/>
                <w:szCs w:val="28"/>
              </w:rPr>
            </w:pPr>
            <w:r>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1E3990" w:rsidRPr="0029578F" w:rsidRDefault="001E3990" w:rsidP="001E3990">
            <w:pPr>
              <w:suppressAutoHyphens/>
              <w:jc w:val="center"/>
              <w:rPr>
                <w:sz w:val="28"/>
                <w:szCs w:val="28"/>
                <w:lang w:val="en-US"/>
              </w:rPr>
            </w:pPr>
            <w:r>
              <w:rPr>
                <w:sz w:val="28"/>
                <w:szCs w:val="28"/>
                <w:lang w:val="en-US"/>
              </w:rPr>
              <w:t>Sergey.Belousov@tatar.ru</w:t>
            </w:r>
          </w:p>
        </w:tc>
      </w:tr>
      <w:tr w:rsidR="001E3990" w:rsidTr="001E3990">
        <w:tc>
          <w:tcPr>
            <w:tcW w:w="4104"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both"/>
            </w:pPr>
            <w:r>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b/>
                <w:sz w:val="28"/>
                <w:szCs w:val="28"/>
              </w:rPr>
            </w:pPr>
            <w:r>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0"/>
              </w:rPr>
            </w:pPr>
            <w:r>
              <w:rPr>
                <w:sz w:val="28"/>
                <w:szCs w:val="28"/>
                <w:lang w:val="en-US"/>
              </w:rPr>
              <w:t>Sergey.Belousov@tatar.ru</w:t>
            </w:r>
          </w:p>
        </w:tc>
      </w:tr>
    </w:tbl>
    <w:p w:rsidR="001E3990" w:rsidRDefault="001E3990" w:rsidP="001E3990">
      <w:pPr>
        <w:ind w:left="4961"/>
        <w:rPr>
          <w:sz w:val="28"/>
          <w:szCs w:val="28"/>
        </w:rPr>
      </w:pPr>
      <w:r>
        <w:rPr>
          <w:sz w:val="28"/>
          <w:szCs w:val="28"/>
        </w:rPr>
        <w:t xml:space="preserve"> </w:t>
      </w:r>
    </w:p>
    <w:p w:rsidR="001E3990" w:rsidRDefault="001E3990" w:rsidP="001E3990">
      <w:pPr>
        <w:autoSpaceDE w:val="0"/>
        <w:autoSpaceDN w:val="0"/>
        <w:adjustRightInd w:val="0"/>
        <w:jc w:val="center"/>
        <w:rPr>
          <w:sz w:val="28"/>
          <w:szCs w:val="28"/>
        </w:rPr>
      </w:pPr>
    </w:p>
    <w:p w:rsidR="001E3990" w:rsidRDefault="001E3990" w:rsidP="001E3990">
      <w:pPr>
        <w:autoSpaceDE w:val="0"/>
        <w:autoSpaceDN w:val="0"/>
        <w:adjustRightInd w:val="0"/>
        <w:jc w:val="center"/>
        <w:rPr>
          <w:sz w:val="28"/>
          <w:szCs w:val="28"/>
        </w:rPr>
      </w:pPr>
    </w:p>
    <w:p w:rsidR="001E3990" w:rsidRDefault="001E3990" w:rsidP="001E3990">
      <w:pPr>
        <w:jc w:val="center"/>
        <w:rPr>
          <w:b/>
          <w:sz w:val="28"/>
          <w:szCs w:val="28"/>
        </w:rPr>
      </w:pPr>
      <w:r>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1E3990" w:rsidTr="001E3990">
        <w:trPr>
          <w:trHeight w:val="488"/>
        </w:trPr>
        <w:tc>
          <w:tcPr>
            <w:tcW w:w="4104"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8"/>
              </w:rPr>
            </w:pPr>
            <w:r>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8"/>
              </w:rPr>
            </w:pPr>
            <w:r>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8"/>
              </w:rPr>
            </w:pPr>
            <w:r>
              <w:rPr>
                <w:sz w:val="28"/>
                <w:szCs w:val="28"/>
              </w:rPr>
              <w:t>Электронный адрес</w:t>
            </w:r>
          </w:p>
        </w:tc>
      </w:tr>
      <w:tr w:rsidR="001E3990" w:rsidTr="001E3990">
        <w:tc>
          <w:tcPr>
            <w:tcW w:w="4104"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both"/>
              <w:rPr>
                <w:sz w:val="28"/>
                <w:szCs w:val="28"/>
              </w:rPr>
            </w:pPr>
            <w:r>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b/>
                <w:sz w:val="28"/>
                <w:szCs w:val="28"/>
              </w:rPr>
            </w:pPr>
            <w:r>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1E3990" w:rsidRDefault="001E3990" w:rsidP="001E3990">
            <w:pPr>
              <w:suppressAutoHyphens/>
              <w:jc w:val="center"/>
              <w:rPr>
                <w:sz w:val="28"/>
                <w:szCs w:val="28"/>
              </w:rPr>
            </w:pPr>
            <w:r>
              <w:rPr>
                <w:sz w:val="28"/>
                <w:szCs w:val="20"/>
                <w:lang w:val="en-US"/>
              </w:rPr>
              <w:t>Sovet.mam</w:t>
            </w:r>
            <w:r>
              <w:rPr>
                <w:sz w:val="28"/>
                <w:szCs w:val="20"/>
              </w:rPr>
              <w:t>@</w:t>
            </w:r>
            <w:r>
              <w:rPr>
                <w:sz w:val="28"/>
                <w:szCs w:val="20"/>
                <w:lang w:val="en-US"/>
              </w:rPr>
              <w:t>tatar</w:t>
            </w:r>
            <w:r>
              <w:rPr>
                <w:sz w:val="28"/>
                <w:szCs w:val="20"/>
              </w:rPr>
              <w:t>.</w:t>
            </w:r>
            <w:r>
              <w:rPr>
                <w:sz w:val="28"/>
                <w:szCs w:val="20"/>
                <w:lang w:val="en-US"/>
              </w:rPr>
              <w:t>ru</w:t>
            </w:r>
          </w:p>
        </w:tc>
      </w:tr>
    </w:tbl>
    <w:p w:rsidR="001E3990" w:rsidRDefault="001E3990" w:rsidP="001E3990">
      <w:pPr>
        <w:pStyle w:val="ConsPlusNormal"/>
        <w:suppressAutoHyphens/>
        <w:ind w:firstLine="0"/>
        <w:jc w:val="both"/>
      </w:pPr>
      <w:r>
        <w:rPr>
          <w:noProof/>
        </w:rPr>
        <w:pict>
          <v:line id="_x0000_s1057" style="position:absolute;left:0;text-align:left;z-index:251708416;mso-position-horizontal-relative:text;mso-position-vertical-relative:text" from="174.5pt,11.5pt" to="210.45pt,11.55pt" strokecolor="white">
            <v:stroke endarrow="block"/>
          </v:line>
        </w:pict>
      </w:r>
    </w:p>
    <w:p w:rsidR="001E3990" w:rsidRDefault="001E3990" w:rsidP="001E3990">
      <w:pPr>
        <w:pStyle w:val="ConsPlusTitle"/>
        <w:ind w:firstLine="709"/>
        <w:jc w:val="both"/>
        <w:rPr>
          <w:b w:val="0"/>
          <w:sz w:val="28"/>
        </w:rPr>
      </w:pPr>
    </w:p>
    <w:p w:rsidR="001E3990" w:rsidRDefault="001E3990" w:rsidP="001E3990">
      <w:pPr>
        <w:pStyle w:val="ConsPlusNormal"/>
        <w:suppressAutoHyphens/>
        <w:ind w:firstLine="0"/>
        <w:jc w:val="both"/>
      </w:pPr>
      <w:r>
        <w:rPr>
          <w:noProof/>
        </w:rPr>
        <w:pict>
          <v:line id="_x0000_s1055" style="position:absolute;left:0;text-align:left;z-index:251706368" from="174.5pt,11.5pt" to="210.45pt,11.55pt" strokecolor="white">
            <v:stroke endarrow="block"/>
          </v:line>
        </w:pict>
      </w:r>
    </w:p>
    <w:p w:rsidR="001E3990" w:rsidRDefault="001E3990"/>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rsidP="00AD7649">
      <w:pPr>
        <w:ind w:left="6521"/>
      </w:pPr>
    </w:p>
    <w:p w:rsidR="00AD7649" w:rsidRDefault="00AD7649" w:rsidP="00AD7649">
      <w:pPr>
        <w:ind w:left="6521"/>
      </w:pPr>
    </w:p>
    <w:p w:rsidR="00AD7649" w:rsidRDefault="00AD7649" w:rsidP="00AD7649">
      <w:pPr>
        <w:ind w:left="6521"/>
      </w:pPr>
    </w:p>
    <w:p w:rsidR="00AD7649" w:rsidRDefault="00AD7649" w:rsidP="00AD7649">
      <w:pPr>
        <w:ind w:left="6521"/>
      </w:pPr>
      <w:r w:rsidRPr="00CE2012">
        <w:lastRenderedPageBreak/>
        <w:t xml:space="preserve">Приложение </w:t>
      </w:r>
      <w:r>
        <w:t>№ 32</w:t>
      </w:r>
    </w:p>
    <w:p w:rsidR="00AD7649" w:rsidRDefault="00AD7649" w:rsidP="00AD7649">
      <w:pPr>
        <w:ind w:left="6521"/>
      </w:pPr>
      <w:r w:rsidRPr="00CE2012">
        <w:t>к постановлению</w:t>
      </w:r>
      <w:r>
        <w:t xml:space="preserve"> исполнительного комитета Мамадышского муниципального района Республики Татарстан </w:t>
      </w:r>
    </w:p>
    <w:p w:rsidR="00AD7649" w:rsidRDefault="00AD7649" w:rsidP="00AD7649">
      <w:pPr>
        <w:ind w:left="6521"/>
        <w:rPr>
          <w:bCs/>
        </w:rPr>
      </w:pPr>
      <w:r>
        <w:t>от «___» ______ 2016 г. № ____</w:t>
      </w:r>
    </w:p>
    <w:p w:rsidR="00AD7649" w:rsidRDefault="00AD7649" w:rsidP="00AD7649">
      <w:pPr>
        <w:pStyle w:val="western"/>
        <w:spacing w:before="0" w:beforeAutospacing="0" w:after="0" w:afterAutospacing="0"/>
        <w:jc w:val="right"/>
        <w:rPr>
          <w:bCs/>
        </w:rPr>
      </w:pPr>
    </w:p>
    <w:p w:rsidR="00AD7649" w:rsidRDefault="00AD7649" w:rsidP="00AD7649">
      <w:pPr>
        <w:pStyle w:val="1"/>
        <w:jc w:val="center"/>
        <w:rPr>
          <w:bCs/>
          <w:szCs w:val="28"/>
        </w:rPr>
      </w:pPr>
    </w:p>
    <w:p w:rsidR="00AD7649" w:rsidRPr="002A0AA1" w:rsidRDefault="00AD7649" w:rsidP="00AD7649">
      <w:pPr>
        <w:pStyle w:val="1"/>
        <w:jc w:val="center"/>
        <w:rPr>
          <w:bCs/>
          <w:szCs w:val="28"/>
        </w:rPr>
      </w:pPr>
      <w:r w:rsidRPr="002A0AA1">
        <w:rPr>
          <w:bCs/>
          <w:szCs w:val="28"/>
        </w:rPr>
        <w:t>Административный регламент</w:t>
      </w:r>
    </w:p>
    <w:p w:rsidR="00AD7649" w:rsidRPr="002A0AA1" w:rsidRDefault="00AD7649" w:rsidP="00AD7649">
      <w:pPr>
        <w:pStyle w:val="1"/>
        <w:jc w:val="center"/>
        <w:rPr>
          <w:bCs/>
          <w:szCs w:val="28"/>
        </w:rPr>
      </w:pPr>
      <w:r w:rsidRPr="002A0AA1">
        <w:rPr>
          <w:bCs/>
          <w:szCs w:val="28"/>
        </w:rPr>
        <w:t xml:space="preserve">предоставления муниципальной </w:t>
      </w:r>
      <w:r w:rsidRPr="002A0AA1">
        <w:rPr>
          <w:szCs w:val="28"/>
        </w:rPr>
        <w:t xml:space="preserve">услуги </w:t>
      </w:r>
      <w:r w:rsidRPr="002A0AA1">
        <w:rPr>
          <w:bCs/>
          <w:szCs w:val="28"/>
        </w:rPr>
        <w:t xml:space="preserve">по </w:t>
      </w:r>
      <w:r>
        <w:rPr>
          <w:bCs/>
          <w:szCs w:val="28"/>
        </w:rPr>
        <w:t>принятию решения о переводе земельного участка, находящегося в частной или муниципальной собственности, из состава земель одной категории (за исключением земель сельскохозяйственного назначения) в другую</w:t>
      </w:r>
    </w:p>
    <w:p w:rsidR="00AD7649" w:rsidRPr="002A0AA1" w:rsidRDefault="00AD7649" w:rsidP="00AD7649">
      <w:pPr>
        <w:jc w:val="center"/>
        <w:rPr>
          <w:b/>
          <w:lang w:eastAsia="zh-CN"/>
        </w:rPr>
      </w:pPr>
    </w:p>
    <w:p w:rsidR="00AD7649" w:rsidRPr="00324468" w:rsidRDefault="00AD7649" w:rsidP="00AD7649">
      <w:pPr>
        <w:pStyle w:val="1"/>
        <w:ind w:firstLine="708"/>
        <w:rPr>
          <w:b w:val="0"/>
          <w:szCs w:val="28"/>
        </w:rPr>
      </w:pPr>
      <w:r w:rsidRPr="00324468">
        <w:rPr>
          <w:b w:val="0"/>
          <w:szCs w:val="28"/>
        </w:rPr>
        <w:t xml:space="preserve">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 </w:t>
      </w:r>
      <w:r w:rsidRPr="00324468">
        <w:rPr>
          <w:b w:val="0"/>
          <w:bCs/>
          <w:szCs w:val="28"/>
        </w:rPr>
        <w:t xml:space="preserve">по </w:t>
      </w:r>
      <w:r w:rsidRPr="00804376">
        <w:rPr>
          <w:b w:val="0"/>
          <w:bCs/>
          <w:szCs w:val="28"/>
        </w:rPr>
        <w:t xml:space="preserve">принятию решения о переводе земельного участка, находящегося в </w:t>
      </w:r>
      <w:r>
        <w:rPr>
          <w:b w:val="0"/>
          <w:bCs/>
          <w:szCs w:val="28"/>
        </w:rPr>
        <w:t>частной</w:t>
      </w:r>
      <w:r w:rsidRPr="00804376">
        <w:rPr>
          <w:b w:val="0"/>
          <w:bCs/>
          <w:szCs w:val="28"/>
        </w:rPr>
        <w:t xml:space="preserve"> </w:t>
      </w:r>
      <w:r>
        <w:rPr>
          <w:b w:val="0"/>
          <w:bCs/>
          <w:szCs w:val="28"/>
        </w:rPr>
        <w:t xml:space="preserve">или муниципальной </w:t>
      </w:r>
      <w:r w:rsidRPr="00804376">
        <w:rPr>
          <w:b w:val="0"/>
          <w:bCs/>
          <w:szCs w:val="28"/>
        </w:rPr>
        <w:t xml:space="preserve">собственности, из состава земель одной категории (за исключением земель сельскохозяйственного назначения) в другую </w:t>
      </w:r>
      <w:r w:rsidRPr="00324468">
        <w:rPr>
          <w:b w:val="0"/>
          <w:szCs w:val="28"/>
        </w:rPr>
        <w:t xml:space="preserve">(далее – </w:t>
      </w:r>
      <w:r>
        <w:rPr>
          <w:b w:val="0"/>
          <w:szCs w:val="28"/>
        </w:rPr>
        <w:t xml:space="preserve">муниципальная </w:t>
      </w:r>
      <w:r w:rsidRPr="00324468">
        <w:rPr>
          <w:b w:val="0"/>
          <w:szCs w:val="28"/>
        </w:rPr>
        <w:t xml:space="preserve">услуга). </w:t>
      </w:r>
    </w:p>
    <w:p w:rsidR="00AD7649" w:rsidRPr="00324468" w:rsidRDefault="00AD7649" w:rsidP="00AD7649">
      <w:pPr>
        <w:pStyle w:val="ConsPlusCell"/>
        <w:widowControl/>
        <w:ind w:firstLine="720"/>
        <w:jc w:val="both"/>
        <w:rPr>
          <w:rFonts w:ascii="Times New Roman" w:hAnsi="Times New Roman" w:cs="Times New Roman"/>
          <w:sz w:val="28"/>
          <w:szCs w:val="28"/>
        </w:rPr>
      </w:pPr>
      <w:r w:rsidRPr="00324468">
        <w:rPr>
          <w:rFonts w:ascii="Times New Roman" w:hAnsi="Times New Roman" w:cs="Times New Roman"/>
          <w:sz w:val="28"/>
          <w:szCs w:val="28"/>
        </w:rPr>
        <w:t>1.2. </w:t>
      </w:r>
      <w:r w:rsidRPr="00324468">
        <w:rPr>
          <w:rFonts w:ascii="Times New Roman" w:hAnsi="Times New Roman" w:cs="Times New Roman"/>
          <w:spacing w:val="1"/>
          <w:sz w:val="28"/>
          <w:szCs w:val="28"/>
        </w:rPr>
        <w:t xml:space="preserve">Получатели </w:t>
      </w:r>
      <w:r w:rsidRPr="00324468">
        <w:rPr>
          <w:rFonts w:ascii="Times New Roman" w:hAnsi="Times New Roman" w:cs="Times New Roman"/>
          <w:sz w:val="28"/>
          <w:szCs w:val="28"/>
        </w:rPr>
        <w:t>муниципальной</w:t>
      </w:r>
      <w:r w:rsidRPr="00324468">
        <w:rPr>
          <w:rFonts w:ascii="Times New Roman" w:hAnsi="Times New Roman" w:cs="Times New Roman"/>
          <w:spacing w:val="1"/>
          <w:sz w:val="28"/>
          <w:szCs w:val="28"/>
        </w:rPr>
        <w:t xml:space="preserve"> услуги: физические и юридические лица</w:t>
      </w:r>
      <w:r>
        <w:rPr>
          <w:rFonts w:ascii="Times New Roman" w:hAnsi="Times New Roman" w:cs="Times New Roman"/>
          <w:spacing w:val="1"/>
          <w:sz w:val="28"/>
          <w:szCs w:val="28"/>
        </w:rPr>
        <w:t xml:space="preserve"> </w:t>
      </w:r>
      <w:r w:rsidRPr="00014787">
        <w:rPr>
          <w:rFonts w:ascii="Times New Roman" w:hAnsi="Times New Roman" w:cs="Times New Roman"/>
          <w:spacing w:val="1"/>
          <w:sz w:val="28"/>
          <w:szCs w:val="28"/>
        </w:rPr>
        <w:t>(далее - заявитель).</w:t>
      </w:r>
    </w:p>
    <w:p w:rsidR="00AD7649" w:rsidRPr="00EC5A6A" w:rsidRDefault="00AD7649" w:rsidP="00AD7649">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AD7649" w:rsidRPr="00EC5A6A" w:rsidRDefault="00AD7649" w:rsidP="00AD7649">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AD7649" w:rsidRPr="001A1578" w:rsidRDefault="00AD7649" w:rsidP="00AD7649">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AD7649" w:rsidRPr="001A1578" w:rsidRDefault="00AD7649" w:rsidP="00AD7649">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AD7649" w:rsidRPr="001A1578" w:rsidRDefault="00AD7649" w:rsidP="00AD7649">
      <w:pPr>
        <w:tabs>
          <w:tab w:val="left" w:pos="709"/>
        </w:tabs>
        <w:ind w:firstLine="709"/>
        <w:jc w:val="both"/>
        <w:rPr>
          <w:sz w:val="28"/>
          <w:szCs w:val="28"/>
        </w:rPr>
      </w:pPr>
      <w:r w:rsidRPr="001A1578">
        <w:rPr>
          <w:sz w:val="28"/>
          <w:szCs w:val="28"/>
        </w:rPr>
        <w:t xml:space="preserve">График работы: </w:t>
      </w:r>
    </w:p>
    <w:p w:rsidR="00AD7649" w:rsidRDefault="00AD7649" w:rsidP="00AD7649">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AD7649" w:rsidRDefault="00AD7649" w:rsidP="00AD7649">
      <w:pPr>
        <w:tabs>
          <w:tab w:val="left" w:pos="709"/>
        </w:tabs>
        <w:ind w:firstLine="709"/>
        <w:jc w:val="both"/>
        <w:rPr>
          <w:sz w:val="28"/>
          <w:szCs w:val="28"/>
        </w:rPr>
      </w:pPr>
      <w:r>
        <w:rPr>
          <w:sz w:val="28"/>
          <w:szCs w:val="28"/>
        </w:rPr>
        <w:t>понедельник, пятница – неприемный день граждан;</w:t>
      </w:r>
    </w:p>
    <w:p w:rsidR="00AD7649" w:rsidRPr="001A1578" w:rsidRDefault="00AD7649" w:rsidP="00AD7649">
      <w:pPr>
        <w:tabs>
          <w:tab w:val="left" w:pos="709"/>
        </w:tabs>
        <w:ind w:firstLine="709"/>
        <w:jc w:val="both"/>
        <w:rPr>
          <w:sz w:val="28"/>
          <w:szCs w:val="28"/>
        </w:rPr>
      </w:pPr>
      <w:r w:rsidRPr="001A1578">
        <w:rPr>
          <w:sz w:val="28"/>
          <w:szCs w:val="28"/>
        </w:rPr>
        <w:t>суббота, воскресенье: выходные дни.</w:t>
      </w:r>
    </w:p>
    <w:p w:rsidR="00AD7649" w:rsidRPr="001A1578" w:rsidRDefault="00AD7649" w:rsidP="00AD7649">
      <w:pPr>
        <w:tabs>
          <w:tab w:val="left" w:pos="709"/>
        </w:tabs>
        <w:ind w:firstLine="709"/>
        <w:jc w:val="both"/>
        <w:rPr>
          <w:sz w:val="28"/>
          <w:szCs w:val="28"/>
        </w:rPr>
      </w:pPr>
      <w:r w:rsidRPr="001A1578">
        <w:rPr>
          <w:sz w:val="28"/>
          <w:szCs w:val="28"/>
        </w:rPr>
        <w:t>Время перерыва для отдыха и питания устанавливается правилами внутреннего трудового распорядка.</w:t>
      </w:r>
    </w:p>
    <w:p w:rsidR="00AD7649" w:rsidRPr="001A1578" w:rsidRDefault="00AD7649" w:rsidP="00AD7649">
      <w:pPr>
        <w:tabs>
          <w:tab w:val="left" w:pos="709"/>
        </w:tabs>
        <w:ind w:firstLine="709"/>
        <w:jc w:val="both"/>
        <w:rPr>
          <w:sz w:val="28"/>
          <w:szCs w:val="28"/>
        </w:rPr>
      </w:pPr>
      <w:r w:rsidRPr="001A1578">
        <w:rPr>
          <w:sz w:val="28"/>
          <w:szCs w:val="28"/>
        </w:rPr>
        <w:t xml:space="preserve">Справочный телефон </w:t>
      </w:r>
      <w:r>
        <w:rPr>
          <w:sz w:val="28"/>
          <w:szCs w:val="28"/>
        </w:rPr>
        <w:t>3-34-25, 3-35-32</w:t>
      </w:r>
      <w:r w:rsidRPr="001A1578">
        <w:rPr>
          <w:sz w:val="28"/>
          <w:szCs w:val="28"/>
        </w:rPr>
        <w:t xml:space="preserve">. </w:t>
      </w:r>
    </w:p>
    <w:p w:rsidR="00AD7649" w:rsidRPr="001A1578" w:rsidRDefault="00AD7649" w:rsidP="00AD7649">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AD7649" w:rsidRPr="00B7263F" w:rsidRDefault="00AD7649" w:rsidP="00AD7649">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AD7649" w:rsidRDefault="00AD7649" w:rsidP="00AD7649">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сполкома</w:t>
      </w:r>
      <w:r>
        <w:rPr>
          <w:sz w:val="28"/>
          <w:szCs w:val="28"/>
        </w:rPr>
        <w:t xml:space="preserve"> (Палаты)</w:t>
      </w:r>
      <w:r w:rsidRPr="00B7263F">
        <w:rPr>
          <w:sz w:val="28"/>
          <w:szCs w:val="28"/>
        </w:rPr>
        <w:t xml:space="preserve"> для работы с заявителями</w:t>
      </w:r>
      <w:r>
        <w:rPr>
          <w:sz w:val="28"/>
          <w:szCs w:val="28"/>
        </w:rPr>
        <w:t xml:space="preserve">. </w:t>
      </w:r>
      <w:r w:rsidRPr="003F2BAD">
        <w:rPr>
          <w:sz w:val="28"/>
          <w:szCs w:val="28"/>
        </w:rPr>
        <w:t>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AD7649" w:rsidRPr="00B7263F" w:rsidRDefault="00AD7649" w:rsidP="00AD7649">
      <w:pPr>
        <w:tabs>
          <w:tab w:val="left" w:pos="709"/>
        </w:tab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502" w:history="1">
        <w:r w:rsidRPr="00B7263F">
          <w:rPr>
            <w:sz w:val="28"/>
            <w:szCs w:val="28"/>
            <w:u w:val="single"/>
            <w:lang w:val="en-US"/>
          </w:rPr>
          <w:t>www</w:t>
        </w:r>
        <w:r w:rsidRPr="00B7263F">
          <w:rPr>
            <w:sz w:val="28"/>
            <w:szCs w:val="28"/>
            <w:u w:val="single"/>
          </w:rPr>
          <w:t>.</w:t>
        </w:r>
        <w:r>
          <w:rPr>
            <w:sz w:val="28"/>
            <w:szCs w:val="28"/>
            <w:u w:val="single"/>
            <w:lang w:val="en-US"/>
          </w:rPr>
          <w:t>mamadysh</w:t>
        </w:r>
        <w:r w:rsidRPr="00B7263F">
          <w:rPr>
            <w:sz w:val="28"/>
            <w:szCs w:val="28"/>
            <w:u w:val="single"/>
          </w:rPr>
          <w:t>.</w:t>
        </w:r>
        <w:r w:rsidRPr="00B7263F">
          <w:rPr>
            <w:sz w:val="28"/>
            <w:szCs w:val="28"/>
            <w:u w:val="single"/>
            <w:lang w:val="en-US"/>
          </w:rPr>
          <w:t>tatar</w:t>
        </w:r>
        <w:r>
          <w:rPr>
            <w:sz w:val="28"/>
            <w:szCs w:val="28"/>
            <w:u w:val="single"/>
            <w:lang w:val="en-US"/>
          </w:rPr>
          <w:t>stan</w:t>
        </w:r>
        <w:r w:rsidRPr="00B7263F">
          <w:rPr>
            <w:sz w:val="28"/>
            <w:szCs w:val="28"/>
            <w:u w:val="single"/>
          </w:rPr>
          <w:t>.</w:t>
        </w:r>
        <w:r w:rsidRPr="00B7263F">
          <w:rPr>
            <w:sz w:val="28"/>
            <w:szCs w:val="28"/>
            <w:u w:val="single"/>
            <w:lang w:val="en-US"/>
          </w:rPr>
          <w:t>ru</w:t>
        </w:r>
      </w:hyperlink>
      <w:r w:rsidRPr="00B7263F">
        <w:rPr>
          <w:sz w:val="28"/>
          <w:szCs w:val="28"/>
        </w:rPr>
        <w:t>);</w:t>
      </w:r>
    </w:p>
    <w:p w:rsidR="00AD7649" w:rsidRPr="001A1578" w:rsidRDefault="00AD7649" w:rsidP="00AD7649">
      <w:pPr>
        <w:tabs>
          <w:tab w:val="left" w:pos="709"/>
        </w:tabs>
        <w:ind w:firstLine="709"/>
        <w:jc w:val="both"/>
        <w:rPr>
          <w:sz w:val="28"/>
          <w:szCs w:val="28"/>
        </w:rPr>
      </w:pPr>
      <w:r w:rsidRPr="001A1578">
        <w:rPr>
          <w:sz w:val="28"/>
          <w:szCs w:val="28"/>
        </w:rPr>
        <w:lastRenderedPageBreak/>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503"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AD7649" w:rsidRPr="001A1578" w:rsidRDefault="00AD7649" w:rsidP="00AD7649">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504"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AD7649" w:rsidRPr="001A1578" w:rsidRDefault="00AD7649" w:rsidP="00AD7649">
      <w:pPr>
        <w:tabs>
          <w:tab w:val="left" w:pos="709"/>
          <w:tab w:val="left" w:pos="4290"/>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p>
    <w:p w:rsidR="00AD7649" w:rsidRPr="001A1578" w:rsidRDefault="00AD7649" w:rsidP="00AD7649">
      <w:pPr>
        <w:tabs>
          <w:tab w:val="left" w:pos="709"/>
        </w:tabs>
        <w:ind w:firstLine="709"/>
        <w:jc w:val="both"/>
        <w:rPr>
          <w:szCs w:val="28"/>
        </w:rPr>
      </w:pPr>
      <w:r w:rsidRPr="001A1578">
        <w:rPr>
          <w:sz w:val="28"/>
          <w:szCs w:val="28"/>
        </w:rPr>
        <w:t xml:space="preserve">при устном обращении - лично или по телефону; </w:t>
      </w:r>
    </w:p>
    <w:p w:rsidR="00AD7649" w:rsidRPr="001A1578" w:rsidRDefault="00AD7649" w:rsidP="00AD7649">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w:t>
      </w:r>
      <w:r>
        <w:rPr>
          <w:bCs/>
          <w:sz w:val="28"/>
          <w:szCs w:val="28"/>
        </w:rPr>
        <w:t xml:space="preserve"> </w:t>
      </w:r>
      <w:r w:rsidRPr="001A1578">
        <w:rPr>
          <w:bCs/>
          <w:sz w:val="28"/>
          <w:szCs w:val="28"/>
        </w:rPr>
        <w:t>по электронной почте.</w:t>
      </w:r>
    </w:p>
    <w:p w:rsidR="00AD7649" w:rsidRPr="00324468" w:rsidRDefault="00AD7649" w:rsidP="00AD7649">
      <w:pPr>
        <w:autoSpaceDE w:val="0"/>
        <w:autoSpaceDN w:val="0"/>
        <w:adjustRightInd w:val="0"/>
        <w:ind w:firstLine="720"/>
        <w:jc w:val="both"/>
        <w:rPr>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AD7649" w:rsidRPr="00AD7649" w:rsidRDefault="00AD7649" w:rsidP="00AD7649">
      <w:pPr>
        <w:pStyle w:val="ConsPlusCell"/>
        <w:widowControl/>
        <w:ind w:firstLine="720"/>
        <w:jc w:val="both"/>
        <w:rPr>
          <w:rFonts w:ascii="Times New Roman" w:hAnsi="Times New Roman" w:cs="Times New Roman"/>
          <w:sz w:val="28"/>
          <w:szCs w:val="28"/>
        </w:rPr>
      </w:pPr>
      <w:r w:rsidRPr="00324468">
        <w:rPr>
          <w:rFonts w:ascii="Times New Roman" w:hAnsi="Times New Roman" w:cs="Times New Roman"/>
          <w:sz w:val="28"/>
          <w:szCs w:val="28"/>
        </w:rPr>
        <w:t>1.4. Предоставление муниципальной услуги осуществляется в соответствии с:</w:t>
      </w:r>
    </w:p>
    <w:p w:rsidR="00AD7649" w:rsidRPr="00352CAD" w:rsidRDefault="00AD7649" w:rsidP="00AD7649">
      <w:pPr>
        <w:ind w:firstLine="720"/>
        <w:jc w:val="both"/>
        <w:rPr>
          <w:sz w:val="28"/>
          <w:szCs w:val="28"/>
        </w:rPr>
      </w:pPr>
      <w:r w:rsidRPr="00352CAD">
        <w:rPr>
          <w:sz w:val="28"/>
          <w:szCs w:val="28"/>
        </w:rPr>
        <w:t>Гражданским кодексом Российской Федерации от 30.11.1994 № 51-ФЗ</w:t>
      </w:r>
      <w:r>
        <w:rPr>
          <w:sz w:val="28"/>
          <w:szCs w:val="28"/>
        </w:rPr>
        <w:t xml:space="preserve"> (</w:t>
      </w:r>
      <w:r w:rsidRPr="000C09A1">
        <w:rPr>
          <w:sz w:val="28"/>
          <w:szCs w:val="28"/>
        </w:rPr>
        <w:t>Собрание законодательства Р</w:t>
      </w:r>
      <w:r>
        <w:rPr>
          <w:sz w:val="28"/>
          <w:szCs w:val="28"/>
        </w:rPr>
        <w:t xml:space="preserve">оссийской </w:t>
      </w:r>
      <w:r w:rsidRPr="000C09A1">
        <w:rPr>
          <w:sz w:val="28"/>
          <w:szCs w:val="28"/>
        </w:rPr>
        <w:t>Ф</w:t>
      </w:r>
      <w:r>
        <w:rPr>
          <w:sz w:val="28"/>
          <w:szCs w:val="28"/>
        </w:rPr>
        <w:t>едерации</w:t>
      </w:r>
      <w:r w:rsidRPr="000C09A1">
        <w:rPr>
          <w:sz w:val="28"/>
          <w:szCs w:val="28"/>
        </w:rPr>
        <w:t xml:space="preserve">, 05.12.1994, </w:t>
      </w:r>
      <w:r>
        <w:rPr>
          <w:sz w:val="28"/>
          <w:szCs w:val="28"/>
        </w:rPr>
        <w:t>№</w:t>
      </w:r>
      <w:r w:rsidRPr="000C09A1">
        <w:rPr>
          <w:sz w:val="28"/>
          <w:szCs w:val="28"/>
        </w:rPr>
        <w:t xml:space="preserve"> 32, ст. 3301</w:t>
      </w:r>
      <w:r>
        <w:rPr>
          <w:sz w:val="28"/>
          <w:szCs w:val="28"/>
        </w:rPr>
        <w:t>)</w:t>
      </w:r>
      <w:r w:rsidRPr="00352CAD">
        <w:rPr>
          <w:sz w:val="28"/>
          <w:szCs w:val="28"/>
        </w:rPr>
        <w:t xml:space="preserve"> (далее – ГК РФ);</w:t>
      </w:r>
    </w:p>
    <w:p w:rsidR="00AD7649" w:rsidRPr="005B659F" w:rsidRDefault="00AD7649" w:rsidP="00AD7649">
      <w:pPr>
        <w:ind w:firstLine="720"/>
        <w:jc w:val="both"/>
        <w:rPr>
          <w:sz w:val="28"/>
          <w:szCs w:val="28"/>
        </w:rPr>
      </w:pPr>
      <w:r w:rsidRPr="00352CAD">
        <w:rPr>
          <w:sz w:val="28"/>
          <w:szCs w:val="28"/>
        </w:rPr>
        <w:t xml:space="preserve">Земельным кодексом Российской Федерации от 25.10.2001 № 136-ФЗ </w:t>
      </w:r>
      <w:r w:rsidRPr="000C09A1">
        <w:rPr>
          <w:sz w:val="28"/>
          <w:szCs w:val="28"/>
        </w:rPr>
        <w:t>(Собрание законодательства</w:t>
      </w:r>
      <w:r>
        <w:rPr>
          <w:sz w:val="28"/>
          <w:szCs w:val="28"/>
        </w:rPr>
        <w:t xml:space="preserve"> </w:t>
      </w:r>
      <w:r w:rsidRPr="00BA7D7C">
        <w:rPr>
          <w:sz w:val="28"/>
          <w:szCs w:val="28"/>
        </w:rPr>
        <w:t>Российской Федерации</w:t>
      </w:r>
      <w:r w:rsidRPr="000C09A1">
        <w:rPr>
          <w:sz w:val="28"/>
          <w:szCs w:val="28"/>
        </w:rPr>
        <w:t xml:space="preserve">, 29.10.2001, №44, ст.4147) </w:t>
      </w:r>
      <w:r w:rsidRPr="00352CAD">
        <w:rPr>
          <w:sz w:val="28"/>
          <w:szCs w:val="28"/>
        </w:rPr>
        <w:t>(далее – ЗК РФ);</w:t>
      </w:r>
    </w:p>
    <w:p w:rsidR="00AD7649" w:rsidRPr="00AD7649" w:rsidRDefault="00AD7649" w:rsidP="00AD7649">
      <w:pPr>
        <w:ind w:firstLine="720"/>
        <w:jc w:val="both"/>
        <w:rPr>
          <w:sz w:val="28"/>
          <w:szCs w:val="28"/>
        </w:rPr>
      </w:pPr>
      <w:r w:rsidRPr="00324468">
        <w:rPr>
          <w:sz w:val="28"/>
          <w:szCs w:val="28"/>
        </w:rPr>
        <w:t>Федеральным законом от 21.12.2004 г. № 172-ФЗ «О переводе земель или земельных участков из одной категории в другую» (далее – Федеральный закон № 172-ФЗ)</w:t>
      </w:r>
      <w:r>
        <w:rPr>
          <w:sz w:val="28"/>
          <w:szCs w:val="28"/>
        </w:rPr>
        <w:t xml:space="preserve"> (</w:t>
      </w:r>
      <w:r w:rsidRPr="003F0CF9">
        <w:rPr>
          <w:sz w:val="28"/>
          <w:szCs w:val="28"/>
        </w:rPr>
        <w:t xml:space="preserve">Собрание законодательства </w:t>
      </w:r>
      <w:r w:rsidRPr="00BA7D7C">
        <w:rPr>
          <w:sz w:val="28"/>
          <w:szCs w:val="28"/>
        </w:rPr>
        <w:t>Российской Федерации</w:t>
      </w:r>
      <w:r w:rsidRPr="003F0CF9">
        <w:rPr>
          <w:sz w:val="28"/>
          <w:szCs w:val="28"/>
        </w:rPr>
        <w:t xml:space="preserve">, 27.12.2004, </w:t>
      </w:r>
      <w:r>
        <w:rPr>
          <w:sz w:val="28"/>
          <w:szCs w:val="28"/>
        </w:rPr>
        <w:t>№</w:t>
      </w:r>
      <w:r w:rsidRPr="003F0CF9">
        <w:rPr>
          <w:sz w:val="28"/>
          <w:szCs w:val="28"/>
        </w:rPr>
        <w:t xml:space="preserve"> 52 (часть 1), ст. 5276</w:t>
      </w:r>
      <w:r>
        <w:rPr>
          <w:sz w:val="28"/>
          <w:szCs w:val="28"/>
        </w:rPr>
        <w:t>)</w:t>
      </w:r>
      <w:r w:rsidRPr="00324468">
        <w:rPr>
          <w:sz w:val="28"/>
          <w:szCs w:val="28"/>
        </w:rPr>
        <w:t>;</w:t>
      </w:r>
    </w:p>
    <w:p w:rsidR="00AD7649" w:rsidRPr="0043060C" w:rsidRDefault="00AD7649" w:rsidP="00AD7649">
      <w:pPr>
        <w:suppressAutoHyphens/>
        <w:ind w:firstLine="720"/>
        <w:jc w:val="both"/>
        <w:rPr>
          <w:sz w:val="28"/>
          <w:szCs w:val="20"/>
        </w:rPr>
      </w:pPr>
      <w:r w:rsidRPr="006918AA">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AD7649" w:rsidRPr="00352CAD" w:rsidRDefault="00AD7649" w:rsidP="00AD7649">
      <w:pPr>
        <w:autoSpaceDE w:val="0"/>
        <w:autoSpaceDN w:val="0"/>
        <w:adjustRightInd w:val="0"/>
        <w:ind w:firstLine="720"/>
        <w:jc w:val="both"/>
        <w:rPr>
          <w:sz w:val="28"/>
          <w:szCs w:val="28"/>
        </w:rPr>
      </w:pPr>
      <w:r w:rsidRPr="00352CAD">
        <w:rPr>
          <w:sz w:val="28"/>
          <w:szCs w:val="28"/>
        </w:rPr>
        <w:t xml:space="preserve">Федеральным законом от 27.07.2010 №210-ФЗ «Об организации предоставления государственных и муниципальных услуг» </w:t>
      </w:r>
      <w:r w:rsidRPr="000C09A1">
        <w:rPr>
          <w:sz w:val="28"/>
          <w:szCs w:val="28"/>
        </w:rPr>
        <w:t>(Собрание законодательства</w:t>
      </w:r>
      <w:r>
        <w:rPr>
          <w:sz w:val="28"/>
          <w:szCs w:val="28"/>
        </w:rPr>
        <w:t xml:space="preserve"> </w:t>
      </w:r>
      <w:r w:rsidRPr="00BA7D7C">
        <w:rPr>
          <w:sz w:val="28"/>
          <w:szCs w:val="28"/>
        </w:rPr>
        <w:t>Российской Федерации</w:t>
      </w:r>
      <w:r w:rsidRPr="000C09A1">
        <w:rPr>
          <w:sz w:val="28"/>
          <w:szCs w:val="28"/>
        </w:rPr>
        <w:t xml:space="preserve">, 02.08.2010, №31, ст.4179) </w:t>
      </w:r>
      <w:r w:rsidRPr="00352CAD">
        <w:rPr>
          <w:sz w:val="28"/>
          <w:szCs w:val="28"/>
        </w:rPr>
        <w:t>(далее – Федеральный закон № 210-ФЗ);</w:t>
      </w:r>
    </w:p>
    <w:p w:rsidR="00AD7649" w:rsidRDefault="00AD7649" w:rsidP="00AD7649">
      <w:pPr>
        <w:autoSpaceDE w:val="0"/>
        <w:autoSpaceDN w:val="0"/>
        <w:adjustRightInd w:val="0"/>
        <w:ind w:firstLine="708"/>
        <w:jc w:val="both"/>
        <w:rPr>
          <w:sz w:val="28"/>
          <w:szCs w:val="28"/>
        </w:rPr>
      </w:pPr>
      <w:r>
        <w:rPr>
          <w:sz w:val="28"/>
          <w:szCs w:val="28"/>
        </w:rPr>
        <w:t>приказом Минэкономразвития России от 27.11.2014 №762 «Об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формы схемы расположения земельного участка или земельных участков на кадастровом плане территории, подготовка которой осуществляется в форме документа на бумажном носителе» (далее – приказ №762) (Официальный интернет-портал правовой информации http://www.pravo.gov.ru, 18.02.2015);</w:t>
      </w:r>
    </w:p>
    <w:p w:rsidR="00AD7649" w:rsidRDefault="00AD7649" w:rsidP="00AD7649">
      <w:pPr>
        <w:suppressAutoHyphens/>
        <w:ind w:firstLine="720"/>
        <w:jc w:val="both"/>
        <w:rPr>
          <w:sz w:val="28"/>
          <w:szCs w:val="28"/>
        </w:rPr>
      </w:pPr>
      <w:r w:rsidRPr="00352CAD">
        <w:rPr>
          <w:sz w:val="28"/>
          <w:szCs w:val="28"/>
        </w:rPr>
        <w:t>Законом Республики Татарстан от 28.07.2004 № 45-ЗРТ «О местном самоуправлении в Республике Татарстан»</w:t>
      </w:r>
      <w:r w:rsidRPr="000C09A1">
        <w:t xml:space="preserve"> </w:t>
      </w:r>
      <w:r w:rsidRPr="000C09A1">
        <w:rPr>
          <w:sz w:val="28"/>
          <w:szCs w:val="28"/>
        </w:rPr>
        <w:t>(Республика Татарстан, №155-156, 03.08.2004)</w:t>
      </w:r>
      <w:r w:rsidRPr="00352CAD">
        <w:rPr>
          <w:sz w:val="28"/>
          <w:szCs w:val="28"/>
        </w:rPr>
        <w:t xml:space="preserve"> (далее – Закон РТ № 45-ЗРТ);</w:t>
      </w:r>
    </w:p>
    <w:p w:rsidR="00AD7649" w:rsidRDefault="00AD7649" w:rsidP="00AD7649">
      <w:pPr>
        <w:pStyle w:val="1"/>
        <w:rPr>
          <w:b w:val="0"/>
          <w:szCs w:val="28"/>
        </w:rPr>
      </w:pPr>
      <w:r>
        <w:rPr>
          <w:b w:val="0"/>
          <w:color w:val="000000"/>
          <w:szCs w:val="28"/>
          <w:lang w:val="ru-RU"/>
        </w:rPr>
        <w:t xml:space="preserve">         </w:t>
      </w:r>
      <w:r>
        <w:rPr>
          <w:b w:val="0"/>
          <w:color w:val="000000"/>
          <w:szCs w:val="28"/>
        </w:rPr>
        <w:t>Постановлением Кабинета Министров Республики Татарстан от 02.11.2010 №880 «</w:t>
      </w:r>
      <w:r>
        <w:rPr>
          <w:b w:val="0"/>
          <w:szCs w:val="28"/>
        </w:rPr>
        <w:t xml:space="preserve">Об утверждении Порядка разработки и утверждения административных </w:t>
      </w:r>
      <w:r>
        <w:rPr>
          <w:b w:val="0"/>
          <w:szCs w:val="28"/>
        </w:rPr>
        <w:lastRenderedPageBreak/>
        <w:t>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AD7649" w:rsidRPr="00297E2E" w:rsidRDefault="00AD7649" w:rsidP="00AD7649">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AD7649" w:rsidRPr="00297E2E" w:rsidRDefault="00AD7649" w:rsidP="00AD7649">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AD7649" w:rsidRPr="00297E2E" w:rsidRDefault="00AD7649" w:rsidP="00AD7649">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AD7649" w:rsidRPr="00297E2E" w:rsidRDefault="00AD7649" w:rsidP="00AD7649">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AD7649" w:rsidRDefault="00AD7649" w:rsidP="00AD7649">
      <w:pPr>
        <w:autoSpaceDE w:val="0"/>
        <w:autoSpaceDN w:val="0"/>
        <w:adjustRightInd w:val="0"/>
        <w:ind w:firstLine="709"/>
        <w:jc w:val="both"/>
        <w:rPr>
          <w:sz w:val="28"/>
          <w:szCs w:val="28"/>
        </w:rPr>
      </w:pPr>
      <w:r w:rsidRPr="007974E7">
        <w:rPr>
          <w:sz w:val="28"/>
          <w:szCs w:val="28"/>
        </w:rPr>
        <w:t xml:space="preserve">1.5. В настоящем </w:t>
      </w:r>
      <w:r>
        <w:rPr>
          <w:sz w:val="28"/>
          <w:szCs w:val="28"/>
        </w:rPr>
        <w:t>Р</w:t>
      </w:r>
      <w:r w:rsidRPr="007974E7">
        <w:rPr>
          <w:sz w:val="28"/>
          <w:szCs w:val="28"/>
        </w:rPr>
        <w:t>егламенте используются следующие термины и определения:</w:t>
      </w:r>
    </w:p>
    <w:p w:rsidR="00AD7649" w:rsidRPr="000E41DC" w:rsidRDefault="00AD7649" w:rsidP="00AD7649">
      <w:pPr>
        <w:shd w:val="clear" w:color="auto" w:fill="FFFFFF"/>
        <w:ind w:right="10" w:firstLine="710"/>
        <w:jc w:val="both"/>
        <w:rPr>
          <w:sz w:val="28"/>
          <w:szCs w:val="28"/>
        </w:rPr>
      </w:pPr>
      <w:r w:rsidRPr="000E41DC">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0E41DC">
        <w:rPr>
          <w:sz w:val="28"/>
          <w:szCs w:val="28"/>
        </w:rPr>
        <w:t>;</w:t>
      </w:r>
    </w:p>
    <w:p w:rsidR="00AD7649" w:rsidRPr="00C735E9" w:rsidRDefault="00AD7649" w:rsidP="00AD7649">
      <w:pPr>
        <w:pStyle w:val="ConsPlusNonformat"/>
        <w:ind w:right="281" w:firstLine="709"/>
        <w:jc w:val="both"/>
        <w:rPr>
          <w:rFonts w:ascii="Times New Roman" w:hAnsi="Times New Roman"/>
          <w:sz w:val="28"/>
          <w:szCs w:val="28"/>
        </w:rPr>
      </w:pPr>
      <w:r w:rsidRPr="00C735E9">
        <w:rPr>
          <w:rFonts w:ascii="Times New Roman" w:hAnsi="Times New Roman"/>
          <w:sz w:val="28"/>
          <w:szCs w:val="28"/>
        </w:rPr>
        <w:t>техническ</w:t>
      </w:r>
      <w:r>
        <w:rPr>
          <w:rFonts w:ascii="Times New Roman" w:hAnsi="Times New Roman"/>
          <w:sz w:val="28"/>
          <w:szCs w:val="28"/>
        </w:rPr>
        <w:t>ая</w:t>
      </w:r>
      <w:r w:rsidRPr="00C735E9">
        <w:rPr>
          <w:rFonts w:ascii="Times New Roman" w:hAnsi="Times New Roman"/>
          <w:sz w:val="28"/>
          <w:szCs w:val="28"/>
        </w:rPr>
        <w:t xml:space="preserve"> ошибк</w:t>
      </w:r>
      <w:r>
        <w:rPr>
          <w:rFonts w:ascii="Times New Roman" w:hAnsi="Times New Roman"/>
          <w:sz w:val="28"/>
          <w:szCs w:val="28"/>
        </w:rPr>
        <w:t>а</w:t>
      </w:r>
      <w:r w:rsidRPr="00C735E9">
        <w:rPr>
          <w:rFonts w:ascii="Times New Roman" w:hAnsi="Times New Roman"/>
          <w:sz w:val="28"/>
          <w:szCs w:val="28"/>
        </w:rPr>
        <w:t xml:space="preserve"> </w:t>
      </w:r>
      <w:r w:rsidRPr="001A1578">
        <w:rPr>
          <w:bCs/>
          <w:sz w:val="28"/>
          <w:szCs w:val="28"/>
        </w:rPr>
        <w:t>–</w:t>
      </w:r>
      <w:r w:rsidRPr="00C735E9">
        <w:rPr>
          <w:rFonts w:ascii="Times New Roman" w:hAnsi="Times New Roman"/>
          <w:sz w:val="28"/>
          <w:szCs w:val="28"/>
        </w:rPr>
        <w:t xml:space="preserve">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AD7649" w:rsidRPr="00C735E9" w:rsidRDefault="00AD7649" w:rsidP="00AD7649">
      <w:pPr>
        <w:autoSpaceDE w:val="0"/>
        <w:autoSpaceDN w:val="0"/>
        <w:adjustRightInd w:val="0"/>
        <w:ind w:firstLine="709"/>
        <w:jc w:val="both"/>
        <w:rPr>
          <w:sz w:val="28"/>
          <w:szCs w:val="28"/>
        </w:rPr>
      </w:pPr>
      <w:r w:rsidRPr="00C735E9">
        <w:rPr>
          <w:sz w:val="28"/>
          <w:szCs w:val="28"/>
        </w:rPr>
        <w:t>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(приложение №1).</w:t>
      </w:r>
    </w:p>
    <w:p w:rsidR="00AD7649" w:rsidRDefault="00AD7649" w:rsidP="00AD7649">
      <w:pPr>
        <w:pStyle w:val="ConsPlusNormal"/>
        <w:jc w:val="center"/>
        <w:rPr>
          <w:rFonts w:ascii="Times New Roman" w:hAnsi="Times New Roman" w:cs="Times New Roman"/>
          <w:sz w:val="24"/>
          <w:szCs w:val="24"/>
        </w:rPr>
        <w:sectPr w:rsidR="00AD7649" w:rsidSect="00AD7649">
          <w:headerReference w:type="even" r:id="rId505"/>
          <w:headerReference w:type="default" r:id="rId506"/>
          <w:pgSz w:w="11907" w:h="16840"/>
          <w:pgMar w:top="1134" w:right="567" w:bottom="1134" w:left="1134" w:header="720" w:footer="720" w:gutter="0"/>
          <w:cols w:space="708"/>
          <w:noEndnote/>
          <w:titlePg/>
          <w:docGrid w:linePitch="381"/>
        </w:sectPr>
      </w:pPr>
    </w:p>
    <w:p w:rsidR="00AD7649" w:rsidRPr="00A111A7" w:rsidRDefault="00AD7649" w:rsidP="00AD7649">
      <w:pPr>
        <w:pStyle w:val="ConsPlusNormal"/>
        <w:jc w:val="center"/>
        <w:rPr>
          <w:rFonts w:ascii="Times New Roman" w:hAnsi="Times New Roman" w:cs="Times New Roman"/>
          <w:b/>
          <w:sz w:val="28"/>
          <w:szCs w:val="28"/>
        </w:rPr>
      </w:pPr>
      <w:r w:rsidRPr="00A111A7">
        <w:rPr>
          <w:rFonts w:ascii="Times New Roman" w:hAnsi="Times New Roman" w:cs="Times New Roman"/>
          <w:b/>
          <w:sz w:val="28"/>
          <w:szCs w:val="28"/>
        </w:rPr>
        <w:lastRenderedPageBreak/>
        <w:t>2. Стандарт предоставления муниципальной услуги</w:t>
      </w:r>
    </w:p>
    <w:p w:rsidR="00AD7649" w:rsidRPr="00593E3C" w:rsidRDefault="00AD7649" w:rsidP="00AD7649">
      <w:pPr>
        <w:pStyle w:val="ConsPlusNonformat"/>
        <w:jc w:val="center"/>
        <w:rPr>
          <w:rFonts w:ascii="Times New Roman" w:hAnsi="Times New Roman" w:cs="Times New Roman"/>
          <w:sz w:val="28"/>
          <w:szCs w:val="28"/>
        </w:rPr>
      </w:pPr>
    </w:p>
    <w:tbl>
      <w:tblPr>
        <w:tblW w:w="14812" w:type="dxa"/>
        <w:tblLayout w:type="fixed"/>
        <w:tblCellMar>
          <w:left w:w="70" w:type="dxa"/>
          <w:right w:w="70" w:type="dxa"/>
        </w:tblCellMar>
        <w:tblLook w:val="0000"/>
      </w:tblPr>
      <w:tblGrid>
        <w:gridCol w:w="4390"/>
        <w:gridCol w:w="6410"/>
        <w:gridCol w:w="4012"/>
      </w:tblGrid>
      <w:tr w:rsidR="00AD7649" w:rsidRPr="00593E3C"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vAlign w:val="center"/>
          </w:tcPr>
          <w:p w:rsidR="00AD7649" w:rsidRDefault="00AD7649" w:rsidP="003117E4">
            <w:pPr>
              <w:autoSpaceDE w:val="0"/>
              <w:autoSpaceDN w:val="0"/>
              <w:adjustRightInd w:val="0"/>
              <w:ind w:firstLine="34"/>
              <w:jc w:val="center"/>
              <w:rPr>
                <w:rFonts w:cs="Calibri"/>
                <w:b/>
                <w:sz w:val="22"/>
                <w:szCs w:val="22"/>
              </w:rPr>
            </w:pPr>
            <w:r>
              <w:rPr>
                <w:rFonts w:ascii="Times New Roman CYR" w:hAnsi="Times New Roman CYR" w:cs="Times New Roman CYR"/>
                <w:b/>
                <w:sz w:val="28"/>
                <w:szCs w:val="28"/>
              </w:rPr>
              <w:t>Наименование требования к стандарту предоставления муниципальной услуги</w:t>
            </w:r>
          </w:p>
        </w:tc>
        <w:tc>
          <w:tcPr>
            <w:tcW w:w="6410" w:type="dxa"/>
            <w:tcBorders>
              <w:top w:val="single" w:sz="6" w:space="0" w:color="auto"/>
              <w:left w:val="single" w:sz="6" w:space="0" w:color="auto"/>
              <w:bottom w:val="single" w:sz="6" w:space="0" w:color="auto"/>
              <w:right w:val="single" w:sz="6" w:space="0" w:color="auto"/>
            </w:tcBorders>
            <w:vAlign w:val="center"/>
          </w:tcPr>
          <w:p w:rsidR="00AD7649" w:rsidRDefault="00AD7649" w:rsidP="003117E4">
            <w:pPr>
              <w:autoSpaceDE w:val="0"/>
              <w:autoSpaceDN w:val="0"/>
              <w:adjustRightInd w:val="0"/>
              <w:jc w:val="center"/>
              <w:rPr>
                <w:rFonts w:cs="Calibri"/>
                <w:b/>
                <w:lang w:val="en-US"/>
              </w:rPr>
            </w:pPr>
            <w:r>
              <w:rPr>
                <w:rFonts w:ascii="Times New Roman CYR" w:hAnsi="Times New Roman CYR" w:cs="Times New Roman CYR"/>
                <w:b/>
                <w:sz w:val="28"/>
                <w:szCs w:val="28"/>
              </w:rPr>
              <w:t>Содержание требований к стандарту</w:t>
            </w:r>
          </w:p>
        </w:tc>
        <w:tc>
          <w:tcPr>
            <w:tcW w:w="4012" w:type="dxa"/>
            <w:tcBorders>
              <w:top w:val="single" w:sz="6" w:space="0" w:color="auto"/>
              <w:left w:val="single" w:sz="6" w:space="0" w:color="auto"/>
              <w:bottom w:val="single" w:sz="6" w:space="0" w:color="auto"/>
              <w:right w:val="single" w:sz="6" w:space="0" w:color="auto"/>
            </w:tcBorders>
            <w:vAlign w:val="center"/>
          </w:tcPr>
          <w:p w:rsidR="00AD7649" w:rsidRDefault="00AD7649" w:rsidP="003117E4">
            <w:pPr>
              <w:autoSpaceDE w:val="0"/>
              <w:autoSpaceDN w:val="0"/>
              <w:adjustRightInd w:val="0"/>
              <w:jc w:val="center"/>
              <w:rPr>
                <w:rFonts w:cs="Calibri"/>
                <w:b/>
              </w:rPr>
            </w:pPr>
            <w:r>
              <w:rPr>
                <w:rFonts w:ascii="Times New Roman CYR" w:hAnsi="Times New Roman CYR" w:cs="Times New Roman CYR"/>
                <w:b/>
                <w:sz w:val="28"/>
                <w:szCs w:val="28"/>
              </w:rPr>
              <w:t>Нормативный акт, устанавливающий услугу или требование</w:t>
            </w:r>
          </w:p>
        </w:tc>
      </w:tr>
      <w:tr w:rsidR="00AD7649" w:rsidRPr="00593E3C"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rPr>
                <w:sz w:val="28"/>
                <w:szCs w:val="28"/>
              </w:rPr>
            </w:pPr>
            <w:r w:rsidRPr="00512C58">
              <w:rPr>
                <w:sz w:val="28"/>
                <w:szCs w:val="28"/>
              </w:rPr>
              <w:t>2.1. Наименование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AD7649" w:rsidRPr="006E44F5" w:rsidRDefault="00AD7649" w:rsidP="003117E4">
            <w:pPr>
              <w:pStyle w:val="1"/>
              <w:ind w:firstLine="288"/>
              <w:rPr>
                <w:b w:val="0"/>
                <w:szCs w:val="28"/>
                <w:lang w:val="ru-RU"/>
              </w:rPr>
            </w:pPr>
            <w:r w:rsidRPr="006E44F5">
              <w:rPr>
                <w:b w:val="0"/>
                <w:bCs/>
                <w:szCs w:val="28"/>
                <w:lang w:val="ru-RU"/>
              </w:rPr>
              <w:t>Принятие решения о переводе земельного участка, находящегося в частной или муниципальной собственности, из состава земель одной категории (за исключением земель сельскохозяйственного назначения) в другую</w:t>
            </w:r>
          </w:p>
        </w:tc>
        <w:tc>
          <w:tcPr>
            <w:tcW w:w="4012" w:type="dxa"/>
            <w:tcBorders>
              <w:top w:val="single" w:sz="6" w:space="0" w:color="auto"/>
              <w:left w:val="single" w:sz="6" w:space="0" w:color="auto"/>
              <w:bottom w:val="single" w:sz="6" w:space="0" w:color="auto"/>
              <w:right w:val="single" w:sz="6" w:space="0" w:color="auto"/>
            </w:tcBorders>
          </w:tcPr>
          <w:p w:rsidR="00AD7649" w:rsidRDefault="00AD7649" w:rsidP="003117E4">
            <w:pPr>
              <w:rPr>
                <w:sz w:val="28"/>
                <w:szCs w:val="28"/>
              </w:rPr>
            </w:pPr>
            <w:r>
              <w:rPr>
                <w:sz w:val="28"/>
                <w:szCs w:val="28"/>
              </w:rPr>
              <w:t xml:space="preserve">пп. 3,4 п.1 ст.8 </w:t>
            </w:r>
            <w:r w:rsidRPr="00593E3C">
              <w:rPr>
                <w:sz w:val="28"/>
                <w:szCs w:val="28"/>
              </w:rPr>
              <w:t xml:space="preserve">ЗК РФ, </w:t>
            </w:r>
          </w:p>
          <w:p w:rsidR="00AD7649" w:rsidRPr="00593E3C" w:rsidRDefault="00AD7649" w:rsidP="003117E4">
            <w:pPr>
              <w:rPr>
                <w:sz w:val="28"/>
                <w:szCs w:val="28"/>
              </w:rPr>
            </w:pPr>
            <w:r w:rsidRPr="00593E3C">
              <w:rPr>
                <w:sz w:val="28"/>
                <w:szCs w:val="28"/>
              </w:rPr>
              <w:t>ст. 2 Федерального закона № 172-ФЗ.</w:t>
            </w:r>
          </w:p>
        </w:tc>
      </w:tr>
      <w:tr w:rsidR="00AD7649" w:rsidRPr="00593E3C"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0E41DC" w:rsidRDefault="00AD7649" w:rsidP="003117E4">
            <w:pPr>
              <w:suppressAutoHyphens/>
              <w:ind w:firstLine="34"/>
              <w:rPr>
                <w:color w:val="000000"/>
                <w:sz w:val="28"/>
                <w:szCs w:val="28"/>
              </w:rPr>
            </w:pPr>
            <w:r w:rsidRPr="000E41DC">
              <w:rPr>
                <w:color w:val="000000"/>
                <w:sz w:val="28"/>
                <w:szCs w:val="28"/>
              </w:rPr>
              <w:t>2.2. Наименование исполнительно-распорядительного органа местного самоуправления, непосредственно предоставляющего муниципальную услугу</w:t>
            </w:r>
          </w:p>
        </w:tc>
        <w:tc>
          <w:tcPr>
            <w:tcW w:w="6410" w:type="dxa"/>
            <w:tcBorders>
              <w:top w:val="single" w:sz="6" w:space="0" w:color="auto"/>
              <w:left w:val="single" w:sz="6" w:space="0" w:color="auto"/>
              <w:bottom w:val="single" w:sz="6" w:space="0" w:color="auto"/>
              <w:right w:val="single" w:sz="6" w:space="0" w:color="auto"/>
            </w:tcBorders>
          </w:tcPr>
          <w:p w:rsidR="00AD7649" w:rsidRDefault="00AD7649" w:rsidP="003117E4">
            <w:pPr>
              <w:ind w:firstLine="288"/>
              <w:rPr>
                <w:sz w:val="28"/>
                <w:szCs w:val="28"/>
              </w:rPr>
            </w:pPr>
            <w:r>
              <w:rPr>
                <w:sz w:val="28"/>
                <w:szCs w:val="28"/>
              </w:rPr>
              <w:t>Исполнительный комитет  Мамадышского муниципального района Республики Татарстан</w:t>
            </w:r>
          </w:p>
          <w:p w:rsidR="00AD7649" w:rsidRPr="00EC5A6A" w:rsidRDefault="00AD7649" w:rsidP="003117E4">
            <w:pPr>
              <w:ind w:left="34" w:firstLine="284"/>
              <w:jc w:val="both"/>
              <w:rPr>
                <w:sz w:val="28"/>
                <w:szCs w:val="28"/>
                <w:lang w:eastAsia="en-US"/>
              </w:rPr>
            </w:pPr>
            <w:r>
              <w:rPr>
                <w:sz w:val="28"/>
                <w:szCs w:val="28"/>
              </w:rPr>
              <w:t>Палата</w:t>
            </w:r>
            <w:r w:rsidRPr="005709FB">
              <w:rPr>
                <w:rFonts w:ascii="Times New Roman CYR" w:hAnsi="Times New Roman CYR" w:cs="Times New Roman CYR"/>
                <w:sz w:val="28"/>
                <w:szCs w:val="28"/>
              </w:rPr>
              <w:t xml:space="preserve"> </w:t>
            </w:r>
          </w:p>
        </w:tc>
        <w:tc>
          <w:tcPr>
            <w:tcW w:w="4012" w:type="dxa"/>
            <w:tcBorders>
              <w:top w:val="single" w:sz="6" w:space="0" w:color="auto"/>
              <w:left w:val="single" w:sz="6" w:space="0" w:color="auto"/>
              <w:bottom w:val="single" w:sz="6" w:space="0" w:color="auto"/>
              <w:right w:val="single" w:sz="6" w:space="0" w:color="auto"/>
            </w:tcBorders>
          </w:tcPr>
          <w:p w:rsidR="00AD7649" w:rsidRPr="00AD0C16" w:rsidRDefault="00AD7649" w:rsidP="003117E4">
            <w:pPr>
              <w:autoSpaceDE w:val="0"/>
              <w:autoSpaceDN w:val="0"/>
              <w:adjustRightInd w:val="0"/>
              <w:rPr>
                <w:rFonts w:ascii="Times New Roman CYR" w:hAnsi="Times New Roman CYR" w:cs="Times New Roman CYR"/>
                <w:sz w:val="28"/>
                <w:szCs w:val="28"/>
              </w:rPr>
            </w:pPr>
            <w:r>
              <w:rPr>
                <w:sz w:val="28"/>
                <w:szCs w:val="28"/>
              </w:rPr>
              <w:t xml:space="preserve">пп. 3,4 п.1 ст.8 </w:t>
            </w:r>
            <w:r w:rsidRPr="00593E3C">
              <w:rPr>
                <w:sz w:val="28"/>
                <w:szCs w:val="28"/>
              </w:rPr>
              <w:t>ЗК РФ</w:t>
            </w:r>
            <w:r w:rsidRPr="00AD0C16">
              <w:rPr>
                <w:sz w:val="28"/>
                <w:szCs w:val="28"/>
              </w:rPr>
              <w:t xml:space="preserve"> Положение о Палате</w:t>
            </w:r>
          </w:p>
        </w:tc>
      </w:tr>
      <w:tr w:rsidR="00AD7649" w:rsidRPr="00593E3C"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t>2.3. </w:t>
            </w:r>
            <w:r>
              <w:rPr>
                <w:sz w:val="28"/>
                <w:szCs w:val="28"/>
              </w:rPr>
              <w:t>Описание результата предоставления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AD7649" w:rsidRDefault="00AD7649" w:rsidP="003117E4">
            <w:pPr>
              <w:ind w:firstLine="284"/>
              <w:jc w:val="both"/>
              <w:rPr>
                <w:bCs/>
                <w:sz w:val="28"/>
                <w:szCs w:val="28"/>
              </w:rPr>
            </w:pPr>
            <w:r>
              <w:rPr>
                <w:bCs/>
                <w:sz w:val="28"/>
                <w:szCs w:val="28"/>
              </w:rPr>
              <w:t>Акт</w:t>
            </w:r>
            <w:r w:rsidRPr="00593E3C">
              <w:rPr>
                <w:bCs/>
                <w:sz w:val="28"/>
                <w:szCs w:val="28"/>
              </w:rPr>
              <w:t xml:space="preserve"> о перевод</w:t>
            </w:r>
            <w:r>
              <w:rPr>
                <w:bCs/>
                <w:sz w:val="28"/>
                <w:szCs w:val="28"/>
              </w:rPr>
              <w:t>е</w:t>
            </w:r>
            <w:r w:rsidRPr="00593E3C">
              <w:rPr>
                <w:bCs/>
                <w:sz w:val="28"/>
                <w:szCs w:val="28"/>
              </w:rPr>
              <w:t xml:space="preserve"> </w:t>
            </w:r>
            <w:r>
              <w:rPr>
                <w:bCs/>
                <w:sz w:val="28"/>
                <w:szCs w:val="28"/>
              </w:rPr>
              <w:t>земельного участка из одной категории в другую (Приложение №2).</w:t>
            </w:r>
          </w:p>
          <w:p w:rsidR="00AD7649" w:rsidRPr="00593E3C" w:rsidRDefault="00AD7649" w:rsidP="003117E4">
            <w:pPr>
              <w:ind w:firstLine="284"/>
              <w:jc w:val="both"/>
              <w:rPr>
                <w:bCs/>
                <w:sz w:val="28"/>
                <w:szCs w:val="28"/>
              </w:rPr>
            </w:pPr>
            <w:r>
              <w:rPr>
                <w:bCs/>
                <w:sz w:val="28"/>
                <w:szCs w:val="28"/>
              </w:rPr>
              <w:t>Акт об отказе в переводе земельного участка из одной категории в другую.</w:t>
            </w:r>
            <w:r w:rsidRPr="00593E3C">
              <w:rPr>
                <w:bCs/>
                <w:sz w:val="28"/>
                <w:szCs w:val="28"/>
              </w:rPr>
              <w:t xml:space="preserve"> </w:t>
            </w:r>
          </w:p>
          <w:p w:rsidR="00AD7649" w:rsidRPr="00593E3C" w:rsidRDefault="00AD7649" w:rsidP="003117E4">
            <w:pPr>
              <w:ind w:firstLine="284"/>
              <w:jc w:val="both"/>
              <w:rPr>
                <w:bCs/>
                <w:sz w:val="28"/>
                <w:szCs w:val="28"/>
                <w:lang w:val="tt-RU"/>
              </w:rPr>
            </w:pPr>
            <w:r w:rsidRPr="009779A3">
              <w:rPr>
                <w:rFonts w:eastAsia="Calibri"/>
                <w:sz w:val="28"/>
                <w:szCs w:val="28"/>
                <w:lang w:eastAsia="en-US"/>
              </w:rPr>
              <w:t>Письмо о</w:t>
            </w:r>
            <w:r>
              <w:rPr>
                <w:rFonts w:eastAsia="Calibri"/>
                <w:sz w:val="28"/>
                <w:szCs w:val="28"/>
                <w:lang w:eastAsia="en-US"/>
              </w:rPr>
              <w:t xml:space="preserve"> возврате ходатайства без рассмотрения</w:t>
            </w:r>
          </w:p>
        </w:tc>
        <w:tc>
          <w:tcPr>
            <w:tcW w:w="4012" w:type="dxa"/>
            <w:tcBorders>
              <w:top w:val="single" w:sz="6" w:space="0" w:color="auto"/>
              <w:left w:val="single" w:sz="6" w:space="0" w:color="auto"/>
              <w:bottom w:val="single" w:sz="6" w:space="0" w:color="auto"/>
              <w:right w:val="single" w:sz="6" w:space="0" w:color="auto"/>
            </w:tcBorders>
          </w:tcPr>
          <w:p w:rsidR="00AD7649" w:rsidRPr="00593E3C" w:rsidRDefault="00AD7649" w:rsidP="003117E4">
            <w:pPr>
              <w:rPr>
                <w:sz w:val="28"/>
                <w:szCs w:val="28"/>
              </w:rPr>
            </w:pPr>
            <w:r>
              <w:rPr>
                <w:sz w:val="28"/>
                <w:szCs w:val="28"/>
              </w:rPr>
              <w:t xml:space="preserve">п.4 ст.3 </w:t>
            </w:r>
            <w:r w:rsidRPr="00593E3C">
              <w:rPr>
                <w:sz w:val="28"/>
                <w:szCs w:val="28"/>
              </w:rPr>
              <w:t>Федерального закона №172-ФЗ.</w:t>
            </w:r>
          </w:p>
        </w:tc>
      </w:tr>
      <w:tr w:rsidR="00AD7649" w:rsidRPr="00593E3C"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797150">
              <w:rPr>
                <w:sz w:val="28"/>
                <w:szCs w:val="28"/>
              </w:rPr>
              <w:t>2.4.</w:t>
            </w:r>
            <w:r w:rsidRPr="00797150">
              <w:rPr>
                <w:sz w:val="28"/>
                <w:szCs w:val="28"/>
                <w:lang w:val="en-US"/>
              </w:rPr>
              <w:t> </w:t>
            </w:r>
            <w:r w:rsidRPr="00797150">
              <w:rPr>
                <w:sz w:val="28"/>
                <w:szCs w:val="28"/>
              </w:rPr>
              <w:t xml:space="preserve">Срок предоставления муниципальной услуги, </w:t>
            </w:r>
            <w:r w:rsidRPr="000E41DC">
              <w:rPr>
                <w:color w:val="000000"/>
                <w:sz w:val="28"/>
                <w:szCs w:val="28"/>
              </w:rPr>
              <w:t xml:space="preserve">в том числе с учетом необходимости обращения в организации, участвующие в предоставлении муниципальной услуги, срок </w:t>
            </w:r>
            <w:r w:rsidRPr="000E41DC">
              <w:rPr>
                <w:color w:val="000000"/>
                <w:sz w:val="28"/>
                <w:szCs w:val="28"/>
              </w:rPr>
              <w:lastRenderedPageBreak/>
              <w:t>приостановления предоставления муниципальной услуги в случае, если возможность приостановления предусмотрена законодательством Российской Федерации</w:t>
            </w:r>
          </w:p>
        </w:tc>
        <w:tc>
          <w:tcPr>
            <w:tcW w:w="6410" w:type="dxa"/>
            <w:tcBorders>
              <w:top w:val="single" w:sz="6" w:space="0" w:color="auto"/>
              <w:left w:val="single" w:sz="6" w:space="0" w:color="auto"/>
              <w:bottom w:val="single" w:sz="6" w:space="0" w:color="auto"/>
              <w:right w:val="single" w:sz="6" w:space="0" w:color="auto"/>
            </w:tcBorders>
          </w:tcPr>
          <w:p w:rsidR="00AD7649" w:rsidRPr="00593E3C" w:rsidRDefault="00AD7649" w:rsidP="003117E4">
            <w:pPr>
              <w:pStyle w:val="a5"/>
              <w:ind w:firstLine="284"/>
              <w:jc w:val="both"/>
              <w:rPr>
                <w:sz w:val="28"/>
                <w:szCs w:val="28"/>
              </w:rPr>
            </w:pPr>
            <w:r>
              <w:rPr>
                <w:sz w:val="28"/>
              </w:rPr>
              <w:lastRenderedPageBreak/>
              <w:t>В течение 10 рабочих дней</w:t>
            </w:r>
            <w:r>
              <w:rPr>
                <w:rStyle w:val="a9"/>
                <w:sz w:val="28"/>
              </w:rPr>
              <w:footnoteReference w:id="18"/>
            </w:r>
            <w:r>
              <w:rPr>
                <w:sz w:val="28"/>
              </w:rPr>
              <w:t xml:space="preserve"> со дня получения заявления</w:t>
            </w:r>
          </w:p>
        </w:tc>
        <w:tc>
          <w:tcPr>
            <w:tcW w:w="4012" w:type="dxa"/>
            <w:tcBorders>
              <w:top w:val="single" w:sz="6" w:space="0" w:color="auto"/>
              <w:left w:val="single" w:sz="6" w:space="0" w:color="auto"/>
              <w:bottom w:val="single" w:sz="6" w:space="0" w:color="auto"/>
              <w:right w:val="single" w:sz="6" w:space="0" w:color="auto"/>
            </w:tcBorders>
          </w:tcPr>
          <w:p w:rsidR="00AD7649" w:rsidRPr="006E44F5" w:rsidRDefault="00AD7649" w:rsidP="003117E4">
            <w:pPr>
              <w:pStyle w:val="1"/>
              <w:jc w:val="left"/>
              <w:rPr>
                <w:b w:val="0"/>
                <w:szCs w:val="28"/>
                <w:lang w:val="ru-RU"/>
              </w:rPr>
            </w:pPr>
            <w:r w:rsidRPr="006E44F5">
              <w:rPr>
                <w:b w:val="0"/>
                <w:szCs w:val="28"/>
                <w:lang w:val="ru-RU"/>
              </w:rPr>
              <w:t>пп.2 п.1 ст.3 172-ФЗ</w:t>
            </w:r>
          </w:p>
        </w:tc>
      </w:tr>
      <w:tr w:rsidR="00AD7649" w:rsidRPr="00593E3C"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lastRenderedPageBreak/>
              <w:t>2.5.</w:t>
            </w:r>
            <w:r w:rsidRPr="00512C58">
              <w:rPr>
                <w:sz w:val="28"/>
                <w:szCs w:val="28"/>
                <w:lang w:val="en-US"/>
              </w:rPr>
              <w:t> </w:t>
            </w:r>
            <w:r w:rsidRPr="00512C58">
              <w:rPr>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w:t>
            </w:r>
            <w:r>
              <w:rPr>
                <w:sz w:val="28"/>
                <w:szCs w:val="28"/>
              </w:rPr>
              <w:t>, а также услуг, которые являются необходимыми и обязательными для предоставления муниципальных услуг, подлежащих представлению заявителем,</w:t>
            </w:r>
            <w:r w:rsidRPr="00797150">
              <w:rPr>
                <w:i/>
                <w:color w:val="00B0F0"/>
                <w:sz w:val="28"/>
                <w:szCs w:val="28"/>
              </w:rPr>
              <w:t xml:space="preserve"> </w:t>
            </w:r>
            <w:r w:rsidRPr="000E41DC">
              <w:rPr>
                <w:color w:val="000000"/>
                <w:sz w:val="28"/>
                <w:szCs w:val="28"/>
              </w:rPr>
              <w:t>способы их получения заявителем, в том числе в электронной форме, порядок их представления</w:t>
            </w:r>
          </w:p>
        </w:tc>
        <w:tc>
          <w:tcPr>
            <w:tcW w:w="6410" w:type="dxa"/>
            <w:tcBorders>
              <w:top w:val="single" w:sz="6" w:space="0" w:color="auto"/>
              <w:left w:val="single" w:sz="6" w:space="0" w:color="auto"/>
              <w:bottom w:val="single" w:sz="6" w:space="0" w:color="auto"/>
              <w:right w:val="single" w:sz="6" w:space="0" w:color="auto"/>
            </w:tcBorders>
          </w:tcPr>
          <w:p w:rsidR="00AD7649" w:rsidRPr="000F16CC" w:rsidRDefault="00AD7649" w:rsidP="003117E4">
            <w:pPr>
              <w:ind w:firstLine="255"/>
              <w:jc w:val="both"/>
              <w:rPr>
                <w:color w:val="000000"/>
                <w:sz w:val="28"/>
                <w:szCs w:val="28"/>
              </w:rPr>
            </w:pPr>
            <w:r w:rsidRPr="000F16CC">
              <w:rPr>
                <w:color w:val="000000"/>
                <w:sz w:val="28"/>
                <w:szCs w:val="28"/>
              </w:rPr>
              <w:t>1)</w:t>
            </w:r>
            <w:r>
              <w:rPr>
                <w:color w:val="000000"/>
                <w:sz w:val="28"/>
                <w:szCs w:val="28"/>
              </w:rPr>
              <w:t> </w:t>
            </w:r>
            <w:r w:rsidRPr="000F16CC">
              <w:rPr>
                <w:color w:val="000000"/>
                <w:sz w:val="28"/>
                <w:szCs w:val="28"/>
              </w:rPr>
              <w:t>Заявление</w:t>
            </w:r>
            <w:r>
              <w:rPr>
                <w:color w:val="000000"/>
                <w:sz w:val="28"/>
                <w:szCs w:val="28"/>
              </w:rPr>
              <w:t xml:space="preserve"> (ходатайство)</w:t>
            </w:r>
            <w:r w:rsidRPr="000F16CC">
              <w:rPr>
                <w:color w:val="000000"/>
                <w:sz w:val="28"/>
                <w:szCs w:val="28"/>
              </w:rPr>
              <w:t xml:space="preserve">; </w:t>
            </w:r>
          </w:p>
          <w:p w:rsidR="00AD7649" w:rsidRPr="000F16CC" w:rsidRDefault="00AD7649" w:rsidP="003117E4">
            <w:pPr>
              <w:ind w:firstLine="255"/>
              <w:jc w:val="both"/>
              <w:rPr>
                <w:color w:val="000000"/>
                <w:sz w:val="28"/>
                <w:szCs w:val="28"/>
              </w:rPr>
            </w:pPr>
            <w:r>
              <w:rPr>
                <w:color w:val="000000"/>
                <w:sz w:val="28"/>
                <w:szCs w:val="28"/>
              </w:rPr>
              <w:t>2) К</w:t>
            </w:r>
            <w:r w:rsidRPr="009500B5">
              <w:rPr>
                <w:color w:val="000000"/>
                <w:sz w:val="28"/>
                <w:szCs w:val="28"/>
              </w:rPr>
              <w:t>опии документов, удостоверяющих личность заявителя - физического лица, либо выписка из единого государственного реестра индивидуальных предпринимателей или выписка из единого государственного реестра юридических лиц</w:t>
            </w:r>
            <w:r w:rsidRPr="000F16CC">
              <w:rPr>
                <w:color w:val="000000"/>
                <w:sz w:val="28"/>
                <w:szCs w:val="28"/>
              </w:rPr>
              <w:t>;</w:t>
            </w:r>
          </w:p>
          <w:p w:rsidR="00AD7649" w:rsidRDefault="00AD7649" w:rsidP="003117E4">
            <w:pPr>
              <w:pStyle w:val="ConsPlusNonformat"/>
              <w:ind w:firstLine="255"/>
              <w:jc w:val="both"/>
              <w:rPr>
                <w:rFonts w:ascii="Times New Roman" w:hAnsi="Times New Roman" w:cs="Times New Roman"/>
                <w:color w:val="000000"/>
                <w:sz w:val="28"/>
                <w:szCs w:val="28"/>
              </w:rPr>
            </w:pPr>
            <w:r w:rsidRPr="000F16CC">
              <w:rPr>
                <w:rFonts w:ascii="Times New Roman" w:hAnsi="Times New Roman" w:cs="Times New Roman"/>
                <w:color w:val="000000"/>
                <w:sz w:val="28"/>
                <w:szCs w:val="28"/>
              </w:rPr>
              <w:t>3)</w:t>
            </w:r>
            <w:r>
              <w:rPr>
                <w:rFonts w:ascii="Times New Roman" w:hAnsi="Times New Roman" w:cs="Times New Roman"/>
                <w:color w:val="000000"/>
                <w:sz w:val="28"/>
                <w:szCs w:val="28"/>
              </w:rPr>
              <w:t> </w:t>
            </w:r>
            <w:r w:rsidRPr="000F16CC">
              <w:rPr>
                <w:rFonts w:ascii="Times New Roman" w:hAnsi="Times New Roman" w:cs="Times New Roman"/>
                <w:color w:val="000000"/>
                <w:sz w:val="28"/>
                <w:szCs w:val="28"/>
              </w:rPr>
              <w:t>Документ, подтверждающий полномочия представителя (если от имени заявителя действует представитель)</w:t>
            </w:r>
            <w:r>
              <w:rPr>
                <w:rFonts w:ascii="Times New Roman" w:hAnsi="Times New Roman" w:cs="Times New Roman"/>
                <w:color w:val="000000"/>
                <w:sz w:val="28"/>
                <w:szCs w:val="28"/>
              </w:rPr>
              <w:t>;</w:t>
            </w:r>
          </w:p>
          <w:p w:rsidR="00AD7649" w:rsidRPr="00EC5A6A" w:rsidRDefault="00AD7649" w:rsidP="003117E4">
            <w:pPr>
              <w:ind w:firstLine="284"/>
              <w:jc w:val="both"/>
              <w:rPr>
                <w:sz w:val="28"/>
                <w:szCs w:val="28"/>
                <w:lang w:eastAsia="en-US"/>
              </w:rPr>
            </w:pPr>
            <w:r>
              <w:rPr>
                <w:color w:val="000000"/>
                <w:sz w:val="28"/>
                <w:szCs w:val="28"/>
              </w:rPr>
              <w:t>4) С</w:t>
            </w:r>
            <w:r w:rsidRPr="009500B5">
              <w:rPr>
                <w:color w:val="000000"/>
                <w:sz w:val="28"/>
                <w:szCs w:val="28"/>
              </w:rPr>
              <w:t>огласие правообладателя земельного участка на перевод земельного участка из состава земель одной категории в другую</w:t>
            </w:r>
          </w:p>
        </w:tc>
        <w:tc>
          <w:tcPr>
            <w:tcW w:w="4012" w:type="dxa"/>
            <w:tcBorders>
              <w:top w:val="single" w:sz="6" w:space="0" w:color="auto"/>
              <w:left w:val="single" w:sz="6" w:space="0" w:color="auto"/>
              <w:bottom w:val="single" w:sz="6" w:space="0" w:color="auto"/>
              <w:right w:val="single" w:sz="6" w:space="0" w:color="auto"/>
            </w:tcBorders>
          </w:tcPr>
          <w:p w:rsidR="00AD7649" w:rsidRPr="00593E3C" w:rsidRDefault="00AD7649" w:rsidP="003117E4">
            <w:pPr>
              <w:pStyle w:val="ConsPlusCell"/>
              <w:widowControl/>
              <w:rPr>
                <w:rFonts w:ascii="Times New Roman" w:hAnsi="Times New Roman" w:cs="Times New Roman"/>
                <w:sz w:val="28"/>
                <w:szCs w:val="28"/>
              </w:rPr>
            </w:pPr>
            <w:r>
              <w:rPr>
                <w:rFonts w:ascii="Times New Roman" w:hAnsi="Times New Roman" w:cs="Times New Roman"/>
                <w:sz w:val="28"/>
                <w:szCs w:val="28"/>
              </w:rPr>
              <w:t xml:space="preserve">п.4 </w:t>
            </w:r>
            <w:r w:rsidRPr="00593E3C">
              <w:rPr>
                <w:rFonts w:ascii="Times New Roman" w:hAnsi="Times New Roman" w:cs="Times New Roman"/>
                <w:sz w:val="28"/>
                <w:szCs w:val="28"/>
              </w:rPr>
              <w:t>ст. 2 Федерального закона №172-ФЗ.</w:t>
            </w:r>
          </w:p>
        </w:tc>
      </w:tr>
      <w:tr w:rsidR="00AD7649" w:rsidRPr="00593E3C"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t>2.</w:t>
            </w:r>
            <w:r w:rsidRPr="008D3FEE">
              <w:rPr>
                <w:sz w:val="28"/>
                <w:szCs w:val="28"/>
              </w:rPr>
              <w:t>6</w:t>
            </w:r>
            <w:r>
              <w:rPr>
                <w:sz w:val="28"/>
                <w:szCs w:val="28"/>
              </w:rPr>
              <w:t xml:space="preserve"> </w:t>
            </w:r>
            <w:r w:rsidRPr="008D3FEE">
              <w:rPr>
                <w:sz w:val="28"/>
                <w:szCs w:val="28"/>
              </w:rPr>
              <w:t xml:space="preserve">Исчерпывающий перечень документов, необходимых в соответствии с нормативными правовыми актами для предоставления </w:t>
            </w:r>
            <w:r>
              <w:rPr>
                <w:sz w:val="28"/>
                <w:szCs w:val="28"/>
              </w:rPr>
              <w:t xml:space="preserve">муниципальной </w:t>
            </w:r>
            <w:r w:rsidRPr="008D3FEE">
              <w:rPr>
                <w:sz w:val="28"/>
                <w:szCs w:val="28"/>
              </w:rPr>
              <w:t xml:space="preserve">услуги, которые находятся в распоряжении государственных органов, органов местного самоуправления и иных </w:t>
            </w:r>
            <w:r w:rsidRPr="008D3FEE">
              <w:rPr>
                <w:sz w:val="28"/>
                <w:szCs w:val="28"/>
              </w:rPr>
              <w:lastRenderedPageBreak/>
              <w:t>организаций и которые заявитель вправе представить</w:t>
            </w:r>
            <w:r w:rsidRPr="00797150">
              <w:rPr>
                <w:sz w:val="28"/>
                <w:szCs w:val="28"/>
              </w:rPr>
              <w:t xml:space="preserve">, </w:t>
            </w:r>
            <w:r w:rsidRPr="000E41DC">
              <w:rPr>
                <w:color w:val="000000"/>
                <w:sz w:val="28"/>
                <w:szCs w:val="28"/>
              </w:rPr>
              <w:t>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6410" w:type="dxa"/>
            <w:tcBorders>
              <w:top w:val="single" w:sz="6" w:space="0" w:color="auto"/>
              <w:left w:val="single" w:sz="6" w:space="0" w:color="auto"/>
              <w:bottom w:val="single" w:sz="6" w:space="0" w:color="auto"/>
              <w:right w:val="single" w:sz="6" w:space="0" w:color="auto"/>
            </w:tcBorders>
          </w:tcPr>
          <w:p w:rsidR="00AD7649" w:rsidRPr="009A1D49" w:rsidRDefault="00AD7649" w:rsidP="003117E4">
            <w:pPr>
              <w:autoSpaceDE w:val="0"/>
              <w:autoSpaceDN w:val="0"/>
              <w:adjustRightInd w:val="0"/>
              <w:ind w:firstLine="284"/>
              <w:jc w:val="both"/>
              <w:rPr>
                <w:sz w:val="28"/>
                <w:szCs w:val="28"/>
              </w:rPr>
            </w:pPr>
            <w:r w:rsidRPr="009A1D49">
              <w:rPr>
                <w:sz w:val="28"/>
                <w:szCs w:val="28"/>
              </w:rPr>
              <w:lastRenderedPageBreak/>
              <w:t>Получаются в рамках межведомственного взаимодействия:</w:t>
            </w:r>
          </w:p>
          <w:p w:rsidR="00AD7649" w:rsidRDefault="00AD7649" w:rsidP="003117E4">
            <w:pPr>
              <w:autoSpaceDE w:val="0"/>
              <w:autoSpaceDN w:val="0"/>
              <w:adjustRightInd w:val="0"/>
              <w:ind w:firstLine="540"/>
              <w:jc w:val="both"/>
              <w:rPr>
                <w:sz w:val="28"/>
                <w:szCs w:val="28"/>
              </w:rPr>
            </w:pPr>
            <w:r>
              <w:rPr>
                <w:sz w:val="28"/>
                <w:szCs w:val="28"/>
              </w:rPr>
              <w:t>1) Выписка из государственного кадастра недвижимости относительно сведений о земельном участке, перевод которого из состава земель одной категории в другую предполагается осуществить, или кадастровый паспорт такого земельного участка;</w:t>
            </w:r>
          </w:p>
          <w:p w:rsidR="00AD7649" w:rsidRDefault="00AD7649" w:rsidP="003117E4">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 xml:space="preserve">2) Выписка из Единого государственного </w:t>
            </w:r>
            <w:r>
              <w:rPr>
                <w:rFonts w:ascii="Times New Roman CYR" w:hAnsi="Times New Roman CYR" w:cs="Times New Roman CYR"/>
                <w:sz w:val="28"/>
                <w:szCs w:val="28"/>
              </w:rPr>
              <w:lastRenderedPageBreak/>
              <w:t>реестра прав на недвижимое имущество и сделок с ним о правах на земельный участок, перевод которого из состава земель одной категории в другую предполагается осуществить;</w:t>
            </w:r>
          </w:p>
          <w:p w:rsidR="00AD7649" w:rsidRPr="009A1D49" w:rsidRDefault="00AD7649" w:rsidP="003117E4">
            <w:pPr>
              <w:autoSpaceDE w:val="0"/>
              <w:autoSpaceDN w:val="0"/>
              <w:adjustRightInd w:val="0"/>
              <w:ind w:firstLine="540"/>
              <w:jc w:val="both"/>
              <w:rPr>
                <w:sz w:val="28"/>
                <w:szCs w:val="28"/>
                <w:lang w:eastAsia="en-US"/>
              </w:rPr>
            </w:pPr>
            <w:r>
              <w:rPr>
                <w:rFonts w:ascii="Times New Roman CYR" w:hAnsi="Times New Roman CYR" w:cs="Times New Roman CYR"/>
                <w:sz w:val="28"/>
                <w:szCs w:val="28"/>
              </w:rPr>
              <w:t>3) Заключение государственной экологической экспертизы в случае, если ее проведение предусмотрено федеральными законами</w:t>
            </w:r>
          </w:p>
        </w:tc>
        <w:tc>
          <w:tcPr>
            <w:tcW w:w="4012" w:type="dxa"/>
            <w:tcBorders>
              <w:top w:val="single" w:sz="6" w:space="0" w:color="auto"/>
              <w:left w:val="single" w:sz="6" w:space="0" w:color="auto"/>
              <w:bottom w:val="single" w:sz="6" w:space="0" w:color="auto"/>
              <w:right w:val="single" w:sz="6" w:space="0" w:color="auto"/>
            </w:tcBorders>
          </w:tcPr>
          <w:p w:rsidR="00AD7649" w:rsidRPr="00593E3C" w:rsidRDefault="00AD7649" w:rsidP="003117E4">
            <w:pPr>
              <w:shd w:val="clear" w:color="auto" w:fill="FFFFFF"/>
              <w:tabs>
                <w:tab w:val="left" w:pos="1046"/>
              </w:tabs>
              <w:jc w:val="both"/>
              <w:rPr>
                <w:color w:val="0000FF"/>
                <w:sz w:val="28"/>
                <w:szCs w:val="28"/>
              </w:rPr>
            </w:pPr>
          </w:p>
        </w:tc>
      </w:tr>
      <w:tr w:rsidR="00AD7649" w:rsidRPr="00593E3C"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797150">
              <w:rPr>
                <w:sz w:val="28"/>
                <w:szCs w:val="28"/>
                <w:lang w:val="tt-RU"/>
              </w:rPr>
              <w:lastRenderedPageBreak/>
              <w:t>2.7</w:t>
            </w:r>
            <w:r w:rsidRPr="00797150">
              <w:rPr>
                <w:i/>
                <w:sz w:val="28"/>
                <w:szCs w:val="28"/>
                <w:lang w:val="tt-RU"/>
              </w:rPr>
              <w:t>. </w:t>
            </w:r>
            <w:r w:rsidRPr="000E41DC">
              <w:rPr>
                <w:color w:val="000000"/>
                <w:sz w:val="28"/>
                <w:szCs w:val="28"/>
              </w:rPr>
              <w:t>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6410" w:type="dxa"/>
            <w:tcBorders>
              <w:top w:val="single" w:sz="6" w:space="0" w:color="auto"/>
              <w:left w:val="single" w:sz="6" w:space="0" w:color="auto"/>
              <w:bottom w:val="single" w:sz="6" w:space="0" w:color="auto"/>
              <w:right w:val="single" w:sz="6" w:space="0" w:color="auto"/>
            </w:tcBorders>
          </w:tcPr>
          <w:p w:rsidR="00AD7649" w:rsidRPr="00593E3C" w:rsidRDefault="00AD7649" w:rsidP="003117E4">
            <w:pPr>
              <w:ind w:firstLine="425"/>
              <w:jc w:val="both"/>
              <w:rPr>
                <w:sz w:val="28"/>
                <w:szCs w:val="28"/>
              </w:rPr>
            </w:pPr>
            <w:r w:rsidRPr="00593E3C">
              <w:rPr>
                <w:sz w:val="28"/>
                <w:szCs w:val="28"/>
              </w:rPr>
              <w:t>Согласование муниципальной услуги не требуется</w:t>
            </w:r>
          </w:p>
        </w:tc>
        <w:tc>
          <w:tcPr>
            <w:tcW w:w="4012" w:type="dxa"/>
            <w:tcBorders>
              <w:top w:val="single" w:sz="6" w:space="0" w:color="auto"/>
              <w:left w:val="single" w:sz="6" w:space="0" w:color="auto"/>
              <w:bottom w:val="single" w:sz="6" w:space="0" w:color="auto"/>
              <w:right w:val="single" w:sz="6" w:space="0" w:color="auto"/>
            </w:tcBorders>
          </w:tcPr>
          <w:p w:rsidR="00AD7649" w:rsidRPr="00593E3C" w:rsidRDefault="00AD7649" w:rsidP="003117E4">
            <w:pPr>
              <w:pStyle w:val="ConsPlusTitle"/>
              <w:ind w:firstLine="45"/>
              <w:rPr>
                <w:rFonts w:ascii="Times New Roman" w:hAnsi="Times New Roman" w:cs="Times New Roman"/>
                <w:b w:val="0"/>
                <w:sz w:val="28"/>
                <w:szCs w:val="28"/>
              </w:rPr>
            </w:pPr>
          </w:p>
        </w:tc>
      </w:tr>
      <w:tr w:rsidR="00AD7649" w:rsidRPr="00593E3C"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t xml:space="preserve">2.8. Исчерпывающий перечень оснований для отказа в приеме документов, необходимых для предоставления </w:t>
            </w:r>
            <w:r>
              <w:rPr>
                <w:sz w:val="28"/>
                <w:szCs w:val="28"/>
              </w:rPr>
              <w:t xml:space="preserve">муниципальной </w:t>
            </w:r>
            <w:r w:rsidRPr="00512C58">
              <w:rPr>
                <w:sz w:val="28"/>
                <w:szCs w:val="28"/>
              </w:rPr>
              <w:t>услуги</w:t>
            </w:r>
          </w:p>
        </w:tc>
        <w:tc>
          <w:tcPr>
            <w:tcW w:w="6410" w:type="dxa"/>
            <w:tcBorders>
              <w:top w:val="single" w:sz="6" w:space="0" w:color="auto"/>
              <w:left w:val="single" w:sz="6" w:space="0" w:color="auto"/>
              <w:bottom w:val="single" w:sz="6" w:space="0" w:color="auto"/>
              <w:right w:val="single" w:sz="6" w:space="0" w:color="auto"/>
            </w:tcBorders>
          </w:tcPr>
          <w:p w:rsidR="00AD7649" w:rsidRPr="009C56D8" w:rsidRDefault="00AD7649" w:rsidP="003117E4">
            <w:pPr>
              <w:ind w:firstLine="425"/>
              <w:jc w:val="both"/>
              <w:rPr>
                <w:sz w:val="28"/>
                <w:szCs w:val="28"/>
              </w:rPr>
            </w:pPr>
            <w:r>
              <w:rPr>
                <w:sz w:val="28"/>
                <w:szCs w:val="28"/>
              </w:rPr>
              <w:t>Основания для отказа в приеме документов не предусмотрено</w:t>
            </w:r>
          </w:p>
        </w:tc>
        <w:tc>
          <w:tcPr>
            <w:tcW w:w="4012" w:type="dxa"/>
            <w:tcBorders>
              <w:top w:val="single" w:sz="6" w:space="0" w:color="auto"/>
              <w:left w:val="single" w:sz="6" w:space="0" w:color="auto"/>
              <w:bottom w:val="single" w:sz="6" w:space="0" w:color="auto"/>
              <w:right w:val="single" w:sz="6" w:space="0" w:color="auto"/>
            </w:tcBorders>
          </w:tcPr>
          <w:p w:rsidR="00AD7649" w:rsidRPr="00593E3C" w:rsidRDefault="00AD7649" w:rsidP="003117E4">
            <w:pPr>
              <w:pStyle w:val="ConsPlusCell"/>
              <w:widowControl/>
              <w:ind w:firstLine="45"/>
              <w:rPr>
                <w:rFonts w:ascii="Times New Roman" w:hAnsi="Times New Roman" w:cs="Times New Roman"/>
                <w:sz w:val="28"/>
                <w:szCs w:val="28"/>
              </w:rPr>
            </w:pPr>
          </w:p>
        </w:tc>
      </w:tr>
      <w:tr w:rsidR="00AD7649" w:rsidRPr="00593E3C"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t>2.9.</w:t>
            </w:r>
            <w:r w:rsidRPr="00512C58">
              <w:rPr>
                <w:sz w:val="28"/>
                <w:szCs w:val="28"/>
                <w:lang w:val="en-US"/>
              </w:rPr>
              <w:t> </w:t>
            </w:r>
            <w:r w:rsidRPr="00512C58">
              <w:rPr>
                <w:sz w:val="28"/>
                <w:szCs w:val="28"/>
              </w:rPr>
              <w:t>Исчерпывающий перечень оснований для</w:t>
            </w:r>
            <w:r>
              <w:rPr>
                <w:sz w:val="28"/>
                <w:szCs w:val="28"/>
              </w:rPr>
              <w:t xml:space="preserve"> приостановления или</w:t>
            </w:r>
            <w:r w:rsidRPr="00512C58">
              <w:rPr>
                <w:sz w:val="28"/>
                <w:szCs w:val="28"/>
              </w:rPr>
              <w:t xml:space="preserve"> отказа в предоставлении </w:t>
            </w:r>
            <w:r>
              <w:rPr>
                <w:sz w:val="28"/>
                <w:szCs w:val="28"/>
              </w:rPr>
              <w:t xml:space="preserve">муниципальной </w:t>
            </w:r>
            <w:r w:rsidRPr="00512C58">
              <w:rPr>
                <w:sz w:val="28"/>
                <w:szCs w:val="28"/>
              </w:rPr>
              <w:t>услуги</w:t>
            </w:r>
          </w:p>
        </w:tc>
        <w:tc>
          <w:tcPr>
            <w:tcW w:w="6410" w:type="dxa"/>
            <w:tcBorders>
              <w:top w:val="single" w:sz="6" w:space="0" w:color="auto"/>
              <w:left w:val="single" w:sz="6" w:space="0" w:color="auto"/>
              <w:bottom w:val="single" w:sz="6" w:space="0" w:color="auto"/>
              <w:right w:val="single" w:sz="6" w:space="0" w:color="auto"/>
            </w:tcBorders>
          </w:tcPr>
          <w:p w:rsidR="00AD7649" w:rsidRPr="00A0540A" w:rsidRDefault="00AD7649" w:rsidP="003117E4">
            <w:pPr>
              <w:autoSpaceDE w:val="0"/>
              <w:autoSpaceDN w:val="0"/>
              <w:adjustRightInd w:val="0"/>
              <w:ind w:firstLine="427"/>
              <w:jc w:val="both"/>
              <w:rPr>
                <w:sz w:val="28"/>
                <w:szCs w:val="28"/>
              </w:rPr>
            </w:pPr>
            <w:r w:rsidRPr="00A0540A">
              <w:rPr>
                <w:sz w:val="28"/>
                <w:szCs w:val="28"/>
              </w:rPr>
              <w:t>Основания для приостановления предоставления услуги не предусмотрены.</w:t>
            </w:r>
          </w:p>
          <w:p w:rsidR="00AD7649" w:rsidRDefault="00AD7649" w:rsidP="003117E4">
            <w:pPr>
              <w:autoSpaceDE w:val="0"/>
              <w:autoSpaceDN w:val="0"/>
              <w:adjustRightInd w:val="0"/>
              <w:ind w:firstLine="430"/>
              <w:jc w:val="both"/>
              <w:rPr>
                <w:sz w:val="28"/>
                <w:szCs w:val="28"/>
              </w:rPr>
            </w:pPr>
            <w:r w:rsidRPr="00F95A0F">
              <w:rPr>
                <w:sz w:val="28"/>
                <w:szCs w:val="28"/>
              </w:rPr>
              <w:t>Основания для отказа в рассмотрении ходатайства:</w:t>
            </w:r>
          </w:p>
          <w:p w:rsidR="00AD7649" w:rsidRDefault="00AD7649" w:rsidP="003117E4">
            <w:pPr>
              <w:autoSpaceDE w:val="0"/>
              <w:autoSpaceDN w:val="0"/>
              <w:adjustRightInd w:val="0"/>
              <w:ind w:firstLine="430"/>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1) с ходатайством обратилось ненадлежащее лицо;</w:t>
            </w:r>
          </w:p>
          <w:p w:rsidR="00AD7649" w:rsidRDefault="00AD7649" w:rsidP="003117E4">
            <w:pPr>
              <w:autoSpaceDE w:val="0"/>
              <w:autoSpaceDN w:val="0"/>
              <w:adjustRightInd w:val="0"/>
              <w:ind w:firstLine="430"/>
              <w:jc w:val="both"/>
              <w:rPr>
                <w:rFonts w:ascii="Times New Roman CYR" w:hAnsi="Times New Roman CYR" w:cs="Times New Roman CYR"/>
                <w:sz w:val="28"/>
                <w:szCs w:val="28"/>
              </w:rPr>
            </w:pPr>
            <w:r>
              <w:rPr>
                <w:rFonts w:ascii="Times New Roman CYR" w:hAnsi="Times New Roman CYR" w:cs="Times New Roman CYR"/>
                <w:sz w:val="28"/>
                <w:szCs w:val="28"/>
              </w:rPr>
              <w:t xml:space="preserve">2) к ходатайству приложены документы, состав, форма или содержание которых не соответствуют требованиям земельного </w:t>
            </w:r>
            <w:hyperlink r:id="rId507" w:history="1">
              <w:r w:rsidRPr="009500B5">
                <w:rPr>
                  <w:rFonts w:ascii="Times New Roman CYR" w:hAnsi="Times New Roman CYR" w:cs="Times New Roman CYR"/>
                  <w:sz w:val="28"/>
                  <w:szCs w:val="28"/>
                </w:rPr>
                <w:t>законодательства</w:t>
              </w:r>
            </w:hyperlink>
            <w:r>
              <w:rPr>
                <w:rFonts w:ascii="Times New Roman CYR" w:hAnsi="Times New Roman CYR" w:cs="Times New Roman CYR"/>
                <w:sz w:val="28"/>
                <w:szCs w:val="28"/>
              </w:rPr>
              <w:t>.</w:t>
            </w:r>
          </w:p>
          <w:p w:rsidR="00AD7649" w:rsidRDefault="00AD7649" w:rsidP="003117E4">
            <w:pPr>
              <w:autoSpaceDE w:val="0"/>
              <w:autoSpaceDN w:val="0"/>
              <w:adjustRightInd w:val="0"/>
              <w:ind w:firstLine="430"/>
              <w:jc w:val="both"/>
              <w:rPr>
                <w:rFonts w:ascii="Times New Roman CYR" w:hAnsi="Times New Roman CYR" w:cs="Times New Roman CYR"/>
                <w:sz w:val="28"/>
                <w:szCs w:val="28"/>
              </w:rPr>
            </w:pPr>
            <w:r>
              <w:rPr>
                <w:rFonts w:ascii="Times New Roman CYR" w:hAnsi="Times New Roman CYR" w:cs="Times New Roman CYR"/>
                <w:sz w:val="28"/>
                <w:szCs w:val="28"/>
              </w:rPr>
              <w:t>Основания для отказа в предоставлении муниципальной услуги:</w:t>
            </w:r>
          </w:p>
          <w:p w:rsidR="00AD7649" w:rsidRDefault="00AD7649" w:rsidP="003117E4">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1) установления в соответствии с федеральными законами ограничения перевода земель или земельных участков в составе таких земель из одной категории в другую либо запрета на такой перевод;</w:t>
            </w:r>
          </w:p>
          <w:p w:rsidR="00AD7649" w:rsidRDefault="00AD7649" w:rsidP="003117E4">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2) наличия отрицательного заключения государственной экологической экспертизы в случае, если ее проведение предусмотрено федеральными законами;</w:t>
            </w:r>
          </w:p>
          <w:p w:rsidR="00AD7649" w:rsidRPr="009C56D8" w:rsidRDefault="00AD7649" w:rsidP="003117E4">
            <w:pPr>
              <w:autoSpaceDE w:val="0"/>
              <w:autoSpaceDN w:val="0"/>
              <w:adjustRightInd w:val="0"/>
              <w:ind w:firstLine="540"/>
              <w:jc w:val="both"/>
              <w:rPr>
                <w:sz w:val="28"/>
                <w:szCs w:val="28"/>
              </w:rPr>
            </w:pPr>
            <w:r>
              <w:rPr>
                <w:rFonts w:ascii="Times New Roman CYR" w:hAnsi="Times New Roman CYR" w:cs="Times New Roman CYR"/>
                <w:sz w:val="28"/>
                <w:szCs w:val="28"/>
              </w:rPr>
              <w:t>3) установления несоответствия испрашиваемого целевого назначения земель или земельных участков утвержденным документам территориального планирования и документации по планировке территории, землеустроительной документации</w:t>
            </w:r>
          </w:p>
        </w:tc>
        <w:tc>
          <w:tcPr>
            <w:tcW w:w="4012" w:type="dxa"/>
            <w:tcBorders>
              <w:top w:val="single" w:sz="6" w:space="0" w:color="auto"/>
              <w:left w:val="single" w:sz="6" w:space="0" w:color="auto"/>
              <w:bottom w:val="single" w:sz="6" w:space="0" w:color="auto"/>
              <w:right w:val="single" w:sz="6" w:space="0" w:color="auto"/>
            </w:tcBorders>
          </w:tcPr>
          <w:p w:rsidR="00AD7649" w:rsidRDefault="00AD7649" w:rsidP="003117E4">
            <w:pPr>
              <w:pStyle w:val="ConsPlusCell"/>
              <w:widowControl/>
              <w:ind w:firstLine="45"/>
              <w:rPr>
                <w:rFonts w:ascii="Times New Roman" w:hAnsi="Times New Roman" w:cs="Times New Roman"/>
                <w:sz w:val="28"/>
                <w:szCs w:val="28"/>
              </w:rPr>
            </w:pPr>
          </w:p>
          <w:p w:rsidR="00AD7649" w:rsidRDefault="00AD7649" w:rsidP="003117E4">
            <w:pPr>
              <w:pStyle w:val="ConsPlusCell"/>
              <w:widowControl/>
              <w:ind w:firstLine="45"/>
              <w:rPr>
                <w:rFonts w:ascii="Times New Roman" w:hAnsi="Times New Roman" w:cs="Times New Roman"/>
                <w:sz w:val="28"/>
                <w:szCs w:val="28"/>
              </w:rPr>
            </w:pPr>
          </w:p>
          <w:p w:rsidR="00AD7649" w:rsidRDefault="00AD7649" w:rsidP="003117E4">
            <w:pPr>
              <w:pStyle w:val="ConsPlusCell"/>
              <w:widowControl/>
              <w:ind w:firstLine="45"/>
              <w:rPr>
                <w:rFonts w:ascii="Times New Roman" w:hAnsi="Times New Roman" w:cs="Times New Roman"/>
                <w:sz w:val="28"/>
                <w:szCs w:val="28"/>
              </w:rPr>
            </w:pPr>
            <w:r>
              <w:rPr>
                <w:rFonts w:ascii="Times New Roman" w:hAnsi="Times New Roman" w:cs="Times New Roman"/>
                <w:sz w:val="28"/>
                <w:szCs w:val="28"/>
              </w:rPr>
              <w:t>п.2 ст.3 Федерального закона №172-ФЗ</w:t>
            </w:r>
          </w:p>
          <w:p w:rsidR="00AD7649" w:rsidRDefault="00AD7649" w:rsidP="003117E4">
            <w:pPr>
              <w:pStyle w:val="ConsPlusCell"/>
              <w:widowControl/>
              <w:ind w:firstLine="45"/>
              <w:rPr>
                <w:rFonts w:ascii="Times New Roman" w:hAnsi="Times New Roman" w:cs="Times New Roman"/>
                <w:sz w:val="28"/>
                <w:szCs w:val="28"/>
              </w:rPr>
            </w:pPr>
          </w:p>
          <w:p w:rsidR="00AD7649" w:rsidRDefault="00AD7649" w:rsidP="003117E4">
            <w:pPr>
              <w:pStyle w:val="ConsPlusCell"/>
              <w:widowControl/>
              <w:ind w:firstLine="45"/>
              <w:rPr>
                <w:rFonts w:ascii="Times New Roman" w:hAnsi="Times New Roman" w:cs="Times New Roman"/>
                <w:sz w:val="28"/>
                <w:szCs w:val="28"/>
              </w:rPr>
            </w:pPr>
          </w:p>
          <w:p w:rsidR="00AD7649" w:rsidRDefault="00AD7649" w:rsidP="003117E4">
            <w:pPr>
              <w:pStyle w:val="ConsPlusCell"/>
              <w:widowControl/>
              <w:ind w:firstLine="45"/>
              <w:rPr>
                <w:rFonts w:ascii="Times New Roman" w:hAnsi="Times New Roman" w:cs="Times New Roman"/>
                <w:sz w:val="28"/>
                <w:szCs w:val="28"/>
              </w:rPr>
            </w:pPr>
          </w:p>
          <w:p w:rsidR="00AD7649" w:rsidRDefault="00AD7649" w:rsidP="003117E4">
            <w:pPr>
              <w:pStyle w:val="ConsPlusCell"/>
              <w:widowControl/>
              <w:ind w:firstLine="45"/>
              <w:rPr>
                <w:rFonts w:ascii="Times New Roman" w:hAnsi="Times New Roman" w:cs="Times New Roman"/>
                <w:sz w:val="28"/>
                <w:szCs w:val="28"/>
              </w:rPr>
            </w:pPr>
          </w:p>
          <w:p w:rsidR="00AD7649" w:rsidRDefault="00AD7649" w:rsidP="003117E4">
            <w:pPr>
              <w:pStyle w:val="ConsPlusCell"/>
              <w:widowControl/>
              <w:ind w:firstLine="45"/>
              <w:rPr>
                <w:rFonts w:ascii="Times New Roman" w:hAnsi="Times New Roman" w:cs="Times New Roman"/>
                <w:sz w:val="28"/>
                <w:szCs w:val="28"/>
              </w:rPr>
            </w:pPr>
          </w:p>
          <w:p w:rsidR="00AD7649" w:rsidRDefault="00AD7649" w:rsidP="003117E4">
            <w:pPr>
              <w:pStyle w:val="ConsPlusCell"/>
              <w:widowControl/>
              <w:ind w:firstLine="45"/>
              <w:rPr>
                <w:rFonts w:ascii="Times New Roman" w:hAnsi="Times New Roman" w:cs="Times New Roman"/>
                <w:sz w:val="28"/>
                <w:szCs w:val="28"/>
              </w:rPr>
            </w:pPr>
          </w:p>
          <w:p w:rsidR="00AD7649" w:rsidRPr="00593E3C" w:rsidRDefault="00AD7649" w:rsidP="003117E4">
            <w:pPr>
              <w:pStyle w:val="ConsPlusCell"/>
              <w:widowControl/>
              <w:ind w:firstLine="45"/>
              <w:rPr>
                <w:rFonts w:ascii="Times New Roman" w:hAnsi="Times New Roman" w:cs="Times New Roman"/>
                <w:sz w:val="28"/>
                <w:szCs w:val="28"/>
              </w:rPr>
            </w:pPr>
            <w:r>
              <w:rPr>
                <w:rFonts w:ascii="Times New Roman" w:hAnsi="Times New Roman" w:cs="Times New Roman"/>
                <w:sz w:val="28"/>
                <w:szCs w:val="28"/>
              </w:rPr>
              <w:t>ст.4 Федерального закона 172-ФЗ</w:t>
            </w:r>
          </w:p>
        </w:tc>
      </w:tr>
      <w:tr w:rsidR="00AD7649" w:rsidRPr="00593E3C"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lastRenderedPageBreak/>
              <w:t>2.10. </w:t>
            </w:r>
            <w:r>
              <w:rPr>
                <w:sz w:val="28"/>
                <w:szCs w:val="28"/>
              </w:rPr>
              <w:t>Порядок, размер и основания взимания государственной пошлины или иной платы, взимаемой за предоставление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AD7649" w:rsidRPr="00CA0085" w:rsidRDefault="00AD7649" w:rsidP="003117E4">
            <w:pPr>
              <w:tabs>
                <w:tab w:val="left" w:pos="0"/>
              </w:tabs>
              <w:autoSpaceDE w:val="0"/>
              <w:autoSpaceDN w:val="0"/>
              <w:adjustRightInd w:val="0"/>
              <w:ind w:firstLine="459"/>
              <w:jc w:val="both"/>
              <w:rPr>
                <w:rFonts w:ascii="Calibri" w:hAnsi="Calibri" w:cs="Calibri"/>
                <w:sz w:val="22"/>
                <w:szCs w:val="22"/>
              </w:rPr>
            </w:pPr>
            <w:r>
              <w:rPr>
                <w:rFonts w:ascii="Times New Roman CYR" w:hAnsi="Times New Roman CYR" w:cs="Times New Roman CYR"/>
                <w:sz w:val="28"/>
                <w:szCs w:val="28"/>
              </w:rPr>
              <w:t>Муниципальная</w:t>
            </w:r>
            <w:r w:rsidRPr="00CA0085">
              <w:rPr>
                <w:rFonts w:ascii="Times New Roman CYR" w:hAnsi="Times New Roman CYR" w:cs="Times New Roman CYR"/>
                <w:sz w:val="28"/>
                <w:szCs w:val="28"/>
              </w:rPr>
              <w:t xml:space="preserve"> услуга предоставляется на безвозмездной основе </w:t>
            </w:r>
          </w:p>
        </w:tc>
        <w:tc>
          <w:tcPr>
            <w:tcW w:w="4012" w:type="dxa"/>
            <w:tcBorders>
              <w:top w:val="single" w:sz="6" w:space="0" w:color="auto"/>
              <w:left w:val="single" w:sz="6" w:space="0" w:color="auto"/>
              <w:bottom w:val="single" w:sz="6" w:space="0" w:color="auto"/>
              <w:right w:val="single" w:sz="6" w:space="0" w:color="auto"/>
            </w:tcBorders>
          </w:tcPr>
          <w:p w:rsidR="00AD7649" w:rsidRPr="00593E3C" w:rsidRDefault="00AD7649" w:rsidP="003117E4">
            <w:pPr>
              <w:pStyle w:val="11"/>
              <w:ind w:firstLine="45"/>
              <w:rPr>
                <w:sz w:val="28"/>
                <w:szCs w:val="28"/>
              </w:rPr>
            </w:pPr>
          </w:p>
        </w:tc>
      </w:tr>
      <w:tr w:rsidR="00AD7649" w:rsidRPr="00593E3C"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t>2.11. </w:t>
            </w:r>
            <w:r>
              <w:rPr>
                <w:sz w:val="28"/>
                <w:szCs w:val="28"/>
              </w:rPr>
              <w:t xml:space="preserve">Порядок, размер и основания взимания платы за предоставление услуг, которые являются </w:t>
            </w:r>
            <w:r>
              <w:rPr>
                <w:sz w:val="28"/>
                <w:szCs w:val="28"/>
              </w:rPr>
              <w:lastRenderedPageBreak/>
              <w:t>необходимыми и обязательными для предоставления муниципальной услуги, включая информацию о методике расчета размера такой платы</w:t>
            </w:r>
          </w:p>
        </w:tc>
        <w:tc>
          <w:tcPr>
            <w:tcW w:w="6410" w:type="dxa"/>
            <w:tcBorders>
              <w:top w:val="single" w:sz="6" w:space="0" w:color="auto"/>
              <w:left w:val="single" w:sz="6" w:space="0" w:color="auto"/>
              <w:bottom w:val="single" w:sz="6" w:space="0" w:color="auto"/>
              <w:right w:val="single" w:sz="6" w:space="0" w:color="auto"/>
            </w:tcBorders>
          </w:tcPr>
          <w:p w:rsidR="00AD7649" w:rsidRPr="00CA0085" w:rsidRDefault="00AD7649" w:rsidP="003117E4">
            <w:pPr>
              <w:autoSpaceDE w:val="0"/>
              <w:autoSpaceDN w:val="0"/>
              <w:adjustRightInd w:val="0"/>
              <w:ind w:firstLine="459"/>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Предоставление необходимых и обязательных услуг не требуется</w:t>
            </w:r>
          </w:p>
        </w:tc>
        <w:tc>
          <w:tcPr>
            <w:tcW w:w="4012" w:type="dxa"/>
            <w:tcBorders>
              <w:top w:val="single" w:sz="6" w:space="0" w:color="auto"/>
              <w:left w:val="single" w:sz="6" w:space="0" w:color="auto"/>
              <w:bottom w:val="single" w:sz="6" w:space="0" w:color="auto"/>
              <w:right w:val="single" w:sz="6" w:space="0" w:color="auto"/>
            </w:tcBorders>
          </w:tcPr>
          <w:p w:rsidR="00AD7649" w:rsidRPr="00593E3C" w:rsidRDefault="00AD7649" w:rsidP="003117E4">
            <w:pPr>
              <w:pStyle w:val="11"/>
              <w:ind w:firstLine="45"/>
              <w:rPr>
                <w:sz w:val="28"/>
                <w:szCs w:val="28"/>
              </w:rPr>
            </w:pPr>
          </w:p>
        </w:tc>
      </w:tr>
      <w:tr w:rsidR="00AD7649" w:rsidRPr="00593E3C"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lastRenderedPageBreak/>
              <w:t xml:space="preserve">2.12. </w:t>
            </w:r>
            <w:r>
              <w:rPr>
                <w:sz w:val="28"/>
                <w:szCs w:val="28"/>
              </w:rPr>
              <w:t>Максимальный срок ожидания в очереди при подаче запроса о предоставлении муниципальной услуги и при получении результата предоставления таких услуг</w:t>
            </w:r>
          </w:p>
        </w:tc>
        <w:tc>
          <w:tcPr>
            <w:tcW w:w="6410" w:type="dxa"/>
            <w:tcBorders>
              <w:top w:val="single" w:sz="6" w:space="0" w:color="auto"/>
              <w:left w:val="single" w:sz="6" w:space="0" w:color="auto"/>
              <w:bottom w:val="single" w:sz="6" w:space="0" w:color="auto"/>
              <w:right w:val="single" w:sz="6" w:space="0" w:color="auto"/>
            </w:tcBorders>
          </w:tcPr>
          <w:p w:rsidR="00AD7649" w:rsidRPr="000D08E2" w:rsidRDefault="00AD7649" w:rsidP="003117E4">
            <w:pPr>
              <w:tabs>
                <w:tab w:val="left" w:pos="0"/>
              </w:tabs>
              <w:autoSpaceDE w:val="0"/>
              <w:autoSpaceDN w:val="0"/>
              <w:adjustRightInd w:val="0"/>
              <w:ind w:firstLine="459"/>
              <w:jc w:val="both"/>
              <w:rPr>
                <w:rFonts w:ascii="Times New Roman CYR" w:hAnsi="Times New Roman CYR" w:cs="Times New Roman CYR"/>
                <w:sz w:val="28"/>
                <w:szCs w:val="28"/>
              </w:rPr>
            </w:pPr>
            <w:r w:rsidRPr="000D08E2">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AD7649" w:rsidRPr="003D3F09" w:rsidRDefault="00AD7649" w:rsidP="003117E4">
            <w:pPr>
              <w:tabs>
                <w:tab w:val="left" w:pos="0"/>
              </w:tabs>
              <w:autoSpaceDE w:val="0"/>
              <w:autoSpaceDN w:val="0"/>
              <w:adjustRightInd w:val="0"/>
              <w:ind w:firstLine="459"/>
              <w:jc w:val="both"/>
              <w:rPr>
                <w:sz w:val="28"/>
                <w:szCs w:val="28"/>
              </w:rPr>
            </w:pPr>
            <w:r w:rsidRPr="000D08E2">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4012" w:type="dxa"/>
            <w:tcBorders>
              <w:top w:val="single" w:sz="6" w:space="0" w:color="auto"/>
              <w:left w:val="single" w:sz="6" w:space="0" w:color="auto"/>
              <w:bottom w:val="single" w:sz="6" w:space="0" w:color="auto"/>
              <w:right w:val="single" w:sz="6" w:space="0" w:color="auto"/>
            </w:tcBorders>
          </w:tcPr>
          <w:p w:rsidR="00AD7649" w:rsidRPr="00593E3C" w:rsidRDefault="00AD7649" w:rsidP="003117E4">
            <w:pPr>
              <w:suppressAutoHyphens/>
              <w:ind w:firstLine="45"/>
              <w:jc w:val="both"/>
              <w:rPr>
                <w:sz w:val="28"/>
                <w:szCs w:val="28"/>
              </w:rPr>
            </w:pPr>
          </w:p>
        </w:tc>
      </w:tr>
      <w:tr w:rsidR="00AD7649" w:rsidRPr="00593E3C"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t>2.13</w:t>
            </w:r>
            <w:r w:rsidRPr="00C133A1">
              <w:rPr>
                <w:sz w:val="28"/>
                <w:szCs w:val="28"/>
              </w:rPr>
              <w:t xml:space="preserve">. Срок регистрации запроса заявителя о предоставлении </w:t>
            </w:r>
            <w:r w:rsidRPr="00950F3E">
              <w:rPr>
                <w:sz w:val="28"/>
                <w:szCs w:val="28"/>
              </w:rPr>
              <w:t>муниципальной услуги</w:t>
            </w:r>
            <w:r w:rsidRPr="000E41DC">
              <w:rPr>
                <w:sz w:val="28"/>
                <w:szCs w:val="28"/>
              </w:rPr>
              <w:t>,</w:t>
            </w:r>
            <w:r w:rsidRPr="000E41DC">
              <w:rPr>
                <w:i/>
                <w:color w:val="00B0F0"/>
                <w:sz w:val="28"/>
                <w:szCs w:val="28"/>
              </w:rPr>
              <w:t xml:space="preserve"> </w:t>
            </w:r>
            <w:r w:rsidRPr="000E41DC">
              <w:rPr>
                <w:color w:val="000000"/>
                <w:sz w:val="28"/>
                <w:szCs w:val="28"/>
              </w:rPr>
              <w:t>в том числе в электронной форме</w:t>
            </w:r>
          </w:p>
        </w:tc>
        <w:tc>
          <w:tcPr>
            <w:tcW w:w="6410" w:type="dxa"/>
            <w:tcBorders>
              <w:top w:val="single" w:sz="6" w:space="0" w:color="auto"/>
              <w:left w:val="single" w:sz="6" w:space="0" w:color="auto"/>
              <w:bottom w:val="single" w:sz="6" w:space="0" w:color="auto"/>
              <w:right w:val="single" w:sz="6" w:space="0" w:color="auto"/>
            </w:tcBorders>
          </w:tcPr>
          <w:p w:rsidR="00AD7649" w:rsidRPr="003D3F09" w:rsidRDefault="00AD7649" w:rsidP="003117E4">
            <w:pPr>
              <w:tabs>
                <w:tab w:val="num" w:pos="0"/>
              </w:tabs>
              <w:ind w:firstLine="427"/>
              <w:rPr>
                <w:sz w:val="28"/>
                <w:szCs w:val="28"/>
              </w:rPr>
            </w:pPr>
            <w:r w:rsidRPr="00CA0085">
              <w:rPr>
                <w:rFonts w:ascii="Times New Roman CYR" w:hAnsi="Times New Roman CYR" w:cs="Times New Roman CYR"/>
                <w:sz w:val="28"/>
                <w:szCs w:val="28"/>
              </w:rPr>
              <w:t>В течение одного дня с момента поступления заявления</w:t>
            </w:r>
          </w:p>
        </w:tc>
        <w:tc>
          <w:tcPr>
            <w:tcW w:w="4012" w:type="dxa"/>
            <w:tcBorders>
              <w:top w:val="single" w:sz="6" w:space="0" w:color="auto"/>
              <w:left w:val="single" w:sz="6" w:space="0" w:color="auto"/>
              <w:bottom w:val="single" w:sz="6" w:space="0" w:color="auto"/>
              <w:right w:val="single" w:sz="6" w:space="0" w:color="auto"/>
            </w:tcBorders>
          </w:tcPr>
          <w:p w:rsidR="00AD7649" w:rsidRPr="00593E3C" w:rsidRDefault="00AD7649" w:rsidP="003117E4">
            <w:pPr>
              <w:pStyle w:val="ConsPlusCell"/>
              <w:widowControl/>
              <w:ind w:firstLine="45"/>
              <w:rPr>
                <w:rFonts w:ascii="Times New Roman" w:hAnsi="Times New Roman" w:cs="Times New Roman"/>
                <w:sz w:val="28"/>
                <w:szCs w:val="28"/>
              </w:rPr>
            </w:pPr>
          </w:p>
        </w:tc>
      </w:tr>
      <w:tr w:rsidR="00AD7649" w:rsidRPr="00593E3C"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t>2.14. </w:t>
            </w:r>
            <w:r w:rsidRPr="00C133A1">
              <w:rPr>
                <w:sz w:val="28"/>
                <w:szCs w:val="28"/>
              </w:rPr>
              <w:t xml:space="preserve">Требования к помещениям, в которых предоставляется </w:t>
            </w:r>
            <w:r>
              <w:rPr>
                <w:sz w:val="28"/>
                <w:szCs w:val="28"/>
              </w:rPr>
              <w:t>муниципальная</w:t>
            </w:r>
            <w:r w:rsidRPr="00C133A1">
              <w:rPr>
                <w:sz w:val="28"/>
                <w:szCs w:val="28"/>
              </w:rPr>
              <w:t xml:space="preserve"> услуга</w:t>
            </w:r>
            <w:r w:rsidRPr="00797150">
              <w:rPr>
                <w:sz w:val="28"/>
                <w:szCs w:val="28"/>
              </w:rPr>
              <w:t xml:space="preserve">, </w:t>
            </w:r>
            <w:r w:rsidRPr="000E41DC">
              <w:rPr>
                <w:color w:val="000000"/>
                <w:sz w:val="28"/>
                <w:szCs w:val="28"/>
              </w:rPr>
              <w:t>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6410" w:type="dxa"/>
            <w:tcBorders>
              <w:top w:val="single" w:sz="6" w:space="0" w:color="auto"/>
              <w:left w:val="single" w:sz="6" w:space="0" w:color="auto"/>
              <w:bottom w:val="single" w:sz="6" w:space="0" w:color="auto"/>
              <w:right w:val="single" w:sz="6" w:space="0" w:color="auto"/>
            </w:tcBorders>
          </w:tcPr>
          <w:p w:rsidR="00AD7649" w:rsidRPr="00552046" w:rsidRDefault="00AD7649" w:rsidP="003117E4">
            <w:pPr>
              <w:tabs>
                <w:tab w:val="num" w:pos="370"/>
              </w:tabs>
              <w:ind w:firstLine="427"/>
              <w:jc w:val="both"/>
              <w:rPr>
                <w:sz w:val="28"/>
              </w:rPr>
            </w:pPr>
            <w:r w:rsidRPr="00552046">
              <w:rPr>
                <w:sz w:val="28"/>
              </w:rPr>
              <w:t xml:space="preserve">Заявление </w:t>
            </w:r>
            <w:r>
              <w:rPr>
                <w:sz w:val="28"/>
              </w:rPr>
              <w:t xml:space="preserve">на бумажном носителе </w:t>
            </w:r>
            <w:r w:rsidRPr="00552046">
              <w:rPr>
                <w:sz w:val="28"/>
              </w:rPr>
              <w:t xml:space="preserve">подается в </w:t>
            </w:r>
            <w:r>
              <w:rPr>
                <w:sz w:val="28"/>
              </w:rPr>
              <w:t>Палату</w:t>
            </w:r>
            <w:r w:rsidRPr="00552046">
              <w:rPr>
                <w:sz w:val="28"/>
              </w:rPr>
              <w:t xml:space="preserve">. </w:t>
            </w:r>
          </w:p>
          <w:p w:rsidR="00AD7649" w:rsidRPr="003D3F09" w:rsidRDefault="00AD7649" w:rsidP="003117E4">
            <w:pPr>
              <w:tabs>
                <w:tab w:val="num" w:pos="370"/>
              </w:tabs>
              <w:ind w:firstLine="427"/>
              <w:jc w:val="both"/>
              <w:rPr>
                <w:sz w:val="28"/>
              </w:rPr>
            </w:pPr>
            <w:r w:rsidRPr="00552046">
              <w:rPr>
                <w:sz w:val="28"/>
              </w:rPr>
              <w:t>Присутственное место оборудовано столом и стульями для оформления запроса, информационными стендами с образцами заполнения запроса и перечнем документов, необходимых для получения услуги</w:t>
            </w:r>
          </w:p>
        </w:tc>
        <w:tc>
          <w:tcPr>
            <w:tcW w:w="4012" w:type="dxa"/>
            <w:tcBorders>
              <w:top w:val="single" w:sz="6" w:space="0" w:color="auto"/>
              <w:left w:val="single" w:sz="6" w:space="0" w:color="auto"/>
              <w:bottom w:val="single" w:sz="6" w:space="0" w:color="auto"/>
              <w:right w:val="single" w:sz="6" w:space="0" w:color="auto"/>
            </w:tcBorders>
          </w:tcPr>
          <w:p w:rsidR="00AD7649" w:rsidRPr="00593E3C" w:rsidRDefault="00AD7649" w:rsidP="003117E4">
            <w:pPr>
              <w:suppressAutoHyphens/>
              <w:ind w:firstLine="45"/>
              <w:jc w:val="both"/>
              <w:rPr>
                <w:sz w:val="28"/>
                <w:szCs w:val="28"/>
              </w:rPr>
            </w:pPr>
          </w:p>
        </w:tc>
      </w:tr>
      <w:tr w:rsidR="00AD7649" w:rsidRPr="00593E3C"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Default="00AD7649" w:rsidP="003117E4">
            <w:pPr>
              <w:jc w:val="both"/>
              <w:rPr>
                <w:sz w:val="28"/>
                <w:szCs w:val="28"/>
              </w:rPr>
            </w:pPr>
            <w:r>
              <w:rPr>
                <w:sz w:val="28"/>
                <w:szCs w:val="28"/>
              </w:rPr>
              <w:lastRenderedPageBreak/>
              <w:t>2.15. Показатели доступности и качества муниципальной услуги,</w:t>
            </w:r>
            <w:r>
              <w:t xml:space="preserve"> </w:t>
            </w:r>
            <w:r w:rsidRPr="003F2BAD">
              <w:rPr>
                <w:sz w:val="28"/>
                <w:szCs w:val="28"/>
              </w:rPr>
              <w:t>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6410" w:type="dxa"/>
            <w:tcBorders>
              <w:top w:val="single" w:sz="6" w:space="0" w:color="auto"/>
              <w:left w:val="single" w:sz="6" w:space="0" w:color="auto"/>
              <w:bottom w:val="single" w:sz="6" w:space="0" w:color="auto"/>
              <w:right w:val="single" w:sz="6" w:space="0" w:color="auto"/>
            </w:tcBorders>
          </w:tcPr>
          <w:p w:rsidR="00AD7649" w:rsidRDefault="00AD7649" w:rsidP="003117E4">
            <w:pPr>
              <w:autoSpaceDE w:val="0"/>
              <w:autoSpaceDN w:val="0"/>
              <w:adjustRightInd w:val="0"/>
              <w:ind w:firstLine="427"/>
              <w:jc w:val="both"/>
              <w:rPr>
                <w:rFonts w:eastAsia="Calibri"/>
                <w:sz w:val="28"/>
                <w:szCs w:val="28"/>
              </w:rPr>
            </w:pPr>
            <w:r>
              <w:rPr>
                <w:sz w:val="28"/>
                <w:szCs w:val="28"/>
              </w:rPr>
              <w:t>Показателями доступности предоставления муниципальной услуги являются:</w:t>
            </w:r>
          </w:p>
          <w:p w:rsidR="00AD7649" w:rsidRDefault="00AD7649" w:rsidP="003117E4">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AD7649" w:rsidRDefault="00AD7649" w:rsidP="003117E4">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AD7649" w:rsidRDefault="00AD7649" w:rsidP="003117E4">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AD7649" w:rsidRDefault="00AD7649" w:rsidP="003117E4">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AD7649" w:rsidRDefault="00AD7649" w:rsidP="003117E4">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AD7649" w:rsidRDefault="00AD7649" w:rsidP="003117E4">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AD7649" w:rsidRDefault="00AD7649" w:rsidP="003117E4">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AD7649" w:rsidRDefault="00AD7649" w:rsidP="003117E4">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AD7649" w:rsidRDefault="00AD7649" w:rsidP="003117E4">
            <w:pPr>
              <w:autoSpaceDE w:val="0"/>
              <w:autoSpaceDN w:val="0"/>
              <w:adjustRightInd w:val="0"/>
              <w:ind w:firstLine="427"/>
              <w:jc w:val="both"/>
              <w:rPr>
                <w:rFonts w:ascii="Times New Roman CYR" w:hAnsi="Times New Roman CYR" w:cs="Times New Roman CYR"/>
                <w:sz w:val="28"/>
                <w:szCs w:val="28"/>
              </w:rPr>
            </w:pPr>
            <w:r w:rsidRPr="003F2BAD">
              <w:rPr>
                <w:sz w:val="28"/>
                <w:szCs w:val="28"/>
              </w:rPr>
              <w:t xml:space="preserve">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w:t>
            </w:r>
            <w:r w:rsidRPr="003F2BAD">
              <w:rPr>
                <w:sz w:val="28"/>
                <w:szCs w:val="28"/>
              </w:rPr>
              <w:lastRenderedPageBreak/>
              <w:t>предоставляющего муниципальную услугу, и заявителя. Продолжительность взаимодействия определяется регламентом.</w:t>
            </w:r>
          </w:p>
          <w:p w:rsidR="00AD7649" w:rsidRDefault="00AD7649" w:rsidP="003117E4">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AD7649" w:rsidRDefault="00AD7649" w:rsidP="003117E4">
            <w:pPr>
              <w:autoSpaceDE w:val="0"/>
              <w:autoSpaceDN w:val="0"/>
              <w:adjustRightInd w:val="0"/>
              <w:ind w:firstLine="427"/>
              <w:jc w:val="both"/>
              <w:rPr>
                <w:sz w:val="28"/>
                <w:szCs w:val="28"/>
              </w:rPr>
            </w:pPr>
            <w:r w:rsidRPr="003F2BAD">
              <w:rPr>
                <w:sz w:val="28"/>
                <w:szCs w:val="28"/>
              </w:rPr>
              <w:t>Информация о ходе предоставления муниципальной услуги может быть получена заявителем на сайте  (</w:t>
            </w:r>
            <w:r w:rsidRPr="003F2BAD">
              <w:rPr>
                <w:sz w:val="28"/>
                <w:szCs w:val="28"/>
                <w:lang w:val="en-US"/>
              </w:rPr>
              <w:t>http</w:t>
            </w:r>
            <w:r w:rsidRPr="003F2BAD">
              <w:rPr>
                <w:sz w:val="28"/>
                <w:szCs w:val="28"/>
              </w:rPr>
              <w:t xml:space="preserve">:// </w:t>
            </w:r>
            <w:hyperlink r:id="rId508" w:history="1">
              <w:r w:rsidRPr="003F2BAD">
                <w:rPr>
                  <w:sz w:val="28"/>
                  <w:szCs w:val="28"/>
                  <w:u w:val="single"/>
                  <w:lang w:val="en-US"/>
                </w:rPr>
                <w:t>www</w:t>
              </w:r>
              <w:r w:rsidRPr="003F2BAD">
                <w:rPr>
                  <w:sz w:val="28"/>
                  <w:szCs w:val="28"/>
                  <w:u w:val="single"/>
                </w:rPr>
                <w:t>.</w:t>
              </w:r>
              <w:r w:rsidRPr="003F2BAD">
                <w:rPr>
                  <w:sz w:val="28"/>
                  <w:szCs w:val="28"/>
                  <w:u w:val="single"/>
                  <w:lang w:val="en-US"/>
                </w:rPr>
                <w:t>gosuslugi</w:t>
              </w:r>
              <w:r w:rsidRPr="003F2BAD">
                <w:rPr>
                  <w:sz w:val="28"/>
                  <w:szCs w:val="28"/>
                  <w:u w:val="single"/>
                </w:rPr>
                <w:t>.</w:t>
              </w:r>
              <w:r w:rsidRPr="003F2BAD">
                <w:rPr>
                  <w:sz w:val="28"/>
                  <w:szCs w:val="28"/>
                  <w:u w:val="single"/>
                  <w:lang w:val="en-US"/>
                </w:rPr>
                <w:t>ru</w:t>
              </w:r>
              <w:r w:rsidRPr="003F2BAD">
                <w:rPr>
                  <w:sz w:val="28"/>
                  <w:szCs w:val="28"/>
                  <w:u w:val="single"/>
                </w:rPr>
                <w:t>/</w:t>
              </w:r>
            </w:hyperlink>
            <w:r w:rsidRPr="003F2BAD">
              <w:rPr>
                <w:sz w:val="28"/>
                <w:szCs w:val="28"/>
              </w:rPr>
              <w:t>) на Едином портале государственных и муниципальных услуг, в МФЦ</w:t>
            </w:r>
          </w:p>
        </w:tc>
        <w:tc>
          <w:tcPr>
            <w:tcW w:w="4012" w:type="dxa"/>
            <w:tcBorders>
              <w:top w:val="single" w:sz="6" w:space="0" w:color="auto"/>
              <w:left w:val="single" w:sz="6" w:space="0" w:color="auto"/>
              <w:bottom w:val="single" w:sz="6" w:space="0" w:color="auto"/>
              <w:right w:val="single" w:sz="6" w:space="0" w:color="auto"/>
            </w:tcBorders>
          </w:tcPr>
          <w:p w:rsidR="00AD7649" w:rsidRPr="00593E3C" w:rsidRDefault="00AD7649" w:rsidP="003117E4">
            <w:pPr>
              <w:autoSpaceDE w:val="0"/>
              <w:autoSpaceDN w:val="0"/>
              <w:adjustRightInd w:val="0"/>
              <w:ind w:firstLine="459"/>
              <w:jc w:val="both"/>
              <w:rPr>
                <w:sz w:val="28"/>
                <w:szCs w:val="28"/>
              </w:rPr>
            </w:pPr>
          </w:p>
        </w:tc>
      </w:tr>
      <w:tr w:rsidR="00AD7649" w:rsidRPr="00593E3C"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C133A1">
              <w:rPr>
                <w:sz w:val="28"/>
                <w:szCs w:val="28"/>
              </w:rPr>
              <w:lastRenderedPageBreak/>
              <w:t>2.1</w:t>
            </w:r>
            <w:r w:rsidRPr="00512C58">
              <w:rPr>
                <w:sz w:val="28"/>
                <w:szCs w:val="28"/>
              </w:rPr>
              <w:t>6</w:t>
            </w:r>
            <w:r w:rsidRPr="00C133A1">
              <w:rPr>
                <w:sz w:val="28"/>
                <w:szCs w:val="28"/>
              </w:rPr>
              <w:t>.</w:t>
            </w:r>
            <w:r w:rsidRPr="00512C58">
              <w:rPr>
                <w:sz w:val="28"/>
                <w:szCs w:val="28"/>
                <w:lang w:val="en-US"/>
              </w:rPr>
              <w:t> </w:t>
            </w:r>
            <w:r>
              <w:rPr>
                <w:sz w:val="28"/>
                <w:szCs w:val="28"/>
              </w:rPr>
              <w:t>Особенности предоставления муниципальной услуги в электронной форме</w:t>
            </w:r>
          </w:p>
        </w:tc>
        <w:tc>
          <w:tcPr>
            <w:tcW w:w="6410" w:type="dxa"/>
            <w:tcBorders>
              <w:top w:val="single" w:sz="6" w:space="0" w:color="auto"/>
              <w:left w:val="single" w:sz="6" w:space="0" w:color="auto"/>
              <w:bottom w:val="single" w:sz="6" w:space="0" w:color="auto"/>
              <w:right w:val="single" w:sz="6" w:space="0" w:color="auto"/>
            </w:tcBorders>
          </w:tcPr>
          <w:p w:rsidR="00AD7649" w:rsidRDefault="00AD7649" w:rsidP="003117E4">
            <w:pPr>
              <w:tabs>
                <w:tab w:val="left" w:pos="709"/>
              </w:tabs>
              <w:ind w:firstLine="427"/>
              <w:jc w:val="both"/>
              <w:rPr>
                <w:rFonts w:ascii="Times New Roman CYR" w:hAnsi="Times New Roman CYR" w:cs="Times New Roman CYR"/>
                <w:sz w:val="28"/>
                <w:szCs w:val="28"/>
              </w:rPr>
            </w:pPr>
            <w:r>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AD7649" w:rsidRPr="003D3F09" w:rsidRDefault="00AD7649" w:rsidP="003117E4">
            <w:pPr>
              <w:tabs>
                <w:tab w:val="left" w:pos="709"/>
              </w:tabs>
              <w:ind w:firstLine="427"/>
              <w:jc w:val="both"/>
              <w:rPr>
                <w:sz w:val="28"/>
                <w:szCs w:val="28"/>
              </w:rPr>
            </w:pPr>
            <w:r w:rsidRPr="00CA0085">
              <w:rPr>
                <w:rFonts w:ascii="Times New Roman CYR" w:hAnsi="Times New Roman CYR" w:cs="Times New Roman CYR"/>
                <w:sz w:val="28"/>
                <w:szCs w:val="28"/>
              </w:rPr>
              <w:t>В случае</w:t>
            </w:r>
            <w:r>
              <w:rPr>
                <w:rFonts w:ascii="Times New Roman CYR" w:hAnsi="Times New Roman CYR" w:cs="Times New Roman CYR"/>
                <w:sz w:val="28"/>
                <w:szCs w:val="28"/>
              </w:rPr>
              <w:t>, если законом предусмотрена</w:t>
            </w:r>
            <w:r w:rsidRPr="00CA0085">
              <w:rPr>
                <w:rFonts w:ascii="Times New Roman CYR" w:hAnsi="Times New Roman CYR" w:cs="Times New Roman CYR"/>
                <w:sz w:val="28"/>
                <w:szCs w:val="28"/>
              </w:rPr>
              <w:t xml:space="preserve"> подач</w:t>
            </w:r>
            <w:r>
              <w:rPr>
                <w:rFonts w:ascii="Times New Roman CYR" w:hAnsi="Times New Roman CYR" w:cs="Times New Roman CYR"/>
                <w:sz w:val="28"/>
                <w:szCs w:val="28"/>
              </w:rPr>
              <w:t>а</w:t>
            </w:r>
            <w:r w:rsidRPr="00CA0085">
              <w:rPr>
                <w:rFonts w:ascii="Times New Roman CYR" w:hAnsi="Times New Roman CYR" w:cs="Times New Roman CYR"/>
                <w:sz w:val="28"/>
                <w:szCs w:val="28"/>
              </w:rPr>
              <w:t xml:space="preserve"> заявления</w:t>
            </w:r>
            <w:r>
              <w:rPr>
                <w:rFonts w:ascii="Times New Roman CYR" w:hAnsi="Times New Roman CYR" w:cs="Times New Roman CYR"/>
                <w:sz w:val="28"/>
                <w:szCs w:val="28"/>
              </w:rPr>
              <w:t xml:space="preserve"> о предоставлении муниципальной услуги в электронной форме заявление подается </w:t>
            </w:r>
            <w:r w:rsidRPr="00CA0085">
              <w:rPr>
                <w:rFonts w:ascii="Times New Roman CYR" w:hAnsi="Times New Roman CYR" w:cs="Times New Roman CYR"/>
                <w:sz w:val="28"/>
                <w:szCs w:val="28"/>
              </w:rPr>
              <w:t xml:space="preserve">через </w:t>
            </w:r>
            <w:r w:rsidRPr="00552046">
              <w:rPr>
                <w:sz w:val="28"/>
                <w:szCs w:val="28"/>
              </w:rPr>
              <w:t>Портал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w:t>
            </w:r>
            <w:hyperlink r:id="rId509"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w:t>
            </w:r>
            <w:r>
              <w:rPr>
                <w:sz w:val="28"/>
                <w:szCs w:val="28"/>
              </w:rPr>
              <w:t xml:space="preserve"> или</w:t>
            </w:r>
            <w:r w:rsidRPr="00552046">
              <w:rPr>
                <w:sz w:val="28"/>
                <w:szCs w:val="28"/>
              </w:rPr>
              <w:t xml:space="preserve"> Един</w:t>
            </w:r>
            <w:r>
              <w:rPr>
                <w:sz w:val="28"/>
                <w:szCs w:val="28"/>
              </w:rPr>
              <w:t>ый</w:t>
            </w:r>
            <w:r w:rsidRPr="00552046">
              <w:rPr>
                <w:sz w:val="28"/>
                <w:szCs w:val="28"/>
              </w:rPr>
              <w:t xml:space="preserve"> портал  государственных и муниципальных услуг (функций) (</w:t>
            </w:r>
            <w:r w:rsidRPr="00552046">
              <w:rPr>
                <w:sz w:val="28"/>
                <w:szCs w:val="28"/>
                <w:lang w:val="en-US"/>
              </w:rPr>
              <w:t>http</w:t>
            </w:r>
            <w:r w:rsidRPr="00552046">
              <w:rPr>
                <w:sz w:val="28"/>
                <w:szCs w:val="28"/>
              </w:rPr>
              <w:t xml:space="preserve">:// </w:t>
            </w:r>
            <w:hyperlink r:id="rId510"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tc>
        <w:tc>
          <w:tcPr>
            <w:tcW w:w="4012" w:type="dxa"/>
            <w:tcBorders>
              <w:top w:val="single" w:sz="6" w:space="0" w:color="auto"/>
              <w:left w:val="single" w:sz="6" w:space="0" w:color="auto"/>
              <w:bottom w:val="single" w:sz="6" w:space="0" w:color="auto"/>
              <w:right w:val="single" w:sz="6" w:space="0" w:color="auto"/>
            </w:tcBorders>
          </w:tcPr>
          <w:p w:rsidR="00AD7649" w:rsidRPr="00593E3C" w:rsidRDefault="00AD7649" w:rsidP="003117E4">
            <w:pPr>
              <w:pStyle w:val="ConsPlusCell"/>
              <w:widowControl/>
              <w:ind w:firstLine="45"/>
              <w:rPr>
                <w:rFonts w:ascii="Times New Roman" w:hAnsi="Times New Roman" w:cs="Times New Roman"/>
                <w:sz w:val="28"/>
                <w:szCs w:val="28"/>
              </w:rPr>
            </w:pPr>
          </w:p>
        </w:tc>
      </w:tr>
    </w:tbl>
    <w:p w:rsidR="00AD7649" w:rsidRDefault="00AD7649" w:rsidP="00AD7649">
      <w:pPr>
        <w:sectPr w:rsidR="00AD7649" w:rsidSect="006C6E7F">
          <w:pgSz w:w="16840" w:h="11907" w:orient="landscape"/>
          <w:pgMar w:top="1134" w:right="1134" w:bottom="868" w:left="1134" w:header="720" w:footer="720" w:gutter="0"/>
          <w:cols w:space="708"/>
          <w:noEndnote/>
          <w:docGrid w:linePitch="381"/>
        </w:sectPr>
      </w:pPr>
    </w:p>
    <w:p w:rsidR="00AD7649" w:rsidRPr="003D3F09" w:rsidRDefault="00AD7649" w:rsidP="00AD7649">
      <w:pPr>
        <w:autoSpaceDE w:val="0"/>
        <w:autoSpaceDN w:val="0"/>
        <w:adjustRightInd w:val="0"/>
        <w:jc w:val="center"/>
        <w:rPr>
          <w:color w:val="000000"/>
          <w:sz w:val="28"/>
          <w:szCs w:val="28"/>
        </w:rPr>
      </w:pPr>
      <w:r w:rsidRPr="000E41DC">
        <w:rPr>
          <w:b/>
          <w:bCs/>
          <w:sz w:val="28"/>
          <w:szCs w:val="28"/>
        </w:rPr>
        <w:lastRenderedPageBreak/>
        <w:t xml:space="preserve">3. </w:t>
      </w:r>
      <w:r w:rsidRPr="000E41DC">
        <w:rPr>
          <w:b/>
          <w:bCs/>
          <w:sz w:val="28"/>
          <w:szCs w:val="28"/>
          <w:lang w:val="en-US"/>
        </w:rPr>
        <w:t>C</w:t>
      </w:r>
      <w:r w:rsidRPr="000E41DC">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 в удаленных рабочих местах многофункционального центра предоставления государственных и муниципальных услуг</w:t>
      </w:r>
    </w:p>
    <w:p w:rsidR="00AD7649" w:rsidRPr="003D3F09" w:rsidRDefault="00AD7649" w:rsidP="00AD7649">
      <w:pPr>
        <w:autoSpaceDE w:val="0"/>
        <w:autoSpaceDN w:val="0"/>
        <w:adjustRightInd w:val="0"/>
        <w:jc w:val="center"/>
        <w:rPr>
          <w:color w:val="000000"/>
          <w:sz w:val="28"/>
          <w:szCs w:val="28"/>
        </w:rPr>
      </w:pPr>
    </w:p>
    <w:p w:rsidR="00AD7649" w:rsidRPr="00125F62" w:rsidRDefault="00AD7649" w:rsidP="00AD7649">
      <w:pPr>
        <w:autoSpaceDE w:val="0"/>
        <w:autoSpaceDN w:val="0"/>
        <w:adjustRightInd w:val="0"/>
        <w:ind w:firstLine="720"/>
        <w:jc w:val="both"/>
        <w:rPr>
          <w:sz w:val="28"/>
          <w:szCs w:val="28"/>
        </w:rPr>
      </w:pPr>
    </w:p>
    <w:p w:rsidR="00AD7649" w:rsidRDefault="00AD7649" w:rsidP="00AD7649">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AD7649" w:rsidRPr="00125F62" w:rsidRDefault="00AD7649" w:rsidP="00AD7649">
      <w:pPr>
        <w:suppressAutoHyphens/>
        <w:autoSpaceDE w:val="0"/>
        <w:autoSpaceDN w:val="0"/>
        <w:adjustRightInd w:val="0"/>
        <w:ind w:firstLine="709"/>
        <w:jc w:val="both"/>
        <w:rPr>
          <w:sz w:val="28"/>
          <w:szCs w:val="28"/>
        </w:rPr>
      </w:pP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 xml:space="preserve">4) подготовка </w:t>
      </w:r>
      <w:r>
        <w:rPr>
          <w:sz w:val="28"/>
          <w:szCs w:val="28"/>
        </w:rPr>
        <w:t>и выдача результата муниципальной услуги.</w:t>
      </w:r>
    </w:p>
    <w:p w:rsidR="00AD7649" w:rsidRPr="00593E3C" w:rsidRDefault="00AD7649" w:rsidP="00AD7649">
      <w:pPr>
        <w:suppressAutoHyphens/>
        <w:autoSpaceDE w:val="0"/>
        <w:autoSpaceDN w:val="0"/>
        <w:adjustRightInd w:val="0"/>
        <w:ind w:firstLine="708"/>
        <w:jc w:val="both"/>
        <w:rPr>
          <w:sz w:val="28"/>
          <w:szCs w:val="28"/>
        </w:rPr>
      </w:pPr>
      <w:r w:rsidRPr="00593E3C">
        <w:rPr>
          <w:sz w:val="28"/>
          <w:szCs w:val="28"/>
        </w:rPr>
        <w:t>3.1.2. Блок-схема последовательности действий по предоставлению муниципальной услуги представлена в приложении №</w:t>
      </w:r>
      <w:r>
        <w:rPr>
          <w:sz w:val="28"/>
          <w:szCs w:val="28"/>
        </w:rPr>
        <w:t>3</w:t>
      </w:r>
      <w:r w:rsidRPr="00593E3C">
        <w:rPr>
          <w:sz w:val="28"/>
          <w:szCs w:val="28"/>
        </w:rPr>
        <w:t>.</w:t>
      </w:r>
    </w:p>
    <w:p w:rsidR="00AD7649" w:rsidRPr="00593E3C" w:rsidRDefault="00AD7649" w:rsidP="00AD7649">
      <w:pPr>
        <w:suppressAutoHyphens/>
        <w:autoSpaceDE w:val="0"/>
        <w:autoSpaceDN w:val="0"/>
        <w:adjustRightInd w:val="0"/>
        <w:jc w:val="both"/>
        <w:rPr>
          <w:sz w:val="28"/>
          <w:szCs w:val="28"/>
        </w:rPr>
      </w:pP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AD7649" w:rsidRDefault="00AD7649" w:rsidP="00AD7649">
      <w:pPr>
        <w:suppressAutoHyphens/>
        <w:autoSpaceDE w:val="0"/>
        <w:autoSpaceDN w:val="0"/>
        <w:adjustRightInd w:val="0"/>
        <w:ind w:firstLine="709"/>
        <w:jc w:val="both"/>
        <w:rPr>
          <w:sz w:val="28"/>
          <w:szCs w:val="28"/>
        </w:rPr>
      </w:pPr>
    </w:p>
    <w:p w:rsidR="00AD7649" w:rsidRPr="00125F62" w:rsidRDefault="00AD7649" w:rsidP="00AD7649">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rPr>
        <w:t xml:space="preserve">Палату </w:t>
      </w:r>
      <w:r w:rsidRPr="00125F62">
        <w:rPr>
          <w:sz w:val="28"/>
          <w:szCs w:val="28"/>
        </w:rPr>
        <w:t>лично, по телефону и (или) электронной почте для получения консультаций о порядке получения муниципальной услуги.</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 xml:space="preserve">Специалист </w:t>
      </w:r>
      <w:r>
        <w:rPr>
          <w:sz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AD7649" w:rsidRDefault="00AD7649" w:rsidP="00AD7649">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AD7649" w:rsidRDefault="00AD7649" w:rsidP="00AD7649">
      <w:pPr>
        <w:suppressAutoHyphens/>
        <w:autoSpaceDE w:val="0"/>
        <w:autoSpaceDN w:val="0"/>
        <w:adjustRightInd w:val="0"/>
        <w:ind w:firstLine="709"/>
        <w:jc w:val="both"/>
        <w:rPr>
          <w:sz w:val="28"/>
          <w:szCs w:val="28"/>
        </w:rPr>
      </w:pPr>
    </w:p>
    <w:p w:rsidR="00AD7649" w:rsidRPr="00125F62" w:rsidRDefault="00AD7649" w:rsidP="00AD7649">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AD7649" w:rsidRDefault="00AD7649" w:rsidP="00AD7649">
      <w:pPr>
        <w:suppressAutoHyphens/>
        <w:ind w:firstLine="709"/>
        <w:jc w:val="both"/>
        <w:rPr>
          <w:sz w:val="28"/>
          <w:szCs w:val="28"/>
        </w:rPr>
      </w:pPr>
    </w:p>
    <w:p w:rsidR="00AD7649" w:rsidRPr="00AB3C7F" w:rsidRDefault="00AD7649" w:rsidP="00AD7649">
      <w:pPr>
        <w:suppressAutoHyphens/>
        <w:ind w:firstLine="709"/>
        <w:jc w:val="both"/>
        <w:rPr>
          <w:sz w:val="28"/>
          <w:szCs w:val="28"/>
        </w:rPr>
      </w:pPr>
      <w:r w:rsidRPr="00D46C07">
        <w:rPr>
          <w:sz w:val="28"/>
          <w:szCs w:val="28"/>
        </w:rPr>
        <w:t>3.3.1. Заявитель лично, через доверенное лицо или через МФЦ подает письменное заявление о предоставлении муниципальной услуги</w:t>
      </w:r>
      <w:r w:rsidRPr="00D46C07">
        <w:rPr>
          <w:sz w:val="28"/>
        </w:rPr>
        <w:t xml:space="preserve"> и представляет документы в соответствии с пунктом 2.5 настоящего Регламента </w:t>
      </w:r>
      <w:r w:rsidRPr="00D46C07">
        <w:rPr>
          <w:sz w:val="28"/>
          <w:szCs w:val="28"/>
        </w:rPr>
        <w:t xml:space="preserve">в </w:t>
      </w:r>
      <w:r w:rsidRPr="00D46C07">
        <w:rPr>
          <w:sz w:val="28"/>
        </w:rPr>
        <w:t>Палату</w:t>
      </w:r>
      <w:r w:rsidRPr="00D46C07">
        <w:rPr>
          <w:sz w:val="28"/>
          <w:szCs w:val="28"/>
        </w:rPr>
        <w:t xml:space="preserve">. </w:t>
      </w:r>
      <w:r>
        <w:rPr>
          <w:sz w:val="28"/>
          <w:szCs w:val="28"/>
        </w:rPr>
        <w:t xml:space="preserve">Заявление о предоставлении муниципальной услуги в электронной форме направляется в </w:t>
      </w:r>
      <w:r>
        <w:rPr>
          <w:sz w:val="28"/>
        </w:rPr>
        <w:t>Палату</w:t>
      </w:r>
      <w:r>
        <w:rPr>
          <w:sz w:val="28"/>
          <w:szCs w:val="28"/>
        </w:rPr>
        <w:t xml:space="preserve">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AD7649" w:rsidRPr="00AB3C7F" w:rsidRDefault="00AD7649" w:rsidP="00AD7649">
      <w:pPr>
        <w:suppressAutoHyphens/>
        <w:autoSpaceDE w:val="0"/>
        <w:autoSpaceDN w:val="0"/>
        <w:adjustRightInd w:val="0"/>
        <w:ind w:firstLine="709"/>
        <w:jc w:val="both"/>
        <w:rPr>
          <w:bCs/>
          <w:sz w:val="28"/>
          <w:szCs w:val="28"/>
        </w:rPr>
      </w:pPr>
      <w:r w:rsidRPr="00AB3C7F">
        <w:rPr>
          <w:sz w:val="28"/>
          <w:szCs w:val="28"/>
        </w:rPr>
        <w:lastRenderedPageBreak/>
        <w:t>3.3.2.</w:t>
      </w:r>
      <w:r w:rsidRPr="00AB3C7F">
        <w:rPr>
          <w:bCs/>
          <w:sz w:val="28"/>
          <w:szCs w:val="28"/>
        </w:rPr>
        <w:t xml:space="preserve">Специалист </w:t>
      </w:r>
      <w:r>
        <w:rPr>
          <w:sz w:val="28"/>
        </w:rPr>
        <w:t>Палаты</w:t>
      </w:r>
      <w:r w:rsidRPr="00AB3C7F">
        <w:rPr>
          <w:bCs/>
          <w:sz w:val="28"/>
          <w:szCs w:val="28"/>
        </w:rPr>
        <w:t>, ведущий прием заявлений, осуществляет:</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AD7649" w:rsidRPr="003A6960" w:rsidRDefault="00AD7649" w:rsidP="00AD7649">
      <w:pPr>
        <w:suppressAutoHyphens/>
        <w:autoSpaceDE w:val="0"/>
        <w:autoSpaceDN w:val="0"/>
        <w:adjustRightInd w:val="0"/>
        <w:ind w:firstLine="709"/>
        <w:jc w:val="both"/>
        <w:rPr>
          <w:bCs/>
          <w:sz w:val="28"/>
          <w:szCs w:val="28"/>
        </w:rPr>
      </w:pPr>
      <w:r w:rsidRPr="003A6960">
        <w:rPr>
          <w:bCs/>
          <w:sz w:val="28"/>
          <w:szCs w:val="28"/>
        </w:rPr>
        <w:t>Процедуры, устанавливаемые настоящим пунктом, осуществляются:</w:t>
      </w:r>
    </w:p>
    <w:p w:rsidR="00AD7649" w:rsidRPr="003A6960" w:rsidRDefault="00AD7649" w:rsidP="00AD7649">
      <w:pPr>
        <w:suppressAutoHyphens/>
        <w:autoSpaceDE w:val="0"/>
        <w:autoSpaceDN w:val="0"/>
        <w:adjustRightInd w:val="0"/>
        <w:ind w:firstLine="709"/>
        <w:jc w:val="both"/>
        <w:rPr>
          <w:bCs/>
          <w:sz w:val="28"/>
          <w:szCs w:val="28"/>
        </w:rPr>
      </w:pPr>
      <w:r w:rsidRPr="003A6960">
        <w:rPr>
          <w:bCs/>
          <w:sz w:val="28"/>
          <w:szCs w:val="28"/>
        </w:rPr>
        <w:t>прием заявления и документов в течение 15 минут;</w:t>
      </w:r>
    </w:p>
    <w:p w:rsidR="00AD7649" w:rsidRDefault="00AD7649" w:rsidP="00AD7649">
      <w:pPr>
        <w:suppressAutoHyphens/>
        <w:autoSpaceDE w:val="0"/>
        <w:autoSpaceDN w:val="0"/>
        <w:adjustRightInd w:val="0"/>
        <w:ind w:firstLine="709"/>
        <w:jc w:val="both"/>
        <w:rPr>
          <w:bCs/>
          <w:sz w:val="28"/>
          <w:szCs w:val="28"/>
        </w:rPr>
      </w:pPr>
      <w:r w:rsidRPr="003A6960">
        <w:rPr>
          <w:bCs/>
          <w:sz w:val="28"/>
          <w:szCs w:val="28"/>
        </w:rPr>
        <w:t>регистрация заявления в течение одного дня с момента поступления заявления.</w:t>
      </w:r>
    </w:p>
    <w:p w:rsidR="00AD7649" w:rsidRDefault="00AD7649" w:rsidP="00AD7649">
      <w:pPr>
        <w:suppressAutoHyphens/>
        <w:autoSpaceDE w:val="0"/>
        <w:autoSpaceDN w:val="0"/>
        <w:adjustRightInd w:val="0"/>
        <w:ind w:firstLine="709"/>
        <w:jc w:val="both"/>
        <w:rPr>
          <w:bCs/>
          <w:sz w:val="28"/>
          <w:szCs w:val="28"/>
        </w:rPr>
      </w:pPr>
      <w:r>
        <w:rPr>
          <w:sz w:val="28"/>
          <w:szCs w:val="28"/>
        </w:rPr>
        <w:t xml:space="preserve">Результат процедур: принятое и зарегистрированное заявление, направленное на рассмотрение руководителю Палаты или возвращенные заявителю документы. </w:t>
      </w:r>
    </w:p>
    <w:p w:rsidR="00AD7649" w:rsidRDefault="00AD7649" w:rsidP="00AD7649">
      <w:pPr>
        <w:autoSpaceDE w:val="0"/>
        <w:autoSpaceDN w:val="0"/>
        <w:adjustRightInd w:val="0"/>
        <w:ind w:firstLine="709"/>
        <w:jc w:val="both"/>
        <w:rPr>
          <w:sz w:val="28"/>
          <w:szCs w:val="28"/>
        </w:rPr>
      </w:pPr>
      <w:r>
        <w:rPr>
          <w:sz w:val="28"/>
          <w:szCs w:val="28"/>
        </w:rPr>
        <w:t>3.3.3. Руководитель Палаты рассматривает заявление, определяет исполнителя и направляет специалисту Палаты.</w:t>
      </w:r>
    </w:p>
    <w:p w:rsidR="00AD7649" w:rsidRDefault="00AD7649" w:rsidP="00AD7649">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AD7649" w:rsidRDefault="00AD7649" w:rsidP="00AD7649">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AD7649" w:rsidRDefault="00AD7649" w:rsidP="00AD7649">
      <w:pPr>
        <w:tabs>
          <w:tab w:val="left" w:pos="8610"/>
        </w:tabs>
        <w:suppressAutoHyphens/>
        <w:ind w:firstLine="709"/>
        <w:jc w:val="both"/>
        <w:rPr>
          <w:sz w:val="28"/>
          <w:szCs w:val="28"/>
        </w:rPr>
      </w:pPr>
    </w:p>
    <w:p w:rsidR="00AD7649" w:rsidRPr="00AB3C7F" w:rsidRDefault="00AD7649" w:rsidP="00AD7649">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AD7649" w:rsidRDefault="00AD7649" w:rsidP="00AD7649">
      <w:pPr>
        <w:suppressAutoHyphens/>
        <w:ind w:firstLine="709"/>
        <w:jc w:val="both"/>
        <w:rPr>
          <w:spacing w:val="-1"/>
          <w:sz w:val="28"/>
          <w:szCs w:val="28"/>
        </w:rPr>
      </w:pPr>
    </w:p>
    <w:p w:rsidR="00AD7649" w:rsidRDefault="00AD7649" w:rsidP="00AD7649">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z w:val="28"/>
        </w:rPr>
        <w:t>Палаты</w:t>
      </w:r>
      <w:r w:rsidRPr="00AB3C7F">
        <w:rPr>
          <w:spacing w:val="-1"/>
          <w:sz w:val="28"/>
          <w:szCs w:val="28"/>
        </w:rPr>
        <w:t xml:space="preserve"> </w:t>
      </w:r>
      <w:r w:rsidRPr="00AB65C1">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запросы</w:t>
      </w:r>
      <w:r>
        <w:rPr>
          <w:rFonts w:ascii="Times New Roman CYR" w:hAnsi="Times New Roman CYR" w:cs="Times New Roman CYR"/>
          <w:sz w:val="28"/>
          <w:szCs w:val="28"/>
        </w:rPr>
        <w:t xml:space="preserve"> </w:t>
      </w:r>
      <w:r w:rsidRPr="00E33FDB">
        <w:rPr>
          <w:rFonts w:ascii="Times New Roman CYR" w:hAnsi="Times New Roman CYR" w:cs="Times New Roman CYR"/>
          <w:sz w:val="28"/>
          <w:szCs w:val="28"/>
        </w:rPr>
        <w:t>о предоставлении</w:t>
      </w:r>
      <w:r>
        <w:rPr>
          <w:rFonts w:ascii="Times New Roman CYR" w:hAnsi="Times New Roman CYR" w:cs="Times New Roman CYR"/>
          <w:sz w:val="28"/>
          <w:szCs w:val="28"/>
        </w:rPr>
        <w:t>:</w:t>
      </w:r>
    </w:p>
    <w:p w:rsidR="00AD7649" w:rsidRDefault="00AD7649" w:rsidP="00AD7649">
      <w:pPr>
        <w:suppressAutoHyphens/>
        <w:ind w:firstLine="709"/>
        <w:jc w:val="both"/>
        <w:rPr>
          <w:sz w:val="28"/>
          <w:szCs w:val="28"/>
        </w:rPr>
      </w:pPr>
      <w:r>
        <w:rPr>
          <w:sz w:val="28"/>
          <w:szCs w:val="28"/>
        </w:rPr>
        <w:t>1) Выписка из государственного кадастра недвижимости относительно сведений о земельном участке, перевод которого из состава земель одной категории в другую предполагается осуществить, или кадастровый паспорт такого земельного участка;</w:t>
      </w:r>
    </w:p>
    <w:p w:rsidR="00AD7649" w:rsidRDefault="00AD7649" w:rsidP="00AD7649">
      <w:pPr>
        <w:suppressAutoHyphens/>
        <w:ind w:firstLine="709"/>
        <w:jc w:val="both"/>
        <w:rPr>
          <w:rFonts w:ascii="Times New Roman CYR" w:hAnsi="Times New Roman CYR" w:cs="Times New Roman CYR"/>
          <w:sz w:val="28"/>
          <w:szCs w:val="28"/>
        </w:rPr>
      </w:pPr>
      <w:r>
        <w:rPr>
          <w:rFonts w:ascii="Times New Roman CYR" w:hAnsi="Times New Roman CYR" w:cs="Times New Roman CYR"/>
          <w:sz w:val="28"/>
          <w:szCs w:val="28"/>
        </w:rPr>
        <w:t>2) Выписка из Единого государственного реестра прав на недвижимое имущество и сделок с ним о правах на земельный участок, перевод которого из состава земель одной категории в другую предполагается осуществить;</w:t>
      </w:r>
    </w:p>
    <w:p w:rsidR="00AD7649" w:rsidRDefault="00AD7649" w:rsidP="00AD7649">
      <w:pPr>
        <w:suppressAutoHyphens/>
        <w:ind w:firstLine="709"/>
        <w:jc w:val="both"/>
        <w:rPr>
          <w:rFonts w:ascii="Times New Roman CYR" w:hAnsi="Times New Roman CYR" w:cs="Times New Roman CYR"/>
          <w:sz w:val="28"/>
          <w:szCs w:val="28"/>
        </w:rPr>
      </w:pPr>
      <w:r>
        <w:rPr>
          <w:rFonts w:ascii="Times New Roman CYR" w:hAnsi="Times New Roman CYR" w:cs="Times New Roman CYR"/>
          <w:sz w:val="28"/>
          <w:szCs w:val="28"/>
        </w:rPr>
        <w:t>3) Заключение государственной экологической экспертизы в случае, если ее проведение предусмотрено федеральными законами.</w:t>
      </w:r>
    </w:p>
    <w:p w:rsidR="00AD7649" w:rsidRPr="00AB3C7F" w:rsidRDefault="00AD7649" w:rsidP="00AD7649">
      <w:pPr>
        <w:suppressAutoHyphens/>
        <w:ind w:firstLine="709"/>
        <w:jc w:val="both"/>
        <w:rPr>
          <w:spacing w:val="-1"/>
          <w:sz w:val="28"/>
          <w:szCs w:val="28"/>
        </w:rPr>
      </w:pPr>
      <w:r>
        <w:rPr>
          <w:spacing w:val="-1"/>
          <w:sz w:val="28"/>
          <w:szCs w:val="28"/>
        </w:rPr>
        <w:t>П</w:t>
      </w:r>
      <w:r w:rsidRPr="00AB3C7F">
        <w:rPr>
          <w:spacing w:val="-1"/>
          <w:sz w:val="28"/>
          <w:szCs w:val="28"/>
        </w:rPr>
        <w:t>роцедуры, устанавливаемые настоящим пунктом, осуществляются в течение одного дня с момента поступления заявления о предоставлении муниципальной услуги.</w:t>
      </w:r>
    </w:p>
    <w:p w:rsidR="00AD7649" w:rsidRPr="00AB3C7F" w:rsidRDefault="00AD7649" w:rsidP="00AD7649">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3.4.2.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w:t>
      </w:r>
      <w:r>
        <w:rPr>
          <w:rFonts w:ascii="Times New Roman CYR" w:hAnsi="Times New Roman CYR" w:cs="Times New Roman CYR"/>
          <w:sz w:val="28"/>
          <w:szCs w:val="28"/>
        </w:rPr>
        <w:lastRenderedPageBreak/>
        <w:t>уведомления об отсутствии документа и (или) информации, необходимых для предоставления муниципальной услуги (далее – уведомление об отказе).</w:t>
      </w:r>
    </w:p>
    <w:p w:rsidR="00AD7649" w:rsidRPr="00AB3C7F" w:rsidRDefault="00AD7649" w:rsidP="00AD7649">
      <w:pPr>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AD7649" w:rsidRPr="00593E3C" w:rsidRDefault="00AD7649" w:rsidP="00AD7649">
      <w:pPr>
        <w:autoSpaceDE w:val="0"/>
        <w:autoSpaceDN w:val="0"/>
        <w:adjustRightInd w:val="0"/>
        <w:ind w:firstLine="709"/>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rPr>
        <w:t>Палату</w:t>
      </w:r>
      <w:r w:rsidRPr="00AB3C7F">
        <w:rPr>
          <w:sz w:val="28"/>
          <w:szCs w:val="28"/>
        </w:rPr>
        <w:t>.</w:t>
      </w:r>
    </w:p>
    <w:p w:rsidR="00AD7649" w:rsidRPr="00593E3C" w:rsidRDefault="00AD7649" w:rsidP="00AD7649">
      <w:pPr>
        <w:autoSpaceDE w:val="0"/>
        <w:autoSpaceDN w:val="0"/>
        <w:adjustRightInd w:val="0"/>
        <w:ind w:firstLine="709"/>
        <w:jc w:val="both"/>
        <w:rPr>
          <w:sz w:val="28"/>
          <w:szCs w:val="28"/>
        </w:rPr>
      </w:pP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sidRPr="000A3E6E">
        <w:rPr>
          <w:rFonts w:ascii="Times New Roman CYR" w:hAnsi="Times New Roman CYR" w:cs="Times New Roman CYR"/>
          <w:sz w:val="28"/>
          <w:szCs w:val="28"/>
        </w:rPr>
        <w:t>3.5. П</w:t>
      </w:r>
      <w:r w:rsidRPr="000A3E6E">
        <w:rPr>
          <w:sz w:val="28"/>
          <w:szCs w:val="28"/>
        </w:rPr>
        <w:t xml:space="preserve">одготовка </w:t>
      </w:r>
      <w:r>
        <w:rPr>
          <w:sz w:val="28"/>
          <w:szCs w:val="28"/>
        </w:rPr>
        <w:t xml:space="preserve">и выдача </w:t>
      </w:r>
      <w:r w:rsidRPr="000A3E6E">
        <w:rPr>
          <w:sz w:val="28"/>
          <w:szCs w:val="28"/>
        </w:rPr>
        <w:t>результата муниципальной услуги</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3.5.1. Специалист Палаты на основании поступивших сведений:</w:t>
      </w:r>
    </w:p>
    <w:p w:rsidR="00AD7649" w:rsidRDefault="00AD7649" w:rsidP="00AD7649">
      <w:pPr>
        <w:autoSpaceDE w:val="0"/>
        <w:autoSpaceDN w:val="0"/>
        <w:adjustRightInd w:val="0"/>
        <w:ind w:firstLine="540"/>
        <w:jc w:val="both"/>
        <w:rPr>
          <w:sz w:val="28"/>
        </w:rPr>
      </w:pPr>
      <w:r>
        <w:rPr>
          <w:rFonts w:ascii="Times New Roman CYR" w:hAnsi="Times New Roman CYR" w:cs="Times New Roman CYR"/>
          <w:sz w:val="28"/>
          <w:szCs w:val="28"/>
        </w:rPr>
        <w:t xml:space="preserve">подготавливает </w:t>
      </w:r>
      <w:r>
        <w:rPr>
          <w:bCs/>
          <w:sz w:val="28"/>
        </w:rPr>
        <w:t xml:space="preserve">проект акта о </w:t>
      </w:r>
      <w:r w:rsidRPr="00593E3C">
        <w:rPr>
          <w:bCs/>
          <w:sz w:val="28"/>
          <w:szCs w:val="28"/>
        </w:rPr>
        <w:t>перевод</w:t>
      </w:r>
      <w:r>
        <w:rPr>
          <w:bCs/>
          <w:sz w:val="28"/>
          <w:szCs w:val="28"/>
        </w:rPr>
        <w:t>е</w:t>
      </w:r>
      <w:r w:rsidRPr="00593E3C">
        <w:rPr>
          <w:bCs/>
          <w:sz w:val="28"/>
          <w:szCs w:val="28"/>
        </w:rPr>
        <w:t xml:space="preserve"> </w:t>
      </w:r>
      <w:r>
        <w:rPr>
          <w:bCs/>
          <w:sz w:val="28"/>
          <w:szCs w:val="28"/>
        </w:rPr>
        <w:t xml:space="preserve">земельного участка из одной категории в другую или акта об отказе в переводе земельного участка из одной категории в другую. В случае, если </w:t>
      </w:r>
      <w:r w:rsidRPr="00D46C07">
        <w:rPr>
          <w:bCs/>
          <w:sz w:val="28"/>
          <w:szCs w:val="28"/>
        </w:rPr>
        <w:t>к ходатайству приложены документы, состав, форма или содержание которых не соответствуют требованиям земельного законодательства</w:t>
      </w:r>
      <w:r>
        <w:rPr>
          <w:bCs/>
          <w:sz w:val="28"/>
          <w:szCs w:val="28"/>
        </w:rPr>
        <w:t xml:space="preserve"> готовит проект письма о возврате ходатайства без рассмотрения</w:t>
      </w:r>
      <w:r>
        <w:rPr>
          <w:rFonts w:ascii="Times New Roman CYR" w:hAnsi="Times New Roman CYR" w:cs="Times New Roman CYR"/>
          <w:sz w:val="28"/>
          <w:szCs w:val="28"/>
        </w:rPr>
        <w:t xml:space="preserve"> с указанием</w:t>
      </w:r>
      <w:r>
        <w:t xml:space="preserve"> </w:t>
      </w:r>
      <w:r>
        <w:rPr>
          <w:rFonts w:ascii="Times New Roman CYR" w:hAnsi="Times New Roman CYR" w:cs="Times New Roman CYR"/>
          <w:sz w:val="28"/>
          <w:szCs w:val="28"/>
        </w:rPr>
        <w:t xml:space="preserve">причин, послуживших основанием для отказа в принятии ходатайства для рассмотрения; </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оформляет проект документа – постановление (распоряжение) (в случае принятия решения о переводе или об отказе в переводе земельного участка) или проект письма о возврате ходатайства (если документы не соответствуют установленным требованиям);</w:t>
      </w:r>
    </w:p>
    <w:p w:rsidR="00AD7649" w:rsidRPr="00125F62" w:rsidRDefault="00AD7649" w:rsidP="00AD7649">
      <w:pPr>
        <w:autoSpaceDE w:val="0"/>
        <w:autoSpaceDN w:val="0"/>
        <w:adjustRightInd w:val="0"/>
        <w:ind w:firstLine="709"/>
        <w:jc w:val="both"/>
        <w:rPr>
          <w:sz w:val="28"/>
          <w:szCs w:val="28"/>
        </w:rPr>
      </w:pPr>
      <w:r>
        <w:rPr>
          <w:sz w:val="28"/>
          <w:szCs w:val="28"/>
        </w:rPr>
        <w:t xml:space="preserve">осуществляет в установленном порядке процедуры согласования проекта подготовленного документа; </w:t>
      </w:r>
    </w:p>
    <w:p w:rsidR="00AD7649" w:rsidRDefault="00AD7649" w:rsidP="00AD7649">
      <w:pPr>
        <w:autoSpaceDE w:val="0"/>
        <w:autoSpaceDN w:val="0"/>
        <w:adjustRightInd w:val="0"/>
        <w:ind w:firstLine="709"/>
        <w:jc w:val="both"/>
        <w:rPr>
          <w:sz w:val="28"/>
          <w:szCs w:val="28"/>
        </w:rPr>
      </w:pPr>
      <w:r>
        <w:rPr>
          <w:rFonts w:ascii="Times New Roman CYR" w:hAnsi="Times New Roman CYR" w:cs="Times New Roman CYR"/>
          <w:sz w:val="28"/>
          <w:szCs w:val="28"/>
        </w:rPr>
        <w:t>направляет проект документа на подпись председателю Палаты (лицу, им уполномоченному).</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Процедуры, устанавливаемые настоящим пунктом, осуществляются в день поступления ответов на запросы.</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Результат процедур: проект документа, направленный на подпись председателю Палаты (лицу, им уполномоченному).</w:t>
      </w:r>
    </w:p>
    <w:p w:rsidR="00AD7649" w:rsidRPr="000F00CA" w:rsidRDefault="00AD7649" w:rsidP="00AD7649">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3.</w:t>
      </w:r>
      <w:r>
        <w:rPr>
          <w:rFonts w:ascii="Times New Roman CYR" w:hAnsi="Times New Roman CYR" w:cs="Times New Roman CYR"/>
          <w:sz w:val="28"/>
          <w:szCs w:val="28"/>
        </w:rPr>
        <w:t>5.2</w:t>
      </w:r>
      <w:r w:rsidRPr="000F00CA">
        <w:rPr>
          <w:rFonts w:ascii="Times New Roman CYR" w:hAnsi="Times New Roman CYR" w:cs="Times New Roman CYR"/>
          <w:sz w:val="28"/>
          <w:szCs w:val="28"/>
        </w:rPr>
        <w:t xml:space="preserve">. </w:t>
      </w:r>
      <w:r>
        <w:rPr>
          <w:rFonts w:ascii="Times New Roman CYR" w:hAnsi="Times New Roman CYR" w:cs="Times New Roman CYR"/>
          <w:sz w:val="28"/>
          <w:szCs w:val="28"/>
        </w:rPr>
        <w:t>Председатель Палаты</w:t>
      </w:r>
      <w:r w:rsidRPr="000F00CA">
        <w:rPr>
          <w:rFonts w:ascii="Times New Roman CYR" w:hAnsi="Times New Roman CYR" w:cs="Times New Roman CYR"/>
          <w:sz w:val="28"/>
          <w:szCs w:val="28"/>
        </w:rPr>
        <w:t xml:space="preserve"> (лицо, им уполномоченное) </w:t>
      </w:r>
      <w:r>
        <w:rPr>
          <w:rFonts w:ascii="Times New Roman CYR" w:hAnsi="Times New Roman CYR" w:cs="Times New Roman CYR"/>
          <w:sz w:val="28"/>
          <w:szCs w:val="28"/>
        </w:rPr>
        <w:t>утверждает проект документа (постановление (распоряжение) или письмо), подписывает</w:t>
      </w:r>
      <w:r w:rsidRPr="000F00CA">
        <w:rPr>
          <w:rFonts w:ascii="Times New Roman CYR" w:hAnsi="Times New Roman CYR" w:cs="Times New Roman CYR"/>
          <w:sz w:val="28"/>
          <w:szCs w:val="28"/>
        </w:rPr>
        <w:t xml:space="preserve"> </w:t>
      </w:r>
      <w:r>
        <w:rPr>
          <w:rFonts w:ascii="Times New Roman CYR" w:hAnsi="Times New Roman CYR" w:cs="Times New Roman CYR"/>
          <w:sz w:val="28"/>
          <w:szCs w:val="28"/>
        </w:rPr>
        <w:t>постановление (распоряжение) и заверяет его печатью Палаты или утверждает и подписывает письмо. Подписанный документ направляется специалисту Палаты</w:t>
      </w:r>
      <w:r w:rsidRPr="000F00CA">
        <w:rPr>
          <w:rFonts w:ascii="Times New Roman CYR" w:hAnsi="Times New Roman CYR" w:cs="Times New Roman CYR"/>
          <w:sz w:val="28"/>
          <w:szCs w:val="28"/>
        </w:rPr>
        <w:t>.</w:t>
      </w:r>
    </w:p>
    <w:p w:rsidR="00AD7649" w:rsidRPr="000F00CA" w:rsidRDefault="00AD7649" w:rsidP="00AD7649">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Процедур</w:t>
      </w:r>
      <w:r>
        <w:rPr>
          <w:rFonts w:ascii="Times New Roman CYR" w:hAnsi="Times New Roman CYR" w:cs="Times New Roman CYR"/>
          <w:sz w:val="28"/>
          <w:szCs w:val="28"/>
        </w:rPr>
        <w:t>а</w:t>
      </w:r>
      <w:r w:rsidRPr="000F00CA">
        <w:rPr>
          <w:rFonts w:ascii="Times New Roman CYR" w:hAnsi="Times New Roman CYR" w:cs="Times New Roman CYR"/>
          <w:sz w:val="28"/>
          <w:szCs w:val="28"/>
        </w:rPr>
        <w:t>, устанавливаем</w:t>
      </w:r>
      <w:r>
        <w:rPr>
          <w:rFonts w:ascii="Times New Roman CYR" w:hAnsi="Times New Roman CYR" w:cs="Times New Roman CYR"/>
          <w:sz w:val="28"/>
          <w:szCs w:val="28"/>
        </w:rPr>
        <w:t>ая</w:t>
      </w:r>
      <w:r w:rsidRPr="000F00CA">
        <w:rPr>
          <w:rFonts w:ascii="Times New Roman CYR" w:hAnsi="Times New Roman CYR" w:cs="Times New Roman CYR"/>
          <w:sz w:val="28"/>
          <w:szCs w:val="28"/>
        </w:rPr>
        <w:t xml:space="preserve"> настоящим пунктом, осуществля</w:t>
      </w:r>
      <w:r>
        <w:rPr>
          <w:rFonts w:ascii="Times New Roman CYR" w:hAnsi="Times New Roman CYR" w:cs="Times New Roman CYR"/>
          <w:sz w:val="28"/>
          <w:szCs w:val="28"/>
        </w:rPr>
        <w:t>е</w:t>
      </w:r>
      <w:r w:rsidRPr="000F00CA">
        <w:rPr>
          <w:rFonts w:ascii="Times New Roman CYR" w:hAnsi="Times New Roman CYR" w:cs="Times New Roman CYR"/>
          <w:sz w:val="28"/>
          <w:szCs w:val="28"/>
        </w:rPr>
        <w:t xml:space="preserve">тся в </w:t>
      </w:r>
      <w:r>
        <w:rPr>
          <w:rFonts w:ascii="Times New Roman CYR" w:hAnsi="Times New Roman CYR" w:cs="Times New Roman CYR"/>
          <w:sz w:val="28"/>
          <w:szCs w:val="28"/>
        </w:rPr>
        <w:t>день поступления проектов на утверждение</w:t>
      </w:r>
      <w:r w:rsidRPr="000F00CA">
        <w:rPr>
          <w:rFonts w:ascii="Times New Roman CYR" w:hAnsi="Times New Roman CYR" w:cs="Times New Roman CYR"/>
          <w:sz w:val="28"/>
          <w:szCs w:val="28"/>
        </w:rPr>
        <w:t>.</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Результат процедур</w:t>
      </w:r>
      <w:r>
        <w:rPr>
          <w:rFonts w:ascii="Times New Roman CYR" w:hAnsi="Times New Roman CYR" w:cs="Times New Roman CYR"/>
          <w:sz w:val="28"/>
          <w:szCs w:val="28"/>
        </w:rPr>
        <w:t>ы: утвержденный</w:t>
      </w:r>
      <w:r w:rsidRPr="000F00CA">
        <w:rPr>
          <w:rFonts w:ascii="Times New Roman CYR" w:hAnsi="Times New Roman CYR" w:cs="Times New Roman CYR"/>
          <w:sz w:val="28"/>
          <w:szCs w:val="28"/>
        </w:rPr>
        <w:t xml:space="preserve"> </w:t>
      </w:r>
      <w:r>
        <w:rPr>
          <w:rFonts w:ascii="Times New Roman CYR" w:hAnsi="Times New Roman CYR" w:cs="Times New Roman CYR"/>
          <w:sz w:val="28"/>
          <w:szCs w:val="28"/>
        </w:rPr>
        <w:t>проект распоряжения</w:t>
      </w:r>
      <w:r w:rsidRPr="000F00CA">
        <w:rPr>
          <w:rFonts w:ascii="Times New Roman CYR" w:hAnsi="Times New Roman CYR" w:cs="Times New Roman CYR"/>
          <w:sz w:val="28"/>
          <w:szCs w:val="28"/>
        </w:rPr>
        <w:t xml:space="preserve"> и </w:t>
      </w:r>
      <w:r>
        <w:rPr>
          <w:rFonts w:ascii="Times New Roman CYR" w:hAnsi="Times New Roman CYR" w:cs="Times New Roman CYR"/>
          <w:sz w:val="28"/>
          <w:szCs w:val="28"/>
        </w:rPr>
        <w:t xml:space="preserve">подписанное распоряжение или утвержденное и подписанное письмо о возврате ходатайства. </w:t>
      </w:r>
    </w:p>
    <w:p w:rsidR="00AD7649" w:rsidRPr="000F00CA"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3.5.3.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sidRPr="00A644D5">
        <w:rPr>
          <w:rFonts w:ascii="Times New Roman CYR" w:hAnsi="Times New Roman CYR" w:cs="Times New Roman CYR"/>
          <w:sz w:val="28"/>
          <w:szCs w:val="28"/>
        </w:rPr>
        <w:t xml:space="preserve">регистрирует </w:t>
      </w:r>
      <w:r>
        <w:rPr>
          <w:rFonts w:ascii="Times New Roman CYR" w:hAnsi="Times New Roman CYR" w:cs="Times New Roman CYR"/>
          <w:sz w:val="28"/>
          <w:szCs w:val="28"/>
        </w:rPr>
        <w:t>распоряжение</w:t>
      </w:r>
      <w:r w:rsidRPr="00A644D5">
        <w:rPr>
          <w:rFonts w:ascii="Times New Roman CYR" w:hAnsi="Times New Roman CYR" w:cs="Times New Roman CYR"/>
          <w:sz w:val="28"/>
          <w:szCs w:val="28"/>
        </w:rPr>
        <w:t xml:space="preserve"> или письмо;</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дату и время выдачи оформленного </w:t>
      </w:r>
      <w:r>
        <w:rPr>
          <w:rFonts w:ascii="Times New Roman CYR" w:hAnsi="Times New Roman CYR" w:cs="Times New Roman CYR"/>
          <w:sz w:val="28"/>
          <w:szCs w:val="28"/>
        </w:rPr>
        <w:t>распоряжения</w:t>
      </w:r>
      <w:r w:rsidRPr="0058681F">
        <w:rPr>
          <w:rFonts w:ascii="Times New Roman CYR" w:hAnsi="Times New Roman CYR" w:cs="Times New Roman CYR"/>
          <w:sz w:val="28"/>
          <w:szCs w:val="28"/>
        </w:rPr>
        <w:t xml:space="preserve"> или письма</w:t>
      </w:r>
      <w:r>
        <w:rPr>
          <w:rFonts w:ascii="Times New Roman CYR" w:hAnsi="Times New Roman CYR" w:cs="Times New Roman CYR"/>
          <w:sz w:val="28"/>
          <w:szCs w:val="28"/>
        </w:rPr>
        <w:t>.</w:t>
      </w:r>
    </w:p>
    <w:p w:rsidR="00AD7649" w:rsidRPr="00AB65C1"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Проце</w:t>
      </w:r>
      <w:r w:rsidRPr="0058681F">
        <w:rPr>
          <w:rFonts w:ascii="Times New Roman CYR" w:hAnsi="Times New Roman CYR" w:cs="Times New Roman CYR"/>
          <w:sz w:val="28"/>
          <w:szCs w:val="28"/>
        </w:rPr>
        <w:t>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документов </w:t>
      </w:r>
      <w:r>
        <w:rPr>
          <w:rFonts w:ascii="Times New Roman CYR" w:hAnsi="Times New Roman CYR" w:cs="Times New Roman CYR"/>
          <w:sz w:val="28"/>
          <w:szCs w:val="28"/>
        </w:rPr>
        <w:t>руководителем Исполкома</w:t>
      </w:r>
      <w:r w:rsidRPr="00AB65C1">
        <w:rPr>
          <w:rFonts w:ascii="Times New Roman CYR" w:hAnsi="Times New Roman CYR" w:cs="Times New Roman CYR"/>
          <w:sz w:val="28"/>
          <w:szCs w:val="28"/>
        </w:rPr>
        <w:t>.</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AD7649" w:rsidRPr="0058681F" w:rsidRDefault="00AD7649" w:rsidP="00AD7649">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3.</w:t>
      </w:r>
      <w:r>
        <w:rPr>
          <w:rFonts w:ascii="Times New Roman CYR" w:hAnsi="Times New Roman CYR" w:cs="Times New Roman CYR"/>
          <w:sz w:val="28"/>
          <w:szCs w:val="28"/>
        </w:rPr>
        <w:t>5.4</w:t>
      </w:r>
      <w:r w:rsidRPr="0058681F">
        <w:rPr>
          <w:rFonts w:ascii="Times New Roman CYR" w:hAnsi="Times New Roman CYR" w:cs="Times New Roman CYR"/>
          <w:sz w:val="28"/>
          <w:szCs w:val="28"/>
        </w:rPr>
        <w:t>. Специалист</w:t>
      </w:r>
      <w:r>
        <w:rPr>
          <w:rFonts w:ascii="Times New Roman CYR" w:hAnsi="Times New Roman CYR" w:cs="Times New Roman CYR"/>
          <w:sz w:val="28"/>
          <w:szCs w:val="28"/>
        </w:rPr>
        <w:t xml:space="preserve"> Палаты</w:t>
      </w:r>
      <w:r w:rsidRPr="0058681F">
        <w:rPr>
          <w:rFonts w:ascii="Times New Roman CYR" w:hAnsi="Times New Roman CYR" w:cs="Times New Roman CYR"/>
          <w:sz w:val="28"/>
          <w:szCs w:val="28"/>
        </w:rPr>
        <w:t xml:space="preserve"> выдает</w:t>
      </w:r>
      <w:r>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 xml:space="preserve">заявителю (его представителю) оформленное </w:t>
      </w:r>
      <w:r>
        <w:rPr>
          <w:rFonts w:ascii="Times New Roman CYR" w:hAnsi="Times New Roman CYR" w:cs="Times New Roman CYR"/>
          <w:sz w:val="28"/>
          <w:szCs w:val="28"/>
        </w:rPr>
        <w:t>постановление (распоряжение)</w:t>
      </w:r>
      <w:r w:rsidRPr="0058681F">
        <w:rPr>
          <w:rFonts w:ascii="Times New Roman CYR" w:hAnsi="Times New Roman CYR" w:cs="Times New Roman CYR"/>
          <w:sz w:val="28"/>
          <w:szCs w:val="28"/>
        </w:rPr>
        <w:t xml:space="preserve"> под роспись</w:t>
      </w:r>
      <w:r>
        <w:rPr>
          <w:rFonts w:ascii="Times New Roman CYR" w:hAnsi="Times New Roman CYR" w:cs="Times New Roman CYR"/>
          <w:sz w:val="28"/>
          <w:szCs w:val="28"/>
        </w:rPr>
        <w:t xml:space="preserve"> или направляет</w:t>
      </w:r>
      <w:r w:rsidRPr="0058681F">
        <w:rPr>
          <w:rFonts w:ascii="Times New Roman CYR" w:hAnsi="Times New Roman CYR" w:cs="Times New Roman CYR"/>
          <w:sz w:val="28"/>
          <w:szCs w:val="28"/>
        </w:rPr>
        <w:t xml:space="preserve"> </w:t>
      </w:r>
      <w:r>
        <w:rPr>
          <w:rFonts w:ascii="Times New Roman CYR" w:hAnsi="Times New Roman CYR" w:cs="Times New Roman CYR"/>
          <w:sz w:val="28"/>
          <w:szCs w:val="28"/>
        </w:rPr>
        <w:t>письмо о возврате ходатайства</w:t>
      </w:r>
      <w:r w:rsidRPr="0058681F">
        <w:rPr>
          <w:rFonts w:ascii="Times New Roman CYR" w:hAnsi="Times New Roman CYR" w:cs="Times New Roman CYR"/>
          <w:sz w:val="28"/>
          <w:szCs w:val="28"/>
        </w:rPr>
        <w:t>.</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 настоящим пунктом, осуществляются</w:t>
      </w:r>
      <w:r>
        <w:rPr>
          <w:rFonts w:ascii="Times New Roman CYR" w:hAnsi="Times New Roman CYR" w:cs="Times New Roman CYR"/>
          <w:sz w:val="28"/>
          <w:szCs w:val="28"/>
        </w:rPr>
        <w:t>:</w:t>
      </w:r>
    </w:p>
    <w:p w:rsidR="00AD7649" w:rsidRPr="00930136" w:rsidRDefault="00AD7649" w:rsidP="00AD7649">
      <w:pPr>
        <w:pStyle w:val="ConsPlusNormal"/>
        <w:suppressAutoHyphens/>
        <w:jc w:val="both"/>
        <w:rPr>
          <w:rFonts w:ascii="Times New Roman" w:hAnsi="Times New Roman" w:cs="Times New Roman"/>
          <w:sz w:val="28"/>
          <w:szCs w:val="28"/>
        </w:rPr>
      </w:pPr>
      <w:r>
        <w:rPr>
          <w:rFonts w:ascii="Times New Roman CYR" w:hAnsi="Times New Roman CYR" w:cs="Times New Roman CYR"/>
          <w:sz w:val="28"/>
          <w:szCs w:val="28"/>
        </w:rPr>
        <w:t xml:space="preserve">выдача постановления (распоряжения) - </w:t>
      </w:r>
      <w:r w:rsidRPr="00930136">
        <w:rPr>
          <w:rFonts w:ascii="Times New Roman" w:hAnsi="Times New Roman" w:cs="Times New Roman"/>
          <w:sz w:val="28"/>
          <w:szCs w:val="28"/>
        </w:rPr>
        <w:t>в течение 15 минут, в порядке очередности, в день прибытия заявителя;</w:t>
      </w:r>
    </w:p>
    <w:p w:rsidR="00AD7649" w:rsidRPr="00536F48" w:rsidRDefault="00AD7649" w:rsidP="00AD7649">
      <w:pPr>
        <w:autoSpaceDE w:val="0"/>
        <w:autoSpaceDN w:val="0"/>
        <w:adjustRightInd w:val="0"/>
        <w:ind w:firstLine="709"/>
        <w:jc w:val="both"/>
        <w:rPr>
          <w:sz w:val="28"/>
          <w:szCs w:val="28"/>
        </w:rPr>
      </w:pPr>
      <w:r w:rsidRPr="00536F48">
        <w:rPr>
          <w:sz w:val="28"/>
          <w:szCs w:val="28"/>
        </w:rPr>
        <w:t>направлени</w:t>
      </w:r>
      <w:r>
        <w:rPr>
          <w:sz w:val="28"/>
          <w:szCs w:val="28"/>
        </w:rPr>
        <w:t>е</w:t>
      </w:r>
      <w:r w:rsidRPr="00536F48">
        <w:rPr>
          <w:sz w:val="28"/>
          <w:szCs w:val="28"/>
        </w:rPr>
        <w:t xml:space="preserve"> </w:t>
      </w:r>
      <w:r>
        <w:rPr>
          <w:sz w:val="28"/>
          <w:szCs w:val="28"/>
        </w:rPr>
        <w:t>письма о возврате ходатайства</w:t>
      </w:r>
      <w:r w:rsidRPr="00536F48">
        <w:rPr>
          <w:sz w:val="28"/>
          <w:szCs w:val="28"/>
        </w:rPr>
        <w:t xml:space="preserve"> по почте письмом</w:t>
      </w:r>
      <w:r>
        <w:rPr>
          <w:sz w:val="28"/>
          <w:szCs w:val="28"/>
        </w:rPr>
        <w:t xml:space="preserve"> - </w:t>
      </w:r>
      <w:r w:rsidRPr="00536F48">
        <w:rPr>
          <w:sz w:val="28"/>
          <w:szCs w:val="28"/>
        </w:rPr>
        <w:t>в течение одного дня с момента окончания процедуры, предусмотренной подпунктом 3.</w:t>
      </w:r>
      <w:r>
        <w:rPr>
          <w:sz w:val="28"/>
          <w:szCs w:val="28"/>
        </w:rPr>
        <w:t>5.3. настоящего Регламента.</w:t>
      </w:r>
    </w:p>
    <w:p w:rsidR="00AD7649" w:rsidRPr="00AB65C1" w:rsidRDefault="00AD7649" w:rsidP="00AD7649">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 xml:space="preserve">Результат процедур: выданное </w:t>
      </w:r>
      <w:r>
        <w:rPr>
          <w:rFonts w:ascii="Times New Roman CYR" w:hAnsi="Times New Roman CYR" w:cs="Times New Roman CYR"/>
          <w:sz w:val="28"/>
          <w:szCs w:val="28"/>
        </w:rPr>
        <w:t>постановление (распоряжение) или направленное письмо о возврате ходатайства.</w:t>
      </w:r>
      <w:r w:rsidRPr="00AB65C1">
        <w:rPr>
          <w:rFonts w:ascii="Times New Roman CYR" w:hAnsi="Times New Roman CYR" w:cs="Times New Roman CYR"/>
          <w:sz w:val="28"/>
          <w:szCs w:val="28"/>
        </w:rPr>
        <w:t xml:space="preserve"> </w:t>
      </w:r>
    </w:p>
    <w:p w:rsidR="00AD7649" w:rsidRPr="00AB65C1" w:rsidRDefault="00AD7649" w:rsidP="00AD7649">
      <w:pPr>
        <w:autoSpaceDE w:val="0"/>
        <w:autoSpaceDN w:val="0"/>
        <w:adjustRightInd w:val="0"/>
        <w:ind w:firstLine="709"/>
        <w:jc w:val="both"/>
        <w:rPr>
          <w:rFonts w:ascii="Times New Roman CYR" w:hAnsi="Times New Roman CYR" w:cs="Times New Roman CYR"/>
          <w:sz w:val="28"/>
          <w:szCs w:val="28"/>
        </w:rPr>
      </w:pPr>
    </w:p>
    <w:p w:rsidR="00AD7649" w:rsidRPr="006918AA" w:rsidRDefault="00AD7649" w:rsidP="00AD7649">
      <w:pPr>
        <w:autoSpaceDE w:val="0"/>
        <w:autoSpaceDN w:val="0"/>
        <w:adjustRightInd w:val="0"/>
        <w:ind w:firstLine="709"/>
        <w:jc w:val="both"/>
        <w:rPr>
          <w:sz w:val="28"/>
          <w:szCs w:val="28"/>
        </w:rPr>
      </w:pPr>
      <w:r>
        <w:rPr>
          <w:sz w:val="28"/>
          <w:szCs w:val="28"/>
        </w:rPr>
        <w:t>3.6</w:t>
      </w:r>
      <w:r w:rsidRPr="006918AA">
        <w:rPr>
          <w:sz w:val="28"/>
          <w:szCs w:val="28"/>
        </w:rPr>
        <w:t>. Предоставление муниципальной услуги через МФЦ</w:t>
      </w:r>
    </w:p>
    <w:p w:rsidR="00AD7649" w:rsidRPr="006918AA" w:rsidRDefault="00AD7649" w:rsidP="00AD7649">
      <w:pPr>
        <w:autoSpaceDE w:val="0"/>
        <w:autoSpaceDN w:val="0"/>
        <w:adjustRightInd w:val="0"/>
        <w:ind w:firstLine="709"/>
        <w:jc w:val="both"/>
        <w:rPr>
          <w:sz w:val="28"/>
          <w:szCs w:val="28"/>
        </w:rPr>
      </w:pPr>
    </w:p>
    <w:p w:rsidR="00AD7649" w:rsidRPr="006918AA" w:rsidRDefault="00AD7649" w:rsidP="00AD7649">
      <w:pPr>
        <w:autoSpaceDE w:val="0"/>
        <w:autoSpaceDN w:val="0"/>
        <w:adjustRightInd w:val="0"/>
        <w:ind w:firstLine="709"/>
        <w:jc w:val="both"/>
        <w:rPr>
          <w:sz w:val="28"/>
          <w:szCs w:val="28"/>
        </w:rPr>
      </w:pPr>
      <w:r w:rsidRPr="006918AA">
        <w:rPr>
          <w:sz w:val="28"/>
          <w:szCs w:val="28"/>
        </w:rPr>
        <w:t>3.</w:t>
      </w:r>
      <w:r>
        <w:rPr>
          <w:sz w:val="28"/>
          <w:szCs w:val="28"/>
        </w:rPr>
        <w:t>6</w:t>
      </w:r>
      <w:r w:rsidRPr="006918AA">
        <w:rPr>
          <w:sz w:val="28"/>
          <w:szCs w:val="28"/>
        </w:rPr>
        <w:t>.1.  Заявитель вправе обратиться для получения муниципальной услуги в МФЦ</w:t>
      </w:r>
      <w:r>
        <w:rPr>
          <w:sz w:val="28"/>
          <w:szCs w:val="28"/>
        </w:rPr>
        <w:t>.</w:t>
      </w:r>
      <w:r w:rsidRPr="006918AA">
        <w:rPr>
          <w:sz w:val="28"/>
          <w:szCs w:val="28"/>
        </w:rPr>
        <w:t xml:space="preserve"> </w:t>
      </w:r>
    </w:p>
    <w:p w:rsidR="00AD7649" w:rsidRPr="006918AA" w:rsidRDefault="00AD7649" w:rsidP="00AD7649">
      <w:pPr>
        <w:autoSpaceDE w:val="0"/>
        <w:autoSpaceDN w:val="0"/>
        <w:adjustRightInd w:val="0"/>
        <w:ind w:firstLine="709"/>
        <w:jc w:val="both"/>
        <w:rPr>
          <w:sz w:val="28"/>
          <w:szCs w:val="28"/>
        </w:rPr>
      </w:pPr>
      <w:r w:rsidRPr="006918AA">
        <w:rPr>
          <w:sz w:val="28"/>
          <w:szCs w:val="28"/>
        </w:rPr>
        <w:t>3.</w:t>
      </w:r>
      <w:r>
        <w:rPr>
          <w:sz w:val="28"/>
          <w:szCs w:val="28"/>
        </w:rPr>
        <w:t>6</w:t>
      </w:r>
      <w:r w:rsidRPr="006918AA">
        <w:rPr>
          <w:sz w:val="28"/>
          <w:szCs w:val="28"/>
        </w:rPr>
        <w:t xml:space="preserve">.2. Предоставление муниципальной услуги через МФЦ осуществляется в соответствии с регламентом работы МФЦ, утвержденным в установленном порядке. </w:t>
      </w:r>
    </w:p>
    <w:p w:rsidR="00AD7649" w:rsidRDefault="00AD7649" w:rsidP="00AD7649">
      <w:pPr>
        <w:autoSpaceDE w:val="0"/>
        <w:autoSpaceDN w:val="0"/>
        <w:adjustRightInd w:val="0"/>
        <w:ind w:firstLine="709"/>
        <w:jc w:val="both"/>
        <w:rPr>
          <w:sz w:val="28"/>
          <w:szCs w:val="28"/>
        </w:rPr>
      </w:pPr>
      <w:r w:rsidRPr="006918AA">
        <w:rPr>
          <w:sz w:val="28"/>
          <w:szCs w:val="28"/>
        </w:rPr>
        <w:t>3.</w:t>
      </w:r>
      <w:r>
        <w:rPr>
          <w:sz w:val="28"/>
          <w:szCs w:val="28"/>
        </w:rPr>
        <w:t>6</w:t>
      </w:r>
      <w:r w:rsidRPr="006918AA">
        <w:rPr>
          <w:sz w:val="28"/>
          <w:szCs w:val="28"/>
        </w:rPr>
        <w:t>.3. При поступлении документов из МФЦ на получение муниципальной услуги, процедуры осуществляются в соответствии с пунктами 3.3 – 3.5 настоящего Регламента. Результат муниципальной услуги направляется в МФЦ.</w:t>
      </w:r>
    </w:p>
    <w:p w:rsidR="00AD7649" w:rsidRDefault="00AD7649" w:rsidP="00AD7649">
      <w:pPr>
        <w:tabs>
          <w:tab w:val="left" w:pos="2775"/>
        </w:tabs>
        <w:autoSpaceDE w:val="0"/>
        <w:autoSpaceDN w:val="0"/>
        <w:adjustRightInd w:val="0"/>
        <w:ind w:firstLine="709"/>
        <w:jc w:val="both"/>
        <w:rPr>
          <w:sz w:val="28"/>
          <w:szCs w:val="28"/>
        </w:rPr>
      </w:pPr>
      <w:r>
        <w:rPr>
          <w:sz w:val="28"/>
          <w:szCs w:val="28"/>
        </w:rPr>
        <w:tab/>
      </w:r>
    </w:p>
    <w:p w:rsidR="00AD7649" w:rsidRPr="00A6669D" w:rsidRDefault="00AD7649" w:rsidP="00AD7649">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w:t>
      </w:r>
      <w:r>
        <w:rPr>
          <w:rFonts w:ascii="Times New Roman" w:hAnsi="Times New Roman"/>
          <w:sz w:val="28"/>
          <w:szCs w:val="28"/>
        </w:rPr>
        <w:t>7</w:t>
      </w:r>
      <w:r w:rsidRPr="00A6669D">
        <w:rPr>
          <w:rFonts w:ascii="Times New Roman" w:hAnsi="Times New Roman"/>
          <w:sz w:val="28"/>
          <w:szCs w:val="28"/>
        </w:rPr>
        <w:t xml:space="preserve">. Исправление технических ошибок. </w:t>
      </w:r>
    </w:p>
    <w:p w:rsidR="00AD7649" w:rsidRPr="00A6669D" w:rsidRDefault="00AD7649" w:rsidP="00AD7649">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w:t>
      </w:r>
      <w:r>
        <w:rPr>
          <w:rFonts w:ascii="Times New Roman" w:hAnsi="Times New Roman"/>
          <w:sz w:val="28"/>
          <w:szCs w:val="28"/>
        </w:rPr>
        <w:t>7</w:t>
      </w:r>
      <w:r w:rsidRPr="00A6669D">
        <w:rPr>
          <w:rFonts w:ascii="Times New Roman" w:hAnsi="Times New Roman"/>
          <w:sz w:val="28"/>
          <w:szCs w:val="28"/>
        </w:rPr>
        <w:t>.1. В случае обнаружения технической ошибки в документе, являющемся результатом муниципальной услуги, заявитель представляет в Палату:</w:t>
      </w:r>
    </w:p>
    <w:p w:rsidR="00AD7649" w:rsidRPr="00A6669D" w:rsidRDefault="00AD7649" w:rsidP="00AD7649">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(приложение №</w:t>
      </w:r>
      <w:r>
        <w:rPr>
          <w:rFonts w:ascii="Times New Roman" w:hAnsi="Times New Roman"/>
          <w:sz w:val="28"/>
          <w:szCs w:val="28"/>
        </w:rPr>
        <w:t>4</w:t>
      </w:r>
      <w:r w:rsidRPr="00A6669D">
        <w:rPr>
          <w:rFonts w:ascii="Times New Roman" w:hAnsi="Times New Roman"/>
          <w:sz w:val="28"/>
          <w:szCs w:val="28"/>
        </w:rPr>
        <w:t>);</w:t>
      </w:r>
    </w:p>
    <w:p w:rsidR="00AD7649" w:rsidRPr="00A6669D" w:rsidRDefault="00AD7649" w:rsidP="00AD7649">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AD7649" w:rsidRPr="00A6669D" w:rsidRDefault="00AD7649" w:rsidP="00AD7649">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AD7649" w:rsidRPr="00A6669D" w:rsidRDefault="00AD7649" w:rsidP="00AD7649">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w:t>
      </w:r>
      <w:r>
        <w:rPr>
          <w:rFonts w:ascii="Times New Roman" w:hAnsi="Times New Roman"/>
          <w:sz w:val="28"/>
          <w:szCs w:val="28"/>
        </w:rPr>
        <w:t>его</w:t>
      </w:r>
      <w:r w:rsidRPr="00A6669D">
        <w:rPr>
          <w:rFonts w:ascii="Times New Roman" w:hAnsi="Times New Roman"/>
          <w:sz w:val="28"/>
          <w:szCs w:val="28"/>
        </w:rPr>
        <w:t xml:space="preserve"> представителем) лично, либо почтовым отправлением (в том </w:t>
      </w:r>
      <w:r w:rsidRPr="00A6669D">
        <w:rPr>
          <w:rFonts w:ascii="Times New Roman" w:hAnsi="Times New Roman"/>
          <w:sz w:val="28"/>
          <w:szCs w:val="28"/>
        </w:rPr>
        <w:lastRenderedPageBreak/>
        <w:t xml:space="preserve">числе с использованием электронной почты), либо через единый портал государственных и муниципальных услуг или </w:t>
      </w:r>
      <w:r>
        <w:rPr>
          <w:rFonts w:ascii="Times New Roman" w:hAnsi="Times New Roman"/>
          <w:sz w:val="28"/>
          <w:szCs w:val="28"/>
        </w:rPr>
        <w:t>МФЦ</w:t>
      </w:r>
      <w:r w:rsidRPr="00A6669D">
        <w:rPr>
          <w:rFonts w:ascii="Times New Roman" w:hAnsi="Times New Roman"/>
          <w:sz w:val="28"/>
          <w:szCs w:val="28"/>
        </w:rPr>
        <w:t>.</w:t>
      </w:r>
    </w:p>
    <w:p w:rsidR="00AD7649" w:rsidRPr="00A6669D" w:rsidRDefault="00AD7649" w:rsidP="00AD7649">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w:t>
      </w:r>
      <w:r>
        <w:rPr>
          <w:rFonts w:ascii="Times New Roman" w:hAnsi="Times New Roman"/>
          <w:sz w:val="28"/>
          <w:szCs w:val="28"/>
        </w:rPr>
        <w:t>7</w:t>
      </w:r>
      <w:r w:rsidRPr="00A6669D">
        <w:rPr>
          <w:rFonts w:ascii="Times New Roman" w:hAnsi="Times New Roman"/>
          <w:sz w:val="28"/>
          <w:szCs w:val="28"/>
        </w:rPr>
        <w:t>.2.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AD7649" w:rsidRPr="00A6669D" w:rsidRDefault="00AD7649" w:rsidP="00AD7649">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AD7649" w:rsidRPr="00A6669D" w:rsidRDefault="00AD7649" w:rsidP="00AD7649">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Результат процедуры: принятое и зарегистрированное заявление, направленное на рассмотрение специалисту </w:t>
      </w:r>
      <w:r>
        <w:rPr>
          <w:rFonts w:ascii="Times New Roman" w:hAnsi="Times New Roman"/>
          <w:sz w:val="28"/>
          <w:szCs w:val="28"/>
        </w:rPr>
        <w:t>Палаты</w:t>
      </w:r>
      <w:r w:rsidRPr="00A6669D">
        <w:rPr>
          <w:rFonts w:ascii="Times New Roman" w:hAnsi="Times New Roman"/>
          <w:sz w:val="28"/>
          <w:szCs w:val="28"/>
        </w:rPr>
        <w:t>.</w:t>
      </w:r>
    </w:p>
    <w:p w:rsidR="00AD7649" w:rsidRPr="00A6669D" w:rsidRDefault="00AD7649" w:rsidP="00AD7649">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w:t>
      </w:r>
      <w:r>
        <w:rPr>
          <w:rFonts w:ascii="Times New Roman" w:hAnsi="Times New Roman"/>
          <w:sz w:val="28"/>
          <w:szCs w:val="28"/>
        </w:rPr>
        <w:t>7</w:t>
      </w:r>
      <w:r w:rsidRPr="00A6669D">
        <w:rPr>
          <w:rFonts w:ascii="Times New Roman" w:hAnsi="Times New Roman"/>
          <w:sz w:val="28"/>
          <w:szCs w:val="28"/>
        </w:rPr>
        <w:t>.3.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w:t>
      </w:r>
      <w:r>
        <w:rPr>
          <w:rFonts w:ascii="Times New Roman" w:hAnsi="Times New Roman"/>
          <w:sz w:val="28"/>
          <w:szCs w:val="28"/>
        </w:rPr>
        <w:t>его</w:t>
      </w:r>
      <w:r w:rsidRPr="00A6669D">
        <w:rPr>
          <w:rFonts w:ascii="Times New Roman" w:hAnsi="Times New Roman"/>
          <w:sz w:val="28"/>
          <w:szCs w:val="28"/>
        </w:rPr>
        <w:t xml:space="preserve"> представителю) лично под роспись с изъятием у заявителя (</w:t>
      </w:r>
      <w:r>
        <w:rPr>
          <w:rFonts w:ascii="Times New Roman" w:hAnsi="Times New Roman"/>
          <w:sz w:val="28"/>
          <w:szCs w:val="28"/>
        </w:rPr>
        <w:t>его</w:t>
      </w:r>
      <w:r w:rsidRPr="00A6669D">
        <w:rPr>
          <w:rFonts w:ascii="Times New Roman" w:hAnsi="Times New Roman"/>
          <w:sz w:val="28"/>
          <w:szCs w:val="28"/>
        </w:rPr>
        <w:t xml:space="preserve">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AD7649" w:rsidRPr="00A6669D" w:rsidRDefault="00AD7649" w:rsidP="00AD7649">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w:t>
      </w:r>
      <w:r>
        <w:rPr>
          <w:rFonts w:ascii="Times New Roman" w:hAnsi="Times New Roman"/>
          <w:sz w:val="28"/>
          <w:szCs w:val="28"/>
        </w:rPr>
        <w:t>под</w:t>
      </w:r>
      <w:r w:rsidRPr="00A6669D">
        <w:rPr>
          <w:rFonts w:ascii="Times New Roman" w:hAnsi="Times New Roman"/>
          <w:sz w:val="28"/>
          <w:szCs w:val="28"/>
        </w:rPr>
        <w:t>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AD7649" w:rsidRDefault="00AD7649" w:rsidP="00AD7649">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Результат процедуры: выданный (направленный) заявителю документ.</w:t>
      </w:r>
    </w:p>
    <w:p w:rsidR="00AD7649" w:rsidRDefault="00AD7649" w:rsidP="00AD7649">
      <w:pPr>
        <w:pStyle w:val="ConsPlusNonformat"/>
        <w:spacing w:line="276" w:lineRule="auto"/>
        <w:ind w:right="281" w:firstLine="709"/>
        <w:jc w:val="both"/>
        <w:rPr>
          <w:rFonts w:ascii="Times New Roman" w:hAnsi="Times New Roman"/>
          <w:sz w:val="28"/>
          <w:szCs w:val="28"/>
        </w:rPr>
      </w:pPr>
    </w:p>
    <w:p w:rsidR="00AD7649" w:rsidRPr="00196841" w:rsidRDefault="00AD7649" w:rsidP="00AD7649">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AD7649" w:rsidRPr="00196841" w:rsidRDefault="00AD7649" w:rsidP="00AD7649">
      <w:pPr>
        <w:autoSpaceDE w:val="0"/>
        <w:autoSpaceDN w:val="0"/>
        <w:adjustRightInd w:val="0"/>
        <w:ind w:firstLine="709"/>
        <w:jc w:val="both"/>
        <w:rPr>
          <w:sz w:val="28"/>
          <w:szCs w:val="28"/>
        </w:rPr>
      </w:pPr>
    </w:p>
    <w:p w:rsidR="00AD7649" w:rsidRPr="00196841" w:rsidRDefault="00AD7649" w:rsidP="00AD7649">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AD7649" w:rsidRPr="00196841" w:rsidRDefault="00AD7649" w:rsidP="00AD7649">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AD7649" w:rsidRPr="00196841" w:rsidRDefault="00AD7649" w:rsidP="00AD7649">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AD7649" w:rsidRPr="00196841" w:rsidRDefault="00AD7649" w:rsidP="00AD7649">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AD7649" w:rsidRPr="00196841" w:rsidRDefault="00AD7649" w:rsidP="00AD7649">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AD7649" w:rsidRPr="00196841" w:rsidRDefault="00AD7649" w:rsidP="00AD7649">
      <w:pPr>
        <w:autoSpaceDE w:val="0"/>
        <w:autoSpaceDN w:val="0"/>
        <w:adjustRightInd w:val="0"/>
        <w:ind w:firstLine="709"/>
        <w:jc w:val="both"/>
        <w:rPr>
          <w:sz w:val="28"/>
          <w:szCs w:val="28"/>
        </w:rPr>
      </w:pPr>
      <w:r w:rsidRPr="00196841">
        <w:rPr>
          <w:sz w:val="28"/>
          <w:szCs w:val="28"/>
        </w:rPr>
        <w:t xml:space="preserve">Контрольные проверки могут быть плановыми (осуществляться на основании полугодовых или годовых планов работы органа местного </w:t>
      </w:r>
      <w:r w:rsidRPr="00196841">
        <w:rPr>
          <w:sz w:val="28"/>
          <w:szCs w:val="28"/>
        </w:rPr>
        <w:lastRenderedPageBreak/>
        <w:t>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AD7649" w:rsidRPr="00196841" w:rsidRDefault="00AD7649" w:rsidP="00AD7649">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AD7649" w:rsidRPr="00196841" w:rsidRDefault="00AD7649" w:rsidP="00AD7649">
      <w:pPr>
        <w:autoSpaceDE w:val="0"/>
        <w:autoSpaceDN w:val="0"/>
        <w:adjustRightInd w:val="0"/>
        <w:ind w:firstLine="709"/>
        <w:jc w:val="both"/>
        <w:rPr>
          <w:sz w:val="28"/>
          <w:szCs w:val="28"/>
        </w:rPr>
      </w:pPr>
      <w:r w:rsidRPr="00D362E9">
        <w:rPr>
          <w:sz w:val="28"/>
          <w:szCs w:val="28"/>
        </w:rPr>
        <w:t>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председателем Палаты, ответственным за организацию работы по предоставлению муниципальной услуги, а также специалистами Палаты.</w:t>
      </w:r>
    </w:p>
    <w:p w:rsidR="00AD7649" w:rsidRPr="00196841" w:rsidRDefault="00AD7649" w:rsidP="00AD7649">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AD7649" w:rsidRPr="00196841" w:rsidRDefault="00AD7649" w:rsidP="00AD7649">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AD7649" w:rsidRPr="00196841" w:rsidRDefault="00AD7649" w:rsidP="00AD7649">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AD7649" w:rsidRPr="00196841" w:rsidRDefault="00AD7649" w:rsidP="00AD7649">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AD7649" w:rsidRDefault="00AD7649" w:rsidP="00AD7649">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AD7649" w:rsidRPr="00D633CC" w:rsidRDefault="00AD7649" w:rsidP="00AD7649">
      <w:pPr>
        <w:autoSpaceDE w:val="0"/>
        <w:autoSpaceDN w:val="0"/>
        <w:adjustRightInd w:val="0"/>
        <w:ind w:firstLine="709"/>
        <w:jc w:val="both"/>
        <w:rPr>
          <w:sz w:val="28"/>
          <w:szCs w:val="28"/>
        </w:rPr>
      </w:pPr>
      <w:r w:rsidRPr="00D362E9">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AD7649" w:rsidRPr="00196841" w:rsidRDefault="00AD7649" w:rsidP="00AD7649">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AD7649" w:rsidRPr="00196841" w:rsidRDefault="00AD7649" w:rsidP="00AD7649">
      <w:pPr>
        <w:suppressAutoHyphens/>
        <w:ind w:firstLine="720"/>
        <w:jc w:val="both"/>
        <w:rPr>
          <w:sz w:val="28"/>
          <w:szCs w:val="28"/>
        </w:rPr>
      </w:pPr>
      <w:r w:rsidRPr="00196841">
        <w:rPr>
          <w:sz w:val="28"/>
          <w:szCs w:val="28"/>
        </w:rPr>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Палаты</w:t>
      </w:r>
      <w:r w:rsidRPr="00196841">
        <w:rPr>
          <w:sz w:val="28"/>
          <w:szCs w:val="28"/>
        </w:rPr>
        <w:t xml:space="preserve">, участвующих в предоставлении муниципальной услуги, в </w:t>
      </w:r>
      <w:r>
        <w:rPr>
          <w:sz w:val="28"/>
          <w:szCs w:val="28"/>
        </w:rPr>
        <w:t>Палату</w:t>
      </w:r>
      <w:r w:rsidRPr="00196841">
        <w:rPr>
          <w:sz w:val="28"/>
          <w:szCs w:val="28"/>
        </w:rPr>
        <w:t xml:space="preserve"> или в Совет муниципального образования.</w:t>
      </w:r>
    </w:p>
    <w:p w:rsidR="00AD7649" w:rsidRPr="00196841" w:rsidRDefault="00AD7649" w:rsidP="00AD7649">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AD7649" w:rsidRPr="00196841" w:rsidRDefault="00AD7649" w:rsidP="00AD7649">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AD7649" w:rsidRPr="00196841" w:rsidRDefault="00AD7649" w:rsidP="00AD7649">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AD7649" w:rsidRPr="00196841" w:rsidRDefault="00AD7649" w:rsidP="00AD7649">
      <w:pPr>
        <w:suppressAutoHyphens/>
        <w:ind w:firstLine="720"/>
        <w:jc w:val="both"/>
        <w:rPr>
          <w:sz w:val="28"/>
          <w:szCs w:val="28"/>
        </w:rPr>
      </w:pPr>
      <w:r>
        <w:rPr>
          <w:sz w:val="28"/>
          <w:szCs w:val="28"/>
        </w:rPr>
        <w:lastRenderedPageBreak/>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w:t>
      </w:r>
    </w:p>
    <w:p w:rsidR="00AD7649" w:rsidRPr="00196841" w:rsidRDefault="00AD7649" w:rsidP="00AD7649">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AD7649" w:rsidRPr="00196841" w:rsidRDefault="00AD7649" w:rsidP="00AD7649">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AD7649" w:rsidRPr="00196841" w:rsidRDefault="00AD7649" w:rsidP="00AD7649">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AD7649" w:rsidRPr="00196841" w:rsidRDefault="00AD7649" w:rsidP="00AD7649">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AD7649" w:rsidRPr="00196841" w:rsidRDefault="00AD7649" w:rsidP="00AD7649">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AD7649" w:rsidRPr="00196841" w:rsidRDefault="00AD7649" w:rsidP="00AD7649">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511"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AD7649" w:rsidRPr="00196841" w:rsidRDefault="00AD7649" w:rsidP="00AD7649">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AD7649" w:rsidRPr="00196841" w:rsidRDefault="00AD7649" w:rsidP="00AD7649">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AD7649" w:rsidRPr="00196841" w:rsidRDefault="00AD7649" w:rsidP="00AD7649">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AD7649" w:rsidRPr="00196841" w:rsidRDefault="00AD7649" w:rsidP="00AD7649">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AD7649" w:rsidRPr="00196841" w:rsidRDefault="00AD7649" w:rsidP="00AD7649">
      <w:pPr>
        <w:autoSpaceDE w:val="0"/>
        <w:autoSpaceDN w:val="0"/>
        <w:adjustRightInd w:val="0"/>
        <w:ind w:firstLine="720"/>
        <w:jc w:val="both"/>
        <w:rPr>
          <w:sz w:val="28"/>
          <w:szCs w:val="28"/>
        </w:rPr>
      </w:pPr>
      <w:r w:rsidRPr="00196841">
        <w:rPr>
          <w:sz w:val="28"/>
          <w:szCs w:val="28"/>
        </w:rPr>
        <w:lastRenderedPageBreak/>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AD7649" w:rsidRPr="00196841" w:rsidRDefault="00AD7649" w:rsidP="00AD7649">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AD7649" w:rsidRPr="00196841" w:rsidRDefault="00AD7649" w:rsidP="00AD7649">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AD7649" w:rsidRPr="00196841" w:rsidRDefault="00AD7649" w:rsidP="00AD7649">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AD7649" w:rsidRPr="00196841" w:rsidRDefault="00AD7649" w:rsidP="00AD7649">
      <w:pPr>
        <w:autoSpaceDE w:val="0"/>
        <w:autoSpaceDN w:val="0"/>
        <w:adjustRightInd w:val="0"/>
        <w:ind w:firstLine="720"/>
        <w:jc w:val="both"/>
        <w:rPr>
          <w:sz w:val="28"/>
          <w:szCs w:val="28"/>
        </w:rPr>
      </w:pPr>
      <w:r w:rsidRPr="00196841">
        <w:rPr>
          <w:sz w:val="28"/>
          <w:szCs w:val="28"/>
        </w:rPr>
        <w:t xml:space="preserve">5.7. По результатам рассмотрения жалобы руководитель </w:t>
      </w:r>
      <w:r>
        <w:rPr>
          <w:sz w:val="28"/>
          <w:szCs w:val="28"/>
        </w:rPr>
        <w:t>Палаты</w:t>
      </w:r>
      <w:r w:rsidRPr="00196841">
        <w:rPr>
          <w:sz w:val="28"/>
          <w:szCs w:val="28"/>
        </w:rPr>
        <w:t xml:space="preserve"> (</w:t>
      </w:r>
      <w:r>
        <w:rPr>
          <w:sz w:val="28"/>
          <w:szCs w:val="28"/>
        </w:rPr>
        <w:t>глава муниципального района</w:t>
      </w:r>
      <w:r w:rsidRPr="00196841">
        <w:rPr>
          <w:sz w:val="28"/>
          <w:szCs w:val="28"/>
        </w:rPr>
        <w:t>) принимает одно из следующих решений:</w:t>
      </w:r>
    </w:p>
    <w:p w:rsidR="00AD7649" w:rsidRPr="00196841" w:rsidRDefault="00AD7649" w:rsidP="00AD7649">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AD7649" w:rsidRPr="00196841" w:rsidRDefault="00AD7649" w:rsidP="00AD7649">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AD7649" w:rsidRPr="00C735E9" w:rsidRDefault="00AD7649" w:rsidP="00AD7649">
      <w:pPr>
        <w:autoSpaceDE w:val="0"/>
        <w:autoSpaceDN w:val="0"/>
        <w:adjustRightInd w:val="0"/>
        <w:ind w:firstLine="720"/>
        <w:jc w:val="both"/>
        <w:rPr>
          <w:sz w:val="28"/>
          <w:szCs w:val="28"/>
        </w:rPr>
      </w:pPr>
      <w:r w:rsidRPr="00C735E9">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AD7649" w:rsidRDefault="00AD7649" w:rsidP="00AD7649">
      <w:pPr>
        <w:autoSpaceDE w:val="0"/>
        <w:autoSpaceDN w:val="0"/>
        <w:adjustRightInd w:val="0"/>
        <w:ind w:firstLine="720"/>
        <w:jc w:val="both"/>
        <w:rPr>
          <w:sz w:val="28"/>
          <w:szCs w:val="28"/>
        </w:rPr>
      </w:pPr>
      <w:r w:rsidRPr="00C735E9">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AD7649" w:rsidRDefault="00AD7649" w:rsidP="00AD7649">
      <w:pPr>
        <w:autoSpaceDE w:val="0"/>
        <w:autoSpaceDN w:val="0"/>
        <w:adjustRightInd w:val="0"/>
        <w:ind w:firstLine="720"/>
        <w:jc w:val="both"/>
        <w:rPr>
          <w:sz w:val="28"/>
          <w:szCs w:val="28"/>
        </w:rPr>
      </w:pPr>
      <w:r>
        <w:rPr>
          <w:sz w:val="28"/>
          <w:szCs w:val="28"/>
          <w:highlight w:val="green"/>
        </w:rPr>
        <w:br w:type="page"/>
      </w:r>
    </w:p>
    <w:p w:rsidR="00AD7649" w:rsidRPr="00AC47C6" w:rsidRDefault="00AD7649" w:rsidP="00AD7649">
      <w:pPr>
        <w:autoSpaceDE w:val="0"/>
        <w:autoSpaceDN w:val="0"/>
        <w:adjustRightInd w:val="0"/>
        <w:ind w:firstLine="720"/>
        <w:jc w:val="right"/>
        <w:rPr>
          <w:sz w:val="28"/>
          <w:szCs w:val="28"/>
        </w:rPr>
      </w:pPr>
      <w:r w:rsidRPr="00AC47C6">
        <w:rPr>
          <w:sz w:val="28"/>
          <w:szCs w:val="28"/>
        </w:rPr>
        <w:lastRenderedPageBreak/>
        <w:t>Приложение №1</w:t>
      </w:r>
    </w:p>
    <w:p w:rsidR="00AD7649" w:rsidRPr="00E41629" w:rsidRDefault="00AD7649" w:rsidP="00AD7649">
      <w:pPr>
        <w:autoSpaceDE w:val="0"/>
        <w:autoSpaceDN w:val="0"/>
        <w:adjustRightInd w:val="0"/>
        <w:jc w:val="right"/>
        <w:rPr>
          <w:b/>
          <w:sz w:val="28"/>
          <w:szCs w:val="28"/>
          <w:highlight w:val="cyan"/>
        </w:rPr>
      </w:pPr>
    </w:p>
    <w:p w:rsidR="00AD7649" w:rsidRPr="00287F9A" w:rsidRDefault="00AD7649" w:rsidP="00AD7649">
      <w:pPr>
        <w:ind w:left="3402"/>
        <w:rPr>
          <w:sz w:val="20"/>
          <w:szCs w:val="20"/>
        </w:rPr>
      </w:pPr>
      <w:r w:rsidRPr="00287F9A">
        <w:rPr>
          <w:sz w:val="28"/>
          <w:szCs w:val="28"/>
        </w:rPr>
        <w:t xml:space="preserve">В </w:t>
      </w:r>
      <w:r>
        <w:rPr>
          <w:sz w:val="28"/>
          <w:szCs w:val="28"/>
        </w:rPr>
        <w:t>________________________________________</w:t>
      </w:r>
      <w:r w:rsidRPr="00287F9A">
        <w:rPr>
          <w:sz w:val="28"/>
          <w:szCs w:val="28"/>
        </w:rPr>
        <w:t xml:space="preserve"> </w:t>
      </w:r>
      <w:r w:rsidRPr="00287F9A">
        <w:rPr>
          <w:sz w:val="20"/>
          <w:szCs w:val="20"/>
        </w:rPr>
        <w:t>(наименование органа местного самоуправления</w:t>
      </w:r>
      <w:r>
        <w:rPr>
          <w:sz w:val="20"/>
          <w:szCs w:val="20"/>
        </w:rPr>
        <w:t xml:space="preserve"> </w:t>
      </w:r>
      <w:r w:rsidRPr="00287F9A">
        <w:rPr>
          <w:sz w:val="20"/>
          <w:szCs w:val="20"/>
        </w:rPr>
        <w:t>муниципального образования)</w:t>
      </w:r>
    </w:p>
    <w:p w:rsidR="00AD7649" w:rsidRDefault="00AD7649" w:rsidP="00AD7649">
      <w:pPr>
        <w:shd w:val="clear" w:color="auto" w:fill="FFFFFF"/>
        <w:tabs>
          <w:tab w:val="left" w:leader="underscore" w:pos="10334"/>
        </w:tabs>
        <w:ind w:left="3402"/>
        <w:jc w:val="both"/>
        <w:rPr>
          <w:sz w:val="28"/>
          <w:szCs w:val="28"/>
        </w:rPr>
      </w:pPr>
      <w:r w:rsidRPr="00287F9A">
        <w:rPr>
          <w:spacing w:val="-7"/>
          <w:sz w:val="28"/>
          <w:szCs w:val="28"/>
        </w:rPr>
        <w:t>от</w:t>
      </w:r>
      <w:r>
        <w:rPr>
          <w:spacing w:val="-7"/>
          <w:sz w:val="28"/>
          <w:szCs w:val="28"/>
        </w:rPr>
        <w:t>_</w:t>
      </w:r>
      <w:r w:rsidRPr="00287F9A">
        <w:rPr>
          <w:sz w:val="28"/>
          <w:szCs w:val="28"/>
        </w:rPr>
        <w:t xml:space="preserve">________________________________________ </w:t>
      </w:r>
    </w:p>
    <w:p w:rsidR="00AD7649" w:rsidRDefault="00AD7649" w:rsidP="00AD7649">
      <w:pPr>
        <w:shd w:val="clear" w:color="auto" w:fill="FFFFFF"/>
        <w:tabs>
          <w:tab w:val="left" w:leader="underscore" w:pos="10334"/>
        </w:tabs>
        <w:ind w:left="3402"/>
        <w:jc w:val="both"/>
        <w:rPr>
          <w:spacing w:val="-3"/>
          <w:sz w:val="20"/>
          <w:szCs w:val="20"/>
        </w:rPr>
      </w:pPr>
      <w:r w:rsidRPr="00287F9A">
        <w:rPr>
          <w:spacing w:val="-3"/>
          <w:sz w:val="20"/>
          <w:szCs w:val="20"/>
        </w:rPr>
        <w:t>(для физических лиц - фамилия, имя, отчество</w:t>
      </w:r>
      <w:r>
        <w:rPr>
          <w:spacing w:val="-3"/>
          <w:sz w:val="20"/>
          <w:szCs w:val="20"/>
        </w:rPr>
        <w:t xml:space="preserve"> (при наличии), место жительства</w:t>
      </w:r>
      <w:r w:rsidRPr="00287F9A">
        <w:rPr>
          <w:spacing w:val="-3"/>
          <w:sz w:val="20"/>
          <w:szCs w:val="20"/>
        </w:rPr>
        <w:t xml:space="preserve">, </w:t>
      </w:r>
      <w:r>
        <w:rPr>
          <w:spacing w:val="-3"/>
          <w:sz w:val="20"/>
          <w:szCs w:val="20"/>
        </w:rPr>
        <w:t>реквизиты документа, удостоверяющего личность, ИНН)</w:t>
      </w:r>
    </w:p>
    <w:p w:rsidR="00AD7649" w:rsidRDefault="00AD7649" w:rsidP="00AD7649">
      <w:pPr>
        <w:shd w:val="clear" w:color="auto" w:fill="FFFFFF"/>
        <w:tabs>
          <w:tab w:val="left" w:leader="underscore" w:pos="10334"/>
        </w:tabs>
        <w:ind w:left="3402"/>
        <w:jc w:val="both"/>
        <w:rPr>
          <w:spacing w:val="-3"/>
          <w:sz w:val="20"/>
          <w:szCs w:val="20"/>
        </w:rPr>
      </w:pPr>
      <w:r>
        <w:rPr>
          <w:sz w:val="28"/>
          <w:szCs w:val="28"/>
        </w:rPr>
        <w:t xml:space="preserve">___________________________________________ </w:t>
      </w:r>
    </w:p>
    <w:p w:rsidR="00AD7649" w:rsidRDefault="00AD7649" w:rsidP="00AD7649">
      <w:pPr>
        <w:shd w:val="clear" w:color="auto" w:fill="FFFFFF"/>
        <w:tabs>
          <w:tab w:val="left" w:leader="underscore" w:pos="10334"/>
        </w:tabs>
        <w:ind w:left="3402"/>
        <w:jc w:val="both"/>
        <w:rPr>
          <w:spacing w:val="-3"/>
          <w:sz w:val="20"/>
          <w:szCs w:val="20"/>
        </w:rPr>
      </w:pPr>
      <w:r>
        <w:rPr>
          <w:spacing w:val="-3"/>
          <w:sz w:val="20"/>
          <w:szCs w:val="20"/>
        </w:rPr>
        <w:t>(</w:t>
      </w:r>
      <w:r w:rsidRPr="00287F9A">
        <w:rPr>
          <w:spacing w:val="-3"/>
          <w:sz w:val="20"/>
          <w:szCs w:val="20"/>
        </w:rPr>
        <w:t xml:space="preserve">для юридических лиц - наименование, </w:t>
      </w:r>
      <w:r>
        <w:rPr>
          <w:spacing w:val="-3"/>
          <w:sz w:val="20"/>
          <w:szCs w:val="20"/>
        </w:rPr>
        <w:t xml:space="preserve">место нахождения, </w:t>
      </w:r>
      <w:r w:rsidRPr="00287F9A">
        <w:rPr>
          <w:spacing w:val="-3"/>
          <w:sz w:val="20"/>
          <w:szCs w:val="20"/>
        </w:rPr>
        <w:t>организационно-правовая форма, сведения о государственной регистрации</w:t>
      </w:r>
      <w:r>
        <w:rPr>
          <w:spacing w:val="-3"/>
          <w:sz w:val="20"/>
          <w:szCs w:val="20"/>
        </w:rPr>
        <w:t xml:space="preserve"> в ЕГРЮЛ, ОГРН)</w:t>
      </w:r>
    </w:p>
    <w:p w:rsidR="00AD7649" w:rsidRDefault="00AD7649" w:rsidP="00AD7649">
      <w:pPr>
        <w:autoSpaceDE w:val="0"/>
        <w:autoSpaceDN w:val="0"/>
        <w:adjustRightInd w:val="0"/>
        <w:ind w:left="3403"/>
        <w:jc w:val="both"/>
        <w:rPr>
          <w:spacing w:val="-3"/>
          <w:sz w:val="20"/>
          <w:szCs w:val="20"/>
        </w:rPr>
      </w:pPr>
      <w:r>
        <w:rPr>
          <w:spacing w:val="-3"/>
          <w:sz w:val="20"/>
          <w:szCs w:val="20"/>
        </w:rPr>
        <w:t>_______________________________________________________________</w:t>
      </w:r>
    </w:p>
    <w:p w:rsidR="00AD7649" w:rsidRPr="00BF0AF3" w:rsidRDefault="00AD7649" w:rsidP="00AD7649">
      <w:pPr>
        <w:autoSpaceDE w:val="0"/>
        <w:autoSpaceDN w:val="0"/>
        <w:adjustRightInd w:val="0"/>
        <w:ind w:left="3403"/>
        <w:jc w:val="both"/>
        <w:rPr>
          <w:sz w:val="20"/>
          <w:szCs w:val="20"/>
        </w:rPr>
      </w:pPr>
      <w:r w:rsidRPr="00BF0AF3">
        <w:rPr>
          <w:spacing w:val="-3"/>
          <w:sz w:val="20"/>
          <w:szCs w:val="20"/>
        </w:rPr>
        <w:t>(</w:t>
      </w:r>
      <w:r w:rsidRPr="00BF0AF3">
        <w:rPr>
          <w:sz w:val="20"/>
          <w:szCs w:val="20"/>
        </w:rPr>
        <w:t>почтовый адрес, адрес электронной почты, номер телефона для связи)</w:t>
      </w:r>
    </w:p>
    <w:p w:rsidR="00AD7649" w:rsidRPr="00E41629" w:rsidRDefault="00AD7649" w:rsidP="00AD7649">
      <w:pPr>
        <w:jc w:val="center"/>
        <w:rPr>
          <w:sz w:val="28"/>
          <w:szCs w:val="28"/>
          <w:highlight w:val="cyan"/>
        </w:rPr>
      </w:pPr>
    </w:p>
    <w:p w:rsidR="00AD7649" w:rsidRPr="005736F9" w:rsidRDefault="00AD7649" w:rsidP="00AD7649">
      <w:pPr>
        <w:jc w:val="center"/>
        <w:rPr>
          <w:sz w:val="28"/>
          <w:szCs w:val="28"/>
        </w:rPr>
      </w:pPr>
    </w:p>
    <w:p w:rsidR="00AD7649" w:rsidRPr="005736F9" w:rsidRDefault="00AD7649" w:rsidP="00AD7649">
      <w:pPr>
        <w:jc w:val="center"/>
        <w:rPr>
          <w:sz w:val="28"/>
          <w:szCs w:val="28"/>
        </w:rPr>
      </w:pPr>
      <w:r w:rsidRPr="005736F9">
        <w:rPr>
          <w:sz w:val="28"/>
          <w:szCs w:val="28"/>
        </w:rPr>
        <w:t>Заявление</w:t>
      </w:r>
      <w:r>
        <w:rPr>
          <w:sz w:val="28"/>
          <w:szCs w:val="28"/>
        </w:rPr>
        <w:t xml:space="preserve"> (Ходатайство)</w:t>
      </w:r>
    </w:p>
    <w:p w:rsidR="00AD7649" w:rsidRDefault="00AD7649" w:rsidP="00AD7649">
      <w:pPr>
        <w:jc w:val="center"/>
        <w:rPr>
          <w:sz w:val="28"/>
          <w:szCs w:val="28"/>
        </w:rPr>
      </w:pPr>
      <w:r w:rsidRPr="005736F9">
        <w:rPr>
          <w:sz w:val="28"/>
          <w:szCs w:val="28"/>
        </w:rPr>
        <w:t xml:space="preserve">о </w:t>
      </w:r>
      <w:r>
        <w:rPr>
          <w:sz w:val="28"/>
          <w:szCs w:val="28"/>
        </w:rPr>
        <w:t xml:space="preserve">переводе </w:t>
      </w:r>
      <w:r w:rsidRPr="005736F9">
        <w:rPr>
          <w:sz w:val="28"/>
          <w:szCs w:val="28"/>
        </w:rPr>
        <w:t xml:space="preserve">земельного участка из состава земель одной категории в другую </w:t>
      </w:r>
    </w:p>
    <w:p w:rsidR="00AD7649" w:rsidRPr="005736F9" w:rsidRDefault="00AD7649" w:rsidP="00AD7649">
      <w:pPr>
        <w:jc w:val="center"/>
        <w:rPr>
          <w:sz w:val="28"/>
          <w:szCs w:val="28"/>
        </w:rPr>
      </w:pPr>
    </w:p>
    <w:p w:rsidR="00AD7649" w:rsidRDefault="00AD7649" w:rsidP="00AD7649">
      <w:pPr>
        <w:ind w:firstLine="709"/>
        <w:jc w:val="both"/>
        <w:rPr>
          <w:sz w:val="28"/>
          <w:szCs w:val="28"/>
        </w:rPr>
      </w:pPr>
      <w:r w:rsidRPr="005736F9">
        <w:rPr>
          <w:sz w:val="28"/>
          <w:szCs w:val="28"/>
        </w:rPr>
        <w:t xml:space="preserve">Прошу Вас </w:t>
      </w:r>
      <w:r>
        <w:rPr>
          <w:sz w:val="28"/>
          <w:szCs w:val="28"/>
        </w:rPr>
        <w:t>перевести земельный участок кадастровый номер: _____________:______, __________________________________________________</w:t>
      </w:r>
    </w:p>
    <w:p w:rsidR="00AD7649" w:rsidRDefault="00AD7649" w:rsidP="00AD7649">
      <w:pPr>
        <w:ind w:firstLine="709"/>
        <w:jc w:val="both"/>
        <w:rPr>
          <w:sz w:val="28"/>
          <w:szCs w:val="28"/>
          <w:vertAlign w:val="subscript"/>
        </w:rPr>
      </w:pPr>
      <w:r>
        <w:rPr>
          <w:sz w:val="28"/>
          <w:szCs w:val="28"/>
        </w:rPr>
        <w:tab/>
      </w:r>
      <w:r>
        <w:rPr>
          <w:sz w:val="28"/>
          <w:szCs w:val="28"/>
        </w:rPr>
        <w:tab/>
      </w:r>
      <w:r>
        <w:rPr>
          <w:sz w:val="28"/>
          <w:szCs w:val="28"/>
        </w:rPr>
        <w:tab/>
      </w:r>
      <w:r>
        <w:rPr>
          <w:sz w:val="28"/>
          <w:szCs w:val="28"/>
        </w:rPr>
        <w:tab/>
      </w:r>
      <w:r w:rsidRPr="007F3674">
        <w:t>(указать категорию земель)</w:t>
      </w:r>
    </w:p>
    <w:p w:rsidR="00AD7649" w:rsidRDefault="00AD7649" w:rsidP="00AD7649">
      <w:pPr>
        <w:jc w:val="both"/>
        <w:rPr>
          <w:sz w:val="28"/>
          <w:szCs w:val="28"/>
        </w:rPr>
      </w:pPr>
      <w:r w:rsidRPr="005736F9">
        <w:rPr>
          <w:sz w:val="28"/>
          <w:szCs w:val="28"/>
        </w:rPr>
        <w:t xml:space="preserve">в другую категорию земель </w:t>
      </w:r>
      <w:r>
        <w:rPr>
          <w:sz w:val="28"/>
          <w:szCs w:val="28"/>
        </w:rPr>
        <w:t>(</w:t>
      </w:r>
      <w:r w:rsidRPr="007F3674">
        <w:rPr>
          <w:i/>
          <w:sz w:val="28"/>
          <w:szCs w:val="28"/>
        </w:rPr>
        <w:t>категорию</w:t>
      </w:r>
      <w:r w:rsidRPr="00BF0AF3">
        <w:rPr>
          <w:i/>
          <w:sz w:val="28"/>
          <w:szCs w:val="28"/>
        </w:rPr>
        <w:t xml:space="preserve"> отметить галочкой</w:t>
      </w:r>
      <w:r>
        <w:rPr>
          <w:sz w:val="28"/>
          <w:szCs w:val="28"/>
        </w:rPr>
        <w:t>):</w:t>
      </w:r>
    </w:p>
    <w:p w:rsidR="00AD7649" w:rsidRPr="007F3674" w:rsidRDefault="00AD7649" w:rsidP="00AD7649">
      <w:pPr>
        <w:ind w:firstLine="709"/>
        <w:jc w:val="both"/>
        <w:rPr>
          <w:sz w:val="28"/>
          <w:szCs w:val="28"/>
        </w:rPr>
      </w:pPr>
      <w:r>
        <w:rPr>
          <w:noProof/>
          <w:sz w:val="28"/>
          <w:szCs w:val="28"/>
        </w:rPr>
        <w:pict>
          <v:shape id="_x0000_s1059" type="#_x0000_t202" style="position:absolute;left:0;text-align:left;margin-left:28.8pt;margin-top:5.7pt;width:11.25pt;height:10.9pt;z-index:251711488">
            <v:textbox style="mso-next-textbox:#_x0000_s1059">
              <w:txbxContent>
                <w:p w:rsidR="00AD7649" w:rsidRDefault="00AD7649" w:rsidP="00AD7649"/>
              </w:txbxContent>
            </v:textbox>
          </v:shape>
        </w:pict>
      </w:r>
      <w:r>
        <w:rPr>
          <w:sz w:val="28"/>
          <w:szCs w:val="28"/>
        </w:rPr>
        <w:t xml:space="preserve">   земли </w:t>
      </w:r>
      <w:hyperlink r:id="rId512" w:history="1">
        <w:r w:rsidRPr="007F3674">
          <w:rPr>
            <w:sz w:val="28"/>
            <w:szCs w:val="28"/>
          </w:rPr>
          <w:t>сельскохозяйственного назначения</w:t>
        </w:r>
      </w:hyperlink>
    </w:p>
    <w:p w:rsidR="00AD7649" w:rsidRPr="007F3674" w:rsidRDefault="00AD7649" w:rsidP="00AD7649">
      <w:pPr>
        <w:ind w:firstLine="709"/>
        <w:jc w:val="both"/>
        <w:rPr>
          <w:sz w:val="28"/>
          <w:szCs w:val="28"/>
        </w:rPr>
      </w:pPr>
      <w:r w:rsidRPr="007F3674">
        <w:rPr>
          <w:noProof/>
          <w:sz w:val="28"/>
          <w:szCs w:val="28"/>
        </w:rPr>
        <w:pict>
          <v:shape id="_x0000_s1060" type="#_x0000_t202" style="position:absolute;left:0;text-align:left;margin-left:29.55pt;margin-top:4.25pt;width:11.25pt;height:10.9pt;z-index:251712512">
            <v:textbox style="mso-next-textbox:#_x0000_s1060">
              <w:txbxContent>
                <w:p w:rsidR="00AD7649" w:rsidRDefault="00AD7649" w:rsidP="00AD7649"/>
              </w:txbxContent>
            </v:textbox>
          </v:shape>
        </w:pict>
      </w:r>
      <w:r w:rsidRPr="007F3674">
        <w:rPr>
          <w:sz w:val="28"/>
          <w:szCs w:val="28"/>
        </w:rPr>
        <w:t xml:space="preserve">   земли </w:t>
      </w:r>
      <w:hyperlink r:id="rId513" w:history="1">
        <w:r w:rsidRPr="007F3674">
          <w:rPr>
            <w:sz w:val="28"/>
            <w:szCs w:val="28"/>
          </w:rPr>
          <w:t>населенных пунктов</w:t>
        </w:r>
      </w:hyperlink>
      <w:r w:rsidRPr="007F3674">
        <w:rPr>
          <w:sz w:val="28"/>
          <w:szCs w:val="28"/>
        </w:rPr>
        <w:t>;</w:t>
      </w:r>
    </w:p>
    <w:p w:rsidR="00AD7649" w:rsidRPr="007F3674" w:rsidRDefault="00AD7649" w:rsidP="00AD7649">
      <w:pPr>
        <w:ind w:firstLine="709"/>
        <w:rPr>
          <w:sz w:val="28"/>
          <w:szCs w:val="28"/>
        </w:rPr>
      </w:pPr>
      <w:r>
        <w:rPr>
          <w:noProof/>
          <w:sz w:val="28"/>
          <w:szCs w:val="28"/>
        </w:rPr>
        <w:pict>
          <v:shape id="_x0000_s1061" type="#_x0000_t202" style="position:absolute;left:0;text-align:left;margin-left:30.3pt;margin-top:4.65pt;width:11.25pt;height:10.9pt;z-index:251713536">
            <v:textbox style="mso-next-textbox:#_x0000_s1061">
              <w:txbxContent>
                <w:p w:rsidR="00AD7649" w:rsidRDefault="00AD7649" w:rsidP="00AD7649"/>
              </w:txbxContent>
            </v:textbox>
          </v:shape>
        </w:pict>
      </w:r>
      <w:r>
        <w:rPr>
          <w:sz w:val="28"/>
          <w:szCs w:val="28"/>
        </w:rPr>
        <w:t xml:space="preserve">   </w:t>
      </w:r>
      <w:hyperlink r:id="rId514" w:history="1">
        <w:r w:rsidRPr="007F3674">
          <w:rPr>
            <w:sz w:val="28"/>
            <w:szCs w:val="28"/>
          </w:rPr>
          <w:t>земли</w:t>
        </w:r>
      </w:hyperlink>
      <w:r w:rsidRPr="007F3674">
        <w:rPr>
          <w:sz w:val="28"/>
          <w:szCs w:val="28"/>
        </w:rPr>
        <w:t xml:space="preserve">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Pr>
          <w:sz w:val="28"/>
          <w:szCs w:val="28"/>
        </w:rPr>
        <w:t>;</w:t>
      </w:r>
    </w:p>
    <w:p w:rsidR="00AD7649" w:rsidRPr="007F3674" w:rsidRDefault="00AD7649" w:rsidP="00AD7649">
      <w:pPr>
        <w:ind w:firstLine="709"/>
        <w:rPr>
          <w:sz w:val="28"/>
          <w:szCs w:val="28"/>
        </w:rPr>
      </w:pPr>
      <w:r w:rsidRPr="007F3674">
        <w:rPr>
          <w:noProof/>
          <w:sz w:val="28"/>
          <w:szCs w:val="28"/>
        </w:rPr>
        <w:pict>
          <v:shape id="_x0000_s1062" type="#_x0000_t202" style="position:absolute;left:0;text-align:left;margin-left:29.55pt;margin-top:2.85pt;width:11.25pt;height:10.9pt;z-index:251714560">
            <v:textbox style="mso-next-textbox:#_x0000_s1062">
              <w:txbxContent>
                <w:p w:rsidR="00AD7649" w:rsidRDefault="00AD7649" w:rsidP="00AD7649">
                  <w:r>
                    <w:t xml:space="preserve">     </w:t>
                  </w:r>
                </w:p>
              </w:txbxContent>
            </v:textbox>
          </v:shape>
        </w:pict>
      </w:r>
      <w:r w:rsidRPr="007F3674">
        <w:rPr>
          <w:sz w:val="28"/>
          <w:szCs w:val="28"/>
        </w:rPr>
        <w:t xml:space="preserve">   земли особо охраняемых </w:t>
      </w:r>
      <w:hyperlink r:id="rId515" w:history="1">
        <w:r w:rsidRPr="007F3674">
          <w:rPr>
            <w:sz w:val="28"/>
            <w:szCs w:val="28"/>
          </w:rPr>
          <w:t>территорий и объектов</w:t>
        </w:r>
      </w:hyperlink>
      <w:r>
        <w:rPr>
          <w:sz w:val="28"/>
          <w:szCs w:val="28"/>
        </w:rPr>
        <w:t>;</w:t>
      </w:r>
    </w:p>
    <w:p w:rsidR="00AD7649" w:rsidRPr="007F3674" w:rsidRDefault="00AD7649" w:rsidP="00AD7649">
      <w:pPr>
        <w:ind w:firstLine="709"/>
        <w:rPr>
          <w:sz w:val="28"/>
          <w:szCs w:val="28"/>
        </w:rPr>
      </w:pPr>
      <w:r w:rsidRPr="007F3674">
        <w:rPr>
          <w:noProof/>
          <w:sz w:val="28"/>
          <w:szCs w:val="28"/>
        </w:rPr>
        <w:pict>
          <v:shape id="_x0000_s1063" type="#_x0000_t202" style="position:absolute;left:0;text-align:left;margin-left:29.55pt;margin-top:4.75pt;width:11.25pt;height:10.9pt;z-index:251715584">
            <v:textbox style="mso-next-textbox:#_x0000_s1063">
              <w:txbxContent>
                <w:p w:rsidR="00AD7649" w:rsidRDefault="00AD7649" w:rsidP="00AD7649">
                  <w:r>
                    <w:t xml:space="preserve">        </w:t>
                  </w:r>
                </w:p>
              </w:txbxContent>
            </v:textbox>
          </v:shape>
        </w:pict>
      </w:r>
      <w:r w:rsidRPr="007F3674">
        <w:rPr>
          <w:sz w:val="28"/>
          <w:szCs w:val="28"/>
        </w:rPr>
        <w:t xml:space="preserve">   земли </w:t>
      </w:r>
      <w:hyperlink r:id="rId516" w:history="1">
        <w:r w:rsidRPr="007F3674">
          <w:rPr>
            <w:sz w:val="28"/>
            <w:szCs w:val="28"/>
          </w:rPr>
          <w:t>лесного фонда</w:t>
        </w:r>
      </w:hyperlink>
      <w:r>
        <w:rPr>
          <w:sz w:val="28"/>
          <w:szCs w:val="28"/>
        </w:rPr>
        <w:t>;</w:t>
      </w:r>
    </w:p>
    <w:p w:rsidR="00AD7649" w:rsidRPr="007F3674" w:rsidRDefault="00AD7649" w:rsidP="00AD7649">
      <w:pPr>
        <w:ind w:firstLine="709"/>
        <w:rPr>
          <w:sz w:val="28"/>
          <w:szCs w:val="28"/>
        </w:rPr>
      </w:pPr>
      <w:r w:rsidRPr="007F3674">
        <w:rPr>
          <w:noProof/>
          <w:sz w:val="28"/>
          <w:szCs w:val="28"/>
        </w:rPr>
        <w:pict>
          <v:shape id="_x0000_s1064" type="#_x0000_t202" style="position:absolute;left:0;text-align:left;margin-left:29.55pt;margin-top:5.9pt;width:11.25pt;height:10.9pt;z-index:251716608">
            <v:textbox style="mso-next-textbox:#_x0000_s1064">
              <w:txbxContent>
                <w:p w:rsidR="00AD7649" w:rsidRDefault="00AD7649" w:rsidP="00AD7649"/>
              </w:txbxContent>
            </v:textbox>
          </v:shape>
        </w:pict>
      </w:r>
      <w:r w:rsidRPr="007F3674">
        <w:rPr>
          <w:sz w:val="28"/>
          <w:szCs w:val="28"/>
        </w:rPr>
        <w:t xml:space="preserve">   земли </w:t>
      </w:r>
      <w:hyperlink r:id="rId517" w:history="1">
        <w:r w:rsidRPr="007F3674">
          <w:rPr>
            <w:sz w:val="28"/>
            <w:szCs w:val="28"/>
          </w:rPr>
          <w:t>водного фонда</w:t>
        </w:r>
      </w:hyperlink>
      <w:r>
        <w:rPr>
          <w:sz w:val="28"/>
          <w:szCs w:val="28"/>
        </w:rPr>
        <w:t>;</w:t>
      </w:r>
    </w:p>
    <w:p w:rsidR="00AD7649" w:rsidRPr="007F3674" w:rsidRDefault="00AD7649" w:rsidP="00AD7649">
      <w:pPr>
        <w:ind w:firstLine="709"/>
        <w:rPr>
          <w:sz w:val="28"/>
          <w:szCs w:val="28"/>
        </w:rPr>
      </w:pPr>
      <w:r w:rsidRPr="007F3674">
        <w:rPr>
          <w:noProof/>
          <w:sz w:val="28"/>
          <w:szCs w:val="28"/>
        </w:rPr>
        <w:pict>
          <v:shape id="_x0000_s1065" type="#_x0000_t202" style="position:absolute;left:0;text-align:left;margin-left:31.05pt;margin-top:8.55pt;width:11.25pt;height:10.9pt;z-index:251717632">
            <v:textbox style="mso-next-textbox:#_x0000_s1065">
              <w:txbxContent>
                <w:p w:rsidR="00AD7649" w:rsidRDefault="00AD7649" w:rsidP="00AD7649"/>
              </w:txbxContent>
            </v:textbox>
          </v:shape>
        </w:pict>
      </w:r>
      <w:r w:rsidRPr="007F3674">
        <w:rPr>
          <w:sz w:val="28"/>
          <w:szCs w:val="28"/>
        </w:rPr>
        <w:t xml:space="preserve">   земли </w:t>
      </w:r>
      <w:hyperlink r:id="rId518" w:history="1">
        <w:r w:rsidRPr="007F3674">
          <w:rPr>
            <w:sz w:val="28"/>
            <w:szCs w:val="28"/>
          </w:rPr>
          <w:t>запаса</w:t>
        </w:r>
      </w:hyperlink>
      <w:r>
        <w:rPr>
          <w:sz w:val="28"/>
          <w:szCs w:val="28"/>
        </w:rPr>
        <w:t>.</w:t>
      </w:r>
    </w:p>
    <w:p w:rsidR="00AD7649" w:rsidRDefault="00AD7649" w:rsidP="00AD7649">
      <w:pPr>
        <w:autoSpaceDE w:val="0"/>
        <w:autoSpaceDN w:val="0"/>
        <w:adjustRightInd w:val="0"/>
        <w:jc w:val="both"/>
        <w:rPr>
          <w:sz w:val="28"/>
          <w:szCs w:val="28"/>
        </w:rPr>
      </w:pPr>
      <w:r>
        <w:rPr>
          <w:sz w:val="28"/>
          <w:szCs w:val="28"/>
        </w:rPr>
        <w:t>______________________________________________________________________</w:t>
      </w:r>
    </w:p>
    <w:p w:rsidR="00AD7649" w:rsidRDefault="00AD7649" w:rsidP="00AD7649">
      <w:pPr>
        <w:autoSpaceDE w:val="0"/>
        <w:autoSpaceDN w:val="0"/>
        <w:adjustRightInd w:val="0"/>
        <w:ind w:firstLine="540"/>
        <w:jc w:val="both"/>
      </w:pPr>
      <w:r w:rsidRPr="000F2637">
        <w:t>(</w:t>
      </w:r>
      <w:r>
        <w:t>обоснование перевода земельного участка из состава земель одной категории в другую) *</w:t>
      </w:r>
    </w:p>
    <w:p w:rsidR="00AD7649" w:rsidRPr="000F2637" w:rsidRDefault="00AD7649" w:rsidP="00AD7649">
      <w:pPr>
        <w:autoSpaceDE w:val="0"/>
        <w:autoSpaceDN w:val="0"/>
        <w:adjustRightInd w:val="0"/>
        <w:jc w:val="both"/>
      </w:pPr>
    </w:p>
    <w:p w:rsidR="00AD7649" w:rsidRDefault="00AD7649" w:rsidP="00AD7649">
      <w:pPr>
        <w:ind w:firstLine="709"/>
        <w:jc w:val="both"/>
        <w:rPr>
          <w:sz w:val="28"/>
          <w:szCs w:val="28"/>
        </w:rPr>
      </w:pPr>
      <w:r w:rsidRPr="005736F9">
        <w:rPr>
          <w:sz w:val="28"/>
          <w:szCs w:val="28"/>
        </w:rPr>
        <w:t xml:space="preserve">Адрес земельного участка: </w:t>
      </w:r>
      <w:r>
        <w:rPr>
          <w:sz w:val="28"/>
          <w:szCs w:val="28"/>
        </w:rPr>
        <w:t xml:space="preserve">___________________ </w:t>
      </w:r>
      <w:r w:rsidRPr="005736F9">
        <w:rPr>
          <w:sz w:val="28"/>
          <w:szCs w:val="28"/>
        </w:rPr>
        <w:t>муниципальный район (городской округ), населенный пункт____________________ул.________________ д._________</w:t>
      </w:r>
      <w:r>
        <w:rPr>
          <w:sz w:val="28"/>
          <w:szCs w:val="28"/>
        </w:rPr>
        <w:t>.</w:t>
      </w:r>
    </w:p>
    <w:p w:rsidR="00AD7649" w:rsidRDefault="00AD7649" w:rsidP="00AD7649">
      <w:pPr>
        <w:ind w:firstLine="709"/>
        <w:jc w:val="both"/>
        <w:rPr>
          <w:sz w:val="28"/>
          <w:szCs w:val="28"/>
        </w:rPr>
      </w:pPr>
      <w:r w:rsidRPr="005736F9">
        <w:rPr>
          <w:sz w:val="28"/>
          <w:szCs w:val="28"/>
        </w:rPr>
        <w:t xml:space="preserve"> </w:t>
      </w:r>
      <w:r w:rsidRPr="00287F9A">
        <w:rPr>
          <w:sz w:val="28"/>
          <w:szCs w:val="28"/>
        </w:rPr>
        <w:t>К заявлению</w:t>
      </w:r>
      <w:r>
        <w:rPr>
          <w:sz w:val="28"/>
          <w:szCs w:val="28"/>
        </w:rPr>
        <w:t xml:space="preserve"> (ходатайству) </w:t>
      </w:r>
      <w:r w:rsidRPr="00287F9A">
        <w:rPr>
          <w:sz w:val="28"/>
          <w:szCs w:val="28"/>
        </w:rPr>
        <w:t>прилагаются следующие документы</w:t>
      </w:r>
      <w:r>
        <w:rPr>
          <w:sz w:val="28"/>
          <w:szCs w:val="28"/>
        </w:rPr>
        <w:t xml:space="preserve"> (сканкопии)</w:t>
      </w:r>
      <w:r w:rsidRPr="00287F9A">
        <w:rPr>
          <w:sz w:val="28"/>
          <w:szCs w:val="28"/>
        </w:rPr>
        <w:t>:</w:t>
      </w:r>
    </w:p>
    <w:p w:rsidR="00AD7649" w:rsidRDefault="00AD7649" w:rsidP="00AD7649">
      <w:pPr>
        <w:ind w:firstLine="709"/>
        <w:jc w:val="both"/>
        <w:rPr>
          <w:color w:val="000000"/>
          <w:sz w:val="28"/>
          <w:szCs w:val="28"/>
        </w:rPr>
      </w:pPr>
      <w:r>
        <w:rPr>
          <w:color w:val="000000"/>
          <w:sz w:val="28"/>
          <w:szCs w:val="28"/>
        </w:rPr>
        <w:t>1) К</w:t>
      </w:r>
      <w:r w:rsidRPr="009500B5">
        <w:rPr>
          <w:color w:val="000000"/>
          <w:sz w:val="28"/>
          <w:szCs w:val="28"/>
        </w:rPr>
        <w:t>опии документов, удостоверяющих личность заявителя - физического лица, либо выписка из единого государственного реестра индивидуальных предпринимателей или выписка из единого государственного реестра юридических лиц</w:t>
      </w:r>
      <w:r w:rsidRPr="000F16CC">
        <w:rPr>
          <w:color w:val="000000"/>
          <w:sz w:val="28"/>
          <w:szCs w:val="28"/>
        </w:rPr>
        <w:t>;</w:t>
      </w:r>
    </w:p>
    <w:p w:rsidR="00AD7649" w:rsidRDefault="00AD7649" w:rsidP="00AD7649">
      <w:pPr>
        <w:ind w:firstLine="709"/>
        <w:jc w:val="both"/>
        <w:rPr>
          <w:color w:val="000000"/>
          <w:sz w:val="28"/>
          <w:szCs w:val="28"/>
        </w:rPr>
      </w:pPr>
      <w:r>
        <w:rPr>
          <w:color w:val="000000"/>
          <w:sz w:val="28"/>
          <w:szCs w:val="28"/>
        </w:rPr>
        <w:t>2</w:t>
      </w:r>
      <w:r w:rsidRPr="000F16CC">
        <w:rPr>
          <w:color w:val="000000"/>
          <w:sz w:val="28"/>
          <w:szCs w:val="28"/>
        </w:rPr>
        <w:t>)</w:t>
      </w:r>
      <w:r>
        <w:rPr>
          <w:color w:val="000000"/>
          <w:sz w:val="28"/>
          <w:szCs w:val="28"/>
        </w:rPr>
        <w:t> </w:t>
      </w:r>
      <w:r w:rsidRPr="000F16CC">
        <w:rPr>
          <w:color w:val="000000"/>
          <w:sz w:val="28"/>
          <w:szCs w:val="28"/>
        </w:rPr>
        <w:t>Документ, подтверждающий полномочия представителя (если от имени заявителя действует представитель)</w:t>
      </w:r>
      <w:r>
        <w:rPr>
          <w:color w:val="000000"/>
          <w:sz w:val="28"/>
          <w:szCs w:val="28"/>
        </w:rPr>
        <w:t>;</w:t>
      </w:r>
    </w:p>
    <w:p w:rsidR="00AD7649" w:rsidRDefault="00AD7649" w:rsidP="00AD7649">
      <w:pPr>
        <w:ind w:firstLine="709"/>
        <w:jc w:val="both"/>
        <w:rPr>
          <w:color w:val="000000"/>
          <w:sz w:val="28"/>
          <w:szCs w:val="28"/>
        </w:rPr>
      </w:pPr>
      <w:r>
        <w:rPr>
          <w:color w:val="000000"/>
          <w:sz w:val="28"/>
          <w:szCs w:val="28"/>
        </w:rPr>
        <w:t>3) С</w:t>
      </w:r>
      <w:r w:rsidRPr="009500B5">
        <w:rPr>
          <w:color w:val="000000"/>
          <w:sz w:val="28"/>
          <w:szCs w:val="28"/>
        </w:rPr>
        <w:t>огласие правообладателя земельного участка на перевод земельного участка из состава земель одной категории в другую</w:t>
      </w:r>
      <w:r>
        <w:rPr>
          <w:color w:val="000000"/>
          <w:sz w:val="28"/>
          <w:szCs w:val="28"/>
        </w:rPr>
        <w:t>.</w:t>
      </w:r>
    </w:p>
    <w:p w:rsidR="00AD7649" w:rsidRPr="00EA4DF2" w:rsidRDefault="00AD7649" w:rsidP="00AD7649">
      <w:pPr>
        <w:ind w:firstLine="709"/>
        <w:jc w:val="both"/>
        <w:rPr>
          <w:i/>
          <w:color w:val="000000"/>
          <w:spacing w:val="-6"/>
          <w:sz w:val="28"/>
          <w:szCs w:val="28"/>
        </w:rPr>
      </w:pPr>
      <w:r w:rsidRPr="00EA4DF2">
        <w:rPr>
          <w:i/>
          <w:color w:val="000000"/>
          <w:spacing w:val="-6"/>
          <w:sz w:val="28"/>
          <w:szCs w:val="28"/>
        </w:rPr>
        <w:lastRenderedPageBreak/>
        <w:t xml:space="preserve"> 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w:t>
      </w:r>
      <w:r>
        <w:rPr>
          <w:i/>
          <w:color w:val="000000"/>
          <w:spacing w:val="-6"/>
          <w:sz w:val="28"/>
          <w:szCs w:val="28"/>
        </w:rPr>
        <w:t>,</w:t>
      </w:r>
      <w:r w:rsidRPr="00EA4DF2">
        <w:rPr>
          <w:i/>
          <w:color w:val="000000"/>
          <w:spacing w:val="-6"/>
          <w:sz w:val="28"/>
          <w:szCs w:val="28"/>
        </w:rPr>
        <w:t xml:space="preserve"> предоставляющим муниципальную услугу, в целях предоставления муниципальной услуги.</w:t>
      </w:r>
    </w:p>
    <w:p w:rsidR="00AD7649" w:rsidRPr="00EA4DF2" w:rsidRDefault="00AD7649" w:rsidP="00AD7649">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w:t>
      </w:r>
      <w:r>
        <w:rPr>
          <w:i/>
          <w:color w:val="000000"/>
          <w:spacing w:val="-6"/>
          <w:sz w:val="28"/>
          <w:szCs w:val="28"/>
        </w:rPr>
        <w:t>сканкопии</w:t>
      </w:r>
      <w:r w:rsidRPr="00EA4DF2">
        <w:rPr>
          <w:i/>
          <w:color w:val="000000"/>
          <w:spacing w:val="-6"/>
          <w:sz w:val="28"/>
          <w:szCs w:val="28"/>
        </w:rPr>
        <w:t xml:space="preserve">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w:t>
      </w:r>
      <w:r>
        <w:rPr>
          <w:i/>
          <w:color w:val="000000"/>
          <w:spacing w:val="-6"/>
          <w:sz w:val="28"/>
          <w:szCs w:val="28"/>
        </w:rPr>
        <w:t>,</w:t>
      </w:r>
      <w:r w:rsidRPr="00EA4DF2">
        <w:rPr>
          <w:i/>
          <w:color w:val="000000"/>
          <w:spacing w:val="-6"/>
          <w:sz w:val="28"/>
          <w:szCs w:val="28"/>
        </w:rPr>
        <w:t xml:space="preserve"> действительны и содержат достоверные сведения. </w:t>
      </w:r>
    </w:p>
    <w:p w:rsidR="00AD7649" w:rsidRPr="00EA4DF2" w:rsidRDefault="00AD7649" w:rsidP="00AD7649">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AD7649" w:rsidRDefault="00AD7649" w:rsidP="00AD7649">
      <w:pPr>
        <w:jc w:val="center"/>
        <w:rPr>
          <w:sz w:val="28"/>
          <w:szCs w:val="28"/>
        </w:rPr>
      </w:pPr>
    </w:p>
    <w:p w:rsidR="00AD7649" w:rsidRDefault="00AD7649" w:rsidP="00AD7649">
      <w:pPr>
        <w:jc w:val="center"/>
        <w:rPr>
          <w:sz w:val="28"/>
          <w:szCs w:val="28"/>
        </w:rPr>
      </w:pPr>
    </w:p>
    <w:p w:rsidR="00AD7649" w:rsidRDefault="00AD7649" w:rsidP="00AD7649">
      <w:pPr>
        <w:jc w:val="both"/>
        <w:rPr>
          <w:sz w:val="28"/>
          <w:szCs w:val="28"/>
        </w:rPr>
      </w:pPr>
      <w:r w:rsidRPr="002F305D">
        <w:rPr>
          <w:sz w:val="28"/>
          <w:szCs w:val="28"/>
        </w:rPr>
        <w:t>______________</w:t>
      </w:r>
      <w:r>
        <w:rPr>
          <w:sz w:val="28"/>
          <w:szCs w:val="28"/>
        </w:rPr>
        <w:tab/>
      </w:r>
      <w:r>
        <w:rPr>
          <w:sz w:val="28"/>
          <w:szCs w:val="28"/>
        </w:rPr>
        <w:tab/>
      </w:r>
      <w:r>
        <w:rPr>
          <w:sz w:val="28"/>
          <w:szCs w:val="28"/>
        </w:rPr>
        <w:tab/>
      </w:r>
      <w:r>
        <w:rPr>
          <w:sz w:val="28"/>
          <w:szCs w:val="28"/>
        </w:rPr>
        <w:tab/>
      </w:r>
      <w:r w:rsidRPr="002F305D">
        <w:rPr>
          <w:sz w:val="28"/>
          <w:szCs w:val="28"/>
        </w:rPr>
        <w:t>_________________</w:t>
      </w:r>
      <w:r>
        <w:rPr>
          <w:sz w:val="28"/>
          <w:szCs w:val="28"/>
        </w:rPr>
        <w:t xml:space="preserve"> ( </w:t>
      </w:r>
      <w:r w:rsidRPr="002F305D">
        <w:rPr>
          <w:sz w:val="28"/>
          <w:szCs w:val="28"/>
        </w:rPr>
        <w:t>________________</w:t>
      </w:r>
      <w:r>
        <w:rPr>
          <w:sz w:val="28"/>
          <w:szCs w:val="28"/>
        </w:rPr>
        <w:t>)</w:t>
      </w:r>
    </w:p>
    <w:p w:rsidR="00AD7649" w:rsidRDefault="00AD7649" w:rsidP="00AD7649">
      <w:pPr>
        <w:jc w:val="both"/>
        <w:rPr>
          <w:sz w:val="28"/>
          <w:szCs w:val="28"/>
        </w:rPr>
      </w:pPr>
      <w:r>
        <w:rPr>
          <w:sz w:val="28"/>
          <w:szCs w:val="28"/>
        </w:rPr>
        <w:tab/>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r>
        <w:rPr>
          <w:sz w:val="28"/>
          <w:szCs w:val="28"/>
        </w:rPr>
        <w:tab/>
      </w:r>
      <w:r>
        <w:rPr>
          <w:sz w:val="28"/>
          <w:szCs w:val="28"/>
        </w:rPr>
        <w:tab/>
        <w:t>(Ф.И.О.)</w:t>
      </w:r>
    </w:p>
    <w:p w:rsidR="00AD7649"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567"/>
        <w:jc w:val="both"/>
      </w:pPr>
      <w:r>
        <w:t>*___________________________________</w:t>
      </w:r>
    </w:p>
    <w:p w:rsidR="00AD7649" w:rsidRDefault="00AD7649" w:rsidP="00AD7649">
      <w:pPr>
        <w:autoSpaceDE w:val="0"/>
        <w:autoSpaceDN w:val="0"/>
        <w:adjustRightInd w:val="0"/>
        <w:ind w:firstLine="567"/>
        <w:jc w:val="both"/>
      </w:pPr>
      <w:r>
        <w:rPr>
          <w:color w:val="000000"/>
          <w:shd w:val="clear" w:color="auto" w:fill="FBFFFC"/>
        </w:rPr>
        <w:t>Например, установление (изменение) черты поселений или категория земельного участка утратила свое значение и(или) использование земельного участка по целевому назначению невозможно</w:t>
      </w:r>
    </w:p>
    <w:p w:rsidR="00AD7649" w:rsidRPr="00E41629"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567"/>
        <w:jc w:val="both"/>
        <w:sectPr w:rsidR="00AD7649" w:rsidSect="00B27C82">
          <w:pgSz w:w="11907" w:h="16840"/>
          <w:pgMar w:top="1134" w:right="1134" w:bottom="1134" w:left="868" w:header="720" w:footer="720" w:gutter="0"/>
          <w:cols w:space="720"/>
        </w:sectPr>
      </w:pPr>
    </w:p>
    <w:p w:rsidR="00AD7649" w:rsidRPr="00CD1419" w:rsidRDefault="00AD7649" w:rsidP="00AD7649">
      <w:pPr>
        <w:autoSpaceDE w:val="0"/>
        <w:autoSpaceDN w:val="0"/>
        <w:adjustRightInd w:val="0"/>
        <w:jc w:val="right"/>
        <w:outlineLvl w:val="0"/>
        <w:rPr>
          <w:b/>
          <w:bCs/>
          <w:sz w:val="28"/>
          <w:szCs w:val="28"/>
        </w:rPr>
      </w:pPr>
      <w:r w:rsidRPr="00CD1419">
        <w:rPr>
          <w:b/>
          <w:bCs/>
          <w:sz w:val="28"/>
          <w:szCs w:val="28"/>
        </w:rPr>
        <w:lastRenderedPageBreak/>
        <w:t>Приложение №2</w:t>
      </w:r>
    </w:p>
    <w:p w:rsidR="00AD7649" w:rsidRPr="00CD1419" w:rsidRDefault="00AD7649" w:rsidP="00AD7649">
      <w:pPr>
        <w:autoSpaceDE w:val="0"/>
        <w:autoSpaceDN w:val="0"/>
        <w:adjustRightInd w:val="0"/>
        <w:outlineLvl w:val="0"/>
        <w:rPr>
          <w:b/>
          <w:bCs/>
          <w:sz w:val="28"/>
          <w:szCs w:val="28"/>
        </w:rPr>
      </w:pPr>
    </w:p>
    <w:p w:rsidR="00AD7649" w:rsidRPr="00CD1419" w:rsidRDefault="00AD7649" w:rsidP="00AD7649">
      <w:pPr>
        <w:autoSpaceDE w:val="0"/>
        <w:autoSpaceDN w:val="0"/>
        <w:adjustRightInd w:val="0"/>
        <w:outlineLvl w:val="0"/>
        <w:rPr>
          <w:b/>
          <w:bCs/>
          <w:sz w:val="28"/>
          <w:szCs w:val="28"/>
        </w:rPr>
      </w:pPr>
    </w:p>
    <w:p w:rsidR="00AD7649" w:rsidRPr="00CD1419" w:rsidRDefault="00AD7649" w:rsidP="00AD7649">
      <w:pPr>
        <w:autoSpaceDE w:val="0"/>
        <w:autoSpaceDN w:val="0"/>
        <w:adjustRightInd w:val="0"/>
        <w:outlineLvl w:val="0"/>
        <w:rPr>
          <w:b/>
          <w:bCs/>
          <w:sz w:val="28"/>
          <w:szCs w:val="28"/>
        </w:rPr>
      </w:pPr>
    </w:p>
    <w:p w:rsidR="00AD7649" w:rsidRPr="00CD1419" w:rsidRDefault="00AD7649" w:rsidP="00AD7649">
      <w:pPr>
        <w:autoSpaceDE w:val="0"/>
        <w:autoSpaceDN w:val="0"/>
        <w:adjustRightInd w:val="0"/>
        <w:outlineLvl w:val="0"/>
        <w:rPr>
          <w:b/>
          <w:bCs/>
          <w:sz w:val="28"/>
          <w:szCs w:val="28"/>
        </w:rPr>
      </w:pPr>
    </w:p>
    <w:p w:rsidR="00AD7649" w:rsidRDefault="00AD7649" w:rsidP="00AD7649">
      <w:pPr>
        <w:autoSpaceDE w:val="0"/>
        <w:autoSpaceDN w:val="0"/>
        <w:adjustRightInd w:val="0"/>
        <w:jc w:val="center"/>
        <w:rPr>
          <w:b/>
          <w:bCs/>
          <w:sz w:val="28"/>
          <w:szCs w:val="28"/>
        </w:rPr>
      </w:pPr>
      <w:r>
        <w:rPr>
          <w:b/>
          <w:bCs/>
          <w:sz w:val="28"/>
          <w:szCs w:val="28"/>
        </w:rPr>
        <w:t>ПОСТАНОВЛЕНИЕ (РАСПОРЯЖЕНИЕ)</w:t>
      </w:r>
    </w:p>
    <w:p w:rsidR="00AD7649" w:rsidRPr="00CD1419" w:rsidRDefault="00AD7649" w:rsidP="00AD7649">
      <w:pPr>
        <w:autoSpaceDE w:val="0"/>
        <w:autoSpaceDN w:val="0"/>
        <w:adjustRightInd w:val="0"/>
        <w:jc w:val="center"/>
        <w:rPr>
          <w:sz w:val="28"/>
          <w:szCs w:val="28"/>
        </w:rPr>
      </w:pPr>
    </w:p>
    <w:p w:rsidR="00AD7649" w:rsidRPr="00CD1419" w:rsidRDefault="00AD7649" w:rsidP="00AD7649">
      <w:pPr>
        <w:autoSpaceDE w:val="0"/>
        <w:autoSpaceDN w:val="0"/>
        <w:adjustRightInd w:val="0"/>
        <w:jc w:val="center"/>
        <w:rPr>
          <w:b/>
          <w:bCs/>
          <w:sz w:val="28"/>
          <w:szCs w:val="28"/>
        </w:rPr>
      </w:pPr>
      <w:r w:rsidRPr="00CD1419">
        <w:rPr>
          <w:sz w:val="28"/>
          <w:szCs w:val="28"/>
        </w:rPr>
        <w:t>« ____ »_____________20__г.</w:t>
      </w:r>
      <w:r>
        <w:rPr>
          <w:sz w:val="28"/>
          <w:szCs w:val="28"/>
        </w:rPr>
        <w:tab/>
      </w:r>
      <w:r>
        <w:rPr>
          <w:sz w:val="28"/>
          <w:szCs w:val="28"/>
        </w:rPr>
        <w:tab/>
      </w:r>
      <w:r>
        <w:rPr>
          <w:sz w:val="28"/>
          <w:szCs w:val="28"/>
        </w:rPr>
        <w:tab/>
      </w:r>
      <w:r>
        <w:rPr>
          <w:sz w:val="28"/>
          <w:szCs w:val="28"/>
        </w:rPr>
        <w:tab/>
      </w:r>
      <w:r>
        <w:rPr>
          <w:sz w:val="28"/>
          <w:szCs w:val="28"/>
        </w:rPr>
        <w:tab/>
      </w:r>
      <w:r w:rsidRPr="00CD1419">
        <w:rPr>
          <w:sz w:val="28"/>
          <w:szCs w:val="28"/>
        </w:rPr>
        <w:t>№ __________</w:t>
      </w:r>
    </w:p>
    <w:p w:rsidR="00AD7649" w:rsidRPr="00CD1419" w:rsidRDefault="00AD7649" w:rsidP="00AD7649">
      <w:pPr>
        <w:autoSpaceDE w:val="0"/>
        <w:autoSpaceDN w:val="0"/>
        <w:adjustRightInd w:val="0"/>
        <w:jc w:val="center"/>
        <w:rPr>
          <w:b/>
          <w:bCs/>
          <w:sz w:val="28"/>
          <w:szCs w:val="28"/>
        </w:rPr>
      </w:pPr>
    </w:p>
    <w:p w:rsidR="00AD7649" w:rsidRPr="00CD1419" w:rsidRDefault="00AD7649" w:rsidP="00AD7649">
      <w:pPr>
        <w:autoSpaceDE w:val="0"/>
        <w:autoSpaceDN w:val="0"/>
        <w:adjustRightInd w:val="0"/>
        <w:jc w:val="center"/>
        <w:rPr>
          <w:b/>
          <w:bCs/>
          <w:sz w:val="28"/>
          <w:szCs w:val="28"/>
        </w:rPr>
      </w:pPr>
    </w:p>
    <w:p w:rsidR="00AD7649" w:rsidRPr="00CD1419" w:rsidRDefault="00AD7649" w:rsidP="00AD7649">
      <w:pPr>
        <w:autoSpaceDE w:val="0"/>
        <w:autoSpaceDN w:val="0"/>
        <w:adjustRightInd w:val="0"/>
        <w:jc w:val="center"/>
        <w:rPr>
          <w:b/>
          <w:bCs/>
          <w:sz w:val="28"/>
          <w:szCs w:val="28"/>
        </w:rPr>
      </w:pPr>
      <w:r w:rsidRPr="00CD1419">
        <w:rPr>
          <w:b/>
          <w:bCs/>
          <w:sz w:val="28"/>
          <w:szCs w:val="28"/>
        </w:rPr>
        <w:t>О переводе (об отказе</w:t>
      </w:r>
      <w:r>
        <w:rPr>
          <w:b/>
          <w:bCs/>
          <w:sz w:val="28"/>
          <w:szCs w:val="28"/>
        </w:rPr>
        <w:t xml:space="preserve"> в переводе) </w:t>
      </w:r>
      <w:r w:rsidRPr="00CD1419">
        <w:rPr>
          <w:b/>
          <w:bCs/>
          <w:sz w:val="28"/>
          <w:szCs w:val="28"/>
        </w:rPr>
        <w:t>земельного участка из одной категории</w:t>
      </w:r>
    </w:p>
    <w:p w:rsidR="00AD7649" w:rsidRPr="00CD1419" w:rsidRDefault="00AD7649" w:rsidP="00AD7649">
      <w:pPr>
        <w:autoSpaceDE w:val="0"/>
        <w:autoSpaceDN w:val="0"/>
        <w:adjustRightInd w:val="0"/>
        <w:jc w:val="center"/>
        <w:rPr>
          <w:b/>
          <w:bCs/>
          <w:sz w:val="28"/>
          <w:szCs w:val="28"/>
        </w:rPr>
      </w:pPr>
      <w:r w:rsidRPr="00CD1419">
        <w:rPr>
          <w:b/>
          <w:bCs/>
          <w:sz w:val="28"/>
          <w:szCs w:val="28"/>
        </w:rPr>
        <w:t xml:space="preserve">в другую </w:t>
      </w:r>
    </w:p>
    <w:p w:rsidR="00AD7649" w:rsidRPr="00CD1419" w:rsidRDefault="00AD7649" w:rsidP="00AD7649">
      <w:pPr>
        <w:autoSpaceDE w:val="0"/>
        <w:autoSpaceDN w:val="0"/>
        <w:adjustRightInd w:val="0"/>
        <w:ind w:firstLine="540"/>
        <w:jc w:val="both"/>
        <w:rPr>
          <w:sz w:val="28"/>
          <w:szCs w:val="28"/>
        </w:rPr>
      </w:pPr>
    </w:p>
    <w:p w:rsidR="00AD7649" w:rsidRPr="00CD1419" w:rsidRDefault="00AD7649" w:rsidP="00AD7649">
      <w:pPr>
        <w:autoSpaceDE w:val="0"/>
        <w:autoSpaceDN w:val="0"/>
        <w:adjustRightInd w:val="0"/>
        <w:ind w:firstLine="540"/>
        <w:jc w:val="both"/>
        <w:rPr>
          <w:sz w:val="28"/>
          <w:szCs w:val="28"/>
        </w:rPr>
      </w:pPr>
    </w:p>
    <w:p w:rsidR="00AD7649" w:rsidRDefault="00AD7649" w:rsidP="00AD7649">
      <w:pPr>
        <w:autoSpaceDE w:val="0"/>
        <w:autoSpaceDN w:val="0"/>
        <w:adjustRightInd w:val="0"/>
        <w:ind w:firstLine="540"/>
        <w:jc w:val="both"/>
        <w:rPr>
          <w:sz w:val="28"/>
          <w:szCs w:val="28"/>
        </w:rPr>
      </w:pPr>
      <w:r w:rsidRPr="00CD1419">
        <w:rPr>
          <w:sz w:val="28"/>
          <w:szCs w:val="28"/>
        </w:rPr>
        <w:t xml:space="preserve">Рассмотрев </w:t>
      </w:r>
      <w:r>
        <w:rPr>
          <w:sz w:val="28"/>
          <w:szCs w:val="28"/>
        </w:rPr>
        <w:t>заявление (ходатайство) ___________________________</w:t>
      </w:r>
      <w:r w:rsidRPr="00CD1419">
        <w:rPr>
          <w:sz w:val="28"/>
          <w:szCs w:val="28"/>
        </w:rPr>
        <w:t xml:space="preserve">_______, </w:t>
      </w:r>
    </w:p>
    <w:p w:rsidR="00AD7649" w:rsidRPr="00CD1419" w:rsidRDefault="00AD7649" w:rsidP="00AD7649">
      <w:pPr>
        <w:autoSpaceDE w:val="0"/>
        <w:autoSpaceDN w:val="0"/>
        <w:adjustRightInd w:val="0"/>
        <w:ind w:firstLine="540"/>
        <w:jc w:val="both"/>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CD1419">
        <w:t>(</w:t>
      </w:r>
      <w:r>
        <w:t>данные заявителя)</w:t>
      </w:r>
    </w:p>
    <w:p w:rsidR="00AD7649" w:rsidRPr="00CD1419" w:rsidRDefault="00AD7649" w:rsidP="00AD7649">
      <w:pPr>
        <w:autoSpaceDE w:val="0"/>
        <w:autoSpaceDN w:val="0"/>
        <w:adjustRightInd w:val="0"/>
        <w:jc w:val="both"/>
        <w:rPr>
          <w:sz w:val="28"/>
          <w:szCs w:val="28"/>
        </w:rPr>
      </w:pPr>
      <w:r w:rsidRPr="00CD1419">
        <w:rPr>
          <w:sz w:val="28"/>
          <w:szCs w:val="28"/>
        </w:rPr>
        <w:t>в соответствии со ст. 8 Земельного кодекса РФ постановляю:</w:t>
      </w:r>
    </w:p>
    <w:p w:rsidR="00AD7649" w:rsidRPr="00CD1419" w:rsidRDefault="00AD7649" w:rsidP="00AD7649">
      <w:pPr>
        <w:autoSpaceDE w:val="0"/>
        <w:autoSpaceDN w:val="0"/>
        <w:adjustRightInd w:val="0"/>
        <w:ind w:firstLine="540"/>
        <w:jc w:val="both"/>
        <w:rPr>
          <w:sz w:val="28"/>
          <w:szCs w:val="28"/>
        </w:rPr>
      </w:pPr>
    </w:p>
    <w:p w:rsidR="00AD7649" w:rsidRDefault="00AD7649" w:rsidP="00AD7649">
      <w:pPr>
        <w:autoSpaceDE w:val="0"/>
        <w:autoSpaceDN w:val="0"/>
        <w:adjustRightInd w:val="0"/>
        <w:ind w:firstLine="540"/>
        <w:jc w:val="both"/>
        <w:rPr>
          <w:sz w:val="28"/>
          <w:szCs w:val="28"/>
        </w:rPr>
      </w:pPr>
      <w:r w:rsidRPr="00CD1419">
        <w:rPr>
          <w:sz w:val="28"/>
          <w:szCs w:val="28"/>
        </w:rPr>
        <w:t xml:space="preserve">1. </w:t>
      </w:r>
      <w:r>
        <w:rPr>
          <w:sz w:val="28"/>
          <w:szCs w:val="28"/>
        </w:rPr>
        <w:t xml:space="preserve">В связи с ________________________________________________________ </w:t>
      </w:r>
    </w:p>
    <w:p w:rsidR="00AD7649" w:rsidRPr="000106C6" w:rsidRDefault="00AD7649" w:rsidP="00AD7649">
      <w:pPr>
        <w:autoSpaceDE w:val="0"/>
        <w:autoSpaceDN w:val="0"/>
        <w:adjustRightInd w:val="0"/>
        <w:jc w:val="both"/>
      </w:pPr>
      <w:r>
        <w:rPr>
          <w:sz w:val="28"/>
          <w:szCs w:val="28"/>
        </w:rPr>
        <w:tab/>
      </w:r>
      <w:r>
        <w:rPr>
          <w:sz w:val="28"/>
          <w:szCs w:val="28"/>
        </w:rPr>
        <w:tab/>
      </w:r>
      <w:r>
        <w:rPr>
          <w:sz w:val="28"/>
          <w:szCs w:val="28"/>
        </w:rPr>
        <w:tab/>
      </w:r>
      <w:r w:rsidRPr="000106C6">
        <w:t>(указываются основание изменения категории земель)</w:t>
      </w:r>
      <w:r>
        <w:t xml:space="preserve"> *</w:t>
      </w:r>
    </w:p>
    <w:p w:rsidR="00AD7649" w:rsidRDefault="00AD7649" w:rsidP="00AD7649">
      <w:pPr>
        <w:autoSpaceDE w:val="0"/>
        <w:autoSpaceDN w:val="0"/>
        <w:adjustRightInd w:val="0"/>
        <w:jc w:val="both"/>
        <w:rPr>
          <w:sz w:val="28"/>
          <w:szCs w:val="28"/>
        </w:rPr>
      </w:pPr>
      <w:r>
        <w:rPr>
          <w:sz w:val="28"/>
          <w:szCs w:val="28"/>
        </w:rPr>
        <w:t>п</w:t>
      </w:r>
      <w:r w:rsidRPr="00CD1419">
        <w:rPr>
          <w:sz w:val="28"/>
          <w:szCs w:val="28"/>
        </w:rPr>
        <w:t>еревести земельный участок с кадастровым номером _____________, площадью ____ кв.м., расположенный</w:t>
      </w:r>
      <w:r>
        <w:rPr>
          <w:sz w:val="28"/>
          <w:szCs w:val="28"/>
        </w:rPr>
        <w:t xml:space="preserve"> по адресу</w:t>
      </w:r>
      <w:r w:rsidRPr="00C735E9">
        <w:rPr>
          <w:sz w:val="28"/>
          <w:szCs w:val="28"/>
        </w:rPr>
        <w:t xml:space="preserve">: </w:t>
      </w:r>
      <w:r>
        <w:rPr>
          <w:sz w:val="28"/>
          <w:szCs w:val="28"/>
        </w:rPr>
        <w:t xml:space="preserve">_______________ </w:t>
      </w:r>
      <w:r w:rsidRPr="00C735E9">
        <w:rPr>
          <w:sz w:val="28"/>
          <w:szCs w:val="28"/>
        </w:rPr>
        <w:t>муниципальный район (городской округ), населенный пункт</w:t>
      </w:r>
      <w:r>
        <w:rPr>
          <w:sz w:val="28"/>
          <w:szCs w:val="28"/>
        </w:rPr>
        <w:t xml:space="preserve"> </w:t>
      </w:r>
      <w:r w:rsidRPr="00C735E9">
        <w:rPr>
          <w:sz w:val="28"/>
          <w:szCs w:val="28"/>
        </w:rPr>
        <w:t>____________________</w:t>
      </w:r>
      <w:r>
        <w:rPr>
          <w:sz w:val="28"/>
          <w:szCs w:val="28"/>
        </w:rPr>
        <w:t xml:space="preserve"> </w:t>
      </w:r>
      <w:r w:rsidRPr="00C735E9">
        <w:rPr>
          <w:sz w:val="28"/>
          <w:szCs w:val="28"/>
        </w:rPr>
        <w:t>ул.________________ д. _____</w:t>
      </w:r>
      <w:r w:rsidRPr="00CD1419">
        <w:rPr>
          <w:sz w:val="28"/>
          <w:szCs w:val="28"/>
        </w:rPr>
        <w:t xml:space="preserve">, из </w:t>
      </w:r>
      <w:r>
        <w:rPr>
          <w:sz w:val="28"/>
          <w:szCs w:val="28"/>
        </w:rPr>
        <w:t xml:space="preserve">___________ </w:t>
      </w:r>
      <w:r w:rsidRPr="00CD1419">
        <w:rPr>
          <w:sz w:val="28"/>
          <w:szCs w:val="28"/>
        </w:rPr>
        <w:t xml:space="preserve">категории </w:t>
      </w:r>
    </w:p>
    <w:p w:rsidR="00AD7649" w:rsidRPr="00CD1419" w:rsidRDefault="00AD7649" w:rsidP="00AD7649">
      <w:pPr>
        <w:autoSpaceDE w:val="0"/>
        <w:autoSpaceDN w:val="0"/>
        <w:adjustRightInd w:val="0"/>
        <w:jc w:val="both"/>
        <w:rPr>
          <w:sz w:val="28"/>
          <w:szCs w:val="28"/>
        </w:rPr>
      </w:pPr>
      <w:r w:rsidRPr="00CD1419">
        <w:rPr>
          <w:sz w:val="28"/>
          <w:szCs w:val="28"/>
        </w:rPr>
        <w:t xml:space="preserve">в </w:t>
      </w:r>
      <w:r>
        <w:rPr>
          <w:sz w:val="28"/>
          <w:szCs w:val="28"/>
        </w:rPr>
        <w:t>_______________</w:t>
      </w:r>
      <w:r w:rsidRPr="00CD1419">
        <w:rPr>
          <w:sz w:val="28"/>
          <w:szCs w:val="28"/>
        </w:rPr>
        <w:t>.</w:t>
      </w:r>
    </w:p>
    <w:p w:rsidR="00AD7649" w:rsidRPr="00CD1419" w:rsidRDefault="00AD7649" w:rsidP="00AD7649">
      <w:pPr>
        <w:autoSpaceDE w:val="0"/>
        <w:autoSpaceDN w:val="0"/>
        <w:adjustRightInd w:val="0"/>
        <w:ind w:firstLine="540"/>
        <w:jc w:val="both"/>
        <w:rPr>
          <w:sz w:val="28"/>
          <w:szCs w:val="28"/>
        </w:rPr>
      </w:pPr>
    </w:p>
    <w:p w:rsidR="00AD7649" w:rsidRPr="00CD1419" w:rsidRDefault="00AD7649" w:rsidP="00AD7649">
      <w:pPr>
        <w:pStyle w:val="a6"/>
        <w:ind w:left="540"/>
        <w:jc w:val="both"/>
        <w:rPr>
          <w:sz w:val="28"/>
          <w:szCs w:val="28"/>
        </w:rPr>
      </w:pPr>
      <w:r w:rsidRPr="00CD1419">
        <w:rPr>
          <w:sz w:val="28"/>
          <w:szCs w:val="28"/>
        </w:rPr>
        <w:t>2. Контроль за выполнением настоящего Постановления</w:t>
      </w:r>
      <w:r>
        <w:rPr>
          <w:sz w:val="28"/>
          <w:szCs w:val="28"/>
        </w:rPr>
        <w:t xml:space="preserve"> (распоряжения)</w:t>
      </w:r>
      <w:r w:rsidRPr="00CD1419">
        <w:rPr>
          <w:sz w:val="28"/>
          <w:szCs w:val="28"/>
        </w:rPr>
        <w:t xml:space="preserve"> возложить на _________________________________________________________________</w:t>
      </w:r>
    </w:p>
    <w:p w:rsidR="00AD7649" w:rsidRPr="00CD1419" w:rsidRDefault="00AD7649" w:rsidP="00AD7649">
      <w:pPr>
        <w:jc w:val="center"/>
        <w:rPr>
          <w:sz w:val="28"/>
          <w:szCs w:val="28"/>
        </w:rPr>
      </w:pPr>
      <w:r w:rsidRPr="00CD1419">
        <w:rPr>
          <w:sz w:val="28"/>
          <w:szCs w:val="28"/>
        </w:rPr>
        <w:t>(должность, Ф.И.О.)</w:t>
      </w:r>
    </w:p>
    <w:p w:rsidR="00AD7649" w:rsidRPr="00CD1419" w:rsidRDefault="00AD7649" w:rsidP="00AD7649">
      <w:pPr>
        <w:autoSpaceDE w:val="0"/>
        <w:autoSpaceDN w:val="0"/>
        <w:adjustRightInd w:val="0"/>
        <w:ind w:firstLine="540"/>
        <w:jc w:val="both"/>
        <w:rPr>
          <w:sz w:val="28"/>
          <w:szCs w:val="28"/>
        </w:rPr>
      </w:pPr>
    </w:p>
    <w:p w:rsidR="00AD7649" w:rsidRPr="00CD1419" w:rsidRDefault="00AD7649" w:rsidP="00AD7649">
      <w:pPr>
        <w:autoSpaceDE w:val="0"/>
        <w:autoSpaceDN w:val="0"/>
        <w:adjustRightInd w:val="0"/>
        <w:ind w:firstLine="540"/>
        <w:jc w:val="both"/>
        <w:rPr>
          <w:sz w:val="28"/>
          <w:szCs w:val="28"/>
        </w:rPr>
      </w:pPr>
    </w:p>
    <w:p w:rsidR="00AD7649" w:rsidRPr="00CD1419" w:rsidRDefault="00AD7649" w:rsidP="00AD7649">
      <w:pPr>
        <w:autoSpaceDE w:val="0"/>
        <w:autoSpaceDN w:val="0"/>
        <w:adjustRightInd w:val="0"/>
        <w:ind w:firstLine="540"/>
        <w:jc w:val="both"/>
        <w:rPr>
          <w:sz w:val="28"/>
          <w:szCs w:val="28"/>
        </w:rPr>
      </w:pPr>
    </w:p>
    <w:p w:rsidR="00AD7649" w:rsidRPr="00CD1419" w:rsidRDefault="00AD7649" w:rsidP="00AD7649">
      <w:pPr>
        <w:jc w:val="right"/>
        <w:rPr>
          <w:sz w:val="28"/>
          <w:szCs w:val="28"/>
        </w:rPr>
      </w:pPr>
      <w:r w:rsidRPr="00CD1419">
        <w:rPr>
          <w:sz w:val="28"/>
          <w:szCs w:val="28"/>
        </w:rPr>
        <w:t>Руководитель___________________</w:t>
      </w:r>
    </w:p>
    <w:p w:rsidR="00AD7649" w:rsidRPr="00CD1419" w:rsidRDefault="00AD7649" w:rsidP="00AD7649">
      <w:pPr>
        <w:autoSpaceDE w:val="0"/>
        <w:autoSpaceDN w:val="0"/>
        <w:adjustRightInd w:val="0"/>
        <w:jc w:val="right"/>
        <w:rPr>
          <w:sz w:val="28"/>
          <w:szCs w:val="28"/>
        </w:rPr>
      </w:pPr>
      <w:r w:rsidRPr="00CD1419">
        <w:rPr>
          <w:sz w:val="28"/>
          <w:szCs w:val="28"/>
        </w:rPr>
        <w:t>_______________________________</w:t>
      </w:r>
    </w:p>
    <w:p w:rsidR="00AD7649" w:rsidRDefault="00AD7649" w:rsidP="00AD7649">
      <w:pPr>
        <w:autoSpaceDE w:val="0"/>
        <w:autoSpaceDN w:val="0"/>
        <w:adjustRightInd w:val="0"/>
        <w:ind w:firstLine="567"/>
        <w:jc w:val="both"/>
      </w:pPr>
    </w:p>
    <w:p w:rsidR="00AD7649" w:rsidRDefault="00AD7649" w:rsidP="00AD7649">
      <w:pPr>
        <w:autoSpaceDE w:val="0"/>
        <w:autoSpaceDN w:val="0"/>
        <w:adjustRightInd w:val="0"/>
        <w:ind w:firstLine="567"/>
        <w:jc w:val="both"/>
      </w:pPr>
    </w:p>
    <w:p w:rsidR="00AD7649" w:rsidRDefault="00AD7649" w:rsidP="00AD7649">
      <w:pPr>
        <w:autoSpaceDE w:val="0"/>
        <w:autoSpaceDN w:val="0"/>
        <w:adjustRightInd w:val="0"/>
        <w:ind w:firstLine="567"/>
        <w:jc w:val="both"/>
      </w:pPr>
      <w:r>
        <w:t>*___________________________________</w:t>
      </w:r>
    </w:p>
    <w:p w:rsidR="00AD7649" w:rsidRDefault="00AD7649" w:rsidP="00AD7649">
      <w:pPr>
        <w:autoSpaceDE w:val="0"/>
        <w:autoSpaceDN w:val="0"/>
        <w:adjustRightInd w:val="0"/>
        <w:ind w:firstLine="567"/>
        <w:jc w:val="both"/>
      </w:pPr>
      <w:r>
        <w:rPr>
          <w:color w:val="000000"/>
          <w:shd w:val="clear" w:color="auto" w:fill="FBFFFC"/>
        </w:rPr>
        <w:t>Например, установление (изменение) черты поселений или категория земельного участка утратила свое значение и(или) использование земельного участка по целевому назначению невозможно</w:t>
      </w:r>
    </w:p>
    <w:p w:rsidR="00AD7649" w:rsidRDefault="00AD7649" w:rsidP="00AD7649">
      <w:pPr>
        <w:autoSpaceDE w:val="0"/>
        <w:autoSpaceDN w:val="0"/>
        <w:adjustRightInd w:val="0"/>
        <w:ind w:firstLine="567"/>
        <w:jc w:val="both"/>
      </w:pPr>
    </w:p>
    <w:p w:rsidR="00AD7649" w:rsidRDefault="00AD7649" w:rsidP="00AD7649">
      <w:pPr>
        <w:autoSpaceDE w:val="0"/>
        <w:autoSpaceDN w:val="0"/>
        <w:adjustRightInd w:val="0"/>
        <w:ind w:firstLine="567"/>
        <w:jc w:val="both"/>
      </w:pPr>
    </w:p>
    <w:p w:rsidR="00AD7649" w:rsidRPr="00E374B3" w:rsidRDefault="00AD7649" w:rsidP="00AD7649">
      <w:pPr>
        <w:autoSpaceDE w:val="0"/>
        <w:autoSpaceDN w:val="0"/>
        <w:adjustRightInd w:val="0"/>
        <w:ind w:firstLine="567"/>
        <w:jc w:val="both"/>
      </w:pPr>
    </w:p>
    <w:p w:rsidR="00AD7649" w:rsidRPr="00EA2D44" w:rsidRDefault="00AD7649" w:rsidP="00AD7649">
      <w:pPr>
        <w:ind w:firstLine="709"/>
        <w:jc w:val="both"/>
        <w:sectPr w:rsidR="00AD7649" w:rsidRPr="00EA2D44" w:rsidSect="00B27C82">
          <w:pgSz w:w="11907" w:h="16840"/>
          <w:pgMar w:top="1134" w:right="1134" w:bottom="1134" w:left="868" w:header="720" w:footer="720" w:gutter="0"/>
          <w:cols w:space="720"/>
        </w:sectPr>
      </w:pPr>
    </w:p>
    <w:p w:rsidR="00AD7649" w:rsidRPr="00326042" w:rsidRDefault="00AD7649" w:rsidP="00AD7649">
      <w:pPr>
        <w:pStyle w:val="1"/>
        <w:ind w:left="5040"/>
        <w:jc w:val="right"/>
        <w:rPr>
          <w:b w:val="0"/>
          <w:szCs w:val="28"/>
        </w:rPr>
      </w:pPr>
      <w:r w:rsidRPr="00326042">
        <w:rPr>
          <w:b w:val="0"/>
          <w:szCs w:val="28"/>
        </w:rPr>
        <w:lastRenderedPageBreak/>
        <w:t>Приложение №</w:t>
      </w:r>
      <w:r>
        <w:rPr>
          <w:b w:val="0"/>
          <w:szCs w:val="28"/>
        </w:rPr>
        <w:t>3</w:t>
      </w:r>
      <w:r w:rsidRPr="00326042">
        <w:rPr>
          <w:b w:val="0"/>
          <w:szCs w:val="28"/>
        </w:rPr>
        <w:t xml:space="preserve"> </w:t>
      </w:r>
    </w:p>
    <w:p w:rsidR="00AD7649" w:rsidRPr="009A1FF2" w:rsidRDefault="00AD7649" w:rsidP="00AD7649">
      <w:pPr>
        <w:ind w:left="6521"/>
      </w:pPr>
    </w:p>
    <w:p w:rsidR="00AD7649" w:rsidRPr="00102FC4" w:rsidRDefault="00AD7649" w:rsidP="00AD7649">
      <w:pPr>
        <w:jc w:val="center"/>
      </w:pPr>
      <w:r w:rsidRPr="00102FC4">
        <w:t>Блок-схема последовательности действии при предоставлении муниципальной услуги</w:t>
      </w:r>
    </w:p>
    <w:p w:rsidR="00AD7649" w:rsidRDefault="00AD7649" w:rsidP="00AD7649">
      <w:pPr>
        <w:jc w:val="center"/>
        <w:rPr>
          <w:b/>
          <w:color w:val="000000"/>
          <w:spacing w:val="-6"/>
          <w:sz w:val="28"/>
          <w:szCs w:val="28"/>
        </w:rPr>
      </w:pPr>
      <w:r>
        <w:object w:dxaOrig="13647" w:dyaOrig="21663">
          <v:shape id="_x0000_i1045" type="#_x0000_t75" style="width:533.25pt;height:654pt" o:ole="">
            <v:imagedata r:id="rId49" o:title=""/>
          </v:shape>
          <o:OLEObject Type="Embed" ProgID="Visio.Drawing.11" ShapeID="_x0000_i1045" DrawAspect="Content" ObjectID="_1551509127" r:id="rId519"/>
        </w:object>
      </w:r>
    </w:p>
    <w:p w:rsidR="00AD7649" w:rsidRDefault="00AD7649" w:rsidP="00AD7649">
      <w:pPr>
        <w:ind w:left="5245"/>
        <w:rPr>
          <w:b/>
          <w:color w:val="000000"/>
          <w:spacing w:val="-6"/>
          <w:sz w:val="28"/>
          <w:szCs w:val="28"/>
        </w:rPr>
        <w:sectPr w:rsidR="00AD7649" w:rsidSect="00B27C82">
          <w:pgSz w:w="11907" w:h="16840"/>
          <w:pgMar w:top="1134" w:right="1134" w:bottom="1134" w:left="868" w:header="709" w:footer="709" w:gutter="0"/>
          <w:cols w:space="708"/>
          <w:docGrid w:linePitch="360"/>
        </w:sectPr>
      </w:pPr>
    </w:p>
    <w:p w:rsidR="00AD7649" w:rsidRDefault="00AD7649" w:rsidP="00AD7649">
      <w:pPr>
        <w:tabs>
          <w:tab w:val="left" w:pos="8535"/>
          <w:tab w:val="right" w:pos="10255"/>
        </w:tabs>
        <w:ind w:left="8080"/>
        <w:rPr>
          <w:color w:val="000000"/>
          <w:spacing w:val="-6"/>
          <w:sz w:val="28"/>
          <w:szCs w:val="28"/>
        </w:rPr>
      </w:pPr>
    </w:p>
    <w:p w:rsidR="00AD7649" w:rsidRPr="00AD7649" w:rsidRDefault="00AD7649" w:rsidP="00AD7649">
      <w:pPr>
        <w:jc w:val="right"/>
        <w:rPr>
          <w:spacing w:val="-6"/>
          <w:sz w:val="28"/>
          <w:szCs w:val="28"/>
        </w:rPr>
      </w:pPr>
      <w:r w:rsidRPr="00CD0F7C">
        <w:rPr>
          <w:spacing w:val="-6"/>
          <w:sz w:val="28"/>
          <w:szCs w:val="28"/>
        </w:rPr>
        <w:t>Приложение №</w:t>
      </w:r>
      <w:r w:rsidRPr="00AD7649">
        <w:rPr>
          <w:spacing w:val="-6"/>
          <w:sz w:val="28"/>
          <w:szCs w:val="28"/>
        </w:rPr>
        <w:t>4</w:t>
      </w:r>
    </w:p>
    <w:p w:rsidR="00AD7649" w:rsidRPr="00CD0F7C" w:rsidRDefault="00AD7649" w:rsidP="00AD7649">
      <w:pPr>
        <w:jc w:val="right"/>
        <w:rPr>
          <w:spacing w:val="-6"/>
          <w:sz w:val="28"/>
          <w:szCs w:val="28"/>
        </w:rPr>
      </w:pPr>
    </w:p>
    <w:p w:rsidR="00AD7649" w:rsidRPr="00D95C08" w:rsidRDefault="00AD7649" w:rsidP="00AD7649">
      <w:pPr>
        <w:ind w:left="5812" w:right="-2"/>
        <w:rPr>
          <w:sz w:val="28"/>
          <w:szCs w:val="28"/>
        </w:rPr>
      </w:pPr>
      <w:r>
        <w:rPr>
          <w:sz w:val="28"/>
          <w:szCs w:val="28"/>
        </w:rPr>
        <w:t>Руководителю</w:t>
      </w:r>
      <w:r w:rsidRPr="00D95C08">
        <w:rPr>
          <w:sz w:val="28"/>
          <w:szCs w:val="28"/>
        </w:rPr>
        <w:t xml:space="preserve"> </w:t>
      </w:r>
    </w:p>
    <w:p w:rsidR="00AD7649" w:rsidRPr="00D95C08" w:rsidRDefault="00AD7649" w:rsidP="00AD7649">
      <w:pPr>
        <w:ind w:left="5812" w:right="-2"/>
        <w:rPr>
          <w:sz w:val="28"/>
          <w:szCs w:val="28"/>
        </w:rPr>
      </w:pPr>
      <w:r w:rsidRPr="00D95C08">
        <w:rPr>
          <w:sz w:val="28"/>
          <w:szCs w:val="28"/>
        </w:rPr>
        <w:t>Палаты имущественных и земельных отношений</w:t>
      </w:r>
      <w:r>
        <w:rPr>
          <w:sz w:val="28"/>
          <w:szCs w:val="28"/>
        </w:rPr>
        <w:t xml:space="preserve"> </w:t>
      </w:r>
      <w:r w:rsidRPr="00CD0F7C">
        <w:rPr>
          <w:b/>
          <w:sz w:val="28"/>
          <w:szCs w:val="28"/>
        </w:rPr>
        <w:t>_________</w:t>
      </w:r>
      <w:r>
        <w:rPr>
          <w:b/>
          <w:sz w:val="28"/>
          <w:szCs w:val="28"/>
        </w:rPr>
        <w:t xml:space="preserve"> </w:t>
      </w:r>
      <w:r w:rsidRPr="00D95C08">
        <w:rPr>
          <w:sz w:val="28"/>
          <w:szCs w:val="28"/>
        </w:rPr>
        <w:t>муниципального района Республики Татарстан</w:t>
      </w:r>
    </w:p>
    <w:p w:rsidR="00AD7649" w:rsidRPr="00CD0F7C" w:rsidRDefault="00AD7649" w:rsidP="00AD7649">
      <w:pPr>
        <w:ind w:left="5812" w:right="-2"/>
        <w:rPr>
          <w:b/>
          <w:sz w:val="28"/>
          <w:szCs w:val="28"/>
        </w:rPr>
      </w:pPr>
      <w:r w:rsidRPr="00D95C08">
        <w:rPr>
          <w:sz w:val="28"/>
          <w:szCs w:val="28"/>
        </w:rPr>
        <w:t>От:</w:t>
      </w:r>
      <w:r w:rsidRPr="00CD0F7C">
        <w:rPr>
          <w:b/>
          <w:sz w:val="28"/>
          <w:szCs w:val="28"/>
        </w:rPr>
        <w:t>___________________________</w:t>
      </w:r>
    </w:p>
    <w:p w:rsidR="00AD7649" w:rsidRPr="002F305D" w:rsidRDefault="00AD7649" w:rsidP="00AD7649">
      <w:pPr>
        <w:ind w:right="-2" w:firstLine="709"/>
        <w:jc w:val="center"/>
        <w:rPr>
          <w:b/>
          <w:sz w:val="28"/>
          <w:szCs w:val="28"/>
        </w:rPr>
      </w:pPr>
    </w:p>
    <w:p w:rsidR="00AD7649" w:rsidRPr="002F305D" w:rsidRDefault="00AD7649" w:rsidP="00AD7649">
      <w:pPr>
        <w:ind w:right="-2" w:firstLine="709"/>
        <w:jc w:val="center"/>
        <w:rPr>
          <w:b/>
          <w:sz w:val="28"/>
          <w:szCs w:val="28"/>
        </w:rPr>
      </w:pPr>
      <w:r w:rsidRPr="002F305D">
        <w:rPr>
          <w:b/>
          <w:sz w:val="28"/>
          <w:szCs w:val="28"/>
        </w:rPr>
        <w:t>Заявление</w:t>
      </w:r>
    </w:p>
    <w:p w:rsidR="00AD7649" w:rsidRPr="002F305D" w:rsidRDefault="00AD7649" w:rsidP="00AD7649">
      <w:pPr>
        <w:ind w:right="-2" w:firstLine="709"/>
        <w:jc w:val="center"/>
        <w:rPr>
          <w:b/>
          <w:sz w:val="28"/>
          <w:szCs w:val="28"/>
        </w:rPr>
      </w:pPr>
      <w:r w:rsidRPr="002F305D">
        <w:rPr>
          <w:b/>
          <w:sz w:val="28"/>
          <w:szCs w:val="28"/>
        </w:rPr>
        <w:t>об исправлении технической ошибки</w:t>
      </w:r>
    </w:p>
    <w:p w:rsidR="00AD7649" w:rsidRPr="002F305D" w:rsidRDefault="00AD7649" w:rsidP="00AD7649">
      <w:pPr>
        <w:ind w:right="-2" w:firstLine="709"/>
        <w:jc w:val="center"/>
        <w:rPr>
          <w:b/>
          <w:sz w:val="28"/>
          <w:szCs w:val="28"/>
        </w:rPr>
      </w:pPr>
    </w:p>
    <w:p w:rsidR="00AD7649" w:rsidRPr="002F305D" w:rsidRDefault="00AD7649" w:rsidP="00AD7649">
      <w:pPr>
        <w:spacing w:line="276" w:lineRule="auto"/>
        <w:ind w:right="-2" w:firstLine="709"/>
        <w:jc w:val="both"/>
        <w:rPr>
          <w:b/>
          <w:sz w:val="28"/>
          <w:szCs w:val="28"/>
        </w:rPr>
      </w:pPr>
      <w:r w:rsidRPr="002F305D">
        <w:rPr>
          <w:sz w:val="28"/>
          <w:szCs w:val="28"/>
        </w:rPr>
        <w:t>Сообщаю об ошибке, допущенной при оказании муниципальной услуги ___</w:t>
      </w:r>
      <w:r w:rsidRPr="002F305D">
        <w:rPr>
          <w:b/>
          <w:sz w:val="28"/>
          <w:szCs w:val="28"/>
        </w:rPr>
        <w:t>____________________________________________________________________</w:t>
      </w:r>
    </w:p>
    <w:p w:rsidR="00AD7649" w:rsidRPr="00CD0F7C" w:rsidRDefault="00AD7649" w:rsidP="00AD7649">
      <w:pPr>
        <w:widowControl w:val="0"/>
        <w:autoSpaceDE w:val="0"/>
        <w:autoSpaceDN w:val="0"/>
        <w:adjustRightInd w:val="0"/>
        <w:spacing w:line="276" w:lineRule="auto"/>
        <w:ind w:right="-2" w:firstLine="709"/>
        <w:jc w:val="center"/>
      </w:pPr>
      <w:r w:rsidRPr="00CD0F7C">
        <w:t>(наименование услуги)</w:t>
      </w:r>
    </w:p>
    <w:p w:rsidR="00AD7649" w:rsidRPr="002F305D" w:rsidRDefault="00AD7649" w:rsidP="00AD7649">
      <w:pPr>
        <w:spacing w:line="276" w:lineRule="auto"/>
        <w:ind w:right="-2" w:firstLine="709"/>
        <w:jc w:val="both"/>
        <w:rPr>
          <w:sz w:val="28"/>
          <w:szCs w:val="28"/>
        </w:rPr>
      </w:pPr>
      <w:r w:rsidRPr="002F305D">
        <w:rPr>
          <w:sz w:val="28"/>
          <w:szCs w:val="28"/>
        </w:rPr>
        <w:t>Записано:_________________________________________________________________________________________________________________________________</w:t>
      </w:r>
    </w:p>
    <w:p w:rsidR="00AD7649" w:rsidRPr="002F305D" w:rsidRDefault="00AD7649" w:rsidP="00AD7649">
      <w:pPr>
        <w:spacing w:line="276" w:lineRule="auto"/>
        <w:ind w:right="-2" w:firstLine="709"/>
        <w:rPr>
          <w:sz w:val="28"/>
          <w:szCs w:val="28"/>
        </w:rPr>
      </w:pPr>
      <w:r w:rsidRPr="002F305D">
        <w:rPr>
          <w:sz w:val="28"/>
          <w:szCs w:val="28"/>
        </w:rPr>
        <w:t xml:space="preserve">Правильные </w:t>
      </w:r>
      <w:r>
        <w:rPr>
          <w:sz w:val="28"/>
          <w:szCs w:val="28"/>
        </w:rPr>
        <w:t>с</w:t>
      </w:r>
      <w:r w:rsidRPr="002F305D">
        <w:rPr>
          <w:sz w:val="28"/>
          <w:szCs w:val="28"/>
        </w:rPr>
        <w:t>ведения:</w:t>
      </w:r>
      <w:r>
        <w:rPr>
          <w:sz w:val="28"/>
          <w:szCs w:val="28"/>
        </w:rPr>
        <w:t>_</w:t>
      </w:r>
      <w:r w:rsidRPr="002F305D">
        <w:rPr>
          <w:sz w:val="28"/>
          <w:szCs w:val="28"/>
        </w:rPr>
        <w:t>______________________________________________</w:t>
      </w:r>
    </w:p>
    <w:p w:rsidR="00AD7649" w:rsidRPr="002F305D" w:rsidRDefault="00AD7649" w:rsidP="00AD7649">
      <w:pPr>
        <w:spacing w:line="276" w:lineRule="auto"/>
        <w:ind w:right="-2"/>
        <w:rPr>
          <w:sz w:val="28"/>
          <w:szCs w:val="28"/>
        </w:rPr>
      </w:pPr>
      <w:r w:rsidRPr="002F305D">
        <w:rPr>
          <w:sz w:val="28"/>
          <w:szCs w:val="28"/>
        </w:rPr>
        <w:t>_______________________________________________________________________</w:t>
      </w:r>
    </w:p>
    <w:p w:rsidR="00AD7649" w:rsidRPr="002F305D" w:rsidRDefault="00AD7649" w:rsidP="00AD7649">
      <w:pPr>
        <w:spacing w:line="276" w:lineRule="auto"/>
        <w:ind w:right="-2" w:firstLine="709"/>
        <w:jc w:val="both"/>
        <w:rPr>
          <w:sz w:val="28"/>
          <w:szCs w:val="28"/>
        </w:rPr>
      </w:pPr>
      <w:r w:rsidRPr="002F305D">
        <w:rPr>
          <w:sz w:val="28"/>
          <w:szCs w:val="28"/>
        </w:rPr>
        <w:t>Прошу исправить допущенную техническую ошибку и внести соответствующие измен</w:t>
      </w:r>
      <w:r>
        <w:rPr>
          <w:sz w:val="28"/>
          <w:szCs w:val="28"/>
        </w:rPr>
        <w:t>ен</w:t>
      </w:r>
      <w:r w:rsidRPr="002F305D">
        <w:rPr>
          <w:sz w:val="28"/>
          <w:szCs w:val="28"/>
        </w:rPr>
        <w:t xml:space="preserve">ия в документ, являющийся результатом муниципальной услуги. </w:t>
      </w:r>
    </w:p>
    <w:p w:rsidR="00AD7649" w:rsidRPr="002F305D" w:rsidRDefault="00AD7649" w:rsidP="00AD7649">
      <w:pPr>
        <w:spacing w:line="276" w:lineRule="auto"/>
        <w:ind w:right="-2" w:firstLine="709"/>
        <w:jc w:val="both"/>
        <w:rPr>
          <w:sz w:val="28"/>
          <w:szCs w:val="28"/>
        </w:rPr>
      </w:pPr>
      <w:r w:rsidRPr="002F305D">
        <w:rPr>
          <w:sz w:val="28"/>
          <w:szCs w:val="28"/>
        </w:rPr>
        <w:t>Прилагаю следующие документы:</w:t>
      </w:r>
    </w:p>
    <w:p w:rsidR="00AD7649" w:rsidRDefault="00AD7649" w:rsidP="00AD7649">
      <w:pPr>
        <w:spacing w:line="276" w:lineRule="auto"/>
        <w:ind w:right="-2" w:firstLine="709"/>
        <w:jc w:val="both"/>
        <w:rPr>
          <w:sz w:val="28"/>
          <w:szCs w:val="28"/>
        </w:rPr>
      </w:pPr>
      <w:r>
        <w:rPr>
          <w:sz w:val="28"/>
          <w:szCs w:val="28"/>
        </w:rPr>
        <w:t>1.</w:t>
      </w:r>
    </w:p>
    <w:p w:rsidR="00AD7649" w:rsidRDefault="00AD7649" w:rsidP="00AD7649">
      <w:pPr>
        <w:spacing w:line="276" w:lineRule="auto"/>
        <w:ind w:right="-2" w:firstLine="709"/>
        <w:jc w:val="both"/>
        <w:rPr>
          <w:sz w:val="28"/>
          <w:szCs w:val="28"/>
        </w:rPr>
      </w:pPr>
      <w:r>
        <w:rPr>
          <w:sz w:val="28"/>
          <w:szCs w:val="28"/>
        </w:rPr>
        <w:t>2.</w:t>
      </w:r>
    </w:p>
    <w:p w:rsidR="00AD7649" w:rsidRDefault="00AD7649" w:rsidP="00AD7649">
      <w:pPr>
        <w:spacing w:line="276" w:lineRule="auto"/>
        <w:ind w:right="-2" w:firstLine="709"/>
        <w:jc w:val="both"/>
        <w:rPr>
          <w:sz w:val="28"/>
          <w:szCs w:val="28"/>
        </w:rPr>
      </w:pPr>
      <w:r>
        <w:rPr>
          <w:sz w:val="28"/>
          <w:szCs w:val="28"/>
        </w:rPr>
        <w:t>3.</w:t>
      </w:r>
    </w:p>
    <w:p w:rsidR="00AD7649" w:rsidRPr="002F305D" w:rsidRDefault="00AD7649" w:rsidP="00AD7649">
      <w:pPr>
        <w:spacing w:line="276" w:lineRule="auto"/>
        <w:ind w:right="-2" w:firstLine="709"/>
        <w:jc w:val="both"/>
        <w:rPr>
          <w:sz w:val="28"/>
          <w:szCs w:val="28"/>
        </w:rPr>
      </w:pPr>
      <w:r w:rsidRPr="002F305D">
        <w:rPr>
          <w:sz w:val="28"/>
          <w:szCs w:val="28"/>
        </w:rPr>
        <w:t>В случае принятия решения об отклонении заявления об исправлении технической</w:t>
      </w:r>
      <w:r>
        <w:rPr>
          <w:sz w:val="28"/>
          <w:szCs w:val="28"/>
        </w:rPr>
        <w:t xml:space="preserve"> </w:t>
      </w:r>
      <w:r w:rsidRPr="002F305D">
        <w:rPr>
          <w:sz w:val="28"/>
          <w:szCs w:val="28"/>
        </w:rPr>
        <w:t>ошибки прошу направить такое решение:</w:t>
      </w:r>
    </w:p>
    <w:p w:rsidR="00AD7649" w:rsidRDefault="00AD7649" w:rsidP="00AD7649">
      <w:pPr>
        <w:widowControl w:val="0"/>
        <w:autoSpaceDE w:val="0"/>
        <w:autoSpaceDN w:val="0"/>
        <w:adjustRightInd w:val="0"/>
        <w:spacing w:line="276" w:lineRule="auto"/>
        <w:ind w:firstLine="709"/>
        <w:jc w:val="both"/>
        <w:rPr>
          <w:sz w:val="28"/>
          <w:szCs w:val="28"/>
        </w:rPr>
      </w:pPr>
      <w:r>
        <w:rPr>
          <w:sz w:val="28"/>
          <w:szCs w:val="28"/>
        </w:rPr>
        <w:t xml:space="preserve">посредством отправления электронного документа на адрес </w:t>
      </w:r>
      <w:r w:rsidRPr="002F305D">
        <w:rPr>
          <w:sz w:val="28"/>
          <w:szCs w:val="28"/>
        </w:rPr>
        <w:t>E-mail:_______</w:t>
      </w:r>
      <w:r>
        <w:rPr>
          <w:sz w:val="28"/>
          <w:szCs w:val="28"/>
        </w:rPr>
        <w:t>;</w:t>
      </w:r>
    </w:p>
    <w:p w:rsidR="00AD7649" w:rsidRDefault="00AD7649" w:rsidP="00AD7649">
      <w:pPr>
        <w:widowControl w:val="0"/>
        <w:autoSpaceDE w:val="0"/>
        <w:autoSpaceDN w:val="0"/>
        <w:adjustRightInd w:val="0"/>
        <w:spacing w:line="276" w:lineRule="auto"/>
        <w:ind w:firstLine="709"/>
        <w:jc w:val="both"/>
        <w:rPr>
          <w:sz w:val="28"/>
          <w:szCs w:val="28"/>
        </w:rPr>
      </w:pPr>
      <w:r>
        <w:rPr>
          <w:sz w:val="28"/>
          <w:szCs w:val="28"/>
        </w:rPr>
        <w:t>в виде заверенной копии на бумажном носителе почтовым отправлением по адресу: ________________________________________________________________.</w:t>
      </w:r>
    </w:p>
    <w:p w:rsidR="00AD7649" w:rsidRDefault="00AD7649" w:rsidP="00AD7649">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Подтверждаю свое согласие, а также согласие представляемого мною лица на</w:t>
      </w:r>
      <w:r>
        <w:rPr>
          <w:color w:val="000000"/>
          <w:spacing w:val="-6"/>
          <w:sz w:val="28"/>
          <w:szCs w:val="28"/>
        </w:rPr>
        <w:t xml:space="preserve"> </w:t>
      </w:r>
      <w:r w:rsidRPr="002F305D">
        <w:rPr>
          <w:color w:val="000000"/>
          <w:spacing w:val="-6"/>
          <w:sz w:val="28"/>
          <w:szCs w:val="28"/>
        </w:rPr>
        <w:t>обработку персональных данных (сбор, систематизацию, накопление, хранение,</w:t>
      </w:r>
      <w:r>
        <w:rPr>
          <w:color w:val="000000"/>
          <w:spacing w:val="-6"/>
          <w:sz w:val="28"/>
          <w:szCs w:val="28"/>
        </w:rPr>
        <w:t xml:space="preserve"> </w:t>
      </w:r>
      <w:r w:rsidRPr="002F305D">
        <w:rPr>
          <w:color w:val="000000"/>
          <w:spacing w:val="-6"/>
          <w:sz w:val="28"/>
          <w:szCs w:val="28"/>
        </w:rPr>
        <w:t>уточнение (обновление, изменение), использование, распространение (в том числе</w:t>
      </w:r>
      <w:r>
        <w:rPr>
          <w:color w:val="000000"/>
          <w:spacing w:val="-6"/>
          <w:sz w:val="28"/>
          <w:szCs w:val="28"/>
        </w:rPr>
        <w:t xml:space="preserve"> </w:t>
      </w:r>
      <w:r w:rsidRPr="002F305D">
        <w:rPr>
          <w:color w:val="000000"/>
          <w:spacing w:val="-6"/>
          <w:sz w:val="28"/>
          <w:szCs w:val="28"/>
        </w:rPr>
        <w:lastRenderedPageBreak/>
        <w:t>передачу), обезличивание, блокирование, уничтожение персональных данных, а</w:t>
      </w:r>
      <w:r>
        <w:rPr>
          <w:color w:val="000000"/>
          <w:spacing w:val="-6"/>
          <w:sz w:val="28"/>
          <w:szCs w:val="28"/>
        </w:rPr>
        <w:t xml:space="preserve"> </w:t>
      </w:r>
      <w:r w:rsidRPr="002F305D">
        <w:rPr>
          <w:color w:val="000000"/>
          <w:spacing w:val="-6"/>
          <w:sz w:val="28"/>
          <w:szCs w:val="28"/>
        </w:rPr>
        <w:t>также иных действий, необходимых для обработки персональных данных в рамках</w:t>
      </w:r>
      <w:r>
        <w:rPr>
          <w:color w:val="000000"/>
          <w:spacing w:val="-6"/>
          <w:sz w:val="28"/>
          <w:szCs w:val="28"/>
        </w:rPr>
        <w:t xml:space="preserve"> </w:t>
      </w:r>
      <w:r w:rsidRPr="002F305D">
        <w:rPr>
          <w:color w:val="000000"/>
          <w:spacing w:val="-6"/>
          <w:sz w:val="28"/>
          <w:szCs w:val="28"/>
        </w:rPr>
        <w:t xml:space="preserve">предоставления </w:t>
      </w:r>
      <w:r>
        <w:rPr>
          <w:color w:val="000000"/>
          <w:spacing w:val="-6"/>
          <w:sz w:val="28"/>
          <w:szCs w:val="28"/>
        </w:rPr>
        <w:t>муниципальной</w:t>
      </w:r>
      <w:r w:rsidRPr="002F305D">
        <w:rPr>
          <w:color w:val="000000"/>
          <w:spacing w:val="-6"/>
          <w:sz w:val="28"/>
          <w:szCs w:val="28"/>
        </w:rPr>
        <w:t xml:space="preserve"> услуг</w:t>
      </w:r>
      <w:r>
        <w:rPr>
          <w:color w:val="000000"/>
          <w:spacing w:val="-6"/>
          <w:sz w:val="28"/>
          <w:szCs w:val="28"/>
        </w:rPr>
        <w:t>и</w:t>
      </w:r>
      <w:r w:rsidRPr="002F305D">
        <w:rPr>
          <w:color w:val="000000"/>
          <w:spacing w:val="-6"/>
          <w:sz w:val="28"/>
          <w:szCs w:val="28"/>
        </w:rPr>
        <w:t>), в том числе в автоматизированном</w:t>
      </w:r>
      <w:r>
        <w:rPr>
          <w:color w:val="000000"/>
          <w:spacing w:val="-6"/>
          <w:sz w:val="28"/>
          <w:szCs w:val="28"/>
        </w:rPr>
        <w:t xml:space="preserve"> </w:t>
      </w:r>
      <w:r w:rsidRPr="002F305D">
        <w:rPr>
          <w:color w:val="000000"/>
          <w:spacing w:val="-6"/>
          <w:sz w:val="28"/>
          <w:szCs w:val="28"/>
        </w:rPr>
        <w:t xml:space="preserve">режиме, включая принятие решений на их основе органом </w:t>
      </w:r>
      <w:r>
        <w:rPr>
          <w:color w:val="000000"/>
          <w:spacing w:val="-6"/>
          <w:sz w:val="28"/>
          <w:szCs w:val="28"/>
        </w:rPr>
        <w:t>предоставляющим муниципальную услугу</w:t>
      </w:r>
      <w:r w:rsidRPr="002F305D">
        <w:rPr>
          <w:color w:val="000000"/>
          <w:spacing w:val="-6"/>
          <w:sz w:val="28"/>
          <w:szCs w:val="28"/>
        </w:rPr>
        <w:t>, в</w:t>
      </w:r>
      <w:r>
        <w:rPr>
          <w:color w:val="000000"/>
          <w:spacing w:val="-6"/>
          <w:sz w:val="28"/>
          <w:szCs w:val="28"/>
        </w:rPr>
        <w:t xml:space="preserve"> </w:t>
      </w:r>
      <w:r w:rsidRPr="002F305D">
        <w:rPr>
          <w:color w:val="000000"/>
          <w:spacing w:val="-6"/>
          <w:sz w:val="28"/>
          <w:szCs w:val="28"/>
        </w:rPr>
        <w:t xml:space="preserve">целях предоставления </w:t>
      </w:r>
      <w:r>
        <w:rPr>
          <w:color w:val="000000"/>
          <w:spacing w:val="-6"/>
          <w:sz w:val="28"/>
          <w:szCs w:val="28"/>
        </w:rPr>
        <w:t xml:space="preserve">муниципальной </w:t>
      </w:r>
      <w:r w:rsidRPr="002F305D">
        <w:rPr>
          <w:color w:val="000000"/>
          <w:spacing w:val="-6"/>
          <w:sz w:val="28"/>
          <w:szCs w:val="28"/>
        </w:rPr>
        <w:t>услуги</w:t>
      </w:r>
      <w:r>
        <w:rPr>
          <w:color w:val="000000"/>
          <w:spacing w:val="-6"/>
          <w:sz w:val="28"/>
          <w:szCs w:val="28"/>
        </w:rPr>
        <w:t>.</w:t>
      </w:r>
    </w:p>
    <w:p w:rsidR="00AD7649" w:rsidRDefault="00AD7649" w:rsidP="00AD7649">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 xml:space="preserve">Настоящим подтверждаю: </w:t>
      </w:r>
      <w:r>
        <w:rPr>
          <w:color w:val="000000"/>
          <w:spacing w:val="-6"/>
          <w:sz w:val="28"/>
          <w:szCs w:val="28"/>
        </w:rPr>
        <w:t>с</w:t>
      </w:r>
      <w:r w:rsidRPr="002F305D">
        <w:rPr>
          <w:color w:val="000000"/>
          <w:spacing w:val="-6"/>
          <w:sz w:val="28"/>
          <w:szCs w:val="28"/>
        </w:rPr>
        <w:t>ведения, включенные в заявление, относящиеся к моей личности и</w:t>
      </w:r>
      <w:r>
        <w:rPr>
          <w:color w:val="000000"/>
          <w:spacing w:val="-6"/>
          <w:sz w:val="28"/>
          <w:szCs w:val="28"/>
        </w:rPr>
        <w:t xml:space="preserve"> </w:t>
      </w:r>
      <w:r w:rsidRPr="002F305D">
        <w:rPr>
          <w:color w:val="000000"/>
          <w:spacing w:val="-6"/>
          <w:sz w:val="28"/>
          <w:szCs w:val="28"/>
        </w:rPr>
        <w:t xml:space="preserve">представляемому мною лицу, а также внесенные мною ниже, достоверны. </w:t>
      </w:r>
      <w:r>
        <w:rPr>
          <w:color w:val="000000"/>
          <w:spacing w:val="-6"/>
          <w:sz w:val="28"/>
          <w:szCs w:val="28"/>
        </w:rPr>
        <w:t>Д</w:t>
      </w:r>
      <w:r w:rsidRPr="002F305D">
        <w:rPr>
          <w:color w:val="000000"/>
          <w:spacing w:val="-6"/>
          <w:sz w:val="28"/>
          <w:szCs w:val="28"/>
        </w:rPr>
        <w:t>окументы (копии документов), приложенные к заявлению, соответствуют</w:t>
      </w:r>
      <w:r>
        <w:rPr>
          <w:color w:val="000000"/>
          <w:spacing w:val="-6"/>
          <w:sz w:val="28"/>
          <w:szCs w:val="28"/>
        </w:rPr>
        <w:t xml:space="preserve"> </w:t>
      </w:r>
      <w:r w:rsidRPr="002F305D">
        <w:rPr>
          <w:color w:val="000000"/>
          <w:spacing w:val="-6"/>
          <w:sz w:val="28"/>
          <w:szCs w:val="28"/>
        </w:rPr>
        <w:t xml:space="preserve">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AD7649" w:rsidRDefault="00AD7649" w:rsidP="00AD7649">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Даю свое согласие на участие в опросе по оценке качества предоставленной мне</w:t>
      </w:r>
      <w:r>
        <w:rPr>
          <w:color w:val="000000"/>
          <w:spacing w:val="-6"/>
          <w:sz w:val="28"/>
          <w:szCs w:val="28"/>
        </w:rPr>
        <w:t xml:space="preserve"> муниципальной</w:t>
      </w:r>
      <w:r w:rsidRPr="002F305D">
        <w:rPr>
          <w:color w:val="000000"/>
          <w:spacing w:val="-6"/>
          <w:sz w:val="28"/>
          <w:szCs w:val="28"/>
        </w:rPr>
        <w:t xml:space="preserve"> услуги по телефону: _______________________</w:t>
      </w:r>
      <w:r>
        <w:rPr>
          <w:color w:val="000000"/>
          <w:spacing w:val="-6"/>
          <w:sz w:val="28"/>
          <w:szCs w:val="28"/>
        </w:rPr>
        <w:t>.</w:t>
      </w:r>
    </w:p>
    <w:p w:rsidR="00AD7649" w:rsidRDefault="00AD7649" w:rsidP="00AD7649">
      <w:pPr>
        <w:spacing w:line="276" w:lineRule="auto"/>
        <w:jc w:val="center"/>
        <w:rPr>
          <w:sz w:val="28"/>
          <w:szCs w:val="28"/>
        </w:rPr>
      </w:pPr>
    </w:p>
    <w:p w:rsidR="00AD7649" w:rsidRDefault="00AD7649" w:rsidP="00AD7649">
      <w:pPr>
        <w:spacing w:line="276" w:lineRule="auto"/>
        <w:jc w:val="both"/>
        <w:rPr>
          <w:sz w:val="28"/>
          <w:szCs w:val="28"/>
        </w:rPr>
      </w:pPr>
      <w:r w:rsidRPr="002F305D">
        <w:rPr>
          <w:sz w:val="28"/>
          <w:szCs w:val="28"/>
        </w:rPr>
        <w:t>______________</w:t>
      </w:r>
      <w:r>
        <w:rPr>
          <w:sz w:val="28"/>
          <w:szCs w:val="28"/>
        </w:rPr>
        <w:tab/>
      </w:r>
      <w:r>
        <w:rPr>
          <w:sz w:val="28"/>
          <w:szCs w:val="28"/>
        </w:rPr>
        <w:tab/>
      </w:r>
      <w:r>
        <w:rPr>
          <w:sz w:val="28"/>
          <w:szCs w:val="28"/>
        </w:rPr>
        <w:tab/>
      </w:r>
      <w:r>
        <w:rPr>
          <w:sz w:val="28"/>
          <w:szCs w:val="28"/>
        </w:rPr>
        <w:tab/>
      </w:r>
      <w:r w:rsidRPr="002F305D">
        <w:rPr>
          <w:sz w:val="28"/>
          <w:szCs w:val="28"/>
        </w:rPr>
        <w:t>_________________</w:t>
      </w:r>
      <w:r>
        <w:rPr>
          <w:sz w:val="28"/>
          <w:szCs w:val="28"/>
        </w:rPr>
        <w:t xml:space="preserve"> ( </w:t>
      </w:r>
      <w:r w:rsidRPr="002F305D">
        <w:rPr>
          <w:sz w:val="28"/>
          <w:szCs w:val="28"/>
        </w:rPr>
        <w:t>________________</w:t>
      </w:r>
      <w:r>
        <w:rPr>
          <w:sz w:val="28"/>
          <w:szCs w:val="28"/>
        </w:rPr>
        <w:t>)</w:t>
      </w:r>
    </w:p>
    <w:p w:rsidR="00AD7649" w:rsidRDefault="00AD7649" w:rsidP="00AD7649">
      <w:pPr>
        <w:spacing w:line="276" w:lineRule="auto"/>
        <w:jc w:val="both"/>
        <w:rPr>
          <w:sz w:val="28"/>
          <w:szCs w:val="28"/>
        </w:rPr>
      </w:pPr>
      <w:r>
        <w:rPr>
          <w:sz w:val="28"/>
          <w:szCs w:val="28"/>
        </w:rPr>
        <w:tab/>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r>
        <w:rPr>
          <w:sz w:val="28"/>
          <w:szCs w:val="28"/>
        </w:rPr>
        <w:tab/>
      </w:r>
      <w:r>
        <w:rPr>
          <w:sz w:val="28"/>
          <w:szCs w:val="28"/>
        </w:rPr>
        <w:tab/>
        <w:t>(Ф.И.О.)</w:t>
      </w:r>
    </w:p>
    <w:p w:rsidR="00AD7649" w:rsidRDefault="00AD7649" w:rsidP="00AD7649">
      <w:pPr>
        <w:spacing w:line="276" w:lineRule="auto"/>
        <w:jc w:val="both"/>
        <w:rPr>
          <w:color w:val="000000"/>
          <w:spacing w:val="-6"/>
          <w:sz w:val="28"/>
          <w:szCs w:val="28"/>
        </w:rPr>
      </w:pPr>
    </w:p>
    <w:p w:rsidR="00AD7649" w:rsidRDefault="00AD7649" w:rsidP="00AD7649">
      <w:pPr>
        <w:tabs>
          <w:tab w:val="left" w:pos="8535"/>
          <w:tab w:val="right" w:pos="10255"/>
        </w:tabs>
        <w:ind w:left="8080"/>
        <w:rPr>
          <w:color w:val="000000"/>
          <w:spacing w:val="-6"/>
          <w:sz w:val="28"/>
          <w:szCs w:val="28"/>
        </w:rPr>
      </w:pPr>
    </w:p>
    <w:p w:rsidR="00AD7649" w:rsidRDefault="00AD7649" w:rsidP="00AD7649">
      <w:pPr>
        <w:tabs>
          <w:tab w:val="left" w:pos="8535"/>
          <w:tab w:val="right" w:pos="10255"/>
        </w:tabs>
        <w:ind w:left="8080"/>
        <w:rPr>
          <w:color w:val="000000"/>
          <w:spacing w:val="-6"/>
          <w:sz w:val="28"/>
          <w:szCs w:val="28"/>
        </w:rPr>
        <w:sectPr w:rsidR="00AD7649" w:rsidSect="00B27C82">
          <w:headerReference w:type="even" r:id="rId520"/>
          <w:headerReference w:type="default" r:id="rId521"/>
          <w:pgSz w:w="11907" w:h="16840"/>
          <w:pgMar w:top="1134" w:right="1134" w:bottom="1134" w:left="868" w:header="720" w:footer="720" w:gutter="0"/>
          <w:cols w:space="720"/>
        </w:sectPr>
      </w:pPr>
    </w:p>
    <w:p w:rsidR="00AD7649" w:rsidRPr="00326042" w:rsidRDefault="00AD7649" w:rsidP="00AD7649">
      <w:pPr>
        <w:tabs>
          <w:tab w:val="left" w:pos="8535"/>
          <w:tab w:val="right" w:pos="10255"/>
        </w:tabs>
        <w:ind w:left="8080"/>
        <w:rPr>
          <w:color w:val="000000"/>
          <w:spacing w:val="-6"/>
          <w:sz w:val="28"/>
          <w:szCs w:val="28"/>
        </w:rPr>
      </w:pPr>
      <w:r w:rsidRPr="00326042">
        <w:rPr>
          <w:noProof/>
        </w:rPr>
        <w:lastRenderedPageBreak/>
        <w:pict>
          <v:shape id="_x0000_s1058" type="#_x0000_t202" style="position:absolute;left:0;text-align:left;margin-left:629.3pt;margin-top:-27.8pt;width:136.15pt;height:69.3pt;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w:txbxContent>
                <w:p w:rsidR="00AD7649" w:rsidRDefault="00AD7649" w:rsidP="00AD7649"/>
              </w:txbxContent>
            </v:textbox>
          </v:shape>
        </w:pict>
      </w:r>
      <w:r w:rsidRPr="00326042">
        <w:rPr>
          <w:color w:val="000000"/>
          <w:spacing w:val="-6"/>
          <w:sz w:val="28"/>
          <w:szCs w:val="28"/>
        </w:rPr>
        <w:t xml:space="preserve">Приложение </w:t>
      </w:r>
    </w:p>
    <w:p w:rsidR="00AD7649" w:rsidRPr="00326042" w:rsidRDefault="00AD7649" w:rsidP="00AD7649">
      <w:pPr>
        <w:ind w:left="8080"/>
        <w:rPr>
          <w:color w:val="000000"/>
          <w:spacing w:val="-6"/>
          <w:sz w:val="28"/>
          <w:szCs w:val="28"/>
        </w:rPr>
      </w:pPr>
      <w:r w:rsidRPr="00326042">
        <w:rPr>
          <w:color w:val="000000"/>
          <w:spacing w:val="-6"/>
          <w:sz w:val="28"/>
          <w:szCs w:val="28"/>
        </w:rPr>
        <w:t xml:space="preserve">(справочное) </w:t>
      </w:r>
    </w:p>
    <w:p w:rsidR="00AD7649" w:rsidRPr="00196063" w:rsidRDefault="00AD7649" w:rsidP="00AD7649">
      <w:pPr>
        <w:tabs>
          <w:tab w:val="left" w:pos="8790"/>
        </w:tabs>
        <w:autoSpaceDE w:val="0"/>
        <w:autoSpaceDN w:val="0"/>
        <w:spacing w:after="120"/>
        <w:rPr>
          <w:b/>
          <w:bCs/>
        </w:rPr>
      </w:pPr>
      <w:r>
        <w:rPr>
          <w:b/>
          <w:bCs/>
        </w:rPr>
        <w:tab/>
      </w:r>
    </w:p>
    <w:p w:rsidR="00AD7649" w:rsidRPr="00196063" w:rsidRDefault="00AD7649" w:rsidP="00AD7649">
      <w:pPr>
        <w:jc w:val="center"/>
        <w:rPr>
          <w:b/>
          <w:sz w:val="28"/>
          <w:szCs w:val="28"/>
        </w:rPr>
      </w:pPr>
    </w:p>
    <w:p w:rsidR="00AD7649" w:rsidRPr="003E1731" w:rsidRDefault="00AD7649" w:rsidP="00AD7649">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AD7649" w:rsidRPr="003E1731" w:rsidRDefault="00AD7649" w:rsidP="00AD7649">
      <w:pPr>
        <w:jc w:val="center"/>
        <w:rPr>
          <w:b/>
          <w:sz w:val="28"/>
          <w:szCs w:val="28"/>
        </w:rPr>
      </w:pPr>
    </w:p>
    <w:p w:rsidR="00AD7649" w:rsidRPr="003E1731" w:rsidRDefault="00AD7649" w:rsidP="00AD7649">
      <w:pPr>
        <w:jc w:val="center"/>
        <w:rPr>
          <w:b/>
          <w:sz w:val="28"/>
          <w:szCs w:val="28"/>
        </w:rPr>
      </w:pPr>
    </w:p>
    <w:p w:rsidR="00AD7649" w:rsidRPr="003E1731" w:rsidRDefault="00AD7649" w:rsidP="00AD7649">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AD7649"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Электронный адрес</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AD7649" w:rsidRPr="003E1731" w:rsidRDefault="00AD7649" w:rsidP="003117E4">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AD7649" w:rsidRPr="003E1731" w:rsidRDefault="00AD7649" w:rsidP="003117E4">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AD7649" w:rsidRPr="003E1731" w:rsidRDefault="00AD7649" w:rsidP="003117E4">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Pr>
                <w:sz w:val="28"/>
                <w:szCs w:val="28"/>
                <w:lang w:val="en-US"/>
              </w:rPr>
              <w:t>Sergey.Belousov@tatar.ru</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0"/>
              </w:rPr>
            </w:pPr>
            <w:r>
              <w:rPr>
                <w:sz w:val="28"/>
                <w:szCs w:val="28"/>
                <w:lang w:val="en-US"/>
              </w:rPr>
              <w:t>Sergey.Belousov@tatar.ru</w:t>
            </w:r>
          </w:p>
        </w:tc>
      </w:tr>
    </w:tbl>
    <w:p w:rsidR="00AD7649" w:rsidRPr="003E1731" w:rsidRDefault="00AD7649" w:rsidP="00AD7649">
      <w:pPr>
        <w:ind w:left="4961"/>
        <w:rPr>
          <w:sz w:val="28"/>
          <w:szCs w:val="28"/>
        </w:rPr>
      </w:pPr>
      <w:r w:rsidRPr="003E1731">
        <w:rPr>
          <w:sz w:val="28"/>
          <w:szCs w:val="28"/>
        </w:rPr>
        <w:t xml:space="preserve"> </w:t>
      </w:r>
    </w:p>
    <w:p w:rsidR="00AD7649" w:rsidRPr="003E1731" w:rsidRDefault="00AD7649" w:rsidP="00AD7649">
      <w:pPr>
        <w:autoSpaceDE w:val="0"/>
        <w:autoSpaceDN w:val="0"/>
        <w:adjustRightInd w:val="0"/>
        <w:jc w:val="center"/>
        <w:rPr>
          <w:sz w:val="28"/>
          <w:szCs w:val="28"/>
        </w:rPr>
      </w:pPr>
    </w:p>
    <w:p w:rsidR="00AD7649" w:rsidRPr="003E1731" w:rsidRDefault="00AD7649" w:rsidP="00AD7649">
      <w:pPr>
        <w:autoSpaceDE w:val="0"/>
        <w:autoSpaceDN w:val="0"/>
        <w:adjustRightInd w:val="0"/>
        <w:jc w:val="center"/>
        <w:rPr>
          <w:sz w:val="28"/>
          <w:szCs w:val="28"/>
        </w:rPr>
      </w:pPr>
    </w:p>
    <w:p w:rsidR="00AD7649" w:rsidRPr="003E1731" w:rsidRDefault="00AD7649" w:rsidP="00AD7649">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AD7649"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Электронный адрес</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AD7649" w:rsidRPr="003E1731" w:rsidRDefault="00AD7649" w:rsidP="003117E4">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AD7649" w:rsidRDefault="00AD7649" w:rsidP="00AD7649">
      <w:pPr>
        <w:autoSpaceDE w:val="0"/>
        <w:autoSpaceDN w:val="0"/>
        <w:adjustRightInd w:val="0"/>
        <w:rPr>
          <w:rFonts w:ascii="Times New Roman CYR" w:hAnsi="Times New Roman CYR" w:cs="Times New Roman CYR"/>
          <w:sz w:val="28"/>
          <w:szCs w:val="28"/>
        </w:rPr>
      </w:pPr>
    </w:p>
    <w:p w:rsidR="00AD7649" w:rsidRPr="00EA2D44" w:rsidRDefault="00AD7649" w:rsidP="00AD7649">
      <w:pPr>
        <w:jc w:val="center"/>
      </w:pPr>
    </w:p>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rsidP="00AD7649">
      <w:pPr>
        <w:ind w:left="6521"/>
      </w:pPr>
      <w:r w:rsidRPr="001131AF">
        <w:t>Приложение</w:t>
      </w:r>
      <w:r>
        <w:t xml:space="preserve"> №33</w:t>
      </w:r>
    </w:p>
    <w:p w:rsidR="00AD7649" w:rsidRDefault="00AD7649" w:rsidP="00AD7649">
      <w:pPr>
        <w:ind w:left="6521"/>
      </w:pPr>
      <w:r w:rsidRPr="001131AF">
        <w:t xml:space="preserve"> к постановлению</w:t>
      </w:r>
      <w:r>
        <w:t xml:space="preserve"> Исполнительного комитета </w:t>
      </w:r>
      <w:r w:rsidRPr="000F38D2">
        <w:t xml:space="preserve">Мамадышского </w:t>
      </w:r>
      <w:r>
        <w:t xml:space="preserve">муниципального района  Республики Татарстан </w:t>
      </w:r>
    </w:p>
    <w:p w:rsidR="00AD7649" w:rsidRDefault="00AD7649" w:rsidP="00AD7649">
      <w:pPr>
        <w:ind w:left="6521"/>
        <w:rPr>
          <w:bCs/>
        </w:rPr>
      </w:pPr>
      <w:r>
        <w:t>от «___» ______ 2016 г. № ____</w:t>
      </w:r>
    </w:p>
    <w:p w:rsidR="00AD7649" w:rsidRDefault="00AD7649" w:rsidP="00AD7649">
      <w:pPr>
        <w:pStyle w:val="1"/>
        <w:jc w:val="center"/>
        <w:rPr>
          <w:bCs/>
          <w:szCs w:val="28"/>
        </w:rPr>
      </w:pPr>
    </w:p>
    <w:p w:rsidR="00AD7649" w:rsidRPr="008B48D6" w:rsidRDefault="00AD7649" w:rsidP="00AD7649">
      <w:pPr>
        <w:pStyle w:val="1"/>
        <w:jc w:val="center"/>
        <w:rPr>
          <w:bCs/>
          <w:szCs w:val="28"/>
        </w:rPr>
      </w:pPr>
      <w:r w:rsidRPr="008B48D6">
        <w:rPr>
          <w:bCs/>
          <w:szCs w:val="28"/>
        </w:rPr>
        <w:t>Административный регламент</w:t>
      </w:r>
    </w:p>
    <w:p w:rsidR="00AD7649" w:rsidRDefault="00AD7649" w:rsidP="00AD7649">
      <w:pPr>
        <w:pStyle w:val="1"/>
        <w:jc w:val="center"/>
        <w:rPr>
          <w:szCs w:val="28"/>
        </w:rPr>
      </w:pPr>
      <w:r w:rsidRPr="008B48D6">
        <w:rPr>
          <w:bCs/>
          <w:szCs w:val="28"/>
        </w:rPr>
        <w:t>предоставления муниципальной услуги</w:t>
      </w:r>
      <w:r w:rsidRPr="008B48D6">
        <w:rPr>
          <w:szCs w:val="28"/>
        </w:rPr>
        <w:t xml:space="preserve"> </w:t>
      </w:r>
      <w:r>
        <w:rPr>
          <w:szCs w:val="28"/>
        </w:rPr>
        <w:t>по принятию решения о прекращении права постоянного (бессрочного) пользования земельным участком или права пожизненного наследуемого владения земельным участком</w:t>
      </w:r>
    </w:p>
    <w:p w:rsidR="00AD7649" w:rsidRPr="009661BF" w:rsidRDefault="00AD7649" w:rsidP="00AD7649">
      <w:pPr>
        <w:rPr>
          <w:lang w:eastAsia="zh-CN"/>
        </w:rPr>
      </w:pPr>
    </w:p>
    <w:p w:rsidR="00AD7649" w:rsidRPr="000F00CA" w:rsidRDefault="00AD7649" w:rsidP="00AD7649">
      <w:pPr>
        <w:autoSpaceDE w:val="0"/>
        <w:autoSpaceDN w:val="0"/>
        <w:adjustRightInd w:val="0"/>
        <w:jc w:val="center"/>
        <w:rPr>
          <w:rFonts w:ascii="Times New Roman CYR" w:hAnsi="Times New Roman CYR" w:cs="Times New Roman CYR"/>
          <w:b/>
          <w:bCs/>
          <w:sz w:val="28"/>
          <w:szCs w:val="28"/>
        </w:rPr>
      </w:pPr>
      <w:r w:rsidRPr="000F00CA">
        <w:rPr>
          <w:b/>
          <w:bCs/>
          <w:sz w:val="28"/>
          <w:szCs w:val="28"/>
        </w:rPr>
        <w:t xml:space="preserve"> 1. </w:t>
      </w:r>
      <w:r w:rsidRPr="000F00CA">
        <w:rPr>
          <w:rFonts w:ascii="Times New Roman CYR" w:hAnsi="Times New Roman CYR" w:cs="Times New Roman CYR"/>
          <w:b/>
          <w:bCs/>
          <w:sz w:val="28"/>
          <w:szCs w:val="28"/>
        </w:rPr>
        <w:t>Общие положения</w:t>
      </w:r>
    </w:p>
    <w:p w:rsidR="00AD7649" w:rsidRPr="000F00CA" w:rsidRDefault="00AD7649" w:rsidP="00AD7649">
      <w:pPr>
        <w:autoSpaceDE w:val="0"/>
        <w:autoSpaceDN w:val="0"/>
        <w:adjustRightInd w:val="0"/>
        <w:ind w:firstLine="720"/>
        <w:jc w:val="both"/>
        <w:rPr>
          <w:sz w:val="28"/>
          <w:szCs w:val="28"/>
        </w:rPr>
      </w:pPr>
    </w:p>
    <w:p w:rsidR="00AD7649" w:rsidRPr="008B48D6" w:rsidRDefault="00AD7649" w:rsidP="00AD7649">
      <w:pPr>
        <w:pStyle w:val="1"/>
        <w:ind w:firstLine="709"/>
        <w:rPr>
          <w:b w:val="0"/>
          <w:szCs w:val="28"/>
        </w:rPr>
      </w:pPr>
      <w:r w:rsidRPr="00A947BA">
        <w:rPr>
          <w:b w:val="0"/>
          <w:szCs w:val="28"/>
        </w:rPr>
        <w:t xml:space="preserve">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 </w:t>
      </w:r>
      <w:r w:rsidRPr="008B48D6">
        <w:rPr>
          <w:b w:val="0"/>
          <w:bCs/>
          <w:szCs w:val="28"/>
        </w:rPr>
        <w:t xml:space="preserve">по </w:t>
      </w:r>
      <w:r>
        <w:rPr>
          <w:b w:val="0"/>
          <w:bCs/>
          <w:szCs w:val="28"/>
        </w:rPr>
        <w:t xml:space="preserve">принятию решения о </w:t>
      </w:r>
      <w:r w:rsidRPr="008B48D6">
        <w:rPr>
          <w:b w:val="0"/>
          <w:bCs/>
          <w:szCs w:val="28"/>
        </w:rPr>
        <w:t>прекращени</w:t>
      </w:r>
      <w:r>
        <w:rPr>
          <w:b w:val="0"/>
          <w:bCs/>
          <w:szCs w:val="28"/>
        </w:rPr>
        <w:t>и</w:t>
      </w:r>
      <w:r w:rsidRPr="008B48D6">
        <w:rPr>
          <w:b w:val="0"/>
          <w:bCs/>
          <w:szCs w:val="28"/>
        </w:rPr>
        <w:t xml:space="preserve"> права постоянного (бессрочного) пользования земельным участком </w:t>
      </w:r>
      <w:r>
        <w:rPr>
          <w:b w:val="0"/>
          <w:bCs/>
          <w:szCs w:val="28"/>
        </w:rPr>
        <w:t xml:space="preserve">или права пожизненного наследуемого владения земельным участком </w:t>
      </w:r>
      <w:r w:rsidRPr="0011567F">
        <w:rPr>
          <w:b w:val="0"/>
          <w:szCs w:val="28"/>
        </w:rPr>
        <w:t>(далее – муниципальная услуга).</w:t>
      </w:r>
    </w:p>
    <w:p w:rsidR="00AD7649" w:rsidRPr="000F00CA" w:rsidRDefault="00AD7649" w:rsidP="00AD7649">
      <w:pPr>
        <w:autoSpaceDE w:val="0"/>
        <w:autoSpaceDN w:val="0"/>
        <w:adjustRightInd w:val="0"/>
        <w:ind w:firstLine="720"/>
        <w:jc w:val="both"/>
        <w:rPr>
          <w:rFonts w:ascii="Times New Roman CYR" w:hAnsi="Times New Roman CYR" w:cs="Times New Roman CYR"/>
          <w:sz w:val="28"/>
          <w:szCs w:val="28"/>
        </w:rPr>
      </w:pPr>
      <w:r w:rsidRPr="000F00CA">
        <w:rPr>
          <w:sz w:val="28"/>
          <w:szCs w:val="28"/>
        </w:rPr>
        <w:t>1.</w:t>
      </w:r>
      <w:r>
        <w:rPr>
          <w:sz w:val="28"/>
          <w:szCs w:val="28"/>
        </w:rPr>
        <w:t>2</w:t>
      </w:r>
      <w:r w:rsidRPr="000F00CA">
        <w:rPr>
          <w:sz w:val="28"/>
          <w:szCs w:val="28"/>
        </w:rPr>
        <w:t xml:space="preserve">. </w:t>
      </w:r>
      <w:r w:rsidRPr="00FF3407">
        <w:rPr>
          <w:rFonts w:ascii="Times New Roman CYR" w:hAnsi="Times New Roman CYR" w:cs="Times New Roman CYR"/>
          <w:sz w:val="28"/>
          <w:szCs w:val="28"/>
        </w:rPr>
        <w:t xml:space="preserve">Получатели </w:t>
      </w:r>
      <w:r>
        <w:rPr>
          <w:rFonts w:ascii="Times New Roman CYR" w:hAnsi="Times New Roman CYR" w:cs="Times New Roman CYR"/>
          <w:sz w:val="28"/>
          <w:szCs w:val="28"/>
        </w:rPr>
        <w:t>муниципальной</w:t>
      </w:r>
      <w:r w:rsidRPr="00FF3407">
        <w:rPr>
          <w:rFonts w:ascii="Times New Roman CYR" w:hAnsi="Times New Roman CYR" w:cs="Times New Roman CYR"/>
          <w:sz w:val="28"/>
          <w:szCs w:val="28"/>
        </w:rPr>
        <w:t xml:space="preserve"> услуги: физические </w:t>
      </w:r>
      <w:r>
        <w:rPr>
          <w:rFonts w:ascii="Times New Roman CYR" w:hAnsi="Times New Roman CYR" w:cs="Times New Roman CYR"/>
          <w:sz w:val="28"/>
          <w:szCs w:val="28"/>
        </w:rPr>
        <w:t xml:space="preserve">и юридические </w:t>
      </w:r>
      <w:r w:rsidRPr="00FF3407">
        <w:rPr>
          <w:rFonts w:ascii="Times New Roman CYR" w:hAnsi="Times New Roman CYR" w:cs="Times New Roman CYR"/>
          <w:sz w:val="28"/>
          <w:szCs w:val="28"/>
        </w:rPr>
        <w:t>лица (далее -</w:t>
      </w:r>
      <w:r>
        <w:rPr>
          <w:rFonts w:ascii="Times New Roman CYR" w:hAnsi="Times New Roman CYR" w:cs="Times New Roman CYR"/>
          <w:sz w:val="28"/>
          <w:szCs w:val="28"/>
        </w:rPr>
        <w:t xml:space="preserve"> </w:t>
      </w:r>
      <w:r w:rsidRPr="000F00CA">
        <w:rPr>
          <w:rFonts w:ascii="Times New Roman CYR" w:hAnsi="Times New Roman CYR" w:cs="Times New Roman CYR"/>
          <w:sz w:val="28"/>
          <w:szCs w:val="28"/>
        </w:rPr>
        <w:t>заявитель).</w:t>
      </w:r>
    </w:p>
    <w:p w:rsidR="00AD7649" w:rsidRPr="00EC5A6A" w:rsidRDefault="00AD7649" w:rsidP="00AD7649">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AD7649" w:rsidRPr="00EC5A6A" w:rsidRDefault="00AD7649" w:rsidP="00AD7649">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AD7649" w:rsidRPr="001A1578" w:rsidRDefault="00AD7649" w:rsidP="00AD7649">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AD7649" w:rsidRPr="001A1578" w:rsidRDefault="00AD7649" w:rsidP="00AD7649">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AD7649" w:rsidRPr="001A1578" w:rsidRDefault="00AD7649" w:rsidP="00AD7649">
      <w:pPr>
        <w:tabs>
          <w:tab w:val="left" w:pos="709"/>
        </w:tabs>
        <w:ind w:firstLine="709"/>
        <w:jc w:val="both"/>
        <w:rPr>
          <w:sz w:val="28"/>
          <w:szCs w:val="28"/>
        </w:rPr>
      </w:pPr>
      <w:r w:rsidRPr="001A1578">
        <w:rPr>
          <w:sz w:val="28"/>
          <w:szCs w:val="28"/>
        </w:rPr>
        <w:t xml:space="preserve">График работы: </w:t>
      </w:r>
    </w:p>
    <w:p w:rsidR="00AD7649" w:rsidRDefault="00AD7649" w:rsidP="00AD7649">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AD7649" w:rsidRDefault="00AD7649" w:rsidP="00AD7649">
      <w:pPr>
        <w:tabs>
          <w:tab w:val="left" w:pos="709"/>
        </w:tabs>
        <w:ind w:firstLine="709"/>
        <w:jc w:val="both"/>
        <w:rPr>
          <w:sz w:val="28"/>
          <w:szCs w:val="28"/>
        </w:rPr>
      </w:pPr>
      <w:r>
        <w:rPr>
          <w:sz w:val="28"/>
          <w:szCs w:val="28"/>
        </w:rPr>
        <w:t>понедельник, пятница – неприемный день граждан;</w:t>
      </w:r>
    </w:p>
    <w:p w:rsidR="00AD7649" w:rsidRDefault="00AD7649" w:rsidP="00AD7649">
      <w:pPr>
        <w:tabs>
          <w:tab w:val="left" w:pos="709"/>
        </w:tabs>
        <w:ind w:firstLine="709"/>
        <w:jc w:val="both"/>
        <w:rPr>
          <w:sz w:val="28"/>
          <w:szCs w:val="28"/>
        </w:rPr>
      </w:pPr>
      <w:r>
        <w:rPr>
          <w:sz w:val="28"/>
          <w:szCs w:val="28"/>
        </w:rPr>
        <w:t>суббота, воскресенье: выходные дни.</w:t>
      </w:r>
    </w:p>
    <w:p w:rsidR="00AD7649" w:rsidRDefault="00AD7649" w:rsidP="00AD7649">
      <w:pPr>
        <w:tabs>
          <w:tab w:val="left" w:pos="709"/>
        </w:tabs>
        <w:ind w:firstLine="709"/>
        <w:jc w:val="both"/>
        <w:rPr>
          <w:sz w:val="28"/>
          <w:szCs w:val="28"/>
        </w:rPr>
      </w:pPr>
      <w:r>
        <w:rPr>
          <w:sz w:val="28"/>
          <w:szCs w:val="28"/>
        </w:rPr>
        <w:t>Время перерыва для отдыха и питания устанавливается правилами внутреннего трудового распорядка.</w:t>
      </w:r>
    </w:p>
    <w:p w:rsidR="00AD7649" w:rsidRDefault="00AD7649" w:rsidP="00AD7649">
      <w:pPr>
        <w:tabs>
          <w:tab w:val="left" w:pos="709"/>
        </w:tabs>
        <w:ind w:firstLine="709"/>
        <w:jc w:val="both"/>
        <w:rPr>
          <w:sz w:val="28"/>
          <w:szCs w:val="28"/>
        </w:rPr>
      </w:pPr>
      <w:r>
        <w:rPr>
          <w:sz w:val="28"/>
          <w:szCs w:val="28"/>
        </w:rPr>
        <w:t xml:space="preserve">Справочный телефон 3-34-25, 3-35-32. </w:t>
      </w:r>
    </w:p>
    <w:p w:rsidR="00AD7649" w:rsidRPr="001A1578" w:rsidRDefault="00AD7649" w:rsidP="00AD7649">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AD7649" w:rsidRPr="00B7263F" w:rsidRDefault="00AD7649" w:rsidP="00AD7649">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AD7649" w:rsidRDefault="00AD7649" w:rsidP="00AD7649">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сполкома</w:t>
      </w:r>
      <w:r>
        <w:rPr>
          <w:sz w:val="28"/>
          <w:szCs w:val="28"/>
        </w:rPr>
        <w:t xml:space="preserve"> (Палаты)</w:t>
      </w:r>
      <w:r w:rsidRPr="00B7263F">
        <w:rPr>
          <w:sz w:val="28"/>
          <w:szCs w:val="28"/>
        </w:rPr>
        <w:t xml:space="preserve"> для работы с заявителями</w:t>
      </w:r>
      <w:r>
        <w:rPr>
          <w:sz w:val="28"/>
          <w:szCs w:val="28"/>
        </w:rPr>
        <w:t xml:space="preserve">. </w:t>
      </w:r>
      <w:r w:rsidRPr="000F38D2">
        <w:rPr>
          <w:sz w:val="28"/>
          <w:szCs w:val="28"/>
        </w:rPr>
        <w:t xml:space="preserve">Информация, размещаемая на информационных </w:t>
      </w:r>
      <w:r w:rsidRPr="000F38D2">
        <w:rPr>
          <w:sz w:val="28"/>
          <w:szCs w:val="28"/>
        </w:rPr>
        <w:lastRenderedPageBreak/>
        <w:t>стендах, включает в себя сведения о муниципальной услуге, содержащиеся в пунктах (подпунктах) 1.1, 1.3.1, 2.3, 2.5, 2.8, 2.10, 2.11, 5.1 настоящего Регламента;</w:t>
      </w:r>
    </w:p>
    <w:p w:rsidR="00AD7649" w:rsidRPr="00B7263F" w:rsidRDefault="00AD7649" w:rsidP="00AD7649">
      <w:pPr>
        <w:tabs>
          <w:tab w:val="left" w:pos="709"/>
        </w:tab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522"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rPr>
        <w:t>);</w:t>
      </w:r>
    </w:p>
    <w:p w:rsidR="00AD7649" w:rsidRPr="001A1578" w:rsidRDefault="00AD7649" w:rsidP="00AD7649">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523"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AD7649" w:rsidRPr="001A1578" w:rsidRDefault="00AD7649" w:rsidP="00AD7649">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524"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AD7649" w:rsidRPr="001A1578" w:rsidRDefault="00AD7649" w:rsidP="00AD7649">
      <w:pPr>
        <w:tabs>
          <w:tab w:val="left" w:pos="709"/>
          <w:tab w:val="left" w:pos="4290"/>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p>
    <w:p w:rsidR="00AD7649" w:rsidRPr="001A1578" w:rsidRDefault="00AD7649" w:rsidP="00AD7649">
      <w:pPr>
        <w:tabs>
          <w:tab w:val="left" w:pos="709"/>
        </w:tabs>
        <w:ind w:firstLine="709"/>
        <w:jc w:val="both"/>
        <w:rPr>
          <w:szCs w:val="28"/>
        </w:rPr>
      </w:pPr>
      <w:r w:rsidRPr="001A1578">
        <w:rPr>
          <w:sz w:val="28"/>
          <w:szCs w:val="28"/>
        </w:rPr>
        <w:t xml:space="preserve">при устном обращении - лично или по телефону; </w:t>
      </w:r>
    </w:p>
    <w:p w:rsidR="00AD7649" w:rsidRPr="001A1578" w:rsidRDefault="00AD7649" w:rsidP="00AD7649">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w:t>
      </w:r>
      <w:r>
        <w:rPr>
          <w:bCs/>
          <w:sz w:val="28"/>
          <w:szCs w:val="28"/>
        </w:rPr>
        <w:t xml:space="preserve"> </w:t>
      </w:r>
      <w:r w:rsidRPr="001A1578">
        <w:rPr>
          <w:bCs/>
          <w:sz w:val="28"/>
          <w:szCs w:val="28"/>
        </w:rPr>
        <w:t>по электронной почте.</w:t>
      </w:r>
    </w:p>
    <w:p w:rsidR="00AD7649" w:rsidRPr="009C71DA" w:rsidRDefault="00AD7649" w:rsidP="00AD7649">
      <w:pPr>
        <w:widowControl w:val="0"/>
        <w:autoSpaceDE w:val="0"/>
        <w:autoSpaceDN w:val="0"/>
        <w:adjustRightInd w:val="0"/>
        <w:ind w:firstLine="720"/>
        <w:jc w:val="both"/>
        <w:outlineLvl w:val="0"/>
        <w:rPr>
          <w:bCs/>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AD7649" w:rsidRDefault="00AD7649" w:rsidP="00AD7649">
      <w:pPr>
        <w:autoSpaceDE w:val="0"/>
        <w:autoSpaceDN w:val="0"/>
        <w:adjustRightInd w:val="0"/>
        <w:ind w:firstLine="709"/>
        <w:jc w:val="both"/>
        <w:rPr>
          <w:sz w:val="28"/>
          <w:szCs w:val="28"/>
        </w:rPr>
      </w:pPr>
      <w:r w:rsidRPr="00D12581">
        <w:rPr>
          <w:sz w:val="28"/>
        </w:rPr>
        <w:t>1.4. Предоставление муниципальной услуги осуществляется в соответствии с:</w:t>
      </w:r>
      <w:r w:rsidRPr="00D12581">
        <w:rPr>
          <w:sz w:val="28"/>
          <w:szCs w:val="28"/>
        </w:rPr>
        <w:t xml:space="preserve"> </w:t>
      </w:r>
    </w:p>
    <w:p w:rsidR="00AD7649" w:rsidRPr="00352CAD" w:rsidRDefault="00AD7649" w:rsidP="00AD7649">
      <w:pPr>
        <w:ind w:firstLine="720"/>
        <w:jc w:val="both"/>
        <w:rPr>
          <w:sz w:val="28"/>
          <w:szCs w:val="28"/>
        </w:rPr>
      </w:pPr>
      <w:r w:rsidRPr="00352CAD">
        <w:rPr>
          <w:sz w:val="28"/>
          <w:szCs w:val="28"/>
        </w:rPr>
        <w:t>Гражданским кодексом Российской Федерации от 30.11.1994 № 51-ФЗ</w:t>
      </w:r>
      <w:r>
        <w:rPr>
          <w:sz w:val="28"/>
          <w:szCs w:val="28"/>
        </w:rPr>
        <w:t xml:space="preserve"> </w:t>
      </w:r>
      <w:r w:rsidRPr="00352CAD">
        <w:rPr>
          <w:sz w:val="28"/>
          <w:szCs w:val="28"/>
        </w:rPr>
        <w:t>(далее – ГК РФ)</w:t>
      </w:r>
      <w:r w:rsidRPr="001A3253">
        <w:rPr>
          <w:sz w:val="28"/>
          <w:szCs w:val="28"/>
        </w:rPr>
        <w:t xml:space="preserve"> </w:t>
      </w:r>
      <w:r>
        <w:rPr>
          <w:sz w:val="28"/>
          <w:szCs w:val="28"/>
        </w:rPr>
        <w:t>(</w:t>
      </w:r>
      <w:r w:rsidRPr="000C09A1">
        <w:rPr>
          <w:sz w:val="28"/>
          <w:szCs w:val="28"/>
        </w:rPr>
        <w:t>Собрание законодательства Р</w:t>
      </w:r>
      <w:r>
        <w:rPr>
          <w:sz w:val="28"/>
          <w:szCs w:val="28"/>
        </w:rPr>
        <w:t xml:space="preserve">оссийской </w:t>
      </w:r>
      <w:r w:rsidRPr="000C09A1">
        <w:rPr>
          <w:sz w:val="28"/>
          <w:szCs w:val="28"/>
        </w:rPr>
        <w:t>Ф</w:t>
      </w:r>
      <w:r>
        <w:rPr>
          <w:sz w:val="28"/>
          <w:szCs w:val="28"/>
        </w:rPr>
        <w:t>едерации</w:t>
      </w:r>
      <w:r w:rsidRPr="000C09A1">
        <w:rPr>
          <w:sz w:val="28"/>
          <w:szCs w:val="28"/>
        </w:rPr>
        <w:t xml:space="preserve">, 05.12.1994, </w:t>
      </w:r>
      <w:r>
        <w:rPr>
          <w:sz w:val="28"/>
          <w:szCs w:val="28"/>
        </w:rPr>
        <w:t>№</w:t>
      </w:r>
      <w:r w:rsidRPr="000C09A1">
        <w:rPr>
          <w:sz w:val="28"/>
          <w:szCs w:val="28"/>
        </w:rPr>
        <w:t xml:space="preserve"> 32, ст. 3301</w:t>
      </w:r>
      <w:r>
        <w:rPr>
          <w:sz w:val="28"/>
          <w:szCs w:val="28"/>
        </w:rPr>
        <w:t>)</w:t>
      </w:r>
      <w:r w:rsidRPr="00352CAD">
        <w:rPr>
          <w:sz w:val="28"/>
          <w:szCs w:val="28"/>
        </w:rPr>
        <w:t>;</w:t>
      </w:r>
    </w:p>
    <w:p w:rsidR="00AD7649" w:rsidRDefault="00AD7649" w:rsidP="00AD7649">
      <w:pPr>
        <w:ind w:firstLine="720"/>
        <w:jc w:val="both"/>
        <w:rPr>
          <w:sz w:val="28"/>
          <w:szCs w:val="28"/>
        </w:rPr>
      </w:pPr>
      <w:r w:rsidRPr="00352CAD">
        <w:rPr>
          <w:sz w:val="28"/>
          <w:szCs w:val="28"/>
        </w:rPr>
        <w:t>Земельным кодексом Российской Федерации от 25.10.2001 № 136-ФЗ (далее – ЗК РФ)</w:t>
      </w:r>
      <w:r w:rsidRPr="001A3253">
        <w:rPr>
          <w:sz w:val="28"/>
          <w:szCs w:val="28"/>
        </w:rPr>
        <w:t xml:space="preserve"> </w:t>
      </w:r>
      <w:r w:rsidRPr="000C09A1">
        <w:rPr>
          <w:sz w:val="28"/>
          <w:szCs w:val="28"/>
        </w:rPr>
        <w:t>(Собрание законодательства</w:t>
      </w:r>
      <w:r>
        <w:rPr>
          <w:sz w:val="28"/>
          <w:szCs w:val="28"/>
        </w:rPr>
        <w:t xml:space="preserve"> </w:t>
      </w:r>
      <w:r w:rsidRPr="00BA7D7C">
        <w:rPr>
          <w:sz w:val="28"/>
          <w:szCs w:val="28"/>
        </w:rPr>
        <w:t>Российской Федерации</w:t>
      </w:r>
      <w:r w:rsidRPr="000C09A1">
        <w:rPr>
          <w:sz w:val="28"/>
          <w:szCs w:val="28"/>
        </w:rPr>
        <w:t>, 29.10.2001, №44, ст.4147)</w:t>
      </w:r>
      <w:r w:rsidRPr="00352CAD">
        <w:rPr>
          <w:sz w:val="28"/>
          <w:szCs w:val="28"/>
        </w:rPr>
        <w:t>;</w:t>
      </w:r>
    </w:p>
    <w:p w:rsidR="00AD7649" w:rsidRPr="0043060C" w:rsidRDefault="00AD7649" w:rsidP="00AD7649">
      <w:pPr>
        <w:suppressAutoHyphens/>
        <w:ind w:firstLine="720"/>
        <w:jc w:val="both"/>
        <w:rPr>
          <w:sz w:val="28"/>
          <w:szCs w:val="20"/>
        </w:rPr>
      </w:pPr>
      <w:r w:rsidRPr="00C735E9">
        <w:rPr>
          <w:sz w:val="28"/>
          <w:szCs w:val="20"/>
        </w:rPr>
        <w:t xml:space="preserve">Федеральным законом от </w:t>
      </w:r>
      <w:r>
        <w:rPr>
          <w:sz w:val="28"/>
          <w:szCs w:val="20"/>
        </w:rPr>
        <w:t>18</w:t>
      </w:r>
      <w:r w:rsidRPr="00C735E9">
        <w:rPr>
          <w:sz w:val="28"/>
          <w:szCs w:val="20"/>
        </w:rPr>
        <w:t>.</w:t>
      </w:r>
      <w:r>
        <w:rPr>
          <w:sz w:val="28"/>
          <w:szCs w:val="20"/>
        </w:rPr>
        <w:t>01</w:t>
      </w:r>
      <w:r w:rsidRPr="00C735E9">
        <w:rPr>
          <w:sz w:val="28"/>
          <w:szCs w:val="20"/>
        </w:rPr>
        <w:t>.200</w:t>
      </w:r>
      <w:r>
        <w:rPr>
          <w:sz w:val="28"/>
          <w:szCs w:val="20"/>
        </w:rPr>
        <w:t>1</w:t>
      </w:r>
      <w:r w:rsidRPr="00C735E9">
        <w:rPr>
          <w:sz w:val="28"/>
          <w:szCs w:val="20"/>
        </w:rPr>
        <w:t xml:space="preserve"> №</w:t>
      </w:r>
      <w:r>
        <w:rPr>
          <w:sz w:val="28"/>
          <w:szCs w:val="20"/>
        </w:rPr>
        <w:t>78</w:t>
      </w:r>
      <w:r w:rsidRPr="00C735E9">
        <w:rPr>
          <w:sz w:val="28"/>
          <w:szCs w:val="20"/>
        </w:rPr>
        <w:t>-ФЗ «</w:t>
      </w:r>
      <w:r>
        <w:rPr>
          <w:sz w:val="28"/>
          <w:szCs w:val="20"/>
        </w:rPr>
        <w:t>О землеустройстве</w:t>
      </w:r>
      <w:r w:rsidRPr="00C735E9">
        <w:rPr>
          <w:sz w:val="28"/>
          <w:szCs w:val="20"/>
        </w:rPr>
        <w:t>» (далее – Федеральный закон №</w:t>
      </w:r>
      <w:r>
        <w:rPr>
          <w:sz w:val="28"/>
          <w:szCs w:val="20"/>
        </w:rPr>
        <w:t>78</w:t>
      </w:r>
      <w:r w:rsidRPr="00C735E9">
        <w:rPr>
          <w:sz w:val="28"/>
          <w:szCs w:val="20"/>
        </w:rPr>
        <w:t xml:space="preserve">-ФЗ) (Собрание законодательства РФ, </w:t>
      </w:r>
      <w:r>
        <w:rPr>
          <w:sz w:val="28"/>
          <w:szCs w:val="20"/>
        </w:rPr>
        <w:t>25</w:t>
      </w:r>
      <w:r w:rsidRPr="00C735E9">
        <w:rPr>
          <w:sz w:val="28"/>
          <w:szCs w:val="20"/>
        </w:rPr>
        <w:t>.</w:t>
      </w:r>
      <w:r>
        <w:rPr>
          <w:sz w:val="28"/>
          <w:szCs w:val="20"/>
        </w:rPr>
        <w:t>06</w:t>
      </w:r>
      <w:r w:rsidRPr="00C735E9">
        <w:rPr>
          <w:sz w:val="28"/>
          <w:szCs w:val="20"/>
        </w:rPr>
        <w:t>.200</w:t>
      </w:r>
      <w:r>
        <w:rPr>
          <w:sz w:val="28"/>
          <w:szCs w:val="20"/>
        </w:rPr>
        <w:t>1</w:t>
      </w:r>
      <w:r w:rsidRPr="00C735E9">
        <w:rPr>
          <w:sz w:val="28"/>
          <w:szCs w:val="20"/>
        </w:rPr>
        <w:t>, №</w:t>
      </w:r>
      <w:r>
        <w:rPr>
          <w:sz w:val="28"/>
          <w:szCs w:val="20"/>
        </w:rPr>
        <w:t>26</w:t>
      </w:r>
      <w:r w:rsidRPr="00C735E9">
        <w:rPr>
          <w:sz w:val="28"/>
          <w:szCs w:val="20"/>
        </w:rPr>
        <w:t>, ст.</w:t>
      </w:r>
      <w:r>
        <w:rPr>
          <w:sz w:val="28"/>
          <w:szCs w:val="20"/>
        </w:rPr>
        <w:t>2582</w:t>
      </w:r>
      <w:r w:rsidRPr="00C735E9">
        <w:rPr>
          <w:sz w:val="28"/>
          <w:szCs w:val="20"/>
        </w:rPr>
        <w:t>);</w:t>
      </w:r>
    </w:p>
    <w:p w:rsidR="00AD7649" w:rsidRPr="0043060C" w:rsidRDefault="00AD7649" w:rsidP="00AD7649">
      <w:pPr>
        <w:suppressAutoHyphens/>
        <w:ind w:firstLine="720"/>
        <w:jc w:val="both"/>
        <w:rPr>
          <w:sz w:val="28"/>
          <w:szCs w:val="20"/>
        </w:rPr>
      </w:pPr>
      <w:r w:rsidRPr="00C735E9">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AD7649" w:rsidRPr="00352CAD" w:rsidRDefault="00AD7649" w:rsidP="00AD7649">
      <w:pPr>
        <w:autoSpaceDE w:val="0"/>
        <w:autoSpaceDN w:val="0"/>
        <w:adjustRightInd w:val="0"/>
        <w:ind w:firstLine="709"/>
        <w:jc w:val="both"/>
        <w:rPr>
          <w:sz w:val="28"/>
          <w:szCs w:val="28"/>
        </w:rPr>
      </w:pPr>
      <w:r w:rsidRPr="00352CAD">
        <w:rPr>
          <w:sz w:val="28"/>
          <w:szCs w:val="28"/>
        </w:rPr>
        <w:t>Федеральным законом от 27.07.2010 №210-ФЗ «Об организации предоставления государственных и муниципальных услуг» (далее – Федеральный закон № 210-ФЗ)</w:t>
      </w:r>
      <w:r w:rsidRPr="001A3253">
        <w:rPr>
          <w:sz w:val="28"/>
          <w:szCs w:val="28"/>
        </w:rPr>
        <w:t xml:space="preserve"> </w:t>
      </w:r>
      <w:r w:rsidRPr="000C09A1">
        <w:rPr>
          <w:sz w:val="28"/>
          <w:szCs w:val="28"/>
        </w:rPr>
        <w:t>(Собрание законодательства</w:t>
      </w:r>
      <w:r>
        <w:rPr>
          <w:sz w:val="28"/>
          <w:szCs w:val="28"/>
        </w:rPr>
        <w:t xml:space="preserve"> </w:t>
      </w:r>
      <w:r w:rsidRPr="00BA7D7C">
        <w:rPr>
          <w:sz w:val="28"/>
          <w:szCs w:val="28"/>
        </w:rPr>
        <w:t>Российской Федерации</w:t>
      </w:r>
      <w:r w:rsidRPr="000C09A1">
        <w:rPr>
          <w:sz w:val="28"/>
          <w:szCs w:val="28"/>
        </w:rPr>
        <w:t>, 02.08.2010, №31, ст.4179)</w:t>
      </w:r>
      <w:r w:rsidRPr="00352CAD">
        <w:rPr>
          <w:sz w:val="28"/>
          <w:szCs w:val="28"/>
        </w:rPr>
        <w:t>;</w:t>
      </w:r>
    </w:p>
    <w:p w:rsidR="00AD7649" w:rsidRDefault="00AD7649" w:rsidP="00AD7649">
      <w:pPr>
        <w:suppressAutoHyphens/>
        <w:ind w:firstLine="709"/>
        <w:jc w:val="both"/>
        <w:rPr>
          <w:sz w:val="28"/>
          <w:szCs w:val="28"/>
        </w:rPr>
      </w:pPr>
      <w:r w:rsidRPr="00352CAD">
        <w:rPr>
          <w:sz w:val="28"/>
          <w:szCs w:val="28"/>
        </w:rPr>
        <w:t>Законом Республики Татарстан от 28.07.2004 №45-ЗРТ «О местном самоуправлении в Республике Татарстан»</w:t>
      </w:r>
      <w:r w:rsidRPr="000C09A1">
        <w:rPr>
          <w:sz w:val="28"/>
          <w:szCs w:val="28"/>
        </w:rPr>
        <w:t xml:space="preserve"> </w:t>
      </w:r>
      <w:r w:rsidRPr="00352CAD">
        <w:rPr>
          <w:sz w:val="28"/>
          <w:szCs w:val="28"/>
        </w:rPr>
        <w:t>(далее – Закон РТ № 45-ЗРТ)</w:t>
      </w:r>
      <w:r w:rsidRPr="001A3253">
        <w:rPr>
          <w:sz w:val="28"/>
          <w:szCs w:val="28"/>
        </w:rPr>
        <w:t xml:space="preserve"> </w:t>
      </w:r>
      <w:r w:rsidRPr="000C09A1">
        <w:rPr>
          <w:sz w:val="28"/>
          <w:szCs w:val="28"/>
        </w:rPr>
        <w:t>(Республика Татарстан, №155-156, 03.08.2004)</w:t>
      </w:r>
      <w:r w:rsidRPr="00352CAD">
        <w:rPr>
          <w:sz w:val="28"/>
          <w:szCs w:val="28"/>
        </w:rPr>
        <w:t>;</w:t>
      </w:r>
    </w:p>
    <w:p w:rsidR="00AD7649" w:rsidRDefault="00AD7649" w:rsidP="00AD7649">
      <w:pPr>
        <w:suppressAutoHyphens/>
        <w:ind w:firstLine="709"/>
        <w:jc w:val="both"/>
        <w:rPr>
          <w:sz w:val="28"/>
          <w:szCs w:val="28"/>
        </w:rPr>
      </w:pPr>
      <w:r>
        <w:rPr>
          <w:sz w:val="28"/>
          <w:szCs w:val="28"/>
        </w:rPr>
        <w:t xml:space="preserve">Законом РТ от 26.12.2015 г. № 108-ЗРТ «О перераспределении полномочий между органами местного самоуправления городских, сельских поселений в Республике Татарстан и органами государственной власти Республики Татарстан по распоряжению земельными участками, государственная собственность на которые не разграничена»; </w:t>
      </w:r>
    </w:p>
    <w:p w:rsidR="00AD7649" w:rsidRDefault="00AD7649" w:rsidP="00AD7649">
      <w:pPr>
        <w:suppressAutoHyphens/>
        <w:ind w:firstLine="709"/>
        <w:jc w:val="both"/>
        <w:rPr>
          <w:sz w:val="28"/>
          <w:szCs w:val="28"/>
        </w:rPr>
      </w:pPr>
      <w:r>
        <w:rPr>
          <w:sz w:val="28"/>
          <w:szCs w:val="28"/>
        </w:rPr>
        <w:lastRenderedPageBreak/>
        <w:t>Законом РТ от 26.12.2015г. № 109-ЗРТ «О наделении органов местного самоуправления муниципальных районов Республики Татарстан по распоряжению земельными участками, государственная собственность на которые не разграничена»;</w:t>
      </w:r>
    </w:p>
    <w:p w:rsidR="00AD7649" w:rsidRDefault="00AD7649" w:rsidP="00AD7649">
      <w:pPr>
        <w:pStyle w:val="1"/>
        <w:rPr>
          <w:b w:val="0"/>
          <w:szCs w:val="28"/>
        </w:rPr>
      </w:pPr>
      <w:r>
        <w:rPr>
          <w:b w:val="0"/>
          <w:color w:val="000000"/>
          <w:szCs w:val="28"/>
          <w:lang w:val="ru-RU"/>
        </w:rPr>
        <w:t xml:space="preserve">          </w:t>
      </w:r>
      <w:r>
        <w:rPr>
          <w:b w:val="0"/>
          <w:color w:val="000000"/>
          <w:szCs w:val="28"/>
        </w:rPr>
        <w:t>Постановлением Кабинета Министров Республики Татарстан от 02.11.2010 №880 «</w:t>
      </w:r>
      <w:r>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AD7649" w:rsidRPr="00297E2E" w:rsidRDefault="00AD7649" w:rsidP="00AD7649">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AD7649" w:rsidRPr="00297E2E" w:rsidRDefault="00AD7649" w:rsidP="00AD7649">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AD7649" w:rsidRPr="00297E2E" w:rsidRDefault="00AD7649" w:rsidP="00AD7649">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AD7649" w:rsidRPr="00297E2E" w:rsidRDefault="00AD7649" w:rsidP="00AD7649">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AD7649" w:rsidRPr="00BC6902" w:rsidRDefault="00AD7649" w:rsidP="00AD7649">
      <w:pPr>
        <w:autoSpaceDE w:val="0"/>
        <w:autoSpaceDN w:val="0"/>
        <w:adjustRightInd w:val="0"/>
        <w:ind w:firstLine="709"/>
        <w:jc w:val="both"/>
        <w:rPr>
          <w:sz w:val="28"/>
          <w:szCs w:val="28"/>
        </w:rPr>
      </w:pPr>
      <w:r w:rsidRPr="00BC6902">
        <w:rPr>
          <w:sz w:val="28"/>
          <w:szCs w:val="28"/>
        </w:rPr>
        <w:t>1.5. В настоящем Регламенте используются следующие термины и определения:</w:t>
      </w:r>
    </w:p>
    <w:p w:rsidR="00AD7649" w:rsidRPr="00BC6902" w:rsidRDefault="00AD7649" w:rsidP="00AD7649">
      <w:pPr>
        <w:shd w:val="clear" w:color="auto" w:fill="FFFFFF"/>
        <w:ind w:right="10" w:firstLine="710"/>
        <w:jc w:val="both"/>
        <w:rPr>
          <w:sz w:val="28"/>
          <w:szCs w:val="28"/>
        </w:rPr>
      </w:pPr>
      <w:r w:rsidRPr="00BC6902">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BC6902">
        <w:rPr>
          <w:sz w:val="28"/>
          <w:szCs w:val="28"/>
        </w:rPr>
        <w:t>;</w:t>
      </w:r>
    </w:p>
    <w:p w:rsidR="00AD7649" w:rsidRPr="00BC6902" w:rsidRDefault="00AD7649" w:rsidP="00AD7649">
      <w:pPr>
        <w:pStyle w:val="ConsPlusNonformat"/>
        <w:ind w:right="281" w:firstLine="709"/>
        <w:jc w:val="both"/>
        <w:rPr>
          <w:rFonts w:ascii="Times New Roman" w:hAnsi="Times New Roman"/>
          <w:sz w:val="28"/>
          <w:szCs w:val="28"/>
        </w:rPr>
      </w:pPr>
      <w:r w:rsidRPr="00BC6902">
        <w:rPr>
          <w:rFonts w:ascii="Times New Roman" w:hAnsi="Times New Roman"/>
          <w:sz w:val="28"/>
          <w:szCs w:val="28"/>
        </w:rPr>
        <w:t xml:space="preserve">техническая ошибка </w:t>
      </w:r>
      <w:r w:rsidRPr="00BC6902">
        <w:rPr>
          <w:bCs/>
          <w:sz w:val="28"/>
          <w:szCs w:val="28"/>
        </w:rPr>
        <w:t>–</w:t>
      </w:r>
      <w:r w:rsidRPr="00BC6902">
        <w:rPr>
          <w:rFonts w:ascii="Times New Roman" w:hAnsi="Times New Roman"/>
          <w:sz w:val="28"/>
          <w:szCs w:val="28"/>
        </w:rPr>
        <w:t xml:space="preserve">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AD7649" w:rsidRPr="00C735E9" w:rsidRDefault="00AD7649" w:rsidP="00AD7649">
      <w:pPr>
        <w:autoSpaceDE w:val="0"/>
        <w:autoSpaceDN w:val="0"/>
        <w:adjustRightInd w:val="0"/>
        <w:ind w:firstLine="709"/>
        <w:jc w:val="both"/>
        <w:rPr>
          <w:sz w:val="28"/>
          <w:szCs w:val="28"/>
        </w:rPr>
      </w:pPr>
      <w:r w:rsidRPr="00BC6902">
        <w:rPr>
          <w:sz w:val="28"/>
          <w:szCs w:val="28"/>
        </w:rPr>
        <w:t>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(приложение №1).</w:t>
      </w:r>
    </w:p>
    <w:p w:rsidR="00AD7649" w:rsidRDefault="00AD7649" w:rsidP="00AD7649">
      <w:pPr>
        <w:autoSpaceDE w:val="0"/>
        <w:autoSpaceDN w:val="0"/>
        <w:adjustRightInd w:val="0"/>
        <w:ind w:firstLine="709"/>
        <w:jc w:val="both"/>
        <w:rPr>
          <w:sz w:val="28"/>
          <w:szCs w:val="28"/>
        </w:rPr>
      </w:pPr>
    </w:p>
    <w:p w:rsidR="00AD7649" w:rsidRDefault="00AD7649" w:rsidP="00AD7649">
      <w:pPr>
        <w:rPr>
          <w:sz w:val="28"/>
          <w:szCs w:val="28"/>
        </w:rPr>
        <w:sectPr w:rsidR="00AD7649" w:rsidSect="00E37629">
          <w:headerReference w:type="default" r:id="rId525"/>
          <w:pgSz w:w="12240" w:h="15840"/>
          <w:pgMar w:top="1134" w:right="567" w:bottom="1134" w:left="1134" w:header="720" w:footer="720" w:gutter="0"/>
          <w:cols w:space="720"/>
          <w:noEndnote/>
          <w:titlePg/>
          <w:docGrid w:linePitch="326"/>
        </w:sectPr>
      </w:pPr>
    </w:p>
    <w:p w:rsidR="00AD7649" w:rsidRPr="000F00CA" w:rsidRDefault="00AD7649" w:rsidP="00AD7649">
      <w:pPr>
        <w:rPr>
          <w:sz w:val="28"/>
          <w:szCs w:val="28"/>
        </w:rPr>
      </w:pPr>
    </w:p>
    <w:p w:rsidR="00AD7649" w:rsidRPr="000F00CA" w:rsidRDefault="00AD7649" w:rsidP="00AD7649">
      <w:pPr>
        <w:autoSpaceDE w:val="0"/>
        <w:autoSpaceDN w:val="0"/>
        <w:adjustRightInd w:val="0"/>
        <w:ind w:firstLine="720"/>
        <w:jc w:val="center"/>
        <w:rPr>
          <w:rFonts w:ascii="Times New Roman CYR" w:hAnsi="Times New Roman CYR" w:cs="Times New Roman CYR"/>
          <w:sz w:val="28"/>
          <w:szCs w:val="28"/>
        </w:rPr>
      </w:pPr>
      <w:r w:rsidRPr="00063BEA">
        <w:rPr>
          <w:b/>
          <w:bCs/>
          <w:sz w:val="28"/>
          <w:szCs w:val="28"/>
        </w:rPr>
        <w:t xml:space="preserve">2. </w:t>
      </w:r>
      <w:r w:rsidRPr="000F00CA">
        <w:rPr>
          <w:rFonts w:ascii="Times New Roman CYR" w:hAnsi="Times New Roman CYR" w:cs="Times New Roman CYR"/>
          <w:b/>
          <w:bCs/>
          <w:sz w:val="28"/>
          <w:szCs w:val="28"/>
        </w:rPr>
        <w:t xml:space="preserve">Стандарт предоставления </w:t>
      </w:r>
      <w:r>
        <w:rPr>
          <w:rFonts w:ascii="Times New Roman CYR" w:hAnsi="Times New Roman CYR" w:cs="Times New Roman CYR"/>
          <w:b/>
          <w:bCs/>
          <w:sz w:val="28"/>
          <w:szCs w:val="28"/>
        </w:rPr>
        <w:t xml:space="preserve">муниципальной </w:t>
      </w:r>
      <w:r w:rsidRPr="000F00CA">
        <w:rPr>
          <w:rFonts w:ascii="Times New Roman CYR" w:hAnsi="Times New Roman CYR" w:cs="Times New Roman CYR"/>
          <w:b/>
          <w:bCs/>
          <w:sz w:val="28"/>
          <w:szCs w:val="28"/>
        </w:rPr>
        <w:t>услуги</w:t>
      </w:r>
    </w:p>
    <w:p w:rsidR="00AD7649" w:rsidRPr="00063BEA" w:rsidRDefault="00AD7649" w:rsidP="00AD7649">
      <w:pPr>
        <w:autoSpaceDE w:val="0"/>
        <w:autoSpaceDN w:val="0"/>
        <w:adjustRightInd w:val="0"/>
        <w:ind w:firstLine="720"/>
        <w:jc w:val="both"/>
        <w:rPr>
          <w:sz w:val="28"/>
          <w:szCs w:val="2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6662"/>
        <w:gridCol w:w="3827"/>
      </w:tblGrid>
      <w:tr w:rsidR="00AD7649" w:rsidRPr="000F00CA" w:rsidTr="003117E4">
        <w:trPr>
          <w:trHeight w:val="1"/>
        </w:trPr>
        <w:tc>
          <w:tcPr>
            <w:tcW w:w="3686" w:type="dxa"/>
            <w:shd w:val="clear" w:color="auto" w:fill="auto"/>
            <w:vAlign w:val="center"/>
          </w:tcPr>
          <w:p w:rsidR="00AD7649" w:rsidRDefault="00AD7649" w:rsidP="003117E4">
            <w:pPr>
              <w:autoSpaceDE w:val="0"/>
              <w:autoSpaceDN w:val="0"/>
              <w:adjustRightInd w:val="0"/>
              <w:ind w:firstLine="34"/>
              <w:jc w:val="center"/>
              <w:rPr>
                <w:rFonts w:cs="Calibri"/>
                <w:b/>
                <w:sz w:val="22"/>
                <w:szCs w:val="22"/>
              </w:rPr>
            </w:pPr>
            <w:r>
              <w:rPr>
                <w:rFonts w:ascii="Times New Roman CYR" w:hAnsi="Times New Roman CYR" w:cs="Times New Roman CYR"/>
                <w:b/>
                <w:sz w:val="28"/>
                <w:szCs w:val="28"/>
              </w:rPr>
              <w:t>Наименование требования к стандарту предоставления муниципальной услуги</w:t>
            </w:r>
          </w:p>
        </w:tc>
        <w:tc>
          <w:tcPr>
            <w:tcW w:w="6662" w:type="dxa"/>
            <w:shd w:val="clear" w:color="auto" w:fill="auto"/>
            <w:vAlign w:val="center"/>
          </w:tcPr>
          <w:p w:rsidR="00AD7649" w:rsidRDefault="00AD7649" w:rsidP="003117E4">
            <w:pPr>
              <w:autoSpaceDE w:val="0"/>
              <w:autoSpaceDN w:val="0"/>
              <w:adjustRightInd w:val="0"/>
              <w:jc w:val="center"/>
              <w:rPr>
                <w:rFonts w:cs="Calibri"/>
                <w:b/>
                <w:lang w:val="en-US"/>
              </w:rPr>
            </w:pPr>
            <w:r>
              <w:rPr>
                <w:rFonts w:ascii="Times New Roman CYR" w:hAnsi="Times New Roman CYR" w:cs="Times New Roman CYR"/>
                <w:b/>
                <w:sz w:val="28"/>
                <w:szCs w:val="28"/>
              </w:rPr>
              <w:t>Содержание требований к стандарту</w:t>
            </w:r>
          </w:p>
        </w:tc>
        <w:tc>
          <w:tcPr>
            <w:tcW w:w="3827" w:type="dxa"/>
            <w:shd w:val="clear" w:color="auto" w:fill="auto"/>
            <w:vAlign w:val="center"/>
          </w:tcPr>
          <w:p w:rsidR="00AD7649" w:rsidRDefault="00AD7649" w:rsidP="003117E4">
            <w:pPr>
              <w:autoSpaceDE w:val="0"/>
              <w:autoSpaceDN w:val="0"/>
              <w:adjustRightInd w:val="0"/>
              <w:jc w:val="center"/>
              <w:rPr>
                <w:rFonts w:cs="Calibri"/>
                <w:b/>
              </w:rPr>
            </w:pPr>
            <w:r>
              <w:rPr>
                <w:rFonts w:ascii="Times New Roman CYR" w:hAnsi="Times New Roman CYR" w:cs="Times New Roman CYR"/>
                <w:b/>
                <w:sz w:val="28"/>
                <w:szCs w:val="28"/>
              </w:rPr>
              <w:t>Нормативный акт, устанавливающий услугу или требование</w:t>
            </w:r>
          </w:p>
        </w:tc>
      </w:tr>
      <w:tr w:rsidR="00AD7649" w:rsidRPr="000F00CA" w:rsidTr="003117E4">
        <w:trPr>
          <w:trHeight w:val="1"/>
        </w:trPr>
        <w:tc>
          <w:tcPr>
            <w:tcW w:w="3686" w:type="dxa"/>
            <w:shd w:val="clear" w:color="auto" w:fill="auto"/>
          </w:tcPr>
          <w:p w:rsidR="00AD7649" w:rsidRPr="00512C58" w:rsidRDefault="00AD7649" w:rsidP="003117E4">
            <w:pPr>
              <w:suppressAutoHyphens/>
              <w:rPr>
                <w:sz w:val="28"/>
                <w:szCs w:val="28"/>
              </w:rPr>
            </w:pPr>
            <w:r w:rsidRPr="00512C58">
              <w:rPr>
                <w:sz w:val="28"/>
                <w:szCs w:val="28"/>
              </w:rPr>
              <w:t>2.1. Наименование муниципальной услуги</w:t>
            </w:r>
          </w:p>
        </w:tc>
        <w:tc>
          <w:tcPr>
            <w:tcW w:w="6662" w:type="dxa"/>
            <w:shd w:val="clear" w:color="auto" w:fill="auto"/>
          </w:tcPr>
          <w:p w:rsidR="00AD7649" w:rsidRPr="00063ADD" w:rsidRDefault="00AD7649" w:rsidP="003117E4">
            <w:pPr>
              <w:pStyle w:val="1"/>
              <w:ind w:firstLine="288"/>
              <w:rPr>
                <w:szCs w:val="28"/>
                <w:lang w:val="ru-RU"/>
              </w:rPr>
            </w:pPr>
            <w:r w:rsidRPr="00063ADD">
              <w:rPr>
                <w:b w:val="0"/>
                <w:bCs/>
                <w:szCs w:val="28"/>
                <w:lang w:val="ru-RU"/>
              </w:rPr>
              <w:t>Прекращение права постоянного (бессрочного) пользования земельным участком</w:t>
            </w:r>
          </w:p>
        </w:tc>
        <w:tc>
          <w:tcPr>
            <w:tcW w:w="3827" w:type="dxa"/>
            <w:shd w:val="clear" w:color="auto" w:fill="auto"/>
          </w:tcPr>
          <w:p w:rsidR="00AD7649" w:rsidRDefault="00AD7649" w:rsidP="003117E4">
            <w:pPr>
              <w:rPr>
                <w:sz w:val="28"/>
                <w:szCs w:val="28"/>
              </w:rPr>
            </w:pPr>
            <w:r w:rsidRPr="008B48D6">
              <w:rPr>
                <w:sz w:val="28"/>
                <w:szCs w:val="28"/>
              </w:rPr>
              <w:t xml:space="preserve">ЗК РФ, </w:t>
            </w:r>
          </w:p>
          <w:p w:rsidR="00AD7649" w:rsidRPr="008B48D6" w:rsidRDefault="00AD7649" w:rsidP="003117E4">
            <w:pPr>
              <w:rPr>
                <w:sz w:val="28"/>
                <w:szCs w:val="28"/>
              </w:rPr>
            </w:pPr>
            <w:r w:rsidRPr="008B48D6">
              <w:rPr>
                <w:sz w:val="28"/>
                <w:szCs w:val="28"/>
              </w:rPr>
              <w:t>Положение о Палате</w:t>
            </w:r>
          </w:p>
        </w:tc>
      </w:tr>
      <w:tr w:rsidR="00AD7649" w:rsidRPr="000F00CA" w:rsidTr="003117E4">
        <w:trPr>
          <w:trHeight w:val="1"/>
        </w:trPr>
        <w:tc>
          <w:tcPr>
            <w:tcW w:w="3686" w:type="dxa"/>
            <w:shd w:val="clear" w:color="auto" w:fill="auto"/>
          </w:tcPr>
          <w:p w:rsidR="00AD7649" w:rsidRPr="00512C58" w:rsidRDefault="00AD7649" w:rsidP="003117E4">
            <w:pPr>
              <w:suppressAutoHyphens/>
              <w:ind w:firstLine="34"/>
              <w:rPr>
                <w:sz w:val="28"/>
                <w:szCs w:val="28"/>
              </w:rPr>
            </w:pPr>
            <w:r>
              <w:rPr>
                <w:sz w:val="28"/>
                <w:szCs w:val="28"/>
              </w:rPr>
              <w:t>2.2.</w:t>
            </w:r>
            <w:r>
              <w:rPr>
                <w:i/>
                <w:sz w:val="28"/>
                <w:szCs w:val="28"/>
              </w:rPr>
              <w:t> </w:t>
            </w:r>
            <w:r w:rsidRPr="00BC6902">
              <w:rPr>
                <w:color w:val="000000"/>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662" w:type="dxa"/>
            <w:shd w:val="clear" w:color="auto" w:fill="auto"/>
          </w:tcPr>
          <w:p w:rsidR="00AD7649" w:rsidRDefault="00AD7649" w:rsidP="003117E4">
            <w:pPr>
              <w:ind w:firstLine="288"/>
              <w:rPr>
                <w:sz w:val="28"/>
                <w:szCs w:val="28"/>
              </w:rPr>
            </w:pPr>
            <w:r>
              <w:rPr>
                <w:sz w:val="28"/>
                <w:szCs w:val="28"/>
              </w:rPr>
              <w:t>Исполнительный комитет Мамадышского муниципального района Республики Татарстан</w:t>
            </w:r>
          </w:p>
          <w:p w:rsidR="00AD7649" w:rsidRPr="00AD0C16" w:rsidRDefault="00AD7649" w:rsidP="003117E4">
            <w:pPr>
              <w:autoSpaceDE w:val="0"/>
              <w:autoSpaceDN w:val="0"/>
              <w:adjustRightInd w:val="0"/>
              <w:ind w:firstLine="288"/>
              <w:jc w:val="both"/>
              <w:rPr>
                <w:rFonts w:ascii="Times New Roman CYR" w:hAnsi="Times New Roman CYR" w:cs="Times New Roman CYR"/>
                <w:sz w:val="28"/>
                <w:szCs w:val="28"/>
              </w:rPr>
            </w:pPr>
            <w:r>
              <w:rPr>
                <w:sz w:val="28"/>
                <w:szCs w:val="28"/>
              </w:rPr>
              <w:t>Палата</w:t>
            </w:r>
          </w:p>
        </w:tc>
        <w:tc>
          <w:tcPr>
            <w:tcW w:w="3827" w:type="dxa"/>
            <w:shd w:val="clear" w:color="auto" w:fill="auto"/>
          </w:tcPr>
          <w:p w:rsidR="00AD7649" w:rsidRDefault="00AD7649" w:rsidP="003117E4">
            <w:pPr>
              <w:autoSpaceDE w:val="0"/>
              <w:autoSpaceDN w:val="0"/>
              <w:adjustRightInd w:val="0"/>
              <w:rPr>
                <w:sz w:val="28"/>
                <w:szCs w:val="28"/>
              </w:rPr>
            </w:pPr>
            <w:r>
              <w:rPr>
                <w:sz w:val="28"/>
                <w:szCs w:val="28"/>
              </w:rPr>
              <w:t>Положение об ИК;</w:t>
            </w:r>
          </w:p>
          <w:p w:rsidR="00AD7649" w:rsidRPr="00AD0C16" w:rsidRDefault="00AD7649" w:rsidP="003117E4">
            <w:pPr>
              <w:autoSpaceDE w:val="0"/>
              <w:autoSpaceDN w:val="0"/>
              <w:adjustRightInd w:val="0"/>
              <w:rPr>
                <w:rFonts w:ascii="Times New Roman CYR" w:hAnsi="Times New Roman CYR" w:cs="Times New Roman CYR"/>
                <w:sz w:val="28"/>
                <w:szCs w:val="28"/>
              </w:rPr>
            </w:pPr>
            <w:r w:rsidRPr="00AD0C16">
              <w:rPr>
                <w:sz w:val="28"/>
                <w:szCs w:val="28"/>
              </w:rPr>
              <w:t>Положение о Палате</w:t>
            </w:r>
          </w:p>
        </w:tc>
      </w:tr>
      <w:tr w:rsidR="00AD7649" w:rsidRPr="000F00CA" w:rsidTr="003117E4">
        <w:trPr>
          <w:trHeight w:val="1"/>
        </w:trPr>
        <w:tc>
          <w:tcPr>
            <w:tcW w:w="3686" w:type="dxa"/>
            <w:shd w:val="clear" w:color="auto" w:fill="auto"/>
          </w:tcPr>
          <w:p w:rsidR="00AD7649" w:rsidRPr="00512C58" w:rsidRDefault="00AD7649" w:rsidP="003117E4">
            <w:pPr>
              <w:suppressAutoHyphens/>
              <w:ind w:firstLine="34"/>
              <w:rPr>
                <w:sz w:val="28"/>
                <w:szCs w:val="28"/>
              </w:rPr>
            </w:pPr>
            <w:r w:rsidRPr="00512C58">
              <w:rPr>
                <w:sz w:val="28"/>
                <w:szCs w:val="28"/>
              </w:rPr>
              <w:t>2.3. </w:t>
            </w:r>
            <w:r>
              <w:rPr>
                <w:sz w:val="28"/>
                <w:szCs w:val="28"/>
              </w:rPr>
              <w:t>Описание результата предоставления муниципальной услуги</w:t>
            </w:r>
          </w:p>
        </w:tc>
        <w:tc>
          <w:tcPr>
            <w:tcW w:w="6662" w:type="dxa"/>
            <w:shd w:val="clear" w:color="auto" w:fill="auto"/>
          </w:tcPr>
          <w:p w:rsidR="00AD7649" w:rsidRPr="00063ADD" w:rsidRDefault="00AD7649" w:rsidP="003117E4">
            <w:pPr>
              <w:pStyle w:val="1"/>
              <w:ind w:firstLine="288"/>
              <w:rPr>
                <w:b w:val="0"/>
                <w:bCs/>
                <w:szCs w:val="28"/>
                <w:lang w:val="ru-RU"/>
              </w:rPr>
            </w:pPr>
            <w:r w:rsidRPr="00063ADD">
              <w:rPr>
                <w:b w:val="0"/>
                <w:bCs/>
                <w:szCs w:val="28"/>
                <w:lang w:val="ru-RU"/>
              </w:rPr>
              <w:t>Постановление «О прекращении права постоянного (бессрочного) пользования земельным участком или права пожизненного наследуемого владения земельным участком»</w:t>
            </w:r>
          </w:p>
          <w:p w:rsidR="00AD7649" w:rsidRPr="00555745" w:rsidRDefault="00AD7649" w:rsidP="003117E4">
            <w:pPr>
              <w:ind w:firstLine="288"/>
              <w:jc w:val="both"/>
              <w:rPr>
                <w:lang w:eastAsia="zh-CN"/>
              </w:rPr>
            </w:pPr>
            <w:r>
              <w:rPr>
                <w:color w:val="000000"/>
                <w:sz w:val="28"/>
                <w:szCs w:val="28"/>
              </w:rPr>
              <w:t>Решение об отказе в предоставлении муниципальной услуги</w:t>
            </w:r>
          </w:p>
        </w:tc>
        <w:tc>
          <w:tcPr>
            <w:tcW w:w="3827" w:type="dxa"/>
            <w:shd w:val="clear" w:color="auto" w:fill="auto"/>
          </w:tcPr>
          <w:p w:rsidR="00AD7649" w:rsidRDefault="00AD7649" w:rsidP="003117E4">
            <w:pPr>
              <w:rPr>
                <w:sz w:val="28"/>
                <w:szCs w:val="28"/>
              </w:rPr>
            </w:pPr>
            <w:r>
              <w:rPr>
                <w:sz w:val="28"/>
                <w:szCs w:val="28"/>
              </w:rPr>
              <w:t xml:space="preserve">ст. 45 </w:t>
            </w:r>
            <w:r w:rsidRPr="008B48D6">
              <w:rPr>
                <w:sz w:val="28"/>
                <w:szCs w:val="28"/>
              </w:rPr>
              <w:t xml:space="preserve">ЗК РФ, </w:t>
            </w:r>
          </w:p>
          <w:p w:rsidR="00AD7649" w:rsidRPr="008B48D6" w:rsidRDefault="00AD7649" w:rsidP="003117E4">
            <w:pPr>
              <w:rPr>
                <w:sz w:val="28"/>
                <w:szCs w:val="28"/>
              </w:rPr>
            </w:pPr>
            <w:r w:rsidRPr="008B48D6">
              <w:rPr>
                <w:sz w:val="28"/>
                <w:szCs w:val="28"/>
              </w:rPr>
              <w:t>Положение о Палате</w:t>
            </w:r>
          </w:p>
        </w:tc>
      </w:tr>
      <w:tr w:rsidR="00AD7649" w:rsidRPr="000F00CA" w:rsidTr="003117E4">
        <w:trPr>
          <w:trHeight w:val="1"/>
        </w:trPr>
        <w:tc>
          <w:tcPr>
            <w:tcW w:w="3686" w:type="dxa"/>
            <w:shd w:val="clear" w:color="auto" w:fill="auto"/>
          </w:tcPr>
          <w:p w:rsidR="00AD7649" w:rsidRPr="00512C58" w:rsidRDefault="00AD7649" w:rsidP="003117E4">
            <w:pPr>
              <w:suppressAutoHyphens/>
              <w:ind w:firstLine="34"/>
              <w:rPr>
                <w:sz w:val="28"/>
                <w:szCs w:val="28"/>
              </w:rPr>
            </w:pPr>
            <w:r w:rsidRPr="00512C58">
              <w:rPr>
                <w:sz w:val="28"/>
                <w:szCs w:val="28"/>
              </w:rPr>
              <w:t>2.4.</w:t>
            </w:r>
            <w:r w:rsidRPr="00512C58">
              <w:rPr>
                <w:sz w:val="28"/>
                <w:szCs w:val="28"/>
                <w:lang w:val="en-US"/>
              </w:rPr>
              <w:t> </w:t>
            </w:r>
            <w:r w:rsidRPr="00512C58">
              <w:rPr>
                <w:sz w:val="28"/>
                <w:szCs w:val="28"/>
              </w:rPr>
              <w:t xml:space="preserve">Срок предоставления </w:t>
            </w:r>
            <w:r>
              <w:rPr>
                <w:sz w:val="28"/>
                <w:szCs w:val="28"/>
              </w:rPr>
              <w:t xml:space="preserve">муниципальной </w:t>
            </w:r>
            <w:r w:rsidRPr="00512C58">
              <w:rPr>
                <w:sz w:val="28"/>
                <w:szCs w:val="28"/>
              </w:rPr>
              <w:t>услуги</w:t>
            </w:r>
            <w:r>
              <w:rPr>
                <w:sz w:val="28"/>
                <w:szCs w:val="28"/>
              </w:rPr>
              <w:t xml:space="preserve">, </w:t>
            </w:r>
            <w:r w:rsidRPr="00BC6902">
              <w:rPr>
                <w:color w:val="000000"/>
                <w:sz w:val="28"/>
                <w:szCs w:val="28"/>
              </w:rPr>
              <w:t xml:space="preserve">в том числе с учетом необходимости обращения в организации, участвующие в </w:t>
            </w:r>
            <w:r w:rsidRPr="00BC6902">
              <w:rPr>
                <w:color w:val="000000"/>
                <w:sz w:val="28"/>
                <w:szCs w:val="28"/>
              </w:rPr>
              <w:lastRenderedPageBreak/>
              <w:t>предоставлении муниципальной услуги, срок приостановления предоставления муниципальной услуги в случае, если возможность приостановления предусмотрена законодательством Российской Федерации</w:t>
            </w:r>
          </w:p>
        </w:tc>
        <w:tc>
          <w:tcPr>
            <w:tcW w:w="6662" w:type="dxa"/>
            <w:shd w:val="clear" w:color="auto" w:fill="auto"/>
          </w:tcPr>
          <w:p w:rsidR="00AD7649" w:rsidRPr="00FF3407" w:rsidRDefault="00AD7649" w:rsidP="003117E4">
            <w:pPr>
              <w:pStyle w:val="11"/>
              <w:tabs>
                <w:tab w:val="num" w:pos="0"/>
              </w:tabs>
              <w:suppressAutoHyphens/>
              <w:spacing w:before="0" w:after="0"/>
              <w:ind w:firstLine="288"/>
              <w:jc w:val="both"/>
              <w:rPr>
                <w:sz w:val="28"/>
              </w:rPr>
            </w:pPr>
            <w:r>
              <w:rPr>
                <w:sz w:val="28"/>
              </w:rPr>
              <w:lastRenderedPageBreak/>
              <w:t>В течение 10 рабочих дней</w:t>
            </w:r>
            <w:r>
              <w:rPr>
                <w:rStyle w:val="a9"/>
                <w:sz w:val="28"/>
              </w:rPr>
              <w:footnoteReference w:id="19"/>
            </w:r>
            <w:r>
              <w:rPr>
                <w:sz w:val="28"/>
              </w:rPr>
              <w:t xml:space="preserve"> со дня получения заявления</w:t>
            </w:r>
          </w:p>
        </w:tc>
        <w:tc>
          <w:tcPr>
            <w:tcW w:w="3827" w:type="dxa"/>
            <w:shd w:val="clear" w:color="auto" w:fill="auto"/>
          </w:tcPr>
          <w:p w:rsidR="00AD7649" w:rsidRPr="00CA0085" w:rsidRDefault="00AD7649" w:rsidP="003117E4">
            <w:pPr>
              <w:tabs>
                <w:tab w:val="left" w:pos="2242"/>
              </w:tabs>
              <w:autoSpaceDE w:val="0"/>
              <w:autoSpaceDN w:val="0"/>
              <w:adjustRightInd w:val="0"/>
              <w:jc w:val="both"/>
              <w:rPr>
                <w:rFonts w:ascii="Times New Roman CYR" w:hAnsi="Times New Roman CYR" w:cs="Times New Roman CYR"/>
                <w:sz w:val="28"/>
                <w:szCs w:val="28"/>
              </w:rPr>
            </w:pPr>
            <w:r>
              <w:rPr>
                <w:rFonts w:ascii="Times New Roman CYR" w:hAnsi="Times New Roman CYR" w:cs="Times New Roman CYR"/>
                <w:sz w:val="28"/>
                <w:szCs w:val="28"/>
              </w:rPr>
              <w:t>п.4 ст.53 ЗК РФ</w:t>
            </w:r>
          </w:p>
        </w:tc>
      </w:tr>
      <w:tr w:rsidR="00AD7649" w:rsidRPr="000F00CA" w:rsidTr="003117E4">
        <w:trPr>
          <w:trHeight w:val="1"/>
        </w:trPr>
        <w:tc>
          <w:tcPr>
            <w:tcW w:w="3686" w:type="dxa"/>
            <w:shd w:val="clear" w:color="auto" w:fill="auto"/>
          </w:tcPr>
          <w:p w:rsidR="00AD7649" w:rsidRPr="00512C58" w:rsidRDefault="00AD7649" w:rsidP="003117E4">
            <w:pPr>
              <w:suppressAutoHyphens/>
              <w:ind w:firstLine="34"/>
              <w:rPr>
                <w:sz w:val="28"/>
                <w:szCs w:val="28"/>
              </w:rPr>
            </w:pPr>
            <w:r w:rsidRPr="00512C58">
              <w:rPr>
                <w:sz w:val="28"/>
                <w:szCs w:val="28"/>
              </w:rPr>
              <w:lastRenderedPageBreak/>
              <w:t>2.5.</w:t>
            </w:r>
            <w:r w:rsidRPr="00512C58">
              <w:rPr>
                <w:sz w:val="28"/>
                <w:szCs w:val="28"/>
                <w:lang w:val="en-US"/>
              </w:rPr>
              <w:t> </w:t>
            </w:r>
            <w:r w:rsidRPr="00512C58">
              <w:rPr>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w:t>
            </w:r>
            <w:r>
              <w:rPr>
                <w:sz w:val="28"/>
                <w:szCs w:val="28"/>
              </w:rPr>
              <w:t xml:space="preserve">, а также услуг, которые являются необходимыми и обязательными для предоставления муниципальных услуг, подлежащих представлению заявителем, </w:t>
            </w:r>
            <w:r w:rsidRPr="00BC6902">
              <w:rPr>
                <w:color w:val="000000"/>
                <w:sz w:val="28"/>
                <w:szCs w:val="28"/>
              </w:rPr>
              <w:t>способы их получения заявителем, в том числе в электронной форме, порядок их представления</w:t>
            </w:r>
          </w:p>
        </w:tc>
        <w:tc>
          <w:tcPr>
            <w:tcW w:w="6662" w:type="dxa"/>
            <w:shd w:val="clear" w:color="auto" w:fill="auto"/>
          </w:tcPr>
          <w:p w:rsidR="00AD7649" w:rsidRDefault="00AD7649" w:rsidP="003117E4">
            <w:pPr>
              <w:ind w:firstLine="255"/>
              <w:jc w:val="both"/>
              <w:rPr>
                <w:color w:val="000000"/>
                <w:sz w:val="28"/>
                <w:szCs w:val="28"/>
              </w:rPr>
            </w:pPr>
            <w:r>
              <w:rPr>
                <w:color w:val="000000"/>
                <w:sz w:val="28"/>
                <w:szCs w:val="28"/>
              </w:rPr>
              <w:t>Физические лица представляют:</w:t>
            </w:r>
          </w:p>
          <w:p w:rsidR="00AD7649" w:rsidRPr="000F16CC" w:rsidRDefault="00AD7649" w:rsidP="003117E4">
            <w:pPr>
              <w:ind w:firstLine="255"/>
              <w:jc w:val="both"/>
              <w:rPr>
                <w:color w:val="000000"/>
                <w:sz w:val="28"/>
                <w:szCs w:val="28"/>
              </w:rPr>
            </w:pPr>
            <w:r w:rsidRPr="000F16CC">
              <w:rPr>
                <w:color w:val="000000"/>
                <w:sz w:val="28"/>
                <w:szCs w:val="28"/>
              </w:rPr>
              <w:t>1)</w:t>
            </w:r>
            <w:r>
              <w:rPr>
                <w:color w:val="000000"/>
                <w:sz w:val="28"/>
                <w:szCs w:val="28"/>
              </w:rPr>
              <w:t> </w:t>
            </w:r>
            <w:r w:rsidRPr="000F16CC">
              <w:rPr>
                <w:color w:val="000000"/>
                <w:sz w:val="28"/>
                <w:szCs w:val="28"/>
              </w:rPr>
              <w:t>Заявление</w:t>
            </w:r>
            <w:r>
              <w:rPr>
                <w:color w:val="000000"/>
                <w:sz w:val="28"/>
                <w:szCs w:val="28"/>
              </w:rPr>
              <w:t>;</w:t>
            </w:r>
            <w:r w:rsidRPr="000F16CC">
              <w:rPr>
                <w:color w:val="000000"/>
                <w:sz w:val="28"/>
                <w:szCs w:val="28"/>
              </w:rPr>
              <w:t xml:space="preserve"> </w:t>
            </w:r>
          </w:p>
          <w:p w:rsidR="00AD7649" w:rsidRPr="000F16CC" w:rsidRDefault="00AD7649" w:rsidP="003117E4">
            <w:pPr>
              <w:ind w:firstLine="255"/>
              <w:jc w:val="both"/>
              <w:rPr>
                <w:color w:val="000000"/>
                <w:sz w:val="28"/>
                <w:szCs w:val="28"/>
              </w:rPr>
            </w:pPr>
            <w:r w:rsidRPr="000F16CC">
              <w:rPr>
                <w:color w:val="000000"/>
                <w:sz w:val="28"/>
                <w:szCs w:val="28"/>
              </w:rPr>
              <w:t>2)</w:t>
            </w:r>
            <w:r>
              <w:rPr>
                <w:color w:val="000000"/>
                <w:sz w:val="28"/>
                <w:szCs w:val="28"/>
              </w:rPr>
              <w:t> Копия д</w:t>
            </w:r>
            <w:r w:rsidRPr="000F16CC">
              <w:rPr>
                <w:color w:val="000000"/>
                <w:sz w:val="28"/>
                <w:szCs w:val="28"/>
              </w:rPr>
              <w:t>окумент</w:t>
            </w:r>
            <w:r>
              <w:rPr>
                <w:color w:val="000000"/>
                <w:sz w:val="28"/>
                <w:szCs w:val="28"/>
              </w:rPr>
              <w:t>а,</w:t>
            </w:r>
            <w:r w:rsidRPr="000F16CC">
              <w:rPr>
                <w:color w:val="000000"/>
                <w:sz w:val="28"/>
                <w:szCs w:val="28"/>
              </w:rPr>
              <w:t xml:space="preserve"> удостоверяющ</w:t>
            </w:r>
            <w:r>
              <w:rPr>
                <w:color w:val="000000"/>
                <w:sz w:val="28"/>
                <w:szCs w:val="28"/>
              </w:rPr>
              <w:t>его</w:t>
            </w:r>
            <w:r w:rsidRPr="000F16CC">
              <w:rPr>
                <w:color w:val="000000"/>
                <w:sz w:val="28"/>
                <w:szCs w:val="28"/>
              </w:rPr>
              <w:t xml:space="preserve"> личность</w:t>
            </w:r>
            <w:r>
              <w:rPr>
                <w:color w:val="000000"/>
                <w:sz w:val="28"/>
                <w:szCs w:val="28"/>
              </w:rPr>
              <w:t xml:space="preserve"> (для гражданина)</w:t>
            </w:r>
            <w:r w:rsidRPr="000F16CC">
              <w:rPr>
                <w:color w:val="000000"/>
                <w:sz w:val="28"/>
                <w:szCs w:val="28"/>
              </w:rPr>
              <w:t>;</w:t>
            </w:r>
          </w:p>
          <w:p w:rsidR="00AD7649" w:rsidRDefault="00AD7649" w:rsidP="003117E4">
            <w:pPr>
              <w:pStyle w:val="ConsPlusNonformat"/>
              <w:ind w:firstLine="255"/>
              <w:jc w:val="both"/>
              <w:rPr>
                <w:rFonts w:ascii="Times New Roman" w:hAnsi="Times New Roman" w:cs="Times New Roman"/>
                <w:color w:val="000000"/>
                <w:sz w:val="28"/>
                <w:szCs w:val="28"/>
              </w:rPr>
            </w:pPr>
            <w:r>
              <w:rPr>
                <w:rFonts w:ascii="Times New Roman" w:hAnsi="Times New Roman" w:cs="Times New Roman"/>
                <w:color w:val="000000"/>
                <w:sz w:val="28"/>
                <w:szCs w:val="28"/>
              </w:rPr>
              <w:t>3</w:t>
            </w:r>
            <w:r w:rsidRPr="002D2A8D">
              <w:rPr>
                <w:rFonts w:ascii="Times New Roman" w:hAnsi="Times New Roman" w:cs="Times New Roman"/>
                <w:color w:val="000000"/>
                <w:sz w:val="28"/>
                <w:szCs w:val="28"/>
              </w:rPr>
              <w:t>) Документы, удостоверяющие право на землю (если они не находятся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w:t>
            </w:r>
            <w:r>
              <w:rPr>
                <w:rFonts w:ascii="Times New Roman" w:hAnsi="Times New Roman" w:cs="Times New Roman"/>
                <w:color w:val="000000"/>
                <w:sz w:val="28"/>
                <w:szCs w:val="28"/>
              </w:rPr>
              <w:t>;</w:t>
            </w:r>
          </w:p>
          <w:p w:rsidR="00AD7649" w:rsidRDefault="00AD7649" w:rsidP="003117E4">
            <w:pPr>
              <w:pStyle w:val="ConsPlusNonformat"/>
              <w:ind w:firstLine="255"/>
              <w:jc w:val="both"/>
              <w:rPr>
                <w:rFonts w:ascii="Times New Roman" w:hAnsi="Times New Roman" w:cs="Times New Roman"/>
                <w:color w:val="000000"/>
                <w:sz w:val="28"/>
                <w:szCs w:val="28"/>
              </w:rPr>
            </w:pPr>
            <w:r>
              <w:rPr>
                <w:rFonts w:ascii="Times New Roman" w:hAnsi="Times New Roman" w:cs="Times New Roman"/>
                <w:color w:val="000000"/>
                <w:sz w:val="28"/>
                <w:szCs w:val="28"/>
              </w:rPr>
              <w:t>Юридические лица представляют:</w:t>
            </w:r>
          </w:p>
          <w:p w:rsidR="00AD7649" w:rsidRDefault="00AD7649" w:rsidP="003117E4">
            <w:pPr>
              <w:pStyle w:val="ConsPlusNonformat"/>
              <w:ind w:firstLine="255"/>
              <w:jc w:val="both"/>
              <w:rPr>
                <w:rFonts w:ascii="Times New Roman" w:hAnsi="Times New Roman" w:cs="Times New Roman"/>
                <w:color w:val="000000"/>
                <w:sz w:val="28"/>
                <w:szCs w:val="28"/>
              </w:rPr>
            </w:pPr>
            <w:r>
              <w:rPr>
                <w:rFonts w:ascii="Times New Roman" w:hAnsi="Times New Roman" w:cs="Times New Roman"/>
                <w:color w:val="000000"/>
                <w:sz w:val="28"/>
                <w:szCs w:val="28"/>
              </w:rPr>
              <w:t>1) Заявление;</w:t>
            </w:r>
          </w:p>
          <w:p w:rsidR="00AD7649" w:rsidRDefault="00AD7649" w:rsidP="003117E4">
            <w:pPr>
              <w:pStyle w:val="ConsPlusNonformat"/>
              <w:ind w:firstLine="255"/>
              <w:jc w:val="both"/>
              <w:rPr>
                <w:rFonts w:ascii="Times New Roman" w:hAnsi="Times New Roman" w:cs="Times New Roman"/>
                <w:color w:val="000000"/>
                <w:sz w:val="28"/>
                <w:szCs w:val="28"/>
              </w:rPr>
            </w:pPr>
            <w:r>
              <w:rPr>
                <w:rFonts w:ascii="Times New Roman" w:hAnsi="Times New Roman" w:cs="Times New Roman"/>
                <w:color w:val="000000"/>
                <w:sz w:val="28"/>
                <w:szCs w:val="28"/>
              </w:rPr>
              <w:t>2</w:t>
            </w:r>
            <w:r w:rsidRPr="000F16CC">
              <w:rPr>
                <w:rFonts w:ascii="Times New Roman" w:hAnsi="Times New Roman" w:cs="Times New Roman"/>
                <w:color w:val="000000"/>
                <w:sz w:val="28"/>
                <w:szCs w:val="28"/>
              </w:rPr>
              <w:t>)</w:t>
            </w:r>
            <w:r>
              <w:rPr>
                <w:rFonts w:ascii="Times New Roman" w:hAnsi="Times New Roman" w:cs="Times New Roman"/>
                <w:color w:val="000000"/>
                <w:sz w:val="28"/>
                <w:szCs w:val="28"/>
              </w:rPr>
              <w:t> </w:t>
            </w:r>
            <w:r w:rsidRPr="000F16CC">
              <w:rPr>
                <w:rFonts w:ascii="Times New Roman" w:hAnsi="Times New Roman" w:cs="Times New Roman"/>
                <w:color w:val="000000"/>
                <w:sz w:val="28"/>
                <w:szCs w:val="28"/>
              </w:rPr>
              <w:t>Документ, подтверждающий полномочия представителя (если от имени заявителя действует представитель)</w:t>
            </w:r>
            <w:r>
              <w:rPr>
                <w:rFonts w:ascii="Times New Roman" w:hAnsi="Times New Roman" w:cs="Times New Roman"/>
                <w:color w:val="000000"/>
                <w:sz w:val="28"/>
                <w:szCs w:val="28"/>
              </w:rPr>
              <w:t>;</w:t>
            </w:r>
          </w:p>
          <w:p w:rsidR="00AD7649" w:rsidRDefault="00AD7649" w:rsidP="003117E4">
            <w:pPr>
              <w:pStyle w:val="ConsPlusNonformat"/>
              <w:ind w:firstLine="255"/>
              <w:jc w:val="both"/>
              <w:rPr>
                <w:rFonts w:ascii="Times New Roman" w:hAnsi="Times New Roman" w:cs="Times New Roman"/>
                <w:sz w:val="28"/>
                <w:szCs w:val="28"/>
              </w:rPr>
            </w:pPr>
            <w:r w:rsidRPr="002D2A8D">
              <w:rPr>
                <w:rFonts w:ascii="Times New Roman" w:hAnsi="Times New Roman" w:cs="Times New Roman"/>
                <w:sz w:val="28"/>
                <w:szCs w:val="28"/>
              </w:rPr>
              <w:t>3) Документ, подтверждающий согласие органа, создавшего соответствующее юридическое лицо, или иного действующего от имени учредителя органа на отказ от права постоянного (бессрочного) пользования земельным участком</w:t>
            </w:r>
            <w:r>
              <w:rPr>
                <w:rFonts w:ascii="Times New Roman" w:hAnsi="Times New Roman" w:cs="Times New Roman"/>
                <w:sz w:val="28"/>
                <w:szCs w:val="28"/>
              </w:rPr>
              <w:t>;</w:t>
            </w:r>
          </w:p>
          <w:p w:rsidR="00AD7649" w:rsidRPr="002D2A8D" w:rsidRDefault="00AD7649" w:rsidP="003117E4">
            <w:pPr>
              <w:pStyle w:val="ConsPlusNonformat"/>
              <w:ind w:firstLine="255"/>
              <w:jc w:val="both"/>
              <w:rPr>
                <w:rFonts w:ascii="Times New Roman" w:hAnsi="Times New Roman" w:cs="Times New Roman"/>
                <w:sz w:val="28"/>
                <w:szCs w:val="28"/>
              </w:rPr>
            </w:pPr>
            <w:r w:rsidRPr="002D2A8D">
              <w:rPr>
                <w:rFonts w:ascii="Times New Roman" w:hAnsi="Times New Roman" w:cs="Times New Roman"/>
                <w:sz w:val="28"/>
                <w:szCs w:val="28"/>
              </w:rPr>
              <w:t xml:space="preserve">4) Документы, удостоверяющие право на землю </w:t>
            </w:r>
            <w:r w:rsidRPr="002D2A8D">
              <w:rPr>
                <w:rFonts w:ascii="Times New Roman" w:hAnsi="Times New Roman" w:cs="Times New Roman"/>
                <w:sz w:val="28"/>
                <w:szCs w:val="28"/>
              </w:rPr>
              <w:lastRenderedPageBreak/>
              <w:t>(если они не находятся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w:t>
            </w:r>
          </w:p>
        </w:tc>
        <w:tc>
          <w:tcPr>
            <w:tcW w:w="3827" w:type="dxa"/>
            <w:shd w:val="clear" w:color="auto" w:fill="auto"/>
          </w:tcPr>
          <w:p w:rsidR="00AD7649" w:rsidRPr="008B48D6" w:rsidRDefault="00AD7649" w:rsidP="003117E4">
            <w:pPr>
              <w:pStyle w:val="ConsPlusCell"/>
              <w:widowControl/>
              <w:rPr>
                <w:rFonts w:ascii="Times New Roman" w:hAnsi="Times New Roman" w:cs="Times New Roman"/>
                <w:sz w:val="28"/>
                <w:szCs w:val="28"/>
              </w:rPr>
            </w:pPr>
            <w:r>
              <w:rPr>
                <w:rFonts w:ascii="Times New Roman" w:hAnsi="Times New Roman" w:cs="Times New Roman"/>
                <w:sz w:val="28"/>
                <w:szCs w:val="28"/>
              </w:rPr>
              <w:lastRenderedPageBreak/>
              <w:t xml:space="preserve">п.3 ст.53 </w:t>
            </w:r>
            <w:r w:rsidRPr="008B48D6">
              <w:rPr>
                <w:rFonts w:ascii="Times New Roman" w:hAnsi="Times New Roman" w:cs="Times New Roman"/>
                <w:sz w:val="28"/>
                <w:szCs w:val="28"/>
              </w:rPr>
              <w:t xml:space="preserve">ЗК РФ </w:t>
            </w:r>
          </w:p>
        </w:tc>
      </w:tr>
      <w:tr w:rsidR="00AD7649" w:rsidRPr="000F00CA" w:rsidTr="003117E4">
        <w:trPr>
          <w:trHeight w:val="1"/>
        </w:trPr>
        <w:tc>
          <w:tcPr>
            <w:tcW w:w="3686" w:type="dxa"/>
            <w:shd w:val="clear" w:color="auto" w:fill="auto"/>
          </w:tcPr>
          <w:p w:rsidR="00AD7649" w:rsidRPr="00512C58" w:rsidRDefault="00AD7649" w:rsidP="003117E4">
            <w:pPr>
              <w:suppressAutoHyphens/>
              <w:ind w:firstLine="34"/>
              <w:rPr>
                <w:sz w:val="28"/>
                <w:szCs w:val="28"/>
              </w:rPr>
            </w:pPr>
            <w:r w:rsidRPr="00512C58">
              <w:rPr>
                <w:sz w:val="28"/>
                <w:szCs w:val="28"/>
              </w:rPr>
              <w:lastRenderedPageBreak/>
              <w:t>2.</w:t>
            </w:r>
            <w:r w:rsidRPr="008D3FEE">
              <w:rPr>
                <w:sz w:val="28"/>
                <w:szCs w:val="28"/>
              </w:rPr>
              <w:t>6</w:t>
            </w:r>
            <w:r>
              <w:rPr>
                <w:sz w:val="28"/>
                <w:szCs w:val="28"/>
              </w:rPr>
              <w:t xml:space="preserve"> </w:t>
            </w:r>
            <w:r w:rsidRPr="008D3FEE">
              <w:rPr>
                <w:sz w:val="28"/>
                <w:szCs w:val="28"/>
              </w:rPr>
              <w:t xml:space="preserve">Исчерпывающий перечень документов, необходимых в соответствии с нормативными правовыми актами для предоставления </w:t>
            </w:r>
            <w:r>
              <w:rPr>
                <w:sz w:val="28"/>
                <w:szCs w:val="28"/>
              </w:rPr>
              <w:t xml:space="preserve">муниципальной </w:t>
            </w:r>
            <w:r w:rsidRPr="008D3FEE">
              <w:rPr>
                <w:sz w:val="28"/>
                <w:szCs w:val="28"/>
              </w:rPr>
              <w:t>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t xml:space="preserve">, </w:t>
            </w:r>
            <w:r w:rsidRPr="00BC6902">
              <w:rPr>
                <w:color w:val="000000"/>
                <w:sz w:val="28"/>
                <w:szCs w:val="28"/>
              </w:rPr>
              <w:t>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6662" w:type="dxa"/>
            <w:shd w:val="clear" w:color="auto" w:fill="auto"/>
          </w:tcPr>
          <w:p w:rsidR="00AD7649" w:rsidRDefault="00AD7649" w:rsidP="003117E4">
            <w:pPr>
              <w:ind w:left="68" w:firstLine="288"/>
              <w:jc w:val="both"/>
              <w:rPr>
                <w:color w:val="000000"/>
                <w:sz w:val="28"/>
                <w:szCs w:val="28"/>
              </w:rPr>
            </w:pPr>
            <w:r w:rsidRPr="00A31BB8">
              <w:rPr>
                <w:color w:val="000000"/>
                <w:sz w:val="28"/>
                <w:szCs w:val="28"/>
              </w:rPr>
              <w:t>Получаются в рамках межведомственного взаимодействия:</w:t>
            </w:r>
          </w:p>
          <w:p w:rsidR="00AD7649" w:rsidRDefault="00AD7649" w:rsidP="003117E4">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1) Копия документа, подтверждающего государственную регистрацию юридического лица (для юридического лица);</w:t>
            </w:r>
          </w:p>
          <w:p w:rsidR="00AD7649" w:rsidRDefault="00AD7649" w:rsidP="003117E4">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2) Кадастровый паспорт земельного участка (при наличии в государственном кадастре недвижимости сведений о таком земельном участке, необходимых для выдачи кадастрового паспорта земельного участка);</w:t>
            </w:r>
          </w:p>
          <w:p w:rsidR="00AD7649" w:rsidRPr="00A31BB8" w:rsidRDefault="00AD7649" w:rsidP="003117E4">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 xml:space="preserve">3) Документы, удостоверяющие права на землю, а в случае их отсутствия - копия решения исполнительного органа государственной власти или органа местного самоуправления, предусмотренных </w:t>
            </w:r>
            <w:hyperlink r:id="rId526" w:history="1">
              <w:r w:rsidRPr="00244FEC">
                <w:rPr>
                  <w:rFonts w:ascii="Times New Roman CYR" w:hAnsi="Times New Roman CYR" w:cs="Times New Roman CYR"/>
                  <w:sz w:val="28"/>
                  <w:szCs w:val="28"/>
                </w:rPr>
                <w:t>статьей 39.2</w:t>
              </w:r>
            </w:hyperlink>
            <w:r w:rsidRPr="00244FEC">
              <w:rPr>
                <w:rFonts w:ascii="Times New Roman CYR" w:hAnsi="Times New Roman CYR" w:cs="Times New Roman CYR"/>
                <w:sz w:val="28"/>
                <w:szCs w:val="28"/>
              </w:rPr>
              <w:t xml:space="preserve"> </w:t>
            </w:r>
            <w:r>
              <w:rPr>
                <w:rFonts w:ascii="Times New Roman CYR" w:hAnsi="Times New Roman CYR" w:cs="Times New Roman CYR"/>
                <w:sz w:val="28"/>
                <w:szCs w:val="28"/>
              </w:rPr>
              <w:t>ЗК РФ, о предоставлении земельного участка</w:t>
            </w:r>
          </w:p>
        </w:tc>
        <w:tc>
          <w:tcPr>
            <w:tcW w:w="3827" w:type="dxa"/>
            <w:shd w:val="clear" w:color="auto" w:fill="auto"/>
          </w:tcPr>
          <w:p w:rsidR="00AD7649" w:rsidRPr="009E5AFC" w:rsidRDefault="00AD7649" w:rsidP="003117E4">
            <w:pPr>
              <w:autoSpaceDE w:val="0"/>
              <w:autoSpaceDN w:val="0"/>
              <w:adjustRightInd w:val="0"/>
              <w:rPr>
                <w:rFonts w:ascii="Times New Roman CYR" w:hAnsi="Times New Roman CYR" w:cs="Times New Roman CYR"/>
                <w:sz w:val="28"/>
                <w:szCs w:val="28"/>
              </w:rPr>
            </w:pPr>
            <w:r>
              <w:rPr>
                <w:sz w:val="28"/>
                <w:szCs w:val="28"/>
              </w:rPr>
              <w:t>п.</w:t>
            </w:r>
            <w:r w:rsidRPr="009E5AFC">
              <w:rPr>
                <w:sz w:val="28"/>
                <w:szCs w:val="28"/>
              </w:rPr>
              <w:t xml:space="preserve"> 3</w:t>
            </w:r>
            <w:r>
              <w:rPr>
                <w:sz w:val="28"/>
                <w:szCs w:val="28"/>
              </w:rPr>
              <w:t>.1</w:t>
            </w:r>
            <w:r w:rsidRPr="009E5AFC">
              <w:rPr>
                <w:sz w:val="28"/>
                <w:szCs w:val="28"/>
              </w:rPr>
              <w:t xml:space="preserve"> ст. 53 ЗК РФ</w:t>
            </w:r>
          </w:p>
        </w:tc>
      </w:tr>
      <w:tr w:rsidR="00AD7649" w:rsidRPr="000F00CA" w:rsidTr="003117E4">
        <w:trPr>
          <w:trHeight w:val="1"/>
        </w:trPr>
        <w:tc>
          <w:tcPr>
            <w:tcW w:w="3686" w:type="dxa"/>
            <w:shd w:val="clear" w:color="auto" w:fill="auto"/>
          </w:tcPr>
          <w:p w:rsidR="00AD7649" w:rsidRPr="00512C58" w:rsidRDefault="00AD7649" w:rsidP="003117E4">
            <w:pPr>
              <w:suppressAutoHyphens/>
              <w:ind w:firstLine="34"/>
              <w:rPr>
                <w:sz w:val="28"/>
                <w:szCs w:val="28"/>
              </w:rPr>
            </w:pPr>
            <w:r w:rsidRPr="00512C58">
              <w:rPr>
                <w:sz w:val="28"/>
                <w:szCs w:val="28"/>
              </w:rPr>
              <w:lastRenderedPageBreak/>
              <w:t xml:space="preserve">2.7. </w:t>
            </w:r>
            <w:r w:rsidRPr="00BC6902">
              <w:rPr>
                <w:color w:val="000000"/>
                <w:sz w:val="28"/>
                <w:szCs w:val="28"/>
              </w:rPr>
              <w:t>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6662" w:type="dxa"/>
            <w:shd w:val="clear" w:color="auto" w:fill="auto"/>
          </w:tcPr>
          <w:p w:rsidR="00AD7649" w:rsidRPr="00CA0085" w:rsidRDefault="00AD7649" w:rsidP="003117E4">
            <w:pPr>
              <w:autoSpaceDE w:val="0"/>
              <w:autoSpaceDN w:val="0"/>
              <w:adjustRightInd w:val="0"/>
              <w:ind w:firstLine="288"/>
              <w:jc w:val="both"/>
              <w:rPr>
                <w:rFonts w:ascii="Times New Roman CYR" w:hAnsi="Times New Roman CYR" w:cs="Times New Roman CYR"/>
                <w:sz w:val="28"/>
                <w:szCs w:val="28"/>
              </w:rPr>
            </w:pPr>
            <w:r w:rsidRPr="00CA0085">
              <w:rPr>
                <w:rFonts w:ascii="Times New Roman CYR" w:hAnsi="Times New Roman CYR" w:cs="Times New Roman CYR"/>
                <w:sz w:val="28"/>
                <w:szCs w:val="28"/>
              </w:rPr>
              <w:t xml:space="preserve">Согласование </w:t>
            </w:r>
            <w:r>
              <w:rPr>
                <w:rFonts w:ascii="Times New Roman CYR" w:hAnsi="Times New Roman CYR" w:cs="Times New Roman CYR"/>
                <w:sz w:val="28"/>
                <w:szCs w:val="28"/>
              </w:rPr>
              <w:t>муниципальной</w:t>
            </w:r>
            <w:r w:rsidRPr="00CA0085">
              <w:rPr>
                <w:rFonts w:ascii="Times New Roman CYR" w:hAnsi="Times New Roman CYR" w:cs="Times New Roman CYR"/>
                <w:sz w:val="28"/>
                <w:szCs w:val="28"/>
              </w:rPr>
              <w:t xml:space="preserve"> услуги </w:t>
            </w:r>
            <w:r>
              <w:rPr>
                <w:rFonts w:ascii="Times New Roman CYR" w:hAnsi="Times New Roman CYR" w:cs="Times New Roman CYR"/>
                <w:sz w:val="28"/>
                <w:szCs w:val="28"/>
              </w:rPr>
              <w:t xml:space="preserve">не </w:t>
            </w:r>
            <w:r w:rsidRPr="00CA0085">
              <w:rPr>
                <w:rFonts w:ascii="Times New Roman CYR" w:hAnsi="Times New Roman CYR" w:cs="Times New Roman CYR"/>
                <w:sz w:val="28"/>
                <w:szCs w:val="28"/>
              </w:rPr>
              <w:t>требуется</w:t>
            </w:r>
          </w:p>
        </w:tc>
        <w:tc>
          <w:tcPr>
            <w:tcW w:w="3827" w:type="dxa"/>
            <w:shd w:val="clear" w:color="auto" w:fill="auto"/>
          </w:tcPr>
          <w:p w:rsidR="00AD7649" w:rsidRPr="00CA0085" w:rsidRDefault="00AD7649" w:rsidP="003117E4">
            <w:pPr>
              <w:autoSpaceDE w:val="0"/>
              <w:autoSpaceDN w:val="0"/>
              <w:adjustRightInd w:val="0"/>
              <w:rPr>
                <w:rFonts w:ascii="Times New Roman CYR" w:hAnsi="Times New Roman CYR" w:cs="Times New Roman CYR"/>
                <w:sz w:val="28"/>
                <w:szCs w:val="28"/>
              </w:rPr>
            </w:pPr>
          </w:p>
        </w:tc>
      </w:tr>
      <w:tr w:rsidR="00AD7649" w:rsidRPr="000F00CA" w:rsidTr="003117E4">
        <w:trPr>
          <w:trHeight w:val="1"/>
        </w:trPr>
        <w:tc>
          <w:tcPr>
            <w:tcW w:w="3686" w:type="dxa"/>
            <w:shd w:val="clear" w:color="auto" w:fill="auto"/>
          </w:tcPr>
          <w:p w:rsidR="00AD7649" w:rsidRPr="00512C58" w:rsidRDefault="00AD7649" w:rsidP="003117E4">
            <w:pPr>
              <w:suppressAutoHyphens/>
              <w:ind w:firstLine="34"/>
              <w:rPr>
                <w:sz w:val="28"/>
                <w:szCs w:val="28"/>
              </w:rPr>
            </w:pPr>
            <w:r w:rsidRPr="00512C58">
              <w:rPr>
                <w:sz w:val="28"/>
                <w:szCs w:val="28"/>
              </w:rPr>
              <w:t xml:space="preserve">2.8. Исчерпывающий перечень оснований для отказа в приеме документов, необходимых для предоставления </w:t>
            </w:r>
            <w:r>
              <w:rPr>
                <w:sz w:val="28"/>
                <w:szCs w:val="28"/>
              </w:rPr>
              <w:t xml:space="preserve">муниципальной </w:t>
            </w:r>
            <w:r w:rsidRPr="00512C58">
              <w:rPr>
                <w:sz w:val="28"/>
                <w:szCs w:val="28"/>
              </w:rPr>
              <w:t>услуги</w:t>
            </w:r>
          </w:p>
        </w:tc>
        <w:tc>
          <w:tcPr>
            <w:tcW w:w="6662" w:type="dxa"/>
            <w:shd w:val="clear" w:color="auto" w:fill="auto"/>
          </w:tcPr>
          <w:p w:rsidR="00AD7649" w:rsidRPr="00512C58" w:rsidRDefault="00AD7649" w:rsidP="003117E4">
            <w:pPr>
              <w:ind w:firstLine="283"/>
              <w:jc w:val="both"/>
              <w:rPr>
                <w:sz w:val="28"/>
                <w:szCs w:val="28"/>
              </w:rPr>
            </w:pPr>
            <w:r w:rsidRPr="00512C58">
              <w:rPr>
                <w:sz w:val="28"/>
                <w:szCs w:val="28"/>
              </w:rPr>
              <w:t>1</w:t>
            </w:r>
            <w:r>
              <w:rPr>
                <w:sz w:val="28"/>
                <w:szCs w:val="28"/>
              </w:rPr>
              <w:t>) </w:t>
            </w:r>
            <w:r w:rsidRPr="00512C58">
              <w:rPr>
                <w:sz w:val="28"/>
                <w:szCs w:val="28"/>
              </w:rPr>
              <w:t>Подача документов ненадлежащим лицом</w:t>
            </w:r>
            <w:r>
              <w:rPr>
                <w:sz w:val="28"/>
                <w:szCs w:val="28"/>
              </w:rPr>
              <w:t>;</w:t>
            </w:r>
          </w:p>
          <w:p w:rsidR="00AD7649" w:rsidRDefault="00AD7649" w:rsidP="003117E4">
            <w:pPr>
              <w:ind w:firstLine="283"/>
              <w:jc w:val="both"/>
              <w:rPr>
                <w:sz w:val="28"/>
                <w:szCs w:val="28"/>
              </w:rPr>
            </w:pPr>
            <w:r w:rsidRPr="00512C58">
              <w:rPr>
                <w:sz w:val="28"/>
                <w:szCs w:val="28"/>
              </w:rPr>
              <w:t>2</w:t>
            </w:r>
            <w:r>
              <w:rPr>
                <w:sz w:val="28"/>
                <w:szCs w:val="28"/>
              </w:rPr>
              <w:t>) </w:t>
            </w:r>
            <w:r w:rsidRPr="00512C58">
              <w:rPr>
                <w:sz w:val="28"/>
                <w:szCs w:val="28"/>
              </w:rPr>
              <w:t>Несоответствие представленных документов перечню документов, указанных в п</w:t>
            </w:r>
            <w:r>
              <w:rPr>
                <w:sz w:val="28"/>
                <w:szCs w:val="28"/>
              </w:rPr>
              <w:t>ункте</w:t>
            </w:r>
            <w:r w:rsidRPr="00512C58">
              <w:rPr>
                <w:sz w:val="28"/>
                <w:szCs w:val="28"/>
              </w:rPr>
              <w:t> 2.</w:t>
            </w:r>
            <w:r>
              <w:rPr>
                <w:sz w:val="28"/>
                <w:szCs w:val="28"/>
              </w:rPr>
              <w:t>5 настоящего Регламента;</w:t>
            </w:r>
          </w:p>
          <w:p w:rsidR="00AD7649" w:rsidRDefault="00AD7649" w:rsidP="003117E4">
            <w:pPr>
              <w:ind w:firstLine="283"/>
              <w:jc w:val="both"/>
              <w:rPr>
                <w:sz w:val="28"/>
                <w:szCs w:val="28"/>
              </w:rPr>
            </w:pPr>
            <w:r w:rsidRPr="00512C58">
              <w:rPr>
                <w:sz w:val="28"/>
                <w:szCs w:val="28"/>
              </w:rPr>
              <w:t>3</w:t>
            </w:r>
            <w:r>
              <w:rPr>
                <w:sz w:val="28"/>
                <w:szCs w:val="28"/>
              </w:rPr>
              <w:t>)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AD7649" w:rsidRPr="008B48D6" w:rsidRDefault="00AD7649" w:rsidP="003117E4">
            <w:pPr>
              <w:ind w:firstLine="288"/>
              <w:jc w:val="both"/>
              <w:rPr>
                <w:sz w:val="28"/>
                <w:szCs w:val="28"/>
              </w:rPr>
            </w:pPr>
            <w:r w:rsidRPr="00FB446B">
              <w:rPr>
                <w:sz w:val="28"/>
                <w:szCs w:val="28"/>
                <w:lang w:eastAsia="en-US"/>
              </w:rPr>
              <w:t>4) Представление документов в ненадлежащий орган</w:t>
            </w:r>
          </w:p>
        </w:tc>
        <w:tc>
          <w:tcPr>
            <w:tcW w:w="3827" w:type="dxa"/>
            <w:shd w:val="clear" w:color="auto" w:fill="auto"/>
          </w:tcPr>
          <w:p w:rsidR="00AD7649" w:rsidRPr="00CA0085" w:rsidRDefault="00AD7649" w:rsidP="003117E4">
            <w:pPr>
              <w:autoSpaceDE w:val="0"/>
              <w:autoSpaceDN w:val="0"/>
              <w:adjustRightInd w:val="0"/>
              <w:jc w:val="both"/>
              <w:rPr>
                <w:rFonts w:ascii="Times New Roman CYR" w:hAnsi="Times New Roman CYR" w:cs="Times New Roman CYR"/>
                <w:sz w:val="28"/>
                <w:szCs w:val="28"/>
              </w:rPr>
            </w:pPr>
          </w:p>
          <w:p w:rsidR="00AD7649" w:rsidRPr="00CA0085" w:rsidRDefault="00AD7649" w:rsidP="003117E4">
            <w:pPr>
              <w:tabs>
                <w:tab w:val="left" w:pos="0"/>
              </w:tabs>
              <w:autoSpaceDE w:val="0"/>
              <w:autoSpaceDN w:val="0"/>
              <w:adjustRightInd w:val="0"/>
              <w:jc w:val="both"/>
              <w:rPr>
                <w:rFonts w:ascii="Calibri" w:hAnsi="Calibri" w:cs="Calibri"/>
                <w:sz w:val="22"/>
                <w:szCs w:val="22"/>
              </w:rPr>
            </w:pPr>
          </w:p>
        </w:tc>
      </w:tr>
      <w:tr w:rsidR="00AD7649" w:rsidRPr="000F00CA" w:rsidTr="003117E4">
        <w:trPr>
          <w:trHeight w:val="1"/>
        </w:trPr>
        <w:tc>
          <w:tcPr>
            <w:tcW w:w="3686" w:type="dxa"/>
            <w:shd w:val="clear" w:color="auto" w:fill="auto"/>
          </w:tcPr>
          <w:p w:rsidR="00AD7649" w:rsidRPr="00512C58" w:rsidRDefault="00AD7649" w:rsidP="003117E4">
            <w:pPr>
              <w:suppressAutoHyphens/>
              <w:ind w:firstLine="34"/>
              <w:rPr>
                <w:sz w:val="28"/>
                <w:szCs w:val="28"/>
              </w:rPr>
            </w:pPr>
            <w:r w:rsidRPr="00512C58">
              <w:rPr>
                <w:sz w:val="28"/>
                <w:szCs w:val="28"/>
              </w:rPr>
              <w:t>2.9.</w:t>
            </w:r>
            <w:r w:rsidRPr="00512C58">
              <w:rPr>
                <w:sz w:val="28"/>
                <w:szCs w:val="28"/>
                <w:lang w:val="en-US"/>
              </w:rPr>
              <w:t> </w:t>
            </w:r>
            <w:r w:rsidRPr="00512C58">
              <w:rPr>
                <w:sz w:val="28"/>
                <w:szCs w:val="28"/>
              </w:rPr>
              <w:t>Исчерпывающий перечень оснований для</w:t>
            </w:r>
            <w:r>
              <w:rPr>
                <w:sz w:val="28"/>
                <w:szCs w:val="28"/>
              </w:rPr>
              <w:t xml:space="preserve"> приостановления или</w:t>
            </w:r>
            <w:r w:rsidRPr="00512C58">
              <w:rPr>
                <w:sz w:val="28"/>
                <w:szCs w:val="28"/>
              </w:rPr>
              <w:t xml:space="preserve"> отказа в предоставлении </w:t>
            </w:r>
            <w:r>
              <w:rPr>
                <w:sz w:val="28"/>
                <w:szCs w:val="28"/>
              </w:rPr>
              <w:t xml:space="preserve">муниципальной </w:t>
            </w:r>
            <w:r w:rsidRPr="00512C58">
              <w:rPr>
                <w:sz w:val="28"/>
                <w:szCs w:val="28"/>
              </w:rPr>
              <w:t>услуги</w:t>
            </w:r>
          </w:p>
        </w:tc>
        <w:tc>
          <w:tcPr>
            <w:tcW w:w="6662" w:type="dxa"/>
            <w:shd w:val="clear" w:color="auto" w:fill="auto"/>
          </w:tcPr>
          <w:p w:rsidR="00AD7649" w:rsidRPr="00A0540A" w:rsidRDefault="00AD7649" w:rsidP="003117E4">
            <w:pPr>
              <w:autoSpaceDE w:val="0"/>
              <w:autoSpaceDN w:val="0"/>
              <w:adjustRightInd w:val="0"/>
              <w:ind w:firstLine="283"/>
              <w:jc w:val="both"/>
              <w:rPr>
                <w:sz w:val="28"/>
                <w:szCs w:val="28"/>
              </w:rPr>
            </w:pPr>
            <w:r w:rsidRPr="00A0540A">
              <w:rPr>
                <w:sz w:val="28"/>
                <w:szCs w:val="28"/>
              </w:rPr>
              <w:t>Основания для приостановления предоставления услуги не предусмотрены.</w:t>
            </w:r>
          </w:p>
          <w:p w:rsidR="00AD7649" w:rsidRPr="00A0540A" w:rsidRDefault="00AD7649" w:rsidP="003117E4">
            <w:pPr>
              <w:autoSpaceDE w:val="0"/>
              <w:autoSpaceDN w:val="0"/>
              <w:adjustRightInd w:val="0"/>
              <w:ind w:firstLine="283"/>
              <w:jc w:val="both"/>
              <w:rPr>
                <w:sz w:val="28"/>
                <w:szCs w:val="28"/>
              </w:rPr>
            </w:pPr>
            <w:r w:rsidRPr="00A0540A">
              <w:rPr>
                <w:sz w:val="28"/>
                <w:szCs w:val="28"/>
              </w:rPr>
              <w:t>Основания для отказа:</w:t>
            </w:r>
          </w:p>
          <w:p w:rsidR="00AD7649" w:rsidRDefault="00AD7649" w:rsidP="003117E4">
            <w:pPr>
              <w:ind w:firstLine="283"/>
              <w:jc w:val="both"/>
              <w:rPr>
                <w:sz w:val="28"/>
                <w:szCs w:val="28"/>
              </w:rPr>
            </w:pPr>
            <w:r w:rsidRPr="00C735E9">
              <w:rPr>
                <w:sz w:val="28"/>
                <w:szCs w:val="28"/>
              </w:rPr>
              <w:t>1) Заявителем представлены документы не в полном объеме, либо в представленных заявлении и (или) документах содержится неполная и (или) недостоверная информация;</w:t>
            </w:r>
          </w:p>
          <w:p w:rsidR="00AD7649" w:rsidRPr="008B48D6" w:rsidRDefault="00AD7649" w:rsidP="003117E4">
            <w:pPr>
              <w:ind w:firstLine="288"/>
              <w:jc w:val="both"/>
              <w:rPr>
                <w:sz w:val="28"/>
                <w:szCs w:val="28"/>
              </w:rPr>
            </w:pPr>
            <w:r>
              <w:rPr>
                <w:sz w:val="28"/>
                <w:szCs w:val="28"/>
              </w:rPr>
              <w:lastRenderedPageBreak/>
              <w:t>2) Поступление ответа органа государственной власти, органа местного самоуправления либо подведомственной органу государственной власти или органу местного самоуправления организации на межведомственный запрос, свидетельствующего об отсутствии документа и (или) информации, необходимых для предоставления муниципальной услуги, если соответствующий документ не был представлен заявителем по собственной инициативе</w:t>
            </w:r>
          </w:p>
        </w:tc>
        <w:tc>
          <w:tcPr>
            <w:tcW w:w="3827" w:type="dxa"/>
            <w:shd w:val="clear" w:color="auto" w:fill="auto"/>
          </w:tcPr>
          <w:p w:rsidR="00AD7649" w:rsidRPr="00CA0085" w:rsidRDefault="00AD7649" w:rsidP="003117E4">
            <w:pPr>
              <w:autoSpaceDE w:val="0"/>
              <w:autoSpaceDN w:val="0"/>
              <w:adjustRightInd w:val="0"/>
              <w:jc w:val="both"/>
              <w:rPr>
                <w:rFonts w:ascii="Times New Roman CYR" w:hAnsi="Times New Roman CYR" w:cs="Times New Roman CYR"/>
                <w:sz w:val="28"/>
                <w:szCs w:val="28"/>
              </w:rPr>
            </w:pPr>
          </w:p>
        </w:tc>
      </w:tr>
      <w:tr w:rsidR="00AD7649" w:rsidRPr="000F00CA" w:rsidTr="003117E4">
        <w:trPr>
          <w:trHeight w:val="1"/>
        </w:trPr>
        <w:tc>
          <w:tcPr>
            <w:tcW w:w="3686" w:type="dxa"/>
            <w:shd w:val="clear" w:color="auto" w:fill="auto"/>
          </w:tcPr>
          <w:p w:rsidR="00AD7649" w:rsidRPr="00512C58" w:rsidRDefault="00AD7649" w:rsidP="003117E4">
            <w:pPr>
              <w:suppressAutoHyphens/>
              <w:ind w:firstLine="34"/>
              <w:rPr>
                <w:sz w:val="28"/>
                <w:szCs w:val="28"/>
              </w:rPr>
            </w:pPr>
            <w:r w:rsidRPr="00512C58">
              <w:rPr>
                <w:sz w:val="28"/>
                <w:szCs w:val="28"/>
              </w:rPr>
              <w:lastRenderedPageBreak/>
              <w:t>2.10. </w:t>
            </w:r>
            <w:r>
              <w:rPr>
                <w:sz w:val="28"/>
                <w:szCs w:val="28"/>
              </w:rPr>
              <w:t>Порядок, размер и основания взимания государственной пошлины или иной платы, взимаемой за предоставление муниципальной услуги</w:t>
            </w:r>
          </w:p>
        </w:tc>
        <w:tc>
          <w:tcPr>
            <w:tcW w:w="6662" w:type="dxa"/>
            <w:shd w:val="clear" w:color="auto" w:fill="auto"/>
          </w:tcPr>
          <w:p w:rsidR="00AD7649" w:rsidRPr="00CA0085" w:rsidRDefault="00AD7649" w:rsidP="003117E4">
            <w:pPr>
              <w:tabs>
                <w:tab w:val="left" w:pos="0"/>
              </w:tabs>
              <w:autoSpaceDE w:val="0"/>
              <w:autoSpaceDN w:val="0"/>
              <w:adjustRightInd w:val="0"/>
              <w:ind w:firstLine="288"/>
              <w:jc w:val="both"/>
              <w:rPr>
                <w:rFonts w:ascii="Calibri" w:hAnsi="Calibri" w:cs="Calibri"/>
                <w:sz w:val="22"/>
                <w:szCs w:val="22"/>
              </w:rPr>
            </w:pPr>
            <w:r>
              <w:rPr>
                <w:rFonts w:ascii="Times New Roman CYR" w:hAnsi="Times New Roman CYR" w:cs="Times New Roman CYR"/>
                <w:sz w:val="28"/>
                <w:szCs w:val="28"/>
              </w:rPr>
              <w:t>Муниципальная</w:t>
            </w:r>
            <w:r w:rsidRPr="00CA0085">
              <w:rPr>
                <w:rFonts w:ascii="Times New Roman CYR" w:hAnsi="Times New Roman CYR" w:cs="Times New Roman CYR"/>
                <w:sz w:val="28"/>
                <w:szCs w:val="28"/>
              </w:rPr>
              <w:t xml:space="preserve"> услуга предоставляется на безвозмездной основе </w:t>
            </w:r>
          </w:p>
        </w:tc>
        <w:tc>
          <w:tcPr>
            <w:tcW w:w="3827" w:type="dxa"/>
            <w:shd w:val="clear" w:color="auto" w:fill="auto"/>
          </w:tcPr>
          <w:p w:rsidR="00AD7649" w:rsidRPr="00CA0085" w:rsidRDefault="00AD7649" w:rsidP="003117E4">
            <w:pPr>
              <w:autoSpaceDE w:val="0"/>
              <w:autoSpaceDN w:val="0"/>
              <w:adjustRightInd w:val="0"/>
              <w:jc w:val="both"/>
              <w:rPr>
                <w:rFonts w:ascii="Calibri" w:hAnsi="Calibri" w:cs="Calibri"/>
                <w:sz w:val="22"/>
                <w:szCs w:val="22"/>
              </w:rPr>
            </w:pPr>
          </w:p>
        </w:tc>
      </w:tr>
      <w:tr w:rsidR="00AD7649" w:rsidRPr="000F00CA" w:rsidTr="003117E4">
        <w:trPr>
          <w:trHeight w:val="1"/>
        </w:trPr>
        <w:tc>
          <w:tcPr>
            <w:tcW w:w="3686" w:type="dxa"/>
            <w:shd w:val="clear" w:color="auto" w:fill="auto"/>
          </w:tcPr>
          <w:p w:rsidR="00AD7649" w:rsidRPr="00512C58" w:rsidRDefault="00AD7649" w:rsidP="003117E4">
            <w:pPr>
              <w:suppressAutoHyphens/>
              <w:ind w:firstLine="34"/>
              <w:rPr>
                <w:sz w:val="28"/>
                <w:szCs w:val="28"/>
              </w:rPr>
            </w:pPr>
            <w:r w:rsidRPr="00512C58">
              <w:rPr>
                <w:sz w:val="28"/>
                <w:szCs w:val="28"/>
              </w:rPr>
              <w:t>2.11. </w:t>
            </w:r>
            <w:r>
              <w:rPr>
                <w:sz w:val="28"/>
                <w:szCs w:val="28"/>
              </w:rPr>
              <w:t>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6662" w:type="dxa"/>
            <w:shd w:val="clear" w:color="auto" w:fill="auto"/>
          </w:tcPr>
          <w:p w:rsidR="00AD7649" w:rsidRPr="00CA0085" w:rsidRDefault="00AD7649" w:rsidP="003117E4">
            <w:pPr>
              <w:autoSpaceDE w:val="0"/>
              <w:autoSpaceDN w:val="0"/>
              <w:adjustRightInd w:val="0"/>
              <w:ind w:firstLine="288"/>
              <w:jc w:val="both"/>
              <w:rPr>
                <w:rFonts w:ascii="Times New Roman CYR" w:hAnsi="Times New Roman CYR" w:cs="Times New Roman CYR"/>
                <w:sz w:val="28"/>
                <w:szCs w:val="28"/>
              </w:rPr>
            </w:pPr>
            <w:r>
              <w:rPr>
                <w:rFonts w:ascii="Times New Roman CYR" w:hAnsi="Times New Roman CYR" w:cs="Times New Roman CYR"/>
                <w:sz w:val="28"/>
                <w:szCs w:val="28"/>
              </w:rPr>
              <w:t>Предоставление необходимых и обязательных услуг не требуется</w:t>
            </w:r>
          </w:p>
        </w:tc>
        <w:tc>
          <w:tcPr>
            <w:tcW w:w="3827" w:type="dxa"/>
            <w:shd w:val="clear" w:color="auto" w:fill="auto"/>
          </w:tcPr>
          <w:p w:rsidR="00AD7649" w:rsidRPr="00CA0085" w:rsidRDefault="00AD7649" w:rsidP="003117E4">
            <w:pPr>
              <w:autoSpaceDE w:val="0"/>
              <w:autoSpaceDN w:val="0"/>
              <w:adjustRightInd w:val="0"/>
              <w:rPr>
                <w:rFonts w:ascii="Times New Roman CYR" w:hAnsi="Times New Roman CYR" w:cs="Times New Roman CYR"/>
                <w:sz w:val="28"/>
                <w:szCs w:val="28"/>
              </w:rPr>
            </w:pPr>
          </w:p>
        </w:tc>
      </w:tr>
      <w:tr w:rsidR="00AD7649" w:rsidRPr="000F00CA" w:rsidTr="003117E4">
        <w:trPr>
          <w:trHeight w:val="1"/>
        </w:trPr>
        <w:tc>
          <w:tcPr>
            <w:tcW w:w="3686" w:type="dxa"/>
            <w:shd w:val="clear" w:color="auto" w:fill="auto"/>
          </w:tcPr>
          <w:p w:rsidR="00AD7649" w:rsidRPr="00512C58" w:rsidRDefault="00AD7649" w:rsidP="003117E4">
            <w:pPr>
              <w:suppressAutoHyphens/>
              <w:ind w:firstLine="34"/>
              <w:rPr>
                <w:sz w:val="28"/>
                <w:szCs w:val="28"/>
              </w:rPr>
            </w:pPr>
            <w:r w:rsidRPr="00512C58">
              <w:rPr>
                <w:sz w:val="28"/>
                <w:szCs w:val="28"/>
              </w:rPr>
              <w:t xml:space="preserve">2.12. </w:t>
            </w:r>
            <w:r>
              <w:rPr>
                <w:sz w:val="28"/>
                <w:szCs w:val="28"/>
              </w:rPr>
              <w:t xml:space="preserve">Максимальный срок ожидания в очереди при подаче запроса о предоставлении муниципальной услуги и </w:t>
            </w:r>
            <w:r>
              <w:rPr>
                <w:sz w:val="28"/>
                <w:szCs w:val="28"/>
              </w:rPr>
              <w:lastRenderedPageBreak/>
              <w:t>при получении результата предоставления таких услуг</w:t>
            </w:r>
          </w:p>
        </w:tc>
        <w:tc>
          <w:tcPr>
            <w:tcW w:w="6662" w:type="dxa"/>
            <w:shd w:val="clear" w:color="auto" w:fill="auto"/>
          </w:tcPr>
          <w:p w:rsidR="00AD7649" w:rsidRPr="00C735E9" w:rsidRDefault="00AD7649" w:rsidP="003117E4">
            <w:pPr>
              <w:tabs>
                <w:tab w:val="left" w:pos="0"/>
              </w:tabs>
              <w:autoSpaceDE w:val="0"/>
              <w:autoSpaceDN w:val="0"/>
              <w:adjustRightInd w:val="0"/>
              <w:ind w:firstLine="288"/>
              <w:jc w:val="both"/>
              <w:rPr>
                <w:rFonts w:ascii="Times New Roman CYR" w:hAnsi="Times New Roman CYR" w:cs="Times New Roman CYR"/>
                <w:sz w:val="28"/>
                <w:szCs w:val="28"/>
              </w:rPr>
            </w:pPr>
            <w:r w:rsidRPr="00C735E9">
              <w:rPr>
                <w:rFonts w:ascii="Times New Roman CYR" w:hAnsi="Times New Roman CYR" w:cs="Times New Roman CYR"/>
                <w:sz w:val="28"/>
                <w:szCs w:val="28"/>
              </w:rPr>
              <w:lastRenderedPageBreak/>
              <w:t>Подача заявления на получение муниципальной услуги при наличии очереди - не более 15 минут.</w:t>
            </w:r>
          </w:p>
          <w:p w:rsidR="00AD7649" w:rsidRPr="003D3F09" w:rsidRDefault="00AD7649" w:rsidP="003117E4">
            <w:pPr>
              <w:tabs>
                <w:tab w:val="left" w:pos="0"/>
              </w:tabs>
              <w:autoSpaceDE w:val="0"/>
              <w:autoSpaceDN w:val="0"/>
              <w:adjustRightInd w:val="0"/>
              <w:ind w:firstLine="288"/>
              <w:jc w:val="both"/>
              <w:rPr>
                <w:sz w:val="28"/>
                <w:szCs w:val="28"/>
              </w:rPr>
            </w:pPr>
            <w:r w:rsidRPr="00C735E9">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3827" w:type="dxa"/>
            <w:shd w:val="clear" w:color="auto" w:fill="auto"/>
          </w:tcPr>
          <w:p w:rsidR="00AD7649" w:rsidRPr="00CA0085" w:rsidRDefault="00AD7649" w:rsidP="003117E4">
            <w:pPr>
              <w:tabs>
                <w:tab w:val="left" w:pos="0"/>
              </w:tabs>
              <w:autoSpaceDE w:val="0"/>
              <w:autoSpaceDN w:val="0"/>
              <w:adjustRightInd w:val="0"/>
              <w:jc w:val="both"/>
              <w:rPr>
                <w:rFonts w:ascii="Calibri" w:hAnsi="Calibri" w:cs="Calibri"/>
                <w:sz w:val="22"/>
                <w:szCs w:val="22"/>
              </w:rPr>
            </w:pPr>
          </w:p>
        </w:tc>
      </w:tr>
      <w:tr w:rsidR="00AD7649" w:rsidRPr="000F00CA" w:rsidTr="003117E4">
        <w:trPr>
          <w:trHeight w:val="1"/>
        </w:trPr>
        <w:tc>
          <w:tcPr>
            <w:tcW w:w="3686" w:type="dxa"/>
            <w:shd w:val="clear" w:color="auto" w:fill="auto"/>
          </w:tcPr>
          <w:p w:rsidR="00AD7649" w:rsidRPr="00512C58" w:rsidRDefault="00AD7649" w:rsidP="003117E4">
            <w:pPr>
              <w:suppressAutoHyphens/>
              <w:ind w:firstLine="34"/>
              <w:rPr>
                <w:sz w:val="28"/>
                <w:szCs w:val="28"/>
              </w:rPr>
            </w:pPr>
            <w:r w:rsidRPr="00512C58">
              <w:rPr>
                <w:sz w:val="28"/>
                <w:szCs w:val="28"/>
              </w:rPr>
              <w:lastRenderedPageBreak/>
              <w:t>2.13</w:t>
            </w:r>
            <w:r w:rsidRPr="00C133A1">
              <w:rPr>
                <w:sz w:val="28"/>
                <w:szCs w:val="28"/>
              </w:rPr>
              <w:t xml:space="preserve">. Срок регистрации запроса заявителя о предоставлении </w:t>
            </w:r>
            <w:r w:rsidRPr="00950F3E">
              <w:rPr>
                <w:sz w:val="28"/>
                <w:szCs w:val="28"/>
              </w:rPr>
              <w:t>муниципальной услуги</w:t>
            </w:r>
            <w:r>
              <w:rPr>
                <w:sz w:val="28"/>
                <w:szCs w:val="28"/>
              </w:rPr>
              <w:t>,</w:t>
            </w:r>
            <w:r w:rsidRPr="009A3528">
              <w:rPr>
                <w:i/>
                <w:color w:val="00B0F0"/>
                <w:sz w:val="28"/>
                <w:szCs w:val="28"/>
              </w:rPr>
              <w:t xml:space="preserve"> </w:t>
            </w:r>
            <w:r w:rsidRPr="00BC6902">
              <w:rPr>
                <w:color w:val="000000"/>
                <w:sz w:val="28"/>
                <w:szCs w:val="28"/>
              </w:rPr>
              <w:t>в том числе в электронной форме</w:t>
            </w:r>
          </w:p>
        </w:tc>
        <w:tc>
          <w:tcPr>
            <w:tcW w:w="6662" w:type="dxa"/>
            <w:shd w:val="clear" w:color="auto" w:fill="auto"/>
          </w:tcPr>
          <w:p w:rsidR="00AD7649" w:rsidRPr="003D3F09" w:rsidRDefault="00AD7649" w:rsidP="003117E4">
            <w:pPr>
              <w:tabs>
                <w:tab w:val="num" w:pos="0"/>
              </w:tabs>
              <w:ind w:firstLine="288"/>
              <w:rPr>
                <w:sz w:val="28"/>
                <w:szCs w:val="28"/>
              </w:rPr>
            </w:pPr>
            <w:r w:rsidRPr="00CA0085">
              <w:rPr>
                <w:rFonts w:ascii="Times New Roman CYR" w:hAnsi="Times New Roman CYR" w:cs="Times New Roman CYR"/>
                <w:sz w:val="28"/>
                <w:szCs w:val="28"/>
              </w:rPr>
              <w:t>В течение одного дня с момента поступления заявления</w:t>
            </w:r>
          </w:p>
        </w:tc>
        <w:tc>
          <w:tcPr>
            <w:tcW w:w="3827" w:type="dxa"/>
            <w:shd w:val="clear" w:color="auto" w:fill="auto"/>
          </w:tcPr>
          <w:p w:rsidR="00AD7649" w:rsidRPr="00CA0085" w:rsidRDefault="00AD7649" w:rsidP="003117E4">
            <w:pPr>
              <w:autoSpaceDE w:val="0"/>
              <w:autoSpaceDN w:val="0"/>
              <w:adjustRightInd w:val="0"/>
              <w:rPr>
                <w:rFonts w:ascii="Times New Roman CYR" w:hAnsi="Times New Roman CYR" w:cs="Times New Roman CYR"/>
                <w:sz w:val="28"/>
                <w:szCs w:val="28"/>
              </w:rPr>
            </w:pPr>
          </w:p>
        </w:tc>
      </w:tr>
      <w:tr w:rsidR="00AD7649" w:rsidRPr="000F00CA" w:rsidTr="003117E4">
        <w:trPr>
          <w:trHeight w:val="1"/>
        </w:trPr>
        <w:tc>
          <w:tcPr>
            <w:tcW w:w="3686" w:type="dxa"/>
            <w:shd w:val="clear" w:color="auto" w:fill="auto"/>
          </w:tcPr>
          <w:p w:rsidR="00AD7649" w:rsidRPr="00512C58" w:rsidRDefault="00AD7649" w:rsidP="003117E4">
            <w:pPr>
              <w:suppressAutoHyphens/>
              <w:ind w:firstLine="34"/>
              <w:rPr>
                <w:sz w:val="28"/>
                <w:szCs w:val="28"/>
              </w:rPr>
            </w:pPr>
            <w:r w:rsidRPr="00512C58">
              <w:rPr>
                <w:sz w:val="28"/>
                <w:szCs w:val="28"/>
              </w:rPr>
              <w:t>2.14. </w:t>
            </w:r>
            <w:r w:rsidRPr="00C133A1">
              <w:rPr>
                <w:sz w:val="28"/>
                <w:szCs w:val="28"/>
              </w:rPr>
              <w:t xml:space="preserve">Требования к помещениям, в которых предоставляется </w:t>
            </w:r>
            <w:r>
              <w:rPr>
                <w:sz w:val="28"/>
                <w:szCs w:val="28"/>
              </w:rPr>
              <w:t>муниципальная</w:t>
            </w:r>
            <w:r w:rsidRPr="00C133A1">
              <w:rPr>
                <w:sz w:val="28"/>
                <w:szCs w:val="28"/>
              </w:rPr>
              <w:t xml:space="preserve"> услуга</w:t>
            </w:r>
            <w:r>
              <w:rPr>
                <w:sz w:val="28"/>
                <w:szCs w:val="28"/>
              </w:rPr>
              <w:t xml:space="preserve">, </w:t>
            </w:r>
            <w:r w:rsidRPr="00BC6902">
              <w:rPr>
                <w:color w:val="000000"/>
                <w:sz w:val="28"/>
                <w:szCs w:val="28"/>
              </w:rPr>
              <w:t>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6662" w:type="dxa"/>
            <w:shd w:val="clear" w:color="auto" w:fill="auto"/>
          </w:tcPr>
          <w:p w:rsidR="00AD7649" w:rsidRPr="00BC6902" w:rsidRDefault="00AD7649" w:rsidP="003117E4">
            <w:pPr>
              <w:pStyle w:val="ConsPlusNormal"/>
              <w:ind w:firstLine="435"/>
              <w:jc w:val="both"/>
              <w:rPr>
                <w:rFonts w:ascii="Times New Roman" w:hAnsi="Times New Roman" w:cs="Times New Roman"/>
                <w:color w:val="000000"/>
                <w:sz w:val="28"/>
                <w:szCs w:val="28"/>
              </w:rPr>
            </w:pPr>
            <w:r w:rsidRPr="00BC6902">
              <w:rPr>
                <w:rFonts w:ascii="Times New Roman" w:hAnsi="Times New Roman" w:cs="Times New Roman"/>
                <w:color w:val="000000"/>
                <w:sz w:val="28"/>
                <w:szCs w:val="28"/>
              </w:rPr>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AD7649" w:rsidRPr="00BC6902" w:rsidRDefault="00AD7649" w:rsidP="003117E4">
            <w:pPr>
              <w:pStyle w:val="ConsPlusNormal"/>
              <w:ind w:firstLine="435"/>
              <w:jc w:val="both"/>
              <w:rPr>
                <w:rFonts w:ascii="Times New Roman" w:hAnsi="Times New Roman" w:cs="Times New Roman"/>
                <w:color w:val="000000"/>
                <w:sz w:val="28"/>
                <w:szCs w:val="28"/>
              </w:rPr>
            </w:pPr>
            <w:r w:rsidRPr="00BC6902">
              <w:rPr>
                <w:rFonts w:ascii="Times New Roman" w:hAnsi="Times New Roman" w:cs="Times New Roman"/>
                <w:color w:val="000000"/>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AD7649" w:rsidRPr="003D3F09" w:rsidRDefault="00AD7649" w:rsidP="003117E4">
            <w:pPr>
              <w:tabs>
                <w:tab w:val="num" w:pos="370"/>
              </w:tabs>
              <w:ind w:firstLine="288"/>
              <w:jc w:val="both"/>
              <w:rPr>
                <w:sz w:val="28"/>
              </w:rPr>
            </w:pPr>
            <w:r w:rsidRPr="00BC6902">
              <w:rPr>
                <w:color w:val="000000"/>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3827" w:type="dxa"/>
            <w:shd w:val="clear" w:color="auto" w:fill="auto"/>
          </w:tcPr>
          <w:p w:rsidR="00AD7649" w:rsidRPr="00CA0085" w:rsidRDefault="00AD7649" w:rsidP="003117E4">
            <w:pPr>
              <w:autoSpaceDE w:val="0"/>
              <w:autoSpaceDN w:val="0"/>
              <w:adjustRightInd w:val="0"/>
              <w:rPr>
                <w:rFonts w:ascii="Times New Roman CYR" w:hAnsi="Times New Roman CYR" w:cs="Times New Roman CYR"/>
                <w:sz w:val="28"/>
                <w:szCs w:val="28"/>
              </w:rPr>
            </w:pPr>
          </w:p>
        </w:tc>
      </w:tr>
      <w:tr w:rsidR="00AD7649" w:rsidRPr="000F00CA" w:rsidTr="003117E4">
        <w:trPr>
          <w:trHeight w:val="1"/>
        </w:trPr>
        <w:tc>
          <w:tcPr>
            <w:tcW w:w="3686" w:type="dxa"/>
            <w:shd w:val="clear" w:color="auto" w:fill="auto"/>
          </w:tcPr>
          <w:p w:rsidR="00AD7649" w:rsidRDefault="00AD7649" w:rsidP="003117E4">
            <w:pPr>
              <w:jc w:val="both"/>
              <w:rPr>
                <w:sz w:val="28"/>
                <w:szCs w:val="28"/>
              </w:rPr>
            </w:pPr>
            <w:r>
              <w:rPr>
                <w:sz w:val="28"/>
                <w:szCs w:val="28"/>
              </w:rPr>
              <w:t>2.15. Показатели доступности и качества муниципальной услуги,</w:t>
            </w:r>
            <w:r>
              <w:t xml:space="preserve"> </w:t>
            </w:r>
            <w:r w:rsidRPr="000F38D2">
              <w:rPr>
                <w:sz w:val="28"/>
                <w:szCs w:val="28"/>
              </w:rPr>
              <w:t xml:space="preserve">в том числе количество взаимодействий заявителя с </w:t>
            </w:r>
            <w:r w:rsidRPr="000F38D2">
              <w:rPr>
                <w:sz w:val="28"/>
                <w:szCs w:val="28"/>
              </w:rPr>
              <w:lastRenderedPageBreak/>
              <w:t>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6662" w:type="dxa"/>
            <w:shd w:val="clear" w:color="auto" w:fill="auto"/>
          </w:tcPr>
          <w:p w:rsidR="00AD7649" w:rsidRDefault="00AD7649" w:rsidP="003117E4">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AD7649" w:rsidRDefault="00AD7649" w:rsidP="003117E4">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AD7649" w:rsidRDefault="00AD7649" w:rsidP="003117E4">
            <w:pPr>
              <w:autoSpaceDE w:val="0"/>
              <w:autoSpaceDN w:val="0"/>
              <w:adjustRightInd w:val="0"/>
              <w:ind w:firstLine="427"/>
              <w:jc w:val="both"/>
              <w:rPr>
                <w:sz w:val="28"/>
                <w:szCs w:val="28"/>
              </w:rPr>
            </w:pPr>
            <w:r>
              <w:rPr>
                <w:sz w:val="28"/>
                <w:szCs w:val="28"/>
              </w:rPr>
              <w:t xml:space="preserve">наличие необходимого количества специалистов, </w:t>
            </w:r>
            <w:r>
              <w:rPr>
                <w:sz w:val="28"/>
                <w:szCs w:val="28"/>
              </w:rPr>
              <w:lastRenderedPageBreak/>
              <w:t>а также помещений, в которых осуществляется прием документов от заявителей;</w:t>
            </w:r>
          </w:p>
          <w:p w:rsidR="00AD7649" w:rsidRDefault="00AD7649" w:rsidP="003117E4">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AD7649" w:rsidRDefault="00AD7649" w:rsidP="003117E4">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AD7649" w:rsidRDefault="00AD7649" w:rsidP="003117E4">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AD7649" w:rsidRDefault="00AD7649" w:rsidP="003117E4">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AD7649" w:rsidRDefault="00AD7649" w:rsidP="003117E4">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AD7649" w:rsidRDefault="00AD7649" w:rsidP="003117E4">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AD7649" w:rsidRDefault="00AD7649" w:rsidP="003117E4">
            <w:pPr>
              <w:autoSpaceDE w:val="0"/>
              <w:autoSpaceDN w:val="0"/>
              <w:adjustRightInd w:val="0"/>
              <w:ind w:firstLine="427"/>
              <w:jc w:val="both"/>
              <w:rPr>
                <w:rFonts w:ascii="Times New Roman CYR" w:hAnsi="Times New Roman CYR" w:cs="Times New Roman CYR"/>
                <w:sz w:val="28"/>
                <w:szCs w:val="28"/>
              </w:rPr>
            </w:pPr>
            <w:r w:rsidRPr="000F38D2">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AD7649" w:rsidRDefault="00AD7649" w:rsidP="003117E4">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 xml:space="preserve">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w:t>
            </w:r>
            <w:r>
              <w:rPr>
                <w:rFonts w:ascii="Times New Roman CYR" w:hAnsi="Times New Roman CYR" w:cs="Times New Roman CYR"/>
                <w:sz w:val="28"/>
                <w:szCs w:val="28"/>
              </w:rPr>
              <w:lastRenderedPageBreak/>
              <w:t>осуществляет специалист МФЦ.</w:t>
            </w:r>
          </w:p>
          <w:p w:rsidR="00AD7649" w:rsidRDefault="00AD7649" w:rsidP="003117E4">
            <w:pPr>
              <w:autoSpaceDE w:val="0"/>
              <w:autoSpaceDN w:val="0"/>
              <w:adjustRightInd w:val="0"/>
              <w:ind w:firstLine="427"/>
              <w:jc w:val="both"/>
              <w:rPr>
                <w:sz w:val="28"/>
                <w:szCs w:val="28"/>
              </w:rPr>
            </w:pPr>
            <w:r w:rsidRPr="000F38D2">
              <w:rPr>
                <w:sz w:val="28"/>
                <w:szCs w:val="28"/>
              </w:rPr>
              <w:t>Информация о ходе предоставления муниципальной услуги может быть получена заявителем на сайте  (</w:t>
            </w:r>
            <w:r w:rsidRPr="000F38D2">
              <w:rPr>
                <w:sz w:val="28"/>
                <w:szCs w:val="28"/>
                <w:lang w:val="en-US"/>
              </w:rPr>
              <w:t>http</w:t>
            </w:r>
            <w:r w:rsidRPr="000F38D2">
              <w:rPr>
                <w:sz w:val="28"/>
                <w:szCs w:val="28"/>
              </w:rPr>
              <w:t xml:space="preserve">:// </w:t>
            </w:r>
            <w:hyperlink r:id="rId527" w:history="1">
              <w:r w:rsidRPr="000F38D2">
                <w:rPr>
                  <w:sz w:val="28"/>
                  <w:szCs w:val="28"/>
                  <w:u w:val="single"/>
                  <w:lang w:val="en-US"/>
                </w:rPr>
                <w:t>www</w:t>
              </w:r>
              <w:r w:rsidRPr="000F38D2">
                <w:rPr>
                  <w:sz w:val="28"/>
                  <w:szCs w:val="28"/>
                  <w:u w:val="single"/>
                </w:rPr>
                <w:t>.</w:t>
              </w:r>
              <w:r w:rsidRPr="000F38D2">
                <w:rPr>
                  <w:sz w:val="28"/>
                  <w:szCs w:val="28"/>
                  <w:u w:val="single"/>
                  <w:lang w:val="en-US"/>
                </w:rPr>
                <w:t>gosuslugi</w:t>
              </w:r>
              <w:r w:rsidRPr="000F38D2">
                <w:rPr>
                  <w:sz w:val="28"/>
                  <w:szCs w:val="28"/>
                  <w:u w:val="single"/>
                </w:rPr>
                <w:t>.</w:t>
              </w:r>
              <w:r w:rsidRPr="000F38D2">
                <w:rPr>
                  <w:sz w:val="28"/>
                  <w:szCs w:val="28"/>
                  <w:u w:val="single"/>
                  <w:lang w:val="en-US"/>
                </w:rPr>
                <w:t>ru</w:t>
              </w:r>
              <w:r w:rsidRPr="000F38D2">
                <w:rPr>
                  <w:sz w:val="28"/>
                  <w:szCs w:val="28"/>
                  <w:u w:val="single"/>
                </w:rPr>
                <w:t>/</w:t>
              </w:r>
            </w:hyperlink>
            <w:r w:rsidRPr="000F38D2">
              <w:rPr>
                <w:sz w:val="28"/>
                <w:szCs w:val="28"/>
              </w:rPr>
              <w:t>) на Едином портале государственных и муниципальных услуг, в МФЦ</w:t>
            </w:r>
          </w:p>
        </w:tc>
        <w:tc>
          <w:tcPr>
            <w:tcW w:w="3827" w:type="dxa"/>
            <w:shd w:val="clear" w:color="auto" w:fill="auto"/>
          </w:tcPr>
          <w:p w:rsidR="00AD7649" w:rsidRPr="00CA0085" w:rsidRDefault="00AD7649" w:rsidP="003117E4">
            <w:pPr>
              <w:autoSpaceDE w:val="0"/>
              <w:autoSpaceDN w:val="0"/>
              <w:adjustRightInd w:val="0"/>
              <w:rPr>
                <w:rFonts w:ascii="Times New Roman CYR" w:hAnsi="Times New Roman CYR" w:cs="Times New Roman CYR"/>
                <w:sz w:val="28"/>
                <w:szCs w:val="28"/>
              </w:rPr>
            </w:pPr>
          </w:p>
        </w:tc>
      </w:tr>
      <w:tr w:rsidR="00AD7649" w:rsidRPr="000F00CA" w:rsidTr="003117E4">
        <w:trPr>
          <w:trHeight w:val="1"/>
        </w:trPr>
        <w:tc>
          <w:tcPr>
            <w:tcW w:w="3686" w:type="dxa"/>
            <w:shd w:val="clear" w:color="auto" w:fill="auto"/>
          </w:tcPr>
          <w:p w:rsidR="00AD7649" w:rsidRPr="00512C58" w:rsidRDefault="00AD7649" w:rsidP="003117E4">
            <w:pPr>
              <w:suppressAutoHyphens/>
              <w:ind w:firstLine="34"/>
              <w:rPr>
                <w:sz w:val="28"/>
                <w:szCs w:val="28"/>
              </w:rPr>
            </w:pPr>
            <w:r w:rsidRPr="00C133A1">
              <w:rPr>
                <w:sz w:val="28"/>
                <w:szCs w:val="28"/>
              </w:rPr>
              <w:lastRenderedPageBreak/>
              <w:t>2.1</w:t>
            </w:r>
            <w:r w:rsidRPr="00512C58">
              <w:rPr>
                <w:sz w:val="28"/>
                <w:szCs w:val="28"/>
              </w:rPr>
              <w:t>6</w:t>
            </w:r>
            <w:r w:rsidRPr="00C133A1">
              <w:rPr>
                <w:sz w:val="28"/>
                <w:szCs w:val="28"/>
              </w:rPr>
              <w:t>.</w:t>
            </w:r>
            <w:r w:rsidRPr="00512C58">
              <w:rPr>
                <w:sz w:val="28"/>
                <w:szCs w:val="28"/>
                <w:lang w:val="en-US"/>
              </w:rPr>
              <w:t> </w:t>
            </w:r>
            <w:r>
              <w:rPr>
                <w:sz w:val="28"/>
                <w:szCs w:val="28"/>
              </w:rPr>
              <w:t>Особенности предоставления муниципальной услуги в электронной форме</w:t>
            </w:r>
          </w:p>
        </w:tc>
        <w:tc>
          <w:tcPr>
            <w:tcW w:w="6662" w:type="dxa"/>
            <w:shd w:val="clear" w:color="auto" w:fill="auto"/>
          </w:tcPr>
          <w:p w:rsidR="00AD7649" w:rsidRDefault="00AD7649" w:rsidP="003117E4">
            <w:pPr>
              <w:tabs>
                <w:tab w:val="left" w:pos="709"/>
              </w:tabs>
              <w:ind w:firstLine="288"/>
              <w:jc w:val="both"/>
              <w:rPr>
                <w:rFonts w:ascii="Times New Roman CYR" w:hAnsi="Times New Roman CYR" w:cs="Times New Roman CYR"/>
                <w:sz w:val="28"/>
                <w:szCs w:val="28"/>
              </w:rPr>
            </w:pPr>
            <w:r>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AD7649" w:rsidRPr="003D3F09" w:rsidRDefault="00AD7649" w:rsidP="003117E4">
            <w:pPr>
              <w:tabs>
                <w:tab w:val="left" w:pos="709"/>
              </w:tabs>
              <w:ind w:firstLine="288"/>
              <w:jc w:val="both"/>
              <w:rPr>
                <w:sz w:val="28"/>
                <w:szCs w:val="28"/>
              </w:rPr>
            </w:pPr>
            <w:r w:rsidRPr="00CA0085">
              <w:rPr>
                <w:rFonts w:ascii="Times New Roman CYR" w:hAnsi="Times New Roman CYR" w:cs="Times New Roman CYR"/>
                <w:sz w:val="28"/>
                <w:szCs w:val="28"/>
              </w:rPr>
              <w:t>В случае</w:t>
            </w:r>
            <w:r>
              <w:rPr>
                <w:rFonts w:ascii="Times New Roman CYR" w:hAnsi="Times New Roman CYR" w:cs="Times New Roman CYR"/>
                <w:sz w:val="28"/>
                <w:szCs w:val="28"/>
              </w:rPr>
              <w:t>, если законом предусмотрена</w:t>
            </w:r>
            <w:r w:rsidRPr="00CA0085">
              <w:rPr>
                <w:rFonts w:ascii="Times New Roman CYR" w:hAnsi="Times New Roman CYR" w:cs="Times New Roman CYR"/>
                <w:sz w:val="28"/>
                <w:szCs w:val="28"/>
              </w:rPr>
              <w:t xml:space="preserve"> подач</w:t>
            </w:r>
            <w:r>
              <w:rPr>
                <w:rFonts w:ascii="Times New Roman CYR" w:hAnsi="Times New Roman CYR" w:cs="Times New Roman CYR"/>
                <w:sz w:val="28"/>
                <w:szCs w:val="28"/>
              </w:rPr>
              <w:t>а</w:t>
            </w:r>
            <w:r w:rsidRPr="00CA0085">
              <w:rPr>
                <w:rFonts w:ascii="Times New Roman CYR" w:hAnsi="Times New Roman CYR" w:cs="Times New Roman CYR"/>
                <w:sz w:val="28"/>
                <w:szCs w:val="28"/>
              </w:rPr>
              <w:t xml:space="preserve"> заявления</w:t>
            </w:r>
            <w:r>
              <w:rPr>
                <w:rFonts w:ascii="Times New Roman CYR" w:hAnsi="Times New Roman CYR" w:cs="Times New Roman CYR"/>
                <w:sz w:val="28"/>
                <w:szCs w:val="28"/>
              </w:rPr>
              <w:t xml:space="preserve"> о предоставлении муниципальной услуги в электронной форме заявление подается </w:t>
            </w:r>
            <w:r w:rsidRPr="00CA0085">
              <w:rPr>
                <w:rFonts w:ascii="Times New Roman CYR" w:hAnsi="Times New Roman CYR" w:cs="Times New Roman CYR"/>
                <w:sz w:val="28"/>
                <w:szCs w:val="28"/>
              </w:rPr>
              <w:t xml:space="preserve">через </w:t>
            </w:r>
            <w:r w:rsidRPr="00552046">
              <w:rPr>
                <w:sz w:val="28"/>
                <w:szCs w:val="28"/>
              </w:rPr>
              <w:t>Портал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w:t>
            </w:r>
            <w:hyperlink r:id="rId528"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w:t>
            </w:r>
            <w:r>
              <w:rPr>
                <w:sz w:val="28"/>
                <w:szCs w:val="28"/>
              </w:rPr>
              <w:t xml:space="preserve"> или</w:t>
            </w:r>
            <w:r w:rsidRPr="00552046">
              <w:rPr>
                <w:sz w:val="28"/>
                <w:szCs w:val="28"/>
              </w:rPr>
              <w:t xml:space="preserve"> Един</w:t>
            </w:r>
            <w:r>
              <w:rPr>
                <w:sz w:val="28"/>
                <w:szCs w:val="28"/>
              </w:rPr>
              <w:t>ый</w:t>
            </w:r>
            <w:r w:rsidRPr="00552046">
              <w:rPr>
                <w:sz w:val="28"/>
                <w:szCs w:val="28"/>
              </w:rPr>
              <w:t xml:space="preserve"> портал государственных и муниципальных услуг (функций) (</w:t>
            </w:r>
            <w:r w:rsidRPr="00552046">
              <w:rPr>
                <w:sz w:val="28"/>
                <w:szCs w:val="28"/>
                <w:lang w:val="en-US"/>
              </w:rPr>
              <w:t>http</w:t>
            </w:r>
            <w:r w:rsidRPr="00552046">
              <w:rPr>
                <w:sz w:val="28"/>
                <w:szCs w:val="28"/>
              </w:rPr>
              <w:t xml:space="preserve">:// </w:t>
            </w:r>
            <w:hyperlink r:id="rId529"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tc>
        <w:tc>
          <w:tcPr>
            <w:tcW w:w="3827" w:type="dxa"/>
            <w:shd w:val="clear" w:color="auto" w:fill="auto"/>
          </w:tcPr>
          <w:p w:rsidR="00AD7649" w:rsidRPr="00CA0085" w:rsidRDefault="00AD7649" w:rsidP="003117E4">
            <w:pPr>
              <w:autoSpaceDE w:val="0"/>
              <w:autoSpaceDN w:val="0"/>
              <w:adjustRightInd w:val="0"/>
              <w:rPr>
                <w:rFonts w:ascii="Times New Roman CYR" w:hAnsi="Times New Roman CYR" w:cs="Times New Roman CYR"/>
                <w:sz w:val="28"/>
                <w:szCs w:val="28"/>
              </w:rPr>
            </w:pPr>
          </w:p>
        </w:tc>
      </w:tr>
    </w:tbl>
    <w:p w:rsidR="00AD7649" w:rsidRPr="000F00CA" w:rsidRDefault="00AD7649" w:rsidP="00AD7649">
      <w:pPr>
        <w:rPr>
          <w:b/>
          <w:bCs/>
          <w:color w:val="000080"/>
          <w:sz w:val="28"/>
          <w:szCs w:val="28"/>
        </w:rPr>
        <w:sectPr w:rsidR="00AD7649" w:rsidRPr="000F00CA" w:rsidSect="00A11463">
          <w:pgSz w:w="15840" w:h="12240" w:orient="landscape"/>
          <w:pgMar w:top="1134" w:right="1134" w:bottom="851" w:left="1134" w:header="720" w:footer="720" w:gutter="0"/>
          <w:cols w:space="720"/>
          <w:noEndnote/>
        </w:sectPr>
      </w:pPr>
    </w:p>
    <w:p w:rsidR="00AD7649" w:rsidRPr="003D3F09" w:rsidRDefault="00AD7649" w:rsidP="00AD7649">
      <w:pPr>
        <w:autoSpaceDE w:val="0"/>
        <w:autoSpaceDN w:val="0"/>
        <w:adjustRightInd w:val="0"/>
        <w:jc w:val="center"/>
        <w:rPr>
          <w:color w:val="000000"/>
          <w:sz w:val="28"/>
          <w:szCs w:val="28"/>
        </w:rPr>
      </w:pPr>
      <w:r w:rsidRPr="00BC6902">
        <w:rPr>
          <w:b/>
          <w:bCs/>
          <w:sz w:val="28"/>
          <w:szCs w:val="28"/>
        </w:rPr>
        <w:lastRenderedPageBreak/>
        <w:t xml:space="preserve">3. </w:t>
      </w:r>
      <w:r w:rsidRPr="00BC6902">
        <w:rPr>
          <w:b/>
          <w:bCs/>
          <w:sz w:val="28"/>
          <w:szCs w:val="28"/>
          <w:lang w:val="en-US"/>
        </w:rPr>
        <w:t>C</w:t>
      </w:r>
      <w:r w:rsidRPr="00BC6902">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 в удаленных рабочих местах многофункционального центра предоставления государственных и муниципальных услуг</w:t>
      </w:r>
    </w:p>
    <w:p w:rsidR="00AD7649" w:rsidRPr="00125F62" w:rsidRDefault="00AD7649" w:rsidP="00AD7649">
      <w:pPr>
        <w:autoSpaceDE w:val="0"/>
        <w:autoSpaceDN w:val="0"/>
        <w:adjustRightInd w:val="0"/>
        <w:ind w:firstLine="720"/>
        <w:jc w:val="both"/>
        <w:rPr>
          <w:sz w:val="28"/>
          <w:szCs w:val="28"/>
        </w:rPr>
      </w:pPr>
    </w:p>
    <w:p w:rsidR="00AD7649" w:rsidRDefault="00AD7649" w:rsidP="00AD7649">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AD7649" w:rsidRPr="00125F62" w:rsidRDefault="00AD7649" w:rsidP="00AD7649">
      <w:pPr>
        <w:suppressAutoHyphens/>
        <w:autoSpaceDE w:val="0"/>
        <w:autoSpaceDN w:val="0"/>
        <w:adjustRightInd w:val="0"/>
        <w:ind w:firstLine="709"/>
        <w:jc w:val="both"/>
        <w:rPr>
          <w:sz w:val="28"/>
          <w:szCs w:val="28"/>
        </w:rPr>
      </w:pP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4) подготовка</w:t>
      </w:r>
      <w:r>
        <w:rPr>
          <w:sz w:val="28"/>
          <w:szCs w:val="28"/>
        </w:rPr>
        <w:t xml:space="preserve"> и выдача</w:t>
      </w:r>
      <w:r w:rsidRPr="00125F62">
        <w:rPr>
          <w:sz w:val="28"/>
          <w:szCs w:val="28"/>
        </w:rPr>
        <w:t xml:space="preserve"> </w:t>
      </w:r>
      <w:r>
        <w:rPr>
          <w:sz w:val="28"/>
          <w:szCs w:val="28"/>
        </w:rPr>
        <w:t>результата муниципальной услуги.</w:t>
      </w:r>
    </w:p>
    <w:p w:rsidR="00AD7649" w:rsidRDefault="00AD7649" w:rsidP="00AD7649">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2</w:t>
      </w:r>
      <w:r w:rsidRPr="00125F62">
        <w:rPr>
          <w:sz w:val="28"/>
          <w:szCs w:val="28"/>
        </w:rPr>
        <w:t>.</w:t>
      </w:r>
    </w:p>
    <w:p w:rsidR="00AD7649" w:rsidRDefault="00AD7649" w:rsidP="00AD7649">
      <w:pPr>
        <w:tabs>
          <w:tab w:val="left" w:pos="1230"/>
        </w:tabs>
        <w:suppressAutoHyphens/>
        <w:autoSpaceDE w:val="0"/>
        <w:autoSpaceDN w:val="0"/>
        <w:adjustRightInd w:val="0"/>
        <w:ind w:firstLine="709"/>
        <w:jc w:val="both"/>
        <w:rPr>
          <w:sz w:val="28"/>
          <w:szCs w:val="28"/>
        </w:rPr>
      </w:pPr>
      <w:r>
        <w:rPr>
          <w:sz w:val="28"/>
          <w:szCs w:val="28"/>
        </w:rPr>
        <w:tab/>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AD7649" w:rsidRDefault="00AD7649" w:rsidP="00AD7649">
      <w:pPr>
        <w:suppressAutoHyphens/>
        <w:autoSpaceDE w:val="0"/>
        <w:autoSpaceDN w:val="0"/>
        <w:adjustRightInd w:val="0"/>
        <w:ind w:firstLine="709"/>
        <w:jc w:val="both"/>
        <w:rPr>
          <w:sz w:val="28"/>
          <w:szCs w:val="28"/>
        </w:rPr>
      </w:pPr>
    </w:p>
    <w:p w:rsidR="00AD7649" w:rsidRPr="00125F62" w:rsidRDefault="00AD7649" w:rsidP="00AD7649">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rPr>
        <w:t xml:space="preserve">Палату </w:t>
      </w:r>
      <w:r w:rsidRPr="00125F62">
        <w:rPr>
          <w:sz w:val="28"/>
          <w:szCs w:val="28"/>
        </w:rPr>
        <w:t>лично, по телефону и (или) электронной почте для получения консультаций о порядке получения муниципальной услуги.</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 xml:space="preserve">Специалист </w:t>
      </w:r>
      <w:r>
        <w:rPr>
          <w:sz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AD7649" w:rsidRDefault="00AD7649" w:rsidP="00AD7649">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AD7649" w:rsidRDefault="00AD7649" w:rsidP="00AD7649">
      <w:pPr>
        <w:suppressAutoHyphens/>
        <w:autoSpaceDE w:val="0"/>
        <w:autoSpaceDN w:val="0"/>
        <w:adjustRightInd w:val="0"/>
        <w:ind w:firstLine="709"/>
        <w:jc w:val="both"/>
        <w:rPr>
          <w:sz w:val="28"/>
          <w:szCs w:val="28"/>
        </w:rPr>
      </w:pPr>
    </w:p>
    <w:p w:rsidR="00AD7649" w:rsidRPr="00125F62" w:rsidRDefault="00AD7649" w:rsidP="00AD7649">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AD7649" w:rsidRDefault="00AD7649" w:rsidP="00AD7649">
      <w:pPr>
        <w:suppressAutoHyphens/>
        <w:ind w:firstLine="709"/>
        <w:jc w:val="both"/>
        <w:rPr>
          <w:sz w:val="28"/>
          <w:szCs w:val="28"/>
        </w:rPr>
      </w:pPr>
    </w:p>
    <w:p w:rsidR="00AD7649" w:rsidRPr="00AB3C7F" w:rsidRDefault="00AD7649" w:rsidP="00AD7649">
      <w:pPr>
        <w:suppressAutoHyphens/>
        <w:ind w:firstLine="709"/>
        <w:jc w:val="both"/>
        <w:rPr>
          <w:sz w:val="28"/>
          <w:szCs w:val="28"/>
        </w:rPr>
      </w:pPr>
      <w:r w:rsidRPr="00C735E9">
        <w:rPr>
          <w:sz w:val="28"/>
          <w:szCs w:val="28"/>
        </w:rPr>
        <w:t>3.3.1. Заявитель лично, через доверенное лицо или через МФЦ подает письменное заявление о предоставлении муниципальной услуги</w:t>
      </w:r>
      <w:r w:rsidRPr="00C735E9">
        <w:rPr>
          <w:sz w:val="28"/>
        </w:rPr>
        <w:t xml:space="preserve"> и представляет документы в соответствии с пунктом 2.5 настоящего Регламента </w:t>
      </w:r>
      <w:r w:rsidRPr="00C735E9">
        <w:rPr>
          <w:sz w:val="28"/>
          <w:szCs w:val="28"/>
        </w:rPr>
        <w:t xml:space="preserve">в </w:t>
      </w:r>
      <w:r w:rsidRPr="00C735E9">
        <w:rPr>
          <w:sz w:val="28"/>
        </w:rPr>
        <w:t>Палату</w:t>
      </w:r>
      <w:r w:rsidRPr="00C735E9">
        <w:rPr>
          <w:sz w:val="28"/>
          <w:szCs w:val="28"/>
        </w:rPr>
        <w:t xml:space="preserve">. </w:t>
      </w:r>
      <w:r>
        <w:rPr>
          <w:sz w:val="28"/>
          <w:szCs w:val="28"/>
        </w:rPr>
        <w:t xml:space="preserve"> Заявление о предоставлении муниципальной услуги в электронной форме направляется в </w:t>
      </w:r>
      <w:r>
        <w:rPr>
          <w:sz w:val="28"/>
        </w:rPr>
        <w:t xml:space="preserve">Палату </w:t>
      </w:r>
      <w:r>
        <w:rPr>
          <w:sz w:val="28"/>
          <w:szCs w:val="28"/>
        </w:rPr>
        <w:t xml:space="preserve">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AD7649" w:rsidRPr="00AB3C7F" w:rsidRDefault="00AD7649" w:rsidP="00AD7649">
      <w:pPr>
        <w:suppressAutoHyphens/>
        <w:autoSpaceDE w:val="0"/>
        <w:autoSpaceDN w:val="0"/>
        <w:adjustRightInd w:val="0"/>
        <w:ind w:firstLine="709"/>
        <w:jc w:val="both"/>
        <w:rPr>
          <w:bCs/>
          <w:sz w:val="28"/>
          <w:szCs w:val="28"/>
        </w:rPr>
      </w:pPr>
      <w:r w:rsidRPr="00AB3C7F">
        <w:rPr>
          <w:sz w:val="28"/>
          <w:szCs w:val="28"/>
        </w:rPr>
        <w:lastRenderedPageBreak/>
        <w:t>3.3.2.</w:t>
      </w:r>
      <w:r w:rsidRPr="00AB3C7F">
        <w:rPr>
          <w:bCs/>
          <w:sz w:val="28"/>
          <w:szCs w:val="28"/>
        </w:rPr>
        <w:t xml:space="preserve">Специалист </w:t>
      </w:r>
      <w:r>
        <w:rPr>
          <w:sz w:val="28"/>
        </w:rPr>
        <w:t>Палаты</w:t>
      </w:r>
      <w:r w:rsidRPr="00AB3C7F">
        <w:rPr>
          <w:bCs/>
          <w:sz w:val="28"/>
          <w:szCs w:val="28"/>
        </w:rPr>
        <w:t>, ведущий прием заявлений, осуществляет:</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sz w:val="28"/>
        </w:rPr>
        <w:t>Палаты</w:t>
      </w:r>
      <w:r w:rsidRPr="00AB3C7F">
        <w:rPr>
          <w:bCs/>
          <w:sz w:val="28"/>
          <w:szCs w:val="28"/>
        </w:rPr>
        <w:t xml:space="preserve"> осуществляет:</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Pr>
          <w:bCs/>
          <w:sz w:val="28"/>
          <w:szCs w:val="28"/>
        </w:rPr>
        <w:t>;</w:t>
      </w:r>
    </w:p>
    <w:p w:rsidR="00AD7649" w:rsidRDefault="00AD7649" w:rsidP="00AD7649">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Палаты.</w:t>
      </w:r>
    </w:p>
    <w:p w:rsidR="00AD7649" w:rsidRDefault="00AD7649" w:rsidP="00AD7649">
      <w:pPr>
        <w:autoSpaceDE w:val="0"/>
        <w:autoSpaceDN w:val="0"/>
        <w:adjustRightInd w:val="0"/>
        <w:ind w:firstLine="709"/>
        <w:jc w:val="both"/>
        <w:rPr>
          <w:bCs/>
          <w:sz w:val="28"/>
          <w:szCs w:val="28"/>
        </w:rPr>
      </w:pPr>
      <w:r>
        <w:rPr>
          <w:bCs/>
          <w:sz w:val="28"/>
          <w:szCs w:val="28"/>
        </w:rPr>
        <w:t xml:space="preserve">В случае наличия оснований для отказа в приеме документов, специалист Палаты, ведущий прием документов, уведомляет заявителя </w:t>
      </w:r>
      <w:r>
        <w:rPr>
          <w:rFonts w:ascii="Times New Roman CYR" w:hAnsi="Times New Roman CYR" w:cs="Times New Roman CYR"/>
          <w:sz w:val="28"/>
          <w:szCs w:val="28"/>
        </w:rPr>
        <w:t>о наличии препятствий для регистрации заявления и возвращает ему документы с письменным объяснением содержания выявленных оснований для отказа в приеме документов.</w:t>
      </w:r>
    </w:p>
    <w:p w:rsidR="00AD7649" w:rsidRPr="00A30EF9" w:rsidRDefault="00AD7649" w:rsidP="00AD7649">
      <w:pPr>
        <w:suppressAutoHyphens/>
        <w:autoSpaceDE w:val="0"/>
        <w:autoSpaceDN w:val="0"/>
        <w:adjustRightInd w:val="0"/>
        <w:ind w:firstLine="709"/>
        <w:jc w:val="both"/>
        <w:rPr>
          <w:bCs/>
          <w:sz w:val="28"/>
          <w:szCs w:val="28"/>
        </w:rPr>
      </w:pPr>
      <w:r w:rsidRPr="00A30EF9">
        <w:rPr>
          <w:bCs/>
          <w:sz w:val="28"/>
          <w:szCs w:val="28"/>
        </w:rPr>
        <w:t>Процедуры, устанавливаемые настоящим пунктом, осуществляются:</w:t>
      </w:r>
    </w:p>
    <w:p w:rsidR="00AD7649" w:rsidRPr="00A30EF9" w:rsidRDefault="00AD7649" w:rsidP="00AD7649">
      <w:pPr>
        <w:suppressAutoHyphens/>
        <w:autoSpaceDE w:val="0"/>
        <w:autoSpaceDN w:val="0"/>
        <w:adjustRightInd w:val="0"/>
        <w:ind w:firstLine="709"/>
        <w:jc w:val="both"/>
        <w:rPr>
          <w:bCs/>
          <w:sz w:val="28"/>
          <w:szCs w:val="28"/>
        </w:rPr>
      </w:pPr>
      <w:r w:rsidRPr="00A30EF9">
        <w:rPr>
          <w:bCs/>
          <w:sz w:val="28"/>
          <w:szCs w:val="28"/>
        </w:rPr>
        <w:t>прием заявления и документов в течение 15 минут;</w:t>
      </w:r>
    </w:p>
    <w:p w:rsidR="00AD7649" w:rsidRDefault="00AD7649" w:rsidP="00AD7649">
      <w:pPr>
        <w:suppressAutoHyphens/>
        <w:autoSpaceDE w:val="0"/>
        <w:autoSpaceDN w:val="0"/>
        <w:adjustRightInd w:val="0"/>
        <w:ind w:firstLine="709"/>
        <w:jc w:val="both"/>
        <w:rPr>
          <w:bCs/>
          <w:sz w:val="28"/>
          <w:szCs w:val="28"/>
        </w:rPr>
      </w:pPr>
      <w:r w:rsidRPr="00A30EF9">
        <w:rPr>
          <w:bCs/>
          <w:sz w:val="28"/>
          <w:szCs w:val="28"/>
        </w:rPr>
        <w:t>регистрация заявления в течение одного дня с момента поступления заявления.</w:t>
      </w:r>
    </w:p>
    <w:p w:rsidR="00AD7649" w:rsidRDefault="00AD7649" w:rsidP="00AD7649">
      <w:pPr>
        <w:suppressAutoHyphens/>
        <w:autoSpaceDE w:val="0"/>
        <w:autoSpaceDN w:val="0"/>
        <w:adjustRightInd w:val="0"/>
        <w:ind w:firstLine="709"/>
        <w:jc w:val="both"/>
        <w:rPr>
          <w:bCs/>
          <w:sz w:val="28"/>
          <w:szCs w:val="28"/>
        </w:rPr>
      </w:pPr>
      <w:r>
        <w:rPr>
          <w:sz w:val="28"/>
          <w:szCs w:val="28"/>
        </w:rPr>
        <w:t xml:space="preserve">Результат процедур: принятое и зарегистрированное заявление, направленное на рассмотрение руководителю Палаты или возвращенные заявителю документы. </w:t>
      </w:r>
    </w:p>
    <w:p w:rsidR="00AD7649" w:rsidRDefault="00AD7649" w:rsidP="00AD7649">
      <w:pPr>
        <w:autoSpaceDE w:val="0"/>
        <w:autoSpaceDN w:val="0"/>
        <w:adjustRightInd w:val="0"/>
        <w:ind w:firstLine="709"/>
        <w:jc w:val="both"/>
        <w:rPr>
          <w:sz w:val="28"/>
          <w:szCs w:val="28"/>
        </w:rPr>
      </w:pPr>
      <w:r>
        <w:rPr>
          <w:sz w:val="28"/>
          <w:szCs w:val="28"/>
        </w:rPr>
        <w:t>3.3.3. Руководитель Палаты рассматривает заявление, определяет исполнителя и направляет специалисту Палаты.</w:t>
      </w:r>
    </w:p>
    <w:p w:rsidR="00AD7649" w:rsidRDefault="00AD7649" w:rsidP="00AD7649">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AD7649" w:rsidRDefault="00AD7649" w:rsidP="00AD7649">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AD7649" w:rsidRDefault="00AD7649" w:rsidP="00AD7649">
      <w:pPr>
        <w:tabs>
          <w:tab w:val="left" w:pos="8610"/>
        </w:tabs>
        <w:suppressAutoHyphens/>
        <w:ind w:firstLine="709"/>
        <w:jc w:val="both"/>
        <w:rPr>
          <w:sz w:val="28"/>
          <w:szCs w:val="28"/>
        </w:rPr>
      </w:pPr>
    </w:p>
    <w:p w:rsidR="00AD7649" w:rsidRPr="00AB3C7F" w:rsidRDefault="00AD7649" w:rsidP="00AD7649">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AD7649" w:rsidRDefault="00AD7649" w:rsidP="00AD7649">
      <w:pPr>
        <w:suppressAutoHyphens/>
        <w:ind w:firstLine="709"/>
        <w:jc w:val="both"/>
        <w:rPr>
          <w:spacing w:val="-1"/>
          <w:sz w:val="28"/>
          <w:szCs w:val="28"/>
        </w:rPr>
      </w:pPr>
    </w:p>
    <w:p w:rsidR="00AD7649" w:rsidRDefault="00AD7649" w:rsidP="00AD7649">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z w:val="28"/>
        </w:rPr>
        <w:t>Палаты</w:t>
      </w:r>
      <w:r w:rsidRPr="00AB3C7F">
        <w:rPr>
          <w:spacing w:val="-1"/>
          <w:sz w:val="28"/>
          <w:szCs w:val="28"/>
        </w:rPr>
        <w:t xml:space="preserve"> </w:t>
      </w:r>
      <w:r w:rsidRPr="00AB65C1">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запросы</w:t>
      </w:r>
      <w:r>
        <w:rPr>
          <w:rFonts w:ascii="Times New Roman CYR" w:hAnsi="Times New Roman CYR" w:cs="Times New Roman CYR"/>
          <w:sz w:val="28"/>
          <w:szCs w:val="28"/>
        </w:rPr>
        <w:t xml:space="preserve"> </w:t>
      </w:r>
      <w:r w:rsidRPr="00E33FDB">
        <w:rPr>
          <w:rFonts w:ascii="Times New Roman CYR" w:hAnsi="Times New Roman CYR" w:cs="Times New Roman CYR"/>
          <w:sz w:val="28"/>
          <w:szCs w:val="28"/>
        </w:rPr>
        <w:t xml:space="preserve">о </w:t>
      </w:r>
      <w:r w:rsidRPr="009A1340">
        <w:rPr>
          <w:rFonts w:ascii="Times New Roman CYR" w:hAnsi="Times New Roman CYR" w:cs="Times New Roman CYR"/>
          <w:sz w:val="28"/>
          <w:szCs w:val="28"/>
        </w:rPr>
        <w:t>предоставлении:</w:t>
      </w:r>
    </w:p>
    <w:p w:rsidR="00AD7649" w:rsidRDefault="00AD7649" w:rsidP="00AD7649">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1) копии документа, подтверждающего государственную регистрацию юридического лица (для юридического лица);</w:t>
      </w:r>
    </w:p>
    <w:p w:rsidR="00AD7649" w:rsidRDefault="00AD7649" w:rsidP="00AD7649">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2) кадастрового паспорта земельного участка (при наличии в государственном кадастре недвижимости сведений о таком земельном участке, необходимых для выдачи кадастрового паспорта земельного участка);</w:t>
      </w:r>
    </w:p>
    <w:p w:rsidR="00AD7649" w:rsidRPr="009A1340" w:rsidRDefault="00AD7649" w:rsidP="00AD7649">
      <w:pPr>
        <w:autoSpaceDE w:val="0"/>
        <w:autoSpaceDN w:val="0"/>
        <w:adjustRightInd w:val="0"/>
        <w:ind w:firstLine="540"/>
        <w:jc w:val="both"/>
        <w:rPr>
          <w:rFonts w:ascii="Times New Roman CYR" w:hAnsi="Times New Roman CYR" w:cs="Times New Roman CYR"/>
          <w:sz w:val="28"/>
          <w:szCs w:val="28"/>
        </w:rPr>
      </w:pPr>
      <w:r>
        <w:rPr>
          <w:rFonts w:ascii="Times New Roman CYR" w:hAnsi="Times New Roman CYR" w:cs="Times New Roman CYR"/>
          <w:sz w:val="28"/>
          <w:szCs w:val="28"/>
        </w:rPr>
        <w:t>3) документа, удостоверяющего права на землю, а в случае их отсутствия - копии решения исполнительного органа государственной власти или органа местного самоуправления.</w:t>
      </w:r>
    </w:p>
    <w:p w:rsidR="00AD7649" w:rsidRPr="00AB3C7F" w:rsidRDefault="00AD7649" w:rsidP="00AD7649">
      <w:pPr>
        <w:suppressAutoHyphens/>
        <w:ind w:firstLine="709"/>
        <w:jc w:val="both"/>
        <w:rPr>
          <w:spacing w:val="-1"/>
          <w:sz w:val="28"/>
          <w:szCs w:val="28"/>
        </w:rPr>
      </w:pPr>
      <w:r w:rsidRPr="00AB3C7F">
        <w:rPr>
          <w:spacing w:val="-1"/>
          <w:sz w:val="28"/>
          <w:szCs w:val="28"/>
        </w:rPr>
        <w:lastRenderedPageBreak/>
        <w:t xml:space="preserve">Процедуры, устанавливаемые настоящим пунктом, осуществляются в течение одного дня с момента </w:t>
      </w:r>
      <w:r>
        <w:rPr>
          <w:spacing w:val="-1"/>
          <w:sz w:val="28"/>
          <w:szCs w:val="28"/>
        </w:rPr>
        <w:t>регистрации</w:t>
      </w:r>
      <w:r w:rsidRPr="00AB3C7F">
        <w:rPr>
          <w:spacing w:val="-1"/>
          <w:sz w:val="28"/>
          <w:szCs w:val="28"/>
        </w:rPr>
        <w:t xml:space="preserve"> заявления о предоставлении муниципальной услуги.</w:t>
      </w:r>
    </w:p>
    <w:p w:rsidR="00AD7649" w:rsidRPr="00AB3C7F" w:rsidRDefault="00AD7649" w:rsidP="00AD7649">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AD7649" w:rsidRPr="00AB3C7F" w:rsidRDefault="00AD7649" w:rsidP="00AD7649">
      <w:pPr>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AD7649" w:rsidRDefault="00AD7649" w:rsidP="00AD7649">
      <w:pPr>
        <w:suppressAutoHyphens/>
        <w:ind w:firstLine="720"/>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rPr>
        <w:t>Палату</w:t>
      </w:r>
      <w:r w:rsidRPr="00AB3C7F">
        <w:rPr>
          <w:sz w:val="28"/>
          <w:szCs w:val="28"/>
        </w:rPr>
        <w:t>.</w:t>
      </w:r>
    </w:p>
    <w:p w:rsidR="00AD7649" w:rsidRPr="000F00CA"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sidRPr="00147B20">
        <w:rPr>
          <w:rFonts w:ascii="Times New Roman CYR" w:hAnsi="Times New Roman CYR" w:cs="Times New Roman CYR"/>
          <w:sz w:val="28"/>
          <w:szCs w:val="28"/>
        </w:rPr>
        <w:t xml:space="preserve">3.5. </w:t>
      </w:r>
      <w:r>
        <w:rPr>
          <w:rFonts w:ascii="Times New Roman CYR" w:hAnsi="Times New Roman CYR" w:cs="Times New Roman CYR"/>
          <w:sz w:val="28"/>
          <w:szCs w:val="28"/>
        </w:rPr>
        <w:t>П</w:t>
      </w:r>
      <w:r w:rsidRPr="00F81AC7">
        <w:rPr>
          <w:rFonts w:ascii="Times New Roman CYR" w:hAnsi="Times New Roman CYR" w:cs="Times New Roman CYR"/>
          <w:sz w:val="28"/>
          <w:szCs w:val="28"/>
        </w:rPr>
        <w:t xml:space="preserve">одготовка </w:t>
      </w:r>
      <w:r>
        <w:rPr>
          <w:rFonts w:ascii="Times New Roman CYR" w:hAnsi="Times New Roman CYR" w:cs="Times New Roman CYR"/>
          <w:sz w:val="28"/>
          <w:szCs w:val="28"/>
        </w:rPr>
        <w:t xml:space="preserve">и выдача </w:t>
      </w:r>
      <w:r w:rsidRPr="00F81AC7">
        <w:rPr>
          <w:rFonts w:ascii="Times New Roman CYR" w:hAnsi="Times New Roman CYR" w:cs="Times New Roman CYR"/>
          <w:sz w:val="28"/>
          <w:szCs w:val="28"/>
        </w:rPr>
        <w:t>результата муниципальной услуги</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p>
    <w:p w:rsidR="00AD7649" w:rsidRDefault="00AD7649" w:rsidP="00AD7649">
      <w:pPr>
        <w:autoSpaceDE w:val="0"/>
        <w:autoSpaceDN w:val="0"/>
        <w:adjustRightInd w:val="0"/>
        <w:ind w:firstLine="709"/>
        <w:jc w:val="both"/>
        <w:rPr>
          <w:color w:val="000000"/>
          <w:sz w:val="28"/>
          <w:szCs w:val="28"/>
        </w:rPr>
      </w:pPr>
      <w:r>
        <w:rPr>
          <w:rFonts w:ascii="Times New Roman CYR" w:hAnsi="Times New Roman CYR" w:cs="Times New Roman CYR"/>
          <w:sz w:val="28"/>
          <w:szCs w:val="28"/>
        </w:rPr>
        <w:t>3.5.1. Специалист Палаты на основании поступивших сведений:</w:t>
      </w:r>
    </w:p>
    <w:p w:rsidR="00AD7649" w:rsidRDefault="00AD7649" w:rsidP="00AD7649">
      <w:pPr>
        <w:autoSpaceDE w:val="0"/>
        <w:autoSpaceDN w:val="0"/>
        <w:adjustRightInd w:val="0"/>
        <w:ind w:firstLine="540"/>
        <w:jc w:val="both"/>
        <w:rPr>
          <w:sz w:val="28"/>
        </w:rPr>
      </w:pPr>
      <w:r>
        <w:rPr>
          <w:rFonts w:ascii="Times New Roman CYR" w:hAnsi="Times New Roman CYR" w:cs="Times New Roman CYR"/>
          <w:sz w:val="28"/>
          <w:szCs w:val="28"/>
        </w:rPr>
        <w:t xml:space="preserve">подготавливает </w:t>
      </w:r>
      <w:r>
        <w:rPr>
          <w:bCs/>
          <w:sz w:val="28"/>
        </w:rPr>
        <w:t xml:space="preserve">проект постановления </w:t>
      </w:r>
      <w:r>
        <w:rPr>
          <w:sz w:val="28"/>
          <w:szCs w:val="28"/>
        </w:rPr>
        <w:t>о прекращении права постоянного (бессрочного) пользования земельным участком или права пожизненного наследуемого владения земельным участком</w:t>
      </w:r>
      <w:r>
        <w:rPr>
          <w:bCs/>
          <w:sz w:val="28"/>
        </w:rPr>
        <w:t xml:space="preserve"> </w:t>
      </w:r>
      <w:r>
        <w:rPr>
          <w:rFonts w:ascii="Times New Roman CYR" w:hAnsi="Times New Roman CYR" w:cs="Times New Roman CYR"/>
          <w:sz w:val="28"/>
          <w:szCs w:val="28"/>
        </w:rPr>
        <w:t>или проект письма об отказе в предоставлении муниципальной услуги с указанием</w:t>
      </w:r>
      <w:r>
        <w:t xml:space="preserve"> </w:t>
      </w:r>
      <w:r>
        <w:rPr>
          <w:rFonts w:ascii="Times New Roman CYR" w:hAnsi="Times New Roman CYR" w:cs="Times New Roman CYR"/>
          <w:sz w:val="28"/>
          <w:szCs w:val="28"/>
        </w:rPr>
        <w:t xml:space="preserve">причин отказа; </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оформляет проект постановления (в случае принятия решения о прекращении права пользования) или проект письма об отказе в предоставлении муниципальной услуги;</w:t>
      </w:r>
    </w:p>
    <w:p w:rsidR="00AD7649" w:rsidRDefault="00AD7649" w:rsidP="00AD7649">
      <w:pPr>
        <w:autoSpaceDE w:val="0"/>
        <w:autoSpaceDN w:val="0"/>
        <w:adjustRightInd w:val="0"/>
        <w:ind w:firstLine="709"/>
        <w:jc w:val="both"/>
        <w:rPr>
          <w:sz w:val="28"/>
          <w:szCs w:val="28"/>
        </w:rPr>
      </w:pPr>
      <w:r>
        <w:rPr>
          <w:sz w:val="28"/>
          <w:szCs w:val="28"/>
        </w:rPr>
        <w:t xml:space="preserve">осуществляет в установленном порядке процедуры согласования проекта подготовленного документа; </w:t>
      </w:r>
    </w:p>
    <w:p w:rsidR="00AD7649" w:rsidRDefault="00AD7649" w:rsidP="00AD7649">
      <w:pPr>
        <w:autoSpaceDE w:val="0"/>
        <w:autoSpaceDN w:val="0"/>
        <w:adjustRightInd w:val="0"/>
        <w:ind w:firstLine="709"/>
        <w:jc w:val="both"/>
        <w:rPr>
          <w:sz w:val="28"/>
          <w:szCs w:val="28"/>
        </w:rPr>
      </w:pPr>
      <w:r>
        <w:rPr>
          <w:rFonts w:ascii="Times New Roman CYR" w:hAnsi="Times New Roman CYR" w:cs="Times New Roman CYR"/>
          <w:sz w:val="28"/>
          <w:szCs w:val="28"/>
        </w:rPr>
        <w:t>направляет проект постановления или проект письма об отказе на подпись руководителю Исполкома (лицу, им уполномоченному).</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Процедуры, устанавливаемые настоящим пунктом, осуществляются в день поступления ответов на запросы.</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Результат процедур: направленный на подпись руководителю Исполкома (лицу, им уполномоченному) проект документа.</w:t>
      </w:r>
    </w:p>
    <w:p w:rsidR="00AD7649" w:rsidRPr="005525AC" w:rsidRDefault="00AD7649" w:rsidP="00AD7649">
      <w:pPr>
        <w:autoSpaceDE w:val="0"/>
        <w:autoSpaceDN w:val="0"/>
        <w:adjustRightInd w:val="0"/>
        <w:ind w:firstLine="709"/>
        <w:jc w:val="both"/>
        <w:rPr>
          <w:color w:val="000000"/>
          <w:sz w:val="28"/>
          <w:szCs w:val="28"/>
        </w:rPr>
      </w:pPr>
      <w:r w:rsidRPr="005525AC">
        <w:rPr>
          <w:color w:val="000000"/>
          <w:sz w:val="28"/>
          <w:szCs w:val="28"/>
        </w:rPr>
        <w:t>3.</w:t>
      </w:r>
      <w:r>
        <w:rPr>
          <w:color w:val="000000"/>
          <w:sz w:val="28"/>
          <w:szCs w:val="28"/>
        </w:rPr>
        <w:t>5.2</w:t>
      </w:r>
      <w:r w:rsidRPr="005525AC">
        <w:rPr>
          <w:color w:val="000000"/>
          <w:sz w:val="28"/>
          <w:szCs w:val="28"/>
        </w:rPr>
        <w:t>. Руководитель Исполкома (лицо, им уполномоченное) подписывает постановление или письмо об отказе</w:t>
      </w:r>
      <w:r>
        <w:rPr>
          <w:color w:val="000000"/>
          <w:sz w:val="28"/>
          <w:szCs w:val="28"/>
        </w:rPr>
        <w:t>. Постановление</w:t>
      </w:r>
      <w:r w:rsidRPr="005525AC">
        <w:rPr>
          <w:color w:val="000000"/>
          <w:sz w:val="28"/>
          <w:szCs w:val="28"/>
        </w:rPr>
        <w:t xml:space="preserve"> заверяет печатью Исполкома. Подписанны</w:t>
      </w:r>
      <w:r>
        <w:rPr>
          <w:color w:val="000000"/>
          <w:sz w:val="28"/>
          <w:szCs w:val="28"/>
        </w:rPr>
        <w:t>й</w:t>
      </w:r>
      <w:r w:rsidRPr="005525AC">
        <w:rPr>
          <w:color w:val="000000"/>
          <w:sz w:val="28"/>
          <w:szCs w:val="28"/>
        </w:rPr>
        <w:t xml:space="preserve"> документ направля</w:t>
      </w:r>
      <w:r>
        <w:rPr>
          <w:color w:val="000000"/>
          <w:sz w:val="28"/>
          <w:szCs w:val="28"/>
        </w:rPr>
        <w:t>ет</w:t>
      </w:r>
      <w:r w:rsidRPr="005525AC">
        <w:rPr>
          <w:color w:val="000000"/>
          <w:sz w:val="28"/>
          <w:szCs w:val="28"/>
        </w:rPr>
        <w:t xml:space="preserve"> специалисту Палаты.</w:t>
      </w:r>
    </w:p>
    <w:p w:rsidR="00AD7649" w:rsidRPr="005525AC" w:rsidRDefault="00AD7649" w:rsidP="00AD7649">
      <w:pPr>
        <w:autoSpaceDE w:val="0"/>
        <w:autoSpaceDN w:val="0"/>
        <w:adjustRightInd w:val="0"/>
        <w:ind w:firstLine="709"/>
        <w:jc w:val="both"/>
        <w:rPr>
          <w:color w:val="000000"/>
          <w:sz w:val="28"/>
          <w:szCs w:val="28"/>
        </w:rPr>
      </w:pPr>
      <w:r w:rsidRPr="005525AC">
        <w:rPr>
          <w:color w:val="000000"/>
          <w:sz w:val="28"/>
          <w:szCs w:val="28"/>
        </w:rPr>
        <w:t>Процедура, устанавливаемая настоящим пунктом, осуществляется в день поступления проект</w:t>
      </w:r>
      <w:r>
        <w:rPr>
          <w:color w:val="000000"/>
          <w:sz w:val="28"/>
          <w:szCs w:val="28"/>
        </w:rPr>
        <w:t>а документа</w:t>
      </w:r>
      <w:r w:rsidRPr="005525AC">
        <w:rPr>
          <w:color w:val="000000"/>
          <w:sz w:val="28"/>
          <w:szCs w:val="28"/>
        </w:rPr>
        <w:t xml:space="preserve"> на утверждение.</w:t>
      </w:r>
    </w:p>
    <w:p w:rsidR="00AD7649" w:rsidRPr="005525AC" w:rsidRDefault="00AD7649" w:rsidP="00AD7649">
      <w:pPr>
        <w:autoSpaceDE w:val="0"/>
        <w:autoSpaceDN w:val="0"/>
        <w:adjustRightInd w:val="0"/>
        <w:ind w:firstLine="709"/>
        <w:jc w:val="both"/>
        <w:rPr>
          <w:color w:val="000000"/>
          <w:sz w:val="28"/>
          <w:szCs w:val="28"/>
        </w:rPr>
      </w:pPr>
      <w:r w:rsidRPr="005525AC">
        <w:rPr>
          <w:color w:val="000000"/>
          <w:sz w:val="28"/>
          <w:szCs w:val="28"/>
        </w:rPr>
        <w:lastRenderedPageBreak/>
        <w:t>Результат процедуры: подписанное постановление или письмо об отказе в предоставлении земельного участка.</w:t>
      </w:r>
    </w:p>
    <w:p w:rsidR="00AD7649" w:rsidRPr="000F00CA"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3.5.3.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sidRPr="00A644D5">
        <w:rPr>
          <w:rFonts w:ascii="Times New Roman CYR" w:hAnsi="Times New Roman CYR" w:cs="Times New Roman CYR"/>
          <w:sz w:val="28"/>
          <w:szCs w:val="28"/>
        </w:rPr>
        <w:t>регистрирует постановлени</w:t>
      </w:r>
      <w:r>
        <w:rPr>
          <w:rFonts w:ascii="Times New Roman CYR" w:hAnsi="Times New Roman CYR" w:cs="Times New Roman CYR"/>
          <w:sz w:val="28"/>
          <w:szCs w:val="28"/>
        </w:rPr>
        <w:t>е</w:t>
      </w:r>
      <w:r w:rsidRPr="00A644D5">
        <w:rPr>
          <w:rFonts w:ascii="Times New Roman CYR" w:hAnsi="Times New Roman CYR" w:cs="Times New Roman CYR"/>
          <w:sz w:val="28"/>
          <w:szCs w:val="28"/>
        </w:rPr>
        <w:t xml:space="preserve"> или письмо об отказе;</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дату и время выдачи оформленного </w:t>
      </w:r>
      <w:r>
        <w:rPr>
          <w:rFonts w:ascii="Times New Roman CYR" w:hAnsi="Times New Roman CYR" w:cs="Times New Roman CYR"/>
          <w:sz w:val="28"/>
          <w:szCs w:val="28"/>
        </w:rPr>
        <w:t>постановления</w:t>
      </w:r>
      <w:r w:rsidRPr="0058681F">
        <w:rPr>
          <w:rFonts w:ascii="Times New Roman CYR" w:hAnsi="Times New Roman CYR" w:cs="Times New Roman CYR"/>
          <w:sz w:val="28"/>
          <w:szCs w:val="28"/>
        </w:rPr>
        <w:t xml:space="preserve"> или письма об отказе</w:t>
      </w:r>
      <w:r>
        <w:rPr>
          <w:rFonts w:ascii="Times New Roman CYR" w:hAnsi="Times New Roman CYR" w:cs="Times New Roman CYR"/>
          <w:sz w:val="28"/>
          <w:szCs w:val="28"/>
        </w:rPr>
        <w:t>.</w:t>
      </w:r>
    </w:p>
    <w:p w:rsidR="00AD7649" w:rsidRPr="00AB65C1"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Проце</w:t>
      </w:r>
      <w:r w:rsidRPr="0058681F">
        <w:rPr>
          <w:rFonts w:ascii="Times New Roman CYR" w:hAnsi="Times New Roman CYR" w:cs="Times New Roman CYR"/>
          <w:sz w:val="28"/>
          <w:szCs w:val="28"/>
        </w:rPr>
        <w:t>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w:t>
      </w:r>
      <w:r>
        <w:rPr>
          <w:rFonts w:ascii="Times New Roman CYR" w:hAnsi="Times New Roman CYR" w:cs="Times New Roman CYR"/>
          <w:sz w:val="28"/>
          <w:szCs w:val="28"/>
        </w:rPr>
        <w:t>а</w:t>
      </w:r>
      <w:r w:rsidRPr="00AB65C1">
        <w:rPr>
          <w:rFonts w:ascii="Times New Roman CYR" w:hAnsi="Times New Roman CYR" w:cs="Times New Roman CYR"/>
          <w:sz w:val="28"/>
          <w:szCs w:val="28"/>
        </w:rPr>
        <w:t xml:space="preserve"> </w:t>
      </w:r>
      <w:r>
        <w:rPr>
          <w:rFonts w:ascii="Times New Roman CYR" w:hAnsi="Times New Roman CYR" w:cs="Times New Roman CYR"/>
          <w:sz w:val="28"/>
          <w:szCs w:val="28"/>
        </w:rPr>
        <w:t>руководителем Исполкома (лицом, им уполномоченным)</w:t>
      </w:r>
      <w:r w:rsidRPr="00AB65C1">
        <w:rPr>
          <w:rFonts w:ascii="Times New Roman CYR" w:hAnsi="Times New Roman CYR" w:cs="Times New Roman CYR"/>
          <w:sz w:val="28"/>
          <w:szCs w:val="28"/>
        </w:rPr>
        <w:t>.</w:t>
      </w:r>
    </w:p>
    <w:p w:rsidR="00AD7649" w:rsidRPr="0058681F" w:rsidRDefault="00AD7649" w:rsidP="00AD7649">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AD7649" w:rsidRPr="0058681F" w:rsidRDefault="00AD7649" w:rsidP="00AD7649">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3.</w:t>
      </w:r>
      <w:r>
        <w:rPr>
          <w:rFonts w:ascii="Times New Roman CYR" w:hAnsi="Times New Roman CYR" w:cs="Times New Roman CYR"/>
          <w:sz w:val="28"/>
          <w:szCs w:val="28"/>
        </w:rPr>
        <w:t>5.4</w:t>
      </w:r>
      <w:r w:rsidRPr="0058681F">
        <w:rPr>
          <w:rFonts w:ascii="Times New Roman CYR" w:hAnsi="Times New Roman CYR" w:cs="Times New Roman CYR"/>
          <w:sz w:val="28"/>
          <w:szCs w:val="28"/>
        </w:rPr>
        <w:t>. Специалист</w:t>
      </w:r>
      <w:r>
        <w:rPr>
          <w:rFonts w:ascii="Times New Roman CYR" w:hAnsi="Times New Roman CYR" w:cs="Times New Roman CYR"/>
          <w:sz w:val="28"/>
          <w:szCs w:val="28"/>
        </w:rPr>
        <w:t xml:space="preserve"> Палаты</w:t>
      </w:r>
      <w:r w:rsidRPr="0058681F">
        <w:rPr>
          <w:rFonts w:ascii="Times New Roman CYR" w:hAnsi="Times New Roman CYR" w:cs="Times New Roman CYR"/>
          <w:sz w:val="28"/>
          <w:szCs w:val="28"/>
        </w:rPr>
        <w:t xml:space="preserve"> выдает заявителю (его представителю) оформленное </w:t>
      </w:r>
      <w:r>
        <w:rPr>
          <w:rFonts w:ascii="Times New Roman CYR" w:hAnsi="Times New Roman CYR" w:cs="Times New Roman CYR"/>
          <w:sz w:val="28"/>
          <w:szCs w:val="28"/>
        </w:rPr>
        <w:t>постановление</w:t>
      </w:r>
      <w:r w:rsidRPr="0058681F">
        <w:rPr>
          <w:rFonts w:ascii="Times New Roman CYR" w:hAnsi="Times New Roman CYR" w:cs="Times New Roman CYR"/>
          <w:sz w:val="28"/>
          <w:szCs w:val="28"/>
        </w:rPr>
        <w:t xml:space="preserve"> под роспись</w:t>
      </w:r>
      <w:r>
        <w:rPr>
          <w:rFonts w:ascii="Times New Roman CYR" w:hAnsi="Times New Roman CYR" w:cs="Times New Roman CYR"/>
          <w:sz w:val="28"/>
          <w:szCs w:val="28"/>
        </w:rPr>
        <w:t xml:space="preserve"> или направляет письмо об отказе</w:t>
      </w:r>
      <w:r w:rsidRPr="0058681F">
        <w:rPr>
          <w:rFonts w:ascii="Times New Roman CYR" w:hAnsi="Times New Roman CYR" w:cs="Times New Roman CYR"/>
          <w:sz w:val="28"/>
          <w:szCs w:val="28"/>
        </w:rPr>
        <w:t>.</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 настоящим пунктом, осуществляются</w:t>
      </w:r>
      <w:r>
        <w:rPr>
          <w:rFonts w:ascii="Times New Roman CYR" w:hAnsi="Times New Roman CYR" w:cs="Times New Roman CYR"/>
          <w:sz w:val="28"/>
          <w:szCs w:val="28"/>
        </w:rPr>
        <w:t>:</w:t>
      </w:r>
    </w:p>
    <w:p w:rsidR="00AD7649" w:rsidRPr="00930136" w:rsidRDefault="00AD7649" w:rsidP="00AD7649">
      <w:pPr>
        <w:pStyle w:val="ConsPlusNormal"/>
        <w:suppressAutoHyphens/>
        <w:jc w:val="both"/>
        <w:rPr>
          <w:rFonts w:ascii="Times New Roman" w:hAnsi="Times New Roman" w:cs="Times New Roman"/>
          <w:sz w:val="28"/>
          <w:szCs w:val="28"/>
        </w:rPr>
      </w:pPr>
      <w:r>
        <w:rPr>
          <w:rFonts w:ascii="Times New Roman CYR" w:hAnsi="Times New Roman CYR" w:cs="Times New Roman CYR"/>
          <w:sz w:val="28"/>
          <w:szCs w:val="28"/>
        </w:rPr>
        <w:t xml:space="preserve">выдача постановления - </w:t>
      </w:r>
      <w:r w:rsidRPr="00930136">
        <w:rPr>
          <w:rFonts w:ascii="Times New Roman" w:hAnsi="Times New Roman" w:cs="Times New Roman"/>
          <w:sz w:val="28"/>
          <w:szCs w:val="28"/>
        </w:rPr>
        <w:t>в течение 15 минут, в порядке очередности, в день прибытия заявителя;</w:t>
      </w:r>
    </w:p>
    <w:p w:rsidR="00AD7649" w:rsidRPr="00536F48" w:rsidRDefault="00AD7649" w:rsidP="00AD7649">
      <w:pPr>
        <w:autoSpaceDE w:val="0"/>
        <w:autoSpaceDN w:val="0"/>
        <w:adjustRightInd w:val="0"/>
        <w:ind w:firstLine="709"/>
        <w:jc w:val="both"/>
        <w:rPr>
          <w:sz w:val="28"/>
          <w:szCs w:val="28"/>
        </w:rPr>
      </w:pPr>
      <w:r w:rsidRPr="00536F48">
        <w:rPr>
          <w:sz w:val="28"/>
          <w:szCs w:val="28"/>
        </w:rPr>
        <w:t>направлени</w:t>
      </w:r>
      <w:r>
        <w:rPr>
          <w:sz w:val="28"/>
          <w:szCs w:val="28"/>
        </w:rPr>
        <w:t>е</w:t>
      </w:r>
      <w:r w:rsidRPr="00536F48">
        <w:rPr>
          <w:sz w:val="28"/>
          <w:szCs w:val="28"/>
        </w:rPr>
        <w:t xml:space="preserve"> </w:t>
      </w:r>
      <w:r>
        <w:rPr>
          <w:sz w:val="28"/>
          <w:szCs w:val="28"/>
        </w:rPr>
        <w:t>письма об отказе</w:t>
      </w:r>
      <w:r w:rsidRPr="00536F48">
        <w:rPr>
          <w:sz w:val="28"/>
          <w:szCs w:val="28"/>
        </w:rPr>
        <w:t xml:space="preserve"> по почте письмом</w:t>
      </w:r>
      <w:r>
        <w:rPr>
          <w:sz w:val="28"/>
          <w:szCs w:val="28"/>
        </w:rPr>
        <w:t xml:space="preserve"> - </w:t>
      </w:r>
      <w:r w:rsidRPr="00536F48">
        <w:rPr>
          <w:sz w:val="28"/>
          <w:szCs w:val="28"/>
        </w:rPr>
        <w:t>в течение одного дня с момента окончания процедуры, предусмотренной подпунктом 3.</w:t>
      </w:r>
      <w:r>
        <w:rPr>
          <w:sz w:val="28"/>
          <w:szCs w:val="28"/>
        </w:rPr>
        <w:t>5.3.</w:t>
      </w:r>
      <w:r w:rsidRPr="00536F48">
        <w:rPr>
          <w:sz w:val="28"/>
          <w:szCs w:val="28"/>
        </w:rPr>
        <w:t xml:space="preserve"> настоящего Регламента</w:t>
      </w:r>
      <w:r>
        <w:rPr>
          <w:sz w:val="28"/>
          <w:szCs w:val="28"/>
        </w:rPr>
        <w:t>.</w:t>
      </w:r>
      <w:r w:rsidRPr="00536F48">
        <w:rPr>
          <w:sz w:val="28"/>
          <w:szCs w:val="28"/>
        </w:rPr>
        <w:t xml:space="preserve"> </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 xml:space="preserve">Результат процедур: выданное </w:t>
      </w:r>
      <w:r>
        <w:rPr>
          <w:rFonts w:ascii="Times New Roman CYR" w:hAnsi="Times New Roman CYR" w:cs="Times New Roman CYR"/>
          <w:sz w:val="28"/>
          <w:szCs w:val="28"/>
        </w:rPr>
        <w:t xml:space="preserve">постановление или направленное письмо об отказе. </w:t>
      </w:r>
    </w:p>
    <w:p w:rsidR="00AD7649" w:rsidRDefault="00AD7649" w:rsidP="00AD7649">
      <w:pPr>
        <w:autoSpaceDE w:val="0"/>
        <w:autoSpaceDN w:val="0"/>
        <w:adjustRightInd w:val="0"/>
        <w:ind w:firstLine="720"/>
        <w:jc w:val="both"/>
        <w:rPr>
          <w:sz w:val="28"/>
          <w:szCs w:val="28"/>
        </w:rPr>
      </w:pPr>
    </w:p>
    <w:p w:rsidR="00AD7649" w:rsidRPr="00C735E9" w:rsidRDefault="00AD7649" w:rsidP="00AD7649">
      <w:pPr>
        <w:autoSpaceDE w:val="0"/>
        <w:autoSpaceDN w:val="0"/>
        <w:adjustRightInd w:val="0"/>
        <w:ind w:firstLine="709"/>
        <w:jc w:val="both"/>
        <w:rPr>
          <w:sz w:val="28"/>
          <w:szCs w:val="28"/>
        </w:rPr>
      </w:pPr>
      <w:r w:rsidRPr="00C735E9">
        <w:rPr>
          <w:sz w:val="28"/>
          <w:szCs w:val="28"/>
        </w:rPr>
        <w:t>3.6. Предоставление муниципальной услуги через МФЦ</w:t>
      </w:r>
    </w:p>
    <w:p w:rsidR="00AD7649" w:rsidRPr="00C735E9" w:rsidRDefault="00AD7649" w:rsidP="00AD7649">
      <w:pPr>
        <w:autoSpaceDE w:val="0"/>
        <w:autoSpaceDN w:val="0"/>
        <w:adjustRightInd w:val="0"/>
        <w:ind w:firstLine="709"/>
        <w:jc w:val="both"/>
        <w:rPr>
          <w:sz w:val="28"/>
          <w:szCs w:val="28"/>
        </w:rPr>
      </w:pPr>
    </w:p>
    <w:p w:rsidR="00AD7649" w:rsidRPr="00C735E9" w:rsidRDefault="00AD7649" w:rsidP="00AD7649">
      <w:pPr>
        <w:autoSpaceDE w:val="0"/>
        <w:autoSpaceDN w:val="0"/>
        <w:adjustRightInd w:val="0"/>
        <w:ind w:firstLine="709"/>
        <w:jc w:val="both"/>
        <w:rPr>
          <w:sz w:val="28"/>
          <w:szCs w:val="28"/>
        </w:rPr>
      </w:pPr>
      <w:r w:rsidRPr="00C735E9">
        <w:rPr>
          <w:sz w:val="28"/>
          <w:szCs w:val="28"/>
        </w:rPr>
        <w:t>3.6.1.  Заявитель вправе обратиться для получения муниципальной услуги в МФЦ</w:t>
      </w:r>
      <w:r w:rsidRPr="000F38D2">
        <w:rPr>
          <w:sz w:val="28"/>
          <w:szCs w:val="28"/>
        </w:rPr>
        <w:t xml:space="preserve">. </w:t>
      </w:r>
      <w:r w:rsidRPr="00C735E9">
        <w:rPr>
          <w:sz w:val="28"/>
          <w:szCs w:val="28"/>
        </w:rPr>
        <w:t xml:space="preserve"> </w:t>
      </w:r>
    </w:p>
    <w:p w:rsidR="00AD7649" w:rsidRPr="00C735E9" w:rsidRDefault="00AD7649" w:rsidP="00AD7649">
      <w:pPr>
        <w:autoSpaceDE w:val="0"/>
        <w:autoSpaceDN w:val="0"/>
        <w:adjustRightInd w:val="0"/>
        <w:ind w:firstLine="709"/>
        <w:jc w:val="both"/>
        <w:rPr>
          <w:sz w:val="28"/>
          <w:szCs w:val="28"/>
        </w:rPr>
      </w:pPr>
      <w:r w:rsidRPr="00C735E9">
        <w:rPr>
          <w:sz w:val="28"/>
          <w:szCs w:val="28"/>
        </w:rPr>
        <w:t xml:space="preserve">3.6.2. Предоставление муниципальной услуги через МФЦ осуществляется в соответствии </w:t>
      </w:r>
      <w:r>
        <w:rPr>
          <w:sz w:val="28"/>
          <w:szCs w:val="28"/>
        </w:rPr>
        <w:t xml:space="preserve">с </w:t>
      </w:r>
      <w:r w:rsidRPr="00C735E9">
        <w:rPr>
          <w:sz w:val="28"/>
          <w:szCs w:val="28"/>
        </w:rPr>
        <w:t xml:space="preserve">регламентом работы МФЦ, утвержденным в установленном порядке. </w:t>
      </w:r>
    </w:p>
    <w:p w:rsidR="00AD7649" w:rsidRDefault="00AD7649" w:rsidP="00AD7649">
      <w:pPr>
        <w:autoSpaceDE w:val="0"/>
        <w:autoSpaceDN w:val="0"/>
        <w:adjustRightInd w:val="0"/>
        <w:ind w:firstLine="709"/>
        <w:jc w:val="both"/>
        <w:rPr>
          <w:sz w:val="28"/>
          <w:szCs w:val="28"/>
        </w:rPr>
      </w:pPr>
      <w:r w:rsidRPr="00C735E9">
        <w:rPr>
          <w:sz w:val="28"/>
          <w:szCs w:val="28"/>
        </w:rPr>
        <w:t>3.6.3. При поступлении документов из МФЦ на получение муниципальной услуги, процедуры осуществляются в соответствии с пунктами 3.3 – 3.5. настоящего Регламента. Результат муниципальной услуги направляется в МФЦ.</w:t>
      </w:r>
    </w:p>
    <w:p w:rsidR="00AD7649" w:rsidRDefault="00AD7649" w:rsidP="00AD7649">
      <w:pPr>
        <w:tabs>
          <w:tab w:val="left" w:pos="2775"/>
        </w:tabs>
        <w:autoSpaceDE w:val="0"/>
        <w:autoSpaceDN w:val="0"/>
        <w:adjustRightInd w:val="0"/>
        <w:ind w:firstLine="709"/>
        <w:jc w:val="both"/>
        <w:rPr>
          <w:sz w:val="28"/>
          <w:szCs w:val="28"/>
        </w:rPr>
      </w:pPr>
      <w:r>
        <w:rPr>
          <w:sz w:val="28"/>
          <w:szCs w:val="28"/>
        </w:rPr>
        <w:tab/>
      </w:r>
    </w:p>
    <w:p w:rsidR="00AD7649" w:rsidRPr="00C735E9" w:rsidRDefault="00AD7649" w:rsidP="00AD7649">
      <w:pPr>
        <w:pStyle w:val="ConsPlusNonformat"/>
        <w:ind w:right="281" w:firstLine="709"/>
        <w:jc w:val="both"/>
        <w:rPr>
          <w:rFonts w:ascii="Times New Roman" w:hAnsi="Times New Roman"/>
          <w:sz w:val="28"/>
          <w:szCs w:val="28"/>
        </w:rPr>
      </w:pPr>
      <w:r w:rsidRPr="00C735E9">
        <w:rPr>
          <w:rFonts w:ascii="Times New Roman" w:hAnsi="Times New Roman"/>
          <w:sz w:val="28"/>
          <w:szCs w:val="28"/>
        </w:rPr>
        <w:t xml:space="preserve">3.7. Исправление технических ошибок. </w:t>
      </w:r>
    </w:p>
    <w:p w:rsidR="00AD7649" w:rsidRPr="00C735E9" w:rsidRDefault="00AD7649" w:rsidP="00AD7649">
      <w:pPr>
        <w:pStyle w:val="ConsPlusNonformat"/>
        <w:ind w:right="281" w:firstLine="709"/>
        <w:jc w:val="both"/>
        <w:rPr>
          <w:rFonts w:ascii="Times New Roman" w:hAnsi="Times New Roman"/>
          <w:sz w:val="28"/>
          <w:szCs w:val="28"/>
        </w:rPr>
      </w:pPr>
      <w:r w:rsidRPr="00C735E9">
        <w:rPr>
          <w:rFonts w:ascii="Times New Roman" w:hAnsi="Times New Roman"/>
          <w:sz w:val="28"/>
          <w:szCs w:val="28"/>
        </w:rPr>
        <w:t>3.7.1. В случае обнаружения технической ошибки в документе, являющемся результатом муниципальной услуги, заявитель представляет в Палату:</w:t>
      </w:r>
    </w:p>
    <w:p w:rsidR="00AD7649" w:rsidRPr="00C735E9" w:rsidRDefault="00AD7649" w:rsidP="00AD7649">
      <w:pPr>
        <w:pStyle w:val="ConsPlusNonformat"/>
        <w:ind w:right="281" w:firstLine="709"/>
        <w:jc w:val="both"/>
        <w:rPr>
          <w:rFonts w:ascii="Times New Roman" w:hAnsi="Times New Roman"/>
          <w:sz w:val="28"/>
          <w:szCs w:val="28"/>
        </w:rPr>
      </w:pPr>
      <w:r w:rsidRPr="00C735E9">
        <w:rPr>
          <w:rFonts w:ascii="Times New Roman" w:hAnsi="Times New Roman"/>
          <w:sz w:val="28"/>
          <w:szCs w:val="28"/>
        </w:rPr>
        <w:t>заявление об исправлении технической ошибки (приложение №</w:t>
      </w:r>
      <w:r>
        <w:rPr>
          <w:rFonts w:ascii="Times New Roman" w:hAnsi="Times New Roman"/>
          <w:sz w:val="28"/>
          <w:szCs w:val="28"/>
        </w:rPr>
        <w:t>3</w:t>
      </w:r>
      <w:r w:rsidRPr="00C735E9">
        <w:rPr>
          <w:rFonts w:ascii="Times New Roman" w:hAnsi="Times New Roman"/>
          <w:sz w:val="28"/>
          <w:szCs w:val="28"/>
        </w:rPr>
        <w:t>);</w:t>
      </w:r>
    </w:p>
    <w:p w:rsidR="00AD7649" w:rsidRPr="00C735E9" w:rsidRDefault="00AD7649" w:rsidP="00AD7649">
      <w:pPr>
        <w:pStyle w:val="ConsPlusNonformat"/>
        <w:ind w:right="281" w:firstLine="709"/>
        <w:jc w:val="both"/>
        <w:rPr>
          <w:rFonts w:ascii="Times New Roman" w:hAnsi="Times New Roman"/>
          <w:sz w:val="28"/>
          <w:szCs w:val="28"/>
        </w:rPr>
      </w:pPr>
      <w:r w:rsidRPr="00C735E9">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AD7649" w:rsidRPr="00C735E9" w:rsidRDefault="00AD7649" w:rsidP="00AD7649">
      <w:pPr>
        <w:pStyle w:val="ConsPlusNonformat"/>
        <w:ind w:right="281" w:firstLine="709"/>
        <w:jc w:val="both"/>
        <w:rPr>
          <w:rFonts w:ascii="Times New Roman" w:hAnsi="Times New Roman"/>
          <w:sz w:val="28"/>
          <w:szCs w:val="28"/>
        </w:rPr>
      </w:pPr>
      <w:r w:rsidRPr="00C735E9">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AD7649" w:rsidRPr="00C735E9" w:rsidRDefault="00AD7649" w:rsidP="00AD7649">
      <w:pPr>
        <w:pStyle w:val="ConsPlusNonformat"/>
        <w:ind w:right="281" w:firstLine="709"/>
        <w:jc w:val="both"/>
        <w:rPr>
          <w:rFonts w:ascii="Times New Roman" w:hAnsi="Times New Roman"/>
          <w:sz w:val="28"/>
          <w:szCs w:val="28"/>
        </w:rPr>
      </w:pPr>
      <w:r w:rsidRPr="00C735E9">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w:t>
      </w:r>
      <w:r>
        <w:rPr>
          <w:rFonts w:ascii="Times New Roman" w:hAnsi="Times New Roman"/>
          <w:sz w:val="28"/>
          <w:szCs w:val="28"/>
        </w:rPr>
        <w:t>его</w:t>
      </w:r>
      <w:r w:rsidRPr="00C735E9">
        <w:rPr>
          <w:rFonts w:ascii="Times New Roman" w:hAnsi="Times New Roman"/>
          <w:sz w:val="28"/>
          <w:szCs w:val="28"/>
        </w:rPr>
        <w:t xml:space="preserve"> представителем) лично, либо почтовым отправлением (в том числе с </w:t>
      </w:r>
      <w:r w:rsidRPr="00C735E9">
        <w:rPr>
          <w:rFonts w:ascii="Times New Roman" w:hAnsi="Times New Roman"/>
          <w:sz w:val="28"/>
          <w:szCs w:val="28"/>
        </w:rPr>
        <w:lastRenderedPageBreak/>
        <w:t xml:space="preserve">использованием электронной почты), либо через единый портал государственных и муниципальных услуг или </w:t>
      </w:r>
      <w:r>
        <w:rPr>
          <w:rFonts w:ascii="Times New Roman" w:hAnsi="Times New Roman"/>
          <w:sz w:val="28"/>
          <w:szCs w:val="28"/>
        </w:rPr>
        <w:t>МФЦ</w:t>
      </w:r>
      <w:r w:rsidRPr="00C735E9">
        <w:rPr>
          <w:rFonts w:ascii="Times New Roman" w:hAnsi="Times New Roman"/>
          <w:sz w:val="28"/>
          <w:szCs w:val="28"/>
        </w:rPr>
        <w:t>.</w:t>
      </w:r>
    </w:p>
    <w:p w:rsidR="00AD7649" w:rsidRPr="00C735E9" w:rsidRDefault="00AD7649" w:rsidP="00AD7649">
      <w:pPr>
        <w:pStyle w:val="ConsPlusNonformat"/>
        <w:ind w:right="281" w:firstLine="709"/>
        <w:jc w:val="both"/>
        <w:rPr>
          <w:rFonts w:ascii="Times New Roman" w:hAnsi="Times New Roman"/>
          <w:sz w:val="28"/>
          <w:szCs w:val="28"/>
        </w:rPr>
      </w:pPr>
      <w:r w:rsidRPr="00C735E9">
        <w:rPr>
          <w:rFonts w:ascii="Times New Roman" w:hAnsi="Times New Roman"/>
          <w:sz w:val="28"/>
          <w:szCs w:val="28"/>
        </w:rPr>
        <w:t>3.7.2.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AD7649" w:rsidRPr="00C735E9" w:rsidRDefault="00AD7649" w:rsidP="00AD7649">
      <w:pPr>
        <w:pStyle w:val="ConsPlusNonformat"/>
        <w:ind w:right="281" w:firstLine="709"/>
        <w:jc w:val="both"/>
        <w:rPr>
          <w:rFonts w:ascii="Times New Roman" w:hAnsi="Times New Roman"/>
          <w:sz w:val="28"/>
          <w:szCs w:val="28"/>
        </w:rPr>
      </w:pPr>
      <w:r w:rsidRPr="00C735E9">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AD7649" w:rsidRPr="00C735E9" w:rsidRDefault="00AD7649" w:rsidP="00AD7649">
      <w:pPr>
        <w:pStyle w:val="ConsPlusNonformat"/>
        <w:ind w:right="281" w:firstLine="709"/>
        <w:jc w:val="both"/>
        <w:rPr>
          <w:rFonts w:ascii="Times New Roman" w:hAnsi="Times New Roman"/>
          <w:sz w:val="28"/>
          <w:szCs w:val="28"/>
        </w:rPr>
      </w:pPr>
      <w:r w:rsidRPr="00C735E9">
        <w:rPr>
          <w:rFonts w:ascii="Times New Roman" w:hAnsi="Times New Roman"/>
          <w:sz w:val="28"/>
          <w:szCs w:val="28"/>
        </w:rPr>
        <w:t xml:space="preserve">Результат процедуры: принятое и зарегистрированное заявление, направленное на рассмотрение специалисту </w:t>
      </w:r>
      <w:r>
        <w:rPr>
          <w:rFonts w:ascii="Times New Roman" w:hAnsi="Times New Roman"/>
          <w:sz w:val="28"/>
          <w:szCs w:val="28"/>
        </w:rPr>
        <w:t>Палаты</w:t>
      </w:r>
      <w:r w:rsidRPr="00C735E9">
        <w:rPr>
          <w:rFonts w:ascii="Times New Roman" w:hAnsi="Times New Roman"/>
          <w:sz w:val="28"/>
          <w:szCs w:val="28"/>
        </w:rPr>
        <w:t>.</w:t>
      </w:r>
    </w:p>
    <w:p w:rsidR="00AD7649" w:rsidRPr="00C735E9" w:rsidRDefault="00AD7649" w:rsidP="00AD7649">
      <w:pPr>
        <w:pStyle w:val="ConsPlusNonformat"/>
        <w:ind w:right="281" w:firstLine="709"/>
        <w:jc w:val="both"/>
        <w:rPr>
          <w:rFonts w:ascii="Times New Roman" w:hAnsi="Times New Roman"/>
          <w:sz w:val="28"/>
          <w:szCs w:val="28"/>
        </w:rPr>
      </w:pPr>
      <w:r w:rsidRPr="00C735E9">
        <w:rPr>
          <w:rFonts w:ascii="Times New Roman" w:hAnsi="Times New Roman"/>
          <w:sz w:val="28"/>
          <w:szCs w:val="28"/>
        </w:rPr>
        <w:t>3.7.3.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w:t>
      </w:r>
      <w:r>
        <w:rPr>
          <w:rFonts w:ascii="Times New Roman" w:hAnsi="Times New Roman"/>
          <w:sz w:val="28"/>
          <w:szCs w:val="28"/>
        </w:rPr>
        <w:t>его</w:t>
      </w:r>
      <w:r w:rsidRPr="00C735E9">
        <w:rPr>
          <w:rFonts w:ascii="Times New Roman" w:hAnsi="Times New Roman"/>
          <w:sz w:val="28"/>
          <w:szCs w:val="28"/>
        </w:rPr>
        <w:t xml:space="preserve"> представителю) лично под роспись с изъятием у заявителя (</w:t>
      </w:r>
      <w:r>
        <w:rPr>
          <w:rFonts w:ascii="Times New Roman" w:hAnsi="Times New Roman"/>
          <w:sz w:val="28"/>
          <w:szCs w:val="28"/>
        </w:rPr>
        <w:t>его</w:t>
      </w:r>
      <w:r w:rsidRPr="00C735E9">
        <w:rPr>
          <w:rFonts w:ascii="Times New Roman" w:hAnsi="Times New Roman"/>
          <w:sz w:val="28"/>
          <w:szCs w:val="28"/>
        </w:rPr>
        <w:t xml:space="preserve">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AD7649" w:rsidRPr="00C735E9" w:rsidRDefault="00AD7649" w:rsidP="00AD7649">
      <w:pPr>
        <w:pStyle w:val="ConsPlusNonformat"/>
        <w:ind w:right="281" w:firstLine="709"/>
        <w:jc w:val="both"/>
        <w:rPr>
          <w:rFonts w:ascii="Times New Roman" w:hAnsi="Times New Roman"/>
          <w:sz w:val="28"/>
          <w:szCs w:val="28"/>
        </w:rPr>
      </w:pPr>
      <w:r w:rsidRPr="00C735E9">
        <w:rPr>
          <w:rFonts w:ascii="Times New Roman" w:hAnsi="Times New Roman"/>
          <w:sz w:val="28"/>
          <w:szCs w:val="28"/>
        </w:rPr>
        <w:t xml:space="preserve">Процедура, устанавливаемая настоящим </w:t>
      </w:r>
      <w:r>
        <w:rPr>
          <w:rFonts w:ascii="Times New Roman" w:hAnsi="Times New Roman"/>
          <w:sz w:val="28"/>
          <w:szCs w:val="28"/>
        </w:rPr>
        <w:t>под</w:t>
      </w:r>
      <w:r w:rsidRPr="00C735E9">
        <w:rPr>
          <w:rFonts w:ascii="Times New Roman" w:hAnsi="Times New Roman"/>
          <w:sz w:val="28"/>
          <w:szCs w:val="28"/>
        </w:rPr>
        <w:t>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AD7649" w:rsidRDefault="00AD7649" w:rsidP="00AD7649">
      <w:pPr>
        <w:pStyle w:val="ConsPlusNonformat"/>
        <w:ind w:right="281" w:firstLine="709"/>
        <w:jc w:val="both"/>
        <w:rPr>
          <w:rFonts w:ascii="Times New Roman" w:hAnsi="Times New Roman"/>
          <w:sz w:val="28"/>
          <w:szCs w:val="28"/>
        </w:rPr>
      </w:pPr>
      <w:r w:rsidRPr="00C735E9">
        <w:rPr>
          <w:rFonts w:ascii="Times New Roman" w:hAnsi="Times New Roman"/>
          <w:sz w:val="28"/>
          <w:szCs w:val="28"/>
        </w:rPr>
        <w:t>Результат процедуры: выданный (направленный) заявителю документ.</w:t>
      </w:r>
    </w:p>
    <w:p w:rsidR="00AD7649" w:rsidRDefault="00AD7649" w:rsidP="00AD7649">
      <w:pPr>
        <w:suppressAutoHyphens/>
        <w:autoSpaceDE w:val="0"/>
        <w:autoSpaceDN w:val="0"/>
        <w:adjustRightInd w:val="0"/>
        <w:ind w:firstLine="709"/>
        <w:jc w:val="center"/>
        <w:rPr>
          <w:rFonts w:eastAsia="Calibri"/>
          <w:b/>
          <w:sz w:val="28"/>
          <w:szCs w:val="28"/>
          <w:lang w:eastAsia="en-US"/>
        </w:rPr>
      </w:pPr>
    </w:p>
    <w:p w:rsidR="00AD7649" w:rsidRPr="00196841" w:rsidRDefault="00AD7649" w:rsidP="00AD7649">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AD7649" w:rsidRPr="00196841" w:rsidRDefault="00AD7649" w:rsidP="00AD7649">
      <w:pPr>
        <w:autoSpaceDE w:val="0"/>
        <w:autoSpaceDN w:val="0"/>
        <w:adjustRightInd w:val="0"/>
        <w:ind w:firstLine="709"/>
        <w:jc w:val="both"/>
        <w:rPr>
          <w:sz w:val="28"/>
          <w:szCs w:val="28"/>
        </w:rPr>
      </w:pPr>
    </w:p>
    <w:p w:rsidR="00AD7649" w:rsidRPr="00196841" w:rsidRDefault="00AD7649" w:rsidP="00AD7649">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AD7649" w:rsidRPr="00196841" w:rsidRDefault="00AD7649" w:rsidP="00AD7649">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AD7649" w:rsidRPr="00196841" w:rsidRDefault="00AD7649" w:rsidP="00AD7649">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AD7649" w:rsidRPr="00196841" w:rsidRDefault="00AD7649" w:rsidP="00AD7649">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AD7649" w:rsidRPr="00196841" w:rsidRDefault="00AD7649" w:rsidP="00AD7649">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AD7649" w:rsidRPr="00196841" w:rsidRDefault="00AD7649" w:rsidP="00AD7649">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AD7649" w:rsidRPr="00196841" w:rsidRDefault="00AD7649" w:rsidP="00AD7649">
      <w:pPr>
        <w:autoSpaceDE w:val="0"/>
        <w:autoSpaceDN w:val="0"/>
        <w:adjustRightInd w:val="0"/>
        <w:ind w:firstLine="709"/>
        <w:jc w:val="both"/>
        <w:rPr>
          <w:sz w:val="28"/>
          <w:szCs w:val="28"/>
        </w:rPr>
      </w:pPr>
      <w:r w:rsidRPr="00196841">
        <w:rPr>
          <w:sz w:val="28"/>
          <w:szCs w:val="28"/>
        </w:rPr>
        <w:lastRenderedPageBreak/>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AD7649" w:rsidRPr="00196841" w:rsidRDefault="00AD7649" w:rsidP="00AD7649">
      <w:pPr>
        <w:autoSpaceDE w:val="0"/>
        <w:autoSpaceDN w:val="0"/>
        <w:adjustRightInd w:val="0"/>
        <w:ind w:firstLine="709"/>
        <w:jc w:val="both"/>
        <w:rPr>
          <w:sz w:val="28"/>
          <w:szCs w:val="28"/>
        </w:rPr>
      </w:pPr>
      <w:r w:rsidRPr="00D362E9">
        <w:rPr>
          <w:sz w:val="28"/>
          <w:szCs w:val="28"/>
        </w:rPr>
        <w:t>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председателем Палаты, ответственным за организацию работы по предоставлению муниципальной услуги, а также специалистами Палаты.</w:t>
      </w:r>
    </w:p>
    <w:p w:rsidR="00AD7649" w:rsidRPr="00196841" w:rsidRDefault="00AD7649" w:rsidP="00AD7649">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AD7649" w:rsidRPr="00196841" w:rsidRDefault="00AD7649" w:rsidP="00AD7649">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AD7649" w:rsidRPr="00196841" w:rsidRDefault="00AD7649" w:rsidP="00AD7649">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AD7649" w:rsidRPr="00196841" w:rsidRDefault="00AD7649" w:rsidP="00AD7649">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AD7649" w:rsidRDefault="00AD7649" w:rsidP="00AD7649">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AD7649" w:rsidRPr="00D633CC" w:rsidRDefault="00AD7649" w:rsidP="00AD7649">
      <w:pPr>
        <w:autoSpaceDE w:val="0"/>
        <w:autoSpaceDN w:val="0"/>
        <w:adjustRightInd w:val="0"/>
        <w:ind w:firstLine="709"/>
        <w:jc w:val="both"/>
        <w:rPr>
          <w:sz w:val="28"/>
          <w:szCs w:val="28"/>
        </w:rPr>
      </w:pPr>
      <w:r w:rsidRPr="00D362E9">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AD7649" w:rsidRPr="00196841" w:rsidRDefault="00AD7649" w:rsidP="00AD7649">
      <w:pPr>
        <w:autoSpaceDE w:val="0"/>
        <w:autoSpaceDN w:val="0"/>
        <w:adjustRightInd w:val="0"/>
        <w:ind w:firstLine="540"/>
        <w:jc w:val="both"/>
        <w:rPr>
          <w:b/>
          <w:sz w:val="28"/>
          <w:szCs w:val="28"/>
        </w:rPr>
      </w:pPr>
    </w:p>
    <w:p w:rsidR="00AD7649" w:rsidRPr="00196841" w:rsidRDefault="00AD7649" w:rsidP="00AD7649">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AD7649" w:rsidRPr="00196841" w:rsidRDefault="00AD7649" w:rsidP="00AD7649">
      <w:pPr>
        <w:suppressAutoHyphens/>
        <w:ind w:firstLine="720"/>
        <w:jc w:val="both"/>
        <w:rPr>
          <w:sz w:val="28"/>
          <w:szCs w:val="28"/>
        </w:rPr>
      </w:pPr>
      <w:r w:rsidRPr="00196841">
        <w:rPr>
          <w:sz w:val="28"/>
          <w:szCs w:val="28"/>
        </w:rPr>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Палаты</w:t>
      </w:r>
      <w:r w:rsidRPr="00196841">
        <w:rPr>
          <w:sz w:val="28"/>
          <w:szCs w:val="28"/>
        </w:rPr>
        <w:t xml:space="preserve">, участвующих в предоставлении муниципальной услуги, в </w:t>
      </w:r>
      <w:r>
        <w:rPr>
          <w:sz w:val="28"/>
          <w:szCs w:val="28"/>
        </w:rPr>
        <w:t>Палату</w:t>
      </w:r>
      <w:r w:rsidRPr="00196841">
        <w:rPr>
          <w:sz w:val="28"/>
          <w:szCs w:val="28"/>
        </w:rPr>
        <w:t xml:space="preserve"> или в Совет муниципального образования.</w:t>
      </w:r>
    </w:p>
    <w:p w:rsidR="00AD7649" w:rsidRPr="00196841" w:rsidRDefault="00AD7649" w:rsidP="00AD7649">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AD7649" w:rsidRPr="00196841" w:rsidRDefault="00AD7649" w:rsidP="00AD7649">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AD7649" w:rsidRPr="00196841" w:rsidRDefault="00AD7649" w:rsidP="00AD7649">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AD7649" w:rsidRPr="00196841" w:rsidRDefault="00AD7649" w:rsidP="00AD7649">
      <w:pPr>
        <w:suppressAutoHyphens/>
        <w:ind w:firstLine="720"/>
        <w:jc w:val="both"/>
        <w:rPr>
          <w:sz w:val="28"/>
          <w:szCs w:val="28"/>
        </w:rPr>
      </w:pPr>
      <w:r>
        <w:rPr>
          <w:sz w:val="28"/>
          <w:szCs w:val="28"/>
        </w:rPr>
        <w:lastRenderedPageBreak/>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w:t>
      </w:r>
    </w:p>
    <w:p w:rsidR="00AD7649" w:rsidRPr="00196841" w:rsidRDefault="00AD7649" w:rsidP="00AD7649">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AD7649" w:rsidRPr="00196841" w:rsidRDefault="00AD7649" w:rsidP="00AD7649">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AD7649" w:rsidRPr="00196841" w:rsidRDefault="00AD7649" w:rsidP="00AD7649">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AD7649" w:rsidRPr="00196841" w:rsidRDefault="00AD7649" w:rsidP="00AD7649">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AD7649" w:rsidRPr="00196841" w:rsidRDefault="00AD7649" w:rsidP="00AD7649">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AD7649" w:rsidRPr="00196841" w:rsidRDefault="00AD7649" w:rsidP="00AD7649">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530"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AD7649" w:rsidRPr="00196841" w:rsidRDefault="00AD7649" w:rsidP="00AD7649">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AD7649" w:rsidRPr="00196841" w:rsidRDefault="00AD7649" w:rsidP="00AD7649">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AD7649" w:rsidRPr="00196841" w:rsidRDefault="00AD7649" w:rsidP="00AD7649">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AD7649" w:rsidRPr="00196841" w:rsidRDefault="00AD7649" w:rsidP="00AD7649">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AD7649" w:rsidRPr="00196841" w:rsidRDefault="00AD7649" w:rsidP="00AD7649">
      <w:pPr>
        <w:autoSpaceDE w:val="0"/>
        <w:autoSpaceDN w:val="0"/>
        <w:adjustRightInd w:val="0"/>
        <w:ind w:firstLine="720"/>
        <w:jc w:val="both"/>
        <w:rPr>
          <w:sz w:val="28"/>
          <w:szCs w:val="28"/>
        </w:rPr>
      </w:pPr>
      <w:r w:rsidRPr="00196841">
        <w:rPr>
          <w:sz w:val="28"/>
          <w:szCs w:val="28"/>
        </w:rPr>
        <w:lastRenderedPageBreak/>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AD7649" w:rsidRPr="00196841" w:rsidRDefault="00AD7649" w:rsidP="00AD7649">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AD7649" w:rsidRPr="00196841" w:rsidRDefault="00AD7649" w:rsidP="00AD7649">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AD7649" w:rsidRPr="00196841" w:rsidRDefault="00AD7649" w:rsidP="00AD7649">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AD7649" w:rsidRPr="00196841" w:rsidRDefault="00AD7649" w:rsidP="00AD7649">
      <w:pPr>
        <w:autoSpaceDE w:val="0"/>
        <w:autoSpaceDN w:val="0"/>
        <w:adjustRightInd w:val="0"/>
        <w:ind w:firstLine="720"/>
        <w:jc w:val="both"/>
        <w:rPr>
          <w:sz w:val="28"/>
          <w:szCs w:val="28"/>
        </w:rPr>
      </w:pPr>
      <w:r w:rsidRPr="00196841">
        <w:rPr>
          <w:sz w:val="28"/>
          <w:szCs w:val="28"/>
        </w:rPr>
        <w:t xml:space="preserve">5.7. По результатам рассмотрения жалобы руководитель </w:t>
      </w:r>
      <w:r>
        <w:rPr>
          <w:sz w:val="28"/>
          <w:szCs w:val="28"/>
        </w:rPr>
        <w:t>Палаты</w:t>
      </w:r>
      <w:r w:rsidRPr="00196841">
        <w:rPr>
          <w:sz w:val="28"/>
          <w:szCs w:val="28"/>
        </w:rPr>
        <w:t xml:space="preserve"> (</w:t>
      </w:r>
      <w:r>
        <w:rPr>
          <w:sz w:val="28"/>
          <w:szCs w:val="28"/>
        </w:rPr>
        <w:t>глава муниципального района</w:t>
      </w:r>
      <w:r w:rsidRPr="00196841">
        <w:rPr>
          <w:sz w:val="28"/>
          <w:szCs w:val="28"/>
        </w:rPr>
        <w:t>) принимает одно из следующих решений:</w:t>
      </w:r>
    </w:p>
    <w:p w:rsidR="00AD7649" w:rsidRPr="00196841" w:rsidRDefault="00AD7649" w:rsidP="00AD7649">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AD7649" w:rsidRPr="00196841" w:rsidRDefault="00AD7649" w:rsidP="00AD7649">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AD7649" w:rsidRPr="00C735E9" w:rsidRDefault="00AD7649" w:rsidP="00AD7649">
      <w:pPr>
        <w:autoSpaceDE w:val="0"/>
        <w:autoSpaceDN w:val="0"/>
        <w:adjustRightInd w:val="0"/>
        <w:ind w:firstLine="720"/>
        <w:jc w:val="both"/>
        <w:rPr>
          <w:sz w:val="28"/>
          <w:szCs w:val="28"/>
        </w:rPr>
      </w:pPr>
      <w:r w:rsidRPr="00C735E9">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AD7649" w:rsidRDefault="00AD7649" w:rsidP="00AD7649">
      <w:pPr>
        <w:autoSpaceDE w:val="0"/>
        <w:autoSpaceDN w:val="0"/>
        <w:adjustRightInd w:val="0"/>
        <w:ind w:firstLine="720"/>
        <w:jc w:val="both"/>
        <w:rPr>
          <w:sz w:val="28"/>
          <w:szCs w:val="28"/>
        </w:rPr>
      </w:pPr>
      <w:r w:rsidRPr="00C735E9">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AD7649" w:rsidRDefault="00AD7649" w:rsidP="00AD7649">
      <w:pPr>
        <w:autoSpaceDE w:val="0"/>
        <w:autoSpaceDN w:val="0"/>
        <w:adjustRightInd w:val="0"/>
        <w:ind w:firstLine="720"/>
        <w:jc w:val="both"/>
        <w:rPr>
          <w:sz w:val="28"/>
          <w:szCs w:val="28"/>
        </w:rPr>
      </w:pPr>
    </w:p>
    <w:p w:rsidR="00AD7649" w:rsidRDefault="00AD7649" w:rsidP="00AD7649">
      <w:pPr>
        <w:ind w:left="4962"/>
        <w:rPr>
          <w:rFonts w:ascii="Times New Roman CYR" w:hAnsi="Times New Roman CYR" w:cs="Times New Roman CYR"/>
          <w:sz w:val="28"/>
          <w:szCs w:val="28"/>
        </w:rPr>
        <w:sectPr w:rsidR="00AD7649" w:rsidSect="00D9190D">
          <w:pgSz w:w="12240" w:h="15840"/>
          <w:pgMar w:top="1134" w:right="851" w:bottom="709" w:left="1134" w:header="720" w:footer="720" w:gutter="0"/>
          <w:cols w:space="720"/>
          <w:noEndnote/>
          <w:docGrid w:linePitch="326"/>
        </w:sectPr>
      </w:pPr>
    </w:p>
    <w:p w:rsidR="00AD7649" w:rsidRPr="00C735E9" w:rsidRDefault="00AD7649" w:rsidP="00AD7649">
      <w:pPr>
        <w:autoSpaceDE w:val="0"/>
        <w:autoSpaceDN w:val="0"/>
        <w:adjustRightInd w:val="0"/>
        <w:ind w:firstLine="720"/>
        <w:jc w:val="right"/>
        <w:rPr>
          <w:sz w:val="28"/>
          <w:szCs w:val="28"/>
        </w:rPr>
      </w:pPr>
      <w:r w:rsidRPr="00C735E9">
        <w:rPr>
          <w:sz w:val="28"/>
          <w:szCs w:val="28"/>
        </w:rPr>
        <w:lastRenderedPageBreak/>
        <w:t>Приложение №1</w:t>
      </w:r>
    </w:p>
    <w:p w:rsidR="00AD7649" w:rsidRDefault="00AD7649" w:rsidP="00AD7649">
      <w:pPr>
        <w:autoSpaceDE w:val="0"/>
        <w:autoSpaceDN w:val="0"/>
        <w:adjustRightInd w:val="0"/>
        <w:ind w:firstLine="720"/>
        <w:jc w:val="right"/>
        <w:rPr>
          <w:b/>
          <w:sz w:val="28"/>
          <w:szCs w:val="28"/>
        </w:rPr>
      </w:pPr>
    </w:p>
    <w:p w:rsidR="00AD7649" w:rsidRPr="00287F9A" w:rsidRDefault="00AD7649" w:rsidP="00AD7649">
      <w:pPr>
        <w:autoSpaceDE w:val="0"/>
        <w:autoSpaceDN w:val="0"/>
        <w:adjustRightInd w:val="0"/>
        <w:ind w:firstLine="720"/>
        <w:jc w:val="right"/>
        <w:rPr>
          <w:b/>
          <w:sz w:val="28"/>
          <w:szCs w:val="28"/>
        </w:rPr>
      </w:pPr>
    </w:p>
    <w:p w:rsidR="00AD7649" w:rsidRPr="00287F9A" w:rsidRDefault="00AD7649" w:rsidP="00AD7649">
      <w:pPr>
        <w:ind w:left="4111"/>
        <w:rPr>
          <w:sz w:val="20"/>
          <w:szCs w:val="20"/>
        </w:rPr>
      </w:pPr>
      <w:r w:rsidRPr="00287F9A">
        <w:rPr>
          <w:sz w:val="28"/>
          <w:szCs w:val="28"/>
        </w:rPr>
        <w:t xml:space="preserve">В </w:t>
      </w:r>
      <w:r>
        <w:rPr>
          <w:sz w:val="28"/>
          <w:szCs w:val="28"/>
        </w:rPr>
        <w:t>________________________________________</w:t>
      </w:r>
      <w:r w:rsidRPr="00287F9A">
        <w:rPr>
          <w:sz w:val="28"/>
          <w:szCs w:val="28"/>
        </w:rPr>
        <w:t xml:space="preserve"> </w:t>
      </w:r>
      <w:r w:rsidRPr="00287F9A">
        <w:rPr>
          <w:sz w:val="20"/>
          <w:szCs w:val="20"/>
        </w:rPr>
        <w:t>(наименование органа местного самоуправления</w:t>
      </w:r>
      <w:r>
        <w:rPr>
          <w:sz w:val="20"/>
          <w:szCs w:val="20"/>
        </w:rPr>
        <w:t xml:space="preserve"> </w:t>
      </w:r>
      <w:r w:rsidRPr="00287F9A">
        <w:rPr>
          <w:sz w:val="20"/>
          <w:szCs w:val="20"/>
        </w:rPr>
        <w:t>муниципального образования)</w:t>
      </w:r>
    </w:p>
    <w:p w:rsidR="00AD7649" w:rsidRDefault="00AD7649" w:rsidP="00AD7649">
      <w:pPr>
        <w:shd w:val="clear" w:color="auto" w:fill="FFFFFF"/>
        <w:tabs>
          <w:tab w:val="left" w:leader="underscore" w:pos="10334"/>
        </w:tabs>
        <w:ind w:left="4111"/>
        <w:jc w:val="both"/>
        <w:rPr>
          <w:spacing w:val="-3"/>
          <w:sz w:val="20"/>
          <w:szCs w:val="20"/>
        </w:rPr>
      </w:pPr>
      <w:r w:rsidRPr="00287F9A">
        <w:rPr>
          <w:spacing w:val="-7"/>
          <w:sz w:val="28"/>
          <w:szCs w:val="28"/>
        </w:rPr>
        <w:t>от</w:t>
      </w:r>
      <w:r>
        <w:rPr>
          <w:spacing w:val="-7"/>
          <w:sz w:val="28"/>
          <w:szCs w:val="28"/>
        </w:rPr>
        <w:t>_</w:t>
      </w:r>
      <w:r w:rsidRPr="00287F9A">
        <w:rPr>
          <w:sz w:val="28"/>
          <w:szCs w:val="28"/>
        </w:rPr>
        <w:t xml:space="preserve">________________________________________ </w:t>
      </w:r>
      <w:r w:rsidRPr="00287F9A">
        <w:rPr>
          <w:spacing w:val="-3"/>
          <w:sz w:val="20"/>
          <w:szCs w:val="20"/>
        </w:rPr>
        <w:t>(для физических лиц - фамилия, имя, отчество</w:t>
      </w:r>
      <w:r>
        <w:rPr>
          <w:spacing w:val="-3"/>
          <w:sz w:val="20"/>
          <w:szCs w:val="20"/>
        </w:rPr>
        <w:t xml:space="preserve"> (при наличии), место жительства</w:t>
      </w:r>
      <w:r w:rsidRPr="00287F9A">
        <w:rPr>
          <w:spacing w:val="-3"/>
          <w:sz w:val="20"/>
          <w:szCs w:val="20"/>
        </w:rPr>
        <w:t xml:space="preserve">, </w:t>
      </w:r>
      <w:r>
        <w:rPr>
          <w:spacing w:val="-3"/>
          <w:sz w:val="20"/>
          <w:szCs w:val="20"/>
        </w:rPr>
        <w:t>реквизиты документа, удостоверяющего личность, ИНН)</w:t>
      </w:r>
    </w:p>
    <w:p w:rsidR="00AD7649" w:rsidRDefault="00AD7649" w:rsidP="00AD7649">
      <w:pPr>
        <w:shd w:val="clear" w:color="auto" w:fill="FFFFFF"/>
        <w:tabs>
          <w:tab w:val="left" w:leader="underscore" w:pos="10334"/>
        </w:tabs>
        <w:ind w:left="4111"/>
        <w:jc w:val="both"/>
        <w:rPr>
          <w:spacing w:val="-3"/>
          <w:sz w:val="20"/>
          <w:szCs w:val="20"/>
        </w:rPr>
      </w:pPr>
      <w:r>
        <w:rPr>
          <w:sz w:val="28"/>
          <w:szCs w:val="28"/>
        </w:rPr>
        <w:t xml:space="preserve">___________________________________________ </w:t>
      </w:r>
    </w:p>
    <w:p w:rsidR="00AD7649" w:rsidRDefault="00AD7649" w:rsidP="00AD7649">
      <w:pPr>
        <w:shd w:val="clear" w:color="auto" w:fill="FFFFFF"/>
        <w:tabs>
          <w:tab w:val="left" w:leader="underscore" w:pos="10334"/>
        </w:tabs>
        <w:ind w:left="4111"/>
        <w:jc w:val="both"/>
        <w:rPr>
          <w:spacing w:val="-3"/>
          <w:sz w:val="20"/>
          <w:szCs w:val="20"/>
        </w:rPr>
      </w:pPr>
      <w:r>
        <w:rPr>
          <w:spacing w:val="-3"/>
          <w:sz w:val="20"/>
          <w:szCs w:val="20"/>
        </w:rPr>
        <w:t>(</w:t>
      </w:r>
      <w:r w:rsidRPr="00287F9A">
        <w:rPr>
          <w:spacing w:val="-3"/>
          <w:sz w:val="20"/>
          <w:szCs w:val="20"/>
        </w:rPr>
        <w:t xml:space="preserve">для юридических лиц - наименование, </w:t>
      </w:r>
      <w:r>
        <w:rPr>
          <w:spacing w:val="-3"/>
          <w:sz w:val="20"/>
          <w:szCs w:val="20"/>
        </w:rPr>
        <w:t xml:space="preserve">место нахождения, </w:t>
      </w:r>
      <w:r w:rsidRPr="00287F9A">
        <w:rPr>
          <w:spacing w:val="-3"/>
          <w:sz w:val="20"/>
          <w:szCs w:val="20"/>
        </w:rPr>
        <w:t>организационно-правовая форма, сведения о государственной регистрации</w:t>
      </w:r>
      <w:r>
        <w:rPr>
          <w:spacing w:val="-3"/>
          <w:sz w:val="20"/>
          <w:szCs w:val="20"/>
        </w:rPr>
        <w:t xml:space="preserve"> в ЕГРЮЛ, ОГРН)</w:t>
      </w:r>
    </w:p>
    <w:p w:rsidR="00AD7649" w:rsidRDefault="00AD7649" w:rsidP="00AD7649">
      <w:pPr>
        <w:autoSpaceDE w:val="0"/>
        <w:autoSpaceDN w:val="0"/>
        <w:adjustRightInd w:val="0"/>
        <w:ind w:left="3403" w:firstLine="708"/>
        <w:jc w:val="both"/>
        <w:rPr>
          <w:spacing w:val="-3"/>
          <w:sz w:val="20"/>
          <w:szCs w:val="20"/>
        </w:rPr>
      </w:pPr>
      <w:r>
        <w:rPr>
          <w:spacing w:val="-3"/>
          <w:sz w:val="20"/>
          <w:szCs w:val="20"/>
        </w:rPr>
        <w:t>_______________________________________________________________</w:t>
      </w:r>
    </w:p>
    <w:p w:rsidR="00AD7649" w:rsidRPr="00BF0AF3" w:rsidRDefault="00AD7649" w:rsidP="00AD7649">
      <w:pPr>
        <w:autoSpaceDE w:val="0"/>
        <w:autoSpaceDN w:val="0"/>
        <w:adjustRightInd w:val="0"/>
        <w:ind w:left="3403" w:firstLine="708"/>
        <w:jc w:val="both"/>
        <w:rPr>
          <w:sz w:val="20"/>
          <w:szCs w:val="20"/>
        </w:rPr>
      </w:pPr>
      <w:r w:rsidRPr="00BF0AF3">
        <w:rPr>
          <w:spacing w:val="-3"/>
          <w:sz w:val="20"/>
          <w:szCs w:val="20"/>
        </w:rPr>
        <w:t>(</w:t>
      </w:r>
      <w:r w:rsidRPr="00BF0AF3">
        <w:rPr>
          <w:sz w:val="20"/>
          <w:szCs w:val="20"/>
        </w:rPr>
        <w:t>почтовый адрес, адрес электронной почты, номер телефона для связи)</w:t>
      </w:r>
    </w:p>
    <w:p w:rsidR="00AD7649" w:rsidRPr="00287F9A" w:rsidRDefault="00AD7649" w:rsidP="00AD7649">
      <w:pPr>
        <w:shd w:val="clear" w:color="auto" w:fill="FFFFFF"/>
        <w:tabs>
          <w:tab w:val="left" w:leader="underscore" w:pos="10334"/>
        </w:tabs>
        <w:ind w:left="4111"/>
        <w:jc w:val="both"/>
        <w:rPr>
          <w:spacing w:val="-7"/>
          <w:sz w:val="20"/>
          <w:szCs w:val="20"/>
        </w:rPr>
      </w:pPr>
    </w:p>
    <w:p w:rsidR="00AD7649" w:rsidRPr="00287F9A" w:rsidRDefault="00AD7649" w:rsidP="00AD7649">
      <w:pPr>
        <w:rPr>
          <w:sz w:val="28"/>
          <w:szCs w:val="28"/>
        </w:rPr>
      </w:pPr>
    </w:p>
    <w:p w:rsidR="00AD7649" w:rsidRPr="00287F9A" w:rsidRDefault="00AD7649" w:rsidP="00AD7649">
      <w:pPr>
        <w:jc w:val="center"/>
        <w:rPr>
          <w:sz w:val="28"/>
          <w:szCs w:val="28"/>
        </w:rPr>
      </w:pPr>
      <w:r w:rsidRPr="00287F9A">
        <w:rPr>
          <w:sz w:val="28"/>
          <w:szCs w:val="28"/>
        </w:rPr>
        <w:t>Заявление</w:t>
      </w:r>
    </w:p>
    <w:p w:rsidR="00AD7649" w:rsidRPr="00287F9A" w:rsidRDefault="00AD7649" w:rsidP="00AD7649">
      <w:pPr>
        <w:jc w:val="center"/>
        <w:rPr>
          <w:sz w:val="28"/>
          <w:szCs w:val="28"/>
        </w:rPr>
      </w:pPr>
      <w:r w:rsidRPr="00287F9A">
        <w:rPr>
          <w:sz w:val="28"/>
          <w:szCs w:val="28"/>
        </w:rPr>
        <w:t xml:space="preserve">о </w:t>
      </w:r>
      <w:r>
        <w:rPr>
          <w:sz w:val="28"/>
          <w:szCs w:val="28"/>
        </w:rPr>
        <w:t>прекращении права пользования (владения)</w:t>
      </w:r>
    </w:p>
    <w:p w:rsidR="00AD7649" w:rsidRPr="00287F9A" w:rsidRDefault="00AD7649" w:rsidP="00AD7649">
      <w:pPr>
        <w:rPr>
          <w:sz w:val="28"/>
          <w:szCs w:val="28"/>
        </w:rPr>
      </w:pPr>
    </w:p>
    <w:p w:rsidR="00AD7649" w:rsidRDefault="00AD7649" w:rsidP="00AD7649">
      <w:pPr>
        <w:ind w:firstLine="709"/>
        <w:jc w:val="both"/>
        <w:rPr>
          <w:sz w:val="28"/>
          <w:szCs w:val="28"/>
        </w:rPr>
      </w:pPr>
      <w:r w:rsidRPr="00287F9A">
        <w:rPr>
          <w:sz w:val="28"/>
          <w:szCs w:val="28"/>
        </w:rPr>
        <w:t xml:space="preserve"> Прошу Вас </w:t>
      </w:r>
      <w:r>
        <w:rPr>
          <w:sz w:val="28"/>
          <w:szCs w:val="28"/>
        </w:rPr>
        <w:t>прекратить право пользования (владения)</w:t>
      </w:r>
      <w:r w:rsidRPr="00287F9A">
        <w:rPr>
          <w:sz w:val="28"/>
          <w:szCs w:val="28"/>
        </w:rPr>
        <w:t xml:space="preserve"> земельн</w:t>
      </w:r>
      <w:r>
        <w:rPr>
          <w:sz w:val="28"/>
          <w:szCs w:val="28"/>
        </w:rPr>
        <w:t>ым участком (</w:t>
      </w:r>
      <w:r w:rsidRPr="004B4AF0">
        <w:rPr>
          <w:i/>
          <w:sz w:val="28"/>
          <w:szCs w:val="28"/>
        </w:rPr>
        <w:t>право</w:t>
      </w:r>
      <w:r w:rsidRPr="00BF0AF3">
        <w:rPr>
          <w:i/>
          <w:sz w:val="28"/>
          <w:szCs w:val="28"/>
        </w:rPr>
        <w:t xml:space="preserve"> отметить галочкой</w:t>
      </w:r>
      <w:r>
        <w:rPr>
          <w:sz w:val="28"/>
          <w:szCs w:val="28"/>
        </w:rPr>
        <w:t>):</w:t>
      </w:r>
    </w:p>
    <w:p w:rsidR="00AD7649" w:rsidRDefault="00AD7649" w:rsidP="00AD7649">
      <w:pPr>
        <w:ind w:firstLine="709"/>
        <w:jc w:val="both"/>
        <w:rPr>
          <w:sz w:val="28"/>
          <w:szCs w:val="28"/>
        </w:rPr>
      </w:pPr>
      <w:r>
        <w:rPr>
          <w:noProof/>
          <w:sz w:val="28"/>
          <w:szCs w:val="28"/>
        </w:rPr>
        <w:pict>
          <v:shape id="_x0000_s1068" type="#_x0000_t202" style="position:absolute;left:0;text-align:left;margin-left:28.8pt;margin-top:5.7pt;width:11.25pt;height:10.9pt;z-index:251721728">
            <v:textbox style="mso-next-textbox:#_x0000_s1068">
              <w:txbxContent>
                <w:p w:rsidR="00AD7649" w:rsidRDefault="00AD7649" w:rsidP="00AD7649"/>
              </w:txbxContent>
            </v:textbox>
          </v:shape>
        </w:pict>
      </w:r>
      <w:r>
        <w:rPr>
          <w:sz w:val="28"/>
          <w:szCs w:val="28"/>
        </w:rPr>
        <w:t xml:space="preserve">   право </w:t>
      </w:r>
      <w:r w:rsidRPr="00C735E9">
        <w:rPr>
          <w:sz w:val="28"/>
          <w:szCs w:val="28"/>
        </w:rPr>
        <w:t>постоянного (бессрочного) пользования земельным участком</w:t>
      </w:r>
      <w:r>
        <w:rPr>
          <w:sz w:val="28"/>
          <w:szCs w:val="28"/>
        </w:rPr>
        <w:t>;</w:t>
      </w:r>
    </w:p>
    <w:p w:rsidR="00AD7649" w:rsidRDefault="00AD7649" w:rsidP="00AD7649">
      <w:pPr>
        <w:ind w:firstLine="709"/>
        <w:jc w:val="both"/>
        <w:rPr>
          <w:sz w:val="28"/>
          <w:szCs w:val="28"/>
        </w:rPr>
      </w:pPr>
      <w:r>
        <w:rPr>
          <w:noProof/>
          <w:sz w:val="28"/>
          <w:szCs w:val="28"/>
        </w:rPr>
        <w:pict>
          <v:shape id="_x0000_s1069" type="#_x0000_t202" style="position:absolute;left:0;text-align:left;margin-left:29.55pt;margin-top:4.25pt;width:11.25pt;height:10.9pt;z-index:251722752">
            <v:textbox style="mso-next-textbox:#_x0000_s1069">
              <w:txbxContent>
                <w:p w:rsidR="00AD7649" w:rsidRDefault="00AD7649" w:rsidP="00AD7649"/>
              </w:txbxContent>
            </v:textbox>
          </v:shape>
        </w:pict>
      </w:r>
      <w:r>
        <w:rPr>
          <w:sz w:val="28"/>
          <w:szCs w:val="28"/>
        </w:rPr>
        <w:t xml:space="preserve">   право пожизненного наследуемого владения земельным участком.</w:t>
      </w:r>
    </w:p>
    <w:p w:rsidR="00AD7649" w:rsidRPr="00C735E9" w:rsidRDefault="00AD7649" w:rsidP="00AD7649">
      <w:pPr>
        <w:ind w:firstLine="709"/>
        <w:jc w:val="both"/>
        <w:rPr>
          <w:sz w:val="28"/>
          <w:szCs w:val="28"/>
        </w:rPr>
      </w:pPr>
      <w:r w:rsidRPr="00C735E9">
        <w:rPr>
          <w:sz w:val="28"/>
          <w:szCs w:val="28"/>
        </w:rPr>
        <w:t>Кадастровый номер земельного участка: ______________:___ или в случае, если испрашиваемый земельный участок не стоит на кадастровом учете, кадастровый номер кадастрового квартала, в котором находится земельный участок, __________:___.</w:t>
      </w:r>
    </w:p>
    <w:p w:rsidR="00AD7649" w:rsidRDefault="00AD7649" w:rsidP="00AD7649">
      <w:pPr>
        <w:ind w:firstLine="709"/>
        <w:jc w:val="both"/>
        <w:rPr>
          <w:sz w:val="28"/>
          <w:szCs w:val="28"/>
        </w:rPr>
      </w:pPr>
      <w:r w:rsidRPr="00C735E9">
        <w:rPr>
          <w:sz w:val="28"/>
          <w:szCs w:val="28"/>
        </w:rPr>
        <w:t>Адрес земельного участка: муниципальный район (городской округ), населенный пункт____________________ул.________________ д. _________</w:t>
      </w:r>
      <w:r>
        <w:rPr>
          <w:sz w:val="28"/>
          <w:szCs w:val="28"/>
        </w:rPr>
        <w:t xml:space="preserve"> .</w:t>
      </w:r>
    </w:p>
    <w:p w:rsidR="00AD7649" w:rsidRPr="00287F9A" w:rsidRDefault="00AD7649" w:rsidP="00AD7649">
      <w:pPr>
        <w:ind w:firstLine="709"/>
        <w:rPr>
          <w:sz w:val="28"/>
          <w:szCs w:val="28"/>
        </w:rPr>
      </w:pPr>
      <w:r w:rsidRPr="00287F9A">
        <w:rPr>
          <w:sz w:val="28"/>
          <w:szCs w:val="28"/>
        </w:rPr>
        <w:t>К заявлению прилагаются следующие документы</w:t>
      </w:r>
      <w:r>
        <w:rPr>
          <w:sz w:val="28"/>
          <w:szCs w:val="28"/>
        </w:rPr>
        <w:t xml:space="preserve"> (сканкопии)</w:t>
      </w:r>
      <w:r w:rsidRPr="00287F9A">
        <w:rPr>
          <w:sz w:val="28"/>
          <w:szCs w:val="28"/>
        </w:rPr>
        <w:t>:</w:t>
      </w:r>
    </w:p>
    <w:p w:rsidR="00AD7649" w:rsidRDefault="00AD7649" w:rsidP="00AD7649">
      <w:pPr>
        <w:ind w:firstLine="709"/>
        <w:jc w:val="both"/>
        <w:rPr>
          <w:color w:val="000000"/>
          <w:sz w:val="28"/>
          <w:szCs w:val="28"/>
        </w:rPr>
      </w:pPr>
      <w:r>
        <w:rPr>
          <w:color w:val="000000"/>
          <w:sz w:val="28"/>
          <w:szCs w:val="28"/>
        </w:rPr>
        <w:t>Физические лица:</w:t>
      </w:r>
    </w:p>
    <w:p w:rsidR="00AD7649" w:rsidRPr="000F16CC" w:rsidRDefault="00AD7649" w:rsidP="00AD7649">
      <w:pPr>
        <w:ind w:firstLine="709"/>
        <w:jc w:val="both"/>
        <w:rPr>
          <w:color w:val="000000"/>
          <w:sz w:val="28"/>
          <w:szCs w:val="28"/>
        </w:rPr>
      </w:pPr>
      <w:r>
        <w:rPr>
          <w:color w:val="000000"/>
          <w:sz w:val="28"/>
          <w:szCs w:val="28"/>
        </w:rPr>
        <w:t>1</w:t>
      </w:r>
      <w:r w:rsidRPr="000F16CC">
        <w:rPr>
          <w:color w:val="000000"/>
          <w:sz w:val="28"/>
          <w:szCs w:val="28"/>
        </w:rPr>
        <w:t>)</w:t>
      </w:r>
      <w:r>
        <w:rPr>
          <w:color w:val="000000"/>
          <w:sz w:val="28"/>
          <w:szCs w:val="28"/>
        </w:rPr>
        <w:t> Копия д</w:t>
      </w:r>
      <w:r w:rsidRPr="000F16CC">
        <w:rPr>
          <w:color w:val="000000"/>
          <w:sz w:val="28"/>
          <w:szCs w:val="28"/>
        </w:rPr>
        <w:t>окумент</w:t>
      </w:r>
      <w:r>
        <w:rPr>
          <w:color w:val="000000"/>
          <w:sz w:val="28"/>
          <w:szCs w:val="28"/>
        </w:rPr>
        <w:t>а,</w:t>
      </w:r>
      <w:r w:rsidRPr="000F16CC">
        <w:rPr>
          <w:color w:val="000000"/>
          <w:sz w:val="28"/>
          <w:szCs w:val="28"/>
        </w:rPr>
        <w:t xml:space="preserve"> удостоверяющ</w:t>
      </w:r>
      <w:r>
        <w:rPr>
          <w:color w:val="000000"/>
          <w:sz w:val="28"/>
          <w:szCs w:val="28"/>
        </w:rPr>
        <w:t>его</w:t>
      </w:r>
      <w:r w:rsidRPr="000F16CC">
        <w:rPr>
          <w:color w:val="000000"/>
          <w:sz w:val="28"/>
          <w:szCs w:val="28"/>
        </w:rPr>
        <w:t xml:space="preserve"> личность</w:t>
      </w:r>
      <w:r>
        <w:rPr>
          <w:color w:val="000000"/>
          <w:sz w:val="28"/>
          <w:szCs w:val="28"/>
        </w:rPr>
        <w:t xml:space="preserve"> (для гражданина)</w:t>
      </w:r>
      <w:r w:rsidRPr="000F16CC">
        <w:rPr>
          <w:color w:val="000000"/>
          <w:sz w:val="28"/>
          <w:szCs w:val="28"/>
        </w:rPr>
        <w:t>;</w:t>
      </w:r>
    </w:p>
    <w:p w:rsidR="00AD7649" w:rsidRDefault="00AD7649" w:rsidP="00AD7649">
      <w:pPr>
        <w:pStyle w:val="ConsPlusNonformat"/>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2</w:t>
      </w:r>
      <w:r w:rsidRPr="002D2A8D">
        <w:rPr>
          <w:rFonts w:ascii="Times New Roman" w:hAnsi="Times New Roman" w:cs="Times New Roman"/>
          <w:color w:val="000000"/>
          <w:sz w:val="28"/>
          <w:szCs w:val="28"/>
        </w:rPr>
        <w:t>) Документы, удостоверяющие право на землю (если они не находятся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w:t>
      </w:r>
      <w:r>
        <w:rPr>
          <w:rFonts w:ascii="Times New Roman" w:hAnsi="Times New Roman" w:cs="Times New Roman"/>
          <w:color w:val="000000"/>
          <w:sz w:val="28"/>
          <w:szCs w:val="28"/>
        </w:rPr>
        <w:t>.</w:t>
      </w:r>
    </w:p>
    <w:p w:rsidR="00AD7649" w:rsidRDefault="00AD7649" w:rsidP="00AD7649">
      <w:pPr>
        <w:pStyle w:val="ConsPlusNonformat"/>
        <w:ind w:firstLine="851"/>
        <w:jc w:val="both"/>
        <w:rPr>
          <w:rFonts w:ascii="Times New Roman" w:hAnsi="Times New Roman" w:cs="Times New Roman"/>
          <w:color w:val="000000"/>
          <w:sz w:val="28"/>
          <w:szCs w:val="28"/>
        </w:rPr>
      </w:pPr>
      <w:r>
        <w:rPr>
          <w:rFonts w:ascii="Times New Roman" w:hAnsi="Times New Roman" w:cs="Times New Roman"/>
          <w:color w:val="000000"/>
          <w:sz w:val="28"/>
          <w:szCs w:val="28"/>
        </w:rPr>
        <w:t>Юридические лица:</w:t>
      </w:r>
    </w:p>
    <w:p w:rsidR="00AD7649" w:rsidRDefault="00AD7649" w:rsidP="00AD7649">
      <w:pPr>
        <w:pStyle w:val="ConsPlusNonformat"/>
        <w:ind w:firstLine="851"/>
        <w:jc w:val="both"/>
        <w:rPr>
          <w:rFonts w:ascii="Times New Roman" w:hAnsi="Times New Roman" w:cs="Times New Roman"/>
          <w:color w:val="000000"/>
          <w:sz w:val="28"/>
          <w:szCs w:val="28"/>
        </w:rPr>
      </w:pPr>
      <w:r>
        <w:rPr>
          <w:rFonts w:ascii="Times New Roman" w:hAnsi="Times New Roman" w:cs="Times New Roman"/>
          <w:color w:val="000000"/>
          <w:sz w:val="28"/>
          <w:szCs w:val="28"/>
        </w:rPr>
        <w:t>1</w:t>
      </w:r>
      <w:r w:rsidRPr="000F16CC">
        <w:rPr>
          <w:rFonts w:ascii="Times New Roman" w:hAnsi="Times New Roman" w:cs="Times New Roman"/>
          <w:color w:val="000000"/>
          <w:sz w:val="28"/>
          <w:szCs w:val="28"/>
        </w:rPr>
        <w:t>)</w:t>
      </w:r>
      <w:r>
        <w:rPr>
          <w:rFonts w:ascii="Times New Roman" w:hAnsi="Times New Roman" w:cs="Times New Roman"/>
          <w:color w:val="000000"/>
          <w:sz w:val="28"/>
          <w:szCs w:val="28"/>
        </w:rPr>
        <w:t> </w:t>
      </w:r>
      <w:r w:rsidRPr="000F16CC">
        <w:rPr>
          <w:rFonts w:ascii="Times New Roman" w:hAnsi="Times New Roman" w:cs="Times New Roman"/>
          <w:color w:val="000000"/>
          <w:sz w:val="28"/>
          <w:szCs w:val="28"/>
        </w:rPr>
        <w:t>Документ, подтверждающий полномочия представителя (если от имени заявителя действует представитель)</w:t>
      </w:r>
      <w:r>
        <w:rPr>
          <w:rFonts w:ascii="Times New Roman" w:hAnsi="Times New Roman" w:cs="Times New Roman"/>
          <w:color w:val="000000"/>
          <w:sz w:val="28"/>
          <w:szCs w:val="28"/>
        </w:rPr>
        <w:t>;</w:t>
      </w:r>
    </w:p>
    <w:p w:rsidR="00AD7649" w:rsidRDefault="00AD7649" w:rsidP="00AD7649">
      <w:pPr>
        <w:pStyle w:val="ConsPlusNonformat"/>
        <w:ind w:firstLine="851"/>
        <w:jc w:val="both"/>
        <w:rPr>
          <w:rFonts w:ascii="Times New Roman" w:hAnsi="Times New Roman" w:cs="Times New Roman"/>
          <w:sz w:val="28"/>
          <w:szCs w:val="28"/>
        </w:rPr>
      </w:pPr>
      <w:r>
        <w:rPr>
          <w:rFonts w:ascii="Times New Roman" w:hAnsi="Times New Roman" w:cs="Times New Roman"/>
          <w:sz w:val="28"/>
          <w:szCs w:val="28"/>
        </w:rPr>
        <w:t>2</w:t>
      </w:r>
      <w:r w:rsidRPr="002D2A8D">
        <w:rPr>
          <w:rFonts w:ascii="Times New Roman" w:hAnsi="Times New Roman" w:cs="Times New Roman"/>
          <w:sz w:val="28"/>
          <w:szCs w:val="28"/>
        </w:rPr>
        <w:t>) Документ, подтверждающий согласие органа, создавшего соответствующее юридическое лицо, или иного действующего от имени учредителя органа на отказ от права постоянного (бессрочного) пользования земельным участком</w:t>
      </w:r>
      <w:r>
        <w:rPr>
          <w:rFonts w:ascii="Times New Roman" w:hAnsi="Times New Roman" w:cs="Times New Roman"/>
          <w:sz w:val="28"/>
          <w:szCs w:val="28"/>
        </w:rPr>
        <w:t>;</w:t>
      </w:r>
    </w:p>
    <w:p w:rsidR="00AD7649" w:rsidRDefault="00AD7649" w:rsidP="00AD7649">
      <w:pPr>
        <w:widowControl w:val="0"/>
        <w:autoSpaceDE w:val="0"/>
        <w:autoSpaceDN w:val="0"/>
        <w:adjustRightInd w:val="0"/>
        <w:ind w:firstLine="851"/>
        <w:jc w:val="both"/>
        <w:rPr>
          <w:sz w:val="28"/>
          <w:szCs w:val="28"/>
        </w:rPr>
      </w:pPr>
      <w:r>
        <w:rPr>
          <w:sz w:val="28"/>
          <w:szCs w:val="28"/>
        </w:rPr>
        <w:t>3</w:t>
      </w:r>
      <w:r w:rsidRPr="002D2A8D">
        <w:rPr>
          <w:sz w:val="28"/>
          <w:szCs w:val="28"/>
        </w:rPr>
        <w:t xml:space="preserve">) Документы, удостоверяющие право на землю (если они не находятся в </w:t>
      </w:r>
      <w:r w:rsidRPr="002D2A8D">
        <w:rPr>
          <w:sz w:val="28"/>
          <w:szCs w:val="28"/>
        </w:rPr>
        <w:lastRenderedPageBreak/>
        <w:t>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w:t>
      </w:r>
      <w:r>
        <w:rPr>
          <w:sz w:val="28"/>
          <w:szCs w:val="28"/>
        </w:rPr>
        <w:t>.</w:t>
      </w:r>
    </w:p>
    <w:p w:rsidR="00AD7649" w:rsidRPr="00EA4DF2" w:rsidRDefault="00AD7649" w:rsidP="00AD7649">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w:t>
      </w:r>
      <w:r>
        <w:rPr>
          <w:i/>
          <w:color w:val="000000"/>
          <w:spacing w:val="-6"/>
          <w:sz w:val="28"/>
          <w:szCs w:val="28"/>
        </w:rPr>
        <w:t>,</w:t>
      </w:r>
      <w:r w:rsidRPr="00EA4DF2">
        <w:rPr>
          <w:i/>
          <w:color w:val="000000"/>
          <w:spacing w:val="-6"/>
          <w:sz w:val="28"/>
          <w:szCs w:val="28"/>
        </w:rPr>
        <w:t xml:space="preserve"> предоставляющим муниципальную услугу, в целях предоставления муниципальной услуги.</w:t>
      </w:r>
    </w:p>
    <w:p w:rsidR="00AD7649" w:rsidRPr="00EA4DF2" w:rsidRDefault="00AD7649" w:rsidP="00AD7649">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w:t>
      </w:r>
      <w:r>
        <w:rPr>
          <w:i/>
          <w:color w:val="000000"/>
          <w:spacing w:val="-6"/>
          <w:sz w:val="28"/>
          <w:szCs w:val="28"/>
        </w:rPr>
        <w:t>сканкопии</w:t>
      </w:r>
      <w:r w:rsidRPr="00EA4DF2">
        <w:rPr>
          <w:i/>
          <w:color w:val="000000"/>
          <w:spacing w:val="-6"/>
          <w:sz w:val="28"/>
          <w:szCs w:val="28"/>
        </w:rPr>
        <w:t xml:space="preserve">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w:t>
      </w:r>
      <w:r>
        <w:rPr>
          <w:i/>
          <w:color w:val="000000"/>
          <w:spacing w:val="-6"/>
          <w:sz w:val="28"/>
          <w:szCs w:val="28"/>
        </w:rPr>
        <w:t>,</w:t>
      </w:r>
      <w:r w:rsidRPr="00EA4DF2">
        <w:rPr>
          <w:i/>
          <w:color w:val="000000"/>
          <w:spacing w:val="-6"/>
          <w:sz w:val="28"/>
          <w:szCs w:val="28"/>
        </w:rPr>
        <w:t xml:space="preserve"> действительны и содержат достоверные сведения. </w:t>
      </w:r>
    </w:p>
    <w:p w:rsidR="00AD7649" w:rsidRPr="00EA4DF2" w:rsidRDefault="00AD7649" w:rsidP="00AD7649">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AD7649" w:rsidRDefault="00AD7649" w:rsidP="00AD7649">
      <w:pPr>
        <w:jc w:val="center"/>
        <w:rPr>
          <w:sz w:val="28"/>
          <w:szCs w:val="28"/>
        </w:rPr>
      </w:pPr>
    </w:p>
    <w:p w:rsidR="00AD7649" w:rsidRDefault="00AD7649" w:rsidP="00AD7649">
      <w:pPr>
        <w:jc w:val="center"/>
        <w:rPr>
          <w:sz w:val="28"/>
          <w:szCs w:val="28"/>
        </w:rPr>
      </w:pPr>
    </w:p>
    <w:p w:rsidR="00AD7649" w:rsidRDefault="00AD7649" w:rsidP="00AD7649">
      <w:pPr>
        <w:jc w:val="both"/>
        <w:rPr>
          <w:sz w:val="28"/>
          <w:szCs w:val="28"/>
        </w:rPr>
      </w:pPr>
      <w:r w:rsidRPr="002F305D">
        <w:rPr>
          <w:sz w:val="28"/>
          <w:szCs w:val="28"/>
        </w:rPr>
        <w:t>______________</w:t>
      </w:r>
      <w:r>
        <w:rPr>
          <w:sz w:val="28"/>
          <w:szCs w:val="28"/>
        </w:rPr>
        <w:tab/>
      </w:r>
      <w:r>
        <w:rPr>
          <w:sz w:val="28"/>
          <w:szCs w:val="28"/>
        </w:rPr>
        <w:tab/>
      </w:r>
      <w:r>
        <w:rPr>
          <w:sz w:val="28"/>
          <w:szCs w:val="28"/>
        </w:rPr>
        <w:tab/>
      </w:r>
      <w:r>
        <w:rPr>
          <w:sz w:val="28"/>
          <w:szCs w:val="28"/>
        </w:rPr>
        <w:tab/>
      </w:r>
      <w:r w:rsidRPr="002F305D">
        <w:rPr>
          <w:sz w:val="28"/>
          <w:szCs w:val="28"/>
        </w:rPr>
        <w:t>_________________</w:t>
      </w:r>
      <w:r>
        <w:rPr>
          <w:sz w:val="28"/>
          <w:szCs w:val="28"/>
        </w:rPr>
        <w:t xml:space="preserve"> ( </w:t>
      </w:r>
      <w:r w:rsidRPr="002F305D">
        <w:rPr>
          <w:sz w:val="28"/>
          <w:szCs w:val="28"/>
        </w:rPr>
        <w:t>________________</w:t>
      </w:r>
      <w:r>
        <w:rPr>
          <w:sz w:val="28"/>
          <w:szCs w:val="28"/>
        </w:rPr>
        <w:t>)</w:t>
      </w:r>
    </w:p>
    <w:p w:rsidR="00AD7649" w:rsidRDefault="00AD7649" w:rsidP="00AD7649">
      <w:pPr>
        <w:jc w:val="both"/>
        <w:rPr>
          <w:sz w:val="28"/>
          <w:szCs w:val="28"/>
        </w:rPr>
      </w:pPr>
      <w:r>
        <w:rPr>
          <w:sz w:val="28"/>
          <w:szCs w:val="28"/>
        </w:rPr>
        <w:tab/>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r>
        <w:rPr>
          <w:sz w:val="28"/>
          <w:szCs w:val="28"/>
        </w:rPr>
        <w:tab/>
      </w:r>
      <w:r>
        <w:rPr>
          <w:sz w:val="28"/>
          <w:szCs w:val="28"/>
        </w:rPr>
        <w:tab/>
        <w:t>(Ф.И.О.)</w:t>
      </w:r>
    </w:p>
    <w:p w:rsidR="00AD7649" w:rsidRPr="00C735E9" w:rsidRDefault="00AD7649" w:rsidP="00AD7649">
      <w:pPr>
        <w:autoSpaceDE w:val="0"/>
        <w:autoSpaceDN w:val="0"/>
        <w:adjustRightInd w:val="0"/>
        <w:ind w:firstLine="720"/>
        <w:jc w:val="right"/>
        <w:rPr>
          <w:b/>
          <w:sz w:val="28"/>
          <w:szCs w:val="28"/>
        </w:rPr>
      </w:pPr>
    </w:p>
    <w:p w:rsidR="00AD7649" w:rsidRPr="00A523D7" w:rsidRDefault="00AD7649" w:rsidP="00AD7649">
      <w:pPr>
        <w:ind w:left="4962"/>
        <w:rPr>
          <w:sz w:val="28"/>
          <w:szCs w:val="28"/>
        </w:rPr>
      </w:pPr>
      <w:r>
        <w:rPr>
          <w:color w:val="000000"/>
          <w:spacing w:val="-6"/>
          <w:sz w:val="28"/>
          <w:szCs w:val="28"/>
        </w:rPr>
        <w:br w:type="page"/>
      </w:r>
      <w:r>
        <w:rPr>
          <w:noProof/>
          <w:sz w:val="28"/>
          <w:szCs w:val="28"/>
        </w:rPr>
        <w:lastRenderedPageBreak/>
        <w:pict>
          <v:shape id="_x0000_s1066" type="#_x0000_t202" style="position:absolute;left:0;text-align:left;margin-left:428.55pt;margin-top:-7.55pt;width:142.9pt;height:24.95pt;z-index:251719680" filled="f" stroked="f">
            <v:textbox>
              <w:txbxContent>
                <w:p w:rsidR="00AD7649" w:rsidRPr="00A9422C" w:rsidRDefault="00AD7649" w:rsidP="00AD7649">
                  <w:pPr>
                    <w:rPr>
                      <w:sz w:val="28"/>
                      <w:szCs w:val="28"/>
                    </w:rPr>
                  </w:pPr>
                  <w:r w:rsidRPr="00A9422C">
                    <w:rPr>
                      <w:sz w:val="28"/>
                      <w:szCs w:val="28"/>
                    </w:rPr>
                    <w:t>Приложение №</w:t>
                  </w:r>
                  <w:r>
                    <w:rPr>
                      <w:sz w:val="28"/>
                      <w:szCs w:val="28"/>
                    </w:rPr>
                    <w:t>2</w:t>
                  </w:r>
                </w:p>
              </w:txbxContent>
            </v:textbox>
          </v:shape>
        </w:pict>
      </w:r>
      <w:r w:rsidRPr="00A523D7">
        <w:rPr>
          <w:sz w:val="28"/>
          <w:szCs w:val="28"/>
        </w:rPr>
        <w:t xml:space="preserve"> </w:t>
      </w:r>
    </w:p>
    <w:p w:rsidR="00AD7649" w:rsidRDefault="00AD7649" w:rsidP="00AD7649">
      <w:pPr>
        <w:autoSpaceDE w:val="0"/>
        <w:autoSpaceDN w:val="0"/>
        <w:adjustRightInd w:val="0"/>
        <w:ind w:left="4395"/>
        <w:rPr>
          <w:rFonts w:ascii="Times New Roman CYR" w:hAnsi="Times New Roman CYR" w:cs="Times New Roman CYR"/>
          <w:sz w:val="28"/>
          <w:szCs w:val="28"/>
        </w:rPr>
      </w:pPr>
    </w:p>
    <w:p w:rsidR="00AD7649" w:rsidRDefault="00AD7649" w:rsidP="00AD7649">
      <w:pPr>
        <w:autoSpaceDE w:val="0"/>
        <w:autoSpaceDN w:val="0"/>
        <w:adjustRightInd w:val="0"/>
        <w:jc w:val="center"/>
        <w:rPr>
          <w:rFonts w:ascii="Times New Roman CYR" w:hAnsi="Times New Roman CYR" w:cs="Times New Roman CYR"/>
          <w:sz w:val="28"/>
          <w:szCs w:val="28"/>
        </w:rPr>
      </w:pPr>
      <w:r w:rsidRPr="003E0D56">
        <w:rPr>
          <w:sz w:val="28"/>
          <w:szCs w:val="28"/>
        </w:rPr>
        <w:t>Блок-схема последовательности действий по предоставлению муниципальной услуги</w:t>
      </w:r>
    </w:p>
    <w:p w:rsidR="00AD7649" w:rsidRDefault="00AD7649" w:rsidP="00AD7649">
      <w:pPr>
        <w:autoSpaceDE w:val="0"/>
        <w:autoSpaceDN w:val="0"/>
        <w:adjustRightInd w:val="0"/>
        <w:rPr>
          <w:rFonts w:ascii="Times New Roman CYR" w:hAnsi="Times New Roman CYR" w:cs="Times New Roman CYR"/>
          <w:sz w:val="28"/>
          <w:szCs w:val="28"/>
        </w:rPr>
      </w:pPr>
      <w:r>
        <w:object w:dxaOrig="13647" w:dyaOrig="21663">
          <v:shape id="_x0000_i1046" type="#_x0000_t75" style="width:533.25pt;height:587.25pt" o:ole="">
            <v:imagedata r:id="rId358" o:title=""/>
          </v:shape>
          <o:OLEObject Type="Embed" ProgID="Visio.Drawing.11" ShapeID="_x0000_i1046" DrawAspect="Content" ObjectID="_1551509128" r:id="rId531"/>
        </w:object>
      </w:r>
    </w:p>
    <w:p w:rsidR="00AD7649" w:rsidRDefault="00AD7649" w:rsidP="00AD7649">
      <w:pPr>
        <w:autoSpaceDE w:val="0"/>
        <w:autoSpaceDN w:val="0"/>
        <w:adjustRightInd w:val="0"/>
        <w:ind w:left="284"/>
        <w:rPr>
          <w:rFonts w:ascii="Times New Roman CYR" w:hAnsi="Times New Roman CYR" w:cs="Times New Roman CYR"/>
          <w:sz w:val="28"/>
          <w:szCs w:val="28"/>
        </w:rPr>
        <w:sectPr w:rsidR="00AD7649" w:rsidSect="00B41B30">
          <w:pgSz w:w="12240" w:h="15840"/>
          <w:pgMar w:top="1134" w:right="851" w:bottom="709" w:left="1134" w:header="720" w:footer="720" w:gutter="0"/>
          <w:cols w:space="720"/>
          <w:noEndnote/>
          <w:docGrid w:linePitch="326"/>
        </w:sectPr>
      </w:pPr>
    </w:p>
    <w:p w:rsidR="00AD7649" w:rsidRPr="007453FA" w:rsidRDefault="00AD7649" w:rsidP="00AD7649">
      <w:pPr>
        <w:jc w:val="right"/>
        <w:rPr>
          <w:spacing w:val="-6"/>
          <w:sz w:val="28"/>
          <w:szCs w:val="28"/>
        </w:rPr>
      </w:pPr>
      <w:r w:rsidRPr="00CD0F7C">
        <w:rPr>
          <w:spacing w:val="-6"/>
          <w:sz w:val="28"/>
          <w:szCs w:val="28"/>
        </w:rPr>
        <w:lastRenderedPageBreak/>
        <w:t>Приложение №</w:t>
      </w:r>
      <w:r w:rsidRPr="007453FA">
        <w:rPr>
          <w:spacing w:val="-6"/>
          <w:sz w:val="28"/>
          <w:szCs w:val="28"/>
        </w:rPr>
        <w:t>3</w:t>
      </w:r>
    </w:p>
    <w:p w:rsidR="00AD7649" w:rsidRPr="00CD0F7C" w:rsidRDefault="00AD7649" w:rsidP="00AD7649">
      <w:pPr>
        <w:jc w:val="right"/>
        <w:rPr>
          <w:spacing w:val="-6"/>
          <w:sz w:val="28"/>
          <w:szCs w:val="28"/>
        </w:rPr>
      </w:pPr>
    </w:p>
    <w:p w:rsidR="00AD7649" w:rsidRPr="00D95C08" w:rsidRDefault="00AD7649" w:rsidP="00AD7649">
      <w:pPr>
        <w:ind w:left="5812" w:right="-2"/>
        <w:rPr>
          <w:sz w:val="28"/>
          <w:szCs w:val="28"/>
        </w:rPr>
      </w:pPr>
      <w:r w:rsidRPr="00D95C08">
        <w:rPr>
          <w:sz w:val="28"/>
          <w:szCs w:val="28"/>
        </w:rPr>
        <w:t xml:space="preserve"> </w:t>
      </w:r>
      <w:r>
        <w:rPr>
          <w:sz w:val="28"/>
          <w:szCs w:val="28"/>
        </w:rPr>
        <w:t>Руководителю</w:t>
      </w:r>
    </w:p>
    <w:p w:rsidR="00AD7649" w:rsidRPr="00D95C08" w:rsidRDefault="00AD7649" w:rsidP="00AD7649">
      <w:pPr>
        <w:ind w:left="5812" w:right="-2"/>
        <w:rPr>
          <w:sz w:val="28"/>
          <w:szCs w:val="28"/>
        </w:rPr>
      </w:pPr>
      <w:r w:rsidRPr="00D95C08">
        <w:rPr>
          <w:sz w:val="28"/>
          <w:szCs w:val="28"/>
        </w:rPr>
        <w:t>Палаты имущественных и земельных отношений</w:t>
      </w:r>
      <w:r>
        <w:rPr>
          <w:sz w:val="28"/>
          <w:szCs w:val="28"/>
        </w:rPr>
        <w:t xml:space="preserve"> </w:t>
      </w:r>
      <w:r w:rsidRPr="00CD0F7C">
        <w:rPr>
          <w:b/>
          <w:sz w:val="28"/>
          <w:szCs w:val="28"/>
        </w:rPr>
        <w:t>_________</w:t>
      </w:r>
      <w:r>
        <w:rPr>
          <w:b/>
          <w:sz w:val="28"/>
          <w:szCs w:val="28"/>
        </w:rPr>
        <w:t xml:space="preserve"> </w:t>
      </w:r>
      <w:r w:rsidRPr="00D95C08">
        <w:rPr>
          <w:sz w:val="28"/>
          <w:szCs w:val="28"/>
        </w:rPr>
        <w:t>муниципального района Республики Татарстан</w:t>
      </w:r>
    </w:p>
    <w:p w:rsidR="00AD7649" w:rsidRPr="00CD0F7C" w:rsidRDefault="00AD7649" w:rsidP="00AD7649">
      <w:pPr>
        <w:ind w:left="5812" w:right="-2"/>
        <w:rPr>
          <w:b/>
          <w:sz w:val="28"/>
          <w:szCs w:val="28"/>
        </w:rPr>
      </w:pPr>
      <w:r w:rsidRPr="00D95C08">
        <w:rPr>
          <w:sz w:val="28"/>
          <w:szCs w:val="28"/>
        </w:rPr>
        <w:t>От:</w:t>
      </w:r>
      <w:r w:rsidRPr="00CD0F7C">
        <w:rPr>
          <w:b/>
          <w:sz w:val="28"/>
          <w:szCs w:val="28"/>
        </w:rPr>
        <w:t>____________________________</w:t>
      </w:r>
    </w:p>
    <w:p w:rsidR="00AD7649" w:rsidRPr="002F305D" w:rsidRDefault="00AD7649" w:rsidP="00AD7649">
      <w:pPr>
        <w:ind w:right="-2" w:firstLine="709"/>
        <w:jc w:val="center"/>
        <w:rPr>
          <w:b/>
          <w:sz w:val="28"/>
          <w:szCs w:val="28"/>
        </w:rPr>
      </w:pPr>
    </w:p>
    <w:p w:rsidR="00AD7649" w:rsidRPr="002F305D" w:rsidRDefault="00AD7649" w:rsidP="00AD7649">
      <w:pPr>
        <w:ind w:right="-2" w:firstLine="709"/>
        <w:jc w:val="center"/>
        <w:rPr>
          <w:b/>
          <w:sz w:val="28"/>
          <w:szCs w:val="28"/>
        </w:rPr>
      </w:pPr>
      <w:r w:rsidRPr="002F305D">
        <w:rPr>
          <w:b/>
          <w:sz w:val="28"/>
          <w:szCs w:val="28"/>
        </w:rPr>
        <w:t>Заявление</w:t>
      </w:r>
    </w:p>
    <w:p w:rsidR="00AD7649" w:rsidRPr="002F305D" w:rsidRDefault="00AD7649" w:rsidP="00AD7649">
      <w:pPr>
        <w:ind w:right="-2" w:firstLine="709"/>
        <w:jc w:val="center"/>
        <w:rPr>
          <w:b/>
          <w:sz w:val="28"/>
          <w:szCs w:val="28"/>
        </w:rPr>
      </w:pPr>
      <w:r w:rsidRPr="002F305D">
        <w:rPr>
          <w:b/>
          <w:sz w:val="28"/>
          <w:szCs w:val="28"/>
        </w:rPr>
        <w:t>об исправлении технической ошибки</w:t>
      </w:r>
    </w:p>
    <w:p w:rsidR="00AD7649" w:rsidRPr="002F305D" w:rsidRDefault="00AD7649" w:rsidP="00AD7649">
      <w:pPr>
        <w:ind w:right="-2" w:firstLine="709"/>
        <w:jc w:val="center"/>
        <w:rPr>
          <w:b/>
          <w:sz w:val="28"/>
          <w:szCs w:val="28"/>
        </w:rPr>
      </w:pPr>
    </w:p>
    <w:p w:rsidR="00AD7649" w:rsidRPr="002F305D" w:rsidRDefault="00AD7649" w:rsidP="00AD7649">
      <w:pPr>
        <w:ind w:right="-2" w:firstLine="709"/>
        <w:jc w:val="both"/>
        <w:rPr>
          <w:b/>
          <w:sz w:val="28"/>
          <w:szCs w:val="28"/>
        </w:rPr>
      </w:pPr>
      <w:r w:rsidRPr="002F305D">
        <w:rPr>
          <w:sz w:val="28"/>
          <w:szCs w:val="28"/>
        </w:rPr>
        <w:t>Сообщаю об ошибке, допущенной при оказании муниципальной услуги ___</w:t>
      </w:r>
      <w:r w:rsidRPr="002F305D">
        <w:rPr>
          <w:b/>
          <w:sz w:val="28"/>
          <w:szCs w:val="28"/>
        </w:rPr>
        <w:t>______________________________________________________________________</w:t>
      </w:r>
    </w:p>
    <w:p w:rsidR="00AD7649" w:rsidRPr="00CD0F7C" w:rsidRDefault="00AD7649" w:rsidP="00AD7649">
      <w:pPr>
        <w:widowControl w:val="0"/>
        <w:autoSpaceDE w:val="0"/>
        <w:autoSpaceDN w:val="0"/>
        <w:adjustRightInd w:val="0"/>
        <w:ind w:right="-2" w:firstLine="709"/>
        <w:jc w:val="center"/>
      </w:pPr>
      <w:r w:rsidRPr="00CD0F7C">
        <w:t>(наименование услуги)</w:t>
      </w:r>
    </w:p>
    <w:p w:rsidR="00AD7649" w:rsidRPr="002F305D" w:rsidRDefault="00AD7649" w:rsidP="00AD7649">
      <w:pPr>
        <w:ind w:right="-2" w:firstLine="709"/>
        <w:jc w:val="center"/>
        <w:rPr>
          <w:sz w:val="28"/>
          <w:szCs w:val="28"/>
        </w:rPr>
      </w:pPr>
    </w:p>
    <w:p w:rsidR="00AD7649" w:rsidRPr="002F305D" w:rsidRDefault="00AD7649" w:rsidP="00AD7649">
      <w:pPr>
        <w:ind w:right="-2" w:firstLine="709"/>
        <w:jc w:val="both"/>
        <w:rPr>
          <w:sz w:val="28"/>
          <w:szCs w:val="28"/>
        </w:rPr>
      </w:pPr>
      <w:r w:rsidRPr="002F305D">
        <w:rPr>
          <w:sz w:val="28"/>
          <w:szCs w:val="28"/>
        </w:rPr>
        <w:t>Записано:___________________________________________________________________________________________________________________________________</w:t>
      </w:r>
    </w:p>
    <w:p w:rsidR="00AD7649" w:rsidRPr="002F305D" w:rsidRDefault="00AD7649" w:rsidP="00AD7649">
      <w:pPr>
        <w:ind w:right="-2" w:firstLine="709"/>
        <w:rPr>
          <w:sz w:val="28"/>
          <w:szCs w:val="28"/>
        </w:rPr>
      </w:pPr>
      <w:r w:rsidRPr="002F305D">
        <w:rPr>
          <w:sz w:val="28"/>
          <w:szCs w:val="28"/>
        </w:rPr>
        <w:t>Правильные сведения:</w:t>
      </w:r>
      <w:r>
        <w:rPr>
          <w:sz w:val="28"/>
          <w:szCs w:val="28"/>
        </w:rPr>
        <w:t>__</w:t>
      </w:r>
      <w:r w:rsidRPr="002F305D">
        <w:rPr>
          <w:sz w:val="28"/>
          <w:szCs w:val="28"/>
        </w:rPr>
        <w:t>______________________________________________</w:t>
      </w:r>
    </w:p>
    <w:p w:rsidR="00AD7649" w:rsidRPr="002F305D" w:rsidRDefault="00AD7649" w:rsidP="00AD7649">
      <w:pPr>
        <w:ind w:right="-2"/>
        <w:rPr>
          <w:sz w:val="28"/>
          <w:szCs w:val="28"/>
        </w:rPr>
      </w:pPr>
      <w:r w:rsidRPr="002F305D">
        <w:rPr>
          <w:sz w:val="28"/>
          <w:szCs w:val="28"/>
        </w:rPr>
        <w:t>_________________________________________________________________________</w:t>
      </w:r>
    </w:p>
    <w:p w:rsidR="00AD7649" w:rsidRPr="002F305D" w:rsidRDefault="00AD7649" w:rsidP="00AD7649">
      <w:pPr>
        <w:ind w:right="-2" w:firstLine="709"/>
        <w:jc w:val="both"/>
        <w:rPr>
          <w:sz w:val="28"/>
          <w:szCs w:val="28"/>
        </w:rPr>
      </w:pPr>
      <w:r w:rsidRPr="002F305D">
        <w:rPr>
          <w:sz w:val="28"/>
          <w:szCs w:val="28"/>
        </w:rPr>
        <w:t>Прошу исправить допущенную техническую ошибку и внести соответствующие измен</w:t>
      </w:r>
      <w:r>
        <w:rPr>
          <w:sz w:val="28"/>
          <w:szCs w:val="28"/>
        </w:rPr>
        <w:t>ен</w:t>
      </w:r>
      <w:r w:rsidRPr="002F305D">
        <w:rPr>
          <w:sz w:val="28"/>
          <w:szCs w:val="28"/>
        </w:rPr>
        <w:t>ия в документ</w:t>
      </w:r>
      <w:r>
        <w:rPr>
          <w:sz w:val="28"/>
          <w:szCs w:val="28"/>
        </w:rPr>
        <w:t>,</w:t>
      </w:r>
      <w:r w:rsidRPr="002F305D">
        <w:rPr>
          <w:sz w:val="28"/>
          <w:szCs w:val="28"/>
        </w:rPr>
        <w:t xml:space="preserve"> являющийся результатом муниципальной услуги. </w:t>
      </w:r>
    </w:p>
    <w:p w:rsidR="00AD7649" w:rsidRPr="002F305D" w:rsidRDefault="00AD7649" w:rsidP="00AD7649">
      <w:pPr>
        <w:ind w:right="-2" w:firstLine="709"/>
        <w:jc w:val="both"/>
        <w:rPr>
          <w:sz w:val="28"/>
          <w:szCs w:val="28"/>
        </w:rPr>
      </w:pPr>
      <w:r w:rsidRPr="002F305D">
        <w:rPr>
          <w:sz w:val="28"/>
          <w:szCs w:val="28"/>
        </w:rPr>
        <w:t>Прилагаю следующие документы:</w:t>
      </w:r>
    </w:p>
    <w:p w:rsidR="00AD7649" w:rsidRDefault="00AD7649" w:rsidP="00AD7649">
      <w:pPr>
        <w:ind w:right="-2" w:firstLine="709"/>
        <w:jc w:val="both"/>
        <w:rPr>
          <w:sz w:val="28"/>
          <w:szCs w:val="28"/>
        </w:rPr>
      </w:pPr>
      <w:r>
        <w:rPr>
          <w:sz w:val="28"/>
          <w:szCs w:val="28"/>
        </w:rPr>
        <w:t>1.</w:t>
      </w:r>
    </w:p>
    <w:p w:rsidR="00AD7649" w:rsidRDefault="00AD7649" w:rsidP="00AD7649">
      <w:pPr>
        <w:ind w:right="-2" w:firstLine="709"/>
        <w:jc w:val="both"/>
        <w:rPr>
          <w:sz w:val="28"/>
          <w:szCs w:val="28"/>
        </w:rPr>
      </w:pPr>
      <w:r>
        <w:rPr>
          <w:sz w:val="28"/>
          <w:szCs w:val="28"/>
        </w:rPr>
        <w:t>2.</w:t>
      </w:r>
    </w:p>
    <w:p w:rsidR="00AD7649" w:rsidRDefault="00AD7649" w:rsidP="00AD7649">
      <w:pPr>
        <w:ind w:right="-2" w:firstLine="709"/>
        <w:jc w:val="both"/>
        <w:rPr>
          <w:sz w:val="28"/>
          <w:szCs w:val="28"/>
        </w:rPr>
      </w:pPr>
      <w:r>
        <w:rPr>
          <w:sz w:val="28"/>
          <w:szCs w:val="28"/>
        </w:rPr>
        <w:t>3.</w:t>
      </w:r>
    </w:p>
    <w:p w:rsidR="00AD7649" w:rsidRPr="002F305D" w:rsidRDefault="00AD7649" w:rsidP="00AD7649">
      <w:pPr>
        <w:ind w:right="-2" w:firstLine="709"/>
        <w:jc w:val="both"/>
        <w:rPr>
          <w:sz w:val="28"/>
          <w:szCs w:val="28"/>
        </w:rPr>
      </w:pPr>
      <w:r w:rsidRPr="002F305D">
        <w:rPr>
          <w:sz w:val="28"/>
          <w:szCs w:val="28"/>
        </w:rPr>
        <w:t>В случае принятия решения об отклонении заявления об исправлении технической</w:t>
      </w:r>
      <w:r>
        <w:rPr>
          <w:sz w:val="28"/>
          <w:szCs w:val="28"/>
        </w:rPr>
        <w:t xml:space="preserve"> </w:t>
      </w:r>
      <w:r w:rsidRPr="002F305D">
        <w:rPr>
          <w:sz w:val="28"/>
          <w:szCs w:val="28"/>
        </w:rPr>
        <w:t>ошибки прошу направить такое решение:</w:t>
      </w:r>
    </w:p>
    <w:p w:rsidR="00AD7649" w:rsidRDefault="00AD7649" w:rsidP="00AD7649">
      <w:pPr>
        <w:widowControl w:val="0"/>
        <w:autoSpaceDE w:val="0"/>
        <w:autoSpaceDN w:val="0"/>
        <w:adjustRightInd w:val="0"/>
        <w:ind w:firstLine="709"/>
        <w:jc w:val="both"/>
        <w:rPr>
          <w:sz w:val="28"/>
          <w:szCs w:val="28"/>
        </w:rPr>
      </w:pPr>
      <w:r>
        <w:rPr>
          <w:sz w:val="28"/>
          <w:szCs w:val="28"/>
        </w:rPr>
        <w:t xml:space="preserve">посредством отправления электронного документа на адрес </w:t>
      </w:r>
      <w:r w:rsidRPr="002F305D">
        <w:rPr>
          <w:sz w:val="28"/>
          <w:szCs w:val="28"/>
        </w:rPr>
        <w:t>E-mail:_________</w:t>
      </w:r>
      <w:r>
        <w:rPr>
          <w:sz w:val="28"/>
          <w:szCs w:val="28"/>
        </w:rPr>
        <w:t>;</w:t>
      </w:r>
    </w:p>
    <w:p w:rsidR="00AD7649" w:rsidRDefault="00AD7649" w:rsidP="00AD7649">
      <w:pPr>
        <w:widowControl w:val="0"/>
        <w:autoSpaceDE w:val="0"/>
        <w:autoSpaceDN w:val="0"/>
        <w:adjustRightInd w:val="0"/>
        <w:ind w:firstLine="709"/>
        <w:jc w:val="both"/>
        <w:rPr>
          <w:sz w:val="28"/>
          <w:szCs w:val="28"/>
        </w:rPr>
      </w:pPr>
      <w:r>
        <w:rPr>
          <w:sz w:val="28"/>
          <w:szCs w:val="28"/>
        </w:rPr>
        <w:t>в виде заверенной копии на бумажном носителе почтовым отправлением по адресу: __________________________________________________________________.</w:t>
      </w:r>
    </w:p>
    <w:p w:rsidR="00AD7649" w:rsidRPr="004744E1" w:rsidRDefault="00AD7649" w:rsidP="00AD7649">
      <w:pPr>
        <w:widowControl w:val="0"/>
        <w:autoSpaceDE w:val="0"/>
        <w:autoSpaceDN w:val="0"/>
        <w:adjustRightInd w:val="0"/>
        <w:ind w:firstLine="851"/>
        <w:jc w:val="both"/>
        <w:rPr>
          <w:i/>
          <w:color w:val="000000"/>
          <w:spacing w:val="-6"/>
          <w:sz w:val="28"/>
          <w:szCs w:val="28"/>
        </w:rPr>
      </w:pPr>
      <w:r w:rsidRPr="004744E1">
        <w:rPr>
          <w:i/>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AD7649" w:rsidRPr="004744E1" w:rsidRDefault="00AD7649" w:rsidP="00AD7649">
      <w:pPr>
        <w:widowControl w:val="0"/>
        <w:autoSpaceDE w:val="0"/>
        <w:autoSpaceDN w:val="0"/>
        <w:adjustRightInd w:val="0"/>
        <w:ind w:firstLine="851"/>
        <w:jc w:val="both"/>
        <w:rPr>
          <w:i/>
          <w:color w:val="000000"/>
          <w:spacing w:val="-6"/>
          <w:sz w:val="28"/>
          <w:szCs w:val="28"/>
        </w:rPr>
      </w:pPr>
      <w:r w:rsidRPr="004744E1">
        <w:rPr>
          <w:i/>
          <w:color w:val="000000"/>
          <w:spacing w:val="-6"/>
          <w:sz w:val="28"/>
          <w:szCs w:val="28"/>
        </w:rPr>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(копии документов), приложенные к заявлению, </w:t>
      </w:r>
      <w:r w:rsidRPr="004744E1">
        <w:rPr>
          <w:i/>
          <w:color w:val="000000"/>
          <w:spacing w:val="-6"/>
          <w:sz w:val="28"/>
          <w:szCs w:val="28"/>
        </w:rPr>
        <w:lastRenderedPageBreak/>
        <w:t xml:space="preserve">соответствуют 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AD7649" w:rsidRPr="004744E1" w:rsidRDefault="00AD7649" w:rsidP="00AD7649">
      <w:pPr>
        <w:widowControl w:val="0"/>
        <w:autoSpaceDE w:val="0"/>
        <w:autoSpaceDN w:val="0"/>
        <w:adjustRightInd w:val="0"/>
        <w:ind w:firstLine="851"/>
        <w:jc w:val="both"/>
        <w:rPr>
          <w:i/>
          <w:color w:val="000000"/>
          <w:spacing w:val="-6"/>
          <w:sz w:val="28"/>
          <w:szCs w:val="28"/>
        </w:rPr>
      </w:pPr>
      <w:r w:rsidRPr="004744E1">
        <w:rPr>
          <w:i/>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AD7649" w:rsidRDefault="00AD7649" w:rsidP="00AD7649">
      <w:pPr>
        <w:jc w:val="center"/>
        <w:rPr>
          <w:sz w:val="28"/>
          <w:szCs w:val="28"/>
        </w:rPr>
      </w:pPr>
    </w:p>
    <w:p w:rsidR="00AD7649" w:rsidRDefault="00AD7649" w:rsidP="00AD7649">
      <w:pPr>
        <w:jc w:val="both"/>
        <w:rPr>
          <w:sz w:val="28"/>
          <w:szCs w:val="28"/>
        </w:rPr>
      </w:pPr>
      <w:r w:rsidRPr="002F305D">
        <w:rPr>
          <w:sz w:val="28"/>
          <w:szCs w:val="28"/>
        </w:rPr>
        <w:t>______________</w:t>
      </w:r>
      <w:r>
        <w:rPr>
          <w:sz w:val="28"/>
          <w:szCs w:val="28"/>
        </w:rPr>
        <w:tab/>
      </w:r>
      <w:r>
        <w:rPr>
          <w:sz w:val="28"/>
          <w:szCs w:val="28"/>
        </w:rPr>
        <w:tab/>
      </w:r>
      <w:r>
        <w:rPr>
          <w:sz w:val="28"/>
          <w:szCs w:val="28"/>
        </w:rPr>
        <w:tab/>
      </w:r>
      <w:r>
        <w:rPr>
          <w:sz w:val="28"/>
          <w:szCs w:val="28"/>
        </w:rPr>
        <w:tab/>
      </w:r>
      <w:r w:rsidRPr="002F305D">
        <w:rPr>
          <w:sz w:val="28"/>
          <w:szCs w:val="28"/>
        </w:rPr>
        <w:t>_________________</w:t>
      </w:r>
      <w:r>
        <w:rPr>
          <w:sz w:val="28"/>
          <w:szCs w:val="28"/>
        </w:rPr>
        <w:t xml:space="preserve"> ( </w:t>
      </w:r>
      <w:r w:rsidRPr="002F305D">
        <w:rPr>
          <w:sz w:val="28"/>
          <w:szCs w:val="28"/>
        </w:rPr>
        <w:t>________________</w:t>
      </w:r>
      <w:r>
        <w:rPr>
          <w:sz w:val="28"/>
          <w:szCs w:val="28"/>
        </w:rPr>
        <w:t>)</w:t>
      </w:r>
    </w:p>
    <w:p w:rsidR="00AD7649" w:rsidRDefault="00AD7649" w:rsidP="00AD7649">
      <w:pPr>
        <w:jc w:val="both"/>
        <w:rPr>
          <w:sz w:val="28"/>
          <w:szCs w:val="28"/>
        </w:rPr>
      </w:pPr>
      <w:r>
        <w:rPr>
          <w:sz w:val="28"/>
          <w:szCs w:val="28"/>
        </w:rPr>
        <w:tab/>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r>
        <w:rPr>
          <w:sz w:val="28"/>
          <w:szCs w:val="28"/>
        </w:rPr>
        <w:tab/>
      </w:r>
      <w:r>
        <w:rPr>
          <w:sz w:val="28"/>
          <w:szCs w:val="28"/>
        </w:rPr>
        <w:tab/>
        <w:t>(Ф.И.О.)</w:t>
      </w:r>
    </w:p>
    <w:p w:rsidR="00AD7649" w:rsidRDefault="00AD7649" w:rsidP="00AD7649">
      <w:pPr>
        <w:jc w:val="both"/>
        <w:rPr>
          <w:color w:val="000000"/>
          <w:spacing w:val="-6"/>
          <w:sz w:val="28"/>
          <w:szCs w:val="28"/>
        </w:rPr>
      </w:pPr>
    </w:p>
    <w:p w:rsidR="00AD7649" w:rsidRPr="00166D28" w:rsidRDefault="00AD7649" w:rsidP="00AD7649">
      <w:pPr>
        <w:jc w:val="center"/>
        <w:rPr>
          <w:color w:val="000000"/>
          <w:spacing w:val="-6"/>
          <w:sz w:val="28"/>
          <w:szCs w:val="28"/>
        </w:rPr>
      </w:pPr>
    </w:p>
    <w:p w:rsidR="00AD7649" w:rsidRDefault="00AD7649" w:rsidP="00AD7649">
      <w:pPr>
        <w:tabs>
          <w:tab w:val="left" w:pos="8535"/>
          <w:tab w:val="right" w:pos="10255"/>
        </w:tabs>
        <w:ind w:left="8364"/>
        <w:rPr>
          <w:color w:val="000000"/>
          <w:spacing w:val="-6"/>
          <w:sz w:val="28"/>
          <w:szCs w:val="28"/>
        </w:rPr>
        <w:sectPr w:rsidR="00AD7649" w:rsidSect="00D9190D">
          <w:pgSz w:w="12240" w:h="15840"/>
          <w:pgMar w:top="1134" w:right="851" w:bottom="709" w:left="1134" w:header="720" w:footer="720" w:gutter="0"/>
          <w:cols w:space="720"/>
          <w:noEndnote/>
          <w:docGrid w:linePitch="326"/>
        </w:sectPr>
      </w:pPr>
    </w:p>
    <w:p w:rsidR="00AD7649" w:rsidRPr="00A9422C" w:rsidRDefault="00AD7649" w:rsidP="00AD7649">
      <w:pPr>
        <w:tabs>
          <w:tab w:val="left" w:pos="8535"/>
          <w:tab w:val="right" w:pos="10255"/>
        </w:tabs>
        <w:ind w:left="8364"/>
        <w:rPr>
          <w:color w:val="000000"/>
          <w:spacing w:val="-6"/>
          <w:sz w:val="28"/>
          <w:szCs w:val="28"/>
        </w:rPr>
      </w:pPr>
      <w:r w:rsidRPr="00A9422C">
        <w:rPr>
          <w:noProof/>
        </w:rPr>
        <w:lastRenderedPageBreak/>
        <w:pict>
          <v:shape id="_x0000_s1067" type="#_x0000_t202" style="position:absolute;left:0;text-align:left;margin-left:629.3pt;margin-top:-27.8pt;width:136.15pt;height:69.3pt;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w:txbxContent>
                <w:p w:rsidR="00AD7649" w:rsidRDefault="00AD7649" w:rsidP="00AD7649"/>
              </w:txbxContent>
            </v:textbox>
          </v:shape>
        </w:pict>
      </w:r>
      <w:r w:rsidRPr="00A9422C">
        <w:rPr>
          <w:color w:val="000000"/>
          <w:spacing w:val="-6"/>
          <w:sz w:val="28"/>
          <w:szCs w:val="28"/>
        </w:rPr>
        <w:t xml:space="preserve">Приложение </w:t>
      </w:r>
    </w:p>
    <w:p w:rsidR="00AD7649" w:rsidRPr="00A9422C" w:rsidRDefault="00AD7649" w:rsidP="00AD7649">
      <w:pPr>
        <w:ind w:left="8364"/>
        <w:rPr>
          <w:color w:val="000000"/>
          <w:spacing w:val="-6"/>
          <w:sz w:val="28"/>
          <w:szCs w:val="28"/>
        </w:rPr>
      </w:pPr>
      <w:r w:rsidRPr="00A9422C">
        <w:rPr>
          <w:color w:val="000000"/>
          <w:spacing w:val="-6"/>
          <w:sz w:val="28"/>
          <w:szCs w:val="28"/>
        </w:rPr>
        <w:t xml:space="preserve">(справочное) </w:t>
      </w:r>
    </w:p>
    <w:p w:rsidR="00AD7649" w:rsidRPr="00196063" w:rsidRDefault="00AD7649" w:rsidP="00AD7649">
      <w:pPr>
        <w:tabs>
          <w:tab w:val="left" w:pos="8790"/>
        </w:tabs>
        <w:autoSpaceDE w:val="0"/>
        <w:autoSpaceDN w:val="0"/>
        <w:spacing w:after="120"/>
        <w:rPr>
          <w:b/>
          <w:bCs/>
        </w:rPr>
      </w:pPr>
      <w:r>
        <w:rPr>
          <w:b/>
          <w:bCs/>
        </w:rPr>
        <w:tab/>
      </w:r>
    </w:p>
    <w:p w:rsidR="00AD7649" w:rsidRPr="00196063" w:rsidRDefault="00AD7649" w:rsidP="00AD7649">
      <w:pPr>
        <w:jc w:val="center"/>
        <w:rPr>
          <w:b/>
          <w:sz w:val="28"/>
          <w:szCs w:val="28"/>
        </w:rPr>
      </w:pPr>
    </w:p>
    <w:p w:rsidR="00AD7649" w:rsidRPr="003E1731" w:rsidRDefault="00AD7649" w:rsidP="00AD7649">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AD7649" w:rsidRPr="003E1731" w:rsidRDefault="00AD7649" w:rsidP="00AD7649">
      <w:pPr>
        <w:jc w:val="center"/>
        <w:rPr>
          <w:b/>
          <w:sz w:val="28"/>
          <w:szCs w:val="28"/>
        </w:rPr>
      </w:pPr>
    </w:p>
    <w:p w:rsidR="00AD7649" w:rsidRPr="003E1731" w:rsidRDefault="00AD7649" w:rsidP="00AD7649">
      <w:pPr>
        <w:jc w:val="center"/>
        <w:rPr>
          <w:b/>
          <w:sz w:val="28"/>
          <w:szCs w:val="28"/>
        </w:rPr>
      </w:pPr>
    </w:p>
    <w:p w:rsidR="00AD7649" w:rsidRPr="003E1731" w:rsidRDefault="00AD7649" w:rsidP="00AD7649">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AD7649"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Электронный адрес</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AD7649" w:rsidRPr="003E1731" w:rsidRDefault="00AD7649" w:rsidP="003117E4">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AD7649" w:rsidRPr="003E1731" w:rsidRDefault="00AD7649" w:rsidP="003117E4">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AD7649" w:rsidRPr="003E1731" w:rsidRDefault="00AD7649" w:rsidP="003117E4">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AD7649" w:rsidRPr="007453FA" w:rsidRDefault="00AD7649" w:rsidP="003117E4">
            <w:pPr>
              <w:suppressAutoHyphens/>
              <w:jc w:val="center"/>
              <w:rPr>
                <w:sz w:val="28"/>
                <w:szCs w:val="28"/>
                <w:lang w:val="en-US"/>
              </w:rPr>
            </w:pPr>
            <w:r>
              <w:rPr>
                <w:sz w:val="28"/>
                <w:szCs w:val="20"/>
                <w:lang w:val="en-US"/>
              </w:rPr>
              <w:t>Sergey.Belousov@tatar.ru</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0"/>
              </w:rPr>
            </w:pPr>
            <w:r>
              <w:rPr>
                <w:sz w:val="28"/>
                <w:szCs w:val="20"/>
                <w:lang w:val="en-US"/>
              </w:rPr>
              <w:t>Sergey.Belousov@tatar.ru</w:t>
            </w:r>
          </w:p>
        </w:tc>
      </w:tr>
    </w:tbl>
    <w:p w:rsidR="00AD7649" w:rsidRPr="003E1731" w:rsidRDefault="00AD7649" w:rsidP="00AD7649">
      <w:pPr>
        <w:ind w:left="4961"/>
        <w:rPr>
          <w:sz w:val="28"/>
          <w:szCs w:val="28"/>
        </w:rPr>
      </w:pPr>
      <w:r w:rsidRPr="003E1731">
        <w:rPr>
          <w:sz w:val="28"/>
          <w:szCs w:val="28"/>
        </w:rPr>
        <w:t xml:space="preserve"> </w:t>
      </w:r>
    </w:p>
    <w:p w:rsidR="00AD7649" w:rsidRPr="003E1731" w:rsidRDefault="00AD7649" w:rsidP="00AD7649">
      <w:pPr>
        <w:autoSpaceDE w:val="0"/>
        <w:autoSpaceDN w:val="0"/>
        <w:adjustRightInd w:val="0"/>
        <w:jc w:val="center"/>
        <w:rPr>
          <w:sz w:val="28"/>
          <w:szCs w:val="28"/>
        </w:rPr>
      </w:pPr>
    </w:p>
    <w:p w:rsidR="00AD7649" w:rsidRPr="003E1731" w:rsidRDefault="00AD7649" w:rsidP="00AD7649">
      <w:pPr>
        <w:autoSpaceDE w:val="0"/>
        <w:autoSpaceDN w:val="0"/>
        <w:adjustRightInd w:val="0"/>
        <w:jc w:val="center"/>
        <w:rPr>
          <w:sz w:val="28"/>
          <w:szCs w:val="28"/>
        </w:rPr>
      </w:pPr>
    </w:p>
    <w:p w:rsidR="00AD7649" w:rsidRPr="003E1731" w:rsidRDefault="00AD7649" w:rsidP="00AD7649">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AD7649"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Электронный адрес</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AD7649" w:rsidRPr="003E1731" w:rsidRDefault="00AD7649" w:rsidP="003117E4">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AD7649" w:rsidRDefault="00AD7649" w:rsidP="00AD7649">
      <w:pPr>
        <w:autoSpaceDE w:val="0"/>
        <w:autoSpaceDN w:val="0"/>
        <w:adjustRightInd w:val="0"/>
        <w:rPr>
          <w:rFonts w:ascii="Times New Roman CYR" w:hAnsi="Times New Roman CYR" w:cs="Times New Roman CYR"/>
          <w:sz w:val="28"/>
          <w:szCs w:val="28"/>
        </w:rPr>
      </w:pPr>
    </w:p>
    <w:p w:rsidR="00AD7649" w:rsidRDefault="00AD7649" w:rsidP="00AD7649">
      <w:pPr>
        <w:jc w:val="center"/>
        <w:rPr>
          <w:rFonts w:ascii="Times New Roman CYR" w:hAnsi="Times New Roman CYR" w:cs="Times New Roman CYR"/>
          <w:sz w:val="28"/>
          <w:szCs w:val="28"/>
        </w:rPr>
      </w:pPr>
    </w:p>
    <w:p w:rsidR="00AD7649" w:rsidRDefault="00AD7649" w:rsidP="00AD7649">
      <w:pPr>
        <w:autoSpaceDE w:val="0"/>
        <w:autoSpaceDN w:val="0"/>
        <w:adjustRightInd w:val="0"/>
        <w:rPr>
          <w:rFonts w:ascii="Times New Roman CYR" w:hAnsi="Times New Roman CYR" w:cs="Times New Roman CYR"/>
          <w:sz w:val="28"/>
          <w:szCs w:val="28"/>
        </w:rPr>
      </w:pPr>
    </w:p>
    <w:p w:rsidR="00AD7649" w:rsidRDefault="00AD7649" w:rsidP="00AD7649">
      <w:pPr>
        <w:autoSpaceDE w:val="0"/>
        <w:autoSpaceDN w:val="0"/>
        <w:adjustRightInd w:val="0"/>
        <w:rPr>
          <w:rFonts w:ascii="Times New Roman CYR" w:hAnsi="Times New Roman CYR" w:cs="Times New Roman CYR"/>
          <w:sz w:val="28"/>
          <w:szCs w:val="28"/>
        </w:rPr>
      </w:pPr>
    </w:p>
    <w:p w:rsidR="00AD7649" w:rsidRDefault="00AD7649" w:rsidP="00AD7649">
      <w:pPr>
        <w:autoSpaceDE w:val="0"/>
        <w:autoSpaceDN w:val="0"/>
        <w:adjustRightInd w:val="0"/>
        <w:rPr>
          <w:rFonts w:ascii="Times New Roman CYR" w:hAnsi="Times New Roman CYR" w:cs="Times New Roman CYR"/>
          <w:sz w:val="28"/>
          <w:szCs w:val="28"/>
        </w:rPr>
      </w:pPr>
    </w:p>
    <w:p w:rsidR="00AD7649" w:rsidRDefault="00AD7649" w:rsidP="00AD7649">
      <w:pPr>
        <w:autoSpaceDE w:val="0"/>
        <w:autoSpaceDN w:val="0"/>
        <w:adjustRightInd w:val="0"/>
        <w:rPr>
          <w:rFonts w:ascii="Times New Roman CYR" w:hAnsi="Times New Roman CYR" w:cs="Times New Roman CYR"/>
          <w:sz w:val="28"/>
          <w:szCs w:val="28"/>
        </w:rPr>
      </w:pPr>
    </w:p>
    <w:p w:rsidR="00AD7649" w:rsidRDefault="00AD7649" w:rsidP="00AD7649">
      <w:pPr>
        <w:autoSpaceDE w:val="0"/>
        <w:autoSpaceDN w:val="0"/>
        <w:adjustRightInd w:val="0"/>
        <w:rPr>
          <w:rFonts w:ascii="Times New Roman CYR" w:hAnsi="Times New Roman CYR" w:cs="Times New Roman CYR"/>
          <w:sz w:val="28"/>
          <w:szCs w:val="28"/>
        </w:rPr>
      </w:pPr>
    </w:p>
    <w:p w:rsidR="00AD7649" w:rsidRDefault="00AD7649" w:rsidP="00AD7649">
      <w:pPr>
        <w:autoSpaceDE w:val="0"/>
        <w:autoSpaceDN w:val="0"/>
        <w:adjustRightInd w:val="0"/>
        <w:rPr>
          <w:rFonts w:ascii="Times New Roman CYR" w:hAnsi="Times New Roman CYR" w:cs="Times New Roman CYR"/>
          <w:sz w:val="28"/>
          <w:szCs w:val="28"/>
        </w:rPr>
      </w:pPr>
    </w:p>
    <w:p w:rsidR="00AD7649" w:rsidRDefault="00AD7649" w:rsidP="00AD7649">
      <w:pPr>
        <w:autoSpaceDE w:val="0"/>
        <w:autoSpaceDN w:val="0"/>
        <w:adjustRightInd w:val="0"/>
        <w:rPr>
          <w:rFonts w:ascii="Times New Roman CYR" w:hAnsi="Times New Roman CYR" w:cs="Times New Roman CYR"/>
          <w:sz w:val="28"/>
          <w:szCs w:val="28"/>
        </w:rPr>
      </w:pPr>
    </w:p>
    <w:p w:rsidR="00AD7649" w:rsidRDefault="00AD7649" w:rsidP="00AD7649">
      <w:pPr>
        <w:autoSpaceDE w:val="0"/>
        <w:autoSpaceDN w:val="0"/>
        <w:adjustRightInd w:val="0"/>
        <w:rPr>
          <w:rFonts w:ascii="Times New Roman CYR" w:hAnsi="Times New Roman CYR" w:cs="Times New Roman CYR"/>
          <w:sz w:val="28"/>
          <w:szCs w:val="28"/>
        </w:rPr>
      </w:pPr>
    </w:p>
    <w:p w:rsidR="00AD7649" w:rsidRDefault="00AD7649" w:rsidP="00AD7649">
      <w:pPr>
        <w:autoSpaceDE w:val="0"/>
        <w:autoSpaceDN w:val="0"/>
        <w:adjustRightInd w:val="0"/>
        <w:rPr>
          <w:rFonts w:ascii="Times New Roman CYR" w:hAnsi="Times New Roman CYR" w:cs="Times New Roman CYR"/>
          <w:sz w:val="28"/>
          <w:szCs w:val="28"/>
        </w:rPr>
      </w:pPr>
    </w:p>
    <w:p w:rsidR="00AD7649" w:rsidRDefault="00AD7649" w:rsidP="00AD7649">
      <w:pPr>
        <w:autoSpaceDE w:val="0"/>
        <w:autoSpaceDN w:val="0"/>
        <w:adjustRightInd w:val="0"/>
        <w:rPr>
          <w:rFonts w:ascii="Times New Roman CYR" w:hAnsi="Times New Roman CYR" w:cs="Times New Roman CYR"/>
          <w:sz w:val="28"/>
          <w:szCs w:val="28"/>
        </w:rPr>
      </w:pPr>
    </w:p>
    <w:p w:rsidR="00AD7649" w:rsidRDefault="00AD7649" w:rsidP="00AD7649">
      <w:pPr>
        <w:autoSpaceDE w:val="0"/>
        <w:autoSpaceDN w:val="0"/>
        <w:adjustRightInd w:val="0"/>
        <w:rPr>
          <w:rFonts w:ascii="Times New Roman CYR" w:hAnsi="Times New Roman CYR" w:cs="Times New Roman CYR"/>
          <w:sz w:val="28"/>
          <w:szCs w:val="28"/>
        </w:rPr>
      </w:pPr>
    </w:p>
    <w:p w:rsidR="00AD7649" w:rsidRDefault="00AD7649" w:rsidP="00AD7649">
      <w:pPr>
        <w:autoSpaceDE w:val="0"/>
        <w:autoSpaceDN w:val="0"/>
        <w:adjustRightInd w:val="0"/>
        <w:rPr>
          <w:rFonts w:ascii="Times New Roman CYR" w:hAnsi="Times New Roman CYR" w:cs="Times New Roman CYR"/>
          <w:sz w:val="28"/>
          <w:szCs w:val="28"/>
        </w:rPr>
      </w:pPr>
    </w:p>
    <w:p w:rsidR="00AD7649" w:rsidRDefault="00AD7649" w:rsidP="00AD7649">
      <w:pPr>
        <w:autoSpaceDE w:val="0"/>
        <w:autoSpaceDN w:val="0"/>
        <w:adjustRightInd w:val="0"/>
        <w:rPr>
          <w:rFonts w:ascii="Times New Roman CYR" w:hAnsi="Times New Roman CYR" w:cs="Times New Roman CYR"/>
          <w:sz w:val="28"/>
          <w:szCs w:val="28"/>
        </w:rPr>
      </w:pPr>
    </w:p>
    <w:p w:rsidR="00AD7649" w:rsidRDefault="00AD7649" w:rsidP="00AD7649">
      <w:pPr>
        <w:autoSpaceDE w:val="0"/>
        <w:autoSpaceDN w:val="0"/>
        <w:adjustRightInd w:val="0"/>
        <w:rPr>
          <w:rFonts w:ascii="Times New Roman CYR" w:hAnsi="Times New Roman CYR" w:cs="Times New Roman CYR"/>
          <w:sz w:val="28"/>
          <w:szCs w:val="28"/>
        </w:rPr>
      </w:pPr>
    </w:p>
    <w:p w:rsidR="00AD7649" w:rsidRDefault="00AD7649" w:rsidP="00AD7649">
      <w:pPr>
        <w:autoSpaceDE w:val="0"/>
        <w:autoSpaceDN w:val="0"/>
        <w:adjustRightInd w:val="0"/>
        <w:rPr>
          <w:rFonts w:ascii="Times New Roman CYR" w:hAnsi="Times New Roman CYR" w:cs="Times New Roman CYR"/>
          <w:sz w:val="28"/>
          <w:szCs w:val="28"/>
        </w:rPr>
      </w:pPr>
    </w:p>
    <w:p w:rsidR="00AD7649" w:rsidRDefault="00AD7649" w:rsidP="00AD7649">
      <w:pPr>
        <w:autoSpaceDE w:val="0"/>
        <w:autoSpaceDN w:val="0"/>
        <w:adjustRightInd w:val="0"/>
        <w:rPr>
          <w:rFonts w:ascii="Times New Roman CYR" w:hAnsi="Times New Roman CYR" w:cs="Times New Roman CYR"/>
          <w:sz w:val="28"/>
          <w:szCs w:val="28"/>
        </w:rPr>
      </w:pPr>
    </w:p>
    <w:p w:rsidR="00AD7649" w:rsidRDefault="00AD7649" w:rsidP="00AD7649">
      <w:pPr>
        <w:autoSpaceDE w:val="0"/>
        <w:autoSpaceDN w:val="0"/>
        <w:adjustRightInd w:val="0"/>
        <w:rPr>
          <w:rFonts w:ascii="Times New Roman CYR" w:hAnsi="Times New Roman CYR" w:cs="Times New Roman CYR"/>
          <w:sz w:val="28"/>
          <w:szCs w:val="28"/>
        </w:rPr>
      </w:pPr>
    </w:p>
    <w:p w:rsidR="00AD7649" w:rsidRDefault="00AD7649" w:rsidP="00AD7649">
      <w:pPr>
        <w:ind w:left="6521"/>
      </w:pPr>
    </w:p>
    <w:p w:rsidR="00AD7649" w:rsidRDefault="00AD7649" w:rsidP="00AD7649">
      <w:pPr>
        <w:ind w:left="6521"/>
      </w:pPr>
    </w:p>
    <w:p w:rsidR="00AD7649" w:rsidRDefault="00AD7649" w:rsidP="00AD7649">
      <w:pPr>
        <w:ind w:left="6521"/>
      </w:pPr>
    </w:p>
    <w:p w:rsidR="00AD7649" w:rsidRDefault="00AD7649" w:rsidP="00AD7649">
      <w:pPr>
        <w:ind w:left="6521"/>
      </w:pPr>
    </w:p>
    <w:p w:rsidR="00AD7649" w:rsidRDefault="00AD7649" w:rsidP="00AD7649">
      <w:pPr>
        <w:ind w:left="6521"/>
      </w:pPr>
    </w:p>
    <w:p w:rsidR="00AD7649" w:rsidRPr="001313AF" w:rsidRDefault="00AD7649" w:rsidP="00AD7649">
      <w:pPr>
        <w:ind w:left="6521"/>
      </w:pPr>
      <w:r w:rsidRPr="001313AF">
        <w:t>Приложение</w:t>
      </w:r>
      <w:r>
        <w:t xml:space="preserve"> №34</w:t>
      </w:r>
    </w:p>
    <w:p w:rsidR="00AD7649" w:rsidRDefault="00AD7649" w:rsidP="00AD7649">
      <w:pPr>
        <w:ind w:left="6521"/>
      </w:pPr>
      <w:r w:rsidRPr="001313AF">
        <w:t xml:space="preserve"> к постановлению</w:t>
      </w:r>
      <w:r>
        <w:t xml:space="preserve"> Исполнительного комитета Мамадышского муниципального района Республики Татарстан </w:t>
      </w:r>
    </w:p>
    <w:p w:rsidR="00AD7649" w:rsidRDefault="00AD7649" w:rsidP="00AD7649">
      <w:pPr>
        <w:ind w:left="6521"/>
        <w:rPr>
          <w:bCs/>
        </w:rPr>
      </w:pPr>
      <w:r>
        <w:t>от «___» ______ 2016 г. № ____</w:t>
      </w:r>
    </w:p>
    <w:p w:rsidR="00AD7649" w:rsidRPr="0087460C" w:rsidRDefault="00AD7649" w:rsidP="00AD7649">
      <w:pPr>
        <w:ind w:left="6521"/>
        <w:rPr>
          <w:bCs/>
        </w:rPr>
      </w:pPr>
    </w:p>
    <w:p w:rsidR="00AD7649" w:rsidRPr="00A92405" w:rsidRDefault="00AD7649" w:rsidP="00AD7649">
      <w:pPr>
        <w:ind w:left="5387"/>
        <w:rPr>
          <w:bCs/>
          <w:sz w:val="28"/>
          <w:szCs w:val="28"/>
        </w:rPr>
      </w:pPr>
    </w:p>
    <w:p w:rsidR="00AD7649" w:rsidRPr="00A61485" w:rsidRDefault="00AD7649" w:rsidP="00AD7649">
      <w:pPr>
        <w:pStyle w:val="1"/>
        <w:jc w:val="center"/>
        <w:rPr>
          <w:bCs/>
        </w:rPr>
      </w:pPr>
      <w:r>
        <w:rPr>
          <w:bCs/>
        </w:rPr>
        <w:t>Административный р</w:t>
      </w:r>
      <w:r w:rsidRPr="00A61485">
        <w:rPr>
          <w:bCs/>
        </w:rPr>
        <w:t>егламент</w:t>
      </w:r>
    </w:p>
    <w:p w:rsidR="00AD7649" w:rsidRPr="00F44E84" w:rsidRDefault="00AD7649" w:rsidP="00AD7649">
      <w:pPr>
        <w:pStyle w:val="1"/>
        <w:jc w:val="center"/>
        <w:rPr>
          <w:bCs/>
        </w:rPr>
      </w:pPr>
      <w:r>
        <w:rPr>
          <w:bCs/>
        </w:rPr>
        <w:t>п</w:t>
      </w:r>
      <w:r w:rsidRPr="00885595">
        <w:rPr>
          <w:bCs/>
        </w:rPr>
        <w:t xml:space="preserve">редоставления </w:t>
      </w:r>
      <w:r>
        <w:rPr>
          <w:bCs/>
        </w:rPr>
        <w:t xml:space="preserve">муниципальной </w:t>
      </w:r>
      <w:r w:rsidRPr="00885595">
        <w:t xml:space="preserve">услуги </w:t>
      </w:r>
      <w:r>
        <w:rPr>
          <w:bCs/>
        </w:rPr>
        <w:t>по приняти</w:t>
      </w:r>
      <w:r>
        <w:rPr>
          <w:bCs/>
          <w:lang w:val="ru-RU"/>
        </w:rPr>
        <w:t>ю</w:t>
      </w:r>
      <w:r>
        <w:rPr>
          <w:bCs/>
        </w:rPr>
        <w:t xml:space="preserve"> решения о выкупе земельного участка </w:t>
      </w:r>
    </w:p>
    <w:p w:rsidR="00AD7649" w:rsidRDefault="00AD7649" w:rsidP="00AD7649">
      <w:pPr>
        <w:jc w:val="center"/>
        <w:rPr>
          <w:b/>
          <w:sz w:val="28"/>
        </w:rPr>
      </w:pPr>
    </w:p>
    <w:p w:rsidR="00AD7649" w:rsidRPr="004011AB" w:rsidRDefault="00AD7649" w:rsidP="00AD7649">
      <w:pPr>
        <w:jc w:val="center"/>
        <w:rPr>
          <w:b/>
          <w:sz w:val="28"/>
        </w:rPr>
      </w:pPr>
      <w:r w:rsidRPr="004011AB">
        <w:rPr>
          <w:b/>
          <w:sz w:val="28"/>
        </w:rPr>
        <w:t>1. Общие положения</w:t>
      </w:r>
    </w:p>
    <w:p w:rsidR="00AD7649" w:rsidRPr="004011AB" w:rsidRDefault="00AD7649" w:rsidP="00AD7649">
      <w:pPr>
        <w:jc w:val="both"/>
        <w:rPr>
          <w:b/>
          <w:sz w:val="28"/>
        </w:rPr>
      </w:pPr>
    </w:p>
    <w:p w:rsidR="00AD7649" w:rsidRDefault="00AD7649" w:rsidP="00AD7649">
      <w:pPr>
        <w:autoSpaceDE w:val="0"/>
        <w:autoSpaceDN w:val="0"/>
        <w:adjustRightInd w:val="0"/>
        <w:ind w:firstLine="709"/>
        <w:jc w:val="both"/>
        <w:rPr>
          <w:sz w:val="28"/>
          <w:szCs w:val="28"/>
        </w:rPr>
      </w:pPr>
      <w:r w:rsidRPr="00AD1168">
        <w:rPr>
          <w:sz w:val="28"/>
          <w:szCs w:val="28"/>
        </w:rPr>
        <w:t>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w:t>
      </w:r>
      <w:r w:rsidRPr="00B86820">
        <w:rPr>
          <w:sz w:val="28"/>
          <w:szCs w:val="28"/>
        </w:rPr>
        <w:t xml:space="preserve"> по принятию решения о выкупе земельного участка (далее – муниципальная услуга).</w:t>
      </w:r>
    </w:p>
    <w:p w:rsidR="00AD7649" w:rsidRPr="00D12581" w:rsidRDefault="00AD7649" w:rsidP="00AD7649">
      <w:pPr>
        <w:autoSpaceDE w:val="0"/>
        <w:autoSpaceDN w:val="0"/>
        <w:adjustRightInd w:val="0"/>
        <w:ind w:firstLine="709"/>
        <w:jc w:val="both"/>
        <w:rPr>
          <w:sz w:val="28"/>
          <w:szCs w:val="28"/>
        </w:rPr>
      </w:pPr>
      <w:r w:rsidRPr="00D12581">
        <w:rPr>
          <w:sz w:val="28"/>
          <w:szCs w:val="28"/>
        </w:rPr>
        <w:t>1.2. Получатели муниципальной услуги</w:t>
      </w:r>
      <w:r>
        <w:rPr>
          <w:sz w:val="28"/>
          <w:szCs w:val="28"/>
        </w:rPr>
        <w:t xml:space="preserve">: физические и юридические лица, индивидуальные предприниматели </w:t>
      </w:r>
      <w:r w:rsidRPr="00AD1168">
        <w:rPr>
          <w:sz w:val="28"/>
          <w:szCs w:val="28"/>
        </w:rPr>
        <w:t>(далее - заявитель).</w:t>
      </w:r>
    </w:p>
    <w:p w:rsidR="00AD7649" w:rsidRPr="00EC5A6A" w:rsidRDefault="00AD7649" w:rsidP="00AD7649">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AD7649" w:rsidRPr="00EC5A6A" w:rsidRDefault="00AD7649" w:rsidP="00AD7649">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AD7649" w:rsidRPr="001A1578" w:rsidRDefault="00AD7649" w:rsidP="00AD7649">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AD7649" w:rsidRPr="001A1578" w:rsidRDefault="00AD7649" w:rsidP="00AD7649">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AD7649" w:rsidRPr="001A1578" w:rsidRDefault="00AD7649" w:rsidP="00AD7649">
      <w:pPr>
        <w:tabs>
          <w:tab w:val="left" w:pos="709"/>
        </w:tabs>
        <w:ind w:firstLine="709"/>
        <w:jc w:val="both"/>
        <w:rPr>
          <w:sz w:val="28"/>
          <w:szCs w:val="28"/>
        </w:rPr>
      </w:pPr>
      <w:r w:rsidRPr="001A1578">
        <w:rPr>
          <w:sz w:val="28"/>
          <w:szCs w:val="28"/>
        </w:rPr>
        <w:t xml:space="preserve">График работы: </w:t>
      </w:r>
    </w:p>
    <w:p w:rsidR="00AD7649" w:rsidRDefault="00AD7649" w:rsidP="00AD7649">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AD7649" w:rsidRDefault="00AD7649" w:rsidP="00AD7649">
      <w:pPr>
        <w:tabs>
          <w:tab w:val="left" w:pos="709"/>
        </w:tabs>
        <w:ind w:firstLine="709"/>
        <w:jc w:val="both"/>
        <w:rPr>
          <w:sz w:val="28"/>
          <w:szCs w:val="28"/>
        </w:rPr>
      </w:pPr>
      <w:r>
        <w:rPr>
          <w:sz w:val="28"/>
          <w:szCs w:val="28"/>
        </w:rPr>
        <w:t>понедельник, пятница – неприемный день граждан;</w:t>
      </w:r>
    </w:p>
    <w:p w:rsidR="00AD7649" w:rsidRDefault="00AD7649" w:rsidP="00AD7649">
      <w:pPr>
        <w:tabs>
          <w:tab w:val="left" w:pos="709"/>
        </w:tabs>
        <w:ind w:firstLine="709"/>
        <w:jc w:val="both"/>
        <w:rPr>
          <w:sz w:val="28"/>
          <w:szCs w:val="28"/>
        </w:rPr>
      </w:pPr>
      <w:r>
        <w:rPr>
          <w:sz w:val="28"/>
          <w:szCs w:val="28"/>
        </w:rPr>
        <w:t>суббота, воскресенье: выходные дни.</w:t>
      </w:r>
    </w:p>
    <w:p w:rsidR="00AD7649" w:rsidRDefault="00AD7649" w:rsidP="00AD7649">
      <w:pPr>
        <w:tabs>
          <w:tab w:val="left" w:pos="709"/>
        </w:tabs>
        <w:ind w:firstLine="709"/>
        <w:jc w:val="both"/>
        <w:rPr>
          <w:sz w:val="28"/>
          <w:szCs w:val="28"/>
        </w:rPr>
      </w:pPr>
      <w:r>
        <w:rPr>
          <w:sz w:val="28"/>
          <w:szCs w:val="28"/>
        </w:rPr>
        <w:t>Время перерыва для отдыха и питания устанавливается правилами внутреннего трудового распорядка.</w:t>
      </w:r>
    </w:p>
    <w:p w:rsidR="00AD7649" w:rsidRDefault="00AD7649" w:rsidP="00AD7649">
      <w:pPr>
        <w:tabs>
          <w:tab w:val="left" w:pos="709"/>
        </w:tabs>
        <w:ind w:firstLine="709"/>
        <w:jc w:val="both"/>
        <w:rPr>
          <w:sz w:val="28"/>
          <w:szCs w:val="28"/>
        </w:rPr>
      </w:pPr>
      <w:r>
        <w:rPr>
          <w:sz w:val="28"/>
          <w:szCs w:val="28"/>
        </w:rPr>
        <w:t xml:space="preserve">Справочный телефон 3-34-25, 3-35-32. </w:t>
      </w:r>
    </w:p>
    <w:p w:rsidR="00AD7649" w:rsidRPr="001A1578" w:rsidRDefault="00AD7649" w:rsidP="00AD7649">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AD7649" w:rsidRPr="00B7263F" w:rsidRDefault="00AD7649" w:rsidP="00AD7649">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AD7649" w:rsidRDefault="00AD7649" w:rsidP="00AD7649">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сполкома</w:t>
      </w:r>
      <w:r>
        <w:rPr>
          <w:sz w:val="28"/>
          <w:szCs w:val="28"/>
        </w:rPr>
        <w:t xml:space="preserve"> (Палаты)</w:t>
      </w:r>
      <w:r w:rsidRPr="00B7263F">
        <w:rPr>
          <w:sz w:val="28"/>
          <w:szCs w:val="28"/>
        </w:rPr>
        <w:t>, для работы с заявителями</w:t>
      </w:r>
      <w:r>
        <w:rPr>
          <w:sz w:val="28"/>
          <w:szCs w:val="28"/>
        </w:rPr>
        <w:t xml:space="preserve">. </w:t>
      </w:r>
      <w:r w:rsidRPr="001313AF">
        <w:rPr>
          <w:sz w:val="28"/>
          <w:szCs w:val="28"/>
        </w:rPr>
        <w:t>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AD7649" w:rsidRPr="00B7263F" w:rsidRDefault="00AD7649" w:rsidP="00AD7649">
      <w:pPr>
        <w:tabs>
          <w:tab w:val="left" w:pos="709"/>
        </w:tab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532" w:history="1">
        <w:r w:rsidRPr="0087324B">
          <w:rPr>
            <w:rStyle w:val="a5"/>
            <w:sz w:val="28"/>
            <w:szCs w:val="28"/>
            <w:lang w:val="en-US"/>
          </w:rPr>
          <w:t>www</w:t>
        </w:r>
        <w:r w:rsidRPr="0087324B">
          <w:rPr>
            <w:rStyle w:val="a5"/>
            <w:sz w:val="28"/>
            <w:szCs w:val="28"/>
          </w:rPr>
          <w:t>.</w:t>
        </w:r>
        <w:r w:rsidRPr="0087324B">
          <w:rPr>
            <w:rStyle w:val="a5"/>
            <w:sz w:val="28"/>
            <w:szCs w:val="28"/>
            <w:lang w:val="en-US"/>
          </w:rPr>
          <w:t>mamadysh</w:t>
        </w:r>
        <w:r w:rsidRPr="0087324B">
          <w:rPr>
            <w:rStyle w:val="a5"/>
            <w:sz w:val="28"/>
            <w:szCs w:val="28"/>
          </w:rPr>
          <w:t>.</w:t>
        </w:r>
        <w:r w:rsidRPr="0087324B">
          <w:rPr>
            <w:rStyle w:val="a5"/>
            <w:sz w:val="28"/>
            <w:szCs w:val="28"/>
            <w:lang w:val="en-US"/>
          </w:rPr>
          <w:t>tatarstan</w:t>
        </w:r>
        <w:r w:rsidRPr="0087324B">
          <w:rPr>
            <w:rStyle w:val="a5"/>
            <w:sz w:val="28"/>
            <w:szCs w:val="28"/>
          </w:rPr>
          <w:t>.</w:t>
        </w:r>
        <w:r w:rsidRPr="0087324B">
          <w:rPr>
            <w:rStyle w:val="a5"/>
            <w:sz w:val="28"/>
            <w:szCs w:val="28"/>
            <w:lang w:val="en-US"/>
          </w:rPr>
          <w:t>ru</w:t>
        </w:r>
      </w:hyperlink>
      <w:r w:rsidRPr="00B7263F">
        <w:rPr>
          <w:sz w:val="28"/>
          <w:szCs w:val="28"/>
        </w:rPr>
        <w:t>);</w:t>
      </w:r>
    </w:p>
    <w:p w:rsidR="00AD7649" w:rsidRPr="001A1578" w:rsidRDefault="00AD7649" w:rsidP="00AD7649">
      <w:pPr>
        <w:tabs>
          <w:tab w:val="left" w:pos="709"/>
        </w:tabs>
        <w:ind w:firstLine="709"/>
        <w:jc w:val="both"/>
        <w:rPr>
          <w:sz w:val="28"/>
          <w:szCs w:val="28"/>
        </w:rPr>
      </w:pPr>
      <w:r w:rsidRPr="001A1578">
        <w:rPr>
          <w:sz w:val="28"/>
          <w:szCs w:val="28"/>
        </w:rPr>
        <w:lastRenderedPageBreak/>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533"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AD7649" w:rsidRPr="001A1578" w:rsidRDefault="00AD7649" w:rsidP="00AD7649">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534"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AD7649" w:rsidRPr="001A1578" w:rsidRDefault="00AD7649" w:rsidP="00AD7649">
      <w:pPr>
        <w:tabs>
          <w:tab w:val="left" w:pos="709"/>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p>
    <w:p w:rsidR="00AD7649" w:rsidRPr="001A1578" w:rsidRDefault="00AD7649" w:rsidP="00AD7649">
      <w:pPr>
        <w:tabs>
          <w:tab w:val="left" w:pos="709"/>
        </w:tabs>
        <w:ind w:firstLine="709"/>
        <w:jc w:val="both"/>
        <w:rPr>
          <w:szCs w:val="28"/>
        </w:rPr>
      </w:pPr>
      <w:r w:rsidRPr="001A1578">
        <w:rPr>
          <w:sz w:val="28"/>
          <w:szCs w:val="28"/>
        </w:rPr>
        <w:t xml:space="preserve">при устном обращении - лично или по телефону; </w:t>
      </w:r>
    </w:p>
    <w:p w:rsidR="00AD7649" w:rsidRPr="001A1578" w:rsidRDefault="00AD7649" w:rsidP="00AD7649">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по электронной почте.</w:t>
      </w:r>
    </w:p>
    <w:p w:rsidR="00AD7649" w:rsidRPr="009C71DA" w:rsidRDefault="00AD7649" w:rsidP="00AD7649">
      <w:pPr>
        <w:widowControl w:val="0"/>
        <w:autoSpaceDE w:val="0"/>
        <w:autoSpaceDN w:val="0"/>
        <w:adjustRightInd w:val="0"/>
        <w:ind w:firstLine="720"/>
        <w:jc w:val="both"/>
        <w:outlineLvl w:val="0"/>
        <w:rPr>
          <w:bCs/>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AD7649" w:rsidRPr="00AD7649" w:rsidRDefault="00AD7649" w:rsidP="00AD7649">
      <w:pPr>
        <w:autoSpaceDE w:val="0"/>
        <w:autoSpaceDN w:val="0"/>
        <w:adjustRightInd w:val="0"/>
        <w:ind w:firstLine="709"/>
        <w:jc w:val="both"/>
        <w:rPr>
          <w:sz w:val="28"/>
          <w:szCs w:val="28"/>
        </w:rPr>
      </w:pPr>
      <w:r w:rsidRPr="00D12581">
        <w:rPr>
          <w:sz w:val="28"/>
        </w:rPr>
        <w:t>1.4. Предоставление муниципальной услуги осуществляется в соответствии с:</w:t>
      </w:r>
      <w:r w:rsidRPr="00D12581">
        <w:rPr>
          <w:sz w:val="28"/>
          <w:szCs w:val="28"/>
        </w:rPr>
        <w:t xml:space="preserve"> </w:t>
      </w:r>
    </w:p>
    <w:p w:rsidR="00AD7649" w:rsidRPr="00B86820" w:rsidRDefault="00AD7649" w:rsidP="00AD7649">
      <w:pPr>
        <w:pStyle w:val="1"/>
        <w:ind w:firstLine="709"/>
        <w:rPr>
          <w:b w:val="0"/>
          <w:szCs w:val="28"/>
          <w:lang w:eastAsia="ru-RU"/>
        </w:rPr>
      </w:pPr>
      <w:r w:rsidRPr="00B86820">
        <w:rPr>
          <w:b w:val="0"/>
          <w:szCs w:val="28"/>
          <w:lang w:eastAsia="ru-RU"/>
        </w:rPr>
        <w:t>Гражданским кодексом Российской Федерации от 30.11.1994 № 51-ФЗ (далее – ГК РФ) (Собрание законодательства РФ, 05.12.1994, №32, ст.3301);</w:t>
      </w:r>
    </w:p>
    <w:p w:rsidR="00AD7649" w:rsidRDefault="00AD7649" w:rsidP="00AD7649">
      <w:pPr>
        <w:autoSpaceDE w:val="0"/>
        <w:autoSpaceDN w:val="0"/>
        <w:adjustRightInd w:val="0"/>
        <w:ind w:firstLine="709"/>
        <w:jc w:val="both"/>
        <w:rPr>
          <w:sz w:val="28"/>
          <w:szCs w:val="28"/>
        </w:rPr>
      </w:pPr>
      <w:r>
        <w:rPr>
          <w:sz w:val="28"/>
          <w:szCs w:val="28"/>
        </w:rPr>
        <w:t>Земельным кодексом Российской Федерации от 25.10.2001 №136-ФЗ (далее – ЗК РФ) (Собрание законодательства РФ, 29.10.2001, №44, ст. 4147);</w:t>
      </w:r>
    </w:p>
    <w:p w:rsidR="00AD7649" w:rsidRDefault="00AD7649" w:rsidP="00AD7649">
      <w:pPr>
        <w:ind w:firstLine="720"/>
        <w:jc w:val="both"/>
        <w:rPr>
          <w:sz w:val="28"/>
          <w:szCs w:val="28"/>
        </w:rPr>
      </w:pPr>
      <w:r>
        <w:rPr>
          <w:sz w:val="28"/>
          <w:szCs w:val="28"/>
        </w:rPr>
        <w:t>Федеральным законом от 18.06.2001 № 78-ФЗ «О землеустройстве» (далее – Федеральный закон №78-ФЗ)</w:t>
      </w:r>
      <w:r>
        <w:t xml:space="preserve"> </w:t>
      </w:r>
      <w:r>
        <w:rPr>
          <w:sz w:val="28"/>
          <w:szCs w:val="28"/>
        </w:rPr>
        <w:t>(Собрание законодательства РФ, 25.06.2001, №26, ст.2582);</w:t>
      </w:r>
    </w:p>
    <w:p w:rsidR="00AD7649" w:rsidRPr="00AD7649" w:rsidRDefault="00AD7649" w:rsidP="00AD7649">
      <w:pPr>
        <w:autoSpaceDE w:val="0"/>
        <w:autoSpaceDN w:val="0"/>
        <w:adjustRightInd w:val="0"/>
        <w:ind w:firstLine="709"/>
        <w:jc w:val="both"/>
        <w:rPr>
          <w:sz w:val="28"/>
          <w:szCs w:val="28"/>
        </w:rPr>
      </w:pPr>
      <w:r>
        <w:rPr>
          <w:sz w:val="28"/>
          <w:szCs w:val="28"/>
        </w:rPr>
        <w:t>Федеральным законом от 24.07.2002 №101-ФЗ «Об обороте земель сельскохозяйственного назначения» (далее – Федеральный закон №101-ФЗ) (</w:t>
      </w:r>
      <w:r w:rsidRPr="005E306F">
        <w:rPr>
          <w:sz w:val="28"/>
          <w:szCs w:val="28"/>
        </w:rPr>
        <w:t>Собрание законодательства РФ</w:t>
      </w:r>
      <w:r>
        <w:rPr>
          <w:sz w:val="28"/>
          <w:szCs w:val="28"/>
        </w:rPr>
        <w:t>), 29.07.2002, №</w:t>
      </w:r>
      <w:r w:rsidRPr="005E306F">
        <w:rPr>
          <w:sz w:val="28"/>
          <w:szCs w:val="28"/>
        </w:rPr>
        <w:t>30, ст. 3018</w:t>
      </w:r>
      <w:r>
        <w:rPr>
          <w:sz w:val="28"/>
          <w:szCs w:val="28"/>
        </w:rPr>
        <w:t>);</w:t>
      </w:r>
    </w:p>
    <w:p w:rsidR="00AD7649" w:rsidRPr="0043060C" w:rsidRDefault="00AD7649" w:rsidP="00AD7649">
      <w:pPr>
        <w:suppressAutoHyphens/>
        <w:ind w:firstLine="720"/>
        <w:jc w:val="both"/>
        <w:rPr>
          <w:sz w:val="28"/>
          <w:szCs w:val="20"/>
        </w:rPr>
      </w:pPr>
      <w:r w:rsidRPr="001313AF">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AD7649" w:rsidRDefault="00AD7649" w:rsidP="00AD7649">
      <w:pPr>
        <w:autoSpaceDE w:val="0"/>
        <w:autoSpaceDN w:val="0"/>
        <w:adjustRightInd w:val="0"/>
        <w:ind w:firstLine="709"/>
        <w:jc w:val="both"/>
        <w:rPr>
          <w:sz w:val="28"/>
          <w:szCs w:val="28"/>
        </w:rPr>
      </w:pPr>
      <w:r>
        <w:rPr>
          <w:sz w:val="28"/>
          <w:szCs w:val="28"/>
        </w:rPr>
        <w:t>Федеральным законом от 27.07.2010 №210-ФЗ «Об организации предоставления государственных и муниципальных услуг» (далее – Федеральный закон № 210-ФЗ)</w:t>
      </w:r>
      <w:r>
        <w:t xml:space="preserve"> </w:t>
      </w:r>
      <w:r>
        <w:rPr>
          <w:sz w:val="28"/>
          <w:szCs w:val="28"/>
        </w:rPr>
        <w:t>(Собрание законодательства РФ, 02.08.2010, №31, ст.4179);</w:t>
      </w:r>
    </w:p>
    <w:p w:rsidR="00AD7649" w:rsidRDefault="00AD7649" w:rsidP="00AD7649">
      <w:pPr>
        <w:suppressAutoHyphens/>
        <w:ind w:firstLine="709"/>
        <w:jc w:val="both"/>
        <w:rPr>
          <w:sz w:val="28"/>
          <w:szCs w:val="28"/>
        </w:rPr>
      </w:pPr>
      <w:r>
        <w:rPr>
          <w:sz w:val="28"/>
          <w:szCs w:val="28"/>
        </w:rPr>
        <w:t>Законом Республики Татарстан от 28.07.2004 № 45-ЗРТ «О местном самоуправлении в Республике Татарстан» (далее – Закон РТ №45-ЗРТ)</w:t>
      </w:r>
      <w:r>
        <w:t xml:space="preserve"> </w:t>
      </w:r>
      <w:r>
        <w:rPr>
          <w:sz w:val="28"/>
          <w:szCs w:val="28"/>
        </w:rPr>
        <w:t>(Республика Татарстан, № 155-156, 03.08.2004);</w:t>
      </w:r>
    </w:p>
    <w:p w:rsidR="00AD7649" w:rsidRDefault="00AD7649" w:rsidP="00AD7649">
      <w:pPr>
        <w:suppressAutoHyphens/>
        <w:ind w:firstLine="709"/>
        <w:jc w:val="both"/>
        <w:rPr>
          <w:sz w:val="28"/>
          <w:szCs w:val="28"/>
        </w:rPr>
      </w:pPr>
      <w:r>
        <w:rPr>
          <w:sz w:val="28"/>
          <w:szCs w:val="28"/>
        </w:rPr>
        <w:t xml:space="preserve">Законом РТ от 26.12.2015 г. № 108-ЗРТ «О перераспределении полномочий между органами местного самоуправления городских, сельских поселений в Республике Татарстан и органами государственной власти Республики Татарстан по распоряжению земельными участками, государственная собственность на которые не разграничена»; </w:t>
      </w:r>
    </w:p>
    <w:p w:rsidR="00AD7649" w:rsidRDefault="00AD7649" w:rsidP="00AD7649">
      <w:pPr>
        <w:suppressAutoHyphens/>
        <w:ind w:firstLine="709"/>
        <w:jc w:val="both"/>
        <w:rPr>
          <w:sz w:val="28"/>
          <w:szCs w:val="28"/>
        </w:rPr>
      </w:pPr>
      <w:r>
        <w:rPr>
          <w:sz w:val="28"/>
          <w:szCs w:val="28"/>
        </w:rPr>
        <w:t>Законом РТ от 26.12.2015г. № 109-ЗРТ «О наделении органов местного самоуправления муниципальных районов Республики Татарстан по распоряжению земельными участками, государственная собственность на которые не разграничена»;</w:t>
      </w:r>
    </w:p>
    <w:p w:rsidR="00AD7649" w:rsidRDefault="00AD7649" w:rsidP="00AD7649">
      <w:pPr>
        <w:pStyle w:val="1"/>
        <w:rPr>
          <w:b w:val="0"/>
          <w:szCs w:val="28"/>
        </w:rPr>
      </w:pPr>
      <w:r>
        <w:rPr>
          <w:b w:val="0"/>
          <w:color w:val="000000"/>
          <w:szCs w:val="28"/>
          <w:lang w:val="ru-RU"/>
        </w:rPr>
        <w:t xml:space="preserve">          </w:t>
      </w:r>
      <w:r>
        <w:rPr>
          <w:b w:val="0"/>
          <w:color w:val="000000"/>
          <w:szCs w:val="28"/>
        </w:rPr>
        <w:t>Постановлением Кабинета Министров Республики Татарстан от 02.11.2010 №880 «</w:t>
      </w:r>
      <w:r>
        <w:rPr>
          <w:b w:val="0"/>
          <w:szCs w:val="28"/>
        </w:rPr>
        <w:t xml:space="preserve">Об утверждении Порядка разработки и утверждения административных регламентов предоставления государственных услуг исполнительными органами </w:t>
      </w:r>
      <w:r>
        <w:rPr>
          <w:b w:val="0"/>
          <w:szCs w:val="28"/>
        </w:rPr>
        <w:lastRenderedPageBreak/>
        <w:t>государственной власти Республики Татарстан и о внесении изменений в отдельные постановления Кабинета Министров Республики Татарстан»;</w:t>
      </w:r>
    </w:p>
    <w:p w:rsidR="00AD7649" w:rsidRPr="00297E2E" w:rsidRDefault="00AD7649" w:rsidP="00AD7649">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AD7649" w:rsidRPr="00297E2E" w:rsidRDefault="00AD7649" w:rsidP="00AD7649">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AD7649" w:rsidRPr="00297E2E" w:rsidRDefault="00AD7649" w:rsidP="00AD7649">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AD7649" w:rsidRPr="00297E2E" w:rsidRDefault="00AD7649" w:rsidP="00AD7649">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AD7649" w:rsidRDefault="00AD7649" w:rsidP="00AD7649">
      <w:pPr>
        <w:autoSpaceDE w:val="0"/>
        <w:autoSpaceDN w:val="0"/>
        <w:adjustRightInd w:val="0"/>
        <w:ind w:firstLine="709"/>
        <w:jc w:val="both"/>
        <w:rPr>
          <w:sz w:val="28"/>
          <w:szCs w:val="28"/>
        </w:rPr>
      </w:pPr>
      <w:r w:rsidRPr="007974E7">
        <w:rPr>
          <w:sz w:val="28"/>
          <w:szCs w:val="28"/>
        </w:rPr>
        <w:t>1.5. В настоящем регламенте используются следующие термины и определения:</w:t>
      </w:r>
    </w:p>
    <w:p w:rsidR="00AD7649" w:rsidRPr="00181169" w:rsidRDefault="00AD7649" w:rsidP="00AD7649">
      <w:pPr>
        <w:autoSpaceDE w:val="0"/>
        <w:autoSpaceDN w:val="0"/>
        <w:adjustRightInd w:val="0"/>
        <w:ind w:firstLine="709"/>
        <w:jc w:val="both"/>
        <w:rPr>
          <w:sz w:val="28"/>
          <w:szCs w:val="28"/>
        </w:rPr>
      </w:pPr>
      <w:r w:rsidRPr="00181169">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181169">
        <w:rPr>
          <w:sz w:val="28"/>
          <w:szCs w:val="28"/>
        </w:rPr>
        <w:t>;</w:t>
      </w:r>
    </w:p>
    <w:p w:rsidR="00AD7649" w:rsidRPr="00181169" w:rsidRDefault="00AD7649" w:rsidP="00AD7649">
      <w:pPr>
        <w:tabs>
          <w:tab w:val="left" w:pos="600"/>
          <w:tab w:val="left" w:pos="6810"/>
        </w:tabs>
        <w:ind w:firstLine="720"/>
        <w:jc w:val="both"/>
        <w:rPr>
          <w:sz w:val="28"/>
          <w:szCs w:val="28"/>
        </w:rPr>
      </w:pPr>
      <w:r w:rsidRPr="00181169">
        <w:rPr>
          <w:sz w:val="28"/>
          <w:szCs w:val="28"/>
        </w:rPr>
        <w:t>техническая ошибка -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AD7649" w:rsidRDefault="00AD7649" w:rsidP="00AD7649">
      <w:pPr>
        <w:autoSpaceDE w:val="0"/>
        <w:autoSpaceDN w:val="0"/>
        <w:adjustRightInd w:val="0"/>
        <w:ind w:firstLine="709"/>
        <w:jc w:val="both"/>
        <w:rPr>
          <w:sz w:val="28"/>
          <w:szCs w:val="28"/>
        </w:rPr>
      </w:pPr>
      <w:r>
        <w:rPr>
          <w:sz w:val="28"/>
          <w:szCs w:val="28"/>
        </w:rPr>
        <w:t xml:space="preserve">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w:t>
      </w:r>
      <w:r w:rsidRPr="007C025B">
        <w:rPr>
          <w:sz w:val="28"/>
          <w:szCs w:val="28"/>
        </w:rPr>
        <w:t xml:space="preserve">Заявление заполняется на стандартном бланке </w:t>
      </w:r>
      <w:r>
        <w:rPr>
          <w:color w:val="FF0000"/>
          <w:sz w:val="28"/>
          <w:szCs w:val="28"/>
        </w:rPr>
        <w:t>(приложение №1)</w:t>
      </w:r>
      <w:r>
        <w:rPr>
          <w:sz w:val="28"/>
          <w:szCs w:val="28"/>
        </w:rPr>
        <w:t>.</w:t>
      </w:r>
    </w:p>
    <w:p w:rsidR="00AD7649" w:rsidRPr="00C04E04" w:rsidRDefault="00AD7649" w:rsidP="00AD7649">
      <w:pPr>
        <w:spacing w:line="360" w:lineRule="auto"/>
        <w:ind w:firstLine="720"/>
        <w:jc w:val="both"/>
        <w:sectPr w:rsidR="00AD7649" w:rsidRPr="00C04E04" w:rsidSect="003A5FF7">
          <w:headerReference w:type="even" r:id="rId535"/>
          <w:headerReference w:type="default" r:id="rId536"/>
          <w:pgSz w:w="11907" w:h="16840" w:code="9"/>
          <w:pgMar w:top="1134" w:right="567" w:bottom="1134" w:left="1134" w:header="720" w:footer="720" w:gutter="0"/>
          <w:cols w:space="708"/>
          <w:noEndnote/>
          <w:titlePg/>
          <w:docGrid w:linePitch="381"/>
        </w:sectPr>
      </w:pPr>
    </w:p>
    <w:p w:rsidR="00AD7649" w:rsidRPr="000F00CA" w:rsidRDefault="00AD7649" w:rsidP="00AD7649">
      <w:pPr>
        <w:autoSpaceDE w:val="0"/>
        <w:autoSpaceDN w:val="0"/>
        <w:adjustRightInd w:val="0"/>
        <w:ind w:firstLine="720"/>
        <w:jc w:val="center"/>
        <w:rPr>
          <w:rFonts w:ascii="Times New Roman CYR" w:hAnsi="Times New Roman CYR" w:cs="Times New Roman CYR"/>
          <w:sz w:val="28"/>
          <w:szCs w:val="28"/>
        </w:rPr>
      </w:pPr>
      <w:r w:rsidRPr="00680C7A">
        <w:rPr>
          <w:b/>
          <w:bCs/>
          <w:sz w:val="28"/>
          <w:szCs w:val="28"/>
        </w:rPr>
        <w:lastRenderedPageBreak/>
        <w:t xml:space="preserve">2. </w:t>
      </w:r>
      <w:r w:rsidRPr="000F00CA">
        <w:rPr>
          <w:rFonts w:ascii="Times New Roman CYR" w:hAnsi="Times New Roman CYR" w:cs="Times New Roman CYR"/>
          <w:b/>
          <w:bCs/>
          <w:sz w:val="28"/>
          <w:szCs w:val="28"/>
        </w:rPr>
        <w:t xml:space="preserve">Стандарт предоставления </w:t>
      </w:r>
      <w:r>
        <w:rPr>
          <w:rFonts w:ascii="Times New Roman CYR" w:hAnsi="Times New Roman CYR" w:cs="Times New Roman CYR"/>
          <w:b/>
          <w:bCs/>
          <w:sz w:val="28"/>
          <w:szCs w:val="28"/>
        </w:rPr>
        <w:t xml:space="preserve">муниципальной </w:t>
      </w:r>
      <w:r w:rsidRPr="000F00CA">
        <w:rPr>
          <w:rFonts w:ascii="Times New Roman CYR" w:hAnsi="Times New Roman CYR" w:cs="Times New Roman CYR"/>
          <w:b/>
          <w:bCs/>
          <w:sz w:val="28"/>
          <w:szCs w:val="28"/>
        </w:rPr>
        <w:t>услуги</w:t>
      </w:r>
    </w:p>
    <w:p w:rsidR="00AD7649" w:rsidRPr="004011AB" w:rsidRDefault="00AD7649" w:rsidP="00AD7649">
      <w:pPr>
        <w:pStyle w:val="ConsPlusNonformat"/>
        <w:jc w:val="center"/>
        <w:rPr>
          <w:rFonts w:ascii="Times New Roman" w:hAnsi="Times New Roman"/>
          <w:sz w:val="28"/>
        </w:rPr>
      </w:pPr>
    </w:p>
    <w:tbl>
      <w:tblPr>
        <w:tblW w:w="0" w:type="auto"/>
        <w:tblLayout w:type="fixed"/>
        <w:tblCellMar>
          <w:left w:w="70" w:type="dxa"/>
          <w:right w:w="70" w:type="dxa"/>
        </w:tblCellMar>
        <w:tblLook w:val="0000"/>
      </w:tblPr>
      <w:tblGrid>
        <w:gridCol w:w="4390"/>
        <w:gridCol w:w="6410"/>
        <w:gridCol w:w="4012"/>
      </w:tblGrid>
      <w:tr w:rsidR="00AD7649" w:rsidRPr="004011AB"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vAlign w:val="center"/>
          </w:tcPr>
          <w:p w:rsidR="00AD7649" w:rsidRDefault="00AD7649" w:rsidP="003117E4">
            <w:pPr>
              <w:autoSpaceDE w:val="0"/>
              <w:autoSpaceDN w:val="0"/>
              <w:adjustRightInd w:val="0"/>
              <w:ind w:firstLine="34"/>
              <w:jc w:val="center"/>
              <w:rPr>
                <w:rFonts w:cs="Calibri"/>
                <w:b/>
                <w:sz w:val="22"/>
                <w:szCs w:val="22"/>
              </w:rPr>
            </w:pPr>
            <w:r>
              <w:rPr>
                <w:rFonts w:ascii="Times New Roman CYR" w:hAnsi="Times New Roman CYR" w:cs="Times New Roman CYR"/>
                <w:b/>
                <w:sz w:val="28"/>
                <w:szCs w:val="28"/>
              </w:rPr>
              <w:t>Наименование требования к стандарту предоставления муниципальной услуги</w:t>
            </w:r>
          </w:p>
        </w:tc>
        <w:tc>
          <w:tcPr>
            <w:tcW w:w="6410" w:type="dxa"/>
            <w:tcBorders>
              <w:top w:val="single" w:sz="6" w:space="0" w:color="auto"/>
              <w:left w:val="single" w:sz="6" w:space="0" w:color="auto"/>
              <w:bottom w:val="single" w:sz="6" w:space="0" w:color="auto"/>
              <w:right w:val="single" w:sz="6" w:space="0" w:color="auto"/>
            </w:tcBorders>
            <w:vAlign w:val="center"/>
          </w:tcPr>
          <w:p w:rsidR="00AD7649" w:rsidRDefault="00AD7649" w:rsidP="003117E4">
            <w:pPr>
              <w:autoSpaceDE w:val="0"/>
              <w:autoSpaceDN w:val="0"/>
              <w:adjustRightInd w:val="0"/>
              <w:jc w:val="center"/>
              <w:rPr>
                <w:rFonts w:cs="Calibri"/>
                <w:b/>
                <w:lang w:val="en-US"/>
              </w:rPr>
            </w:pPr>
            <w:r>
              <w:rPr>
                <w:rFonts w:ascii="Times New Roman CYR" w:hAnsi="Times New Roman CYR" w:cs="Times New Roman CYR"/>
                <w:b/>
                <w:sz w:val="28"/>
                <w:szCs w:val="28"/>
              </w:rPr>
              <w:t>Содержание требований к стандарту</w:t>
            </w:r>
          </w:p>
        </w:tc>
        <w:tc>
          <w:tcPr>
            <w:tcW w:w="4012" w:type="dxa"/>
            <w:tcBorders>
              <w:top w:val="single" w:sz="6" w:space="0" w:color="auto"/>
              <w:left w:val="single" w:sz="6" w:space="0" w:color="auto"/>
              <w:bottom w:val="single" w:sz="6" w:space="0" w:color="auto"/>
              <w:right w:val="single" w:sz="6" w:space="0" w:color="auto"/>
            </w:tcBorders>
            <w:vAlign w:val="center"/>
          </w:tcPr>
          <w:p w:rsidR="00AD7649" w:rsidRDefault="00AD7649" w:rsidP="003117E4">
            <w:pPr>
              <w:autoSpaceDE w:val="0"/>
              <w:autoSpaceDN w:val="0"/>
              <w:adjustRightInd w:val="0"/>
              <w:jc w:val="center"/>
              <w:rPr>
                <w:rFonts w:cs="Calibri"/>
                <w:b/>
              </w:rPr>
            </w:pPr>
            <w:r>
              <w:rPr>
                <w:rFonts w:ascii="Times New Roman CYR" w:hAnsi="Times New Roman CYR" w:cs="Times New Roman CYR"/>
                <w:b/>
                <w:sz w:val="28"/>
                <w:szCs w:val="28"/>
              </w:rPr>
              <w:t>Нормативный акт, устанавливающий услугу или требование</w:t>
            </w:r>
          </w:p>
        </w:tc>
      </w:tr>
      <w:tr w:rsidR="00AD7649" w:rsidRPr="004011AB"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rPr>
                <w:sz w:val="28"/>
                <w:szCs w:val="28"/>
              </w:rPr>
            </w:pPr>
            <w:r w:rsidRPr="00512C58">
              <w:rPr>
                <w:sz w:val="28"/>
                <w:szCs w:val="28"/>
              </w:rPr>
              <w:t>2.1. Наименование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AD7649" w:rsidRPr="00705991" w:rsidRDefault="00AD7649" w:rsidP="003117E4">
            <w:pPr>
              <w:ind w:firstLine="288"/>
              <w:jc w:val="both"/>
              <w:rPr>
                <w:sz w:val="28"/>
                <w:szCs w:val="28"/>
              </w:rPr>
            </w:pPr>
            <w:r w:rsidRPr="00705991">
              <w:rPr>
                <w:bCs/>
                <w:sz w:val="28"/>
                <w:szCs w:val="28"/>
              </w:rPr>
              <w:t>Принятие решения о выкупе земельного участка</w:t>
            </w:r>
            <w:r>
              <w:rPr>
                <w:bCs/>
                <w:sz w:val="28"/>
                <w:szCs w:val="28"/>
              </w:rPr>
              <w:t xml:space="preserve"> </w:t>
            </w:r>
          </w:p>
        </w:tc>
        <w:tc>
          <w:tcPr>
            <w:tcW w:w="4012" w:type="dxa"/>
            <w:tcBorders>
              <w:top w:val="single" w:sz="6" w:space="0" w:color="auto"/>
              <w:left w:val="single" w:sz="6" w:space="0" w:color="auto"/>
              <w:bottom w:val="single" w:sz="6" w:space="0" w:color="auto"/>
              <w:right w:val="single" w:sz="6" w:space="0" w:color="auto"/>
            </w:tcBorders>
          </w:tcPr>
          <w:p w:rsidR="00AD7649" w:rsidRDefault="00AD7649" w:rsidP="003117E4">
            <w:pPr>
              <w:rPr>
                <w:sz w:val="28"/>
                <w:szCs w:val="28"/>
              </w:rPr>
            </w:pPr>
            <w:r>
              <w:rPr>
                <w:sz w:val="28"/>
                <w:szCs w:val="28"/>
              </w:rPr>
              <w:t>Федеральный закон №101-ФЗ;</w:t>
            </w:r>
          </w:p>
          <w:p w:rsidR="00AD7649" w:rsidRDefault="00AD7649" w:rsidP="003117E4">
            <w:pPr>
              <w:rPr>
                <w:sz w:val="28"/>
                <w:szCs w:val="28"/>
              </w:rPr>
            </w:pPr>
            <w:r w:rsidRPr="009C56D8">
              <w:rPr>
                <w:sz w:val="28"/>
                <w:szCs w:val="28"/>
              </w:rPr>
              <w:t xml:space="preserve"> Положение о Палате</w:t>
            </w:r>
          </w:p>
          <w:p w:rsidR="00AD7649" w:rsidRPr="003E0D56" w:rsidRDefault="00AD7649" w:rsidP="003117E4">
            <w:pPr>
              <w:rPr>
                <w:sz w:val="28"/>
                <w:szCs w:val="28"/>
              </w:rPr>
            </w:pPr>
          </w:p>
        </w:tc>
      </w:tr>
      <w:tr w:rsidR="00AD7649" w:rsidRPr="004011AB"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181169" w:rsidRDefault="00AD7649" w:rsidP="003117E4">
            <w:pPr>
              <w:suppressAutoHyphens/>
              <w:ind w:firstLine="34"/>
              <w:rPr>
                <w:color w:val="000000"/>
                <w:sz w:val="28"/>
                <w:szCs w:val="28"/>
              </w:rPr>
            </w:pPr>
            <w:r w:rsidRPr="00181169">
              <w:rPr>
                <w:color w:val="000000"/>
                <w:sz w:val="28"/>
                <w:szCs w:val="28"/>
              </w:rPr>
              <w:t>2.2. Наименование исполнительно-распорядительного органа местного самоуправления, непосредственно предоставляющего муниципальную услугу</w:t>
            </w:r>
          </w:p>
        </w:tc>
        <w:tc>
          <w:tcPr>
            <w:tcW w:w="6410" w:type="dxa"/>
            <w:tcBorders>
              <w:top w:val="single" w:sz="6" w:space="0" w:color="auto"/>
              <w:left w:val="single" w:sz="6" w:space="0" w:color="auto"/>
              <w:bottom w:val="single" w:sz="6" w:space="0" w:color="auto"/>
              <w:right w:val="single" w:sz="6" w:space="0" w:color="auto"/>
            </w:tcBorders>
          </w:tcPr>
          <w:p w:rsidR="00AD7649" w:rsidRDefault="00AD7649" w:rsidP="003117E4">
            <w:pPr>
              <w:ind w:firstLine="288"/>
              <w:rPr>
                <w:sz w:val="28"/>
                <w:szCs w:val="28"/>
              </w:rPr>
            </w:pPr>
            <w:r w:rsidRPr="00806B53">
              <w:rPr>
                <w:sz w:val="28"/>
                <w:szCs w:val="28"/>
              </w:rPr>
              <w:t xml:space="preserve">Исполнительный комитет </w:t>
            </w:r>
            <w:r>
              <w:rPr>
                <w:sz w:val="28"/>
                <w:szCs w:val="28"/>
              </w:rPr>
              <w:t xml:space="preserve">Мамадышского </w:t>
            </w:r>
            <w:r w:rsidRPr="00806B53">
              <w:rPr>
                <w:sz w:val="28"/>
                <w:szCs w:val="28"/>
              </w:rPr>
              <w:t>муниципального района Республики Татарстан</w:t>
            </w:r>
          </w:p>
          <w:p w:rsidR="00AD7649" w:rsidRDefault="00AD7649" w:rsidP="003117E4">
            <w:pPr>
              <w:ind w:firstLine="288"/>
            </w:pPr>
            <w:r>
              <w:rPr>
                <w:sz w:val="28"/>
                <w:szCs w:val="28"/>
              </w:rPr>
              <w:t>Палата</w:t>
            </w:r>
          </w:p>
        </w:tc>
        <w:tc>
          <w:tcPr>
            <w:tcW w:w="4012" w:type="dxa"/>
            <w:tcBorders>
              <w:top w:val="single" w:sz="6" w:space="0" w:color="auto"/>
              <w:left w:val="single" w:sz="6" w:space="0" w:color="auto"/>
              <w:bottom w:val="single" w:sz="6" w:space="0" w:color="auto"/>
              <w:right w:val="single" w:sz="6" w:space="0" w:color="auto"/>
            </w:tcBorders>
          </w:tcPr>
          <w:p w:rsidR="00AD7649" w:rsidRDefault="00AD7649" w:rsidP="003117E4">
            <w:pPr>
              <w:rPr>
                <w:sz w:val="28"/>
                <w:szCs w:val="28"/>
              </w:rPr>
            </w:pPr>
            <w:r w:rsidRPr="005577B7">
              <w:rPr>
                <w:sz w:val="28"/>
                <w:szCs w:val="28"/>
              </w:rPr>
              <w:t>Положение об ИК</w:t>
            </w:r>
            <w:r>
              <w:rPr>
                <w:sz w:val="28"/>
                <w:szCs w:val="28"/>
              </w:rPr>
              <w:t>;</w:t>
            </w:r>
          </w:p>
          <w:p w:rsidR="00AD7649" w:rsidRPr="005577B7" w:rsidRDefault="00AD7649" w:rsidP="003117E4">
            <w:pPr>
              <w:rPr>
                <w:sz w:val="28"/>
                <w:szCs w:val="28"/>
              </w:rPr>
            </w:pPr>
            <w:r>
              <w:rPr>
                <w:sz w:val="28"/>
                <w:szCs w:val="28"/>
              </w:rPr>
              <w:t>Положение о Палате</w:t>
            </w:r>
          </w:p>
        </w:tc>
      </w:tr>
      <w:tr w:rsidR="00AD7649" w:rsidRPr="004011AB"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t>2.3. </w:t>
            </w:r>
            <w:r>
              <w:rPr>
                <w:sz w:val="28"/>
                <w:szCs w:val="28"/>
              </w:rPr>
              <w:t>Описание результата предоставления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AD7649" w:rsidRDefault="00AD7649" w:rsidP="003117E4">
            <w:pPr>
              <w:ind w:firstLine="284"/>
              <w:jc w:val="both"/>
              <w:rPr>
                <w:bCs/>
                <w:sz w:val="28"/>
                <w:szCs w:val="28"/>
              </w:rPr>
            </w:pPr>
            <w:r>
              <w:rPr>
                <w:bCs/>
                <w:sz w:val="28"/>
                <w:szCs w:val="28"/>
              </w:rPr>
              <w:t>Р</w:t>
            </w:r>
            <w:r w:rsidRPr="00705991">
              <w:rPr>
                <w:bCs/>
                <w:sz w:val="28"/>
                <w:szCs w:val="28"/>
              </w:rPr>
              <w:t>ешени</w:t>
            </w:r>
            <w:r>
              <w:rPr>
                <w:bCs/>
                <w:sz w:val="28"/>
                <w:szCs w:val="28"/>
              </w:rPr>
              <w:t>е</w:t>
            </w:r>
            <w:r w:rsidRPr="00705991">
              <w:rPr>
                <w:bCs/>
                <w:sz w:val="28"/>
                <w:szCs w:val="28"/>
              </w:rPr>
              <w:t xml:space="preserve"> о выкупе земельного участка</w:t>
            </w:r>
            <w:r>
              <w:rPr>
                <w:bCs/>
                <w:sz w:val="28"/>
                <w:szCs w:val="28"/>
              </w:rPr>
              <w:t>;</w:t>
            </w:r>
          </w:p>
          <w:p w:rsidR="00AD7649" w:rsidRPr="006C0BCE" w:rsidRDefault="00AD7649" w:rsidP="003117E4">
            <w:pPr>
              <w:ind w:firstLine="284"/>
              <w:jc w:val="both"/>
              <w:rPr>
                <w:bCs/>
                <w:sz w:val="28"/>
                <w:szCs w:val="28"/>
                <w:lang w:val="tt-RU"/>
              </w:rPr>
            </w:pPr>
            <w:r>
              <w:rPr>
                <w:color w:val="000000"/>
                <w:sz w:val="28"/>
                <w:szCs w:val="28"/>
              </w:rPr>
              <w:t>Решение об отказе в предоставлении муниципальной услуги.</w:t>
            </w:r>
          </w:p>
        </w:tc>
        <w:tc>
          <w:tcPr>
            <w:tcW w:w="4012" w:type="dxa"/>
            <w:tcBorders>
              <w:top w:val="single" w:sz="6" w:space="0" w:color="auto"/>
              <w:left w:val="single" w:sz="6" w:space="0" w:color="auto"/>
              <w:bottom w:val="single" w:sz="6" w:space="0" w:color="auto"/>
              <w:right w:val="single" w:sz="6" w:space="0" w:color="auto"/>
            </w:tcBorders>
          </w:tcPr>
          <w:p w:rsidR="00AD7649" w:rsidRDefault="00AD7649" w:rsidP="003117E4">
            <w:pPr>
              <w:rPr>
                <w:sz w:val="28"/>
                <w:szCs w:val="28"/>
              </w:rPr>
            </w:pPr>
            <w:r>
              <w:rPr>
                <w:sz w:val="28"/>
                <w:szCs w:val="28"/>
              </w:rPr>
              <w:t>Ст. 8 ФЗ №101;</w:t>
            </w:r>
          </w:p>
          <w:p w:rsidR="00AD7649" w:rsidRPr="009C56D8" w:rsidRDefault="00AD7649" w:rsidP="003117E4">
            <w:pPr>
              <w:rPr>
                <w:sz w:val="28"/>
                <w:szCs w:val="28"/>
              </w:rPr>
            </w:pPr>
            <w:r w:rsidRPr="009C56D8">
              <w:rPr>
                <w:sz w:val="28"/>
                <w:szCs w:val="28"/>
              </w:rPr>
              <w:t>Положение о Палате</w:t>
            </w:r>
          </w:p>
        </w:tc>
      </w:tr>
      <w:tr w:rsidR="00AD7649" w:rsidRPr="004011AB"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t>2.4.</w:t>
            </w:r>
            <w:r w:rsidRPr="00512C58">
              <w:rPr>
                <w:sz w:val="28"/>
                <w:szCs w:val="28"/>
                <w:lang w:val="en-US"/>
              </w:rPr>
              <w:t> </w:t>
            </w:r>
            <w:r w:rsidRPr="00512C58">
              <w:rPr>
                <w:sz w:val="28"/>
                <w:szCs w:val="28"/>
              </w:rPr>
              <w:t xml:space="preserve">Срок предоставления </w:t>
            </w:r>
            <w:r>
              <w:rPr>
                <w:sz w:val="28"/>
                <w:szCs w:val="28"/>
              </w:rPr>
              <w:t xml:space="preserve">муниципальной </w:t>
            </w:r>
            <w:r w:rsidRPr="00512C58">
              <w:rPr>
                <w:sz w:val="28"/>
                <w:szCs w:val="28"/>
              </w:rPr>
              <w:t>услуги</w:t>
            </w:r>
            <w:r>
              <w:rPr>
                <w:sz w:val="28"/>
                <w:szCs w:val="28"/>
              </w:rPr>
              <w:t>,</w:t>
            </w:r>
            <w:r w:rsidRPr="00A41A78">
              <w:rPr>
                <w:color w:val="000000"/>
                <w:sz w:val="28"/>
                <w:szCs w:val="28"/>
              </w:rPr>
              <w:t xml:space="preserve"> в том числе с учетом необходимости обращения в организации, участвующие в предоставлении муниципальной услуги, срок приостановления предоставления муниципальной услуги в случае, если возможность приостановления предусмотрена законодательством Российской Федерации</w:t>
            </w:r>
          </w:p>
        </w:tc>
        <w:tc>
          <w:tcPr>
            <w:tcW w:w="6410" w:type="dxa"/>
            <w:tcBorders>
              <w:top w:val="single" w:sz="6" w:space="0" w:color="auto"/>
              <w:left w:val="single" w:sz="6" w:space="0" w:color="auto"/>
              <w:bottom w:val="single" w:sz="6" w:space="0" w:color="auto"/>
              <w:right w:val="single" w:sz="6" w:space="0" w:color="auto"/>
            </w:tcBorders>
          </w:tcPr>
          <w:p w:rsidR="00AD7649" w:rsidRPr="004011AB" w:rsidRDefault="00AD7649" w:rsidP="003117E4">
            <w:pPr>
              <w:pStyle w:val="a5"/>
              <w:ind w:firstLine="284"/>
              <w:jc w:val="both"/>
              <w:rPr>
                <w:sz w:val="28"/>
              </w:rPr>
            </w:pPr>
            <w:r w:rsidRPr="001313AF">
              <w:rPr>
                <w:color w:val="000000"/>
                <w:sz w:val="28"/>
                <w:szCs w:val="28"/>
              </w:rPr>
              <w:t>Не более 13 рабочих дней с момента регистрации заявления</w:t>
            </w:r>
          </w:p>
        </w:tc>
        <w:tc>
          <w:tcPr>
            <w:tcW w:w="4012" w:type="dxa"/>
            <w:tcBorders>
              <w:top w:val="single" w:sz="6" w:space="0" w:color="auto"/>
              <w:left w:val="single" w:sz="6" w:space="0" w:color="auto"/>
              <w:bottom w:val="single" w:sz="6" w:space="0" w:color="auto"/>
              <w:right w:val="single" w:sz="6" w:space="0" w:color="auto"/>
            </w:tcBorders>
          </w:tcPr>
          <w:p w:rsidR="00AD7649" w:rsidRPr="00CA0085" w:rsidRDefault="00AD7649" w:rsidP="003117E4">
            <w:pPr>
              <w:pStyle w:val="1"/>
              <w:jc w:val="left"/>
              <w:rPr>
                <w:rFonts w:ascii="Times New Roman CYR" w:hAnsi="Times New Roman CYR" w:cs="Times New Roman CYR"/>
                <w:szCs w:val="28"/>
              </w:rPr>
            </w:pPr>
          </w:p>
          <w:p w:rsidR="00AD7649" w:rsidRPr="00CA0085" w:rsidRDefault="00AD7649" w:rsidP="003117E4">
            <w:pPr>
              <w:tabs>
                <w:tab w:val="left" w:pos="2242"/>
              </w:tabs>
              <w:autoSpaceDE w:val="0"/>
              <w:autoSpaceDN w:val="0"/>
              <w:adjustRightInd w:val="0"/>
              <w:jc w:val="both"/>
              <w:rPr>
                <w:rFonts w:ascii="Times New Roman CYR" w:hAnsi="Times New Roman CYR" w:cs="Times New Roman CYR"/>
                <w:sz w:val="28"/>
                <w:szCs w:val="28"/>
              </w:rPr>
            </w:pPr>
          </w:p>
        </w:tc>
      </w:tr>
      <w:tr w:rsidR="00AD7649" w:rsidRPr="004011AB"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t>2.5.</w:t>
            </w:r>
            <w:r w:rsidRPr="00512C58">
              <w:rPr>
                <w:sz w:val="28"/>
                <w:szCs w:val="28"/>
                <w:lang w:val="en-US"/>
              </w:rPr>
              <w:t> </w:t>
            </w:r>
            <w:r w:rsidRPr="00512C58">
              <w:rPr>
                <w:sz w:val="28"/>
                <w:szCs w:val="28"/>
              </w:rPr>
              <w:t xml:space="preserve">Исчерпывающий перечень документов, необходимых в </w:t>
            </w:r>
            <w:r w:rsidRPr="00512C58">
              <w:rPr>
                <w:sz w:val="28"/>
                <w:szCs w:val="28"/>
              </w:rPr>
              <w:lastRenderedPageBreak/>
              <w:t>соответствии с законодательными или иными нормативными правовыми актами для предоставления муниципальной услуги</w:t>
            </w:r>
            <w:r>
              <w:rPr>
                <w:sz w:val="28"/>
                <w:szCs w:val="28"/>
              </w:rPr>
              <w:t>, а также услуг, которые являются необходимыми и обязательными для предоставления муниципальных услуг, подлежащих представлению заявителем,</w:t>
            </w:r>
            <w:r w:rsidRPr="009A3528">
              <w:rPr>
                <w:i/>
                <w:color w:val="00B0F0"/>
                <w:sz w:val="28"/>
                <w:szCs w:val="28"/>
              </w:rPr>
              <w:t xml:space="preserve"> </w:t>
            </w:r>
            <w:r w:rsidRPr="00A41A78">
              <w:rPr>
                <w:color w:val="000000"/>
                <w:sz w:val="28"/>
                <w:szCs w:val="28"/>
              </w:rPr>
              <w:t>способы их получения заявителем, в том числе в электронной форме, порядок их представления</w:t>
            </w:r>
          </w:p>
        </w:tc>
        <w:tc>
          <w:tcPr>
            <w:tcW w:w="6410" w:type="dxa"/>
            <w:tcBorders>
              <w:top w:val="single" w:sz="6" w:space="0" w:color="auto"/>
              <w:left w:val="single" w:sz="6" w:space="0" w:color="auto"/>
              <w:bottom w:val="single" w:sz="6" w:space="0" w:color="auto"/>
              <w:right w:val="single" w:sz="6" w:space="0" w:color="auto"/>
            </w:tcBorders>
          </w:tcPr>
          <w:p w:rsidR="00AD7649" w:rsidRPr="00190CC9" w:rsidRDefault="00AD7649" w:rsidP="003117E4">
            <w:pPr>
              <w:ind w:firstLine="255"/>
              <w:jc w:val="both"/>
              <w:rPr>
                <w:color w:val="000000"/>
                <w:sz w:val="28"/>
                <w:szCs w:val="28"/>
              </w:rPr>
            </w:pPr>
            <w:r w:rsidRPr="00190CC9">
              <w:rPr>
                <w:color w:val="000000"/>
                <w:sz w:val="28"/>
                <w:szCs w:val="28"/>
              </w:rPr>
              <w:lastRenderedPageBreak/>
              <w:t>1)</w:t>
            </w:r>
            <w:r>
              <w:rPr>
                <w:color w:val="000000"/>
                <w:sz w:val="28"/>
                <w:szCs w:val="28"/>
              </w:rPr>
              <w:t> </w:t>
            </w:r>
            <w:r w:rsidRPr="00190CC9">
              <w:rPr>
                <w:color w:val="000000"/>
                <w:sz w:val="28"/>
                <w:szCs w:val="28"/>
              </w:rPr>
              <w:t xml:space="preserve">Заявление; </w:t>
            </w:r>
          </w:p>
          <w:p w:rsidR="00AD7649" w:rsidRPr="00190CC9" w:rsidRDefault="00AD7649" w:rsidP="003117E4">
            <w:pPr>
              <w:ind w:firstLine="255"/>
              <w:jc w:val="both"/>
              <w:rPr>
                <w:color w:val="000000"/>
                <w:sz w:val="28"/>
                <w:szCs w:val="28"/>
              </w:rPr>
            </w:pPr>
            <w:r w:rsidRPr="00190CC9">
              <w:rPr>
                <w:color w:val="000000"/>
                <w:sz w:val="28"/>
                <w:szCs w:val="28"/>
              </w:rPr>
              <w:t>2)</w:t>
            </w:r>
            <w:r>
              <w:rPr>
                <w:color w:val="000000"/>
                <w:sz w:val="28"/>
                <w:szCs w:val="28"/>
              </w:rPr>
              <w:t> </w:t>
            </w:r>
            <w:r w:rsidRPr="00190CC9">
              <w:rPr>
                <w:color w:val="000000"/>
                <w:sz w:val="28"/>
                <w:szCs w:val="28"/>
              </w:rPr>
              <w:t>Документы, удостоверяющие личность;</w:t>
            </w:r>
          </w:p>
          <w:p w:rsidR="00AD7649" w:rsidRDefault="00AD7649" w:rsidP="003117E4">
            <w:pPr>
              <w:pStyle w:val="ConsPlusNonformat"/>
              <w:ind w:firstLine="255"/>
              <w:jc w:val="both"/>
              <w:rPr>
                <w:rFonts w:ascii="Times New Roman" w:hAnsi="Times New Roman" w:cs="Times New Roman"/>
                <w:color w:val="000000"/>
                <w:sz w:val="28"/>
                <w:szCs w:val="28"/>
              </w:rPr>
            </w:pPr>
            <w:r w:rsidRPr="00190CC9">
              <w:rPr>
                <w:rFonts w:ascii="Times New Roman" w:hAnsi="Times New Roman" w:cs="Times New Roman"/>
                <w:color w:val="000000"/>
                <w:sz w:val="28"/>
                <w:szCs w:val="28"/>
              </w:rPr>
              <w:lastRenderedPageBreak/>
              <w:t>3)</w:t>
            </w:r>
            <w:r>
              <w:rPr>
                <w:rFonts w:ascii="Times New Roman" w:hAnsi="Times New Roman" w:cs="Times New Roman"/>
                <w:color w:val="000000"/>
                <w:sz w:val="28"/>
                <w:szCs w:val="28"/>
              </w:rPr>
              <w:t> </w:t>
            </w:r>
            <w:r w:rsidRPr="00190CC9">
              <w:rPr>
                <w:rFonts w:ascii="Times New Roman" w:hAnsi="Times New Roman" w:cs="Times New Roman"/>
                <w:color w:val="000000"/>
                <w:sz w:val="28"/>
                <w:szCs w:val="28"/>
              </w:rPr>
              <w:t>Документ, подтверждающий полномочия представителя (если от имени заявителя действует представитель)</w:t>
            </w:r>
            <w:r>
              <w:rPr>
                <w:rFonts w:ascii="Times New Roman" w:hAnsi="Times New Roman" w:cs="Times New Roman"/>
                <w:color w:val="000000"/>
                <w:sz w:val="28"/>
                <w:szCs w:val="28"/>
              </w:rPr>
              <w:t>;</w:t>
            </w:r>
          </w:p>
          <w:p w:rsidR="00AD7649" w:rsidRDefault="00AD7649" w:rsidP="003117E4">
            <w:pPr>
              <w:pStyle w:val="ConsPlusNonformat"/>
              <w:ind w:firstLine="255"/>
              <w:jc w:val="both"/>
              <w:rPr>
                <w:rFonts w:ascii="Times New Roman" w:hAnsi="Times New Roman" w:cs="Times New Roman"/>
                <w:color w:val="000000"/>
                <w:sz w:val="28"/>
                <w:szCs w:val="28"/>
              </w:rPr>
            </w:pPr>
            <w:r>
              <w:rPr>
                <w:rFonts w:ascii="Times New Roman" w:hAnsi="Times New Roman" w:cs="Times New Roman"/>
                <w:color w:val="000000"/>
                <w:sz w:val="28"/>
                <w:szCs w:val="28"/>
              </w:rPr>
              <w:t>4) Копия учредительных документов юридического лица</w:t>
            </w:r>
          </w:p>
          <w:p w:rsidR="00AD7649" w:rsidRPr="00190CC9" w:rsidRDefault="00AD7649" w:rsidP="003117E4">
            <w:pPr>
              <w:pStyle w:val="ConsPlusNonformat"/>
              <w:ind w:firstLine="255"/>
              <w:jc w:val="both"/>
              <w:rPr>
                <w:rFonts w:ascii="Times New Roman" w:hAnsi="Times New Roman" w:cs="Times New Roman"/>
                <w:color w:val="000000"/>
                <w:sz w:val="28"/>
                <w:szCs w:val="28"/>
              </w:rPr>
            </w:pPr>
            <w:r>
              <w:rPr>
                <w:rFonts w:ascii="Times New Roman" w:hAnsi="Times New Roman" w:cs="Times New Roman"/>
                <w:color w:val="000000"/>
                <w:sz w:val="28"/>
                <w:szCs w:val="28"/>
              </w:rPr>
              <w:t>5</w:t>
            </w:r>
            <w:r w:rsidRPr="00132E1E">
              <w:rPr>
                <w:rFonts w:ascii="Times New Roman" w:hAnsi="Times New Roman" w:cs="Times New Roman"/>
                <w:color w:val="000000"/>
                <w:sz w:val="28"/>
                <w:szCs w:val="28"/>
              </w:rPr>
              <w:t xml:space="preserve">) Копия правоустанавливающих документов, </w:t>
            </w:r>
            <w:r w:rsidRPr="00132E1E">
              <w:rPr>
                <w:rFonts w:ascii="Times New Roman" w:hAnsi="Times New Roman" w:cs="Times New Roman"/>
                <w:sz w:val="28"/>
                <w:szCs w:val="28"/>
              </w:rPr>
              <w:t>если право не зарегистрировано в Едином государственном реестре прав на недвижимое имущество и сделок с ним.</w:t>
            </w:r>
          </w:p>
        </w:tc>
        <w:tc>
          <w:tcPr>
            <w:tcW w:w="4012" w:type="dxa"/>
            <w:tcBorders>
              <w:top w:val="single" w:sz="6" w:space="0" w:color="auto"/>
              <w:left w:val="single" w:sz="6" w:space="0" w:color="auto"/>
              <w:bottom w:val="single" w:sz="6" w:space="0" w:color="auto"/>
              <w:right w:val="single" w:sz="6" w:space="0" w:color="auto"/>
            </w:tcBorders>
          </w:tcPr>
          <w:p w:rsidR="00AD7649" w:rsidRPr="00140FFF" w:rsidRDefault="00AD7649" w:rsidP="003117E4">
            <w:pPr>
              <w:autoSpaceDE w:val="0"/>
              <w:autoSpaceDN w:val="0"/>
              <w:adjustRightInd w:val="0"/>
              <w:jc w:val="both"/>
              <w:rPr>
                <w:rFonts w:ascii="Calibri" w:hAnsi="Calibri" w:cs="Calibri"/>
                <w:sz w:val="28"/>
                <w:szCs w:val="22"/>
              </w:rPr>
            </w:pPr>
          </w:p>
        </w:tc>
      </w:tr>
      <w:tr w:rsidR="00AD7649" w:rsidRPr="004011AB"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lastRenderedPageBreak/>
              <w:t>2.</w:t>
            </w:r>
            <w:r w:rsidRPr="008D3FEE">
              <w:rPr>
                <w:sz w:val="28"/>
                <w:szCs w:val="28"/>
              </w:rPr>
              <w:t>6</w:t>
            </w:r>
            <w:r>
              <w:rPr>
                <w:sz w:val="28"/>
                <w:szCs w:val="28"/>
              </w:rPr>
              <w:t xml:space="preserve"> </w:t>
            </w:r>
            <w:r w:rsidRPr="008D3FEE">
              <w:rPr>
                <w:sz w:val="28"/>
                <w:szCs w:val="28"/>
              </w:rPr>
              <w:t xml:space="preserve">Исчерпывающий перечень документов, необходимых в соответствии с нормативными правовыми актами для предоставления </w:t>
            </w:r>
            <w:r>
              <w:rPr>
                <w:sz w:val="28"/>
                <w:szCs w:val="28"/>
              </w:rPr>
              <w:t xml:space="preserve">муниципальной </w:t>
            </w:r>
            <w:r w:rsidRPr="008D3FEE">
              <w:rPr>
                <w:sz w:val="28"/>
                <w:szCs w:val="28"/>
              </w:rPr>
              <w:t>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rPr>
                <w:sz w:val="28"/>
                <w:szCs w:val="28"/>
              </w:rPr>
              <w:t xml:space="preserve">, </w:t>
            </w:r>
            <w:r w:rsidRPr="00A41A78">
              <w:rPr>
                <w:color w:val="000000"/>
                <w:sz w:val="28"/>
                <w:szCs w:val="28"/>
              </w:rPr>
              <w:t xml:space="preserve">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w:t>
            </w:r>
            <w:r w:rsidRPr="00A41A78">
              <w:rPr>
                <w:color w:val="000000"/>
                <w:sz w:val="28"/>
                <w:szCs w:val="28"/>
              </w:rPr>
              <w:lastRenderedPageBreak/>
              <w:t>находятся данные документы</w:t>
            </w:r>
          </w:p>
        </w:tc>
        <w:tc>
          <w:tcPr>
            <w:tcW w:w="6410" w:type="dxa"/>
            <w:tcBorders>
              <w:top w:val="single" w:sz="6" w:space="0" w:color="auto"/>
              <w:left w:val="single" w:sz="6" w:space="0" w:color="auto"/>
              <w:bottom w:val="single" w:sz="6" w:space="0" w:color="auto"/>
              <w:right w:val="single" w:sz="6" w:space="0" w:color="auto"/>
            </w:tcBorders>
          </w:tcPr>
          <w:p w:rsidR="00AD7649" w:rsidRPr="00C01186" w:rsidRDefault="00AD7649" w:rsidP="003117E4">
            <w:pPr>
              <w:pStyle w:val="ConsPlusNonformat"/>
              <w:ind w:firstLine="285"/>
              <w:jc w:val="both"/>
              <w:rPr>
                <w:rFonts w:ascii="Times New Roman" w:hAnsi="Times New Roman" w:cs="Times New Roman"/>
                <w:sz w:val="28"/>
                <w:szCs w:val="28"/>
              </w:rPr>
            </w:pPr>
            <w:r w:rsidRPr="00C01186">
              <w:rPr>
                <w:rFonts w:ascii="Times New Roman" w:hAnsi="Times New Roman" w:cs="Times New Roman"/>
                <w:sz w:val="28"/>
                <w:szCs w:val="28"/>
              </w:rPr>
              <w:lastRenderedPageBreak/>
              <w:t>Получаются в рамках межведомственного взаимодействия:</w:t>
            </w:r>
          </w:p>
          <w:p w:rsidR="00AD7649" w:rsidRPr="00C01186" w:rsidRDefault="00AD7649" w:rsidP="003117E4">
            <w:pPr>
              <w:pStyle w:val="ConsPlusNonformat"/>
              <w:ind w:firstLine="285"/>
              <w:jc w:val="both"/>
              <w:rPr>
                <w:rFonts w:ascii="Times New Roman" w:hAnsi="Times New Roman" w:cs="Times New Roman"/>
                <w:sz w:val="28"/>
                <w:szCs w:val="28"/>
              </w:rPr>
            </w:pPr>
            <w:r w:rsidRPr="00C01186">
              <w:rPr>
                <w:rFonts w:ascii="Times New Roman" w:hAnsi="Times New Roman" w:cs="Times New Roman"/>
                <w:sz w:val="28"/>
                <w:szCs w:val="28"/>
              </w:rPr>
              <w:t xml:space="preserve">1)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w:t>
            </w:r>
          </w:p>
          <w:p w:rsidR="00AD7649" w:rsidRPr="00C01186" w:rsidRDefault="00AD7649" w:rsidP="003117E4">
            <w:pPr>
              <w:pStyle w:val="ConsPlusNonformat"/>
              <w:ind w:firstLine="285"/>
              <w:jc w:val="both"/>
              <w:rPr>
                <w:rFonts w:ascii="Times New Roman" w:hAnsi="Times New Roman" w:cs="Times New Roman"/>
                <w:sz w:val="28"/>
                <w:szCs w:val="28"/>
              </w:rPr>
            </w:pPr>
            <w:r w:rsidRPr="00C01186">
              <w:rPr>
                <w:rFonts w:ascii="Times New Roman" w:hAnsi="Times New Roman" w:cs="Times New Roman"/>
                <w:sz w:val="28"/>
                <w:szCs w:val="28"/>
              </w:rPr>
              <w:t>2) Кадастровый паспорт объекта недвижимости;</w:t>
            </w:r>
          </w:p>
          <w:p w:rsidR="00AD7649" w:rsidRPr="00C01186" w:rsidRDefault="00AD7649" w:rsidP="003117E4">
            <w:pPr>
              <w:pStyle w:val="ConsPlusNonformat"/>
              <w:ind w:firstLine="285"/>
              <w:jc w:val="both"/>
              <w:rPr>
                <w:sz w:val="28"/>
              </w:rPr>
            </w:pPr>
            <w:r w:rsidRPr="00C01186">
              <w:rPr>
                <w:rFonts w:ascii="Times New Roman" w:hAnsi="Times New Roman" w:cs="Times New Roman"/>
                <w:sz w:val="28"/>
                <w:szCs w:val="28"/>
              </w:rPr>
              <w:t>3) Сведения из ЕГРЮЛ либо Сведения из ЕГРИП.</w:t>
            </w:r>
          </w:p>
        </w:tc>
        <w:tc>
          <w:tcPr>
            <w:tcW w:w="4012" w:type="dxa"/>
            <w:tcBorders>
              <w:top w:val="single" w:sz="6" w:space="0" w:color="auto"/>
              <w:left w:val="single" w:sz="6" w:space="0" w:color="auto"/>
              <w:bottom w:val="single" w:sz="6" w:space="0" w:color="auto"/>
              <w:right w:val="single" w:sz="6" w:space="0" w:color="auto"/>
            </w:tcBorders>
          </w:tcPr>
          <w:p w:rsidR="00AD7649" w:rsidRPr="00CA0085" w:rsidRDefault="00AD7649" w:rsidP="003117E4">
            <w:pPr>
              <w:autoSpaceDE w:val="0"/>
              <w:autoSpaceDN w:val="0"/>
              <w:adjustRightInd w:val="0"/>
              <w:rPr>
                <w:rFonts w:ascii="Times New Roman CYR" w:hAnsi="Times New Roman CYR" w:cs="Times New Roman CYR"/>
                <w:sz w:val="28"/>
                <w:szCs w:val="28"/>
              </w:rPr>
            </w:pPr>
          </w:p>
        </w:tc>
      </w:tr>
      <w:tr w:rsidR="00AD7649" w:rsidRPr="00A92405"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A41A78" w:rsidRDefault="00AD7649" w:rsidP="003117E4">
            <w:pPr>
              <w:suppressAutoHyphens/>
              <w:ind w:firstLine="34"/>
              <w:rPr>
                <w:color w:val="000000"/>
                <w:sz w:val="28"/>
                <w:szCs w:val="28"/>
              </w:rPr>
            </w:pPr>
            <w:r w:rsidRPr="00A41A78">
              <w:rPr>
                <w:color w:val="000000"/>
                <w:sz w:val="28"/>
                <w:szCs w:val="28"/>
                <w:lang w:val="tt-RU"/>
              </w:rPr>
              <w:lastRenderedPageBreak/>
              <w:t>2.7. </w:t>
            </w:r>
            <w:r w:rsidRPr="00A41A78">
              <w:rPr>
                <w:color w:val="000000"/>
                <w:sz w:val="28"/>
                <w:szCs w:val="28"/>
              </w:rPr>
              <w:t>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6410" w:type="dxa"/>
            <w:tcBorders>
              <w:top w:val="single" w:sz="6" w:space="0" w:color="auto"/>
              <w:left w:val="single" w:sz="6" w:space="0" w:color="auto"/>
              <w:bottom w:val="single" w:sz="6" w:space="0" w:color="auto"/>
              <w:right w:val="single" w:sz="6" w:space="0" w:color="auto"/>
            </w:tcBorders>
          </w:tcPr>
          <w:p w:rsidR="00AD7649" w:rsidRPr="00A92405" w:rsidRDefault="00AD7649" w:rsidP="003117E4">
            <w:pPr>
              <w:ind w:firstLine="255"/>
              <w:jc w:val="both"/>
              <w:rPr>
                <w:sz w:val="28"/>
                <w:szCs w:val="28"/>
              </w:rPr>
            </w:pPr>
            <w:r w:rsidRPr="00A92405">
              <w:rPr>
                <w:sz w:val="28"/>
                <w:szCs w:val="28"/>
              </w:rPr>
              <w:t>Согласование не требуется</w:t>
            </w:r>
          </w:p>
        </w:tc>
        <w:tc>
          <w:tcPr>
            <w:tcW w:w="4012" w:type="dxa"/>
            <w:tcBorders>
              <w:top w:val="single" w:sz="6" w:space="0" w:color="auto"/>
              <w:left w:val="single" w:sz="6" w:space="0" w:color="auto"/>
              <w:bottom w:val="single" w:sz="6" w:space="0" w:color="auto"/>
              <w:right w:val="single" w:sz="6" w:space="0" w:color="auto"/>
            </w:tcBorders>
          </w:tcPr>
          <w:p w:rsidR="00AD7649" w:rsidRPr="00CA0085" w:rsidRDefault="00AD7649" w:rsidP="003117E4">
            <w:pPr>
              <w:autoSpaceDE w:val="0"/>
              <w:autoSpaceDN w:val="0"/>
              <w:adjustRightInd w:val="0"/>
              <w:rPr>
                <w:rFonts w:ascii="Times New Roman CYR" w:hAnsi="Times New Roman CYR" w:cs="Times New Roman CYR"/>
                <w:sz w:val="28"/>
                <w:szCs w:val="28"/>
              </w:rPr>
            </w:pPr>
          </w:p>
        </w:tc>
      </w:tr>
      <w:tr w:rsidR="00AD7649" w:rsidRPr="00A92405"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t xml:space="preserve">2.8. Исчерпывающий перечень оснований для отказа в приеме документов, необходимых для предоставления </w:t>
            </w:r>
            <w:r>
              <w:rPr>
                <w:sz w:val="28"/>
                <w:szCs w:val="28"/>
              </w:rPr>
              <w:t xml:space="preserve">муниципальной </w:t>
            </w:r>
            <w:r w:rsidRPr="00512C58">
              <w:rPr>
                <w:sz w:val="28"/>
                <w:szCs w:val="28"/>
              </w:rPr>
              <w:t>услуги</w:t>
            </w:r>
          </w:p>
        </w:tc>
        <w:tc>
          <w:tcPr>
            <w:tcW w:w="641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ind w:firstLine="427"/>
              <w:jc w:val="both"/>
              <w:rPr>
                <w:sz w:val="28"/>
                <w:szCs w:val="28"/>
              </w:rPr>
            </w:pPr>
            <w:r w:rsidRPr="00512C58">
              <w:rPr>
                <w:sz w:val="28"/>
                <w:szCs w:val="28"/>
              </w:rPr>
              <w:t>1</w:t>
            </w:r>
            <w:r>
              <w:rPr>
                <w:sz w:val="28"/>
                <w:szCs w:val="28"/>
              </w:rPr>
              <w:t>) </w:t>
            </w:r>
            <w:r w:rsidRPr="00512C58">
              <w:rPr>
                <w:sz w:val="28"/>
                <w:szCs w:val="28"/>
              </w:rPr>
              <w:t>Подача документов ненадлежащим лицом</w:t>
            </w:r>
            <w:r>
              <w:rPr>
                <w:sz w:val="28"/>
                <w:szCs w:val="28"/>
              </w:rPr>
              <w:t>;</w:t>
            </w:r>
          </w:p>
          <w:p w:rsidR="00AD7649" w:rsidRPr="00512C58" w:rsidRDefault="00AD7649" w:rsidP="003117E4">
            <w:pPr>
              <w:ind w:firstLine="427"/>
              <w:jc w:val="both"/>
              <w:rPr>
                <w:sz w:val="28"/>
                <w:szCs w:val="28"/>
              </w:rPr>
            </w:pPr>
            <w:r w:rsidRPr="00512C58">
              <w:rPr>
                <w:sz w:val="28"/>
                <w:szCs w:val="28"/>
              </w:rPr>
              <w:t>2</w:t>
            </w:r>
            <w:r>
              <w:rPr>
                <w:sz w:val="28"/>
                <w:szCs w:val="28"/>
              </w:rPr>
              <w:t>) </w:t>
            </w:r>
            <w:r w:rsidRPr="00512C58">
              <w:rPr>
                <w:sz w:val="28"/>
                <w:szCs w:val="28"/>
              </w:rPr>
              <w:t>Несоответствие представленных документов перечню документов, указанных в п</w:t>
            </w:r>
            <w:r>
              <w:rPr>
                <w:sz w:val="28"/>
                <w:szCs w:val="28"/>
              </w:rPr>
              <w:t>ункте</w:t>
            </w:r>
            <w:r w:rsidRPr="00512C58">
              <w:rPr>
                <w:sz w:val="28"/>
                <w:szCs w:val="28"/>
              </w:rPr>
              <w:t> 2.</w:t>
            </w:r>
            <w:r>
              <w:rPr>
                <w:sz w:val="28"/>
                <w:szCs w:val="28"/>
              </w:rPr>
              <w:t>5 настоящего Регламента;</w:t>
            </w:r>
          </w:p>
          <w:p w:rsidR="00AD7649" w:rsidRDefault="00AD7649" w:rsidP="003117E4">
            <w:pPr>
              <w:ind w:firstLine="255"/>
              <w:jc w:val="both"/>
              <w:rPr>
                <w:sz w:val="28"/>
                <w:szCs w:val="28"/>
              </w:rPr>
            </w:pPr>
            <w:r w:rsidRPr="00512C58">
              <w:rPr>
                <w:sz w:val="28"/>
                <w:szCs w:val="28"/>
              </w:rPr>
              <w:t>3</w:t>
            </w:r>
            <w:r>
              <w:rPr>
                <w:sz w:val="28"/>
                <w:szCs w:val="28"/>
              </w:rPr>
              <w:t>)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AD7649" w:rsidRPr="00A92405" w:rsidRDefault="00AD7649" w:rsidP="003117E4">
            <w:pPr>
              <w:ind w:firstLine="255"/>
              <w:jc w:val="both"/>
              <w:rPr>
                <w:sz w:val="28"/>
                <w:szCs w:val="28"/>
              </w:rPr>
            </w:pPr>
            <w:r w:rsidRPr="001313AF">
              <w:rPr>
                <w:sz w:val="28"/>
                <w:szCs w:val="28"/>
              </w:rPr>
              <w:t>4) Представление документов в ненадлежащий орган</w:t>
            </w:r>
          </w:p>
        </w:tc>
        <w:tc>
          <w:tcPr>
            <w:tcW w:w="4012" w:type="dxa"/>
            <w:tcBorders>
              <w:top w:val="single" w:sz="6" w:space="0" w:color="auto"/>
              <w:left w:val="single" w:sz="6" w:space="0" w:color="auto"/>
              <w:bottom w:val="single" w:sz="6" w:space="0" w:color="auto"/>
              <w:right w:val="single" w:sz="6" w:space="0" w:color="auto"/>
            </w:tcBorders>
          </w:tcPr>
          <w:p w:rsidR="00AD7649" w:rsidRPr="00CA0085" w:rsidRDefault="00AD7649" w:rsidP="003117E4">
            <w:pPr>
              <w:autoSpaceDE w:val="0"/>
              <w:autoSpaceDN w:val="0"/>
              <w:adjustRightInd w:val="0"/>
              <w:jc w:val="both"/>
              <w:rPr>
                <w:rFonts w:ascii="Times New Roman CYR" w:hAnsi="Times New Roman CYR" w:cs="Times New Roman CYR"/>
                <w:sz w:val="28"/>
                <w:szCs w:val="28"/>
              </w:rPr>
            </w:pPr>
          </w:p>
          <w:p w:rsidR="00AD7649" w:rsidRPr="00CA0085" w:rsidRDefault="00AD7649" w:rsidP="003117E4">
            <w:pPr>
              <w:tabs>
                <w:tab w:val="left" w:pos="0"/>
              </w:tabs>
              <w:autoSpaceDE w:val="0"/>
              <w:autoSpaceDN w:val="0"/>
              <w:adjustRightInd w:val="0"/>
              <w:jc w:val="both"/>
              <w:rPr>
                <w:rFonts w:ascii="Calibri" w:hAnsi="Calibri" w:cs="Calibri"/>
                <w:sz w:val="22"/>
                <w:szCs w:val="22"/>
              </w:rPr>
            </w:pPr>
          </w:p>
        </w:tc>
      </w:tr>
      <w:tr w:rsidR="00AD7649" w:rsidRPr="00A92405"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t>2.9.</w:t>
            </w:r>
            <w:r w:rsidRPr="00512C58">
              <w:rPr>
                <w:sz w:val="28"/>
                <w:szCs w:val="28"/>
                <w:lang w:val="en-US"/>
              </w:rPr>
              <w:t> </w:t>
            </w:r>
            <w:r w:rsidRPr="00512C58">
              <w:rPr>
                <w:sz w:val="28"/>
                <w:szCs w:val="28"/>
              </w:rPr>
              <w:t>Исчерпывающий перечень оснований для</w:t>
            </w:r>
            <w:r>
              <w:rPr>
                <w:sz w:val="28"/>
                <w:szCs w:val="28"/>
              </w:rPr>
              <w:t xml:space="preserve"> приостановления или</w:t>
            </w:r>
            <w:r w:rsidRPr="00512C58">
              <w:rPr>
                <w:sz w:val="28"/>
                <w:szCs w:val="28"/>
              </w:rPr>
              <w:t xml:space="preserve"> отказа в предоставлении </w:t>
            </w:r>
            <w:r>
              <w:rPr>
                <w:sz w:val="28"/>
                <w:szCs w:val="28"/>
              </w:rPr>
              <w:t xml:space="preserve">муниципальной </w:t>
            </w:r>
            <w:r w:rsidRPr="00512C58">
              <w:rPr>
                <w:sz w:val="28"/>
                <w:szCs w:val="28"/>
              </w:rPr>
              <w:t>услуги</w:t>
            </w:r>
          </w:p>
        </w:tc>
        <w:tc>
          <w:tcPr>
            <w:tcW w:w="6410" w:type="dxa"/>
            <w:tcBorders>
              <w:top w:val="single" w:sz="6" w:space="0" w:color="auto"/>
              <w:left w:val="single" w:sz="6" w:space="0" w:color="auto"/>
              <w:bottom w:val="single" w:sz="6" w:space="0" w:color="auto"/>
              <w:right w:val="single" w:sz="6" w:space="0" w:color="auto"/>
            </w:tcBorders>
          </w:tcPr>
          <w:p w:rsidR="00AD7649" w:rsidRPr="00A0540A" w:rsidRDefault="00AD7649" w:rsidP="003117E4">
            <w:pPr>
              <w:autoSpaceDE w:val="0"/>
              <w:autoSpaceDN w:val="0"/>
              <w:adjustRightInd w:val="0"/>
              <w:ind w:firstLine="427"/>
              <w:jc w:val="both"/>
              <w:rPr>
                <w:sz w:val="28"/>
                <w:szCs w:val="28"/>
              </w:rPr>
            </w:pPr>
            <w:r w:rsidRPr="00A0540A">
              <w:rPr>
                <w:sz w:val="28"/>
                <w:szCs w:val="28"/>
              </w:rPr>
              <w:t>Основания для приостановления предоставления услуги не предусмотрены.</w:t>
            </w:r>
          </w:p>
          <w:p w:rsidR="00AD7649" w:rsidRPr="00A0540A" w:rsidRDefault="00AD7649" w:rsidP="003117E4">
            <w:pPr>
              <w:autoSpaceDE w:val="0"/>
              <w:autoSpaceDN w:val="0"/>
              <w:adjustRightInd w:val="0"/>
              <w:ind w:firstLine="427"/>
              <w:jc w:val="both"/>
              <w:rPr>
                <w:sz w:val="28"/>
                <w:szCs w:val="28"/>
              </w:rPr>
            </w:pPr>
            <w:r w:rsidRPr="00A0540A">
              <w:rPr>
                <w:sz w:val="28"/>
                <w:szCs w:val="28"/>
              </w:rPr>
              <w:t>Основания для отказа:</w:t>
            </w:r>
          </w:p>
          <w:p w:rsidR="00AD7649" w:rsidRDefault="00AD7649" w:rsidP="003117E4">
            <w:pPr>
              <w:autoSpaceDE w:val="0"/>
              <w:autoSpaceDN w:val="0"/>
              <w:adjustRightInd w:val="0"/>
              <w:ind w:firstLine="427"/>
              <w:jc w:val="both"/>
              <w:outlineLvl w:val="2"/>
              <w:rPr>
                <w:sz w:val="28"/>
                <w:szCs w:val="28"/>
              </w:rPr>
            </w:pPr>
            <w:r w:rsidRPr="001313AF">
              <w:rPr>
                <w:sz w:val="28"/>
                <w:szCs w:val="28"/>
              </w:rPr>
              <w:t>1) Заявителем представлены документы не в полном объеме, либо в представленных заявлении и (или) документах содержится неполная и (или) недостоверная информация;</w:t>
            </w:r>
          </w:p>
          <w:p w:rsidR="00AD7649" w:rsidRPr="006C3646" w:rsidRDefault="00AD7649" w:rsidP="003117E4">
            <w:pPr>
              <w:autoSpaceDE w:val="0"/>
              <w:autoSpaceDN w:val="0"/>
              <w:adjustRightInd w:val="0"/>
              <w:ind w:firstLine="427"/>
              <w:jc w:val="both"/>
              <w:outlineLvl w:val="2"/>
              <w:rPr>
                <w:sz w:val="28"/>
                <w:szCs w:val="28"/>
              </w:rPr>
            </w:pPr>
            <w:r>
              <w:rPr>
                <w:sz w:val="28"/>
                <w:szCs w:val="28"/>
              </w:rPr>
              <w:t xml:space="preserve">2) Поступление ответа органа государственной власти, органа местного самоуправления либо </w:t>
            </w:r>
            <w:r>
              <w:rPr>
                <w:sz w:val="28"/>
                <w:szCs w:val="28"/>
              </w:rPr>
              <w:lastRenderedPageBreak/>
              <w:t>подведомственной органу государственной власти или органу местного самоуправления организации на межведомственный запрос, свидетельствующего об отсутствии документа и (или) информации, необходимых для предоставления муниципальной услуги, если соответствующий документ не был представлен заявителем по собственной инициативе</w:t>
            </w:r>
          </w:p>
        </w:tc>
        <w:tc>
          <w:tcPr>
            <w:tcW w:w="4012" w:type="dxa"/>
            <w:tcBorders>
              <w:top w:val="single" w:sz="6" w:space="0" w:color="auto"/>
              <w:left w:val="single" w:sz="6" w:space="0" w:color="auto"/>
              <w:bottom w:val="single" w:sz="6" w:space="0" w:color="auto"/>
              <w:right w:val="single" w:sz="6" w:space="0" w:color="auto"/>
            </w:tcBorders>
          </w:tcPr>
          <w:p w:rsidR="00AD7649" w:rsidRPr="00CA0085" w:rsidRDefault="00AD7649" w:rsidP="003117E4">
            <w:pPr>
              <w:autoSpaceDE w:val="0"/>
              <w:autoSpaceDN w:val="0"/>
              <w:adjustRightInd w:val="0"/>
              <w:jc w:val="both"/>
              <w:rPr>
                <w:rFonts w:ascii="Times New Roman CYR" w:hAnsi="Times New Roman CYR" w:cs="Times New Roman CYR"/>
                <w:sz w:val="28"/>
                <w:szCs w:val="28"/>
              </w:rPr>
            </w:pPr>
          </w:p>
        </w:tc>
      </w:tr>
      <w:tr w:rsidR="00AD7649" w:rsidRPr="00A92405"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lastRenderedPageBreak/>
              <w:t>2.10. </w:t>
            </w:r>
            <w:r>
              <w:rPr>
                <w:sz w:val="28"/>
                <w:szCs w:val="28"/>
              </w:rPr>
              <w:t>Порядок, размер и основания взимания государственной пошлины или иной платы, взимаемой за предоставление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AD7649" w:rsidRPr="00A92405" w:rsidRDefault="00AD7649" w:rsidP="003117E4">
            <w:pPr>
              <w:ind w:firstLine="305"/>
              <w:jc w:val="both"/>
              <w:rPr>
                <w:sz w:val="28"/>
                <w:szCs w:val="28"/>
              </w:rPr>
            </w:pPr>
            <w:r w:rsidRPr="00A92405">
              <w:rPr>
                <w:sz w:val="28"/>
                <w:szCs w:val="28"/>
              </w:rPr>
              <w:t>Муниципальная услуга предоставляется на безвозмездной основе</w:t>
            </w:r>
          </w:p>
        </w:tc>
        <w:tc>
          <w:tcPr>
            <w:tcW w:w="4012" w:type="dxa"/>
            <w:tcBorders>
              <w:top w:val="single" w:sz="6" w:space="0" w:color="auto"/>
              <w:left w:val="single" w:sz="6" w:space="0" w:color="auto"/>
              <w:bottom w:val="single" w:sz="6" w:space="0" w:color="auto"/>
              <w:right w:val="single" w:sz="6" w:space="0" w:color="auto"/>
            </w:tcBorders>
          </w:tcPr>
          <w:p w:rsidR="00AD7649" w:rsidRPr="00CA0085" w:rsidRDefault="00AD7649" w:rsidP="003117E4">
            <w:pPr>
              <w:autoSpaceDE w:val="0"/>
              <w:autoSpaceDN w:val="0"/>
              <w:adjustRightInd w:val="0"/>
              <w:jc w:val="both"/>
              <w:rPr>
                <w:rFonts w:ascii="Calibri" w:hAnsi="Calibri" w:cs="Calibri"/>
                <w:sz w:val="22"/>
                <w:szCs w:val="22"/>
              </w:rPr>
            </w:pPr>
          </w:p>
        </w:tc>
      </w:tr>
      <w:tr w:rsidR="00AD7649" w:rsidRPr="00A92405"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t>2.11. </w:t>
            </w:r>
            <w:r>
              <w:rPr>
                <w:sz w:val="28"/>
                <w:szCs w:val="28"/>
              </w:rPr>
              <w:t>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6410" w:type="dxa"/>
            <w:tcBorders>
              <w:top w:val="single" w:sz="6" w:space="0" w:color="auto"/>
              <w:left w:val="single" w:sz="6" w:space="0" w:color="auto"/>
              <w:bottom w:val="single" w:sz="6" w:space="0" w:color="auto"/>
              <w:right w:val="single" w:sz="6" w:space="0" w:color="auto"/>
            </w:tcBorders>
          </w:tcPr>
          <w:p w:rsidR="00AD7649" w:rsidRPr="00A92405" w:rsidRDefault="00AD7649" w:rsidP="003117E4">
            <w:pPr>
              <w:ind w:firstLine="305"/>
              <w:jc w:val="both"/>
              <w:rPr>
                <w:sz w:val="28"/>
                <w:szCs w:val="28"/>
              </w:rPr>
            </w:pPr>
            <w:r w:rsidRPr="00A92405">
              <w:rPr>
                <w:sz w:val="28"/>
                <w:szCs w:val="28"/>
              </w:rPr>
              <w:t>Предоставление необходимых и обязательных услуг не требуется</w:t>
            </w:r>
          </w:p>
        </w:tc>
        <w:tc>
          <w:tcPr>
            <w:tcW w:w="4012" w:type="dxa"/>
            <w:tcBorders>
              <w:top w:val="single" w:sz="6" w:space="0" w:color="auto"/>
              <w:left w:val="single" w:sz="6" w:space="0" w:color="auto"/>
              <w:bottom w:val="single" w:sz="6" w:space="0" w:color="auto"/>
              <w:right w:val="single" w:sz="6" w:space="0" w:color="auto"/>
            </w:tcBorders>
          </w:tcPr>
          <w:p w:rsidR="00AD7649" w:rsidRPr="00CA0085" w:rsidRDefault="00AD7649" w:rsidP="003117E4">
            <w:pPr>
              <w:autoSpaceDE w:val="0"/>
              <w:autoSpaceDN w:val="0"/>
              <w:adjustRightInd w:val="0"/>
              <w:rPr>
                <w:rFonts w:ascii="Times New Roman CYR" w:hAnsi="Times New Roman CYR" w:cs="Times New Roman CYR"/>
                <w:sz w:val="28"/>
                <w:szCs w:val="28"/>
              </w:rPr>
            </w:pPr>
          </w:p>
        </w:tc>
      </w:tr>
      <w:tr w:rsidR="00AD7649" w:rsidRPr="00A92405"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t xml:space="preserve">2.12. </w:t>
            </w:r>
            <w:r>
              <w:rPr>
                <w:sz w:val="28"/>
                <w:szCs w:val="28"/>
              </w:rPr>
              <w:t>Максимальный срок ожидания в очереди при подаче запроса о предоставлении муниципальной услуги и при получении результата предоставления таких услуг</w:t>
            </w:r>
          </w:p>
        </w:tc>
        <w:tc>
          <w:tcPr>
            <w:tcW w:w="6410" w:type="dxa"/>
            <w:tcBorders>
              <w:top w:val="single" w:sz="6" w:space="0" w:color="auto"/>
              <w:left w:val="single" w:sz="6" w:space="0" w:color="auto"/>
              <w:bottom w:val="single" w:sz="6" w:space="0" w:color="auto"/>
              <w:right w:val="single" w:sz="6" w:space="0" w:color="auto"/>
            </w:tcBorders>
          </w:tcPr>
          <w:p w:rsidR="00AD7649" w:rsidRPr="001313AF" w:rsidRDefault="00AD7649" w:rsidP="003117E4">
            <w:pPr>
              <w:tabs>
                <w:tab w:val="left" w:pos="0"/>
              </w:tabs>
              <w:autoSpaceDE w:val="0"/>
              <w:autoSpaceDN w:val="0"/>
              <w:adjustRightInd w:val="0"/>
              <w:ind w:firstLine="459"/>
              <w:jc w:val="both"/>
              <w:rPr>
                <w:rFonts w:ascii="Times New Roman CYR" w:hAnsi="Times New Roman CYR" w:cs="Times New Roman CYR"/>
                <w:sz w:val="28"/>
                <w:szCs w:val="28"/>
              </w:rPr>
            </w:pPr>
            <w:r w:rsidRPr="001313AF">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AD7649" w:rsidRPr="003D3F09" w:rsidRDefault="00AD7649" w:rsidP="003117E4">
            <w:pPr>
              <w:tabs>
                <w:tab w:val="left" w:pos="0"/>
              </w:tabs>
              <w:autoSpaceDE w:val="0"/>
              <w:autoSpaceDN w:val="0"/>
              <w:adjustRightInd w:val="0"/>
              <w:ind w:firstLine="459"/>
              <w:jc w:val="both"/>
              <w:rPr>
                <w:sz w:val="28"/>
                <w:szCs w:val="28"/>
              </w:rPr>
            </w:pPr>
            <w:r w:rsidRPr="001313AF">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4012" w:type="dxa"/>
            <w:tcBorders>
              <w:top w:val="single" w:sz="6" w:space="0" w:color="auto"/>
              <w:left w:val="single" w:sz="6" w:space="0" w:color="auto"/>
              <w:bottom w:val="single" w:sz="6" w:space="0" w:color="auto"/>
              <w:right w:val="single" w:sz="6" w:space="0" w:color="auto"/>
            </w:tcBorders>
          </w:tcPr>
          <w:p w:rsidR="00AD7649" w:rsidRPr="00CA0085" w:rsidRDefault="00AD7649" w:rsidP="003117E4">
            <w:pPr>
              <w:tabs>
                <w:tab w:val="left" w:pos="0"/>
              </w:tabs>
              <w:autoSpaceDE w:val="0"/>
              <w:autoSpaceDN w:val="0"/>
              <w:adjustRightInd w:val="0"/>
              <w:jc w:val="both"/>
              <w:rPr>
                <w:rFonts w:ascii="Calibri" w:hAnsi="Calibri" w:cs="Calibri"/>
                <w:sz w:val="22"/>
                <w:szCs w:val="22"/>
              </w:rPr>
            </w:pPr>
          </w:p>
        </w:tc>
      </w:tr>
      <w:tr w:rsidR="00AD7649" w:rsidRPr="00A92405"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t>2.13</w:t>
            </w:r>
            <w:r w:rsidRPr="00C133A1">
              <w:rPr>
                <w:sz w:val="28"/>
                <w:szCs w:val="28"/>
              </w:rPr>
              <w:t xml:space="preserve">. Срок регистрации запроса заявителя о предоставлении </w:t>
            </w:r>
            <w:r w:rsidRPr="00950F3E">
              <w:rPr>
                <w:sz w:val="28"/>
                <w:szCs w:val="28"/>
              </w:rPr>
              <w:t>муниципальной услуги</w:t>
            </w:r>
            <w:r w:rsidRPr="00A41A78">
              <w:rPr>
                <w:color w:val="000000"/>
                <w:sz w:val="28"/>
                <w:szCs w:val="28"/>
              </w:rPr>
              <w:t>, в том числе в электронной форме</w:t>
            </w:r>
          </w:p>
        </w:tc>
        <w:tc>
          <w:tcPr>
            <w:tcW w:w="6410" w:type="dxa"/>
            <w:tcBorders>
              <w:top w:val="single" w:sz="6" w:space="0" w:color="auto"/>
              <w:left w:val="single" w:sz="6" w:space="0" w:color="auto"/>
              <w:bottom w:val="single" w:sz="6" w:space="0" w:color="auto"/>
              <w:right w:val="single" w:sz="6" w:space="0" w:color="auto"/>
            </w:tcBorders>
          </w:tcPr>
          <w:p w:rsidR="00AD7649" w:rsidRPr="003D3F09" w:rsidRDefault="00AD7649" w:rsidP="003117E4">
            <w:pPr>
              <w:tabs>
                <w:tab w:val="num" w:pos="0"/>
              </w:tabs>
              <w:ind w:firstLine="427"/>
              <w:rPr>
                <w:sz w:val="28"/>
                <w:szCs w:val="28"/>
              </w:rPr>
            </w:pPr>
            <w:r w:rsidRPr="00CA0085">
              <w:rPr>
                <w:rFonts w:ascii="Times New Roman CYR" w:hAnsi="Times New Roman CYR" w:cs="Times New Roman CYR"/>
                <w:sz w:val="28"/>
                <w:szCs w:val="28"/>
              </w:rPr>
              <w:t>В течение одного дня с момента поступления заявления</w:t>
            </w:r>
          </w:p>
        </w:tc>
        <w:tc>
          <w:tcPr>
            <w:tcW w:w="4012" w:type="dxa"/>
            <w:tcBorders>
              <w:top w:val="single" w:sz="6" w:space="0" w:color="auto"/>
              <w:left w:val="single" w:sz="6" w:space="0" w:color="auto"/>
              <w:bottom w:val="single" w:sz="6" w:space="0" w:color="auto"/>
              <w:right w:val="single" w:sz="6" w:space="0" w:color="auto"/>
            </w:tcBorders>
          </w:tcPr>
          <w:p w:rsidR="00AD7649" w:rsidRPr="00CA0085" w:rsidRDefault="00AD7649" w:rsidP="003117E4">
            <w:pPr>
              <w:autoSpaceDE w:val="0"/>
              <w:autoSpaceDN w:val="0"/>
              <w:adjustRightInd w:val="0"/>
              <w:rPr>
                <w:rFonts w:ascii="Times New Roman CYR" w:hAnsi="Times New Roman CYR" w:cs="Times New Roman CYR"/>
                <w:sz w:val="28"/>
                <w:szCs w:val="28"/>
              </w:rPr>
            </w:pPr>
          </w:p>
        </w:tc>
      </w:tr>
      <w:tr w:rsidR="00AD7649" w:rsidRPr="00A92405"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lastRenderedPageBreak/>
              <w:t>2.14. </w:t>
            </w:r>
            <w:r w:rsidRPr="00C133A1">
              <w:rPr>
                <w:sz w:val="28"/>
                <w:szCs w:val="28"/>
              </w:rPr>
              <w:t xml:space="preserve">Требования к помещениям, в которых предоставляется </w:t>
            </w:r>
            <w:r>
              <w:rPr>
                <w:sz w:val="28"/>
                <w:szCs w:val="28"/>
              </w:rPr>
              <w:t>муниципальная</w:t>
            </w:r>
            <w:r w:rsidRPr="00C133A1">
              <w:rPr>
                <w:sz w:val="28"/>
                <w:szCs w:val="28"/>
              </w:rPr>
              <w:t xml:space="preserve"> услуга</w:t>
            </w:r>
            <w:r>
              <w:rPr>
                <w:sz w:val="28"/>
                <w:szCs w:val="28"/>
              </w:rPr>
              <w:t xml:space="preserve">, </w:t>
            </w:r>
            <w:r w:rsidRPr="00A41A78">
              <w:rPr>
                <w:color w:val="000000"/>
                <w:sz w:val="28"/>
                <w:szCs w:val="28"/>
              </w:rPr>
              <w:t>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6410" w:type="dxa"/>
            <w:tcBorders>
              <w:top w:val="single" w:sz="6" w:space="0" w:color="auto"/>
              <w:left w:val="single" w:sz="6" w:space="0" w:color="auto"/>
              <w:bottom w:val="single" w:sz="6" w:space="0" w:color="auto"/>
              <w:right w:val="single" w:sz="6" w:space="0" w:color="auto"/>
            </w:tcBorders>
          </w:tcPr>
          <w:p w:rsidR="00AD7649" w:rsidRPr="00A41A78" w:rsidRDefault="00AD7649" w:rsidP="003117E4">
            <w:pPr>
              <w:pStyle w:val="ConsPlusNormal"/>
              <w:ind w:firstLine="435"/>
              <w:jc w:val="both"/>
              <w:rPr>
                <w:rFonts w:ascii="Times New Roman" w:hAnsi="Times New Roman" w:cs="Times New Roman"/>
                <w:color w:val="000000"/>
                <w:sz w:val="28"/>
                <w:szCs w:val="28"/>
              </w:rPr>
            </w:pPr>
            <w:r w:rsidRPr="00A41A78">
              <w:rPr>
                <w:rFonts w:ascii="Times New Roman" w:hAnsi="Times New Roman" w:cs="Times New Roman"/>
                <w:color w:val="000000"/>
                <w:sz w:val="28"/>
                <w:szCs w:val="28"/>
              </w:rPr>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AD7649" w:rsidRPr="00A41A78" w:rsidRDefault="00AD7649" w:rsidP="003117E4">
            <w:pPr>
              <w:pStyle w:val="ConsPlusNormal"/>
              <w:ind w:firstLine="435"/>
              <w:jc w:val="both"/>
              <w:rPr>
                <w:rFonts w:ascii="Times New Roman" w:hAnsi="Times New Roman" w:cs="Times New Roman"/>
                <w:color w:val="000000"/>
                <w:sz w:val="28"/>
                <w:szCs w:val="28"/>
              </w:rPr>
            </w:pPr>
            <w:r w:rsidRPr="00A41A78">
              <w:rPr>
                <w:rFonts w:ascii="Times New Roman" w:hAnsi="Times New Roman" w:cs="Times New Roman"/>
                <w:color w:val="000000"/>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AD7649" w:rsidRPr="003D3F09" w:rsidRDefault="00AD7649" w:rsidP="003117E4">
            <w:pPr>
              <w:tabs>
                <w:tab w:val="num" w:pos="370"/>
              </w:tabs>
              <w:ind w:firstLine="427"/>
              <w:jc w:val="both"/>
              <w:rPr>
                <w:sz w:val="28"/>
              </w:rPr>
            </w:pPr>
            <w:r w:rsidRPr="00A41A78">
              <w:rPr>
                <w:color w:val="000000"/>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4012" w:type="dxa"/>
            <w:tcBorders>
              <w:top w:val="single" w:sz="6" w:space="0" w:color="auto"/>
              <w:left w:val="single" w:sz="6" w:space="0" w:color="auto"/>
              <w:bottom w:val="single" w:sz="6" w:space="0" w:color="auto"/>
              <w:right w:val="single" w:sz="6" w:space="0" w:color="auto"/>
            </w:tcBorders>
          </w:tcPr>
          <w:p w:rsidR="00AD7649" w:rsidRPr="00CA0085" w:rsidRDefault="00AD7649" w:rsidP="003117E4">
            <w:pPr>
              <w:autoSpaceDE w:val="0"/>
              <w:autoSpaceDN w:val="0"/>
              <w:adjustRightInd w:val="0"/>
              <w:rPr>
                <w:rFonts w:ascii="Times New Roman CYR" w:hAnsi="Times New Roman CYR" w:cs="Times New Roman CYR"/>
                <w:sz w:val="28"/>
                <w:szCs w:val="28"/>
              </w:rPr>
            </w:pPr>
          </w:p>
        </w:tc>
      </w:tr>
      <w:tr w:rsidR="00AD7649" w:rsidRPr="00A92405"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Default="00AD7649" w:rsidP="003117E4">
            <w:pPr>
              <w:jc w:val="both"/>
              <w:rPr>
                <w:sz w:val="28"/>
                <w:szCs w:val="28"/>
              </w:rPr>
            </w:pPr>
            <w:r>
              <w:rPr>
                <w:sz w:val="28"/>
                <w:szCs w:val="28"/>
              </w:rPr>
              <w:t>2.15. Показатели доступности и качества муниципальной услуги,</w:t>
            </w:r>
            <w:r>
              <w:t xml:space="preserve"> </w:t>
            </w:r>
            <w:r w:rsidRPr="001313AF">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w:t>
            </w:r>
            <w:r w:rsidRPr="001313AF">
              <w:rPr>
                <w:sz w:val="28"/>
                <w:szCs w:val="28"/>
              </w:rPr>
              <w:lastRenderedPageBreak/>
              <w:t>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6410" w:type="dxa"/>
            <w:tcBorders>
              <w:top w:val="single" w:sz="6" w:space="0" w:color="auto"/>
              <w:left w:val="single" w:sz="6" w:space="0" w:color="auto"/>
              <w:bottom w:val="single" w:sz="6" w:space="0" w:color="auto"/>
              <w:right w:val="single" w:sz="6" w:space="0" w:color="auto"/>
            </w:tcBorders>
          </w:tcPr>
          <w:p w:rsidR="00AD7649" w:rsidRDefault="00AD7649" w:rsidP="003117E4">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AD7649" w:rsidRDefault="00AD7649" w:rsidP="003117E4">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AD7649" w:rsidRDefault="00AD7649" w:rsidP="003117E4">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AD7649" w:rsidRDefault="00AD7649" w:rsidP="003117E4">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AD7649" w:rsidRDefault="00AD7649" w:rsidP="003117E4">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AD7649" w:rsidRDefault="00AD7649" w:rsidP="003117E4">
            <w:pPr>
              <w:autoSpaceDE w:val="0"/>
              <w:autoSpaceDN w:val="0"/>
              <w:adjustRightInd w:val="0"/>
              <w:ind w:firstLine="427"/>
              <w:jc w:val="both"/>
              <w:rPr>
                <w:sz w:val="28"/>
                <w:szCs w:val="28"/>
              </w:rPr>
            </w:pPr>
            <w:r>
              <w:rPr>
                <w:sz w:val="28"/>
                <w:szCs w:val="28"/>
              </w:rPr>
              <w:t xml:space="preserve">очередей при приеме и выдаче документов </w:t>
            </w:r>
            <w:r>
              <w:rPr>
                <w:sz w:val="28"/>
                <w:szCs w:val="28"/>
              </w:rPr>
              <w:lastRenderedPageBreak/>
              <w:t>заявителям;</w:t>
            </w:r>
          </w:p>
          <w:p w:rsidR="00AD7649" w:rsidRDefault="00AD7649" w:rsidP="003117E4">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AD7649" w:rsidRDefault="00AD7649" w:rsidP="003117E4">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AD7649" w:rsidRDefault="00AD7649" w:rsidP="003117E4">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AD7649" w:rsidRDefault="00AD7649" w:rsidP="003117E4">
            <w:pPr>
              <w:autoSpaceDE w:val="0"/>
              <w:autoSpaceDN w:val="0"/>
              <w:adjustRightInd w:val="0"/>
              <w:ind w:firstLine="427"/>
              <w:jc w:val="both"/>
              <w:rPr>
                <w:rFonts w:ascii="Times New Roman CYR" w:hAnsi="Times New Roman CYR" w:cs="Times New Roman CYR"/>
                <w:sz w:val="28"/>
                <w:szCs w:val="28"/>
              </w:rPr>
            </w:pPr>
            <w:r w:rsidRPr="001313AF">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AD7649" w:rsidRDefault="00AD7649" w:rsidP="003117E4">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AD7649" w:rsidRDefault="00AD7649" w:rsidP="003117E4">
            <w:pPr>
              <w:autoSpaceDE w:val="0"/>
              <w:autoSpaceDN w:val="0"/>
              <w:adjustRightInd w:val="0"/>
              <w:ind w:firstLine="427"/>
              <w:jc w:val="both"/>
              <w:rPr>
                <w:sz w:val="28"/>
                <w:szCs w:val="28"/>
              </w:rPr>
            </w:pPr>
            <w:r w:rsidRPr="001313AF">
              <w:rPr>
                <w:sz w:val="28"/>
                <w:szCs w:val="28"/>
              </w:rPr>
              <w:t>Информация о ходе предоставления муниципальной услуги может быть получена заявителем на сайте  (</w:t>
            </w:r>
            <w:r w:rsidRPr="001313AF">
              <w:rPr>
                <w:sz w:val="28"/>
                <w:szCs w:val="28"/>
                <w:lang w:val="en-US"/>
              </w:rPr>
              <w:t>http</w:t>
            </w:r>
            <w:r w:rsidRPr="001313AF">
              <w:rPr>
                <w:sz w:val="28"/>
                <w:szCs w:val="28"/>
              </w:rPr>
              <w:t xml:space="preserve">:// </w:t>
            </w:r>
            <w:hyperlink r:id="rId537" w:history="1">
              <w:r w:rsidRPr="001313AF">
                <w:rPr>
                  <w:sz w:val="28"/>
                  <w:szCs w:val="28"/>
                  <w:u w:val="single"/>
                  <w:lang w:val="en-US"/>
                </w:rPr>
                <w:t>www</w:t>
              </w:r>
              <w:r w:rsidRPr="001313AF">
                <w:rPr>
                  <w:sz w:val="28"/>
                  <w:szCs w:val="28"/>
                  <w:u w:val="single"/>
                </w:rPr>
                <w:t>.</w:t>
              </w:r>
              <w:r w:rsidRPr="001313AF">
                <w:rPr>
                  <w:sz w:val="28"/>
                  <w:szCs w:val="28"/>
                  <w:u w:val="single"/>
                  <w:lang w:val="en-US"/>
                </w:rPr>
                <w:t>gosuslugi</w:t>
              </w:r>
              <w:r w:rsidRPr="001313AF">
                <w:rPr>
                  <w:sz w:val="28"/>
                  <w:szCs w:val="28"/>
                  <w:u w:val="single"/>
                </w:rPr>
                <w:t>.</w:t>
              </w:r>
              <w:r w:rsidRPr="001313AF">
                <w:rPr>
                  <w:sz w:val="28"/>
                  <w:szCs w:val="28"/>
                  <w:u w:val="single"/>
                  <w:lang w:val="en-US"/>
                </w:rPr>
                <w:t>ru</w:t>
              </w:r>
              <w:r w:rsidRPr="001313AF">
                <w:rPr>
                  <w:sz w:val="28"/>
                  <w:szCs w:val="28"/>
                  <w:u w:val="single"/>
                </w:rPr>
                <w:t>/</w:t>
              </w:r>
            </w:hyperlink>
            <w:r w:rsidRPr="001313AF">
              <w:rPr>
                <w:sz w:val="28"/>
                <w:szCs w:val="28"/>
              </w:rPr>
              <w:t>) на Едином портале государственных и муниципальных услуг, в МФЦ</w:t>
            </w:r>
          </w:p>
        </w:tc>
        <w:tc>
          <w:tcPr>
            <w:tcW w:w="4012" w:type="dxa"/>
            <w:tcBorders>
              <w:top w:val="single" w:sz="6" w:space="0" w:color="auto"/>
              <w:left w:val="single" w:sz="6" w:space="0" w:color="auto"/>
              <w:bottom w:val="single" w:sz="6" w:space="0" w:color="auto"/>
              <w:right w:val="single" w:sz="6" w:space="0" w:color="auto"/>
            </w:tcBorders>
          </w:tcPr>
          <w:p w:rsidR="00AD7649" w:rsidRPr="00CA0085" w:rsidRDefault="00AD7649" w:rsidP="003117E4">
            <w:pPr>
              <w:autoSpaceDE w:val="0"/>
              <w:autoSpaceDN w:val="0"/>
              <w:adjustRightInd w:val="0"/>
              <w:rPr>
                <w:rFonts w:ascii="Times New Roman CYR" w:hAnsi="Times New Roman CYR" w:cs="Times New Roman CYR"/>
                <w:sz w:val="28"/>
                <w:szCs w:val="28"/>
              </w:rPr>
            </w:pPr>
          </w:p>
        </w:tc>
      </w:tr>
      <w:tr w:rsidR="00AD7649" w:rsidRPr="00A92405"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C133A1">
              <w:rPr>
                <w:sz w:val="28"/>
                <w:szCs w:val="28"/>
              </w:rPr>
              <w:lastRenderedPageBreak/>
              <w:t>2.1</w:t>
            </w:r>
            <w:r w:rsidRPr="00512C58">
              <w:rPr>
                <w:sz w:val="28"/>
                <w:szCs w:val="28"/>
              </w:rPr>
              <w:t>6</w:t>
            </w:r>
            <w:r w:rsidRPr="00C133A1">
              <w:rPr>
                <w:sz w:val="28"/>
                <w:szCs w:val="28"/>
              </w:rPr>
              <w:t>.</w:t>
            </w:r>
            <w:r w:rsidRPr="00512C58">
              <w:rPr>
                <w:sz w:val="28"/>
                <w:szCs w:val="28"/>
                <w:lang w:val="en-US"/>
              </w:rPr>
              <w:t> </w:t>
            </w:r>
            <w:r>
              <w:rPr>
                <w:sz w:val="28"/>
                <w:szCs w:val="28"/>
              </w:rPr>
              <w:t>Особенности предоставления муниципальной услуги в электронной форме</w:t>
            </w:r>
          </w:p>
        </w:tc>
        <w:tc>
          <w:tcPr>
            <w:tcW w:w="6410" w:type="dxa"/>
            <w:tcBorders>
              <w:top w:val="single" w:sz="6" w:space="0" w:color="auto"/>
              <w:left w:val="single" w:sz="6" w:space="0" w:color="auto"/>
              <w:bottom w:val="single" w:sz="6" w:space="0" w:color="auto"/>
              <w:right w:val="single" w:sz="6" w:space="0" w:color="auto"/>
            </w:tcBorders>
          </w:tcPr>
          <w:p w:rsidR="00AD7649" w:rsidRDefault="00AD7649" w:rsidP="003117E4">
            <w:pPr>
              <w:tabs>
                <w:tab w:val="left" w:pos="709"/>
              </w:tabs>
              <w:ind w:firstLine="427"/>
              <w:jc w:val="both"/>
              <w:rPr>
                <w:rFonts w:ascii="Times New Roman CYR" w:hAnsi="Times New Roman CYR" w:cs="Times New Roman CYR"/>
                <w:sz w:val="28"/>
                <w:szCs w:val="28"/>
              </w:rPr>
            </w:pPr>
            <w:r>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w:t>
            </w:r>
            <w:r>
              <w:rPr>
                <w:rFonts w:ascii="Times New Roman CYR" w:hAnsi="Times New Roman CYR" w:cs="Times New Roman CYR"/>
                <w:sz w:val="28"/>
                <w:szCs w:val="28"/>
              </w:rPr>
              <w:lastRenderedPageBreak/>
              <w:t xml:space="preserve">Республики Татарстан. </w:t>
            </w:r>
          </w:p>
          <w:p w:rsidR="00AD7649" w:rsidRPr="003D3F09" w:rsidRDefault="00AD7649" w:rsidP="003117E4">
            <w:pPr>
              <w:tabs>
                <w:tab w:val="left" w:pos="709"/>
              </w:tabs>
              <w:ind w:firstLine="427"/>
              <w:jc w:val="both"/>
              <w:rPr>
                <w:sz w:val="28"/>
                <w:szCs w:val="28"/>
              </w:rPr>
            </w:pPr>
            <w:r w:rsidRPr="00CA0085">
              <w:rPr>
                <w:rFonts w:ascii="Times New Roman CYR" w:hAnsi="Times New Roman CYR" w:cs="Times New Roman CYR"/>
                <w:sz w:val="28"/>
                <w:szCs w:val="28"/>
              </w:rPr>
              <w:t>В случае</w:t>
            </w:r>
            <w:r>
              <w:rPr>
                <w:rFonts w:ascii="Times New Roman CYR" w:hAnsi="Times New Roman CYR" w:cs="Times New Roman CYR"/>
                <w:sz w:val="28"/>
                <w:szCs w:val="28"/>
              </w:rPr>
              <w:t>, если законом предусмотрена</w:t>
            </w:r>
            <w:r w:rsidRPr="00CA0085">
              <w:rPr>
                <w:rFonts w:ascii="Times New Roman CYR" w:hAnsi="Times New Roman CYR" w:cs="Times New Roman CYR"/>
                <w:sz w:val="28"/>
                <w:szCs w:val="28"/>
              </w:rPr>
              <w:t xml:space="preserve"> подач</w:t>
            </w:r>
            <w:r>
              <w:rPr>
                <w:rFonts w:ascii="Times New Roman CYR" w:hAnsi="Times New Roman CYR" w:cs="Times New Roman CYR"/>
                <w:sz w:val="28"/>
                <w:szCs w:val="28"/>
              </w:rPr>
              <w:t>а</w:t>
            </w:r>
            <w:r w:rsidRPr="00CA0085">
              <w:rPr>
                <w:rFonts w:ascii="Times New Roman CYR" w:hAnsi="Times New Roman CYR" w:cs="Times New Roman CYR"/>
                <w:sz w:val="28"/>
                <w:szCs w:val="28"/>
              </w:rPr>
              <w:t xml:space="preserve"> заявления</w:t>
            </w:r>
            <w:r>
              <w:rPr>
                <w:rFonts w:ascii="Times New Roman CYR" w:hAnsi="Times New Roman CYR" w:cs="Times New Roman CYR"/>
                <w:sz w:val="28"/>
                <w:szCs w:val="28"/>
              </w:rPr>
              <w:t xml:space="preserve"> о предоставлении муниципальной услуги в электронной форме заявление подается </w:t>
            </w:r>
            <w:r w:rsidRPr="00CA0085">
              <w:rPr>
                <w:rFonts w:ascii="Times New Roman CYR" w:hAnsi="Times New Roman CYR" w:cs="Times New Roman CYR"/>
                <w:sz w:val="28"/>
                <w:szCs w:val="28"/>
              </w:rPr>
              <w:t xml:space="preserve">через </w:t>
            </w:r>
            <w:r w:rsidRPr="00552046">
              <w:rPr>
                <w:sz w:val="28"/>
                <w:szCs w:val="28"/>
              </w:rPr>
              <w:t>Портал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 xml:space="preserve">. </w:t>
            </w:r>
            <w:hyperlink r:id="rId538"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w:t>
            </w:r>
            <w:r>
              <w:rPr>
                <w:sz w:val="28"/>
                <w:szCs w:val="28"/>
              </w:rPr>
              <w:t xml:space="preserve"> или</w:t>
            </w:r>
            <w:r w:rsidRPr="00552046">
              <w:rPr>
                <w:sz w:val="28"/>
                <w:szCs w:val="28"/>
              </w:rPr>
              <w:t xml:space="preserve"> Един</w:t>
            </w:r>
            <w:r>
              <w:rPr>
                <w:sz w:val="28"/>
                <w:szCs w:val="28"/>
              </w:rPr>
              <w:t>ый</w:t>
            </w:r>
            <w:r w:rsidRPr="00552046">
              <w:rPr>
                <w:sz w:val="28"/>
                <w:szCs w:val="28"/>
              </w:rPr>
              <w:t xml:space="preserve"> портал государственных и муниципальных услуг (функций) (</w:t>
            </w:r>
            <w:r w:rsidRPr="00552046">
              <w:rPr>
                <w:sz w:val="28"/>
                <w:szCs w:val="28"/>
                <w:lang w:val="en-US"/>
              </w:rPr>
              <w:t>http</w:t>
            </w:r>
            <w:r w:rsidRPr="00552046">
              <w:rPr>
                <w:sz w:val="28"/>
                <w:szCs w:val="28"/>
              </w:rPr>
              <w:t xml:space="preserve">:// </w:t>
            </w:r>
            <w:hyperlink r:id="rId539"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tc>
        <w:tc>
          <w:tcPr>
            <w:tcW w:w="4012" w:type="dxa"/>
            <w:tcBorders>
              <w:top w:val="single" w:sz="6" w:space="0" w:color="auto"/>
              <w:left w:val="single" w:sz="6" w:space="0" w:color="auto"/>
              <w:bottom w:val="single" w:sz="6" w:space="0" w:color="auto"/>
              <w:right w:val="single" w:sz="6" w:space="0" w:color="auto"/>
            </w:tcBorders>
          </w:tcPr>
          <w:p w:rsidR="00AD7649" w:rsidRPr="00CA0085" w:rsidRDefault="00AD7649" w:rsidP="003117E4">
            <w:pPr>
              <w:autoSpaceDE w:val="0"/>
              <w:autoSpaceDN w:val="0"/>
              <w:adjustRightInd w:val="0"/>
              <w:rPr>
                <w:rFonts w:ascii="Times New Roman CYR" w:hAnsi="Times New Roman CYR" w:cs="Times New Roman CYR"/>
                <w:sz w:val="28"/>
                <w:szCs w:val="28"/>
              </w:rPr>
            </w:pPr>
          </w:p>
        </w:tc>
      </w:tr>
    </w:tbl>
    <w:p w:rsidR="00AD7649" w:rsidRPr="00A92405" w:rsidRDefault="00AD7649" w:rsidP="00AD7649">
      <w:pPr>
        <w:pStyle w:val="ConsPlusNonformat"/>
        <w:jc w:val="both"/>
        <w:rPr>
          <w:rFonts w:ascii="Times New Roman" w:hAnsi="Times New Roman" w:cs="Times New Roman"/>
          <w:sz w:val="28"/>
          <w:szCs w:val="28"/>
        </w:rPr>
        <w:sectPr w:rsidR="00AD7649" w:rsidRPr="00A92405" w:rsidSect="00810A8F">
          <w:pgSz w:w="16840" w:h="11907" w:orient="landscape" w:code="9"/>
          <w:pgMar w:top="1134" w:right="851" w:bottom="567" w:left="1134" w:header="720" w:footer="720" w:gutter="0"/>
          <w:cols w:space="708"/>
          <w:noEndnote/>
          <w:docGrid w:linePitch="381"/>
        </w:sectPr>
      </w:pPr>
    </w:p>
    <w:p w:rsidR="00AD7649" w:rsidRPr="00A92405" w:rsidRDefault="00AD7649" w:rsidP="00AD7649">
      <w:pPr>
        <w:rPr>
          <w:sz w:val="28"/>
          <w:szCs w:val="28"/>
        </w:rPr>
      </w:pPr>
    </w:p>
    <w:p w:rsidR="00AD7649" w:rsidRPr="00A92405" w:rsidRDefault="00AD7649" w:rsidP="00AD7649">
      <w:pPr>
        <w:rPr>
          <w:sz w:val="28"/>
          <w:szCs w:val="28"/>
        </w:rPr>
      </w:pPr>
    </w:p>
    <w:p w:rsidR="00AD7649" w:rsidRPr="004011AB" w:rsidRDefault="00AD7649" w:rsidP="00AD7649">
      <w:pPr>
        <w:sectPr w:rsidR="00AD7649" w:rsidRPr="004011AB">
          <w:type w:val="continuous"/>
          <w:pgSz w:w="16840" w:h="11907" w:orient="landscape" w:code="9"/>
          <w:pgMar w:top="1418" w:right="1440" w:bottom="868" w:left="720" w:header="720" w:footer="720" w:gutter="0"/>
          <w:cols w:space="708"/>
          <w:noEndnote/>
          <w:docGrid w:linePitch="381"/>
        </w:sectPr>
      </w:pPr>
    </w:p>
    <w:p w:rsidR="00AD7649" w:rsidRPr="003D3F09" w:rsidRDefault="00AD7649" w:rsidP="00AD7649">
      <w:pPr>
        <w:autoSpaceDE w:val="0"/>
        <w:autoSpaceDN w:val="0"/>
        <w:adjustRightInd w:val="0"/>
        <w:jc w:val="center"/>
        <w:rPr>
          <w:color w:val="000000"/>
          <w:sz w:val="28"/>
          <w:szCs w:val="28"/>
        </w:rPr>
      </w:pPr>
      <w:r w:rsidRPr="0045202D">
        <w:rPr>
          <w:b/>
          <w:bCs/>
          <w:sz w:val="28"/>
          <w:szCs w:val="28"/>
        </w:rPr>
        <w:lastRenderedPageBreak/>
        <w:t xml:space="preserve">3. </w:t>
      </w:r>
      <w:r w:rsidRPr="0045202D">
        <w:rPr>
          <w:b/>
          <w:bCs/>
          <w:sz w:val="28"/>
          <w:szCs w:val="28"/>
          <w:lang w:val="en-US"/>
        </w:rPr>
        <w:t>C</w:t>
      </w:r>
      <w:r w:rsidRPr="0045202D">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A41A78">
        <w:rPr>
          <w:b/>
          <w:bCs/>
          <w:sz w:val="28"/>
          <w:szCs w:val="28"/>
        </w:rPr>
        <w:t>, в удаленных рабочих местах многофункционального центра предоставления государственных и муниципальных услуг</w:t>
      </w:r>
    </w:p>
    <w:p w:rsidR="00AD7649" w:rsidRPr="00125F62" w:rsidRDefault="00AD7649" w:rsidP="00AD7649">
      <w:pPr>
        <w:autoSpaceDE w:val="0"/>
        <w:autoSpaceDN w:val="0"/>
        <w:adjustRightInd w:val="0"/>
        <w:ind w:firstLine="720"/>
        <w:jc w:val="both"/>
        <w:rPr>
          <w:sz w:val="28"/>
          <w:szCs w:val="28"/>
        </w:rPr>
      </w:pPr>
    </w:p>
    <w:p w:rsidR="00AD7649" w:rsidRDefault="00AD7649" w:rsidP="00AD7649">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AD7649" w:rsidRPr="00125F62" w:rsidRDefault="00AD7649" w:rsidP="00AD7649">
      <w:pPr>
        <w:suppressAutoHyphens/>
        <w:autoSpaceDE w:val="0"/>
        <w:autoSpaceDN w:val="0"/>
        <w:adjustRightInd w:val="0"/>
        <w:ind w:firstLine="709"/>
        <w:jc w:val="both"/>
        <w:rPr>
          <w:sz w:val="28"/>
          <w:szCs w:val="28"/>
        </w:rPr>
      </w:pP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1)</w:t>
      </w:r>
      <w:r>
        <w:rPr>
          <w:sz w:val="28"/>
          <w:szCs w:val="28"/>
        </w:rPr>
        <w:t> </w:t>
      </w:r>
      <w:r w:rsidRPr="00125F62">
        <w:rPr>
          <w:sz w:val="28"/>
          <w:szCs w:val="28"/>
        </w:rPr>
        <w:t>консультирование заявителя;</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2)</w:t>
      </w:r>
      <w:r>
        <w:rPr>
          <w:sz w:val="28"/>
          <w:szCs w:val="28"/>
        </w:rPr>
        <w:t> </w:t>
      </w:r>
      <w:r w:rsidRPr="00125F62">
        <w:rPr>
          <w:sz w:val="28"/>
          <w:szCs w:val="28"/>
        </w:rPr>
        <w:t>принятие и регистрация заявления;</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3)</w:t>
      </w:r>
      <w:r>
        <w:rPr>
          <w:sz w:val="28"/>
          <w:szCs w:val="28"/>
        </w:rPr>
        <w:t> </w:t>
      </w:r>
      <w:r w:rsidRPr="00125F62">
        <w:rPr>
          <w:sz w:val="28"/>
          <w:szCs w:val="28"/>
        </w:rPr>
        <w:t xml:space="preserve">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4)</w:t>
      </w:r>
      <w:r>
        <w:rPr>
          <w:sz w:val="28"/>
          <w:szCs w:val="28"/>
        </w:rPr>
        <w:t> </w:t>
      </w:r>
      <w:r w:rsidRPr="00125F62">
        <w:rPr>
          <w:sz w:val="28"/>
          <w:szCs w:val="28"/>
        </w:rPr>
        <w:t xml:space="preserve">подготовка </w:t>
      </w:r>
      <w:r>
        <w:rPr>
          <w:sz w:val="28"/>
          <w:szCs w:val="28"/>
        </w:rPr>
        <w:t>результата муниципальной услуги</w:t>
      </w:r>
      <w:r w:rsidRPr="00125F62">
        <w:rPr>
          <w:sz w:val="28"/>
          <w:szCs w:val="28"/>
        </w:rPr>
        <w:t>;</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5)</w:t>
      </w:r>
      <w:r>
        <w:rPr>
          <w:sz w:val="28"/>
          <w:szCs w:val="28"/>
        </w:rPr>
        <w:t> </w:t>
      </w:r>
      <w:r w:rsidRPr="00125F62">
        <w:rPr>
          <w:sz w:val="28"/>
          <w:szCs w:val="28"/>
        </w:rPr>
        <w:t>выдача заявителю рез</w:t>
      </w:r>
      <w:r>
        <w:rPr>
          <w:sz w:val="28"/>
          <w:szCs w:val="28"/>
        </w:rPr>
        <w:t>ультата муниципальной услуги.</w:t>
      </w:r>
    </w:p>
    <w:p w:rsidR="00AD7649" w:rsidRDefault="00AD7649" w:rsidP="00AD7649">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2</w:t>
      </w:r>
      <w:r w:rsidRPr="00125F62">
        <w:rPr>
          <w:sz w:val="28"/>
          <w:szCs w:val="28"/>
        </w:rPr>
        <w:t>.</w:t>
      </w:r>
    </w:p>
    <w:p w:rsidR="00AD7649" w:rsidRDefault="00AD7649" w:rsidP="00AD7649">
      <w:pPr>
        <w:suppressAutoHyphens/>
        <w:autoSpaceDE w:val="0"/>
        <w:autoSpaceDN w:val="0"/>
        <w:adjustRightInd w:val="0"/>
        <w:ind w:firstLine="709"/>
        <w:jc w:val="both"/>
        <w:rPr>
          <w:sz w:val="28"/>
          <w:szCs w:val="28"/>
        </w:rPr>
      </w:pP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AD7649" w:rsidRDefault="00AD7649" w:rsidP="00AD7649">
      <w:pPr>
        <w:suppressAutoHyphens/>
        <w:autoSpaceDE w:val="0"/>
        <w:autoSpaceDN w:val="0"/>
        <w:adjustRightInd w:val="0"/>
        <w:ind w:firstLine="709"/>
        <w:jc w:val="both"/>
        <w:rPr>
          <w:sz w:val="28"/>
          <w:szCs w:val="28"/>
        </w:rPr>
      </w:pPr>
    </w:p>
    <w:p w:rsidR="00AD7649" w:rsidRPr="00125F62" w:rsidRDefault="00AD7649" w:rsidP="00AD7649">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szCs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 xml:space="preserve">Специалист </w:t>
      </w:r>
      <w:r>
        <w:rPr>
          <w:sz w:val="28"/>
          <w:szCs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AD7649" w:rsidRDefault="00AD7649" w:rsidP="00AD7649">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AD7649" w:rsidRDefault="00AD7649" w:rsidP="00AD7649">
      <w:pPr>
        <w:suppressAutoHyphens/>
        <w:autoSpaceDE w:val="0"/>
        <w:autoSpaceDN w:val="0"/>
        <w:adjustRightInd w:val="0"/>
        <w:ind w:firstLine="709"/>
        <w:jc w:val="both"/>
        <w:rPr>
          <w:sz w:val="28"/>
          <w:szCs w:val="28"/>
        </w:rPr>
      </w:pPr>
    </w:p>
    <w:p w:rsidR="00AD7649" w:rsidRPr="00125F62" w:rsidRDefault="00AD7649" w:rsidP="00AD7649">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AD7649" w:rsidRDefault="00AD7649" w:rsidP="00AD7649">
      <w:pPr>
        <w:suppressAutoHyphens/>
        <w:ind w:firstLine="709"/>
        <w:jc w:val="both"/>
        <w:rPr>
          <w:sz w:val="28"/>
          <w:szCs w:val="28"/>
        </w:rPr>
      </w:pPr>
    </w:p>
    <w:p w:rsidR="00AD7649" w:rsidRDefault="00AD7649" w:rsidP="00AD7649">
      <w:pPr>
        <w:suppressAutoHyphens/>
        <w:ind w:firstLine="709"/>
        <w:jc w:val="both"/>
        <w:rPr>
          <w:i/>
          <w:color w:val="FF0000"/>
          <w:sz w:val="28"/>
          <w:szCs w:val="28"/>
        </w:rPr>
      </w:pPr>
      <w:r w:rsidRPr="00AB3C7F">
        <w:rPr>
          <w:sz w:val="28"/>
          <w:szCs w:val="28"/>
        </w:rPr>
        <w:t>3.3.1. </w:t>
      </w:r>
      <w:r w:rsidRPr="00C837B0">
        <w:rPr>
          <w:color w:val="FF0000"/>
          <w:sz w:val="28"/>
          <w:szCs w:val="28"/>
        </w:rPr>
        <w:t>Заявитель лично, через доверенное лицо или через МФЦ</w:t>
      </w:r>
      <w:r w:rsidRPr="009E7807">
        <w:rPr>
          <w:sz w:val="28"/>
          <w:szCs w:val="28"/>
        </w:rPr>
        <w:t xml:space="preserve"> </w:t>
      </w:r>
      <w:r w:rsidRPr="00AB3C7F">
        <w:rPr>
          <w:sz w:val="28"/>
          <w:szCs w:val="28"/>
        </w:rPr>
        <w:t xml:space="preserve">подает письменное заявление о </w:t>
      </w:r>
      <w:r>
        <w:rPr>
          <w:sz w:val="28"/>
          <w:szCs w:val="28"/>
        </w:rPr>
        <w:t>предоставлении муниципальной услуги</w:t>
      </w:r>
      <w:r w:rsidRPr="00AB3C7F">
        <w:rPr>
          <w:color w:val="000000"/>
          <w:sz w:val="28"/>
        </w:rPr>
        <w:t xml:space="preserve"> </w:t>
      </w:r>
      <w:r>
        <w:rPr>
          <w:color w:val="000000"/>
          <w:sz w:val="28"/>
        </w:rPr>
        <w:t xml:space="preserve">и </w:t>
      </w:r>
      <w:r w:rsidRPr="00AB3C7F">
        <w:rPr>
          <w:color w:val="000000"/>
          <w:sz w:val="28"/>
        </w:rPr>
        <w:t>представля</w:t>
      </w:r>
      <w:r>
        <w:rPr>
          <w:color w:val="000000"/>
          <w:sz w:val="28"/>
        </w:rPr>
        <w:t>е</w:t>
      </w:r>
      <w:r w:rsidRPr="00AB3C7F">
        <w:rPr>
          <w:color w:val="000000"/>
          <w:sz w:val="28"/>
        </w:rPr>
        <w:t>т документы в соответствии с пунктом 2.</w:t>
      </w:r>
      <w:r w:rsidRPr="00174AE2">
        <w:rPr>
          <w:color w:val="000000"/>
          <w:sz w:val="28"/>
        </w:rPr>
        <w:t>5</w:t>
      </w:r>
      <w:r w:rsidRPr="00AB3C7F">
        <w:rPr>
          <w:color w:val="000000"/>
          <w:sz w:val="28"/>
        </w:rPr>
        <w:t xml:space="preserve"> настоящего Регламента </w:t>
      </w:r>
      <w:r w:rsidRPr="00AB3C7F">
        <w:rPr>
          <w:sz w:val="28"/>
          <w:szCs w:val="28"/>
        </w:rPr>
        <w:t xml:space="preserve">в </w:t>
      </w:r>
      <w:r>
        <w:rPr>
          <w:sz w:val="28"/>
          <w:szCs w:val="28"/>
        </w:rPr>
        <w:t>Палату</w:t>
      </w:r>
      <w:r w:rsidRPr="00AB3C7F">
        <w:rPr>
          <w:sz w:val="28"/>
          <w:szCs w:val="28"/>
        </w:rPr>
        <w:t>.</w:t>
      </w:r>
      <w:r w:rsidRPr="00134EDC">
        <w:rPr>
          <w:i/>
          <w:color w:val="FF0000"/>
          <w:sz w:val="28"/>
          <w:szCs w:val="28"/>
        </w:rPr>
        <w:t xml:space="preserve"> </w:t>
      </w:r>
    </w:p>
    <w:p w:rsidR="00AD7649" w:rsidRPr="00AB3C7F" w:rsidRDefault="00AD7649" w:rsidP="00AD7649">
      <w:pPr>
        <w:suppressAutoHyphens/>
        <w:ind w:firstLine="709"/>
        <w:jc w:val="both"/>
        <w:rPr>
          <w:sz w:val="28"/>
          <w:szCs w:val="28"/>
        </w:rPr>
      </w:pPr>
      <w:r>
        <w:rPr>
          <w:sz w:val="28"/>
          <w:szCs w:val="28"/>
        </w:rPr>
        <w:t xml:space="preserve">Заявление о предоставлении муниципальной услуги в электронной форме направляется в Палату по электронной почте или через Интернет-приемную. </w:t>
      </w:r>
      <w:r>
        <w:rPr>
          <w:sz w:val="28"/>
          <w:szCs w:val="28"/>
        </w:rPr>
        <w:lastRenderedPageBreak/>
        <w:t xml:space="preserve">Регистрация заявления, поступившего в электронной форме, осуществляется в установленном порядке. </w:t>
      </w:r>
    </w:p>
    <w:p w:rsidR="00AD7649" w:rsidRPr="00AB3C7F" w:rsidRDefault="00AD7649" w:rsidP="00AD7649">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bCs/>
          <w:sz w:val="28"/>
          <w:szCs w:val="28"/>
        </w:rPr>
        <w:t>Палаты</w:t>
      </w:r>
      <w:r w:rsidRPr="00AB3C7F">
        <w:rPr>
          <w:bCs/>
          <w:sz w:val="28"/>
          <w:szCs w:val="28"/>
        </w:rPr>
        <w:t>, ведущий прием заявлений, осуществляет:</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bCs/>
          <w:sz w:val="28"/>
          <w:szCs w:val="28"/>
        </w:rPr>
        <w:t>Палаты</w:t>
      </w:r>
      <w:r w:rsidRPr="00AB3C7F">
        <w:rPr>
          <w:bCs/>
          <w:sz w:val="28"/>
          <w:szCs w:val="28"/>
        </w:rPr>
        <w:t xml:space="preserve"> осуществляет:</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Pr>
          <w:sz w:val="28"/>
          <w:szCs w:val="28"/>
        </w:rPr>
        <w:t>;</w:t>
      </w:r>
    </w:p>
    <w:p w:rsidR="00AD7649" w:rsidRDefault="00AD7649" w:rsidP="00AD7649">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Палаты.</w:t>
      </w:r>
    </w:p>
    <w:p w:rsidR="00AD7649" w:rsidRDefault="00AD7649" w:rsidP="00AD7649">
      <w:pPr>
        <w:autoSpaceDE w:val="0"/>
        <w:autoSpaceDN w:val="0"/>
        <w:adjustRightInd w:val="0"/>
        <w:ind w:firstLine="709"/>
        <w:jc w:val="both"/>
        <w:rPr>
          <w:bCs/>
          <w:sz w:val="28"/>
          <w:szCs w:val="28"/>
        </w:rPr>
      </w:pPr>
      <w:r>
        <w:rPr>
          <w:bCs/>
          <w:sz w:val="28"/>
          <w:szCs w:val="28"/>
        </w:rPr>
        <w:t xml:space="preserve">В случае наличия оснований для отказа в приеме документов, специалист Палаты, ведущий прием документов, уведомляет заявителя </w:t>
      </w:r>
      <w:r>
        <w:rPr>
          <w:rFonts w:ascii="Times New Roman CYR" w:hAnsi="Times New Roman CYR" w:cs="Times New Roman CYR"/>
          <w:sz w:val="28"/>
          <w:szCs w:val="28"/>
        </w:rPr>
        <w:t>о наличии препятствий для регистрации заявления и возвращает ему документы с письменным объяснением содержания выявленных оснований для отказа в приеме документов.</w:t>
      </w:r>
    </w:p>
    <w:p w:rsidR="00AD7649" w:rsidRPr="0045202D" w:rsidRDefault="00AD7649" w:rsidP="00AD7649">
      <w:pPr>
        <w:suppressAutoHyphens/>
        <w:autoSpaceDE w:val="0"/>
        <w:autoSpaceDN w:val="0"/>
        <w:adjustRightInd w:val="0"/>
        <w:ind w:firstLine="709"/>
        <w:jc w:val="both"/>
        <w:rPr>
          <w:bCs/>
          <w:sz w:val="28"/>
          <w:szCs w:val="28"/>
        </w:rPr>
      </w:pPr>
      <w:r w:rsidRPr="0045202D">
        <w:rPr>
          <w:bCs/>
          <w:sz w:val="28"/>
          <w:szCs w:val="28"/>
        </w:rPr>
        <w:t>Процедуры, устанавливаемые настоящим пунктом, осуществляются:</w:t>
      </w:r>
    </w:p>
    <w:p w:rsidR="00AD7649" w:rsidRPr="0045202D" w:rsidRDefault="00AD7649" w:rsidP="00AD7649">
      <w:pPr>
        <w:suppressAutoHyphens/>
        <w:autoSpaceDE w:val="0"/>
        <w:autoSpaceDN w:val="0"/>
        <w:adjustRightInd w:val="0"/>
        <w:ind w:firstLine="709"/>
        <w:jc w:val="both"/>
        <w:rPr>
          <w:bCs/>
          <w:sz w:val="28"/>
          <w:szCs w:val="28"/>
        </w:rPr>
      </w:pPr>
      <w:r w:rsidRPr="0045202D">
        <w:rPr>
          <w:bCs/>
          <w:sz w:val="28"/>
          <w:szCs w:val="28"/>
        </w:rPr>
        <w:t>прием заявления и документов в течение 15 минут;</w:t>
      </w:r>
    </w:p>
    <w:p w:rsidR="00AD7649" w:rsidRDefault="00AD7649" w:rsidP="00AD7649">
      <w:pPr>
        <w:suppressAutoHyphens/>
        <w:autoSpaceDE w:val="0"/>
        <w:autoSpaceDN w:val="0"/>
        <w:adjustRightInd w:val="0"/>
        <w:ind w:firstLine="709"/>
        <w:jc w:val="both"/>
        <w:rPr>
          <w:bCs/>
          <w:sz w:val="28"/>
          <w:szCs w:val="28"/>
        </w:rPr>
      </w:pPr>
      <w:r w:rsidRPr="0045202D">
        <w:rPr>
          <w:bCs/>
          <w:sz w:val="28"/>
          <w:szCs w:val="28"/>
        </w:rPr>
        <w:t>регистрация заявления в течение одного дня с момента поступления заявления.</w:t>
      </w:r>
    </w:p>
    <w:p w:rsidR="00AD7649" w:rsidRDefault="00AD7649" w:rsidP="00AD7649">
      <w:pPr>
        <w:suppressAutoHyphens/>
        <w:autoSpaceDE w:val="0"/>
        <w:autoSpaceDN w:val="0"/>
        <w:adjustRightInd w:val="0"/>
        <w:ind w:firstLine="709"/>
        <w:jc w:val="both"/>
        <w:rPr>
          <w:bCs/>
          <w:sz w:val="28"/>
          <w:szCs w:val="28"/>
        </w:rPr>
      </w:pPr>
      <w:r>
        <w:rPr>
          <w:sz w:val="28"/>
          <w:szCs w:val="28"/>
        </w:rPr>
        <w:t xml:space="preserve">Результат процедур: принятое и зарегистрированное заявление, направленное на рассмотрение руководителю Палаты или возвращенные заявителю документы. </w:t>
      </w:r>
    </w:p>
    <w:p w:rsidR="00AD7649" w:rsidRDefault="00AD7649" w:rsidP="00AD7649">
      <w:pPr>
        <w:autoSpaceDE w:val="0"/>
        <w:autoSpaceDN w:val="0"/>
        <w:adjustRightInd w:val="0"/>
        <w:ind w:firstLine="709"/>
        <w:jc w:val="both"/>
        <w:rPr>
          <w:sz w:val="28"/>
          <w:szCs w:val="28"/>
        </w:rPr>
      </w:pPr>
      <w:r>
        <w:rPr>
          <w:sz w:val="28"/>
          <w:szCs w:val="28"/>
        </w:rPr>
        <w:t>3.3.3. Руководитель Палаты рассматривает заявление, определяет исполнителя и направляет ему заявление.</w:t>
      </w:r>
    </w:p>
    <w:p w:rsidR="00AD7649" w:rsidRDefault="00AD7649" w:rsidP="00AD7649">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AD7649" w:rsidRDefault="00AD7649" w:rsidP="00AD7649">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AD7649" w:rsidRDefault="00AD7649" w:rsidP="00AD7649">
      <w:pPr>
        <w:tabs>
          <w:tab w:val="left" w:pos="8610"/>
        </w:tabs>
        <w:suppressAutoHyphens/>
        <w:ind w:firstLine="709"/>
        <w:jc w:val="both"/>
        <w:rPr>
          <w:sz w:val="28"/>
          <w:szCs w:val="28"/>
        </w:rPr>
      </w:pPr>
    </w:p>
    <w:p w:rsidR="00AD7649" w:rsidRPr="00AB3C7F" w:rsidRDefault="00AD7649" w:rsidP="00AD7649">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AD7649" w:rsidRDefault="00AD7649" w:rsidP="00AD7649">
      <w:pPr>
        <w:suppressAutoHyphens/>
        <w:ind w:firstLine="709"/>
        <w:jc w:val="both"/>
        <w:rPr>
          <w:spacing w:val="-1"/>
          <w:sz w:val="28"/>
          <w:szCs w:val="28"/>
        </w:rPr>
      </w:pPr>
    </w:p>
    <w:p w:rsidR="00AD7649" w:rsidRPr="00C01186" w:rsidRDefault="00AD7649" w:rsidP="00AD7649">
      <w:pPr>
        <w:suppressAutoHyphens/>
        <w:ind w:firstLine="709"/>
        <w:jc w:val="both"/>
        <w:rPr>
          <w:rFonts w:ascii="Times New Roman CYR" w:hAnsi="Times New Roman CYR" w:cs="Times New Roman CYR"/>
          <w:sz w:val="28"/>
          <w:szCs w:val="28"/>
        </w:rPr>
      </w:pPr>
      <w:r w:rsidRPr="00C01186">
        <w:rPr>
          <w:spacing w:val="-1"/>
          <w:sz w:val="28"/>
          <w:szCs w:val="28"/>
        </w:rPr>
        <w:t xml:space="preserve">3.4.1. Специалист Палаты </w:t>
      </w:r>
      <w:r w:rsidRPr="00C01186">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запросы о предоставлении:</w:t>
      </w:r>
    </w:p>
    <w:p w:rsidR="00AD7649" w:rsidRPr="00C01186" w:rsidRDefault="00AD7649" w:rsidP="00AD7649">
      <w:pPr>
        <w:suppressAutoHyphens/>
        <w:ind w:firstLine="709"/>
        <w:jc w:val="both"/>
        <w:rPr>
          <w:rFonts w:ascii="Times New Roman CYR" w:hAnsi="Times New Roman CYR" w:cs="Times New Roman CYR"/>
          <w:sz w:val="28"/>
          <w:szCs w:val="28"/>
        </w:rPr>
      </w:pPr>
      <w:r w:rsidRPr="00C01186">
        <w:rPr>
          <w:rFonts w:ascii="Times New Roman CYR" w:hAnsi="Times New Roman CYR" w:cs="Times New Roman CYR"/>
          <w:sz w:val="28"/>
          <w:szCs w:val="28"/>
        </w:rPr>
        <w:t xml:space="preserve">1) Выписки из Единого государственного реестра прав на недвижимое имущество и сделок с ним (содержащей общедоступные сведения о зарегистрированных правах на объект недвижимости); </w:t>
      </w:r>
    </w:p>
    <w:p w:rsidR="00AD7649" w:rsidRPr="00C01186" w:rsidRDefault="00AD7649" w:rsidP="00AD7649">
      <w:pPr>
        <w:suppressAutoHyphens/>
        <w:ind w:firstLine="709"/>
        <w:jc w:val="both"/>
        <w:rPr>
          <w:rFonts w:ascii="Times New Roman CYR" w:hAnsi="Times New Roman CYR" w:cs="Times New Roman CYR"/>
          <w:sz w:val="28"/>
          <w:szCs w:val="28"/>
        </w:rPr>
      </w:pPr>
      <w:r w:rsidRPr="00C01186">
        <w:rPr>
          <w:rFonts w:ascii="Times New Roman CYR" w:hAnsi="Times New Roman CYR" w:cs="Times New Roman CYR"/>
          <w:sz w:val="28"/>
          <w:szCs w:val="28"/>
        </w:rPr>
        <w:t>2) Кадастрового паспорт объекта недвижимости;</w:t>
      </w:r>
    </w:p>
    <w:p w:rsidR="00AD7649" w:rsidRPr="00C01186" w:rsidRDefault="00AD7649" w:rsidP="00AD7649">
      <w:pPr>
        <w:suppressAutoHyphens/>
        <w:ind w:firstLine="709"/>
        <w:jc w:val="both"/>
        <w:rPr>
          <w:rFonts w:eastAsia="Calibri"/>
          <w:sz w:val="28"/>
          <w:szCs w:val="28"/>
          <w:lang w:eastAsia="en-US"/>
        </w:rPr>
      </w:pPr>
      <w:r w:rsidRPr="00C01186">
        <w:rPr>
          <w:rFonts w:ascii="Times New Roman CYR" w:hAnsi="Times New Roman CYR" w:cs="Times New Roman CYR"/>
          <w:sz w:val="28"/>
          <w:szCs w:val="28"/>
        </w:rPr>
        <w:t>3) Сведений из ЕГРЮЛ либо Сведений из ЕГРИП.</w:t>
      </w:r>
    </w:p>
    <w:p w:rsidR="00AD7649" w:rsidRPr="00C01186" w:rsidRDefault="00AD7649" w:rsidP="00AD7649">
      <w:pPr>
        <w:suppressAutoHyphens/>
        <w:ind w:firstLine="709"/>
        <w:jc w:val="both"/>
        <w:rPr>
          <w:spacing w:val="-1"/>
          <w:sz w:val="28"/>
          <w:szCs w:val="28"/>
        </w:rPr>
      </w:pPr>
      <w:r w:rsidRPr="00C01186">
        <w:rPr>
          <w:spacing w:val="-1"/>
          <w:sz w:val="28"/>
          <w:szCs w:val="28"/>
        </w:rPr>
        <w:lastRenderedPageBreak/>
        <w:t>Процедуры, устанавливаемые настоящим пунктом, осуществляются в течение одного рабочего дня с момента поступления заявления о предоставлении муниципальной услуги.</w:t>
      </w:r>
    </w:p>
    <w:p w:rsidR="00AD7649" w:rsidRPr="00AB3C7F" w:rsidRDefault="00AD7649" w:rsidP="00AD7649">
      <w:pPr>
        <w:suppressAutoHyphens/>
        <w:ind w:firstLine="709"/>
        <w:jc w:val="both"/>
        <w:rPr>
          <w:spacing w:val="-1"/>
          <w:sz w:val="28"/>
          <w:szCs w:val="28"/>
        </w:rPr>
      </w:pPr>
      <w:r w:rsidRPr="00C01186">
        <w:rPr>
          <w:spacing w:val="-1"/>
          <w:sz w:val="28"/>
          <w:szCs w:val="28"/>
        </w:rPr>
        <w:t>Результат процедуры: направленные</w:t>
      </w:r>
      <w:r w:rsidRPr="00AB3C7F">
        <w:rPr>
          <w:spacing w:val="-1"/>
          <w:sz w:val="28"/>
          <w:szCs w:val="28"/>
        </w:rPr>
        <w:t xml:space="preserve"> в органы власти запросы. </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AD7649" w:rsidRPr="00AB3C7F" w:rsidRDefault="00AD7649" w:rsidP="00AD7649">
      <w:pPr>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AD7649" w:rsidRDefault="00AD7649" w:rsidP="00AD7649">
      <w:pPr>
        <w:suppressAutoHyphens/>
        <w:ind w:firstLine="720"/>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szCs w:val="28"/>
        </w:rPr>
        <w:t>Палату</w:t>
      </w:r>
      <w:r w:rsidRPr="00AB3C7F">
        <w:rPr>
          <w:sz w:val="28"/>
          <w:szCs w:val="28"/>
        </w:rPr>
        <w:t>.</w:t>
      </w:r>
    </w:p>
    <w:p w:rsidR="00AD7649" w:rsidRPr="000F00CA"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Pr>
          <w:sz w:val="28"/>
          <w:szCs w:val="28"/>
        </w:rPr>
        <w:t>3.5. П</w:t>
      </w:r>
      <w:r w:rsidRPr="00125F62">
        <w:rPr>
          <w:sz w:val="28"/>
          <w:szCs w:val="28"/>
        </w:rPr>
        <w:t xml:space="preserve">одготовка </w:t>
      </w:r>
      <w:r>
        <w:rPr>
          <w:sz w:val="28"/>
          <w:szCs w:val="28"/>
        </w:rPr>
        <w:t>результата муниципальной услуги</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p>
    <w:p w:rsidR="00AD7649" w:rsidRDefault="00AD7649" w:rsidP="00AD7649">
      <w:pPr>
        <w:suppressAutoHyphens/>
        <w:autoSpaceDE w:val="0"/>
        <w:autoSpaceDN w:val="0"/>
        <w:adjustRightInd w:val="0"/>
        <w:ind w:firstLine="709"/>
        <w:jc w:val="both"/>
        <w:rPr>
          <w:sz w:val="28"/>
          <w:szCs w:val="28"/>
        </w:rPr>
      </w:pPr>
      <w:r>
        <w:rPr>
          <w:sz w:val="28"/>
          <w:szCs w:val="28"/>
        </w:rPr>
        <w:t>3.5.1. Специалист Палаты после получения ответов на запрос подготавливает пакет документов и направляет в установленном порядке на рассмотрение руководителя Исполкома.</w:t>
      </w:r>
    </w:p>
    <w:p w:rsidR="00AD7649" w:rsidRPr="000F00CA" w:rsidRDefault="00AD7649" w:rsidP="00AD7649">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 xml:space="preserve">Процедуры, устанавливаемые настоящим пунктом, осуществляются в </w:t>
      </w:r>
      <w:r>
        <w:rPr>
          <w:rFonts w:ascii="Times New Roman CYR" w:hAnsi="Times New Roman CYR" w:cs="Times New Roman CYR"/>
          <w:sz w:val="28"/>
          <w:szCs w:val="28"/>
        </w:rPr>
        <w:t>день поступления ответов на запросы</w:t>
      </w:r>
      <w:r w:rsidRPr="000F00CA">
        <w:rPr>
          <w:rFonts w:ascii="Times New Roman CYR" w:hAnsi="Times New Roman CYR" w:cs="Times New Roman CYR"/>
          <w:sz w:val="28"/>
          <w:szCs w:val="28"/>
        </w:rPr>
        <w:t>.</w:t>
      </w:r>
    </w:p>
    <w:p w:rsidR="00AD7649" w:rsidRPr="00125F62" w:rsidRDefault="00AD7649" w:rsidP="00AD7649">
      <w:pPr>
        <w:autoSpaceDE w:val="0"/>
        <w:autoSpaceDN w:val="0"/>
        <w:adjustRightInd w:val="0"/>
        <w:ind w:firstLine="709"/>
        <w:jc w:val="both"/>
        <w:rPr>
          <w:sz w:val="28"/>
          <w:szCs w:val="28"/>
        </w:rPr>
      </w:pPr>
      <w:r w:rsidRPr="00125F62">
        <w:rPr>
          <w:sz w:val="28"/>
          <w:szCs w:val="28"/>
        </w:rPr>
        <w:t xml:space="preserve">Результат процедур: </w:t>
      </w:r>
      <w:r>
        <w:rPr>
          <w:sz w:val="28"/>
          <w:szCs w:val="28"/>
        </w:rPr>
        <w:t xml:space="preserve">документы </w:t>
      </w:r>
      <w:r w:rsidRPr="00125F62">
        <w:rPr>
          <w:sz w:val="28"/>
          <w:szCs w:val="28"/>
        </w:rPr>
        <w:t xml:space="preserve">направленные на </w:t>
      </w:r>
      <w:r>
        <w:rPr>
          <w:sz w:val="28"/>
          <w:szCs w:val="28"/>
        </w:rPr>
        <w:t>рассмотрение</w:t>
      </w:r>
      <w:r w:rsidRPr="00125F62">
        <w:rPr>
          <w:sz w:val="28"/>
          <w:szCs w:val="28"/>
        </w:rPr>
        <w:t xml:space="preserve"> </w:t>
      </w:r>
      <w:r>
        <w:rPr>
          <w:sz w:val="28"/>
          <w:szCs w:val="28"/>
        </w:rPr>
        <w:t>р</w:t>
      </w:r>
      <w:r w:rsidRPr="00125F62">
        <w:rPr>
          <w:sz w:val="28"/>
          <w:szCs w:val="28"/>
        </w:rPr>
        <w:t xml:space="preserve">уководителю </w:t>
      </w:r>
      <w:r>
        <w:rPr>
          <w:sz w:val="28"/>
          <w:szCs w:val="28"/>
        </w:rPr>
        <w:t>Исполкома</w:t>
      </w:r>
      <w:r w:rsidRPr="00125F62">
        <w:rPr>
          <w:sz w:val="28"/>
          <w:szCs w:val="28"/>
        </w:rPr>
        <w:t>.</w:t>
      </w:r>
    </w:p>
    <w:p w:rsidR="00AD7649" w:rsidRPr="004D5671" w:rsidRDefault="00AD7649" w:rsidP="00AD7649">
      <w:pPr>
        <w:autoSpaceDE w:val="0"/>
        <w:autoSpaceDN w:val="0"/>
        <w:adjustRightInd w:val="0"/>
        <w:ind w:firstLine="709"/>
        <w:jc w:val="both"/>
        <w:rPr>
          <w:sz w:val="28"/>
          <w:szCs w:val="28"/>
        </w:rPr>
      </w:pPr>
      <w:r>
        <w:rPr>
          <w:sz w:val="28"/>
          <w:szCs w:val="28"/>
        </w:rPr>
        <w:t>3.5.2. </w:t>
      </w:r>
      <w:r w:rsidRPr="004D5671">
        <w:rPr>
          <w:sz w:val="28"/>
          <w:szCs w:val="28"/>
        </w:rPr>
        <w:t xml:space="preserve">Руководитель Исполкома </w:t>
      </w:r>
      <w:r>
        <w:rPr>
          <w:sz w:val="28"/>
          <w:szCs w:val="28"/>
        </w:rPr>
        <w:t>принимает решение о выкупе или об отказе в выкупе земельного участка и направляет документы с резолюцией в Палату</w:t>
      </w:r>
      <w:r w:rsidRPr="004D5671">
        <w:rPr>
          <w:sz w:val="28"/>
          <w:szCs w:val="28"/>
        </w:rPr>
        <w:t>.</w:t>
      </w:r>
    </w:p>
    <w:p w:rsidR="00AD7649" w:rsidRPr="004D5671" w:rsidRDefault="00AD7649" w:rsidP="00AD7649">
      <w:pPr>
        <w:autoSpaceDE w:val="0"/>
        <w:autoSpaceDN w:val="0"/>
        <w:adjustRightInd w:val="0"/>
        <w:ind w:firstLine="709"/>
        <w:jc w:val="both"/>
        <w:rPr>
          <w:sz w:val="28"/>
          <w:szCs w:val="28"/>
        </w:rPr>
      </w:pPr>
      <w:r w:rsidRPr="004D5671">
        <w:rPr>
          <w:sz w:val="28"/>
          <w:szCs w:val="28"/>
        </w:rPr>
        <w:t xml:space="preserve">Процедуры, устанавливаемые настоящим пунктом, осуществляются в течение одного дня с момента окончания предыдущей процедуры. </w:t>
      </w:r>
    </w:p>
    <w:p w:rsidR="00AD7649" w:rsidRDefault="00AD7649" w:rsidP="00AD7649">
      <w:pPr>
        <w:autoSpaceDE w:val="0"/>
        <w:autoSpaceDN w:val="0"/>
        <w:adjustRightInd w:val="0"/>
        <w:ind w:firstLine="709"/>
        <w:jc w:val="both"/>
        <w:rPr>
          <w:sz w:val="28"/>
          <w:szCs w:val="28"/>
        </w:rPr>
      </w:pPr>
      <w:r w:rsidRPr="004D5671">
        <w:rPr>
          <w:sz w:val="28"/>
          <w:szCs w:val="28"/>
        </w:rPr>
        <w:t xml:space="preserve">Результат процедуры: </w:t>
      </w:r>
      <w:r>
        <w:rPr>
          <w:sz w:val="28"/>
          <w:szCs w:val="28"/>
        </w:rPr>
        <w:t>документы с резолюцией направленные в Палату</w:t>
      </w:r>
      <w:r w:rsidRPr="004D5671">
        <w:rPr>
          <w:sz w:val="28"/>
          <w:szCs w:val="28"/>
        </w:rPr>
        <w:t>.</w:t>
      </w:r>
    </w:p>
    <w:p w:rsidR="00AD7649" w:rsidRDefault="00AD7649" w:rsidP="00AD7649">
      <w:pPr>
        <w:autoSpaceDE w:val="0"/>
        <w:autoSpaceDN w:val="0"/>
        <w:adjustRightInd w:val="0"/>
        <w:ind w:firstLine="709"/>
        <w:jc w:val="both"/>
        <w:rPr>
          <w:sz w:val="28"/>
          <w:szCs w:val="28"/>
        </w:rPr>
      </w:pPr>
      <w:r>
        <w:rPr>
          <w:sz w:val="28"/>
          <w:szCs w:val="28"/>
        </w:rPr>
        <w:t>3.5.3. Специалист Палаты подготавливает документы в соответствии с резолюцией.</w:t>
      </w:r>
    </w:p>
    <w:p w:rsidR="00AD7649" w:rsidRDefault="00AD7649" w:rsidP="00AD7649">
      <w:pPr>
        <w:autoSpaceDE w:val="0"/>
        <w:autoSpaceDN w:val="0"/>
        <w:adjustRightInd w:val="0"/>
        <w:ind w:firstLine="709"/>
        <w:jc w:val="both"/>
        <w:rPr>
          <w:sz w:val="28"/>
          <w:szCs w:val="28"/>
        </w:rPr>
      </w:pPr>
      <w:r>
        <w:rPr>
          <w:sz w:val="28"/>
          <w:szCs w:val="28"/>
        </w:rPr>
        <w:t>В случае принятия решения о покупке земельного участка проект постановления и проект договора купли-продажи.</w:t>
      </w:r>
    </w:p>
    <w:p w:rsidR="00AD7649" w:rsidRDefault="00AD7649" w:rsidP="00AD7649">
      <w:pPr>
        <w:autoSpaceDE w:val="0"/>
        <w:autoSpaceDN w:val="0"/>
        <w:adjustRightInd w:val="0"/>
        <w:ind w:firstLine="709"/>
        <w:jc w:val="both"/>
        <w:rPr>
          <w:sz w:val="28"/>
          <w:szCs w:val="28"/>
        </w:rPr>
      </w:pPr>
      <w:r>
        <w:rPr>
          <w:sz w:val="28"/>
          <w:szCs w:val="28"/>
        </w:rPr>
        <w:t>В случае отказа письмо об отказе в покупке.</w:t>
      </w:r>
    </w:p>
    <w:p w:rsidR="00AD7649" w:rsidRDefault="00AD7649" w:rsidP="00AD7649">
      <w:pPr>
        <w:autoSpaceDE w:val="0"/>
        <w:autoSpaceDN w:val="0"/>
        <w:adjustRightInd w:val="0"/>
        <w:ind w:firstLine="709"/>
        <w:jc w:val="both"/>
        <w:rPr>
          <w:sz w:val="28"/>
          <w:szCs w:val="28"/>
        </w:rPr>
      </w:pPr>
      <w:r>
        <w:rPr>
          <w:sz w:val="28"/>
          <w:szCs w:val="28"/>
        </w:rPr>
        <w:t>Проекты документов согласуются в установленном порядке и направляются на подпись руководителю Исполкома.</w:t>
      </w:r>
    </w:p>
    <w:p w:rsidR="00AD7649" w:rsidRPr="008A31E1" w:rsidRDefault="00AD7649" w:rsidP="00AD7649">
      <w:pPr>
        <w:pStyle w:val="ConsPlusNormal"/>
        <w:suppressAutoHyphens/>
        <w:ind w:firstLine="709"/>
        <w:jc w:val="both"/>
        <w:rPr>
          <w:rFonts w:ascii="Times New Roman" w:hAnsi="Times New Roman"/>
          <w:sz w:val="28"/>
          <w:szCs w:val="28"/>
        </w:rPr>
      </w:pPr>
      <w:r w:rsidRPr="008A31E1">
        <w:rPr>
          <w:rFonts w:ascii="Times New Roman" w:hAnsi="Times New Roman"/>
          <w:sz w:val="28"/>
          <w:szCs w:val="28"/>
        </w:rPr>
        <w:t xml:space="preserve">Процедуры, устанавливаемые настоящим пунктом, осуществляются в течение одного дня с момента окончания предыдущей процедуры. </w:t>
      </w:r>
    </w:p>
    <w:p w:rsidR="00AD7649" w:rsidRPr="00125F62" w:rsidRDefault="00AD7649" w:rsidP="00AD7649">
      <w:pPr>
        <w:autoSpaceDE w:val="0"/>
        <w:autoSpaceDN w:val="0"/>
        <w:adjustRightInd w:val="0"/>
        <w:ind w:firstLine="709"/>
        <w:jc w:val="both"/>
        <w:rPr>
          <w:sz w:val="28"/>
          <w:szCs w:val="28"/>
        </w:rPr>
      </w:pPr>
      <w:r>
        <w:rPr>
          <w:sz w:val="28"/>
          <w:szCs w:val="28"/>
        </w:rPr>
        <w:lastRenderedPageBreak/>
        <w:t xml:space="preserve">Результат процедур: </w:t>
      </w:r>
      <w:r w:rsidRPr="00125F62">
        <w:rPr>
          <w:sz w:val="28"/>
          <w:szCs w:val="28"/>
        </w:rPr>
        <w:t>направл</w:t>
      </w:r>
      <w:r>
        <w:rPr>
          <w:sz w:val="28"/>
          <w:szCs w:val="28"/>
        </w:rPr>
        <w:t xml:space="preserve">енные </w:t>
      </w:r>
      <w:r w:rsidRPr="00125F62">
        <w:rPr>
          <w:sz w:val="28"/>
          <w:szCs w:val="28"/>
        </w:rPr>
        <w:t xml:space="preserve">на подпись </w:t>
      </w:r>
      <w:r>
        <w:rPr>
          <w:sz w:val="28"/>
          <w:szCs w:val="28"/>
        </w:rPr>
        <w:t>р</w:t>
      </w:r>
      <w:r w:rsidRPr="00125F62">
        <w:rPr>
          <w:sz w:val="28"/>
          <w:szCs w:val="28"/>
        </w:rPr>
        <w:t xml:space="preserve">уководителю </w:t>
      </w:r>
      <w:r>
        <w:rPr>
          <w:sz w:val="28"/>
          <w:szCs w:val="28"/>
        </w:rPr>
        <w:t>Исполкома</w:t>
      </w:r>
      <w:r w:rsidRPr="00125F62">
        <w:rPr>
          <w:sz w:val="28"/>
          <w:szCs w:val="28"/>
        </w:rPr>
        <w:t xml:space="preserve"> (лицу, им уполномоченному)</w:t>
      </w:r>
      <w:r>
        <w:rPr>
          <w:sz w:val="28"/>
          <w:szCs w:val="28"/>
        </w:rPr>
        <w:t xml:space="preserve"> проекты документов</w:t>
      </w:r>
      <w:r w:rsidRPr="00125F62">
        <w:rPr>
          <w:sz w:val="28"/>
          <w:szCs w:val="28"/>
        </w:rPr>
        <w:t>.</w:t>
      </w:r>
    </w:p>
    <w:p w:rsidR="00AD7649" w:rsidRPr="008A31E1" w:rsidRDefault="00AD7649" w:rsidP="00AD7649">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3.</w:t>
      </w:r>
      <w:r>
        <w:rPr>
          <w:rFonts w:ascii="Times New Roman" w:hAnsi="Times New Roman" w:cs="Times New Roman"/>
          <w:sz w:val="28"/>
          <w:szCs w:val="28"/>
        </w:rPr>
        <w:t>5.4</w:t>
      </w:r>
      <w:r w:rsidRPr="008A31E1">
        <w:rPr>
          <w:rFonts w:ascii="Times New Roman" w:hAnsi="Times New Roman" w:cs="Times New Roman"/>
          <w:sz w:val="28"/>
          <w:szCs w:val="28"/>
        </w:rPr>
        <w:t>.</w:t>
      </w:r>
      <w:r>
        <w:rPr>
          <w:rFonts w:ascii="Times New Roman" w:hAnsi="Times New Roman" w:cs="Times New Roman"/>
          <w:sz w:val="28"/>
          <w:szCs w:val="28"/>
        </w:rPr>
        <w:t> Руководитель Исполкома</w:t>
      </w:r>
      <w:r w:rsidRPr="008A31E1">
        <w:rPr>
          <w:rFonts w:ascii="Times New Roman" w:hAnsi="Times New Roman"/>
          <w:sz w:val="28"/>
          <w:szCs w:val="28"/>
        </w:rPr>
        <w:t xml:space="preserve"> </w:t>
      </w:r>
      <w:r>
        <w:rPr>
          <w:rFonts w:ascii="Times New Roman" w:hAnsi="Times New Roman"/>
          <w:sz w:val="28"/>
          <w:szCs w:val="28"/>
        </w:rPr>
        <w:t>подписывает постановление о выкупе земельного участка или письмо об отказе</w:t>
      </w:r>
      <w:r w:rsidRPr="008A31E1">
        <w:rPr>
          <w:rFonts w:ascii="Times New Roman" w:hAnsi="Times New Roman"/>
          <w:sz w:val="28"/>
          <w:szCs w:val="28"/>
        </w:rPr>
        <w:t xml:space="preserve"> и направляет в </w:t>
      </w:r>
      <w:r>
        <w:rPr>
          <w:rFonts w:ascii="Times New Roman" w:hAnsi="Times New Roman"/>
          <w:sz w:val="28"/>
          <w:szCs w:val="28"/>
        </w:rPr>
        <w:t>Палату</w:t>
      </w:r>
      <w:r w:rsidRPr="008A31E1">
        <w:rPr>
          <w:rFonts w:ascii="Times New Roman" w:hAnsi="Times New Roman"/>
          <w:sz w:val="28"/>
          <w:szCs w:val="28"/>
        </w:rPr>
        <w:t xml:space="preserve"> для регистрации.</w:t>
      </w:r>
    </w:p>
    <w:p w:rsidR="00AD7649" w:rsidRPr="008A31E1" w:rsidRDefault="00AD7649" w:rsidP="00AD7649">
      <w:pPr>
        <w:pStyle w:val="ConsPlusNormal"/>
        <w:suppressAutoHyphens/>
        <w:ind w:firstLine="709"/>
        <w:jc w:val="both"/>
        <w:rPr>
          <w:rFonts w:ascii="Times New Roman" w:hAnsi="Times New Roman"/>
          <w:sz w:val="28"/>
          <w:szCs w:val="28"/>
        </w:rPr>
      </w:pPr>
      <w:r w:rsidRPr="008A31E1">
        <w:rPr>
          <w:rFonts w:ascii="Times New Roman" w:hAnsi="Times New Roman"/>
          <w:sz w:val="28"/>
          <w:szCs w:val="28"/>
        </w:rPr>
        <w:t xml:space="preserve">Процедуры, устанавливаемые настоящим пунктом, осуществляются в течение одного дня с момента окончания предыдущей процедуры. </w:t>
      </w:r>
    </w:p>
    <w:p w:rsidR="00AD7649" w:rsidRPr="008A31E1" w:rsidRDefault="00AD7649" w:rsidP="00AD7649">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 xml:space="preserve">Результат процедуры: подписанное </w:t>
      </w:r>
      <w:r>
        <w:rPr>
          <w:rFonts w:ascii="Times New Roman" w:hAnsi="Times New Roman" w:cs="Times New Roman"/>
          <w:sz w:val="28"/>
          <w:szCs w:val="28"/>
        </w:rPr>
        <w:t xml:space="preserve">постановление </w:t>
      </w:r>
      <w:r w:rsidRPr="008A31E1">
        <w:rPr>
          <w:rFonts w:ascii="Times New Roman" w:hAnsi="Times New Roman" w:cs="Times New Roman"/>
          <w:sz w:val="28"/>
          <w:szCs w:val="28"/>
        </w:rPr>
        <w:t xml:space="preserve">или </w:t>
      </w:r>
      <w:r>
        <w:rPr>
          <w:rFonts w:ascii="Times New Roman" w:hAnsi="Times New Roman" w:cs="Times New Roman"/>
          <w:sz w:val="28"/>
          <w:szCs w:val="28"/>
        </w:rPr>
        <w:t>письмо об отказе</w:t>
      </w:r>
      <w:r w:rsidRPr="008A31E1">
        <w:rPr>
          <w:rFonts w:ascii="Times New Roman" w:hAnsi="Times New Roman" w:cs="Times New Roman"/>
          <w:sz w:val="28"/>
          <w:szCs w:val="28"/>
        </w:rPr>
        <w:t>, направленн</w:t>
      </w:r>
      <w:r>
        <w:rPr>
          <w:rFonts w:ascii="Times New Roman" w:hAnsi="Times New Roman" w:cs="Times New Roman"/>
          <w:sz w:val="28"/>
          <w:szCs w:val="28"/>
        </w:rPr>
        <w:t>ое</w:t>
      </w:r>
      <w:r w:rsidRPr="008A31E1">
        <w:rPr>
          <w:rFonts w:ascii="Times New Roman" w:hAnsi="Times New Roman" w:cs="Times New Roman"/>
          <w:sz w:val="28"/>
          <w:szCs w:val="28"/>
        </w:rPr>
        <w:t xml:space="preserve"> на регистрацию. </w:t>
      </w:r>
    </w:p>
    <w:p w:rsidR="00AD7649" w:rsidRPr="000F00CA"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3.5.5.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w:t>
      </w:r>
      <w:r w:rsidRPr="000F00CA">
        <w:rPr>
          <w:rFonts w:ascii="Times New Roman CYR" w:hAnsi="Times New Roman CYR" w:cs="Times New Roman CYR"/>
          <w:sz w:val="28"/>
          <w:szCs w:val="28"/>
        </w:rPr>
        <w:t>егистрирует</w:t>
      </w:r>
      <w:r>
        <w:rPr>
          <w:rFonts w:ascii="Times New Roman CYR" w:hAnsi="Times New Roman CYR" w:cs="Times New Roman CYR"/>
          <w:sz w:val="28"/>
          <w:szCs w:val="28"/>
        </w:rPr>
        <w:t xml:space="preserve"> постановления или письмо об отказе.</w:t>
      </w:r>
    </w:p>
    <w:p w:rsidR="00AD7649" w:rsidRPr="0058681F"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дату и время выдачи оформленного </w:t>
      </w:r>
      <w:r>
        <w:rPr>
          <w:rFonts w:ascii="Times New Roman CYR" w:hAnsi="Times New Roman CYR" w:cs="Times New Roman CYR"/>
          <w:sz w:val="28"/>
          <w:szCs w:val="28"/>
        </w:rPr>
        <w:t>постановления</w:t>
      </w:r>
      <w:r w:rsidRPr="0058681F">
        <w:rPr>
          <w:rFonts w:ascii="Times New Roman CYR" w:hAnsi="Times New Roman CYR" w:cs="Times New Roman CYR"/>
          <w:sz w:val="28"/>
          <w:szCs w:val="28"/>
        </w:rPr>
        <w:t xml:space="preserve"> или письма об отказе в </w:t>
      </w:r>
      <w:r>
        <w:rPr>
          <w:rFonts w:ascii="Times New Roman CYR" w:hAnsi="Times New Roman CYR" w:cs="Times New Roman CYR"/>
          <w:sz w:val="28"/>
          <w:szCs w:val="28"/>
        </w:rPr>
        <w:t>выкупе земельного участка</w:t>
      </w:r>
      <w:r w:rsidRPr="0058681F">
        <w:rPr>
          <w:rFonts w:ascii="Times New Roman CYR" w:hAnsi="Times New Roman CYR" w:cs="Times New Roman CYR"/>
          <w:sz w:val="28"/>
          <w:szCs w:val="28"/>
        </w:rPr>
        <w:t>.</w:t>
      </w:r>
    </w:p>
    <w:p w:rsidR="00AD7649" w:rsidRPr="00AB65C1" w:rsidRDefault="00AD7649" w:rsidP="00AD7649">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документов </w:t>
      </w:r>
      <w:r>
        <w:rPr>
          <w:rFonts w:ascii="Times New Roman CYR" w:hAnsi="Times New Roman CYR" w:cs="Times New Roman CYR"/>
          <w:sz w:val="28"/>
          <w:szCs w:val="28"/>
        </w:rPr>
        <w:t>руководителем Исполкома</w:t>
      </w:r>
      <w:r w:rsidRPr="00AB65C1">
        <w:rPr>
          <w:rFonts w:ascii="Times New Roman CYR" w:hAnsi="Times New Roman CYR" w:cs="Times New Roman CYR"/>
          <w:sz w:val="28"/>
          <w:szCs w:val="28"/>
        </w:rPr>
        <w:t>.</w:t>
      </w:r>
    </w:p>
    <w:p w:rsidR="00AD7649" w:rsidRPr="0058681F" w:rsidRDefault="00AD7649" w:rsidP="00AD7649">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AD7649" w:rsidRPr="0058681F" w:rsidRDefault="00AD7649" w:rsidP="00AD7649">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3.</w:t>
      </w:r>
      <w:r>
        <w:rPr>
          <w:rFonts w:ascii="Times New Roman CYR" w:hAnsi="Times New Roman CYR" w:cs="Times New Roman CYR"/>
          <w:sz w:val="28"/>
          <w:szCs w:val="28"/>
        </w:rPr>
        <w:t>5.4</w:t>
      </w:r>
      <w:r w:rsidRPr="0058681F">
        <w:rPr>
          <w:rFonts w:ascii="Times New Roman CYR" w:hAnsi="Times New Roman CYR" w:cs="Times New Roman CYR"/>
          <w:sz w:val="28"/>
          <w:szCs w:val="28"/>
        </w:rPr>
        <w:t>. Специалист</w:t>
      </w:r>
      <w:r>
        <w:rPr>
          <w:rFonts w:ascii="Times New Roman CYR" w:hAnsi="Times New Roman CYR" w:cs="Times New Roman CYR"/>
          <w:sz w:val="28"/>
          <w:szCs w:val="28"/>
        </w:rPr>
        <w:t xml:space="preserve"> Палаты</w:t>
      </w:r>
      <w:r w:rsidRPr="0058681F">
        <w:rPr>
          <w:rFonts w:ascii="Times New Roman CYR" w:hAnsi="Times New Roman CYR" w:cs="Times New Roman CYR"/>
          <w:sz w:val="28"/>
          <w:szCs w:val="28"/>
        </w:rPr>
        <w:t xml:space="preserve"> выдает заявителю (его представителю) оформленное </w:t>
      </w:r>
      <w:r>
        <w:rPr>
          <w:rFonts w:ascii="Times New Roman CYR" w:hAnsi="Times New Roman CYR" w:cs="Times New Roman CYR"/>
          <w:sz w:val="28"/>
          <w:szCs w:val="28"/>
        </w:rPr>
        <w:t>постановление</w:t>
      </w:r>
      <w:r w:rsidRPr="0058681F">
        <w:rPr>
          <w:rFonts w:ascii="Times New Roman CYR" w:hAnsi="Times New Roman CYR" w:cs="Times New Roman CYR"/>
          <w:sz w:val="28"/>
          <w:szCs w:val="28"/>
        </w:rPr>
        <w:t xml:space="preserve"> под роспись</w:t>
      </w:r>
      <w:r>
        <w:rPr>
          <w:rFonts w:ascii="Times New Roman CYR" w:hAnsi="Times New Roman CYR" w:cs="Times New Roman CYR"/>
          <w:sz w:val="28"/>
          <w:szCs w:val="28"/>
        </w:rPr>
        <w:t xml:space="preserve"> или письмо об отказе</w:t>
      </w:r>
      <w:r w:rsidRPr="0058681F">
        <w:rPr>
          <w:rFonts w:ascii="Times New Roman CYR" w:hAnsi="Times New Roman CYR" w:cs="Times New Roman CYR"/>
          <w:sz w:val="28"/>
          <w:szCs w:val="28"/>
        </w:rPr>
        <w:t>.</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 настоящим пунктом, осуществляются</w:t>
      </w:r>
      <w:r>
        <w:rPr>
          <w:rFonts w:ascii="Times New Roman CYR" w:hAnsi="Times New Roman CYR" w:cs="Times New Roman CYR"/>
          <w:sz w:val="28"/>
          <w:szCs w:val="28"/>
        </w:rPr>
        <w:t>:</w:t>
      </w:r>
    </w:p>
    <w:p w:rsidR="00AD7649" w:rsidRPr="00930136" w:rsidRDefault="00AD7649" w:rsidP="00AD7649">
      <w:pPr>
        <w:pStyle w:val="ConsPlusNormal"/>
        <w:suppressAutoHyphens/>
        <w:jc w:val="both"/>
        <w:rPr>
          <w:rFonts w:ascii="Times New Roman" w:hAnsi="Times New Roman" w:cs="Times New Roman"/>
          <w:sz w:val="28"/>
          <w:szCs w:val="28"/>
        </w:rPr>
      </w:pPr>
      <w:r>
        <w:rPr>
          <w:rFonts w:ascii="Times New Roman CYR" w:hAnsi="Times New Roman CYR" w:cs="Times New Roman CYR"/>
          <w:sz w:val="28"/>
          <w:szCs w:val="28"/>
        </w:rPr>
        <w:t xml:space="preserve">выдача постановления - </w:t>
      </w:r>
      <w:r w:rsidRPr="00930136">
        <w:rPr>
          <w:rFonts w:ascii="Times New Roman" w:hAnsi="Times New Roman" w:cs="Times New Roman"/>
          <w:sz w:val="28"/>
          <w:szCs w:val="28"/>
        </w:rPr>
        <w:t>в течение 15 минут, в порядке очередности, в день прибытия заявителя;</w:t>
      </w:r>
    </w:p>
    <w:p w:rsidR="00AD7649" w:rsidRPr="00536F48" w:rsidRDefault="00AD7649" w:rsidP="00AD7649">
      <w:pPr>
        <w:autoSpaceDE w:val="0"/>
        <w:autoSpaceDN w:val="0"/>
        <w:adjustRightInd w:val="0"/>
        <w:ind w:firstLine="709"/>
        <w:jc w:val="both"/>
        <w:rPr>
          <w:sz w:val="28"/>
          <w:szCs w:val="28"/>
        </w:rPr>
      </w:pPr>
      <w:r w:rsidRPr="00536F48">
        <w:rPr>
          <w:sz w:val="28"/>
          <w:szCs w:val="28"/>
        </w:rPr>
        <w:t>направлени</w:t>
      </w:r>
      <w:r>
        <w:rPr>
          <w:sz w:val="28"/>
          <w:szCs w:val="28"/>
        </w:rPr>
        <w:t>е</w:t>
      </w:r>
      <w:r w:rsidRPr="00536F48">
        <w:rPr>
          <w:sz w:val="28"/>
          <w:szCs w:val="28"/>
        </w:rPr>
        <w:t xml:space="preserve"> </w:t>
      </w:r>
      <w:r>
        <w:rPr>
          <w:sz w:val="28"/>
          <w:szCs w:val="28"/>
        </w:rPr>
        <w:t>письма об отказе</w:t>
      </w:r>
      <w:r w:rsidRPr="00536F48">
        <w:rPr>
          <w:sz w:val="28"/>
          <w:szCs w:val="28"/>
        </w:rPr>
        <w:t xml:space="preserve"> по почте письмом</w:t>
      </w:r>
      <w:r>
        <w:rPr>
          <w:sz w:val="28"/>
          <w:szCs w:val="28"/>
        </w:rPr>
        <w:t xml:space="preserve"> - </w:t>
      </w:r>
      <w:r w:rsidRPr="00536F48">
        <w:rPr>
          <w:sz w:val="28"/>
          <w:szCs w:val="28"/>
        </w:rPr>
        <w:t>в течение одного дня с момента окончания процедуры, предусмотренной подпунктом 3.</w:t>
      </w:r>
      <w:r>
        <w:rPr>
          <w:sz w:val="28"/>
          <w:szCs w:val="28"/>
        </w:rPr>
        <w:t>5.3.</w:t>
      </w:r>
      <w:r w:rsidRPr="00536F48">
        <w:rPr>
          <w:sz w:val="28"/>
          <w:szCs w:val="28"/>
        </w:rPr>
        <w:t xml:space="preserve"> настоящего Регламента, </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 xml:space="preserve">Результат процедур: выданное </w:t>
      </w:r>
      <w:r>
        <w:rPr>
          <w:rFonts w:ascii="Times New Roman CYR" w:hAnsi="Times New Roman CYR" w:cs="Times New Roman CYR"/>
          <w:sz w:val="28"/>
          <w:szCs w:val="28"/>
        </w:rPr>
        <w:t xml:space="preserve">постановление или письмо об отказе в выкупе земельного участка. </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p>
    <w:p w:rsidR="00AD7649" w:rsidRPr="00B6105B" w:rsidRDefault="00AD7649" w:rsidP="00AD7649">
      <w:pPr>
        <w:autoSpaceDE w:val="0"/>
        <w:autoSpaceDN w:val="0"/>
        <w:adjustRightInd w:val="0"/>
        <w:ind w:firstLine="709"/>
        <w:jc w:val="both"/>
        <w:rPr>
          <w:rFonts w:ascii="Times New Roman CYR" w:hAnsi="Times New Roman CYR" w:cs="Times New Roman CYR"/>
          <w:sz w:val="28"/>
          <w:szCs w:val="28"/>
        </w:rPr>
      </w:pPr>
      <w:r w:rsidRPr="00B6105B">
        <w:rPr>
          <w:rFonts w:ascii="Times New Roman CYR" w:hAnsi="Times New Roman CYR" w:cs="Times New Roman CYR"/>
          <w:sz w:val="28"/>
          <w:szCs w:val="28"/>
        </w:rPr>
        <w:t xml:space="preserve">3.6. </w:t>
      </w:r>
      <w:r>
        <w:rPr>
          <w:rFonts w:ascii="Times New Roman CYR" w:hAnsi="Times New Roman CYR" w:cs="Times New Roman CYR"/>
          <w:sz w:val="28"/>
          <w:szCs w:val="28"/>
        </w:rPr>
        <w:t>В</w:t>
      </w:r>
      <w:r w:rsidRPr="00B6105B">
        <w:rPr>
          <w:rFonts w:ascii="Times New Roman CYR" w:hAnsi="Times New Roman CYR" w:cs="Times New Roman CYR"/>
          <w:sz w:val="28"/>
          <w:szCs w:val="28"/>
        </w:rPr>
        <w:t>ыдача заявителю результата муниципальной услуги</w:t>
      </w:r>
      <w:r>
        <w:rPr>
          <w:rFonts w:ascii="Times New Roman CYR" w:hAnsi="Times New Roman CYR" w:cs="Times New Roman CYR"/>
          <w:sz w:val="28"/>
          <w:szCs w:val="28"/>
        </w:rPr>
        <w:t>.</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p>
    <w:p w:rsidR="00AD7649" w:rsidRPr="00AB65C1" w:rsidRDefault="00AD7649" w:rsidP="00AD7649">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3.</w:t>
      </w:r>
      <w:r w:rsidRPr="004D5671">
        <w:rPr>
          <w:rFonts w:ascii="Times New Roman CYR" w:hAnsi="Times New Roman CYR" w:cs="Times New Roman CYR"/>
          <w:sz w:val="28"/>
          <w:szCs w:val="28"/>
        </w:rPr>
        <w:t>6</w:t>
      </w:r>
      <w:r w:rsidRPr="00AB65C1">
        <w:rPr>
          <w:rFonts w:ascii="Times New Roman CYR" w:hAnsi="Times New Roman CYR" w:cs="Times New Roman CYR"/>
          <w:sz w:val="28"/>
          <w:szCs w:val="28"/>
        </w:rPr>
        <w:t xml:space="preserve">.1. Специалист </w:t>
      </w:r>
      <w:r>
        <w:rPr>
          <w:rFonts w:ascii="Times New Roman CYR" w:hAnsi="Times New Roman CYR" w:cs="Times New Roman CYR"/>
          <w:sz w:val="28"/>
          <w:szCs w:val="28"/>
        </w:rPr>
        <w:t>Палаты</w:t>
      </w:r>
      <w:r w:rsidRPr="00AB65C1">
        <w:rPr>
          <w:rFonts w:ascii="Times New Roman CYR" w:hAnsi="Times New Roman CYR" w:cs="Times New Roman CYR"/>
          <w:sz w:val="28"/>
          <w:szCs w:val="28"/>
        </w:rPr>
        <w:t>:</w:t>
      </w:r>
    </w:p>
    <w:p w:rsidR="00AD7649" w:rsidRDefault="00AD7649" w:rsidP="00AD7649">
      <w:pPr>
        <w:tabs>
          <w:tab w:val="left" w:pos="1701"/>
        </w:tabs>
        <w:suppressAutoHyphens/>
        <w:ind w:firstLine="709"/>
        <w:jc w:val="both"/>
        <w:rPr>
          <w:sz w:val="28"/>
          <w:szCs w:val="28"/>
        </w:rPr>
      </w:pPr>
      <w:r>
        <w:rPr>
          <w:sz w:val="28"/>
          <w:szCs w:val="28"/>
        </w:rPr>
        <w:t xml:space="preserve">готовит проект договора купли-продажи земельного участка (далее – договор); </w:t>
      </w:r>
    </w:p>
    <w:p w:rsidR="00AD7649" w:rsidRDefault="00AD7649" w:rsidP="00AD7649">
      <w:pPr>
        <w:tabs>
          <w:tab w:val="left" w:pos="1701"/>
        </w:tabs>
        <w:suppressAutoHyphens/>
        <w:ind w:firstLine="709"/>
        <w:jc w:val="both"/>
        <w:rPr>
          <w:sz w:val="28"/>
          <w:szCs w:val="28"/>
        </w:rPr>
      </w:pPr>
      <w:r>
        <w:rPr>
          <w:sz w:val="28"/>
          <w:szCs w:val="28"/>
        </w:rPr>
        <w:t>согласовывает и подписывает проект договора в установленном порядке;</w:t>
      </w:r>
    </w:p>
    <w:p w:rsidR="00AD7649" w:rsidRDefault="00AD7649" w:rsidP="00AD7649">
      <w:pPr>
        <w:tabs>
          <w:tab w:val="left" w:pos="1701"/>
        </w:tabs>
        <w:suppressAutoHyphens/>
        <w:ind w:firstLine="709"/>
        <w:jc w:val="both"/>
        <w:rPr>
          <w:sz w:val="28"/>
          <w:szCs w:val="28"/>
        </w:rPr>
      </w:pPr>
      <w:r>
        <w:rPr>
          <w:sz w:val="28"/>
          <w:szCs w:val="28"/>
        </w:rPr>
        <w:t>регистрирует договор подписанный председателем Палаты в журнале регистрации договор;</w:t>
      </w:r>
    </w:p>
    <w:p w:rsidR="00AD7649" w:rsidRDefault="00AD7649" w:rsidP="00AD7649">
      <w:pPr>
        <w:tabs>
          <w:tab w:val="left" w:pos="1701"/>
        </w:tabs>
        <w:suppressAutoHyphens/>
        <w:ind w:firstLine="709"/>
        <w:jc w:val="both"/>
        <w:rPr>
          <w:sz w:val="28"/>
          <w:szCs w:val="28"/>
        </w:rPr>
      </w:pPr>
      <w:r>
        <w:rPr>
          <w:sz w:val="28"/>
          <w:szCs w:val="28"/>
        </w:rPr>
        <w:t>выдает заявителю договор под роспись.</w:t>
      </w:r>
    </w:p>
    <w:p w:rsidR="00AD7649" w:rsidRPr="000F00CA" w:rsidRDefault="00AD7649" w:rsidP="00AD7649">
      <w:pPr>
        <w:tabs>
          <w:tab w:val="left" w:pos="1701"/>
        </w:tabs>
        <w:suppressAutoHyphens/>
        <w:ind w:firstLine="709"/>
        <w:jc w:val="both"/>
        <w:rPr>
          <w:color w:val="000000"/>
          <w:sz w:val="28"/>
        </w:rPr>
      </w:pPr>
      <w:r w:rsidRPr="00AB65C1">
        <w:rPr>
          <w:sz w:val="28"/>
          <w:szCs w:val="28"/>
        </w:rPr>
        <w:t>Процедуры, устанавливаемые настоящим пунктом, осущест</w:t>
      </w:r>
      <w:r w:rsidRPr="000F00CA">
        <w:rPr>
          <w:color w:val="000000"/>
          <w:sz w:val="28"/>
          <w:szCs w:val="28"/>
        </w:rPr>
        <w:t xml:space="preserve">вляются в </w:t>
      </w:r>
      <w:r w:rsidRPr="000F00CA">
        <w:rPr>
          <w:color w:val="000000"/>
          <w:sz w:val="28"/>
        </w:rPr>
        <w:t xml:space="preserve">течение </w:t>
      </w:r>
      <w:r w:rsidRPr="003D5ACE">
        <w:rPr>
          <w:sz w:val="28"/>
        </w:rPr>
        <w:t>двух дней</w:t>
      </w:r>
      <w:r w:rsidRPr="000F00CA">
        <w:rPr>
          <w:color w:val="000000"/>
          <w:sz w:val="28"/>
        </w:rPr>
        <w:t xml:space="preserve"> с момента </w:t>
      </w:r>
      <w:r>
        <w:rPr>
          <w:color w:val="000000"/>
          <w:sz w:val="28"/>
        </w:rPr>
        <w:t>выдачи заявителю постановления</w:t>
      </w:r>
      <w:r w:rsidRPr="000F00CA">
        <w:rPr>
          <w:color w:val="000000"/>
          <w:sz w:val="28"/>
        </w:rPr>
        <w:t>.</w:t>
      </w:r>
    </w:p>
    <w:p w:rsidR="00AD7649" w:rsidRDefault="00AD7649" w:rsidP="00AD7649">
      <w:pPr>
        <w:autoSpaceDE w:val="0"/>
        <w:autoSpaceDN w:val="0"/>
        <w:adjustRightInd w:val="0"/>
        <w:ind w:firstLine="720"/>
        <w:jc w:val="both"/>
        <w:rPr>
          <w:color w:val="000000"/>
          <w:sz w:val="28"/>
          <w:szCs w:val="28"/>
        </w:rPr>
      </w:pPr>
      <w:r w:rsidRPr="00A644D5">
        <w:rPr>
          <w:color w:val="000000"/>
          <w:sz w:val="28"/>
          <w:szCs w:val="28"/>
        </w:rPr>
        <w:t>Результат процедур: выданный заявителю договор.</w:t>
      </w:r>
    </w:p>
    <w:p w:rsidR="00AD7649" w:rsidRDefault="00AD7649" w:rsidP="00AD7649">
      <w:pPr>
        <w:suppressAutoHyphens/>
        <w:ind w:firstLine="709"/>
        <w:jc w:val="both"/>
        <w:rPr>
          <w:sz w:val="28"/>
          <w:szCs w:val="28"/>
        </w:rPr>
      </w:pPr>
    </w:p>
    <w:p w:rsidR="00AD7649" w:rsidRPr="0045202D" w:rsidRDefault="00AD7649" w:rsidP="00AD7649">
      <w:pPr>
        <w:autoSpaceDE w:val="0"/>
        <w:autoSpaceDN w:val="0"/>
        <w:adjustRightInd w:val="0"/>
        <w:ind w:firstLine="709"/>
        <w:jc w:val="both"/>
        <w:rPr>
          <w:sz w:val="28"/>
          <w:szCs w:val="28"/>
        </w:rPr>
      </w:pPr>
      <w:r w:rsidRPr="0045202D">
        <w:rPr>
          <w:sz w:val="28"/>
          <w:szCs w:val="28"/>
        </w:rPr>
        <w:t>3.7. Предоставление муниципальной услуги через МФЦ</w:t>
      </w:r>
    </w:p>
    <w:p w:rsidR="00AD7649" w:rsidRPr="0045202D" w:rsidRDefault="00AD7649" w:rsidP="00AD7649">
      <w:pPr>
        <w:autoSpaceDE w:val="0"/>
        <w:autoSpaceDN w:val="0"/>
        <w:adjustRightInd w:val="0"/>
        <w:ind w:firstLine="709"/>
        <w:jc w:val="both"/>
        <w:rPr>
          <w:sz w:val="28"/>
          <w:szCs w:val="28"/>
        </w:rPr>
      </w:pPr>
    </w:p>
    <w:p w:rsidR="00AD7649" w:rsidRPr="0045202D" w:rsidRDefault="00AD7649" w:rsidP="00AD7649">
      <w:pPr>
        <w:autoSpaceDE w:val="0"/>
        <w:autoSpaceDN w:val="0"/>
        <w:adjustRightInd w:val="0"/>
        <w:ind w:firstLine="709"/>
        <w:jc w:val="both"/>
        <w:rPr>
          <w:sz w:val="28"/>
          <w:szCs w:val="28"/>
        </w:rPr>
      </w:pPr>
      <w:r w:rsidRPr="0045202D">
        <w:rPr>
          <w:sz w:val="28"/>
          <w:szCs w:val="28"/>
        </w:rPr>
        <w:lastRenderedPageBreak/>
        <w:t xml:space="preserve">3.7.1.  Заявитель вправе обратиться для получения муниципальной услуги в МФЦ.  </w:t>
      </w:r>
    </w:p>
    <w:p w:rsidR="00AD7649" w:rsidRPr="0045202D" w:rsidRDefault="00AD7649" w:rsidP="00AD7649">
      <w:pPr>
        <w:autoSpaceDE w:val="0"/>
        <w:autoSpaceDN w:val="0"/>
        <w:adjustRightInd w:val="0"/>
        <w:ind w:firstLine="709"/>
        <w:jc w:val="both"/>
        <w:rPr>
          <w:sz w:val="28"/>
          <w:szCs w:val="28"/>
        </w:rPr>
      </w:pPr>
      <w:r w:rsidRPr="0045202D">
        <w:rPr>
          <w:sz w:val="28"/>
          <w:szCs w:val="28"/>
        </w:rPr>
        <w:t xml:space="preserve">3.7.2. Предоставление муниципальной услуги через МФЦ осуществляется в соответствии регламентом работы МФЦ, утвержденным в установленном порядке. </w:t>
      </w:r>
    </w:p>
    <w:p w:rsidR="00AD7649" w:rsidRPr="0045202D" w:rsidRDefault="00AD7649" w:rsidP="00AD7649">
      <w:pPr>
        <w:autoSpaceDE w:val="0"/>
        <w:autoSpaceDN w:val="0"/>
        <w:adjustRightInd w:val="0"/>
        <w:ind w:firstLine="709"/>
        <w:jc w:val="both"/>
        <w:rPr>
          <w:sz w:val="28"/>
          <w:szCs w:val="28"/>
        </w:rPr>
      </w:pPr>
      <w:r w:rsidRPr="0045202D">
        <w:rPr>
          <w:sz w:val="28"/>
          <w:szCs w:val="28"/>
        </w:rPr>
        <w:t>3.7.3. При поступлении документов из МФЦ на получение муниципальной услуги, процедуры осуществляются в соответствии с пунктами 3.3 – 3.5 настоящего Регламента. Результат муниципальной услуги направляется в МФЦ.</w:t>
      </w:r>
    </w:p>
    <w:p w:rsidR="00AD7649" w:rsidRPr="0045202D" w:rsidRDefault="00AD7649" w:rsidP="00AD7649">
      <w:pPr>
        <w:autoSpaceDE w:val="0"/>
        <w:autoSpaceDN w:val="0"/>
        <w:adjustRightInd w:val="0"/>
        <w:ind w:firstLine="709"/>
        <w:jc w:val="both"/>
        <w:rPr>
          <w:sz w:val="28"/>
          <w:szCs w:val="28"/>
        </w:rPr>
      </w:pPr>
    </w:p>
    <w:p w:rsidR="00AD7649" w:rsidRPr="0045202D" w:rsidRDefault="00AD7649" w:rsidP="00AD7649">
      <w:pPr>
        <w:pStyle w:val="ConsPlusNonformat"/>
        <w:spacing w:line="276" w:lineRule="auto"/>
        <w:ind w:right="281" w:firstLine="709"/>
        <w:jc w:val="both"/>
        <w:rPr>
          <w:rFonts w:ascii="Times New Roman" w:hAnsi="Times New Roman"/>
          <w:sz w:val="28"/>
          <w:szCs w:val="28"/>
        </w:rPr>
      </w:pPr>
      <w:r w:rsidRPr="0045202D">
        <w:rPr>
          <w:rFonts w:ascii="Times New Roman" w:hAnsi="Times New Roman"/>
          <w:sz w:val="28"/>
          <w:szCs w:val="28"/>
        </w:rPr>
        <w:t xml:space="preserve">3.8. Исправление технических ошибок. </w:t>
      </w:r>
    </w:p>
    <w:p w:rsidR="00AD7649" w:rsidRPr="0045202D" w:rsidRDefault="00AD7649" w:rsidP="00AD7649">
      <w:pPr>
        <w:pStyle w:val="ConsPlusNonformat"/>
        <w:spacing w:line="276" w:lineRule="auto"/>
        <w:ind w:right="281" w:firstLine="709"/>
        <w:jc w:val="both"/>
        <w:rPr>
          <w:rFonts w:ascii="Times New Roman" w:hAnsi="Times New Roman"/>
          <w:sz w:val="28"/>
          <w:szCs w:val="28"/>
        </w:rPr>
      </w:pPr>
      <w:r w:rsidRPr="0045202D">
        <w:rPr>
          <w:rFonts w:ascii="Times New Roman" w:hAnsi="Times New Roman"/>
          <w:sz w:val="28"/>
          <w:szCs w:val="28"/>
        </w:rPr>
        <w:t>3.8.1. В случае обнаружения технической ошибки в документе, являющемся результатом муниципальной услуги, заявитель представляет в Палату:</w:t>
      </w:r>
    </w:p>
    <w:p w:rsidR="00AD7649" w:rsidRPr="0045202D" w:rsidRDefault="00AD7649" w:rsidP="00AD7649">
      <w:pPr>
        <w:pStyle w:val="ConsPlusNonformat"/>
        <w:spacing w:line="276" w:lineRule="auto"/>
        <w:ind w:right="281" w:firstLine="709"/>
        <w:jc w:val="both"/>
        <w:rPr>
          <w:rFonts w:ascii="Times New Roman" w:hAnsi="Times New Roman"/>
          <w:sz w:val="28"/>
          <w:szCs w:val="28"/>
        </w:rPr>
      </w:pPr>
      <w:r w:rsidRPr="0045202D">
        <w:rPr>
          <w:rFonts w:ascii="Times New Roman" w:hAnsi="Times New Roman"/>
          <w:sz w:val="28"/>
          <w:szCs w:val="28"/>
        </w:rPr>
        <w:t>заявление об исправлении технической ошибки (приложение №6);</w:t>
      </w:r>
    </w:p>
    <w:p w:rsidR="00AD7649" w:rsidRPr="0045202D" w:rsidRDefault="00AD7649" w:rsidP="00AD7649">
      <w:pPr>
        <w:pStyle w:val="ConsPlusNonformat"/>
        <w:spacing w:line="276" w:lineRule="auto"/>
        <w:ind w:right="281" w:firstLine="709"/>
        <w:jc w:val="both"/>
        <w:rPr>
          <w:rFonts w:ascii="Times New Roman" w:hAnsi="Times New Roman"/>
          <w:sz w:val="28"/>
          <w:szCs w:val="28"/>
        </w:rPr>
      </w:pPr>
      <w:r w:rsidRPr="0045202D">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AD7649" w:rsidRPr="0045202D" w:rsidRDefault="00AD7649" w:rsidP="00AD7649">
      <w:pPr>
        <w:pStyle w:val="ConsPlusNonformat"/>
        <w:spacing w:line="276" w:lineRule="auto"/>
        <w:ind w:right="281" w:firstLine="709"/>
        <w:jc w:val="both"/>
        <w:rPr>
          <w:rFonts w:ascii="Times New Roman" w:hAnsi="Times New Roman"/>
          <w:sz w:val="28"/>
          <w:szCs w:val="28"/>
        </w:rPr>
      </w:pPr>
      <w:r w:rsidRPr="0045202D">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AD7649" w:rsidRPr="0045202D" w:rsidRDefault="00AD7649" w:rsidP="00AD7649">
      <w:pPr>
        <w:pStyle w:val="ConsPlusNonformat"/>
        <w:spacing w:line="276" w:lineRule="auto"/>
        <w:ind w:right="281" w:firstLine="709"/>
        <w:jc w:val="both"/>
        <w:rPr>
          <w:rFonts w:ascii="Times New Roman" w:hAnsi="Times New Roman"/>
          <w:sz w:val="28"/>
          <w:szCs w:val="28"/>
        </w:rPr>
      </w:pPr>
      <w:r w:rsidRPr="0045202D">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(уполномоченным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многофункциональный центр предоставления государственных и муниципальных услуг.</w:t>
      </w:r>
    </w:p>
    <w:p w:rsidR="00AD7649" w:rsidRPr="0045202D" w:rsidRDefault="00AD7649" w:rsidP="00AD7649">
      <w:pPr>
        <w:pStyle w:val="ConsPlusNonformat"/>
        <w:spacing w:line="276" w:lineRule="auto"/>
        <w:ind w:right="281" w:firstLine="709"/>
        <w:jc w:val="both"/>
        <w:rPr>
          <w:rFonts w:ascii="Times New Roman" w:hAnsi="Times New Roman"/>
          <w:sz w:val="28"/>
          <w:szCs w:val="28"/>
        </w:rPr>
      </w:pPr>
      <w:r w:rsidRPr="0045202D">
        <w:rPr>
          <w:rFonts w:ascii="Times New Roman" w:hAnsi="Times New Roman"/>
          <w:sz w:val="28"/>
          <w:szCs w:val="28"/>
        </w:rPr>
        <w:t>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AD7649" w:rsidRPr="0045202D" w:rsidRDefault="00AD7649" w:rsidP="00AD7649">
      <w:pPr>
        <w:pStyle w:val="ConsPlusNonformat"/>
        <w:spacing w:line="276" w:lineRule="auto"/>
        <w:ind w:right="281" w:firstLine="709"/>
        <w:jc w:val="both"/>
        <w:rPr>
          <w:rFonts w:ascii="Times New Roman" w:hAnsi="Times New Roman"/>
          <w:sz w:val="28"/>
          <w:szCs w:val="28"/>
        </w:rPr>
      </w:pPr>
      <w:r w:rsidRPr="0045202D">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AD7649" w:rsidRPr="0045202D" w:rsidRDefault="00AD7649" w:rsidP="00AD7649">
      <w:pPr>
        <w:pStyle w:val="ConsPlusNonformat"/>
        <w:spacing w:line="276" w:lineRule="auto"/>
        <w:ind w:right="281" w:firstLine="709"/>
        <w:jc w:val="both"/>
        <w:rPr>
          <w:rFonts w:ascii="Times New Roman" w:hAnsi="Times New Roman"/>
          <w:sz w:val="28"/>
          <w:szCs w:val="28"/>
        </w:rPr>
      </w:pPr>
      <w:r w:rsidRPr="0045202D">
        <w:rPr>
          <w:rFonts w:ascii="Times New Roman" w:hAnsi="Times New Roman"/>
          <w:sz w:val="28"/>
          <w:szCs w:val="28"/>
        </w:rPr>
        <w:t>Результат процедуры: принятое и зарегистрированное заявление, направленное на рассмотрение специалисту Комитета.</w:t>
      </w:r>
    </w:p>
    <w:p w:rsidR="00AD7649" w:rsidRPr="0045202D" w:rsidRDefault="00AD7649" w:rsidP="00AD7649">
      <w:pPr>
        <w:pStyle w:val="ConsPlusNonformat"/>
        <w:spacing w:line="276" w:lineRule="auto"/>
        <w:ind w:right="281" w:firstLine="709"/>
        <w:jc w:val="both"/>
        <w:rPr>
          <w:rFonts w:ascii="Times New Roman" w:hAnsi="Times New Roman"/>
          <w:sz w:val="28"/>
          <w:szCs w:val="28"/>
        </w:rPr>
      </w:pPr>
      <w:r w:rsidRPr="0045202D">
        <w:rPr>
          <w:rFonts w:ascii="Times New Roman" w:hAnsi="Times New Roman"/>
          <w:sz w:val="28"/>
          <w:szCs w:val="28"/>
        </w:rPr>
        <w:t>3.8.3.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(уполномоченному представителю) лично под роспись с изъятием у заявителя (уполномоченного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AD7649" w:rsidRPr="0045202D" w:rsidRDefault="00AD7649" w:rsidP="00AD7649">
      <w:pPr>
        <w:pStyle w:val="ConsPlusNonformat"/>
        <w:spacing w:line="276" w:lineRule="auto"/>
        <w:ind w:right="281" w:firstLine="709"/>
        <w:jc w:val="both"/>
        <w:rPr>
          <w:rFonts w:ascii="Times New Roman" w:hAnsi="Times New Roman"/>
          <w:sz w:val="28"/>
          <w:szCs w:val="28"/>
        </w:rPr>
      </w:pPr>
      <w:r w:rsidRPr="0045202D">
        <w:rPr>
          <w:rFonts w:ascii="Times New Roman" w:hAnsi="Times New Roman"/>
          <w:sz w:val="28"/>
          <w:szCs w:val="28"/>
        </w:rPr>
        <w:lastRenderedPageBreak/>
        <w:t>Процедура, устанавливаемая настоящим 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AD7649" w:rsidRDefault="00AD7649" w:rsidP="00AD7649">
      <w:pPr>
        <w:pStyle w:val="ConsPlusNonformat"/>
        <w:spacing w:line="276" w:lineRule="auto"/>
        <w:ind w:right="281" w:firstLine="709"/>
        <w:jc w:val="both"/>
        <w:rPr>
          <w:rFonts w:ascii="Times New Roman" w:hAnsi="Times New Roman"/>
          <w:sz w:val="28"/>
          <w:szCs w:val="28"/>
        </w:rPr>
      </w:pPr>
      <w:r w:rsidRPr="0045202D">
        <w:rPr>
          <w:rFonts w:ascii="Times New Roman" w:hAnsi="Times New Roman"/>
          <w:sz w:val="28"/>
          <w:szCs w:val="28"/>
        </w:rPr>
        <w:t>Результат процедуры: выданный (направленный) заявителю документ.</w:t>
      </w:r>
    </w:p>
    <w:p w:rsidR="00AD7649" w:rsidRDefault="00AD7649" w:rsidP="00AD7649">
      <w:pPr>
        <w:pStyle w:val="ConsPlusNonformat"/>
        <w:spacing w:line="276" w:lineRule="auto"/>
        <w:ind w:right="281" w:firstLine="709"/>
        <w:jc w:val="both"/>
        <w:rPr>
          <w:rFonts w:ascii="Times New Roman" w:hAnsi="Times New Roman"/>
          <w:sz w:val="28"/>
          <w:szCs w:val="28"/>
        </w:rPr>
      </w:pPr>
    </w:p>
    <w:p w:rsidR="00AD7649" w:rsidRDefault="00AD7649" w:rsidP="00AD7649">
      <w:pPr>
        <w:autoSpaceDE w:val="0"/>
        <w:autoSpaceDN w:val="0"/>
        <w:adjustRightInd w:val="0"/>
        <w:ind w:firstLine="709"/>
        <w:jc w:val="both"/>
        <w:rPr>
          <w:sz w:val="28"/>
          <w:szCs w:val="28"/>
        </w:rPr>
      </w:pPr>
    </w:p>
    <w:p w:rsidR="00AD7649" w:rsidRPr="00196841" w:rsidRDefault="00AD7649" w:rsidP="00AD7649">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AD7649" w:rsidRPr="00196841" w:rsidRDefault="00AD7649" w:rsidP="00AD7649">
      <w:pPr>
        <w:autoSpaceDE w:val="0"/>
        <w:autoSpaceDN w:val="0"/>
        <w:adjustRightInd w:val="0"/>
        <w:ind w:firstLine="709"/>
        <w:jc w:val="both"/>
        <w:rPr>
          <w:sz w:val="28"/>
          <w:szCs w:val="28"/>
        </w:rPr>
      </w:pPr>
    </w:p>
    <w:p w:rsidR="00AD7649" w:rsidRPr="00196841" w:rsidRDefault="00AD7649" w:rsidP="00AD7649">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AD7649" w:rsidRPr="00196841" w:rsidRDefault="00AD7649" w:rsidP="00AD7649">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AD7649" w:rsidRPr="00196841" w:rsidRDefault="00AD7649" w:rsidP="00AD7649">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AD7649" w:rsidRPr="00196841" w:rsidRDefault="00AD7649" w:rsidP="00AD7649">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AD7649" w:rsidRPr="00196841" w:rsidRDefault="00AD7649" w:rsidP="00AD7649">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AD7649" w:rsidRPr="00196841" w:rsidRDefault="00AD7649" w:rsidP="00AD7649">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AD7649" w:rsidRPr="00196841" w:rsidRDefault="00AD7649" w:rsidP="00AD7649">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AD7649" w:rsidRPr="00196841" w:rsidRDefault="00AD7649" w:rsidP="00AD7649">
      <w:pPr>
        <w:autoSpaceDE w:val="0"/>
        <w:autoSpaceDN w:val="0"/>
        <w:adjustRightInd w:val="0"/>
        <w:ind w:firstLine="709"/>
        <w:jc w:val="both"/>
        <w:rPr>
          <w:sz w:val="28"/>
          <w:szCs w:val="28"/>
        </w:rPr>
      </w:pPr>
      <w:r w:rsidRPr="00196841">
        <w:rPr>
          <w:sz w:val="28"/>
          <w:szCs w:val="28"/>
        </w:rPr>
        <w:t xml:space="preserve">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заместителем руководителя Исполкома по инфраструктурному развитию, ответственным за организацию работы по предоставлению муниципальной услуги, а также специалистами </w:t>
      </w:r>
      <w:r>
        <w:rPr>
          <w:sz w:val="28"/>
          <w:szCs w:val="28"/>
        </w:rPr>
        <w:t>Исполкома</w:t>
      </w:r>
      <w:r w:rsidRPr="00196841">
        <w:rPr>
          <w:sz w:val="28"/>
          <w:szCs w:val="28"/>
        </w:rPr>
        <w:t>.</w:t>
      </w:r>
    </w:p>
    <w:p w:rsidR="00AD7649" w:rsidRPr="00196841" w:rsidRDefault="00AD7649" w:rsidP="00AD7649">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AD7649" w:rsidRPr="00196841" w:rsidRDefault="00AD7649" w:rsidP="00AD7649">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AD7649" w:rsidRPr="00196841" w:rsidRDefault="00AD7649" w:rsidP="00AD7649">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AD7649" w:rsidRPr="00196841" w:rsidRDefault="00AD7649" w:rsidP="00AD7649">
      <w:pPr>
        <w:autoSpaceDE w:val="0"/>
        <w:autoSpaceDN w:val="0"/>
        <w:adjustRightInd w:val="0"/>
        <w:ind w:firstLine="709"/>
        <w:jc w:val="both"/>
        <w:rPr>
          <w:sz w:val="28"/>
          <w:szCs w:val="28"/>
        </w:rPr>
      </w:pPr>
      <w:r w:rsidRPr="00196841">
        <w:rPr>
          <w:sz w:val="28"/>
          <w:szCs w:val="28"/>
        </w:rPr>
        <w:lastRenderedPageBreak/>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AD7649" w:rsidRDefault="00AD7649" w:rsidP="00AD7649">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AD7649" w:rsidRPr="00D633CC" w:rsidRDefault="00AD7649" w:rsidP="00AD7649">
      <w:pPr>
        <w:autoSpaceDE w:val="0"/>
        <w:autoSpaceDN w:val="0"/>
        <w:adjustRightInd w:val="0"/>
        <w:ind w:firstLine="709"/>
        <w:jc w:val="both"/>
        <w:rPr>
          <w:sz w:val="28"/>
          <w:szCs w:val="28"/>
        </w:rPr>
      </w:pPr>
      <w:r w:rsidRPr="0045202D">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AD7649" w:rsidRPr="00196841" w:rsidRDefault="00AD7649" w:rsidP="00AD7649">
      <w:pPr>
        <w:autoSpaceDE w:val="0"/>
        <w:autoSpaceDN w:val="0"/>
        <w:adjustRightInd w:val="0"/>
        <w:ind w:firstLine="540"/>
        <w:jc w:val="both"/>
        <w:rPr>
          <w:b/>
          <w:sz w:val="28"/>
          <w:szCs w:val="28"/>
        </w:rPr>
      </w:pPr>
    </w:p>
    <w:p w:rsidR="00AD7649" w:rsidRPr="00196841" w:rsidRDefault="00AD7649" w:rsidP="00AD7649">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AD7649" w:rsidRPr="00196841" w:rsidRDefault="00AD7649" w:rsidP="00AD7649">
      <w:pPr>
        <w:suppressAutoHyphens/>
        <w:ind w:firstLine="720"/>
        <w:jc w:val="both"/>
        <w:rPr>
          <w:sz w:val="28"/>
          <w:szCs w:val="28"/>
        </w:rPr>
      </w:pPr>
      <w:r w:rsidRPr="00196841">
        <w:rPr>
          <w:sz w:val="28"/>
          <w:szCs w:val="28"/>
        </w:rPr>
        <w:t>5.1. Получатели муниципальной услуги имеют право на обжалование в досудебном порядке действий (бездействия) сотрудников Исполкома, участвующих в предоставлении муниципальной услуги, в Исполком или в Совет муниципального образования.</w:t>
      </w:r>
    </w:p>
    <w:p w:rsidR="00AD7649" w:rsidRPr="00196841" w:rsidRDefault="00AD7649" w:rsidP="00AD7649">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AD7649" w:rsidRPr="00196841" w:rsidRDefault="00AD7649" w:rsidP="00AD7649">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AD7649" w:rsidRPr="00196841" w:rsidRDefault="00AD7649" w:rsidP="00AD7649">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AD7649" w:rsidRPr="00196841" w:rsidRDefault="00AD7649" w:rsidP="00AD7649">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w:t>
      </w:r>
    </w:p>
    <w:p w:rsidR="00AD7649" w:rsidRPr="00196841" w:rsidRDefault="00AD7649" w:rsidP="00AD7649">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AD7649" w:rsidRPr="00196841" w:rsidRDefault="00AD7649" w:rsidP="00AD7649">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AD7649" w:rsidRPr="00196841" w:rsidRDefault="00AD7649" w:rsidP="00AD7649">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AD7649" w:rsidRPr="00196841" w:rsidRDefault="00AD7649" w:rsidP="00AD7649">
      <w:pPr>
        <w:suppressAutoHyphens/>
        <w:ind w:firstLine="720"/>
        <w:jc w:val="both"/>
        <w:rPr>
          <w:sz w:val="28"/>
          <w:szCs w:val="28"/>
        </w:rPr>
      </w:pPr>
      <w:r>
        <w:rPr>
          <w:sz w:val="28"/>
          <w:szCs w:val="28"/>
        </w:rPr>
        <w:t>7) </w:t>
      </w:r>
      <w:r w:rsidRPr="00196841">
        <w:rPr>
          <w:sz w:val="28"/>
          <w:szCs w:val="28"/>
        </w:rPr>
        <w:t xml:space="preserve">отказ Исполкома, должностного лица Исполкома, в исправлении допущенных опечаток и ошибок в выданных в результате предоставления </w:t>
      </w:r>
      <w:r w:rsidRPr="00196841">
        <w:rPr>
          <w:sz w:val="28"/>
          <w:szCs w:val="28"/>
        </w:rPr>
        <w:lastRenderedPageBreak/>
        <w:t>муниципальной услуги документах либо нарушение установленного срока таких исправлений.</w:t>
      </w:r>
    </w:p>
    <w:p w:rsidR="00AD7649" w:rsidRPr="00196841" w:rsidRDefault="00AD7649" w:rsidP="00AD7649">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AD7649" w:rsidRPr="00196841" w:rsidRDefault="00AD7649" w:rsidP="00AD7649">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информационно-телекоммуникационной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540"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AD7649" w:rsidRPr="00196841" w:rsidRDefault="00AD7649" w:rsidP="00AD7649">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AD7649" w:rsidRPr="00196841" w:rsidRDefault="00AD7649" w:rsidP="00AD7649">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AD7649" w:rsidRPr="00196841" w:rsidRDefault="00AD7649" w:rsidP="00AD7649">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AD7649" w:rsidRPr="00196841" w:rsidRDefault="00AD7649" w:rsidP="00AD7649">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AD7649" w:rsidRPr="00196841" w:rsidRDefault="00AD7649" w:rsidP="00AD7649">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AD7649" w:rsidRPr="00196841" w:rsidRDefault="00AD7649" w:rsidP="00AD7649">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AD7649" w:rsidRPr="00196841" w:rsidRDefault="00AD7649" w:rsidP="00AD7649">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AD7649" w:rsidRPr="00196841" w:rsidRDefault="00AD7649" w:rsidP="00AD7649">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AD7649" w:rsidRPr="00196841" w:rsidRDefault="00AD7649" w:rsidP="00AD7649">
      <w:pPr>
        <w:autoSpaceDE w:val="0"/>
        <w:autoSpaceDN w:val="0"/>
        <w:adjustRightInd w:val="0"/>
        <w:ind w:firstLine="720"/>
        <w:jc w:val="both"/>
        <w:rPr>
          <w:sz w:val="28"/>
          <w:szCs w:val="28"/>
        </w:rPr>
      </w:pPr>
      <w:r w:rsidRPr="00196841">
        <w:rPr>
          <w:sz w:val="28"/>
          <w:szCs w:val="28"/>
        </w:rPr>
        <w:t>5.7. По результатам рассмотрения жалобы руководитель Исполкома (</w:t>
      </w:r>
      <w:r>
        <w:rPr>
          <w:sz w:val="28"/>
          <w:szCs w:val="28"/>
        </w:rPr>
        <w:t>глава муниципального района</w:t>
      </w:r>
      <w:r w:rsidRPr="00196841">
        <w:rPr>
          <w:sz w:val="28"/>
          <w:szCs w:val="28"/>
        </w:rPr>
        <w:t>) принимает одно из следующих решений:</w:t>
      </w:r>
    </w:p>
    <w:p w:rsidR="00AD7649" w:rsidRPr="00196841" w:rsidRDefault="00AD7649" w:rsidP="00AD7649">
      <w:pPr>
        <w:autoSpaceDE w:val="0"/>
        <w:autoSpaceDN w:val="0"/>
        <w:adjustRightInd w:val="0"/>
        <w:ind w:firstLine="720"/>
        <w:jc w:val="both"/>
        <w:rPr>
          <w:sz w:val="28"/>
          <w:szCs w:val="28"/>
        </w:rPr>
      </w:pPr>
      <w:r w:rsidRPr="00196841">
        <w:rPr>
          <w:sz w:val="28"/>
          <w:szCs w:val="28"/>
        </w:rPr>
        <w:t xml:space="preserve">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w:t>
      </w:r>
      <w:r w:rsidRPr="00196841">
        <w:rPr>
          <w:sz w:val="28"/>
          <w:szCs w:val="28"/>
        </w:rPr>
        <w:lastRenderedPageBreak/>
        <w:t>актами Российской Федерации, нормативными правовыми актами Республики Татарстан, а также в иных формах;</w:t>
      </w:r>
    </w:p>
    <w:p w:rsidR="00AD7649" w:rsidRPr="00196841" w:rsidRDefault="00AD7649" w:rsidP="00AD7649">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AD7649" w:rsidRPr="0045202D" w:rsidRDefault="00AD7649" w:rsidP="00AD7649">
      <w:pPr>
        <w:autoSpaceDE w:val="0"/>
        <w:autoSpaceDN w:val="0"/>
        <w:adjustRightInd w:val="0"/>
        <w:ind w:firstLine="720"/>
        <w:jc w:val="both"/>
        <w:rPr>
          <w:sz w:val="28"/>
          <w:szCs w:val="28"/>
        </w:rPr>
      </w:pPr>
      <w:r w:rsidRPr="0045202D">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AD7649" w:rsidRDefault="00AD7649" w:rsidP="00AD7649">
      <w:pPr>
        <w:autoSpaceDE w:val="0"/>
        <w:autoSpaceDN w:val="0"/>
        <w:adjustRightInd w:val="0"/>
        <w:ind w:firstLine="720"/>
        <w:jc w:val="both"/>
        <w:rPr>
          <w:sz w:val="28"/>
          <w:szCs w:val="28"/>
        </w:rPr>
      </w:pPr>
      <w:r w:rsidRPr="0045202D">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AD7649"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720"/>
        <w:jc w:val="both"/>
        <w:rPr>
          <w:sz w:val="28"/>
          <w:szCs w:val="28"/>
        </w:rPr>
      </w:pPr>
      <w:r>
        <w:rPr>
          <w:sz w:val="28"/>
          <w:szCs w:val="28"/>
          <w:highlight w:val="green"/>
        </w:rPr>
        <w:br w:type="page"/>
      </w:r>
    </w:p>
    <w:p w:rsidR="00AD7649" w:rsidRDefault="00AD7649" w:rsidP="00AD7649">
      <w:pPr>
        <w:autoSpaceDE w:val="0"/>
        <w:autoSpaceDN w:val="0"/>
        <w:adjustRightInd w:val="0"/>
        <w:ind w:firstLine="720"/>
        <w:jc w:val="both"/>
        <w:rPr>
          <w:sz w:val="28"/>
          <w:szCs w:val="28"/>
        </w:rPr>
      </w:pPr>
    </w:p>
    <w:p w:rsidR="00AD7649" w:rsidRPr="0045202D" w:rsidRDefault="00AD7649" w:rsidP="00AD7649">
      <w:pPr>
        <w:autoSpaceDE w:val="0"/>
        <w:autoSpaceDN w:val="0"/>
        <w:adjustRightInd w:val="0"/>
        <w:ind w:left="4395"/>
        <w:jc w:val="right"/>
        <w:rPr>
          <w:rFonts w:ascii="Times New Roman CYR" w:hAnsi="Times New Roman CYR" w:cs="Times New Roman CYR"/>
          <w:sz w:val="28"/>
          <w:szCs w:val="28"/>
        </w:rPr>
      </w:pPr>
      <w:r w:rsidRPr="0045202D">
        <w:rPr>
          <w:rFonts w:ascii="Times New Roman CYR" w:hAnsi="Times New Roman CYR" w:cs="Times New Roman CYR"/>
          <w:sz w:val="28"/>
          <w:szCs w:val="28"/>
        </w:rPr>
        <w:t>Приложение №1</w:t>
      </w:r>
    </w:p>
    <w:p w:rsidR="00AD7649" w:rsidRPr="0045202D" w:rsidRDefault="00AD7649" w:rsidP="00AD7649">
      <w:pPr>
        <w:autoSpaceDE w:val="0"/>
        <w:autoSpaceDN w:val="0"/>
        <w:adjustRightInd w:val="0"/>
        <w:rPr>
          <w:rFonts w:ascii="Times New Roman CYR" w:hAnsi="Times New Roman CYR" w:cs="Times New Roman CYR"/>
          <w:b/>
          <w:sz w:val="28"/>
          <w:szCs w:val="28"/>
        </w:rPr>
      </w:pPr>
    </w:p>
    <w:p w:rsidR="00AD7649" w:rsidRPr="0045202D" w:rsidRDefault="00AD7649" w:rsidP="00AD7649">
      <w:pPr>
        <w:ind w:left="4111"/>
        <w:rPr>
          <w:sz w:val="28"/>
          <w:szCs w:val="28"/>
        </w:rPr>
      </w:pPr>
      <w:r w:rsidRPr="0045202D">
        <w:rPr>
          <w:sz w:val="28"/>
          <w:szCs w:val="28"/>
        </w:rPr>
        <w:t xml:space="preserve">В  </w:t>
      </w:r>
    </w:p>
    <w:p w:rsidR="00AD7649" w:rsidRPr="0045202D" w:rsidRDefault="00AD7649" w:rsidP="00AD7649">
      <w:pPr>
        <w:pBdr>
          <w:top w:val="single" w:sz="4" w:space="1" w:color="auto"/>
        </w:pBdr>
        <w:ind w:left="4111"/>
        <w:jc w:val="center"/>
        <w:rPr>
          <w:sz w:val="20"/>
          <w:szCs w:val="20"/>
        </w:rPr>
      </w:pPr>
      <w:r w:rsidRPr="0045202D">
        <w:rPr>
          <w:sz w:val="20"/>
          <w:szCs w:val="20"/>
        </w:rPr>
        <w:t>(наименование органа местного самоуправления</w:t>
      </w:r>
    </w:p>
    <w:p w:rsidR="00AD7649" w:rsidRPr="0045202D" w:rsidRDefault="00AD7649" w:rsidP="00AD7649">
      <w:pPr>
        <w:ind w:left="4111"/>
        <w:rPr>
          <w:sz w:val="28"/>
          <w:szCs w:val="28"/>
        </w:rPr>
      </w:pPr>
    </w:p>
    <w:p w:rsidR="00AD7649" w:rsidRPr="0045202D" w:rsidRDefault="00AD7649" w:rsidP="00AD7649">
      <w:pPr>
        <w:pBdr>
          <w:top w:val="single" w:sz="4" w:space="3" w:color="auto"/>
        </w:pBdr>
        <w:ind w:left="4111"/>
        <w:jc w:val="center"/>
        <w:rPr>
          <w:sz w:val="20"/>
          <w:szCs w:val="20"/>
        </w:rPr>
      </w:pPr>
      <w:r w:rsidRPr="0045202D">
        <w:rPr>
          <w:sz w:val="20"/>
          <w:szCs w:val="20"/>
        </w:rPr>
        <w:t>муниципального образования)</w:t>
      </w:r>
    </w:p>
    <w:p w:rsidR="00AD7649" w:rsidRPr="0045202D" w:rsidRDefault="00AD7649" w:rsidP="00AD7649">
      <w:pPr>
        <w:shd w:val="clear" w:color="auto" w:fill="FFFFFF"/>
        <w:tabs>
          <w:tab w:val="left" w:leader="underscore" w:pos="10334"/>
        </w:tabs>
        <w:ind w:left="4111"/>
        <w:rPr>
          <w:sz w:val="28"/>
          <w:szCs w:val="28"/>
        </w:rPr>
      </w:pPr>
      <w:r w:rsidRPr="0045202D">
        <w:rPr>
          <w:spacing w:val="-7"/>
          <w:sz w:val="28"/>
          <w:szCs w:val="28"/>
        </w:rPr>
        <w:t xml:space="preserve">от </w:t>
      </w:r>
      <w:r w:rsidRPr="0045202D">
        <w:rPr>
          <w:sz w:val="28"/>
          <w:szCs w:val="28"/>
        </w:rPr>
        <w:t>____________________________________________________________________ (далее - заявитель).</w:t>
      </w:r>
    </w:p>
    <w:p w:rsidR="00AD7649" w:rsidRPr="0045202D" w:rsidRDefault="00AD7649" w:rsidP="00AD7649">
      <w:pPr>
        <w:shd w:val="clear" w:color="auto" w:fill="FFFFFF"/>
        <w:ind w:left="4111"/>
        <w:rPr>
          <w:spacing w:val="-7"/>
          <w:sz w:val="20"/>
          <w:szCs w:val="20"/>
        </w:rPr>
      </w:pPr>
      <w:r w:rsidRPr="0045202D">
        <w:rPr>
          <w:spacing w:val="-3"/>
          <w:sz w:val="20"/>
          <w:szCs w:val="20"/>
        </w:rPr>
        <w:t>(для юридических лиц -  полное наименование, организационно-правовая форма, сведения о государственной регистрации;</w:t>
      </w:r>
      <w:r w:rsidRPr="0045202D">
        <w:rPr>
          <w:sz w:val="20"/>
          <w:szCs w:val="20"/>
        </w:rPr>
        <w:t xml:space="preserve"> </w:t>
      </w:r>
      <w:r w:rsidRPr="0045202D">
        <w:rPr>
          <w:spacing w:val="-3"/>
          <w:sz w:val="20"/>
          <w:szCs w:val="20"/>
        </w:rPr>
        <w:t>для физических лиц - фамилия, имя, отчество, паспортные данные</w:t>
      </w:r>
      <w:r w:rsidRPr="0045202D">
        <w:rPr>
          <w:spacing w:val="-7"/>
          <w:sz w:val="20"/>
          <w:szCs w:val="20"/>
        </w:rPr>
        <w:t>)</w:t>
      </w:r>
    </w:p>
    <w:p w:rsidR="00AD7649" w:rsidRPr="0045202D" w:rsidRDefault="00AD7649" w:rsidP="00AD7649">
      <w:pPr>
        <w:rPr>
          <w:sz w:val="28"/>
          <w:szCs w:val="28"/>
        </w:rPr>
      </w:pPr>
    </w:p>
    <w:p w:rsidR="00AD7649" w:rsidRPr="0045202D" w:rsidRDefault="00AD7649" w:rsidP="00AD7649">
      <w:pPr>
        <w:jc w:val="center"/>
        <w:rPr>
          <w:sz w:val="28"/>
          <w:szCs w:val="28"/>
        </w:rPr>
      </w:pPr>
      <w:r w:rsidRPr="0045202D">
        <w:rPr>
          <w:sz w:val="28"/>
          <w:szCs w:val="28"/>
        </w:rPr>
        <w:t>Заявление</w:t>
      </w:r>
    </w:p>
    <w:p w:rsidR="00AD7649" w:rsidRPr="0045202D" w:rsidRDefault="00AD7649" w:rsidP="00AD7649">
      <w:pPr>
        <w:jc w:val="center"/>
        <w:rPr>
          <w:sz w:val="28"/>
          <w:szCs w:val="28"/>
        </w:rPr>
      </w:pPr>
      <w:r w:rsidRPr="0045202D">
        <w:rPr>
          <w:sz w:val="28"/>
          <w:szCs w:val="28"/>
        </w:rPr>
        <w:t>о выкупе земельного участка</w:t>
      </w:r>
    </w:p>
    <w:p w:rsidR="00AD7649" w:rsidRPr="0045202D" w:rsidRDefault="00AD7649" w:rsidP="00AD7649">
      <w:pPr>
        <w:rPr>
          <w:sz w:val="28"/>
          <w:szCs w:val="28"/>
        </w:rPr>
      </w:pPr>
    </w:p>
    <w:p w:rsidR="00AD7649" w:rsidRPr="0045202D" w:rsidRDefault="00AD7649" w:rsidP="00AD7649">
      <w:pPr>
        <w:ind w:firstLine="709"/>
        <w:rPr>
          <w:sz w:val="28"/>
          <w:szCs w:val="28"/>
        </w:rPr>
      </w:pPr>
      <w:r w:rsidRPr="0045202D">
        <w:rPr>
          <w:sz w:val="28"/>
          <w:szCs w:val="28"/>
        </w:rPr>
        <w:t xml:space="preserve"> Прошу Вас разрешить выкупить земельный участок площадью ____ кв.м. </w:t>
      </w:r>
    </w:p>
    <w:p w:rsidR="00AD7649" w:rsidRPr="0045202D" w:rsidRDefault="00AD7649" w:rsidP="00AD7649">
      <w:pPr>
        <w:ind w:firstLine="709"/>
        <w:rPr>
          <w:sz w:val="28"/>
          <w:szCs w:val="28"/>
        </w:rPr>
      </w:pPr>
      <w:r w:rsidRPr="0045202D">
        <w:rPr>
          <w:sz w:val="28"/>
          <w:szCs w:val="28"/>
        </w:rPr>
        <w:t xml:space="preserve"> Адрес земельного участка: муниципальный район (городской округ), населенный пункт____________________ул.________________ д. _________ в соответствии с распоряжением органа местного самоуправления (указать какого) __________ от «_____» __________________ 20_____г. № ________</w:t>
      </w:r>
    </w:p>
    <w:p w:rsidR="00AD7649" w:rsidRPr="0045202D" w:rsidRDefault="00AD7649" w:rsidP="00AD7649">
      <w:pPr>
        <w:ind w:firstLine="709"/>
        <w:rPr>
          <w:sz w:val="28"/>
          <w:szCs w:val="28"/>
        </w:rPr>
      </w:pPr>
      <w:r w:rsidRPr="0045202D">
        <w:rPr>
          <w:sz w:val="28"/>
          <w:szCs w:val="28"/>
        </w:rPr>
        <w:t>Кадастровый номер испрашиваемого земельного участка: _________________:_______ или в случае, если испрашиваемый земельный участок не стоит на кадастровом учете, кадастровый номер кадастрового квартала, в котором находится земельный участок, __________:___________.</w:t>
      </w:r>
    </w:p>
    <w:p w:rsidR="00AD7649" w:rsidRPr="0045202D" w:rsidRDefault="00AD7649" w:rsidP="00AD7649">
      <w:pPr>
        <w:ind w:firstLine="709"/>
        <w:rPr>
          <w:sz w:val="28"/>
          <w:szCs w:val="28"/>
        </w:rPr>
      </w:pPr>
      <w:r w:rsidRPr="0045202D">
        <w:rPr>
          <w:sz w:val="28"/>
          <w:szCs w:val="28"/>
        </w:rPr>
        <w:t>Для юридических лиц: ОГРН _____________________</w:t>
      </w:r>
    </w:p>
    <w:p w:rsidR="00AD7649" w:rsidRPr="0045202D" w:rsidRDefault="00AD7649" w:rsidP="00AD7649">
      <w:pPr>
        <w:ind w:firstLine="709"/>
        <w:rPr>
          <w:sz w:val="28"/>
          <w:szCs w:val="28"/>
        </w:rPr>
      </w:pPr>
      <w:r w:rsidRPr="0045202D">
        <w:rPr>
          <w:sz w:val="28"/>
          <w:szCs w:val="28"/>
        </w:rPr>
        <w:t xml:space="preserve">                                        ИНН ______________________</w:t>
      </w:r>
    </w:p>
    <w:p w:rsidR="00AD7649" w:rsidRPr="0045202D" w:rsidRDefault="00AD7649" w:rsidP="00AD7649">
      <w:pPr>
        <w:ind w:firstLine="709"/>
        <w:rPr>
          <w:sz w:val="28"/>
          <w:szCs w:val="28"/>
        </w:rPr>
      </w:pPr>
      <w:r w:rsidRPr="0045202D">
        <w:rPr>
          <w:sz w:val="28"/>
          <w:szCs w:val="28"/>
        </w:rPr>
        <w:t>К заявлению прилагаются следующие отсканированные документы:</w:t>
      </w:r>
    </w:p>
    <w:p w:rsidR="00AD7649" w:rsidRPr="0045202D" w:rsidRDefault="00AD7649" w:rsidP="00AD7649">
      <w:pPr>
        <w:ind w:firstLine="709"/>
        <w:jc w:val="both"/>
        <w:rPr>
          <w:sz w:val="28"/>
          <w:szCs w:val="28"/>
        </w:rPr>
      </w:pPr>
      <w:r w:rsidRPr="0045202D">
        <w:rPr>
          <w:sz w:val="28"/>
          <w:szCs w:val="28"/>
        </w:rPr>
        <w:t>1) Документы удостоверяющие личность (Паспорт);</w:t>
      </w:r>
    </w:p>
    <w:p w:rsidR="00AD7649" w:rsidRPr="0045202D" w:rsidRDefault="00AD7649" w:rsidP="00AD7649">
      <w:pPr>
        <w:autoSpaceDE w:val="0"/>
        <w:autoSpaceDN w:val="0"/>
        <w:adjustRightInd w:val="0"/>
        <w:ind w:firstLine="709"/>
        <w:jc w:val="both"/>
        <w:rPr>
          <w:sz w:val="28"/>
          <w:szCs w:val="28"/>
        </w:rPr>
      </w:pPr>
      <w:r w:rsidRPr="0045202D">
        <w:rPr>
          <w:sz w:val="28"/>
          <w:szCs w:val="28"/>
        </w:rPr>
        <w:t>2) Документ, подтверждающий полномочия представителя (если от имени заявителя действует представитель);</w:t>
      </w:r>
    </w:p>
    <w:p w:rsidR="00AD7649" w:rsidRPr="0045202D" w:rsidRDefault="00AD7649" w:rsidP="00AD7649">
      <w:pPr>
        <w:autoSpaceDE w:val="0"/>
        <w:autoSpaceDN w:val="0"/>
        <w:adjustRightInd w:val="0"/>
        <w:ind w:firstLine="709"/>
        <w:jc w:val="both"/>
        <w:rPr>
          <w:sz w:val="28"/>
          <w:szCs w:val="28"/>
        </w:rPr>
      </w:pPr>
      <w:r w:rsidRPr="0045202D">
        <w:rPr>
          <w:sz w:val="28"/>
          <w:szCs w:val="28"/>
        </w:rPr>
        <w:t>3) Копия учредительных документов юридического лица</w:t>
      </w:r>
    </w:p>
    <w:p w:rsidR="00AD7649" w:rsidRPr="0045202D" w:rsidRDefault="00AD7649" w:rsidP="00AD7649">
      <w:pPr>
        <w:autoSpaceDE w:val="0"/>
        <w:autoSpaceDN w:val="0"/>
        <w:adjustRightInd w:val="0"/>
        <w:ind w:firstLine="709"/>
        <w:jc w:val="both"/>
        <w:rPr>
          <w:sz w:val="28"/>
          <w:szCs w:val="28"/>
        </w:rPr>
      </w:pPr>
      <w:r w:rsidRPr="0045202D">
        <w:rPr>
          <w:sz w:val="28"/>
          <w:szCs w:val="28"/>
        </w:rPr>
        <w:t>4) Копия правоустанавливающих документов, если право не зарегистрировано в Едином государственном реестре прав на недвижимое имущество и сделок с ним.</w:t>
      </w:r>
    </w:p>
    <w:p w:rsidR="00AD7649" w:rsidRPr="0045202D" w:rsidRDefault="00AD7649" w:rsidP="00AD7649">
      <w:pPr>
        <w:autoSpaceDE w:val="0"/>
        <w:autoSpaceDN w:val="0"/>
        <w:adjustRightInd w:val="0"/>
        <w:ind w:firstLine="709"/>
        <w:jc w:val="both"/>
        <w:rPr>
          <w:sz w:val="28"/>
          <w:szCs w:val="28"/>
        </w:rPr>
      </w:pPr>
      <w:r w:rsidRPr="0045202D">
        <w:rPr>
          <w:sz w:val="28"/>
          <w:szCs w:val="28"/>
        </w:rPr>
        <w:t>Обязуюсь при запросе предоставить оригиналы отсканированных документов.</w:t>
      </w:r>
    </w:p>
    <w:tbl>
      <w:tblPr>
        <w:tblW w:w="9399" w:type="dxa"/>
        <w:tblLayout w:type="fixed"/>
        <w:tblCellMar>
          <w:left w:w="28" w:type="dxa"/>
          <w:right w:w="28" w:type="dxa"/>
        </w:tblCellMar>
        <w:tblLook w:val="0000"/>
      </w:tblPr>
      <w:tblGrid>
        <w:gridCol w:w="1818"/>
        <w:gridCol w:w="483"/>
        <w:gridCol w:w="1369"/>
        <w:gridCol w:w="686"/>
        <w:gridCol w:w="1681"/>
        <w:gridCol w:w="1681"/>
        <w:gridCol w:w="1681"/>
      </w:tblGrid>
      <w:tr w:rsidR="00AD7649" w:rsidRPr="0045202D" w:rsidTr="003117E4">
        <w:trPr>
          <w:trHeight w:val="539"/>
        </w:trPr>
        <w:tc>
          <w:tcPr>
            <w:tcW w:w="1818" w:type="dxa"/>
            <w:tcBorders>
              <w:top w:val="nil"/>
              <w:left w:val="nil"/>
              <w:bottom w:val="single" w:sz="4" w:space="0" w:color="auto"/>
              <w:right w:val="nil"/>
            </w:tcBorders>
            <w:vAlign w:val="bottom"/>
          </w:tcPr>
          <w:p w:rsidR="00AD7649" w:rsidRPr="0045202D" w:rsidRDefault="00AD7649" w:rsidP="003117E4">
            <w:pPr>
              <w:jc w:val="center"/>
              <w:rPr>
                <w:sz w:val="28"/>
                <w:szCs w:val="28"/>
              </w:rPr>
            </w:pPr>
          </w:p>
        </w:tc>
        <w:tc>
          <w:tcPr>
            <w:tcW w:w="483" w:type="dxa"/>
            <w:tcBorders>
              <w:top w:val="nil"/>
              <w:left w:val="nil"/>
              <w:bottom w:val="nil"/>
              <w:right w:val="nil"/>
            </w:tcBorders>
            <w:vAlign w:val="bottom"/>
          </w:tcPr>
          <w:p w:rsidR="00AD7649" w:rsidRPr="0045202D" w:rsidRDefault="00AD7649" w:rsidP="003117E4">
            <w:pPr>
              <w:jc w:val="center"/>
              <w:rPr>
                <w:sz w:val="28"/>
                <w:szCs w:val="28"/>
              </w:rPr>
            </w:pPr>
          </w:p>
        </w:tc>
        <w:tc>
          <w:tcPr>
            <w:tcW w:w="1369" w:type="dxa"/>
            <w:tcBorders>
              <w:top w:val="nil"/>
              <w:left w:val="nil"/>
              <w:bottom w:val="single" w:sz="4" w:space="0" w:color="auto"/>
              <w:right w:val="nil"/>
            </w:tcBorders>
            <w:vAlign w:val="bottom"/>
          </w:tcPr>
          <w:p w:rsidR="00AD7649" w:rsidRPr="0045202D" w:rsidRDefault="00AD7649" w:rsidP="003117E4">
            <w:pPr>
              <w:jc w:val="center"/>
              <w:rPr>
                <w:sz w:val="28"/>
                <w:szCs w:val="28"/>
              </w:rPr>
            </w:pPr>
          </w:p>
        </w:tc>
        <w:tc>
          <w:tcPr>
            <w:tcW w:w="686" w:type="dxa"/>
            <w:tcBorders>
              <w:top w:val="nil"/>
              <w:left w:val="nil"/>
              <w:bottom w:val="nil"/>
              <w:right w:val="nil"/>
            </w:tcBorders>
            <w:vAlign w:val="bottom"/>
          </w:tcPr>
          <w:p w:rsidR="00AD7649" w:rsidRPr="0045202D" w:rsidRDefault="00AD7649" w:rsidP="003117E4">
            <w:pPr>
              <w:jc w:val="center"/>
              <w:rPr>
                <w:sz w:val="28"/>
                <w:szCs w:val="28"/>
              </w:rPr>
            </w:pPr>
          </w:p>
        </w:tc>
        <w:tc>
          <w:tcPr>
            <w:tcW w:w="1681" w:type="dxa"/>
            <w:tcBorders>
              <w:top w:val="nil"/>
              <w:left w:val="nil"/>
              <w:bottom w:val="single" w:sz="4" w:space="0" w:color="auto"/>
              <w:right w:val="nil"/>
            </w:tcBorders>
          </w:tcPr>
          <w:p w:rsidR="00AD7649" w:rsidRPr="0045202D" w:rsidRDefault="00AD7649" w:rsidP="003117E4">
            <w:pPr>
              <w:jc w:val="center"/>
              <w:rPr>
                <w:sz w:val="28"/>
                <w:szCs w:val="28"/>
              </w:rPr>
            </w:pPr>
          </w:p>
        </w:tc>
        <w:tc>
          <w:tcPr>
            <w:tcW w:w="1681" w:type="dxa"/>
            <w:tcBorders>
              <w:top w:val="nil"/>
              <w:left w:val="nil"/>
              <w:bottom w:val="single" w:sz="4" w:space="0" w:color="auto"/>
              <w:right w:val="nil"/>
            </w:tcBorders>
            <w:vAlign w:val="bottom"/>
          </w:tcPr>
          <w:p w:rsidR="00AD7649" w:rsidRPr="0045202D" w:rsidRDefault="00AD7649" w:rsidP="003117E4">
            <w:pPr>
              <w:jc w:val="center"/>
              <w:rPr>
                <w:sz w:val="28"/>
                <w:szCs w:val="28"/>
              </w:rPr>
            </w:pPr>
          </w:p>
        </w:tc>
        <w:tc>
          <w:tcPr>
            <w:tcW w:w="1681" w:type="dxa"/>
            <w:tcBorders>
              <w:top w:val="nil"/>
              <w:left w:val="nil"/>
              <w:bottom w:val="single" w:sz="4" w:space="0" w:color="auto"/>
              <w:right w:val="nil"/>
            </w:tcBorders>
          </w:tcPr>
          <w:p w:rsidR="00AD7649" w:rsidRPr="0045202D" w:rsidRDefault="00AD7649" w:rsidP="003117E4">
            <w:pPr>
              <w:jc w:val="center"/>
              <w:rPr>
                <w:sz w:val="28"/>
                <w:szCs w:val="28"/>
              </w:rPr>
            </w:pPr>
          </w:p>
        </w:tc>
      </w:tr>
      <w:tr w:rsidR="00AD7649" w:rsidRPr="00DE5FBF" w:rsidTr="003117E4">
        <w:trPr>
          <w:trHeight w:val="298"/>
        </w:trPr>
        <w:tc>
          <w:tcPr>
            <w:tcW w:w="1818" w:type="dxa"/>
            <w:tcBorders>
              <w:top w:val="nil"/>
              <w:left w:val="nil"/>
              <w:bottom w:val="nil"/>
              <w:right w:val="nil"/>
            </w:tcBorders>
          </w:tcPr>
          <w:p w:rsidR="00AD7649" w:rsidRPr="0045202D" w:rsidRDefault="00AD7649" w:rsidP="003117E4">
            <w:pPr>
              <w:jc w:val="center"/>
              <w:rPr>
                <w:sz w:val="20"/>
                <w:szCs w:val="20"/>
              </w:rPr>
            </w:pPr>
            <w:r w:rsidRPr="0045202D">
              <w:rPr>
                <w:sz w:val="20"/>
                <w:szCs w:val="20"/>
              </w:rPr>
              <w:t>(дата)</w:t>
            </w:r>
          </w:p>
        </w:tc>
        <w:tc>
          <w:tcPr>
            <w:tcW w:w="483" w:type="dxa"/>
            <w:tcBorders>
              <w:top w:val="nil"/>
              <w:left w:val="nil"/>
              <w:bottom w:val="nil"/>
              <w:right w:val="nil"/>
            </w:tcBorders>
          </w:tcPr>
          <w:p w:rsidR="00AD7649" w:rsidRPr="0045202D" w:rsidRDefault="00AD7649" w:rsidP="003117E4">
            <w:pPr>
              <w:jc w:val="center"/>
              <w:rPr>
                <w:sz w:val="28"/>
                <w:szCs w:val="28"/>
              </w:rPr>
            </w:pPr>
          </w:p>
        </w:tc>
        <w:tc>
          <w:tcPr>
            <w:tcW w:w="1369" w:type="dxa"/>
            <w:tcBorders>
              <w:top w:val="nil"/>
              <w:left w:val="nil"/>
              <w:bottom w:val="nil"/>
              <w:right w:val="nil"/>
            </w:tcBorders>
          </w:tcPr>
          <w:p w:rsidR="00AD7649" w:rsidRPr="0045202D" w:rsidRDefault="00AD7649" w:rsidP="003117E4">
            <w:pPr>
              <w:jc w:val="center"/>
              <w:rPr>
                <w:sz w:val="20"/>
                <w:szCs w:val="20"/>
              </w:rPr>
            </w:pPr>
            <w:r w:rsidRPr="0045202D">
              <w:rPr>
                <w:sz w:val="20"/>
                <w:szCs w:val="20"/>
              </w:rPr>
              <w:t>(подпись)</w:t>
            </w:r>
          </w:p>
        </w:tc>
        <w:tc>
          <w:tcPr>
            <w:tcW w:w="686" w:type="dxa"/>
            <w:tcBorders>
              <w:top w:val="nil"/>
              <w:left w:val="nil"/>
              <w:bottom w:val="nil"/>
              <w:right w:val="nil"/>
            </w:tcBorders>
          </w:tcPr>
          <w:p w:rsidR="00AD7649" w:rsidRPr="0045202D" w:rsidRDefault="00AD7649" w:rsidP="003117E4">
            <w:pPr>
              <w:jc w:val="center"/>
              <w:rPr>
                <w:sz w:val="20"/>
                <w:szCs w:val="20"/>
              </w:rPr>
            </w:pPr>
          </w:p>
        </w:tc>
        <w:tc>
          <w:tcPr>
            <w:tcW w:w="1681" w:type="dxa"/>
            <w:tcBorders>
              <w:top w:val="nil"/>
              <w:left w:val="nil"/>
              <w:bottom w:val="nil"/>
              <w:right w:val="nil"/>
            </w:tcBorders>
          </w:tcPr>
          <w:p w:rsidR="00AD7649" w:rsidRPr="0045202D" w:rsidRDefault="00AD7649" w:rsidP="003117E4">
            <w:pPr>
              <w:tabs>
                <w:tab w:val="left" w:pos="1800"/>
              </w:tabs>
              <w:ind w:right="453"/>
              <w:jc w:val="center"/>
              <w:rPr>
                <w:sz w:val="20"/>
                <w:szCs w:val="20"/>
              </w:rPr>
            </w:pPr>
          </w:p>
        </w:tc>
        <w:tc>
          <w:tcPr>
            <w:tcW w:w="1681" w:type="dxa"/>
            <w:tcBorders>
              <w:top w:val="nil"/>
              <w:left w:val="nil"/>
              <w:bottom w:val="nil"/>
              <w:right w:val="nil"/>
            </w:tcBorders>
          </w:tcPr>
          <w:p w:rsidR="00AD7649" w:rsidRPr="00DE5FBF" w:rsidRDefault="00AD7649" w:rsidP="003117E4">
            <w:pPr>
              <w:rPr>
                <w:sz w:val="20"/>
                <w:szCs w:val="20"/>
              </w:rPr>
            </w:pPr>
            <w:r w:rsidRPr="0045202D">
              <w:rPr>
                <w:sz w:val="20"/>
                <w:szCs w:val="20"/>
              </w:rPr>
              <w:t>(ФИО)</w:t>
            </w:r>
          </w:p>
        </w:tc>
        <w:tc>
          <w:tcPr>
            <w:tcW w:w="1681" w:type="dxa"/>
            <w:tcBorders>
              <w:top w:val="nil"/>
              <w:left w:val="nil"/>
              <w:bottom w:val="nil"/>
              <w:right w:val="nil"/>
            </w:tcBorders>
          </w:tcPr>
          <w:p w:rsidR="00AD7649" w:rsidRPr="00DE5FBF" w:rsidRDefault="00AD7649" w:rsidP="003117E4">
            <w:pPr>
              <w:rPr>
                <w:sz w:val="20"/>
                <w:szCs w:val="20"/>
              </w:rPr>
            </w:pPr>
          </w:p>
        </w:tc>
      </w:tr>
    </w:tbl>
    <w:p w:rsidR="00AD7649" w:rsidRDefault="00AD7649" w:rsidP="00AD7649">
      <w:pPr>
        <w:autoSpaceDE w:val="0"/>
        <w:autoSpaceDN w:val="0"/>
        <w:adjustRightInd w:val="0"/>
        <w:rPr>
          <w:rFonts w:ascii="Times New Roman CYR" w:hAnsi="Times New Roman CYR" w:cs="Times New Roman CYR"/>
          <w:sz w:val="28"/>
          <w:szCs w:val="28"/>
        </w:rPr>
        <w:sectPr w:rsidR="00AD7649" w:rsidSect="002B4AB1">
          <w:pgSz w:w="12240" w:h="15840"/>
          <w:pgMar w:top="1134" w:right="851" w:bottom="709" w:left="1134" w:header="720" w:footer="720" w:gutter="0"/>
          <w:cols w:space="720"/>
          <w:noEndnote/>
          <w:docGrid w:linePitch="326"/>
        </w:sectPr>
      </w:pPr>
    </w:p>
    <w:p w:rsidR="00AD7649" w:rsidRPr="000055F9" w:rsidRDefault="00AD7649" w:rsidP="00AD7649">
      <w:pPr>
        <w:jc w:val="right"/>
        <w:rPr>
          <w:sz w:val="28"/>
        </w:rPr>
      </w:pPr>
      <w:r w:rsidRPr="000055F9">
        <w:rPr>
          <w:sz w:val="28"/>
        </w:rPr>
        <w:lastRenderedPageBreak/>
        <w:t>Приложение №</w:t>
      </w:r>
      <w:r>
        <w:rPr>
          <w:sz w:val="28"/>
        </w:rPr>
        <w:t>2</w:t>
      </w:r>
    </w:p>
    <w:p w:rsidR="00AD7649" w:rsidRDefault="00AD7649" w:rsidP="00AD7649">
      <w:pPr>
        <w:jc w:val="right"/>
        <w:rPr>
          <w:sz w:val="28"/>
        </w:rPr>
      </w:pPr>
    </w:p>
    <w:p w:rsidR="00AD7649" w:rsidRPr="00ED4211" w:rsidRDefault="00AD7649" w:rsidP="00AD7649">
      <w:pPr>
        <w:tabs>
          <w:tab w:val="left" w:pos="8535"/>
          <w:tab w:val="right" w:pos="10255"/>
        </w:tabs>
        <w:rPr>
          <w:color w:val="000000"/>
          <w:spacing w:val="-6"/>
          <w:sz w:val="28"/>
          <w:szCs w:val="28"/>
        </w:rPr>
      </w:pPr>
      <w:r w:rsidRPr="00ED4211">
        <w:rPr>
          <w:color w:val="000000"/>
          <w:spacing w:val="-6"/>
          <w:sz w:val="28"/>
          <w:szCs w:val="28"/>
        </w:rPr>
        <w:t>Блок-схема последовательности действий по предоставлению муниципальной услуги</w:t>
      </w:r>
    </w:p>
    <w:p w:rsidR="00AD7649" w:rsidRDefault="00AD7649" w:rsidP="00AD7649">
      <w:pPr>
        <w:jc w:val="right"/>
        <w:rPr>
          <w:b/>
          <w:sz w:val="28"/>
          <w:szCs w:val="28"/>
        </w:rPr>
      </w:pPr>
      <w:r>
        <w:object w:dxaOrig="13647" w:dyaOrig="21103">
          <v:shape id="_x0000_i1047" type="#_x0000_t75" style="width:533.25pt;height:572.25pt" o:ole="">
            <v:imagedata r:id="rId541" o:title=""/>
          </v:shape>
          <o:OLEObject Type="Embed" ProgID="Visio.Drawing.11" ShapeID="_x0000_i1047" DrawAspect="Content" ObjectID="_1551509129" r:id="rId542"/>
        </w:object>
      </w:r>
    </w:p>
    <w:p w:rsidR="00AD7649" w:rsidRDefault="00AD7649" w:rsidP="00AD7649">
      <w:pPr>
        <w:tabs>
          <w:tab w:val="left" w:pos="8535"/>
          <w:tab w:val="right" w:pos="10255"/>
        </w:tabs>
        <w:ind w:left="8505"/>
        <w:rPr>
          <w:color w:val="000000"/>
          <w:spacing w:val="-6"/>
          <w:sz w:val="28"/>
          <w:szCs w:val="28"/>
        </w:rPr>
        <w:sectPr w:rsidR="00AD7649" w:rsidSect="002F111A">
          <w:pgSz w:w="12240" w:h="15840"/>
          <w:pgMar w:top="1134" w:right="851" w:bottom="709" w:left="1134" w:header="720" w:footer="720" w:gutter="0"/>
          <w:cols w:space="720"/>
          <w:noEndnote/>
          <w:docGrid w:linePitch="326"/>
        </w:sectPr>
      </w:pPr>
    </w:p>
    <w:p w:rsidR="00AD7649" w:rsidRDefault="00AD7649" w:rsidP="00AD7649">
      <w:pPr>
        <w:tabs>
          <w:tab w:val="left" w:pos="8535"/>
          <w:tab w:val="right" w:pos="10255"/>
        </w:tabs>
        <w:ind w:left="8505"/>
        <w:rPr>
          <w:color w:val="000000"/>
          <w:spacing w:val="-6"/>
          <w:sz w:val="28"/>
          <w:szCs w:val="28"/>
        </w:rPr>
      </w:pPr>
    </w:p>
    <w:p w:rsidR="00AD7649" w:rsidRPr="0045202D" w:rsidRDefault="00AD7649" w:rsidP="00AD7649">
      <w:pPr>
        <w:jc w:val="right"/>
        <w:rPr>
          <w:color w:val="000000"/>
          <w:spacing w:val="-6"/>
          <w:sz w:val="28"/>
          <w:szCs w:val="28"/>
        </w:rPr>
      </w:pPr>
      <w:r w:rsidRPr="0045202D">
        <w:rPr>
          <w:color w:val="000000"/>
          <w:spacing w:val="-6"/>
          <w:sz w:val="28"/>
          <w:szCs w:val="28"/>
        </w:rPr>
        <w:t>Приложение №3</w:t>
      </w:r>
    </w:p>
    <w:p w:rsidR="00AD7649" w:rsidRPr="0045202D" w:rsidRDefault="00AD7649" w:rsidP="00AD7649">
      <w:pPr>
        <w:jc w:val="right"/>
        <w:rPr>
          <w:color w:val="000000"/>
          <w:spacing w:val="-6"/>
          <w:sz w:val="28"/>
          <w:szCs w:val="28"/>
        </w:rPr>
      </w:pPr>
    </w:p>
    <w:p w:rsidR="00AD7649" w:rsidRPr="0045202D" w:rsidRDefault="00AD7649" w:rsidP="00AD7649">
      <w:pPr>
        <w:ind w:left="5812" w:right="-2"/>
        <w:rPr>
          <w:sz w:val="28"/>
          <w:szCs w:val="28"/>
        </w:rPr>
      </w:pPr>
      <w:r>
        <w:rPr>
          <w:sz w:val="28"/>
          <w:szCs w:val="28"/>
        </w:rPr>
        <w:t>Руководителю</w:t>
      </w:r>
      <w:r w:rsidRPr="0045202D">
        <w:rPr>
          <w:sz w:val="28"/>
          <w:szCs w:val="28"/>
        </w:rPr>
        <w:t xml:space="preserve"> </w:t>
      </w:r>
    </w:p>
    <w:p w:rsidR="00AD7649" w:rsidRPr="0045202D" w:rsidRDefault="00AD7649" w:rsidP="00AD7649">
      <w:pPr>
        <w:ind w:left="5812" w:right="-2"/>
        <w:rPr>
          <w:sz w:val="28"/>
          <w:szCs w:val="28"/>
        </w:rPr>
      </w:pPr>
      <w:r w:rsidRPr="0045202D">
        <w:rPr>
          <w:sz w:val="28"/>
          <w:szCs w:val="28"/>
        </w:rPr>
        <w:t xml:space="preserve">Палаты имущественных и земельных отношений </w:t>
      </w:r>
      <w:r w:rsidRPr="0045202D">
        <w:rPr>
          <w:b/>
          <w:sz w:val="28"/>
          <w:szCs w:val="28"/>
        </w:rPr>
        <w:t xml:space="preserve">_________ </w:t>
      </w:r>
      <w:r w:rsidRPr="0045202D">
        <w:rPr>
          <w:sz w:val="28"/>
          <w:szCs w:val="28"/>
        </w:rPr>
        <w:t>муниципального района Республики Татарстан</w:t>
      </w:r>
    </w:p>
    <w:p w:rsidR="00AD7649" w:rsidRPr="0045202D" w:rsidRDefault="00AD7649" w:rsidP="00AD7649">
      <w:pPr>
        <w:ind w:left="5812" w:right="-2"/>
        <w:rPr>
          <w:b/>
          <w:sz w:val="28"/>
          <w:szCs w:val="28"/>
        </w:rPr>
      </w:pPr>
      <w:r w:rsidRPr="0045202D">
        <w:rPr>
          <w:sz w:val="28"/>
          <w:szCs w:val="28"/>
        </w:rPr>
        <w:t>От:</w:t>
      </w:r>
      <w:r w:rsidRPr="0045202D">
        <w:rPr>
          <w:b/>
          <w:sz w:val="28"/>
          <w:szCs w:val="28"/>
        </w:rPr>
        <w:t>___________________________</w:t>
      </w:r>
    </w:p>
    <w:p w:rsidR="00AD7649" w:rsidRPr="0045202D" w:rsidRDefault="00AD7649" w:rsidP="00AD7649">
      <w:pPr>
        <w:ind w:right="-2" w:firstLine="709"/>
        <w:jc w:val="center"/>
        <w:rPr>
          <w:b/>
          <w:sz w:val="28"/>
          <w:szCs w:val="28"/>
        </w:rPr>
      </w:pPr>
    </w:p>
    <w:p w:rsidR="00AD7649" w:rsidRPr="0045202D" w:rsidRDefault="00AD7649" w:rsidP="00AD7649">
      <w:pPr>
        <w:ind w:right="-2" w:firstLine="709"/>
        <w:jc w:val="center"/>
        <w:rPr>
          <w:b/>
          <w:sz w:val="28"/>
          <w:szCs w:val="28"/>
        </w:rPr>
      </w:pPr>
      <w:r w:rsidRPr="0045202D">
        <w:rPr>
          <w:b/>
          <w:sz w:val="28"/>
          <w:szCs w:val="28"/>
        </w:rPr>
        <w:t>Заявление</w:t>
      </w:r>
    </w:p>
    <w:p w:rsidR="00AD7649" w:rsidRPr="0045202D" w:rsidRDefault="00AD7649" w:rsidP="00AD7649">
      <w:pPr>
        <w:ind w:right="-2" w:firstLine="709"/>
        <w:jc w:val="center"/>
        <w:rPr>
          <w:b/>
          <w:sz w:val="28"/>
          <w:szCs w:val="28"/>
        </w:rPr>
      </w:pPr>
      <w:r w:rsidRPr="0045202D">
        <w:rPr>
          <w:b/>
          <w:sz w:val="28"/>
          <w:szCs w:val="28"/>
        </w:rPr>
        <w:t>об исправлении технической ошибки</w:t>
      </w:r>
    </w:p>
    <w:p w:rsidR="00AD7649" w:rsidRPr="0045202D" w:rsidRDefault="00AD7649" w:rsidP="00AD7649">
      <w:pPr>
        <w:ind w:right="-2" w:firstLine="709"/>
        <w:jc w:val="center"/>
        <w:rPr>
          <w:b/>
          <w:sz w:val="28"/>
          <w:szCs w:val="28"/>
        </w:rPr>
      </w:pPr>
    </w:p>
    <w:p w:rsidR="00AD7649" w:rsidRPr="0045202D" w:rsidRDefault="00AD7649" w:rsidP="00AD7649">
      <w:pPr>
        <w:ind w:right="-2" w:firstLine="709"/>
        <w:jc w:val="both"/>
        <w:rPr>
          <w:b/>
          <w:sz w:val="28"/>
          <w:szCs w:val="28"/>
        </w:rPr>
      </w:pPr>
      <w:r w:rsidRPr="0045202D">
        <w:rPr>
          <w:sz w:val="28"/>
          <w:szCs w:val="28"/>
        </w:rPr>
        <w:t>Сообщаю об ошибке, допущенной при оказании муниципальной услуги ___</w:t>
      </w:r>
      <w:r w:rsidRPr="0045202D">
        <w:rPr>
          <w:b/>
          <w:sz w:val="28"/>
          <w:szCs w:val="28"/>
        </w:rPr>
        <w:t>____________________________________________________________________</w:t>
      </w:r>
    </w:p>
    <w:p w:rsidR="00AD7649" w:rsidRPr="0045202D" w:rsidRDefault="00AD7649" w:rsidP="00AD7649">
      <w:pPr>
        <w:widowControl w:val="0"/>
        <w:autoSpaceDE w:val="0"/>
        <w:autoSpaceDN w:val="0"/>
        <w:adjustRightInd w:val="0"/>
        <w:ind w:right="-2" w:firstLine="709"/>
        <w:jc w:val="center"/>
        <w:rPr>
          <w:sz w:val="28"/>
          <w:szCs w:val="28"/>
        </w:rPr>
      </w:pPr>
      <w:r w:rsidRPr="0045202D">
        <w:rPr>
          <w:sz w:val="28"/>
          <w:szCs w:val="28"/>
        </w:rPr>
        <w:t>(наименование услуги)</w:t>
      </w:r>
    </w:p>
    <w:p w:rsidR="00AD7649" w:rsidRPr="0045202D" w:rsidRDefault="00AD7649" w:rsidP="00AD7649">
      <w:pPr>
        <w:ind w:right="-2" w:firstLine="709"/>
        <w:jc w:val="both"/>
        <w:rPr>
          <w:sz w:val="28"/>
          <w:szCs w:val="28"/>
        </w:rPr>
      </w:pPr>
      <w:r w:rsidRPr="0045202D">
        <w:rPr>
          <w:sz w:val="28"/>
          <w:szCs w:val="28"/>
        </w:rPr>
        <w:t>Записано:_________________________________________________________________________________________________________________________________</w:t>
      </w:r>
    </w:p>
    <w:p w:rsidR="00AD7649" w:rsidRPr="0045202D" w:rsidRDefault="00AD7649" w:rsidP="00AD7649">
      <w:pPr>
        <w:ind w:right="-2" w:firstLine="709"/>
        <w:rPr>
          <w:sz w:val="28"/>
          <w:szCs w:val="28"/>
        </w:rPr>
      </w:pPr>
      <w:r w:rsidRPr="0045202D">
        <w:rPr>
          <w:sz w:val="28"/>
          <w:szCs w:val="28"/>
        </w:rPr>
        <w:t>Правильные сведения:_______________________________________________</w:t>
      </w:r>
    </w:p>
    <w:p w:rsidR="00AD7649" w:rsidRPr="0045202D" w:rsidRDefault="00AD7649" w:rsidP="00AD7649">
      <w:pPr>
        <w:ind w:right="-2"/>
        <w:rPr>
          <w:sz w:val="28"/>
          <w:szCs w:val="28"/>
        </w:rPr>
      </w:pPr>
      <w:r w:rsidRPr="0045202D">
        <w:rPr>
          <w:sz w:val="28"/>
          <w:szCs w:val="28"/>
        </w:rPr>
        <w:t>_______________________________________________________________________</w:t>
      </w:r>
    </w:p>
    <w:p w:rsidR="00AD7649" w:rsidRPr="0045202D" w:rsidRDefault="00AD7649" w:rsidP="00AD7649">
      <w:pPr>
        <w:ind w:right="-2" w:firstLine="709"/>
        <w:jc w:val="both"/>
        <w:rPr>
          <w:sz w:val="28"/>
          <w:szCs w:val="28"/>
        </w:rPr>
      </w:pPr>
      <w:r w:rsidRPr="0045202D">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AD7649" w:rsidRPr="0045202D" w:rsidRDefault="00AD7649" w:rsidP="00AD7649">
      <w:pPr>
        <w:ind w:right="-2" w:firstLine="709"/>
        <w:jc w:val="both"/>
        <w:rPr>
          <w:sz w:val="28"/>
          <w:szCs w:val="28"/>
        </w:rPr>
      </w:pPr>
      <w:r w:rsidRPr="0045202D">
        <w:rPr>
          <w:sz w:val="28"/>
          <w:szCs w:val="28"/>
        </w:rPr>
        <w:t>Прилагаю следующие документы:</w:t>
      </w:r>
    </w:p>
    <w:p w:rsidR="00AD7649" w:rsidRPr="0045202D" w:rsidRDefault="00AD7649" w:rsidP="00AD7649">
      <w:pPr>
        <w:ind w:right="-2" w:firstLine="709"/>
        <w:jc w:val="both"/>
        <w:rPr>
          <w:sz w:val="28"/>
          <w:szCs w:val="28"/>
        </w:rPr>
      </w:pPr>
      <w:r w:rsidRPr="0045202D">
        <w:rPr>
          <w:sz w:val="28"/>
          <w:szCs w:val="28"/>
        </w:rPr>
        <w:t>1.</w:t>
      </w:r>
    </w:p>
    <w:p w:rsidR="00AD7649" w:rsidRPr="0045202D" w:rsidRDefault="00AD7649" w:rsidP="00AD7649">
      <w:pPr>
        <w:ind w:right="-2" w:firstLine="709"/>
        <w:jc w:val="both"/>
        <w:rPr>
          <w:sz w:val="28"/>
          <w:szCs w:val="28"/>
        </w:rPr>
      </w:pPr>
      <w:r w:rsidRPr="0045202D">
        <w:rPr>
          <w:sz w:val="28"/>
          <w:szCs w:val="28"/>
        </w:rPr>
        <w:t>2.</w:t>
      </w:r>
    </w:p>
    <w:p w:rsidR="00AD7649" w:rsidRPr="0045202D" w:rsidRDefault="00AD7649" w:rsidP="00AD7649">
      <w:pPr>
        <w:ind w:right="-2" w:firstLine="709"/>
        <w:jc w:val="both"/>
        <w:rPr>
          <w:sz w:val="28"/>
          <w:szCs w:val="28"/>
        </w:rPr>
      </w:pPr>
      <w:r w:rsidRPr="0045202D">
        <w:rPr>
          <w:sz w:val="28"/>
          <w:szCs w:val="28"/>
        </w:rPr>
        <w:t>3.</w:t>
      </w:r>
    </w:p>
    <w:p w:rsidR="00AD7649" w:rsidRPr="0045202D" w:rsidRDefault="00AD7649" w:rsidP="00AD7649">
      <w:pPr>
        <w:ind w:right="-2" w:firstLine="709"/>
        <w:jc w:val="both"/>
        <w:rPr>
          <w:sz w:val="28"/>
          <w:szCs w:val="28"/>
        </w:rPr>
      </w:pPr>
      <w:r w:rsidRPr="0045202D">
        <w:rPr>
          <w:sz w:val="28"/>
          <w:szCs w:val="28"/>
        </w:rPr>
        <w:t>В случае принятия решения об отклонении заявления об исправлении технической ошибки прошу направить такое решение:</w:t>
      </w:r>
    </w:p>
    <w:p w:rsidR="00AD7649" w:rsidRPr="0045202D" w:rsidRDefault="00AD7649" w:rsidP="00AD7649">
      <w:pPr>
        <w:widowControl w:val="0"/>
        <w:autoSpaceDE w:val="0"/>
        <w:autoSpaceDN w:val="0"/>
        <w:adjustRightInd w:val="0"/>
        <w:ind w:firstLine="709"/>
        <w:jc w:val="both"/>
        <w:rPr>
          <w:sz w:val="28"/>
          <w:szCs w:val="28"/>
        </w:rPr>
      </w:pPr>
      <w:r w:rsidRPr="0045202D">
        <w:rPr>
          <w:sz w:val="28"/>
          <w:szCs w:val="28"/>
        </w:rPr>
        <w:t>посредством отправления электронного документа на адрес E-mail:_______;</w:t>
      </w:r>
    </w:p>
    <w:p w:rsidR="00AD7649" w:rsidRPr="0045202D" w:rsidRDefault="00AD7649" w:rsidP="00AD7649">
      <w:pPr>
        <w:widowControl w:val="0"/>
        <w:autoSpaceDE w:val="0"/>
        <w:autoSpaceDN w:val="0"/>
        <w:adjustRightInd w:val="0"/>
        <w:ind w:firstLine="709"/>
        <w:jc w:val="both"/>
        <w:rPr>
          <w:sz w:val="28"/>
          <w:szCs w:val="28"/>
        </w:rPr>
      </w:pPr>
      <w:r w:rsidRPr="0045202D">
        <w:rPr>
          <w:sz w:val="28"/>
          <w:szCs w:val="28"/>
        </w:rPr>
        <w:t>в виде заверенной копии на бумажном носителе почтовым отправлением по адресу: ________________________________________________________________.</w:t>
      </w:r>
    </w:p>
    <w:p w:rsidR="00AD7649" w:rsidRPr="0045202D" w:rsidRDefault="00AD7649" w:rsidP="00AD7649">
      <w:pPr>
        <w:widowControl w:val="0"/>
        <w:autoSpaceDE w:val="0"/>
        <w:autoSpaceDN w:val="0"/>
        <w:adjustRightInd w:val="0"/>
        <w:ind w:firstLine="851"/>
        <w:jc w:val="both"/>
        <w:rPr>
          <w:color w:val="000000"/>
          <w:spacing w:val="-6"/>
          <w:sz w:val="28"/>
          <w:szCs w:val="28"/>
        </w:rPr>
      </w:pPr>
      <w:r w:rsidRPr="0045202D">
        <w:rPr>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AD7649" w:rsidRPr="0045202D" w:rsidRDefault="00AD7649" w:rsidP="00AD7649">
      <w:pPr>
        <w:widowControl w:val="0"/>
        <w:autoSpaceDE w:val="0"/>
        <w:autoSpaceDN w:val="0"/>
        <w:adjustRightInd w:val="0"/>
        <w:ind w:firstLine="851"/>
        <w:jc w:val="both"/>
        <w:rPr>
          <w:color w:val="000000"/>
          <w:spacing w:val="-6"/>
          <w:sz w:val="28"/>
          <w:szCs w:val="28"/>
        </w:rPr>
      </w:pPr>
      <w:r w:rsidRPr="0045202D">
        <w:rPr>
          <w:color w:val="000000"/>
          <w:spacing w:val="-6"/>
          <w:sz w:val="28"/>
          <w:szCs w:val="28"/>
        </w:rPr>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(копии документов), приложенные к заявлению, соответствуют </w:t>
      </w:r>
      <w:r w:rsidRPr="0045202D">
        <w:rPr>
          <w:color w:val="000000"/>
          <w:spacing w:val="-6"/>
          <w:sz w:val="28"/>
          <w:szCs w:val="28"/>
        </w:rPr>
        <w:lastRenderedPageBreak/>
        <w:t xml:space="preserve">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AD7649" w:rsidRPr="0045202D" w:rsidRDefault="00AD7649" w:rsidP="00AD7649">
      <w:pPr>
        <w:widowControl w:val="0"/>
        <w:autoSpaceDE w:val="0"/>
        <w:autoSpaceDN w:val="0"/>
        <w:adjustRightInd w:val="0"/>
        <w:ind w:firstLine="851"/>
        <w:jc w:val="both"/>
        <w:rPr>
          <w:color w:val="000000"/>
          <w:spacing w:val="-6"/>
          <w:sz w:val="28"/>
          <w:szCs w:val="28"/>
        </w:rPr>
      </w:pPr>
      <w:r w:rsidRPr="0045202D">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AD7649" w:rsidRPr="0045202D" w:rsidRDefault="00AD7649" w:rsidP="00AD7649">
      <w:pPr>
        <w:jc w:val="center"/>
        <w:rPr>
          <w:sz w:val="28"/>
          <w:szCs w:val="28"/>
        </w:rPr>
      </w:pPr>
    </w:p>
    <w:p w:rsidR="00AD7649" w:rsidRPr="0045202D" w:rsidRDefault="00AD7649" w:rsidP="00AD7649">
      <w:pPr>
        <w:jc w:val="both"/>
        <w:rPr>
          <w:sz w:val="28"/>
          <w:szCs w:val="28"/>
        </w:rPr>
      </w:pPr>
      <w:r w:rsidRPr="0045202D">
        <w:rPr>
          <w:sz w:val="28"/>
          <w:szCs w:val="28"/>
        </w:rPr>
        <w:t>______________</w:t>
      </w:r>
      <w:r w:rsidRPr="0045202D">
        <w:rPr>
          <w:sz w:val="28"/>
          <w:szCs w:val="28"/>
        </w:rPr>
        <w:tab/>
      </w:r>
      <w:r w:rsidRPr="0045202D">
        <w:rPr>
          <w:sz w:val="28"/>
          <w:szCs w:val="28"/>
        </w:rPr>
        <w:tab/>
      </w:r>
      <w:r w:rsidRPr="0045202D">
        <w:rPr>
          <w:sz w:val="28"/>
          <w:szCs w:val="28"/>
        </w:rPr>
        <w:tab/>
      </w:r>
      <w:r w:rsidRPr="0045202D">
        <w:rPr>
          <w:sz w:val="28"/>
          <w:szCs w:val="28"/>
        </w:rPr>
        <w:tab/>
        <w:t>_________________ ( ________________)</w:t>
      </w:r>
    </w:p>
    <w:p w:rsidR="00AD7649" w:rsidRDefault="00AD7649" w:rsidP="00AD7649">
      <w:pPr>
        <w:jc w:val="both"/>
        <w:rPr>
          <w:sz w:val="28"/>
          <w:szCs w:val="28"/>
        </w:rPr>
      </w:pPr>
      <w:r w:rsidRPr="0045202D">
        <w:rPr>
          <w:sz w:val="28"/>
          <w:szCs w:val="28"/>
        </w:rPr>
        <w:tab/>
        <w:t>(дата)</w:t>
      </w:r>
      <w:r w:rsidRPr="0045202D">
        <w:rPr>
          <w:sz w:val="28"/>
          <w:szCs w:val="28"/>
        </w:rPr>
        <w:tab/>
      </w:r>
      <w:r w:rsidRPr="0045202D">
        <w:rPr>
          <w:sz w:val="28"/>
          <w:szCs w:val="28"/>
        </w:rPr>
        <w:tab/>
      </w:r>
      <w:r w:rsidRPr="0045202D">
        <w:rPr>
          <w:sz w:val="28"/>
          <w:szCs w:val="28"/>
        </w:rPr>
        <w:tab/>
      </w:r>
      <w:r w:rsidRPr="0045202D">
        <w:rPr>
          <w:sz w:val="28"/>
          <w:szCs w:val="28"/>
        </w:rPr>
        <w:tab/>
      </w:r>
      <w:r w:rsidRPr="0045202D">
        <w:rPr>
          <w:sz w:val="28"/>
          <w:szCs w:val="28"/>
        </w:rPr>
        <w:tab/>
      </w:r>
      <w:r w:rsidRPr="0045202D">
        <w:rPr>
          <w:sz w:val="28"/>
          <w:szCs w:val="28"/>
        </w:rPr>
        <w:tab/>
        <w:t>(подпись)</w:t>
      </w:r>
      <w:r w:rsidRPr="0045202D">
        <w:rPr>
          <w:sz w:val="28"/>
          <w:szCs w:val="28"/>
        </w:rPr>
        <w:tab/>
      </w:r>
      <w:r w:rsidRPr="0045202D">
        <w:rPr>
          <w:sz w:val="28"/>
          <w:szCs w:val="28"/>
        </w:rPr>
        <w:tab/>
        <w:t>(Ф.И.О.)</w:t>
      </w:r>
    </w:p>
    <w:p w:rsidR="00AD7649" w:rsidRDefault="00AD7649" w:rsidP="00AD7649">
      <w:pPr>
        <w:tabs>
          <w:tab w:val="left" w:pos="8535"/>
          <w:tab w:val="right" w:pos="10255"/>
        </w:tabs>
        <w:ind w:left="8505"/>
        <w:rPr>
          <w:color w:val="000000"/>
          <w:spacing w:val="-6"/>
          <w:sz w:val="28"/>
          <w:szCs w:val="28"/>
        </w:rPr>
      </w:pPr>
    </w:p>
    <w:p w:rsidR="00AD7649" w:rsidRDefault="00AD7649" w:rsidP="00AD7649">
      <w:pPr>
        <w:tabs>
          <w:tab w:val="left" w:pos="8535"/>
          <w:tab w:val="right" w:pos="10255"/>
        </w:tabs>
        <w:ind w:left="8505"/>
        <w:rPr>
          <w:color w:val="000000"/>
          <w:spacing w:val="-6"/>
          <w:sz w:val="28"/>
          <w:szCs w:val="28"/>
        </w:rPr>
      </w:pPr>
    </w:p>
    <w:p w:rsidR="00AD7649" w:rsidRDefault="00AD7649" w:rsidP="00AD7649">
      <w:pPr>
        <w:tabs>
          <w:tab w:val="left" w:pos="8535"/>
          <w:tab w:val="right" w:pos="10255"/>
        </w:tabs>
        <w:ind w:left="8505"/>
        <w:rPr>
          <w:color w:val="000000"/>
          <w:spacing w:val="-6"/>
          <w:sz w:val="28"/>
          <w:szCs w:val="28"/>
        </w:rPr>
        <w:sectPr w:rsidR="00AD7649" w:rsidSect="002F111A">
          <w:pgSz w:w="12240" w:h="15840"/>
          <w:pgMar w:top="1134" w:right="851" w:bottom="709" w:left="1134" w:header="720" w:footer="720" w:gutter="0"/>
          <w:cols w:space="720"/>
          <w:noEndnote/>
          <w:docGrid w:linePitch="326"/>
        </w:sectPr>
      </w:pPr>
    </w:p>
    <w:p w:rsidR="00AD7649" w:rsidRPr="000055F9" w:rsidRDefault="00AD7649" w:rsidP="00AD7649">
      <w:pPr>
        <w:tabs>
          <w:tab w:val="left" w:pos="8535"/>
          <w:tab w:val="right" w:pos="10255"/>
        </w:tabs>
        <w:ind w:left="8505"/>
        <w:rPr>
          <w:color w:val="000000"/>
          <w:spacing w:val="-6"/>
          <w:sz w:val="28"/>
          <w:szCs w:val="28"/>
        </w:rPr>
      </w:pPr>
      <w:r w:rsidRPr="000055F9">
        <w:rPr>
          <w:noProof/>
        </w:rPr>
        <w:lastRenderedPageBreak/>
        <w:pict>
          <v:shape id="_x0000_s1070" type="#_x0000_t202" style="position:absolute;left:0;text-align:left;margin-left:629.3pt;margin-top:-27.8pt;width:136.15pt;height:69.3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style="mso-next-textbox:#_x0000_s1070">
              <w:txbxContent>
                <w:p w:rsidR="00AD7649" w:rsidRDefault="00AD7649" w:rsidP="00AD7649"/>
              </w:txbxContent>
            </v:textbox>
          </v:shape>
        </w:pict>
      </w:r>
      <w:r w:rsidRPr="000055F9">
        <w:rPr>
          <w:color w:val="000000"/>
          <w:spacing w:val="-6"/>
          <w:sz w:val="28"/>
          <w:szCs w:val="28"/>
        </w:rPr>
        <w:t xml:space="preserve">Приложение </w:t>
      </w:r>
    </w:p>
    <w:p w:rsidR="00AD7649" w:rsidRPr="000055F9" w:rsidRDefault="00AD7649" w:rsidP="00AD7649">
      <w:pPr>
        <w:ind w:left="8505"/>
        <w:rPr>
          <w:color w:val="000000"/>
          <w:spacing w:val="-6"/>
          <w:sz w:val="28"/>
          <w:szCs w:val="28"/>
        </w:rPr>
      </w:pPr>
      <w:r w:rsidRPr="000055F9">
        <w:rPr>
          <w:color w:val="000000"/>
          <w:spacing w:val="-6"/>
          <w:sz w:val="28"/>
          <w:szCs w:val="28"/>
        </w:rPr>
        <w:t xml:space="preserve">(справочное) </w:t>
      </w:r>
    </w:p>
    <w:p w:rsidR="00AD7649" w:rsidRPr="00196063" w:rsidRDefault="00AD7649" w:rsidP="00AD7649">
      <w:pPr>
        <w:tabs>
          <w:tab w:val="left" w:pos="8790"/>
        </w:tabs>
        <w:autoSpaceDE w:val="0"/>
        <w:autoSpaceDN w:val="0"/>
        <w:spacing w:after="120"/>
        <w:rPr>
          <w:b/>
          <w:bCs/>
        </w:rPr>
      </w:pPr>
      <w:r>
        <w:rPr>
          <w:b/>
          <w:bCs/>
        </w:rPr>
        <w:tab/>
      </w:r>
    </w:p>
    <w:p w:rsidR="00AD7649" w:rsidRPr="00196063" w:rsidRDefault="00AD7649" w:rsidP="00AD7649">
      <w:pPr>
        <w:jc w:val="center"/>
        <w:rPr>
          <w:b/>
          <w:sz w:val="28"/>
          <w:szCs w:val="28"/>
        </w:rPr>
      </w:pPr>
    </w:p>
    <w:p w:rsidR="00AD7649" w:rsidRPr="003E1731" w:rsidRDefault="00AD7649" w:rsidP="00AD7649">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AD7649" w:rsidRPr="003E1731" w:rsidRDefault="00AD7649" w:rsidP="00AD7649">
      <w:pPr>
        <w:jc w:val="center"/>
        <w:rPr>
          <w:b/>
          <w:sz w:val="28"/>
          <w:szCs w:val="28"/>
        </w:rPr>
      </w:pPr>
    </w:p>
    <w:p w:rsidR="00AD7649" w:rsidRPr="003E1731" w:rsidRDefault="00AD7649" w:rsidP="00AD7649">
      <w:pPr>
        <w:jc w:val="center"/>
        <w:rPr>
          <w:b/>
          <w:sz w:val="28"/>
          <w:szCs w:val="28"/>
        </w:rPr>
      </w:pPr>
    </w:p>
    <w:p w:rsidR="00AD7649" w:rsidRPr="003E1731" w:rsidRDefault="00AD7649" w:rsidP="00AD7649">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AD7649"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Электронный адрес</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AD7649" w:rsidRPr="003E1731" w:rsidRDefault="00AD7649" w:rsidP="003117E4">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AD7649" w:rsidRPr="003E1731" w:rsidRDefault="00AD7649" w:rsidP="003117E4">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AD7649" w:rsidRPr="003E1731" w:rsidRDefault="00AD7649" w:rsidP="003117E4">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 xml:space="preserve"> @</w:t>
            </w:r>
            <w:r w:rsidRPr="003E1731">
              <w:rPr>
                <w:sz w:val="28"/>
                <w:szCs w:val="20"/>
                <w:lang w:val="en-US"/>
              </w:rPr>
              <w:t>tatar</w:t>
            </w:r>
            <w:r w:rsidRPr="003E1731">
              <w:rPr>
                <w:sz w:val="28"/>
                <w:szCs w:val="20"/>
              </w:rPr>
              <w:t>.</w:t>
            </w:r>
            <w:r w:rsidRPr="003E1731">
              <w:rPr>
                <w:sz w:val="28"/>
                <w:szCs w:val="20"/>
                <w:lang w:val="en-US"/>
              </w:rPr>
              <w:t>ru</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Pr>
                <w:sz w:val="28"/>
                <w:szCs w:val="20"/>
                <w:lang w:val="en-US"/>
              </w:rPr>
              <w:t>Sergey.Belousov@tatar.ru</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0"/>
              </w:rPr>
            </w:pPr>
            <w:r>
              <w:rPr>
                <w:sz w:val="28"/>
                <w:szCs w:val="20"/>
                <w:lang w:val="en-US"/>
              </w:rPr>
              <w:t>Sergey.Belousov@tatar.ru</w:t>
            </w:r>
          </w:p>
        </w:tc>
      </w:tr>
    </w:tbl>
    <w:p w:rsidR="00AD7649" w:rsidRPr="003E1731" w:rsidRDefault="00AD7649" w:rsidP="00AD7649">
      <w:pPr>
        <w:ind w:left="4961"/>
        <w:rPr>
          <w:sz w:val="28"/>
          <w:szCs w:val="28"/>
        </w:rPr>
      </w:pPr>
      <w:r w:rsidRPr="003E1731">
        <w:rPr>
          <w:sz w:val="28"/>
          <w:szCs w:val="28"/>
        </w:rPr>
        <w:t xml:space="preserve"> </w:t>
      </w:r>
    </w:p>
    <w:p w:rsidR="00AD7649" w:rsidRPr="003E1731" w:rsidRDefault="00AD7649" w:rsidP="00AD7649">
      <w:pPr>
        <w:autoSpaceDE w:val="0"/>
        <w:autoSpaceDN w:val="0"/>
        <w:adjustRightInd w:val="0"/>
        <w:jc w:val="center"/>
        <w:rPr>
          <w:sz w:val="28"/>
          <w:szCs w:val="28"/>
        </w:rPr>
      </w:pPr>
    </w:p>
    <w:p w:rsidR="00AD7649" w:rsidRPr="003E1731" w:rsidRDefault="00AD7649" w:rsidP="00AD7649">
      <w:pPr>
        <w:autoSpaceDE w:val="0"/>
        <w:autoSpaceDN w:val="0"/>
        <w:adjustRightInd w:val="0"/>
        <w:jc w:val="center"/>
        <w:rPr>
          <w:sz w:val="28"/>
          <w:szCs w:val="28"/>
        </w:rPr>
      </w:pPr>
    </w:p>
    <w:p w:rsidR="00AD7649" w:rsidRPr="003E1731" w:rsidRDefault="00AD7649" w:rsidP="00AD7649">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AD7649"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Электронный адрес</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AD7649" w:rsidRPr="003E1731" w:rsidRDefault="00AD7649" w:rsidP="003117E4">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AD7649" w:rsidRDefault="00AD7649" w:rsidP="00AD7649">
      <w:pPr>
        <w:autoSpaceDE w:val="0"/>
        <w:autoSpaceDN w:val="0"/>
        <w:adjustRightInd w:val="0"/>
        <w:rPr>
          <w:rFonts w:ascii="Times New Roman CYR" w:hAnsi="Times New Roman CYR" w:cs="Times New Roman CYR"/>
          <w:sz w:val="28"/>
          <w:szCs w:val="28"/>
        </w:rPr>
      </w:pPr>
    </w:p>
    <w:p w:rsidR="00AD7649" w:rsidRDefault="00AD7649" w:rsidP="00AD7649">
      <w:pPr>
        <w:autoSpaceDE w:val="0"/>
        <w:autoSpaceDN w:val="0"/>
        <w:adjustRightInd w:val="0"/>
        <w:rPr>
          <w:rFonts w:ascii="Times New Roman CYR" w:hAnsi="Times New Roman CYR" w:cs="Times New Roman CYR"/>
          <w:sz w:val="28"/>
          <w:szCs w:val="28"/>
        </w:rPr>
      </w:pPr>
    </w:p>
    <w:p w:rsidR="00AD7649" w:rsidRDefault="00AD7649" w:rsidP="00AD7649">
      <w:pPr>
        <w:autoSpaceDE w:val="0"/>
        <w:autoSpaceDN w:val="0"/>
        <w:adjustRightInd w:val="0"/>
        <w:spacing w:before="108" w:after="108"/>
        <w:jc w:val="center"/>
      </w:pPr>
    </w:p>
    <w:p w:rsidR="00AD7649" w:rsidRDefault="00AD7649" w:rsidP="00AD7649">
      <w:pPr>
        <w:autoSpaceDE w:val="0"/>
        <w:autoSpaceDN w:val="0"/>
        <w:adjustRightInd w:val="0"/>
        <w:rPr>
          <w:rFonts w:ascii="Times New Roman CYR" w:hAnsi="Times New Roman CYR" w:cs="Times New Roman CYR"/>
          <w:sz w:val="28"/>
          <w:szCs w:val="28"/>
        </w:rPr>
      </w:pPr>
    </w:p>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rsidP="00AD7649">
      <w:pPr>
        <w:ind w:left="6521"/>
      </w:pPr>
    </w:p>
    <w:p w:rsidR="00AD7649" w:rsidRDefault="00AD7649" w:rsidP="00AD7649">
      <w:pPr>
        <w:ind w:left="6521"/>
      </w:pPr>
    </w:p>
    <w:p w:rsidR="00AD7649" w:rsidRDefault="00AD7649" w:rsidP="00AD7649">
      <w:pPr>
        <w:ind w:left="6521"/>
      </w:pPr>
    </w:p>
    <w:p w:rsidR="00AD7649" w:rsidRPr="000B684E" w:rsidRDefault="00AD7649" w:rsidP="00AD7649">
      <w:pPr>
        <w:ind w:left="6521"/>
      </w:pPr>
      <w:r w:rsidRPr="000B684E">
        <w:lastRenderedPageBreak/>
        <w:t>Приложение</w:t>
      </w:r>
      <w:r>
        <w:t xml:space="preserve"> №35</w:t>
      </w:r>
    </w:p>
    <w:p w:rsidR="00AD7649" w:rsidRDefault="00AD7649" w:rsidP="00AD7649">
      <w:pPr>
        <w:ind w:left="6521"/>
      </w:pPr>
      <w:r w:rsidRPr="000B684E">
        <w:t xml:space="preserve"> к постановлению</w:t>
      </w:r>
      <w:r>
        <w:t xml:space="preserve"> Исполнительного комитета Мамадышского муниципального района Республики Татарстан </w:t>
      </w:r>
    </w:p>
    <w:p w:rsidR="00AD7649" w:rsidRDefault="00AD7649" w:rsidP="00AD7649">
      <w:pPr>
        <w:ind w:left="6521"/>
        <w:rPr>
          <w:bCs/>
        </w:rPr>
      </w:pPr>
      <w:r>
        <w:t>от «___» ______ 2016 г. № ____</w:t>
      </w:r>
    </w:p>
    <w:p w:rsidR="00AD7649" w:rsidRPr="00F85512" w:rsidRDefault="00AD7649" w:rsidP="00AD7649">
      <w:pPr>
        <w:ind w:left="4962"/>
        <w:jc w:val="center"/>
        <w:rPr>
          <w:b/>
          <w:sz w:val="28"/>
          <w:szCs w:val="28"/>
        </w:rPr>
      </w:pPr>
    </w:p>
    <w:p w:rsidR="00AD7649" w:rsidRPr="00F85512" w:rsidRDefault="00AD7649" w:rsidP="00AD7649">
      <w:pPr>
        <w:pStyle w:val="1"/>
        <w:jc w:val="center"/>
        <w:rPr>
          <w:bCs/>
          <w:szCs w:val="28"/>
        </w:rPr>
      </w:pPr>
      <w:r w:rsidRPr="00F85512">
        <w:rPr>
          <w:bCs/>
          <w:szCs w:val="28"/>
        </w:rPr>
        <w:t>Административный регламент</w:t>
      </w:r>
    </w:p>
    <w:p w:rsidR="00AD7649" w:rsidRPr="00F85512" w:rsidRDefault="00AD7649" w:rsidP="00AD7649">
      <w:pPr>
        <w:pStyle w:val="1"/>
        <w:jc w:val="center"/>
        <w:rPr>
          <w:bCs/>
          <w:szCs w:val="28"/>
        </w:rPr>
      </w:pPr>
      <w:r w:rsidRPr="00296B69">
        <w:rPr>
          <w:bCs/>
          <w:szCs w:val="28"/>
        </w:rPr>
        <w:t xml:space="preserve">предоставления муниципальной услуги </w:t>
      </w:r>
      <w:r w:rsidRPr="00F85512">
        <w:rPr>
          <w:bCs/>
          <w:szCs w:val="28"/>
        </w:rPr>
        <w:t xml:space="preserve">по выдаче выписки из реестра муниципальной собственности на объекты недвижимого имущества </w:t>
      </w:r>
    </w:p>
    <w:p w:rsidR="00AD7649" w:rsidRPr="00F85512" w:rsidRDefault="00AD7649" w:rsidP="00AD7649">
      <w:pPr>
        <w:rPr>
          <w:sz w:val="28"/>
          <w:szCs w:val="28"/>
          <w:lang w:eastAsia="zh-CN"/>
        </w:rPr>
      </w:pPr>
    </w:p>
    <w:p w:rsidR="00AD7649" w:rsidRPr="00F85512" w:rsidRDefault="00AD7649" w:rsidP="00AD7649">
      <w:pPr>
        <w:jc w:val="center"/>
        <w:rPr>
          <w:sz w:val="28"/>
          <w:szCs w:val="28"/>
        </w:rPr>
      </w:pPr>
      <w:r w:rsidRPr="00F85512">
        <w:rPr>
          <w:sz w:val="28"/>
          <w:szCs w:val="28"/>
        </w:rPr>
        <w:t>1. Общие положения</w:t>
      </w:r>
    </w:p>
    <w:p w:rsidR="00AD7649" w:rsidRPr="00F85512" w:rsidRDefault="00AD7649" w:rsidP="00AD7649">
      <w:pPr>
        <w:jc w:val="both"/>
        <w:rPr>
          <w:sz w:val="28"/>
          <w:szCs w:val="28"/>
        </w:rPr>
      </w:pPr>
    </w:p>
    <w:p w:rsidR="00AD7649" w:rsidRPr="00F85512" w:rsidRDefault="00AD7649" w:rsidP="00AD7649">
      <w:pPr>
        <w:pStyle w:val="1"/>
        <w:ind w:firstLine="709"/>
        <w:rPr>
          <w:b w:val="0"/>
          <w:szCs w:val="28"/>
        </w:rPr>
      </w:pPr>
      <w:r w:rsidRPr="00296B69">
        <w:rPr>
          <w:b w:val="0"/>
          <w:szCs w:val="28"/>
        </w:rPr>
        <w:t>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w:t>
      </w:r>
      <w:r w:rsidRPr="00F85512">
        <w:rPr>
          <w:b w:val="0"/>
          <w:szCs w:val="28"/>
        </w:rPr>
        <w:t xml:space="preserve"> </w:t>
      </w:r>
      <w:r w:rsidRPr="00F85512">
        <w:rPr>
          <w:b w:val="0"/>
          <w:bCs/>
          <w:szCs w:val="28"/>
        </w:rPr>
        <w:t xml:space="preserve">по выдаче выписки из реестра муниципальной собственности на объекты недвижимого имущества </w:t>
      </w:r>
      <w:r w:rsidRPr="00296B69">
        <w:rPr>
          <w:b w:val="0"/>
          <w:szCs w:val="28"/>
        </w:rPr>
        <w:t>(далее – муниципальная услуга).</w:t>
      </w:r>
      <w:r w:rsidRPr="00F85512">
        <w:rPr>
          <w:b w:val="0"/>
          <w:szCs w:val="28"/>
        </w:rPr>
        <w:t xml:space="preserve"> </w:t>
      </w:r>
    </w:p>
    <w:p w:rsidR="00AD7649" w:rsidRPr="00F85512" w:rsidRDefault="00AD7649" w:rsidP="00AD7649">
      <w:pPr>
        <w:ind w:firstLine="709"/>
        <w:jc w:val="both"/>
        <w:rPr>
          <w:sz w:val="28"/>
          <w:szCs w:val="28"/>
          <w:lang w:eastAsia="zh-CN"/>
        </w:rPr>
      </w:pPr>
      <w:r w:rsidRPr="00F85512">
        <w:rPr>
          <w:sz w:val="28"/>
          <w:szCs w:val="28"/>
          <w:lang w:eastAsia="zh-CN"/>
        </w:rPr>
        <w:t>1.2. Получатели муниципальной услуги: юридические и физические лица</w:t>
      </w:r>
      <w:r>
        <w:rPr>
          <w:sz w:val="28"/>
          <w:szCs w:val="28"/>
          <w:lang w:eastAsia="zh-CN"/>
        </w:rPr>
        <w:t xml:space="preserve"> </w:t>
      </w:r>
      <w:r w:rsidRPr="00296B69">
        <w:rPr>
          <w:sz w:val="28"/>
          <w:szCs w:val="28"/>
          <w:lang w:eastAsia="zh-CN"/>
        </w:rPr>
        <w:t>(далее - заявитель).</w:t>
      </w:r>
    </w:p>
    <w:p w:rsidR="00AD7649" w:rsidRPr="00EC5A6A" w:rsidRDefault="00AD7649" w:rsidP="00AD7649">
      <w:pPr>
        <w:autoSpaceDE w:val="0"/>
        <w:autoSpaceDN w:val="0"/>
        <w:adjustRightInd w:val="0"/>
        <w:ind w:firstLine="720"/>
        <w:jc w:val="both"/>
        <w:rPr>
          <w:sz w:val="28"/>
          <w:szCs w:val="28"/>
        </w:rPr>
      </w:pPr>
      <w:r>
        <w:rPr>
          <w:spacing w:val="1"/>
          <w:sz w:val="28"/>
          <w:szCs w:val="28"/>
        </w:rPr>
        <w:t xml:space="preserve">1.3. </w:t>
      </w:r>
      <w:r>
        <w:rPr>
          <w:sz w:val="28"/>
          <w:szCs w:val="28"/>
        </w:rPr>
        <w:t xml:space="preserve">Муниципальная услуга предоставляется </w:t>
      </w:r>
      <w:r w:rsidRPr="00EC5A6A">
        <w:rPr>
          <w:sz w:val="28"/>
          <w:szCs w:val="28"/>
        </w:rPr>
        <w:t xml:space="preserve">– </w:t>
      </w:r>
      <w:r>
        <w:rPr>
          <w:sz w:val="28"/>
          <w:szCs w:val="28"/>
        </w:rPr>
        <w:t>П</w:t>
      </w:r>
      <w:r w:rsidRPr="00EC5A6A">
        <w:rPr>
          <w:sz w:val="28"/>
          <w:szCs w:val="28"/>
        </w:rPr>
        <w:t>алат</w:t>
      </w:r>
      <w:r>
        <w:rPr>
          <w:sz w:val="28"/>
          <w:szCs w:val="28"/>
        </w:rPr>
        <w:t>ой</w:t>
      </w:r>
      <w:r w:rsidRPr="00EC5A6A">
        <w:rPr>
          <w:sz w:val="28"/>
          <w:szCs w:val="28"/>
        </w:rPr>
        <w:t xml:space="preserve">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AD7649" w:rsidRPr="001A1578" w:rsidRDefault="00AD7649" w:rsidP="00AD7649">
      <w:pPr>
        <w:tabs>
          <w:tab w:val="left" w:pos="709"/>
        </w:tabs>
        <w:ind w:firstLine="709"/>
        <w:jc w:val="both"/>
        <w:rPr>
          <w:sz w:val="28"/>
          <w:szCs w:val="28"/>
        </w:rPr>
      </w:pPr>
      <w:r w:rsidRPr="001A1578">
        <w:rPr>
          <w:sz w:val="28"/>
          <w:szCs w:val="28"/>
        </w:rPr>
        <w:t xml:space="preserve">1.3.1. 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AD7649" w:rsidRPr="001A1578" w:rsidRDefault="00AD7649" w:rsidP="00AD7649">
      <w:pPr>
        <w:tabs>
          <w:tab w:val="left" w:pos="709"/>
        </w:tabs>
        <w:ind w:firstLine="709"/>
        <w:jc w:val="both"/>
        <w:rPr>
          <w:sz w:val="28"/>
          <w:szCs w:val="28"/>
        </w:rPr>
      </w:pPr>
      <w:r w:rsidRPr="001A1578">
        <w:rPr>
          <w:sz w:val="28"/>
          <w:szCs w:val="28"/>
        </w:rPr>
        <w:t xml:space="preserve">График работы: </w:t>
      </w:r>
    </w:p>
    <w:p w:rsidR="00AD7649" w:rsidRPr="001A1578" w:rsidRDefault="00AD7649" w:rsidP="00AD7649">
      <w:pPr>
        <w:tabs>
          <w:tab w:val="left" w:pos="709"/>
        </w:tabs>
        <w:ind w:firstLine="709"/>
        <w:jc w:val="both"/>
        <w:rPr>
          <w:sz w:val="28"/>
          <w:szCs w:val="28"/>
        </w:rPr>
      </w:pPr>
      <w:r w:rsidRPr="001A1578">
        <w:rPr>
          <w:sz w:val="28"/>
          <w:szCs w:val="28"/>
        </w:rPr>
        <w:t xml:space="preserve">понедельник – пятница: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AD7649" w:rsidRDefault="00AD7649" w:rsidP="00AD7649">
      <w:pPr>
        <w:tabs>
          <w:tab w:val="left" w:pos="709"/>
        </w:tabs>
        <w:ind w:firstLine="709"/>
        <w:jc w:val="both"/>
        <w:rPr>
          <w:sz w:val="28"/>
          <w:szCs w:val="28"/>
        </w:rPr>
      </w:pPr>
      <w:r>
        <w:rPr>
          <w:sz w:val="28"/>
          <w:szCs w:val="28"/>
        </w:rPr>
        <w:t>понедельник, пятница – неприемный день граждан;</w:t>
      </w:r>
    </w:p>
    <w:p w:rsidR="00AD7649" w:rsidRDefault="00AD7649" w:rsidP="00AD7649">
      <w:pPr>
        <w:tabs>
          <w:tab w:val="left" w:pos="709"/>
        </w:tabs>
        <w:ind w:firstLine="709"/>
        <w:jc w:val="both"/>
        <w:rPr>
          <w:sz w:val="28"/>
          <w:szCs w:val="28"/>
        </w:rPr>
      </w:pPr>
      <w:r>
        <w:rPr>
          <w:sz w:val="28"/>
          <w:szCs w:val="28"/>
        </w:rPr>
        <w:t>суббота, воскресенье: выходные дни.</w:t>
      </w:r>
    </w:p>
    <w:p w:rsidR="00AD7649" w:rsidRDefault="00AD7649" w:rsidP="00AD7649">
      <w:pPr>
        <w:tabs>
          <w:tab w:val="left" w:pos="709"/>
        </w:tabs>
        <w:ind w:firstLine="709"/>
        <w:jc w:val="both"/>
        <w:rPr>
          <w:sz w:val="28"/>
          <w:szCs w:val="28"/>
        </w:rPr>
      </w:pPr>
      <w:r>
        <w:rPr>
          <w:sz w:val="28"/>
          <w:szCs w:val="28"/>
        </w:rPr>
        <w:t>Время перерыва для отдыха и питания устанавливается правилами внутреннего трудового распорядка.</w:t>
      </w:r>
    </w:p>
    <w:p w:rsidR="00AD7649" w:rsidRDefault="00AD7649" w:rsidP="00AD7649">
      <w:pPr>
        <w:tabs>
          <w:tab w:val="left" w:pos="709"/>
        </w:tabs>
        <w:ind w:firstLine="709"/>
        <w:jc w:val="both"/>
        <w:rPr>
          <w:sz w:val="28"/>
          <w:szCs w:val="28"/>
        </w:rPr>
      </w:pPr>
      <w:r>
        <w:rPr>
          <w:sz w:val="28"/>
          <w:szCs w:val="28"/>
        </w:rPr>
        <w:t xml:space="preserve">Справочный телефон 3-34-25, 3-35-32. </w:t>
      </w:r>
    </w:p>
    <w:p w:rsidR="00AD7649" w:rsidRPr="001A1578" w:rsidRDefault="00AD7649" w:rsidP="00AD7649">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AD7649" w:rsidRPr="00B7263F" w:rsidRDefault="00AD7649" w:rsidP="00AD7649">
      <w:pPr>
        <w:tabs>
          <w:tab w:val="left" w:pos="709"/>
        </w:tabs>
        <w:ind w:firstLine="709"/>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543"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u w:val="single"/>
        </w:rPr>
        <w:t>)</w:t>
      </w:r>
      <w:r w:rsidRPr="00B7263F">
        <w:rPr>
          <w:sz w:val="28"/>
          <w:szCs w:val="28"/>
        </w:rPr>
        <w:t>.</w:t>
      </w:r>
    </w:p>
    <w:p w:rsidR="00AD7649" w:rsidRPr="00B7263F" w:rsidRDefault="00AD7649" w:rsidP="00AD7649">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AD7649" w:rsidRDefault="00AD7649" w:rsidP="00AD7649">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сполкома</w:t>
      </w:r>
      <w:r>
        <w:rPr>
          <w:sz w:val="28"/>
          <w:szCs w:val="28"/>
        </w:rPr>
        <w:t xml:space="preserve"> (Палаты)</w:t>
      </w:r>
      <w:r w:rsidRPr="00B7263F">
        <w:rPr>
          <w:sz w:val="28"/>
          <w:szCs w:val="28"/>
        </w:rPr>
        <w:t>, для работы с заявителями</w:t>
      </w:r>
      <w:r>
        <w:rPr>
          <w:sz w:val="28"/>
          <w:szCs w:val="28"/>
        </w:rPr>
        <w:t xml:space="preserve">. </w:t>
      </w:r>
      <w:r w:rsidRPr="000A151B">
        <w:rPr>
          <w:sz w:val="28"/>
          <w:szCs w:val="28"/>
        </w:rPr>
        <w:t>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AD7649" w:rsidRPr="00B7263F" w:rsidRDefault="00AD7649" w:rsidP="00AD7649">
      <w:pPr>
        <w:tabs>
          <w:tab w:val="left" w:pos="709"/>
        </w:tab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544" w:history="1">
        <w:r w:rsidRPr="00B7263F">
          <w:rPr>
            <w:sz w:val="28"/>
            <w:szCs w:val="28"/>
            <w:u w:val="single"/>
            <w:lang w:val="en-US"/>
          </w:rPr>
          <w:t>www</w:t>
        </w:r>
        <w:r w:rsidRPr="00B7263F">
          <w:rPr>
            <w:sz w:val="28"/>
            <w:szCs w:val="28"/>
            <w:u w:val="single"/>
          </w:rPr>
          <w:t>.</w:t>
        </w:r>
        <w:r>
          <w:rPr>
            <w:sz w:val="28"/>
            <w:szCs w:val="28"/>
            <w:u w:val="single"/>
            <w:lang w:val="en-US"/>
          </w:rPr>
          <w:t>mamadysh</w:t>
        </w:r>
        <w:r w:rsidRPr="00B7263F">
          <w:rPr>
            <w:sz w:val="28"/>
            <w:szCs w:val="28"/>
            <w:u w:val="single"/>
          </w:rPr>
          <w:t>.</w:t>
        </w:r>
        <w:r w:rsidRPr="00B7263F">
          <w:rPr>
            <w:sz w:val="28"/>
            <w:szCs w:val="28"/>
            <w:u w:val="single"/>
            <w:lang w:val="en-US"/>
          </w:rPr>
          <w:t>tatar</w:t>
        </w:r>
        <w:r>
          <w:rPr>
            <w:sz w:val="28"/>
            <w:szCs w:val="28"/>
            <w:u w:val="single"/>
            <w:lang w:val="en-US"/>
          </w:rPr>
          <w:t>stan</w:t>
        </w:r>
        <w:r w:rsidRPr="00B7263F">
          <w:rPr>
            <w:sz w:val="28"/>
            <w:szCs w:val="28"/>
            <w:u w:val="single"/>
          </w:rPr>
          <w:t>.</w:t>
        </w:r>
        <w:r w:rsidRPr="00B7263F">
          <w:rPr>
            <w:sz w:val="28"/>
            <w:szCs w:val="28"/>
            <w:u w:val="single"/>
            <w:lang w:val="en-US"/>
          </w:rPr>
          <w:t>ru</w:t>
        </w:r>
      </w:hyperlink>
      <w:r w:rsidRPr="00B7263F">
        <w:rPr>
          <w:sz w:val="28"/>
          <w:szCs w:val="28"/>
        </w:rPr>
        <w:t>);</w:t>
      </w:r>
    </w:p>
    <w:p w:rsidR="00AD7649" w:rsidRPr="001A1578" w:rsidRDefault="00AD7649" w:rsidP="00AD7649">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545"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AD7649" w:rsidRPr="001A1578" w:rsidRDefault="00AD7649" w:rsidP="00AD7649">
      <w:pPr>
        <w:tabs>
          <w:tab w:val="left" w:pos="709"/>
        </w:tabs>
        <w:ind w:firstLine="709"/>
        <w:jc w:val="both"/>
        <w:rPr>
          <w:sz w:val="28"/>
          <w:szCs w:val="28"/>
        </w:rPr>
      </w:pPr>
      <w:r w:rsidRPr="001A1578">
        <w:rPr>
          <w:sz w:val="28"/>
          <w:szCs w:val="28"/>
        </w:rPr>
        <w:lastRenderedPageBreak/>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546"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AD7649" w:rsidRPr="001A1578" w:rsidRDefault="00AD7649" w:rsidP="00AD7649">
      <w:pPr>
        <w:tabs>
          <w:tab w:val="left" w:pos="709"/>
          <w:tab w:val="left" w:pos="4290"/>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p>
    <w:p w:rsidR="00AD7649" w:rsidRPr="001A1578" w:rsidRDefault="00AD7649" w:rsidP="00AD7649">
      <w:pPr>
        <w:tabs>
          <w:tab w:val="left" w:pos="709"/>
        </w:tabs>
        <w:ind w:firstLine="709"/>
        <w:jc w:val="both"/>
        <w:rPr>
          <w:szCs w:val="28"/>
        </w:rPr>
      </w:pPr>
      <w:r w:rsidRPr="001A1578">
        <w:rPr>
          <w:sz w:val="28"/>
          <w:szCs w:val="28"/>
        </w:rPr>
        <w:t xml:space="preserve">при устном обращении - лично или по телефону; </w:t>
      </w:r>
    </w:p>
    <w:p w:rsidR="00AD7649" w:rsidRPr="001A1578" w:rsidRDefault="00AD7649" w:rsidP="00AD7649">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по электронной почте.</w:t>
      </w:r>
    </w:p>
    <w:p w:rsidR="00AD7649" w:rsidRPr="00F85E51" w:rsidRDefault="00AD7649" w:rsidP="00AD7649">
      <w:pPr>
        <w:ind w:firstLine="720"/>
        <w:jc w:val="both"/>
        <w:rPr>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AD7649" w:rsidRDefault="00AD7649" w:rsidP="00AD7649">
      <w:pPr>
        <w:ind w:firstLine="720"/>
        <w:jc w:val="both"/>
        <w:rPr>
          <w:sz w:val="28"/>
          <w:szCs w:val="28"/>
        </w:rPr>
      </w:pPr>
      <w:r w:rsidRPr="00F85E51">
        <w:rPr>
          <w:sz w:val="28"/>
          <w:szCs w:val="28"/>
        </w:rPr>
        <w:t>1.</w:t>
      </w:r>
      <w:r>
        <w:rPr>
          <w:sz w:val="28"/>
          <w:szCs w:val="28"/>
        </w:rPr>
        <w:t>4</w:t>
      </w:r>
      <w:r w:rsidRPr="00F85E51">
        <w:rPr>
          <w:sz w:val="28"/>
          <w:szCs w:val="28"/>
        </w:rPr>
        <w:t>. Предоставление услуги осуществляется в соответствии с:</w:t>
      </w:r>
    </w:p>
    <w:p w:rsidR="00AD7649" w:rsidRDefault="00AD7649" w:rsidP="00AD7649">
      <w:pPr>
        <w:ind w:firstLine="720"/>
        <w:jc w:val="both"/>
        <w:rPr>
          <w:color w:val="000000"/>
          <w:sz w:val="28"/>
          <w:szCs w:val="28"/>
        </w:rPr>
      </w:pPr>
      <w:r w:rsidRPr="00F85512">
        <w:rPr>
          <w:color w:val="000000"/>
          <w:sz w:val="28"/>
          <w:szCs w:val="28"/>
        </w:rPr>
        <w:t>Гражданским кодексом Российской Федерации от 30.11.1994 № 51-ФЗ (далее – ГК РФ) (Собрание законодательства РФ, 05.12.1994, №32, ст.3301);</w:t>
      </w:r>
    </w:p>
    <w:p w:rsidR="00AD7649" w:rsidRPr="0043060C" w:rsidRDefault="00AD7649" w:rsidP="00AD7649">
      <w:pPr>
        <w:suppressAutoHyphens/>
        <w:ind w:firstLine="720"/>
        <w:jc w:val="both"/>
        <w:rPr>
          <w:sz w:val="28"/>
          <w:szCs w:val="20"/>
        </w:rPr>
      </w:pPr>
      <w:r w:rsidRPr="000A151B">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AD7649" w:rsidRDefault="00AD7649" w:rsidP="00AD7649">
      <w:pPr>
        <w:autoSpaceDE w:val="0"/>
        <w:autoSpaceDN w:val="0"/>
        <w:adjustRightInd w:val="0"/>
        <w:ind w:firstLine="709"/>
        <w:jc w:val="both"/>
        <w:rPr>
          <w:color w:val="000000"/>
          <w:sz w:val="28"/>
          <w:szCs w:val="28"/>
        </w:rPr>
      </w:pPr>
      <w:r w:rsidRPr="00F85512">
        <w:rPr>
          <w:color w:val="000000"/>
          <w:sz w:val="28"/>
          <w:szCs w:val="28"/>
        </w:rPr>
        <w:t>Федеральным законом от 27.07.2010 №210-ФЗ «Об организации предоставления государственных и муниципальных услуг» (далее – Федеральный закон № 210-ФЗ) (Собрание законодательства Российской Федерации, 02.08.2010, №31, ст.4179);</w:t>
      </w:r>
    </w:p>
    <w:p w:rsidR="00AD7649" w:rsidRPr="00F85512" w:rsidRDefault="00AD7649" w:rsidP="00AD7649">
      <w:pPr>
        <w:suppressAutoHyphens/>
        <w:ind w:firstLine="709"/>
        <w:jc w:val="both"/>
        <w:rPr>
          <w:color w:val="000000"/>
          <w:sz w:val="28"/>
          <w:szCs w:val="28"/>
        </w:rPr>
      </w:pPr>
      <w:r w:rsidRPr="00F85512">
        <w:rPr>
          <w:color w:val="000000"/>
          <w:sz w:val="28"/>
          <w:szCs w:val="28"/>
        </w:rPr>
        <w:t>приказом Министерства экономического развития Российской Федерации от 30.08.2011 №424 «Об утверждении порядка ведения органами местного самоуправления реестров муниципального имущества» (далее – приказ №424) (Российская газета, №293, 28.12.2011);</w:t>
      </w:r>
    </w:p>
    <w:p w:rsidR="00AD7649" w:rsidRDefault="00AD7649" w:rsidP="00AD7649">
      <w:pPr>
        <w:suppressAutoHyphens/>
        <w:ind w:firstLine="709"/>
        <w:jc w:val="both"/>
        <w:rPr>
          <w:color w:val="000000"/>
          <w:sz w:val="28"/>
          <w:szCs w:val="28"/>
        </w:rPr>
      </w:pPr>
      <w:r w:rsidRPr="00F85512">
        <w:rPr>
          <w:color w:val="000000"/>
          <w:sz w:val="28"/>
          <w:szCs w:val="28"/>
        </w:rPr>
        <w:t>Законом Республики Татарстан от 28.07.2004 № 45-ЗРТ «О местном самоуправлении в Республике Татарстан» (далее – Закон РТ №45-ЗРТ) (Республика Татарстан, №155-156, 03.08.2004);</w:t>
      </w:r>
    </w:p>
    <w:p w:rsidR="00AD7649" w:rsidRDefault="00AD7649" w:rsidP="00AD7649">
      <w:pPr>
        <w:pStyle w:val="1"/>
        <w:rPr>
          <w:b w:val="0"/>
          <w:szCs w:val="28"/>
        </w:rPr>
      </w:pPr>
      <w:r>
        <w:rPr>
          <w:b w:val="0"/>
          <w:color w:val="000000"/>
          <w:szCs w:val="28"/>
          <w:lang w:val="ru-RU"/>
        </w:rPr>
        <w:t xml:space="preserve">          </w:t>
      </w:r>
      <w:r>
        <w:rPr>
          <w:b w:val="0"/>
          <w:color w:val="000000"/>
          <w:szCs w:val="28"/>
        </w:rPr>
        <w:t>Постановлением Кабинета Министров Республики Татарстан от 02.11.2010 №880 «</w:t>
      </w:r>
      <w:r>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AD7649" w:rsidRPr="00297E2E" w:rsidRDefault="00AD7649" w:rsidP="00AD7649">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AD7649" w:rsidRPr="00297E2E" w:rsidRDefault="00AD7649" w:rsidP="00AD7649">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AD7649" w:rsidRPr="00297E2E" w:rsidRDefault="00AD7649" w:rsidP="00AD7649">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AD7649" w:rsidRPr="00297E2E" w:rsidRDefault="00AD7649" w:rsidP="00AD7649">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AD7649" w:rsidRDefault="00AD7649" w:rsidP="00AD7649">
      <w:pPr>
        <w:shd w:val="clear" w:color="auto" w:fill="FFFFFF"/>
        <w:ind w:right="10" w:firstLine="710"/>
        <w:jc w:val="both"/>
        <w:rPr>
          <w:color w:val="000000"/>
          <w:sz w:val="28"/>
          <w:szCs w:val="28"/>
          <w:highlight w:val="green"/>
        </w:rPr>
      </w:pPr>
      <w:r w:rsidRPr="007974E7">
        <w:rPr>
          <w:sz w:val="28"/>
          <w:szCs w:val="28"/>
        </w:rPr>
        <w:t>1.5. В настоящем регламенте используются следующие термины и определения:</w:t>
      </w:r>
      <w:r w:rsidRPr="00F137EE">
        <w:rPr>
          <w:color w:val="000000"/>
          <w:sz w:val="28"/>
          <w:szCs w:val="28"/>
          <w:highlight w:val="green"/>
        </w:rPr>
        <w:t xml:space="preserve"> </w:t>
      </w:r>
    </w:p>
    <w:p w:rsidR="00AD7649" w:rsidRDefault="00AD7649" w:rsidP="00AD7649">
      <w:pPr>
        <w:shd w:val="clear" w:color="auto" w:fill="FFFFFF"/>
        <w:ind w:right="10" w:firstLine="710"/>
        <w:jc w:val="both"/>
        <w:rPr>
          <w:sz w:val="28"/>
          <w:szCs w:val="28"/>
        </w:rPr>
      </w:pPr>
      <w:r w:rsidRPr="008A26BF">
        <w:rPr>
          <w:color w:val="000000"/>
          <w:sz w:val="28"/>
          <w:szCs w:val="28"/>
        </w:rPr>
        <w:lastRenderedPageBreak/>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8A26BF">
        <w:rPr>
          <w:sz w:val="28"/>
          <w:szCs w:val="28"/>
        </w:rPr>
        <w:t>;</w:t>
      </w:r>
    </w:p>
    <w:p w:rsidR="00AD7649" w:rsidRDefault="00AD7649" w:rsidP="00AD7649">
      <w:pPr>
        <w:tabs>
          <w:tab w:val="left" w:pos="600"/>
          <w:tab w:val="left" w:pos="6810"/>
        </w:tabs>
        <w:ind w:firstLine="720"/>
        <w:jc w:val="both"/>
        <w:rPr>
          <w:sz w:val="28"/>
          <w:szCs w:val="28"/>
        </w:rPr>
      </w:pPr>
      <w:r w:rsidRPr="000A151B">
        <w:rPr>
          <w:sz w:val="28"/>
          <w:szCs w:val="28"/>
        </w:rPr>
        <w:t>техническая ошибка -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AD7649" w:rsidRDefault="00AD7649" w:rsidP="00AD7649">
      <w:pPr>
        <w:autoSpaceDE w:val="0"/>
        <w:autoSpaceDN w:val="0"/>
        <w:adjustRightInd w:val="0"/>
        <w:ind w:firstLine="709"/>
        <w:jc w:val="both"/>
        <w:rPr>
          <w:sz w:val="28"/>
          <w:szCs w:val="28"/>
        </w:rPr>
      </w:pPr>
      <w:r>
        <w:rPr>
          <w:sz w:val="28"/>
          <w:szCs w:val="28"/>
        </w:rPr>
        <w:t xml:space="preserve">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w:t>
      </w:r>
      <w:r w:rsidRPr="000A151B">
        <w:rPr>
          <w:sz w:val="28"/>
          <w:szCs w:val="28"/>
        </w:rPr>
        <w:t xml:space="preserve">Заявление заполняется на стандартном бланке </w:t>
      </w:r>
      <w:r w:rsidRPr="000A151B">
        <w:rPr>
          <w:color w:val="FF0000"/>
          <w:sz w:val="28"/>
          <w:szCs w:val="28"/>
        </w:rPr>
        <w:t>(приложение №1)</w:t>
      </w:r>
      <w:r w:rsidRPr="000A151B">
        <w:rPr>
          <w:sz w:val="28"/>
          <w:szCs w:val="28"/>
        </w:rPr>
        <w:t>.</w:t>
      </w:r>
    </w:p>
    <w:p w:rsidR="00AD7649" w:rsidRPr="00F85512" w:rsidRDefault="00AD7649" w:rsidP="00AD7649">
      <w:pPr>
        <w:pStyle w:val="af9"/>
        <w:rPr>
          <w:szCs w:val="28"/>
        </w:rPr>
      </w:pPr>
    </w:p>
    <w:p w:rsidR="00AD7649" w:rsidRPr="00F85512" w:rsidRDefault="00AD7649" w:rsidP="00AD7649">
      <w:pPr>
        <w:spacing w:line="360" w:lineRule="auto"/>
        <w:ind w:firstLine="720"/>
        <w:jc w:val="both"/>
        <w:rPr>
          <w:sz w:val="28"/>
          <w:szCs w:val="28"/>
        </w:rPr>
        <w:sectPr w:rsidR="00AD7649" w:rsidRPr="00F85512" w:rsidSect="0002744E">
          <w:headerReference w:type="even" r:id="rId547"/>
          <w:headerReference w:type="default" r:id="rId548"/>
          <w:pgSz w:w="11907" w:h="16840" w:code="9"/>
          <w:pgMar w:top="1134" w:right="567" w:bottom="1134" w:left="1134" w:header="720" w:footer="720" w:gutter="0"/>
          <w:cols w:space="708"/>
          <w:noEndnote/>
          <w:titlePg/>
          <w:docGrid w:linePitch="381"/>
        </w:sectPr>
      </w:pPr>
    </w:p>
    <w:p w:rsidR="00AD7649" w:rsidRPr="00F85512" w:rsidRDefault="00AD7649" w:rsidP="00AD7649">
      <w:pPr>
        <w:jc w:val="right"/>
        <w:rPr>
          <w:b/>
          <w:sz w:val="28"/>
          <w:szCs w:val="28"/>
        </w:rPr>
      </w:pPr>
    </w:p>
    <w:p w:rsidR="00AD7649" w:rsidRPr="00F85512" w:rsidRDefault="00AD7649" w:rsidP="00AD7649">
      <w:pPr>
        <w:jc w:val="center"/>
        <w:rPr>
          <w:b/>
          <w:sz w:val="28"/>
          <w:szCs w:val="28"/>
        </w:rPr>
      </w:pPr>
      <w:r w:rsidRPr="00F85512">
        <w:rPr>
          <w:b/>
          <w:sz w:val="28"/>
          <w:szCs w:val="28"/>
        </w:rPr>
        <w:t>2. Стандарт предоставления муниципальной услуги</w:t>
      </w:r>
    </w:p>
    <w:p w:rsidR="00AD7649" w:rsidRPr="00F85512" w:rsidRDefault="00AD7649" w:rsidP="00AD7649">
      <w:pPr>
        <w:pStyle w:val="ConsPlusNonformat"/>
        <w:rPr>
          <w:rFonts w:ascii="Times New Roman" w:hAnsi="Times New Roman" w:cs="Times New Roman"/>
          <w:sz w:val="28"/>
          <w:szCs w:val="28"/>
        </w:rPr>
      </w:pPr>
    </w:p>
    <w:tbl>
      <w:tblPr>
        <w:tblW w:w="0" w:type="auto"/>
        <w:tblLayout w:type="fixed"/>
        <w:tblCellMar>
          <w:left w:w="70" w:type="dxa"/>
          <w:right w:w="70" w:type="dxa"/>
        </w:tblCellMar>
        <w:tblLook w:val="0000"/>
      </w:tblPr>
      <w:tblGrid>
        <w:gridCol w:w="4390"/>
        <w:gridCol w:w="6410"/>
        <w:gridCol w:w="4012"/>
      </w:tblGrid>
      <w:tr w:rsidR="00AD7649" w:rsidRPr="00F85512"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vAlign w:val="center"/>
          </w:tcPr>
          <w:p w:rsidR="00AD7649" w:rsidRPr="00F85512" w:rsidRDefault="00AD7649" w:rsidP="003117E4">
            <w:pPr>
              <w:ind w:firstLine="34"/>
              <w:jc w:val="center"/>
              <w:rPr>
                <w:b/>
                <w:sz w:val="28"/>
                <w:szCs w:val="28"/>
              </w:rPr>
            </w:pPr>
            <w:r w:rsidRPr="00F85512">
              <w:rPr>
                <w:b/>
                <w:sz w:val="28"/>
                <w:szCs w:val="28"/>
              </w:rPr>
              <w:t>Наименование требования стандарта предоставления муниципальной услуги</w:t>
            </w:r>
          </w:p>
        </w:tc>
        <w:tc>
          <w:tcPr>
            <w:tcW w:w="6410" w:type="dxa"/>
            <w:tcBorders>
              <w:top w:val="single" w:sz="6" w:space="0" w:color="auto"/>
              <w:left w:val="single" w:sz="6" w:space="0" w:color="auto"/>
              <w:bottom w:val="single" w:sz="6" w:space="0" w:color="auto"/>
              <w:right w:val="single" w:sz="6" w:space="0" w:color="auto"/>
            </w:tcBorders>
            <w:vAlign w:val="center"/>
          </w:tcPr>
          <w:p w:rsidR="00AD7649" w:rsidRPr="00F85512" w:rsidRDefault="00AD7649" w:rsidP="003117E4">
            <w:pPr>
              <w:ind w:firstLine="26"/>
              <w:jc w:val="center"/>
              <w:rPr>
                <w:b/>
                <w:sz w:val="28"/>
                <w:szCs w:val="28"/>
              </w:rPr>
            </w:pPr>
            <w:r w:rsidRPr="00F85512">
              <w:rPr>
                <w:b/>
                <w:sz w:val="28"/>
                <w:szCs w:val="28"/>
              </w:rPr>
              <w:t>Содержание требования стандарта</w:t>
            </w:r>
          </w:p>
        </w:tc>
        <w:tc>
          <w:tcPr>
            <w:tcW w:w="4012" w:type="dxa"/>
            <w:tcBorders>
              <w:top w:val="single" w:sz="6" w:space="0" w:color="auto"/>
              <w:left w:val="single" w:sz="6" w:space="0" w:color="auto"/>
              <w:bottom w:val="single" w:sz="6" w:space="0" w:color="auto"/>
              <w:right w:val="single" w:sz="6" w:space="0" w:color="auto"/>
            </w:tcBorders>
            <w:vAlign w:val="center"/>
          </w:tcPr>
          <w:p w:rsidR="00AD7649" w:rsidRPr="00F85512" w:rsidRDefault="00AD7649" w:rsidP="003117E4">
            <w:pPr>
              <w:ind w:firstLine="45"/>
              <w:jc w:val="center"/>
              <w:rPr>
                <w:b/>
                <w:sz w:val="28"/>
                <w:szCs w:val="28"/>
              </w:rPr>
            </w:pPr>
            <w:r w:rsidRPr="00F85512">
              <w:rPr>
                <w:b/>
                <w:sz w:val="28"/>
                <w:szCs w:val="28"/>
              </w:rPr>
              <w:t xml:space="preserve">Нормативный акт, устанавливающий муниципальную услугу или требование </w:t>
            </w:r>
          </w:p>
        </w:tc>
      </w:tr>
      <w:tr w:rsidR="00AD7649" w:rsidRPr="00F85512"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suppressAutoHyphens/>
              <w:rPr>
                <w:sz w:val="28"/>
                <w:szCs w:val="28"/>
              </w:rPr>
            </w:pPr>
            <w:r w:rsidRPr="00F85512">
              <w:rPr>
                <w:sz w:val="28"/>
                <w:szCs w:val="28"/>
              </w:rPr>
              <w:t>2.1. Наименование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AD7649" w:rsidRPr="009C3280" w:rsidRDefault="00AD7649" w:rsidP="003117E4">
            <w:pPr>
              <w:pStyle w:val="1"/>
              <w:ind w:firstLine="288"/>
              <w:rPr>
                <w:b w:val="0"/>
                <w:szCs w:val="28"/>
                <w:lang w:val="ru-RU"/>
              </w:rPr>
            </w:pPr>
            <w:r w:rsidRPr="009C3280">
              <w:rPr>
                <w:b w:val="0"/>
                <w:bCs/>
                <w:szCs w:val="28"/>
                <w:lang w:val="ru-RU"/>
              </w:rPr>
              <w:t>Выдача выписки из реестра муниципальной собственности на объекты недвижимого имущества</w:t>
            </w:r>
          </w:p>
        </w:tc>
        <w:tc>
          <w:tcPr>
            <w:tcW w:w="4012" w:type="dxa"/>
            <w:tcBorders>
              <w:top w:val="single" w:sz="6" w:space="0" w:color="auto"/>
              <w:left w:val="single" w:sz="6" w:space="0" w:color="auto"/>
              <w:bottom w:val="single" w:sz="6" w:space="0" w:color="auto"/>
              <w:right w:val="single" w:sz="6" w:space="0" w:color="auto"/>
            </w:tcBorders>
          </w:tcPr>
          <w:p w:rsidR="00AD7649" w:rsidRDefault="00AD7649" w:rsidP="003117E4">
            <w:pPr>
              <w:rPr>
                <w:sz w:val="28"/>
                <w:szCs w:val="28"/>
              </w:rPr>
            </w:pPr>
            <w:r w:rsidRPr="00F85512">
              <w:rPr>
                <w:sz w:val="28"/>
                <w:szCs w:val="28"/>
              </w:rPr>
              <w:t>ГК РФ,</w:t>
            </w:r>
          </w:p>
          <w:p w:rsidR="00AD7649" w:rsidRDefault="00AD7649" w:rsidP="003117E4">
            <w:pPr>
              <w:rPr>
                <w:sz w:val="28"/>
                <w:szCs w:val="28"/>
              </w:rPr>
            </w:pPr>
            <w:r w:rsidRPr="00F85512">
              <w:rPr>
                <w:sz w:val="28"/>
                <w:szCs w:val="28"/>
              </w:rPr>
              <w:t xml:space="preserve"> Положением о Палате</w:t>
            </w:r>
            <w:r>
              <w:rPr>
                <w:sz w:val="28"/>
                <w:szCs w:val="28"/>
              </w:rPr>
              <w:t>;</w:t>
            </w:r>
          </w:p>
          <w:p w:rsidR="00AD7649" w:rsidRPr="00F85512" w:rsidRDefault="00AD7649" w:rsidP="003117E4">
            <w:pPr>
              <w:rPr>
                <w:sz w:val="28"/>
                <w:szCs w:val="28"/>
              </w:rPr>
            </w:pPr>
            <w:r>
              <w:rPr>
                <w:sz w:val="28"/>
                <w:szCs w:val="28"/>
              </w:rPr>
              <w:t>Положение о Реестре</w:t>
            </w:r>
          </w:p>
        </w:tc>
      </w:tr>
      <w:tr w:rsidR="00AD7649" w:rsidRPr="00F85512"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suppressAutoHyphens/>
              <w:ind w:firstLine="34"/>
              <w:rPr>
                <w:sz w:val="28"/>
                <w:szCs w:val="28"/>
              </w:rPr>
            </w:pPr>
            <w:r w:rsidRPr="00F85512">
              <w:rPr>
                <w:sz w:val="28"/>
                <w:szCs w:val="28"/>
              </w:rPr>
              <w:t>2.2. </w:t>
            </w:r>
            <w:r w:rsidRPr="00F137EE">
              <w:rPr>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41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ind w:firstLine="288"/>
              <w:jc w:val="both"/>
              <w:rPr>
                <w:color w:val="000000"/>
                <w:sz w:val="28"/>
                <w:szCs w:val="28"/>
              </w:rPr>
            </w:pPr>
            <w:r w:rsidRPr="00F85512">
              <w:rPr>
                <w:sz w:val="28"/>
                <w:szCs w:val="28"/>
              </w:rPr>
              <w:t>Палата</w:t>
            </w:r>
          </w:p>
        </w:tc>
        <w:tc>
          <w:tcPr>
            <w:tcW w:w="4012"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rPr>
                <w:sz w:val="28"/>
                <w:szCs w:val="28"/>
              </w:rPr>
            </w:pPr>
            <w:r w:rsidRPr="00F85512">
              <w:rPr>
                <w:bCs/>
                <w:sz w:val="28"/>
                <w:szCs w:val="28"/>
              </w:rPr>
              <w:t>Положение о Палате</w:t>
            </w:r>
          </w:p>
        </w:tc>
      </w:tr>
      <w:tr w:rsidR="00AD7649" w:rsidRPr="00F85512"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suppressAutoHyphens/>
              <w:ind w:firstLine="34"/>
              <w:rPr>
                <w:sz w:val="28"/>
                <w:szCs w:val="28"/>
              </w:rPr>
            </w:pPr>
            <w:r w:rsidRPr="00F85512">
              <w:rPr>
                <w:sz w:val="28"/>
                <w:szCs w:val="28"/>
              </w:rPr>
              <w:t>2.3. Описание результата предоставления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AD7649" w:rsidRPr="009C3280" w:rsidRDefault="00AD7649" w:rsidP="003117E4">
            <w:pPr>
              <w:pStyle w:val="1"/>
              <w:ind w:firstLine="288"/>
              <w:rPr>
                <w:b w:val="0"/>
                <w:bCs/>
                <w:szCs w:val="28"/>
                <w:lang w:val="ru-RU"/>
              </w:rPr>
            </w:pPr>
            <w:r w:rsidRPr="009C3280">
              <w:rPr>
                <w:b w:val="0"/>
                <w:bCs/>
                <w:szCs w:val="28"/>
                <w:lang w:val="ru-RU"/>
              </w:rPr>
              <w:t>Выписка из реестра муниципальной собственности на объекты недвижимого имущества (приложение №2)</w:t>
            </w:r>
          </w:p>
          <w:p w:rsidR="00AD7649" w:rsidRPr="00F85512" w:rsidRDefault="00AD7649" w:rsidP="003117E4">
            <w:pPr>
              <w:ind w:firstLine="288"/>
              <w:jc w:val="both"/>
              <w:rPr>
                <w:sz w:val="28"/>
                <w:szCs w:val="28"/>
                <w:lang w:eastAsia="zh-CN"/>
              </w:rPr>
            </w:pPr>
            <w:r w:rsidRPr="00F85512">
              <w:rPr>
                <w:sz w:val="28"/>
                <w:szCs w:val="28"/>
                <w:lang w:eastAsia="zh-CN"/>
              </w:rPr>
              <w:t>Решение об отказе в предоставлении муниципальной услуги</w:t>
            </w:r>
          </w:p>
        </w:tc>
        <w:tc>
          <w:tcPr>
            <w:tcW w:w="4012" w:type="dxa"/>
            <w:tcBorders>
              <w:top w:val="single" w:sz="6" w:space="0" w:color="auto"/>
              <w:left w:val="single" w:sz="6" w:space="0" w:color="auto"/>
              <w:bottom w:val="single" w:sz="6" w:space="0" w:color="auto"/>
              <w:right w:val="single" w:sz="6" w:space="0" w:color="auto"/>
            </w:tcBorders>
          </w:tcPr>
          <w:p w:rsidR="00AD7649" w:rsidRDefault="00AD7649" w:rsidP="003117E4">
            <w:pPr>
              <w:rPr>
                <w:sz w:val="28"/>
                <w:szCs w:val="28"/>
              </w:rPr>
            </w:pPr>
            <w:r w:rsidRPr="00F85512">
              <w:rPr>
                <w:sz w:val="28"/>
                <w:szCs w:val="28"/>
              </w:rPr>
              <w:t xml:space="preserve">ГК РФ, </w:t>
            </w:r>
          </w:p>
          <w:p w:rsidR="00AD7649" w:rsidRDefault="00AD7649" w:rsidP="003117E4">
            <w:pPr>
              <w:rPr>
                <w:sz w:val="28"/>
                <w:szCs w:val="28"/>
              </w:rPr>
            </w:pPr>
            <w:r w:rsidRPr="00F85512">
              <w:rPr>
                <w:sz w:val="28"/>
                <w:szCs w:val="28"/>
              </w:rPr>
              <w:t>Положение о Палате</w:t>
            </w:r>
          </w:p>
          <w:p w:rsidR="00AD7649" w:rsidRPr="00F85512" w:rsidRDefault="00AD7649" w:rsidP="003117E4">
            <w:pPr>
              <w:rPr>
                <w:sz w:val="28"/>
                <w:szCs w:val="28"/>
              </w:rPr>
            </w:pPr>
            <w:r>
              <w:rPr>
                <w:sz w:val="28"/>
                <w:szCs w:val="28"/>
              </w:rPr>
              <w:t>Положение о Реестре</w:t>
            </w:r>
          </w:p>
        </w:tc>
      </w:tr>
      <w:tr w:rsidR="00AD7649" w:rsidRPr="00F85512"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suppressAutoHyphens/>
              <w:ind w:firstLine="34"/>
              <w:rPr>
                <w:sz w:val="28"/>
                <w:szCs w:val="28"/>
              </w:rPr>
            </w:pPr>
            <w:r w:rsidRPr="00F85512">
              <w:rPr>
                <w:sz w:val="28"/>
                <w:szCs w:val="28"/>
              </w:rPr>
              <w:t>2.4.</w:t>
            </w:r>
            <w:r w:rsidRPr="00F85512">
              <w:rPr>
                <w:sz w:val="28"/>
                <w:szCs w:val="28"/>
                <w:lang w:val="en-US"/>
              </w:rPr>
              <w:t> </w:t>
            </w:r>
            <w:r w:rsidRPr="00F85512">
              <w:rPr>
                <w:sz w:val="28"/>
                <w:szCs w:val="28"/>
              </w:rPr>
              <w:t>Срок предоставления муниципальной услуги</w:t>
            </w:r>
            <w:r w:rsidRPr="00F137EE">
              <w:rPr>
                <w:sz w:val="28"/>
                <w:szCs w:val="28"/>
              </w:rPr>
              <w:t xml:space="preserve">, в том числе с учетом необходимости обращения в организации, участвующие в предоставлении муниципальной услуги, срок приостановления предоставления муниципальной услуги в случае, если возможность приостановления предусмотрена законодательством Российской </w:t>
            </w:r>
            <w:r w:rsidRPr="00F137EE">
              <w:rPr>
                <w:sz w:val="28"/>
                <w:szCs w:val="28"/>
              </w:rPr>
              <w:lastRenderedPageBreak/>
              <w:t>Федерации</w:t>
            </w:r>
          </w:p>
        </w:tc>
        <w:tc>
          <w:tcPr>
            <w:tcW w:w="641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pStyle w:val="a5"/>
              <w:ind w:firstLine="284"/>
              <w:jc w:val="both"/>
              <w:rPr>
                <w:sz w:val="28"/>
                <w:szCs w:val="28"/>
              </w:rPr>
            </w:pPr>
            <w:r w:rsidRPr="00F85512">
              <w:rPr>
                <w:sz w:val="28"/>
                <w:szCs w:val="28"/>
              </w:rPr>
              <w:lastRenderedPageBreak/>
              <w:t xml:space="preserve">Не более </w:t>
            </w:r>
            <w:r>
              <w:rPr>
                <w:sz w:val="28"/>
                <w:szCs w:val="28"/>
              </w:rPr>
              <w:t>10 рабочих</w:t>
            </w:r>
            <w:r w:rsidRPr="00F85512">
              <w:rPr>
                <w:sz w:val="28"/>
                <w:szCs w:val="28"/>
              </w:rPr>
              <w:t xml:space="preserve"> дней с момента поступления заявления</w:t>
            </w:r>
          </w:p>
        </w:tc>
        <w:tc>
          <w:tcPr>
            <w:tcW w:w="4012" w:type="dxa"/>
            <w:tcBorders>
              <w:top w:val="single" w:sz="6" w:space="0" w:color="auto"/>
              <w:left w:val="single" w:sz="6" w:space="0" w:color="auto"/>
              <w:bottom w:val="single" w:sz="6" w:space="0" w:color="auto"/>
              <w:right w:val="single" w:sz="6" w:space="0" w:color="auto"/>
            </w:tcBorders>
          </w:tcPr>
          <w:p w:rsidR="00AD7649" w:rsidRPr="009C3280" w:rsidRDefault="00AD7649" w:rsidP="003117E4">
            <w:pPr>
              <w:pStyle w:val="1"/>
              <w:jc w:val="left"/>
              <w:rPr>
                <w:b w:val="0"/>
                <w:szCs w:val="28"/>
                <w:lang w:val="ru-RU"/>
              </w:rPr>
            </w:pPr>
          </w:p>
        </w:tc>
      </w:tr>
      <w:tr w:rsidR="00AD7649" w:rsidRPr="00F85512"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suppressAutoHyphens/>
              <w:ind w:firstLine="34"/>
              <w:rPr>
                <w:sz w:val="28"/>
                <w:szCs w:val="28"/>
              </w:rPr>
            </w:pPr>
            <w:r w:rsidRPr="00F85512">
              <w:rPr>
                <w:sz w:val="28"/>
                <w:szCs w:val="28"/>
              </w:rPr>
              <w:lastRenderedPageBreak/>
              <w:t>2.5.</w:t>
            </w:r>
            <w:r w:rsidRPr="00F85512">
              <w:rPr>
                <w:sz w:val="28"/>
                <w:szCs w:val="28"/>
                <w:lang w:val="en-US"/>
              </w:rPr>
              <w:t> </w:t>
            </w:r>
            <w:r w:rsidRPr="00F85512">
              <w:rPr>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 а также услуг, которые являются необходимыми и обязательными для предоставления муниципальных услуг, подлежащих представлению заявителем</w:t>
            </w:r>
            <w:r>
              <w:rPr>
                <w:sz w:val="28"/>
                <w:szCs w:val="28"/>
              </w:rPr>
              <w:t xml:space="preserve">, </w:t>
            </w:r>
            <w:r w:rsidRPr="00F137EE">
              <w:rPr>
                <w:sz w:val="28"/>
                <w:szCs w:val="28"/>
              </w:rPr>
              <w:t>способы их получения заявителем, в том числе в электронной форме, порядок их представления</w:t>
            </w:r>
          </w:p>
        </w:tc>
        <w:tc>
          <w:tcPr>
            <w:tcW w:w="641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ind w:firstLine="255"/>
              <w:jc w:val="both"/>
              <w:rPr>
                <w:color w:val="000000"/>
                <w:sz w:val="28"/>
                <w:szCs w:val="28"/>
              </w:rPr>
            </w:pPr>
            <w:r w:rsidRPr="00F85512">
              <w:rPr>
                <w:color w:val="000000"/>
                <w:sz w:val="28"/>
                <w:szCs w:val="28"/>
              </w:rPr>
              <w:t xml:space="preserve">1) Заявление; </w:t>
            </w:r>
          </w:p>
          <w:p w:rsidR="00AD7649" w:rsidRPr="00F85512" w:rsidRDefault="00AD7649" w:rsidP="003117E4">
            <w:pPr>
              <w:ind w:firstLine="255"/>
              <w:jc w:val="both"/>
              <w:rPr>
                <w:color w:val="000000"/>
                <w:sz w:val="28"/>
                <w:szCs w:val="28"/>
              </w:rPr>
            </w:pPr>
            <w:r w:rsidRPr="00F85512">
              <w:rPr>
                <w:color w:val="000000"/>
                <w:sz w:val="28"/>
                <w:szCs w:val="28"/>
              </w:rPr>
              <w:t>2) Документы, удостоверяющие личность;</w:t>
            </w:r>
          </w:p>
          <w:p w:rsidR="00AD7649" w:rsidRPr="00F85512" w:rsidRDefault="00AD7649" w:rsidP="003117E4">
            <w:pPr>
              <w:pStyle w:val="ConsPlusNonformat"/>
              <w:ind w:firstLine="255"/>
              <w:jc w:val="both"/>
              <w:rPr>
                <w:rFonts w:ascii="Times New Roman" w:hAnsi="Times New Roman" w:cs="Times New Roman"/>
                <w:color w:val="000000"/>
                <w:sz w:val="28"/>
                <w:szCs w:val="28"/>
              </w:rPr>
            </w:pPr>
            <w:r w:rsidRPr="00F85512">
              <w:rPr>
                <w:rFonts w:ascii="Times New Roman" w:hAnsi="Times New Roman" w:cs="Times New Roman"/>
                <w:color w:val="000000"/>
                <w:sz w:val="28"/>
                <w:szCs w:val="28"/>
              </w:rPr>
              <w:t>3) Документ, подтверждающий полномочия представителя (если от имени заявителя действует представитель)</w:t>
            </w:r>
          </w:p>
          <w:p w:rsidR="00AD7649" w:rsidRPr="00F85512" w:rsidRDefault="00AD7649" w:rsidP="003117E4">
            <w:pPr>
              <w:pStyle w:val="ConsPlusNonformat"/>
              <w:ind w:firstLine="284"/>
              <w:jc w:val="both"/>
              <w:rPr>
                <w:rFonts w:ascii="Times New Roman" w:hAnsi="Times New Roman" w:cs="Times New Roman"/>
                <w:sz w:val="28"/>
                <w:szCs w:val="28"/>
              </w:rPr>
            </w:pPr>
          </w:p>
        </w:tc>
        <w:tc>
          <w:tcPr>
            <w:tcW w:w="4012" w:type="dxa"/>
            <w:tcBorders>
              <w:top w:val="single" w:sz="6" w:space="0" w:color="auto"/>
              <w:left w:val="single" w:sz="6" w:space="0" w:color="auto"/>
              <w:bottom w:val="single" w:sz="6" w:space="0" w:color="auto"/>
              <w:right w:val="single" w:sz="6" w:space="0" w:color="auto"/>
            </w:tcBorders>
          </w:tcPr>
          <w:p w:rsidR="00AD7649" w:rsidRDefault="00AD7649" w:rsidP="003117E4">
            <w:pPr>
              <w:pStyle w:val="ConsPlusCell"/>
              <w:widowControl/>
              <w:rPr>
                <w:rFonts w:ascii="Times New Roman" w:hAnsi="Times New Roman" w:cs="Times New Roman"/>
                <w:sz w:val="28"/>
                <w:szCs w:val="28"/>
              </w:rPr>
            </w:pPr>
            <w:r w:rsidRPr="003A6E38">
              <w:rPr>
                <w:rFonts w:ascii="Times New Roman" w:hAnsi="Times New Roman" w:cs="Times New Roman"/>
                <w:sz w:val="28"/>
                <w:szCs w:val="28"/>
              </w:rPr>
              <w:t xml:space="preserve">ГК РФ, </w:t>
            </w:r>
          </w:p>
          <w:p w:rsidR="00AD7649" w:rsidRPr="003A6E38" w:rsidRDefault="00AD7649" w:rsidP="003117E4">
            <w:pPr>
              <w:pStyle w:val="ConsPlusCell"/>
              <w:widowControl/>
              <w:rPr>
                <w:rFonts w:ascii="Times New Roman" w:hAnsi="Times New Roman" w:cs="Times New Roman"/>
                <w:sz w:val="28"/>
                <w:szCs w:val="28"/>
              </w:rPr>
            </w:pPr>
            <w:r w:rsidRPr="003A6E38">
              <w:rPr>
                <w:rFonts w:ascii="Times New Roman" w:hAnsi="Times New Roman" w:cs="Times New Roman"/>
                <w:sz w:val="28"/>
                <w:szCs w:val="28"/>
              </w:rPr>
              <w:t>Положение о Палате;</w:t>
            </w:r>
          </w:p>
          <w:p w:rsidR="00AD7649" w:rsidRPr="003A6E38" w:rsidRDefault="00AD7649" w:rsidP="003117E4">
            <w:pPr>
              <w:pStyle w:val="ConsPlusCell"/>
              <w:widowControl/>
              <w:rPr>
                <w:rFonts w:ascii="Times New Roman" w:hAnsi="Times New Roman" w:cs="Times New Roman"/>
                <w:sz w:val="28"/>
                <w:szCs w:val="28"/>
              </w:rPr>
            </w:pPr>
            <w:r w:rsidRPr="003A6E38">
              <w:rPr>
                <w:rFonts w:ascii="Times New Roman" w:hAnsi="Times New Roman" w:cs="Times New Roman"/>
                <w:color w:val="000000"/>
                <w:sz w:val="28"/>
                <w:szCs w:val="28"/>
              </w:rPr>
              <w:t>Федеральный закон № 210-ФЗ</w:t>
            </w:r>
          </w:p>
        </w:tc>
      </w:tr>
      <w:tr w:rsidR="00AD7649" w:rsidRPr="00F85512"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suppressAutoHyphens/>
              <w:ind w:firstLine="34"/>
              <w:rPr>
                <w:sz w:val="28"/>
                <w:szCs w:val="28"/>
              </w:rPr>
            </w:pPr>
            <w:r w:rsidRPr="00F85512">
              <w:rPr>
                <w:sz w:val="28"/>
                <w:szCs w:val="28"/>
              </w:rPr>
              <w:t>2.6 Исчерпывающий перечень документов, необходимых в соответствии с нормативными правовыми актами для предоставления муниципальной 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rPr>
                <w:sz w:val="28"/>
                <w:szCs w:val="28"/>
              </w:rPr>
              <w:t xml:space="preserve">, </w:t>
            </w:r>
            <w:r w:rsidRPr="00F137EE">
              <w:rPr>
                <w:sz w:val="28"/>
                <w:szCs w:val="28"/>
              </w:rPr>
              <w:t xml:space="preserve">а также способы их получения заявителями, в том числе в электронной форме, порядок их представления; государственный орган, орган местного </w:t>
            </w:r>
            <w:r w:rsidRPr="00F137EE">
              <w:rPr>
                <w:sz w:val="28"/>
                <w:szCs w:val="28"/>
              </w:rPr>
              <w:lastRenderedPageBreak/>
              <w:t>самоуправления либо организация, в распоряжении которых находятся данные документы</w:t>
            </w:r>
          </w:p>
        </w:tc>
        <w:tc>
          <w:tcPr>
            <w:tcW w:w="6410" w:type="dxa"/>
            <w:tcBorders>
              <w:top w:val="single" w:sz="6" w:space="0" w:color="auto"/>
              <w:left w:val="single" w:sz="6" w:space="0" w:color="auto"/>
              <w:bottom w:val="single" w:sz="6" w:space="0" w:color="auto"/>
              <w:right w:val="single" w:sz="6" w:space="0" w:color="auto"/>
            </w:tcBorders>
          </w:tcPr>
          <w:p w:rsidR="00AD7649" w:rsidRPr="000A151B" w:rsidRDefault="00AD7649" w:rsidP="003117E4">
            <w:pPr>
              <w:autoSpaceDE w:val="0"/>
              <w:autoSpaceDN w:val="0"/>
              <w:adjustRightInd w:val="0"/>
              <w:ind w:firstLine="459"/>
              <w:jc w:val="both"/>
              <w:rPr>
                <w:sz w:val="28"/>
                <w:szCs w:val="28"/>
              </w:rPr>
            </w:pPr>
            <w:r w:rsidRPr="000A151B">
              <w:rPr>
                <w:sz w:val="28"/>
                <w:szCs w:val="28"/>
              </w:rPr>
              <w:lastRenderedPageBreak/>
              <w:t>Получаются в рамках межведомственного взаимодействия:</w:t>
            </w:r>
          </w:p>
          <w:p w:rsidR="00AD7649" w:rsidRPr="000A151B" w:rsidRDefault="00AD7649" w:rsidP="003117E4">
            <w:pPr>
              <w:keepNext/>
              <w:jc w:val="both"/>
              <w:rPr>
                <w:sz w:val="28"/>
                <w:szCs w:val="28"/>
              </w:rPr>
            </w:pPr>
            <w:r w:rsidRPr="000A151B">
              <w:rPr>
                <w:sz w:val="28"/>
                <w:szCs w:val="28"/>
              </w:rPr>
              <w:t>- кадастровый паспорт здания, строения, сооружения</w:t>
            </w:r>
          </w:p>
          <w:p w:rsidR="00AD7649" w:rsidRPr="000A151B" w:rsidRDefault="00AD7649" w:rsidP="003117E4">
            <w:pPr>
              <w:ind w:firstLine="425"/>
              <w:jc w:val="both"/>
              <w:rPr>
                <w:sz w:val="28"/>
                <w:szCs w:val="28"/>
              </w:rPr>
            </w:pPr>
          </w:p>
        </w:tc>
        <w:tc>
          <w:tcPr>
            <w:tcW w:w="4012"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pStyle w:val="ConsPlusCell"/>
              <w:widowControl/>
              <w:ind w:firstLine="45"/>
              <w:rPr>
                <w:rFonts w:ascii="Times New Roman" w:hAnsi="Times New Roman" w:cs="Times New Roman"/>
                <w:sz w:val="28"/>
                <w:szCs w:val="28"/>
              </w:rPr>
            </w:pPr>
          </w:p>
        </w:tc>
      </w:tr>
      <w:tr w:rsidR="00AD7649" w:rsidRPr="00F85512"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suppressAutoHyphens/>
              <w:ind w:firstLine="34"/>
              <w:rPr>
                <w:sz w:val="28"/>
                <w:szCs w:val="28"/>
              </w:rPr>
            </w:pPr>
            <w:r w:rsidRPr="000A151B">
              <w:rPr>
                <w:sz w:val="28"/>
                <w:szCs w:val="28"/>
                <w:lang w:val="tt-RU"/>
              </w:rPr>
              <w:lastRenderedPageBreak/>
              <w:t>2.7. </w:t>
            </w:r>
            <w:r w:rsidRPr="00F137EE">
              <w:rPr>
                <w:sz w:val="28"/>
                <w:szCs w:val="28"/>
              </w:rPr>
              <w:t>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641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autoSpaceDE w:val="0"/>
              <w:autoSpaceDN w:val="0"/>
              <w:adjustRightInd w:val="0"/>
              <w:ind w:firstLine="459"/>
              <w:jc w:val="both"/>
              <w:rPr>
                <w:sz w:val="28"/>
                <w:szCs w:val="28"/>
              </w:rPr>
            </w:pPr>
            <w:r w:rsidRPr="00F85512">
              <w:rPr>
                <w:sz w:val="28"/>
                <w:szCs w:val="28"/>
              </w:rPr>
              <w:t>Согласование муниципальной услуги не требуется</w:t>
            </w:r>
          </w:p>
        </w:tc>
        <w:tc>
          <w:tcPr>
            <w:tcW w:w="4012"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pStyle w:val="ConsPlusTitle"/>
              <w:ind w:firstLine="45"/>
              <w:rPr>
                <w:rFonts w:ascii="Times New Roman" w:hAnsi="Times New Roman" w:cs="Times New Roman"/>
                <w:b w:val="0"/>
                <w:sz w:val="28"/>
                <w:szCs w:val="28"/>
              </w:rPr>
            </w:pPr>
          </w:p>
        </w:tc>
      </w:tr>
      <w:tr w:rsidR="00AD7649" w:rsidRPr="00F85512"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suppressAutoHyphens/>
              <w:ind w:firstLine="34"/>
              <w:rPr>
                <w:sz w:val="28"/>
                <w:szCs w:val="28"/>
              </w:rPr>
            </w:pPr>
            <w:r w:rsidRPr="00F85512">
              <w:rPr>
                <w:sz w:val="28"/>
                <w:szCs w:val="28"/>
              </w:rPr>
              <w:t>2.8. Исчерпывающий перечень оснований для отказа в приеме документов, необходимых для предоставления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ind w:firstLine="427"/>
              <w:jc w:val="both"/>
              <w:rPr>
                <w:sz w:val="28"/>
                <w:szCs w:val="28"/>
              </w:rPr>
            </w:pPr>
            <w:r w:rsidRPr="00F85512">
              <w:rPr>
                <w:sz w:val="28"/>
                <w:szCs w:val="28"/>
              </w:rPr>
              <w:t xml:space="preserve">Основания не предусмотрены </w:t>
            </w:r>
          </w:p>
        </w:tc>
        <w:tc>
          <w:tcPr>
            <w:tcW w:w="4012"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pStyle w:val="ConsPlusCell"/>
              <w:widowControl/>
              <w:ind w:firstLine="45"/>
              <w:rPr>
                <w:rFonts w:ascii="Times New Roman" w:hAnsi="Times New Roman" w:cs="Times New Roman"/>
                <w:sz w:val="28"/>
                <w:szCs w:val="28"/>
              </w:rPr>
            </w:pPr>
            <w:r w:rsidRPr="00F85512">
              <w:rPr>
                <w:rFonts w:ascii="Times New Roman" w:hAnsi="Times New Roman" w:cs="Times New Roman"/>
                <w:sz w:val="28"/>
                <w:szCs w:val="28"/>
              </w:rPr>
              <w:t xml:space="preserve"> </w:t>
            </w:r>
          </w:p>
        </w:tc>
      </w:tr>
      <w:tr w:rsidR="00AD7649" w:rsidRPr="00F85512"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suppressAutoHyphens/>
              <w:ind w:firstLine="34"/>
              <w:rPr>
                <w:sz w:val="28"/>
                <w:szCs w:val="28"/>
              </w:rPr>
            </w:pPr>
            <w:r w:rsidRPr="00F85512">
              <w:rPr>
                <w:sz w:val="28"/>
                <w:szCs w:val="28"/>
              </w:rPr>
              <w:t>2.9.</w:t>
            </w:r>
            <w:r w:rsidRPr="00F85512">
              <w:rPr>
                <w:sz w:val="28"/>
                <w:szCs w:val="28"/>
                <w:lang w:val="en-US"/>
              </w:rPr>
              <w:t> </w:t>
            </w:r>
            <w:r w:rsidRPr="00F85512">
              <w:rPr>
                <w:sz w:val="28"/>
                <w:szCs w:val="28"/>
              </w:rPr>
              <w:t>Исчерпывающий перечень оснований для приостановления или отказа в предоставлении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tabs>
                <w:tab w:val="left" w:pos="0"/>
              </w:tabs>
              <w:autoSpaceDE w:val="0"/>
              <w:autoSpaceDN w:val="0"/>
              <w:adjustRightInd w:val="0"/>
              <w:ind w:firstLine="459"/>
              <w:jc w:val="both"/>
              <w:rPr>
                <w:sz w:val="28"/>
                <w:szCs w:val="28"/>
              </w:rPr>
            </w:pPr>
            <w:r w:rsidRPr="00F85512">
              <w:rPr>
                <w:sz w:val="28"/>
                <w:szCs w:val="28"/>
              </w:rPr>
              <w:t>Основания для приостановления предоставления услуги не предусмотрены.</w:t>
            </w:r>
          </w:p>
          <w:p w:rsidR="00AD7649" w:rsidRPr="00F85512" w:rsidRDefault="00AD7649" w:rsidP="003117E4">
            <w:pPr>
              <w:tabs>
                <w:tab w:val="left" w:pos="0"/>
              </w:tabs>
              <w:autoSpaceDE w:val="0"/>
              <w:autoSpaceDN w:val="0"/>
              <w:adjustRightInd w:val="0"/>
              <w:ind w:firstLine="459"/>
              <w:jc w:val="both"/>
              <w:rPr>
                <w:sz w:val="28"/>
                <w:szCs w:val="28"/>
              </w:rPr>
            </w:pPr>
            <w:r w:rsidRPr="00F85512">
              <w:rPr>
                <w:sz w:val="28"/>
                <w:szCs w:val="28"/>
              </w:rPr>
              <w:t>Основания для отказа:</w:t>
            </w:r>
          </w:p>
          <w:p w:rsidR="00AD7649" w:rsidRDefault="00AD7649" w:rsidP="003117E4">
            <w:pPr>
              <w:tabs>
                <w:tab w:val="left" w:pos="0"/>
              </w:tabs>
              <w:autoSpaceDE w:val="0"/>
              <w:autoSpaceDN w:val="0"/>
              <w:adjustRightInd w:val="0"/>
              <w:ind w:firstLine="459"/>
              <w:jc w:val="both"/>
              <w:rPr>
                <w:sz w:val="28"/>
                <w:szCs w:val="28"/>
              </w:rPr>
            </w:pPr>
            <w:r>
              <w:rPr>
                <w:sz w:val="28"/>
                <w:szCs w:val="28"/>
              </w:rPr>
              <w:t xml:space="preserve">1) </w:t>
            </w:r>
            <w:r w:rsidRPr="00F85512">
              <w:rPr>
                <w:sz w:val="28"/>
                <w:szCs w:val="28"/>
              </w:rPr>
              <w:t>Отсутствие запрашиваемых сведений об объектах учета</w:t>
            </w:r>
            <w:r>
              <w:rPr>
                <w:sz w:val="28"/>
                <w:szCs w:val="28"/>
              </w:rPr>
              <w:t>;</w:t>
            </w:r>
          </w:p>
          <w:p w:rsidR="00AD7649" w:rsidRPr="00F85512" w:rsidRDefault="00AD7649" w:rsidP="003117E4">
            <w:pPr>
              <w:tabs>
                <w:tab w:val="left" w:pos="0"/>
              </w:tabs>
              <w:autoSpaceDE w:val="0"/>
              <w:autoSpaceDN w:val="0"/>
              <w:adjustRightInd w:val="0"/>
              <w:ind w:firstLine="459"/>
              <w:jc w:val="both"/>
              <w:rPr>
                <w:sz w:val="28"/>
                <w:szCs w:val="28"/>
              </w:rPr>
            </w:pPr>
            <w:r w:rsidRPr="000A151B">
              <w:rPr>
                <w:sz w:val="28"/>
                <w:szCs w:val="28"/>
              </w:rPr>
              <w:t>2) Заявителем представлены документы не в полном объеме, либо в представленных заявлении и (или) документах содержится неполная и (или) недостоверная информация.</w:t>
            </w:r>
          </w:p>
        </w:tc>
        <w:tc>
          <w:tcPr>
            <w:tcW w:w="4012"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pStyle w:val="ConsPlusCell"/>
              <w:widowControl/>
              <w:ind w:firstLine="45"/>
              <w:rPr>
                <w:rFonts w:ascii="Times New Roman" w:hAnsi="Times New Roman" w:cs="Times New Roman"/>
                <w:sz w:val="28"/>
                <w:szCs w:val="28"/>
              </w:rPr>
            </w:pPr>
          </w:p>
        </w:tc>
      </w:tr>
      <w:tr w:rsidR="00AD7649" w:rsidRPr="00F85512"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suppressAutoHyphens/>
              <w:ind w:firstLine="34"/>
              <w:rPr>
                <w:sz w:val="28"/>
                <w:szCs w:val="28"/>
              </w:rPr>
            </w:pPr>
            <w:r w:rsidRPr="00F85512">
              <w:rPr>
                <w:sz w:val="28"/>
                <w:szCs w:val="28"/>
              </w:rPr>
              <w:t xml:space="preserve">2.10. Порядок, размер и основания взимания государственной пошлины или иной платы, взимаемой за предоставление </w:t>
            </w:r>
            <w:r w:rsidRPr="00F85512">
              <w:rPr>
                <w:sz w:val="28"/>
                <w:szCs w:val="28"/>
              </w:rPr>
              <w:lastRenderedPageBreak/>
              <w:t>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ind w:firstLine="318"/>
              <w:jc w:val="both"/>
              <w:rPr>
                <w:sz w:val="28"/>
                <w:szCs w:val="28"/>
              </w:rPr>
            </w:pPr>
            <w:r w:rsidRPr="00F85512">
              <w:rPr>
                <w:sz w:val="28"/>
                <w:szCs w:val="28"/>
              </w:rPr>
              <w:lastRenderedPageBreak/>
              <w:t>Муниципальная услуга предоставляется на безвозмездной основе</w:t>
            </w:r>
          </w:p>
        </w:tc>
        <w:tc>
          <w:tcPr>
            <w:tcW w:w="4012"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pStyle w:val="ConsPlusCell"/>
              <w:widowControl/>
              <w:ind w:firstLine="45"/>
              <w:rPr>
                <w:rFonts w:ascii="Times New Roman" w:hAnsi="Times New Roman" w:cs="Times New Roman"/>
                <w:sz w:val="28"/>
                <w:szCs w:val="28"/>
              </w:rPr>
            </w:pPr>
            <w:r w:rsidRPr="00F85512">
              <w:rPr>
                <w:rFonts w:ascii="Times New Roman" w:hAnsi="Times New Roman" w:cs="Times New Roman"/>
                <w:sz w:val="28"/>
                <w:szCs w:val="28"/>
              </w:rPr>
              <w:t>Положение о Палате</w:t>
            </w:r>
          </w:p>
        </w:tc>
      </w:tr>
      <w:tr w:rsidR="00AD7649" w:rsidRPr="00F85512"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suppressAutoHyphens/>
              <w:ind w:firstLine="34"/>
              <w:rPr>
                <w:sz w:val="28"/>
                <w:szCs w:val="28"/>
              </w:rPr>
            </w:pPr>
            <w:r w:rsidRPr="00F85512">
              <w:rPr>
                <w:sz w:val="28"/>
                <w:szCs w:val="28"/>
              </w:rPr>
              <w:lastRenderedPageBreak/>
              <w:t>2.11. 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641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tabs>
                <w:tab w:val="num" w:pos="0"/>
              </w:tabs>
              <w:ind w:firstLine="317"/>
              <w:rPr>
                <w:sz w:val="28"/>
                <w:szCs w:val="28"/>
              </w:rPr>
            </w:pPr>
            <w:r w:rsidRPr="00F85512">
              <w:rPr>
                <w:sz w:val="28"/>
                <w:szCs w:val="28"/>
                <w:lang w:eastAsia="en-US"/>
              </w:rPr>
              <w:t>Предоставление необходимых и обязательных услуг не требуется</w:t>
            </w:r>
          </w:p>
          <w:p w:rsidR="00AD7649" w:rsidRPr="00F85512" w:rsidRDefault="00AD7649" w:rsidP="003117E4">
            <w:pPr>
              <w:tabs>
                <w:tab w:val="num" w:pos="0"/>
              </w:tabs>
              <w:ind w:firstLine="317"/>
              <w:rPr>
                <w:sz w:val="28"/>
                <w:szCs w:val="28"/>
                <w:vertAlign w:val="superscript"/>
              </w:rPr>
            </w:pPr>
          </w:p>
        </w:tc>
        <w:tc>
          <w:tcPr>
            <w:tcW w:w="4012"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tabs>
                <w:tab w:val="num" w:pos="0"/>
              </w:tabs>
              <w:rPr>
                <w:sz w:val="28"/>
                <w:szCs w:val="28"/>
              </w:rPr>
            </w:pPr>
          </w:p>
        </w:tc>
      </w:tr>
      <w:tr w:rsidR="00AD7649" w:rsidRPr="00F85512"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suppressAutoHyphens/>
              <w:ind w:firstLine="34"/>
              <w:rPr>
                <w:sz w:val="28"/>
                <w:szCs w:val="28"/>
              </w:rPr>
            </w:pPr>
            <w:r w:rsidRPr="00F85512">
              <w:rPr>
                <w:sz w:val="28"/>
                <w:szCs w:val="28"/>
              </w:rPr>
              <w:t>2.12. Максимальный срок ожидания в очереди при подаче запроса о предоставлении муниципальной услуги и при получении результата предоставления таких услуг</w:t>
            </w:r>
          </w:p>
        </w:tc>
        <w:tc>
          <w:tcPr>
            <w:tcW w:w="6410" w:type="dxa"/>
            <w:tcBorders>
              <w:top w:val="single" w:sz="6" w:space="0" w:color="auto"/>
              <w:left w:val="single" w:sz="6" w:space="0" w:color="auto"/>
              <w:bottom w:val="single" w:sz="6" w:space="0" w:color="auto"/>
              <w:right w:val="single" w:sz="6" w:space="0" w:color="auto"/>
            </w:tcBorders>
          </w:tcPr>
          <w:p w:rsidR="00AD7649" w:rsidRPr="000A151B" w:rsidRDefault="00AD7649" w:rsidP="003117E4">
            <w:pPr>
              <w:tabs>
                <w:tab w:val="left" w:pos="0"/>
              </w:tabs>
              <w:autoSpaceDE w:val="0"/>
              <w:autoSpaceDN w:val="0"/>
              <w:adjustRightInd w:val="0"/>
              <w:ind w:firstLine="459"/>
              <w:jc w:val="both"/>
              <w:rPr>
                <w:sz w:val="28"/>
                <w:szCs w:val="28"/>
              </w:rPr>
            </w:pPr>
            <w:r w:rsidRPr="000A151B">
              <w:rPr>
                <w:sz w:val="28"/>
                <w:szCs w:val="28"/>
              </w:rPr>
              <w:t>Подача заявления на получение муниципальной услуги при наличии очереди - не более 15 минут.</w:t>
            </w:r>
          </w:p>
          <w:p w:rsidR="00AD7649" w:rsidRPr="00F85512" w:rsidRDefault="00AD7649" w:rsidP="003117E4">
            <w:pPr>
              <w:tabs>
                <w:tab w:val="left" w:pos="0"/>
              </w:tabs>
              <w:autoSpaceDE w:val="0"/>
              <w:autoSpaceDN w:val="0"/>
              <w:adjustRightInd w:val="0"/>
              <w:ind w:firstLine="459"/>
              <w:jc w:val="both"/>
              <w:rPr>
                <w:sz w:val="28"/>
                <w:szCs w:val="28"/>
              </w:rPr>
            </w:pPr>
            <w:r w:rsidRPr="000A151B">
              <w:rP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4012"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tabs>
                <w:tab w:val="num" w:pos="0"/>
              </w:tabs>
              <w:rPr>
                <w:sz w:val="28"/>
                <w:szCs w:val="28"/>
              </w:rPr>
            </w:pPr>
          </w:p>
        </w:tc>
      </w:tr>
      <w:tr w:rsidR="00AD7649" w:rsidRPr="00F85512"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suppressAutoHyphens/>
              <w:ind w:firstLine="34"/>
              <w:rPr>
                <w:sz w:val="28"/>
                <w:szCs w:val="28"/>
              </w:rPr>
            </w:pPr>
            <w:r w:rsidRPr="00F85512">
              <w:rPr>
                <w:sz w:val="28"/>
                <w:szCs w:val="28"/>
              </w:rPr>
              <w:t>2.13. Срок регистрации запроса заявителя о предоставлении муниципальной услуги</w:t>
            </w:r>
            <w:r w:rsidRPr="008259EC">
              <w:rPr>
                <w:i/>
                <w:sz w:val="28"/>
                <w:szCs w:val="28"/>
              </w:rPr>
              <w:t xml:space="preserve">, </w:t>
            </w:r>
            <w:r w:rsidRPr="00F137EE">
              <w:rPr>
                <w:sz w:val="28"/>
                <w:szCs w:val="28"/>
              </w:rPr>
              <w:t>в том числе в электронной форме</w:t>
            </w:r>
          </w:p>
        </w:tc>
        <w:tc>
          <w:tcPr>
            <w:tcW w:w="641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tabs>
                <w:tab w:val="num" w:pos="0"/>
              </w:tabs>
              <w:ind w:firstLine="427"/>
              <w:rPr>
                <w:sz w:val="28"/>
                <w:szCs w:val="28"/>
              </w:rPr>
            </w:pPr>
            <w:r w:rsidRPr="00F85512">
              <w:rPr>
                <w:sz w:val="28"/>
                <w:szCs w:val="28"/>
              </w:rPr>
              <w:t>В течение одного дня с момента поступления заявления</w:t>
            </w:r>
          </w:p>
        </w:tc>
        <w:tc>
          <w:tcPr>
            <w:tcW w:w="4012"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tabs>
                <w:tab w:val="num" w:pos="0"/>
              </w:tabs>
              <w:rPr>
                <w:color w:val="000000"/>
                <w:sz w:val="28"/>
                <w:szCs w:val="28"/>
              </w:rPr>
            </w:pPr>
          </w:p>
        </w:tc>
      </w:tr>
      <w:tr w:rsidR="00AD7649" w:rsidRPr="00F85512"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suppressAutoHyphens/>
              <w:ind w:firstLine="34"/>
              <w:rPr>
                <w:sz w:val="28"/>
                <w:szCs w:val="28"/>
              </w:rPr>
            </w:pPr>
            <w:r w:rsidRPr="00F85512">
              <w:rPr>
                <w:sz w:val="28"/>
                <w:szCs w:val="28"/>
              </w:rPr>
              <w:t>2.14. Требования к помещениям, в которых предоставляется муниципальная услуга</w:t>
            </w:r>
            <w:r>
              <w:rPr>
                <w:sz w:val="28"/>
                <w:szCs w:val="28"/>
              </w:rPr>
              <w:t xml:space="preserve">, </w:t>
            </w:r>
            <w:r w:rsidRPr="00F137EE">
              <w:rPr>
                <w:sz w:val="28"/>
                <w:szCs w:val="28"/>
              </w:rPr>
              <w:t xml:space="preserve">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w:t>
            </w:r>
            <w:r w:rsidRPr="00F137EE">
              <w:rPr>
                <w:sz w:val="28"/>
                <w:szCs w:val="28"/>
              </w:rPr>
              <w:lastRenderedPageBreak/>
              <w:t>порядке предоставления таких услуг</w:t>
            </w:r>
          </w:p>
        </w:tc>
        <w:tc>
          <w:tcPr>
            <w:tcW w:w="6410" w:type="dxa"/>
            <w:tcBorders>
              <w:top w:val="single" w:sz="6" w:space="0" w:color="auto"/>
              <w:left w:val="single" w:sz="6" w:space="0" w:color="auto"/>
              <w:bottom w:val="single" w:sz="6" w:space="0" w:color="auto"/>
              <w:right w:val="single" w:sz="6" w:space="0" w:color="auto"/>
            </w:tcBorders>
          </w:tcPr>
          <w:p w:rsidR="00AD7649" w:rsidRPr="00F8586A" w:rsidRDefault="00AD7649" w:rsidP="003117E4">
            <w:pPr>
              <w:pStyle w:val="ConsPlusNormal"/>
              <w:ind w:firstLine="435"/>
              <w:jc w:val="both"/>
              <w:rPr>
                <w:rFonts w:ascii="Times New Roman" w:hAnsi="Times New Roman" w:cs="Times New Roman"/>
                <w:color w:val="000000"/>
                <w:sz w:val="28"/>
                <w:szCs w:val="28"/>
              </w:rPr>
            </w:pPr>
            <w:r w:rsidRPr="00F8586A">
              <w:rPr>
                <w:rFonts w:ascii="Times New Roman" w:hAnsi="Times New Roman" w:cs="Times New Roman"/>
                <w:color w:val="000000"/>
                <w:sz w:val="28"/>
                <w:szCs w:val="28"/>
              </w:rPr>
              <w:lastRenderedPageBreak/>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AD7649" w:rsidRPr="00F8586A" w:rsidRDefault="00AD7649" w:rsidP="003117E4">
            <w:pPr>
              <w:pStyle w:val="ConsPlusNormal"/>
              <w:ind w:firstLine="435"/>
              <w:jc w:val="both"/>
              <w:rPr>
                <w:rFonts w:ascii="Times New Roman" w:hAnsi="Times New Roman" w:cs="Times New Roman"/>
                <w:color w:val="000000"/>
                <w:sz w:val="28"/>
                <w:szCs w:val="28"/>
              </w:rPr>
            </w:pPr>
            <w:r w:rsidRPr="00F8586A">
              <w:rPr>
                <w:rFonts w:ascii="Times New Roman" w:hAnsi="Times New Roman" w:cs="Times New Roman"/>
                <w:color w:val="000000"/>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AD7649" w:rsidRPr="00F85512" w:rsidRDefault="00AD7649" w:rsidP="003117E4">
            <w:pPr>
              <w:tabs>
                <w:tab w:val="num" w:pos="370"/>
              </w:tabs>
              <w:ind w:firstLine="427"/>
              <w:jc w:val="both"/>
              <w:rPr>
                <w:sz w:val="28"/>
                <w:szCs w:val="28"/>
              </w:rPr>
            </w:pPr>
            <w:r w:rsidRPr="00F8586A">
              <w:rPr>
                <w:color w:val="000000"/>
                <w:sz w:val="28"/>
                <w:szCs w:val="28"/>
              </w:rPr>
              <w:t xml:space="preserve">Визуальная, текстовая и мультимедийная информация о порядке предоставления муниципальной услуги размещается в удобных для </w:t>
            </w:r>
            <w:r w:rsidRPr="00F8586A">
              <w:rPr>
                <w:color w:val="000000"/>
                <w:sz w:val="28"/>
                <w:szCs w:val="28"/>
              </w:rPr>
              <w:lastRenderedPageBreak/>
              <w:t>заявителей местах, в том числе с учетом ограниченных возможностей инвалидов</w:t>
            </w:r>
          </w:p>
        </w:tc>
        <w:tc>
          <w:tcPr>
            <w:tcW w:w="4012"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pStyle w:val="1"/>
              <w:rPr>
                <w:szCs w:val="28"/>
                <w:lang w:val="tt-RU"/>
              </w:rPr>
            </w:pPr>
          </w:p>
        </w:tc>
      </w:tr>
      <w:tr w:rsidR="00AD7649" w:rsidRPr="00F85512"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Default="00AD7649" w:rsidP="003117E4">
            <w:pPr>
              <w:jc w:val="both"/>
              <w:rPr>
                <w:sz w:val="28"/>
                <w:szCs w:val="28"/>
              </w:rPr>
            </w:pPr>
            <w:r>
              <w:rPr>
                <w:sz w:val="28"/>
                <w:szCs w:val="28"/>
              </w:rPr>
              <w:lastRenderedPageBreak/>
              <w:t>2.15. Показатели доступности и качества муниципальной услуги,</w:t>
            </w:r>
            <w:r>
              <w:t xml:space="preserve"> </w:t>
            </w:r>
            <w:r w:rsidRPr="000A151B">
              <w:rPr>
                <w:sz w:val="28"/>
                <w:szCs w:val="28"/>
              </w:rPr>
              <w:t>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6410" w:type="dxa"/>
            <w:tcBorders>
              <w:top w:val="single" w:sz="6" w:space="0" w:color="auto"/>
              <w:left w:val="single" w:sz="6" w:space="0" w:color="auto"/>
              <w:bottom w:val="single" w:sz="6" w:space="0" w:color="auto"/>
              <w:right w:val="single" w:sz="6" w:space="0" w:color="auto"/>
            </w:tcBorders>
          </w:tcPr>
          <w:p w:rsidR="00AD7649" w:rsidRDefault="00AD7649" w:rsidP="003117E4">
            <w:pPr>
              <w:autoSpaceDE w:val="0"/>
              <w:autoSpaceDN w:val="0"/>
              <w:adjustRightInd w:val="0"/>
              <w:ind w:firstLine="427"/>
              <w:jc w:val="both"/>
              <w:rPr>
                <w:rFonts w:eastAsia="Calibri"/>
                <w:sz w:val="28"/>
                <w:szCs w:val="28"/>
              </w:rPr>
            </w:pPr>
            <w:r>
              <w:rPr>
                <w:sz w:val="28"/>
                <w:szCs w:val="28"/>
              </w:rPr>
              <w:t>Показателями доступности предоставления муниципальной услуги являются:</w:t>
            </w:r>
          </w:p>
          <w:p w:rsidR="00AD7649" w:rsidRDefault="00AD7649" w:rsidP="003117E4">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AD7649" w:rsidRDefault="00AD7649" w:rsidP="003117E4">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AD7649" w:rsidRDefault="00AD7649" w:rsidP="003117E4">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AD7649" w:rsidRDefault="00AD7649" w:rsidP="003117E4">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AD7649" w:rsidRDefault="00AD7649" w:rsidP="003117E4">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AD7649" w:rsidRDefault="00AD7649" w:rsidP="003117E4">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AD7649" w:rsidRDefault="00AD7649" w:rsidP="003117E4">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AD7649" w:rsidRDefault="00AD7649" w:rsidP="003117E4">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AD7649" w:rsidRDefault="00AD7649" w:rsidP="003117E4">
            <w:pPr>
              <w:autoSpaceDE w:val="0"/>
              <w:autoSpaceDN w:val="0"/>
              <w:adjustRightInd w:val="0"/>
              <w:ind w:firstLine="427"/>
              <w:jc w:val="both"/>
              <w:rPr>
                <w:rFonts w:ascii="Times New Roman CYR" w:hAnsi="Times New Roman CYR" w:cs="Times New Roman CYR"/>
                <w:sz w:val="28"/>
                <w:szCs w:val="28"/>
              </w:rPr>
            </w:pPr>
            <w:r w:rsidRPr="000A151B">
              <w:rPr>
                <w:sz w:val="28"/>
                <w:szCs w:val="28"/>
              </w:rPr>
              <w:t xml:space="preserve">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w:t>
            </w:r>
            <w:r w:rsidRPr="000A151B">
              <w:rPr>
                <w:sz w:val="28"/>
                <w:szCs w:val="28"/>
              </w:rPr>
              <w:lastRenderedPageBreak/>
              <w:t>предоставляющего муниципальную услугу, и заявителя. Продолжительность взаимодействия определяется регламентом.</w:t>
            </w:r>
          </w:p>
          <w:p w:rsidR="00AD7649" w:rsidRDefault="00AD7649" w:rsidP="003117E4">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AD7649" w:rsidRDefault="00AD7649" w:rsidP="003117E4">
            <w:pPr>
              <w:autoSpaceDE w:val="0"/>
              <w:autoSpaceDN w:val="0"/>
              <w:adjustRightInd w:val="0"/>
              <w:ind w:firstLine="427"/>
              <w:jc w:val="both"/>
              <w:rPr>
                <w:sz w:val="28"/>
                <w:szCs w:val="28"/>
              </w:rPr>
            </w:pPr>
            <w:r w:rsidRPr="000A151B">
              <w:rPr>
                <w:sz w:val="28"/>
                <w:szCs w:val="28"/>
              </w:rPr>
              <w:t>Информация о ходе предоставления муниципальной услуги может быть получена заявителем на сайте  (</w:t>
            </w:r>
            <w:r w:rsidRPr="000A151B">
              <w:rPr>
                <w:sz w:val="28"/>
                <w:szCs w:val="28"/>
                <w:lang w:val="en-US"/>
              </w:rPr>
              <w:t>http</w:t>
            </w:r>
            <w:r w:rsidRPr="000A151B">
              <w:rPr>
                <w:sz w:val="28"/>
                <w:szCs w:val="28"/>
              </w:rPr>
              <w:t xml:space="preserve">:// </w:t>
            </w:r>
            <w:hyperlink r:id="rId549" w:history="1">
              <w:r w:rsidRPr="000A151B">
                <w:rPr>
                  <w:sz w:val="28"/>
                  <w:szCs w:val="28"/>
                  <w:u w:val="single"/>
                  <w:lang w:val="en-US"/>
                </w:rPr>
                <w:t>www</w:t>
              </w:r>
              <w:r w:rsidRPr="000A151B">
                <w:rPr>
                  <w:sz w:val="28"/>
                  <w:szCs w:val="28"/>
                  <w:u w:val="single"/>
                </w:rPr>
                <w:t>.</w:t>
              </w:r>
              <w:r w:rsidRPr="000A151B">
                <w:rPr>
                  <w:sz w:val="28"/>
                  <w:szCs w:val="28"/>
                  <w:u w:val="single"/>
                  <w:lang w:val="en-US"/>
                </w:rPr>
                <w:t>gosuslugi</w:t>
              </w:r>
              <w:r w:rsidRPr="000A151B">
                <w:rPr>
                  <w:sz w:val="28"/>
                  <w:szCs w:val="28"/>
                  <w:u w:val="single"/>
                </w:rPr>
                <w:t>.</w:t>
              </w:r>
              <w:r w:rsidRPr="000A151B">
                <w:rPr>
                  <w:sz w:val="28"/>
                  <w:szCs w:val="28"/>
                  <w:u w:val="single"/>
                  <w:lang w:val="en-US"/>
                </w:rPr>
                <w:t>ru</w:t>
              </w:r>
              <w:r w:rsidRPr="000A151B">
                <w:rPr>
                  <w:sz w:val="28"/>
                  <w:szCs w:val="28"/>
                  <w:u w:val="single"/>
                </w:rPr>
                <w:t>/</w:t>
              </w:r>
            </w:hyperlink>
            <w:r w:rsidRPr="000A151B">
              <w:rPr>
                <w:sz w:val="28"/>
                <w:szCs w:val="28"/>
              </w:rPr>
              <w:t>) на Едином портале государственных и муниципальных услуг, в МФЦ</w:t>
            </w:r>
          </w:p>
        </w:tc>
        <w:tc>
          <w:tcPr>
            <w:tcW w:w="4012"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pStyle w:val="ConsPlusCell"/>
              <w:widowControl/>
              <w:ind w:firstLine="45"/>
              <w:rPr>
                <w:rFonts w:ascii="Times New Roman" w:hAnsi="Times New Roman" w:cs="Times New Roman"/>
                <w:sz w:val="28"/>
                <w:szCs w:val="28"/>
              </w:rPr>
            </w:pPr>
          </w:p>
        </w:tc>
      </w:tr>
      <w:tr w:rsidR="00AD7649" w:rsidRPr="00F85512"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suppressAutoHyphens/>
              <w:ind w:firstLine="34"/>
              <w:rPr>
                <w:sz w:val="28"/>
                <w:szCs w:val="28"/>
              </w:rPr>
            </w:pPr>
            <w:r w:rsidRPr="00F85512">
              <w:rPr>
                <w:sz w:val="28"/>
                <w:szCs w:val="28"/>
              </w:rPr>
              <w:lastRenderedPageBreak/>
              <w:t>2.16.</w:t>
            </w:r>
            <w:r w:rsidRPr="00F85512">
              <w:rPr>
                <w:sz w:val="28"/>
                <w:szCs w:val="28"/>
                <w:lang w:val="en-US"/>
              </w:rPr>
              <w:t> </w:t>
            </w:r>
            <w:r w:rsidRPr="00F85512">
              <w:rPr>
                <w:sz w:val="28"/>
                <w:szCs w:val="28"/>
              </w:rPr>
              <w:t>Особенности предоставления муниципальной услуги в электронной форме</w:t>
            </w:r>
          </w:p>
        </w:tc>
        <w:tc>
          <w:tcPr>
            <w:tcW w:w="6410"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tabs>
                <w:tab w:val="left" w:pos="709"/>
              </w:tabs>
              <w:ind w:firstLine="427"/>
              <w:jc w:val="both"/>
              <w:rPr>
                <w:sz w:val="28"/>
                <w:szCs w:val="28"/>
              </w:rPr>
            </w:pPr>
            <w:r w:rsidRPr="00F85512">
              <w:rP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AD7649" w:rsidRPr="00F85512" w:rsidRDefault="00AD7649" w:rsidP="003117E4">
            <w:pPr>
              <w:tabs>
                <w:tab w:val="left" w:pos="709"/>
              </w:tabs>
              <w:ind w:firstLine="427"/>
              <w:jc w:val="both"/>
              <w:rPr>
                <w:sz w:val="28"/>
                <w:szCs w:val="28"/>
              </w:rPr>
            </w:pPr>
            <w:r w:rsidRPr="00F85512">
              <w:rPr>
                <w:sz w:val="28"/>
                <w:szCs w:val="28"/>
              </w:rPr>
              <w:t>В случае, если законом предусмотрена подача заявления о предоставлении муниципальной услуги в электронной форме заявление подается через Портал государственных и муниципальных услуг Республики Татарстан (</w:t>
            </w:r>
            <w:r w:rsidRPr="00F85512">
              <w:rPr>
                <w:sz w:val="28"/>
                <w:szCs w:val="28"/>
                <w:lang w:val="en-US"/>
              </w:rPr>
              <w:t>http</w:t>
            </w:r>
            <w:r w:rsidRPr="00F85512">
              <w:rPr>
                <w:sz w:val="28"/>
                <w:szCs w:val="28"/>
              </w:rPr>
              <w:t>://u</w:t>
            </w:r>
            <w:r w:rsidRPr="00F85512">
              <w:rPr>
                <w:sz w:val="28"/>
                <w:szCs w:val="28"/>
                <w:lang w:val="en-US"/>
              </w:rPr>
              <w:t>slugi</w:t>
            </w:r>
            <w:r w:rsidRPr="00F85512">
              <w:rPr>
                <w:sz w:val="28"/>
                <w:szCs w:val="28"/>
              </w:rPr>
              <w:t xml:space="preserve">. </w:t>
            </w:r>
            <w:hyperlink r:id="rId550" w:history="1">
              <w:r w:rsidRPr="00F85512">
                <w:rPr>
                  <w:sz w:val="28"/>
                  <w:szCs w:val="28"/>
                  <w:u w:val="single"/>
                  <w:lang w:val="en-US"/>
                </w:rPr>
                <w:t>tatar</w:t>
              </w:r>
              <w:r w:rsidRPr="00F85512">
                <w:rPr>
                  <w:sz w:val="28"/>
                  <w:szCs w:val="28"/>
                  <w:u w:val="single"/>
                </w:rPr>
                <w:t>.</w:t>
              </w:r>
              <w:r w:rsidRPr="00F85512">
                <w:rPr>
                  <w:sz w:val="28"/>
                  <w:szCs w:val="28"/>
                  <w:u w:val="single"/>
                  <w:lang w:val="en-US"/>
                </w:rPr>
                <w:t>ru</w:t>
              </w:r>
            </w:hyperlink>
            <w:r w:rsidRPr="00F85512">
              <w:rPr>
                <w:sz w:val="28"/>
                <w:szCs w:val="28"/>
              </w:rPr>
              <w:t>/) или Единый портал  государственных и муниципальных услуг (функций) (</w:t>
            </w:r>
            <w:r w:rsidRPr="00F85512">
              <w:rPr>
                <w:sz w:val="28"/>
                <w:szCs w:val="28"/>
                <w:lang w:val="en-US"/>
              </w:rPr>
              <w:t>http</w:t>
            </w:r>
            <w:r w:rsidRPr="00F85512">
              <w:rPr>
                <w:sz w:val="28"/>
                <w:szCs w:val="28"/>
              </w:rPr>
              <w:t xml:space="preserve">:// </w:t>
            </w:r>
            <w:hyperlink r:id="rId551" w:history="1">
              <w:r w:rsidRPr="00F85512">
                <w:rPr>
                  <w:sz w:val="28"/>
                  <w:szCs w:val="28"/>
                  <w:u w:val="single"/>
                  <w:lang w:val="en-US"/>
                </w:rPr>
                <w:t>www</w:t>
              </w:r>
              <w:r w:rsidRPr="00F85512">
                <w:rPr>
                  <w:sz w:val="28"/>
                  <w:szCs w:val="28"/>
                  <w:u w:val="single"/>
                </w:rPr>
                <w:t>.</w:t>
              </w:r>
              <w:r w:rsidRPr="00F85512">
                <w:rPr>
                  <w:sz w:val="28"/>
                  <w:szCs w:val="28"/>
                  <w:u w:val="single"/>
                  <w:lang w:val="en-US"/>
                </w:rPr>
                <w:t>gosuslugi</w:t>
              </w:r>
              <w:r w:rsidRPr="00F85512">
                <w:rPr>
                  <w:sz w:val="28"/>
                  <w:szCs w:val="28"/>
                  <w:u w:val="single"/>
                </w:rPr>
                <w:t>.</w:t>
              </w:r>
              <w:r w:rsidRPr="00F85512">
                <w:rPr>
                  <w:sz w:val="28"/>
                  <w:szCs w:val="28"/>
                  <w:u w:val="single"/>
                  <w:lang w:val="en-US"/>
                </w:rPr>
                <w:t>ru</w:t>
              </w:r>
              <w:r w:rsidRPr="00F85512">
                <w:rPr>
                  <w:sz w:val="28"/>
                  <w:szCs w:val="28"/>
                  <w:u w:val="single"/>
                </w:rPr>
                <w:t>/</w:t>
              </w:r>
            </w:hyperlink>
            <w:r w:rsidRPr="00F85512">
              <w:rPr>
                <w:sz w:val="28"/>
                <w:szCs w:val="28"/>
              </w:rPr>
              <w:t>)</w:t>
            </w:r>
          </w:p>
        </w:tc>
        <w:tc>
          <w:tcPr>
            <w:tcW w:w="4012" w:type="dxa"/>
            <w:tcBorders>
              <w:top w:val="single" w:sz="6" w:space="0" w:color="auto"/>
              <w:left w:val="single" w:sz="6" w:space="0" w:color="auto"/>
              <w:bottom w:val="single" w:sz="6" w:space="0" w:color="auto"/>
              <w:right w:val="single" w:sz="6" w:space="0" w:color="auto"/>
            </w:tcBorders>
          </w:tcPr>
          <w:p w:rsidR="00AD7649" w:rsidRPr="00F85512" w:rsidRDefault="00AD7649" w:rsidP="003117E4">
            <w:pPr>
              <w:pStyle w:val="ConsPlusCell"/>
              <w:widowControl/>
              <w:ind w:firstLine="45"/>
              <w:rPr>
                <w:rFonts w:ascii="Times New Roman" w:hAnsi="Times New Roman" w:cs="Times New Roman"/>
                <w:sz w:val="28"/>
                <w:szCs w:val="28"/>
              </w:rPr>
            </w:pPr>
          </w:p>
        </w:tc>
      </w:tr>
    </w:tbl>
    <w:p w:rsidR="00AD7649" w:rsidRPr="00F85512" w:rsidRDefault="00AD7649" w:rsidP="00AD7649">
      <w:pPr>
        <w:pStyle w:val="ConsPlusNonformat"/>
        <w:jc w:val="both"/>
        <w:rPr>
          <w:rFonts w:ascii="Times New Roman" w:hAnsi="Times New Roman" w:cs="Times New Roman"/>
          <w:sz w:val="28"/>
          <w:szCs w:val="28"/>
        </w:rPr>
        <w:sectPr w:rsidR="00AD7649" w:rsidRPr="00F85512" w:rsidSect="00EC3F4D">
          <w:pgSz w:w="16840" w:h="11907" w:orient="landscape" w:code="9"/>
          <w:pgMar w:top="238" w:right="567" w:bottom="244" w:left="851" w:header="720" w:footer="720" w:gutter="0"/>
          <w:cols w:space="708"/>
          <w:noEndnote/>
          <w:docGrid w:linePitch="381"/>
        </w:sectPr>
      </w:pPr>
    </w:p>
    <w:p w:rsidR="00AD7649" w:rsidRPr="00F85512" w:rsidRDefault="00AD7649" w:rsidP="00AD7649">
      <w:pPr>
        <w:rPr>
          <w:sz w:val="28"/>
          <w:szCs w:val="28"/>
        </w:rPr>
      </w:pPr>
    </w:p>
    <w:p w:rsidR="00AD7649" w:rsidRPr="00F85512" w:rsidRDefault="00AD7649" w:rsidP="00AD7649">
      <w:pPr>
        <w:rPr>
          <w:sz w:val="28"/>
          <w:szCs w:val="28"/>
        </w:rPr>
      </w:pPr>
    </w:p>
    <w:p w:rsidR="00AD7649" w:rsidRPr="00F85512" w:rsidRDefault="00AD7649" w:rsidP="00AD7649">
      <w:pPr>
        <w:rPr>
          <w:sz w:val="28"/>
          <w:szCs w:val="28"/>
        </w:rPr>
        <w:sectPr w:rsidR="00AD7649" w:rsidRPr="00F85512">
          <w:type w:val="continuous"/>
          <w:pgSz w:w="16840" w:h="11907" w:orient="landscape" w:code="9"/>
          <w:pgMar w:top="1418" w:right="1440" w:bottom="868" w:left="720" w:header="720" w:footer="720" w:gutter="0"/>
          <w:cols w:space="708"/>
          <w:noEndnote/>
          <w:docGrid w:linePitch="381"/>
        </w:sectPr>
      </w:pPr>
    </w:p>
    <w:p w:rsidR="00AD7649" w:rsidRPr="003D3F09" w:rsidRDefault="00AD7649" w:rsidP="00AD7649">
      <w:pPr>
        <w:autoSpaceDE w:val="0"/>
        <w:autoSpaceDN w:val="0"/>
        <w:adjustRightInd w:val="0"/>
        <w:jc w:val="center"/>
        <w:rPr>
          <w:color w:val="000000"/>
          <w:sz w:val="28"/>
          <w:szCs w:val="28"/>
        </w:rPr>
      </w:pPr>
      <w:r w:rsidRPr="00F137EE">
        <w:rPr>
          <w:b/>
          <w:bCs/>
          <w:sz w:val="28"/>
          <w:szCs w:val="28"/>
        </w:rPr>
        <w:lastRenderedPageBreak/>
        <w:t xml:space="preserve">3. </w:t>
      </w:r>
      <w:r w:rsidRPr="00F137EE">
        <w:rPr>
          <w:b/>
          <w:bCs/>
          <w:sz w:val="28"/>
          <w:szCs w:val="28"/>
          <w:lang w:val="en-US"/>
        </w:rPr>
        <w:t>C</w:t>
      </w:r>
      <w:r w:rsidRPr="00F137EE">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 в удаленных рабочих местах многофункционального центра предоставления государственных и муниципальных услуг</w:t>
      </w:r>
    </w:p>
    <w:p w:rsidR="00AD7649" w:rsidRPr="00F85512" w:rsidRDefault="00AD7649" w:rsidP="00AD7649">
      <w:pPr>
        <w:autoSpaceDE w:val="0"/>
        <w:autoSpaceDN w:val="0"/>
        <w:adjustRightInd w:val="0"/>
        <w:ind w:firstLine="720"/>
        <w:jc w:val="both"/>
        <w:rPr>
          <w:sz w:val="28"/>
          <w:szCs w:val="28"/>
        </w:rPr>
      </w:pPr>
    </w:p>
    <w:p w:rsidR="00AD7649" w:rsidRPr="00F85512" w:rsidRDefault="00AD7649" w:rsidP="00AD7649">
      <w:pPr>
        <w:suppressAutoHyphens/>
        <w:autoSpaceDE w:val="0"/>
        <w:autoSpaceDN w:val="0"/>
        <w:adjustRightInd w:val="0"/>
        <w:ind w:firstLine="709"/>
        <w:jc w:val="both"/>
        <w:rPr>
          <w:sz w:val="28"/>
          <w:szCs w:val="28"/>
        </w:rPr>
      </w:pPr>
      <w:r w:rsidRPr="00F85512">
        <w:rPr>
          <w:sz w:val="28"/>
          <w:szCs w:val="28"/>
        </w:rPr>
        <w:t>3.1. Описание последовательности действий при предоставлении муниципальной услуги</w:t>
      </w:r>
    </w:p>
    <w:p w:rsidR="00AD7649" w:rsidRPr="00F85512" w:rsidRDefault="00AD7649" w:rsidP="00AD7649">
      <w:pPr>
        <w:suppressAutoHyphens/>
        <w:autoSpaceDE w:val="0"/>
        <w:autoSpaceDN w:val="0"/>
        <w:adjustRightInd w:val="0"/>
        <w:ind w:firstLine="709"/>
        <w:jc w:val="both"/>
        <w:rPr>
          <w:sz w:val="28"/>
          <w:szCs w:val="28"/>
        </w:rPr>
      </w:pPr>
    </w:p>
    <w:p w:rsidR="00AD7649" w:rsidRPr="00F85512" w:rsidRDefault="00AD7649" w:rsidP="00AD7649">
      <w:pPr>
        <w:suppressAutoHyphens/>
        <w:autoSpaceDE w:val="0"/>
        <w:autoSpaceDN w:val="0"/>
        <w:adjustRightInd w:val="0"/>
        <w:ind w:firstLine="709"/>
        <w:jc w:val="both"/>
        <w:rPr>
          <w:sz w:val="28"/>
          <w:szCs w:val="28"/>
        </w:rPr>
      </w:pPr>
      <w:r w:rsidRPr="00F85512">
        <w:rPr>
          <w:sz w:val="28"/>
          <w:szCs w:val="28"/>
        </w:rPr>
        <w:t>3.1.1. Предоставление муниципальной услуги включает в себя следующие процедуры:</w:t>
      </w:r>
    </w:p>
    <w:p w:rsidR="00AD7649" w:rsidRPr="00F85512" w:rsidRDefault="00AD7649" w:rsidP="00AD7649">
      <w:pPr>
        <w:suppressAutoHyphens/>
        <w:autoSpaceDE w:val="0"/>
        <w:autoSpaceDN w:val="0"/>
        <w:adjustRightInd w:val="0"/>
        <w:ind w:firstLine="709"/>
        <w:jc w:val="both"/>
        <w:rPr>
          <w:sz w:val="28"/>
          <w:szCs w:val="28"/>
        </w:rPr>
      </w:pPr>
      <w:r w:rsidRPr="00F85512">
        <w:rPr>
          <w:sz w:val="28"/>
          <w:szCs w:val="28"/>
        </w:rPr>
        <w:t>1) консультирование заявителя;</w:t>
      </w:r>
    </w:p>
    <w:p w:rsidR="00AD7649" w:rsidRPr="00AD7649" w:rsidRDefault="00AD7649" w:rsidP="00AD7649">
      <w:pPr>
        <w:suppressAutoHyphens/>
        <w:autoSpaceDE w:val="0"/>
        <w:autoSpaceDN w:val="0"/>
        <w:adjustRightInd w:val="0"/>
        <w:ind w:firstLine="709"/>
        <w:jc w:val="both"/>
        <w:rPr>
          <w:sz w:val="28"/>
          <w:szCs w:val="28"/>
        </w:rPr>
      </w:pPr>
      <w:r w:rsidRPr="00F85512">
        <w:rPr>
          <w:sz w:val="28"/>
          <w:szCs w:val="28"/>
        </w:rPr>
        <w:t>2) принятие и регистрация заявления;</w:t>
      </w:r>
    </w:p>
    <w:p w:rsidR="00AD7649" w:rsidRPr="00BE050C" w:rsidRDefault="00AD7649" w:rsidP="00AD7649">
      <w:pPr>
        <w:suppressAutoHyphens/>
        <w:autoSpaceDE w:val="0"/>
        <w:autoSpaceDN w:val="0"/>
        <w:adjustRightInd w:val="0"/>
        <w:ind w:firstLine="709"/>
        <w:jc w:val="both"/>
        <w:rPr>
          <w:sz w:val="28"/>
          <w:szCs w:val="28"/>
        </w:rPr>
      </w:pPr>
      <w:r w:rsidRPr="00BE050C">
        <w:rPr>
          <w:sz w:val="28"/>
          <w:szCs w:val="28"/>
        </w:rPr>
        <w:t>3)</w:t>
      </w:r>
      <w:r>
        <w:rPr>
          <w:sz w:val="28"/>
          <w:szCs w:val="28"/>
          <w:lang w:val="en-US"/>
        </w:rPr>
        <w:t> </w:t>
      </w:r>
      <w:r>
        <w:rPr>
          <w:sz w:val="28"/>
          <w:szCs w:val="28"/>
        </w:rPr>
        <w:t>ф</w:t>
      </w:r>
      <w:r w:rsidRPr="00BE050C">
        <w:rPr>
          <w:sz w:val="28"/>
          <w:szCs w:val="28"/>
        </w:rPr>
        <w:t>ормирование и направление межведомственных запросов в органы, участвующие в предоставлении муниципальной услуги</w:t>
      </w:r>
      <w:r>
        <w:rPr>
          <w:sz w:val="28"/>
          <w:szCs w:val="28"/>
        </w:rPr>
        <w:t>;</w:t>
      </w:r>
    </w:p>
    <w:p w:rsidR="00AD7649" w:rsidRPr="00F85512" w:rsidRDefault="00AD7649" w:rsidP="00AD7649">
      <w:pPr>
        <w:suppressAutoHyphens/>
        <w:autoSpaceDE w:val="0"/>
        <w:autoSpaceDN w:val="0"/>
        <w:adjustRightInd w:val="0"/>
        <w:ind w:firstLine="709"/>
        <w:jc w:val="both"/>
        <w:rPr>
          <w:sz w:val="28"/>
          <w:szCs w:val="28"/>
        </w:rPr>
      </w:pPr>
      <w:r>
        <w:rPr>
          <w:sz w:val="28"/>
          <w:szCs w:val="28"/>
        </w:rPr>
        <w:t>4</w:t>
      </w:r>
      <w:r w:rsidRPr="00F85512">
        <w:rPr>
          <w:sz w:val="28"/>
          <w:szCs w:val="28"/>
        </w:rPr>
        <w:t>) подготовка результата муниципальной услуги;</w:t>
      </w:r>
    </w:p>
    <w:p w:rsidR="00AD7649" w:rsidRPr="00F85512" w:rsidRDefault="00AD7649" w:rsidP="00AD7649">
      <w:pPr>
        <w:suppressAutoHyphens/>
        <w:autoSpaceDE w:val="0"/>
        <w:autoSpaceDN w:val="0"/>
        <w:adjustRightInd w:val="0"/>
        <w:ind w:firstLine="709"/>
        <w:jc w:val="both"/>
        <w:rPr>
          <w:sz w:val="28"/>
          <w:szCs w:val="28"/>
        </w:rPr>
      </w:pPr>
      <w:r>
        <w:rPr>
          <w:sz w:val="28"/>
          <w:szCs w:val="28"/>
        </w:rPr>
        <w:t>5</w:t>
      </w:r>
      <w:r w:rsidRPr="00F85512">
        <w:rPr>
          <w:sz w:val="28"/>
          <w:szCs w:val="28"/>
        </w:rPr>
        <w:t>) выдача заявителю результата муниципальной услуги.</w:t>
      </w:r>
    </w:p>
    <w:p w:rsidR="00AD7649" w:rsidRPr="00F85512" w:rsidRDefault="00AD7649" w:rsidP="00AD7649">
      <w:pPr>
        <w:suppressAutoHyphens/>
        <w:autoSpaceDE w:val="0"/>
        <w:autoSpaceDN w:val="0"/>
        <w:adjustRightInd w:val="0"/>
        <w:ind w:firstLine="709"/>
        <w:jc w:val="both"/>
        <w:rPr>
          <w:sz w:val="28"/>
          <w:szCs w:val="28"/>
        </w:rPr>
      </w:pPr>
      <w:r w:rsidRPr="00F85512">
        <w:rPr>
          <w:sz w:val="28"/>
          <w:szCs w:val="28"/>
        </w:rPr>
        <w:t>3.1.2. Блок-схема последовательности действий по предоставлению муниципальной услуги представлена в приложении №</w:t>
      </w:r>
      <w:r>
        <w:rPr>
          <w:sz w:val="28"/>
          <w:szCs w:val="28"/>
        </w:rPr>
        <w:t>3</w:t>
      </w:r>
      <w:r w:rsidRPr="00F85512">
        <w:rPr>
          <w:sz w:val="28"/>
          <w:szCs w:val="28"/>
        </w:rPr>
        <w:t>.</w:t>
      </w:r>
    </w:p>
    <w:p w:rsidR="00AD7649" w:rsidRPr="00F85512" w:rsidRDefault="00AD7649" w:rsidP="00AD7649">
      <w:pPr>
        <w:suppressAutoHyphens/>
        <w:autoSpaceDE w:val="0"/>
        <w:autoSpaceDN w:val="0"/>
        <w:adjustRightInd w:val="0"/>
        <w:ind w:firstLine="709"/>
        <w:jc w:val="both"/>
        <w:rPr>
          <w:sz w:val="28"/>
          <w:szCs w:val="28"/>
        </w:rPr>
      </w:pPr>
    </w:p>
    <w:p w:rsidR="00AD7649" w:rsidRPr="00F85512" w:rsidRDefault="00AD7649" w:rsidP="00AD7649">
      <w:pPr>
        <w:suppressAutoHyphens/>
        <w:autoSpaceDE w:val="0"/>
        <w:autoSpaceDN w:val="0"/>
        <w:adjustRightInd w:val="0"/>
        <w:ind w:firstLine="709"/>
        <w:jc w:val="both"/>
        <w:rPr>
          <w:sz w:val="28"/>
          <w:szCs w:val="28"/>
        </w:rPr>
      </w:pPr>
      <w:r w:rsidRPr="00F85512">
        <w:rPr>
          <w:sz w:val="28"/>
          <w:szCs w:val="28"/>
        </w:rPr>
        <w:t>3.2. Оказание консультаций заявителю</w:t>
      </w:r>
    </w:p>
    <w:p w:rsidR="00AD7649" w:rsidRPr="00F85512" w:rsidRDefault="00AD7649" w:rsidP="00AD7649">
      <w:pPr>
        <w:suppressAutoHyphens/>
        <w:autoSpaceDE w:val="0"/>
        <w:autoSpaceDN w:val="0"/>
        <w:adjustRightInd w:val="0"/>
        <w:ind w:firstLine="709"/>
        <w:jc w:val="both"/>
        <w:rPr>
          <w:sz w:val="28"/>
          <w:szCs w:val="28"/>
        </w:rPr>
      </w:pPr>
    </w:p>
    <w:p w:rsidR="00AD7649" w:rsidRPr="00F85512" w:rsidRDefault="00AD7649" w:rsidP="00AD7649">
      <w:pPr>
        <w:suppressAutoHyphens/>
        <w:autoSpaceDE w:val="0"/>
        <w:autoSpaceDN w:val="0"/>
        <w:adjustRightInd w:val="0"/>
        <w:ind w:firstLine="709"/>
        <w:jc w:val="both"/>
        <w:rPr>
          <w:sz w:val="28"/>
          <w:szCs w:val="28"/>
        </w:rPr>
      </w:pPr>
      <w:r w:rsidRPr="00F85512">
        <w:rPr>
          <w:sz w:val="28"/>
          <w:szCs w:val="28"/>
        </w:rPr>
        <w:t>3.2.1. Заявитель вправе обратиться в Палату лично, по телефону и (или) электронной почте для получения консультаций о порядке получения муниципальной услуги.</w:t>
      </w:r>
    </w:p>
    <w:p w:rsidR="00AD7649" w:rsidRPr="00F85512" w:rsidRDefault="00AD7649" w:rsidP="00AD7649">
      <w:pPr>
        <w:suppressAutoHyphens/>
        <w:autoSpaceDE w:val="0"/>
        <w:autoSpaceDN w:val="0"/>
        <w:adjustRightInd w:val="0"/>
        <w:ind w:firstLine="709"/>
        <w:jc w:val="both"/>
        <w:rPr>
          <w:sz w:val="28"/>
          <w:szCs w:val="28"/>
        </w:rPr>
      </w:pPr>
      <w:r w:rsidRPr="00F85512">
        <w:rPr>
          <w:sz w:val="28"/>
          <w:szCs w:val="28"/>
        </w:rPr>
        <w:t>Специалист Палаты консультирует заявителя, в том числе по составу, форме представляемой документации и другим вопросам для получения муниципальной услуги и при необходимости оказывает помощь в заполнении бланка заявления.</w:t>
      </w:r>
    </w:p>
    <w:p w:rsidR="00AD7649" w:rsidRPr="00F85512" w:rsidRDefault="00AD7649" w:rsidP="00AD7649">
      <w:pPr>
        <w:suppressAutoHyphens/>
        <w:autoSpaceDE w:val="0"/>
        <w:autoSpaceDN w:val="0"/>
        <w:adjustRightInd w:val="0"/>
        <w:ind w:firstLine="709"/>
        <w:jc w:val="both"/>
        <w:rPr>
          <w:sz w:val="28"/>
          <w:szCs w:val="28"/>
        </w:rPr>
      </w:pPr>
      <w:r w:rsidRPr="00F85512">
        <w:rPr>
          <w:sz w:val="28"/>
          <w:szCs w:val="28"/>
        </w:rPr>
        <w:t>Процедуры, устанавливаемые настоящим пунктом, осуществляются в день обращения заявителя.</w:t>
      </w:r>
    </w:p>
    <w:p w:rsidR="00AD7649" w:rsidRPr="00F85512" w:rsidRDefault="00AD7649" w:rsidP="00AD7649">
      <w:pPr>
        <w:suppressAutoHyphens/>
        <w:autoSpaceDE w:val="0"/>
        <w:autoSpaceDN w:val="0"/>
        <w:adjustRightInd w:val="0"/>
        <w:ind w:firstLine="709"/>
        <w:jc w:val="both"/>
        <w:rPr>
          <w:sz w:val="28"/>
          <w:szCs w:val="28"/>
        </w:rPr>
      </w:pPr>
      <w:r w:rsidRPr="00F85512">
        <w:rPr>
          <w:sz w:val="28"/>
          <w:szCs w:val="28"/>
        </w:rPr>
        <w:t>Результат процедур: консультации по составу, форме представляемой документации и другим вопросам получения разрешения.</w:t>
      </w:r>
    </w:p>
    <w:p w:rsidR="00AD7649" w:rsidRPr="00F85512" w:rsidRDefault="00AD7649" w:rsidP="00AD7649">
      <w:pPr>
        <w:suppressAutoHyphens/>
        <w:autoSpaceDE w:val="0"/>
        <w:autoSpaceDN w:val="0"/>
        <w:adjustRightInd w:val="0"/>
        <w:ind w:firstLine="709"/>
        <w:jc w:val="both"/>
        <w:rPr>
          <w:sz w:val="28"/>
          <w:szCs w:val="28"/>
        </w:rPr>
      </w:pPr>
    </w:p>
    <w:p w:rsidR="00AD7649" w:rsidRPr="00F85512" w:rsidRDefault="00AD7649" w:rsidP="00AD7649">
      <w:pPr>
        <w:suppressAutoHyphens/>
        <w:autoSpaceDE w:val="0"/>
        <w:autoSpaceDN w:val="0"/>
        <w:adjustRightInd w:val="0"/>
        <w:ind w:firstLine="709"/>
        <w:jc w:val="both"/>
        <w:rPr>
          <w:sz w:val="28"/>
          <w:szCs w:val="28"/>
        </w:rPr>
      </w:pPr>
      <w:r w:rsidRPr="00F85512">
        <w:rPr>
          <w:sz w:val="28"/>
          <w:szCs w:val="28"/>
        </w:rPr>
        <w:t>3.3. Принятие и регистрация заявления</w:t>
      </w:r>
    </w:p>
    <w:p w:rsidR="00AD7649" w:rsidRPr="00F85512" w:rsidRDefault="00AD7649" w:rsidP="00AD7649">
      <w:pPr>
        <w:suppressAutoHyphens/>
        <w:ind w:firstLine="709"/>
        <w:jc w:val="both"/>
        <w:rPr>
          <w:sz w:val="28"/>
          <w:szCs w:val="28"/>
        </w:rPr>
      </w:pPr>
    </w:p>
    <w:p w:rsidR="00AD7649" w:rsidRPr="00F85512" w:rsidRDefault="00AD7649" w:rsidP="00AD7649">
      <w:pPr>
        <w:suppressAutoHyphens/>
        <w:ind w:firstLine="709"/>
        <w:jc w:val="both"/>
        <w:rPr>
          <w:sz w:val="28"/>
          <w:szCs w:val="28"/>
        </w:rPr>
      </w:pPr>
      <w:r w:rsidRPr="00F85512">
        <w:rPr>
          <w:sz w:val="28"/>
          <w:szCs w:val="28"/>
        </w:rPr>
        <w:t>3.3.1. </w:t>
      </w:r>
      <w:r w:rsidRPr="00C837B0">
        <w:rPr>
          <w:color w:val="FF0000"/>
          <w:sz w:val="28"/>
          <w:szCs w:val="28"/>
        </w:rPr>
        <w:t>Заявитель лично, через доверенное лицо или через МФЦ</w:t>
      </w:r>
      <w:r w:rsidRPr="00F85512">
        <w:rPr>
          <w:sz w:val="28"/>
          <w:szCs w:val="28"/>
        </w:rPr>
        <w:t xml:space="preserve"> подает письменное заявление о предоставлении муниципальной услуги</w:t>
      </w:r>
      <w:r w:rsidRPr="00F85512">
        <w:rPr>
          <w:color w:val="000000"/>
          <w:sz w:val="28"/>
          <w:szCs w:val="28"/>
        </w:rPr>
        <w:t xml:space="preserve"> и представляет документы в соответствии с пунктом 2.5 настоящего Регламента </w:t>
      </w:r>
      <w:r w:rsidRPr="00F85512">
        <w:rPr>
          <w:sz w:val="28"/>
          <w:szCs w:val="28"/>
        </w:rPr>
        <w:t>в Палату.</w:t>
      </w:r>
      <w:r w:rsidRPr="00CB2859">
        <w:rPr>
          <w:i/>
          <w:color w:val="FF0000"/>
          <w:sz w:val="28"/>
          <w:szCs w:val="28"/>
        </w:rPr>
        <w:t xml:space="preserve"> </w:t>
      </w:r>
      <w:r w:rsidRPr="00F85512">
        <w:rPr>
          <w:sz w:val="28"/>
          <w:szCs w:val="28"/>
        </w:rPr>
        <w:t xml:space="preserve">Заявление о предоставлении муниципальной услуги в электронной форме направляется в Палату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AD7649" w:rsidRPr="00F85512" w:rsidRDefault="00AD7649" w:rsidP="00AD7649">
      <w:pPr>
        <w:suppressAutoHyphens/>
        <w:autoSpaceDE w:val="0"/>
        <w:autoSpaceDN w:val="0"/>
        <w:adjustRightInd w:val="0"/>
        <w:ind w:firstLine="709"/>
        <w:jc w:val="both"/>
        <w:rPr>
          <w:bCs/>
          <w:sz w:val="28"/>
          <w:szCs w:val="28"/>
        </w:rPr>
      </w:pPr>
      <w:r w:rsidRPr="00F85512">
        <w:rPr>
          <w:sz w:val="28"/>
          <w:szCs w:val="28"/>
        </w:rPr>
        <w:t>3.3.2.</w:t>
      </w:r>
      <w:r w:rsidRPr="00F85512">
        <w:rPr>
          <w:bCs/>
          <w:sz w:val="28"/>
          <w:szCs w:val="28"/>
        </w:rPr>
        <w:t xml:space="preserve">Специалист </w:t>
      </w:r>
      <w:r w:rsidRPr="00F85512">
        <w:rPr>
          <w:sz w:val="28"/>
          <w:szCs w:val="28"/>
        </w:rPr>
        <w:t>Палаты</w:t>
      </w:r>
      <w:r w:rsidRPr="00F85512">
        <w:rPr>
          <w:bCs/>
          <w:sz w:val="28"/>
          <w:szCs w:val="28"/>
        </w:rPr>
        <w:t>, ведущий прием заявлений, осуществляет:</w:t>
      </w:r>
    </w:p>
    <w:p w:rsidR="00AD7649" w:rsidRPr="00F85512" w:rsidRDefault="00AD7649" w:rsidP="00AD7649">
      <w:pPr>
        <w:suppressAutoHyphens/>
        <w:autoSpaceDE w:val="0"/>
        <w:autoSpaceDN w:val="0"/>
        <w:adjustRightInd w:val="0"/>
        <w:ind w:firstLine="709"/>
        <w:jc w:val="both"/>
        <w:rPr>
          <w:bCs/>
          <w:sz w:val="28"/>
          <w:szCs w:val="28"/>
        </w:rPr>
      </w:pPr>
      <w:r w:rsidRPr="00F85512">
        <w:rPr>
          <w:bCs/>
          <w:sz w:val="28"/>
          <w:szCs w:val="28"/>
        </w:rPr>
        <w:lastRenderedPageBreak/>
        <w:t xml:space="preserve">установление личности заявителя; </w:t>
      </w:r>
    </w:p>
    <w:p w:rsidR="00AD7649" w:rsidRPr="00F85512" w:rsidRDefault="00AD7649" w:rsidP="00AD7649">
      <w:pPr>
        <w:suppressAutoHyphens/>
        <w:autoSpaceDE w:val="0"/>
        <w:autoSpaceDN w:val="0"/>
        <w:adjustRightInd w:val="0"/>
        <w:ind w:firstLine="709"/>
        <w:jc w:val="both"/>
        <w:rPr>
          <w:bCs/>
          <w:sz w:val="28"/>
          <w:szCs w:val="28"/>
        </w:rPr>
      </w:pPr>
      <w:r w:rsidRPr="00F85512">
        <w:rPr>
          <w:bCs/>
          <w:sz w:val="28"/>
          <w:szCs w:val="28"/>
        </w:rPr>
        <w:t>проверку полномочий заявителя (в случае действия по доверенности);</w:t>
      </w:r>
    </w:p>
    <w:p w:rsidR="00AD7649" w:rsidRPr="00F85512" w:rsidRDefault="00AD7649" w:rsidP="00AD7649">
      <w:pPr>
        <w:suppressAutoHyphens/>
        <w:autoSpaceDE w:val="0"/>
        <w:autoSpaceDN w:val="0"/>
        <w:adjustRightInd w:val="0"/>
        <w:ind w:firstLine="709"/>
        <w:jc w:val="both"/>
        <w:rPr>
          <w:bCs/>
          <w:sz w:val="28"/>
          <w:szCs w:val="28"/>
        </w:rPr>
      </w:pPr>
      <w:r w:rsidRPr="00F85512">
        <w:rPr>
          <w:bCs/>
          <w:sz w:val="28"/>
          <w:szCs w:val="28"/>
        </w:rPr>
        <w:t xml:space="preserve">В случае отсутствия замечаний специалист </w:t>
      </w:r>
      <w:r w:rsidRPr="00F85512">
        <w:rPr>
          <w:sz w:val="28"/>
          <w:szCs w:val="28"/>
        </w:rPr>
        <w:t>Палаты</w:t>
      </w:r>
      <w:r w:rsidRPr="00F85512">
        <w:rPr>
          <w:bCs/>
          <w:sz w:val="28"/>
          <w:szCs w:val="28"/>
        </w:rPr>
        <w:t xml:space="preserve"> осуществляет:</w:t>
      </w:r>
    </w:p>
    <w:p w:rsidR="00AD7649" w:rsidRPr="00F85512" w:rsidRDefault="00AD7649" w:rsidP="00AD7649">
      <w:pPr>
        <w:suppressAutoHyphens/>
        <w:autoSpaceDE w:val="0"/>
        <w:autoSpaceDN w:val="0"/>
        <w:adjustRightInd w:val="0"/>
        <w:ind w:firstLine="709"/>
        <w:jc w:val="both"/>
        <w:rPr>
          <w:bCs/>
          <w:sz w:val="28"/>
          <w:szCs w:val="28"/>
        </w:rPr>
      </w:pPr>
      <w:r w:rsidRPr="00F85512">
        <w:rPr>
          <w:bCs/>
          <w:sz w:val="28"/>
          <w:szCs w:val="28"/>
        </w:rPr>
        <w:t>прием и регистрацию заявления в специальном журнале;</w:t>
      </w:r>
    </w:p>
    <w:p w:rsidR="00AD7649" w:rsidRPr="00F85512" w:rsidRDefault="00AD7649" w:rsidP="00AD7649">
      <w:pPr>
        <w:suppressAutoHyphens/>
        <w:autoSpaceDE w:val="0"/>
        <w:autoSpaceDN w:val="0"/>
        <w:adjustRightInd w:val="0"/>
        <w:ind w:firstLine="709"/>
        <w:jc w:val="both"/>
        <w:rPr>
          <w:bCs/>
          <w:sz w:val="28"/>
          <w:szCs w:val="28"/>
        </w:rPr>
      </w:pPr>
      <w:r w:rsidRPr="00F85512">
        <w:rPr>
          <w:bCs/>
          <w:sz w:val="28"/>
          <w:szCs w:val="28"/>
        </w:rPr>
        <w:t xml:space="preserve">вручение заявителю копии </w:t>
      </w:r>
      <w:r w:rsidRPr="00F85512">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p>
    <w:p w:rsidR="00AD7649" w:rsidRPr="00F85512" w:rsidRDefault="00AD7649" w:rsidP="00AD7649">
      <w:pPr>
        <w:suppressAutoHyphens/>
        <w:autoSpaceDE w:val="0"/>
        <w:autoSpaceDN w:val="0"/>
        <w:adjustRightInd w:val="0"/>
        <w:ind w:firstLine="709"/>
        <w:jc w:val="both"/>
        <w:rPr>
          <w:bCs/>
          <w:sz w:val="28"/>
          <w:szCs w:val="28"/>
        </w:rPr>
      </w:pPr>
      <w:r w:rsidRPr="00F85512">
        <w:rPr>
          <w:bCs/>
          <w:sz w:val="28"/>
          <w:szCs w:val="28"/>
        </w:rPr>
        <w:t>направление заявления на рассмотрение руководителю Палаты.</w:t>
      </w:r>
    </w:p>
    <w:p w:rsidR="00AD7649" w:rsidRPr="00F85512" w:rsidRDefault="00AD7649" w:rsidP="00AD7649">
      <w:pPr>
        <w:autoSpaceDE w:val="0"/>
        <w:autoSpaceDN w:val="0"/>
        <w:adjustRightInd w:val="0"/>
        <w:ind w:firstLine="709"/>
        <w:jc w:val="both"/>
        <w:rPr>
          <w:bCs/>
          <w:sz w:val="28"/>
          <w:szCs w:val="28"/>
        </w:rPr>
      </w:pPr>
      <w:r w:rsidRPr="00F85512">
        <w:rPr>
          <w:bCs/>
          <w:sz w:val="28"/>
          <w:szCs w:val="28"/>
        </w:rPr>
        <w:t xml:space="preserve">В случае наличия оснований для отказа в приеме документов, специалист Палаты, ведущий прием документов, уведомляет заявителя </w:t>
      </w:r>
      <w:r w:rsidRPr="00F85512">
        <w:rPr>
          <w:sz w:val="28"/>
          <w:szCs w:val="28"/>
        </w:rPr>
        <w:t>о наличии препятствий для регистрации заявления и возвращает ему документы с письменным объяснением содержания выявленных оснований для отказа в приеме документов.</w:t>
      </w:r>
    </w:p>
    <w:p w:rsidR="00AD7649" w:rsidRDefault="00AD7649" w:rsidP="00AD7649">
      <w:pPr>
        <w:ind w:firstLine="709"/>
        <w:jc w:val="both"/>
        <w:rPr>
          <w:sz w:val="28"/>
          <w:szCs w:val="28"/>
        </w:rPr>
      </w:pPr>
      <w:r>
        <w:rPr>
          <w:sz w:val="28"/>
          <w:szCs w:val="28"/>
        </w:rPr>
        <w:t>Процедуры, устанавливаемые настоящим пунктом, осуществляются:</w:t>
      </w:r>
    </w:p>
    <w:p w:rsidR="00AD7649" w:rsidRDefault="00AD7649" w:rsidP="00AD7649">
      <w:pPr>
        <w:ind w:firstLine="709"/>
        <w:jc w:val="both"/>
        <w:rPr>
          <w:sz w:val="28"/>
          <w:szCs w:val="28"/>
          <w:lang w:eastAsia="en-US"/>
        </w:rPr>
      </w:pPr>
      <w:r>
        <w:rPr>
          <w:sz w:val="28"/>
          <w:szCs w:val="28"/>
        </w:rPr>
        <w:t>прием заявления и документов в течение 15 минут;</w:t>
      </w:r>
    </w:p>
    <w:p w:rsidR="00AD7649" w:rsidRDefault="00AD7649" w:rsidP="00AD7649">
      <w:pPr>
        <w:ind w:firstLine="709"/>
        <w:jc w:val="both"/>
        <w:rPr>
          <w:rFonts w:ascii="Times New Roman CYR" w:hAnsi="Times New Roman CYR" w:cs="Times New Roman CYR"/>
          <w:sz w:val="28"/>
          <w:szCs w:val="28"/>
        </w:rPr>
      </w:pPr>
      <w:r>
        <w:rPr>
          <w:rFonts w:ascii="Times New Roman CYR" w:hAnsi="Times New Roman CYR" w:cs="Times New Roman CYR"/>
          <w:sz w:val="28"/>
          <w:szCs w:val="28"/>
        </w:rPr>
        <w:t>регистрация заявления в течение одного дня с момента поступления заявления.</w:t>
      </w:r>
    </w:p>
    <w:p w:rsidR="00AD7649" w:rsidRPr="00F85512" w:rsidRDefault="00AD7649" w:rsidP="00AD7649">
      <w:pPr>
        <w:suppressAutoHyphens/>
        <w:autoSpaceDE w:val="0"/>
        <w:autoSpaceDN w:val="0"/>
        <w:adjustRightInd w:val="0"/>
        <w:ind w:firstLine="709"/>
        <w:jc w:val="both"/>
        <w:rPr>
          <w:bCs/>
          <w:sz w:val="28"/>
          <w:szCs w:val="28"/>
        </w:rPr>
      </w:pPr>
      <w:r w:rsidRPr="00F85512">
        <w:rPr>
          <w:sz w:val="28"/>
          <w:szCs w:val="28"/>
        </w:rPr>
        <w:t xml:space="preserve">Результат процедур: принятое и зарегистрированное заявление, направленное на рассмотрение руководителю Палаты или возвращенные заявителю документы. </w:t>
      </w:r>
    </w:p>
    <w:p w:rsidR="00AD7649" w:rsidRPr="00F85512" w:rsidRDefault="00AD7649" w:rsidP="00AD7649">
      <w:pPr>
        <w:autoSpaceDE w:val="0"/>
        <w:autoSpaceDN w:val="0"/>
        <w:adjustRightInd w:val="0"/>
        <w:ind w:firstLine="709"/>
        <w:jc w:val="both"/>
        <w:rPr>
          <w:sz w:val="28"/>
          <w:szCs w:val="28"/>
        </w:rPr>
      </w:pPr>
      <w:r w:rsidRPr="00F85512">
        <w:rPr>
          <w:sz w:val="28"/>
          <w:szCs w:val="28"/>
        </w:rPr>
        <w:t xml:space="preserve">3.3.3. Руководитель Палаты рассматривает заявление, определяет исполнителя и направляет </w:t>
      </w:r>
      <w:r>
        <w:rPr>
          <w:sz w:val="28"/>
          <w:szCs w:val="28"/>
        </w:rPr>
        <w:t>специалисту Палаты</w:t>
      </w:r>
      <w:r w:rsidRPr="00F85512">
        <w:rPr>
          <w:sz w:val="28"/>
          <w:szCs w:val="28"/>
        </w:rPr>
        <w:t>.</w:t>
      </w:r>
    </w:p>
    <w:p w:rsidR="00AD7649" w:rsidRPr="00F85512" w:rsidRDefault="00AD7649" w:rsidP="00AD7649">
      <w:pPr>
        <w:suppressAutoHyphens/>
        <w:ind w:firstLine="709"/>
        <w:jc w:val="both"/>
        <w:rPr>
          <w:sz w:val="28"/>
          <w:szCs w:val="28"/>
        </w:rPr>
      </w:pPr>
      <w:r w:rsidRPr="00F85512">
        <w:rPr>
          <w:sz w:val="28"/>
          <w:szCs w:val="28"/>
        </w:rPr>
        <w:t>Процедура, устанавливаемая настоящим пунктом, осуществляется в течение одного дня с момента регистрации заявления.</w:t>
      </w:r>
    </w:p>
    <w:p w:rsidR="00AD7649" w:rsidRDefault="00AD7649" w:rsidP="00AD7649">
      <w:pPr>
        <w:suppressAutoHyphens/>
        <w:autoSpaceDE w:val="0"/>
        <w:autoSpaceDN w:val="0"/>
        <w:adjustRightInd w:val="0"/>
        <w:ind w:firstLine="709"/>
        <w:jc w:val="both"/>
        <w:rPr>
          <w:sz w:val="28"/>
          <w:szCs w:val="28"/>
        </w:rPr>
      </w:pPr>
      <w:r w:rsidRPr="00F85512">
        <w:rPr>
          <w:sz w:val="28"/>
          <w:szCs w:val="28"/>
        </w:rPr>
        <w:t>Результат процедуры: направленное исполнителю заявление.</w:t>
      </w:r>
    </w:p>
    <w:p w:rsidR="00AD7649" w:rsidRPr="00F85512" w:rsidRDefault="00AD7649" w:rsidP="00AD7649">
      <w:pPr>
        <w:suppressAutoHyphens/>
        <w:autoSpaceDE w:val="0"/>
        <w:autoSpaceDN w:val="0"/>
        <w:adjustRightInd w:val="0"/>
        <w:ind w:firstLine="709"/>
        <w:jc w:val="both"/>
        <w:rPr>
          <w:sz w:val="28"/>
          <w:szCs w:val="28"/>
        </w:rPr>
      </w:pPr>
    </w:p>
    <w:p w:rsidR="00AD7649" w:rsidRPr="00AB3C7F" w:rsidRDefault="00AD7649" w:rsidP="00AD7649">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AD7649" w:rsidRDefault="00AD7649" w:rsidP="00AD7649">
      <w:pPr>
        <w:suppressAutoHyphens/>
        <w:ind w:firstLine="709"/>
        <w:jc w:val="both"/>
        <w:rPr>
          <w:spacing w:val="-1"/>
          <w:sz w:val="28"/>
          <w:szCs w:val="28"/>
        </w:rPr>
      </w:pPr>
    </w:p>
    <w:p w:rsidR="00AD7649" w:rsidRPr="00C5518C" w:rsidRDefault="00AD7649" w:rsidP="00AD7649">
      <w:pPr>
        <w:suppressAutoHyphens/>
        <w:ind w:firstLine="709"/>
        <w:jc w:val="both"/>
        <w:rPr>
          <w:sz w:val="28"/>
          <w:szCs w:val="28"/>
        </w:rPr>
      </w:pPr>
      <w:r w:rsidRPr="00AB3C7F">
        <w:rPr>
          <w:spacing w:val="-1"/>
          <w:sz w:val="28"/>
          <w:szCs w:val="28"/>
        </w:rPr>
        <w:t xml:space="preserve">3.4.1. Специалист </w:t>
      </w:r>
      <w:r>
        <w:rPr>
          <w:spacing w:val="-1"/>
          <w:sz w:val="28"/>
          <w:szCs w:val="28"/>
        </w:rPr>
        <w:t>Палаты</w:t>
      </w:r>
      <w:r w:rsidRPr="00AB3C7F">
        <w:rPr>
          <w:spacing w:val="-1"/>
          <w:sz w:val="28"/>
          <w:szCs w:val="28"/>
        </w:rPr>
        <w:t xml:space="preserve"> </w:t>
      </w:r>
      <w:r w:rsidRPr="00AB65C1">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w:t>
      </w:r>
      <w:r>
        <w:rPr>
          <w:rFonts w:ascii="Times New Roman CYR" w:hAnsi="Times New Roman CYR" w:cs="Times New Roman CYR"/>
          <w:sz w:val="28"/>
          <w:szCs w:val="28"/>
        </w:rPr>
        <w:t xml:space="preserve"> </w:t>
      </w:r>
      <w:r w:rsidRPr="00E33FDB">
        <w:rPr>
          <w:rFonts w:ascii="Times New Roman CYR" w:hAnsi="Times New Roman CYR" w:cs="Times New Roman CYR"/>
          <w:sz w:val="28"/>
          <w:szCs w:val="28"/>
        </w:rPr>
        <w:t xml:space="preserve">о </w:t>
      </w:r>
      <w:r w:rsidRPr="00C5518C">
        <w:rPr>
          <w:rFonts w:ascii="Times New Roman CYR" w:hAnsi="Times New Roman CYR" w:cs="Times New Roman CYR"/>
          <w:sz w:val="28"/>
          <w:szCs w:val="28"/>
        </w:rPr>
        <w:t>предоставлении</w:t>
      </w:r>
      <w:r w:rsidRPr="00C5518C">
        <w:rPr>
          <w:sz w:val="28"/>
          <w:szCs w:val="28"/>
        </w:rPr>
        <w:t> кадастрового паспорта здания, строения, сооружения;</w:t>
      </w:r>
    </w:p>
    <w:p w:rsidR="00AD7649" w:rsidRPr="00AB3C7F" w:rsidRDefault="00AD7649" w:rsidP="00AD7649">
      <w:pPr>
        <w:suppressAutoHyphens/>
        <w:ind w:firstLine="709"/>
        <w:jc w:val="both"/>
        <w:rPr>
          <w:spacing w:val="-1"/>
          <w:sz w:val="28"/>
          <w:szCs w:val="28"/>
        </w:rPr>
      </w:pPr>
      <w:r w:rsidRPr="00C5518C">
        <w:rPr>
          <w:spacing w:val="-1"/>
          <w:sz w:val="28"/>
          <w:szCs w:val="28"/>
        </w:rPr>
        <w:t>Процедуры, устанавливаемые настоящим пунктом, осуществляются в течение одного рабочего дня с момента поступления заявления о предоставлении муниципальной услуги.</w:t>
      </w:r>
    </w:p>
    <w:p w:rsidR="00AD7649" w:rsidRPr="00AB3C7F" w:rsidRDefault="00AD7649" w:rsidP="00AD7649">
      <w:pPr>
        <w:suppressAutoHyphens/>
        <w:ind w:firstLine="709"/>
        <w:jc w:val="both"/>
        <w:rPr>
          <w:spacing w:val="-1"/>
          <w:sz w:val="28"/>
          <w:szCs w:val="28"/>
        </w:rPr>
      </w:pPr>
      <w:r w:rsidRPr="00AB3C7F">
        <w:rPr>
          <w:spacing w:val="-1"/>
          <w:sz w:val="28"/>
          <w:szCs w:val="28"/>
        </w:rPr>
        <w:t>Результат процедуры: направленны</w:t>
      </w:r>
      <w:r w:rsidRPr="00C5518C">
        <w:rPr>
          <w:spacing w:val="-1"/>
          <w:sz w:val="28"/>
          <w:szCs w:val="28"/>
        </w:rPr>
        <w:t>й</w:t>
      </w:r>
      <w:r w:rsidRPr="00AB3C7F">
        <w:rPr>
          <w:spacing w:val="-1"/>
          <w:sz w:val="28"/>
          <w:szCs w:val="28"/>
        </w:rPr>
        <w:t xml:space="preserve"> в органы власти запрос. </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AD7649" w:rsidRPr="00AB3C7F" w:rsidRDefault="00AD7649" w:rsidP="00AD7649">
      <w:pPr>
        <w:autoSpaceDE w:val="0"/>
        <w:autoSpaceDN w:val="0"/>
        <w:adjustRightInd w:val="0"/>
        <w:ind w:firstLine="709"/>
        <w:jc w:val="both"/>
        <w:rPr>
          <w:sz w:val="28"/>
          <w:szCs w:val="28"/>
        </w:rPr>
      </w:pPr>
      <w:r w:rsidRPr="00AB3C7F">
        <w:rPr>
          <w:sz w:val="28"/>
          <w:szCs w:val="28"/>
        </w:rPr>
        <w:t xml:space="preserve">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w:t>
      </w:r>
      <w:r w:rsidRPr="00AB3C7F">
        <w:rPr>
          <w:sz w:val="28"/>
          <w:szCs w:val="28"/>
        </w:rPr>
        <w:lastRenderedPageBreak/>
        <w:t>и принятыми в соответствии с федеральными законами нормативными правовыми актами Республики Татарстан.</w:t>
      </w:r>
    </w:p>
    <w:p w:rsidR="00AD7649" w:rsidRPr="0060781B" w:rsidRDefault="00AD7649" w:rsidP="00AD7649">
      <w:pPr>
        <w:ind w:firstLine="709"/>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szCs w:val="28"/>
        </w:rPr>
        <w:t>Палату</w:t>
      </w:r>
      <w:r w:rsidRPr="00AB3C7F">
        <w:rPr>
          <w:sz w:val="28"/>
          <w:szCs w:val="28"/>
        </w:rPr>
        <w:t>.</w:t>
      </w:r>
    </w:p>
    <w:p w:rsidR="00AD7649" w:rsidRPr="00F85512" w:rsidRDefault="00AD7649" w:rsidP="00AD7649">
      <w:pPr>
        <w:suppressAutoHyphens/>
        <w:ind w:firstLine="709"/>
        <w:jc w:val="both"/>
        <w:rPr>
          <w:sz w:val="28"/>
          <w:szCs w:val="28"/>
        </w:rPr>
      </w:pPr>
    </w:p>
    <w:p w:rsidR="00AD7649" w:rsidRPr="00F85512" w:rsidRDefault="00AD7649" w:rsidP="00AD7649">
      <w:pPr>
        <w:autoSpaceDE w:val="0"/>
        <w:autoSpaceDN w:val="0"/>
        <w:adjustRightInd w:val="0"/>
        <w:ind w:firstLine="709"/>
        <w:jc w:val="both"/>
        <w:rPr>
          <w:sz w:val="28"/>
          <w:szCs w:val="28"/>
        </w:rPr>
      </w:pPr>
      <w:r w:rsidRPr="00F85512">
        <w:rPr>
          <w:sz w:val="28"/>
          <w:szCs w:val="28"/>
        </w:rPr>
        <w:t>3.</w:t>
      </w:r>
      <w:r>
        <w:rPr>
          <w:sz w:val="28"/>
          <w:szCs w:val="28"/>
        </w:rPr>
        <w:t>5</w:t>
      </w:r>
      <w:r w:rsidRPr="00F85512">
        <w:rPr>
          <w:sz w:val="28"/>
          <w:szCs w:val="28"/>
        </w:rPr>
        <w:t>. Подготовка результата муниципальной услуги</w:t>
      </w:r>
    </w:p>
    <w:p w:rsidR="00AD7649" w:rsidRPr="00F85512" w:rsidRDefault="00AD7649" w:rsidP="00AD7649">
      <w:pPr>
        <w:suppressAutoHyphens/>
        <w:ind w:firstLine="709"/>
        <w:jc w:val="both"/>
        <w:rPr>
          <w:sz w:val="28"/>
          <w:szCs w:val="28"/>
        </w:rPr>
      </w:pPr>
    </w:p>
    <w:p w:rsidR="00AD7649" w:rsidRPr="00F85512" w:rsidRDefault="00AD7649" w:rsidP="00AD7649">
      <w:pPr>
        <w:suppressAutoHyphens/>
        <w:ind w:firstLine="709"/>
        <w:jc w:val="both"/>
        <w:rPr>
          <w:sz w:val="28"/>
          <w:szCs w:val="28"/>
        </w:rPr>
      </w:pPr>
      <w:r w:rsidRPr="00F85512">
        <w:rPr>
          <w:sz w:val="28"/>
          <w:szCs w:val="28"/>
        </w:rPr>
        <w:t>3.</w:t>
      </w:r>
      <w:r>
        <w:rPr>
          <w:sz w:val="28"/>
          <w:szCs w:val="28"/>
        </w:rPr>
        <w:t>5</w:t>
      </w:r>
      <w:r w:rsidRPr="00F85512">
        <w:rPr>
          <w:sz w:val="28"/>
          <w:szCs w:val="28"/>
        </w:rPr>
        <w:t>.1.Специалист Палаты:</w:t>
      </w:r>
    </w:p>
    <w:p w:rsidR="00AD7649" w:rsidRPr="00F85512" w:rsidRDefault="00AD7649" w:rsidP="00AD7649">
      <w:pPr>
        <w:suppressAutoHyphens/>
        <w:autoSpaceDE w:val="0"/>
        <w:autoSpaceDN w:val="0"/>
        <w:adjustRightInd w:val="0"/>
        <w:ind w:firstLine="709"/>
        <w:jc w:val="both"/>
        <w:rPr>
          <w:sz w:val="28"/>
          <w:szCs w:val="28"/>
        </w:rPr>
      </w:pPr>
      <w:r w:rsidRPr="00F85512">
        <w:rPr>
          <w:sz w:val="28"/>
          <w:szCs w:val="28"/>
        </w:rPr>
        <w:t>проверяет содержание документов, прилагаемых к заявлению;</w:t>
      </w:r>
    </w:p>
    <w:p w:rsidR="00AD7649" w:rsidRPr="00F85512" w:rsidRDefault="00AD7649" w:rsidP="00AD7649">
      <w:pPr>
        <w:suppressAutoHyphens/>
        <w:autoSpaceDE w:val="0"/>
        <w:autoSpaceDN w:val="0"/>
        <w:adjustRightInd w:val="0"/>
        <w:ind w:firstLine="709"/>
        <w:jc w:val="both"/>
        <w:rPr>
          <w:sz w:val="28"/>
          <w:szCs w:val="28"/>
        </w:rPr>
      </w:pPr>
      <w:r w:rsidRPr="00F85512">
        <w:rPr>
          <w:sz w:val="28"/>
          <w:szCs w:val="28"/>
        </w:rPr>
        <w:t>устанавливает наличие запрашиваемых сведений;</w:t>
      </w:r>
    </w:p>
    <w:p w:rsidR="00AD7649" w:rsidRPr="00F85512" w:rsidRDefault="00AD7649" w:rsidP="00AD7649">
      <w:pPr>
        <w:suppressAutoHyphens/>
        <w:autoSpaceDE w:val="0"/>
        <w:autoSpaceDN w:val="0"/>
        <w:adjustRightInd w:val="0"/>
        <w:ind w:firstLine="709"/>
        <w:jc w:val="both"/>
        <w:rPr>
          <w:sz w:val="28"/>
          <w:szCs w:val="28"/>
        </w:rPr>
      </w:pPr>
      <w:r w:rsidRPr="00F85512">
        <w:rPr>
          <w:sz w:val="28"/>
          <w:szCs w:val="28"/>
        </w:rPr>
        <w:t xml:space="preserve">подготавливает проект </w:t>
      </w:r>
      <w:r w:rsidRPr="00F85512">
        <w:rPr>
          <w:bCs/>
          <w:sz w:val="28"/>
          <w:szCs w:val="28"/>
        </w:rPr>
        <w:t>выписки из реестра муниципальной собственности на объекты недвижимого имущества (далее – выписка) или письмо об отказе в предоставлении муниципальной услуги (далее – письмо об отказе)</w:t>
      </w:r>
      <w:r w:rsidRPr="00F85512">
        <w:rPr>
          <w:sz w:val="28"/>
          <w:szCs w:val="28"/>
        </w:rPr>
        <w:t xml:space="preserve">; </w:t>
      </w:r>
    </w:p>
    <w:p w:rsidR="00AD7649" w:rsidRDefault="00AD7649" w:rsidP="00AD7649">
      <w:pPr>
        <w:suppressAutoHyphens/>
        <w:autoSpaceDE w:val="0"/>
        <w:autoSpaceDN w:val="0"/>
        <w:adjustRightInd w:val="0"/>
        <w:ind w:firstLine="709"/>
        <w:jc w:val="both"/>
        <w:rPr>
          <w:sz w:val="28"/>
          <w:szCs w:val="28"/>
        </w:rPr>
      </w:pPr>
      <w:r w:rsidRPr="00F85512">
        <w:rPr>
          <w:sz w:val="28"/>
          <w:szCs w:val="28"/>
        </w:rPr>
        <w:t>согласовывает в установленном порядке и направляет на подпись председателю Палаты проект документа.</w:t>
      </w:r>
    </w:p>
    <w:p w:rsidR="00AD7649" w:rsidRPr="00F85512" w:rsidRDefault="00AD7649" w:rsidP="00AD7649">
      <w:pPr>
        <w:suppressAutoHyphens/>
        <w:autoSpaceDE w:val="0"/>
        <w:autoSpaceDN w:val="0"/>
        <w:adjustRightInd w:val="0"/>
        <w:ind w:firstLine="709"/>
        <w:jc w:val="both"/>
        <w:rPr>
          <w:sz w:val="28"/>
          <w:szCs w:val="28"/>
        </w:rPr>
      </w:pPr>
      <w:r w:rsidRPr="00F8209D">
        <w:rPr>
          <w:sz w:val="28"/>
          <w:szCs w:val="28"/>
        </w:rPr>
        <w:t xml:space="preserve">Процедуры, устанавливаемые настоящим пунктом, осуществляются в </w:t>
      </w:r>
      <w:r>
        <w:rPr>
          <w:sz w:val="28"/>
          <w:szCs w:val="28"/>
        </w:rPr>
        <w:t>день</w:t>
      </w:r>
      <w:r w:rsidRPr="00F8209D">
        <w:rPr>
          <w:sz w:val="28"/>
          <w:szCs w:val="28"/>
        </w:rPr>
        <w:t xml:space="preserve"> поступления ответов на запросы.</w:t>
      </w:r>
    </w:p>
    <w:p w:rsidR="00AD7649" w:rsidRPr="00F85512" w:rsidRDefault="00AD7649" w:rsidP="00AD7649">
      <w:pPr>
        <w:pStyle w:val="ConsPlusNormal"/>
        <w:suppressAutoHyphens/>
        <w:ind w:firstLine="709"/>
        <w:jc w:val="both"/>
        <w:rPr>
          <w:rFonts w:ascii="Times New Roman" w:hAnsi="Times New Roman" w:cs="Times New Roman"/>
          <w:sz w:val="28"/>
          <w:szCs w:val="28"/>
        </w:rPr>
      </w:pPr>
      <w:r w:rsidRPr="00F85512">
        <w:rPr>
          <w:rFonts w:ascii="Times New Roman" w:hAnsi="Times New Roman" w:cs="Times New Roman"/>
          <w:sz w:val="28"/>
          <w:szCs w:val="28"/>
        </w:rPr>
        <w:t xml:space="preserve">Результат процедур: проект </w:t>
      </w:r>
      <w:r w:rsidRPr="00F85512">
        <w:rPr>
          <w:rFonts w:ascii="Times New Roman" w:hAnsi="Times New Roman" w:cs="Times New Roman"/>
          <w:bCs/>
          <w:sz w:val="28"/>
          <w:szCs w:val="28"/>
        </w:rPr>
        <w:t>выписки из реестра муниципальной собственности на объекты недвижимого имущества</w:t>
      </w:r>
      <w:r w:rsidRPr="00F85512">
        <w:rPr>
          <w:rFonts w:ascii="Times New Roman" w:hAnsi="Times New Roman" w:cs="Times New Roman"/>
          <w:sz w:val="28"/>
          <w:szCs w:val="28"/>
        </w:rPr>
        <w:t>.</w:t>
      </w:r>
    </w:p>
    <w:p w:rsidR="00AD7649" w:rsidRPr="00F85512" w:rsidRDefault="00AD7649" w:rsidP="00AD7649">
      <w:pPr>
        <w:pStyle w:val="ConsPlusNormal"/>
        <w:suppressAutoHyphens/>
        <w:ind w:firstLine="709"/>
        <w:jc w:val="both"/>
        <w:rPr>
          <w:rFonts w:ascii="Times New Roman" w:hAnsi="Times New Roman" w:cs="Times New Roman"/>
          <w:sz w:val="28"/>
          <w:szCs w:val="28"/>
        </w:rPr>
      </w:pPr>
      <w:r w:rsidRPr="00F85512">
        <w:rPr>
          <w:rFonts w:ascii="Times New Roman" w:hAnsi="Times New Roman" w:cs="Times New Roman"/>
          <w:sz w:val="28"/>
          <w:szCs w:val="28"/>
        </w:rPr>
        <w:t>3.</w:t>
      </w:r>
      <w:r>
        <w:rPr>
          <w:rFonts w:ascii="Times New Roman" w:hAnsi="Times New Roman" w:cs="Times New Roman"/>
          <w:sz w:val="28"/>
          <w:szCs w:val="28"/>
        </w:rPr>
        <w:t>5</w:t>
      </w:r>
      <w:r w:rsidRPr="00F85512">
        <w:rPr>
          <w:rFonts w:ascii="Times New Roman" w:hAnsi="Times New Roman" w:cs="Times New Roman"/>
          <w:sz w:val="28"/>
          <w:szCs w:val="28"/>
        </w:rPr>
        <w:t>.2. Председатель Палаты подписывает выписку</w:t>
      </w:r>
      <w:r w:rsidRPr="00F85512">
        <w:rPr>
          <w:rFonts w:ascii="Times New Roman" w:hAnsi="Times New Roman" w:cs="Times New Roman"/>
          <w:bCs/>
          <w:sz w:val="28"/>
          <w:szCs w:val="28"/>
        </w:rPr>
        <w:t xml:space="preserve"> или письмо об отказе </w:t>
      </w:r>
      <w:r w:rsidRPr="00F85512">
        <w:rPr>
          <w:rFonts w:ascii="Times New Roman" w:hAnsi="Times New Roman" w:cs="Times New Roman"/>
          <w:sz w:val="28"/>
          <w:szCs w:val="28"/>
        </w:rPr>
        <w:t>и направляет специалисту Палаты.</w:t>
      </w:r>
    </w:p>
    <w:p w:rsidR="00AD7649" w:rsidRPr="00F85512" w:rsidRDefault="00AD7649" w:rsidP="00AD7649">
      <w:pPr>
        <w:autoSpaceDE w:val="0"/>
        <w:autoSpaceDN w:val="0"/>
        <w:adjustRightInd w:val="0"/>
        <w:ind w:firstLine="709"/>
        <w:jc w:val="both"/>
        <w:rPr>
          <w:sz w:val="28"/>
          <w:szCs w:val="28"/>
        </w:rPr>
      </w:pPr>
      <w:r w:rsidRPr="00F85512">
        <w:rPr>
          <w:sz w:val="28"/>
          <w:szCs w:val="28"/>
        </w:rPr>
        <w:t>Процедуры, устанавливаемые настоящим пунктом, осуществляются в течение двух дней с момента поступления заявления.</w:t>
      </w:r>
    </w:p>
    <w:p w:rsidR="00AD7649" w:rsidRPr="00F85512" w:rsidRDefault="00AD7649" w:rsidP="00AD7649">
      <w:pPr>
        <w:pStyle w:val="ConsPlusNormal"/>
        <w:suppressAutoHyphens/>
        <w:ind w:firstLine="709"/>
        <w:jc w:val="both"/>
        <w:rPr>
          <w:rFonts w:ascii="Times New Roman" w:hAnsi="Times New Roman" w:cs="Times New Roman"/>
          <w:sz w:val="28"/>
          <w:szCs w:val="28"/>
        </w:rPr>
      </w:pPr>
      <w:r w:rsidRPr="00F85512">
        <w:rPr>
          <w:rFonts w:ascii="Times New Roman" w:hAnsi="Times New Roman" w:cs="Times New Roman"/>
          <w:sz w:val="28"/>
          <w:szCs w:val="28"/>
        </w:rPr>
        <w:t>Результат процедуры: подписанная выписка или письмо об отказе.</w:t>
      </w:r>
    </w:p>
    <w:p w:rsidR="00AD7649" w:rsidRPr="00F85512" w:rsidRDefault="00AD7649" w:rsidP="00AD7649">
      <w:pPr>
        <w:pStyle w:val="ConsPlusNormal"/>
        <w:suppressAutoHyphens/>
        <w:ind w:firstLine="709"/>
        <w:jc w:val="both"/>
        <w:rPr>
          <w:rFonts w:ascii="Times New Roman" w:hAnsi="Times New Roman" w:cs="Times New Roman"/>
          <w:sz w:val="28"/>
          <w:szCs w:val="28"/>
        </w:rPr>
      </w:pPr>
    </w:p>
    <w:p w:rsidR="00AD7649" w:rsidRPr="00F85512" w:rsidRDefault="00AD7649" w:rsidP="00AD7649">
      <w:pPr>
        <w:autoSpaceDE w:val="0"/>
        <w:autoSpaceDN w:val="0"/>
        <w:adjustRightInd w:val="0"/>
        <w:ind w:firstLine="709"/>
        <w:jc w:val="both"/>
        <w:rPr>
          <w:sz w:val="28"/>
          <w:szCs w:val="28"/>
        </w:rPr>
      </w:pPr>
      <w:r w:rsidRPr="00F85512">
        <w:rPr>
          <w:sz w:val="28"/>
          <w:szCs w:val="28"/>
        </w:rPr>
        <w:t>3.</w:t>
      </w:r>
      <w:r>
        <w:rPr>
          <w:sz w:val="28"/>
          <w:szCs w:val="28"/>
        </w:rPr>
        <w:t>6</w:t>
      </w:r>
      <w:r w:rsidRPr="00F85512">
        <w:rPr>
          <w:sz w:val="28"/>
          <w:szCs w:val="28"/>
        </w:rPr>
        <w:t>. Выдача заявителю результата муниципальной услуги</w:t>
      </w:r>
    </w:p>
    <w:p w:rsidR="00AD7649" w:rsidRPr="00F85512" w:rsidRDefault="00AD7649" w:rsidP="00AD7649">
      <w:pPr>
        <w:autoSpaceDE w:val="0"/>
        <w:autoSpaceDN w:val="0"/>
        <w:adjustRightInd w:val="0"/>
        <w:ind w:firstLine="709"/>
        <w:jc w:val="both"/>
        <w:rPr>
          <w:sz w:val="28"/>
          <w:szCs w:val="28"/>
        </w:rPr>
      </w:pPr>
    </w:p>
    <w:p w:rsidR="00AD7649" w:rsidRPr="00F85512" w:rsidRDefault="00AD7649" w:rsidP="00AD7649">
      <w:pPr>
        <w:autoSpaceDE w:val="0"/>
        <w:autoSpaceDN w:val="0"/>
        <w:adjustRightInd w:val="0"/>
        <w:ind w:firstLine="709"/>
        <w:jc w:val="both"/>
        <w:rPr>
          <w:sz w:val="28"/>
          <w:szCs w:val="28"/>
        </w:rPr>
      </w:pPr>
      <w:r w:rsidRPr="00F85512">
        <w:rPr>
          <w:sz w:val="28"/>
          <w:szCs w:val="28"/>
        </w:rPr>
        <w:t>3.</w:t>
      </w:r>
      <w:r>
        <w:rPr>
          <w:sz w:val="28"/>
          <w:szCs w:val="28"/>
        </w:rPr>
        <w:t>6</w:t>
      </w:r>
      <w:r w:rsidRPr="00F85512">
        <w:rPr>
          <w:sz w:val="28"/>
          <w:szCs w:val="28"/>
        </w:rPr>
        <w:t>.1. Специалист Палаты:</w:t>
      </w:r>
    </w:p>
    <w:p w:rsidR="00AD7649" w:rsidRPr="00F85512" w:rsidRDefault="00AD7649" w:rsidP="00AD7649">
      <w:pPr>
        <w:autoSpaceDE w:val="0"/>
        <w:autoSpaceDN w:val="0"/>
        <w:adjustRightInd w:val="0"/>
        <w:ind w:firstLine="709"/>
        <w:jc w:val="both"/>
        <w:rPr>
          <w:sz w:val="28"/>
          <w:szCs w:val="28"/>
        </w:rPr>
      </w:pPr>
      <w:r w:rsidRPr="00F85512">
        <w:rPr>
          <w:sz w:val="28"/>
          <w:szCs w:val="28"/>
        </w:rPr>
        <w:t>регистрирует выписку или письмо об отказе;</w:t>
      </w:r>
    </w:p>
    <w:p w:rsidR="00AD7649" w:rsidRPr="00F85512" w:rsidRDefault="00AD7649" w:rsidP="00AD7649">
      <w:pPr>
        <w:autoSpaceDE w:val="0"/>
        <w:autoSpaceDN w:val="0"/>
        <w:adjustRightInd w:val="0"/>
        <w:ind w:firstLine="709"/>
        <w:jc w:val="both"/>
        <w:rPr>
          <w:sz w:val="28"/>
          <w:szCs w:val="28"/>
        </w:rPr>
      </w:pPr>
      <w:r w:rsidRPr="00F85512">
        <w:rPr>
          <w:sz w:val="28"/>
          <w:szCs w:val="28"/>
        </w:rPr>
        <w:t>извещает заявителя (его представителя) с использованием способа связи, указанного в заявлении, о результате предоставления муниципальной услуги, сообщает дату и время выдачи выписки или письма об отказе в согласовании.</w:t>
      </w:r>
    </w:p>
    <w:p w:rsidR="00AD7649" w:rsidRPr="00F85512" w:rsidRDefault="00AD7649" w:rsidP="00AD7649">
      <w:pPr>
        <w:autoSpaceDE w:val="0"/>
        <w:autoSpaceDN w:val="0"/>
        <w:adjustRightInd w:val="0"/>
        <w:ind w:firstLine="709"/>
        <w:jc w:val="both"/>
        <w:rPr>
          <w:sz w:val="28"/>
          <w:szCs w:val="28"/>
        </w:rPr>
      </w:pPr>
      <w:r w:rsidRPr="00C5518C">
        <w:rPr>
          <w:sz w:val="28"/>
          <w:szCs w:val="28"/>
        </w:rPr>
        <w:t>Процедуры, устанавливаемые настоящим пунктом, осуществляются в день подписание выписки председателем Палаты.</w:t>
      </w:r>
    </w:p>
    <w:p w:rsidR="00AD7649" w:rsidRPr="00F85512" w:rsidRDefault="00AD7649" w:rsidP="00AD7649">
      <w:pPr>
        <w:autoSpaceDE w:val="0"/>
        <w:autoSpaceDN w:val="0"/>
        <w:adjustRightInd w:val="0"/>
        <w:ind w:firstLine="709"/>
        <w:jc w:val="both"/>
        <w:rPr>
          <w:sz w:val="28"/>
          <w:szCs w:val="28"/>
        </w:rPr>
      </w:pPr>
      <w:r w:rsidRPr="00F85512">
        <w:rPr>
          <w:sz w:val="28"/>
          <w:szCs w:val="28"/>
        </w:rPr>
        <w:t>Результат процедур: извещение заявителя (его представителя) о результате предоставления муниципальной услуги.</w:t>
      </w:r>
    </w:p>
    <w:p w:rsidR="00AD7649" w:rsidRPr="00F85512" w:rsidRDefault="00AD7649" w:rsidP="00AD7649">
      <w:pPr>
        <w:autoSpaceDE w:val="0"/>
        <w:autoSpaceDN w:val="0"/>
        <w:adjustRightInd w:val="0"/>
        <w:ind w:firstLine="709"/>
        <w:jc w:val="both"/>
        <w:rPr>
          <w:sz w:val="28"/>
          <w:szCs w:val="28"/>
        </w:rPr>
      </w:pPr>
      <w:r w:rsidRPr="00F85512">
        <w:rPr>
          <w:sz w:val="28"/>
          <w:szCs w:val="28"/>
        </w:rPr>
        <w:t>3.</w:t>
      </w:r>
      <w:r>
        <w:rPr>
          <w:sz w:val="28"/>
          <w:szCs w:val="28"/>
        </w:rPr>
        <w:t>6</w:t>
      </w:r>
      <w:r w:rsidRPr="00F85512">
        <w:rPr>
          <w:sz w:val="28"/>
          <w:szCs w:val="28"/>
        </w:rPr>
        <w:t>.2. Специалист Палаты выдает заявителю (его представителю) или направляет по почте выписку или письмо об отказе.</w:t>
      </w:r>
    </w:p>
    <w:p w:rsidR="00AD7649" w:rsidRPr="00F85512" w:rsidRDefault="00AD7649" w:rsidP="00AD7649">
      <w:pPr>
        <w:autoSpaceDE w:val="0"/>
        <w:autoSpaceDN w:val="0"/>
        <w:adjustRightInd w:val="0"/>
        <w:ind w:firstLine="709"/>
        <w:jc w:val="both"/>
        <w:rPr>
          <w:sz w:val="28"/>
          <w:szCs w:val="28"/>
        </w:rPr>
      </w:pPr>
      <w:r w:rsidRPr="00F85512">
        <w:rPr>
          <w:sz w:val="28"/>
          <w:szCs w:val="28"/>
        </w:rPr>
        <w:t>Процедуры, устанавливаемые настоящим пунктом, осуществляются:</w:t>
      </w:r>
    </w:p>
    <w:p w:rsidR="00AD7649" w:rsidRPr="00F85512" w:rsidRDefault="00AD7649" w:rsidP="00AD7649">
      <w:pPr>
        <w:pStyle w:val="ConsPlusNormal"/>
        <w:suppressAutoHyphens/>
        <w:jc w:val="both"/>
        <w:rPr>
          <w:rFonts w:ascii="Times New Roman" w:hAnsi="Times New Roman" w:cs="Times New Roman"/>
          <w:sz w:val="28"/>
          <w:szCs w:val="28"/>
        </w:rPr>
      </w:pPr>
      <w:r w:rsidRPr="00F85512">
        <w:rPr>
          <w:rFonts w:ascii="Times New Roman" w:hAnsi="Times New Roman" w:cs="Times New Roman"/>
          <w:sz w:val="28"/>
          <w:szCs w:val="28"/>
        </w:rPr>
        <w:t>выдача заявителю на руки - в течение 15 минут, в порядке очередности, в день прибытия заявителя;</w:t>
      </w:r>
    </w:p>
    <w:p w:rsidR="00AD7649" w:rsidRPr="00F85512" w:rsidRDefault="00AD7649" w:rsidP="00AD7649">
      <w:pPr>
        <w:autoSpaceDE w:val="0"/>
        <w:autoSpaceDN w:val="0"/>
        <w:adjustRightInd w:val="0"/>
        <w:ind w:firstLine="709"/>
        <w:jc w:val="both"/>
        <w:rPr>
          <w:sz w:val="28"/>
          <w:szCs w:val="28"/>
        </w:rPr>
      </w:pPr>
      <w:r w:rsidRPr="00F85512">
        <w:rPr>
          <w:sz w:val="28"/>
          <w:szCs w:val="28"/>
        </w:rPr>
        <w:t xml:space="preserve">направление почте письмом - в течение одного дня с момента окончания процедуры, предусмотренной подпунктом 3.5.2. настоящего Регламента, </w:t>
      </w:r>
    </w:p>
    <w:p w:rsidR="00AD7649" w:rsidRPr="00F85512" w:rsidRDefault="00AD7649" w:rsidP="00AD7649">
      <w:pPr>
        <w:autoSpaceDE w:val="0"/>
        <w:autoSpaceDN w:val="0"/>
        <w:adjustRightInd w:val="0"/>
        <w:ind w:firstLine="709"/>
        <w:jc w:val="both"/>
        <w:rPr>
          <w:sz w:val="28"/>
          <w:szCs w:val="28"/>
        </w:rPr>
      </w:pPr>
      <w:r w:rsidRPr="00F85512">
        <w:rPr>
          <w:sz w:val="28"/>
          <w:szCs w:val="28"/>
        </w:rPr>
        <w:t>Результат процедур: выданная выписка или письмо об отказе.</w:t>
      </w:r>
    </w:p>
    <w:p w:rsidR="00AD7649" w:rsidRPr="00F85512" w:rsidRDefault="00AD7649" w:rsidP="00AD7649">
      <w:pPr>
        <w:autoSpaceDE w:val="0"/>
        <w:autoSpaceDN w:val="0"/>
        <w:adjustRightInd w:val="0"/>
        <w:ind w:firstLine="709"/>
        <w:jc w:val="both"/>
        <w:rPr>
          <w:sz w:val="28"/>
          <w:szCs w:val="28"/>
        </w:rPr>
      </w:pPr>
    </w:p>
    <w:p w:rsidR="00AD7649" w:rsidRPr="00C5518C" w:rsidRDefault="00AD7649" w:rsidP="00AD7649">
      <w:pPr>
        <w:autoSpaceDE w:val="0"/>
        <w:autoSpaceDN w:val="0"/>
        <w:adjustRightInd w:val="0"/>
        <w:ind w:firstLine="709"/>
        <w:jc w:val="both"/>
        <w:rPr>
          <w:sz w:val="28"/>
          <w:szCs w:val="28"/>
        </w:rPr>
      </w:pPr>
      <w:r w:rsidRPr="00C5518C">
        <w:rPr>
          <w:sz w:val="28"/>
          <w:szCs w:val="28"/>
        </w:rPr>
        <w:lastRenderedPageBreak/>
        <w:t>3.7. Предоставление муниципальной услуги через МФЦ</w:t>
      </w:r>
    </w:p>
    <w:p w:rsidR="00AD7649" w:rsidRPr="00C5518C" w:rsidRDefault="00AD7649" w:rsidP="00AD7649">
      <w:pPr>
        <w:autoSpaceDE w:val="0"/>
        <w:autoSpaceDN w:val="0"/>
        <w:adjustRightInd w:val="0"/>
        <w:ind w:firstLine="709"/>
        <w:jc w:val="both"/>
        <w:rPr>
          <w:sz w:val="28"/>
          <w:szCs w:val="28"/>
        </w:rPr>
      </w:pPr>
    </w:p>
    <w:p w:rsidR="00AD7649" w:rsidRPr="00C5518C" w:rsidRDefault="00AD7649" w:rsidP="00AD7649">
      <w:pPr>
        <w:autoSpaceDE w:val="0"/>
        <w:autoSpaceDN w:val="0"/>
        <w:adjustRightInd w:val="0"/>
        <w:ind w:firstLine="709"/>
        <w:jc w:val="both"/>
        <w:rPr>
          <w:sz w:val="28"/>
          <w:szCs w:val="28"/>
        </w:rPr>
      </w:pPr>
      <w:r w:rsidRPr="00C5518C">
        <w:rPr>
          <w:sz w:val="28"/>
          <w:szCs w:val="28"/>
        </w:rPr>
        <w:t>3.7.1.  Заявитель вправе обратиться для получения муниципальной услуги в МФЦ.</w:t>
      </w:r>
    </w:p>
    <w:p w:rsidR="00AD7649" w:rsidRPr="00C5518C" w:rsidRDefault="00AD7649" w:rsidP="00AD7649">
      <w:pPr>
        <w:autoSpaceDE w:val="0"/>
        <w:autoSpaceDN w:val="0"/>
        <w:adjustRightInd w:val="0"/>
        <w:ind w:firstLine="709"/>
        <w:jc w:val="both"/>
        <w:rPr>
          <w:sz w:val="28"/>
          <w:szCs w:val="28"/>
        </w:rPr>
      </w:pPr>
      <w:r w:rsidRPr="00C5518C">
        <w:rPr>
          <w:sz w:val="28"/>
          <w:szCs w:val="28"/>
        </w:rPr>
        <w:t xml:space="preserve">3.7.2. Предоставление муниципальной услуги через МФЦ осуществляется в соответствии регламентом работы МФЦ, утвержденным в установленном порядке. </w:t>
      </w:r>
    </w:p>
    <w:p w:rsidR="00AD7649" w:rsidRPr="00C5518C" w:rsidRDefault="00AD7649" w:rsidP="00AD7649">
      <w:pPr>
        <w:autoSpaceDE w:val="0"/>
        <w:autoSpaceDN w:val="0"/>
        <w:adjustRightInd w:val="0"/>
        <w:ind w:firstLine="709"/>
        <w:jc w:val="both"/>
        <w:rPr>
          <w:sz w:val="28"/>
          <w:szCs w:val="28"/>
        </w:rPr>
      </w:pPr>
      <w:r w:rsidRPr="00C5518C">
        <w:rPr>
          <w:sz w:val="28"/>
          <w:szCs w:val="28"/>
        </w:rPr>
        <w:t>3.7.3. При поступлении документов из МФЦ на получение муниципальной услуги, процедуры осуществляются в соответствии с пунктами 3.3 – 3.5 настоящего Регламента. Результат муниципальной услуги направляется в МФЦ.</w:t>
      </w:r>
    </w:p>
    <w:p w:rsidR="00AD7649" w:rsidRPr="00C5518C" w:rsidRDefault="00AD7649" w:rsidP="00AD7649">
      <w:pPr>
        <w:autoSpaceDE w:val="0"/>
        <w:autoSpaceDN w:val="0"/>
        <w:adjustRightInd w:val="0"/>
        <w:ind w:firstLine="709"/>
        <w:jc w:val="both"/>
        <w:rPr>
          <w:sz w:val="28"/>
          <w:szCs w:val="28"/>
        </w:rPr>
      </w:pPr>
    </w:p>
    <w:p w:rsidR="00AD7649" w:rsidRPr="00C5518C" w:rsidRDefault="00AD7649" w:rsidP="00AD7649">
      <w:pPr>
        <w:tabs>
          <w:tab w:val="left" w:pos="2775"/>
        </w:tabs>
        <w:autoSpaceDE w:val="0"/>
        <w:autoSpaceDN w:val="0"/>
        <w:adjustRightInd w:val="0"/>
        <w:ind w:firstLine="709"/>
        <w:jc w:val="both"/>
        <w:rPr>
          <w:sz w:val="28"/>
          <w:szCs w:val="28"/>
        </w:rPr>
      </w:pPr>
      <w:r w:rsidRPr="00C5518C">
        <w:rPr>
          <w:sz w:val="28"/>
          <w:szCs w:val="28"/>
        </w:rPr>
        <w:tab/>
      </w:r>
    </w:p>
    <w:p w:rsidR="00AD7649" w:rsidRPr="00C5518C" w:rsidRDefault="00AD7649" w:rsidP="00AD7649">
      <w:pPr>
        <w:pStyle w:val="ConsPlusNonformat"/>
        <w:spacing w:line="276" w:lineRule="auto"/>
        <w:ind w:right="281" w:firstLine="709"/>
        <w:jc w:val="both"/>
        <w:rPr>
          <w:rFonts w:ascii="Times New Roman" w:hAnsi="Times New Roman"/>
          <w:sz w:val="28"/>
          <w:szCs w:val="28"/>
        </w:rPr>
      </w:pPr>
      <w:r w:rsidRPr="00C5518C">
        <w:rPr>
          <w:rFonts w:ascii="Times New Roman" w:hAnsi="Times New Roman"/>
          <w:sz w:val="28"/>
          <w:szCs w:val="28"/>
        </w:rPr>
        <w:t xml:space="preserve">3.8. Исправление технических ошибок. </w:t>
      </w:r>
    </w:p>
    <w:p w:rsidR="00AD7649" w:rsidRPr="00C5518C" w:rsidRDefault="00AD7649" w:rsidP="00AD7649">
      <w:pPr>
        <w:pStyle w:val="ConsPlusNonformat"/>
        <w:spacing w:line="276" w:lineRule="auto"/>
        <w:ind w:right="281" w:firstLine="709"/>
        <w:jc w:val="both"/>
        <w:rPr>
          <w:rFonts w:ascii="Times New Roman" w:hAnsi="Times New Roman"/>
          <w:sz w:val="28"/>
          <w:szCs w:val="28"/>
        </w:rPr>
      </w:pPr>
      <w:r w:rsidRPr="00C5518C">
        <w:rPr>
          <w:rFonts w:ascii="Times New Roman" w:hAnsi="Times New Roman"/>
          <w:sz w:val="28"/>
          <w:szCs w:val="28"/>
        </w:rPr>
        <w:t>3.8.1. В случае обнаружения технической ошибки в документе, являющемся результатом муниципальной услуги, заявитель представляет в Отдел:</w:t>
      </w:r>
    </w:p>
    <w:p w:rsidR="00AD7649" w:rsidRPr="00C5518C" w:rsidRDefault="00AD7649" w:rsidP="00AD7649">
      <w:pPr>
        <w:pStyle w:val="ConsPlusNonformat"/>
        <w:spacing w:line="276" w:lineRule="auto"/>
        <w:ind w:right="281" w:firstLine="709"/>
        <w:jc w:val="both"/>
        <w:rPr>
          <w:rFonts w:ascii="Times New Roman" w:hAnsi="Times New Roman"/>
          <w:sz w:val="28"/>
          <w:szCs w:val="28"/>
        </w:rPr>
      </w:pPr>
      <w:r w:rsidRPr="00C5518C">
        <w:rPr>
          <w:rFonts w:ascii="Times New Roman" w:hAnsi="Times New Roman"/>
          <w:sz w:val="28"/>
          <w:szCs w:val="28"/>
        </w:rPr>
        <w:t>заявление об исправлении технической ошибки (приложение №5);</w:t>
      </w:r>
    </w:p>
    <w:p w:rsidR="00AD7649" w:rsidRPr="00C5518C" w:rsidRDefault="00AD7649" w:rsidP="00AD7649">
      <w:pPr>
        <w:pStyle w:val="ConsPlusNonformat"/>
        <w:spacing w:line="276" w:lineRule="auto"/>
        <w:ind w:right="281" w:firstLine="709"/>
        <w:jc w:val="both"/>
        <w:rPr>
          <w:rFonts w:ascii="Times New Roman" w:hAnsi="Times New Roman"/>
          <w:sz w:val="28"/>
          <w:szCs w:val="28"/>
        </w:rPr>
      </w:pPr>
      <w:r w:rsidRPr="00C5518C">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AD7649" w:rsidRPr="00C5518C" w:rsidRDefault="00AD7649" w:rsidP="00AD7649">
      <w:pPr>
        <w:pStyle w:val="ConsPlusNonformat"/>
        <w:spacing w:line="276" w:lineRule="auto"/>
        <w:ind w:right="281" w:firstLine="709"/>
        <w:jc w:val="both"/>
        <w:rPr>
          <w:rFonts w:ascii="Times New Roman" w:hAnsi="Times New Roman"/>
          <w:sz w:val="28"/>
          <w:szCs w:val="28"/>
        </w:rPr>
      </w:pPr>
      <w:r w:rsidRPr="00C5518C">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AD7649" w:rsidRPr="00C5518C" w:rsidRDefault="00AD7649" w:rsidP="00AD7649">
      <w:pPr>
        <w:pStyle w:val="ConsPlusNonformat"/>
        <w:spacing w:line="276" w:lineRule="auto"/>
        <w:ind w:right="281" w:firstLine="709"/>
        <w:jc w:val="both"/>
        <w:rPr>
          <w:rFonts w:ascii="Times New Roman" w:hAnsi="Times New Roman"/>
          <w:sz w:val="28"/>
          <w:szCs w:val="28"/>
        </w:rPr>
      </w:pPr>
      <w:r w:rsidRPr="00C5518C">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(уполномоченным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многофункциональный центр предоставления государственных и муниципальных услуг.</w:t>
      </w:r>
    </w:p>
    <w:p w:rsidR="00AD7649" w:rsidRPr="00C5518C" w:rsidRDefault="00AD7649" w:rsidP="00AD7649">
      <w:pPr>
        <w:pStyle w:val="ConsPlusNonformat"/>
        <w:spacing w:line="276" w:lineRule="auto"/>
        <w:ind w:right="281" w:firstLine="709"/>
        <w:jc w:val="both"/>
        <w:rPr>
          <w:rFonts w:ascii="Times New Roman" w:hAnsi="Times New Roman"/>
          <w:sz w:val="28"/>
          <w:szCs w:val="28"/>
        </w:rPr>
      </w:pPr>
      <w:r w:rsidRPr="00C5518C">
        <w:rPr>
          <w:rFonts w:ascii="Times New Roman" w:hAnsi="Times New Roman"/>
          <w:sz w:val="28"/>
          <w:szCs w:val="28"/>
        </w:rPr>
        <w:t>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Отдел.</w:t>
      </w:r>
    </w:p>
    <w:p w:rsidR="00AD7649" w:rsidRPr="00C5518C" w:rsidRDefault="00AD7649" w:rsidP="00AD7649">
      <w:pPr>
        <w:pStyle w:val="ConsPlusNonformat"/>
        <w:spacing w:line="276" w:lineRule="auto"/>
        <w:ind w:right="281" w:firstLine="709"/>
        <w:jc w:val="both"/>
        <w:rPr>
          <w:rFonts w:ascii="Times New Roman" w:hAnsi="Times New Roman"/>
          <w:sz w:val="28"/>
          <w:szCs w:val="28"/>
        </w:rPr>
      </w:pPr>
      <w:r w:rsidRPr="00C5518C">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AD7649" w:rsidRPr="00C5518C" w:rsidRDefault="00AD7649" w:rsidP="00AD7649">
      <w:pPr>
        <w:pStyle w:val="ConsPlusNonformat"/>
        <w:spacing w:line="276" w:lineRule="auto"/>
        <w:ind w:right="281" w:firstLine="709"/>
        <w:jc w:val="both"/>
        <w:rPr>
          <w:rFonts w:ascii="Times New Roman" w:hAnsi="Times New Roman"/>
          <w:sz w:val="28"/>
          <w:szCs w:val="28"/>
        </w:rPr>
      </w:pPr>
      <w:r w:rsidRPr="00C5518C">
        <w:rPr>
          <w:rFonts w:ascii="Times New Roman" w:hAnsi="Times New Roman"/>
          <w:sz w:val="28"/>
          <w:szCs w:val="28"/>
        </w:rPr>
        <w:t>Результат процедуры: принятое и зарегистрированное заявление, направленное на рассмотрение специалисту Отдела.</w:t>
      </w:r>
    </w:p>
    <w:p w:rsidR="00AD7649" w:rsidRPr="00C5518C" w:rsidRDefault="00AD7649" w:rsidP="00AD7649">
      <w:pPr>
        <w:pStyle w:val="ConsPlusNonformat"/>
        <w:spacing w:line="276" w:lineRule="auto"/>
        <w:ind w:right="281" w:firstLine="709"/>
        <w:jc w:val="both"/>
        <w:rPr>
          <w:rFonts w:ascii="Times New Roman" w:hAnsi="Times New Roman"/>
          <w:sz w:val="28"/>
          <w:szCs w:val="28"/>
        </w:rPr>
      </w:pPr>
      <w:r w:rsidRPr="00C5518C">
        <w:rPr>
          <w:rFonts w:ascii="Times New Roman" w:hAnsi="Times New Roman"/>
          <w:sz w:val="28"/>
          <w:szCs w:val="28"/>
        </w:rPr>
        <w:t xml:space="preserve">3.8.3. Специалист Отдела рассматривает документы и в целях внесения исправлений в документ, являющийся результатом услуги, осуществляет процедуры, предусмотренные пунктом 3.6 настоящего Регламента, и выдает исправленный документ заявителю (уполномоченному представителю) лично под роспись с изъятием у заявителя (уполномоченного представителя) оригинала документа, в котором содержится техническая ошибка, или направляет в адрес </w:t>
      </w:r>
      <w:r w:rsidRPr="00C5518C">
        <w:rPr>
          <w:rFonts w:ascii="Times New Roman" w:hAnsi="Times New Roman"/>
          <w:sz w:val="28"/>
          <w:szCs w:val="28"/>
        </w:rPr>
        <w:lastRenderedPageBreak/>
        <w:t>заявителя почтовым отправлением (посредством электронной почты) письмо о возможности получения документа при предоставлении в Отдел оригинала документа, в котором содержится техническая ошибка.</w:t>
      </w:r>
    </w:p>
    <w:p w:rsidR="00AD7649" w:rsidRPr="00C5518C" w:rsidRDefault="00AD7649" w:rsidP="00AD7649">
      <w:pPr>
        <w:pStyle w:val="ConsPlusNonformat"/>
        <w:spacing w:line="276" w:lineRule="auto"/>
        <w:ind w:right="281" w:firstLine="709"/>
        <w:jc w:val="both"/>
        <w:rPr>
          <w:rFonts w:ascii="Times New Roman" w:hAnsi="Times New Roman"/>
          <w:sz w:val="28"/>
          <w:szCs w:val="28"/>
        </w:rPr>
      </w:pPr>
      <w:r w:rsidRPr="00C5518C">
        <w:rPr>
          <w:rFonts w:ascii="Times New Roman" w:hAnsi="Times New Roman"/>
          <w:sz w:val="28"/>
          <w:szCs w:val="28"/>
        </w:rPr>
        <w:t>Процедура, устанавливаемая настоящим 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AD7649" w:rsidRDefault="00AD7649" w:rsidP="00AD7649">
      <w:pPr>
        <w:pStyle w:val="ConsPlusNonformat"/>
        <w:spacing w:line="276" w:lineRule="auto"/>
        <w:ind w:right="281" w:firstLine="709"/>
        <w:jc w:val="both"/>
        <w:rPr>
          <w:rFonts w:ascii="Times New Roman" w:hAnsi="Times New Roman"/>
          <w:sz w:val="28"/>
          <w:szCs w:val="28"/>
        </w:rPr>
      </w:pPr>
      <w:r w:rsidRPr="00C5518C">
        <w:rPr>
          <w:rFonts w:ascii="Times New Roman" w:hAnsi="Times New Roman"/>
          <w:sz w:val="28"/>
          <w:szCs w:val="28"/>
        </w:rPr>
        <w:t>Результат процедуры: выданный (направленный) заявителю документ.</w:t>
      </w:r>
    </w:p>
    <w:p w:rsidR="00AD7649" w:rsidRDefault="00AD7649" w:rsidP="00AD7649">
      <w:pPr>
        <w:pStyle w:val="ConsPlusNonformat"/>
        <w:spacing w:line="276" w:lineRule="auto"/>
        <w:ind w:right="281" w:firstLine="709"/>
        <w:jc w:val="both"/>
        <w:rPr>
          <w:rFonts w:ascii="Times New Roman" w:hAnsi="Times New Roman"/>
          <w:sz w:val="28"/>
          <w:szCs w:val="28"/>
        </w:rPr>
      </w:pPr>
    </w:p>
    <w:p w:rsidR="00AD7649" w:rsidRDefault="00AD7649" w:rsidP="00AD7649">
      <w:pPr>
        <w:ind w:left="5954"/>
        <w:rPr>
          <w:sz w:val="28"/>
          <w:szCs w:val="28"/>
        </w:rPr>
      </w:pPr>
    </w:p>
    <w:p w:rsidR="00AD7649" w:rsidRPr="00F85512" w:rsidRDefault="00AD7649" w:rsidP="00AD7649">
      <w:pPr>
        <w:suppressAutoHyphens/>
        <w:autoSpaceDE w:val="0"/>
        <w:autoSpaceDN w:val="0"/>
        <w:adjustRightInd w:val="0"/>
        <w:ind w:firstLine="709"/>
        <w:jc w:val="center"/>
        <w:rPr>
          <w:rFonts w:eastAsia="Calibri"/>
          <w:b/>
          <w:sz w:val="28"/>
          <w:szCs w:val="28"/>
          <w:lang w:eastAsia="en-US"/>
        </w:rPr>
      </w:pPr>
      <w:r w:rsidRPr="00F85512">
        <w:rPr>
          <w:rFonts w:eastAsia="Calibri"/>
          <w:b/>
          <w:sz w:val="28"/>
          <w:szCs w:val="28"/>
          <w:lang w:eastAsia="en-US"/>
        </w:rPr>
        <w:t>4. Порядок и формы контроля за предоставлением муниципальной услуги</w:t>
      </w:r>
    </w:p>
    <w:p w:rsidR="00AD7649" w:rsidRPr="00F85512" w:rsidRDefault="00AD7649" w:rsidP="00AD7649">
      <w:pPr>
        <w:autoSpaceDE w:val="0"/>
        <w:autoSpaceDN w:val="0"/>
        <w:adjustRightInd w:val="0"/>
        <w:ind w:firstLine="709"/>
        <w:jc w:val="both"/>
        <w:rPr>
          <w:sz w:val="28"/>
          <w:szCs w:val="28"/>
        </w:rPr>
      </w:pPr>
    </w:p>
    <w:p w:rsidR="00AD7649" w:rsidRPr="00F85512" w:rsidRDefault="00AD7649" w:rsidP="00AD7649">
      <w:pPr>
        <w:autoSpaceDE w:val="0"/>
        <w:autoSpaceDN w:val="0"/>
        <w:adjustRightInd w:val="0"/>
        <w:ind w:firstLine="709"/>
        <w:jc w:val="both"/>
        <w:rPr>
          <w:sz w:val="28"/>
          <w:szCs w:val="28"/>
        </w:rPr>
      </w:pPr>
      <w:r w:rsidRPr="00F85512">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AD7649" w:rsidRPr="00F85512" w:rsidRDefault="00AD7649" w:rsidP="00AD7649">
      <w:pPr>
        <w:autoSpaceDE w:val="0"/>
        <w:autoSpaceDN w:val="0"/>
        <w:adjustRightInd w:val="0"/>
        <w:ind w:firstLine="709"/>
        <w:jc w:val="both"/>
        <w:rPr>
          <w:sz w:val="28"/>
          <w:szCs w:val="28"/>
        </w:rPr>
      </w:pPr>
      <w:r w:rsidRPr="00F85512">
        <w:rPr>
          <w:sz w:val="28"/>
          <w:szCs w:val="28"/>
        </w:rPr>
        <w:t>Формами контроля за соблюдением исполнения административных процедур являются:</w:t>
      </w:r>
    </w:p>
    <w:p w:rsidR="00AD7649" w:rsidRPr="00F85512" w:rsidRDefault="00AD7649" w:rsidP="00AD7649">
      <w:pPr>
        <w:autoSpaceDE w:val="0"/>
        <w:autoSpaceDN w:val="0"/>
        <w:adjustRightInd w:val="0"/>
        <w:ind w:firstLine="709"/>
        <w:jc w:val="both"/>
        <w:rPr>
          <w:sz w:val="28"/>
          <w:szCs w:val="28"/>
        </w:rPr>
      </w:pPr>
      <w:r w:rsidRPr="00F85512">
        <w:rPr>
          <w:sz w:val="28"/>
          <w:szCs w:val="28"/>
        </w:rPr>
        <w:t>1) проверка и согласование проектов документов</w:t>
      </w:r>
      <w:r w:rsidRPr="00F85512">
        <w:rPr>
          <w:bCs/>
          <w:sz w:val="28"/>
          <w:szCs w:val="28"/>
        </w:rPr>
        <w:t xml:space="preserve"> </w:t>
      </w:r>
      <w:r w:rsidRPr="00F85512">
        <w:rPr>
          <w:sz w:val="28"/>
          <w:szCs w:val="28"/>
        </w:rPr>
        <w:t>по предоставлению муниципальной услуги. Результатом проверки является визирование проектов;</w:t>
      </w:r>
    </w:p>
    <w:p w:rsidR="00AD7649" w:rsidRPr="00F85512" w:rsidRDefault="00AD7649" w:rsidP="00AD7649">
      <w:pPr>
        <w:autoSpaceDE w:val="0"/>
        <w:autoSpaceDN w:val="0"/>
        <w:adjustRightInd w:val="0"/>
        <w:ind w:firstLine="709"/>
        <w:jc w:val="both"/>
        <w:rPr>
          <w:sz w:val="28"/>
          <w:szCs w:val="28"/>
        </w:rPr>
      </w:pPr>
      <w:r w:rsidRPr="00F85512">
        <w:rPr>
          <w:sz w:val="28"/>
          <w:szCs w:val="28"/>
        </w:rPr>
        <w:t>2) проводимые в установленном порядке проверки ведения делопроизводства;</w:t>
      </w:r>
    </w:p>
    <w:p w:rsidR="00AD7649" w:rsidRPr="00F85512" w:rsidRDefault="00AD7649" w:rsidP="00AD7649">
      <w:pPr>
        <w:autoSpaceDE w:val="0"/>
        <w:autoSpaceDN w:val="0"/>
        <w:adjustRightInd w:val="0"/>
        <w:ind w:firstLine="709"/>
        <w:jc w:val="both"/>
        <w:rPr>
          <w:sz w:val="28"/>
          <w:szCs w:val="28"/>
        </w:rPr>
      </w:pPr>
      <w:r w:rsidRPr="00F85512">
        <w:rPr>
          <w:sz w:val="28"/>
          <w:szCs w:val="28"/>
        </w:rPr>
        <w:t>3) проведение в установленном порядке контрольных проверок соблюдения процедур предоставления муниципальной услуги.</w:t>
      </w:r>
    </w:p>
    <w:p w:rsidR="00AD7649" w:rsidRPr="00F85512" w:rsidRDefault="00AD7649" w:rsidP="00AD7649">
      <w:pPr>
        <w:autoSpaceDE w:val="0"/>
        <w:autoSpaceDN w:val="0"/>
        <w:adjustRightInd w:val="0"/>
        <w:ind w:firstLine="709"/>
        <w:jc w:val="both"/>
        <w:rPr>
          <w:sz w:val="28"/>
          <w:szCs w:val="28"/>
        </w:rPr>
      </w:pPr>
      <w:r w:rsidRPr="00F85512">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AD7649" w:rsidRPr="00F85512" w:rsidRDefault="00AD7649" w:rsidP="00AD7649">
      <w:pPr>
        <w:autoSpaceDE w:val="0"/>
        <w:autoSpaceDN w:val="0"/>
        <w:adjustRightInd w:val="0"/>
        <w:ind w:firstLine="709"/>
        <w:jc w:val="both"/>
        <w:rPr>
          <w:sz w:val="28"/>
          <w:szCs w:val="28"/>
        </w:rPr>
      </w:pPr>
      <w:r w:rsidRPr="00F85512">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AD7649" w:rsidRPr="00F85512" w:rsidRDefault="00AD7649" w:rsidP="00AD7649">
      <w:pPr>
        <w:autoSpaceDE w:val="0"/>
        <w:autoSpaceDN w:val="0"/>
        <w:adjustRightInd w:val="0"/>
        <w:ind w:firstLine="709"/>
        <w:jc w:val="both"/>
        <w:rPr>
          <w:sz w:val="28"/>
          <w:szCs w:val="28"/>
        </w:rPr>
      </w:pPr>
      <w:r w:rsidRPr="00F85512">
        <w:rPr>
          <w:sz w:val="28"/>
          <w:szCs w:val="28"/>
        </w:rPr>
        <w:t xml:space="preserve">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заместителем руководителя Исполкома по инфраструктурному развитию, ответственным за организацию работы по предоставлению муниципальной услуги, </w:t>
      </w:r>
      <w:r>
        <w:rPr>
          <w:sz w:val="28"/>
          <w:szCs w:val="28"/>
        </w:rPr>
        <w:t>председателем Палаты,</w:t>
      </w:r>
      <w:r w:rsidRPr="00F85512">
        <w:rPr>
          <w:sz w:val="28"/>
          <w:szCs w:val="28"/>
        </w:rPr>
        <w:t xml:space="preserve"> а также специалистами </w:t>
      </w:r>
      <w:r>
        <w:rPr>
          <w:sz w:val="28"/>
          <w:szCs w:val="28"/>
        </w:rPr>
        <w:t>Палаты</w:t>
      </w:r>
      <w:r w:rsidRPr="00F85512">
        <w:rPr>
          <w:sz w:val="28"/>
          <w:szCs w:val="28"/>
        </w:rPr>
        <w:t>.</w:t>
      </w:r>
    </w:p>
    <w:p w:rsidR="00AD7649" w:rsidRPr="00F85512" w:rsidRDefault="00AD7649" w:rsidP="00AD7649">
      <w:pPr>
        <w:autoSpaceDE w:val="0"/>
        <w:autoSpaceDN w:val="0"/>
        <w:adjustRightInd w:val="0"/>
        <w:ind w:firstLine="709"/>
        <w:jc w:val="both"/>
        <w:rPr>
          <w:sz w:val="28"/>
          <w:szCs w:val="28"/>
        </w:rPr>
      </w:pPr>
      <w:r w:rsidRPr="00F85512">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AD7649" w:rsidRPr="00F85512" w:rsidRDefault="00AD7649" w:rsidP="00AD7649">
      <w:pPr>
        <w:autoSpaceDE w:val="0"/>
        <w:autoSpaceDN w:val="0"/>
        <w:adjustRightInd w:val="0"/>
        <w:ind w:firstLine="709"/>
        <w:jc w:val="both"/>
        <w:rPr>
          <w:sz w:val="28"/>
          <w:szCs w:val="28"/>
        </w:rPr>
      </w:pPr>
      <w:r w:rsidRPr="00F85512">
        <w:rPr>
          <w:sz w:val="28"/>
          <w:szCs w:val="28"/>
        </w:rPr>
        <w:lastRenderedPageBreak/>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AD7649" w:rsidRPr="00F85512" w:rsidRDefault="00AD7649" w:rsidP="00AD7649">
      <w:pPr>
        <w:autoSpaceDE w:val="0"/>
        <w:autoSpaceDN w:val="0"/>
        <w:adjustRightInd w:val="0"/>
        <w:ind w:firstLine="709"/>
        <w:jc w:val="both"/>
        <w:rPr>
          <w:sz w:val="28"/>
          <w:szCs w:val="28"/>
        </w:rPr>
      </w:pPr>
      <w:r w:rsidRPr="00F85512">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AD7649" w:rsidRPr="00F85512" w:rsidRDefault="00AD7649" w:rsidP="00AD7649">
      <w:pPr>
        <w:autoSpaceDE w:val="0"/>
        <w:autoSpaceDN w:val="0"/>
        <w:adjustRightInd w:val="0"/>
        <w:ind w:firstLine="709"/>
        <w:jc w:val="both"/>
        <w:rPr>
          <w:sz w:val="28"/>
          <w:szCs w:val="28"/>
        </w:rPr>
      </w:pPr>
      <w:r w:rsidRPr="00F85512">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AD7649" w:rsidRDefault="00AD7649" w:rsidP="00AD7649">
      <w:pPr>
        <w:autoSpaceDE w:val="0"/>
        <w:autoSpaceDN w:val="0"/>
        <w:adjustRightInd w:val="0"/>
        <w:ind w:firstLine="709"/>
        <w:jc w:val="both"/>
        <w:rPr>
          <w:sz w:val="28"/>
          <w:szCs w:val="28"/>
        </w:rPr>
      </w:pPr>
      <w:r w:rsidRPr="00F85512">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AD7649" w:rsidRPr="00D633CC" w:rsidRDefault="00AD7649" w:rsidP="00AD7649">
      <w:pPr>
        <w:autoSpaceDE w:val="0"/>
        <w:autoSpaceDN w:val="0"/>
        <w:adjustRightInd w:val="0"/>
        <w:ind w:firstLine="709"/>
        <w:jc w:val="both"/>
        <w:rPr>
          <w:sz w:val="28"/>
          <w:szCs w:val="28"/>
        </w:rPr>
      </w:pPr>
      <w:r w:rsidRPr="00C5518C">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AD7649" w:rsidRPr="00F85512" w:rsidRDefault="00AD7649" w:rsidP="00AD7649">
      <w:pPr>
        <w:autoSpaceDE w:val="0"/>
        <w:autoSpaceDN w:val="0"/>
        <w:adjustRightInd w:val="0"/>
        <w:ind w:firstLine="540"/>
        <w:jc w:val="both"/>
        <w:rPr>
          <w:b/>
          <w:sz w:val="28"/>
          <w:szCs w:val="28"/>
        </w:rPr>
      </w:pPr>
    </w:p>
    <w:p w:rsidR="00AD7649" w:rsidRPr="00F85512" w:rsidRDefault="00AD7649" w:rsidP="00AD7649">
      <w:pPr>
        <w:autoSpaceDE w:val="0"/>
        <w:autoSpaceDN w:val="0"/>
        <w:adjustRightInd w:val="0"/>
        <w:spacing w:before="108" w:after="108"/>
        <w:jc w:val="center"/>
        <w:rPr>
          <w:b/>
          <w:bCs/>
          <w:sz w:val="28"/>
          <w:szCs w:val="28"/>
        </w:rPr>
      </w:pPr>
      <w:r w:rsidRPr="00F85512">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AD7649" w:rsidRPr="00F85512" w:rsidRDefault="00AD7649" w:rsidP="00AD7649">
      <w:pPr>
        <w:suppressAutoHyphens/>
        <w:ind w:firstLine="720"/>
        <w:jc w:val="both"/>
        <w:rPr>
          <w:sz w:val="28"/>
          <w:szCs w:val="28"/>
        </w:rPr>
      </w:pPr>
      <w:r w:rsidRPr="00F85512">
        <w:rPr>
          <w:sz w:val="28"/>
          <w:szCs w:val="28"/>
        </w:rPr>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Палаты</w:t>
      </w:r>
      <w:r w:rsidRPr="00F85512">
        <w:rPr>
          <w:sz w:val="28"/>
          <w:szCs w:val="28"/>
        </w:rPr>
        <w:t xml:space="preserve">, участвующих в предоставлении муниципальной услуги, в </w:t>
      </w:r>
      <w:r>
        <w:rPr>
          <w:sz w:val="28"/>
          <w:szCs w:val="28"/>
        </w:rPr>
        <w:t>Палату</w:t>
      </w:r>
      <w:r w:rsidRPr="00F85512">
        <w:rPr>
          <w:sz w:val="28"/>
          <w:szCs w:val="28"/>
        </w:rPr>
        <w:t xml:space="preserve"> или в Совет муниципального образования.</w:t>
      </w:r>
    </w:p>
    <w:p w:rsidR="00AD7649" w:rsidRPr="00F85512" w:rsidRDefault="00AD7649" w:rsidP="00AD7649">
      <w:pPr>
        <w:suppressAutoHyphens/>
        <w:ind w:firstLine="720"/>
        <w:jc w:val="both"/>
        <w:rPr>
          <w:sz w:val="28"/>
          <w:szCs w:val="28"/>
        </w:rPr>
      </w:pPr>
      <w:r w:rsidRPr="00F85512">
        <w:rPr>
          <w:sz w:val="28"/>
          <w:szCs w:val="28"/>
        </w:rPr>
        <w:t>Заявитель может обратиться с жалобой, в том числе в следующих случаях:</w:t>
      </w:r>
    </w:p>
    <w:p w:rsidR="00AD7649" w:rsidRPr="00F85512" w:rsidRDefault="00AD7649" w:rsidP="00AD7649">
      <w:pPr>
        <w:suppressAutoHyphens/>
        <w:ind w:firstLine="720"/>
        <w:jc w:val="both"/>
        <w:rPr>
          <w:sz w:val="28"/>
          <w:szCs w:val="28"/>
        </w:rPr>
      </w:pPr>
      <w:r w:rsidRPr="00F85512">
        <w:rPr>
          <w:sz w:val="28"/>
          <w:szCs w:val="28"/>
        </w:rPr>
        <w:t>1) нарушение срока регистрации запроса заявителя о предоставлении муниципальной услуги;</w:t>
      </w:r>
    </w:p>
    <w:p w:rsidR="00AD7649" w:rsidRPr="00F85512" w:rsidRDefault="00AD7649" w:rsidP="00AD7649">
      <w:pPr>
        <w:suppressAutoHyphens/>
        <w:ind w:firstLine="720"/>
        <w:jc w:val="both"/>
        <w:rPr>
          <w:sz w:val="28"/>
          <w:szCs w:val="28"/>
        </w:rPr>
      </w:pPr>
      <w:r w:rsidRPr="00F85512">
        <w:rPr>
          <w:sz w:val="28"/>
          <w:szCs w:val="28"/>
        </w:rPr>
        <w:t>2) нарушение срока предоставления муниципальной услуги;</w:t>
      </w:r>
    </w:p>
    <w:p w:rsidR="00AD7649" w:rsidRPr="00F85512" w:rsidRDefault="00AD7649" w:rsidP="00AD7649">
      <w:pPr>
        <w:suppressAutoHyphens/>
        <w:ind w:firstLine="720"/>
        <w:jc w:val="both"/>
        <w:rPr>
          <w:sz w:val="28"/>
          <w:szCs w:val="28"/>
        </w:rPr>
      </w:pPr>
      <w:r w:rsidRPr="00F85512">
        <w:rPr>
          <w:sz w:val="28"/>
          <w:szCs w:val="28"/>
        </w:rPr>
        <w:t>3) требование у заявителя документов, не предусмотренных нормативными правовыми актами Российской Федерации, Республики Татарстан, Лениногорского муниципального района для предоставления муниципальной услуги;</w:t>
      </w:r>
    </w:p>
    <w:p w:rsidR="00AD7649" w:rsidRPr="00F85512" w:rsidRDefault="00AD7649" w:rsidP="00AD7649">
      <w:pPr>
        <w:suppressAutoHyphens/>
        <w:ind w:firstLine="720"/>
        <w:jc w:val="both"/>
        <w:rPr>
          <w:sz w:val="28"/>
          <w:szCs w:val="28"/>
        </w:rPr>
      </w:pPr>
      <w:r w:rsidRPr="00F85512">
        <w:rPr>
          <w:sz w:val="28"/>
          <w:szCs w:val="28"/>
        </w:rPr>
        <w:t>4) отказ в приеме документов, предоставление которых предусмотрено нормативными правовыми актами Российской Федерации, Республики Татарстан, Лениногорского муниципального района для предоставления муниципальной услуги, у заявителя;</w:t>
      </w:r>
    </w:p>
    <w:p w:rsidR="00AD7649" w:rsidRPr="00F85512" w:rsidRDefault="00AD7649" w:rsidP="00AD7649">
      <w:pPr>
        <w:suppressAutoHyphens/>
        <w:ind w:firstLine="720"/>
        <w:jc w:val="both"/>
        <w:rPr>
          <w:sz w:val="28"/>
          <w:szCs w:val="28"/>
        </w:rPr>
      </w:pPr>
      <w:r w:rsidRPr="00F85512">
        <w:rPr>
          <w:sz w:val="28"/>
          <w:szCs w:val="28"/>
        </w:rPr>
        <w:t>5) 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Лениногорского муниципального района;</w:t>
      </w:r>
    </w:p>
    <w:p w:rsidR="00AD7649" w:rsidRPr="00F85512" w:rsidRDefault="00AD7649" w:rsidP="00AD7649">
      <w:pPr>
        <w:suppressAutoHyphens/>
        <w:ind w:firstLine="720"/>
        <w:jc w:val="both"/>
        <w:rPr>
          <w:sz w:val="28"/>
          <w:szCs w:val="28"/>
        </w:rPr>
      </w:pPr>
      <w:r w:rsidRPr="00F85512">
        <w:rPr>
          <w:sz w:val="28"/>
          <w:szCs w:val="28"/>
        </w:rPr>
        <w:t>6) 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Лениногорского муниципального района;</w:t>
      </w:r>
    </w:p>
    <w:p w:rsidR="00AD7649" w:rsidRPr="00F85512" w:rsidRDefault="00AD7649" w:rsidP="00AD7649">
      <w:pPr>
        <w:suppressAutoHyphens/>
        <w:ind w:firstLine="720"/>
        <w:jc w:val="both"/>
        <w:rPr>
          <w:sz w:val="28"/>
          <w:szCs w:val="28"/>
        </w:rPr>
      </w:pPr>
      <w:r w:rsidRPr="00F85512">
        <w:rPr>
          <w:sz w:val="28"/>
          <w:szCs w:val="28"/>
        </w:rPr>
        <w:lastRenderedPageBreak/>
        <w:t>7) 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AD7649" w:rsidRPr="00F85512" w:rsidRDefault="00AD7649" w:rsidP="00AD7649">
      <w:pPr>
        <w:autoSpaceDE w:val="0"/>
        <w:autoSpaceDN w:val="0"/>
        <w:adjustRightInd w:val="0"/>
        <w:ind w:firstLine="720"/>
        <w:jc w:val="both"/>
        <w:rPr>
          <w:sz w:val="28"/>
          <w:szCs w:val="28"/>
        </w:rPr>
      </w:pPr>
      <w:r w:rsidRPr="00F85512">
        <w:rPr>
          <w:sz w:val="28"/>
          <w:szCs w:val="28"/>
        </w:rPr>
        <w:t>5.2. Жалоба подается в письменной форме на бумажном носителе или в электронной форме.</w:t>
      </w:r>
    </w:p>
    <w:p w:rsidR="00AD7649" w:rsidRPr="00F85512" w:rsidRDefault="00AD7649" w:rsidP="00AD7649">
      <w:pPr>
        <w:autoSpaceDE w:val="0"/>
        <w:autoSpaceDN w:val="0"/>
        <w:adjustRightInd w:val="0"/>
        <w:ind w:firstLine="720"/>
        <w:jc w:val="both"/>
        <w:rPr>
          <w:sz w:val="28"/>
          <w:szCs w:val="28"/>
        </w:rPr>
      </w:pPr>
      <w:r w:rsidRPr="00F85512">
        <w:rPr>
          <w:sz w:val="28"/>
          <w:szCs w:val="28"/>
        </w:rPr>
        <w:t>Жалоба может быть направлена по почте, через МФЦ, с использованием информационно-телекоммуникационной сети "Интернет", официального сайта Лениногорского муниципального района (http://www.</w:t>
      </w:r>
      <w:r>
        <w:rPr>
          <w:sz w:val="28"/>
          <w:szCs w:val="28"/>
          <w:lang w:val="en-US"/>
        </w:rPr>
        <w:t>mamadysh</w:t>
      </w:r>
      <w:r w:rsidRPr="00F85512">
        <w:rPr>
          <w:sz w:val="28"/>
          <w:szCs w:val="28"/>
        </w:rPr>
        <w:t>.</w:t>
      </w:r>
      <w:r w:rsidRPr="00F85512">
        <w:rPr>
          <w:sz w:val="28"/>
          <w:szCs w:val="28"/>
          <w:lang w:val="en-US"/>
        </w:rPr>
        <w:t>tatar</w:t>
      </w:r>
      <w:r>
        <w:rPr>
          <w:sz w:val="28"/>
          <w:szCs w:val="28"/>
          <w:lang w:val="en-US"/>
        </w:rPr>
        <w:t>stan</w:t>
      </w:r>
      <w:r w:rsidRPr="00F85512">
        <w:rPr>
          <w:sz w:val="28"/>
          <w:szCs w:val="28"/>
        </w:rPr>
        <w:t>.ru), Единого портала государственных и муниципальных услуг Республики Татарстан (</w:t>
      </w:r>
      <w:hyperlink r:id="rId552" w:history="1">
        <w:r w:rsidRPr="00F85512">
          <w:rPr>
            <w:sz w:val="28"/>
            <w:szCs w:val="28"/>
            <w:u w:val="single"/>
          </w:rPr>
          <w:t>http://uslugi.tatar.ru/</w:t>
        </w:r>
      </w:hyperlink>
      <w:r w:rsidRPr="00F85512">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AD7649" w:rsidRPr="00F85512" w:rsidRDefault="00AD7649" w:rsidP="00AD7649">
      <w:pPr>
        <w:autoSpaceDE w:val="0"/>
        <w:autoSpaceDN w:val="0"/>
        <w:adjustRightInd w:val="0"/>
        <w:ind w:firstLine="720"/>
        <w:jc w:val="both"/>
        <w:rPr>
          <w:sz w:val="28"/>
          <w:szCs w:val="28"/>
        </w:rPr>
      </w:pPr>
      <w:r w:rsidRPr="00F85512">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AD7649" w:rsidRPr="00F85512" w:rsidRDefault="00AD7649" w:rsidP="00AD7649">
      <w:pPr>
        <w:autoSpaceDE w:val="0"/>
        <w:autoSpaceDN w:val="0"/>
        <w:adjustRightInd w:val="0"/>
        <w:ind w:firstLine="720"/>
        <w:jc w:val="both"/>
        <w:rPr>
          <w:sz w:val="28"/>
          <w:szCs w:val="28"/>
        </w:rPr>
      </w:pPr>
      <w:r w:rsidRPr="00F85512">
        <w:rPr>
          <w:sz w:val="28"/>
          <w:szCs w:val="28"/>
        </w:rPr>
        <w:t>5.4. Жалоба должна содержать следующую информацию:</w:t>
      </w:r>
    </w:p>
    <w:p w:rsidR="00AD7649" w:rsidRPr="00F85512" w:rsidRDefault="00AD7649" w:rsidP="00AD7649">
      <w:pPr>
        <w:autoSpaceDE w:val="0"/>
        <w:autoSpaceDN w:val="0"/>
        <w:adjustRightInd w:val="0"/>
        <w:ind w:firstLine="720"/>
        <w:jc w:val="both"/>
        <w:rPr>
          <w:sz w:val="28"/>
          <w:szCs w:val="28"/>
        </w:rPr>
      </w:pPr>
      <w:r w:rsidRPr="00F85512">
        <w:rPr>
          <w:sz w:val="28"/>
          <w:szCs w:val="28"/>
        </w:rPr>
        <w:t>1) наименование органа, предоставляющего услугу, должностного лица органа, предоставляющего услугу, или муниципального служащего, решения и действия (бездействие) которых обжалуются;</w:t>
      </w:r>
    </w:p>
    <w:p w:rsidR="00AD7649" w:rsidRPr="00F85512" w:rsidRDefault="00AD7649" w:rsidP="00AD7649">
      <w:pPr>
        <w:autoSpaceDE w:val="0"/>
        <w:autoSpaceDN w:val="0"/>
        <w:adjustRightInd w:val="0"/>
        <w:ind w:firstLine="720"/>
        <w:jc w:val="both"/>
        <w:rPr>
          <w:sz w:val="28"/>
          <w:szCs w:val="28"/>
        </w:rPr>
      </w:pPr>
      <w:r w:rsidRPr="00F85512">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AD7649" w:rsidRPr="00F85512" w:rsidRDefault="00AD7649" w:rsidP="00AD7649">
      <w:pPr>
        <w:autoSpaceDE w:val="0"/>
        <w:autoSpaceDN w:val="0"/>
        <w:adjustRightInd w:val="0"/>
        <w:ind w:firstLine="720"/>
        <w:jc w:val="both"/>
        <w:rPr>
          <w:sz w:val="28"/>
          <w:szCs w:val="28"/>
        </w:rPr>
      </w:pPr>
      <w:r w:rsidRPr="00F85512">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AD7649" w:rsidRPr="00F85512" w:rsidRDefault="00AD7649" w:rsidP="00AD7649">
      <w:pPr>
        <w:autoSpaceDE w:val="0"/>
        <w:autoSpaceDN w:val="0"/>
        <w:adjustRightInd w:val="0"/>
        <w:ind w:firstLine="720"/>
        <w:jc w:val="both"/>
        <w:rPr>
          <w:sz w:val="28"/>
          <w:szCs w:val="28"/>
        </w:rPr>
      </w:pPr>
      <w:r w:rsidRPr="00F85512">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AD7649" w:rsidRPr="00F85512" w:rsidRDefault="00AD7649" w:rsidP="00AD7649">
      <w:pPr>
        <w:autoSpaceDE w:val="0"/>
        <w:autoSpaceDN w:val="0"/>
        <w:adjustRightInd w:val="0"/>
        <w:ind w:firstLine="720"/>
        <w:jc w:val="both"/>
        <w:rPr>
          <w:sz w:val="28"/>
          <w:szCs w:val="28"/>
        </w:rPr>
      </w:pPr>
      <w:r w:rsidRPr="00F85512">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AD7649" w:rsidRPr="00F85512" w:rsidRDefault="00AD7649" w:rsidP="00AD7649">
      <w:pPr>
        <w:autoSpaceDE w:val="0"/>
        <w:autoSpaceDN w:val="0"/>
        <w:adjustRightInd w:val="0"/>
        <w:ind w:firstLine="720"/>
        <w:jc w:val="both"/>
        <w:rPr>
          <w:sz w:val="28"/>
          <w:szCs w:val="28"/>
        </w:rPr>
      </w:pPr>
      <w:r w:rsidRPr="00F85512">
        <w:rPr>
          <w:sz w:val="28"/>
          <w:szCs w:val="28"/>
        </w:rPr>
        <w:t>5.6. Жалоба подписывается подавшим ее получателем муниципальной услуги.</w:t>
      </w:r>
    </w:p>
    <w:p w:rsidR="00AD7649" w:rsidRPr="00F85512" w:rsidRDefault="00AD7649" w:rsidP="00AD7649">
      <w:pPr>
        <w:autoSpaceDE w:val="0"/>
        <w:autoSpaceDN w:val="0"/>
        <w:adjustRightInd w:val="0"/>
        <w:ind w:firstLine="720"/>
        <w:jc w:val="both"/>
        <w:rPr>
          <w:sz w:val="28"/>
          <w:szCs w:val="28"/>
        </w:rPr>
      </w:pPr>
      <w:r w:rsidRPr="00F85512">
        <w:rPr>
          <w:sz w:val="28"/>
          <w:szCs w:val="28"/>
        </w:rPr>
        <w:t>5.7. По результатам рассмотрения жалобы руководитель Исполкома (глава муниципального района) принимает одно из следующих решений:</w:t>
      </w:r>
    </w:p>
    <w:p w:rsidR="00AD7649" w:rsidRPr="00F85512" w:rsidRDefault="00AD7649" w:rsidP="00AD7649">
      <w:pPr>
        <w:autoSpaceDE w:val="0"/>
        <w:autoSpaceDN w:val="0"/>
        <w:adjustRightInd w:val="0"/>
        <w:ind w:firstLine="720"/>
        <w:jc w:val="both"/>
        <w:rPr>
          <w:sz w:val="28"/>
          <w:szCs w:val="28"/>
        </w:rPr>
      </w:pPr>
      <w:r w:rsidRPr="00F85512">
        <w:rPr>
          <w:sz w:val="28"/>
          <w:szCs w:val="28"/>
        </w:rPr>
        <w:t xml:space="preserve">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w:t>
      </w:r>
      <w:r w:rsidRPr="00F85512">
        <w:rPr>
          <w:sz w:val="28"/>
          <w:szCs w:val="28"/>
        </w:rPr>
        <w:lastRenderedPageBreak/>
        <w:t>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AD7649" w:rsidRPr="00F85512" w:rsidRDefault="00AD7649" w:rsidP="00AD7649">
      <w:pPr>
        <w:autoSpaceDE w:val="0"/>
        <w:autoSpaceDN w:val="0"/>
        <w:adjustRightInd w:val="0"/>
        <w:ind w:firstLine="720"/>
        <w:jc w:val="both"/>
        <w:rPr>
          <w:sz w:val="28"/>
          <w:szCs w:val="28"/>
        </w:rPr>
      </w:pPr>
      <w:r w:rsidRPr="00F85512">
        <w:rPr>
          <w:sz w:val="28"/>
          <w:szCs w:val="28"/>
        </w:rPr>
        <w:t>2) отказывает в удовлетворении жалобы.</w:t>
      </w:r>
    </w:p>
    <w:p w:rsidR="00AD7649" w:rsidRPr="00C5518C" w:rsidRDefault="00AD7649" w:rsidP="00AD7649">
      <w:pPr>
        <w:autoSpaceDE w:val="0"/>
        <w:autoSpaceDN w:val="0"/>
        <w:adjustRightInd w:val="0"/>
        <w:ind w:firstLine="720"/>
        <w:jc w:val="both"/>
        <w:rPr>
          <w:sz w:val="28"/>
          <w:szCs w:val="28"/>
        </w:rPr>
      </w:pPr>
      <w:r w:rsidRPr="00C5518C">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AD7649" w:rsidRDefault="00AD7649" w:rsidP="00AD7649">
      <w:pPr>
        <w:autoSpaceDE w:val="0"/>
        <w:autoSpaceDN w:val="0"/>
        <w:adjustRightInd w:val="0"/>
        <w:ind w:firstLine="720"/>
        <w:jc w:val="both"/>
        <w:rPr>
          <w:sz w:val="28"/>
          <w:szCs w:val="28"/>
        </w:rPr>
      </w:pPr>
      <w:r w:rsidRPr="00C5518C">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AD7649"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720"/>
        <w:jc w:val="right"/>
        <w:rPr>
          <w:sz w:val="28"/>
          <w:szCs w:val="28"/>
          <w:highlight w:val="cyan"/>
        </w:rPr>
        <w:sectPr w:rsidR="00AD7649" w:rsidSect="001D59C3">
          <w:pgSz w:w="11907" w:h="16840" w:code="9"/>
          <w:pgMar w:top="1134" w:right="747" w:bottom="1134" w:left="1080" w:header="720" w:footer="720" w:gutter="0"/>
          <w:cols w:space="720"/>
        </w:sectPr>
      </w:pPr>
    </w:p>
    <w:p w:rsidR="00AD7649" w:rsidRPr="00C5518C" w:rsidRDefault="00AD7649" w:rsidP="00AD7649">
      <w:pPr>
        <w:autoSpaceDE w:val="0"/>
        <w:autoSpaceDN w:val="0"/>
        <w:adjustRightInd w:val="0"/>
        <w:ind w:firstLine="720"/>
        <w:jc w:val="right"/>
        <w:rPr>
          <w:sz w:val="28"/>
          <w:szCs w:val="28"/>
        </w:rPr>
      </w:pPr>
      <w:r w:rsidRPr="00C5518C">
        <w:rPr>
          <w:sz w:val="28"/>
          <w:szCs w:val="28"/>
        </w:rPr>
        <w:lastRenderedPageBreak/>
        <w:t xml:space="preserve">Приложение №1  </w:t>
      </w:r>
    </w:p>
    <w:p w:rsidR="00AD7649" w:rsidRPr="00C5518C" w:rsidRDefault="00AD7649" w:rsidP="00AD7649">
      <w:pPr>
        <w:autoSpaceDE w:val="0"/>
        <w:autoSpaceDN w:val="0"/>
        <w:adjustRightInd w:val="0"/>
        <w:ind w:firstLine="720"/>
        <w:jc w:val="right"/>
        <w:rPr>
          <w:b/>
          <w:sz w:val="28"/>
          <w:szCs w:val="28"/>
        </w:rPr>
      </w:pPr>
    </w:p>
    <w:p w:rsidR="00AD7649" w:rsidRPr="00C5518C" w:rsidRDefault="00AD7649" w:rsidP="00AD7649">
      <w:pPr>
        <w:ind w:left="4111"/>
        <w:rPr>
          <w:sz w:val="28"/>
          <w:szCs w:val="28"/>
        </w:rPr>
      </w:pPr>
      <w:r w:rsidRPr="00C5518C">
        <w:rPr>
          <w:sz w:val="28"/>
          <w:szCs w:val="28"/>
        </w:rPr>
        <w:t xml:space="preserve">В  </w:t>
      </w:r>
    </w:p>
    <w:p w:rsidR="00AD7649" w:rsidRPr="00C5518C" w:rsidRDefault="00AD7649" w:rsidP="00AD7649">
      <w:pPr>
        <w:pBdr>
          <w:top w:val="single" w:sz="4" w:space="1" w:color="auto"/>
        </w:pBdr>
        <w:ind w:left="4111"/>
        <w:jc w:val="center"/>
        <w:rPr>
          <w:sz w:val="20"/>
          <w:szCs w:val="20"/>
        </w:rPr>
      </w:pPr>
      <w:r w:rsidRPr="00C5518C">
        <w:rPr>
          <w:sz w:val="20"/>
          <w:szCs w:val="20"/>
        </w:rPr>
        <w:t>(наименование органа местного самоуправления</w:t>
      </w:r>
    </w:p>
    <w:p w:rsidR="00AD7649" w:rsidRPr="00C5518C" w:rsidRDefault="00AD7649" w:rsidP="00AD7649">
      <w:pPr>
        <w:ind w:left="4111"/>
        <w:rPr>
          <w:sz w:val="28"/>
          <w:szCs w:val="28"/>
        </w:rPr>
      </w:pPr>
    </w:p>
    <w:p w:rsidR="00AD7649" w:rsidRPr="00C5518C" w:rsidRDefault="00AD7649" w:rsidP="00AD7649">
      <w:pPr>
        <w:pBdr>
          <w:top w:val="single" w:sz="4" w:space="3" w:color="auto"/>
        </w:pBdr>
        <w:ind w:left="4111"/>
        <w:jc w:val="center"/>
        <w:rPr>
          <w:sz w:val="20"/>
          <w:szCs w:val="20"/>
        </w:rPr>
      </w:pPr>
      <w:r w:rsidRPr="00C5518C">
        <w:rPr>
          <w:sz w:val="20"/>
          <w:szCs w:val="20"/>
        </w:rPr>
        <w:t>муниципального образования)</w:t>
      </w:r>
    </w:p>
    <w:p w:rsidR="00AD7649" w:rsidRPr="00C5518C" w:rsidRDefault="00AD7649" w:rsidP="00AD7649">
      <w:pPr>
        <w:shd w:val="clear" w:color="auto" w:fill="FFFFFF"/>
        <w:tabs>
          <w:tab w:val="left" w:leader="underscore" w:pos="10334"/>
        </w:tabs>
        <w:ind w:left="4111"/>
        <w:rPr>
          <w:sz w:val="28"/>
          <w:szCs w:val="28"/>
        </w:rPr>
      </w:pPr>
      <w:r w:rsidRPr="00C5518C">
        <w:rPr>
          <w:spacing w:val="-7"/>
          <w:sz w:val="28"/>
          <w:szCs w:val="28"/>
        </w:rPr>
        <w:t xml:space="preserve">от </w:t>
      </w:r>
      <w:r w:rsidRPr="00C5518C">
        <w:rPr>
          <w:sz w:val="28"/>
          <w:szCs w:val="28"/>
        </w:rPr>
        <w:t>____________________________________________________________________ (далее - заявитель).</w:t>
      </w:r>
    </w:p>
    <w:p w:rsidR="00AD7649" w:rsidRPr="00C5518C" w:rsidRDefault="00AD7649" w:rsidP="00AD7649">
      <w:pPr>
        <w:shd w:val="clear" w:color="auto" w:fill="FFFFFF"/>
        <w:ind w:left="4111"/>
        <w:rPr>
          <w:spacing w:val="-7"/>
          <w:sz w:val="20"/>
          <w:szCs w:val="20"/>
        </w:rPr>
      </w:pPr>
      <w:r w:rsidRPr="00C5518C">
        <w:rPr>
          <w:spacing w:val="-3"/>
          <w:sz w:val="20"/>
          <w:szCs w:val="20"/>
        </w:rPr>
        <w:t>(для юридических лиц -  полное наименование, организационно-правовая форма, сведения о государственной регистрации; для физических лиц - фамилия, имя, отчество, паспортные данные, регистрацию по месту жительства, телефон</w:t>
      </w:r>
      <w:r w:rsidRPr="00C5518C">
        <w:rPr>
          <w:spacing w:val="-7"/>
          <w:sz w:val="20"/>
          <w:szCs w:val="20"/>
        </w:rPr>
        <w:t>)</w:t>
      </w:r>
    </w:p>
    <w:p w:rsidR="00AD7649" w:rsidRPr="00C5518C" w:rsidRDefault="00AD7649" w:rsidP="00AD7649">
      <w:pPr>
        <w:rPr>
          <w:sz w:val="28"/>
          <w:szCs w:val="28"/>
        </w:rPr>
      </w:pPr>
    </w:p>
    <w:p w:rsidR="00AD7649" w:rsidRPr="00C5518C" w:rsidRDefault="00AD7649" w:rsidP="00AD7649">
      <w:pPr>
        <w:jc w:val="center"/>
        <w:rPr>
          <w:sz w:val="28"/>
          <w:szCs w:val="28"/>
        </w:rPr>
      </w:pPr>
    </w:p>
    <w:p w:rsidR="00AD7649" w:rsidRPr="00C5518C" w:rsidRDefault="00AD7649" w:rsidP="00AD7649">
      <w:pPr>
        <w:jc w:val="center"/>
        <w:rPr>
          <w:sz w:val="28"/>
          <w:szCs w:val="28"/>
        </w:rPr>
      </w:pPr>
    </w:p>
    <w:p w:rsidR="00AD7649" w:rsidRPr="00C5518C" w:rsidRDefault="00AD7649" w:rsidP="00AD7649">
      <w:pPr>
        <w:jc w:val="center"/>
        <w:rPr>
          <w:sz w:val="28"/>
          <w:szCs w:val="28"/>
        </w:rPr>
      </w:pPr>
    </w:p>
    <w:p w:rsidR="00AD7649" w:rsidRPr="00C5518C" w:rsidRDefault="00AD7649" w:rsidP="00AD7649">
      <w:pPr>
        <w:jc w:val="center"/>
        <w:rPr>
          <w:sz w:val="28"/>
          <w:szCs w:val="28"/>
        </w:rPr>
      </w:pPr>
      <w:r w:rsidRPr="00C5518C">
        <w:rPr>
          <w:sz w:val="28"/>
          <w:szCs w:val="28"/>
        </w:rPr>
        <w:t>Заявление</w:t>
      </w:r>
    </w:p>
    <w:p w:rsidR="00AD7649" w:rsidRPr="00C5518C" w:rsidRDefault="00AD7649" w:rsidP="00AD7649">
      <w:pPr>
        <w:jc w:val="center"/>
        <w:rPr>
          <w:sz w:val="28"/>
          <w:szCs w:val="28"/>
        </w:rPr>
      </w:pPr>
      <w:r w:rsidRPr="00C5518C">
        <w:rPr>
          <w:sz w:val="28"/>
          <w:szCs w:val="28"/>
        </w:rPr>
        <w:t>о выдаче выписки из реестра муниципальной собственности на объекты недвижимого имущества</w:t>
      </w:r>
    </w:p>
    <w:p w:rsidR="00AD7649" w:rsidRPr="00C5518C" w:rsidRDefault="00AD7649" w:rsidP="00AD7649">
      <w:pPr>
        <w:rPr>
          <w:sz w:val="28"/>
          <w:szCs w:val="28"/>
        </w:rPr>
      </w:pPr>
    </w:p>
    <w:p w:rsidR="00AD7649" w:rsidRPr="00C5518C" w:rsidRDefault="00AD7649" w:rsidP="00AD7649">
      <w:pPr>
        <w:ind w:firstLine="709"/>
        <w:jc w:val="both"/>
        <w:rPr>
          <w:sz w:val="28"/>
          <w:szCs w:val="28"/>
        </w:rPr>
      </w:pPr>
      <w:r w:rsidRPr="00C5518C">
        <w:rPr>
          <w:sz w:val="28"/>
          <w:szCs w:val="28"/>
        </w:rPr>
        <w:t xml:space="preserve"> Прошу Вас предоставить выписку из реестра муниципальной собственности на объекты недвижимого имущества.</w:t>
      </w:r>
    </w:p>
    <w:p w:rsidR="00AD7649" w:rsidRPr="00C5518C" w:rsidRDefault="00AD7649" w:rsidP="00AD7649">
      <w:pPr>
        <w:ind w:firstLine="709"/>
        <w:rPr>
          <w:sz w:val="28"/>
          <w:szCs w:val="28"/>
        </w:rPr>
      </w:pPr>
      <w:r w:rsidRPr="00C5518C">
        <w:rPr>
          <w:sz w:val="28"/>
          <w:szCs w:val="28"/>
        </w:rPr>
        <w:t xml:space="preserve"> Месторасположение объекта недвижимого имущества: муниципальный район (городской округ), населенный пункт______________ул.___________ д. __.</w:t>
      </w:r>
    </w:p>
    <w:p w:rsidR="00AD7649" w:rsidRPr="00C5518C" w:rsidRDefault="00AD7649" w:rsidP="00AD7649">
      <w:pPr>
        <w:ind w:firstLine="709"/>
        <w:rPr>
          <w:sz w:val="28"/>
          <w:szCs w:val="28"/>
        </w:rPr>
      </w:pPr>
      <w:r w:rsidRPr="00C5518C">
        <w:rPr>
          <w:sz w:val="28"/>
          <w:szCs w:val="28"/>
        </w:rPr>
        <w:t>К заявлению прилагаются следующие отсканированные документы:</w:t>
      </w:r>
    </w:p>
    <w:p w:rsidR="00AD7649" w:rsidRPr="00C5518C" w:rsidRDefault="00AD7649" w:rsidP="00AD7649">
      <w:pPr>
        <w:autoSpaceDE w:val="0"/>
        <w:autoSpaceDN w:val="0"/>
        <w:adjustRightInd w:val="0"/>
        <w:ind w:firstLine="709"/>
        <w:jc w:val="both"/>
        <w:rPr>
          <w:sz w:val="28"/>
          <w:szCs w:val="28"/>
        </w:rPr>
      </w:pPr>
      <w:r w:rsidRPr="00C5518C">
        <w:rPr>
          <w:sz w:val="28"/>
          <w:szCs w:val="28"/>
        </w:rPr>
        <w:t>1) Документы удостоверяющие личность;</w:t>
      </w:r>
    </w:p>
    <w:p w:rsidR="00AD7649" w:rsidRPr="00C5518C" w:rsidRDefault="00AD7649" w:rsidP="00AD7649">
      <w:pPr>
        <w:autoSpaceDE w:val="0"/>
        <w:autoSpaceDN w:val="0"/>
        <w:adjustRightInd w:val="0"/>
        <w:ind w:firstLine="709"/>
        <w:jc w:val="both"/>
        <w:rPr>
          <w:sz w:val="28"/>
          <w:szCs w:val="28"/>
        </w:rPr>
      </w:pPr>
      <w:r w:rsidRPr="00C5518C">
        <w:rPr>
          <w:sz w:val="28"/>
          <w:szCs w:val="28"/>
        </w:rPr>
        <w:t>2) Документ, подтверждающий полномочия представителя (если от имени заявителя действует представитель).</w:t>
      </w:r>
    </w:p>
    <w:p w:rsidR="00AD7649" w:rsidRPr="00C5518C" w:rsidRDefault="00AD7649" w:rsidP="00AD7649">
      <w:pPr>
        <w:autoSpaceDE w:val="0"/>
        <w:autoSpaceDN w:val="0"/>
        <w:adjustRightInd w:val="0"/>
        <w:ind w:firstLine="709"/>
        <w:jc w:val="both"/>
        <w:rPr>
          <w:sz w:val="28"/>
          <w:szCs w:val="28"/>
        </w:rPr>
      </w:pPr>
      <w:r w:rsidRPr="00C5518C">
        <w:rPr>
          <w:sz w:val="28"/>
          <w:szCs w:val="28"/>
        </w:rPr>
        <w:t>Обязуюсь при запросе предоставить оригиналы отсканированных документов.</w:t>
      </w:r>
    </w:p>
    <w:tbl>
      <w:tblPr>
        <w:tblW w:w="9371" w:type="dxa"/>
        <w:tblInd w:w="28" w:type="dxa"/>
        <w:tblLayout w:type="fixed"/>
        <w:tblCellMar>
          <w:left w:w="28" w:type="dxa"/>
          <w:right w:w="28" w:type="dxa"/>
        </w:tblCellMar>
        <w:tblLook w:val="0000"/>
      </w:tblPr>
      <w:tblGrid>
        <w:gridCol w:w="1790"/>
        <w:gridCol w:w="483"/>
        <w:gridCol w:w="1369"/>
        <w:gridCol w:w="686"/>
        <w:gridCol w:w="606"/>
        <w:gridCol w:w="2756"/>
        <w:gridCol w:w="1681"/>
      </w:tblGrid>
      <w:tr w:rsidR="00AD7649" w:rsidRPr="00C5518C" w:rsidTr="003117E4">
        <w:trPr>
          <w:trHeight w:val="823"/>
        </w:trPr>
        <w:tc>
          <w:tcPr>
            <w:tcW w:w="1790" w:type="dxa"/>
            <w:tcBorders>
              <w:top w:val="nil"/>
              <w:left w:val="nil"/>
              <w:bottom w:val="single" w:sz="4" w:space="0" w:color="auto"/>
              <w:right w:val="nil"/>
            </w:tcBorders>
            <w:vAlign w:val="bottom"/>
          </w:tcPr>
          <w:p w:rsidR="00AD7649" w:rsidRPr="00C5518C" w:rsidRDefault="00AD7649" w:rsidP="003117E4">
            <w:pPr>
              <w:jc w:val="center"/>
              <w:rPr>
                <w:sz w:val="28"/>
                <w:szCs w:val="28"/>
              </w:rPr>
            </w:pPr>
          </w:p>
        </w:tc>
        <w:tc>
          <w:tcPr>
            <w:tcW w:w="483" w:type="dxa"/>
            <w:tcBorders>
              <w:top w:val="nil"/>
              <w:left w:val="nil"/>
              <w:bottom w:val="nil"/>
              <w:right w:val="nil"/>
            </w:tcBorders>
            <w:vAlign w:val="bottom"/>
          </w:tcPr>
          <w:p w:rsidR="00AD7649" w:rsidRPr="00C5518C" w:rsidRDefault="00AD7649" w:rsidP="003117E4">
            <w:pPr>
              <w:jc w:val="center"/>
              <w:rPr>
                <w:sz w:val="28"/>
                <w:szCs w:val="28"/>
              </w:rPr>
            </w:pPr>
          </w:p>
        </w:tc>
        <w:tc>
          <w:tcPr>
            <w:tcW w:w="1369" w:type="dxa"/>
            <w:tcBorders>
              <w:top w:val="nil"/>
              <w:left w:val="nil"/>
              <w:bottom w:val="single" w:sz="4" w:space="0" w:color="auto"/>
              <w:right w:val="nil"/>
            </w:tcBorders>
            <w:vAlign w:val="bottom"/>
          </w:tcPr>
          <w:p w:rsidR="00AD7649" w:rsidRPr="00C5518C" w:rsidRDefault="00AD7649" w:rsidP="003117E4">
            <w:pPr>
              <w:jc w:val="center"/>
              <w:rPr>
                <w:sz w:val="28"/>
                <w:szCs w:val="28"/>
              </w:rPr>
            </w:pPr>
          </w:p>
        </w:tc>
        <w:tc>
          <w:tcPr>
            <w:tcW w:w="686" w:type="dxa"/>
            <w:tcBorders>
              <w:top w:val="nil"/>
              <w:left w:val="nil"/>
              <w:bottom w:val="nil"/>
              <w:right w:val="nil"/>
            </w:tcBorders>
            <w:vAlign w:val="bottom"/>
          </w:tcPr>
          <w:p w:rsidR="00AD7649" w:rsidRPr="00C5518C" w:rsidRDefault="00AD7649" w:rsidP="003117E4">
            <w:pPr>
              <w:jc w:val="center"/>
              <w:rPr>
                <w:sz w:val="28"/>
                <w:szCs w:val="28"/>
              </w:rPr>
            </w:pPr>
          </w:p>
        </w:tc>
        <w:tc>
          <w:tcPr>
            <w:tcW w:w="606" w:type="dxa"/>
            <w:tcBorders>
              <w:top w:val="nil"/>
              <w:left w:val="nil"/>
              <w:bottom w:val="single" w:sz="4" w:space="0" w:color="auto"/>
              <w:right w:val="nil"/>
            </w:tcBorders>
          </w:tcPr>
          <w:p w:rsidR="00AD7649" w:rsidRPr="00C5518C" w:rsidRDefault="00AD7649" w:rsidP="003117E4">
            <w:pPr>
              <w:jc w:val="center"/>
              <w:rPr>
                <w:sz w:val="28"/>
                <w:szCs w:val="28"/>
              </w:rPr>
            </w:pPr>
          </w:p>
        </w:tc>
        <w:tc>
          <w:tcPr>
            <w:tcW w:w="2756" w:type="dxa"/>
            <w:tcBorders>
              <w:top w:val="nil"/>
              <w:left w:val="nil"/>
              <w:bottom w:val="single" w:sz="4" w:space="0" w:color="auto"/>
              <w:right w:val="nil"/>
            </w:tcBorders>
            <w:vAlign w:val="bottom"/>
          </w:tcPr>
          <w:p w:rsidR="00AD7649" w:rsidRPr="00C5518C" w:rsidRDefault="00AD7649" w:rsidP="003117E4">
            <w:pPr>
              <w:jc w:val="center"/>
              <w:rPr>
                <w:sz w:val="28"/>
                <w:szCs w:val="28"/>
              </w:rPr>
            </w:pPr>
          </w:p>
        </w:tc>
        <w:tc>
          <w:tcPr>
            <w:tcW w:w="1681" w:type="dxa"/>
            <w:tcBorders>
              <w:top w:val="nil"/>
              <w:left w:val="nil"/>
              <w:bottom w:val="single" w:sz="4" w:space="0" w:color="auto"/>
              <w:right w:val="nil"/>
            </w:tcBorders>
          </w:tcPr>
          <w:p w:rsidR="00AD7649" w:rsidRPr="00C5518C" w:rsidRDefault="00AD7649" w:rsidP="003117E4">
            <w:pPr>
              <w:jc w:val="center"/>
              <w:rPr>
                <w:sz w:val="28"/>
                <w:szCs w:val="28"/>
              </w:rPr>
            </w:pPr>
          </w:p>
        </w:tc>
      </w:tr>
      <w:tr w:rsidR="00AD7649" w:rsidRPr="00DE5FBF" w:rsidTr="003117E4">
        <w:trPr>
          <w:trHeight w:val="298"/>
        </w:trPr>
        <w:tc>
          <w:tcPr>
            <w:tcW w:w="1790" w:type="dxa"/>
            <w:tcBorders>
              <w:top w:val="nil"/>
              <w:left w:val="nil"/>
              <w:bottom w:val="nil"/>
              <w:right w:val="nil"/>
            </w:tcBorders>
          </w:tcPr>
          <w:p w:rsidR="00AD7649" w:rsidRPr="00C5518C" w:rsidRDefault="00AD7649" w:rsidP="003117E4">
            <w:pPr>
              <w:jc w:val="center"/>
              <w:rPr>
                <w:sz w:val="20"/>
                <w:szCs w:val="20"/>
              </w:rPr>
            </w:pPr>
            <w:r w:rsidRPr="00C5518C">
              <w:rPr>
                <w:sz w:val="20"/>
                <w:szCs w:val="20"/>
              </w:rPr>
              <w:t>(дата)</w:t>
            </w:r>
          </w:p>
        </w:tc>
        <w:tc>
          <w:tcPr>
            <w:tcW w:w="483" w:type="dxa"/>
            <w:tcBorders>
              <w:top w:val="nil"/>
              <w:left w:val="nil"/>
              <w:bottom w:val="nil"/>
              <w:right w:val="nil"/>
            </w:tcBorders>
          </w:tcPr>
          <w:p w:rsidR="00AD7649" w:rsidRPr="00C5518C" w:rsidRDefault="00AD7649" w:rsidP="003117E4">
            <w:pPr>
              <w:jc w:val="center"/>
              <w:rPr>
                <w:sz w:val="28"/>
                <w:szCs w:val="28"/>
              </w:rPr>
            </w:pPr>
          </w:p>
        </w:tc>
        <w:tc>
          <w:tcPr>
            <w:tcW w:w="1369" w:type="dxa"/>
            <w:tcBorders>
              <w:top w:val="nil"/>
              <w:left w:val="nil"/>
              <w:bottom w:val="nil"/>
              <w:right w:val="nil"/>
            </w:tcBorders>
          </w:tcPr>
          <w:p w:rsidR="00AD7649" w:rsidRPr="00C5518C" w:rsidRDefault="00AD7649" w:rsidP="003117E4">
            <w:pPr>
              <w:jc w:val="center"/>
              <w:rPr>
                <w:sz w:val="20"/>
                <w:szCs w:val="20"/>
              </w:rPr>
            </w:pPr>
            <w:r w:rsidRPr="00C5518C">
              <w:rPr>
                <w:sz w:val="20"/>
                <w:szCs w:val="20"/>
              </w:rPr>
              <w:t>(подпись)</w:t>
            </w:r>
          </w:p>
        </w:tc>
        <w:tc>
          <w:tcPr>
            <w:tcW w:w="686" w:type="dxa"/>
            <w:tcBorders>
              <w:top w:val="nil"/>
              <w:left w:val="nil"/>
              <w:bottom w:val="nil"/>
              <w:right w:val="nil"/>
            </w:tcBorders>
          </w:tcPr>
          <w:p w:rsidR="00AD7649" w:rsidRPr="00C5518C" w:rsidRDefault="00AD7649" w:rsidP="003117E4">
            <w:pPr>
              <w:jc w:val="center"/>
              <w:rPr>
                <w:sz w:val="20"/>
                <w:szCs w:val="20"/>
              </w:rPr>
            </w:pPr>
          </w:p>
        </w:tc>
        <w:tc>
          <w:tcPr>
            <w:tcW w:w="606" w:type="dxa"/>
            <w:tcBorders>
              <w:top w:val="nil"/>
              <w:left w:val="nil"/>
              <w:bottom w:val="nil"/>
              <w:right w:val="nil"/>
            </w:tcBorders>
          </w:tcPr>
          <w:p w:rsidR="00AD7649" w:rsidRPr="00C5518C" w:rsidRDefault="00AD7649" w:rsidP="003117E4">
            <w:pPr>
              <w:tabs>
                <w:tab w:val="left" w:pos="1800"/>
              </w:tabs>
              <w:ind w:right="453"/>
              <w:jc w:val="center"/>
              <w:rPr>
                <w:sz w:val="20"/>
                <w:szCs w:val="20"/>
              </w:rPr>
            </w:pPr>
          </w:p>
        </w:tc>
        <w:tc>
          <w:tcPr>
            <w:tcW w:w="2756" w:type="dxa"/>
            <w:tcBorders>
              <w:top w:val="nil"/>
              <w:left w:val="nil"/>
              <w:bottom w:val="nil"/>
              <w:right w:val="nil"/>
            </w:tcBorders>
          </w:tcPr>
          <w:p w:rsidR="00AD7649" w:rsidRPr="00DE5FBF" w:rsidRDefault="00AD7649" w:rsidP="003117E4">
            <w:pPr>
              <w:jc w:val="center"/>
              <w:rPr>
                <w:sz w:val="20"/>
                <w:szCs w:val="20"/>
              </w:rPr>
            </w:pPr>
            <w:r w:rsidRPr="00C5518C">
              <w:rPr>
                <w:sz w:val="20"/>
                <w:szCs w:val="20"/>
              </w:rPr>
              <w:t>(ФИО)</w:t>
            </w:r>
          </w:p>
        </w:tc>
        <w:tc>
          <w:tcPr>
            <w:tcW w:w="1681" w:type="dxa"/>
            <w:tcBorders>
              <w:top w:val="nil"/>
              <w:left w:val="nil"/>
              <w:bottom w:val="nil"/>
              <w:right w:val="nil"/>
            </w:tcBorders>
          </w:tcPr>
          <w:p w:rsidR="00AD7649" w:rsidRPr="00DE5FBF" w:rsidRDefault="00AD7649" w:rsidP="003117E4">
            <w:pPr>
              <w:rPr>
                <w:sz w:val="20"/>
                <w:szCs w:val="20"/>
              </w:rPr>
            </w:pPr>
          </w:p>
        </w:tc>
      </w:tr>
    </w:tbl>
    <w:p w:rsidR="00AD7649" w:rsidRDefault="00AD7649" w:rsidP="00AD7649">
      <w:pPr>
        <w:tabs>
          <w:tab w:val="left" w:pos="8535"/>
          <w:tab w:val="right" w:pos="10255"/>
        </w:tabs>
        <w:ind w:left="8222"/>
        <w:rPr>
          <w:b/>
        </w:rPr>
        <w:sectPr w:rsidR="00AD7649" w:rsidSect="001D59C3">
          <w:pgSz w:w="11907" w:h="16840" w:code="9"/>
          <w:pgMar w:top="1134" w:right="747" w:bottom="1134" w:left="1080" w:header="720" w:footer="720" w:gutter="0"/>
          <w:cols w:space="720"/>
        </w:sectPr>
      </w:pPr>
      <w:r w:rsidRPr="00867673">
        <w:rPr>
          <w:noProof/>
        </w:rPr>
        <w:pict>
          <v:shape id="_x0000_s1071" type="#_x0000_t202" style="position:absolute;left:0;text-align:left;margin-left:629.3pt;margin-top:-27.8pt;width:136.15pt;height:69.3pt;z-index:2517268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style="mso-next-textbox:#_x0000_s1071">
              <w:txbxContent>
                <w:p w:rsidR="00AD7649" w:rsidRDefault="00AD7649" w:rsidP="00AD7649"/>
              </w:txbxContent>
            </v:textbox>
          </v:shape>
        </w:pict>
      </w:r>
      <w:r w:rsidRPr="00867673">
        <w:rPr>
          <w:noProof/>
        </w:rPr>
        <w:pict>
          <v:shape id="_x0000_s1072" type="#_x0000_t202" style="position:absolute;left:0;text-align:left;margin-left:629.3pt;margin-top:-27.8pt;width:136.15pt;height:69.3pt;z-index:2517278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w:txbxContent>
                <w:p w:rsidR="00AD7649" w:rsidRDefault="00AD7649" w:rsidP="00AD7649"/>
              </w:txbxContent>
            </v:textbox>
          </v:shape>
        </w:pict>
      </w:r>
    </w:p>
    <w:p w:rsidR="00AD7649" w:rsidRPr="00EC6B13" w:rsidRDefault="00AD7649" w:rsidP="00AD7649">
      <w:pPr>
        <w:ind w:left="5400"/>
        <w:jc w:val="right"/>
        <w:rPr>
          <w:sz w:val="28"/>
          <w:szCs w:val="28"/>
        </w:rPr>
      </w:pPr>
      <w:r w:rsidRPr="00EC6B13">
        <w:rPr>
          <w:sz w:val="28"/>
          <w:szCs w:val="28"/>
        </w:rPr>
        <w:lastRenderedPageBreak/>
        <w:t>Приложение №</w:t>
      </w:r>
      <w:r>
        <w:rPr>
          <w:sz w:val="28"/>
          <w:szCs w:val="28"/>
        </w:rPr>
        <w:t>2</w:t>
      </w:r>
      <w:r w:rsidRPr="00EC6B13">
        <w:rPr>
          <w:sz w:val="28"/>
          <w:szCs w:val="28"/>
        </w:rPr>
        <w:t xml:space="preserve"> </w:t>
      </w:r>
    </w:p>
    <w:p w:rsidR="00AD7649" w:rsidRPr="00CC77EB" w:rsidRDefault="00AD7649" w:rsidP="00AD7649">
      <w:pPr>
        <w:ind w:left="5400"/>
      </w:pPr>
    </w:p>
    <w:p w:rsidR="00AD7649" w:rsidRPr="00CC77EB" w:rsidRDefault="00AD7649" w:rsidP="00AD7649">
      <w:pPr>
        <w:ind w:left="5400"/>
        <w:rPr>
          <w:b/>
        </w:rPr>
      </w:pPr>
      <w:r w:rsidRPr="00CC77EB">
        <w:rPr>
          <w:b/>
        </w:rPr>
        <w:t xml:space="preserve">    </w:t>
      </w:r>
    </w:p>
    <w:p w:rsidR="00AD7649" w:rsidRPr="00CC77EB" w:rsidRDefault="00AD7649" w:rsidP="00AD7649">
      <w:pPr>
        <w:jc w:val="center"/>
        <w:rPr>
          <w:b/>
        </w:rPr>
      </w:pPr>
      <w:r w:rsidRPr="00CC77EB">
        <w:rPr>
          <w:b/>
        </w:rPr>
        <w:t xml:space="preserve">Палата имущественных и земельных отношений </w:t>
      </w:r>
    </w:p>
    <w:p w:rsidR="00AD7649" w:rsidRPr="00CC77EB" w:rsidRDefault="00AD7649" w:rsidP="00AD7649">
      <w:pPr>
        <w:jc w:val="center"/>
        <w:rPr>
          <w:b/>
        </w:rPr>
      </w:pPr>
      <w:r w:rsidRPr="00CC77EB">
        <w:rPr>
          <w:b/>
        </w:rPr>
        <w:t xml:space="preserve">Выписка </w:t>
      </w:r>
    </w:p>
    <w:p w:rsidR="00AD7649" w:rsidRPr="00CC77EB" w:rsidRDefault="00AD7649" w:rsidP="00AD7649">
      <w:pPr>
        <w:jc w:val="center"/>
        <w:rPr>
          <w:b/>
        </w:rPr>
      </w:pPr>
      <w:r w:rsidRPr="00CC77EB">
        <w:rPr>
          <w:b/>
        </w:rPr>
        <w:t xml:space="preserve">из реестра муниципальной собственности </w:t>
      </w:r>
      <w:r>
        <w:rPr>
          <w:b/>
        </w:rPr>
        <w:t xml:space="preserve"> ___________</w:t>
      </w:r>
      <w:r w:rsidRPr="00CC77EB">
        <w:rPr>
          <w:b/>
        </w:rPr>
        <w:t xml:space="preserve"> муниципального района Республики Татарстан</w:t>
      </w:r>
    </w:p>
    <w:p w:rsidR="00AD7649" w:rsidRPr="00B35DAB" w:rsidRDefault="00AD7649" w:rsidP="00AD7649"/>
    <w:p w:rsidR="00AD7649" w:rsidRPr="00B35DAB" w:rsidRDefault="00AD7649" w:rsidP="00AD7649">
      <w:r w:rsidRPr="00B35DAB">
        <w:t xml:space="preserve">По состоянию на «__» ________ 20__ г. в Реестре муниципальной </w:t>
      </w:r>
      <w:r w:rsidRPr="004A4716">
        <w:t xml:space="preserve">собственности </w:t>
      </w:r>
      <w:r>
        <w:t>______________</w:t>
      </w:r>
      <w:r w:rsidRPr="00B35DAB">
        <w:t xml:space="preserve"> муниципального района находится следующее муниципальное имущество:</w:t>
      </w:r>
    </w:p>
    <w:p w:rsidR="00AD7649" w:rsidRPr="00B35DAB" w:rsidRDefault="00AD7649" w:rsidP="00AD7649"/>
    <w:tbl>
      <w:tblPr>
        <w:tblW w:w="14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48"/>
        <w:gridCol w:w="960"/>
        <w:gridCol w:w="2880"/>
        <w:gridCol w:w="2201"/>
        <w:gridCol w:w="840"/>
        <w:gridCol w:w="882"/>
        <w:gridCol w:w="997"/>
        <w:gridCol w:w="960"/>
        <w:gridCol w:w="600"/>
        <w:gridCol w:w="720"/>
        <w:gridCol w:w="840"/>
        <w:gridCol w:w="840"/>
        <w:gridCol w:w="1120"/>
      </w:tblGrid>
      <w:tr w:rsidR="00AD7649" w:rsidRPr="00FB5557" w:rsidTr="003117E4">
        <w:tblPrEx>
          <w:tblCellMar>
            <w:top w:w="0" w:type="dxa"/>
            <w:bottom w:w="0" w:type="dxa"/>
          </w:tblCellMar>
        </w:tblPrEx>
        <w:trPr>
          <w:cantSplit/>
          <w:trHeight w:val="346"/>
        </w:trPr>
        <w:tc>
          <w:tcPr>
            <w:tcW w:w="948" w:type="dxa"/>
            <w:vMerge w:val="restart"/>
            <w:tcBorders>
              <w:top w:val="single" w:sz="4" w:space="0" w:color="auto"/>
              <w:left w:val="single" w:sz="4" w:space="0" w:color="auto"/>
              <w:right w:val="single" w:sz="4" w:space="0" w:color="auto"/>
            </w:tcBorders>
            <w:textDirection w:val="btLr"/>
          </w:tcPr>
          <w:p w:rsidR="00AD7649" w:rsidRPr="00FB5557" w:rsidRDefault="00AD7649" w:rsidP="003117E4">
            <w:pPr>
              <w:pStyle w:val="ConsNonformat"/>
              <w:widowControl/>
              <w:ind w:left="-57" w:right="-57"/>
              <w:jc w:val="center"/>
              <w:rPr>
                <w:rFonts w:ascii="Times New Roman" w:hAnsi="Times New Roman"/>
                <w:sz w:val="24"/>
                <w:szCs w:val="24"/>
              </w:rPr>
            </w:pPr>
            <w:r>
              <w:rPr>
                <w:rFonts w:ascii="Times New Roman" w:hAnsi="Times New Roman"/>
                <w:sz w:val="24"/>
                <w:szCs w:val="24"/>
              </w:rPr>
              <w:t>№</w:t>
            </w:r>
          </w:p>
        </w:tc>
        <w:tc>
          <w:tcPr>
            <w:tcW w:w="960" w:type="dxa"/>
            <w:vMerge w:val="restart"/>
            <w:tcBorders>
              <w:top w:val="single" w:sz="4" w:space="0" w:color="auto"/>
              <w:left w:val="single" w:sz="4" w:space="0" w:color="auto"/>
              <w:right w:val="single" w:sz="4" w:space="0" w:color="auto"/>
            </w:tcBorders>
            <w:textDirection w:val="btLr"/>
          </w:tcPr>
          <w:p w:rsidR="00AD7649" w:rsidRPr="00C2676F" w:rsidRDefault="00AD7649" w:rsidP="003117E4">
            <w:pPr>
              <w:pStyle w:val="ConsNonformat"/>
              <w:widowControl/>
              <w:ind w:left="-57" w:right="-57"/>
              <w:jc w:val="center"/>
              <w:rPr>
                <w:rFonts w:ascii="Times New Roman" w:hAnsi="Times New Roman"/>
                <w:sz w:val="24"/>
                <w:szCs w:val="24"/>
              </w:rPr>
            </w:pPr>
            <w:r w:rsidRPr="00C2676F">
              <w:rPr>
                <w:sz w:val="24"/>
                <w:szCs w:val="24"/>
              </w:rPr>
              <w:t>Инвентарный и кадастровый номер</w:t>
            </w:r>
          </w:p>
        </w:tc>
        <w:tc>
          <w:tcPr>
            <w:tcW w:w="2880" w:type="dxa"/>
            <w:vMerge w:val="restart"/>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r w:rsidRPr="00FB5557">
              <w:rPr>
                <w:rFonts w:ascii="Times New Roman" w:hAnsi="Times New Roman"/>
                <w:sz w:val="24"/>
                <w:szCs w:val="24"/>
              </w:rPr>
              <w:t>Наименование и характеристика объекта (номера и кол-во квартир, этажность, материал постройки и пр.)</w:t>
            </w:r>
          </w:p>
        </w:tc>
        <w:tc>
          <w:tcPr>
            <w:tcW w:w="2201" w:type="dxa"/>
            <w:vMerge w:val="restart"/>
            <w:tcBorders>
              <w:top w:val="single" w:sz="4" w:space="0" w:color="auto"/>
              <w:left w:val="single" w:sz="4" w:space="0" w:color="auto"/>
              <w:bottom w:val="single" w:sz="4" w:space="0" w:color="auto"/>
              <w:right w:val="single" w:sz="4" w:space="0" w:color="auto"/>
            </w:tcBorders>
            <w:textDirection w:val="btLr"/>
            <w:vAlign w:val="center"/>
          </w:tcPr>
          <w:p w:rsidR="00AD7649" w:rsidRPr="00FB5557" w:rsidRDefault="00AD7649" w:rsidP="003117E4">
            <w:pPr>
              <w:pStyle w:val="ConsNonformat"/>
              <w:widowControl/>
              <w:ind w:left="-57" w:right="-57"/>
              <w:jc w:val="center"/>
              <w:rPr>
                <w:rFonts w:ascii="Times New Roman" w:hAnsi="Times New Roman"/>
                <w:sz w:val="24"/>
                <w:szCs w:val="24"/>
              </w:rPr>
            </w:pPr>
            <w:r w:rsidRPr="00FB5557">
              <w:rPr>
                <w:rFonts w:ascii="Times New Roman" w:hAnsi="Times New Roman"/>
                <w:sz w:val="24"/>
                <w:szCs w:val="24"/>
              </w:rPr>
              <w:t>Местонахождение (адрес)</w:t>
            </w:r>
          </w:p>
        </w:tc>
        <w:tc>
          <w:tcPr>
            <w:tcW w:w="3679" w:type="dxa"/>
            <w:gridSpan w:val="4"/>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r w:rsidRPr="00FB5557">
              <w:rPr>
                <w:rFonts w:ascii="Times New Roman" w:hAnsi="Times New Roman"/>
                <w:sz w:val="24"/>
                <w:szCs w:val="24"/>
              </w:rPr>
              <w:t>Количество</w:t>
            </w:r>
          </w:p>
        </w:tc>
        <w:tc>
          <w:tcPr>
            <w:tcW w:w="600" w:type="dxa"/>
            <w:vMerge w:val="restart"/>
            <w:tcBorders>
              <w:top w:val="single" w:sz="4" w:space="0" w:color="auto"/>
              <w:left w:val="single" w:sz="4" w:space="0" w:color="auto"/>
              <w:bottom w:val="single" w:sz="4" w:space="0" w:color="auto"/>
              <w:right w:val="single" w:sz="4" w:space="0" w:color="auto"/>
            </w:tcBorders>
            <w:textDirection w:val="btLr"/>
            <w:vAlign w:val="center"/>
          </w:tcPr>
          <w:p w:rsidR="00AD7649" w:rsidRPr="00FB5557" w:rsidRDefault="00AD7649" w:rsidP="003117E4">
            <w:pPr>
              <w:pStyle w:val="ConsNonformat"/>
              <w:widowControl/>
              <w:ind w:left="-57" w:right="-57"/>
              <w:jc w:val="center"/>
              <w:rPr>
                <w:rFonts w:ascii="Times New Roman" w:hAnsi="Times New Roman"/>
                <w:sz w:val="24"/>
                <w:szCs w:val="24"/>
              </w:rPr>
            </w:pPr>
            <w:r w:rsidRPr="00FB5557">
              <w:rPr>
                <w:rFonts w:ascii="Times New Roman" w:hAnsi="Times New Roman"/>
                <w:sz w:val="24"/>
                <w:szCs w:val="24"/>
              </w:rPr>
              <w:t>Год ввода (приобретения)</w:t>
            </w:r>
          </w:p>
        </w:tc>
        <w:tc>
          <w:tcPr>
            <w:tcW w:w="720" w:type="dxa"/>
            <w:vMerge w:val="restart"/>
            <w:tcBorders>
              <w:top w:val="single" w:sz="4" w:space="0" w:color="auto"/>
              <w:left w:val="single" w:sz="4" w:space="0" w:color="auto"/>
              <w:bottom w:val="single" w:sz="4" w:space="0" w:color="auto"/>
              <w:right w:val="single" w:sz="4" w:space="0" w:color="auto"/>
            </w:tcBorders>
            <w:textDirection w:val="btLr"/>
            <w:vAlign w:val="center"/>
          </w:tcPr>
          <w:p w:rsidR="00AD7649" w:rsidRPr="00FB5557" w:rsidRDefault="00AD7649" w:rsidP="003117E4">
            <w:pPr>
              <w:pStyle w:val="ConsNonformat"/>
              <w:widowControl/>
              <w:ind w:left="-57" w:right="-57"/>
              <w:jc w:val="center"/>
              <w:rPr>
                <w:rFonts w:ascii="Times New Roman" w:hAnsi="Times New Roman"/>
                <w:sz w:val="24"/>
                <w:szCs w:val="24"/>
              </w:rPr>
            </w:pPr>
            <w:r w:rsidRPr="00FB5557">
              <w:rPr>
                <w:rFonts w:ascii="Times New Roman" w:hAnsi="Times New Roman"/>
                <w:sz w:val="24"/>
                <w:szCs w:val="24"/>
              </w:rPr>
              <w:t>Первоначально-восстановительная стоимость, тыс.руб.</w:t>
            </w:r>
          </w:p>
        </w:tc>
        <w:tc>
          <w:tcPr>
            <w:tcW w:w="1680" w:type="dxa"/>
            <w:gridSpan w:val="2"/>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r w:rsidRPr="00FB5557">
              <w:rPr>
                <w:rFonts w:ascii="Times New Roman" w:hAnsi="Times New Roman"/>
                <w:sz w:val="24"/>
                <w:szCs w:val="24"/>
              </w:rPr>
              <w:t>Износ</w:t>
            </w:r>
          </w:p>
        </w:tc>
        <w:tc>
          <w:tcPr>
            <w:tcW w:w="1120" w:type="dxa"/>
            <w:vMerge w:val="restart"/>
            <w:tcBorders>
              <w:top w:val="single" w:sz="4" w:space="0" w:color="auto"/>
              <w:left w:val="single" w:sz="4" w:space="0" w:color="auto"/>
              <w:bottom w:val="single" w:sz="4" w:space="0" w:color="auto"/>
              <w:right w:val="single" w:sz="4" w:space="0" w:color="auto"/>
            </w:tcBorders>
            <w:textDirection w:val="btLr"/>
            <w:vAlign w:val="center"/>
          </w:tcPr>
          <w:p w:rsidR="00AD7649" w:rsidRPr="00FB5557" w:rsidRDefault="00AD7649" w:rsidP="003117E4">
            <w:pPr>
              <w:pStyle w:val="ConsNonformat"/>
              <w:widowControl/>
              <w:ind w:left="-57" w:right="-57"/>
              <w:jc w:val="center"/>
              <w:rPr>
                <w:rFonts w:ascii="Times New Roman" w:hAnsi="Times New Roman"/>
                <w:sz w:val="24"/>
                <w:szCs w:val="24"/>
              </w:rPr>
            </w:pPr>
            <w:r w:rsidRPr="00FB5557">
              <w:rPr>
                <w:rFonts w:ascii="Times New Roman" w:hAnsi="Times New Roman"/>
                <w:sz w:val="24"/>
                <w:szCs w:val="24"/>
              </w:rPr>
              <w:t xml:space="preserve">Остаточная стоимость, </w:t>
            </w:r>
          </w:p>
          <w:p w:rsidR="00AD7649" w:rsidRPr="00FB5557" w:rsidRDefault="00AD7649" w:rsidP="003117E4">
            <w:pPr>
              <w:pStyle w:val="ConsNonformat"/>
              <w:widowControl/>
              <w:ind w:left="-57" w:right="-57"/>
              <w:jc w:val="center"/>
              <w:rPr>
                <w:rFonts w:ascii="Times New Roman" w:hAnsi="Times New Roman"/>
                <w:sz w:val="24"/>
                <w:szCs w:val="24"/>
              </w:rPr>
            </w:pPr>
            <w:r w:rsidRPr="00FB5557">
              <w:rPr>
                <w:rFonts w:ascii="Times New Roman" w:hAnsi="Times New Roman"/>
                <w:sz w:val="24"/>
                <w:szCs w:val="24"/>
              </w:rPr>
              <w:t>тыс.руб.</w:t>
            </w:r>
          </w:p>
        </w:tc>
      </w:tr>
      <w:tr w:rsidR="00AD7649" w:rsidRPr="00FB5557" w:rsidTr="003117E4">
        <w:tblPrEx>
          <w:tblCellMar>
            <w:top w:w="0" w:type="dxa"/>
            <w:bottom w:w="0" w:type="dxa"/>
          </w:tblCellMar>
        </w:tblPrEx>
        <w:trPr>
          <w:cantSplit/>
          <w:trHeight w:val="301"/>
        </w:trPr>
        <w:tc>
          <w:tcPr>
            <w:tcW w:w="948" w:type="dxa"/>
            <w:vMerge/>
            <w:tcBorders>
              <w:left w:val="single" w:sz="4" w:space="0" w:color="auto"/>
              <w:right w:val="single" w:sz="4" w:space="0" w:color="auto"/>
            </w:tcBorders>
          </w:tcPr>
          <w:p w:rsidR="00AD7649" w:rsidRPr="00FB5557" w:rsidRDefault="00AD7649" w:rsidP="003117E4">
            <w:pPr>
              <w:pStyle w:val="ConsNonformat"/>
              <w:widowControl/>
              <w:ind w:left="-57" w:right="-57"/>
              <w:jc w:val="center"/>
              <w:rPr>
                <w:rFonts w:ascii="Times New Roman" w:hAnsi="Times New Roman"/>
                <w:sz w:val="24"/>
                <w:szCs w:val="24"/>
              </w:rPr>
            </w:pPr>
          </w:p>
        </w:tc>
        <w:tc>
          <w:tcPr>
            <w:tcW w:w="960" w:type="dxa"/>
            <w:vMerge/>
            <w:tcBorders>
              <w:left w:val="single" w:sz="4" w:space="0" w:color="auto"/>
              <w:right w:val="single" w:sz="4" w:space="0" w:color="auto"/>
            </w:tcBorders>
          </w:tcPr>
          <w:p w:rsidR="00AD7649" w:rsidRPr="00FB5557" w:rsidRDefault="00AD7649" w:rsidP="003117E4">
            <w:pPr>
              <w:pStyle w:val="ConsNonformat"/>
              <w:widowControl/>
              <w:ind w:left="-57" w:right="-57"/>
              <w:jc w:val="center"/>
              <w:rPr>
                <w:rFonts w:ascii="Times New Roman" w:hAnsi="Times New Roman"/>
                <w:sz w:val="24"/>
                <w:szCs w:val="24"/>
              </w:rPr>
            </w:pPr>
          </w:p>
        </w:tc>
        <w:tc>
          <w:tcPr>
            <w:tcW w:w="2880" w:type="dxa"/>
            <w:vMerge/>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p>
        </w:tc>
        <w:tc>
          <w:tcPr>
            <w:tcW w:w="2201" w:type="dxa"/>
            <w:vMerge/>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p>
        </w:tc>
        <w:tc>
          <w:tcPr>
            <w:tcW w:w="840" w:type="dxa"/>
            <w:vMerge w:val="restart"/>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r w:rsidRPr="00FB5557">
              <w:rPr>
                <w:rFonts w:ascii="Times New Roman" w:hAnsi="Times New Roman"/>
                <w:sz w:val="24"/>
                <w:szCs w:val="24"/>
              </w:rPr>
              <w:t xml:space="preserve">Шт. </w:t>
            </w:r>
          </w:p>
        </w:tc>
        <w:tc>
          <w:tcPr>
            <w:tcW w:w="2839" w:type="dxa"/>
            <w:gridSpan w:val="3"/>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r w:rsidRPr="00FB5557">
              <w:rPr>
                <w:rFonts w:ascii="Times New Roman" w:hAnsi="Times New Roman"/>
                <w:sz w:val="24"/>
                <w:szCs w:val="24"/>
              </w:rPr>
              <w:t>Площадь, кв.м</w:t>
            </w:r>
          </w:p>
        </w:tc>
        <w:tc>
          <w:tcPr>
            <w:tcW w:w="600" w:type="dxa"/>
            <w:vMerge/>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p>
        </w:tc>
        <w:tc>
          <w:tcPr>
            <w:tcW w:w="720" w:type="dxa"/>
            <w:vMerge/>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p>
        </w:tc>
        <w:tc>
          <w:tcPr>
            <w:tcW w:w="840" w:type="dxa"/>
            <w:vMerge w:val="restart"/>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r w:rsidRPr="00FB5557">
              <w:rPr>
                <w:rFonts w:ascii="Times New Roman" w:hAnsi="Times New Roman"/>
                <w:sz w:val="24"/>
                <w:szCs w:val="24"/>
              </w:rPr>
              <w:t>%</w:t>
            </w:r>
          </w:p>
        </w:tc>
        <w:tc>
          <w:tcPr>
            <w:tcW w:w="840" w:type="dxa"/>
            <w:vMerge w:val="restart"/>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r w:rsidRPr="00FB5557">
              <w:rPr>
                <w:rFonts w:ascii="Times New Roman" w:hAnsi="Times New Roman"/>
                <w:sz w:val="24"/>
                <w:szCs w:val="24"/>
              </w:rPr>
              <w:t>Тыс. руб.</w:t>
            </w:r>
          </w:p>
        </w:tc>
        <w:tc>
          <w:tcPr>
            <w:tcW w:w="1120" w:type="dxa"/>
            <w:vMerge/>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p>
        </w:tc>
      </w:tr>
      <w:tr w:rsidR="00AD7649" w:rsidRPr="00FB5557" w:rsidTr="003117E4">
        <w:tblPrEx>
          <w:tblCellMar>
            <w:top w:w="0" w:type="dxa"/>
            <w:bottom w:w="0" w:type="dxa"/>
          </w:tblCellMar>
        </w:tblPrEx>
        <w:trPr>
          <w:cantSplit/>
          <w:trHeight w:val="3064"/>
        </w:trPr>
        <w:tc>
          <w:tcPr>
            <w:tcW w:w="948" w:type="dxa"/>
            <w:vMerge/>
            <w:tcBorders>
              <w:left w:val="single" w:sz="4" w:space="0" w:color="auto"/>
              <w:bottom w:val="single" w:sz="4" w:space="0" w:color="auto"/>
              <w:right w:val="single" w:sz="4" w:space="0" w:color="auto"/>
            </w:tcBorders>
          </w:tcPr>
          <w:p w:rsidR="00AD7649" w:rsidRPr="00FB5557" w:rsidRDefault="00AD7649" w:rsidP="003117E4">
            <w:pPr>
              <w:pStyle w:val="ConsNonformat"/>
              <w:widowControl/>
              <w:ind w:left="-57" w:right="-57"/>
              <w:jc w:val="center"/>
              <w:rPr>
                <w:rFonts w:ascii="Times New Roman" w:hAnsi="Times New Roman"/>
                <w:sz w:val="24"/>
                <w:szCs w:val="24"/>
              </w:rPr>
            </w:pPr>
          </w:p>
        </w:tc>
        <w:tc>
          <w:tcPr>
            <w:tcW w:w="960" w:type="dxa"/>
            <w:vMerge/>
            <w:tcBorders>
              <w:left w:val="single" w:sz="4" w:space="0" w:color="auto"/>
              <w:bottom w:val="single" w:sz="4" w:space="0" w:color="auto"/>
              <w:right w:val="single" w:sz="4" w:space="0" w:color="auto"/>
            </w:tcBorders>
          </w:tcPr>
          <w:p w:rsidR="00AD7649" w:rsidRPr="00FB5557" w:rsidRDefault="00AD7649" w:rsidP="003117E4">
            <w:pPr>
              <w:pStyle w:val="ConsNonformat"/>
              <w:widowControl/>
              <w:ind w:left="-57" w:right="-57"/>
              <w:jc w:val="center"/>
              <w:rPr>
                <w:rFonts w:ascii="Times New Roman" w:hAnsi="Times New Roman"/>
                <w:sz w:val="24"/>
                <w:szCs w:val="24"/>
              </w:rPr>
            </w:pPr>
          </w:p>
        </w:tc>
        <w:tc>
          <w:tcPr>
            <w:tcW w:w="2880" w:type="dxa"/>
            <w:vMerge/>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p>
        </w:tc>
        <w:tc>
          <w:tcPr>
            <w:tcW w:w="2201" w:type="dxa"/>
            <w:vMerge/>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p>
        </w:tc>
        <w:tc>
          <w:tcPr>
            <w:tcW w:w="840" w:type="dxa"/>
            <w:vMerge/>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p>
        </w:tc>
        <w:tc>
          <w:tcPr>
            <w:tcW w:w="882" w:type="dxa"/>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r w:rsidRPr="00FB5557">
              <w:rPr>
                <w:rFonts w:ascii="Times New Roman" w:hAnsi="Times New Roman"/>
                <w:sz w:val="24"/>
                <w:szCs w:val="24"/>
              </w:rPr>
              <w:t>общая</w:t>
            </w:r>
          </w:p>
        </w:tc>
        <w:tc>
          <w:tcPr>
            <w:tcW w:w="997" w:type="dxa"/>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r w:rsidRPr="00FB5557">
              <w:rPr>
                <w:rFonts w:ascii="Times New Roman" w:hAnsi="Times New Roman"/>
                <w:sz w:val="24"/>
                <w:szCs w:val="24"/>
              </w:rPr>
              <w:t>полезная</w:t>
            </w:r>
          </w:p>
        </w:tc>
        <w:tc>
          <w:tcPr>
            <w:tcW w:w="960" w:type="dxa"/>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r w:rsidRPr="00FB5557">
              <w:rPr>
                <w:rFonts w:ascii="Times New Roman" w:hAnsi="Times New Roman"/>
                <w:sz w:val="24"/>
                <w:szCs w:val="24"/>
              </w:rPr>
              <w:t>встроен.-пристр.</w:t>
            </w:r>
          </w:p>
        </w:tc>
        <w:tc>
          <w:tcPr>
            <w:tcW w:w="600" w:type="dxa"/>
            <w:vMerge/>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p>
        </w:tc>
        <w:tc>
          <w:tcPr>
            <w:tcW w:w="720" w:type="dxa"/>
            <w:vMerge/>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p>
        </w:tc>
        <w:tc>
          <w:tcPr>
            <w:tcW w:w="840" w:type="dxa"/>
            <w:vMerge/>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p>
        </w:tc>
        <w:tc>
          <w:tcPr>
            <w:tcW w:w="840" w:type="dxa"/>
            <w:vMerge/>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p>
        </w:tc>
        <w:tc>
          <w:tcPr>
            <w:tcW w:w="1120" w:type="dxa"/>
            <w:vMerge/>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p>
        </w:tc>
      </w:tr>
      <w:tr w:rsidR="00AD7649" w:rsidRPr="00FB5557" w:rsidTr="003117E4">
        <w:tblPrEx>
          <w:tblCellMar>
            <w:top w:w="0" w:type="dxa"/>
            <w:bottom w:w="0" w:type="dxa"/>
          </w:tblCellMar>
        </w:tblPrEx>
        <w:trPr>
          <w:trHeight w:val="278"/>
        </w:trPr>
        <w:tc>
          <w:tcPr>
            <w:tcW w:w="948" w:type="dxa"/>
            <w:tcBorders>
              <w:top w:val="single" w:sz="4" w:space="0" w:color="auto"/>
              <w:left w:val="single" w:sz="4" w:space="0" w:color="auto"/>
              <w:bottom w:val="single" w:sz="4" w:space="0" w:color="auto"/>
              <w:right w:val="single" w:sz="4" w:space="0" w:color="auto"/>
            </w:tcBorders>
          </w:tcPr>
          <w:p w:rsidR="00AD7649" w:rsidRPr="00FB5557" w:rsidRDefault="00AD7649" w:rsidP="003117E4">
            <w:pPr>
              <w:pStyle w:val="ConsNonformat"/>
              <w:widowControl/>
              <w:ind w:left="-57" w:right="-57"/>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tcPr>
          <w:p w:rsidR="00AD7649" w:rsidRPr="00FB5557" w:rsidRDefault="00AD7649" w:rsidP="003117E4">
            <w:pPr>
              <w:pStyle w:val="ConsNonformat"/>
              <w:widowControl/>
              <w:ind w:left="-57" w:right="-57"/>
              <w:jc w:val="center"/>
              <w:rPr>
                <w:rFonts w:ascii="Times New Roman" w:hAnsi="Times New Roman"/>
                <w:sz w:val="24"/>
                <w:szCs w:val="24"/>
              </w:rPr>
            </w:pPr>
          </w:p>
        </w:tc>
        <w:tc>
          <w:tcPr>
            <w:tcW w:w="2880" w:type="dxa"/>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p>
        </w:tc>
        <w:tc>
          <w:tcPr>
            <w:tcW w:w="2201" w:type="dxa"/>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p>
        </w:tc>
        <w:tc>
          <w:tcPr>
            <w:tcW w:w="840" w:type="dxa"/>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p>
        </w:tc>
        <w:tc>
          <w:tcPr>
            <w:tcW w:w="882" w:type="dxa"/>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p>
        </w:tc>
        <w:tc>
          <w:tcPr>
            <w:tcW w:w="997" w:type="dxa"/>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p>
        </w:tc>
        <w:tc>
          <w:tcPr>
            <w:tcW w:w="960" w:type="dxa"/>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p>
        </w:tc>
        <w:tc>
          <w:tcPr>
            <w:tcW w:w="600" w:type="dxa"/>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p>
        </w:tc>
        <w:tc>
          <w:tcPr>
            <w:tcW w:w="720" w:type="dxa"/>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p>
        </w:tc>
        <w:tc>
          <w:tcPr>
            <w:tcW w:w="840" w:type="dxa"/>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p>
        </w:tc>
        <w:tc>
          <w:tcPr>
            <w:tcW w:w="840" w:type="dxa"/>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p>
        </w:tc>
        <w:tc>
          <w:tcPr>
            <w:tcW w:w="1120" w:type="dxa"/>
            <w:tcBorders>
              <w:top w:val="single" w:sz="4" w:space="0" w:color="auto"/>
              <w:left w:val="single" w:sz="4" w:space="0" w:color="auto"/>
              <w:bottom w:val="single" w:sz="4" w:space="0" w:color="auto"/>
              <w:right w:val="single" w:sz="4" w:space="0" w:color="auto"/>
            </w:tcBorders>
            <w:vAlign w:val="center"/>
          </w:tcPr>
          <w:p w:rsidR="00AD7649" w:rsidRPr="00FB5557" w:rsidRDefault="00AD7649" w:rsidP="003117E4">
            <w:pPr>
              <w:pStyle w:val="ConsNonformat"/>
              <w:widowControl/>
              <w:ind w:left="-57" w:right="-57"/>
              <w:jc w:val="center"/>
              <w:rPr>
                <w:rFonts w:ascii="Times New Roman" w:hAnsi="Times New Roman"/>
                <w:sz w:val="24"/>
                <w:szCs w:val="24"/>
              </w:rPr>
            </w:pPr>
          </w:p>
        </w:tc>
      </w:tr>
    </w:tbl>
    <w:p w:rsidR="00AD7649" w:rsidRDefault="00AD7649" w:rsidP="00AD7649">
      <w:pPr>
        <w:rPr>
          <w:sz w:val="18"/>
          <w:szCs w:val="18"/>
        </w:rPr>
      </w:pPr>
    </w:p>
    <w:p w:rsidR="00AD7649" w:rsidRDefault="00AD7649" w:rsidP="00AD7649">
      <w:pPr>
        <w:rPr>
          <w:sz w:val="18"/>
          <w:szCs w:val="18"/>
        </w:rPr>
      </w:pPr>
    </w:p>
    <w:p w:rsidR="00AD7649" w:rsidRDefault="00AD7649" w:rsidP="00AD7649">
      <w:pPr>
        <w:rPr>
          <w:sz w:val="18"/>
          <w:szCs w:val="18"/>
        </w:rPr>
      </w:pPr>
    </w:p>
    <w:p w:rsidR="00AD7649" w:rsidRDefault="00AD7649" w:rsidP="00AD7649">
      <w:pPr>
        <w:rPr>
          <w:sz w:val="18"/>
          <w:szCs w:val="18"/>
        </w:rPr>
      </w:pPr>
    </w:p>
    <w:p w:rsidR="00AD7649" w:rsidRPr="00CC77EB" w:rsidRDefault="00AD7649" w:rsidP="00AD7649">
      <w:r w:rsidRPr="00CC77EB">
        <w:t>Председатель Палаты</w:t>
      </w:r>
      <w:r>
        <w:t xml:space="preserve">                             _______________                       ________________</w:t>
      </w:r>
    </w:p>
    <w:p w:rsidR="00AD7649" w:rsidRPr="00CC77EB" w:rsidRDefault="00AD7649" w:rsidP="00AD7649">
      <w:pPr>
        <w:rPr>
          <w:sz w:val="18"/>
          <w:szCs w:val="18"/>
        </w:rPr>
      </w:pPr>
      <w:r>
        <w:rPr>
          <w:sz w:val="18"/>
          <w:szCs w:val="18"/>
        </w:rPr>
        <w:t xml:space="preserve">              (должность)                                                           (личная подпись)                                                    (ФИО)</w:t>
      </w:r>
    </w:p>
    <w:p w:rsidR="00AD7649" w:rsidRPr="00672ACA" w:rsidRDefault="00AD7649" w:rsidP="00AD7649">
      <w:pPr>
        <w:rPr>
          <w:sz w:val="18"/>
          <w:szCs w:val="18"/>
        </w:rPr>
      </w:pPr>
    </w:p>
    <w:p w:rsidR="00AD7649" w:rsidRPr="00B35DAB" w:rsidRDefault="00AD7649" w:rsidP="00AD7649">
      <w:r>
        <w:t xml:space="preserve">                                   </w:t>
      </w:r>
    </w:p>
    <w:p w:rsidR="00AD7649" w:rsidRDefault="00AD7649" w:rsidP="00AD7649">
      <w:pPr>
        <w:ind w:left="5245"/>
        <w:jc w:val="both"/>
        <w:rPr>
          <w:sz w:val="28"/>
        </w:rPr>
        <w:sectPr w:rsidR="00AD7649" w:rsidSect="00040DCE">
          <w:pgSz w:w="16840" w:h="11907" w:orient="landscape"/>
          <w:pgMar w:top="1134" w:right="1134" w:bottom="868" w:left="1134" w:header="720" w:footer="720" w:gutter="0"/>
          <w:cols w:space="720"/>
        </w:sectPr>
      </w:pPr>
    </w:p>
    <w:p w:rsidR="00AD7649" w:rsidRPr="00222F75" w:rsidRDefault="00AD7649" w:rsidP="00AD7649">
      <w:pPr>
        <w:autoSpaceDE w:val="0"/>
        <w:ind w:left="5670"/>
        <w:jc w:val="right"/>
        <w:rPr>
          <w:sz w:val="28"/>
          <w:szCs w:val="28"/>
        </w:rPr>
      </w:pPr>
      <w:r w:rsidRPr="00222F75">
        <w:rPr>
          <w:sz w:val="28"/>
          <w:szCs w:val="28"/>
        </w:rPr>
        <w:lastRenderedPageBreak/>
        <w:t>Приложение №</w:t>
      </w:r>
      <w:r>
        <w:rPr>
          <w:sz w:val="28"/>
          <w:szCs w:val="28"/>
        </w:rPr>
        <w:t>3</w:t>
      </w:r>
    </w:p>
    <w:p w:rsidR="00AD7649" w:rsidRPr="00222F75" w:rsidRDefault="00AD7649" w:rsidP="00AD7649">
      <w:pPr>
        <w:autoSpaceDE w:val="0"/>
        <w:ind w:left="5670"/>
        <w:jc w:val="both"/>
        <w:rPr>
          <w:sz w:val="28"/>
          <w:szCs w:val="28"/>
        </w:rPr>
      </w:pPr>
    </w:p>
    <w:p w:rsidR="00AD7649" w:rsidRPr="00222F75" w:rsidRDefault="00AD7649" w:rsidP="00AD7649">
      <w:pPr>
        <w:autoSpaceDE w:val="0"/>
        <w:ind w:left="5670"/>
        <w:jc w:val="both"/>
      </w:pPr>
    </w:p>
    <w:p w:rsidR="00AD7649" w:rsidRPr="00222F75" w:rsidRDefault="00AD7649" w:rsidP="00AD7649">
      <w:pPr>
        <w:widowControl w:val="0"/>
        <w:autoSpaceDE w:val="0"/>
        <w:autoSpaceDN w:val="0"/>
        <w:adjustRightInd w:val="0"/>
        <w:jc w:val="center"/>
        <w:rPr>
          <w:rFonts w:cs="Courier New"/>
          <w:lang w:eastAsia="zh-CN"/>
        </w:rPr>
      </w:pPr>
      <w:r w:rsidRPr="00222F75">
        <w:t xml:space="preserve">Блок-схема последовательности действий по предоставлению муниципальной </w:t>
      </w:r>
      <w:r w:rsidRPr="00222F75">
        <w:rPr>
          <w:rFonts w:cs="Courier New"/>
          <w:lang w:eastAsia="zh-CN"/>
        </w:rPr>
        <w:t xml:space="preserve">услуги </w:t>
      </w:r>
    </w:p>
    <w:p w:rsidR="00AD7649" w:rsidRPr="00222F75" w:rsidRDefault="00AD7649" w:rsidP="00AD7649">
      <w:pPr>
        <w:widowControl w:val="0"/>
        <w:autoSpaceDE w:val="0"/>
        <w:autoSpaceDN w:val="0"/>
        <w:adjustRightInd w:val="0"/>
        <w:jc w:val="center"/>
        <w:rPr>
          <w:rFonts w:cs="Courier New"/>
          <w:lang w:eastAsia="zh-CN"/>
        </w:rPr>
      </w:pPr>
    </w:p>
    <w:p w:rsidR="00AD7649" w:rsidRPr="00222F75" w:rsidRDefault="00AD7649" w:rsidP="00AD7649">
      <w:pPr>
        <w:widowControl w:val="0"/>
        <w:autoSpaceDE w:val="0"/>
        <w:autoSpaceDN w:val="0"/>
        <w:adjustRightInd w:val="0"/>
        <w:jc w:val="center"/>
        <w:rPr>
          <w:rFonts w:ascii="Courier New" w:hAnsi="Courier New" w:cs="Courier New"/>
          <w:sz w:val="20"/>
          <w:szCs w:val="20"/>
        </w:rPr>
      </w:pPr>
      <w:r>
        <w:object w:dxaOrig="13647" w:dyaOrig="21663">
          <v:shape id="_x0000_i1048" type="#_x0000_t75" style="width:533.25pt;height:587.25pt" o:ole="">
            <v:imagedata r:id="rId553" o:title=""/>
          </v:shape>
          <o:OLEObject Type="Embed" ProgID="Visio.Drawing.11" ShapeID="_x0000_i1048" DrawAspect="Content" ObjectID="_1551509130" r:id="rId554"/>
        </w:object>
      </w:r>
    </w:p>
    <w:p w:rsidR="00AD7649" w:rsidRPr="00C5518C" w:rsidRDefault="00AD7649" w:rsidP="00AD7649">
      <w:pPr>
        <w:autoSpaceDE w:val="0"/>
        <w:ind w:left="5670" w:hanging="150"/>
        <w:jc w:val="right"/>
        <w:rPr>
          <w:color w:val="000000"/>
          <w:spacing w:val="-6"/>
          <w:sz w:val="28"/>
          <w:szCs w:val="28"/>
        </w:rPr>
      </w:pPr>
      <w:r w:rsidRPr="00222F75">
        <w:rPr>
          <w:sz w:val="16"/>
          <w:szCs w:val="16"/>
        </w:rPr>
        <w:br w:type="page"/>
      </w:r>
      <w:r w:rsidRPr="00C5518C">
        <w:rPr>
          <w:color w:val="000000"/>
          <w:spacing w:val="-6"/>
          <w:sz w:val="28"/>
          <w:szCs w:val="28"/>
        </w:rPr>
        <w:lastRenderedPageBreak/>
        <w:t>Приложение №5</w:t>
      </w:r>
    </w:p>
    <w:p w:rsidR="00AD7649" w:rsidRPr="00C5518C" w:rsidRDefault="00AD7649" w:rsidP="00AD7649">
      <w:pPr>
        <w:jc w:val="right"/>
        <w:rPr>
          <w:color w:val="000000"/>
          <w:spacing w:val="-6"/>
          <w:sz w:val="28"/>
          <w:szCs w:val="28"/>
        </w:rPr>
      </w:pPr>
    </w:p>
    <w:p w:rsidR="00AD7649" w:rsidRPr="00C5518C" w:rsidRDefault="00AD7649" w:rsidP="00AD7649">
      <w:pPr>
        <w:tabs>
          <w:tab w:val="right" w:pos="10255"/>
        </w:tabs>
        <w:ind w:left="142"/>
        <w:jc w:val="both"/>
        <w:rPr>
          <w:color w:val="000000"/>
          <w:spacing w:val="-6"/>
          <w:sz w:val="28"/>
          <w:szCs w:val="28"/>
        </w:rPr>
      </w:pPr>
    </w:p>
    <w:p w:rsidR="00AD7649" w:rsidRPr="00C5518C" w:rsidRDefault="00AD7649" w:rsidP="00AD7649">
      <w:pPr>
        <w:ind w:left="5812" w:right="-2"/>
        <w:rPr>
          <w:sz w:val="28"/>
          <w:szCs w:val="28"/>
        </w:rPr>
      </w:pPr>
      <w:r w:rsidRPr="00C5518C">
        <w:rPr>
          <w:sz w:val="28"/>
          <w:szCs w:val="28"/>
        </w:rPr>
        <w:t xml:space="preserve">Руководителю </w:t>
      </w:r>
    </w:p>
    <w:p w:rsidR="00AD7649" w:rsidRPr="00C5518C" w:rsidRDefault="00AD7649" w:rsidP="00AD7649">
      <w:pPr>
        <w:ind w:left="5812" w:right="-2"/>
        <w:rPr>
          <w:sz w:val="28"/>
          <w:szCs w:val="28"/>
        </w:rPr>
      </w:pPr>
      <w:r>
        <w:rPr>
          <w:sz w:val="28"/>
          <w:szCs w:val="28"/>
        </w:rPr>
        <w:t>_____________________________</w:t>
      </w:r>
      <w:r w:rsidRPr="00C5518C">
        <w:rPr>
          <w:sz w:val="28"/>
          <w:szCs w:val="28"/>
        </w:rPr>
        <w:t xml:space="preserve"> ______</w:t>
      </w:r>
      <w:r w:rsidRPr="00C5518C">
        <w:rPr>
          <w:b/>
          <w:sz w:val="28"/>
          <w:szCs w:val="28"/>
        </w:rPr>
        <w:t xml:space="preserve">________ </w:t>
      </w:r>
      <w:r w:rsidRPr="00C5518C">
        <w:rPr>
          <w:sz w:val="28"/>
          <w:szCs w:val="28"/>
        </w:rPr>
        <w:t>муниципального района Республики Татарстан</w:t>
      </w:r>
    </w:p>
    <w:p w:rsidR="00AD7649" w:rsidRPr="00C5518C" w:rsidRDefault="00AD7649" w:rsidP="00AD7649">
      <w:pPr>
        <w:ind w:left="5812" w:right="-2"/>
        <w:rPr>
          <w:b/>
          <w:sz w:val="28"/>
          <w:szCs w:val="28"/>
        </w:rPr>
      </w:pPr>
      <w:r w:rsidRPr="00C5518C">
        <w:rPr>
          <w:sz w:val="28"/>
          <w:szCs w:val="28"/>
        </w:rPr>
        <w:t>От:</w:t>
      </w:r>
      <w:r w:rsidRPr="00C5518C">
        <w:rPr>
          <w:b/>
          <w:sz w:val="28"/>
          <w:szCs w:val="28"/>
        </w:rPr>
        <w:t>__________________________</w:t>
      </w:r>
    </w:p>
    <w:p w:rsidR="00AD7649" w:rsidRPr="00C5518C" w:rsidRDefault="00AD7649" w:rsidP="00AD7649">
      <w:pPr>
        <w:ind w:right="-2" w:firstLine="709"/>
        <w:jc w:val="center"/>
        <w:rPr>
          <w:b/>
          <w:sz w:val="28"/>
          <w:szCs w:val="28"/>
        </w:rPr>
      </w:pPr>
    </w:p>
    <w:p w:rsidR="00AD7649" w:rsidRPr="00C5518C" w:rsidRDefault="00AD7649" w:rsidP="00AD7649">
      <w:pPr>
        <w:ind w:right="-2" w:firstLine="709"/>
        <w:jc w:val="center"/>
        <w:rPr>
          <w:b/>
          <w:sz w:val="28"/>
          <w:szCs w:val="28"/>
        </w:rPr>
      </w:pPr>
      <w:r w:rsidRPr="00C5518C">
        <w:rPr>
          <w:b/>
          <w:sz w:val="28"/>
          <w:szCs w:val="28"/>
        </w:rPr>
        <w:t>Заявление</w:t>
      </w:r>
    </w:p>
    <w:p w:rsidR="00AD7649" w:rsidRPr="00C5518C" w:rsidRDefault="00AD7649" w:rsidP="00AD7649">
      <w:pPr>
        <w:ind w:right="-2" w:firstLine="709"/>
        <w:jc w:val="center"/>
        <w:rPr>
          <w:b/>
          <w:sz w:val="28"/>
          <w:szCs w:val="28"/>
        </w:rPr>
      </w:pPr>
      <w:r w:rsidRPr="00C5518C">
        <w:rPr>
          <w:b/>
          <w:sz w:val="28"/>
          <w:szCs w:val="28"/>
        </w:rPr>
        <w:t>об исправлении технической ошибки</w:t>
      </w:r>
    </w:p>
    <w:p w:rsidR="00AD7649" w:rsidRPr="00C5518C" w:rsidRDefault="00AD7649" w:rsidP="00AD7649">
      <w:pPr>
        <w:ind w:right="-2" w:firstLine="709"/>
        <w:jc w:val="center"/>
        <w:rPr>
          <w:b/>
          <w:sz w:val="28"/>
          <w:szCs w:val="28"/>
        </w:rPr>
      </w:pPr>
    </w:p>
    <w:p w:rsidR="00AD7649" w:rsidRPr="00C5518C" w:rsidRDefault="00AD7649" w:rsidP="00AD7649">
      <w:pPr>
        <w:spacing w:line="276" w:lineRule="auto"/>
        <w:ind w:right="-2" w:firstLine="709"/>
        <w:jc w:val="both"/>
        <w:rPr>
          <w:b/>
          <w:sz w:val="28"/>
          <w:szCs w:val="28"/>
        </w:rPr>
      </w:pPr>
      <w:r w:rsidRPr="00C5518C">
        <w:rPr>
          <w:sz w:val="28"/>
          <w:szCs w:val="28"/>
        </w:rPr>
        <w:t>Сообщаю об ошибке, допущенной при оказании муниципальной услуги __</w:t>
      </w:r>
      <w:r w:rsidRPr="00C5518C">
        <w:rPr>
          <w:b/>
          <w:sz w:val="28"/>
          <w:szCs w:val="28"/>
        </w:rPr>
        <w:t>____________________________________________________________________</w:t>
      </w:r>
    </w:p>
    <w:p w:rsidR="00AD7649" w:rsidRPr="00C5518C" w:rsidRDefault="00AD7649" w:rsidP="00AD7649">
      <w:pPr>
        <w:widowControl w:val="0"/>
        <w:autoSpaceDE w:val="0"/>
        <w:autoSpaceDN w:val="0"/>
        <w:adjustRightInd w:val="0"/>
        <w:spacing w:line="276" w:lineRule="auto"/>
        <w:ind w:right="-2" w:firstLine="709"/>
        <w:jc w:val="center"/>
      </w:pPr>
      <w:r w:rsidRPr="00C5518C">
        <w:t>(наименование услуги)</w:t>
      </w:r>
    </w:p>
    <w:p w:rsidR="00AD7649" w:rsidRPr="00C5518C" w:rsidRDefault="00AD7649" w:rsidP="00AD7649">
      <w:pPr>
        <w:spacing w:line="276" w:lineRule="auto"/>
        <w:ind w:right="-2" w:firstLine="709"/>
        <w:jc w:val="both"/>
        <w:rPr>
          <w:sz w:val="28"/>
          <w:szCs w:val="28"/>
        </w:rPr>
      </w:pPr>
      <w:r w:rsidRPr="00C5518C">
        <w:rPr>
          <w:sz w:val="28"/>
          <w:szCs w:val="28"/>
        </w:rPr>
        <w:t>Записано:_______________________________________________________________________________________________________________________________</w:t>
      </w:r>
    </w:p>
    <w:p w:rsidR="00AD7649" w:rsidRPr="00C5518C" w:rsidRDefault="00AD7649" w:rsidP="00AD7649">
      <w:pPr>
        <w:spacing w:line="276" w:lineRule="auto"/>
        <w:ind w:right="-2" w:firstLine="709"/>
        <w:rPr>
          <w:sz w:val="28"/>
          <w:szCs w:val="28"/>
        </w:rPr>
      </w:pPr>
      <w:r w:rsidRPr="00C5518C">
        <w:rPr>
          <w:sz w:val="28"/>
          <w:szCs w:val="28"/>
        </w:rPr>
        <w:t>Правильные сведения:_______________________________________________</w:t>
      </w:r>
    </w:p>
    <w:p w:rsidR="00AD7649" w:rsidRPr="00C5518C" w:rsidRDefault="00AD7649" w:rsidP="00AD7649">
      <w:pPr>
        <w:spacing w:line="276" w:lineRule="auto"/>
        <w:ind w:right="-2"/>
        <w:rPr>
          <w:sz w:val="28"/>
          <w:szCs w:val="28"/>
        </w:rPr>
      </w:pPr>
      <w:r w:rsidRPr="00C5518C">
        <w:rPr>
          <w:sz w:val="28"/>
          <w:szCs w:val="28"/>
        </w:rPr>
        <w:t>______________________________________________________________________</w:t>
      </w:r>
    </w:p>
    <w:p w:rsidR="00AD7649" w:rsidRPr="00C5518C" w:rsidRDefault="00AD7649" w:rsidP="00AD7649">
      <w:pPr>
        <w:spacing w:line="276" w:lineRule="auto"/>
        <w:ind w:right="-2" w:firstLine="709"/>
        <w:jc w:val="both"/>
        <w:rPr>
          <w:sz w:val="28"/>
          <w:szCs w:val="28"/>
        </w:rPr>
      </w:pPr>
      <w:r w:rsidRPr="00C5518C">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AD7649" w:rsidRPr="00C5518C" w:rsidRDefault="00AD7649" w:rsidP="00AD7649">
      <w:pPr>
        <w:spacing w:line="276" w:lineRule="auto"/>
        <w:ind w:right="-2" w:firstLine="709"/>
        <w:jc w:val="both"/>
        <w:rPr>
          <w:sz w:val="28"/>
          <w:szCs w:val="28"/>
        </w:rPr>
      </w:pPr>
      <w:r w:rsidRPr="00C5518C">
        <w:rPr>
          <w:sz w:val="28"/>
          <w:szCs w:val="28"/>
        </w:rPr>
        <w:t>Прилагаю следующие документы:</w:t>
      </w:r>
    </w:p>
    <w:p w:rsidR="00AD7649" w:rsidRPr="00C5518C" w:rsidRDefault="00AD7649" w:rsidP="00AD7649">
      <w:pPr>
        <w:spacing w:line="276" w:lineRule="auto"/>
        <w:ind w:right="-2" w:firstLine="709"/>
        <w:jc w:val="both"/>
        <w:rPr>
          <w:sz w:val="28"/>
          <w:szCs w:val="28"/>
        </w:rPr>
      </w:pPr>
      <w:r w:rsidRPr="00C5518C">
        <w:rPr>
          <w:sz w:val="28"/>
          <w:szCs w:val="28"/>
        </w:rPr>
        <w:t>1.</w:t>
      </w:r>
    </w:p>
    <w:p w:rsidR="00AD7649" w:rsidRPr="00C5518C" w:rsidRDefault="00AD7649" w:rsidP="00AD7649">
      <w:pPr>
        <w:spacing w:line="276" w:lineRule="auto"/>
        <w:ind w:right="-2" w:firstLine="709"/>
        <w:jc w:val="both"/>
        <w:rPr>
          <w:sz w:val="28"/>
          <w:szCs w:val="28"/>
        </w:rPr>
      </w:pPr>
      <w:r w:rsidRPr="00C5518C">
        <w:rPr>
          <w:sz w:val="28"/>
          <w:szCs w:val="28"/>
        </w:rPr>
        <w:t>2.</w:t>
      </w:r>
    </w:p>
    <w:p w:rsidR="00AD7649" w:rsidRPr="00C5518C" w:rsidRDefault="00AD7649" w:rsidP="00AD7649">
      <w:pPr>
        <w:spacing w:line="276" w:lineRule="auto"/>
        <w:ind w:right="-2" w:firstLine="709"/>
        <w:jc w:val="both"/>
        <w:rPr>
          <w:sz w:val="28"/>
          <w:szCs w:val="28"/>
        </w:rPr>
      </w:pPr>
      <w:r w:rsidRPr="00C5518C">
        <w:rPr>
          <w:sz w:val="28"/>
          <w:szCs w:val="28"/>
        </w:rPr>
        <w:t>3.</w:t>
      </w:r>
    </w:p>
    <w:p w:rsidR="00AD7649" w:rsidRPr="00C5518C" w:rsidRDefault="00AD7649" w:rsidP="00AD7649">
      <w:pPr>
        <w:spacing w:line="276" w:lineRule="auto"/>
        <w:ind w:right="-2" w:firstLine="709"/>
        <w:jc w:val="both"/>
        <w:rPr>
          <w:sz w:val="28"/>
          <w:szCs w:val="28"/>
        </w:rPr>
      </w:pPr>
      <w:r w:rsidRPr="00C5518C">
        <w:rPr>
          <w:sz w:val="28"/>
          <w:szCs w:val="28"/>
        </w:rPr>
        <w:t>В случае принятия решения об отклонении заявления об исправлении технической ошибки прошу направить такое решение:</w:t>
      </w:r>
    </w:p>
    <w:p w:rsidR="00AD7649" w:rsidRPr="00C5518C" w:rsidRDefault="00AD7649" w:rsidP="00AD7649">
      <w:pPr>
        <w:widowControl w:val="0"/>
        <w:autoSpaceDE w:val="0"/>
        <w:autoSpaceDN w:val="0"/>
        <w:adjustRightInd w:val="0"/>
        <w:spacing w:line="276" w:lineRule="auto"/>
        <w:ind w:firstLine="709"/>
        <w:jc w:val="both"/>
        <w:rPr>
          <w:sz w:val="28"/>
          <w:szCs w:val="28"/>
        </w:rPr>
      </w:pPr>
      <w:r w:rsidRPr="00C5518C">
        <w:rPr>
          <w:sz w:val="28"/>
          <w:szCs w:val="28"/>
        </w:rPr>
        <w:t>посредством отправления электронного документа на адрес E-mail:_______;</w:t>
      </w:r>
    </w:p>
    <w:p w:rsidR="00AD7649" w:rsidRPr="00C5518C" w:rsidRDefault="00AD7649" w:rsidP="00AD7649">
      <w:pPr>
        <w:widowControl w:val="0"/>
        <w:autoSpaceDE w:val="0"/>
        <w:autoSpaceDN w:val="0"/>
        <w:adjustRightInd w:val="0"/>
        <w:spacing w:line="276" w:lineRule="auto"/>
        <w:ind w:firstLine="709"/>
        <w:jc w:val="both"/>
        <w:rPr>
          <w:sz w:val="28"/>
          <w:szCs w:val="28"/>
        </w:rPr>
      </w:pPr>
      <w:r w:rsidRPr="00C5518C">
        <w:rPr>
          <w:sz w:val="28"/>
          <w:szCs w:val="28"/>
        </w:rPr>
        <w:t>в виде заверенной копии на бумажном носителе почтовым отправлением по адресу: ________________________________________________________________.</w:t>
      </w:r>
    </w:p>
    <w:p w:rsidR="00AD7649" w:rsidRPr="00C5518C" w:rsidRDefault="00AD7649" w:rsidP="00AD7649">
      <w:pPr>
        <w:widowControl w:val="0"/>
        <w:autoSpaceDE w:val="0"/>
        <w:autoSpaceDN w:val="0"/>
        <w:adjustRightInd w:val="0"/>
        <w:spacing w:line="276" w:lineRule="auto"/>
        <w:ind w:firstLine="851"/>
        <w:jc w:val="both"/>
        <w:rPr>
          <w:color w:val="000000"/>
          <w:spacing w:val="-6"/>
          <w:sz w:val="28"/>
          <w:szCs w:val="28"/>
        </w:rPr>
      </w:pPr>
      <w:r w:rsidRPr="00C5518C">
        <w:rPr>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AD7649" w:rsidRPr="00C5518C" w:rsidRDefault="00AD7649" w:rsidP="00AD7649">
      <w:pPr>
        <w:widowControl w:val="0"/>
        <w:autoSpaceDE w:val="0"/>
        <w:autoSpaceDN w:val="0"/>
        <w:adjustRightInd w:val="0"/>
        <w:spacing w:line="276" w:lineRule="auto"/>
        <w:ind w:firstLine="851"/>
        <w:jc w:val="both"/>
        <w:rPr>
          <w:color w:val="000000"/>
          <w:spacing w:val="-6"/>
          <w:sz w:val="28"/>
          <w:szCs w:val="28"/>
        </w:rPr>
      </w:pPr>
      <w:r w:rsidRPr="00C5518C">
        <w:rPr>
          <w:color w:val="000000"/>
          <w:spacing w:val="-6"/>
          <w:sz w:val="28"/>
          <w:szCs w:val="28"/>
        </w:rPr>
        <w:lastRenderedPageBreak/>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(копии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AD7649" w:rsidRPr="00C5518C" w:rsidRDefault="00AD7649" w:rsidP="00AD7649">
      <w:pPr>
        <w:widowControl w:val="0"/>
        <w:autoSpaceDE w:val="0"/>
        <w:autoSpaceDN w:val="0"/>
        <w:adjustRightInd w:val="0"/>
        <w:spacing w:line="276" w:lineRule="auto"/>
        <w:ind w:firstLine="851"/>
        <w:jc w:val="both"/>
        <w:rPr>
          <w:color w:val="000000"/>
          <w:spacing w:val="-6"/>
          <w:sz w:val="28"/>
          <w:szCs w:val="28"/>
        </w:rPr>
      </w:pPr>
      <w:r w:rsidRPr="00C5518C">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AD7649" w:rsidRPr="00C5518C" w:rsidRDefault="00AD7649" w:rsidP="00AD7649">
      <w:pPr>
        <w:spacing w:line="276" w:lineRule="auto"/>
        <w:jc w:val="center"/>
        <w:rPr>
          <w:sz w:val="28"/>
          <w:szCs w:val="28"/>
        </w:rPr>
      </w:pPr>
    </w:p>
    <w:p w:rsidR="00AD7649" w:rsidRPr="00C5518C" w:rsidRDefault="00AD7649" w:rsidP="00AD7649">
      <w:pPr>
        <w:spacing w:line="276" w:lineRule="auto"/>
        <w:jc w:val="both"/>
        <w:rPr>
          <w:sz w:val="28"/>
          <w:szCs w:val="28"/>
        </w:rPr>
      </w:pPr>
      <w:r w:rsidRPr="00C5518C">
        <w:rPr>
          <w:sz w:val="28"/>
          <w:szCs w:val="28"/>
        </w:rPr>
        <w:t>______________</w:t>
      </w:r>
      <w:r w:rsidRPr="00C5518C">
        <w:rPr>
          <w:sz w:val="28"/>
          <w:szCs w:val="28"/>
        </w:rPr>
        <w:tab/>
      </w:r>
      <w:r w:rsidRPr="00C5518C">
        <w:rPr>
          <w:sz w:val="28"/>
          <w:szCs w:val="28"/>
        </w:rPr>
        <w:tab/>
      </w:r>
      <w:r w:rsidRPr="00C5518C">
        <w:rPr>
          <w:sz w:val="28"/>
          <w:szCs w:val="28"/>
        </w:rPr>
        <w:tab/>
      </w:r>
      <w:r w:rsidRPr="00C5518C">
        <w:rPr>
          <w:sz w:val="28"/>
          <w:szCs w:val="28"/>
        </w:rPr>
        <w:tab/>
        <w:t>_________________ ( ________________)</w:t>
      </w:r>
    </w:p>
    <w:p w:rsidR="00AD7649" w:rsidRDefault="00AD7649" w:rsidP="00AD7649">
      <w:pPr>
        <w:spacing w:line="276" w:lineRule="auto"/>
        <w:jc w:val="both"/>
        <w:rPr>
          <w:sz w:val="28"/>
          <w:szCs w:val="28"/>
        </w:rPr>
      </w:pPr>
      <w:r w:rsidRPr="00C5518C">
        <w:rPr>
          <w:sz w:val="28"/>
          <w:szCs w:val="28"/>
        </w:rPr>
        <w:tab/>
        <w:t>(дата)</w:t>
      </w:r>
      <w:r w:rsidRPr="00C5518C">
        <w:rPr>
          <w:sz w:val="28"/>
          <w:szCs w:val="28"/>
        </w:rPr>
        <w:tab/>
      </w:r>
      <w:r w:rsidRPr="00C5518C">
        <w:rPr>
          <w:sz w:val="28"/>
          <w:szCs w:val="28"/>
        </w:rPr>
        <w:tab/>
      </w:r>
      <w:r w:rsidRPr="00C5518C">
        <w:rPr>
          <w:sz w:val="28"/>
          <w:szCs w:val="28"/>
        </w:rPr>
        <w:tab/>
      </w:r>
      <w:r w:rsidRPr="00C5518C">
        <w:rPr>
          <w:sz w:val="28"/>
          <w:szCs w:val="28"/>
        </w:rPr>
        <w:tab/>
      </w:r>
      <w:r w:rsidRPr="00C5518C">
        <w:rPr>
          <w:sz w:val="28"/>
          <w:szCs w:val="28"/>
        </w:rPr>
        <w:tab/>
      </w:r>
      <w:r w:rsidRPr="00C5518C">
        <w:rPr>
          <w:sz w:val="28"/>
          <w:szCs w:val="28"/>
        </w:rPr>
        <w:tab/>
        <w:t>(подпись)</w:t>
      </w:r>
      <w:r w:rsidRPr="00C5518C">
        <w:rPr>
          <w:sz w:val="28"/>
          <w:szCs w:val="28"/>
        </w:rPr>
        <w:tab/>
      </w:r>
      <w:r w:rsidRPr="00C5518C">
        <w:rPr>
          <w:sz w:val="28"/>
          <w:szCs w:val="28"/>
        </w:rPr>
        <w:tab/>
        <w:t>(Ф.И.О.)</w:t>
      </w:r>
    </w:p>
    <w:p w:rsidR="00AD7649" w:rsidRDefault="00AD7649" w:rsidP="00AD7649">
      <w:pPr>
        <w:tabs>
          <w:tab w:val="right" w:pos="10255"/>
        </w:tabs>
        <w:ind w:left="142"/>
        <w:jc w:val="both"/>
        <w:rPr>
          <w:color w:val="000000"/>
          <w:spacing w:val="-6"/>
          <w:sz w:val="28"/>
          <w:szCs w:val="28"/>
        </w:rPr>
      </w:pPr>
    </w:p>
    <w:p w:rsidR="00AD7649" w:rsidRDefault="00AD7649" w:rsidP="00AD7649">
      <w:pPr>
        <w:tabs>
          <w:tab w:val="right" w:pos="10255"/>
        </w:tabs>
        <w:ind w:left="142"/>
        <w:jc w:val="both"/>
        <w:rPr>
          <w:color w:val="000000"/>
          <w:spacing w:val="-6"/>
          <w:sz w:val="28"/>
          <w:szCs w:val="28"/>
        </w:rPr>
      </w:pPr>
    </w:p>
    <w:p w:rsidR="00AD7649" w:rsidRDefault="00AD7649" w:rsidP="00AD7649">
      <w:pPr>
        <w:tabs>
          <w:tab w:val="right" w:pos="10255"/>
        </w:tabs>
        <w:ind w:left="142"/>
        <w:jc w:val="both"/>
        <w:rPr>
          <w:color w:val="000000"/>
          <w:spacing w:val="-6"/>
          <w:sz w:val="28"/>
          <w:szCs w:val="28"/>
        </w:rPr>
        <w:sectPr w:rsidR="00AD7649" w:rsidSect="00222F75">
          <w:pgSz w:w="11907" w:h="16840"/>
          <w:pgMar w:top="1134" w:right="1134" w:bottom="1134" w:left="868" w:header="720" w:footer="720" w:gutter="0"/>
          <w:cols w:space="720"/>
        </w:sectPr>
      </w:pPr>
    </w:p>
    <w:p w:rsidR="00AD7649" w:rsidRPr="00867673" w:rsidRDefault="00AD7649" w:rsidP="00AD7649">
      <w:pPr>
        <w:tabs>
          <w:tab w:val="left" w:pos="8535"/>
          <w:tab w:val="right" w:pos="10255"/>
        </w:tabs>
        <w:ind w:left="8222"/>
        <w:rPr>
          <w:color w:val="000000"/>
          <w:spacing w:val="-6"/>
          <w:sz w:val="28"/>
          <w:szCs w:val="28"/>
        </w:rPr>
      </w:pPr>
      <w:r w:rsidRPr="00867673">
        <w:rPr>
          <w:color w:val="000000"/>
          <w:spacing w:val="-6"/>
          <w:sz w:val="28"/>
          <w:szCs w:val="28"/>
        </w:rPr>
        <w:lastRenderedPageBreak/>
        <w:t xml:space="preserve">Приложение </w:t>
      </w:r>
    </w:p>
    <w:p w:rsidR="00AD7649" w:rsidRPr="00867673" w:rsidRDefault="00AD7649" w:rsidP="00AD7649">
      <w:pPr>
        <w:ind w:left="8222"/>
        <w:rPr>
          <w:color w:val="000000"/>
          <w:spacing w:val="-6"/>
          <w:sz w:val="28"/>
          <w:szCs w:val="28"/>
        </w:rPr>
      </w:pPr>
      <w:r w:rsidRPr="00867673">
        <w:rPr>
          <w:color w:val="000000"/>
          <w:spacing w:val="-6"/>
          <w:sz w:val="28"/>
          <w:szCs w:val="28"/>
        </w:rPr>
        <w:t xml:space="preserve">(справочное) </w:t>
      </w:r>
    </w:p>
    <w:p w:rsidR="00AD7649" w:rsidRPr="00196063" w:rsidRDefault="00AD7649" w:rsidP="00AD7649">
      <w:pPr>
        <w:tabs>
          <w:tab w:val="left" w:pos="8790"/>
        </w:tabs>
        <w:autoSpaceDE w:val="0"/>
        <w:autoSpaceDN w:val="0"/>
        <w:spacing w:after="120"/>
        <w:rPr>
          <w:b/>
          <w:bCs/>
        </w:rPr>
      </w:pPr>
      <w:r>
        <w:rPr>
          <w:b/>
          <w:bCs/>
        </w:rPr>
        <w:tab/>
      </w:r>
    </w:p>
    <w:p w:rsidR="00AD7649" w:rsidRPr="00196063" w:rsidRDefault="00AD7649" w:rsidP="00AD7649">
      <w:pPr>
        <w:jc w:val="center"/>
        <w:rPr>
          <w:b/>
          <w:sz w:val="28"/>
          <w:szCs w:val="28"/>
        </w:rPr>
      </w:pPr>
    </w:p>
    <w:p w:rsidR="00AD7649" w:rsidRPr="003E1731" w:rsidRDefault="00AD7649" w:rsidP="00AD7649">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AD7649" w:rsidRPr="003E1731" w:rsidRDefault="00AD7649" w:rsidP="00AD7649">
      <w:pPr>
        <w:jc w:val="center"/>
        <w:rPr>
          <w:b/>
          <w:sz w:val="28"/>
          <w:szCs w:val="28"/>
        </w:rPr>
      </w:pPr>
    </w:p>
    <w:p w:rsidR="00AD7649" w:rsidRPr="003E1731" w:rsidRDefault="00AD7649" w:rsidP="00AD7649">
      <w:pPr>
        <w:jc w:val="center"/>
        <w:rPr>
          <w:b/>
          <w:sz w:val="28"/>
          <w:szCs w:val="28"/>
        </w:rPr>
      </w:pPr>
    </w:p>
    <w:p w:rsidR="00AD7649" w:rsidRPr="003E1731" w:rsidRDefault="00AD7649" w:rsidP="00AD7649">
      <w:pPr>
        <w:jc w:val="center"/>
        <w:rPr>
          <w:b/>
          <w:sz w:val="28"/>
          <w:szCs w:val="28"/>
        </w:rPr>
      </w:pPr>
      <w:r>
        <w:rPr>
          <w:b/>
          <w:sz w:val="28"/>
          <w:szCs w:val="28"/>
        </w:rPr>
        <w:t xml:space="preserve">Палата имущественных и земельных отношений </w:t>
      </w:r>
      <w:r w:rsidRPr="003E1731">
        <w:rPr>
          <w:b/>
          <w:sz w:val="28"/>
          <w:szCs w:val="28"/>
        </w:rPr>
        <w:t>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93"/>
        <w:gridCol w:w="1933"/>
        <w:gridCol w:w="8"/>
        <w:gridCol w:w="4087"/>
      </w:tblGrid>
      <w:tr w:rsidR="00AD7649" w:rsidRPr="003E1731" w:rsidTr="003117E4">
        <w:trPr>
          <w:trHeight w:val="488"/>
        </w:trPr>
        <w:tc>
          <w:tcPr>
            <w:tcW w:w="4093"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Должность</w:t>
            </w:r>
          </w:p>
        </w:tc>
        <w:tc>
          <w:tcPr>
            <w:tcW w:w="1933"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Телефон</w:t>
            </w:r>
          </w:p>
        </w:tc>
        <w:tc>
          <w:tcPr>
            <w:tcW w:w="4095" w:type="dxa"/>
            <w:gridSpan w:val="2"/>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Электронный адрес</w:t>
            </w:r>
          </w:p>
        </w:tc>
      </w:tr>
      <w:tr w:rsidR="00AD7649" w:rsidRPr="003E1731" w:rsidTr="003117E4">
        <w:tc>
          <w:tcPr>
            <w:tcW w:w="4093"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pPr>
            <w:r w:rsidRPr="003E1731">
              <w:rPr>
                <w:sz w:val="28"/>
                <w:szCs w:val="28"/>
              </w:rPr>
              <w:t>Руководитель Палаты</w:t>
            </w:r>
          </w:p>
        </w:tc>
        <w:tc>
          <w:tcPr>
            <w:tcW w:w="1941" w:type="dxa"/>
            <w:gridSpan w:val="2"/>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b/>
                <w:sz w:val="28"/>
                <w:szCs w:val="28"/>
              </w:rPr>
            </w:pPr>
            <w:r w:rsidRPr="003E1731">
              <w:rPr>
                <w:b/>
                <w:sz w:val="28"/>
                <w:szCs w:val="28"/>
              </w:rPr>
              <w:t>3-34-80</w:t>
            </w:r>
          </w:p>
        </w:tc>
        <w:tc>
          <w:tcPr>
            <w:tcW w:w="4087" w:type="dxa"/>
            <w:tcBorders>
              <w:top w:val="single" w:sz="4" w:space="0" w:color="auto"/>
              <w:left w:val="single" w:sz="4" w:space="0" w:color="auto"/>
              <w:bottom w:val="single" w:sz="4" w:space="0" w:color="auto"/>
              <w:right w:val="single" w:sz="4" w:space="0" w:color="auto"/>
            </w:tcBorders>
            <w:hideMark/>
          </w:tcPr>
          <w:p w:rsidR="00AD7649" w:rsidRPr="008A26BF" w:rsidRDefault="00AD7649" w:rsidP="003117E4">
            <w:pPr>
              <w:jc w:val="center"/>
              <w:rPr>
                <w:sz w:val="28"/>
                <w:szCs w:val="28"/>
                <w:lang w:val="en-US"/>
              </w:rPr>
            </w:pPr>
            <w:r w:rsidRPr="008A26BF">
              <w:rPr>
                <w:sz w:val="28"/>
                <w:szCs w:val="28"/>
                <w:lang w:val="en-US"/>
              </w:rPr>
              <w:t>Sergey.Belousov@tatar.ru</w:t>
            </w:r>
          </w:p>
        </w:tc>
      </w:tr>
      <w:tr w:rsidR="00AD7649" w:rsidRPr="003E1731" w:rsidTr="003117E4">
        <w:tc>
          <w:tcPr>
            <w:tcW w:w="4093"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pPr>
            <w:r w:rsidRPr="003E1731">
              <w:rPr>
                <w:sz w:val="28"/>
                <w:szCs w:val="28"/>
              </w:rPr>
              <w:t>Специалист Палаты</w:t>
            </w:r>
          </w:p>
        </w:tc>
        <w:tc>
          <w:tcPr>
            <w:tcW w:w="1941" w:type="dxa"/>
            <w:gridSpan w:val="2"/>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b/>
                <w:sz w:val="28"/>
                <w:szCs w:val="28"/>
              </w:rPr>
            </w:pPr>
            <w:r w:rsidRPr="003E1731">
              <w:rPr>
                <w:b/>
                <w:sz w:val="28"/>
                <w:szCs w:val="28"/>
              </w:rPr>
              <w:t>3-34-25</w:t>
            </w:r>
          </w:p>
        </w:tc>
        <w:tc>
          <w:tcPr>
            <w:tcW w:w="4087" w:type="dxa"/>
            <w:tcBorders>
              <w:top w:val="single" w:sz="4" w:space="0" w:color="auto"/>
              <w:left w:val="single" w:sz="4" w:space="0" w:color="auto"/>
              <w:bottom w:val="single" w:sz="4" w:space="0" w:color="auto"/>
              <w:right w:val="single" w:sz="4" w:space="0" w:color="auto"/>
            </w:tcBorders>
            <w:hideMark/>
          </w:tcPr>
          <w:p w:rsidR="00AD7649" w:rsidRPr="008A26BF" w:rsidRDefault="00AD7649" w:rsidP="003117E4">
            <w:pPr>
              <w:jc w:val="center"/>
              <w:rPr>
                <w:sz w:val="28"/>
                <w:szCs w:val="28"/>
              </w:rPr>
            </w:pPr>
            <w:r w:rsidRPr="008A26BF">
              <w:rPr>
                <w:sz w:val="28"/>
                <w:szCs w:val="28"/>
                <w:lang w:val="en-US"/>
              </w:rPr>
              <w:t>Sergey.Belousov@tatar.ru</w:t>
            </w:r>
          </w:p>
        </w:tc>
      </w:tr>
    </w:tbl>
    <w:p w:rsidR="00AD7649" w:rsidRPr="003E1731" w:rsidRDefault="00AD7649" w:rsidP="00AD7649">
      <w:pPr>
        <w:ind w:left="4961"/>
        <w:rPr>
          <w:sz w:val="28"/>
          <w:szCs w:val="28"/>
        </w:rPr>
      </w:pPr>
      <w:r w:rsidRPr="003E1731">
        <w:rPr>
          <w:sz w:val="28"/>
          <w:szCs w:val="28"/>
        </w:rPr>
        <w:t xml:space="preserve"> </w:t>
      </w:r>
    </w:p>
    <w:p w:rsidR="00AD7649" w:rsidRPr="003E1731" w:rsidRDefault="00AD7649" w:rsidP="00AD7649">
      <w:pPr>
        <w:autoSpaceDE w:val="0"/>
        <w:autoSpaceDN w:val="0"/>
        <w:adjustRightInd w:val="0"/>
        <w:jc w:val="center"/>
        <w:rPr>
          <w:sz w:val="28"/>
          <w:szCs w:val="28"/>
        </w:rPr>
      </w:pPr>
    </w:p>
    <w:p w:rsidR="00AD7649" w:rsidRPr="003E1731" w:rsidRDefault="00AD7649" w:rsidP="00AD7649">
      <w:pPr>
        <w:autoSpaceDE w:val="0"/>
        <w:autoSpaceDN w:val="0"/>
        <w:adjustRightInd w:val="0"/>
        <w:jc w:val="center"/>
        <w:rPr>
          <w:sz w:val="28"/>
          <w:szCs w:val="28"/>
        </w:rPr>
      </w:pPr>
    </w:p>
    <w:p w:rsidR="00AD7649" w:rsidRPr="003E1731" w:rsidRDefault="00AD7649" w:rsidP="00AD7649">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AD7649"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Электронный адрес</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AD7649" w:rsidRPr="003E1731" w:rsidRDefault="00AD7649" w:rsidP="003117E4">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AD7649" w:rsidRDefault="00AD7649" w:rsidP="00AD7649">
      <w:pPr>
        <w:jc w:val="center"/>
        <w:rPr>
          <w:sz w:val="28"/>
        </w:rPr>
      </w:pPr>
    </w:p>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rsidP="00AD7649">
      <w:pPr>
        <w:ind w:left="6521"/>
      </w:pPr>
    </w:p>
    <w:p w:rsidR="00AD7649" w:rsidRDefault="00AD7649" w:rsidP="00AD7649">
      <w:pPr>
        <w:ind w:left="6521"/>
      </w:pPr>
    </w:p>
    <w:p w:rsidR="00AD7649" w:rsidRDefault="00AD7649" w:rsidP="00AD7649">
      <w:pPr>
        <w:ind w:left="6521"/>
      </w:pPr>
    </w:p>
    <w:p w:rsidR="00AD7649" w:rsidRPr="00D115D9" w:rsidRDefault="00AD7649" w:rsidP="00AD7649">
      <w:pPr>
        <w:ind w:left="6521"/>
      </w:pPr>
      <w:r w:rsidRPr="00D115D9">
        <w:lastRenderedPageBreak/>
        <w:t>Приложение</w:t>
      </w:r>
      <w:r>
        <w:t xml:space="preserve"> №36</w:t>
      </w:r>
    </w:p>
    <w:p w:rsidR="00AD7649" w:rsidRDefault="00AD7649" w:rsidP="00AD7649">
      <w:pPr>
        <w:ind w:left="6521"/>
      </w:pPr>
      <w:r w:rsidRPr="00D115D9">
        <w:t xml:space="preserve"> к постановлению</w:t>
      </w:r>
      <w:r>
        <w:t xml:space="preserve"> Исполнительного комитета Мамадышского муниципального района Республики Татарстан </w:t>
      </w:r>
    </w:p>
    <w:p w:rsidR="00AD7649" w:rsidRDefault="00AD7649" w:rsidP="00AD7649">
      <w:pPr>
        <w:ind w:left="6521"/>
        <w:rPr>
          <w:bCs/>
        </w:rPr>
      </w:pPr>
      <w:r>
        <w:t>от «___» ______ 2016 г. № ____</w:t>
      </w:r>
    </w:p>
    <w:p w:rsidR="00AD7649" w:rsidRDefault="00AD7649" w:rsidP="00AD7649">
      <w:pPr>
        <w:pStyle w:val="1"/>
        <w:jc w:val="center"/>
        <w:rPr>
          <w:sz w:val="24"/>
          <w:szCs w:val="24"/>
        </w:rPr>
      </w:pPr>
    </w:p>
    <w:p w:rsidR="00AD7649" w:rsidRPr="00017A4A" w:rsidRDefault="00AD7649" w:rsidP="00AD7649">
      <w:pPr>
        <w:pStyle w:val="1"/>
        <w:jc w:val="center"/>
      </w:pPr>
      <w:r w:rsidRPr="00017A4A">
        <w:t>Административный регламент</w:t>
      </w:r>
    </w:p>
    <w:p w:rsidR="00AD7649" w:rsidRPr="00017A4A" w:rsidRDefault="00AD7649" w:rsidP="00AD7649">
      <w:pPr>
        <w:pStyle w:val="1"/>
        <w:jc w:val="center"/>
      </w:pPr>
      <w:r w:rsidRPr="00017A4A">
        <w:t xml:space="preserve">предоставления муниципальной услуги по внесению изменений в договор аренды земельного участка </w:t>
      </w:r>
    </w:p>
    <w:p w:rsidR="00AD7649" w:rsidRPr="00017A4A" w:rsidRDefault="00AD7649" w:rsidP="00AD7649">
      <w:pPr>
        <w:rPr>
          <w:sz w:val="28"/>
          <w:szCs w:val="28"/>
          <w:lang w:eastAsia="zh-CN"/>
        </w:rPr>
      </w:pPr>
    </w:p>
    <w:p w:rsidR="00AD7649" w:rsidRPr="00017A4A" w:rsidRDefault="00AD7649" w:rsidP="00AD7649">
      <w:pPr>
        <w:jc w:val="center"/>
        <w:rPr>
          <w:b/>
          <w:bCs/>
          <w:sz w:val="28"/>
          <w:szCs w:val="28"/>
        </w:rPr>
      </w:pPr>
      <w:r w:rsidRPr="00017A4A">
        <w:rPr>
          <w:b/>
          <w:bCs/>
          <w:sz w:val="28"/>
          <w:szCs w:val="28"/>
        </w:rPr>
        <w:t>1. Общие положения</w:t>
      </w:r>
    </w:p>
    <w:p w:rsidR="00AD7649" w:rsidRPr="00017A4A" w:rsidRDefault="00AD7649" w:rsidP="00AD7649">
      <w:pPr>
        <w:jc w:val="both"/>
        <w:rPr>
          <w:b/>
          <w:bCs/>
          <w:sz w:val="28"/>
          <w:szCs w:val="28"/>
        </w:rPr>
      </w:pPr>
    </w:p>
    <w:p w:rsidR="00AD7649" w:rsidRPr="00017A4A" w:rsidRDefault="00AD7649" w:rsidP="00AD7649">
      <w:pPr>
        <w:pStyle w:val="1"/>
        <w:ind w:firstLine="709"/>
        <w:rPr>
          <w:b w:val="0"/>
          <w:bCs/>
        </w:rPr>
      </w:pPr>
      <w:r w:rsidRPr="00355526">
        <w:rPr>
          <w:b w:val="0"/>
          <w:bCs/>
        </w:rPr>
        <w:t xml:space="preserve">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 </w:t>
      </w:r>
      <w:r w:rsidRPr="00017A4A">
        <w:rPr>
          <w:b w:val="0"/>
          <w:bCs/>
        </w:rPr>
        <w:t xml:space="preserve">по внесению изменений в договор аренды </w:t>
      </w:r>
      <w:r w:rsidRPr="00355526">
        <w:rPr>
          <w:b w:val="0"/>
          <w:bCs/>
        </w:rPr>
        <w:t>(далее – муниципальная услуга).</w:t>
      </w:r>
      <w:r w:rsidRPr="00017A4A">
        <w:rPr>
          <w:b w:val="0"/>
          <w:bCs/>
        </w:rPr>
        <w:t xml:space="preserve"> </w:t>
      </w:r>
    </w:p>
    <w:p w:rsidR="00AD7649" w:rsidRPr="00017A4A" w:rsidRDefault="00AD7649" w:rsidP="00AD7649">
      <w:pPr>
        <w:pStyle w:val="ConsPlusNormal"/>
        <w:jc w:val="both"/>
        <w:rPr>
          <w:rFonts w:ascii="Times New Roman" w:hAnsi="Times New Roman" w:cs="Times New Roman"/>
          <w:sz w:val="28"/>
          <w:szCs w:val="28"/>
        </w:rPr>
      </w:pPr>
      <w:r w:rsidRPr="00017A4A">
        <w:rPr>
          <w:rFonts w:ascii="Times New Roman" w:hAnsi="Times New Roman" w:cs="Times New Roman"/>
          <w:spacing w:val="1"/>
          <w:sz w:val="28"/>
          <w:szCs w:val="28"/>
        </w:rPr>
        <w:t>1.2. Получатели услуги: ф</w:t>
      </w:r>
      <w:r w:rsidRPr="00017A4A">
        <w:rPr>
          <w:rFonts w:ascii="Times New Roman" w:hAnsi="Times New Roman" w:cs="Times New Roman"/>
          <w:sz w:val="28"/>
          <w:szCs w:val="28"/>
        </w:rPr>
        <w:t>изические и юридические лица</w:t>
      </w:r>
      <w:r>
        <w:rPr>
          <w:rFonts w:ascii="Times New Roman" w:hAnsi="Times New Roman" w:cs="Times New Roman"/>
          <w:sz w:val="28"/>
          <w:szCs w:val="28"/>
        </w:rPr>
        <w:t xml:space="preserve"> </w:t>
      </w:r>
      <w:r w:rsidRPr="00355526">
        <w:rPr>
          <w:rFonts w:ascii="Times New Roman" w:hAnsi="Times New Roman" w:cs="Times New Roman"/>
          <w:sz w:val="28"/>
          <w:szCs w:val="28"/>
        </w:rPr>
        <w:t>(далее - заявитель).</w:t>
      </w:r>
    </w:p>
    <w:p w:rsidR="00AD7649" w:rsidRPr="00EC5A6A" w:rsidRDefault="00AD7649" w:rsidP="00AD7649">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AD7649" w:rsidRPr="00EC5A6A" w:rsidRDefault="00AD7649" w:rsidP="00AD7649">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AD7649" w:rsidRPr="001A1578" w:rsidRDefault="00AD7649" w:rsidP="00AD7649">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AD7649" w:rsidRPr="001A1578" w:rsidRDefault="00AD7649" w:rsidP="00AD7649">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AD7649" w:rsidRPr="001A1578" w:rsidRDefault="00AD7649" w:rsidP="00AD7649">
      <w:pPr>
        <w:tabs>
          <w:tab w:val="left" w:pos="709"/>
        </w:tabs>
        <w:ind w:firstLine="709"/>
        <w:jc w:val="both"/>
        <w:rPr>
          <w:sz w:val="28"/>
          <w:szCs w:val="28"/>
        </w:rPr>
      </w:pPr>
      <w:r w:rsidRPr="001A1578">
        <w:rPr>
          <w:sz w:val="28"/>
          <w:szCs w:val="28"/>
        </w:rPr>
        <w:t xml:space="preserve">График работы: </w:t>
      </w:r>
    </w:p>
    <w:p w:rsidR="00AD7649" w:rsidRDefault="00AD7649" w:rsidP="00AD7649">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AD7649" w:rsidRDefault="00AD7649" w:rsidP="00AD7649">
      <w:pPr>
        <w:tabs>
          <w:tab w:val="left" w:pos="709"/>
        </w:tabs>
        <w:ind w:firstLine="709"/>
        <w:jc w:val="both"/>
        <w:rPr>
          <w:sz w:val="28"/>
          <w:szCs w:val="28"/>
        </w:rPr>
      </w:pPr>
      <w:r>
        <w:rPr>
          <w:sz w:val="28"/>
          <w:szCs w:val="28"/>
        </w:rPr>
        <w:t>понедельник, пятница – неприемный день граждан;</w:t>
      </w:r>
    </w:p>
    <w:p w:rsidR="00AD7649" w:rsidRDefault="00AD7649" w:rsidP="00AD7649">
      <w:pPr>
        <w:tabs>
          <w:tab w:val="left" w:pos="709"/>
        </w:tabs>
        <w:ind w:firstLine="709"/>
        <w:jc w:val="both"/>
        <w:rPr>
          <w:sz w:val="28"/>
          <w:szCs w:val="28"/>
        </w:rPr>
      </w:pPr>
      <w:r>
        <w:rPr>
          <w:sz w:val="28"/>
          <w:szCs w:val="28"/>
        </w:rPr>
        <w:t>суббота, воскресенье: выходные дни.</w:t>
      </w:r>
    </w:p>
    <w:p w:rsidR="00AD7649" w:rsidRDefault="00AD7649" w:rsidP="00AD7649">
      <w:pPr>
        <w:tabs>
          <w:tab w:val="left" w:pos="709"/>
        </w:tabs>
        <w:ind w:firstLine="709"/>
        <w:jc w:val="both"/>
        <w:rPr>
          <w:sz w:val="28"/>
          <w:szCs w:val="28"/>
        </w:rPr>
      </w:pPr>
      <w:r>
        <w:rPr>
          <w:sz w:val="28"/>
          <w:szCs w:val="28"/>
        </w:rPr>
        <w:t>Время перерыва для отдыха и питания устанавливается правилами внутреннего трудового распорядка.</w:t>
      </w:r>
    </w:p>
    <w:p w:rsidR="00AD7649" w:rsidRDefault="00AD7649" w:rsidP="00AD7649">
      <w:pPr>
        <w:tabs>
          <w:tab w:val="left" w:pos="709"/>
        </w:tabs>
        <w:ind w:firstLine="709"/>
        <w:jc w:val="both"/>
        <w:rPr>
          <w:sz w:val="28"/>
          <w:szCs w:val="28"/>
        </w:rPr>
      </w:pPr>
      <w:r>
        <w:rPr>
          <w:sz w:val="28"/>
          <w:szCs w:val="28"/>
        </w:rPr>
        <w:t xml:space="preserve">Справочный телефон 3-34-25, 3-35-32. </w:t>
      </w:r>
    </w:p>
    <w:p w:rsidR="00AD7649" w:rsidRPr="001A1578" w:rsidRDefault="00AD7649" w:rsidP="00AD7649">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AD7649" w:rsidRPr="00B7263F" w:rsidRDefault="00AD7649" w:rsidP="00AD7649">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AD7649" w:rsidRDefault="00AD7649" w:rsidP="00AD7649">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сполкома</w:t>
      </w:r>
      <w:r>
        <w:rPr>
          <w:sz w:val="28"/>
          <w:szCs w:val="28"/>
        </w:rPr>
        <w:t xml:space="preserve"> (Палаты)</w:t>
      </w:r>
      <w:r w:rsidRPr="00B7263F">
        <w:rPr>
          <w:sz w:val="28"/>
          <w:szCs w:val="28"/>
        </w:rPr>
        <w:t>, для работы с заявителями</w:t>
      </w:r>
      <w:r>
        <w:rPr>
          <w:sz w:val="28"/>
          <w:szCs w:val="28"/>
        </w:rPr>
        <w:t xml:space="preserve">. </w:t>
      </w:r>
      <w:r w:rsidRPr="00D115D9">
        <w:rPr>
          <w:sz w:val="28"/>
          <w:szCs w:val="28"/>
        </w:rPr>
        <w:t>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AD7649" w:rsidRPr="00B7263F" w:rsidRDefault="00AD7649" w:rsidP="00AD7649">
      <w:pPr>
        <w:tabs>
          <w:tab w:val="left" w:pos="709"/>
        </w:tab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555" w:history="1">
        <w:r w:rsidRPr="0087324B">
          <w:rPr>
            <w:rStyle w:val="a5"/>
            <w:sz w:val="28"/>
            <w:szCs w:val="28"/>
            <w:lang w:val="en-US"/>
          </w:rPr>
          <w:t>www</w:t>
        </w:r>
        <w:r w:rsidRPr="0087324B">
          <w:rPr>
            <w:rStyle w:val="a5"/>
            <w:sz w:val="28"/>
            <w:szCs w:val="28"/>
          </w:rPr>
          <w:t>.</w:t>
        </w:r>
        <w:r w:rsidRPr="0087324B">
          <w:rPr>
            <w:rStyle w:val="a5"/>
            <w:sz w:val="28"/>
            <w:szCs w:val="28"/>
            <w:lang w:val="en-US"/>
          </w:rPr>
          <w:t>mamadysh</w:t>
        </w:r>
        <w:r w:rsidRPr="0087324B">
          <w:rPr>
            <w:rStyle w:val="a5"/>
            <w:sz w:val="28"/>
            <w:szCs w:val="28"/>
          </w:rPr>
          <w:t>.</w:t>
        </w:r>
        <w:r w:rsidRPr="0087324B">
          <w:rPr>
            <w:rStyle w:val="a5"/>
            <w:sz w:val="28"/>
            <w:szCs w:val="28"/>
            <w:lang w:val="en-US"/>
          </w:rPr>
          <w:t>tatarstan</w:t>
        </w:r>
        <w:r w:rsidRPr="0087324B">
          <w:rPr>
            <w:rStyle w:val="a5"/>
            <w:sz w:val="28"/>
            <w:szCs w:val="28"/>
          </w:rPr>
          <w:t>.</w:t>
        </w:r>
        <w:r w:rsidRPr="0087324B">
          <w:rPr>
            <w:rStyle w:val="a5"/>
            <w:sz w:val="28"/>
            <w:szCs w:val="28"/>
            <w:lang w:val="en-US"/>
          </w:rPr>
          <w:t>ru</w:t>
        </w:r>
      </w:hyperlink>
      <w:r w:rsidRPr="00B7263F">
        <w:rPr>
          <w:sz w:val="28"/>
          <w:szCs w:val="28"/>
          <w:u w:val="single"/>
        </w:rPr>
        <w:t>)</w:t>
      </w:r>
      <w:r w:rsidRPr="00B7263F">
        <w:rPr>
          <w:sz w:val="28"/>
          <w:szCs w:val="28"/>
        </w:rPr>
        <w:t>;</w:t>
      </w:r>
    </w:p>
    <w:p w:rsidR="00AD7649" w:rsidRPr="001A1578" w:rsidRDefault="00AD7649" w:rsidP="00AD7649">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556"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AD7649" w:rsidRPr="001A1578" w:rsidRDefault="00AD7649" w:rsidP="00AD7649">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557"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AD7649" w:rsidRPr="001A1578" w:rsidRDefault="00AD7649" w:rsidP="00AD7649">
      <w:pPr>
        <w:tabs>
          <w:tab w:val="left" w:pos="709"/>
          <w:tab w:val="left" w:pos="4290"/>
          <w:tab w:val="left" w:pos="8595"/>
        </w:tabs>
        <w:ind w:firstLine="709"/>
        <w:jc w:val="both"/>
        <w:rPr>
          <w:sz w:val="28"/>
          <w:szCs w:val="28"/>
        </w:rPr>
      </w:pPr>
      <w:r w:rsidRPr="001A1578">
        <w:rPr>
          <w:sz w:val="28"/>
          <w:szCs w:val="28"/>
        </w:rPr>
        <w:lastRenderedPageBreak/>
        <w:t>5) в Исполкоме (</w:t>
      </w:r>
      <w:r>
        <w:rPr>
          <w:sz w:val="28"/>
          <w:szCs w:val="28"/>
        </w:rPr>
        <w:t>Палате</w:t>
      </w:r>
      <w:r w:rsidRPr="001A1578">
        <w:rPr>
          <w:sz w:val="28"/>
          <w:szCs w:val="28"/>
        </w:rPr>
        <w:t>):</w:t>
      </w:r>
      <w:r>
        <w:rPr>
          <w:sz w:val="28"/>
          <w:szCs w:val="28"/>
        </w:rPr>
        <w:tab/>
      </w:r>
      <w:r>
        <w:rPr>
          <w:sz w:val="28"/>
          <w:szCs w:val="28"/>
        </w:rPr>
        <w:tab/>
      </w:r>
    </w:p>
    <w:p w:rsidR="00AD7649" w:rsidRPr="001A1578" w:rsidRDefault="00AD7649" w:rsidP="00AD7649">
      <w:pPr>
        <w:tabs>
          <w:tab w:val="left" w:pos="709"/>
        </w:tabs>
        <w:ind w:firstLine="709"/>
        <w:jc w:val="both"/>
        <w:rPr>
          <w:szCs w:val="28"/>
        </w:rPr>
      </w:pPr>
      <w:r w:rsidRPr="001A1578">
        <w:rPr>
          <w:sz w:val="28"/>
          <w:szCs w:val="28"/>
        </w:rPr>
        <w:t xml:space="preserve">при устном обращении - лично или по телефону; </w:t>
      </w:r>
    </w:p>
    <w:p w:rsidR="00AD7649" w:rsidRPr="001A1578" w:rsidRDefault="00AD7649" w:rsidP="00AD7649">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по электронной почте.</w:t>
      </w:r>
    </w:p>
    <w:p w:rsidR="00AD7649" w:rsidRDefault="00AD7649" w:rsidP="00AD7649">
      <w:pPr>
        <w:pStyle w:val="ConsPlusCell"/>
        <w:widowControl/>
        <w:ind w:firstLine="720"/>
        <w:jc w:val="both"/>
        <w:rPr>
          <w:rFonts w:ascii="Times New Roman" w:hAnsi="Times New Roman" w:cs="Times New Roman"/>
          <w:bCs/>
          <w:sz w:val="28"/>
          <w:szCs w:val="28"/>
        </w:rPr>
      </w:pPr>
      <w:r w:rsidRPr="00F63C6A">
        <w:rPr>
          <w:rFonts w:ascii="Times New Roman" w:hAnsi="Times New Roman" w:cs="Times New Roman"/>
          <w:bCs/>
          <w:sz w:val="28"/>
          <w:szCs w:val="28"/>
        </w:rPr>
        <w:t>1.3.4. Информация по вопросам предоставления муниципальной услуги размещается специалистом Палаты на официальном сайте муниципального района и на информационных стендах в помещениях Палаты для работы с заявителями.</w:t>
      </w:r>
    </w:p>
    <w:p w:rsidR="00AD7649" w:rsidRDefault="00AD7649" w:rsidP="00AD7649">
      <w:pPr>
        <w:pStyle w:val="ConsPlusCell"/>
        <w:widowControl/>
        <w:ind w:firstLine="720"/>
        <w:jc w:val="both"/>
        <w:rPr>
          <w:rFonts w:ascii="Times New Roman" w:hAnsi="Times New Roman"/>
          <w:sz w:val="28"/>
          <w:szCs w:val="28"/>
        </w:rPr>
      </w:pPr>
      <w:r w:rsidRPr="00552046">
        <w:rPr>
          <w:rFonts w:ascii="Times New Roman" w:hAnsi="Times New Roman"/>
          <w:sz w:val="28"/>
          <w:szCs w:val="28"/>
        </w:rPr>
        <w:t>1.4. Предоставление муниципальной услуги осуществляется в соответствии с:</w:t>
      </w:r>
    </w:p>
    <w:p w:rsidR="00AD7649" w:rsidRPr="002E4534" w:rsidRDefault="00AD7649" w:rsidP="00AD7649">
      <w:pPr>
        <w:ind w:firstLine="720"/>
        <w:jc w:val="both"/>
        <w:rPr>
          <w:color w:val="000000"/>
          <w:sz w:val="28"/>
          <w:szCs w:val="28"/>
        </w:rPr>
      </w:pPr>
      <w:r w:rsidRPr="002E4534">
        <w:rPr>
          <w:color w:val="000000"/>
          <w:sz w:val="28"/>
          <w:szCs w:val="28"/>
        </w:rPr>
        <w:t>Гражданским кодексом Российской Федерации от 30.11.1994 № 51-ФЗ (далее – ГК РФ)</w:t>
      </w:r>
      <w:r w:rsidRPr="002F3482">
        <w:rPr>
          <w:color w:val="000000"/>
          <w:sz w:val="28"/>
          <w:szCs w:val="28"/>
        </w:rPr>
        <w:t xml:space="preserve"> </w:t>
      </w:r>
      <w:r w:rsidRPr="002E4534">
        <w:rPr>
          <w:color w:val="000000"/>
          <w:sz w:val="28"/>
          <w:szCs w:val="28"/>
        </w:rPr>
        <w:t>(Собрание законодательства</w:t>
      </w:r>
      <w:r>
        <w:rPr>
          <w:color w:val="000000"/>
          <w:sz w:val="28"/>
          <w:szCs w:val="28"/>
        </w:rPr>
        <w:t xml:space="preserve"> РФ</w:t>
      </w:r>
      <w:r w:rsidRPr="002E4534">
        <w:rPr>
          <w:color w:val="000000"/>
          <w:sz w:val="28"/>
          <w:szCs w:val="28"/>
        </w:rPr>
        <w:t>, 05.12.1994, №32, ст.3301);</w:t>
      </w:r>
    </w:p>
    <w:p w:rsidR="00AD7649" w:rsidRDefault="00AD7649" w:rsidP="00AD7649">
      <w:pPr>
        <w:autoSpaceDE w:val="0"/>
        <w:autoSpaceDN w:val="0"/>
        <w:adjustRightInd w:val="0"/>
        <w:ind w:firstLine="709"/>
        <w:jc w:val="both"/>
        <w:rPr>
          <w:color w:val="000000"/>
          <w:sz w:val="28"/>
          <w:szCs w:val="28"/>
        </w:rPr>
      </w:pPr>
      <w:r w:rsidRPr="002E4534">
        <w:rPr>
          <w:color w:val="000000"/>
          <w:sz w:val="28"/>
          <w:szCs w:val="28"/>
        </w:rPr>
        <w:t>Земельным кодексом Российской Федерации от 25.10.2001 №136-ФЗ (далее – ЗК РФ)</w:t>
      </w:r>
      <w:r w:rsidRPr="002F3482">
        <w:rPr>
          <w:color w:val="000000"/>
          <w:sz w:val="28"/>
          <w:szCs w:val="28"/>
        </w:rPr>
        <w:t xml:space="preserve"> </w:t>
      </w:r>
      <w:r w:rsidRPr="002E4534">
        <w:rPr>
          <w:color w:val="000000"/>
          <w:sz w:val="28"/>
          <w:szCs w:val="28"/>
        </w:rPr>
        <w:t>(Собрание законодательства</w:t>
      </w:r>
      <w:r>
        <w:rPr>
          <w:color w:val="000000"/>
          <w:sz w:val="28"/>
          <w:szCs w:val="28"/>
        </w:rPr>
        <w:t xml:space="preserve"> РФ</w:t>
      </w:r>
      <w:r w:rsidRPr="002E4534">
        <w:rPr>
          <w:color w:val="000000"/>
          <w:sz w:val="28"/>
          <w:szCs w:val="28"/>
        </w:rPr>
        <w:t>, 29.10.2001, №44, ст. 4147);</w:t>
      </w:r>
    </w:p>
    <w:p w:rsidR="00AD7649" w:rsidRPr="00F63C6A" w:rsidRDefault="00AD7649" w:rsidP="00AD7649">
      <w:pPr>
        <w:ind w:firstLine="720"/>
        <w:jc w:val="both"/>
        <w:rPr>
          <w:sz w:val="28"/>
          <w:szCs w:val="28"/>
        </w:rPr>
      </w:pPr>
      <w:r w:rsidRPr="009C56D8">
        <w:rPr>
          <w:sz w:val="28"/>
          <w:szCs w:val="28"/>
        </w:rPr>
        <w:t>Федеральным законом от 18.06.2001 № 78-ФЗ «О землеустройстве» (далее – Федеральный закон №78-ФЗ)</w:t>
      </w:r>
      <w:r>
        <w:rPr>
          <w:sz w:val="28"/>
          <w:szCs w:val="28"/>
        </w:rPr>
        <w:t xml:space="preserve"> (</w:t>
      </w:r>
      <w:r w:rsidRPr="00496612">
        <w:rPr>
          <w:sz w:val="28"/>
          <w:szCs w:val="28"/>
        </w:rPr>
        <w:t>Собрание законодательства РФ, 25.06.2</w:t>
      </w:r>
      <w:r>
        <w:rPr>
          <w:sz w:val="28"/>
          <w:szCs w:val="28"/>
        </w:rPr>
        <w:t>001, №</w:t>
      </w:r>
      <w:r w:rsidRPr="00496612">
        <w:rPr>
          <w:sz w:val="28"/>
          <w:szCs w:val="28"/>
        </w:rPr>
        <w:t>26, ст.2582</w:t>
      </w:r>
      <w:r>
        <w:rPr>
          <w:sz w:val="28"/>
          <w:szCs w:val="28"/>
        </w:rPr>
        <w:t>)</w:t>
      </w:r>
      <w:r w:rsidRPr="009C56D8">
        <w:rPr>
          <w:sz w:val="28"/>
          <w:szCs w:val="28"/>
        </w:rPr>
        <w:t>;</w:t>
      </w:r>
    </w:p>
    <w:p w:rsidR="00AD7649" w:rsidRDefault="00AD7649" w:rsidP="00AD7649">
      <w:pPr>
        <w:autoSpaceDE w:val="0"/>
        <w:autoSpaceDN w:val="0"/>
        <w:adjustRightInd w:val="0"/>
        <w:ind w:firstLine="709"/>
        <w:jc w:val="both"/>
        <w:rPr>
          <w:sz w:val="28"/>
          <w:szCs w:val="28"/>
        </w:rPr>
      </w:pPr>
      <w:r w:rsidRPr="00F63C6A">
        <w:rPr>
          <w:sz w:val="28"/>
          <w:szCs w:val="28"/>
        </w:rPr>
        <w:t>Федеральный закон от 24.07.2002 № 101-ФЗ (ред. от 08.05.2009) "Об обороте земель сельскохозяйственного назначения" (далее – 101-ФЗ)</w:t>
      </w:r>
      <w:r>
        <w:rPr>
          <w:sz w:val="28"/>
          <w:szCs w:val="28"/>
        </w:rPr>
        <w:t xml:space="preserve"> (</w:t>
      </w:r>
      <w:r w:rsidRPr="00F63C6A">
        <w:rPr>
          <w:sz w:val="28"/>
          <w:szCs w:val="28"/>
        </w:rPr>
        <w:t xml:space="preserve">Собрание законодательства РФ, 29.07.2002, </w:t>
      </w:r>
      <w:r>
        <w:rPr>
          <w:sz w:val="28"/>
          <w:szCs w:val="28"/>
        </w:rPr>
        <w:t>№</w:t>
      </w:r>
      <w:r w:rsidRPr="00F63C6A">
        <w:rPr>
          <w:sz w:val="28"/>
          <w:szCs w:val="28"/>
        </w:rPr>
        <w:t xml:space="preserve"> 30, ст. 3018</w:t>
      </w:r>
      <w:r>
        <w:rPr>
          <w:sz w:val="28"/>
          <w:szCs w:val="28"/>
        </w:rPr>
        <w:t>)</w:t>
      </w:r>
      <w:r w:rsidRPr="00F63C6A">
        <w:rPr>
          <w:sz w:val="28"/>
          <w:szCs w:val="28"/>
        </w:rPr>
        <w:t>;</w:t>
      </w:r>
    </w:p>
    <w:p w:rsidR="00AD7649" w:rsidRPr="0043060C" w:rsidRDefault="00AD7649" w:rsidP="00AD7649">
      <w:pPr>
        <w:suppressAutoHyphens/>
        <w:ind w:firstLine="720"/>
        <w:jc w:val="both"/>
        <w:rPr>
          <w:sz w:val="28"/>
          <w:szCs w:val="20"/>
        </w:rPr>
      </w:pPr>
      <w:r w:rsidRPr="00D115D9">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AD7649" w:rsidRPr="002E4534" w:rsidRDefault="00AD7649" w:rsidP="00AD7649">
      <w:pPr>
        <w:autoSpaceDE w:val="0"/>
        <w:autoSpaceDN w:val="0"/>
        <w:adjustRightInd w:val="0"/>
        <w:ind w:firstLine="709"/>
        <w:jc w:val="both"/>
        <w:rPr>
          <w:color w:val="000000"/>
          <w:sz w:val="28"/>
          <w:szCs w:val="28"/>
        </w:rPr>
      </w:pPr>
      <w:r w:rsidRPr="002E4534">
        <w:rPr>
          <w:color w:val="000000"/>
          <w:sz w:val="28"/>
          <w:szCs w:val="28"/>
        </w:rPr>
        <w:t>Федеральным законом от 27.07.2010 №210-ФЗ «Об организации предоставления государственных и муниципальных услуг» (далее – Федеральный закон № 210-ФЗ)</w:t>
      </w:r>
      <w:r w:rsidRPr="002F3482">
        <w:rPr>
          <w:color w:val="000000"/>
          <w:sz w:val="28"/>
          <w:szCs w:val="28"/>
        </w:rPr>
        <w:t xml:space="preserve"> </w:t>
      </w:r>
      <w:r w:rsidRPr="002E4534">
        <w:rPr>
          <w:color w:val="000000"/>
          <w:sz w:val="28"/>
          <w:szCs w:val="28"/>
        </w:rPr>
        <w:t>(Собрание законодательства</w:t>
      </w:r>
      <w:r>
        <w:rPr>
          <w:color w:val="000000"/>
          <w:sz w:val="28"/>
          <w:szCs w:val="28"/>
        </w:rPr>
        <w:t xml:space="preserve"> </w:t>
      </w:r>
      <w:r w:rsidRPr="00CA67B7">
        <w:rPr>
          <w:color w:val="000000"/>
          <w:sz w:val="28"/>
          <w:szCs w:val="28"/>
        </w:rPr>
        <w:t>Российской Федерации</w:t>
      </w:r>
      <w:r w:rsidRPr="002E4534">
        <w:rPr>
          <w:color w:val="000000"/>
          <w:sz w:val="28"/>
          <w:szCs w:val="28"/>
        </w:rPr>
        <w:t>, 02.08.2010, №31, ст.4179);</w:t>
      </w:r>
    </w:p>
    <w:p w:rsidR="00AD7649" w:rsidRDefault="00AD7649" w:rsidP="00AD7649">
      <w:pPr>
        <w:suppressAutoHyphens/>
        <w:ind w:firstLine="709"/>
        <w:jc w:val="both"/>
        <w:rPr>
          <w:color w:val="000000"/>
          <w:sz w:val="28"/>
          <w:szCs w:val="28"/>
        </w:rPr>
      </w:pPr>
      <w:r w:rsidRPr="002E4534">
        <w:rPr>
          <w:color w:val="000000"/>
          <w:sz w:val="28"/>
          <w:szCs w:val="28"/>
        </w:rPr>
        <w:t>Законом Республики Татарстан от 28.07.2004 № 45-ЗРТ «О местном самоуправлении в Республике Татарстан» (далее – Закон РТ №45-ЗРТ)</w:t>
      </w:r>
      <w:r w:rsidRPr="002F3482">
        <w:rPr>
          <w:color w:val="000000"/>
          <w:sz w:val="28"/>
          <w:szCs w:val="28"/>
        </w:rPr>
        <w:t xml:space="preserve"> </w:t>
      </w:r>
      <w:r w:rsidRPr="002E4534">
        <w:rPr>
          <w:color w:val="000000"/>
          <w:sz w:val="28"/>
          <w:szCs w:val="28"/>
        </w:rPr>
        <w:t>(Республика Татарстан, №155-156, 03.08.2004);</w:t>
      </w:r>
    </w:p>
    <w:p w:rsidR="00AD7649" w:rsidRDefault="00AD7649" w:rsidP="00AD7649">
      <w:pPr>
        <w:pStyle w:val="1"/>
        <w:rPr>
          <w:b w:val="0"/>
        </w:rPr>
      </w:pPr>
      <w:r>
        <w:rPr>
          <w:b w:val="0"/>
          <w:color w:val="000000"/>
          <w:lang w:val="ru-RU"/>
        </w:rPr>
        <w:t xml:space="preserve">          </w:t>
      </w:r>
      <w:r>
        <w:rPr>
          <w:b w:val="0"/>
          <w:color w:val="000000"/>
        </w:rPr>
        <w:t>Постановлением Кабинета Министров Республики Татарстан от 02.11.2010 №880 «</w:t>
      </w:r>
      <w:r>
        <w:rPr>
          <w:b w:val="0"/>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AD7649" w:rsidRPr="00297E2E" w:rsidRDefault="00AD7649" w:rsidP="00AD7649">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AD7649" w:rsidRPr="00297E2E" w:rsidRDefault="00AD7649" w:rsidP="00AD7649">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AD7649" w:rsidRPr="00297E2E" w:rsidRDefault="00AD7649" w:rsidP="00AD7649">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AD7649" w:rsidRPr="00297E2E" w:rsidRDefault="00AD7649" w:rsidP="00AD7649">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AD7649" w:rsidRDefault="00AD7649" w:rsidP="00AD7649">
      <w:pPr>
        <w:autoSpaceDE w:val="0"/>
        <w:autoSpaceDN w:val="0"/>
        <w:adjustRightInd w:val="0"/>
        <w:ind w:firstLine="709"/>
        <w:jc w:val="both"/>
        <w:rPr>
          <w:sz w:val="28"/>
          <w:szCs w:val="28"/>
        </w:rPr>
      </w:pPr>
      <w:r w:rsidRPr="007974E7">
        <w:rPr>
          <w:sz w:val="28"/>
          <w:szCs w:val="28"/>
        </w:rPr>
        <w:lastRenderedPageBreak/>
        <w:t>1.5. В настоящем регламенте используются следующие термины и определения:</w:t>
      </w:r>
    </w:p>
    <w:p w:rsidR="00AD7649" w:rsidRDefault="00AD7649" w:rsidP="00AD7649">
      <w:pPr>
        <w:autoSpaceDE w:val="0"/>
        <w:autoSpaceDN w:val="0"/>
        <w:adjustRightInd w:val="0"/>
        <w:ind w:firstLine="709"/>
        <w:jc w:val="both"/>
        <w:rPr>
          <w:sz w:val="28"/>
          <w:szCs w:val="28"/>
        </w:rPr>
      </w:pPr>
      <w:r w:rsidRPr="00F8586A">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F8586A">
        <w:rPr>
          <w:sz w:val="28"/>
          <w:szCs w:val="28"/>
        </w:rPr>
        <w:t>;</w:t>
      </w:r>
    </w:p>
    <w:p w:rsidR="00AD7649" w:rsidRDefault="00AD7649" w:rsidP="00AD7649">
      <w:pPr>
        <w:tabs>
          <w:tab w:val="left" w:pos="600"/>
          <w:tab w:val="left" w:pos="6810"/>
        </w:tabs>
        <w:ind w:firstLine="720"/>
        <w:jc w:val="both"/>
        <w:rPr>
          <w:sz w:val="28"/>
          <w:szCs w:val="28"/>
        </w:rPr>
      </w:pPr>
      <w:r w:rsidRPr="00D115D9">
        <w:rPr>
          <w:sz w:val="28"/>
          <w:szCs w:val="28"/>
        </w:rPr>
        <w:t>техническая ошибка -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AD7649" w:rsidRDefault="00AD7649" w:rsidP="00AD7649">
      <w:pPr>
        <w:autoSpaceDE w:val="0"/>
        <w:autoSpaceDN w:val="0"/>
        <w:adjustRightInd w:val="0"/>
        <w:ind w:firstLine="709"/>
        <w:jc w:val="both"/>
        <w:rPr>
          <w:sz w:val="28"/>
          <w:szCs w:val="28"/>
        </w:rPr>
      </w:pPr>
      <w:r>
        <w:rPr>
          <w:sz w:val="28"/>
          <w:szCs w:val="28"/>
        </w:rPr>
        <w:t xml:space="preserve">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w:t>
      </w:r>
      <w:r w:rsidRPr="00D115D9">
        <w:rPr>
          <w:sz w:val="28"/>
          <w:szCs w:val="28"/>
        </w:rPr>
        <w:t xml:space="preserve">Заявление заполняется на стандартном бланке </w:t>
      </w:r>
      <w:r w:rsidRPr="00D115D9">
        <w:rPr>
          <w:color w:val="FF0000"/>
          <w:sz w:val="28"/>
          <w:szCs w:val="28"/>
        </w:rPr>
        <w:t>(приложение №1)</w:t>
      </w:r>
      <w:r w:rsidRPr="00D115D9">
        <w:rPr>
          <w:sz w:val="28"/>
          <w:szCs w:val="28"/>
        </w:rPr>
        <w:t>.</w:t>
      </w:r>
    </w:p>
    <w:p w:rsidR="00AD7649" w:rsidRDefault="00AD7649" w:rsidP="00AD7649">
      <w:pPr>
        <w:autoSpaceDE w:val="0"/>
        <w:autoSpaceDN w:val="0"/>
        <w:adjustRightInd w:val="0"/>
        <w:ind w:firstLine="709"/>
        <w:jc w:val="both"/>
        <w:rPr>
          <w:sz w:val="28"/>
          <w:szCs w:val="28"/>
        </w:rPr>
      </w:pPr>
    </w:p>
    <w:p w:rsidR="00AD7649" w:rsidRPr="00017A4A" w:rsidRDefault="00AD7649" w:rsidP="00AD7649">
      <w:pPr>
        <w:autoSpaceDE w:val="0"/>
        <w:autoSpaceDN w:val="0"/>
        <w:adjustRightInd w:val="0"/>
        <w:ind w:firstLine="709"/>
        <w:jc w:val="both"/>
        <w:rPr>
          <w:sz w:val="28"/>
          <w:szCs w:val="28"/>
        </w:rPr>
      </w:pPr>
    </w:p>
    <w:p w:rsidR="00AD7649" w:rsidRPr="00E2712B" w:rsidRDefault="00AD7649" w:rsidP="00AD7649">
      <w:pPr>
        <w:spacing w:line="360" w:lineRule="auto"/>
        <w:ind w:firstLine="720"/>
        <w:jc w:val="both"/>
        <w:sectPr w:rsidR="00AD7649" w:rsidRPr="00E2712B" w:rsidSect="00EF6D89">
          <w:headerReference w:type="default" r:id="rId558"/>
          <w:pgSz w:w="11907" w:h="16840" w:code="9"/>
          <w:pgMar w:top="1134" w:right="567" w:bottom="1134" w:left="1134" w:header="720" w:footer="720" w:gutter="0"/>
          <w:cols w:space="708"/>
          <w:noEndnote/>
          <w:titlePg/>
          <w:docGrid w:linePitch="381"/>
        </w:sectPr>
      </w:pPr>
    </w:p>
    <w:p w:rsidR="00AD7649" w:rsidRPr="00017A4A" w:rsidRDefault="00AD7649" w:rsidP="00AD7649">
      <w:pPr>
        <w:jc w:val="center"/>
        <w:rPr>
          <w:b/>
          <w:bCs/>
          <w:sz w:val="28"/>
          <w:szCs w:val="28"/>
        </w:rPr>
      </w:pPr>
      <w:r w:rsidRPr="00017A4A">
        <w:rPr>
          <w:b/>
          <w:bCs/>
          <w:sz w:val="28"/>
          <w:szCs w:val="28"/>
        </w:rPr>
        <w:lastRenderedPageBreak/>
        <w:t>2. Стандарт предоставления муниципальной услуги</w:t>
      </w:r>
    </w:p>
    <w:p w:rsidR="00AD7649" w:rsidRPr="00017A4A" w:rsidRDefault="00AD7649" w:rsidP="00AD7649">
      <w:pPr>
        <w:pStyle w:val="ConsPlusNonformat"/>
        <w:jc w:val="center"/>
        <w:rPr>
          <w:rFonts w:ascii="Times New Roman" w:hAnsi="Times New Roman" w:cs="Times New Roman"/>
          <w:sz w:val="28"/>
          <w:szCs w:val="28"/>
        </w:rPr>
      </w:pPr>
    </w:p>
    <w:tbl>
      <w:tblPr>
        <w:tblW w:w="0" w:type="auto"/>
        <w:tblLayout w:type="fixed"/>
        <w:tblCellMar>
          <w:left w:w="70" w:type="dxa"/>
          <w:right w:w="70" w:type="dxa"/>
        </w:tblCellMar>
        <w:tblLook w:val="0000"/>
      </w:tblPr>
      <w:tblGrid>
        <w:gridCol w:w="4390"/>
        <w:gridCol w:w="6600"/>
        <w:gridCol w:w="3822"/>
      </w:tblGrid>
      <w:tr w:rsidR="00AD7649" w:rsidRPr="00017A4A" w:rsidTr="003117E4">
        <w:tc>
          <w:tcPr>
            <w:tcW w:w="4390" w:type="dxa"/>
            <w:tcBorders>
              <w:top w:val="single" w:sz="6" w:space="0" w:color="auto"/>
              <w:left w:val="single" w:sz="6" w:space="0" w:color="auto"/>
              <w:bottom w:val="single" w:sz="6" w:space="0" w:color="auto"/>
              <w:right w:val="single" w:sz="6" w:space="0" w:color="auto"/>
            </w:tcBorders>
            <w:vAlign w:val="center"/>
          </w:tcPr>
          <w:p w:rsidR="00AD7649" w:rsidRPr="00BA7B1D" w:rsidRDefault="00AD7649" w:rsidP="003117E4">
            <w:pPr>
              <w:autoSpaceDE w:val="0"/>
              <w:autoSpaceDN w:val="0"/>
              <w:adjustRightInd w:val="0"/>
              <w:ind w:firstLine="34"/>
              <w:jc w:val="center"/>
              <w:rPr>
                <w:b/>
                <w:sz w:val="28"/>
                <w:szCs w:val="28"/>
              </w:rPr>
            </w:pPr>
            <w:r w:rsidRPr="00BA7B1D">
              <w:rPr>
                <w:b/>
                <w:sz w:val="28"/>
                <w:szCs w:val="28"/>
              </w:rPr>
              <w:t>Наименование требования к стандарту предоставления муниципальной услуги</w:t>
            </w:r>
          </w:p>
        </w:tc>
        <w:tc>
          <w:tcPr>
            <w:tcW w:w="6600" w:type="dxa"/>
            <w:tcBorders>
              <w:top w:val="single" w:sz="6" w:space="0" w:color="auto"/>
              <w:left w:val="single" w:sz="6" w:space="0" w:color="auto"/>
              <w:bottom w:val="single" w:sz="6" w:space="0" w:color="auto"/>
              <w:right w:val="single" w:sz="6" w:space="0" w:color="auto"/>
            </w:tcBorders>
            <w:vAlign w:val="center"/>
          </w:tcPr>
          <w:p w:rsidR="00AD7649" w:rsidRPr="007605DD" w:rsidRDefault="00AD7649" w:rsidP="003117E4">
            <w:pPr>
              <w:autoSpaceDE w:val="0"/>
              <w:autoSpaceDN w:val="0"/>
              <w:adjustRightInd w:val="0"/>
              <w:jc w:val="center"/>
              <w:rPr>
                <w:b/>
                <w:sz w:val="28"/>
                <w:szCs w:val="28"/>
                <w:lang w:val="en-US"/>
              </w:rPr>
            </w:pPr>
            <w:r w:rsidRPr="007605DD">
              <w:rPr>
                <w:b/>
                <w:sz w:val="28"/>
                <w:szCs w:val="28"/>
              </w:rPr>
              <w:t>Содержание требований к стандарту</w:t>
            </w:r>
          </w:p>
        </w:tc>
        <w:tc>
          <w:tcPr>
            <w:tcW w:w="3822" w:type="dxa"/>
            <w:tcBorders>
              <w:top w:val="single" w:sz="6" w:space="0" w:color="auto"/>
              <w:left w:val="single" w:sz="6" w:space="0" w:color="auto"/>
              <w:bottom w:val="single" w:sz="6" w:space="0" w:color="auto"/>
              <w:right w:val="single" w:sz="6" w:space="0" w:color="auto"/>
            </w:tcBorders>
            <w:vAlign w:val="center"/>
          </w:tcPr>
          <w:p w:rsidR="00AD7649" w:rsidRPr="00BA7B1D" w:rsidRDefault="00AD7649" w:rsidP="003117E4">
            <w:pPr>
              <w:autoSpaceDE w:val="0"/>
              <w:autoSpaceDN w:val="0"/>
              <w:adjustRightInd w:val="0"/>
              <w:jc w:val="center"/>
              <w:rPr>
                <w:b/>
                <w:sz w:val="28"/>
                <w:szCs w:val="28"/>
              </w:rPr>
            </w:pPr>
            <w:r w:rsidRPr="00BA7B1D">
              <w:rPr>
                <w:b/>
                <w:sz w:val="28"/>
                <w:szCs w:val="28"/>
              </w:rPr>
              <w:t>Нормативный акт, устанавливающий услугу или требование</w:t>
            </w:r>
          </w:p>
        </w:tc>
      </w:tr>
      <w:tr w:rsidR="00AD7649" w:rsidRPr="00017A4A" w:rsidTr="003117E4">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rPr>
                <w:sz w:val="28"/>
                <w:szCs w:val="28"/>
              </w:rPr>
            </w:pPr>
            <w:r w:rsidRPr="00512C58">
              <w:rPr>
                <w:sz w:val="28"/>
                <w:szCs w:val="28"/>
              </w:rPr>
              <w:t>2.1. Наименование муниципальной услуги</w:t>
            </w:r>
          </w:p>
        </w:tc>
        <w:tc>
          <w:tcPr>
            <w:tcW w:w="6600" w:type="dxa"/>
            <w:tcBorders>
              <w:top w:val="single" w:sz="6" w:space="0" w:color="auto"/>
              <w:left w:val="single" w:sz="6" w:space="0" w:color="auto"/>
              <w:bottom w:val="single" w:sz="6" w:space="0" w:color="auto"/>
              <w:right w:val="single" w:sz="6" w:space="0" w:color="auto"/>
            </w:tcBorders>
          </w:tcPr>
          <w:p w:rsidR="00AD7649" w:rsidRPr="00C01528" w:rsidRDefault="00AD7649" w:rsidP="003117E4">
            <w:pPr>
              <w:pStyle w:val="1"/>
              <w:ind w:firstLine="288"/>
              <w:rPr>
                <w:b w:val="0"/>
                <w:bCs/>
                <w:lang w:val="ru-RU"/>
              </w:rPr>
            </w:pPr>
            <w:r w:rsidRPr="00C01528">
              <w:rPr>
                <w:b w:val="0"/>
                <w:bCs/>
                <w:lang w:val="ru-RU"/>
              </w:rPr>
              <w:t>Внесение изменений в договор аренды земельного участка</w:t>
            </w:r>
          </w:p>
        </w:tc>
        <w:tc>
          <w:tcPr>
            <w:tcW w:w="3822" w:type="dxa"/>
            <w:tcBorders>
              <w:top w:val="single" w:sz="6" w:space="0" w:color="auto"/>
              <w:left w:val="single" w:sz="6" w:space="0" w:color="auto"/>
              <w:bottom w:val="single" w:sz="6" w:space="0" w:color="auto"/>
              <w:right w:val="single" w:sz="6" w:space="0" w:color="auto"/>
            </w:tcBorders>
          </w:tcPr>
          <w:p w:rsidR="00AD7649" w:rsidRDefault="00AD7649" w:rsidP="003117E4">
            <w:pPr>
              <w:rPr>
                <w:sz w:val="28"/>
                <w:szCs w:val="28"/>
              </w:rPr>
            </w:pPr>
            <w:r w:rsidRPr="00017A4A">
              <w:rPr>
                <w:sz w:val="28"/>
                <w:szCs w:val="28"/>
              </w:rPr>
              <w:t xml:space="preserve">ЗК РФ, </w:t>
            </w:r>
          </w:p>
          <w:p w:rsidR="00AD7649" w:rsidRPr="00017A4A" w:rsidRDefault="00AD7649" w:rsidP="003117E4">
            <w:pPr>
              <w:rPr>
                <w:sz w:val="28"/>
                <w:szCs w:val="28"/>
              </w:rPr>
            </w:pPr>
            <w:r w:rsidRPr="00017A4A">
              <w:rPr>
                <w:sz w:val="28"/>
                <w:szCs w:val="28"/>
              </w:rPr>
              <w:t>Положение о Палате</w:t>
            </w:r>
          </w:p>
        </w:tc>
      </w:tr>
      <w:tr w:rsidR="00AD7649" w:rsidRPr="00017A4A" w:rsidTr="003117E4">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Pr>
                <w:sz w:val="28"/>
                <w:szCs w:val="28"/>
              </w:rPr>
              <w:t>2.2. </w:t>
            </w:r>
            <w:r w:rsidRPr="00F8586A">
              <w:rPr>
                <w:color w:val="000000"/>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600" w:type="dxa"/>
            <w:tcBorders>
              <w:top w:val="single" w:sz="6" w:space="0" w:color="auto"/>
              <w:left w:val="single" w:sz="6" w:space="0" w:color="auto"/>
              <w:bottom w:val="single" w:sz="6" w:space="0" w:color="auto"/>
              <w:right w:val="single" w:sz="6" w:space="0" w:color="auto"/>
            </w:tcBorders>
          </w:tcPr>
          <w:p w:rsidR="00AD7649" w:rsidRDefault="00AD7649" w:rsidP="003117E4">
            <w:pPr>
              <w:ind w:firstLine="288"/>
              <w:rPr>
                <w:sz w:val="28"/>
                <w:szCs w:val="28"/>
              </w:rPr>
            </w:pPr>
            <w:r>
              <w:rPr>
                <w:sz w:val="28"/>
                <w:szCs w:val="28"/>
              </w:rPr>
              <w:t>Исполнительный комитет Мамадышского муниципального района Республики Татарстан</w:t>
            </w:r>
          </w:p>
          <w:p w:rsidR="00AD7649" w:rsidRPr="00BA7B1D" w:rsidRDefault="00AD7649" w:rsidP="003117E4">
            <w:pPr>
              <w:ind w:firstLine="288"/>
              <w:jc w:val="both"/>
              <w:rPr>
                <w:color w:val="000000"/>
                <w:sz w:val="28"/>
                <w:szCs w:val="28"/>
              </w:rPr>
            </w:pPr>
            <w:r>
              <w:rPr>
                <w:sz w:val="28"/>
                <w:szCs w:val="28"/>
              </w:rPr>
              <w:t>Палата</w:t>
            </w:r>
          </w:p>
        </w:tc>
        <w:tc>
          <w:tcPr>
            <w:tcW w:w="3822" w:type="dxa"/>
            <w:tcBorders>
              <w:top w:val="single" w:sz="6" w:space="0" w:color="auto"/>
              <w:left w:val="single" w:sz="6" w:space="0" w:color="auto"/>
              <w:bottom w:val="single" w:sz="6" w:space="0" w:color="auto"/>
              <w:right w:val="single" w:sz="6" w:space="0" w:color="auto"/>
            </w:tcBorders>
          </w:tcPr>
          <w:p w:rsidR="00AD7649" w:rsidRDefault="00AD7649" w:rsidP="003117E4">
            <w:pPr>
              <w:rPr>
                <w:sz w:val="28"/>
                <w:szCs w:val="28"/>
              </w:rPr>
            </w:pPr>
            <w:r w:rsidRPr="007605DD">
              <w:rPr>
                <w:sz w:val="28"/>
                <w:szCs w:val="28"/>
              </w:rPr>
              <w:t xml:space="preserve">Положение об </w:t>
            </w:r>
            <w:r>
              <w:rPr>
                <w:sz w:val="28"/>
                <w:szCs w:val="28"/>
              </w:rPr>
              <w:t>ИК</w:t>
            </w:r>
            <w:r w:rsidRPr="007605DD">
              <w:rPr>
                <w:sz w:val="28"/>
                <w:szCs w:val="28"/>
              </w:rPr>
              <w:t>,</w:t>
            </w:r>
          </w:p>
          <w:p w:rsidR="00AD7649" w:rsidRPr="007605DD" w:rsidRDefault="00AD7649" w:rsidP="003117E4">
            <w:pPr>
              <w:rPr>
                <w:sz w:val="28"/>
                <w:szCs w:val="28"/>
              </w:rPr>
            </w:pPr>
            <w:r w:rsidRPr="007605DD">
              <w:rPr>
                <w:bCs/>
                <w:sz w:val="28"/>
                <w:szCs w:val="28"/>
              </w:rPr>
              <w:t xml:space="preserve"> Положение о Палате</w:t>
            </w:r>
          </w:p>
        </w:tc>
      </w:tr>
      <w:tr w:rsidR="00AD7649" w:rsidRPr="00017A4A" w:rsidTr="003117E4">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t>2.3. </w:t>
            </w:r>
            <w:r>
              <w:rPr>
                <w:sz w:val="28"/>
                <w:szCs w:val="28"/>
              </w:rPr>
              <w:t>Описание результата предоставления муниципальной услуги</w:t>
            </w:r>
          </w:p>
        </w:tc>
        <w:tc>
          <w:tcPr>
            <w:tcW w:w="6600" w:type="dxa"/>
            <w:tcBorders>
              <w:top w:val="single" w:sz="6" w:space="0" w:color="auto"/>
              <w:left w:val="single" w:sz="6" w:space="0" w:color="auto"/>
              <w:bottom w:val="single" w:sz="6" w:space="0" w:color="auto"/>
              <w:right w:val="single" w:sz="6" w:space="0" w:color="auto"/>
            </w:tcBorders>
          </w:tcPr>
          <w:p w:rsidR="00AD7649" w:rsidRPr="00C01528" w:rsidRDefault="00AD7649" w:rsidP="003117E4">
            <w:pPr>
              <w:pStyle w:val="1"/>
              <w:ind w:firstLine="288"/>
              <w:rPr>
                <w:b w:val="0"/>
                <w:lang w:val="ru-RU"/>
              </w:rPr>
            </w:pPr>
            <w:r w:rsidRPr="00C01528">
              <w:rPr>
                <w:b w:val="0"/>
                <w:lang w:val="ru-RU"/>
              </w:rPr>
              <w:t xml:space="preserve">Дополнительное соглашение к договору аренды. </w:t>
            </w:r>
          </w:p>
          <w:p w:rsidR="00AD7649" w:rsidRPr="00017A4A" w:rsidRDefault="00AD7649" w:rsidP="003117E4">
            <w:pPr>
              <w:ind w:firstLine="288"/>
              <w:jc w:val="both"/>
              <w:rPr>
                <w:lang w:eastAsia="zh-CN"/>
              </w:rPr>
            </w:pPr>
            <w:r w:rsidRPr="004C7BD0">
              <w:rPr>
                <w:sz w:val="28"/>
                <w:szCs w:val="28"/>
                <w:lang w:eastAsia="zh-CN"/>
              </w:rPr>
              <w:t>Решение об отказе в предоставлении муниципальной услуги</w:t>
            </w:r>
          </w:p>
        </w:tc>
        <w:tc>
          <w:tcPr>
            <w:tcW w:w="3822" w:type="dxa"/>
            <w:tcBorders>
              <w:top w:val="single" w:sz="6" w:space="0" w:color="auto"/>
              <w:left w:val="single" w:sz="6" w:space="0" w:color="auto"/>
              <w:bottom w:val="single" w:sz="6" w:space="0" w:color="auto"/>
              <w:right w:val="single" w:sz="6" w:space="0" w:color="auto"/>
            </w:tcBorders>
          </w:tcPr>
          <w:p w:rsidR="00AD7649" w:rsidRDefault="00AD7649" w:rsidP="003117E4">
            <w:pPr>
              <w:rPr>
                <w:sz w:val="28"/>
                <w:szCs w:val="28"/>
              </w:rPr>
            </w:pPr>
            <w:r w:rsidRPr="00017A4A">
              <w:rPr>
                <w:sz w:val="28"/>
                <w:szCs w:val="28"/>
              </w:rPr>
              <w:t xml:space="preserve">ЗК РФ, </w:t>
            </w:r>
          </w:p>
          <w:p w:rsidR="00AD7649" w:rsidRPr="00017A4A" w:rsidRDefault="00AD7649" w:rsidP="003117E4">
            <w:pPr>
              <w:rPr>
                <w:sz w:val="28"/>
                <w:szCs w:val="28"/>
              </w:rPr>
            </w:pPr>
            <w:r w:rsidRPr="00017A4A">
              <w:rPr>
                <w:sz w:val="28"/>
                <w:szCs w:val="28"/>
              </w:rPr>
              <w:t>Положение о Палате</w:t>
            </w:r>
            <w:r w:rsidRPr="00017A4A">
              <w:rPr>
                <w:color w:val="000000"/>
                <w:sz w:val="28"/>
                <w:szCs w:val="28"/>
              </w:rPr>
              <w:t>.</w:t>
            </w:r>
          </w:p>
        </w:tc>
      </w:tr>
      <w:tr w:rsidR="00AD7649" w:rsidRPr="00017A4A" w:rsidTr="003117E4">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t>2.4.</w:t>
            </w:r>
            <w:r w:rsidRPr="00512C58">
              <w:rPr>
                <w:sz w:val="28"/>
                <w:szCs w:val="28"/>
                <w:lang w:val="en-US"/>
              </w:rPr>
              <w:t> </w:t>
            </w:r>
            <w:r w:rsidRPr="00512C58">
              <w:rPr>
                <w:sz w:val="28"/>
                <w:szCs w:val="28"/>
              </w:rPr>
              <w:t xml:space="preserve">Срок предоставления </w:t>
            </w:r>
            <w:r>
              <w:rPr>
                <w:sz w:val="28"/>
                <w:szCs w:val="28"/>
              </w:rPr>
              <w:t xml:space="preserve">муниципальной </w:t>
            </w:r>
            <w:r w:rsidRPr="00512C58">
              <w:rPr>
                <w:sz w:val="28"/>
                <w:szCs w:val="28"/>
              </w:rPr>
              <w:t>услуги</w:t>
            </w:r>
            <w:r>
              <w:rPr>
                <w:sz w:val="28"/>
                <w:szCs w:val="28"/>
              </w:rPr>
              <w:t>,</w:t>
            </w:r>
            <w:r w:rsidRPr="00F8586A">
              <w:rPr>
                <w:color w:val="000000"/>
                <w:sz w:val="28"/>
                <w:szCs w:val="28"/>
              </w:rPr>
              <w:t>в том числе с учетом необходимости обращения в организации, участвующие в предоставлении муниципальной услуги, срок приостановления предоставления муниципальной услуги в случае, если возможность приостановления предусмотрена законодательством Российской Федерации</w:t>
            </w:r>
          </w:p>
        </w:tc>
        <w:tc>
          <w:tcPr>
            <w:tcW w:w="6600" w:type="dxa"/>
            <w:tcBorders>
              <w:top w:val="single" w:sz="6" w:space="0" w:color="auto"/>
              <w:left w:val="single" w:sz="6" w:space="0" w:color="auto"/>
              <w:bottom w:val="single" w:sz="6" w:space="0" w:color="auto"/>
              <w:right w:val="single" w:sz="6" w:space="0" w:color="auto"/>
            </w:tcBorders>
          </w:tcPr>
          <w:p w:rsidR="00AD7649" w:rsidRPr="00017A4A" w:rsidRDefault="00AD7649" w:rsidP="003117E4">
            <w:pPr>
              <w:ind w:firstLine="284"/>
              <w:jc w:val="both"/>
              <w:rPr>
                <w:sz w:val="28"/>
                <w:szCs w:val="28"/>
              </w:rPr>
            </w:pPr>
            <w:r w:rsidRPr="00017A4A">
              <w:rPr>
                <w:sz w:val="28"/>
                <w:szCs w:val="28"/>
              </w:rPr>
              <w:t xml:space="preserve">Не более </w:t>
            </w:r>
            <w:r w:rsidRPr="00D115D9">
              <w:rPr>
                <w:sz w:val="28"/>
                <w:szCs w:val="28"/>
              </w:rPr>
              <w:t>11</w:t>
            </w:r>
            <w:r w:rsidRPr="00017A4A">
              <w:rPr>
                <w:sz w:val="28"/>
                <w:szCs w:val="28"/>
              </w:rPr>
              <w:t xml:space="preserve"> дней</w:t>
            </w:r>
            <w:r w:rsidRPr="00017A4A">
              <w:rPr>
                <w:rStyle w:val="a9"/>
                <w:szCs w:val="28"/>
              </w:rPr>
              <w:footnoteReference w:id="20"/>
            </w:r>
            <w:r w:rsidRPr="00017A4A">
              <w:rPr>
                <w:sz w:val="28"/>
                <w:szCs w:val="28"/>
              </w:rPr>
              <w:t xml:space="preserve"> с момента регистрации заявления</w:t>
            </w:r>
          </w:p>
          <w:p w:rsidR="00AD7649" w:rsidRPr="00017A4A" w:rsidRDefault="00AD7649" w:rsidP="003117E4">
            <w:pPr>
              <w:ind w:firstLine="284"/>
              <w:jc w:val="both"/>
              <w:rPr>
                <w:sz w:val="28"/>
                <w:szCs w:val="28"/>
              </w:rPr>
            </w:pPr>
          </w:p>
        </w:tc>
        <w:tc>
          <w:tcPr>
            <w:tcW w:w="3822" w:type="dxa"/>
            <w:tcBorders>
              <w:top w:val="single" w:sz="6" w:space="0" w:color="auto"/>
              <w:left w:val="single" w:sz="6" w:space="0" w:color="auto"/>
              <w:bottom w:val="single" w:sz="6" w:space="0" w:color="auto"/>
              <w:right w:val="single" w:sz="6" w:space="0" w:color="auto"/>
            </w:tcBorders>
          </w:tcPr>
          <w:p w:rsidR="00AD7649" w:rsidRPr="00C01528" w:rsidRDefault="00AD7649" w:rsidP="003117E4">
            <w:pPr>
              <w:pStyle w:val="1"/>
              <w:jc w:val="left"/>
              <w:rPr>
                <w:b w:val="0"/>
                <w:bCs/>
                <w:lang w:val="ru-RU"/>
              </w:rPr>
            </w:pPr>
          </w:p>
        </w:tc>
      </w:tr>
      <w:tr w:rsidR="00AD7649" w:rsidRPr="00017A4A" w:rsidTr="003117E4">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t>2.5.</w:t>
            </w:r>
            <w:r w:rsidRPr="00512C58">
              <w:rPr>
                <w:sz w:val="28"/>
                <w:szCs w:val="28"/>
                <w:lang w:val="en-US"/>
              </w:rPr>
              <w:t> </w:t>
            </w:r>
            <w:r w:rsidRPr="00512C58">
              <w:rPr>
                <w:sz w:val="28"/>
                <w:szCs w:val="28"/>
              </w:rPr>
              <w:t xml:space="preserve">Исчерпывающий перечень документов, необходимых в </w:t>
            </w:r>
            <w:r w:rsidRPr="00512C58">
              <w:rPr>
                <w:sz w:val="28"/>
                <w:szCs w:val="28"/>
              </w:rPr>
              <w:lastRenderedPageBreak/>
              <w:t>соответствии с законодательными или иными нормативными правовыми актами для предоставления муниципальной услуги</w:t>
            </w:r>
            <w:r>
              <w:rPr>
                <w:sz w:val="28"/>
                <w:szCs w:val="28"/>
              </w:rPr>
              <w:t>, а также услуг, которые являются необходимыми и обязательными для предоставления муниципальных услуг, подлежащих представлению заявителем</w:t>
            </w:r>
            <w:r w:rsidRPr="00F8586A">
              <w:rPr>
                <w:color w:val="000000"/>
                <w:sz w:val="28"/>
                <w:szCs w:val="28"/>
              </w:rPr>
              <w:t>, способы их получения заявителем, в том числе в электронной форме, порядок их представления</w:t>
            </w:r>
          </w:p>
        </w:tc>
        <w:tc>
          <w:tcPr>
            <w:tcW w:w="6600" w:type="dxa"/>
            <w:tcBorders>
              <w:top w:val="single" w:sz="6" w:space="0" w:color="auto"/>
              <w:left w:val="single" w:sz="6" w:space="0" w:color="auto"/>
              <w:bottom w:val="single" w:sz="6" w:space="0" w:color="auto"/>
              <w:right w:val="single" w:sz="6" w:space="0" w:color="auto"/>
            </w:tcBorders>
          </w:tcPr>
          <w:p w:rsidR="00AD7649" w:rsidRPr="000F16CC" w:rsidRDefault="00AD7649" w:rsidP="003117E4">
            <w:pPr>
              <w:ind w:firstLine="255"/>
              <w:jc w:val="both"/>
              <w:rPr>
                <w:color w:val="000000"/>
                <w:sz w:val="28"/>
                <w:szCs w:val="28"/>
              </w:rPr>
            </w:pPr>
            <w:r w:rsidRPr="000F16CC">
              <w:rPr>
                <w:color w:val="000000"/>
                <w:sz w:val="28"/>
                <w:szCs w:val="28"/>
              </w:rPr>
              <w:lastRenderedPageBreak/>
              <w:t>1)</w:t>
            </w:r>
            <w:r>
              <w:rPr>
                <w:color w:val="000000"/>
                <w:sz w:val="28"/>
                <w:szCs w:val="28"/>
              </w:rPr>
              <w:t> </w:t>
            </w:r>
            <w:r w:rsidRPr="000F16CC">
              <w:rPr>
                <w:color w:val="000000"/>
                <w:sz w:val="28"/>
                <w:szCs w:val="28"/>
              </w:rPr>
              <w:t xml:space="preserve">Заявление; </w:t>
            </w:r>
          </w:p>
          <w:p w:rsidR="00AD7649" w:rsidRPr="000F16CC" w:rsidRDefault="00AD7649" w:rsidP="003117E4">
            <w:pPr>
              <w:ind w:firstLine="255"/>
              <w:jc w:val="both"/>
              <w:rPr>
                <w:color w:val="000000"/>
                <w:sz w:val="28"/>
                <w:szCs w:val="28"/>
              </w:rPr>
            </w:pPr>
            <w:r w:rsidRPr="000F16CC">
              <w:rPr>
                <w:color w:val="000000"/>
                <w:sz w:val="28"/>
                <w:szCs w:val="28"/>
              </w:rPr>
              <w:t>2)</w:t>
            </w:r>
            <w:r>
              <w:rPr>
                <w:color w:val="000000"/>
                <w:sz w:val="28"/>
                <w:szCs w:val="28"/>
              </w:rPr>
              <w:t> </w:t>
            </w:r>
            <w:r w:rsidRPr="000F16CC">
              <w:rPr>
                <w:color w:val="000000"/>
                <w:sz w:val="28"/>
                <w:szCs w:val="28"/>
              </w:rPr>
              <w:t>Документы, удостоверяющие личность;</w:t>
            </w:r>
          </w:p>
          <w:p w:rsidR="00AD7649" w:rsidRDefault="00AD7649" w:rsidP="003117E4">
            <w:pPr>
              <w:pStyle w:val="ConsPlusNonformat"/>
              <w:ind w:firstLine="255"/>
              <w:jc w:val="both"/>
              <w:rPr>
                <w:rFonts w:ascii="Times New Roman" w:hAnsi="Times New Roman" w:cs="Times New Roman"/>
                <w:color w:val="000000"/>
                <w:sz w:val="28"/>
                <w:szCs w:val="28"/>
              </w:rPr>
            </w:pPr>
            <w:r w:rsidRPr="000F16CC">
              <w:rPr>
                <w:rFonts w:ascii="Times New Roman" w:hAnsi="Times New Roman" w:cs="Times New Roman"/>
                <w:color w:val="000000"/>
                <w:sz w:val="28"/>
                <w:szCs w:val="28"/>
              </w:rPr>
              <w:lastRenderedPageBreak/>
              <w:t>3)</w:t>
            </w:r>
            <w:r>
              <w:rPr>
                <w:rFonts w:ascii="Times New Roman" w:hAnsi="Times New Roman" w:cs="Times New Roman"/>
                <w:color w:val="000000"/>
                <w:sz w:val="28"/>
                <w:szCs w:val="28"/>
              </w:rPr>
              <w:t> </w:t>
            </w:r>
            <w:r w:rsidRPr="000F16CC">
              <w:rPr>
                <w:rFonts w:ascii="Times New Roman" w:hAnsi="Times New Roman" w:cs="Times New Roman"/>
                <w:color w:val="000000"/>
                <w:sz w:val="28"/>
                <w:szCs w:val="28"/>
              </w:rPr>
              <w:t>Документ, подтверждающий полномочия представителя (если от имени заявителя действует представитель)</w:t>
            </w:r>
            <w:r>
              <w:rPr>
                <w:rFonts w:ascii="Times New Roman" w:hAnsi="Times New Roman" w:cs="Times New Roman"/>
                <w:color w:val="000000"/>
                <w:sz w:val="28"/>
                <w:szCs w:val="28"/>
              </w:rPr>
              <w:t>;</w:t>
            </w:r>
          </w:p>
          <w:p w:rsidR="00AD7649" w:rsidRDefault="00AD7649" w:rsidP="003117E4">
            <w:pPr>
              <w:pStyle w:val="ConsPlusNonformat"/>
              <w:ind w:firstLine="284"/>
              <w:jc w:val="both"/>
              <w:rPr>
                <w:rFonts w:ascii="Times New Roman" w:hAnsi="Times New Roman" w:cs="Times New Roman"/>
                <w:color w:val="000000"/>
                <w:sz w:val="28"/>
                <w:szCs w:val="28"/>
              </w:rPr>
            </w:pPr>
            <w:r>
              <w:rPr>
                <w:rFonts w:ascii="Times New Roman" w:hAnsi="Times New Roman" w:cs="Times New Roman"/>
                <w:color w:val="000000"/>
                <w:sz w:val="28"/>
                <w:szCs w:val="28"/>
              </w:rPr>
              <w:t>4) Копия учредительных документов юридического лица</w:t>
            </w:r>
          </w:p>
          <w:p w:rsidR="00AD7649" w:rsidRPr="00017A4A" w:rsidRDefault="00AD7649" w:rsidP="003117E4">
            <w:pPr>
              <w:pStyle w:val="ConsPlusNonformat"/>
              <w:ind w:firstLine="284"/>
              <w:jc w:val="both"/>
              <w:rPr>
                <w:rFonts w:ascii="Times New Roman" w:hAnsi="Times New Roman" w:cs="Times New Roman"/>
                <w:sz w:val="28"/>
                <w:szCs w:val="28"/>
              </w:rPr>
            </w:pPr>
            <w:r w:rsidRPr="00017A4A">
              <w:rPr>
                <w:rFonts w:ascii="Times New Roman" w:hAnsi="Times New Roman" w:cs="Times New Roman"/>
                <w:sz w:val="28"/>
                <w:szCs w:val="28"/>
              </w:rPr>
              <w:t>Заявления и документы представляются в одном экземпляре</w:t>
            </w:r>
          </w:p>
        </w:tc>
        <w:tc>
          <w:tcPr>
            <w:tcW w:w="3822" w:type="dxa"/>
            <w:tcBorders>
              <w:top w:val="single" w:sz="6" w:space="0" w:color="auto"/>
              <w:left w:val="single" w:sz="6" w:space="0" w:color="auto"/>
              <w:bottom w:val="single" w:sz="6" w:space="0" w:color="auto"/>
              <w:right w:val="single" w:sz="6" w:space="0" w:color="auto"/>
            </w:tcBorders>
          </w:tcPr>
          <w:p w:rsidR="00AD7649" w:rsidRPr="00017A4A" w:rsidRDefault="00AD7649" w:rsidP="003117E4">
            <w:pPr>
              <w:pStyle w:val="ConsPlusCell"/>
              <w:widowControl/>
              <w:rPr>
                <w:rFonts w:ascii="Times New Roman" w:hAnsi="Times New Roman" w:cs="Times New Roman"/>
                <w:sz w:val="28"/>
                <w:szCs w:val="28"/>
              </w:rPr>
            </w:pPr>
            <w:r w:rsidRPr="00017A4A">
              <w:rPr>
                <w:rFonts w:ascii="Times New Roman" w:hAnsi="Times New Roman" w:cs="Times New Roman"/>
                <w:sz w:val="28"/>
                <w:szCs w:val="28"/>
              </w:rPr>
              <w:lastRenderedPageBreak/>
              <w:t>ЗК РФ, Положение о Палате</w:t>
            </w:r>
          </w:p>
        </w:tc>
      </w:tr>
      <w:tr w:rsidR="00AD7649" w:rsidRPr="00017A4A" w:rsidTr="003117E4">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lastRenderedPageBreak/>
              <w:t>2.</w:t>
            </w:r>
            <w:r w:rsidRPr="008D3FEE">
              <w:rPr>
                <w:sz w:val="28"/>
                <w:szCs w:val="28"/>
              </w:rPr>
              <w:t>6</w:t>
            </w:r>
            <w:r>
              <w:rPr>
                <w:sz w:val="28"/>
                <w:szCs w:val="28"/>
              </w:rPr>
              <w:t xml:space="preserve"> </w:t>
            </w:r>
            <w:r w:rsidRPr="00F8586A">
              <w:rPr>
                <w:color w:val="000000"/>
                <w:sz w:val="28"/>
                <w:szCs w:val="28"/>
              </w:rPr>
              <w:t>Исчерпывающий перечень документов, необходимых в соответствии с нормативными правовыми актами для предоставления муниципальной 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rsidRPr="00F8586A">
              <w:rPr>
                <w:color w:val="000000"/>
              </w:rPr>
              <w:t xml:space="preserve">, </w:t>
            </w:r>
            <w:r w:rsidRPr="00F8586A">
              <w:rPr>
                <w:color w:val="000000"/>
                <w:sz w:val="28"/>
                <w:szCs w:val="28"/>
              </w:rPr>
              <w:t>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6600" w:type="dxa"/>
            <w:tcBorders>
              <w:top w:val="single" w:sz="6" w:space="0" w:color="auto"/>
              <w:left w:val="single" w:sz="6" w:space="0" w:color="auto"/>
              <w:bottom w:val="single" w:sz="6" w:space="0" w:color="auto"/>
              <w:right w:val="single" w:sz="6" w:space="0" w:color="auto"/>
            </w:tcBorders>
          </w:tcPr>
          <w:p w:rsidR="00AD7649" w:rsidRPr="00994469" w:rsidRDefault="00AD7649" w:rsidP="003117E4">
            <w:pPr>
              <w:autoSpaceDE w:val="0"/>
              <w:autoSpaceDN w:val="0"/>
              <w:adjustRightInd w:val="0"/>
              <w:ind w:firstLine="284"/>
              <w:jc w:val="both"/>
              <w:rPr>
                <w:sz w:val="28"/>
                <w:szCs w:val="28"/>
              </w:rPr>
            </w:pPr>
            <w:r w:rsidRPr="00994469">
              <w:rPr>
                <w:sz w:val="28"/>
                <w:szCs w:val="28"/>
              </w:rPr>
              <w:t>Получаются в рамках межведомственного взаимодействия:</w:t>
            </w:r>
          </w:p>
          <w:p w:rsidR="00AD7649" w:rsidRDefault="00AD7649" w:rsidP="003117E4">
            <w:pPr>
              <w:autoSpaceDE w:val="0"/>
              <w:autoSpaceDN w:val="0"/>
              <w:adjustRightInd w:val="0"/>
              <w:ind w:firstLine="283"/>
              <w:jc w:val="both"/>
              <w:rPr>
                <w:rFonts w:ascii="Times New Roman CYR" w:hAnsi="Times New Roman CYR" w:cs="Times New Roman CYR"/>
                <w:sz w:val="28"/>
                <w:szCs w:val="28"/>
              </w:rPr>
            </w:pPr>
            <w:r>
              <w:rPr>
                <w:rFonts w:ascii="Times New Roman CYR" w:hAnsi="Times New Roman CYR" w:cs="Times New Roman CYR"/>
                <w:sz w:val="28"/>
                <w:szCs w:val="28"/>
              </w:rPr>
              <w:t>1. </w:t>
            </w:r>
            <w:r w:rsidRPr="00AD02EC">
              <w:rPr>
                <w:rFonts w:ascii="Times New Roman CYR" w:hAnsi="Times New Roman CYR" w:cs="Times New Roman CYR"/>
                <w:sz w:val="28"/>
                <w:szCs w:val="28"/>
              </w:rPr>
              <w:t>Сведения из ЕГРЮЛ либо Сведения из ЕГРИП</w:t>
            </w:r>
            <w:r>
              <w:rPr>
                <w:rFonts w:ascii="Times New Roman CYR" w:hAnsi="Times New Roman CYR" w:cs="Times New Roman CYR"/>
                <w:sz w:val="28"/>
                <w:szCs w:val="28"/>
              </w:rPr>
              <w:t>;</w:t>
            </w:r>
          </w:p>
          <w:p w:rsidR="00AD7649" w:rsidRDefault="00AD7649" w:rsidP="003117E4">
            <w:pPr>
              <w:autoSpaceDE w:val="0"/>
              <w:autoSpaceDN w:val="0"/>
              <w:adjustRightInd w:val="0"/>
              <w:ind w:firstLine="283"/>
              <w:jc w:val="both"/>
              <w:rPr>
                <w:sz w:val="28"/>
                <w:szCs w:val="28"/>
              </w:rPr>
            </w:pPr>
            <w:r>
              <w:rPr>
                <w:sz w:val="28"/>
                <w:szCs w:val="28"/>
              </w:rPr>
              <w:t>2. </w:t>
            </w:r>
            <w:r w:rsidRPr="00B1044D">
              <w:rPr>
                <w:sz w:val="28"/>
                <w:szCs w:val="28"/>
              </w:rPr>
              <w:t>Кадастровый паспорт объекта недвижимости</w:t>
            </w:r>
            <w:r>
              <w:rPr>
                <w:sz w:val="28"/>
                <w:szCs w:val="28"/>
              </w:rPr>
              <w:t>;</w:t>
            </w:r>
          </w:p>
          <w:p w:rsidR="00AD7649" w:rsidRPr="00017A4A" w:rsidRDefault="00AD7649" w:rsidP="003117E4">
            <w:pPr>
              <w:autoSpaceDE w:val="0"/>
              <w:autoSpaceDN w:val="0"/>
              <w:adjustRightInd w:val="0"/>
              <w:ind w:firstLine="283"/>
              <w:jc w:val="both"/>
              <w:rPr>
                <w:sz w:val="28"/>
                <w:szCs w:val="28"/>
              </w:rPr>
            </w:pPr>
            <w:r w:rsidRPr="00D115D9">
              <w:rPr>
                <w:sz w:val="28"/>
                <w:szCs w:val="28"/>
              </w:rPr>
              <w:t>3.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земельный участок)</w:t>
            </w:r>
            <w:r w:rsidRPr="00D115D9">
              <w:rPr>
                <w:rFonts w:ascii="Times New Roman CYR" w:hAnsi="Times New Roman CYR" w:cs="Times New Roman CYR"/>
                <w:sz w:val="28"/>
                <w:szCs w:val="28"/>
              </w:rPr>
              <w:t>.</w:t>
            </w:r>
          </w:p>
        </w:tc>
        <w:tc>
          <w:tcPr>
            <w:tcW w:w="3822" w:type="dxa"/>
            <w:tcBorders>
              <w:top w:val="single" w:sz="6" w:space="0" w:color="auto"/>
              <w:left w:val="single" w:sz="6" w:space="0" w:color="auto"/>
              <w:bottom w:val="single" w:sz="6" w:space="0" w:color="auto"/>
              <w:right w:val="single" w:sz="6" w:space="0" w:color="auto"/>
            </w:tcBorders>
          </w:tcPr>
          <w:p w:rsidR="00AD7649" w:rsidRPr="00017A4A" w:rsidRDefault="00AD7649" w:rsidP="003117E4">
            <w:pPr>
              <w:pStyle w:val="ConsPlusCell"/>
              <w:widowControl/>
              <w:ind w:firstLine="45"/>
              <w:rPr>
                <w:rFonts w:ascii="Times New Roman" w:hAnsi="Times New Roman" w:cs="Times New Roman"/>
                <w:sz w:val="28"/>
                <w:szCs w:val="28"/>
              </w:rPr>
            </w:pPr>
          </w:p>
        </w:tc>
      </w:tr>
      <w:tr w:rsidR="00AD7649" w:rsidRPr="00017A4A" w:rsidTr="003117E4">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D115D9">
              <w:rPr>
                <w:sz w:val="28"/>
                <w:szCs w:val="28"/>
                <w:lang w:val="tt-RU"/>
              </w:rPr>
              <w:lastRenderedPageBreak/>
              <w:t>2.7. </w:t>
            </w:r>
            <w:r w:rsidRPr="00F8586A">
              <w:rPr>
                <w:color w:val="000000"/>
                <w:sz w:val="28"/>
                <w:szCs w:val="28"/>
              </w:rPr>
              <w:t>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6600" w:type="dxa"/>
            <w:tcBorders>
              <w:top w:val="single" w:sz="6" w:space="0" w:color="auto"/>
              <w:left w:val="single" w:sz="6" w:space="0" w:color="auto"/>
              <w:bottom w:val="single" w:sz="6" w:space="0" w:color="auto"/>
              <w:right w:val="single" w:sz="6" w:space="0" w:color="auto"/>
            </w:tcBorders>
          </w:tcPr>
          <w:p w:rsidR="00AD7649" w:rsidRPr="00017A4A" w:rsidRDefault="00AD7649" w:rsidP="003117E4">
            <w:pPr>
              <w:autoSpaceDE w:val="0"/>
              <w:autoSpaceDN w:val="0"/>
              <w:adjustRightInd w:val="0"/>
              <w:ind w:firstLine="459"/>
              <w:jc w:val="both"/>
              <w:rPr>
                <w:sz w:val="28"/>
                <w:szCs w:val="28"/>
              </w:rPr>
            </w:pPr>
            <w:r w:rsidRPr="00017A4A">
              <w:rPr>
                <w:sz w:val="28"/>
                <w:szCs w:val="28"/>
              </w:rPr>
              <w:t>Согласование муниципальной услуги не требуется</w:t>
            </w:r>
          </w:p>
        </w:tc>
        <w:tc>
          <w:tcPr>
            <w:tcW w:w="3822" w:type="dxa"/>
            <w:tcBorders>
              <w:top w:val="single" w:sz="6" w:space="0" w:color="auto"/>
              <w:left w:val="single" w:sz="6" w:space="0" w:color="auto"/>
              <w:bottom w:val="single" w:sz="6" w:space="0" w:color="auto"/>
              <w:right w:val="single" w:sz="6" w:space="0" w:color="auto"/>
            </w:tcBorders>
          </w:tcPr>
          <w:p w:rsidR="00AD7649" w:rsidRPr="00017A4A" w:rsidRDefault="00AD7649" w:rsidP="003117E4">
            <w:pPr>
              <w:pStyle w:val="ConsPlusNormal0"/>
              <w:ind w:firstLine="45"/>
              <w:rPr>
                <w:rFonts w:ascii="Times New Roman" w:hAnsi="Times New Roman" w:cs="Times New Roman"/>
                <w:b/>
                <w:bCs/>
                <w:sz w:val="28"/>
                <w:szCs w:val="28"/>
              </w:rPr>
            </w:pPr>
          </w:p>
        </w:tc>
      </w:tr>
      <w:tr w:rsidR="00AD7649" w:rsidRPr="00017A4A" w:rsidTr="003117E4">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t xml:space="preserve">2.8. Исчерпывающий перечень оснований для отказа в приеме документов, необходимых для предоставления </w:t>
            </w:r>
            <w:r>
              <w:rPr>
                <w:sz w:val="28"/>
                <w:szCs w:val="28"/>
              </w:rPr>
              <w:t xml:space="preserve">муниципальной </w:t>
            </w:r>
            <w:r w:rsidRPr="00512C58">
              <w:rPr>
                <w:sz w:val="28"/>
                <w:szCs w:val="28"/>
              </w:rPr>
              <w:t>услуги</w:t>
            </w:r>
          </w:p>
        </w:tc>
        <w:tc>
          <w:tcPr>
            <w:tcW w:w="660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ind w:firstLine="283"/>
              <w:jc w:val="both"/>
              <w:rPr>
                <w:sz w:val="28"/>
                <w:szCs w:val="28"/>
              </w:rPr>
            </w:pPr>
            <w:r w:rsidRPr="00512C58">
              <w:rPr>
                <w:sz w:val="28"/>
                <w:szCs w:val="28"/>
              </w:rPr>
              <w:t>1</w:t>
            </w:r>
            <w:r>
              <w:rPr>
                <w:sz w:val="28"/>
                <w:szCs w:val="28"/>
              </w:rPr>
              <w:t>) </w:t>
            </w:r>
            <w:r w:rsidRPr="00512C58">
              <w:rPr>
                <w:sz w:val="28"/>
                <w:szCs w:val="28"/>
              </w:rPr>
              <w:t>Подача документов ненадлежащим лицом</w:t>
            </w:r>
            <w:r>
              <w:rPr>
                <w:sz w:val="28"/>
                <w:szCs w:val="28"/>
              </w:rPr>
              <w:t>;</w:t>
            </w:r>
          </w:p>
          <w:p w:rsidR="00AD7649" w:rsidRDefault="00AD7649" w:rsidP="003117E4">
            <w:pPr>
              <w:ind w:firstLine="283"/>
              <w:jc w:val="both"/>
              <w:rPr>
                <w:sz w:val="28"/>
                <w:szCs w:val="28"/>
              </w:rPr>
            </w:pPr>
            <w:r w:rsidRPr="00512C58">
              <w:rPr>
                <w:sz w:val="28"/>
                <w:szCs w:val="28"/>
              </w:rPr>
              <w:t>2</w:t>
            </w:r>
            <w:r>
              <w:rPr>
                <w:sz w:val="28"/>
                <w:szCs w:val="28"/>
              </w:rPr>
              <w:t>) </w:t>
            </w:r>
            <w:r w:rsidRPr="00512C58">
              <w:rPr>
                <w:sz w:val="28"/>
                <w:szCs w:val="28"/>
              </w:rPr>
              <w:t>Несоответствие представленных документов перечню документов, указанных в п</w:t>
            </w:r>
            <w:r>
              <w:rPr>
                <w:sz w:val="28"/>
                <w:szCs w:val="28"/>
              </w:rPr>
              <w:t>ункте</w:t>
            </w:r>
            <w:r w:rsidRPr="00512C58">
              <w:rPr>
                <w:sz w:val="28"/>
                <w:szCs w:val="28"/>
              </w:rPr>
              <w:t> 2.</w:t>
            </w:r>
            <w:r>
              <w:rPr>
                <w:sz w:val="28"/>
                <w:szCs w:val="28"/>
              </w:rPr>
              <w:t>5 настоящего Регламента;</w:t>
            </w:r>
          </w:p>
          <w:p w:rsidR="00AD7649" w:rsidRDefault="00AD7649" w:rsidP="003117E4">
            <w:pPr>
              <w:ind w:firstLine="283"/>
              <w:jc w:val="both"/>
              <w:rPr>
                <w:sz w:val="28"/>
                <w:szCs w:val="28"/>
              </w:rPr>
            </w:pPr>
            <w:r w:rsidRPr="00512C58">
              <w:rPr>
                <w:sz w:val="28"/>
                <w:szCs w:val="28"/>
              </w:rPr>
              <w:t>3</w:t>
            </w:r>
            <w:r>
              <w:rPr>
                <w:sz w:val="28"/>
                <w:szCs w:val="28"/>
              </w:rPr>
              <w:t>)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AD7649" w:rsidRPr="009C56D8" w:rsidRDefault="00AD7649" w:rsidP="003117E4">
            <w:pPr>
              <w:ind w:firstLine="288"/>
              <w:jc w:val="both"/>
              <w:rPr>
                <w:sz w:val="28"/>
                <w:szCs w:val="28"/>
              </w:rPr>
            </w:pPr>
            <w:r w:rsidRPr="00E7661D">
              <w:rPr>
                <w:sz w:val="28"/>
                <w:szCs w:val="28"/>
                <w:lang w:eastAsia="en-US"/>
              </w:rPr>
              <w:t>4) Представление документов в ненадлежащий орган</w:t>
            </w:r>
          </w:p>
        </w:tc>
        <w:tc>
          <w:tcPr>
            <w:tcW w:w="3822" w:type="dxa"/>
            <w:tcBorders>
              <w:top w:val="single" w:sz="6" w:space="0" w:color="auto"/>
              <w:left w:val="single" w:sz="6" w:space="0" w:color="auto"/>
              <w:bottom w:val="single" w:sz="6" w:space="0" w:color="auto"/>
              <w:right w:val="single" w:sz="6" w:space="0" w:color="auto"/>
            </w:tcBorders>
          </w:tcPr>
          <w:p w:rsidR="00AD7649" w:rsidRPr="00017A4A" w:rsidRDefault="00AD7649" w:rsidP="003117E4">
            <w:pPr>
              <w:pStyle w:val="ConsPlusCell"/>
              <w:widowControl/>
              <w:ind w:firstLine="45"/>
              <w:rPr>
                <w:rFonts w:ascii="Times New Roman" w:hAnsi="Times New Roman" w:cs="Times New Roman"/>
                <w:sz w:val="28"/>
                <w:szCs w:val="28"/>
              </w:rPr>
            </w:pPr>
          </w:p>
        </w:tc>
      </w:tr>
      <w:tr w:rsidR="00AD7649" w:rsidRPr="00017A4A" w:rsidTr="003117E4">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t>2.9.</w:t>
            </w:r>
            <w:r w:rsidRPr="00512C58">
              <w:rPr>
                <w:sz w:val="28"/>
                <w:szCs w:val="28"/>
                <w:lang w:val="en-US"/>
              </w:rPr>
              <w:t> </w:t>
            </w:r>
            <w:r w:rsidRPr="00512C58">
              <w:rPr>
                <w:sz w:val="28"/>
                <w:szCs w:val="28"/>
              </w:rPr>
              <w:t>Исчерпывающий перечень оснований для</w:t>
            </w:r>
            <w:r>
              <w:rPr>
                <w:sz w:val="28"/>
                <w:szCs w:val="28"/>
              </w:rPr>
              <w:t xml:space="preserve"> приостановления или</w:t>
            </w:r>
            <w:r w:rsidRPr="00512C58">
              <w:rPr>
                <w:sz w:val="28"/>
                <w:szCs w:val="28"/>
              </w:rPr>
              <w:t xml:space="preserve"> отказа в предоставлении </w:t>
            </w:r>
            <w:r>
              <w:rPr>
                <w:sz w:val="28"/>
                <w:szCs w:val="28"/>
              </w:rPr>
              <w:t xml:space="preserve">муниципальной </w:t>
            </w:r>
            <w:r w:rsidRPr="00512C58">
              <w:rPr>
                <w:sz w:val="28"/>
                <w:szCs w:val="28"/>
              </w:rPr>
              <w:t>услуги</w:t>
            </w:r>
          </w:p>
        </w:tc>
        <w:tc>
          <w:tcPr>
            <w:tcW w:w="6600" w:type="dxa"/>
            <w:tcBorders>
              <w:top w:val="single" w:sz="6" w:space="0" w:color="auto"/>
              <w:left w:val="single" w:sz="6" w:space="0" w:color="auto"/>
              <w:bottom w:val="single" w:sz="6" w:space="0" w:color="auto"/>
              <w:right w:val="single" w:sz="6" w:space="0" w:color="auto"/>
            </w:tcBorders>
          </w:tcPr>
          <w:p w:rsidR="00AD7649" w:rsidRPr="00A0540A" w:rsidRDefault="00AD7649" w:rsidP="003117E4">
            <w:pPr>
              <w:autoSpaceDE w:val="0"/>
              <w:autoSpaceDN w:val="0"/>
              <w:adjustRightInd w:val="0"/>
              <w:ind w:firstLine="288"/>
              <w:jc w:val="both"/>
              <w:rPr>
                <w:sz w:val="28"/>
                <w:szCs w:val="28"/>
              </w:rPr>
            </w:pPr>
            <w:r w:rsidRPr="00A0540A">
              <w:rPr>
                <w:sz w:val="28"/>
                <w:szCs w:val="28"/>
              </w:rPr>
              <w:t>Основания для приостановления предоставления услуги не предусмотрены.</w:t>
            </w:r>
          </w:p>
          <w:p w:rsidR="00AD7649" w:rsidRPr="00A0540A" w:rsidRDefault="00AD7649" w:rsidP="003117E4">
            <w:pPr>
              <w:autoSpaceDE w:val="0"/>
              <w:autoSpaceDN w:val="0"/>
              <w:adjustRightInd w:val="0"/>
              <w:ind w:firstLine="288"/>
              <w:jc w:val="both"/>
              <w:rPr>
                <w:sz w:val="28"/>
                <w:szCs w:val="28"/>
              </w:rPr>
            </w:pPr>
            <w:r w:rsidRPr="00A0540A">
              <w:rPr>
                <w:sz w:val="28"/>
                <w:szCs w:val="28"/>
              </w:rPr>
              <w:t>Основания для отказа:</w:t>
            </w:r>
          </w:p>
          <w:p w:rsidR="00AD7649" w:rsidRDefault="00AD7649" w:rsidP="003117E4">
            <w:pPr>
              <w:ind w:firstLine="283"/>
              <w:jc w:val="both"/>
              <w:rPr>
                <w:sz w:val="28"/>
                <w:szCs w:val="28"/>
              </w:rPr>
            </w:pPr>
            <w:r w:rsidRPr="00D115D9">
              <w:rPr>
                <w:sz w:val="28"/>
                <w:szCs w:val="28"/>
              </w:rPr>
              <w:t>1) Заявителем представлены документы не в полном объеме, либо в представленных заявлении и (или) документах содержится неполная и (или) недостоверная информация;</w:t>
            </w:r>
          </w:p>
          <w:p w:rsidR="00AD7649" w:rsidRPr="009C56D8" w:rsidRDefault="00AD7649" w:rsidP="003117E4">
            <w:pPr>
              <w:autoSpaceDE w:val="0"/>
              <w:autoSpaceDN w:val="0"/>
              <w:adjustRightInd w:val="0"/>
              <w:ind w:firstLine="288"/>
              <w:jc w:val="both"/>
              <w:outlineLvl w:val="2"/>
              <w:rPr>
                <w:sz w:val="28"/>
                <w:szCs w:val="28"/>
              </w:rPr>
            </w:pPr>
            <w:r>
              <w:rPr>
                <w:sz w:val="28"/>
                <w:szCs w:val="28"/>
              </w:rPr>
              <w:t xml:space="preserve">2) Поступление ответа органа государственной власти, органа местного самоуправления либо подведомственной органу государственной власти или органу местного самоуправления организации на </w:t>
            </w:r>
            <w:r>
              <w:rPr>
                <w:sz w:val="28"/>
                <w:szCs w:val="28"/>
              </w:rPr>
              <w:lastRenderedPageBreak/>
              <w:t>межведомственный запрос, свидетельствующего об отсутствии документа и (или) информации, необходимых для предоставления муниципальной услуги, если соответствующий документ не был представлен заявителем по собственной инициативе.</w:t>
            </w:r>
          </w:p>
        </w:tc>
        <w:tc>
          <w:tcPr>
            <w:tcW w:w="3822" w:type="dxa"/>
            <w:tcBorders>
              <w:top w:val="single" w:sz="6" w:space="0" w:color="auto"/>
              <w:left w:val="single" w:sz="6" w:space="0" w:color="auto"/>
              <w:bottom w:val="single" w:sz="6" w:space="0" w:color="auto"/>
              <w:right w:val="single" w:sz="6" w:space="0" w:color="auto"/>
            </w:tcBorders>
          </w:tcPr>
          <w:p w:rsidR="00AD7649" w:rsidRPr="00017A4A" w:rsidRDefault="00AD7649" w:rsidP="003117E4">
            <w:pPr>
              <w:pStyle w:val="ConsPlusCell"/>
              <w:widowControl/>
              <w:ind w:firstLine="45"/>
              <w:rPr>
                <w:rFonts w:ascii="Times New Roman" w:hAnsi="Times New Roman" w:cs="Times New Roman"/>
                <w:sz w:val="28"/>
                <w:szCs w:val="28"/>
              </w:rPr>
            </w:pPr>
          </w:p>
        </w:tc>
      </w:tr>
      <w:tr w:rsidR="00AD7649" w:rsidRPr="00017A4A" w:rsidTr="003117E4">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lastRenderedPageBreak/>
              <w:t>2.10. </w:t>
            </w:r>
            <w:r>
              <w:rPr>
                <w:sz w:val="28"/>
                <w:szCs w:val="28"/>
              </w:rPr>
              <w:t>Порядок, размер и основания взимания государственной пошлины или иной платы, взимаемой за предоставление муниципальной услуги</w:t>
            </w:r>
          </w:p>
        </w:tc>
        <w:tc>
          <w:tcPr>
            <w:tcW w:w="6600" w:type="dxa"/>
            <w:tcBorders>
              <w:top w:val="single" w:sz="6" w:space="0" w:color="auto"/>
              <w:left w:val="single" w:sz="6" w:space="0" w:color="auto"/>
              <w:bottom w:val="single" w:sz="6" w:space="0" w:color="auto"/>
              <w:right w:val="single" w:sz="6" w:space="0" w:color="auto"/>
            </w:tcBorders>
          </w:tcPr>
          <w:p w:rsidR="00AD7649" w:rsidRPr="007605DD" w:rsidRDefault="00AD7649" w:rsidP="003117E4">
            <w:pPr>
              <w:ind w:firstLine="288"/>
              <w:jc w:val="both"/>
              <w:rPr>
                <w:sz w:val="28"/>
                <w:szCs w:val="28"/>
              </w:rPr>
            </w:pPr>
            <w:r w:rsidRPr="007605DD">
              <w:rPr>
                <w:sz w:val="28"/>
                <w:szCs w:val="28"/>
              </w:rPr>
              <w:t>Муниципальная услуга предоставляется на безвозмездной основе</w:t>
            </w:r>
          </w:p>
        </w:tc>
        <w:tc>
          <w:tcPr>
            <w:tcW w:w="3822" w:type="dxa"/>
            <w:tcBorders>
              <w:top w:val="single" w:sz="6" w:space="0" w:color="auto"/>
              <w:left w:val="single" w:sz="6" w:space="0" w:color="auto"/>
              <w:bottom w:val="single" w:sz="6" w:space="0" w:color="auto"/>
              <w:right w:val="single" w:sz="6" w:space="0" w:color="auto"/>
            </w:tcBorders>
          </w:tcPr>
          <w:p w:rsidR="00AD7649" w:rsidRPr="00017A4A" w:rsidRDefault="00AD7649" w:rsidP="003117E4">
            <w:pPr>
              <w:pStyle w:val="ConsPlusCell"/>
              <w:widowControl/>
              <w:ind w:firstLine="45"/>
              <w:rPr>
                <w:rFonts w:ascii="Times New Roman" w:hAnsi="Times New Roman" w:cs="Times New Roman"/>
                <w:sz w:val="28"/>
                <w:szCs w:val="28"/>
              </w:rPr>
            </w:pPr>
          </w:p>
        </w:tc>
      </w:tr>
      <w:tr w:rsidR="00AD7649" w:rsidRPr="00017A4A" w:rsidTr="003117E4">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t>2.11. </w:t>
            </w:r>
            <w:r>
              <w:rPr>
                <w:sz w:val="28"/>
                <w:szCs w:val="28"/>
              </w:rPr>
              <w:t>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6600" w:type="dxa"/>
            <w:tcBorders>
              <w:top w:val="single" w:sz="6" w:space="0" w:color="auto"/>
              <w:left w:val="single" w:sz="6" w:space="0" w:color="auto"/>
              <w:bottom w:val="single" w:sz="6" w:space="0" w:color="auto"/>
              <w:right w:val="single" w:sz="6" w:space="0" w:color="auto"/>
            </w:tcBorders>
          </w:tcPr>
          <w:p w:rsidR="00AD7649" w:rsidRPr="007605DD" w:rsidRDefault="00AD7649" w:rsidP="003117E4">
            <w:pPr>
              <w:ind w:firstLine="288"/>
              <w:jc w:val="both"/>
              <w:rPr>
                <w:sz w:val="28"/>
                <w:szCs w:val="28"/>
              </w:rPr>
            </w:pPr>
            <w:r w:rsidRPr="007605DD">
              <w:rPr>
                <w:sz w:val="28"/>
                <w:szCs w:val="28"/>
              </w:rPr>
              <w:t>Предоставление необходимых и обязательных услуг не требуется</w:t>
            </w:r>
          </w:p>
        </w:tc>
        <w:tc>
          <w:tcPr>
            <w:tcW w:w="3822" w:type="dxa"/>
            <w:tcBorders>
              <w:top w:val="single" w:sz="6" w:space="0" w:color="auto"/>
              <w:left w:val="single" w:sz="6" w:space="0" w:color="auto"/>
              <w:bottom w:val="single" w:sz="6" w:space="0" w:color="auto"/>
              <w:right w:val="single" w:sz="6" w:space="0" w:color="auto"/>
            </w:tcBorders>
          </w:tcPr>
          <w:p w:rsidR="00AD7649" w:rsidRPr="00017A4A" w:rsidRDefault="00AD7649" w:rsidP="003117E4">
            <w:pPr>
              <w:pStyle w:val="ConsPlusCell"/>
              <w:widowControl/>
              <w:ind w:firstLine="45"/>
              <w:rPr>
                <w:rFonts w:ascii="Times New Roman" w:hAnsi="Times New Roman" w:cs="Times New Roman"/>
                <w:sz w:val="28"/>
                <w:szCs w:val="28"/>
              </w:rPr>
            </w:pPr>
          </w:p>
        </w:tc>
      </w:tr>
      <w:tr w:rsidR="00AD7649" w:rsidRPr="00017A4A" w:rsidTr="003117E4">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t xml:space="preserve">2.12. </w:t>
            </w:r>
            <w:r>
              <w:rPr>
                <w:sz w:val="28"/>
                <w:szCs w:val="28"/>
              </w:rPr>
              <w:t>Максимальный срок ожидания в очереди при подаче запроса о предоставлении муниципальной услуги и при получении результата предоставления таких услуг</w:t>
            </w:r>
          </w:p>
        </w:tc>
        <w:tc>
          <w:tcPr>
            <w:tcW w:w="6600" w:type="dxa"/>
            <w:tcBorders>
              <w:top w:val="single" w:sz="6" w:space="0" w:color="auto"/>
              <w:left w:val="single" w:sz="6" w:space="0" w:color="auto"/>
              <w:bottom w:val="single" w:sz="6" w:space="0" w:color="auto"/>
              <w:right w:val="single" w:sz="6" w:space="0" w:color="auto"/>
            </w:tcBorders>
          </w:tcPr>
          <w:p w:rsidR="00AD7649" w:rsidRPr="00D115D9" w:rsidRDefault="00AD7649" w:rsidP="003117E4">
            <w:pPr>
              <w:tabs>
                <w:tab w:val="left" w:pos="0"/>
              </w:tabs>
              <w:autoSpaceDE w:val="0"/>
              <w:autoSpaceDN w:val="0"/>
              <w:adjustRightInd w:val="0"/>
              <w:ind w:firstLine="288"/>
              <w:jc w:val="both"/>
              <w:rPr>
                <w:rFonts w:ascii="Times New Roman CYR" w:hAnsi="Times New Roman CYR" w:cs="Times New Roman CYR"/>
                <w:sz w:val="28"/>
                <w:szCs w:val="28"/>
              </w:rPr>
            </w:pPr>
            <w:r w:rsidRPr="00D115D9">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AD7649" w:rsidRPr="003D3F09" w:rsidRDefault="00AD7649" w:rsidP="003117E4">
            <w:pPr>
              <w:tabs>
                <w:tab w:val="left" w:pos="0"/>
              </w:tabs>
              <w:autoSpaceDE w:val="0"/>
              <w:autoSpaceDN w:val="0"/>
              <w:adjustRightInd w:val="0"/>
              <w:ind w:firstLine="288"/>
              <w:jc w:val="both"/>
              <w:rPr>
                <w:sz w:val="28"/>
                <w:szCs w:val="28"/>
              </w:rPr>
            </w:pPr>
            <w:r w:rsidRPr="00D115D9">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3822" w:type="dxa"/>
            <w:tcBorders>
              <w:top w:val="single" w:sz="6" w:space="0" w:color="auto"/>
              <w:left w:val="single" w:sz="6" w:space="0" w:color="auto"/>
              <w:bottom w:val="single" w:sz="6" w:space="0" w:color="auto"/>
              <w:right w:val="single" w:sz="6" w:space="0" w:color="auto"/>
            </w:tcBorders>
          </w:tcPr>
          <w:p w:rsidR="00AD7649" w:rsidRPr="00017A4A" w:rsidRDefault="00AD7649" w:rsidP="003117E4">
            <w:pPr>
              <w:suppressAutoHyphens/>
              <w:ind w:firstLine="45"/>
              <w:jc w:val="both"/>
              <w:rPr>
                <w:sz w:val="28"/>
                <w:szCs w:val="28"/>
              </w:rPr>
            </w:pPr>
          </w:p>
        </w:tc>
      </w:tr>
      <w:tr w:rsidR="00AD7649" w:rsidRPr="00017A4A" w:rsidTr="003117E4">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t>2.13</w:t>
            </w:r>
            <w:r w:rsidRPr="00C133A1">
              <w:rPr>
                <w:sz w:val="28"/>
                <w:szCs w:val="28"/>
              </w:rPr>
              <w:t xml:space="preserve">. Срок регистрации запроса заявителя о предоставлении </w:t>
            </w:r>
            <w:r w:rsidRPr="00950F3E">
              <w:rPr>
                <w:sz w:val="28"/>
                <w:szCs w:val="28"/>
              </w:rPr>
              <w:t>муниципальной услуги</w:t>
            </w:r>
            <w:r w:rsidRPr="008259EC">
              <w:rPr>
                <w:i/>
                <w:sz w:val="28"/>
                <w:szCs w:val="28"/>
              </w:rPr>
              <w:t xml:space="preserve">, </w:t>
            </w:r>
            <w:r w:rsidRPr="00F8586A">
              <w:rPr>
                <w:color w:val="000000"/>
                <w:sz w:val="28"/>
                <w:szCs w:val="28"/>
              </w:rPr>
              <w:t>в том числе в электронной форме</w:t>
            </w:r>
          </w:p>
        </w:tc>
        <w:tc>
          <w:tcPr>
            <w:tcW w:w="6600" w:type="dxa"/>
            <w:tcBorders>
              <w:top w:val="single" w:sz="6" w:space="0" w:color="auto"/>
              <w:left w:val="single" w:sz="6" w:space="0" w:color="auto"/>
              <w:bottom w:val="single" w:sz="6" w:space="0" w:color="auto"/>
              <w:right w:val="single" w:sz="6" w:space="0" w:color="auto"/>
            </w:tcBorders>
          </w:tcPr>
          <w:p w:rsidR="00AD7649" w:rsidRPr="003D3F09" w:rsidRDefault="00AD7649" w:rsidP="003117E4">
            <w:pPr>
              <w:tabs>
                <w:tab w:val="num" w:pos="0"/>
              </w:tabs>
              <w:ind w:firstLine="288"/>
              <w:rPr>
                <w:sz w:val="28"/>
                <w:szCs w:val="28"/>
              </w:rPr>
            </w:pPr>
            <w:r w:rsidRPr="00CA0085">
              <w:rPr>
                <w:rFonts w:ascii="Times New Roman CYR" w:hAnsi="Times New Roman CYR" w:cs="Times New Roman CYR"/>
                <w:sz w:val="28"/>
                <w:szCs w:val="28"/>
              </w:rPr>
              <w:t>В течение одного дня с момента поступления заявления</w:t>
            </w:r>
          </w:p>
        </w:tc>
        <w:tc>
          <w:tcPr>
            <w:tcW w:w="3822" w:type="dxa"/>
            <w:tcBorders>
              <w:top w:val="single" w:sz="6" w:space="0" w:color="auto"/>
              <w:left w:val="single" w:sz="6" w:space="0" w:color="auto"/>
              <w:bottom w:val="single" w:sz="6" w:space="0" w:color="auto"/>
              <w:right w:val="single" w:sz="6" w:space="0" w:color="auto"/>
            </w:tcBorders>
          </w:tcPr>
          <w:p w:rsidR="00AD7649" w:rsidRPr="00017A4A" w:rsidRDefault="00AD7649" w:rsidP="003117E4">
            <w:pPr>
              <w:pStyle w:val="ConsPlusCell"/>
              <w:widowControl/>
              <w:ind w:firstLine="45"/>
              <w:rPr>
                <w:rFonts w:ascii="Times New Roman" w:hAnsi="Times New Roman" w:cs="Times New Roman"/>
                <w:sz w:val="28"/>
                <w:szCs w:val="28"/>
              </w:rPr>
            </w:pPr>
          </w:p>
        </w:tc>
      </w:tr>
      <w:tr w:rsidR="00AD7649" w:rsidRPr="00017A4A" w:rsidTr="003117E4">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512C58">
              <w:rPr>
                <w:sz w:val="28"/>
                <w:szCs w:val="28"/>
              </w:rPr>
              <w:t>2.14. </w:t>
            </w:r>
            <w:r w:rsidRPr="00F8586A">
              <w:rPr>
                <w:color w:val="000000"/>
                <w:sz w:val="28"/>
                <w:szCs w:val="28"/>
              </w:rPr>
              <w:t xml:space="preserve">Требования к помещениям, в которых предоставляется муниципальная услуга, к месту </w:t>
            </w:r>
            <w:r w:rsidRPr="00F8586A">
              <w:rPr>
                <w:color w:val="000000"/>
                <w:sz w:val="28"/>
                <w:szCs w:val="28"/>
              </w:rPr>
              <w:lastRenderedPageBreak/>
              <w:t>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6600" w:type="dxa"/>
            <w:tcBorders>
              <w:top w:val="single" w:sz="6" w:space="0" w:color="auto"/>
              <w:left w:val="single" w:sz="6" w:space="0" w:color="auto"/>
              <w:bottom w:val="single" w:sz="6" w:space="0" w:color="auto"/>
              <w:right w:val="single" w:sz="6" w:space="0" w:color="auto"/>
            </w:tcBorders>
          </w:tcPr>
          <w:p w:rsidR="00AD7649" w:rsidRPr="00F8586A" w:rsidRDefault="00AD7649" w:rsidP="003117E4">
            <w:pPr>
              <w:pStyle w:val="ConsPlusNormal"/>
              <w:ind w:firstLine="435"/>
              <w:jc w:val="both"/>
              <w:rPr>
                <w:rFonts w:ascii="Times New Roman" w:hAnsi="Times New Roman" w:cs="Times New Roman"/>
                <w:color w:val="000000"/>
                <w:sz w:val="28"/>
                <w:szCs w:val="28"/>
              </w:rPr>
            </w:pPr>
            <w:r w:rsidRPr="00F8586A">
              <w:rPr>
                <w:rFonts w:ascii="Times New Roman" w:hAnsi="Times New Roman" w:cs="Times New Roman"/>
                <w:color w:val="000000"/>
                <w:sz w:val="28"/>
                <w:szCs w:val="28"/>
              </w:rPr>
              <w:lastRenderedPageBreak/>
              <w:t xml:space="preserve">Предоставление муниципальной услуги осуществляется в зданиях и помещениях, оборудованных противопожарной системой и </w:t>
            </w:r>
            <w:r w:rsidRPr="00F8586A">
              <w:rPr>
                <w:rFonts w:ascii="Times New Roman" w:hAnsi="Times New Roman" w:cs="Times New Roman"/>
                <w:color w:val="000000"/>
                <w:sz w:val="28"/>
                <w:szCs w:val="28"/>
              </w:rPr>
              <w:lastRenderedPageBreak/>
              <w:t>системой пожаротушения, необходимой мебелью для оформления документов, информационными стендами.</w:t>
            </w:r>
          </w:p>
          <w:p w:rsidR="00AD7649" w:rsidRPr="00F8586A" w:rsidRDefault="00AD7649" w:rsidP="003117E4">
            <w:pPr>
              <w:pStyle w:val="ConsPlusNormal"/>
              <w:ind w:firstLine="435"/>
              <w:jc w:val="both"/>
              <w:rPr>
                <w:rFonts w:ascii="Times New Roman" w:hAnsi="Times New Roman" w:cs="Times New Roman"/>
                <w:color w:val="000000"/>
                <w:sz w:val="28"/>
                <w:szCs w:val="28"/>
              </w:rPr>
            </w:pPr>
            <w:r w:rsidRPr="00F8586A">
              <w:rPr>
                <w:rFonts w:ascii="Times New Roman" w:hAnsi="Times New Roman" w:cs="Times New Roman"/>
                <w:color w:val="000000"/>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AD7649" w:rsidRPr="003D3F09" w:rsidRDefault="00AD7649" w:rsidP="003117E4">
            <w:pPr>
              <w:tabs>
                <w:tab w:val="num" w:pos="370"/>
              </w:tabs>
              <w:ind w:firstLine="288"/>
              <w:jc w:val="both"/>
              <w:rPr>
                <w:sz w:val="28"/>
              </w:rPr>
            </w:pPr>
            <w:r w:rsidRPr="00F8586A">
              <w:rPr>
                <w:color w:val="000000"/>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3822" w:type="dxa"/>
            <w:tcBorders>
              <w:top w:val="single" w:sz="6" w:space="0" w:color="auto"/>
              <w:left w:val="single" w:sz="6" w:space="0" w:color="auto"/>
              <w:bottom w:val="single" w:sz="6" w:space="0" w:color="auto"/>
              <w:right w:val="single" w:sz="6" w:space="0" w:color="auto"/>
            </w:tcBorders>
          </w:tcPr>
          <w:p w:rsidR="00AD7649" w:rsidRPr="00017A4A" w:rsidRDefault="00AD7649" w:rsidP="003117E4">
            <w:pPr>
              <w:suppressAutoHyphens/>
              <w:ind w:firstLine="45"/>
              <w:jc w:val="both"/>
              <w:rPr>
                <w:sz w:val="28"/>
                <w:szCs w:val="28"/>
              </w:rPr>
            </w:pPr>
          </w:p>
        </w:tc>
      </w:tr>
      <w:tr w:rsidR="00AD7649" w:rsidRPr="00017A4A" w:rsidTr="003117E4">
        <w:tc>
          <w:tcPr>
            <w:tcW w:w="4390" w:type="dxa"/>
            <w:tcBorders>
              <w:top w:val="single" w:sz="6" w:space="0" w:color="auto"/>
              <w:left w:val="single" w:sz="6" w:space="0" w:color="auto"/>
              <w:bottom w:val="single" w:sz="6" w:space="0" w:color="auto"/>
              <w:right w:val="single" w:sz="6" w:space="0" w:color="auto"/>
            </w:tcBorders>
          </w:tcPr>
          <w:p w:rsidR="00AD7649" w:rsidRDefault="00AD7649" w:rsidP="003117E4">
            <w:pPr>
              <w:jc w:val="both"/>
              <w:rPr>
                <w:sz w:val="28"/>
                <w:szCs w:val="28"/>
              </w:rPr>
            </w:pPr>
            <w:r>
              <w:rPr>
                <w:sz w:val="28"/>
                <w:szCs w:val="28"/>
              </w:rPr>
              <w:lastRenderedPageBreak/>
              <w:t>2.15. Показатели доступности и качества муниципальной услуги,</w:t>
            </w:r>
            <w:r>
              <w:t xml:space="preserve"> </w:t>
            </w:r>
            <w:r w:rsidRPr="00D115D9">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w:t>
            </w:r>
            <w:r w:rsidRPr="00D115D9">
              <w:rPr>
                <w:sz w:val="28"/>
                <w:szCs w:val="28"/>
              </w:rPr>
              <w:lastRenderedPageBreak/>
              <w:t>использованием информационно-коммуникационных технологий</w:t>
            </w:r>
          </w:p>
        </w:tc>
        <w:tc>
          <w:tcPr>
            <w:tcW w:w="6600" w:type="dxa"/>
            <w:tcBorders>
              <w:top w:val="single" w:sz="6" w:space="0" w:color="auto"/>
              <w:left w:val="single" w:sz="6" w:space="0" w:color="auto"/>
              <w:bottom w:val="single" w:sz="6" w:space="0" w:color="auto"/>
              <w:right w:val="single" w:sz="6" w:space="0" w:color="auto"/>
            </w:tcBorders>
          </w:tcPr>
          <w:p w:rsidR="00AD7649" w:rsidRDefault="00AD7649" w:rsidP="003117E4">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AD7649" w:rsidRDefault="00AD7649" w:rsidP="003117E4">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AD7649" w:rsidRDefault="00AD7649" w:rsidP="003117E4">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AD7649" w:rsidRDefault="00AD7649" w:rsidP="003117E4">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AD7649" w:rsidRDefault="00AD7649" w:rsidP="003117E4">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AD7649" w:rsidRDefault="00AD7649" w:rsidP="003117E4">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AD7649" w:rsidRDefault="00AD7649" w:rsidP="003117E4">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AD7649" w:rsidRDefault="00AD7649" w:rsidP="003117E4">
            <w:pPr>
              <w:autoSpaceDE w:val="0"/>
              <w:autoSpaceDN w:val="0"/>
              <w:adjustRightInd w:val="0"/>
              <w:ind w:firstLine="427"/>
              <w:jc w:val="both"/>
              <w:rPr>
                <w:sz w:val="28"/>
                <w:szCs w:val="28"/>
              </w:rPr>
            </w:pPr>
            <w:r>
              <w:rPr>
                <w:sz w:val="28"/>
                <w:szCs w:val="28"/>
              </w:rPr>
              <w:t xml:space="preserve">жалоб на действия (бездействие) муниципальных </w:t>
            </w:r>
            <w:r>
              <w:rPr>
                <w:sz w:val="28"/>
                <w:szCs w:val="28"/>
              </w:rPr>
              <w:lastRenderedPageBreak/>
              <w:t>служащих, предоставляющих муниципальную услугу;</w:t>
            </w:r>
          </w:p>
          <w:p w:rsidR="00AD7649" w:rsidRDefault="00AD7649" w:rsidP="003117E4">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AD7649" w:rsidRPr="00D115D9" w:rsidRDefault="00AD7649" w:rsidP="003117E4">
            <w:pPr>
              <w:autoSpaceDE w:val="0"/>
              <w:autoSpaceDN w:val="0"/>
              <w:adjustRightInd w:val="0"/>
              <w:ind w:firstLine="427"/>
              <w:jc w:val="both"/>
              <w:rPr>
                <w:rFonts w:ascii="Times New Roman CYR" w:hAnsi="Times New Roman CYR" w:cs="Times New Roman CYR"/>
                <w:sz w:val="28"/>
                <w:szCs w:val="28"/>
              </w:rPr>
            </w:pPr>
            <w:r w:rsidRPr="00D115D9">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AD7649" w:rsidRPr="00D115D9" w:rsidRDefault="00AD7649" w:rsidP="003117E4">
            <w:pPr>
              <w:autoSpaceDE w:val="0"/>
              <w:autoSpaceDN w:val="0"/>
              <w:adjustRightInd w:val="0"/>
              <w:ind w:firstLine="427"/>
              <w:jc w:val="both"/>
              <w:rPr>
                <w:rFonts w:ascii="Times New Roman CYR" w:hAnsi="Times New Roman CYR" w:cs="Times New Roman CYR"/>
                <w:sz w:val="28"/>
                <w:szCs w:val="28"/>
              </w:rPr>
            </w:pPr>
            <w:r w:rsidRPr="00D115D9">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AD7649" w:rsidRDefault="00AD7649" w:rsidP="003117E4">
            <w:pPr>
              <w:autoSpaceDE w:val="0"/>
              <w:autoSpaceDN w:val="0"/>
              <w:adjustRightInd w:val="0"/>
              <w:ind w:firstLine="427"/>
              <w:jc w:val="both"/>
              <w:rPr>
                <w:sz w:val="28"/>
                <w:szCs w:val="28"/>
              </w:rPr>
            </w:pPr>
            <w:r w:rsidRPr="00D115D9">
              <w:rPr>
                <w:sz w:val="28"/>
                <w:szCs w:val="28"/>
              </w:rPr>
              <w:t xml:space="preserve">Информация о ходе предоставления муниципальной услуги может быть получена заявителем на сайте  </w:t>
            </w:r>
            <w:r w:rsidRPr="00552046">
              <w:rPr>
                <w:sz w:val="28"/>
                <w:szCs w:val="28"/>
              </w:rPr>
              <w:t>(</w:t>
            </w:r>
            <w:r w:rsidRPr="00552046">
              <w:rPr>
                <w:sz w:val="28"/>
                <w:szCs w:val="28"/>
                <w:lang w:val="en-US"/>
              </w:rPr>
              <w:t>http</w:t>
            </w:r>
            <w:r w:rsidRPr="00552046">
              <w:rPr>
                <w:sz w:val="28"/>
                <w:szCs w:val="28"/>
              </w:rPr>
              <w:t xml:space="preserve">:// </w:t>
            </w:r>
            <w:hyperlink r:id="rId559"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r w:rsidRPr="00D115D9">
              <w:rPr>
                <w:sz w:val="28"/>
                <w:szCs w:val="28"/>
              </w:rPr>
              <w:t xml:space="preserve"> на Едином портале государственных и муниципальных услуг, в МФЦ</w:t>
            </w:r>
          </w:p>
        </w:tc>
        <w:tc>
          <w:tcPr>
            <w:tcW w:w="3822" w:type="dxa"/>
            <w:tcBorders>
              <w:top w:val="single" w:sz="6" w:space="0" w:color="auto"/>
              <w:left w:val="single" w:sz="6" w:space="0" w:color="auto"/>
              <w:bottom w:val="single" w:sz="6" w:space="0" w:color="auto"/>
              <w:right w:val="single" w:sz="6" w:space="0" w:color="auto"/>
            </w:tcBorders>
          </w:tcPr>
          <w:p w:rsidR="00AD7649" w:rsidRPr="00017A4A" w:rsidRDefault="00AD7649" w:rsidP="003117E4">
            <w:pPr>
              <w:ind w:firstLine="45"/>
              <w:rPr>
                <w:sz w:val="28"/>
                <w:szCs w:val="28"/>
              </w:rPr>
            </w:pPr>
          </w:p>
        </w:tc>
      </w:tr>
      <w:tr w:rsidR="00AD7649" w:rsidRPr="00017A4A" w:rsidTr="003117E4">
        <w:tc>
          <w:tcPr>
            <w:tcW w:w="4390" w:type="dxa"/>
            <w:tcBorders>
              <w:top w:val="single" w:sz="6" w:space="0" w:color="auto"/>
              <w:left w:val="single" w:sz="6" w:space="0" w:color="auto"/>
              <w:bottom w:val="single" w:sz="6" w:space="0" w:color="auto"/>
              <w:right w:val="single" w:sz="6" w:space="0" w:color="auto"/>
            </w:tcBorders>
          </w:tcPr>
          <w:p w:rsidR="00AD7649" w:rsidRPr="00512C58" w:rsidRDefault="00AD7649" w:rsidP="003117E4">
            <w:pPr>
              <w:suppressAutoHyphens/>
              <w:ind w:firstLine="34"/>
              <w:rPr>
                <w:sz w:val="28"/>
                <w:szCs w:val="28"/>
              </w:rPr>
            </w:pPr>
            <w:r w:rsidRPr="00C133A1">
              <w:rPr>
                <w:sz w:val="28"/>
                <w:szCs w:val="28"/>
              </w:rPr>
              <w:lastRenderedPageBreak/>
              <w:t>2.1</w:t>
            </w:r>
            <w:r w:rsidRPr="00512C58">
              <w:rPr>
                <w:sz w:val="28"/>
                <w:szCs w:val="28"/>
              </w:rPr>
              <w:t>6</w:t>
            </w:r>
            <w:r w:rsidRPr="00C133A1">
              <w:rPr>
                <w:sz w:val="28"/>
                <w:szCs w:val="28"/>
              </w:rPr>
              <w:t>.</w:t>
            </w:r>
            <w:r w:rsidRPr="00512C58">
              <w:rPr>
                <w:sz w:val="28"/>
                <w:szCs w:val="28"/>
                <w:lang w:val="en-US"/>
              </w:rPr>
              <w:t> </w:t>
            </w:r>
            <w:r>
              <w:rPr>
                <w:sz w:val="28"/>
                <w:szCs w:val="28"/>
              </w:rPr>
              <w:t>Особенности предоставления муниципальной услуги в электронной форме</w:t>
            </w:r>
          </w:p>
        </w:tc>
        <w:tc>
          <w:tcPr>
            <w:tcW w:w="6600" w:type="dxa"/>
            <w:tcBorders>
              <w:top w:val="single" w:sz="6" w:space="0" w:color="auto"/>
              <w:left w:val="single" w:sz="6" w:space="0" w:color="auto"/>
              <w:bottom w:val="single" w:sz="6" w:space="0" w:color="auto"/>
              <w:right w:val="single" w:sz="6" w:space="0" w:color="auto"/>
            </w:tcBorders>
          </w:tcPr>
          <w:p w:rsidR="00AD7649" w:rsidRDefault="00AD7649" w:rsidP="003117E4">
            <w:pPr>
              <w:tabs>
                <w:tab w:val="left" w:pos="709"/>
              </w:tabs>
              <w:ind w:firstLine="288"/>
              <w:jc w:val="both"/>
              <w:rPr>
                <w:rFonts w:ascii="Times New Roman CYR" w:hAnsi="Times New Roman CYR" w:cs="Times New Roman CYR"/>
                <w:sz w:val="28"/>
                <w:szCs w:val="28"/>
              </w:rPr>
            </w:pPr>
            <w:r>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AD7649" w:rsidRPr="003D3F09" w:rsidRDefault="00AD7649" w:rsidP="003117E4">
            <w:pPr>
              <w:tabs>
                <w:tab w:val="left" w:pos="709"/>
              </w:tabs>
              <w:ind w:firstLine="288"/>
              <w:jc w:val="both"/>
              <w:rPr>
                <w:sz w:val="28"/>
                <w:szCs w:val="28"/>
              </w:rPr>
            </w:pPr>
            <w:r w:rsidRPr="00CA0085">
              <w:rPr>
                <w:rFonts w:ascii="Times New Roman CYR" w:hAnsi="Times New Roman CYR" w:cs="Times New Roman CYR"/>
                <w:sz w:val="28"/>
                <w:szCs w:val="28"/>
              </w:rPr>
              <w:t>В случае</w:t>
            </w:r>
            <w:r>
              <w:rPr>
                <w:rFonts w:ascii="Times New Roman CYR" w:hAnsi="Times New Roman CYR" w:cs="Times New Roman CYR"/>
                <w:sz w:val="28"/>
                <w:szCs w:val="28"/>
              </w:rPr>
              <w:t>, если законом предусмотрена</w:t>
            </w:r>
            <w:r w:rsidRPr="00CA0085">
              <w:rPr>
                <w:rFonts w:ascii="Times New Roman CYR" w:hAnsi="Times New Roman CYR" w:cs="Times New Roman CYR"/>
                <w:sz w:val="28"/>
                <w:szCs w:val="28"/>
              </w:rPr>
              <w:t xml:space="preserve"> подач</w:t>
            </w:r>
            <w:r>
              <w:rPr>
                <w:rFonts w:ascii="Times New Roman CYR" w:hAnsi="Times New Roman CYR" w:cs="Times New Roman CYR"/>
                <w:sz w:val="28"/>
                <w:szCs w:val="28"/>
              </w:rPr>
              <w:t>а</w:t>
            </w:r>
            <w:r w:rsidRPr="00CA0085">
              <w:rPr>
                <w:rFonts w:ascii="Times New Roman CYR" w:hAnsi="Times New Roman CYR" w:cs="Times New Roman CYR"/>
                <w:sz w:val="28"/>
                <w:szCs w:val="28"/>
              </w:rPr>
              <w:t xml:space="preserve"> заявления</w:t>
            </w:r>
            <w:r>
              <w:rPr>
                <w:rFonts w:ascii="Times New Roman CYR" w:hAnsi="Times New Roman CYR" w:cs="Times New Roman CYR"/>
                <w:sz w:val="28"/>
                <w:szCs w:val="28"/>
              </w:rPr>
              <w:t xml:space="preserve"> о предоставлении муниципальной услуги в электронной форме заявление подается </w:t>
            </w:r>
            <w:r w:rsidRPr="00CA0085">
              <w:rPr>
                <w:rFonts w:ascii="Times New Roman CYR" w:hAnsi="Times New Roman CYR" w:cs="Times New Roman CYR"/>
                <w:sz w:val="28"/>
                <w:szCs w:val="28"/>
              </w:rPr>
              <w:t xml:space="preserve">через </w:t>
            </w:r>
            <w:r w:rsidRPr="00552046">
              <w:rPr>
                <w:sz w:val="28"/>
                <w:szCs w:val="28"/>
              </w:rPr>
              <w:t>Портал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 xml:space="preserve">. </w:t>
            </w:r>
            <w:hyperlink r:id="rId560"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w:t>
            </w:r>
            <w:r>
              <w:rPr>
                <w:sz w:val="28"/>
                <w:szCs w:val="28"/>
              </w:rPr>
              <w:t xml:space="preserve"> или</w:t>
            </w:r>
            <w:r w:rsidRPr="00552046">
              <w:rPr>
                <w:sz w:val="28"/>
                <w:szCs w:val="28"/>
              </w:rPr>
              <w:t xml:space="preserve"> </w:t>
            </w:r>
            <w:r w:rsidRPr="00552046">
              <w:rPr>
                <w:sz w:val="28"/>
                <w:szCs w:val="28"/>
              </w:rPr>
              <w:lastRenderedPageBreak/>
              <w:t>Един</w:t>
            </w:r>
            <w:r>
              <w:rPr>
                <w:sz w:val="28"/>
                <w:szCs w:val="28"/>
              </w:rPr>
              <w:t>ый</w:t>
            </w:r>
            <w:r w:rsidRPr="00552046">
              <w:rPr>
                <w:sz w:val="28"/>
                <w:szCs w:val="28"/>
              </w:rPr>
              <w:t xml:space="preserve"> портал государственных и муниципальных услуг (функций) (</w:t>
            </w:r>
            <w:r w:rsidRPr="00552046">
              <w:rPr>
                <w:sz w:val="28"/>
                <w:szCs w:val="28"/>
                <w:lang w:val="en-US"/>
              </w:rPr>
              <w:t>http</w:t>
            </w:r>
            <w:r w:rsidRPr="00552046">
              <w:rPr>
                <w:sz w:val="28"/>
                <w:szCs w:val="28"/>
              </w:rPr>
              <w:t xml:space="preserve">:// </w:t>
            </w:r>
            <w:hyperlink r:id="rId561"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tc>
        <w:tc>
          <w:tcPr>
            <w:tcW w:w="3822" w:type="dxa"/>
            <w:tcBorders>
              <w:top w:val="single" w:sz="6" w:space="0" w:color="auto"/>
              <w:left w:val="single" w:sz="6" w:space="0" w:color="auto"/>
              <w:bottom w:val="single" w:sz="6" w:space="0" w:color="auto"/>
              <w:right w:val="single" w:sz="6" w:space="0" w:color="auto"/>
            </w:tcBorders>
          </w:tcPr>
          <w:p w:rsidR="00AD7649" w:rsidRPr="00017A4A" w:rsidRDefault="00AD7649" w:rsidP="003117E4">
            <w:pPr>
              <w:pStyle w:val="ConsPlusCell"/>
              <w:widowControl/>
              <w:ind w:firstLine="45"/>
              <w:rPr>
                <w:rFonts w:ascii="Times New Roman" w:hAnsi="Times New Roman" w:cs="Times New Roman"/>
                <w:sz w:val="28"/>
                <w:szCs w:val="28"/>
              </w:rPr>
            </w:pPr>
          </w:p>
        </w:tc>
      </w:tr>
    </w:tbl>
    <w:p w:rsidR="00AD7649" w:rsidRPr="00E2712B" w:rsidRDefault="00AD7649" w:rsidP="00AD7649">
      <w:pPr>
        <w:pStyle w:val="ConsPlusNonformat"/>
        <w:jc w:val="both"/>
        <w:rPr>
          <w:rFonts w:ascii="Times New Roman" w:hAnsi="Times New Roman" w:cs="Times New Roman"/>
          <w:sz w:val="24"/>
          <w:szCs w:val="24"/>
        </w:rPr>
        <w:sectPr w:rsidR="00AD7649" w:rsidRPr="00E2712B" w:rsidSect="00823315">
          <w:pgSz w:w="16840" w:h="11907" w:orient="landscape" w:code="9"/>
          <w:pgMar w:top="1134" w:right="851" w:bottom="381" w:left="1134" w:header="720" w:footer="720" w:gutter="0"/>
          <w:cols w:space="708"/>
          <w:noEndnote/>
          <w:docGrid w:linePitch="381"/>
        </w:sectPr>
      </w:pPr>
    </w:p>
    <w:p w:rsidR="00AD7649" w:rsidRPr="00E2712B" w:rsidRDefault="00AD7649" w:rsidP="00AD7649"/>
    <w:p w:rsidR="00AD7649" w:rsidRPr="00E2712B" w:rsidRDefault="00AD7649" w:rsidP="00AD7649">
      <w:pPr>
        <w:sectPr w:rsidR="00AD7649" w:rsidRPr="00E2712B">
          <w:type w:val="continuous"/>
          <w:pgSz w:w="16840" w:h="11907" w:orient="landscape" w:code="9"/>
          <w:pgMar w:top="1418" w:right="1440" w:bottom="868" w:left="720" w:header="720" w:footer="720" w:gutter="0"/>
          <w:cols w:space="708"/>
          <w:noEndnote/>
          <w:docGrid w:linePitch="381"/>
        </w:sectPr>
      </w:pPr>
    </w:p>
    <w:p w:rsidR="00AD7649" w:rsidRPr="003D3F09" w:rsidRDefault="00AD7649" w:rsidP="00AD7649">
      <w:pPr>
        <w:autoSpaceDE w:val="0"/>
        <w:autoSpaceDN w:val="0"/>
        <w:adjustRightInd w:val="0"/>
        <w:jc w:val="center"/>
        <w:rPr>
          <w:color w:val="000000"/>
          <w:sz w:val="28"/>
          <w:szCs w:val="28"/>
        </w:rPr>
      </w:pPr>
      <w:r w:rsidRPr="00D115D9">
        <w:rPr>
          <w:b/>
          <w:bCs/>
          <w:sz w:val="28"/>
          <w:szCs w:val="28"/>
        </w:rPr>
        <w:lastRenderedPageBreak/>
        <w:t xml:space="preserve">3. </w:t>
      </w:r>
      <w:r w:rsidRPr="00D115D9">
        <w:rPr>
          <w:b/>
          <w:bCs/>
          <w:sz w:val="28"/>
          <w:szCs w:val="28"/>
          <w:lang w:val="en-US"/>
        </w:rPr>
        <w:t>C</w:t>
      </w:r>
      <w:r w:rsidRPr="00D115D9">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F8586A">
        <w:rPr>
          <w:b/>
          <w:bCs/>
          <w:sz w:val="28"/>
          <w:szCs w:val="28"/>
        </w:rPr>
        <w:t>, в удаленных рабочих местах многофункционального центра предоставления государственных и муниципальных услуг</w:t>
      </w:r>
    </w:p>
    <w:p w:rsidR="00AD7649" w:rsidRPr="00125F62" w:rsidRDefault="00AD7649" w:rsidP="00AD7649">
      <w:pPr>
        <w:autoSpaceDE w:val="0"/>
        <w:autoSpaceDN w:val="0"/>
        <w:adjustRightInd w:val="0"/>
        <w:ind w:firstLine="720"/>
        <w:jc w:val="both"/>
        <w:rPr>
          <w:sz w:val="28"/>
          <w:szCs w:val="28"/>
        </w:rPr>
      </w:pPr>
    </w:p>
    <w:p w:rsidR="00AD7649" w:rsidRDefault="00AD7649" w:rsidP="00AD7649">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AD7649" w:rsidRPr="00125F62" w:rsidRDefault="00AD7649" w:rsidP="00AD7649">
      <w:pPr>
        <w:suppressAutoHyphens/>
        <w:autoSpaceDE w:val="0"/>
        <w:autoSpaceDN w:val="0"/>
        <w:adjustRightInd w:val="0"/>
        <w:ind w:firstLine="709"/>
        <w:jc w:val="both"/>
        <w:rPr>
          <w:sz w:val="28"/>
          <w:szCs w:val="28"/>
        </w:rPr>
      </w:pP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 xml:space="preserve">4) подготовка </w:t>
      </w:r>
      <w:r>
        <w:rPr>
          <w:sz w:val="28"/>
          <w:szCs w:val="28"/>
        </w:rPr>
        <w:t>результата муниципальной услуги</w:t>
      </w:r>
      <w:r w:rsidRPr="00125F62">
        <w:rPr>
          <w:sz w:val="28"/>
          <w:szCs w:val="28"/>
        </w:rPr>
        <w:t>;</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5) выдача заявителю рез</w:t>
      </w:r>
      <w:r>
        <w:rPr>
          <w:sz w:val="28"/>
          <w:szCs w:val="28"/>
        </w:rPr>
        <w:t>ультата муниципальной услуги.</w:t>
      </w:r>
    </w:p>
    <w:p w:rsidR="00AD7649" w:rsidRDefault="00AD7649" w:rsidP="00AD7649">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2</w:t>
      </w:r>
      <w:r w:rsidRPr="00125F62">
        <w:rPr>
          <w:sz w:val="28"/>
          <w:szCs w:val="28"/>
        </w:rPr>
        <w:t>.</w:t>
      </w:r>
    </w:p>
    <w:p w:rsidR="00AD7649" w:rsidRDefault="00AD7649" w:rsidP="00AD7649">
      <w:pPr>
        <w:suppressAutoHyphens/>
        <w:autoSpaceDE w:val="0"/>
        <w:autoSpaceDN w:val="0"/>
        <w:adjustRightInd w:val="0"/>
        <w:ind w:firstLine="709"/>
        <w:jc w:val="both"/>
        <w:rPr>
          <w:sz w:val="28"/>
          <w:szCs w:val="28"/>
        </w:rPr>
      </w:pP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AD7649" w:rsidRDefault="00AD7649" w:rsidP="00AD7649">
      <w:pPr>
        <w:suppressAutoHyphens/>
        <w:autoSpaceDE w:val="0"/>
        <w:autoSpaceDN w:val="0"/>
        <w:adjustRightInd w:val="0"/>
        <w:ind w:firstLine="709"/>
        <w:jc w:val="both"/>
        <w:rPr>
          <w:sz w:val="28"/>
          <w:szCs w:val="28"/>
        </w:rPr>
      </w:pPr>
    </w:p>
    <w:p w:rsidR="00AD7649" w:rsidRPr="00125F62" w:rsidRDefault="00AD7649" w:rsidP="00AD7649">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szCs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 xml:space="preserve">Специалист </w:t>
      </w:r>
      <w:r>
        <w:rPr>
          <w:sz w:val="28"/>
          <w:szCs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AD7649" w:rsidRDefault="00AD7649" w:rsidP="00AD7649">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AD7649" w:rsidRDefault="00AD7649" w:rsidP="00AD7649">
      <w:pPr>
        <w:suppressAutoHyphens/>
        <w:autoSpaceDE w:val="0"/>
        <w:autoSpaceDN w:val="0"/>
        <w:adjustRightInd w:val="0"/>
        <w:ind w:firstLine="709"/>
        <w:jc w:val="both"/>
        <w:rPr>
          <w:sz w:val="28"/>
          <w:szCs w:val="28"/>
        </w:rPr>
      </w:pPr>
    </w:p>
    <w:p w:rsidR="00AD7649" w:rsidRPr="00125F62" w:rsidRDefault="00AD7649" w:rsidP="00AD7649">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AD7649" w:rsidRDefault="00AD7649" w:rsidP="00AD7649">
      <w:pPr>
        <w:suppressAutoHyphens/>
        <w:ind w:firstLine="709"/>
        <w:jc w:val="both"/>
        <w:rPr>
          <w:sz w:val="28"/>
          <w:szCs w:val="28"/>
        </w:rPr>
      </w:pPr>
    </w:p>
    <w:p w:rsidR="00AD7649" w:rsidRPr="00AB3C7F" w:rsidRDefault="00AD7649" w:rsidP="00AD7649">
      <w:pPr>
        <w:suppressAutoHyphens/>
        <w:ind w:firstLine="709"/>
        <w:jc w:val="both"/>
        <w:rPr>
          <w:sz w:val="28"/>
          <w:szCs w:val="28"/>
        </w:rPr>
      </w:pPr>
      <w:r w:rsidRPr="00AB3C7F">
        <w:rPr>
          <w:sz w:val="28"/>
          <w:szCs w:val="28"/>
        </w:rPr>
        <w:t>3.3.1. </w:t>
      </w:r>
      <w:r w:rsidRPr="00C837B0">
        <w:rPr>
          <w:color w:val="FF0000"/>
          <w:sz w:val="28"/>
          <w:szCs w:val="28"/>
        </w:rPr>
        <w:t>Заявитель лично, через доверенное лицо или через МФЦ</w:t>
      </w:r>
      <w:r w:rsidRPr="009E7807">
        <w:rPr>
          <w:sz w:val="28"/>
          <w:szCs w:val="28"/>
        </w:rPr>
        <w:t xml:space="preserve"> </w:t>
      </w:r>
      <w:r w:rsidRPr="00AB3C7F">
        <w:rPr>
          <w:sz w:val="28"/>
          <w:szCs w:val="28"/>
        </w:rPr>
        <w:t xml:space="preserve">подает письменное заявление о </w:t>
      </w:r>
      <w:r>
        <w:rPr>
          <w:sz w:val="28"/>
          <w:szCs w:val="28"/>
        </w:rPr>
        <w:t>предоставлении муниципальной услуги</w:t>
      </w:r>
      <w:r w:rsidRPr="00AB3C7F">
        <w:rPr>
          <w:color w:val="000000"/>
          <w:sz w:val="28"/>
        </w:rPr>
        <w:t xml:space="preserve"> </w:t>
      </w:r>
      <w:r>
        <w:rPr>
          <w:color w:val="000000"/>
          <w:sz w:val="28"/>
        </w:rPr>
        <w:t xml:space="preserve">и </w:t>
      </w:r>
      <w:r w:rsidRPr="00AB3C7F">
        <w:rPr>
          <w:color w:val="000000"/>
          <w:sz w:val="28"/>
        </w:rPr>
        <w:t>представля</w:t>
      </w:r>
      <w:r>
        <w:rPr>
          <w:color w:val="000000"/>
          <w:sz w:val="28"/>
        </w:rPr>
        <w:t>е</w:t>
      </w:r>
      <w:r w:rsidRPr="00AB3C7F">
        <w:rPr>
          <w:color w:val="000000"/>
          <w:sz w:val="28"/>
        </w:rPr>
        <w:t>т документы в соответствии с пунктом 2.</w:t>
      </w:r>
      <w:r w:rsidRPr="00174AE2">
        <w:rPr>
          <w:color w:val="000000"/>
          <w:sz w:val="28"/>
        </w:rPr>
        <w:t>5</w:t>
      </w:r>
      <w:r w:rsidRPr="00AB3C7F">
        <w:rPr>
          <w:color w:val="000000"/>
          <w:sz w:val="28"/>
        </w:rPr>
        <w:t xml:space="preserve"> настоящего Регламента </w:t>
      </w:r>
      <w:r w:rsidRPr="00AB3C7F">
        <w:rPr>
          <w:sz w:val="28"/>
          <w:szCs w:val="28"/>
        </w:rPr>
        <w:t xml:space="preserve">в </w:t>
      </w:r>
      <w:r>
        <w:rPr>
          <w:sz w:val="28"/>
          <w:szCs w:val="28"/>
        </w:rPr>
        <w:t>Палату</w:t>
      </w:r>
      <w:r w:rsidRPr="00AB3C7F">
        <w:rPr>
          <w:sz w:val="28"/>
          <w:szCs w:val="28"/>
        </w:rPr>
        <w:t>.</w:t>
      </w:r>
      <w:r w:rsidRPr="00F278A6">
        <w:rPr>
          <w:i/>
          <w:color w:val="FF0000"/>
          <w:sz w:val="28"/>
          <w:szCs w:val="28"/>
        </w:rPr>
        <w:t xml:space="preserve"> </w:t>
      </w:r>
      <w:r>
        <w:rPr>
          <w:sz w:val="28"/>
          <w:szCs w:val="28"/>
        </w:rPr>
        <w:t xml:space="preserve">Заявление о предоставлении муниципальной услуги в электронной форме направляется в Палату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AD7649" w:rsidRPr="00AB3C7F" w:rsidRDefault="00AD7649" w:rsidP="00AD7649">
      <w:pPr>
        <w:suppressAutoHyphens/>
        <w:autoSpaceDE w:val="0"/>
        <w:autoSpaceDN w:val="0"/>
        <w:adjustRightInd w:val="0"/>
        <w:ind w:firstLine="709"/>
        <w:jc w:val="both"/>
        <w:rPr>
          <w:bCs/>
          <w:sz w:val="28"/>
          <w:szCs w:val="28"/>
        </w:rPr>
      </w:pPr>
      <w:r w:rsidRPr="00AB3C7F">
        <w:rPr>
          <w:sz w:val="28"/>
          <w:szCs w:val="28"/>
        </w:rPr>
        <w:lastRenderedPageBreak/>
        <w:t>3.3.2.</w:t>
      </w:r>
      <w:r w:rsidRPr="00AB3C7F">
        <w:rPr>
          <w:bCs/>
          <w:sz w:val="28"/>
          <w:szCs w:val="28"/>
        </w:rPr>
        <w:t xml:space="preserve">Специалист </w:t>
      </w:r>
      <w:r>
        <w:rPr>
          <w:sz w:val="28"/>
          <w:szCs w:val="28"/>
        </w:rPr>
        <w:t>Палаты</w:t>
      </w:r>
      <w:r w:rsidRPr="00AB3C7F">
        <w:rPr>
          <w:bCs/>
          <w:sz w:val="28"/>
          <w:szCs w:val="28"/>
        </w:rPr>
        <w:t>, ведущий прием заявлений, осуществляет:</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sz w:val="28"/>
          <w:szCs w:val="28"/>
        </w:rPr>
        <w:t>Палаты</w:t>
      </w:r>
      <w:r w:rsidRPr="00AB3C7F">
        <w:rPr>
          <w:bCs/>
          <w:sz w:val="28"/>
          <w:szCs w:val="28"/>
        </w:rPr>
        <w:t xml:space="preserve"> осуществляет:</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Pr>
          <w:bCs/>
          <w:sz w:val="28"/>
          <w:szCs w:val="28"/>
        </w:rPr>
        <w:t>;</w:t>
      </w:r>
    </w:p>
    <w:p w:rsidR="00AD7649" w:rsidRDefault="00AD7649" w:rsidP="00AD7649">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Палаты.</w:t>
      </w:r>
    </w:p>
    <w:p w:rsidR="00AD7649" w:rsidRDefault="00AD7649" w:rsidP="00AD7649">
      <w:pPr>
        <w:autoSpaceDE w:val="0"/>
        <w:autoSpaceDN w:val="0"/>
        <w:adjustRightInd w:val="0"/>
        <w:ind w:firstLine="709"/>
        <w:jc w:val="both"/>
        <w:rPr>
          <w:bCs/>
          <w:sz w:val="28"/>
          <w:szCs w:val="28"/>
        </w:rPr>
      </w:pPr>
      <w:r>
        <w:rPr>
          <w:bCs/>
          <w:sz w:val="28"/>
          <w:szCs w:val="28"/>
        </w:rPr>
        <w:t xml:space="preserve">В случае наличия оснований для отказа в приеме документов, специалист Палаты, ведущий прием документов, уведомляет заявителя </w:t>
      </w:r>
      <w:r>
        <w:rPr>
          <w:rFonts w:ascii="Times New Roman CYR" w:hAnsi="Times New Roman CYR" w:cs="Times New Roman CYR"/>
          <w:sz w:val="28"/>
          <w:szCs w:val="28"/>
        </w:rPr>
        <w:t>о наличии препятствий для регистрации заявления и возвращает ему документы с письменным объяснением содержания выявленных оснований для отказа в приеме документов.</w:t>
      </w:r>
    </w:p>
    <w:p w:rsidR="00AD7649" w:rsidRPr="002818D5" w:rsidRDefault="00AD7649" w:rsidP="00AD7649">
      <w:pPr>
        <w:suppressAutoHyphens/>
        <w:autoSpaceDE w:val="0"/>
        <w:autoSpaceDN w:val="0"/>
        <w:adjustRightInd w:val="0"/>
        <w:ind w:firstLine="709"/>
        <w:jc w:val="both"/>
        <w:rPr>
          <w:bCs/>
          <w:sz w:val="28"/>
          <w:szCs w:val="28"/>
        </w:rPr>
      </w:pPr>
      <w:r w:rsidRPr="002818D5">
        <w:rPr>
          <w:bCs/>
          <w:sz w:val="28"/>
          <w:szCs w:val="28"/>
        </w:rPr>
        <w:t>Процедуры, устанавливаемые настоящим пунктом, осуществляются:</w:t>
      </w:r>
    </w:p>
    <w:p w:rsidR="00AD7649" w:rsidRPr="002818D5" w:rsidRDefault="00AD7649" w:rsidP="00AD7649">
      <w:pPr>
        <w:suppressAutoHyphens/>
        <w:autoSpaceDE w:val="0"/>
        <w:autoSpaceDN w:val="0"/>
        <w:adjustRightInd w:val="0"/>
        <w:ind w:firstLine="709"/>
        <w:jc w:val="both"/>
        <w:rPr>
          <w:bCs/>
          <w:sz w:val="28"/>
          <w:szCs w:val="28"/>
        </w:rPr>
      </w:pPr>
      <w:r w:rsidRPr="002818D5">
        <w:rPr>
          <w:bCs/>
          <w:sz w:val="28"/>
          <w:szCs w:val="28"/>
        </w:rPr>
        <w:t>прием заявления и документов в течение 15 минут;</w:t>
      </w:r>
    </w:p>
    <w:p w:rsidR="00AD7649" w:rsidRDefault="00AD7649" w:rsidP="00AD7649">
      <w:pPr>
        <w:suppressAutoHyphens/>
        <w:autoSpaceDE w:val="0"/>
        <w:autoSpaceDN w:val="0"/>
        <w:adjustRightInd w:val="0"/>
        <w:ind w:firstLine="709"/>
        <w:jc w:val="both"/>
        <w:rPr>
          <w:bCs/>
          <w:sz w:val="28"/>
          <w:szCs w:val="28"/>
        </w:rPr>
      </w:pPr>
      <w:r w:rsidRPr="002818D5">
        <w:rPr>
          <w:bCs/>
          <w:sz w:val="28"/>
          <w:szCs w:val="28"/>
        </w:rPr>
        <w:t>регистрация заявления в течение одного дня с момента поступления заявления.</w:t>
      </w:r>
    </w:p>
    <w:p w:rsidR="00AD7649" w:rsidRDefault="00AD7649" w:rsidP="00AD7649">
      <w:pPr>
        <w:suppressAutoHyphens/>
        <w:autoSpaceDE w:val="0"/>
        <w:autoSpaceDN w:val="0"/>
        <w:adjustRightInd w:val="0"/>
        <w:ind w:firstLine="709"/>
        <w:jc w:val="both"/>
        <w:rPr>
          <w:bCs/>
          <w:sz w:val="28"/>
          <w:szCs w:val="28"/>
        </w:rPr>
      </w:pPr>
      <w:r>
        <w:rPr>
          <w:sz w:val="28"/>
          <w:szCs w:val="28"/>
        </w:rPr>
        <w:t xml:space="preserve">Результат процедур: принятое и зарегистрированное заявление, направленное на рассмотрение руководителю Палаты или возвращенные заявителю документы. </w:t>
      </w:r>
    </w:p>
    <w:p w:rsidR="00AD7649" w:rsidRDefault="00AD7649" w:rsidP="00AD7649">
      <w:pPr>
        <w:autoSpaceDE w:val="0"/>
        <w:autoSpaceDN w:val="0"/>
        <w:adjustRightInd w:val="0"/>
        <w:ind w:firstLine="709"/>
        <w:jc w:val="both"/>
        <w:rPr>
          <w:sz w:val="28"/>
          <w:szCs w:val="28"/>
        </w:rPr>
      </w:pPr>
      <w:r>
        <w:rPr>
          <w:sz w:val="28"/>
          <w:szCs w:val="28"/>
        </w:rPr>
        <w:t>3.3.3. Руководитель Палаты рассматривает заявление, определяет исполнителя и направляет специалисту Палаты.</w:t>
      </w:r>
    </w:p>
    <w:p w:rsidR="00AD7649" w:rsidRDefault="00AD7649" w:rsidP="00AD7649">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AD7649" w:rsidRDefault="00AD7649" w:rsidP="00AD7649">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AD7649" w:rsidRDefault="00AD7649" w:rsidP="00AD7649">
      <w:pPr>
        <w:tabs>
          <w:tab w:val="left" w:pos="8610"/>
        </w:tabs>
        <w:suppressAutoHyphens/>
        <w:ind w:firstLine="709"/>
        <w:jc w:val="both"/>
        <w:rPr>
          <w:sz w:val="28"/>
          <w:szCs w:val="28"/>
        </w:rPr>
      </w:pPr>
    </w:p>
    <w:p w:rsidR="00AD7649" w:rsidRPr="00AB3C7F" w:rsidRDefault="00AD7649" w:rsidP="00AD7649">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AD7649" w:rsidRDefault="00AD7649" w:rsidP="00AD7649">
      <w:pPr>
        <w:suppressAutoHyphens/>
        <w:ind w:firstLine="709"/>
        <w:jc w:val="both"/>
        <w:rPr>
          <w:spacing w:val="-1"/>
          <w:sz w:val="28"/>
          <w:szCs w:val="28"/>
        </w:rPr>
      </w:pPr>
    </w:p>
    <w:p w:rsidR="00AD7649" w:rsidRDefault="00AD7649" w:rsidP="00AD7649">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z w:val="28"/>
          <w:szCs w:val="28"/>
        </w:rPr>
        <w:t>Палаты</w:t>
      </w:r>
      <w:r w:rsidRPr="00AB3C7F">
        <w:rPr>
          <w:spacing w:val="-1"/>
          <w:sz w:val="28"/>
          <w:szCs w:val="28"/>
        </w:rPr>
        <w:t xml:space="preserve"> </w:t>
      </w:r>
      <w:r w:rsidRPr="00AB65C1">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w:t>
      </w:r>
      <w:r>
        <w:rPr>
          <w:rFonts w:ascii="Times New Roman CYR" w:hAnsi="Times New Roman CYR" w:cs="Times New Roman CYR"/>
          <w:sz w:val="28"/>
          <w:szCs w:val="28"/>
        </w:rPr>
        <w:t xml:space="preserve">ы </w:t>
      </w:r>
      <w:r w:rsidRPr="00E33FDB">
        <w:rPr>
          <w:rFonts w:ascii="Times New Roman CYR" w:hAnsi="Times New Roman CYR" w:cs="Times New Roman CYR"/>
          <w:sz w:val="28"/>
          <w:szCs w:val="28"/>
        </w:rPr>
        <w:t>о предоставлении</w:t>
      </w:r>
      <w:r>
        <w:rPr>
          <w:rFonts w:ascii="Times New Roman CYR" w:hAnsi="Times New Roman CYR" w:cs="Times New Roman CYR"/>
          <w:sz w:val="28"/>
          <w:szCs w:val="28"/>
        </w:rPr>
        <w:t>:</w:t>
      </w:r>
    </w:p>
    <w:p w:rsidR="00AD7649" w:rsidRDefault="00AD7649" w:rsidP="00AD7649">
      <w:pPr>
        <w:suppressAutoHyphens/>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1. </w:t>
      </w:r>
      <w:r w:rsidRPr="004A79B1">
        <w:rPr>
          <w:rFonts w:ascii="Times New Roman CYR" w:hAnsi="Times New Roman CYR" w:cs="Times New Roman CYR"/>
          <w:sz w:val="28"/>
          <w:szCs w:val="28"/>
        </w:rPr>
        <w:t>Сведений из ЕГРЮЛ либо Сведений из ЕГРИП</w:t>
      </w:r>
      <w:r>
        <w:rPr>
          <w:rFonts w:ascii="Times New Roman CYR" w:hAnsi="Times New Roman CYR" w:cs="Times New Roman CYR"/>
          <w:sz w:val="28"/>
          <w:szCs w:val="28"/>
        </w:rPr>
        <w:t>;</w:t>
      </w:r>
    </w:p>
    <w:p w:rsidR="00AD7649" w:rsidRPr="00D115D9" w:rsidRDefault="00AD7649" w:rsidP="00AD7649">
      <w:pPr>
        <w:suppressAutoHyphens/>
        <w:ind w:firstLine="709"/>
        <w:jc w:val="both"/>
        <w:rPr>
          <w:rFonts w:ascii="Times New Roman CYR" w:hAnsi="Times New Roman CYR" w:cs="Times New Roman CYR"/>
          <w:sz w:val="28"/>
          <w:szCs w:val="28"/>
        </w:rPr>
      </w:pPr>
      <w:r>
        <w:rPr>
          <w:rFonts w:ascii="Times New Roman CYR" w:hAnsi="Times New Roman CYR" w:cs="Times New Roman CYR"/>
          <w:sz w:val="28"/>
          <w:szCs w:val="28"/>
        </w:rPr>
        <w:t>2</w:t>
      </w:r>
      <w:r w:rsidRPr="00D115D9">
        <w:rPr>
          <w:rFonts w:ascii="Times New Roman CYR" w:hAnsi="Times New Roman CYR" w:cs="Times New Roman CYR"/>
          <w:sz w:val="28"/>
          <w:szCs w:val="28"/>
        </w:rPr>
        <w:t xml:space="preserve">. </w:t>
      </w:r>
      <w:r w:rsidRPr="00D115D9">
        <w:rPr>
          <w:sz w:val="28"/>
          <w:szCs w:val="28"/>
        </w:rPr>
        <w:t>Кадастровый паспорт объекта недвижимости</w:t>
      </w:r>
      <w:r w:rsidRPr="00D115D9">
        <w:rPr>
          <w:rFonts w:ascii="Times New Roman CYR" w:hAnsi="Times New Roman CYR" w:cs="Times New Roman CYR"/>
          <w:sz w:val="28"/>
          <w:szCs w:val="28"/>
        </w:rPr>
        <w:t xml:space="preserve">. </w:t>
      </w:r>
    </w:p>
    <w:p w:rsidR="00AD7649" w:rsidRDefault="00AD7649" w:rsidP="00AD7649">
      <w:pPr>
        <w:suppressAutoHyphens/>
        <w:ind w:firstLine="709"/>
        <w:jc w:val="both"/>
        <w:rPr>
          <w:spacing w:val="-1"/>
          <w:sz w:val="28"/>
          <w:szCs w:val="28"/>
        </w:rPr>
      </w:pPr>
      <w:r w:rsidRPr="00D115D9">
        <w:rPr>
          <w:sz w:val="28"/>
          <w:szCs w:val="28"/>
        </w:rPr>
        <w:t>3. </w:t>
      </w:r>
      <w:r w:rsidRPr="00D115D9">
        <w:rPr>
          <w:rFonts w:ascii="Times New Roman CYR" w:hAnsi="Times New Roman CYR" w:cs="Times New Roman CYR"/>
          <w:sz w:val="28"/>
          <w:szCs w:val="28"/>
        </w:rPr>
        <w:t>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земельный участок).</w:t>
      </w:r>
    </w:p>
    <w:p w:rsidR="00AD7649" w:rsidRPr="00AB3C7F" w:rsidRDefault="00AD7649" w:rsidP="00AD7649">
      <w:pPr>
        <w:suppressAutoHyphens/>
        <w:ind w:firstLine="709"/>
        <w:jc w:val="both"/>
        <w:rPr>
          <w:spacing w:val="-1"/>
          <w:sz w:val="28"/>
          <w:szCs w:val="28"/>
        </w:rPr>
      </w:pPr>
      <w:r w:rsidRPr="00AB3C7F">
        <w:rPr>
          <w:spacing w:val="-1"/>
          <w:sz w:val="28"/>
          <w:szCs w:val="28"/>
        </w:rPr>
        <w:lastRenderedPageBreak/>
        <w:t>Процедуры, устанавливаемые настоящим пунктом, осуществляются в течение одного рабочего дня с момента поступления заявления о предоставлении муниципальной услуги.</w:t>
      </w:r>
    </w:p>
    <w:p w:rsidR="00AD7649" w:rsidRPr="00AB3C7F" w:rsidRDefault="00AD7649" w:rsidP="00AD7649">
      <w:pPr>
        <w:suppressAutoHyphens/>
        <w:ind w:firstLine="709"/>
        <w:jc w:val="both"/>
        <w:rPr>
          <w:spacing w:val="-1"/>
          <w:sz w:val="28"/>
          <w:szCs w:val="28"/>
        </w:rPr>
      </w:pPr>
      <w:r w:rsidRPr="00AB3C7F">
        <w:rPr>
          <w:spacing w:val="-1"/>
          <w:sz w:val="28"/>
          <w:szCs w:val="28"/>
        </w:rPr>
        <w:t>Результат процедуры: направленны</w:t>
      </w:r>
      <w:r>
        <w:rPr>
          <w:spacing w:val="-1"/>
          <w:sz w:val="28"/>
          <w:szCs w:val="28"/>
        </w:rPr>
        <w:t>й</w:t>
      </w:r>
      <w:r w:rsidRPr="00AB3C7F">
        <w:rPr>
          <w:spacing w:val="-1"/>
          <w:sz w:val="28"/>
          <w:szCs w:val="28"/>
        </w:rPr>
        <w:t xml:space="preserve"> запрос. </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Специалисты поставщиков данных на основании запроса, поступившего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AD7649" w:rsidRPr="00AB3C7F" w:rsidRDefault="00AD7649" w:rsidP="00AD7649">
      <w:pPr>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AD7649" w:rsidRDefault="00AD7649" w:rsidP="00AD7649">
      <w:pPr>
        <w:suppressAutoHyphens/>
        <w:ind w:firstLine="720"/>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szCs w:val="28"/>
        </w:rPr>
        <w:t>Палату</w:t>
      </w:r>
      <w:r w:rsidRPr="00AB3C7F">
        <w:rPr>
          <w:sz w:val="28"/>
          <w:szCs w:val="28"/>
        </w:rPr>
        <w:t>.</w:t>
      </w:r>
    </w:p>
    <w:p w:rsidR="00AD7649" w:rsidRPr="00E2712B" w:rsidRDefault="00AD7649" w:rsidP="00AD7649">
      <w:pPr>
        <w:jc w:val="center"/>
        <w:rPr>
          <w:b/>
          <w:bCs/>
        </w:rPr>
      </w:pPr>
    </w:p>
    <w:p w:rsidR="00AD7649" w:rsidRDefault="00AD7649" w:rsidP="00AD7649">
      <w:pPr>
        <w:autoSpaceDE w:val="0"/>
        <w:autoSpaceDN w:val="0"/>
        <w:adjustRightInd w:val="0"/>
        <w:ind w:firstLine="720"/>
        <w:jc w:val="both"/>
        <w:rPr>
          <w:sz w:val="28"/>
          <w:szCs w:val="28"/>
        </w:rPr>
      </w:pPr>
      <w:r>
        <w:rPr>
          <w:sz w:val="28"/>
          <w:szCs w:val="28"/>
        </w:rPr>
        <w:t>3.5 Подготовка результата муниципальной услуги</w:t>
      </w:r>
    </w:p>
    <w:p w:rsidR="00AD7649" w:rsidRPr="00E2712B" w:rsidRDefault="00AD7649" w:rsidP="00AD7649">
      <w:pPr>
        <w:ind w:firstLine="709"/>
        <w:jc w:val="both"/>
      </w:pPr>
    </w:p>
    <w:p w:rsidR="00AD7649" w:rsidRPr="00017A4A" w:rsidRDefault="00AD7649" w:rsidP="00AD7649">
      <w:pPr>
        <w:suppressAutoHyphens/>
        <w:ind w:firstLine="709"/>
        <w:jc w:val="both"/>
        <w:rPr>
          <w:sz w:val="28"/>
          <w:szCs w:val="28"/>
        </w:rPr>
      </w:pPr>
      <w:r w:rsidRPr="00017A4A">
        <w:rPr>
          <w:sz w:val="28"/>
          <w:szCs w:val="28"/>
        </w:rPr>
        <w:t>3.</w:t>
      </w:r>
      <w:r>
        <w:rPr>
          <w:sz w:val="28"/>
          <w:szCs w:val="28"/>
        </w:rPr>
        <w:t>5</w:t>
      </w:r>
      <w:r w:rsidRPr="00017A4A">
        <w:rPr>
          <w:sz w:val="28"/>
          <w:szCs w:val="28"/>
        </w:rPr>
        <w:t>.</w:t>
      </w:r>
      <w:r>
        <w:rPr>
          <w:sz w:val="28"/>
          <w:szCs w:val="28"/>
        </w:rPr>
        <w:t>1.</w:t>
      </w:r>
      <w:r w:rsidRPr="00017A4A">
        <w:rPr>
          <w:sz w:val="28"/>
          <w:szCs w:val="28"/>
        </w:rPr>
        <w:t xml:space="preserve"> Специалист Палаты:</w:t>
      </w:r>
    </w:p>
    <w:p w:rsidR="00AD7649" w:rsidRPr="00017A4A" w:rsidRDefault="00AD7649" w:rsidP="00AD7649">
      <w:pPr>
        <w:suppressAutoHyphens/>
        <w:autoSpaceDE w:val="0"/>
        <w:autoSpaceDN w:val="0"/>
        <w:adjustRightInd w:val="0"/>
        <w:ind w:firstLine="709"/>
        <w:jc w:val="both"/>
        <w:rPr>
          <w:sz w:val="28"/>
          <w:szCs w:val="28"/>
        </w:rPr>
      </w:pPr>
      <w:r w:rsidRPr="00017A4A">
        <w:rPr>
          <w:sz w:val="28"/>
          <w:szCs w:val="28"/>
        </w:rPr>
        <w:t>провер</w:t>
      </w:r>
      <w:r>
        <w:rPr>
          <w:sz w:val="28"/>
          <w:szCs w:val="28"/>
        </w:rPr>
        <w:t>яет</w:t>
      </w:r>
      <w:r w:rsidRPr="00017A4A">
        <w:rPr>
          <w:sz w:val="28"/>
          <w:szCs w:val="28"/>
        </w:rPr>
        <w:t xml:space="preserve"> </w:t>
      </w:r>
      <w:r>
        <w:rPr>
          <w:sz w:val="28"/>
          <w:szCs w:val="28"/>
        </w:rPr>
        <w:t>содержание</w:t>
      </w:r>
      <w:r w:rsidRPr="00017A4A">
        <w:rPr>
          <w:sz w:val="28"/>
          <w:szCs w:val="28"/>
        </w:rPr>
        <w:t xml:space="preserve"> документов, прилагаемых к заявлению;</w:t>
      </w:r>
    </w:p>
    <w:p w:rsidR="00AD7649" w:rsidRPr="00017A4A" w:rsidRDefault="00AD7649" w:rsidP="00AD7649">
      <w:pPr>
        <w:suppressAutoHyphens/>
        <w:ind w:firstLine="709"/>
        <w:jc w:val="both"/>
        <w:rPr>
          <w:bCs/>
          <w:sz w:val="28"/>
          <w:szCs w:val="28"/>
        </w:rPr>
      </w:pPr>
      <w:r w:rsidRPr="00017A4A">
        <w:rPr>
          <w:sz w:val="28"/>
          <w:szCs w:val="28"/>
        </w:rPr>
        <w:t>подгот</w:t>
      </w:r>
      <w:r>
        <w:rPr>
          <w:sz w:val="28"/>
          <w:szCs w:val="28"/>
        </w:rPr>
        <w:t>авливает</w:t>
      </w:r>
      <w:r w:rsidRPr="00017A4A">
        <w:rPr>
          <w:sz w:val="28"/>
          <w:szCs w:val="28"/>
        </w:rPr>
        <w:t xml:space="preserve"> проекта </w:t>
      </w:r>
      <w:r>
        <w:rPr>
          <w:sz w:val="28"/>
          <w:szCs w:val="28"/>
        </w:rPr>
        <w:t xml:space="preserve">распоряжения </w:t>
      </w:r>
      <w:r w:rsidRPr="00017A4A">
        <w:rPr>
          <w:sz w:val="28"/>
          <w:szCs w:val="28"/>
        </w:rPr>
        <w:t>о внесении изменений в договор аренды</w:t>
      </w:r>
      <w:r>
        <w:rPr>
          <w:sz w:val="28"/>
          <w:szCs w:val="28"/>
        </w:rPr>
        <w:t xml:space="preserve"> или письмо об отказе в предоставлении муниципальной услуги;</w:t>
      </w:r>
    </w:p>
    <w:p w:rsidR="00AD7649" w:rsidRPr="00017A4A" w:rsidRDefault="00AD7649" w:rsidP="00AD7649">
      <w:pPr>
        <w:suppressAutoHyphens/>
        <w:autoSpaceDE w:val="0"/>
        <w:autoSpaceDN w:val="0"/>
        <w:adjustRightInd w:val="0"/>
        <w:ind w:firstLine="709"/>
        <w:jc w:val="both"/>
        <w:rPr>
          <w:sz w:val="28"/>
          <w:szCs w:val="28"/>
        </w:rPr>
      </w:pPr>
      <w:r>
        <w:rPr>
          <w:sz w:val="28"/>
          <w:szCs w:val="28"/>
        </w:rPr>
        <w:t>согласовывает в установленном порядке проект документа и направляет на подпись руководителю Исполкома</w:t>
      </w:r>
      <w:r w:rsidRPr="00017A4A">
        <w:rPr>
          <w:sz w:val="28"/>
          <w:szCs w:val="28"/>
        </w:rPr>
        <w:t>.</w:t>
      </w:r>
    </w:p>
    <w:p w:rsidR="00AD7649" w:rsidRPr="00F25156" w:rsidRDefault="00AD7649" w:rsidP="00AD7649">
      <w:pPr>
        <w:autoSpaceDE w:val="0"/>
        <w:autoSpaceDN w:val="0"/>
        <w:adjustRightInd w:val="0"/>
        <w:ind w:firstLine="709"/>
        <w:jc w:val="both"/>
        <w:rPr>
          <w:rFonts w:ascii="Times New Roman CYR" w:hAnsi="Times New Roman CYR" w:cs="Times New Roman CYR"/>
          <w:sz w:val="28"/>
          <w:szCs w:val="28"/>
        </w:rPr>
      </w:pPr>
      <w:r w:rsidRPr="00F25156">
        <w:rPr>
          <w:rFonts w:ascii="Times New Roman CYR" w:hAnsi="Times New Roman CYR" w:cs="Times New Roman CYR"/>
          <w:sz w:val="28"/>
          <w:szCs w:val="28"/>
        </w:rPr>
        <w:t>Процедуры, устанавливаемые настоящим пунктом, осуществляются в день поступления ответов на запросы.</w:t>
      </w:r>
    </w:p>
    <w:p w:rsidR="00AD7649" w:rsidRPr="00F25156" w:rsidRDefault="00AD7649" w:rsidP="00AD7649">
      <w:pPr>
        <w:autoSpaceDE w:val="0"/>
        <w:autoSpaceDN w:val="0"/>
        <w:adjustRightInd w:val="0"/>
        <w:ind w:firstLine="709"/>
        <w:jc w:val="both"/>
        <w:rPr>
          <w:rFonts w:ascii="Times New Roman CYR" w:hAnsi="Times New Roman CYR" w:cs="Times New Roman CYR"/>
          <w:sz w:val="28"/>
          <w:szCs w:val="28"/>
        </w:rPr>
      </w:pPr>
      <w:r w:rsidRPr="00F25156">
        <w:rPr>
          <w:rFonts w:ascii="Times New Roman CYR" w:hAnsi="Times New Roman CYR" w:cs="Times New Roman CYR"/>
          <w:sz w:val="28"/>
          <w:szCs w:val="28"/>
        </w:rPr>
        <w:t xml:space="preserve">Результат процедур: </w:t>
      </w:r>
      <w:r>
        <w:rPr>
          <w:rFonts w:ascii="Times New Roman CYR" w:hAnsi="Times New Roman CYR" w:cs="Times New Roman CYR"/>
          <w:sz w:val="28"/>
          <w:szCs w:val="28"/>
        </w:rPr>
        <w:t>документы</w:t>
      </w:r>
      <w:r w:rsidRPr="00F25156">
        <w:rPr>
          <w:rFonts w:ascii="Times New Roman CYR" w:hAnsi="Times New Roman CYR" w:cs="Times New Roman CYR"/>
          <w:sz w:val="28"/>
          <w:szCs w:val="28"/>
        </w:rPr>
        <w:t xml:space="preserve">, направленные на подпись </w:t>
      </w:r>
      <w:r>
        <w:rPr>
          <w:rFonts w:ascii="Times New Roman CYR" w:hAnsi="Times New Roman CYR" w:cs="Times New Roman CYR"/>
          <w:sz w:val="28"/>
          <w:szCs w:val="28"/>
        </w:rPr>
        <w:t>руководителю Исполкома</w:t>
      </w:r>
      <w:r w:rsidRPr="00F25156">
        <w:rPr>
          <w:rFonts w:ascii="Times New Roman CYR" w:hAnsi="Times New Roman CYR" w:cs="Times New Roman CYR"/>
          <w:sz w:val="28"/>
          <w:szCs w:val="28"/>
        </w:rPr>
        <w:t xml:space="preserve"> (лицу, им уполномоченному).</w:t>
      </w:r>
    </w:p>
    <w:p w:rsidR="00AD7649" w:rsidRPr="000F00CA" w:rsidRDefault="00AD7649" w:rsidP="00AD7649">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3.</w:t>
      </w:r>
      <w:r>
        <w:rPr>
          <w:rFonts w:ascii="Times New Roman CYR" w:hAnsi="Times New Roman CYR" w:cs="Times New Roman CYR"/>
          <w:sz w:val="28"/>
          <w:szCs w:val="28"/>
        </w:rPr>
        <w:t>5.2</w:t>
      </w:r>
      <w:r w:rsidRPr="000F00CA">
        <w:rPr>
          <w:rFonts w:ascii="Times New Roman CYR" w:hAnsi="Times New Roman CYR" w:cs="Times New Roman CYR"/>
          <w:sz w:val="28"/>
          <w:szCs w:val="28"/>
        </w:rPr>
        <w:t xml:space="preserve">. </w:t>
      </w:r>
      <w:r>
        <w:rPr>
          <w:rFonts w:ascii="Times New Roman CYR" w:hAnsi="Times New Roman CYR" w:cs="Times New Roman CYR"/>
          <w:sz w:val="28"/>
          <w:szCs w:val="28"/>
        </w:rPr>
        <w:t>Руководитель Исполкома</w:t>
      </w:r>
      <w:r w:rsidRPr="000F00CA">
        <w:rPr>
          <w:rFonts w:ascii="Times New Roman CYR" w:hAnsi="Times New Roman CYR" w:cs="Times New Roman CYR"/>
          <w:sz w:val="28"/>
          <w:szCs w:val="28"/>
        </w:rPr>
        <w:t xml:space="preserve"> (лицо, им уполномоченное) </w:t>
      </w:r>
      <w:r>
        <w:rPr>
          <w:rFonts w:ascii="Times New Roman CYR" w:hAnsi="Times New Roman CYR" w:cs="Times New Roman CYR"/>
          <w:sz w:val="28"/>
          <w:szCs w:val="28"/>
        </w:rPr>
        <w:t>подписывает распоряжение и заверяет его печатью Исполкома или подписывает письмо об отказе. Подписанные документы направляет специалисту Палаты</w:t>
      </w:r>
      <w:r w:rsidRPr="000F00CA">
        <w:rPr>
          <w:rFonts w:ascii="Times New Roman CYR" w:hAnsi="Times New Roman CYR" w:cs="Times New Roman CYR"/>
          <w:sz w:val="28"/>
          <w:szCs w:val="28"/>
        </w:rPr>
        <w:t>.</w:t>
      </w:r>
    </w:p>
    <w:p w:rsidR="00AD7649" w:rsidRPr="000F00CA" w:rsidRDefault="00AD7649" w:rsidP="00AD7649">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Процедур</w:t>
      </w:r>
      <w:r>
        <w:rPr>
          <w:rFonts w:ascii="Times New Roman CYR" w:hAnsi="Times New Roman CYR" w:cs="Times New Roman CYR"/>
          <w:sz w:val="28"/>
          <w:szCs w:val="28"/>
        </w:rPr>
        <w:t>а</w:t>
      </w:r>
      <w:r w:rsidRPr="000F00CA">
        <w:rPr>
          <w:rFonts w:ascii="Times New Roman CYR" w:hAnsi="Times New Roman CYR" w:cs="Times New Roman CYR"/>
          <w:sz w:val="28"/>
          <w:szCs w:val="28"/>
        </w:rPr>
        <w:t>, устанавливаем</w:t>
      </w:r>
      <w:r>
        <w:rPr>
          <w:rFonts w:ascii="Times New Roman CYR" w:hAnsi="Times New Roman CYR" w:cs="Times New Roman CYR"/>
          <w:sz w:val="28"/>
          <w:szCs w:val="28"/>
        </w:rPr>
        <w:t>ая</w:t>
      </w:r>
      <w:r w:rsidRPr="000F00CA">
        <w:rPr>
          <w:rFonts w:ascii="Times New Roman CYR" w:hAnsi="Times New Roman CYR" w:cs="Times New Roman CYR"/>
          <w:sz w:val="28"/>
          <w:szCs w:val="28"/>
        </w:rPr>
        <w:t xml:space="preserve"> настоящим пунктом, осуществля</w:t>
      </w:r>
      <w:r>
        <w:rPr>
          <w:rFonts w:ascii="Times New Roman CYR" w:hAnsi="Times New Roman CYR" w:cs="Times New Roman CYR"/>
          <w:sz w:val="28"/>
          <w:szCs w:val="28"/>
        </w:rPr>
        <w:t>е</w:t>
      </w:r>
      <w:r w:rsidRPr="000F00CA">
        <w:rPr>
          <w:rFonts w:ascii="Times New Roman CYR" w:hAnsi="Times New Roman CYR" w:cs="Times New Roman CYR"/>
          <w:sz w:val="28"/>
          <w:szCs w:val="28"/>
        </w:rPr>
        <w:t xml:space="preserve">тся в </w:t>
      </w:r>
      <w:r>
        <w:rPr>
          <w:rFonts w:ascii="Times New Roman CYR" w:hAnsi="Times New Roman CYR" w:cs="Times New Roman CYR"/>
          <w:sz w:val="28"/>
          <w:szCs w:val="28"/>
        </w:rPr>
        <w:t>день поступления проектов на утверждение</w:t>
      </w:r>
      <w:r w:rsidRPr="000F00CA">
        <w:rPr>
          <w:rFonts w:ascii="Times New Roman CYR" w:hAnsi="Times New Roman CYR" w:cs="Times New Roman CYR"/>
          <w:sz w:val="28"/>
          <w:szCs w:val="28"/>
        </w:rPr>
        <w:t>.</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Результат процедур</w:t>
      </w:r>
      <w:r>
        <w:rPr>
          <w:rFonts w:ascii="Times New Roman CYR" w:hAnsi="Times New Roman CYR" w:cs="Times New Roman CYR"/>
          <w:sz w:val="28"/>
          <w:szCs w:val="28"/>
        </w:rPr>
        <w:t xml:space="preserve">ы: подписанное распоряжение или письмо об отказе. </w:t>
      </w:r>
    </w:p>
    <w:p w:rsidR="00AD7649" w:rsidRDefault="00AD7649" w:rsidP="00AD7649">
      <w:pPr>
        <w:pStyle w:val="ConsPlusNormal"/>
        <w:suppressAutoHyphens/>
        <w:ind w:firstLine="709"/>
        <w:jc w:val="both"/>
        <w:rPr>
          <w:rFonts w:ascii="Times New Roman" w:hAnsi="Times New Roman" w:cs="Times New Roman"/>
          <w:sz w:val="28"/>
          <w:szCs w:val="28"/>
        </w:rPr>
      </w:pP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sidRPr="00A644D5">
        <w:rPr>
          <w:rFonts w:ascii="Times New Roman CYR" w:hAnsi="Times New Roman CYR" w:cs="Times New Roman CYR"/>
          <w:sz w:val="28"/>
          <w:szCs w:val="28"/>
        </w:rPr>
        <w:t>3.6. </w:t>
      </w:r>
      <w:r>
        <w:rPr>
          <w:rFonts w:ascii="Times New Roman CYR" w:hAnsi="Times New Roman CYR" w:cs="Times New Roman CYR"/>
          <w:sz w:val="28"/>
          <w:szCs w:val="28"/>
        </w:rPr>
        <w:t>В</w:t>
      </w:r>
      <w:r w:rsidRPr="00A644D5">
        <w:rPr>
          <w:sz w:val="28"/>
          <w:szCs w:val="28"/>
        </w:rPr>
        <w:t>ыдача заявителю результата муниципальной услуги</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p>
    <w:p w:rsidR="00AD7649" w:rsidRPr="000F00CA"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3.6.1.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sidRPr="00A644D5">
        <w:rPr>
          <w:rFonts w:ascii="Times New Roman CYR" w:hAnsi="Times New Roman CYR" w:cs="Times New Roman CYR"/>
          <w:sz w:val="28"/>
          <w:szCs w:val="28"/>
        </w:rPr>
        <w:t xml:space="preserve">регистрирует </w:t>
      </w:r>
      <w:r>
        <w:rPr>
          <w:rFonts w:ascii="Times New Roman CYR" w:hAnsi="Times New Roman CYR" w:cs="Times New Roman CYR"/>
          <w:sz w:val="28"/>
          <w:szCs w:val="28"/>
        </w:rPr>
        <w:t>распоряжение</w:t>
      </w:r>
      <w:r w:rsidRPr="00A644D5">
        <w:rPr>
          <w:rFonts w:ascii="Times New Roman CYR" w:hAnsi="Times New Roman CYR" w:cs="Times New Roman CYR"/>
          <w:sz w:val="28"/>
          <w:szCs w:val="28"/>
        </w:rPr>
        <w:t xml:space="preserve"> или письмо об отказе;</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lastRenderedPageBreak/>
        <w:t xml:space="preserve">сообщает дату и время выдачи оформленного </w:t>
      </w:r>
      <w:r>
        <w:rPr>
          <w:rFonts w:ascii="Times New Roman CYR" w:hAnsi="Times New Roman CYR" w:cs="Times New Roman CYR"/>
          <w:sz w:val="28"/>
          <w:szCs w:val="28"/>
        </w:rPr>
        <w:t>постановления</w:t>
      </w:r>
      <w:r w:rsidRPr="0058681F">
        <w:rPr>
          <w:rFonts w:ascii="Times New Roman CYR" w:hAnsi="Times New Roman CYR" w:cs="Times New Roman CYR"/>
          <w:sz w:val="28"/>
          <w:szCs w:val="28"/>
        </w:rPr>
        <w:t xml:space="preserve"> или письма об отказе</w:t>
      </w:r>
      <w:r>
        <w:rPr>
          <w:rFonts w:ascii="Times New Roman CYR" w:hAnsi="Times New Roman CYR" w:cs="Times New Roman CYR"/>
          <w:sz w:val="28"/>
          <w:szCs w:val="28"/>
        </w:rPr>
        <w:t>.</w:t>
      </w:r>
    </w:p>
    <w:p w:rsidR="00AD7649" w:rsidRPr="00AB65C1"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Проце</w:t>
      </w:r>
      <w:r w:rsidRPr="0058681F">
        <w:rPr>
          <w:rFonts w:ascii="Times New Roman CYR" w:hAnsi="Times New Roman CYR" w:cs="Times New Roman CYR"/>
          <w:sz w:val="28"/>
          <w:szCs w:val="28"/>
        </w:rPr>
        <w:t>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документов </w:t>
      </w:r>
      <w:r>
        <w:rPr>
          <w:rFonts w:ascii="Times New Roman CYR" w:hAnsi="Times New Roman CYR" w:cs="Times New Roman CYR"/>
          <w:sz w:val="28"/>
          <w:szCs w:val="28"/>
        </w:rPr>
        <w:t>руководителем Исполкома</w:t>
      </w:r>
      <w:r w:rsidRPr="00AB65C1">
        <w:rPr>
          <w:rFonts w:ascii="Times New Roman CYR" w:hAnsi="Times New Roman CYR" w:cs="Times New Roman CYR"/>
          <w:sz w:val="28"/>
          <w:szCs w:val="28"/>
        </w:rPr>
        <w:t>.</w:t>
      </w:r>
    </w:p>
    <w:p w:rsidR="00AD7649" w:rsidRPr="0058681F" w:rsidRDefault="00AD7649" w:rsidP="00AD7649">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AD7649" w:rsidRPr="00AB65C1" w:rsidRDefault="00AD7649" w:rsidP="00AD7649">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3.</w:t>
      </w:r>
      <w:r>
        <w:rPr>
          <w:rFonts w:ascii="Times New Roman CYR" w:hAnsi="Times New Roman CYR" w:cs="Times New Roman CYR"/>
          <w:sz w:val="28"/>
          <w:szCs w:val="28"/>
        </w:rPr>
        <w:t>6.2</w:t>
      </w:r>
      <w:r w:rsidRPr="00AB65C1">
        <w:rPr>
          <w:rFonts w:ascii="Times New Roman CYR" w:hAnsi="Times New Roman CYR" w:cs="Times New Roman CYR"/>
          <w:sz w:val="28"/>
          <w:szCs w:val="28"/>
        </w:rPr>
        <w:t xml:space="preserve">. Специалист </w:t>
      </w:r>
      <w:r>
        <w:rPr>
          <w:rFonts w:ascii="Times New Roman CYR" w:hAnsi="Times New Roman CYR" w:cs="Times New Roman CYR"/>
          <w:sz w:val="28"/>
          <w:szCs w:val="28"/>
        </w:rPr>
        <w:t>Палаты</w:t>
      </w:r>
      <w:r w:rsidRPr="00AB65C1">
        <w:rPr>
          <w:rFonts w:ascii="Times New Roman CYR" w:hAnsi="Times New Roman CYR" w:cs="Times New Roman CYR"/>
          <w:sz w:val="28"/>
          <w:szCs w:val="28"/>
        </w:rPr>
        <w:t>:</w:t>
      </w:r>
    </w:p>
    <w:p w:rsidR="00AD7649" w:rsidRDefault="00AD7649" w:rsidP="00AD7649">
      <w:pPr>
        <w:tabs>
          <w:tab w:val="left" w:pos="1701"/>
        </w:tabs>
        <w:suppressAutoHyphens/>
        <w:ind w:firstLine="709"/>
        <w:jc w:val="both"/>
        <w:rPr>
          <w:sz w:val="28"/>
          <w:szCs w:val="28"/>
        </w:rPr>
      </w:pPr>
      <w:r>
        <w:rPr>
          <w:sz w:val="28"/>
          <w:szCs w:val="28"/>
        </w:rPr>
        <w:t xml:space="preserve">готовит проект дополнительного соглашения к договору аренды (далее – соглашение); </w:t>
      </w:r>
    </w:p>
    <w:p w:rsidR="00AD7649" w:rsidRDefault="00AD7649" w:rsidP="00AD7649">
      <w:pPr>
        <w:tabs>
          <w:tab w:val="left" w:pos="1701"/>
        </w:tabs>
        <w:suppressAutoHyphens/>
        <w:ind w:firstLine="709"/>
        <w:jc w:val="both"/>
        <w:rPr>
          <w:sz w:val="28"/>
          <w:szCs w:val="28"/>
        </w:rPr>
      </w:pPr>
      <w:r>
        <w:rPr>
          <w:sz w:val="28"/>
          <w:szCs w:val="28"/>
        </w:rPr>
        <w:t>согласовывает и подписывает проект соглашения в установленном порядке;</w:t>
      </w:r>
    </w:p>
    <w:p w:rsidR="00AD7649" w:rsidRDefault="00AD7649" w:rsidP="00AD7649">
      <w:pPr>
        <w:tabs>
          <w:tab w:val="left" w:pos="1701"/>
        </w:tabs>
        <w:suppressAutoHyphens/>
        <w:ind w:firstLine="709"/>
        <w:jc w:val="both"/>
        <w:rPr>
          <w:sz w:val="28"/>
          <w:szCs w:val="28"/>
        </w:rPr>
      </w:pPr>
      <w:r>
        <w:rPr>
          <w:sz w:val="28"/>
          <w:szCs w:val="28"/>
        </w:rPr>
        <w:t>регистрирует соглашение подписанное председателем Палаты в журнале регистрации.</w:t>
      </w:r>
    </w:p>
    <w:p w:rsidR="00AD7649" w:rsidRPr="000F00CA" w:rsidRDefault="00AD7649" w:rsidP="00AD7649">
      <w:pPr>
        <w:tabs>
          <w:tab w:val="left" w:pos="1701"/>
        </w:tabs>
        <w:suppressAutoHyphens/>
        <w:ind w:firstLine="709"/>
        <w:jc w:val="both"/>
        <w:rPr>
          <w:color w:val="000000"/>
          <w:sz w:val="28"/>
        </w:rPr>
      </w:pPr>
      <w:r w:rsidRPr="00AB65C1">
        <w:rPr>
          <w:sz w:val="28"/>
          <w:szCs w:val="28"/>
        </w:rPr>
        <w:t>Процедуры, устанавливаемые настоящим пунктом, осущест</w:t>
      </w:r>
      <w:r w:rsidRPr="000F00CA">
        <w:rPr>
          <w:color w:val="000000"/>
          <w:sz w:val="28"/>
          <w:szCs w:val="28"/>
        </w:rPr>
        <w:t xml:space="preserve">вляются в </w:t>
      </w:r>
      <w:r w:rsidRPr="000F00CA">
        <w:rPr>
          <w:color w:val="000000"/>
          <w:sz w:val="28"/>
        </w:rPr>
        <w:t xml:space="preserve">течение </w:t>
      </w:r>
      <w:r w:rsidRPr="003D5ACE">
        <w:rPr>
          <w:sz w:val="28"/>
        </w:rPr>
        <w:t>двух дней</w:t>
      </w:r>
      <w:r w:rsidRPr="000F00CA">
        <w:rPr>
          <w:color w:val="000000"/>
          <w:sz w:val="28"/>
        </w:rPr>
        <w:t xml:space="preserve"> с момента </w:t>
      </w:r>
      <w:r>
        <w:rPr>
          <w:color w:val="000000"/>
          <w:sz w:val="28"/>
        </w:rPr>
        <w:t>подписания распоряжения руководителем Исполкома</w:t>
      </w:r>
      <w:r w:rsidRPr="000F00CA">
        <w:rPr>
          <w:color w:val="000000"/>
          <w:sz w:val="28"/>
        </w:rPr>
        <w:t>.</w:t>
      </w:r>
    </w:p>
    <w:p w:rsidR="00AD7649" w:rsidRDefault="00AD7649" w:rsidP="00AD7649">
      <w:pPr>
        <w:autoSpaceDE w:val="0"/>
        <w:autoSpaceDN w:val="0"/>
        <w:adjustRightInd w:val="0"/>
        <w:ind w:firstLine="720"/>
        <w:jc w:val="both"/>
        <w:rPr>
          <w:color w:val="000000"/>
          <w:sz w:val="28"/>
          <w:szCs w:val="28"/>
        </w:rPr>
      </w:pPr>
      <w:r w:rsidRPr="00A644D5">
        <w:rPr>
          <w:color w:val="000000"/>
          <w:sz w:val="28"/>
          <w:szCs w:val="28"/>
        </w:rPr>
        <w:t xml:space="preserve">Результат процедур: </w:t>
      </w:r>
      <w:r>
        <w:rPr>
          <w:color w:val="000000"/>
          <w:sz w:val="28"/>
          <w:szCs w:val="28"/>
        </w:rPr>
        <w:t>подписанное и зарегистрированное соглашение</w:t>
      </w:r>
      <w:r w:rsidRPr="00A644D5">
        <w:rPr>
          <w:color w:val="000000"/>
          <w:sz w:val="28"/>
          <w:szCs w:val="28"/>
        </w:rPr>
        <w:t>.</w:t>
      </w:r>
    </w:p>
    <w:p w:rsidR="00AD7649" w:rsidRPr="0058681F" w:rsidRDefault="00AD7649" w:rsidP="00AD7649">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3.</w:t>
      </w:r>
      <w:r>
        <w:rPr>
          <w:rFonts w:ascii="Times New Roman CYR" w:hAnsi="Times New Roman CYR" w:cs="Times New Roman CYR"/>
          <w:sz w:val="28"/>
          <w:szCs w:val="28"/>
        </w:rPr>
        <w:t>6.3</w:t>
      </w:r>
      <w:r w:rsidRPr="0058681F">
        <w:rPr>
          <w:rFonts w:ascii="Times New Roman CYR" w:hAnsi="Times New Roman CYR" w:cs="Times New Roman CYR"/>
          <w:sz w:val="28"/>
          <w:szCs w:val="28"/>
        </w:rPr>
        <w:t>. Специалист</w:t>
      </w:r>
      <w:r>
        <w:rPr>
          <w:rFonts w:ascii="Times New Roman CYR" w:hAnsi="Times New Roman CYR" w:cs="Times New Roman CYR"/>
          <w:sz w:val="28"/>
          <w:szCs w:val="28"/>
        </w:rPr>
        <w:t xml:space="preserve"> Палаты</w:t>
      </w:r>
      <w:r w:rsidRPr="0058681F">
        <w:rPr>
          <w:rFonts w:ascii="Times New Roman CYR" w:hAnsi="Times New Roman CYR" w:cs="Times New Roman CYR"/>
          <w:sz w:val="28"/>
          <w:szCs w:val="28"/>
        </w:rPr>
        <w:t xml:space="preserve"> выдает заявителю (его представителю) оформленное </w:t>
      </w:r>
      <w:r>
        <w:rPr>
          <w:rFonts w:ascii="Times New Roman CYR" w:hAnsi="Times New Roman CYR" w:cs="Times New Roman CYR"/>
          <w:sz w:val="28"/>
          <w:szCs w:val="28"/>
        </w:rPr>
        <w:t>распоряжение</w:t>
      </w:r>
      <w:r w:rsidRPr="0058681F">
        <w:rPr>
          <w:rFonts w:ascii="Times New Roman CYR" w:hAnsi="Times New Roman CYR" w:cs="Times New Roman CYR"/>
          <w:sz w:val="28"/>
          <w:szCs w:val="28"/>
        </w:rPr>
        <w:t xml:space="preserve"> под роспись</w:t>
      </w:r>
      <w:r>
        <w:rPr>
          <w:rFonts w:ascii="Times New Roman CYR" w:hAnsi="Times New Roman CYR" w:cs="Times New Roman CYR"/>
          <w:sz w:val="28"/>
          <w:szCs w:val="28"/>
        </w:rPr>
        <w:t xml:space="preserve"> или письмо об отказе</w:t>
      </w:r>
      <w:r w:rsidRPr="0058681F">
        <w:rPr>
          <w:rFonts w:ascii="Times New Roman CYR" w:hAnsi="Times New Roman CYR" w:cs="Times New Roman CYR"/>
          <w:sz w:val="28"/>
          <w:szCs w:val="28"/>
        </w:rPr>
        <w:t>.</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 настоящим пунктом, осуществляются</w:t>
      </w:r>
      <w:r>
        <w:rPr>
          <w:rFonts w:ascii="Times New Roman CYR" w:hAnsi="Times New Roman CYR" w:cs="Times New Roman CYR"/>
          <w:sz w:val="28"/>
          <w:szCs w:val="28"/>
        </w:rPr>
        <w:t>:</w:t>
      </w:r>
    </w:p>
    <w:p w:rsidR="00AD7649" w:rsidRPr="00930136" w:rsidRDefault="00AD7649" w:rsidP="00AD7649">
      <w:pPr>
        <w:pStyle w:val="ConsPlusNormal"/>
        <w:suppressAutoHyphens/>
        <w:jc w:val="both"/>
        <w:rPr>
          <w:rFonts w:ascii="Times New Roman" w:hAnsi="Times New Roman" w:cs="Times New Roman"/>
          <w:sz w:val="28"/>
          <w:szCs w:val="28"/>
        </w:rPr>
      </w:pPr>
      <w:r>
        <w:rPr>
          <w:rFonts w:ascii="Times New Roman CYR" w:hAnsi="Times New Roman CYR" w:cs="Times New Roman CYR"/>
          <w:sz w:val="28"/>
          <w:szCs w:val="28"/>
        </w:rPr>
        <w:t xml:space="preserve">выдача соглашения - </w:t>
      </w:r>
      <w:r w:rsidRPr="00930136">
        <w:rPr>
          <w:rFonts w:ascii="Times New Roman" w:hAnsi="Times New Roman" w:cs="Times New Roman"/>
          <w:sz w:val="28"/>
          <w:szCs w:val="28"/>
        </w:rPr>
        <w:t>в течение 15 минут, в порядке очередности, в день прибытия заявителя;</w:t>
      </w:r>
    </w:p>
    <w:p w:rsidR="00AD7649" w:rsidRPr="00536F48" w:rsidRDefault="00AD7649" w:rsidP="00AD7649">
      <w:pPr>
        <w:autoSpaceDE w:val="0"/>
        <w:autoSpaceDN w:val="0"/>
        <w:adjustRightInd w:val="0"/>
        <w:ind w:firstLine="709"/>
        <w:jc w:val="both"/>
        <w:rPr>
          <w:sz w:val="28"/>
          <w:szCs w:val="28"/>
        </w:rPr>
      </w:pPr>
      <w:r w:rsidRPr="00536F48">
        <w:rPr>
          <w:sz w:val="28"/>
          <w:szCs w:val="28"/>
        </w:rPr>
        <w:t>направлени</w:t>
      </w:r>
      <w:r>
        <w:rPr>
          <w:sz w:val="28"/>
          <w:szCs w:val="28"/>
        </w:rPr>
        <w:t>е</w:t>
      </w:r>
      <w:r w:rsidRPr="00536F48">
        <w:rPr>
          <w:sz w:val="28"/>
          <w:szCs w:val="28"/>
        </w:rPr>
        <w:t xml:space="preserve"> </w:t>
      </w:r>
      <w:r>
        <w:rPr>
          <w:sz w:val="28"/>
          <w:szCs w:val="28"/>
        </w:rPr>
        <w:t>письма об отказе</w:t>
      </w:r>
      <w:r w:rsidRPr="00536F48">
        <w:rPr>
          <w:sz w:val="28"/>
          <w:szCs w:val="28"/>
        </w:rPr>
        <w:t xml:space="preserve"> по почте письмом</w:t>
      </w:r>
      <w:r>
        <w:rPr>
          <w:sz w:val="28"/>
          <w:szCs w:val="28"/>
        </w:rPr>
        <w:t xml:space="preserve"> - </w:t>
      </w:r>
      <w:r w:rsidRPr="00536F48">
        <w:rPr>
          <w:sz w:val="28"/>
          <w:szCs w:val="28"/>
        </w:rPr>
        <w:t>в течение одного дня с момента окончания процедуры, предусмотренной подпунктом 3.</w:t>
      </w:r>
      <w:r>
        <w:rPr>
          <w:sz w:val="28"/>
          <w:szCs w:val="28"/>
        </w:rPr>
        <w:t>5.2.</w:t>
      </w:r>
      <w:r w:rsidRPr="00536F48">
        <w:rPr>
          <w:sz w:val="28"/>
          <w:szCs w:val="28"/>
        </w:rPr>
        <w:t xml:space="preserve"> настоящего Регламента, </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 xml:space="preserve">Результат процедур: выданное </w:t>
      </w:r>
      <w:r>
        <w:rPr>
          <w:rFonts w:ascii="Times New Roman CYR" w:hAnsi="Times New Roman CYR" w:cs="Times New Roman CYR"/>
          <w:sz w:val="28"/>
          <w:szCs w:val="28"/>
        </w:rPr>
        <w:t xml:space="preserve">соглашение или письмо об отказе в предоставлении земельного участка. </w:t>
      </w:r>
    </w:p>
    <w:p w:rsidR="00AD7649" w:rsidRDefault="00AD7649" w:rsidP="00AD7649">
      <w:pPr>
        <w:ind w:firstLine="720"/>
        <w:jc w:val="both"/>
      </w:pPr>
    </w:p>
    <w:p w:rsidR="00AD7649" w:rsidRDefault="00AD7649" w:rsidP="00AD7649">
      <w:pPr>
        <w:ind w:firstLine="720"/>
        <w:jc w:val="both"/>
      </w:pPr>
    </w:p>
    <w:p w:rsidR="00AD7649" w:rsidRPr="00D115D9" w:rsidRDefault="00AD7649" w:rsidP="00AD7649">
      <w:pPr>
        <w:autoSpaceDE w:val="0"/>
        <w:autoSpaceDN w:val="0"/>
        <w:adjustRightInd w:val="0"/>
        <w:ind w:firstLine="709"/>
        <w:jc w:val="both"/>
        <w:rPr>
          <w:sz w:val="28"/>
          <w:szCs w:val="28"/>
        </w:rPr>
      </w:pPr>
      <w:r w:rsidRPr="00D115D9">
        <w:rPr>
          <w:sz w:val="28"/>
          <w:szCs w:val="28"/>
        </w:rPr>
        <w:t>3.7. Предоставление муниципальной услуги через МФЦ</w:t>
      </w:r>
    </w:p>
    <w:p w:rsidR="00AD7649" w:rsidRPr="00D115D9" w:rsidRDefault="00AD7649" w:rsidP="00AD7649">
      <w:pPr>
        <w:autoSpaceDE w:val="0"/>
        <w:autoSpaceDN w:val="0"/>
        <w:adjustRightInd w:val="0"/>
        <w:ind w:firstLine="709"/>
        <w:jc w:val="both"/>
        <w:rPr>
          <w:sz w:val="28"/>
          <w:szCs w:val="28"/>
        </w:rPr>
      </w:pPr>
    </w:p>
    <w:p w:rsidR="00AD7649" w:rsidRPr="00D115D9" w:rsidRDefault="00AD7649" w:rsidP="00AD7649">
      <w:pPr>
        <w:autoSpaceDE w:val="0"/>
        <w:autoSpaceDN w:val="0"/>
        <w:adjustRightInd w:val="0"/>
        <w:ind w:firstLine="709"/>
        <w:jc w:val="both"/>
        <w:rPr>
          <w:sz w:val="28"/>
          <w:szCs w:val="28"/>
        </w:rPr>
      </w:pPr>
      <w:r w:rsidRPr="00D115D9">
        <w:rPr>
          <w:sz w:val="28"/>
          <w:szCs w:val="28"/>
        </w:rPr>
        <w:t>3.7.1.  Заявитель вправе обратиться для получения муниципальной услуги в МФЦ.</w:t>
      </w:r>
    </w:p>
    <w:p w:rsidR="00AD7649" w:rsidRPr="00D115D9" w:rsidRDefault="00AD7649" w:rsidP="00AD7649">
      <w:pPr>
        <w:autoSpaceDE w:val="0"/>
        <w:autoSpaceDN w:val="0"/>
        <w:adjustRightInd w:val="0"/>
        <w:ind w:firstLine="709"/>
        <w:jc w:val="both"/>
        <w:rPr>
          <w:sz w:val="28"/>
          <w:szCs w:val="28"/>
        </w:rPr>
      </w:pPr>
      <w:r w:rsidRPr="00D115D9">
        <w:rPr>
          <w:sz w:val="28"/>
          <w:szCs w:val="28"/>
        </w:rPr>
        <w:t xml:space="preserve">3.7.2. Предоставление муниципальной услуги через МФЦ осуществляется в соответствии регламентом работы МФЦ, утвержденным в установленном порядке. </w:t>
      </w:r>
    </w:p>
    <w:p w:rsidR="00AD7649" w:rsidRPr="00D115D9" w:rsidRDefault="00AD7649" w:rsidP="00AD7649">
      <w:pPr>
        <w:autoSpaceDE w:val="0"/>
        <w:autoSpaceDN w:val="0"/>
        <w:adjustRightInd w:val="0"/>
        <w:ind w:firstLine="709"/>
        <w:jc w:val="both"/>
        <w:rPr>
          <w:sz w:val="28"/>
          <w:szCs w:val="28"/>
        </w:rPr>
      </w:pPr>
      <w:r w:rsidRPr="00D115D9">
        <w:rPr>
          <w:sz w:val="28"/>
          <w:szCs w:val="28"/>
        </w:rPr>
        <w:t>3.7.3. При поступлении документов из МФЦ на получение муниципальной услуги, процедуры осуществляются в соответствии с пунктами 3.3 – 3.5 настоящего Регламента. Результат муниципальной услуги направляется в МФЦ.</w:t>
      </w:r>
    </w:p>
    <w:p w:rsidR="00AD7649" w:rsidRPr="00D115D9" w:rsidRDefault="00AD7649" w:rsidP="00AD7649">
      <w:pPr>
        <w:autoSpaceDE w:val="0"/>
        <w:autoSpaceDN w:val="0"/>
        <w:adjustRightInd w:val="0"/>
        <w:ind w:firstLine="709"/>
        <w:jc w:val="both"/>
        <w:rPr>
          <w:sz w:val="28"/>
          <w:szCs w:val="28"/>
        </w:rPr>
      </w:pPr>
    </w:p>
    <w:p w:rsidR="00AD7649" w:rsidRPr="00D115D9" w:rsidRDefault="00AD7649" w:rsidP="00AD7649">
      <w:pPr>
        <w:tabs>
          <w:tab w:val="left" w:pos="2775"/>
        </w:tabs>
        <w:autoSpaceDE w:val="0"/>
        <w:autoSpaceDN w:val="0"/>
        <w:adjustRightInd w:val="0"/>
        <w:ind w:firstLine="709"/>
        <w:jc w:val="both"/>
        <w:rPr>
          <w:sz w:val="28"/>
          <w:szCs w:val="28"/>
        </w:rPr>
      </w:pPr>
      <w:r w:rsidRPr="00D115D9">
        <w:rPr>
          <w:sz w:val="28"/>
          <w:szCs w:val="28"/>
        </w:rPr>
        <w:tab/>
      </w:r>
    </w:p>
    <w:p w:rsidR="00AD7649" w:rsidRPr="00D115D9" w:rsidRDefault="00AD7649" w:rsidP="00AD7649">
      <w:pPr>
        <w:pStyle w:val="ConsPlusNonformat"/>
        <w:spacing w:line="276" w:lineRule="auto"/>
        <w:ind w:right="281" w:firstLine="709"/>
        <w:jc w:val="both"/>
        <w:rPr>
          <w:rFonts w:ascii="Times New Roman" w:hAnsi="Times New Roman"/>
          <w:sz w:val="28"/>
          <w:szCs w:val="28"/>
        </w:rPr>
      </w:pPr>
      <w:r w:rsidRPr="00D115D9">
        <w:rPr>
          <w:rFonts w:ascii="Times New Roman" w:hAnsi="Times New Roman"/>
          <w:sz w:val="28"/>
          <w:szCs w:val="28"/>
        </w:rPr>
        <w:t xml:space="preserve">3.8. Исправление технических ошибок. </w:t>
      </w:r>
    </w:p>
    <w:p w:rsidR="00AD7649" w:rsidRPr="00D115D9" w:rsidRDefault="00AD7649" w:rsidP="00AD7649">
      <w:pPr>
        <w:pStyle w:val="ConsPlusNonformat"/>
        <w:spacing w:line="276" w:lineRule="auto"/>
        <w:ind w:right="281" w:firstLine="709"/>
        <w:jc w:val="both"/>
        <w:rPr>
          <w:rFonts w:ascii="Times New Roman" w:hAnsi="Times New Roman"/>
          <w:sz w:val="28"/>
          <w:szCs w:val="28"/>
        </w:rPr>
      </w:pPr>
      <w:r w:rsidRPr="00D115D9">
        <w:rPr>
          <w:rFonts w:ascii="Times New Roman" w:hAnsi="Times New Roman"/>
          <w:sz w:val="28"/>
          <w:szCs w:val="28"/>
        </w:rPr>
        <w:t>3.8.1. В случае обнаружения технической ошибки в документе, являющемся результатом муниципальной услуги, заявитель представляет в Палату:</w:t>
      </w:r>
    </w:p>
    <w:p w:rsidR="00AD7649" w:rsidRPr="00D115D9" w:rsidRDefault="00AD7649" w:rsidP="00AD7649">
      <w:pPr>
        <w:pStyle w:val="ConsPlusNonformat"/>
        <w:spacing w:line="276" w:lineRule="auto"/>
        <w:ind w:right="281" w:firstLine="709"/>
        <w:jc w:val="both"/>
        <w:rPr>
          <w:rFonts w:ascii="Times New Roman" w:hAnsi="Times New Roman"/>
          <w:sz w:val="28"/>
          <w:szCs w:val="28"/>
        </w:rPr>
      </w:pPr>
      <w:r w:rsidRPr="00D115D9">
        <w:rPr>
          <w:rFonts w:ascii="Times New Roman" w:hAnsi="Times New Roman"/>
          <w:sz w:val="28"/>
          <w:szCs w:val="28"/>
        </w:rPr>
        <w:lastRenderedPageBreak/>
        <w:t>заявление об исправлении технической ошибки (приложение №4);</w:t>
      </w:r>
    </w:p>
    <w:p w:rsidR="00AD7649" w:rsidRPr="00D115D9" w:rsidRDefault="00AD7649" w:rsidP="00AD7649">
      <w:pPr>
        <w:pStyle w:val="ConsPlusNonformat"/>
        <w:spacing w:line="276" w:lineRule="auto"/>
        <w:ind w:right="281" w:firstLine="709"/>
        <w:jc w:val="both"/>
        <w:rPr>
          <w:rFonts w:ascii="Times New Roman" w:hAnsi="Times New Roman"/>
          <w:sz w:val="28"/>
          <w:szCs w:val="28"/>
        </w:rPr>
      </w:pPr>
      <w:r w:rsidRPr="00D115D9">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AD7649" w:rsidRPr="00D115D9" w:rsidRDefault="00AD7649" w:rsidP="00AD7649">
      <w:pPr>
        <w:pStyle w:val="ConsPlusNonformat"/>
        <w:spacing w:line="276" w:lineRule="auto"/>
        <w:ind w:right="281" w:firstLine="709"/>
        <w:jc w:val="both"/>
        <w:rPr>
          <w:rFonts w:ascii="Times New Roman" w:hAnsi="Times New Roman"/>
          <w:sz w:val="28"/>
          <w:szCs w:val="28"/>
        </w:rPr>
      </w:pPr>
      <w:r w:rsidRPr="00D115D9">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AD7649" w:rsidRPr="00D115D9" w:rsidRDefault="00AD7649" w:rsidP="00AD7649">
      <w:pPr>
        <w:pStyle w:val="ConsPlusNonformat"/>
        <w:spacing w:line="276" w:lineRule="auto"/>
        <w:ind w:right="281" w:firstLine="709"/>
        <w:jc w:val="both"/>
        <w:rPr>
          <w:rFonts w:ascii="Times New Roman" w:hAnsi="Times New Roman"/>
          <w:sz w:val="28"/>
          <w:szCs w:val="28"/>
        </w:rPr>
      </w:pPr>
      <w:r w:rsidRPr="00D115D9">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(уполномоченным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многофункциональный центр предоставления государственных и муниципальных услуг.</w:t>
      </w:r>
    </w:p>
    <w:p w:rsidR="00AD7649" w:rsidRPr="00D115D9" w:rsidRDefault="00AD7649" w:rsidP="00AD7649">
      <w:pPr>
        <w:pStyle w:val="ConsPlusNonformat"/>
        <w:spacing w:line="276" w:lineRule="auto"/>
        <w:ind w:right="281" w:firstLine="709"/>
        <w:jc w:val="both"/>
        <w:rPr>
          <w:rFonts w:ascii="Times New Roman" w:hAnsi="Times New Roman"/>
          <w:sz w:val="28"/>
          <w:szCs w:val="28"/>
        </w:rPr>
      </w:pPr>
      <w:r w:rsidRPr="00D115D9">
        <w:rPr>
          <w:rFonts w:ascii="Times New Roman" w:hAnsi="Times New Roman"/>
          <w:sz w:val="28"/>
          <w:szCs w:val="28"/>
        </w:rPr>
        <w:t>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AD7649" w:rsidRPr="00D115D9" w:rsidRDefault="00AD7649" w:rsidP="00AD7649">
      <w:pPr>
        <w:pStyle w:val="ConsPlusNonformat"/>
        <w:spacing w:line="276" w:lineRule="auto"/>
        <w:ind w:right="281" w:firstLine="709"/>
        <w:jc w:val="both"/>
        <w:rPr>
          <w:rFonts w:ascii="Times New Roman" w:hAnsi="Times New Roman"/>
          <w:sz w:val="28"/>
          <w:szCs w:val="28"/>
        </w:rPr>
      </w:pPr>
      <w:r w:rsidRPr="00D115D9">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AD7649" w:rsidRPr="00D115D9" w:rsidRDefault="00AD7649" w:rsidP="00AD7649">
      <w:pPr>
        <w:pStyle w:val="ConsPlusNonformat"/>
        <w:spacing w:line="276" w:lineRule="auto"/>
        <w:ind w:right="281" w:firstLine="709"/>
        <w:jc w:val="both"/>
        <w:rPr>
          <w:rFonts w:ascii="Times New Roman" w:hAnsi="Times New Roman"/>
          <w:sz w:val="28"/>
          <w:szCs w:val="28"/>
        </w:rPr>
      </w:pPr>
      <w:r w:rsidRPr="00D115D9">
        <w:rPr>
          <w:rFonts w:ascii="Times New Roman" w:hAnsi="Times New Roman"/>
          <w:sz w:val="28"/>
          <w:szCs w:val="28"/>
        </w:rPr>
        <w:t>Результат процедуры: принятое и зарегистрированное заявление, направленное на рассмотрение специалисту Комитета.</w:t>
      </w:r>
    </w:p>
    <w:p w:rsidR="00AD7649" w:rsidRPr="00D115D9" w:rsidRDefault="00AD7649" w:rsidP="00AD7649">
      <w:pPr>
        <w:pStyle w:val="ConsPlusNonformat"/>
        <w:spacing w:line="276" w:lineRule="auto"/>
        <w:ind w:right="281" w:firstLine="709"/>
        <w:jc w:val="both"/>
        <w:rPr>
          <w:rFonts w:ascii="Times New Roman" w:hAnsi="Times New Roman"/>
          <w:sz w:val="28"/>
          <w:szCs w:val="28"/>
        </w:rPr>
      </w:pPr>
      <w:r w:rsidRPr="00D115D9">
        <w:rPr>
          <w:rFonts w:ascii="Times New Roman" w:hAnsi="Times New Roman"/>
          <w:sz w:val="28"/>
          <w:szCs w:val="28"/>
        </w:rPr>
        <w:t>3.8.3.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3.6 настоящего Регламента, и выдает исправленный документ заявителю (уполномоченному представителю) лично под роспись с изъятием у заявителя (уполномоченного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AD7649" w:rsidRPr="00D115D9" w:rsidRDefault="00AD7649" w:rsidP="00AD7649">
      <w:pPr>
        <w:pStyle w:val="ConsPlusNonformat"/>
        <w:spacing w:line="276" w:lineRule="auto"/>
        <w:ind w:right="281" w:firstLine="709"/>
        <w:jc w:val="both"/>
        <w:rPr>
          <w:rFonts w:ascii="Times New Roman" w:hAnsi="Times New Roman"/>
          <w:sz w:val="28"/>
          <w:szCs w:val="28"/>
        </w:rPr>
      </w:pPr>
      <w:r w:rsidRPr="00D115D9">
        <w:rPr>
          <w:rFonts w:ascii="Times New Roman" w:hAnsi="Times New Roman"/>
          <w:sz w:val="28"/>
          <w:szCs w:val="28"/>
        </w:rPr>
        <w:t>Процедура, устанавливаемая настоящим 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AD7649" w:rsidRDefault="00AD7649" w:rsidP="00AD7649">
      <w:pPr>
        <w:pStyle w:val="ConsPlusNonformat"/>
        <w:spacing w:line="276" w:lineRule="auto"/>
        <w:ind w:right="281" w:firstLine="709"/>
        <w:jc w:val="both"/>
        <w:rPr>
          <w:rFonts w:ascii="Times New Roman" w:hAnsi="Times New Roman"/>
          <w:sz w:val="28"/>
          <w:szCs w:val="28"/>
        </w:rPr>
      </w:pPr>
      <w:r w:rsidRPr="00D115D9">
        <w:rPr>
          <w:rFonts w:ascii="Times New Roman" w:hAnsi="Times New Roman"/>
          <w:sz w:val="28"/>
          <w:szCs w:val="28"/>
        </w:rPr>
        <w:t>Результат процедуры: выданный (направленный) заявителю документ.</w:t>
      </w:r>
    </w:p>
    <w:p w:rsidR="00AD7649" w:rsidRDefault="00AD7649" w:rsidP="00AD7649">
      <w:pPr>
        <w:pStyle w:val="ConsPlusNonformat"/>
        <w:spacing w:line="276" w:lineRule="auto"/>
        <w:ind w:right="281" w:firstLine="709"/>
        <w:jc w:val="both"/>
        <w:rPr>
          <w:rFonts w:ascii="Times New Roman" w:hAnsi="Times New Roman"/>
          <w:sz w:val="28"/>
          <w:szCs w:val="28"/>
        </w:rPr>
      </w:pPr>
    </w:p>
    <w:p w:rsidR="00AD7649" w:rsidRDefault="00AD7649" w:rsidP="00AD7649">
      <w:pPr>
        <w:ind w:left="5954"/>
        <w:rPr>
          <w:sz w:val="28"/>
          <w:szCs w:val="28"/>
        </w:rPr>
      </w:pPr>
    </w:p>
    <w:p w:rsidR="00AD7649" w:rsidRPr="00196841" w:rsidRDefault="00AD7649" w:rsidP="00AD7649">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AD7649" w:rsidRPr="00196841" w:rsidRDefault="00AD7649" w:rsidP="00AD7649">
      <w:pPr>
        <w:autoSpaceDE w:val="0"/>
        <w:autoSpaceDN w:val="0"/>
        <w:adjustRightInd w:val="0"/>
        <w:ind w:firstLine="709"/>
        <w:jc w:val="both"/>
        <w:rPr>
          <w:sz w:val="28"/>
          <w:szCs w:val="28"/>
        </w:rPr>
      </w:pPr>
    </w:p>
    <w:p w:rsidR="00AD7649" w:rsidRPr="00196841" w:rsidRDefault="00AD7649" w:rsidP="00AD7649">
      <w:pPr>
        <w:autoSpaceDE w:val="0"/>
        <w:autoSpaceDN w:val="0"/>
        <w:adjustRightInd w:val="0"/>
        <w:ind w:firstLine="709"/>
        <w:jc w:val="both"/>
        <w:rPr>
          <w:sz w:val="28"/>
          <w:szCs w:val="28"/>
        </w:rPr>
      </w:pPr>
      <w:r w:rsidRPr="00196841">
        <w:rPr>
          <w:sz w:val="28"/>
          <w:szCs w:val="28"/>
        </w:rPr>
        <w:t xml:space="preserve">4.1. Контроль за полнотой и качеством предоставления муниципальной услуги включает в себя выявление и устранение нарушений прав заявителей, </w:t>
      </w:r>
      <w:r w:rsidRPr="00196841">
        <w:rPr>
          <w:sz w:val="28"/>
          <w:szCs w:val="28"/>
        </w:rPr>
        <w:lastRenderedPageBreak/>
        <w:t>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AD7649" w:rsidRPr="00196841" w:rsidRDefault="00AD7649" w:rsidP="00AD7649">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AD7649" w:rsidRPr="00196841" w:rsidRDefault="00AD7649" w:rsidP="00AD7649">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AD7649" w:rsidRPr="00196841" w:rsidRDefault="00AD7649" w:rsidP="00AD7649">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AD7649" w:rsidRPr="00196841" w:rsidRDefault="00AD7649" w:rsidP="00AD7649">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AD7649" w:rsidRPr="00196841" w:rsidRDefault="00AD7649" w:rsidP="00AD7649">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AD7649" w:rsidRPr="00196841" w:rsidRDefault="00AD7649" w:rsidP="00AD7649">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AD7649" w:rsidRPr="00196841" w:rsidRDefault="00AD7649" w:rsidP="00AD7649">
      <w:pPr>
        <w:autoSpaceDE w:val="0"/>
        <w:autoSpaceDN w:val="0"/>
        <w:adjustRightInd w:val="0"/>
        <w:ind w:firstLine="709"/>
        <w:jc w:val="both"/>
        <w:rPr>
          <w:sz w:val="28"/>
          <w:szCs w:val="28"/>
        </w:rPr>
      </w:pPr>
      <w:r w:rsidRPr="00196841">
        <w:rPr>
          <w:sz w:val="28"/>
          <w:szCs w:val="28"/>
        </w:rPr>
        <w:t xml:space="preserve">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заместителем руководителя Исполкома по инфраструктурному развитию, ответственным за организацию работы по предоставлению муниципальной услуги, а также специалистами </w:t>
      </w:r>
      <w:r>
        <w:rPr>
          <w:sz w:val="28"/>
          <w:szCs w:val="28"/>
        </w:rPr>
        <w:t>Исполкома</w:t>
      </w:r>
      <w:r w:rsidRPr="00196841">
        <w:rPr>
          <w:sz w:val="28"/>
          <w:szCs w:val="28"/>
        </w:rPr>
        <w:t>.</w:t>
      </w:r>
    </w:p>
    <w:p w:rsidR="00AD7649" w:rsidRPr="00196841" w:rsidRDefault="00AD7649" w:rsidP="00AD7649">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AD7649" w:rsidRPr="00196841" w:rsidRDefault="00AD7649" w:rsidP="00AD7649">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AD7649" w:rsidRPr="00196841" w:rsidRDefault="00AD7649" w:rsidP="00AD7649">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AD7649" w:rsidRPr="00196841" w:rsidRDefault="00AD7649" w:rsidP="00AD7649">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AD7649" w:rsidRDefault="00AD7649" w:rsidP="00AD7649">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AD7649" w:rsidRPr="00D633CC" w:rsidRDefault="00AD7649" w:rsidP="00AD7649">
      <w:pPr>
        <w:autoSpaceDE w:val="0"/>
        <w:autoSpaceDN w:val="0"/>
        <w:adjustRightInd w:val="0"/>
        <w:ind w:firstLine="709"/>
        <w:jc w:val="both"/>
        <w:rPr>
          <w:sz w:val="28"/>
          <w:szCs w:val="28"/>
        </w:rPr>
      </w:pPr>
      <w:r w:rsidRPr="00D115D9">
        <w:rPr>
          <w:sz w:val="28"/>
          <w:szCs w:val="28"/>
        </w:rPr>
        <w:t xml:space="preserve">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w:t>
      </w:r>
      <w:r w:rsidRPr="00D115D9">
        <w:rPr>
          <w:sz w:val="28"/>
          <w:szCs w:val="28"/>
        </w:rPr>
        <w:lastRenderedPageBreak/>
        <w:t>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AD7649" w:rsidRPr="00196841" w:rsidRDefault="00AD7649" w:rsidP="00AD7649">
      <w:pPr>
        <w:autoSpaceDE w:val="0"/>
        <w:autoSpaceDN w:val="0"/>
        <w:adjustRightInd w:val="0"/>
        <w:ind w:firstLine="540"/>
        <w:jc w:val="both"/>
        <w:rPr>
          <w:b/>
          <w:sz w:val="28"/>
          <w:szCs w:val="28"/>
        </w:rPr>
      </w:pPr>
    </w:p>
    <w:p w:rsidR="00AD7649" w:rsidRPr="00196841" w:rsidRDefault="00AD7649" w:rsidP="00AD7649">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AD7649" w:rsidRPr="00196841" w:rsidRDefault="00AD7649" w:rsidP="00AD7649">
      <w:pPr>
        <w:suppressAutoHyphens/>
        <w:ind w:firstLine="720"/>
        <w:jc w:val="both"/>
        <w:rPr>
          <w:sz w:val="28"/>
          <w:szCs w:val="28"/>
        </w:rPr>
      </w:pPr>
      <w:r w:rsidRPr="00196841">
        <w:rPr>
          <w:sz w:val="28"/>
          <w:szCs w:val="28"/>
        </w:rPr>
        <w:t>5.1. Получатели муниципальной услуги имеют право на обжалование в досудебном порядке действий (бездействия) сотрудников Исполкома, участвующих в предоставлении муниципальной услуги, в Исполком или в Совет муниципального образования.</w:t>
      </w:r>
    </w:p>
    <w:p w:rsidR="00AD7649" w:rsidRPr="00196841" w:rsidRDefault="00AD7649" w:rsidP="00AD7649">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AD7649" w:rsidRPr="00196841" w:rsidRDefault="00AD7649" w:rsidP="00AD7649">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AD7649" w:rsidRPr="00196841" w:rsidRDefault="00AD7649" w:rsidP="00AD7649">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AD7649" w:rsidRPr="00196841" w:rsidRDefault="00AD7649" w:rsidP="00AD7649">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w:t>
      </w:r>
    </w:p>
    <w:p w:rsidR="00AD7649" w:rsidRPr="00196841" w:rsidRDefault="00AD7649" w:rsidP="00AD7649">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AD7649" w:rsidRPr="00196841" w:rsidRDefault="00AD7649" w:rsidP="00AD7649">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AD7649" w:rsidRPr="00196841" w:rsidRDefault="00AD7649" w:rsidP="00AD7649">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AD7649" w:rsidRPr="00196841" w:rsidRDefault="00AD7649" w:rsidP="00AD7649">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AD7649" w:rsidRPr="00196841" w:rsidRDefault="00AD7649" w:rsidP="00AD7649">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AD7649" w:rsidRPr="00196841" w:rsidRDefault="00AD7649" w:rsidP="00AD7649">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информационно-телекоммуникационной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562"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AD7649" w:rsidRPr="00196841" w:rsidRDefault="00AD7649" w:rsidP="00AD7649">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w:t>
      </w:r>
      <w:r w:rsidRPr="00196841">
        <w:rPr>
          <w:sz w:val="28"/>
          <w:szCs w:val="28"/>
        </w:rPr>
        <w:lastRenderedPageBreak/>
        <w:t xml:space="preserve">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AD7649" w:rsidRPr="00196841" w:rsidRDefault="00AD7649" w:rsidP="00AD7649">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AD7649" w:rsidRPr="00196841" w:rsidRDefault="00AD7649" w:rsidP="00AD7649">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AD7649" w:rsidRPr="00196841" w:rsidRDefault="00AD7649" w:rsidP="00AD7649">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AD7649" w:rsidRPr="00196841" w:rsidRDefault="00AD7649" w:rsidP="00AD7649">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AD7649" w:rsidRPr="00196841" w:rsidRDefault="00AD7649" w:rsidP="00AD7649">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AD7649" w:rsidRPr="00196841" w:rsidRDefault="00AD7649" w:rsidP="00AD7649">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AD7649" w:rsidRPr="00196841" w:rsidRDefault="00AD7649" w:rsidP="00AD7649">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AD7649" w:rsidRPr="00196841" w:rsidRDefault="00AD7649" w:rsidP="00AD7649">
      <w:pPr>
        <w:autoSpaceDE w:val="0"/>
        <w:autoSpaceDN w:val="0"/>
        <w:adjustRightInd w:val="0"/>
        <w:ind w:firstLine="720"/>
        <w:jc w:val="both"/>
        <w:rPr>
          <w:sz w:val="28"/>
          <w:szCs w:val="28"/>
        </w:rPr>
      </w:pPr>
      <w:r w:rsidRPr="00196841">
        <w:rPr>
          <w:sz w:val="28"/>
          <w:szCs w:val="28"/>
        </w:rPr>
        <w:t>5.7. По результатам рассмотрения жалобы руководитель Исполкома (</w:t>
      </w:r>
      <w:r>
        <w:rPr>
          <w:sz w:val="28"/>
          <w:szCs w:val="28"/>
        </w:rPr>
        <w:t>глава муниципального района</w:t>
      </w:r>
      <w:r w:rsidRPr="00196841">
        <w:rPr>
          <w:sz w:val="28"/>
          <w:szCs w:val="28"/>
        </w:rPr>
        <w:t>) принимает одно из следующих решений:</w:t>
      </w:r>
    </w:p>
    <w:p w:rsidR="00AD7649" w:rsidRPr="00196841" w:rsidRDefault="00AD7649" w:rsidP="00AD7649">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AD7649" w:rsidRPr="00196841" w:rsidRDefault="00AD7649" w:rsidP="00AD7649">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AD7649" w:rsidRPr="00D115D9" w:rsidRDefault="00AD7649" w:rsidP="00AD7649">
      <w:pPr>
        <w:autoSpaceDE w:val="0"/>
        <w:autoSpaceDN w:val="0"/>
        <w:adjustRightInd w:val="0"/>
        <w:ind w:firstLine="720"/>
        <w:jc w:val="both"/>
        <w:rPr>
          <w:sz w:val="28"/>
          <w:szCs w:val="28"/>
        </w:rPr>
      </w:pPr>
      <w:r w:rsidRPr="00D115D9">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AD7649" w:rsidRDefault="00AD7649" w:rsidP="00AD7649">
      <w:pPr>
        <w:autoSpaceDE w:val="0"/>
        <w:autoSpaceDN w:val="0"/>
        <w:adjustRightInd w:val="0"/>
        <w:ind w:firstLine="720"/>
        <w:jc w:val="both"/>
        <w:rPr>
          <w:sz w:val="28"/>
          <w:szCs w:val="28"/>
        </w:rPr>
      </w:pPr>
      <w:r w:rsidRPr="00D115D9">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AD7649" w:rsidRDefault="00AD7649" w:rsidP="00AD7649">
      <w:pPr>
        <w:autoSpaceDE w:val="0"/>
        <w:autoSpaceDN w:val="0"/>
        <w:adjustRightInd w:val="0"/>
        <w:ind w:firstLine="720"/>
        <w:jc w:val="both"/>
        <w:rPr>
          <w:sz w:val="28"/>
          <w:szCs w:val="28"/>
        </w:rPr>
      </w:pPr>
    </w:p>
    <w:p w:rsidR="00AD7649" w:rsidRPr="00D115D9" w:rsidRDefault="00AD7649" w:rsidP="00AD7649">
      <w:pPr>
        <w:autoSpaceDE w:val="0"/>
        <w:autoSpaceDN w:val="0"/>
        <w:adjustRightInd w:val="0"/>
        <w:ind w:firstLine="720"/>
        <w:jc w:val="right"/>
        <w:rPr>
          <w:sz w:val="28"/>
          <w:szCs w:val="28"/>
        </w:rPr>
      </w:pPr>
      <w:r>
        <w:rPr>
          <w:sz w:val="28"/>
          <w:szCs w:val="28"/>
        </w:rPr>
        <w:br w:type="page"/>
      </w:r>
      <w:r w:rsidRPr="00D115D9">
        <w:rPr>
          <w:sz w:val="28"/>
          <w:szCs w:val="28"/>
        </w:rPr>
        <w:lastRenderedPageBreak/>
        <w:t xml:space="preserve">Приложение №1  </w:t>
      </w:r>
    </w:p>
    <w:p w:rsidR="00AD7649" w:rsidRPr="00D115D9" w:rsidRDefault="00AD7649" w:rsidP="00AD7649">
      <w:pPr>
        <w:autoSpaceDE w:val="0"/>
        <w:autoSpaceDN w:val="0"/>
        <w:adjustRightInd w:val="0"/>
        <w:ind w:firstLine="720"/>
        <w:jc w:val="right"/>
        <w:rPr>
          <w:b/>
          <w:sz w:val="28"/>
          <w:szCs w:val="28"/>
        </w:rPr>
      </w:pPr>
    </w:p>
    <w:p w:rsidR="00AD7649" w:rsidRPr="00D115D9" w:rsidRDefault="00AD7649" w:rsidP="00AD7649">
      <w:pPr>
        <w:ind w:left="4111"/>
        <w:rPr>
          <w:sz w:val="28"/>
          <w:szCs w:val="28"/>
        </w:rPr>
      </w:pPr>
      <w:r w:rsidRPr="00D115D9">
        <w:rPr>
          <w:sz w:val="28"/>
          <w:szCs w:val="28"/>
        </w:rPr>
        <w:t xml:space="preserve">В  </w:t>
      </w:r>
    </w:p>
    <w:p w:rsidR="00AD7649" w:rsidRPr="00D115D9" w:rsidRDefault="00AD7649" w:rsidP="00AD7649">
      <w:pPr>
        <w:pBdr>
          <w:top w:val="single" w:sz="4" w:space="1" w:color="auto"/>
        </w:pBdr>
        <w:ind w:left="4111"/>
        <w:jc w:val="center"/>
        <w:rPr>
          <w:sz w:val="20"/>
          <w:szCs w:val="20"/>
        </w:rPr>
      </w:pPr>
      <w:r w:rsidRPr="00D115D9">
        <w:rPr>
          <w:sz w:val="20"/>
          <w:szCs w:val="20"/>
        </w:rPr>
        <w:t>(наименование органа местного самоуправления</w:t>
      </w:r>
    </w:p>
    <w:p w:rsidR="00AD7649" w:rsidRPr="00D115D9" w:rsidRDefault="00AD7649" w:rsidP="00AD7649">
      <w:pPr>
        <w:ind w:left="4111"/>
        <w:rPr>
          <w:sz w:val="28"/>
          <w:szCs w:val="28"/>
        </w:rPr>
      </w:pPr>
    </w:p>
    <w:p w:rsidR="00AD7649" w:rsidRPr="00D115D9" w:rsidRDefault="00AD7649" w:rsidP="00AD7649">
      <w:pPr>
        <w:pBdr>
          <w:top w:val="single" w:sz="4" w:space="3" w:color="auto"/>
        </w:pBdr>
        <w:ind w:left="4111"/>
        <w:jc w:val="center"/>
        <w:rPr>
          <w:sz w:val="20"/>
          <w:szCs w:val="20"/>
        </w:rPr>
      </w:pPr>
      <w:r w:rsidRPr="00D115D9">
        <w:rPr>
          <w:sz w:val="20"/>
          <w:szCs w:val="20"/>
        </w:rPr>
        <w:t>муниципального образования)</w:t>
      </w:r>
    </w:p>
    <w:p w:rsidR="00AD7649" w:rsidRPr="00D115D9" w:rsidRDefault="00AD7649" w:rsidP="00AD7649">
      <w:pPr>
        <w:shd w:val="clear" w:color="auto" w:fill="FFFFFF"/>
        <w:tabs>
          <w:tab w:val="left" w:leader="underscore" w:pos="10334"/>
        </w:tabs>
        <w:ind w:left="4111"/>
        <w:rPr>
          <w:sz w:val="28"/>
          <w:szCs w:val="28"/>
        </w:rPr>
      </w:pPr>
      <w:r w:rsidRPr="00D115D9">
        <w:rPr>
          <w:spacing w:val="-7"/>
          <w:sz w:val="28"/>
          <w:szCs w:val="28"/>
        </w:rPr>
        <w:t xml:space="preserve">от </w:t>
      </w:r>
      <w:r w:rsidRPr="00D115D9">
        <w:rPr>
          <w:sz w:val="28"/>
          <w:szCs w:val="28"/>
        </w:rPr>
        <w:t>____________________________________________________________________ (далее - заявитель).</w:t>
      </w:r>
    </w:p>
    <w:p w:rsidR="00AD7649" w:rsidRPr="00D115D9" w:rsidRDefault="00AD7649" w:rsidP="00AD7649">
      <w:pPr>
        <w:shd w:val="clear" w:color="auto" w:fill="FFFFFF"/>
        <w:ind w:left="4111"/>
        <w:rPr>
          <w:spacing w:val="-7"/>
          <w:sz w:val="20"/>
          <w:szCs w:val="20"/>
        </w:rPr>
      </w:pPr>
      <w:r w:rsidRPr="00D115D9">
        <w:rPr>
          <w:spacing w:val="-3"/>
          <w:sz w:val="20"/>
          <w:szCs w:val="20"/>
        </w:rPr>
        <w:t>(для юридических лиц -  полное наименование, организационно-правовая форма, сведения о государственной регистрации; для физических лиц - фамилия, имя, отчество, паспортные данные, регистрацию по месту жительства, телефон</w:t>
      </w:r>
      <w:r w:rsidRPr="00D115D9">
        <w:rPr>
          <w:spacing w:val="-7"/>
          <w:sz w:val="20"/>
          <w:szCs w:val="20"/>
        </w:rPr>
        <w:t>)</w:t>
      </w:r>
    </w:p>
    <w:p w:rsidR="00AD7649" w:rsidRPr="00D115D9" w:rsidRDefault="00AD7649" w:rsidP="00AD7649">
      <w:pPr>
        <w:rPr>
          <w:sz w:val="28"/>
          <w:szCs w:val="28"/>
        </w:rPr>
      </w:pPr>
    </w:p>
    <w:p w:rsidR="00AD7649" w:rsidRPr="00D115D9" w:rsidRDefault="00AD7649" w:rsidP="00AD7649">
      <w:pPr>
        <w:jc w:val="center"/>
        <w:rPr>
          <w:sz w:val="28"/>
          <w:szCs w:val="28"/>
        </w:rPr>
      </w:pPr>
    </w:p>
    <w:p w:rsidR="00AD7649" w:rsidRPr="00D115D9" w:rsidRDefault="00AD7649" w:rsidP="00AD7649">
      <w:pPr>
        <w:jc w:val="center"/>
        <w:rPr>
          <w:sz w:val="28"/>
          <w:szCs w:val="28"/>
        </w:rPr>
      </w:pPr>
    </w:p>
    <w:p w:rsidR="00AD7649" w:rsidRPr="00D115D9" w:rsidRDefault="00AD7649" w:rsidP="00AD7649">
      <w:pPr>
        <w:jc w:val="center"/>
        <w:rPr>
          <w:sz w:val="28"/>
          <w:szCs w:val="28"/>
        </w:rPr>
      </w:pPr>
    </w:p>
    <w:p w:rsidR="00AD7649" w:rsidRPr="00D115D9" w:rsidRDefault="00AD7649" w:rsidP="00AD7649">
      <w:pPr>
        <w:jc w:val="center"/>
        <w:rPr>
          <w:sz w:val="28"/>
          <w:szCs w:val="28"/>
        </w:rPr>
      </w:pPr>
      <w:r w:rsidRPr="00D115D9">
        <w:rPr>
          <w:sz w:val="28"/>
          <w:szCs w:val="28"/>
        </w:rPr>
        <w:t>Заявление</w:t>
      </w:r>
    </w:p>
    <w:p w:rsidR="00AD7649" w:rsidRPr="00D115D9" w:rsidRDefault="00AD7649" w:rsidP="00AD7649">
      <w:pPr>
        <w:jc w:val="center"/>
        <w:rPr>
          <w:sz w:val="28"/>
          <w:szCs w:val="28"/>
        </w:rPr>
      </w:pPr>
      <w:r w:rsidRPr="00D115D9">
        <w:rPr>
          <w:sz w:val="28"/>
          <w:szCs w:val="28"/>
        </w:rPr>
        <w:t>о внесении изменений в договор аренды земельного участка</w:t>
      </w:r>
    </w:p>
    <w:p w:rsidR="00AD7649" w:rsidRPr="00D115D9" w:rsidRDefault="00AD7649" w:rsidP="00AD7649">
      <w:pPr>
        <w:rPr>
          <w:sz w:val="28"/>
          <w:szCs w:val="28"/>
        </w:rPr>
      </w:pPr>
    </w:p>
    <w:p w:rsidR="00AD7649" w:rsidRPr="00D115D9" w:rsidRDefault="00AD7649" w:rsidP="00AD7649">
      <w:pPr>
        <w:ind w:firstLine="709"/>
        <w:jc w:val="both"/>
        <w:rPr>
          <w:sz w:val="28"/>
          <w:szCs w:val="28"/>
        </w:rPr>
      </w:pPr>
      <w:r w:rsidRPr="00D115D9">
        <w:rPr>
          <w:sz w:val="28"/>
          <w:szCs w:val="28"/>
        </w:rPr>
        <w:t xml:space="preserve"> Прошу Вас внести изменения в договор аренды земельного участка. </w:t>
      </w:r>
    </w:p>
    <w:p w:rsidR="00AD7649" w:rsidRPr="00D115D9" w:rsidRDefault="00AD7649" w:rsidP="00AD7649">
      <w:pPr>
        <w:ind w:firstLine="709"/>
        <w:rPr>
          <w:sz w:val="28"/>
          <w:szCs w:val="28"/>
        </w:rPr>
      </w:pPr>
      <w:r w:rsidRPr="00D115D9">
        <w:rPr>
          <w:sz w:val="28"/>
          <w:szCs w:val="28"/>
        </w:rPr>
        <w:t>Договор от ____________ №__________.</w:t>
      </w:r>
    </w:p>
    <w:p w:rsidR="00AD7649" w:rsidRPr="00D115D9" w:rsidRDefault="00AD7649" w:rsidP="00AD7649">
      <w:pPr>
        <w:ind w:firstLine="709"/>
        <w:rPr>
          <w:sz w:val="28"/>
          <w:szCs w:val="28"/>
        </w:rPr>
      </w:pPr>
      <w:r w:rsidRPr="00D115D9">
        <w:rPr>
          <w:sz w:val="28"/>
          <w:szCs w:val="28"/>
        </w:rPr>
        <w:t>Внести (указать, что какие изменения вносятся)_______________________  ______________________________________.</w:t>
      </w:r>
    </w:p>
    <w:p w:rsidR="00AD7649" w:rsidRPr="00D115D9" w:rsidRDefault="00AD7649" w:rsidP="00AD7649">
      <w:pPr>
        <w:ind w:firstLine="709"/>
        <w:rPr>
          <w:sz w:val="28"/>
          <w:szCs w:val="28"/>
        </w:rPr>
      </w:pPr>
      <w:r w:rsidRPr="00D115D9">
        <w:rPr>
          <w:sz w:val="28"/>
          <w:szCs w:val="28"/>
        </w:rPr>
        <w:t>К заявлению прилагаются следующие отсканированные документы:</w:t>
      </w:r>
    </w:p>
    <w:p w:rsidR="00AD7649" w:rsidRPr="00D115D9" w:rsidRDefault="00AD7649" w:rsidP="00AD7649">
      <w:pPr>
        <w:autoSpaceDE w:val="0"/>
        <w:autoSpaceDN w:val="0"/>
        <w:adjustRightInd w:val="0"/>
        <w:ind w:firstLine="709"/>
        <w:jc w:val="both"/>
        <w:rPr>
          <w:sz w:val="28"/>
          <w:szCs w:val="28"/>
        </w:rPr>
      </w:pPr>
      <w:r w:rsidRPr="00D115D9">
        <w:rPr>
          <w:sz w:val="28"/>
          <w:szCs w:val="28"/>
        </w:rPr>
        <w:t>1) Документы удостоверяющие личность;</w:t>
      </w:r>
    </w:p>
    <w:p w:rsidR="00AD7649" w:rsidRPr="00D115D9" w:rsidRDefault="00AD7649" w:rsidP="00AD7649">
      <w:pPr>
        <w:autoSpaceDE w:val="0"/>
        <w:autoSpaceDN w:val="0"/>
        <w:adjustRightInd w:val="0"/>
        <w:ind w:firstLine="709"/>
        <w:jc w:val="both"/>
        <w:rPr>
          <w:sz w:val="28"/>
          <w:szCs w:val="28"/>
        </w:rPr>
      </w:pPr>
      <w:r w:rsidRPr="00D115D9">
        <w:rPr>
          <w:sz w:val="28"/>
          <w:szCs w:val="28"/>
        </w:rPr>
        <w:t>2) Документ, подтверждающий полномочия представителя (если от имени заявителя действует представитель);</w:t>
      </w:r>
    </w:p>
    <w:p w:rsidR="00AD7649" w:rsidRPr="00D115D9" w:rsidRDefault="00AD7649" w:rsidP="00AD7649">
      <w:pPr>
        <w:autoSpaceDE w:val="0"/>
        <w:autoSpaceDN w:val="0"/>
        <w:adjustRightInd w:val="0"/>
        <w:ind w:firstLine="709"/>
        <w:jc w:val="both"/>
        <w:rPr>
          <w:sz w:val="28"/>
          <w:szCs w:val="28"/>
        </w:rPr>
      </w:pPr>
      <w:r w:rsidRPr="00D115D9">
        <w:rPr>
          <w:sz w:val="28"/>
          <w:szCs w:val="28"/>
        </w:rPr>
        <w:t>3) Копия учредительных документов юридического лица.</w:t>
      </w:r>
    </w:p>
    <w:p w:rsidR="00AD7649" w:rsidRPr="00D115D9" w:rsidRDefault="00AD7649" w:rsidP="00AD7649">
      <w:pPr>
        <w:autoSpaceDE w:val="0"/>
        <w:autoSpaceDN w:val="0"/>
        <w:adjustRightInd w:val="0"/>
        <w:ind w:firstLine="709"/>
        <w:jc w:val="both"/>
        <w:rPr>
          <w:sz w:val="28"/>
          <w:szCs w:val="28"/>
        </w:rPr>
      </w:pPr>
      <w:r w:rsidRPr="00D115D9">
        <w:rPr>
          <w:sz w:val="28"/>
          <w:szCs w:val="28"/>
        </w:rPr>
        <w:t>Обязуюсь при запросе предоставить оригиналы отсканированных документов.</w:t>
      </w:r>
    </w:p>
    <w:tbl>
      <w:tblPr>
        <w:tblW w:w="9371" w:type="dxa"/>
        <w:tblInd w:w="28" w:type="dxa"/>
        <w:tblLayout w:type="fixed"/>
        <w:tblCellMar>
          <w:left w:w="28" w:type="dxa"/>
          <w:right w:w="28" w:type="dxa"/>
        </w:tblCellMar>
        <w:tblLook w:val="0000"/>
      </w:tblPr>
      <w:tblGrid>
        <w:gridCol w:w="1790"/>
        <w:gridCol w:w="483"/>
        <w:gridCol w:w="1369"/>
        <w:gridCol w:w="686"/>
        <w:gridCol w:w="606"/>
        <w:gridCol w:w="2756"/>
        <w:gridCol w:w="1681"/>
      </w:tblGrid>
      <w:tr w:rsidR="00AD7649" w:rsidRPr="00D115D9" w:rsidTr="003117E4">
        <w:trPr>
          <w:trHeight w:val="823"/>
        </w:trPr>
        <w:tc>
          <w:tcPr>
            <w:tcW w:w="1790" w:type="dxa"/>
            <w:tcBorders>
              <w:top w:val="nil"/>
              <w:left w:val="nil"/>
              <w:bottom w:val="single" w:sz="4" w:space="0" w:color="auto"/>
              <w:right w:val="nil"/>
            </w:tcBorders>
            <w:vAlign w:val="bottom"/>
          </w:tcPr>
          <w:p w:rsidR="00AD7649" w:rsidRPr="00D115D9" w:rsidRDefault="00AD7649" w:rsidP="003117E4">
            <w:pPr>
              <w:jc w:val="center"/>
              <w:rPr>
                <w:sz w:val="28"/>
                <w:szCs w:val="28"/>
              </w:rPr>
            </w:pPr>
          </w:p>
        </w:tc>
        <w:tc>
          <w:tcPr>
            <w:tcW w:w="483" w:type="dxa"/>
            <w:tcBorders>
              <w:top w:val="nil"/>
              <w:left w:val="nil"/>
              <w:bottom w:val="nil"/>
              <w:right w:val="nil"/>
            </w:tcBorders>
            <w:vAlign w:val="bottom"/>
          </w:tcPr>
          <w:p w:rsidR="00AD7649" w:rsidRPr="00D115D9" w:rsidRDefault="00AD7649" w:rsidP="003117E4">
            <w:pPr>
              <w:jc w:val="center"/>
              <w:rPr>
                <w:sz w:val="28"/>
                <w:szCs w:val="28"/>
              </w:rPr>
            </w:pPr>
          </w:p>
        </w:tc>
        <w:tc>
          <w:tcPr>
            <w:tcW w:w="1369" w:type="dxa"/>
            <w:tcBorders>
              <w:top w:val="nil"/>
              <w:left w:val="nil"/>
              <w:bottom w:val="single" w:sz="4" w:space="0" w:color="auto"/>
              <w:right w:val="nil"/>
            </w:tcBorders>
            <w:vAlign w:val="bottom"/>
          </w:tcPr>
          <w:p w:rsidR="00AD7649" w:rsidRPr="00D115D9" w:rsidRDefault="00AD7649" w:rsidP="003117E4">
            <w:pPr>
              <w:jc w:val="center"/>
              <w:rPr>
                <w:sz w:val="28"/>
                <w:szCs w:val="28"/>
              </w:rPr>
            </w:pPr>
          </w:p>
        </w:tc>
        <w:tc>
          <w:tcPr>
            <w:tcW w:w="686" w:type="dxa"/>
            <w:tcBorders>
              <w:top w:val="nil"/>
              <w:left w:val="nil"/>
              <w:bottom w:val="nil"/>
              <w:right w:val="nil"/>
            </w:tcBorders>
            <w:vAlign w:val="bottom"/>
          </w:tcPr>
          <w:p w:rsidR="00AD7649" w:rsidRPr="00D115D9" w:rsidRDefault="00AD7649" w:rsidP="003117E4">
            <w:pPr>
              <w:jc w:val="center"/>
              <w:rPr>
                <w:sz w:val="28"/>
                <w:szCs w:val="28"/>
              </w:rPr>
            </w:pPr>
          </w:p>
        </w:tc>
        <w:tc>
          <w:tcPr>
            <w:tcW w:w="606" w:type="dxa"/>
            <w:tcBorders>
              <w:top w:val="nil"/>
              <w:left w:val="nil"/>
              <w:bottom w:val="single" w:sz="4" w:space="0" w:color="auto"/>
              <w:right w:val="nil"/>
            </w:tcBorders>
          </w:tcPr>
          <w:p w:rsidR="00AD7649" w:rsidRPr="00D115D9" w:rsidRDefault="00AD7649" w:rsidP="003117E4">
            <w:pPr>
              <w:jc w:val="center"/>
              <w:rPr>
                <w:sz w:val="28"/>
                <w:szCs w:val="28"/>
              </w:rPr>
            </w:pPr>
          </w:p>
        </w:tc>
        <w:tc>
          <w:tcPr>
            <w:tcW w:w="2756" w:type="dxa"/>
            <w:tcBorders>
              <w:top w:val="nil"/>
              <w:left w:val="nil"/>
              <w:bottom w:val="single" w:sz="4" w:space="0" w:color="auto"/>
              <w:right w:val="nil"/>
            </w:tcBorders>
            <w:vAlign w:val="bottom"/>
          </w:tcPr>
          <w:p w:rsidR="00AD7649" w:rsidRPr="00D115D9" w:rsidRDefault="00AD7649" w:rsidP="003117E4">
            <w:pPr>
              <w:jc w:val="center"/>
              <w:rPr>
                <w:sz w:val="28"/>
                <w:szCs w:val="28"/>
              </w:rPr>
            </w:pPr>
          </w:p>
        </w:tc>
        <w:tc>
          <w:tcPr>
            <w:tcW w:w="1681" w:type="dxa"/>
            <w:tcBorders>
              <w:top w:val="nil"/>
              <w:left w:val="nil"/>
              <w:bottom w:val="single" w:sz="4" w:space="0" w:color="auto"/>
              <w:right w:val="nil"/>
            </w:tcBorders>
          </w:tcPr>
          <w:p w:rsidR="00AD7649" w:rsidRPr="00D115D9" w:rsidRDefault="00AD7649" w:rsidP="003117E4">
            <w:pPr>
              <w:jc w:val="center"/>
              <w:rPr>
                <w:sz w:val="28"/>
                <w:szCs w:val="28"/>
              </w:rPr>
            </w:pPr>
          </w:p>
        </w:tc>
      </w:tr>
      <w:tr w:rsidR="00AD7649" w:rsidRPr="00DE5FBF" w:rsidTr="003117E4">
        <w:trPr>
          <w:trHeight w:val="298"/>
        </w:trPr>
        <w:tc>
          <w:tcPr>
            <w:tcW w:w="1790" w:type="dxa"/>
            <w:tcBorders>
              <w:top w:val="nil"/>
              <w:left w:val="nil"/>
              <w:bottom w:val="nil"/>
              <w:right w:val="nil"/>
            </w:tcBorders>
          </w:tcPr>
          <w:p w:rsidR="00AD7649" w:rsidRPr="00D115D9" w:rsidRDefault="00AD7649" w:rsidP="003117E4">
            <w:pPr>
              <w:jc w:val="center"/>
              <w:rPr>
                <w:sz w:val="20"/>
                <w:szCs w:val="20"/>
              </w:rPr>
            </w:pPr>
            <w:r w:rsidRPr="00D115D9">
              <w:rPr>
                <w:sz w:val="20"/>
                <w:szCs w:val="20"/>
              </w:rPr>
              <w:t>(дата)</w:t>
            </w:r>
          </w:p>
        </w:tc>
        <w:tc>
          <w:tcPr>
            <w:tcW w:w="483" w:type="dxa"/>
            <w:tcBorders>
              <w:top w:val="nil"/>
              <w:left w:val="nil"/>
              <w:bottom w:val="nil"/>
              <w:right w:val="nil"/>
            </w:tcBorders>
          </w:tcPr>
          <w:p w:rsidR="00AD7649" w:rsidRPr="00D115D9" w:rsidRDefault="00AD7649" w:rsidP="003117E4">
            <w:pPr>
              <w:jc w:val="center"/>
              <w:rPr>
                <w:sz w:val="28"/>
                <w:szCs w:val="28"/>
              </w:rPr>
            </w:pPr>
          </w:p>
        </w:tc>
        <w:tc>
          <w:tcPr>
            <w:tcW w:w="1369" w:type="dxa"/>
            <w:tcBorders>
              <w:top w:val="nil"/>
              <w:left w:val="nil"/>
              <w:bottom w:val="nil"/>
              <w:right w:val="nil"/>
            </w:tcBorders>
          </w:tcPr>
          <w:p w:rsidR="00AD7649" w:rsidRPr="00D115D9" w:rsidRDefault="00AD7649" w:rsidP="003117E4">
            <w:pPr>
              <w:jc w:val="center"/>
              <w:rPr>
                <w:sz w:val="20"/>
                <w:szCs w:val="20"/>
              </w:rPr>
            </w:pPr>
            <w:r w:rsidRPr="00D115D9">
              <w:rPr>
                <w:sz w:val="20"/>
                <w:szCs w:val="20"/>
              </w:rPr>
              <w:t>(подпись)</w:t>
            </w:r>
          </w:p>
        </w:tc>
        <w:tc>
          <w:tcPr>
            <w:tcW w:w="686" w:type="dxa"/>
            <w:tcBorders>
              <w:top w:val="nil"/>
              <w:left w:val="nil"/>
              <w:bottom w:val="nil"/>
              <w:right w:val="nil"/>
            </w:tcBorders>
          </w:tcPr>
          <w:p w:rsidR="00AD7649" w:rsidRPr="00D115D9" w:rsidRDefault="00AD7649" w:rsidP="003117E4">
            <w:pPr>
              <w:jc w:val="center"/>
              <w:rPr>
                <w:sz w:val="20"/>
                <w:szCs w:val="20"/>
              </w:rPr>
            </w:pPr>
          </w:p>
        </w:tc>
        <w:tc>
          <w:tcPr>
            <w:tcW w:w="606" w:type="dxa"/>
            <w:tcBorders>
              <w:top w:val="nil"/>
              <w:left w:val="nil"/>
              <w:bottom w:val="nil"/>
              <w:right w:val="nil"/>
            </w:tcBorders>
          </w:tcPr>
          <w:p w:rsidR="00AD7649" w:rsidRPr="00D115D9" w:rsidRDefault="00AD7649" w:rsidP="003117E4">
            <w:pPr>
              <w:tabs>
                <w:tab w:val="left" w:pos="1800"/>
              </w:tabs>
              <w:ind w:right="453"/>
              <w:jc w:val="center"/>
              <w:rPr>
                <w:sz w:val="20"/>
                <w:szCs w:val="20"/>
              </w:rPr>
            </w:pPr>
          </w:p>
        </w:tc>
        <w:tc>
          <w:tcPr>
            <w:tcW w:w="2756" w:type="dxa"/>
            <w:tcBorders>
              <w:top w:val="nil"/>
              <w:left w:val="nil"/>
              <w:bottom w:val="nil"/>
              <w:right w:val="nil"/>
            </w:tcBorders>
          </w:tcPr>
          <w:p w:rsidR="00AD7649" w:rsidRPr="00DE5FBF" w:rsidRDefault="00AD7649" w:rsidP="003117E4">
            <w:pPr>
              <w:jc w:val="center"/>
              <w:rPr>
                <w:sz w:val="20"/>
                <w:szCs w:val="20"/>
              </w:rPr>
            </w:pPr>
            <w:r w:rsidRPr="00D115D9">
              <w:rPr>
                <w:sz w:val="20"/>
                <w:szCs w:val="20"/>
              </w:rPr>
              <w:t>(ФИО)</w:t>
            </w:r>
          </w:p>
        </w:tc>
        <w:tc>
          <w:tcPr>
            <w:tcW w:w="1681" w:type="dxa"/>
            <w:tcBorders>
              <w:top w:val="nil"/>
              <w:left w:val="nil"/>
              <w:bottom w:val="nil"/>
              <w:right w:val="nil"/>
            </w:tcBorders>
          </w:tcPr>
          <w:p w:rsidR="00AD7649" w:rsidRPr="00DE5FBF" w:rsidRDefault="00AD7649" w:rsidP="003117E4">
            <w:pPr>
              <w:rPr>
                <w:sz w:val="20"/>
                <w:szCs w:val="20"/>
              </w:rPr>
            </w:pPr>
          </w:p>
        </w:tc>
      </w:tr>
    </w:tbl>
    <w:p w:rsidR="00AD7649" w:rsidRDefault="00AD7649" w:rsidP="00AD7649">
      <w:pPr>
        <w:autoSpaceDE w:val="0"/>
        <w:ind w:left="5670"/>
        <w:jc w:val="right"/>
        <w:rPr>
          <w:sz w:val="28"/>
          <w:szCs w:val="28"/>
        </w:rPr>
        <w:sectPr w:rsidR="00AD7649" w:rsidSect="00EE48D4">
          <w:pgSz w:w="11907" w:h="16840"/>
          <w:pgMar w:top="1134" w:right="868" w:bottom="1134" w:left="1134" w:header="720" w:footer="720" w:gutter="0"/>
          <w:cols w:space="720"/>
        </w:sectPr>
      </w:pPr>
    </w:p>
    <w:p w:rsidR="00AD7649" w:rsidRPr="00222F75" w:rsidRDefault="00AD7649" w:rsidP="00AD7649">
      <w:pPr>
        <w:autoSpaceDE w:val="0"/>
        <w:ind w:left="5670"/>
        <w:jc w:val="right"/>
        <w:rPr>
          <w:sz w:val="28"/>
          <w:szCs w:val="28"/>
        </w:rPr>
      </w:pPr>
      <w:r w:rsidRPr="00222F75">
        <w:rPr>
          <w:sz w:val="28"/>
          <w:szCs w:val="28"/>
        </w:rPr>
        <w:lastRenderedPageBreak/>
        <w:t>Приложение №</w:t>
      </w:r>
      <w:r>
        <w:rPr>
          <w:sz w:val="28"/>
          <w:szCs w:val="28"/>
        </w:rPr>
        <w:t>2</w:t>
      </w:r>
    </w:p>
    <w:p w:rsidR="00AD7649" w:rsidRPr="00222F75" w:rsidRDefault="00AD7649" w:rsidP="00AD7649">
      <w:pPr>
        <w:autoSpaceDE w:val="0"/>
        <w:ind w:left="5670"/>
        <w:jc w:val="both"/>
        <w:rPr>
          <w:sz w:val="28"/>
          <w:szCs w:val="28"/>
        </w:rPr>
      </w:pPr>
    </w:p>
    <w:p w:rsidR="00AD7649" w:rsidRPr="00222F75" w:rsidRDefault="00AD7649" w:rsidP="00AD7649">
      <w:pPr>
        <w:widowControl w:val="0"/>
        <w:autoSpaceDE w:val="0"/>
        <w:autoSpaceDN w:val="0"/>
        <w:adjustRightInd w:val="0"/>
        <w:jc w:val="center"/>
        <w:rPr>
          <w:rFonts w:cs="Courier New"/>
          <w:lang w:eastAsia="zh-CN"/>
        </w:rPr>
      </w:pPr>
      <w:r w:rsidRPr="00222F75">
        <w:t xml:space="preserve">Блок-схема последовательности действий по предоставлению муниципальной </w:t>
      </w:r>
      <w:r w:rsidRPr="00222F75">
        <w:rPr>
          <w:rFonts w:cs="Courier New"/>
          <w:lang w:eastAsia="zh-CN"/>
        </w:rPr>
        <w:t xml:space="preserve">услуги </w:t>
      </w:r>
    </w:p>
    <w:p w:rsidR="00AD7649" w:rsidRPr="00222F75" w:rsidRDefault="00AD7649" w:rsidP="00AD7649">
      <w:pPr>
        <w:widowControl w:val="0"/>
        <w:autoSpaceDE w:val="0"/>
        <w:autoSpaceDN w:val="0"/>
        <w:adjustRightInd w:val="0"/>
        <w:ind w:left="-284"/>
        <w:jc w:val="center"/>
        <w:rPr>
          <w:rFonts w:ascii="Courier New" w:hAnsi="Courier New" w:cs="Courier New"/>
          <w:sz w:val="20"/>
          <w:szCs w:val="20"/>
        </w:rPr>
      </w:pPr>
      <w:r>
        <w:object w:dxaOrig="13647" w:dyaOrig="21663">
          <v:shape id="_x0000_i1049" type="#_x0000_t75" style="width:533.25pt;height:587.25pt" o:ole="">
            <v:imagedata r:id="rId563" o:title=""/>
          </v:shape>
          <o:OLEObject Type="Embed" ProgID="Visio.Drawing.11" ShapeID="_x0000_i1049" DrawAspect="Content" ObjectID="_1551509131" r:id="rId564"/>
        </w:object>
      </w:r>
    </w:p>
    <w:p w:rsidR="00AD7649" w:rsidRPr="00222F75" w:rsidRDefault="00AD7649" w:rsidP="00AD7649">
      <w:pPr>
        <w:spacing w:after="200"/>
        <w:jc w:val="both"/>
        <w:rPr>
          <w:spacing w:val="-6"/>
          <w:sz w:val="28"/>
          <w:szCs w:val="28"/>
        </w:rPr>
      </w:pPr>
    </w:p>
    <w:p w:rsidR="00AD7649" w:rsidRPr="009C7D5D" w:rsidRDefault="00AD7649" w:rsidP="00AD7649">
      <w:pPr>
        <w:autoSpaceDE w:val="0"/>
        <w:ind w:left="5670" w:hanging="150"/>
        <w:jc w:val="right"/>
        <w:rPr>
          <w:color w:val="000000"/>
          <w:spacing w:val="-6"/>
          <w:sz w:val="28"/>
          <w:szCs w:val="28"/>
        </w:rPr>
      </w:pPr>
      <w:r w:rsidRPr="00222F75">
        <w:rPr>
          <w:sz w:val="16"/>
          <w:szCs w:val="16"/>
        </w:rPr>
        <w:br w:type="page"/>
      </w:r>
      <w:r w:rsidRPr="00D115D9">
        <w:rPr>
          <w:color w:val="000000"/>
          <w:spacing w:val="-6"/>
          <w:sz w:val="28"/>
          <w:szCs w:val="28"/>
        </w:rPr>
        <w:lastRenderedPageBreak/>
        <w:t>Приложение №</w:t>
      </w:r>
      <w:r w:rsidRPr="009C7D5D">
        <w:rPr>
          <w:color w:val="000000"/>
          <w:spacing w:val="-6"/>
          <w:sz w:val="28"/>
          <w:szCs w:val="28"/>
        </w:rPr>
        <w:t>3</w:t>
      </w:r>
    </w:p>
    <w:p w:rsidR="00AD7649" w:rsidRPr="00D115D9" w:rsidRDefault="00AD7649" w:rsidP="00AD7649">
      <w:pPr>
        <w:jc w:val="right"/>
        <w:rPr>
          <w:color w:val="000000"/>
          <w:spacing w:val="-6"/>
          <w:sz w:val="28"/>
          <w:szCs w:val="28"/>
        </w:rPr>
      </w:pPr>
    </w:p>
    <w:p w:rsidR="00AD7649" w:rsidRPr="00D115D9" w:rsidRDefault="00AD7649" w:rsidP="00AD7649">
      <w:pPr>
        <w:ind w:left="5812" w:right="-2"/>
        <w:rPr>
          <w:sz w:val="28"/>
          <w:szCs w:val="28"/>
        </w:rPr>
      </w:pPr>
      <w:r w:rsidRPr="00D115D9">
        <w:rPr>
          <w:sz w:val="28"/>
          <w:szCs w:val="28"/>
        </w:rPr>
        <w:t xml:space="preserve">Руководителю </w:t>
      </w:r>
    </w:p>
    <w:p w:rsidR="00AD7649" w:rsidRPr="00D115D9" w:rsidRDefault="00AD7649" w:rsidP="00AD7649">
      <w:pPr>
        <w:ind w:left="5812" w:right="-2"/>
        <w:rPr>
          <w:sz w:val="28"/>
          <w:szCs w:val="28"/>
        </w:rPr>
      </w:pPr>
      <w:r w:rsidRPr="009C7D5D">
        <w:rPr>
          <w:sz w:val="28"/>
          <w:szCs w:val="28"/>
        </w:rPr>
        <w:t>_____________________________</w:t>
      </w:r>
      <w:r w:rsidRPr="00D115D9">
        <w:rPr>
          <w:sz w:val="28"/>
          <w:szCs w:val="28"/>
        </w:rPr>
        <w:t xml:space="preserve"> ______</w:t>
      </w:r>
      <w:r w:rsidRPr="00D115D9">
        <w:rPr>
          <w:b/>
          <w:sz w:val="28"/>
          <w:szCs w:val="28"/>
        </w:rPr>
        <w:t xml:space="preserve">________ </w:t>
      </w:r>
      <w:r w:rsidRPr="00D115D9">
        <w:rPr>
          <w:sz w:val="28"/>
          <w:szCs w:val="28"/>
        </w:rPr>
        <w:t>муниципального района Республики Татарстан</w:t>
      </w:r>
    </w:p>
    <w:p w:rsidR="00AD7649" w:rsidRPr="00D115D9" w:rsidRDefault="00AD7649" w:rsidP="00AD7649">
      <w:pPr>
        <w:ind w:left="5812" w:right="-2"/>
        <w:rPr>
          <w:b/>
          <w:sz w:val="28"/>
          <w:szCs w:val="28"/>
        </w:rPr>
      </w:pPr>
      <w:r w:rsidRPr="00D115D9">
        <w:rPr>
          <w:sz w:val="28"/>
          <w:szCs w:val="28"/>
        </w:rPr>
        <w:t>От:</w:t>
      </w:r>
      <w:r w:rsidRPr="00D115D9">
        <w:rPr>
          <w:b/>
          <w:sz w:val="28"/>
          <w:szCs w:val="28"/>
        </w:rPr>
        <w:t>__________________________</w:t>
      </w:r>
    </w:p>
    <w:p w:rsidR="00AD7649" w:rsidRPr="00D115D9" w:rsidRDefault="00AD7649" w:rsidP="00AD7649">
      <w:pPr>
        <w:ind w:right="-2" w:firstLine="709"/>
        <w:jc w:val="center"/>
        <w:rPr>
          <w:b/>
          <w:sz w:val="28"/>
          <w:szCs w:val="28"/>
        </w:rPr>
      </w:pPr>
    </w:p>
    <w:p w:rsidR="00AD7649" w:rsidRPr="00D115D9" w:rsidRDefault="00AD7649" w:rsidP="00AD7649">
      <w:pPr>
        <w:ind w:right="-2" w:firstLine="709"/>
        <w:jc w:val="center"/>
        <w:rPr>
          <w:b/>
          <w:sz w:val="28"/>
          <w:szCs w:val="28"/>
        </w:rPr>
      </w:pPr>
      <w:r w:rsidRPr="00D115D9">
        <w:rPr>
          <w:b/>
          <w:sz w:val="28"/>
          <w:szCs w:val="28"/>
        </w:rPr>
        <w:t>Заявление</w:t>
      </w:r>
    </w:p>
    <w:p w:rsidR="00AD7649" w:rsidRPr="00D115D9" w:rsidRDefault="00AD7649" w:rsidP="00AD7649">
      <w:pPr>
        <w:ind w:right="-2" w:firstLine="709"/>
        <w:jc w:val="center"/>
        <w:rPr>
          <w:b/>
          <w:sz w:val="28"/>
          <w:szCs w:val="28"/>
        </w:rPr>
      </w:pPr>
      <w:r w:rsidRPr="00D115D9">
        <w:rPr>
          <w:b/>
          <w:sz w:val="28"/>
          <w:szCs w:val="28"/>
        </w:rPr>
        <w:t>об исправлении технической ошибки</w:t>
      </w:r>
    </w:p>
    <w:p w:rsidR="00AD7649" w:rsidRPr="00D115D9" w:rsidRDefault="00AD7649" w:rsidP="00AD7649">
      <w:pPr>
        <w:ind w:right="-2" w:firstLine="709"/>
        <w:jc w:val="center"/>
        <w:rPr>
          <w:b/>
          <w:sz w:val="28"/>
          <w:szCs w:val="28"/>
        </w:rPr>
      </w:pPr>
    </w:p>
    <w:p w:rsidR="00AD7649" w:rsidRPr="00D115D9" w:rsidRDefault="00AD7649" w:rsidP="00AD7649">
      <w:pPr>
        <w:spacing w:line="276" w:lineRule="auto"/>
        <w:ind w:right="-2" w:firstLine="709"/>
        <w:jc w:val="both"/>
        <w:rPr>
          <w:b/>
          <w:sz w:val="28"/>
          <w:szCs w:val="28"/>
        </w:rPr>
      </w:pPr>
      <w:r w:rsidRPr="00D115D9">
        <w:rPr>
          <w:sz w:val="28"/>
          <w:szCs w:val="28"/>
        </w:rPr>
        <w:t>Сообщаю об ошибке, допущенной при оказании муниципальной услуги __</w:t>
      </w:r>
      <w:r w:rsidRPr="00D115D9">
        <w:rPr>
          <w:b/>
          <w:sz w:val="28"/>
          <w:szCs w:val="28"/>
        </w:rPr>
        <w:t>____________________________________________________________________</w:t>
      </w:r>
    </w:p>
    <w:p w:rsidR="00AD7649" w:rsidRPr="00D115D9" w:rsidRDefault="00AD7649" w:rsidP="00AD7649">
      <w:pPr>
        <w:widowControl w:val="0"/>
        <w:autoSpaceDE w:val="0"/>
        <w:autoSpaceDN w:val="0"/>
        <w:adjustRightInd w:val="0"/>
        <w:spacing w:line="276" w:lineRule="auto"/>
        <w:ind w:right="-2" w:firstLine="709"/>
        <w:jc w:val="center"/>
      </w:pPr>
      <w:r w:rsidRPr="00D115D9">
        <w:t>(наименование услуги)</w:t>
      </w:r>
    </w:p>
    <w:p w:rsidR="00AD7649" w:rsidRPr="00D115D9" w:rsidRDefault="00AD7649" w:rsidP="00AD7649">
      <w:pPr>
        <w:spacing w:line="276" w:lineRule="auto"/>
        <w:ind w:right="-2" w:firstLine="709"/>
        <w:jc w:val="both"/>
        <w:rPr>
          <w:sz w:val="28"/>
          <w:szCs w:val="28"/>
        </w:rPr>
      </w:pPr>
      <w:r w:rsidRPr="00D115D9">
        <w:rPr>
          <w:sz w:val="28"/>
          <w:szCs w:val="28"/>
        </w:rPr>
        <w:t>Записано:_______________________________________________________________________________________________________________________________</w:t>
      </w:r>
    </w:p>
    <w:p w:rsidR="00AD7649" w:rsidRPr="00D115D9" w:rsidRDefault="00AD7649" w:rsidP="00AD7649">
      <w:pPr>
        <w:spacing w:line="276" w:lineRule="auto"/>
        <w:ind w:right="-2" w:firstLine="709"/>
        <w:rPr>
          <w:sz w:val="28"/>
          <w:szCs w:val="28"/>
        </w:rPr>
      </w:pPr>
      <w:r w:rsidRPr="00D115D9">
        <w:rPr>
          <w:sz w:val="28"/>
          <w:szCs w:val="28"/>
        </w:rPr>
        <w:t>Правильные сведения:_______________________________________________</w:t>
      </w:r>
    </w:p>
    <w:p w:rsidR="00AD7649" w:rsidRPr="00D115D9" w:rsidRDefault="00AD7649" w:rsidP="00AD7649">
      <w:pPr>
        <w:spacing w:line="276" w:lineRule="auto"/>
        <w:ind w:right="-2"/>
        <w:rPr>
          <w:sz w:val="28"/>
          <w:szCs w:val="28"/>
        </w:rPr>
      </w:pPr>
      <w:r w:rsidRPr="00D115D9">
        <w:rPr>
          <w:sz w:val="28"/>
          <w:szCs w:val="28"/>
        </w:rPr>
        <w:t>______________________________________________________________________</w:t>
      </w:r>
    </w:p>
    <w:p w:rsidR="00AD7649" w:rsidRPr="00D115D9" w:rsidRDefault="00AD7649" w:rsidP="00AD7649">
      <w:pPr>
        <w:spacing w:line="276" w:lineRule="auto"/>
        <w:ind w:right="-2" w:firstLine="709"/>
        <w:jc w:val="both"/>
        <w:rPr>
          <w:sz w:val="28"/>
          <w:szCs w:val="28"/>
        </w:rPr>
      </w:pPr>
      <w:r w:rsidRPr="00D115D9">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AD7649" w:rsidRPr="00D115D9" w:rsidRDefault="00AD7649" w:rsidP="00AD7649">
      <w:pPr>
        <w:spacing w:line="276" w:lineRule="auto"/>
        <w:ind w:right="-2" w:firstLine="709"/>
        <w:jc w:val="both"/>
        <w:rPr>
          <w:sz w:val="28"/>
          <w:szCs w:val="28"/>
        </w:rPr>
      </w:pPr>
      <w:r w:rsidRPr="00D115D9">
        <w:rPr>
          <w:sz w:val="28"/>
          <w:szCs w:val="28"/>
        </w:rPr>
        <w:t>Прилагаю следующие документы:</w:t>
      </w:r>
    </w:p>
    <w:p w:rsidR="00AD7649" w:rsidRPr="00D115D9" w:rsidRDefault="00AD7649" w:rsidP="00AD7649">
      <w:pPr>
        <w:spacing w:line="276" w:lineRule="auto"/>
        <w:ind w:right="-2" w:firstLine="709"/>
        <w:jc w:val="both"/>
        <w:rPr>
          <w:sz w:val="28"/>
          <w:szCs w:val="28"/>
        </w:rPr>
      </w:pPr>
      <w:r w:rsidRPr="00D115D9">
        <w:rPr>
          <w:sz w:val="28"/>
          <w:szCs w:val="28"/>
        </w:rPr>
        <w:t>1.</w:t>
      </w:r>
    </w:p>
    <w:p w:rsidR="00AD7649" w:rsidRPr="00D115D9" w:rsidRDefault="00AD7649" w:rsidP="00AD7649">
      <w:pPr>
        <w:spacing w:line="276" w:lineRule="auto"/>
        <w:ind w:right="-2" w:firstLine="709"/>
        <w:jc w:val="both"/>
        <w:rPr>
          <w:sz w:val="28"/>
          <w:szCs w:val="28"/>
        </w:rPr>
      </w:pPr>
      <w:r w:rsidRPr="00D115D9">
        <w:rPr>
          <w:sz w:val="28"/>
          <w:szCs w:val="28"/>
        </w:rPr>
        <w:t>2.</w:t>
      </w:r>
    </w:p>
    <w:p w:rsidR="00AD7649" w:rsidRPr="00D115D9" w:rsidRDefault="00AD7649" w:rsidP="00AD7649">
      <w:pPr>
        <w:spacing w:line="276" w:lineRule="auto"/>
        <w:ind w:right="-2" w:firstLine="709"/>
        <w:jc w:val="both"/>
        <w:rPr>
          <w:sz w:val="28"/>
          <w:szCs w:val="28"/>
        </w:rPr>
      </w:pPr>
      <w:r w:rsidRPr="00D115D9">
        <w:rPr>
          <w:sz w:val="28"/>
          <w:szCs w:val="28"/>
        </w:rPr>
        <w:t>3.</w:t>
      </w:r>
    </w:p>
    <w:p w:rsidR="00AD7649" w:rsidRPr="00D115D9" w:rsidRDefault="00AD7649" w:rsidP="00AD7649">
      <w:pPr>
        <w:spacing w:line="276" w:lineRule="auto"/>
        <w:ind w:right="-2" w:firstLine="709"/>
        <w:jc w:val="both"/>
        <w:rPr>
          <w:sz w:val="28"/>
          <w:szCs w:val="28"/>
        </w:rPr>
      </w:pPr>
      <w:r w:rsidRPr="00D115D9">
        <w:rPr>
          <w:sz w:val="28"/>
          <w:szCs w:val="28"/>
        </w:rPr>
        <w:t>В случае принятия решения об отклонении заявления об исправлении технической ошибки прошу направить такое решение:</w:t>
      </w:r>
    </w:p>
    <w:p w:rsidR="00AD7649" w:rsidRPr="00D115D9" w:rsidRDefault="00AD7649" w:rsidP="00AD7649">
      <w:pPr>
        <w:widowControl w:val="0"/>
        <w:autoSpaceDE w:val="0"/>
        <w:autoSpaceDN w:val="0"/>
        <w:adjustRightInd w:val="0"/>
        <w:spacing w:line="276" w:lineRule="auto"/>
        <w:ind w:firstLine="709"/>
        <w:jc w:val="both"/>
        <w:rPr>
          <w:sz w:val="28"/>
          <w:szCs w:val="28"/>
        </w:rPr>
      </w:pPr>
      <w:r w:rsidRPr="00D115D9">
        <w:rPr>
          <w:sz w:val="28"/>
          <w:szCs w:val="28"/>
        </w:rPr>
        <w:t>посредством отправления электронного документа на адрес E-mail:_______;</w:t>
      </w:r>
    </w:p>
    <w:p w:rsidR="00AD7649" w:rsidRPr="00D115D9" w:rsidRDefault="00AD7649" w:rsidP="00AD7649">
      <w:pPr>
        <w:widowControl w:val="0"/>
        <w:autoSpaceDE w:val="0"/>
        <w:autoSpaceDN w:val="0"/>
        <w:adjustRightInd w:val="0"/>
        <w:spacing w:line="276" w:lineRule="auto"/>
        <w:ind w:firstLine="709"/>
        <w:jc w:val="both"/>
        <w:rPr>
          <w:sz w:val="28"/>
          <w:szCs w:val="28"/>
        </w:rPr>
      </w:pPr>
      <w:r w:rsidRPr="00D115D9">
        <w:rPr>
          <w:sz w:val="28"/>
          <w:szCs w:val="28"/>
        </w:rPr>
        <w:t>в виде заверенной копии на бумажном носителе почтовым отправлением по адресу: ________________________________________________________________.</w:t>
      </w:r>
    </w:p>
    <w:p w:rsidR="00AD7649" w:rsidRPr="00D115D9" w:rsidRDefault="00AD7649" w:rsidP="00AD7649">
      <w:pPr>
        <w:widowControl w:val="0"/>
        <w:autoSpaceDE w:val="0"/>
        <w:autoSpaceDN w:val="0"/>
        <w:adjustRightInd w:val="0"/>
        <w:spacing w:line="276" w:lineRule="auto"/>
        <w:ind w:firstLine="851"/>
        <w:jc w:val="both"/>
        <w:rPr>
          <w:color w:val="000000"/>
          <w:spacing w:val="-6"/>
          <w:sz w:val="28"/>
          <w:szCs w:val="28"/>
        </w:rPr>
      </w:pPr>
      <w:r w:rsidRPr="00D115D9">
        <w:rPr>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AD7649" w:rsidRPr="00D115D9" w:rsidRDefault="00AD7649" w:rsidP="00AD7649">
      <w:pPr>
        <w:widowControl w:val="0"/>
        <w:autoSpaceDE w:val="0"/>
        <w:autoSpaceDN w:val="0"/>
        <w:adjustRightInd w:val="0"/>
        <w:spacing w:line="276" w:lineRule="auto"/>
        <w:ind w:firstLine="851"/>
        <w:jc w:val="both"/>
        <w:rPr>
          <w:color w:val="000000"/>
          <w:spacing w:val="-6"/>
          <w:sz w:val="28"/>
          <w:szCs w:val="28"/>
        </w:rPr>
      </w:pPr>
      <w:r w:rsidRPr="00D115D9">
        <w:rPr>
          <w:color w:val="000000"/>
          <w:spacing w:val="-6"/>
          <w:sz w:val="28"/>
          <w:szCs w:val="28"/>
        </w:rPr>
        <w:t xml:space="preserve">Настоящим подтверждаю: сведения, включенные в заявление, относящиеся к </w:t>
      </w:r>
      <w:r w:rsidRPr="00D115D9">
        <w:rPr>
          <w:color w:val="000000"/>
          <w:spacing w:val="-6"/>
          <w:sz w:val="28"/>
          <w:szCs w:val="28"/>
        </w:rPr>
        <w:lastRenderedPageBreak/>
        <w:t xml:space="preserve">моей личности и представляемому мною лицу, а также внесенные мною ниже, достоверны. Документы (копии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AD7649" w:rsidRPr="00D115D9" w:rsidRDefault="00AD7649" w:rsidP="00AD7649">
      <w:pPr>
        <w:widowControl w:val="0"/>
        <w:autoSpaceDE w:val="0"/>
        <w:autoSpaceDN w:val="0"/>
        <w:adjustRightInd w:val="0"/>
        <w:spacing w:line="276" w:lineRule="auto"/>
        <w:ind w:firstLine="851"/>
        <w:jc w:val="both"/>
        <w:rPr>
          <w:color w:val="000000"/>
          <w:spacing w:val="-6"/>
          <w:sz w:val="28"/>
          <w:szCs w:val="28"/>
        </w:rPr>
      </w:pPr>
      <w:r w:rsidRPr="00D115D9">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AD7649" w:rsidRPr="00D115D9" w:rsidRDefault="00AD7649" w:rsidP="00AD7649">
      <w:pPr>
        <w:spacing w:line="276" w:lineRule="auto"/>
        <w:jc w:val="center"/>
        <w:rPr>
          <w:sz w:val="28"/>
          <w:szCs w:val="28"/>
        </w:rPr>
      </w:pPr>
    </w:p>
    <w:p w:rsidR="00AD7649" w:rsidRPr="00D115D9" w:rsidRDefault="00AD7649" w:rsidP="00AD7649">
      <w:pPr>
        <w:spacing w:line="276" w:lineRule="auto"/>
        <w:jc w:val="both"/>
        <w:rPr>
          <w:sz w:val="28"/>
          <w:szCs w:val="28"/>
        </w:rPr>
      </w:pPr>
      <w:r w:rsidRPr="00D115D9">
        <w:rPr>
          <w:sz w:val="28"/>
          <w:szCs w:val="28"/>
        </w:rPr>
        <w:t>______________</w:t>
      </w:r>
      <w:r w:rsidRPr="00D115D9">
        <w:rPr>
          <w:sz w:val="28"/>
          <w:szCs w:val="28"/>
        </w:rPr>
        <w:tab/>
      </w:r>
      <w:r w:rsidRPr="00D115D9">
        <w:rPr>
          <w:sz w:val="28"/>
          <w:szCs w:val="28"/>
        </w:rPr>
        <w:tab/>
      </w:r>
      <w:r w:rsidRPr="00D115D9">
        <w:rPr>
          <w:sz w:val="28"/>
          <w:szCs w:val="28"/>
        </w:rPr>
        <w:tab/>
      </w:r>
      <w:r w:rsidRPr="00D115D9">
        <w:rPr>
          <w:sz w:val="28"/>
          <w:szCs w:val="28"/>
        </w:rPr>
        <w:tab/>
        <w:t>_________________ ( ________________)</w:t>
      </w:r>
    </w:p>
    <w:p w:rsidR="00AD7649" w:rsidRDefault="00AD7649" w:rsidP="00AD7649">
      <w:pPr>
        <w:spacing w:line="276" w:lineRule="auto"/>
        <w:jc w:val="both"/>
        <w:rPr>
          <w:sz w:val="28"/>
          <w:szCs w:val="28"/>
        </w:rPr>
      </w:pPr>
      <w:r w:rsidRPr="00D115D9">
        <w:rPr>
          <w:sz w:val="28"/>
          <w:szCs w:val="28"/>
        </w:rPr>
        <w:tab/>
        <w:t>(дата)</w:t>
      </w:r>
      <w:r w:rsidRPr="00D115D9">
        <w:rPr>
          <w:sz w:val="28"/>
          <w:szCs w:val="28"/>
        </w:rPr>
        <w:tab/>
      </w:r>
      <w:r w:rsidRPr="00D115D9">
        <w:rPr>
          <w:sz w:val="28"/>
          <w:szCs w:val="28"/>
        </w:rPr>
        <w:tab/>
      </w:r>
      <w:r w:rsidRPr="00D115D9">
        <w:rPr>
          <w:sz w:val="28"/>
          <w:szCs w:val="28"/>
        </w:rPr>
        <w:tab/>
      </w:r>
      <w:r w:rsidRPr="00D115D9">
        <w:rPr>
          <w:sz w:val="28"/>
          <w:szCs w:val="28"/>
        </w:rPr>
        <w:tab/>
      </w:r>
      <w:r w:rsidRPr="00D115D9">
        <w:rPr>
          <w:sz w:val="28"/>
          <w:szCs w:val="28"/>
        </w:rPr>
        <w:tab/>
      </w:r>
      <w:r w:rsidRPr="00D115D9">
        <w:rPr>
          <w:sz w:val="28"/>
          <w:szCs w:val="28"/>
        </w:rPr>
        <w:tab/>
        <w:t>(подпись)</w:t>
      </w:r>
      <w:r w:rsidRPr="00D115D9">
        <w:rPr>
          <w:sz w:val="28"/>
          <w:szCs w:val="28"/>
        </w:rPr>
        <w:tab/>
      </w:r>
      <w:r w:rsidRPr="00D115D9">
        <w:rPr>
          <w:sz w:val="28"/>
          <w:szCs w:val="28"/>
        </w:rPr>
        <w:tab/>
        <w:t>(Ф.И.О.)</w:t>
      </w:r>
    </w:p>
    <w:p w:rsidR="00AD7649" w:rsidRDefault="00AD7649" w:rsidP="00AD7649">
      <w:pPr>
        <w:tabs>
          <w:tab w:val="left" w:pos="8535"/>
          <w:tab w:val="right" w:pos="10255"/>
        </w:tabs>
        <w:rPr>
          <w:color w:val="000000"/>
          <w:spacing w:val="-6"/>
          <w:sz w:val="28"/>
          <w:szCs w:val="28"/>
        </w:rPr>
        <w:sectPr w:rsidR="00AD7649" w:rsidSect="00EE48D4">
          <w:pgSz w:w="11907" w:h="16840"/>
          <w:pgMar w:top="1134" w:right="868" w:bottom="1134" w:left="1134" w:header="720" w:footer="720" w:gutter="0"/>
          <w:cols w:space="720"/>
        </w:sectPr>
      </w:pPr>
    </w:p>
    <w:p w:rsidR="00AD7649" w:rsidRPr="007E0241" w:rsidRDefault="00AD7649" w:rsidP="00AD7649">
      <w:pPr>
        <w:tabs>
          <w:tab w:val="left" w:pos="8535"/>
          <w:tab w:val="right" w:pos="10255"/>
        </w:tabs>
        <w:ind w:left="8222"/>
        <w:rPr>
          <w:color w:val="000000"/>
          <w:spacing w:val="-6"/>
          <w:sz w:val="28"/>
          <w:szCs w:val="28"/>
        </w:rPr>
      </w:pPr>
      <w:r w:rsidRPr="007E0241">
        <w:rPr>
          <w:noProof/>
        </w:rPr>
        <w:lastRenderedPageBreak/>
        <w:pict>
          <v:shape id="_x0000_s1073" type="#_x0000_t202" style="position:absolute;left:0;text-align:left;margin-left:629.3pt;margin-top:-27.8pt;width:136.15pt;height:69.3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style="mso-next-textbox:#_x0000_s1073">
              <w:txbxContent>
                <w:p w:rsidR="00AD7649" w:rsidRDefault="00AD7649" w:rsidP="00AD7649"/>
              </w:txbxContent>
            </v:textbox>
          </v:shape>
        </w:pict>
      </w:r>
      <w:r w:rsidRPr="007E0241">
        <w:rPr>
          <w:noProof/>
        </w:rPr>
        <w:pict>
          <v:shape id="_x0000_s1074" type="#_x0000_t202" style="position:absolute;left:0;text-align:left;margin-left:629.3pt;margin-top:-27.8pt;width:136.15pt;height:69.3pt;z-index:25173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w:txbxContent>
                <w:p w:rsidR="00AD7649" w:rsidRDefault="00AD7649" w:rsidP="00AD7649"/>
              </w:txbxContent>
            </v:textbox>
          </v:shape>
        </w:pict>
      </w:r>
      <w:r w:rsidRPr="007E0241">
        <w:rPr>
          <w:color w:val="000000"/>
          <w:spacing w:val="-6"/>
          <w:sz w:val="28"/>
          <w:szCs w:val="28"/>
        </w:rPr>
        <w:t xml:space="preserve">Приложение </w:t>
      </w:r>
    </w:p>
    <w:p w:rsidR="00AD7649" w:rsidRPr="007E0241" w:rsidRDefault="00AD7649" w:rsidP="00AD7649">
      <w:pPr>
        <w:ind w:left="8222"/>
        <w:rPr>
          <w:color w:val="000000"/>
          <w:spacing w:val="-6"/>
          <w:sz w:val="28"/>
          <w:szCs w:val="28"/>
        </w:rPr>
      </w:pPr>
      <w:r w:rsidRPr="007E0241">
        <w:rPr>
          <w:color w:val="000000"/>
          <w:spacing w:val="-6"/>
          <w:sz w:val="28"/>
          <w:szCs w:val="28"/>
        </w:rPr>
        <w:t xml:space="preserve">(справочное) </w:t>
      </w:r>
    </w:p>
    <w:p w:rsidR="00AD7649" w:rsidRPr="00196063" w:rsidRDefault="00AD7649" w:rsidP="00AD7649">
      <w:pPr>
        <w:tabs>
          <w:tab w:val="left" w:pos="8790"/>
        </w:tabs>
        <w:autoSpaceDE w:val="0"/>
        <w:autoSpaceDN w:val="0"/>
        <w:spacing w:after="120"/>
        <w:rPr>
          <w:b/>
          <w:bCs/>
        </w:rPr>
      </w:pPr>
      <w:r>
        <w:rPr>
          <w:b/>
          <w:bCs/>
        </w:rPr>
        <w:tab/>
      </w:r>
    </w:p>
    <w:p w:rsidR="00AD7649" w:rsidRPr="00196063" w:rsidRDefault="00AD7649" w:rsidP="00AD7649">
      <w:pPr>
        <w:jc w:val="center"/>
        <w:rPr>
          <w:b/>
          <w:sz w:val="28"/>
          <w:szCs w:val="28"/>
        </w:rPr>
      </w:pPr>
    </w:p>
    <w:p w:rsidR="00AD7649" w:rsidRPr="003E1731" w:rsidRDefault="00AD7649" w:rsidP="00AD7649">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AD7649" w:rsidRPr="003E1731" w:rsidRDefault="00AD7649" w:rsidP="00AD7649">
      <w:pPr>
        <w:jc w:val="center"/>
        <w:rPr>
          <w:b/>
          <w:sz w:val="28"/>
          <w:szCs w:val="28"/>
        </w:rPr>
      </w:pPr>
    </w:p>
    <w:p w:rsidR="00AD7649" w:rsidRPr="003E1731" w:rsidRDefault="00AD7649" w:rsidP="00AD7649">
      <w:pPr>
        <w:jc w:val="center"/>
        <w:rPr>
          <w:b/>
          <w:sz w:val="28"/>
          <w:szCs w:val="28"/>
        </w:rPr>
      </w:pPr>
    </w:p>
    <w:p w:rsidR="00AD7649" w:rsidRPr="003E1731" w:rsidRDefault="00AD7649" w:rsidP="00AD7649">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AD7649"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Электронный адрес</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AD7649" w:rsidRPr="003E1731" w:rsidRDefault="00AD7649" w:rsidP="003117E4">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AD7649" w:rsidRPr="003E1731" w:rsidRDefault="00AD7649" w:rsidP="003117E4">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AD7649" w:rsidRPr="003E1731" w:rsidRDefault="00AD7649" w:rsidP="003117E4">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AD7649" w:rsidRPr="00E8712B" w:rsidRDefault="00AD7649" w:rsidP="003117E4">
            <w:pPr>
              <w:suppressAutoHyphens/>
              <w:jc w:val="center"/>
              <w:rPr>
                <w:sz w:val="28"/>
                <w:szCs w:val="28"/>
                <w:lang w:val="en-US"/>
              </w:rPr>
            </w:pPr>
            <w:r>
              <w:rPr>
                <w:sz w:val="28"/>
                <w:szCs w:val="28"/>
                <w:lang w:val="en-US"/>
              </w:rPr>
              <w:t>Sergey.Belousov@tatar.ru</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0"/>
              </w:rPr>
            </w:pPr>
            <w:r>
              <w:rPr>
                <w:sz w:val="28"/>
                <w:szCs w:val="28"/>
                <w:lang w:val="en-US"/>
              </w:rPr>
              <w:t>Sergey.Belousov@tatar.ru</w:t>
            </w:r>
          </w:p>
        </w:tc>
      </w:tr>
    </w:tbl>
    <w:p w:rsidR="00AD7649" w:rsidRPr="003E1731" w:rsidRDefault="00AD7649" w:rsidP="00AD7649">
      <w:pPr>
        <w:ind w:left="4961"/>
        <w:rPr>
          <w:sz w:val="28"/>
          <w:szCs w:val="28"/>
        </w:rPr>
      </w:pPr>
      <w:r w:rsidRPr="003E1731">
        <w:rPr>
          <w:sz w:val="28"/>
          <w:szCs w:val="28"/>
        </w:rPr>
        <w:t xml:space="preserve"> </w:t>
      </w:r>
    </w:p>
    <w:p w:rsidR="00AD7649" w:rsidRPr="003E1731" w:rsidRDefault="00AD7649" w:rsidP="00AD7649">
      <w:pPr>
        <w:autoSpaceDE w:val="0"/>
        <w:autoSpaceDN w:val="0"/>
        <w:adjustRightInd w:val="0"/>
        <w:jc w:val="center"/>
        <w:rPr>
          <w:sz w:val="28"/>
          <w:szCs w:val="28"/>
        </w:rPr>
      </w:pPr>
    </w:p>
    <w:p w:rsidR="00AD7649" w:rsidRPr="003E1731" w:rsidRDefault="00AD7649" w:rsidP="00AD7649">
      <w:pPr>
        <w:autoSpaceDE w:val="0"/>
        <w:autoSpaceDN w:val="0"/>
        <w:adjustRightInd w:val="0"/>
        <w:jc w:val="center"/>
        <w:rPr>
          <w:sz w:val="28"/>
          <w:szCs w:val="28"/>
        </w:rPr>
      </w:pPr>
    </w:p>
    <w:p w:rsidR="00AD7649" w:rsidRPr="003E1731" w:rsidRDefault="00AD7649" w:rsidP="00AD7649">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AD7649"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Электронный адрес</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AD7649" w:rsidRPr="003E1731" w:rsidRDefault="00AD7649" w:rsidP="003117E4">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AD7649" w:rsidRDefault="00AD7649" w:rsidP="00AD7649">
      <w:pPr>
        <w:autoSpaceDE w:val="0"/>
        <w:autoSpaceDN w:val="0"/>
        <w:adjustRightInd w:val="0"/>
        <w:rPr>
          <w:rFonts w:ascii="Times New Roman CYR" w:hAnsi="Times New Roman CYR" w:cs="Times New Roman CYR"/>
          <w:sz w:val="28"/>
          <w:szCs w:val="28"/>
        </w:rPr>
      </w:pPr>
    </w:p>
    <w:p w:rsidR="00AD7649" w:rsidRPr="00E2712B" w:rsidRDefault="00AD7649" w:rsidP="00AD7649">
      <w:pPr>
        <w:jc w:val="center"/>
      </w:pPr>
    </w:p>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Default="00AD7649"/>
    <w:p w:rsidR="00AD7649" w:rsidRPr="00176DCE" w:rsidRDefault="00AD7649" w:rsidP="00AD7649">
      <w:pPr>
        <w:ind w:left="6521"/>
      </w:pPr>
      <w:r w:rsidRPr="00176DCE">
        <w:t>Приложение</w:t>
      </w:r>
      <w:r>
        <w:t xml:space="preserve"> №37</w:t>
      </w:r>
    </w:p>
    <w:p w:rsidR="00AD7649" w:rsidRDefault="00AD7649" w:rsidP="00AD7649">
      <w:pPr>
        <w:ind w:left="6521"/>
      </w:pPr>
      <w:r w:rsidRPr="00176DCE">
        <w:t xml:space="preserve"> к постановлению</w:t>
      </w:r>
      <w:r>
        <w:t xml:space="preserve"> Исполнительного комитета Мамадышского  муниципального района Республики Татарстан </w:t>
      </w:r>
    </w:p>
    <w:p w:rsidR="00AD7649" w:rsidRDefault="00AD7649" w:rsidP="00AD7649">
      <w:pPr>
        <w:ind w:left="6521"/>
        <w:rPr>
          <w:bCs/>
        </w:rPr>
      </w:pPr>
      <w:r>
        <w:t>от «___» ______ 2016 г. № ____</w:t>
      </w:r>
    </w:p>
    <w:p w:rsidR="00AD7649" w:rsidRDefault="00AD7649" w:rsidP="00AD7649">
      <w:pPr>
        <w:pStyle w:val="1"/>
        <w:jc w:val="center"/>
        <w:rPr>
          <w:bCs/>
          <w:szCs w:val="28"/>
        </w:rPr>
      </w:pPr>
    </w:p>
    <w:p w:rsidR="00AD7649" w:rsidRPr="001C377B" w:rsidRDefault="00AD7649" w:rsidP="00AD7649">
      <w:pPr>
        <w:pStyle w:val="1"/>
        <w:jc w:val="center"/>
        <w:rPr>
          <w:bCs/>
          <w:szCs w:val="28"/>
        </w:rPr>
      </w:pPr>
      <w:r w:rsidRPr="001C377B">
        <w:rPr>
          <w:bCs/>
          <w:szCs w:val="28"/>
        </w:rPr>
        <w:t>Административный регламент</w:t>
      </w:r>
    </w:p>
    <w:p w:rsidR="00AD7649" w:rsidRPr="001C377B" w:rsidRDefault="00AD7649" w:rsidP="00AD7649">
      <w:pPr>
        <w:jc w:val="center"/>
        <w:rPr>
          <w:b/>
          <w:bCs/>
          <w:sz w:val="28"/>
          <w:szCs w:val="28"/>
          <w:lang w:eastAsia="zh-CN"/>
        </w:rPr>
      </w:pPr>
      <w:r w:rsidRPr="001C377B">
        <w:rPr>
          <w:b/>
          <w:bCs/>
          <w:sz w:val="28"/>
          <w:szCs w:val="28"/>
        </w:rPr>
        <w:t xml:space="preserve">предоставления </w:t>
      </w:r>
      <w:r w:rsidRPr="001C377B">
        <w:rPr>
          <w:b/>
          <w:sz w:val="28"/>
          <w:szCs w:val="28"/>
        </w:rPr>
        <w:t>муниципальной</w:t>
      </w:r>
      <w:r w:rsidRPr="001C377B">
        <w:rPr>
          <w:b/>
          <w:bCs/>
          <w:sz w:val="28"/>
          <w:szCs w:val="28"/>
        </w:rPr>
        <w:t xml:space="preserve"> услуги по в</w:t>
      </w:r>
      <w:r w:rsidRPr="001C377B">
        <w:rPr>
          <w:b/>
          <w:color w:val="000000"/>
          <w:sz w:val="28"/>
          <w:szCs w:val="28"/>
        </w:rPr>
        <w:t>ыдаче разрешения на поиск клада на земельных участках, являющихся муниципальной собственностью</w:t>
      </w:r>
      <w:r w:rsidRPr="005219CC">
        <w:t xml:space="preserve"> </w:t>
      </w:r>
    </w:p>
    <w:p w:rsidR="00AD7649" w:rsidRDefault="00AD7649" w:rsidP="00AD7649">
      <w:pPr>
        <w:autoSpaceDE w:val="0"/>
        <w:autoSpaceDN w:val="0"/>
        <w:adjustRightInd w:val="0"/>
        <w:jc w:val="center"/>
        <w:rPr>
          <w:b/>
          <w:bCs/>
          <w:sz w:val="28"/>
          <w:szCs w:val="28"/>
        </w:rPr>
      </w:pPr>
    </w:p>
    <w:p w:rsidR="00AD7649" w:rsidRPr="000F00CA" w:rsidRDefault="00AD7649" w:rsidP="00AD7649">
      <w:pPr>
        <w:autoSpaceDE w:val="0"/>
        <w:autoSpaceDN w:val="0"/>
        <w:adjustRightInd w:val="0"/>
        <w:jc w:val="center"/>
        <w:rPr>
          <w:rFonts w:ascii="Times New Roman CYR" w:hAnsi="Times New Roman CYR" w:cs="Times New Roman CYR"/>
          <w:b/>
          <w:bCs/>
          <w:sz w:val="28"/>
          <w:szCs w:val="28"/>
        </w:rPr>
      </w:pPr>
      <w:r w:rsidRPr="000F00CA">
        <w:rPr>
          <w:b/>
          <w:bCs/>
          <w:sz w:val="28"/>
          <w:szCs w:val="28"/>
        </w:rPr>
        <w:t xml:space="preserve"> 1. </w:t>
      </w:r>
      <w:r w:rsidRPr="000F00CA">
        <w:rPr>
          <w:rFonts w:ascii="Times New Roman CYR" w:hAnsi="Times New Roman CYR" w:cs="Times New Roman CYR"/>
          <w:b/>
          <w:bCs/>
          <w:sz w:val="28"/>
          <w:szCs w:val="28"/>
        </w:rPr>
        <w:t>Общие положения</w:t>
      </w:r>
    </w:p>
    <w:p w:rsidR="00AD7649" w:rsidRPr="000F00CA" w:rsidRDefault="00AD7649" w:rsidP="00AD7649">
      <w:pPr>
        <w:autoSpaceDE w:val="0"/>
        <w:autoSpaceDN w:val="0"/>
        <w:adjustRightInd w:val="0"/>
        <w:ind w:firstLine="720"/>
        <w:jc w:val="both"/>
        <w:rPr>
          <w:sz w:val="28"/>
          <w:szCs w:val="28"/>
        </w:rPr>
      </w:pPr>
    </w:p>
    <w:p w:rsidR="00AD7649" w:rsidRDefault="00AD7649" w:rsidP="00AD7649">
      <w:pPr>
        <w:pStyle w:val="1"/>
        <w:ind w:firstLine="709"/>
        <w:rPr>
          <w:b w:val="0"/>
          <w:szCs w:val="28"/>
        </w:rPr>
      </w:pPr>
      <w:r w:rsidRPr="00B063F4">
        <w:rPr>
          <w:b w:val="0"/>
          <w:szCs w:val="28"/>
        </w:rPr>
        <w:t>1.1.</w:t>
      </w:r>
      <w:r>
        <w:rPr>
          <w:b w:val="0"/>
          <w:szCs w:val="28"/>
        </w:rPr>
        <w:t> </w:t>
      </w:r>
      <w:r w:rsidRPr="008905AC">
        <w:rPr>
          <w:b w:val="0"/>
          <w:szCs w:val="28"/>
        </w:rPr>
        <w:t>Настоящий административный регламент предоставления муниципальной услуги (далее – Регламент)</w:t>
      </w:r>
      <w:r>
        <w:rPr>
          <w:szCs w:val="28"/>
        </w:rPr>
        <w:t xml:space="preserve"> </w:t>
      </w:r>
      <w:r w:rsidRPr="001C377B">
        <w:rPr>
          <w:b w:val="0"/>
          <w:szCs w:val="28"/>
        </w:rPr>
        <w:t xml:space="preserve">устанавливает стандарт и порядок предоставления муниципальной услуги по </w:t>
      </w:r>
      <w:r w:rsidRPr="001C377B">
        <w:rPr>
          <w:b w:val="0"/>
          <w:bCs/>
          <w:szCs w:val="28"/>
        </w:rPr>
        <w:t>в</w:t>
      </w:r>
      <w:r w:rsidRPr="001C377B">
        <w:rPr>
          <w:b w:val="0"/>
          <w:color w:val="000000"/>
          <w:szCs w:val="28"/>
        </w:rPr>
        <w:t>ыдаче разрешения на поиск клада на земельных участках, являющихся муниципальной собственностью</w:t>
      </w:r>
      <w:r w:rsidRPr="001C377B">
        <w:rPr>
          <w:b w:val="0"/>
          <w:szCs w:val="28"/>
        </w:rPr>
        <w:t xml:space="preserve"> </w:t>
      </w:r>
      <w:r w:rsidRPr="005219CC">
        <w:rPr>
          <w:b w:val="0"/>
          <w:szCs w:val="28"/>
        </w:rPr>
        <w:t xml:space="preserve">(далее – муниципальная услуга). </w:t>
      </w:r>
    </w:p>
    <w:p w:rsidR="00AD7649" w:rsidRPr="00655945" w:rsidRDefault="00AD7649" w:rsidP="00AD7649">
      <w:pPr>
        <w:pStyle w:val="1"/>
        <w:ind w:firstLine="709"/>
        <w:rPr>
          <w:b w:val="0"/>
          <w:color w:val="000000"/>
          <w:szCs w:val="28"/>
        </w:rPr>
      </w:pPr>
      <w:r w:rsidRPr="00655945">
        <w:rPr>
          <w:b w:val="0"/>
          <w:color w:val="000000"/>
          <w:szCs w:val="28"/>
        </w:rPr>
        <w:t>1.2. Получатели муниципальной услуги: физические и юридические лица</w:t>
      </w:r>
      <w:r>
        <w:rPr>
          <w:b w:val="0"/>
          <w:color w:val="000000"/>
          <w:szCs w:val="28"/>
        </w:rPr>
        <w:t>, индивидуальные предприниматели</w:t>
      </w:r>
      <w:r w:rsidRPr="00655945">
        <w:rPr>
          <w:b w:val="0"/>
          <w:color w:val="000000"/>
          <w:szCs w:val="28"/>
        </w:rPr>
        <w:t xml:space="preserve"> (далее - заявитель).</w:t>
      </w:r>
    </w:p>
    <w:p w:rsidR="00AD7649" w:rsidRPr="00EC5A6A" w:rsidRDefault="00AD7649" w:rsidP="00AD7649">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AD7649" w:rsidRPr="00EC5A6A" w:rsidRDefault="00AD7649" w:rsidP="00AD7649">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AD7649" w:rsidRPr="001A1578" w:rsidRDefault="00AD7649" w:rsidP="00AD7649">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AD7649" w:rsidRPr="001A1578" w:rsidRDefault="00AD7649" w:rsidP="00AD7649">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AD7649" w:rsidRPr="001A1578" w:rsidRDefault="00AD7649" w:rsidP="00AD7649">
      <w:pPr>
        <w:tabs>
          <w:tab w:val="left" w:pos="709"/>
        </w:tabs>
        <w:ind w:firstLine="709"/>
        <w:jc w:val="both"/>
        <w:rPr>
          <w:sz w:val="28"/>
          <w:szCs w:val="28"/>
        </w:rPr>
      </w:pPr>
      <w:r w:rsidRPr="001A1578">
        <w:rPr>
          <w:sz w:val="28"/>
          <w:szCs w:val="28"/>
        </w:rPr>
        <w:t xml:space="preserve">График работы: </w:t>
      </w:r>
    </w:p>
    <w:p w:rsidR="00AD7649" w:rsidRDefault="00AD7649" w:rsidP="00AD7649">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AD7649" w:rsidRDefault="00AD7649" w:rsidP="00AD7649">
      <w:pPr>
        <w:tabs>
          <w:tab w:val="left" w:pos="709"/>
        </w:tabs>
        <w:ind w:firstLine="709"/>
        <w:jc w:val="both"/>
        <w:rPr>
          <w:sz w:val="28"/>
          <w:szCs w:val="28"/>
        </w:rPr>
      </w:pPr>
      <w:r>
        <w:rPr>
          <w:sz w:val="28"/>
          <w:szCs w:val="28"/>
        </w:rPr>
        <w:t>понедельник, пятница – неприемный день граждан;</w:t>
      </w:r>
    </w:p>
    <w:p w:rsidR="00AD7649" w:rsidRDefault="00AD7649" w:rsidP="00AD7649">
      <w:pPr>
        <w:tabs>
          <w:tab w:val="left" w:pos="709"/>
        </w:tabs>
        <w:ind w:firstLine="709"/>
        <w:jc w:val="both"/>
        <w:rPr>
          <w:sz w:val="28"/>
          <w:szCs w:val="28"/>
        </w:rPr>
      </w:pPr>
      <w:r>
        <w:rPr>
          <w:sz w:val="28"/>
          <w:szCs w:val="28"/>
        </w:rPr>
        <w:t>суббота, воскресенье: выходные дни.</w:t>
      </w:r>
    </w:p>
    <w:p w:rsidR="00AD7649" w:rsidRDefault="00AD7649" w:rsidP="00AD7649">
      <w:pPr>
        <w:tabs>
          <w:tab w:val="left" w:pos="709"/>
        </w:tabs>
        <w:ind w:firstLine="709"/>
        <w:jc w:val="both"/>
        <w:rPr>
          <w:sz w:val="28"/>
          <w:szCs w:val="28"/>
        </w:rPr>
      </w:pPr>
      <w:r>
        <w:rPr>
          <w:sz w:val="28"/>
          <w:szCs w:val="28"/>
        </w:rPr>
        <w:t>Время перерыва для отдыха и питания устанавливается правилами внутреннего трудового распорядка.</w:t>
      </w:r>
    </w:p>
    <w:p w:rsidR="00AD7649" w:rsidRDefault="00AD7649" w:rsidP="00AD7649">
      <w:pPr>
        <w:tabs>
          <w:tab w:val="left" w:pos="709"/>
        </w:tabs>
        <w:ind w:firstLine="709"/>
        <w:jc w:val="both"/>
        <w:rPr>
          <w:sz w:val="28"/>
          <w:szCs w:val="28"/>
        </w:rPr>
      </w:pPr>
      <w:r>
        <w:rPr>
          <w:sz w:val="28"/>
          <w:szCs w:val="28"/>
        </w:rPr>
        <w:t xml:space="preserve">Справочный телефон 3-34-25, 3-35-32. </w:t>
      </w:r>
    </w:p>
    <w:p w:rsidR="00AD7649" w:rsidRPr="001A1578" w:rsidRDefault="00AD7649" w:rsidP="00AD7649">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AD7649" w:rsidRPr="00B7263F" w:rsidRDefault="00AD7649" w:rsidP="00AD7649">
      <w:pPr>
        <w:tabs>
          <w:tab w:val="left" w:pos="709"/>
        </w:tabs>
        <w:ind w:firstLine="709"/>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565"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u w:val="single"/>
        </w:rPr>
        <w:t>)</w:t>
      </w:r>
      <w:r w:rsidRPr="00B7263F">
        <w:rPr>
          <w:sz w:val="28"/>
          <w:szCs w:val="28"/>
        </w:rPr>
        <w:t>.</w:t>
      </w:r>
    </w:p>
    <w:p w:rsidR="00AD7649" w:rsidRPr="00B7263F" w:rsidRDefault="00AD7649" w:rsidP="00AD7649">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AD7649" w:rsidRDefault="00AD7649" w:rsidP="00AD7649">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сполкома</w:t>
      </w:r>
      <w:r>
        <w:rPr>
          <w:sz w:val="28"/>
          <w:szCs w:val="28"/>
        </w:rPr>
        <w:t xml:space="preserve"> (Палаты)</w:t>
      </w:r>
      <w:r w:rsidRPr="00B7263F">
        <w:rPr>
          <w:sz w:val="28"/>
          <w:szCs w:val="28"/>
        </w:rPr>
        <w:t>, для работы с заявителями</w:t>
      </w:r>
      <w:r>
        <w:rPr>
          <w:sz w:val="28"/>
          <w:szCs w:val="28"/>
        </w:rPr>
        <w:t xml:space="preserve">. </w:t>
      </w:r>
      <w:r w:rsidRPr="00176DCE">
        <w:rPr>
          <w:sz w:val="28"/>
          <w:szCs w:val="28"/>
        </w:rPr>
        <w:t xml:space="preserve">Информация, размещаемая на информационных </w:t>
      </w:r>
      <w:r w:rsidRPr="00176DCE">
        <w:rPr>
          <w:sz w:val="28"/>
          <w:szCs w:val="28"/>
        </w:rPr>
        <w:lastRenderedPageBreak/>
        <w:t>стендах, включает в себя сведения о муниципальной услуге, содержащиеся в пунктах (подпунктах) 1.1, 1.3.1, 2.3, 2.5, 2.8, 2.10, 2.11, 5.1 настоящего Регламента;</w:t>
      </w:r>
    </w:p>
    <w:p w:rsidR="00AD7649" w:rsidRPr="00B7263F" w:rsidRDefault="00AD7649" w:rsidP="00AD7649">
      <w:pPr>
        <w:tabs>
          <w:tab w:val="left" w:pos="709"/>
        </w:tab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566"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rPr>
        <w:t>);</w:t>
      </w:r>
    </w:p>
    <w:p w:rsidR="00AD7649" w:rsidRPr="001A1578" w:rsidRDefault="00AD7649" w:rsidP="00AD7649">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567"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AD7649" w:rsidRPr="001A1578" w:rsidRDefault="00AD7649" w:rsidP="00AD7649">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568"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AD7649" w:rsidRPr="001A1578" w:rsidRDefault="00AD7649" w:rsidP="00AD7649">
      <w:pPr>
        <w:tabs>
          <w:tab w:val="left" w:pos="709"/>
          <w:tab w:val="left" w:pos="4290"/>
          <w:tab w:val="left" w:pos="8595"/>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r>
        <w:rPr>
          <w:sz w:val="28"/>
          <w:szCs w:val="28"/>
        </w:rPr>
        <w:tab/>
      </w:r>
    </w:p>
    <w:p w:rsidR="00AD7649" w:rsidRPr="001A1578" w:rsidRDefault="00AD7649" w:rsidP="00AD7649">
      <w:pPr>
        <w:tabs>
          <w:tab w:val="left" w:pos="709"/>
        </w:tabs>
        <w:ind w:firstLine="709"/>
        <w:jc w:val="both"/>
        <w:rPr>
          <w:szCs w:val="28"/>
        </w:rPr>
      </w:pPr>
      <w:r w:rsidRPr="001A1578">
        <w:rPr>
          <w:sz w:val="28"/>
          <w:szCs w:val="28"/>
        </w:rPr>
        <w:t xml:space="preserve">при устном обращении - лично или по телефону; </w:t>
      </w:r>
    </w:p>
    <w:p w:rsidR="00AD7649" w:rsidRPr="001A1578" w:rsidRDefault="00AD7649" w:rsidP="00AD7649">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по электронной почте.</w:t>
      </w:r>
    </w:p>
    <w:p w:rsidR="00AD7649" w:rsidRPr="009C71DA" w:rsidRDefault="00AD7649" w:rsidP="00AD7649">
      <w:pPr>
        <w:widowControl w:val="0"/>
        <w:autoSpaceDE w:val="0"/>
        <w:autoSpaceDN w:val="0"/>
        <w:adjustRightInd w:val="0"/>
        <w:ind w:firstLine="720"/>
        <w:jc w:val="both"/>
        <w:outlineLvl w:val="0"/>
        <w:rPr>
          <w:bCs/>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AD7649" w:rsidRDefault="00AD7649" w:rsidP="00AD7649">
      <w:pPr>
        <w:autoSpaceDE w:val="0"/>
        <w:autoSpaceDN w:val="0"/>
        <w:adjustRightInd w:val="0"/>
        <w:ind w:firstLine="709"/>
        <w:jc w:val="both"/>
        <w:rPr>
          <w:sz w:val="28"/>
          <w:szCs w:val="28"/>
        </w:rPr>
      </w:pPr>
      <w:r w:rsidRPr="00D12581">
        <w:rPr>
          <w:sz w:val="28"/>
        </w:rPr>
        <w:t>1.4. Предоставление муниципальной услуги осуществляется в соответствии с:</w:t>
      </w:r>
      <w:r w:rsidRPr="00D12581">
        <w:rPr>
          <w:sz w:val="28"/>
          <w:szCs w:val="28"/>
        </w:rPr>
        <w:t xml:space="preserve"> </w:t>
      </w:r>
    </w:p>
    <w:p w:rsidR="00AD7649" w:rsidRPr="00352CAD" w:rsidRDefault="00AD7649" w:rsidP="00AD7649">
      <w:pPr>
        <w:ind w:firstLine="720"/>
        <w:jc w:val="both"/>
        <w:rPr>
          <w:sz w:val="28"/>
          <w:szCs w:val="28"/>
        </w:rPr>
      </w:pPr>
      <w:r w:rsidRPr="00352CAD">
        <w:rPr>
          <w:sz w:val="28"/>
          <w:szCs w:val="28"/>
        </w:rPr>
        <w:t>Гражданским кодексом Российской Федерации от 30.11.1994 № 51-ФЗ</w:t>
      </w:r>
      <w:r>
        <w:rPr>
          <w:sz w:val="28"/>
          <w:szCs w:val="28"/>
        </w:rPr>
        <w:t xml:space="preserve"> </w:t>
      </w:r>
      <w:r w:rsidRPr="00352CAD">
        <w:rPr>
          <w:sz w:val="28"/>
          <w:szCs w:val="28"/>
        </w:rPr>
        <w:t xml:space="preserve"> (далее – ГК РФ)</w:t>
      </w:r>
      <w:r w:rsidRPr="001A3253">
        <w:rPr>
          <w:sz w:val="28"/>
          <w:szCs w:val="28"/>
        </w:rPr>
        <w:t xml:space="preserve"> </w:t>
      </w:r>
      <w:r>
        <w:rPr>
          <w:sz w:val="28"/>
          <w:szCs w:val="28"/>
        </w:rPr>
        <w:t>(</w:t>
      </w:r>
      <w:r w:rsidRPr="000C09A1">
        <w:rPr>
          <w:sz w:val="28"/>
          <w:szCs w:val="28"/>
        </w:rPr>
        <w:t>Собрание законодательства Р</w:t>
      </w:r>
      <w:r>
        <w:rPr>
          <w:sz w:val="28"/>
          <w:szCs w:val="28"/>
        </w:rPr>
        <w:t xml:space="preserve">оссийской </w:t>
      </w:r>
      <w:r w:rsidRPr="000C09A1">
        <w:rPr>
          <w:sz w:val="28"/>
          <w:szCs w:val="28"/>
        </w:rPr>
        <w:t>Ф</w:t>
      </w:r>
      <w:r>
        <w:rPr>
          <w:sz w:val="28"/>
          <w:szCs w:val="28"/>
        </w:rPr>
        <w:t>едерации</w:t>
      </w:r>
      <w:r w:rsidRPr="000C09A1">
        <w:rPr>
          <w:sz w:val="28"/>
          <w:szCs w:val="28"/>
        </w:rPr>
        <w:t xml:space="preserve">, 05.12.1994, </w:t>
      </w:r>
      <w:r>
        <w:rPr>
          <w:sz w:val="28"/>
          <w:szCs w:val="28"/>
        </w:rPr>
        <w:t>№</w:t>
      </w:r>
      <w:r w:rsidRPr="000C09A1">
        <w:rPr>
          <w:sz w:val="28"/>
          <w:szCs w:val="28"/>
        </w:rPr>
        <w:t xml:space="preserve"> 32, ст. 3301</w:t>
      </w:r>
      <w:r>
        <w:rPr>
          <w:sz w:val="28"/>
          <w:szCs w:val="28"/>
        </w:rPr>
        <w:t>)</w:t>
      </w:r>
      <w:r w:rsidRPr="00352CAD">
        <w:rPr>
          <w:sz w:val="28"/>
          <w:szCs w:val="28"/>
        </w:rPr>
        <w:t>;</w:t>
      </w:r>
    </w:p>
    <w:p w:rsidR="00AD7649" w:rsidRPr="005B659F" w:rsidRDefault="00AD7649" w:rsidP="00AD7649">
      <w:pPr>
        <w:ind w:firstLine="720"/>
        <w:jc w:val="both"/>
        <w:rPr>
          <w:sz w:val="28"/>
          <w:szCs w:val="28"/>
        </w:rPr>
      </w:pPr>
      <w:r w:rsidRPr="00352CAD">
        <w:rPr>
          <w:sz w:val="28"/>
          <w:szCs w:val="28"/>
        </w:rPr>
        <w:t>Земельным кодексом Российской Федерации от 25.10.2001 № 136-ФЗ (далее – ЗК РФ)</w:t>
      </w:r>
      <w:r w:rsidRPr="001A3253">
        <w:rPr>
          <w:sz w:val="28"/>
          <w:szCs w:val="28"/>
        </w:rPr>
        <w:t xml:space="preserve"> </w:t>
      </w:r>
      <w:r w:rsidRPr="000C09A1">
        <w:rPr>
          <w:sz w:val="28"/>
          <w:szCs w:val="28"/>
        </w:rPr>
        <w:t>(Собрание законодательства</w:t>
      </w:r>
      <w:r>
        <w:rPr>
          <w:sz w:val="28"/>
          <w:szCs w:val="28"/>
        </w:rPr>
        <w:t xml:space="preserve"> </w:t>
      </w:r>
      <w:r w:rsidRPr="00BA7D7C">
        <w:rPr>
          <w:sz w:val="28"/>
          <w:szCs w:val="28"/>
        </w:rPr>
        <w:t>Российской Федерации</w:t>
      </w:r>
      <w:r w:rsidRPr="000C09A1">
        <w:rPr>
          <w:sz w:val="28"/>
          <w:szCs w:val="28"/>
        </w:rPr>
        <w:t>, 29.10.2001, №44, ст.4147)</w:t>
      </w:r>
      <w:r w:rsidRPr="00352CAD">
        <w:rPr>
          <w:sz w:val="28"/>
          <w:szCs w:val="28"/>
        </w:rPr>
        <w:t>;</w:t>
      </w:r>
    </w:p>
    <w:p w:rsidR="00AD7649" w:rsidRDefault="00AD7649" w:rsidP="00AD7649">
      <w:pPr>
        <w:ind w:firstLine="720"/>
        <w:jc w:val="both"/>
        <w:rPr>
          <w:sz w:val="28"/>
          <w:szCs w:val="28"/>
        </w:rPr>
      </w:pPr>
      <w:r w:rsidRPr="00352CAD">
        <w:rPr>
          <w:sz w:val="28"/>
          <w:szCs w:val="28"/>
        </w:rPr>
        <w:t>Федеральным законом от 18.06.2001 № 78-ФЗ «О землеустройстве» (далее – Федеральный закон №78-ФЗ)</w:t>
      </w:r>
      <w:r w:rsidRPr="001A3253">
        <w:rPr>
          <w:sz w:val="28"/>
          <w:szCs w:val="28"/>
        </w:rPr>
        <w:t xml:space="preserve"> </w:t>
      </w:r>
      <w:r>
        <w:rPr>
          <w:sz w:val="28"/>
          <w:szCs w:val="28"/>
        </w:rPr>
        <w:t>(</w:t>
      </w:r>
      <w:r w:rsidRPr="000C09A1">
        <w:rPr>
          <w:sz w:val="28"/>
          <w:szCs w:val="28"/>
        </w:rPr>
        <w:t>Собрание законодательства</w:t>
      </w:r>
      <w:r>
        <w:rPr>
          <w:sz w:val="28"/>
          <w:szCs w:val="28"/>
        </w:rPr>
        <w:t xml:space="preserve"> </w:t>
      </w:r>
      <w:r w:rsidRPr="00BA7D7C">
        <w:rPr>
          <w:sz w:val="28"/>
          <w:szCs w:val="28"/>
        </w:rPr>
        <w:t>Российской Федерации</w:t>
      </w:r>
      <w:r w:rsidRPr="000C09A1">
        <w:rPr>
          <w:sz w:val="28"/>
          <w:szCs w:val="28"/>
        </w:rPr>
        <w:t xml:space="preserve">, 25.06.2001, </w:t>
      </w:r>
      <w:r>
        <w:rPr>
          <w:sz w:val="28"/>
          <w:szCs w:val="28"/>
        </w:rPr>
        <w:t>№</w:t>
      </w:r>
      <w:r w:rsidRPr="000C09A1">
        <w:rPr>
          <w:sz w:val="28"/>
          <w:szCs w:val="28"/>
        </w:rPr>
        <w:t xml:space="preserve"> 26, ст. 2582</w:t>
      </w:r>
      <w:r>
        <w:rPr>
          <w:sz w:val="28"/>
          <w:szCs w:val="28"/>
        </w:rPr>
        <w:t>)</w:t>
      </w:r>
      <w:r w:rsidRPr="00352CAD">
        <w:rPr>
          <w:sz w:val="28"/>
          <w:szCs w:val="28"/>
        </w:rPr>
        <w:t>;</w:t>
      </w:r>
    </w:p>
    <w:p w:rsidR="00AD7649" w:rsidRPr="0043060C" w:rsidRDefault="00AD7649" w:rsidP="00AD7649">
      <w:pPr>
        <w:suppressAutoHyphens/>
        <w:ind w:firstLine="720"/>
        <w:jc w:val="both"/>
        <w:rPr>
          <w:sz w:val="28"/>
          <w:szCs w:val="20"/>
        </w:rPr>
      </w:pPr>
      <w:r w:rsidRPr="00176DCE">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AD7649" w:rsidRPr="00352CAD" w:rsidRDefault="00AD7649" w:rsidP="00AD7649">
      <w:pPr>
        <w:autoSpaceDE w:val="0"/>
        <w:autoSpaceDN w:val="0"/>
        <w:adjustRightInd w:val="0"/>
        <w:ind w:firstLine="709"/>
        <w:jc w:val="both"/>
        <w:rPr>
          <w:sz w:val="28"/>
          <w:szCs w:val="28"/>
        </w:rPr>
      </w:pPr>
      <w:r w:rsidRPr="00352CAD">
        <w:rPr>
          <w:sz w:val="28"/>
          <w:szCs w:val="28"/>
        </w:rPr>
        <w:t>Федеральным законом от 27.07.2010 №210-ФЗ «Об организации предоставления государственных и муниципальных услуг» (далее – Федеральный закон № 210-ФЗ)</w:t>
      </w:r>
      <w:r w:rsidRPr="001A3253">
        <w:rPr>
          <w:sz w:val="28"/>
          <w:szCs w:val="28"/>
        </w:rPr>
        <w:t xml:space="preserve"> </w:t>
      </w:r>
      <w:r w:rsidRPr="000C09A1">
        <w:rPr>
          <w:sz w:val="28"/>
          <w:szCs w:val="28"/>
        </w:rPr>
        <w:t>(Собрание законодательства</w:t>
      </w:r>
      <w:r>
        <w:rPr>
          <w:sz w:val="28"/>
          <w:szCs w:val="28"/>
        </w:rPr>
        <w:t xml:space="preserve"> </w:t>
      </w:r>
      <w:r w:rsidRPr="00BA7D7C">
        <w:rPr>
          <w:sz w:val="28"/>
          <w:szCs w:val="28"/>
        </w:rPr>
        <w:t>Российской Федерации</w:t>
      </w:r>
      <w:r w:rsidRPr="000C09A1">
        <w:rPr>
          <w:sz w:val="28"/>
          <w:szCs w:val="28"/>
        </w:rPr>
        <w:t>, 02.08.2010, №31, ст.4179)</w:t>
      </w:r>
      <w:r w:rsidRPr="00352CAD">
        <w:rPr>
          <w:sz w:val="28"/>
          <w:szCs w:val="28"/>
        </w:rPr>
        <w:t>;</w:t>
      </w:r>
    </w:p>
    <w:p w:rsidR="00AD7649" w:rsidRDefault="00AD7649" w:rsidP="00AD7649">
      <w:pPr>
        <w:suppressAutoHyphens/>
        <w:ind w:firstLine="709"/>
        <w:jc w:val="both"/>
        <w:rPr>
          <w:sz w:val="28"/>
          <w:szCs w:val="28"/>
        </w:rPr>
      </w:pPr>
      <w:r w:rsidRPr="00352CAD">
        <w:rPr>
          <w:sz w:val="28"/>
          <w:szCs w:val="28"/>
        </w:rPr>
        <w:t>Законом Республики Татарстан от 28.07.2004 №45-ЗРТ «О местном самоуправлении в Республике Татарстан»</w:t>
      </w:r>
      <w:r w:rsidRPr="000C09A1">
        <w:rPr>
          <w:sz w:val="28"/>
          <w:szCs w:val="28"/>
        </w:rPr>
        <w:t xml:space="preserve"> </w:t>
      </w:r>
      <w:r w:rsidRPr="00352CAD">
        <w:rPr>
          <w:sz w:val="28"/>
          <w:szCs w:val="28"/>
        </w:rPr>
        <w:t xml:space="preserve"> (далее – Закон РТ № 45-ЗРТ)</w:t>
      </w:r>
      <w:r w:rsidRPr="001A3253">
        <w:rPr>
          <w:sz w:val="28"/>
          <w:szCs w:val="28"/>
        </w:rPr>
        <w:t xml:space="preserve"> </w:t>
      </w:r>
      <w:r w:rsidRPr="000C09A1">
        <w:rPr>
          <w:sz w:val="28"/>
          <w:szCs w:val="28"/>
        </w:rPr>
        <w:t>(Республика Татарстан, №155-156, 03.08.2004)</w:t>
      </w:r>
      <w:r w:rsidRPr="00352CAD">
        <w:rPr>
          <w:sz w:val="28"/>
          <w:szCs w:val="28"/>
        </w:rPr>
        <w:t>;</w:t>
      </w:r>
    </w:p>
    <w:p w:rsidR="00AD7649" w:rsidRDefault="00AD7649" w:rsidP="00AD7649">
      <w:pPr>
        <w:pStyle w:val="1"/>
        <w:rPr>
          <w:b w:val="0"/>
          <w:szCs w:val="28"/>
        </w:rPr>
      </w:pPr>
      <w:r>
        <w:rPr>
          <w:b w:val="0"/>
          <w:color w:val="000000"/>
          <w:szCs w:val="28"/>
          <w:lang w:val="ru-RU"/>
        </w:rPr>
        <w:lastRenderedPageBreak/>
        <w:t xml:space="preserve">          </w:t>
      </w:r>
      <w:r>
        <w:rPr>
          <w:b w:val="0"/>
          <w:color w:val="000000"/>
          <w:szCs w:val="28"/>
        </w:rPr>
        <w:t>Постановлением Кабинета Министров Республики Татарстан от 02.11.2010 №880 «</w:t>
      </w:r>
      <w:r>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AD7649" w:rsidRPr="00297E2E" w:rsidRDefault="00AD7649" w:rsidP="00AD7649">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AD7649" w:rsidRPr="00297E2E" w:rsidRDefault="00AD7649" w:rsidP="00AD7649">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AD7649" w:rsidRPr="00297E2E" w:rsidRDefault="00AD7649" w:rsidP="00AD7649">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AD7649" w:rsidRPr="00297E2E" w:rsidRDefault="00AD7649" w:rsidP="00AD7649">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AD7649" w:rsidRDefault="00AD7649" w:rsidP="00AD7649">
      <w:pPr>
        <w:autoSpaceDE w:val="0"/>
        <w:autoSpaceDN w:val="0"/>
        <w:adjustRightInd w:val="0"/>
        <w:ind w:firstLine="709"/>
        <w:jc w:val="both"/>
        <w:rPr>
          <w:sz w:val="28"/>
          <w:szCs w:val="28"/>
        </w:rPr>
      </w:pPr>
      <w:r w:rsidRPr="007974E7">
        <w:rPr>
          <w:sz w:val="28"/>
          <w:szCs w:val="28"/>
        </w:rPr>
        <w:t>1.5. В настоящем регламенте используются следующие термины и определения:</w:t>
      </w:r>
    </w:p>
    <w:p w:rsidR="00AD7649" w:rsidRDefault="00AD7649" w:rsidP="00AD7649">
      <w:pPr>
        <w:shd w:val="clear" w:color="auto" w:fill="FFFFFF"/>
        <w:ind w:right="10" w:firstLine="710"/>
        <w:jc w:val="both"/>
        <w:rPr>
          <w:sz w:val="28"/>
          <w:szCs w:val="28"/>
        </w:rPr>
      </w:pPr>
      <w:r w:rsidRPr="009B32FC">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9B32FC">
        <w:rPr>
          <w:sz w:val="28"/>
          <w:szCs w:val="28"/>
        </w:rPr>
        <w:t>;</w:t>
      </w:r>
    </w:p>
    <w:p w:rsidR="00AD7649" w:rsidRDefault="00AD7649" w:rsidP="00AD7649">
      <w:pPr>
        <w:tabs>
          <w:tab w:val="left" w:pos="600"/>
          <w:tab w:val="left" w:pos="6810"/>
        </w:tabs>
        <w:ind w:firstLine="720"/>
        <w:jc w:val="both"/>
        <w:rPr>
          <w:sz w:val="28"/>
          <w:szCs w:val="28"/>
        </w:rPr>
      </w:pPr>
      <w:r w:rsidRPr="00176DCE">
        <w:rPr>
          <w:sz w:val="28"/>
          <w:szCs w:val="28"/>
        </w:rPr>
        <w:t>техническая ошибка -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AD7649" w:rsidRDefault="00AD7649" w:rsidP="00AD7649">
      <w:pPr>
        <w:autoSpaceDE w:val="0"/>
        <w:autoSpaceDN w:val="0"/>
        <w:adjustRightInd w:val="0"/>
        <w:ind w:firstLine="709"/>
        <w:jc w:val="both"/>
        <w:rPr>
          <w:sz w:val="28"/>
          <w:szCs w:val="28"/>
        </w:rPr>
      </w:pPr>
      <w:r>
        <w:rPr>
          <w:sz w:val="28"/>
          <w:szCs w:val="28"/>
        </w:rPr>
        <w:t xml:space="preserve">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w:t>
      </w:r>
      <w:r w:rsidRPr="00176DCE">
        <w:rPr>
          <w:sz w:val="28"/>
          <w:szCs w:val="28"/>
        </w:rPr>
        <w:t xml:space="preserve">Заявление заполняется на стандартном бланке </w:t>
      </w:r>
      <w:r w:rsidRPr="00176DCE">
        <w:rPr>
          <w:color w:val="FF0000"/>
          <w:sz w:val="28"/>
          <w:szCs w:val="28"/>
        </w:rPr>
        <w:t>(приложение №1)</w:t>
      </w:r>
      <w:r w:rsidRPr="00176DCE">
        <w:rPr>
          <w:sz w:val="28"/>
          <w:szCs w:val="28"/>
        </w:rPr>
        <w:t>.</w:t>
      </w:r>
    </w:p>
    <w:p w:rsidR="00AD7649" w:rsidRDefault="00AD7649" w:rsidP="00AD7649">
      <w:pPr>
        <w:autoSpaceDE w:val="0"/>
        <w:autoSpaceDN w:val="0"/>
        <w:adjustRightInd w:val="0"/>
        <w:ind w:firstLine="709"/>
        <w:jc w:val="both"/>
        <w:rPr>
          <w:sz w:val="28"/>
          <w:szCs w:val="28"/>
        </w:rPr>
      </w:pPr>
    </w:p>
    <w:p w:rsidR="00AD7649" w:rsidRPr="00DC0C5B" w:rsidRDefault="00AD7649" w:rsidP="00AD7649">
      <w:pPr>
        <w:autoSpaceDE w:val="0"/>
        <w:autoSpaceDN w:val="0"/>
        <w:adjustRightInd w:val="0"/>
        <w:ind w:firstLine="709"/>
        <w:jc w:val="both"/>
        <w:rPr>
          <w:sz w:val="28"/>
          <w:szCs w:val="28"/>
        </w:rPr>
      </w:pPr>
    </w:p>
    <w:p w:rsidR="00AD7649" w:rsidRDefault="00AD7649" w:rsidP="00AD7649">
      <w:pPr>
        <w:rPr>
          <w:sz w:val="28"/>
          <w:szCs w:val="28"/>
        </w:rPr>
        <w:sectPr w:rsidR="00AD7649" w:rsidSect="00BA4CE7">
          <w:headerReference w:type="default" r:id="rId569"/>
          <w:pgSz w:w="12240" w:h="15840"/>
          <w:pgMar w:top="1134" w:right="567" w:bottom="1134" w:left="1134" w:header="720" w:footer="720" w:gutter="0"/>
          <w:cols w:space="720"/>
          <w:noEndnote/>
          <w:titlePg/>
          <w:docGrid w:linePitch="326"/>
        </w:sectPr>
      </w:pPr>
    </w:p>
    <w:p w:rsidR="00AD7649" w:rsidRPr="000F00CA" w:rsidRDefault="00AD7649" w:rsidP="00AD7649">
      <w:pPr>
        <w:rPr>
          <w:sz w:val="28"/>
          <w:szCs w:val="28"/>
        </w:rPr>
      </w:pPr>
    </w:p>
    <w:p w:rsidR="00AD7649" w:rsidRPr="000F00CA" w:rsidRDefault="00AD7649" w:rsidP="00AD7649">
      <w:pPr>
        <w:autoSpaceDE w:val="0"/>
        <w:autoSpaceDN w:val="0"/>
        <w:adjustRightInd w:val="0"/>
        <w:ind w:firstLine="720"/>
        <w:jc w:val="center"/>
        <w:rPr>
          <w:rFonts w:ascii="Times New Roman CYR" w:hAnsi="Times New Roman CYR" w:cs="Times New Roman CYR"/>
          <w:sz w:val="28"/>
          <w:szCs w:val="28"/>
        </w:rPr>
      </w:pPr>
      <w:r w:rsidRPr="001C3147">
        <w:rPr>
          <w:b/>
          <w:bCs/>
          <w:sz w:val="28"/>
          <w:szCs w:val="28"/>
        </w:rPr>
        <w:t xml:space="preserve">2. </w:t>
      </w:r>
      <w:r w:rsidRPr="000F00CA">
        <w:rPr>
          <w:rFonts w:ascii="Times New Roman CYR" w:hAnsi="Times New Roman CYR" w:cs="Times New Roman CYR"/>
          <w:b/>
          <w:bCs/>
          <w:sz w:val="28"/>
          <w:szCs w:val="28"/>
        </w:rPr>
        <w:t xml:space="preserve">Стандарт предоставления </w:t>
      </w:r>
      <w:r>
        <w:rPr>
          <w:rFonts w:ascii="Times New Roman CYR" w:hAnsi="Times New Roman CYR" w:cs="Times New Roman CYR"/>
          <w:b/>
          <w:bCs/>
          <w:sz w:val="28"/>
          <w:szCs w:val="28"/>
        </w:rPr>
        <w:t xml:space="preserve">муниципальной </w:t>
      </w:r>
      <w:r w:rsidRPr="000F00CA">
        <w:rPr>
          <w:rFonts w:ascii="Times New Roman CYR" w:hAnsi="Times New Roman CYR" w:cs="Times New Roman CYR"/>
          <w:b/>
          <w:bCs/>
          <w:sz w:val="28"/>
          <w:szCs w:val="28"/>
        </w:rPr>
        <w:t xml:space="preserve"> услуги</w:t>
      </w:r>
    </w:p>
    <w:p w:rsidR="00AD7649" w:rsidRPr="001C3147" w:rsidRDefault="00AD7649" w:rsidP="00AD7649">
      <w:pPr>
        <w:autoSpaceDE w:val="0"/>
        <w:autoSpaceDN w:val="0"/>
        <w:adjustRightInd w:val="0"/>
        <w:ind w:firstLine="720"/>
        <w:jc w:val="both"/>
        <w:rPr>
          <w:sz w:val="28"/>
          <w:szCs w:val="2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6662"/>
        <w:gridCol w:w="3827"/>
      </w:tblGrid>
      <w:tr w:rsidR="00AD7649" w:rsidRPr="000F00CA" w:rsidTr="003117E4">
        <w:trPr>
          <w:trHeight w:val="1"/>
        </w:trPr>
        <w:tc>
          <w:tcPr>
            <w:tcW w:w="3686" w:type="dxa"/>
            <w:shd w:val="clear" w:color="auto" w:fill="auto"/>
            <w:vAlign w:val="center"/>
          </w:tcPr>
          <w:p w:rsidR="00AD7649" w:rsidRDefault="00AD7649" w:rsidP="003117E4">
            <w:pPr>
              <w:autoSpaceDE w:val="0"/>
              <w:autoSpaceDN w:val="0"/>
              <w:adjustRightInd w:val="0"/>
              <w:ind w:firstLine="34"/>
              <w:jc w:val="center"/>
              <w:rPr>
                <w:rFonts w:cs="Calibri"/>
                <w:b/>
                <w:sz w:val="22"/>
                <w:szCs w:val="22"/>
              </w:rPr>
            </w:pPr>
            <w:r>
              <w:rPr>
                <w:rFonts w:ascii="Times New Roman CYR" w:hAnsi="Times New Roman CYR" w:cs="Times New Roman CYR"/>
                <w:b/>
                <w:sz w:val="28"/>
                <w:szCs w:val="28"/>
              </w:rPr>
              <w:t>Наименование требования к стандарту предоставления муниципальной услуги</w:t>
            </w:r>
          </w:p>
        </w:tc>
        <w:tc>
          <w:tcPr>
            <w:tcW w:w="6662" w:type="dxa"/>
            <w:shd w:val="clear" w:color="auto" w:fill="auto"/>
            <w:vAlign w:val="center"/>
          </w:tcPr>
          <w:p w:rsidR="00AD7649" w:rsidRDefault="00AD7649" w:rsidP="003117E4">
            <w:pPr>
              <w:autoSpaceDE w:val="0"/>
              <w:autoSpaceDN w:val="0"/>
              <w:adjustRightInd w:val="0"/>
              <w:jc w:val="center"/>
              <w:rPr>
                <w:rFonts w:cs="Calibri"/>
                <w:b/>
                <w:lang w:val="en-US"/>
              </w:rPr>
            </w:pPr>
            <w:r>
              <w:rPr>
                <w:rFonts w:ascii="Times New Roman CYR" w:hAnsi="Times New Roman CYR" w:cs="Times New Roman CYR"/>
                <w:b/>
                <w:sz w:val="28"/>
                <w:szCs w:val="28"/>
              </w:rPr>
              <w:t>Содержание требований к стандарту</w:t>
            </w:r>
          </w:p>
        </w:tc>
        <w:tc>
          <w:tcPr>
            <w:tcW w:w="3827" w:type="dxa"/>
            <w:shd w:val="clear" w:color="auto" w:fill="auto"/>
            <w:vAlign w:val="center"/>
          </w:tcPr>
          <w:p w:rsidR="00AD7649" w:rsidRDefault="00AD7649" w:rsidP="003117E4">
            <w:pPr>
              <w:autoSpaceDE w:val="0"/>
              <w:autoSpaceDN w:val="0"/>
              <w:adjustRightInd w:val="0"/>
              <w:jc w:val="center"/>
              <w:rPr>
                <w:rFonts w:cs="Calibri"/>
                <w:b/>
              </w:rPr>
            </w:pPr>
            <w:r>
              <w:rPr>
                <w:rFonts w:ascii="Times New Roman CYR" w:hAnsi="Times New Roman CYR" w:cs="Times New Roman CYR"/>
                <w:b/>
                <w:sz w:val="28"/>
                <w:szCs w:val="28"/>
              </w:rPr>
              <w:t>Нормативный акт, устанавливающий услугу или требование</w:t>
            </w:r>
          </w:p>
        </w:tc>
      </w:tr>
      <w:tr w:rsidR="00AD7649" w:rsidRPr="000F00CA" w:rsidTr="003117E4">
        <w:trPr>
          <w:trHeight w:val="1"/>
        </w:trPr>
        <w:tc>
          <w:tcPr>
            <w:tcW w:w="3686" w:type="dxa"/>
            <w:shd w:val="clear" w:color="auto" w:fill="auto"/>
          </w:tcPr>
          <w:p w:rsidR="00AD7649" w:rsidRPr="00512C58" w:rsidRDefault="00AD7649" w:rsidP="003117E4">
            <w:pPr>
              <w:suppressAutoHyphens/>
              <w:rPr>
                <w:sz w:val="28"/>
                <w:szCs w:val="28"/>
              </w:rPr>
            </w:pPr>
            <w:r w:rsidRPr="00512C58">
              <w:rPr>
                <w:sz w:val="28"/>
                <w:szCs w:val="28"/>
              </w:rPr>
              <w:t>2.1. Наименование муниципальной услуги</w:t>
            </w:r>
          </w:p>
        </w:tc>
        <w:tc>
          <w:tcPr>
            <w:tcW w:w="6662" w:type="dxa"/>
            <w:shd w:val="clear" w:color="auto" w:fill="auto"/>
          </w:tcPr>
          <w:p w:rsidR="00AD7649" w:rsidRPr="001C377B" w:rsidRDefault="00AD7649" w:rsidP="003117E4">
            <w:pPr>
              <w:ind w:firstLine="284"/>
              <w:jc w:val="both"/>
              <w:rPr>
                <w:sz w:val="28"/>
                <w:szCs w:val="28"/>
              </w:rPr>
            </w:pPr>
            <w:r w:rsidRPr="001C377B">
              <w:rPr>
                <w:color w:val="000000"/>
                <w:sz w:val="28"/>
                <w:szCs w:val="28"/>
              </w:rPr>
              <w:t>Выдача разрешения на поиск клада на земельных участках, являющихся муниципальной собственностью</w:t>
            </w:r>
          </w:p>
        </w:tc>
        <w:tc>
          <w:tcPr>
            <w:tcW w:w="3827" w:type="dxa"/>
            <w:shd w:val="clear" w:color="auto" w:fill="auto"/>
          </w:tcPr>
          <w:p w:rsidR="00AD7649" w:rsidRPr="001C377B" w:rsidRDefault="00AD7649" w:rsidP="003117E4">
            <w:pPr>
              <w:pStyle w:val="a9"/>
              <w:rPr>
                <w:sz w:val="28"/>
                <w:szCs w:val="28"/>
              </w:rPr>
            </w:pPr>
            <w:r w:rsidRPr="001C377B">
              <w:rPr>
                <w:sz w:val="28"/>
                <w:szCs w:val="28"/>
              </w:rPr>
              <w:t>ЗК РФ, Положение о Палате</w:t>
            </w:r>
          </w:p>
        </w:tc>
      </w:tr>
      <w:tr w:rsidR="00AD7649" w:rsidRPr="000F00CA" w:rsidTr="003117E4">
        <w:trPr>
          <w:trHeight w:val="1"/>
        </w:trPr>
        <w:tc>
          <w:tcPr>
            <w:tcW w:w="3686" w:type="dxa"/>
            <w:shd w:val="clear" w:color="auto" w:fill="auto"/>
          </w:tcPr>
          <w:p w:rsidR="00AD7649" w:rsidRPr="00512C58" w:rsidRDefault="00AD7649" w:rsidP="003117E4">
            <w:pPr>
              <w:suppressAutoHyphens/>
              <w:ind w:firstLine="34"/>
              <w:rPr>
                <w:sz w:val="28"/>
                <w:szCs w:val="28"/>
              </w:rPr>
            </w:pPr>
            <w:r>
              <w:rPr>
                <w:sz w:val="28"/>
                <w:szCs w:val="28"/>
              </w:rPr>
              <w:t>2.2. </w:t>
            </w:r>
            <w:r w:rsidRPr="009B32FC">
              <w:rPr>
                <w:color w:val="000000"/>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662" w:type="dxa"/>
            <w:shd w:val="clear" w:color="auto" w:fill="auto"/>
          </w:tcPr>
          <w:p w:rsidR="00AD7649" w:rsidRDefault="00AD7649" w:rsidP="003117E4">
            <w:pPr>
              <w:ind w:firstLine="284"/>
              <w:rPr>
                <w:sz w:val="28"/>
                <w:szCs w:val="28"/>
              </w:rPr>
            </w:pPr>
            <w:r>
              <w:rPr>
                <w:sz w:val="28"/>
                <w:szCs w:val="28"/>
              </w:rPr>
              <w:t>Исполнительный комитет Мамадышского муниципального района Республики Татарстан</w:t>
            </w:r>
          </w:p>
          <w:p w:rsidR="00AD7649" w:rsidRPr="00AD0C16" w:rsidRDefault="00AD7649" w:rsidP="003117E4">
            <w:pPr>
              <w:autoSpaceDE w:val="0"/>
              <w:autoSpaceDN w:val="0"/>
              <w:adjustRightInd w:val="0"/>
              <w:ind w:firstLine="284"/>
              <w:jc w:val="both"/>
              <w:rPr>
                <w:rFonts w:ascii="Times New Roman CYR" w:hAnsi="Times New Roman CYR" w:cs="Times New Roman CYR"/>
                <w:sz w:val="28"/>
                <w:szCs w:val="28"/>
              </w:rPr>
            </w:pPr>
            <w:r>
              <w:rPr>
                <w:sz w:val="28"/>
                <w:szCs w:val="28"/>
              </w:rPr>
              <w:t>Палата</w:t>
            </w:r>
            <w:r w:rsidRPr="00D12581">
              <w:rPr>
                <w:color w:val="000000"/>
                <w:sz w:val="28"/>
                <w:szCs w:val="28"/>
              </w:rPr>
              <w:t xml:space="preserve"> </w:t>
            </w:r>
          </w:p>
        </w:tc>
        <w:tc>
          <w:tcPr>
            <w:tcW w:w="3827" w:type="dxa"/>
            <w:shd w:val="clear" w:color="auto" w:fill="auto"/>
          </w:tcPr>
          <w:p w:rsidR="00AD7649" w:rsidRPr="00AD0C16" w:rsidRDefault="00AD7649" w:rsidP="003117E4">
            <w:pPr>
              <w:autoSpaceDE w:val="0"/>
              <w:autoSpaceDN w:val="0"/>
              <w:adjustRightInd w:val="0"/>
              <w:rPr>
                <w:rFonts w:ascii="Times New Roman CYR" w:hAnsi="Times New Roman CYR" w:cs="Times New Roman CYR"/>
                <w:sz w:val="28"/>
                <w:szCs w:val="28"/>
              </w:rPr>
            </w:pPr>
            <w:r w:rsidRPr="00AD0C16">
              <w:rPr>
                <w:sz w:val="28"/>
                <w:szCs w:val="28"/>
              </w:rPr>
              <w:t>Положение о Палате</w:t>
            </w:r>
          </w:p>
        </w:tc>
      </w:tr>
      <w:tr w:rsidR="00AD7649" w:rsidRPr="000F00CA" w:rsidTr="003117E4">
        <w:trPr>
          <w:trHeight w:val="1"/>
        </w:trPr>
        <w:tc>
          <w:tcPr>
            <w:tcW w:w="3686" w:type="dxa"/>
            <w:shd w:val="clear" w:color="auto" w:fill="auto"/>
          </w:tcPr>
          <w:p w:rsidR="00AD7649" w:rsidRPr="00512C58" w:rsidRDefault="00AD7649" w:rsidP="003117E4">
            <w:pPr>
              <w:suppressAutoHyphens/>
              <w:ind w:firstLine="34"/>
              <w:rPr>
                <w:sz w:val="28"/>
                <w:szCs w:val="28"/>
              </w:rPr>
            </w:pPr>
            <w:r w:rsidRPr="00512C58">
              <w:rPr>
                <w:sz w:val="28"/>
                <w:szCs w:val="28"/>
              </w:rPr>
              <w:t>2.3. </w:t>
            </w:r>
            <w:r>
              <w:rPr>
                <w:sz w:val="28"/>
                <w:szCs w:val="28"/>
              </w:rPr>
              <w:t>Описание результата предоставления муниципальной услуги</w:t>
            </w:r>
          </w:p>
        </w:tc>
        <w:tc>
          <w:tcPr>
            <w:tcW w:w="6662" w:type="dxa"/>
            <w:shd w:val="clear" w:color="auto" w:fill="auto"/>
          </w:tcPr>
          <w:p w:rsidR="00AD7649" w:rsidRDefault="00AD7649" w:rsidP="003117E4">
            <w:pPr>
              <w:ind w:firstLine="284"/>
              <w:jc w:val="both"/>
              <w:rPr>
                <w:sz w:val="28"/>
                <w:szCs w:val="28"/>
              </w:rPr>
            </w:pPr>
            <w:r w:rsidRPr="001C377B">
              <w:rPr>
                <w:sz w:val="28"/>
                <w:szCs w:val="28"/>
              </w:rPr>
              <w:t xml:space="preserve">Постановление Руководителя Исполнительного комитета </w:t>
            </w:r>
            <w:r>
              <w:rPr>
                <w:sz w:val="28"/>
                <w:szCs w:val="28"/>
              </w:rPr>
              <w:t xml:space="preserve">Мамадышского </w:t>
            </w:r>
            <w:r w:rsidRPr="001C377B">
              <w:rPr>
                <w:sz w:val="28"/>
                <w:szCs w:val="28"/>
              </w:rPr>
              <w:t>муниципального района Республики Татарстан «О выдаче разрешения на поиск клада»</w:t>
            </w:r>
            <w:r>
              <w:rPr>
                <w:sz w:val="28"/>
                <w:szCs w:val="28"/>
              </w:rPr>
              <w:t>;</w:t>
            </w:r>
          </w:p>
          <w:p w:rsidR="00AD7649" w:rsidRPr="001C377B" w:rsidRDefault="00AD7649" w:rsidP="003117E4">
            <w:pPr>
              <w:ind w:firstLine="284"/>
              <w:jc w:val="both"/>
              <w:rPr>
                <w:sz w:val="28"/>
                <w:szCs w:val="28"/>
              </w:rPr>
            </w:pPr>
            <w:r>
              <w:rPr>
                <w:color w:val="000000"/>
                <w:sz w:val="28"/>
                <w:szCs w:val="28"/>
              </w:rPr>
              <w:t>Решение об отказе в предоставлении муниципальной услуги.</w:t>
            </w:r>
          </w:p>
        </w:tc>
        <w:tc>
          <w:tcPr>
            <w:tcW w:w="3827" w:type="dxa"/>
            <w:shd w:val="clear" w:color="auto" w:fill="auto"/>
          </w:tcPr>
          <w:p w:rsidR="00AD7649" w:rsidRPr="001C377B" w:rsidRDefault="00AD7649" w:rsidP="003117E4">
            <w:pPr>
              <w:pStyle w:val="a9"/>
              <w:rPr>
                <w:sz w:val="28"/>
                <w:szCs w:val="28"/>
              </w:rPr>
            </w:pPr>
            <w:r w:rsidRPr="001C377B">
              <w:rPr>
                <w:sz w:val="28"/>
                <w:szCs w:val="28"/>
              </w:rPr>
              <w:t>ЗК РФ, Положение о Палате</w:t>
            </w:r>
          </w:p>
        </w:tc>
      </w:tr>
      <w:tr w:rsidR="00AD7649" w:rsidRPr="000F00CA" w:rsidTr="003117E4">
        <w:trPr>
          <w:trHeight w:val="1"/>
        </w:trPr>
        <w:tc>
          <w:tcPr>
            <w:tcW w:w="3686" w:type="dxa"/>
            <w:shd w:val="clear" w:color="auto" w:fill="auto"/>
          </w:tcPr>
          <w:p w:rsidR="00AD7649" w:rsidRPr="00512C58" w:rsidRDefault="00AD7649" w:rsidP="003117E4">
            <w:pPr>
              <w:suppressAutoHyphens/>
              <w:ind w:firstLine="34"/>
              <w:rPr>
                <w:sz w:val="28"/>
                <w:szCs w:val="28"/>
              </w:rPr>
            </w:pPr>
            <w:r w:rsidRPr="00512C58">
              <w:rPr>
                <w:sz w:val="28"/>
                <w:szCs w:val="28"/>
              </w:rPr>
              <w:t>2.4.</w:t>
            </w:r>
            <w:r w:rsidRPr="00512C58">
              <w:rPr>
                <w:sz w:val="28"/>
                <w:szCs w:val="28"/>
                <w:lang w:val="en-US"/>
              </w:rPr>
              <w:t> </w:t>
            </w:r>
            <w:r w:rsidRPr="00512C58">
              <w:rPr>
                <w:sz w:val="28"/>
                <w:szCs w:val="28"/>
              </w:rPr>
              <w:t xml:space="preserve">Срок предоставления </w:t>
            </w:r>
            <w:r>
              <w:rPr>
                <w:sz w:val="28"/>
                <w:szCs w:val="28"/>
              </w:rPr>
              <w:t xml:space="preserve">муниципальной </w:t>
            </w:r>
            <w:r w:rsidRPr="00512C58">
              <w:rPr>
                <w:sz w:val="28"/>
                <w:szCs w:val="28"/>
              </w:rPr>
              <w:t>услуги</w:t>
            </w:r>
            <w:r w:rsidRPr="009B32FC">
              <w:rPr>
                <w:color w:val="000000"/>
                <w:sz w:val="28"/>
                <w:szCs w:val="28"/>
              </w:rPr>
              <w:t xml:space="preserve">, в том числе с учетом необходимости обращения в организации, участвующие в предоставлении муниципальной услуги, срок приостановления </w:t>
            </w:r>
            <w:r w:rsidRPr="009B32FC">
              <w:rPr>
                <w:color w:val="000000"/>
                <w:sz w:val="28"/>
                <w:szCs w:val="28"/>
              </w:rPr>
              <w:lastRenderedPageBreak/>
              <w:t>предоставления муниципальной услуги в случае, если возможность приостановления предусмотрена законодательством Российской Федерации</w:t>
            </w:r>
          </w:p>
        </w:tc>
        <w:tc>
          <w:tcPr>
            <w:tcW w:w="6662" w:type="dxa"/>
            <w:shd w:val="clear" w:color="auto" w:fill="auto"/>
          </w:tcPr>
          <w:p w:rsidR="00AD7649" w:rsidRPr="00544F74" w:rsidRDefault="00AD7649" w:rsidP="003117E4">
            <w:pPr>
              <w:pStyle w:val="11"/>
              <w:tabs>
                <w:tab w:val="num" w:pos="0"/>
              </w:tabs>
              <w:suppressAutoHyphens/>
              <w:spacing w:before="0" w:after="0"/>
              <w:ind w:firstLine="284"/>
              <w:jc w:val="both"/>
              <w:rPr>
                <w:sz w:val="28"/>
              </w:rPr>
            </w:pPr>
            <w:r w:rsidRPr="00544F74">
              <w:rPr>
                <w:sz w:val="28"/>
              </w:rPr>
              <w:lastRenderedPageBreak/>
              <w:t xml:space="preserve">Не более </w:t>
            </w:r>
            <w:r>
              <w:rPr>
                <w:sz w:val="28"/>
              </w:rPr>
              <w:t>девяти</w:t>
            </w:r>
            <w:r w:rsidRPr="00544F74">
              <w:rPr>
                <w:sz w:val="28"/>
              </w:rPr>
              <w:t xml:space="preserve"> </w:t>
            </w:r>
            <w:r>
              <w:rPr>
                <w:sz w:val="28"/>
              </w:rPr>
              <w:t xml:space="preserve">рабочих </w:t>
            </w:r>
            <w:r w:rsidRPr="00544F74">
              <w:rPr>
                <w:sz w:val="28"/>
              </w:rPr>
              <w:t>дней с момента регистрации заявления</w:t>
            </w:r>
          </w:p>
        </w:tc>
        <w:tc>
          <w:tcPr>
            <w:tcW w:w="3827" w:type="dxa"/>
            <w:shd w:val="clear" w:color="auto" w:fill="auto"/>
          </w:tcPr>
          <w:p w:rsidR="00AD7649" w:rsidRPr="00CA0085" w:rsidRDefault="00AD7649" w:rsidP="003117E4">
            <w:pPr>
              <w:tabs>
                <w:tab w:val="left" w:pos="2242"/>
              </w:tabs>
              <w:autoSpaceDE w:val="0"/>
              <w:autoSpaceDN w:val="0"/>
              <w:adjustRightInd w:val="0"/>
              <w:jc w:val="both"/>
              <w:rPr>
                <w:rFonts w:ascii="Times New Roman CYR" w:hAnsi="Times New Roman CYR" w:cs="Times New Roman CYR"/>
                <w:sz w:val="28"/>
                <w:szCs w:val="28"/>
              </w:rPr>
            </w:pPr>
          </w:p>
        </w:tc>
      </w:tr>
      <w:tr w:rsidR="00AD7649" w:rsidRPr="000F00CA" w:rsidTr="003117E4">
        <w:trPr>
          <w:trHeight w:val="1"/>
        </w:trPr>
        <w:tc>
          <w:tcPr>
            <w:tcW w:w="3686" w:type="dxa"/>
            <w:shd w:val="clear" w:color="auto" w:fill="auto"/>
          </w:tcPr>
          <w:p w:rsidR="00AD7649" w:rsidRPr="00512C58" w:rsidRDefault="00AD7649" w:rsidP="003117E4">
            <w:pPr>
              <w:suppressAutoHyphens/>
              <w:ind w:firstLine="34"/>
              <w:rPr>
                <w:sz w:val="28"/>
                <w:szCs w:val="28"/>
              </w:rPr>
            </w:pPr>
            <w:r w:rsidRPr="00512C58">
              <w:rPr>
                <w:sz w:val="28"/>
                <w:szCs w:val="28"/>
              </w:rPr>
              <w:lastRenderedPageBreak/>
              <w:t>2.5.</w:t>
            </w:r>
            <w:r w:rsidRPr="00512C58">
              <w:rPr>
                <w:sz w:val="28"/>
                <w:szCs w:val="28"/>
                <w:lang w:val="en-US"/>
              </w:rPr>
              <w:t> </w:t>
            </w:r>
            <w:r w:rsidRPr="00512C58">
              <w:rPr>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w:t>
            </w:r>
            <w:r>
              <w:rPr>
                <w:sz w:val="28"/>
                <w:szCs w:val="28"/>
              </w:rPr>
              <w:t>, а также услуг, которые являются необходимыми и обязательными для предоставления муниципальных услуг, подлежащих представлению заявителем</w:t>
            </w:r>
            <w:r w:rsidRPr="009B32FC">
              <w:rPr>
                <w:color w:val="000000"/>
                <w:sz w:val="28"/>
                <w:szCs w:val="28"/>
              </w:rPr>
              <w:t>, способы их получения заявителем, в том числе в электронной форме, порядок их представления</w:t>
            </w:r>
          </w:p>
        </w:tc>
        <w:tc>
          <w:tcPr>
            <w:tcW w:w="6662" w:type="dxa"/>
            <w:shd w:val="clear" w:color="auto" w:fill="auto"/>
          </w:tcPr>
          <w:p w:rsidR="00AD7649" w:rsidRPr="00B063F4" w:rsidRDefault="00AD7649" w:rsidP="003117E4">
            <w:pPr>
              <w:ind w:firstLine="284"/>
              <w:jc w:val="both"/>
              <w:rPr>
                <w:color w:val="000000"/>
                <w:sz w:val="28"/>
                <w:szCs w:val="28"/>
              </w:rPr>
            </w:pPr>
            <w:r w:rsidRPr="00B063F4">
              <w:rPr>
                <w:color w:val="000000"/>
                <w:sz w:val="28"/>
                <w:szCs w:val="28"/>
              </w:rPr>
              <w:t>1)</w:t>
            </w:r>
            <w:r>
              <w:rPr>
                <w:color w:val="000000"/>
                <w:sz w:val="28"/>
                <w:szCs w:val="28"/>
              </w:rPr>
              <w:t> </w:t>
            </w:r>
            <w:r w:rsidRPr="00B063F4">
              <w:rPr>
                <w:color w:val="000000"/>
                <w:sz w:val="28"/>
                <w:szCs w:val="28"/>
              </w:rPr>
              <w:t xml:space="preserve">Заявление; </w:t>
            </w:r>
          </w:p>
          <w:p w:rsidR="00AD7649" w:rsidRPr="00B063F4" w:rsidRDefault="00AD7649" w:rsidP="003117E4">
            <w:pPr>
              <w:ind w:firstLine="284"/>
              <w:jc w:val="both"/>
              <w:rPr>
                <w:color w:val="000000"/>
                <w:sz w:val="28"/>
                <w:szCs w:val="28"/>
              </w:rPr>
            </w:pPr>
            <w:r w:rsidRPr="00B063F4">
              <w:rPr>
                <w:color w:val="000000"/>
                <w:sz w:val="28"/>
                <w:szCs w:val="28"/>
              </w:rPr>
              <w:t>2)</w:t>
            </w:r>
            <w:r>
              <w:rPr>
                <w:color w:val="000000"/>
                <w:sz w:val="28"/>
                <w:szCs w:val="28"/>
              </w:rPr>
              <w:t> </w:t>
            </w:r>
            <w:r w:rsidRPr="00B063F4">
              <w:rPr>
                <w:color w:val="000000"/>
                <w:sz w:val="28"/>
                <w:szCs w:val="28"/>
              </w:rPr>
              <w:t>Документы удостоверяющие личность;</w:t>
            </w:r>
          </w:p>
          <w:p w:rsidR="00AD7649" w:rsidRDefault="00AD7649" w:rsidP="003117E4">
            <w:pPr>
              <w:pStyle w:val="ConsPlusNonformat"/>
              <w:ind w:firstLine="284"/>
              <w:jc w:val="both"/>
              <w:rPr>
                <w:rFonts w:ascii="Times New Roman" w:hAnsi="Times New Roman" w:cs="Times New Roman"/>
                <w:color w:val="000000"/>
                <w:sz w:val="28"/>
                <w:szCs w:val="28"/>
              </w:rPr>
            </w:pPr>
            <w:r w:rsidRPr="00B063F4">
              <w:rPr>
                <w:rFonts w:ascii="Times New Roman" w:hAnsi="Times New Roman" w:cs="Times New Roman"/>
                <w:color w:val="000000"/>
                <w:sz w:val="28"/>
                <w:szCs w:val="28"/>
              </w:rPr>
              <w:t>3)</w:t>
            </w:r>
            <w:r>
              <w:rPr>
                <w:rFonts w:ascii="Times New Roman" w:hAnsi="Times New Roman" w:cs="Times New Roman"/>
                <w:color w:val="000000"/>
                <w:sz w:val="28"/>
                <w:szCs w:val="28"/>
              </w:rPr>
              <w:t> </w:t>
            </w:r>
            <w:r w:rsidRPr="00B063F4">
              <w:rPr>
                <w:rFonts w:ascii="Times New Roman" w:hAnsi="Times New Roman" w:cs="Times New Roman"/>
                <w:color w:val="000000"/>
                <w:sz w:val="28"/>
                <w:szCs w:val="28"/>
              </w:rPr>
              <w:t>Документ, подтверждающий полномочия представителя (если от имени заявителя действует представитель)</w:t>
            </w:r>
            <w:r>
              <w:rPr>
                <w:rFonts w:ascii="Times New Roman" w:hAnsi="Times New Roman" w:cs="Times New Roman"/>
                <w:color w:val="000000"/>
                <w:sz w:val="28"/>
                <w:szCs w:val="28"/>
              </w:rPr>
              <w:t>;</w:t>
            </w:r>
          </w:p>
          <w:p w:rsidR="00AD7649" w:rsidRDefault="00AD7649" w:rsidP="003117E4">
            <w:pPr>
              <w:pStyle w:val="ConsPlusNonformat"/>
              <w:ind w:firstLine="284"/>
              <w:jc w:val="both"/>
              <w:rPr>
                <w:rFonts w:ascii="Times New Roman" w:hAnsi="Times New Roman" w:cs="Times New Roman"/>
                <w:color w:val="000000"/>
                <w:sz w:val="28"/>
                <w:szCs w:val="28"/>
              </w:rPr>
            </w:pPr>
            <w:r>
              <w:rPr>
                <w:rFonts w:ascii="Times New Roman" w:hAnsi="Times New Roman" w:cs="Times New Roman"/>
                <w:color w:val="000000"/>
                <w:sz w:val="28"/>
                <w:szCs w:val="28"/>
              </w:rPr>
              <w:t>4) Копия учредительных документов юридического лица;</w:t>
            </w:r>
          </w:p>
          <w:p w:rsidR="00AD7649" w:rsidRPr="00D81991" w:rsidRDefault="00AD7649" w:rsidP="003117E4">
            <w:pPr>
              <w:pStyle w:val="ConsPlusNonformat"/>
              <w:ind w:firstLine="283"/>
              <w:jc w:val="both"/>
              <w:rPr>
                <w:rFonts w:ascii="Times New Roman" w:hAnsi="Times New Roman" w:cs="Times New Roman"/>
                <w:color w:val="000000"/>
                <w:sz w:val="28"/>
                <w:szCs w:val="28"/>
              </w:rPr>
            </w:pPr>
            <w:r>
              <w:rPr>
                <w:rFonts w:ascii="Times New Roman" w:hAnsi="Times New Roman" w:cs="Times New Roman"/>
                <w:color w:val="000000"/>
                <w:sz w:val="28"/>
                <w:szCs w:val="28"/>
              </w:rPr>
              <w:t>5) Копия документа, удостоверяющего права (полномочия) представителя юридического лица</w:t>
            </w:r>
          </w:p>
          <w:p w:rsidR="00AD7649" w:rsidRPr="00CA0085" w:rsidRDefault="00AD7649" w:rsidP="003117E4">
            <w:pPr>
              <w:pStyle w:val="ConsPlusNonformat"/>
              <w:ind w:firstLine="284"/>
              <w:jc w:val="both"/>
              <w:rPr>
                <w:sz w:val="28"/>
                <w:szCs w:val="28"/>
              </w:rPr>
            </w:pPr>
          </w:p>
        </w:tc>
        <w:tc>
          <w:tcPr>
            <w:tcW w:w="3827" w:type="dxa"/>
            <w:shd w:val="clear" w:color="auto" w:fill="auto"/>
          </w:tcPr>
          <w:p w:rsidR="00AD7649" w:rsidRPr="00140FFF" w:rsidRDefault="00AD7649" w:rsidP="003117E4">
            <w:pPr>
              <w:autoSpaceDE w:val="0"/>
              <w:autoSpaceDN w:val="0"/>
              <w:adjustRightInd w:val="0"/>
              <w:jc w:val="both"/>
              <w:rPr>
                <w:rFonts w:ascii="Calibri" w:hAnsi="Calibri" w:cs="Calibri"/>
                <w:sz w:val="28"/>
                <w:szCs w:val="22"/>
              </w:rPr>
            </w:pPr>
          </w:p>
        </w:tc>
      </w:tr>
      <w:tr w:rsidR="00AD7649" w:rsidRPr="000F00CA" w:rsidTr="003117E4">
        <w:trPr>
          <w:trHeight w:val="1"/>
        </w:trPr>
        <w:tc>
          <w:tcPr>
            <w:tcW w:w="3686" w:type="dxa"/>
            <w:shd w:val="clear" w:color="auto" w:fill="auto"/>
          </w:tcPr>
          <w:p w:rsidR="00AD7649" w:rsidRPr="00512C58" w:rsidRDefault="00AD7649" w:rsidP="003117E4">
            <w:pPr>
              <w:suppressAutoHyphens/>
              <w:ind w:firstLine="34"/>
              <w:rPr>
                <w:sz w:val="28"/>
                <w:szCs w:val="28"/>
              </w:rPr>
            </w:pPr>
            <w:r w:rsidRPr="00512C58">
              <w:rPr>
                <w:sz w:val="28"/>
                <w:szCs w:val="28"/>
              </w:rPr>
              <w:t>2.</w:t>
            </w:r>
            <w:r w:rsidRPr="008D3FEE">
              <w:rPr>
                <w:sz w:val="28"/>
                <w:szCs w:val="28"/>
              </w:rPr>
              <w:t>6</w:t>
            </w:r>
            <w:r>
              <w:rPr>
                <w:sz w:val="28"/>
                <w:szCs w:val="28"/>
              </w:rPr>
              <w:t xml:space="preserve"> </w:t>
            </w:r>
            <w:r w:rsidRPr="008D3FEE">
              <w:rPr>
                <w:sz w:val="28"/>
                <w:szCs w:val="28"/>
              </w:rPr>
              <w:t xml:space="preserve">Исчерпывающий перечень документов, необходимых в соответствии с нормативными правовыми </w:t>
            </w:r>
            <w:r w:rsidRPr="008D3FEE">
              <w:rPr>
                <w:sz w:val="28"/>
                <w:szCs w:val="28"/>
              </w:rPr>
              <w:lastRenderedPageBreak/>
              <w:t xml:space="preserve">актами для предоставления </w:t>
            </w:r>
            <w:r>
              <w:rPr>
                <w:sz w:val="28"/>
                <w:szCs w:val="28"/>
              </w:rPr>
              <w:t xml:space="preserve">муниципальной </w:t>
            </w:r>
            <w:r w:rsidRPr="008D3FEE">
              <w:rPr>
                <w:sz w:val="28"/>
                <w:szCs w:val="28"/>
              </w:rPr>
              <w:t>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rsidRPr="009B32FC">
              <w:rPr>
                <w:color w:val="000000"/>
              </w:rPr>
              <w:t xml:space="preserve">, </w:t>
            </w:r>
            <w:r w:rsidRPr="009B32FC">
              <w:rPr>
                <w:color w:val="000000"/>
                <w:sz w:val="28"/>
                <w:szCs w:val="28"/>
              </w:rPr>
              <w:t>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6662" w:type="dxa"/>
            <w:shd w:val="clear" w:color="auto" w:fill="auto"/>
          </w:tcPr>
          <w:p w:rsidR="00AD7649" w:rsidRDefault="00AD7649" w:rsidP="003117E4">
            <w:pPr>
              <w:autoSpaceDE w:val="0"/>
              <w:autoSpaceDN w:val="0"/>
              <w:adjustRightInd w:val="0"/>
              <w:ind w:firstLine="567"/>
              <w:jc w:val="both"/>
              <w:rPr>
                <w:sz w:val="28"/>
                <w:szCs w:val="28"/>
              </w:rPr>
            </w:pPr>
            <w:r w:rsidRPr="00B66698">
              <w:rPr>
                <w:sz w:val="28"/>
                <w:szCs w:val="28"/>
              </w:rPr>
              <w:lastRenderedPageBreak/>
              <w:t>Получаются в рамках межведомственного взаимодействия:</w:t>
            </w:r>
          </w:p>
          <w:p w:rsidR="00AD7649" w:rsidRPr="00CA0085" w:rsidRDefault="00AD7649" w:rsidP="003117E4">
            <w:pPr>
              <w:autoSpaceDE w:val="0"/>
              <w:autoSpaceDN w:val="0"/>
              <w:adjustRightInd w:val="0"/>
              <w:ind w:firstLine="283"/>
              <w:jc w:val="both"/>
              <w:rPr>
                <w:rFonts w:ascii="Times New Roman CYR" w:hAnsi="Times New Roman CYR" w:cs="Times New Roman CYR"/>
                <w:sz w:val="28"/>
                <w:szCs w:val="28"/>
              </w:rPr>
            </w:pPr>
            <w:r w:rsidRPr="00D62DD2">
              <w:rPr>
                <w:rFonts w:ascii="Times New Roman CYR" w:hAnsi="Times New Roman CYR" w:cs="Times New Roman CYR"/>
                <w:sz w:val="28"/>
                <w:szCs w:val="28"/>
              </w:rPr>
              <w:t>Сведения из ЕГРЮЛ либо Сведения из ЕГРИП</w:t>
            </w:r>
          </w:p>
        </w:tc>
        <w:tc>
          <w:tcPr>
            <w:tcW w:w="3827" w:type="dxa"/>
            <w:shd w:val="clear" w:color="auto" w:fill="auto"/>
          </w:tcPr>
          <w:p w:rsidR="00AD7649" w:rsidRPr="00CA0085" w:rsidRDefault="00AD7649" w:rsidP="003117E4">
            <w:pPr>
              <w:autoSpaceDE w:val="0"/>
              <w:autoSpaceDN w:val="0"/>
              <w:adjustRightInd w:val="0"/>
              <w:rPr>
                <w:rFonts w:ascii="Times New Roman CYR" w:hAnsi="Times New Roman CYR" w:cs="Times New Roman CYR"/>
                <w:sz w:val="28"/>
                <w:szCs w:val="28"/>
              </w:rPr>
            </w:pPr>
          </w:p>
        </w:tc>
      </w:tr>
      <w:tr w:rsidR="00AD7649" w:rsidRPr="000F00CA" w:rsidTr="003117E4">
        <w:trPr>
          <w:trHeight w:val="1"/>
        </w:trPr>
        <w:tc>
          <w:tcPr>
            <w:tcW w:w="3686" w:type="dxa"/>
            <w:shd w:val="clear" w:color="auto" w:fill="auto"/>
          </w:tcPr>
          <w:p w:rsidR="00AD7649" w:rsidRPr="00176DCE" w:rsidRDefault="00AD7649" w:rsidP="003117E4">
            <w:pPr>
              <w:suppressAutoHyphens/>
              <w:ind w:firstLine="34"/>
              <w:rPr>
                <w:sz w:val="28"/>
                <w:szCs w:val="28"/>
              </w:rPr>
            </w:pPr>
            <w:r w:rsidRPr="00176DCE">
              <w:rPr>
                <w:sz w:val="28"/>
                <w:szCs w:val="28"/>
                <w:lang w:val="tt-RU"/>
              </w:rPr>
              <w:lastRenderedPageBreak/>
              <w:t>2.7. </w:t>
            </w:r>
            <w:r w:rsidRPr="009B32FC">
              <w:rPr>
                <w:color w:val="000000"/>
                <w:sz w:val="28"/>
                <w:szCs w:val="28"/>
              </w:rPr>
              <w:t xml:space="preserve">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w:t>
            </w:r>
            <w:r w:rsidRPr="009B32FC">
              <w:rPr>
                <w:color w:val="000000"/>
                <w:sz w:val="28"/>
                <w:szCs w:val="28"/>
              </w:rPr>
              <w:lastRenderedPageBreak/>
              <w:t>предоставления услуги и которое осуществляется органом, предоставляющим муниципальную услугу</w:t>
            </w:r>
          </w:p>
        </w:tc>
        <w:tc>
          <w:tcPr>
            <w:tcW w:w="6662" w:type="dxa"/>
            <w:shd w:val="clear" w:color="auto" w:fill="auto"/>
          </w:tcPr>
          <w:p w:rsidR="00AD7649" w:rsidRPr="00CA0085" w:rsidRDefault="00AD7649" w:rsidP="003117E4">
            <w:pPr>
              <w:autoSpaceDE w:val="0"/>
              <w:autoSpaceDN w:val="0"/>
              <w:adjustRightInd w:val="0"/>
              <w:ind w:firstLine="284"/>
              <w:jc w:val="both"/>
              <w:rPr>
                <w:rFonts w:ascii="Times New Roman CYR" w:hAnsi="Times New Roman CYR" w:cs="Times New Roman CYR"/>
                <w:sz w:val="28"/>
                <w:szCs w:val="28"/>
              </w:rPr>
            </w:pPr>
            <w:r w:rsidRPr="00CA0085">
              <w:rPr>
                <w:rFonts w:ascii="Times New Roman CYR" w:hAnsi="Times New Roman CYR" w:cs="Times New Roman CYR"/>
                <w:sz w:val="28"/>
                <w:szCs w:val="28"/>
              </w:rPr>
              <w:lastRenderedPageBreak/>
              <w:t xml:space="preserve">Согласование </w:t>
            </w:r>
            <w:r>
              <w:rPr>
                <w:rFonts w:ascii="Times New Roman CYR" w:hAnsi="Times New Roman CYR" w:cs="Times New Roman CYR"/>
                <w:sz w:val="28"/>
                <w:szCs w:val="28"/>
              </w:rPr>
              <w:t>муниципальной</w:t>
            </w:r>
            <w:r w:rsidRPr="00CA0085">
              <w:rPr>
                <w:rFonts w:ascii="Times New Roman CYR" w:hAnsi="Times New Roman CYR" w:cs="Times New Roman CYR"/>
                <w:sz w:val="28"/>
                <w:szCs w:val="28"/>
              </w:rPr>
              <w:t xml:space="preserve"> услуги требуется</w:t>
            </w:r>
          </w:p>
        </w:tc>
        <w:tc>
          <w:tcPr>
            <w:tcW w:w="3827" w:type="dxa"/>
            <w:shd w:val="clear" w:color="auto" w:fill="auto"/>
          </w:tcPr>
          <w:p w:rsidR="00AD7649" w:rsidRPr="00CA0085" w:rsidRDefault="00AD7649" w:rsidP="003117E4">
            <w:pPr>
              <w:autoSpaceDE w:val="0"/>
              <w:autoSpaceDN w:val="0"/>
              <w:adjustRightInd w:val="0"/>
              <w:rPr>
                <w:rFonts w:ascii="Times New Roman CYR" w:hAnsi="Times New Roman CYR" w:cs="Times New Roman CYR"/>
                <w:sz w:val="28"/>
                <w:szCs w:val="28"/>
              </w:rPr>
            </w:pPr>
          </w:p>
        </w:tc>
      </w:tr>
      <w:tr w:rsidR="00AD7649" w:rsidRPr="000F00CA" w:rsidTr="003117E4">
        <w:trPr>
          <w:trHeight w:val="1"/>
        </w:trPr>
        <w:tc>
          <w:tcPr>
            <w:tcW w:w="3686" w:type="dxa"/>
            <w:shd w:val="clear" w:color="auto" w:fill="auto"/>
          </w:tcPr>
          <w:p w:rsidR="00AD7649" w:rsidRPr="00176DCE" w:rsidRDefault="00AD7649" w:rsidP="003117E4">
            <w:pPr>
              <w:suppressAutoHyphens/>
              <w:ind w:firstLine="34"/>
              <w:rPr>
                <w:sz w:val="28"/>
                <w:szCs w:val="28"/>
              </w:rPr>
            </w:pPr>
            <w:r w:rsidRPr="00176DCE">
              <w:rPr>
                <w:sz w:val="28"/>
                <w:szCs w:val="28"/>
              </w:rPr>
              <w:lastRenderedPageBreak/>
              <w:t>2.8. Исчерпывающий перечень оснований для отказа в приеме документов, необходимых для предоставления муниципальной услуги</w:t>
            </w:r>
          </w:p>
        </w:tc>
        <w:tc>
          <w:tcPr>
            <w:tcW w:w="6662" w:type="dxa"/>
            <w:shd w:val="clear" w:color="auto" w:fill="auto"/>
          </w:tcPr>
          <w:p w:rsidR="00AD7649" w:rsidRPr="00176DCE" w:rsidRDefault="00AD7649" w:rsidP="003117E4">
            <w:pPr>
              <w:ind w:firstLine="283"/>
              <w:jc w:val="both"/>
              <w:rPr>
                <w:sz w:val="28"/>
                <w:szCs w:val="28"/>
              </w:rPr>
            </w:pPr>
            <w:r w:rsidRPr="00176DCE">
              <w:rPr>
                <w:sz w:val="28"/>
                <w:szCs w:val="28"/>
              </w:rPr>
              <w:t>1) Подача документов ненадлежащим лицом;</w:t>
            </w:r>
          </w:p>
          <w:p w:rsidR="00AD7649" w:rsidRPr="00176DCE" w:rsidRDefault="00AD7649" w:rsidP="003117E4">
            <w:pPr>
              <w:ind w:firstLine="283"/>
              <w:jc w:val="both"/>
              <w:rPr>
                <w:sz w:val="28"/>
                <w:szCs w:val="28"/>
              </w:rPr>
            </w:pPr>
            <w:r w:rsidRPr="00176DCE">
              <w:rPr>
                <w:sz w:val="28"/>
                <w:szCs w:val="28"/>
              </w:rPr>
              <w:t>2) Несоответствие представленных документов перечню документов, указанных в пункте 2.5 настоящего Регламента;</w:t>
            </w:r>
          </w:p>
          <w:p w:rsidR="00AD7649" w:rsidRPr="00176DCE" w:rsidRDefault="00AD7649" w:rsidP="003117E4">
            <w:pPr>
              <w:ind w:firstLine="283"/>
              <w:jc w:val="both"/>
              <w:rPr>
                <w:sz w:val="28"/>
                <w:szCs w:val="28"/>
              </w:rPr>
            </w:pPr>
            <w:r w:rsidRPr="00176DCE">
              <w:rPr>
                <w:sz w:val="28"/>
                <w:szCs w:val="28"/>
              </w:rPr>
              <w:t>3)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AD7649" w:rsidRPr="00176DCE" w:rsidRDefault="00AD7649" w:rsidP="003117E4">
            <w:pPr>
              <w:ind w:firstLine="284"/>
              <w:jc w:val="both"/>
              <w:rPr>
                <w:sz w:val="28"/>
                <w:szCs w:val="28"/>
              </w:rPr>
            </w:pPr>
            <w:r w:rsidRPr="00176DCE">
              <w:rPr>
                <w:sz w:val="28"/>
                <w:szCs w:val="28"/>
                <w:lang w:eastAsia="en-US"/>
              </w:rPr>
              <w:t>4) Представление документов в ненадлежащий орган</w:t>
            </w:r>
          </w:p>
        </w:tc>
        <w:tc>
          <w:tcPr>
            <w:tcW w:w="3827" w:type="dxa"/>
            <w:shd w:val="clear" w:color="auto" w:fill="auto"/>
          </w:tcPr>
          <w:p w:rsidR="00AD7649" w:rsidRPr="00CA0085" w:rsidRDefault="00AD7649" w:rsidP="003117E4">
            <w:pPr>
              <w:autoSpaceDE w:val="0"/>
              <w:autoSpaceDN w:val="0"/>
              <w:adjustRightInd w:val="0"/>
              <w:jc w:val="both"/>
              <w:rPr>
                <w:rFonts w:ascii="Times New Roman CYR" w:hAnsi="Times New Roman CYR" w:cs="Times New Roman CYR"/>
                <w:sz w:val="28"/>
                <w:szCs w:val="28"/>
              </w:rPr>
            </w:pPr>
          </w:p>
          <w:p w:rsidR="00AD7649" w:rsidRPr="00CA0085" w:rsidRDefault="00AD7649" w:rsidP="003117E4">
            <w:pPr>
              <w:tabs>
                <w:tab w:val="left" w:pos="0"/>
              </w:tabs>
              <w:autoSpaceDE w:val="0"/>
              <w:autoSpaceDN w:val="0"/>
              <w:adjustRightInd w:val="0"/>
              <w:jc w:val="both"/>
              <w:rPr>
                <w:rFonts w:ascii="Calibri" w:hAnsi="Calibri" w:cs="Calibri"/>
                <w:sz w:val="22"/>
                <w:szCs w:val="22"/>
              </w:rPr>
            </w:pPr>
          </w:p>
        </w:tc>
      </w:tr>
      <w:tr w:rsidR="00AD7649" w:rsidRPr="000F00CA" w:rsidTr="003117E4">
        <w:trPr>
          <w:trHeight w:val="1"/>
        </w:trPr>
        <w:tc>
          <w:tcPr>
            <w:tcW w:w="3686" w:type="dxa"/>
            <w:shd w:val="clear" w:color="auto" w:fill="auto"/>
          </w:tcPr>
          <w:p w:rsidR="00AD7649" w:rsidRPr="00176DCE" w:rsidRDefault="00AD7649" w:rsidP="003117E4">
            <w:pPr>
              <w:suppressAutoHyphens/>
              <w:ind w:firstLine="34"/>
              <w:rPr>
                <w:sz w:val="28"/>
                <w:szCs w:val="28"/>
              </w:rPr>
            </w:pPr>
            <w:r w:rsidRPr="00176DCE">
              <w:rPr>
                <w:sz w:val="28"/>
                <w:szCs w:val="28"/>
              </w:rPr>
              <w:t>2.9.</w:t>
            </w:r>
            <w:r w:rsidRPr="00176DCE">
              <w:rPr>
                <w:sz w:val="28"/>
                <w:szCs w:val="28"/>
                <w:lang w:val="en-US"/>
              </w:rPr>
              <w:t> </w:t>
            </w:r>
            <w:r w:rsidRPr="00176DCE">
              <w:rPr>
                <w:sz w:val="28"/>
                <w:szCs w:val="28"/>
              </w:rPr>
              <w:t>Исчерпывающий перечень оснований для приостановления или отказа в предоставлении муниципальной услуги</w:t>
            </w:r>
          </w:p>
        </w:tc>
        <w:tc>
          <w:tcPr>
            <w:tcW w:w="6662" w:type="dxa"/>
            <w:shd w:val="clear" w:color="auto" w:fill="auto"/>
          </w:tcPr>
          <w:p w:rsidR="00AD7649" w:rsidRPr="00176DCE" w:rsidRDefault="00AD7649" w:rsidP="003117E4">
            <w:pPr>
              <w:autoSpaceDE w:val="0"/>
              <w:autoSpaceDN w:val="0"/>
              <w:adjustRightInd w:val="0"/>
              <w:ind w:firstLine="283"/>
              <w:jc w:val="both"/>
              <w:rPr>
                <w:sz w:val="28"/>
                <w:szCs w:val="28"/>
              </w:rPr>
            </w:pPr>
            <w:r w:rsidRPr="00176DCE">
              <w:rPr>
                <w:sz w:val="28"/>
                <w:szCs w:val="28"/>
              </w:rPr>
              <w:t>Основания для приостановления предоставления услуги не предусмотрены.</w:t>
            </w:r>
          </w:p>
          <w:p w:rsidR="00AD7649" w:rsidRPr="00176DCE" w:rsidRDefault="00AD7649" w:rsidP="003117E4">
            <w:pPr>
              <w:autoSpaceDE w:val="0"/>
              <w:autoSpaceDN w:val="0"/>
              <w:adjustRightInd w:val="0"/>
              <w:ind w:firstLine="283"/>
              <w:jc w:val="both"/>
              <w:rPr>
                <w:sz w:val="28"/>
                <w:szCs w:val="28"/>
              </w:rPr>
            </w:pPr>
            <w:r w:rsidRPr="00176DCE">
              <w:rPr>
                <w:sz w:val="28"/>
                <w:szCs w:val="28"/>
              </w:rPr>
              <w:t>Основания для отказа:</w:t>
            </w:r>
          </w:p>
          <w:p w:rsidR="00AD7649" w:rsidRPr="00176DCE" w:rsidRDefault="00AD7649" w:rsidP="003117E4">
            <w:pPr>
              <w:ind w:firstLine="283"/>
              <w:jc w:val="both"/>
              <w:rPr>
                <w:sz w:val="28"/>
                <w:szCs w:val="28"/>
              </w:rPr>
            </w:pPr>
            <w:r w:rsidRPr="00176DCE">
              <w:rPr>
                <w:sz w:val="28"/>
                <w:szCs w:val="28"/>
              </w:rPr>
              <w:t>1) Заявителем представлены документы не в полном объеме, либо в представленных заявлении и (или) документах содержится неполная и (или) недостоверная информация;</w:t>
            </w:r>
          </w:p>
          <w:p w:rsidR="00AD7649" w:rsidRPr="00176DCE" w:rsidRDefault="00AD7649" w:rsidP="003117E4">
            <w:pPr>
              <w:ind w:firstLine="284"/>
              <w:jc w:val="both"/>
              <w:rPr>
                <w:sz w:val="28"/>
                <w:szCs w:val="28"/>
              </w:rPr>
            </w:pPr>
            <w:r w:rsidRPr="00176DCE">
              <w:rPr>
                <w:sz w:val="28"/>
                <w:szCs w:val="28"/>
              </w:rPr>
              <w:t>2) Поступление ответа органа государственной власти, органа местного самоуправления либо подведомственной органу государственной власти или органу местного самоуправления организации на межведомственный запрос, свидетельствующего об отсутствии документа и (или) информации, необходимых для предоставления муниципальной услуги, если соответствующий документ не был представлен заявителем по собственной инициативе</w:t>
            </w:r>
          </w:p>
        </w:tc>
        <w:tc>
          <w:tcPr>
            <w:tcW w:w="3827" w:type="dxa"/>
            <w:shd w:val="clear" w:color="auto" w:fill="auto"/>
          </w:tcPr>
          <w:p w:rsidR="00AD7649" w:rsidRPr="00CA0085" w:rsidRDefault="00AD7649" w:rsidP="003117E4">
            <w:pPr>
              <w:autoSpaceDE w:val="0"/>
              <w:autoSpaceDN w:val="0"/>
              <w:adjustRightInd w:val="0"/>
              <w:jc w:val="both"/>
              <w:rPr>
                <w:rFonts w:ascii="Times New Roman CYR" w:hAnsi="Times New Roman CYR" w:cs="Times New Roman CYR"/>
                <w:sz w:val="28"/>
                <w:szCs w:val="28"/>
              </w:rPr>
            </w:pPr>
            <w:r w:rsidRPr="007B52F1">
              <w:rPr>
                <w:color w:val="000000"/>
                <w:sz w:val="28"/>
                <w:szCs w:val="28"/>
              </w:rPr>
              <w:t>ст. 28 ЗК РФ</w:t>
            </w:r>
          </w:p>
        </w:tc>
      </w:tr>
      <w:tr w:rsidR="00AD7649" w:rsidRPr="000F00CA" w:rsidTr="003117E4">
        <w:trPr>
          <w:trHeight w:val="1"/>
        </w:trPr>
        <w:tc>
          <w:tcPr>
            <w:tcW w:w="3686" w:type="dxa"/>
            <w:shd w:val="clear" w:color="auto" w:fill="auto"/>
          </w:tcPr>
          <w:p w:rsidR="00AD7649" w:rsidRPr="00176DCE" w:rsidRDefault="00AD7649" w:rsidP="003117E4">
            <w:pPr>
              <w:suppressAutoHyphens/>
              <w:ind w:firstLine="34"/>
              <w:rPr>
                <w:sz w:val="28"/>
                <w:szCs w:val="28"/>
              </w:rPr>
            </w:pPr>
            <w:r w:rsidRPr="00176DCE">
              <w:rPr>
                <w:sz w:val="28"/>
                <w:szCs w:val="28"/>
              </w:rPr>
              <w:t xml:space="preserve">2.10. Порядок, размер и </w:t>
            </w:r>
            <w:r w:rsidRPr="00176DCE">
              <w:rPr>
                <w:sz w:val="28"/>
                <w:szCs w:val="28"/>
              </w:rPr>
              <w:lastRenderedPageBreak/>
              <w:t>основания взимания государственной пошлины или иной платы, взимаемой за предоставление муниципальной услуги</w:t>
            </w:r>
          </w:p>
        </w:tc>
        <w:tc>
          <w:tcPr>
            <w:tcW w:w="6662" w:type="dxa"/>
            <w:shd w:val="clear" w:color="auto" w:fill="auto"/>
          </w:tcPr>
          <w:p w:rsidR="00AD7649" w:rsidRPr="00CA0085" w:rsidRDefault="00AD7649" w:rsidP="003117E4">
            <w:pPr>
              <w:tabs>
                <w:tab w:val="left" w:pos="0"/>
              </w:tabs>
              <w:autoSpaceDE w:val="0"/>
              <w:autoSpaceDN w:val="0"/>
              <w:adjustRightInd w:val="0"/>
              <w:ind w:firstLine="284"/>
              <w:jc w:val="both"/>
              <w:rPr>
                <w:rFonts w:ascii="Calibri" w:hAnsi="Calibri" w:cs="Calibri"/>
                <w:sz w:val="22"/>
                <w:szCs w:val="22"/>
              </w:rPr>
            </w:pPr>
            <w:r>
              <w:rPr>
                <w:rFonts w:ascii="Times New Roman CYR" w:hAnsi="Times New Roman CYR" w:cs="Times New Roman CYR"/>
                <w:sz w:val="28"/>
                <w:szCs w:val="28"/>
              </w:rPr>
              <w:lastRenderedPageBreak/>
              <w:t>Муниципальная</w:t>
            </w:r>
            <w:r w:rsidRPr="00CA0085">
              <w:rPr>
                <w:rFonts w:ascii="Times New Roman CYR" w:hAnsi="Times New Roman CYR" w:cs="Times New Roman CYR"/>
                <w:sz w:val="28"/>
                <w:szCs w:val="28"/>
              </w:rPr>
              <w:t xml:space="preserve"> услуга предоставляется на </w:t>
            </w:r>
            <w:r w:rsidRPr="00CA0085">
              <w:rPr>
                <w:rFonts w:ascii="Times New Roman CYR" w:hAnsi="Times New Roman CYR" w:cs="Times New Roman CYR"/>
                <w:sz w:val="28"/>
                <w:szCs w:val="28"/>
              </w:rPr>
              <w:lastRenderedPageBreak/>
              <w:t xml:space="preserve">безвозмездной основе </w:t>
            </w:r>
          </w:p>
        </w:tc>
        <w:tc>
          <w:tcPr>
            <w:tcW w:w="3827" w:type="dxa"/>
            <w:shd w:val="clear" w:color="auto" w:fill="auto"/>
          </w:tcPr>
          <w:p w:rsidR="00AD7649" w:rsidRPr="00CA0085" w:rsidRDefault="00AD7649" w:rsidP="003117E4">
            <w:pPr>
              <w:autoSpaceDE w:val="0"/>
              <w:autoSpaceDN w:val="0"/>
              <w:adjustRightInd w:val="0"/>
              <w:jc w:val="both"/>
              <w:rPr>
                <w:rFonts w:ascii="Calibri" w:hAnsi="Calibri" w:cs="Calibri"/>
                <w:sz w:val="22"/>
                <w:szCs w:val="22"/>
              </w:rPr>
            </w:pPr>
          </w:p>
        </w:tc>
      </w:tr>
      <w:tr w:rsidR="00AD7649" w:rsidRPr="000F00CA" w:rsidTr="003117E4">
        <w:trPr>
          <w:trHeight w:val="1"/>
        </w:trPr>
        <w:tc>
          <w:tcPr>
            <w:tcW w:w="3686" w:type="dxa"/>
            <w:shd w:val="clear" w:color="auto" w:fill="auto"/>
          </w:tcPr>
          <w:p w:rsidR="00AD7649" w:rsidRPr="00176DCE" w:rsidRDefault="00AD7649" w:rsidP="003117E4">
            <w:pPr>
              <w:suppressAutoHyphens/>
              <w:ind w:firstLine="34"/>
              <w:rPr>
                <w:sz w:val="28"/>
                <w:szCs w:val="28"/>
              </w:rPr>
            </w:pPr>
            <w:r w:rsidRPr="00176DCE">
              <w:rPr>
                <w:sz w:val="28"/>
                <w:szCs w:val="28"/>
              </w:rPr>
              <w:lastRenderedPageBreak/>
              <w:t>2.11. 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6662" w:type="dxa"/>
            <w:shd w:val="clear" w:color="auto" w:fill="auto"/>
          </w:tcPr>
          <w:p w:rsidR="00AD7649" w:rsidRPr="002E29A5" w:rsidRDefault="00AD7649" w:rsidP="003117E4">
            <w:pPr>
              <w:autoSpaceDE w:val="0"/>
              <w:autoSpaceDN w:val="0"/>
              <w:adjustRightInd w:val="0"/>
              <w:ind w:firstLine="284"/>
              <w:jc w:val="both"/>
              <w:rPr>
                <w:rFonts w:ascii="Times New Roman CYR" w:hAnsi="Times New Roman CYR" w:cs="Times New Roman CYR"/>
                <w:sz w:val="28"/>
                <w:szCs w:val="28"/>
              </w:rPr>
            </w:pPr>
            <w:r>
              <w:rPr>
                <w:rFonts w:ascii="Times New Roman CYR" w:hAnsi="Times New Roman CYR" w:cs="Times New Roman CYR"/>
                <w:sz w:val="28"/>
                <w:szCs w:val="28"/>
              </w:rPr>
              <w:t>Предоставление необходимых и обязательных услуг не требуется</w:t>
            </w:r>
          </w:p>
        </w:tc>
        <w:tc>
          <w:tcPr>
            <w:tcW w:w="3827" w:type="dxa"/>
            <w:shd w:val="clear" w:color="auto" w:fill="auto"/>
          </w:tcPr>
          <w:p w:rsidR="00AD7649" w:rsidRPr="00CA0085" w:rsidRDefault="00AD7649" w:rsidP="003117E4">
            <w:pPr>
              <w:autoSpaceDE w:val="0"/>
              <w:autoSpaceDN w:val="0"/>
              <w:adjustRightInd w:val="0"/>
              <w:rPr>
                <w:rFonts w:ascii="Times New Roman CYR" w:hAnsi="Times New Roman CYR" w:cs="Times New Roman CYR"/>
                <w:sz w:val="28"/>
                <w:szCs w:val="28"/>
              </w:rPr>
            </w:pPr>
          </w:p>
        </w:tc>
      </w:tr>
      <w:tr w:rsidR="00AD7649" w:rsidRPr="000F00CA" w:rsidTr="003117E4">
        <w:trPr>
          <w:trHeight w:val="1"/>
        </w:trPr>
        <w:tc>
          <w:tcPr>
            <w:tcW w:w="3686" w:type="dxa"/>
            <w:shd w:val="clear" w:color="auto" w:fill="auto"/>
          </w:tcPr>
          <w:p w:rsidR="00AD7649" w:rsidRPr="00176DCE" w:rsidRDefault="00AD7649" w:rsidP="003117E4">
            <w:pPr>
              <w:suppressAutoHyphens/>
              <w:ind w:firstLine="34"/>
              <w:rPr>
                <w:sz w:val="28"/>
                <w:szCs w:val="28"/>
              </w:rPr>
            </w:pPr>
            <w:r w:rsidRPr="00176DCE">
              <w:rPr>
                <w:sz w:val="28"/>
                <w:szCs w:val="28"/>
              </w:rPr>
              <w:t>2.12. Максимальный срок ожидания в очереди при подаче запроса о предоставлении муниципальной услуги и при получении результата предоставления таких услуг</w:t>
            </w:r>
          </w:p>
        </w:tc>
        <w:tc>
          <w:tcPr>
            <w:tcW w:w="6662" w:type="dxa"/>
            <w:shd w:val="clear" w:color="auto" w:fill="auto"/>
          </w:tcPr>
          <w:p w:rsidR="00AD7649" w:rsidRPr="00176DCE" w:rsidRDefault="00AD7649" w:rsidP="003117E4">
            <w:pPr>
              <w:tabs>
                <w:tab w:val="left" w:pos="0"/>
              </w:tabs>
              <w:autoSpaceDE w:val="0"/>
              <w:autoSpaceDN w:val="0"/>
              <w:adjustRightInd w:val="0"/>
              <w:ind w:firstLine="284"/>
              <w:jc w:val="both"/>
              <w:rPr>
                <w:rFonts w:ascii="Times New Roman CYR" w:hAnsi="Times New Roman CYR" w:cs="Times New Roman CYR"/>
                <w:sz w:val="28"/>
                <w:szCs w:val="28"/>
              </w:rPr>
            </w:pPr>
            <w:r w:rsidRPr="00176DCE">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AD7649" w:rsidRPr="003D3F09" w:rsidRDefault="00AD7649" w:rsidP="003117E4">
            <w:pPr>
              <w:tabs>
                <w:tab w:val="left" w:pos="0"/>
              </w:tabs>
              <w:autoSpaceDE w:val="0"/>
              <w:autoSpaceDN w:val="0"/>
              <w:adjustRightInd w:val="0"/>
              <w:ind w:firstLine="284"/>
              <w:jc w:val="both"/>
              <w:rPr>
                <w:sz w:val="28"/>
                <w:szCs w:val="28"/>
              </w:rPr>
            </w:pPr>
            <w:r w:rsidRPr="00176DCE">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3827" w:type="dxa"/>
            <w:shd w:val="clear" w:color="auto" w:fill="auto"/>
          </w:tcPr>
          <w:p w:rsidR="00AD7649" w:rsidRPr="00CA0085" w:rsidRDefault="00AD7649" w:rsidP="003117E4">
            <w:pPr>
              <w:tabs>
                <w:tab w:val="left" w:pos="0"/>
              </w:tabs>
              <w:autoSpaceDE w:val="0"/>
              <w:autoSpaceDN w:val="0"/>
              <w:adjustRightInd w:val="0"/>
              <w:jc w:val="both"/>
              <w:rPr>
                <w:rFonts w:ascii="Calibri" w:hAnsi="Calibri" w:cs="Calibri"/>
                <w:sz w:val="22"/>
                <w:szCs w:val="22"/>
              </w:rPr>
            </w:pPr>
          </w:p>
        </w:tc>
      </w:tr>
      <w:tr w:rsidR="00AD7649" w:rsidRPr="000F00CA" w:rsidTr="003117E4">
        <w:trPr>
          <w:trHeight w:val="1"/>
        </w:trPr>
        <w:tc>
          <w:tcPr>
            <w:tcW w:w="3686" w:type="dxa"/>
            <w:shd w:val="clear" w:color="auto" w:fill="auto"/>
          </w:tcPr>
          <w:p w:rsidR="00AD7649" w:rsidRPr="00176DCE" w:rsidRDefault="00AD7649" w:rsidP="003117E4">
            <w:pPr>
              <w:suppressAutoHyphens/>
              <w:ind w:firstLine="34"/>
              <w:rPr>
                <w:sz w:val="28"/>
                <w:szCs w:val="28"/>
              </w:rPr>
            </w:pPr>
            <w:r w:rsidRPr="00176DCE">
              <w:rPr>
                <w:sz w:val="28"/>
                <w:szCs w:val="28"/>
              </w:rPr>
              <w:t xml:space="preserve">2.13. </w:t>
            </w:r>
            <w:r w:rsidRPr="009B32FC">
              <w:rPr>
                <w:i/>
                <w:color w:val="000000"/>
                <w:sz w:val="28"/>
                <w:szCs w:val="28"/>
              </w:rPr>
              <w:t>Срок регистрации запроса заявителя о предоставлении муниципальной услуги, в том числе в электронной форме</w:t>
            </w:r>
          </w:p>
        </w:tc>
        <w:tc>
          <w:tcPr>
            <w:tcW w:w="6662" w:type="dxa"/>
            <w:shd w:val="clear" w:color="auto" w:fill="auto"/>
          </w:tcPr>
          <w:p w:rsidR="00AD7649" w:rsidRPr="003D3F09" w:rsidRDefault="00AD7649" w:rsidP="003117E4">
            <w:pPr>
              <w:tabs>
                <w:tab w:val="num" w:pos="0"/>
              </w:tabs>
              <w:ind w:firstLine="284"/>
              <w:rPr>
                <w:sz w:val="28"/>
                <w:szCs w:val="28"/>
              </w:rPr>
            </w:pPr>
            <w:r w:rsidRPr="00CA0085">
              <w:rPr>
                <w:rFonts w:ascii="Times New Roman CYR" w:hAnsi="Times New Roman CYR" w:cs="Times New Roman CYR"/>
                <w:sz w:val="28"/>
                <w:szCs w:val="28"/>
              </w:rPr>
              <w:t>В течение одного дня с момента поступления заявления</w:t>
            </w:r>
          </w:p>
        </w:tc>
        <w:tc>
          <w:tcPr>
            <w:tcW w:w="3827" w:type="dxa"/>
            <w:shd w:val="clear" w:color="auto" w:fill="auto"/>
          </w:tcPr>
          <w:p w:rsidR="00AD7649" w:rsidRPr="00CA0085" w:rsidRDefault="00AD7649" w:rsidP="003117E4">
            <w:pPr>
              <w:autoSpaceDE w:val="0"/>
              <w:autoSpaceDN w:val="0"/>
              <w:adjustRightInd w:val="0"/>
              <w:rPr>
                <w:rFonts w:ascii="Times New Roman CYR" w:hAnsi="Times New Roman CYR" w:cs="Times New Roman CYR"/>
                <w:sz w:val="28"/>
                <w:szCs w:val="28"/>
              </w:rPr>
            </w:pPr>
          </w:p>
        </w:tc>
      </w:tr>
      <w:tr w:rsidR="00AD7649" w:rsidRPr="000F00CA" w:rsidTr="003117E4">
        <w:trPr>
          <w:trHeight w:val="1"/>
        </w:trPr>
        <w:tc>
          <w:tcPr>
            <w:tcW w:w="3686" w:type="dxa"/>
            <w:shd w:val="clear" w:color="auto" w:fill="auto"/>
          </w:tcPr>
          <w:p w:rsidR="00AD7649" w:rsidRPr="00176DCE" w:rsidRDefault="00AD7649" w:rsidP="003117E4">
            <w:pPr>
              <w:suppressAutoHyphens/>
              <w:ind w:firstLine="34"/>
              <w:rPr>
                <w:sz w:val="28"/>
                <w:szCs w:val="28"/>
              </w:rPr>
            </w:pPr>
            <w:r w:rsidRPr="00176DCE">
              <w:rPr>
                <w:sz w:val="28"/>
                <w:szCs w:val="28"/>
              </w:rPr>
              <w:t>2.14. </w:t>
            </w:r>
            <w:r w:rsidRPr="009B32FC">
              <w:rPr>
                <w:color w:val="000000"/>
                <w:sz w:val="28"/>
                <w:szCs w:val="28"/>
              </w:rPr>
              <w:t xml:space="preserve">Требования к помещениям, в которых </w:t>
            </w:r>
            <w:r w:rsidRPr="009B32FC">
              <w:rPr>
                <w:color w:val="000000"/>
                <w:sz w:val="28"/>
                <w:szCs w:val="28"/>
              </w:rPr>
              <w:lastRenderedPageBreak/>
              <w:t>предоставляется муниципальная услуга, 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6662" w:type="dxa"/>
            <w:shd w:val="clear" w:color="auto" w:fill="auto"/>
          </w:tcPr>
          <w:p w:rsidR="00AD7649" w:rsidRPr="009B32FC" w:rsidRDefault="00AD7649" w:rsidP="003117E4">
            <w:pPr>
              <w:pStyle w:val="ConsPlusNormal"/>
              <w:ind w:firstLine="435"/>
              <w:jc w:val="both"/>
              <w:rPr>
                <w:rFonts w:ascii="Times New Roman" w:hAnsi="Times New Roman" w:cs="Times New Roman"/>
                <w:color w:val="000000"/>
                <w:sz w:val="28"/>
                <w:szCs w:val="28"/>
              </w:rPr>
            </w:pPr>
            <w:r w:rsidRPr="009B32FC">
              <w:rPr>
                <w:rFonts w:ascii="Times New Roman" w:hAnsi="Times New Roman" w:cs="Times New Roman"/>
                <w:color w:val="000000"/>
                <w:sz w:val="28"/>
                <w:szCs w:val="28"/>
              </w:rPr>
              <w:lastRenderedPageBreak/>
              <w:t xml:space="preserve">Предоставление муниципальной услуги осуществляется в зданиях и помещениях, </w:t>
            </w:r>
            <w:r w:rsidRPr="009B32FC">
              <w:rPr>
                <w:rFonts w:ascii="Times New Roman" w:hAnsi="Times New Roman" w:cs="Times New Roman"/>
                <w:color w:val="000000"/>
                <w:sz w:val="28"/>
                <w:szCs w:val="28"/>
              </w:rPr>
              <w:lastRenderedPageBreak/>
              <w:t>оборудованных противопожарной системой и системой пожаротушения, необходимой мебелью для оформления документов, информационными стендами.</w:t>
            </w:r>
          </w:p>
          <w:p w:rsidR="00AD7649" w:rsidRPr="009B32FC" w:rsidRDefault="00AD7649" w:rsidP="003117E4">
            <w:pPr>
              <w:pStyle w:val="ConsPlusNormal"/>
              <w:ind w:firstLine="435"/>
              <w:jc w:val="both"/>
              <w:rPr>
                <w:rFonts w:ascii="Times New Roman" w:hAnsi="Times New Roman" w:cs="Times New Roman"/>
                <w:color w:val="000000"/>
                <w:sz w:val="28"/>
                <w:szCs w:val="28"/>
              </w:rPr>
            </w:pPr>
            <w:r w:rsidRPr="009B32FC">
              <w:rPr>
                <w:rFonts w:ascii="Times New Roman" w:hAnsi="Times New Roman" w:cs="Times New Roman"/>
                <w:color w:val="000000"/>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AD7649" w:rsidRPr="003D3F09" w:rsidRDefault="00AD7649" w:rsidP="003117E4">
            <w:pPr>
              <w:tabs>
                <w:tab w:val="num" w:pos="370"/>
              </w:tabs>
              <w:ind w:firstLine="284"/>
              <w:jc w:val="both"/>
              <w:rPr>
                <w:sz w:val="28"/>
              </w:rPr>
            </w:pPr>
            <w:r w:rsidRPr="009B32FC">
              <w:rPr>
                <w:color w:val="000000"/>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3827" w:type="dxa"/>
            <w:shd w:val="clear" w:color="auto" w:fill="auto"/>
          </w:tcPr>
          <w:p w:rsidR="00AD7649" w:rsidRPr="00CA0085" w:rsidRDefault="00AD7649" w:rsidP="003117E4">
            <w:pPr>
              <w:autoSpaceDE w:val="0"/>
              <w:autoSpaceDN w:val="0"/>
              <w:adjustRightInd w:val="0"/>
              <w:rPr>
                <w:rFonts w:ascii="Times New Roman CYR" w:hAnsi="Times New Roman CYR" w:cs="Times New Roman CYR"/>
                <w:sz w:val="28"/>
                <w:szCs w:val="28"/>
              </w:rPr>
            </w:pPr>
          </w:p>
        </w:tc>
      </w:tr>
      <w:tr w:rsidR="00AD7649" w:rsidRPr="000F00CA" w:rsidTr="003117E4">
        <w:trPr>
          <w:trHeight w:val="1"/>
        </w:trPr>
        <w:tc>
          <w:tcPr>
            <w:tcW w:w="3686" w:type="dxa"/>
            <w:shd w:val="clear" w:color="auto" w:fill="auto"/>
          </w:tcPr>
          <w:p w:rsidR="00AD7649" w:rsidRPr="00176DCE" w:rsidRDefault="00AD7649" w:rsidP="003117E4">
            <w:pPr>
              <w:jc w:val="both"/>
              <w:rPr>
                <w:sz w:val="28"/>
                <w:szCs w:val="28"/>
              </w:rPr>
            </w:pPr>
            <w:r w:rsidRPr="00176DCE">
              <w:rPr>
                <w:sz w:val="28"/>
                <w:szCs w:val="28"/>
              </w:rPr>
              <w:lastRenderedPageBreak/>
              <w:t>2.15. Показатели доступности и качества муниципальной услуги,</w:t>
            </w:r>
            <w:r w:rsidRPr="00176DCE">
              <w:t xml:space="preserve"> </w:t>
            </w:r>
            <w:r w:rsidRPr="00176DCE">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w:t>
            </w:r>
            <w:r w:rsidRPr="00176DCE">
              <w:rPr>
                <w:sz w:val="28"/>
                <w:szCs w:val="28"/>
              </w:rPr>
              <w:lastRenderedPageBreak/>
              <w:t>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6662" w:type="dxa"/>
            <w:shd w:val="clear" w:color="auto" w:fill="auto"/>
          </w:tcPr>
          <w:p w:rsidR="00AD7649" w:rsidRDefault="00AD7649" w:rsidP="003117E4">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AD7649" w:rsidRDefault="00AD7649" w:rsidP="003117E4">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AD7649" w:rsidRDefault="00AD7649" w:rsidP="003117E4">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AD7649" w:rsidRDefault="00AD7649" w:rsidP="003117E4">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AD7649" w:rsidRDefault="00AD7649" w:rsidP="003117E4">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AD7649" w:rsidRDefault="00AD7649" w:rsidP="003117E4">
            <w:pPr>
              <w:autoSpaceDE w:val="0"/>
              <w:autoSpaceDN w:val="0"/>
              <w:adjustRightInd w:val="0"/>
              <w:ind w:firstLine="427"/>
              <w:jc w:val="both"/>
              <w:rPr>
                <w:sz w:val="28"/>
                <w:szCs w:val="28"/>
              </w:rPr>
            </w:pPr>
            <w:r>
              <w:rPr>
                <w:sz w:val="28"/>
                <w:szCs w:val="28"/>
              </w:rPr>
              <w:lastRenderedPageBreak/>
              <w:t>очередей при приеме и выдаче документов заявителям;</w:t>
            </w:r>
          </w:p>
          <w:p w:rsidR="00AD7649" w:rsidRDefault="00AD7649" w:rsidP="003117E4">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AD7649" w:rsidRDefault="00AD7649" w:rsidP="003117E4">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AD7649" w:rsidRDefault="00AD7649" w:rsidP="003117E4">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AD7649" w:rsidRDefault="00AD7649" w:rsidP="003117E4">
            <w:pPr>
              <w:autoSpaceDE w:val="0"/>
              <w:autoSpaceDN w:val="0"/>
              <w:adjustRightInd w:val="0"/>
              <w:ind w:firstLine="427"/>
              <w:jc w:val="both"/>
              <w:rPr>
                <w:rFonts w:ascii="Times New Roman CYR" w:hAnsi="Times New Roman CYR" w:cs="Times New Roman CYR"/>
                <w:sz w:val="28"/>
                <w:szCs w:val="28"/>
              </w:rPr>
            </w:pPr>
            <w:r w:rsidRPr="00CC42CB">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AD7649" w:rsidRDefault="00AD7649" w:rsidP="003117E4">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AD7649" w:rsidRDefault="00AD7649" w:rsidP="003117E4">
            <w:pPr>
              <w:autoSpaceDE w:val="0"/>
              <w:autoSpaceDN w:val="0"/>
              <w:adjustRightInd w:val="0"/>
              <w:ind w:firstLine="427"/>
              <w:jc w:val="both"/>
              <w:rPr>
                <w:sz w:val="28"/>
                <w:szCs w:val="28"/>
              </w:rPr>
            </w:pPr>
            <w:r w:rsidRPr="00CC42CB">
              <w:rPr>
                <w:sz w:val="28"/>
                <w:szCs w:val="28"/>
              </w:rPr>
              <w:t xml:space="preserve">Информация о ходе предоставления муниципальной услуги может быть получена заявителем на сайте  </w:t>
            </w:r>
            <w:r w:rsidRPr="00CC42CB">
              <w:rPr>
                <w:sz w:val="28"/>
                <w:szCs w:val="28"/>
                <w:lang w:val="en-US"/>
              </w:rPr>
              <w:t>http</w:t>
            </w:r>
            <w:r w:rsidRPr="00CC42CB">
              <w:rPr>
                <w:sz w:val="28"/>
                <w:szCs w:val="28"/>
              </w:rPr>
              <w:t xml:space="preserve">:// </w:t>
            </w:r>
            <w:hyperlink r:id="rId570" w:history="1">
              <w:r w:rsidRPr="00CC42CB">
                <w:rPr>
                  <w:sz w:val="28"/>
                  <w:szCs w:val="28"/>
                  <w:u w:val="single"/>
                  <w:lang w:val="en-US"/>
                </w:rPr>
                <w:t>www</w:t>
              </w:r>
              <w:r w:rsidRPr="00CC42CB">
                <w:rPr>
                  <w:sz w:val="28"/>
                  <w:szCs w:val="28"/>
                  <w:u w:val="single"/>
                </w:rPr>
                <w:t>.</w:t>
              </w:r>
              <w:r w:rsidRPr="00CC42CB">
                <w:rPr>
                  <w:sz w:val="28"/>
                  <w:szCs w:val="28"/>
                  <w:u w:val="single"/>
                  <w:lang w:val="en-US"/>
                </w:rPr>
                <w:t>gosuslugi</w:t>
              </w:r>
              <w:r w:rsidRPr="00CC42CB">
                <w:rPr>
                  <w:sz w:val="28"/>
                  <w:szCs w:val="28"/>
                  <w:u w:val="single"/>
                </w:rPr>
                <w:t>.</w:t>
              </w:r>
              <w:r w:rsidRPr="00CC42CB">
                <w:rPr>
                  <w:sz w:val="28"/>
                  <w:szCs w:val="28"/>
                  <w:u w:val="single"/>
                  <w:lang w:val="en-US"/>
                </w:rPr>
                <w:t>ru</w:t>
              </w:r>
              <w:r w:rsidRPr="00CC42CB">
                <w:rPr>
                  <w:sz w:val="28"/>
                  <w:szCs w:val="28"/>
                  <w:u w:val="single"/>
                </w:rPr>
                <w:t>/</w:t>
              </w:r>
            </w:hyperlink>
            <w:r w:rsidRPr="00CC42CB">
              <w:rPr>
                <w:sz w:val="28"/>
                <w:szCs w:val="28"/>
              </w:rPr>
              <w:t>) на Едином портале государственных и муниципальных услуг, в МФЦ</w:t>
            </w:r>
          </w:p>
        </w:tc>
        <w:tc>
          <w:tcPr>
            <w:tcW w:w="3827" w:type="dxa"/>
            <w:shd w:val="clear" w:color="auto" w:fill="auto"/>
          </w:tcPr>
          <w:p w:rsidR="00AD7649" w:rsidRPr="00CA0085" w:rsidRDefault="00AD7649" w:rsidP="003117E4">
            <w:pPr>
              <w:autoSpaceDE w:val="0"/>
              <w:autoSpaceDN w:val="0"/>
              <w:adjustRightInd w:val="0"/>
              <w:rPr>
                <w:rFonts w:ascii="Times New Roman CYR" w:hAnsi="Times New Roman CYR" w:cs="Times New Roman CYR"/>
                <w:sz w:val="28"/>
                <w:szCs w:val="28"/>
              </w:rPr>
            </w:pPr>
          </w:p>
        </w:tc>
      </w:tr>
      <w:tr w:rsidR="00AD7649" w:rsidRPr="000F00CA" w:rsidTr="003117E4">
        <w:trPr>
          <w:trHeight w:val="1"/>
        </w:trPr>
        <w:tc>
          <w:tcPr>
            <w:tcW w:w="3686" w:type="dxa"/>
            <w:shd w:val="clear" w:color="auto" w:fill="auto"/>
          </w:tcPr>
          <w:p w:rsidR="00AD7649" w:rsidRPr="00512C58" w:rsidRDefault="00AD7649" w:rsidP="003117E4">
            <w:pPr>
              <w:suppressAutoHyphens/>
              <w:ind w:firstLine="34"/>
              <w:rPr>
                <w:sz w:val="28"/>
                <w:szCs w:val="28"/>
              </w:rPr>
            </w:pPr>
            <w:r w:rsidRPr="00C133A1">
              <w:rPr>
                <w:sz w:val="28"/>
                <w:szCs w:val="28"/>
              </w:rPr>
              <w:lastRenderedPageBreak/>
              <w:t>2.1</w:t>
            </w:r>
            <w:r w:rsidRPr="00512C58">
              <w:rPr>
                <w:sz w:val="28"/>
                <w:szCs w:val="28"/>
              </w:rPr>
              <w:t>6</w:t>
            </w:r>
            <w:r w:rsidRPr="00C133A1">
              <w:rPr>
                <w:sz w:val="28"/>
                <w:szCs w:val="28"/>
              </w:rPr>
              <w:t>.</w:t>
            </w:r>
            <w:r w:rsidRPr="00512C58">
              <w:rPr>
                <w:sz w:val="28"/>
                <w:szCs w:val="28"/>
                <w:lang w:val="en-US"/>
              </w:rPr>
              <w:t> </w:t>
            </w:r>
            <w:r>
              <w:rPr>
                <w:sz w:val="28"/>
                <w:szCs w:val="28"/>
              </w:rPr>
              <w:t>Особенности предоставления муниципальной услуги в электронной форме</w:t>
            </w:r>
          </w:p>
        </w:tc>
        <w:tc>
          <w:tcPr>
            <w:tcW w:w="6662" w:type="dxa"/>
            <w:shd w:val="clear" w:color="auto" w:fill="auto"/>
          </w:tcPr>
          <w:p w:rsidR="00AD7649" w:rsidRDefault="00AD7649" w:rsidP="003117E4">
            <w:pPr>
              <w:tabs>
                <w:tab w:val="left" w:pos="709"/>
              </w:tabs>
              <w:ind w:firstLine="284"/>
              <w:jc w:val="both"/>
              <w:rPr>
                <w:rFonts w:ascii="Times New Roman CYR" w:hAnsi="Times New Roman CYR" w:cs="Times New Roman CYR"/>
                <w:sz w:val="28"/>
                <w:szCs w:val="28"/>
              </w:rPr>
            </w:pPr>
            <w:r>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w:t>
            </w:r>
            <w:r>
              <w:rPr>
                <w:rFonts w:ascii="Times New Roman CYR" w:hAnsi="Times New Roman CYR" w:cs="Times New Roman CYR"/>
                <w:sz w:val="28"/>
                <w:szCs w:val="28"/>
              </w:rPr>
              <w:lastRenderedPageBreak/>
              <w:t xml:space="preserve">Республики Татарстан. </w:t>
            </w:r>
          </w:p>
          <w:p w:rsidR="00AD7649" w:rsidRPr="003D3F09" w:rsidRDefault="00AD7649" w:rsidP="003117E4">
            <w:pPr>
              <w:tabs>
                <w:tab w:val="left" w:pos="709"/>
              </w:tabs>
              <w:ind w:firstLine="284"/>
              <w:jc w:val="both"/>
              <w:rPr>
                <w:sz w:val="28"/>
                <w:szCs w:val="28"/>
              </w:rPr>
            </w:pPr>
            <w:r w:rsidRPr="00CA0085">
              <w:rPr>
                <w:rFonts w:ascii="Times New Roman CYR" w:hAnsi="Times New Roman CYR" w:cs="Times New Roman CYR"/>
                <w:sz w:val="28"/>
                <w:szCs w:val="28"/>
              </w:rPr>
              <w:t>В случае</w:t>
            </w:r>
            <w:r>
              <w:rPr>
                <w:rFonts w:ascii="Times New Roman CYR" w:hAnsi="Times New Roman CYR" w:cs="Times New Roman CYR"/>
                <w:sz w:val="28"/>
                <w:szCs w:val="28"/>
              </w:rPr>
              <w:t>, если законом предусмотрена</w:t>
            </w:r>
            <w:r w:rsidRPr="00CA0085">
              <w:rPr>
                <w:rFonts w:ascii="Times New Roman CYR" w:hAnsi="Times New Roman CYR" w:cs="Times New Roman CYR"/>
                <w:sz w:val="28"/>
                <w:szCs w:val="28"/>
              </w:rPr>
              <w:t xml:space="preserve"> подач</w:t>
            </w:r>
            <w:r>
              <w:rPr>
                <w:rFonts w:ascii="Times New Roman CYR" w:hAnsi="Times New Roman CYR" w:cs="Times New Roman CYR"/>
                <w:sz w:val="28"/>
                <w:szCs w:val="28"/>
              </w:rPr>
              <w:t>а</w:t>
            </w:r>
            <w:r w:rsidRPr="00CA0085">
              <w:rPr>
                <w:rFonts w:ascii="Times New Roman CYR" w:hAnsi="Times New Roman CYR" w:cs="Times New Roman CYR"/>
                <w:sz w:val="28"/>
                <w:szCs w:val="28"/>
              </w:rPr>
              <w:t xml:space="preserve"> заявления</w:t>
            </w:r>
            <w:r>
              <w:rPr>
                <w:rFonts w:ascii="Times New Roman CYR" w:hAnsi="Times New Roman CYR" w:cs="Times New Roman CYR"/>
                <w:sz w:val="28"/>
                <w:szCs w:val="28"/>
              </w:rPr>
              <w:t xml:space="preserve"> о предоставлении муниципальной услуги в электронной форме заявление подается </w:t>
            </w:r>
            <w:r w:rsidRPr="00CA0085">
              <w:rPr>
                <w:rFonts w:ascii="Times New Roman CYR" w:hAnsi="Times New Roman CYR" w:cs="Times New Roman CYR"/>
                <w:sz w:val="28"/>
                <w:szCs w:val="28"/>
              </w:rPr>
              <w:t xml:space="preserve">через </w:t>
            </w:r>
            <w:r w:rsidRPr="00552046">
              <w:rPr>
                <w:sz w:val="28"/>
                <w:szCs w:val="28"/>
              </w:rPr>
              <w:t>Портал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 xml:space="preserve">. </w:t>
            </w:r>
            <w:hyperlink r:id="rId571"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w:t>
            </w:r>
            <w:r>
              <w:rPr>
                <w:sz w:val="28"/>
                <w:szCs w:val="28"/>
              </w:rPr>
              <w:t xml:space="preserve"> или</w:t>
            </w:r>
            <w:r w:rsidRPr="00552046">
              <w:rPr>
                <w:sz w:val="28"/>
                <w:szCs w:val="28"/>
              </w:rPr>
              <w:t xml:space="preserve"> Един</w:t>
            </w:r>
            <w:r>
              <w:rPr>
                <w:sz w:val="28"/>
                <w:szCs w:val="28"/>
              </w:rPr>
              <w:t>ый</w:t>
            </w:r>
            <w:r w:rsidRPr="00552046">
              <w:rPr>
                <w:sz w:val="28"/>
                <w:szCs w:val="28"/>
              </w:rPr>
              <w:t xml:space="preserve"> портал  государственных и муниципальных услуг (функций) (</w:t>
            </w:r>
            <w:r w:rsidRPr="00552046">
              <w:rPr>
                <w:sz w:val="28"/>
                <w:szCs w:val="28"/>
                <w:lang w:val="en-US"/>
              </w:rPr>
              <w:t>http</w:t>
            </w:r>
            <w:r w:rsidRPr="00552046">
              <w:rPr>
                <w:sz w:val="28"/>
                <w:szCs w:val="28"/>
              </w:rPr>
              <w:t xml:space="preserve">:// </w:t>
            </w:r>
            <w:hyperlink r:id="rId572"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tc>
        <w:tc>
          <w:tcPr>
            <w:tcW w:w="3827" w:type="dxa"/>
            <w:shd w:val="clear" w:color="auto" w:fill="auto"/>
          </w:tcPr>
          <w:p w:rsidR="00AD7649" w:rsidRPr="00CA0085" w:rsidRDefault="00AD7649" w:rsidP="003117E4">
            <w:pPr>
              <w:autoSpaceDE w:val="0"/>
              <w:autoSpaceDN w:val="0"/>
              <w:adjustRightInd w:val="0"/>
              <w:rPr>
                <w:rFonts w:ascii="Times New Roman CYR" w:hAnsi="Times New Roman CYR" w:cs="Times New Roman CYR"/>
                <w:sz w:val="28"/>
                <w:szCs w:val="28"/>
              </w:rPr>
            </w:pPr>
          </w:p>
        </w:tc>
      </w:tr>
    </w:tbl>
    <w:p w:rsidR="00AD7649" w:rsidRPr="000F00CA" w:rsidRDefault="00AD7649" w:rsidP="00AD7649">
      <w:pPr>
        <w:rPr>
          <w:b/>
          <w:bCs/>
          <w:color w:val="000080"/>
          <w:sz w:val="28"/>
          <w:szCs w:val="28"/>
        </w:rPr>
        <w:sectPr w:rsidR="00AD7649" w:rsidRPr="000F00CA" w:rsidSect="00A11463">
          <w:pgSz w:w="15840" w:h="12240" w:orient="landscape"/>
          <w:pgMar w:top="1134" w:right="1134" w:bottom="851" w:left="1134" w:header="720" w:footer="720" w:gutter="0"/>
          <w:cols w:space="720"/>
          <w:noEndnote/>
        </w:sectPr>
      </w:pPr>
    </w:p>
    <w:p w:rsidR="00AD7649" w:rsidRPr="003D3F09" w:rsidRDefault="00AD7649" w:rsidP="00AD7649">
      <w:pPr>
        <w:autoSpaceDE w:val="0"/>
        <w:autoSpaceDN w:val="0"/>
        <w:adjustRightInd w:val="0"/>
        <w:jc w:val="center"/>
        <w:rPr>
          <w:color w:val="000000"/>
          <w:sz w:val="28"/>
          <w:szCs w:val="28"/>
        </w:rPr>
      </w:pPr>
      <w:r w:rsidRPr="00CC42CB">
        <w:rPr>
          <w:b/>
          <w:bCs/>
          <w:sz w:val="28"/>
          <w:szCs w:val="28"/>
        </w:rPr>
        <w:lastRenderedPageBreak/>
        <w:t xml:space="preserve">3. </w:t>
      </w:r>
      <w:r w:rsidRPr="00CC42CB">
        <w:rPr>
          <w:b/>
          <w:bCs/>
          <w:sz w:val="28"/>
          <w:szCs w:val="28"/>
          <w:lang w:val="en-US"/>
        </w:rPr>
        <w:t>C</w:t>
      </w:r>
      <w:r w:rsidRPr="00CC42CB">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9B32FC">
        <w:rPr>
          <w:b/>
          <w:bCs/>
          <w:sz w:val="28"/>
          <w:szCs w:val="28"/>
        </w:rPr>
        <w:t>, в удаленных рабочих местах многофункционального центра предоставления государственных и муниципальных услуг</w:t>
      </w:r>
    </w:p>
    <w:p w:rsidR="00AD7649" w:rsidRPr="00125F62" w:rsidRDefault="00AD7649" w:rsidP="00AD7649">
      <w:pPr>
        <w:autoSpaceDE w:val="0"/>
        <w:autoSpaceDN w:val="0"/>
        <w:adjustRightInd w:val="0"/>
        <w:ind w:firstLine="720"/>
        <w:jc w:val="both"/>
        <w:rPr>
          <w:sz w:val="28"/>
          <w:szCs w:val="28"/>
        </w:rPr>
      </w:pPr>
    </w:p>
    <w:p w:rsidR="00AD7649" w:rsidRDefault="00AD7649" w:rsidP="00AD7649">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AD7649" w:rsidRPr="00125F62" w:rsidRDefault="00AD7649" w:rsidP="00AD7649">
      <w:pPr>
        <w:suppressAutoHyphens/>
        <w:autoSpaceDE w:val="0"/>
        <w:autoSpaceDN w:val="0"/>
        <w:adjustRightInd w:val="0"/>
        <w:ind w:firstLine="709"/>
        <w:jc w:val="both"/>
        <w:rPr>
          <w:sz w:val="28"/>
          <w:szCs w:val="28"/>
        </w:rPr>
      </w:pP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 xml:space="preserve">4) подготовка </w:t>
      </w:r>
      <w:r>
        <w:rPr>
          <w:sz w:val="28"/>
          <w:szCs w:val="28"/>
        </w:rPr>
        <w:t>результата муниципальной услуги</w:t>
      </w:r>
      <w:r w:rsidRPr="00125F62">
        <w:rPr>
          <w:sz w:val="28"/>
          <w:szCs w:val="28"/>
        </w:rPr>
        <w:t>;</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5) выдача заявителю рез</w:t>
      </w:r>
      <w:r>
        <w:rPr>
          <w:sz w:val="28"/>
          <w:szCs w:val="28"/>
        </w:rPr>
        <w:t>ультата муниципальной услуги.</w:t>
      </w:r>
    </w:p>
    <w:p w:rsidR="00AD7649" w:rsidRDefault="00AD7649" w:rsidP="00AD7649">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2</w:t>
      </w:r>
      <w:r w:rsidRPr="00125F62">
        <w:rPr>
          <w:sz w:val="28"/>
          <w:szCs w:val="28"/>
        </w:rPr>
        <w:t>.</w:t>
      </w:r>
    </w:p>
    <w:p w:rsidR="00AD7649" w:rsidRDefault="00AD7649" w:rsidP="00AD7649">
      <w:pPr>
        <w:tabs>
          <w:tab w:val="left" w:pos="1230"/>
        </w:tabs>
        <w:suppressAutoHyphens/>
        <w:autoSpaceDE w:val="0"/>
        <w:autoSpaceDN w:val="0"/>
        <w:adjustRightInd w:val="0"/>
        <w:ind w:firstLine="709"/>
        <w:jc w:val="both"/>
        <w:rPr>
          <w:sz w:val="28"/>
          <w:szCs w:val="28"/>
        </w:rPr>
      </w:pPr>
      <w:r>
        <w:rPr>
          <w:sz w:val="28"/>
          <w:szCs w:val="28"/>
        </w:rPr>
        <w:tab/>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AD7649" w:rsidRDefault="00AD7649" w:rsidP="00AD7649">
      <w:pPr>
        <w:suppressAutoHyphens/>
        <w:autoSpaceDE w:val="0"/>
        <w:autoSpaceDN w:val="0"/>
        <w:adjustRightInd w:val="0"/>
        <w:ind w:firstLine="709"/>
        <w:jc w:val="both"/>
        <w:rPr>
          <w:sz w:val="28"/>
          <w:szCs w:val="28"/>
        </w:rPr>
      </w:pPr>
    </w:p>
    <w:p w:rsidR="00AD7649" w:rsidRPr="00125F62" w:rsidRDefault="00AD7649" w:rsidP="00AD7649">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 xml:space="preserve">Специалист </w:t>
      </w:r>
      <w:r>
        <w:rPr>
          <w:sz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AD7649" w:rsidRPr="00125F62" w:rsidRDefault="00AD7649" w:rsidP="00AD7649">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AD7649" w:rsidRDefault="00AD7649" w:rsidP="00AD7649">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AD7649" w:rsidRDefault="00AD7649" w:rsidP="00AD7649">
      <w:pPr>
        <w:suppressAutoHyphens/>
        <w:autoSpaceDE w:val="0"/>
        <w:autoSpaceDN w:val="0"/>
        <w:adjustRightInd w:val="0"/>
        <w:ind w:firstLine="709"/>
        <w:jc w:val="both"/>
        <w:rPr>
          <w:sz w:val="28"/>
          <w:szCs w:val="28"/>
        </w:rPr>
      </w:pPr>
    </w:p>
    <w:p w:rsidR="00AD7649" w:rsidRPr="00125F62" w:rsidRDefault="00AD7649" w:rsidP="00AD7649">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AD7649" w:rsidRDefault="00AD7649" w:rsidP="00AD7649">
      <w:pPr>
        <w:suppressAutoHyphens/>
        <w:ind w:firstLine="709"/>
        <w:jc w:val="both"/>
        <w:rPr>
          <w:sz w:val="28"/>
          <w:szCs w:val="28"/>
        </w:rPr>
      </w:pPr>
    </w:p>
    <w:p w:rsidR="00AD7649" w:rsidRPr="00AB3C7F" w:rsidRDefault="00AD7649" w:rsidP="00AD7649">
      <w:pPr>
        <w:suppressAutoHyphens/>
        <w:ind w:firstLine="709"/>
        <w:jc w:val="both"/>
        <w:rPr>
          <w:sz w:val="28"/>
          <w:szCs w:val="28"/>
        </w:rPr>
      </w:pPr>
      <w:r w:rsidRPr="00AB3C7F">
        <w:rPr>
          <w:sz w:val="28"/>
          <w:szCs w:val="28"/>
        </w:rPr>
        <w:t>3.3.1. </w:t>
      </w:r>
      <w:r w:rsidRPr="00C837B0">
        <w:rPr>
          <w:color w:val="FF0000"/>
          <w:sz w:val="28"/>
          <w:szCs w:val="28"/>
        </w:rPr>
        <w:t>Заявитель лично, через доверенное лицо или через МФЦ</w:t>
      </w:r>
      <w:r w:rsidRPr="009E7807">
        <w:rPr>
          <w:sz w:val="28"/>
          <w:szCs w:val="28"/>
        </w:rPr>
        <w:t xml:space="preserve"> </w:t>
      </w:r>
      <w:r w:rsidRPr="00AB3C7F">
        <w:rPr>
          <w:sz w:val="28"/>
          <w:szCs w:val="28"/>
        </w:rPr>
        <w:t xml:space="preserve">подает письменное заявление о </w:t>
      </w:r>
      <w:r>
        <w:rPr>
          <w:sz w:val="28"/>
          <w:szCs w:val="28"/>
        </w:rPr>
        <w:t>предоставлении муниципальной услуги</w:t>
      </w:r>
      <w:r w:rsidRPr="00AB3C7F">
        <w:rPr>
          <w:color w:val="000000"/>
          <w:sz w:val="28"/>
        </w:rPr>
        <w:t xml:space="preserve"> </w:t>
      </w:r>
      <w:r>
        <w:rPr>
          <w:color w:val="000000"/>
          <w:sz w:val="28"/>
        </w:rPr>
        <w:t xml:space="preserve">и </w:t>
      </w:r>
      <w:r w:rsidRPr="00AB3C7F">
        <w:rPr>
          <w:color w:val="000000"/>
          <w:sz w:val="28"/>
        </w:rPr>
        <w:t>представля</w:t>
      </w:r>
      <w:r>
        <w:rPr>
          <w:color w:val="000000"/>
          <w:sz w:val="28"/>
        </w:rPr>
        <w:t>е</w:t>
      </w:r>
      <w:r w:rsidRPr="00AB3C7F">
        <w:rPr>
          <w:color w:val="000000"/>
          <w:sz w:val="28"/>
        </w:rPr>
        <w:t>т документы в соответствии с пунктом 2.</w:t>
      </w:r>
      <w:r w:rsidRPr="00174AE2">
        <w:rPr>
          <w:color w:val="000000"/>
          <w:sz w:val="28"/>
        </w:rPr>
        <w:t>5</w:t>
      </w:r>
      <w:r w:rsidRPr="00AB3C7F">
        <w:rPr>
          <w:color w:val="000000"/>
          <w:sz w:val="28"/>
        </w:rPr>
        <w:t xml:space="preserve"> настоящего Регламента </w:t>
      </w:r>
      <w:r w:rsidRPr="00AB3C7F">
        <w:rPr>
          <w:sz w:val="28"/>
          <w:szCs w:val="28"/>
        </w:rPr>
        <w:t xml:space="preserve">в </w:t>
      </w:r>
      <w:r>
        <w:rPr>
          <w:sz w:val="28"/>
        </w:rPr>
        <w:t>Палату</w:t>
      </w:r>
      <w:r w:rsidRPr="00AB3C7F">
        <w:rPr>
          <w:sz w:val="28"/>
          <w:szCs w:val="28"/>
        </w:rPr>
        <w:t>.</w:t>
      </w:r>
      <w:r w:rsidRPr="005B245D">
        <w:rPr>
          <w:i/>
          <w:color w:val="FF0000"/>
          <w:sz w:val="28"/>
          <w:szCs w:val="28"/>
        </w:rPr>
        <w:t xml:space="preserve"> </w:t>
      </w:r>
      <w:r>
        <w:rPr>
          <w:i/>
          <w:color w:val="FF0000"/>
          <w:sz w:val="28"/>
          <w:szCs w:val="28"/>
        </w:rPr>
        <w:t xml:space="preserve"> </w:t>
      </w:r>
      <w:r>
        <w:rPr>
          <w:sz w:val="28"/>
          <w:szCs w:val="28"/>
        </w:rPr>
        <w:t xml:space="preserve">Заявление о предоставлении муниципальной услуги в электронной форме направляется в </w:t>
      </w:r>
      <w:r>
        <w:rPr>
          <w:sz w:val="28"/>
        </w:rPr>
        <w:t>Палату</w:t>
      </w:r>
      <w:r>
        <w:rPr>
          <w:sz w:val="28"/>
          <w:szCs w:val="28"/>
        </w:rPr>
        <w:t xml:space="preserve"> по электронной почте или через Интернет-приемную. </w:t>
      </w:r>
      <w:r>
        <w:rPr>
          <w:sz w:val="28"/>
          <w:szCs w:val="28"/>
        </w:rPr>
        <w:lastRenderedPageBreak/>
        <w:t xml:space="preserve">Регистрация заявления, поступившего в электронной форме, осуществляется в установленном порядке. </w:t>
      </w:r>
    </w:p>
    <w:p w:rsidR="00AD7649" w:rsidRPr="00AB3C7F" w:rsidRDefault="00AD7649" w:rsidP="00AD7649">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sz w:val="28"/>
        </w:rPr>
        <w:t>Палаты</w:t>
      </w:r>
      <w:r w:rsidRPr="00AB3C7F">
        <w:rPr>
          <w:bCs/>
          <w:sz w:val="28"/>
          <w:szCs w:val="28"/>
        </w:rPr>
        <w:t>, ведущий прием заявлений, осуществляет:</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sz w:val="28"/>
        </w:rPr>
        <w:t>Палаты</w:t>
      </w:r>
      <w:r w:rsidRPr="00AB3C7F">
        <w:rPr>
          <w:bCs/>
          <w:sz w:val="28"/>
          <w:szCs w:val="28"/>
        </w:rPr>
        <w:t xml:space="preserve"> осуществляет:</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AD7649" w:rsidRPr="00AB3C7F" w:rsidRDefault="00AD7649" w:rsidP="00AD7649">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Pr>
          <w:bCs/>
          <w:sz w:val="28"/>
          <w:szCs w:val="28"/>
        </w:rPr>
        <w:t>;</w:t>
      </w:r>
    </w:p>
    <w:p w:rsidR="00AD7649" w:rsidRDefault="00AD7649" w:rsidP="00AD7649">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Палаты.</w:t>
      </w:r>
    </w:p>
    <w:p w:rsidR="00AD7649" w:rsidRDefault="00AD7649" w:rsidP="00AD7649">
      <w:pPr>
        <w:autoSpaceDE w:val="0"/>
        <w:autoSpaceDN w:val="0"/>
        <w:adjustRightInd w:val="0"/>
        <w:ind w:firstLine="709"/>
        <w:jc w:val="both"/>
        <w:rPr>
          <w:bCs/>
          <w:sz w:val="28"/>
          <w:szCs w:val="28"/>
        </w:rPr>
      </w:pPr>
      <w:r>
        <w:rPr>
          <w:bCs/>
          <w:sz w:val="28"/>
          <w:szCs w:val="28"/>
        </w:rPr>
        <w:t xml:space="preserve">В случае наличия оснований для отказа в приеме документов, специалист Палаты, ведущий прием документов, уведомляет заявителя </w:t>
      </w:r>
      <w:r>
        <w:rPr>
          <w:rFonts w:ascii="Times New Roman CYR" w:hAnsi="Times New Roman CYR" w:cs="Times New Roman CYR"/>
          <w:sz w:val="28"/>
          <w:szCs w:val="28"/>
        </w:rPr>
        <w:t>о наличии препятствий для регистрации заявления и возвращает ему документы с письменным объяснением содержания выявленных оснований для отказа в приеме документов.</w:t>
      </w:r>
    </w:p>
    <w:p w:rsidR="00AD7649" w:rsidRDefault="00AD7649" w:rsidP="00AD7649">
      <w:pPr>
        <w:ind w:firstLine="709"/>
        <w:jc w:val="both"/>
        <w:rPr>
          <w:sz w:val="28"/>
          <w:szCs w:val="28"/>
        </w:rPr>
      </w:pPr>
      <w:r>
        <w:rPr>
          <w:sz w:val="28"/>
          <w:szCs w:val="28"/>
        </w:rPr>
        <w:t>Процедуры, устанавливаемые настоящим пунктом, осуществляются:</w:t>
      </w:r>
    </w:p>
    <w:p w:rsidR="00AD7649" w:rsidRDefault="00AD7649" w:rsidP="00AD7649">
      <w:pPr>
        <w:ind w:firstLine="709"/>
        <w:jc w:val="both"/>
        <w:rPr>
          <w:sz w:val="28"/>
          <w:szCs w:val="28"/>
          <w:lang w:eastAsia="en-US"/>
        </w:rPr>
      </w:pPr>
      <w:r>
        <w:rPr>
          <w:sz w:val="28"/>
          <w:szCs w:val="28"/>
        </w:rPr>
        <w:t>прием заявления и документов в течение 15 минут;</w:t>
      </w:r>
    </w:p>
    <w:p w:rsidR="00AD7649" w:rsidRDefault="00AD7649" w:rsidP="00AD7649">
      <w:pPr>
        <w:ind w:firstLine="709"/>
        <w:jc w:val="both"/>
        <w:rPr>
          <w:rFonts w:ascii="Times New Roman CYR" w:hAnsi="Times New Roman CYR" w:cs="Times New Roman CYR"/>
          <w:sz w:val="28"/>
          <w:szCs w:val="28"/>
        </w:rPr>
      </w:pPr>
      <w:r>
        <w:rPr>
          <w:rFonts w:ascii="Times New Roman CYR" w:hAnsi="Times New Roman CYR" w:cs="Times New Roman CYR"/>
          <w:sz w:val="28"/>
          <w:szCs w:val="28"/>
        </w:rPr>
        <w:t>регистрация заявления в течение одного дня с момента поступления заявления.</w:t>
      </w:r>
    </w:p>
    <w:p w:rsidR="00AD7649" w:rsidRDefault="00AD7649" w:rsidP="00AD7649">
      <w:pPr>
        <w:suppressAutoHyphens/>
        <w:autoSpaceDE w:val="0"/>
        <w:autoSpaceDN w:val="0"/>
        <w:adjustRightInd w:val="0"/>
        <w:ind w:firstLine="709"/>
        <w:jc w:val="both"/>
        <w:rPr>
          <w:bCs/>
          <w:sz w:val="28"/>
          <w:szCs w:val="28"/>
        </w:rPr>
      </w:pPr>
      <w:r>
        <w:rPr>
          <w:sz w:val="28"/>
          <w:szCs w:val="28"/>
        </w:rPr>
        <w:t xml:space="preserve">Результат процедур: принятое и зарегистрированное заявление, направленное на рассмотрение руководителю Палаты или возвращенные заявителю документы. </w:t>
      </w:r>
    </w:p>
    <w:p w:rsidR="00AD7649" w:rsidRDefault="00AD7649" w:rsidP="00AD7649">
      <w:pPr>
        <w:autoSpaceDE w:val="0"/>
        <w:autoSpaceDN w:val="0"/>
        <w:adjustRightInd w:val="0"/>
        <w:ind w:firstLine="709"/>
        <w:jc w:val="both"/>
        <w:rPr>
          <w:sz w:val="28"/>
          <w:szCs w:val="28"/>
        </w:rPr>
      </w:pPr>
      <w:r>
        <w:rPr>
          <w:sz w:val="28"/>
          <w:szCs w:val="28"/>
        </w:rPr>
        <w:t>3.3.3. Руководитель Палаты рассматривает заявление, определяет исполнителя и направляет специалисту Палаты.</w:t>
      </w:r>
    </w:p>
    <w:p w:rsidR="00AD7649" w:rsidRDefault="00AD7649" w:rsidP="00AD7649">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AD7649" w:rsidRDefault="00AD7649" w:rsidP="00AD7649">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AD7649" w:rsidRDefault="00AD7649" w:rsidP="00AD7649">
      <w:pPr>
        <w:tabs>
          <w:tab w:val="left" w:pos="8610"/>
        </w:tabs>
        <w:suppressAutoHyphens/>
        <w:ind w:firstLine="709"/>
        <w:jc w:val="both"/>
        <w:rPr>
          <w:sz w:val="28"/>
          <w:szCs w:val="28"/>
        </w:rPr>
      </w:pPr>
    </w:p>
    <w:p w:rsidR="00AD7649" w:rsidRPr="00AB3C7F" w:rsidRDefault="00AD7649" w:rsidP="00AD7649">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AD7649" w:rsidRDefault="00AD7649" w:rsidP="00AD7649">
      <w:pPr>
        <w:suppressAutoHyphens/>
        <w:ind w:firstLine="709"/>
        <w:jc w:val="both"/>
        <w:rPr>
          <w:spacing w:val="-1"/>
          <w:sz w:val="28"/>
          <w:szCs w:val="28"/>
        </w:rPr>
      </w:pPr>
    </w:p>
    <w:p w:rsidR="00AD7649" w:rsidRDefault="00AD7649" w:rsidP="00AD7649">
      <w:pPr>
        <w:suppressAutoHyphens/>
        <w:ind w:firstLine="709"/>
        <w:jc w:val="both"/>
        <w:rPr>
          <w:spacing w:val="-1"/>
          <w:sz w:val="28"/>
          <w:szCs w:val="28"/>
        </w:rPr>
      </w:pPr>
      <w:r w:rsidRPr="006770D5">
        <w:rPr>
          <w:spacing w:val="-1"/>
          <w:sz w:val="28"/>
          <w:szCs w:val="28"/>
        </w:rPr>
        <w:t xml:space="preserve">3.4.1. Специалист </w:t>
      </w:r>
      <w:r w:rsidRPr="006770D5">
        <w:rPr>
          <w:sz w:val="28"/>
        </w:rPr>
        <w:t>Палаты</w:t>
      </w:r>
      <w:r w:rsidRPr="006770D5">
        <w:rPr>
          <w:spacing w:val="-1"/>
          <w:sz w:val="28"/>
          <w:szCs w:val="28"/>
        </w:rPr>
        <w:t xml:space="preserve"> </w:t>
      </w:r>
      <w:r w:rsidRPr="006770D5">
        <w:rPr>
          <w:rFonts w:ascii="Times New Roman CYR" w:hAnsi="Times New Roman CYR" w:cs="Times New Roman CYR"/>
          <w:sz w:val="28"/>
          <w:szCs w:val="28"/>
        </w:rPr>
        <w:t xml:space="preserve">направляет в электронной форме посредством системы межведомственного электронного взаимодействия запросы о предоставлении </w:t>
      </w:r>
      <w:r w:rsidRPr="00D62DD2">
        <w:rPr>
          <w:rFonts w:ascii="Times New Roman CYR" w:hAnsi="Times New Roman CYR" w:cs="Times New Roman CYR"/>
          <w:sz w:val="28"/>
          <w:szCs w:val="28"/>
        </w:rPr>
        <w:t>Сведени</w:t>
      </w:r>
      <w:r>
        <w:rPr>
          <w:rFonts w:ascii="Times New Roman CYR" w:hAnsi="Times New Roman CYR" w:cs="Times New Roman CYR"/>
          <w:sz w:val="28"/>
          <w:szCs w:val="28"/>
        </w:rPr>
        <w:t>й</w:t>
      </w:r>
      <w:r w:rsidRPr="00D62DD2">
        <w:rPr>
          <w:rFonts w:ascii="Times New Roman CYR" w:hAnsi="Times New Roman CYR" w:cs="Times New Roman CYR"/>
          <w:sz w:val="28"/>
          <w:szCs w:val="28"/>
        </w:rPr>
        <w:t xml:space="preserve"> из ЕГРЮЛ либо Сведени</w:t>
      </w:r>
      <w:r>
        <w:rPr>
          <w:rFonts w:ascii="Times New Roman CYR" w:hAnsi="Times New Roman CYR" w:cs="Times New Roman CYR"/>
          <w:sz w:val="28"/>
          <w:szCs w:val="28"/>
        </w:rPr>
        <w:t>й</w:t>
      </w:r>
      <w:r w:rsidRPr="00D62DD2">
        <w:rPr>
          <w:rFonts w:ascii="Times New Roman CYR" w:hAnsi="Times New Roman CYR" w:cs="Times New Roman CYR"/>
          <w:sz w:val="28"/>
          <w:szCs w:val="28"/>
        </w:rPr>
        <w:t xml:space="preserve"> из ЕГРИП</w:t>
      </w:r>
      <w:r>
        <w:rPr>
          <w:rFonts w:ascii="Times New Roman CYR" w:hAnsi="Times New Roman CYR" w:cs="Times New Roman CYR"/>
          <w:sz w:val="28"/>
          <w:szCs w:val="28"/>
        </w:rPr>
        <w:t>.</w:t>
      </w:r>
    </w:p>
    <w:p w:rsidR="00AD7649" w:rsidRPr="00AB3C7F" w:rsidRDefault="00AD7649" w:rsidP="00AD7649">
      <w:pPr>
        <w:suppressAutoHyphens/>
        <w:ind w:firstLine="709"/>
        <w:jc w:val="both"/>
        <w:rPr>
          <w:spacing w:val="-1"/>
          <w:sz w:val="28"/>
          <w:szCs w:val="28"/>
        </w:rPr>
      </w:pPr>
      <w:r w:rsidRPr="00AB3C7F">
        <w:rPr>
          <w:spacing w:val="-1"/>
          <w:sz w:val="28"/>
          <w:szCs w:val="28"/>
        </w:rPr>
        <w:t>Процедуры, устанавливаемые настоящим пунктом, осуществляются в течение одного рабочего дня с момента поступления заявления о предоставлении муниципальной услуги.</w:t>
      </w:r>
    </w:p>
    <w:p w:rsidR="00AD7649" w:rsidRPr="00AB3C7F" w:rsidRDefault="00AD7649" w:rsidP="00AD7649">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3.4.2. Специалисты поставщиков данных на основании запросов, поступивших через систему межведомственного электронного взаимодействия, предоставляют </w:t>
      </w:r>
      <w:r>
        <w:rPr>
          <w:rFonts w:ascii="Times New Roman CYR" w:hAnsi="Times New Roman CYR" w:cs="Times New Roman CYR"/>
          <w:sz w:val="28"/>
          <w:szCs w:val="28"/>
        </w:rPr>
        <w:lastRenderedPageBreak/>
        <w:t>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AD7649" w:rsidRPr="00AB3C7F" w:rsidRDefault="00AD7649" w:rsidP="00AD7649">
      <w:pPr>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AD7649" w:rsidRDefault="00AD7649" w:rsidP="00AD7649">
      <w:pPr>
        <w:suppressAutoHyphens/>
        <w:ind w:firstLine="720"/>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rPr>
        <w:t>Палату</w:t>
      </w:r>
      <w:r w:rsidRPr="00AB3C7F">
        <w:rPr>
          <w:sz w:val="28"/>
          <w:szCs w:val="28"/>
        </w:rPr>
        <w:t>.</w:t>
      </w:r>
    </w:p>
    <w:p w:rsidR="00AD7649" w:rsidRPr="000F00CA" w:rsidRDefault="00AD7649" w:rsidP="00AD7649">
      <w:pPr>
        <w:autoSpaceDE w:val="0"/>
        <w:autoSpaceDN w:val="0"/>
        <w:adjustRightInd w:val="0"/>
        <w:ind w:firstLine="720"/>
        <w:jc w:val="both"/>
        <w:rPr>
          <w:sz w:val="28"/>
          <w:szCs w:val="28"/>
        </w:rPr>
      </w:pP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 Подготовка результата муниципальной услуги</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p>
    <w:p w:rsidR="00AD7649" w:rsidRPr="000F00CA"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3.5.1.  Специалист Палаты на основании поступивших сведений: </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подготавливает</w:t>
      </w:r>
      <w:r w:rsidRPr="000F00CA">
        <w:rPr>
          <w:rFonts w:ascii="Times New Roman CYR" w:hAnsi="Times New Roman CYR" w:cs="Times New Roman CYR"/>
          <w:sz w:val="28"/>
          <w:szCs w:val="28"/>
        </w:rPr>
        <w:t xml:space="preserve"> проект </w:t>
      </w:r>
      <w:r>
        <w:rPr>
          <w:rFonts w:ascii="Times New Roman CYR" w:hAnsi="Times New Roman CYR" w:cs="Times New Roman CYR"/>
          <w:sz w:val="28"/>
          <w:szCs w:val="28"/>
        </w:rPr>
        <w:t>решения</w:t>
      </w:r>
      <w:r w:rsidRPr="000F00CA">
        <w:rPr>
          <w:rFonts w:ascii="Times New Roman CYR" w:hAnsi="Times New Roman CYR" w:cs="Times New Roman CYR"/>
          <w:sz w:val="28"/>
          <w:szCs w:val="28"/>
        </w:rPr>
        <w:t xml:space="preserve"> о выдаче разрешения</w:t>
      </w:r>
      <w:r>
        <w:rPr>
          <w:rFonts w:ascii="Times New Roman CYR" w:hAnsi="Times New Roman CYR" w:cs="Times New Roman CYR"/>
          <w:sz w:val="28"/>
          <w:szCs w:val="28"/>
        </w:rPr>
        <w:t xml:space="preserve"> на поиск клада или проект письма об отказе в выдаче разрешения на поиск клада с указанием</w:t>
      </w:r>
      <w:r w:rsidRPr="00453763">
        <w:t xml:space="preserve"> </w:t>
      </w:r>
      <w:r>
        <w:rPr>
          <w:rFonts w:ascii="Times New Roman CYR" w:hAnsi="Times New Roman CYR" w:cs="Times New Roman CYR"/>
          <w:sz w:val="28"/>
          <w:szCs w:val="28"/>
        </w:rPr>
        <w:t>причин</w:t>
      </w:r>
      <w:r w:rsidRPr="00453763">
        <w:rPr>
          <w:rFonts w:ascii="Times New Roman CYR" w:hAnsi="Times New Roman CYR" w:cs="Times New Roman CYR"/>
          <w:sz w:val="28"/>
          <w:szCs w:val="28"/>
        </w:rPr>
        <w:t xml:space="preserve"> отказа</w:t>
      </w:r>
      <w:r>
        <w:rPr>
          <w:rFonts w:ascii="Times New Roman CYR" w:hAnsi="Times New Roman CYR" w:cs="Times New Roman CYR"/>
          <w:sz w:val="28"/>
          <w:szCs w:val="28"/>
        </w:rPr>
        <w:t xml:space="preserve">; </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оформляет разрешение  (в случае принятия решения о выдаче разрешения на поиск клада) или проект </w:t>
      </w:r>
      <w:r w:rsidRPr="000F00CA">
        <w:rPr>
          <w:rFonts w:ascii="Times New Roman CYR" w:hAnsi="Times New Roman CYR" w:cs="Times New Roman CYR"/>
          <w:sz w:val="28"/>
          <w:szCs w:val="28"/>
        </w:rPr>
        <w:t>письма об отказе</w:t>
      </w:r>
      <w:r>
        <w:rPr>
          <w:rFonts w:ascii="Times New Roman CYR" w:hAnsi="Times New Roman CYR" w:cs="Times New Roman CYR"/>
          <w:sz w:val="28"/>
          <w:szCs w:val="28"/>
        </w:rPr>
        <w:t xml:space="preserve"> в выдаче разрешения на поиск клада (в случае принятия решения об отказе в выдаче разрешения на поиск клада);</w:t>
      </w:r>
    </w:p>
    <w:p w:rsidR="00AD7649" w:rsidRDefault="00AD7649" w:rsidP="00AD7649">
      <w:pPr>
        <w:autoSpaceDE w:val="0"/>
        <w:autoSpaceDN w:val="0"/>
        <w:adjustRightInd w:val="0"/>
        <w:ind w:firstLine="709"/>
        <w:jc w:val="both"/>
        <w:rPr>
          <w:sz w:val="28"/>
          <w:szCs w:val="28"/>
        </w:rPr>
      </w:pPr>
      <w:r>
        <w:rPr>
          <w:sz w:val="28"/>
          <w:szCs w:val="28"/>
        </w:rPr>
        <w:t xml:space="preserve">осуществляет в установленном порядке процедуры согласования проекта подготовленного документа; </w:t>
      </w:r>
    </w:p>
    <w:p w:rsidR="00AD7649" w:rsidRDefault="00AD7649" w:rsidP="00AD7649">
      <w:pPr>
        <w:autoSpaceDE w:val="0"/>
        <w:autoSpaceDN w:val="0"/>
        <w:adjustRightInd w:val="0"/>
        <w:ind w:firstLine="709"/>
        <w:jc w:val="both"/>
        <w:rPr>
          <w:sz w:val="28"/>
          <w:szCs w:val="28"/>
        </w:rPr>
      </w:pPr>
      <w:r>
        <w:rPr>
          <w:rFonts w:ascii="Times New Roman CYR" w:hAnsi="Times New Roman CYR" w:cs="Times New Roman CYR"/>
          <w:sz w:val="28"/>
          <w:szCs w:val="28"/>
        </w:rPr>
        <w:t>направляет проект решения с приложением оформленного разрешения или проект письма об отказе в выдаче разрешения на поиск клада на подпись руководителю Исполкома (лицу, им уполномоченному).</w:t>
      </w:r>
    </w:p>
    <w:p w:rsidR="00AD7649" w:rsidRPr="000F00CA" w:rsidRDefault="00AD7649" w:rsidP="00AD7649">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 xml:space="preserve">Процедуры, устанавливаемые настоящим пунктом, осуществляются в </w:t>
      </w:r>
      <w:r>
        <w:rPr>
          <w:rFonts w:ascii="Times New Roman CYR" w:hAnsi="Times New Roman CYR" w:cs="Times New Roman CYR"/>
          <w:sz w:val="28"/>
          <w:szCs w:val="28"/>
        </w:rPr>
        <w:t>день поступления ответов на запросы</w:t>
      </w:r>
      <w:r w:rsidRPr="000F00CA">
        <w:rPr>
          <w:rFonts w:ascii="Times New Roman CYR" w:hAnsi="Times New Roman CYR" w:cs="Times New Roman CYR"/>
          <w:sz w:val="28"/>
          <w:szCs w:val="28"/>
        </w:rPr>
        <w:t>.</w:t>
      </w:r>
    </w:p>
    <w:p w:rsidR="00AD7649" w:rsidRPr="000F00CA" w:rsidRDefault="00AD7649" w:rsidP="00AD7649">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 xml:space="preserve">Результат процедур: </w:t>
      </w:r>
      <w:r>
        <w:rPr>
          <w:rFonts w:ascii="Times New Roman CYR" w:hAnsi="Times New Roman CYR" w:cs="Times New Roman CYR"/>
          <w:sz w:val="28"/>
          <w:szCs w:val="28"/>
        </w:rPr>
        <w:t>проекты, направленные на подпись руководителю Исполкома (лицу, им уполномоченному).</w:t>
      </w:r>
    </w:p>
    <w:p w:rsidR="00AD7649" w:rsidRPr="000F00CA" w:rsidRDefault="00AD7649" w:rsidP="00AD7649">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3.</w:t>
      </w:r>
      <w:r>
        <w:rPr>
          <w:rFonts w:ascii="Times New Roman CYR" w:hAnsi="Times New Roman CYR" w:cs="Times New Roman CYR"/>
          <w:sz w:val="28"/>
          <w:szCs w:val="28"/>
        </w:rPr>
        <w:t>6</w:t>
      </w:r>
      <w:r w:rsidRPr="000F00CA">
        <w:rPr>
          <w:rFonts w:ascii="Times New Roman CYR" w:hAnsi="Times New Roman CYR" w:cs="Times New Roman CYR"/>
          <w:sz w:val="28"/>
          <w:szCs w:val="28"/>
        </w:rPr>
        <w:t>.</w:t>
      </w:r>
      <w:r>
        <w:rPr>
          <w:rFonts w:ascii="Times New Roman CYR" w:hAnsi="Times New Roman CYR" w:cs="Times New Roman CYR"/>
          <w:sz w:val="28"/>
          <w:szCs w:val="28"/>
        </w:rPr>
        <w:t>2</w:t>
      </w:r>
      <w:r w:rsidRPr="000F00CA">
        <w:rPr>
          <w:rFonts w:ascii="Times New Roman CYR" w:hAnsi="Times New Roman CYR" w:cs="Times New Roman CYR"/>
          <w:sz w:val="28"/>
          <w:szCs w:val="28"/>
        </w:rPr>
        <w:t xml:space="preserve">. </w:t>
      </w:r>
      <w:r>
        <w:rPr>
          <w:rFonts w:ascii="Times New Roman CYR" w:hAnsi="Times New Roman CYR" w:cs="Times New Roman CYR"/>
          <w:sz w:val="28"/>
          <w:szCs w:val="28"/>
        </w:rPr>
        <w:t>Руководитель Исполкома</w:t>
      </w:r>
      <w:r w:rsidRPr="000F00CA">
        <w:rPr>
          <w:rFonts w:ascii="Times New Roman CYR" w:hAnsi="Times New Roman CYR" w:cs="Times New Roman CYR"/>
          <w:sz w:val="28"/>
          <w:szCs w:val="28"/>
        </w:rPr>
        <w:t xml:space="preserve"> (лицо, им уполномоченное) </w:t>
      </w:r>
      <w:r>
        <w:rPr>
          <w:rFonts w:ascii="Times New Roman CYR" w:hAnsi="Times New Roman CYR" w:cs="Times New Roman CYR"/>
          <w:sz w:val="28"/>
          <w:szCs w:val="28"/>
        </w:rPr>
        <w:t xml:space="preserve">утверждает проект решения, подписывает </w:t>
      </w:r>
      <w:r w:rsidRPr="000F00CA">
        <w:rPr>
          <w:rFonts w:ascii="Times New Roman CYR" w:hAnsi="Times New Roman CYR" w:cs="Times New Roman CYR"/>
          <w:sz w:val="28"/>
          <w:szCs w:val="28"/>
        </w:rPr>
        <w:t xml:space="preserve"> разрешение</w:t>
      </w:r>
      <w:r>
        <w:rPr>
          <w:rFonts w:ascii="Times New Roman CYR" w:hAnsi="Times New Roman CYR" w:cs="Times New Roman CYR"/>
          <w:sz w:val="28"/>
          <w:szCs w:val="28"/>
        </w:rPr>
        <w:t xml:space="preserve"> и заверяет его печатью Исполкома  или утверждает и подписывает письмо об отказе в выдаче разрешения на поиск клада. Подписанные документы направляются специалисту Палаты</w:t>
      </w:r>
      <w:r w:rsidRPr="000F00CA">
        <w:rPr>
          <w:rFonts w:ascii="Times New Roman CYR" w:hAnsi="Times New Roman CYR" w:cs="Times New Roman CYR"/>
          <w:sz w:val="28"/>
          <w:szCs w:val="28"/>
        </w:rPr>
        <w:t>.</w:t>
      </w:r>
    </w:p>
    <w:p w:rsidR="00AD7649" w:rsidRPr="000F00CA" w:rsidRDefault="00AD7649" w:rsidP="00AD7649">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Процедур</w:t>
      </w:r>
      <w:r>
        <w:rPr>
          <w:rFonts w:ascii="Times New Roman CYR" w:hAnsi="Times New Roman CYR" w:cs="Times New Roman CYR"/>
          <w:sz w:val="28"/>
          <w:szCs w:val="28"/>
        </w:rPr>
        <w:t>а</w:t>
      </w:r>
      <w:r w:rsidRPr="000F00CA">
        <w:rPr>
          <w:rFonts w:ascii="Times New Roman CYR" w:hAnsi="Times New Roman CYR" w:cs="Times New Roman CYR"/>
          <w:sz w:val="28"/>
          <w:szCs w:val="28"/>
        </w:rPr>
        <w:t>, устанавливаем</w:t>
      </w:r>
      <w:r>
        <w:rPr>
          <w:rFonts w:ascii="Times New Roman CYR" w:hAnsi="Times New Roman CYR" w:cs="Times New Roman CYR"/>
          <w:sz w:val="28"/>
          <w:szCs w:val="28"/>
        </w:rPr>
        <w:t>ая</w:t>
      </w:r>
      <w:r w:rsidRPr="000F00CA">
        <w:rPr>
          <w:rFonts w:ascii="Times New Roman CYR" w:hAnsi="Times New Roman CYR" w:cs="Times New Roman CYR"/>
          <w:sz w:val="28"/>
          <w:szCs w:val="28"/>
        </w:rPr>
        <w:t xml:space="preserve"> настоящим пунктом, осуществля</w:t>
      </w:r>
      <w:r>
        <w:rPr>
          <w:rFonts w:ascii="Times New Roman CYR" w:hAnsi="Times New Roman CYR" w:cs="Times New Roman CYR"/>
          <w:sz w:val="28"/>
          <w:szCs w:val="28"/>
        </w:rPr>
        <w:t>е</w:t>
      </w:r>
      <w:r w:rsidRPr="000F00CA">
        <w:rPr>
          <w:rFonts w:ascii="Times New Roman CYR" w:hAnsi="Times New Roman CYR" w:cs="Times New Roman CYR"/>
          <w:sz w:val="28"/>
          <w:szCs w:val="28"/>
        </w:rPr>
        <w:t xml:space="preserve">тся в </w:t>
      </w:r>
      <w:r>
        <w:rPr>
          <w:rFonts w:ascii="Times New Roman CYR" w:hAnsi="Times New Roman CYR" w:cs="Times New Roman CYR"/>
          <w:sz w:val="28"/>
          <w:szCs w:val="28"/>
        </w:rPr>
        <w:t>день поступления проектов на утверждение</w:t>
      </w:r>
      <w:r w:rsidRPr="000F00CA">
        <w:rPr>
          <w:rFonts w:ascii="Times New Roman CYR" w:hAnsi="Times New Roman CYR" w:cs="Times New Roman CYR"/>
          <w:sz w:val="28"/>
          <w:szCs w:val="28"/>
        </w:rPr>
        <w:t>.</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Результат процедур</w:t>
      </w:r>
      <w:r>
        <w:rPr>
          <w:rFonts w:ascii="Times New Roman CYR" w:hAnsi="Times New Roman CYR" w:cs="Times New Roman CYR"/>
          <w:sz w:val="28"/>
          <w:szCs w:val="28"/>
        </w:rPr>
        <w:t>ы: утвержденный</w:t>
      </w:r>
      <w:r w:rsidRPr="000F00CA">
        <w:rPr>
          <w:rFonts w:ascii="Times New Roman CYR" w:hAnsi="Times New Roman CYR" w:cs="Times New Roman CYR"/>
          <w:sz w:val="28"/>
          <w:szCs w:val="28"/>
        </w:rPr>
        <w:t xml:space="preserve"> </w:t>
      </w:r>
      <w:r>
        <w:rPr>
          <w:rFonts w:ascii="Times New Roman CYR" w:hAnsi="Times New Roman CYR" w:cs="Times New Roman CYR"/>
          <w:sz w:val="28"/>
          <w:szCs w:val="28"/>
        </w:rPr>
        <w:t>проект решения</w:t>
      </w:r>
      <w:r w:rsidRPr="000F00CA">
        <w:rPr>
          <w:rFonts w:ascii="Times New Roman CYR" w:hAnsi="Times New Roman CYR" w:cs="Times New Roman CYR"/>
          <w:sz w:val="28"/>
          <w:szCs w:val="28"/>
        </w:rPr>
        <w:t xml:space="preserve"> и </w:t>
      </w:r>
      <w:r>
        <w:rPr>
          <w:rFonts w:ascii="Times New Roman CYR" w:hAnsi="Times New Roman CYR" w:cs="Times New Roman CYR"/>
          <w:sz w:val="28"/>
          <w:szCs w:val="28"/>
        </w:rPr>
        <w:t xml:space="preserve">подписанное  </w:t>
      </w:r>
      <w:r w:rsidRPr="000F00CA">
        <w:rPr>
          <w:rFonts w:ascii="Times New Roman CYR" w:hAnsi="Times New Roman CYR" w:cs="Times New Roman CYR"/>
          <w:sz w:val="28"/>
          <w:szCs w:val="28"/>
        </w:rPr>
        <w:t>разрешение</w:t>
      </w:r>
      <w:r>
        <w:rPr>
          <w:rFonts w:ascii="Times New Roman CYR" w:hAnsi="Times New Roman CYR" w:cs="Times New Roman CYR"/>
          <w:sz w:val="28"/>
          <w:szCs w:val="28"/>
        </w:rPr>
        <w:t xml:space="preserve"> или утвержденное и подписанное письмо об отказе в выдаче разрешения на поиск клада. </w:t>
      </w:r>
    </w:p>
    <w:p w:rsidR="00AD7649" w:rsidRPr="000F00CA"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3.5.3. Специалист Палаты</w:t>
      </w:r>
      <w:r w:rsidRPr="000F00CA">
        <w:rPr>
          <w:rFonts w:ascii="Times New Roman CYR" w:hAnsi="Times New Roman CYR" w:cs="Times New Roman CYR"/>
          <w:sz w:val="28"/>
          <w:szCs w:val="28"/>
        </w:rPr>
        <w:t>:</w:t>
      </w:r>
    </w:p>
    <w:p w:rsidR="00AD7649" w:rsidRPr="000F00CA" w:rsidRDefault="00AD7649" w:rsidP="00AD7649">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lastRenderedPageBreak/>
        <w:t xml:space="preserve">регистрирует </w:t>
      </w:r>
      <w:r>
        <w:rPr>
          <w:rFonts w:ascii="Times New Roman CYR" w:hAnsi="Times New Roman CYR" w:cs="Times New Roman CYR"/>
          <w:sz w:val="28"/>
          <w:szCs w:val="28"/>
        </w:rPr>
        <w:t xml:space="preserve">разрешение (об отказе в выдаче разрешения на поиск клада) </w:t>
      </w:r>
      <w:r w:rsidRPr="000F00CA">
        <w:rPr>
          <w:rFonts w:ascii="Times New Roman CYR" w:hAnsi="Times New Roman CYR" w:cs="Times New Roman CYR"/>
          <w:sz w:val="28"/>
          <w:szCs w:val="28"/>
        </w:rPr>
        <w:t>в журнале регистрации разрешений</w:t>
      </w:r>
      <w:r>
        <w:rPr>
          <w:rFonts w:ascii="Times New Roman CYR" w:hAnsi="Times New Roman CYR" w:cs="Times New Roman CYR"/>
          <w:sz w:val="28"/>
          <w:szCs w:val="28"/>
        </w:rPr>
        <w:t xml:space="preserve"> Исполнительного комитета муниципального района</w:t>
      </w:r>
      <w:r w:rsidRPr="000F00CA">
        <w:rPr>
          <w:rFonts w:ascii="Times New Roman CYR" w:hAnsi="Times New Roman CYR" w:cs="Times New Roman CYR"/>
          <w:sz w:val="28"/>
          <w:szCs w:val="28"/>
        </w:rPr>
        <w:t>;</w:t>
      </w:r>
    </w:p>
    <w:p w:rsidR="00AD7649" w:rsidRPr="0058681F" w:rsidRDefault="00AD7649" w:rsidP="00AD7649">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дату и время выдачи оформленного </w:t>
      </w:r>
      <w:r>
        <w:rPr>
          <w:rFonts w:ascii="Times New Roman CYR" w:hAnsi="Times New Roman CYR" w:cs="Times New Roman CYR"/>
          <w:sz w:val="28"/>
          <w:szCs w:val="28"/>
        </w:rPr>
        <w:t>постановления</w:t>
      </w:r>
      <w:r w:rsidRPr="0058681F">
        <w:rPr>
          <w:rFonts w:ascii="Times New Roman CYR" w:hAnsi="Times New Roman CYR" w:cs="Times New Roman CYR"/>
          <w:sz w:val="28"/>
          <w:szCs w:val="28"/>
        </w:rPr>
        <w:t xml:space="preserve"> или письма об отказе в </w:t>
      </w:r>
      <w:r>
        <w:rPr>
          <w:rFonts w:ascii="Times New Roman CYR" w:hAnsi="Times New Roman CYR" w:cs="Times New Roman CYR"/>
          <w:sz w:val="28"/>
          <w:szCs w:val="28"/>
        </w:rPr>
        <w:t>образовании земельного участка</w:t>
      </w:r>
      <w:r w:rsidRPr="0058681F">
        <w:rPr>
          <w:rFonts w:ascii="Times New Roman CYR" w:hAnsi="Times New Roman CYR" w:cs="Times New Roman CYR"/>
          <w:sz w:val="28"/>
          <w:szCs w:val="28"/>
        </w:rPr>
        <w:t>.</w:t>
      </w:r>
    </w:p>
    <w:p w:rsidR="00AD7649" w:rsidRPr="00AB65C1" w:rsidRDefault="00AD7649" w:rsidP="00AD7649">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документов </w:t>
      </w:r>
      <w:r>
        <w:rPr>
          <w:rFonts w:ascii="Times New Roman CYR" w:hAnsi="Times New Roman CYR" w:cs="Times New Roman CYR"/>
          <w:sz w:val="28"/>
          <w:szCs w:val="28"/>
        </w:rPr>
        <w:t>руководителем Исполкома</w:t>
      </w:r>
      <w:r w:rsidRPr="00AB65C1">
        <w:rPr>
          <w:rFonts w:ascii="Times New Roman CYR" w:hAnsi="Times New Roman CYR" w:cs="Times New Roman CYR"/>
          <w:sz w:val="28"/>
          <w:szCs w:val="28"/>
        </w:rPr>
        <w:t>.</w:t>
      </w:r>
    </w:p>
    <w:p w:rsidR="00AD7649" w:rsidRPr="0058681F" w:rsidRDefault="00AD7649" w:rsidP="00AD7649">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p>
    <w:p w:rsidR="00AD7649" w:rsidRPr="00125F62" w:rsidRDefault="00AD7649" w:rsidP="00AD7649">
      <w:pPr>
        <w:suppressAutoHyphens/>
        <w:autoSpaceDE w:val="0"/>
        <w:autoSpaceDN w:val="0"/>
        <w:adjustRightInd w:val="0"/>
        <w:ind w:firstLine="709"/>
        <w:jc w:val="both"/>
        <w:rPr>
          <w:sz w:val="28"/>
          <w:szCs w:val="28"/>
        </w:rPr>
      </w:pPr>
      <w:r>
        <w:rPr>
          <w:rFonts w:ascii="Times New Roman CYR" w:hAnsi="Times New Roman CYR" w:cs="Times New Roman CYR"/>
          <w:sz w:val="28"/>
          <w:szCs w:val="28"/>
        </w:rPr>
        <w:t>3.6. В</w:t>
      </w:r>
      <w:r w:rsidRPr="00125F62">
        <w:rPr>
          <w:sz w:val="28"/>
          <w:szCs w:val="28"/>
        </w:rPr>
        <w:t>ыдача заявителю рез</w:t>
      </w:r>
      <w:r>
        <w:rPr>
          <w:sz w:val="28"/>
          <w:szCs w:val="28"/>
        </w:rPr>
        <w:t>ультата муниципальной услуги.</w:t>
      </w:r>
    </w:p>
    <w:p w:rsidR="00AD7649" w:rsidRDefault="00AD7649" w:rsidP="00AD7649">
      <w:pPr>
        <w:autoSpaceDE w:val="0"/>
        <w:autoSpaceDN w:val="0"/>
        <w:adjustRightInd w:val="0"/>
        <w:ind w:firstLine="709"/>
        <w:jc w:val="both"/>
        <w:rPr>
          <w:rFonts w:ascii="Times New Roman CYR" w:hAnsi="Times New Roman CYR" w:cs="Times New Roman CYR"/>
          <w:sz w:val="28"/>
          <w:szCs w:val="28"/>
        </w:rPr>
      </w:pPr>
    </w:p>
    <w:p w:rsidR="00AD7649" w:rsidRPr="0058681F" w:rsidRDefault="00AD7649" w:rsidP="00AD7649">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3.</w:t>
      </w:r>
      <w:r>
        <w:rPr>
          <w:rFonts w:ascii="Times New Roman CYR" w:hAnsi="Times New Roman CYR" w:cs="Times New Roman CYR"/>
          <w:sz w:val="28"/>
          <w:szCs w:val="28"/>
        </w:rPr>
        <w:t>6</w:t>
      </w:r>
      <w:r w:rsidRPr="0058681F">
        <w:rPr>
          <w:rFonts w:ascii="Times New Roman CYR" w:hAnsi="Times New Roman CYR" w:cs="Times New Roman CYR"/>
          <w:sz w:val="28"/>
          <w:szCs w:val="28"/>
        </w:rPr>
        <w:t>.</w:t>
      </w:r>
      <w:r>
        <w:rPr>
          <w:rFonts w:ascii="Times New Roman CYR" w:hAnsi="Times New Roman CYR" w:cs="Times New Roman CYR"/>
          <w:sz w:val="28"/>
          <w:szCs w:val="28"/>
        </w:rPr>
        <w:t>1</w:t>
      </w:r>
      <w:r w:rsidRPr="0058681F">
        <w:rPr>
          <w:rFonts w:ascii="Times New Roman CYR" w:hAnsi="Times New Roman CYR" w:cs="Times New Roman CYR"/>
          <w:sz w:val="28"/>
          <w:szCs w:val="28"/>
        </w:rPr>
        <w:t xml:space="preserve">. Специалист </w:t>
      </w:r>
      <w:r>
        <w:rPr>
          <w:rFonts w:ascii="Times New Roman CYR" w:hAnsi="Times New Roman CYR" w:cs="Times New Roman CYR"/>
          <w:sz w:val="28"/>
          <w:szCs w:val="28"/>
        </w:rPr>
        <w:t>Палаты</w:t>
      </w:r>
      <w:r w:rsidRPr="0058681F">
        <w:rPr>
          <w:rFonts w:ascii="Times New Roman CYR" w:hAnsi="Times New Roman CYR" w:cs="Times New Roman CYR"/>
          <w:sz w:val="28"/>
          <w:szCs w:val="28"/>
        </w:rPr>
        <w:t xml:space="preserve"> выдает заявителю (его представителю) оформленное разрешение или письмо об отказе в </w:t>
      </w:r>
      <w:r>
        <w:rPr>
          <w:rFonts w:ascii="Times New Roman CYR" w:hAnsi="Times New Roman CYR" w:cs="Times New Roman CYR"/>
          <w:sz w:val="28"/>
          <w:szCs w:val="28"/>
        </w:rPr>
        <w:t xml:space="preserve">предоставлении муниципальной услуги </w:t>
      </w:r>
      <w:r w:rsidRPr="0058681F">
        <w:rPr>
          <w:rFonts w:ascii="Times New Roman CYR" w:hAnsi="Times New Roman CYR" w:cs="Times New Roman CYR"/>
          <w:sz w:val="28"/>
          <w:szCs w:val="28"/>
        </w:rPr>
        <w:t>с указанием причин отказа.</w:t>
      </w:r>
    </w:p>
    <w:p w:rsidR="00AD7649" w:rsidRPr="00930136" w:rsidRDefault="00AD7649" w:rsidP="00AD7649">
      <w:pPr>
        <w:suppressAutoHyphens/>
        <w:autoSpaceDE w:val="0"/>
        <w:autoSpaceDN w:val="0"/>
        <w:adjustRightInd w:val="0"/>
        <w:ind w:firstLine="709"/>
        <w:jc w:val="both"/>
        <w:rPr>
          <w:sz w:val="28"/>
          <w:szCs w:val="28"/>
        </w:rPr>
      </w:pPr>
      <w:r w:rsidRPr="00930136">
        <w:rPr>
          <w:sz w:val="28"/>
          <w:szCs w:val="28"/>
        </w:rPr>
        <w:t>Процедура, устанавливаемая настоящим пунктом, осуществляется:</w:t>
      </w:r>
    </w:p>
    <w:p w:rsidR="00AD7649" w:rsidRPr="00930136" w:rsidRDefault="00AD7649" w:rsidP="00AD7649">
      <w:pPr>
        <w:pStyle w:val="ConsPlusNormal"/>
        <w:suppressAutoHyphens/>
        <w:jc w:val="both"/>
        <w:rPr>
          <w:rFonts w:ascii="Times New Roman" w:hAnsi="Times New Roman" w:cs="Times New Roman"/>
          <w:sz w:val="28"/>
          <w:szCs w:val="28"/>
        </w:rPr>
      </w:pPr>
      <w:r w:rsidRPr="00930136">
        <w:rPr>
          <w:rFonts w:ascii="Times New Roman" w:hAnsi="Times New Roman" w:cs="Times New Roman"/>
          <w:sz w:val="28"/>
          <w:szCs w:val="28"/>
        </w:rPr>
        <w:t xml:space="preserve">выдача </w:t>
      </w:r>
      <w:r>
        <w:rPr>
          <w:rFonts w:ascii="Times New Roman" w:hAnsi="Times New Roman" w:cs="Times New Roman"/>
          <w:sz w:val="28"/>
          <w:szCs w:val="28"/>
        </w:rPr>
        <w:t>постановления</w:t>
      </w:r>
      <w:r w:rsidRPr="00930136">
        <w:rPr>
          <w:rFonts w:ascii="Times New Roman" w:hAnsi="Times New Roman" w:cs="Times New Roman"/>
          <w:sz w:val="28"/>
          <w:szCs w:val="28"/>
        </w:rPr>
        <w:t xml:space="preserve"> - в течение 15 минут, в порядке очередности, в день прибытия заявителя;</w:t>
      </w:r>
    </w:p>
    <w:p w:rsidR="00AD7649" w:rsidRPr="00930136" w:rsidRDefault="00AD7649" w:rsidP="00AD7649">
      <w:pPr>
        <w:pStyle w:val="ConsPlusNormal"/>
        <w:suppressAutoHyphens/>
        <w:jc w:val="both"/>
        <w:rPr>
          <w:rFonts w:ascii="Times New Roman" w:hAnsi="Times New Roman" w:cs="Times New Roman"/>
          <w:sz w:val="28"/>
          <w:szCs w:val="28"/>
        </w:rPr>
      </w:pPr>
      <w:r w:rsidRPr="00930136">
        <w:rPr>
          <w:rFonts w:ascii="Times New Roman" w:hAnsi="Times New Roman" w:cs="Times New Roman"/>
          <w:sz w:val="28"/>
          <w:szCs w:val="28"/>
        </w:rPr>
        <w:t xml:space="preserve">направление мотивированного отказа почтовым отправлением – </w:t>
      </w:r>
      <w:r w:rsidRPr="00930136">
        <w:rPr>
          <w:rFonts w:ascii="Times New Roman" w:hAnsi="Times New Roman"/>
          <w:sz w:val="28"/>
          <w:szCs w:val="28"/>
        </w:rPr>
        <w:t>в течение одного дня с момента окончания процедуры предусмотренной пунктом 3.5 настоящего Регламента</w:t>
      </w:r>
      <w:r w:rsidRPr="00930136">
        <w:rPr>
          <w:rFonts w:ascii="Times New Roman" w:hAnsi="Times New Roman" w:cs="Times New Roman"/>
          <w:sz w:val="28"/>
          <w:szCs w:val="28"/>
        </w:rPr>
        <w:t>.</w:t>
      </w:r>
    </w:p>
    <w:p w:rsidR="00AD7649" w:rsidRPr="00AB65C1" w:rsidRDefault="00AD7649" w:rsidP="00AD7649">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 xml:space="preserve">Результат процедур: выданное </w:t>
      </w:r>
      <w:r>
        <w:rPr>
          <w:rFonts w:ascii="Times New Roman CYR" w:hAnsi="Times New Roman CYR" w:cs="Times New Roman CYR"/>
          <w:sz w:val="28"/>
          <w:szCs w:val="28"/>
        </w:rPr>
        <w:t>постановление или письмо об отказе</w:t>
      </w:r>
      <w:r w:rsidRPr="00AB65C1">
        <w:rPr>
          <w:rFonts w:ascii="Times New Roman CYR" w:hAnsi="Times New Roman CYR" w:cs="Times New Roman CYR"/>
          <w:sz w:val="28"/>
          <w:szCs w:val="28"/>
        </w:rPr>
        <w:t xml:space="preserve">. </w:t>
      </w:r>
    </w:p>
    <w:p w:rsidR="00AD7649" w:rsidRDefault="00AD7649" w:rsidP="00AD7649">
      <w:pPr>
        <w:autoSpaceDE w:val="0"/>
        <w:autoSpaceDN w:val="0"/>
        <w:adjustRightInd w:val="0"/>
        <w:ind w:firstLine="709"/>
        <w:jc w:val="both"/>
        <w:rPr>
          <w:sz w:val="28"/>
          <w:szCs w:val="28"/>
        </w:rPr>
      </w:pPr>
    </w:p>
    <w:p w:rsidR="00AD7649" w:rsidRPr="00CC42CB" w:rsidRDefault="00AD7649" w:rsidP="00AD7649">
      <w:pPr>
        <w:autoSpaceDE w:val="0"/>
        <w:autoSpaceDN w:val="0"/>
        <w:adjustRightInd w:val="0"/>
        <w:ind w:firstLine="709"/>
        <w:jc w:val="both"/>
        <w:rPr>
          <w:sz w:val="28"/>
          <w:szCs w:val="28"/>
        </w:rPr>
      </w:pPr>
      <w:r w:rsidRPr="00CC42CB">
        <w:rPr>
          <w:sz w:val="28"/>
          <w:szCs w:val="28"/>
        </w:rPr>
        <w:t>3.7. Предоставление муниципальной услуги через МФЦ</w:t>
      </w:r>
    </w:p>
    <w:p w:rsidR="00AD7649" w:rsidRPr="00CC42CB" w:rsidRDefault="00AD7649" w:rsidP="00AD7649">
      <w:pPr>
        <w:autoSpaceDE w:val="0"/>
        <w:autoSpaceDN w:val="0"/>
        <w:adjustRightInd w:val="0"/>
        <w:ind w:firstLine="709"/>
        <w:jc w:val="both"/>
        <w:rPr>
          <w:sz w:val="28"/>
          <w:szCs w:val="28"/>
        </w:rPr>
      </w:pPr>
    </w:p>
    <w:p w:rsidR="00AD7649" w:rsidRPr="00CC42CB" w:rsidRDefault="00AD7649" w:rsidP="00AD7649">
      <w:pPr>
        <w:autoSpaceDE w:val="0"/>
        <w:autoSpaceDN w:val="0"/>
        <w:adjustRightInd w:val="0"/>
        <w:ind w:firstLine="709"/>
        <w:jc w:val="both"/>
        <w:rPr>
          <w:sz w:val="28"/>
          <w:szCs w:val="28"/>
        </w:rPr>
      </w:pPr>
      <w:r w:rsidRPr="00CC42CB">
        <w:rPr>
          <w:sz w:val="28"/>
          <w:szCs w:val="28"/>
        </w:rPr>
        <w:t>3.7.1.  Заявитель вправе обратиться для получения муниципальной услуги в МФЦ.</w:t>
      </w:r>
    </w:p>
    <w:p w:rsidR="00AD7649" w:rsidRPr="00CC42CB" w:rsidRDefault="00AD7649" w:rsidP="00AD7649">
      <w:pPr>
        <w:autoSpaceDE w:val="0"/>
        <w:autoSpaceDN w:val="0"/>
        <w:adjustRightInd w:val="0"/>
        <w:ind w:firstLine="709"/>
        <w:jc w:val="both"/>
        <w:rPr>
          <w:sz w:val="28"/>
          <w:szCs w:val="28"/>
        </w:rPr>
      </w:pPr>
      <w:r w:rsidRPr="00CC42CB">
        <w:rPr>
          <w:sz w:val="28"/>
          <w:szCs w:val="28"/>
        </w:rPr>
        <w:t xml:space="preserve">3.7.2. Предоставление муниципальной услуги через МФЦ осуществляется в соответствии регламентом работы МФЦ, утвержденным в установленном порядке. </w:t>
      </w:r>
    </w:p>
    <w:p w:rsidR="00AD7649" w:rsidRPr="00CC42CB" w:rsidRDefault="00AD7649" w:rsidP="00AD7649">
      <w:pPr>
        <w:autoSpaceDE w:val="0"/>
        <w:autoSpaceDN w:val="0"/>
        <w:adjustRightInd w:val="0"/>
        <w:ind w:firstLine="709"/>
        <w:jc w:val="both"/>
        <w:rPr>
          <w:sz w:val="28"/>
          <w:szCs w:val="28"/>
        </w:rPr>
      </w:pPr>
      <w:r w:rsidRPr="00CC42CB">
        <w:rPr>
          <w:sz w:val="28"/>
          <w:szCs w:val="28"/>
        </w:rPr>
        <w:t>3.7.3. При поступлении документов из МФЦ на получение муниципальной услуги, процедуры осуществляются в соответствии с пунктами 3.3 – 3.5 настоящего Регламента. Результат муниципальной услуги направляется в МФЦ.</w:t>
      </w:r>
    </w:p>
    <w:p w:rsidR="00AD7649" w:rsidRPr="00CC42CB" w:rsidRDefault="00AD7649" w:rsidP="00AD7649">
      <w:pPr>
        <w:autoSpaceDE w:val="0"/>
        <w:autoSpaceDN w:val="0"/>
        <w:adjustRightInd w:val="0"/>
        <w:ind w:firstLine="709"/>
        <w:jc w:val="both"/>
        <w:rPr>
          <w:sz w:val="28"/>
          <w:szCs w:val="28"/>
        </w:rPr>
      </w:pPr>
    </w:p>
    <w:p w:rsidR="00AD7649" w:rsidRPr="00CC42CB" w:rsidRDefault="00AD7649" w:rsidP="00AD7649">
      <w:pPr>
        <w:pStyle w:val="ConsPlusNonformat"/>
        <w:spacing w:line="276" w:lineRule="auto"/>
        <w:ind w:right="281" w:firstLine="709"/>
        <w:jc w:val="both"/>
        <w:rPr>
          <w:rFonts w:ascii="Times New Roman" w:hAnsi="Times New Roman"/>
          <w:sz w:val="28"/>
          <w:szCs w:val="28"/>
        </w:rPr>
      </w:pPr>
      <w:r w:rsidRPr="00CC42CB">
        <w:rPr>
          <w:rFonts w:ascii="Times New Roman" w:hAnsi="Times New Roman"/>
          <w:sz w:val="28"/>
          <w:szCs w:val="28"/>
        </w:rPr>
        <w:t xml:space="preserve">3.8. Исправление технических ошибок. </w:t>
      </w:r>
    </w:p>
    <w:p w:rsidR="00AD7649" w:rsidRPr="00CC42CB" w:rsidRDefault="00AD7649" w:rsidP="00AD7649">
      <w:pPr>
        <w:pStyle w:val="ConsPlusNonformat"/>
        <w:spacing w:line="276" w:lineRule="auto"/>
        <w:ind w:right="281" w:firstLine="709"/>
        <w:jc w:val="both"/>
        <w:rPr>
          <w:rFonts w:ascii="Times New Roman" w:hAnsi="Times New Roman"/>
          <w:sz w:val="28"/>
          <w:szCs w:val="28"/>
        </w:rPr>
      </w:pPr>
      <w:r w:rsidRPr="00CC42CB">
        <w:rPr>
          <w:rFonts w:ascii="Times New Roman" w:hAnsi="Times New Roman"/>
          <w:sz w:val="28"/>
          <w:szCs w:val="28"/>
        </w:rPr>
        <w:t>3.8.1. В случае обнаружения технической ошибки в документе, являющемся результатом муниципальной услуги, заявитель представляет в Отдел:</w:t>
      </w:r>
    </w:p>
    <w:p w:rsidR="00AD7649" w:rsidRPr="00CC42CB" w:rsidRDefault="00AD7649" w:rsidP="00AD7649">
      <w:pPr>
        <w:pStyle w:val="ConsPlusNonformat"/>
        <w:spacing w:line="276" w:lineRule="auto"/>
        <w:ind w:right="281" w:firstLine="709"/>
        <w:jc w:val="both"/>
        <w:rPr>
          <w:rFonts w:ascii="Times New Roman" w:hAnsi="Times New Roman"/>
          <w:sz w:val="28"/>
          <w:szCs w:val="28"/>
        </w:rPr>
      </w:pPr>
      <w:r w:rsidRPr="00CC42CB">
        <w:rPr>
          <w:rFonts w:ascii="Times New Roman" w:hAnsi="Times New Roman"/>
          <w:sz w:val="28"/>
          <w:szCs w:val="28"/>
        </w:rPr>
        <w:t>заявление об исправлении технической ошибки (приложение №</w:t>
      </w:r>
      <w:r>
        <w:rPr>
          <w:rFonts w:ascii="Times New Roman" w:hAnsi="Times New Roman"/>
          <w:sz w:val="28"/>
          <w:szCs w:val="28"/>
        </w:rPr>
        <w:t>3</w:t>
      </w:r>
      <w:r w:rsidRPr="00CC42CB">
        <w:rPr>
          <w:rFonts w:ascii="Times New Roman" w:hAnsi="Times New Roman"/>
          <w:sz w:val="28"/>
          <w:szCs w:val="28"/>
        </w:rPr>
        <w:t>);</w:t>
      </w:r>
    </w:p>
    <w:p w:rsidR="00AD7649" w:rsidRPr="00CC42CB" w:rsidRDefault="00AD7649" w:rsidP="00AD7649">
      <w:pPr>
        <w:pStyle w:val="ConsPlusNonformat"/>
        <w:spacing w:line="276" w:lineRule="auto"/>
        <w:ind w:right="281" w:firstLine="709"/>
        <w:jc w:val="both"/>
        <w:rPr>
          <w:rFonts w:ascii="Times New Roman" w:hAnsi="Times New Roman"/>
          <w:sz w:val="28"/>
          <w:szCs w:val="28"/>
        </w:rPr>
      </w:pPr>
      <w:r w:rsidRPr="00CC42CB">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AD7649" w:rsidRPr="00CC42CB" w:rsidRDefault="00AD7649" w:rsidP="00AD7649">
      <w:pPr>
        <w:pStyle w:val="ConsPlusNonformat"/>
        <w:spacing w:line="276" w:lineRule="auto"/>
        <w:ind w:right="281" w:firstLine="709"/>
        <w:jc w:val="both"/>
        <w:rPr>
          <w:rFonts w:ascii="Times New Roman" w:hAnsi="Times New Roman"/>
          <w:sz w:val="28"/>
          <w:szCs w:val="28"/>
        </w:rPr>
      </w:pPr>
      <w:r w:rsidRPr="00CC42CB">
        <w:rPr>
          <w:rFonts w:ascii="Times New Roman" w:hAnsi="Times New Roman"/>
          <w:sz w:val="28"/>
          <w:szCs w:val="28"/>
        </w:rPr>
        <w:lastRenderedPageBreak/>
        <w:t xml:space="preserve">документы, имеющие юридическую силу, свидетельствующие о наличии технической ошибки. </w:t>
      </w:r>
    </w:p>
    <w:p w:rsidR="00AD7649" w:rsidRPr="00CC42CB" w:rsidRDefault="00AD7649" w:rsidP="00AD7649">
      <w:pPr>
        <w:pStyle w:val="ConsPlusNonformat"/>
        <w:spacing w:line="276" w:lineRule="auto"/>
        <w:ind w:right="281" w:firstLine="709"/>
        <w:jc w:val="both"/>
        <w:rPr>
          <w:rFonts w:ascii="Times New Roman" w:hAnsi="Times New Roman"/>
          <w:sz w:val="28"/>
          <w:szCs w:val="28"/>
        </w:rPr>
      </w:pPr>
      <w:r w:rsidRPr="00CC42CB">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(уполномоченным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многофункциональный центр предоставления государственных и муниципальных услуг.</w:t>
      </w:r>
    </w:p>
    <w:p w:rsidR="00AD7649" w:rsidRPr="00CC42CB" w:rsidRDefault="00AD7649" w:rsidP="00AD7649">
      <w:pPr>
        <w:pStyle w:val="ConsPlusNonformat"/>
        <w:spacing w:line="276" w:lineRule="auto"/>
        <w:ind w:right="281" w:firstLine="709"/>
        <w:jc w:val="both"/>
        <w:rPr>
          <w:rFonts w:ascii="Times New Roman" w:hAnsi="Times New Roman"/>
          <w:sz w:val="28"/>
          <w:szCs w:val="28"/>
        </w:rPr>
      </w:pPr>
      <w:r w:rsidRPr="00CC42CB">
        <w:rPr>
          <w:rFonts w:ascii="Times New Roman" w:hAnsi="Times New Roman"/>
          <w:sz w:val="28"/>
          <w:szCs w:val="28"/>
        </w:rPr>
        <w:t xml:space="preserve">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w:t>
      </w:r>
      <w:r>
        <w:rPr>
          <w:rFonts w:ascii="Times New Roman" w:hAnsi="Times New Roman"/>
          <w:sz w:val="28"/>
          <w:szCs w:val="28"/>
        </w:rPr>
        <w:t>Палату</w:t>
      </w:r>
      <w:r w:rsidRPr="00CC42CB">
        <w:rPr>
          <w:rFonts w:ascii="Times New Roman" w:hAnsi="Times New Roman"/>
          <w:sz w:val="28"/>
          <w:szCs w:val="28"/>
        </w:rPr>
        <w:t>.</w:t>
      </w:r>
    </w:p>
    <w:p w:rsidR="00AD7649" w:rsidRPr="00CC42CB" w:rsidRDefault="00AD7649" w:rsidP="00AD7649">
      <w:pPr>
        <w:pStyle w:val="ConsPlusNonformat"/>
        <w:spacing w:line="276" w:lineRule="auto"/>
        <w:ind w:right="281" w:firstLine="709"/>
        <w:jc w:val="both"/>
        <w:rPr>
          <w:rFonts w:ascii="Times New Roman" w:hAnsi="Times New Roman"/>
          <w:sz w:val="28"/>
          <w:szCs w:val="28"/>
        </w:rPr>
      </w:pPr>
      <w:r w:rsidRPr="00CC42CB">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AD7649" w:rsidRPr="00CC42CB" w:rsidRDefault="00AD7649" w:rsidP="00AD7649">
      <w:pPr>
        <w:pStyle w:val="ConsPlusNonformat"/>
        <w:spacing w:line="276" w:lineRule="auto"/>
        <w:ind w:right="281" w:firstLine="709"/>
        <w:jc w:val="both"/>
        <w:rPr>
          <w:rFonts w:ascii="Times New Roman" w:hAnsi="Times New Roman"/>
          <w:sz w:val="28"/>
          <w:szCs w:val="28"/>
        </w:rPr>
      </w:pPr>
      <w:r w:rsidRPr="00CC42CB">
        <w:rPr>
          <w:rFonts w:ascii="Times New Roman" w:hAnsi="Times New Roman"/>
          <w:sz w:val="28"/>
          <w:szCs w:val="28"/>
        </w:rPr>
        <w:t xml:space="preserve">Результат процедуры: принятое и зарегистрированное заявление, направленное на рассмотрение специалисту </w:t>
      </w:r>
      <w:r>
        <w:rPr>
          <w:rFonts w:ascii="Times New Roman" w:hAnsi="Times New Roman"/>
          <w:sz w:val="28"/>
          <w:szCs w:val="28"/>
        </w:rPr>
        <w:t>Палату</w:t>
      </w:r>
      <w:r w:rsidRPr="00CC42CB">
        <w:rPr>
          <w:rFonts w:ascii="Times New Roman" w:hAnsi="Times New Roman"/>
          <w:sz w:val="28"/>
          <w:szCs w:val="28"/>
        </w:rPr>
        <w:t>.</w:t>
      </w:r>
    </w:p>
    <w:p w:rsidR="00AD7649" w:rsidRPr="00CC42CB" w:rsidRDefault="00AD7649" w:rsidP="00AD7649">
      <w:pPr>
        <w:pStyle w:val="ConsPlusNonformat"/>
        <w:spacing w:line="276" w:lineRule="auto"/>
        <w:ind w:right="281" w:firstLine="709"/>
        <w:jc w:val="both"/>
        <w:rPr>
          <w:rFonts w:ascii="Times New Roman" w:hAnsi="Times New Roman"/>
          <w:sz w:val="28"/>
          <w:szCs w:val="28"/>
        </w:rPr>
      </w:pPr>
      <w:r w:rsidRPr="00CC42CB">
        <w:rPr>
          <w:rFonts w:ascii="Times New Roman" w:hAnsi="Times New Roman"/>
          <w:sz w:val="28"/>
          <w:szCs w:val="28"/>
        </w:rPr>
        <w:t xml:space="preserve">3.8.3. Специалист </w:t>
      </w:r>
      <w:r>
        <w:rPr>
          <w:rFonts w:ascii="Times New Roman" w:hAnsi="Times New Roman"/>
          <w:sz w:val="28"/>
          <w:szCs w:val="28"/>
        </w:rPr>
        <w:t>Палаты</w:t>
      </w:r>
      <w:r w:rsidRPr="00CC42CB">
        <w:rPr>
          <w:rFonts w:ascii="Times New Roman" w:hAnsi="Times New Roman"/>
          <w:sz w:val="28"/>
          <w:szCs w:val="28"/>
        </w:rPr>
        <w:t xml:space="preserve">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(уполномоченному представителю) лично под роспись с изъятием у заявителя (уполномоченного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w:t>
      </w:r>
      <w:r>
        <w:rPr>
          <w:rFonts w:ascii="Times New Roman" w:hAnsi="Times New Roman"/>
          <w:sz w:val="28"/>
          <w:szCs w:val="28"/>
        </w:rPr>
        <w:t>Палату</w:t>
      </w:r>
      <w:r w:rsidRPr="00CC42CB">
        <w:rPr>
          <w:rFonts w:ascii="Times New Roman" w:hAnsi="Times New Roman"/>
          <w:sz w:val="28"/>
          <w:szCs w:val="28"/>
        </w:rPr>
        <w:t xml:space="preserve"> оригинала документа, в котором содержится техническая ошибка.</w:t>
      </w:r>
    </w:p>
    <w:p w:rsidR="00AD7649" w:rsidRPr="00CC42CB" w:rsidRDefault="00AD7649" w:rsidP="00AD7649">
      <w:pPr>
        <w:pStyle w:val="ConsPlusNonformat"/>
        <w:spacing w:line="276" w:lineRule="auto"/>
        <w:ind w:right="281" w:firstLine="709"/>
        <w:jc w:val="both"/>
        <w:rPr>
          <w:rFonts w:ascii="Times New Roman" w:hAnsi="Times New Roman"/>
          <w:sz w:val="28"/>
          <w:szCs w:val="28"/>
        </w:rPr>
      </w:pPr>
      <w:r w:rsidRPr="00CC42CB">
        <w:rPr>
          <w:rFonts w:ascii="Times New Roman" w:hAnsi="Times New Roman"/>
          <w:sz w:val="28"/>
          <w:szCs w:val="28"/>
        </w:rPr>
        <w:t>Процедура, устанавливаемая настоящим 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AD7649" w:rsidRDefault="00AD7649" w:rsidP="00AD7649">
      <w:pPr>
        <w:pStyle w:val="ConsPlusNonformat"/>
        <w:spacing w:line="276" w:lineRule="auto"/>
        <w:ind w:right="281" w:firstLine="709"/>
        <w:jc w:val="both"/>
        <w:rPr>
          <w:rFonts w:ascii="Times New Roman" w:hAnsi="Times New Roman"/>
          <w:sz w:val="28"/>
          <w:szCs w:val="28"/>
        </w:rPr>
      </w:pPr>
      <w:r w:rsidRPr="00CC42CB">
        <w:rPr>
          <w:rFonts w:ascii="Times New Roman" w:hAnsi="Times New Roman"/>
          <w:sz w:val="28"/>
          <w:szCs w:val="28"/>
        </w:rPr>
        <w:t>Результат процедуры: выданный (направленный) заявителю документ.</w:t>
      </w:r>
    </w:p>
    <w:p w:rsidR="00AD7649" w:rsidRDefault="00AD7649" w:rsidP="00AD7649">
      <w:pPr>
        <w:pStyle w:val="ConsPlusNonformat"/>
        <w:spacing w:line="276" w:lineRule="auto"/>
        <w:ind w:right="281" w:firstLine="709"/>
        <w:jc w:val="both"/>
        <w:rPr>
          <w:rFonts w:ascii="Times New Roman" w:hAnsi="Times New Roman"/>
          <w:sz w:val="28"/>
          <w:szCs w:val="28"/>
        </w:rPr>
      </w:pPr>
    </w:p>
    <w:p w:rsidR="00AD7649" w:rsidRDefault="00AD7649" w:rsidP="00AD7649">
      <w:pPr>
        <w:ind w:left="5954"/>
        <w:rPr>
          <w:sz w:val="28"/>
          <w:szCs w:val="28"/>
        </w:rPr>
      </w:pPr>
    </w:p>
    <w:p w:rsidR="00AD7649" w:rsidRDefault="00AD7649" w:rsidP="00AD7649">
      <w:pPr>
        <w:tabs>
          <w:tab w:val="left" w:pos="2775"/>
        </w:tabs>
        <w:autoSpaceDE w:val="0"/>
        <w:autoSpaceDN w:val="0"/>
        <w:adjustRightInd w:val="0"/>
        <w:ind w:firstLine="709"/>
        <w:jc w:val="both"/>
        <w:rPr>
          <w:sz w:val="28"/>
          <w:szCs w:val="28"/>
        </w:rPr>
      </w:pPr>
      <w:r>
        <w:rPr>
          <w:sz w:val="28"/>
          <w:szCs w:val="28"/>
        </w:rPr>
        <w:tab/>
      </w:r>
    </w:p>
    <w:p w:rsidR="00AD7649" w:rsidRPr="00196841" w:rsidRDefault="00AD7649" w:rsidP="00AD7649">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AD7649" w:rsidRPr="00196841" w:rsidRDefault="00AD7649" w:rsidP="00AD7649">
      <w:pPr>
        <w:autoSpaceDE w:val="0"/>
        <w:autoSpaceDN w:val="0"/>
        <w:adjustRightInd w:val="0"/>
        <w:ind w:firstLine="709"/>
        <w:jc w:val="both"/>
        <w:rPr>
          <w:sz w:val="28"/>
          <w:szCs w:val="28"/>
        </w:rPr>
      </w:pPr>
    </w:p>
    <w:p w:rsidR="00AD7649" w:rsidRPr="00196841" w:rsidRDefault="00AD7649" w:rsidP="00AD7649">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AD7649" w:rsidRPr="00196841" w:rsidRDefault="00AD7649" w:rsidP="00AD7649">
      <w:pPr>
        <w:autoSpaceDE w:val="0"/>
        <w:autoSpaceDN w:val="0"/>
        <w:adjustRightInd w:val="0"/>
        <w:ind w:firstLine="709"/>
        <w:jc w:val="both"/>
        <w:rPr>
          <w:sz w:val="28"/>
          <w:szCs w:val="28"/>
        </w:rPr>
      </w:pPr>
      <w:r w:rsidRPr="00196841">
        <w:rPr>
          <w:sz w:val="28"/>
          <w:szCs w:val="28"/>
        </w:rPr>
        <w:lastRenderedPageBreak/>
        <w:t>Формами контроля за соблюдением исполнения административных процедур являются:</w:t>
      </w:r>
    </w:p>
    <w:p w:rsidR="00AD7649" w:rsidRPr="00196841" w:rsidRDefault="00AD7649" w:rsidP="00AD7649">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AD7649" w:rsidRPr="00196841" w:rsidRDefault="00AD7649" w:rsidP="00AD7649">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AD7649" w:rsidRPr="00196841" w:rsidRDefault="00AD7649" w:rsidP="00AD7649">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AD7649" w:rsidRPr="00196841" w:rsidRDefault="00AD7649" w:rsidP="00AD7649">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AD7649" w:rsidRPr="00196841" w:rsidRDefault="00AD7649" w:rsidP="00AD7649">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AD7649" w:rsidRPr="00196841" w:rsidRDefault="00AD7649" w:rsidP="00AD7649">
      <w:pPr>
        <w:autoSpaceDE w:val="0"/>
        <w:autoSpaceDN w:val="0"/>
        <w:adjustRightInd w:val="0"/>
        <w:ind w:firstLine="709"/>
        <w:jc w:val="both"/>
        <w:rPr>
          <w:sz w:val="28"/>
          <w:szCs w:val="28"/>
        </w:rPr>
      </w:pPr>
      <w:r w:rsidRPr="00196841">
        <w:rPr>
          <w:sz w:val="28"/>
          <w:szCs w:val="28"/>
        </w:rPr>
        <w:t xml:space="preserve">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заместителем руководителя Исполкома по инфраструктурному развитию, ответственным за организацию работы по предоставлению муниципальной услуги, а также специалистами </w:t>
      </w:r>
      <w:r>
        <w:rPr>
          <w:sz w:val="28"/>
          <w:szCs w:val="28"/>
        </w:rPr>
        <w:t>Исполкома</w:t>
      </w:r>
      <w:r w:rsidRPr="00196841">
        <w:rPr>
          <w:sz w:val="28"/>
          <w:szCs w:val="28"/>
        </w:rPr>
        <w:t>.</w:t>
      </w:r>
    </w:p>
    <w:p w:rsidR="00AD7649" w:rsidRPr="00196841" w:rsidRDefault="00AD7649" w:rsidP="00AD7649">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AD7649" w:rsidRPr="00196841" w:rsidRDefault="00AD7649" w:rsidP="00AD7649">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AD7649" w:rsidRPr="00196841" w:rsidRDefault="00AD7649" w:rsidP="00AD7649">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AD7649" w:rsidRPr="00196841" w:rsidRDefault="00AD7649" w:rsidP="00AD7649">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AD7649" w:rsidRDefault="00AD7649" w:rsidP="00AD7649">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AD7649" w:rsidRPr="00D633CC" w:rsidRDefault="00AD7649" w:rsidP="00AD7649">
      <w:pPr>
        <w:autoSpaceDE w:val="0"/>
        <w:autoSpaceDN w:val="0"/>
        <w:adjustRightInd w:val="0"/>
        <w:ind w:firstLine="709"/>
        <w:jc w:val="both"/>
        <w:rPr>
          <w:sz w:val="28"/>
          <w:szCs w:val="28"/>
        </w:rPr>
      </w:pPr>
      <w:r w:rsidRPr="00CC42CB">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AD7649" w:rsidRPr="00196841" w:rsidRDefault="00AD7649" w:rsidP="00AD7649">
      <w:pPr>
        <w:autoSpaceDE w:val="0"/>
        <w:autoSpaceDN w:val="0"/>
        <w:adjustRightInd w:val="0"/>
        <w:ind w:firstLine="540"/>
        <w:jc w:val="both"/>
        <w:rPr>
          <w:b/>
          <w:sz w:val="28"/>
          <w:szCs w:val="28"/>
        </w:rPr>
      </w:pPr>
    </w:p>
    <w:p w:rsidR="00AD7649" w:rsidRPr="00196841" w:rsidRDefault="00AD7649" w:rsidP="00AD7649">
      <w:pPr>
        <w:autoSpaceDE w:val="0"/>
        <w:autoSpaceDN w:val="0"/>
        <w:adjustRightInd w:val="0"/>
        <w:jc w:val="center"/>
        <w:rPr>
          <w:b/>
          <w:bCs/>
          <w:sz w:val="28"/>
          <w:szCs w:val="28"/>
        </w:rPr>
      </w:pPr>
      <w:r w:rsidRPr="00196841">
        <w:rPr>
          <w:b/>
          <w:bCs/>
          <w:sz w:val="28"/>
          <w:szCs w:val="28"/>
        </w:rPr>
        <w:lastRenderedPageBreak/>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AD7649" w:rsidRPr="00196841" w:rsidRDefault="00AD7649" w:rsidP="00AD7649">
      <w:pPr>
        <w:suppressAutoHyphens/>
        <w:ind w:firstLine="720"/>
        <w:jc w:val="both"/>
        <w:rPr>
          <w:sz w:val="28"/>
          <w:szCs w:val="28"/>
        </w:rPr>
      </w:pPr>
      <w:r w:rsidRPr="00196841">
        <w:rPr>
          <w:sz w:val="28"/>
          <w:szCs w:val="28"/>
        </w:rPr>
        <w:t>5.1. Получатели муниципальной услуги имеют право на обжалование в досудебном порядке действий (бездействия) сотрудников Исполкома, участвующих в предоставлении муниципальной услуги, в Исполком или в Совет муниципального образования.</w:t>
      </w:r>
    </w:p>
    <w:p w:rsidR="00AD7649" w:rsidRPr="00196841" w:rsidRDefault="00AD7649" w:rsidP="00AD7649">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AD7649" w:rsidRPr="00196841" w:rsidRDefault="00AD7649" w:rsidP="00AD7649">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AD7649" w:rsidRPr="00196841" w:rsidRDefault="00AD7649" w:rsidP="00AD7649">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AD7649" w:rsidRPr="00196841" w:rsidRDefault="00AD7649" w:rsidP="00AD7649">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w:t>
      </w:r>
    </w:p>
    <w:p w:rsidR="00AD7649" w:rsidRPr="00196841" w:rsidRDefault="00AD7649" w:rsidP="00AD7649">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AD7649" w:rsidRPr="00196841" w:rsidRDefault="00AD7649" w:rsidP="00AD7649">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AD7649" w:rsidRPr="00196841" w:rsidRDefault="00AD7649" w:rsidP="00AD7649">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AD7649" w:rsidRPr="00196841" w:rsidRDefault="00AD7649" w:rsidP="00AD7649">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AD7649" w:rsidRPr="00196841" w:rsidRDefault="00AD7649" w:rsidP="00AD7649">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AD7649" w:rsidRPr="00196841" w:rsidRDefault="00AD7649" w:rsidP="00AD7649">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информационно-телекоммуникационной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573"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AD7649" w:rsidRPr="00196841" w:rsidRDefault="00AD7649" w:rsidP="00AD7649">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w:t>
      </w:r>
      <w:r w:rsidRPr="00196841">
        <w:rPr>
          <w:sz w:val="28"/>
          <w:szCs w:val="28"/>
        </w:rPr>
        <w:lastRenderedPageBreak/>
        <w:t xml:space="preserve">установленного срока таких исправлений - в течение пяти рабочих дней со дня ее регистрации. </w:t>
      </w:r>
    </w:p>
    <w:p w:rsidR="00AD7649" w:rsidRPr="00196841" w:rsidRDefault="00AD7649" w:rsidP="00AD7649">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AD7649" w:rsidRPr="00196841" w:rsidRDefault="00AD7649" w:rsidP="00AD7649">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AD7649" w:rsidRPr="00196841" w:rsidRDefault="00AD7649" w:rsidP="00AD7649">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AD7649" w:rsidRPr="00196841" w:rsidRDefault="00AD7649" w:rsidP="00AD7649">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AD7649" w:rsidRPr="00196841" w:rsidRDefault="00AD7649" w:rsidP="00AD7649">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AD7649" w:rsidRPr="00196841" w:rsidRDefault="00AD7649" w:rsidP="00AD7649">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AD7649" w:rsidRPr="00196841" w:rsidRDefault="00AD7649" w:rsidP="00AD7649">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AD7649" w:rsidRPr="00196841" w:rsidRDefault="00AD7649" w:rsidP="00AD7649">
      <w:pPr>
        <w:autoSpaceDE w:val="0"/>
        <w:autoSpaceDN w:val="0"/>
        <w:adjustRightInd w:val="0"/>
        <w:ind w:firstLine="720"/>
        <w:jc w:val="both"/>
        <w:rPr>
          <w:sz w:val="28"/>
          <w:szCs w:val="28"/>
        </w:rPr>
      </w:pPr>
      <w:r w:rsidRPr="00196841">
        <w:rPr>
          <w:sz w:val="28"/>
          <w:szCs w:val="28"/>
        </w:rPr>
        <w:t>5.7. По результатам рассмотрения жалобы руководитель Исполкома (</w:t>
      </w:r>
      <w:r>
        <w:rPr>
          <w:sz w:val="28"/>
          <w:szCs w:val="28"/>
        </w:rPr>
        <w:t>глава муниципального района</w:t>
      </w:r>
      <w:r w:rsidRPr="00196841">
        <w:rPr>
          <w:sz w:val="28"/>
          <w:szCs w:val="28"/>
        </w:rPr>
        <w:t>) принимает одно из следующих решений:</w:t>
      </w:r>
    </w:p>
    <w:p w:rsidR="00AD7649" w:rsidRPr="00196841" w:rsidRDefault="00AD7649" w:rsidP="00AD7649">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AD7649" w:rsidRPr="00196841" w:rsidRDefault="00AD7649" w:rsidP="00AD7649">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AD7649" w:rsidRPr="00CC42CB" w:rsidRDefault="00AD7649" w:rsidP="00AD7649">
      <w:pPr>
        <w:autoSpaceDE w:val="0"/>
        <w:autoSpaceDN w:val="0"/>
        <w:adjustRightInd w:val="0"/>
        <w:ind w:firstLine="720"/>
        <w:jc w:val="both"/>
        <w:rPr>
          <w:sz w:val="28"/>
          <w:szCs w:val="28"/>
        </w:rPr>
      </w:pPr>
      <w:r w:rsidRPr="00CC42CB">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AD7649" w:rsidRDefault="00AD7649" w:rsidP="00AD7649">
      <w:pPr>
        <w:autoSpaceDE w:val="0"/>
        <w:autoSpaceDN w:val="0"/>
        <w:adjustRightInd w:val="0"/>
        <w:ind w:firstLine="720"/>
        <w:jc w:val="both"/>
        <w:rPr>
          <w:sz w:val="28"/>
          <w:szCs w:val="28"/>
        </w:rPr>
      </w:pPr>
      <w:r w:rsidRPr="00CC42CB">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AD7649" w:rsidRDefault="00AD7649" w:rsidP="00AD7649">
      <w:pPr>
        <w:autoSpaceDE w:val="0"/>
        <w:autoSpaceDN w:val="0"/>
        <w:adjustRightInd w:val="0"/>
        <w:ind w:firstLine="720"/>
        <w:jc w:val="both"/>
        <w:rPr>
          <w:sz w:val="28"/>
          <w:szCs w:val="28"/>
        </w:rPr>
      </w:pPr>
    </w:p>
    <w:p w:rsidR="00AD7649" w:rsidRPr="00196841" w:rsidRDefault="00AD7649" w:rsidP="00AD7649">
      <w:pPr>
        <w:autoSpaceDE w:val="0"/>
        <w:autoSpaceDN w:val="0"/>
        <w:adjustRightInd w:val="0"/>
        <w:ind w:firstLine="720"/>
        <w:jc w:val="both"/>
        <w:rPr>
          <w:sz w:val="28"/>
          <w:szCs w:val="28"/>
        </w:rPr>
      </w:pPr>
    </w:p>
    <w:p w:rsidR="00AD7649" w:rsidRDefault="00AD7649" w:rsidP="00AD7649">
      <w:pPr>
        <w:ind w:left="4962"/>
        <w:rPr>
          <w:rFonts w:ascii="Times New Roman CYR" w:hAnsi="Times New Roman CYR" w:cs="Times New Roman CYR"/>
          <w:sz w:val="28"/>
          <w:szCs w:val="28"/>
        </w:rPr>
        <w:sectPr w:rsidR="00AD7649" w:rsidSect="00D9190D">
          <w:pgSz w:w="12240" w:h="15840"/>
          <w:pgMar w:top="1134" w:right="851" w:bottom="709" w:left="1134" w:header="720" w:footer="720" w:gutter="0"/>
          <w:cols w:space="720"/>
          <w:noEndnote/>
          <w:docGrid w:linePitch="326"/>
        </w:sectPr>
      </w:pPr>
    </w:p>
    <w:p w:rsidR="00AD7649" w:rsidRPr="00CC42CB" w:rsidRDefault="00AD7649" w:rsidP="00AD7649">
      <w:pPr>
        <w:autoSpaceDE w:val="0"/>
        <w:autoSpaceDN w:val="0"/>
        <w:adjustRightInd w:val="0"/>
        <w:ind w:firstLine="720"/>
        <w:jc w:val="right"/>
        <w:rPr>
          <w:sz w:val="28"/>
          <w:szCs w:val="28"/>
        </w:rPr>
      </w:pPr>
      <w:r w:rsidRPr="00CC42CB">
        <w:rPr>
          <w:sz w:val="28"/>
          <w:szCs w:val="28"/>
        </w:rPr>
        <w:lastRenderedPageBreak/>
        <w:t>Приложение №1</w:t>
      </w:r>
    </w:p>
    <w:p w:rsidR="00AD7649" w:rsidRPr="00CC42CB" w:rsidRDefault="00AD7649" w:rsidP="00AD7649">
      <w:pPr>
        <w:autoSpaceDE w:val="0"/>
        <w:autoSpaceDN w:val="0"/>
        <w:adjustRightInd w:val="0"/>
        <w:ind w:firstLine="720"/>
        <w:jc w:val="right"/>
        <w:rPr>
          <w:b/>
          <w:sz w:val="28"/>
          <w:szCs w:val="28"/>
        </w:rPr>
      </w:pPr>
    </w:p>
    <w:p w:rsidR="00AD7649" w:rsidRPr="00CC42CB" w:rsidRDefault="00AD7649" w:rsidP="00AD7649">
      <w:pPr>
        <w:ind w:left="4111"/>
        <w:rPr>
          <w:sz w:val="28"/>
          <w:szCs w:val="28"/>
        </w:rPr>
      </w:pPr>
      <w:r w:rsidRPr="00CC42CB">
        <w:rPr>
          <w:sz w:val="28"/>
          <w:szCs w:val="28"/>
        </w:rPr>
        <w:t xml:space="preserve">В  </w:t>
      </w:r>
    </w:p>
    <w:p w:rsidR="00AD7649" w:rsidRPr="00CC42CB" w:rsidRDefault="00AD7649" w:rsidP="00AD7649">
      <w:pPr>
        <w:pBdr>
          <w:top w:val="single" w:sz="4" w:space="1" w:color="auto"/>
        </w:pBdr>
        <w:ind w:left="4111"/>
        <w:jc w:val="center"/>
        <w:rPr>
          <w:sz w:val="20"/>
          <w:szCs w:val="20"/>
        </w:rPr>
      </w:pPr>
      <w:r w:rsidRPr="00CC42CB">
        <w:rPr>
          <w:sz w:val="20"/>
          <w:szCs w:val="20"/>
        </w:rPr>
        <w:t>(наименование органа местного самоуправления</w:t>
      </w:r>
    </w:p>
    <w:p w:rsidR="00AD7649" w:rsidRPr="00CC42CB" w:rsidRDefault="00AD7649" w:rsidP="00AD7649">
      <w:pPr>
        <w:ind w:left="4111"/>
        <w:rPr>
          <w:sz w:val="28"/>
          <w:szCs w:val="28"/>
        </w:rPr>
      </w:pPr>
    </w:p>
    <w:p w:rsidR="00AD7649" w:rsidRPr="00CC42CB" w:rsidRDefault="00AD7649" w:rsidP="00AD7649">
      <w:pPr>
        <w:pBdr>
          <w:top w:val="single" w:sz="4" w:space="3" w:color="auto"/>
        </w:pBdr>
        <w:ind w:left="4111"/>
        <w:jc w:val="center"/>
        <w:rPr>
          <w:sz w:val="20"/>
          <w:szCs w:val="20"/>
        </w:rPr>
      </w:pPr>
      <w:r w:rsidRPr="00CC42CB">
        <w:rPr>
          <w:sz w:val="20"/>
          <w:szCs w:val="20"/>
        </w:rPr>
        <w:t>муниципального образования)</w:t>
      </w:r>
    </w:p>
    <w:p w:rsidR="00AD7649" w:rsidRPr="00CC42CB" w:rsidRDefault="00AD7649" w:rsidP="00AD7649">
      <w:pPr>
        <w:shd w:val="clear" w:color="auto" w:fill="FFFFFF"/>
        <w:tabs>
          <w:tab w:val="left" w:leader="underscore" w:pos="10334"/>
        </w:tabs>
        <w:ind w:left="4111"/>
        <w:rPr>
          <w:sz w:val="28"/>
          <w:szCs w:val="28"/>
        </w:rPr>
      </w:pPr>
      <w:r w:rsidRPr="00CC42CB">
        <w:rPr>
          <w:spacing w:val="-7"/>
          <w:sz w:val="28"/>
          <w:szCs w:val="28"/>
        </w:rPr>
        <w:t xml:space="preserve">от </w:t>
      </w:r>
      <w:r w:rsidRPr="00CC42CB">
        <w:rPr>
          <w:sz w:val="28"/>
          <w:szCs w:val="28"/>
        </w:rPr>
        <w:t>____________________________________________________________________ (далее - заявитель).</w:t>
      </w:r>
    </w:p>
    <w:p w:rsidR="00AD7649" w:rsidRPr="00CC42CB" w:rsidRDefault="00AD7649" w:rsidP="00AD7649">
      <w:pPr>
        <w:shd w:val="clear" w:color="auto" w:fill="FFFFFF"/>
        <w:ind w:left="4111"/>
        <w:rPr>
          <w:spacing w:val="-7"/>
          <w:sz w:val="20"/>
          <w:szCs w:val="20"/>
        </w:rPr>
      </w:pPr>
      <w:r w:rsidRPr="00CC42CB">
        <w:rPr>
          <w:spacing w:val="-3"/>
          <w:sz w:val="20"/>
          <w:szCs w:val="20"/>
        </w:rPr>
        <w:t>(для юридических лиц -  полное наименование, организационно-правовая форма, сведения о государственной регистрации; для физических лиц - фамилия, имя, отчество, паспортные данные, регистрацию по месту жительства, телефон</w:t>
      </w:r>
      <w:r w:rsidRPr="00CC42CB">
        <w:rPr>
          <w:spacing w:val="-7"/>
          <w:sz w:val="20"/>
          <w:szCs w:val="20"/>
        </w:rPr>
        <w:t>)</w:t>
      </w:r>
    </w:p>
    <w:p w:rsidR="00AD7649" w:rsidRPr="00CC42CB" w:rsidRDefault="00AD7649" w:rsidP="00AD7649">
      <w:pPr>
        <w:rPr>
          <w:sz w:val="28"/>
          <w:szCs w:val="28"/>
        </w:rPr>
      </w:pPr>
    </w:p>
    <w:p w:rsidR="00AD7649" w:rsidRPr="00CC42CB" w:rsidRDefault="00AD7649" w:rsidP="00AD7649">
      <w:pPr>
        <w:jc w:val="center"/>
        <w:rPr>
          <w:sz w:val="28"/>
          <w:szCs w:val="28"/>
        </w:rPr>
      </w:pPr>
      <w:r w:rsidRPr="00CC42CB">
        <w:rPr>
          <w:sz w:val="28"/>
          <w:szCs w:val="28"/>
        </w:rPr>
        <w:t>Заявление</w:t>
      </w:r>
    </w:p>
    <w:p w:rsidR="00AD7649" w:rsidRPr="00CC42CB" w:rsidRDefault="00AD7649" w:rsidP="00AD7649">
      <w:pPr>
        <w:jc w:val="center"/>
        <w:rPr>
          <w:sz w:val="28"/>
          <w:szCs w:val="28"/>
        </w:rPr>
      </w:pPr>
      <w:r w:rsidRPr="00CC42CB">
        <w:rPr>
          <w:sz w:val="28"/>
          <w:szCs w:val="28"/>
        </w:rPr>
        <w:t>о выдаче разрешения на поиск клада на земельных участках, являющихся муниципальной собственностью</w:t>
      </w:r>
    </w:p>
    <w:p w:rsidR="00AD7649" w:rsidRPr="00CC42CB" w:rsidRDefault="00AD7649" w:rsidP="00AD7649">
      <w:pPr>
        <w:rPr>
          <w:sz w:val="28"/>
          <w:szCs w:val="28"/>
        </w:rPr>
      </w:pPr>
    </w:p>
    <w:p w:rsidR="00AD7649" w:rsidRPr="00CC42CB" w:rsidRDefault="00AD7649" w:rsidP="00AD7649">
      <w:pPr>
        <w:ind w:firstLine="709"/>
        <w:jc w:val="both"/>
        <w:rPr>
          <w:sz w:val="28"/>
          <w:szCs w:val="28"/>
        </w:rPr>
      </w:pPr>
      <w:r w:rsidRPr="00CC42CB">
        <w:rPr>
          <w:sz w:val="28"/>
          <w:szCs w:val="28"/>
        </w:rPr>
        <w:t xml:space="preserve"> Прошу Вас выдать разрешение на поиск клада на земельных участках площадью ____ кв.м. </w:t>
      </w:r>
    </w:p>
    <w:p w:rsidR="00AD7649" w:rsidRPr="00CC42CB" w:rsidRDefault="00AD7649" w:rsidP="00AD7649">
      <w:pPr>
        <w:ind w:firstLine="709"/>
        <w:rPr>
          <w:sz w:val="28"/>
          <w:szCs w:val="28"/>
        </w:rPr>
      </w:pPr>
      <w:r w:rsidRPr="00CC42CB">
        <w:rPr>
          <w:sz w:val="28"/>
          <w:szCs w:val="28"/>
        </w:rPr>
        <w:t xml:space="preserve"> Адрес земельного участка: муниципальный район (городской округ), населенный пункт____________________ул.________________ д. _________ в соответствии с распоряжением органа местного самоуправления (указать какого) __________ от «_____» __________________ 20_____г. № ________</w:t>
      </w:r>
    </w:p>
    <w:p w:rsidR="00AD7649" w:rsidRPr="00CC42CB" w:rsidRDefault="00AD7649" w:rsidP="00AD7649">
      <w:pPr>
        <w:ind w:firstLine="709"/>
        <w:rPr>
          <w:sz w:val="28"/>
          <w:szCs w:val="28"/>
        </w:rPr>
      </w:pPr>
      <w:r w:rsidRPr="00CC42CB">
        <w:rPr>
          <w:sz w:val="28"/>
          <w:szCs w:val="28"/>
        </w:rPr>
        <w:t>Кадастровый номер испрашиваемого земельного участка: _________________:_______ или в случае, если испрашиваемый земельный участок не стоит на кадастровом учете, кадастровый номер кадастрового квартала, в котором находится земельный участок, __________:___________.</w:t>
      </w:r>
    </w:p>
    <w:p w:rsidR="00AD7649" w:rsidRPr="00CC42CB" w:rsidRDefault="00AD7649" w:rsidP="00AD7649">
      <w:pPr>
        <w:ind w:firstLine="709"/>
        <w:rPr>
          <w:sz w:val="28"/>
          <w:szCs w:val="28"/>
        </w:rPr>
      </w:pPr>
      <w:r w:rsidRPr="00CC42CB">
        <w:rPr>
          <w:sz w:val="28"/>
          <w:szCs w:val="28"/>
        </w:rPr>
        <w:t>Для юридических лиц: ОГРН _____________________</w:t>
      </w:r>
    </w:p>
    <w:p w:rsidR="00AD7649" w:rsidRPr="00CC42CB" w:rsidRDefault="00AD7649" w:rsidP="00AD7649">
      <w:pPr>
        <w:ind w:firstLine="709"/>
        <w:rPr>
          <w:sz w:val="28"/>
          <w:szCs w:val="28"/>
        </w:rPr>
      </w:pPr>
      <w:r w:rsidRPr="00CC42CB">
        <w:rPr>
          <w:sz w:val="28"/>
          <w:szCs w:val="28"/>
        </w:rPr>
        <w:t xml:space="preserve">                                        ИНН ______________________</w:t>
      </w:r>
    </w:p>
    <w:p w:rsidR="00AD7649" w:rsidRPr="00CC42CB" w:rsidRDefault="00AD7649" w:rsidP="00AD7649">
      <w:pPr>
        <w:ind w:firstLine="709"/>
        <w:rPr>
          <w:sz w:val="28"/>
          <w:szCs w:val="28"/>
        </w:rPr>
      </w:pPr>
      <w:r w:rsidRPr="00CC42CB">
        <w:rPr>
          <w:sz w:val="28"/>
          <w:szCs w:val="28"/>
        </w:rPr>
        <w:t>К заявлению прилагаются следующие отсканированные документы:</w:t>
      </w:r>
    </w:p>
    <w:p w:rsidR="00AD7649" w:rsidRPr="00CC42CB" w:rsidRDefault="00AD7649" w:rsidP="00AD7649">
      <w:pPr>
        <w:autoSpaceDE w:val="0"/>
        <w:autoSpaceDN w:val="0"/>
        <w:adjustRightInd w:val="0"/>
        <w:ind w:firstLine="709"/>
        <w:jc w:val="both"/>
        <w:rPr>
          <w:sz w:val="28"/>
          <w:szCs w:val="28"/>
        </w:rPr>
      </w:pPr>
      <w:r w:rsidRPr="00CC42CB">
        <w:rPr>
          <w:sz w:val="28"/>
          <w:szCs w:val="28"/>
        </w:rPr>
        <w:t>1) Документы удостоверяющие личность;</w:t>
      </w:r>
    </w:p>
    <w:p w:rsidR="00AD7649" w:rsidRPr="00CC42CB" w:rsidRDefault="00AD7649" w:rsidP="00AD7649">
      <w:pPr>
        <w:autoSpaceDE w:val="0"/>
        <w:autoSpaceDN w:val="0"/>
        <w:adjustRightInd w:val="0"/>
        <w:ind w:firstLine="709"/>
        <w:jc w:val="both"/>
        <w:rPr>
          <w:sz w:val="28"/>
          <w:szCs w:val="28"/>
        </w:rPr>
      </w:pPr>
      <w:r w:rsidRPr="00CC42CB">
        <w:rPr>
          <w:sz w:val="28"/>
          <w:szCs w:val="28"/>
        </w:rPr>
        <w:t>2) Документ, подтверждающий полномочия представителя (если от имени заявителя действует представитель);</w:t>
      </w:r>
    </w:p>
    <w:p w:rsidR="00AD7649" w:rsidRPr="00CC42CB" w:rsidRDefault="00AD7649" w:rsidP="00AD7649">
      <w:pPr>
        <w:autoSpaceDE w:val="0"/>
        <w:autoSpaceDN w:val="0"/>
        <w:adjustRightInd w:val="0"/>
        <w:ind w:firstLine="709"/>
        <w:jc w:val="both"/>
        <w:rPr>
          <w:sz w:val="28"/>
          <w:szCs w:val="28"/>
        </w:rPr>
      </w:pPr>
      <w:r w:rsidRPr="00CC42CB">
        <w:rPr>
          <w:sz w:val="28"/>
          <w:szCs w:val="28"/>
        </w:rPr>
        <w:t>3) Копия учредительных документов юридического лица;</w:t>
      </w:r>
    </w:p>
    <w:p w:rsidR="00AD7649" w:rsidRPr="00CC42CB" w:rsidRDefault="00AD7649" w:rsidP="00AD7649">
      <w:pPr>
        <w:autoSpaceDE w:val="0"/>
        <w:autoSpaceDN w:val="0"/>
        <w:adjustRightInd w:val="0"/>
        <w:ind w:firstLine="709"/>
        <w:jc w:val="both"/>
        <w:rPr>
          <w:sz w:val="28"/>
          <w:szCs w:val="28"/>
        </w:rPr>
      </w:pPr>
      <w:r w:rsidRPr="00CC42CB">
        <w:rPr>
          <w:sz w:val="28"/>
          <w:szCs w:val="28"/>
        </w:rPr>
        <w:t>4) Копия документа, удостоверяющего права (полномочия) представителя юридического лица.</w:t>
      </w:r>
    </w:p>
    <w:p w:rsidR="00AD7649" w:rsidRPr="00CC42CB" w:rsidRDefault="00AD7649" w:rsidP="00AD7649">
      <w:pPr>
        <w:autoSpaceDE w:val="0"/>
        <w:autoSpaceDN w:val="0"/>
        <w:adjustRightInd w:val="0"/>
        <w:ind w:firstLine="709"/>
        <w:jc w:val="both"/>
        <w:rPr>
          <w:sz w:val="28"/>
          <w:szCs w:val="28"/>
        </w:rPr>
      </w:pPr>
      <w:r w:rsidRPr="00CC42CB">
        <w:rPr>
          <w:sz w:val="28"/>
          <w:szCs w:val="28"/>
        </w:rPr>
        <w:t>Обязуюсь при запросе предоставить оригиналы отсканированных документов.</w:t>
      </w:r>
    </w:p>
    <w:tbl>
      <w:tblPr>
        <w:tblW w:w="9371" w:type="dxa"/>
        <w:tblInd w:w="28" w:type="dxa"/>
        <w:tblLayout w:type="fixed"/>
        <w:tblCellMar>
          <w:left w:w="28" w:type="dxa"/>
          <w:right w:w="28" w:type="dxa"/>
        </w:tblCellMar>
        <w:tblLook w:val="0000"/>
      </w:tblPr>
      <w:tblGrid>
        <w:gridCol w:w="1790"/>
        <w:gridCol w:w="483"/>
        <w:gridCol w:w="1369"/>
        <w:gridCol w:w="686"/>
        <w:gridCol w:w="606"/>
        <w:gridCol w:w="2756"/>
        <w:gridCol w:w="1681"/>
      </w:tblGrid>
      <w:tr w:rsidR="00AD7649" w:rsidRPr="00CC42CB" w:rsidTr="003117E4">
        <w:trPr>
          <w:trHeight w:val="823"/>
        </w:trPr>
        <w:tc>
          <w:tcPr>
            <w:tcW w:w="1790" w:type="dxa"/>
            <w:tcBorders>
              <w:top w:val="nil"/>
              <w:left w:val="nil"/>
              <w:bottom w:val="single" w:sz="4" w:space="0" w:color="auto"/>
              <w:right w:val="nil"/>
            </w:tcBorders>
            <w:vAlign w:val="bottom"/>
          </w:tcPr>
          <w:p w:rsidR="00AD7649" w:rsidRPr="00CC42CB" w:rsidRDefault="00AD7649" w:rsidP="003117E4">
            <w:pPr>
              <w:jc w:val="center"/>
              <w:rPr>
                <w:sz w:val="28"/>
                <w:szCs w:val="28"/>
              </w:rPr>
            </w:pPr>
          </w:p>
        </w:tc>
        <w:tc>
          <w:tcPr>
            <w:tcW w:w="483" w:type="dxa"/>
            <w:tcBorders>
              <w:top w:val="nil"/>
              <w:left w:val="nil"/>
              <w:bottom w:val="nil"/>
              <w:right w:val="nil"/>
            </w:tcBorders>
            <w:vAlign w:val="bottom"/>
          </w:tcPr>
          <w:p w:rsidR="00AD7649" w:rsidRPr="00CC42CB" w:rsidRDefault="00AD7649" w:rsidP="003117E4">
            <w:pPr>
              <w:jc w:val="center"/>
              <w:rPr>
                <w:sz w:val="28"/>
                <w:szCs w:val="28"/>
              </w:rPr>
            </w:pPr>
          </w:p>
        </w:tc>
        <w:tc>
          <w:tcPr>
            <w:tcW w:w="1369" w:type="dxa"/>
            <w:tcBorders>
              <w:top w:val="nil"/>
              <w:left w:val="nil"/>
              <w:bottom w:val="single" w:sz="4" w:space="0" w:color="auto"/>
              <w:right w:val="nil"/>
            </w:tcBorders>
            <w:vAlign w:val="bottom"/>
          </w:tcPr>
          <w:p w:rsidR="00AD7649" w:rsidRPr="00CC42CB" w:rsidRDefault="00AD7649" w:rsidP="003117E4">
            <w:pPr>
              <w:jc w:val="center"/>
              <w:rPr>
                <w:sz w:val="28"/>
                <w:szCs w:val="28"/>
              </w:rPr>
            </w:pPr>
          </w:p>
        </w:tc>
        <w:tc>
          <w:tcPr>
            <w:tcW w:w="686" w:type="dxa"/>
            <w:tcBorders>
              <w:top w:val="nil"/>
              <w:left w:val="nil"/>
              <w:bottom w:val="nil"/>
              <w:right w:val="nil"/>
            </w:tcBorders>
            <w:vAlign w:val="bottom"/>
          </w:tcPr>
          <w:p w:rsidR="00AD7649" w:rsidRPr="00CC42CB" w:rsidRDefault="00AD7649" w:rsidP="003117E4">
            <w:pPr>
              <w:jc w:val="center"/>
              <w:rPr>
                <w:sz w:val="28"/>
                <w:szCs w:val="28"/>
              </w:rPr>
            </w:pPr>
          </w:p>
        </w:tc>
        <w:tc>
          <w:tcPr>
            <w:tcW w:w="606" w:type="dxa"/>
            <w:tcBorders>
              <w:top w:val="nil"/>
              <w:left w:val="nil"/>
              <w:bottom w:val="single" w:sz="4" w:space="0" w:color="auto"/>
              <w:right w:val="nil"/>
            </w:tcBorders>
          </w:tcPr>
          <w:p w:rsidR="00AD7649" w:rsidRPr="00CC42CB" w:rsidRDefault="00AD7649" w:rsidP="003117E4">
            <w:pPr>
              <w:jc w:val="center"/>
              <w:rPr>
                <w:sz w:val="28"/>
                <w:szCs w:val="28"/>
              </w:rPr>
            </w:pPr>
          </w:p>
        </w:tc>
        <w:tc>
          <w:tcPr>
            <w:tcW w:w="2756" w:type="dxa"/>
            <w:tcBorders>
              <w:top w:val="nil"/>
              <w:left w:val="nil"/>
              <w:bottom w:val="single" w:sz="4" w:space="0" w:color="auto"/>
              <w:right w:val="nil"/>
            </w:tcBorders>
            <w:vAlign w:val="bottom"/>
          </w:tcPr>
          <w:p w:rsidR="00AD7649" w:rsidRPr="00CC42CB" w:rsidRDefault="00AD7649" w:rsidP="003117E4">
            <w:pPr>
              <w:jc w:val="center"/>
              <w:rPr>
                <w:sz w:val="28"/>
                <w:szCs w:val="28"/>
              </w:rPr>
            </w:pPr>
          </w:p>
        </w:tc>
        <w:tc>
          <w:tcPr>
            <w:tcW w:w="1681" w:type="dxa"/>
            <w:tcBorders>
              <w:top w:val="nil"/>
              <w:left w:val="nil"/>
              <w:bottom w:val="single" w:sz="4" w:space="0" w:color="auto"/>
              <w:right w:val="nil"/>
            </w:tcBorders>
          </w:tcPr>
          <w:p w:rsidR="00AD7649" w:rsidRPr="00CC42CB" w:rsidRDefault="00AD7649" w:rsidP="003117E4">
            <w:pPr>
              <w:jc w:val="center"/>
              <w:rPr>
                <w:sz w:val="28"/>
                <w:szCs w:val="28"/>
              </w:rPr>
            </w:pPr>
          </w:p>
        </w:tc>
      </w:tr>
      <w:tr w:rsidR="00AD7649" w:rsidRPr="00DE5FBF" w:rsidTr="003117E4">
        <w:trPr>
          <w:trHeight w:val="298"/>
        </w:trPr>
        <w:tc>
          <w:tcPr>
            <w:tcW w:w="1790" w:type="dxa"/>
            <w:tcBorders>
              <w:top w:val="nil"/>
              <w:left w:val="nil"/>
              <w:bottom w:val="nil"/>
              <w:right w:val="nil"/>
            </w:tcBorders>
          </w:tcPr>
          <w:p w:rsidR="00AD7649" w:rsidRPr="00CC42CB" w:rsidRDefault="00AD7649" w:rsidP="003117E4">
            <w:pPr>
              <w:jc w:val="center"/>
              <w:rPr>
                <w:sz w:val="20"/>
                <w:szCs w:val="20"/>
              </w:rPr>
            </w:pPr>
            <w:r w:rsidRPr="00CC42CB">
              <w:rPr>
                <w:sz w:val="20"/>
                <w:szCs w:val="20"/>
              </w:rPr>
              <w:t>(дата)</w:t>
            </w:r>
          </w:p>
        </w:tc>
        <w:tc>
          <w:tcPr>
            <w:tcW w:w="483" w:type="dxa"/>
            <w:tcBorders>
              <w:top w:val="nil"/>
              <w:left w:val="nil"/>
              <w:bottom w:val="nil"/>
              <w:right w:val="nil"/>
            </w:tcBorders>
          </w:tcPr>
          <w:p w:rsidR="00AD7649" w:rsidRPr="00CC42CB" w:rsidRDefault="00AD7649" w:rsidP="003117E4">
            <w:pPr>
              <w:jc w:val="center"/>
              <w:rPr>
                <w:sz w:val="28"/>
                <w:szCs w:val="28"/>
              </w:rPr>
            </w:pPr>
          </w:p>
        </w:tc>
        <w:tc>
          <w:tcPr>
            <w:tcW w:w="1369" w:type="dxa"/>
            <w:tcBorders>
              <w:top w:val="nil"/>
              <w:left w:val="nil"/>
              <w:bottom w:val="nil"/>
              <w:right w:val="nil"/>
            </w:tcBorders>
          </w:tcPr>
          <w:p w:rsidR="00AD7649" w:rsidRPr="00CC42CB" w:rsidRDefault="00AD7649" w:rsidP="003117E4">
            <w:pPr>
              <w:jc w:val="center"/>
              <w:rPr>
                <w:sz w:val="20"/>
                <w:szCs w:val="20"/>
              </w:rPr>
            </w:pPr>
            <w:r w:rsidRPr="00CC42CB">
              <w:rPr>
                <w:sz w:val="20"/>
                <w:szCs w:val="20"/>
              </w:rPr>
              <w:t>(подпись)</w:t>
            </w:r>
          </w:p>
        </w:tc>
        <w:tc>
          <w:tcPr>
            <w:tcW w:w="686" w:type="dxa"/>
            <w:tcBorders>
              <w:top w:val="nil"/>
              <w:left w:val="nil"/>
              <w:bottom w:val="nil"/>
              <w:right w:val="nil"/>
            </w:tcBorders>
          </w:tcPr>
          <w:p w:rsidR="00AD7649" w:rsidRPr="00CC42CB" w:rsidRDefault="00AD7649" w:rsidP="003117E4">
            <w:pPr>
              <w:jc w:val="center"/>
              <w:rPr>
                <w:sz w:val="20"/>
                <w:szCs w:val="20"/>
              </w:rPr>
            </w:pPr>
          </w:p>
        </w:tc>
        <w:tc>
          <w:tcPr>
            <w:tcW w:w="606" w:type="dxa"/>
            <w:tcBorders>
              <w:top w:val="nil"/>
              <w:left w:val="nil"/>
              <w:bottom w:val="nil"/>
              <w:right w:val="nil"/>
            </w:tcBorders>
          </w:tcPr>
          <w:p w:rsidR="00AD7649" w:rsidRPr="00CC42CB" w:rsidRDefault="00AD7649" w:rsidP="003117E4">
            <w:pPr>
              <w:tabs>
                <w:tab w:val="left" w:pos="1800"/>
              </w:tabs>
              <w:ind w:right="453"/>
              <w:jc w:val="center"/>
              <w:rPr>
                <w:sz w:val="20"/>
                <w:szCs w:val="20"/>
              </w:rPr>
            </w:pPr>
          </w:p>
        </w:tc>
        <w:tc>
          <w:tcPr>
            <w:tcW w:w="2756" w:type="dxa"/>
            <w:tcBorders>
              <w:top w:val="nil"/>
              <w:left w:val="nil"/>
              <w:bottom w:val="nil"/>
              <w:right w:val="nil"/>
            </w:tcBorders>
          </w:tcPr>
          <w:p w:rsidR="00AD7649" w:rsidRPr="00DE5FBF" w:rsidRDefault="00AD7649" w:rsidP="003117E4">
            <w:pPr>
              <w:jc w:val="center"/>
              <w:rPr>
                <w:sz w:val="20"/>
                <w:szCs w:val="20"/>
              </w:rPr>
            </w:pPr>
            <w:r w:rsidRPr="00CC42CB">
              <w:rPr>
                <w:sz w:val="20"/>
                <w:szCs w:val="20"/>
              </w:rPr>
              <w:t>(ФИО)</w:t>
            </w:r>
          </w:p>
        </w:tc>
        <w:tc>
          <w:tcPr>
            <w:tcW w:w="1681" w:type="dxa"/>
            <w:tcBorders>
              <w:top w:val="nil"/>
              <w:left w:val="nil"/>
              <w:bottom w:val="nil"/>
              <w:right w:val="nil"/>
            </w:tcBorders>
          </w:tcPr>
          <w:p w:rsidR="00AD7649" w:rsidRPr="00DE5FBF" w:rsidRDefault="00AD7649" w:rsidP="003117E4">
            <w:pPr>
              <w:rPr>
                <w:sz w:val="20"/>
                <w:szCs w:val="20"/>
              </w:rPr>
            </w:pPr>
          </w:p>
        </w:tc>
      </w:tr>
    </w:tbl>
    <w:p w:rsidR="00AD7649" w:rsidRPr="00021D9C" w:rsidRDefault="00AD7649" w:rsidP="00AD7649">
      <w:pPr>
        <w:tabs>
          <w:tab w:val="left" w:pos="8535"/>
          <w:tab w:val="right" w:pos="10255"/>
        </w:tabs>
        <w:jc w:val="right"/>
        <w:rPr>
          <w:color w:val="000000"/>
          <w:spacing w:val="-6"/>
          <w:sz w:val="28"/>
          <w:szCs w:val="28"/>
        </w:rPr>
      </w:pPr>
      <w:r>
        <w:rPr>
          <w:sz w:val="28"/>
          <w:szCs w:val="28"/>
        </w:rPr>
        <w:br w:type="page"/>
      </w:r>
      <w:r w:rsidRPr="00021D9C">
        <w:rPr>
          <w:color w:val="000000"/>
          <w:spacing w:val="-6"/>
          <w:sz w:val="28"/>
          <w:szCs w:val="28"/>
        </w:rPr>
        <w:lastRenderedPageBreak/>
        <w:t>Приложение</w:t>
      </w:r>
      <w:r>
        <w:rPr>
          <w:color w:val="000000"/>
          <w:spacing w:val="-6"/>
          <w:sz w:val="28"/>
          <w:szCs w:val="28"/>
        </w:rPr>
        <w:t xml:space="preserve"> №2</w:t>
      </w:r>
    </w:p>
    <w:p w:rsidR="00AD7649" w:rsidRDefault="00AD7649" w:rsidP="00AD7649">
      <w:pPr>
        <w:tabs>
          <w:tab w:val="left" w:pos="8535"/>
          <w:tab w:val="right" w:pos="10255"/>
        </w:tabs>
        <w:rPr>
          <w:color w:val="000000"/>
          <w:spacing w:val="-6"/>
        </w:rPr>
      </w:pPr>
      <w:r w:rsidRPr="00021D9C">
        <w:rPr>
          <w:color w:val="000000"/>
          <w:spacing w:val="-6"/>
        </w:rPr>
        <w:t>Блок-схема последовательности действий по предоставлению муниципальной услуги</w:t>
      </w:r>
    </w:p>
    <w:p w:rsidR="00AD7649" w:rsidRPr="00021D9C" w:rsidRDefault="00AD7649" w:rsidP="00AD7649">
      <w:pPr>
        <w:tabs>
          <w:tab w:val="left" w:pos="8535"/>
          <w:tab w:val="right" w:pos="10255"/>
        </w:tabs>
        <w:rPr>
          <w:color w:val="000000"/>
          <w:spacing w:val="-6"/>
        </w:rPr>
      </w:pPr>
      <w:r>
        <w:object w:dxaOrig="13647" w:dyaOrig="21663">
          <v:shape id="_x0000_i1050" type="#_x0000_t75" style="width:533.25pt;height:587.25pt" o:ole="">
            <v:imagedata r:id="rId358" o:title=""/>
          </v:shape>
          <o:OLEObject Type="Embed" ProgID="Visio.Drawing.11" ShapeID="_x0000_i1050" DrawAspect="Content" ObjectID="_1551509132" r:id="rId574"/>
        </w:object>
      </w:r>
    </w:p>
    <w:p w:rsidR="00AD7649" w:rsidRDefault="00AD7649" w:rsidP="00AD7649">
      <w:pPr>
        <w:ind w:left="142"/>
        <w:jc w:val="right"/>
        <w:rPr>
          <w:sz w:val="28"/>
          <w:szCs w:val="28"/>
        </w:rPr>
      </w:pPr>
    </w:p>
    <w:p w:rsidR="00AD7649" w:rsidRDefault="00AD7649" w:rsidP="00AD7649">
      <w:pPr>
        <w:ind w:left="142"/>
        <w:jc w:val="right"/>
        <w:rPr>
          <w:sz w:val="28"/>
          <w:szCs w:val="28"/>
        </w:rPr>
        <w:sectPr w:rsidR="00AD7649" w:rsidSect="00437882">
          <w:pgSz w:w="12240" w:h="15840"/>
          <w:pgMar w:top="1134" w:right="851" w:bottom="709" w:left="1134" w:header="720" w:footer="720" w:gutter="0"/>
          <w:cols w:space="720"/>
          <w:noEndnote/>
          <w:docGrid w:linePitch="326"/>
        </w:sectPr>
      </w:pPr>
    </w:p>
    <w:p w:rsidR="00AD7649" w:rsidRPr="00CC42CB" w:rsidRDefault="00AD7649" w:rsidP="00AD7649">
      <w:pPr>
        <w:jc w:val="right"/>
        <w:rPr>
          <w:color w:val="000000"/>
          <w:spacing w:val="-6"/>
          <w:sz w:val="28"/>
          <w:szCs w:val="28"/>
        </w:rPr>
      </w:pPr>
      <w:r w:rsidRPr="00CC42CB">
        <w:rPr>
          <w:color w:val="000000"/>
          <w:spacing w:val="-6"/>
          <w:sz w:val="28"/>
          <w:szCs w:val="28"/>
        </w:rPr>
        <w:lastRenderedPageBreak/>
        <w:t>Приложение №3</w:t>
      </w:r>
    </w:p>
    <w:p w:rsidR="00AD7649" w:rsidRPr="00CC42CB" w:rsidRDefault="00AD7649" w:rsidP="00AD7649">
      <w:pPr>
        <w:jc w:val="right"/>
        <w:rPr>
          <w:color w:val="000000"/>
          <w:spacing w:val="-6"/>
          <w:sz w:val="28"/>
          <w:szCs w:val="28"/>
        </w:rPr>
      </w:pPr>
    </w:p>
    <w:p w:rsidR="00AD7649" w:rsidRPr="00CC42CB" w:rsidRDefault="00AD7649" w:rsidP="00AD7649">
      <w:pPr>
        <w:ind w:left="5812" w:right="-2"/>
        <w:rPr>
          <w:sz w:val="28"/>
          <w:szCs w:val="28"/>
        </w:rPr>
      </w:pPr>
      <w:r w:rsidRPr="00CC42CB">
        <w:rPr>
          <w:sz w:val="28"/>
          <w:szCs w:val="28"/>
        </w:rPr>
        <w:t xml:space="preserve">Руководителю </w:t>
      </w:r>
    </w:p>
    <w:p w:rsidR="00AD7649" w:rsidRPr="00CC42CB" w:rsidRDefault="00AD7649" w:rsidP="00AD7649">
      <w:pPr>
        <w:ind w:left="5812" w:right="-2"/>
        <w:rPr>
          <w:sz w:val="28"/>
          <w:szCs w:val="28"/>
        </w:rPr>
      </w:pPr>
      <w:r>
        <w:rPr>
          <w:sz w:val="28"/>
          <w:szCs w:val="28"/>
        </w:rPr>
        <w:t>____________________________</w:t>
      </w:r>
      <w:r w:rsidRPr="00CC42CB">
        <w:rPr>
          <w:sz w:val="28"/>
          <w:szCs w:val="28"/>
        </w:rPr>
        <w:t xml:space="preserve"> ______</w:t>
      </w:r>
      <w:r w:rsidRPr="00CC42CB">
        <w:rPr>
          <w:b/>
          <w:sz w:val="28"/>
          <w:szCs w:val="28"/>
        </w:rPr>
        <w:t xml:space="preserve">________ </w:t>
      </w:r>
      <w:r w:rsidRPr="00CC42CB">
        <w:rPr>
          <w:sz w:val="28"/>
          <w:szCs w:val="28"/>
        </w:rPr>
        <w:t>муниципального района Республики Татарстан</w:t>
      </w:r>
    </w:p>
    <w:p w:rsidR="00AD7649" w:rsidRPr="00CC42CB" w:rsidRDefault="00AD7649" w:rsidP="00AD7649">
      <w:pPr>
        <w:ind w:left="5812" w:right="-2"/>
        <w:rPr>
          <w:b/>
          <w:sz w:val="28"/>
          <w:szCs w:val="28"/>
        </w:rPr>
      </w:pPr>
      <w:r w:rsidRPr="00CC42CB">
        <w:rPr>
          <w:sz w:val="28"/>
          <w:szCs w:val="28"/>
        </w:rPr>
        <w:t>От:</w:t>
      </w:r>
      <w:r w:rsidRPr="00CC42CB">
        <w:rPr>
          <w:b/>
          <w:sz w:val="28"/>
          <w:szCs w:val="28"/>
        </w:rPr>
        <w:t>__________________________</w:t>
      </w:r>
    </w:p>
    <w:p w:rsidR="00AD7649" w:rsidRPr="00CC42CB" w:rsidRDefault="00AD7649" w:rsidP="00AD7649">
      <w:pPr>
        <w:ind w:right="-2" w:firstLine="709"/>
        <w:jc w:val="center"/>
        <w:rPr>
          <w:b/>
          <w:sz w:val="28"/>
          <w:szCs w:val="28"/>
        </w:rPr>
      </w:pPr>
    </w:p>
    <w:p w:rsidR="00AD7649" w:rsidRPr="00CC42CB" w:rsidRDefault="00AD7649" w:rsidP="00AD7649">
      <w:pPr>
        <w:ind w:right="-2" w:firstLine="709"/>
        <w:jc w:val="center"/>
        <w:rPr>
          <w:b/>
          <w:sz w:val="28"/>
          <w:szCs w:val="28"/>
        </w:rPr>
      </w:pPr>
      <w:r w:rsidRPr="00CC42CB">
        <w:rPr>
          <w:b/>
          <w:sz w:val="28"/>
          <w:szCs w:val="28"/>
        </w:rPr>
        <w:t>Заявление</w:t>
      </w:r>
    </w:p>
    <w:p w:rsidR="00AD7649" w:rsidRPr="00CC42CB" w:rsidRDefault="00AD7649" w:rsidP="00AD7649">
      <w:pPr>
        <w:ind w:right="-2" w:firstLine="709"/>
        <w:jc w:val="center"/>
        <w:rPr>
          <w:b/>
          <w:sz w:val="28"/>
          <w:szCs w:val="28"/>
        </w:rPr>
      </w:pPr>
      <w:r w:rsidRPr="00CC42CB">
        <w:rPr>
          <w:b/>
          <w:sz w:val="28"/>
          <w:szCs w:val="28"/>
        </w:rPr>
        <w:t>об исправлении технической ошибки</w:t>
      </w:r>
    </w:p>
    <w:p w:rsidR="00AD7649" w:rsidRPr="00CC42CB" w:rsidRDefault="00AD7649" w:rsidP="00AD7649">
      <w:pPr>
        <w:ind w:right="-2" w:firstLine="709"/>
        <w:jc w:val="center"/>
        <w:rPr>
          <w:b/>
          <w:sz w:val="28"/>
          <w:szCs w:val="28"/>
        </w:rPr>
      </w:pPr>
    </w:p>
    <w:p w:rsidR="00AD7649" w:rsidRPr="00CC42CB" w:rsidRDefault="00AD7649" w:rsidP="00AD7649">
      <w:pPr>
        <w:spacing w:line="276" w:lineRule="auto"/>
        <w:ind w:right="-2" w:firstLine="709"/>
        <w:jc w:val="both"/>
        <w:rPr>
          <w:b/>
          <w:sz w:val="28"/>
          <w:szCs w:val="28"/>
        </w:rPr>
      </w:pPr>
      <w:r w:rsidRPr="00CC42CB">
        <w:rPr>
          <w:sz w:val="28"/>
          <w:szCs w:val="28"/>
        </w:rPr>
        <w:t>Сообщаю об ошибке, допущенной при оказании муниципальной услуги __</w:t>
      </w:r>
      <w:r w:rsidRPr="00CC42CB">
        <w:rPr>
          <w:b/>
          <w:sz w:val="28"/>
          <w:szCs w:val="28"/>
        </w:rPr>
        <w:t>____________________________________________________________________</w:t>
      </w:r>
    </w:p>
    <w:p w:rsidR="00AD7649" w:rsidRPr="00CC42CB" w:rsidRDefault="00AD7649" w:rsidP="00AD7649">
      <w:pPr>
        <w:widowControl w:val="0"/>
        <w:autoSpaceDE w:val="0"/>
        <w:autoSpaceDN w:val="0"/>
        <w:adjustRightInd w:val="0"/>
        <w:spacing w:line="276" w:lineRule="auto"/>
        <w:ind w:right="-2" w:firstLine="709"/>
        <w:jc w:val="center"/>
      </w:pPr>
      <w:r w:rsidRPr="00CC42CB">
        <w:t>(наименование услуги)</w:t>
      </w:r>
    </w:p>
    <w:p w:rsidR="00AD7649" w:rsidRPr="00CC42CB" w:rsidRDefault="00AD7649" w:rsidP="00AD7649">
      <w:pPr>
        <w:spacing w:line="276" w:lineRule="auto"/>
        <w:ind w:right="-2" w:firstLine="709"/>
        <w:jc w:val="both"/>
        <w:rPr>
          <w:sz w:val="28"/>
          <w:szCs w:val="28"/>
        </w:rPr>
      </w:pPr>
      <w:r w:rsidRPr="00CC42CB">
        <w:rPr>
          <w:sz w:val="28"/>
          <w:szCs w:val="28"/>
        </w:rPr>
        <w:t>Записано:_______________________________________________________________________________________________________________________________</w:t>
      </w:r>
    </w:p>
    <w:p w:rsidR="00AD7649" w:rsidRPr="00CC42CB" w:rsidRDefault="00AD7649" w:rsidP="00AD7649">
      <w:pPr>
        <w:spacing w:line="276" w:lineRule="auto"/>
        <w:ind w:right="-2" w:firstLine="709"/>
        <w:rPr>
          <w:sz w:val="28"/>
          <w:szCs w:val="28"/>
        </w:rPr>
      </w:pPr>
      <w:r w:rsidRPr="00CC42CB">
        <w:rPr>
          <w:sz w:val="28"/>
          <w:szCs w:val="28"/>
        </w:rPr>
        <w:t>Правильные сведения:_______________________________________________</w:t>
      </w:r>
    </w:p>
    <w:p w:rsidR="00AD7649" w:rsidRPr="00CC42CB" w:rsidRDefault="00AD7649" w:rsidP="00AD7649">
      <w:pPr>
        <w:spacing w:line="276" w:lineRule="auto"/>
        <w:ind w:right="-2"/>
        <w:rPr>
          <w:sz w:val="28"/>
          <w:szCs w:val="28"/>
        </w:rPr>
      </w:pPr>
      <w:r w:rsidRPr="00CC42CB">
        <w:rPr>
          <w:sz w:val="28"/>
          <w:szCs w:val="28"/>
        </w:rPr>
        <w:t>______________________________________________________________________</w:t>
      </w:r>
    </w:p>
    <w:p w:rsidR="00AD7649" w:rsidRPr="00CC42CB" w:rsidRDefault="00AD7649" w:rsidP="00AD7649">
      <w:pPr>
        <w:spacing w:line="276" w:lineRule="auto"/>
        <w:ind w:right="-2" w:firstLine="709"/>
        <w:jc w:val="both"/>
        <w:rPr>
          <w:sz w:val="28"/>
          <w:szCs w:val="28"/>
        </w:rPr>
      </w:pPr>
      <w:r w:rsidRPr="00CC42CB">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AD7649" w:rsidRPr="00CC42CB" w:rsidRDefault="00AD7649" w:rsidP="00AD7649">
      <w:pPr>
        <w:spacing w:line="276" w:lineRule="auto"/>
        <w:ind w:right="-2" w:firstLine="709"/>
        <w:jc w:val="both"/>
        <w:rPr>
          <w:sz w:val="28"/>
          <w:szCs w:val="28"/>
        </w:rPr>
      </w:pPr>
      <w:r w:rsidRPr="00CC42CB">
        <w:rPr>
          <w:sz w:val="28"/>
          <w:szCs w:val="28"/>
        </w:rPr>
        <w:t>Прилагаю следующие документы:</w:t>
      </w:r>
    </w:p>
    <w:p w:rsidR="00AD7649" w:rsidRPr="00CC42CB" w:rsidRDefault="00AD7649" w:rsidP="00AD7649">
      <w:pPr>
        <w:spacing w:line="276" w:lineRule="auto"/>
        <w:ind w:right="-2" w:firstLine="709"/>
        <w:jc w:val="both"/>
        <w:rPr>
          <w:sz w:val="28"/>
          <w:szCs w:val="28"/>
        </w:rPr>
      </w:pPr>
      <w:r w:rsidRPr="00CC42CB">
        <w:rPr>
          <w:sz w:val="28"/>
          <w:szCs w:val="28"/>
        </w:rPr>
        <w:t>1.</w:t>
      </w:r>
    </w:p>
    <w:p w:rsidR="00AD7649" w:rsidRPr="00CC42CB" w:rsidRDefault="00AD7649" w:rsidP="00AD7649">
      <w:pPr>
        <w:spacing w:line="276" w:lineRule="auto"/>
        <w:ind w:right="-2" w:firstLine="709"/>
        <w:jc w:val="both"/>
        <w:rPr>
          <w:sz w:val="28"/>
          <w:szCs w:val="28"/>
        </w:rPr>
      </w:pPr>
      <w:r w:rsidRPr="00CC42CB">
        <w:rPr>
          <w:sz w:val="28"/>
          <w:szCs w:val="28"/>
        </w:rPr>
        <w:t>2.</w:t>
      </w:r>
    </w:p>
    <w:p w:rsidR="00AD7649" w:rsidRPr="00CC42CB" w:rsidRDefault="00AD7649" w:rsidP="00AD7649">
      <w:pPr>
        <w:spacing w:line="276" w:lineRule="auto"/>
        <w:ind w:right="-2" w:firstLine="709"/>
        <w:jc w:val="both"/>
        <w:rPr>
          <w:sz w:val="28"/>
          <w:szCs w:val="28"/>
        </w:rPr>
      </w:pPr>
      <w:r w:rsidRPr="00CC42CB">
        <w:rPr>
          <w:sz w:val="28"/>
          <w:szCs w:val="28"/>
        </w:rPr>
        <w:t>3.</w:t>
      </w:r>
    </w:p>
    <w:p w:rsidR="00AD7649" w:rsidRPr="00CC42CB" w:rsidRDefault="00AD7649" w:rsidP="00AD7649">
      <w:pPr>
        <w:spacing w:line="276" w:lineRule="auto"/>
        <w:ind w:right="-2" w:firstLine="709"/>
        <w:jc w:val="both"/>
        <w:rPr>
          <w:sz w:val="28"/>
          <w:szCs w:val="28"/>
        </w:rPr>
      </w:pPr>
      <w:r w:rsidRPr="00CC42CB">
        <w:rPr>
          <w:sz w:val="28"/>
          <w:szCs w:val="28"/>
        </w:rPr>
        <w:t>В случае принятия решения об отклонении заявления об исправлении технической ошибки прошу направить такое решение:</w:t>
      </w:r>
    </w:p>
    <w:p w:rsidR="00AD7649" w:rsidRPr="00CC42CB" w:rsidRDefault="00AD7649" w:rsidP="00AD7649">
      <w:pPr>
        <w:widowControl w:val="0"/>
        <w:autoSpaceDE w:val="0"/>
        <w:autoSpaceDN w:val="0"/>
        <w:adjustRightInd w:val="0"/>
        <w:spacing w:line="276" w:lineRule="auto"/>
        <w:ind w:firstLine="709"/>
        <w:jc w:val="both"/>
        <w:rPr>
          <w:sz w:val="28"/>
          <w:szCs w:val="28"/>
        </w:rPr>
      </w:pPr>
      <w:r w:rsidRPr="00CC42CB">
        <w:rPr>
          <w:sz w:val="28"/>
          <w:szCs w:val="28"/>
        </w:rPr>
        <w:t>посредством отправления электронного документа на адрес E-mail:_______;</w:t>
      </w:r>
    </w:p>
    <w:p w:rsidR="00AD7649" w:rsidRPr="00CC42CB" w:rsidRDefault="00AD7649" w:rsidP="00AD7649">
      <w:pPr>
        <w:widowControl w:val="0"/>
        <w:autoSpaceDE w:val="0"/>
        <w:autoSpaceDN w:val="0"/>
        <w:adjustRightInd w:val="0"/>
        <w:spacing w:line="276" w:lineRule="auto"/>
        <w:ind w:firstLine="709"/>
        <w:jc w:val="both"/>
        <w:rPr>
          <w:sz w:val="28"/>
          <w:szCs w:val="28"/>
        </w:rPr>
      </w:pPr>
      <w:r w:rsidRPr="00CC42CB">
        <w:rPr>
          <w:sz w:val="28"/>
          <w:szCs w:val="28"/>
        </w:rPr>
        <w:t>в виде заверенной копии на бумажном носителе почтовым отправлением по адресу: ________________________________________________________________.</w:t>
      </w:r>
    </w:p>
    <w:p w:rsidR="00AD7649" w:rsidRPr="00CC42CB" w:rsidRDefault="00AD7649" w:rsidP="00AD7649">
      <w:pPr>
        <w:widowControl w:val="0"/>
        <w:autoSpaceDE w:val="0"/>
        <w:autoSpaceDN w:val="0"/>
        <w:adjustRightInd w:val="0"/>
        <w:spacing w:line="276" w:lineRule="auto"/>
        <w:ind w:firstLine="851"/>
        <w:jc w:val="both"/>
        <w:rPr>
          <w:color w:val="000000"/>
          <w:spacing w:val="-6"/>
          <w:sz w:val="28"/>
          <w:szCs w:val="28"/>
        </w:rPr>
      </w:pPr>
      <w:r w:rsidRPr="00CC42CB">
        <w:rPr>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AD7649" w:rsidRPr="00CC42CB" w:rsidRDefault="00AD7649" w:rsidP="00AD7649">
      <w:pPr>
        <w:widowControl w:val="0"/>
        <w:autoSpaceDE w:val="0"/>
        <w:autoSpaceDN w:val="0"/>
        <w:adjustRightInd w:val="0"/>
        <w:spacing w:line="276" w:lineRule="auto"/>
        <w:ind w:firstLine="851"/>
        <w:jc w:val="both"/>
        <w:rPr>
          <w:color w:val="000000"/>
          <w:spacing w:val="-6"/>
          <w:sz w:val="28"/>
          <w:szCs w:val="28"/>
        </w:rPr>
      </w:pPr>
      <w:r w:rsidRPr="00CC42CB">
        <w:rPr>
          <w:color w:val="000000"/>
          <w:spacing w:val="-6"/>
          <w:sz w:val="28"/>
          <w:szCs w:val="28"/>
        </w:rPr>
        <w:t xml:space="preserve">Настоящим подтверждаю: сведения, включенные в заявление, относящиеся к </w:t>
      </w:r>
      <w:r w:rsidRPr="00CC42CB">
        <w:rPr>
          <w:color w:val="000000"/>
          <w:spacing w:val="-6"/>
          <w:sz w:val="28"/>
          <w:szCs w:val="28"/>
        </w:rPr>
        <w:lastRenderedPageBreak/>
        <w:t xml:space="preserve">моей личности и представляемому мною лицу, а также внесенные мною ниже, достоверны. Документы (копии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AD7649" w:rsidRPr="00CC42CB" w:rsidRDefault="00AD7649" w:rsidP="00AD7649">
      <w:pPr>
        <w:widowControl w:val="0"/>
        <w:autoSpaceDE w:val="0"/>
        <w:autoSpaceDN w:val="0"/>
        <w:adjustRightInd w:val="0"/>
        <w:spacing w:line="276" w:lineRule="auto"/>
        <w:ind w:firstLine="851"/>
        <w:jc w:val="both"/>
        <w:rPr>
          <w:color w:val="000000"/>
          <w:spacing w:val="-6"/>
          <w:sz w:val="28"/>
          <w:szCs w:val="28"/>
        </w:rPr>
      </w:pPr>
      <w:r w:rsidRPr="00CC42CB">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AD7649" w:rsidRPr="00CC42CB" w:rsidRDefault="00AD7649" w:rsidP="00AD7649">
      <w:pPr>
        <w:spacing w:line="276" w:lineRule="auto"/>
        <w:jc w:val="center"/>
        <w:rPr>
          <w:sz w:val="28"/>
          <w:szCs w:val="28"/>
        </w:rPr>
      </w:pPr>
    </w:p>
    <w:p w:rsidR="00AD7649" w:rsidRPr="00CC42CB" w:rsidRDefault="00AD7649" w:rsidP="00AD7649">
      <w:pPr>
        <w:spacing w:line="276" w:lineRule="auto"/>
        <w:jc w:val="both"/>
        <w:rPr>
          <w:sz w:val="28"/>
          <w:szCs w:val="28"/>
        </w:rPr>
      </w:pPr>
      <w:r w:rsidRPr="00CC42CB">
        <w:rPr>
          <w:sz w:val="28"/>
          <w:szCs w:val="28"/>
        </w:rPr>
        <w:t>______________</w:t>
      </w:r>
      <w:r w:rsidRPr="00CC42CB">
        <w:rPr>
          <w:sz w:val="28"/>
          <w:szCs w:val="28"/>
        </w:rPr>
        <w:tab/>
      </w:r>
      <w:r w:rsidRPr="00CC42CB">
        <w:rPr>
          <w:sz w:val="28"/>
          <w:szCs w:val="28"/>
        </w:rPr>
        <w:tab/>
      </w:r>
      <w:r w:rsidRPr="00CC42CB">
        <w:rPr>
          <w:sz w:val="28"/>
          <w:szCs w:val="28"/>
        </w:rPr>
        <w:tab/>
      </w:r>
      <w:r w:rsidRPr="00CC42CB">
        <w:rPr>
          <w:sz w:val="28"/>
          <w:szCs w:val="28"/>
        </w:rPr>
        <w:tab/>
        <w:t>_________________ ( ________________)</w:t>
      </w:r>
    </w:p>
    <w:p w:rsidR="00AD7649" w:rsidRDefault="00AD7649" w:rsidP="00AD7649">
      <w:pPr>
        <w:spacing w:line="276" w:lineRule="auto"/>
        <w:jc w:val="both"/>
        <w:rPr>
          <w:sz w:val="28"/>
          <w:szCs w:val="28"/>
        </w:rPr>
      </w:pPr>
      <w:r w:rsidRPr="00CC42CB">
        <w:rPr>
          <w:sz w:val="28"/>
          <w:szCs w:val="28"/>
        </w:rPr>
        <w:tab/>
        <w:t>(дата)</w:t>
      </w:r>
      <w:r w:rsidRPr="00CC42CB">
        <w:rPr>
          <w:sz w:val="28"/>
          <w:szCs w:val="28"/>
        </w:rPr>
        <w:tab/>
      </w:r>
      <w:r w:rsidRPr="00CC42CB">
        <w:rPr>
          <w:sz w:val="28"/>
          <w:szCs w:val="28"/>
        </w:rPr>
        <w:tab/>
      </w:r>
      <w:r w:rsidRPr="00CC42CB">
        <w:rPr>
          <w:sz w:val="28"/>
          <w:szCs w:val="28"/>
        </w:rPr>
        <w:tab/>
      </w:r>
      <w:r w:rsidRPr="00CC42CB">
        <w:rPr>
          <w:sz w:val="28"/>
          <w:szCs w:val="28"/>
        </w:rPr>
        <w:tab/>
      </w:r>
      <w:r w:rsidRPr="00CC42CB">
        <w:rPr>
          <w:sz w:val="28"/>
          <w:szCs w:val="28"/>
        </w:rPr>
        <w:tab/>
      </w:r>
      <w:r w:rsidRPr="00CC42CB">
        <w:rPr>
          <w:sz w:val="28"/>
          <w:szCs w:val="28"/>
        </w:rPr>
        <w:tab/>
        <w:t>(подпись)</w:t>
      </w:r>
      <w:r w:rsidRPr="00CC42CB">
        <w:rPr>
          <w:sz w:val="28"/>
          <w:szCs w:val="28"/>
        </w:rPr>
        <w:tab/>
      </w:r>
      <w:r w:rsidRPr="00CC42CB">
        <w:rPr>
          <w:sz w:val="28"/>
          <w:szCs w:val="28"/>
        </w:rPr>
        <w:tab/>
        <w:t>(Ф.И.О.)</w:t>
      </w:r>
    </w:p>
    <w:p w:rsidR="00AD7649" w:rsidRDefault="00AD7649" w:rsidP="00AD7649">
      <w:pPr>
        <w:ind w:left="142"/>
        <w:jc w:val="right"/>
        <w:rPr>
          <w:sz w:val="28"/>
          <w:szCs w:val="28"/>
        </w:rPr>
        <w:sectPr w:rsidR="00AD7649" w:rsidSect="00437882">
          <w:pgSz w:w="12240" w:h="15840"/>
          <w:pgMar w:top="1134" w:right="851" w:bottom="709" w:left="1134" w:header="720" w:footer="720" w:gutter="0"/>
          <w:cols w:space="720"/>
          <w:noEndnote/>
          <w:docGrid w:linePitch="326"/>
        </w:sectPr>
      </w:pPr>
    </w:p>
    <w:p w:rsidR="00AD7649" w:rsidRPr="005E43A9" w:rsidRDefault="00AD7649" w:rsidP="00AD7649">
      <w:pPr>
        <w:ind w:left="142"/>
        <w:jc w:val="right"/>
        <w:rPr>
          <w:color w:val="000000"/>
          <w:spacing w:val="-6"/>
          <w:sz w:val="28"/>
          <w:szCs w:val="28"/>
        </w:rPr>
      </w:pPr>
      <w:r>
        <w:rPr>
          <w:noProof/>
          <w:sz w:val="28"/>
          <w:szCs w:val="28"/>
        </w:rPr>
        <w:lastRenderedPageBreak/>
        <w:pict>
          <v:shape id="_x0000_s1075" type="#_x0000_t202" style="position:absolute;left:0;text-align:left;margin-left:575.05pt;margin-top:-.55pt;width:168.2pt;height:93.5pt;z-index:251732992" filled="f" stroked="f">
            <v:textbox>
              <w:txbxContent>
                <w:p w:rsidR="00AD7649" w:rsidRPr="00733715" w:rsidRDefault="00AD7649" w:rsidP="00AD7649">
                  <w:pPr>
                    <w:rPr>
                      <w:b/>
                      <w:sz w:val="28"/>
                    </w:rPr>
                  </w:pPr>
                  <w:r w:rsidRPr="00733715">
                    <w:rPr>
                      <w:b/>
                      <w:sz w:val="28"/>
                    </w:rPr>
                    <w:t>Приложение №</w:t>
                  </w:r>
                  <w:r>
                    <w:rPr>
                      <w:b/>
                      <w:sz w:val="28"/>
                    </w:rPr>
                    <w:t>1</w:t>
                  </w:r>
                </w:p>
                <w:p w:rsidR="00AD7649" w:rsidRDefault="00AD7649" w:rsidP="00AD7649"/>
              </w:txbxContent>
            </v:textbox>
          </v:shape>
        </w:pict>
      </w:r>
      <w:r w:rsidRPr="00A523D7">
        <w:rPr>
          <w:sz w:val="28"/>
          <w:szCs w:val="28"/>
        </w:rPr>
        <w:t xml:space="preserve"> </w:t>
      </w:r>
      <w:r w:rsidRPr="005E43A9">
        <w:rPr>
          <w:noProof/>
        </w:rPr>
        <w:pict>
          <v:shape id="_x0000_s1076" type="#_x0000_t202" style="position:absolute;left:0;text-align:left;margin-left:629.3pt;margin-top:-27.8pt;width:136.15pt;height:69.3pt;z-index:2517340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style="mso-next-textbox:#_x0000_s1076">
              <w:txbxContent>
                <w:p w:rsidR="00AD7649" w:rsidRDefault="00AD7649" w:rsidP="00AD7649"/>
              </w:txbxContent>
            </v:textbox>
          </v:shape>
        </w:pict>
      </w:r>
      <w:r w:rsidRPr="005E43A9">
        <w:rPr>
          <w:color w:val="000000"/>
          <w:spacing w:val="-6"/>
          <w:sz w:val="28"/>
          <w:szCs w:val="28"/>
        </w:rPr>
        <w:t xml:space="preserve">Приложение </w:t>
      </w:r>
    </w:p>
    <w:p w:rsidR="00AD7649" w:rsidRPr="005E43A9" w:rsidRDefault="00AD7649" w:rsidP="00AD7649">
      <w:pPr>
        <w:ind w:left="7230"/>
        <w:jc w:val="right"/>
        <w:rPr>
          <w:color w:val="000000"/>
          <w:spacing w:val="-6"/>
          <w:sz w:val="28"/>
          <w:szCs w:val="28"/>
        </w:rPr>
      </w:pPr>
      <w:r w:rsidRPr="005E43A9">
        <w:rPr>
          <w:color w:val="000000"/>
          <w:spacing w:val="-6"/>
          <w:sz w:val="28"/>
          <w:szCs w:val="28"/>
        </w:rPr>
        <w:t xml:space="preserve">(справочное) </w:t>
      </w:r>
    </w:p>
    <w:p w:rsidR="00AD7649" w:rsidRPr="00196063" w:rsidRDefault="00AD7649" w:rsidP="00AD7649">
      <w:pPr>
        <w:tabs>
          <w:tab w:val="left" w:pos="8790"/>
        </w:tabs>
        <w:autoSpaceDE w:val="0"/>
        <w:autoSpaceDN w:val="0"/>
        <w:spacing w:after="120"/>
        <w:rPr>
          <w:b/>
          <w:bCs/>
        </w:rPr>
      </w:pPr>
      <w:r>
        <w:rPr>
          <w:b/>
          <w:bCs/>
        </w:rPr>
        <w:tab/>
      </w:r>
    </w:p>
    <w:p w:rsidR="00AD7649" w:rsidRPr="00196063" w:rsidRDefault="00AD7649" w:rsidP="00AD7649">
      <w:pPr>
        <w:jc w:val="center"/>
        <w:rPr>
          <w:b/>
          <w:sz w:val="28"/>
          <w:szCs w:val="28"/>
        </w:rPr>
      </w:pPr>
    </w:p>
    <w:p w:rsidR="00AD7649" w:rsidRPr="003E1731" w:rsidRDefault="00AD7649" w:rsidP="00AD7649">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AD7649" w:rsidRPr="003E1731" w:rsidRDefault="00AD7649" w:rsidP="00AD7649">
      <w:pPr>
        <w:jc w:val="center"/>
        <w:rPr>
          <w:b/>
          <w:sz w:val="28"/>
          <w:szCs w:val="28"/>
        </w:rPr>
      </w:pPr>
    </w:p>
    <w:p w:rsidR="00AD7649" w:rsidRPr="003E1731" w:rsidRDefault="00AD7649" w:rsidP="00AD7649">
      <w:pPr>
        <w:jc w:val="center"/>
        <w:rPr>
          <w:b/>
          <w:sz w:val="28"/>
          <w:szCs w:val="28"/>
        </w:rPr>
      </w:pPr>
    </w:p>
    <w:p w:rsidR="00AD7649" w:rsidRPr="003E1731" w:rsidRDefault="00AD7649" w:rsidP="00AD7649">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AD7649"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Электронный адрес</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AD7649" w:rsidRPr="003E1731" w:rsidRDefault="00AD7649" w:rsidP="003117E4">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AD7649" w:rsidRPr="003E1731" w:rsidRDefault="00AD7649" w:rsidP="003117E4">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AD7649" w:rsidRPr="003E1731" w:rsidRDefault="00AD7649" w:rsidP="003117E4">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Pr>
                <w:sz w:val="28"/>
                <w:szCs w:val="28"/>
                <w:lang w:val="en-US"/>
              </w:rPr>
              <w:t>Sergey.Belousov@tatar.ru</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0"/>
              </w:rPr>
            </w:pPr>
            <w:r>
              <w:rPr>
                <w:sz w:val="28"/>
                <w:szCs w:val="28"/>
                <w:lang w:val="en-US"/>
              </w:rPr>
              <w:t>Sergey.Belousov@tatar.ru</w:t>
            </w:r>
          </w:p>
        </w:tc>
      </w:tr>
    </w:tbl>
    <w:p w:rsidR="00AD7649" w:rsidRPr="003E1731" w:rsidRDefault="00AD7649" w:rsidP="00AD7649">
      <w:pPr>
        <w:ind w:left="4961"/>
        <w:rPr>
          <w:sz w:val="28"/>
          <w:szCs w:val="28"/>
        </w:rPr>
      </w:pPr>
      <w:r w:rsidRPr="003E1731">
        <w:rPr>
          <w:sz w:val="28"/>
          <w:szCs w:val="28"/>
        </w:rPr>
        <w:t xml:space="preserve"> </w:t>
      </w:r>
    </w:p>
    <w:p w:rsidR="00AD7649" w:rsidRPr="003E1731" w:rsidRDefault="00AD7649" w:rsidP="00AD7649">
      <w:pPr>
        <w:autoSpaceDE w:val="0"/>
        <w:autoSpaceDN w:val="0"/>
        <w:adjustRightInd w:val="0"/>
        <w:jc w:val="center"/>
        <w:rPr>
          <w:sz w:val="28"/>
          <w:szCs w:val="28"/>
        </w:rPr>
      </w:pPr>
    </w:p>
    <w:p w:rsidR="00AD7649" w:rsidRPr="003E1731" w:rsidRDefault="00AD7649" w:rsidP="00AD7649">
      <w:pPr>
        <w:autoSpaceDE w:val="0"/>
        <w:autoSpaceDN w:val="0"/>
        <w:adjustRightInd w:val="0"/>
        <w:jc w:val="center"/>
        <w:rPr>
          <w:sz w:val="28"/>
          <w:szCs w:val="28"/>
        </w:rPr>
      </w:pPr>
    </w:p>
    <w:p w:rsidR="00AD7649" w:rsidRPr="003E1731" w:rsidRDefault="00AD7649" w:rsidP="00AD7649">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AD7649"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8"/>
              </w:rPr>
              <w:t>Электронный адрес</w:t>
            </w:r>
          </w:p>
        </w:tc>
      </w:tr>
      <w:tr w:rsidR="00AD7649"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AD7649" w:rsidRPr="003E1731" w:rsidRDefault="00AD7649" w:rsidP="003117E4">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AD7649" w:rsidRPr="003E1731" w:rsidRDefault="00AD7649" w:rsidP="003117E4">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AD7649" w:rsidRDefault="00AD7649" w:rsidP="00AD7649">
      <w:pPr>
        <w:autoSpaceDE w:val="0"/>
        <w:autoSpaceDN w:val="0"/>
        <w:adjustRightInd w:val="0"/>
        <w:rPr>
          <w:rFonts w:ascii="Times New Roman CYR" w:hAnsi="Times New Roman CYR" w:cs="Times New Roman CYR"/>
          <w:sz w:val="28"/>
          <w:szCs w:val="28"/>
        </w:rPr>
      </w:pPr>
    </w:p>
    <w:p w:rsidR="00AD7649" w:rsidRDefault="00AD7649" w:rsidP="00AD7649">
      <w:pPr>
        <w:autoSpaceDE w:val="0"/>
        <w:autoSpaceDN w:val="0"/>
        <w:adjustRightInd w:val="0"/>
        <w:rPr>
          <w:b/>
          <w:sz w:val="28"/>
          <w:szCs w:val="28"/>
        </w:rPr>
      </w:pPr>
    </w:p>
    <w:p w:rsidR="00AD7649" w:rsidRDefault="00AD7649"/>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rsidP="00695967">
      <w:pPr>
        <w:ind w:left="6521"/>
      </w:pPr>
    </w:p>
    <w:p w:rsidR="00695967" w:rsidRDefault="00695967" w:rsidP="00695967">
      <w:pPr>
        <w:ind w:left="6521"/>
      </w:pPr>
    </w:p>
    <w:p w:rsidR="00695967" w:rsidRDefault="00695967" w:rsidP="00695967">
      <w:pPr>
        <w:ind w:left="6521"/>
      </w:pPr>
    </w:p>
    <w:p w:rsidR="00695967" w:rsidRDefault="00695967" w:rsidP="00695967">
      <w:pPr>
        <w:ind w:left="6521"/>
      </w:pPr>
    </w:p>
    <w:p w:rsidR="00695967" w:rsidRDefault="00695967" w:rsidP="00695967">
      <w:pPr>
        <w:ind w:left="6521"/>
      </w:pPr>
    </w:p>
    <w:p w:rsidR="00695967" w:rsidRPr="00423370" w:rsidRDefault="00695967" w:rsidP="00695967">
      <w:pPr>
        <w:ind w:left="6521"/>
      </w:pPr>
      <w:r w:rsidRPr="00423370">
        <w:t>Приложение</w:t>
      </w:r>
      <w:r>
        <w:t xml:space="preserve"> №38</w:t>
      </w:r>
    </w:p>
    <w:p w:rsidR="00695967" w:rsidRDefault="00695967" w:rsidP="00695967">
      <w:pPr>
        <w:ind w:left="6521"/>
      </w:pPr>
      <w:r w:rsidRPr="00423370">
        <w:t xml:space="preserve"> к постановлению</w:t>
      </w:r>
      <w:r>
        <w:t xml:space="preserve"> Исполнительного комитета Мамадышского муниципального района Республики Татарстан </w:t>
      </w:r>
    </w:p>
    <w:p w:rsidR="00695967" w:rsidRDefault="00695967" w:rsidP="00695967">
      <w:pPr>
        <w:ind w:left="6521"/>
        <w:rPr>
          <w:bCs/>
        </w:rPr>
      </w:pPr>
      <w:r>
        <w:t>от «___» ______ 2016 г. № ____</w:t>
      </w:r>
    </w:p>
    <w:p w:rsidR="00695967" w:rsidRDefault="00695967" w:rsidP="00695967">
      <w:pPr>
        <w:pStyle w:val="1"/>
        <w:jc w:val="center"/>
        <w:rPr>
          <w:szCs w:val="28"/>
        </w:rPr>
      </w:pPr>
    </w:p>
    <w:p w:rsidR="00695967" w:rsidRDefault="00695967" w:rsidP="00695967">
      <w:pPr>
        <w:pStyle w:val="1"/>
        <w:jc w:val="center"/>
        <w:rPr>
          <w:bCs/>
        </w:rPr>
      </w:pPr>
    </w:p>
    <w:p w:rsidR="00695967" w:rsidRPr="00A61485" w:rsidRDefault="00695967" w:rsidP="00695967">
      <w:pPr>
        <w:pStyle w:val="1"/>
        <w:jc w:val="center"/>
        <w:rPr>
          <w:bCs/>
        </w:rPr>
      </w:pPr>
      <w:r>
        <w:rPr>
          <w:bCs/>
        </w:rPr>
        <w:t>Административный р</w:t>
      </w:r>
      <w:r w:rsidRPr="00A61485">
        <w:rPr>
          <w:bCs/>
        </w:rPr>
        <w:t>егламент</w:t>
      </w:r>
    </w:p>
    <w:p w:rsidR="00695967" w:rsidRPr="00BD150E" w:rsidRDefault="00695967" w:rsidP="00695967">
      <w:pPr>
        <w:pStyle w:val="1"/>
        <w:jc w:val="center"/>
        <w:rPr>
          <w:bCs/>
        </w:rPr>
      </w:pPr>
      <w:r w:rsidRPr="00885595">
        <w:rPr>
          <w:bCs/>
        </w:rPr>
        <w:t xml:space="preserve">предоставления </w:t>
      </w:r>
      <w:r>
        <w:rPr>
          <w:bCs/>
        </w:rPr>
        <w:t xml:space="preserve">муниципальной </w:t>
      </w:r>
      <w:r w:rsidRPr="00885595">
        <w:t xml:space="preserve">услуги </w:t>
      </w:r>
      <w:r>
        <w:rPr>
          <w:bCs/>
        </w:rPr>
        <w:t>по предоставлению муниципальных преференций</w:t>
      </w:r>
      <w:r w:rsidRPr="00254065">
        <w:rPr>
          <w:bCs/>
        </w:rPr>
        <w:t xml:space="preserve"> </w:t>
      </w:r>
    </w:p>
    <w:p w:rsidR="00695967" w:rsidRPr="00AB7C46" w:rsidRDefault="00695967" w:rsidP="00695967">
      <w:pPr>
        <w:pStyle w:val="1"/>
        <w:jc w:val="center"/>
        <w:rPr>
          <w:bCs/>
        </w:rPr>
      </w:pPr>
    </w:p>
    <w:p w:rsidR="00695967" w:rsidRPr="002667DD" w:rsidRDefault="00695967" w:rsidP="00695967">
      <w:pPr>
        <w:rPr>
          <w:lang w:eastAsia="zh-CN"/>
        </w:rPr>
      </w:pPr>
    </w:p>
    <w:p w:rsidR="00695967" w:rsidRPr="004011AB" w:rsidRDefault="00695967" w:rsidP="00695967">
      <w:pPr>
        <w:jc w:val="center"/>
        <w:rPr>
          <w:b/>
          <w:sz w:val="28"/>
        </w:rPr>
      </w:pPr>
      <w:r w:rsidRPr="004011AB">
        <w:rPr>
          <w:b/>
          <w:sz w:val="28"/>
        </w:rPr>
        <w:t>1. Общие положения</w:t>
      </w:r>
    </w:p>
    <w:p w:rsidR="00695967" w:rsidRPr="004011AB" w:rsidRDefault="00695967" w:rsidP="00695967">
      <w:pPr>
        <w:jc w:val="both"/>
        <w:rPr>
          <w:b/>
          <w:sz w:val="28"/>
        </w:rPr>
      </w:pPr>
    </w:p>
    <w:p w:rsidR="00695967" w:rsidRPr="00646CFB" w:rsidRDefault="00695967" w:rsidP="00695967">
      <w:pPr>
        <w:pStyle w:val="1"/>
        <w:ind w:firstLine="709"/>
        <w:rPr>
          <w:b w:val="0"/>
          <w:szCs w:val="28"/>
          <w:lang w:eastAsia="ru-RU"/>
        </w:rPr>
      </w:pPr>
      <w:r w:rsidRPr="00476026">
        <w:rPr>
          <w:b w:val="0"/>
        </w:rPr>
        <w:t xml:space="preserve">1.1. </w:t>
      </w:r>
      <w:r w:rsidRPr="008905AC">
        <w:rPr>
          <w:b w:val="0"/>
          <w:szCs w:val="28"/>
        </w:rPr>
        <w:t>Настоящий административный регламент предоставления муниципальной услуги (далее – Регламент)</w:t>
      </w:r>
      <w:r w:rsidRPr="00476026">
        <w:rPr>
          <w:b w:val="0"/>
        </w:rPr>
        <w:t xml:space="preserve"> устанавливает стандарт и порядок </w:t>
      </w:r>
      <w:r w:rsidRPr="00646CFB">
        <w:rPr>
          <w:b w:val="0"/>
          <w:szCs w:val="28"/>
          <w:lang w:eastAsia="ru-RU"/>
        </w:rPr>
        <w:t xml:space="preserve">предоставления муниципальной услуги по предоставлению муниципальных преференций (далее – муниципальная услуга). </w:t>
      </w:r>
    </w:p>
    <w:p w:rsidR="00695967" w:rsidRDefault="00695967" w:rsidP="00695967">
      <w:pPr>
        <w:autoSpaceDE w:val="0"/>
        <w:autoSpaceDN w:val="0"/>
        <w:adjustRightInd w:val="0"/>
        <w:ind w:firstLine="709"/>
        <w:jc w:val="both"/>
        <w:rPr>
          <w:sz w:val="28"/>
          <w:szCs w:val="28"/>
        </w:rPr>
      </w:pPr>
      <w:r w:rsidRPr="00646CFB">
        <w:rPr>
          <w:sz w:val="28"/>
          <w:szCs w:val="28"/>
        </w:rPr>
        <w:t>1.2. Получатели муниципальной услуги: ф</w:t>
      </w:r>
      <w:r>
        <w:rPr>
          <w:sz w:val="28"/>
          <w:szCs w:val="28"/>
        </w:rPr>
        <w:t xml:space="preserve">изические и юридические лица </w:t>
      </w:r>
      <w:r w:rsidRPr="00977B4C">
        <w:rPr>
          <w:sz w:val="28"/>
          <w:szCs w:val="28"/>
        </w:rPr>
        <w:t>(далее - заявитель).</w:t>
      </w:r>
    </w:p>
    <w:p w:rsidR="00695967" w:rsidRPr="00EC5A6A" w:rsidRDefault="00695967" w:rsidP="00695967">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695967" w:rsidRPr="00EC5A6A" w:rsidRDefault="00695967" w:rsidP="00695967">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695967" w:rsidRPr="001A1578" w:rsidRDefault="00695967" w:rsidP="00695967">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695967" w:rsidRPr="001A1578" w:rsidRDefault="00695967" w:rsidP="00695967">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695967" w:rsidRPr="001A1578" w:rsidRDefault="00695967" w:rsidP="00695967">
      <w:pPr>
        <w:tabs>
          <w:tab w:val="left" w:pos="709"/>
        </w:tabs>
        <w:ind w:firstLine="709"/>
        <w:jc w:val="both"/>
        <w:rPr>
          <w:sz w:val="28"/>
          <w:szCs w:val="28"/>
        </w:rPr>
      </w:pPr>
      <w:r w:rsidRPr="001A1578">
        <w:rPr>
          <w:sz w:val="28"/>
          <w:szCs w:val="28"/>
        </w:rPr>
        <w:t xml:space="preserve">График работы: </w:t>
      </w:r>
    </w:p>
    <w:p w:rsidR="00695967" w:rsidRDefault="00695967" w:rsidP="00695967">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695967" w:rsidRDefault="00695967" w:rsidP="00695967">
      <w:pPr>
        <w:tabs>
          <w:tab w:val="left" w:pos="709"/>
        </w:tabs>
        <w:ind w:firstLine="709"/>
        <w:jc w:val="both"/>
        <w:rPr>
          <w:sz w:val="28"/>
          <w:szCs w:val="28"/>
        </w:rPr>
      </w:pPr>
      <w:r>
        <w:rPr>
          <w:sz w:val="28"/>
          <w:szCs w:val="28"/>
        </w:rPr>
        <w:t>понедельник, пятница – неприемный день граждан;</w:t>
      </w:r>
    </w:p>
    <w:p w:rsidR="00695967" w:rsidRDefault="00695967" w:rsidP="00695967">
      <w:pPr>
        <w:tabs>
          <w:tab w:val="left" w:pos="709"/>
        </w:tabs>
        <w:ind w:firstLine="709"/>
        <w:jc w:val="both"/>
        <w:rPr>
          <w:sz w:val="28"/>
          <w:szCs w:val="28"/>
        </w:rPr>
      </w:pPr>
      <w:r>
        <w:rPr>
          <w:sz w:val="28"/>
          <w:szCs w:val="28"/>
        </w:rPr>
        <w:t>суббота, воскресенье: выходные дни.</w:t>
      </w:r>
    </w:p>
    <w:p w:rsidR="00695967" w:rsidRDefault="00695967" w:rsidP="00695967">
      <w:pPr>
        <w:tabs>
          <w:tab w:val="left" w:pos="709"/>
        </w:tabs>
        <w:ind w:firstLine="709"/>
        <w:jc w:val="both"/>
        <w:rPr>
          <w:sz w:val="28"/>
          <w:szCs w:val="28"/>
        </w:rPr>
      </w:pPr>
      <w:r>
        <w:rPr>
          <w:sz w:val="28"/>
          <w:szCs w:val="28"/>
        </w:rPr>
        <w:t>Время перерыва для отдыха и питания устанавливается правилами внутреннего трудового распорядка.</w:t>
      </w:r>
    </w:p>
    <w:p w:rsidR="00695967" w:rsidRDefault="00695967" w:rsidP="00695967">
      <w:pPr>
        <w:tabs>
          <w:tab w:val="left" w:pos="709"/>
        </w:tabs>
        <w:ind w:firstLine="709"/>
        <w:jc w:val="both"/>
        <w:rPr>
          <w:sz w:val="28"/>
          <w:szCs w:val="28"/>
        </w:rPr>
      </w:pPr>
      <w:r>
        <w:rPr>
          <w:sz w:val="28"/>
          <w:szCs w:val="28"/>
        </w:rPr>
        <w:t xml:space="preserve">Справочный телефон 3-34-25, 3-35-32. </w:t>
      </w:r>
    </w:p>
    <w:p w:rsidR="00695967" w:rsidRPr="001A1578" w:rsidRDefault="00695967" w:rsidP="00695967">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695967" w:rsidRPr="00B7263F" w:rsidRDefault="00695967" w:rsidP="00695967">
      <w:pPr>
        <w:tabs>
          <w:tab w:val="left" w:pos="709"/>
        </w:tabs>
        <w:ind w:firstLine="709"/>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575"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u w:val="single"/>
        </w:rPr>
        <w:t>)</w:t>
      </w:r>
      <w:r w:rsidRPr="00B7263F">
        <w:rPr>
          <w:sz w:val="28"/>
          <w:szCs w:val="28"/>
        </w:rPr>
        <w:t>.</w:t>
      </w:r>
    </w:p>
    <w:p w:rsidR="00695967" w:rsidRPr="00B7263F" w:rsidRDefault="00695967" w:rsidP="00695967">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 xml:space="preserve">муниципальной </w:t>
      </w:r>
      <w:r w:rsidRPr="00B7263F">
        <w:rPr>
          <w:sz w:val="28"/>
          <w:szCs w:val="28"/>
        </w:rPr>
        <w:t xml:space="preserve">услуге может быть получена: </w:t>
      </w:r>
    </w:p>
    <w:p w:rsidR="00695967" w:rsidRDefault="00695967" w:rsidP="00695967">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сполкома</w:t>
      </w:r>
      <w:r>
        <w:rPr>
          <w:sz w:val="28"/>
          <w:szCs w:val="28"/>
        </w:rPr>
        <w:t xml:space="preserve"> (Палаты)</w:t>
      </w:r>
      <w:r w:rsidRPr="00B7263F">
        <w:rPr>
          <w:sz w:val="28"/>
          <w:szCs w:val="28"/>
        </w:rPr>
        <w:t>, для работы с заявителями</w:t>
      </w:r>
      <w:r>
        <w:rPr>
          <w:sz w:val="28"/>
          <w:szCs w:val="28"/>
        </w:rPr>
        <w:t xml:space="preserve">. </w:t>
      </w:r>
      <w:r w:rsidRPr="00423370">
        <w:rPr>
          <w:sz w:val="28"/>
          <w:szCs w:val="28"/>
        </w:rPr>
        <w:t xml:space="preserve">Информация, размещаемая на информационных стендах, включает в себя сведения о муниципальной услуге, </w:t>
      </w:r>
      <w:r w:rsidRPr="00423370">
        <w:rPr>
          <w:sz w:val="28"/>
          <w:szCs w:val="28"/>
        </w:rPr>
        <w:lastRenderedPageBreak/>
        <w:t>содержащиеся в пунктах (подпунктах) 1.1, 1.3.1, 2.3, 2.5, 2.8, 2.10, 2.11, 5.1 настоящего Регламента;</w:t>
      </w:r>
    </w:p>
    <w:p w:rsidR="00695967" w:rsidRPr="00B7263F" w:rsidRDefault="00695967" w:rsidP="00695967">
      <w:pPr>
        <w:tabs>
          <w:tab w:val="left" w:pos="709"/>
        </w:tab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576"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rPr>
        <w:t>);</w:t>
      </w:r>
    </w:p>
    <w:p w:rsidR="00695967" w:rsidRPr="001A1578" w:rsidRDefault="00695967" w:rsidP="00695967">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577"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695967" w:rsidRPr="001A1578" w:rsidRDefault="00695967" w:rsidP="00695967">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578"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695967" w:rsidRPr="001A1578" w:rsidRDefault="00695967" w:rsidP="00695967">
      <w:pPr>
        <w:tabs>
          <w:tab w:val="left" w:pos="709"/>
          <w:tab w:val="left" w:pos="4290"/>
          <w:tab w:val="left" w:pos="8595"/>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r>
        <w:rPr>
          <w:sz w:val="28"/>
          <w:szCs w:val="28"/>
        </w:rPr>
        <w:tab/>
      </w:r>
    </w:p>
    <w:p w:rsidR="00695967" w:rsidRPr="001A1578" w:rsidRDefault="00695967" w:rsidP="00695967">
      <w:pPr>
        <w:tabs>
          <w:tab w:val="left" w:pos="709"/>
        </w:tabs>
        <w:ind w:firstLine="709"/>
        <w:jc w:val="both"/>
        <w:rPr>
          <w:szCs w:val="28"/>
        </w:rPr>
      </w:pPr>
      <w:r w:rsidRPr="001A1578">
        <w:rPr>
          <w:sz w:val="28"/>
          <w:szCs w:val="28"/>
        </w:rPr>
        <w:t xml:space="preserve">при устном обращении - лично или по телефону; </w:t>
      </w:r>
    </w:p>
    <w:p w:rsidR="00695967" w:rsidRPr="001A1578" w:rsidRDefault="00695967" w:rsidP="00695967">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по электронной почте.</w:t>
      </w:r>
    </w:p>
    <w:p w:rsidR="00695967" w:rsidRPr="009C71DA" w:rsidRDefault="00695967" w:rsidP="00695967">
      <w:pPr>
        <w:widowControl w:val="0"/>
        <w:autoSpaceDE w:val="0"/>
        <w:autoSpaceDN w:val="0"/>
        <w:adjustRightInd w:val="0"/>
        <w:ind w:firstLine="720"/>
        <w:jc w:val="both"/>
        <w:outlineLvl w:val="0"/>
        <w:rPr>
          <w:bCs/>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695967" w:rsidRDefault="00695967" w:rsidP="00695967">
      <w:pPr>
        <w:autoSpaceDE w:val="0"/>
        <w:autoSpaceDN w:val="0"/>
        <w:adjustRightInd w:val="0"/>
        <w:ind w:firstLine="709"/>
        <w:jc w:val="both"/>
        <w:rPr>
          <w:sz w:val="28"/>
          <w:szCs w:val="28"/>
        </w:rPr>
      </w:pPr>
      <w:r>
        <w:rPr>
          <w:sz w:val="28"/>
        </w:rPr>
        <w:t xml:space="preserve">1.4. </w:t>
      </w:r>
      <w:r w:rsidRPr="004011AB">
        <w:rPr>
          <w:sz w:val="28"/>
        </w:rPr>
        <w:t xml:space="preserve">Предоставление </w:t>
      </w:r>
      <w:r w:rsidRPr="00646CFB">
        <w:rPr>
          <w:sz w:val="28"/>
        </w:rPr>
        <w:t>муниципальной</w:t>
      </w:r>
      <w:r>
        <w:rPr>
          <w:sz w:val="28"/>
        </w:rPr>
        <w:t xml:space="preserve"> </w:t>
      </w:r>
      <w:r w:rsidRPr="004011AB">
        <w:rPr>
          <w:sz w:val="28"/>
        </w:rPr>
        <w:t>услуги осуществляется в соответствии с:</w:t>
      </w:r>
      <w:r w:rsidRPr="00834041">
        <w:rPr>
          <w:sz w:val="28"/>
          <w:szCs w:val="28"/>
        </w:rPr>
        <w:t xml:space="preserve"> </w:t>
      </w:r>
    </w:p>
    <w:p w:rsidR="00695967" w:rsidRDefault="00695967" w:rsidP="00695967">
      <w:pPr>
        <w:ind w:firstLine="720"/>
        <w:jc w:val="both"/>
        <w:rPr>
          <w:sz w:val="28"/>
          <w:szCs w:val="28"/>
        </w:rPr>
      </w:pPr>
      <w:r>
        <w:rPr>
          <w:sz w:val="28"/>
          <w:szCs w:val="28"/>
        </w:rPr>
        <w:t>Гражданским кодексом Российской Федерации от 30.11.1994 № 51-ФЗ (далее – ГК РФ)</w:t>
      </w:r>
      <w:r>
        <w:t xml:space="preserve"> </w:t>
      </w:r>
      <w:r>
        <w:rPr>
          <w:sz w:val="28"/>
          <w:szCs w:val="28"/>
        </w:rPr>
        <w:t>(Собрание законодательства РФ, 05.12.1994, №32, ст.3301);</w:t>
      </w:r>
    </w:p>
    <w:p w:rsidR="00695967" w:rsidRPr="00397290" w:rsidRDefault="00695967" w:rsidP="00695967">
      <w:pPr>
        <w:ind w:firstLine="720"/>
        <w:jc w:val="both"/>
        <w:rPr>
          <w:sz w:val="28"/>
        </w:rPr>
      </w:pPr>
      <w:r w:rsidRPr="00646CFB">
        <w:rPr>
          <w:sz w:val="28"/>
          <w:szCs w:val="28"/>
        </w:rPr>
        <w:t xml:space="preserve">Земельным кодексом Российской Федерации от 25.10.2001 №136-ФЗ (далее – ЗК РФ) </w:t>
      </w:r>
      <w:r w:rsidRPr="00BD7060">
        <w:rPr>
          <w:sz w:val="28"/>
        </w:rPr>
        <w:t>(далее – ЗК РФ)</w:t>
      </w:r>
      <w:r w:rsidRPr="00C77096">
        <w:rPr>
          <w:sz w:val="28"/>
          <w:szCs w:val="28"/>
        </w:rPr>
        <w:t xml:space="preserve"> </w:t>
      </w:r>
      <w:r w:rsidRPr="00646CFB">
        <w:rPr>
          <w:sz w:val="28"/>
          <w:szCs w:val="28"/>
        </w:rPr>
        <w:t>(Собрание законодательства РФ, 29.10.2001, №44, ст. 4147)</w:t>
      </w:r>
      <w:r w:rsidRPr="00BD7060">
        <w:rPr>
          <w:sz w:val="28"/>
        </w:rPr>
        <w:t>;</w:t>
      </w:r>
    </w:p>
    <w:p w:rsidR="00695967" w:rsidRDefault="00695967" w:rsidP="00695967">
      <w:pPr>
        <w:ind w:firstLine="720"/>
        <w:jc w:val="both"/>
        <w:rPr>
          <w:sz w:val="28"/>
          <w:szCs w:val="28"/>
        </w:rPr>
      </w:pPr>
      <w:r>
        <w:rPr>
          <w:sz w:val="28"/>
          <w:szCs w:val="28"/>
        </w:rPr>
        <w:t>Федеральным законом от 18.06.2001 № 78-ФЗ «О землеустройстве» (далее – Федеральный закон №78-ФЗ)</w:t>
      </w:r>
      <w:r>
        <w:t xml:space="preserve"> </w:t>
      </w:r>
      <w:r>
        <w:rPr>
          <w:sz w:val="28"/>
          <w:szCs w:val="28"/>
        </w:rPr>
        <w:t>(Собрание законодательства РФ, 25.06.2001, №26, ст.2582);</w:t>
      </w:r>
    </w:p>
    <w:p w:rsidR="00695967" w:rsidRPr="0043060C" w:rsidRDefault="00695967" w:rsidP="00695967">
      <w:pPr>
        <w:suppressAutoHyphens/>
        <w:ind w:firstLine="720"/>
        <w:jc w:val="both"/>
        <w:rPr>
          <w:sz w:val="28"/>
          <w:szCs w:val="20"/>
        </w:rPr>
      </w:pPr>
      <w:r w:rsidRPr="00423370">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695967" w:rsidRDefault="00695967" w:rsidP="00695967">
      <w:pPr>
        <w:autoSpaceDE w:val="0"/>
        <w:autoSpaceDN w:val="0"/>
        <w:adjustRightInd w:val="0"/>
        <w:ind w:firstLine="709"/>
        <w:jc w:val="both"/>
        <w:rPr>
          <w:sz w:val="28"/>
          <w:szCs w:val="28"/>
        </w:rPr>
      </w:pPr>
      <w:r>
        <w:rPr>
          <w:sz w:val="28"/>
          <w:szCs w:val="28"/>
        </w:rPr>
        <w:t>Федеральным законом от 26.07.2006 №135-ФЗ «О защите конкуренции» (далее – Федеральный закон №135-ФЗ) (</w:t>
      </w:r>
      <w:r w:rsidRPr="00044850">
        <w:rPr>
          <w:sz w:val="28"/>
          <w:szCs w:val="28"/>
        </w:rPr>
        <w:t>Собрание законодательства РФ, 31.07.2006, N 31 (1 ч.), ст. 3434</w:t>
      </w:r>
      <w:r>
        <w:rPr>
          <w:sz w:val="28"/>
          <w:szCs w:val="28"/>
        </w:rPr>
        <w:t>);</w:t>
      </w:r>
    </w:p>
    <w:p w:rsidR="00695967" w:rsidRDefault="00695967" w:rsidP="00695967">
      <w:pPr>
        <w:autoSpaceDE w:val="0"/>
        <w:autoSpaceDN w:val="0"/>
        <w:adjustRightInd w:val="0"/>
        <w:ind w:firstLine="709"/>
        <w:jc w:val="both"/>
        <w:rPr>
          <w:sz w:val="28"/>
          <w:szCs w:val="28"/>
        </w:rPr>
      </w:pPr>
      <w:r>
        <w:rPr>
          <w:sz w:val="28"/>
          <w:szCs w:val="28"/>
        </w:rPr>
        <w:t>Федеральным законом от 27.07.2010 №210-ФЗ «Об организации предоставления государственных и муниципальных услуг» (далее – Федеральный закон № 210-ФЗ)</w:t>
      </w:r>
      <w:r>
        <w:t xml:space="preserve"> </w:t>
      </w:r>
      <w:r>
        <w:rPr>
          <w:sz w:val="28"/>
          <w:szCs w:val="28"/>
        </w:rPr>
        <w:t>(Собрание законодательства РФ, 02.08.2010, №31, ст.4179);</w:t>
      </w:r>
    </w:p>
    <w:p w:rsidR="00695967" w:rsidRDefault="00695967" w:rsidP="00695967">
      <w:pPr>
        <w:suppressAutoHyphens/>
        <w:ind w:firstLine="709"/>
        <w:jc w:val="both"/>
        <w:rPr>
          <w:sz w:val="28"/>
          <w:szCs w:val="28"/>
        </w:rPr>
      </w:pPr>
      <w:r>
        <w:rPr>
          <w:sz w:val="28"/>
          <w:szCs w:val="28"/>
        </w:rPr>
        <w:t>Законом Республики Татарстан от 28.07.2004 № 45-ЗРТ «О местном самоуправлении в Республике Татарстан» (далее – Закон РТ №45-ЗРТ)</w:t>
      </w:r>
      <w:r>
        <w:t xml:space="preserve"> </w:t>
      </w:r>
      <w:r>
        <w:rPr>
          <w:sz w:val="28"/>
          <w:szCs w:val="28"/>
        </w:rPr>
        <w:t>(Республика Татарстан, №155-156, 03.08.2004);</w:t>
      </w:r>
    </w:p>
    <w:p w:rsidR="00695967" w:rsidRDefault="00695967" w:rsidP="00695967">
      <w:pPr>
        <w:pStyle w:val="1"/>
        <w:rPr>
          <w:b w:val="0"/>
          <w:szCs w:val="28"/>
        </w:rPr>
      </w:pPr>
      <w:r>
        <w:rPr>
          <w:b w:val="0"/>
          <w:color w:val="000000"/>
          <w:szCs w:val="28"/>
          <w:lang w:val="ru-RU"/>
        </w:rPr>
        <w:t xml:space="preserve">          </w:t>
      </w:r>
      <w:r>
        <w:rPr>
          <w:b w:val="0"/>
          <w:color w:val="000000"/>
          <w:szCs w:val="28"/>
        </w:rPr>
        <w:t>Постановлением Кабинета Министров Республики Татарстан от 02.11.2010 №880 «</w:t>
      </w:r>
      <w:r>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695967" w:rsidRPr="00297E2E" w:rsidRDefault="00695967" w:rsidP="00695967">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695967" w:rsidRPr="00297E2E" w:rsidRDefault="00695967" w:rsidP="00695967">
      <w:pPr>
        <w:autoSpaceDE w:val="0"/>
        <w:autoSpaceDN w:val="0"/>
        <w:adjustRightInd w:val="0"/>
        <w:ind w:firstLine="708"/>
        <w:jc w:val="both"/>
        <w:rPr>
          <w:sz w:val="28"/>
          <w:szCs w:val="28"/>
        </w:rPr>
      </w:pPr>
      <w:r w:rsidRPr="00297E2E">
        <w:rPr>
          <w:sz w:val="28"/>
          <w:szCs w:val="28"/>
        </w:rPr>
        <w:lastRenderedPageBreak/>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695967" w:rsidRPr="00297E2E" w:rsidRDefault="00695967" w:rsidP="00695967">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695967" w:rsidRPr="00297E2E" w:rsidRDefault="00695967" w:rsidP="00695967">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695967" w:rsidRDefault="00695967" w:rsidP="00695967">
      <w:pPr>
        <w:autoSpaceDE w:val="0"/>
        <w:autoSpaceDN w:val="0"/>
        <w:adjustRightInd w:val="0"/>
        <w:ind w:firstLine="709"/>
        <w:jc w:val="both"/>
        <w:rPr>
          <w:sz w:val="28"/>
          <w:szCs w:val="28"/>
        </w:rPr>
      </w:pPr>
      <w:r w:rsidRPr="007974E7">
        <w:rPr>
          <w:sz w:val="28"/>
          <w:szCs w:val="28"/>
        </w:rPr>
        <w:t>1.5. В настоящем регламенте используются следующие термины и определения:</w:t>
      </w:r>
    </w:p>
    <w:p w:rsidR="00695967" w:rsidRDefault="00695967" w:rsidP="00695967">
      <w:pPr>
        <w:shd w:val="clear" w:color="auto" w:fill="FFFFFF"/>
        <w:ind w:right="10" w:firstLine="710"/>
        <w:jc w:val="both"/>
        <w:rPr>
          <w:sz w:val="28"/>
          <w:szCs w:val="28"/>
        </w:rPr>
      </w:pPr>
      <w:r w:rsidRPr="001D2F87">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1D2F87">
        <w:rPr>
          <w:sz w:val="28"/>
          <w:szCs w:val="28"/>
        </w:rPr>
        <w:t>;</w:t>
      </w:r>
    </w:p>
    <w:p w:rsidR="00695967" w:rsidRPr="00423370" w:rsidRDefault="00695967" w:rsidP="00695967">
      <w:pPr>
        <w:tabs>
          <w:tab w:val="left" w:pos="600"/>
          <w:tab w:val="left" w:pos="6810"/>
        </w:tabs>
        <w:ind w:firstLine="720"/>
        <w:jc w:val="both"/>
        <w:rPr>
          <w:sz w:val="28"/>
          <w:szCs w:val="28"/>
        </w:rPr>
      </w:pPr>
      <w:r w:rsidRPr="00423370">
        <w:rPr>
          <w:sz w:val="28"/>
          <w:szCs w:val="28"/>
        </w:rPr>
        <w:t>техническая ошибка -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695967" w:rsidRDefault="00695967" w:rsidP="00695967">
      <w:pPr>
        <w:autoSpaceDE w:val="0"/>
        <w:autoSpaceDN w:val="0"/>
        <w:adjustRightInd w:val="0"/>
        <w:ind w:firstLine="709"/>
        <w:jc w:val="both"/>
        <w:rPr>
          <w:sz w:val="28"/>
          <w:szCs w:val="28"/>
        </w:rPr>
      </w:pPr>
      <w:r w:rsidRPr="00423370">
        <w:rPr>
          <w:sz w:val="28"/>
          <w:szCs w:val="28"/>
        </w:rPr>
        <w:t xml:space="preserve">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w:t>
      </w:r>
      <w:r w:rsidRPr="00423370">
        <w:rPr>
          <w:color w:val="FF0000"/>
          <w:sz w:val="28"/>
          <w:szCs w:val="28"/>
        </w:rPr>
        <w:t>(приложение №1)</w:t>
      </w:r>
      <w:r w:rsidRPr="00423370">
        <w:rPr>
          <w:sz w:val="28"/>
          <w:szCs w:val="28"/>
        </w:rPr>
        <w:t>.</w:t>
      </w:r>
    </w:p>
    <w:p w:rsidR="00695967" w:rsidRDefault="00695967" w:rsidP="00695967">
      <w:pPr>
        <w:autoSpaceDE w:val="0"/>
        <w:autoSpaceDN w:val="0"/>
        <w:adjustRightInd w:val="0"/>
        <w:ind w:firstLine="709"/>
        <w:jc w:val="both"/>
        <w:rPr>
          <w:sz w:val="28"/>
          <w:szCs w:val="28"/>
        </w:rPr>
      </w:pPr>
    </w:p>
    <w:p w:rsidR="00695967" w:rsidRPr="00DC0C5B" w:rsidRDefault="00695967" w:rsidP="00695967">
      <w:pPr>
        <w:autoSpaceDE w:val="0"/>
        <w:autoSpaceDN w:val="0"/>
        <w:adjustRightInd w:val="0"/>
        <w:ind w:firstLine="709"/>
        <w:jc w:val="both"/>
        <w:rPr>
          <w:sz w:val="28"/>
          <w:szCs w:val="28"/>
        </w:rPr>
      </w:pPr>
    </w:p>
    <w:p w:rsidR="00695967" w:rsidRPr="0016756E" w:rsidRDefault="00695967" w:rsidP="00695967">
      <w:pPr>
        <w:spacing w:line="360" w:lineRule="auto"/>
        <w:ind w:firstLine="720"/>
        <w:jc w:val="both"/>
        <w:rPr>
          <w:color w:val="000000"/>
          <w:sz w:val="28"/>
          <w:szCs w:val="28"/>
        </w:rPr>
        <w:sectPr w:rsidR="00695967" w:rsidRPr="0016756E" w:rsidSect="006E05B7">
          <w:headerReference w:type="even" r:id="rId579"/>
          <w:headerReference w:type="default" r:id="rId580"/>
          <w:pgSz w:w="11907" w:h="16840" w:code="9"/>
          <w:pgMar w:top="1134" w:right="567" w:bottom="1134" w:left="1134" w:header="720" w:footer="720" w:gutter="0"/>
          <w:cols w:space="708"/>
          <w:noEndnote/>
          <w:titlePg/>
          <w:docGrid w:linePitch="381"/>
        </w:sectPr>
      </w:pPr>
    </w:p>
    <w:p w:rsidR="00695967" w:rsidRPr="000F00CA" w:rsidRDefault="00695967" w:rsidP="00695967">
      <w:pPr>
        <w:autoSpaceDE w:val="0"/>
        <w:autoSpaceDN w:val="0"/>
        <w:adjustRightInd w:val="0"/>
        <w:ind w:firstLine="720"/>
        <w:jc w:val="center"/>
        <w:rPr>
          <w:rFonts w:ascii="Times New Roman CYR" w:hAnsi="Times New Roman CYR" w:cs="Times New Roman CYR"/>
          <w:sz w:val="28"/>
          <w:szCs w:val="28"/>
        </w:rPr>
      </w:pPr>
      <w:r w:rsidRPr="008560B8">
        <w:rPr>
          <w:b/>
          <w:bCs/>
          <w:sz w:val="28"/>
          <w:szCs w:val="28"/>
        </w:rPr>
        <w:lastRenderedPageBreak/>
        <w:t xml:space="preserve">2. </w:t>
      </w:r>
      <w:r w:rsidRPr="000F00CA">
        <w:rPr>
          <w:rFonts w:ascii="Times New Roman CYR" w:hAnsi="Times New Roman CYR" w:cs="Times New Roman CYR"/>
          <w:b/>
          <w:bCs/>
          <w:sz w:val="28"/>
          <w:szCs w:val="28"/>
        </w:rPr>
        <w:t xml:space="preserve">Стандарт предоставления </w:t>
      </w:r>
      <w:r>
        <w:rPr>
          <w:rFonts w:ascii="Times New Roman CYR" w:hAnsi="Times New Roman CYR" w:cs="Times New Roman CYR"/>
          <w:b/>
          <w:bCs/>
          <w:sz w:val="28"/>
          <w:szCs w:val="28"/>
        </w:rPr>
        <w:t>муниципальной</w:t>
      </w:r>
      <w:r w:rsidRPr="000F00CA">
        <w:rPr>
          <w:rFonts w:ascii="Times New Roman CYR" w:hAnsi="Times New Roman CYR" w:cs="Times New Roman CYR"/>
          <w:b/>
          <w:bCs/>
          <w:sz w:val="28"/>
          <w:szCs w:val="28"/>
        </w:rPr>
        <w:t xml:space="preserve"> услуги</w:t>
      </w:r>
    </w:p>
    <w:p w:rsidR="00695967" w:rsidRPr="0016756E" w:rsidRDefault="00695967" w:rsidP="00695967">
      <w:pPr>
        <w:pStyle w:val="ConsPlusNonformat"/>
        <w:jc w:val="center"/>
        <w:rPr>
          <w:rFonts w:ascii="Times New Roman" w:hAnsi="Times New Roman" w:cs="Times New Roman"/>
          <w:color w:val="000000"/>
          <w:sz w:val="28"/>
          <w:szCs w:val="28"/>
        </w:rPr>
      </w:pPr>
    </w:p>
    <w:tbl>
      <w:tblPr>
        <w:tblW w:w="0" w:type="auto"/>
        <w:tblInd w:w="-72" w:type="dxa"/>
        <w:tblLayout w:type="fixed"/>
        <w:tblCellMar>
          <w:left w:w="70" w:type="dxa"/>
          <w:right w:w="70" w:type="dxa"/>
        </w:tblCellMar>
        <w:tblLook w:val="0000"/>
      </w:tblPr>
      <w:tblGrid>
        <w:gridCol w:w="4462"/>
        <w:gridCol w:w="6410"/>
        <w:gridCol w:w="4012"/>
      </w:tblGrid>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vAlign w:val="center"/>
          </w:tcPr>
          <w:p w:rsidR="00695967" w:rsidRDefault="00695967" w:rsidP="003117E4">
            <w:pPr>
              <w:autoSpaceDE w:val="0"/>
              <w:autoSpaceDN w:val="0"/>
              <w:adjustRightInd w:val="0"/>
              <w:ind w:firstLine="34"/>
              <w:jc w:val="center"/>
              <w:rPr>
                <w:rFonts w:cs="Calibri"/>
                <w:b/>
                <w:sz w:val="22"/>
                <w:szCs w:val="22"/>
              </w:rPr>
            </w:pPr>
            <w:r>
              <w:rPr>
                <w:rFonts w:ascii="Times New Roman CYR" w:hAnsi="Times New Roman CYR" w:cs="Times New Roman CYR"/>
                <w:b/>
                <w:sz w:val="28"/>
                <w:szCs w:val="28"/>
              </w:rPr>
              <w:t>Наименование требования к стандарту предоставления муниципальной услуги</w:t>
            </w:r>
          </w:p>
        </w:tc>
        <w:tc>
          <w:tcPr>
            <w:tcW w:w="6410" w:type="dxa"/>
            <w:tcBorders>
              <w:top w:val="single" w:sz="6" w:space="0" w:color="auto"/>
              <w:left w:val="single" w:sz="6" w:space="0" w:color="auto"/>
              <w:bottom w:val="single" w:sz="6" w:space="0" w:color="auto"/>
              <w:right w:val="single" w:sz="6" w:space="0" w:color="auto"/>
            </w:tcBorders>
            <w:vAlign w:val="center"/>
          </w:tcPr>
          <w:p w:rsidR="00695967" w:rsidRDefault="00695967" w:rsidP="003117E4">
            <w:pPr>
              <w:autoSpaceDE w:val="0"/>
              <w:autoSpaceDN w:val="0"/>
              <w:adjustRightInd w:val="0"/>
              <w:jc w:val="center"/>
              <w:rPr>
                <w:rFonts w:cs="Calibri"/>
                <w:b/>
                <w:lang w:val="en-US"/>
              </w:rPr>
            </w:pPr>
            <w:r>
              <w:rPr>
                <w:rFonts w:ascii="Times New Roman CYR" w:hAnsi="Times New Roman CYR" w:cs="Times New Roman CYR"/>
                <w:b/>
                <w:sz w:val="28"/>
                <w:szCs w:val="28"/>
              </w:rPr>
              <w:t>Содержание требований к стандарту</w:t>
            </w:r>
          </w:p>
        </w:tc>
        <w:tc>
          <w:tcPr>
            <w:tcW w:w="4012" w:type="dxa"/>
            <w:tcBorders>
              <w:top w:val="single" w:sz="6" w:space="0" w:color="auto"/>
              <w:left w:val="single" w:sz="6" w:space="0" w:color="auto"/>
              <w:bottom w:val="single" w:sz="6" w:space="0" w:color="auto"/>
              <w:right w:val="single" w:sz="6" w:space="0" w:color="auto"/>
            </w:tcBorders>
            <w:vAlign w:val="center"/>
          </w:tcPr>
          <w:p w:rsidR="00695967" w:rsidRDefault="00695967" w:rsidP="003117E4">
            <w:pPr>
              <w:autoSpaceDE w:val="0"/>
              <w:autoSpaceDN w:val="0"/>
              <w:adjustRightInd w:val="0"/>
              <w:jc w:val="center"/>
              <w:rPr>
                <w:rFonts w:cs="Calibri"/>
                <w:b/>
              </w:rPr>
            </w:pPr>
            <w:r>
              <w:rPr>
                <w:rFonts w:ascii="Times New Roman CYR" w:hAnsi="Times New Roman CYR" w:cs="Times New Roman CYR"/>
                <w:b/>
                <w:sz w:val="28"/>
                <w:szCs w:val="28"/>
              </w:rPr>
              <w:t>Нормативный акт, устанавливающий услугу или требование</w:t>
            </w: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rPr>
                <w:sz w:val="28"/>
                <w:szCs w:val="28"/>
              </w:rPr>
            </w:pPr>
            <w:r w:rsidRPr="00512C58">
              <w:rPr>
                <w:sz w:val="28"/>
                <w:szCs w:val="28"/>
              </w:rPr>
              <w:t>2.1. Наименование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695967" w:rsidRPr="00865FB1" w:rsidRDefault="00695967" w:rsidP="003117E4">
            <w:pPr>
              <w:pStyle w:val="1"/>
              <w:ind w:firstLine="288"/>
              <w:rPr>
                <w:b w:val="0"/>
                <w:color w:val="000000"/>
                <w:szCs w:val="28"/>
                <w:lang w:val="ru-RU" w:eastAsia="ru-RU"/>
              </w:rPr>
            </w:pPr>
            <w:r w:rsidRPr="00865FB1">
              <w:rPr>
                <w:b w:val="0"/>
                <w:color w:val="000000"/>
                <w:szCs w:val="28"/>
                <w:lang w:val="ru-RU" w:eastAsia="ru-RU"/>
              </w:rPr>
              <w:t>Предоставление муниципальных преференций</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autoSpaceDE w:val="0"/>
              <w:autoSpaceDN w:val="0"/>
              <w:adjustRightInd w:val="0"/>
              <w:jc w:val="both"/>
              <w:rPr>
                <w:color w:val="000000"/>
                <w:sz w:val="28"/>
                <w:szCs w:val="28"/>
              </w:rPr>
            </w:pPr>
            <w:r w:rsidRPr="0016756E">
              <w:rPr>
                <w:color w:val="000000"/>
                <w:sz w:val="28"/>
                <w:szCs w:val="28"/>
              </w:rPr>
              <w:t xml:space="preserve">ЗК РФ, </w:t>
            </w:r>
          </w:p>
          <w:p w:rsidR="00695967" w:rsidRPr="0016756E" w:rsidRDefault="00695967" w:rsidP="003117E4">
            <w:pPr>
              <w:autoSpaceDE w:val="0"/>
              <w:autoSpaceDN w:val="0"/>
              <w:adjustRightInd w:val="0"/>
              <w:jc w:val="both"/>
              <w:rPr>
                <w:color w:val="000000"/>
                <w:sz w:val="28"/>
                <w:szCs w:val="28"/>
              </w:rPr>
            </w:pPr>
            <w:r>
              <w:rPr>
                <w:color w:val="000000"/>
                <w:sz w:val="28"/>
                <w:szCs w:val="28"/>
              </w:rPr>
              <w:t xml:space="preserve">Положением о Палате </w:t>
            </w:r>
            <w:r w:rsidRPr="0016756E">
              <w:rPr>
                <w:color w:val="000000"/>
                <w:sz w:val="28"/>
                <w:szCs w:val="28"/>
              </w:rPr>
              <w:t xml:space="preserve">  </w:t>
            </w:r>
          </w:p>
          <w:p w:rsidR="00695967" w:rsidRPr="0016756E" w:rsidRDefault="00695967" w:rsidP="003117E4">
            <w:pPr>
              <w:rPr>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Pr>
                <w:sz w:val="28"/>
                <w:szCs w:val="28"/>
              </w:rPr>
              <w:t>2.2. </w:t>
            </w:r>
            <w:r w:rsidRPr="001D2F87">
              <w:rPr>
                <w:color w:val="000000"/>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410" w:type="dxa"/>
            <w:tcBorders>
              <w:top w:val="single" w:sz="6" w:space="0" w:color="auto"/>
              <w:left w:val="single" w:sz="6" w:space="0" w:color="auto"/>
              <w:bottom w:val="single" w:sz="6" w:space="0" w:color="auto"/>
              <w:right w:val="single" w:sz="6" w:space="0" w:color="auto"/>
            </w:tcBorders>
          </w:tcPr>
          <w:p w:rsidR="00695967" w:rsidRDefault="00695967" w:rsidP="003117E4">
            <w:pPr>
              <w:ind w:firstLine="288"/>
              <w:rPr>
                <w:sz w:val="28"/>
                <w:szCs w:val="28"/>
              </w:rPr>
            </w:pPr>
            <w:r>
              <w:rPr>
                <w:sz w:val="28"/>
                <w:szCs w:val="28"/>
              </w:rPr>
              <w:t>Исполнительный комитет Мамадышского муниципального района Республики Татарстан</w:t>
            </w:r>
          </w:p>
          <w:p w:rsidR="00695967" w:rsidRPr="006C3646" w:rsidRDefault="00695967" w:rsidP="003117E4">
            <w:pPr>
              <w:ind w:firstLine="288"/>
              <w:jc w:val="both"/>
              <w:rPr>
                <w:color w:val="000000"/>
                <w:sz w:val="28"/>
                <w:szCs w:val="28"/>
              </w:rPr>
            </w:pPr>
            <w:r>
              <w:rPr>
                <w:sz w:val="28"/>
                <w:szCs w:val="28"/>
              </w:rPr>
              <w:t>Палата</w:t>
            </w:r>
            <w:r w:rsidRPr="0016756E">
              <w:rPr>
                <w:color w:val="000000"/>
                <w:sz w:val="28"/>
                <w:szCs w:val="28"/>
              </w:rPr>
              <w:t xml:space="preserve"> </w:t>
            </w:r>
          </w:p>
        </w:tc>
        <w:tc>
          <w:tcPr>
            <w:tcW w:w="4012" w:type="dxa"/>
            <w:tcBorders>
              <w:top w:val="single" w:sz="6" w:space="0" w:color="auto"/>
              <w:left w:val="single" w:sz="6" w:space="0" w:color="auto"/>
              <w:bottom w:val="single" w:sz="6" w:space="0" w:color="auto"/>
              <w:right w:val="single" w:sz="6" w:space="0" w:color="auto"/>
            </w:tcBorders>
          </w:tcPr>
          <w:p w:rsidR="00695967" w:rsidRDefault="00695967" w:rsidP="003117E4">
            <w:pPr>
              <w:autoSpaceDE w:val="0"/>
              <w:autoSpaceDN w:val="0"/>
              <w:adjustRightInd w:val="0"/>
              <w:jc w:val="both"/>
              <w:rPr>
                <w:color w:val="000000"/>
                <w:sz w:val="28"/>
                <w:szCs w:val="28"/>
              </w:rPr>
            </w:pPr>
            <w:r>
              <w:rPr>
                <w:color w:val="000000"/>
                <w:sz w:val="28"/>
                <w:szCs w:val="28"/>
              </w:rPr>
              <w:t>Положение об ИК;</w:t>
            </w:r>
          </w:p>
          <w:p w:rsidR="00695967" w:rsidRPr="0016756E" w:rsidRDefault="00695967" w:rsidP="003117E4">
            <w:pPr>
              <w:autoSpaceDE w:val="0"/>
              <w:autoSpaceDN w:val="0"/>
              <w:adjustRightInd w:val="0"/>
              <w:jc w:val="both"/>
              <w:rPr>
                <w:color w:val="000000"/>
                <w:sz w:val="28"/>
                <w:szCs w:val="28"/>
              </w:rPr>
            </w:pPr>
            <w:r>
              <w:rPr>
                <w:color w:val="000000"/>
                <w:sz w:val="28"/>
                <w:szCs w:val="28"/>
              </w:rPr>
              <w:t>Положением о Палате</w:t>
            </w:r>
            <w:r w:rsidRPr="0016756E">
              <w:rPr>
                <w:color w:val="000000"/>
                <w:sz w:val="28"/>
                <w:szCs w:val="28"/>
              </w:rPr>
              <w:t xml:space="preserve">     </w:t>
            </w:r>
          </w:p>
          <w:p w:rsidR="00695967" w:rsidRPr="0016756E" w:rsidRDefault="00695967" w:rsidP="003117E4">
            <w:pPr>
              <w:rPr>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t>2.3. </w:t>
            </w:r>
            <w:r>
              <w:rPr>
                <w:sz w:val="28"/>
                <w:szCs w:val="28"/>
              </w:rPr>
              <w:t>Описание результата предоставления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695967" w:rsidRPr="00865FB1" w:rsidRDefault="00695967" w:rsidP="003117E4">
            <w:pPr>
              <w:pStyle w:val="1"/>
              <w:ind w:firstLine="288"/>
              <w:rPr>
                <w:b w:val="0"/>
                <w:color w:val="000000"/>
                <w:szCs w:val="28"/>
                <w:lang w:val="ru-RU" w:eastAsia="ru-RU"/>
              </w:rPr>
            </w:pPr>
            <w:r w:rsidRPr="00865FB1">
              <w:rPr>
                <w:b w:val="0"/>
                <w:color w:val="000000"/>
                <w:szCs w:val="28"/>
                <w:lang w:val="ru-RU" w:eastAsia="ru-RU"/>
              </w:rPr>
              <w:t>1. Постановление Руководителя Исполнительного комитета «О предоставлении муниципальных преференций», акт приема – передачи земельного участка (имущества).</w:t>
            </w:r>
          </w:p>
          <w:p w:rsidR="00695967" w:rsidRPr="00423370" w:rsidRDefault="00695967" w:rsidP="003117E4">
            <w:pPr>
              <w:ind w:firstLine="288"/>
              <w:rPr>
                <w:sz w:val="28"/>
                <w:szCs w:val="28"/>
              </w:rPr>
            </w:pPr>
            <w:r w:rsidRPr="00423370">
              <w:rPr>
                <w:sz w:val="28"/>
                <w:szCs w:val="28"/>
              </w:rPr>
              <w:t>2. Договор о передаче земельного участка (имущества).</w:t>
            </w:r>
          </w:p>
          <w:p w:rsidR="00695967" w:rsidRPr="00423370" w:rsidRDefault="00695967" w:rsidP="003117E4">
            <w:pPr>
              <w:ind w:firstLine="288"/>
              <w:jc w:val="both"/>
            </w:pPr>
            <w:r w:rsidRPr="00423370">
              <w:rPr>
                <w:color w:val="000000"/>
                <w:sz w:val="28"/>
                <w:szCs w:val="28"/>
              </w:rPr>
              <w:t>3. Решение об отказе в предоставлении муниципальной услуги.</w:t>
            </w:r>
          </w:p>
        </w:tc>
        <w:tc>
          <w:tcPr>
            <w:tcW w:w="4012" w:type="dxa"/>
            <w:tcBorders>
              <w:top w:val="single" w:sz="6" w:space="0" w:color="auto"/>
              <w:left w:val="single" w:sz="6" w:space="0" w:color="auto"/>
              <w:bottom w:val="single" w:sz="6" w:space="0" w:color="auto"/>
              <w:right w:val="single" w:sz="6" w:space="0" w:color="auto"/>
            </w:tcBorders>
          </w:tcPr>
          <w:p w:rsidR="00695967" w:rsidRDefault="00695967" w:rsidP="003117E4">
            <w:pPr>
              <w:autoSpaceDE w:val="0"/>
              <w:autoSpaceDN w:val="0"/>
              <w:adjustRightInd w:val="0"/>
              <w:jc w:val="both"/>
              <w:rPr>
                <w:color w:val="000000"/>
                <w:sz w:val="28"/>
                <w:szCs w:val="28"/>
              </w:rPr>
            </w:pPr>
            <w:r w:rsidRPr="0016756E">
              <w:rPr>
                <w:color w:val="000000"/>
                <w:sz w:val="28"/>
                <w:szCs w:val="28"/>
              </w:rPr>
              <w:t>ЗК РФ;</w:t>
            </w:r>
          </w:p>
          <w:p w:rsidR="00695967" w:rsidRPr="0016756E" w:rsidRDefault="00695967" w:rsidP="003117E4">
            <w:pPr>
              <w:autoSpaceDE w:val="0"/>
              <w:autoSpaceDN w:val="0"/>
              <w:adjustRightInd w:val="0"/>
              <w:jc w:val="both"/>
              <w:rPr>
                <w:color w:val="000000"/>
                <w:sz w:val="28"/>
                <w:szCs w:val="28"/>
              </w:rPr>
            </w:pPr>
            <w:r>
              <w:rPr>
                <w:color w:val="000000"/>
                <w:sz w:val="28"/>
                <w:szCs w:val="28"/>
              </w:rPr>
              <w:t>ФЗ-135;</w:t>
            </w:r>
          </w:p>
          <w:p w:rsidR="00695967" w:rsidRPr="0016756E" w:rsidRDefault="00695967" w:rsidP="003117E4">
            <w:pPr>
              <w:autoSpaceDE w:val="0"/>
              <w:autoSpaceDN w:val="0"/>
              <w:adjustRightInd w:val="0"/>
              <w:jc w:val="both"/>
              <w:rPr>
                <w:color w:val="000000"/>
                <w:sz w:val="28"/>
                <w:szCs w:val="28"/>
              </w:rPr>
            </w:pPr>
            <w:r w:rsidRPr="0016756E">
              <w:rPr>
                <w:color w:val="000000"/>
                <w:sz w:val="28"/>
                <w:szCs w:val="28"/>
              </w:rPr>
              <w:t>Положением о Палате</w:t>
            </w: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t>2.4.</w:t>
            </w:r>
            <w:r w:rsidRPr="00512C58">
              <w:rPr>
                <w:sz w:val="28"/>
                <w:szCs w:val="28"/>
                <w:lang w:val="en-US"/>
              </w:rPr>
              <w:t> </w:t>
            </w:r>
            <w:r w:rsidRPr="001D2F87">
              <w:rPr>
                <w:color w:val="000000"/>
                <w:sz w:val="28"/>
                <w:szCs w:val="28"/>
              </w:rPr>
              <w:t xml:space="preserve">Срок предоставления муниципальной услуги, в том числе с учетом необходимости обращения в организации, участвующие в предоставлении муниципальной услуги, срок приостановления предоставления муниципальной услуги в случае, </w:t>
            </w:r>
            <w:r w:rsidRPr="001D2F87">
              <w:rPr>
                <w:color w:val="000000"/>
                <w:sz w:val="28"/>
                <w:szCs w:val="28"/>
              </w:rPr>
              <w:lastRenderedPageBreak/>
              <w:t>если возможность приостановления предусмотрена законодательством Российской Федерации</w:t>
            </w:r>
          </w:p>
        </w:tc>
        <w:tc>
          <w:tcPr>
            <w:tcW w:w="6410" w:type="dxa"/>
            <w:tcBorders>
              <w:top w:val="single" w:sz="6" w:space="0" w:color="auto"/>
              <w:left w:val="single" w:sz="6" w:space="0" w:color="auto"/>
              <w:bottom w:val="single" w:sz="6" w:space="0" w:color="auto"/>
              <w:right w:val="single" w:sz="6" w:space="0" w:color="auto"/>
            </w:tcBorders>
          </w:tcPr>
          <w:p w:rsidR="00695967" w:rsidRPr="00423370" w:rsidRDefault="00695967" w:rsidP="003117E4">
            <w:pPr>
              <w:pStyle w:val="a5"/>
              <w:ind w:firstLine="288"/>
              <w:jc w:val="both"/>
              <w:rPr>
                <w:color w:val="000000"/>
                <w:sz w:val="28"/>
                <w:szCs w:val="28"/>
              </w:rPr>
            </w:pPr>
            <w:r w:rsidRPr="00423370">
              <w:rPr>
                <w:color w:val="000000"/>
                <w:sz w:val="28"/>
                <w:szCs w:val="28"/>
              </w:rPr>
              <w:lastRenderedPageBreak/>
              <w:t xml:space="preserve">Не более 13 рабочих дней с момента регистрации заявления. </w:t>
            </w:r>
          </w:p>
          <w:p w:rsidR="00695967" w:rsidRPr="00423370" w:rsidRDefault="00695967" w:rsidP="003117E4">
            <w:pPr>
              <w:pStyle w:val="a5"/>
              <w:ind w:firstLine="288"/>
              <w:jc w:val="both"/>
              <w:rPr>
                <w:color w:val="000000"/>
                <w:sz w:val="28"/>
                <w:szCs w:val="28"/>
              </w:rPr>
            </w:pPr>
            <w:r w:rsidRPr="00423370">
              <w:rPr>
                <w:color w:val="000000"/>
                <w:sz w:val="28"/>
                <w:szCs w:val="28"/>
              </w:rPr>
              <w:t>В срок предоставления муниципальной услуги не входит срок согласования с антимонопольной службой</w:t>
            </w:r>
          </w:p>
        </w:tc>
        <w:tc>
          <w:tcPr>
            <w:tcW w:w="4012" w:type="dxa"/>
            <w:tcBorders>
              <w:top w:val="single" w:sz="6" w:space="0" w:color="auto"/>
              <w:left w:val="single" w:sz="6" w:space="0" w:color="auto"/>
              <w:bottom w:val="single" w:sz="6" w:space="0" w:color="auto"/>
              <w:right w:val="single" w:sz="6" w:space="0" w:color="auto"/>
            </w:tcBorders>
          </w:tcPr>
          <w:p w:rsidR="00695967" w:rsidRPr="00865FB1" w:rsidRDefault="00695967" w:rsidP="003117E4">
            <w:pPr>
              <w:pStyle w:val="1"/>
              <w:jc w:val="left"/>
              <w:rPr>
                <w:b w:val="0"/>
                <w:color w:val="000000"/>
                <w:szCs w:val="28"/>
                <w:lang w:val="ru-RU" w:eastAsia="ru-RU"/>
              </w:rPr>
            </w:pPr>
            <w:r w:rsidRPr="00865FB1">
              <w:rPr>
                <w:b w:val="0"/>
                <w:color w:val="000000"/>
                <w:szCs w:val="28"/>
                <w:lang w:val="ru-RU" w:eastAsia="ru-RU"/>
              </w:rPr>
              <w:t>ЗК РФ</w:t>
            </w: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lastRenderedPageBreak/>
              <w:t>2.5.</w:t>
            </w:r>
            <w:r w:rsidRPr="00512C58">
              <w:rPr>
                <w:sz w:val="28"/>
                <w:szCs w:val="28"/>
                <w:lang w:val="en-US"/>
              </w:rPr>
              <w:t> </w:t>
            </w:r>
            <w:r w:rsidRPr="00512C58">
              <w:rPr>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w:t>
            </w:r>
            <w:r>
              <w:rPr>
                <w:sz w:val="28"/>
                <w:szCs w:val="28"/>
              </w:rPr>
              <w:t>, а также услуг, которые являются необходимыми и обязательными для предоставления муниципальных услуг, подлежащих представлению заявителем</w:t>
            </w:r>
            <w:r w:rsidRPr="001D2F87">
              <w:rPr>
                <w:color w:val="000000"/>
                <w:sz w:val="28"/>
                <w:szCs w:val="28"/>
              </w:rPr>
              <w:t>, способы их получения заявителем, в том числе в электронной форме, порядок их представления</w:t>
            </w:r>
          </w:p>
        </w:tc>
        <w:tc>
          <w:tcPr>
            <w:tcW w:w="6410" w:type="dxa"/>
            <w:tcBorders>
              <w:top w:val="single" w:sz="6" w:space="0" w:color="auto"/>
              <w:left w:val="single" w:sz="6" w:space="0" w:color="auto"/>
              <w:bottom w:val="single" w:sz="6" w:space="0" w:color="auto"/>
              <w:right w:val="single" w:sz="6" w:space="0" w:color="auto"/>
            </w:tcBorders>
          </w:tcPr>
          <w:p w:rsidR="00695967" w:rsidRPr="00423370" w:rsidRDefault="00695967" w:rsidP="003117E4">
            <w:pPr>
              <w:ind w:firstLine="288"/>
              <w:jc w:val="both"/>
              <w:rPr>
                <w:color w:val="000000"/>
                <w:sz w:val="28"/>
                <w:szCs w:val="28"/>
              </w:rPr>
            </w:pPr>
            <w:r w:rsidRPr="00423370">
              <w:rPr>
                <w:color w:val="000000"/>
                <w:sz w:val="28"/>
                <w:szCs w:val="28"/>
              </w:rPr>
              <w:t xml:space="preserve">1) Заявление (Приложение №2); </w:t>
            </w:r>
          </w:p>
          <w:p w:rsidR="00695967" w:rsidRPr="00423370" w:rsidRDefault="00695967" w:rsidP="003117E4">
            <w:pPr>
              <w:ind w:firstLine="288"/>
              <w:jc w:val="both"/>
              <w:rPr>
                <w:color w:val="000000"/>
                <w:sz w:val="28"/>
                <w:szCs w:val="28"/>
              </w:rPr>
            </w:pPr>
            <w:r w:rsidRPr="00423370">
              <w:rPr>
                <w:color w:val="000000"/>
                <w:sz w:val="28"/>
                <w:szCs w:val="28"/>
              </w:rPr>
              <w:t>2) Документы удостоверяющие личность;</w:t>
            </w:r>
          </w:p>
          <w:p w:rsidR="00695967" w:rsidRPr="00423370" w:rsidRDefault="00695967" w:rsidP="003117E4">
            <w:pPr>
              <w:pStyle w:val="ConsPlusNonformat"/>
              <w:ind w:firstLine="288"/>
              <w:jc w:val="both"/>
              <w:rPr>
                <w:rFonts w:ascii="Times New Roman" w:hAnsi="Times New Roman" w:cs="Times New Roman"/>
                <w:color w:val="000000"/>
                <w:sz w:val="28"/>
                <w:szCs w:val="28"/>
              </w:rPr>
            </w:pPr>
            <w:r w:rsidRPr="00423370">
              <w:rPr>
                <w:rFonts w:ascii="Times New Roman" w:hAnsi="Times New Roman" w:cs="Times New Roman"/>
                <w:color w:val="000000"/>
                <w:sz w:val="28"/>
                <w:szCs w:val="28"/>
              </w:rPr>
              <w:t>3) Документ, подтверждающий полномочия представителя (если от имени заявителя действует представитель);</w:t>
            </w:r>
          </w:p>
          <w:p w:rsidR="00695967" w:rsidRPr="00423370" w:rsidRDefault="00695967" w:rsidP="003117E4">
            <w:pPr>
              <w:pStyle w:val="ConsPlusNonformat"/>
              <w:ind w:firstLine="288"/>
              <w:jc w:val="both"/>
              <w:rPr>
                <w:rFonts w:ascii="Times New Roman" w:hAnsi="Times New Roman" w:cs="Times New Roman"/>
                <w:color w:val="000000"/>
                <w:sz w:val="28"/>
                <w:szCs w:val="28"/>
              </w:rPr>
            </w:pPr>
            <w:r w:rsidRPr="00423370">
              <w:rPr>
                <w:rFonts w:ascii="Times New Roman" w:hAnsi="Times New Roman" w:cs="Times New Roman"/>
                <w:color w:val="000000"/>
                <w:sz w:val="28"/>
                <w:szCs w:val="28"/>
              </w:rPr>
              <w:t>4) Копия учредительных документов юридического лица;</w:t>
            </w:r>
          </w:p>
          <w:p w:rsidR="00695967" w:rsidRPr="00423370" w:rsidRDefault="00695967" w:rsidP="003117E4">
            <w:pPr>
              <w:pStyle w:val="ConsPlusNonformat"/>
              <w:ind w:firstLine="288"/>
              <w:jc w:val="both"/>
              <w:rPr>
                <w:rFonts w:ascii="Times New Roman" w:hAnsi="Times New Roman" w:cs="Times New Roman"/>
                <w:color w:val="000000"/>
                <w:sz w:val="28"/>
                <w:szCs w:val="28"/>
              </w:rPr>
            </w:pPr>
            <w:r w:rsidRPr="00423370">
              <w:rPr>
                <w:rFonts w:ascii="Times New Roman" w:hAnsi="Times New Roman" w:cs="Times New Roman"/>
                <w:color w:val="000000"/>
                <w:sz w:val="28"/>
                <w:szCs w:val="28"/>
              </w:rPr>
              <w:t>5) Технический паспорт;</w:t>
            </w:r>
          </w:p>
          <w:p w:rsidR="00695967" w:rsidRPr="00423370" w:rsidRDefault="00695967" w:rsidP="003117E4">
            <w:pPr>
              <w:pStyle w:val="ConsPlusNonformat"/>
              <w:ind w:firstLine="288"/>
              <w:jc w:val="both"/>
              <w:rPr>
                <w:rFonts w:ascii="Times New Roman" w:hAnsi="Times New Roman" w:cs="Times New Roman"/>
                <w:color w:val="000000"/>
                <w:sz w:val="28"/>
                <w:szCs w:val="28"/>
              </w:rPr>
            </w:pPr>
            <w:r w:rsidRPr="00423370">
              <w:rPr>
                <w:rFonts w:ascii="Times New Roman" w:hAnsi="Times New Roman" w:cs="Times New Roman"/>
                <w:color w:val="000000"/>
                <w:sz w:val="28"/>
                <w:szCs w:val="28"/>
              </w:rPr>
              <w:t>6) Проект акта, которым предусматривается предоставление государственной или муниципальной преференции, с указанием цели предоставления и размера такой преференции, если она предоставляется путем передачи имущества;</w:t>
            </w:r>
          </w:p>
          <w:p w:rsidR="00695967" w:rsidRPr="00423370" w:rsidRDefault="00695967" w:rsidP="003117E4">
            <w:pPr>
              <w:pStyle w:val="ConsPlusNonformat"/>
              <w:ind w:firstLine="288"/>
              <w:jc w:val="both"/>
              <w:rPr>
                <w:rFonts w:ascii="Times New Roman" w:hAnsi="Times New Roman" w:cs="Times New Roman"/>
                <w:color w:val="000000"/>
                <w:sz w:val="28"/>
                <w:szCs w:val="28"/>
              </w:rPr>
            </w:pPr>
            <w:r w:rsidRPr="00423370">
              <w:rPr>
                <w:rFonts w:ascii="Times New Roman" w:hAnsi="Times New Roman" w:cs="Times New Roman"/>
                <w:color w:val="000000"/>
                <w:sz w:val="28"/>
                <w:szCs w:val="28"/>
              </w:rPr>
              <w:t>7) Перечень видов деятельности, осуществляемых и (или) осуществлявшихся хозяйствующим субъектом, в отношении которого имеется намерение предоставить государственную или муниципальную преференцию, в течение двух лет, предшествующих дате подачи заявления, либо в течение срока осуществления деятельности, если он составляет менее чем два года, а также копии документов, подтверждающих и (или) подтверждавших право на осуществление указанных видов деятельности, если в соответствии с законодательством Российской Федерации для их осуществления требуются и (или) требовались специальные разрешения;</w:t>
            </w:r>
          </w:p>
          <w:p w:rsidR="00695967" w:rsidRPr="00423370" w:rsidRDefault="00695967" w:rsidP="003117E4">
            <w:pPr>
              <w:pStyle w:val="ConsPlusNonformat"/>
              <w:ind w:firstLine="288"/>
              <w:jc w:val="both"/>
              <w:rPr>
                <w:rFonts w:ascii="Times New Roman" w:hAnsi="Times New Roman" w:cs="Times New Roman"/>
                <w:color w:val="000000"/>
                <w:sz w:val="28"/>
                <w:szCs w:val="28"/>
              </w:rPr>
            </w:pPr>
            <w:r w:rsidRPr="00423370">
              <w:rPr>
                <w:rFonts w:ascii="Times New Roman" w:hAnsi="Times New Roman" w:cs="Times New Roman"/>
                <w:color w:val="000000"/>
                <w:sz w:val="28"/>
                <w:szCs w:val="28"/>
              </w:rPr>
              <w:t xml:space="preserve">8) Наименование видов товаров, объем товаров, </w:t>
            </w:r>
            <w:r w:rsidRPr="00423370">
              <w:rPr>
                <w:rFonts w:ascii="Times New Roman" w:hAnsi="Times New Roman" w:cs="Times New Roman"/>
                <w:color w:val="000000"/>
                <w:sz w:val="28"/>
                <w:szCs w:val="28"/>
              </w:rPr>
              <w:lastRenderedPageBreak/>
              <w:t>произведенных и (или) реализованных хозяйствующим субъектом, в отношении которого имеется намерение предоставить государственную или муниципальную преференцию, в течение двух лет, предшествующих дате подачи заявления, либо в течение срока осуществления деятельности, если он составляет менее чем два года, с указанием кодов видов продукции;</w:t>
            </w:r>
          </w:p>
          <w:p w:rsidR="00695967" w:rsidRPr="00423370" w:rsidRDefault="00695967" w:rsidP="003117E4">
            <w:pPr>
              <w:pStyle w:val="ConsPlusNonformat"/>
              <w:ind w:firstLine="288"/>
              <w:jc w:val="both"/>
              <w:rPr>
                <w:rFonts w:ascii="Times New Roman" w:hAnsi="Times New Roman" w:cs="Times New Roman"/>
                <w:color w:val="000000"/>
                <w:sz w:val="28"/>
                <w:szCs w:val="28"/>
              </w:rPr>
            </w:pPr>
            <w:r w:rsidRPr="00423370">
              <w:rPr>
                <w:rFonts w:ascii="Times New Roman" w:hAnsi="Times New Roman" w:cs="Times New Roman"/>
                <w:color w:val="000000"/>
                <w:sz w:val="28"/>
                <w:szCs w:val="28"/>
              </w:rPr>
              <w:t>9) Перечень лиц, входящих в одну группу лиц с хозяйствующим субъектом, в отношении которого имеется намерение предоставить государственную или муниципальную преференцию, с указанием основания для вхождения таких лиц в эту группу.</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autoSpaceDE w:val="0"/>
              <w:autoSpaceDN w:val="0"/>
              <w:adjustRightInd w:val="0"/>
              <w:jc w:val="both"/>
              <w:rPr>
                <w:color w:val="000000"/>
                <w:sz w:val="28"/>
                <w:szCs w:val="28"/>
              </w:rPr>
            </w:pPr>
            <w:r>
              <w:rPr>
                <w:color w:val="000000"/>
                <w:sz w:val="28"/>
                <w:szCs w:val="28"/>
              </w:rPr>
              <w:lastRenderedPageBreak/>
              <w:t>Ст.20 ФЗ-135</w:t>
            </w:r>
          </w:p>
        </w:tc>
      </w:tr>
      <w:tr w:rsidR="00695967" w:rsidRPr="0016756E" w:rsidTr="003117E4">
        <w:tblPrEx>
          <w:tblCellMar>
            <w:top w:w="0" w:type="dxa"/>
            <w:bottom w:w="0" w:type="dxa"/>
          </w:tblCellMar>
        </w:tblPrEx>
        <w:trPr>
          <w:trHeight w:val="411"/>
        </w:trPr>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lastRenderedPageBreak/>
              <w:t>2.</w:t>
            </w:r>
            <w:r w:rsidRPr="008D3FEE">
              <w:rPr>
                <w:sz w:val="28"/>
                <w:szCs w:val="28"/>
              </w:rPr>
              <w:t>6</w:t>
            </w:r>
            <w:r>
              <w:rPr>
                <w:sz w:val="28"/>
                <w:szCs w:val="28"/>
              </w:rPr>
              <w:t xml:space="preserve"> </w:t>
            </w:r>
            <w:r w:rsidRPr="008D3FEE">
              <w:rPr>
                <w:sz w:val="28"/>
                <w:szCs w:val="28"/>
              </w:rPr>
              <w:t xml:space="preserve">Исчерпывающий перечень документов, необходимых в соответствии с нормативными правовыми актами для предоставления </w:t>
            </w:r>
            <w:r>
              <w:rPr>
                <w:sz w:val="28"/>
                <w:szCs w:val="28"/>
              </w:rPr>
              <w:t xml:space="preserve">муниципальной </w:t>
            </w:r>
            <w:r w:rsidRPr="008D3FEE">
              <w:rPr>
                <w:sz w:val="28"/>
                <w:szCs w:val="28"/>
              </w:rPr>
              <w:t>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t xml:space="preserve">, </w:t>
            </w:r>
            <w:r w:rsidRPr="001D2F87">
              <w:rPr>
                <w:color w:val="000000"/>
                <w:sz w:val="28"/>
                <w:szCs w:val="28"/>
              </w:rPr>
              <w:t xml:space="preserve">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w:t>
            </w:r>
            <w:r w:rsidRPr="001D2F87">
              <w:rPr>
                <w:color w:val="000000"/>
                <w:sz w:val="28"/>
                <w:szCs w:val="28"/>
              </w:rPr>
              <w:lastRenderedPageBreak/>
              <w:t>данные документы</w:t>
            </w:r>
          </w:p>
        </w:tc>
        <w:tc>
          <w:tcPr>
            <w:tcW w:w="6410" w:type="dxa"/>
            <w:tcBorders>
              <w:top w:val="single" w:sz="6" w:space="0" w:color="auto"/>
              <w:left w:val="single" w:sz="6" w:space="0" w:color="auto"/>
              <w:bottom w:val="single" w:sz="6" w:space="0" w:color="auto"/>
              <w:right w:val="single" w:sz="6" w:space="0" w:color="auto"/>
            </w:tcBorders>
          </w:tcPr>
          <w:p w:rsidR="00695967" w:rsidRDefault="00695967" w:rsidP="003117E4">
            <w:pPr>
              <w:pStyle w:val="ConsPlusNonformat"/>
              <w:ind w:firstLine="285"/>
              <w:jc w:val="both"/>
              <w:rPr>
                <w:rFonts w:ascii="Times New Roman" w:hAnsi="Times New Roman" w:cs="Times New Roman"/>
                <w:sz w:val="28"/>
                <w:szCs w:val="28"/>
              </w:rPr>
            </w:pPr>
            <w:r w:rsidRPr="004D699A">
              <w:rPr>
                <w:rFonts w:ascii="Times New Roman" w:hAnsi="Times New Roman" w:cs="Times New Roman"/>
                <w:sz w:val="28"/>
                <w:szCs w:val="28"/>
              </w:rPr>
              <w:lastRenderedPageBreak/>
              <w:t>Получаются в рамках межведомственного взаимодействия:</w:t>
            </w:r>
          </w:p>
          <w:p w:rsidR="00695967" w:rsidRPr="009F192E" w:rsidRDefault="00695967" w:rsidP="003117E4">
            <w:pPr>
              <w:autoSpaceDE w:val="0"/>
              <w:autoSpaceDN w:val="0"/>
              <w:adjustRightInd w:val="0"/>
              <w:ind w:firstLine="283"/>
              <w:jc w:val="both"/>
              <w:rPr>
                <w:rFonts w:ascii="Times New Roman CYR" w:hAnsi="Times New Roman CYR" w:cs="Times New Roman CYR"/>
                <w:sz w:val="28"/>
                <w:szCs w:val="28"/>
              </w:rPr>
            </w:pPr>
            <w:r w:rsidRPr="00423370">
              <w:rPr>
                <w:rFonts w:ascii="Times New Roman CYR" w:hAnsi="Times New Roman CYR" w:cs="Times New Roman CYR"/>
                <w:sz w:val="28"/>
                <w:szCs w:val="28"/>
              </w:rPr>
              <w:t>1) Кадастровый паспорт здания, строения, сооружения;</w:t>
            </w:r>
          </w:p>
          <w:p w:rsidR="00695967" w:rsidRPr="003D2894" w:rsidRDefault="00695967" w:rsidP="003117E4">
            <w:pPr>
              <w:autoSpaceDE w:val="0"/>
              <w:autoSpaceDN w:val="0"/>
              <w:adjustRightInd w:val="0"/>
              <w:ind w:firstLine="283"/>
              <w:jc w:val="both"/>
              <w:rPr>
                <w:rFonts w:ascii="Times New Roman CYR" w:hAnsi="Times New Roman CYR" w:cs="Times New Roman CYR"/>
                <w:sz w:val="28"/>
                <w:szCs w:val="28"/>
              </w:rPr>
            </w:pPr>
            <w:r>
              <w:rPr>
                <w:rFonts w:ascii="Times New Roman CYR" w:hAnsi="Times New Roman CYR" w:cs="Times New Roman CYR"/>
                <w:sz w:val="28"/>
                <w:szCs w:val="28"/>
              </w:rPr>
              <w:t>2</w:t>
            </w:r>
            <w:r w:rsidRPr="0078375B">
              <w:rPr>
                <w:rFonts w:ascii="Times New Roman CYR" w:hAnsi="Times New Roman CYR" w:cs="Times New Roman CYR"/>
                <w:sz w:val="28"/>
                <w:szCs w:val="28"/>
              </w:rPr>
              <w:t>) Сведения из ЕГРЮЛ</w:t>
            </w:r>
            <w:r>
              <w:rPr>
                <w:rFonts w:ascii="Times New Roman CYR" w:hAnsi="Times New Roman CYR" w:cs="Times New Roman CYR"/>
                <w:sz w:val="28"/>
                <w:szCs w:val="28"/>
              </w:rPr>
              <w:t>;</w:t>
            </w:r>
          </w:p>
          <w:p w:rsidR="00695967" w:rsidRPr="00E57D5D" w:rsidRDefault="00695967" w:rsidP="003117E4">
            <w:pPr>
              <w:autoSpaceDE w:val="0"/>
              <w:autoSpaceDN w:val="0"/>
              <w:adjustRightInd w:val="0"/>
              <w:ind w:firstLine="283"/>
              <w:jc w:val="both"/>
              <w:rPr>
                <w:rFonts w:ascii="Times New Roman CYR" w:hAnsi="Times New Roman CYR" w:cs="Times New Roman CYR"/>
                <w:sz w:val="28"/>
                <w:szCs w:val="28"/>
              </w:rPr>
            </w:pPr>
            <w:r w:rsidRPr="0008503A">
              <w:rPr>
                <w:rFonts w:ascii="Times New Roman CYR" w:hAnsi="Times New Roman CYR" w:cs="Times New Roman CYR"/>
                <w:sz w:val="28"/>
                <w:szCs w:val="28"/>
              </w:rPr>
              <w:t>3) Сведения из бухгалтерского баланса (в том числе отчет о прибылях и убытках)</w:t>
            </w:r>
          </w:p>
          <w:p w:rsidR="00695967" w:rsidRPr="00AB4D5F" w:rsidRDefault="00695967" w:rsidP="003117E4">
            <w:pPr>
              <w:ind w:firstLine="288"/>
              <w:jc w:val="both"/>
              <w:rPr>
                <w:color w:val="000000"/>
                <w:sz w:val="28"/>
                <w:szCs w:val="28"/>
              </w:rPr>
            </w:pPr>
          </w:p>
        </w:tc>
        <w:tc>
          <w:tcPr>
            <w:tcW w:w="4012" w:type="dxa"/>
            <w:tcBorders>
              <w:top w:val="single" w:sz="6" w:space="0" w:color="auto"/>
              <w:left w:val="single" w:sz="6" w:space="0" w:color="auto"/>
              <w:bottom w:val="single" w:sz="6" w:space="0" w:color="auto"/>
              <w:right w:val="single" w:sz="6" w:space="0" w:color="auto"/>
            </w:tcBorders>
          </w:tcPr>
          <w:p w:rsidR="00695967" w:rsidRPr="0093735D" w:rsidRDefault="00695967" w:rsidP="003117E4">
            <w:pPr>
              <w:autoSpaceDE w:val="0"/>
              <w:autoSpaceDN w:val="0"/>
              <w:adjustRightInd w:val="0"/>
              <w:jc w:val="both"/>
              <w:rPr>
                <w:color w:val="000000"/>
                <w:sz w:val="28"/>
                <w:szCs w:val="28"/>
              </w:rPr>
            </w:pPr>
            <w:r w:rsidRPr="0093735D">
              <w:rPr>
                <w:color w:val="000000"/>
                <w:sz w:val="28"/>
                <w:szCs w:val="28"/>
              </w:rPr>
              <w:t>ЗК РФ;</w:t>
            </w:r>
          </w:p>
          <w:p w:rsidR="00695967" w:rsidRPr="0016756E" w:rsidRDefault="00695967" w:rsidP="003117E4">
            <w:pPr>
              <w:autoSpaceDE w:val="0"/>
              <w:autoSpaceDN w:val="0"/>
              <w:adjustRightInd w:val="0"/>
              <w:jc w:val="both"/>
              <w:rPr>
                <w:color w:val="000000"/>
                <w:sz w:val="28"/>
                <w:szCs w:val="28"/>
              </w:rPr>
            </w:pPr>
            <w:r w:rsidRPr="0093735D">
              <w:rPr>
                <w:color w:val="000000"/>
                <w:sz w:val="28"/>
                <w:szCs w:val="28"/>
              </w:rPr>
              <w:t>Положением о Палате</w:t>
            </w: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423370">
              <w:rPr>
                <w:sz w:val="28"/>
                <w:szCs w:val="28"/>
                <w:lang w:val="tt-RU"/>
              </w:rPr>
              <w:lastRenderedPageBreak/>
              <w:t>2.7. </w:t>
            </w:r>
            <w:r w:rsidRPr="001D2F87">
              <w:rPr>
                <w:color w:val="000000"/>
                <w:sz w:val="28"/>
                <w:szCs w:val="28"/>
              </w:rPr>
              <w:t>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6410"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ind w:firstLine="288"/>
              <w:jc w:val="both"/>
              <w:rPr>
                <w:color w:val="000000"/>
                <w:sz w:val="28"/>
                <w:szCs w:val="28"/>
              </w:rPr>
            </w:pPr>
            <w:r w:rsidRPr="0016756E">
              <w:rPr>
                <w:color w:val="000000"/>
                <w:sz w:val="28"/>
                <w:szCs w:val="28"/>
              </w:rPr>
              <w:t xml:space="preserve">Согласование </w:t>
            </w:r>
            <w:r>
              <w:rPr>
                <w:color w:val="000000"/>
                <w:sz w:val="28"/>
                <w:szCs w:val="28"/>
              </w:rPr>
              <w:t>антимонопольного органа</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autoSpaceDE w:val="0"/>
              <w:autoSpaceDN w:val="0"/>
              <w:adjustRightInd w:val="0"/>
              <w:jc w:val="both"/>
              <w:rPr>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t xml:space="preserve">2.8. Исчерпывающий перечень оснований для отказа в приеме документов, необходимых для предоставления </w:t>
            </w:r>
            <w:r>
              <w:rPr>
                <w:sz w:val="28"/>
                <w:szCs w:val="28"/>
              </w:rPr>
              <w:t xml:space="preserve">муниципальной </w:t>
            </w:r>
            <w:r w:rsidRPr="00512C58">
              <w:rPr>
                <w:sz w:val="28"/>
                <w:szCs w:val="28"/>
              </w:rPr>
              <w:t>услуги</w:t>
            </w:r>
          </w:p>
        </w:tc>
        <w:tc>
          <w:tcPr>
            <w:tcW w:w="6410"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ind w:firstLine="427"/>
              <w:jc w:val="both"/>
              <w:rPr>
                <w:sz w:val="28"/>
                <w:szCs w:val="28"/>
              </w:rPr>
            </w:pPr>
            <w:r w:rsidRPr="00512C58">
              <w:rPr>
                <w:sz w:val="28"/>
                <w:szCs w:val="28"/>
              </w:rPr>
              <w:t>1</w:t>
            </w:r>
            <w:r>
              <w:rPr>
                <w:sz w:val="28"/>
                <w:szCs w:val="28"/>
              </w:rPr>
              <w:t>) </w:t>
            </w:r>
            <w:r w:rsidRPr="00512C58">
              <w:rPr>
                <w:sz w:val="28"/>
                <w:szCs w:val="28"/>
              </w:rPr>
              <w:t>Подача документов ненадлежащим лицом</w:t>
            </w:r>
            <w:r>
              <w:rPr>
                <w:sz w:val="28"/>
                <w:szCs w:val="28"/>
              </w:rPr>
              <w:t>;</w:t>
            </w:r>
          </w:p>
          <w:p w:rsidR="00695967" w:rsidRPr="00512C58" w:rsidRDefault="00695967" w:rsidP="003117E4">
            <w:pPr>
              <w:ind w:firstLine="427"/>
              <w:jc w:val="both"/>
              <w:rPr>
                <w:sz w:val="28"/>
                <w:szCs w:val="28"/>
              </w:rPr>
            </w:pPr>
            <w:r w:rsidRPr="00512C58">
              <w:rPr>
                <w:sz w:val="28"/>
                <w:szCs w:val="28"/>
              </w:rPr>
              <w:t>2</w:t>
            </w:r>
            <w:r>
              <w:rPr>
                <w:sz w:val="28"/>
                <w:szCs w:val="28"/>
              </w:rPr>
              <w:t>) </w:t>
            </w:r>
            <w:r w:rsidRPr="00512C58">
              <w:rPr>
                <w:sz w:val="28"/>
                <w:szCs w:val="28"/>
              </w:rPr>
              <w:t>Несоответствие представленных документов перечню документов, указанных в п</w:t>
            </w:r>
            <w:r>
              <w:rPr>
                <w:sz w:val="28"/>
                <w:szCs w:val="28"/>
              </w:rPr>
              <w:t>ункте</w:t>
            </w:r>
            <w:r w:rsidRPr="00512C58">
              <w:rPr>
                <w:sz w:val="28"/>
                <w:szCs w:val="28"/>
              </w:rPr>
              <w:t> 2.</w:t>
            </w:r>
            <w:r>
              <w:rPr>
                <w:sz w:val="28"/>
                <w:szCs w:val="28"/>
              </w:rPr>
              <w:t>5 настоящего Регламента;</w:t>
            </w:r>
          </w:p>
          <w:p w:rsidR="00695967" w:rsidRDefault="00695967" w:rsidP="003117E4">
            <w:pPr>
              <w:ind w:firstLine="425"/>
              <w:jc w:val="both"/>
              <w:rPr>
                <w:sz w:val="28"/>
                <w:szCs w:val="28"/>
              </w:rPr>
            </w:pPr>
            <w:r w:rsidRPr="00512C58">
              <w:rPr>
                <w:sz w:val="28"/>
                <w:szCs w:val="28"/>
              </w:rPr>
              <w:t>3</w:t>
            </w:r>
            <w:r>
              <w:rPr>
                <w:sz w:val="28"/>
                <w:szCs w:val="28"/>
              </w:rPr>
              <w:t>)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695967" w:rsidRPr="009C56D8" w:rsidRDefault="00695967" w:rsidP="003117E4">
            <w:pPr>
              <w:ind w:firstLine="425"/>
              <w:jc w:val="both"/>
              <w:rPr>
                <w:sz w:val="28"/>
                <w:szCs w:val="28"/>
              </w:rPr>
            </w:pPr>
            <w:r w:rsidRPr="00423370">
              <w:rPr>
                <w:sz w:val="28"/>
                <w:szCs w:val="28"/>
              </w:rPr>
              <w:t>4) Представление документов в ненадлежащий орган</w:t>
            </w:r>
          </w:p>
        </w:tc>
        <w:tc>
          <w:tcPr>
            <w:tcW w:w="4012" w:type="dxa"/>
            <w:tcBorders>
              <w:top w:val="single" w:sz="6" w:space="0" w:color="auto"/>
              <w:left w:val="single" w:sz="6" w:space="0" w:color="auto"/>
              <w:bottom w:val="single" w:sz="6" w:space="0" w:color="auto"/>
              <w:right w:val="single" w:sz="6" w:space="0" w:color="auto"/>
            </w:tcBorders>
          </w:tcPr>
          <w:p w:rsidR="00695967" w:rsidRDefault="00695967" w:rsidP="003117E4">
            <w:pPr>
              <w:autoSpaceDE w:val="0"/>
              <w:autoSpaceDN w:val="0"/>
              <w:adjustRightInd w:val="0"/>
              <w:jc w:val="both"/>
              <w:rPr>
                <w:color w:val="000000"/>
                <w:sz w:val="28"/>
                <w:szCs w:val="28"/>
              </w:rPr>
            </w:pPr>
            <w:r w:rsidRPr="0016756E">
              <w:rPr>
                <w:color w:val="000000"/>
                <w:sz w:val="28"/>
                <w:szCs w:val="28"/>
              </w:rPr>
              <w:t>ЗК РФ</w:t>
            </w:r>
          </w:p>
          <w:p w:rsidR="00695967" w:rsidRDefault="00695967" w:rsidP="003117E4">
            <w:pPr>
              <w:autoSpaceDE w:val="0"/>
              <w:autoSpaceDN w:val="0"/>
              <w:adjustRightInd w:val="0"/>
              <w:jc w:val="both"/>
              <w:rPr>
                <w:color w:val="000000"/>
                <w:sz w:val="28"/>
                <w:szCs w:val="28"/>
              </w:rPr>
            </w:pPr>
          </w:p>
          <w:p w:rsidR="00695967" w:rsidRDefault="00695967" w:rsidP="003117E4">
            <w:pPr>
              <w:autoSpaceDE w:val="0"/>
              <w:autoSpaceDN w:val="0"/>
              <w:adjustRightInd w:val="0"/>
              <w:jc w:val="both"/>
              <w:rPr>
                <w:color w:val="000000"/>
                <w:sz w:val="28"/>
                <w:szCs w:val="28"/>
              </w:rPr>
            </w:pPr>
          </w:p>
          <w:p w:rsidR="00695967" w:rsidRDefault="00695967" w:rsidP="003117E4">
            <w:pPr>
              <w:autoSpaceDE w:val="0"/>
              <w:autoSpaceDN w:val="0"/>
              <w:adjustRightInd w:val="0"/>
              <w:jc w:val="both"/>
              <w:rPr>
                <w:color w:val="000000"/>
                <w:sz w:val="28"/>
                <w:szCs w:val="28"/>
              </w:rPr>
            </w:pPr>
          </w:p>
          <w:p w:rsidR="00695967" w:rsidRPr="0016756E" w:rsidRDefault="00695967" w:rsidP="003117E4">
            <w:pPr>
              <w:autoSpaceDE w:val="0"/>
              <w:autoSpaceDN w:val="0"/>
              <w:adjustRightInd w:val="0"/>
              <w:jc w:val="both"/>
              <w:rPr>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t>2.9.</w:t>
            </w:r>
            <w:r w:rsidRPr="00512C58">
              <w:rPr>
                <w:sz w:val="28"/>
                <w:szCs w:val="28"/>
                <w:lang w:val="en-US"/>
              </w:rPr>
              <w:t> </w:t>
            </w:r>
            <w:r w:rsidRPr="00512C58">
              <w:rPr>
                <w:sz w:val="28"/>
                <w:szCs w:val="28"/>
              </w:rPr>
              <w:t>Исчерпывающий перечень оснований для</w:t>
            </w:r>
            <w:r>
              <w:rPr>
                <w:sz w:val="28"/>
                <w:szCs w:val="28"/>
              </w:rPr>
              <w:t xml:space="preserve"> приостановления или</w:t>
            </w:r>
            <w:r w:rsidRPr="00512C58">
              <w:rPr>
                <w:sz w:val="28"/>
                <w:szCs w:val="28"/>
              </w:rPr>
              <w:t xml:space="preserve"> отказа в предоставлении </w:t>
            </w:r>
            <w:r>
              <w:rPr>
                <w:sz w:val="28"/>
                <w:szCs w:val="28"/>
              </w:rPr>
              <w:t xml:space="preserve">муниципальной </w:t>
            </w:r>
            <w:r w:rsidRPr="00512C58">
              <w:rPr>
                <w:sz w:val="28"/>
                <w:szCs w:val="28"/>
              </w:rPr>
              <w:t>услуги</w:t>
            </w:r>
          </w:p>
        </w:tc>
        <w:tc>
          <w:tcPr>
            <w:tcW w:w="6410" w:type="dxa"/>
            <w:tcBorders>
              <w:top w:val="single" w:sz="6" w:space="0" w:color="auto"/>
              <w:left w:val="single" w:sz="6" w:space="0" w:color="auto"/>
              <w:bottom w:val="single" w:sz="6" w:space="0" w:color="auto"/>
              <w:right w:val="single" w:sz="6" w:space="0" w:color="auto"/>
            </w:tcBorders>
          </w:tcPr>
          <w:p w:rsidR="00695967" w:rsidRPr="00A0540A" w:rsidRDefault="00695967" w:rsidP="003117E4">
            <w:pPr>
              <w:autoSpaceDE w:val="0"/>
              <w:autoSpaceDN w:val="0"/>
              <w:adjustRightInd w:val="0"/>
              <w:ind w:firstLine="427"/>
              <w:jc w:val="both"/>
              <w:rPr>
                <w:sz w:val="28"/>
                <w:szCs w:val="28"/>
              </w:rPr>
            </w:pPr>
            <w:r w:rsidRPr="00A0540A">
              <w:rPr>
                <w:sz w:val="28"/>
                <w:szCs w:val="28"/>
              </w:rPr>
              <w:t>Основания для приостановления предоставления услуги не предусмотрены.</w:t>
            </w:r>
          </w:p>
          <w:p w:rsidR="00695967" w:rsidRPr="00A0540A" w:rsidRDefault="00695967" w:rsidP="003117E4">
            <w:pPr>
              <w:autoSpaceDE w:val="0"/>
              <w:autoSpaceDN w:val="0"/>
              <w:adjustRightInd w:val="0"/>
              <w:ind w:firstLine="427"/>
              <w:jc w:val="both"/>
              <w:rPr>
                <w:sz w:val="28"/>
                <w:szCs w:val="28"/>
              </w:rPr>
            </w:pPr>
            <w:r w:rsidRPr="00A0540A">
              <w:rPr>
                <w:sz w:val="28"/>
                <w:szCs w:val="28"/>
              </w:rPr>
              <w:t>Основания для отказа:</w:t>
            </w:r>
          </w:p>
          <w:p w:rsidR="00695967" w:rsidRDefault="00695967" w:rsidP="003117E4">
            <w:pPr>
              <w:ind w:firstLine="313"/>
              <w:jc w:val="both"/>
              <w:rPr>
                <w:sz w:val="28"/>
                <w:szCs w:val="28"/>
              </w:rPr>
            </w:pPr>
            <w:r w:rsidRPr="00423370">
              <w:rPr>
                <w:sz w:val="28"/>
                <w:szCs w:val="28"/>
              </w:rPr>
              <w:t>1) Заявителем представлены документы не в полном объеме, либо в представленных заявлении и (или) документах содержится неполная и (или) недостоверная информация;</w:t>
            </w:r>
          </w:p>
          <w:p w:rsidR="00695967" w:rsidRDefault="00695967" w:rsidP="003117E4">
            <w:pPr>
              <w:autoSpaceDE w:val="0"/>
              <w:autoSpaceDN w:val="0"/>
              <w:adjustRightInd w:val="0"/>
              <w:ind w:firstLine="427"/>
              <w:jc w:val="both"/>
              <w:outlineLvl w:val="2"/>
              <w:rPr>
                <w:sz w:val="28"/>
                <w:szCs w:val="28"/>
              </w:rPr>
            </w:pPr>
            <w:r>
              <w:rPr>
                <w:sz w:val="28"/>
                <w:szCs w:val="28"/>
              </w:rPr>
              <w:t xml:space="preserve">2) Поступление ответа органа государственной </w:t>
            </w:r>
            <w:r>
              <w:rPr>
                <w:sz w:val="28"/>
                <w:szCs w:val="28"/>
              </w:rPr>
              <w:lastRenderedPageBreak/>
              <w:t>власти, органа местного самоуправления либо подведомственной органу государственной власти или органу местного самоуправления организации на межведомственный запрос, свидетельствующего об отсутствии документа и (или) информации, необходимых для предоставления муниципальной услуги, если соответствующий документ не был представлен заявителем по собственной инициативе;</w:t>
            </w:r>
          </w:p>
          <w:p w:rsidR="00695967" w:rsidRPr="009C56D8" w:rsidRDefault="00695967" w:rsidP="003117E4">
            <w:pPr>
              <w:autoSpaceDE w:val="0"/>
              <w:autoSpaceDN w:val="0"/>
              <w:adjustRightInd w:val="0"/>
              <w:ind w:firstLine="427"/>
              <w:jc w:val="both"/>
              <w:outlineLvl w:val="2"/>
              <w:rPr>
                <w:sz w:val="28"/>
                <w:szCs w:val="28"/>
              </w:rPr>
            </w:pPr>
            <w:r w:rsidRPr="00423370">
              <w:rPr>
                <w:sz w:val="28"/>
                <w:szCs w:val="28"/>
              </w:rPr>
              <w:t>3) Отказ в согласовании антимонопольной службы</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pStyle w:val="ConsPlusCell"/>
              <w:widowControl/>
              <w:ind w:firstLine="45"/>
              <w:rPr>
                <w:rFonts w:ascii="Times New Roman" w:hAnsi="Times New Roman" w:cs="Times New Roman"/>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lastRenderedPageBreak/>
              <w:t>2.10. </w:t>
            </w:r>
            <w:r>
              <w:rPr>
                <w:sz w:val="28"/>
                <w:szCs w:val="28"/>
              </w:rPr>
              <w:t>Порядок, размер и основания взимания государственной пошлины или иной платы, взимаемой за предоставление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695967" w:rsidRPr="00AB4D5F" w:rsidRDefault="00695967" w:rsidP="003117E4">
            <w:pPr>
              <w:ind w:firstLine="288"/>
              <w:jc w:val="both"/>
              <w:rPr>
                <w:color w:val="000000"/>
                <w:sz w:val="28"/>
                <w:szCs w:val="28"/>
              </w:rPr>
            </w:pPr>
            <w:r>
              <w:rPr>
                <w:rFonts w:ascii="Times New Roman CYR" w:hAnsi="Times New Roman CYR" w:cs="Times New Roman CYR"/>
                <w:sz w:val="28"/>
                <w:szCs w:val="28"/>
              </w:rPr>
              <w:t>Муниципальная</w:t>
            </w:r>
            <w:r w:rsidRPr="00CA0085">
              <w:rPr>
                <w:rFonts w:ascii="Times New Roman CYR" w:hAnsi="Times New Roman CYR" w:cs="Times New Roman CYR"/>
                <w:sz w:val="28"/>
                <w:szCs w:val="28"/>
              </w:rPr>
              <w:t xml:space="preserve"> услуга предоставляется на безвозмездной основе</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pStyle w:val="ConsPlusCell"/>
              <w:widowControl/>
              <w:ind w:firstLine="45"/>
              <w:rPr>
                <w:rFonts w:ascii="Times New Roman" w:hAnsi="Times New Roman" w:cs="Times New Roman"/>
                <w:color w:val="000000"/>
                <w:sz w:val="28"/>
                <w:szCs w:val="28"/>
              </w:rPr>
            </w:pPr>
          </w:p>
        </w:tc>
      </w:tr>
      <w:tr w:rsidR="00695967" w:rsidRPr="0016756E" w:rsidTr="003117E4">
        <w:tblPrEx>
          <w:tblCellMar>
            <w:top w:w="0" w:type="dxa"/>
            <w:bottom w:w="0" w:type="dxa"/>
          </w:tblCellMar>
        </w:tblPrEx>
        <w:trPr>
          <w:trHeight w:val="2679"/>
        </w:trPr>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t>2.11. </w:t>
            </w:r>
            <w:r>
              <w:rPr>
                <w:sz w:val="28"/>
                <w:szCs w:val="28"/>
              </w:rPr>
              <w:t>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6410" w:type="dxa"/>
            <w:tcBorders>
              <w:top w:val="single" w:sz="6" w:space="0" w:color="auto"/>
              <w:left w:val="single" w:sz="6" w:space="0" w:color="auto"/>
              <w:bottom w:val="single" w:sz="6" w:space="0" w:color="auto"/>
              <w:right w:val="single" w:sz="6" w:space="0" w:color="auto"/>
            </w:tcBorders>
          </w:tcPr>
          <w:p w:rsidR="00695967" w:rsidRPr="00AB4D5F" w:rsidRDefault="00695967" w:rsidP="003117E4">
            <w:pPr>
              <w:ind w:firstLine="288"/>
              <w:jc w:val="both"/>
              <w:rPr>
                <w:color w:val="000000"/>
                <w:sz w:val="28"/>
                <w:szCs w:val="28"/>
              </w:rPr>
            </w:pPr>
            <w:r w:rsidRPr="00AB4D5F">
              <w:rPr>
                <w:color w:val="000000"/>
                <w:sz w:val="28"/>
                <w:szCs w:val="28"/>
              </w:rPr>
              <w:t>О порядке взимания и возврата платы за предоставление сведений, внесенных в государственный кадастр недвижимости и размерах такой платы</w:t>
            </w:r>
          </w:p>
          <w:p w:rsidR="00695967" w:rsidRPr="00AB4D5F" w:rsidRDefault="00695967" w:rsidP="003117E4">
            <w:pPr>
              <w:ind w:firstLine="288"/>
              <w:jc w:val="both"/>
              <w:rPr>
                <w:color w:val="000000"/>
                <w:sz w:val="28"/>
                <w:szCs w:val="28"/>
              </w:rPr>
            </w:pPr>
            <w:r w:rsidRPr="00AB4D5F">
              <w:rPr>
                <w:color w:val="000000"/>
                <w:sz w:val="28"/>
                <w:szCs w:val="28"/>
              </w:rPr>
              <w:t xml:space="preserve">Прейскурант на предоставление технического плана </w:t>
            </w:r>
          </w:p>
        </w:tc>
        <w:tc>
          <w:tcPr>
            <w:tcW w:w="4012" w:type="dxa"/>
            <w:tcBorders>
              <w:top w:val="single" w:sz="6" w:space="0" w:color="auto"/>
              <w:left w:val="single" w:sz="6" w:space="0" w:color="auto"/>
              <w:bottom w:val="single" w:sz="6" w:space="0" w:color="auto"/>
              <w:right w:val="single" w:sz="6" w:space="0" w:color="auto"/>
            </w:tcBorders>
          </w:tcPr>
          <w:p w:rsidR="00695967" w:rsidRPr="00AB4D5F" w:rsidRDefault="00695967" w:rsidP="003117E4">
            <w:pPr>
              <w:suppressAutoHyphens/>
              <w:jc w:val="both"/>
              <w:rPr>
                <w:color w:val="000000"/>
                <w:sz w:val="28"/>
                <w:szCs w:val="28"/>
              </w:rPr>
            </w:pPr>
            <w:r w:rsidRPr="00AB4D5F">
              <w:rPr>
                <w:color w:val="000000"/>
                <w:sz w:val="28"/>
                <w:szCs w:val="28"/>
              </w:rPr>
              <w:t>Приказ Минэкономразвития РФ от 30.07.2010 № 343</w:t>
            </w:r>
          </w:p>
          <w:p w:rsidR="00695967" w:rsidRPr="00AB4D5F" w:rsidRDefault="00695967" w:rsidP="003117E4">
            <w:pPr>
              <w:suppressAutoHyphens/>
              <w:jc w:val="both"/>
              <w:rPr>
                <w:color w:val="000000"/>
                <w:sz w:val="28"/>
                <w:szCs w:val="28"/>
              </w:rPr>
            </w:pPr>
          </w:p>
          <w:p w:rsidR="00695967" w:rsidRPr="00AB4D5F" w:rsidRDefault="00695967" w:rsidP="003117E4">
            <w:pPr>
              <w:suppressAutoHyphens/>
              <w:jc w:val="both"/>
              <w:rPr>
                <w:color w:val="000000"/>
                <w:sz w:val="28"/>
                <w:szCs w:val="28"/>
              </w:rPr>
            </w:pPr>
          </w:p>
          <w:p w:rsidR="00695967" w:rsidRPr="00AB4D5F" w:rsidRDefault="00695967" w:rsidP="003117E4">
            <w:pPr>
              <w:suppressAutoHyphens/>
              <w:jc w:val="both"/>
              <w:rPr>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t xml:space="preserve">2.12. </w:t>
            </w:r>
            <w:r>
              <w:rPr>
                <w:sz w:val="28"/>
                <w:szCs w:val="28"/>
              </w:rPr>
              <w:t>Максимальный срок ожидания в очереди при подаче запроса о предоставлении муниципальной услуги и при получении результата предоставления таких услуг</w:t>
            </w:r>
          </w:p>
        </w:tc>
        <w:tc>
          <w:tcPr>
            <w:tcW w:w="6410" w:type="dxa"/>
            <w:tcBorders>
              <w:top w:val="single" w:sz="6" w:space="0" w:color="auto"/>
              <w:left w:val="single" w:sz="6" w:space="0" w:color="auto"/>
              <w:bottom w:val="single" w:sz="6" w:space="0" w:color="auto"/>
              <w:right w:val="single" w:sz="6" w:space="0" w:color="auto"/>
            </w:tcBorders>
          </w:tcPr>
          <w:p w:rsidR="00695967" w:rsidRPr="00423370" w:rsidRDefault="00695967" w:rsidP="003117E4">
            <w:pPr>
              <w:tabs>
                <w:tab w:val="left" w:pos="0"/>
              </w:tabs>
              <w:autoSpaceDE w:val="0"/>
              <w:autoSpaceDN w:val="0"/>
              <w:adjustRightInd w:val="0"/>
              <w:ind w:firstLine="459"/>
              <w:jc w:val="both"/>
              <w:rPr>
                <w:rFonts w:ascii="Times New Roman CYR" w:hAnsi="Times New Roman CYR" w:cs="Times New Roman CYR"/>
                <w:sz w:val="28"/>
                <w:szCs w:val="28"/>
              </w:rPr>
            </w:pPr>
            <w:r w:rsidRPr="00423370">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695967" w:rsidRPr="00423370" w:rsidRDefault="00695967" w:rsidP="003117E4">
            <w:pPr>
              <w:tabs>
                <w:tab w:val="left" w:pos="0"/>
              </w:tabs>
              <w:autoSpaceDE w:val="0"/>
              <w:autoSpaceDN w:val="0"/>
              <w:adjustRightInd w:val="0"/>
              <w:ind w:firstLine="459"/>
              <w:jc w:val="both"/>
              <w:rPr>
                <w:sz w:val="28"/>
                <w:szCs w:val="28"/>
              </w:rPr>
            </w:pPr>
            <w:r w:rsidRPr="00423370">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4012" w:type="dxa"/>
            <w:tcBorders>
              <w:top w:val="single" w:sz="6" w:space="0" w:color="auto"/>
              <w:left w:val="single" w:sz="6" w:space="0" w:color="auto"/>
              <w:bottom w:val="single" w:sz="6" w:space="0" w:color="auto"/>
              <w:right w:val="single" w:sz="6" w:space="0" w:color="auto"/>
            </w:tcBorders>
          </w:tcPr>
          <w:p w:rsidR="00695967" w:rsidRPr="00423370" w:rsidRDefault="00695967" w:rsidP="003117E4">
            <w:pPr>
              <w:pStyle w:val="ConsPlusCell"/>
              <w:widowControl/>
              <w:ind w:firstLine="45"/>
              <w:rPr>
                <w:rFonts w:ascii="Times New Roman" w:hAnsi="Times New Roman" w:cs="Times New Roman"/>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lastRenderedPageBreak/>
              <w:t>2.13</w:t>
            </w:r>
            <w:r w:rsidRPr="00C133A1">
              <w:rPr>
                <w:sz w:val="28"/>
                <w:szCs w:val="28"/>
              </w:rPr>
              <w:t xml:space="preserve">. Срок регистрации запроса заявителя о предоставлении </w:t>
            </w:r>
            <w:r w:rsidRPr="00950F3E">
              <w:rPr>
                <w:sz w:val="28"/>
                <w:szCs w:val="28"/>
              </w:rPr>
              <w:t>муниципальной услуги</w:t>
            </w:r>
            <w:r>
              <w:rPr>
                <w:sz w:val="28"/>
                <w:szCs w:val="28"/>
              </w:rPr>
              <w:t>,</w:t>
            </w:r>
            <w:r w:rsidRPr="009A3528">
              <w:rPr>
                <w:i/>
                <w:color w:val="00B0F0"/>
                <w:sz w:val="28"/>
                <w:szCs w:val="28"/>
              </w:rPr>
              <w:t xml:space="preserve"> </w:t>
            </w:r>
            <w:r w:rsidRPr="001D2F87">
              <w:rPr>
                <w:color w:val="000000"/>
                <w:sz w:val="28"/>
                <w:szCs w:val="28"/>
              </w:rPr>
              <w:t>в том числе в электронной форме</w:t>
            </w:r>
          </w:p>
        </w:tc>
        <w:tc>
          <w:tcPr>
            <w:tcW w:w="6410" w:type="dxa"/>
            <w:tcBorders>
              <w:top w:val="single" w:sz="6" w:space="0" w:color="auto"/>
              <w:left w:val="single" w:sz="6" w:space="0" w:color="auto"/>
              <w:bottom w:val="single" w:sz="6" w:space="0" w:color="auto"/>
              <w:right w:val="single" w:sz="6" w:space="0" w:color="auto"/>
            </w:tcBorders>
          </w:tcPr>
          <w:p w:rsidR="00695967" w:rsidRPr="003D3F09" w:rsidRDefault="00695967" w:rsidP="003117E4">
            <w:pPr>
              <w:tabs>
                <w:tab w:val="num" w:pos="0"/>
              </w:tabs>
              <w:ind w:firstLine="427"/>
              <w:rPr>
                <w:sz w:val="28"/>
                <w:szCs w:val="28"/>
              </w:rPr>
            </w:pPr>
            <w:r w:rsidRPr="00CA0085">
              <w:rPr>
                <w:rFonts w:ascii="Times New Roman CYR" w:hAnsi="Times New Roman CYR" w:cs="Times New Roman CYR"/>
                <w:sz w:val="28"/>
                <w:szCs w:val="28"/>
              </w:rPr>
              <w:t>В течение одного дня с момента поступления заявления</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pStyle w:val="ConsPlusTitle"/>
              <w:ind w:firstLine="45"/>
              <w:rPr>
                <w:rFonts w:ascii="Times New Roman" w:eastAsia="Times New Roman" w:hAnsi="Times New Roman" w:cs="Times New Roman"/>
                <w:b w:val="0"/>
                <w:bCs w:val="0"/>
                <w:color w:val="000000"/>
                <w:sz w:val="28"/>
                <w:szCs w:val="28"/>
                <w:lang w:eastAsia="ru-RU"/>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t>2.14. </w:t>
            </w:r>
            <w:r w:rsidRPr="00C133A1">
              <w:rPr>
                <w:sz w:val="28"/>
                <w:szCs w:val="28"/>
              </w:rPr>
              <w:t xml:space="preserve">Требования к помещениям, в которых предоставляется </w:t>
            </w:r>
            <w:r>
              <w:rPr>
                <w:sz w:val="28"/>
                <w:szCs w:val="28"/>
              </w:rPr>
              <w:t>муниципальная</w:t>
            </w:r>
            <w:r w:rsidRPr="00C133A1">
              <w:rPr>
                <w:sz w:val="28"/>
                <w:szCs w:val="28"/>
              </w:rPr>
              <w:t xml:space="preserve"> услуга</w:t>
            </w:r>
            <w:r>
              <w:rPr>
                <w:sz w:val="28"/>
                <w:szCs w:val="28"/>
              </w:rPr>
              <w:t xml:space="preserve">, </w:t>
            </w:r>
            <w:r w:rsidRPr="001D2F87">
              <w:rPr>
                <w:color w:val="000000"/>
                <w:sz w:val="28"/>
                <w:szCs w:val="28"/>
              </w:rPr>
              <w:t>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6410" w:type="dxa"/>
            <w:tcBorders>
              <w:top w:val="single" w:sz="6" w:space="0" w:color="auto"/>
              <w:left w:val="single" w:sz="6" w:space="0" w:color="auto"/>
              <w:bottom w:val="single" w:sz="6" w:space="0" w:color="auto"/>
              <w:right w:val="single" w:sz="6" w:space="0" w:color="auto"/>
            </w:tcBorders>
          </w:tcPr>
          <w:p w:rsidR="00695967" w:rsidRPr="001D2F87" w:rsidRDefault="00695967" w:rsidP="003117E4">
            <w:pPr>
              <w:pStyle w:val="ConsPlusNormal"/>
              <w:ind w:firstLine="435"/>
              <w:jc w:val="both"/>
              <w:rPr>
                <w:rFonts w:ascii="Times New Roman" w:hAnsi="Times New Roman" w:cs="Times New Roman"/>
                <w:color w:val="000000"/>
                <w:sz w:val="28"/>
                <w:szCs w:val="28"/>
              </w:rPr>
            </w:pPr>
            <w:r w:rsidRPr="001D2F87">
              <w:rPr>
                <w:rFonts w:ascii="Times New Roman" w:hAnsi="Times New Roman" w:cs="Times New Roman"/>
                <w:color w:val="000000"/>
                <w:sz w:val="28"/>
                <w:szCs w:val="28"/>
              </w:rPr>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695967" w:rsidRPr="001D2F87" w:rsidRDefault="00695967" w:rsidP="003117E4">
            <w:pPr>
              <w:pStyle w:val="ConsPlusNormal"/>
              <w:ind w:firstLine="435"/>
              <w:jc w:val="both"/>
              <w:rPr>
                <w:rFonts w:ascii="Times New Roman" w:hAnsi="Times New Roman" w:cs="Times New Roman"/>
                <w:color w:val="000000"/>
                <w:sz w:val="28"/>
                <w:szCs w:val="28"/>
              </w:rPr>
            </w:pPr>
            <w:r w:rsidRPr="001D2F87">
              <w:rPr>
                <w:rFonts w:ascii="Times New Roman" w:hAnsi="Times New Roman" w:cs="Times New Roman"/>
                <w:color w:val="000000"/>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695967" w:rsidRPr="003D3F09" w:rsidRDefault="00695967" w:rsidP="003117E4">
            <w:pPr>
              <w:tabs>
                <w:tab w:val="num" w:pos="370"/>
              </w:tabs>
              <w:ind w:firstLine="427"/>
              <w:jc w:val="both"/>
              <w:rPr>
                <w:sz w:val="28"/>
              </w:rPr>
            </w:pPr>
            <w:r w:rsidRPr="001D2F87">
              <w:rPr>
                <w:color w:val="000000"/>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pStyle w:val="ConsPlusCell"/>
              <w:widowControl/>
              <w:ind w:firstLine="45"/>
              <w:rPr>
                <w:rFonts w:ascii="Times New Roman" w:hAnsi="Times New Roman" w:cs="Times New Roman"/>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Default="00695967" w:rsidP="003117E4">
            <w:pPr>
              <w:jc w:val="both"/>
              <w:rPr>
                <w:sz w:val="28"/>
                <w:szCs w:val="28"/>
              </w:rPr>
            </w:pPr>
            <w:r>
              <w:rPr>
                <w:sz w:val="28"/>
                <w:szCs w:val="28"/>
              </w:rPr>
              <w:t>2.15. Показатели доступности и качества муниципальной услуги,</w:t>
            </w:r>
            <w:r>
              <w:t xml:space="preserve"> </w:t>
            </w:r>
            <w:r w:rsidRPr="00423370">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w:t>
            </w:r>
            <w:r w:rsidRPr="00423370">
              <w:rPr>
                <w:sz w:val="28"/>
                <w:szCs w:val="28"/>
              </w:rPr>
              <w:lastRenderedPageBreak/>
              <w:t>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6410" w:type="dxa"/>
            <w:tcBorders>
              <w:top w:val="single" w:sz="6" w:space="0" w:color="auto"/>
              <w:left w:val="single" w:sz="6" w:space="0" w:color="auto"/>
              <w:bottom w:val="single" w:sz="6" w:space="0" w:color="auto"/>
              <w:right w:val="single" w:sz="6" w:space="0" w:color="auto"/>
            </w:tcBorders>
          </w:tcPr>
          <w:p w:rsidR="00695967" w:rsidRDefault="00695967" w:rsidP="003117E4">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695967" w:rsidRDefault="00695967" w:rsidP="003117E4">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695967" w:rsidRDefault="00695967" w:rsidP="003117E4">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695967" w:rsidRDefault="00695967" w:rsidP="003117E4">
            <w:pPr>
              <w:autoSpaceDE w:val="0"/>
              <w:autoSpaceDN w:val="0"/>
              <w:adjustRightInd w:val="0"/>
              <w:ind w:firstLine="427"/>
              <w:jc w:val="both"/>
              <w:rPr>
                <w:sz w:val="28"/>
                <w:szCs w:val="28"/>
              </w:rPr>
            </w:pPr>
            <w:r>
              <w:rPr>
                <w:sz w:val="28"/>
                <w:szCs w:val="28"/>
              </w:rPr>
              <w:t xml:space="preserve">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w:t>
            </w:r>
            <w:r>
              <w:rPr>
                <w:sz w:val="28"/>
                <w:szCs w:val="28"/>
              </w:rPr>
              <w:lastRenderedPageBreak/>
              <w:t>муниципальных услуг.</w:t>
            </w:r>
          </w:p>
          <w:p w:rsidR="00695967" w:rsidRDefault="00695967" w:rsidP="003117E4">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695967" w:rsidRDefault="00695967" w:rsidP="003117E4">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695967" w:rsidRDefault="00695967" w:rsidP="003117E4">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695967" w:rsidRDefault="00695967" w:rsidP="003117E4">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695967" w:rsidRDefault="00695967" w:rsidP="003117E4">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695967" w:rsidRPr="00423370" w:rsidRDefault="00695967" w:rsidP="003117E4">
            <w:pPr>
              <w:autoSpaceDE w:val="0"/>
              <w:autoSpaceDN w:val="0"/>
              <w:adjustRightInd w:val="0"/>
              <w:ind w:firstLine="427"/>
              <w:jc w:val="both"/>
              <w:rPr>
                <w:rFonts w:ascii="Times New Roman CYR" w:hAnsi="Times New Roman CYR" w:cs="Times New Roman CYR"/>
                <w:sz w:val="28"/>
                <w:szCs w:val="28"/>
              </w:rPr>
            </w:pPr>
            <w:r w:rsidRPr="00423370">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695967" w:rsidRPr="00423370" w:rsidRDefault="00695967" w:rsidP="003117E4">
            <w:pPr>
              <w:autoSpaceDE w:val="0"/>
              <w:autoSpaceDN w:val="0"/>
              <w:adjustRightInd w:val="0"/>
              <w:ind w:firstLine="427"/>
              <w:jc w:val="both"/>
              <w:rPr>
                <w:rFonts w:ascii="Times New Roman CYR" w:hAnsi="Times New Roman CYR" w:cs="Times New Roman CYR"/>
                <w:sz w:val="28"/>
                <w:szCs w:val="28"/>
              </w:rPr>
            </w:pPr>
            <w:r w:rsidRPr="00423370">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695967" w:rsidRDefault="00695967" w:rsidP="003117E4">
            <w:pPr>
              <w:autoSpaceDE w:val="0"/>
              <w:autoSpaceDN w:val="0"/>
              <w:adjustRightInd w:val="0"/>
              <w:ind w:firstLine="427"/>
              <w:jc w:val="both"/>
              <w:rPr>
                <w:sz w:val="28"/>
                <w:szCs w:val="28"/>
              </w:rPr>
            </w:pPr>
            <w:r w:rsidRPr="00423370">
              <w:rPr>
                <w:sz w:val="28"/>
                <w:szCs w:val="28"/>
              </w:rPr>
              <w:t xml:space="preserve">Информация о ходе предоставления муниципальной услуги может быть получена заявителем на сайте  </w:t>
            </w:r>
            <w:r w:rsidRPr="00552046">
              <w:rPr>
                <w:sz w:val="28"/>
                <w:szCs w:val="28"/>
              </w:rPr>
              <w:t>(</w:t>
            </w:r>
            <w:r w:rsidRPr="00552046">
              <w:rPr>
                <w:sz w:val="28"/>
                <w:szCs w:val="28"/>
                <w:lang w:val="en-US"/>
              </w:rPr>
              <w:t>http</w:t>
            </w:r>
            <w:r w:rsidRPr="00552046">
              <w:rPr>
                <w:sz w:val="28"/>
                <w:szCs w:val="28"/>
              </w:rPr>
              <w:t xml:space="preserve">:// </w:t>
            </w:r>
            <w:hyperlink r:id="rId581"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r w:rsidRPr="00423370">
              <w:rPr>
                <w:sz w:val="28"/>
                <w:szCs w:val="28"/>
              </w:rPr>
              <w:t xml:space="preserve"> на Едином портале государственных и муниципальных услуг, в МФЦ</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pStyle w:val="ConsPlusCell"/>
              <w:widowControl/>
              <w:ind w:firstLine="45"/>
              <w:rPr>
                <w:rFonts w:ascii="Times New Roman" w:hAnsi="Times New Roman" w:cs="Times New Roman"/>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C133A1">
              <w:rPr>
                <w:sz w:val="28"/>
                <w:szCs w:val="28"/>
              </w:rPr>
              <w:lastRenderedPageBreak/>
              <w:t>2.1</w:t>
            </w:r>
            <w:r w:rsidRPr="00512C58">
              <w:rPr>
                <w:sz w:val="28"/>
                <w:szCs w:val="28"/>
              </w:rPr>
              <w:t>6</w:t>
            </w:r>
            <w:r w:rsidRPr="00C133A1">
              <w:rPr>
                <w:sz w:val="28"/>
                <w:szCs w:val="28"/>
              </w:rPr>
              <w:t>.</w:t>
            </w:r>
            <w:r w:rsidRPr="00512C58">
              <w:rPr>
                <w:sz w:val="28"/>
                <w:szCs w:val="28"/>
                <w:lang w:val="en-US"/>
              </w:rPr>
              <w:t> </w:t>
            </w:r>
            <w:r>
              <w:rPr>
                <w:sz w:val="28"/>
                <w:szCs w:val="28"/>
              </w:rPr>
              <w:t>Особенности предоставления муниципальной услуги в электронной форме</w:t>
            </w:r>
          </w:p>
        </w:tc>
        <w:tc>
          <w:tcPr>
            <w:tcW w:w="6410" w:type="dxa"/>
            <w:tcBorders>
              <w:top w:val="single" w:sz="6" w:space="0" w:color="auto"/>
              <w:left w:val="single" w:sz="6" w:space="0" w:color="auto"/>
              <w:bottom w:val="single" w:sz="6" w:space="0" w:color="auto"/>
              <w:right w:val="single" w:sz="6" w:space="0" w:color="auto"/>
            </w:tcBorders>
          </w:tcPr>
          <w:p w:rsidR="00695967" w:rsidRDefault="00695967" w:rsidP="003117E4">
            <w:pPr>
              <w:tabs>
                <w:tab w:val="left" w:pos="709"/>
              </w:tabs>
              <w:ind w:firstLine="427"/>
              <w:jc w:val="both"/>
              <w:rPr>
                <w:rFonts w:ascii="Times New Roman CYR" w:hAnsi="Times New Roman CYR" w:cs="Times New Roman CYR"/>
                <w:sz w:val="28"/>
                <w:szCs w:val="28"/>
              </w:rPr>
            </w:pPr>
            <w:r>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695967" w:rsidRPr="003D3F09" w:rsidRDefault="00695967" w:rsidP="003117E4">
            <w:pPr>
              <w:tabs>
                <w:tab w:val="left" w:pos="709"/>
              </w:tabs>
              <w:ind w:firstLine="427"/>
              <w:jc w:val="both"/>
              <w:rPr>
                <w:sz w:val="28"/>
                <w:szCs w:val="28"/>
              </w:rPr>
            </w:pPr>
            <w:r w:rsidRPr="00CA0085">
              <w:rPr>
                <w:rFonts w:ascii="Times New Roman CYR" w:hAnsi="Times New Roman CYR" w:cs="Times New Roman CYR"/>
                <w:sz w:val="28"/>
                <w:szCs w:val="28"/>
              </w:rPr>
              <w:t>В случае</w:t>
            </w:r>
            <w:r>
              <w:rPr>
                <w:rFonts w:ascii="Times New Roman CYR" w:hAnsi="Times New Roman CYR" w:cs="Times New Roman CYR"/>
                <w:sz w:val="28"/>
                <w:szCs w:val="28"/>
              </w:rPr>
              <w:t>, если законом предусмотрена</w:t>
            </w:r>
            <w:r w:rsidRPr="00CA0085">
              <w:rPr>
                <w:rFonts w:ascii="Times New Roman CYR" w:hAnsi="Times New Roman CYR" w:cs="Times New Roman CYR"/>
                <w:sz w:val="28"/>
                <w:szCs w:val="28"/>
              </w:rPr>
              <w:t xml:space="preserve"> подач</w:t>
            </w:r>
            <w:r>
              <w:rPr>
                <w:rFonts w:ascii="Times New Roman CYR" w:hAnsi="Times New Roman CYR" w:cs="Times New Roman CYR"/>
                <w:sz w:val="28"/>
                <w:szCs w:val="28"/>
              </w:rPr>
              <w:t>а</w:t>
            </w:r>
            <w:r w:rsidRPr="00CA0085">
              <w:rPr>
                <w:rFonts w:ascii="Times New Roman CYR" w:hAnsi="Times New Roman CYR" w:cs="Times New Roman CYR"/>
                <w:sz w:val="28"/>
                <w:szCs w:val="28"/>
              </w:rPr>
              <w:t xml:space="preserve"> заявления</w:t>
            </w:r>
            <w:r>
              <w:rPr>
                <w:rFonts w:ascii="Times New Roman CYR" w:hAnsi="Times New Roman CYR" w:cs="Times New Roman CYR"/>
                <w:sz w:val="28"/>
                <w:szCs w:val="28"/>
              </w:rPr>
              <w:t xml:space="preserve"> о предоставлении муниципальной услуги в электронной форме заявление подается </w:t>
            </w:r>
            <w:r w:rsidRPr="00CA0085">
              <w:rPr>
                <w:rFonts w:ascii="Times New Roman CYR" w:hAnsi="Times New Roman CYR" w:cs="Times New Roman CYR"/>
                <w:sz w:val="28"/>
                <w:szCs w:val="28"/>
              </w:rPr>
              <w:t xml:space="preserve">через </w:t>
            </w:r>
            <w:r w:rsidRPr="00552046">
              <w:rPr>
                <w:sz w:val="28"/>
                <w:szCs w:val="28"/>
              </w:rPr>
              <w:t>Портал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 xml:space="preserve">. </w:t>
            </w:r>
            <w:hyperlink r:id="rId582"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w:t>
            </w:r>
            <w:r>
              <w:rPr>
                <w:sz w:val="28"/>
                <w:szCs w:val="28"/>
              </w:rPr>
              <w:t xml:space="preserve"> или</w:t>
            </w:r>
            <w:r w:rsidRPr="00552046">
              <w:rPr>
                <w:sz w:val="28"/>
                <w:szCs w:val="28"/>
              </w:rPr>
              <w:t xml:space="preserve"> Един</w:t>
            </w:r>
            <w:r>
              <w:rPr>
                <w:sz w:val="28"/>
                <w:szCs w:val="28"/>
              </w:rPr>
              <w:t>ый</w:t>
            </w:r>
            <w:r w:rsidRPr="00552046">
              <w:rPr>
                <w:sz w:val="28"/>
                <w:szCs w:val="28"/>
              </w:rPr>
              <w:t xml:space="preserve"> портал  государственных и муниципальных услуг (функций) (</w:t>
            </w:r>
            <w:r w:rsidRPr="00552046">
              <w:rPr>
                <w:sz w:val="28"/>
                <w:szCs w:val="28"/>
                <w:lang w:val="en-US"/>
              </w:rPr>
              <w:t>http</w:t>
            </w:r>
            <w:r w:rsidRPr="00552046">
              <w:rPr>
                <w:sz w:val="28"/>
                <w:szCs w:val="28"/>
              </w:rPr>
              <w:t xml:space="preserve">:// </w:t>
            </w:r>
            <w:hyperlink r:id="rId583"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pStyle w:val="ConsPlusCell"/>
              <w:widowControl/>
              <w:ind w:firstLine="45"/>
              <w:rPr>
                <w:rFonts w:ascii="Times New Roman" w:hAnsi="Times New Roman" w:cs="Times New Roman"/>
                <w:color w:val="000000"/>
                <w:sz w:val="28"/>
                <w:szCs w:val="28"/>
              </w:rPr>
            </w:pPr>
          </w:p>
        </w:tc>
      </w:tr>
    </w:tbl>
    <w:p w:rsidR="00695967" w:rsidRPr="0016756E" w:rsidRDefault="00695967" w:rsidP="00695967">
      <w:pPr>
        <w:pStyle w:val="ConsPlusNonformat"/>
        <w:jc w:val="both"/>
        <w:rPr>
          <w:rFonts w:ascii="Times New Roman" w:hAnsi="Times New Roman" w:cs="Times New Roman"/>
          <w:color w:val="000000"/>
          <w:sz w:val="28"/>
          <w:szCs w:val="28"/>
        </w:rPr>
        <w:sectPr w:rsidR="00695967" w:rsidRPr="0016756E" w:rsidSect="00D01CAD">
          <w:pgSz w:w="16840" w:h="11907" w:orient="landscape" w:code="9"/>
          <w:pgMar w:top="1134" w:right="851" w:bottom="709" w:left="1134" w:header="720" w:footer="720" w:gutter="0"/>
          <w:cols w:space="708"/>
          <w:noEndnote/>
          <w:docGrid w:linePitch="381"/>
        </w:sectPr>
      </w:pPr>
    </w:p>
    <w:p w:rsidR="00695967" w:rsidRPr="0016756E" w:rsidRDefault="00695967" w:rsidP="00695967">
      <w:pPr>
        <w:rPr>
          <w:color w:val="000000"/>
          <w:sz w:val="28"/>
          <w:szCs w:val="28"/>
        </w:rPr>
      </w:pPr>
    </w:p>
    <w:p w:rsidR="00695967" w:rsidRPr="0016756E" w:rsidRDefault="00695967" w:rsidP="00695967">
      <w:pPr>
        <w:rPr>
          <w:color w:val="000000"/>
          <w:sz w:val="28"/>
          <w:szCs w:val="28"/>
        </w:rPr>
      </w:pPr>
    </w:p>
    <w:p w:rsidR="00695967" w:rsidRPr="004011AB" w:rsidRDefault="00695967" w:rsidP="00695967">
      <w:pPr>
        <w:sectPr w:rsidR="00695967" w:rsidRPr="004011AB">
          <w:type w:val="continuous"/>
          <w:pgSz w:w="16840" w:h="11907" w:orient="landscape" w:code="9"/>
          <w:pgMar w:top="1418" w:right="1440" w:bottom="868" w:left="720" w:header="720" w:footer="720" w:gutter="0"/>
          <w:cols w:space="708"/>
          <w:noEndnote/>
          <w:docGrid w:linePitch="381"/>
        </w:sectPr>
      </w:pPr>
    </w:p>
    <w:p w:rsidR="00695967" w:rsidRPr="003D3F09" w:rsidRDefault="00695967" w:rsidP="00695967">
      <w:pPr>
        <w:autoSpaceDE w:val="0"/>
        <w:autoSpaceDN w:val="0"/>
        <w:adjustRightInd w:val="0"/>
        <w:jc w:val="center"/>
        <w:rPr>
          <w:color w:val="000000"/>
          <w:sz w:val="28"/>
          <w:szCs w:val="28"/>
        </w:rPr>
      </w:pPr>
      <w:r w:rsidRPr="00423370">
        <w:rPr>
          <w:b/>
          <w:bCs/>
          <w:sz w:val="28"/>
          <w:szCs w:val="28"/>
        </w:rPr>
        <w:lastRenderedPageBreak/>
        <w:t xml:space="preserve">3. </w:t>
      </w:r>
      <w:r w:rsidRPr="00423370">
        <w:rPr>
          <w:b/>
          <w:bCs/>
          <w:sz w:val="28"/>
          <w:szCs w:val="28"/>
          <w:lang w:val="en-US"/>
        </w:rPr>
        <w:t>C</w:t>
      </w:r>
      <w:r w:rsidRPr="00423370">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1D2F87">
        <w:rPr>
          <w:b/>
          <w:bCs/>
          <w:sz w:val="28"/>
          <w:szCs w:val="28"/>
        </w:rPr>
        <w:t>, в удаленных рабочих местах многофункционального центра предоставления государственных и муниципальных услуг</w:t>
      </w:r>
    </w:p>
    <w:p w:rsidR="00695967" w:rsidRPr="003D3F09" w:rsidRDefault="00695967" w:rsidP="00695967">
      <w:pPr>
        <w:autoSpaceDE w:val="0"/>
        <w:autoSpaceDN w:val="0"/>
        <w:adjustRightInd w:val="0"/>
        <w:jc w:val="center"/>
        <w:rPr>
          <w:color w:val="000000"/>
          <w:sz w:val="28"/>
          <w:szCs w:val="28"/>
        </w:rPr>
      </w:pPr>
    </w:p>
    <w:p w:rsidR="00695967" w:rsidRPr="00125F62" w:rsidRDefault="00695967" w:rsidP="00695967">
      <w:pPr>
        <w:autoSpaceDE w:val="0"/>
        <w:autoSpaceDN w:val="0"/>
        <w:adjustRightInd w:val="0"/>
        <w:ind w:firstLine="720"/>
        <w:jc w:val="both"/>
        <w:rPr>
          <w:sz w:val="28"/>
          <w:szCs w:val="28"/>
        </w:rPr>
      </w:pPr>
    </w:p>
    <w:p w:rsidR="00695967" w:rsidRDefault="00695967" w:rsidP="00695967">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695967" w:rsidRPr="00125F62" w:rsidRDefault="00695967" w:rsidP="00695967">
      <w:pPr>
        <w:suppressAutoHyphens/>
        <w:autoSpaceDE w:val="0"/>
        <w:autoSpaceDN w:val="0"/>
        <w:adjustRightInd w:val="0"/>
        <w:ind w:firstLine="709"/>
        <w:jc w:val="both"/>
        <w:rPr>
          <w:sz w:val="28"/>
          <w:szCs w:val="28"/>
        </w:rPr>
      </w:pP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 xml:space="preserve">4) подготовка </w:t>
      </w:r>
      <w:r>
        <w:rPr>
          <w:sz w:val="28"/>
          <w:szCs w:val="28"/>
        </w:rPr>
        <w:t>результата муниципальной услуги</w:t>
      </w:r>
      <w:r w:rsidRPr="00125F62">
        <w:rPr>
          <w:sz w:val="28"/>
          <w:szCs w:val="28"/>
        </w:rPr>
        <w:t>;</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5) выдача заявителю рез</w:t>
      </w:r>
      <w:r>
        <w:rPr>
          <w:sz w:val="28"/>
          <w:szCs w:val="28"/>
        </w:rPr>
        <w:t>ультата муниципальной услуги.</w:t>
      </w:r>
    </w:p>
    <w:p w:rsidR="00695967" w:rsidRDefault="00695967" w:rsidP="00695967">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3</w:t>
      </w:r>
      <w:r w:rsidRPr="00125F62">
        <w:rPr>
          <w:sz w:val="28"/>
          <w:szCs w:val="28"/>
        </w:rPr>
        <w:t>.</w:t>
      </w:r>
    </w:p>
    <w:p w:rsidR="00695967" w:rsidRDefault="00695967" w:rsidP="00695967">
      <w:pPr>
        <w:tabs>
          <w:tab w:val="left" w:pos="1230"/>
        </w:tabs>
        <w:suppressAutoHyphens/>
        <w:autoSpaceDE w:val="0"/>
        <w:autoSpaceDN w:val="0"/>
        <w:adjustRightInd w:val="0"/>
        <w:ind w:firstLine="709"/>
        <w:jc w:val="both"/>
        <w:rPr>
          <w:sz w:val="28"/>
          <w:szCs w:val="28"/>
        </w:rPr>
      </w:pPr>
      <w:r>
        <w:rPr>
          <w:sz w:val="28"/>
          <w:szCs w:val="28"/>
        </w:rPr>
        <w:tab/>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695967" w:rsidRDefault="00695967" w:rsidP="00695967">
      <w:pPr>
        <w:suppressAutoHyphens/>
        <w:autoSpaceDE w:val="0"/>
        <w:autoSpaceDN w:val="0"/>
        <w:adjustRightInd w:val="0"/>
        <w:ind w:firstLine="709"/>
        <w:jc w:val="both"/>
        <w:rPr>
          <w:sz w:val="28"/>
          <w:szCs w:val="28"/>
        </w:rPr>
      </w:pPr>
    </w:p>
    <w:p w:rsidR="00695967" w:rsidRPr="00125F62" w:rsidRDefault="00695967" w:rsidP="00695967">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rPr>
        <w:t xml:space="preserve">Палату </w:t>
      </w:r>
      <w:r w:rsidRPr="00125F62">
        <w:rPr>
          <w:sz w:val="28"/>
          <w:szCs w:val="28"/>
        </w:rPr>
        <w:t>лично, по телефону и (или) электронной почте для получения консультаций о порядке получения муниципальной услуги.</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 xml:space="preserve">Специалист </w:t>
      </w:r>
      <w:r>
        <w:rPr>
          <w:sz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695967" w:rsidRDefault="00695967" w:rsidP="00695967">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695967" w:rsidRDefault="00695967" w:rsidP="00695967">
      <w:pPr>
        <w:suppressAutoHyphens/>
        <w:autoSpaceDE w:val="0"/>
        <w:autoSpaceDN w:val="0"/>
        <w:adjustRightInd w:val="0"/>
        <w:ind w:firstLine="709"/>
        <w:jc w:val="both"/>
        <w:rPr>
          <w:sz w:val="28"/>
          <w:szCs w:val="28"/>
        </w:rPr>
      </w:pPr>
    </w:p>
    <w:p w:rsidR="00695967" w:rsidRPr="00125F62" w:rsidRDefault="00695967" w:rsidP="00695967">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695967" w:rsidRDefault="00695967" w:rsidP="00695967">
      <w:pPr>
        <w:suppressAutoHyphens/>
        <w:ind w:firstLine="709"/>
        <w:jc w:val="both"/>
        <w:rPr>
          <w:sz w:val="28"/>
          <w:szCs w:val="28"/>
        </w:rPr>
      </w:pPr>
    </w:p>
    <w:p w:rsidR="00695967" w:rsidRPr="00AB3C7F" w:rsidRDefault="00695967" w:rsidP="00695967">
      <w:pPr>
        <w:suppressAutoHyphens/>
        <w:ind w:firstLine="709"/>
        <w:jc w:val="both"/>
        <w:rPr>
          <w:sz w:val="28"/>
          <w:szCs w:val="28"/>
        </w:rPr>
      </w:pPr>
      <w:r w:rsidRPr="00AB3C7F">
        <w:rPr>
          <w:sz w:val="28"/>
          <w:szCs w:val="28"/>
        </w:rPr>
        <w:t>3.3.1. </w:t>
      </w:r>
      <w:r w:rsidRPr="00C837B0">
        <w:rPr>
          <w:color w:val="FF0000"/>
          <w:sz w:val="28"/>
          <w:szCs w:val="28"/>
        </w:rPr>
        <w:t>Заявитель лично, через доверенное лицо или через МФЦ</w:t>
      </w:r>
      <w:r w:rsidRPr="009E7807">
        <w:rPr>
          <w:sz w:val="28"/>
          <w:szCs w:val="28"/>
        </w:rPr>
        <w:t xml:space="preserve"> </w:t>
      </w:r>
      <w:r w:rsidRPr="00AB3C7F">
        <w:rPr>
          <w:sz w:val="28"/>
          <w:szCs w:val="28"/>
        </w:rPr>
        <w:t xml:space="preserve">подает письменное заявление о </w:t>
      </w:r>
      <w:r>
        <w:rPr>
          <w:sz w:val="28"/>
          <w:szCs w:val="28"/>
        </w:rPr>
        <w:t>предоставлении муниципальной услуги</w:t>
      </w:r>
      <w:r w:rsidRPr="00AB3C7F">
        <w:rPr>
          <w:color w:val="000000"/>
          <w:sz w:val="28"/>
        </w:rPr>
        <w:t xml:space="preserve"> </w:t>
      </w:r>
      <w:r>
        <w:rPr>
          <w:color w:val="000000"/>
          <w:sz w:val="28"/>
        </w:rPr>
        <w:t xml:space="preserve">и </w:t>
      </w:r>
      <w:r w:rsidRPr="00AB3C7F">
        <w:rPr>
          <w:color w:val="000000"/>
          <w:sz w:val="28"/>
        </w:rPr>
        <w:t>представля</w:t>
      </w:r>
      <w:r>
        <w:rPr>
          <w:color w:val="000000"/>
          <w:sz w:val="28"/>
        </w:rPr>
        <w:t>е</w:t>
      </w:r>
      <w:r w:rsidRPr="00AB3C7F">
        <w:rPr>
          <w:color w:val="000000"/>
          <w:sz w:val="28"/>
        </w:rPr>
        <w:t>т документы в соответствии с пунктом 2.</w:t>
      </w:r>
      <w:r w:rsidRPr="00174AE2">
        <w:rPr>
          <w:color w:val="000000"/>
          <w:sz w:val="28"/>
        </w:rPr>
        <w:t>5</w:t>
      </w:r>
      <w:r w:rsidRPr="00AB3C7F">
        <w:rPr>
          <w:color w:val="000000"/>
          <w:sz w:val="28"/>
        </w:rPr>
        <w:t xml:space="preserve"> настоящего Регламента </w:t>
      </w:r>
      <w:r w:rsidRPr="00AB3C7F">
        <w:rPr>
          <w:sz w:val="28"/>
          <w:szCs w:val="28"/>
        </w:rPr>
        <w:t xml:space="preserve">в </w:t>
      </w:r>
      <w:r>
        <w:rPr>
          <w:sz w:val="28"/>
        </w:rPr>
        <w:t>Палату</w:t>
      </w:r>
      <w:r w:rsidRPr="00AB3C7F">
        <w:rPr>
          <w:sz w:val="28"/>
          <w:szCs w:val="28"/>
        </w:rPr>
        <w:t>.</w:t>
      </w:r>
      <w:r w:rsidRPr="00BE2138">
        <w:rPr>
          <w:i/>
          <w:color w:val="FF0000"/>
          <w:sz w:val="28"/>
          <w:szCs w:val="28"/>
        </w:rPr>
        <w:t xml:space="preserve"> </w:t>
      </w:r>
      <w:r>
        <w:rPr>
          <w:sz w:val="28"/>
          <w:szCs w:val="28"/>
        </w:rPr>
        <w:t xml:space="preserve">Заявление о предоставлении муниципальной услуги в электронной форме направляется в </w:t>
      </w:r>
      <w:r>
        <w:rPr>
          <w:sz w:val="28"/>
        </w:rPr>
        <w:t>Палату</w:t>
      </w:r>
      <w:r>
        <w:rPr>
          <w:sz w:val="28"/>
          <w:szCs w:val="28"/>
        </w:rPr>
        <w:t xml:space="preserve">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695967" w:rsidRPr="00AB3C7F" w:rsidRDefault="00695967" w:rsidP="00695967">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sz w:val="28"/>
        </w:rPr>
        <w:t>Палаты</w:t>
      </w:r>
      <w:r w:rsidRPr="00AB3C7F">
        <w:rPr>
          <w:bCs/>
          <w:sz w:val="28"/>
          <w:szCs w:val="28"/>
        </w:rPr>
        <w:t>, ведущий прием заявлений, осуществляет:</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lastRenderedPageBreak/>
        <w:t xml:space="preserve">проверку наличия документов, предусмотренных пунктом 2.5 настоящего Регламента; </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sz w:val="28"/>
        </w:rPr>
        <w:t>Палаты</w:t>
      </w:r>
      <w:r w:rsidRPr="00AB3C7F">
        <w:rPr>
          <w:bCs/>
          <w:sz w:val="28"/>
          <w:szCs w:val="28"/>
        </w:rPr>
        <w:t xml:space="preserve"> осуществляет:</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Pr>
          <w:bCs/>
          <w:sz w:val="28"/>
          <w:szCs w:val="28"/>
        </w:rPr>
        <w:t>;</w:t>
      </w:r>
    </w:p>
    <w:p w:rsidR="00695967" w:rsidRDefault="00695967" w:rsidP="00695967">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Палаты.</w:t>
      </w:r>
    </w:p>
    <w:p w:rsidR="00695967" w:rsidRDefault="00695967" w:rsidP="00695967">
      <w:pPr>
        <w:autoSpaceDE w:val="0"/>
        <w:autoSpaceDN w:val="0"/>
        <w:adjustRightInd w:val="0"/>
        <w:ind w:firstLine="709"/>
        <w:jc w:val="both"/>
        <w:rPr>
          <w:bCs/>
          <w:sz w:val="28"/>
          <w:szCs w:val="28"/>
        </w:rPr>
      </w:pPr>
      <w:r>
        <w:rPr>
          <w:bCs/>
          <w:sz w:val="28"/>
          <w:szCs w:val="28"/>
        </w:rPr>
        <w:t xml:space="preserve">В случае наличия оснований для отказа в приеме документов, специалист Палаты, ведущий прием документов, уведомляет заявителя </w:t>
      </w:r>
      <w:r>
        <w:rPr>
          <w:rFonts w:ascii="Times New Roman CYR" w:hAnsi="Times New Roman CYR" w:cs="Times New Roman CYR"/>
          <w:sz w:val="28"/>
          <w:szCs w:val="28"/>
        </w:rPr>
        <w:t>о наличии препятствий для регистрации заявления и возвращает ему документы с письменным объяснением содержания выявленных оснований для отказа в приеме документов.</w:t>
      </w:r>
    </w:p>
    <w:p w:rsidR="00695967" w:rsidRPr="00423370" w:rsidRDefault="00695967" w:rsidP="00695967">
      <w:pPr>
        <w:suppressAutoHyphens/>
        <w:autoSpaceDE w:val="0"/>
        <w:autoSpaceDN w:val="0"/>
        <w:adjustRightInd w:val="0"/>
        <w:ind w:firstLine="709"/>
        <w:jc w:val="both"/>
        <w:rPr>
          <w:bCs/>
          <w:sz w:val="28"/>
          <w:szCs w:val="28"/>
        </w:rPr>
      </w:pPr>
      <w:r w:rsidRPr="00423370">
        <w:rPr>
          <w:bCs/>
          <w:sz w:val="28"/>
          <w:szCs w:val="28"/>
        </w:rPr>
        <w:t>Процедуры, устанавливаемые настоящим пунктом, осуществляются:</w:t>
      </w:r>
    </w:p>
    <w:p w:rsidR="00695967" w:rsidRPr="00423370" w:rsidRDefault="00695967" w:rsidP="00695967">
      <w:pPr>
        <w:suppressAutoHyphens/>
        <w:autoSpaceDE w:val="0"/>
        <w:autoSpaceDN w:val="0"/>
        <w:adjustRightInd w:val="0"/>
        <w:ind w:firstLine="709"/>
        <w:jc w:val="both"/>
        <w:rPr>
          <w:bCs/>
          <w:sz w:val="28"/>
          <w:szCs w:val="28"/>
        </w:rPr>
      </w:pPr>
      <w:r w:rsidRPr="00423370">
        <w:rPr>
          <w:bCs/>
          <w:sz w:val="28"/>
          <w:szCs w:val="28"/>
        </w:rPr>
        <w:t>прием заявления и документов в течение 15 минут;</w:t>
      </w:r>
    </w:p>
    <w:p w:rsidR="00695967" w:rsidRDefault="00695967" w:rsidP="00695967">
      <w:pPr>
        <w:suppressAutoHyphens/>
        <w:autoSpaceDE w:val="0"/>
        <w:autoSpaceDN w:val="0"/>
        <w:adjustRightInd w:val="0"/>
        <w:ind w:firstLine="709"/>
        <w:jc w:val="both"/>
        <w:rPr>
          <w:bCs/>
          <w:sz w:val="28"/>
          <w:szCs w:val="28"/>
        </w:rPr>
      </w:pPr>
      <w:r w:rsidRPr="00423370">
        <w:rPr>
          <w:bCs/>
          <w:sz w:val="28"/>
          <w:szCs w:val="28"/>
        </w:rPr>
        <w:t>регистрация заявления в течение одного дня с момента поступления заявления.</w:t>
      </w:r>
    </w:p>
    <w:p w:rsidR="00695967" w:rsidRDefault="00695967" w:rsidP="00695967">
      <w:pPr>
        <w:suppressAutoHyphens/>
        <w:autoSpaceDE w:val="0"/>
        <w:autoSpaceDN w:val="0"/>
        <w:adjustRightInd w:val="0"/>
        <w:ind w:firstLine="709"/>
        <w:jc w:val="both"/>
        <w:rPr>
          <w:bCs/>
          <w:sz w:val="28"/>
          <w:szCs w:val="28"/>
        </w:rPr>
      </w:pPr>
      <w:r>
        <w:rPr>
          <w:sz w:val="28"/>
          <w:szCs w:val="28"/>
        </w:rPr>
        <w:t xml:space="preserve">Результат процедур: принятое и зарегистрированное заявление, направленное на рассмотрение руководителю Палаты или возвращенные заявителю документы. </w:t>
      </w:r>
    </w:p>
    <w:p w:rsidR="00695967" w:rsidRDefault="00695967" w:rsidP="00695967">
      <w:pPr>
        <w:autoSpaceDE w:val="0"/>
        <w:autoSpaceDN w:val="0"/>
        <w:adjustRightInd w:val="0"/>
        <w:ind w:firstLine="709"/>
        <w:jc w:val="both"/>
        <w:rPr>
          <w:sz w:val="28"/>
          <w:szCs w:val="28"/>
        </w:rPr>
      </w:pPr>
      <w:r>
        <w:rPr>
          <w:sz w:val="28"/>
          <w:szCs w:val="28"/>
        </w:rPr>
        <w:t>3.3.3. Руководитель Палаты рассматривает заявление, определяет исполнителя и направляет ему заявление.</w:t>
      </w:r>
    </w:p>
    <w:p w:rsidR="00695967" w:rsidRDefault="00695967" w:rsidP="00695967">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695967" w:rsidRDefault="00695967" w:rsidP="00695967">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695967" w:rsidRDefault="00695967" w:rsidP="00695967">
      <w:pPr>
        <w:tabs>
          <w:tab w:val="left" w:pos="8610"/>
        </w:tabs>
        <w:suppressAutoHyphens/>
        <w:ind w:firstLine="709"/>
        <w:jc w:val="both"/>
        <w:rPr>
          <w:sz w:val="28"/>
          <w:szCs w:val="28"/>
        </w:rPr>
      </w:pPr>
    </w:p>
    <w:p w:rsidR="00695967" w:rsidRPr="00AB3C7F" w:rsidRDefault="00695967" w:rsidP="00695967">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695967" w:rsidRDefault="00695967" w:rsidP="00695967">
      <w:pPr>
        <w:suppressAutoHyphens/>
        <w:ind w:firstLine="709"/>
        <w:jc w:val="both"/>
        <w:rPr>
          <w:spacing w:val="-1"/>
          <w:sz w:val="28"/>
          <w:szCs w:val="28"/>
        </w:rPr>
      </w:pPr>
    </w:p>
    <w:p w:rsidR="00695967" w:rsidRDefault="00695967" w:rsidP="00695967">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z w:val="28"/>
        </w:rPr>
        <w:t>Палаты</w:t>
      </w:r>
      <w:r w:rsidRPr="00AB3C7F">
        <w:rPr>
          <w:spacing w:val="-1"/>
          <w:sz w:val="28"/>
          <w:szCs w:val="28"/>
        </w:rPr>
        <w:t xml:space="preserve"> </w:t>
      </w:r>
      <w:r w:rsidRPr="00AB65C1">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запросы</w:t>
      </w:r>
      <w:r>
        <w:rPr>
          <w:rFonts w:ascii="Times New Roman CYR" w:hAnsi="Times New Roman CYR" w:cs="Times New Roman CYR"/>
          <w:sz w:val="28"/>
          <w:szCs w:val="28"/>
        </w:rPr>
        <w:t xml:space="preserve"> </w:t>
      </w:r>
      <w:r w:rsidRPr="00E33FDB">
        <w:rPr>
          <w:rFonts w:ascii="Times New Roman CYR" w:hAnsi="Times New Roman CYR" w:cs="Times New Roman CYR"/>
          <w:sz w:val="28"/>
          <w:szCs w:val="28"/>
        </w:rPr>
        <w:t>о предоставлении</w:t>
      </w:r>
      <w:r>
        <w:rPr>
          <w:rFonts w:ascii="Times New Roman CYR" w:hAnsi="Times New Roman CYR" w:cs="Times New Roman CYR"/>
          <w:sz w:val="28"/>
          <w:szCs w:val="28"/>
        </w:rPr>
        <w:t>:</w:t>
      </w:r>
    </w:p>
    <w:p w:rsidR="00695967" w:rsidRPr="0078375B" w:rsidRDefault="00695967" w:rsidP="00695967">
      <w:pPr>
        <w:autoSpaceDE w:val="0"/>
        <w:autoSpaceDN w:val="0"/>
        <w:adjustRightInd w:val="0"/>
        <w:ind w:firstLine="709"/>
        <w:jc w:val="both"/>
        <w:rPr>
          <w:rFonts w:ascii="Times New Roman CYR" w:hAnsi="Times New Roman CYR" w:cs="Times New Roman CYR"/>
          <w:sz w:val="28"/>
          <w:szCs w:val="28"/>
        </w:rPr>
      </w:pPr>
      <w:r w:rsidRPr="00423370">
        <w:rPr>
          <w:rFonts w:ascii="Times New Roman CYR" w:hAnsi="Times New Roman CYR" w:cs="Times New Roman CYR"/>
          <w:sz w:val="28"/>
          <w:szCs w:val="28"/>
        </w:rPr>
        <w:t>1) кадастрового паспорта здания, строения, сооружения;</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sidRPr="0078375B">
        <w:rPr>
          <w:rFonts w:ascii="Times New Roman CYR" w:hAnsi="Times New Roman CYR" w:cs="Times New Roman CYR"/>
          <w:sz w:val="28"/>
          <w:szCs w:val="28"/>
        </w:rPr>
        <w:t xml:space="preserve">2) </w:t>
      </w:r>
      <w:r>
        <w:rPr>
          <w:rFonts w:ascii="Times New Roman CYR" w:hAnsi="Times New Roman CYR" w:cs="Times New Roman CYR"/>
          <w:sz w:val="28"/>
          <w:szCs w:val="28"/>
        </w:rPr>
        <w:t>с</w:t>
      </w:r>
      <w:r w:rsidRPr="0078375B">
        <w:rPr>
          <w:rFonts w:ascii="Times New Roman CYR" w:hAnsi="Times New Roman CYR" w:cs="Times New Roman CYR"/>
          <w:sz w:val="28"/>
          <w:szCs w:val="28"/>
        </w:rPr>
        <w:t>ведени</w:t>
      </w:r>
      <w:r>
        <w:rPr>
          <w:rFonts w:ascii="Times New Roman CYR" w:hAnsi="Times New Roman CYR" w:cs="Times New Roman CYR"/>
          <w:sz w:val="28"/>
          <w:szCs w:val="28"/>
        </w:rPr>
        <w:t>й</w:t>
      </w:r>
      <w:r w:rsidRPr="0078375B">
        <w:rPr>
          <w:rFonts w:ascii="Times New Roman CYR" w:hAnsi="Times New Roman CYR" w:cs="Times New Roman CYR"/>
          <w:sz w:val="28"/>
          <w:szCs w:val="28"/>
        </w:rPr>
        <w:t xml:space="preserve"> из ЕГРЮЛ</w:t>
      </w:r>
      <w:r>
        <w:rPr>
          <w:rFonts w:ascii="Times New Roman CYR" w:hAnsi="Times New Roman CYR" w:cs="Times New Roman CYR"/>
          <w:sz w:val="28"/>
          <w:szCs w:val="28"/>
        </w:rPr>
        <w:t xml:space="preserve"> или ЕГРИП;</w:t>
      </w:r>
    </w:p>
    <w:p w:rsidR="00695967" w:rsidRPr="0078375B"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w:t>
      </w:r>
      <w:r w:rsidRPr="0008503A">
        <w:rPr>
          <w:rFonts w:ascii="Times New Roman CYR" w:hAnsi="Times New Roman CYR" w:cs="Times New Roman CYR"/>
          <w:sz w:val="28"/>
          <w:szCs w:val="28"/>
        </w:rPr>
        <w:t>) сведений из бухгалтерского баланса (в том числе отчет о прибылях и убытках).</w:t>
      </w:r>
    </w:p>
    <w:p w:rsidR="00695967" w:rsidRPr="00AB3C7F" w:rsidRDefault="00695967" w:rsidP="00695967">
      <w:pPr>
        <w:suppressAutoHyphens/>
        <w:ind w:firstLine="709"/>
        <w:jc w:val="both"/>
        <w:rPr>
          <w:spacing w:val="-1"/>
          <w:sz w:val="28"/>
          <w:szCs w:val="28"/>
        </w:rPr>
      </w:pPr>
      <w:r w:rsidRPr="00AB3C7F">
        <w:rPr>
          <w:spacing w:val="-1"/>
          <w:sz w:val="28"/>
          <w:szCs w:val="28"/>
        </w:rPr>
        <w:t>Процедуры, устанавливаемые настоящим пунктом, осуществляются в течение одного рабочего дня с момента поступления заявления о предоставлении муниципальной услуги.</w:t>
      </w:r>
    </w:p>
    <w:p w:rsidR="00695967" w:rsidRPr="00AB3C7F" w:rsidRDefault="00695967" w:rsidP="00695967">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695967" w:rsidRPr="00AB3C7F" w:rsidRDefault="00695967" w:rsidP="00695967">
      <w:pPr>
        <w:autoSpaceDE w:val="0"/>
        <w:autoSpaceDN w:val="0"/>
        <w:adjustRightInd w:val="0"/>
        <w:ind w:firstLine="709"/>
        <w:jc w:val="both"/>
        <w:rPr>
          <w:sz w:val="28"/>
          <w:szCs w:val="28"/>
        </w:rPr>
      </w:pPr>
      <w:r w:rsidRPr="00AB3C7F">
        <w:rPr>
          <w:sz w:val="28"/>
          <w:szCs w:val="28"/>
        </w:rPr>
        <w:lastRenderedPageBreak/>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695967" w:rsidRDefault="00695967" w:rsidP="00695967">
      <w:pPr>
        <w:suppressAutoHyphens/>
        <w:ind w:firstLine="720"/>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rPr>
        <w:t>Палату</w:t>
      </w:r>
      <w:r w:rsidRPr="00AB3C7F">
        <w:rPr>
          <w:sz w:val="28"/>
          <w:szCs w:val="28"/>
        </w:rPr>
        <w:t>.</w:t>
      </w:r>
    </w:p>
    <w:p w:rsidR="00695967" w:rsidRPr="00AB4D5F" w:rsidRDefault="00695967" w:rsidP="00695967">
      <w:pPr>
        <w:jc w:val="center"/>
        <w:rPr>
          <w:rFonts w:eastAsia="SimSun"/>
          <w:bCs/>
          <w:sz w:val="28"/>
          <w:szCs w:val="28"/>
          <w:lang w:eastAsia="zh-CN"/>
        </w:rPr>
      </w:pPr>
    </w:p>
    <w:p w:rsidR="00695967" w:rsidRPr="00125F62" w:rsidRDefault="00695967" w:rsidP="00695967">
      <w:pPr>
        <w:suppressAutoHyphens/>
        <w:autoSpaceDE w:val="0"/>
        <w:autoSpaceDN w:val="0"/>
        <w:adjustRightInd w:val="0"/>
        <w:ind w:firstLine="709"/>
        <w:jc w:val="both"/>
        <w:rPr>
          <w:sz w:val="28"/>
          <w:szCs w:val="28"/>
        </w:rPr>
      </w:pPr>
      <w:r>
        <w:rPr>
          <w:sz w:val="28"/>
          <w:szCs w:val="28"/>
        </w:rPr>
        <w:t>3.5. П</w:t>
      </w:r>
      <w:r w:rsidRPr="00125F62">
        <w:rPr>
          <w:sz w:val="28"/>
          <w:szCs w:val="28"/>
        </w:rPr>
        <w:t xml:space="preserve">одготовка </w:t>
      </w:r>
      <w:r>
        <w:rPr>
          <w:sz w:val="28"/>
          <w:szCs w:val="28"/>
        </w:rPr>
        <w:t>результата муниципальной услуги</w:t>
      </w:r>
      <w:r w:rsidRPr="00125F62">
        <w:rPr>
          <w:sz w:val="28"/>
          <w:szCs w:val="28"/>
        </w:rPr>
        <w:t>;</w:t>
      </w:r>
    </w:p>
    <w:p w:rsidR="00695967" w:rsidRDefault="00695967" w:rsidP="00695967">
      <w:pPr>
        <w:suppressAutoHyphens/>
        <w:ind w:firstLine="709"/>
        <w:jc w:val="both"/>
        <w:rPr>
          <w:sz w:val="28"/>
          <w:szCs w:val="28"/>
        </w:rPr>
      </w:pPr>
    </w:p>
    <w:p w:rsidR="00695967" w:rsidRPr="00423370" w:rsidRDefault="00695967" w:rsidP="00695967">
      <w:pPr>
        <w:suppressAutoHyphens/>
        <w:ind w:firstLine="709"/>
        <w:jc w:val="both"/>
        <w:rPr>
          <w:sz w:val="28"/>
          <w:szCs w:val="28"/>
        </w:rPr>
      </w:pPr>
      <w:r w:rsidRPr="00423370">
        <w:rPr>
          <w:sz w:val="28"/>
          <w:szCs w:val="28"/>
        </w:rPr>
        <w:t>3.5.1. Специалист Палаты осуществляет:</w:t>
      </w:r>
    </w:p>
    <w:p w:rsidR="00695967" w:rsidRPr="00423370" w:rsidRDefault="00695967" w:rsidP="00695967">
      <w:pPr>
        <w:suppressAutoHyphens/>
        <w:autoSpaceDE w:val="0"/>
        <w:autoSpaceDN w:val="0"/>
        <w:adjustRightInd w:val="0"/>
        <w:ind w:firstLine="709"/>
        <w:jc w:val="both"/>
        <w:rPr>
          <w:sz w:val="28"/>
          <w:szCs w:val="28"/>
        </w:rPr>
      </w:pPr>
      <w:r w:rsidRPr="00423370">
        <w:rPr>
          <w:sz w:val="28"/>
          <w:szCs w:val="28"/>
        </w:rPr>
        <w:t>проверку наличия документов, прилагаемых к заявлению;</w:t>
      </w:r>
    </w:p>
    <w:p w:rsidR="00695967" w:rsidRPr="00423370" w:rsidRDefault="00695967" w:rsidP="00695967">
      <w:pPr>
        <w:suppressAutoHyphens/>
        <w:autoSpaceDE w:val="0"/>
        <w:autoSpaceDN w:val="0"/>
        <w:adjustRightInd w:val="0"/>
        <w:ind w:firstLine="709"/>
        <w:jc w:val="both"/>
        <w:rPr>
          <w:sz w:val="28"/>
          <w:szCs w:val="28"/>
        </w:rPr>
      </w:pPr>
      <w:r w:rsidRPr="00423370">
        <w:rPr>
          <w:sz w:val="28"/>
          <w:szCs w:val="28"/>
        </w:rPr>
        <w:t xml:space="preserve">подготовку </w:t>
      </w:r>
      <w:r w:rsidRPr="00423370">
        <w:rPr>
          <w:bCs/>
          <w:sz w:val="28"/>
          <w:szCs w:val="28"/>
        </w:rPr>
        <w:t>документов по предоставлению муниципальных преференций или письма об отказе в предоставлении муниципальной услуги</w:t>
      </w:r>
      <w:r w:rsidRPr="00423370">
        <w:rPr>
          <w:sz w:val="28"/>
          <w:szCs w:val="28"/>
        </w:rPr>
        <w:t xml:space="preserve">; </w:t>
      </w:r>
    </w:p>
    <w:p w:rsidR="00695967" w:rsidRPr="00423370" w:rsidRDefault="00695967" w:rsidP="00695967">
      <w:pPr>
        <w:suppressAutoHyphens/>
        <w:autoSpaceDE w:val="0"/>
        <w:autoSpaceDN w:val="0"/>
        <w:adjustRightInd w:val="0"/>
        <w:ind w:firstLine="709"/>
        <w:jc w:val="both"/>
        <w:rPr>
          <w:sz w:val="28"/>
          <w:szCs w:val="28"/>
        </w:rPr>
      </w:pPr>
      <w:r w:rsidRPr="00423370">
        <w:rPr>
          <w:sz w:val="28"/>
          <w:szCs w:val="28"/>
        </w:rPr>
        <w:t>согласование с председателем Палаты;</w:t>
      </w:r>
    </w:p>
    <w:p w:rsidR="00695967" w:rsidRPr="00423370" w:rsidRDefault="00695967" w:rsidP="00695967">
      <w:pPr>
        <w:suppressAutoHyphens/>
        <w:autoSpaceDE w:val="0"/>
        <w:autoSpaceDN w:val="0"/>
        <w:adjustRightInd w:val="0"/>
        <w:ind w:firstLine="709"/>
        <w:jc w:val="both"/>
        <w:rPr>
          <w:sz w:val="28"/>
          <w:szCs w:val="28"/>
        </w:rPr>
      </w:pPr>
      <w:r w:rsidRPr="00423370">
        <w:rPr>
          <w:sz w:val="28"/>
          <w:szCs w:val="28"/>
        </w:rPr>
        <w:t>подготовку проекта письма о согласовании на имя руководителя антимонопольной службы, в случае принятия решения о предоставлении муниципальных преференций.</w:t>
      </w:r>
    </w:p>
    <w:p w:rsidR="00695967" w:rsidRPr="00423370" w:rsidRDefault="00695967" w:rsidP="00695967">
      <w:pPr>
        <w:pStyle w:val="ConsPlusNormal"/>
        <w:suppressAutoHyphens/>
        <w:ind w:firstLine="709"/>
        <w:jc w:val="both"/>
        <w:rPr>
          <w:rFonts w:ascii="Times New Roman" w:hAnsi="Times New Roman"/>
          <w:sz w:val="28"/>
          <w:szCs w:val="28"/>
        </w:rPr>
      </w:pPr>
      <w:r w:rsidRPr="00423370">
        <w:rPr>
          <w:rFonts w:ascii="Times New Roman" w:hAnsi="Times New Roman"/>
          <w:sz w:val="28"/>
          <w:szCs w:val="28"/>
        </w:rPr>
        <w:t xml:space="preserve">Процедуры, устанавливаемые настоящим пунктом, осуществляются в течение одного дня с момента поступления ответов на запросы. </w:t>
      </w:r>
    </w:p>
    <w:p w:rsidR="00695967" w:rsidRPr="00423370" w:rsidRDefault="00695967" w:rsidP="00695967">
      <w:pPr>
        <w:pStyle w:val="ConsPlusNormal"/>
        <w:suppressAutoHyphens/>
        <w:ind w:firstLine="709"/>
        <w:jc w:val="both"/>
        <w:rPr>
          <w:rFonts w:ascii="Times New Roman" w:hAnsi="Times New Roman" w:cs="Times New Roman"/>
          <w:sz w:val="28"/>
          <w:szCs w:val="28"/>
        </w:rPr>
      </w:pPr>
      <w:r w:rsidRPr="00423370">
        <w:rPr>
          <w:rFonts w:ascii="Times New Roman" w:hAnsi="Times New Roman" w:cs="Times New Roman"/>
          <w:sz w:val="28"/>
          <w:szCs w:val="28"/>
        </w:rPr>
        <w:t xml:space="preserve">Результат процедуры: направленное на подпись председателю Палаты письмо о согласовании или письмо об отказе. </w:t>
      </w:r>
    </w:p>
    <w:p w:rsidR="00695967" w:rsidRPr="00423370" w:rsidRDefault="00695967" w:rsidP="00695967">
      <w:pPr>
        <w:suppressAutoHyphens/>
        <w:autoSpaceDE w:val="0"/>
        <w:autoSpaceDN w:val="0"/>
        <w:adjustRightInd w:val="0"/>
        <w:ind w:firstLine="709"/>
        <w:jc w:val="both"/>
        <w:rPr>
          <w:sz w:val="28"/>
          <w:szCs w:val="28"/>
        </w:rPr>
      </w:pPr>
      <w:r w:rsidRPr="00423370">
        <w:rPr>
          <w:sz w:val="28"/>
          <w:szCs w:val="28"/>
        </w:rPr>
        <w:t>3.5.2. Руководитель Палаты подписывает письмо о согласовании или письмо об отказе и направляет специалисту Палаты.</w:t>
      </w:r>
    </w:p>
    <w:p w:rsidR="00695967" w:rsidRPr="00423370" w:rsidRDefault="00695967" w:rsidP="00695967">
      <w:pPr>
        <w:pStyle w:val="ConsPlusNormal"/>
        <w:suppressAutoHyphens/>
        <w:ind w:firstLine="709"/>
        <w:jc w:val="both"/>
        <w:rPr>
          <w:rFonts w:ascii="Times New Roman" w:hAnsi="Times New Roman" w:cs="Times New Roman"/>
          <w:sz w:val="28"/>
          <w:szCs w:val="28"/>
        </w:rPr>
      </w:pPr>
      <w:r w:rsidRPr="00423370">
        <w:rPr>
          <w:rFonts w:ascii="Times New Roman" w:hAnsi="Times New Roman" w:cs="Times New Roman"/>
          <w:sz w:val="28"/>
          <w:szCs w:val="28"/>
        </w:rPr>
        <w:t xml:space="preserve">Результат процедуры: подписанное письмо, направленное специалисту Палаты на регистрацию. </w:t>
      </w:r>
    </w:p>
    <w:p w:rsidR="00695967" w:rsidRPr="00423370" w:rsidRDefault="00695967" w:rsidP="00695967">
      <w:pPr>
        <w:suppressAutoHyphens/>
        <w:autoSpaceDE w:val="0"/>
        <w:autoSpaceDN w:val="0"/>
        <w:adjustRightInd w:val="0"/>
        <w:ind w:firstLine="709"/>
        <w:jc w:val="both"/>
        <w:rPr>
          <w:sz w:val="28"/>
          <w:szCs w:val="28"/>
        </w:rPr>
      </w:pPr>
      <w:r w:rsidRPr="00423370">
        <w:rPr>
          <w:sz w:val="28"/>
          <w:szCs w:val="28"/>
        </w:rPr>
        <w:t>3.5.3 Специалист Палаты регистрирует письмо и направляет адресату.</w:t>
      </w:r>
    </w:p>
    <w:p w:rsidR="00695967" w:rsidRPr="00423370" w:rsidRDefault="00695967" w:rsidP="00695967">
      <w:pPr>
        <w:pStyle w:val="ConsPlusNormal"/>
        <w:suppressAutoHyphens/>
        <w:ind w:firstLine="709"/>
        <w:jc w:val="both"/>
        <w:rPr>
          <w:rFonts w:ascii="Times New Roman" w:hAnsi="Times New Roman"/>
          <w:sz w:val="28"/>
          <w:szCs w:val="28"/>
        </w:rPr>
      </w:pPr>
      <w:r w:rsidRPr="00423370">
        <w:rPr>
          <w:rFonts w:ascii="Times New Roman" w:hAnsi="Times New Roman"/>
          <w:sz w:val="28"/>
          <w:szCs w:val="28"/>
        </w:rPr>
        <w:t>В случае отказа в предоставлении муниципальной услуги – письмо об отказе заявителю.</w:t>
      </w:r>
    </w:p>
    <w:p w:rsidR="00695967" w:rsidRPr="00423370" w:rsidRDefault="00695967" w:rsidP="00695967">
      <w:pPr>
        <w:pStyle w:val="ConsPlusNormal"/>
        <w:suppressAutoHyphens/>
        <w:ind w:firstLine="709"/>
        <w:jc w:val="both"/>
        <w:rPr>
          <w:rFonts w:ascii="Times New Roman" w:hAnsi="Times New Roman"/>
          <w:sz w:val="28"/>
          <w:szCs w:val="28"/>
        </w:rPr>
      </w:pPr>
      <w:r w:rsidRPr="00423370">
        <w:rPr>
          <w:rFonts w:ascii="Times New Roman" w:hAnsi="Times New Roman"/>
          <w:sz w:val="28"/>
          <w:szCs w:val="28"/>
        </w:rPr>
        <w:t>В случае предоставления муниципальной услуги – письмо о согласовании в антимонопольный орган.</w:t>
      </w:r>
    </w:p>
    <w:p w:rsidR="00695967" w:rsidRPr="00423370" w:rsidRDefault="00695967" w:rsidP="00695967">
      <w:pPr>
        <w:pStyle w:val="ConsPlusNormal"/>
        <w:suppressAutoHyphens/>
        <w:ind w:firstLine="709"/>
        <w:jc w:val="both"/>
        <w:rPr>
          <w:rFonts w:ascii="Times New Roman" w:hAnsi="Times New Roman"/>
          <w:sz w:val="28"/>
          <w:szCs w:val="28"/>
        </w:rPr>
      </w:pPr>
      <w:r w:rsidRPr="00423370">
        <w:rPr>
          <w:rFonts w:ascii="Times New Roman" w:hAnsi="Times New Roman"/>
          <w:sz w:val="28"/>
          <w:szCs w:val="28"/>
        </w:rPr>
        <w:t xml:space="preserve">Процедуры, устанавливаемые подпунктами 3.5.2-3.5.3 настоящего Регламента, осуществляются в течение одного дня с момента окончания  процедуры, предусмотренной подпунктом 3.5.1. </w:t>
      </w:r>
    </w:p>
    <w:p w:rsidR="00695967" w:rsidRPr="00423370" w:rsidRDefault="00695967" w:rsidP="00695967">
      <w:pPr>
        <w:pStyle w:val="ConsPlusNormal"/>
        <w:suppressAutoHyphens/>
        <w:ind w:firstLine="709"/>
        <w:jc w:val="both"/>
        <w:rPr>
          <w:rFonts w:ascii="Times New Roman" w:hAnsi="Times New Roman" w:cs="Times New Roman"/>
          <w:sz w:val="28"/>
          <w:szCs w:val="28"/>
        </w:rPr>
      </w:pPr>
      <w:r w:rsidRPr="00423370">
        <w:rPr>
          <w:rFonts w:ascii="Times New Roman" w:hAnsi="Times New Roman" w:cs="Times New Roman"/>
          <w:sz w:val="28"/>
          <w:szCs w:val="28"/>
        </w:rPr>
        <w:t xml:space="preserve">Результат процедуры: направленное адресату письмо. </w:t>
      </w:r>
    </w:p>
    <w:p w:rsidR="00695967" w:rsidRPr="00423370" w:rsidRDefault="00695967" w:rsidP="00695967">
      <w:pPr>
        <w:suppressAutoHyphens/>
        <w:autoSpaceDE w:val="0"/>
        <w:autoSpaceDN w:val="0"/>
        <w:adjustRightInd w:val="0"/>
        <w:ind w:firstLine="709"/>
        <w:jc w:val="both"/>
        <w:rPr>
          <w:sz w:val="28"/>
          <w:szCs w:val="28"/>
        </w:rPr>
      </w:pPr>
      <w:r w:rsidRPr="00423370">
        <w:rPr>
          <w:sz w:val="28"/>
          <w:szCs w:val="28"/>
        </w:rPr>
        <w:t>3.5.4. Специалисты антимонопольного органа в установленном порядке осуществляют процедуру согласования и направляют письмо в Палату.</w:t>
      </w:r>
    </w:p>
    <w:p w:rsidR="00695967" w:rsidRPr="00423370" w:rsidRDefault="00695967" w:rsidP="00695967">
      <w:pPr>
        <w:pStyle w:val="ConsPlusNormal"/>
        <w:suppressAutoHyphens/>
        <w:ind w:firstLine="709"/>
        <w:jc w:val="both"/>
        <w:rPr>
          <w:rFonts w:ascii="Times New Roman" w:hAnsi="Times New Roman"/>
          <w:sz w:val="28"/>
          <w:szCs w:val="28"/>
        </w:rPr>
      </w:pPr>
      <w:r w:rsidRPr="00423370">
        <w:rPr>
          <w:rFonts w:ascii="Times New Roman" w:hAnsi="Times New Roman"/>
          <w:sz w:val="28"/>
          <w:szCs w:val="28"/>
        </w:rPr>
        <w:t>Процедуры, устанавливаемые настоящим пунктом, осуществляются в соответствии с регламентом антимонопольного органа.</w:t>
      </w:r>
    </w:p>
    <w:p w:rsidR="00695967" w:rsidRPr="00423370" w:rsidRDefault="00695967" w:rsidP="00695967">
      <w:pPr>
        <w:pStyle w:val="ConsPlusNormal"/>
        <w:suppressAutoHyphens/>
        <w:ind w:firstLine="709"/>
        <w:jc w:val="both"/>
        <w:rPr>
          <w:rFonts w:ascii="Times New Roman" w:hAnsi="Times New Roman" w:cs="Times New Roman"/>
          <w:sz w:val="28"/>
          <w:szCs w:val="28"/>
        </w:rPr>
      </w:pPr>
      <w:r w:rsidRPr="00423370">
        <w:rPr>
          <w:rFonts w:ascii="Times New Roman" w:hAnsi="Times New Roman" w:cs="Times New Roman"/>
          <w:sz w:val="28"/>
          <w:szCs w:val="28"/>
        </w:rPr>
        <w:t xml:space="preserve">Результат процедуры: направленное в Палату письмо. </w:t>
      </w:r>
    </w:p>
    <w:p w:rsidR="00695967" w:rsidRPr="00423370" w:rsidRDefault="00695967" w:rsidP="00695967">
      <w:pPr>
        <w:suppressAutoHyphens/>
        <w:autoSpaceDE w:val="0"/>
        <w:autoSpaceDN w:val="0"/>
        <w:adjustRightInd w:val="0"/>
        <w:ind w:firstLine="709"/>
        <w:jc w:val="both"/>
        <w:rPr>
          <w:sz w:val="28"/>
          <w:szCs w:val="28"/>
        </w:rPr>
      </w:pPr>
      <w:r w:rsidRPr="00423370">
        <w:rPr>
          <w:sz w:val="28"/>
          <w:szCs w:val="28"/>
        </w:rPr>
        <w:t>3.5.5. Специалист Палаты в зависимости от результата согласования:</w:t>
      </w:r>
    </w:p>
    <w:p w:rsidR="00695967" w:rsidRPr="00423370" w:rsidRDefault="00695967" w:rsidP="00695967">
      <w:pPr>
        <w:suppressAutoHyphens/>
        <w:autoSpaceDE w:val="0"/>
        <w:autoSpaceDN w:val="0"/>
        <w:adjustRightInd w:val="0"/>
        <w:ind w:firstLine="709"/>
        <w:jc w:val="both"/>
        <w:rPr>
          <w:sz w:val="28"/>
          <w:szCs w:val="28"/>
        </w:rPr>
      </w:pPr>
      <w:r w:rsidRPr="00423370">
        <w:rPr>
          <w:sz w:val="28"/>
          <w:szCs w:val="28"/>
        </w:rPr>
        <w:t>подготавливает проект письма об отказе или проект распоряжения о предоставлении муниципальной преференции;</w:t>
      </w:r>
    </w:p>
    <w:p w:rsidR="00695967" w:rsidRPr="00423370" w:rsidRDefault="00695967" w:rsidP="00695967">
      <w:pPr>
        <w:suppressAutoHyphens/>
        <w:autoSpaceDE w:val="0"/>
        <w:autoSpaceDN w:val="0"/>
        <w:adjustRightInd w:val="0"/>
        <w:ind w:firstLine="709"/>
        <w:jc w:val="both"/>
        <w:rPr>
          <w:sz w:val="28"/>
          <w:szCs w:val="28"/>
        </w:rPr>
      </w:pPr>
      <w:r w:rsidRPr="00423370">
        <w:rPr>
          <w:sz w:val="28"/>
          <w:szCs w:val="28"/>
        </w:rPr>
        <w:t>согласовывает проект документа в установленном порядке и направляет на подпись руководителю Палаты.</w:t>
      </w:r>
    </w:p>
    <w:p w:rsidR="00695967" w:rsidRPr="00423370" w:rsidRDefault="00695967" w:rsidP="00695967">
      <w:pPr>
        <w:pStyle w:val="ConsPlusNormal"/>
        <w:suppressAutoHyphens/>
        <w:ind w:firstLine="709"/>
        <w:jc w:val="both"/>
        <w:rPr>
          <w:rFonts w:ascii="Times New Roman" w:hAnsi="Times New Roman" w:cs="Times New Roman"/>
          <w:sz w:val="28"/>
          <w:szCs w:val="28"/>
        </w:rPr>
      </w:pPr>
      <w:r w:rsidRPr="00423370">
        <w:rPr>
          <w:rFonts w:ascii="Times New Roman" w:hAnsi="Times New Roman" w:cs="Times New Roman"/>
          <w:sz w:val="28"/>
          <w:szCs w:val="28"/>
        </w:rPr>
        <w:lastRenderedPageBreak/>
        <w:t>Результат процедур:</w:t>
      </w:r>
      <w:r w:rsidRPr="00423370">
        <w:rPr>
          <w:rFonts w:ascii="Times New Roman" w:hAnsi="Times New Roman" w:cs="Times New Roman"/>
          <w:bCs/>
          <w:sz w:val="28"/>
          <w:szCs w:val="28"/>
        </w:rPr>
        <w:t xml:space="preserve"> документы по предоставлению муниципальных преференций или письмо об отказе направленное на утверждение</w:t>
      </w:r>
      <w:r w:rsidRPr="00423370">
        <w:rPr>
          <w:rFonts w:ascii="Times New Roman" w:hAnsi="Times New Roman" w:cs="Times New Roman"/>
          <w:sz w:val="28"/>
          <w:szCs w:val="28"/>
        </w:rPr>
        <w:t>.</w:t>
      </w:r>
    </w:p>
    <w:p w:rsidR="00695967" w:rsidRPr="00423370" w:rsidRDefault="00695967" w:rsidP="00695967">
      <w:pPr>
        <w:pStyle w:val="ConsPlusNormal"/>
        <w:suppressAutoHyphens/>
        <w:ind w:firstLine="709"/>
        <w:jc w:val="both"/>
        <w:rPr>
          <w:rFonts w:ascii="Times New Roman" w:hAnsi="Times New Roman" w:cs="Times New Roman"/>
          <w:sz w:val="28"/>
          <w:szCs w:val="28"/>
        </w:rPr>
      </w:pPr>
      <w:r w:rsidRPr="00423370">
        <w:rPr>
          <w:rFonts w:ascii="Times New Roman" w:hAnsi="Times New Roman" w:cs="Times New Roman"/>
          <w:sz w:val="28"/>
          <w:szCs w:val="28"/>
        </w:rPr>
        <w:t>3.5.6. Руководитель Палаты</w:t>
      </w:r>
      <w:r w:rsidRPr="00423370">
        <w:rPr>
          <w:rFonts w:ascii="Times New Roman" w:hAnsi="Times New Roman"/>
          <w:sz w:val="28"/>
          <w:szCs w:val="28"/>
        </w:rPr>
        <w:t xml:space="preserve"> подписывает распоряжение или письмо об отказе и направляет в Палату для регистрации.</w:t>
      </w:r>
    </w:p>
    <w:p w:rsidR="00695967" w:rsidRPr="00423370" w:rsidRDefault="00695967" w:rsidP="00695967">
      <w:pPr>
        <w:pStyle w:val="ConsPlusNormal"/>
        <w:suppressAutoHyphens/>
        <w:ind w:firstLine="709"/>
        <w:jc w:val="both"/>
        <w:rPr>
          <w:rFonts w:ascii="Times New Roman" w:hAnsi="Times New Roman" w:cs="Times New Roman"/>
          <w:sz w:val="28"/>
          <w:szCs w:val="28"/>
        </w:rPr>
      </w:pPr>
      <w:r w:rsidRPr="00423370">
        <w:rPr>
          <w:rFonts w:ascii="Times New Roman" w:hAnsi="Times New Roman" w:cs="Times New Roman"/>
          <w:sz w:val="28"/>
          <w:szCs w:val="28"/>
        </w:rPr>
        <w:t xml:space="preserve">Результат процедуры: подписанное постановление или письмо об отказе, направленное на регистрацию. </w:t>
      </w:r>
    </w:p>
    <w:p w:rsidR="00695967" w:rsidRPr="00423370" w:rsidRDefault="00695967" w:rsidP="00695967">
      <w:pPr>
        <w:autoSpaceDE w:val="0"/>
        <w:autoSpaceDN w:val="0"/>
        <w:adjustRightInd w:val="0"/>
        <w:ind w:firstLine="709"/>
        <w:jc w:val="both"/>
        <w:rPr>
          <w:rFonts w:ascii="Times New Roman CYR" w:hAnsi="Times New Roman CYR" w:cs="Times New Roman CYR"/>
          <w:sz w:val="28"/>
          <w:szCs w:val="28"/>
        </w:rPr>
      </w:pPr>
      <w:r w:rsidRPr="00423370">
        <w:rPr>
          <w:rFonts w:ascii="Times New Roman CYR" w:hAnsi="Times New Roman CYR" w:cs="Times New Roman CYR"/>
          <w:sz w:val="28"/>
          <w:szCs w:val="28"/>
        </w:rPr>
        <w:t>3.5.7. Специалист Палаты:</w:t>
      </w:r>
    </w:p>
    <w:p w:rsidR="00695967" w:rsidRPr="00423370" w:rsidRDefault="00695967" w:rsidP="00695967">
      <w:pPr>
        <w:autoSpaceDE w:val="0"/>
        <w:autoSpaceDN w:val="0"/>
        <w:adjustRightInd w:val="0"/>
        <w:ind w:firstLine="709"/>
        <w:jc w:val="both"/>
        <w:rPr>
          <w:rFonts w:ascii="Times New Roman CYR" w:hAnsi="Times New Roman CYR" w:cs="Times New Roman CYR"/>
          <w:sz w:val="28"/>
          <w:szCs w:val="28"/>
        </w:rPr>
      </w:pPr>
      <w:r w:rsidRPr="00423370">
        <w:rPr>
          <w:rFonts w:ascii="Times New Roman CYR" w:hAnsi="Times New Roman CYR" w:cs="Times New Roman CYR"/>
          <w:sz w:val="28"/>
          <w:szCs w:val="28"/>
        </w:rPr>
        <w:t>регистрирует распоряжение или письмо об отказе.</w:t>
      </w:r>
    </w:p>
    <w:p w:rsidR="00695967" w:rsidRPr="00423370" w:rsidRDefault="00695967" w:rsidP="00695967">
      <w:pPr>
        <w:autoSpaceDE w:val="0"/>
        <w:autoSpaceDN w:val="0"/>
        <w:adjustRightInd w:val="0"/>
        <w:ind w:firstLine="709"/>
        <w:jc w:val="both"/>
        <w:rPr>
          <w:rFonts w:ascii="Times New Roman CYR" w:hAnsi="Times New Roman CYR" w:cs="Times New Roman CYR"/>
          <w:sz w:val="28"/>
          <w:szCs w:val="28"/>
        </w:rPr>
      </w:pPr>
      <w:r w:rsidRPr="00423370">
        <w:rPr>
          <w:rFonts w:ascii="Times New Roman CYR" w:hAnsi="Times New Roman CYR" w:cs="Times New Roman CYR"/>
          <w:sz w:val="28"/>
          <w:szCs w:val="28"/>
        </w:rPr>
        <w:t>извещает заявителя (его представителя) с использованием способа связи, указанного в заявлении, о результате предоставления муниципальной услуги, сообщает дату и время выдачи оформленного распоряжения или письма об отказе.</w:t>
      </w:r>
    </w:p>
    <w:p w:rsidR="00695967" w:rsidRPr="00423370" w:rsidRDefault="00695967" w:rsidP="00695967">
      <w:pPr>
        <w:pStyle w:val="ConsPlusNormal"/>
        <w:suppressAutoHyphens/>
        <w:ind w:firstLine="709"/>
        <w:jc w:val="both"/>
        <w:rPr>
          <w:rFonts w:ascii="Times New Roman" w:hAnsi="Times New Roman"/>
          <w:sz w:val="28"/>
          <w:szCs w:val="28"/>
        </w:rPr>
      </w:pPr>
      <w:r w:rsidRPr="00423370">
        <w:rPr>
          <w:rFonts w:ascii="Times New Roman" w:hAnsi="Times New Roman"/>
          <w:sz w:val="28"/>
          <w:szCs w:val="28"/>
        </w:rPr>
        <w:t xml:space="preserve">Процедуры, устанавливаемые подпунктами 3.5.5-3.5.7 настоящего Регламента, осуществляются в течение одного дня с момента окончания процедуры, предусмотренной подпунктом 3.5.5. </w:t>
      </w:r>
    </w:p>
    <w:p w:rsidR="00695967" w:rsidRPr="0058681F" w:rsidRDefault="00695967" w:rsidP="00695967">
      <w:pPr>
        <w:autoSpaceDE w:val="0"/>
        <w:autoSpaceDN w:val="0"/>
        <w:adjustRightInd w:val="0"/>
        <w:ind w:firstLine="709"/>
        <w:jc w:val="both"/>
        <w:rPr>
          <w:rFonts w:ascii="Times New Roman CYR" w:hAnsi="Times New Roman CYR" w:cs="Times New Roman CYR"/>
          <w:sz w:val="28"/>
          <w:szCs w:val="28"/>
        </w:rPr>
      </w:pPr>
      <w:r w:rsidRPr="00423370">
        <w:rPr>
          <w:rFonts w:ascii="Times New Roman CYR" w:hAnsi="Times New Roman CYR" w:cs="Times New Roman CYR"/>
          <w:sz w:val="28"/>
          <w:szCs w:val="28"/>
        </w:rPr>
        <w:t>Результат процедур: извещение заявителя (его представителя) о результате предоставления муниципальной услуги.</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sidRPr="00A644D5">
        <w:rPr>
          <w:rFonts w:ascii="Times New Roman CYR" w:hAnsi="Times New Roman CYR" w:cs="Times New Roman CYR"/>
          <w:sz w:val="28"/>
          <w:szCs w:val="28"/>
        </w:rPr>
        <w:t>3.6. З</w:t>
      </w:r>
      <w:r w:rsidRPr="00A644D5">
        <w:rPr>
          <w:sz w:val="28"/>
          <w:szCs w:val="28"/>
        </w:rPr>
        <w:t>аключение договора</w:t>
      </w:r>
      <w:r w:rsidRPr="00A644D5">
        <w:rPr>
          <w:bCs/>
          <w:sz w:val="28"/>
        </w:rPr>
        <w:t xml:space="preserve"> и</w:t>
      </w:r>
      <w:r w:rsidRPr="00A644D5">
        <w:rPr>
          <w:sz w:val="28"/>
          <w:szCs w:val="28"/>
        </w:rPr>
        <w:t xml:space="preserve"> выдача заявителю результата муниципальной услуги</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p>
    <w:p w:rsidR="00695967" w:rsidRPr="00AB65C1" w:rsidRDefault="00695967" w:rsidP="00695967">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3.</w:t>
      </w:r>
      <w:r>
        <w:rPr>
          <w:rFonts w:ascii="Times New Roman CYR" w:hAnsi="Times New Roman CYR" w:cs="Times New Roman CYR"/>
          <w:sz w:val="28"/>
          <w:szCs w:val="28"/>
        </w:rPr>
        <w:t>6</w:t>
      </w:r>
      <w:r w:rsidRPr="00AB65C1">
        <w:rPr>
          <w:rFonts w:ascii="Times New Roman CYR" w:hAnsi="Times New Roman CYR" w:cs="Times New Roman CYR"/>
          <w:sz w:val="28"/>
          <w:szCs w:val="28"/>
        </w:rPr>
        <w:t xml:space="preserve">.1. Специалист </w:t>
      </w:r>
      <w:r>
        <w:rPr>
          <w:rFonts w:ascii="Times New Roman CYR" w:hAnsi="Times New Roman CYR" w:cs="Times New Roman CYR"/>
          <w:sz w:val="28"/>
          <w:szCs w:val="28"/>
        </w:rPr>
        <w:t>Палаты</w:t>
      </w:r>
      <w:r w:rsidRPr="00AB65C1">
        <w:rPr>
          <w:rFonts w:ascii="Times New Roman CYR" w:hAnsi="Times New Roman CYR" w:cs="Times New Roman CYR"/>
          <w:sz w:val="28"/>
          <w:szCs w:val="28"/>
        </w:rPr>
        <w:t>:</w:t>
      </w:r>
    </w:p>
    <w:p w:rsidR="00695967" w:rsidRDefault="00695967" w:rsidP="00695967">
      <w:pPr>
        <w:tabs>
          <w:tab w:val="left" w:pos="1701"/>
        </w:tabs>
        <w:suppressAutoHyphens/>
        <w:ind w:firstLine="709"/>
        <w:jc w:val="both"/>
        <w:rPr>
          <w:sz w:val="28"/>
          <w:szCs w:val="28"/>
        </w:rPr>
      </w:pPr>
      <w:r>
        <w:rPr>
          <w:sz w:val="28"/>
          <w:szCs w:val="28"/>
        </w:rPr>
        <w:t xml:space="preserve">готовит проект договора аренды передачи земельного участка (имущества) (далее – договор); </w:t>
      </w:r>
    </w:p>
    <w:p w:rsidR="00695967" w:rsidRDefault="00695967" w:rsidP="00695967">
      <w:pPr>
        <w:tabs>
          <w:tab w:val="left" w:pos="1701"/>
        </w:tabs>
        <w:suppressAutoHyphens/>
        <w:ind w:firstLine="709"/>
        <w:jc w:val="both"/>
        <w:rPr>
          <w:sz w:val="28"/>
          <w:szCs w:val="28"/>
        </w:rPr>
      </w:pPr>
      <w:r>
        <w:rPr>
          <w:sz w:val="28"/>
          <w:szCs w:val="28"/>
        </w:rPr>
        <w:t>согласовывает и подписывает проект договора в установленном порядке;</w:t>
      </w:r>
    </w:p>
    <w:p w:rsidR="00695967" w:rsidRDefault="00695967" w:rsidP="00695967">
      <w:pPr>
        <w:tabs>
          <w:tab w:val="left" w:pos="1701"/>
        </w:tabs>
        <w:suppressAutoHyphens/>
        <w:ind w:firstLine="709"/>
        <w:jc w:val="both"/>
        <w:rPr>
          <w:sz w:val="28"/>
          <w:szCs w:val="28"/>
        </w:rPr>
      </w:pPr>
      <w:r>
        <w:rPr>
          <w:sz w:val="28"/>
          <w:szCs w:val="28"/>
        </w:rPr>
        <w:t>регистрирует договор подписанный председателем Палаты в журнале регистрации договор;</w:t>
      </w:r>
    </w:p>
    <w:p w:rsidR="00695967" w:rsidRDefault="00695967" w:rsidP="00695967">
      <w:pPr>
        <w:tabs>
          <w:tab w:val="left" w:pos="1701"/>
        </w:tabs>
        <w:suppressAutoHyphens/>
        <w:ind w:firstLine="709"/>
        <w:jc w:val="both"/>
        <w:rPr>
          <w:sz w:val="28"/>
          <w:szCs w:val="28"/>
        </w:rPr>
      </w:pPr>
      <w:r>
        <w:rPr>
          <w:sz w:val="28"/>
          <w:szCs w:val="28"/>
        </w:rPr>
        <w:t>выдает заявителю договор под роспись.</w:t>
      </w:r>
    </w:p>
    <w:p w:rsidR="00695967" w:rsidRPr="000F00CA" w:rsidRDefault="00695967" w:rsidP="00695967">
      <w:pPr>
        <w:tabs>
          <w:tab w:val="left" w:pos="1701"/>
        </w:tabs>
        <w:suppressAutoHyphens/>
        <w:ind w:firstLine="709"/>
        <w:jc w:val="both"/>
        <w:rPr>
          <w:color w:val="000000"/>
          <w:sz w:val="28"/>
        </w:rPr>
      </w:pPr>
      <w:r w:rsidRPr="00AB65C1">
        <w:rPr>
          <w:sz w:val="28"/>
          <w:szCs w:val="28"/>
        </w:rPr>
        <w:t>Процедуры, устанавливаемые настоящим пунктом, осущест</w:t>
      </w:r>
      <w:r w:rsidRPr="000F00CA">
        <w:rPr>
          <w:color w:val="000000"/>
          <w:sz w:val="28"/>
          <w:szCs w:val="28"/>
        </w:rPr>
        <w:t xml:space="preserve">вляются в </w:t>
      </w:r>
      <w:r w:rsidRPr="000F00CA">
        <w:rPr>
          <w:color w:val="000000"/>
          <w:sz w:val="28"/>
        </w:rPr>
        <w:t xml:space="preserve"> течение </w:t>
      </w:r>
      <w:r w:rsidRPr="003D5ACE">
        <w:rPr>
          <w:sz w:val="28"/>
        </w:rPr>
        <w:t>двух дней</w:t>
      </w:r>
      <w:r w:rsidRPr="000F00CA">
        <w:rPr>
          <w:color w:val="000000"/>
          <w:sz w:val="28"/>
        </w:rPr>
        <w:t xml:space="preserve"> с момента </w:t>
      </w:r>
      <w:r>
        <w:rPr>
          <w:color w:val="000000"/>
          <w:sz w:val="28"/>
        </w:rPr>
        <w:t>выдачи заявителю постановления</w:t>
      </w:r>
      <w:r w:rsidRPr="000F00CA">
        <w:rPr>
          <w:color w:val="000000"/>
          <w:sz w:val="28"/>
        </w:rPr>
        <w:t>.</w:t>
      </w:r>
    </w:p>
    <w:p w:rsidR="00695967" w:rsidRDefault="00695967" w:rsidP="00695967">
      <w:pPr>
        <w:autoSpaceDE w:val="0"/>
        <w:autoSpaceDN w:val="0"/>
        <w:adjustRightInd w:val="0"/>
        <w:ind w:firstLine="720"/>
        <w:jc w:val="both"/>
        <w:rPr>
          <w:color w:val="000000"/>
          <w:sz w:val="28"/>
          <w:szCs w:val="28"/>
        </w:rPr>
      </w:pPr>
      <w:r w:rsidRPr="00A644D5">
        <w:rPr>
          <w:color w:val="000000"/>
          <w:sz w:val="28"/>
          <w:szCs w:val="28"/>
        </w:rPr>
        <w:t>Результат процедур: выданный заявителю договор.</w:t>
      </w:r>
    </w:p>
    <w:p w:rsidR="00695967" w:rsidRPr="00AB65C1" w:rsidRDefault="00695967" w:rsidP="00695967">
      <w:pPr>
        <w:autoSpaceDE w:val="0"/>
        <w:autoSpaceDN w:val="0"/>
        <w:adjustRightInd w:val="0"/>
        <w:ind w:firstLine="709"/>
        <w:jc w:val="both"/>
        <w:rPr>
          <w:rFonts w:ascii="Times New Roman CYR" w:hAnsi="Times New Roman CYR" w:cs="Times New Roman CYR"/>
          <w:sz w:val="28"/>
          <w:szCs w:val="28"/>
        </w:rPr>
      </w:pPr>
    </w:p>
    <w:p w:rsidR="00695967" w:rsidRPr="00423370" w:rsidRDefault="00695967" w:rsidP="00695967">
      <w:pPr>
        <w:autoSpaceDE w:val="0"/>
        <w:autoSpaceDN w:val="0"/>
        <w:adjustRightInd w:val="0"/>
        <w:ind w:firstLine="709"/>
        <w:jc w:val="both"/>
        <w:rPr>
          <w:sz w:val="28"/>
          <w:szCs w:val="28"/>
        </w:rPr>
      </w:pPr>
      <w:r w:rsidRPr="00423370">
        <w:rPr>
          <w:sz w:val="28"/>
          <w:szCs w:val="28"/>
        </w:rPr>
        <w:t>3.7. Предоставление муниципальной услуги через МФЦ</w:t>
      </w:r>
    </w:p>
    <w:p w:rsidR="00695967" w:rsidRPr="00423370" w:rsidRDefault="00695967" w:rsidP="00695967">
      <w:pPr>
        <w:autoSpaceDE w:val="0"/>
        <w:autoSpaceDN w:val="0"/>
        <w:adjustRightInd w:val="0"/>
        <w:ind w:firstLine="709"/>
        <w:jc w:val="both"/>
        <w:rPr>
          <w:sz w:val="28"/>
          <w:szCs w:val="28"/>
        </w:rPr>
      </w:pPr>
    </w:p>
    <w:p w:rsidR="00695967" w:rsidRPr="00423370" w:rsidRDefault="00695967" w:rsidP="00695967">
      <w:pPr>
        <w:autoSpaceDE w:val="0"/>
        <w:autoSpaceDN w:val="0"/>
        <w:adjustRightInd w:val="0"/>
        <w:ind w:firstLine="709"/>
        <w:jc w:val="both"/>
        <w:rPr>
          <w:sz w:val="28"/>
          <w:szCs w:val="28"/>
        </w:rPr>
      </w:pPr>
      <w:r w:rsidRPr="00423370">
        <w:rPr>
          <w:sz w:val="28"/>
          <w:szCs w:val="28"/>
        </w:rPr>
        <w:t xml:space="preserve">3.7.1.  Заявитель вправе обратиться для получения муниципальной услуги в МФЦ. </w:t>
      </w:r>
    </w:p>
    <w:p w:rsidR="00695967" w:rsidRPr="00423370" w:rsidRDefault="00695967" w:rsidP="00695967">
      <w:pPr>
        <w:autoSpaceDE w:val="0"/>
        <w:autoSpaceDN w:val="0"/>
        <w:adjustRightInd w:val="0"/>
        <w:ind w:firstLine="709"/>
        <w:jc w:val="both"/>
        <w:rPr>
          <w:sz w:val="28"/>
          <w:szCs w:val="28"/>
        </w:rPr>
      </w:pPr>
      <w:r w:rsidRPr="00423370">
        <w:rPr>
          <w:sz w:val="28"/>
          <w:szCs w:val="28"/>
        </w:rPr>
        <w:t xml:space="preserve">3.7.2. Предоставление муниципальной услуги через МФЦ осуществляется в соответствии регламентом работы МФЦ, утвержденным в установленном порядке. </w:t>
      </w:r>
    </w:p>
    <w:p w:rsidR="00695967" w:rsidRDefault="00695967" w:rsidP="00695967">
      <w:pPr>
        <w:autoSpaceDE w:val="0"/>
        <w:autoSpaceDN w:val="0"/>
        <w:adjustRightInd w:val="0"/>
        <w:ind w:firstLine="709"/>
        <w:jc w:val="both"/>
        <w:rPr>
          <w:sz w:val="28"/>
          <w:szCs w:val="28"/>
        </w:rPr>
      </w:pPr>
      <w:r w:rsidRPr="00423370">
        <w:rPr>
          <w:sz w:val="28"/>
          <w:szCs w:val="28"/>
        </w:rPr>
        <w:t>3.7.3. При поступлении документов из МФЦ на получение муниципальной услуги, процедуры осуществляются в соответствии с пунктами 3.3 – 3.5 настоящего Регламента. Результат муниципальной услуги направляется в МФЦ.</w:t>
      </w:r>
    </w:p>
    <w:p w:rsidR="00695967" w:rsidRDefault="00695967" w:rsidP="00695967">
      <w:pPr>
        <w:tabs>
          <w:tab w:val="left" w:pos="2775"/>
        </w:tabs>
        <w:autoSpaceDE w:val="0"/>
        <w:autoSpaceDN w:val="0"/>
        <w:adjustRightInd w:val="0"/>
        <w:ind w:firstLine="709"/>
        <w:jc w:val="both"/>
        <w:rPr>
          <w:sz w:val="28"/>
          <w:szCs w:val="28"/>
        </w:rPr>
      </w:pPr>
      <w:r>
        <w:rPr>
          <w:sz w:val="28"/>
          <w:szCs w:val="28"/>
        </w:rPr>
        <w:tab/>
      </w:r>
    </w:p>
    <w:p w:rsidR="00695967" w:rsidRPr="00423370" w:rsidRDefault="00695967" w:rsidP="00695967">
      <w:pPr>
        <w:pStyle w:val="ConsPlusNonformat"/>
        <w:spacing w:line="276" w:lineRule="auto"/>
        <w:ind w:right="281" w:firstLine="709"/>
        <w:jc w:val="both"/>
        <w:rPr>
          <w:rFonts w:ascii="Times New Roman" w:hAnsi="Times New Roman"/>
          <w:sz w:val="28"/>
          <w:szCs w:val="28"/>
        </w:rPr>
      </w:pPr>
      <w:r w:rsidRPr="00423370">
        <w:rPr>
          <w:rFonts w:ascii="Times New Roman" w:hAnsi="Times New Roman"/>
          <w:sz w:val="28"/>
          <w:szCs w:val="28"/>
        </w:rPr>
        <w:t xml:space="preserve">3.8. Исправление технических ошибок. </w:t>
      </w:r>
    </w:p>
    <w:p w:rsidR="00695967" w:rsidRPr="00423370" w:rsidRDefault="00695967" w:rsidP="00695967">
      <w:pPr>
        <w:pStyle w:val="ConsPlusNonformat"/>
        <w:spacing w:line="276" w:lineRule="auto"/>
        <w:ind w:right="281" w:firstLine="709"/>
        <w:jc w:val="both"/>
        <w:rPr>
          <w:rFonts w:ascii="Times New Roman" w:hAnsi="Times New Roman"/>
          <w:sz w:val="28"/>
          <w:szCs w:val="28"/>
        </w:rPr>
      </w:pPr>
      <w:r w:rsidRPr="00423370">
        <w:rPr>
          <w:rFonts w:ascii="Times New Roman" w:hAnsi="Times New Roman"/>
          <w:sz w:val="28"/>
          <w:szCs w:val="28"/>
        </w:rPr>
        <w:t>3.8.1. В случае обнаружения технической ошибки в документе, являющемся результатом муниципальной услуги, заявитель представляет в Отдел:</w:t>
      </w:r>
    </w:p>
    <w:p w:rsidR="00695967" w:rsidRPr="00423370" w:rsidRDefault="00695967" w:rsidP="00695967">
      <w:pPr>
        <w:pStyle w:val="ConsPlusNonformat"/>
        <w:spacing w:line="276" w:lineRule="auto"/>
        <w:ind w:right="281" w:firstLine="709"/>
        <w:jc w:val="both"/>
        <w:rPr>
          <w:rFonts w:ascii="Times New Roman" w:hAnsi="Times New Roman"/>
          <w:sz w:val="28"/>
          <w:szCs w:val="28"/>
        </w:rPr>
      </w:pPr>
      <w:r w:rsidRPr="00423370">
        <w:rPr>
          <w:rFonts w:ascii="Times New Roman" w:hAnsi="Times New Roman"/>
          <w:sz w:val="28"/>
          <w:szCs w:val="28"/>
        </w:rPr>
        <w:t>заявление об исправлении технической ошибки (приложение №4);</w:t>
      </w:r>
    </w:p>
    <w:p w:rsidR="00695967" w:rsidRPr="00423370" w:rsidRDefault="00695967" w:rsidP="00695967">
      <w:pPr>
        <w:pStyle w:val="ConsPlusNonformat"/>
        <w:spacing w:line="276" w:lineRule="auto"/>
        <w:ind w:right="281" w:firstLine="709"/>
        <w:jc w:val="both"/>
        <w:rPr>
          <w:rFonts w:ascii="Times New Roman" w:hAnsi="Times New Roman"/>
          <w:sz w:val="28"/>
          <w:szCs w:val="28"/>
        </w:rPr>
      </w:pPr>
      <w:r w:rsidRPr="00423370">
        <w:rPr>
          <w:rFonts w:ascii="Times New Roman" w:hAnsi="Times New Roman"/>
          <w:sz w:val="28"/>
          <w:szCs w:val="28"/>
        </w:rPr>
        <w:lastRenderedPageBreak/>
        <w:t>документ, выданный заявителю как результат муниципальной услуги, в котором содержится техническая ошибка;</w:t>
      </w:r>
    </w:p>
    <w:p w:rsidR="00695967" w:rsidRPr="00423370" w:rsidRDefault="00695967" w:rsidP="00695967">
      <w:pPr>
        <w:pStyle w:val="ConsPlusNonformat"/>
        <w:spacing w:line="276" w:lineRule="auto"/>
        <w:ind w:right="281" w:firstLine="709"/>
        <w:jc w:val="both"/>
        <w:rPr>
          <w:rFonts w:ascii="Times New Roman" w:hAnsi="Times New Roman"/>
          <w:sz w:val="28"/>
          <w:szCs w:val="28"/>
        </w:rPr>
      </w:pPr>
      <w:r w:rsidRPr="00423370">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695967" w:rsidRPr="00423370" w:rsidRDefault="00695967" w:rsidP="00695967">
      <w:pPr>
        <w:pStyle w:val="ConsPlusNonformat"/>
        <w:spacing w:line="276" w:lineRule="auto"/>
        <w:ind w:right="281" w:firstLine="709"/>
        <w:jc w:val="both"/>
        <w:rPr>
          <w:rFonts w:ascii="Times New Roman" w:hAnsi="Times New Roman"/>
          <w:sz w:val="28"/>
          <w:szCs w:val="28"/>
        </w:rPr>
      </w:pPr>
      <w:r w:rsidRPr="00423370">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(уполномоченным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многофункциональный центр предоставления государственных и муниципальных услуг.</w:t>
      </w:r>
    </w:p>
    <w:p w:rsidR="00695967" w:rsidRPr="00423370" w:rsidRDefault="00695967" w:rsidP="00695967">
      <w:pPr>
        <w:pStyle w:val="ConsPlusNonformat"/>
        <w:spacing w:line="276" w:lineRule="auto"/>
        <w:ind w:right="281" w:firstLine="709"/>
        <w:jc w:val="both"/>
        <w:rPr>
          <w:rFonts w:ascii="Times New Roman" w:hAnsi="Times New Roman"/>
          <w:sz w:val="28"/>
          <w:szCs w:val="28"/>
        </w:rPr>
      </w:pPr>
      <w:r w:rsidRPr="00423370">
        <w:rPr>
          <w:rFonts w:ascii="Times New Roman" w:hAnsi="Times New Roman"/>
          <w:sz w:val="28"/>
          <w:szCs w:val="28"/>
        </w:rPr>
        <w:t>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695967" w:rsidRPr="00423370" w:rsidRDefault="00695967" w:rsidP="00695967">
      <w:pPr>
        <w:pStyle w:val="ConsPlusNonformat"/>
        <w:spacing w:line="276" w:lineRule="auto"/>
        <w:ind w:right="281" w:firstLine="709"/>
        <w:jc w:val="both"/>
        <w:rPr>
          <w:rFonts w:ascii="Times New Roman" w:hAnsi="Times New Roman"/>
          <w:sz w:val="28"/>
          <w:szCs w:val="28"/>
        </w:rPr>
      </w:pPr>
      <w:r w:rsidRPr="00423370">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695967" w:rsidRPr="00423370" w:rsidRDefault="00695967" w:rsidP="00695967">
      <w:pPr>
        <w:pStyle w:val="ConsPlusNonformat"/>
        <w:spacing w:line="276" w:lineRule="auto"/>
        <w:ind w:right="281" w:firstLine="709"/>
        <w:jc w:val="both"/>
        <w:rPr>
          <w:rFonts w:ascii="Times New Roman" w:hAnsi="Times New Roman"/>
          <w:sz w:val="28"/>
          <w:szCs w:val="28"/>
        </w:rPr>
      </w:pPr>
      <w:r w:rsidRPr="00423370">
        <w:rPr>
          <w:rFonts w:ascii="Times New Roman" w:hAnsi="Times New Roman"/>
          <w:sz w:val="28"/>
          <w:szCs w:val="28"/>
        </w:rPr>
        <w:t>Результат процедуры: принятое и зарегистрированное заявление, направленное на рассмотрение специалисту Палаты.</w:t>
      </w:r>
    </w:p>
    <w:p w:rsidR="00695967" w:rsidRPr="00423370" w:rsidRDefault="00695967" w:rsidP="00695967">
      <w:pPr>
        <w:pStyle w:val="ConsPlusNonformat"/>
        <w:spacing w:line="276" w:lineRule="auto"/>
        <w:ind w:right="281" w:firstLine="709"/>
        <w:jc w:val="both"/>
        <w:rPr>
          <w:rFonts w:ascii="Times New Roman" w:hAnsi="Times New Roman"/>
          <w:sz w:val="28"/>
          <w:szCs w:val="28"/>
        </w:rPr>
      </w:pPr>
      <w:r w:rsidRPr="00423370">
        <w:rPr>
          <w:rFonts w:ascii="Times New Roman" w:hAnsi="Times New Roman"/>
          <w:sz w:val="28"/>
          <w:szCs w:val="28"/>
        </w:rPr>
        <w:t xml:space="preserve">3.8.3.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3.6 настоящего Регламента, и выдает исправленный документ заявителю (уполномоченному представителю) лично под роспись с изъятием у заявителя (уполномоченного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w:t>
      </w:r>
      <w:r>
        <w:rPr>
          <w:rFonts w:ascii="Times New Roman" w:hAnsi="Times New Roman"/>
          <w:sz w:val="28"/>
          <w:szCs w:val="28"/>
        </w:rPr>
        <w:t>Палату</w:t>
      </w:r>
      <w:r w:rsidRPr="00423370">
        <w:rPr>
          <w:rFonts w:ascii="Times New Roman" w:hAnsi="Times New Roman"/>
          <w:sz w:val="28"/>
          <w:szCs w:val="28"/>
        </w:rPr>
        <w:t xml:space="preserve"> оригинала документа, в котором содержится техническая ошибка.</w:t>
      </w:r>
    </w:p>
    <w:p w:rsidR="00695967" w:rsidRPr="00423370" w:rsidRDefault="00695967" w:rsidP="00695967">
      <w:pPr>
        <w:pStyle w:val="ConsPlusNonformat"/>
        <w:spacing w:line="276" w:lineRule="auto"/>
        <w:ind w:right="281" w:firstLine="709"/>
        <w:jc w:val="both"/>
        <w:rPr>
          <w:rFonts w:ascii="Times New Roman" w:hAnsi="Times New Roman"/>
          <w:sz w:val="28"/>
          <w:szCs w:val="28"/>
        </w:rPr>
      </w:pPr>
      <w:r w:rsidRPr="00423370">
        <w:rPr>
          <w:rFonts w:ascii="Times New Roman" w:hAnsi="Times New Roman"/>
          <w:sz w:val="28"/>
          <w:szCs w:val="28"/>
        </w:rPr>
        <w:t>Процедура, устанавливаемая настоящим 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695967" w:rsidRDefault="00695967" w:rsidP="00695967">
      <w:pPr>
        <w:pStyle w:val="ConsPlusNonformat"/>
        <w:spacing w:line="276" w:lineRule="auto"/>
        <w:ind w:right="281" w:firstLine="709"/>
        <w:jc w:val="both"/>
        <w:rPr>
          <w:rFonts w:ascii="Times New Roman" w:hAnsi="Times New Roman"/>
          <w:sz w:val="28"/>
          <w:szCs w:val="28"/>
        </w:rPr>
      </w:pPr>
      <w:r w:rsidRPr="00423370">
        <w:rPr>
          <w:rFonts w:ascii="Times New Roman" w:hAnsi="Times New Roman"/>
          <w:sz w:val="28"/>
          <w:szCs w:val="28"/>
        </w:rPr>
        <w:t>Результат процедуры: выданный (направленный) заявителю документ.</w:t>
      </w:r>
    </w:p>
    <w:p w:rsidR="00695967" w:rsidRDefault="00695967" w:rsidP="00695967">
      <w:pPr>
        <w:pStyle w:val="ConsPlusNonformat"/>
        <w:spacing w:line="276" w:lineRule="auto"/>
        <w:ind w:right="281" w:firstLine="709"/>
        <w:jc w:val="both"/>
        <w:rPr>
          <w:rFonts w:ascii="Times New Roman" w:hAnsi="Times New Roman"/>
          <w:sz w:val="28"/>
          <w:szCs w:val="28"/>
        </w:rPr>
      </w:pPr>
    </w:p>
    <w:p w:rsidR="00695967" w:rsidRDefault="00695967" w:rsidP="00695967">
      <w:pPr>
        <w:ind w:left="5954"/>
        <w:rPr>
          <w:sz w:val="28"/>
          <w:szCs w:val="28"/>
        </w:rPr>
      </w:pPr>
    </w:p>
    <w:p w:rsidR="00695967" w:rsidRPr="00196841" w:rsidRDefault="00695967" w:rsidP="00695967">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695967" w:rsidRPr="00196841" w:rsidRDefault="00695967" w:rsidP="00695967">
      <w:pPr>
        <w:autoSpaceDE w:val="0"/>
        <w:autoSpaceDN w:val="0"/>
        <w:adjustRightInd w:val="0"/>
        <w:ind w:firstLine="709"/>
        <w:jc w:val="both"/>
        <w:rPr>
          <w:sz w:val="28"/>
          <w:szCs w:val="28"/>
        </w:rPr>
      </w:pPr>
    </w:p>
    <w:p w:rsidR="00695967" w:rsidRPr="00196841" w:rsidRDefault="00695967" w:rsidP="00695967">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695967" w:rsidRPr="00196841" w:rsidRDefault="00695967" w:rsidP="00695967">
      <w:pPr>
        <w:autoSpaceDE w:val="0"/>
        <w:autoSpaceDN w:val="0"/>
        <w:adjustRightInd w:val="0"/>
        <w:ind w:firstLine="709"/>
        <w:jc w:val="both"/>
        <w:rPr>
          <w:sz w:val="28"/>
          <w:szCs w:val="28"/>
        </w:rPr>
      </w:pPr>
      <w:r w:rsidRPr="00196841">
        <w:rPr>
          <w:sz w:val="28"/>
          <w:szCs w:val="28"/>
        </w:rPr>
        <w:lastRenderedPageBreak/>
        <w:t>Формами контроля за соблюдением исполнения административных процедур являются:</w:t>
      </w:r>
    </w:p>
    <w:p w:rsidR="00695967" w:rsidRPr="00196841" w:rsidRDefault="00695967" w:rsidP="00695967">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695967" w:rsidRPr="00196841" w:rsidRDefault="00695967" w:rsidP="00695967">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695967" w:rsidRPr="00196841" w:rsidRDefault="00695967" w:rsidP="00695967">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695967" w:rsidRPr="00196841" w:rsidRDefault="00695967" w:rsidP="00695967">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695967" w:rsidRPr="00196841" w:rsidRDefault="00695967" w:rsidP="00695967">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695967" w:rsidRPr="00196841" w:rsidRDefault="00695967" w:rsidP="00695967">
      <w:pPr>
        <w:autoSpaceDE w:val="0"/>
        <w:autoSpaceDN w:val="0"/>
        <w:adjustRightInd w:val="0"/>
        <w:ind w:firstLine="709"/>
        <w:jc w:val="both"/>
        <w:rPr>
          <w:sz w:val="28"/>
          <w:szCs w:val="28"/>
        </w:rPr>
      </w:pPr>
      <w:r w:rsidRPr="00196841">
        <w:rPr>
          <w:sz w:val="28"/>
          <w:szCs w:val="28"/>
        </w:rPr>
        <w:t xml:space="preserve">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заместителем руководителя Исполкома по инфраструктурному развитию, ответственным за организацию работы по предоставлению муниципальной услуги, а также специалистами </w:t>
      </w:r>
      <w:r>
        <w:rPr>
          <w:sz w:val="28"/>
          <w:szCs w:val="28"/>
        </w:rPr>
        <w:t>Исполкома</w:t>
      </w:r>
      <w:r w:rsidRPr="00196841">
        <w:rPr>
          <w:sz w:val="28"/>
          <w:szCs w:val="28"/>
        </w:rPr>
        <w:t>.</w:t>
      </w:r>
    </w:p>
    <w:p w:rsidR="00695967" w:rsidRPr="00196841" w:rsidRDefault="00695967" w:rsidP="00695967">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695967" w:rsidRPr="00196841" w:rsidRDefault="00695967" w:rsidP="00695967">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695967" w:rsidRPr="00196841" w:rsidRDefault="00695967" w:rsidP="00695967">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695967" w:rsidRPr="00196841" w:rsidRDefault="00695967" w:rsidP="00695967">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695967" w:rsidRDefault="00695967" w:rsidP="00695967">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695967" w:rsidRPr="00D633CC" w:rsidRDefault="00695967" w:rsidP="00695967">
      <w:pPr>
        <w:autoSpaceDE w:val="0"/>
        <w:autoSpaceDN w:val="0"/>
        <w:adjustRightInd w:val="0"/>
        <w:ind w:firstLine="709"/>
        <w:jc w:val="both"/>
        <w:rPr>
          <w:sz w:val="28"/>
          <w:szCs w:val="28"/>
        </w:rPr>
      </w:pPr>
      <w:r w:rsidRPr="00423370">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695967" w:rsidRPr="00196841" w:rsidRDefault="00695967" w:rsidP="00695967">
      <w:pPr>
        <w:autoSpaceDE w:val="0"/>
        <w:autoSpaceDN w:val="0"/>
        <w:adjustRightInd w:val="0"/>
        <w:ind w:firstLine="540"/>
        <w:jc w:val="both"/>
        <w:rPr>
          <w:b/>
          <w:sz w:val="28"/>
          <w:szCs w:val="28"/>
        </w:rPr>
      </w:pPr>
    </w:p>
    <w:p w:rsidR="00695967" w:rsidRPr="00196841" w:rsidRDefault="00695967" w:rsidP="00695967">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695967" w:rsidRPr="00196841" w:rsidRDefault="00695967" w:rsidP="00695967">
      <w:pPr>
        <w:suppressAutoHyphens/>
        <w:ind w:firstLine="720"/>
        <w:jc w:val="both"/>
        <w:rPr>
          <w:sz w:val="28"/>
          <w:szCs w:val="28"/>
        </w:rPr>
      </w:pPr>
      <w:r w:rsidRPr="00196841">
        <w:rPr>
          <w:sz w:val="28"/>
          <w:szCs w:val="28"/>
        </w:rPr>
        <w:lastRenderedPageBreak/>
        <w:t>5.1. Получатели муниципальной услуги имеют право на обжалование в досудебном порядке действий (бездействия) сотрудников Исполкома, участвующих в предоставлении муниципальной услуги, в Исполком или в Совет муниципального образования.</w:t>
      </w:r>
    </w:p>
    <w:p w:rsidR="00695967" w:rsidRPr="00196841" w:rsidRDefault="00695967" w:rsidP="00695967">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695967" w:rsidRPr="00196841" w:rsidRDefault="00695967" w:rsidP="00695967">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695967" w:rsidRPr="00196841" w:rsidRDefault="00695967" w:rsidP="00695967">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695967" w:rsidRPr="00196841" w:rsidRDefault="00695967" w:rsidP="00695967">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w:t>
      </w:r>
    </w:p>
    <w:p w:rsidR="00695967" w:rsidRPr="00196841" w:rsidRDefault="00695967" w:rsidP="00695967">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695967" w:rsidRPr="00196841" w:rsidRDefault="00695967" w:rsidP="00695967">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695967" w:rsidRPr="00196841" w:rsidRDefault="00695967" w:rsidP="00695967">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695967" w:rsidRPr="00196841" w:rsidRDefault="00695967" w:rsidP="00695967">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695967" w:rsidRPr="00196841" w:rsidRDefault="00695967" w:rsidP="00695967">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информационно-телекоммуникационной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584"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695967" w:rsidRPr="00196841" w:rsidRDefault="00695967" w:rsidP="00695967">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695967" w:rsidRPr="00196841" w:rsidRDefault="00695967" w:rsidP="00695967">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2) фамилию, имя, отчество (последнее - при наличии), сведения о месте жительства заявителя - физического лица либо наименование, сведения о месте </w:t>
      </w:r>
      <w:r w:rsidRPr="00196841">
        <w:rPr>
          <w:sz w:val="28"/>
          <w:szCs w:val="28"/>
        </w:rPr>
        <w:lastRenderedPageBreak/>
        <w:t>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695967" w:rsidRPr="00196841" w:rsidRDefault="00695967" w:rsidP="00695967">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695967" w:rsidRPr="00196841" w:rsidRDefault="00695967" w:rsidP="00695967">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695967" w:rsidRPr="00196841" w:rsidRDefault="00695967" w:rsidP="00695967">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695967" w:rsidRPr="00196841" w:rsidRDefault="00695967" w:rsidP="00695967">
      <w:pPr>
        <w:autoSpaceDE w:val="0"/>
        <w:autoSpaceDN w:val="0"/>
        <w:adjustRightInd w:val="0"/>
        <w:ind w:firstLine="720"/>
        <w:jc w:val="both"/>
        <w:rPr>
          <w:sz w:val="28"/>
          <w:szCs w:val="28"/>
        </w:rPr>
      </w:pPr>
      <w:r w:rsidRPr="00196841">
        <w:rPr>
          <w:sz w:val="28"/>
          <w:szCs w:val="28"/>
        </w:rPr>
        <w:t>5.7. По результатам рассмотрения жалобы руководитель Исполкома (</w:t>
      </w:r>
      <w:r>
        <w:rPr>
          <w:sz w:val="28"/>
          <w:szCs w:val="28"/>
        </w:rPr>
        <w:t>глава муниципального района</w:t>
      </w:r>
      <w:r w:rsidRPr="00196841">
        <w:rPr>
          <w:sz w:val="28"/>
          <w:szCs w:val="28"/>
        </w:rPr>
        <w:t>) принимает одно из следующих решений:</w:t>
      </w:r>
    </w:p>
    <w:p w:rsidR="00695967" w:rsidRPr="00196841" w:rsidRDefault="00695967" w:rsidP="00695967">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695967" w:rsidRPr="00196841" w:rsidRDefault="00695967" w:rsidP="00695967">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695967" w:rsidRPr="00423370" w:rsidRDefault="00695967" w:rsidP="00695967">
      <w:pPr>
        <w:autoSpaceDE w:val="0"/>
        <w:autoSpaceDN w:val="0"/>
        <w:adjustRightInd w:val="0"/>
        <w:ind w:firstLine="720"/>
        <w:jc w:val="both"/>
        <w:rPr>
          <w:sz w:val="28"/>
          <w:szCs w:val="28"/>
        </w:rPr>
      </w:pPr>
      <w:r w:rsidRPr="00423370">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695967" w:rsidRDefault="00695967" w:rsidP="00695967">
      <w:pPr>
        <w:autoSpaceDE w:val="0"/>
        <w:autoSpaceDN w:val="0"/>
        <w:adjustRightInd w:val="0"/>
        <w:ind w:firstLine="720"/>
        <w:jc w:val="both"/>
        <w:rPr>
          <w:sz w:val="28"/>
          <w:szCs w:val="28"/>
        </w:rPr>
      </w:pPr>
      <w:r w:rsidRPr="00423370">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695967" w:rsidRDefault="00695967" w:rsidP="00695967">
      <w:pPr>
        <w:jc w:val="both"/>
        <w:rPr>
          <w:sz w:val="28"/>
          <w:szCs w:val="28"/>
        </w:rPr>
      </w:pPr>
      <w:r>
        <w:rPr>
          <w:sz w:val="28"/>
          <w:szCs w:val="28"/>
        </w:rPr>
        <w:br w:type="page"/>
      </w:r>
      <w:r>
        <w:rPr>
          <w:sz w:val="28"/>
          <w:szCs w:val="28"/>
        </w:rPr>
        <w:lastRenderedPageBreak/>
        <w:t xml:space="preserve"> </w:t>
      </w:r>
    </w:p>
    <w:p w:rsidR="00695967" w:rsidRDefault="00695967" w:rsidP="00695967">
      <w:pPr>
        <w:pStyle w:val="ConsPlusNonformat"/>
        <w:ind w:left="5670"/>
        <w:jc w:val="right"/>
        <w:rPr>
          <w:rFonts w:ascii="Times New Roman" w:hAnsi="Times New Roman" w:cs="Times New Roman"/>
          <w:sz w:val="28"/>
          <w:szCs w:val="28"/>
        </w:rPr>
      </w:pPr>
      <w:r>
        <w:rPr>
          <w:rFonts w:ascii="Times New Roman" w:hAnsi="Times New Roman" w:cs="Times New Roman"/>
          <w:sz w:val="28"/>
          <w:szCs w:val="28"/>
        </w:rPr>
        <w:t>Приложение № 1</w:t>
      </w:r>
    </w:p>
    <w:p w:rsidR="00695967" w:rsidRPr="00060BB0" w:rsidRDefault="00695967" w:rsidP="00695967">
      <w:pPr>
        <w:jc w:val="both"/>
        <w:rPr>
          <w:sz w:val="28"/>
          <w:szCs w:val="28"/>
        </w:rPr>
      </w:pPr>
      <w:r w:rsidRPr="00060BB0">
        <w:rPr>
          <w:sz w:val="28"/>
          <w:szCs w:val="28"/>
        </w:rPr>
        <w:t xml:space="preserve">                                                                                                                                                                                                                                                          </w:t>
      </w:r>
    </w:p>
    <w:p w:rsidR="00695967" w:rsidRPr="00060BB0" w:rsidRDefault="00695967" w:rsidP="00695967">
      <w:pPr>
        <w:jc w:val="center"/>
        <w:rPr>
          <w:sz w:val="28"/>
          <w:szCs w:val="28"/>
        </w:rPr>
      </w:pPr>
      <w:r w:rsidRPr="00060BB0">
        <w:rPr>
          <w:sz w:val="28"/>
          <w:szCs w:val="28"/>
        </w:rPr>
        <w:t>ПОСТАНОВЛЕНИЕ РУКОВОДИТЕЛЯ ИСПОЛНИТЕЛЬНОГО КОМИТЕТА</w:t>
      </w:r>
    </w:p>
    <w:p w:rsidR="00695967" w:rsidRPr="00060BB0" w:rsidRDefault="00695967" w:rsidP="00695967">
      <w:pPr>
        <w:jc w:val="center"/>
        <w:rPr>
          <w:sz w:val="28"/>
          <w:szCs w:val="28"/>
        </w:rPr>
      </w:pPr>
    </w:p>
    <w:p w:rsidR="00695967" w:rsidRPr="00060BB0" w:rsidRDefault="00695967" w:rsidP="00695967">
      <w:pPr>
        <w:jc w:val="center"/>
        <w:rPr>
          <w:sz w:val="28"/>
          <w:szCs w:val="28"/>
        </w:rPr>
      </w:pPr>
    </w:p>
    <w:p w:rsidR="00695967" w:rsidRPr="00981974" w:rsidRDefault="00695967" w:rsidP="00695967">
      <w:pPr>
        <w:pStyle w:val="af3"/>
        <w:ind w:left="4956"/>
        <w:jc w:val="left"/>
        <w:rPr>
          <w:b w:val="0"/>
          <w:bCs/>
          <w:szCs w:val="28"/>
        </w:rPr>
      </w:pPr>
      <w:r w:rsidRPr="00060BB0">
        <w:rPr>
          <w:b w:val="0"/>
          <w:bCs/>
          <w:szCs w:val="28"/>
        </w:rPr>
        <w:t xml:space="preserve">О предоставлении </w:t>
      </w:r>
      <w:r w:rsidRPr="00981974">
        <w:rPr>
          <w:b w:val="0"/>
          <w:bCs/>
          <w:szCs w:val="28"/>
        </w:rPr>
        <w:t>земельного участка в качестве муниципальных преференций _______________</w:t>
      </w:r>
    </w:p>
    <w:p w:rsidR="00695967" w:rsidRPr="00060BB0" w:rsidRDefault="00695967" w:rsidP="00695967">
      <w:pPr>
        <w:pStyle w:val="af1"/>
        <w:ind w:left="4956"/>
        <w:rPr>
          <w:b/>
          <w:bCs/>
          <w:szCs w:val="28"/>
        </w:rPr>
      </w:pPr>
      <w:r w:rsidRPr="00060BB0">
        <w:rPr>
          <w:b/>
          <w:bCs/>
          <w:szCs w:val="28"/>
          <w:lang w:eastAsia="ru-RU"/>
        </w:rPr>
        <w:t xml:space="preserve">                                                                      </w:t>
      </w:r>
      <w:r w:rsidRPr="00060BB0">
        <w:rPr>
          <w:b/>
          <w:bCs/>
          <w:szCs w:val="28"/>
        </w:rPr>
        <w:t>(Фамилия  И.О.)</w:t>
      </w:r>
    </w:p>
    <w:p w:rsidR="00695967" w:rsidRPr="00060BB0" w:rsidRDefault="00695967" w:rsidP="00695967">
      <w:pPr>
        <w:rPr>
          <w:sz w:val="28"/>
          <w:szCs w:val="28"/>
        </w:rPr>
      </w:pPr>
    </w:p>
    <w:p w:rsidR="00695967" w:rsidRPr="00060BB0" w:rsidRDefault="00695967" w:rsidP="00695967">
      <w:pPr>
        <w:pStyle w:val="af1"/>
        <w:rPr>
          <w:szCs w:val="28"/>
        </w:rPr>
      </w:pPr>
      <w:r w:rsidRPr="00060BB0">
        <w:rPr>
          <w:szCs w:val="28"/>
        </w:rPr>
        <w:t xml:space="preserve">      Рассмотрев заявление гр. ____________________________________________,</w:t>
      </w:r>
    </w:p>
    <w:p w:rsidR="00695967" w:rsidRPr="00060BB0" w:rsidRDefault="00695967" w:rsidP="00695967">
      <w:pPr>
        <w:pStyle w:val="af1"/>
        <w:rPr>
          <w:b/>
          <w:bCs/>
          <w:szCs w:val="28"/>
        </w:rPr>
      </w:pPr>
      <w:r w:rsidRPr="00060BB0">
        <w:rPr>
          <w:szCs w:val="28"/>
        </w:rPr>
        <w:t xml:space="preserve">                                                                                                                      </w:t>
      </w:r>
      <w:r w:rsidRPr="00060BB0">
        <w:rPr>
          <w:b/>
          <w:bCs/>
          <w:szCs w:val="28"/>
        </w:rPr>
        <w:t>(Фамилия  И.О.)</w:t>
      </w:r>
    </w:p>
    <w:p w:rsidR="00695967" w:rsidRPr="00060BB0" w:rsidRDefault="00695967" w:rsidP="00695967">
      <w:pPr>
        <w:pStyle w:val="af1"/>
        <w:rPr>
          <w:szCs w:val="28"/>
        </w:rPr>
      </w:pPr>
    </w:p>
    <w:p w:rsidR="00695967" w:rsidRPr="00060BB0" w:rsidRDefault="00695967" w:rsidP="00695967">
      <w:pPr>
        <w:pStyle w:val="af1"/>
        <w:rPr>
          <w:szCs w:val="28"/>
        </w:rPr>
      </w:pPr>
      <w:r w:rsidRPr="00060BB0">
        <w:rPr>
          <w:szCs w:val="28"/>
        </w:rPr>
        <w:t xml:space="preserve"> паспорт серия______  №___________  выдан _____________ года кем _________________ о предоставлении </w:t>
      </w:r>
      <w:r w:rsidRPr="00981974">
        <w:rPr>
          <w:szCs w:val="28"/>
        </w:rPr>
        <w:t>земельн</w:t>
      </w:r>
      <w:r>
        <w:rPr>
          <w:szCs w:val="28"/>
        </w:rPr>
        <w:t>ого</w:t>
      </w:r>
      <w:r w:rsidRPr="00981974">
        <w:rPr>
          <w:szCs w:val="28"/>
        </w:rPr>
        <w:t xml:space="preserve"> участ</w:t>
      </w:r>
      <w:r>
        <w:rPr>
          <w:szCs w:val="28"/>
        </w:rPr>
        <w:t>ка</w:t>
      </w:r>
      <w:r w:rsidRPr="00981974">
        <w:rPr>
          <w:szCs w:val="28"/>
        </w:rPr>
        <w:t xml:space="preserve"> в качестве муниципальных преференций</w:t>
      </w:r>
      <w:r w:rsidRPr="00060BB0">
        <w:rPr>
          <w:szCs w:val="28"/>
        </w:rPr>
        <w:t>, учитывая, что после публикации в районных газетах «</w:t>
      </w:r>
      <w:r>
        <w:rPr>
          <w:szCs w:val="28"/>
        </w:rPr>
        <w:t>_____________</w:t>
      </w:r>
      <w:r w:rsidRPr="00060BB0">
        <w:rPr>
          <w:szCs w:val="28"/>
        </w:rPr>
        <w:t>» и  «</w:t>
      </w:r>
      <w:r>
        <w:rPr>
          <w:szCs w:val="28"/>
        </w:rPr>
        <w:t>_______________</w:t>
      </w:r>
      <w:r w:rsidRPr="00060BB0">
        <w:rPr>
          <w:szCs w:val="28"/>
        </w:rPr>
        <w:t>» № _____ от _____________ года извещения о приеме заявлений на предоставлении в аренду земельног</w:t>
      </w:r>
      <w:r>
        <w:rPr>
          <w:szCs w:val="28"/>
        </w:rPr>
        <w:t>о</w:t>
      </w:r>
      <w:r w:rsidRPr="00981974">
        <w:t xml:space="preserve"> </w:t>
      </w:r>
      <w:r w:rsidRPr="00981974">
        <w:rPr>
          <w:szCs w:val="28"/>
        </w:rPr>
        <w:t>участ</w:t>
      </w:r>
      <w:r>
        <w:rPr>
          <w:szCs w:val="28"/>
        </w:rPr>
        <w:t>ка</w:t>
      </w:r>
      <w:r w:rsidRPr="00981974">
        <w:rPr>
          <w:szCs w:val="28"/>
        </w:rPr>
        <w:t xml:space="preserve"> в качестве муниципальных преференций </w:t>
      </w:r>
      <w:r w:rsidRPr="00060BB0">
        <w:rPr>
          <w:szCs w:val="28"/>
        </w:rPr>
        <w:t xml:space="preserve">о участка  заявлений от других граждан  не поступило   и руководствуясь статьями 29,30.1 Земельного кодекса Российской Федерации. </w:t>
      </w:r>
    </w:p>
    <w:p w:rsidR="00695967" w:rsidRPr="00060BB0" w:rsidRDefault="00695967" w:rsidP="00695967">
      <w:pPr>
        <w:jc w:val="center"/>
        <w:rPr>
          <w:b/>
          <w:bCs/>
          <w:sz w:val="28"/>
          <w:szCs w:val="28"/>
        </w:rPr>
      </w:pPr>
      <w:r w:rsidRPr="00060BB0">
        <w:rPr>
          <w:b/>
          <w:bCs/>
          <w:sz w:val="28"/>
          <w:szCs w:val="28"/>
        </w:rPr>
        <w:t>ПОСТАНОВЛЯЮ:</w:t>
      </w:r>
    </w:p>
    <w:p w:rsidR="00695967" w:rsidRPr="00060BB0" w:rsidRDefault="00695967" w:rsidP="00695967">
      <w:pPr>
        <w:jc w:val="both"/>
        <w:rPr>
          <w:sz w:val="28"/>
          <w:szCs w:val="28"/>
        </w:rPr>
      </w:pPr>
    </w:p>
    <w:p w:rsidR="00695967" w:rsidRPr="00060BB0" w:rsidRDefault="00695967" w:rsidP="00695967">
      <w:pPr>
        <w:jc w:val="both"/>
        <w:rPr>
          <w:sz w:val="28"/>
          <w:szCs w:val="28"/>
        </w:rPr>
      </w:pPr>
      <w:r w:rsidRPr="00060BB0">
        <w:rPr>
          <w:sz w:val="28"/>
          <w:szCs w:val="28"/>
        </w:rPr>
        <w:t xml:space="preserve">         1. Предоставить  ___________________________________________________</w:t>
      </w:r>
    </w:p>
    <w:p w:rsidR="00695967" w:rsidRPr="00060BB0" w:rsidRDefault="00695967" w:rsidP="00695967">
      <w:pPr>
        <w:pStyle w:val="af1"/>
        <w:rPr>
          <w:b/>
          <w:bCs/>
          <w:szCs w:val="28"/>
        </w:rPr>
      </w:pPr>
      <w:r w:rsidRPr="00060BB0">
        <w:rPr>
          <w:szCs w:val="28"/>
        </w:rPr>
        <w:t xml:space="preserve">                                                            </w:t>
      </w:r>
      <w:r w:rsidRPr="00060BB0">
        <w:rPr>
          <w:b/>
          <w:bCs/>
          <w:szCs w:val="28"/>
        </w:rPr>
        <w:t>(Фамилия  И.О.)</w:t>
      </w:r>
    </w:p>
    <w:p w:rsidR="00695967" w:rsidRPr="00060BB0" w:rsidRDefault="00695967" w:rsidP="00695967">
      <w:pPr>
        <w:jc w:val="both"/>
        <w:rPr>
          <w:sz w:val="28"/>
          <w:szCs w:val="28"/>
        </w:rPr>
      </w:pPr>
      <w:r w:rsidRPr="00060BB0">
        <w:rPr>
          <w:sz w:val="28"/>
          <w:szCs w:val="28"/>
        </w:rPr>
        <w:t xml:space="preserve"> в аренду сроком  на ____ лет   земельный участок общей площадью _________кв.м., кадастровым номером ___________________,  категории земель «Земли населенных пунктов», находящийся   в   границах   н.п.  _____________________, ул. _____________________  с разрешенным использованием – для  </w:t>
      </w:r>
      <w:r>
        <w:rPr>
          <w:sz w:val="28"/>
          <w:szCs w:val="28"/>
        </w:rPr>
        <w:t>_________</w:t>
      </w:r>
      <w:r w:rsidRPr="00060BB0">
        <w:rPr>
          <w:sz w:val="28"/>
          <w:szCs w:val="28"/>
        </w:rPr>
        <w:t xml:space="preserve">. </w:t>
      </w:r>
    </w:p>
    <w:p w:rsidR="00695967" w:rsidRPr="00060BB0" w:rsidRDefault="00695967" w:rsidP="00695967">
      <w:pPr>
        <w:jc w:val="both"/>
        <w:rPr>
          <w:sz w:val="28"/>
          <w:szCs w:val="28"/>
        </w:rPr>
      </w:pPr>
      <w:r w:rsidRPr="00060BB0">
        <w:rPr>
          <w:sz w:val="28"/>
          <w:szCs w:val="28"/>
        </w:rPr>
        <w:t xml:space="preserve">         2.Палате имущественных и земельных отношений </w:t>
      </w:r>
      <w:r>
        <w:rPr>
          <w:sz w:val="28"/>
          <w:szCs w:val="28"/>
        </w:rPr>
        <w:t>____________________</w:t>
      </w:r>
      <w:r w:rsidRPr="00060BB0">
        <w:rPr>
          <w:sz w:val="28"/>
          <w:szCs w:val="28"/>
        </w:rPr>
        <w:t xml:space="preserve"> муниципального района Республики Татарстан заключить с __________________,</w:t>
      </w:r>
    </w:p>
    <w:p w:rsidR="00695967" w:rsidRPr="00060BB0" w:rsidRDefault="00695967" w:rsidP="00695967">
      <w:pPr>
        <w:pStyle w:val="af1"/>
        <w:rPr>
          <w:b/>
          <w:bCs/>
          <w:szCs w:val="28"/>
        </w:rPr>
      </w:pPr>
      <w:r w:rsidRPr="00060BB0">
        <w:rPr>
          <w:szCs w:val="28"/>
        </w:rPr>
        <w:t xml:space="preserve">                                                                                    </w:t>
      </w:r>
      <w:r w:rsidRPr="00060BB0">
        <w:rPr>
          <w:b/>
          <w:bCs/>
          <w:szCs w:val="28"/>
        </w:rPr>
        <w:t>(Фамилия  И.О.)</w:t>
      </w:r>
    </w:p>
    <w:p w:rsidR="00695967" w:rsidRPr="00060BB0" w:rsidRDefault="00695967" w:rsidP="00695967">
      <w:pPr>
        <w:jc w:val="both"/>
        <w:rPr>
          <w:sz w:val="28"/>
          <w:szCs w:val="28"/>
        </w:rPr>
      </w:pPr>
      <w:r w:rsidRPr="00060BB0">
        <w:rPr>
          <w:sz w:val="28"/>
          <w:szCs w:val="28"/>
        </w:rPr>
        <w:t>договор аренды   земельного участка, указанного в п.1 настоящего постановления.</w:t>
      </w:r>
    </w:p>
    <w:p w:rsidR="00695967" w:rsidRDefault="00695967" w:rsidP="00695967">
      <w:pPr>
        <w:jc w:val="both"/>
        <w:rPr>
          <w:sz w:val="28"/>
          <w:szCs w:val="28"/>
        </w:rPr>
      </w:pPr>
      <w:r w:rsidRPr="00060BB0">
        <w:rPr>
          <w:sz w:val="28"/>
          <w:szCs w:val="28"/>
        </w:rPr>
        <w:t xml:space="preserve">         3.Контроль за выполнением данного постановления возложить на заместителя Руководителя Исполнительного комитета    по строительству и жилищно-коммунальному хозяйству  __________________.</w:t>
      </w:r>
    </w:p>
    <w:p w:rsidR="00695967" w:rsidRDefault="00695967" w:rsidP="00695967">
      <w:pPr>
        <w:jc w:val="both"/>
        <w:rPr>
          <w:sz w:val="28"/>
          <w:szCs w:val="28"/>
        </w:rPr>
      </w:pPr>
    </w:p>
    <w:p w:rsidR="00695967" w:rsidRDefault="00695967" w:rsidP="00695967">
      <w:pPr>
        <w:jc w:val="both"/>
        <w:rPr>
          <w:sz w:val="28"/>
          <w:szCs w:val="28"/>
        </w:rPr>
      </w:pPr>
    </w:p>
    <w:p w:rsidR="00695967" w:rsidRDefault="00695967" w:rsidP="00695967">
      <w:pPr>
        <w:jc w:val="both"/>
        <w:rPr>
          <w:sz w:val="28"/>
          <w:szCs w:val="28"/>
        </w:rPr>
      </w:pPr>
    </w:p>
    <w:p w:rsidR="00695967" w:rsidRDefault="00695967" w:rsidP="00695967">
      <w:pPr>
        <w:jc w:val="both"/>
        <w:rPr>
          <w:sz w:val="28"/>
          <w:szCs w:val="28"/>
        </w:rPr>
      </w:pPr>
    </w:p>
    <w:p w:rsidR="00695967" w:rsidRDefault="00695967" w:rsidP="00695967">
      <w:pPr>
        <w:jc w:val="both"/>
        <w:rPr>
          <w:sz w:val="28"/>
          <w:szCs w:val="28"/>
        </w:rPr>
      </w:pPr>
    </w:p>
    <w:p w:rsidR="00695967" w:rsidRDefault="00695967" w:rsidP="00695967">
      <w:pPr>
        <w:autoSpaceDE w:val="0"/>
        <w:autoSpaceDN w:val="0"/>
        <w:adjustRightInd w:val="0"/>
        <w:ind w:left="5664"/>
        <w:jc w:val="both"/>
        <w:rPr>
          <w:sz w:val="28"/>
          <w:szCs w:val="28"/>
        </w:rPr>
      </w:pPr>
      <w:r>
        <w:rPr>
          <w:sz w:val="28"/>
          <w:szCs w:val="28"/>
        </w:rPr>
        <w:t xml:space="preserve">   </w:t>
      </w:r>
    </w:p>
    <w:p w:rsidR="00695967" w:rsidRDefault="00695967" w:rsidP="00695967">
      <w:pPr>
        <w:autoSpaceDE w:val="0"/>
        <w:autoSpaceDN w:val="0"/>
        <w:adjustRightInd w:val="0"/>
        <w:ind w:left="5664"/>
        <w:jc w:val="both"/>
        <w:rPr>
          <w:sz w:val="28"/>
          <w:szCs w:val="28"/>
        </w:rPr>
      </w:pPr>
    </w:p>
    <w:p w:rsidR="00695967" w:rsidRDefault="00695967" w:rsidP="00695967">
      <w:pPr>
        <w:autoSpaceDE w:val="0"/>
        <w:autoSpaceDN w:val="0"/>
        <w:adjustRightInd w:val="0"/>
        <w:ind w:left="5664"/>
        <w:jc w:val="both"/>
        <w:rPr>
          <w:sz w:val="28"/>
          <w:szCs w:val="28"/>
        </w:rPr>
      </w:pPr>
    </w:p>
    <w:p w:rsidR="00695967" w:rsidRDefault="00695967" w:rsidP="00695967">
      <w:pPr>
        <w:autoSpaceDE w:val="0"/>
        <w:autoSpaceDN w:val="0"/>
        <w:adjustRightInd w:val="0"/>
        <w:ind w:left="5664"/>
        <w:jc w:val="both"/>
        <w:rPr>
          <w:sz w:val="28"/>
          <w:szCs w:val="28"/>
        </w:rPr>
      </w:pPr>
    </w:p>
    <w:p w:rsidR="00695967" w:rsidRPr="00423370" w:rsidRDefault="00695967" w:rsidP="00695967">
      <w:pPr>
        <w:autoSpaceDE w:val="0"/>
        <w:autoSpaceDN w:val="0"/>
        <w:adjustRightInd w:val="0"/>
        <w:ind w:left="5664"/>
        <w:jc w:val="right"/>
        <w:rPr>
          <w:sz w:val="28"/>
          <w:szCs w:val="28"/>
        </w:rPr>
      </w:pPr>
      <w:r>
        <w:rPr>
          <w:sz w:val="28"/>
          <w:szCs w:val="28"/>
        </w:rPr>
        <w:t xml:space="preserve">   </w:t>
      </w:r>
      <w:r w:rsidRPr="00423370">
        <w:rPr>
          <w:sz w:val="28"/>
          <w:szCs w:val="28"/>
        </w:rPr>
        <w:t xml:space="preserve">Приложение № 2 </w:t>
      </w:r>
    </w:p>
    <w:p w:rsidR="00695967" w:rsidRPr="00423370" w:rsidRDefault="00695967" w:rsidP="00695967">
      <w:pPr>
        <w:autoSpaceDE w:val="0"/>
        <w:autoSpaceDN w:val="0"/>
        <w:adjustRightInd w:val="0"/>
        <w:ind w:left="5670"/>
        <w:jc w:val="both"/>
        <w:rPr>
          <w:sz w:val="28"/>
          <w:szCs w:val="28"/>
        </w:rPr>
      </w:pPr>
      <w:r w:rsidRPr="00423370">
        <w:rPr>
          <w:sz w:val="28"/>
          <w:szCs w:val="28"/>
        </w:rPr>
        <w:t xml:space="preserve">                                                                                                                </w:t>
      </w:r>
    </w:p>
    <w:p w:rsidR="00695967" w:rsidRPr="00423370" w:rsidRDefault="00695967" w:rsidP="00695967">
      <w:pPr>
        <w:jc w:val="both"/>
        <w:rPr>
          <w:sz w:val="28"/>
          <w:szCs w:val="28"/>
        </w:rPr>
      </w:pPr>
      <w:r w:rsidRPr="00423370">
        <w:rPr>
          <w:sz w:val="28"/>
          <w:szCs w:val="28"/>
        </w:rPr>
        <w:t xml:space="preserve">                                                                                                                                </w:t>
      </w:r>
    </w:p>
    <w:p w:rsidR="00695967" w:rsidRPr="00423370" w:rsidRDefault="00695967" w:rsidP="00695967">
      <w:pPr>
        <w:ind w:left="4111"/>
        <w:rPr>
          <w:sz w:val="28"/>
          <w:szCs w:val="28"/>
        </w:rPr>
      </w:pPr>
      <w:r w:rsidRPr="00423370">
        <w:rPr>
          <w:sz w:val="28"/>
          <w:szCs w:val="28"/>
        </w:rPr>
        <w:t xml:space="preserve">В  </w:t>
      </w:r>
    </w:p>
    <w:p w:rsidR="00695967" w:rsidRPr="00423370" w:rsidRDefault="00695967" w:rsidP="00695967">
      <w:pPr>
        <w:pBdr>
          <w:top w:val="single" w:sz="4" w:space="1" w:color="auto"/>
        </w:pBdr>
        <w:ind w:left="4111"/>
        <w:jc w:val="center"/>
        <w:rPr>
          <w:sz w:val="20"/>
          <w:szCs w:val="20"/>
        </w:rPr>
      </w:pPr>
      <w:r w:rsidRPr="00423370">
        <w:rPr>
          <w:sz w:val="20"/>
          <w:szCs w:val="20"/>
        </w:rPr>
        <w:t>(наименование органа местного самоуправления</w:t>
      </w:r>
    </w:p>
    <w:p w:rsidR="00695967" w:rsidRPr="00423370" w:rsidRDefault="00695967" w:rsidP="00695967">
      <w:pPr>
        <w:ind w:left="4111"/>
        <w:rPr>
          <w:sz w:val="28"/>
          <w:szCs w:val="28"/>
        </w:rPr>
      </w:pPr>
    </w:p>
    <w:p w:rsidR="00695967" w:rsidRPr="00423370" w:rsidRDefault="00695967" w:rsidP="00695967">
      <w:pPr>
        <w:pBdr>
          <w:top w:val="single" w:sz="4" w:space="3" w:color="auto"/>
        </w:pBdr>
        <w:ind w:left="4111"/>
        <w:jc w:val="center"/>
        <w:rPr>
          <w:sz w:val="20"/>
          <w:szCs w:val="20"/>
        </w:rPr>
      </w:pPr>
      <w:r w:rsidRPr="00423370">
        <w:rPr>
          <w:sz w:val="20"/>
          <w:szCs w:val="20"/>
        </w:rPr>
        <w:t>муниципального образования)</w:t>
      </w:r>
    </w:p>
    <w:p w:rsidR="00695967" w:rsidRPr="00423370" w:rsidRDefault="00695967" w:rsidP="00695967">
      <w:pPr>
        <w:shd w:val="clear" w:color="auto" w:fill="FFFFFF"/>
        <w:tabs>
          <w:tab w:val="left" w:leader="underscore" w:pos="10334"/>
        </w:tabs>
        <w:ind w:left="4111"/>
        <w:rPr>
          <w:sz w:val="28"/>
          <w:szCs w:val="28"/>
        </w:rPr>
      </w:pPr>
      <w:r w:rsidRPr="00423370">
        <w:rPr>
          <w:spacing w:val="-7"/>
          <w:sz w:val="28"/>
          <w:szCs w:val="28"/>
        </w:rPr>
        <w:t xml:space="preserve">от </w:t>
      </w:r>
      <w:r w:rsidRPr="00423370">
        <w:rPr>
          <w:sz w:val="28"/>
          <w:szCs w:val="28"/>
        </w:rPr>
        <w:t>____________________________________________________________________ (далее - заявитель).</w:t>
      </w:r>
    </w:p>
    <w:p w:rsidR="00695967" w:rsidRPr="00423370" w:rsidRDefault="00695967" w:rsidP="00695967">
      <w:pPr>
        <w:shd w:val="clear" w:color="auto" w:fill="FFFFFF"/>
        <w:ind w:left="4111"/>
        <w:rPr>
          <w:spacing w:val="-7"/>
          <w:sz w:val="20"/>
          <w:szCs w:val="20"/>
        </w:rPr>
      </w:pPr>
      <w:r w:rsidRPr="00423370">
        <w:rPr>
          <w:spacing w:val="-3"/>
          <w:sz w:val="20"/>
          <w:szCs w:val="20"/>
        </w:rPr>
        <w:t>(для юридических лиц -  полное наименование, организационно-правовая форма, сведения о государственной регистрации; для физических лиц - фамилия, имя, отчество, паспортные данные, регистрацию по месту жительства, телефон</w:t>
      </w:r>
      <w:r w:rsidRPr="00423370">
        <w:rPr>
          <w:spacing w:val="-7"/>
          <w:sz w:val="20"/>
          <w:szCs w:val="20"/>
        </w:rPr>
        <w:t>)</w:t>
      </w:r>
    </w:p>
    <w:p w:rsidR="00695967" w:rsidRPr="00423370" w:rsidRDefault="00695967" w:rsidP="00695967">
      <w:pPr>
        <w:rPr>
          <w:sz w:val="28"/>
          <w:szCs w:val="28"/>
        </w:rPr>
      </w:pPr>
    </w:p>
    <w:p w:rsidR="00695967" w:rsidRPr="00423370" w:rsidRDefault="00695967" w:rsidP="00695967">
      <w:pPr>
        <w:jc w:val="center"/>
        <w:outlineLvl w:val="0"/>
        <w:rPr>
          <w:b/>
          <w:bCs/>
          <w:sz w:val="28"/>
          <w:szCs w:val="28"/>
        </w:rPr>
      </w:pPr>
      <w:r w:rsidRPr="00423370">
        <w:rPr>
          <w:b/>
          <w:bCs/>
          <w:sz w:val="28"/>
          <w:szCs w:val="28"/>
        </w:rPr>
        <w:t>З А Я В Л Е Н И Е</w:t>
      </w:r>
    </w:p>
    <w:p w:rsidR="00695967" w:rsidRPr="00423370" w:rsidRDefault="00695967" w:rsidP="00695967">
      <w:pPr>
        <w:jc w:val="center"/>
        <w:outlineLvl w:val="0"/>
        <w:rPr>
          <w:b/>
          <w:bCs/>
          <w:sz w:val="28"/>
          <w:szCs w:val="28"/>
        </w:rPr>
      </w:pPr>
      <w:r w:rsidRPr="00423370">
        <w:rPr>
          <w:sz w:val="28"/>
          <w:szCs w:val="28"/>
        </w:rPr>
        <w:t>о предоставлении муниципальных преференций</w:t>
      </w:r>
    </w:p>
    <w:p w:rsidR="00695967" w:rsidRPr="00423370" w:rsidRDefault="00695967" w:rsidP="00695967">
      <w:pPr>
        <w:rPr>
          <w:sz w:val="28"/>
          <w:szCs w:val="28"/>
        </w:rPr>
      </w:pPr>
    </w:p>
    <w:p w:rsidR="00695967" w:rsidRPr="00423370" w:rsidRDefault="00695967" w:rsidP="00695967">
      <w:pPr>
        <w:pStyle w:val="af1"/>
        <w:rPr>
          <w:szCs w:val="28"/>
        </w:rPr>
      </w:pPr>
      <w:r w:rsidRPr="00423370">
        <w:rPr>
          <w:szCs w:val="28"/>
        </w:rPr>
        <w:t xml:space="preserve">          Прошу Вас предоставить земельный участок в качестве муниципальных преференций площадью _________ кв. метров, кадастровый номер  _____ ______ ______ ______ ______из категории земель «Земли населенных пунктов» находящийся в черте н.п. _________________________  ул.____________________  для  __________________________________________________________________</w:t>
      </w:r>
    </w:p>
    <w:p w:rsidR="00695967" w:rsidRPr="00423370" w:rsidRDefault="00695967" w:rsidP="00695967">
      <w:pPr>
        <w:pStyle w:val="af1"/>
        <w:rPr>
          <w:szCs w:val="28"/>
        </w:rPr>
      </w:pPr>
    </w:p>
    <w:p w:rsidR="00695967" w:rsidRPr="00423370" w:rsidRDefault="00695967" w:rsidP="00695967">
      <w:pPr>
        <w:pStyle w:val="af1"/>
        <w:rPr>
          <w:szCs w:val="28"/>
        </w:rPr>
      </w:pPr>
      <w:r w:rsidRPr="00423370">
        <w:rPr>
          <w:szCs w:val="28"/>
        </w:rPr>
        <w:t>сроком на  ___________ лет.</w:t>
      </w:r>
    </w:p>
    <w:p w:rsidR="00695967" w:rsidRPr="00423370" w:rsidRDefault="00695967" w:rsidP="00695967">
      <w:pPr>
        <w:pStyle w:val="af1"/>
        <w:rPr>
          <w:szCs w:val="28"/>
        </w:rPr>
      </w:pPr>
    </w:p>
    <w:p w:rsidR="00695967" w:rsidRPr="00423370" w:rsidRDefault="00695967" w:rsidP="00695967">
      <w:pPr>
        <w:ind w:firstLine="709"/>
        <w:rPr>
          <w:sz w:val="28"/>
          <w:szCs w:val="28"/>
        </w:rPr>
      </w:pPr>
      <w:r w:rsidRPr="00423370">
        <w:rPr>
          <w:sz w:val="28"/>
          <w:szCs w:val="28"/>
        </w:rPr>
        <w:t>К заявлению прилагаются следующие отсканированные документы:</w:t>
      </w:r>
    </w:p>
    <w:p w:rsidR="00695967" w:rsidRPr="00423370" w:rsidRDefault="00695967" w:rsidP="00695967">
      <w:pPr>
        <w:autoSpaceDE w:val="0"/>
        <w:autoSpaceDN w:val="0"/>
        <w:adjustRightInd w:val="0"/>
        <w:ind w:firstLine="709"/>
        <w:jc w:val="both"/>
        <w:rPr>
          <w:sz w:val="28"/>
          <w:szCs w:val="28"/>
        </w:rPr>
      </w:pPr>
      <w:r w:rsidRPr="00423370">
        <w:rPr>
          <w:sz w:val="28"/>
          <w:szCs w:val="28"/>
        </w:rPr>
        <w:t>1) Документы удостоверяющие личность;</w:t>
      </w:r>
    </w:p>
    <w:p w:rsidR="00695967" w:rsidRPr="00423370" w:rsidRDefault="00695967" w:rsidP="00695967">
      <w:pPr>
        <w:autoSpaceDE w:val="0"/>
        <w:autoSpaceDN w:val="0"/>
        <w:adjustRightInd w:val="0"/>
        <w:ind w:firstLine="709"/>
        <w:jc w:val="both"/>
        <w:rPr>
          <w:sz w:val="28"/>
          <w:szCs w:val="28"/>
        </w:rPr>
      </w:pPr>
      <w:r w:rsidRPr="00423370">
        <w:rPr>
          <w:sz w:val="28"/>
          <w:szCs w:val="28"/>
        </w:rPr>
        <w:t>2) Документ, подтверждающий полномочия представителя (если от имени заявителя действует представитель);</w:t>
      </w:r>
    </w:p>
    <w:p w:rsidR="00695967" w:rsidRPr="00423370" w:rsidRDefault="00695967" w:rsidP="00695967">
      <w:pPr>
        <w:autoSpaceDE w:val="0"/>
        <w:autoSpaceDN w:val="0"/>
        <w:adjustRightInd w:val="0"/>
        <w:ind w:firstLine="709"/>
        <w:jc w:val="both"/>
        <w:rPr>
          <w:sz w:val="28"/>
          <w:szCs w:val="28"/>
        </w:rPr>
      </w:pPr>
      <w:r w:rsidRPr="00423370">
        <w:rPr>
          <w:sz w:val="28"/>
          <w:szCs w:val="28"/>
        </w:rPr>
        <w:t>3) Копия учредительных документов юридического лица;</w:t>
      </w:r>
    </w:p>
    <w:p w:rsidR="00695967" w:rsidRPr="00423370" w:rsidRDefault="00695967" w:rsidP="00695967">
      <w:pPr>
        <w:autoSpaceDE w:val="0"/>
        <w:autoSpaceDN w:val="0"/>
        <w:adjustRightInd w:val="0"/>
        <w:ind w:firstLine="709"/>
        <w:jc w:val="both"/>
        <w:rPr>
          <w:sz w:val="28"/>
          <w:szCs w:val="28"/>
        </w:rPr>
      </w:pPr>
      <w:r w:rsidRPr="00423370">
        <w:rPr>
          <w:sz w:val="28"/>
          <w:szCs w:val="28"/>
        </w:rPr>
        <w:t>4) Технический паспорт;</w:t>
      </w:r>
    </w:p>
    <w:p w:rsidR="00695967" w:rsidRPr="00423370" w:rsidRDefault="00695967" w:rsidP="00695967">
      <w:pPr>
        <w:autoSpaceDE w:val="0"/>
        <w:autoSpaceDN w:val="0"/>
        <w:adjustRightInd w:val="0"/>
        <w:ind w:firstLine="709"/>
        <w:jc w:val="both"/>
        <w:rPr>
          <w:sz w:val="28"/>
          <w:szCs w:val="28"/>
        </w:rPr>
      </w:pPr>
      <w:r w:rsidRPr="00423370">
        <w:rPr>
          <w:sz w:val="28"/>
          <w:szCs w:val="28"/>
        </w:rPr>
        <w:t>5) Проект акта, которым предусматривается предоставление государственной или муниципальной преференции, с указанием цели предоставления и размера такой преференции, если она предоставляется путем передачи имущества;</w:t>
      </w:r>
    </w:p>
    <w:p w:rsidR="00695967" w:rsidRPr="00423370" w:rsidRDefault="00695967" w:rsidP="00695967">
      <w:pPr>
        <w:autoSpaceDE w:val="0"/>
        <w:autoSpaceDN w:val="0"/>
        <w:adjustRightInd w:val="0"/>
        <w:ind w:firstLine="709"/>
        <w:jc w:val="both"/>
        <w:rPr>
          <w:sz w:val="28"/>
          <w:szCs w:val="28"/>
        </w:rPr>
      </w:pPr>
      <w:r w:rsidRPr="00423370">
        <w:rPr>
          <w:sz w:val="28"/>
          <w:szCs w:val="28"/>
        </w:rPr>
        <w:t>6) Перечень видов деятельности, осуществляемых и (или) осуществлявшихся хозяйствующим субъектом, в отношении которого имеется намерение предоставить государственную или муниципальную преференцию, в течение двух лет, предшествующих дате подачи заявления, либо в течение срока осуществления деятельности, если он составляет менее чем два года, а также копии документов, подтверждающих и (или) подтверждавших право на осуществление указанных видов деятельности, если в соответствии с законодательством Российской Федерации для их осуществления требуются и (или) требовались специальные разрешения;</w:t>
      </w:r>
    </w:p>
    <w:p w:rsidR="00695967" w:rsidRPr="00423370" w:rsidRDefault="00695967" w:rsidP="00695967">
      <w:pPr>
        <w:autoSpaceDE w:val="0"/>
        <w:autoSpaceDN w:val="0"/>
        <w:adjustRightInd w:val="0"/>
        <w:ind w:firstLine="709"/>
        <w:jc w:val="both"/>
        <w:rPr>
          <w:sz w:val="28"/>
          <w:szCs w:val="28"/>
        </w:rPr>
      </w:pPr>
      <w:r w:rsidRPr="00423370">
        <w:rPr>
          <w:sz w:val="28"/>
          <w:szCs w:val="28"/>
        </w:rPr>
        <w:t xml:space="preserve">7) Наименование видов товаров, объем товаров, произведенных и (или) реализованных хозяйствующим субъектом, в отношении которого имеется </w:t>
      </w:r>
      <w:r w:rsidRPr="00423370">
        <w:rPr>
          <w:sz w:val="28"/>
          <w:szCs w:val="28"/>
        </w:rPr>
        <w:lastRenderedPageBreak/>
        <w:t>намерение предоставить государственную или муниципальную преференцию, в течение двух лет, предшествующих дате подачи заявления, либо в течение срока осуществления деятельности, если он составляет менее чем два года, с указанием кодов видов продукции;</w:t>
      </w:r>
    </w:p>
    <w:p w:rsidR="00695967" w:rsidRPr="00423370" w:rsidRDefault="00695967" w:rsidP="00695967">
      <w:pPr>
        <w:autoSpaceDE w:val="0"/>
        <w:autoSpaceDN w:val="0"/>
        <w:adjustRightInd w:val="0"/>
        <w:ind w:firstLine="709"/>
        <w:jc w:val="both"/>
        <w:rPr>
          <w:sz w:val="28"/>
          <w:szCs w:val="28"/>
        </w:rPr>
      </w:pPr>
      <w:r w:rsidRPr="00423370">
        <w:rPr>
          <w:sz w:val="28"/>
          <w:szCs w:val="28"/>
        </w:rPr>
        <w:t>8) Перечень лиц, входящих в одну группу лиц с хозяйствующим субъектом, в отношении которого имеется намерение предоставить государственную или муниципальную преференцию, с указанием основания для вхождения таких лиц в эту группу.</w:t>
      </w:r>
    </w:p>
    <w:p w:rsidR="00695967" w:rsidRPr="00423370" w:rsidRDefault="00695967" w:rsidP="00695967">
      <w:pPr>
        <w:autoSpaceDE w:val="0"/>
        <w:autoSpaceDN w:val="0"/>
        <w:adjustRightInd w:val="0"/>
        <w:ind w:firstLine="709"/>
        <w:jc w:val="both"/>
        <w:rPr>
          <w:sz w:val="28"/>
          <w:szCs w:val="28"/>
        </w:rPr>
      </w:pPr>
      <w:r w:rsidRPr="00423370">
        <w:rPr>
          <w:sz w:val="28"/>
          <w:szCs w:val="28"/>
        </w:rPr>
        <w:t xml:space="preserve"> Обязуюсь при запросе предоставить оригиналы отсканированных документов.</w:t>
      </w:r>
    </w:p>
    <w:tbl>
      <w:tblPr>
        <w:tblW w:w="9371" w:type="dxa"/>
        <w:tblInd w:w="28" w:type="dxa"/>
        <w:tblLayout w:type="fixed"/>
        <w:tblCellMar>
          <w:left w:w="28" w:type="dxa"/>
          <w:right w:w="28" w:type="dxa"/>
        </w:tblCellMar>
        <w:tblLook w:val="0000"/>
      </w:tblPr>
      <w:tblGrid>
        <w:gridCol w:w="1790"/>
        <w:gridCol w:w="483"/>
        <w:gridCol w:w="1369"/>
        <w:gridCol w:w="686"/>
        <w:gridCol w:w="606"/>
        <w:gridCol w:w="2756"/>
        <w:gridCol w:w="1681"/>
      </w:tblGrid>
      <w:tr w:rsidR="00695967" w:rsidRPr="00423370" w:rsidTr="003117E4">
        <w:trPr>
          <w:trHeight w:val="823"/>
        </w:trPr>
        <w:tc>
          <w:tcPr>
            <w:tcW w:w="1790" w:type="dxa"/>
            <w:tcBorders>
              <w:top w:val="nil"/>
              <w:left w:val="nil"/>
              <w:bottom w:val="single" w:sz="4" w:space="0" w:color="auto"/>
              <w:right w:val="nil"/>
            </w:tcBorders>
            <w:vAlign w:val="bottom"/>
          </w:tcPr>
          <w:p w:rsidR="00695967" w:rsidRPr="00423370" w:rsidRDefault="00695967" w:rsidP="003117E4">
            <w:pPr>
              <w:jc w:val="center"/>
              <w:rPr>
                <w:sz w:val="28"/>
                <w:szCs w:val="28"/>
              </w:rPr>
            </w:pPr>
          </w:p>
        </w:tc>
        <w:tc>
          <w:tcPr>
            <w:tcW w:w="483" w:type="dxa"/>
            <w:tcBorders>
              <w:top w:val="nil"/>
              <w:left w:val="nil"/>
              <w:bottom w:val="nil"/>
              <w:right w:val="nil"/>
            </w:tcBorders>
            <w:vAlign w:val="bottom"/>
          </w:tcPr>
          <w:p w:rsidR="00695967" w:rsidRPr="00423370" w:rsidRDefault="00695967" w:rsidP="003117E4">
            <w:pPr>
              <w:jc w:val="center"/>
              <w:rPr>
                <w:sz w:val="28"/>
                <w:szCs w:val="28"/>
              </w:rPr>
            </w:pPr>
          </w:p>
        </w:tc>
        <w:tc>
          <w:tcPr>
            <w:tcW w:w="1369" w:type="dxa"/>
            <w:tcBorders>
              <w:top w:val="nil"/>
              <w:left w:val="nil"/>
              <w:bottom w:val="single" w:sz="4" w:space="0" w:color="auto"/>
              <w:right w:val="nil"/>
            </w:tcBorders>
            <w:vAlign w:val="bottom"/>
          </w:tcPr>
          <w:p w:rsidR="00695967" w:rsidRPr="00423370" w:rsidRDefault="00695967" w:rsidP="003117E4">
            <w:pPr>
              <w:jc w:val="center"/>
              <w:rPr>
                <w:sz w:val="28"/>
                <w:szCs w:val="28"/>
              </w:rPr>
            </w:pPr>
          </w:p>
        </w:tc>
        <w:tc>
          <w:tcPr>
            <w:tcW w:w="686" w:type="dxa"/>
            <w:tcBorders>
              <w:top w:val="nil"/>
              <w:left w:val="nil"/>
              <w:bottom w:val="nil"/>
              <w:right w:val="nil"/>
            </w:tcBorders>
            <w:vAlign w:val="bottom"/>
          </w:tcPr>
          <w:p w:rsidR="00695967" w:rsidRPr="00423370" w:rsidRDefault="00695967" w:rsidP="003117E4">
            <w:pPr>
              <w:jc w:val="center"/>
              <w:rPr>
                <w:sz w:val="28"/>
                <w:szCs w:val="28"/>
              </w:rPr>
            </w:pPr>
          </w:p>
        </w:tc>
        <w:tc>
          <w:tcPr>
            <w:tcW w:w="606" w:type="dxa"/>
            <w:tcBorders>
              <w:top w:val="nil"/>
              <w:left w:val="nil"/>
              <w:bottom w:val="single" w:sz="4" w:space="0" w:color="auto"/>
              <w:right w:val="nil"/>
            </w:tcBorders>
          </w:tcPr>
          <w:p w:rsidR="00695967" w:rsidRPr="00423370" w:rsidRDefault="00695967" w:rsidP="003117E4">
            <w:pPr>
              <w:jc w:val="center"/>
              <w:rPr>
                <w:sz w:val="28"/>
                <w:szCs w:val="28"/>
              </w:rPr>
            </w:pPr>
          </w:p>
        </w:tc>
        <w:tc>
          <w:tcPr>
            <w:tcW w:w="2756" w:type="dxa"/>
            <w:tcBorders>
              <w:top w:val="nil"/>
              <w:left w:val="nil"/>
              <w:bottom w:val="single" w:sz="4" w:space="0" w:color="auto"/>
              <w:right w:val="nil"/>
            </w:tcBorders>
            <w:vAlign w:val="bottom"/>
          </w:tcPr>
          <w:p w:rsidR="00695967" w:rsidRPr="00423370" w:rsidRDefault="00695967" w:rsidP="003117E4">
            <w:pPr>
              <w:jc w:val="center"/>
              <w:rPr>
                <w:sz w:val="28"/>
                <w:szCs w:val="28"/>
              </w:rPr>
            </w:pPr>
          </w:p>
        </w:tc>
        <w:tc>
          <w:tcPr>
            <w:tcW w:w="1681" w:type="dxa"/>
            <w:tcBorders>
              <w:top w:val="nil"/>
              <w:left w:val="nil"/>
              <w:bottom w:val="single" w:sz="4" w:space="0" w:color="auto"/>
              <w:right w:val="nil"/>
            </w:tcBorders>
          </w:tcPr>
          <w:p w:rsidR="00695967" w:rsidRPr="00423370" w:rsidRDefault="00695967" w:rsidP="003117E4">
            <w:pPr>
              <w:jc w:val="center"/>
              <w:rPr>
                <w:sz w:val="28"/>
                <w:szCs w:val="28"/>
              </w:rPr>
            </w:pPr>
          </w:p>
        </w:tc>
      </w:tr>
      <w:tr w:rsidR="00695967" w:rsidRPr="00DE5FBF" w:rsidTr="003117E4">
        <w:trPr>
          <w:trHeight w:val="298"/>
        </w:trPr>
        <w:tc>
          <w:tcPr>
            <w:tcW w:w="1790" w:type="dxa"/>
            <w:tcBorders>
              <w:top w:val="nil"/>
              <w:left w:val="nil"/>
              <w:bottom w:val="nil"/>
              <w:right w:val="nil"/>
            </w:tcBorders>
          </w:tcPr>
          <w:p w:rsidR="00695967" w:rsidRPr="00423370" w:rsidRDefault="00695967" w:rsidP="003117E4">
            <w:pPr>
              <w:jc w:val="center"/>
              <w:rPr>
                <w:sz w:val="20"/>
                <w:szCs w:val="20"/>
              </w:rPr>
            </w:pPr>
            <w:r w:rsidRPr="00423370">
              <w:rPr>
                <w:sz w:val="20"/>
                <w:szCs w:val="20"/>
              </w:rPr>
              <w:t>(дата)</w:t>
            </w:r>
          </w:p>
        </w:tc>
        <w:tc>
          <w:tcPr>
            <w:tcW w:w="483" w:type="dxa"/>
            <w:tcBorders>
              <w:top w:val="nil"/>
              <w:left w:val="nil"/>
              <w:bottom w:val="nil"/>
              <w:right w:val="nil"/>
            </w:tcBorders>
          </w:tcPr>
          <w:p w:rsidR="00695967" w:rsidRPr="00423370" w:rsidRDefault="00695967" w:rsidP="003117E4">
            <w:pPr>
              <w:jc w:val="center"/>
              <w:rPr>
                <w:sz w:val="28"/>
                <w:szCs w:val="28"/>
              </w:rPr>
            </w:pPr>
          </w:p>
        </w:tc>
        <w:tc>
          <w:tcPr>
            <w:tcW w:w="1369" w:type="dxa"/>
            <w:tcBorders>
              <w:top w:val="nil"/>
              <w:left w:val="nil"/>
              <w:bottom w:val="nil"/>
              <w:right w:val="nil"/>
            </w:tcBorders>
          </w:tcPr>
          <w:p w:rsidR="00695967" w:rsidRPr="00423370" w:rsidRDefault="00695967" w:rsidP="003117E4">
            <w:pPr>
              <w:jc w:val="center"/>
              <w:rPr>
                <w:sz w:val="20"/>
                <w:szCs w:val="20"/>
              </w:rPr>
            </w:pPr>
            <w:r w:rsidRPr="00423370">
              <w:rPr>
                <w:sz w:val="20"/>
                <w:szCs w:val="20"/>
              </w:rPr>
              <w:t>(подпись)</w:t>
            </w:r>
          </w:p>
        </w:tc>
        <w:tc>
          <w:tcPr>
            <w:tcW w:w="686" w:type="dxa"/>
            <w:tcBorders>
              <w:top w:val="nil"/>
              <w:left w:val="nil"/>
              <w:bottom w:val="nil"/>
              <w:right w:val="nil"/>
            </w:tcBorders>
          </w:tcPr>
          <w:p w:rsidR="00695967" w:rsidRPr="00423370" w:rsidRDefault="00695967" w:rsidP="003117E4">
            <w:pPr>
              <w:jc w:val="center"/>
              <w:rPr>
                <w:sz w:val="20"/>
                <w:szCs w:val="20"/>
              </w:rPr>
            </w:pPr>
          </w:p>
        </w:tc>
        <w:tc>
          <w:tcPr>
            <w:tcW w:w="606" w:type="dxa"/>
            <w:tcBorders>
              <w:top w:val="nil"/>
              <w:left w:val="nil"/>
              <w:bottom w:val="nil"/>
              <w:right w:val="nil"/>
            </w:tcBorders>
          </w:tcPr>
          <w:p w:rsidR="00695967" w:rsidRPr="00423370" w:rsidRDefault="00695967" w:rsidP="003117E4">
            <w:pPr>
              <w:tabs>
                <w:tab w:val="left" w:pos="1800"/>
              </w:tabs>
              <w:ind w:right="453"/>
              <w:jc w:val="center"/>
              <w:rPr>
                <w:sz w:val="20"/>
                <w:szCs w:val="20"/>
              </w:rPr>
            </w:pPr>
          </w:p>
        </w:tc>
        <w:tc>
          <w:tcPr>
            <w:tcW w:w="2756" w:type="dxa"/>
            <w:tcBorders>
              <w:top w:val="nil"/>
              <w:left w:val="nil"/>
              <w:bottom w:val="nil"/>
              <w:right w:val="nil"/>
            </w:tcBorders>
          </w:tcPr>
          <w:p w:rsidR="00695967" w:rsidRPr="00DE5FBF" w:rsidRDefault="00695967" w:rsidP="003117E4">
            <w:pPr>
              <w:jc w:val="center"/>
              <w:rPr>
                <w:sz w:val="20"/>
                <w:szCs w:val="20"/>
              </w:rPr>
            </w:pPr>
            <w:r w:rsidRPr="00423370">
              <w:rPr>
                <w:sz w:val="20"/>
                <w:szCs w:val="20"/>
              </w:rPr>
              <w:t>(ФИО)</w:t>
            </w:r>
          </w:p>
        </w:tc>
        <w:tc>
          <w:tcPr>
            <w:tcW w:w="1681" w:type="dxa"/>
            <w:tcBorders>
              <w:top w:val="nil"/>
              <w:left w:val="nil"/>
              <w:bottom w:val="nil"/>
              <w:right w:val="nil"/>
            </w:tcBorders>
          </w:tcPr>
          <w:p w:rsidR="00695967" w:rsidRPr="00DE5FBF" w:rsidRDefault="00695967" w:rsidP="003117E4">
            <w:pPr>
              <w:rPr>
                <w:sz w:val="20"/>
                <w:szCs w:val="20"/>
              </w:rPr>
            </w:pPr>
          </w:p>
        </w:tc>
      </w:tr>
    </w:tbl>
    <w:p w:rsidR="00695967" w:rsidRPr="008A5755" w:rsidRDefault="00695967" w:rsidP="00695967">
      <w:pPr>
        <w:autoSpaceDE w:val="0"/>
        <w:autoSpaceDN w:val="0"/>
        <w:adjustRightInd w:val="0"/>
        <w:ind w:firstLine="720"/>
        <w:jc w:val="both"/>
        <w:rPr>
          <w:sz w:val="28"/>
          <w:szCs w:val="28"/>
        </w:rPr>
      </w:pPr>
    </w:p>
    <w:p w:rsidR="00695967" w:rsidRDefault="00695967" w:rsidP="00695967">
      <w:pPr>
        <w:widowControl w:val="0"/>
        <w:ind w:firstLine="485"/>
        <w:outlineLvl w:val="0"/>
        <w:rPr>
          <w:b/>
          <w:bCs/>
          <w:sz w:val="28"/>
          <w:szCs w:val="28"/>
        </w:rPr>
      </w:pPr>
      <w:r>
        <w:rPr>
          <w:b/>
          <w:bCs/>
          <w:sz w:val="28"/>
          <w:szCs w:val="28"/>
        </w:rPr>
        <w:br w:type="page"/>
      </w:r>
      <w:r>
        <w:rPr>
          <w:b/>
          <w:bCs/>
          <w:sz w:val="28"/>
          <w:szCs w:val="28"/>
        </w:rPr>
        <w:lastRenderedPageBreak/>
        <w:t xml:space="preserve">                                              </w:t>
      </w:r>
    </w:p>
    <w:p w:rsidR="00695967" w:rsidRDefault="00695967" w:rsidP="00695967">
      <w:pPr>
        <w:widowControl w:val="0"/>
        <w:ind w:firstLine="485"/>
        <w:outlineLvl w:val="0"/>
        <w:rPr>
          <w:b/>
          <w:bCs/>
          <w:sz w:val="28"/>
          <w:szCs w:val="28"/>
        </w:rPr>
      </w:pPr>
    </w:p>
    <w:p w:rsidR="00695967" w:rsidRDefault="00695967" w:rsidP="00695967">
      <w:pPr>
        <w:widowControl w:val="0"/>
        <w:ind w:firstLine="485"/>
        <w:outlineLvl w:val="0"/>
        <w:rPr>
          <w:b/>
          <w:bCs/>
          <w:sz w:val="28"/>
          <w:szCs w:val="28"/>
        </w:rPr>
      </w:pPr>
    </w:p>
    <w:p w:rsidR="00695967" w:rsidRDefault="00695967" w:rsidP="00695967">
      <w:pPr>
        <w:widowControl w:val="0"/>
        <w:ind w:firstLine="485"/>
        <w:outlineLvl w:val="0"/>
        <w:rPr>
          <w:b/>
          <w:bCs/>
          <w:sz w:val="28"/>
          <w:szCs w:val="28"/>
        </w:rPr>
      </w:pPr>
    </w:p>
    <w:p w:rsidR="00695967" w:rsidRDefault="00695967" w:rsidP="00695967">
      <w:pPr>
        <w:widowControl w:val="0"/>
        <w:ind w:firstLine="485"/>
        <w:outlineLvl w:val="0"/>
        <w:rPr>
          <w:b/>
          <w:bCs/>
          <w:sz w:val="28"/>
          <w:szCs w:val="28"/>
        </w:rPr>
      </w:pPr>
    </w:p>
    <w:p w:rsidR="00695967" w:rsidRDefault="00695967" w:rsidP="00695967">
      <w:pPr>
        <w:widowControl w:val="0"/>
        <w:ind w:firstLine="485"/>
        <w:outlineLvl w:val="0"/>
        <w:rPr>
          <w:b/>
          <w:bCs/>
          <w:sz w:val="28"/>
          <w:szCs w:val="28"/>
        </w:rPr>
      </w:pPr>
    </w:p>
    <w:p w:rsidR="00695967" w:rsidRPr="00060BB0" w:rsidRDefault="00695967" w:rsidP="00695967">
      <w:pPr>
        <w:widowControl w:val="0"/>
        <w:ind w:firstLine="485"/>
        <w:jc w:val="center"/>
        <w:outlineLvl w:val="0"/>
        <w:rPr>
          <w:b/>
          <w:bCs/>
          <w:sz w:val="28"/>
          <w:szCs w:val="28"/>
        </w:rPr>
      </w:pPr>
      <w:r w:rsidRPr="00060BB0">
        <w:rPr>
          <w:b/>
          <w:bCs/>
          <w:sz w:val="28"/>
          <w:szCs w:val="28"/>
        </w:rPr>
        <w:t>АКТ</w:t>
      </w:r>
    </w:p>
    <w:p w:rsidR="00695967" w:rsidRPr="00060BB0" w:rsidRDefault="00695967" w:rsidP="00695967">
      <w:pPr>
        <w:widowControl w:val="0"/>
        <w:ind w:firstLine="485"/>
        <w:jc w:val="center"/>
        <w:rPr>
          <w:b/>
          <w:bCs/>
          <w:sz w:val="28"/>
          <w:szCs w:val="28"/>
        </w:rPr>
      </w:pPr>
      <w:r w:rsidRPr="00060BB0">
        <w:rPr>
          <w:b/>
          <w:bCs/>
          <w:sz w:val="28"/>
          <w:szCs w:val="28"/>
        </w:rPr>
        <w:t>Приема – передачи земельного участка в аренду</w:t>
      </w:r>
    </w:p>
    <w:p w:rsidR="00695967" w:rsidRPr="00060BB0" w:rsidRDefault="00695967" w:rsidP="00695967">
      <w:pPr>
        <w:widowControl w:val="0"/>
        <w:ind w:firstLine="485"/>
        <w:jc w:val="center"/>
        <w:rPr>
          <w:sz w:val="28"/>
          <w:szCs w:val="28"/>
        </w:rPr>
      </w:pPr>
      <w:r w:rsidRPr="00060BB0">
        <w:rPr>
          <w:sz w:val="28"/>
          <w:szCs w:val="28"/>
        </w:rPr>
        <w:t xml:space="preserve"> </w:t>
      </w:r>
    </w:p>
    <w:p w:rsidR="00695967" w:rsidRPr="00060BB0" w:rsidRDefault="00695967" w:rsidP="00695967">
      <w:pPr>
        <w:widowControl w:val="0"/>
        <w:ind w:firstLine="485"/>
        <w:rPr>
          <w:sz w:val="28"/>
          <w:szCs w:val="28"/>
        </w:rPr>
      </w:pPr>
    </w:p>
    <w:p w:rsidR="00695967" w:rsidRPr="00060BB0" w:rsidRDefault="00695967" w:rsidP="00695967">
      <w:pPr>
        <w:widowControl w:val="0"/>
        <w:ind w:firstLine="485"/>
        <w:rPr>
          <w:sz w:val="28"/>
          <w:szCs w:val="28"/>
        </w:rPr>
      </w:pPr>
    </w:p>
    <w:p w:rsidR="00695967" w:rsidRPr="00060BB0" w:rsidRDefault="00695967" w:rsidP="00695967">
      <w:pPr>
        <w:widowControl w:val="0"/>
        <w:ind w:firstLine="485"/>
        <w:jc w:val="center"/>
        <w:rPr>
          <w:i/>
          <w:iCs/>
          <w:sz w:val="28"/>
          <w:szCs w:val="28"/>
        </w:rPr>
      </w:pPr>
      <w:r>
        <w:rPr>
          <w:i/>
          <w:iCs/>
          <w:sz w:val="28"/>
          <w:szCs w:val="28"/>
          <w:u w:val="single"/>
        </w:rPr>
        <w:t>_____________</w:t>
      </w:r>
      <w:r w:rsidRPr="00060BB0">
        <w:rPr>
          <w:i/>
          <w:iCs/>
          <w:sz w:val="28"/>
          <w:szCs w:val="28"/>
          <w:u w:val="single"/>
        </w:rPr>
        <w:t>.</w:t>
      </w:r>
      <w:r w:rsidRPr="00060BB0">
        <w:rPr>
          <w:i/>
          <w:iCs/>
          <w:sz w:val="28"/>
          <w:szCs w:val="28"/>
        </w:rPr>
        <w:t xml:space="preserve">                                                       </w:t>
      </w:r>
      <w:r w:rsidRPr="00060BB0">
        <w:rPr>
          <w:i/>
          <w:iCs/>
          <w:sz w:val="28"/>
          <w:szCs w:val="28"/>
          <w:u w:val="single"/>
        </w:rPr>
        <w:t>от                             20     года</w:t>
      </w:r>
    </w:p>
    <w:p w:rsidR="00695967" w:rsidRPr="00060BB0" w:rsidRDefault="00695967" w:rsidP="00695967">
      <w:pPr>
        <w:widowControl w:val="0"/>
        <w:ind w:firstLine="485"/>
        <w:rPr>
          <w:i/>
          <w:iCs/>
          <w:sz w:val="28"/>
          <w:szCs w:val="28"/>
          <w:u w:val="single"/>
        </w:rPr>
      </w:pPr>
    </w:p>
    <w:p w:rsidR="00695967" w:rsidRPr="00060BB0" w:rsidRDefault="00695967" w:rsidP="00695967">
      <w:pPr>
        <w:widowControl w:val="0"/>
        <w:ind w:firstLine="485"/>
        <w:rPr>
          <w:b/>
          <w:bCs/>
          <w:sz w:val="28"/>
          <w:szCs w:val="28"/>
        </w:rPr>
      </w:pPr>
    </w:p>
    <w:p w:rsidR="00695967" w:rsidRPr="00060BB0" w:rsidRDefault="00695967" w:rsidP="00695967">
      <w:pPr>
        <w:widowControl w:val="0"/>
        <w:ind w:firstLine="485"/>
        <w:jc w:val="both"/>
        <w:rPr>
          <w:sz w:val="28"/>
          <w:szCs w:val="28"/>
        </w:rPr>
      </w:pPr>
      <w:r w:rsidRPr="00060BB0">
        <w:rPr>
          <w:sz w:val="28"/>
          <w:szCs w:val="28"/>
        </w:rPr>
        <w:t xml:space="preserve">Мы, нижеподписавшиеся  Палата имущественных и земельных отношений </w:t>
      </w:r>
      <w:r>
        <w:rPr>
          <w:sz w:val="28"/>
          <w:szCs w:val="28"/>
        </w:rPr>
        <w:t>__________</w:t>
      </w:r>
      <w:r w:rsidRPr="00060BB0">
        <w:rPr>
          <w:sz w:val="28"/>
          <w:szCs w:val="28"/>
        </w:rPr>
        <w:t xml:space="preserve"> муниципального района Республики Татарстан, лице  председателя Палаты имущественных и земельных отношений ____________________, действующего на основании доверенности  Исполнительного комитета </w:t>
      </w:r>
      <w:r>
        <w:rPr>
          <w:sz w:val="28"/>
          <w:szCs w:val="28"/>
        </w:rPr>
        <w:t>___________________</w:t>
      </w:r>
      <w:r w:rsidRPr="00060BB0">
        <w:rPr>
          <w:sz w:val="28"/>
          <w:szCs w:val="28"/>
        </w:rPr>
        <w:t xml:space="preserve"> муниципального  района Республики Татарстан № _____ от _________ 20______ г., именуемый в дальнейшем «Уполномоченный орган» передает, а </w:t>
      </w:r>
      <w:r w:rsidRPr="00060BB0">
        <w:rPr>
          <w:color w:val="000000"/>
          <w:sz w:val="28"/>
          <w:szCs w:val="28"/>
        </w:rPr>
        <w:t xml:space="preserve">частное лицо ___________, паспорт серии _____  № ______ выдан когда и кем,  </w:t>
      </w:r>
      <w:r w:rsidRPr="00060BB0">
        <w:rPr>
          <w:sz w:val="28"/>
          <w:szCs w:val="28"/>
        </w:rPr>
        <w:t xml:space="preserve">именуемый в дальнейшем «Арендатор» принимает </w:t>
      </w:r>
      <w:r w:rsidRPr="00981974">
        <w:rPr>
          <w:sz w:val="28"/>
          <w:szCs w:val="28"/>
        </w:rPr>
        <w:t xml:space="preserve">земельный участок в качестве муниципальных преференций </w:t>
      </w:r>
      <w:r w:rsidRPr="00060BB0">
        <w:rPr>
          <w:sz w:val="28"/>
          <w:szCs w:val="28"/>
        </w:rPr>
        <w:t>со следующими характеристиками:</w:t>
      </w:r>
    </w:p>
    <w:p w:rsidR="00695967" w:rsidRPr="00060BB0" w:rsidRDefault="00695967" w:rsidP="00695967">
      <w:pPr>
        <w:widowControl w:val="0"/>
        <w:jc w:val="both"/>
        <w:rPr>
          <w:sz w:val="28"/>
          <w:szCs w:val="28"/>
        </w:rPr>
      </w:pPr>
      <w:r w:rsidRPr="00060BB0">
        <w:rPr>
          <w:sz w:val="28"/>
          <w:szCs w:val="28"/>
        </w:rPr>
        <w:t>Категория земель – «Земли населенных пунктов»;</w:t>
      </w:r>
    </w:p>
    <w:p w:rsidR="00695967" w:rsidRPr="00060BB0" w:rsidRDefault="00695967" w:rsidP="00695967">
      <w:pPr>
        <w:pStyle w:val="af1"/>
        <w:rPr>
          <w:szCs w:val="28"/>
        </w:rPr>
      </w:pPr>
      <w:r w:rsidRPr="00060BB0">
        <w:rPr>
          <w:szCs w:val="28"/>
        </w:rPr>
        <w:t xml:space="preserve"> Кадастровый номер- _______________;</w:t>
      </w:r>
    </w:p>
    <w:p w:rsidR="00695967" w:rsidRPr="00060BB0" w:rsidRDefault="00695967" w:rsidP="00695967">
      <w:pPr>
        <w:pStyle w:val="af1"/>
        <w:rPr>
          <w:szCs w:val="28"/>
        </w:rPr>
      </w:pPr>
      <w:r w:rsidRPr="00060BB0">
        <w:rPr>
          <w:szCs w:val="28"/>
        </w:rPr>
        <w:t xml:space="preserve"> Местоположение- Республика Татарстан, ______________________________  в границах, указанных в кадастровом паспорте;</w:t>
      </w:r>
    </w:p>
    <w:p w:rsidR="00695967" w:rsidRPr="00060BB0" w:rsidRDefault="00695967" w:rsidP="00695967">
      <w:pPr>
        <w:pStyle w:val="af1"/>
        <w:rPr>
          <w:szCs w:val="28"/>
        </w:rPr>
      </w:pPr>
      <w:r w:rsidRPr="00060BB0">
        <w:rPr>
          <w:szCs w:val="28"/>
        </w:rPr>
        <w:t>Общей площадью –____кв.м.;</w:t>
      </w:r>
    </w:p>
    <w:p w:rsidR="00695967" w:rsidRPr="00060BB0" w:rsidRDefault="00695967" w:rsidP="00695967">
      <w:pPr>
        <w:pStyle w:val="af1"/>
        <w:rPr>
          <w:szCs w:val="28"/>
        </w:rPr>
      </w:pPr>
      <w:r w:rsidRPr="00060BB0">
        <w:rPr>
          <w:szCs w:val="28"/>
        </w:rPr>
        <w:t xml:space="preserve">С разрешенным использованием – для </w:t>
      </w:r>
      <w:r>
        <w:rPr>
          <w:szCs w:val="28"/>
        </w:rPr>
        <w:t>____________________________________</w:t>
      </w:r>
      <w:r w:rsidRPr="00060BB0">
        <w:rPr>
          <w:szCs w:val="28"/>
        </w:rPr>
        <w:t xml:space="preserve">;       </w:t>
      </w:r>
    </w:p>
    <w:p w:rsidR="00695967" w:rsidRPr="00060BB0" w:rsidRDefault="00695967" w:rsidP="00695967">
      <w:pPr>
        <w:widowControl w:val="0"/>
        <w:jc w:val="both"/>
        <w:rPr>
          <w:b/>
          <w:bCs/>
          <w:color w:val="000080"/>
          <w:sz w:val="28"/>
          <w:szCs w:val="28"/>
        </w:rPr>
      </w:pPr>
    </w:p>
    <w:p w:rsidR="00695967" w:rsidRPr="00060BB0" w:rsidRDefault="00695967" w:rsidP="00695967">
      <w:pPr>
        <w:widowControl w:val="0"/>
        <w:jc w:val="center"/>
        <w:rPr>
          <w:b/>
          <w:bCs/>
          <w:color w:val="000080"/>
          <w:sz w:val="28"/>
          <w:szCs w:val="28"/>
        </w:rPr>
      </w:pPr>
    </w:p>
    <w:p w:rsidR="00695967" w:rsidRPr="00060BB0" w:rsidRDefault="00695967" w:rsidP="00695967">
      <w:pPr>
        <w:widowControl w:val="0"/>
        <w:jc w:val="center"/>
        <w:rPr>
          <w:b/>
          <w:bCs/>
          <w:color w:val="000080"/>
          <w:sz w:val="28"/>
          <w:szCs w:val="28"/>
        </w:rPr>
      </w:pPr>
      <w:r w:rsidRPr="00060BB0">
        <w:rPr>
          <w:sz w:val="28"/>
          <w:szCs w:val="28"/>
        </w:rPr>
        <w:t xml:space="preserve"> </w:t>
      </w:r>
    </w:p>
    <w:p w:rsidR="00695967" w:rsidRPr="00060BB0" w:rsidRDefault="00695967" w:rsidP="00695967">
      <w:pPr>
        <w:widowControl w:val="0"/>
        <w:jc w:val="center"/>
        <w:rPr>
          <w:b/>
          <w:bCs/>
          <w:color w:val="000080"/>
          <w:sz w:val="28"/>
          <w:szCs w:val="28"/>
        </w:rPr>
      </w:pPr>
      <w:r w:rsidRPr="00060BB0">
        <w:rPr>
          <w:sz w:val="28"/>
          <w:szCs w:val="28"/>
        </w:rPr>
        <w:t xml:space="preserve"> </w:t>
      </w:r>
    </w:p>
    <w:p w:rsidR="00695967" w:rsidRPr="00060BB0" w:rsidRDefault="00695967" w:rsidP="00695967">
      <w:pPr>
        <w:widowControl w:val="0"/>
        <w:jc w:val="center"/>
        <w:rPr>
          <w:b/>
          <w:bCs/>
          <w:color w:val="000080"/>
          <w:sz w:val="28"/>
          <w:szCs w:val="28"/>
        </w:rPr>
      </w:pPr>
      <w:r w:rsidRPr="00060BB0">
        <w:rPr>
          <w:sz w:val="28"/>
          <w:szCs w:val="28"/>
        </w:rPr>
        <w:t xml:space="preserve"> </w:t>
      </w:r>
    </w:p>
    <w:p w:rsidR="00695967" w:rsidRPr="00060BB0" w:rsidRDefault="00695967" w:rsidP="00695967">
      <w:pPr>
        <w:widowControl w:val="0"/>
        <w:jc w:val="center"/>
        <w:rPr>
          <w:b/>
          <w:bCs/>
          <w:color w:val="000080"/>
          <w:sz w:val="28"/>
          <w:szCs w:val="28"/>
        </w:rPr>
      </w:pPr>
      <w:r w:rsidRPr="00060BB0">
        <w:rPr>
          <w:b/>
          <w:bCs/>
          <w:sz w:val="28"/>
          <w:szCs w:val="28"/>
        </w:rPr>
        <w:t>«Уполномоченный орган»                                           «Арендатор»</w:t>
      </w:r>
    </w:p>
    <w:p w:rsidR="00695967" w:rsidRPr="00060BB0" w:rsidRDefault="00695967" w:rsidP="00695967">
      <w:pPr>
        <w:widowControl w:val="0"/>
        <w:ind w:firstLine="485"/>
        <w:jc w:val="both"/>
        <w:rPr>
          <w:b/>
          <w:bCs/>
          <w:sz w:val="28"/>
          <w:szCs w:val="28"/>
        </w:rPr>
      </w:pPr>
    </w:p>
    <w:p w:rsidR="00695967" w:rsidRPr="00060BB0" w:rsidRDefault="00695967" w:rsidP="00695967">
      <w:pPr>
        <w:widowControl w:val="0"/>
        <w:ind w:firstLine="485"/>
        <w:jc w:val="both"/>
        <w:rPr>
          <w:b/>
          <w:bCs/>
          <w:sz w:val="28"/>
          <w:szCs w:val="28"/>
        </w:rPr>
      </w:pPr>
      <w:r w:rsidRPr="00060BB0">
        <w:rPr>
          <w:b/>
          <w:bCs/>
          <w:sz w:val="28"/>
          <w:szCs w:val="28"/>
        </w:rPr>
        <w:t xml:space="preserve">____________ </w:t>
      </w:r>
      <w:r w:rsidRPr="00060BB0">
        <w:rPr>
          <w:b/>
          <w:bCs/>
          <w:i/>
          <w:sz w:val="28"/>
          <w:szCs w:val="28"/>
        </w:rPr>
        <w:t>Фамилия И.О./</w:t>
      </w:r>
      <w:r w:rsidRPr="00060BB0">
        <w:rPr>
          <w:b/>
          <w:bCs/>
          <w:sz w:val="28"/>
          <w:szCs w:val="28"/>
        </w:rPr>
        <w:t xml:space="preserve">                  _____________ / </w:t>
      </w:r>
      <w:r w:rsidRPr="00060BB0">
        <w:rPr>
          <w:b/>
          <w:bCs/>
          <w:i/>
          <w:sz w:val="28"/>
          <w:szCs w:val="28"/>
        </w:rPr>
        <w:t>Фамилия И.О./</w:t>
      </w:r>
      <w:r w:rsidRPr="00060BB0">
        <w:rPr>
          <w:b/>
          <w:bCs/>
          <w:sz w:val="28"/>
          <w:szCs w:val="28"/>
        </w:rPr>
        <w:t xml:space="preserve">                                                                </w:t>
      </w:r>
    </w:p>
    <w:p w:rsidR="00695967" w:rsidRPr="00060BB0" w:rsidRDefault="00695967" w:rsidP="00695967">
      <w:pPr>
        <w:widowControl w:val="0"/>
        <w:ind w:firstLine="485"/>
        <w:jc w:val="both"/>
        <w:rPr>
          <w:sz w:val="28"/>
          <w:szCs w:val="28"/>
        </w:rPr>
      </w:pPr>
      <w:r w:rsidRPr="00060BB0">
        <w:rPr>
          <w:b/>
          <w:bCs/>
          <w:sz w:val="28"/>
          <w:szCs w:val="28"/>
        </w:rPr>
        <w:t xml:space="preserve">    </w:t>
      </w:r>
      <w:r w:rsidRPr="00060BB0">
        <w:rPr>
          <w:sz w:val="28"/>
          <w:szCs w:val="28"/>
        </w:rPr>
        <w:t>(подпись)                                                      (подпись)</w:t>
      </w:r>
    </w:p>
    <w:p w:rsidR="00695967" w:rsidRPr="00060BB0" w:rsidRDefault="00695967" w:rsidP="00695967">
      <w:pPr>
        <w:widowControl w:val="0"/>
        <w:ind w:firstLine="485"/>
        <w:jc w:val="both"/>
        <w:rPr>
          <w:b/>
          <w:bCs/>
          <w:sz w:val="28"/>
          <w:szCs w:val="28"/>
        </w:rPr>
      </w:pPr>
      <w:r w:rsidRPr="00060BB0">
        <w:rPr>
          <w:b/>
          <w:bCs/>
          <w:sz w:val="28"/>
          <w:szCs w:val="28"/>
        </w:rPr>
        <w:t xml:space="preserve">              </w:t>
      </w:r>
    </w:p>
    <w:p w:rsidR="00695967" w:rsidRPr="00060BB0" w:rsidRDefault="00695967" w:rsidP="00695967">
      <w:pPr>
        <w:widowControl w:val="0"/>
        <w:ind w:firstLine="485"/>
        <w:jc w:val="both"/>
        <w:rPr>
          <w:b/>
          <w:bCs/>
          <w:sz w:val="28"/>
          <w:szCs w:val="28"/>
        </w:rPr>
      </w:pPr>
    </w:p>
    <w:p w:rsidR="00695967" w:rsidRDefault="00695967" w:rsidP="00695967">
      <w:pPr>
        <w:widowControl w:val="0"/>
        <w:ind w:firstLine="485"/>
        <w:jc w:val="both"/>
        <w:rPr>
          <w:b/>
          <w:bCs/>
          <w:sz w:val="28"/>
          <w:szCs w:val="28"/>
        </w:rPr>
      </w:pPr>
      <w:r w:rsidRPr="00060BB0">
        <w:rPr>
          <w:sz w:val="28"/>
          <w:szCs w:val="28"/>
        </w:rPr>
        <w:t>М.П</w:t>
      </w:r>
      <w:r w:rsidRPr="00060BB0">
        <w:rPr>
          <w:b/>
          <w:bCs/>
          <w:sz w:val="28"/>
          <w:szCs w:val="28"/>
        </w:rPr>
        <w:t xml:space="preserve">.                                                                     </w:t>
      </w:r>
    </w:p>
    <w:p w:rsidR="00695967" w:rsidRDefault="00695967" w:rsidP="00695967">
      <w:pPr>
        <w:widowControl w:val="0"/>
        <w:ind w:firstLine="485"/>
        <w:jc w:val="both"/>
        <w:rPr>
          <w:b/>
          <w:bCs/>
          <w:sz w:val="28"/>
          <w:szCs w:val="28"/>
        </w:rPr>
      </w:pPr>
    </w:p>
    <w:p w:rsidR="00695967" w:rsidRDefault="00695967" w:rsidP="00695967">
      <w:pPr>
        <w:widowControl w:val="0"/>
        <w:ind w:firstLine="485"/>
        <w:jc w:val="both"/>
        <w:rPr>
          <w:b/>
          <w:bCs/>
          <w:sz w:val="28"/>
          <w:szCs w:val="28"/>
        </w:rPr>
      </w:pPr>
    </w:p>
    <w:p w:rsidR="00695967" w:rsidRDefault="00695967" w:rsidP="00695967">
      <w:pPr>
        <w:pStyle w:val="ConsPlusNonformat"/>
        <w:ind w:left="5670"/>
        <w:rPr>
          <w:rFonts w:ascii="Times New Roman" w:hAnsi="Times New Roman" w:cs="Times New Roman"/>
          <w:sz w:val="24"/>
          <w:szCs w:val="24"/>
        </w:rPr>
      </w:pPr>
      <w:r>
        <w:rPr>
          <w:rFonts w:ascii="Times New Roman" w:hAnsi="Times New Roman" w:cs="Times New Roman"/>
          <w:sz w:val="24"/>
          <w:szCs w:val="24"/>
        </w:rPr>
        <w:t xml:space="preserve">            </w:t>
      </w:r>
    </w:p>
    <w:p w:rsidR="00695967" w:rsidRDefault="00695967" w:rsidP="00695967">
      <w:pPr>
        <w:pStyle w:val="ConsPlusNonformat"/>
        <w:ind w:left="5670"/>
        <w:rPr>
          <w:rFonts w:ascii="Times New Roman" w:hAnsi="Times New Roman" w:cs="Times New Roman"/>
          <w:sz w:val="24"/>
          <w:szCs w:val="24"/>
        </w:rPr>
      </w:pPr>
    </w:p>
    <w:p w:rsidR="00695967" w:rsidRDefault="00695967" w:rsidP="00695967">
      <w:pPr>
        <w:pStyle w:val="ConsPlusNonformat"/>
        <w:ind w:left="5670"/>
        <w:rPr>
          <w:rFonts w:ascii="Times New Roman" w:hAnsi="Times New Roman" w:cs="Times New Roman"/>
          <w:sz w:val="24"/>
          <w:szCs w:val="24"/>
        </w:rPr>
      </w:pPr>
      <w:r>
        <w:rPr>
          <w:rFonts w:ascii="Times New Roman" w:hAnsi="Times New Roman" w:cs="Times New Roman"/>
          <w:sz w:val="24"/>
          <w:szCs w:val="24"/>
        </w:rPr>
        <w:t xml:space="preserve">                                      </w:t>
      </w:r>
    </w:p>
    <w:p w:rsidR="00695967" w:rsidRDefault="00695967" w:rsidP="00695967">
      <w:pPr>
        <w:pStyle w:val="ConsPlusNonformat"/>
        <w:ind w:left="5670"/>
        <w:rPr>
          <w:rFonts w:ascii="Times New Roman" w:hAnsi="Times New Roman" w:cs="Times New Roman"/>
          <w:sz w:val="24"/>
          <w:szCs w:val="24"/>
        </w:rPr>
      </w:pPr>
    </w:p>
    <w:p w:rsidR="00695967" w:rsidRDefault="00695967" w:rsidP="00695967">
      <w:pPr>
        <w:pStyle w:val="ConsPlusNonformat"/>
        <w:ind w:left="5670"/>
        <w:rPr>
          <w:rFonts w:ascii="Times New Roman" w:hAnsi="Times New Roman" w:cs="Times New Roman"/>
          <w:sz w:val="24"/>
          <w:szCs w:val="24"/>
        </w:rPr>
      </w:pPr>
    </w:p>
    <w:p w:rsidR="00695967" w:rsidRDefault="00695967" w:rsidP="00695967">
      <w:pPr>
        <w:pStyle w:val="ConsPlusNonformat"/>
        <w:ind w:left="5670"/>
        <w:rPr>
          <w:rFonts w:ascii="Times New Roman" w:hAnsi="Times New Roman" w:cs="Times New Roman"/>
          <w:sz w:val="24"/>
          <w:szCs w:val="24"/>
        </w:rPr>
      </w:pPr>
    </w:p>
    <w:p w:rsidR="00695967" w:rsidRDefault="00695967" w:rsidP="00695967">
      <w:pPr>
        <w:pStyle w:val="ConsPlusNonformat"/>
        <w:ind w:left="5670"/>
        <w:rPr>
          <w:rFonts w:ascii="Times New Roman" w:hAnsi="Times New Roman" w:cs="Times New Roman"/>
          <w:sz w:val="24"/>
          <w:szCs w:val="24"/>
        </w:rPr>
      </w:pPr>
    </w:p>
    <w:p w:rsidR="00695967" w:rsidRDefault="00695967" w:rsidP="00695967">
      <w:pPr>
        <w:pStyle w:val="ConsPlusNonformat"/>
        <w:ind w:left="5670"/>
        <w:rPr>
          <w:rFonts w:ascii="Times New Roman" w:hAnsi="Times New Roman" w:cs="Times New Roman"/>
          <w:sz w:val="24"/>
          <w:szCs w:val="24"/>
        </w:rPr>
      </w:pPr>
      <w:r>
        <w:rPr>
          <w:rFonts w:ascii="Times New Roman" w:hAnsi="Times New Roman" w:cs="Times New Roman"/>
          <w:sz w:val="24"/>
          <w:szCs w:val="24"/>
        </w:rPr>
        <w:t xml:space="preserve">          </w:t>
      </w:r>
    </w:p>
    <w:p w:rsidR="00695967" w:rsidRDefault="00695967" w:rsidP="00695967">
      <w:pPr>
        <w:pStyle w:val="ConsPlusNonformat"/>
        <w:ind w:left="5670"/>
        <w:rPr>
          <w:rFonts w:ascii="Times New Roman" w:hAnsi="Times New Roman" w:cs="Times New Roman"/>
          <w:sz w:val="24"/>
          <w:szCs w:val="24"/>
        </w:rPr>
      </w:pPr>
    </w:p>
    <w:p w:rsidR="00695967" w:rsidRDefault="00695967" w:rsidP="00695967">
      <w:pPr>
        <w:pStyle w:val="ConsPlusNonformat"/>
        <w:ind w:left="5670"/>
        <w:rPr>
          <w:rFonts w:ascii="Times New Roman" w:hAnsi="Times New Roman" w:cs="Times New Roman"/>
          <w:sz w:val="24"/>
          <w:szCs w:val="24"/>
        </w:rPr>
      </w:pPr>
    </w:p>
    <w:p w:rsidR="00695967" w:rsidRDefault="00695967" w:rsidP="00695967">
      <w:pPr>
        <w:pStyle w:val="ConsPlusNonformat"/>
        <w:ind w:left="5670"/>
        <w:rPr>
          <w:rFonts w:ascii="Times New Roman" w:hAnsi="Times New Roman" w:cs="Times New Roman"/>
          <w:sz w:val="24"/>
          <w:szCs w:val="24"/>
        </w:rPr>
      </w:pPr>
    </w:p>
    <w:p w:rsidR="00695967" w:rsidRDefault="00695967" w:rsidP="00695967">
      <w:pPr>
        <w:pStyle w:val="ConsPlusNonformat"/>
        <w:ind w:left="5670"/>
        <w:rPr>
          <w:sz w:val="24"/>
          <w:szCs w:val="24"/>
        </w:rPr>
      </w:pPr>
    </w:p>
    <w:p w:rsidR="00695967" w:rsidRPr="00970DA4" w:rsidRDefault="00695967" w:rsidP="00695967">
      <w:pPr>
        <w:pStyle w:val="ConsPlusNonformat"/>
        <w:ind w:left="5670"/>
        <w:jc w:val="right"/>
        <w:rPr>
          <w:rFonts w:ascii="Times New Roman" w:hAnsi="Times New Roman" w:cs="Times New Roman"/>
          <w:sz w:val="28"/>
          <w:szCs w:val="28"/>
        </w:rPr>
      </w:pPr>
      <w:r w:rsidRPr="00970DA4">
        <w:rPr>
          <w:rFonts w:ascii="Times New Roman" w:hAnsi="Times New Roman" w:cs="Times New Roman"/>
          <w:sz w:val="28"/>
          <w:szCs w:val="28"/>
        </w:rPr>
        <w:t>Приложение № 3</w:t>
      </w:r>
    </w:p>
    <w:p w:rsidR="00695967" w:rsidRDefault="00695967" w:rsidP="00695967">
      <w:pPr>
        <w:pStyle w:val="ConsPlusNonformat"/>
        <w:jc w:val="center"/>
        <w:rPr>
          <w:rFonts w:ascii="Times New Roman" w:hAnsi="Times New Roman" w:cs="Times New Roman"/>
          <w:sz w:val="24"/>
          <w:szCs w:val="24"/>
        </w:rPr>
      </w:pPr>
    </w:p>
    <w:p w:rsidR="00695967" w:rsidRPr="00970DA4" w:rsidRDefault="00695967" w:rsidP="00695967">
      <w:pPr>
        <w:pStyle w:val="ConsPlusNonformat"/>
        <w:jc w:val="center"/>
        <w:rPr>
          <w:rFonts w:ascii="Times New Roman" w:hAnsi="Times New Roman"/>
          <w:sz w:val="28"/>
          <w:szCs w:val="28"/>
          <w:lang w:eastAsia="zh-CN"/>
        </w:rPr>
      </w:pPr>
      <w:r w:rsidRPr="00970DA4">
        <w:rPr>
          <w:rFonts w:ascii="Times New Roman" w:hAnsi="Times New Roman" w:cs="Times New Roman"/>
          <w:sz w:val="28"/>
          <w:szCs w:val="28"/>
        </w:rPr>
        <w:t xml:space="preserve">Блок-схема последовательности действий по предоставлению муниципальной </w:t>
      </w:r>
      <w:r w:rsidRPr="00970DA4">
        <w:rPr>
          <w:rFonts w:ascii="Times New Roman" w:hAnsi="Times New Roman"/>
          <w:sz w:val="28"/>
          <w:szCs w:val="28"/>
          <w:lang w:eastAsia="zh-CN"/>
        </w:rPr>
        <w:t xml:space="preserve">услуги </w:t>
      </w:r>
    </w:p>
    <w:p w:rsidR="00695967" w:rsidRDefault="00695967" w:rsidP="00695967">
      <w:pPr>
        <w:widowControl w:val="0"/>
        <w:ind w:left="-142"/>
        <w:jc w:val="both"/>
        <w:rPr>
          <w:b/>
          <w:bCs/>
          <w:sz w:val="28"/>
          <w:szCs w:val="28"/>
        </w:rPr>
      </w:pPr>
      <w:r>
        <w:object w:dxaOrig="13647" w:dyaOrig="21663">
          <v:shape id="_x0000_i1051" type="#_x0000_t75" style="width:533.25pt;height:587.25pt" o:ole="">
            <v:imagedata r:id="rId358" o:title=""/>
          </v:shape>
          <o:OLEObject Type="Embed" ProgID="Visio.Drawing.11" ShapeID="_x0000_i1051" DrawAspect="Content" ObjectID="_1551509133" r:id="rId585"/>
        </w:object>
      </w:r>
    </w:p>
    <w:p w:rsidR="00695967" w:rsidRDefault="00695967" w:rsidP="00695967">
      <w:pPr>
        <w:widowControl w:val="0"/>
        <w:ind w:firstLine="485"/>
        <w:jc w:val="both"/>
        <w:rPr>
          <w:b/>
          <w:bCs/>
          <w:sz w:val="28"/>
          <w:szCs w:val="28"/>
        </w:rPr>
        <w:sectPr w:rsidR="00695967" w:rsidSect="00C9769B">
          <w:pgSz w:w="11907" w:h="16840"/>
          <w:pgMar w:top="1134" w:right="747" w:bottom="112" w:left="1134" w:header="720" w:footer="720" w:gutter="0"/>
          <w:cols w:space="720"/>
        </w:sectPr>
      </w:pPr>
    </w:p>
    <w:p w:rsidR="00695967" w:rsidRPr="00423370" w:rsidRDefault="00695967" w:rsidP="00695967">
      <w:pPr>
        <w:jc w:val="right"/>
        <w:rPr>
          <w:color w:val="000000"/>
          <w:spacing w:val="-6"/>
          <w:sz w:val="28"/>
          <w:szCs w:val="28"/>
        </w:rPr>
      </w:pPr>
      <w:r w:rsidRPr="00423370">
        <w:rPr>
          <w:color w:val="000000"/>
          <w:spacing w:val="-6"/>
          <w:sz w:val="28"/>
          <w:szCs w:val="28"/>
        </w:rPr>
        <w:lastRenderedPageBreak/>
        <w:t>Приложение №4</w:t>
      </w:r>
    </w:p>
    <w:p w:rsidR="00695967" w:rsidRPr="00423370" w:rsidRDefault="00695967" w:rsidP="00695967">
      <w:pPr>
        <w:jc w:val="right"/>
        <w:rPr>
          <w:color w:val="000000"/>
          <w:spacing w:val="-6"/>
          <w:sz w:val="28"/>
          <w:szCs w:val="28"/>
        </w:rPr>
      </w:pPr>
    </w:p>
    <w:p w:rsidR="00695967" w:rsidRPr="00423370" w:rsidRDefault="00695967" w:rsidP="00695967">
      <w:pPr>
        <w:ind w:left="5812" w:right="-2"/>
        <w:rPr>
          <w:sz w:val="28"/>
          <w:szCs w:val="28"/>
        </w:rPr>
      </w:pPr>
      <w:r w:rsidRPr="00423370">
        <w:rPr>
          <w:sz w:val="28"/>
          <w:szCs w:val="28"/>
        </w:rPr>
        <w:t xml:space="preserve">Руководителю </w:t>
      </w:r>
    </w:p>
    <w:p w:rsidR="00695967" w:rsidRPr="00423370" w:rsidRDefault="00695967" w:rsidP="00695967">
      <w:pPr>
        <w:ind w:left="5812" w:right="-2"/>
        <w:rPr>
          <w:sz w:val="28"/>
          <w:szCs w:val="28"/>
        </w:rPr>
      </w:pPr>
      <w:r w:rsidRPr="00423370">
        <w:rPr>
          <w:sz w:val="28"/>
          <w:szCs w:val="28"/>
        </w:rPr>
        <w:t>Исполнительного комитета ______</w:t>
      </w:r>
      <w:r w:rsidRPr="00423370">
        <w:rPr>
          <w:b/>
          <w:sz w:val="28"/>
          <w:szCs w:val="28"/>
        </w:rPr>
        <w:t xml:space="preserve">________ </w:t>
      </w:r>
      <w:r w:rsidRPr="00423370">
        <w:rPr>
          <w:sz w:val="28"/>
          <w:szCs w:val="28"/>
        </w:rPr>
        <w:t>муниципального района Республики Татарстан</w:t>
      </w:r>
    </w:p>
    <w:p w:rsidR="00695967" w:rsidRPr="00423370" w:rsidRDefault="00695967" w:rsidP="00695967">
      <w:pPr>
        <w:ind w:left="5812" w:right="-2"/>
        <w:rPr>
          <w:b/>
          <w:sz w:val="28"/>
          <w:szCs w:val="28"/>
        </w:rPr>
      </w:pPr>
      <w:r w:rsidRPr="00423370">
        <w:rPr>
          <w:sz w:val="28"/>
          <w:szCs w:val="28"/>
        </w:rPr>
        <w:t>От:</w:t>
      </w:r>
      <w:r w:rsidRPr="00423370">
        <w:rPr>
          <w:b/>
          <w:sz w:val="28"/>
          <w:szCs w:val="28"/>
        </w:rPr>
        <w:t>__________________________</w:t>
      </w:r>
    </w:p>
    <w:p w:rsidR="00695967" w:rsidRPr="00423370" w:rsidRDefault="00695967" w:rsidP="00695967">
      <w:pPr>
        <w:ind w:right="-2" w:firstLine="709"/>
        <w:jc w:val="center"/>
        <w:rPr>
          <w:b/>
          <w:sz w:val="28"/>
          <w:szCs w:val="28"/>
        </w:rPr>
      </w:pPr>
    </w:p>
    <w:p w:rsidR="00695967" w:rsidRPr="00423370" w:rsidRDefault="00695967" w:rsidP="00695967">
      <w:pPr>
        <w:ind w:right="-2" w:firstLine="709"/>
        <w:jc w:val="center"/>
        <w:rPr>
          <w:b/>
          <w:sz w:val="28"/>
          <w:szCs w:val="28"/>
        </w:rPr>
      </w:pPr>
      <w:r w:rsidRPr="00423370">
        <w:rPr>
          <w:b/>
          <w:sz w:val="28"/>
          <w:szCs w:val="28"/>
        </w:rPr>
        <w:t>Заявление</w:t>
      </w:r>
    </w:p>
    <w:p w:rsidR="00695967" w:rsidRPr="00423370" w:rsidRDefault="00695967" w:rsidP="00695967">
      <w:pPr>
        <w:ind w:right="-2" w:firstLine="709"/>
        <w:jc w:val="center"/>
        <w:rPr>
          <w:b/>
          <w:sz w:val="28"/>
          <w:szCs w:val="28"/>
        </w:rPr>
      </w:pPr>
      <w:r w:rsidRPr="00423370">
        <w:rPr>
          <w:b/>
          <w:sz w:val="28"/>
          <w:szCs w:val="28"/>
        </w:rPr>
        <w:t>об исправлении технической ошибки</w:t>
      </w:r>
    </w:p>
    <w:p w:rsidR="00695967" w:rsidRPr="00423370" w:rsidRDefault="00695967" w:rsidP="00695967">
      <w:pPr>
        <w:ind w:right="-2" w:firstLine="709"/>
        <w:jc w:val="center"/>
        <w:rPr>
          <w:b/>
          <w:sz w:val="28"/>
          <w:szCs w:val="28"/>
        </w:rPr>
      </w:pPr>
    </w:p>
    <w:p w:rsidR="00695967" w:rsidRPr="00423370" w:rsidRDefault="00695967" w:rsidP="00695967">
      <w:pPr>
        <w:spacing w:line="276" w:lineRule="auto"/>
        <w:ind w:right="-2" w:firstLine="709"/>
        <w:jc w:val="both"/>
        <w:rPr>
          <w:b/>
          <w:sz w:val="28"/>
          <w:szCs w:val="28"/>
        </w:rPr>
      </w:pPr>
      <w:r w:rsidRPr="00423370">
        <w:rPr>
          <w:sz w:val="28"/>
          <w:szCs w:val="28"/>
        </w:rPr>
        <w:t>Сообщаю об ошибке, допущенной при оказании муниципальной услуги __</w:t>
      </w:r>
      <w:r w:rsidRPr="00423370">
        <w:rPr>
          <w:b/>
          <w:sz w:val="28"/>
          <w:szCs w:val="28"/>
        </w:rPr>
        <w:t>____________________________________________________________________</w:t>
      </w:r>
    </w:p>
    <w:p w:rsidR="00695967" w:rsidRPr="00423370" w:rsidRDefault="00695967" w:rsidP="00695967">
      <w:pPr>
        <w:widowControl w:val="0"/>
        <w:autoSpaceDE w:val="0"/>
        <w:autoSpaceDN w:val="0"/>
        <w:adjustRightInd w:val="0"/>
        <w:spacing w:line="276" w:lineRule="auto"/>
        <w:ind w:right="-2" w:firstLine="709"/>
        <w:jc w:val="center"/>
      </w:pPr>
      <w:r w:rsidRPr="00423370">
        <w:t>(наименование услуги)</w:t>
      </w:r>
    </w:p>
    <w:p w:rsidR="00695967" w:rsidRPr="00423370" w:rsidRDefault="00695967" w:rsidP="00695967">
      <w:pPr>
        <w:spacing w:line="276" w:lineRule="auto"/>
        <w:ind w:right="-2" w:firstLine="709"/>
        <w:jc w:val="both"/>
        <w:rPr>
          <w:sz w:val="28"/>
          <w:szCs w:val="28"/>
        </w:rPr>
      </w:pPr>
      <w:r w:rsidRPr="00423370">
        <w:rPr>
          <w:sz w:val="28"/>
          <w:szCs w:val="28"/>
        </w:rPr>
        <w:t>Записано:_______________________________________________________________________________________________________________________________</w:t>
      </w:r>
    </w:p>
    <w:p w:rsidR="00695967" w:rsidRPr="00423370" w:rsidRDefault="00695967" w:rsidP="00695967">
      <w:pPr>
        <w:spacing w:line="276" w:lineRule="auto"/>
        <w:ind w:right="-2" w:firstLine="709"/>
        <w:rPr>
          <w:sz w:val="28"/>
          <w:szCs w:val="28"/>
        </w:rPr>
      </w:pPr>
      <w:r w:rsidRPr="00423370">
        <w:rPr>
          <w:sz w:val="28"/>
          <w:szCs w:val="28"/>
        </w:rPr>
        <w:t>Правильные сведения:_______________________________________________</w:t>
      </w:r>
    </w:p>
    <w:p w:rsidR="00695967" w:rsidRPr="00423370" w:rsidRDefault="00695967" w:rsidP="00695967">
      <w:pPr>
        <w:spacing w:line="276" w:lineRule="auto"/>
        <w:ind w:right="-2"/>
        <w:rPr>
          <w:sz w:val="28"/>
          <w:szCs w:val="28"/>
        </w:rPr>
      </w:pPr>
      <w:r w:rsidRPr="00423370">
        <w:rPr>
          <w:sz w:val="28"/>
          <w:szCs w:val="28"/>
        </w:rPr>
        <w:t>______________________________________________________________________</w:t>
      </w:r>
    </w:p>
    <w:p w:rsidR="00695967" w:rsidRPr="00423370" w:rsidRDefault="00695967" w:rsidP="00695967">
      <w:pPr>
        <w:spacing w:line="276" w:lineRule="auto"/>
        <w:ind w:right="-2" w:firstLine="709"/>
        <w:jc w:val="both"/>
        <w:rPr>
          <w:sz w:val="28"/>
          <w:szCs w:val="28"/>
        </w:rPr>
      </w:pPr>
      <w:r w:rsidRPr="00423370">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695967" w:rsidRPr="00423370" w:rsidRDefault="00695967" w:rsidP="00695967">
      <w:pPr>
        <w:spacing w:line="276" w:lineRule="auto"/>
        <w:ind w:right="-2" w:firstLine="709"/>
        <w:jc w:val="both"/>
        <w:rPr>
          <w:sz w:val="28"/>
          <w:szCs w:val="28"/>
        </w:rPr>
      </w:pPr>
      <w:r w:rsidRPr="00423370">
        <w:rPr>
          <w:sz w:val="28"/>
          <w:szCs w:val="28"/>
        </w:rPr>
        <w:t>Прилагаю следующие документы:</w:t>
      </w:r>
    </w:p>
    <w:p w:rsidR="00695967" w:rsidRPr="00423370" w:rsidRDefault="00695967" w:rsidP="00695967">
      <w:pPr>
        <w:spacing w:line="276" w:lineRule="auto"/>
        <w:ind w:right="-2" w:firstLine="709"/>
        <w:jc w:val="both"/>
        <w:rPr>
          <w:sz w:val="28"/>
          <w:szCs w:val="28"/>
        </w:rPr>
      </w:pPr>
      <w:r w:rsidRPr="00423370">
        <w:rPr>
          <w:sz w:val="28"/>
          <w:szCs w:val="28"/>
        </w:rPr>
        <w:t>1.</w:t>
      </w:r>
    </w:p>
    <w:p w:rsidR="00695967" w:rsidRPr="00423370" w:rsidRDefault="00695967" w:rsidP="00695967">
      <w:pPr>
        <w:spacing w:line="276" w:lineRule="auto"/>
        <w:ind w:right="-2" w:firstLine="709"/>
        <w:jc w:val="both"/>
        <w:rPr>
          <w:sz w:val="28"/>
          <w:szCs w:val="28"/>
        </w:rPr>
      </w:pPr>
      <w:r w:rsidRPr="00423370">
        <w:rPr>
          <w:sz w:val="28"/>
          <w:szCs w:val="28"/>
        </w:rPr>
        <w:t>2.</w:t>
      </w:r>
    </w:p>
    <w:p w:rsidR="00695967" w:rsidRPr="00423370" w:rsidRDefault="00695967" w:rsidP="00695967">
      <w:pPr>
        <w:spacing w:line="276" w:lineRule="auto"/>
        <w:ind w:right="-2" w:firstLine="709"/>
        <w:jc w:val="both"/>
        <w:rPr>
          <w:sz w:val="28"/>
          <w:szCs w:val="28"/>
        </w:rPr>
      </w:pPr>
      <w:r w:rsidRPr="00423370">
        <w:rPr>
          <w:sz w:val="28"/>
          <w:szCs w:val="28"/>
        </w:rPr>
        <w:t>3.</w:t>
      </w:r>
    </w:p>
    <w:p w:rsidR="00695967" w:rsidRPr="00423370" w:rsidRDefault="00695967" w:rsidP="00695967">
      <w:pPr>
        <w:spacing w:line="276" w:lineRule="auto"/>
        <w:ind w:right="-2" w:firstLine="709"/>
        <w:jc w:val="both"/>
        <w:rPr>
          <w:sz w:val="28"/>
          <w:szCs w:val="28"/>
        </w:rPr>
      </w:pPr>
      <w:r w:rsidRPr="00423370">
        <w:rPr>
          <w:sz w:val="28"/>
          <w:szCs w:val="28"/>
        </w:rPr>
        <w:t>В случае принятия решения об отклонении заявления об исправлении технической ошибки прошу направить такое решение:</w:t>
      </w:r>
    </w:p>
    <w:p w:rsidR="00695967" w:rsidRPr="00423370" w:rsidRDefault="00695967" w:rsidP="00695967">
      <w:pPr>
        <w:widowControl w:val="0"/>
        <w:autoSpaceDE w:val="0"/>
        <w:autoSpaceDN w:val="0"/>
        <w:adjustRightInd w:val="0"/>
        <w:spacing w:line="276" w:lineRule="auto"/>
        <w:ind w:firstLine="709"/>
        <w:jc w:val="both"/>
        <w:rPr>
          <w:sz w:val="28"/>
          <w:szCs w:val="28"/>
        </w:rPr>
      </w:pPr>
      <w:r w:rsidRPr="00423370">
        <w:rPr>
          <w:sz w:val="28"/>
          <w:szCs w:val="28"/>
        </w:rPr>
        <w:t>посредством отправления электронного документа на адрес E-mail:_______;</w:t>
      </w:r>
    </w:p>
    <w:p w:rsidR="00695967" w:rsidRPr="00423370" w:rsidRDefault="00695967" w:rsidP="00695967">
      <w:pPr>
        <w:widowControl w:val="0"/>
        <w:autoSpaceDE w:val="0"/>
        <w:autoSpaceDN w:val="0"/>
        <w:adjustRightInd w:val="0"/>
        <w:spacing w:line="276" w:lineRule="auto"/>
        <w:ind w:firstLine="709"/>
        <w:jc w:val="both"/>
        <w:rPr>
          <w:sz w:val="28"/>
          <w:szCs w:val="28"/>
        </w:rPr>
      </w:pPr>
      <w:r w:rsidRPr="00423370">
        <w:rPr>
          <w:sz w:val="28"/>
          <w:szCs w:val="28"/>
        </w:rPr>
        <w:t>в виде заверенной копии на бумажном носителе почтовым отправлением по адресу: ________________________________________________________________.</w:t>
      </w:r>
    </w:p>
    <w:p w:rsidR="00695967" w:rsidRPr="00423370" w:rsidRDefault="00695967" w:rsidP="00695967">
      <w:pPr>
        <w:widowControl w:val="0"/>
        <w:autoSpaceDE w:val="0"/>
        <w:autoSpaceDN w:val="0"/>
        <w:adjustRightInd w:val="0"/>
        <w:spacing w:line="276" w:lineRule="auto"/>
        <w:ind w:firstLine="851"/>
        <w:jc w:val="both"/>
        <w:rPr>
          <w:color w:val="000000"/>
          <w:spacing w:val="-6"/>
          <w:sz w:val="28"/>
          <w:szCs w:val="28"/>
        </w:rPr>
      </w:pPr>
      <w:r w:rsidRPr="00423370">
        <w:rPr>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695967" w:rsidRPr="00423370" w:rsidRDefault="00695967" w:rsidP="00695967">
      <w:pPr>
        <w:widowControl w:val="0"/>
        <w:autoSpaceDE w:val="0"/>
        <w:autoSpaceDN w:val="0"/>
        <w:adjustRightInd w:val="0"/>
        <w:spacing w:line="276" w:lineRule="auto"/>
        <w:ind w:firstLine="851"/>
        <w:jc w:val="both"/>
        <w:rPr>
          <w:color w:val="000000"/>
          <w:spacing w:val="-6"/>
          <w:sz w:val="28"/>
          <w:szCs w:val="28"/>
        </w:rPr>
      </w:pPr>
      <w:r w:rsidRPr="00423370">
        <w:rPr>
          <w:color w:val="000000"/>
          <w:spacing w:val="-6"/>
          <w:sz w:val="28"/>
          <w:szCs w:val="28"/>
        </w:rPr>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(копии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 действительны и </w:t>
      </w:r>
      <w:r w:rsidRPr="00423370">
        <w:rPr>
          <w:color w:val="000000"/>
          <w:spacing w:val="-6"/>
          <w:sz w:val="28"/>
          <w:szCs w:val="28"/>
        </w:rPr>
        <w:lastRenderedPageBreak/>
        <w:t xml:space="preserve">содержат достоверные сведения. </w:t>
      </w:r>
    </w:p>
    <w:p w:rsidR="00695967" w:rsidRPr="00423370" w:rsidRDefault="00695967" w:rsidP="00695967">
      <w:pPr>
        <w:widowControl w:val="0"/>
        <w:autoSpaceDE w:val="0"/>
        <w:autoSpaceDN w:val="0"/>
        <w:adjustRightInd w:val="0"/>
        <w:spacing w:line="276" w:lineRule="auto"/>
        <w:ind w:firstLine="851"/>
        <w:jc w:val="both"/>
        <w:rPr>
          <w:color w:val="000000"/>
          <w:spacing w:val="-6"/>
          <w:sz w:val="28"/>
          <w:szCs w:val="28"/>
        </w:rPr>
      </w:pPr>
      <w:r w:rsidRPr="00423370">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695967" w:rsidRPr="00423370" w:rsidRDefault="00695967" w:rsidP="00695967">
      <w:pPr>
        <w:spacing w:line="276" w:lineRule="auto"/>
        <w:jc w:val="center"/>
        <w:rPr>
          <w:sz w:val="28"/>
          <w:szCs w:val="28"/>
        </w:rPr>
      </w:pPr>
    </w:p>
    <w:p w:rsidR="00695967" w:rsidRPr="00423370" w:rsidRDefault="00695967" w:rsidP="00695967">
      <w:pPr>
        <w:spacing w:line="276" w:lineRule="auto"/>
        <w:jc w:val="both"/>
        <w:rPr>
          <w:sz w:val="28"/>
          <w:szCs w:val="28"/>
        </w:rPr>
      </w:pPr>
      <w:r w:rsidRPr="00423370">
        <w:rPr>
          <w:sz w:val="28"/>
          <w:szCs w:val="28"/>
        </w:rPr>
        <w:t>______________</w:t>
      </w:r>
      <w:r w:rsidRPr="00423370">
        <w:rPr>
          <w:sz w:val="28"/>
          <w:szCs w:val="28"/>
        </w:rPr>
        <w:tab/>
      </w:r>
      <w:r w:rsidRPr="00423370">
        <w:rPr>
          <w:sz w:val="28"/>
          <w:szCs w:val="28"/>
        </w:rPr>
        <w:tab/>
      </w:r>
      <w:r w:rsidRPr="00423370">
        <w:rPr>
          <w:sz w:val="28"/>
          <w:szCs w:val="28"/>
        </w:rPr>
        <w:tab/>
      </w:r>
      <w:r w:rsidRPr="00423370">
        <w:rPr>
          <w:sz w:val="28"/>
          <w:szCs w:val="28"/>
        </w:rPr>
        <w:tab/>
        <w:t>_________________ ( ________________)</w:t>
      </w:r>
    </w:p>
    <w:p w:rsidR="00695967" w:rsidRDefault="00695967" w:rsidP="00695967">
      <w:pPr>
        <w:spacing w:line="276" w:lineRule="auto"/>
        <w:jc w:val="both"/>
        <w:rPr>
          <w:sz w:val="28"/>
          <w:szCs w:val="28"/>
        </w:rPr>
      </w:pPr>
      <w:r w:rsidRPr="00423370">
        <w:rPr>
          <w:sz w:val="28"/>
          <w:szCs w:val="28"/>
        </w:rPr>
        <w:tab/>
        <w:t>(дата)</w:t>
      </w:r>
      <w:r w:rsidRPr="00423370">
        <w:rPr>
          <w:sz w:val="28"/>
          <w:szCs w:val="28"/>
        </w:rPr>
        <w:tab/>
      </w:r>
      <w:r w:rsidRPr="00423370">
        <w:rPr>
          <w:sz w:val="28"/>
          <w:szCs w:val="28"/>
        </w:rPr>
        <w:tab/>
      </w:r>
      <w:r w:rsidRPr="00423370">
        <w:rPr>
          <w:sz w:val="28"/>
          <w:szCs w:val="28"/>
        </w:rPr>
        <w:tab/>
      </w:r>
      <w:r w:rsidRPr="00423370">
        <w:rPr>
          <w:sz w:val="28"/>
          <w:szCs w:val="28"/>
        </w:rPr>
        <w:tab/>
      </w:r>
      <w:r w:rsidRPr="00423370">
        <w:rPr>
          <w:sz w:val="28"/>
          <w:szCs w:val="28"/>
        </w:rPr>
        <w:tab/>
      </w:r>
      <w:r w:rsidRPr="00423370">
        <w:rPr>
          <w:sz w:val="28"/>
          <w:szCs w:val="28"/>
        </w:rPr>
        <w:tab/>
        <w:t>(подпись)</w:t>
      </w:r>
      <w:r w:rsidRPr="00423370">
        <w:rPr>
          <w:sz w:val="28"/>
          <w:szCs w:val="28"/>
        </w:rPr>
        <w:tab/>
      </w:r>
      <w:r w:rsidRPr="00423370">
        <w:rPr>
          <w:sz w:val="28"/>
          <w:szCs w:val="28"/>
        </w:rPr>
        <w:tab/>
        <w:t>(Ф.И.О.)</w:t>
      </w:r>
    </w:p>
    <w:p w:rsidR="00695967" w:rsidRDefault="00695967" w:rsidP="00695967">
      <w:pPr>
        <w:tabs>
          <w:tab w:val="left" w:pos="8535"/>
          <w:tab w:val="right" w:pos="10255"/>
        </w:tabs>
        <w:ind w:left="7938"/>
        <w:rPr>
          <w:color w:val="000000"/>
          <w:spacing w:val="-6"/>
          <w:sz w:val="28"/>
          <w:szCs w:val="28"/>
        </w:rPr>
      </w:pPr>
    </w:p>
    <w:p w:rsidR="00695967" w:rsidRDefault="00695967" w:rsidP="00695967">
      <w:pPr>
        <w:tabs>
          <w:tab w:val="left" w:pos="8535"/>
          <w:tab w:val="right" w:pos="10255"/>
        </w:tabs>
        <w:ind w:left="7938"/>
        <w:rPr>
          <w:color w:val="000000"/>
          <w:spacing w:val="-6"/>
          <w:sz w:val="28"/>
          <w:szCs w:val="28"/>
        </w:rPr>
        <w:sectPr w:rsidR="00695967" w:rsidSect="00C9769B">
          <w:pgSz w:w="11907" w:h="16840"/>
          <w:pgMar w:top="1134" w:right="747" w:bottom="112" w:left="1134" w:header="720" w:footer="720" w:gutter="0"/>
          <w:cols w:space="720"/>
        </w:sectPr>
      </w:pPr>
    </w:p>
    <w:p w:rsidR="00695967" w:rsidRPr="00CF6DD7" w:rsidRDefault="00695967" w:rsidP="00695967">
      <w:pPr>
        <w:tabs>
          <w:tab w:val="left" w:pos="8535"/>
          <w:tab w:val="right" w:pos="10255"/>
        </w:tabs>
        <w:ind w:left="7938"/>
        <w:rPr>
          <w:color w:val="000000"/>
          <w:spacing w:val="-6"/>
          <w:sz w:val="28"/>
          <w:szCs w:val="28"/>
        </w:rPr>
      </w:pPr>
      <w:r w:rsidRPr="00CF6DD7">
        <w:rPr>
          <w:noProof/>
        </w:rPr>
        <w:lastRenderedPageBreak/>
        <w:pict>
          <v:shape id="_x0000_s1077" type="#_x0000_t202" style="position:absolute;left:0;text-align:left;margin-left:629.3pt;margin-top:-27.8pt;width:136.15pt;height:69.3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style="mso-next-textbox:#_x0000_s1077">
              <w:txbxContent>
                <w:p w:rsidR="00695967" w:rsidRDefault="00695967" w:rsidP="00695967"/>
              </w:txbxContent>
            </v:textbox>
          </v:shape>
        </w:pict>
      </w:r>
      <w:r w:rsidRPr="00CF6DD7">
        <w:rPr>
          <w:color w:val="000000"/>
          <w:spacing w:val="-6"/>
          <w:sz w:val="28"/>
          <w:szCs w:val="28"/>
        </w:rPr>
        <w:t xml:space="preserve">Приложение (справочное) </w:t>
      </w:r>
    </w:p>
    <w:p w:rsidR="00695967" w:rsidRPr="00196063" w:rsidRDefault="00695967" w:rsidP="00695967">
      <w:pPr>
        <w:tabs>
          <w:tab w:val="left" w:pos="8790"/>
        </w:tabs>
        <w:autoSpaceDE w:val="0"/>
        <w:autoSpaceDN w:val="0"/>
        <w:spacing w:after="120"/>
        <w:rPr>
          <w:b/>
          <w:bCs/>
        </w:rPr>
      </w:pPr>
      <w:r>
        <w:rPr>
          <w:b/>
          <w:bCs/>
        </w:rPr>
        <w:tab/>
      </w:r>
    </w:p>
    <w:p w:rsidR="00695967" w:rsidRPr="00196063" w:rsidRDefault="00695967" w:rsidP="00695967">
      <w:pPr>
        <w:jc w:val="center"/>
        <w:rPr>
          <w:b/>
          <w:sz w:val="28"/>
          <w:szCs w:val="28"/>
        </w:rPr>
      </w:pPr>
    </w:p>
    <w:p w:rsidR="00695967" w:rsidRPr="003E1731" w:rsidRDefault="00695967" w:rsidP="00695967">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695967" w:rsidRPr="003E1731" w:rsidRDefault="00695967" w:rsidP="00695967">
      <w:pPr>
        <w:jc w:val="center"/>
        <w:rPr>
          <w:b/>
          <w:sz w:val="28"/>
          <w:szCs w:val="28"/>
        </w:rPr>
      </w:pPr>
    </w:p>
    <w:p w:rsidR="00695967" w:rsidRPr="003E1731" w:rsidRDefault="00695967" w:rsidP="00695967">
      <w:pPr>
        <w:jc w:val="center"/>
        <w:rPr>
          <w:b/>
          <w:sz w:val="28"/>
          <w:szCs w:val="28"/>
        </w:rPr>
      </w:pPr>
    </w:p>
    <w:p w:rsidR="00695967" w:rsidRPr="003E1731" w:rsidRDefault="00695967" w:rsidP="00695967">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40"/>
        <w:gridCol w:w="1820"/>
        <w:gridCol w:w="8"/>
        <w:gridCol w:w="4004"/>
      </w:tblGrid>
      <w:tr w:rsidR="00695967"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Электронный адрес</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695967" w:rsidRPr="00C778D6" w:rsidRDefault="00695967" w:rsidP="003117E4">
            <w:pPr>
              <w:suppressAutoHyphens/>
              <w:jc w:val="center"/>
              <w:rPr>
                <w:sz w:val="28"/>
                <w:szCs w:val="28"/>
                <w:lang w:val="en-US"/>
              </w:rPr>
            </w:pPr>
            <w:r>
              <w:rPr>
                <w:sz w:val="28"/>
                <w:szCs w:val="20"/>
                <w:lang w:val="en-US"/>
              </w:rPr>
              <w:t>Sergey.Belousov@tatar.ru</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0"/>
              </w:rPr>
            </w:pPr>
            <w:r>
              <w:rPr>
                <w:sz w:val="28"/>
                <w:szCs w:val="20"/>
                <w:lang w:val="en-US"/>
              </w:rPr>
              <w:t>Sergey.Belousov@tatar.ru</w:t>
            </w:r>
          </w:p>
        </w:tc>
      </w:tr>
    </w:tbl>
    <w:p w:rsidR="00695967" w:rsidRPr="003E1731" w:rsidRDefault="00695967" w:rsidP="00695967">
      <w:pPr>
        <w:ind w:left="4961"/>
        <w:rPr>
          <w:sz w:val="28"/>
          <w:szCs w:val="28"/>
        </w:rPr>
      </w:pPr>
      <w:r w:rsidRPr="003E1731">
        <w:rPr>
          <w:sz w:val="28"/>
          <w:szCs w:val="28"/>
        </w:rPr>
        <w:t xml:space="preserve"> </w:t>
      </w:r>
    </w:p>
    <w:p w:rsidR="00695967" w:rsidRPr="003E1731" w:rsidRDefault="00695967" w:rsidP="00695967">
      <w:pPr>
        <w:autoSpaceDE w:val="0"/>
        <w:autoSpaceDN w:val="0"/>
        <w:adjustRightInd w:val="0"/>
        <w:jc w:val="center"/>
        <w:rPr>
          <w:sz w:val="28"/>
          <w:szCs w:val="28"/>
        </w:rPr>
      </w:pPr>
    </w:p>
    <w:p w:rsidR="00695967" w:rsidRPr="003E1731" w:rsidRDefault="00695967" w:rsidP="00695967">
      <w:pPr>
        <w:autoSpaceDE w:val="0"/>
        <w:autoSpaceDN w:val="0"/>
        <w:adjustRightInd w:val="0"/>
        <w:jc w:val="center"/>
        <w:rPr>
          <w:sz w:val="28"/>
          <w:szCs w:val="28"/>
        </w:rPr>
      </w:pPr>
    </w:p>
    <w:p w:rsidR="00695967" w:rsidRPr="003E1731" w:rsidRDefault="00695967" w:rsidP="00695967">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02"/>
        <w:gridCol w:w="1855"/>
        <w:gridCol w:w="3915"/>
      </w:tblGrid>
      <w:tr w:rsidR="00695967"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Электронный адрес</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695967" w:rsidRDefault="00695967" w:rsidP="00695967">
      <w:pPr>
        <w:jc w:val="center"/>
      </w:pPr>
    </w:p>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rsidP="00695967">
      <w:pPr>
        <w:tabs>
          <w:tab w:val="left" w:pos="6237"/>
        </w:tabs>
        <w:ind w:left="-284"/>
        <w:rPr>
          <w:color w:val="000000"/>
          <w:sz w:val="20"/>
          <w:szCs w:val="20"/>
          <w:lang w:eastAsia="zh-CN"/>
        </w:rPr>
      </w:pPr>
    </w:p>
    <w:p w:rsidR="00695967" w:rsidRDefault="00695967" w:rsidP="00695967">
      <w:pPr>
        <w:tabs>
          <w:tab w:val="left" w:pos="5954"/>
        </w:tabs>
        <w:ind w:left="5954"/>
      </w:pPr>
      <w:r w:rsidRPr="005B348C">
        <w:lastRenderedPageBreak/>
        <w:t xml:space="preserve">Приложение </w:t>
      </w:r>
      <w:r>
        <w:t>№39</w:t>
      </w:r>
    </w:p>
    <w:p w:rsidR="00695967" w:rsidRDefault="00695967" w:rsidP="00695967">
      <w:pPr>
        <w:tabs>
          <w:tab w:val="left" w:pos="5954"/>
        </w:tabs>
        <w:ind w:left="5954"/>
      </w:pPr>
      <w:r w:rsidRPr="005B348C">
        <w:t>к постановлению</w:t>
      </w:r>
      <w:r>
        <w:t xml:space="preserve"> Исполнительного комитета Мамадышского муниципального района Республики Татарстан </w:t>
      </w:r>
    </w:p>
    <w:p w:rsidR="00695967" w:rsidRDefault="00695967" w:rsidP="00695967">
      <w:pPr>
        <w:tabs>
          <w:tab w:val="left" w:pos="5954"/>
        </w:tabs>
        <w:ind w:left="5954"/>
        <w:rPr>
          <w:bCs/>
        </w:rPr>
      </w:pPr>
      <w:r>
        <w:t>от «___» ______ 2016 г. № ____</w:t>
      </w:r>
    </w:p>
    <w:p w:rsidR="00695967" w:rsidRPr="00C93437" w:rsidRDefault="00695967" w:rsidP="00695967">
      <w:pPr>
        <w:rPr>
          <w:color w:val="000000"/>
          <w:sz w:val="28"/>
          <w:szCs w:val="28"/>
          <w:lang w:eastAsia="zh-CN"/>
        </w:rPr>
      </w:pPr>
    </w:p>
    <w:p w:rsidR="00695967" w:rsidRPr="00C93437" w:rsidRDefault="00695967" w:rsidP="00695967">
      <w:pPr>
        <w:rPr>
          <w:color w:val="000000"/>
          <w:sz w:val="28"/>
          <w:szCs w:val="28"/>
          <w:lang w:eastAsia="zh-CN"/>
        </w:rPr>
      </w:pPr>
    </w:p>
    <w:p w:rsidR="00695967" w:rsidRPr="00C93437" w:rsidRDefault="00695967" w:rsidP="00695967">
      <w:pPr>
        <w:pStyle w:val="1"/>
        <w:jc w:val="center"/>
        <w:rPr>
          <w:bCs/>
          <w:color w:val="000000"/>
          <w:szCs w:val="28"/>
        </w:rPr>
      </w:pPr>
      <w:r>
        <w:rPr>
          <w:bCs/>
          <w:color w:val="000000"/>
          <w:szCs w:val="28"/>
        </w:rPr>
        <w:t>А</w:t>
      </w:r>
      <w:r w:rsidRPr="00C93437">
        <w:rPr>
          <w:bCs/>
          <w:color w:val="000000"/>
          <w:szCs w:val="28"/>
        </w:rPr>
        <w:t>дминистративн</w:t>
      </w:r>
      <w:r>
        <w:rPr>
          <w:bCs/>
          <w:color w:val="000000"/>
          <w:szCs w:val="28"/>
        </w:rPr>
        <w:t>ый</w:t>
      </w:r>
      <w:r w:rsidRPr="00C93437">
        <w:rPr>
          <w:bCs/>
          <w:color w:val="000000"/>
          <w:szCs w:val="28"/>
        </w:rPr>
        <w:t xml:space="preserve"> регламент</w:t>
      </w:r>
      <w:r>
        <w:rPr>
          <w:bCs/>
          <w:color w:val="000000"/>
          <w:szCs w:val="28"/>
        </w:rPr>
        <w:t xml:space="preserve"> по</w:t>
      </w:r>
    </w:p>
    <w:p w:rsidR="00695967" w:rsidRPr="00C93437" w:rsidRDefault="00695967" w:rsidP="00695967">
      <w:pPr>
        <w:jc w:val="center"/>
        <w:rPr>
          <w:color w:val="000000"/>
          <w:sz w:val="28"/>
          <w:szCs w:val="28"/>
          <w:lang w:eastAsia="zh-CN"/>
        </w:rPr>
      </w:pPr>
      <w:r w:rsidRPr="00950215">
        <w:rPr>
          <w:b/>
          <w:color w:val="000000"/>
          <w:sz w:val="28"/>
          <w:szCs w:val="28"/>
        </w:rPr>
        <w:t>предоставлению муниципальной услуги</w:t>
      </w:r>
      <w:r>
        <w:rPr>
          <w:b/>
          <w:color w:val="000000"/>
          <w:sz w:val="28"/>
          <w:szCs w:val="28"/>
        </w:rPr>
        <w:t xml:space="preserve"> по постановке на учет лиц в качестве лиц, имеющих право на предоставление земельных участков в собственность бесплатно</w:t>
      </w:r>
      <w:r w:rsidRPr="00950215">
        <w:rPr>
          <w:b/>
          <w:sz w:val="28"/>
          <w:szCs w:val="28"/>
        </w:rPr>
        <w:t xml:space="preserve"> </w:t>
      </w:r>
    </w:p>
    <w:p w:rsidR="00695967" w:rsidRPr="00C93437" w:rsidRDefault="00695967" w:rsidP="00695967">
      <w:pPr>
        <w:rPr>
          <w:color w:val="000000"/>
          <w:sz w:val="28"/>
          <w:szCs w:val="28"/>
          <w:lang w:eastAsia="zh-CN"/>
        </w:rPr>
      </w:pPr>
    </w:p>
    <w:p w:rsidR="00695967" w:rsidRPr="00C93437" w:rsidRDefault="00695967" w:rsidP="00695967">
      <w:pPr>
        <w:jc w:val="center"/>
        <w:rPr>
          <w:b/>
          <w:color w:val="000000"/>
          <w:sz w:val="28"/>
          <w:szCs w:val="28"/>
        </w:rPr>
      </w:pPr>
      <w:r w:rsidRPr="00C93437">
        <w:rPr>
          <w:b/>
          <w:color w:val="000000"/>
          <w:sz w:val="28"/>
          <w:szCs w:val="28"/>
        </w:rPr>
        <w:t>1. Общие положения</w:t>
      </w:r>
    </w:p>
    <w:p w:rsidR="00695967" w:rsidRPr="00C93437" w:rsidRDefault="00695967" w:rsidP="00695967">
      <w:pPr>
        <w:jc w:val="both"/>
        <w:rPr>
          <w:b/>
          <w:color w:val="000000"/>
          <w:sz w:val="28"/>
          <w:szCs w:val="28"/>
        </w:rPr>
      </w:pPr>
    </w:p>
    <w:p w:rsidR="00695967" w:rsidRPr="00A618DC" w:rsidRDefault="00695967" w:rsidP="00695967">
      <w:pPr>
        <w:tabs>
          <w:tab w:val="left" w:pos="0"/>
        </w:tabs>
        <w:ind w:firstLine="709"/>
        <w:jc w:val="both"/>
        <w:rPr>
          <w:color w:val="000000"/>
          <w:sz w:val="28"/>
          <w:szCs w:val="28"/>
        </w:rPr>
      </w:pPr>
      <w:r w:rsidRPr="00A02387">
        <w:rPr>
          <w:sz w:val="28"/>
          <w:szCs w:val="28"/>
        </w:rPr>
        <w:t xml:space="preserve">1.1. </w:t>
      </w:r>
      <w:r w:rsidRPr="002847E5">
        <w:rPr>
          <w:sz w:val="28"/>
          <w:szCs w:val="28"/>
        </w:rPr>
        <w:t>Настоящий административный регламент предоставления муниципальной услуги (далее – Регламент)</w:t>
      </w:r>
      <w:r w:rsidRPr="00A02387">
        <w:rPr>
          <w:sz w:val="28"/>
          <w:szCs w:val="28"/>
        </w:rPr>
        <w:t xml:space="preserve"> устанавливает стандарт и порядок </w:t>
      </w:r>
      <w:r w:rsidRPr="00A618DC">
        <w:rPr>
          <w:sz w:val="28"/>
          <w:szCs w:val="28"/>
        </w:rPr>
        <w:t>по предоставлению муниципальной услуги</w:t>
      </w:r>
      <w:r>
        <w:rPr>
          <w:sz w:val="28"/>
          <w:szCs w:val="28"/>
        </w:rPr>
        <w:t xml:space="preserve"> по постановке на учет лиц в качестве лиц, имеющих право на предоставление земельных участков в собственность бесплатно</w:t>
      </w:r>
      <w:r w:rsidRPr="00A618DC">
        <w:rPr>
          <w:sz w:val="28"/>
          <w:szCs w:val="28"/>
        </w:rPr>
        <w:t xml:space="preserve"> (</w:t>
      </w:r>
      <w:r w:rsidRPr="00A618DC">
        <w:rPr>
          <w:color w:val="000000"/>
          <w:sz w:val="28"/>
          <w:szCs w:val="28"/>
        </w:rPr>
        <w:t xml:space="preserve">далее – муниципальная услуга). </w:t>
      </w:r>
    </w:p>
    <w:p w:rsidR="00695967" w:rsidRPr="00C93437" w:rsidRDefault="00695967" w:rsidP="00695967">
      <w:pPr>
        <w:pStyle w:val="ConsPlusNormal"/>
        <w:tabs>
          <w:tab w:val="left" w:pos="840"/>
        </w:tabs>
        <w:ind w:firstLine="709"/>
        <w:jc w:val="both"/>
        <w:rPr>
          <w:rFonts w:ascii="Times New Roman" w:hAnsi="Times New Roman" w:cs="Times New Roman"/>
          <w:color w:val="000000"/>
          <w:sz w:val="28"/>
          <w:szCs w:val="28"/>
        </w:rPr>
      </w:pPr>
      <w:r w:rsidRPr="00C93437">
        <w:rPr>
          <w:rFonts w:ascii="Times New Roman" w:hAnsi="Times New Roman" w:cs="Times New Roman"/>
          <w:color w:val="000000"/>
          <w:spacing w:val="1"/>
          <w:sz w:val="28"/>
          <w:szCs w:val="28"/>
        </w:rPr>
        <w:t>1.2. Получатели услуги: ф</w:t>
      </w:r>
      <w:r w:rsidRPr="00C93437">
        <w:rPr>
          <w:rFonts w:ascii="Times New Roman" w:hAnsi="Times New Roman" w:cs="Times New Roman"/>
          <w:color w:val="000000"/>
          <w:sz w:val="28"/>
          <w:szCs w:val="28"/>
        </w:rPr>
        <w:t>изические лица</w:t>
      </w:r>
      <w:r>
        <w:rPr>
          <w:rFonts w:ascii="Times New Roman" w:hAnsi="Times New Roman" w:cs="Times New Roman"/>
          <w:color w:val="000000"/>
          <w:sz w:val="28"/>
          <w:szCs w:val="28"/>
        </w:rPr>
        <w:t xml:space="preserve"> </w:t>
      </w:r>
      <w:r w:rsidRPr="00464D0F">
        <w:rPr>
          <w:rFonts w:ascii="Times New Roman" w:hAnsi="Times New Roman" w:cs="Times New Roman"/>
          <w:color w:val="000000"/>
          <w:sz w:val="28"/>
          <w:szCs w:val="28"/>
        </w:rPr>
        <w:t>(далее - заявитель).</w:t>
      </w:r>
    </w:p>
    <w:p w:rsidR="00695967" w:rsidRPr="00EC5A6A" w:rsidRDefault="00695967" w:rsidP="00695967">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695967" w:rsidRPr="00EC5A6A" w:rsidRDefault="00695967" w:rsidP="00695967">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695967" w:rsidRPr="001A1578" w:rsidRDefault="00695967" w:rsidP="00695967">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695967" w:rsidRPr="001A1578" w:rsidRDefault="00695967" w:rsidP="00695967">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695967" w:rsidRPr="001A1578" w:rsidRDefault="00695967" w:rsidP="00695967">
      <w:pPr>
        <w:tabs>
          <w:tab w:val="left" w:pos="709"/>
        </w:tabs>
        <w:ind w:firstLine="709"/>
        <w:jc w:val="both"/>
        <w:rPr>
          <w:sz w:val="28"/>
          <w:szCs w:val="28"/>
        </w:rPr>
      </w:pPr>
      <w:r w:rsidRPr="001A1578">
        <w:rPr>
          <w:sz w:val="28"/>
          <w:szCs w:val="28"/>
        </w:rPr>
        <w:t xml:space="preserve">График работы: </w:t>
      </w:r>
    </w:p>
    <w:p w:rsidR="00695967" w:rsidRDefault="00695967" w:rsidP="00695967">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695967" w:rsidRDefault="00695967" w:rsidP="00695967">
      <w:pPr>
        <w:tabs>
          <w:tab w:val="left" w:pos="709"/>
        </w:tabs>
        <w:ind w:firstLine="709"/>
        <w:jc w:val="both"/>
        <w:rPr>
          <w:sz w:val="28"/>
          <w:szCs w:val="28"/>
        </w:rPr>
      </w:pPr>
      <w:r>
        <w:rPr>
          <w:sz w:val="28"/>
          <w:szCs w:val="28"/>
        </w:rPr>
        <w:t>понедельник, пятница – неприемный день граждан;</w:t>
      </w:r>
    </w:p>
    <w:p w:rsidR="00695967" w:rsidRDefault="00695967" w:rsidP="00695967">
      <w:pPr>
        <w:tabs>
          <w:tab w:val="left" w:pos="709"/>
        </w:tabs>
        <w:ind w:firstLine="709"/>
        <w:jc w:val="both"/>
        <w:rPr>
          <w:sz w:val="28"/>
          <w:szCs w:val="28"/>
        </w:rPr>
      </w:pPr>
      <w:r>
        <w:rPr>
          <w:sz w:val="28"/>
          <w:szCs w:val="28"/>
        </w:rPr>
        <w:t>суббота, воскресенье: выходные дни.</w:t>
      </w:r>
    </w:p>
    <w:p w:rsidR="00695967" w:rsidRDefault="00695967" w:rsidP="00695967">
      <w:pPr>
        <w:tabs>
          <w:tab w:val="left" w:pos="709"/>
        </w:tabs>
        <w:ind w:firstLine="709"/>
        <w:jc w:val="both"/>
        <w:rPr>
          <w:sz w:val="28"/>
          <w:szCs w:val="28"/>
        </w:rPr>
      </w:pPr>
      <w:r>
        <w:rPr>
          <w:sz w:val="28"/>
          <w:szCs w:val="28"/>
        </w:rPr>
        <w:t>Время перерыва для отдыха и питания устанавливается правилами внутреннего трудового распорядка.</w:t>
      </w:r>
    </w:p>
    <w:p w:rsidR="00695967" w:rsidRDefault="00695967" w:rsidP="00695967">
      <w:pPr>
        <w:tabs>
          <w:tab w:val="left" w:pos="709"/>
        </w:tabs>
        <w:ind w:firstLine="709"/>
        <w:jc w:val="both"/>
        <w:rPr>
          <w:sz w:val="28"/>
          <w:szCs w:val="28"/>
        </w:rPr>
      </w:pPr>
      <w:r>
        <w:rPr>
          <w:sz w:val="28"/>
          <w:szCs w:val="28"/>
        </w:rPr>
        <w:t xml:space="preserve">Справочный телефон 3-34-25, 3-35-32. </w:t>
      </w:r>
    </w:p>
    <w:p w:rsidR="00695967" w:rsidRPr="001A1578" w:rsidRDefault="00695967" w:rsidP="00695967">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695967" w:rsidRPr="00B7263F" w:rsidRDefault="00695967" w:rsidP="00695967">
      <w:pPr>
        <w:tabs>
          <w:tab w:val="left" w:pos="709"/>
        </w:tabs>
        <w:ind w:firstLine="709"/>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586"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u w:val="single"/>
        </w:rPr>
        <w:t>)</w:t>
      </w:r>
      <w:r w:rsidRPr="00B7263F">
        <w:rPr>
          <w:sz w:val="28"/>
          <w:szCs w:val="28"/>
        </w:rPr>
        <w:t>.</w:t>
      </w:r>
    </w:p>
    <w:p w:rsidR="00695967" w:rsidRPr="00B7263F" w:rsidRDefault="00695967" w:rsidP="00695967">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695967" w:rsidRDefault="00695967" w:rsidP="00695967">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сполкома</w:t>
      </w:r>
      <w:r>
        <w:rPr>
          <w:sz w:val="28"/>
          <w:szCs w:val="28"/>
        </w:rPr>
        <w:t xml:space="preserve"> (Палаты)</w:t>
      </w:r>
      <w:r w:rsidRPr="00B7263F">
        <w:rPr>
          <w:sz w:val="28"/>
          <w:szCs w:val="28"/>
        </w:rPr>
        <w:t xml:space="preserve"> для работы с заявителями</w:t>
      </w:r>
      <w:r>
        <w:rPr>
          <w:sz w:val="28"/>
          <w:szCs w:val="28"/>
        </w:rPr>
        <w:t xml:space="preserve">. </w:t>
      </w:r>
      <w:r w:rsidRPr="00EE03E6">
        <w:rPr>
          <w:sz w:val="28"/>
          <w:szCs w:val="28"/>
        </w:rPr>
        <w:t xml:space="preserve">Информация, размещаемая на информационных стендах, включает в себя сведения о </w:t>
      </w:r>
      <w:r w:rsidRPr="00EE03E6">
        <w:rPr>
          <w:sz w:val="28"/>
          <w:szCs w:val="28"/>
        </w:rPr>
        <w:lastRenderedPageBreak/>
        <w:t>муниципальной услуге, содержащиеся в пунктах (подпунктах) 1.1, 1.3.1, 2.3, 2.5, 2.8, 2.10, 2.11, 5.1 настоящего Регламента;</w:t>
      </w:r>
    </w:p>
    <w:p w:rsidR="00695967" w:rsidRPr="00B7263F" w:rsidRDefault="00695967" w:rsidP="00695967">
      <w:pPr>
        <w:tabs>
          <w:tab w:val="left" w:pos="709"/>
        </w:tab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587"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rPr>
        <w:t>);</w:t>
      </w:r>
    </w:p>
    <w:p w:rsidR="00695967" w:rsidRPr="001A1578" w:rsidRDefault="00695967" w:rsidP="00695967">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588"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695967" w:rsidRPr="001A1578" w:rsidRDefault="00695967" w:rsidP="00695967">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589"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695967" w:rsidRPr="001A1578" w:rsidRDefault="00695967" w:rsidP="00695967">
      <w:pPr>
        <w:tabs>
          <w:tab w:val="left" w:pos="709"/>
          <w:tab w:val="left" w:pos="4290"/>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p>
    <w:p w:rsidR="00695967" w:rsidRPr="001A1578" w:rsidRDefault="00695967" w:rsidP="00695967">
      <w:pPr>
        <w:tabs>
          <w:tab w:val="left" w:pos="709"/>
        </w:tabs>
        <w:ind w:firstLine="709"/>
        <w:jc w:val="both"/>
        <w:rPr>
          <w:szCs w:val="28"/>
        </w:rPr>
      </w:pPr>
      <w:r w:rsidRPr="001A1578">
        <w:rPr>
          <w:sz w:val="28"/>
          <w:szCs w:val="28"/>
        </w:rPr>
        <w:t xml:space="preserve">при устном обращении - лично или по телефону; </w:t>
      </w:r>
    </w:p>
    <w:p w:rsidR="00695967" w:rsidRPr="001A1578" w:rsidRDefault="00695967" w:rsidP="00695967">
      <w:pPr>
        <w:widowControl w:val="0"/>
        <w:autoSpaceDE w:val="0"/>
        <w:autoSpaceDN w:val="0"/>
        <w:adjustRightInd w:val="0"/>
        <w:ind w:firstLine="709"/>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w:t>
      </w:r>
      <w:r>
        <w:rPr>
          <w:bCs/>
          <w:sz w:val="28"/>
          <w:szCs w:val="28"/>
        </w:rPr>
        <w:t xml:space="preserve"> </w:t>
      </w:r>
      <w:r w:rsidRPr="001A1578">
        <w:rPr>
          <w:bCs/>
          <w:sz w:val="28"/>
          <w:szCs w:val="28"/>
        </w:rPr>
        <w:t>по электронной почте.</w:t>
      </w:r>
    </w:p>
    <w:p w:rsidR="00695967" w:rsidRPr="009C71DA" w:rsidRDefault="00695967" w:rsidP="00695967">
      <w:pPr>
        <w:widowControl w:val="0"/>
        <w:autoSpaceDE w:val="0"/>
        <w:autoSpaceDN w:val="0"/>
        <w:adjustRightInd w:val="0"/>
        <w:ind w:firstLine="709"/>
        <w:jc w:val="both"/>
        <w:outlineLvl w:val="0"/>
        <w:rPr>
          <w:bCs/>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695967" w:rsidRDefault="00695967" w:rsidP="00695967">
      <w:pPr>
        <w:autoSpaceDE w:val="0"/>
        <w:autoSpaceDN w:val="0"/>
        <w:adjustRightInd w:val="0"/>
        <w:ind w:firstLine="709"/>
        <w:jc w:val="both"/>
        <w:rPr>
          <w:sz w:val="28"/>
          <w:szCs w:val="28"/>
        </w:rPr>
      </w:pPr>
      <w:r w:rsidRPr="00D12581">
        <w:rPr>
          <w:sz w:val="28"/>
        </w:rPr>
        <w:t>1.4. Предоставление муниципальной услуги осуществляется в соответствии с:</w:t>
      </w:r>
      <w:r w:rsidRPr="00D12581">
        <w:rPr>
          <w:sz w:val="28"/>
          <w:szCs w:val="28"/>
        </w:rPr>
        <w:t xml:space="preserve"> </w:t>
      </w:r>
    </w:p>
    <w:p w:rsidR="00695967" w:rsidRPr="00352CAD" w:rsidRDefault="00695967" w:rsidP="00695967">
      <w:pPr>
        <w:ind w:firstLine="709"/>
        <w:jc w:val="both"/>
        <w:rPr>
          <w:sz w:val="28"/>
          <w:szCs w:val="28"/>
        </w:rPr>
      </w:pPr>
      <w:r w:rsidRPr="00352CAD">
        <w:rPr>
          <w:sz w:val="28"/>
          <w:szCs w:val="28"/>
        </w:rPr>
        <w:t>Гражданским кодексом Российской Федерации от 30.11.1994 № 51-ФЗ</w:t>
      </w:r>
      <w:r>
        <w:rPr>
          <w:sz w:val="28"/>
          <w:szCs w:val="28"/>
        </w:rPr>
        <w:t xml:space="preserve"> </w:t>
      </w:r>
      <w:r w:rsidRPr="00352CAD">
        <w:rPr>
          <w:sz w:val="28"/>
          <w:szCs w:val="28"/>
        </w:rPr>
        <w:t xml:space="preserve"> (далее – ГК РФ)</w:t>
      </w:r>
      <w:r w:rsidRPr="001A3253">
        <w:rPr>
          <w:sz w:val="28"/>
          <w:szCs w:val="28"/>
        </w:rPr>
        <w:t xml:space="preserve"> </w:t>
      </w:r>
      <w:r>
        <w:rPr>
          <w:sz w:val="28"/>
          <w:szCs w:val="28"/>
        </w:rPr>
        <w:t>(</w:t>
      </w:r>
      <w:r w:rsidRPr="000C09A1">
        <w:rPr>
          <w:sz w:val="28"/>
          <w:szCs w:val="28"/>
        </w:rPr>
        <w:t>Собрание законодательства Р</w:t>
      </w:r>
      <w:r>
        <w:rPr>
          <w:sz w:val="28"/>
          <w:szCs w:val="28"/>
        </w:rPr>
        <w:t xml:space="preserve">оссийской </w:t>
      </w:r>
      <w:r w:rsidRPr="000C09A1">
        <w:rPr>
          <w:sz w:val="28"/>
          <w:szCs w:val="28"/>
        </w:rPr>
        <w:t>Ф</w:t>
      </w:r>
      <w:r>
        <w:rPr>
          <w:sz w:val="28"/>
          <w:szCs w:val="28"/>
        </w:rPr>
        <w:t>едерации</w:t>
      </w:r>
      <w:r w:rsidRPr="000C09A1">
        <w:rPr>
          <w:sz w:val="28"/>
          <w:szCs w:val="28"/>
        </w:rPr>
        <w:t xml:space="preserve">, 05.12.1994, </w:t>
      </w:r>
      <w:r>
        <w:rPr>
          <w:sz w:val="28"/>
          <w:szCs w:val="28"/>
        </w:rPr>
        <w:t>№</w:t>
      </w:r>
      <w:r w:rsidRPr="000C09A1">
        <w:rPr>
          <w:sz w:val="28"/>
          <w:szCs w:val="28"/>
        </w:rPr>
        <w:t xml:space="preserve"> 32, ст. 3301</w:t>
      </w:r>
      <w:r>
        <w:rPr>
          <w:sz w:val="28"/>
          <w:szCs w:val="28"/>
        </w:rPr>
        <w:t>)</w:t>
      </w:r>
      <w:r w:rsidRPr="00352CAD">
        <w:rPr>
          <w:sz w:val="28"/>
          <w:szCs w:val="28"/>
        </w:rPr>
        <w:t>;</w:t>
      </w:r>
    </w:p>
    <w:p w:rsidR="00695967" w:rsidRPr="005B659F" w:rsidRDefault="00695967" w:rsidP="00695967">
      <w:pPr>
        <w:ind w:firstLine="709"/>
        <w:jc w:val="both"/>
        <w:rPr>
          <w:sz w:val="28"/>
          <w:szCs w:val="28"/>
        </w:rPr>
      </w:pPr>
      <w:r w:rsidRPr="00352CAD">
        <w:rPr>
          <w:sz w:val="28"/>
          <w:szCs w:val="28"/>
        </w:rPr>
        <w:t>Земельным кодексом Российской Федерации от 25.10.2001 № 136-ФЗ (далее – ЗК РФ)</w:t>
      </w:r>
      <w:r w:rsidRPr="001A3253">
        <w:rPr>
          <w:sz w:val="28"/>
          <w:szCs w:val="28"/>
        </w:rPr>
        <w:t xml:space="preserve"> </w:t>
      </w:r>
      <w:r w:rsidRPr="000C09A1">
        <w:rPr>
          <w:sz w:val="28"/>
          <w:szCs w:val="28"/>
        </w:rPr>
        <w:t>(Собрание законодательства</w:t>
      </w:r>
      <w:r>
        <w:rPr>
          <w:sz w:val="28"/>
          <w:szCs w:val="28"/>
        </w:rPr>
        <w:t xml:space="preserve"> </w:t>
      </w:r>
      <w:r w:rsidRPr="00BA7D7C">
        <w:rPr>
          <w:sz w:val="28"/>
          <w:szCs w:val="28"/>
        </w:rPr>
        <w:t>Российской Федерации</w:t>
      </w:r>
      <w:r w:rsidRPr="000C09A1">
        <w:rPr>
          <w:sz w:val="28"/>
          <w:szCs w:val="28"/>
        </w:rPr>
        <w:t>, 29.10.2001, №44, ст.4147)</w:t>
      </w:r>
      <w:r w:rsidRPr="00352CAD">
        <w:rPr>
          <w:sz w:val="28"/>
          <w:szCs w:val="28"/>
        </w:rPr>
        <w:t>;</w:t>
      </w:r>
    </w:p>
    <w:p w:rsidR="00695967" w:rsidRPr="0043060C" w:rsidRDefault="00695967" w:rsidP="00695967">
      <w:pPr>
        <w:suppressAutoHyphens/>
        <w:ind w:firstLine="720"/>
        <w:jc w:val="both"/>
        <w:rPr>
          <w:sz w:val="28"/>
          <w:szCs w:val="20"/>
        </w:rPr>
      </w:pPr>
      <w:r w:rsidRPr="002D50D5">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695967" w:rsidRDefault="00695967" w:rsidP="00695967">
      <w:pPr>
        <w:autoSpaceDE w:val="0"/>
        <w:autoSpaceDN w:val="0"/>
        <w:adjustRightInd w:val="0"/>
        <w:ind w:firstLine="709"/>
        <w:jc w:val="both"/>
        <w:rPr>
          <w:sz w:val="28"/>
          <w:szCs w:val="28"/>
        </w:rPr>
      </w:pPr>
      <w:r w:rsidRPr="00352CAD">
        <w:rPr>
          <w:sz w:val="28"/>
          <w:szCs w:val="28"/>
        </w:rPr>
        <w:t>Федеральным законом от 27.07.2010 №210-ФЗ «Об организации предоставления государственных и муниципальных услуг» (далее – Федеральный закон № 210-ФЗ)</w:t>
      </w:r>
      <w:r w:rsidRPr="001A3253">
        <w:rPr>
          <w:sz w:val="28"/>
          <w:szCs w:val="28"/>
        </w:rPr>
        <w:t xml:space="preserve"> </w:t>
      </w:r>
      <w:r w:rsidRPr="000C09A1">
        <w:rPr>
          <w:sz w:val="28"/>
          <w:szCs w:val="28"/>
        </w:rPr>
        <w:t>(Собрание законодательства</w:t>
      </w:r>
      <w:r>
        <w:rPr>
          <w:sz w:val="28"/>
          <w:szCs w:val="28"/>
        </w:rPr>
        <w:t xml:space="preserve"> </w:t>
      </w:r>
      <w:r w:rsidRPr="00BA7D7C">
        <w:rPr>
          <w:sz w:val="28"/>
          <w:szCs w:val="28"/>
        </w:rPr>
        <w:t>Российской Федерации</w:t>
      </w:r>
      <w:r w:rsidRPr="000C09A1">
        <w:rPr>
          <w:sz w:val="28"/>
          <w:szCs w:val="28"/>
        </w:rPr>
        <w:t>, 02.08.2010, №31, ст.4179)</w:t>
      </w:r>
      <w:r w:rsidRPr="00352CAD">
        <w:rPr>
          <w:sz w:val="28"/>
          <w:szCs w:val="28"/>
        </w:rPr>
        <w:t>;</w:t>
      </w:r>
    </w:p>
    <w:p w:rsidR="00695967" w:rsidRDefault="00695967" w:rsidP="00695967">
      <w:pPr>
        <w:autoSpaceDE w:val="0"/>
        <w:autoSpaceDN w:val="0"/>
        <w:adjustRightInd w:val="0"/>
        <w:ind w:firstLine="709"/>
        <w:jc w:val="both"/>
        <w:rPr>
          <w:sz w:val="28"/>
          <w:szCs w:val="28"/>
        </w:rPr>
      </w:pPr>
      <w:r>
        <w:rPr>
          <w:sz w:val="28"/>
          <w:szCs w:val="28"/>
        </w:rPr>
        <w:t>Земельным кодексом Республики Татарстан 10.07.1998 №1736 (далее – ЗК РТ) (Республика Татарстан, №10-11, 22.01.2005);</w:t>
      </w:r>
    </w:p>
    <w:p w:rsidR="00695967" w:rsidRDefault="00695967" w:rsidP="00695967">
      <w:pPr>
        <w:suppressAutoHyphens/>
        <w:ind w:firstLine="709"/>
        <w:jc w:val="both"/>
        <w:rPr>
          <w:sz w:val="28"/>
          <w:szCs w:val="28"/>
        </w:rPr>
      </w:pPr>
      <w:r w:rsidRPr="00352CAD">
        <w:rPr>
          <w:sz w:val="28"/>
          <w:szCs w:val="28"/>
        </w:rPr>
        <w:t>Законом Республики Татарстан от 28.07.2004 №45-ЗРТ «О местном самоуправлении в Республике Татарстан»</w:t>
      </w:r>
      <w:r w:rsidRPr="000C09A1">
        <w:rPr>
          <w:sz w:val="28"/>
          <w:szCs w:val="28"/>
        </w:rPr>
        <w:t xml:space="preserve"> </w:t>
      </w:r>
      <w:r w:rsidRPr="00352CAD">
        <w:rPr>
          <w:sz w:val="28"/>
          <w:szCs w:val="28"/>
        </w:rPr>
        <w:t>(далее – Закон РТ № 45-ЗРТ)</w:t>
      </w:r>
      <w:r w:rsidRPr="001A3253">
        <w:rPr>
          <w:sz w:val="28"/>
          <w:szCs w:val="28"/>
        </w:rPr>
        <w:t xml:space="preserve"> </w:t>
      </w:r>
      <w:r w:rsidRPr="000C09A1">
        <w:rPr>
          <w:sz w:val="28"/>
          <w:szCs w:val="28"/>
        </w:rPr>
        <w:t>(Республика Татарстан, №155-156, 03.08.2004)</w:t>
      </w:r>
      <w:r w:rsidRPr="00352CAD">
        <w:rPr>
          <w:sz w:val="28"/>
          <w:szCs w:val="28"/>
        </w:rPr>
        <w:t>;</w:t>
      </w:r>
    </w:p>
    <w:p w:rsidR="00695967" w:rsidRDefault="00695967" w:rsidP="00695967">
      <w:pPr>
        <w:pStyle w:val="1"/>
        <w:rPr>
          <w:b w:val="0"/>
          <w:szCs w:val="28"/>
        </w:rPr>
      </w:pPr>
      <w:r>
        <w:rPr>
          <w:b w:val="0"/>
          <w:color w:val="000000"/>
          <w:szCs w:val="28"/>
          <w:lang w:val="ru-RU"/>
        </w:rPr>
        <w:lastRenderedPageBreak/>
        <w:t xml:space="preserve">          </w:t>
      </w:r>
      <w:r>
        <w:rPr>
          <w:b w:val="0"/>
          <w:color w:val="000000"/>
          <w:szCs w:val="28"/>
        </w:rPr>
        <w:t>Постановлением Кабинета Министров Республики Татарстан от 02.11.2010 №880 «</w:t>
      </w:r>
      <w:r>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695967" w:rsidRPr="00352CAD" w:rsidRDefault="00695967" w:rsidP="00695967">
      <w:pPr>
        <w:suppressAutoHyphens/>
        <w:ind w:firstLine="709"/>
        <w:jc w:val="both"/>
        <w:rPr>
          <w:sz w:val="28"/>
          <w:szCs w:val="28"/>
        </w:rPr>
      </w:pPr>
      <w:r w:rsidRPr="000B18AE">
        <w:rPr>
          <w:sz w:val="28"/>
          <w:szCs w:val="28"/>
        </w:rPr>
        <w:t>Распоряжение Министерства земельных и имущественных отношений Республики Татарстан от 25.12.2006г. №3008-р «Об утверждении документов по порядку предоставления земельных участков, находящихся в государственной собственности и муниципальной собственности муниципального района» (далее – распоряжение №3008-р);</w:t>
      </w:r>
    </w:p>
    <w:p w:rsidR="00695967" w:rsidRPr="00297E2E" w:rsidRDefault="00695967" w:rsidP="00695967">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695967" w:rsidRPr="00297E2E" w:rsidRDefault="00695967" w:rsidP="00695967">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695967" w:rsidRPr="00297E2E" w:rsidRDefault="00695967" w:rsidP="00695967">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695967" w:rsidRPr="00297E2E" w:rsidRDefault="00695967" w:rsidP="00695967">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695967" w:rsidRDefault="00695967" w:rsidP="00695967">
      <w:pPr>
        <w:autoSpaceDE w:val="0"/>
        <w:autoSpaceDN w:val="0"/>
        <w:adjustRightInd w:val="0"/>
        <w:ind w:firstLine="709"/>
        <w:jc w:val="both"/>
        <w:rPr>
          <w:sz w:val="28"/>
          <w:szCs w:val="28"/>
        </w:rPr>
      </w:pPr>
      <w:r w:rsidRPr="007974E7">
        <w:rPr>
          <w:sz w:val="28"/>
          <w:szCs w:val="28"/>
        </w:rPr>
        <w:t>1.5. В настоящем</w:t>
      </w:r>
      <w:r>
        <w:rPr>
          <w:sz w:val="28"/>
          <w:szCs w:val="28"/>
        </w:rPr>
        <w:t xml:space="preserve"> Р</w:t>
      </w:r>
      <w:r w:rsidRPr="007974E7">
        <w:rPr>
          <w:sz w:val="28"/>
          <w:szCs w:val="28"/>
        </w:rPr>
        <w:t>егламенте используются следующие термины и определения:</w:t>
      </w:r>
    </w:p>
    <w:p w:rsidR="00695967" w:rsidRDefault="00695967" w:rsidP="00695967">
      <w:pPr>
        <w:shd w:val="clear" w:color="auto" w:fill="FFFFFF"/>
        <w:ind w:right="10" w:firstLine="710"/>
        <w:jc w:val="both"/>
        <w:rPr>
          <w:sz w:val="28"/>
          <w:szCs w:val="28"/>
        </w:rPr>
      </w:pPr>
      <w:r w:rsidRPr="00E723FC">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E723FC">
        <w:rPr>
          <w:sz w:val="28"/>
          <w:szCs w:val="28"/>
        </w:rPr>
        <w:t>;</w:t>
      </w:r>
    </w:p>
    <w:p w:rsidR="00695967" w:rsidRPr="00C735E9" w:rsidRDefault="00695967" w:rsidP="00695967">
      <w:pPr>
        <w:pStyle w:val="ConsPlusNonformat"/>
        <w:ind w:right="281" w:firstLine="709"/>
        <w:jc w:val="both"/>
        <w:rPr>
          <w:rFonts w:ascii="Times New Roman" w:hAnsi="Times New Roman"/>
          <w:sz w:val="28"/>
          <w:szCs w:val="28"/>
        </w:rPr>
      </w:pPr>
      <w:r w:rsidRPr="00C735E9">
        <w:rPr>
          <w:rFonts w:ascii="Times New Roman" w:hAnsi="Times New Roman"/>
          <w:sz w:val="28"/>
          <w:szCs w:val="28"/>
        </w:rPr>
        <w:t>техническ</w:t>
      </w:r>
      <w:r>
        <w:rPr>
          <w:rFonts w:ascii="Times New Roman" w:hAnsi="Times New Roman"/>
          <w:sz w:val="28"/>
          <w:szCs w:val="28"/>
        </w:rPr>
        <w:t>ая</w:t>
      </w:r>
      <w:r w:rsidRPr="00C735E9">
        <w:rPr>
          <w:rFonts w:ascii="Times New Roman" w:hAnsi="Times New Roman"/>
          <w:sz w:val="28"/>
          <w:szCs w:val="28"/>
        </w:rPr>
        <w:t xml:space="preserve"> ошибк</w:t>
      </w:r>
      <w:r>
        <w:rPr>
          <w:rFonts w:ascii="Times New Roman" w:hAnsi="Times New Roman"/>
          <w:sz w:val="28"/>
          <w:szCs w:val="28"/>
        </w:rPr>
        <w:t>а</w:t>
      </w:r>
      <w:r w:rsidRPr="00C735E9">
        <w:rPr>
          <w:rFonts w:ascii="Times New Roman" w:hAnsi="Times New Roman"/>
          <w:sz w:val="28"/>
          <w:szCs w:val="28"/>
        </w:rPr>
        <w:t xml:space="preserve"> </w:t>
      </w:r>
      <w:r w:rsidRPr="001A1578">
        <w:rPr>
          <w:bCs/>
          <w:sz w:val="28"/>
          <w:szCs w:val="28"/>
        </w:rPr>
        <w:t>–</w:t>
      </w:r>
      <w:r w:rsidRPr="00C735E9">
        <w:rPr>
          <w:rFonts w:ascii="Times New Roman" w:hAnsi="Times New Roman"/>
          <w:sz w:val="28"/>
          <w:szCs w:val="28"/>
        </w:rPr>
        <w:t xml:space="preserve">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695967" w:rsidRPr="00C735E9" w:rsidRDefault="00695967" w:rsidP="00695967">
      <w:pPr>
        <w:autoSpaceDE w:val="0"/>
        <w:autoSpaceDN w:val="0"/>
        <w:adjustRightInd w:val="0"/>
        <w:ind w:firstLine="709"/>
        <w:jc w:val="both"/>
        <w:rPr>
          <w:sz w:val="28"/>
          <w:szCs w:val="28"/>
        </w:rPr>
      </w:pPr>
      <w:r w:rsidRPr="00C735E9">
        <w:rPr>
          <w:sz w:val="28"/>
          <w:szCs w:val="28"/>
        </w:rPr>
        <w:t>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(приложение №1).</w:t>
      </w:r>
    </w:p>
    <w:p w:rsidR="00695967" w:rsidRPr="00C93437" w:rsidRDefault="00695967" w:rsidP="00695967">
      <w:pPr>
        <w:spacing w:line="360" w:lineRule="auto"/>
        <w:ind w:firstLine="720"/>
        <w:jc w:val="both"/>
        <w:rPr>
          <w:color w:val="000000"/>
          <w:sz w:val="28"/>
          <w:szCs w:val="28"/>
        </w:rPr>
      </w:pPr>
    </w:p>
    <w:p w:rsidR="00695967" w:rsidRPr="00C93437" w:rsidRDefault="00695967" w:rsidP="00695967">
      <w:pPr>
        <w:spacing w:line="360" w:lineRule="auto"/>
        <w:ind w:firstLine="720"/>
        <w:jc w:val="both"/>
        <w:rPr>
          <w:color w:val="000000"/>
          <w:sz w:val="28"/>
          <w:szCs w:val="28"/>
        </w:rPr>
        <w:sectPr w:rsidR="00695967" w:rsidRPr="00C93437" w:rsidSect="004B2588">
          <w:headerReference w:type="even" r:id="rId590"/>
          <w:headerReference w:type="default" r:id="rId591"/>
          <w:pgSz w:w="11907" w:h="16840" w:code="9"/>
          <w:pgMar w:top="1134" w:right="850" w:bottom="1134" w:left="1701" w:header="720" w:footer="720" w:gutter="0"/>
          <w:cols w:space="708"/>
          <w:noEndnote/>
          <w:titlePg/>
          <w:docGrid w:linePitch="381"/>
        </w:sectPr>
      </w:pPr>
    </w:p>
    <w:p w:rsidR="00695967" w:rsidRPr="00C93437" w:rsidRDefault="00695967" w:rsidP="00695967">
      <w:pPr>
        <w:jc w:val="center"/>
        <w:rPr>
          <w:b/>
          <w:color w:val="000000"/>
          <w:sz w:val="28"/>
          <w:szCs w:val="28"/>
        </w:rPr>
      </w:pPr>
      <w:bookmarkStart w:id="44" w:name="OLE_LINK6"/>
      <w:r w:rsidRPr="000F00CA">
        <w:rPr>
          <w:b/>
          <w:bCs/>
          <w:sz w:val="28"/>
          <w:szCs w:val="28"/>
          <w:lang w:val="en-US"/>
        </w:rPr>
        <w:lastRenderedPageBreak/>
        <w:t xml:space="preserve">2. </w:t>
      </w:r>
      <w:r w:rsidRPr="000F00CA">
        <w:rPr>
          <w:rFonts w:ascii="Times New Roman CYR" w:hAnsi="Times New Roman CYR" w:cs="Times New Roman CYR"/>
          <w:b/>
          <w:bCs/>
          <w:sz w:val="28"/>
          <w:szCs w:val="28"/>
        </w:rPr>
        <w:t xml:space="preserve">Стандарт предоставления </w:t>
      </w:r>
      <w:r>
        <w:rPr>
          <w:rFonts w:ascii="Times New Roman CYR" w:hAnsi="Times New Roman CYR" w:cs="Times New Roman CYR"/>
          <w:b/>
          <w:bCs/>
          <w:sz w:val="28"/>
          <w:szCs w:val="28"/>
        </w:rPr>
        <w:t xml:space="preserve">муниципальной </w:t>
      </w:r>
      <w:r w:rsidRPr="000F00CA">
        <w:rPr>
          <w:rFonts w:ascii="Times New Roman CYR" w:hAnsi="Times New Roman CYR" w:cs="Times New Roman CYR"/>
          <w:b/>
          <w:bCs/>
          <w:sz w:val="28"/>
          <w:szCs w:val="28"/>
        </w:rPr>
        <w:t>услуги</w:t>
      </w:r>
    </w:p>
    <w:tbl>
      <w:tblPr>
        <w:tblW w:w="0" w:type="auto"/>
        <w:tblLayout w:type="fixed"/>
        <w:tblCellMar>
          <w:left w:w="70" w:type="dxa"/>
          <w:right w:w="70" w:type="dxa"/>
        </w:tblCellMar>
        <w:tblLook w:val="0000"/>
      </w:tblPr>
      <w:tblGrid>
        <w:gridCol w:w="4390"/>
        <w:gridCol w:w="6410"/>
        <w:gridCol w:w="4012"/>
      </w:tblGrid>
      <w:tr w:rsidR="00695967" w:rsidRPr="00C93437"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vAlign w:val="center"/>
          </w:tcPr>
          <w:p w:rsidR="00695967" w:rsidRDefault="00695967" w:rsidP="003117E4">
            <w:pPr>
              <w:autoSpaceDE w:val="0"/>
              <w:autoSpaceDN w:val="0"/>
              <w:adjustRightInd w:val="0"/>
              <w:ind w:firstLine="34"/>
              <w:jc w:val="center"/>
              <w:rPr>
                <w:rFonts w:cs="Calibri"/>
                <w:b/>
                <w:sz w:val="22"/>
                <w:szCs w:val="22"/>
              </w:rPr>
            </w:pPr>
            <w:r>
              <w:rPr>
                <w:rFonts w:ascii="Times New Roman CYR" w:hAnsi="Times New Roman CYR" w:cs="Times New Roman CYR"/>
                <w:b/>
                <w:sz w:val="28"/>
                <w:szCs w:val="28"/>
              </w:rPr>
              <w:t>Наименование требования к стандарту предоставления муниципальной услуги</w:t>
            </w:r>
          </w:p>
        </w:tc>
        <w:tc>
          <w:tcPr>
            <w:tcW w:w="6410" w:type="dxa"/>
            <w:tcBorders>
              <w:top w:val="single" w:sz="6" w:space="0" w:color="auto"/>
              <w:left w:val="single" w:sz="6" w:space="0" w:color="auto"/>
              <w:bottom w:val="single" w:sz="6" w:space="0" w:color="auto"/>
              <w:right w:val="single" w:sz="6" w:space="0" w:color="auto"/>
            </w:tcBorders>
            <w:vAlign w:val="center"/>
          </w:tcPr>
          <w:p w:rsidR="00695967" w:rsidRDefault="00695967" w:rsidP="003117E4">
            <w:pPr>
              <w:autoSpaceDE w:val="0"/>
              <w:autoSpaceDN w:val="0"/>
              <w:adjustRightInd w:val="0"/>
              <w:jc w:val="center"/>
              <w:rPr>
                <w:rFonts w:cs="Calibri"/>
                <w:b/>
                <w:lang w:val="en-US"/>
              </w:rPr>
            </w:pPr>
            <w:r>
              <w:rPr>
                <w:rFonts w:ascii="Times New Roman CYR" w:hAnsi="Times New Roman CYR" w:cs="Times New Roman CYR"/>
                <w:b/>
                <w:sz w:val="28"/>
                <w:szCs w:val="28"/>
              </w:rPr>
              <w:t>Содержание требований к стандарту</w:t>
            </w:r>
          </w:p>
        </w:tc>
        <w:tc>
          <w:tcPr>
            <w:tcW w:w="4012" w:type="dxa"/>
            <w:tcBorders>
              <w:top w:val="single" w:sz="6" w:space="0" w:color="auto"/>
              <w:left w:val="single" w:sz="6" w:space="0" w:color="auto"/>
              <w:bottom w:val="single" w:sz="6" w:space="0" w:color="auto"/>
              <w:right w:val="single" w:sz="6" w:space="0" w:color="auto"/>
            </w:tcBorders>
            <w:vAlign w:val="center"/>
          </w:tcPr>
          <w:p w:rsidR="00695967" w:rsidRDefault="00695967" w:rsidP="003117E4">
            <w:pPr>
              <w:autoSpaceDE w:val="0"/>
              <w:autoSpaceDN w:val="0"/>
              <w:adjustRightInd w:val="0"/>
              <w:jc w:val="center"/>
              <w:rPr>
                <w:rFonts w:cs="Calibri"/>
                <w:b/>
              </w:rPr>
            </w:pPr>
            <w:r>
              <w:rPr>
                <w:rFonts w:ascii="Times New Roman CYR" w:hAnsi="Times New Roman CYR" w:cs="Times New Roman CYR"/>
                <w:b/>
                <w:sz w:val="28"/>
                <w:szCs w:val="28"/>
              </w:rPr>
              <w:t>Нормативный акт, устанавливающий услугу или требование</w:t>
            </w:r>
          </w:p>
        </w:tc>
      </w:tr>
      <w:tr w:rsidR="00695967" w:rsidRPr="00C93437"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ind w:right="-57"/>
              <w:rPr>
                <w:sz w:val="28"/>
                <w:szCs w:val="28"/>
              </w:rPr>
            </w:pPr>
            <w:r w:rsidRPr="00CA0085">
              <w:rPr>
                <w:sz w:val="28"/>
                <w:szCs w:val="28"/>
              </w:rPr>
              <w:t xml:space="preserve">2.1. Наименование </w:t>
            </w:r>
            <w:r>
              <w:rPr>
                <w:rFonts w:ascii="Times New Roman CYR" w:hAnsi="Times New Roman CYR" w:cs="Times New Roman CYR"/>
                <w:sz w:val="28"/>
                <w:szCs w:val="28"/>
              </w:rPr>
              <w:t xml:space="preserve">муниципальной </w:t>
            </w:r>
            <w:r w:rsidRPr="00CA0085">
              <w:rPr>
                <w:sz w:val="28"/>
                <w:szCs w:val="28"/>
              </w:rPr>
              <w:t xml:space="preserve"> услуги</w:t>
            </w:r>
          </w:p>
        </w:tc>
        <w:tc>
          <w:tcPr>
            <w:tcW w:w="6410" w:type="dxa"/>
            <w:tcBorders>
              <w:top w:val="single" w:sz="6" w:space="0" w:color="auto"/>
              <w:left w:val="single" w:sz="6" w:space="0" w:color="auto"/>
              <w:bottom w:val="single" w:sz="6" w:space="0" w:color="auto"/>
              <w:right w:val="single" w:sz="6" w:space="0" w:color="auto"/>
            </w:tcBorders>
          </w:tcPr>
          <w:p w:rsidR="00695967" w:rsidRPr="0043692C" w:rsidRDefault="00695967" w:rsidP="003117E4">
            <w:pPr>
              <w:ind w:firstLine="288"/>
              <w:jc w:val="both"/>
              <w:rPr>
                <w:color w:val="000000"/>
                <w:sz w:val="28"/>
                <w:szCs w:val="28"/>
              </w:rPr>
            </w:pPr>
            <w:r w:rsidRPr="00E723FC">
              <w:rPr>
                <w:color w:val="000000"/>
                <w:sz w:val="28"/>
                <w:szCs w:val="28"/>
              </w:rPr>
              <w:t>Постановка на учет лиц в качестве лиц, имеющих право на предоставление земельных участков в собственность бесплатно</w:t>
            </w:r>
          </w:p>
        </w:tc>
        <w:tc>
          <w:tcPr>
            <w:tcW w:w="4012" w:type="dxa"/>
            <w:tcBorders>
              <w:top w:val="single" w:sz="6" w:space="0" w:color="auto"/>
              <w:left w:val="single" w:sz="6" w:space="0" w:color="auto"/>
              <w:bottom w:val="single" w:sz="6" w:space="0" w:color="auto"/>
              <w:right w:val="single" w:sz="6" w:space="0" w:color="auto"/>
            </w:tcBorders>
          </w:tcPr>
          <w:p w:rsidR="00695967" w:rsidRDefault="00695967" w:rsidP="003117E4">
            <w:pPr>
              <w:rPr>
                <w:color w:val="000000"/>
                <w:sz w:val="28"/>
                <w:szCs w:val="28"/>
              </w:rPr>
            </w:pPr>
            <w:r>
              <w:rPr>
                <w:color w:val="000000"/>
                <w:sz w:val="28"/>
                <w:szCs w:val="28"/>
              </w:rPr>
              <w:t>ЗК РФ;</w:t>
            </w:r>
          </w:p>
          <w:p w:rsidR="00695967" w:rsidRPr="00C93437" w:rsidRDefault="00695967" w:rsidP="003117E4">
            <w:pPr>
              <w:rPr>
                <w:color w:val="000000"/>
                <w:sz w:val="28"/>
                <w:szCs w:val="28"/>
              </w:rPr>
            </w:pPr>
            <w:r>
              <w:rPr>
                <w:color w:val="000000"/>
                <w:sz w:val="28"/>
                <w:szCs w:val="28"/>
              </w:rPr>
              <w:t>ЗК РТ</w:t>
            </w:r>
          </w:p>
        </w:tc>
      </w:tr>
      <w:tr w:rsidR="00695967" w:rsidRPr="00C93437"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jc w:val="both"/>
              <w:rPr>
                <w:sz w:val="28"/>
                <w:szCs w:val="28"/>
              </w:rPr>
            </w:pPr>
            <w:r w:rsidRPr="00CA0085">
              <w:rPr>
                <w:sz w:val="28"/>
                <w:szCs w:val="28"/>
              </w:rPr>
              <w:t xml:space="preserve">2.2. </w:t>
            </w:r>
            <w:r w:rsidRPr="00E723FC">
              <w:rPr>
                <w:color w:val="000000"/>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410" w:type="dxa"/>
            <w:tcBorders>
              <w:top w:val="single" w:sz="6" w:space="0" w:color="auto"/>
              <w:left w:val="single" w:sz="6" w:space="0" w:color="auto"/>
              <w:bottom w:val="single" w:sz="6" w:space="0" w:color="auto"/>
              <w:right w:val="single" w:sz="6" w:space="0" w:color="auto"/>
            </w:tcBorders>
          </w:tcPr>
          <w:p w:rsidR="00695967" w:rsidRDefault="00695967" w:rsidP="003117E4">
            <w:pPr>
              <w:ind w:firstLine="283"/>
              <w:rPr>
                <w:sz w:val="28"/>
                <w:szCs w:val="28"/>
              </w:rPr>
            </w:pPr>
            <w:r>
              <w:rPr>
                <w:sz w:val="28"/>
                <w:szCs w:val="28"/>
              </w:rPr>
              <w:t>Исполнительный комитет Мамадышского муниципального района Республики Татарстан</w:t>
            </w:r>
          </w:p>
          <w:p w:rsidR="00695967" w:rsidRPr="00C93437" w:rsidRDefault="00695967" w:rsidP="003117E4">
            <w:pPr>
              <w:ind w:firstLine="288"/>
              <w:rPr>
                <w:sz w:val="28"/>
                <w:szCs w:val="28"/>
              </w:rPr>
            </w:pPr>
            <w:r>
              <w:rPr>
                <w:sz w:val="28"/>
                <w:szCs w:val="28"/>
              </w:rPr>
              <w:t>Палата</w:t>
            </w:r>
          </w:p>
        </w:tc>
        <w:tc>
          <w:tcPr>
            <w:tcW w:w="4012" w:type="dxa"/>
            <w:tcBorders>
              <w:top w:val="single" w:sz="6" w:space="0" w:color="auto"/>
              <w:left w:val="single" w:sz="6" w:space="0" w:color="auto"/>
              <w:bottom w:val="single" w:sz="6" w:space="0" w:color="auto"/>
              <w:right w:val="single" w:sz="6" w:space="0" w:color="auto"/>
            </w:tcBorders>
          </w:tcPr>
          <w:p w:rsidR="00695967" w:rsidRDefault="00695967" w:rsidP="003117E4">
            <w:pPr>
              <w:rPr>
                <w:color w:val="000000"/>
                <w:sz w:val="28"/>
                <w:szCs w:val="28"/>
              </w:rPr>
            </w:pPr>
            <w:r w:rsidRPr="00C93437">
              <w:rPr>
                <w:color w:val="000000"/>
                <w:sz w:val="28"/>
                <w:szCs w:val="28"/>
              </w:rPr>
              <w:t>Положение</w:t>
            </w:r>
            <w:r>
              <w:rPr>
                <w:color w:val="000000"/>
                <w:sz w:val="28"/>
                <w:szCs w:val="28"/>
              </w:rPr>
              <w:t xml:space="preserve"> об ИК;</w:t>
            </w:r>
          </w:p>
          <w:p w:rsidR="00695967" w:rsidRPr="00C93437" w:rsidRDefault="00695967" w:rsidP="003117E4">
            <w:pPr>
              <w:rPr>
                <w:color w:val="000000"/>
                <w:sz w:val="28"/>
                <w:szCs w:val="28"/>
              </w:rPr>
            </w:pPr>
            <w:r>
              <w:rPr>
                <w:color w:val="000000"/>
                <w:sz w:val="28"/>
                <w:szCs w:val="28"/>
              </w:rPr>
              <w:t>Положение о Палате</w:t>
            </w:r>
          </w:p>
        </w:tc>
      </w:tr>
      <w:tr w:rsidR="00695967" w:rsidRPr="00C93437"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jc w:val="both"/>
              <w:rPr>
                <w:sz w:val="28"/>
                <w:szCs w:val="28"/>
              </w:rPr>
            </w:pPr>
            <w:r w:rsidRPr="00CA0085">
              <w:rPr>
                <w:sz w:val="28"/>
                <w:szCs w:val="28"/>
              </w:rPr>
              <w:t xml:space="preserve">2.3. Описание результата предоставления </w:t>
            </w:r>
            <w:r>
              <w:rPr>
                <w:sz w:val="28"/>
                <w:szCs w:val="28"/>
              </w:rPr>
              <w:t>муниципальной</w:t>
            </w:r>
            <w:r w:rsidRPr="00CA0085">
              <w:rPr>
                <w:sz w:val="28"/>
                <w:szCs w:val="28"/>
              </w:rPr>
              <w:t xml:space="preserve"> услуги</w:t>
            </w:r>
          </w:p>
        </w:tc>
        <w:tc>
          <w:tcPr>
            <w:tcW w:w="6410" w:type="dxa"/>
            <w:tcBorders>
              <w:top w:val="single" w:sz="6" w:space="0" w:color="auto"/>
              <w:left w:val="single" w:sz="6" w:space="0" w:color="auto"/>
              <w:bottom w:val="single" w:sz="6" w:space="0" w:color="auto"/>
              <w:right w:val="single" w:sz="6" w:space="0" w:color="auto"/>
            </w:tcBorders>
          </w:tcPr>
          <w:p w:rsidR="00695967" w:rsidRDefault="00695967" w:rsidP="003117E4">
            <w:pPr>
              <w:ind w:firstLine="288"/>
              <w:jc w:val="both"/>
              <w:rPr>
                <w:bCs/>
                <w:color w:val="000000"/>
                <w:sz w:val="28"/>
                <w:szCs w:val="28"/>
                <w:lang w:val="tt-RU"/>
              </w:rPr>
            </w:pPr>
            <w:r>
              <w:rPr>
                <w:bCs/>
                <w:color w:val="000000"/>
                <w:sz w:val="28"/>
                <w:szCs w:val="28"/>
                <w:lang w:val="tt-RU"/>
              </w:rPr>
              <w:t>1. Постановление о включение в списки граждан.</w:t>
            </w:r>
          </w:p>
          <w:p w:rsidR="00695967" w:rsidRDefault="00695967" w:rsidP="003117E4">
            <w:pPr>
              <w:ind w:firstLine="288"/>
              <w:jc w:val="both"/>
              <w:rPr>
                <w:bCs/>
                <w:color w:val="000000"/>
                <w:sz w:val="28"/>
                <w:szCs w:val="28"/>
                <w:lang w:val="tt-RU"/>
              </w:rPr>
            </w:pPr>
            <w:r>
              <w:rPr>
                <w:bCs/>
                <w:color w:val="000000"/>
                <w:sz w:val="28"/>
                <w:szCs w:val="28"/>
                <w:lang w:val="tt-RU"/>
              </w:rPr>
              <w:t>2. </w:t>
            </w:r>
            <w:r w:rsidRPr="00C93437">
              <w:rPr>
                <w:bCs/>
                <w:color w:val="000000"/>
                <w:sz w:val="28"/>
                <w:szCs w:val="28"/>
                <w:lang w:val="tt-RU"/>
              </w:rPr>
              <w:t>Постановление о предоставлении земельного участка в</w:t>
            </w:r>
            <w:r>
              <w:rPr>
                <w:bCs/>
                <w:color w:val="000000"/>
                <w:sz w:val="28"/>
                <w:szCs w:val="28"/>
                <w:lang w:val="tt-RU"/>
              </w:rPr>
              <w:t xml:space="preserve"> долевую</w:t>
            </w:r>
            <w:r w:rsidRPr="00C93437">
              <w:rPr>
                <w:bCs/>
                <w:color w:val="000000"/>
                <w:sz w:val="28"/>
                <w:szCs w:val="28"/>
                <w:lang w:val="tt-RU"/>
              </w:rPr>
              <w:t xml:space="preserve"> собственность</w:t>
            </w:r>
            <w:r>
              <w:rPr>
                <w:bCs/>
                <w:color w:val="000000"/>
                <w:sz w:val="28"/>
                <w:szCs w:val="28"/>
                <w:lang w:val="tt-RU"/>
              </w:rPr>
              <w:t>.</w:t>
            </w:r>
          </w:p>
          <w:p w:rsidR="00695967" w:rsidRPr="00C93437" w:rsidRDefault="00695967" w:rsidP="003117E4">
            <w:pPr>
              <w:ind w:firstLine="288"/>
              <w:jc w:val="both"/>
              <w:rPr>
                <w:bCs/>
                <w:color w:val="000000"/>
                <w:sz w:val="28"/>
                <w:szCs w:val="28"/>
                <w:lang w:val="tt-RU"/>
              </w:rPr>
            </w:pPr>
            <w:r w:rsidRPr="009779A3">
              <w:rPr>
                <w:rFonts w:eastAsia="Calibri"/>
                <w:sz w:val="28"/>
                <w:szCs w:val="28"/>
                <w:lang w:eastAsia="en-US"/>
              </w:rPr>
              <w:t>3.Письмо об отказе в предоставлении услуги</w:t>
            </w:r>
          </w:p>
        </w:tc>
        <w:tc>
          <w:tcPr>
            <w:tcW w:w="4012" w:type="dxa"/>
            <w:tcBorders>
              <w:top w:val="single" w:sz="6" w:space="0" w:color="auto"/>
              <w:left w:val="single" w:sz="6" w:space="0" w:color="auto"/>
              <w:bottom w:val="single" w:sz="6" w:space="0" w:color="auto"/>
              <w:right w:val="single" w:sz="6" w:space="0" w:color="auto"/>
            </w:tcBorders>
          </w:tcPr>
          <w:p w:rsidR="00695967" w:rsidRPr="00C93437" w:rsidRDefault="00695967" w:rsidP="003117E4">
            <w:pPr>
              <w:rPr>
                <w:color w:val="000000"/>
                <w:sz w:val="28"/>
                <w:szCs w:val="28"/>
              </w:rPr>
            </w:pPr>
            <w:r>
              <w:rPr>
                <w:color w:val="000000"/>
                <w:sz w:val="28"/>
                <w:szCs w:val="28"/>
              </w:rPr>
              <w:t>ст.32.1 ЗК РТ</w:t>
            </w:r>
          </w:p>
        </w:tc>
      </w:tr>
      <w:tr w:rsidR="00695967" w:rsidRPr="00C93437"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rPr>
                <w:sz w:val="28"/>
                <w:szCs w:val="28"/>
              </w:rPr>
            </w:pPr>
            <w:r w:rsidRPr="00CA0085">
              <w:rPr>
                <w:sz w:val="28"/>
                <w:szCs w:val="28"/>
              </w:rPr>
              <w:t xml:space="preserve">2.4. </w:t>
            </w:r>
            <w:r w:rsidRPr="00E723FC">
              <w:rPr>
                <w:color w:val="000000"/>
                <w:sz w:val="28"/>
                <w:szCs w:val="28"/>
              </w:rPr>
              <w:t xml:space="preserve">Срок предоставления муниципальной услуги, в том числе с учетом необходимости обращения в организации, участвующие в предоставлении муниципальной услуги, срок приостановления предоставления муниципальной услуги в случае, если возможность </w:t>
            </w:r>
            <w:r w:rsidRPr="00E723FC">
              <w:rPr>
                <w:color w:val="000000"/>
                <w:sz w:val="28"/>
                <w:szCs w:val="28"/>
              </w:rPr>
              <w:lastRenderedPageBreak/>
              <w:t>приостановления предусмотрена законодательством Российской Федерации</w:t>
            </w:r>
          </w:p>
        </w:tc>
        <w:tc>
          <w:tcPr>
            <w:tcW w:w="6410" w:type="dxa"/>
            <w:tcBorders>
              <w:top w:val="single" w:sz="6" w:space="0" w:color="auto"/>
              <w:left w:val="single" w:sz="6" w:space="0" w:color="auto"/>
              <w:bottom w:val="single" w:sz="6" w:space="0" w:color="auto"/>
              <w:right w:val="single" w:sz="6" w:space="0" w:color="auto"/>
            </w:tcBorders>
          </w:tcPr>
          <w:p w:rsidR="00695967" w:rsidRDefault="00695967" w:rsidP="003117E4">
            <w:pPr>
              <w:suppressAutoHyphens/>
              <w:ind w:firstLine="288"/>
              <w:jc w:val="both"/>
              <w:rPr>
                <w:sz w:val="28"/>
              </w:rPr>
            </w:pPr>
            <w:r>
              <w:rPr>
                <w:sz w:val="28"/>
              </w:rPr>
              <w:lastRenderedPageBreak/>
              <w:t>Включение в списки очередников на получение земельного участка н</w:t>
            </w:r>
            <w:r w:rsidRPr="000F6E37">
              <w:rPr>
                <w:sz w:val="28"/>
              </w:rPr>
              <w:t xml:space="preserve">е более </w:t>
            </w:r>
            <w:r>
              <w:rPr>
                <w:sz w:val="28"/>
              </w:rPr>
              <w:t xml:space="preserve">девяти рабочих </w:t>
            </w:r>
            <w:r w:rsidRPr="000F6E37">
              <w:rPr>
                <w:sz w:val="28"/>
              </w:rPr>
              <w:t>дней</w:t>
            </w:r>
            <w:r>
              <w:rPr>
                <w:sz w:val="28"/>
              </w:rPr>
              <w:t xml:space="preserve"> </w:t>
            </w:r>
            <w:r>
              <w:rPr>
                <w:rStyle w:val="a9"/>
                <w:sz w:val="28"/>
              </w:rPr>
              <w:footnoteReference w:id="21"/>
            </w:r>
            <w:r>
              <w:rPr>
                <w:sz w:val="28"/>
              </w:rPr>
              <w:t xml:space="preserve"> </w:t>
            </w:r>
            <w:r w:rsidRPr="000F6E37">
              <w:rPr>
                <w:sz w:val="28"/>
              </w:rPr>
              <w:t xml:space="preserve"> с момента регистрации заявления</w:t>
            </w:r>
            <w:r>
              <w:rPr>
                <w:sz w:val="28"/>
              </w:rPr>
              <w:t>.</w:t>
            </w:r>
          </w:p>
          <w:p w:rsidR="00695967" w:rsidRPr="00C93437" w:rsidRDefault="00695967" w:rsidP="003117E4">
            <w:pPr>
              <w:suppressAutoHyphens/>
              <w:ind w:firstLine="288"/>
              <w:jc w:val="both"/>
              <w:rPr>
                <w:color w:val="000000"/>
                <w:sz w:val="28"/>
                <w:szCs w:val="28"/>
              </w:rPr>
            </w:pPr>
            <w:r>
              <w:rPr>
                <w:sz w:val="28"/>
              </w:rPr>
              <w:t>Предоставление земельного участка осуществляется не позднее одного года с даты включения в списки</w:t>
            </w:r>
          </w:p>
        </w:tc>
        <w:tc>
          <w:tcPr>
            <w:tcW w:w="4012" w:type="dxa"/>
            <w:tcBorders>
              <w:top w:val="single" w:sz="6" w:space="0" w:color="auto"/>
              <w:left w:val="single" w:sz="6" w:space="0" w:color="auto"/>
              <w:bottom w:val="single" w:sz="6" w:space="0" w:color="auto"/>
              <w:right w:val="single" w:sz="6" w:space="0" w:color="auto"/>
            </w:tcBorders>
          </w:tcPr>
          <w:p w:rsidR="00695967" w:rsidRPr="009B0E06" w:rsidRDefault="00695967" w:rsidP="003117E4">
            <w:pPr>
              <w:pStyle w:val="1"/>
              <w:jc w:val="left"/>
              <w:rPr>
                <w:b w:val="0"/>
                <w:color w:val="000000"/>
                <w:szCs w:val="28"/>
                <w:lang w:val="ru-RU"/>
              </w:rPr>
            </w:pPr>
          </w:p>
        </w:tc>
      </w:tr>
      <w:tr w:rsidR="00695967" w:rsidRPr="00C93437"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jc w:val="both"/>
              <w:rPr>
                <w:sz w:val="28"/>
                <w:szCs w:val="28"/>
              </w:rPr>
            </w:pPr>
            <w:r w:rsidRPr="00CA0085">
              <w:rPr>
                <w:sz w:val="28"/>
                <w:szCs w:val="28"/>
              </w:rPr>
              <w:lastRenderedPageBreak/>
              <w:t xml:space="preserve">2.5. Исчерпывающий перечень документов, необходимых в соответствии с законодательными или иными нормативными правовыми актами для предоставления </w:t>
            </w:r>
            <w:r>
              <w:rPr>
                <w:sz w:val="28"/>
                <w:szCs w:val="28"/>
              </w:rPr>
              <w:t xml:space="preserve">муниципальной </w:t>
            </w:r>
            <w:r w:rsidRPr="00CA0085">
              <w:rPr>
                <w:sz w:val="28"/>
                <w:szCs w:val="28"/>
              </w:rPr>
              <w:t xml:space="preserve">услуги, а также услуг, которые являются необходимыми и обязательными для предоставления </w:t>
            </w:r>
            <w:r>
              <w:rPr>
                <w:sz w:val="28"/>
                <w:szCs w:val="28"/>
              </w:rPr>
              <w:t>муниципальной</w:t>
            </w:r>
            <w:r w:rsidRPr="00CA0085">
              <w:rPr>
                <w:sz w:val="28"/>
                <w:szCs w:val="28"/>
              </w:rPr>
              <w:t xml:space="preserve"> услуг</w:t>
            </w:r>
            <w:r>
              <w:rPr>
                <w:sz w:val="28"/>
                <w:szCs w:val="28"/>
              </w:rPr>
              <w:t>и</w:t>
            </w:r>
            <w:r w:rsidRPr="00CA0085">
              <w:rPr>
                <w:sz w:val="28"/>
                <w:szCs w:val="28"/>
              </w:rPr>
              <w:t>, подлежащих представлению заявителем</w:t>
            </w:r>
            <w:r>
              <w:rPr>
                <w:sz w:val="28"/>
                <w:szCs w:val="28"/>
              </w:rPr>
              <w:t xml:space="preserve">, </w:t>
            </w:r>
            <w:r w:rsidRPr="00E723FC">
              <w:rPr>
                <w:color w:val="000000"/>
                <w:sz w:val="28"/>
                <w:szCs w:val="28"/>
              </w:rPr>
              <w:t>способы их получения заявителем, в том числе в электронной форме, порядок их представления</w:t>
            </w:r>
          </w:p>
        </w:tc>
        <w:tc>
          <w:tcPr>
            <w:tcW w:w="6410" w:type="dxa"/>
            <w:tcBorders>
              <w:top w:val="single" w:sz="6" w:space="0" w:color="auto"/>
              <w:left w:val="single" w:sz="6" w:space="0" w:color="auto"/>
              <w:bottom w:val="single" w:sz="6" w:space="0" w:color="auto"/>
              <w:right w:val="single" w:sz="6" w:space="0" w:color="auto"/>
            </w:tcBorders>
          </w:tcPr>
          <w:p w:rsidR="00695967" w:rsidRPr="00C93437" w:rsidRDefault="00695967" w:rsidP="003117E4">
            <w:pPr>
              <w:pStyle w:val="af5"/>
              <w:spacing w:before="0" w:beforeAutospacing="0" w:after="0" w:afterAutospacing="0"/>
              <w:ind w:firstLine="289"/>
              <w:rPr>
                <w:color w:val="000000"/>
                <w:sz w:val="28"/>
                <w:szCs w:val="28"/>
              </w:rPr>
            </w:pPr>
            <w:r w:rsidRPr="00C93437">
              <w:rPr>
                <w:color w:val="000000"/>
                <w:sz w:val="28"/>
                <w:szCs w:val="28"/>
              </w:rPr>
              <w:t>1. Заявление</w:t>
            </w:r>
            <w:r>
              <w:rPr>
                <w:color w:val="000000"/>
                <w:sz w:val="28"/>
                <w:szCs w:val="28"/>
              </w:rPr>
              <w:t>;</w:t>
            </w:r>
            <w:r w:rsidRPr="00C93437">
              <w:rPr>
                <w:color w:val="000000"/>
                <w:sz w:val="28"/>
                <w:szCs w:val="28"/>
              </w:rPr>
              <w:t xml:space="preserve"> </w:t>
            </w:r>
          </w:p>
          <w:p w:rsidR="00695967" w:rsidRPr="00A120C4" w:rsidRDefault="00695967" w:rsidP="003117E4">
            <w:pPr>
              <w:autoSpaceDE w:val="0"/>
              <w:autoSpaceDN w:val="0"/>
              <w:adjustRightInd w:val="0"/>
              <w:ind w:firstLine="289"/>
              <w:jc w:val="both"/>
              <w:outlineLvl w:val="1"/>
              <w:rPr>
                <w:sz w:val="28"/>
                <w:szCs w:val="28"/>
              </w:rPr>
            </w:pPr>
            <w:r w:rsidRPr="00A120C4">
              <w:rPr>
                <w:sz w:val="28"/>
                <w:szCs w:val="28"/>
              </w:rPr>
              <w:t xml:space="preserve">1) </w:t>
            </w:r>
            <w:r>
              <w:rPr>
                <w:sz w:val="28"/>
                <w:szCs w:val="28"/>
              </w:rPr>
              <w:t xml:space="preserve">Копия </w:t>
            </w:r>
            <w:r w:rsidRPr="00A120C4">
              <w:rPr>
                <w:sz w:val="28"/>
                <w:szCs w:val="28"/>
              </w:rPr>
              <w:t>паспорт</w:t>
            </w:r>
            <w:r>
              <w:rPr>
                <w:sz w:val="28"/>
                <w:szCs w:val="28"/>
              </w:rPr>
              <w:t>а</w:t>
            </w:r>
            <w:r w:rsidRPr="00A120C4">
              <w:rPr>
                <w:sz w:val="28"/>
                <w:szCs w:val="28"/>
              </w:rPr>
              <w:t xml:space="preserve"> заявителя; </w:t>
            </w:r>
          </w:p>
          <w:p w:rsidR="00695967" w:rsidRPr="00A120C4" w:rsidRDefault="00695967" w:rsidP="003117E4">
            <w:pPr>
              <w:autoSpaceDE w:val="0"/>
              <w:autoSpaceDN w:val="0"/>
              <w:adjustRightInd w:val="0"/>
              <w:ind w:firstLine="288"/>
              <w:jc w:val="both"/>
              <w:outlineLvl w:val="1"/>
              <w:rPr>
                <w:sz w:val="28"/>
                <w:szCs w:val="28"/>
              </w:rPr>
            </w:pPr>
            <w:r w:rsidRPr="00A120C4">
              <w:rPr>
                <w:sz w:val="28"/>
                <w:szCs w:val="28"/>
              </w:rPr>
              <w:t xml:space="preserve">2) </w:t>
            </w:r>
            <w:r>
              <w:rPr>
                <w:sz w:val="28"/>
                <w:szCs w:val="28"/>
              </w:rPr>
              <w:t xml:space="preserve">Копия </w:t>
            </w:r>
            <w:r w:rsidRPr="00A120C4">
              <w:rPr>
                <w:sz w:val="28"/>
                <w:szCs w:val="28"/>
              </w:rPr>
              <w:t>паспорт</w:t>
            </w:r>
            <w:r>
              <w:rPr>
                <w:sz w:val="28"/>
                <w:szCs w:val="28"/>
              </w:rPr>
              <w:t>а</w:t>
            </w:r>
            <w:r w:rsidRPr="00A120C4">
              <w:rPr>
                <w:sz w:val="28"/>
                <w:szCs w:val="28"/>
              </w:rPr>
              <w:t xml:space="preserve"> супруга (супруги) заявителя (в случае если заявитель состоит в браке);</w:t>
            </w:r>
          </w:p>
          <w:p w:rsidR="00695967" w:rsidRPr="00A120C4" w:rsidRDefault="00695967" w:rsidP="003117E4">
            <w:pPr>
              <w:autoSpaceDE w:val="0"/>
              <w:autoSpaceDN w:val="0"/>
              <w:adjustRightInd w:val="0"/>
              <w:ind w:firstLine="288"/>
              <w:jc w:val="both"/>
              <w:outlineLvl w:val="1"/>
              <w:rPr>
                <w:sz w:val="28"/>
                <w:szCs w:val="28"/>
              </w:rPr>
            </w:pPr>
            <w:r w:rsidRPr="00A120C4">
              <w:rPr>
                <w:sz w:val="28"/>
                <w:szCs w:val="28"/>
              </w:rPr>
              <w:t>3)</w:t>
            </w:r>
            <w:r>
              <w:rPr>
                <w:sz w:val="28"/>
                <w:szCs w:val="28"/>
              </w:rPr>
              <w:t xml:space="preserve"> Копия</w:t>
            </w:r>
            <w:r w:rsidRPr="00A120C4">
              <w:rPr>
                <w:sz w:val="28"/>
                <w:szCs w:val="28"/>
              </w:rPr>
              <w:t xml:space="preserve"> свидетельства о рождении детей;</w:t>
            </w:r>
          </w:p>
          <w:p w:rsidR="00695967" w:rsidRPr="00A120C4" w:rsidRDefault="00695967" w:rsidP="003117E4">
            <w:pPr>
              <w:autoSpaceDE w:val="0"/>
              <w:autoSpaceDN w:val="0"/>
              <w:adjustRightInd w:val="0"/>
              <w:ind w:firstLine="288"/>
              <w:jc w:val="both"/>
              <w:outlineLvl w:val="2"/>
              <w:rPr>
                <w:sz w:val="28"/>
                <w:szCs w:val="28"/>
              </w:rPr>
            </w:pPr>
            <w:r w:rsidRPr="00A120C4">
              <w:rPr>
                <w:sz w:val="28"/>
                <w:szCs w:val="28"/>
              </w:rPr>
              <w:t xml:space="preserve">4) </w:t>
            </w:r>
            <w:r>
              <w:rPr>
                <w:sz w:val="28"/>
                <w:szCs w:val="28"/>
              </w:rPr>
              <w:t>Р</w:t>
            </w:r>
            <w:r w:rsidRPr="00A120C4">
              <w:rPr>
                <w:sz w:val="28"/>
                <w:szCs w:val="28"/>
              </w:rPr>
              <w:t>ешение суда об установлении усыновления ребенка (за исключением случаев, когда в свидетельстве о рождении ребенка усыновители записаны в качестве родителей);</w:t>
            </w:r>
          </w:p>
          <w:p w:rsidR="00695967" w:rsidRPr="00A120C4" w:rsidRDefault="00695967" w:rsidP="003117E4">
            <w:pPr>
              <w:autoSpaceDE w:val="0"/>
              <w:autoSpaceDN w:val="0"/>
              <w:adjustRightInd w:val="0"/>
              <w:ind w:firstLine="288"/>
              <w:jc w:val="both"/>
              <w:outlineLvl w:val="1"/>
              <w:rPr>
                <w:sz w:val="28"/>
                <w:szCs w:val="28"/>
              </w:rPr>
            </w:pPr>
            <w:r w:rsidRPr="00A120C4">
              <w:rPr>
                <w:sz w:val="28"/>
                <w:szCs w:val="28"/>
              </w:rPr>
              <w:t xml:space="preserve">5) </w:t>
            </w:r>
            <w:r>
              <w:rPr>
                <w:sz w:val="28"/>
                <w:szCs w:val="28"/>
              </w:rPr>
              <w:t xml:space="preserve">Копия </w:t>
            </w:r>
            <w:r w:rsidRPr="00A120C4">
              <w:rPr>
                <w:sz w:val="28"/>
                <w:szCs w:val="28"/>
              </w:rPr>
              <w:t>акт</w:t>
            </w:r>
            <w:r>
              <w:rPr>
                <w:sz w:val="28"/>
                <w:szCs w:val="28"/>
              </w:rPr>
              <w:t>а</w:t>
            </w:r>
            <w:r w:rsidRPr="00A120C4">
              <w:rPr>
                <w:sz w:val="28"/>
                <w:szCs w:val="28"/>
              </w:rPr>
              <w:t xml:space="preserve"> органа опеки и попечительства о назнач</w:t>
            </w:r>
            <w:r w:rsidRPr="00A120C4">
              <w:rPr>
                <w:sz w:val="28"/>
                <w:szCs w:val="28"/>
              </w:rPr>
              <w:t>е</w:t>
            </w:r>
            <w:r w:rsidRPr="00A120C4">
              <w:rPr>
                <w:sz w:val="28"/>
                <w:szCs w:val="28"/>
              </w:rPr>
              <w:t>нии опекуна или попечителя (в случае, назначения опеки или попечительства);</w:t>
            </w:r>
          </w:p>
          <w:p w:rsidR="00695967" w:rsidRDefault="00695967" w:rsidP="003117E4">
            <w:pPr>
              <w:autoSpaceDE w:val="0"/>
              <w:autoSpaceDN w:val="0"/>
              <w:adjustRightInd w:val="0"/>
              <w:ind w:firstLine="288"/>
              <w:jc w:val="both"/>
              <w:outlineLvl w:val="1"/>
              <w:rPr>
                <w:sz w:val="28"/>
                <w:szCs w:val="28"/>
              </w:rPr>
            </w:pPr>
            <w:r w:rsidRPr="00A120C4">
              <w:rPr>
                <w:sz w:val="28"/>
                <w:szCs w:val="28"/>
              </w:rPr>
              <w:t xml:space="preserve">6) </w:t>
            </w:r>
            <w:r>
              <w:rPr>
                <w:sz w:val="28"/>
                <w:szCs w:val="28"/>
              </w:rPr>
              <w:t xml:space="preserve">Копия </w:t>
            </w:r>
            <w:r w:rsidRPr="00A120C4">
              <w:rPr>
                <w:sz w:val="28"/>
                <w:szCs w:val="28"/>
              </w:rPr>
              <w:t>договор</w:t>
            </w:r>
            <w:r>
              <w:rPr>
                <w:sz w:val="28"/>
                <w:szCs w:val="28"/>
              </w:rPr>
              <w:t>а</w:t>
            </w:r>
            <w:r w:rsidRPr="00A120C4">
              <w:rPr>
                <w:sz w:val="28"/>
                <w:szCs w:val="28"/>
              </w:rPr>
              <w:t xml:space="preserve"> об осуществлении опеки или попечительства (в случае осущес</w:t>
            </w:r>
            <w:r w:rsidRPr="00A120C4">
              <w:rPr>
                <w:sz w:val="28"/>
                <w:szCs w:val="28"/>
              </w:rPr>
              <w:t>т</w:t>
            </w:r>
            <w:r w:rsidRPr="00A120C4">
              <w:rPr>
                <w:sz w:val="28"/>
                <w:szCs w:val="28"/>
              </w:rPr>
              <w:t>вления опеки или попечительства по договору).</w:t>
            </w:r>
          </w:p>
          <w:p w:rsidR="00695967" w:rsidRDefault="00695967" w:rsidP="003117E4">
            <w:pPr>
              <w:pStyle w:val="af5"/>
              <w:spacing w:before="0" w:beforeAutospacing="0" w:after="0" w:afterAutospacing="0"/>
              <w:ind w:firstLine="288"/>
              <w:rPr>
                <w:sz w:val="28"/>
                <w:szCs w:val="28"/>
              </w:rPr>
            </w:pPr>
            <w:r>
              <w:rPr>
                <w:sz w:val="28"/>
                <w:szCs w:val="28"/>
              </w:rPr>
              <w:t>7) Копия свидетельства о регистрации по месту жительства членов семьи не достигших 14-ти летнего возраста;</w:t>
            </w:r>
          </w:p>
          <w:p w:rsidR="00695967" w:rsidRPr="00C93437" w:rsidRDefault="00695967" w:rsidP="003117E4">
            <w:pPr>
              <w:pStyle w:val="af5"/>
              <w:spacing w:before="0" w:beforeAutospacing="0" w:after="0" w:afterAutospacing="0"/>
              <w:ind w:firstLine="288"/>
              <w:rPr>
                <w:color w:val="000000"/>
                <w:sz w:val="28"/>
                <w:szCs w:val="28"/>
              </w:rPr>
            </w:pPr>
            <w:r>
              <w:rPr>
                <w:sz w:val="28"/>
                <w:szCs w:val="28"/>
              </w:rPr>
              <w:t xml:space="preserve">8) </w:t>
            </w:r>
            <w:r w:rsidRPr="002016D0">
              <w:rPr>
                <w:sz w:val="28"/>
                <w:szCs w:val="28"/>
              </w:rPr>
              <w:t xml:space="preserve">Копии правоустанавливающих документов, </w:t>
            </w:r>
            <w:r w:rsidRPr="002016D0">
              <w:rPr>
                <w:color w:val="000000"/>
                <w:sz w:val="28"/>
                <w:szCs w:val="28"/>
              </w:rPr>
              <w:t>если право не зарегистрировано в Едином государственном реестре прав на недвижимое имущество и сделок с ним (на здание)</w:t>
            </w:r>
            <w:r>
              <w:rPr>
                <w:color w:val="000000"/>
                <w:sz w:val="28"/>
                <w:szCs w:val="28"/>
              </w:rPr>
              <w:t>.</w:t>
            </w:r>
          </w:p>
        </w:tc>
        <w:tc>
          <w:tcPr>
            <w:tcW w:w="4012" w:type="dxa"/>
            <w:tcBorders>
              <w:top w:val="single" w:sz="6" w:space="0" w:color="auto"/>
              <w:left w:val="single" w:sz="6" w:space="0" w:color="auto"/>
              <w:bottom w:val="single" w:sz="6" w:space="0" w:color="auto"/>
              <w:right w:val="single" w:sz="6" w:space="0" w:color="auto"/>
            </w:tcBorders>
          </w:tcPr>
          <w:p w:rsidR="00695967" w:rsidRPr="00C93437" w:rsidRDefault="00695967" w:rsidP="003117E4">
            <w:pPr>
              <w:pStyle w:val="ConsPlusCell"/>
              <w:widowControl/>
              <w:rPr>
                <w:rFonts w:ascii="Times New Roman" w:hAnsi="Times New Roman" w:cs="Times New Roman"/>
                <w:color w:val="000000"/>
                <w:sz w:val="28"/>
                <w:szCs w:val="28"/>
              </w:rPr>
            </w:pPr>
          </w:p>
        </w:tc>
      </w:tr>
      <w:tr w:rsidR="00695967" w:rsidRPr="00C93437"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jc w:val="both"/>
              <w:rPr>
                <w:sz w:val="28"/>
                <w:szCs w:val="28"/>
              </w:rPr>
            </w:pPr>
            <w:r w:rsidRPr="00CA0085">
              <w:rPr>
                <w:sz w:val="28"/>
                <w:szCs w:val="28"/>
              </w:rPr>
              <w:t xml:space="preserve">2.6. Исчерпывающий перечень документов, необходимых в соответствии с нормативными правовыми актами для </w:t>
            </w:r>
            <w:r w:rsidRPr="00CA0085">
              <w:rPr>
                <w:sz w:val="28"/>
                <w:szCs w:val="28"/>
              </w:rPr>
              <w:lastRenderedPageBreak/>
              <w:t xml:space="preserve">предоставления </w:t>
            </w:r>
            <w:r>
              <w:rPr>
                <w:sz w:val="28"/>
                <w:szCs w:val="28"/>
              </w:rPr>
              <w:t>муниципальной</w:t>
            </w:r>
            <w:r w:rsidRPr="00CA0085">
              <w:rPr>
                <w:sz w:val="28"/>
                <w:szCs w:val="28"/>
              </w:rPr>
              <w:t xml:space="preserve"> услуги, которые находятся в распоряжении </w:t>
            </w:r>
            <w:r>
              <w:rPr>
                <w:sz w:val="28"/>
                <w:szCs w:val="28"/>
              </w:rPr>
              <w:t>муниципальных</w:t>
            </w:r>
            <w:r w:rsidRPr="00CA0085">
              <w:rPr>
                <w:sz w:val="28"/>
                <w:szCs w:val="28"/>
              </w:rPr>
              <w:t xml:space="preserve"> органов, органов местного самоуправления и иных организаций и которые заявитель вправе представить</w:t>
            </w:r>
            <w:r w:rsidRPr="00E723FC">
              <w:rPr>
                <w:color w:val="000000"/>
              </w:rPr>
              <w:t xml:space="preserve">, </w:t>
            </w:r>
            <w:r w:rsidRPr="00E723FC">
              <w:rPr>
                <w:color w:val="000000"/>
                <w:sz w:val="28"/>
                <w:szCs w:val="28"/>
              </w:rPr>
              <w:t>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6410" w:type="dxa"/>
            <w:tcBorders>
              <w:top w:val="single" w:sz="6" w:space="0" w:color="auto"/>
              <w:left w:val="single" w:sz="6" w:space="0" w:color="auto"/>
              <w:bottom w:val="single" w:sz="6" w:space="0" w:color="auto"/>
              <w:right w:val="single" w:sz="6" w:space="0" w:color="auto"/>
            </w:tcBorders>
          </w:tcPr>
          <w:p w:rsidR="00695967" w:rsidRDefault="00695967" w:rsidP="003117E4">
            <w:pPr>
              <w:pStyle w:val="af5"/>
              <w:spacing w:before="0" w:beforeAutospacing="0" w:after="0" w:afterAutospacing="0"/>
              <w:ind w:firstLine="289"/>
              <w:jc w:val="both"/>
              <w:rPr>
                <w:color w:val="000000"/>
                <w:sz w:val="28"/>
                <w:szCs w:val="28"/>
              </w:rPr>
            </w:pPr>
            <w:r w:rsidRPr="007D7DF3">
              <w:rPr>
                <w:color w:val="000000"/>
                <w:sz w:val="28"/>
                <w:szCs w:val="28"/>
              </w:rPr>
              <w:lastRenderedPageBreak/>
              <w:t>Получаются в рамках межведомственного взаимодействия:</w:t>
            </w:r>
          </w:p>
          <w:p w:rsidR="00695967" w:rsidRPr="00007D15" w:rsidRDefault="00695967" w:rsidP="003117E4">
            <w:pPr>
              <w:autoSpaceDE w:val="0"/>
              <w:autoSpaceDN w:val="0"/>
              <w:adjustRightInd w:val="0"/>
              <w:ind w:firstLine="567"/>
              <w:jc w:val="both"/>
              <w:rPr>
                <w:rFonts w:ascii="Times New Roman CYR" w:hAnsi="Times New Roman CYR" w:cs="Times New Roman CYR"/>
                <w:sz w:val="28"/>
                <w:szCs w:val="28"/>
              </w:rPr>
            </w:pPr>
            <w:r w:rsidRPr="002016D0">
              <w:rPr>
                <w:color w:val="000000"/>
                <w:sz w:val="28"/>
                <w:szCs w:val="28"/>
              </w:rPr>
              <w:t xml:space="preserve">1. </w:t>
            </w:r>
            <w:r w:rsidRPr="002016D0">
              <w:rPr>
                <w:rFonts w:ascii="Times New Roman CYR" w:hAnsi="Times New Roman CYR" w:cs="Times New Roman CYR"/>
                <w:sz w:val="28"/>
                <w:szCs w:val="28"/>
              </w:rPr>
              <w:t xml:space="preserve">Выписка из Единого государственного реестра прав на недвижимое имущество и сделок с </w:t>
            </w:r>
            <w:r w:rsidRPr="002016D0">
              <w:rPr>
                <w:rFonts w:ascii="Times New Roman CYR" w:hAnsi="Times New Roman CYR" w:cs="Times New Roman CYR"/>
                <w:sz w:val="28"/>
                <w:szCs w:val="28"/>
              </w:rPr>
              <w:lastRenderedPageBreak/>
              <w:t>ним (содержащая общедоступные сведения о зарегистрированных правах на объект недвижимости) (о правах на здание, строение, сооружение);</w:t>
            </w:r>
          </w:p>
          <w:p w:rsidR="00695967" w:rsidRPr="007D7DF3" w:rsidRDefault="00695967" w:rsidP="003117E4">
            <w:pPr>
              <w:pStyle w:val="af5"/>
              <w:spacing w:before="0" w:beforeAutospacing="0" w:after="0" w:afterAutospacing="0"/>
              <w:ind w:firstLine="289"/>
              <w:jc w:val="both"/>
              <w:rPr>
                <w:color w:val="000000"/>
                <w:sz w:val="28"/>
                <w:szCs w:val="28"/>
              </w:rPr>
            </w:pPr>
            <w:r w:rsidRPr="007D7DF3">
              <w:rPr>
                <w:color w:val="000000"/>
                <w:sz w:val="28"/>
                <w:szCs w:val="28"/>
              </w:rPr>
              <w:t xml:space="preserve">2. Кадастровый </w:t>
            </w:r>
            <w:r w:rsidRPr="002016D0">
              <w:rPr>
                <w:color w:val="000000"/>
                <w:sz w:val="28"/>
                <w:szCs w:val="28"/>
              </w:rPr>
              <w:t>паспорт объекта недвижимости</w:t>
            </w:r>
          </w:p>
        </w:tc>
        <w:tc>
          <w:tcPr>
            <w:tcW w:w="4012" w:type="dxa"/>
            <w:tcBorders>
              <w:top w:val="single" w:sz="6" w:space="0" w:color="auto"/>
              <w:left w:val="single" w:sz="6" w:space="0" w:color="auto"/>
              <w:bottom w:val="single" w:sz="6" w:space="0" w:color="auto"/>
              <w:right w:val="single" w:sz="6" w:space="0" w:color="auto"/>
            </w:tcBorders>
          </w:tcPr>
          <w:p w:rsidR="00695967" w:rsidRPr="00C93437" w:rsidRDefault="00695967" w:rsidP="003117E4">
            <w:pPr>
              <w:pStyle w:val="ConsPlusCell"/>
              <w:widowControl/>
              <w:rPr>
                <w:rFonts w:ascii="Times New Roman" w:hAnsi="Times New Roman" w:cs="Times New Roman"/>
                <w:color w:val="000000"/>
                <w:sz w:val="28"/>
                <w:szCs w:val="28"/>
              </w:rPr>
            </w:pPr>
          </w:p>
        </w:tc>
      </w:tr>
      <w:tr w:rsidR="00695967" w:rsidRPr="00C93437"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jc w:val="both"/>
              <w:rPr>
                <w:sz w:val="28"/>
                <w:szCs w:val="28"/>
              </w:rPr>
            </w:pPr>
            <w:r w:rsidRPr="00CA0085">
              <w:rPr>
                <w:sz w:val="28"/>
                <w:szCs w:val="28"/>
              </w:rPr>
              <w:lastRenderedPageBreak/>
              <w:t xml:space="preserve">2.7. </w:t>
            </w:r>
            <w:r w:rsidRPr="00EA7737">
              <w:rPr>
                <w:color w:val="000000"/>
                <w:sz w:val="28"/>
                <w:szCs w:val="28"/>
              </w:rPr>
              <w:t>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6410" w:type="dxa"/>
            <w:tcBorders>
              <w:top w:val="single" w:sz="6" w:space="0" w:color="auto"/>
              <w:left w:val="single" w:sz="6" w:space="0" w:color="auto"/>
              <w:bottom w:val="single" w:sz="6" w:space="0" w:color="auto"/>
              <w:right w:val="single" w:sz="6" w:space="0" w:color="auto"/>
            </w:tcBorders>
          </w:tcPr>
          <w:p w:rsidR="00695967" w:rsidRPr="00C93437" w:rsidRDefault="00695967" w:rsidP="003117E4">
            <w:pPr>
              <w:ind w:firstLine="288"/>
              <w:jc w:val="both"/>
              <w:rPr>
                <w:color w:val="000000"/>
                <w:sz w:val="28"/>
                <w:szCs w:val="28"/>
              </w:rPr>
            </w:pPr>
            <w:r>
              <w:rPr>
                <w:color w:val="000000"/>
                <w:sz w:val="28"/>
                <w:szCs w:val="28"/>
              </w:rPr>
              <w:t xml:space="preserve">Согласование не </w:t>
            </w:r>
            <w:r w:rsidRPr="00C93437">
              <w:rPr>
                <w:color w:val="000000"/>
                <w:sz w:val="28"/>
                <w:szCs w:val="28"/>
              </w:rPr>
              <w:t>требуется</w:t>
            </w:r>
          </w:p>
        </w:tc>
        <w:tc>
          <w:tcPr>
            <w:tcW w:w="4012" w:type="dxa"/>
            <w:tcBorders>
              <w:top w:val="single" w:sz="6" w:space="0" w:color="auto"/>
              <w:left w:val="single" w:sz="6" w:space="0" w:color="auto"/>
              <w:bottom w:val="single" w:sz="6" w:space="0" w:color="auto"/>
              <w:right w:val="single" w:sz="6" w:space="0" w:color="auto"/>
            </w:tcBorders>
          </w:tcPr>
          <w:p w:rsidR="00695967" w:rsidRPr="00C93437" w:rsidRDefault="00695967" w:rsidP="003117E4">
            <w:pPr>
              <w:pStyle w:val="ConsPlusCell"/>
              <w:widowControl/>
              <w:ind w:firstLine="45"/>
              <w:rPr>
                <w:rFonts w:ascii="Times New Roman" w:hAnsi="Times New Roman" w:cs="Times New Roman"/>
                <w:color w:val="000000"/>
                <w:sz w:val="28"/>
                <w:szCs w:val="28"/>
              </w:rPr>
            </w:pPr>
          </w:p>
        </w:tc>
      </w:tr>
      <w:tr w:rsidR="00695967" w:rsidRPr="00C93437"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jc w:val="both"/>
              <w:rPr>
                <w:sz w:val="28"/>
                <w:szCs w:val="28"/>
              </w:rPr>
            </w:pPr>
            <w:r w:rsidRPr="00CA0085">
              <w:rPr>
                <w:sz w:val="28"/>
                <w:szCs w:val="28"/>
              </w:rPr>
              <w:t xml:space="preserve">2.8. Исчерпывающий перечень оснований для отказа в приеме документов, необходимых для </w:t>
            </w:r>
            <w:r w:rsidRPr="00CA0085">
              <w:rPr>
                <w:sz w:val="28"/>
                <w:szCs w:val="28"/>
              </w:rPr>
              <w:lastRenderedPageBreak/>
              <w:t xml:space="preserve">предоставления </w:t>
            </w:r>
            <w:r>
              <w:rPr>
                <w:sz w:val="28"/>
                <w:szCs w:val="28"/>
              </w:rPr>
              <w:t>муниципальной</w:t>
            </w:r>
            <w:r w:rsidRPr="00CA0085">
              <w:rPr>
                <w:sz w:val="28"/>
                <w:szCs w:val="28"/>
              </w:rPr>
              <w:t xml:space="preserve"> услуги</w:t>
            </w:r>
          </w:p>
        </w:tc>
        <w:tc>
          <w:tcPr>
            <w:tcW w:w="6410"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ind w:firstLine="283"/>
              <w:jc w:val="both"/>
              <w:rPr>
                <w:sz w:val="28"/>
                <w:szCs w:val="28"/>
              </w:rPr>
            </w:pPr>
            <w:r w:rsidRPr="00512C58">
              <w:rPr>
                <w:sz w:val="28"/>
                <w:szCs w:val="28"/>
              </w:rPr>
              <w:lastRenderedPageBreak/>
              <w:t>1</w:t>
            </w:r>
            <w:r>
              <w:rPr>
                <w:sz w:val="28"/>
                <w:szCs w:val="28"/>
              </w:rPr>
              <w:t>) </w:t>
            </w:r>
            <w:r w:rsidRPr="00512C58">
              <w:rPr>
                <w:sz w:val="28"/>
                <w:szCs w:val="28"/>
              </w:rPr>
              <w:t>Подача документов ненадлежащим лицом</w:t>
            </w:r>
            <w:r>
              <w:rPr>
                <w:sz w:val="28"/>
                <w:szCs w:val="28"/>
              </w:rPr>
              <w:t>;</w:t>
            </w:r>
          </w:p>
          <w:p w:rsidR="00695967" w:rsidRPr="00512C58" w:rsidRDefault="00695967" w:rsidP="003117E4">
            <w:pPr>
              <w:ind w:firstLine="283"/>
              <w:jc w:val="both"/>
              <w:rPr>
                <w:sz w:val="28"/>
                <w:szCs w:val="28"/>
              </w:rPr>
            </w:pPr>
            <w:r w:rsidRPr="00512C58">
              <w:rPr>
                <w:sz w:val="28"/>
                <w:szCs w:val="28"/>
              </w:rPr>
              <w:t>2</w:t>
            </w:r>
            <w:r>
              <w:rPr>
                <w:sz w:val="28"/>
                <w:szCs w:val="28"/>
              </w:rPr>
              <w:t>) </w:t>
            </w:r>
            <w:r w:rsidRPr="00512C58">
              <w:rPr>
                <w:sz w:val="28"/>
                <w:szCs w:val="28"/>
              </w:rPr>
              <w:t>Несоответствие представленных документов перечню документов, указанных в п</w:t>
            </w:r>
            <w:r>
              <w:rPr>
                <w:sz w:val="28"/>
                <w:szCs w:val="28"/>
              </w:rPr>
              <w:t>ункте</w:t>
            </w:r>
            <w:r w:rsidRPr="00512C58">
              <w:rPr>
                <w:sz w:val="28"/>
                <w:szCs w:val="28"/>
              </w:rPr>
              <w:t> 2.</w:t>
            </w:r>
            <w:r>
              <w:rPr>
                <w:sz w:val="28"/>
                <w:szCs w:val="28"/>
              </w:rPr>
              <w:t xml:space="preserve">5 </w:t>
            </w:r>
            <w:r>
              <w:rPr>
                <w:sz w:val="28"/>
                <w:szCs w:val="28"/>
              </w:rPr>
              <w:lastRenderedPageBreak/>
              <w:t>настоящего Регламента;</w:t>
            </w:r>
          </w:p>
          <w:p w:rsidR="00695967" w:rsidRDefault="00695967" w:rsidP="003117E4">
            <w:pPr>
              <w:ind w:firstLine="288"/>
              <w:jc w:val="both"/>
              <w:rPr>
                <w:sz w:val="28"/>
                <w:szCs w:val="28"/>
              </w:rPr>
            </w:pPr>
            <w:r w:rsidRPr="00512C58">
              <w:rPr>
                <w:sz w:val="28"/>
                <w:szCs w:val="28"/>
              </w:rPr>
              <w:t>3</w:t>
            </w:r>
            <w:r>
              <w:rPr>
                <w:sz w:val="28"/>
                <w:szCs w:val="28"/>
              </w:rPr>
              <w:t>)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695967" w:rsidRPr="00C93437" w:rsidRDefault="00695967" w:rsidP="003117E4">
            <w:pPr>
              <w:ind w:firstLine="288"/>
              <w:jc w:val="both"/>
              <w:rPr>
                <w:color w:val="000000"/>
                <w:sz w:val="28"/>
                <w:szCs w:val="28"/>
              </w:rPr>
            </w:pPr>
            <w:r w:rsidRPr="00006C52">
              <w:rPr>
                <w:sz w:val="28"/>
                <w:szCs w:val="28"/>
                <w:lang w:eastAsia="en-US"/>
              </w:rPr>
              <w:t>4) Представление документов в ненадлежащий орган</w:t>
            </w:r>
            <w:r w:rsidRPr="00C93437">
              <w:rPr>
                <w:color w:val="000000"/>
                <w:sz w:val="28"/>
                <w:szCs w:val="28"/>
              </w:rPr>
              <w:t xml:space="preserve"> </w:t>
            </w:r>
          </w:p>
        </w:tc>
        <w:tc>
          <w:tcPr>
            <w:tcW w:w="4012" w:type="dxa"/>
            <w:tcBorders>
              <w:top w:val="single" w:sz="6" w:space="0" w:color="auto"/>
              <w:left w:val="single" w:sz="6" w:space="0" w:color="auto"/>
              <w:bottom w:val="single" w:sz="6" w:space="0" w:color="auto"/>
              <w:right w:val="single" w:sz="6" w:space="0" w:color="auto"/>
            </w:tcBorders>
          </w:tcPr>
          <w:p w:rsidR="00695967" w:rsidRPr="00C93437" w:rsidRDefault="00695967" w:rsidP="003117E4">
            <w:pPr>
              <w:pStyle w:val="ConsPlusCell"/>
              <w:widowControl/>
              <w:ind w:firstLine="45"/>
              <w:rPr>
                <w:rFonts w:ascii="Times New Roman" w:hAnsi="Times New Roman" w:cs="Times New Roman"/>
                <w:color w:val="000000"/>
                <w:sz w:val="28"/>
                <w:szCs w:val="28"/>
              </w:rPr>
            </w:pPr>
          </w:p>
        </w:tc>
      </w:tr>
      <w:tr w:rsidR="00695967" w:rsidRPr="00C93437"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rPr>
                <w:sz w:val="28"/>
                <w:szCs w:val="28"/>
              </w:rPr>
            </w:pPr>
            <w:r w:rsidRPr="00CA0085">
              <w:rPr>
                <w:sz w:val="28"/>
                <w:szCs w:val="28"/>
              </w:rPr>
              <w:lastRenderedPageBreak/>
              <w:t xml:space="preserve">2.9. Исчерпывающий перечень оснований для приостановления или отказа в предоставлении </w:t>
            </w:r>
            <w:r>
              <w:rPr>
                <w:sz w:val="28"/>
                <w:szCs w:val="28"/>
              </w:rPr>
              <w:t>муниципальной</w:t>
            </w:r>
            <w:r w:rsidRPr="00CA0085">
              <w:rPr>
                <w:sz w:val="28"/>
                <w:szCs w:val="28"/>
              </w:rPr>
              <w:t xml:space="preserve"> услуги</w:t>
            </w:r>
          </w:p>
        </w:tc>
        <w:tc>
          <w:tcPr>
            <w:tcW w:w="6410" w:type="dxa"/>
            <w:tcBorders>
              <w:top w:val="single" w:sz="6" w:space="0" w:color="auto"/>
              <w:left w:val="single" w:sz="6" w:space="0" w:color="auto"/>
              <w:bottom w:val="single" w:sz="6" w:space="0" w:color="auto"/>
              <w:right w:val="single" w:sz="6" w:space="0" w:color="auto"/>
            </w:tcBorders>
          </w:tcPr>
          <w:p w:rsidR="00695967" w:rsidRPr="00A0540A" w:rsidRDefault="00695967" w:rsidP="003117E4">
            <w:pPr>
              <w:autoSpaceDE w:val="0"/>
              <w:autoSpaceDN w:val="0"/>
              <w:adjustRightInd w:val="0"/>
              <w:ind w:firstLine="283"/>
              <w:jc w:val="both"/>
              <w:rPr>
                <w:sz w:val="28"/>
                <w:szCs w:val="28"/>
              </w:rPr>
            </w:pPr>
            <w:r w:rsidRPr="00A0540A">
              <w:rPr>
                <w:sz w:val="28"/>
                <w:szCs w:val="28"/>
              </w:rPr>
              <w:t>Основания для приостановления предоставления услуги не предусмотрены.</w:t>
            </w:r>
          </w:p>
          <w:p w:rsidR="00695967" w:rsidRPr="009857D1" w:rsidRDefault="00695967" w:rsidP="003117E4">
            <w:pPr>
              <w:tabs>
                <w:tab w:val="left" w:pos="0"/>
              </w:tabs>
              <w:autoSpaceDE w:val="0"/>
              <w:autoSpaceDN w:val="0"/>
              <w:adjustRightInd w:val="0"/>
              <w:ind w:firstLine="288"/>
              <w:jc w:val="both"/>
              <w:rPr>
                <w:color w:val="000000"/>
                <w:sz w:val="28"/>
                <w:szCs w:val="28"/>
              </w:rPr>
            </w:pPr>
            <w:r w:rsidRPr="009857D1">
              <w:rPr>
                <w:color w:val="000000"/>
                <w:sz w:val="28"/>
                <w:szCs w:val="28"/>
              </w:rPr>
              <w:t xml:space="preserve">Основания для отказа: </w:t>
            </w:r>
          </w:p>
          <w:p w:rsidR="00695967" w:rsidRDefault="00695967" w:rsidP="003117E4">
            <w:pPr>
              <w:tabs>
                <w:tab w:val="left" w:pos="0"/>
              </w:tabs>
              <w:autoSpaceDE w:val="0"/>
              <w:autoSpaceDN w:val="0"/>
              <w:adjustRightInd w:val="0"/>
              <w:ind w:firstLine="288"/>
              <w:jc w:val="both"/>
              <w:rPr>
                <w:color w:val="000000"/>
                <w:sz w:val="28"/>
                <w:szCs w:val="28"/>
              </w:rPr>
            </w:pPr>
            <w:r w:rsidRPr="00C93437">
              <w:rPr>
                <w:color w:val="000000"/>
                <w:sz w:val="28"/>
                <w:szCs w:val="28"/>
              </w:rPr>
              <w:t>1.</w:t>
            </w:r>
            <w:r>
              <w:rPr>
                <w:color w:val="000000"/>
                <w:sz w:val="28"/>
                <w:szCs w:val="28"/>
              </w:rPr>
              <w:t> Лишение родительских прав, отмена усыновления, прекращение опеки или попечительства в отношении детей заявителя, после подачи заявления;</w:t>
            </w:r>
          </w:p>
          <w:p w:rsidR="00695967" w:rsidRDefault="00695967" w:rsidP="003117E4">
            <w:pPr>
              <w:tabs>
                <w:tab w:val="left" w:pos="0"/>
              </w:tabs>
              <w:autoSpaceDE w:val="0"/>
              <w:autoSpaceDN w:val="0"/>
              <w:adjustRightInd w:val="0"/>
              <w:ind w:firstLine="288"/>
              <w:jc w:val="both"/>
              <w:rPr>
                <w:color w:val="000000"/>
                <w:sz w:val="28"/>
                <w:szCs w:val="28"/>
              </w:rPr>
            </w:pPr>
            <w:r>
              <w:rPr>
                <w:color w:val="000000"/>
                <w:sz w:val="28"/>
                <w:szCs w:val="28"/>
              </w:rPr>
              <w:t>2. Ранее использованное право на предоставление земельного участка в соответствии со ст.32-1 Земельного кодекса Республики Татарстан;</w:t>
            </w:r>
          </w:p>
          <w:p w:rsidR="00695967" w:rsidRDefault="00695967" w:rsidP="003117E4">
            <w:pPr>
              <w:tabs>
                <w:tab w:val="left" w:pos="0"/>
              </w:tabs>
              <w:autoSpaceDE w:val="0"/>
              <w:autoSpaceDN w:val="0"/>
              <w:adjustRightInd w:val="0"/>
              <w:ind w:firstLine="288"/>
              <w:jc w:val="both"/>
              <w:rPr>
                <w:sz w:val="28"/>
                <w:szCs w:val="28"/>
              </w:rPr>
            </w:pPr>
            <w:r>
              <w:rPr>
                <w:sz w:val="28"/>
                <w:szCs w:val="28"/>
              </w:rPr>
              <w:t>3. Документы, представленные заявителем, не подтверждают право заявителя на получение земельного участка для осуществления индивидуального жилищного строительства, дачного строительства, ведения личного подсобного хозяйства (приусадебный земельный участок), садоводства или огородничества;</w:t>
            </w:r>
          </w:p>
          <w:p w:rsidR="00695967" w:rsidRPr="00C93437" w:rsidRDefault="00695967" w:rsidP="003117E4">
            <w:pPr>
              <w:tabs>
                <w:tab w:val="left" w:pos="0"/>
              </w:tabs>
              <w:autoSpaceDE w:val="0"/>
              <w:autoSpaceDN w:val="0"/>
              <w:adjustRightInd w:val="0"/>
              <w:ind w:firstLine="288"/>
              <w:jc w:val="both"/>
              <w:rPr>
                <w:color w:val="000000"/>
                <w:sz w:val="28"/>
                <w:szCs w:val="28"/>
              </w:rPr>
            </w:pPr>
            <w:r w:rsidRPr="00006C52">
              <w:rPr>
                <w:color w:val="000000"/>
                <w:sz w:val="28"/>
                <w:szCs w:val="28"/>
              </w:rPr>
              <w:t xml:space="preserve">4) </w:t>
            </w:r>
            <w:r w:rsidRPr="00006C52">
              <w:rPr>
                <w:sz w:val="28"/>
                <w:szCs w:val="28"/>
              </w:rPr>
              <w:t>Заявителем представлены документы не в полном объеме, либо в представленных заявлении и (или) документах содержится неполная и (или) недостоверная информация</w:t>
            </w:r>
          </w:p>
        </w:tc>
        <w:tc>
          <w:tcPr>
            <w:tcW w:w="4012" w:type="dxa"/>
            <w:tcBorders>
              <w:top w:val="single" w:sz="6" w:space="0" w:color="auto"/>
              <w:left w:val="single" w:sz="6" w:space="0" w:color="auto"/>
              <w:bottom w:val="single" w:sz="6" w:space="0" w:color="auto"/>
              <w:right w:val="single" w:sz="6" w:space="0" w:color="auto"/>
            </w:tcBorders>
          </w:tcPr>
          <w:p w:rsidR="00695967" w:rsidRPr="00C93437" w:rsidRDefault="00695967" w:rsidP="003117E4">
            <w:pPr>
              <w:pStyle w:val="ConsPlusCell"/>
              <w:widowControl/>
              <w:ind w:firstLine="45"/>
              <w:rPr>
                <w:rFonts w:ascii="Times New Roman" w:hAnsi="Times New Roman" w:cs="Times New Roman"/>
                <w:color w:val="000000"/>
                <w:sz w:val="28"/>
                <w:szCs w:val="28"/>
              </w:rPr>
            </w:pPr>
            <w:r w:rsidRPr="00C93437">
              <w:rPr>
                <w:rFonts w:ascii="Times New Roman" w:hAnsi="Times New Roman" w:cs="Times New Roman"/>
                <w:color w:val="000000"/>
                <w:sz w:val="28"/>
                <w:szCs w:val="28"/>
              </w:rPr>
              <w:t>ст.</w:t>
            </w:r>
            <w:r>
              <w:rPr>
                <w:rFonts w:ascii="Times New Roman" w:hAnsi="Times New Roman" w:cs="Times New Roman"/>
                <w:color w:val="000000"/>
                <w:sz w:val="28"/>
                <w:szCs w:val="28"/>
              </w:rPr>
              <w:t>32.1 ЗК РТ</w:t>
            </w:r>
          </w:p>
        </w:tc>
      </w:tr>
      <w:tr w:rsidR="00695967" w:rsidRPr="00C93437"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rPr>
                <w:sz w:val="28"/>
                <w:szCs w:val="28"/>
              </w:rPr>
            </w:pPr>
            <w:r w:rsidRPr="00CA0085">
              <w:rPr>
                <w:sz w:val="28"/>
                <w:szCs w:val="28"/>
              </w:rPr>
              <w:lastRenderedPageBreak/>
              <w:t xml:space="preserve">2.10. Порядок, размер и основания взимания государственной пошлины или иной платы, взимаемой за предоставление </w:t>
            </w:r>
            <w:r>
              <w:rPr>
                <w:sz w:val="28"/>
                <w:szCs w:val="28"/>
              </w:rPr>
              <w:t>муниципальной</w:t>
            </w:r>
            <w:r w:rsidRPr="00CA0085">
              <w:rPr>
                <w:sz w:val="28"/>
                <w:szCs w:val="28"/>
              </w:rPr>
              <w:t xml:space="preserve"> услуги</w:t>
            </w:r>
          </w:p>
        </w:tc>
        <w:tc>
          <w:tcPr>
            <w:tcW w:w="6410" w:type="dxa"/>
            <w:tcBorders>
              <w:top w:val="single" w:sz="6" w:space="0" w:color="auto"/>
              <w:left w:val="single" w:sz="6" w:space="0" w:color="auto"/>
              <w:bottom w:val="single" w:sz="6" w:space="0" w:color="auto"/>
              <w:right w:val="single" w:sz="6" w:space="0" w:color="auto"/>
            </w:tcBorders>
          </w:tcPr>
          <w:p w:rsidR="00695967" w:rsidRPr="000B5589" w:rsidRDefault="00695967" w:rsidP="003117E4">
            <w:pPr>
              <w:suppressAutoHyphens/>
              <w:ind w:firstLine="288"/>
              <w:jc w:val="both"/>
              <w:rPr>
                <w:sz w:val="28"/>
                <w:szCs w:val="28"/>
                <w:lang w:eastAsia="en-US"/>
              </w:rPr>
            </w:pPr>
            <w:r w:rsidRPr="000B5589">
              <w:rPr>
                <w:sz w:val="28"/>
                <w:szCs w:val="28"/>
                <w:lang w:eastAsia="en-US"/>
              </w:rPr>
              <w:t>Муниципальная услуга предоставляется на безвозмездной основе.</w:t>
            </w:r>
          </w:p>
          <w:p w:rsidR="00695967" w:rsidRPr="000B5589" w:rsidRDefault="00695967" w:rsidP="003117E4">
            <w:pPr>
              <w:suppressAutoHyphens/>
              <w:ind w:left="34" w:firstLine="288"/>
              <w:jc w:val="both"/>
              <w:rPr>
                <w:sz w:val="28"/>
                <w:szCs w:val="28"/>
                <w:lang w:eastAsia="en-US"/>
              </w:rPr>
            </w:pPr>
          </w:p>
        </w:tc>
        <w:tc>
          <w:tcPr>
            <w:tcW w:w="4012" w:type="dxa"/>
            <w:tcBorders>
              <w:top w:val="single" w:sz="6" w:space="0" w:color="auto"/>
              <w:left w:val="single" w:sz="6" w:space="0" w:color="auto"/>
              <w:bottom w:val="single" w:sz="6" w:space="0" w:color="auto"/>
              <w:right w:val="single" w:sz="6" w:space="0" w:color="auto"/>
            </w:tcBorders>
          </w:tcPr>
          <w:p w:rsidR="00695967" w:rsidRPr="000B5589" w:rsidRDefault="00695967" w:rsidP="003117E4">
            <w:pPr>
              <w:suppressAutoHyphens/>
              <w:ind w:left="34"/>
              <w:jc w:val="both"/>
              <w:rPr>
                <w:sz w:val="28"/>
                <w:szCs w:val="28"/>
                <w:lang w:eastAsia="en-US"/>
              </w:rPr>
            </w:pPr>
          </w:p>
        </w:tc>
      </w:tr>
      <w:tr w:rsidR="00695967" w:rsidRPr="00C93437"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jc w:val="both"/>
              <w:rPr>
                <w:sz w:val="28"/>
                <w:szCs w:val="28"/>
              </w:rPr>
            </w:pPr>
            <w:r w:rsidRPr="00CA0085">
              <w:rPr>
                <w:sz w:val="28"/>
                <w:szCs w:val="28"/>
              </w:rPr>
              <w:t xml:space="preserve">2.11. Порядок, размер и основания взимания платы за предоставление услуг, которые являются необходимыми и обязательными для предоставления </w:t>
            </w:r>
            <w:r>
              <w:rPr>
                <w:sz w:val="28"/>
                <w:szCs w:val="28"/>
              </w:rPr>
              <w:t>муниципальной</w:t>
            </w:r>
            <w:r w:rsidRPr="00CA0085">
              <w:rPr>
                <w:sz w:val="28"/>
                <w:szCs w:val="28"/>
              </w:rPr>
              <w:t xml:space="preserve"> услуги, включая информацию о методике расчета размера такой платы</w:t>
            </w:r>
          </w:p>
        </w:tc>
        <w:tc>
          <w:tcPr>
            <w:tcW w:w="6410" w:type="dxa"/>
            <w:tcBorders>
              <w:top w:val="single" w:sz="6" w:space="0" w:color="auto"/>
              <w:left w:val="single" w:sz="6" w:space="0" w:color="auto"/>
              <w:bottom w:val="single" w:sz="6" w:space="0" w:color="auto"/>
              <w:right w:val="single" w:sz="6" w:space="0" w:color="auto"/>
            </w:tcBorders>
          </w:tcPr>
          <w:p w:rsidR="00695967" w:rsidRPr="000B5589" w:rsidRDefault="00695967" w:rsidP="003117E4">
            <w:pPr>
              <w:suppressAutoHyphens/>
              <w:ind w:left="34" w:firstLine="288"/>
              <w:jc w:val="both"/>
              <w:rPr>
                <w:sz w:val="28"/>
                <w:szCs w:val="28"/>
                <w:lang w:eastAsia="en-US"/>
              </w:rPr>
            </w:pPr>
            <w:r w:rsidRPr="00E62E0A">
              <w:rPr>
                <w:sz w:val="28"/>
                <w:szCs w:val="28"/>
                <w:lang w:eastAsia="en-US"/>
              </w:rPr>
              <w:t>Предоставление необходимых и обязательных услуг не требуется</w:t>
            </w:r>
          </w:p>
        </w:tc>
        <w:tc>
          <w:tcPr>
            <w:tcW w:w="4012" w:type="dxa"/>
            <w:tcBorders>
              <w:top w:val="single" w:sz="6" w:space="0" w:color="auto"/>
              <w:left w:val="single" w:sz="6" w:space="0" w:color="auto"/>
              <w:bottom w:val="single" w:sz="6" w:space="0" w:color="auto"/>
              <w:right w:val="single" w:sz="6" w:space="0" w:color="auto"/>
            </w:tcBorders>
          </w:tcPr>
          <w:p w:rsidR="00695967" w:rsidRPr="000B5589" w:rsidRDefault="00695967" w:rsidP="003117E4">
            <w:pPr>
              <w:suppressAutoHyphens/>
              <w:ind w:left="34"/>
              <w:jc w:val="both"/>
              <w:rPr>
                <w:sz w:val="28"/>
                <w:szCs w:val="28"/>
                <w:lang w:eastAsia="en-US"/>
              </w:rPr>
            </w:pPr>
          </w:p>
        </w:tc>
      </w:tr>
      <w:tr w:rsidR="00695967" w:rsidRPr="00C93437"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jc w:val="both"/>
              <w:rPr>
                <w:sz w:val="28"/>
                <w:szCs w:val="28"/>
              </w:rPr>
            </w:pPr>
            <w:r w:rsidRPr="00CA0085">
              <w:rPr>
                <w:sz w:val="28"/>
                <w:szCs w:val="28"/>
              </w:rPr>
              <w:t>2.12. Максимальный срок ожидания в очереди при п</w:t>
            </w:r>
            <w:r>
              <w:rPr>
                <w:sz w:val="28"/>
                <w:szCs w:val="28"/>
              </w:rPr>
              <w:t>одаче запроса о предоставлении муниципальной</w:t>
            </w:r>
            <w:r w:rsidRPr="00CA0085">
              <w:rPr>
                <w:sz w:val="28"/>
                <w:szCs w:val="28"/>
              </w:rPr>
              <w:t xml:space="preserve"> услуги  и при получении результата предоставления таких услуг</w:t>
            </w:r>
          </w:p>
        </w:tc>
        <w:tc>
          <w:tcPr>
            <w:tcW w:w="6410" w:type="dxa"/>
            <w:tcBorders>
              <w:top w:val="single" w:sz="6" w:space="0" w:color="auto"/>
              <w:left w:val="single" w:sz="6" w:space="0" w:color="auto"/>
              <w:bottom w:val="single" w:sz="6" w:space="0" w:color="auto"/>
              <w:right w:val="single" w:sz="6" w:space="0" w:color="auto"/>
            </w:tcBorders>
          </w:tcPr>
          <w:p w:rsidR="00695967" w:rsidRPr="00006C52" w:rsidRDefault="00695967" w:rsidP="003117E4">
            <w:pPr>
              <w:tabs>
                <w:tab w:val="left" w:pos="0"/>
              </w:tabs>
              <w:autoSpaceDE w:val="0"/>
              <w:autoSpaceDN w:val="0"/>
              <w:adjustRightInd w:val="0"/>
              <w:ind w:firstLine="459"/>
              <w:jc w:val="both"/>
              <w:rPr>
                <w:rFonts w:ascii="Times New Roman CYR" w:hAnsi="Times New Roman CYR" w:cs="Times New Roman CYR"/>
                <w:sz w:val="28"/>
                <w:szCs w:val="28"/>
              </w:rPr>
            </w:pPr>
            <w:r w:rsidRPr="00006C52">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695967" w:rsidRPr="003D3F09" w:rsidRDefault="00695967" w:rsidP="003117E4">
            <w:pPr>
              <w:tabs>
                <w:tab w:val="left" w:pos="0"/>
              </w:tabs>
              <w:autoSpaceDE w:val="0"/>
              <w:autoSpaceDN w:val="0"/>
              <w:adjustRightInd w:val="0"/>
              <w:ind w:firstLine="459"/>
              <w:jc w:val="both"/>
              <w:rPr>
                <w:sz w:val="28"/>
                <w:szCs w:val="28"/>
              </w:rPr>
            </w:pPr>
            <w:r w:rsidRPr="00006C52">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4012" w:type="dxa"/>
            <w:tcBorders>
              <w:top w:val="single" w:sz="6" w:space="0" w:color="auto"/>
              <w:left w:val="single" w:sz="6" w:space="0" w:color="auto"/>
              <w:bottom w:val="single" w:sz="6" w:space="0" w:color="auto"/>
              <w:right w:val="single" w:sz="6" w:space="0" w:color="auto"/>
            </w:tcBorders>
          </w:tcPr>
          <w:p w:rsidR="00695967" w:rsidRPr="00C93437" w:rsidRDefault="00695967" w:rsidP="003117E4">
            <w:pPr>
              <w:pStyle w:val="ConsPlusCell"/>
              <w:widowControl/>
              <w:ind w:firstLine="45"/>
              <w:rPr>
                <w:rFonts w:ascii="Times New Roman" w:hAnsi="Times New Roman" w:cs="Times New Roman"/>
                <w:color w:val="000000"/>
                <w:sz w:val="28"/>
                <w:szCs w:val="28"/>
              </w:rPr>
            </w:pPr>
          </w:p>
        </w:tc>
      </w:tr>
      <w:tr w:rsidR="00695967" w:rsidRPr="00C93437"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jc w:val="both"/>
              <w:rPr>
                <w:sz w:val="28"/>
                <w:szCs w:val="28"/>
              </w:rPr>
            </w:pPr>
            <w:r w:rsidRPr="00CA0085">
              <w:rPr>
                <w:sz w:val="28"/>
                <w:szCs w:val="28"/>
              </w:rPr>
              <w:t xml:space="preserve">2.13. Срок регистрации запроса заявителя о предоставлении </w:t>
            </w:r>
            <w:r>
              <w:rPr>
                <w:sz w:val="28"/>
                <w:szCs w:val="28"/>
              </w:rPr>
              <w:t>муниципальной</w:t>
            </w:r>
            <w:r w:rsidRPr="00CA0085">
              <w:rPr>
                <w:color w:val="FF0000"/>
                <w:sz w:val="28"/>
                <w:szCs w:val="28"/>
              </w:rPr>
              <w:t xml:space="preserve">  </w:t>
            </w:r>
            <w:r w:rsidRPr="00CA0085">
              <w:rPr>
                <w:sz w:val="28"/>
                <w:szCs w:val="28"/>
              </w:rPr>
              <w:t xml:space="preserve">услуги </w:t>
            </w:r>
            <w:r w:rsidRPr="00EA7737">
              <w:rPr>
                <w:color w:val="000000"/>
                <w:sz w:val="28"/>
                <w:szCs w:val="28"/>
              </w:rPr>
              <w:t>, в том числе в электронной форме</w:t>
            </w:r>
          </w:p>
        </w:tc>
        <w:tc>
          <w:tcPr>
            <w:tcW w:w="6410" w:type="dxa"/>
            <w:tcBorders>
              <w:top w:val="single" w:sz="6" w:space="0" w:color="auto"/>
              <w:left w:val="single" w:sz="6" w:space="0" w:color="auto"/>
              <w:bottom w:val="single" w:sz="6" w:space="0" w:color="auto"/>
              <w:right w:val="single" w:sz="6" w:space="0" w:color="auto"/>
            </w:tcBorders>
          </w:tcPr>
          <w:p w:rsidR="00695967" w:rsidRPr="003D3F09" w:rsidRDefault="00695967" w:rsidP="003117E4">
            <w:pPr>
              <w:tabs>
                <w:tab w:val="num" w:pos="0"/>
              </w:tabs>
              <w:ind w:firstLine="427"/>
              <w:rPr>
                <w:sz w:val="28"/>
                <w:szCs w:val="28"/>
              </w:rPr>
            </w:pPr>
            <w:r w:rsidRPr="00CA0085">
              <w:rPr>
                <w:rFonts w:ascii="Times New Roman CYR" w:hAnsi="Times New Roman CYR" w:cs="Times New Roman CYR"/>
                <w:sz w:val="28"/>
                <w:szCs w:val="28"/>
              </w:rPr>
              <w:t>В течение одного дня с момента поступления заявления</w:t>
            </w:r>
          </w:p>
        </w:tc>
        <w:tc>
          <w:tcPr>
            <w:tcW w:w="4012" w:type="dxa"/>
            <w:tcBorders>
              <w:top w:val="single" w:sz="6" w:space="0" w:color="auto"/>
              <w:left w:val="single" w:sz="6" w:space="0" w:color="auto"/>
              <w:bottom w:val="single" w:sz="6" w:space="0" w:color="auto"/>
              <w:right w:val="single" w:sz="6" w:space="0" w:color="auto"/>
            </w:tcBorders>
          </w:tcPr>
          <w:p w:rsidR="00695967" w:rsidRPr="00C93437" w:rsidRDefault="00695967" w:rsidP="003117E4">
            <w:pPr>
              <w:pStyle w:val="ConsPlusTitle"/>
              <w:ind w:firstLine="45"/>
              <w:rPr>
                <w:rFonts w:ascii="Times New Roman" w:hAnsi="Times New Roman" w:cs="Times New Roman"/>
                <w:b w:val="0"/>
                <w:color w:val="000000"/>
                <w:sz w:val="28"/>
                <w:szCs w:val="28"/>
              </w:rPr>
            </w:pPr>
          </w:p>
        </w:tc>
      </w:tr>
      <w:tr w:rsidR="00695967" w:rsidRPr="00C93437"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jc w:val="both"/>
              <w:rPr>
                <w:sz w:val="28"/>
                <w:szCs w:val="28"/>
              </w:rPr>
            </w:pPr>
            <w:r w:rsidRPr="00CA0085">
              <w:rPr>
                <w:sz w:val="28"/>
                <w:szCs w:val="28"/>
              </w:rPr>
              <w:t xml:space="preserve">2.14. Требования к помещениям, в которых предоставляется </w:t>
            </w:r>
            <w:r>
              <w:rPr>
                <w:sz w:val="28"/>
                <w:szCs w:val="28"/>
              </w:rPr>
              <w:t>муниципальная</w:t>
            </w:r>
            <w:r w:rsidRPr="00CA0085">
              <w:rPr>
                <w:sz w:val="28"/>
                <w:szCs w:val="28"/>
              </w:rPr>
              <w:t xml:space="preserve"> услуга</w:t>
            </w:r>
            <w:r>
              <w:rPr>
                <w:sz w:val="28"/>
                <w:szCs w:val="28"/>
              </w:rPr>
              <w:t xml:space="preserve">, </w:t>
            </w:r>
            <w:r w:rsidRPr="00EA7737">
              <w:rPr>
                <w:color w:val="000000"/>
                <w:sz w:val="28"/>
                <w:szCs w:val="28"/>
              </w:rPr>
              <w:t xml:space="preserve">к месту ожидания и приема заявителей, в том числе к обеспечению доступности для инвалидов </w:t>
            </w:r>
            <w:r w:rsidRPr="00EA7737">
              <w:rPr>
                <w:color w:val="000000"/>
                <w:sz w:val="28"/>
                <w:szCs w:val="28"/>
              </w:rPr>
              <w:lastRenderedPageBreak/>
              <w:t>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6410" w:type="dxa"/>
            <w:tcBorders>
              <w:top w:val="single" w:sz="6" w:space="0" w:color="auto"/>
              <w:left w:val="single" w:sz="6" w:space="0" w:color="auto"/>
              <w:bottom w:val="single" w:sz="6" w:space="0" w:color="auto"/>
              <w:right w:val="single" w:sz="6" w:space="0" w:color="auto"/>
            </w:tcBorders>
          </w:tcPr>
          <w:p w:rsidR="00695967" w:rsidRPr="00EA7737" w:rsidRDefault="00695967" w:rsidP="003117E4">
            <w:pPr>
              <w:pStyle w:val="ConsPlusNormal"/>
              <w:ind w:firstLine="435"/>
              <w:jc w:val="both"/>
              <w:rPr>
                <w:rFonts w:ascii="Times New Roman" w:hAnsi="Times New Roman" w:cs="Times New Roman"/>
                <w:color w:val="000000"/>
                <w:sz w:val="28"/>
                <w:szCs w:val="28"/>
              </w:rPr>
            </w:pPr>
            <w:r w:rsidRPr="00EA7737">
              <w:rPr>
                <w:rFonts w:ascii="Times New Roman" w:hAnsi="Times New Roman" w:cs="Times New Roman"/>
                <w:color w:val="000000"/>
                <w:sz w:val="28"/>
                <w:szCs w:val="28"/>
              </w:rPr>
              <w:lastRenderedPageBreak/>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695967" w:rsidRPr="00EA7737" w:rsidRDefault="00695967" w:rsidP="003117E4">
            <w:pPr>
              <w:pStyle w:val="ConsPlusNormal"/>
              <w:ind w:firstLine="435"/>
              <w:jc w:val="both"/>
              <w:rPr>
                <w:rFonts w:ascii="Times New Roman" w:hAnsi="Times New Roman" w:cs="Times New Roman"/>
                <w:color w:val="000000"/>
                <w:sz w:val="28"/>
                <w:szCs w:val="28"/>
              </w:rPr>
            </w:pPr>
            <w:r w:rsidRPr="00EA7737">
              <w:rPr>
                <w:rFonts w:ascii="Times New Roman" w:hAnsi="Times New Roman" w:cs="Times New Roman"/>
                <w:color w:val="000000"/>
                <w:sz w:val="28"/>
                <w:szCs w:val="28"/>
              </w:rPr>
              <w:lastRenderedPageBreak/>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695967" w:rsidRPr="003D3F09" w:rsidRDefault="00695967" w:rsidP="003117E4">
            <w:pPr>
              <w:tabs>
                <w:tab w:val="num" w:pos="370"/>
              </w:tabs>
              <w:ind w:firstLine="427"/>
              <w:jc w:val="both"/>
              <w:rPr>
                <w:sz w:val="28"/>
              </w:rPr>
            </w:pPr>
            <w:r w:rsidRPr="00EA7737">
              <w:rPr>
                <w:color w:val="000000"/>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4012" w:type="dxa"/>
            <w:tcBorders>
              <w:top w:val="single" w:sz="6" w:space="0" w:color="auto"/>
              <w:left w:val="single" w:sz="6" w:space="0" w:color="auto"/>
              <w:bottom w:val="single" w:sz="6" w:space="0" w:color="auto"/>
              <w:right w:val="single" w:sz="6" w:space="0" w:color="auto"/>
            </w:tcBorders>
          </w:tcPr>
          <w:p w:rsidR="00695967" w:rsidRPr="00C93437" w:rsidRDefault="00695967" w:rsidP="003117E4">
            <w:pPr>
              <w:pStyle w:val="ConsPlusCell"/>
              <w:widowControl/>
              <w:ind w:firstLine="45"/>
              <w:rPr>
                <w:rFonts w:ascii="Times New Roman" w:hAnsi="Times New Roman" w:cs="Times New Roman"/>
                <w:color w:val="000000"/>
                <w:sz w:val="28"/>
                <w:szCs w:val="28"/>
              </w:rPr>
            </w:pPr>
          </w:p>
        </w:tc>
      </w:tr>
      <w:tr w:rsidR="00695967" w:rsidRPr="00C93437"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Default="00695967" w:rsidP="003117E4">
            <w:pPr>
              <w:jc w:val="both"/>
              <w:rPr>
                <w:sz w:val="28"/>
                <w:szCs w:val="28"/>
              </w:rPr>
            </w:pPr>
            <w:r>
              <w:rPr>
                <w:sz w:val="28"/>
                <w:szCs w:val="28"/>
              </w:rPr>
              <w:lastRenderedPageBreak/>
              <w:t>2.15. Показатели доступности и качества муниципальной услуги,</w:t>
            </w:r>
            <w:r>
              <w:t xml:space="preserve"> </w:t>
            </w:r>
            <w:r w:rsidRPr="0091673D">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w:t>
            </w:r>
            <w:r w:rsidRPr="0091673D">
              <w:rPr>
                <w:sz w:val="28"/>
                <w:szCs w:val="28"/>
              </w:rPr>
              <w:lastRenderedPageBreak/>
              <w:t>использованием информационно-коммуникационных технологий</w:t>
            </w:r>
          </w:p>
        </w:tc>
        <w:tc>
          <w:tcPr>
            <w:tcW w:w="6410" w:type="dxa"/>
            <w:tcBorders>
              <w:top w:val="single" w:sz="6" w:space="0" w:color="auto"/>
              <w:left w:val="single" w:sz="6" w:space="0" w:color="auto"/>
              <w:bottom w:val="single" w:sz="6" w:space="0" w:color="auto"/>
              <w:right w:val="single" w:sz="6" w:space="0" w:color="auto"/>
            </w:tcBorders>
          </w:tcPr>
          <w:p w:rsidR="00695967" w:rsidRDefault="00695967" w:rsidP="003117E4">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695967" w:rsidRDefault="00695967" w:rsidP="003117E4">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695967" w:rsidRDefault="00695967" w:rsidP="003117E4">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695967" w:rsidRDefault="00695967" w:rsidP="003117E4">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695967" w:rsidRDefault="00695967" w:rsidP="003117E4">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695967" w:rsidRDefault="00695967" w:rsidP="003117E4">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695967" w:rsidRDefault="00695967" w:rsidP="003117E4">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695967" w:rsidRDefault="00695967" w:rsidP="003117E4">
            <w:pPr>
              <w:autoSpaceDE w:val="0"/>
              <w:autoSpaceDN w:val="0"/>
              <w:adjustRightInd w:val="0"/>
              <w:ind w:firstLine="427"/>
              <w:jc w:val="both"/>
              <w:rPr>
                <w:sz w:val="28"/>
                <w:szCs w:val="28"/>
              </w:rPr>
            </w:pPr>
            <w:r>
              <w:rPr>
                <w:sz w:val="28"/>
                <w:szCs w:val="28"/>
              </w:rPr>
              <w:t xml:space="preserve">жалоб на действия (бездействие) </w:t>
            </w:r>
            <w:r>
              <w:rPr>
                <w:sz w:val="28"/>
                <w:szCs w:val="28"/>
              </w:rPr>
              <w:lastRenderedPageBreak/>
              <w:t>муниципальных служащих, предоставляющих муниципальную услугу;</w:t>
            </w:r>
          </w:p>
          <w:p w:rsidR="00695967" w:rsidRDefault="00695967" w:rsidP="003117E4">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695967" w:rsidRDefault="00695967" w:rsidP="003117E4">
            <w:pPr>
              <w:autoSpaceDE w:val="0"/>
              <w:autoSpaceDN w:val="0"/>
              <w:adjustRightInd w:val="0"/>
              <w:ind w:firstLine="427"/>
              <w:jc w:val="both"/>
              <w:rPr>
                <w:rFonts w:ascii="Times New Roman CYR" w:hAnsi="Times New Roman CYR" w:cs="Times New Roman CYR"/>
                <w:sz w:val="28"/>
                <w:szCs w:val="28"/>
              </w:rPr>
            </w:pPr>
            <w:r w:rsidRPr="0091673D">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695967" w:rsidRDefault="00695967" w:rsidP="003117E4">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695967" w:rsidRDefault="00695967" w:rsidP="003117E4">
            <w:pPr>
              <w:autoSpaceDE w:val="0"/>
              <w:autoSpaceDN w:val="0"/>
              <w:adjustRightInd w:val="0"/>
              <w:ind w:firstLine="427"/>
              <w:jc w:val="both"/>
              <w:rPr>
                <w:sz w:val="28"/>
                <w:szCs w:val="28"/>
              </w:rPr>
            </w:pPr>
            <w:r w:rsidRPr="0091673D">
              <w:rPr>
                <w:sz w:val="28"/>
                <w:szCs w:val="28"/>
              </w:rPr>
              <w:t>Информация о ходе предоставления муниципальной услуги может быть получена заявителем на сайте  (</w:t>
            </w:r>
            <w:r w:rsidRPr="0091673D">
              <w:rPr>
                <w:sz w:val="28"/>
                <w:szCs w:val="28"/>
                <w:lang w:val="en-US"/>
              </w:rPr>
              <w:t>http</w:t>
            </w:r>
            <w:r w:rsidRPr="0091673D">
              <w:rPr>
                <w:sz w:val="28"/>
                <w:szCs w:val="28"/>
              </w:rPr>
              <w:t xml:space="preserve">:// </w:t>
            </w:r>
            <w:hyperlink r:id="rId592" w:history="1">
              <w:r w:rsidRPr="0091673D">
                <w:rPr>
                  <w:sz w:val="28"/>
                  <w:szCs w:val="28"/>
                  <w:u w:val="single"/>
                  <w:lang w:val="en-US"/>
                </w:rPr>
                <w:t>www</w:t>
              </w:r>
              <w:r w:rsidRPr="0091673D">
                <w:rPr>
                  <w:sz w:val="28"/>
                  <w:szCs w:val="28"/>
                  <w:u w:val="single"/>
                </w:rPr>
                <w:t>.</w:t>
              </w:r>
              <w:r w:rsidRPr="0091673D">
                <w:rPr>
                  <w:sz w:val="28"/>
                  <w:szCs w:val="28"/>
                  <w:u w:val="single"/>
                  <w:lang w:val="en-US"/>
                </w:rPr>
                <w:t>gosuslugi</w:t>
              </w:r>
              <w:r w:rsidRPr="0091673D">
                <w:rPr>
                  <w:sz w:val="28"/>
                  <w:szCs w:val="28"/>
                  <w:u w:val="single"/>
                </w:rPr>
                <w:t>.</w:t>
              </w:r>
              <w:r w:rsidRPr="0091673D">
                <w:rPr>
                  <w:sz w:val="28"/>
                  <w:szCs w:val="28"/>
                  <w:u w:val="single"/>
                  <w:lang w:val="en-US"/>
                </w:rPr>
                <w:t>ru</w:t>
              </w:r>
              <w:r w:rsidRPr="0091673D">
                <w:rPr>
                  <w:sz w:val="28"/>
                  <w:szCs w:val="28"/>
                  <w:u w:val="single"/>
                </w:rPr>
                <w:t>/</w:t>
              </w:r>
            </w:hyperlink>
            <w:r w:rsidRPr="0091673D">
              <w:rPr>
                <w:sz w:val="28"/>
                <w:szCs w:val="28"/>
              </w:rPr>
              <w:t>) на Едином портале государственных и муниципальных услуг, в МФЦ</w:t>
            </w:r>
          </w:p>
        </w:tc>
        <w:tc>
          <w:tcPr>
            <w:tcW w:w="4012" w:type="dxa"/>
            <w:tcBorders>
              <w:top w:val="single" w:sz="6" w:space="0" w:color="auto"/>
              <w:left w:val="single" w:sz="6" w:space="0" w:color="auto"/>
              <w:bottom w:val="single" w:sz="6" w:space="0" w:color="auto"/>
              <w:right w:val="single" w:sz="6" w:space="0" w:color="auto"/>
            </w:tcBorders>
          </w:tcPr>
          <w:p w:rsidR="00695967" w:rsidRPr="00C93437" w:rsidRDefault="00695967" w:rsidP="003117E4">
            <w:pPr>
              <w:pStyle w:val="ConsPlusCell"/>
              <w:widowControl/>
              <w:ind w:firstLine="45"/>
              <w:rPr>
                <w:rFonts w:ascii="Times New Roman" w:hAnsi="Times New Roman" w:cs="Times New Roman"/>
                <w:color w:val="000000"/>
                <w:sz w:val="28"/>
                <w:szCs w:val="28"/>
              </w:rPr>
            </w:pPr>
            <w:r w:rsidRPr="00C93437">
              <w:rPr>
                <w:rFonts w:ascii="Times New Roman" w:hAnsi="Times New Roman" w:cs="Times New Roman"/>
                <w:vanish/>
                <w:color w:val="000000"/>
                <w:sz w:val="28"/>
                <w:szCs w:val="28"/>
              </w:rPr>
              <w:lastRenderedPageBreak/>
              <w:t>.</w:t>
            </w:r>
          </w:p>
        </w:tc>
      </w:tr>
      <w:tr w:rsidR="00695967" w:rsidRPr="00C93437"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autoSpaceDE w:val="0"/>
              <w:autoSpaceDN w:val="0"/>
              <w:adjustRightInd w:val="0"/>
              <w:ind w:firstLine="34"/>
              <w:jc w:val="both"/>
              <w:outlineLvl w:val="1"/>
              <w:rPr>
                <w:rFonts w:eastAsia="Calibri"/>
                <w:sz w:val="28"/>
                <w:szCs w:val="28"/>
                <w:lang w:eastAsia="en-US"/>
              </w:rPr>
            </w:pPr>
            <w:r w:rsidRPr="00CA0085">
              <w:rPr>
                <w:sz w:val="28"/>
                <w:szCs w:val="28"/>
              </w:rPr>
              <w:lastRenderedPageBreak/>
              <w:t xml:space="preserve">2.16. Особенности предоставления </w:t>
            </w:r>
            <w:r>
              <w:rPr>
                <w:sz w:val="28"/>
                <w:szCs w:val="28"/>
              </w:rPr>
              <w:t>муниципальной</w:t>
            </w:r>
            <w:r w:rsidRPr="00CA0085">
              <w:rPr>
                <w:sz w:val="28"/>
                <w:szCs w:val="28"/>
              </w:rPr>
              <w:t xml:space="preserve"> услуги в электронной форме</w:t>
            </w:r>
          </w:p>
        </w:tc>
        <w:tc>
          <w:tcPr>
            <w:tcW w:w="6410" w:type="dxa"/>
            <w:tcBorders>
              <w:top w:val="single" w:sz="6" w:space="0" w:color="auto"/>
              <w:left w:val="single" w:sz="6" w:space="0" w:color="auto"/>
              <w:bottom w:val="single" w:sz="6" w:space="0" w:color="auto"/>
              <w:right w:val="single" w:sz="6" w:space="0" w:color="auto"/>
            </w:tcBorders>
          </w:tcPr>
          <w:p w:rsidR="00695967" w:rsidRDefault="00695967" w:rsidP="003117E4">
            <w:pPr>
              <w:tabs>
                <w:tab w:val="left" w:pos="709"/>
              </w:tabs>
              <w:ind w:firstLine="427"/>
              <w:jc w:val="both"/>
              <w:rPr>
                <w:rFonts w:ascii="Times New Roman CYR" w:hAnsi="Times New Roman CYR" w:cs="Times New Roman CYR"/>
                <w:sz w:val="28"/>
                <w:szCs w:val="28"/>
              </w:rPr>
            </w:pPr>
            <w:r>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695967" w:rsidRPr="003D3F09" w:rsidRDefault="00695967" w:rsidP="003117E4">
            <w:pPr>
              <w:tabs>
                <w:tab w:val="left" w:pos="709"/>
              </w:tabs>
              <w:ind w:firstLine="427"/>
              <w:jc w:val="both"/>
              <w:rPr>
                <w:sz w:val="28"/>
                <w:szCs w:val="28"/>
              </w:rPr>
            </w:pPr>
            <w:r w:rsidRPr="00CA0085">
              <w:rPr>
                <w:rFonts w:ascii="Times New Roman CYR" w:hAnsi="Times New Roman CYR" w:cs="Times New Roman CYR"/>
                <w:sz w:val="28"/>
                <w:szCs w:val="28"/>
              </w:rPr>
              <w:t>В случае</w:t>
            </w:r>
            <w:r>
              <w:rPr>
                <w:rFonts w:ascii="Times New Roman CYR" w:hAnsi="Times New Roman CYR" w:cs="Times New Roman CYR"/>
                <w:sz w:val="28"/>
                <w:szCs w:val="28"/>
              </w:rPr>
              <w:t>, если законом предусмотрена</w:t>
            </w:r>
            <w:r w:rsidRPr="00CA0085">
              <w:rPr>
                <w:rFonts w:ascii="Times New Roman CYR" w:hAnsi="Times New Roman CYR" w:cs="Times New Roman CYR"/>
                <w:sz w:val="28"/>
                <w:szCs w:val="28"/>
              </w:rPr>
              <w:t xml:space="preserve"> подач</w:t>
            </w:r>
            <w:r>
              <w:rPr>
                <w:rFonts w:ascii="Times New Roman CYR" w:hAnsi="Times New Roman CYR" w:cs="Times New Roman CYR"/>
                <w:sz w:val="28"/>
                <w:szCs w:val="28"/>
              </w:rPr>
              <w:t>а</w:t>
            </w:r>
            <w:r w:rsidRPr="00CA0085">
              <w:rPr>
                <w:rFonts w:ascii="Times New Roman CYR" w:hAnsi="Times New Roman CYR" w:cs="Times New Roman CYR"/>
                <w:sz w:val="28"/>
                <w:szCs w:val="28"/>
              </w:rPr>
              <w:t xml:space="preserve"> </w:t>
            </w:r>
            <w:r w:rsidRPr="00CA0085">
              <w:rPr>
                <w:rFonts w:ascii="Times New Roman CYR" w:hAnsi="Times New Roman CYR" w:cs="Times New Roman CYR"/>
                <w:sz w:val="28"/>
                <w:szCs w:val="28"/>
              </w:rPr>
              <w:lastRenderedPageBreak/>
              <w:t>заявления</w:t>
            </w:r>
            <w:r>
              <w:rPr>
                <w:rFonts w:ascii="Times New Roman CYR" w:hAnsi="Times New Roman CYR" w:cs="Times New Roman CYR"/>
                <w:sz w:val="28"/>
                <w:szCs w:val="28"/>
              </w:rPr>
              <w:t xml:space="preserve"> о предоставлении муниципальной услуги в электронной форме заявление подается </w:t>
            </w:r>
            <w:r w:rsidRPr="00CA0085">
              <w:rPr>
                <w:rFonts w:ascii="Times New Roman CYR" w:hAnsi="Times New Roman CYR" w:cs="Times New Roman CYR"/>
                <w:sz w:val="28"/>
                <w:szCs w:val="28"/>
              </w:rPr>
              <w:t xml:space="preserve">через </w:t>
            </w:r>
            <w:r w:rsidRPr="00552046">
              <w:rPr>
                <w:sz w:val="28"/>
                <w:szCs w:val="28"/>
              </w:rPr>
              <w:t>Портал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 xml:space="preserve">. </w:t>
            </w:r>
            <w:hyperlink r:id="rId593"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w:t>
            </w:r>
            <w:r>
              <w:rPr>
                <w:sz w:val="28"/>
                <w:szCs w:val="28"/>
              </w:rPr>
              <w:t xml:space="preserve"> или</w:t>
            </w:r>
            <w:r w:rsidRPr="00552046">
              <w:rPr>
                <w:sz w:val="28"/>
                <w:szCs w:val="28"/>
              </w:rPr>
              <w:t xml:space="preserve"> Един</w:t>
            </w:r>
            <w:r>
              <w:rPr>
                <w:sz w:val="28"/>
                <w:szCs w:val="28"/>
              </w:rPr>
              <w:t>ый</w:t>
            </w:r>
            <w:r w:rsidRPr="00552046">
              <w:rPr>
                <w:sz w:val="28"/>
                <w:szCs w:val="28"/>
              </w:rPr>
              <w:t xml:space="preserve"> портал  государственных и муниципальных услуг (функций) (</w:t>
            </w:r>
            <w:r w:rsidRPr="00552046">
              <w:rPr>
                <w:sz w:val="28"/>
                <w:szCs w:val="28"/>
                <w:lang w:val="en-US"/>
              </w:rPr>
              <w:t>http</w:t>
            </w:r>
            <w:r w:rsidRPr="00552046">
              <w:rPr>
                <w:sz w:val="28"/>
                <w:szCs w:val="28"/>
              </w:rPr>
              <w:t xml:space="preserve">:// </w:t>
            </w:r>
            <w:hyperlink r:id="rId594"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tc>
        <w:tc>
          <w:tcPr>
            <w:tcW w:w="4012" w:type="dxa"/>
            <w:tcBorders>
              <w:top w:val="single" w:sz="6" w:space="0" w:color="auto"/>
              <w:left w:val="single" w:sz="6" w:space="0" w:color="auto"/>
              <w:bottom w:val="single" w:sz="6" w:space="0" w:color="auto"/>
              <w:right w:val="single" w:sz="6" w:space="0" w:color="auto"/>
            </w:tcBorders>
          </w:tcPr>
          <w:p w:rsidR="00695967" w:rsidRPr="00140902" w:rsidRDefault="00695967" w:rsidP="003117E4">
            <w:pPr>
              <w:pStyle w:val="ConsPlusCell"/>
              <w:widowControl/>
              <w:ind w:left="-790" w:firstLine="835"/>
              <w:rPr>
                <w:rFonts w:ascii="Times New Roman" w:hAnsi="Times New Roman" w:cs="Times New Roman"/>
                <w:color w:val="000000"/>
                <w:sz w:val="28"/>
                <w:szCs w:val="28"/>
              </w:rPr>
            </w:pPr>
            <w:r w:rsidRPr="00140902">
              <w:rPr>
                <w:rFonts w:ascii="Times New Roman" w:hAnsi="Times New Roman" w:cs="Times New Roman"/>
                <w:color w:val="000000"/>
                <w:sz w:val="28"/>
                <w:szCs w:val="28"/>
              </w:rPr>
              <w:lastRenderedPageBreak/>
              <w:t xml:space="preserve"> </w:t>
            </w:r>
          </w:p>
        </w:tc>
      </w:tr>
    </w:tbl>
    <w:p w:rsidR="00695967" w:rsidRPr="00C93437" w:rsidRDefault="00695967" w:rsidP="00695967">
      <w:pPr>
        <w:rPr>
          <w:color w:val="000000"/>
          <w:sz w:val="28"/>
          <w:szCs w:val="28"/>
        </w:rPr>
        <w:sectPr w:rsidR="00695967" w:rsidRPr="00C93437" w:rsidSect="004B2588">
          <w:pgSz w:w="16840" w:h="11907" w:orient="landscape" w:code="9"/>
          <w:pgMar w:top="1418" w:right="1440" w:bottom="868" w:left="720" w:header="720" w:footer="720" w:gutter="0"/>
          <w:cols w:space="708"/>
          <w:noEndnote/>
          <w:docGrid w:linePitch="381"/>
        </w:sectPr>
      </w:pPr>
    </w:p>
    <w:bookmarkEnd w:id="44"/>
    <w:p w:rsidR="00695967" w:rsidRPr="003D3F09" w:rsidRDefault="00695967" w:rsidP="00695967">
      <w:pPr>
        <w:autoSpaceDE w:val="0"/>
        <w:autoSpaceDN w:val="0"/>
        <w:adjustRightInd w:val="0"/>
        <w:jc w:val="center"/>
        <w:rPr>
          <w:color w:val="000000"/>
          <w:sz w:val="28"/>
          <w:szCs w:val="28"/>
        </w:rPr>
      </w:pPr>
      <w:r w:rsidRPr="0091673D">
        <w:rPr>
          <w:b/>
          <w:bCs/>
          <w:sz w:val="28"/>
          <w:szCs w:val="28"/>
        </w:rPr>
        <w:lastRenderedPageBreak/>
        <w:t xml:space="preserve">3. </w:t>
      </w:r>
      <w:r w:rsidRPr="0091673D">
        <w:rPr>
          <w:b/>
          <w:bCs/>
          <w:sz w:val="28"/>
          <w:szCs w:val="28"/>
          <w:lang w:val="en-US"/>
        </w:rPr>
        <w:t>C</w:t>
      </w:r>
      <w:r w:rsidRPr="0091673D">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EA7737">
        <w:rPr>
          <w:b/>
          <w:bCs/>
          <w:sz w:val="28"/>
          <w:szCs w:val="28"/>
        </w:rPr>
        <w:t>, в удаленных рабочих местах многофункционального центра предоставления государственных и муниципальных услуг</w:t>
      </w:r>
    </w:p>
    <w:p w:rsidR="00695967" w:rsidRPr="00125F62" w:rsidRDefault="00695967" w:rsidP="00695967">
      <w:pPr>
        <w:autoSpaceDE w:val="0"/>
        <w:autoSpaceDN w:val="0"/>
        <w:adjustRightInd w:val="0"/>
        <w:ind w:firstLine="720"/>
        <w:jc w:val="both"/>
        <w:rPr>
          <w:sz w:val="28"/>
          <w:szCs w:val="28"/>
        </w:rPr>
      </w:pPr>
    </w:p>
    <w:p w:rsidR="00695967" w:rsidRDefault="00695967" w:rsidP="00695967">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695967" w:rsidRPr="00125F62" w:rsidRDefault="00695967" w:rsidP="00695967">
      <w:pPr>
        <w:suppressAutoHyphens/>
        <w:autoSpaceDE w:val="0"/>
        <w:autoSpaceDN w:val="0"/>
        <w:adjustRightInd w:val="0"/>
        <w:ind w:firstLine="709"/>
        <w:jc w:val="both"/>
        <w:rPr>
          <w:sz w:val="28"/>
          <w:szCs w:val="28"/>
        </w:rPr>
      </w:pP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 xml:space="preserve">4) подготовка </w:t>
      </w:r>
      <w:r>
        <w:rPr>
          <w:sz w:val="28"/>
          <w:szCs w:val="28"/>
        </w:rPr>
        <w:t>результата муниципальной услуги</w:t>
      </w:r>
      <w:r w:rsidRPr="00125F62">
        <w:rPr>
          <w:sz w:val="28"/>
          <w:szCs w:val="28"/>
        </w:rPr>
        <w:t>;</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5) выдача заявителю рез</w:t>
      </w:r>
      <w:r>
        <w:rPr>
          <w:sz w:val="28"/>
          <w:szCs w:val="28"/>
        </w:rPr>
        <w:t>ультата муниципальной услуги.</w:t>
      </w:r>
    </w:p>
    <w:p w:rsidR="00695967" w:rsidRDefault="00695967" w:rsidP="00695967">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2</w:t>
      </w:r>
      <w:r w:rsidRPr="00125F62">
        <w:rPr>
          <w:sz w:val="28"/>
          <w:szCs w:val="28"/>
        </w:rPr>
        <w:t>.</w:t>
      </w:r>
    </w:p>
    <w:p w:rsidR="00695967" w:rsidRDefault="00695967" w:rsidP="00695967">
      <w:pPr>
        <w:tabs>
          <w:tab w:val="left" w:pos="1230"/>
        </w:tabs>
        <w:suppressAutoHyphens/>
        <w:autoSpaceDE w:val="0"/>
        <w:autoSpaceDN w:val="0"/>
        <w:adjustRightInd w:val="0"/>
        <w:ind w:firstLine="709"/>
        <w:jc w:val="both"/>
        <w:rPr>
          <w:sz w:val="28"/>
          <w:szCs w:val="28"/>
        </w:rPr>
      </w:pPr>
      <w:r>
        <w:rPr>
          <w:sz w:val="28"/>
          <w:szCs w:val="28"/>
        </w:rPr>
        <w:tab/>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695967" w:rsidRDefault="00695967" w:rsidP="00695967">
      <w:pPr>
        <w:suppressAutoHyphens/>
        <w:autoSpaceDE w:val="0"/>
        <w:autoSpaceDN w:val="0"/>
        <w:adjustRightInd w:val="0"/>
        <w:ind w:firstLine="709"/>
        <w:jc w:val="both"/>
        <w:rPr>
          <w:sz w:val="28"/>
          <w:szCs w:val="28"/>
        </w:rPr>
      </w:pPr>
    </w:p>
    <w:p w:rsidR="00695967" w:rsidRPr="00125F62" w:rsidRDefault="00695967" w:rsidP="00695967">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szCs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 xml:space="preserve">Специалист </w:t>
      </w:r>
      <w:r>
        <w:rPr>
          <w:sz w:val="28"/>
          <w:szCs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695967" w:rsidRDefault="00695967" w:rsidP="00695967">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695967" w:rsidRDefault="00695967" w:rsidP="00695967">
      <w:pPr>
        <w:suppressAutoHyphens/>
        <w:autoSpaceDE w:val="0"/>
        <w:autoSpaceDN w:val="0"/>
        <w:adjustRightInd w:val="0"/>
        <w:ind w:firstLine="709"/>
        <w:jc w:val="both"/>
        <w:rPr>
          <w:sz w:val="28"/>
          <w:szCs w:val="28"/>
        </w:rPr>
      </w:pPr>
    </w:p>
    <w:p w:rsidR="00695967" w:rsidRPr="00125F62" w:rsidRDefault="00695967" w:rsidP="00695967">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695967" w:rsidRDefault="00695967" w:rsidP="00695967">
      <w:pPr>
        <w:suppressAutoHyphens/>
        <w:ind w:firstLine="709"/>
        <w:jc w:val="both"/>
        <w:rPr>
          <w:sz w:val="28"/>
          <w:szCs w:val="28"/>
        </w:rPr>
      </w:pPr>
    </w:p>
    <w:p w:rsidR="00695967" w:rsidRPr="00AB3C7F" w:rsidRDefault="00695967" w:rsidP="00695967">
      <w:pPr>
        <w:suppressAutoHyphens/>
        <w:ind w:firstLine="709"/>
        <w:jc w:val="both"/>
        <w:rPr>
          <w:sz w:val="28"/>
          <w:szCs w:val="28"/>
        </w:rPr>
      </w:pPr>
      <w:r w:rsidRPr="00006C52">
        <w:rPr>
          <w:sz w:val="28"/>
          <w:szCs w:val="28"/>
        </w:rPr>
        <w:t>3.3.1. Заявитель лично, через доверенное лицо или через МФЦ подает письменное заявление о предоставлении муниципальной услуги</w:t>
      </w:r>
      <w:r w:rsidRPr="00006C52">
        <w:rPr>
          <w:sz w:val="28"/>
        </w:rPr>
        <w:t xml:space="preserve"> и представляет документы в соответствии с пунктом 2.5 настоящего Регламента </w:t>
      </w:r>
      <w:r w:rsidRPr="00006C52">
        <w:rPr>
          <w:sz w:val="28"/>
          <w:szCs w:val="28"/>
        </w:rPr>
        <w:t xml:space="preserve">в Палату. </w:t>
      </w:r>
      <w:r>
        <w:rPr>
          <w:sz w:val="28"/>
          <w:szCs w:val="28"/>
        </w:rPr>
        <w:t xml:space="preserve">Заявление о предоставлении муниципальной услуги в электронной форме направляется в Палату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695967" w:rsidRPr="00AB3C7F" w:rsidRDefault="00695967" w:rsidP="00695967">
      <w:pPr>
        <w:suppressAutoHyphens/>
        <w:autoSpaceDE w:val="0"/>
        <w:autoSpaceDN w:val="0"/>
        <w:adjustRightInd w:val="0"/>
        <w:ind w:firstLine="709"/>
        <w:jc w:val="both"/>
        <w:rPr>
          <w:bCs/>
          <w:sz w:val="28"/>
          <w:szCs w:val="28"/>
        </w:rPr>
      </w:pPr>
      <w:r w:rsidRPr="00AB3C7F">
        <w:rPr>
          <w:sz w:val="28"/>
          <w:szCs w:val="28"/>
        </w:rPr>
        <w:lastRenderedPageBreak/>
        <w:t>3.3.2.</w:t>
      </w:r>
      <w:r w:rsidRPr="00AB3C7F">
        <w:rPr>
          <w:bCs/>
          <w:sz w:val="28"/>
          <w:szCs w:val="28"/>
        </w:rPr>
        <w:t xml:space="preserve">Специалист </w:t>
      </w:r>
      <w:r>
        <w:rPr>
          <w:bCs/>
          <w:sz w:val="28"/>
          <w:szCs w:val="28"/>
        </w:rPr>
        <w:t>Палаты</w:t>
      </w:r>
      <w:r w:rsidRPr="00AB3C7F">
        <w:rPr>
          <w:bCs/>
          <w:sz w:val="28"/>
          <w:szCs w:val="28"/>
        </w:rPr>
        <w:t>, ведущий прием заявлений, осуществляет:</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bCs/>
          <w:sz w:val="28"/>
          <w:szCs w:val="28"/>
        </w:rPr>
        <w:t>Палаты</w:t>
      </w:r>
      <w:r w:rsidRPr="00AB3C7F">
        <w:rPr>
          <w:bCs/>
          <w:sz w:val="28"/>
          <w:szCs w:val="28"/>
        </w:rPr>
        <w:t xml:space="preserve"> осуществляет:</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Pr>
          <w:bCs/>
          <w:sz w:val="28"/>
          <w:szCs w:val="28"/>
        </w:rPr>
        <w:t>;</w:t>
      </w:r>
    </w:p>
    <w:p w:rsidR="00695967" w:rsidRDefault="00695967" w:rsidP="00695967">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Палаты.</w:t>
      </w:r>
    </w:p>
    <w:p w:rsidR="00695967" w:rsidRDefault="00695967" w:rsidP="00695967">
      <w:pPr>
        <w:autoSpaceDE w:val="0"/>
        <w:autoSpaceDN w:val="0"/>
        <w:adjustRightInd w:val="0"/>
        <w:ind w:firstLine="709"/>
        <w:jc w:val="both"/>
        <w:rPr>
          <w:bCs/>
          <w:sz w:val="28"/>
          <w:szCs w:val="28"/>
        </w:rPr>
      </w:pPr>
      <w:r>
        <w:rPr>
          <w:bCs/>
          <w:sz w:val="28"/>
          <w:szCs w:val="28"/>
        </w:rPr>
        <w:t xml:space="preserve">В случае наличия оснований для отказа в приеме документов, специалист Палаты, ведущий прием документов, уведомляет заявителя </w:t>
      </w:r>
      <w:r>
        <w:rPr>
          <w:rFonts w:ascii="Times New Roman CYR" w:hAnsi="Times New Roman CYR" w:cs="Times New Roman CYR"/>
          <w:sz w:val="28"/>
          <w:szCs w:val="28"/>
        </w:rPr>
        <w:t>о наличии препятствий для регистрации заявления и возвращает ему документы с письменным объяснением содержания выявленных оснований для отказа в приеме документов.</w:t>
      </w:r>
    </w:p>
    <w:p w:rsidR="00695967" w:rsidRPr="00006C52" w:rsidRDefault="00695967" w:rsidP="00695967">
      <w:pPr>
        <w:suppressAutoHyphens/>
        <w:autoSpaceDE w:val="0"/>
        <w:autoSpaceDN w:val="0"/>
        <w:adjustRightInd w:val="0"/>
        <w:ind w:firstLine="709"/>
        <w:jc w:val="both"/>
        <w:rPr>
          <w:bCs/>
          <w:sz w:val="28"/>
          <w:szCs w:val="28"/>
        </w:rPr>
      </w:pPr>
      <w:r w:rsidRPr="00006C52">
        <w:rPr>
          <w:bCs/>
          <w:sz w:val="28"/>
          <w:szCs w:val="28"/>
        </w:rPr>
        <w:t>Процедуры, устанавливаемые настоящим пунктом, осуществляются:</w:t>
      </w:r>
    </w:p>
    <w:p w:rsidR="00695967" w:rsidRPr="00006C52" w:rsidRDefault="00695967" w:rsidP="00695967">
      <w:pPr>
        <w:suppressAutoHyphens/>
        <w:autoSpaceDE w:val="0"/>
        <w:autoSpaceDN w:val="0"/>
        <w:adjustRightInd w:val="0"/>
        <w:ind w:firstLine="709"/>
        <w:jc w:val="both"/>
        <w:rPr>
          <w:bCs/>
          <w:sz w:val="28"/>
          <w:szCs w:val="28"/>
        </w:rPr>
      </w:pPr>
      <w:r w:rsidRPr="00006C52">
        <w:rPr>
          <w:bCs/>
          <w:sz w:val="28"/>
          <w:szCs w:val="28"/>
        </w:rPr>
        <w:t>прием заявления и документов в течение 15 минут;</w:t>
      </w:r>
    </w:p>
    <w:p w:rsidR="00695967" w:rsidRDefault="00695967" w:rsidP="00695967">
      <w:pPr>
        <w:suppressAutoHyphens/>
        <w:autoSpaceDE w:val="0"/>
        <w:autoSpaceDN w:val="0"/>
        <w:adjustRightInd w:val="0"/>
        <w:ind w:firstLine="709"/>
        <w:jc w:val="both"/>
        <w:rPr>
          <w:bCs/>
          <w:sz w:val="28"/>
          <w:szCs w:val="28"/>
        </w:rPr>
      </w:pPr>
      <w:r w:rsidRPr="00006C52">
        <w:rPr>
          <w:bCs/>
          <w:sz w:val="28"/>
          <w:szCs w:val="28"/>
        </w:rPr>
        <w:t>регистрация заявления в течение одного дня с момента поступления заявления.</w:t>
      </w:r>
    </w:p>
    <w:p w:rsidR="00695967" w:rsidRDefault="00695967" w:rsidP="00695967">
      <w:pPr>
        <w:suppressAutoHyphens/>
        <w:autoSpaceDE w:val="0"/>
        <w:autoSpaceDN w:val="0"/>
        <w:adjustRightInd w:val="0"/>
        <w:ind w:firstLine="709"/>
        <w:jc w:val="both"/>
        <w:rPr>
          <w:bCs/>
          <w:sz w:val="28"/>
          <w:szCs w:val="28"/>
        </w:rPr>
      </w:pPr>
      <w:r>
        <w:rPr>
          <w:sz w:val="28"/>
          <w:szCs w:val="28"/>
        </w:rPr>
        <w:t xml:space="preserve">Результат процедур: принятое и зарегистрированное заявление, направленное на рассмотрение руководителю Палаты или возвращенные заявителю документы. </w:t>
      </w:r>
    </w:p>
    <w:p w:rsidR="00695967" w:rsidRDefault="00695967" w:rsidP="00695967">
      <w:pPr>
        <w:autoSpaceDE w:val="0"/>
        <w:autoSpaceDN w:val="0"/>
        <w:adjustRightInd w:val="0"/>
        <w:ind w:firstLine="709"/>
        <w:jc w:val="both"/>
        <w:rPr>
          <w:sz w:val="28"/>
          <w:szCs w:val="28"/>
        </w:rPr>
      </w:pPr>
      <w:r>
        <w:rPr>
          <w:sz w:val="28"/>
          <w:szCs w:val="28"/>
        </w:rPr>
        <w:t>3.3.3. Руководитель Палаты рассматривает заявление, определяет исполнителя и направляет ему заявление.</w:t>
      </w:r>
    </w:p>
    <w:p w:rsidR="00695967" w:rsidRDefault="00695967" w:rsidP="00695967">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695967" w:rsidRDefault="00695967" w:rsidP="00695967">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695967" w:rsidRDefault="00695967" w:rsidP="00695967">
      <w:pPr>
        <w:tabs>
          <w:tab w:val="left" w:pos="8610"/>
        </w:tabs>
        <w:suppressAutoHyphens/>
        <w:ind w:firstLine="709"/>
        <w:jc w:val="both"/>
        <w:rPr>
          <w:sz w:val="28"/>
          <w:szCs w:val="28"/>
        </w:rPr>
      </w:pPr>
    </w:p>
    <w:p w:rsidR="00695967" w:rsidRPr="00AB3C7F" w:rsidRDefault="00695967" w:rsidP="00695967">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695967" w:rsidRDefault="00695967" w:rsidP="00695967">
      <w:pPr>
        <w:suppressAutoHyphens/>
        <w:ind w:firstLine="709"/>
        <w:jc w:val="both"/>
        <w:rPr>
          <w:spacing w:val="-1"/>
          <w:sz w:val="28"/>
          <w:szCs w:val="28"/>
        </w:rPr>
      </w:pPr>
    </w:p>
    <w:p w:rsidR="00695967" w:rsidRPr="002016D0" w:rsidRDefault="00695967" w:rsidP="00695967">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z w:val="28"/>
        </w:rPr>
        <w:t>Палаты</w:t>
      </w:r>
      <w:r w:rsidRPr="00AB3C7F">
        <w:rPr>
          <w:spacing w:val="-1"/>
          <w:sz w:val="28"/>
          <w:szCs w:val="28"/>
        </w:rPr>
        <w:t xml:space="preserve"> </w:t>
      </w:r>
      <w:r w:rsidRPr="00AB65C1">
        <w:rPr>
          <w:rFonts w:ascii="Times New Roman CYR" w:hAnsi="Times New Roman CYR" w:cs="Times New Roman CYR"/>
          <w:sz w:val="28"/>
          <w:szCs w:val="28"/>
        </w:rPr>
        <w:t xml:space="preserve">направляет в электронной форме посредством </w:t>
      </w:r>
      <w:r w:rsidRPr="002016D0">
        <w:rPr>
          <w:rFonts w:ascii="Times New Roman CYR" w:hAnsi="Times New Roman CYR" w:cs="Times New Roman CYR"/>
          <w:sz w:val="28"/>
          <w:szCs w:val="28"/>
        </w:rPr>
        <w:t>системы межведомственного электронного взаимодействия запросы о предоставлении:</w:t>
      </w:r>
    </w:p>
    <w:p w:rsidR="00695967" w:rsidRPr="002016D0" w:rsidRDefault="00695967" w:rsidP="00695967">
      <w:pPr>
        <w:autoSpaceDE w:val="0"/>
        <w:autoSpaceDN w:val="0"/>
        <w:adjustRightInd w:val="0"/>
        <w:ind w:firstLine="567"/>
        <w:jc w:val="both"/>
        <w:rPr>
          <w:rFonts w:ascii="Times New Roman CYR" w:hAnsi="Times New Roman CYR" w:cs="Times New Roman CYR"/>
          <w:sz w:val="28"/>
          <w:szCs w:val="28"/>
        </w:rPr>
      </w:pPr>
      <w:r w:rsidRPr="002016D0">
        <w:rPr>
          <w:color w:val="000000"/>
          <w:sz w:val="28"/>
          <w:szCs w:val="28"/>
        </w:rPr>
        <w:t xml:space="preserve">1. </w:t>
      </w:r>
      <w:r w:rsidRPr="002016D0">
        <w:rPr>
          <w:rFonts w:ascii="Times New Roman CYR" w:hAnsi="Times New Roman CYR" w:cs="Times New Roman CYR"/>
          <w:sz w:val="28"/>
          <w:szCs w:val="28"/>
        </w:rPr>
        <w:t>Выписки из Единого государственного реестра прав на недвижимое имущество и сделок с ним (содержащей общедоступные сведения о зарегистрированных правах на объект недвижимости) (о правах на здание, строение, сооружение);</w:t>
      </w:r>
    </w:p>
    <w:p w:rsidR="00695967" w:rsidRPr="002016D0" w:rsidRDefault="00695967" w:rsidP="00695967">
      <w:pPr>
        <w:suppressAutoHyphens/>
        <w:ind w:firstLine="709"/>
        <w:jc w:val="both"/>
        <w:rPr>
          <w:rFonts w:ascii="Times New Roman CYR" w:hAnsi="Times New Roman CYR" w:cs="Times New Roman CYR"/>
          <w:sz w:val="28"/>
          <w:szCs w:val="28"/>
        </w:rPr>
      </w:pPr>
      <w:r w:rsidRPr="002016D0">
        <w:rPr>
          <w:color w:val="000000"/>
          <w:sz w:val="28"/>
          <w:szCs w:val="28"/>
        </w:rPr>
        <w:t>2. Кадастрового паспорта объекта недвижимости.</w:t>
      </w:r>
    </w:p>
    <w:p w:rsidR="00695967" w:rsidRPr="00AB3C7F" w:rsidRDefault="00695967" w:rsidP="00695967">
      <w:pPr>
        <w:suppressAutoHyphens/>
        <w:ind w:firstLine="709"/>
        <w:jc w:val="both"/>
        <w:rPr>
          <w:spacing w:val="-1"/>
          <w:sz w:val="28"/>
          <w:szCs w:val="28"/>
        </w:rPr>
      </w:pPr>
      <w:r w:rsidRPr="002016D0">
        <w:rPr>
          <w:spacing w:val="-1"/>
          <w:sz w:val="28"/>
          <w:szCs w:val="28"/>
        </w:rPr>
        <w:t>Процедуры, устанавливаемые настоящим пунктом, осуществляются в течение одного рабочего дня с момента поступления заявления</w:t>
      </w:r>
      <w:r w:rsidRPr="00AB3C7F">
        <w:rPr>
          <w:spacing w:val="-1"/>
          <w:sz w:val="28"/>
          <w:szCs w:val="28"/>
        </w:rPr>
        <w:t xml:space="preserve"> о предоставлении муниципальной услуги.</w:t>
      </w:r>
    </w:p>
    <w:p w:rsidR="00695967" w:rsidRPr="00AB3C7F" w:rsidRDefault="00695967" w:rsidP="00695967">
      <w:pPr>
        <w:suppressAutoHyphens/>
        <w:ind w:firstLine="709"/>
        <w:jc w:val="both"/>
        <w:rPr>
          <w:spacing w:val="-1"/>
          <w:sz w:val="28"/>
          <w:szCs w:val="28"/>
        </w:rPr>
      </w:pPr>
      <w:r w:rsidRPr="00AB3C7F">
        <w:rPr>
          <w:spacing w:val="-1"/>
          <w:sz w:val="28"/>
          <w:szCs w:val="28"/>
        </w:rPr>
        <w:lastRenderedPageBreak/>
        <w:t xml:space="preserve">Результат процедуры: направленные в органы власти запросы. </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695967" w:rsidRPr="00AB3C7F" w:rsidRDefault="00695967" w:rsidP="00695967">
      <w:pPr>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695967" w:rsidRDefault="00695967" w:rsidP="00695967">
      <w:pPr>
        <w:suppressAutoHyphens/>
        <w:ind w:firstLine="720"/>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szCs w:val="28"/>
        </w:rPr>
        <w:t>Палату</w:t>
      </w:r>
      <w:r w:rsidRPr="00AB3C7F">
        <w:rPr>
          <w:sz w:val="28"/>
          <w:szCs w:val="28"/>
        </w:rPr>
        <w:t>.</w:t>
      </w:r>
    </w:p>
    <w:p w:rsidR="00695967" w:rsidRDefault="00695967" w:rsidP="00695967">
      <w:pPr>
        <w:suppressAutoHyphens/>
        <w:autoSpaceDE w:val="0"/>
        <w:autoSpaceDN w:val="0"/>
        <w:adjustRightInd w:val="0"/>
        <w:ind w:firstLine="709"/>
        <w:jc w:val="both"/>
        <w:rPr>
          <w:rFonts w:ascii="Times New Roman CYR" w:hAnsi="Times New Roman CYR" w:cs="Times New Roman CYR"/>
          <w:sz w:val="28"/>
          <w:szCs w:val="28"/>
        </w:rPr>
      </w:pPr>
    </w:p>
    <w:p w:rsidR="00695967" w:rsidRPr="00125F62" w:rsidRDefault="00695967" w:rsidP="00695967">
      <w:pPr>
        <w:suppressAutoHyphens/>
        <w:autoSpaceDE w:val="0"/>
        <w:autoSpaceDN w:val="0"/>
        <w:adjustRightInd w:val="0"/>
        <w:ind w:firstLine="709"/>
        <w:jc w:val="both"/>
        <w:rPr>
          <w:sz w:val="28"/>
          <w:szCs w:val="28"/>
        </w:rPr>
      </w:pPr>
      <w:r>
        <w:rPr>
          <w:rFonts w:ascii="Times New Roman CYR" w:hAnsi="Times New Roman CYR" w:cs="Times New Roman CYR"/>
          <w:sz w:val="28"/>
          <w:szCs w:val="28"/>
        </w:rPr>
        <w:t>3.5. П</w:t>
      </w:r>
      <w:r w:rsidRPr="00125F62">
        <w:rPr>
          <w:sz w:val="28"/>
          <w:szCs w:val="28"/>
        </w:rPr>
        <w:t xml:space="preserve">одготовка </w:t>
      </w:r>
      <w:r>
        <w:rPr>
          <w:sz w:val="28"/>
          <w:szCs w:val="28"/>
        </w:rPr>
        <w:t>результата муниципальной услуги</w:t>
      </w:r>
    </w:p>
    <w:p w:rsidR="00695967" w:rsidRPr="00AB65C1" w:rsidRDefault="00695967" w:rsidP="00695967">
      <w:pPr>
        <w:autoSpaceDE w:val="0"/>
        <w:autoSpaceDN w:val="0"/>
        <w:adjustRightInd w:val="0"/>
        <w:ind w:firstLine="709"/>
        <w:jc w:val="both"/>
        <w:rPr>
          <w:rFonts w:ascii="Times New Roman CYR" w:hAnsi="Times New Roman CYR" w:cs="Times New Roman CYR"/>
          <w:sz w:val="28"/>
          <w:szCs w:val="28"/>
        </w:rPr>
      </w:pPr>
    </w:p>
    <w:p w:rsidR="00695967" w:rsidRDefault="00695967" w:rsidP="00695967">
      <w:pPr>
        <w:suppressAutoHyphens/>
        <w:autoSpaceDE w:val="0"/>
        <w:autoSpaceDN w:val="0"/>
        <w:adjustRightInd w:val="0"/>
        <w:ind w:firstLine="709"/>
        <w:jc w:val="both"/>
        <w:rPr>
          <w:sz w:val="28"/>
          <w:szCs w:val="28"/>
        </w:rPr>
      </w:pPr>
      <w:r>
        <w:rPr>
          <w:sz w:val="28"/>
          <w:szCs w:val="28"/>
        </w:rPr>
        <w:t>3.5.1. Специалист Палаты на основании полученных документов:</w:t>
      </w:r>
    </w:p>
    <w:p w:rsidR="00695967" w:rsidRDefault="00695967" w:rsidP="00695967">
      <w:pPr>
        <w:autoSpaceDE w:val="0"/>
        <w:autoSpaceDN w:val="0"/>
        <w:adjustRightInd w:val="0"/>
        <w:ind w:firstLine="709"/>
        <w:jc w:val="both"/>
        <w:rPr>
          <w:sz w:val="28"/>
          <w:szCs w:val="28"/>
        </w:rPr>
      </w:pPr>
      <w:r w:rsidRPr="00125F62">
        <w:rPr>
          <w:sz w:val="28"/>
          <w:szCs w:val="28"/>
        </w:rPr>
        <w:t xml:space="preserve">принимает решение о </w:t>
      </w:r>
      <w:r>
        <w:rPr>
          <w:sz w:val="28"/>
          <w:szCs w:val="28"/>
        </w:rPr>
        <w:t>в</w:t>
      </w:r>
      <w:r>
        <w:rPr>
          <w:color w:val="000000"/>
          <w:sz w:val="28"/>
          <w:szCs w:val="28"/>
        </w:rPr>
        <w:t>ключении</w:t>
      </w:r>
      <w:r w:rsidRPr="00A618DC">
        <w:rPr>
          <w:color w:val="000000"/>
          <w:sz w:val="28"/>
          <w:szCs w:val="28"/>
        </w:rPr>
        <w:t xml:space="preserve"> в списки граждан, </w:t>
      </w:r>
      <w:r w:rsidRPr="00A618DC">
        <w:rPr>
          <w:sz w:val="28"/>
          <w:szCs w:val="28"/>
        </w:rPr>
        <w:t>имеющих право на бесплатное получение земельных участков в соответствии со статьей 32</w:t>
      </w:r>
      <w:r>
        <w:rPr>
          <w:sz w:val="28"/>
          <w:szCs w:val="28"/>
        </w:rPr>
        <w:t>-</w:t>
      </w:r>
      <w:r w:rsidRPr="00A618DC">
        <w:rPr>
          <w:sz w:val="28"/>
          <w:szCs w:val="28"/>
          <w:vertAlign w:val="superscript"/>
        </w:rPr>
        <w:t xml:space="preserve">1 </w:t>
      </w:r>
      <w:r w:rsidRPr="00A618DC">
        <w:rPr>
          <w:sz w:val="28"/>
          <w:szCs w:val="28"/>
        </w:rPr>
        <w:t>З</w:t>
      </w:r>
      <w:r>
        <w:rPr>
          <w:sz w:val="28"/>
          <w:szCs w:val="28"/>
        </w:rPr>
        <w:t xml:space="preserve">К </w:t>
      </w:r>
      <w:r w:rsidRPr="00A618DC">
        <w:rPr>
          <w:sz w:val="28"/>
          <w:szCs w:val="28"/>
        </w:rPr>
        <w:t>РТ</w:t>
      </w:r>
      <w:r>
        <w:rPr>
          <w:sz w:val="28"/>
          <w:szCs w:val="28"/>
        </w:rPr>
        <w:t xml:space="preserve"> или об отказе в предоставлении муниципальной услуги;</w:t>
      </w:r>
    </w:p>
    <w:p w:rsidR="00695967" w:rsidRDefault="00695967" w:rsidP="00695967">
      <w:pPr>
        <w:autoSpaceDE w:val="0"/>
        <w:autoSpaceDN w:val="0"/>
        <w:adjustRightInd w:val="0"/>
        <w:ind w:firstLine="709"/>
        <w:jc w:val="both"/>
        <w:rPr>
          <w:sz w:val="28"/>
          <w:szCs w:val="28"/>
        </w:rPr>
      </w:pPr>
      <w:r>
        <w:rPr>
          <w:sz w:val="28"/>
          <w:szCs w:val="28"/>
        </w:rPr>
        <w:t>подготавливает и согласовывает в установленном порядке решение о включении в списки или письмо об отказе в предоставлении муниципальной услуги;</w:t>
      </w:r>
    </w:p>
    <w:p w:rsidR="00695967" w:rsidRPr="00125F62" w:rsidRDefault="00695967" w:rsidP="00695967">
      <w:pPr>
        <w:autoSpaceDE w:val="0"/>
        <w:autoSpaceDN w:val="0"/>
        <w:adjustRightInd w:val="0"/>
        <w:ind w:firstLine="709"/>
        <w:jc w:val="both"/>
        <w:rPr>
          <w:sz w:val="28"/>
          <w:szCs w:val="28"/>
        </w:rPr>
      </w:pPr>
      <w:r w:rsidRPr="00125F62">
        <w:rPr>
          <w:sz w:val="28"/>
          <w:szCs w:val="28"/>
        </w:rPr>
        <w:t xml:space="preserve">направляет проект </w:t>
      </w:r>
      <w:r>
        <w:rPr>
          <w:sz w:val="28"/>
          <w:szCs w:val="28"/>
        </w:rPr>
        <w:t xml:space="preserve">документа или письмо об отказе </w:t>
      </w:r>
      <w:r w:rsidRPr="00125F62">
        <w:rPr>
          <w:sz w:val="28"/>
          <w:szCs w:val="28"/>
        </w:rPr>
        <w:t xml:space="preserve">на подпись </w:t>
      </w:r>
      <w:r>
        <w:rPr>
          <w:sz w:val="28"/>
          <w:szCs w:val="28"/>
        </w:rPr>
        <w:t>р</w:t>
      </w:r>
      <w:r w:rsidRPr="00125F62">
        <w:rPr>
          <w:sz w:val="28"/>
          <w:szCs w:val="28"/>
        </w:rPr>
        <w:t xml:space="preserve">уководителю </w:t>
      </w:r>
      <w:r>
        <w:rPr>
          <w:sz w:val="28"/>
          <w:szCs w:val="28"/>
        </w:rPr>
        <w:t>Палаты</w:t>
      </w:r>
      <w:r w:rsidRPr="00125F62">
        <w:rPr>
          <w:sz w:val="28"/>
          <w:szCs w:val="28"/>
        </w:rPr>
        <w:t>.</w:t>
      </w:r>
    </w:p>
    <w:p w:rsidR="00695967" w:rsidRPr="000F00CA" w:rsidRDefault="00695967" w:rsidP="00695967">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 xml:space="preserve">Процедуры, устанавливаемые настоящим пунктом, осуществляются в </w:t>
      </w:r>
      <w:r>
        <w:rPr>
          <w:rFonts w:ascii="Times New Roman CYR" w:hAnsi="Times New Roman CYR" w:cs="Times New Roman CYR"/>
          <w:sz w:val="28"/>
          <w:szCs w:val="28"/>
        </w:rPr>
        <w:t>день поступления ответов на запросы</w:t>
      </w:r>
      <w:r w:rsidRPr="000F00CA">
        <w:rPr>
          <w:rFonts w:ascii="Times New Roman CYR" w:hAnsi="Times New Roman CYR" w:cs="Times New Roman CYR"/>
          <w:sz w:val="28"/>
          <w:szCs w:val="28"/>
        </w:rPr>
        <w:t>.</w:t>
      </w:r>
    </w:p>
    <w:p w:rsidR="00695967" w:rsidRPr="00125F62" w:rsidRDefault="00695967" w:rsidP="00695967">
      <w:pPr>
        <w:autoSpaceDE w:val="0"/>
        <w:autoSpaceDN w:val="0"/>
        <w:adjustRightInd w:val="0"/>
        <w:ind w:firstLine="709"/>
        <w:jc w:val="both"/>
        <w:rPr>
          <w:sz w:val="28"/>
          <w:szCs w:val="28"/>
        </w:rPr>
      </w:pPr>
      <w:r w:rsidRPr="00125F62">
        <w:rPr>
          <w:sz w:val="28"/>
          <w:szCs w:val="28"/>
        </w:rPr>
        <w:t xml:space="preserve">Результат процедур: проекты, направленные на подпись Руководителю </w:t>
      </w:r>
      <w:r>
        <w:rPr>
          <w:sz w:val="28"/>
          <w:szCs w:val="28"/>
        </w:rPr>
        <w:t>Палаты</w:t>
      </w:r>
      <w:r w:rsidRPr="00125F62">
        <w:rPr>
          <w:sz w:val="28"/>
          <w:szCs w:val="28"/>
        </w:rPr>
        <w:t>.</w:t>
      </w:r>
    </w:p>
    <w:p w:rsidR="00695967" w:rsidRPr="008A31E1" w:rsidRDefault="00695967" w:rsidP="00695967">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3.</w:t>
      </w:r>
      <w:r>
        <w:rPr>
          <w:rFonts w:ascii="Times New Roman" w:hAnsi="Times New Roman" w:cs="Times New Roman"/>
          <w:sz w:val="28"/>
          <w:szCs w:val="28"/>
        </w:rPr>
        <w:t>5.2</w:t>
      </w:r>
      <w:r w:rsidRPr="008A31E1">
        <w:rPr>
          <w:rFonts w:ascii="Times New Roman" w:hAnsi="Times New Roman" w:cs="Times New Roman"/>
          <w:sz w:val="28"/>
          <w:szCs w:val="28"/>
        </w:rPr>
        <w:t>.</w:t>
      </w:r>
      <w:r>
        <w:rPr>
          <w:rFonts w:ascii="Times New Roman" w:hAnsi="Times New Roman" w:cs="Times New Roman"/>
          <w:sz w:val="28"/>
          <w:szCs w:val="28"/>
        </w:rPr>
        <w:t xml:space="preserve"> Руководитель Палаты </w:t>
      </w:r>
      <w:r>
        <w:rPr>
          <w:rFonts w:ascii="Times New Roman" w:hAnsi="Times New Roman"/>
          <w:sz w:val="28"/>
          <w:szCs w:val="28"/>
        </w:rPr>
        <w:t>подписывает документы о включении в списки очередников  или письмо об отказе</w:t>
      </w:r>
      <w:r w:rsidRPr="008A31E1">
        <w:rPr>
          <w:rFonts w:ascii="Times New Roman" w:hAnsi="Times New Roman"/>
          <w:sz w:val="28"/>
          <w:szCs w:val="28"/>
        </w:rPr>
        <w:t xml:space="preserve"> и направляет в </w:t>
      </w:r>
      <w:r>
        <w:rPr>
          <w:rFonts w:ascii="Times New Roman" w:hAnsi="Times New Roman"/>
          <w:sz w:val="28"/>
          <w:szCs w:val="28"/>
        </w:rPr>
        <w:t>Палату</w:t>
      </w:r>
      <w:r w:rsidRPr="008A31E1">
        <w:rPr>
          <w:rFonts w:ascii="Times New Roman" w:hAnsi="Times New Roman"/>
          <w:sz w:val="28"/>
          <w:szCs w:val="28"/>
        </w:rPr>
        <w:t xml:space="preserve"> для регистрации.</w:t>
      </w:r>
    </w:p>
    <w:p w:rsidR="00695967" w:rsidRPr="008A31E1" w:rsidRDefault="00695967" w:rsidP="00695967">
      <w:pPr>
        <w:pStyle w:val="ConsPlusNormal"/>
        <w:suppressAutoHyphens/>
        <w:ind w:firstLine="709"/>
        <w:jc w:val="both"/>
        <w:rPr>
          <w:rFonts w:ascii="Times New Roman" w:hAnsi="Times New Roman"/>
          <w:sz w:val="28"/>
          <w:szCs w:val="28"/>
        </w:rPr>
      </w:pPr>
      <w:r w:rsidRPr="008A31E1">
        <w:rPr>
          <w:rFonts w:ascii="Times New Roman" w:hAnsi="Times New Roman"/>
          <w:sz w:val="28"/>
          <w:szCs w:val="28"/>
        </w:rPr>
        <w:t xml:space="preserve">Процедуры, устанавливаемые настоящим пунктом, осуществляются в течение одного дня с момента окончания предыдущей процедуры. </w:t>
      </w:r>
    </w:p>
    <w:p w:rsidR="00695967" w:rsidRPr="008A31E1" w:rsidRDefault="00695967" w:rsidP="00695967">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 xml:space="preserve">Результат процедуры: подписанное </w:t>
      </w:r>
      <w:r>
        <w:rPr>
          <w:rFonts w:ascii="Times New Roman" w:hAnsi="Times New Roman" w:cs="Times New Roman"/>
          <w:sz w:val="28"/>
          <w:szCs w:val="28"/>
        </w:rPr>
        <w:t xml:space="preserve">постановление </w:t>
      </w:r>
      <w:r w:rsidRPr="008A31E1">
        <w:rPr>
          <w:rFonts w:ascii="Times New Roman" w:hAnsi="Times New Roman" w:cs="Times New Roman"/>
          <w:sz w:val="28"/>
          <w:szCs w:val="28"/>
        </w:rPr>
        <w:t xml:space="preserve">или </w:t>
      </w:r>
      <w:r>
        <w:rPr>
          <w:rFonts w:ascii="Times New Roman" w:hAnsi="Times New Roman" w:cs="Times New Roman"/>
          <w:sz w:val="28"/>
          <w:szCs w:val="28"/>
        </w:rPr>
        <w:t>письмо об отказе</w:t>
      </w:r>
      <w:r w:rsidRPr="008A31E1">
        <w:rPr>
          <w:rFonts w:ascii="Times New Roman" w:hAnsi="Times New Roman" w:cs="Times New Roman"/>
          <w:sz w:val="28"/>
          <w:szCs w:val="28"/>
        </w:rPr>
        <w:t>, направленн</w:t>
      </w:r>
      <w:r>
        <w:rPr>
          <w:rFonts w:ascii="Times New Roman" w:hAnsi="Times New Roman" w:cs="Times New Roman"/>
          <w:sz w:val="28"/>
          <w:szCs w:val="28"/>
        </w:rPr>
        <w:t>ое</w:t>
      </w:r>
      <w:r w:rsidRPr="008A31E1">
        <w:rPr>
          <w:rFonts w:ascii="Times New Roman" w:hAnsi="Times New Roman" w:cs="Times New Roman"/>
          <w:sz w:val="28"/>
          <w:szCs w:val="28"/>
        </w:rPr>
        <w:t xml:space="preserve"> на регистрацию. </w:t>
      </w:r>
    </w:p>
    <w:p w:rsidR="00695967" w:rsidRPr="000F00CA"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3.5.3.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w:t>
      </w:r>
      <w:r w:rsidRPr="000F00CA">
        <w:rPr>
          <w:rFonts w:ascii="Times New Roman CYR" w:hAnsi="Times New Roman CYR" w:cs="Times New Roman CYR"/>
          <w:sz w:val="28"/>
          <w:szCs w:val="28"/>
        </w:rPr>
        <w:t>егистрирует</w:t>
      </w:r>
      <w:r>
        <w:rPr>
          <w:rFonts w:ascii="Times New Roman CYR" w:hAnsi="Times New Roman CYR" w:cs="Times New Roman CYR"/>
          <w:sz w:val="28"/>
          <w:szCs w:val="28"/>
        </w:rPr>
        <w:t xml:space="preserve"> постановления или письмо об отказе. В случае принятия решения о включении в списки очередников присваивает заявителю уникальный учетный номер.</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w:t>
      </w:r>
      <w:r>
        <w:rPr>
          <w:rFonts w:ascii="Times New Roman CYR" w:hAnsi="Times New Roman CYR" w:cs="Times New Roman CYR"/>
          <w:sz w:val="28"/>
          <w:szCs w:val="28"/>
        </w:rPr>
        <w:t>уникальный учетный номер</w:t>
      </w:r>
      <w:r w:rsidRPr="0058681F">
        <w:rPr>
          <w:rFonts w:ascii="Times New Roman CYR" w:hAnsi="Times New Roman CYR" w:cs="Times New Roman CYR"/>
          <w:sz w:val="28"/>
          <w:szCs w:val="28"/>
        </w:rPr>
        <w:t>.</w:t>
      </w:r>
    </w:p>
    <w:p w:rsidR="00695967" w:rsidRPr="0058681F"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Письмо об отказе в предоставлении муниципальной услуги направляет заявителю по почте или на адрес электронной почты.</w:t>
      </w:r>
    </w:p>
    <w:p w:rsidR="00695967" w:rsidRPr="00AB65C1" w:rsidRDefault="00695967" w:rsidP="00695967">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документов </w:t>
      </w:r>
      <w:r>
        <w:rPr>
          <w:rFonts w:ascii="Times New Roman CYR" w:hAnsi="Times New Roman CYR" w:cs="Times New Roman CYR"/>
          <w:sz w:val="28"/>
          <w:szCs w:val="28"/>
        </w:rPr>
        <w:t>руководителем Палаты</w:t>
      </w:r>
      <w:r w:rsidRPr="00AB65C1">
        <w:rPr>
          <w:rFonts w:ascii="Times New Roman CYR" w:hAnsi="Times New Roman CYR" w:cs="Times New Roman CYR"/>
          <w:sz w:val="28"/>
          <w:szCs w:val="28"/>
        </w:rPr>
        <w:t>.</w:t>
      </w:r>
    </w:p>
    <w:p w:rsidR="00695967" w:rsidRPr="0058681F" w:rsidRDefault="00695967" w:rsidP="00695967">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p>
    <w:p w:rsidR="00695967" w:rsidRPr="00125F62" w:rsidRDefault="00695967" w:rsidP="00695967">
      <w:pPr>
        <w:suppressAutoHyphens/>
        <w:autoSpaceDE w:val="0"/>
        <w:autoSpaceDN w:val="0"/>
        <w:adjustRightInd w:val="0"/>
        <w:ind w:firstLine="709"/>
        <w:jc w:val="both"/>
        <w:rPr>
          <w:sz w:val="28"/>
          <w:szCs w:val="28"/>
        </w:rPr>
      </w:pPr>
      <w:r>
        <w:rPr>
          <w:rFonts w:ascii="Times New Roman CYR" w:hAnsi="Times New Roman CYR" w:cs="Times New Roman CYR"/>
          <w:sz w:val="28"/>
          <w:szCs w:val="28"/>
        </w:rPr>
        <w:t>3.6. В</w:t>
      </w:r>
      <w:r w:rsidRPr="006050E7">
        <w:rPr>
          <w:rFonts w:ascii="Times New Roman CYR" w:hAnsi="Times New Roman CYR" w:cs="Times New Roman CYR"/>
          <w:sz w:val="28"/>
          <w:szCs w:val="28"/>
        </w:rPr>
        <w:t>ыдача заявителю результата муниципальной услуги</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3.</w:t>
      </w:r>
      <w:r>
        <w:rPr>
          <w:rFonts w:ascii="Times New Roman CYR" w:hAnsi="Times New Roman CYR" w:cs="Times New Roman CYR"/>
          <w:sz w:val="28"/>
          <w:szCs w:val="28"/>
        </w:rPr>
        <w:t>6</w:t>
      </w:r>
      <w:r w:rsidRPr="0058681F">
        <w:rPr>
          <w:rFonts w:ascii="Times New Roman CYR" w:hAnsi="Times New Roman CYR" w:cs="Times New Roman CYR"/>
          <w:sz w:val="28"/>
          <w:szCs w:val="28"/>
        </w:rPr>
        <w:t>.</w:t>
      </w:r>
      <w:r>
        <w:rPr>
          <w:rFonts w:ascii="Times New Roman CYR" w:hAnsi="Times New Roman CYR" w:cs="Times New Roman CYR"/>
          <w:sz w:val="28"/>
          <w:szCs w:val="28"/>
        </w:rPr>
        <w:t>1</w:t>
      </w:r>
      <w:r w:rsidRPr="0058681F">
        <w:rPr>
          <w:rFonts w:ascii="Times New Roman CYR" w:hAnsi="Times New Roman CYR" w:cs="Times New Roman CYR"/>
          <w:sz w:val="28"/>
          <w:szCs w:val="28"/>
        </w:rPr>
        <w:t xml:space="preserve">. Специалист </w:t>
      </w:r>
      <w:r>
        <w:rPr>
          <w:rFonts w:ascii="Times New Roman CYR" w:hAnsi="Times New Roman CYR" w:cs="Times New Roman CYR"/>
          <w:sz w:val="28"/>
          <w:szCs w:val="28"/>
        </w:rPr>
        <w:t>Палаты</w:t>
      </w:r>
      <w:r w:rsidRPr="0058681F">
        <w:rPr>
          <w:rFonts w:ascii="Times New Roman CYR" w:hAnsi="Times New Roman CYR" w:cs="Times New Roman CYR"/>
          <w:sz w:val="28"/>
          <w:szCs w:val="28"/>
        </w:rPr>
        <w:t xml:space="preserve"> </w:t>
      </w:r>
      <w:r>
        <w:rPr>
          <w:rFonts w:ascii="Times New Roman CYR" w:hAnsi="Times New Roman CYR" w:cs="Times New Roman CYR"/>
          <w:sz w:val="28"/>
          <w:szCs w:val="28"/>
        </w:rPr>
        <w:t>при наступлении очередности:</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подготавливает письмо с указанием даты, времени и места проведения процедуры выбора земельного участка;</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 заявителя о проведении процедуры выбор земельного участка, заказным письмо с уведомлением о вручение.</w:t>
      </w:r>
    </w:p>
    <w:p w:rsidR="00695967" w:rsidRPr="0058681F"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Процедура, устанавливаемая настоящим пунктом осуществляется не позднее чем за 14 дней до дня проведения процедуры выбора земельного участка.</w:t>
      </w:r>
    </w:p>
    <w:p w:rsidR="00695967" w:rsidRPr="00AB65C1" w:rsidRDefault="00695967" w:rsidP="00695967">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 xml:space="preserve">Результат процедур: </w:t>
      </w:r>
      <w:r>
        <w:rPr>
          <w:rFonts w:ascii="Times New Roman CYR" w:hAnsi="Times New Roman CYR" w:cs="Times New Roman CYR"/>
          <w:sz w:val="28"/>
          <w:szCs w:val="28"/>
        </w:rPr>
        <w:t>направленное заявителю письмо о проведении процедуры выбора земельного участка</w:t>
      </w:r>
      <w:r w:rsidRPr="00AB65C1">
        <w:rPr>
          <w:rFonts w:ascii="Times New Roman CYR" w:hAnsi="Times New Roman CYR" w:cs="Times New Roman CYR"/>
          <w:sz w:val="28"/>
          <w:szCs w:val="28"/>
        </w:rPr>
        <w:t xml:space="preserve">. </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3.6.2. Заявитель в указанный день осуществляет выбор земельного участка в порядке очередности. Выбор земельного участка оформляется актом.</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Акт подписывается заявителем и представителем уполномоченного органа.</w:t>
      </w:r>
    </w:p>
    <w:p w:rsidR="00695967" w:rsidRPr="0058681F"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Процедура, устанавливаемая настоящим пунктом осуществляется в день осуществления процедуры выбора земельного участка.</w:t>
      </w:r>
    </w:p>
    <w:p w:rsidR="00695967" w:rsidRPr="00AB65C1" w:rsidRDefault="00695967" w:rsidP="00695967">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 xml:space="preserve">Результат процедур: </w:t>
      </w:r>
      <w:r>
        <w:rPr>
          <w:rFonts w:ascii="Times New Roman CYR" w:hAnsi="Times New Roman CYR" w:cs="Times New Roman CYR"/>
          <w:sz w:val="28"/>
          <w:szCs w:val="28"/>
        </w:rPr>
        <w:t>акт выбора</w:t>
      </w:r>
      <w:r w:rsidRPr="00AB65C1">
        <w:rPr>
          <w:rFonts w:ascii="Times New Roman CYR" w:hAnsi="Times New Roman CYR" w:cs="Times New Roman CYR"/>
          <w:sz w:val="28"/>
          <w:szCs w:val="28"/>
        </w:rPr>
        <w:t xml:space="preserve">. </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3.6.3. Специалист Палаты на основании акта выбора:</w:t>
      </w:r>
    </w:p>
    <w:p w:rsidR="00695967" w:rsidRDefault="00695967" w:rsidP="00695967">
      <w:pPr>
        <w:autoSpaceDE w:val="0"/>
        <w:autoSpaceDN w:val="0"/>
        <w:adjustRightInd w:val="0"/>
        <w:ind w:firstLine="709"/>
        <w:jc w:val="both"/>
        <w:rPr>
          <w:sz w:val="28"/>
          <w:szCs w:val="28"/>
        </w:rPr>
      </w:pPr>
      <w:r>
        <w:rPr>
          <w:sz w:val="28"/>
          <w:szCs w:val="28"/>
        </w:rPr>
        <w:t>подготавливает и согласовывает в установленном порядке постановление о предоставлении земельного участка;</w:t>
      </w:r>
    </w:p>
    <w:p w:rsidR="00695967" w:rsidRPr="00125F62" w:rsidRDefault="00695967" w:rsidP="00695967">
      <w:pPr>
        <w:autoSpaceDE w:val="0"/>
        <w:autoSpaceDN w:val="0"/>
        <w:adjustRightInd w:val="0"/>
        <w:ind w:firstLine="709"/>
        <w:jc w:val="both"/>
        <w:rPr>
          <w:sz w:val="28"/>
          <w:szCs w:val="28"/>
        </w:rPr>
      </w:pPr>
      <w:r w:rsidRPr="00125F62">
        <w:rPr>
          <w:sz w:val="28"/>
          <w:szCs w:val="28"/>
        </w:rPr>
        <w:t xml:space="preserve">направляет проект </w:t>
      </w:r>
      <w:r>
        <w:rPr>
          <w:sz w:val="28"/>
          <w:szCs w:val="28"/>
        </w:rPr>
        <w:t xml:space="preserve">документа </w:t>
      </w:r>
      <w:r w:rsidRPr="00125F62">
        <w:rPr>
          <w:sz w:val="28"/>
          <w:szCs w:val="28"/>
        </w:rPr>
        <w:t xml:space="preserve">на подпись </w:t>
      </w:r>
      <w:r>
        <w:rPr>
          <w:sz w:val="28"/>
          <w:szCs w:val="28"/>
        </w:rPr>
        <w:t>р</w:t>
      </w:r>
      <w:r w:rsidRPr="00125F62">
        <w:rPr>
          <w:sz w:val="28"/>
          <w:szCs w:val="28"/>
        </w:rPr>
        <w:t xml:space="preserve">уководителю </w:t>
      </w:r>
      <w:r>
        <w:rPr>
          <w:sz w:val="28"/>
          <w:szCs w:val="28"/>
        </w:rPr>
        <w:t>Палаты</w:t>
      </w:r>
      <w:r w:rsidRPr="00125F62">
        <w:rPr>
          <w:sz w:val="28"/>
          <w:szCs w:val="28"/>
        </w:rPr>
        <w:t>.</w:t>
      </w:r>
    </w:p>
    <w:p w:rsidR="00695967" w:rsidRPr="000F00CA" w:rsidRDefault="00695967" w:rsidP="00695967">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 xml:space="preserve">Процедуры, устанавливаемые настоящим пунктом, осуществляются в </w:t>
      </w:r>
      <w:r>
        <w:rPr>
          <w:rFonts w:ascii="Times New Roman CYR" w:hAnsi="Times New Roman CYR" w:cs="Times New Roman CYR"/>
          <w:sz w:val="28"/>
          <w:szCs w:val="28"/>
        </w:rPr>
        <w:t>течение одного дня с момента составления акта выбора.</w:t>
      </w:r>
    </w:p>
    <w:p w:rsidR="00695967" w:rsidRPr="00125F62" w:rsidRDefault="00695967" w:rsidP="00695967">
      <w:pPr>
        <w:autoSpaceDE w:val="0"/>
        <w:autoSpaceDN w:val="0"/>
        <w:adjustRightInd w:val="0"/>
        <w:ind w:firstLine="709"/>
        <w:jc w:val="both"/>
        <w:rPr>
          <w:sz w:val="28"/>
          <w:szCs w:val="28"/>
        </w:rPr>
      </w:pPr>
      <w:r w:rsidRPr="00125F62">
        <w:rPr>
          <w:sz w:val="28"/>
          <w:szCs w:val="28"/>
        </w:rPr>
        <w:t>Результат процедур: проект</w:t>
      </w:r>
      <w:r>
        <w:rPr>
          <w:sz w:val="28"/>
          <w:szCs w:val="28"/>
        </w:rPr>
        <w:t xml:space="preserve"> документа</w:t>
      </w:r>
      <w:r w:rsidRPr="00125F62">
        <w:rPr>
          <w:sz w:val="28"/>
          <w:szCs w:val="28"/>
        </w:rPr>
        <w:t xml:space="preserve"> направленны</w:t>
      </w:r>
      <w:r>
        <w:rPr>
          <w:sz w:val="28"/>
          <w:szCs w:val="28"/>
        </w:rPr>
        <w:t>й</w:t>
      </w:r>
      <w:r w:rsidRPr="00125F62">
        <w:rPr>
          <w:sz w:val="28"/>
          <w:szCs w:val="28"/>
        </w:rPr>
        <w:t xml:space="preserve"> на подпись </w:t>
      </w:r>
      <w:r>
        <w:rPr>
          <w:sz w:val="28"/>
          <w:szCs w:val="28"/>
        </w:rPr>
        <w:t>р</w:t>
      </w:r>
      <w:r w:rsidRPr="00125F62">
        <w:rPr>
          <w:sz w:val="28"/>
          <w:szCs w:val="28"/>
        </w:rPr>
        <w:t xml:space="preserve">уководителю </w:t>
      </w:r>
      <w:r>
        <w:rPr>
          <w:sz w:val="28"/>
          <w:szCs w:val="28"/>
        </w:rPr>
        <w:t>Палаты</w:t>
      </w:r>
      <w:r w:rsidRPr="00125F62">
        <w:rPr>
          <w:sz w:val="28"/>
          <w:szCs w:val="28"/>
        </w:rPr>
        <w:t>.</w:t>
      </w:r>
    </w:p>
    <w:p w:rsidR="00695967" w:rsidRPr="008A31E1" w:rsidRDefault="00695967" w:rsidP="00695967">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3.</w:t>
      </w:r>
      <w:r>
        <w:rPr>
          <w:rFonts w:ascii="Times New Roman" w:hAnsi="Times New Roman" w:cs="Times New Roman"/>
          <w:sz w:val="28"/>
          <w:szCs w:val="28"/>
        </w:rPr>
        <w:t>6.4</w:t>
      </w:r>
      <w:r w:rsidRPr="008A31E1">
        <w:rPr>
          <w:rFonts w:ascii="Times New Roman" w:hAnsi="Times New Roman" w:cs="Times New Roman"/>
          <w:sz w:val="28"/>
          <w:szCs w:val="28"/>
        </w:rPr>
        <w:t>.</w:t>
      </w:r>
      <w:r>
        <w:rPr>
          <w:rFonts w:ascii="Times New Roman" w:hAnsi="Times New Roman" w:cs="Times New Roman"/>
          <w:sz w:val="28"/>
          <w:szCs w:val="28"/>
        </w:rPr>
        <w:t xml:space="preserve"> Руководитель Палаты </w:t>
      </w:r>
      <w:r>
        <w:rPr>
          <w:rFonts w:ascii="Times New Roman" w:hAnsi="Times New Roman"/>
          <w:sz w:val="28"/>
          <w:szCs w:val="28"/>
        </w:rPr>
        <w:t>подписывает документ о предоставлении земельного участка</w:t>
      </w:r>
      <w:r w:rsidRPr="008A31E1">
        <w:rPr>
          <w:rFonts w:ascii="Times New Roman" w:hAnsi="Times New Roman"/>
          <w:sz w:val="28"/>
          <w:szCs w:val="28"/>
        </w:rPr>
        <w:t xml:space="preserve"> и направляет в </w:t>
      </w:r>
      <w:r>
        <w:rPr>
          <w:rFonts w:ascii="Times New Roman" w:hAnsi="Times New Roman"/>
          <w:sz w:val="28"/>
          <w:szCs w:val="28"/>
        </w:rPr>
        <w:t>Палату</w:t>
      </w:r>
      <w:r w:rsidRPr="008A31E1">
        <w:rPr>
          <w:rFonts w:ascii="Times New Roman" w:hAnsi="Times New Roman"/>
          <w:sz w:val="28"/>
          <w:szCs w:val="28"/>
        </w:rPr>
        <w:t xml:space="preserve"> для регистрации.</w:t>
      </w:r>
    </w:p>
    <w:p w:rsidR="00695967" w:rsidRPr="008A31E1" w:rsidRDefault="00695967" w:rsidP="00695967">
      <w:pPr>
        <w:pStyle w:val="ConsPlusNormal"/>
        <w:suppressAutoHyphens/>
        <w:ind w:firstLine="709"/>
        <w:jc w:val="both"/>
        <w:rPr>
          <w:rFonts w:ascii="Times New Roman" w:hAnsi="Times New Roman"/>
          <w:sz w:val="28"/>
          <w:szCs w:val="28"/>
        </w:rPr>
      </w:pPr>
      <w:r w:rsidRPr="008A31E1">
        <w:rPr>
          <w:rFonts w:ascii="Times New Roman" w:hAnsi="Times New Roman"/>
          <w:sz w:val="28"/>
          <w:szCs w:val="28"/>
        </w:rPr>
        <w:t xml:space="preserve">Процедуры, устанавливаемые настоящим пунктом, осуществляются в течение одного дня с момента окончания предыдущей процедуры. </w:t>
      </w:r>
    </w:p>
    <w:p w:rsidR="00695967" w:rsidRPr="008A31E1" w:rsidRDefault="00695967" w:rsidP="00695967">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 xml:space="preserve">Результат процедуры: подписанное </w:t>
      </w:r>
      <w:r>
        <w:rPr>
          <w:rFonts w:ascii="Times New Roman" w:hAnsi="Times New Roman" w:cs="Times New Roman"/>
          <w:sz w:val="28"/>
          <w:szCs w:val="28"/>
        </w:rPr>
        <w:t xml:space="preserve">постановление </w:t>
      </w:r>
      <w:r w:rsidRPr="008A31E1">
        <w:rPr>
          <w:rFonts w:ascii="Times New Roman" w:hAnsi="Times New Roman" w:cs="Times New Roman"/>
          <w:sz w:val="28"/>
          <w:szCs w:val="28"/>
        </w:rPr>
        <w:t>направленн</w:t>
      </w:r>
      <w:r>
        <w:rPr>
          <w:rFonts w:ascii="Times New Roman" w:hAnsi="Times New Roman" w:cs="Times New Roman"/>
          <w:sz w:val="28"/>
          <w:szCs w:val="28"/>
        </w:rPr>
        <w:t>ое</w:t>
      </w:r>
      <w:r w:rsidRPr="008A31E1">
        <w:rPr>
          <w:rFonts w:ascii="Times New Roman" w:hAnsi="Times New Roman" w:cs="Times New Roman"/>
          <w:sz w:val="28"/>
          <w:szCs w:val="28"/>
        </w:rPr>
        <w:t xml:space="preserve"> на регистрацию. </w:t>
      </w:r>
    </w:p>
    <w:p w:rsidR="00695967" w:rsidRPr="00DF2E9F" w:rsidRDefault="00695967" w:rsidP="00695967">
      <w:pPr>
        <w:autoSpaceDE w:val="0"/>
        <w:autoSpaceDN w:val="0"/>
        <w:adjustRightInd w:val="0"/>
        <w:ind w:firstLine="709"/>
        <w:jc w:val="both"/>
        <w:rPr>
          <w:sz w:val="28"/>
          <w:szCs w:val="28"/>
        </w:rPr>
      </w:pPr>
      <w:r>
        <w:rPr>
          <w:rFonts w:ascii="Times New Roman CYR" w:hAnsi="Times New Roman CYR" w:cs="Times New Roman CYR"/>
          <w:sz w:val="28"/>
          <w:szCs w:val="28"/>
        </w:rPr>
        <w:t>3.6.5. Специалист Палаты регистрирует постановление,</w:t>
      </w:r>
      <w:r w:rsidRPr="00DF2E9F">
        <w:rPr>
          <w:sz w:val="28"/>
          <w:szCs w:val="28"/>
        </w:rPr>
        <w:t xml:space="preserve"> после регистрации выдает их заявителю либо направляет по почте.</w:t>
      </w:r>
    </w:p>
    <w:p w:rsidR="00695967" w:rsidRPr="00DF2E9F" w:rsidRDefault="00695967" w:rsidP="00695967">
      <w:pPr>
        <w:autoSpaceDE w:val="0"/>
        <w:autoSpaceDN w:val="0"/>
        <w:adjustRightInd w:val="0"/>
        <w:ind w:firstLine="709"/>
        <w:jc w:val="both"/>
        <w:rPr>
          <w:sz w:val="28"/>
          <w:szCs w:val="28"/>
        </w:rPr>
      </w:pPr>
      <w:r w:rsidRPr="00DF2E9F">
        <w:rPr>
          <w:sz w:val="28"/>
          <w:szCs w:val="28"/>
        </w:rPr>
        <w:t>Процедура, устанавливаемая настоящим пунктом, осуществляется:</w:t>
      </w:r>
    </w:p>
    <w:p w:rsidR="00695967" w:rsidRPr="00DF2E9F" w:rsidRDefault="00695967" w:rsidP="00695967">
      <w:pPr>
        <w:autoSpaceDE w:val="0"/>
        <w:autoSpaceDN w:val="0"/>
        <w:adjustRightInd w:val="0"/>
        <w:ind w:firstLine="709"/>
        <w:jc w:val="both"/>
        <w:rPr>
          <w:sz w:val="28"/>
          <w:szCs w:val="28"/>
        </w:rPr>
      </w:pPr>
      <w:r w:rsidRPr="00DF2E9F">
        <w:rPr>
          <w:sz w:val="28"/>
          <w:szCs w:val="28"/>
        </w:rPr>
        <w:t>в течение 15 минут - в случае личного прибытия заявителя;</w:t>
      </w:r>
    </w:p>
    <w:p w:rsidR="00695967" w:rsidRPr="00DF2E9F" w:rsidRDefault="00695967" w:rsidP="00695967">
      <w:pPr>
        <w:autoSpaceDE w:val="0"/>
        <w:autoSpaceDN w:val="0"/>
        <w:adjustRightInd w:val="0"/>
        <w:ind w:firstLine="709"/>
        <w:jc w:val="both"/>
        <w:rPr>
          <w:sz w:val="28"/>
          <w:szCs w:val="28"/>
        </w:rPr>
      </w:pPr>
      <w:r w:rsidRPr="00DF2E9F">
        <w:rPr>
          <w:sz w:val="28"/>
          <w:szCs w:val="28"/>
        </w:rPr>
        <w:lastRenderedPageBreak/>
        <w:t>в течение одного дня с момента окончания процедуры, предусмотренной подпунктом 3.</w:t>
      </w:r>
      <w:r>
        <w:rPr>
          <w:sz w:val="28"/>
          <w:szCs w:val="28"/>
        </w:rPr>
        <w:t>6</w:t>
      </w:r>
      <w:r w:rsidRPr="00DF2E9F">
        <w:rPr>
          <w:sz w:val="28"/>
          <w:szCs w:val="28"/>
        </w:rPr>
        <w:t>.</w:t>
      </w:r>
      <w:r>
        <w:rPr>
          <w:sz w:val="28"/>
          <w:szCs w:val="28"/>
        </w:rPr>
        <w:t>4</w:t>
      </w:r>
      <w:r w:rsidRPr="00DF2E9F">
        <w:rPr>
          <w:sz w:val="28"/>
          <w:szCs w:val="28"/>
        </w:rPr>
        <w:t xml:space="preserve">. настоящего Регламента, в случае направления </w:t>
      </w:r>
      <w:r>
        <w:rPr>
          <w:sz w:val="28"/>
          <w:szCs w:val="28"/>
        </w:rPr>
        <w:t>постановления</w:t>
      </w:r>
      <w:r w:rsidRPr="00DF2E9F">
        <w:rPr>
          <w:sz w:val="28"/>
          <w:szCs w:val="28"/>
        </w:rPr>
        <w:t xml:space="preserve"> по почте письмом.</w:t>
      </w:r>
    </w:p>
    <w:p w:rsidR="00695967" w:rsidRPr="00DF2E9F" w:rsidRDefault="00695967" w:rsidP="00695967">
      <w:pPr>
        <w:autoSpaceDE w:val="0"/>
        <w:autoSpaceDN w:val="0"/>
        <w:adjustRightInd w:val="0"/>
        <w:ind w:firstLine="709"/>
        <w:jc w:val="both"/>
        <w:rPr>
          <w:sz w:val="28"/>
          <w:szCs w:val="28"/>
        </w:rPr>
      </w:pPr>
      <w:r w:rsidRPr="00DF2E9F">
        <w:rPr>
          <w:sz w:val="28"/>
          <w:szCs w:val="28"/>
        </w:rPr>
        <w:t xml:space="preserve">Результат процедуры: выданное (направленное) заявителю </w:t>
      </w:r>
      <w:r>
        <w:rPr>
          <w:sz w:val="28"/>
          <w:szCs w:val="28"/>
        </w:rPr>
        <w:t>постановление о предоставлении земельного участка</w:t>
      </w:r>
      <w:r w:rsidRPr="00DF2E9F">
        <w:rPr>
          <w:sz w:val="28"/>
          <w:szCs w:val="28"/>
        </w:rPr>
        <w:t>.</w:t>
      </w:r>
    </w:p>
    <w:p w:rsidR="00695967" w:rsidRPr="00AB65C1" w:rsidRDefault="00695967" w:rsidP="00695967">
      <w:pPr>
        <w:autoSpaceDE w:val="0"/>
        <w:autoSpaceDN w:val="0"/>
        <w:adjustRightInd w:val="0"/>
        <w:jc w:val="both"/>
        <w:rPr>
          <w:rFonts w:ascii="Times New Roman CYR" w:hAnsi="Times New Roman CYR" w:cs="Times New Roman CYR"/>
          <w:sz w:val="28"/>
          <w:szCs w:val="28"/>
        </w:rPr>
      </w:pPr>
    </w:p>
    <w:p w:rsidR="00695967" w:rsidRPr="00EB702D" w:rsidRDefault="00695967" w:rsidP="00695967">
      <w:pPr>
        <w:autoSpaceDE w:val="0"/>
        <w:autoSpaceDN w:val="0"/>
        <w:adjustRightInd w:val="0"/>
        <w:ind w:firstLine="709"/>
        <w:jc w:val="both"/>
        <w:rPr>
          <w:sz w:val="28"/>
          <w:szCs w:val="28"/>
        </w:rPr>
      </w:pPr>
      <w:r w:rsidRPr="00EB702D">
        <w:rPr>
          <w:sz w:val="28"/>
          <w:szCs w:val="28"/>
        </w:rPr>
        <w:t>3.7. Предоставление муниципальной услуги через МФЦ</w:t>
      </w:r>
    </w:p>
    <w:p w:rsidR="00695967" w:rsidRPr="00EB702D" w:rsidRDefault="00695967" w:rsidP="00695967">
      <w:pPr>
        <w:autoSpaceDE w:val="0"/>
        <w:autoSpaceDN w:val="0"/>
        <w:adjustRightInd w:val="0"/>
        <w:ind w:firstLine="709"/>
        <w:jc w:val="both"/>
        <w:rPr>
          <w:sz w:val="28"/>
          <w:szCs w:val="28"/>
        </w:rPr>
      </w:pPr>
    </w:p>
    <w:p w:rsidR="00695967" w:rsidRPr="00EB702D" w:rsidRDefault="00695967" w:rsidP="00695967">
      <w:pPr>
        <w:autoSpaceDE w:val="0"/>
        <w:autoSpaceDN w:val="0"/>
        <w:adjustRightInd w:val="0"/>
        <w:ind w:firstLine="709"/>
        <w:jc w:val="both"/>
        <w:rPr>
          <w:sz w:val="28"/>
          <w:szCs w:val="28"/>
        </w:rPr>
      </w:pPr>
      <w:r w:rsidRPr="00EB702D">
        <w:rPr>
          <w:sz w:val="28"/>
          <w:szCs w:val="28"/>
        </w:rPr>
        <w:t>3.7.1.  Заявитель вправе обратиться для получения муниципальной услуги в МФЦ</w:t>
      </w:r>
      <w:r w:rsidRPr="009F7323">
        <w:rPr>
          <w:sz w:val="28"/>
          <w:szCs w:val="28"/>
        </w:rPr>
        <w:t xml:space="preserve">. </w:t>
      </w:r>
      <w:r w:rsidRPr="00EB702D">
        <w:rPr>
          <w:sz w:val="28"/>
          <w:szCs w:val="28"/>
        </w:rPr>
        <w:t xml:space="preserve"> </w:t>
      </w:r>
    </w:p>
    <w:p w:rsidR="00695967" w:rsidRPr="00EB702D" w:rsidRDefault="00695967" w:rsidP="00695967">
      <w:pPr>
        <w:autoSpaceDE w:val="0"/>
        <w:autoSpaceDN w:val="0"/>
        <w:adjustRightInd w:val="0"/>
        <w:ind w:firstLine="709"/>
        <w:jc w:val="both"/>
        <w:rPr>
          <w:sz w:val="28"/>
          <w:szCs w:val="28"/>
        </w:rPr>
      </w:pPr>
      <w:r w:rsidRPr="00EB702D">
        <w:rPr>
          <w:sz w:val="28"/>
          <w:szCs w:val="28"/>
        </w:rPr>
        <w:t xml:space="preserve">3.7.2. Предоставление муниципальной услуги через МФЦ осуществляется в соответствии </w:t>
      </w:r>
      <w:r>
        <w:rPr>
          <w:sz w:val="28"/>
          <w:szCs w:val="28"/>
        </w:rPr>
        <w:t xml:space="preserve">с </w:t>
      </w:r>
      <w:r w:rsidRPr="00EB702D">
        <w:rPr>
          <w:sz w:val="28"/>
          <w:szCs w:val="28"/>
        </w:rPr>
        <w:t xml:space="preserve">регламентом работы МФЦ, утвержденным в установленном порядке. </w:t>
      </w:r>
    </w:p>
    <w:p w:rsidR="00695967" w:rsidRDefault="00695967" w:rsidP="00695967">
      <w:pPr>
        <w:autoSpaceDE w:val="0"/>
        <w:autoSpaceDN w:val="0"/>
        <w:adjustRightInd w:val="0"/>
        <w:ind w:firstLine="709"/>
        <w:jc w:val="both"/>
        <w:rPr>
          <w:sz w:val="28"/>
          <w:szCs w:val="28"/>
        </w:rPr>
      </w:pPr>
      <w:r w:rsidRPr="00EB702D">
        <w:rPr>
          <w:sz w:val="28"/>
          <w:szCs w:val="28"/>
        </w:rPr>
        <w:t>3.7.3. При поступлении документов из МФЦ на получение муниципальной услуги, процедуры осуществляются в соответствии с пунктами 3.3 – 3.6 настоящего Регламента. Результат муниципальной услуги направляется в МФЦ.</w:t>
      </w:r>
    </w:p>
    <w:p w:rsidR="00695967" w:rsidRDefault="00695967" w:rsidP="00695967">
      <w:pPr>
        <w:tabs>
          <w:tab w:val="left" w:pos="2775"/>
        </w:tabs>
        <w:autoSpaceDE w:val="0"/>
        <w:autoSpaceDN w:val="0"/>
        <w:adjustRightInd w:val="0"/>
        <w:ind w:firstLine="709"/>
        <w:jc w:val="both"/>
        <w:rPr>
          <w:sz w:val="28"/>
          <w:szCs w:val="28"/>
        </w:rPr>
      </w:pPr>
      <w:r>
        <w:rPr>
          <w:sz w:val="28"/>
          <w:szCs w:val="28"/>
        </w:rPr>
        <w:tab/>
      </w:r>
    </w:p>
    <w:p w:rsidR="00695967" w:rsidRPr="00A6669D" w:rsidRDefault="00695967" w:rsidP="0069596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3.8. Исправление технических ошибок. </w:t>
      </w:r>
    </w:p>
    <w:p w:rsidR="00695967" w:rsidRPr="00A6669D" w:rsidRDefault="00695967" w:rsidP="0069596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3.8.1. В случае обнаружения технической ошибки в документе, являющемся результатом муниципальной услуги, заявитель представляет в Палату:</w:t>
      </w:r>
    </w:p>
    <w:p w:rsidR="00695967" w:rsidRPr="00A6669D" w:rsidRDefault="00695967" w:rsidP="0069596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(приложение №</w:t>
      </w:r>
      <w:r>
        <w:rPr>
          <w:rFonts w:ascii="Times New Roman" w:hAnsi="Times New Roman"/>
          <w:sz w:val="28"/>
          <w:szCs w:val="28"/>
        </w:rPr>
        <w:t>3</w:t>
      </w:r>
      <w:r w:rsidRPr="00A6669D">
        <w:rPr>
          <w:rFonts w:ascii="Times New Roman" w:hAnsi="Times New Roman"/>
          <w:sz w:val="28"/>
          <w:szCs w:val="28"/>
        </w:rPr>
        <w:t>);</w:t>
      </w:r>
    </w:p>
    <w:p w:rsidR="00695967" w:rsidRPr="00A6669D" w:rsidRDefault="00695967" w:rsidP="0069596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695967" w:rsidRPr="00A6669D" w:rsidRDefault="00695967" w:rsidP="0069596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695967" w:rsidRPr="00A6669D" w:rsidRDefault="00695967" w:rsidP="0069596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w:t>
      </w:r>
      <w:r>
        <w:rPr>
          <w:rFonts w:ascii="Times New Roman" w:hAnsi="Times New Roman"/>
          <w:sz w:val="28"/>
          <w:szCs w:val="28"/>
        </w:rPr>
        <w:t>его</w:t>
      </w:r>
      <w:r w:rsidRPr="00A6669D">
        <w:rPr>
          <w:rFonts w:ascii="Times New Roman" w:hAnsi="Times New Roman"/>
          <w:sz w:val="28"/>
          <w:szCs w:val="28"/>
        </w:rPr>
        <w:t xml:space="preserve">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w:t>
      </w:r>
      <w:r>
        <w:rPr>
          <w:rFonts w:ascii="Times New Roman" w:hAnsi="Times New Roman"/>
          <w:sz w:val="28"/>
          <w:szCs w:val="28"/>
        </w:rPr>
        <w:t>МФЦ</w:t>
      </w:r>
      <w:r w:rsidRPr="00A6669D">
        <w:rPr>
          <w:rFonts w:ascii="Times New Roman" w:hAnsi="Times New Roman"/>
          <w:sz w:val="28"/>
          <w:szCs w:val="28"/>
        </w:rPr>
        <w:t>.</w:t>
      </w:r>
    </w:p>
    <w:p w:rsidR="00695967" w:rsidRPr="00A6669D" w:rsidRDefault="00695967" w:rsidP="0069596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695967" w:rsidRPr="00A6669D" w:rsidRDefault="00695967" w:rsidP="0069596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695967" w:rsidRPr="00A6669D" w:rsidRDefault="00695967" w:rsidP="0069596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Результат процедуры: принятое и зарегистрированное заявление, направленное на рассмотрение специалисту </w:t>
      </w:r>
      <w:r>
        <w:rPr>
          <w:rFonts w:ascii="Times New Roman" w:hAnsi="Times New Roman"/>
          <w:sz w:val="28"/>
          <w:szCs w:val="28"/>
        </w:rPr>
        <w:t>Палаты</w:t>
      </w:r>
      <w:r w:rsidRPr="00A6669D">
        <w:rPr>
          <w:rFonts w:ascii="Times New Roman" w:hAnsi="Times New Roman"/>
          <w:sz w:val="28"/>
          <w:szCs w:val="28"/>
        </w:rPr>
        <w:t>.</w:t>
      </w:r>
    </w:p>
    <w:p w:rsidR="00695967" w:rsidRPr="00A6669D" w:rsidRDefault="00695967" w:rsidP="0069596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w:t>
      </w:r>
      <w:r>
        <w:rPr>
          <w:rFonts w:ascii="Times New Roman" w:hAnsi="Times New Roman"/>
          <w:sz w:val="28"/>
          <w:szCs w:val="28"/>
        </w:rPr>
        <w:t>его</w:t>
      </w:r>
      <w:r w:rsidRPr="00A6669D">
        <w:rPr>
          <w:rFonts w:ascii="Times New Roman" w:hAnsi="Times New Roman"/>
          <w:sz w:val="28"/>
          <w:szCs w:val="28"/>
        </w:rPr>
        <w:t xml:space="preserve"> представителю) лично под роспись с </w:t>
      </w:r>
      <w:r w:rsidRPr="00A6669D">
        <w:rPr>
          <w:rFonts w:ascii="Times New Roman" w:hAnsi="Times New Roman"/>
          <w:sz w:val="28"/>
          <w:szCs w:val="28"/>
        </w:rPr>
        <w:lastRenderedPageBreak/>
        <w:t>изъятием у заявителя (</w:t>
      </w:r>
      <w:r>
        <w:rPr>
          <w:rFonts w:ascii="Times New Roman" w:hAnsi="Times New Roman"/>
          <w:sz w:val="28"/>
          <w:szCs w:val="28"/>
        </w:rPr>
        <w:t>его</w:t>
      </w:r>
      <w:r w:rsidRPr="00A6669D">
        <w:rPr>
          <w:rFonts w:ascii="Times New Roman" w:hAnsi="Times New Roman"/>
          <w:sz w:val="28"/>
          <w:szCs w:val="28"/>
        </w:rPr>
        <w:t xml:space="preserve">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695967" w:rsidRPr="00A6669D" w:rsidRDefault="00695967" w:rsidP="0069596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w:t>
      </w:r>
      <w:r>
        <w:rPr>
          <w:rFonts w:ascii="Times New Roman" w:hAnsi="Times New Roman"/>
          <w:sz w:val="28"/>
          <w:szCs w:val="28"/>
        </w:rPr>
        <w:t>под</w:t>
      </w:r>
      <w:r w:rsidRPr="00A6669D">
        <w:rPr>
          <w:rFonts w:ascii="Times New Roman" w:hAnsi="Times New Roman"/>
          <w:sz w:val="28"/>
          <w:szCs w:val="28"/>
        </w:rPr>
        <w:t>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695967" w:rsidRDefault="00695967" w:rsidP="0069596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Результат процедуры: выданный (направленный) заявителю документ.</w:t>
      </w:r>
    </w:p>
    <w:p w:rsidR="00695967" w:rsidRDefault="00695967" w:rsidP="00695967">
      <w:pPr>
        <w:pStyle w:val="ConsPlusNonformat"/>
        <w:spacing w:line="276" w:lineRule="auto"/>
        <w:ind w:right="281" w:firstLine="709"/>
        <w:jc w:val="both"/>
        <w:rPr>
          <w:rFonts w:ascii="Times New Roman" w:hAnsi="Times New Roman"/>
          <w:sz w:val="28"/>
          <w:szCs w:val="28"/>
        </w:rPr>
      </w:pPr>
    </w:p>
    <w:p w:rsidR="00695967" w:rsidRPr="00196841" w:rsidRDefault="00695967" w:rsidP="00695967">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695967" w:rsidRPr="00196841" w:rsidRDefault="00695967" w:rsidP="00695967">
      <w:pPr>
        <w:autoSpaceDE w:val="0"/>
        <w:autoSpaceDN w:val="0"/>
        <w:adjustRightInd w:val="0"/>
        <w:ind w:firstLine="709"/>
        <w:jc w:val="both"/>
        <w:rPr>
          <w:sz w:val="28"/>
          <w:szCs w:val="28"/>
        </w:rPr>
      </w:pPr>
    </w:p>
    <w:p w:rsidR="00695967" w:rsidRPr="00196841" w:rsidRDefault="00695967" w:rsidP="00695967">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695967" w:rsidRPr="00196841" w:rsidRDefault="00695967" w:rsidP="00695967">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695967" w:rsidRPr="00196841" w:rsidRDefault="00695967" w:rsidP="00695967">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695967" w:rsidRPr="00196841" w:rsidRDefault="00695967" w:rsidP="00695967">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695967" w:rsidRPr="00196841" w:rsidRDefault="00695967" w:rsidP="00695967">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695967" w:rsidRPr="00196841" w:rsidRDefault="00695967" w:rsidP="00695967">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695967" w:rsidRPr="00196841" w:rsidRDefault="00695967" w:rsidP="00695967">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695967" w:rsidRPr="00196841" w:rsidRDefault="00695967" w:rsidP="00695967">
      <w:pPr>
        <w:autoSpaceDE w:val="0"/>
        <w:autoSpaceDN w:val="0"/>
        <w:adjustRightInd w:val="0"/>
        <w:ind w:firstLine="709"/>
        <w:jc w:val="both"/>
        <w:rPr>
          <w:sz w:val="28"/>
          <w:szCs w:val="28"/>
        </w:rPr>
      </w:pPr>
      <w:r w:rsidRPr="00D362E9">
        <w:rPr>
          <w:sz w:val="28"/>
          <w:szCs w:val="28"/>
        </w:rPr>
        <w:t>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председателем Палаты, ответственным за организацию работы по предоставлению муниципальной услуги, а также специалистами Палаты.</w:t>
      </w:r>
    </w:p>
    <w:p w:rsidR="00695967" w:rsidRPr="00196841" w:rsidRDefault="00695967" w:rsidP="00695967">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695967" w:rsidRPr="00196841" w:rsidRDefault="00695967" w:rsidP="00695967">
      <w:pPr>
        <w:autoSpaceDE w:val="0"/>
        <w:autoSpaceDN w:val="0"/>
        <w:adjustRightInd w:val="0"/>
        <w:ind w:firstLine="709"/>
        <w:jc w:val="both"/>
        <w:rPr>
          <w:sz w:val="28"/>
          <w:szCs w:val="28"/>
        </w:rPr>
      </w:pPr>
      <w:r w:rsidRPr="00196841">
        <w:rPr>
          <w:sz w:val="28"/>
          <w:szCs w:val="28"/>
        </w:rPr>
        <w:lastRenderedPageBreak/>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695967" w:rsidRPr="00196841" w:rsidRDefault="00695967" w:rsidP="00695967">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695967" w:rsidRPr="00196841" w:rsidRDefault="00695967" w:rsidP="00695967">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695967" w:rsidRDefault="00695967" w:rsidP="00695967">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695967" w:rsidRPr="00D633CC" w:rsidRDefault="00695967" w:rsidP="00695967">
      <w:pPr>
        <w:autoSpaceDE w:val="0"/>
        <w:autoSpaceDN w:val="0"/>
        <w:adjustRightInd w:val="0"/>
        <w:ind w:firstLine="709"/>
        <w:jc w:val="both"/>
        <w:rPr>
          <w:sz w:val="28"/>
          <w:szCs w:val="28"/>
        </w:rPr>
      </w:pPr>
      <w:r w:rsidRPr="00D362E9">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695967" w:rsidRPr="00196841" w:rsidRDefault="00695967" w:rsidP="00695967">
      <w:pPr>
        <w:autoSpaceDE w:val="0"/>
        <w:autoSpaceDN w:val="0"/>
        <w:adjustRightInd w:val="0"/>
        <w:ind w:firstLine="540"/>
        <w:jc w:val="both"/>
        <w:rPr>
          <w:b/>
          <w:sz w:val="28"/>
          <w:szCs w:val="28"/>
        </w:rPr>
      </w:pPr>
    </w:p>
    <w:p w:rsidR="00695967" w:rsidRPr="00196841" w:rsidRDefault="00695967" w:rsidP="00695967">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695967" w:rsidRPr="00196841" w:rsidRDefault="00695967" w:rsidP="00695967">
      <w:pPr>
        <w:suppressAutoHyphens/>
        <w:ind w:firstLine="720"/>
        <w:jc w:val="both"/>
        <w:rPr>
          <w:sz w:val="28"/>
          <w:szCs w:val="28"/>
        </w:rPr>
      </w:pPr>
      <w:r w:rsidRPr="00196841">
        <w:rPr>
          <w:sz w:val="28"/>
          <w:szCs w:val="28"/>
        </w:rPr>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Палаты</w:t>
      </w:r>
      <w:r w:rsidRPr="00196841">
        <w:rPr>
          <w:sz w:val="28"/>
          <w:szCs w:val="28"/>
        </w:rPr>
        <w:t xml:space="preserve">, участвующих в предоставлении муниципальной услуги, в </w:t>
      </w:r>
      <w:r>
        <w:rPr>
          <w:sz w:val="28"/>
          <w:szCs w:val="28"/>
        </w:rPr>
        <w:t>Палату</w:t>
      </w:r>
      <w:r w:rsidRPr="00196841">
        <w:rPr>
          <w:sz w:val="28"/>
          <w:szCs w:val="28"/>
        </w:rPr>
        <w:t xml:space="preserve"> или в Совет муниципального образования.</w:t>
      </w:r>
    </w:p>
    <w:p w:rsidR="00695967" w:rsidRPr="00196841" w:rsidRDefault="00695967" w:rsidP="00695967">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695967" w:rsidRPr="00196841" w:rsidRDefault="00695967" w:rsidP="00695967">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695967" w:rsidRPr="00196841" w:rsidRDefault="00695967" w:rsidP="00695967">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695967" w:rsidRPr="00196841" w:rsidRDefault="00695967" w:rsidP="00695967">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w:t>
      </w:r>
    </w:p>
    <w:p w:rsidR="00695967" w:rsidRPr="00196841" w:rsidRDefault="00695967" w:rsidP="00695967">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695967" w:rsidRPr="00196841" w:rsidRDefault="00695967" w:rsidP="00695967">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695967" w:rsidRPr="00196841" w:rsidRDefault="00695967" w:rsidP="00695967">
      <w:pPr>
        <w:suppressAutoHyphens/>
        <w:ind w:firstLine="720"/>
        <w:jc w:val="both"/>
        <w:rPr>
          <w:sz w:val="28"/>
          <w:szCs w:val="28"/>
        </w:rPr>
      </w:pPr>
      <w:r>
        <w:rPr>
          <w:sz w:val="28"/>
          <w:szCs w:val="28"/>
        </w:rPr>
        <w:lastRenderedPageBreak/>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695967" w:rsidRPr="00196841" w:rsidRDefault="00695967" w:rsidP="00695967">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695967" w:rsidRPr="00196841" w:rsidRDefault="00695967" w:rsidP="00695967">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595"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695967" w:rsidRPr="00196841" w:rsidRDefault="00695967" w:rsidP="00695967">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695967" w:rsidRPr="00196841" w:rsidRDefault="00695967" w:rsidP="00695967">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695967" w:rsidRPr="00196841" w:rsidRDefault="00695967" w:rsidP="00695967">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695967" w:rsidRPr="00196841" w:rsidRDefault="00695967" w:rsidP="00695967">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695967" w:rsidRPr="00196841" w:rsidRDefault="00695967" w:rsidP="00695967">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695967" w:rsidRPr="00196841" w:rsidRDefault="00695967" w:rsidP="00695967">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5.7. По результатам рассмотрения жалобы руководитель </w:t>
      </w:r>
      <w:r>
        <w:rPr>
          <w:sz w:val="28"/>
          <w:szCs w:val="28"/>
        </w:rPr>
        <w:t>Палаты</w:t>
      </w:r>
      <w:r w:rsidRPr="00196841">
        <w:rPr>
          <w:sz w:val="28"/>
          <w:szCs w:val="28"/>
        </w:rPr>
        <w:t xml:space="preserve"> (</w:t>
      </w:r>
      <w:r>
        <w:rPr>
          <w:sz w:val="28"/>
          <w:szCs w:val="28"/>
        </w:rPr>
        <w:t>глава муниципального района</w:t>
      </w:r>
      <w:r w:rsidRPr="00196841">
        <w:rPr>
          <w:sz w:val="28"/>
          <w:szCs w:val="28"/>
        </w:rPr>
        <w:t>) принимает одно из следующих решений:</w:t>
      </w:r>
    </w:p>
    <w:p w:rsidR="00695967" w:rsidRPr="00196841" w:rsidRDefault="00695967" w:rsidP="00695967">
      <w:pPr>
        <w:autoSpaceDE w:val="0"/>
        <w:autoSpaceDN w:val="0"/>
        <w:adjustRightInd w:val="0"/>
        <w:ind w:firstLine="720"/>
        <w:jc w:val="both"/>
        <w:rPr>
          <w:sz w:val="28"/>
          <w:szCs w:val="28"/>
        </w:rPr>
      </w:pPr>
      <w:r w:rsidRPr="00196841">
        <w:rPr>
          <w:sz w:val="28"/>
          <w:szCs w:val="28"/>
        </w:rPr>
        <w:lastRenderedPageBreak/>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695967" w:rsidRPr="00196841" w:rsidRDefault="00695967" w:rsidP="00695967">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695967" w:rsidRPr="00C735E9" w:rsidRDefault="00695967" w:rsidP="00695967">
      <w:pPr>
        <w:autoSpaceDE w:val="0"/>
        <w:autoSpaceDN w:val="0"/>
        <w:adjustRightInd w:val="0"/>
        <w:ind w:firstLine="720"/>
        <w:jc w:val="both"/>
        <w:rPr>
          <w:sz w:val="28"/>
          <w:szCs w:val="28"/>
        </w:rPr>
      </w:pPr>
      <w:r w:rsidRPr="00C735E9">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695967" w:rsidRDefault="00695967" w:rsidP="00695967">
      <w:pPr>
        <w:autoSpaceDE w:val="0"/>
        <w:autoSpaceDN w:val="0"/>
        <w:adjustRightInd w:val="0"/>
        <w:ind w:firstLine="720"/>
        <w:jc w:val="both"/>
        <w:rPr>
          <w:sz w:val="28"/>
          <w:szCs w:val="28"/>
        </w:rPr>
      </w:pPr>
      <w:r w:rsidRPr="00C735E9">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695967" w:rsidRPr="00196841" w:rsidRDefault="00695967" w:rsidP="00695967">
      <w:pPr>
        <w:autoSpaceDE w:val="0"/>
        <w:autoSpaceDN w:val="0"/>
        <w:adjustRightInd w:val="0"/>
        <w:ind w:firstLine="720"/>
        <w:jc w:val="both"/>
        <w:rPr>
          <w:sz w:val="28"/>
          <w:szCs w:val="28"/>
        </w:rPr>
      </w:pPr>
    </w:p>
    <w:p w:rsidR="00695967" w:rsidRDefault="00695967" w:rsidP="00695967">
      <w:pPr>
        <w:jc w:val="both"/>
        <w:rPr>
          <w:sz w:val="28"/>
          <w:szCs w:val="28"/>
        </w:rPr>
        <w:sectPr w:rsidR="00695967" w:rsidSect="00D05E40">
          <w:pgSz w:w="12240" w:h="15840"/>
          <w:pgMar w:top="1134" w:right="851" w:bottom="709" w:left="1134" w:header="720" w:footer="720" w:gutter="0"/>
          <w:cols w:space="720"/>
          <w:noEndnote/>
          <w:docGrid w:linePitch="326"/>
        </w:sectPr>
      </w:pPr>
    </w:p>
    <w:p w:rsidR="00695967" w:rsidRDefault="00695967" w:rsidP="00695967">
      <w:pPr>
        <w:tabs>
          <w:tab w:val="left" w:pos="8535"/>
          <w:tab w:val="right" w:pos="10255"/>
        </w:tabs>
        <w:rPr>
          <w:b/>
          <w:color w:val="000000"/>
          <w:spacing w:val="-6"/>
          <w:sz w:val="28"/>
          <w:szCs w:val="28"/>
        </w:rPr>
      </w:pPr>
    </w:p>
    <w:p w:rsidR="00695967" w:rsidRPr="00006C52" w:rsidRDefault="00695967" w:rsidP="00695967">
      <w:pPr>
        <w:autoSpaceDE w:val="0"/>
        <w:autoSpaceDN w:val="0"/>
        <w:adjustRightInd w:val="0"/>
        <w:ind w:firstLine="720"/>
        <w:jc w:val="right"/>
        <w:rPr>
          <w:sz w:val="28"/>
          <w:szCs w:val="28"/>
        </w:rPr>
      </w:pPr>
      <w:r w:rsidRPr="00006C52">
        <w:rPr>
          <w:sz w:val="28"/>
          <w:szCs w:val="28"/>
        </w:rPr>
        <w:t xml:space="preserve">Приложение №1 </w:t>
      </w:r>
    </w:p>
    <w:p w:rsidR="00695967" w:rsidRPr="00006C52" w:rsidRDefault="00695967" w:rsidP="00695967">
      <w:pPr>
        <w:autoSpaceDE w:val="0"/>
        <w:autoSpaceDN w:val="0"/>
        <w:adjustRightInd w:val="0"/>
        <w:ind w:firstLine="720"/>
        <w:jc w:val="right"/>
        <w:rPr>
          <w:b/>
          <w:sz w:val="28"/>
          <w:szCs w:val="28"/>
        </w:rPr>
      </w:pPr>
    </w:p>
    <w:p w:rsidR="00695967" w:rsidRPr="00006C52" w:rsidRDefault="00695967" w:rsidP="00695967">
      <w:pPr>
        <w:ind w:left="4111"/>
        <w:rPr>
          <w:sz w:val="28"/>
          <w:szCs w:val="28"/>
        </w:rPr>
      </w:pPr>
      <w:r w:rsidRPr="00006C52">
        <w:rPr>
          <w:sz w:val="28"/>
          <w:szCs w:val="28"/>
        </w:rPr>
        <w:t xml:space="preserve">В  </w:t>
      </w:r>
    </w:p>
    <w:p w:rsidR="00695967" w:rsidRPr="00006C52" w:rsidRDefault="00695967" w:rsidP="00695967">
      <w:pPr>
        <w:pBdr>
          <w:top w:val="single" w:sz="4" w:space="1" w:color="auto"/>
        </w:pBdr>
        <w:ind w:left="4111"/>
        <w:jc w:val="center"/>
        <w:rPr>
          <w:sz w:val="20"/>
          <w:szCs w:val="20"/>
        </w:rPr>
      </w:pPr>
      <w:r w:rsidRPr="00006C52">
        <w:rPr>
          <w:sz w:val="20"/>
          <w:szCs w:val="20"/>
        </w:rPr>
        <w:t>(наименование органа местного самоуправления</w:t>
      </w:r>
    </w:p>
    <w:p w:rsidR="00695967" w:rsidRPr="00006C52" w:rsidRDefault="00695967" w:rsidP="00695967">
      <w:pPr>
        <w:ind w:left="4111"/>
        <w:rPr>
          <w:sz w:val="28"/>
          <w:szCs w:val="28"/>
        </w:rPr>
      </w:pPr>
    </w:p>
    <w:p w:rsidR="00695967" w:rsidRPr="00006C52" w:rsidRDefault="00695967" w:rsidP="00695967">
      <w:pPr>
        <w:pBdr>
          <w:top w:val="single" w:sz="4" w:space="3" w:color="auto"/>
        </w:pBdr>
        <w:ind w:left="4111"/>
        <w:jc w:val="center"/>
        <w:rPr>
          <w:sz w:val="20"/>
          <w:szCs w:val="20"/>
        </w:rPr>
      </w:pPr>
      <w:r w:rsidRPr="00006C52">
        <w:rPr>
          <w:sz w:val="20"/>
          <w:szCs w:val="20"/>
        </w:rPr>
        <w:t>муниципального образования)</w:t>
      </w:r>
    </w:p>
    <w:p w:rsidR="00695967" w:rsidRPr="00006C52" w:rsidRDefault="00695967" w:rsidP="00695967">
      <w:pPr>
        <w:shd w:val="clear" w:color="auto" w:fill="FFFFFF"/>
        <w:tabs>
          <w:tab w:val="left" w:leader="underscore" w:pos="10334"/>
        </w:tabs>
        <w:ind w:left="4111"/>
        <w:rPr>
          <w:sz w:val="28"/>
          <w:szCs w:val="28"/>
        </w:rPr>
      </w:pPr>
      <w:r w:rsidRPr="00006C52">
        <w:rPr>
          <w:spacing w:val="-7"/>
          <w:sz w:val="28"/>
          <w:szCs w:val="28"/>
        </w:rPr>
        <w:t xml:space="preserve">от </w:t>
      </w:r>
      <w:r w:rsidRPr="00006C52">
        <w:rPr>
          <w:sz w:val="28"/>
          <w:szCs w:val="28"/>
        </w:rPr>
        <w:t>____________________________________________________________________ (далее - заявитель).</w:t>
      </w:r>
    </w:p>
    <w:p w:rsidR="00695967" w:rsidRPr="00006C52" w:rsidRDefault="00695967" w:rsidP="00695967">
      <w:pPr>
        <w:shd w:val="clear" w:color="auto" w:fill="FFFFFF"/>
        <w:ind w:left="4111"/>
        <w:rPr>
          <w:spacing w:val="-7"/>
          <w:sz w:val="20"/>
          <w:szCs w:val="20"/>
        </w:rPr>
      </w:pPr>
      <w:r w:rsidRPr="00006C52">
        <w:rPr>
          <w:spacing w:val="-3"/>
          <w:sz w:val="20"/>
          <w:szCs w:val="20"/>
        </w:rPr>
        <w:t>(фамилия, имя, отчество, паспортные данные, регистрацию по месту жительства, телефон</w:t>
      </w:r>
      <w:r w:rsidRPr="00006C52">
        <w:rPr>
          <w:spacing w:val="-7"/>
          <w:sz w:val="20"/>
          <w:szCs w:val="20"/>
        </w:rPr>
        <w:t>)</w:t>
      </w:r>
    </w:p>
    <w:p w:rsidR="00695967" w:rsidRPr="00006C52" w:rsidRDefault="00695967" w:rsidP="00695967">
      <w:pPr>
        <w:rPr>
          <w:sz w:val="28"/>
          <w:szCs w:val="28"/>
        </w:rPr>
      </w:pPr>
    </w:p>
    <w:p w:rsidR="00695967" w:rsidRPr="00006C52" w:rsidRDefault="00695967" w:rsidP="00695967">
      <w:pPr>
        <w:jc w:val="center"/>
        <w:rPr>
          <w:sz w:val="28"/>
          <w:szCs w:val="28"/>
        </w:rPr>
      </w:pPr>
      <w:r w:rsidRPr="00006C52">
        <w:rPr>
          <w:sz w:val="28"/>
          <w:szCs w:val="28"/>
        </w:rPr>
        <w:t>Заявление</w:t>
      </w:r>
    </w:p>
    <w:p w:rsidR="00695967" w:rsidRPr="00006C52" w:rsidRDefault="00695967" w:rsidP="00695967">
      <w:pPr>
        <w:jc w:val="center"/>
        <w:rPr>
          <w:sz w:val="28"/>
          <w:szCs w:val="28"/>
        </w:rPr>
      </w:pPr>
      <w:r w:rsidRPr="00006C52">
        <w:rPr>
          <w:sz w:val="28"/>
          <w:szCs w:val="28"/>
        </w:rPr>
        <w:t>о включении в списки граждан, имеющих право на бесплатное получение земельных участков в соответствии со статьей 321 Земельного кодекса Республики Татарстан и предоставлении гражданам земельных участков в долевую собственность бесплатно</w:t>
      </w:r>
    </w:p>
    <w:p w:rsidR="00695967" w:rsidRPr="00006C52" w:rsidRDefault="00695967" w:rsidP="00695967">
      <w:pPr>
        <w:rPr>
          <w:sz w:val="28"/>
          <w:szCs w:val="28"/>
        </w:rPr>
      </w:pPr>
    </w:p>
    <w:p w:rsidR="00695967" w:rsidRPr="00006C52" w:rsidRDefault="00695967" w:rsidP="00695967">
      <w:pPr>
        <w:ind w:firstLine="709"/>
        <w:jc w:val="both"/>
        <w:rPr>
          <w:sz w:val="28"/>
          <w:szCs w:val="28"/>
        </w:rPr>
      </w:pPr>
      <w:r w:rsidRPr="00006C52">
        <w:rPr>
          <w:sz w:val="28"/>
          <w:szCs w:val="28"/>
        </w:rPr>
        <w:t xml:space="preserve"> Прошу Вас включить меня в списки граждан, имеющих право на бесплатное получение земельных участков в соответствии со статьей 321 Земельного кодекса Республики Татарстан и предоставить земельный участок в долевую собственность бесплатно.</w:t>
      </w:r>
    </w:p>
    <w:p w:rsidR="00695967" w:rsidRPr="00006C52" w:rsidRDefault="00695967" w:rsidP="00695967">
      <w:pPr>
        <w:ind w:firstLine="709"/>
        <w:rPr>
          <w:sz w:val="28"/>
          <w:szCs w:val="28"/>
        </w:rPr>
      </w:pPr>
      <w:r w:rsidRPr="00006C52">
        <w:rPr>
          <w:sz w:val="28"/>
          <w:szCs w:val="28"/>
        </w:rPr>
        <w:t>К заявлению прилагаются следующие документы</w:t>
      </w:r>
      <w:r>
        <w:rPr>
          <w:sz w:val="28"/>
          <w:szCs w:val="28"/>
        </w:rPr>
        <w:t xml:space="preserve"> (сканкопии)</w:t>
      </w:r>
      <w:r w:rsidRPr="00006C52">
        <w:rPr>
          <w:sz w:val="28"/>
          <w:szCs w:val="28"/>
        </w:rPr>
        <w:t>:</w:t>
      </w:r>
    </w:p>
    <w:p w:rsidR="00695967" w:rsidRPr="00006C52" w:rsidRDefault="00695967" w:rsidP="00695967">
      <w:pPr>
        <w:autoSpaceDE w:val="0"/>
        <w:autoSpaceDN w:val="0"/>
        <w:adjustRightInd w:val="0"/>
        <w:ind w:firstLine="709"/>
        <w:jc w:val="both"/>
        <w:rPr>
          <w:sz w:val="28"/>
          <w:szCs w:val="28"/>
        </w:rPr>
      </w:pPr>
      <w:r w:rsidRPr="00006C52">
        <w:rPr>
          <w:sz w:val="28"/>
          <w:szCs w:val="28"/>
        </w:rPr>
        <w:t xml:space="preserve">1) Копия паспорта заявителя; </w:t>
      </w:r>
    </w:p>
    <w:p w:rsidR="00695967" w:rsidRPr="00006C52" w:rsidRDefault="00695967" w:rsidP="00695967">
      <w:pPr>
        <w:autoSpaceDE w:val="0"/>
        <w:autoSpaceDN w:val="0"/>
        <w:adjustRightInd w:val="0"/>
        <w:ind w:firstLine="709"/>
        <w:jc w:val="both"/>
        <w:rPr>
          <w:sz w:val="28"/>
          <w:szCs w:val="28"/>
        </w:rPr>
      </w:pPr>
      <w:r w:rsidRPr="00006C52">
        <w:rPr>
          <w:sz w:val="28"/>
          <w:szCs w:val="28"/>
        </w:rPr>
        <w:t>2) Копия паспорта супруга (супруги) заявителя (в случае если заявитель состоит в браке);</w:t>
      </w:r>
    </w:p>
    <w:p w:rsidR="00695967" w:rsidRPr="00006C52" w:rsidRDefault="00695967" w:rsidP="00695967">
      <w:pPr>
        <w:autoSpaceDE w:val="0"/>
        <w:autoSpaceDN w:val="0"/>
        <w:adjustRightInd w:val="0"/>
        <w:ind w:firstLine="709"/>
        <w:jc w:val="both"/>
        <w:rPr>
          <w:sz w:val="28"/>
          <w:szCs w:val="28"/>
        </w:rPr>
      </w:pPr>
      <w:r w:rsidRPr="00006C52">
        <w:rPr>
          <w:sz w:val="28"/>
          <w:szCs w:val="28"/>
        </w:rPr>
        <w:t>3) Копия свидетельства о рождении детей;</w:t>
      </w:r>
    </w:p>
    <w:p w:rsidR="00695967" w:rsidRPr="00006C52" w:rsidRDefault="00695967" w:rsidP="00695967">
      <w:pPr>
        <w:autoSpaceDE w:val="0"/>
        <w:autoSpaceDN w:val="0"/>
        <w:adjustRightInd w:val="0"/>
        <w:ind w:firstLine="709"/>
        <w:jc w:val="both"/>
        <w:rPr>
          <w:sz w:val="28"/>
          <w:szCs w:val="28"/>
        </w:rPr>
      </w:pPr>
      <w:r w:rsidRPr="00006C52">
        <w:rPr>
          <w:sz w:val="28"/>
          <w:szCs w:val="28"/>
        </w:rPr>
        <w:t>4) Решение суда об установлении усыновления ребенка (за исключением случаев, когда в свидетельстве о рождении ребенка усыновители записаны в качестве родителей);</w:t>
      </w:r>
    </w:p>
    <w:p w:rsidR="00695967" w:rsidRPr="00006C52" w:rsidRDefault="00695967" w:rsidP="00695967">
      <w:pPr>
        <w:autoSpaceDE w:val="0"/>
        <w:autoSpaceDN w:val="0"/>
        <w:adjustRightInd w:val="0"/>
        <w:ind w:firstLine="709"/>
        <w:jc w:val="both"/>
        <w:rPr>
          <w:sz w:val="28"/>
          <w:szCs w:val="28"/>
        </w:rPr>
      </w:pPr>
      <w:r w:rsidRPr="00006C52">
        <w:rPr>
          <w:sz w:val="28"/>
          <w:szCs w:val="28"/>
        </w:rPr>
        <w:t>5) Копия акта органа опеки и попечительства о назначении опекуна или попечителя (в случае, назначения опеки или попечительства);</w:t>
      </w:r>
    </w:p>
    <w:p w:rsidR="00695967" w:rsidRPr="00006C52" w:rsidRDefault="00695967" w:rsidP="00695967">
      <w:pPr>
        <w:autoSpaceDE w:val="0"/>
        <w:autoSpaceDN w:val="0"/>
        <w:adjustRightInd w:val="0"/>
        <w:ind w:firstLine="709"/>
        <w:jc w:val="both"/>
        <w:rPr>
          <w:sz w:val="28"/>
          <w:szCs w:val="28"/>
        </w:rPr>
      </w:pPr>
      <w:r w:rsidRPr="00006C52">
        <w:rPr>
          <w:sz w:val="28"/>
          <w:szCs w:val="28"/>
        </w:rPr>
        <w:t>6) Копия договора об осуществлении опеки или попечительства (в случае осуществления опеки или попечительства по договору).</w:t>
      </w:r>
    </w:p>
    <w:p w:rsidR="00695967" w:rsidRPr="00006C52" w:rsidRDefault="00695967" w:rsidP="00695967">
      <w:pPr>
        <w:autoSpaceDE w:val="0"/>
        <w:autoSpaceDN w:val="0"/>
        <w:adjustRightInd w:val="0"/>
        <w:ind w:firstLine="709"/>
        <w:jc w:val="both"/>
        <w:rPr>
          <w:sz w:val="28"/>
          <w:szCs w:val="28"/>
        </w:rPr>
      </w:pPr>
      <w:r w:rsidRPr="00006C52">
        <w:rPr>
          <w:sz w:val="28"/>
          <w:szCs w:val="28"/>
        </w:rPr>
        <w:t>7) Копия свидетельства о регистрации по месту жительства членов семьи не достигших 14-ти летнего возраста;</w:t>
      </w:r>
    </w:p>
    <w:p w:rsidR="00695967" w:rsidRPr="00006C52" w:rsidRDefault="00695967" w:rsidP="00695967">
      <w:pPr>
        <w:autoSpaceDE w:val="0"/>
        <w:autoSpaceDN w:val="0"/>
        <w:adjustRightInd w:val="0"/>
        <w:ind w:firstLine="709"/>
        <w:jc w:val="both"/>
        <w:rPr>
          <w:sz w:val="28"/>
          <w:szCs w:val="28"/>
        </w:rPr>
      </w:pPr>
      <w:r w:rsidRPr="00006C52">
        <w:rPr>
          <w:sz w:val="28"/>
          <w:szCs w:val="28"/>
        </w:rPr>
        <w:t>8) Копии правоустанавливающих документов, если право не зарегистрировано в Едином государственном реестре прав на недвижимое имущество и сделок с ним (на здание).</w:t>
      </w:r>
    </w:p>
    <w:p w:rsidR="00695967" w:rsidRPr="00006C52" w:rsidRDefault="00695967" w:rsidP="00695967">
      <w:pPr>
        <w:autoSpaceDE w:val="0"/>
        <w:autoSpaceDN w:val="0"/>
        <w:adjustRightInd w:val="0"/>
        <w:ind w:firstLine="709"/>
        <w:jc w:val="both"/>
        <w:rPr>
          <w:sz w:val="28"/>
          <w:szCs w:val="28"/>
        </w:rPr>
      </w:pPr>
      <w:r w:rsidRPr="00006C52">
        <w:rPr>
          <w:sz w:val="28"/>
          <w:szCs w:val="28"/>
        </w:rPr>
        <w:t>Обязуюсь при запросе предоставить оригиналы отсканированных документов.</w:t>
      </w:r>
    </w:p>
    <w:tbl>
      <w:tblPr>
        <w:tblW w:w="9371" w:type="dxa"/>
        <w:tblInd w:w="28" w:type="dxa"/>
        <w:tblLayout w:type="fixed"/>
        <w:tblCellMar>
          <w:left w:w="28" w:type="dxa"/>
          <w:right w:w="28" w:type="dxa"/>
        </w:tblCellMar>
        <w:tblLook w:val="0000"/>
      </w:tblPr>
      <w:tblGrid>
        <w:gridCol w:w="1790"/>
        <w:gridCol w:w="483"/>
        <w:gridCol w:w="1369"/>
        <w:gridCol w:w="686"/>
        <w:gridCol w:w="606"/>
        <w:gridCol w:w="2756"/>
        <w:gridCol w:w="1681"/>
      </w:tblGrid>
      <w:tr w:rsidR="00695967" w:rsidRPr="00006C52" w:rsidTr="003117E4">
        <w:trPr>
          <w:trHeight w:val="823"/>
        </w:trPr>
        <w:tc>
          <w:tcPr>
            <w:tcW w:w="1790" w:type="dxa"/>
            <w:tcBorders>
              <w:top w:val="nil"/>
              <w:left w:val="nil"/>
              <w:bottom w:val="single" w:sz="4" w:space="0" w:color="auto"/>
              <w:right w:val="nil"/>
            </w:tcBorders>
            <w:vAlign w:val="bottom"/>
          </w:tcPr>
          <w:p w:rsidR="00695967" w:rsidRPr="00006C52" w:rsidRDefault="00695967" w:rsidP="003117E4">
            <w:pPr>
              <w:jc w:val="center"/>
              <w:rPr>
                <w:sz w:val="28"/>
                <w:szCs w:val="28"/>
              </w:rPr>
            </w:pPr>
          </w:p>
        </w:tc>
        <w:tc>
          <w:tcPr>
            <w:tcW w:w="483" w:type="dxa"/>
            <w:tcBorders>
              <w:top w:val="nil"/>
              <w:left w:val="nil"/>
              <w:bottom w:val="nil"/>
              <w:right w:val="nil"/>
            </w:tcBorders>
            <w:vAlign w:val="bottom"/>
          </w:tcPr>
          <w:p w:rsidR="00695967" w:rsidRPr="00006C52" w:rsidRDefault="00695967" w:rsidP="003117E4">
            <w:pPr>
              <w:jc w:val="center"/>
              <w:rPr>
                <w:sz w:val="28"/>
                <w:szCs w:val="28"/>
              </w:rPr>
            </w:pPr>
          </w:p>
        </w:tc>
        <w:tc>
          <w:tcPr>
            <w:tcW w:w="1369" w:type="dxa"/>
            <w:tcBorders>
              <w:top w:val="nil"/>
              <w:left w:val="nil"/>
              <w:bottom w:val="single" w:sz="4" w:space="0" w:color="auto"/>
              <w:right w:val="nil"/>
            </w:tcBorders>
            <w:vAlign w:val="bottom"/>
          </w:tcPr>
          <w:p w:rsidR="00695967" w:rsidRPr="00006C52" w:rsidRDefault="00695967" w:rsidP="003117E4">
            <w:pPr>
              <w:jc w:val="center"/>
              <w:rPr>
                <w:sz w:val="28"/>
                <w:szCs w:val="28"/>
              </w:rPr>
            </w:pPr>
          </w:p>
        </w:tc>
        <w:tc>
          <w:tcPr>
            <w:tcW w:w="686" w:type="dxa"/>
            <w:tcBorders>
              <w:top w:val="nil"/>
              <w:left w:val="nil"/>
              <w:bottom w:val="nil"/>
              <w:right w:val="nil"/>
            </w:tcBorders>
            <w:vAlign w:val="bottom"/>
          </w:tcPr>
          <w:p w:rsidR="00695967" w:rsidRPr="00006C52" w:rsidRDefault="00695967" w:rsidP="003117E4">
            <w:pPr>
              <w:jc w:val="center"/>
              <w:rPr>
                <w:sz w:val="28"/>
                <w:szCs w:val="28"/>
              </w:rPr>
            </w:pPr>
          </w:p>
        </w:tc>
        <w:tc>
          <w:tcPr>
            <w:tcW w:w="606" w:type="dxa"/>
            <w:tcBorders>
              <w:top w:val="nil"/>
              <w:left w:val="nil"/>
              <w:bottom w:val="single" w:sz="4" w:space="0" w:color="auto"/>
              <w:right w:val="nil"/>
            </w:tcBorders>
          </w:tcPr>
          <w:p w:rsidR="00695967" w:rsidRPr="00006C52" w:rsidRDefault="00695967" w:rsidP="003117E4">
            <w:pPr>
              <w:jc w:val="center"/>
              <w:rPr>
                <w:sz w:val="28"/>
                <w:szCs w:val="28"/>
              </w:rPr>
            </w:pPr>
          </w:p>
        </w:tc>
        <w:tc>
          <w:tcPr>
            <w:tcW w:w="2756" w:type="dxa"/>
            <w:tcBorders>
              <w:top w:val="nil"/>
              <w:left w:val="nil"/>
              <w:bottom w:val="single" w:sz="4" w:space="0" w:color="auto"/>
              <w:right w:val="nil"/>
            </w:tcBorders>
            <w:vAlign w:val="bottom"/>
          </w:tcPr>
          <w:p w:rsidR="00695967" w:rsidRPr="00006C52" w:rsidRDefault="00695967" w:rsidP="003117E4">
            <w:pPr>
              <w:jc w:val="center"/>
              <w:rPr>
                <w:sz w:val="28"/>
                <w:szCs w:val="28"/>
              </w:rPr>
            </w:pPr>
          </w:p>
        </w:tc>
        <w:tc>
          <w:tcPr>
            <w:tcW w:w="1681" w:type="dxa"/>
            <w:tcBorders>
              <w:top w:val="nil"/>
              <w:left w:val="nil"/>
              <w:bottom w:val="single" w:sz="4" w:space="0" w:color="auto"/>
              <w:right w:val="nil"/>
            </w:tcBorders>
          </w:tcPr>
          <w:p w:rsidR="00695967" w:rsidRPr="00006C52" w:rsidRDefault="00695967" w:rsidP="003117E4">
            <w:pPr>
              <w:jc w:val="center"/>
              <w:rPr>
                <w:sz w:val="28"/>
                <w:szCs w:val="28"/>
              </w:rPr>
            </w:pPr>
          </w:p>
        </w:tc>
      </w:tr>
      <w:tr w:rsidR="00695967" w:rsidRPr="00DE5FBF" w:rsidTr="003117E4">
        <w:trPr>
          <w:trHeight w:val="298"/>
        </w:trPr>
        <w:tc>
          <w:tcPr>
            <w:tcW w:w="1790" w:type="dxa"/>
            <w:tcBorders>
              <w:top w:val="nil"/>
              <w:left w:val="nil"/>
              <w:bottom w:val="nil"/>
              <w:right w:val="nil"/>
            </w:tcBorders>
          </w:tcPr>
          <w:p w:rsidR="00695967" w:rsidRPr="00006C52" w:rsidRDefault="00695967" w:rsidP="003117E4">
            <w:pPr>
              <w:jc w:val="center"/>
              <w:rPr>
                <w:sz w:val="20"/>
                <w:szCs w:val="20"/>
              </w:rPr>
            </w:pPr>
            <w:r w:rsidRPr="00006C52">
              <w:rPr>
                <w:sz w:val="20"/>
                <w:szCs w:val="20"/>
              </w:rPr>
              <w:t>(дата)</w:t>
            </w:r>
          </w:p>
        </w:tc>
        <w:tc>
          <w:tcPr>
            <w:tcW w:w="483" w:type="dxa"/>
            <w:tcBorders>
              <w:top w:val="nil"/>
              <w:left w:val="nil"/>
              <w:bottom w:val="nil"/>
              <w:right w:val="nil"/>
            </w:tcBorders>
          </w:tcPr>
          <w:p w:rsidR="00695967" w:rsidRPr="00006C52" w:rsidRDefault="00695967" w:rsidP="003117E4">
            <w:pPr>
              <w:jc w:val="center"/>
              <w:rPr>
                <w:sz w:val="28"/>
                <w:szCs w:val="28"/>
              </w:rPr>
            </w:pPr>
          </w:p>
        </w:tc>
        <w:tc>
          <w:tcPr>
            <w:tcW w:w="1369" w:type="dxa"/>
            <w:tcBorders>
              <w:top w:val="nil"/>
              <w:left w:val="nil"/>
              <w:bottom w:val="nil"/>
              <w:right w:val="nil"/>
            </w:tcBorders>
          </w:tcPr>
          <w:p w:rsidR="00695967" w:rsidRPr="00006C52" w:rsidRDefault="00695967" w:rsidP="003117E4">
            <w:pPr>
              <w:jc w:val="center"/>
              <w:rPr>
                <w:sz w:val="20"/>
                <w:szCs w:val="20"/>
              </w:rPr>
            </w:pPr>
            <w:r w:rsidRPr="00006C52">
              <w:rPr>
                <w:sz w:val="20"/>
                <w:szCs w:val="20"/>
              </w:rPr>
              <w:t>(подпись)</w:t>
            </w:r>
          </w:p>
        </w:tc>
        <w:tc>
          <w:tcPr>
            <w:tcW w:w="686" w:type="dxa"/>
            <w:tcBorders>
              <w:top w:val="nil"/>
              <w:left w:val="nil"/>
              <w:bottom w:val="nil"/>
              <w:right w:val="nil"/>
            </w:tcBorders>
          </w:tcPr>
          <w:p w:rsidR="00695967" w:rsidRPr="00006C52" w:rsidRDefault="00695967" w:rsidP="003117E4">
            <w:pPr>
              <w:jc w:val="center"/>
              <w:rPr>
                <w:sz w:val="20"/>
                <w:szCs w:val="20"/>
              </w:rPr>
            </w:pPr>
          </w:p>
        </w:tc>
        <w:tc>
          <w:tcPr>
            <w:tcW w:w="606" w:type="dxa"/>
            <w:tcBorders>
              <w:top w:val="nil"/>
              <w:left w:val="nil"/>
              <w:bottom w:val="nil"/>
              <w:right w:val="nil"/>
            </w:tcBorders>
          </w:tcPr>
          <w:p w:rsidR="00695967" w:rsidRPr="00006C52" w:rsidRDefault="00695967" w:rsidP="003117E4">
            <w:pPr>
              <w:tabs>
                <w:tab w:val="left" w:pos="1800"/>
              </w:tabs>
              <w:ind w:right="453"/>
              <w:jc w:val="center"/>
              <w:rPr>
                <w:sz w:val="20"/>
                <w:szCs w:val="20"/>
              </w:rPr>
            </w:pPr>
          </w:p>
        </w:tc>
        <w:tc>
          <w:tcPr>
            <w:tcW w:w="2756" w:type="dxa"/>
            <w:tcBorders>
              <w:top w:val="nil"/>
              <w:left w:val="nil"/>
              <w:bottom w:val="nil"/>
              <w:right w:val="nil"/>
            </w:tcBorders>
          </w:tcPr>
          <w:p w:rsidR="00695967" w:rsidRPr="00DE5FBF" w:rsidRDefault="00695967" w:rsidP="003117E4">
            <w:pPr>
              <w:jc w:val="center"/>
              <w:rPr>
                <w:sz w:val="20"/>
                <w:szCs w:val="20"/>
              </w:rPr>
            </w:pPr>
            <w:r w:rsidRPr="00006C52">
              <w:rPr>
                <w:sz w:val="20"/>
                <w:szCs w:val="20"/>
              </w:rPr>
              <w:t>(ФИО)</w:t>
            </w:r>
          </w:p>
        </w:tc>
        <w:tc>
          <w:tcPr>
            <w:tcW w:w="1681" w:type="dxa"/>
            <w:tcBorders>
              <w:top w:val="nil"/>
              <w:left w:val="nil"/>
              <w:bottom w:val="nil"/>
              <w:right w:val="nil"/>
            </w:tcBorders>
          </w:tcPr>
          <w:p w:rsidR="00695967" w:rsidRPr="00DE5FBF" w:rsidRDefault="00695967" w:rsidP="003117E4">
            <w:pPr>
              <w:rPr>
                <w:sz w:val="20"/>
                <w:szCs w:val="20"/>
              </w:rPr>
            </w:pPr>
          </w:p>
        </w:tc>
      </w:tr>
    </w:tbl>
    <w:p w:rsidR="00695967" w:rsidRPr="00021D9C" w:rsidRDefault="00695967" w:rsidP="00695967">
      <w:pPr>
        <w:tabs>
          <w:tab w:val="left" w:pos="8535"/>
          <w:tab w:val="right" w:pos="10255"/>
        </w:tabs>
        <w:jc w:val="right"/>
        <w:rPr>
          <w:color w:val="000000"/>
          <w:spacing w:val="-6"/>
          <w:sz w:val="28"/>
          <w:szCs w:val="28"/>
        </w:rPr>
      </w:pPr>
      <w:r>
        <w:rPr>
          <w:color w:val="000000"/>
          <w:spacing w:val="-6"/>
          <w:sz w:val="28"/>
          <w:szCs w:val="28"/>
        </w:rPr>
        <w:br w:type="page"/>
      </w:r>
      <w:r w:rsidRPr="00021D9C">
        <w:rPr>
          <w:color w:val="000000"/>
          <w:spacing w:val="-6"/>
          <w:sz w:val="28"/>
          <w:szCs w:val="28"/>
        </w:rPr>
        <w:lastRenderedPageBreak/>
        <w:t xml:space="preserve">Приложение </w:t>
      </w:r>
      <w:r>
        <w:rPr>
          <w:color w:val="000000"/>
          <w:spacing w:val="-6"/>
          <w:sz w:val="28"/>
          <w:szCs w:val="28"/>
        </w:rPr>
        <w:t>№2</w:t>
      </w:r>
    </w:p>
    <w:p w:rsidR="00695967" w:rsidRPr="00BC73CC" w:rsidRDefault="00695967" w:rsidP="00695967">
      <w:pPr>
        <w:tabs>
          <w:tab w:val="left" w:pos="8535"/>
          <w:tab w:val="right" w:pos="10255"/>
        </w:tabs>
        <w:rPr>
          <w:color w:val="000000"/>
          <w:spacing w:val="-6"/>
          <w:sz w:val="28"/>
          <w:szCs w:val="28"/>
        </w:rPr>
      </w:pPr>
      <w:r w:rsidRPr="00BC73CC">
        <w:rPr>
          <w:color w:val="000000"/>
          <w:spacing w:val="-6"/>
          <w:sz w:val="28"/>
          <w:szCs w:val="28"/>
        </w:rPr>
        <w:t>Блок-схема последовательности действий по предоставлению муниципальной услуги</w:t>
      </w:r>
    </w:p>
    <w:p w:rsidR="00695967" w:rsidRPr="00021D9C" w:rsidRDefault="00695967" w:rsidP="00695967">
      <w:pPr>
        <w:tabs>
          <w:tab w:val="left" w:pos="8535"/>
          <w:tab w:val="right" w:pos="10255"/>
        </w:tabs>
        <w:rPr>
          <w:color w:val="000000"/>
          <w:spacing w:val="-6"/>
        </w:rPr>
      </w:pPr>
      <w:r>
        <w:object w:dxaOrig="13647" w:dyaOrig="21663">
          <v:shape id="_x0000_i1052" type="#_x0000_t75" style="width:533.25pt;height:587.25pt" o:ole="">
            <v:imagedata r:id="rId596" o:title=""/>
          </v:shape>
          <o:OLEObject Type="Embed" ProgID="Visio.Drawing.11" ShapeID="_x0000_i1052" DrawAspect="Content" ObjectID="_1551509134" r:id="rId597"/>
        </w:object>
      </w:r>
    </w:p>
    <w:p w:rsidR="00695967" w:rsidRDefault="00695967" w:rsidP="00695967">
      <w:pPr>
        <w:tabs>
          <w:tab w:val="left" w:pos="8535"/>
          <w:tab w:val="right" w:pos="10255"/>
        </w:tabs>
        <w:rPr>
          <w:b/>
          <w:color w:val="000000"/>
          <w:spacing w:val="-6"/>
          <w:sz w:val="28"/>
          <w:szCs w:val="28"/>
        </w:rPr>
      </w:pPr>
    </w:p>
    <w:p w:rsidR="00695967" w:rsidRDefault="00695967" w:rsidP="00695967">
      <w:pPr>
        <w:tabs>
          <w:tab w:val="left" w:pos="8535"/>
          <w:tab w:val="right" w:pos="10255"/>
        </w:tabs>
        <w:rPr>
          <w:b/>
          <w:color w:val="000000"/>
          <w:spacing w:val="-6"/>
          <w:sz w:val="28"/>
          <w:szCs w:val="28"/>
        </w:rPr>
        <w:sectPr w:rsidR="00695967" w:rsidSect="00D05E40">
          <w:pgSz w:w="12240" w:h="15840"/>
          <w:pgMar w:top="1134" w:right="851" w:bottom="709" w:left="1134" w:header="720" w:footer="720" w:gutter="0"/>
          <w:cols w:space="720"/>
          <w:noEndnote/>
          <w:docGrid w:linePitch="326"/>
        </w:sectPr>
      </w:pPr>
    </w:p>
    <w:p w:rsidR="00695967" w:rsidRDefault="00695967" w:rsidP="00695967">
      <w:pPr>
        <w:tabs>
          <w:tab w:val="left" w:pos="8535"/>
          <w:tab w:val="right" w:pos="10255"/>
        </w:tabs>
        <w:rPr>
          <w:b/>
          <w:color w:val="000000"/>
          <w:spacing w:val="-6"/>
          <w:sz w:val="28"/>
          <w:szCs w:val="28"/>
        </w:rPr>
      </w:pPr>
    </w:p>
    <w:p w:rsidR="00695967" w:rsidRPr="00695967" w:rsidRDefault="00695967" w:rsidP="00695967">
      <w:pPr>
        <w:jc w:val="right"/>
        <w:rPr>
          <w:spacing w:val="-6"/>
          <w:sz w:val="28"/>
          <w:szCs w:val="28"/>
        </w:rPr>
      </w:pPr>
      <w:r w:rsidRPr="00CD0F7C">
        <w:rPr>
          <w:spacing w:val="-6"/>
          <w:sz w:val="28"/>
          <w:szCs w:val="28"/>
        </w:rPr>
        <w:t>Приложение №</w:t>
      </w:r>
      <w:r w:rsidRPr="00695967">
        <w:rPr>
          <w:spacing w:val="-6"/>
          <w:sz w:val="28"/>
          <w:szCs w:val="28"/>
        </w:rPr>
        <w:t>3</w:t>
      </w:r>
    </w:p>
    <w:p w:rsidR="00695967" w:rsidRPr="00CD0F7C" w:rsidRDefault="00695967" w:rsidP="00695967">
      <w:pPr>
        <w:jc w:val="right"/>
        <w:rPr>
          <w:spacing w:val="-6"/>
          <w:sz w:val="28"/>
          <w:szCs w:val="28"/>
        </w:rPr>
      </w:pPr>
    </w:p>
    <w:p w:rsidR="00695967" w:rsidRPr="00D95C08" w:rsidRDefault="00695967" w:rsidP="00695967">
      <w:pPr>
        <w:ind w:left="5812" w:right="-2"/>
        <w:rPr>
          <w:sz w:val="28"/>
          <w:szCs w:val="28"/>
        </w:rPr>
      </w:pPr>
      <w:r>
        <w:rPr>
          <w:sz w:val="28"/>
          <w:szCs w:val="28"/>
        </w:rPr>
        <w:t>Руководителю</w:t>
      </w:r>
      <w:r w:rsidRPr="00D95C08">
        <w:rPr>
          <w:sz w:val="28"/>
          <w:szCs w:val="28"/>
        </w:rPr>
        <w:t xml:space="preserve"> </w:t>
      </w:r>
    </w:p>
    <w:p w:rsidR="00695967" w:rsidRPr="00D95C08" w:rsidRDefault="00695967" w:rsidP="00695967">
      <w:pPr>
        <w:ind w:left="5812" w:right="-2"/>
        <w:rPr>
          <w:sz w:val="28"/>
          <w:szCs w:val="28"/>
        </w:rPr>
      </w:pPr>
      <w:r w:rsidRPr="00D95C08">
        <w:rPr>
          <w:sz w:val="28"/>
          <w:szCs w:val="28"/>
        </w:rPr>
        <w:t>Палаты имущественных и земельных отношений</w:t>
      </w:r>
      <w:r>
        <w:rPr>
          <w:sz w:val="28"/>
          <w:szCs w:val="28"/>
        </w:rPr>
        <w:t xml:space="preserve"> </w:t>
      </w:r>
      <w:r w:rsidRPr="00CD0F7C">
        <w:rPr>
          <w:b/>
          <w:sz w:val="28"/>
          <w:szCs w:val="28"/>
        </w:rPr>
        <w:t>_________</w:t>
      </w:r>
      <w:r>
        <w:rPr>
          <w:b/>
          <w:sz w:val="28"/>
          <w:szCs w:val="28"/>
        </w:rPr>
        <w:t xml:space="preserve"> </w:t>
      </w:r>
      <w:r w:rsidRPr="00D95C08">
        <w:rPr>
          <w:sz w:val="28"/>
          <w:szCs w:val="28"/>
        </w:rPr>
        <w:t>муниципального района Республики Татарстан</w:t>
      </w:r>
    </w:p>
    <w:p w:rsidR="00695967" w:rsidRPr="00CD0F7C" w:rsidRDefault="00695967" w:rsidP="00695967">
      <w:pPr>
        <w:ind w:left="5812" w:right="-2"/>
        <w:rPr>
          <w:b/>
          <w:sz w:val="28"/>
          <w:szCs w:val="28"/>
        </w:rPr>
      </w:pPr>
      <w:r w:rsidRPr="00D95C08">
        <w:rPr>
          <w:sz w:val="28"/>
          <w:szCs w:val="28"/>
        </w:rPr>
        <w:t>От:</w:t>
      </w:r>
      <w:r w:rsidRPr="00CD0F7C">
        <w:rPr>
          <w:b/>
          <w:sz w:val="28"/>
          <w:szCs w:val="28"/>
        </w:rPr>
        <w:t>___________________________</w:t>
      </w:r>
    </w:p>
    <w:p w:rsidR="00695967" w:rsidRPr="002F305D" w:rsidRDefault="00695967" w:rsidP="00695967">
      <w:pPr>
        <w:ind w:right="-2" w:firstLine="709"/>
        <w:jc w:val="center"/>
        <w:rPr>
          <w:b/>
          <w:sz w:val="28"/>
          <w:szCs w:val="28"/>
        </w:rPr>
      </w:pPr>
    </w:p>
    <w:p w:rsidR="00695967" w:rsidRPr="002F305D" w:rsidRDefault="00695967" w:rsidP="00695967">
      <w:pPr>
        <w:ind w:right="-2" w:firstLine="709"/>
        <w:jc w:val="center"/>
        <w:rPr>
          <w:b/>
          <w:sz w:val="28"/>
          <w:szCs w:val="28"/>
        </w:rPr>
      </w:pPr>
      <w:r w:rsidRPr="002F305D">
        <w:rPr>
          <w:b/>
          <w:sz w:val="28"/>
          <w:szCs w:val="28"/>
        </w:rPr>
        <w:t>Заявление</w:t>
      </w:r>
    </w:p>
    <w:p w:rsidR="00695967" w:rsidRPr="002F305D" w:rsidRDefault="00695967" w:rsidP="00695967">
      <w:pPr>
        <w:ind w:right="-2" w:firstLine="709"/>
        <w:jc w:val="center"/>
        <w:rPr>
          <w:b/>
          <w:sz w:val="28"/>
          <w:szCs w:val="28"/>
        </w:rPr>
      </w:pPr>
      <w:r w:rsidRPr="002F305D">
        <w:rPr>
          <w:b/>
          <w:sz w:val="28"/>
          <w:szCs w:val="28"/>
        </w:rPr>
        <w:t>об исправлении технической ошибки</w:t>
      </w:r>
    </w:p>
    <w:p w:rsidR="00695967" w:rsidRPr="002F305D" w:rsidRDefault="00695967" w:rsidP="00695967">
      <w:pPr>
        <w:ind w:right="-2" w:firstLine="709"/>
        <w:jc w:val="center"/>
        <w:rPr>
          <w:b/>
          <w:sz w:val="28"/>
          <w:szCs w:val="28"/>
        </w:rPr>
      </w:pPr>
    </w:p>
    <w:p w:rsidR="00695967" w:rsidRPr="002F305D" w:rsidRDefault="00695967" w:rsidP="00695967">
      <w:pPr>
        <w:spacing w:line="276" w:lineRule="auto"/>
        <w:ind w:right="-2" w:firstLine="709"/>
        <w:jc w:val="both"/>
        <w:rPr>
          <w:b/>
          <w:sz w:val="28"/>
          <w:szCs w:val="28"/>
        </w:rPr>
      </w:pPr>
      <w:r w:rsidRPr="002F305D">
        <w:rPr>
          <w:sz w:val="28"/>
          <w:szCs w:val="28"/>
        </w:rPr>
        <w:t>Сообщаю об ошибке, допущенной при оказании муниципальной услуги ___</w:t>
      </w:r>
      <w:r w:rsidRPr="002F305D">
        <w:rPr>
          <w:b/>
          <w:sz w:val="28"/>
          <w:szCs w:val="28"/>
        </w:rPr>
        <w:t>____________________________________________________________________</w:t>
      </w:r>
    </w:p>
    <w:p w:rsidR="00695967" w:rsidRPr="00CD0F7C" w:rsidRDefault="00695967" w:rsidP="00695967">
      <w:pPr>
        <w:widowControl w:val="0"/>
        <w:autoSpaceDE w:val="0"/>
        <w:autoSpaceDN w:val="0"/>
        <w:adjustRightInd w:val="0"/>
        <w:spacing w:line="276" w:lineRule="auto"/>
        <w:ind w:right="-2" w:firstLine="709"/>
        <w:jc w:val="center"/>
      </w:pPr>
      <w:r w:rsidRPr="00CD0F7C">
        <w:t>(наименование услуги)</w:t>
      </w:r>
    </w:p>
    <w:p w:rsidR="00695967" w:rsidRPr="002F305D" w:rsidRDefault="00695967" w:rsidP="00695967">
      <w:pPr>
        <w:spacing w:line="276" w:lineRule="auto"/>
        <w:ind w:right="-2" w:firstLine="709"/>
        <w:jc w:val="both"/>
        <w:rPr>
          <w:sz w:val="28"/>
          <w:szCs w:val="28"/>
        </w:rPr>
      </w:pPr>
      <w:r w:rsidRPr="002F305D">
        <w:rPr>
          <w:sz w:val="28"/>
          <w:szCs w:val="28"/>
        </w:rPr>
        <w:t>Записано:_________________________________________________________________________________________________________________________________</w:t>
      </w:r>
    </w:p>
    <w:p w:rsidR="00695967" w:rsidRPr="002F305D" w:rsidRDefault="00695967" w:rsidP="00695967">
      <w:pPr>
        <w:spacing w:line="276" w:lineRule="auto"/>
        <w:ind w:right="-2" w:firstLine="709"/>
        <w:rPr>
          <w:sz w:val="28"/>
          <w:szCs w:val="28"/>
        </w:rPr>
      </w:pPr>
      <w:r w:rsidRPr="002F305D">
        <w:rPr>
          <w:sz w:val="28"/>
          <w:szCs w:val="28"/>
        </w:rPr>
        <w:t xml:space="preserve">Правильные </w:t>
      </w:r>
      <w:r>
        <w:rPr>
          <w:sz w:val="28"/>
          <w:szCs w:val="28"/>
        </w:rPr>
        <w:t>с</w:t>
      </w:r>
      <w:r w:rsidRPr="002F305D">
        <w:rPr>
          <w:sz w:val="28"/>
          <w:szCs w:val="28"/>
        </w:rPr>
        <w:t>ведения:</w:t>
      </w:r>
      <w:r>
        <w:rPr>
          <w:sz w:val="28"/>
          <w:szCs w:val="28"/>
        </w:rPr>
        <w:t>_</w:t>
      </w:r>
      <w:r w:rsidRPr="002F305D">
        <w:rPr>
          <w:sz w:val="28"/>
          <w:szCs w:val="28"/>
        </w:rPr>
        <w:t>______________________________________________</w:t>
      </w:r>
    </w:p>
    <w:p w:rsidR="00695967" w:rsidRPr="002F305D" w:rsidRDefault="00695967" w:rsidP="00695967">
      <w:pPr>
        <w:spacing w:line="276" w:lineRule="auto"/>
        <w:ind w:right="-2"/>
        <w:rPr>
          <w:sz w:val="28"/>
          <w:szCs w:val="28"/>
        </w:rPr>
      </w:pPr>
      <w:r w:rsidRPr="002F305D">
        <w:rPr>
          <w:sz w:val="28"/>
          <w:szCs w:val="28"/>
        </w:rPr>
        <w:t>_______________________________________________________________________</w:t>
      </w:r>
    </w:p>
    <w:p w:rsidR="00695967" w:rsidRPr="002F305D" w:rsidRDefault="00695967" w:rsidP="00695967">
      <w:pPr>
        <w:spacing w:line="276" w:lineRule="auto"/>
        <w:ind w:right="-2" w:firstLine="709"/>
        <w:jc w:val="both"/>
        <w:rPr>
          <w:sz w:val="28"/>
          <w:szCs w:val="28"/>
        </w:rPr>
      </w:pPr>
      <w:r w:rsidRPr="002F305D">
        <w:rPr>
          <w:sz w:val="28"/>
          <w:szCs w:val="28"/>
        </w:rPr>
        <w:t>Прошу исправить допущенную техническую ошибку и внести соответствующие измен</w:t>
      </w:r>
      <w:r>
        <w:rPr>
          <w:sz w:val="28"/>
          <w:szCs w:val="28"/>
        </w:rPr>
        <w:t>ен</w:t>
      </w:r>
      <w:r w:rsidRPr="002F305D">
        <w:rPr>
          <w:sz w:val="28"/>
          <w:szCs w:val="28"/>
        </w:rPr>
        <w:t xml:space="preserve">ия в документ, являющийся результатом муниципальной услуги. </w:t>
      </w:r>
    </w:p>
    <w:p w:rsidR="00695967" w:rsidRPr="002F305D" w:rsidRDefault="00695967" w:rsidP="00695967">
      <w:pPr>
        <w:spacing w:line="276" w:lineRule="auto"/>
        <w:ind w:right="-2" w:firstLine="709"/>
        <w:jc w:val="both"/>
        <w:rPr>
          <w:sz w:val="28"/>
          <w:szCs w:val="28"/>
        </w:rPr>
      </w:pPr>
      <w:r w:rsidRPr="002F305D">
        <w:rPr>
          <w:sz w:val="28"/>
          <w:szCs w:val="28"/>
        </w:rPr>
        <w:t>Прилагаю следующие документы:</w:t>
      </w:r>
    </w:p>
    <w:p w:rsidR="00695967" w:rsidRDefault="00695967" w:rsidP="00695967">
      <w:pPr>
        <w:spacing w:line="276" w:lineRule="auto"/>
        <w:ind w:right="-2" w:firstLine="709"/>
        <w:jc w:val="both"/>
        <w:rPr>
          <w:sz w:val="28"/>
          <w:szCs w:val="28"/>
        </w:rPr>
      </w:pPr>
      <w:r>
        <w:rPr>
          <w:sz w:val="28"/>
          <w:szCs w:val="28"/>
        </w:rPr>
        <w:t>1.</w:t>
      </w:r>
    </w:p>
    <w:p w:rsidR="00695967" w:rsidRDefault="00695967" w:rsidP="00695967">
      <w:pPr>
        <w:spacing w:line="276" w:lineRule="auto"/>
        <w:ind w:right="-2" w:firstLine="709"/>
        <w:jc w:val="both"/>
        <w:rPr>
          <w:sz w:val="28"/>
          <w:szCs w:val="28"/>
        </w:rPr>
      </w:pPr>
      <w:r>
        <w:rPr>
          <w:sz w:val="28"/>
          <w:szCs w:val="28"/>
        </w:rPr>
        <w:t>2.</w:t>
      </w:r>
    </w:p>
    <w:p w:rsidR="00695967" w:rsidRDefault="00695967" w:rsidP="00695967">
      <w:pPr>
        <w:spacing w:line="276" w:lineRule="auto"/>
        <w:ind w:right="-2" w:firstLine="709"/>
        <w:jc w:val="both"/>
        <w:rPr>
          <w:sz w:val="28"/>
          <w:szCs w:val="28"/>
        </w:rPr>
      </w:pPr>
      <w:r>
        <w:rPr>
          <w:sz w:val="28"/>
          <w:szCs w:val="28"/>
        </w:rPr>
        <w:t>3.</w:t>
      </w:r>
    </w:p>
    <w:p w:rsidR="00695967" w:rsidRPr="002F305D" w:rsidRDefault="00695967" w:rsidP="00695967">
      <w:pPr>
        <w:spacing w:line="276" w:lineRule="auto"/>
        <w:ind w:right="-2" w:firstLine="709"/>
        <w:jc w:val="both"/>
        <w:rPr>
          <w:sz w:val="28"/>
          <w:szCs w:val="28"/>
        </w:rPr>
      </w:pPr>
      <w:r w:rsidRPr="002F305D">
        <w:rPr>
          <w:sz w:val="28"/>
          <w:szCs w:val="28"/>
        </w:rPr>
        <w:t>В случае принятия решения об отклонении заявления об исправлении технической</w:t>
      </w:r>
      <w:r>
        <w:rPr>
          <w:sz w:val="28"/>
          <w:szCs w:val="28"/>
        </w:rPr>
        <w:t xml:space="preserve"> </w:t>
      </w:r>
      <w:r w:rsidRPr="002F305D">
        <w:rPr>
          <w:sz w:val="28"/>
          <w:szCs w:val="28"/>
        </w:rPr>
        <w:t>ошибки прошу направить такое решение:</w:t>
      </w:r>
    </w:p>
    <w:p w:rsidR="00695967" w:rsidRDefault="00695967" w:rsidP="00695967">
      <w:pPr>
        <w:widowControl w:val="0"/>
        <w:autoSpaceDE w:val="0"/>
        <w:autoSpaceDN w:val="0"/>
        <w:adjustRightInd w:val="0"/>
        <w:spacing w:line="276" w:lineRule="auto"/>
        <w:ind w:firstLine="709"/>
        <w:jc w:val="both"/>
        <w:rPr>
          <w:sz w:val="28"/>
          <w:szCs w:val="28"/>
        </w:rPr>
      </w:pPr>
      <w:r>
        <w:rPr>
          <w:sz w:val="28"/>
          <w:szCs w:val="28"/>
        </w:rPr>
        <w:t xml:space="preserve">посредством отправления электронного документа на адрес </w:t>
      </w:r>
      <w:r w:rsidRPr="002F305D">
        <w:rPr>
          <w:sz w:val="28"/>
          <w:szCs w:val="28"/>
        </w:rPr>
        <w:t>E-mail:_______</w:t>
      </w:r>
      <w:r>
        <w:rPr>
          <w:sz w:val="28"/>
          <w:szCs w:val="28"/>
        </w:rPr>
        <w:t>;</w:t>
      </w:r>
    </w:p>
    <w:p w:rsidR="00695967" w:rsidRDefault="00695967" w:rsidP="00695967">
      <w:pPr>
        <w:widowControl w:val="0"/>
        <w:autoSpaceDE w:val="0"/>
        <w:autoSpaceDN w:val="0"/>
        <w:adjustRightInd w:val="0"/>
        <w:spacing w:line="276" w:lineRule="auto"/>
        <w:ind w:firstLine="709"/>
        <w:jc w:val="both"/>
        <w:rPr>
          <w:sz w:val="28"/>
          <w:szCs w:val="28"/>
        </w:rPr>
      </w:pPr>
      <w:r>
        <w:rPr>
          <w:sz w:val="28"/>
          <w:szCs w:val="28"/>
        </w:rPr>
        <w:t>в виде заверенной копии на бумажном носителе почтовым отправлением по адресу: ________________________________________________________________.</w:t>
      </w:r>
    </w:p>
    <w:p w:rsidR="00695967" w:rsidRDefault="00695967" w:rsidP="00695967">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Подтверждаю свое согласие, а также согласие представляемого мною лица на</w:t>
      </w:r>
      <w:r>
        <w:rPr>
          <w:color w:val="000000"/>
          <w:spacing w:val="-6"/>
          <w:sz w:val="28"/>
          <w:szCs w:val="28"/>
        </w:rPr>
        <w:t xml:space="preserve"> </w:t>
      </w:r>
      <w:r w:rsidRPr="002F305D">
        <w:rPr>
          <w:color w:val="000000"/>
          <w:spacing w:val="-6"/>
          <w:sz w:val="28"/>
          <w:szCs w:val="28"/>
        </w:rPr>
        <w:t>обработку персональных данных (сбор, систематизацию, накопление, хранение,</w:t>
      </w:r>
      <w:r>
        <w:rPr>
          <w:color w:val="000000"/>
          <w:spacing w:val="-6"/>
          <w:sz w:val="28"/>
          <w:szCs w:val="28"/>
        </w:rPr>
        <w:t xml:space="preserve"> </w:t>
      </w:r>
      <w:r w:rsidRPr="002F305D">
        <w:rPr>
          <w:color w:val="000000"/>
          <w:spacing w:val="-6"/>
          <w:sz w:val="28"/>
          <w:szCs w:val="28"/>
        </w:rPr>
        <w:t>уточнение (обновление, изменение), использование, распространение (в том числе</w:t>
      </w:r>
      <w:r>
        <w:rPr>
          <w:color w:val="000000"/>
          <w:spacing w:val="-6"/>
          <w:sz w:val="28"/>
          <w:szCs w:val="28"/>
        </w:rPr>
        <w:t xml:space="preserve"> </w:t>
      </w:r>
      <w:r w:rsidRPr="002F305D">
        <w:rPr>
          <w:color w:val="000000"/>
          <w:spacing w:val="-6"/>
          <w:sz w:val="28"/>
          <w:szCs w:val="28"/>
        </w:rPr>
        <w:t>передачу), обезличивание, блокирование, уничтожение персональных данных, а</w:t>
      </w:r>
      <w:r>
        <w:rPr>
          <w:color w:val="000000"/>
          <w:spacing w:val="-6"/>
          <w:sz w:val="28"/>
          <w:szCs w:val="28"/>
        </w:rPr>
        <w:t xml:space="preserve"> </w:t>
      </w:r>
      <w:r w:rsidRPr="002F305D">
        <w:rPr>
          <w:color w:val="000000"/>
          <w:spacing w:val="-6"/>
          <w:sz w:val="28"/>
          <w:szCs w:val="28"/>
        </w:rPr>
        <w:t>также иных действий, необходимых для обработки персональных данных в рамках</w:t>
      </w:r>
      <w:r>
        <w:rPr>
          <w:color w:val="000000"/>
          <w:spacing w:val="-6"/>
          <w:sz w:val="28"/>
          <w:szCs w:val="28"/>
        </w:rPr>
        <w:t xml:space="preserve"> </w:t>
      </w:r>
      <w:r w:rsidRPr="002F305D">
        <w:rPr>
          <w:color w:val="000000"/>
          <w:spacing w:val="-6"/>
          <w:sz w:val="28"/>
          <w:szCs w:val="28"/>
        </w:rPr>
        <w:t xml:space="preserve">предоставления </w:t>
      </w:r>
      <w:r>
        <w:rPr>
          <w:color w:val="000000"/>
          <w:spacing w:val="-6"/>
          <w:sz w:val="28"/>
          <w:szCs w:val="28"/>
        </w:rPr>
        <w:t>муниципальной</w:t>
      </w:r>
      <w:r w:rsidRPr="002F305D">
        <w:rPr>
          <w:color w:val="000000"/>
          <w:spacing w:val="-6"/>
          <w:sz w:val="28"/>
          <w:szCs w:val="28"/>
        </w:rPr>
        <w:t xml:space="preserve"> услуг</w:t>
      </w:r>
      <w:r>
        <w:rPr>
          <w:color w:val="000000"/>
          <w:spacing w:val="-6"/>
          <w:sz w:val="28"/>
          <w:szCs w:val="28"/>
        </w:rPr>
        <w:t>и</w:t>
      </w:r>
      <w:r w:rsidRPr="002F305D">
        <w:rPr>
          <w:color w:val="000000"/>
          <w:spacing w:val="-6"/>
          <w:sz w:val="28"/>
          <w:szCs w:val="28"/>
        </w:rPr>
        <w:t>), в том числе в автоматизированном</w:t>
      </w:r>
      <w:r>
        <w:rPr>
          <w:color w:val="000000"/>
          <w:spacing w:val="-6"/>
          <w:sz w:val="28"/>
          <w:szCs w:val="28"/>
        </w:rPr>
        <w:t xml:space="preserve"> </w:t>
      </w:r>
      <w:r w:rsidRPr="002F305D">
        <w:rPr>
          <w:color w:val="000000"/>
          <w:spacing w:val="-6"/>
          <w:sz w:val="28"/>
          <w:szCs w:val="28"/>
        </w:rPr>
        <w:t xml:space="preserve">режиме, включая принятие решений на их основе органом </w:t>
      </w:r>
      <w:r>
        <w:rPr>
          <w:color w:val="000000"/>
          <w:spacing w:val="-6"/>
          <w:sz w:val="28"/>
          <w:szCs w:val="28"/>
        </w:rPr>
        <w:t xml:space="preserve">предоставляющим муниципальную </w:t>
      </w:r>
      <w:r>
        <w:rPr>
          <w:color w:val="000000"/>
          <w:spacing w:val="-6"/>
          <w:sz w:val="28"/>
          <w:szCs w:val="28"/>
        </w:rPr>
        <w:lastRenderedPageBreak/>
        <w:t>услугу</w:t>
      </w:r>
      <w:r w:rsidRPr="002F305D">
        <w:rPr>
          <w:color w:val="000000"/>
          <w:spacing w:val="-6"/>
          <w:sz w:val="28"/>
          <w:szCs w:val="28"/>
        </w:rPr>
        <w:t>, в</w:t>
      </w:r>
      <w:r>
        <w:rPr>
          <w:color w:val="000000"/>
          <w:spacing w:val="-6"/>
          <w:sz w:val="28"/>
          <w:szCs w:val="28"/>
        </w:rPr>
        <w:t xml:space="preserve"> </w:t>
      </w:r>
      <w:r w:rsidRPr="002F305D">
        <w:rPr>
          <w:color w:val="000000"/>
          <w:spacing w:val="-6"/>
          <w:sz w:val="28"/>
          <w:szCs w:val="28"/>
        </w:rPr>
        <w:t xml:space="preserve">целях предоставления </w:t>
      </w:r>
      <w:r>
        <w:rPr>
          <w:color w:val="000000"/>
          <w:spacing w:val="-6"/>
          <w:sz w:val="28"/>
          <w:szCs w:val="28"/>
        </w:rPr>
        <w:t xml:space="preserve">муниципальной </w:t>
      </w:r>
      <w:r w:rsidRPr="002F305D">
        <w:rPr>
          <w:color w:val="000000"/>
          <w:spacing w:val="-6"/>
          <w:sz w:val="28"/>
          <w:szCs w:val="28"/>
        </w:rPr>
        <w:t>услуги</w:t>
      </w:r>
      <w:r>
        <w:rPr>
          <w:color w:val="000000"/>
          <w:spacing w:val="-6"/>
          <w:sz w:val="28"/>
          <w:szCs w:val="28"/>
        </w:rPr>
        <w:t>.</w:t>
      </w:r>
    </w:p>
    <w:p w:rsidR="00695967" w:rsidRDefault="00695967" w:rsidP="00695967">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 xml:space="preserve">Настоящим подтверждаю: </w:t>
      </w:r>
      <w:r>
        <w:rPr>
          <w:color w:val="000000"/>
          <w:spacing w:val="-6"/>
          <w:sz w:val="28"/>
          <w:szCs w:val="28"/>
        </w:rPr>
        <w:t>с</w:t>
      </w:r>
      <w:r w:rsidRPr="002F305D">
        <w:rPr>
          <w:color w:val="000000"/>
          <w:spacing w:val="-6"/>
          <w:sz w:val="28"/>
          <w:szCs w:val="28"/>
        </w:rPr>
        <w:t>ведения, включенные в заявление, относящиеся к моей личности и</w:t>
      </w:r>
      <w:r>
        <w:rPr>
          <w:color w:val="000000"/>
          <w:spacing w:val="-6"/>
          <w:sz w:val="28"/>
          <w:szCs w:val="28"/>
        </w:rPr>
        <w:t xml:space="preserve"> </w:t>
      </w:r>
      <w:r w:rsidRPr="002F305D">
        <w:rPr>
          <w:color w:val="000000"/>
          <w:spacing w:val="-6"/>
          <w:sz w:val="28"/>
          <w:szCs w:val="28"/>
        </w:rPr>
        <w:t xml:space="preserve">представляемому мною лицу, а также внесенные мною ниже, достоверны. </w:t>
      </w:r>
      <w:r>
        <w:rPr>
          <w:color w:val="000000"/>
          <w:spacing w:val="-6"/>
          <w:sz w:val="28"/>
          <w:szCs w:val="28"/>
        </w:rPr>
        <w:t>Д</w:t>
      </w:r>
      <w:r w:rsidRPr="002F305D">
        <w:rPr>
          <w:color w:val="000000"/>
          <w:spacing w:val="-6"/>
          <w:sz w:val="28"/>
          <w:szCs w:val="28"/>
        </w:rPr>
        <w:t>окументы (копии документов), приложенные к заявлению, соответствуют</w:t>
      </w:r>
      <w:r>
        <w:rPr>
          <w:color w:val="000000"/>
          <w:spacing w:val="-6"/>
          <w:sz w:val="28"/>
          <w:szCs w:val="28"/>
        </w:rPr>
        <w:t xml:space="preserve"> </w:t>
      </w:r>
      <w:r w:rsidRPr="002F305D">
        <w:rPr>
          <w:color w:val="000000"/>
          <w:spacing w:val="-6"/>
          <w:sz w:val="28"/>
          <w:szCs w:val="28"/>
        </w:rPr>
        <w:t xml:space="preserve">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695967" w:rsidRDefault="00695967" w:rsidP="00695967">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Даю свое согласие на участие в опросе по оценке качества предоставленной мне</w:t>
      </w:r>
      <w:r>
        <w:rPr>
          <w:color w:val="000000"/>
          <w:spacing w:val="-6"/>
          <w:sz w:val="28"/>
          <w:szCs w:val="28"/>
        </w:rPr>
        <w:t xml:space="preserve"> муниципальной</w:t>
      </w:r>
      <w:r w:rsidRPr="002F305D">
        <w:rPr>
          <w:color w:val="000000"/>
          <w:spacing w:val="-6"/>
          <w:sz w:val="28"/>
          <w:szCs w:val="28"/>
        </w:rPr>
        <w:t xml:space="preserve"> услуги по телефону: _______________________</w:t>
      </w:r>
      <w:r>
        <w:rPr>
          <w:color w:val="000000"/>
          <w:spacing w:val="-6"/>
          <w:sz w:val="28"/>
          <w:szCs w:val="28"/>
        </w:rPr>
        <w:t>.</w:t>
      </w:r>
    </w:p>
    <w:p w:rsidR="00695967" w:rsidRDefault="00695967" w:rsidP="00695967">
      <w:pPr>
        <w:spacing w:line="276" w:lineRule="auto"/>
        <w:jc w:val="center"/>
        <w:rPr>
          <w:sz w:val="28"/>
          <w:szCs w:val="28"/>
        </w:rPr>
      </w:pPr>
    </w:p>
    <w:p w:rsidR="00695967" w:rsidRDefault="00695967" w:rsidP="00695967">
      <w:pPr>
        <w:spacing w:line="276" w:lineRule="auto"/>
        <w:jc w:val="both"/>
        <w:rPr>
          <w:sz w:val="28"/>
          <w:szCs w:val="28"/>
        </w:rPr>
      </w:pPr>
      <w:r w:rsidRPr="002F305D">
        <w:rPr>
          <w:sz w:val="28"/>
          <w:szCs w:val="28"/>
        </w:rPr>
        <w:t>______________</w:t>
      </w:r>
      <w:r>
        <w:rPr>
          <w:sz w:val="28"/>
          <w:szCs w:val="28"/>
        </w:rPr>
        <w:tab/>
      </w:r>
      <w:r>
        <w:rPr>
          <w:sz w:val="28"/>
          <w:szCs w:val="28"/>
        </w:rPr>
        <w:tab/>
      </w:r>
      <w:r>
        <w:rPr>
          <w:sz w:val="28"/>
          <w:szCs w:val="28"/>
        </w:rPr>
        <w:tab/>
      </w:r>
      <w:r>
        <w:rPr>
          <w:sz w:val="28"/>
          <w:szCs w:val="28"/>
        </w:rPr>
        <w:tab/>
      </w:r>
      <w:r w:rsidRPr="002F305D">
        <w:rPr>
          <w:sz w:val="28"/>
          <w:szCs w:val="28"/>
        </w:rPr>
        <w:t>_________________</w:t>
      </w:r>
      <w:r>
        <w:rPr>
          <w:sz w:val="28"/>
          <w:szCs w:val="28"/>
        </w:rPr>
        <w:t xml:space="preserve"> ( </w:t>
      </w:r>
      <w:r w:rsidRPr="002F305D">
        <w:rPr>
          <w:sz w:val="28"/>
          <w:szCs w:val="28"/>
        </w:rPr>
        <w:t>________________</w:t>
      </w:r>
      <w:r>
        <w:rPr>
          <w:sz w:val="28"/>
          <w:szCs w:val="28"/>
        </w:rPr>
        <w:t>)</w:t>
      </w:r>
    </w:p>
    <w:p w:rsidR="00695967" w:rsidRDefault="00695967" w:rsidP="00695967">
      <w:pPr>
        <w:spacing w:line="276" w:lineRule="auto"/>
        <w:jc w:val="both"/>
        <w:rPr>
          <w:sz w:val="28"/>
          <w:szCs w:val="28"/>
        </w:rPr>
      </w:pPr>
      <w:r>
        <w:rPr>
          <w:sz w:val="28"/>
          <w:szCs w:val="28"/>
        </w:rPr>
        <w:tab/>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r>
        <w:rPr>
          <w:sz w:val="28"/>
          <w:szCs w:val="28"/>
        </w:rPr>
        <w:tab/>
      </w:r>
      <w:r>
        <w:rPr>
          <w:sz w:val="28"/>
          <w:szCs w:val="28"/>
        </w:rPr>
        <w:tab/>
        <w:t>(Ф.И.О.)</w:t>
      </w:r>
    </w:p>
    <w:p w:rsidR="00695967" w:rsidRDefault="00695967" w:rsidP="00695967">
      <w:pPr>
        <w:spacing w:line="276" w:lineRule="auto"/>
        <w:jc w:val="both"/>
        <w:rPr>
          <w:color w:val="000000"/>
          <w:spacing w:val="-6"/>
          <w:sz w:val="28"/>
          <w:szCs w:val="28"/>
        </w:rPr>
      </w:pPr>
    </w:p>
    <w:p w:rsidR="00695967" w:rsidRDefault="00695967" w:rsidP="00695967">
      <w:pPr>
        <w:tabs>
          <w:tab w:val="left" w:pos="8535"/>
          <w:tab w:val="right" w:pos="10255"/>
        </w:tabs>
        <w:rPr>
          <w:color w:val="000000"/>
          <w:spacing w:val="-6"/>
          <w:sz w:val="28"/>
          <w:szCs w:val="28"/>
        </w:rPr>
        <w:sectPr w:rsidR="00695967" w:rsidSect="00D05E40">
          <w:pgSz w:w="12240" w:h="15840"/>
          <w:pgMar w:top="1134" w:right="851" w:bottom="709" w:left="1134" w:header="720" w:footer="720" w:gutter="0"/>
          <w:cols w:space="720"/>
          <w:noEndnote/>
          <w:docGrid w:linePitch="326"/>
        </w:sectPr>
      </w:pPr>
    </w:p>
    <w:p w:rsidR="00695967" w:rsidRPr="005D2D05" w:rsidRDefault="00695967" w:rsidP="00695967">
      <w:pPr>
        <w:tabs>
          <w:tab w:val="left" w:pos="8535"/>
          <w:tab w:val="right" w:pos="10255"/>
        </w:tabs>
        <w:ind w:left="8364"/>
        <w:rPr>
          <w:color w:val="000000"/>
          <w:spacing w:val="-6"/>
          <w:sz w:val="28"/>
          <w:szCs w:val="28"/>
        </w:rPr>
      </w:pPr>
      <w:r w:rsidRPr="005D2D05">
        <w:rPr>
          <w:color w:val="000000"/>
          <w:spacing w:val="-6"/>
          <w:sz w:val="28"/>
          <w:szCs w:val="28"/>
        </w:rPr>
        <w:lastRenderedPageBreak/>
        <w:t xml:space="preserve">Приложение </w:t>
      </w:r>
    </w:p>
    <w:p w:rsidR="00695967" w:rsidRPr="005D2D05" w:rsidRDefault="00695967" w:rsidP="00695967">
      <w:pPr>
        <w:tabs>
          <w:tab w:val="left" w:pos="8535"/>
          <w:tab w:val="right" w:pos="10255"/>
        </w:tabs>
        <w:ind w:left="8364"/>
        <w:rPr>
          <w:color w:val="000000"/>
          <w:spacing w:val="-6"/>
          <w:sz w:val="28"/>
          <w:szCs w:val="28"/>
        </w:rPr>
      </w:pPr>
      <w:r w:rsidRPr="005D2D05">
        <w:rPr>
          <w:color w:val="000000"/>
          <w:spacing w:val="-6"/>
          <w:sz w:val="28"/>
          <w:szCs w:val="28"/>
        </w:rPr>
        <w:t xml:space="preserve">(справочное) </w:t>
      </w:r>
    </w:p>
    <w:p w:rsidR="00695967" w:rsidRPr="00196063" w:rsidRDefault="00695967" w:rsidP="00695967">
      <w:pPr>
        <w:tabs>
          <w:tab w:val="left" w:pos="8790"/>
        </w:tabs>
        <w:autoSpaceDE w:val="0"/>
        <w:autoSpaceDN w:val="0"/>
        <w:spacing w:after="120"/>
        <w:rPr>
          <w:b/>
          <w:bCs/>
        </w:rPr>
      </w:pPr>
      <w:r>
        <w:rPr>
          <w:b/>
          <w:bCs/>
        </w:rPr>
        <w:tab/>
      </w:r>
    </w:p>
    <w:p w:rsidR="00695967" w:rsidRPr="00196063" w:rsidRDefault="00695967" w:rsidP="00695967">
      <w:pPr>
        <w:jc w:val="center"/>
        <w:rPr>
          <w:b/>
          <w:sz w:val="28"/>
          <w:szCs w:val="28"/>
        </w:rPr>
      </w:pPr>
    </w:p>
    <w:p w:rsidR="00695967" w:rsidRPr="003E1731" w:rsidRDefault="00695967" w:rsidP="00695967">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695967" w:rsidRPr="003E1731" w:rsidRDefault="00695967" w:rsidP="00695967">
      <w:pPr>
        <w:jc w:val="center"/>
        <w:rPr>
          <w:b/>
          <w:sz w:val="28"/>
          <w:szCs w:val="28"/>
        </w:rPr>
      </w:pPr>
    </w:p>
    <w:p w:rsidR="00695967" w:rsidRPr="003E1731" w:rsidRDefault="00695967" w:rsidP="00695967">
      <w:pPr>
        <w:jc w:val="center"/>
        <w:rPr>
          <w:b/>
          <w:sz w:val="28"/>
          <w:szCs w:val="28"/>
        </w:rPr>
      </w:pPr>
    </w:p>
    <w:p w:rsidR="00695967" w:rsidRPr="003E1731" w:rsidRDefault="00695967" w:rsidP="00695967">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695967"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Электронный адрес</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 xml:space="preserve"> @</w:t>
            </w:r>
            <w:r w:rsidRPr="003E1731">
              <w:rPr>
                <w:sz w:val="28"/>
                <w:szCs w:val="20"/>
                <w:lang w:val="en-US"/>
              </w:rPr>
              <w:t>tatar</w:t>
            </w:r>
            <w:r w:rsidRPr="003E1731">
              <w:rPr>
                <w:sz w:val="28"/>
                <w:szCs w:val="20"/>
              </w:rPr>
              <w:t>.</w:t>
            </w:r>
            <w:r w:rsidRPr="003E1731">
              <w:rPr>
                <w:sz w:val="28"/>
                <w:szCs w:val="20"/>
                <w:lang w:val="en-US"/>
              </w:rPr>
              <w:t>ru</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Pr>
                <w:sz w:val="28"/>
                <w:szCs w:val="20"/>
                <w:lang w:val="en-US"/>
              </w:rPr>
              <w:t>Sergey.Belousov@tatar.ru</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0"/>
              </w:rPr>
            </w:pPr>
            <w:r>
              <w:rPr>
                <w:sz w:val="28"/>
                <w:szCs w:val="20"/>
                <w:lang w:val="en-US"/>
              </w:rPr>
              <w:t>Sergey.Belousov@tatar.ru</w:t>
            </w:r>
          </w:p>
        </w:tc>
      </w:tr>
    </w:tbl>
    <w:p w:rsidR="00695967" w:rsidRPr="003E1731" w:rsidRDefault="00695967" w:rsidP="00695967">
      <w:pPr>
        <w:ind w:left="4961"/>
        <w:rPr>
          <w:sz w:val="28"/>
          <w:szCs w:val="28"/>
        </w:rPr>
      </w:pPr>
      <w:r w:rsidRPr="003E1731">
        <w:rPr>
          <w:sz w:val="28"/>
          <w:szCs w:val="28"/>
        </w:rPr>
        <w:t xml:space="preserve"> </w:t>
      </w:r>
    </w:p>
    <w:p w:rsidR="00695967" w:rsidRPr="003E1731" w:rsidRDefault="00695967" w:rsidP="00695967">
      <w:pPr>
        <w:autoSpaceDE w:val="0"/>
        <w:autoSpaceDN w:val="0"/>
        <w:adjustRightInd w:val="0"/>
        <w:jc w:val="center"/>
        <w:rPr>
          <w:sz w:val="28"/>
          <w:szCs w:val="28"/>
        </w:rPr>
      </w:pPr>
    </w:p>
    <w:p w:rsidR="00695967" w:rsidRPr="003E1731" w:rsidRDefault="00695967" w:rsidP="00695967">
      <w:pPr>
        <w:autoSpaceDE w:val="0"/>
        <w:autoSpaceDN w:val="0"/>
        <w:adjustRightInd w:val="0"/>
        <w:jc w:val="center"/>
        <w:rPr>
          <w:sz w:val="28"/>
          <w:szCs w:val="28"/>
        </w:rPr>
      </w:pPr>
    </w:p>
    <w:p w:rsidR="00695967" w:rsidRPr="003E1731" w:rsidRDefault="00695967" w:rsidP="00695967">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695967"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Электронный адрес</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695967" w:rsidRPr="00C93437" w:rsidRDefault="00695967" w:rsidP="00695967">
      <w:pPr>
        <w:autoSpaceDE w:val="0"/>
        <w:autoSpaceDN w:val="0"/>
        <w:adjustRightInd w:val="0"/>
        <w:spacing w:before="108" w:after="108"/>
        <w:jc w:val="both"/>
        <w:rPr>
          <w:b/>
          <w:color w:val="000000"/>
          <w:sz w:val="28"/>
          <w:szCs w:val="28"/>
        </w:rPr>
      </w:pPr>
    </w:p>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rsidP="00695967">
      <w:pPr>
        <w:ind w:left="6521"/>
      </w:pPr>
    </w:p>
    <w:p w:rsidR="00695967" w:rsidRDefault="00695967" w:rsidP="00695967">
      <w:pPr>
        <w:ind w:left="6521"/>
      </w:pPr>
    </w:p>
    <w:p w:rsidR="00695967" w:rsidRDefault="00695967" w:rsidP="00695967">
      <w:pPr>
        <w:ind w:left="6521"/>
      </w:pPr>
    </w:p>
    <w:p w:rsidR="00695967" w:rsidRPr="00722A87" w:rsidRDefault="00695967" w:rsidP="00695967">
      <w:pPr>
        <w:ind w:left="6521"/>
      </w:pPr>
      <w:r w:rsidRPr="00722A87">
        <w:lastRenderedPageBreak/>
        <w:t>Приложение</w:t>
      </w:r>
      <w:r>
        <w:t xml:space="preserve"> №40</w:t>
      </w:r>
    </w:p>
    <w:p w:rsidR="00695967" w:rsidRDefault="00695967" w:rsidP="00695967">
      <w:pPr>
        <w:ind w:left="6521"/>
      </w:pPr>
      <w:r w:rsidRPr="00722A87">
        <w:t xml:space="preserve"> к постановлению</w:t>
      </w:r>
      <w:r>
        <w:t xml:space="preserve"> Исполнительного комитета Мамадышского муниципального района Республики Татарстан </w:t>
      </w:r>
    </w:p>
    <w:p w:rsidR="00695967" w:rsidRDefault="00695967" w:rsidP="00695967">
      <w:pPr>
        <w:ind w:left="6521"/>
        <w:rPr>
          <w:bCs/>
        </w:rPr>
      </w:pPr>
      <w:r>
        <w:t>от «___» ______ 2016 г. № ____</w:t>
      </w:r>
    </w:p>
    <w:p w:rsidR="00695967" w:rsidRDefault="00695967" w:rsidP="00695967">
      <w:pPr>
        <w:jc w:val="center"/>
        <w:rPr>
          <w:b/>
          <w:sz w:val="28"/>
          <w:szCs w:val="28"/>
        </w:rPr>
      </w:pPr>
    </w:p>
    <w:p w:rsidR="00695967" w:rsidRPr="00923685" w:rsidRDefault="00695967" w:rsidP="00695967">
      <w:pPr>
        <w:jc w:val="center"/>
        <w:rPr>
          <w:b/>
          <w:sz w:val="28"/>
          <w:szCs w:val="28"/>
        </w:rPr>
      </w:pPr>
      <w:r w:rsidRPr="00923685">
        <w:rPr>
          <w:b/>
          <w:sz w:val="28"/>
          <w:szCs w:val="28"/>
        </w:rPr>
        <w:t>Административный регламент</w:t>
      </w:r>
    </w:p>
    <w:p w:rsidR="00695967" w:rsidRPr="00923685" w:rsidRDefault="00695967" w:rsidP="00695967">
      <w:pPr>
        <w:jc w:val="center"/>
        <w:rPr>
          <w:b/>
          <w:sz w:val="28"/>
          <w:szCs w:val="28"/>
        </w:rPr>
      </w:pPr>
      <w:r w:rsidRPr="00923685">
        <w:rPr>
          <w:b/>
          <w:sz w:val="28"/>
          <w:szCs w:val="28"/>
        </w:rPr>
        <w:t>предоставления муниципальной услуги по предоставлению информации об объектах недвижимого имущества, находящихся в муниципальной собственности и предназначенных для сдачи в аренду</w:t>
      </w:r>
    </w:p>
    <w:p w:rsidR="00695967" w:rsidRPr="00923685" w:rsidRDefault="00695967" w:rsidP="00695967">
      <w:pPr>
        <w:widowControl w:val="0"/>
        <w:jc w:val="center"/>
        <w:rPr>
          <w:b/>
          <w:sz w:val="28"/>
          <w:szCs w:val="28"/>
        </w:rPr>
      </w:pPr>
    </w:p>
    <w:p w:rsidR="00695967" w:rsidRPr="00A738DD" w:rsidRDefault="00695967" w:rsidP="00695967">
      <w:pPr>
        <w:widowControl w:val="0"/>
        <w:jc w:val="center"/>
        <w:rPr>
          <w:b/>
          <w:sz w:val="28"/>
          <w:szCs w:val="28"/>
        </w:rPr>
      </w:pPr>
      <w:r>
        <w:rPr>
          <w:b/>
          <w:sz w:val="28"/>
          <w:szCs w:val="28"/>
          <w:lang w:val="en-US"/>
        </w:rPr>
        <w:t>I</w:t>
      </w:r>
      <w:r w:rsidRPr="00A738DD">
        <w:rPr>
          <w:b/>
          <w:sz w:val="28"/>
          <w:szCs w:val="28"/>
        </w:rPr>
        <w:t>. Общие положения</w:t>
      </w:r>
    </w:p>
    <w:p w:rsidR="00695967" w:rsidRPr="00A738DD" w:rsidRDefault="00695967" w:rsidP="00695967">
      <w:pPr>
        <w:widowControl w:val="0"/>
        <w:ind w:firstLine="720"/>
        <w:jc w:val="center"/>
        <w:rPr>
          <w:b/>
          <w:sz w:val="28"/>
          <w:szCs w:val="28"/>
        </w:rPr>
      </w:pPr>
    </w:p>
    <w:p w:rsidR="00695967" w:rsidRDefault="00695967" w:rsidP="00695967">
      <w:pPr>
        <w:widowControl w:val="0"/>
        <w:ind w:firstLine="720"/>
        <w:jc w:val="both"/>
        <w:rPr>
          <w:sz w:val="28"/>
          <w:szCs w:val="28"/>
        </w:rPr>
      </w:pPr>
      <w:r w:rsidRPr="00005B7B">
        <w:rPr>
          <w:sz w:val="28"/>
          <w:szCs w:val="28"/>
        </w:rPr>
        <w:t>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w:t>
      </w:r>
      <w:r w:rsidRPr="00A738DD">
        <w:rPr>
          <w:sz w:val="28"/>
          <w:szCs w:val="28"/>
        </w:rPr>
        <w:t xml:space="preserve"> по </w:t>
      </w:r>
      <w:r>
        <w:rPr>
          <w:rFonts w:ascii="Times New Roman CYR" w:hAnsi="Times New Roman CYR"/>
          <w:sz w:val="28"/>
        </w:rPr>
        <w:t>предоставлению</w:t>
      </w:r>
      <w:r w:rsidRPr="004B42C0">
        <w:rPr>
          <w:rFonts w:ascii="Times New Roman CYR" w:hAnsi="Times New Roman CYR"/>
          <w:sz w:val="28"/>
        </w:rPr>
        <w:t xml:space="preserve"> информации об объектах недвижимого имущества, находящихся в муниципал</w:t>
      </w:r>
      <w:r w:rsidRPr="004B42C0">
        <w:rPr>
          <w:rFonts w:ascii="Times New Roman CYR" w:hAnsi="Times New Roman CYR"/>
          <w:sz w:val="28"/>
        </w:rPr>
        <w:t>ь</w:t>
      </w:r>
      <w:r w:rsidRPr="004B42C0">
        <w:rPr>
          <w:rFonts w:ascii="Times New Roman CYR" w:hAnsi="Times New Roman CYR"/>
          <w:sz w:val="28"/>
        </w:rPr>
        <w:t>ной собственности и предназначенных для сдач</w:t>
      </w:r>
      <w:r>
        <w:rPr>
          <w:rFonts w:ascii="Times New Roman CYR" w:hAnsi="Times New Roman CYR"/>
          <w:sz w:val="28"/>
        </w:rPr>
        <w:t>и в аренду</w:t>
      </w:r>
      <w:r w:rsidRPr="00A738DD">
        <w:rPr>
          <w:sz w:val="28"/>
          <w:szCs w:val="28"/>
        </w:rPr>
        <w:t xml:space="preserve"> </w:t>
      </w:r>
      <w:r w:rsidRPr="00005B7B">
        <w:rPr>
          <w:sz w:val="28"/>
          <w:szCs w:val="28"/>
        </w:rPr>
        <w:t>(далее – муниципальная услуга).</w:t>
      </w:r>
    </w:p>
    <w:p w:rsidR="00695967" w:rsidRDefault="00695967" w:rsidP="00695967">
      <w:pPr>
        <w:ind w:firstLine="720"/>
        <w:jc w:val="both"/>
        <w:rPr>
          <w:sz w:val="28"/>
          <w:szCs w:val="28"/>
        </w:rPr>
      </w:pPr>
      <w:r w:rsidRPr="00F85E51">
        <w:rPr>
          <w:sz w:val="28"/>
          <w:szCs w:val="28"/>
        </w:rPr>
        <w:t>1.2. Получатели муниципальной услуги:</w:t>
      </w:r>
      <w:r>
        <w:rPr>
          <w:sz w:val="28"/>
          <w:szCs w:val="28"/>
        </w:rPr>
        <w:t xml:space="preserve"> физические и юридические лица </w:t>
      </w:r>
      <w:r w:rsidRPr="00F85E51">
        <w:rPr>
          <w:sz w:val="28"/>
          <w:szCs w:val="28"/>
        </w:rPr>
        <w:t>(далее - заявитель).</w:t>
      </w:r>
    </w:p>
    <w:p w:rsidR="00695967" w:rsidRPr="00EC5A6A" w:rsidRDefault="00695967" w:rsidP="00695967">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П</w:t>
      </w:r>
      <w:r w:rsidRPr="00EC5A6A">
        <w:rPr>
          <w:sz w:val="28"/>
          <w:szCs w:val="28"/>
        </w:rPr>
        <w:t>алат</w:t>
      </w:r>
      <w:r>
        <w:rPr>
          <w:sz w:val="28"/>
          <w:szCs w:val="28"/>
        </w:rPr>
        <w:t>ой</w:t>
      </w:r>
      <w:r w:rsidRPr="00EC5A6A">
        <w:rPr>
          <w:sz w:val="28"/>
          <w:szCs w:val="28"/>
        </w:rPr>
        <w:t xml:space="preserve">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695967" w:rsidRPr="001A1578" w:rsidRDefault="00695967" w:rsidP="00695967">
      <w:pPr>
        <w:tabs>
          <w:tab w:val="left" w:pos="709"/>
        </w:tabs>
        <w:ind w:firstLine="709"/>
        <w:jc w:val="both"/>
        <w:rPr>
          <w:sz w:val="28"/>
          <w:szCs w:val="28"/>
        </w:rPr>
      </w:pPr>
      <w:r w:rsidRPr="001A1578">
        <w:rPr>
          <w:sz w:val="28"/>
          <w:szCs w:val="28"/>
        </w:rPr>
        <w:t xml:space="preserve">1.3.1. Место нахождения </w:t>
      </w:r>
      <w:r>
        <w:rPr>
          <w:sz w:val="28"/>
          <w:szCs w:val="28"/>
        </w:rPr>
        <w:t>Палаты</w:t>
      </w:r>
      <w:r w:rsidRPr="001A1578">
        <w:rPr>
          <w:sz w:val="28"/>
          <w:szCs w:val="28"/>
        </w:rPr>
        <w:t xml:space="preserve">: г. </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695967" w:rsidRPr="001A1578" w:rsidRDefault="00695967" w:rsidP="00695967">
      <w:pPr>
        <w:tabs>
          <w:tab w:val="left" w:pos="709"/>
        </w:tabs>
        <w:ind w:firstLine="709"/>
        <w:jc w:val="both"/>
        <w:rPr>
          <w:sz w:val="28"/>
          <w:szCs w:val="28"/>
        </w:rPr>
      </w:pPr>
      <w:r w:rsidRPr="001A1578">
        <w:rPr>
          <w:sz w:val="28"/>
          <w:szCs w:val="28"/>
        </w:rPr>
        <w:t xml:space="preserve">График работы: </w:t>
      </w:r>
    </w:p>
    <w:p w:rsidR="00695967" w:rsidRDefault="00695967" w:rsidP="00695967">
      <w:pPr>
        <w:tabs>
          <w:tab w:val="left" w:pos="709"/>
        </w:tabs>
        <w:ind w:firstLine="709"/>
        <w:jc w:val="both"/>
        <w:rPr>
          <w:sz w:val="28"/>
          <w:szCs w:val="28"/>
        </w:rPr>
      </w:pPr>
      <w:r w:rsidRPr="001A1578">
        <w:rPr>
          <w:sz w:val="28"/>
          <w:szCs w:val="28"/>
        </w:rPr>
        <w:t xml:space="preserve">понедельник – пятница: с </w:t>
      </w:r>
      <w:r>
        <w:rPr>
          <w:sz w:val="28"/>
          <w:szCs w:val="28"/>
        </w:rPr>
        <w:t>8-00</w:t>
      </w:r>
      <w:r w:rsidRPr="001A1578">
        <w:rPr>
          <w:sz w:val="28"/>
          <w:szCs w:val="28"/>
        </w:rPr>
        <w:t xml:space="preserve"> до </w:t>
      </w:r>
      <w:r>
        <w:rPr>
          <w:sz w:val="28"/>
          <w:szCs w:val="28"/>
        </w:rPr>
        <w:t>17-00</w:t>
      </w:r>
    </w:p>
    <w:p w:rsidR="00695967" w:rsidRDefault="00695967" w:rsidP="00695967">
      <w:pPr>
        <w:tabs>
          <w:tab w:val="left" w:pos="709"/>
        </w:tabs>
        <w:ind w:firstLine="709"/>
        <w:jc w:val="both"/>
        <w:rPr>
          <w:sz w:val="28"/>
          <w:szCs w:val="28"/>
        </w:rPr>
      </w:pPr>
      <w:r>
        <w:rPr>
          <w:sz w:val="28"/>
          <w:szCs w:val="28"/>
        </w:rPr>
        <w:t>понедельник, пятница – неприемный день граждан;</w:t>
      </w:r>
    </w:p>
    <w:p w:rsidR="00695967" w:rsidRDefault="00695967" w:rsidP="00695967">
      <w:pPr>
        <w:tabs>
          <w:tab w:val="left" w:pos="709"/>
        </w:tabs>
        <w:ind w:firstLine="709"/>
        <w:jc w:val="both"/>
        <w:rPr>
          <w:sz w:val="28"/>
          <w:szCs w:val="28"/>
        </w:rPr>
      </w:pPr>
      <w:r>
        <w:rPr>
          <w:sz w:val="28"/>
          <w:szCs w:val="28"/>
        </w:rPr>
        <w:t>суббота, воскресенье: выходные дни.</w:t>
      </w:r>
    </w:p>
    <w:p w:rsidR="00695967" w:rsidRDefault="00695967" w:rsidP="00695967">
      <w:pPr>
        <w:tabs>
          <w:tab w:val="left" w:pos="709"/>
        </w:tabs>
        <w:ind w:firstLine="709"/>
        <w:jc w:val="both"/>
        <w:rPr>
          <w:sz w:val="28"/>
          <w:szCs w:val="28"/>
        </w:rPr>
      </w:pPr>
      <w:r>
        <w:rPr>
          <w:sz w:val="28"/>
          <w:szCs w:val="28"/>
        </w:rPr>
        <w:t>Время перерыва для отдыха и питания устанавливается правилами внутреннего трудового распорядка.</w:t>
      </w:r>
    </w:p>
    <w:p w:rsidR="00695967" w:rsidRDefault="00695967" w:rsidP="00695967">
      <w:pPr>
        <w:tabs>
          <w:tab w:val="left" w:pos="709"/>
        </w:tabs>
        <w:ind w:firstLine="709"/>
        <w:jc w:val="both"/>
        <w:rPr>
          <w:sz w:val="28"/>
          <w:szCs w:val="28"/>
        </w:rPr>
      </w:pPr>
      <w:r>
        <w:rPr>
          <w:sz w:val="28"/>
          <w:szCs w:val="28"/>
        </w:rPr>
        <w:t xml:space="preserve">Справочный телефон 3-34-25, 3-35-32. </w:t>
      </w:r>
    </w:p>
    <w:p w:rsidR="00695967" w:rsidRPr="001A1578" w:rsidRDefault="00695967" w:rsidP="00695967">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695967" w:rsidRPr="00B7263F" w:rsidRDefault="00695967" w:rsidP="00695967">
      <w:pPr>
        <w:tabs>
          <w:tab w:val="left" w:pos="709"/>
        </w:tabs>
        <w:ind w:firstLine="709"/>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598"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u w:val="single"/>
        </w:rPr>
        <w:t>)</w:t>
      </w:r>
      <w:r w:rsidRPr="00B7263F">
        <w:rPr>
          <w:sz w:val="28"/>
          <w:szCs w:val="28"/>
        </w:rPr>
        <w:t>.</w:t>
      </w:r>
    </w:p>
    <w:p w:rsidR="00695967" w:rsidRPr="00B7263F" w:rsidRDefault="00695967" w:rsidP="00695967">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695967" w:rsidRDefault="00695967" w:rsidP="00695967">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сполкома</w:t>
      </w:r>
      <w:r>
        <w:rPr>
          <w:sz w:val="28"/>
          <w:szCs w:val="28"/>
        </w:rPr>
        <w:t xml:space="preserve"> (Палаты)</w:t>
      </w:r>
      <w:r w:rsidRPr="00B7263F">
        <w:rPr>
          <w:sz w:val="28"/>
          <w:szCs w:val="28"/>
        </w:rPr>
        <w:t>, для работы с заявителями</w:t>
      </w:r>
      <w:r>
        <w:rPr>
          <w:sz w:val="28"/>
          <w:szCs w:val="28"/>
        </w:rPr>
        <w:t xml:space="preserve">. </w:t>
      </w:r>
      <w:r w:rsidRPr="00722A87">
        <w:rPr>
          <w:sz w:val="28"/>
          <w:szCs w:val="28"/>
        </w:rPr>
        <w:t>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695967" w:rsidRPr="00B7263F" w:rsidRDefault="00695967" w:rsidP="00695967">
      <w:pPr>
        <w:tabs>
          <w:tab w:val="left" w:pos="709"/>
        </w:tab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599"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rPr>
        <w:t>);</w:t>
      </w:r>
    </w:p>
    <w:p w:rsidR="00695967" w:rsidRPr="001A1578" w:rsidRDefault="00695967" w:rsidP="00695967">
      <w:pPr>
        <w:tabs>
          <w:tab w:val="left" w:pos="709"/>
        </w:tabs>
        <w:ind w:firstLine="709"/>
        <w:jc w:val="both"/>
        <w:rPr>
          <w:sz w:val="28"/>
          <w:szCs w:val="28"/>
        </w:rPr>
      </w:pPr>
      <w:r w:rsidRPr="001A1578">
        <w:rPr>
          <w:sz w:val="28"/>
          <w:szCs w:val="28"/>
        </w:rPr>
        <w:lastRenderedPageBreak/>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600"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695967" w:rsidRPr="001A1578" w:rsidRDefault="00695967" w:rsidP="00695967">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601"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695967" w:rsidRPr="001A1578" w:rsidRDefault="00695967" w:rsidP="00695967">
      <w:pPr>
        <w:tabs>
          <w:tab w:val="left" w:pos="709"/>
          <w:tab w:val="left" w:pos="4290"/>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p>
    <w:p w:rsidR="00695967" w:rsidRPr="001A1578" w:rsidRDefault="00695967" w:rsidP="00695967">
      <w:pPr>
        <w:tabs>
          <w:tab w:val="left" w:pos="709"/>
        </w:tabs>
        <w:ind w:firstLine="709"/>
        <w:jc w:val="both"/>
        <w:rPr>
          <w:szCs w:val="28"/>
        </w:rPr>
      </w:pPr>
      <w:r w:rsidRPr="001A1578">
        <w:rPr>
          <w:sz w:val="28"/>
          <w:szCs w:val="28"/>
        </w:rPr>
        <w:t xml:space="preserve">при устном обращении - лично или по телефону; </w:t>
      </w:r>
    </w:p>
    <w:p w:rsidR="00695967" w:rsidRPr="001A1578" w:rsidRDefault="00695967" w:rsidP="00695967">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по электронной почте.</w:t>
      </w:r>
    </w:p>
    <w:p w:rsidR="00695967" w:rsidRPr="00F85E51" w:rsidRDefault="00695967" w:rsidP="00695967">
      <w:pPr>
        <w:ind w:firstLine="720"/>
        <w:jc w:val="both"/>
        <w:rPr>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695967" w:rsidRDefault="00695967" w:rsidP="00695967">
      <w:pPr>
        <w:ind w:firstLine="720"/>
        <w:jc w:val="both"/>
        <w:rPr>
          <w:sz w:val="28"/>
          <w:szCs w:val="28"/>
        </w:rPr>
      </w:pPr>
      <w:r w:rsidRPr="00F85E51">
        <w:rPr>
          <w:sz w:val="28"/>
          <w:szCs w:val="28"/>
        </w:rPr>
        <w:t>1.</w:t>
      </w:r>
      <w:r>
        <w:rPr>
          <w:sz w:val="28"/>
          <w:szCs w:val="28"/>
        </w:rPr>
        <w:t>4</w:t>
      </w:r>
      <w:r w:rsidRPr="00F85E51">
        <w:rPr>
          <w:sz w:val="28"/>
          <w:szCs w:val="28"/>
        </w:rPr>
        <w:t>. Предоставление услуги осуществляется в соответствии с:</w:t>
      </w:r>
    </w:p>
    <w:p w:rsidR="00695967" w:rsidRPr="002E4534" w:rsidRDefault="00695967" w:rsidP="00695967">
      <w:pPr>
        <w:ind w:firstLine="720"/>
        <w:jc w:val="both"/>
        <w:rPr>
          <w:color w:val="000000"/>
          <w:sz w:val="28"/>
          <w:szCs w:val="28"/>
        </w:rPr>
      </w:pPr>
      <w:r w:rsidRPr="002E4534">
        <w:rPr>
          <w:color w:val="000000"/>
          <w:sz w:val="28"/>
          <w:szCs w:val="28"/>
        </w:rPr>
        <w:t>Гражданским кодексом Российской Федерации от 30.11.1994 № 51-ФЗ (Собрание законодательства</w:t>
      </w:r>
      <w:r>
        <w:rPr>
          <w:color w:val="000000"/>
          <w:sz w:val="28"/>
          <w:szCs w:val="28"/>
        </w:rPr>
        <w:t xml:space="preserve"> РФ</w:t>
      </w:r>
      <w:r w:rsidRPr="002E4534">
        <w:rPr>
          <w:color w:val="000000"/>
          <w:sz w:val="28"/>
          <w:szCs w:val="28"/>
        </w:rPr>
        <w:t>, 05.12.1994, №32, ст.3301) (далее – ГК РФ);</w:t>
      </w:r>
    </w:p>
    <w:p w:rsidR="00695967" w:rsidRDefault="00695967" w:rsidP="00695967">
      <w:pPr>
        <w:ind w:firstLine="720"/>
        <w:jc w:val="both"/>
        <w:rPr>
          <w:color w:val="000000"/>
          <w:sz w:val="28"/>
          <w:szCs w:val="28"/>
        </w:rPr>
      </w:pPr>
      <w:r w:rsidRPr="002E4534">
        <w:rPr>
          <w:color w:val="000000"/>
          <w:sz w:val="28"/>
          <w:szCs w:val="28"/>
        </w:rPr>
        <w:t>Земельным кодексом Российской Федерации от 25.10.2001 №136-ФЗ (Собрание законодательства</w:t>
      </w:r>
      <w:r>
        <w:rPr>
          <w:color w:val="000000"/>
          <w:sz w:val="28"/>
          <w:szCs w:val="28"/>
        </w:rPr>
        <w:t xml:space="preserve"> РФ</w:t>
      </w:r>
      <w:r w:rsidRPr="002E4534">
        <w:rPr>
          <w:color w:val="000000"/>
          <w:sz w:val="28"/>
          <w:szCs w:val="28"/>
        </w:rPr>
        <w:t>, 29.10.2001, №44, ст. 4147) (далее – ЗК РФ);</w:t>
      </w:r>
    </w:p>
    <w:p w:rsidR="00695967" w:rsidRPr="0043060C" w:rsidRDefault="00695967" w:rsidP="00695967">
      <w:pPr>
        <w:suppressAutoHyphens/>
        <w:ind w:firstLine="720"/>
        <w:jc w:val="both"/>
        <w:rPr>
          <w:sz w:val="28"/>
          <w:szCs w:val="20"/>
        </w:rPr>
      </w:pPr>
      <w:r w:rsidRPr="00722A87">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695967" w:rsidRPr="002E4534" w:rsidRDefault="00695967" w:rsidP="00695967">
      <w:pPr>
        <w:autoSpaceDE w:val="0"/>
        <w:autoSpaceDN w:val="0"/>
        <w:adjustRightInd w:val="0"/>
        <w:ind w:firstLine="709"/>
        <w:jc w:val="both"/>
        <w:rPr>
          <w:color w:val="000000"/>
          <w:sz w:val="28"/>
          <w:szCs w:val="28"/>
        </w:rPr>
      </w:pPr>
      <w:r w:rsidRPr="002E4534">
        <w:rPr>
          <w:color w:val="000000"/>
          <w:sz w:val="28"/>
          <w:szCs w:val="28"/>
        </w:rPr>
        <w:t>Федеральным законом от 27.07.2010 №210-ФЗ «Об организации предоставления государственных и муниципальных услуг» (Собрание законодательства</w:t>
      </w:r>
      <w:r>
        <w:rPr>
          <w:color w:val="000000"/>
          <w:sz w:val="28"/>
          <w:szCs w:val="28"/>
        </w:rPr>
        <w:t xml:space="preserve"> </w:t>
      </w:r>
      <w:r w:rsidRPr="00CA67B7">
        <w:rPr>
          <w:color w:val="000000"/>
          <w:sz w:val="28"/>
          <w:szCs w:val="28"/>
        </w:rPr>
        <w:t>Российской Федерации</w:t>
      </w:r>
      <w:r w:rsidRPr="002E4534">
        <w:rPr>
          <w:color w:val="000000"/>
          <w:sz w:val="28"/>
          <w:szCs w:val="28"/>
        </w:rPr>
        <w:t>, 02.08.2010, №31, ст.4179) (далее – Федеральный закон № 210-ФЗ);</w:t>
      </w:r>
    </w:p>
    <w:p w:rsidR="00695967" w:rsidRDefault="00695967" w:rsidP="00695967">
      <w:pPr>
        <w:suppressAutoHyphens/>
        <w:ind w:firstLine="709"/>
        <w:jc w:val="both"/>
        <w:rPr>
          <w:color w:val="000000"/>
          <w:sz w:val="28"/>
          <w:szCs w:val="28"/>
        </w:rPr>
      </w:pPr>
      <w:r w:rsidRPr="002E4534">
        <w:rPr>
          <w:color w:val="000000"/>
          <w:sz w:val="28"/>
          <w:szCs w:val="28"/>
        </w:rPr>
        <w:t>Законом Республики Татарстан от 28.07.2004 № 45-ЗРТ «О местном самоуправлении в Республике Татарстан» (Республика Татарстан, №155-156, 03.08.2004) (далее – Закон РТ №45-ЗРТ);</w:t>
      </w:r>
    </w:p>
    <w:p w:rsidR="00695967" w:rsidRPr="00822323" w:rsidRDefault="00695967" w:rsidP="00695967">
      <w:pPr>
        <w:pStyle w:val="1"/>
        <w:rPr>
          <w:b w:val="0"/>
          <w:szCs w:val="28"/>
        </w:rPr>
      </w:pPr>
      <w:r>
        <w:rPr>
          <w:b w:val="0"/>
          <w:color w:val="000000"/>
          <w:szCs w:val="28"/>
        </w:rPr>
        <w:t xml:space="preserve">          </w:t>
      </w:r>
      <w:r w:rsidRPr="00822323">
        <w:rPr>
          <w:b w:val="0"/>
          <w:color w:val="000000"/>
          <w:szCs w:val="28"/>
        </w:rPr>
        <w:t>Постановлением Кабинета Министров Республики Татарстан от 02.11.2010 №880 «</w:t>
      </w:r>
      <w:r w:rsidRPr="00822323">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695967" w:rsidRPr="00297E2E" w:rsidRDefault="00695967" w:rsidP="00695967">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695967" w:rsidRPr="00297E2E" w:rsidRDefault="00695967" w:rsidP="00695967">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695967" w:rsidRPr="00297E2E" w:rsidRDefault="00695967" w:rsidP="00695967">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695967" w:rsidRPr="00297E2E" w:rsidRDefault="00695967" w:rsidP="00695967">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695967" w:rsidRDefault="00695967" w:rsidP="00695967">
      <w:pPr>
        <w:autoSpaceDE w:val="0"/>
        <w:autoSpaceDN w:val="0"/>
        <w:adjustRightInd w:val="0"/>
        <w:ind w:firstLine="709"/>
        <w:jc w:val="both"/>
        <w:rPr>
          <w:sz w:val="28"/>
          <w:szCs w:val="28"/>
        </w:rPr>
      </w:pPr>
      <w:r w:rsidRPr="007974E7">
        <w:rPr>
          <w:sz w:val="28"/>
          <w:szCs w:val="28"/>
        </w:rPr>
        <w:t>1.5. В настоящем регламенте используются следующие термины и определения:</w:t>
      </w:r>
    </w:p>
    <w:p w:rsidR="00695967" w:rsidRPr="007A3610" w:rsidRDefault="00695967" w:rsidP="00695967">
      <w:pPr>
        <w:shd w:val="clear" w:color="auto" w:fill="FFFFFF"/>
        <w:ind w:right="10" w:firstLine="710"/>
        <w:jc w:val="both"/>
        <w:rPr>
          <w:color w:val="000000"/>
          <w:sz w:val="28"/>
          <w:szCs w:val="28"/>
        </w:rPr>
      </w:pPr>
      <w:r w:rsidRPr="007A3610">
        <w:rPr>
          <w:color w:val="000000"/>
          <w:sz w:val="28"/>
          <w:szCs w:val="28"/>
        </w:rPr>
        <w:lastRenderedPageBreak/>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p>
    <w:p w:rsidR="00695967" w:rsidRDefault="00695967" w:rsidP="00695967">
      <w:pPr>
        <w:tabs>
          <w:tab w:val="left" w:pos="600"/>
          <w:tab w:val="left" w:pos="6810"/>
        </w:tabs>
        <w:ind w:firstLine="720"/>
        <w:jc w:val="both"/>
        <w:rPr>
          <w:sz w:val="28"/>
          <w:szCs w:val="28"/>
        </w:rPr>
      </w:pPr>
      <w:r w:rsidRPr="00722A87">
        <w:rPr>
          <w:sz w:val="28"/>
          <w:szCs w:val="28"/>
        </w:rPr>
        <w:t>техническая ошибка -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695967" w:rsidRDefault="00695967" w:rsidP="00695967">
      <w:pPr>
        <w:autoSpaceDE w:val="0"/>
        <w:autoSpaceDN w:val="0"/>
        <w:adjustRightInd w:val="0"/>
        <w:ind w:firstLine="709"/>
        <w:jc w:val="both"/>
        <w:rPr>
          <w:sz w:val="28"/>
          <w:szCs w:val="28"/>
        </w:rPr>
      </w:pPr>
      <w:r>
        <w:rPr>
          <w:sz w:val="28"/>
          <w:szCs w:val="28"/>
        </w:rPr>
        <w:t xml:space="preserve">В настоящем Регламенте под заявлением о предоставлении муниципальной услуги (далее - заявление) понимается запрос о предоставлении муниципальной </w:t>
      </w:r>
      <w:r w:rsidRPr="00722A87">
        <w:rPr>
          <w:sz w:val="28"/>
          <w:szCs w:val="28"/>
        </w:rPr>
        <w:t xml:space="preserve">услуги (п.2 ст.2 Федерального закона от 27.07.2010 №210-ФЗ). Заявление заполняется на стандартном бланке </w:t>
      </w:r>
      <w:r w:rsidRPr="00722A87">
        <w:rPr>
          <w:color w:val="FF0000"/>
          <w:sz w:val="28"/>
          <w:szCs w:val="28"/>
        </w:rPr>
        <w:t>(приложение №1)</w:t>
      </w:r>
      <w:r w:rsidRPr="00722A87">
        <w:rPr>
          <w:sz w:val="28"/>
          <w:szCs w:val="28"/>
        </w:rPr>
        <w:t>.</w:t>
      </w:r>
    </w:p>
    <w:p w:rsidR="00695967" w:rsidRDefault="00695967" w:rsidP="00695967">
      <w:pPr>
        <w:tabs>
          <w:tab w:val="left" w:pos="6300"/>
        </w:tabs>
        <w:ind w:firstLine="709"/>
        <w:jc w:val="both"/>
        <w:rPr>
          <w:color w:val="000000"/>
          <w:sz w:val="28"/>
          <w:szCs w:val="28"/>
        </w:rPr>
      </w:pPr>
    </w:p>
    <w:p w:rsidR="00695967" w:rsidRPr="005C1826" w:rsidRDefault="00695967" w:rsidP="00695967">
      <w:pPr>
        <w:tabs>
          <w:tab w:val="left" w:pos="6300"/>
        </w:tabs>
        <w:spacing w:line="360" w:lineRule="auto"/>
        <w:ind w:firstLine="709"/>
        <w:jc w:val="both"/>
        <w:rPr>
          <w:b/>
          <w:sz w:val="28"/>
          <w:szCs w:val="30"/>
        </w:rPr>
        <w:sectPr w:rsidR="00695967" w:rsidRPr="005C1826" w:rsidSect="00D93C8D">
          <w:headerReference w:type="even" r:id="rId602"/>
          <w:headerReference w:type="default" r:id="rId603"/>
          <w:pgSz w:w="11906" w:h="16838" w:code="9"/>
          <w:pgMar w:top="1134" w:right="567" w:bottom="1134" w:left="1134" w:header="720" w:footer="720" w:gutter="0"/>
          <w:cols w:space="720"/>
          <w:titlePg/>
        </w:sectPr>
      </w:pPr>
    </w:p>
    <w:p w:rsidR="00695967" w:rsidRPr="00E95C2C" w:rsidRDefault="00695967" w:rsidP="00695967">
      <w:pPr>
        <w:jc w:val="center"/>
        <w:rPr>
          <w:b/>
          <w:sz w:val="28"/>
          <w:szCs w:val="28"/>
        </w:rPr>
      </w:pPr>
      <w:r>
        <w:rPr>
          <w:b/>
          <w:sz w:val="28"/>
          <w:szCs w:val="28"/>
          <w:lang w:val="en-US"/>
        </w:rPr>
        <w:lastRenderedPageBreak/>
        <w:t>2</w:t>
      </w:r>
      <w:r w:rsidRPr="00E95C2C">
        <w:rPr>
          <w:b/>
          <w:sz w:val="28"/>
          <w:szCs w:val="28"/>
        </w:rPr>
        <w:t xml:space="preserve">. Стандарт </w:t>
      </w:r>
      <w:r>
        <w:rPr>
          <w:b/>
          <w:sz w:val="28"/>
          <w:szCs w:val="28"/>
        </w:rPr>
        <w:t xml:space="preserve">предоставления </w:t>
      </w:r>
      <w:r w:rsidRPr="00E95C2C">
        <w:rPr>
          <w:b/>
          <w:sz w:val="28"/>
          <w:szCs w:val="28"/>
        </w:rPr>
        <w:t>муниципальной услуги</w:t>
      </w:r>
    </w:p>
    <w:p w:rsidR="00695967" w:rsidRPr="00E95C2C" w:rsidRDefault="00695967" w:rsidP="00695967">
      <w:pPr>
        <w:jc w:val="center"/>
        <w:rPr>
          <w:sz w:val="28"/>
          <w:szCs w:val="28"/>
          <w:u w:val="single"/>
        </w:rPr>
      </w:pPr>
    </w:p>
    <w:tbl>
      <w:tblPr>
        <w:tblW w:w="15028" w:type="dxa"/>
        <w:tblInd w:w="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28"/>
        <w:gridCol w:w="8400"/>
        <w:gridCol w:w="2893"/>
        <w:gridCol w:w="7"/>
      </w:tblGrid>
      <w:tr w:rsidR="00695967" w:rsidRPr="00E95C2C" w:rsidTr="003117E4">
        <w:trPr>
          <w:trHeight w:val="741"/>
        </w:trPr>
        <w:tc>
          <w:tcPr>
            <w:tcW w:w="3728" w:type="dxa"/>
            <w:vAlign w:val="center"/>
          </w:tcPr>
          <w:p w:rsidR="00695967" w:rsidRPr="0060781B" w:rsidRDefault="00695967" w:rsidP="003117E4">
            <w:pPr>
              <w:ind w:firstLine="34"/>
              <w:jc w:val="center"/>
              <w:rPr>
                <w:b/>
                <w:sz w:val="28"/>
                <w:szCs w:val="28"/>
              </w:rPr>
            </w:pPr>
            <w:r w:rsidRPr="0060781B">
              <w:rPr>
                <w:b/>
                <w:sz w:val="28"/>
                <w:szCs w:val="28"/>
              </w:rPr>
              <w:t>Наименование требования стандарта предоставления муниципальной услуги</w:t>
            </w:r>
          </w:p>
        </w:tc>
        <w:tc>
          <w:tcPr>
            <w:tcW w:w="8400" w:type="dxa"/>
            <w:vAlign w:val="center"/>
          </w:tcPr>
          <w:p w:rsidR="00695967" w:rsidRPr="0060781B" w:rsidRDefault="00695967" w:rsidP="003117E4">
            <w:pPr>
              <w:ind w:firstLine="26"/>
              <w:jc w:val="center"/>
              <w:rPr>
                <w:b/>
                <w:sz w:val="28"/>
                <w:szCs w:val="28"/>
              </w:rPr>
            </w:pPr>
            <w:r w:rsidRPr="0060781B">
              <w:rPr>
                <w:b/>
                <w:sz w:val="28"/>
                <w:szCs w:val="28"/>
              </w:rPr>
              <w:t>Содержание требования стандарта</w:t>
            </w:r>
          </w:p>
        </w:tc>
        <w:tc>
          <w:tcPr>
            <w:tcW w:w="2900" w:type="dxa"/>
            <w:gridSpan w:val="2"/>
            <w:vAlign w:val="center"/>
          </w:tcPr>
          <w:p w:rsidR="00695967" w:rsidRPr="0060781B" w:rsidRDefault="00695967" w:rsidP="003117E4">
            <w:pPr>
              <w:ind w:firstLine="45"/>
              <w:jc w:val="center"/>
              <w:rPr>
                <w:b/>
                <w:sz w:val="28"/>
                <w:szCs w:val="28"/>
              </w:rPr>
            </w:pPr>
            <w:r w:rsidRPr="0060781B">
              <w:rPr>
                <w:b/>
                <w:sz w:val="28"/>
                <w:szCs w:val="28"/>
              </w:rPr>
              <w:t xml:space="preserve">Нормативный акт, устанавливающий муниципальную услугу или требование </w:t>
            </w:r>
          </w:p>
        </w:tc>
      </w:tr>
      <w:tr w:rsidR="00695967" w:rsidRPr="00E95C2C" w:rsidTr="003117E4">
        <w:trPr>
          <w:gridAfter w:val="1"/>
          <w:wAfter w:w="7" w:type="dxa"/>
        </w:trPr>
        <w:tc>
          <w:tcPr>
            <w:tcW w:w="3728" w:type="dxa"/>
          </w:tcPr>
          <w:p w:rsidR="00695967" w:rsidRPr="0060781B" w:rsidRDefault="00695967" w:rsidP="003117E4">
            <w:pPr>
              <w:suppressAutoHyphens/>
              <w:rPr>
                <w:sz w:val="28"/>
                <w:szCs w:val="28"/>
              </w:rPr>
            </w:pPr>
            <w:r w:rsidRPr="0060781B">
              <w:rPr>
                <w:sz w:val="28"/>
                <w:szCs w:val="28"/>
              </w:rPr>
              <w:t>2.1. Наименование муниципальной услуги</w:t>
            </w:r>
          </w:p>
        </w:tc>
        <w:tc>
          <w:tcPr>
            <w:tcW w:w="8400" w:type="dxa"/>
          </w:tcPr>
          <w:p w:rsidR="00695967" w:rsidRPr="00E95C2C" w:rsidRDefault="00695967" w:rsidP="003117E4">
            <w:pPr>
              <w:widowControl w:val="0"/>
              <w:ind w:firstLine="303"/>
              <w:jc w:val="both"/>
              <w:rPr>
                <w:sz w:val="28"/>
                <w:szCs w:val="28"/>
              </w:rPr>
            </w:pPr>
            <w:r>
              <w:rPr>
                <w:rFonts w:ascii="Times New Roman CYR" w:hAnsi="Times New Roman CYR"/>
                <w:sz w:val="28"/>
              </w:rPr>
              <w:t>П</w:t>
            </w:r>
            <w:r w:rsidRPr="004B42C0">
              <w:rPr>
                <w:rFonts w:ascii="Times New Roman CYR" w:hAnsi="Times New Roman CYR"/>
                <w:sz w:val="28"/>
              </w:rPr>
              <w:t>редоставление информации об объектах недвижимого имущества, находящихся в муниципальной собственности и предназначе</w:t>
            </w:r>
            <w:r w:rsidRPr="004B42C0">
              <w:rPr>
                <w:rFonts w:ascii="Times New Roman CYR" w:hAnsi="Times New Roman CYR"/>
                <w:sz w:val="28"/>
              </w:rPr>
              <w:t>н</w:t>
            </w:r>
            <w:r w:rsidRPr="004B42C0">
              <w:rPr>
                <w:rFonts w:ascii="Times New Roman CYR" w:hAnsi="Times New Roman CYR"/>
                <w:sz w:val="28"/>
              </w:rPr>
              <w:t>ных для сдач</w:t>
            </w:r>
            <w:r>
              <w:rPr>
                <w:rFonts w:ascii="Times New Roman CYR" w:hAnsi="Times New Roman CYR"/>
                <w:sz w:val="28"/>
              </w:rPr>
              <w:t>и в аренду</w:t>
            </w:r>
          </w:p>
        </w:tc>
        <w:tc>
          <w:tcPr>
            <w:tcW w:w="2893" w:type="dxa"/>
          </w:tcPr>
          <w:p w:rsidR="00695967" w:rsidRPr="00E95C2C" w:rsidRDefault="00695967" w:rsidP="003117E4">
            <w:pPr>
              <w:widowControl w:val="0"/>
              <w:autoSpaceDE w:val="0"/>
              <w:autoSpaceDN w:val="0"/>
              <w:adjustRightInd w:val="0"/>
              <w:outlineLvl w:val="0"/>
              <w:rPr>
                <w:color w:val="000000"/>
                <w:sz w:val="28"/>
                <w:szCs w:val="28"/>
              </w:rPr>
            </w:pPr>
          </w:p>
        </w:tc>
      </w:tr>
      <w:tr w:rsidR="00695967" w:rsidRPr="00E95C2C" w:rsidTr="003117E4">
        <w:trPr>
          <w:gridAfter w:val="1"/>
          <w:wAfter w:w="7" w:type="dxa"/>
        </w:trPr>
        <w:tc>
          <w:tcPr>
            <w:tcW w:w="3728" w:type="dxa"/>
          </w:tcPr>
          <w:p w:rsidR="00695967" w:rsidRPr="0060781B" w:rsidRDefault="00695967" w:rsidP="003117E4">
            <w:pPr>
              <w:suppressAutoHyphens/>
              <w:ind w:firstLine="34"/>
              <w:rPr>
                <w:sz w:val="28"/>
                <w:szCs w:val="28"/>
              </w:rPr>
            </w:pPr>
            <w:r w:rsidRPr="0060781B">
              <w:rPr>
                <w:sz w:val="28"/>
                <w:szCs w:val="28"/>
              </w:rPr>
              <w:t>2.2. </w:t>
            </w:r>
            <w:r w:rsidRPr="007A3610">
              <w:rPr>
                <w:color w:val="000000"/>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8400" w:type="dxa"/>
          </w:tcPr>
          <w:p w:rsidR="00695967" w:rsidRPr="0060781B" w:rsidRDefault="00695967" w:rsidP="003117E4">
            <w:pPr>
              <w:ind w:firstLine="303"/>
              <w:jc w:val="both"/>
              <w:rPr>
                <w:sz w:val="28"/>
                <w:szCs w:val="28"/>
              </w:rPr>
            </w:pPr>
            <w:r>
              <w:rPr>
                <w:sz w:val="28"/>
                <w:szCs w:val="28"/>
              </w:rPr>
              <w:t>Палата</w:t>
            </w:r>
          </w:p>
        </w:tc>
        <w:tc>
          <w:tcPr>
            <w:tcW w:w="2893" w:type="dxa"/>
          </w:tcPr>
          <w:p w:rsidR="00695967" w:rsidRDefault="00695967" w:rsidP="003117E4">
            <w:pPr>
              <w:rPr>
                <w:sz w:val="28"/>
                <w:szCs w:val="28"/>
              </w:rPr>
            </w:pPr>
            <w:r w:rsidRPr="009C71DA">
              <w:rPr>
                <w:sz w:val="28"/>
                <w:szCs w:val="28"/>
              </w:rPr>
              <w:t xml:space="preserve">Положение </w:t>
            </w:r>
            <w:r>
              <w:rPr>
                <w:sz w:val="28"/>
                <w:szCs w:val="28"/>
              </w:rPr>
              <w:t>о палате</w:t>
            </w:r>
          </w:p>
          <w:p w:rsidR="00695967" w:rsidRPr="0060781B" w:rsidRDefault="00695967" w:rsidP="003117E4">
            <w:pPr>
              <w:rPr>
                <w:sz w:val="28"/>
                <w:szCs w:val="28"/>
              </w:rPr>
            </w:pPr>
          </w:p>
        </w:tc>
      </w:tr>
      <w:tr w:rsidR="00695967" w:rsidRPr="00E95C2C" w:rsidTr="003117E4">
        <w:trPr>
          <w:gridAfter w:val="1"/>
          <w:wAfter w:w="7" w:type="dxa"/>
        </w:trPr>
        <w:tc>
          <w:tcPr>
            <w:tcW w:w="3728" w:type="dxa"/>
          </w:tcPr>
          <w:p w:rsidR="00695967" w:rsidRPr="0060781B" w:rsidRDefault="00695967" w:rsidP="003117E4">
            <w:pPr>
              <w:suppressAutoHyphens/>
              <w:ind w:firstLine="34"/>
              <w:rPr>
                <w:sz w:val="28"/>
                <w:szCs w:val="28"/>
              </w:rPr>
            </w:pPr>
            <w:r w:rsidRPr="0060781B">
              <w:rPr>
                <w:sz w:val="28"/>
                <w:szCs w:val="28"/>
              </w:rPr>
              <w:t>2.3. Описание результата предоставления муниципальной услуги</w:t>
            </w:r>
          </w:p>
        </w:tc>
        <w:tc>
          <w:tcPr>
            <w:tcW w:w="8400" w:type="dxa"/>
          </w:tcPr>
          <w:p w:rsidR="00695967" w:rsidRDefault="00695967" w:rsidP="003117E4">
            <w:pPr>
              <w:widowControl w:val="0"/>
              <w:ind w:firstLine="303"/>
              <w:jc w:val="both"/>
              <w:rPr>
                <w:rFonts w:ascii="Times New Roman CYR" w:hAnsi="Times New Roman CYR"/>
                <w:sz w:val="28"/>
              </w:rPr>
            </w:pPr>
            <w:r>
              <w:rPr>
                <w:sz w:val="28"/>
                <w:szCs w:val="28"/>
              </w:rPr>
              <w:t xml:space="preserve">Информация </w:t>
            </w:r>
            <w:r w:rsidRPr="004B42C0">
              <w:rPr>
                <w:rFonts w:ascii="Times New Roman CYR" w:hAnsi="Times New Roman CYR"/>
                <w:sz w:val="28"/>
              </w:rPr>
              <w:t>об объектах недвижимого имущества, н</w:t>
            </w:r>
            <w:r w:rsidRPr="004B42C0">
              <w:rPr>
                <w:rFonts w:ascii="Times New Roman CYR" w:hAnsi="Times New Roman CYR"/>
                <w:sz w:val="28"/>
              </w:rPr>
              <w:t>а</w:t>
            </w:r>
            <w:r w:rsidRPr="004B42C0">
              <w:rPr>
                <w:rFonts w:ascii="Times New Roman CYR" w:hAnsi="Times New Roman CYR"/>
                <w:sz w:val="28"/>
              </w:rPr>
              <w:t>ходящихся в муниципальной собственности и предназначенных для сдач</w:t>
            </w:r>
            <w:r>
              <w:rPr>
                <w:rFonts w:ascii="Times New Roman CYR" w:hAnsi="Times New Roman CYR"/>
                <w:sz w:val="28"/>
              </w:rPr>
              <w:t>и в аренду.</w:t>
            </w:r>
          </w:p>
          <w:p w:rsidR="00695967" w:rsidRPr="00E95C2C" w:rsidRDefault="00695967" w:rsidP="003117E4">
            <w:pPr>
              <w:widowControl w:val="0"/>
              <w:ind w:firstLine="303"/>
              <w:jc w:val="both"/>
              <w:rPr>
                <w:sz w:val="28"/>
                <w:szCs w:val="28"/>
              </w:rPr>
            </w:pPr>
            <w:r>
              <w:rPr>
                <w:sz w:val="28"/>
                <w:szCs w:val="28"/>
              </w:rPr>
              <w:t xml:space="preserve">Письмо </w:t>
            </w:r>
            <w:r w:rsidRPr="0060781B">
              <w:rPr>
                <w:sz w:val="28"/>
                <w:szCs w:val="28"/>
              </w:rPr>
              <w:t>об отказе в предоставлении муниципальной услуги</w:t>
            </w:r>
            <w:r w:rsidRPr="00E95C2C">
              <w:rPr>
                <w:sz w:val="28"/>
                <w:szCs w:val="28"/>
              </w:rPr>
              <w:t xml:space="preserve"> </w:t>
            </w:r>
          </w:p>
        </w:tc>
        <w:tc>
          <w:tcPr>
            <w:tcW w:w="2893" w:type="dxa"/>
          </w:tcPr>
          <w:p w:rsidR="00695967" w:rsidRPr="00E95C2C" w:rsidRDefault="00695967" w:rsidP="003117E4">
            <w:pPr>
              <w:widowControl w:val="0"/>
              <w:autoSpaceDE w:val="0"/>
              <w:autoSpaceDN w:val="0"/>
              <w:adjustRightInd w:val="0"/>
              <w:outlineLvl w:val="0"/>
              <w:rPr>
                <w:b/>
                <w:color w:val="000000"/>
                <w:sz w:val="28"/>
                <w:szCs w:val="28"/>
              </w:rPr>
            </w:pPr>
          </w:p>
        </w:tc>
      </w:tr>
      <w:tr w:rsidR="00695967" w:rsidRPr="00E95C2C" w:rsidTr="003117E4">
        <w:trPr>
          <w:gridAfter w:val="1"/>
          <w:wAfter w:w="7" w:type="dxa"/>
          <w:trHeight w:val="923"/>
        </w:trPr>
        <w:tc>
          <w:tcPr>
            <w:tcW w:w="3728" w:type="dxa"/>
          </w:tcPr>
          <w:p w:rsidR="00695967" w:rsidRPr="0060781B" w:rsidRDefault="00695967" w:rsidP="003117E4">
            <w:pPr>
              <w:suppressAutoHyphens/>
              <w:ind w:firstLine="34"/>
              <w:rPr>
                <w:sz w:val="28"/>
                <w:szCs w:val="28"/>
              </w:rPr>
            </w:pPr>
            <w:r w:rsidRPr="0060781B">
              <w:rPr>
                <w:sz w:val="28"/>
                <w:szCs w:val="28"/>
              </w:rPr>
              <w:t>2.4.</w:t>
            </w:r>
            <w:r w:rsidRPr="0060781B">
              <w:rPr>
                <w:sz w:val="28"/>
                <w:szCs w:val="28"/>
                <w:lang w:val="en-US"/>
              </w:rPr>
              <w:t> </w:t>
            </w:r>
            <w:r w:rsidRPr="0060781B">
              <w:rPr>
                <w:sz w:val="28"/>
                <w:szCs w:val="28"/>
              </w:rPr>
              <w:t>Срок предоставления муниципальной услуги</w:t>
            </w:r>
            <w:r>
              <w:rPr>
                <w:sz w:val="28"/>
                <w:szCs w:val="28"/>
              </w:rPr>
              <w:t xml:space="preserve">, </w:t>
            </w:r>
            <w:r w:rsidRPr="007A3610">
              <w:rPr>
                <w:color w:val="000000"/>
                <w:sz w:val="28"/>
                <w:szCs w:val="28"/>
              </w:rPr>
              <w:t xml:space="preserve">в том числе с учетом необходимости обращения в организации, участвующие в предоставлении муниципальной услуги, срок приостановления </w:t>
            </w:r>
            <w:r w:rsidRPr="007A3610">
              <w:rPr>
                <w:color w:val="000000"/>
                <w:sz w:val="28"/>
                <w:szCs w:val="28"/>
              </w:rPr>
              <w:lastRenderedPageBreak/>
              <w:t>предоставления муниципальной услуги в случае, если возможность приостановления предусмотрена законодательством Российской Федерации</w:t>
            </w:r>
          </w:p>
        </w:tc>
        <w:tc>
          <w:tcPr>
            <w:tcW w:w="8400" w:type="dxa"/>
          </w:tcPr>
          <w:p w:rsidR="00695967" w:rsidRPr="00E95C2C" w:rsidRDefault="00695967" w:rsidP="003117E4">
            <w:pPr>
              <w:widowControl w:val="0"/>
              <w:ind w:firstLine="303"/>
              <w:jc w:val="both"/>
              <w:rPr>
                <w:sz w:val="28"/>
                <w:szCs w:val="28"/>
              </w:rPr>
            </w:pPr>
            <w:r>
              <w:rPr>
                <w:iCs/>
                <w:sz w:val="28"/>
                <w:szCs w:val="28"/>
              </w:rPr>
              <w:lastRenderedPageBreak/>
              <w:t>Информация предоставляется</w:t>
            </w:r>
            <w:r w:rsidRPr="00D32794">
              <w:rPr>
                <w:iCs/>
                <w:sz w:val="28"/>
                <w:szCs w:val="28"/>
              </w:rPr>
              <w:t xml:space="preserve"> в течение </w:t>
            </w:r>
            <w:r>
              <w:rPr>
                <w:iCs/>
                <w:sz w:val="28"/>
                <w:szCs w:val="28"/>
              </w:rPr>
              <w:t>четырех</w:t>
            </w:r>
            <w:r w:rsidRPr="00D32794">
              <w:rPr>
                <w:iCs/>
                <w:sz w:val="28"/>
                <w:szCs w:val="28"/>
              </w:rPr>
              <w:t xml:space="preserve"> рабочих дней с момента поступления обращения</w:t>
            </w:r>
          </w:p>
        </w:tc>
        <w:tc>
          <w:tcPr>
            <w:tcW w:w="2893" w:type="dxa"/>
          </w:tcPr>
          <w:p w:rsidR="00695967" w:rsidRPr="00E95C2C" w:rsidRDefault="00695967" w:rsidP="003117E4">
            <w:pPr>
              <w:pStyle w:val="1"/>
              <w:widowControl w:val="0"/>
              <w:rPr>
                <w:rStyle w:val="afe"/>
                <w:bCs/>
                <w:szCs w:val="28"/>
              </w:rPr>
            </w:pPr>
          </w:p>
        </w:tc>
      </w:tr>
      <w:tr w:rsidR="00695967" w:rsidRPr="00E95C2C" w:rsidTr="003117E4">
        <w:trPr>
          <w:gridAfter w:val="1"/>
          <w:wAfter w:w="7" w:type="dxa"/>
          <w:trHeight w:val="2001"/>
        </w:trPr>
        <w:tc>
          <w:tcPr>
            <w:tcW w:w="3728" w:type="dxa"/>
          </w:tcPr>
          <w:p w:rsidR="00695967" w:rsidRPr="0060781B" w:rsidRDefault="00695967" w:rsidP="003117E4">
            <w:pPr>
              <w:suppressAutoHyphens/>
              <w:ind w:firstLine="34"/>
              <w:rPr>
                <w:sz w:val="28"/>
                <w:szCs w:val="28"/>
              </w:rPr>
            </w:pPr>
            <w:r w:rsidRPr="0060781B">
              <w:rPr>
                <w:sz w:val="28"/>
                <w:szCs w:val="28"/>
              </w:rPr>
              <w:lastRenderedPageBreak/>
              <w:t>2.5.</w:t>
            </w:r>
            <w:r w:rsidRPr="0060781B">
              <w:rPr>
                <w:sz w:val="28"/>
                <w:szCs w:val="28"/>
                <w:lang w:val="en-US"/>
              </w:rPr>
              <w:t> </w:t>
            </w:r>
            <w:r w:rsidRPr="0060781B">
              <w:rPr>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 а также услуг, которые являются необходимыми и обязательными для предоставления муниципальных услуг, подлежащих представлению заявителем</w:t>
            </w:r>
            <w:r>
              <w:rPr>
                <w:sz w:val="28"/>
                <w:szCs w:val="28"/>
              </w:rPr>
              <w:t xml:space="preserve"> ,</w:t>
            </w:r>
            <w:r w:rsidRPr="007A3610">
              <w:rPr>
                <w:color w:val="000000"/>
                <w:sz w:val="28"/>
                <w:szCs w:val="28"/>
              </w:rPr>
              <w:t>способы их получения заявителем, в том числе в электронной форме, порядок их представления</w:t>
            </w:r>
          </w:p>
        </w:tc>
        <w:tc>
          <w:tcPr>
            <w:tcW w:w="8400" w:type="dxa"/>
          </w:tcPr>
          <w:p w:rsidR="00695967" w:rsidRPr="000F16CC" w:rsidRDefault="00695967" w:rsidP="003117E4">
            <w:pPr>
              <w:ind w:firstLine="255"/>
              <w:jc w:val="both"/>
              <w:rPr>
                <w:color w:val="000000"/>
                <w:sz w:val="28"/>
                <w:szCs w:val="28"/>
              </w:rPr>
            </w:pPr>
            <w:r w:rsidRPr="000F16CC">
              <w:rPr>
                <w:color w:val="000000"/>
                <w:sz w:val="28"/>
                <w:szCs w:val="28"/>
              </w:rPr>
              <w:t>1)</w:t>
            </w:r>
            <w:r>
              <w:rPr>
                <w:color w:val="000000"/>
                <w:sz w:val="28"/>
                <w:szCs w:val="28"/>
              </w:rPr>
              <w:t> </w:t>
            </w:r>
            <w:r w:rsidRPr="000F16CC">
              <w:rPr>
                <w:color w:val="000000"/>
                <w:sz w:val="28"/>
                <w:szCs w:val="28"/>
              </w:rPr>
              <w:t>Заявление</w:t>
            </w:r>
            <w:r>
              <w:rPr>
                <w:color w:val="000000"/>
                <w:sz w:val="28"/>
                <w:szCs w:val="28"/>
              </w:rPr>
              <w:t>;</w:t>
            </w:r>
            <w:r w:rsidRPr="000F16CC">
              <w:rPr>
                <w:color w:val="000000"/>
                <w:sz w:val="28"/>
                <w:szCs w:val="28"/>
              </w:rPr>
              <w:t xml:space="preserve"> </w:t>
            </w:r>
          </w:p>
          <w:p w:rsidR="00695967" w:rsidRPr="000F16CC" w:rsidRDefault="00695967" w:rsidP="003117E4">
            <w:pPr>
              <w:ind w:firstLine="255"/>
              <w:jc w:val="both"/>
              <w:rPr>
                <w:color w:val="000000"/>
                <w:sz w:val="28"/>
                <w:szCs w:val="28"/>
              </w:rPr>
            </w:pPr>
            <w:r w:rsidRPr="000F16CC">
              <w:rPr>
                <w:color w:val="000000"/>
                <w:sz w:val="28"/>
                <w:szCs w:val="28"/>
              </w:rPr>
              <w:t>2)</w:t>
            </w:r>
            <w:r>
              <w:rPr>
                <w:color w:val="000000"/>
                <w:sz w:val="28"/>
                <w:szCs w:val="28"/>
              </w:rPr>
              <w:t> </w:t>
            </w:r>
            <w:r w:rsidRPr="000F16CC">
              <w:rPr>
                <w:color w:val="000000"/>
                <w:sz w:val="28"/>
                <w:szCs w:val="28"/>
              </w:rPr>
              <w:t>Документы, удостоверяющие личность;</w:t>
            </w:r>
          </w:p>
          <w:p w:rsidR="00695967" w:rsidRDefault="00695967" w:rsidP="003117E4">
            <w:pPr>
              <w:pStyle w:val="ConsPlusNonformat"/>
              <w:ind w:firstLine="255"/>
              <w:jc w:val="both"/>
              <w:rPr>
                <w:rFonts w:ascii="Times New Roman" w:hAnsi="Times New Roman" w:cs="Times New Roman"/>
                <w:color w:val="000000"/>
                <w:sz w:val="28"/>
                <w:szCs w:val="28"/>
              </w:rPr>
            </w:pPr>
            <w:r w:rsidRPr="000F16CC">
              <w:rPr>
                <w:rFonts w:ascii="Times New Roman" w:hAnsi="Times New Roman" w:cs="Times New Roman"/>
                <w:color w:val="000000"/>
                <w:sz w:val="28"/>
                <w:szCs w:val="28"/>
              </w:rPr>
              <w:t>3)</w:t>
            </w:r>
            <w:r>
              <w:rPr>
                <w:rFonts w:ascii="Times New Roman" w:hAnsi="Times New Roman" w:cs="Times New Roman"/>
                <w:color w:val="000000"/>
                <w:sz w:val="28"/>
                <w:szCs w:val="28"/>
              </w:rPr>
              <w:t> </w:t>
            </w:r>
            <w:r w:rsidRPr="000F16CC">
              <w:rPr>
                <w:rFonts w:ascii="Times New Roman" w:hAnsi="Times New Roman" w:cs="Times New Roman"/>
                <w:color w:val="000000"/>
                <w:sz w:val="28"/>
                <w:szCs w:val="28"/>
              </w:rPr>
              <w:t>Документ, подтверждающий полномочия представителя (если от имени заявителя действует представитель)</w:t>
            </w:r>
          </w:p>
          <w:p w:rsidR="00695967" w:rsidRPr="00E95C2C" w:rsidRDefault="00695967" w:rsidP="003117E4">
            <w:pPr>
              <w:widowControl w:val="0"/>
              <w:ind w:firstLine="303"/>
              <w:jc w:val="both"/>
              <w:rPr>
                <w:iCs/>
                <w:sz w:val="28"/>
                <w:szCs w:val="28"/>
              </w:rPr>
            </w:pPr>
          </w:p>
        </w:tc>
        <w:tc>
          <w:tcPr>
            <w:tcW w:w="2893" w:type="dxa"/>
          </w:tcPr>
          <w:p w:rsidR="00695967" w:rsidRPr="00E95C2C" w:rsidRDefault="00695967" w:rsidP="003117E4">
            <w:pPr>
              <w:widowControl w:val="0"/>
              <w:rPr>
                <w:sz w:val="28"/>
                <w:szCs w:val="28"/>
              </w:rPr>
            </w:pPr>
          </w:p>
        </w:tc>
      </w:tr>
      <w:tr w:rsidR="00695967" w:rsidRPr="00E95C2C" w:rsidTr="003117E4">
        <w:trPr>
          <w:gridAfter w:val="1"/>
          <w:wAfter w:w="7" w:type="dxa"/>
          <w:trHeight w:val="7787"/>
        </w:trPr>
        <w:tc>
          <w:tcPr>
            <w:tcW w:w="3728" w:type="dxa"/>
          </w:tcPr>
          <w:p w:rsidR="00695967" w:rsidRPr="0060781B" w:rsidRDefault="00695967" w:rsidP="003117E4">
            <w:pPr>
              <w:suppressAutoHyphens/>
              <w:ind w:firstLine="34"/>
              <w:rPr>
                <w:sz w:val="28"/>
                <w:szCs w:val="28"/>
              </w:rPr>
            </w:pPr>
            <w:r w:rsidRPr="0060781B">
              <w:rPr>
                <w:sz w:val="28"/>
                <w:szCs w:val="28"/>
              </w:rPr>
              <w:lastRenderedPageBreak/>
              <w:t>2.6 Исчерпывающий перечень документов, необходимых в соответствии с нормативными правовыми актами для предоставления муниципальной 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rPr>
                <w:sz w:val="28"/>
                <w:szCs w:val="28"/>
              </w:rPr>
              <w:t xml:space="preserve">, </w:t>
            </w:r>
            <w:r w:rsidRPr="007A3610">
              <w:rPr>
                <w:color w:val="000000"/>
                <w:sz w:val="28"/>
                <w:szCs w:val="28"/>
              </w:rPr>
              <w:t>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8400" w:type="dxa"/>
          </w:tcPr>
          <w:p w:rsidR="00695967" w:rsidRPr="00E95C2C" w:rsidRDefault="00695967" w:rsidP="003117E4">
            <w:pPr>
              <w:widowControl w:val="0"/>
              <w:ind w:firstLine="303"/>
              <w:jc w:val="both"/>
              <w:outlineLvl w:val="0"/>
              <w:rPr>
                <w:sz w:val="28"/>
                <w:szCs w:val="28"/>
              </w:rPr>
            </w:pPr>
            <w:r>
              <w:rPr>
                <w:sz w:val="28"/>
                <w:szCs w:val="28"/>
              </w:rPr>
              <w:t>Предоставление документов, которые могут быть отнесены к да</w:t>
            </w:r>
            <w:r>
              <w:rPr>
                <w:sz w:val="28"/>
                <w:szCs w:val="28"/>
              </w:rPr>
              <w:t>н</w:t>
            </w:r>
            <w:r>
              <w:rPr>
                <w:sz w:val="28"/>
                <w:szCs w:val="28"/>
              </w:rPr>
              <w:t>ной категории, не требуется</w:t>
            </w:r>
          </w:p>
          <w:p w:rsidR="00695967" w:rsidRPr="00E95C2C" w:rsidRDefault="00695967" w:rsidP="003117E4">
            <w:pPr>
              <w:autoSpaceDE w:val="0"/>
              <w:autoSpaceDN w:val="0"/>
              <w:adjustRightInd w:val="0"/>
              <w:ind w:firstLine="303"/>
              <w:jc w:val="center"/>
              <w:outlineLvl w:val="1"/>
              <w:rPr>
                <w:sz w:val="28"/>
                <w:szCs w:val="28"/>
              </w:rPr>
            </w:pPr>
          </w:p>
        </w:tc>
        <w:tc>
          <w:tcPr>
            <w:tcW w:w="2893" w:type="dxa"/>
          </w:tcPr>
          <w:p w:rsidR="00695967" w:rsidRPr="00E95C2C" w:rsidRDefault="00695967" w:rsidP="003117E4">
            <w:pPr>
              <w:widowControl w:val="0"/>
              <w:jc w:val="center"/>
              <w:rPr>
                <w:sz w:val="28"/>
                <w:szCs w:val="28"/>
              </w:rPr>
            </w:pPr>
          </w:p>
        </w:tc>
      </w:tr>
      <w:tr w:rsidR="00695967" w:rsidRPr="00E95C2C" w:rsidTr="003117E4">
        <w:trPr>
          <w:gridAfter w:val="1"/>
          <w:wAfter w:w="7" w:type="dxa"/>
          <w:trHeight w:val="2001"/>
        </w:trPr>
        <w:tc>
          <w:tcPr>
            <w:tcW w:w="3728" w:type="dxa"/>
          </w:tcPr>
          <w:p w:rsidR="00695967" w:rsidRPr="0060781B" w:rsidRDefault="00695967" w:rsidP="003117E4">
            <w:pPr>
              <w:suppressAutoHyphens/>
              <w:ind w:firstLine="34"/>
              <w:rPr>
                <w:sz w:val="28"/>
                <w:szCs w:val="28"/>
              </w:rPr>
            </w:pPr>
            <w:r w:rsidRPr="00722A87">
              <w:rPr>
                <w:sz w:val="28"/>
                <w:szCs w:val="28"/>
                <w:lang w:val="tt-RU"/>
              </w:rPr>
              <w:lastRenderedPageBreak/>
              <w:t>2.7. </w:t>
            </w:r>
            <w:r w:rsidRPr="007A3610">
              <w:rPr>
                <w:color w:val="000000"/>
                <w:sz w:val="28"/>
                <w:szCs w:val="28"/>
              </w:rPr>
              <w:t>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8400" w:type="dxa"/>
          </w:tcPr>
          <w:p w:rsidR="00695967" w:rsidRPr="00E95C2C" w:rsidRDefault="00695967" w:rsidP="003117E4">
            <w:pPr>
              <w:widowControl w:val="0"/>
              <w:ind w:firstLine="303"/>
              <w:jc w:val="both"/>
              <w:rPr>
                <w:sz w:val="28"/>
                <w:szCs w:val="28"/>
              </w:rPr>
            </w:pPr>
            <w:r w:rsidRPr="00E95C2C">
              <w:rPr>
                <w:sz w:val="28"/>
                <w:szCs w:val="28"/>
              </w:rPr>
              <w:t xml:space="preserve">Согласование </w:t>
            </w:r>
            <w:r>
              <w:rPr>
                <w:sz w:val="28"/>
                <w:szCs w:val="28"/>
              </w:rPr>
              <w:t xml:space="preserve">муниципальной услуги </w:t>
            </w:r>
            <w:r w:rsidRPr="00E95C2C">
              <w:rPr>
                <w:sz w:val="28"/>
                <w:szCs w:val="28"/>
              </w:rPr>
              <w:t>не требуется</w:t>
            </w:r>
          </w:p>
        </w:tc>
        <w:tc>
          <w:tcPr>
            <w:tcW w:w="2893" w:type="dxa"/>
          </w:tcPr>
          <w:p w:rsidR="00695967" w:rsidRPr="00E95C2C" w:rsidRDefault="00695967" w:rsidP="003117E4">
            <w:pPr>
              <w:widowControl w:val="0"/>
              <w:jc w:val="center"/>
              <w:rPr>
                <w:sz w:val="28"/>
                <w:szCs w:val="28"/>
              </w:rPr>
            </w:pPr>
          </w:p>
        </w:tc>
      </w:tr>
      <w:tr w:rsidR="00695967" w:rsidRPr="00E95C2C" w:rsidTr="003117E4">
        <w:trPr>
          <w:gridAfter w:val="1"/>
          <w:wAfter w:w="7" w:type="dxa"/>
          <w:trHeight w:val="2001"/>
        </w:trPr>
        <w:tc>
          <w:tcPr>
            <w:tcW w:w="3728" w:type="dxa"/>
          </w:tcPr>
          <w:p w:rsidR="00695967" w:rsidRPr="0060781B" w:rsidRDefault="00695967" w:rsidP="003117E4">
            <w:pPr>
              <w:suppressAutoHyphens/>
              <w:ind w:firstLine="34"/>
              <w:rPr>
                <w:sz w:val="28"/>
                <w:szCs w:val="28"/>
              </w:rPr>
            </w:pPr>
            <w:r w:rsidRPr="0060781B">
              <w:rPr>
                <w:sz w:val="28"/>
                <w:szCs w:val="28"/>
              </w:rPr>
              <w:t>2.8. Исчерпывающий перечень оснований для отказа в приеме документов, необходимых для предоставления муниципальной услуги</w:t>
            </w:r>
          </w:p>
        </w:tc>
        <w:tc>
          <w:tcPr>
            <w:tcW w:w="8400" w:type="dxa"/>
          </w:tcPr>
          <w:p w:rsidR="00695967" w:rsidRPr="00E95C2C" w:rsidRDefault="00695967" w:rsidP="003117E4">
            <w:pPr>
              <w:widowControl w:val="0"/>
              <w:ind w:firstLine="303"/>
              <w:jc w:val="both"/>
              <w:rPr>
                <w:iCs/>
                <w:sz w:val="28"/>
                <w:szCs w:val="28"/>
              </w:rPr>
            </w:pPr>
            <w:r w:rsidRPr="00E95C2C">
              <w:rPr>
                <w:sz w:val="28"/>
                <w:szCs w:val="28"/>
              </w:rPr>
              <w:t>В письменном обращении не указаны фамилия гражданина, н</w:t>
            </w:r>
            <w:r w:rsidRPr="00E95C2C">
              <w:rPr>
                <w:sz w:val="28"/>
                <w:szCs w:val="28"/>
              </w:rPr>
              <w:t>а</w:t>
            </w:r>
            <w:r w:rsidRPr="00E95C2C">
              <w:rPr>
                <w:sz w:val="28"/>
                <w:szCs w:val="28"/>
              </w:rPr>
              <w:t>правившего обращение, и почтовый адрес, по которому должен быть направлен ответ.</w:t>
            </w:r>
          </w:p>
          <w:p w:rsidR="00695967" w:rsidRPr="00E95C2C" w:rsidRDefault="00695967" w:rsidP="003117E4">
            <w:pPr>
              <w:widowControl w:val="0"/>
              <w:suppressAutoHyphens/>
              <w:ind w:firstLine="303"/>
              <w:jc w:val="both"/>
              <w:rPr>
                <w:sz w:val="28"/>
                <w:szCs w:val="28"/>
              </w:rPr>
            </w:pPr>
            <w:r w:rsidRPr="00E95C2C">
              <w:rPr>
                <w:sz w:val="28"/>
                <w:szCs w:val="28"/>
              </w:rPr>
              <w:t>Не рассматриваются обращения, не содержащие:</w:t>
            </w:r>
          </w:p>
          <w:p w:rsidR="00695967" w:rsidRPr="00E95C2C" w:rsidRDefault="00695967" w:rsidP="003117E4">
            <w:pPr>
              <w:widowControl w:val="0"/>
              <w:ind w:firstLine="303"/>
              <w:jc w:val="both"/>
              <w:rPr>
                <w:sz w:val="28"/>
                <w:szCs w:val="28"/>
              </w:rPr>
            </w:pPr>
            <w:r w:rsidRPr="00E95C2C">
              <w:rPr>
                <w:sz w:val="28"/>
                <w:szCs w:val="28"/>
              </w:rPr>
              <w:t>- при обращении юридического лица - наименования юридического лица, фамилии, имени, отчества должностного лица, подписа</w:t>
            </w:r>
            <w:r w:rsidRPr="00E95C2C">
              <w:rPr>
                <w:sz w:val="28"/>
                <w:szCs w:val="28"/>
              </w:rPr>
              <w:t>в</w:t>
            </w:r>
            <w:r w:rsidRPr="00E95C2C">
              <w:rPr>
                <w:sz w:val="28"/>
                <w:szCs w:val="28"/>
              </w:rPr>
              <w:t>шего обращение, контактных телефонов;</w:t>
            </w:r>
          </w:p>
          <w:p w:rsidR="00695967" w:rsidRPr="00E95C2C" w:rsidRDefault="00695967" w:rsidP="003117E4">
            <w:pPr>
              <w:widowControl w:val="0"/>
              <w:suppressAutoHyphens/>
              <w:ind w:firstLine="303"/>
              <w:jc w:val="both"/>
              <w:rPr>
                <w:sz w:val="28"/>
                <w:szCs w:val="28"/>
              </w:rPr>
            </w:pPr>
            <w:r w:rsidRPr="00E95C2C">
              <w:rPr>
                <w:sz w:val="28"/>
                <w:szCs w:val="28"/>
              </w:rPr>
              <w:t>- при обращении через интернет-приемную - электронного адреса</w:t>
            </w:r>
          </w:p>
        </w:tc>
        <w:tc>
          <w:tcPr>
            <w:tcW w:w="2893" w:type="dxa"/>
          </w:tcPr>
          <w:p w:rsidR="00695967" w:rsidRPr="00E95C2C" w:rsidRDefault="00695967" w:rsidP="003117E4">
            <w:pPr>
              <w:widowControl w:val="0"/>
              <w:rPr>
                <w:sz w:val="28"/>
                <w:szCs w:val="28"/>
              </w:rPr>
            </w:pPr>
          </w:p>
        </w:tc>
      </w:tr>
      <w:tr w:rsidR="00695967" w:rsidRPr="00E95C2C" w:rsidTr="003117E4">
        <w:trPr>
          <w:gridAfter w:val="1"/>
          <w:wAfter w:w="7" w:type="dxa"/>
          <w:trHeight w:val="1803"/>
        </w:trPr>
        <w:tc>
          <w:tcPr>
            <w:tcW w:w="3728" w:type="dxa"/>
          </w:tcPr>
          <w:p w:rsidR="00695967" w:rsidRPr="0060781B" w:rsidRDefault="00695967" w:rsidP="003117E4">
            <w:pPr>
              <w:suppressAutoHyphens/>
              <w:ind w:firstLine="34"/>
              <w:rPr>
                <w:sz w:val="28"/>
                <w:szCs w:val="28"/>
              </w:rPr>
            </w:pPr>
            <w:r w:rsidRPr="0060781B">
              <w:rPr>
                <w:sz w:val="28"/>
                <w:szCs w:val="28"/>
              </w:rPr>
              <w:t>2.9.</w:t>
            </w:r>
            <w:r w:rsidRPr="0060781B">
              <w:rPr>
                <w:sz w:val="28"/>
                <w:szCs w:val="28"/>
                <w:lang w:val="en-US"/>
              </w:rPr>
              <w:t> </w:t>
            </w:r>
            <w:r w:rsidRPr="0060781B">
              <w:rPr>
                <w:sz w:val="28"/>
                <w:szCs w:val="28"/>
              </w:rPr>
              <w:t>Исчерпывающий перечень оснований для приостановления или отказа в предоставлении муниципальной услуги</w:t>
            </w:r>
          </w:p>
        </w:tc>
        <w:tc>
          <w:tcPr>
            <w:tcW w:w="8400" w:type="dxa"/>
          </w:tcPr>
          <w:p w:rsidR="00695967" w:rsidRPr="002A7DB2" w:rsidRDefault="00695967" w:rsidP="003117E4">
            <w:pPr>
              <w:tabs>
                <w:tab w:val="left" w:pos="0"/>
              </w:tabs>
              <w:autoSpaceDE w:val="0"/>
              <w:autoSpaceDN w:val="0"/>
              <w:adjustRightInd w:val="0"/>
              <w:ind w:firstLine="459"/>
              <w:jc w:val="both"/>
              <w:rPr>
                <w:sz w:val="28"/>
                <w:szCs w:val="28"/>
              </w:rPr>
            </w:pPr>
            <w:r w:rsidRPr="002A7DB2">
              <w:rPr>
                <w:sz w:val="28"/>
                <w:szCs w:val="28"/>
              </w:rPr>
              <w:t>Основания для приостановления предоставления услуги не предусмотрены.</w:t>
            </w:r>
          </w:p>
          <w:p w:rsidR="00695967" w:rsidRDefault="00695967" w:rsidP="003117E4">
            <w:pPr>
              <w:tabs>
                <w:tab w:val="left" w:pos="0"/>
              </w:tabs>
              <w:autoSpaceDE w:val="0"/>
              <w:autoSpaceDN w:val="0"/>
              <w:adjustRightInd w:val="0"/>
              <w:ind w:firstLine="459"/>
              <w:jc w:val="both"/>
              <w:rPr>
                <w:sz w:val="28"/>
                <w:szCs w:val="28"/>
              </w:rPr>
            </w:pPr>
            <w:r w:rsidRPr="002A7DB2">
              <w:rPr>
                <w:sz w:val="28"/>
                <w:szCs w:val="28"/>
              </w:rPr>
              <w:t>Основания для отказа</w:t>
            </w:r>
            <w:r>
              <w:rPr>
                <w:sz w:val="28"/>
                <w:szCs w:val="28"/>
              </w:rPr>
              <w:t>:</w:t>
            </w:r>
          </w:p>
          <w:p w:rsidR="00695967" w:rsidRDefault="00695967" w:rsidP="00AE3365">
            <w:pPr>
              <w:numPr>
                <w:ilvl w:val="0"/>
                <w:numId w:val="5"/>
              </w:numPr>
              <w:tabs>
                <w:tab w:val="left" w:pos="0"/>
              </w:tabs>
              <w:autoSpaceDE w:val="0"/>
              <w:autoSpaceDN w:val="0"/>
              <w:adjustRightInd w:val="0"/>
              <w:jc w:val="both"/>
              <w:rPr>
                <w:sz w:val="28"/>
                <w:szCs w:val="28"/>
              </w:rPr>
            </w:pPr>
            <w:r>
              <w:rPr>
                <w:sz w:val="28"/>
                <w:szCs w:val="28"/>
              </w:rPr>
              <w:t>Отсутствие запрашиваемых сведений об объектах учета;</w:t>
            </w:r>
          </w:p>
          <w:p w:rsidR="00695967" w:rsidRPr="00E95C2C" w:rsidRDefault="00695967" w:rsidP="00AE3365">
            <w:pPr>
              <w:numPr>
                <w:ilvl w:val="0"/>
                <w:numId w:val="5"/>
              </w:numPr>
              <w:tabs>
                <w:tab w:val="left" w:pos="0"/>
              </w:tabs>
              <w:autoSpaceDE w:val="0"/>
              <w:autoSpaceDN w:val="0"/>
              <w:adjustRightInd w:val="0"/>
              <w:jc w:val="both"/>
              <w:rPr>
                <w:sz w:val="28"/>
                <w:szCs w:val="28"/>
              </w:rPr>
            </w:pPr>
            <w:r>
              <w:rPr>
                <w:sz w:val="28"/>
                <w:szCs w:val="28"/>
              </w:rPr>
              <w:t xml:space="preserve"> </w:t>
            </w:r>
            <w:r w:rsidRPr="00722A87">
              <w:rPr>
                <w:sz w:val="28"/>
                <w:szCs w:val="28"/>
              </w:rPr>
              <w:t>Заявителем представлены документы не в полном объеме, либо в представленных заявлении и (или) документах содержится неполная и (или) недостоверная информация.</w:t>
            </w:r>
          </w:p>
        </w:tc>
        <w:tc>
          <w:tcPr>
            <w:tcW w:w="2893" w:type="dxa"/>
          </w:tcPr>
          <w:p w:rsidR="00695967" w:rsidRPr="00E95C2C" w:rsidRDefault="00695967" w:rsidP="003117E4">
            <w:pPr>
              <w:widowControl w:val="0"/>
              <w:jc w:val="both"/>
              <w:rPr>
                <w:sz w:val="28"/>
                <w:szCs w:val="28"/>
              </w:rPr>
            </w:pPr>
          </w:p>
        </w:tc>
      </w:tr>
      <w:tr w:rsidR="00695967" w:rsidRPr="00E95C2C" w:rsidTr="003117E4">
        <w:trPr>
          <w:gridAfter w:val="1"/>
          <w:wAfter w:w="7" w:type="dxa"/>
          <w:trHeight w:val="2001"/>
        </w:trPr>
        <w:tc>
          <w:tcPr>
            <w:tcW w:w="3728" w:type="dxa"/>
          </w:tcPr>
          <w:p w:rsidR="00695967" w:rsidRPr="0060781B" w:rsidRDefault="00695967" w:rsidP="003117E4">
            <w:pPr>
              <w:suppressAutoHyphens/>
              <w:ind w:firstLine="34"/>
              <w:rPr>
                <w:sz w:val="28"/>
                <w:szCs w:val="28"/>
              </w:rPr>
            </w:pPr>
            <w:r w:rsidRPr="0060781B">
              <w:rPr>
                <w:sz w:val="28"/>
                <w:szCs w:val="28"/>
              </w:rPr>
              <w:lastRenderedPageBreak/>
              <w:t>2.10. Порядок, размер и основания взимания государственной пошлины или иной платы, взимаемой за предоставление муниципальной услуги</w:t>
            </w:r>
          </w:p>
        </w:tc>
        <w:tc>
          <w:tcPr>
            <w:tcW w:w="8400" w:type="dxa"/>
          </w:tcPr>
          <w:p w:rsidR="00695967" w:rsidRPr="00E95C2C" w:rsidRDefault="00695967" w:rsidP="003117E4">
            <w:pPr>
              <w:widowControl w:val="0"/>
              <w:ind w:firstLine="303"/>
              <w:jc w:val="both"/>
              <w:rPr>
                <w:sz w:val="28"/>
                <w:szCs w:val="28"/>
              </w:rPr>
            </w:pPr>
            <w:r w:rsidRPr="009A6634">
              <w:rPr>
                <w:sz w:val="28"/>
                <w:szCs w:val="28"/>
              </w:rPr>
              <w:t>Муниципальная услуга предоставляется на безвозмездной основе</w:t>
            </w:r>
          </w:p>
        </w:tc>
        <w:tc>
          <w:tcPr>
            <w:tcW w:w="2893" w:type="dxa"/>
          </w:tcPr>
          <w:p w:rsidR="00695967" w:rsidRPr="00E95C2C" w:rsidRDefault="00695967" w:rsidP="003117E4">
            <w:pPr>
              <w:widowControl w:val="0"/>
              <w:rPr>
                <w:sz w:val="28"/>
                <w:szCs w:val="28"/>
              </w:rPr>
            </w:pPr>
          </w:p>
        </w:tc>
      </w:tr>
      <w:tr w:rsidR="00695967" w:rsidRPr="00E95C2C" w:rsidTr="003117E4">
        <w:trPr>
          <w:gridAfter w:val="1"/>
          <w:wAfter w:w="7" w:type="dxa"/>
          <w:trHeight w:val="2001"/>
        </w:trPr>
        <w:tc>
          <w:tcPr>
            <w:tcW w:w="3728" w:type="dxa"/>
          </w:tcPr>
          <w:p w:rsidR="00695967" w:rsidRPr="0060781B" w:rsidRDefault="00695967" w:rsidP="003117E4">
            <w:pPr>
              <w:suppressAutoHyphens/>
              <w:ind w:firstLine="34"/>
              <w:rPr>
                <w:sz w:val="28"/>
                <w:szCs w:val="28"/>
              </w:rPr>
            </w:pPr>
            <w:r w:rsidRPr="0060781B">
              <w:rPr>
                <w:sz w:val="28"/>
                <w:szCs w:val="28"/>
              </w:rPr>
              <w:t>2.11. 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8400" w:type="dxa"/>
          </w:tcPr>
          <w:p w:rsidR="00695967" w:rsidRPr="00E95C2C" w:rsidRDefault="00695967" w:rsidP="003117E4">
            <w:pPr>
              <w:widowControl w:val="0"/>
              <w:ind w:firstLine="303"/>
              <w:jc w:val="both"/>
              <w:rPr>
                <w:sz w:val="28"/>
                <w:szCs w:val="28"/>
              </w:rPr>
            </w:pPr>
            <w:r>
              <w:rPr>
                <w:sz w:val="28"/>
                <w:szCs w:val="28"/>
              </w:rPr>
              <w:t>Предоставление необходимых и обязательных услуг не требуется</w:t>
            </w:r>
          </w:p>
        </w:tc>
        <w:tc>
          <w:tcPr>
            <w:tcW w:w="2893" w:type="dxa"/>
          </w:tcPr>
          <w:p w:rsidR="00695967" w:rsidRPr="00E95C2C" w:rsidRDefault="00695967" w:rsidP="003117E4">
            <w:pPr>
              <w:widowControl w:val="0"/>
              <w:jc w:val="both"/>
              <w:rPr>
                <w:sz w:val="28"/>
                <w:szCs w:val="28"/>
              </w:rPr>
            </w:pPr>
          </w:p>
        </w:tc>
      </w:tr>
      <w:tr w:rsidR="00695967" w:rsidRPr="00E95C2C" w:rsidTr="003117E4">
        <w:trPr>
          <w:gridAfter w:val="1"/>
          <w:wAfter w:w="7" w:type="dxa"/>
        </w:trPr>
        <w:tc>
          <w:tcPr>
            <w:tcW w:w="3728" w:type="dxa"/>
          </w:tcPr>
          <w:p w:rsidR="00695967" w:rsidRDefault="00695967" w:rsidP="003117E4">
            <w:pPr>
              <w:suppressAutoHyphens/>
              <w:ind w:firstLine="34"/>
              <w:rPr>
                <w:sz w:val="28"/>
                <w:szCs w:val="28"/>
              </w:rPr>
            </w:pPr>
            <w:r w:rsidRPr="0060781B">
              <w:rPr>
                <w:sz w:val="28"/>
                <w:szCs w:val="28"/>
              </w:rPr>
              <w:t>2.12. Максимальный срок ожидания в очереди при подаче запроса о предоставлении муниципальной услуги и при получении результата предоставления таких услуг</w:t>
            </w:r>
          </w:p>
          <w:p w:rsidR="00695967" w:rsidRPr="0060781B" w:rsidRDefault="00695967" w:rsidP="003117E4">
            <w:pPr>
              <w:suppressAutoHyphens/>
              <w:ind w:firstLine="34"/>
              <w:rPr>
                <w:sz w:val="28"/>
                <w:szCs w:val="28"/>
              </w:rPr>
            </w:pPr>
          </w:p>
        </w:tc>
        <w:tc>
          <w:tcPr>
            <w:tcW w:w="8400" w:type="dxa"/>
          </w:tcPr>
          <w:p w:rsidR="00695967" w:rsidRPr="00722A87" w:rsidRDefault="00695967" w:rsidP="003117E4">
            <w:pPr>
              <w:tabs>
                <w:tab w:val="left" w:pos="0"/>
              </w:tabs>
              <w:autoSpaceDE w:val="0"/>
              <w:autoSpaceDN w:val="0"/>
              <w:adjustRightInd w:val="0"/>
              <w:ind w:firstLine="303"/>
              <w:jc w:val="both"/>
              <w:rPr>
                <w:rFonts w:ascii="Times New Roman CYR" w:hAnsi="Times New Roman CYR" w:cs="Times New Roman CYR"/>
                <w:sz w:val="28"/>
                <w:szCs w:val="28"/>
              </w:rPr>
            </w:pPr>
            <w:r w:rsidRPr="00722A87">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695967" w:rsidRPr="0060781B" w:rsidRDefault="00695967" w:rsidP="003117E4">
            <w:pPr>
              <w:tabs>
                <w:tab w:val="left" w:pos="0"/>
              </w:tabs>
              <w:autoSpaceDE w:val="0"/>
              <w:autoSpaceDN w:val="0"/>
              <w:adjustRightInd w:val="0"/>
              <w:ind w:firstLine="303"/>
              <w:jc w:val="both"/>
              <w:rPr>
                <w:sz w:val="28"/>
                <w:szCs w:val="28"/>
              </w:rPr>
            </w:pPr>
            <w:r w:rsidRPr="00722A87">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2893" w:type="dxa"/>
          </w:tcPr>
          <w:p w:rsidR="00695967" w:rsidRPr="00E95C2C" w:rsidRDefault="00695967" w:rsidP="003117E4">
            <w:pPr>
              <w:widowControl w:val="0"/>
              <w:jc w:val="center"/>
              <w:rPr>
                <w:sz w:val="28"/>
                <w:szCs w:val="28"/>
              </w:rPr>
            </w:pPr>
          </w:p>
        </w:tc>
      </w:tr>
      <w:tr w:rsidR="00695967" w:rsidRPr="00E95C2C" w:rsidTr="003117E4">
        <w:trPr>
          <w:gridAfter w:val="1"/>
          <w:wAfter w:w="7" w:type="dxa"/>
        </w:trPr>
        <w:tc>
          <w:tcPr>
            <w:tcW w:w="3728" w:type="dxa"/>
          </w:tcPr>
          <w:p w:rsidR="00695967" w:rsidRPr="0060781B" w:rsidRDefault="00695967" w:rsidP="003117E4">
            <w:pPr>
              <w:suppressAutoHyphens/>
              <w:ind w:firstLine="34"/>
              <w:rPr>
                <w:sz w:val="28"/>
                <w:szCs w:val="28"/>
              </w:rPr>
            </w:pPr>
            <w:r w:rsidRPr="0060781B">
              <w:rPr>
                <w:sz w:val="28"/>
                <w:szCs w:val="28"/>
              </w:rPr>
              <w:t>2.13. Срок регистрации запроса заявителя о предоставлении муниципальной услуги</w:t>
            </w:r>
            <w:r>
              <w:rPr>
                <w:sz w:val="28"/>
                <w:szCs w:val="28"/>
              </w:rPr>
              <w:t>,</w:t>
            </w:r>
            <w:r w:rsidRPr="009A3528">
              <w:rPr>
                <w:i/>
                <w:color w:val="00B0F0"/>
                <w:sz w:val="28"/>
                <w:szCs w:val="28"/>
              </w:rPr>
              <w:t xml:space="preserve"> </w:t>
            </w:r>
            <w:r w:rsidRPr="007A3610">
              <w:rPr>
                <w:color w:val="000000"/>
                <w:sz w:val="28"/>
                <w:szCs w:val="28"/>
              </w:rPr>
              <w:t xml:space="preserve">в </w:t>
            </w:r>
            <w:r w:rsidRPr="007A3610">
              <w:rPr>
                <w:color w:val="000000"/>
                <w:sz w:val="28"/>
                <w:szCs w:val="28"/>
              </w:rPr>
              <w:lastRenderedPageBreak/>
              <w:t>том числе в электронной форме</w:t>
            </w:r>
          </w:p>
        </w:tc>
        <w:tc>
          <w:tcPr>
            <w:tcW w:w="8400" w:type="dxa"/>
          </w:tcPr>
          <w:p w:rsidR="00695967" w:rsidRPr="0060781B" w:rsidRDefault="00695967" w:rsidP="003117E4">
            <w:pPr>
              <w:tabs>
                <w:tab w:val="num" w:pos="0"/>
              </w:tabs>
              <w:ind w:firstLine="303"/>
              <w:rPr>
                <w:sz w:val="28"/>
                <w:szCs w:val="28"/>
              </w:rPr>
            </w:pPr>
            <w:r w:rsidRPr="0060781B">
              <w:rPr>
                <w:rFonts w:ascii="Times New Roman CYR" w:hAnsi="Times New Roman CYR" w:cs="Times New Roman CYR"/>
                <w:sz w:val="28"/>
                <w:szCs w:val="28"/>
              </w:rPr>
              <w:lastRenderedPageBreak/>
              <w:t>В течение одного дня с момента поступления заявления</w:t>
            </w:r>
          </w:p>
        </w:tc>
        <w:tc>
          <w:tcPr>
            <w:tcW w:w="2893" w:type="dxa"/>
          </w:tcPr>
          <w:p w:rsidR="00695967" w:rsidRPr="00E95C2C" w:rsidRDefault="00695967" w:rsidP="003117E4">
            <w:pPr>
              <w:widowControl w:val="0"/>
              <w:jc w:val="center"/>
              <w:rPr>
                <w:sz w:val="28"/>
                <w:szCs w:val="28"/>
              </w:rPr>
            </w:pPr>
          </w:p>
        </w:tc>
      </w:tr>
      <w:tr w:rsidR="00695967" w:rsidRPr="00E95C2C" w:rsidTr="003117E4">
        <w:trPr>
          <w:gridAfter w:val="1"/>
          <w:wAfter w:w="7" w:type="dxa"/>
        </w:trPr>
        <w:tc>
          <w:tcPr>
            <w:tcW w:w="3728" w:type="dxa"/>
          </w:tcPr>
          <w:p w:rsidR="00695967" w:rsidRPr="0060781B" w:rsidRDefault="00695967" w:rsidP="003117E4">
            <w:pPr>
              <w:suppressAutoHyphens/>
              <w:ind w:firstLine="34"/>
              <w:rPr>
                <w:sz w:val="28"/>
                <w:szCs w:val="28"/>
              </w:rPr>
            </w:pPr>
            <w:r w:rsidRPr="0060781B">
              <w:rPr>
                <w:sz w:val="28"/>
                <w:szCs w:val="28"/>
              </w:rPr>
              <w:lastRenderedPageBreak/>
              <w:t>2.14. Требования к помещениям, в которых предоставляется муниципальная услуга</w:t>
            </w:r>
            <w:r>
              <w:rPr>
                <w:sz w:val="28"/>
                <w:szCs w:val="28"/>
              </w:rPr>
              <w:t>,</w:t>
            </w:r>
            <w:r w:rsidRPr="001B00A8">
              <w:rPr>
                <w:color w:val="000000"/>
                <w:sz w:val="28"/>
                <w:szCs w:val="28"/>
              </w:rPr>
              <w:t>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8400" w:type="dxa"/>
          </w:tcPr>
          <w:p w:rsidR="00695967" w:rsidRPr="001B00A8" w:rsidRDefault="00695967" w:rsidP="003117E4">
            <w:pPr>
              <w:pStyle w:val="ConsPlusNormal"/>
              <w:ind w:firstLine="435"/>
              <w:jc w:val="both"/>
              <w:rPr>
                <w:rFonts w:ascii="Times New Roman" w:hAnsi="Times New Roman" w:cs="Times New Roman"/>
                <w:color w:val="000000"/>
                <w:sz w:val="28"/>
                <w:szCs w:val="28"/>
              </w:rPr>
            </w:pPr>
            <w:r w:rsidRPr="001B00A8">
              <w:rPr>
                <w:rFonts w:ascii="Times New Roman" w:hAnsi="Times New Roman" w:cs="Times New Roman"/>
                <w:color w:val="000000"/>
                <w:sz w:val="28"/>
                <w:szCs w:val="28"/>
              </w:rPr>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695967" w:rsidRPr="001B00A8" w:rsidRDefault="00695967" w:rsidP="003117E4">
            <w:pPr>
              <w:pStyle w:val="ConsPlusNormal"/>
              <w:ind w:firstLine="435"/>
              <w:jc w:val="both"/>
              <w:rPr>
                <w:rFonts w:ascii="Times New Roman" w:hAnsi="Times New Roman" w:cs="Times New Roman"/>
                <w:color w:val="000000"/>
                <w:sz w:val="28"/>
                <w:szCs w:val="28"/>
              </w:rPr>
            </w:pPr>
            <w:r w:rsidRPr="001B00A8">
              <w:rPr>
                <w:rFonts w:ascii="Times New Roman" w:hAnsi="Times New Roman" w:cs="Times New Roman"/>
                <w:color w:val="000000"/>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695967" w:rsidRPr="0060781B" w:rsidRDefault="00695967" w:rsidP="003117E4">
            <w:pPr>
              <w:tabs>
                <w:tab w:val="num" w:pos="370"/>
              </w:tabs>
              <w:ind w:firstLine="303"/>
              <w:jc w:val="both"/>
              <w:rPr>
                <w:sz w:val="28"/>
                <w:szCs w:val="22"/>
              </w:rPr>
            </w:pPr>
            <w:r w:rsidRPr="001B00A8">
              <w:rPr>
                <w:color w:val="000000"/>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2893" w:type="dxa"/>
          </w:tcPr>
          <w:p w:rsidR="00695967" w:rsidRPr="00E95C2C" w:rsidRDefault="00695967" w:rsidP="003117E4">
            <w:pPr>
              <w:widowControl w:val="0"/>
              <w:jc w:val="center"/>
              <w:rPr>
                <w:sz w:val="28"/>
                <w:szCs w:val="28"/>
              </w:rPr>
            </w:pPr>
          </w:p>
        </w:tc>
      </w:tr>
      <w:tr w:rsidR="00695967" w:rsidRPr="00E95C2C" w:rsidTr="003117E4">
        <w:trPr>
          <w:gridAfter w:val="1"/>
          <w:wAfter w:w="7" w:type="dxa"/>
        </w:trPr>
        <w:tc>
          <w:tcPr>
            <w:tcW w:w="3728" w:type="dxa"/>
          </w:tcPr>
          <w:p w:rsidR="00695967" w:rsidRDefault="00695967" w:rsidP="003117E4">
            <w:pPr>
              <w:jc w:val="both"/>
              <w:rPr>
                <w:sz w:val="28"/>
                <w:szCs w:val="28"/>
              </w:rPr>
            </w:pPr>
            <w:r>
              <w:rPr>
                <w:sz w:val="28"/>
                <w:szCs w:val="28"/>
              </w:rPr>
              <w:t>2.15. Показатели доступности и качества муниципальной услуги,</w:t>
            </w:r>
            <w:r>
              <w:t xml:space="preserve"> </w:t>
            </w:r>
            <w:r w:rsidRPr="00722A87">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w:t>
            </w:r>
            <w:r w:rsidRPr="00722A87">
              <w:rPr>
                <w:sz w:val="28"/>
                <w:szCs w:val="28"/>
              </w:rPr>
              <w:lastRenderedPageBreak/>
              <w:t>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8400" w:type="dxa"/>
          </w:tcPr>
          <w:p w:rsidR="00695967" w:rsidRDefault="00695967" w:rsidP="003117E4">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695967" w:rsidRDefault="00695967" w:rsidP="003117E4">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695967" w:rsidRDefault="00695967" w:rsidP="003117E4">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695967" w:rsidRDefault="00695967" w:rsidP="003117E4">
            <w:pPr>
              <w:autoSpaceDE w:val="0"/>
              <w:autoSpaceDN w:val="0"/>
              <w:adjustRightInd w:val="0"/>
              <w:ind w:firstLine="427"/>
              <w:jc w:val="both"/>
              <w:rPr>
                <w:sz w:val="28"/>
                <w:szCs w:val="28"/>
              </w:rPr>
            </w:pPr>
            <w:r>
              <w:rPr>
                <w:sz w:val="28"/>
                <w:szCs w:val="28"/>
              </w:rPr>
              <w:t xml:space="preserve">наличие исчерпывающей информации о способах, порядке и сроках предоставления муниципальной услуги на информационных </w:t>
            </w:r>
            <w:r>
              <w:rPr>
                <w:sz w:val="28"/>
                <w:szCs w:val="28"/>
              </w:rPr>
              <w:lastRenderedPageBreak/>
              <w:t>стендах, информационных ресурсах  в сети «Интернет», на Едином портале государственных и муниципальных услуг.</w:t>
            </w:r>
          </w:p>
          <w:p w:rsidR="00695967" w:rsidRDefault="00695967" w:rsidP="003117E4">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695967" w:rsidRDefault="00695967" w:rsidP="003117E4">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695967" w:rsidRDefault="00695967" w:rsidP="003117E4">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695967" w:rsidRDefault="00695967" w:rsidP="003117E4">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695967" w:rsidRDefault="00695967" w:rsidP="003117E4">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695967" w:rsidRDefault="00695967" w:rsidP="003117E4">
            <w:pPr>
              <w:autoSpaceDE w:val="0"/>
              <w:autoSpaceDN w:val="0"/>
              <w:adjustRightInd w:val="0"/>
              <w:ind w:firstLine="427"/>
              <w:jc w:val="both"/>
              <w:rPr>
                <w:rFonts w:ascii="Times New Roman CYR" w:hAnsi="Times New Roman CYR" w:cs="Times New Roman CYR"/>
                <w:sz w:val="28"/>
                <w:szCs w:val="28"/>
              </w:rPr>
            </w:pPr>
            <w:r w:rsidRPr="00722A87">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695967" w:rsidRDefault="00695967" w:rsidP="003117E4">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695967" w:rsidRDefault="00695967" w:rsidP="003117E4">
            <w:pPr>
              <w:autoSpaceDE w:val="0"/>
              <w:autoSpaceDN w:val="0"/>
              <w:adjustRightInd w:val="0"/>
              <w:ind w:firstLine="427"/>
              <w:jc w:val="both"/>
              <w:rPr>
                <w:sz w:val="28"/>
                <w:szCs w:val="28"/>
              </w:rPr>
            </w:pPr>
            <w:r w:rsidRPr="00722A87">
              <w:rPr>
                <w:sz w:val="28"/>
                <w:szCs w:val="28"/>
              </w:rPr>
              <w:t>Информация о ходе предоставления муниципальной услуги может быть получена заявителем на сайте  (</w:t>
            </w:r>
            <w:r w:rsidRPr="00722A87">
              <w:rPr>
                <w:sz w:val="28"/>
                <w:szCs w:val="28"/>
                <w:lang w:val="en-US"/>
              </w:rPr>
              <w:t>http</w:t>
            </w:r>
            <w:r w:rsidRPr="00722A87">
              <w:rPr>
                <w:sz w:val="28"/>
                <w:szCs w:val="28"/>
              </w:rPr>
              <w:t xml:space="preserve">:// </w:t>
            </w:r>
            <w:hyperlink r:id="rId604" w:history="1">
              <w:r w:rsidRPr="00722A87">
                <w:rPr>
                  <w:sz w:val="28"/>
                  <w:szCs w:val="28"/>
                  <w:u w:val="single"/>
                  <w:lang w:val="en-US"/>
                </w:rPr>
                <w:t>www</w:t>
              </w:r>
              <w:r w:rsidRPr="00722A87">
                <w:rPr>
                  <w:sz w:val="28"/>
                  <w:szCs w:val="28"/>
                  <w:u w:val="single"/>
                </w:rPr>
                <w:t>.</w:t>
              </w:r>
              <w:r w:rsidRPr="00722A87">
                <w:rPr>
                  <w:sz w:val="28"/>
                  <w:szCs w:val="28"/>
                  <w:u w:val="single"/>
                  <w:lang w:val="en-US"/>
                </w:rPr>
                <w:t>gosuslugi</w:t>
              </w:r>
              <w:r w:rsidRPr="00722A87">
                <w:rPr>
                  <w:sz w:val="28"/>
                  <w:szCs w:val="28"/>
                  <w:u w:val="single"/>
                </w:rPr>
                <w:t>.</w:t>
              </w:r>
              <w:r w:rsidRPr="00722A87">
                <w:rPr>
                  <w:sz w:val="28"/>
                  <w:szCs w:val="28"/>
                  <w:u w:val="single"/>
                  <w:lang w:val="en-US"/>
                </w:rPr>
                <w:t>ru</w:t>
              </w:r>
              <w:r w:rsidRPr="00722A87">
                <w:rPr>
                  <w:sz w:val="28"/>
                  <w:szCs w:val="28"/>
                  <w:u w:val="single"/>
                </w:rPr>
                <w:t>/</w:t>
              </w:r>
            </w:hyperlink>
            <w:r w:rsidRPr="00722A87">
              <w:rPr>
                <w:sz w:val="28"/>
                <w:szCs w:val="28"/>
              </w:rPr>
              <w:t>) на Едином портале государственных и муниципальных услуг, в МФЦ</w:t>
            </w:r>
          </w:p>
        </w:tc>
        <w:tc>
          <w:tcPr>
            <w:tcW w:w="2893" w:type="dxa"/>
          </w:tcPr>
          <w:p w:rsidR="00695967" w:rsidRPr="00C93437" w:rsidRDefault="00695967" w:rsidP="003117E4">
            <w:pPr>
              <w:pStyle w:val="ConsPlusCell"/>
              <w:widowControl/>
              <w:ind w:firstLine="45"/>
              <w:rPr>
                <w:rFonts w:ascii="Times New Roman" w:hAnsi="Times New Roman" w:cs="Times New Roman"/>
                <w:color w:val="000000"/>
                <w:sz w:val="28"/>
                <w:szCs w:val="28"/>
              </w:rPr>
            </w:pPr>
            <w:r w:rsidRPr="00C93437">
              <w:rPr>
                <w:rFonts w:ascii="Times New Roman" w:hAnsi="Times New Roman" w:cs="Times New Roman"/>
                <w:vanish/>
                <w:color w:val="000000"/>
                <w:sz w:val="28"/>
                <w:szCs w:val="28"/>
              </w:rPr>
              <w:lastRenderedPageBreak/>
              <w:t>.</w:t>
            </w:r>
          </w:p>
        </w:tc>
      </w:tr>
      <w:tr w:rsidR="00695967" w:rsidRPr="00E95C2C" w:rsidTr="003117E4">
        <w:trPr>
          <w:gridAfter w:val="1"/>
          <w:wAfter w:w="7" w:type="dxa"/>
        </w:trPr>
        <w:tc>
          <w:tcPr>
            <w:tcW w:w="3728" w:type="dxa"/>
          </w:tcPr>
          <w:p w:rsidR="00695967" w:rsidRPr="0060781B" w:rsidRDefault="00695967" w:rsidP="003117E4">
            <w:pPr>
              <w:suppressAutoHyphens/>
              <w:ind w:firstLine="34"/>
              <w:rPr>
                <w:sz w:val="28"/>
                <w:szCs w:val="28"/>
              </w:rPr>
            </w:pPr>
            <w:r w:rsidRPr="0060781B">
              <w:rPr>
                <w:sz w:val="28"/>
                <w:szCs w:val="28"/>
              </w:rPr>
              <w:lastRenderedPageBreak/>
              <w:t>2.16.</w:t>
            </w:r>
            <w:r w:rsidRPr="0060781B">
              <w:rPr>
                <w:sz w:val="28"/>
                <w:szCs w:val="28"/>
                <w:lang w:val="en-US"/>
              </w:rPr>
              <w:t> </w:t>
            </w:r>
            <w:r w:rsidRPr="0060781B">
              <w:rPr>
                <w:sz w:val="28"/>
                <w:szCs w:val="28"/>
              </w:rPr>
              <w:t>Особенности предоставления муниципальной услуги в электронной форме</w:t>
            </w:r>
          </w:p>
        </w:tc>
        <w:tc>
          <w:tcPr>
            <w:tcW w:w="8400" w:type="dxa"/>
          </w:tcPr>
          <w:p w:rsidR="00695967" w:rsidRPr="0060781B" w:rsidRDefault="00695967" w:rsidP="003117E4">
            <w:pPr>
              <w:tabs>
                <w:tab w:val="left" w:pos="709"/>
              </w:tabs>
              <w:ind w:firstLine="303"/>
              <w:jc w:val="both"/>
              <w:rPr>
                <w:rFonts w:ascii="Times New Roman CYR" w:hAnsi="Times New Roman CYR" w:cs="Times New Roman CYR"/>
                <w:sz w:val="28"/>
                <w:szCs w:val="28"/>
              </w:rPr>
            </w:pPr>
            <w:r w:rsidRPr="0060781B">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695967" w:rsidRPr="0060781B" w:rsidRDefault="00695967" w:rsidP="003117E4">
            <w:pPr>
              <w:tabs>
                <w:tab w:val="left" w:pos="709"/>
              </w:tabs>
              <w:ind w:firstLine="303"/>
              <w:jc w:val="both"/>
              <w:rPr>
                <w:sz w:val="28"/>
                <w:szCs w:val="28"/>
              </w:rPr>
            </w:pPr>
            <w:r w:rsidRPr="0060781B">
              <w:rPr>
                <w:rFonts w:ascii="Times New Roman CYR" w:hAnsi="Times New Roman CYR" w:cs="Times New Roman CYR"/>
                <w:sz w:val="28"/>
                <w:szCs w:val="28"/>
              </w:rPr>
              <w:t xml:space="preserve">В случае, если законом предусмотрена подача заявления о </w:t>
            </w:r>
            <w:r w:rsidRPr="0060781B">
              <w:rPr>
                <w:rFonts w:ascii="Times New Roman CYR" w:hAnsi="Times New Roman CYR" w:cs="Times New Roman CYR"/>
                <w:sz w:val="28"/>
                <w:szCs w:val="28"/>
              </w:rPr>
              <w:lastRenderedPageBreak/>
              <w:t xml:space="preserve">предоставлении муниципальной услуги в электронной форме заявление подается через </w:t>
            </w:r>
            <w:r w:rsidRPr="0060781B">
              <w:rPr>
                <w:sz w:val="28"/>
                <w:szCs w:val="28"/>
              </w:rPr>
              <w:t>Портал государственных и муниципальных услуг Республики Татарстан (</w:t>
            </w:r>
            <w:r w:rsidRPr="0060781B">
              <w:rPr>
                <w:sz w:val="28"/>
                <w:szCs w:val="28"/>
                <w:lang w:val="en-US"/>
              </w:rPr>
              <w:t>http</w:t>
            </w:r>
            <w:r w:rsidRPr="0060781B">
              <w:rPr>
                <w:sz w:val="28"/>
                <w:szCs w:val="28"/>
              </w:rPr>
              <w:t>://u</w:t>
            </w:r>
            <w:r w:rsidRPr="0060781B">
              <w:rPr>
                <w:sz w:val="28"/>
                <w:szCs w:val="28"/>
                <w:lang w:val="en-US"/>
              </w:rPr>
              <w:t>slugi</w:t>
            </w:r>
            <w:r w:rsidRPr="0060781B">
              <w:rPr>
                <w:sz w:val="28"/>
                <w:szCs w:val="28"/>
              </w:rPr>
              <w:t>.</w:t>
            </w:r>
            <w:hyperlink r:id="rId605" w:history="1">
              <w:r w:rsidRPr="0060781B">
                <w:rPr>
                  <w:sz w:val="28"/>
                  <w:szCs w:val="28"/>
                  <w:u w:val="single"/>
                  <w:lang w:val="en-US"/>
                </w:rPr>
                <w:t>tatar</w:t>
              </w:r>
              <w:r w:rsidRPr="0060781B">
                <w:rPr>
                  <w:sz w:val="28"/>
                  <w:szCs w:val="28"/>
                  <w:u w:val="single"/>
                </w:rPr>
                <w:t>.</w:t>
              </w:r>
              <w:r w:rsidRPr="0060781B">
                <w:rPr>
                  <w:sz w:val="28"/>
                  <w:szCs w:val="28"/>
                  <w:u w:val="single"/>
                  <w:lang w:val="en-US"/>
                </w:rPr>
                <w:t>ru</w:t>
              </w:r>
            </w:hyperlink>
            <w:r w:rsidRPr="0060781B">
              <w:rPr>
                <w:sz w:val="28"/>
                <w:szCs w:val="28"/>
              </w:rPr>
              <w:t>/) или Единый портал  государственных и муниципальных услуг (функций) (</w:t>
            </w:r>
            <w:r w:rsidRPr="0060781B">
              <w:rPr>
                <w:sz w:val="28"/>
                <w:szCs w:val="28"/>
                <w:lang w:val="en-US"/>
              </w:rPr>
              <w:t>http</w:t>
            </w:r>
            <w:r w:rsidRPr="0060781B">
              <w:rPr>
                <w:sz w:val="28"/>
                <w:szCs w:val="28"/>
              </w:rPr>
              <w:t xml:space="preserve">:// </w:t>
            </w:r>
            <w:hyperlink r:id="rId606" w:history="1">
              <w:r w:rsidRPr="0060781B">
                <w:rPr>
                  <w:sz w:val="28"/>
                  <w:szCs w:val="28"/>
                  <w:u w:val="single"/>
                  <w:lang w:val="en-US"/>
                </w:rPr>
                <w:t>www</w:t>
              </w:r>
              <w:r w:rsidRPr="0060781B">
                <w:rPr>
                  <w:sz w:val="28"/>
                  <w:szCs w:val="28"/>
                  <w:u w:val="single"/>
                </w:rPr>
                <w:t>.</w:t>
              </w:r>
              <w:r w:rsidRPr="0060781B">
                <w:rPr>
                  <w:sz w:val="28"/>
                  <w:szCs w:val="28"/>
                  <w:u w:val="single"/>
                  <w:lang w:val="en-US"/>
                </w:rPr>
                <w:t>gosuslugi</w:t>
              </w:r>
              <w:r w:rsidRPr="0060781B">
                <w:rPr>
                  <w:sz w:val="28"/>
                  <w:szCs w:val="28"/>
                  <w:u w:val="single"/>
                </w:rPr>
                <w:t>.</w:t>
              </w:r>
              <w:r w:rsidRPr="0060781B">
                <w:rPr>
                  <w:sz w:val="28"/>
                  <w:szCs w:val="28"/>
                  <w:u w:val="single"/>
                  <w:lang w:val="en-US"/>
                </w:rPr>
                <w:t>ru</w:t>
              </w:r>
              <w:r w:rsidRPr="0060781B">
                <w:rPr>
                  <w:sz w:val="28"/>
                  <w:szCs w:val="28"/>
                  <w:u w:val="single"/>
                </w:rPr>
                <w:t>/</w:t>
              </w:r>
            </w:hyperlink>
            <w:r w:rsidRPr="0060781B">
              <w:rPr>
                <w:sz w:val="28"/>
                <w:szCs w:val="28"/>
              </w:rPr>
              <w:t>)</w:t>
            </w:r>
          </w:p>
        </w:tc>
        <w:tc>
          <w:tcPr>
            <w:tcW w:w="2893" w:type="dxa"/>
          </w:tcPr>
          <w:p w:rsidR="00695967" w:rsidRPr="00E95C2C" w:rsidRDefault="00695967" w:rsidP="003117E4">
            <w:pPr>
              <w:widowControl w:val="0"/>
              <w:jc w:val="center"/>
              <w:rPr>
                <w:sz w:val="28"/>
                <w:szCs w:val="28"/>
              </w:rPr>
            </w:pPr>
          </w:p>
        </w:tc>
      </w:tr>
    </w:tbl>
    <w:p w:rsidR="00695967" w:rsidRPr="009C5075" w:rsidRDefault="00695967" w:rsidP="00695967">
      <w:pPr>
        <w:spacing w:line="360" w:lineRule="auto"/>
        <w:jc w:val="center"/>
        <w:rPr>
          <w:b/>
          <w:sz w:val="28"/>
          <w:szCs w:val="28"/>
        </w:rPr>
        <w:sectPr w:rsidR="00695967" w:rsidRPr="009C5075" w:rsidSect="00D93C8D">
          <w:pgSz w:w="16838" w:h="11906" w:orient="landscape" w:code="9"/>
          <w:pgMar w:top="1134" w:right="680" w:bottom="1134" w:left="1134" w:header="720" w:footer="720" w:gutter="0"/>
          <w:cols w:space="720"/>
        </w:sectPr>
      </w:pPr>
    </w:p>
    <w:p w:rsidR="00695967" w:rsidRPr="003D3F09" w:rsidRDefault="00695967" w:rsidP="00695967">
      <w:pPr>
        <w:autoSpaceDE w:val="0"/>
        <w:autoSpaceDN w:val="0"/>
        <w:adjustRightInd w:val="0"/>
        <w:jc w:val="center"/>
        <w:rPr>
          <w:color w:val="000000"/>
          <w:sz w:val="28"/>
          <w:szCs w:val="28"/>
        </w:rPr>
      </w:pPr>
      <w:r w:rsidRPr="00722A87">
        <w:rPr>
          <w:b/>
          <w:bCs/>
          <w:sz w:val="28"/>
          <w:szCs w:val="28"/>
        </w:rPr>
        <w:lastRenderedPageBreak/>
        <w:t xml:space="preserve">3. </w:t>
      </w:r>
      <w:r w:rsidRPr="00722A87">
        <w:rPr>
          <w:b/>
          <w:bCs/>
          <w:sz w:val="28"/>
          <w:szCs w:val="28"/>
          <w:lang w:val="en-US"/>
        </w:rPr>
        <w:t>C</w:t>
      </w:r>
      <w:r w:rsidRPr="00722A87">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1B00A8">
        <w:rPr>
          <w:b/>
          <w:bCs/>
          <w:sz w:val="28"/>
          <w:szCs w:val="28"/>
        </w:rPr>
        <w:t>, в удаленных рабочих местах многофункционального центра предоставления государственных и муниципальных услуг</w:t>
      </w:r>
    </w:p>
    <w:p w:rsidR="00695967" w:rsidRPr="00125F62" w:rsidRDefault="00695967" w:rsidP="00695967">
      <w:pPr>
        <w:autoSpaceDE w:val="0"/>
        <w:autoSpaceDN w:val="0"/>
        <w:adjustRightInd w:val="0"/>
        <w:ind w:firstLine="720"/>
        <w:jc w:val="both"/>
        <w:rPr>
          <w:sz w:val="28"/>
          <w:szCs w:val="28"/>
        </w:rPr>
      </w:pPr>
    </w:p>
    <w:p w:rsidR="00695967" w:rsidRDefault="00695967" w:rsidP="00695967">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695967" w:rsidRPr="00125F62" w:rsidRDefault="00695967" w:rsidP="00695967">
      <w:pPr>
        <w:suppressAutoHyphens/>
        <w:autoSpaceDE w:val="0"/>
        <w:autoSpaceDN w:val="0"/>
        <w:adjustRightInd w:val="0"/>
        <w:ind w:firstLine="709"/>
        <w:jc w:val="both"/>
        <w:rPr>
          <w:sz w:val="28"/>
          <w:szCs w:val="28"/>
        </w:rPr>
      </w:pP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1)</w:t>
      </w:r>
      <w:r>
        <w:rPr>
          <w:sz w:val="28"/>
          <w:szCs w:val="28"/>
        </w:rPr>
        <w:t> </w:t>
      </w:r>
      <w:r w:rsidRPr="00125F62">
        <w:rPr>
          <w:sz w:val="28"/>
          <w:szCs w:val="28"/>
        </w:rPr>
        <w:t>консультирование заявителя;</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2)</w:t>
      </w:r>
      <w:r>
        <w:rPr>
          <w:sz w:val="28"/>
          <w:szCs w:val="28"/>
        </w:rPr>
        <w:t> </w:t>
      </w:r>
      <w:r w:rsidRPr="00125F62">
        <w:rPr>
          <w:sz w:val="28"/>
          <w:szCs w:val="28"/>
        </w:rPr>
        <w:t>принятие и регистрация заявления;</w:t>
      </w:r>
    </w:p>
    <w:p w:rsidR="00695967" w:rsidRDefault="00695967" w:rsidP="00695967">
      <w:pPr>
        <w:suppressAutoHyphens/>
        <w:autoSpaceDE w:val="0"/>
        <w:autoSpaceDN w:val="0"/>
        <w:adjustRightInd w:val="0"/>
        <w:ind w:firstLine="709"/>
        <w:jc w:val="both"/>
        <w:rPr>
          <w:sz w:val="28"/>
          <w:szCs w:val="28"/>
        </w:rPr>
      </w:pPr>
      <w:r w:rsidRPr="00125F62">
        <w:rPr>
          <w:sz w:val="28"/>
          <w:szCs w:val="28"/>
        </w:rPr>
        <w:t>3)</w:t>
      </w:r>
      <w:r>
        <w:rPr>
          <w:sz w:val="28"/>
          <w:szCs w:val="28"/>
        </w:rPr>
        <w:t> </w:t>
      </w:r>
      <w:r w:rsidRPr="00125F62">
        <w:rPr>
          <w:sz w:val="28"/>
          <w:szCs w:val="28"/>
        </w:rPr>
        <w:t xml:space="preserve">подготовка </w:t>
      </w:r>
      <w:r>
        <w:rPr>
          <w:sz w:val="28"/>
          <w:szCs w:val="28"/>
        </w:rPr>
        <w:t>результата муниципальной услуги</w:t>
      </w:r>
      <w:r w:rsidRPr="00125F62">
        <w:rPr>
          <w:sz w:val="28"/>
          <w:szCs w:val="28"/>
        </w:rPr>
        <w:t>;</w:t>
      </w:r>
    </w:p>
    <w:p w:rsidR="00695967" w:rsidRPr="00125F62" w:rsidRDefault="00695967" w:rsidP="00695967">
      <w:pPr>
        <w:suppressAutoHyphens/>
        <w:autoSpaceDE w:val="0"/>
        <w:autoSpaceDN w:val="0"/>
        <w:adjustRightInd w:val="0"/>
        <w:ind w:firstLine="709"/>
        <w:jc w:val="both"/>
        <w:rPr>
          <w:sz w:val="28"/>
          <w:szCs w:val="28"/>
        </w:rPr>
      </w:pPr>
      <w:r>
        <w:rPr>
          <w:sz w:val="28"/>
          <w:szCs w:val="28"/>
        </w:rPr>
        <w:t>4) </w:t>
      </w:r>
      <w:r w:rsidRPr="00125F62">
        <w:rPr>
          <w:sz w:val="28"/>
          <w:szCs w:val="28"/>
        </w:rPr>
        <w:t>выдача заявителю рез</w:t>
      </w:r>
      <w:r>
        <w:rPr>
          <w:sz w:val="28"/>
          <w:szCs w:val="28"/>
        </w:rPr>
        <w:t>ультата муниципальной услуги.</w:t>
      </w:r>
    </w:p>
    <w:p w:rsidR="00695967" w:rsidRPr="00593E3C" w:rsidRDefault="00695967" w:rsidP="00695967">
      <w:pPr>
        <w:suppressAutoHyphens/>
        <w:autoSpaceDE w:val="0"/>
        <w:autoSpaceDN w:val="0"/>
        <w:adjustRightInd w:val="0"/>
        <w:ind w:firstLine="708"/>
        <w:jc w:val="both"/>
        <w:rPr>
          <w:sz w:val="28"/>
          <w:szCs w:val="28"/>
        </w:rPr>
      </w:pPr>
      <w:r w:rsidRPr="00593E3C">
        <w:rPr>
          <w:sz w:val="28"/>
          <w:szCs w:val="28"/>
        </w:rPr>
        <w:t>3.1.2. Блок-схема последовательности действий по предоставлению муниципальной услуги представлена в приложении №</w:t>
      </w:r>
      <w:r>
        <w:rPr>
          <w:sz w:val="28"/>
          <w:szCs w:val="28"/>
        </w:rPr>
        <w:t>2</w:t>
      </w:r>
      <w:r w:rsidRPr="00593E3C">
        <w:rPr>
          <w:sz w:val="28"/>
          <w:szCs w:val="28"/>
        </w:rPr>
        <w:t>.</w:t>
      </w:r>
    </w:p>
    <w:p w:rsidR="00695967" w:rsidRPr="00593E3C" w:rsidRDefault="00695967" w:rsidP="00695967">
      <w:pPr>
        <w:suppressAutoHyphens/>
        <w:autoSpaceDE w:val="0"/>
        <w:autoSpaceDN w:val="0"/>
        <w:adjustRightInd w:val="0"/>
        <w:jc w:val="both"/>
        <w:rPr>
          <w:sz w:val="28"/>
          <w:szCs w:val="28"/>
        </w:rPr>
      </w:pP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695967" w:rsidRDefault="00695967" w:rsidP="00695967">
      <w:pPr>
        <w:suppressAutoHyphens/>
        <w:autoSpaceDE w:val="0"/>
        <w:autoSpaceDN w:val="0"/>
        <w:adjustRightInd w:val="0"/>
        <w:ind w:firstLine="709"/>
        <w:jc w:val="both"/>
        <w:rPr>
          <w:sz w:val="28"/>
          <w:szCs w:val="28"/>
        </w:rPr>
      </w:pPr>
    </w:p>
    <w:p w:rsidR="00695967" w:rsidRPr="00125F62" w:rsidRDefault="00695967" w:rsidP="00695967">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rPr>
        <w:t xml:space="preserve">Палату </w:t>
      </w:r>
      <w:r w:rsidRPr="00125F62">
        <w:rPr>
          <w:sz w:val="28"/>
          <w:szCs w:val="28"/>
        </w:rPr>
        <w:t>лично, по телефону и (или) электронной почте для получения консультаций о порядке получения муниципальной услуги.</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 xml:space="preserve">Специалист </w:t>
      </w:r>
      <w:r>
        <w:rPr>
          <w:sz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695967" w:rsidRDefault="00695967" w:rsidP="00695967">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695967" w:rsidRDefault="00695967" w:rsidP="00695967">
      <w:pPr>
        <w:suppressAutoHyphens/>
        <w:autoSpaceDE w:val="0"/>
        <w:autoSpaceDN w:val="0"/>
        <w:adjustRightInd w:val="0"/>
        <w:ind w:firstLine="709"/>
        <w:jc w:val="both"/>
        <w:rPr>
          <w:sz w:val="28"/>
          <w:szCs w:val="28"/>
        </w:rPr>
      </w:pPr>
    </w:p>
    <w:p w:rsidR="00695967" w:rsidRPr="00125F62" w:rsidRDefault="00695967" w:rsidP="00695967">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695967" w:rsidRDefault="00695967" w:rsidP="00695967">
      <w:pPr>
        <w:suppressAutoHyphens/>
        <w:ind w:firstLine="709"/>
        <w:jc w:val="both"/>
        <w:rPr>
          <w:sz w:val="28"/>
          <w:szCs w:val="28"/>
        </w:rPr>
      </w:pPr>
    </w:p>
    <w:p w:rsidR="00695967" w:rsidRPr="00AB3C7F" w:rsidRDefault="00695967" w:rsidP="00695967">
      <w:pPr>
        <w:suppressAutoHyphens/>
        <w:ind w:firstLine="709"/>
        <w:jc w:val="both"/>
        <w:rPr>
          <w:sz w:val="28"/>
          <w:szCs w:val="28"/>
        </w:rPr>
      </w:pPr>
      <w:r w:rsidRPr="00AB3C7F">
        <w:rPr>
          <w:sz w:val="28"/>
          <w:szCs w:val="28"/>
        </w:rPr>
        <w:t>3.3.1. </w:t>
      </w:r>
      <w:r w:rsidRPr="00C837B0">
        <w:rPr>
          <w:color w:val="FF0000"/>
          <w:sz w:val="28"/>
          <w:szCs w:val="28"/>
        </w:rPr>
        <w:t>Заявитель лично, через доверенное лицо или через МФЦ</w:t>
      </w:r>
      <w:r w:rsidRPr="009E7807">
        <w:rPr>
          <w:sz w:val="28"/>
          <w:szCs w:val="28"/>
        </w:rPr>
        <w:t xml:space="preserve"> </w:t>
      </w:r>
      <w:r w:rsidRPr="00AB3C7F">
        <w:rPr>
          <w:sz w:val="28"/>
          <w:szCs w:val="28"/>
        </w:rPr>
        <w:t xml:space="preserve">подает письменное заявление о </w:t>
      </w:r>
      <w:r>
        <w:rPr>
          <w:sz w:val="28"/>
          <w:szCs w:val="28"/>
        </w:rPr>
        <w:t>предоставлении муниципальной услуги</w:t>
      </w:r>
      <w:r w:rsidRPr="00AB3C7F">
        <w:rPr>
          <w:color w:val="000000"/>
          <w:sz w:val="28"/>
        </w:rPr>
        <w:t xml:space="preserve"> </w:t>
      </w:r>
      <w:r>
        <w:rPr>
          <w:color w:val="000000"/>
          <w:sz w:val="28"/>
        </w:rPr>
        <w:t xml:space="preserve">и </w:t>
      </w:r>
      <w:r w:rsidRPr="00AB3C7F">
        <w:rPr>
          <w:color w:val="000000"/>
          <w:sz w:val="28"/>
        </w:rPr>
        <w:t>представля</w:t>
      </w:r>
      <w:r>
        <w:rPr>
          <w:color w:val="000000"/>
          <w:sz w:val="28"/>
        </w:rPr>
        <w:t>е</w:t>
      </w:r>
      <w:r w:rsidRPr="00AB3C7F">
        <w:rPr>
          <w:color w:val="000000"/>
          <w:sz w:val="28"/>
        </w:rPr>
        <w:t>т документы в соответствии с пунктом 2.</w:t>
      </w:r>
      <w:r w:rsidRPr="00174AE2">
        <w:rPr>
          <w:color w:val="000000"/>
          <w:sz w:val="28"/>
        </w:rPr>
        <w:t>5</w:t>
      </w:r>
      <w:r w:rsidRPr="00AB3C7F">
        <w:rPr>
          <w:color w:val="000000"/>
          <w:sz w:val="28"/>
        </w:rPr>
        <w:t xml:space="preserve"> настоящего Регламента </w:t>
      </w:r>
      <w:r w:rsidRPr="00AB3C7F">
        <w:rPr>
          <w:sz w:val="28"/>
          <w:szCs w:val="28"/>
        </w:rPr>
        <w:t xml:space="preserve">в </w:t>
      </w:r>
      <w:r>
        <w:rPr>
          <w:sz w:val="28"/>
        </w:rPr>
        <w:t>Палату</w:t>
      </w:r>
      <w:r w:rsidRPr="00AB3C7F">
        <w:rPr>
          <w:sz w:val="28"/>
          <w:szCs w:val="28"/>
        </w:rPr>
        <w:t>.</w:t>
      </w:r>
      <w:r w:rsidRPr="007A7BEB">
        <w:rPr>
          <w:i/>
          <w:color w:val="FF0000"/>
          <w:sz w:val="28"/>
          <w:szCs w:val="28"/>
        </w:rPr>
        <w:t xml:space="preserve"> </w:t>
      </w:r>
      <w:r>
        <w:rPr>
          <w:sz w:val="28"/>
          <w:szCs w:val="28"/>
        </w:rPr>
        <w:t xml:space="preserve">Заявление о предоставлении муниципальной услуги в электронной форме направляется в </w:t>
      </w:r>
      <w:r>
        <w:rPr>
          <w:sz w:val="28"/>
        </w:rPr>
        <w:t>Палату</w:t>
      </w:r>
      <w:r>
        <w:rPr>
          <w:sz w:val="28"/>
          <w:szCs w:val="28"/>
        </w:rPr>
        <w:t xml:space="preserve">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695967" w:rsidRPr="00AB3C7F" w:rsidRDefault="00695967" w:rsidP="00695967">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sz w:val="28"/>
        </w:rPr>
        <w:t>Палаты</w:t>
      </w:r>
      <w:r w:rsidRPr="00AB3C7F">
        <w:rPr>
          <w:bCs/>
          <w:sz w:val="28"/>
          <w:szCs w:val="28"/>
        </w:rPr>
        <w:t>, ведущий прием заявлений, осуществляет:</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lastRenderedPageBreak/>
        <w:t xml:space="preserve">проверку наличия документов, предусмотренных пунктом 2.5 настоящего Регламента; </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sz w:val="28"/>
        </w:rPr>
        <w:t xml:space="preserve">Палаты </w:t>
      </w:r>
      <w:r w:rsidRPr="00AB3C7F">
        <w:rPr>
          <w:bCs/>
          <w:sz w:val="28"/>
          <w:szCs w:val="28"/>
        </w:rPr>
        <w:t>осуществляет:</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sidRPr="00AB3C7F">
        <w:rPr>
          <w:bCs/>
          <w:sz w:val="28"/>
          <w:szCs w:val="28"/>
        </w:rPr>
        <w:t>.</w:t>
      </w:r>
    </w:p>
    <w:p w:rsidR="00695967" w:rsidRPr="00BE726F" w:rsidRDefault="00695967" w:rsidP="00695967">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Исполкома.</w:t>
      </w:r>
    </w:p>
    <w:p w:rsidR="00695967" w:rsidRPr="00AB3C7F" w:rsidRDefault="00695967" w:rsidP="00695967">
      <w:pPr>
        <w:autoSpaceDE w:val="0"/>
        <w:autoSpaceDN w:val="0"/>
        <w:adjustRightInd w:val="0"/>
        <w:ind w:firstLine="709"/>
        <w:jc w:val="both"/>
        <w:rPr>
          <w:bCs/>
          <w:sz w:val="28"/>
          <w:szCs w:val="28"/>
        </w:rPr>
      </w:pPr>
      <w:r w:rsidRPr="00AB3C7F">
        <w:rPr>
          <w:bCs/>
          <w:sz w:val="28"/>
          <w:szCs w:val="28"/>
        </w:rPr>
        <w:t xml:space="preserve">В случае наличия оснований для отказа в приеме документов, специалист </w:t>
      </w:r>
      <w:r>
        <w:rPr>
          <w:sz w:val="28"/>
          <w:szCs w:val="28"/>
        </w:rPr>
        <w:t>Палаты</w:t>
      </w:r>
      <w:r w:rsidRPr="00AB3C7F">
        <w:rPr>
          <w:bCs/>
          <w:sz w:val="28"/>
          <w:szCs w:val="28"/>
        </w:rPr>
        <w:t xml:space="preserve">, ведущий прием документов, уведомляет заявителя </w:t>
      </w:r>
      <w:r w:rsidRPr="009A62C1">
        <w:rPr>
          <w:rFonts w:ascii="Times New Roman CYR" w:hAnsi="Times New Roman CYR" w:cs="Times New Roman CYR"/>
          <w:sz w:val="28"/>
          <w:szCs w:val="28"/>
        </w:rPr>
        <w:t xml:space="preserve">о наличии препятствий для регистрации заявления и возвращает ему документы с </w:t>
      </w:r>
      <w:r w:rsidRPr="00431CD6">
        <w:rPr>
          <w:rFonts w:ascii="Times New Roman CYR" w:hAnsi="Times New Roman CYR" w:cs="Times New Roman CYR"/>
          <w:sz w:val="28"/>
          <w:szCs w:val="28"/>
        </w:rPr>
        <w:t>письменным объяснением содержания выявленных оснований для отказа в приеме документов</w:t>
      </w:r>
      <w:r>
        <w:rPr>
          <w:rFonts w:ascii="Times New Roman CYR" w:hAnsi="Times New Roman CYR" w:cs="Times New Roman CYR"/>
          <w:sz w:val="28"/>
          <w:szCs w:val="28"/>
        </w:rPr>
        <w:t>.</w:t>
      </w:r>
    </w:p>
    <w:p w:rsidR="00695967" w:rsidRDefault="00695967" w:rsidP="00695967">
      <w:pPr>
        <w:ind w:firstLine="709"/>
        <w:jc w:val="both"/>
        <w:rPr>
          <w:sz w:val="28"/>
          <w:szCs w:val="28"/>
        </w:rPr>
      </w:pPr>
      <w:r>
        <w:rPr>
          <w:sz w:val="28"/>
          <w:szCs w:val="28"/>
        </w:rPr>
        <w:t>Процедуры, устанавливаемые настоящим пунктом, осуществляются:</w:t>
      </w:r>
    </w:p>
    <w:p w:rsidR="00695967" w:rsidRDefault="00695967" w:rsidP="00695967">
      <w:pPr>
        <w:ind w:firstLine="709"/>
        <w:jc w:val="both"/>
        <w:rPr>
          <w:sz w:val="28"/>
          <w:szCs w:val="28"/>
          <w:lang w:eastAsia="en-US"/>
        </w:rPr>
      </w:pPr>
      <w:r>
        <w:rPr>
          <w:sz w:val="28"/>
          <w:szCs w:val="28"/>
        </w:rPr>
        <w:t>прием заявления и документов в течение 15 минут;</w:t>
      </w:r>
    </w:p>
    <w:p w:rsidR="00695967" w:rsidRPr="00AB3C7F" w:rsidRDefault="00695967" w:rsidP="00695967">
      <w:pPr>
        <w:suppressAutoHyphens/>
        <w:autoSpaceDE w:val="0"/>
        <w:autoSpaceDN w:val="0"/>
        <w:adjustRightInd w:val="0"/>
        <w:ind w:firstLine="709"/>
        <w:jc w:val="both"/>
        <w:rPr>
          <w:bCs/>
          <w:sz w:val="28"/>
          <w:szCs w:val="28"/>
        </w:rPr>
      </w:pPr>
      <w:r>
        <w:rPr>
          <w:rFonts w:ascii="Times New Roman CYR" w:hAnsi="Times New Roman CYR" w:cs="Times New Roman CYR"/>
          <w:sz w:val="28"/>
          <w:szCs w:val="28"/>
        </w:rPr>
        <w:t>регистрация заявления в течение одного дня с момента поступления заявления.</w:t>
      </w:r>
    </w:p>
    <w:p w:rsidR="00695967" w:rsidRPr="00AB3C7F" w:rsidRDefault="00695967" w:rsidP="00695967">
      <w:pPr>
        <w:suppressAutoHyphens/>
        <w:autoSpaceDE w:val="0"/>
        <w:autoSpaceDN w:val="0"/>
        <w:adjustRightInd w:val="0"/>
        <w:ind w:firstLine="709"/>
        <w:jc w:val="both"/>
        <w:rPr>
          <w:bCs/>
          <w:sz w:val="28"/>
          <w:szCs w:val="28"/>
        </w:rPr>
      </w:pPr>
      <w:r w:rsidRPr="00AB3C7F">
        <w:rPr>
          <w:sz w:val="28"/>
          <w:szCs w:val="28"/>
        </w:rPr>
        <w:t>Результат процедур: принятое и зарегистрированное заявление</w:t>
      </w:r>
      <w:r>
        <w:rPr>
          <w:sz w:val="28"/>
          <w:szCs w:val="28"/>
        </w:rPr>
        <w:t>, направленное на рассмотрение руководителю Исполкома</w:t>
      </w:r>
      <w:r w:rsidRPr="00AB3C7F">
        <w:rPr>
          <w:sz w:val="28"/>
          <w:szCs w:val="28"/>
        </w:rPr>
        <w:t xml:space="preserve"> или возвращенные заявителю документы. </w:t>
      </w:r>
    </w:p>
    <w:p w:rsidR="00695967" w:rsidRDefault="00695967" w:rsidP="00695967">
      <w:pPr>
        <w:autoSpaceDE w:val="0"/>
        <w:autoSpaceDN w:val="0"/>
        <w:adjustRightInd w:val="0"/>
        <w:ind w:firstLine="709"/>
        <w:jc w:val="both"/>
        <w:rPr>
          <w:sz w:val="28"/>
          <w:szCs w:val="28"/>
        </w:rPr>
      </w:pPr>
      <w:r>
        <w:rPr>
          <w:sz w:val="28"/>
          <w:szCs w:val="28"/>
        </w:rPr>
        <w:t>3.3.3. Руководитель Палаты рассматривает заявление, определяет исполнителя и направляет заявление в Палату.</w:t>
      </w:r>
    </w:p>
    <w:p w:rsidR="00695967" w:rsidRDefault="00695967" w:rsidP="00695967">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695967" w:rsidRDefault="00695967" w:rsidP="00695967">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695967" w:rsidRDefault="00695967" w:rsidP="00695967">
      <w:pPr>
        <w:tabs>
          <w:tab w:val="left" w:pos="8610"/>
        </w:tabs>
        <w:suppressAutoHyphens/>
        <w:ind w:firstLine="709"/>
        <w:jc w:val="both"/>
        <w:rPr>
          <w:sz w:val="28"/>
          <w:szCs w:val="28"/>
        </w:rPr>
      </w:pP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 П</w:t>
      </w:r>
      <w:r w:rsidRPr="00436FFE">
        <w:rPr>
          <w:rFonts w:ascii="Times New Roman CYR" w:hAnsi="Times New Roman CYR" w:cs="Times New Roman CYR"/>
          <w:sz w:val="28"/>
          <w:szCs w:val="28"/>
        </w:rPr>
        <w:t>одготовка результата муниципальной услуги</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3.4.1. Специалист Палаты на основании заявления:</w:t>
      </w:r>
    </w:p>
    <w:p w:rsidR="00695967" w:rsidRDefault="00695967" w:rsidP="00695967">
      <w:pPr>
        <w:pStyle w:val="ConsPlusNormal"/>
        <w:suppressAutoHyphens/>
        <w:ind w:firstLine="709"/>
        <w:jc w:val="both"/>
        <w:rPr>
          <w:rFonts w:ascii="Times New Roman" w:hAnsi="Times New Roman" w:cs="Times New Roman"/>
          <w:sz w:val="28"/>
          <w:szCs w:val="24"/>
        </w:rPr>
      </w:pPr>
      <w:r>
        <w:rPr>
          <w:rFonts w:ascii="Times New Roman CYR" w:hAnsi="Times New Roman CYR" w:cs="Times New Roman CYR"/>
          <w:sz w:val="28"/>
          <w:szCs w:val="28"/>
        </w:rPr>
        <w:t xml:space="preserve">подготавливает проект письма с информацией </w:t>
      </w:r>
      <w:r w:rsidRPr="004B42C0">
        <w:rPr>
          <w:rFonts w:ascii="Times New Roman CYR" w:hAnsi="Times New Roman CYR"/>
          <w:sz w:val="28"/>
        </w:rPr>
        <w:t>об объектах недвижимого имущества, находящихся в муниципальной собственности и предназначе</w:t>
      </w:r>
      <w:r w:rsidRPr="004B42C0">
        <w:rPr>
          <w:rFonts w:ascii="Times New Roman CYR" w:hAnsi="Times New Roman CYR"/>
          <w:sz w:val="28"/>
        </w:rPr>
        <w:t>н</w:t>
      </w:r>
      <w:r w:rsidRPr="004B42C0">
        <w:rPr>
          <w:rFonts w:ascii="Times New Roman CYR" w:hAnsi="Times New Roman CYR"/>
          <w:sz w:val="28"/>
        </w:rPr>
        <w:t>ных для сдач</w:t>
      </w:r>
      <w:r>
        <w:rPr>
          <w:rFonts w:ascii="Times New Roman CYR" w:hAnsi="Times New Roman CYR"/>
          <w:sz w:val="28"/>
        </w:rPr>
        <w:t>и в аренду</w:t>
      </w:r>
      <w:r>
        <w:rPr>
          <w:rFonts w:ascii="Times New Roman CYR" w:hAnsi="Times New Roman CYR" w:cs="Times New Roman CYR"/>
          <w:sz w:val="28"/>
          <w:szCs w:val="28"/>
        </w:rPr>
        <w:t xml:space="preserve"> (далее – информация) или проект письма об отказе </w:t>
      </w:r>
      <w:r>
        <w:rPr>
          <w:rFonts w:ascii="Times New Roman" w:hAnsi="Times New Roman" w:cs="Times New Roman"/>
          <w:bCs/>
          <w:sz w:val="28"/>
          <w:szCs w:val="28"/>
        </w:rPr>
        <w:t xml:space="preserve">в предоставлении информации </w:t>
      </w:r>
      <w:r>
        <w:rPr>
          <w:rFonts w:ascii="Times New Roman CYR" w:hAnsi="Times New Roman CYR" w:cs="Times New Roman CYR"/>
          <w:sz w:val="28"/>
          <w:szCs w:val="28"/>
        </w:rPr>
        <w:t>с указанием</w:t>
      </w:r>
      <w:r>
        <w:t xml:space="preserve"> </w:t>
      </w:r>
      <w:r>
        <w:rPr>
          <w:rFonts w:ascii="Times New Roman CYR" w:hAnsi="Times New Roman CYR" w:cs="Times New Roman CYR"/>
          <w:sz w:val="28"/>
          <w:szCs w:val="28"/>
        </w:rPr>
        <w:t xml:space="preserve">причин отказа; </w:t>
      </w:r>
    </w:p>
    <w:p w:rsidR="00695967" w:rsidRPr="00125F62" w:rsidRDefault="00695967" w:rsidP="00695967">
      <w:pPr>
        <w:autoSpaceDE w:val="0"/>
        <w:autoSpaceDN w:val="0"/>
        <w:adjustRightInd w:val="0"/>
        <w:ind w:firstLine="709"/>
        <w:jc w:val="both"/>
        <w:rPr>
          <w:sz w:val="28"/>
          <w:szCs w:val="28"/>
        </w:rPr>
      </w:pPr>
      <w:r>
        <w:rPr>
          <w:sz w:val="28"/>
          <w:szCs w:val="28"/>
        </w:rPr>
        <w:t xml:space="preserve">осуществляет в установленном порядке процедуры согласования проекта подготовленного документа; </w:t>
      </w:r>
    </w:p>
    <w:p w:rsidR="00695967" w:rsidRDefault="00695967" w:rsidP="00695967">
      <w:pPr>
        <w:autoSpaceDE w:val="0"/>
        <w:autoSpaceDN w:val="0"/>
        <w:adjustRightInd w:val="0"/>
        <w:ind w:firstLine="709"/>
        <w:jc w:val="both"/>
        <w:rPr>
          <w:sz w:val="28"/>
          <w:szCs w:val="28"/>
        </w:rPr>
      </w:pPr>
      <w:r>
        <w:rPr>
          <w:rFonts w:ascii="Times New Roman CYR" w:hAnsi="Times New Roman CYR" w:cs="Times New Roman CYR"/>
          <w:sz w:val="28"/>
          <w:szCs w:val="28"/>
        </w:rPr>
        <w:t>направляет проект письма с информацией или  проект  письма об отказе в</w:t>
      </w:r>
      <w:r w:rsidRPr="006A1330">
        <w:rPr>
          <w:bCs/>
          <w:sz w:val="28"/>
          <w:szCs w:val="28"/>
        </w:rPr>
        <w:t xml:space="preserve"> </w:t>
      </w:r>
      <w:r>
        <w:rPr>
          <w:bCs/>
          <w:sz w:val="28"/>
          <w:szCs w:val="28"/>
        </w:rPr>
        <w:t>предоставлении информации</w:t>
      </w:r>
      <w:r>
        <w:rPr>
          <w:rFonts w:ascii="Times New Roman CYR" w:hAnsi="Times New Roman CYR" w:cs="Times New Roman CYR"/>
          <w:sz w:val="28"/>
          <w:szCs w:val="28"/>
        </w:rPr>
        <w:t xml:space="preserve"> председателю Палаты (лицу, им уполномоченному).</w:t>
      </w:r>
    </w:p>
    <w:p w:rsidR="00695967" w:rsidRPr="00AB3C7F" w:rsidRDefault="00695967" w:rsidP="00695967">
      <w:pPr>
        <w:suppressAutoHyphens/>
        <w:ind w:firstLine="709"/>
        <w:jc w:val="both"/>
        <w:rPr>
          <w:spacing w:val="-1"/>
          <w:sz w:val="28"/>
          <w:szCs w:val="28"/>
        </w:rPr>
      </w:pPr>
      <w:r w:rsidRPr="00A82566">
        <w:rPr>
          <w:spacing w:val="-1"/>
          <w:sz w:val="28"/>
          <w:szCs w:val="28"/>
        </w:rPr>
        <w:t xml:space="preserve">Процедуры, устанавливаемые настоящим пунктом, осуществляются в </w:t>
      </w:r>
      <w:r>
        <w:rPr>
          <w:spacing w:val="-1"/>
          <w:sz w:val="28"/>
          <w:szCs w:val="28"/>
        </w:rPr>
        <w:t>день поступления исполнителю заявления</w:t>
      </w:r>
      <w:r w:rsidRPr="00AB3C7F">
        <w:rPr>
          <w:spacing w:val="-1"/>
          <w:sz w:val="28"/>
          <w:szCs w:val="28"/>
        </w:rPr>
        <w:t>.</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Результат процедур: проекты, направленные на подпись председателю Палаты (лицу, им уполномоченному).</w:t>
      </w:r>
    </w:p>
    <w:p w:rsidR="00695967" w:rsidRPr="000F00CA" w:rsidRDefault="00695967" w:rsidP="00695967">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3.</w:t>
      </w:r>
      <w:r>
        <w:rPr>
          <w:rFonts w:ascii="Times New Roman CYR" w:hAnsi="Times New Roman CYR" w:cs="Times New Roman CYR"/>
          <w:sz w:val="28"/>
          <w:szCs w:val="28"/>
        </w:rPr>
        <w:t>4.2</w:t>
      </w:r>
      <w:r w:rsidRPr="000F00CA">
        <w:rPr>
          <w:rFonts w:ascii="Times New Roman CYR" w:hAnsi="Times New Roman CYR" w:cs="Times New Roman CYR"/>
          <w:sz w:val="28"/>
          <w:szCs w:val="28"/>
        </w:rPr>
        <w:t xml:space="preserve">. </w:t>
      </w:r>
      <w:r>
        <w:rPr>
          <w:rFonts w:ascii="Times New Roman CYR" w:hAnsi="Times New Roman CYR" w:cs="Times New Roman CYR"/>
          <w:sz w:val="28"/>
          <w:szCs w:val="28"/>
        </w:rPr>
        <w:t>Председатель Палаты</w:t>
      </w:r>
      <w:r w:rsidRPr="000F00CA">
        <w:rPr>
          <w:rFonts w:ascii="Times New Roman CYR" w:hAnsi="Times New Roman CYR" w:cs="Times New Roman CYR"/>
          <w:sz w:val="28"/>
          <w:szCs w:val="28"/>
        </w:rPr>
        <w:t xml:space="preserve"> (лицо, им уполномоченное) </w:t>
      </w:r>
      <w:r>
        <w:rPr>
          <w:rFonts w:ascii="Times New Roman CYR" w:hAnsi="Times New Roman CYR" w:cs="Times New Roman CYR"/>
          <w:sz w:val="28"/>
          <w:szCs w:val="28"/>
        </w:rPr>
        <w:t>утверждает проект документа. Подписанные документы направляются специалисту Палаты</w:t>
      </w:r>
      <w:r w:rsidRPr="000F00CA">
        <w:rPr>
          <w:rFonts w:ascii="Times New Roman CYR" w:hAnsi="Times New Roman CYR" w:cs="Times New Roman CYR"/>
          <w:sz w:val="28"/>
          <w:szCs w:val="28"/>
        </w:rPr>
        <w:t>.</w:t>
      </w:r>
    </w:p>
    <w:p w:rsidR="00695967" w:rsidRPr="000F00CA" w:rsidRDefault="00695967" w:rsidP="00695967">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lastRenderedPageBreak/>
        <w:t>Процедур</w:t>
      </w:r>
      <w:r>
        <w:rPr>
          <w:rFonts w:ascii="Times New Roman CYR" w:hAnsi="Times New Roman CYR" w:cs="Times New Roman CYR"/>
          <w:sz w:val="28"/>
          <w:szCs w:val="28"/>
        </w:rPr>
        <w:t>а</w:t>
      </w:r>
      <w:r w:rsidRPr="000F00CA">
        <w:rPr>
          <w:rFonts w:ascii="Times New Roman CYR" w:hAnsi="Times New Roman CYR" w:cs="Times New Roman CYR"/>
          <w:sz w:val="28"/>
          <w:szCs w:val="28"/>
        </w:rPr>
        <w:t>, устанавливаем</w:t>
      </w:r>
      <w:r>
        <w:rPr>
          <w:rFonts w:ascii="Times New Roman CYR" w:hAnsi="Times New Roman CYR" w:cs="Times New Roman CYR"/>
          <w:sz w:val="28"/>
          <w:szCs w:val="28"/>
        </w:rPr>
        <w:t>ая</w:t>
      </w:r>
      <w:r w:rsidRPr="000F00CA">
        <w:rPr>
          <w:rFonts w:ascii="Times New Roman CYR" w:hAnsi="Times New Roman CYR" w:cs="Times New Roman CYR"/>
          <w:sz w:val="28"/>
          <w:szCs w:val="28"/>
        </w:rPr>
        <w:t xml:space="preserve"> настоящим пунктом, осуществля</w:t>
      </w:r>
      <w:r>
        <w:rPr>
          <w:rFonts w:ascii="Times New Roman CYR" w:hAnsi="Times New Roman CYR" w:cs="Times New Roman CYR"/>
          <w:sz w:val="28"/>
          <w:szCs w:val="28"/>
        </w:rPr>
        <w:t>е</w:t>
      </w:r>
      <w:r w:rsidRPr="000F00CA">
        <w:rPr>
          <w:rFonts w:ascii="Times New Roman CYR" w:hAnsi="Times New Roman CYR" w:cs="Times New Roman CYR"/>
          <w:sz w:val="28"/>
          <w:szCs w:val="28"/>
        </w:rPr>
        <w:t xml:space="preserve">тся в </w:t>
      </w:r>
      <w:r>
        <w:rPr>
          <w:rFonts w:ascii="Times New Roman CYR" w:hAnsi="Times New Roman CYR" w:cs="Times New Roman CYR"/>
          <w:sz w:val="28"/>
          <w:szCs w:val="28"/>
        </w:rPr>
        <w:t>день поступления проектов на утверждение</w:t>
      </w:r>
      <w:r w:rsidRPr="000F00CA">
        <w:rPr>
          <w:rFonts w:ascii="Times New Roman CYR" w:hAnsi="Times New Roman CYR" w:cs="Times New Roman CYR"/>
          <w:sz w:val="28"/>
          <w:szCs w:val="28"/>
        </w:rPr>
        <w:t>.</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Результат процедур</w:t>
      </w:r>
      <w:r>
        <w:rPr>
          <w:rFonts w:ascii="Times New Roman CYR" w:hAnsi="Times New Roman CYR" w:cs="Times New Roman CYR"/>
          <w:sz w:val="28"/>
          <w:szCs w:val="28"/>
        </w:rPr>
        <w:t xml:space="preserve">ы: письмо с информацией или утвержденное и подписанное письмо об отказе в предоставление информации. </w:t>
      </w:r>
    </w:p>
    <w:p w:rsidR="00695967" w:rsidRPr="000F00CA"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3.4.3.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sidRPr="00A644D5">
        <w:rPr>
          <w:rFonts w:ascii="Times New Roman CYR" w:hAnsi="Times New Roman CYR" w:cs="Times New Roman CYR"/>
          <w:sz w:val="28"/>
          <w:szCs w:val="28"/>
        </w:rPr>
        <w:t xml:space="preserve">регистрирует </w:t>
      </w:r>
      <w:r>
        <w:rPr>
          <w:rFonts w:ascii="Times New Roman CYR" w:hAnsi="Times New Roman CYR" w:cs="Times New Roman CYR"/>
          <w:sz w:val="28"/>
          <w:szCs w:val="28"/>
        </w:rPr>
        <w:t xml:space="preserve">письмо с информацией </w:t>
      </w:r>
      <w:r w:rsidRPr="00A644D5">
        <w:rPr>
          <w:rFonts w:ascii="Times New Roman CYR" w:hAnsi="Times New Roman CYR" w:cs="Times New Roman CYR"/>
          <w:sz w:val="28"/>
          <w:szCs w:val="28"/>
        </w:rPr>
        <w:t>или письмо об отказе;</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дату и время выдачи </w:t>
      </w:r>
      <w:r>
        <w:rPr>
          <w:rFonts w:ascii="Times New Roman CYR" w:hAnsi="Times New Roman CYR" w:cs="Times New Roman CYR"/>
          <w:sz w:val="28"/>
          <w:szCs w:val="28"/>
        </w:rPr>
        <w:t>письма с информацией</w:t>
      </w:r>
      <w:r w:rsidRPr="0058681F">
        <w:rPr>
          <w:rFonts w:ascii="Times New Roman CYR" w:hAnsi="Times New Roman CYR" w:cs="Times New Roman CYR"/>
          <w:sz w:val="28"/>
          <w:szCs w:val="28"/>
        </w:rPr>
        <w:t xml:space="preserve"> или письма об отказе</w:t>
      </w:r>
      <w:r>
        <w:rPr>
          <w:rFonts w:ascii="Times New Roman CYR" w:hAnsi="Times New Roman CYR" w:cs="Times New Roman CYR"/>
          <w:sz w:val="28"/>
          <w:szCs w:val="28"/>
        </w:rPr>
        <w:t>.</w:t>
      </w:r>
    </w:p>
    <w:p w:rsidR="00695967" w:rsidRPr="00AB65C1"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Проце</w:t>
      </w:r>
      <w:r w:rsidRPr="0058681F">
        <w:rPr>
          <w:rFonts w:ascii="Times New Roman CYR" w:hAnsi="Times New Roman CYR" w:cs="Times New Roman CYR"/>
          <w:sz w:val="28"/>
          <w:szCs w:val="28"/>
        </w:rPr>
        <w:t>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документов </w:t>
      </w:r>
      <w:r>
        <w:rPr>
          <w:rFonts w:ascii="Times New Roman CYR" w:hAnsi="Times New Roman CYR" w:cs="Times New Roman CYR"/>
          <w:sz w:val="28"/>
          <w:szCs w:val="28"/>
        </w:rPr>
        <w:t>руководителем Исполкома</w:t>
      </w:r>
      <w:r w:rsidRPr="00AB65C1">
        <w:rPr>
          <w:rFonts w:ascii="Times New Roman CYR" w:hAnsi="Times New Roman CYR" w:cs="Times New Roman CYR"/>
          <w:sz w:val="28"/>
          <w:szCs w:val="28"/>
        </w:rPr>
        <w:t>.</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sidRPr="00B27C82">
        <w:rPr>
          <w:rFonts w:ascii="Times New Roman CYR" w:hAnsi="Times New Roman CYR" w:cs="Times New Roman CYR"/>
          <w:sz w:val="28"/>
          <w:szCs w:val="28"/>
        </w:rPr>
        <w:t>3.</w:t>
      </w:r>
      <w:r>
        <w:rPr>
          <w:rFonts w:ascii="Times New Roman CYR" w:hAnsi="Times New Roman CYR" w:cs="Times New Roman CYR"/>
          <w:sz w:val="28"/>
          <w:szCs w:val="28"/>
        </w:rPr>
        <w:t>5</w:t>
      </w:r>
      <w:r w:rsidRPr="00B27C82">
        <w:rPr>
          <w:rFonts w:ascii="Times New Roman CYR" w:hAnsi="Times New Roman CYR" w:cs="Times New Roman CYR"/>
          <w:sz w:val="28"/>
          <w:szCs w:val="28"/>
        </w:rPr>
        <w:t>. Выдача заявителю результата муниципальной услуги.</w:t>
      </w:r>
    </w:p>
    <w:p w:rsidR="00695967" w:rsidRPr="0058681F" w:rsidRDefault="00695967" w:rsidP="00695967">
      <w:pPr>
        <w:autoSpaceDE w:val="0"/>
        <w:autoSpaceDN w:val="0"/>
        <w:adjustRightInd w:val="0"/>
        <w:ind w:firstLine="709"/>
        <w:jc w:val="both"/>
        <w:rPr>
          <w:rFonts w:ascii="Times New Roman CYR" w:hAnsi="Times New Roman CYR" w:cs="Times New Roman CYR"/>
          <w:sz w:val="28"/>
          <w:szCs w:val="28"/>
        </w:rPr>
      </w:pPr>
    </w:p>
    <w:p w:rsidR="00695967" w:rsidRPr="0058681F" w:rsidRDefault="00695967" w:rsidP="00695967">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3.</w:t>
      </w:r>
      <w:r>
        <w:rPr>
          <w:rFonts w:ascii="Times New Roman CYR" w:hAnsi="Times New Roman CYR" w:cs="Times New Roman CYR"/>
          <w:sz w:val="28"/>
          <w:szCs w:val="28"/>
        </w:rPr>
        <w:t>5.1</w:t>
      </w:r>
      <w:r w:rsidRPr="0058681F">
        <w:rPr>
          <w:rFonts w:ascii="Times New Roman CYR" w:hAnsi="Times New Roman CYR" w:cs="Times New Roman CYR"/>
          <w:sz w:val="28"/>
          <w:szCs w:val="28"/>
        </w:rPr>
        <w:t>. Специалист</w:t>
      </w:r>
      <w:r>
        <w:rPr>
          <w:rFonts w:ascii="Times New Roman CYR" w:hAnsi="Times New Roman CYR" w:cs="Times New Roman CYR"/>
          <w:sz w:val="28"/>
          <w:szCs w:val="28"/>
        </w:rPr>
        <w:t xml:space="preserve"> Палаты</w:t>
      </w:r>
      <w:r w:rsidRPr="0058681F">
        <w:rPr>
          <w:rFonts w:ascii="Times New Roman CYR" w:hAnsi="Times New Roman CYR" w:cs="Times New Roman CYR"/>
          <w:sz w:val="28"/>
          <w:szCs w:val="28"/>
        </w:rPr>
        <w:t xml:space="preserve"> выдает заявителю</w:t>
      </w:r>
      <w:r>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его представителю</w:t>
      </w:r>
      <w:r>
        <w:rPr>
          <w:rFonts w:ascii="Times New Roman CYR" w:hAnsi="Times New Roman CYR" w:cs="Times New Roman CYR"/>
          <w:sz w:val="28"/>
          <w:szCs w:val="28"/>
        </w:rPr>
        <w:t>)</w:t>
      </w:r>
      <w:r w:rsidRPr="0058681F">
        <w:rPr>
          <w:rFonts w:ascii="Times New Roman CYR" w:hAnsi="Times New Roman CYR" w:cs="Times New Roman CYR"/>
          <w:sz w:val="28"/>
          <w:szCs w:val="28"/>
        </w:rPr>
        <w:t xml:space="preserve"> под роспись</w:t>
      </w:r>
      <w:r>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 xml:space="preserve"> </w:t>
      </w:r>
      <w:r>
        <w:rPr>
          <w:rFonts w:ascii="Times New Roman CYR" w:hAnsi="Times New Roman CYR" w:cs="Times New Roman CYR"/>
          <w:sz w:val="28"/>
          <w:szCs w:val="28"/>
        </w:rPr>
        <w:t>письмо с информацией или письмо об отказе</w:t>
      </w:r>
      <w:r w:rsidRPr="0058681F">
        <w:rPr>
          <w:rFonts w:ascii="Times New Roman CYR" w:hAnsi="Times New Roman CYR" w:cs="Times New Roman CYR"/>
          <w:sz w:val="28"/>
          <w:szCs w:val="28"/>
        </w:rPr>
        <w:t>.</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 настоящим пунктом, осуществляются</w:t>
      </w:r>
      <w:r>
        <w:rPr>
          <w:rFonts w:ascii="Times New Roman CYR" w:hAnsi="Times New Roman CYR" w:cs="Times New Roman CYR"/>
          <w:sz w:val="28"/>
          <w:szCs w:val="28"/>
        </w:rPr>
        <w:t>:</w:t>
      </w:r>
    </w:p>
    <w:p w:rsidR="00695967" w:rsidRPr="00930136" w:rsidRDefault="00695967" w:rsidP="00695967">
      <w:pPr>
        <w:pStyle w:val="ConsPlusNormal"/>
        <w:suppressAutoHyphens/>
        <w:jc w:val="both"/>
        <w:rPr>
          <w:rFonts w:ascii="Times New Roman" w:hAnsi="Times New Roman" w:cs="Times New Roman"/>
          <w:sz w:val="28"/>
          <w:szCs w:val="28"/>
        </w:rPr>
      </w:pPr>
      <w:r>
        <w:rPr>
          <w:rFonts w:ascii="Times New Roman CYR" w:hAnsi="Times New Roman CYR" w:cs="Times New Roman CYR"/>
          <w:sz w:val="28"/>
          <w:szCs w:val="28"/>
        </w:rPr>
        <w:t xml:space="preserve">выдача документ с информацией - </w:t>
      </w:r>
      <w:r w:rsidRPr="00930136">
        <w:rPr>
          <w:rFonts w:ascii="Times New Roman" w:hAnsi="Times New Roman" w:cs="Times New Roman"/>
          <w:sz w:val="28"/>
          <w:szCs w:val="28"/>
        </w:rPr>
        <w:t>в течение 15 минут, в порядке очередности, в день прибытия заявителя;</w:t>
      </w:r>
    </w:p>
    <w:p w:rsidR="00695967" w:rsidRPr="00536F48" w:rsidRDefault="00695967" w:rsidP="00695967">
      <w:pPr>
        <w:autoSpaceDE w:val="0"/>
        <w:autoSpaceDN w:val="0"/>
        <w:adjustRightInd w:val="0"/>
        <w:ind w:firstLine="709"/>
        <w:jc w:val="both"/>
        <w:rPr>
          <w:sz w:val="28"/>
          <w:szCs w:val="28"/>
        </w:rPr>
      </w:pPr>
      <w:r w:rsidRPr="00536F48">
        <w:rPr>
          <w:sz w:val="28"/>
          <w:szCs w:val="28"/>
        </w:rPr>
        <w:t>направлени</w:t>
      </w:r>
      <w:r>
        <w:rPr>
          <w:sz w:val="28"/>
          <w:szCs w:val="28"/>
        </w:rPr>
        <w:t>е</w:t>
      </w:r>
      <w:r w:rsidRPr="00536F48">
        <w:rPr>
          <w:sz w:val="28"/>
          <w:szCs w:val="28"/>
        </w:rPr>
        <w:t xml:space="preserve"> </w:t>
      </w:r>
      <w:r>
        <w:rPr>
          <w:sz w:val="28"/>
          <w:szCs w:val="28"/>
        </w:rPr>
        <w:t>письма об отказе</w:t>
      </w:r>
      <w:r w:rsidRPr="00536F48">
        <w:rPr>
          <w:sz w:val="28"/>
          <w:szCs w:val="28"/>
        </w:rPr>
        <w:t xml:space="preserve"> по почте письмом</w:t>
      </w:r>
      <w:r>
        <w:rPr>
          <w:sz w:val="28"/>
          <w:szCs w:val="28"/>
        </w:rPr>
        <w:t xml:space="preserve"> - </w:t>
      </w:r>
      <w:r w:rsidRPr="00536F48">
        <w:rPr>
          <w:sz w:val="28"/>
          <w:szCs w:val="28"/>
        </w:rPr>
        <w:t>в течение одного дня с момента окончания процедуры, предусмотренной подпунктом 3.</w:t>
      </w:r>
      <w:r>
        <w:rPr>
          <w:sz w:val="28"/>
          <w:szCs w:val="28"/>
        </w:rPr>
        <w:t>4.3.</w:t>
      </w:r>
      <w:r w:rsidRPr="00536F48">
        <w:rPr>
          <w:sz w:val="28"/>
          <w:szCs w:val="28"/>
        </w:rPr>
        <w:t xml:space="preserve"> настоящего Регламента, </w:t>
      </w:r>
    </w:p>
    <w:p w:rsidR="00695967" w:rsidRPr="00AB65C1" w:rsidRDefault="00695967" w:rsidP="00695967">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Результат процедур: выданн</w:t>
      </w:r>
      <w:r>
        <w:rPr>
          <w:rFonts w:ascii="Times New Roman CYR" w:hAnsi="Times New Roman CYR" w:cs="Times New Roman CYR"/>
          <w:sz w:val="28"/>
          <w:szCs w:val="28"/>
        </w:rPr>
        <w:t>ый</w:t>
      </w:r>
      <w:r w:rsidRPr="0058681F">
        <w:rPr>
          <w:rFonts w:ascii="Times New Roman CYR" w:hAnsi="Times New Roman CYR" w:cs="Times New Roman CYR"/>
          <w:sz w:val="28"/>
          <w:szCs w:val="28"/>
        </w:rPr>
        <w:t xml:space="preserve"> </w:t>
      </w:r>
      <w:r>
        <w:rPr>
          <w:rFonts w:ascii="Times New Roman CYR" w:hAnsi="Times New Roman CYR" w:cs="Times New Roman CYR"/>
          <w:sz w:val="28"/>
          <w:szCs w:val="28"/>
        </w:rPr>
        <w:t>документ с информацией или письмо об отказе в предоставлении муниципальной услуги.</w:t>
      </w:r>
      <w:r w:rsidRPr="00AB65C1">
        <w:rPr>
          <w:rFonts w:ascii="Times New Roman CYR" w:hAnsi="Times New Roman CYR" w:cs="Times New Roman CYR"/>
          <w:sz w:val="28"/>
          <w:szCs w:val="28"/>
        </w:rPr>
        <w:t xml:space="preserve"> </w:t>
      </w:r>
    </w:p>
    <w:p w:rsidR="00695967" w:rsidRPr="00AB65C1" w:rsidRDefault="00695967" w:rsidP="00695967">
      <w:pPr>
        <w:autoSpaceDE w:val="0"/>
        <w:autoSpaceDN w:val="0"/>
        <w:adjustRightInd w:val="0"/>
        <w:ind w:firstLine="709"/>
        <w:jc w:val="both"/>
        <w:rPr>
          <w:rFonts w:ascii="Times New Roman CYR" w:hAnsi="Times New Roman CYR" w:cs="Times New Roman CYR"/>
          <w:sz w:val="28"/>
          <w:szCs w:val="28"/>
        </w:rPr>
      </w:pPr>
    </w:p>
    <w:p w:rsidR="00695967" w:rsidRPr="00722A87" w:rsidRDefault="00695967" w:rsidP="00695967">
      <w:pPr>
        <w:autoSpaceDE w:val="0"/>
        <w:autoSpaceDN w:val="0"/>
        <w:adjustRightInd w:val="0"/>
        <w:ind w:firstLine="709"/>
        <w:jc w:val="both"/>
        <w:rPr>
          <w:sz w:val="28"/>
          <w:szCs w:val="28"/>
        </w:rPr>
      </w:pPr>
      <w:r w:rsidRPr="00722A87">
        <w:rPr>
          <w:sz w:val="28"/>
          <w:szCs w:val="28"/>
        </w:rPr>
        <w:t>3.7. Предоставление муниципальной услуги через МФЦ</w:t>
      </w:r>
    </w:p>
    <w:p w:rsidR="00695967" w:rsidRPr="00722A87" w:rsidRDefault="00695967" w:rsidP="00695967">
      <w:pPr>
        <w:autoSpaceDE w:val="0"/>
        <w:autoSpaceDN w:val="0"/>
        <w:adjustRightInd w:val="0"/>
        <w:ind w:firstLine="709"/>
        <w:jc w:val="both"/>
        <w:rPr>
          <w:sz w:val="28"/>
          <w:szCs w:val="28"/>
        </w:rPr>
      </w:pPr>
    </w:p>
    <w:p w:rsidR="00695967" w:rsidRPr="00722A87" w:rsidRDefault="00695967" w:rsidP="00695967">
      <w:pPr>
        <w:autoSpaceDE w:val="0"/>
        <w:autoSpaceDN w:val="0"/>
        <w:adjustRightInd w:val="0"/>
        <w:ind w:firstLine="709"/>
        <w:jc w:val="both"/>
        <w:rPr>
          <w:sz w:val="28"/>
          <w:szCs w:val="28"/>
        </w:rPr>
      </w:pPr>
      <w:r w:rsidRPr="00722A87">
        <w:rPr>
          <w:sz w:val="28"/>
          <w:szCs w:val="28"/>
        </w:rPr>
        <w:t xml:space="preserve">3.7.1.  Заявитель вправе обратиться для получения муниципальной услуги в МФЦ. </w:t>
      </w:r>
    </w:p>
    <w:p w:rsidR="00695967" w:rsidRPr="00722A87" w:rsidRDefault="00695967" w:rsidP="00695967">
      <w:pPr>
        <w:autoSpaceDE w:val="0"/>
        <w:autoSpaceDN w:val="0"/>
        <w:adjustRightInd w:val="0"/>
        <w:ind w:firstLine="709"/>
        <w:jc w:val="both"/>
        <w:rPr>
          <w:sz w:val="28"/>
          <w:szCs w:val="28"/>
        </w:rPr>
      </w:pPr>
      <w:r w:rsidRPr="00722A87">
        <w:rPr>
          <w:sz w:val="28"/>
          <w:szCs w:val="28"/>
        </w:rPr>
        <w:t xml:space="preserve">3.7.2. Предоставление муниципальной услуги через МФЦ осуществляется в соответствии регламентом работы МФЦ, утвержденным в установленном порядке. </w:t>
      </w:r>
    </w:p>
    <w:p w:rsidR="00695967" w:rsidRDefault="00695967" w:rsidP="00695967">
      <w:pPr>
        <w:autoSpaceDE w:val="0"/>
        <w:autoSpaceDN w:val="0"/>
        <w:adjustRightInd w:val="0"/>
        <w:ind w:firstLine="709"/>
        <w:jc w:val="both"/>
        <w:rPr>
          <w:sz w:val="28"/>
          <w:szCs w:val="28"/>
        </w:rPr>
      </w:pPr>
      <w:r w:rsidRPr="00722A87">
        <w:rPr>
          <w:sz w:val="28"/>
          <w:szCs w:val="28"/>
        </w:rPr>
        <w:t>3.7.3. При поступлении документов из МФЦ на получение муниципальной услуги, процедуры осуществляются в соответствии с пунктами 3.3 – 3.4 настоящего Регламента. Результат муниципальной услуги направляется в МФЦ.</w:t>
      </w:r>
    </w:p>
    <w:p w:rsidR="00695967" w:rsidRDefault="00695967" w:rsidP="00695967">
      <w:pPr>
        <w:tabs>
          <w:tab w:val="left" w:pos="2775"/>
        </w:tabs>
        <w:autoSpaceDE w:val="0"/>
        <w:autoSpaceDN w:val="0"/>
        <w:adjustRightInd w:val="0"/>
        <w:ind w:firstLine="709"/>
        <w:jc w:val="both"/>
        <w:rPr>
          <w:sz w:val="28"/>
          <w:szCs w:val="28"/>
        </w:rPr>
      </w:pPr>
      <w:r>
        <w:rPr>
          <w:sz w:val="28"/>
          <w:szCs w:val="28"/>
        </w:rPr>
        <w:tab/>
      </w:r>
    </w:p>
    <w:p w:rsidR="00695967" w:rsidRPr="00722A87" w:rsidRDefault="00695967" w:rsidP="00695967">
      <w:pPr>
        <w:pStyle w:val="ConsPlusNonformat"/>
        <w:spacing w:line="276" w:lineRule="auto"/>
        <w:ind w:right="281" w:firstLine="709"/>
        <w:jc w:val="both"/>
        <w:rPr>
          <w:rFonts w:ascii="Times New Roman" w:hAnsi="Times New Roman"/>
          <w:sz w:val="28"/>
          <w:szCs w:val="28"/>
        </w:rPr>
      </w:pPr>
      <w:r w:rsidRPr="00722A87">
        <w:rPr>
          <w:rFonts w:ascii="Times New Roman" w:hAnsi="Times New Roman"/>
          <w:sz w:val="28"/>
          <w:szCs w:val="28"/>
        </w:rPr>
        <w:t xml:space="preserve">3.8. Исправление технических ошибок. </w:t>
      </w:r>
    </w:p>
    <w:p w:rsidR="00695967" w:rsidRPr="00722A87" w:rsidRDefault="00695967" w:rsidP="00695967">
      <w:pPr>
        <w:pStyle w:val="ConsPlusNonformat"/>
        <w:spacing w:line="276" w:lineRule="auto"/>
        <w:ind w:right="281" w:firstLine="709"/>
        <w:jc w:val="both"/>
        <w:rPr>
          <w:rFonts w:ascii="Times New Roman" w:hAnsi="Times New Roman"/>
          <w:sz w:val="28"/>
          <w:szCs w:val="28"/>
        </w:rPr>
      </w:pPr>
      <w:r w:rsidRPr="00722A87">
        <w:rPr>
          <w:rFonts w:ascii="Times New Roman" w:hAnsi="Times New Roman"/>
          <w:sz w:val="28"/>
          <w:szCs w:val="28"/>
        </w:rPr>
        <w:t>3.8.1. В случае обнаружения технической ошибки в документе, являющемся результатом муниципальной услуги, заявитель представляет в Палату:</w:t>
      </w:r>
    </w:p>
    <w:p w:rsidR="00695967" w:rsidRPr="00722A87" w:rsidRDefault="00695967" w:rsidP="00695967">
      <w:pPr>
        <w:pStyle w:val="ConsPlusNonformat"/>
        <w:spacing w:line="276" w:lineRule="auto"/>
        <w:ind w:right="281" w:firstLine="709"/>
        <w:jc w:val="both"/>
        <w:rPr>
          <w:rFonts w:ascii="Times New Roman" w:hAnsi="Times New Roman"/>
          <w:sz w:val="28"/>
          <w:szCs w:val="28"/>
        </w:rPr>
      </w:pPr>
      <w:r w:rsidRPr="00722A87">
        <w:rPr>
          <w:rFonts w:ascii="Times New Roman" w:hAnsi="Times New Roman"/>
          <w:sz w:val="28"/>
          <w:szCs w:val="28"/>
        </w:rPr>
        <w:t>заявление об исправлении технической ошибки (приложение №3);</w:t>
      </w:r>
    </w:p>
    <w:p w:rsidR="00695967" w:rsidRPr="00722A87" w:rsidRDefault="00695967" w:rsidP="00695967">
      <w:pPr>
        <w:pStyle w:val="ConsPlusNonformat"/>
        <w:spacing w:line="276" w:lineRule="auto"/>
        <w:ind w:right="281" w:firstLine="709"/>
        <w:jc w:val="both"/>
        <w:rPr>
          <w:rFonts w:ascii="Times New Roman" w:hAnsi="Times New Roman"/>
          <w:sz w:val="28"/>
          <w:szCs w:val="28"/>
        </w:rPr>
      </w:pPr>
      <w:r w:rsidRPr="00722A87">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695967" w:rsidRPr="00722A87" w:rsidRDefault="00695967" w:rsidP="00695967">
      <w:pPr>
        <w:pStyle w:val="ConsPlusNonformat"/>
        <w:spacing w:line="276" w:lineRule="auto"/>
        <w:ind w:right="281" w:firstLine="709"/>
        <w:jc w:val="both"/>
        <w:rPr>
          <w:rFonts w:ascii="Times New Roman" w:hAnsi="Times New Roman"/>
          <w:sz w:val="28"/>
          <w:szCs w:val="28"/>
        </w:rPr>
      </w:pPr>
      <w:r w:rsidRPr="00722A87">
        <w:rPr>
          <w:rFonts w:ascii="Times New Roman" w:hAnsi="Times New Roman"/>
          <w:sz w:val="28"/>
          <w:szCs w:val="28"/>
        </w:rPr>
        <w:lastRenderedPageBreak/>
        <w:t xml:space="preserve">документы, имеющие юридическую силу, свидетельствующие о наличии технической ошибки. </w:t>
      </w:r>
    </w:p>
    <w:p w:rsidR="00695967" w:rsidRPr="00722A87" w:rsidRDefault="00695967" w:rsidP="00695967">
      <w:pPr>
        <w:pStyle w:val="ConsPlusNonformat"/>
        <w:spacing w:line="276" w:lineRule="auto"/>
        <w:ind w:right="281" w:firstLine="709"/>
        <w:jc w:val="both"/>
        <w:rPr>
          <w:rFonts w:ascii="Times New Roman" w:hAnsi="Times New Roman"/>
          <w:sz w:val="28"/>
          <w:szCs w:val="28"/>
        </w:rPr>
      </w:pPr>
      <w:r w:rsidRPr="00722A87">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(уполномоченным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многофункциональный центр предоставления государственных и муниципальных услуг.</w:t>
      </w:r>
    </w:p>
    <w:p w:rsidR="00695967" w:rsidRPr="00722A87" w:rsidRDefault="00695967" w:rsidP="00695967">
      <w:pPr>
        <w:pStyle w:val="ConsPlusNonformat"/>
        <w:spacing w:line="276" w:lineRule="auto"/>
        <w:ind w:right="281" w:firstLine="709"/>
        <w:jc w:val="both"/>
        <w:rPr>
          <w:rFonts w:ascii="Times New Roman" w:hAnsi="Times New Roman"/>
          <w:sz w:val="28"/>
          <w:szCs w:val="28"/>
        </w:rPr>
      </w:pPr>
      <w:r w:rsidRPr="00722A87">
        <w:rPr>
          <w:rFonts w:ascii="Times New Roman" w:hAnsi="Times New Roman"/>
          <w:sz w:val="28"/>
          <w:szCs w:val="28"/>
        </w:rPr>
        <w:t>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695967" w:rsidRPr="00722A87" w:rsidRDefault="00695967" w:rsidP="00695967">
      <w:pPr>
        <w:pStyle w:val="ConsPlusNonformat"/>
        <w:spacing w:line="276" w:lineRule="auto"/>
        <w:ind w:right="281" w:firstLine="709"/>
        <w:jc w:val="both"/>
        <w:rPr>
          <w:rFonts w:ascii="Times New Roman" w:hAnsi="Times New Roman"/>
          <w:sz w:val="28"/>
          <w:szCs w:val="28"/>
        </w:rPr>
      </w:pPr>
      <w:r w:rsidRPr="00722A87">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695967" w:rsidRPr="00722A87" w:rsidRDefault="00695967" w:rsidP="00695967">
      <w:pPr>
        <w:pStyle w:val="ConsPlusNonformat"/>
        <w:spacing w:line="276" w:lineRule="auto"/>
        <w:ind w:right="281" w:firstLine="709"/>
        <w:jc w:val="both"/>
        <w:rPr>
          <w:rFonts w:ascii="Times New Roman" w:hAnsi="Times New Roman"/>
          <w:sz w:val="28"/>
          <w:szCs w:val="28"/>
        </w:rPr>
      </w:pPr>
      <w:r w:rsidRPr="00722A87">
        <w:rPr>
          <w:rFonts w:ascii="Times New Roman" w:hAnsi="Times New Roman"/>
          <w:sz w:val="28"/>
          <w:szCs w:val="28"/>
        </w:rPr>
        <w:t>Результат процедуры: принятое и зарегистрированное заявление, направленное на рассмотрение специалисту Палаты.</w:t>
      </w:r>
    </w:p>
    <w:p w:rsidR="00695967" w:rsidRPr="00722A87" w:rsidRDefault="00695967" w:rsidP="00695967">
      <w:pPr>
        <w:pStyle w:val="ConsPlusNonformat"/>
        <w:spacing w:line="276" w:lineRule="auto"/>
        <w:ind w:right="281" w:firstLine="709"/>
        <w:jc w:val="both"/>
        <w:rPr>
          <w:rFonts w:ascii="Times New Roman" w:hAnsi="Times New Roman"/>
          <w:sz w:val="28"/>
          <w:szCs w:val="28"/>
        </w:rPr>
      </w:pPr>
      <w:r w:rsidRPr="00722A87">
        <w:rPr>
          <w:rFonts w:ascii="Times New Roman" w:hAnsi="Times New Roman"/>
          <w:sz w:val="28"/>
          <w:szCs w:val="28"/>
        </w:rPr>
        <w:t>3.8.3.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3.4 настоящего Регламента, и выдает исправленный документ заявителю (уполномоченному представителю) лично под роспись с изъятием у заявителя (уполномоченного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695967" w:rsidRPr="00722A87" w:rsidRDefault="00695967" w:rsidP="00695967">
      <w:pPr>
        <w:pStyle w:val="ConsPlusNonformat"/>
        <w:spacing w:line="276" w:lineRule="auto"/>
        <w:ind w:right="281" w:firstLine="709"/>
        <w:jc w:val="both"/>
        <w:rPr>
          <w:rFonts w:ascii="Times New Roman" w:hAnsi="Times New Roman"/>
          <w:sz w:val="28"/>
          <w:szCs w:val="28"/>
        </w:rPr>
      </w:pPr>
      <w:r w:rsidRPr="00722A87">
        <w:rPr>
          <w:rFonts w:ascii="Times New Roman" w:hAnsi="Times New Roman"/>
          <w:sz w:val="28"/>
          <w:szCs w:val="28"/>
        </w:rPr>
        <w:t>Процедура, устанавливаемая настоящим 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695967" w:rsidRDefault="00695967" w:rsidP="00695967">
      <w:pPr>
        <w:pStyle w:val="ConsPlusNonformat"/>
        <w:spacing w:line="276" w:lineRule="auto"/>
        <w:ind w:right="281" w:firstLine="709"/>
        <w:jc w:val="both"/>
        <w:rPr>
          <w:rFonts w:ascii="Times New Roman" w:hAnsi="Times New Roman"/>
          <w:sz w:val="28"/>
          <w:szCs w:val="28"/>
        </w:rPr>
      </w:pPr>
      <w:r w:rsidRPr="00722A87">
        <w:rPr>
          <w:rFonts w:ascii="Times New Roman" w:hAnsi="Times New Roman"/>
          <w:sz w:val="28"/>
          <w:szCs w:val="28"/>
        </w:rPr>
        <w:t>Результат процедуры: выданный (направленный) заявителю документ.</w:t>
      </w:r>
    </w:p>
    <w:p w:rsidR="00695967" w:rsidRDefault="00695967" w:rsidP="00695967">
      <w:pPr>
        <w:pStyle w:val="ConsPlusNonformat"/>
        <w:spacing w:line="276" w:lineRule="auto"/>
        <w:ind w:right="281" w:firstLine="709"/>
        <w:jc w:val="both"/>
        <w:rPr>
          <w:rFonts w:ascii="Times New Roman" w:hAnsi="Times New Roman"/>
          <w:sz w:val="28"/>
          <w:szCs w:val="28"/>
        </w:rPr>
      </w:pPr>
    </w:p>
    <w:p w:rsidR="00695967" w:rsidRDefault="00695967" w:rsidP="00695967">
      <w:pPr>
        <w:ind w:left="5954"/>
        <w:rPr>
          <w:sz w:val="28"/>
          <w:szCs w:val="28"/>
        </w:rPr>
      </w:pPr>
    </w:p>
    <w:p w:rsidR="00695967" w:rsidRPr="00196841" w:rsidRDefault="00695967" w:rsidP="00695967">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695967" w:rsidRPr="00196841" w:rsidRDefault="00695967" w:rsidP="00695967">
      <w:pPr>
        <w:autoSpaceDE w:val="0"/>
        <w:autoSpaceDN w:val="0"/>
        <w:adjustRightInd w:val="0"/>
        <w:ind w:firstLine="709"/>
        <w:jc w:val="both"/>
        <w:rPr>
          <w:sz w:val="28"/>
          <w:szCs w:val="28"/>
        </w:rPr>
      </w:pPr>
    </w:p>
    <w:p w:rsidR="00695967" w:rsidRPr="00196841" w:rsidRDefault="00695967" w:rsidP="00695967">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695967" w:rsidRPr="00196841" w:rsidRDefault="00695967" w:rsidP="00695967">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695967" w:rsidRPr="00196841" w:rsidRDefault="00695967" w:rsidP="00695967">
      <w:pPr>
        <w:autoSpaceDE w:val="0"/>
        <w:autoSpaceDN w:val="0"/>
        <w:adjustRightInd w:val="0"/>
        <w:ind w:firstLine="709"/>
        <w:jc w:val="both"/>
        <w:rPr>
          <w:sz w:val="28"/>
          <w:szCs w:val="28"/>
        </w:rPr>
      </w:pPr>
      <w:r>
        <w:rPr>
          <w:sz w:val="28"/>
          <w:szCs w:val="28"/>
        </w:rPr>
        <w:lastRenderedPageBreak/>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695967" w:rsidRPr="00196841" w:rsidRDefault="00695967" w:rsidP="00695967">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695967" w:rsidRPr="00196841" w:rsidRDefault="00695967" w:rsidP="00695967">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695967" w:rsidRPr="00196841" w:rsidRDefault="00695967" w:rsidP="00695967">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695967" w:rsidRPr="00196841" w:rsidRDefault="00695967" w:rsidP="00695967">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695967" w:rsidRPr="00196841" w:rsidRDefault="00695967" w:rsidP="00695967">
      <w:pPr>
        <w:autoSpaceDE w:val="0"/>
        <w:autoSpaceDN w:val="0"/>
        <w:adjustRightInd w:val="0"/>
        <w:ind w:firstLine="709"/>
        <w:jc w:val="both"/>
        <w:rPr>
          <w:sz w:val="28"/>
          <w:szCs w:val="28"/>
        </w:rPr>
      </w:pPr>
      <w:r w:rsidRPr="00196841">
        <w:rPr>
          <w:sz w:val="28"/>
          <w:szCs w:val="28"/>
        </w:rPr>
        <w:t xml:space="preserve">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w:t>
      </w:r>
      <w:r>
        <w:rPr>
          <w:sz w:val="28"/>
          <w:szCs w:val="28"/>
        </w:rPr>
        <w:t>председателем Палаты</w:t>
      </w:r>
      <w:r w:rsidRPr="00196841">
        <w:rPr>
          <w:sz w:val="28"/>
          <w:szCs w:val="28"/>
        </w:rPr>
        <w:t xml:space="preserve">, а также специалистами </w:t>
      </w:r>
      <w:r>
        <w:rPr>
          <w:sz w:val="28"/>
          <w:szCs w:val="28"/>
        </w:rPr>
        <w:t>Палаты</w:t>
      </w:r>
      <w:r w:rsidRPr="00196841">
        <w:rPr>
          <w:sz w:val="28"/>
          <w:szCs w:val="28"/>
        </w:rPr>
        <w:t>.</w:t>
      </w:r>
    </w:p>
    <w:p w:rsidR="00695967" w:rsidRPr="00196841" w:rsidRDefault="00695967" w:rsidP="00695967">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695967" w:rsidRPr="00196841" w:rsidRDefault="00695967" w:rsidP="00695967">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695967" w:rsidRPr="00196841" w:rsidRDefault="00695967" w:rsidP="00695967">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695967" w:rsidRPr="00196841" w:rsidRDefault="00695967" w:rsidP="00695967">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695967" w:rsidRDefault="00695967" w:rsidP="00695967">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695967" w:rsidRPr="00D633CC" w:rsidRDefault="00695967" w:rsidP="00695967">
      <w:pPr>
        <w:autoSpaceDE w:val="0"/>
        <w:autoSpaceDN w:val="0"/>
        <w:adjustRightInd w:val="0"/>
        <w:ind w:firstLine="709"/>
        <w:jc w:val="both"/>
        <w:rPr>
          <w:sz w:val="28"/>
          <w:szCs w:val="28"/>
        </w:rPr>
      </w:pPr>
      <w:r w:rsidRPr="00722A87">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695967" w:rsidRPr="00196841" w:rsidRDefault="00695967" w:rsidP="00695967">
      <w:pPr>
        <w:autoSpaceDE w:val="0"/>
        <w:autoSpaceDN w:val="0"/>
        <w:adjustRightInd w:val="0"/>
        <w:ind w:firstLine="540"/>
        <w:jc w:val="both"/>
        <w:rPr>
          <w:b/>
          <w:sz w:val="28"/>
          <w:szCs w:val="28"/>
        </w:rPr>
      </w:pPr>
    </w:p>
    <w:p w:rsidR="00695967" w:rsidRPr="00196841" w:rsidRDefault="00695967" w:rsidP="00695967">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695967" w:rsidRPr="00196841" w:rsidRDefault="00695967" w:rsidP="00695967">
      <w:pPr>
        <w:suppressAutoHyphens/>
        <w:ind w:firstLine="720"/>
        <w:jc w:val="both"/>
        <w:rPr>
          <w:sz w:val="28"/>
          <w:szCs w:val="28"/>
        </w:rPr>
      </w:pPr>
      <w:r w:rsidRPr="00196841">
        <w:rPr>
          <w:sz w:val="28"/>
          <w:szCs w:val="28"/>
        </w:rPr>
        <w:lastRenderedPageBreak/>
        <w:t>5.1. Получатели муниципальной услуги имеют право на обжалование в досудебном порядке действий (бездействия) сотрудников Исполкома, участвующих в предоставлении муниципальной услуги, в Исполком или в Совет муниципального образования.</w:t>
      </w:r>
    </w:p>
    <w:p w:rsidR="00695967" w:rsidRPr="00196841" w:rsidRDefault="00695967" w:rsidP="00695967">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695967" w:rsidRPr="00196841" w:rsidRDefault="00695967" w:rsidP="00695967">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695967" w:rsidRPr="00196841" w:rsidRDefault="00695967" w:rsidP="00695967">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695967" w:rsidRPr="00196841" w:rsidRDefault="00695967" w:rsidP="00695967">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w:t>
      </w:r>
    </w:p>
    <w:p w:rsidR="00695967" w:rsidRPr="00196841" w:rsidRDefault="00695967" w:rsidP="00695967">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695967" w:rsidRPr="00196841" w:rsidRDefault="00695967" w:rsidP="00695967">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695967" w:rsidRPr="00196841" w:rsidRDefault="00695967" w:rsidP="00695967">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695967" w:rsidRPr="00196841" w:rsidRDefault="00695967" w:rsidP="00695967">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695967" w:rsidRPr="00196841" w:rsidRDefault="00695967" w:rsidP="00695967">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информационно-телекоммуникационной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607"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695967" w:rsidRPr="00196841" w:rsidRDefault="00695967" w:rsidP="00695967">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695967" w:rsidRPr="00196841" w:rsidRDefault="00695967" w:rsidP="00695967">
      <w:pPr>
        <w:autoSpaceDE w:val="0"/>
        <w:autoSpaceDN w:val="0"/>
        <w:adjustRightInd w:val="0"/>
        <w:ind w:firstLine="720"/>
        <w:jc w:val="both"/>
        <w:rPr>
          <w:sz w:val="28"/>
          <w:szCs w:val="28"/>
        </w:rPr>
      </w:pPr>
      <w:r w:rsidRPr="00196841">
        <w:rPr>
          <w:sz w:val="28"/>
          <w:szCs w:val="28"/>
        </w:rPr>
        <w:lastRenderedPageBreak/>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695967" w:rsidRPr="00196841" w:rsidRDefault="00695967" w:rsidP="00695967">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695967" w:rsidRPr="00196841" w:rsidRDefault="00695967" w:rsidP="00695967">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695967" w:rsidRPr="00196841" w:rsidRDefault="00695967" w:rsidP="00695967">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695967" w:rsidRPr="00196841" w:rsidRDefault="00695967" w:rsidP="00695967">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695967" w:rsidRPr="00196841" w:rsidRDefault="00695967" w:rsidP="00695967">
      <w:pPr>
        <w:autoSpaceDE w:val="0"/>
        <w:autoSpaceDN w:val="0"/>
        <w:adjustRightInd w:val="0"/>
        <w:ind w:firstLine="720"/>
        <w:jc w:val="both"/>
        <w:rPr>
          <w:sz w:val="28"/>
          <w:szCs w:val="28"/>
        </w:rPr>
      </w:pPr>
      <w:r w:rsidRPr="00196841">
        <w:rPr>
          <w:sz w:val="28"/>
          <w:szCs w:val="28"/>
        </w:rPr>
        <w:t>5.7. По результатам рассмотрения жалобы руководитель Исполкома (</w:t>
      </w:r>
      <w:r>
        <w:rPr>
          <w:sz w:val="28"/>
          <w:szCs w:val="28"/>
        </w:rPr>
        <w:t>глава муниципального района</w:t>
      </w:r>
      <w:r w:rsidRPr="00196841">
        <w:rPr>
          <w:sz w:val="28"/>
          <w:szCs w:val="28"/>
        </w:rPr>
        <w:t>) принимает одно из следующих решений:</w:t>
      </w:r>
    </w:p>
    <w:p w:rsidR="00695967" w:rsidRPr="00196841" w:rsidRDefault="00695967" w:rsidP="00695967">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695967" w:rsidRPr="00196841" w:rsidRDefault="00695967" w:rsidP="00695967">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695967" w:rsidRPr="00722A87" w:rsidRDefault="00695967" w:rsidP="00695967">
      <w:pPr>
        <w:autoSpaceDE w:val="0"/>
        <w:autoSpaceDN w:val="0"/>
        <w:adjustRightInd w:val="0"/>
        <w:ind w:firstLine="720"/>
        <w:jc w:val="both"/>
        <w:rPr>
          <w:sz w:val="28"/>
          <w:szCs w:val="28"/>
        </w:rPr>
      </w:pPr>
      <w:r w:rsidRPr="00722A87">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695967" w:rsidRDefault="00695967" w:rsidP="00695967">
      <w:pPr>
        <w:autoSpaceDE w:val="0"/>
        <w:autoSpaceDN w:val="0"/>
        <w:adjustRightInd w:val="0"/>
        <w:ind w:firstLine="720"/>
        <w:jc w:val="both"/>
        <w:rPr>
          <w:sz w:val="28"/>
          <w:szCs w:val="28"/>
        </w:rPr>
      </w:pPr>
      <w:r w:rsidRPr="00722A87">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695967" w:rsidRDefault="00695967" w:rsidP="00695967">
      <w:pPr>
        <w:autoSpaceDE w:val="0"/>
        <w:autoSpaceDN w:val="0"/>
        <w:adjustRightInd w:val="0"/>
        <w:ind w:firstLine="720"/>
        <w:jc w:val="both"/>
        <w:rPr>
          <w:sz w:val="28"/>
          <w:szCs w:val="28"/>
        </w:rPr>
      </w:pPr>
    </w:p>
    <w:p w:rsidR="00695967" w:rsidRPr="0089434C" w:rsidRDefault="00695967" w:rsidP="00695967">
      <w:pPr>
        <w:autoSpaceDE w:val="0"/>
        <w:autoSpaceDN w:val="0"/>
        <w:adjustRightInd w:val="0"/>
        <w:spacing w:line="360" w:lineRule="auto"/>
        <w:ind w:firstLine="567"/>
        <w:jc w:val="both"/>
        <w:rPr>
          <w:sz w:val="28"/>
          <w:szCs w:val="28"/>
        </w:rPr>
      </w:pPr>
    </w:p>
    <w:p w:rsidR="00695967" w:rsidRPr="00722A87" w:rsidRDefault="00695967" w:rsidP="00695967">
      <w:pPr>
        <w:autoSpaceDE w:val="0"/>
        <w:autoSpaceDN w:val="0"/>
        <w:adjustRightInd w:val="0"/>
        <w:ind w:firstLine="720"/>
        <w:jc w:val="right"/>
        <w:rPr>
          <w:sz w:val="28"/>
          <w:szCs w:val="28"/>
        </w:rPr>
      </w:pPr>
      <w:r>
        <w:rPr>
          <w:b/>
          <w:sz w:val="28"/>
          <w:szCs w:val="28"/>
        </w:rPr>
        <w:br w:type="page"/>
      </w:r>
      <w:r w:rsidRPr="00722A87">
        <w:rPr>
          <w:sz w:val="28"/>
          <w:szCs w:val="28"/>
        </w:rPr>
        <w:lastRenderedPageBreak/>
        <w:t xml:space="preserve">Приложение №1  </w:t>
      </w:r>
    </w:p>
    <w:p w:rsidR="00695967" w:rsidRPr="00722A87" w:rsidRDefault="00695967" w:rsidP="00695967">
      <w:pPr>
        <w:autoSpaceDE w:val="0"/>
        <w:autoSpaceDN w:val="0"/>
        <w:adjustRightInd w:val="0"/>
        <w:ind w:firstLine="720"/>
        <w:jc w:val="right"/>
        <w:rPr>
          <w:b/>
          <w:sz w:val="28"/>
          <w:szCs w:val="28"/>
        </w:rPr>
      </w:pPr>
    </w:p>
    <w:p w:rsidR="00695967" w:rsidRPr="00722A87" w:rsidRDefault="00695967" w:rsidP="00695967">
      <w:pPr>
        <w:ind w:left="4111"/>
        <w:rPr>
          <w:sz w:val="28"/>
          <w:szCs w:val="28"/>
        </w:rPr>
      </w:pPr>
      <w:r w:rsidRPr="00722A87">
        <w:rPr>
          <w:sz w:val="28"/>
          <w:szCs w:val="28"/>
        </w:rPr>
        <w:t xml:space="preserve">В  </w:t>
      </w:r>
    </w:p>
    <w:p w:rsidR="00695967" w:rsidRPr="00722A87" w:rsidRDefault="00695967" w:rsidP="00695967">
      <w:pPr>
        <w:pBdr>
          <w:top w:val="single" w:sz="4" w:space="1" w:color="auto"/>
        </w:pBdr>
        <w:ind w:left="4111"/>
        <w:jc w:val="center"/>
        <w:rPr>
          <w:sz w:val="20"/>
          <w:szCs w:val="20"/>
        </w:rPr>
      </w:pPr>
      <w:r w:rsidRPr="00722A87">
        <w:rPr>
          <w:sz w:val="20"/>
          <w:szCs w:val="20"/>
        </w:rPr>
        <w:t>(наименование органа местного самоуправления</w:t>
      </w:r>
    </w:p>
    <w:p w:rsidR="00695967" w:rsidRPr="00722A87" w:rsidRDefault="00695967" w:rsidP="00695967">
      <w:pPr>
        <w:ind w:left="4111"/>
        <w:rPr>
          <w:sz w:val="28"/>
          <w:szCs w:val="28"/>
        </w:rPr>
      </w:pPr>
    </w:p>
    <w:p w:rsidR="00695967" w:rsidRPr="00722A87" w:rsidRDefault="00695967" w:rsidP="00695967">
      <w:pPr>
        <w:pBdr>
          <w:top w:val="single" w:sz="4" w:space="3" w:color="auto"/>
        </w:pBdr>
        <w:ind w:left="4111"/>
        <w:jc w:val="center"/>
        <w:rPr>
          <w:sz w:val="20"/>
          <w:szCs w:val="20"/>
        </w:rPr>
      </w:pPr>
      <w:r w:rsidRPr="00722A87">
        <w:rPr>
          <w:sz w:val="20"/>
          <w:szCs w:val="20"/>
        </w:rPr>
        <w:t>муниципального образования)</w:t>
      </w:r>
    </w:p>
    <w:p w:rsidR="00695967" w:rsidRPr="00722A87" w:rsidRDefault="00695967" w:rsidP="00695967">
      <w:pPr>
        <w:shd w:val="clear" w:color="auto" w:fill="FFFFFF"/>
        <w:tabs>
          <w:tab w:val="left" w:leader="underscore" w:pos="10334"/>
        </w:tabs>
        <w:ind w:left="4111"/>
        <w:rPr>
          <w:sz w:val="28"/>
          <w:szCs w:val="28"/>
        </w:rPr>
      </w:pPr>
      <w:r w:rsidRPr="00722A87">
        <w:rPr>
          <w:spacing w:val="-7"/>
          <w:sz w:val="28"/>
          <w:szCs w:val="28"/>
        </w:rPr>
        <w:t xml:space="preserve">от </w:t>
      </w:r>
      <w:r w:rsidRPr="00722A87">
        <w:rPr>
          <w:sz w:val="28"/>
          <w:szCs w:val="28"/>
        </w:rPr>
        <w:t>____________________________________________________________________ (далее - заявитель).</w:t>
      </w:r>
    </w:p>
    <w:p w:rsidR="00695967" w:rsidRPr="00722A87" w:rsidRDefault="00695967" w:rsidP="00695967">
      <w:pPr>
        <w:shd w:val="clear" w:color="auto" w:fill="FFFFFF"/>
        <w:ind w:left="4111"/>
        <w:rPr>
          <w:spacing w:val="-7"/>
          <w:sz w:val="20"/>
          <w:szCs w:val="20"/>
        </w:rPr>
      </w:pPr>
      <w:r w:rsidRPr="00722A87">
        <w:rPr>
          <w:spacing w:val="-3"/>
          <w:sz w:val="20"/>
          <w:szCs w:val="20"/>
        </w:rPr>
        <w:t>(для юридических лиц -  полное наименование, организационно-правовая форма, сведения о государственной регистрации; для физических лиц - фамилия, имя, отчество, паспортные данные, регистрацию по месту жительства, телефон</w:t>
      </w:r>
      <w:r w:rsidRPr="00722A87">
        <w:rPr>
          <w:spacing w:val="-7"/>
          <w:sz w:val="20"/>
          <w:szCs w:val="20"/>
        </w:rPr>
        <w:t>)</w:t>
      </w:r>
    </w:p>
    <w:p w:rsidR="00695967" w:rsidRPr="00722A87" w:rsidRDefault="00695967" w:rsidP="00695967">
      <w:pPr>
        <w:rPr>
          <w:sz w:val="28"/>
          <w:szCs w:val="28"/>
        </w:rPr>
      </w:pPr>
    </w:p>
    <w:p w:rsidR="00695967" w:rsidRPr="00722A87" w:rsidRDefault="00695967" w:rsidP="00695967">
      <w:pPr>
        <w:jc w:val="center"/>
        <w:rPr>
          <w:sz w:val="28"/>
          <w:szCs w:val="28"/>
        </w:rPr>
      </w:pPr>
    </w:p>
    <w:p w:rsidR="00695967" w:rsidRPr="00722A87" w:rsidRDefault="00695967" w:rsidP="00695967">
      <w:pPr>
        <w:jc w:val="center"/>
        <w:rPr>
          <w:sz w:val="28"/>
          <w:szCs w:val="28"/>
        </w:rPr>
      </w:pPr>
    </w:p>
    <w:p w:rsidR="00695967" w:rsidRPr="00722A87" w:rsidRDefault="00695967" w:rsidP="00695967">
      <w:pPr>
        <w:jc w:val="center"/>
        <w:rPr>
          <w:sz w:val="28"/>
          <w:szCs w:val="28"/>
        </w:rPr>
      </w:pPr>
    </w:p>
    <w:p w:rsidR="00695967" w:rsidRPr="00722A87" w:rsidRDefault="00695967" w:rsidP="00695967">
      <w:pPr>
        <w:jc w:val="center"/>
        <w:rPr>
          <w:sz w:val="28"/>
          <w:szCs w:val="28"/>
        </w:rPr>
      </w:pPr>
      <w:r w:rsidRPr="00722A87">
        <w:rPr>
          <w:sz w:val="28"/>
          <w:szCs w:val="28"/>
        </w:rPr>
        <w:t>Заявление</w:t>
      </w:r>
    </w:p>
    <w:p w:rsidR="00695967" w:rsidRPr="00722A87" w:rsidRDefault="00695967" w:rsidP="00695967">
      <w:pPr>
        <w:jc w:val="center"/>
        <w:rPr>
          <w:sz w:val="28"/>
          <w:szCs w:val="28"/>
        </w:rPr>
      </w:pPr>
      <w:r w:rsidRPr="00722A87">
        <w:rPr>
          <w:sz w:val="28"/>
          <w:szCs w:val="28"/>
        </w:rPr>
        <w:t>о предоставлении информации об объектах недвижимого имущества, находящихся в муниципальной собственности и предназначенных для сдачи в аренду</w:t>
      </w:r>
    </w:p>
    <w:p w:rsidR="00695967" w:rsidRPr="00722A87" w:rsidRDefault="00695967" w:rsidP="00695967">
      <w:pPr>
        <w:rPr>
          <w:sz w:val="28"/>
          <w:szCs w:val="28"/>
        </w:rPr>
      </w:pPr>
    </w:p>
    <w:p w:rsidR="00695967" w:rsidRPr="00722A87" w:rsidRDefault="00695967" w:rsidP="00695967">
      <w:pPr>
        <w:ind w:firstLine="709"/>
        <w:jc w:val="both"/>
        <w:rPr>
          <w:sz w:val="28"/>
          <w:szCs w:val="28"/>
        </w:rPr>
      </w:pPr>
      <w:r w:rsidRPr="00722A87">
        <w:rPr>
          <w:sz w:val="28"/>
          <w:szCs w:val="28"/>
        </w:rPr>
        <w:t xml:space="preserve"> Прошу Вас предоставить информацию об объектах недвижимого имущества, находящихся в муниципальной собственности и предназначенных для сдачи в аренду.</w:t>
      </w:r>
    </w:p>
    <w:p w:rsidR="00695967" w:rsidRPr="00722A87" w:rsidRDefault="00695967" w:rsidP="00695967">
      <w:pPr>
        <w:ind w:firstLine="709"/>
        <w:jc w:val="both"/>
        <w:rPr>
          <w:sz w:val="28"/>
          <w:szCs w:val="28"/>
        </w:rPr>
      </w:pPr>
      <w:r w:rsidRPr="00722A87">
        <w:rPr>
          <w:sz w:val="28"/>
          <w:szCs w:val="28"/>
        </w:rPr>
        <w:t xml:space="preserve"> Месторасположение недвижимого имущества: муниципальный район (городской округ), населенный пункт_____________ул.____________ д. _________ </w:t>
      </w:r>
    </w:p>
    <w:p w:rsidR="00695967" w:rsidRPr="00722A87" w:rsidRDefault="00695967" w:rsidP="00695967">
      <w:pPr>
        <w:ind w:firstLine="709"/>
        <w:rPr>
          <w:sz w:val="28"/>
          <w:szCs w:val="28"/>
        </w:rPr>
      </w:pPr>
      <w:r w:rsidRPr="00722A87">
        <w:rPr>
          <w:sz w:val="28"/>
          <w:szCs w:val="28"/>
        </w:rPr>
        <w:t>К заявлению прилагаются следующие отсканированные документы:</w:t>
      </w:r>
    </w:p>
    <w:p w:rsidR="00695967" w:rsidRPr="00722A87" w:rsidRDefault="00695967" w:rsidP="00695967">
      <w:pPr>
        <w:autoSpaceDE w:val="0"/>
        <w:autoSpaceDN w:val="0"/>
        <w:adjustRightInd w:val="0"/>
        <w:ind w:firstLine="709"/>
        <w:jc w:val="both"/>
        <w:rPr>
          <w:sz w:val="28"/>
          <w:szCs w:val="28"/>
        </w:rPr>
      </w:pPr>
      <w:r w:rsidRPr="00722A87">
        <w:rPr>
          <w:sz w:val="28"/>
          <w:szCs w:val="28"/>
        </w:rPr>
        <w:t>1) Документы удостоверяющие личность;</w:t>
      </w:r>
    </w:p>
    <w:p w:rsidR="00695967" w:rsidRPr="00722A87" w:rsidRDefault="00695967" w:rsidP="00695967">
      <w:pPr>
        <w:autoSpaceDE w:val="0"/>
        <w:autoSpaceDN w:val="0"/>
        <w:adjustRightInd w:val="0"/>
        <w:ind w:firstLine="709"/>
        <w:jc w:val="both"/>
        <w:rPr>
          <w:sz w:val="28"/>
          <w:szCs w:val="28"/>
        </w:rPr>
      </w:pPr>
      <w:r w:rsidRPr="00722A87">
        <w:rPr>
          <w:sz w:val="28"/>
          <w:szCs w:val="28"/>
        </w:rPr>
        <w:t>2) Документ, подтверждающий полномочия представителя (если от имени заявителя действует представитель).</w:t>
      </w:r>
    </w:p>
    <w:p w:rsidR="00695967" w:rsidRPr="00722A87" w:rsidRDefault="00695967" w:rsidP="00695967">
      <w:pPr>
        <w:autoSpaceDE w:val="0"/>
        <w:autoSpaceDN w:val="0"/>
        <w:adjustRightInd w:val="0"/>
        <w:ind w:firstLine="709"/>
        <w:jc w:val="both"/>
        <w:rPr>
          <w:sz w:val="28"/>
          <w:szCs w:val="28"/>
        </w:rPr>
      </w:pPr>
      <w:r w:rsidRPr="00722A87">
        <w:rPr>
          <w:sz w:val="28"/>
          <w:szCs w:val="28"/>
        </w:rPr>
        <w:t>Обязуюсь при запросе предоставить оригиналы отсканированных документов.</w:t>
      </w:r>
    </w:p>
    <w:tbl>
      <w:tblPr>
        <w:tblW w:w="9371" w:type="dxa"/>
        <w:tblInd w:w="28" w:type="dxa"/>
        <w:tblLayout w:type="fixed"/>
        <w:tblCellMar>
          <w:left w:w="28" w:type="dxa"/>
          <w:right w:w="28" w:type="dxa"/>
        </w:tblCellMar>
        <w:tblLook w:val="0000"/>
      </w:tblPr>
      <w:tblGrid>
        <w:gridCol w:w="1790"/>
        <w:gridCol w:w="483"/>
        <w:gridCol w:w="1369"/>
        <w:gridCol w:w="686"/>
        <w:gridCol w:w="606"/>
        <w:gridCol w:w="2756"/>
        <w:gridCol w:w="1681"/>
      </w:tblGrid>
      <w:tr w:rsidR="00695967" w:rsidRPr="00722A87" w:rsidTr="003117E4">
        <w:trPr>
          <w:trHeight w:val="823"/>
        </w:trPr>
        <w:tc>
          <w:tcPr>
            <w:tcW w:w="1790" w:type="dxa"/>
            <w:tcBorders>
              <w:top w:val="nil"/>
              <w:left w:val="nil"/>
              <w:bottom w:val="single" w:sz="4" w:space="0" w:color="auto"/>
              <w:right w:val="nil"/>
            </w:tcBorders>
            <w:vAlign w:val="bottom"/>
          </w:tcPr>
          <w:p w:rsidR="00695967" w:rsidRPr="00722A87" w:rsidRDefault="00695967" w:rsidP="003117E4">
            <w:pPr>
              <w:jc w:val="center"/>
              <w:rPr>
                <w:sz w:val="28"/>
                <w:szCs w:val="28"/>
              </w:rPr>
            </w:pPr>
          </w:p>
        </w:tc>
        <w:tc>
          <w:tcPr>
            <w:tcW w:w="483" w:type="dxa"/>
            <w:tcBorders>
              <w:top w:val="nil"/>
              <w:left w:val="nil"/>
              <w:bottom w:val="nil"/>
              <w:right w:val="nil"/>
            </w:tcBorders>
            <w:vAlign w:val="bottom"/>
          </w:tcPr>
          <w:p w:rsidR="00695967" w:rsidRPr="00722A87" w:rsidRDefault="00695967" w:rsidP="003117E4">
            <w:pPr>
              <w:jc w:val="center"/>
              <w:rPr>
                <w:sz w:val="28"/>
                <w:szCs w:val="28"/>
              </w:rPr>
            </w:pPr>
          </w:p>
        </w:tc>
        <w:tc>
          <w:tcPr>
            <w:tcW w:w="1369" w:type="dxa"/>
            <w:tcBorders>
              <w:top w:val="nil"/>
              <w:left w:val="nil"/>
              <w:bottom w:val="single" w:sz="4" w:space="0" w:color="auto"/>
              <w:right w:val="nil"/>
            </w:tcBorders>
            <w:vAlign w:val="bottom"/>
          </w:tcPr>
          <w:p w:rsidR="00695967" w:rsidRPr="00722A87" w:rsidRDefault="00695967" w:rsidP="003117E4">
            <w:pPr>
              <w:jc w:val="center"/>
              <w:rPr>
                <w:sz w:val="28"/>
                <w:szCs w:val="28"/>
              </w:rPr>
            </w:pPr>
          </w:p>
        </w:tc>
        <w:tc>
          <w:tcPr>
            <w:tcW w:w="686" w:type="dxa"/>
            <w:tcBorders>
              <w:top w:val="nil"/>
              <w:left w:val="nil"/>
              <w:bottom w:val="nil"/>
              <w:right w:val="nil"/>
            </w:tcBorders>
            <w:vAlign w:val="bottom"/>
          </w:tcPr>
          <w:p w:rsidR="00695967" w:rsidRPr="00722A87" w:rsidRDefault="00695967" w:rsidP="003117E4">
            <w:pPr>
              <w:jc w:val="center"/>
              <w:rPr>
                <w:sz w:val="28"/>
                <w:szCs w:val="28"/>
              </w:rPr>
            </w:pPr>
          </w:p>
        </w:tc>
        <w:tc>
          <w:tcPr>
            <w:tcW w:w="606" w:type="dxa"/>
            <w:tcBorders>
              <w:top w:val="nil"/>
              <w:left w:val="nil"/>
              <w:bottom w:val="single" w:sz="4" w:space="0" w:color="auto"/>
              <w:right w:val="nil"/>
            </w:tcBorders>
          </w:tcPr>
          <w:p w:rsidR="00695967" w:rsidRPr="00722A87" w:rsidRDefault="00695967" w:rsidP="003117E4">
            <w:pPr>
              <w:jc w:val="center"/>
              <w:rPr>
                <w:sz w:val="28"/>
                <w:szCs w:val="28"/>
              </w:rPr>
            </w:pPr>
          </w:p>
        </w:tc>
        <w:tc>
          <w:tcPr>
            <w:tcW w:w="2756" w:type="dxa"/>
            <w:tcBorders>
              <w:top w:val="nil"/>
              <w:left w:val="nil"/>
              <w:bottom w:val="single" w:sz="4" w:space="0" w:color="auto"/>
              <w:right w:val="nil"/>
            </w:tcBorders>
            <w:vAlign w:val="bottom"/>
          </w:tcPr>
          <w:p w:rsidR="00695967" w:rsidRPr="00722A87" w:rsidRDefault="00695967" w:rsidP="003117E4">
            <w:pPr>
              <w:jc w:val="center"/>
              <w:rPr>
                <w:sz w:val="28"/>
                <w:szCs w:val="28"/>
              </w:rPr>
            </w:pPr>
          </w:p>
        </w:tc>
        <w:tc>
          <w:tcPr>
            <w:tcW w:w="1681" w:type="dxa"/>
            <w:tcBorders>
              <w:top w:val="nil"/>
              <w:left w:val="nil"/>
              <w:bottom w:val="single" w:sz="4" w:space="0" w:color="auto"/>
              <w:right w:val="nil"/>
            </w:tcBorders>
          </w:tcPr>
          <w:p w:rsidR="00695967" w:rsidRPr="00722A87" w:rsidRDefault="00695967" w:rsidP="003117E4">
            <w:pPr>
              <w:jc w:val="center"/>
              <w:rPr>
                <w:sz w:val="28"/>
                <w:szCs w:val="28"/>
              </w:rPr>
            </w:pPr>
          </w:p>
        </w:tc>
      </w:tr>
      <w:tr w:rsidR="00695967" w:rsidRPr="00DE5FBF" w:rsidTr="003117E4">
        <w:trPr>
          <w:trHeight w:val="298"/>
        </w:trPr>
        <w:tc>
          <w:tcPr>
            <w:tcW w:w="1790" w:type="dxa"/>
            <w:tcBorders>
              <w:top w:val="nil"/>
              <w:left w:val="nil"/>
              <w:bottom w:val="nil"/>
              <w:right w:val="nil"/>
            </w:tcBorders>
          </w:tcPr>
          <w:p w:rsidR="00695967" w:rsidRPr="00722A87" w:rsidRDefault="00695967" w:rsidP="003117E4">
            <w:pPr>
              <w:jc w:val="center"/>
              <w:rPr>
                <w:sz w:val="20"/>
                <w:szCs w:val="20"/>
              </w:rPr>
            </w:pPr>
            <w:r w:rsidRPr="00722A87">
              <w:rPr>
                <w:sz w:val="20"/>
                <w:szCs w:val="20"/>
              </w:rPr>
              <w:t>(дата)</w:t>
            </w:r>
          </w:p>
        </w:tc>
        <w:tc>
          <w:tcPr>
            <w:tcW w:w="483" w:type="dxa"/>
            <w:tcBorders>
              <w:top w:val="nil"/>
              <w:left w:val="nil"/>
              <w:bottom w:val="nil"/>
              <w:right w:val="nil"/>
            </w:tcBorders>
          </w:tcPr>
          <w:p w:rsidR="00695967" w:rsidRPr="00722A87" w:rsidRDefault="00695967" w:rsidP="003117E4">
            <w:pPr>
              <w:jc w:val="center"/>
              <w:rPr>
                <w:sz w:val="28"/>
                <w:szCs w:val="28"/>
              </w:rPr>
            </w:pPr>
          </w:p>
        </w:tc>
        <w:tc>
          <w:tcPr>
            <w:tcW w:w="1369" w:type="dxa"/>
            <w:tcBorders>
              <w:top w:val="nil"/>
              <w:left w:val="nil"/>
              <w:bottom w:val="nil"/>
              <w:right w:val="nil"/>
            </w:tcBorders>
          </w:tcPr>
          <w:p w:rsidR="00695967" w:rsidRPr="00722A87" w:rsidRDefault="00695967" w:rsidP="003117E4">
            <w:pPr>
              <w:jc w:val="center"/>
              <w:rPr>
                <w:sz w:val="20"/>
                <w:szCs w:val="20"/>
              </w:rPr>
            </w:pPr>
            <w:r w:rsidRPr="00722A87">
              <w:rPr>
                <w:sz w:val="20"/>
                <w:szCs w:val="20"/>
              </w:rPr>
              <w:t>(подпись)</w:t>
            </w:r>
          </w:p>
        </w:tc>
        <w:tc>
          <w:tcPr>
            <w:tcW w:w="686" w:type="dxa"/>
            <w:tcBorders>
              <w:top w:val="nil"/>
              <w:left w:val="nil"/>
              <w:bottom w:val="nil"/>
              <w:right w:val="nil"/>
            </w:tcBorders>
          </w:tcPr>
          <w:p w:rsidR="00695967" w:rsidRPr="00722A87" w:rsidRDefault="00695967" w:rsidP="003117E4">
            <w:pPr>
              <w:jc w:val="center"/>
              <w:rPr>
                <w:sz w:val="20"/>
                <w:szCs w:val="20"/>
              </w:rPr>
            </w:pPr>
          </w:p>
        </w:tc>
        <w:tc>
          <w:tcPr>
            <w:tcW w:w="606" w:type="dxa"/>
            <w:tcBorders>
              <w:top w:val="nil"/>
              <w:left w:val="nil"/>
              <w:bottom w:val="nil"/>
              <w:right w:val="nil"/>
            </w:tcBorders>
          </w:tcPr>
          <w:p w:rsidR="00695967" w:rsidRPr="00722A87" w:rsidRDefault="00695967" w:rsidP="003117E4">
            <w:pPr>
              <w:tabs>
                <w:tab w:val="left" w:pos="1800"/>
              </w:tabs>
              <w:ind w:right="453"/>
              <w:jc w:val="center"/>
              <w:rPr>
                <w:sz w:val="20"/>
                <w:szCs w:val="20"/>
              </w:rPr>
            </w:pPr>
          </w:p>
        </w:tc>
        <w:tc>
          <w:tcPr>
            <w:tcW w:w="2756" w:type="dxa"/>
            <w:tcBorders>
              <w:top w:val="nil"/>
              <w:left w:val="nil"/>
              <w:bottom w:val="nil"/>
              <w:right w:val="nil"/>
            </w:tcBorders>
          </w:tcPr>
          <w:p w:rsidR="00695967" w:rsidRPr="00DE5FBF" w:rsidRDefault="00695967" w:rsidP="003117E4">
            <w:pPr>
              <w:jc w:val="center"/>
              <w:rPr>
                <w:sz w:val="20"/>
                <w:szCs w:val="20"/>
              </w:rPr>
            </w:pPr>
            <w:r w:rsidRPr="00722A87">
              <w:rPr>
                <w:sz w:val="20"/>
                <w:szCs w:val="20"/>
              </w:rPr>
              <w:t>(ФИО)</w:t>
            </w:r>
          </w:p>
        </w:tc>
        <w:tc>
          <w:tcPr>
            <w:tcW w:w="1681" w:type="dxa"/>
            <w:tcBorders>
              <w:top w:val="nil"/>
              <w:left w:val="nil"/>
              <w:bottom w:val="nil"/>
              <w:right w:val="nil"/>
            </w:tcBorders>
          </w:tcPr>
          <w:p w:rsidR="00695967" w:rsidRPr="00DE5FBF" w:rsidRDefault="00695967" w:rsidP="003117E4">
            <w:pPr>
              <w:rPr>
                <w:sz w:val="20"/>
                <w:szCs w:val="20"/>
              </w:rPr>
            </w:pPr>
          </w:p>
        </w:tc>
      </w:tr>
    </w:tbl>
    <w:p w:rsidR="00695967" w:rsidRPr="008A5755" w:rsidRDefault="00695967" w:rsidP="00695967">
      <w:pPr>
        <w:autoSpaceDE w:val="0"/>
        <w:autoSpaceDN w:val="0"/>
        <w:adjustRightInd w:val="0"/>
        <w:ind w:firstLine="720"/>
        <w:jc w:val="both"/>
        <w:rPr>
          <w:sz w:val="28"/>
          <w:szCs w:val="28"/>
        </w:rPr>
      </w:pPr>
    </w:p>
    <w:p w:rsidR="00695967" w:rsidRPr="005F1611" w:rsidRDefault="00695967" w:rsidP="00695967">
      <w:pPr>
        <w:spacing w:line="360" w:lineRule="auto"/>
        <w:jc w:val="right"/>
        <w:rPr>
          <w:sz w:val="28"/>
          <w:szCs w:val="28"/>
        </w:rPr>
      </w:pPr>
      <w:r>
        <w:rPr>
          <w:color w:val="000000"/>
          <w:spacing w:val="-6"/>
          <w:sz w:val="28"/>
          <w:szCs w:val="28"/>
        </w:rPr>
        <w:br w:type="page"/>
      </w:r>
      <w:r w:rsidRPr="005F1611">
        <w:rPr>
          <w:sz w:val="28"/>
          <w:szCs w:val="28"/>
        </w:rPr>
        <w:lastRenderedPageBreak/>
        <w:t xml:space="preserve">Приложение </w:t>
      </w:r>
      <w:r>
        <w:rPr>
          <w:sz w:val="28"/>
          <w:szCs w:val="28"/>
        </w:rPr>
        <w:t>№2</w:t>
      </w:r>
    </w:p>
    <w:p w:rsidR="00695967" w:rsidRPr="007D1D12" w:rsidRDefault="00695967" w:rsidP="00695967">
      <w:pPr>
        <w:spacing w:line="360" w:lineRule="auto"/>
        <w:jc w:val="center"/>
        <w:rPr>
          <w:b/>
          <w:sz w:val="28"/>
          <w:szCs w:val="28"/>
        </w:rPr>
      </w:pPr>
      <w:r w:rsidRPr="007D1D12">
        <w:rPr>
          <w:b/>
          <w:sz w:val="28"/>
          <w:szCs w:val="28"/>
        </w:rPr>
        <w:t>Блок-схема</w:t>
      </w:r>
    </w:p>
    <w:p w:rsidR="00695967" w:rsidRDefault="00695967" w:rsidP="00695967">
      <w:pPr>
        <w:spacing w:line="360" w:lineRule="auto"/>
        <w:jc w:val="center"/>
        <w:rPr>
          <w:b/>
          <w:sz w:val="28"/>
          <w:szCs w:val="28"/>
        </w:rPr>
      </w:pPr>
      <w:r w:rsidRPr="007D1D12">
        <w:rPr>
          <w:b/>
          <w:sz w:val="28"/>
          <w:szCs w:val="28"/>
        </w:rPr>
        <w:t>последовательности действий по предоставлению муниципальной услуги</w:t>
      </w:r>
    </w:p>
    <w:p w:rsidR="00695967" w:rsidRDefault="00695967" w:rsidP="00695967">
      <w:pPr>
        <w:rPr>
          <w:sz w:val="20"/>
          <w:szCs w:val="20"/>
        </w:rPr>
      </w:pPr>
      <w:r>
        <w:object w:dxaOrig="13647" w:dyaOrig="20623">
          <v:shape id="_x0000_i1053" type="#_x0000_t75" style="width:525pt;height:561pt" o:ole="">
            <v:imagedata r:id="rId608" o:title=""/>
          </v:shape>
          <o:OLEObject Type="Embed" ProgID="Visio.Drawing.11" ShapeID="_x0000_i1053" DrawAspect="Content" ObjectID="_1551509135" r:id="rId609"/>
        </w:object>
      </w:r>
      <w:r>
        <w:rPr>
          <w:sz w:val="20"/>
          <w:szCs w:val="20"/>
        </w:rPr>
        <w:tab/>
      </w:r>
    </w:p>
    <w:p w:rsidR="00695967" w:rsidRDefault="00695967" w:rsidP="00695967">
      <w:pPr>
        <w:rPr>
          <w:sz w:val="20"/>
          <w:szCs w:val="20"/>
        </w:rPr>
      </w:pPr>
      <w:r>
        <w:rPr>
          <w:sz w:val="20"/>
          <w:szCs w:val="20"/>
        </w:rPr>
        <w:br w:type="page"/>
      </w:r>
    </w:p>
    <w:p w:rsidR="00695967" w:rsidRPr="00426A5A" w:rsidRDefault="00695967" w:rsidP="00695967">
      <w:pPr>
        <w:jc w:val="right"/>
        <w:rPr>
          <w:color w:val="000000"/>
          <w:spacing w:val="-6"/>
          <w:sz w:val="28"/>
          <w:szCs w:val="28"/>
        </w:rPr>
      </w:pPr>
      <w:r w:rsidRPr="00E35F82">
        <w:rPr>
          <w:color w:val="000000"/>
          <w:spacing w:val="-6"/>
          <w:sz w:val="28"/>
          <w:szCs w:val="28"/>
        </w:rPr>
        <w:lastRenderedPageBreak/>
        <w:t>Приложение №</w:t>
      </w:r>
      <w:r w:rsidRPr="00426A5A">
        <w:rPr>
          <w:color w:val="000000"/>
          <w:spacing w:val="-6"/>
          <w:sz w:val="28"/>
          <w:szCs w:val="28"/>
        </w:rPr>
        <w:t>3</w:t>
      </w:r>
    </w:p>
    <w:p w:rsidR="00695967" w:rsidRPr="00E35F82" w:rsidRDefault="00695967" w:rsidP="00695967">
      <w:pPr>
        <w:jc w:val="right"/>
        <w:rPr>
          <w:color w:val="000000"/>
          <w:spacing w:val="-6"/>
          <w:sz w:val="28"/>
          <w:szCs w:val="28"/>
        </w:rPr>
      </w:pPr>
    </w:p>
    <w:p w:rsidR="00695967" w:rsidRPr="00E35F82" w:rsidRDefault="00695967" w:rsidP="00695967">
      <w:pPr>
        <w:ind w:left="5812" w:right="-2"/>
        <w:rPr>
          <w:sz w:val="28"/>
          <w:szCs w:val="28"/>
        </w:rPr>
      </w:pPr>
      <w:r w:rsidRPr="00E35F82">
        <w:rPr>
          <w:sz w:val="28"/>
          <w:szCs w:val="28"/>
        </w:rPr>
        <w:t xml:space="preserve">Руководителю </w:t>
      </w:r>
    </w:p>
    <w:p w:rsidR="00695967" w:rsidRPr="00E35F82" w:rsidRDefault="00695967" w:rsidP="00695967">
      <w:pPr>
        <w:ind w:left="5812" w:right="-2"/>
        <w:rPr>
          <w:sz w:val="28"/>
          <w:szCs w:val="28"/>
        </w:rPr>
      </w:pPr>
      <w:r>
        <w:rPr>
          <w:sz w:val="28"/>
          <w:szCs w:val="28"/>
        </w:rPr>
        <w:t>_____________________________</w:t>
      </w:r>
      <w:r w:rsidRPr="00E35F82">
        <w:rPr>
          <w:sz w:val="28"/>
          <w:szCs w:val="28"/>
        </w:rPr>
        <w:t xml:space="preserve"> ______</w:t>
      </w:r>
      <w:r w:rsidRPr="00E35F82">
        <w:rPr>
          <w:b/>
          <w:sz w:val="28"/>
          <w:szCs w:val="28"/>
        </w:rPr>
        <w:t xml:space="preserve">________ </w:t>
      </w:r>
      <w:r w:rsidRPr="00E35F82">
        <w:rPr>
          <w:sz w:val="28"/>
          <w:szCs w:val="28"/>
        </w:rPr>
        <w:t>муниципального района Республики Татарстан</w:t>
      </w:r>
    </w:p>
    <w:p w:rsidR="00695967" w:rsidRPr="00E35F82" w:rsidRDefault="00695967" w:rsidP="00695967">
      <w:pPr>
        <w:ind w:left="5812" w:right="-2"/>
        <w:rPr>
          <w:b/>
          <w:sz w:val="28"/>
          <w:szCs w:val="28"/>
        </w:rPr>
      </w:pPr>
      <w:r w:rsidRPr="00E35F82">
        <w:rPr>
          <w:sz w:val="28"/>
          <w:szCs w:val="28"/>
        </w:rPr>
        <w:t>От:</w:t>
      </w:r>
      <w:r w:rsidRPr="00E35F82">
        <w:rPr>
          <w:b/>
          <w:sz w:val="28"/>
          <w:szCs w:val="28"/>
        </w:rPr>
        <w:t>__________________________</w:t>
      </w:r>
    </w:p>
    <w:p w:rsidR="00695967" w:rsidRPr="00E35F82" w:rsidRDefault="00695967" w:rsidP="00695967">
      <w:pPr>
        <w:ind w:right="-2" w:firstLine="709"/>
        <w:jc w:val="center"/>
        <w:rPr>
          <w:b/>
          <w:sz w:val="28"/>
          <w:szCs w:val="28"/>
        </w:rPr>
      </w:pPr>
    </w:p>
    <w:p w:rsidR="00695967" w:rsidRPr="00E35F82" w:rsidRDefault="00695967" w:rsidP="00695967">
      <w:pPr>
        <w:ind w:right="-2" w:firstLine="709"/>
        <w:jc w:val="center"/>
        <w:rPr>
          <w:b/>
          <w:sz w:val="28"/>
          <w:szCs w:val="28"/>
        </w:rPr>
      </w:pPr>
      <w:r w:rsidRPr="00E35F82">
        <w:rPr>
          <w:b/>
          <w:sz w:val="28"/>
          <w:szCs w:val="28"/>
        </w:rPr>
        <w:t>Заявление</w:t>
      </w:r>
    </w:p>
    <w:p w:rsidR="00695967" w:rsidRPr="00E35F82" w:rsidRDefault="00695967" w:rsidP="00695967">
      <w:pPr>
        <w:ind w:right="-2" w:firstLine="709"/>
        <w:jc w:val="center"/>
        <w:rPr>
          <w:b/>
          <w:sz w:val="28"/>
          <w:szCs w:val="28"/>
        </w:rPr>
      </w:pPr>
      <w:r w:rsidRPr="00E35F82">
        <w:rPr>
          <w:b/>
          <w:sz w:val="28"/>
          <w:szCs w:val="28"/>
        </w:rPr>
        <w:t>об исправлении технической ошибки</w:t>
      </w:r>
    </w:p>
    <w:p w:rsidR="00695967" w:rsidRPr="00E35F82" w:rsidRDefault="00695967" w:rsidP="00695967">
      <w:pPr>
        <w:ind w:right="-2" w:firstLine="709"/>
        <w:jc w:val="center"/>
        <w:rPr>
          <w:b/>
          <w:sz w:val="28"/>
          <w:szCs w:val="28"/>
        </w:rPr>
      </w:pPr>
    </w:p>
    <w:p w:rsidR="00695967" w:rsidRPr="00E35F82" w:rsidRDefault="00695967" w:rsidP="00695967">
      <w:pPr>
        <w:spacing w:line="276" w:lineRule="auto"/>
        <w:ind w:right="-2" w:firstLine="709"/>
        <w:jc w:val="both"/>
        <w:rPr>
          <w:b/>
          <w:sz w:val="28"/>
          <w:szCs w:val="28"/>
        </w:rPr>
      </w:pPr>
      <w:r w:rsidRPr="00E35F82">
        <w:rPr>
          <w:sz w:val="28"/>
          <w:szCs w:val="28"/>
        </w:rPr>
        <w:t>Сообщаю об ошибке, допущенной при оказании муниципальной услуги __</w:t>
      </w:r>
      <w:r w:rsidRPr="00E35F82">
        <w:rPr>
          <w:b/>
          <w:sz w:val="28"/>
          <w:szCs w:val="28"/>
        </w:rPr>
        <w:t>____________________________________________________________________</w:t>
      </w:r>
    </w:p>
    <w:p w:rsidR="00695967" w:rsidRPr="00E35F82" w:rsidRDefault="00695967" w:rsidP="00695967">
      <w:pPr>
        <w:widowControl w:val="0"/>
        <w:autoSpaceDE w:val="0"/>
        <w:autoSpaceDN w:val="0"/>
        <w:adjustRightInd w:val="0"/>
        <w:spacing w:line="276" w:lineRule="auto"/>
        <w:ind w:right="-2" w:firstLine="709"/>
        <w:jc w:val="center"/>
      </w:pPr>
      <w:r w:rsidRPr="00E35F82">
        <w:t>(наименование услуги)</w:t>
      </w:r>
    </w:p>
    <w:p w:rsidR="00695967" w:rsidRPr="00E35F82" w:rsidRDefault="00695967" w:rsidP="00695967">
      <w:pPr>
        <w:spacing w:line="276" w:lineRule="auto"/>
        <w:ind w:right="-2" w:firstLine="709"/>
        <w:jc w:val="both"/>
        <w:rPr>
          <w:sz w:val="28"/>
          <w:szCs w:val="28"/>
        </w:rPr>
      </w:pPr>
      <w:r w:rsidRPr="00E35F82">
        <w:rPr>
          <w:sz w:val="28"/>
          <w:szCs w:val="28"/>
        </w:rPr>
        <w:t>Записано:_______________________________________________________________________________________________________________________________</w:t>
      </w:r>
    </w:p>
    <w:p w:rsidR="00695967" w:rsidRPr="00E35F82" w:rsidRDefault="00695967" w:rsidP="00695967">
      <w:pPr>
        <w:spacing w:line="276" w:lineRule="auto"/>
        <w:ind w:right="-2" w:firstLine="709"/>
        <w:rPr>
          <w:sz w:val="28"/>
          <w:szCs w:val="28"/>
        </w:rPr>
      </w:pPr>
      <w:r w:rsidRPr="00E35F82">
        <w:rPr>
          <w:sz w:val="28"/>
          <w:szCs w:val="28"/>
        </w:rPr>
        <w:t>Правильные сведения:_______________________________________________</w:t>
      </w:r>
    </w:p>
    <w:p w:rsidR="00695967" w:rsidRPr="00E35F82" w:rsidRDefault="00695967" w:rsidP="00695967">
      <w:pPr>
        <w:spacing w:line="276" w:lineRule="auto"/>
        <w:ind w:right="-2"/>
        <w:rPr>
          <w:sz w:val="28"/>
          <w:szCs w:val="28"/>
        </w:rPr>
      </w:pPr>
      <w:r w:rsidRPr="00E35F82">
        <w:rPr>
          <w:sz w:val="28"/>
          <w:szCs w:val="28"/>
        </w:rPr>
        <w:t>______________________________________________________________________</w:t>
      </w:r>
    </w:p>
    <w:p w:rsidR="00695967" w:rsidRPr="00E35F82" w:rsidRDefault="00695967" w:rsidP="00695967">
      <w:pPr>
        <w:spacing w:line="276" w:lineRule="auto"/>
        <w:ind w:right="-2" w:firstLine="709"/>
        <w:jc w:val="both"/>
        <w:rPr>
          <w:sz w:val="28"/>
          <w:szCs w:val="28"/>
        </w:rPr>
      </w:pPr>
      <w:r w:rsidRPr="00E35F82">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695967" w:rsidRPr="00E35F82" w:rsidRDefault="00695967" w:rsidP="00695967">
      <w:pPr>
        <w:spacing w:line="276" w:lineRule="auto"/>
        <w:ind w:right="-2" w:firstLine="709"/>
        <w:jc w:val="both"/>
        <w:rPr>
          <w:sz w:val="28"/>
          <w:szCs w:val="28"/>
        </w:rPr>
      </w:pPr>
      <w:r w:rsidRPr="00E35F82">
        <w:rPr>
          <w:sz w:val="28"/>
          <w:szCs w:val="28"/>
        </w:rPr>
        <w:t>Прилагаю следующие документы:</w:t>
      </w:r>
    </w:p>
    <w:p w:rsidR="00695967" w:rsidRPr="00E35F82" w:rsidRDefault="00695967" w:rsidP="00695967">
      <w:pPr>
        <w:spacing w:line="276" w:lineRule="auto"/>
        <w:ind w:right="-2" w:firstLine="709"/>
        <w:jc w:val="both"/>
        <w:rPr>
          <w:sz w:val="28"/>
          <w:szCs w:val="28"/>
        </w:rPr>
      </w:pPr>
      <w:r w:rsidRPr="00E35F82">
        <w:rPr>
          <w:sz w:val="28"/>
          <w:szCs w:val="28"/>
        </w:rPr>
        <w:t>1.</w:t>
      </w:r>
    </w:p>
    <w:p w:rsidR="00695967" w:rsidRPr="00E35F82" w:rsidRDefault="00695967" w:rsidP="00695967">
      <w:pPr>
        <w:spacing w:line="276" w:lineRule="auto"/>
        <w:ind w:right="-2" w:firstLine="709"/>
        <w:jc w:val="both"/>
        <w:rPr>
          <w:sz w:val="28"/>
          <w:szCs w:val="28"/>
        </w:rPr>
      </w:pPr>
      <w:r w:rsidRPr="00E35F82">
        <w:rPr>
          <w:sz w:val="28"/>
          <w:szCs w:val="28"/>
        </w:rPr>
        <w:t>2.</w:t>
      </w:r>
    </w:p>
    <w:p w:rsidR="00695967" w:rsidRPr="00E35F82" w:rsidRDefault="00695967" w:rsidP="00695967">
      <w:pPr>
        <w:spacing w:line="276" w:lineRule="auto"/>
        <w:ind w:right="-2" w:firstLine="709"/>
        <w:jc w:val="both"/>
        <w:rPr>
          <w:sz w:val="28"/>
          <w:szCs w:val="28"/>
        </w:rPr>
      </w:pPr>
      <w:r w:rsidRPr="00E35F82">
        <w:rPr>
          <w:sz w:val="28"/>
          <w:szCs w:val="28"/>
        </w:rPr>
        <w:t>3.</w:t>
      </w:r>
    </w:p>
    <w:p w:rsidR="00695967" w:rsidRPr="00E35F82" w:rsidRDefault="00695967" w:rsidP="00695967">
      <w:pPr>
        <w:spacing w:line="276" w:lineRule="auto"/>
        <w:ind w:right="-2" w:firstLine="709"/>
        <w:jc w:val="both"/>
        <w:rPr>
          <w:sz w:val="28"/>
          <w:szCs w:val="28"/>
        </w:rPr>
      </w:pPr>
      <w:r w:rsidRPr="00E35F82">
        <w:rPr>
          <w:sz w:val="28"/>
          <w:szCs w:val="28"/>
        </w:rPr>
        <w:t>В случае принятия решения об отклонении заявления об исправлении технической ошибки прошу направить такое решение:</w:t>
      </w:r>
    </w:p>
    <w:p w:rsidR="00695967" w:rsidRPr="00E35F82" w:rsidRDefault="00695967" w:rsidP="00695967">
      <w:pPr>
        <w:widowControl w:val="0"/>
        <w:autoSpaceDE w:val="0"/>
        <w:autoSpaceDN w:val="0"/>
        <w:adjustRightInd w:val="0"/>
        <w:spacing w:line="276" w:lineRule="auto"/>
        <w:ind w:firstLine="709"/>
        <w:jc w:val="both"/>
        <w:rPr>
          <w:sz w:val="28"/>
          <w:szCs w:val="28"/>
        </w:rPr>
      </w:pPr>
      <w:r w:rsidRPr="00E35F82">
        <w:rPr>
          <w:sz w:val="28"/>
          <w:szCs w:val="28"/>
        </w:rPr>
        <w:t>посредством отправления электронного документа на адрес E-mail:_______;</w:t>
      </w:r>
    </w:p>
    <w:p w:rsidR="00695967" w:rsidRPr="00E35F82" w:rsidRDefault="00695967" w:rsidP="00695967">
      <w:pPr>
        <w:widowControl w:val="0"/>
        <w:autoSpaceDE w:val="0"/>
        <w:autoSpaceDN w:val="0"/>
        <w:adjustRightInd w:val="0"/>
        <w:spacing w:line="276" w:lineRule="auto"/>
        <w:ind w:firstLine="709"/>
        <w:jc w:val="both"/>
        <w:rPr>
          <w:sz w:val="28"/>
          <w:szCs w:val="28"/>
        </w:rPr>
      </w:pPr>
      <w:r w:rsidRPr="00E35F82">
        <w:rPr>
          <w:sz w:val="28"/>
          <w:szCs w:val="28"/>
        </w:rPr>
        <w:t>в виде заверенной копии на бумажном носителе почтовым отправлением по адресу: ________________________________________________________________.</w:t>
      </w:r>
    </w:p>
    <w:p w:rsidR="00695967" w:rsidRPr="00E35F82" w:rsidRDefault="00695967" w:rsidP="00695967">
      <w:pPr>
        <w:widowControl w:val="0"/>
        <w:autoSpaceDE w:val="0"/>
        <w:autoSpaceDN w:val="0"/>
        <w:adjustRightInd w:val="0"/>
        <w:spacing w:line="276" w:lineRule="auto"/>
        <w:ind w:firstLine="851"/>
        <w:jc w:val="both"/>
        <w:rPr>
          <w:color w:val="000000"/>
          <w:spacing w:val="-6"/>
          <w:sz w:val="28"/>
          <w:szCs w:val="28"/>
        </w:rPr>
      </w:pPr>
      <w:r w:rsidRPr="00E35F82">
        <w:rPr>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695967" w:rsidRPr="00E35F82" w:rsidRDefault="00695967" w:rsidP="00695967">
      <w:pPr>
        <w:widowControl w:val="0"/>
        <w:autoSpaceDE w:val="0"/>
        <w:autoSpaceDN w:val="0"/>
        <w:adjustRightInd w:val="0"/>
        <w:spacing w:line="276" w:lineRule="auto"/>
        <w:ind w:firstLine="851"/>
        <w:jc w:val="both"/>
        <w:rPr>
          <w:color w:val="000000"/>
          <w:spacing w:val="-6"/>
          <w:sz w:val="28"/>
          <w:szCs w:val="28"/>
        </w:rPr>
      </w:pPr>
      <w:r w:rsidRPr="00E35F82">
        <w:rPr>
          <w:color w:val="000000"/>
          <w:spacing w:val="-6"/>
          <w:sz w:val="28"/>
          <w:szCs w:val="28"/>
        </w:rPr>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(копии документов), приложенные к заявлению, соответствуют </w:t>
      </w:r>
      <w:r w:rsidRPr="00E35F82">
        <w:rPr>
          <w:color w:val="000000"/>
          <w:spacing w:val="-6"/>
          <w:sz w:val="28"/>
          <w:szCs w:val="28"/>
        </w:rPr>
        <w:lastRenderedPageBreak/>
        <w:t xml:space="preserve">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695967" w:rsidRPr="00E35F82" w:rsidRDefault="00695967" w:rsidP="00695967">
      <w:pPr>
        <w:widowControl w:val="0"/>
        <w:autoSpaceDE w:val="0"/>
        <w:autoSpaceDN w:val="0"/>
        <w:adjustRightInd w:val="0"/>
        <w:spacing w:line="276" w:lineRule="auto"/>
        <w:ind w:firstLine="851"/>
        <w:jc w:val="both"/>
        <w:rPr>
          <w:color w:val="000000"/>
          <w:spacing w:val="-6"/>
          <w:sz w:val="28"/>
          <w:szCs w:val="28"/>
        </w:rPr>
      </w:pPr>
      <w:r w:rsidRPr="00E35F82">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695967" w:rsidRPr="00E35F82" w:rsidRDefault="00695967" w:rsidP="00695967">
      <w:pPr>
        <w:spacing w:line="276" w:lineRule="auto"/>
        <w:jc w:val="center"/>
        <w:rPr>
          <w:sz w:val="28"/>
          <w:szCs w:val="28"/>
        </w:rPr>
      </w:pPr>
    </w:p>
    <w:p w:rsidR="00695967" w:rsidRPr="00E35F82" w:rsidRDefault="00695967" w:rsidP="00695967">
      <w:pPr>
        <w:spacing w:line="276" w:lineRule="auto"/>
        <w:jc w:val="both"/>
        <w:rPr>
          <w:sz w:val="28"/>
          <w:szCs w:val="28"/>
        </w:rPr>
      </w:pPr>
      <w:r w:rsidRPr="00E35F82">
        <w:rPr>
          <w:sz w:val="28"/>
          <w:szCs w:val="28"/>
        </w:rPr>
        <w:t>______________</w:t>
      </w:r>
      <w:r w:rsidRPr="00E35F82">
        <w:rPr>
          <w:sz w:val="28"/>
          <w:szCs w:val="28"/>
        </w:rPr>
        <w:tab/>
      </w:r>
      <w:r w:rsidRPr="00E35F82">
        <w:rPr>
          <w:sz w:val="28"/>
          <w:szCs w:val="28"/>
        </w:rPr>
        <w:tab/>
      </w:r>
      <w:r w:rsidRPr="00E35F82">
        <w:rPr>
          <w:sz w:val="28"/>
          <w:szCs w:val="28"/>
        </w:rPr>
        <w:tab/>
      </w:r>
      <w:r w:rsidRPr="00E35F82">
        <w:rPr>
          <w:sz w:val="28"/>
          <w:szCs w:val="28"/>
        </w:rPr>
        <w:tab/>
        <w:t>_________________ ( ________________)</w:t>
      </w:r>
    </w:p>
    <w:p w:rsidR="00695967" w:rsidRDefault="00695967" w:rsidP="00695967">
      <w:pPr>
        <w:spacing w:line="276" w:lineRule="auto"/>
        <w:jc w:val="both"/>
        <w:rPr>
          <w:sz w:val="28"/>
          <w:szCs w:val="28"/>
        </w:rPr>
      </w:pPr>
      <w:r w:rsidRPr="00E35F82">
        <w:rPr>
          <w:sz w:val="28"/>
          <w:szCs w:val="28"/>
        </w:rPr>
        <w:tab/>
        <w:t>(дата)</w:t>
      </w:r>
      <w:r w:rsidRPr="00E35F82">
        <w:rPr>
          <w:sz w:val="28"/>
          <w:szCs w:val="28"/>
        </w:rPr>
        <w:tab/>
      </w:r>
      <w:r w:rsidRPr="00E35F82">
        <w:rPr>
          <w:sz w:val="28"/>
          <w:szCs w:val="28"/>
        </w:rPr>
        <w:tab/>
      </w:r>
      <w:r w:rsidRPr="00E35F82">
        <w:rPr>
          <w:sz w:val="28"/>
          <w:szCs w:val="28"/>
        </w:rPr>
        <w:tab/>
      </w:r>
      <w:r w:rsidRPr="00E35F82">
        <w:rPr>
          <w:sz w:val="28"/>
          <w:szCs w:val="28"/>
        </w:rPr>
        <w:tab/>
      </w:r>
      <w:r w:rsidRPr="00E35F82">
        <w:rPr>
          <w:sz w:val="28"/>
          <w:szCs w:val="28"/>
        </w:rPr>
        <w:tab/>
      </w:r>
      <w:r w:rsidRPr="00E35F82">
        <w:rPr>
          <w:sz w:val="28"/>
          <w:szCs w:val="28"/>
        </w:rPr>
        <w:tab/>
        <w:t>(подпись)</w:t>
      </w:r>
      <w:r w:rsidRPr="00E35F82">
        <w:rPr>
          <w:sz w:val="28"/>
          <w:szCs w:val="28"/>
        </w:rPr>
        <w:tab/>
      </w:r>
      <w:r w:rsidRPr="00E35F82">
        <w:rPr>
          <w:sz w:val="28"/>
          <w:szCs w:val="28"/>
        </w:rPr>
        <w:tab/>
        <w:t>(Ф.И.О.)</w:t>
      </w:r>
    </w:p>
    <w:p w:rsidR="00695967" w:rsidRDefault="00695967" w:rsidP="00695967">
      <w:pPr>
        <w:tabs>
          <w:tab w:val="left" w:pos="8535"/>
          <w:tab w:val="right" w:pos="10255"/>
        </w:tabs>
        <w:rPr>
          <w:color w:val="000000"/>
          <w:spacing w:val="-6"/>
          <w:sz w:val="28"/>
          <w:szCs w:val="28"/>
        </w:rPr>
      </w:pPr>
    </w:p>
    <w:p w:rsidR="00695967" w:rsidRDefault="00695967" w:rsidP="00695967">
      <w:pPr>
        <w:tabs>
          <w:tab w:val="left" w:pos="8535"/>
          <w:tab w:val="right" w:pos="10255"/>
        </w:tabs>
        <w:rPr>
          <w:color w:val="000000"/>
          <w:spacing w:val="-6"/>
          <w:sz w:val="28"/>
          <w:szCs w:val="28"/>
        </w:rPr>
      </w:pPr>
    </w:p>
    <w:p w:rsidR="00695967" w:rsidRDefault="00695967" w:rsidP="00695967">
      <w:pPr>
        <w:tabs>
          <w:tab w:val="left" w:pos="8535"/>
          <w:tab w:val="right" w:pos="10255"/>
        </w:tabs>
        <w:rPr>
          <w:color w:val="000000"/>
          <w:spacing w:val="-6"/>
          <w:sz w:val="28"/>
          <w:szCs w:val="28"/>
        </w:rPr>
        <w:sectPr w:rsidR="00695967" w:rsidSect="005E7C84">
          <w:headerReference w:type="even" r:id="rId610"/>
          <w:headerReference w:type="default" r:id="rId611"/>
          <w:pgSz w:w="11906" w:h="16838"/>
          <w:pgMar w:top="1134" w:right="567" w:bottom="1134" w:left="1134" w:header="709" w:footer="709" w:gutter="0"/>
          <w:cols w:space="708"/>
          <w:titlePg/>
          <w:docGrid w:linePitch="360"/>
        </w:sectPr>
      </w:pPr>
    </w:p>
    <w:p w:rsidR="00695967" w:rsidRPr="005F1611" w:rsidRDefault="00695967" w:rsidP="00695967">
      <w:pPr>
        <w:tabs>
          <w:tab w:val="left" w:pos="8535"/>
          <w:tab w:val="right" w:pos="10255"/>
        </w:tabs>
        <w:ind w:left="8080"/>
        <w:rPr>
          <w:color w:val="000000"/>
          <w:spacing w:val="-6"/>
          <w:sz w:val="28"/>
          <w:szCs w:val="28"/>
        </w:rPr>
      </w:pPr>
      <w:r w:rsidRPr="005F1611">
        <w:rPr>
          <w:noProof/>
        </w:rPr>
        <w:lastRenderedPageBreak/>
        <w:pict>
          <v:shape id="_x0000_s1078" type="#_x0000_t202" style="position:absolute;left:0;text-align:left;margin-left:629.3pt;margin-top:-27.8pt;width:136.15pt;height:69.3pt;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w:txbxContent>
                <w:p w:rsidR="00695967" w:rsidRDefault="00695967" w:rsidP="00695967"/>
              </w:txbxContent>
            </v:textbox>
          </v:shape>
        </w:pict>
      </w:r>
      <w:r w:rsidRPr="005F1611">
        <w:rPr>
          <w:color w:val="000000"/>
          <w:spacing w:val="-6"/>
          <w:sz w:val="28"/>
          <w:szCs w:val="28"/>
        </w:rPr>
        <w:t xml:space="preserve">Приложение </w:t>
      </w:r>
    </w:p>
    <w:p w:rsidR="00695967" w:rsidRPr="005F1611" w:rsidRDefault="00695967" w:rsidP="00695967">
      <w:pPr>
        <w:ind w:left="8080"/>
        <w:rPr>
          <w:color w:val="000000"/>
          <w:spacing w:val="-6"/>
          <w:sz w:val="28"/>
          <w:szCs w:val="28"/>
        </w:rPr>
      </w:pPr>
      <w:r w:rsidRPr="005F1611">
        <w:rPr>
          <w:color w:val="000000"/>
          <w:spacing w:val="-6"/>
          <w:sz w:val="28"/>
          <w:szCs w:val="28"/>
        </w:rPr>
        <w:t xml:space="preserve">(справочное) </w:t>
      </w:r>
    </w:p>
    <w:p w:rsidR="00695967" w:rsidRPr="00196063" w:rsidRDefault="00695967" w:rsidP="00695967">
      <w:pPr>
        <w:tabs>
          <w:tab w:val="left" w:pos="8790"/>
        </w:tabs>
        <w:autoSpaceDE w:val="0"/>
        <w:autoSpaceDN w:val="0"/>
        <w:spacing w:after="120"/>
        <w:rPr>
          <w:b/>
          <w:bCs/>
        </w:rPr>
      </w:pPr>
      <w:r>
        <w:rPr>
          <w:b/>
          <w:bCs/>
        </w:rPr>
        <w:tab/>
      </w:r>
    </w:p>
    <w:p w:rsidR="00695967" w:rsidRPr="00196063" w:rsidRDefault="00695967" w:rsidP="00695967">
      <w:pPr>
        <w:jc w:val="center"/>
        <w:rPr>
          <w:b/>
          <w:sz w:val="28"/>
          <w:szCs w:val="28"/>
        </w:rPr>
      </w:pPr>
    </w:p>
    <w:p w:rsidR="00695967" w:rsidRPr="003E1731" w:rsidRDefault="00695967" w:rsidP="00695967">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695967" w:rsidRPr="003E1731" w:rsidRDefault="00695967" w:rsidP="00695967">
      <w:pPr>
        <w:jc w:val="center"/>
        <w:rPr>
          <w:b/>
          <w:sz w:val="28"/>
          <w:szCs w:val="28"/>
        </w:rPr>
      </w:pPr>
    </w:p>
    <w:p w:rsidR="00695967" w:rsidRPr="003E1731" w:rsidRDefault="00695967" w:rsidP="00695967">
      <w:pPr>
        <w:jc w:val="center"/>
        <w:rPr>
          <w:b/>
          <w:sz w:val="28"/>
          <w:szCs w:val="28"/>
        </w:rPr>
      </w:pPr>
    </w:p>
    <w:p w:rsidR="00695967" w:rsidRPr="003E1731" w:rsidRDefault="00695967" w:rsidP="00695967">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93"/>
        <w:gridCol w:w="1933"/>
        <w:gridCol w:w="8"/>
        <w:gridCol w:w="4087"/>
      </w:tblGrid>
      <w:tr w:rsidR="00695967"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Электронный адрес</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 xml:space="preserve"> @</w:t>
            </w:r>
            <w:r w:rsidRPr="003E1731">
              <w:rPr>
                <w:sz w:val="28"/>
                <w:szCs w:val="20"/>
                <w:lang w:val="en-US"/>
              </w:rPr>
              <w:t>tatar</w:t>
            </w:r>
            <w:r w:rsidRPr="003E1731">
              <w:rPr>
                <w:sz w:val="28"/>
                <w:szCs w:val="20"/>
              </w:rPr>
              <w:t>.</w:t>
            </w:r>
            <w:r w:rsidRPr="003E1731">
              <w:rPr>
                <w:sz w:val="28"/>
                <w:szCs w:val="20"/>
                <w:lang w:val="en-US"/>
              </w:rPr>
              <w:t>ru</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695967" w:rsidRDefault="00695967" w:rsidP="003117E4">
            <w:pPr>
              <w:jc w:val="center"/>
            </w:pPr>
            <w:r w:rsidRPr="00541576">
              <w:rPr>
                <w:sz w:val="28"/>
                <w:szCs w:val="20"/>
                <w:lang w:val="en-US"/>
              </w:rPr>
              <w:t>Sergey.Belousov@tatar.ru</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695967" w:rsidRDefault="00695967" w:rsidP="003117E4">
            <w:pPr>
              <w:jc w:val="center"/>
            </w:pPr>
            <w:r w:rsidRPr="00541576">
              <w:rPr>
                <w:sz w:val="28"/>
                <w:szCs w:val="20"/>
                <w:lang w:val="en-US"/>
              </w:rPr>
              <w:t>Sergey.Belousov@tatar.ru</w:t>
            </w:r>
          </w:p>
        </w:tc>
      </w:tr>
    </w:tbl>
    <w:p w:rsidR="00695967" w:rsidRPr="003E1731" w:rsidRDefault="00695967" w:rsidP="00695967">
      <w:pPr>
        <w:ind w:left="4961"/>
        <w:rPr>
          <w:sz w:val="28"/>
          <w:szCs w:val="28"/>
        </w:rPr>
      </w:pPr>
      <w:r w:rsidRPr="003E1731">
        <w:rPr>
          <w:sz w:val="28"/>
          <w:szCs w:val="28"/>
        </w:rPr>
        <w:t xml:space="preserve"> </w:t>
      </w:r>
    </w:p>
    <w:p w:rsidR="00695967" w:rsidRPr="003E1731" w:rsidRDefault="00695967" w:rsidP="00695967">
      <w:pPr>
        <w:autoSpaceDE w:val="0"/>
        <w:autoSpaceDN w:val="0"/>
        <w:adjustRightInd w:val="0"/>
        <w:jc w:val="center"/>
        <w:rPr>
          <w:sz w:val="28"/>
          <w:szCs w:val="28"/>
        </w:rPr>
      </w:pPr>
    </w:p>
    <w:p w:rsidR="00695967" w:rsidRPr="003E1731" w:rsidRDefault="00695967" w:rsidP="00695967">
      <w:pPr>
        <w:autoSpaceDE w:val="0"/>
        <w:autoSpaceDN w:val="0"/>
        <w:adjustRightInd w:val="0"/>
        <w:jc w:val="center"/>
        <w:rPr>
          <w:sz w:val="28"/>
          <w:szCs w:val="28"/>
        </w:rPr>
      </w:pPr>
    </w:p>
    <w:p w:rsidR="00695967" w:rsidRPr="003E1731" w:rsidRDefault="00695967" w:rsidP="00695967">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95"/>
        <w:gridCol w:w="1934"/>
        <w:gridCol w:w="4092"/>
      </w:tblGrid>
      <w:tr w:rsidR="00695967"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Электронный адрес</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695967" w:rsidRPr="009F4BE3" w:rsidRDefault="00695967" w:rsidP="00695967">
      <w:pPr>
        <w:widowControl w:val="0"/>
        <w:spacing w:line="312" w:lineRule="auto"/>
        <w:ind w:right="4192" w:firstLine="4200"/>
        <w:rPr>
          <w:sz w:val="28"/>
          <w:szCs w:val="28"/>
        </w:rPr>
      </w:pPr>
    </w:p>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rsidP="00695967">
      <w:pPr>
        <w:ind w:left="6521"/>
      </w:pPr>
    </w:p>
    <w:p w:rsidR="00695967" w:rsidRDefault="00695967" w:rsidP="00695967">
      <w:pPr>
        <w:ind w:left="6521"/>
      </w:pPr>
    </w:p>
    <w:p w:rsidR="00695967" w:rsidRDefault="00695967" w:rsidP="00695967">
      <w:pPr>
        <w:ind w:left="6521"/>
      </w:pPr>
    </w:p>
    <w:p w:rsidR="00695967" w:rsidRDefault="00695967" w:rsidP="00695967">
      <w:pPr>
        <w:ind w:left="6521"/>
      </w:pPr>
    </w:p>
    <w:p w:rsidR="00695967" w:rsidRDefault="00695967" w:rsidP="00695967">
      <w:pPr>
        <w:ind w:left="6521"/>
      </w:pPr>
    </w:p>
    <w:p w:rsidR="00695967" w:rsidRPr="004457B9" w:rsidRDefault="00695967" w:rsidP="00695967">
      <w:pPr>
        <w:ind w:left="6521"/>
      </w:pPr>
      <w:r w:rsidRPr="004457B9">
        <w:t>Приложение</w:t>
      </w:r>
      <w:r>
        <w:t xml:space="preserve"> №41</w:t>
      </w:r>
    </w:p>
    <w:p w:rsidR="00695967" w:rsidRDefault="00695967" w:rsidP="00695967">
      <w:pPr>
        <w:ind w:left="6521"/>
      </w:pPr>
      <w:r w:rsidRPr="004457B9">
        <w:t xml:space="preserve"> к постановлению</w:t>
      </w:r>
      <w:r>
        <w:t xml:space="preserve"> Исполнительного комитета Мамадышского муниципального района  Республики Татарстан </w:t>
      </w:r>
    </w:p>
    <w:p w:rsidR="00695967" w:rsidRDefault="00695967" w:rsidP="00695967">
      <w:pPr>
        <w:ind w:left="6521"/>
        <w:rPr>
          <w:bCs/>
        </w:rPr>
      </w:pPr>
      <w:r>
        <w:t>от «___» ______ 2016 г. № ____</w:t>
      </w:r>
    </w:p>
    <w:p w:rsidR="00695967" w:rsidRPr="004F561E" w:rsidRDefault="00695967" w:rsidP="00695967"/>
    <w:p w:rsidR="00695967" w:rsidRPr="00A61485" w:rsidRDefault="00695967" w:rsidP="00695967">
      <w:pPr>
        <w:pStyle w:val="1"/>
        <w:jc w:val="center"/>
        <w:rPr>
          <w:bCs/>
        </w:rPr>
      </w:pPr>
      <w:r>
        <w:rPr>
          <w:bCs/>
        </w:rPr>
        <w:t>Административный р</w:t>
      </w:r>
      <w:r w:rsidRPr="00A61485">
        <w:rPr>
          <w:bCs/>
        </w:rPr>
        <w:t>егламент</w:t>
      </w:r>
    </w:p>
    <w:p w:rsidR="00695967" w:rsidRPr="00F44E84" w:rsidRDefault="00695967" w:rsidP="00695967">
      <w:pPr>
        <w:pStyle w:val="1"/>
        <w:jc w:val="center"/>
        <w:rPr>
          <w:bCs/>
        </w:rPr>
      </w:pPr>
      <w:r w:rsidRPr="005F49FA">
        <w:rPr>
          <w:bCs/>
        </w:rPr>
        <w:t xml:space="preserve">предоставления муниципальной услуги </w:t>
      </w:r>
      <w:r>
        <w:rPr>
          <w:bCs/>
        </w:rPr>
        <w:t>по передаче в аренду муниципального имущества казны</w:t>
      </w:r>
    </w:p>
    <w:p w:rsidR="00695967" w:rsidRPr="00AD5218" w:rsidRDefault="00695967" w:rsidP="00695967">
      <w:pPr>
        <w:pStyle w:val="1"/>
        <w:jc w:val="center"/>
        <w:rPr>
          <w:bCs/>
        </w:rPr>
      </w:pPr>
    </w:p>
    <w:p w:rsidR="00695967" w:rsidRPr="004011AB" w:rsidRDefault="00695967" w:rsidP="00695967">
      <w:pPr>
        <w:jc w:val="center"/>
        <w:rPr>
          <w:b/>
          <w:sz w:val="28"/>
        </w:rPr>
      </w:pPr>
      <w:r w:rsidRPr="004011AB">
        <w:rPr>
          <w:b/>
          <w:sz w:val="28"/>
        </w:rPr>
        <w:t>1. Общие положения</w:t>
      </w:r>
    </w:p>
    <w:p w:rsidR="00695967" w:rsidRPr="004011AB" w:rsidRDefault="00695967" w:rsidP="00695967">
      <w:pPr>
        <w:jc w:val="both"/>
        <w:rPr>
          <w:b/>
          <w:sz w:val="28"/>
        </w:rPr>
      </w:pPr>
    </w:p>
    <w:p w:rsidR="00695967" w:rsidRDefault="00695967" w:rsidP="00695967">
      <w:pPr>
        <w:pStyle w:val="1"/>
        <w:ind w:firstLine="709"/>
        <w:rPr>
          <w:b w:val="0"/>
        </w:rPr>
      </w:pPr>
      <w:r w:rsidRPr="005F49FA">
        <w:rPr>
          <w:b w:val="0"/>
        </w:rPr>
        <w:t>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w:t>
      </w:r>
      <w:r w:rsidRPr="004931D0">
        <w:rPr>
          <w:b w:val="0"/>
        </w:rPr>
        <w:t xml:space="preserve"> </w:t>
      </w:r>
      <w:r w:rsidRPr="004931D0">
        <w:rPr>
          <w:b w:val="0"/>
          <w:bCs/>
        </w:rPr>
        <w:t xml:space="preserve">по </w:t>
      </w:r>
      <w:r w:rsidRPr="00AD5218">
        <w:rPr>
          <w:b w:val="0"/>
          <w:bCs/>
        </w:rPr>
        <w:t>передаче в аренду муниципального имущества</w:t>
      </w:r>
      <w:r>
        <w:rPr>
          <w:b w:val="0"/>
          <w:bCs/>
        </w:rPr>
        <w:t xml:space="preserve"> казны </w:t>
      </w:r>
      <w:r w:rsidRPr="000142C9">
        <w:rPr>
          <w:b w:val="0"/>
        </w:rPr>
        <w:t xml:space="preserve">(далее – муниципальная услуга). </w:t>
      </w:r>
    </w:p>
    <w:p w:rsidR="00695967" w:rsidRPr="00D12581" w:rsidRDefault="00695967" w:rsidP="00695967">
      <w:pPr>
        <w:autoSpaceDE w:val="0"/>
        <w:autoSpaceDN w:val="0"/>
        <w:adjustRightInd w:val="0"/>
        <w:ind w:firstLine="709"/>
        <w:jc w:val="both"/>
        <w:rPr>
          <w:sz w:val="28"/>
          <w:szCs w:val="28"/>
        </w:rPr>
      </w:pPr>
      <w:r w:rsidRPr="00D12581">
        <w:rPr>
          <w:sz w:val="28"/>
          <w:szCs w:val="28"/>
        </w:rPr>
        <w:t>1.2. Получатели муниципальной услуги</w:t>
      </w:r>
      <w:r>
        <w:rPr>
          <w:sz w:val="28"/>
          <w:szCs w:val="28"/>
        </w:rPr>
        <w:t xml:space="preserve">: физические и юридические лица, индивидуальные предприниматели </w:t>
      </w:r>
      <w:r w:rsidRPr="005F49FA">
        <w:rPr>
          <w:sz w:val="28"/>
          <w:szCs w:val="28"/>
        </w:rPr>
        <w:t>(далее - заявитель).</w:t>
      </w:r>
    </w:p>
    <w:p w:rsidR="00695967" w:rsidRPr="00EC5A6A" w:rsidRDefault="00695967" w:rsidP="00695967">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695967" w:rsidRPr="00EC5A6A" w:rsidRDefault="00695967" w:rsidP="00695967">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695967" w:rsidRPr="001A1578" w:rsidRDefault="00695967" w:rsidP="00695967">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695967" w:rsidRPr="001A1578" w:rsidRDefault="00695967" w:rsidP="00695967">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695967" w:rsidRPr="001A1578" w:rsidRDefault="00695967" w:rsidP="00695967">
      <w:pPr>
        <w:tabs>
          <w:tab w:val="left" w:pos="709"/>
        </w:tabs>
        <w:ind w:firstLine="709"/>
        <w:jc w:val="both"/>
        <w:rPr>
          <w:sz w:val="28"/>
          <w:szCs w:val="28"/>
        </w:rPr>
      </w:pPr>
      <w:r w:rsidRPr="001A1578">
        <w:rPr>
          <w:sz w:val="28"/>
          <w:szCs w:val="28"/>
        </w:rPr>
        <w:t xml:space="preserve">График работы: </w:t>
      </w:r>
    </w:p>
    <w:p w:rsidR="00695967" w:rsidRDefault="00695967" w:rsidP="00695967">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695967" w:rsidRDefault="00695967" w:rsidP="00695967">
      <w:pPr>
        <w:tabs>
          <w:tab w:val="left" w:pos="709"/>
        </w:tabs>
        <w:ind w:firstLine="709"/>
        <w:jc w:val="both"/>
        <w:rPr>
          <w:sz w:val="28"/>
          <w:szCs w:val="28"/>
        </w:rPr>
      </w:pPr>
      <w:r>
        <w:rPr>
          <w:sz w:val="28"/>
          <w:szCs w:val="28"/>
        </w:rPr>
        <w:t>понедельник, пятница – неприемный день граждан;</w:t>
      </w:r>
    </w:p>
    <w:p w:rsidR="00695967" w:rsidRDefault="00695967" w:rsidP="00695967">
      <w:pPr>
        <w:tabs>
          <w:tab w:val="left" w:pos="709"/>
        </w:tabs>
        <w:ind w:firstLine="709"/>
        <w:jc w:val="both"/>
        <w:rPr>
          <w:sz w:val="28"/>
          <w:szCs w:val="28"/>
        </w:rPr>
      </w:pPr>
      <w:r>
        <w:rPr>
          <w:sz w:val="28"/>
          <w:szCs w:val="28"/>
        </w:rPr>
        <w:t>суббота, воскресенье: выходные дни.</w:t>
      </w:r>
    </w:p>
    <w:p w:rsidR="00695967" w:rsidRDefault="00695967" w:rsidP="00695967">
      <w:pPr>
        <w:tabs>
          <w:tab w:val="left" w:pos="709"/>
        </w:tabs>
        <w:ind w:firstLine="709"/>
        <w:jc w:val="both"/>
        <w:rPr>
          <w:sz w:val="28"/>
          <w:szCs w:val="28"/>
        </w:rPr>
      </w:pPr>
      <w:r>
        <w:rPr>
          <w:sz w:val="28"/>
          <w:szCs w:val="28"/>
        </w:rPr>
        <w:t>Время перерыва для отдыха и питания устанавливается правилами внутреннего трудового распорядка.</w:t>
      </w:r>
    </w:p>
    <w:p w:rsidR="00695967" w:rsidRDefault="00695967" w:rsidP="00695967">
      <w:pPr>
        <w:tabs>
          <w:tab w:val="left" w:pos="709"/>
        </w:tabs>
        <w:ind w:firstLine="709"/>
        <w:jc w:val="both"/>
        <w:rPr>
          <w:sz w:val="28"/>
          <w:szCs w:val="28"/>
        </w:rPr>
      </w:pPr>
      <w:r>
        <w:rPr>
          <w:sz w:val="28"/>
          <w:szCs w:val="28"/>
        </w:rPr>
        <w:t xml:space="preserve">Справочный телефон 3-34-25, 3-35-32. </w:t>
      </w:r>
    </w:p>
    <w:p w:rsidR="00695967" w:rsidRPr="001A1578" w:rsidRDefault="00695967" w:rsidP="00695967">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695967" w:rsidRPr="00B7263F" w:rsidRDefault="00695967" w:rsidP="00695967">
      <w:pPr>
        <w:tabs>
          <w:tab w:val="left" w:pos="709"/>
        </w:tabs>
        <w:ind w:firstLine="709"/>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612"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u w:val="single"/>
        </w:rPr>
        <w:t>)</w:t>
      </w:r>
      <w:r w:rsidRPr="00B7263F">
        <w:rPr>
          <w:sz w:val="28"/>
          <w:szCs w:val="28"/>
        </w:rPr>
        <w:t>.</w:t>
      </w:r>
    </w:p>
    <w:p w:rsidR="00695967" w:rsidRPr="00B7263F" w:rsidRDefault="00695967" w:rsidP="00695967">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государственной услуге может быть получена: </w:t>
      </w:r>
    </w:p>
    <w:p w:rsidR="00695967" w:rsidRDefault="00695967" w:rsidP="00695967">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сполкома</w:t>
      </w:r>
      <w:r>
        <w:rPr>
          <w:sz w:val="28"/>
          <w:szCs w:val="28"/>
        </w:rPr>
        <w:t xml:space="preserve"> (Палаты)</w:t>
      </w:r>
      <w:r w:rsidRPr="00B7263F">
        <w:rPr>
          <w:sz w:val="28"/>
          <w:szCs w:val="28"/>
        </w:rPr>
        <w:t>, для работы с заявителями</w:t>
      </w:r>
      <w:r>
        <w:rPr>
          <w:sz w:val="28"/>
          <w:szCs w:val="28"/>
        </w:rPr>
        <w:t xml:space="preserve">. </w:t>
      </w:r>
      <w:r w:rsidRPr="004457B9">
        <w:rPr>
          <w:sz w:val="28"/>
          <w:szCs w:val="28"/>
        </w:rPr>
        <w:t>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695967" w:rsidRPr="00B7263F" w:rsidRDefault="00695967" w:rsidP="00695967">
      <w:pPr>
        <w:tabs>
          <w:tab w:val="left" w:pos="709"/>
        </w:tabs>
        <w:ind w:firstLine="709"/>
        <w:jc w:val="both"/>
        <w:rPr>
          <w:sz w:val="28"/>
          <w:szCs w:val="28"/>
        </w:rPr>
      </w:pPr>
      <w:r>
        <w:rPr>
          <w:sz w:val="28"/>
          <w:szCs w:val="28"/>
        </w:rPr>
        <w:lastRenderedPageBreak/>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613"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rPr>
        <w:t>);</w:t>
      </w:r>
    </w:p>
    <w:p w:rsidR="00695967" w:rsidRPr="001A1578" w:rsidRDefault="00695967" w:rsidP="00695967">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614"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695967" w:rsidRPr="001A1578" w:rsidRDefault="00695967" w:rsidP="00695967">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615"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695967" w:rsidRPr="001A1578" w:rsidRDefault="00695967" w:rsidP="00695967">
      <w:pPr>
        <w:tabs>
          <w:tab w:val="left" w:pos="709"/>
          <w:tab w:val="left" w:pos="4290"/>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p>
    <w:p w:rsidR="00695967" w:rsidRPr="001A1578" w:rsidRDefault="00695967" w:rsidP="00695967">
      <w:pPr>
        <w:tabs>
          <w:tab w:val="left" w:pos="709"/>
        </w:tabs>
        <w:ind w:firstLine="709"/>
        <w:jc w:val="both"/>
        <w:rPr>
          <w:szCs w:val="28"/>
        </w:rPr>
      </w:pPr>
      <w:r w:rsidRPr="001A1578">
        <w:rPr>
          <w:sz w:val="28"/>
          <w:szCs w:val="28"/>
        </w:rPr>
        <w:t xml:space="preserve">при устном обращении - лично или по телефону; </w:t>
      </w:r>
    </w:p>
    <w:p w:rsidR="00695967" w:rsidRPr="001A1578" w:rsidRDefault="00695967" w:rsidP="00695967">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по электронной почте.</w:t>
      </w:r>
    </w:p>
    <w:p w:rsidR="00695967" w:rsidRDefault="00695967" w:rsidP="00695967">
      <w:pPr>
        <w:autoSpaceDE w:val="0"/>
        <w:autoSpaceDN w:val="0"/>
        <w:adjustRightInd w:val="0"/>
        <w:ind w:firstLine="709"/>
        <w:jc w:val="both"/>
        <w:rPr>
          <w:bCs/>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695967" w:rsidRDefault="00695967" w:rsidP="00695967">
      <w:pPr>
        <w:autoSpaceDE w:val="0"/>
        <w:autoSpaceDN w:val="0"/>
        <w:adjustRightInd w:val="0"/>
        <w:ind w:firstLine="709"/>
        <w:jc w:val="both"/>
        <w:rPr>
          <w:sz w:val="28"/>
          <w:szCs w:val="28"/>
        </w:rPr>
      </w:pPr>
      <w:r w:rsidRPr="00D12581">
        <w:rPr>
          <w:sz w:val="28"/>
        </w:rPr>
        <w:t>1.4. Предоставление муниципальной услуги осуществляется в соответствии с:</w:t>
      </w:r>
      <w:r w:rsidRPr="00D12581">
        <w:rPr>
          <w:sz w:val="28"/>
          <w:szCs w:val="28"/>
        </w:rPr>
        <w:t xml:space="preserve"> </w:t>
      </w:r>
    </w:p>
    <w:p w:rsidR="00695967" w:rsidRPr="00352CAD" w:rsidRDefault="00695967" w:rsidP="00695967">
      <w:pPr>
        <w:ind w:firstLine="720"/>
        <w:jc w:val="both"/>
        <w:rPr>
          <w:sz w:val="28"/>
          <w:szCs w:val="28"/>
        </w:rPr>
      </w:pPr>
      <w:r w:rsidRPr="00352CAD">
        <w:rPr>
          <w:sz w:val="28"/>
          <w:szCs w:val="28"/>
        </w:rPr>
        <w:t>Гражданским кодексом Российской Федерации от 30.11.1994 № 51-ФЗ (далее – ГК РФ)</w:t>
      </w:r>
      <w:r w:rsidRPr="001A3253">
        <w:rPr>
          <w:sz w:val="28"/>
          <w:szCs w:val="28"/>
        </w:rPr>
        <w:t xml:space="preserve"> </w:t>
      </w:r>
      <w:r>
        <w:rPr>
          <w:sz w:val="28"/>
          <w:szCs w:val="28"/>
        </w:rPr>
        <w:t>(</w:t>
      </w:r>
      <w:r w:rsidRPr="000C09A1">
        <w:rPr>
          <w:sz w:val="28"/>
          <w:szCs w:val="28"/>
        </w:rPr>
        <w:t>Собрание законодательства Р</w:t>
      </w:r>
      <w:r>
        <w:rPr>
          <w:sz w:val="28"/>
          <w:szCs w:val="28"/>
        </w:rPr>
        <w:t xml:space="preserve">оссийской </w:t>
      </w:r>
      <w:r w:rsidRPr="000C09A1">
        <w:rPr>
          <w:sz w:val="28"/>
          <w:szCs w:val="28"/>
        </w:rPr>
        <w:t>Ф</w:t>
      </w:r>
      <w:r>
        <w:rPr>
          <w:sz w:val="28"/>
          <w:szCs w:val="28"/>
        </w:rPr>
        <w:t>едерации</w:t>
      </w:r>
      <w:r w:rsidRPr="000C09A1">
        <w:rPr>
          <w:sz w:val="28"/>
          <w:szCs w:val="28"/>
        </w:rPr>
        <w:t xml:space="preserve">, 05.12.1994, </w:t>
      </w:r>
      <w:r>
        <w:rPr>
          <w:sz w:val="28"/>
          <w:szCs w:val="28"/>
        </w:rPr>
        <w:t>№</w:t>
      </w:r>
      <w:r w:rsidRPr="000C09A1">
        <w:rPr>
          <w:sz w:val="28"/>
          <w:szCs w:val="28"/>
        </w:rPr>
        <w:t xml:space="preserve"> 32, ст. 3301</w:t>
      </w:r>
      <w:r>
        <w:rPr>
          <w:sz w:val="28"/>
          <w:szCs w:val="28"/>
        </w:rPr>
        <w:t>)</w:t>
      </w:r>
      <w:r w:rsidRPr="00352CAD">
        <w:rPr>
          <w:sz w:val="28"/>
          <w:szCs w:val="28"/>
        </w:rPr>
        <w:t>;</w:t>
      </w:r>
    </w:p>
    <w:p w:rsidR="00695967" w:rsidRDefault="00695967" w:rsidP="00695967">
      <w:pPr>
        <w:ind w:firstLine="720"/>
        <w:jc w:val="both"/>
        <w:rPr>
          <w:sz w:val="28"/>
          <w:szCs w:val="28"/>
        </w:rPr>
      </w:pPr>
      <w:r w:rsidRPr="00352CAD">
        <w:rPr>
          <w:sz w:val="28"/>
          <w:szCs w:val="28"/>
        </w:rPr>
        <w:t>Федеральным законом от 18.06.2001 № 78-ФЗ «О землеустройстве» (далее – Федеральный закон №78-ФЗ)</w:t>
      </w:r>
      <w:r w:rsidRPr="001A3253">
        <w:rPr>
          <w:sz w:val="28"/>
          <w:szCs w:val="28"/>
        </w:rPr>
        <w:t xml:space="preserve"> </w:t>
      </w:r>
      <w:r>
        <w:rPr>
          <w:sz w:val="28"/>
          <w:szCs w:val="28"/>
        </w:rPr>
        <w:t>(</w:t>
      </w:r>
      <w:r w:rsidRPr="000C09A1">
        <w:rPr>
          <w:sz w:val="28"/>
          <w:szCs w:val="28"/>
        </w:rPr>
        <w:t>Собрание законодательства</w:t>
      </w:r>
      <w:r>
        <w:rPr>
          <w:sz w:val="28"/>
          <w:szCs w:val="28"/>
        </w:rPr>
        <w:t xml:space="preserve"> </w:t>
      </w:r>
      <w:r w:rsidRPr="00BA7D7C">
        <w:rPr>
          <w:sz w:val="28"/>
          <w:szCs w:val="28"/>
        </w:rPr>
        <w:t>Российской Федерации</w:t>
      </w:r>
      <w:r w:rsidRPr="000C09A1">
        <w:rPr>
          <w:sz w:val="28"/>
          <w:szCs w:val="28"/>
        </w:rPr>
        <w:t xml:space="preserve">, 25.06.2001, </w:t>
      </w:r>
      <w:r>
        <w:rPr>
          <w:sz w:val="28"/>
          <w:szCs w:val="28"/>
        </w:rPr>
        <w:t>№</w:t>
      </w:r>
      <w:r w:rsidRPr="000C09A1">
        <w:rPr>
          <w:sz w:val="28"/>
          <w:szCs w:val="28"/>
        </w:rPr>
        <w:t xml:space="preserve"> 26, ст. 2582</w:t>
      </w:r>
      <w:r>
        <w:rPr>
          <w:sz w:val="28"/>
          <w:szCs w:val="28"/>
        </w:rPr>
        <w:t>)</w:t>
      </w:r>
      <w:r w:rsidRPr="00352CAD">
        <w:rPr>
          <w:sz w:val="28"/>
          <w:szCs w:val="28"/>
        </w:rPr>
        <w:t>;</w:t>
      </w:r>
    </w:p>
    <w:p w:rsidR="00695967" w:rsidRPr="0043060C" w:rsidRDefault="00695967" w:rsidP="00695967">
      <w:pPr>
        <w:suppressAutoHyphens/>
        <w:ind w:firstLine="720"/>
        <w:jc w:val="both"/>
        <w:rPr>
          <w:sz w:val="28"/>
          <w:szCs w:val="20"/>
        </w:rPr>
      </w:pPr>
      <w:r w:rsidRPr="004457B9">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695967" w:rsidRPr="00352CAD" w:rsidRDefault="00695967" w:rsidP="00695967">
      <w:pPr>
        <w:autoSpaceDE w:val="0"/>
        <w:autoSpaceDN w:val="0"/>
        <w:adjustRightInd w:val="0"/>
        <w:ind w:firstLine="709"/>
        <w:jc w:val="both"/>
        <w:rPr>
          <w:sz w:val="28"/>
          <w:szCs w:val="28"/>
        </w:rPr>
      </w:pPr>
      <w:r w:rsidRPr="00352CAD">
        <w:rPr>
          <w:sz w:val="28"/>
          <w:szCs w:val="28"/>
        </w:rPr>
        <w:t>Федеральным законом от 27.07.2010 №210-ФЗ «Об организации предоставления государственных и муниципальных услуг» (далее – Федеральный закон № 210-ФЗ)</w:t>
      </w:r>
      <w:r w:rsidRPr="001A3253">
        <w:rPr>
          <w:sz w:val="28"/>
          <w:szCs w:val="28"/>
        </w:rPr>
        <w:t xml:space="preserve"> </w:t>
      </w:r>
      <w:r w:rsidRPr="000C09A1">
        <w:rPr>
          <w:sz w:val="28"/>
          <w:szCs w:val="28"/>
        </w:rPr>
        <w:t>(Собрание законодательства</w:t>
      </w:r>
      <w:r>
        <w:rPr>
          <w:sz w:val="28"/>
          <w:szCs w:val="28"/>
        </w:rPr>
        <w:t xml:space="preserve"> </w:t>
      </w:r>
      <w:r w:rsidRPr="00BA7D7C">
        <w:rPr>
          <w:sz w:val="28"/>
          <w:szCs w:val="28"/>
        </w:rPr>
        <w:t>Российской Федерации</w:t>
      </w:r>
      <w:r w:rsidRPr="000C09A1">
        <w:rPr>
          <w:sz w:val="28"/>
          <w:szCs w:val="28"/>
        </w:rPr>
        <w:t>, 02.08.2010, №31, ст.4179)</w:t>
      </w:r>
      <w:r w:rsidRPr="00352CAD">
        <w:rPr>
          <w:sz w:val="28"/>
          <w:szCs w:val="28"/>
        </w:rPr>
        <w:t>;</w:t>
      </w:r>
    </w:p>
    <w:p w:rsidR="00695967" w:rsidRDefault="00695967" w:rsidP="00695967">
      <w:pPr>
        <w:suppressAutoHyphens/>
        <w:ind w:firstLine="709"/>
        <w:jc w:val="both"/>
        <w:rPr>
          <w:sz w:val="28"/>
          <w:szCs w:val="28"/>
        </w:rPr>
      </w:pPr>
      <w:r w:rsidRPr="00352CAD">
        <w:rPr>
          <w:sz w:val="28"/>
          <w:szCs w:val="28"/>
        </w:rPr>
        <w:t>Законом Республики Татарстан от 28.07.2004 №45-ЗРТ «О местном самоуправлении в Республике Татарстан»</w:t>
      </w:r>
      <w:r w:rsidRPr="000C09A1">
        <w:rPr>
          <w:sz w:val="28"/>
          <w:szCs w:val="28"/>
        </w:rPr>
        <w:t xml:space="preserve"> </w:t>
      </w:r>
      <w:r w:rsidRPr="00352CAD">
        <w:rPr>
          <w:sz w:val="28"/>
          <w:szCs w:val="28"/>
        </w:rPr>
        <w:t>(далее – Закон РТ № 45-ЗРТ)</w:t>
      </w:r>
      <w:r w:rsidRPr="001A3253">
        <w:rPr>
          <w:sz w:val="28"/>
          <w:szCs w:val="28"/>
        </w:rPr>
        <w:t xml:space="preserve"> </w:t>
      </w:r>
      <w:r w:rsidRPr="000C09A1">
        <w:rPr>
          <w:sz w:val="28"/>
          <w:szCs w:val="28"/>
        </w:rPr>
        <w:t>(Республика Татарстан, №155-156, 03.08.2004)</w:t>
      </w:r>
      <w:r w:rsidRPr="00352CAD">
        <w:rPr>
          <w:sz w:val="28"/>
          <w:szCs w:val="28"/>
        </w:rPr>
        <w:t>;</w:t>
      </w:r>
    </w:p>
    <w:p w:rsidR="00695967" w:rsidRDefault="00695967" w:rsidP="00695967">
      <w:pPr>
        <w:pStyle w:val="1"/>
        <w:rPr>
          <w:b w:val="0"/>
          <w:szCs w:val="28"/>
        </w:rPr>
      </w:pPr>
      <w:r>
        <w:rPr>
          <w:b w:val="0"/>
          <w:color w:val="000000"/>
          <w:szCs w:val="28"/>
          <w:lang w:val="ru-RU"/>
        </w:rPr>
        <w:t xml:space="preserve">           </w:t>
      </w:r>
      <w:r>
        <w:rPr>
          <w:b w:val="0"/>
          <w:color w:val="000000"/>
          <w:szCs w:val="28"/>
        </w:rPr>
        <w:t>Постановлением Кабинета Министров Республики Татарстан от 02.11.2010 №880 «</w:t>
      </w:r>
      <w:r>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695967" w:rsidRPr="00297E2E" w:rsidRDefault="00695967" w:rsidP="00695967">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695967" w:rsidRPr="00297E2E" w:rsidRDefault="00695967" w:rsidP="00695967">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695967" w:rsidRPr="00297E2E" w:rsidRDefault="00695967" w:rsidP="00695967">
      <w:pPr>
        <w:autoSpaceDE w:val="0"/>
        <w:autoSpaceDN w:val="0"/>
        <w:adjustRightInd w:val="0"/>
        <w:ind w:firstLine="708"/>
        <w:jc w:val="both"/>
        <w:rPr>
          <w:sz w:val="28"/>
          <w:szCs w:val="28"/>
        </w:rPr>
      </w:pPr>
      <w:r w:rsidRPr="00297E2E">
        <w:rPr>
          <w:sz w:val="28"/>
          <w:szCs w:val="28"/>
        </w:rPr>
        <w:lastRenderedPageBreak/>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695967" w:rsidRPr="00297E2E" w:rsidRDefault="00695967" w:rsidP="00695967">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695967" w:rsidRDefault="00695967" w:rsidP="00695967">
      <w:pPr>
        <w:autoSpaceDE w:val="0"/>
        <w:autoSpaceDN w:val="0"/>
        <w:adjustRightInd w:val="0"/>
        <w:ind w:firstLine="709"/>
        <w:jc w:val="both"/>
        <w:rPr>
          <w:sz w:val="28"/>
          <w:szCs w:val="28"/>
        </w:rPr>
      </w:pPr>
      <w:r w:rsidRPr="007974E7">
        <w:rPr>
          <w:sz w:val="28"/>
          <w:szCs w:val="28"/>
        </w:rPr>
        <w:t>1.5. В настоящем регламенте используются следующие термины и определения:</w:t>
      </w:r>
    </w:p>
    <w:p w:rsidR="00695967" w:rsidRPr="00D87C1B" w:rsidRDefault="00695967" w:rsidP="00695967">
      <w:pPr>
        <w:shd w:val="clear" w:color="auto" w:fill="FFFFFF"/>
        <w:ind w:right="10" w:firstLine="710"/>
        <w:jc w:val="both"/>
        <w:rPr>
          <w:color w:val="000000"/>
          <w:sz w:val="28"/>
          <w:szCs w:val="28"/>
        </w:rPr>
      </w:pPr>
      <w:r w:rsidRPr="00D87C1B">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p>
    <w:p w:rsidR="00695967" w:rsidRPr="004457B9" w:rsidRDefault="00695967" w:rsidP="00695967">
      <w:pPr>
        <w:tabs>
          <w:tab w:val="left" w:pos="600"/>
          <w:tab w:val="left" w:pos="6810"/>
        </w:tabs>
        <w:ind w:firstLine="720"/>
        <w:jc w:val="both"/>
        <w:rPr>
          <w:sz w:val="28"/>
          <w:szCs w:val="28"/>
        </w:rPr>
      </w:pPr>
      <w:r w:rsidRPr="004457B9">
        <w:rPr>
          <w:sz w:val="28"/>
          <w:szCs w:val="28"/>
        </w:rPr>
        <w:t>техническая ошибка -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695967" w:rsidRPr="004457B9" w:rsidRDefault="00695967" w:rsidP="00695967">
      <w:pPr>
        <w:autoSpaceDE w:val="0"/>
        <w:autoSpaceDN w:val="0"/>
        <w:adjustRightInd w:val="0"/>
        <w:ind w:firstLine="709"/>
        <w:jc w:val="both"/>
        <w:rPr>
          <w:color w:val="000000"/>
          <w:sz w:val="28"/>
          <w:szCs w:val="28"/>
        </w:rPr>
      </w:pPr>
      <w:r w:rsidRPr="004457B9">
        <w:rPr>
          <w:sz w:val="28"/>
          <w:szCs w:val="28"/>
        </w:rPr>
        <w:t xml:space="preserve">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w:t>
      </w:r>
      <w:r w:rsidRPr="004457B9">
        <w:rPr>
          <w:color w:val="000000"/>
          <w:sz w:val="28"/>
          <w:szCs w:val="28"/>
        </w:rPr>
        <w:t>бланке (приложение №1).</w:t>
      </w:r>
    </w:p>
    <w:p w:rsidR="00695967" w:rsidRPr="004457B9" w:rsidRDefault="00695967" w:rsidP="00695967">
      <w:pPr>
        <w:autoSpaceDE w:val="0"/>
        <w:autoSpaceDN w:val="0"/>
        <w:adjustRightInd w:val="0"/>
        <w:ind w:firstLine="709"/>
        <w:jc w:val="both"/>
        <w:rPr>
          <w:color w:val="000000"/>
          <w:sz w:val="28"/>
          <w:szCs w:val="28"/>
        </w:rPr>
      </w:pPr>
    </w:p>
    <w:p w:rsidR="00695967" w:rsidRPr="00C04E04" w:rsidRDefault="00695967" w:rsidP="00695967">
      <w:pPr>
        <w:spacing w:line="360" w:lineRule="auto"/>
        <w:ind w:firstLine="720"/>
        <w:jc w:val="both"/>
        <w:sectPr w:rsidR="00695967" w:rsidRPr="00C04E04" w:rsidSect="0069295A">
          <w:headerReference w:type="even" r:id="rId616"/>
          <w:headerReference w:type="default" r:id="rId617"/>
          <w:pgSz w:w="11907" w:h="16840" w:code="9"/>
          <w:pgMar w:top="1021" w:right="868" w:bottom="1134" w:left="1134" w:header="720" w:footer="720" w:gutter="0"/>
          <w:cols w:space="708"/>
          <w:noEndnote/>
          <w:titlePg/>
          <w:docGrid w:linePitch="381"/>
        </w:sectPr>
      </w:pPr>
    </w:p>
    <w:p w:rsidR="00695967" w:rsidRPr="000F00CA" w:rsidRDefault="00695967" w:rsidP="00695967">
      <w:pPr>
        <w:autoSpaceDE w:val="0"/>
        <w:autoSpaceDN w:val="0"/>
        <w:adjustRightInd w:val="0"/>
        <w:ind w:firstLine="720"/>
        <w:jc w:val="center"/>
        <w:rPr>
          <w:rFonts w:ascii="Times New Roman CYR" w:hAnsi="Times New Roman CYR" w:cs="Times New Roman CYR"/>
          <w:sz w:val="28"/>
          <w:szCs w:val="28"/>
        </w:rPr>
      </w:pPr>
      <w:r w:rsidRPr="000F00CA">
        <w:rPr>
          <w:b/>
          <w:bCs/>
          <w:sz w:val="28"/>
          <w:szCs w:val="28"/>
          <w:lang w:val="en-US"/>
        </w:rPr>
        <w:lastRenderedPageBreak/>
        <w:t xml:space="preserve">2. </w:t>
      </w:r>
      <w:r w:rsidRPr="000F00CA">
        <w:rPr>
          <w:rFonts w:ascii="Times New Roman CYR" w:hAnsi="Times New Roman CYR" w:cs="Times New Roman CYR"/>
          <w:b/>
          <w:bCs/>
          <w:sz w:val="28"/>
          <w:szCs w:val="28"/>
        </w:rPr>
        <w:t xml:space="preserve">Стандарт предоставления </w:t>
      </w:r>
      <w:r>
        <w:rPr>
          <w:rFonts w:ascii="Times New Roman CYR" w:hAnsi="Times New Roman CYR" w:cs="Times New Roman CYR"/>
          <w:b/>
          <w:bCs/>
          <w:sz w:val="28"/>
          <w:szCs w:val="28"/>
        </w:rPr>
        <w:t xml:space="preserve">муниципальной </w:t>
      </w:r>
      <w:r w:rsidRPr="000F00CA">
        <w:rPr>
          <w:rFonts w:ascii="Times New Roman CYR" w:hAnsi="Times New Roman CYR" w:cs="Times New Roman CYR"/>
          <w:b/>
          <w:bCs/>
          <w:sz w:val="28"/>
          <w:szCs w:val="28"/>
        </w:rPr>
        <w:t>услуги</w:t>
      </w:r>
    </w:p>
    <w:p w:rsidR="00695967" w:rsidRPr="004011AB" w:rsidRDefault="00695967" w:rsidP="00695967">
      <w:pPr>
        <w:pStyle w:val="ConsPlusNonformat"/>
        <w:jc w:val="center"/>
        <w:rPr>
          <w:rFonts w:ascii="Times New Roman" w:hAnsi="Times New Roman"/>
          <w:sz w:val="28"/>
        </w:rPr>
      </w:pPr>
    </w:p>
    <w:tbl>
      <w:tblPr>
        <w:tblW w:w="0" w:type="auto"/>
        <w:tblLayout w:type="fixed"/>
        <w:tblCellMar>
          <w:left w:w="70" w:type="dxa"/>
          <w:right w:w="70" w:type="dxa"/>
        </w:tblCellMar>
        <w:tblLook w:val="0000"/>
      </w:tblPr>
      <w:tblGrid>
        <w:gridCol w:w="4390"/>
        <w:gridCol w:w="6410"/>
        <w:gridCol w:w="4012"/>
      </w:tblGrid>
      <w:tr w:rsidR="00695967" w:rsidRPr="004011AB"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vAlign w:val="center"/>
          </w:tcPr>
          <w:p w:rsidR="00695967" w:rsidRDefault="00695967" w:rsidP="003117E4">
            <w:pPr>
              <w:autoSpaceDE w:val="0"/>
              <w:autoSpaceDN w:val="0"/>
              <w:adjustRightInd w:val="0"/>
              <w:ind w:firstLine="34"/>
              <w:jc w:val="center"/>
              <w:rPr>
                <w:rFonts w:cs="Calibri"/>
                <w:b/>
                <w:sz w:val="22"/>
                <w:szCs w:val="22"/>
              </w:rPr>
            </w:pPr>
            <w:r>
              <w:rPr>
                <w:rFonts w:ascii="Times New Roman CYR" w:hAnsi="Times New Roman CYR" w:cs="Times New Roman CYR"/>
                <w:b/>
                <w:sz w:val="28"/>
                <w:szCs w:val="28"/>
              </w:rPr>
              <w:t>Наименование требования к стандарту предоставления муниципальной услуги</w:t>
            </w:r>
          </w:p>
        </w:tc>
        <w:tc>
          <w:tcPr>
            <w:tcW w:w="6410" w:type="dxa"/>
            <w:tcBorders>
              <w:top w:val="single" w:sz="6" w:space="0" w:color="auto"/>
              <w:left w:val="single" w:sz="6" w:space="0" w:color="auto"/>
              <w:bottom w:val="single" w:sz="6" w:space="0" w:color="auto"/>
              <w:right w:val="single" w:sz="6" w:space="0" w:color="auto"/>
            </w:tcBorders>
            <w:vAlign w:val="center"/>
          </w:tcPr>
          <w:p w:rsidR="00695967" w:rsidRDefault="00695967" w:rsidP="003117E4">
            <w:pPr>
              <w:autoSpaceDE w:val="0"/>
              <w:autoSpaceDN w:val="0"/>
              <w:adjustRightInd w:val="0"/>
              <w:jc w:val="center"/>
              <w:rPr>
                <w:rFonts w:cs="Calibri"/>
                <w:b/>
                <w:lang w:val="en-US"/>
              </w:rPr>
            </w:pPr>
            <w:r>
              <w:rPr>
                <w:rFonts w:ascii="Times New Roman CYR" w:hAnsi="Times New Roman CYR" w:cs="Times New Roman CYR"/>
                <w:b/>
                <w:sz w:val="28"/>
                <w:szCs w:val="28"/>
              </w:rPr>
              <w:t>Содержание требований к стандарту</w:t>
            </w:r>
          </w:p>
        </w:tc>
        <w:tc>
          <w:tcPr>
            <w:tcW w:w="4012" w:type="dxa"/>
            <w:tcBorders>
              <w:top w:val="single" w:sz="6" w:space="0" w:color="auto"/>
              <w:left w:val="single" w:sz="6" w:space="0" w:color="auto"/>
              <w:bottom w:val="single" w:sz="6" w:space="0" w:color="auto"/>
              <w:right w:val="single" w:sz="6" w:space="0" w:color="auto"/>
            </w:tcBorders>
            <w:vAlign w:val="center"/>
          </w:tcPr>
          <w:p w:rsidR="00695967" w:rsidRDefault="00695967" w:rsidP="003117E4">
            <w:pPr>
              <w:autoSpaceDE w:val="0"/>
              <w:autoSpaceDN w:val="0"/>
              <w:adjustRightInd w:val="0"/>
              <w:jc w:val="center"/>
              <w:rPr>
                <w:rFonts w:cs="Calibri"/>
                <w:b/>
              </w:rPr>
            </w:pPr>
            <w:r>
              <w:rPr>
                <w:rFonts w:ascii="Times New Roman CYR" w:hAnsi="Times New Roman CYR" w:cs="Times New Roman CYR"/>
                <w:b/>
                <w:sz w:val="28"/>
                <w:szCs w:val="28"/>
              </w:rPr>
              <w:t>Нормативный акт, устанавливающий услугу или требование</w:t>
            </w:r>
          </w:p>
        </w:tc>
      </w:tr>
      <w:tr w:rsidR="00695967" w:rsidRPr="004011AB"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ind w:right="-57"/>
              <w:rPr>
                <w:sz w:val="28"/>
                <w:szCs w:val="28"/>
              </w:rPr>
            </w:pPr>
            <w:r w:rsidRPr="00CA0085">
              <w:rPr>
                <w:sz w:val="28"/>
                <w:szCs w:val="28"/>
              </w:rPr>
              <w:t xml:space="preserve">2.1. Наименование </w:t>
            </w:r>
            <w:r>
              <w:rPr>
                <w:rFonts w:ascii="Times New Roman CYR" w:hAnsi="Times New Roman CYR" w:cs="Times New Roman CYR"/>
                <w:sz w:val="28"/>
                <w:szCs w:val="28"/>
              </w:rPr>
              <w:t>муниципальной</w:t>
            </w:r>
            <w:r w:rsidRPr="00CA0085">
              <w:rPr>
                <w:sz w:val="28"/>
                <w:szCs w:val="28"/>
              </w:rPr>
              <w:t xml:space="preserve"> услуги</w:t>
            </w:r>
          </w:p>
        </w:tc>
        <w:tc>
          <w:tcPr>
            <w:tcW w:w="6410" w:type="dxa"/>
            <w:tcBorders>
              <w:top w:val="single" w:sz="6" w:space="0" w:color="auto"/>
              <w:left w:val="single" w:sz="6" w:space="0" w:color="auto"/>
              <w:bottom w:val="single" w:sz="6" w:space="0" w:color="auto"/>
              <w:right w:val="single" w:sz="6" w:space="0" w:color="auto"/>
            </w:tcBorders>
          </w:tcPr>
          <w:p w:rsidR="00695967" w:rsidRPr="00AD5218" w:rsidRDefault="00695967" w:rsidP="003117E4">
            <w:pPr>
              <w:ind w:firstLine="288"/>
              <w:jc w:val="both"/>
              <w:rPr>
                <w:sz w:val="28"/>
                <w:szCs w:val="28"/>
              </w:rPr>
            </w:pPr>
            <w:r w:rsidRPr="00AD5218">
              <w:rPr>
                <w:bCs/>
                <w:sz w:val="28"/>
                <w:szCs w:val="28"/>
              </w:rPr>
              <w:t>Передача в аренду муниципального имущества</w:t>
            </w:r>
            <w:r>
              <w:rPr>
                <w:bCs/>
                <w:sz w:val="28"/>
                <w:szCs w:val="28"/>
              </w:rPr>
              <w:t xml:space="preserve"> казны</w:t>
            </w:r>
          </w:p>
        </w:tc>
        <w:tc>
          <w:tcPr>
            <w:tcW w:w="4012" w:type="dxa"/>
            <w:tcBorders>
              <w:top w:val="single" w:sz="6" w:space="0" w:color="auto"/>
              <w:left w:val="single" w:sz="6" w:space="0" w:color="auto"/>
              <w:bottom w:val="single" w:sz="6" w:space="0" w:color="auto"/>
              <w:right w:val="single" w:sz="6" w:space="0" w:color="auto"/>
            </w:tcBorders>
          </w:tcPr>
          <w:p w:rsidR="00695967" w:rsidRDefault="00695967" w:rsidP="003117E4">
            <w:pPr>
              <w:rPr>
                <w:sz w:val="28"/>
                <w:szCs w:val="28"/>
              </w:rPr>
            </w:pPr>
            <w:r w:rsidRPr="00C67352">
              <w:rPr>
                <w:sz w:val="28"/>
                <w:szCs w:val="28"/>
              </w:rPr>
              <w:t xml:space="preserve">ЗК РФ, </w:t>
            </w:r>
          </w:p>
          <w:p w:rsidR="00695967" w:rsidRPr="00C67352" w:rsidRDefault="00695967" w:rsidP="003117E4">
            <w:pPr>
              <w:rPr>
                <w:sz w:val="28"/>
                <w:szCs w:val="28"/>
              </w:rPr>
            </w:pPr>
            <w:r w:rsidRPr="00C67352">
              <w:rPr>
                <w:sz w:val="28"/>
                <w:szCs w:val="28"/>
              </w:rPr>
              <w:t>Положением о Палате</w:t>
            </w:r>
          </w:p>
        </w:tc>
      </w:tr>
      <w:tr w:rsidR="00695967" w:rsidRPr="004011AB"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jc w:val="both"/>
              <w:rPr>
                <w:sz w:val="28"/>
                <w:szCs w:val="28"/>
              </w:rPr>
            </w:pPr>
            <w:r w:rsidRPr="00CA0085">
              <w:rPr>
                <w:sz w:val="28"/>
                <w:szCs w:val="28"/>
              </w:rPr>
              <w:t xml:space="preserve">2.2. </w:t>
            </w:r>
            <w:r w:rsidRPr="00D87C1B">
              <w:rPr>
                <w:color w:val="000000"/>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410" w:type="dxa"/>
            <w:tcBorders>
              <w:top w:val="single" w:sz="6" w:space="0" w:color="auto"/>
              <w:left w:val="single" w:sz="6" w:space="0" w:color="auto"/>
              <w:bottom w:val="single" w:sz="6" w:space="0" w:color="auto"/>
              <w:right w:val="single" w:sz="6" w:space="0" w:color="auto"/>
            </w:tcBorders>
          </w:tcPr>
          <w:p w:rsidR="00695967" w:rsidRDefault="00695967" w:rsidP="003117E4">
            <w:pPr>
              <w:ind w:firstLine="284"/>
              <w:rPr>
                <w:sz w:val="28"/>
                <w:szCs w:val="28"/>
              </w:rPr>
            </w:pPr>
            <w:r>
              <w:rPr>
                <w:sz w:val="28"/>
                <w:szCs w:val="28"/>
              </w:rPr>
              <w:t>Исполнительный комитет  Мамадышского муниципального района Республики Татарстан</w:t>
            </w:r>
          </w:p>
          <w:p w:rsidR="00695967" w:rsidRPr="0060781B" w:rsidRDefault="00695967" w:rsidP="003117E4">
            <w:pPr>
              <w:ind w:firstLine="284"/>
              <w:jc w:val="both"/>
              <w:rPr>
                <w:sz w:val="28"/>
                <w:szCs w:val="28"/>
              </w:rPr>
            </w:pPr>
            <w:r>
              <w:rPr>
                <w:sz w:val="28"/>
                <w:szCs w:val="28"/>
              </w:rPr>
              <w:t>Палата</w:t>
            </w:r>
          </w:p>
        </w:tc>
        <w:tc>
          <w:tcPr>
            <w:tcW w:w="4012" w:type="dxa"/>
            <w:tcBorders>
              <w:top w:val="single" w:sz="6" w:space="0" w:color="auto"/>
              <w:left w:val="single" w:sz="6" w:space="0" w:color="auto"/>
              <w:bottom w:val="single" w:sz="6" w:space="0" w:color="auto"/>
              <w:right w:val="single" w:sz="6" w:space="0" w:color="auto"/>
            </w:tcBorders>
          </w:tcPr>
          <w:p w:rsidR="00695967" w:rsidRDefault="00695967" w:rsidP="003117E4">
            <w:pPr>
              <w:rPr>
                <w:sz w:val="28"/>
                <w:szCs w:val="28"/>
              </w:rPr>
            </w:pPr>
            <w:r w:rsidRPr="009C71DA">
              <w:rPr>
                <w:sz w:val="28"/>
                <w:szCs w:val="28"/>
              </w:rPr>
              <w:t>Положение об ИК</w:t>
            </w:r>
            <w:r>
              <w:rPr>
                <w:sz w:val="28"/>
                <w:szCs w:val="28"/>
              </w:rPr>
              <w:t>;</w:t>
            </w:r>
          </w:p>
          <w:p w:rsidR="00695967" w:rsidRDefault="00695967" w:rsidP="003117E4">
            <w:pPr>
              <w:rPr>
                <w:sz w:val="28"/>
                <w:szCs w:val="28"/>
              </w:rPr>
            </w:pPr>
            <w:r w:rsidRPr="0035395B">
              <w:rPr>
                <w:sz w:val="28"/>
                <w:szCs w:val="28"/>
              </w:rPr>
              <w:t>Положение о Палате</w:t>
            </w:r>
          </w:p>
          <w:p w:rsidR="00695967" w:rsidRPr="0060781B" w:rsidRDefault="00695967" w:rsidP="003117E4">
            <w:pPr>
              <w:rPr>
                <w:sz w:val="28"/>
                <w:szCs w:val="28"/>
              </w:rPr>
            </w:pPr>
          </w:p>
        </w:tc>
      </w:tr>
      <w:tr w:rsidR="00695967" w:rsidRPr="004011AB"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jc w:val="both"/>
              <w:rPr>
                <w:sz w:val="28"/>
                <w:szCs w:val="28"/>
              </w:rPr>
            </w:pPr>
            <w:r w:rsidRPr="00CA0085">
              <w:rPr>
                <w:sz w:val="28"/>
                <w:szCs w:val="28"/>
              </w:rPr>
              <w:t xml:space="preserve">2.3. Описание результата предоставления </w:t>
            </w:r>
            <w:r>
              <w:rPr>
                <w:sz w:val="28"/>
                <w:szCs w:val="28"/>
              </w:rPr>
              <w:t>муниципальной</w:t>
            </w:r>
            <w:r w:rsidRPr="00CA0085">
              <w:rPr>
                <w:sz w:val="28"/>
                <w:szCs w:val="28"/>
              </w:rPr>
              <w:t xml:space="preserve">  услуги</w:t>
            </w:r>
          </w:p>
        </w:tc>
        <w:tc>
          <w:tcPr>
            <w:tcW w:w="6410" w:type="dxa"/>
            <w:tcBorders>
              <w:top w:val="single" w:sz="6" w:space="0" w:color="auto"/>
              <w:left w:val="single" w:sz="6" w:space="0" w:color="auto"/>
              <w:bottom w:val="single" w:sz="6" w:space="0" w:color="auto"/>
              <w:right w:val="single" w:sz="6" w:space="0" w:color="auto"/>
            </w:tcBorders>
          </w:tcPr>
          <w:p w:rsidR="00695967" w:rsidRDefault="00695967" w:rsidP="003117E4">
            <w:pPr>
              <w:ind w:firstLine="284"/>
              <w:jc w:val="both"/>
              <w:rPr>
                <w:bCs/>
                <w:sz w:val="28"/>
                <w:szCs w:val="28"/>
              </w:rPr>
            </w:pPr>
            <w:r w:rsidRPr="0035395B">
              <w:rPr>
                <w:bCs/>
                <w:sz w:val="28"/>
                <w:szCs w:val="28"/>
              </w:rPr>
              <w:t xml:space="preserve">Постановление </w:t>
            </w:r>
            <w:r>
              <w:rPr>
                <w:bCs/>
                <w:sz w:val="28"/>
                <w:szCs w:val="28"/>
              </w:rPr>
              <w:t>исполкома о</w:t>
            </w:r>
            <w:r w:rsidRPr="0035395B">
              <w:rPr>
                <w:bCs/>
                <w:sz w:val="28"/>
                <w:szCs w:val="28"/>
              </w:rPr>
              <w:t xml:space="preserve"> </w:t>
            </w:r>
            <w:r>
              <w:rPr>
                <w:bCs/>
                <w:sz w:val="28"/>
                <w:szCs w:val="28"/>
              </w:rPr>
              <w:t>передачи муниципального имущества.</w:t>
            </w:r>
          </w:p>
          <w:p w:rsidR="00695967" w:rsidRDefault="00695967" w:rsidP="003117E4">
            <w:pPr>
              <w:ind w:firstLine="284"/>
              <w:jc w:val="both"/>
              <w:rPr>
                <w:bCs/>
                <w:sz w:val="28"/>
                <w:szCs w:val="28"/>
              </w:rPr>
            </w:pPr>
            <w:r>
              <w:rPr>
                <w:bCs/>
                <w:sz w:val="28"/>
                <w:szCs w:val="28"/>
              </w:rPr>
              <w:t>Д</w:t>
            </w:r>
            <w:r w:rsidRPr="0035395B">
              <w:rPr>
                <w:bCs/>
                <w:sz w:val="28"/>
                <w:szCs w:val="28"/>
              </w:rPr>
              <w:t xml:space="preserve">оговор </w:t>
            </w:r>
            <w:r>
              <w:rPr>
                <w:bCs/>
                <w:sz w:val="28"/>
                <w:szCs w:val="28"/>
              </w:rPr>
              <w:t>на передачу муниципального имущества.</w:t>
            </w:r>
          </w:p>
          <w:p w:rsidR="00695967" w:rsidRPr="00AD5218" w:rsidRDefault="00695967" w:rsidP="003117E4">
            <w:pPr>
              <w:ind w:firstLine="288"/>
              <w:jc w:val="both"/>
              <w:rPr>
                <w:bCs/>
                <w:sz w:val="28"/>
                <w:szCs w:val="28"/>
                <w:lang w:val="tt-RU"/>
              </w:rPr>
            </w:pPr>
            <w:r w:rsidRPr="0035395B">
              <w:rPr>
                <w:bCs/>
                <w:sz w:val="28"/>
                <w:szCs w:val="28"/>
              </w:rPr>
              <w:t>Письмо об отказе в предоставлении муниципальной услуги</w:t>
            </w:r>
          </w:p>
        </w:tc>
        <w:tc>
          <w:tcPr>
            <w:tcW w:w="4012" w:type="dxa"/>
            <w:tcBorders>
              <w:top w:val="single" w:sz="6" w:space="0" w:color="auto"/>
              <w:left w:val="single" w:sz="6" w:space="0" w:color="auto"/>
              <w:bottom w:val="single" w:sz="6" w:space="0" w:color="auto"/>
              <w:right w:val="single" w:sz="6" w:space="0" w:color="auto"/>
            </w:tcBorders>
          </w:tcPr>
          <w:p w:rsidR="00695967" w:rsidRDefault="00695967" w:rsidP="003117E4">
            <w:pPr>
              <w:rPr>
                <w:sz w:val="28"/>
                <w:szCs w:val="28"/>
              </w:rPr>
            </w:pPr>
            <w:r w:rsidRPr="00C67352">
              <w:rPr>
                <w:sz w:val="28"/>
                <w:szCs w:val="28"/>
              </w:rPr>
              <w:t xml:space="preserve">ЗК РФ, </w:t>
            </w:r>
          </w:p>
          <w:p w:rsidR="00695967" w:rsidRPr="00C67352" w:rsidRDefault="00695967" w:rsidP="003117E4">
            <w:pPr>
              <w:rPr>
                <w:sz w:val="28"/>
                <w:szCs w:val="28"/>
              </w:rPr>
            </w:pPr>
            <w:r w:rsidRPr="00C67352">
              <w:rPr>
                <w:sz w:val="28"/>
                <w:szCs w:val="28"/>
              </w:rPr>
              <w:t>Положение о Палате</w:t>
            </w:r>
          </w:p>
        </w:tc>
      </w:tr>
      <w:tr w:rsidR="00695967" w:rsidRPr="004011AB"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rPr>
                <w:sz w:val="28"/>
                <w:szCs w:val="28"/>
              </w:rPr>
            </w:pPr>
            <w:r w:rsidRPr="00CA0085">
              <w:rPr>
                <w:sz w:val="28"/>
                <w:szCs w:val="28"/>
              </w:rPr>
              <w:t xml:space="preserve">2.4. Срок предоставления </w:t>
            </w:r>
            <w:r>
              <w:rPr>
                <w:sz w:val="28"/>
                <w:szCs w:val="28"/>
              </w:rPr>
              <w:t xml:space="preserve">муниципальной </w:t>
            </w:r>
            <w:r w:rsidRPr="00CA0085">
              <w:rPr>
                <w:sz w:val="28"/>
                <w:szCs w:val="28"/>
              </w:rPr>
              <w:t xml:space="preserve"> услуги</w:t>
            </w:r>
            <w:r w:rsidRPr="00D87C1B">
              <w:rPr>
                <w:color w:val="000000"/>
                <w:sz w:val="28"/>
                <w:szCs w:val="28"/>
              </w:rPr>
              <w:t xml:space="preserve">, в том числе с учетом необходимости обращения в организации, участвующие в предоставлении муниципальной услуги, срок приостановления предоставления муниципальной услуги в случае, если возможность приостановления предусмотрена </w:t>
            </w:r>
            <w:r w:rsidRPr="00D87C1B">
              <w:rPr>
                <w:color w:val="000000"/>
                <w:sz w:val="28"/>
                <w:szCs w:val="28"/>
              </w:rPr>
              <w:lastRenderedPageBreak/>
              <w:t>законодательством Российской Федерации</w:t>
            </w:r>
          </w:p>
        </w:tc>
        <w:tc>
          <w:tcPr>
            <w:tcW w:w="6410" w:type="dxa"/>
            <w:tcBorders>
              <w:top w:val="single" w:sz="6" w:space="0" w:color="auto"/>
              <w:left w:val="single" w:sz="6" w:space="0" w:color="auto"/>
              <w:bottom w:val="single" w:sz="6" w:space="0" w:color="auto"/>
              <w:right w:val="single" w:sz="6" w:space="0" w:color="auto"/>
            </w:tcBorders>
          </w:tcPr>
          <w:p w:rsidR="00695967" w:rsidRPr="004011AB" w:rsidRDefault="00695967" w:rsidP="003117E4">
            <w:pPr>
              <w:pStyle w:val="a5"/>
              <w:ind w:firstLine="288"/>
              <w:jc w:val="both"/>
              <w:rPr>
                <w:sz w:val="28"/>
              </w:rPr>
            </w:pPr>
            <w:r w:rsidRPr="0060781B">
              <w:rPr>
                <w:color w:val="000000"/>
                <w:sz w:val="28"/>
                <w:szCs w:val="28"/>
              </w:rPr>
              <w:lastRenderedPageBreak/>
              <w:t>Не более 1</w:t>
            </w:r>
            <w:r>
              <w:rPr>
                <w:color w:val="000000"/>
                <w:sz w:val="28"/>
                <w:szCs w:val="28"/>
              </w:rPr>
              <w:t>2</w:t>
            </w:r>
            <w:r w:rsidRPr="0060781B">
              <w:rPr>
                <w:color w:val="000000"/>
                <w:sz w:val="28"/>
                <w:szCs w:val="28"/>
              </w:rPr>
              <w:t xml:space="preserve"> </w:t>
            </w:r>
            <w:r>
              <w:rPr>
                <w:color w:val="000000"/>
                <w:sz w:val="28"/>
                <w:szCs w:val="28"/>
              </w:rPr>
              <w:t xml:space="preserve">рабочих </w:t>
            </w:r>
            <w:r w:rsidRPr="0060781B">
              <w:rPr>
                <w:color w:val="000000"/>
                <w:sz w:val="28"/>
                <w:szCs w:val="28"/>
              </w:rPr>
              <w:t>дней с момента регистрации заявления</w:t>
            </w:r>
          </w:p>
        </w:tc>
        <w:tc>
          <w:tcPr>
            <w:tcW w:w="4012"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tabs>
                <w:tab w:val="left" w:pos="2242"/>
              </w:tabs>
              <w:autoSpaceDE w:val="0"/>
              <w:autoSpaceDN w:val="0"/>
              <w:adjustRightInd w:val="0"/>
              <w:jc w:val="both"/>
              <w:rPr>
                <w:rFonts w:ascii="Times New Roman CYR" w:hAnsi="Times New Roman CYR" w:cs="Times New Roman CYR"/>
                <w:sz w:val="28"/>
                <w:szCs w:val="28"/>
              </w:rPr>
            </w:pPr>
          </w:p>
        </w:tc>
      </w:tr>
      <w:tr w:rsidR="00695967" w:rsidRPr="004011AB"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jc w:val="both"/>
              <w:rPr>
                <w:sz w:val="28"/>
                <w:szCs w:val="28"/>
              </w:rPr>
            </w:pPr>
            <w:r w:rsidRPr="00CA0085">
              <w:rPr>
                <w:sz w:val="28"/>
                <w:szCs w:val="28"/>
              </w:rPr>
              <w:lastRenderedPageBreak/>
              <w:t xml:space="preserve">2.5. Исчерпывающий перечень документов, необходимых в соответствии с законодательными или иными нормативными правовыми актами для предоставления  </w:t>
            </w:r>
            <w:r>
              <w:rPr>
                <w:sz w:val="28"/>
                <w:szCs w:val="28"/>
              </w:rPr>
              <w:t xml:space="preserve">муниципальной </w:t>
            </w:r>
            <w:r w:rsidRPr="00CA0085">
              <w:rPr>
                <w:sz w:val="28"/>
                <w:szCs w:val="28"/>
              </w:rPr>
              <w:t xml:space="preserve">услуги, а также услуг, которые являются необходимыми и обязательными для предоставления </w:t>
            </w:r>
            <w:r>
              <w:rPr>
                <w:sz w:val="28"/>
                <w:szCs w:val="28"/>
              </w:rPr>
              <w:t>муниципальной</w:t>
            </w:r>
            <w:r w:rsidRPr="00CA0085">
              <w:rPr>
                <w:sz w:val="28"/>
                <w:szCs w:val="28"/>
              </w:rPr>
              <w:t xml:space="preserve"> услуг</w:t>
            </w:r>
            <w:r>
              <w:rPr>
                <w:sz w:val="28"/>
                <w:szCs w:val="28"/>
              </w:rPr>
              <w:t>и</w:t>
            </w:r>
            <w:r w:rsidRPr="00CA0085">
              <w:rPr>
                <w:sz w:val="28"/>
                <w:szCs w:val="28"/>
              </w:rPr>
              <w:t>, подлежащих представлению заявителем</w:t>
            </w:r>
            <w:r w:rsidRPr="00D87C1B">
              <w:rPr>
                <w:color w:val="000000"/>
                <w:sz w:val="28"/>
                <w:szCs w:val="28"/>
              </w:rPr>
              <w:t>, способы их получения заявителем, в том числе в электронной форме, порядок их представления</w:t>
            </w:r>
          </w:p>
        </w:tc>
        <w:tc>
          <w:tcPr>
            <w:tcW w:w="6410" w:type="dxa"/>
            <w:tcBorders>
              <w:top w:val="single" w:sz="6" w:space="0" w:color="auto"/>
              <w:left w:val="single" w:sz="6" w:space="0" w:color="auto"/>
              <w:bottom w:val="single" w:sz="6" w:space="0" w:color="auto"/>
              <w:right w:val="single" w:sz="6" w:space="0" w:color="auto"/>
            </w:tcBorders>
          </w:tcPr>
          <w:p w:rsidR="00695967" w:rsidRPr="008D05E9" w:rsidRDefault="00695967" w:rsidP="003117E4">
            <w:pPr>
              <w:tabs>
                <w:tab w:val="left" w:pos="0"/>
              </w:tabs>
              <w:ind w:firstLine="427"/>
              <w:jc w:val="both"/>
              <w:rPr>
                <w:sz w:val="28"/>
                <w:szCs w:val="28"/>
              </w:rPr>
            </w:pPr>
            <w:r w:rsidRPr="008D05E9">
              <w:rPr>
                <w:sz w:val="28"/>
                <w:szCs w:val="28"/>
              </w:rPr>
              <w:t>1)</w:t>
            </w:r>
            <w:r>
              <w:rPr>
                <w:sz w:val="28"/>
                <w:szCs w:val="28"/>
              </w:rPr>
              <w:t> </w:t>
            </w:r>
            <w:r w:rsidRPr="008D05E9">
              <w:rPr>
                <w:sz w:val="28"/>
                <w:szCs w:val="28"/>
              </w:rPr>
              <w:t>Заявление</w:t>
            </w:r>
            <w:r>
              <w:rPr>
                <w:sz w:val="28"/>
                <w:szCs w:val="28"/>
              </w:rPr>
              <w:t>;</w:t>
            </w:r>
          </w:p>
          <w:p w:rsidR="00695967" w:rsidRDefault="00695967" w:rsidP="003117E4">
            <w:pPr>
              <w:tabs>
                <w:tab w:val="left" w:pos="0"/>
              </w:tabs>
              <w:ind w:firstLine="427"/>
              <w:jc w:val="both"/>
              <w:rPr>
                <w:sz w:val="28"/>
                <w:szCs w:val="28"/>
              </w:rPr>
            </w:pPr>
            <w:r w:rsidRPr="008D05E9">
              <w:rPr>
                <w:sz w:val="28"/>
                <w:szCs w:val="28"/>
              </w:rPr>
              <w:t>2)</w:t>
            </w:r>
            <w:r>
              <w:rPr>
                <w:sz w:val="28"/>
                <w:szCs w:val="28"/>
              </w:rPr>
              <w:t> </w:t>
            </w:r>
            <w:r w:rsidRPr="008D05E9">
              <w:rPr>
                <w:sz w:val="28"/>
                <w:szCs w:val="28"/>
              </w:rPr>
              <w:t>Документы, удостоверяющие личность;</w:t>
            </w:r>
          </w:p>
          <w:p w:rsidR="00695967" w:rsidRDefault="00695967" w:rsidP="003117E4">
            <w:pPr>
              <w:tabs>
                <w:tab w:val="left" w:pos="0"/>
              </w:tabs>
              <w:ind w:firstLine="427"/>
              <w:jc w:val="both"/>
              <w:rPr>
                <w:sz w:val="28"/>
                <w:szCs w:val="28"/>
              </w:rPr>
            </w:pPr>
            <w:r>
              <w:rPr>
                <w:sz w:val="28"/>
                <w:szCs w:val="28"/>
              </w:rPr>
              <w:t>3) </w:t>
            </w:r>
            <w:r w:rsidRPr="008D05E9">
              <w:rPr>
                <w:sz w:val="28"/>
                <w:szCs w:val="28"/>
              </w:rPr>
              <w:t>Документ, подтверждающий полномочия представителя (если от имени заявителя действует представитель)</w:t>
            </w:r>
            <w:r>
              <w:rPr>
                <w:sz w:val="28"/>
                <w:szCs w:val="28"/>
              </w:rPr>
              <w:t>;</w:t>
            </w:r>
          </w:p>
          <w:p w:rsidR="00695967" w:rsidRDefault="00695967" w:rsidP="003117E4">
            <w:pPr>
              <w:tabs>
                <w:tab w:val="left" w:pos="0"/>
              </w:tabs>
              <w:ind w:firstLine="427"/>
              <w:jc w:val="both"/>
              <w:rPr>
                <w:sz w:val="28"/>
                <w:szCs w:val="28"/>
              </w:rPr>
            </w:pPr>
            <w:r>
              <w:rPr>
                <w:sz w:val="28"/>
                <w:szCs w:val="28"/>
              </w:rPr>
              <w:t xml:space="preserve">4) Копии </w:t>
            </w:r>
            <w:r w:rsidRPr="00496FBD">
              <w:rPr>
                <w:sz w:val="28"/>
                <w:szCs w:val="28"/>
              </w:rPr>
              <w:t>учредительных документов юридического лица</w:t>
            </w:r>
          </w:p>
          <w:p w:rsidR="00695967" w:rsidRPr="00CA0085" w:rsidRDefault="00695967" w:rsidP="003117E4">
            <w:pPr>
              <w:ind w:firstLine="288"/>
              <w:rPr>
                <w:sz w:val="28"/>
                <w:szCs w:val="28"/>
              </w:rPr>
            </w:pPr>
          </w:p>
        </w:tc>
        <w:tc>
          <w:tcPr>
            <w:tcW w:w="4012" w:type="dxa"/>
            <w:tcBorders>
              <w:top w:val="single" w:sz="6" w:space="0" w:color="auto"/>
              <w:left w:val="single" w:sz="6" w:space="0" w:color="auto"/>
              <w:bottom w:val="single" w:sz="6" w:space="0" w:color="auto"/>
              <w:right w:val="single" w:sz="6" w:space="0" w:color="auto"/>
            </w:tcBorders>
          </w:tcPr>
          <w:p w:rsidR="00695967" w:rsidRDefault="00695967" w:rsidP="003117E4">
            <w:pPr>
              <w:autoSpaceDE w:val="0"/>
              <w:autoSpaceDN w:val="0"/>
              <w:adjustRightInd w:val="0"/>
              <w:jc w:val="both"/>
              <w:rPr>
                <w:sz w:val="28"/>
                <w:szCs w:val="28"/>
              </w:rPr>
            </w:pPr>
            <w:r w:rsidRPr="00C67352">
              <w:rPr>
                <w:sz w:val="28"/>
                <w:szCs w:val="28"/>
              </w:rPr>
              <w:t xml:space="preserve">ЗК РФ, </w:t>
            </w:r>
          </w:p>
          <w:p w:rsidR="00695967" w:rsidRPr="00140FFF" w:rsidRDefault="00695967" w:rsidP="003117E4">
            <w:pPr>
              <w:autoSpaceDE w:val="0"/>
              <w:autoSpaceDN w:val="0"/>
              <w:adjustRightInd w:val="0"/>
              <w:jc w:val="both"/>
              <w:rPr>
                <w:rFonts w:ascii="Calibri" w:hAnsi="Calibri" w:cs="Calibri"/>
                <w:sz w:val="28"/>
                <w:szCs w:val="22"/>
              </w:rPr>
            </w:pPr>
            <w:r w:rsidRPr="00C67352">
              <w:rPr>
                <w:sz w:val="28"/>
                <w:szCs w:val="28"/>
              </w:rPr>
              <w:t>Положение о Палате</w:t>
            </w:r>
          </w:p>
        </w:tc>
      </w:tr>
      <w:tr w:rsidR="00695967" w:rsidRPr="004011AB"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jc w:val="both"/>
              <w:rPr>
                <w:sz w:val="28"/>
                <w:szCs w:val="28"/>
              </w:rPr>
            </w:pPr>
            <w:r w:rsidRPr="00CA0085">
              <w:rPr>
                <w:sz w:val="28"/>
                <w:szCs w:val="28"/>
              </w:rPr>
              <w:t xml:space="preserve">2.6. Исчерпывающий перечень документов, необходимых в соответствии с нормативными правовыми актами для предоставления </w:t>
            </w:r>
            <w:r>
              <w:rPr>
                <w:sz w:val="28"/>
                <w:szCs w:val="28"/>
              </w:rPr>
              <w:t>муниципальной</w:t>
            </w:r>
            <w:r w:rsidRPr="00CA0085">
              <w:rPr>
                <w:sz w:val="28"/>
                <w:szCs w:val="28"/>
              </w:rPr>
              <w:t xml:space="preserve"> услуги, которые находятся в распоряжении </w:t>
            </w:r>
            <w:r>
              <w:rPr>
                <w:sz w:val="28"/>
                <w:szCs w:val="28"/>
              </w:rPr>
              <w:t>муниципальных</w:t>
            </w:r>
            <w:r w:rsidRPr="00CA0085">
              <w:rPr>
                <w:sz w:val="28"/>
                <w:szCs w:val="28"/>
              </w:rPr>
              <w:t xml:space="preserve"> органов, органов местного самоуправления и иных организаций и которые заявитель вправе представить</w:t>
            </w:r>
            <w:r w:rsidRPr="00D87C1B">
              <w:rPr>
                <w:color w:val="000000"/>
              </w:rPr>
              <w:t xml:space="preserve">, </w:t>
            </w:r>
            <w:r w:rsidRPr="00D87C1B">
              <w:rPr>
                <w:color w:val="000000"/>
                <w:sz w:val="28"/>
                <w:szCs w:val="28"/>
              </w:rPr>
              <w:t xml:space="preserve">а также способы их получения </w:t>
            </w:r>
            <w:r w:rsidRPr="00D87C1B">
              <w:rPr>
                <w:color w:val="000000"/>
                <w:sz w:val="28"/>
                <w:szCs w:val="28"/>
              </w:rPr>
              <w:lastRenderedPageBreak/>
              <w:t>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6410" w:type="dxa"/>
            <w:tcBorders>
              <w:top w:val="single" w:sz="6" w:space="0" w:color="auto"/>
              <w:left w:val="single" w:sz="6" w:space="0" w:color="auto"/>
              <w:bottom w:val="single" w:sz="6" w:space="0" w:color="auto"/>
              <w:right w:val="single" w:sz="6" w:space="0" w:color="auto"/>
            </w:tcBorders>
          </w:tcPr>
          <w:p w:rsidR="00695967" w:rsidRPr="009779A3" w:rsidRDefault="00695967" w:rsidP="003117E4">
            <w:pPr>
              <w:autoSpaceDE w:val="0"/>
              <w:autoSpaceDN w:val="0"/>
              <w:adjustRightInd w:val="0"/>
              <w:ind w:firstLine="288"/>
              <w:jc w:val="both"/>
              <w:rPr>
                <w:sz w:val="28"/>
                <w:szCs w:val="28"/>
              </w:rPr>
            </w:pPr>
            <w:r w:rsidRPr="009779A3">
              <w:rPr>
                <w:sz w:val="28"/>
                <w:szCs w:val="28"/>
              </w:rPr>
              <w:lastRenderedPageBreak/>
              <w:t>Получаются в рамках межведомственного взаимодействия:</w:t>
            </w:r>
          </w:p>
          <w:p w:rsidR="00695967" w:rsidRPr="00B66698" w:rsidRDefault="00695967" w:rsidP="003117E4">
            <w:pPr>
              <w:autoSpaceDE w:val="0"/>
              <w:autoSpaceDN w:val="0"/>
              <w:adjustRightInd w:val="0"/>
              <w:ind w:firstLine="567"/>
              <w:jc w:val="both"/>
              <w:rPr>
                <w:sz w:val="28"/>
                <w:szCs w:val="28"/>
              </w:rPr>
            </w:pPr>
            <w:r w:rsidRPr="00B66698">
              <w:rPr>
                <w:sz w:val="28"/>
                <w:szCs w:val="28"/>
              </w:rPr>
              <w:t>1</w:t>
            </w:r>
            <w:r>
              <w:rPr>
                <w:sz w:val="28"/>
                <w:szCs w:val="28"/>
              </w:rPr>
              <w:t>) </w:t>
            </w:r>
            <w:r w:rsidRPr="00B66698">
              <w:rPr>
                <w:sz w:val="28"/>
                <w:szCs w:val="28"/>
              </w:rPr>
              <w:t>Выписка из Единого государственного реестра прав на недвижимое имущество и сделок с ним о правах на здание, строение, сооружение, находящиеся на приобретаемом земельном участке;</w:t>
            </w:r>
          </w:p>
          <w:p w:rsidR="00695967" w:rsidRPr="00B66698" w:rsidRDefault="00695967" w:rsidP="003117E4">
            <w:pPr>
              <w:autoSpaceDE w:val="0"/>
              <w:autoSpaceDN w:val="0"/>
              <w:adjustRightInd w:val="0"/>
              <w:ind w:firstLine="567"/>
              <w:jc w:val="both"/>
              <w:rPr>
                <w:sz w:val="28"/>
                <w:szCs w:val="28"/>
              </w:rPr>
            </w:pPr>
            <w:r w:rsidRPr="00B66698">
              <w:rPr>
                <w:sz w:val="28"/>
                <w:szCs w:val="28"/>
              </w:rPr>
              <w:t>2</w:t>
            </w:r>
            <w:r>
              <w:rPr>
                <w:sz w:val="28"/>
                <w:szCs w:val="28"/>
              </w:rPr>
              <w:t>) </w:t>
            </w:r>
            <w:r w:rsidRPr="00B66698">
              <w:rPr>
                <w:sz w:val="28"/>
                <w:szCs w:val="28"/>
              </w:rPr>
              <w:t xml:space="preserve">Выписка из Единого государственного реестра прав на недвижимое имущество и сделок с ним о правах на приобретаемый земельный участок; </w:t>
            </w:r>
          </w:p>
          <w:p w:rsidR="00695967" w:rsidRPr="00CA0085" w:rsidRDefault="00695967" w:rsidP="003117E4">
            <w:pPr>
              <w:ind w:firstLine="572"/>
              <w:jc w:val="both"/>
              <w:rPr>
                <w:rFonts w:ascii="Times New Roman CYR" w:hAnsi="Times New Roman CYR" w:cs="Times New Roman CYR"/>
                <w:sz w:val="28"/>
                <w:szCs w:val="28"/>
              </w:rPr>
            </w:pPr>
            <w:r w:rsidRPr="004457B9">
              <w:rPr>
                <w:sz w:val="28"/>
                <w:szCs w:val="28"/>
              </w:rPr>
              <w:t>3) </w:t>
            </w:r>
            <w:r w:rsidRPr="004457B9">
              <w:rPr>
                <w:rFonts w:ascii="Times New Roman CYR" w:hAnsi="Times New Roman CYR" w:cs="Times New Roman CYR"/>
                <w:sz w:val="28"/>
                <w:szCs w:val="28"/>
              </w:rPr>
              <w:t>Сведения из ЕГРЮЛ</w:t>
            </w:r>
            <w:r w:rsidRPr="004457B9">
              <w:rPr>
                <w:sz w:val="28"/>
                <w:szCs w:val="28"/>
              </w:rPr>
              <w:t xml:space="preserve"> либо </w:t>
            </w:r>
            <w:r w:rsidRPr="004457B9">
              <w:rPr>
                <w:rFonts w:ascii="Times New Roman CYR" w:hAnsi="Times New Roman CYR" w:cs="Times New Roman CYR"/>
                <w:sz w:val="28"/>
                <w:szCs w:val="28"/>
              </w:rPr>
              <w:t>Сведения</w:t>
            </w:r>
            <w:r w:rsidRPr="004457B9">
              <w:rPr>
                <w:sz w:val="28"/>
                <w:szCs w:val="28"/>
              </w:rPr>
              <w:t xml:space="preserve"> из ЕГРИП</w:t>
            </w:r>
          </w:p>
        </w:tc>
        <w:tc>
          <w:tcPr>
            <w:tcW w:w="4012" w:type="dxa"/>
            <w:tcBorders>
              <w:top w:val="single" w:sz="6" w:space="0" w:color="auto"/>
              <w:left w:val="single" w:sz="6" w:space="0" w:color="auto"/>
              <w:bottom w:val="single" w:sz="6" w:space="0" w:color="auto"/>
              <w:right w:val="single" w:sz="6" w:space="0" w:color="auto"/>
            </w:tcBorders>
          </w:tcPr>
          <w:p w:rsidR="00695967" w:rsidRDefault="00695967" w:rsidP="003117E4">
            <w:pPr>
              <w:autoSpaceDE w:val="0"/>
              <w:autoSpaceDN w:val="0"/>
              <w:adjustRightInd w:val="0"/>
              <w:rPr>
                <w:sz w:val="28"/>
                <w:szCs w:val="28"/>
              </w:rPr>
            </w:pPr>
            <w:r w:rsidRPr="00C67352">
              <w:rPr>
                <w:sz w:val="28"/>
                <w:szCs w:val="28"/>
              </w:rPr>
              <w:t xml:space="preserve">ЗК РФ, </w:t>
            </w:r>
          </w:p>
          <w:p w:rsidR="00695967" w:rsidRPr="00CA0085" w:rsidRDefault="00695967" w:rsidP="003117E4">
            <w:pPr>
              <w:autoSpaceDE w:val="0"/>
              <w:autoSpaceDN w:val="0"/>
              <w:adjustRightInd w:val="0"/>
              <w:rPr>
                <w:rFonts w:ascii="Times New Roman CYR" w:hAnsi="Times New Roman CYR" w:cs="Times New Roman CYR"/>
                <w:sz w:val="28"/>
                <w:szCs w:val="28"/>
              </w:rPr>
            </w:pPr>
            <w:r w:rsidRPr="00C67352">
              <w:rPr>
                <w:sz w:val="28"/>
                <w:szCs w:val="28"/>
              </w:rPr>
              <w:t>Положение о Палате</w:t>
            </w:r>
          </w:p>
        </w:tc>
      </w:tr>
      <w:tr w:rsidR="00695967" w:rsidRPr="004011AB"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jc w:val="both"/>
              <w:rPr>
                <w:sz w:val="28"/>
                <w:szCs w:val="28"/>
              </w:rPr>
            </w:pPr>
            <w:r w:rsidRPr="004457B9">
              <w:rPr>
                <w:sz w:val="28"/>
                <w:szCs w:val="28"/>
                <w:lang w:val="tt-RU"/>
              </w:rPr>
              <w:lastRenderedPageBreak/>
              <w:t>2.7. </w:t>
            </w:r>
            <w:r w:rsidRPr="00D87C1B">
              <w:rPr>
                <w:color w:val="000000"/>
                <w:sz w:val="28"/>
                <w:szCs w:val="28"/>
              </w:rPr>
              <w:t>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641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autoSpaceDE w:val="0"/>
              <w:autoSpaceDN w:val="0"/>
              <w:adjustRightInd w:val="0"/>
              <w:ind w:firstLine="288"/>
              <w:jc w:val="both"/>
              <w:rPr>
                <w:rFonts w:ascii="Times New Roman CYR" w:hAnsi="Times New Roman CYR" w:cs="Times New Roman CYR"/>
                <w:sz w:val="28"/>
                <w:szCs w:val="28"/>
              </w:rPr>
            </w:pPr>
            <w:r w:rsidRPr="00CA0085">
              <w:rPr>
                <w:rFonts w:ascii="Times New Roman CYR" w:hAnsi="Times New Roman CYR" w:cs="Times New Roman CYR"/>
                <w:sz w:val="28"/>
                <w:szCs w:val="28"/>
              </w:rPr>
              <w:t xml:space="preserve">Согласование </w:t>
            </w:r>
            <w:r>
              <w:rPr>
                <w:rFonts w:ascii="Times New Roman CYR" w:hAnsi="Times New Roman CYR" w:cs="Times New Roman CYR"/>
                <w:sz w:val="28"/>
                <w:szCs w:val="28"/>
              </w:rPr>
              <w:t>муниципальной</w:t>
            </w:r>
            <w:r w:rsidRPr="00CA0085">
              <w:rPr>
                <w:rFonts w:ascii="Times New Roman CYR" w:hAnsi="Times New Roman CYR" w:cs="Times New Roman CYR"/>
                <w:sz w:val="28"/>
                <w:szCs w:val="28"/>
              </w:rPr>
              <w:t xml:space="preserve"> услуги </w:t>
            </w:r>
            <w:r>
              <w:rPr>
                <w:rFonts w:ascii="Times New Roman CYR" w:hAnsi="Times New Roman CYR" w:cs="Times New Roman CYR"/>
                <w:sz w:val="28"/>
                <w:szCs w:val="28"/>
              </w:rPr>
              <w:t xml:space="preserve">не </w:t>
            </w:r>
            <w:r w:rsidRPr="00CA0085">
              <w:rPr>
                <w:rFonts w:ascii="Times New Roman CYR" w:hAnsi="Times New Roman CYR" w:cs="Times New Roman CYR"/>
                <w:sz w:val="28"/>
                <w:szCs w:val="28"/>
              </w:rPr>
              <w:t>требуется</w:t>
            </w:r>
          </w:p>
        </w:tc>
        <w:tc>
          <w:tcPr>
            <w:tcW w:w="4012"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autoSpaceDE w:val="0"/>
              <w:autoSpaceDN w:val="0"/>
              <w:adjustRightInd w:val="0"/>
              <w:rPr>
                <w:rFonts w:ascii="Times New Roman CYR" w:hAnsi="Times New Roman CYR" w:cs="Times New Roman CYR"/>
                <w:sz w:val="28"/>
                <w:szCs w:val="28"/>
              </w:rPr>
            </w:pPr>
          </w:p>
        </w:tc>
      </w:tr>
      <w:tr w:rsidR="00695967" w:rsidRPr="004011AB"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jc w:val="both"/>
              <w:rPr>
                <w:sz w:val="28"/>
                <w:szCs w:val="28"/>
              </w:rPr>
            </w:pPr>
            <w:r w:rsidRPr="00CA0085">
              <w:rPr>
                <w:sz w:val="28"/>
                <w:szCs w:val="28"/>
              </w:rPr>
              <w:t xml:space="preserve">2.8. Исчерпывающий перечень оснований для отказа в приеме документов, необходимых для предоставления </w:t>
            </w:r>
            <w:r>
              <w:rPr>
                <w:sz w:val="28"/>
                <w:szCs w:val="28"/>
              </w:rPr>
              <w:t>муниципальной</w:t>
            </w:r>
            <w:r w:rsidRPr="00CA0085">
              <w:rPr>
                <w:sz w:val="28"/>
                <w:szCs w:val="28"/>
              </w:rPr>
              <w:t xml:space="preserve"> услуги</w:t>
            </w:r>
          </w:p>
        </w:tc>
        <w:tc>
          <w:tcPr>
            <w:tcW w:w="6410" w:type="dxa"/>
            <w:tcBorders>
              <w:top w:val="single" w:sz="6" w:space="0" w:color="auto"/>
              <w:left w:val="single" w:sz="6" w:space="0" w:color="auto"/>
              <w:bottom w:val="single" w:sz="6" w:space="0" w:color="auto"/>
              <w:right w:val="single" w:sz="6" w:space="0" w:color="auto"/>
            </w:tcBorders>
          </w:tcPr>
          <w:p w:rsidR="00695967" w:rsidRPr="004457B9" w:rsidRDefault="00695967" w:rsidP="003117E4">
            <w:pPr>
              <w:ind w:firstLine="283"/>
              <w:jc w:val="both"/>
              <w:rPr>
                <w:sz w:val="28"/>
                <w:szCs w:val="28"/>
              </w:rPr>
            </w:pPr>
            <w:r w:rsidRPr="004457B9">
              <w:rPr>
                <w:sz w:val="28"/>
                <w:szCs w:val="28"/>
              </w:rPr>
              <w:t>1) Подача документов ненадлежащим лицом;</w:t>
            </w:r>
          </w:p>
          <w:p w:rsidR="00695967" w:rsidRPr="004457B9" w:rsidRDefault="00695967" w:rsidP="003117E4">
            <w:pPr>
              <w:ind w:firstLine="283"/>
              <w:jc w:val="both"/>
              <w:rPr>
                <w:sz w:val="28"/>
                <w:szCs w:val="28"/>
              </w:rPr>
            </w:pPr>
            <w:r w:rsidRPr="004457B9">
              <w:rPr>
                <w:sz w:val="28"/>
                <w:szCs w:val="28"/>
              </w:rPr>
              <w:t>2) Несоответствие представленных документов перечню документов, указанных в пункте 2.5 настоящего Регламента;</w:t>
            </w:r>
          </w:p>
          <w:p w:rsidR="00695967" w:rsidRPr="004457B9" w:rsidRDefault="00695967" w:rsidP="003117E4">
            <w:pPr>
              <w:ind w:firstLine="283"/>
              <w:jc w:val="both"/>
              <w:rPr>
                <w:sz w:val="28"/>
                <w:szCs w:val="28"/>
              </w:rPr>
            </w:pPr>
            <w:r w:rsidRPr="004457B9">
              <w:rPr>
                <w:sz w:val="28"/>
                <w:szCs w:val="28"/>
              </w:rPr>
              <w:t>3)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695967" w:rsidRPr="004457B9" w:rsidRDefault="00695967" w:rsidP="003117E4">
            <w:pPr>
              <w:ind w:firstLine="288"/>
              <w:jc w:val="both"/>
              <w:rPr>
                <w:sz w:val="28"/>
                <w:szCs w:val="28"/>
              </w:rPr>
            </w:pPr>
            <w:r w:rsidRPr="004457B9">
              <w:rPr>
                <w:sz w:val="28"/>
                <w:szCs w:val="28"/>
                <w:lang w:eastAsia="en-US"/>
              </w:rPr>
              <w:t>4) Представление документов в ненадлежащий орган</w:t>
            </w:r>
          </w:p>
        </w:tc>
        <w:tc>
          <w:tcPr>
            <w:tcW w:w="4012"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autoSpaceDE w:val="0"/>
              <w:autoSpaceDN w:val="0"/>
              <w:adjustRightInd w:val="0"/>
              <w:jc w:val="both"/>
              <w:rPr>
                <w:rFonts w:ascii="Times New Roman CYR" w:hAnsi="Times New Roman CYR" w:cs="Times New Roman CYR"/>
                <w:sz w:val="28"/>
                <w:szCs w:val="28"/>
              </w:rPr>
            </w:pPr>
          </w:p>
          <w:p w:rsidR="00695967" w:rsidRPr="00CA0085" w:rsidRDefault="00695967" w:rsidP="003117E4">
            <w:pPr>
              <w:tabs>
                <w:tab w:val="left" w:pos="0"/>
              </w:tabs>
              <w:autoSpaceDE w:val="0"/>
              <w:autoSpaceDN w:val="0"/>
              <w:adjustRightInd w:val="0"/>
              <w:jc w:val="both"/>
              <w:rPr>
                <w:rFonts w:ascii="Calibri" w:hAnsi="Calibri" w:cs="Calibri"/>
                <w:sz w:val="22"/>
                <w:szCs w:val="22"/>
              </w:rPr>
            </w:pPr>
          </w:p>
        </w:tc>
      </w:tr>
      <w:tr w:rsidR="00695967" w:rsidRPr="004011AB" w:rsidTr="003117E4">
        <w:tblPrEx>
          <w:tblCellMar>
            <w:top w:w="0" w:type="dxa"/>
            <w:bottom w:w="0" w:type="dxa"/>
          </w:tblCellMar>
        </w:tblPrEx>
        <w:trPr>
          <w:trHeight w:val="5656"/>
        </w:trPr>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rPr>
                <w:sz w:val="28"/>
                <w:szCs w:val="28"/>
              </w:rPr>
            </w:pPr>
            <w:r w:rsidRPr="00CA0085">
              <w:rPr>
                <w:sz w:val="28"/>
                <w:szCs w:val="28"/>
              </w:rPr>
              <w:lastRenderedPageBreak/>
              <w:t xml:space="preserve">2.9. Исчерпывающий перечень оснований для приостановления или отказа в предоставлении </w:t>
            </w:r>
            <w:r>
              <w:rPr>
                <w:sz w:val="28"/>
                <w:szCs w:val="28"/>
              </w:rPr>
              <w:t>муниципальной</w:t>
            </w:r>
            <w:r w:rsidRPr="00CA0085">
              <w:rPr>
                <w:sz w:val="28"/>
                <w:szCs w:val="28"/>
              </w:rPr>
              <w:t xml:space="preserve"> услуги</w:t>
            </w:r>
          </w:p>
        </w:tc>
        <w:tc>
          <w:tcPr>
            <w:tcW w:w="6410" w:type="dxa"/>
            <w:tcBorders>
              <w:top w:val="single" w:sz="6" w:space="0" w:color="auto"/>
              <w:left w:val="single" w:sz="6" w:space="0" w:color="auto"/>
              <w:bottom w:val="single" w:sz="6" w:space="0" w:color="auto"/>
              <w:right w:val="single" w:sz="6" w:space="0" w:color="auto"/>
            </w:tcBorders>
          </w:tcPr>
          <w:p w:rsidR="00695967" w:rsidRPr="004457B9" w:rsidRDefault="00695967" w:rsidP="003117E4">
            <w:pPr>
              <w:autoSpaceDE w:val="0"/>
              <w:autoSpaceDN w:val="0"/>
              <w:adjustRightInd w:val="0"/>
              <w:ind w:firstLine="283"/>
              <w:jc w:val="both"/>
              <w:rPr>
                <w:sz w:val="28"/>
                <w:szCs w:val="28"/>
              </w:rPr>
            </w:pPr>
            <w:r w:rsidRPr="004457B9">
              <w:rPr>
                <w:sz w:val="28"/>
                <w:szCs w:val="28"/>
              </w:rPr>
              <w:t>Основания для приостановления предоставления услуги не предусмотрены.</w:t>
            </w:r>
          </w:p>
          <w:p w:rsidR="00695967" w:rsidRPr="004457B9" w:rsidRDefault="00695967" w:rsidP="003117E4">
            <w:pPr>
              <w:autoSpaceDE w:val="0"/>
              <w:autoSpaceDN w:val="0"/>
              <w:adjustRightInd w:val="0"/>
              <w:ind w:firstLine="283"/>
              <w:jc w:val="both"/>
              <w:rPr>
                <w:sz w:val="28"/>
                <w:szCs w:val="28"/>
              </w:rPr>
            </w:pPr>
            <w:r w:rsidRPr="004457B9">
              <w:rPr>
                <w:sz w:val="28"/>
                <w:szCs w:val="28"/>
              </w:rPr>
              <w:t>Основания для отказа:</w:t>
            </w:r>
          </w:p>
          <w:p w:rsidR="00695967" w:rsidRPr="004457B9" w:rsidRDefault="00695967" w:rsidP="003117E4">
            <w:pPr>
              <w:autoSpaceDE w:val="0"/>
              <w:autoSpaceDN w:val="0"/>
              <w:adjustRightInd w:val="0"/>
              <w:ind w:firstLine="283"/>
              <w:jc w:val="both"/>
              <w:rPr>
                <w:sz w:val="28"/>
                <w:szCs w:val="28"/>
              </w:rPr>
            </w:pPr>
            <w:r w:rsidRPr="004457B9">
              <w:rPr>
                <w:sz w:val="28"/>
                <w:szCs w:val="28"/>
              </w:rPr>
              <w:t>1) Заявителем представлены документы не в полном объеме, либо в представленных заявлении и (или) документах содержится неполная и (или) недостоверная информация;</w:t>
            </w:r>
          </w:p>
          <w:p w:rsidR="00695967" w:rsidRPr="004457B9" w:rsidRDefault="00695967" w:rsidP="003117E4">
            <w:pPr>
              <w:autoSpaceDE w:val="0"/>
              <w:autoSpaceDN w:val="0"/>
              <w:adjustRightInd w:val="0"/>
              <w:ind w:firstLine="283"/>
              <w:rPr>
                <w:szCs w:val="28"/>
              </w:rPr>
            </w:pPr>
            <w:r w:rsidRPr="004457B9">
              <w:rPr>
                <w:sz w:val="28"/>
                <w:szCs w:val="28"/>
              </w:rPr>
              <w:t>2)</w:t>
            </w:r>
            <w:r w:rsidRPr="004457B9">
              <w:rPr>
                <w:b/>
                <w:sz w:val="28"/>
                <w:szCs w:val="28"/>
              </w:rPr>
              <w:t> </w:t>
            </w:r>
            <w:r w:rsidRPr="004457B9">
              <w:rPr>
                <w:sz w:val="28"/>
                <w:szCs w:val="28"/>
              </w:rPr>
              <w:t>Представленные заявителем документы не подтверждают право заявителя на заключение договора аренды без проведения торгов;</w:t>
            </w:r>
          </w:p>
          <w:p w:rsidR="00695967" w:rsidRPr="004457B9" w:rsidRDefault="00695967" w:rsidP="003117E4">
            <w:pPr>
              <w:autoSpaceDE w:val="0"/>
              <w:autoSpaceDN w:val="0"/>
              <w:adjustRightInd w:val="0"/>
              <w:ind w:firstLine="283"/>
              <w:jc w:val="both"/>
              <w:rPr>
                <w:sz w:val="28"/>
                <w:szCs w:val="28"/>
              </w:rPr>
            </w:pPr>
            <w:r w:rsidRPr="004457B9">
              <w:rPr>
                <w:sz w:val="28"/>
                <w:szCs w:val="28"/>
              </w:rPr>
              <w:t>3) В отношении запрашиваемого муниципального имущества принято решение о передаче его третьим лицам в рамках действующего законодательства Российской Федерации;</w:t>
            </w:r>
          </w:p>
          <w:p w:rsidR="00695967" w:rsidRPr="004457B9" w:rsidRDefault="00695967" w:rsidP="003117E4">
            <w:pPr>
              <w:autoSpaceDE w:val="0"/>
              <w:autoSpaceDN w:val="0"/>
              <w:adjustRightInd w:val="0"/>
              <w:ind w:firstLine="283"/>
              <w:jc w:val="both"/>
              <w:rPr>
                <w:sz w:val="28"/>
                <w:szCs w:val="28"/>
              </w:rPr>
            </w:pPr>
            <w:r w:rsidRPr="004457B9">
              <w:rPr>
                <w:sz w:val="28"/>
                <w:szCs w:val="28"/>
              </w:rPr>
              <w:t>4) Отсутствие запрашиваемого объекта в реестре муниципальной собственности;</w:t>
            </w:r>
          </w:p>
          <w:p w:rsidR="00695967" w:rsidRPr="004457B9" w:rsidRDefault="00695967" w:rsidP="003117E4">
            <w:pPr>
              <w:autoSpaceDE w:val="0"/>
              <w:autoSpaceDN w:val="0"/>
              <w:adjustRightInd w:val="0"/>
              <w:ind w:firstLine="283"/>
              <w:jc w:val="both"/>
              <w:rPr>
                <w:sz w:val="28"/>
                <w:szCs w:val="28"/>
              </w:rPr>
            </w:pPr>
            <w:r w:rsidRPr="004457B9">
              <w:rPr>
                <w:sz w:val="28"/>
                <w:szCs w:val="28"/>
              </w:rPr>
              <w:t>5) Запрашиваемое муниципальное имущество подлежит капитальному ремонту, реконструкции или сносу в соответствии с требованиями градостроительного законодательства Российской Федерации;</w:t>
            </w:r>
          </w:p>
          <w:p w:rsidR="00695967" w:rsidRPr="004457B9" w:rsidRDefault="00695967" w:rsidP="003117E4">
            <w:pPr>
              <w:autoSpaceDE w:val="0"/>
              <w:autoSpaceDN w:val="0"/>
              <w:adjustRightInd w:val="0"/>
              <w:ind w:firstLine="283"/>
              <w:jc w:val="both"/>
              <w:rPr>
                <w:sz w:val="28"/>
                <w:szCs w:val="28"/>
              </w:rPr>
            </w:pPr>
            <w:r w:rsidRPr="004457B9">
              <w:rPr>
                <w:sz w:val="28"/>
                <w:szCs w:val="28"/>
              </w:rPr>
              <w:t>6) Цели, для достижения которых запрашивается муниципальное имущество, не соответствуют целям предоставления муниципального имущества муниципального образования в безвозмездное пользование;</w:t>
            </w:r>
          </w:p>
          <w:p w:rsidR="00695967" w:rsidRPr="004457B9" w:rsidRDefault="00695967" w:rsidP="003117E4">
            <w:pPr>
              <w:autoSpaceDE w:val="0"/>
              <w:autoSpaceDN w:val="0"/>
              <w:adjustRightInd w:val="0"/>
              <w:ind w:firstLine="283"/>
              <w:jc w:val="both"/>
              <w:rPr>
                <w:sz w:val="28"/>
                <w:szCs w:val="28"/>
              </w:rPr>
            </w:pPr>
            <w:r w:rsidRPr="004457B9">
              <w:rPr>
                <w:sz w:val="28"/>
                <w:szCs w:val="28"/>
              </w:rPr>
              <w:t xml:space="preserve">7) Вид деятельности, для осуществления которого запрашивается муниципальное </w:t>
            </w:r>
            <w:r w:rsidRPr="004457B9">
              <w:rPr>
                <w:sz w:val="28"/>
                <w:szCs w:val="28"/>
              </w:rPr>
              <w:lastRenderedPageBreak/>
              <w:t>недвижимое имущество, не соответствует видам разрешенного использования данного имущества, установленным градостроительными регламентами;</w:t>
            </w:r>
          </w:p>
          <w:p w:rsidR="00695967" w:rsidRPr="004457B9" w:rsidRDefault="00695967" w:rsidP="003117E4">
            <w:pPr>
              <w:autoSpaceDE w:val="0"/>
              <w:autoSpaceDN w:val="0"/>
              <w:adjustRightInd w:val="0"/>
              <w:ind w:firstLine="283"/>
              <w:jc w:val="both"/>
              <w:rPr>
                <w:sz w:val="28"/>
                <w:szCs w:val="28"/>
              </w:rPr>
            </w:pPr>
            <w:r w:rsidRPr="004457B9">
              <w:rPr>
                <w:sz w:val="28"/>
                <w:szCs w:val="28"/>
              </w:rPr>
              <w:t>8) Объект мун</w:t>
            </w:r>
            <w:r w:rsidRPr="004457B9">
              <w:rPr>
                <w:sz w:val="28"/>
                <w:szCs w:val="28"/>
              </w:rPr>
              <w:t>и</w:t>
            </w:r>
            <w:r w:rsidRPr="004457B9">
              <w:rPr>
                <w:sz w:val="28"/>
                <w:szCs w:val="28"/>
              </w:rPr>
              <w:t>ципального нежилого фонда подлежит отчуждению из муниципальной собственности;</w:t>
            </w:r>
          </w:p>
          <w:p w:rsidR="00695967" w:rsidRPr="004457B9" w:rsidRDefault="00695967" w:rsidP="003117E4">
            <w:pPr>
              <w:autoSpaceDE w:val="0"/>
              <w:autoSpaceDN w:val="0"/>
              <w:adjustRightInd w:val="0"/>
              <w:ind w:firstLine="288"/>
              <w:jc w:val="both"/>
              <w:outlineLvl w:val="2"/>
              <w:rPr>
                <w:sz w:val="28"/>
                <w:szCs w:val="28"/>
              </w:rPr>
            </w:pPr>
            <w:r w:rsidRPr="004457B9">
              <w:rPr>
                <w:sz w:val="28"/>
                <w:szCs w:val="28"/>
              </w:rPr>
              <w:t>9) Объект мун</w:t>
            </w:r>
            <w:r w:rsidRPr="004457B9">
              <w:rPr>
                <w:sz w:val="28"/>
                <w:szCs w:val="28"/>
              </w:rPr>
              <w:t>и</w:t>
            </w:r>
            <w:r w:rsidRPr="004457B9">
              <w:rPr>
                <w:sz w:val="28"/>
                <w:szCs w:val="28"/>
              </w:rPr>
              <w:t>ципального нежилого фонда подлежит использованию для муниципальных нужд</w:t>
            </w:r>
          </w:p>
        </w:tc>
        <w:tc>
          <w:tcPr>
            <w:tcW w:w="4012"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autoSpaceDE w:val="0"/>
              <w:autoSpaceDN w:val="0"/>
              <w:adjustRightInd w:val="0"/>
              <w:jc w:val="both"/>
              <w:rPr>
                <w:rFonts w:ascii="Times New Roman CYR" w:hAnsi="Times New Roman CYR" w:cs="Times New Roman CYR"/>
                <w:sz w:val="28"/>
                <w:szCs w:val="28"/>
              </w:rPr>
            </w:pPr>
          </w:p>
        </w:tc>
      </w:tr>
      <w:tr w:rsidR="00695967" w:rsidRPr="004011AB"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rPr>
                <w:sz w:val="28"/>
                <w:szCs w:val="28"/>
              </w:rPr>
            </w:pPr>
            <w:r w:rsidRPr="00CA0085">
              <w:rPr>
                <w:sz w:val="28"/>
                <w:szCs w:val="28"/>
              </w:rPr>
              <w:lastRenderedPageBreak/>
              <w:t xml:space="preserve">2.10. Порядок, размер и основания взимания государственной пошлины или иной платы, взимаемой за предоставление </w:t>
            </w:r>
            <w:r>
              <w:rPr>
                <w:sz w:val="28"/>
                <w:szCs w:val="28"/>
              </w:rPr>
              <w:t>муниципальной</w:t>
            </w:r>
            <w:r w:rsidRPr="00CA0085">
              <w:rPr>
                <w:sz w:val="28"/>
                <w:szCs w:val="28"/>
              </w:rPr>
              <w:t xml:space="preserve"> услуги</w:t>
            </w:r>
          </w:p>
        </w:tc>
        <w:tc>
          <w:tcPr>
            <w:tcW w:w="641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tabs>
                <w:tab w:val="left" w:pos="0"/>
              </w:tabs>
              <w:autoSpaceDE w:val="0"/>
              <w:autoSpaceDN w:val="0"/>
              <w:adjustRightInd w:val="0"/>
              <w:ind w:firstLine="288"/>
              <w:jc w:val="both"/>
              <w:rPr>
                <w:rFonts w:ascii="Calibri" w:hAnsi="Calibri" w:cs="Calibri"/>
                <w:sz w:val="22"/>
                <w:szCs w:val="22"/>
              </w:rPr>
            </w:pPr>
            <w:r>
              <w:rPr>
                <w:rFonts w:ascii="Times New Roman CYR" w:hAnsi="Times New Roman CYR" w:cs="Times New Roman CYR"/>
                <w:sz w:val="28"/>
                <w:szCs w:val="28"/>
              </w:rPr>
              <w:t>Муниципальная</w:t>
            </w:r>
            <w:r w:rsidRPr="00CA0085">
              <w:rPr>
                <w:rFonts w:ascii="Times New Roman CYR" w:hAnsi="Times New Roman CYR" w:cs="Times New Roman CYR"/>
                <w:sz w:val="28"/>
                <w:szCs w:val="28"/>
              </w:rPr>
              <w:t xml:space="preserve"> услуга предоставляется на безвозмездной основе </w:t>
            </w:r>
          </w:p>
        </w:tc>
        <w:tc>
          <w:tcPr>
            <w:tcW w:w="4012"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autoSpaceDE w:val="0"/>
              <w:autoSpaceDN w:val="0"/>
              <w:adjustRightInd w:val="0"/>
              <w:jc w:val="both"/>
              <w:rPr>
                <w:rFonts w:ascii="Calibri" w:hAnsi="Calibri" w:cs="Calibri"/>
                <w:sz w:val="22"/>
                <w:szCs w:val="22"/>
              </w:rPr>
            </w:pPr>
          </w:p>
        </w:tc>
      </w:tr>
      <w:tr w:rsidR="00695967" w:rsidRPr="004011AB"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jc w:val="both"/>
              <w:rPr>
                <w:sz w:val="28"/>
                <w:szCs w:val="28"/>
              </w:rPr>
            </w:pPr>
            <w:r w:rsidRPr="00CA0085">
              <w:rPr>
                <w:sz w:val="28"/>
                <w:szCs w:val="28"/>
              </w:rPr>
              <w:t xml:space="preserve">2.11. Порядок, размер и основания взимания платы за предоставление услуг, которые являются необходимыми и обязательными для предоставления </w:t>
            </w:r>
            <w:r>
              <w:rPr>
                <w:sz w:val="28"/>
                <w:szCs w:val="28"/>
              </w:rPr>
              <w:t>муниципальной</w:t>
            </w:r>
            <w:r w:rsidRPr="00CA0085">
              <w:rPr>
                <w:sz w:val="28"/>
                <w:szCs w:val="28"/>
              </w:rPr>
              <w:t xml:space="preserve"> услуги, включая информацию о методике расчета </w:t>
            </w:r>
            <w:r w:rsidRPr="00CA0085">
              <w:rPr>
                <w:sz w:val="28"/>
                <w:szCs w:val="28"/>
              </w:rPr>
              <w:lastRenderedPageBreak/>
              <w:t>размера такой платы</w:t>
            </w:r>
          </w:p>
        </w:tc>
        <w:tc>
          <w:tcPr>
            <w:tcW w:w="6410" w:type="dxa"/>
            <w:tcBorders>
              <w:top w:val="single" w:sz="6" w:space="0" w:color="auto"/>
              <w:left w:val="single" w:sz="6" w:space="0" w:color="auto"/>
              <w:bottom w:val="single" w:sz="6" w:space="0" w:color="auto"/>
              <w:right w:val="single" w:sz="6" w:space="0" w:color="auto"/>
            </w:tcBorders>
          </w:tcPr>
          <w:p w:rsidR="00695967" w:rsidRPr="002E29A5" w:rsidRDefault="00695967" w:rsidP="003117E4">
            <w:pPr>
              <w:autoSpaceDE w:val="0"/>
              <w:autoSpaceDN w:val="0"/>
              <w:adjustRightInd w:val="0"/>
              <w:ind w:firstLine="288"/>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Предоставление необходимых и обязательных услуг не требуется</w:t>
            </w:r>
          </w:p>
        </w:tc>
        <w:tc>
          <w:tcPr>
            <w:tcW w:w="4012"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autoSpaceDE w:val="0"/>
              <w:autoSpaceDN w:val="0"/>
              <w:adjustRightInd w:val="0"/>
              <w:rPr>
                <w:rFonts w:ascii="Times New Roman CYR" w:hAnsi="Times New Roman CYR" w:cs="Times New Roman CYR"/>
                <w:sz w:val="28"/>
                <w:szCs w:val="28"/>
              </w:rPr>
            </w:pPr>
          </w:p>
        </w:tc>
      </w:tr>
      <w:tr w:rsidR="00695967" w:rsidRPr="004011AB"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jc w:val="both"/>
              <w:rPr>
                <w:sz w:val="28"/>
                <w:szCs w:val="28"/>
              </w:rPr>
            </w:pPr>
            <w:r w:rsidRPr="00CA0085">
              <w:rPr>
                <w:sz w:val="28"/>
                <w:szCs w:val="28"/>
              </w:rPr>
              <w:lastRenderedPageBreak/>
              <w:t>2.12. Максимальный срок ожидания в очереди при п</w:t>
            </w:r>
            <w:r>
              <w:rPr>
                <w:sz w:val="28"/>
                <w:szCs w:val="28"/>
              </w:rPr>
              <w:t>одаче запроса о предоставлении муниципальной</w:t>
            </w:r>
            <w:r w:rsidRPr="00CA0085">
              <w:rPr>
                <w:sz w:val="28"/>
                <w:szCs w:val="28"/>
              </w:rPr>
              <w:t xml:space="preserve"> услуги  и при получении результата предоставления таких услуг</w:t>
            </w:r>
          </w:p>
        </w:tc>
        <w:tc>
          <w:tcPr>
            <w:tcW w:w="6410" w:type="dxa"/>
            <w:tcBorders>
              <w:top w:val="single" w:sz="6" w:space="0" w:color="auto"/>
              <w:left w:val="single" w:sz="6" w:space="0" w:color="auto"/>
              <w:bottom w:val="single" w:sz="6" w:space="0" w:color="auto"/>
              <w:right w:val="single" w:sz="6" w:space="0" w:color="auto"/>
            </w:tcBorders>
          </w:tcPr>
          <w:p w:rsidR="00695967" w:rsidRPr="004457B9" w:rsidRDefault="00695967" w:rsidP="003117E4">
            <w:pPr>
              <w:tabs>
                <w:tab w:val="left" w:pos="0"/>
              </w:tabs>
              <w:autoSpaceDE w:val="0"/>
              <w:autoSpaceDN w:val="0"/>
              <w:adjustRightInd w:val="0"/>
              <w:ind w:firstLine="288"/>
              <w:jc w:val="both"/>
              <w:rPr>
                <w:rFonts w:ascii="Times New Roman CYR" w:hAnsi="Times New Roman CYR" w:cs="Times New Roman CYR"/>
                <w:sz w:val="28"/>
                <w:szCs w:val="28"/>
              </w:rPr>
            </w:pPr>
            <w:r w:rsidRPr="004457B9">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695967" w:rsidRPr="003D3F09" w:rsidRDefault="00695967" w:rsidP="003117E4">
            <w:pPr>
              <w:tabs>
                <w:tab w:val="left" w:pos="0"/>
              </w:tabs>
              <w:autoSpaceDE w:val="0"/>
              <w:autoSpaceDN w:val="0"/>
              <w:adjustRightInd w:val="0"/>
              <w:ind w:firstLine="288"/>
              <w:jc w:val="both"/>
              <w:rPr>
                <w:sz w:val="28"/>
                <w:szCs w:val="28"/>
              </w:rPr>
            </w:pPr>
            <w:r w:rsidRPr="004457B9">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4012"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tabs>
                <w:tab w:val="left" w:pos="0"/>
              </w:tabs>
              <w:autoSpaceDE w:val="0"/>
              <w:autoSpaceDN w:val="0"/>
              <w:adjustRightInd w:val="0"/>
              <w:jc w:val="both"/>
              <w:rPr>
                <w:rFonts w:ascii="Calibri" w:hAnsi="Calibri" w:cs="Calibri"/>
                <w:sz w:val="22"/>
                <w:szCs w:val="22"/>
              </w:rPr>
            </w:pPr>
          </w:p>
        </w:tc>
      </w:tr>
      <w:tr w:rsidR="00695967" w:rsidRPr="004011AB"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jc w:val="both"/>
              <w:rPr>
                <w:sz w:val="28"/>
                <w:szCs w:val="28"/>
              </w:rPr>
            </w:pPr>
            <w:r w:rsidRPr="00CA0085">
              <w:rPr>
                <w:sz w:val="28"/>
                <w:szCs w:val="28"/>
              </w:rPr>
              <w:t xml:space="preserve">2.13. Срок регистрации запроса заявителя о предоставлении </w:t>
            </w:r>
            <w:r>
              <w:rPr>
                <w:sz w:val="28"/>
                <w:szCs w:val="28"/>
              </w:rPr>
              <w:t>муниципальной</w:t>
            </w:r>
            <w:r w:rsidRPr="00CA0085">
              <w:rPr>
                <w:color w:val="FF0000"/>
                <w:sz w:val="28"/>
                <w:szCs w:val="28"/>
              </w:rPr>
              <w:t xml:space="preserve">  </w:t>
            </w:r>
            <w:r w:rsidRPr="00CA0085">
              <w:rPr>
                <w:sz w:val="28"/>
                <w:szCs w:val="28"/>
              </w:rPr>
              <w:t xml:space="preserve">услуги </w:t>
            </w:r>
            <w:r w:rsidRPr="00D87C1B">
              <w:rPr>
                <w:color w:val="000000"/>
                <w:sz w:val="28"/>
                <w:szCs w:val="28"/>
              </w:rPr>
              <w:t>, в том числе в электронной форме</w:t>
            </w:r>
          </w:p>
        </w:tc>
        <w:tc>
          <w:tcPr>
            <w:tcW w:w="6410" w:type="dxa"/>
            <w:tcBorders>
              <w:top w:val="single" w:sz="6" w:space="0" w:color="auto"/>
              <w:left w:val="single" w:sz="6" w:space="0" w:color="auto"/>
              <w:bottom w:val="single" w:sz="6" w:space="0" w:color="auto"/>
              <w:right w:val="single" w:sz="6" w:space="0" w:color="auto"/>
            </w:tcBorders>
          </w:tcPr>
          <w:p w:rsidR="00695967" w:rsidRPr="003D3F09" w:rsidRDefault="00695967" w:rsidP="003117E4">
            <w:pPr>
              <w:tabs>
                <w:tab w:val="num" w:pos="0"/>
              </w:tabs>
              <w:ind w:firstLine="288"/>
              <w:rPr>
                <w:sz w:val="28"/>
                <w:szCs w:val="28"/>
              </w:rPr>
            </w:pPr>
            <w:r w:rsidRPr="00CA0085">
              <w:rPr>
                <w:rFonts w:ascii="Times New Roman CYR" w:hAnsi="Times New Roman CYR" w:cs="Times New Roman CYR"/>
                <w:sz w:val="28"/>
                <w:szCs w:val="28"/>
              </w:rPr>
              <w:t>В течение одного дня с момента поступления заявления</w:t>
            </w:r>
          </w:p>
        </w:tc>
        <w:tc>
          <w:tcPr>
            <w:tcW w:w="4012"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autoSpaceDE w:val="0"/>
              <w:autoSpaceDN w:val="0"/>
              <w:adjustRightInd w:val="0"/>
              <w:rPr>
                <w:rFonts w:ascii="Times New Roman CYR" w:hAnsi="Times New Roman CYR" w:cs="Times New Roman CYR"/>
                <w:sz w:val="28"/>
                <w:szCs w:val="28"/>
              </w:rPr>
            </w:pPr>
          </w:p>
        </w:tc>
      </w:tr>
      <w:tr w:rsidR="00695967" w:rsidRPr="004011AB"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jc w:val="both"/>
              <w:rPr>
                <w:sz w:val="28"/>
                <w:szCs w:val="28"/>
              </w:rPr>
            </w:pPr>
            <w:r w:rsidRPr="00CA0085">
              <w:rPr>
                <w:sz w:val="28"/>
                <w:szCs w:val="28"/>
              </w:rPr>
              <w:t xml:space="preserve">2.14. Требования к помещениям, в которых предоставляется </w:t>
            </w:r>
            <w:r>
              <w:rPr>
                <w:sz w:val="28"/>
                <w:szCs w:val="28"/>
              </w:rPr>
              <w:t>муниципальная</w:t>
            </w:r>
            <w:r w:rsidRPr="00CA0085">
              <w:rPr>
                <w:sz w:val="28"/>
                <w:szCs w:val="28"/>
              </w:rPr>
              <w:t xml:space="preserve"> услуга</w:t>
            </w:r>
            <w:r w:rsidRPr="00D87C1B">
              <w:rPr>
                <w:color w:val="000000"/>
                <w:sz w:val="28"/>
                <w:szCs w:val="28"/>
              </w:rPr>
              <w:t>, 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w:t>
            </w:r>
            <w:r w:rsidRPr="009A3528">
              <w:rPr>
                <w:i/>
                <w:color w:val="00B0F0"/>
                <w:sz w:val="28"/>
                <w:szCs w:val="28"/>
              </w:rPr>
              <w:t xml:space="preserve"> </w:t>
            </w:r>
            <w:r w:rsidRPr="00D87C1B">
              <w:rPr>
                <w:color w:val="000000"/>
                <w:sz w:val="28"/>
                <w:szCs w:val="28"/>
              </w:rPr>
              <w:t>предоставления таких услуг</w:t>
            </w:r>
          </w:p>
        </w:tc>
        <w:tc>
          <w:tcPr>
            <w:tcW w:w="6410" w:type="dxa"/>
            <w:tcBorders>
              <w:top w:val="single" w:sz="6" w:space="0" w:color="auto"/>
              <w:left w:val="single" w:sz="6" w:space="0" w:color="auto"/>
              <w:bottom w:val="single" w:sz="6" w:space="0" w:color="auto"/>
              <w:right w:val="single" w:sz="6" w:space="0" w:color="auto"/>
            </w:tcBorders>
          </w:tcPr>
          <w:p w:rsidR="00695967" w:rsidRPr="00D87C1B" w:rsidRDefault="00695967" w:rsidP="003117E4">
            <w:pPr>
              <w:pStyle w:val="ConsPlusNormal"/>
              <w:ind w:firstLine="435"/>
              <w:jc w:val="both"/>
              <w:rPr>
                <w:rFonts w:ascii="Times New Roman" w:hAnsi="Times New Roman" w:cs="Times New Roman"/>
                <w:color w:val="000000"/>
                <w:sz w:val="28"/>
                <w:szCs w:val="28"/>
              </w:rPr>
            </w:pPr>
            <w:r w:rsidRPr="00D87C1B">
              <w:rPr>
                <w:rFonts w:ascii="Times New Roman" w:hAnsi="Times New Roman" w:cs="Times New Roman"/>
                <w:color w:val="000000"/>
                <w:sz w:val="28"/>
                <w:szCs w:val="28"/>
              </w:rPr>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695967" w:rsidRPr="00D87C1B" w:rsidRDefault="00695967" w:rsidP="003117E4">
            <w:pPr>
              <w:pStyle w:val="ConsPlusNormal"/>
              <w:ind w:firstLine="435"/>
              <w:jc w:val="both"/>
              <w:rPr>
                <w:rFonts w:ascii="Times New Roman" w:hAnsi="Times New Roman" w:cs="Times New Roman"/>
                <w:color w:val="000000"/>
                <w:sz w:val="28"/>
                <w:szCs w:val="28"/>
              </w:rPr>
            </w:pPr>
            <w:r w:rsidRPr="00D87C1B">
              <w:rPr>
                <w:rFonts w:ascii="Times New Roman" w:hAnsi="Times New Roman" w:cs="Times New Roman"/>
                <w:color w:val="000000"/>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695967" w:rsidRPr="003D3F09" w:rsidRDefault="00695967" w:rsidP="003117E4">
            <w:pPr>
              <w:tabs>
                <w:tab w:val="num" w:pos="370"/>
              </w:tabs>
              <w:ind w:firstLine="288"/>
              <w:jc w:val="both"/>
              <w:rPr>
                <w:sz w:val="28"/>
              </w:rPr>
            </w:pPr>
            <w:r w:rsidRPr="00D87C1B">
              <w:rPr>
                <w:color w:val="000000"/>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4012"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autoSpaceDE w:val="0"/>
              <w:autoSpaceDN w:val="0"/>
              <w:adjustRightInd w:val="0"/>
              <w:rPr>
                <w:rFonts w:ascii="Times New Roman CYR" w:hAnsi="Times New Roman CYR" w:cs="Times New Roman CYR"/>
                <w:sz w:val="28"/>
                <w:szCs w:val="28"/>
              </w:rPr>
            </w:pPr>
          </w:p>
        </w:tc>
      </w:tr>
      <w:tr w:rsidR="00695967" w:rsidRPr="004011AB"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Default="00695967" w:rsidP="003117E4">
            <w:pPr>
              <w:jc w:val="both"/>
              <w:rPr>
                <w:sz w:val="28"/>
                <w:szCs w:val="28"/>
              </w:rPr>
            </w:pPr>
            <w:r>
              <w:rPr>
                <w:sz w:val="28"/>
                <w:szCs w:val="28"/>
              </w:rPr>
              <w:t>2.15. Показатели доступности и качества муниципальной услуги,</w:t>
            </w:r>
            <w:r>
              <w:t xml:space="preserve"> </w:t>
            </w:r>
            <w:r w:rsidRPr="004457B9">
              <w:rPr>
                <w:sz w:val="28"/>
                <w:szCs w:val="28"/>
              </w:rPr>
              <w:t xml:space="preserve">в том числе количество </w:t>
            </w:r>
            <w:r w:rsidRPr="004457B9">
              <w:rPr>
                <w:sz w:val="28"/>
                <w:szCs w:val="28"/>
              </w:rPr>
              <w:lastRenderedPageBreak/>
              <w:t>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6410" w:type="dxa"/>
            <w:tcBorders>
              <w:top w:val="single" w:sz="6" w:space="0" w:color="auto"/>
              <w:left w:val="single" w:sz="6" w:space="0" w:color="auto"/>
              <w:bottom w:val="single" w:sz="6" w:space="0" w:color="auto"/>
              <w:right w:val="single" w:sz="6" w:space="0" w:color="auto"/>
            </w:tcBorders>
          </w:tcPr>
          <w:p w:rsidR="00695967" w:rsidRDefault="00695967" w:rsidP="003117E4">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695967" w:rsidRDefault="00695967" w:rsidP="003117E4">
            <w:pPr>
              <w:autoSpaceDE w:val="0"/>
              <w:autoSpaceDN w:val="0"/>
              <w:adjustRightInd w:val="0"/>
              <w:ind w:firstLine="427"/>
              <w:jc w:val="both"/>
              <w:rPr>
                <w:sz w:val="28"/>
                <w:szCs w:val="28"/>
              </w:rPr>
            </w:pPr>
            <w:r>
              <w:rPr>
                <w:sz w:val="28"/>
                <w:szCs w:val="28"/>
              </w:rPr>
              <w:t xml:space="preserve">расположенность помещения Палаты в зоне </w:t>
            </w:r>
            <w:r>
              <w:rPr>
                <w:sz w:val="28"/>
                <w:szCs w:val="28"/>
              </w:rPr>
              <w:lastRenderedPageBreak/>
              <w:t>доступности общественного транспорта;</w:t>
            </w:r>
          </w:p>
          <w:p w:rsidR="00695967" w:rsidRDefault="00695967" w:rsidP="003117E4">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695967" w:rsidRDefault="00695967" w:rsidP="003117E4">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695967" w:rsidRDefault="00695967" w:rsidP="003117E4">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695967" w:rsidRDefault="00695967" w:rsidP="003117E4">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695967" w:rsidRDefault="00695967" w:rsidP="003117E4">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695967" w:rsidRDefault="00695967" w:rsidP="003117E4">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695967" w:rsidRDefault="00695967" w:rsidP="003117E4">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695967" w:rsidRDefault="00695967" w:rsidP="003117E4">
            <w:pPr>
              <w:autoSpaceDE w:val="0"/>
              <w:autoSpaceDN w:val="0"/>
              <w:adjustRightInd w:val="0"/>
              <w:ind w:firstLine="427"/>
              <w:jc w:val="both"/>
              <w:rPr>
                <w:rFonts w:ascii="Times New Roman CYR" w:hAnsi="Times New Roman CYR" w:cs="Times New Roman CYR"/>
                <w:sz w:val="28"/>
                <w:szCs w:val="28"/>
              </w:rPr>
            </w:pPr>
            <w:r w:rsidRPr="004457B9">
              <w:rPr>
                <w:sz w:val="28"/>
                <w:szCs w:val="28"/>
              </w:rPr>
              <w:t xml:space="preserve">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w:t>
            </w:r>
            <w:r w:rsidRPr="004457B9">
              <w:rPr>
                <w:sz w:val="28"/>
                <w:szCs w:val="28"/>
              </w:rPr>
              <w:lastRenderedPageBreak/>
              <w:t>определяется регламентом.</w:t>
            </w:r>
          </w:p>
          <w:p w:rsidR="00695967" w:rsidRDefault="00695967" w:rsidP="003117E4">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695967" w:rsidRDefault="00695967" w:rsidP="003117E4">
            <w:pPr>
              <w:autoSpaceDE w:val="0"/>
              <w:autoSpaceDN w:val="0"/>
              <w:adjustRightInd w:val="0"/>
              <w:ind w:firstLine="427"/>
              <w:jc w:val="both"/>
              <w:rPr>
                <w:sz w:val="28"/>
                <w:szCs w:val="28"/>
              </w:rPr>
            </w:pPr>
            <w:r w:rsidRPr="004457B9">
              <w:rPr>
                <w:sz w:val="28"/>
                <w:szCs w:val="28"/>
              </w:rPr>
              <w:t>Информация о ходе предоставления муниципальной услуги может быть получена заявителем на сайте  (</w:t>
            </w:r>
            <w:r w:rsidRPr="004457B9">
              <w:rPr>
                <w:sz w:val="28"/>
                <w:szCs w:val="28"/>
                <w:lang w:val="en-US"/>
              </w:rPr>
              <w:t>http</w:t>
            </w:r>
            <w:r w:rsidRPr="004457B9">
              <w:rPr>
                <w:sz w:val="28"/>
                <w:szCs w:val="28"/>
              </w:rPr>
              <w:t xml:space="preserve">:// </w:t>
            </w:r>
            <w:hyperlink r:id="rId618" w:history="1">
              <w:r w:rsidRPr="004457B9">
                <w:rPr>
                  <w:sz w:val="28"/>
                  <w:szCs w:val="28"/>
                  <w:u w:val="single"/>
                  <w:lang w:val="en-US"/>
                </w:rPr>
                <w:t>www</w:t>
              </w:r>
              <w:r w:rsidRPr="004457B9">
                <w:rPr>
                  <w:sz w:val="28"/>
                  <w:szCs w:val="28"/>
                  <w:u w:val="single"/>
                </w:rPr>
                <w:t>.</w:t>
              </w:r>
              <w:r w:rsidRPr="004457B9">
                <w:rPr>
                  <w:sz w:val="28"/>
                  <w:szCs w:val="28"/>
                  <w:u w:val="single"/>
                  <w:lang w:val="en-US"/>
                </w:rPr>
                <w:t>gosuslugi</w:t>
              </w:r>
              <w:r w:rsidRPr="004457B9">
                <w:rPr>
                  <w:sz w:val="28"/>
                  <w:szCs w:val="28"/>
                  <w:u w:val="single"/>
                </w:rPr>
                <w:t>.</w:t>
              </w:r>
              <w:r w:rsidRPr="004457B9">
                <w:rPr>
                  <w:sz w:val="28"/>
                  <w:szCs w:val="28"/>
                  <w:u w:val="single"/>
                  <w:lang w:val="en-US"/>
                </w:rPr>
                <w:t>ru</w:t>
              </w:r>
              <w:r w:rsidRPr="004457B9">
                <w:rPr>
                  <w:sz w:val="28"/>
                  <w:szCs w:val="28"/>
                  <w:u w:val="single"/>
                </w:rPr>
                <w:t>/</w:t>
              </w:r>
            </w:hyperlink>
            <w:r w:rsidRPr="004457B9">
              <w:rPr>
                <w:sz w:val="28"/>
                <w:szCs w:val="28"/>
              </w:rPr>
              <w:t>) на Едином портале государственных и муниципальных услуг, в МФЦ</w:t>
            </w:r>
          </w:p>
        </w:tc>
        <w:tc>
          <w:tcPr>
            <w:tcW w:w="4012" w:type="dxa"/>
            <w:tcBorders>
              <w:top w:val="single" w:sz="6" w:space="0" w:color="auto"/>
              <w:left w:val="single" w:sz="6" w:space="0" w:color="auto"/>
              <w:bottom w:val="single" w:sz="6" w:space="0" w:color="auto"/>
              <w:right w:val="single" w:sz="6" w:space="0" w:color="auto"/>
            </w:tcBorders>
          </w:tcPr>
          <w:p w:rsidR="00695967" w:rsidRPr="00C93437" w:rsidRDefault="00695967" w:rsidP="003117E4">
            <w:pPr>
              <w:pStyle w:val="ConsPlusCell"/>
              <w:widowControl/>
              <w:ind w:firstLine="45"/>
              <w:rPr>
                <w:rFonts w:ascii="Times New Roman" w:hAnsi="Times New Roman" w:cs="Times New Roman"/>
                <w:color w:val="000000"/>
                <w:sz w:val="28"/>
                <w:szCs w:val="28"/>
              </w:rPr>
            </w:pPr>
            <w:r w:rsidRPr="00C93437">
              <w:rPr>
                <w:rFonts w:ascii="Times New Roman" w:hAnsi="Times New Roman" w:cs="Times New Roman"/>
                <w:vanish/>
                <w:color w:val="000000"/>
                <w:sz w:val="28"/>
                <w:szCs w:val="28"/>
              </w:rPr>
              <w:lastRenderedPageBreak/>
              <w:t>.</w:t>
            </w:r>
          </w:p>
        </w:tc>
      </w:tr>
      <w:tr w:rsidR="00695967" w:rsidRPr="004011AB"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autoSpaceDE w:val="0"/>
              <w:autoSpaceDN w:val="0"/>
              <w:adjustRightInd w:val="0"/>
              <w:ind w:firstLine="34"/>
              <w:jc w:val="both"/>
              <w:outlineLvl w:val="1"/>
              <w:rPr>
                <w:rFonts w:eastAsia="Calibri"/>
                <w:sz w:val="28"/>
                <w:szCs w:val="28"/>
                <w:lang w:eastAsia="en-US"/>
              </w:rPr>
            </w:pPr>
            <w:r w:rsidRPr="00CA0085">
              <w:rPr>
                <w:sz w:val="28"/>
                <w:szCs w:val="28"/>
              </w:rPr>
              <w:lastRenderedPageBreak/>
              <w:t xml:space="preserve">2.16. Особенности предоставления </w:t>
            </w:r>
            <w:r>
              <w:rPr>
                <w:sz w:val="28"/>
                <w:szCs w:val="28"/>
              </w:rPr>
              <w:t>муниципальной</w:t>
            </w:r>
            <w:r w:rsidRPr="00CA0085">
              <w:rPr>
                <w:sz w:val="28"/>
                <w:szCs w:val="28"/>
              </w:rPr>
              <w:t xml:space="preserve"> услуги в электронной форме</w:t>
            </w:r>
          </w:p>
        </w:tc>
        <w:tc>
          <w:tcPr>
            <w:tcW w:w="6410" w:type="dxa"/>
            <w:tcBorders>
              <w:top w:val="single" w:sz="6" w:space="0" w:color="auto"/>
              <w:left w:val="single" w:sz="6" w:space="0" w:color="auto"/>
              <w:bottom w:val="single" w:sz="6" w:space="0" w:color="auto"/>
              <w:right w:val="single" w:sz="6" w:space="0" w:color="auto"/>
            </w:tcBorders>
          </w:tcPr>
          <w:p w:rsidR="00695967" w:rsidRDefault="00695967" w:rsidP="003117E4">
            <w:pPr>
              <w:tabs>
                <w:tab w:val="left" w:pos="709"/>
              </w:tabs>
              <w:ind w:firstLine="288"/>
              <w:jc w:val="both"/>
              <w:rPr>
                <w:rFonts w:ascii="Times New Roman CYR" w:hAnsi="Times New Roman CYR" w:cs="Times New Roman CYR"/>
                <w:sz w:val="28"/>
                <w:szCs w:val="28"/>
              </w:rPr>
            </w:pPr>
            <w:r>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695967" w:rsidRPr="003D3F09" w:rsidRDefault="00695967" w:rsidP="003117E4">
            <w:pPr>
              <w:tabs>
                <w:tab w:val="left" w:pos="709"/>
              </w:tabs>
              <w:ind w:firstLine="288"/>
              <w:jc w:val="both"/>
              <w:rPr>
                <w:sz w:val="28"/>
                <w:szCs w:val="28"/>
              </w:rPr>
            </w:pPr>
            <w:r w:rsidRPr="00CA0085">
              <w:rPr>
                <w:rFonts w:ascii="Times New Roman CYR" w:hAnsi="Times New Roman CYR" w:cs="Times New Roman CYR"/>
                <w:sz w:val="28"/>
                <w:szCs w:val="28"/>
              </w:rPr>
              <w:t>В случае</w:t>
            </w:r>
            <w:r>
              <w:rPr>
                <w:rFonts w:ascii="Times New Roman CYR" w:hAnsi="Times New Roman CYR" w:cs="Times New Roman CYR"/>
                <w:sz w:val="28"/>
                <w:szCs w:val="28"/>
              </w:rPr>
              <w:t>, если законом предусмотрена</w:t>
            </w:r>
            <w:r w:rsidRPr="00CA0085">
              <w:rPr>
                <w:rFonts w:ascii="Times New Roman CYR" w:hAnsi="Times New Roman CYR" w:cs="Times New Roman CYR"/>
                <w:sz w:val="28"/>
                <w:szCs w:val="28"/>
              </w:rPr>
              <w:t xml:space="preserve"> подач</w:t>
            </w:r>
            <w:r>
              <w:rPr>
                <w:rFonts w:ascii="Times New Roman CYR" w:hAnsi="Times New Roman CYR" w:cs="Times New Roman CYR"/>
                <w:sz w:val="28"/>
                <w:szCs w:val="28"/>
              </w:rPr>
              <w:t>а</w:t>
            </w:r>
            <w:r w:rsidRPr="00CA0085">
              <w:rPr>
                <w:rFonts w:ascii="Times New Roman CYR" w:hAnsi="Times New Roman CYR" w:cs="Times New Roman CYR"/>
                <w:sz w:val="28"/>
                <w:szCs w:val="28"/>
              </w:rPr>
              <w:t xml:space="preserve"> заявления</w:t>
            </w:r>
            <w:r>
              <w:rPr>
                <w:rFonts w:ascii="Times New Roman CYR" w:hAnsi="Times New Roman CYR" w:cs="Times New Roman CYR"/>
                <w:sz w:val="28"/>
                <w:szCs w:val="28"/>
              </w:rPr>
              <w:t xml:space="preserve"> о предоставлении муниципальной услуги в электронной форме заявление подается </w:t>
            </w:r>
            <w:r w:rsidRPr="00CA0085">
              <w:rPr>
                <w:rFonts w:ascii="Times New Roman CYR" w:hAnsi="Times New Roman CYR" w:cs="Times New Roman CYR"/>
                <w:sz w:val="28"/>
                <w:szCs w:val="28"/>
              </w:rPr>
              <w:t xml:space="preserve">через </w:t>
            </w:r>
            <w:r w:rsidRPr="00552046">
              <w:rPr>
                <w:sz w:val="28"/>
                <w:szCs w:val="28"/>
              </w:rPr>
              <w:t>Портал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 xml:space="preserve">. </w:t>
            </w:r>
            <w:hyperlink r:id="rId619"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w:t>
            </w:r>
            <w:r>
              <w:rPr>
                <w:sz w:val="28"/>
                <w:szCs w:val="28"/>
              </w:rPr>
              <w:t xml:space="preserve"> или</w:t>
            </w:r>
            <w:r w:rsidRPr="00552046">
              <w:rPr>
                <w:sz w:val="28"/>
                <w:szCs w:val="28"/>
              </w:rPr>
              <w:t xml:space="preserve"> Един</w:t>
            </w:r>
            <w:r>
              <w:rPr>
                <w:sz w:val="28"/>
                <w:szCs w:val="28"/>
              </w:rPr>
              <w:t>ый</w:t>
            </w:r>
            <w:r w:rsidRPr="00552046">
              <w:rPr>
                <w:sz w:val="28"/>
                <w:szCs w:val="28"/>
              </w:rPr>
              <w:t xml:space="preserve"> портал  государственных и муниципальных услуг (функций) (</w:t>
            </w:r>
            <w:r w:rsidRPr="00552046">
              <w:rPr>
                <w:sz w:val="28"/>
                <w:szCs w:val="28"/>
                <w:lang w:val="en-US"/>
              </w:rPr>
              <w:t>http</w:t>
            </w:r>
            <w:r w:rsidRPr="00552046">
              <w:rPr>
                <w:sz w:val="28"/>
                <w:szCs w:val="28"/>
              </w:rPr>
              <w:t xml:space="preserve">:// </w:t>
            </w:r>
            <w:hyperlink r:id="rId620"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tc>
        <w:tc>
          <w:tcPr>
            <w:tcW w:w="4012"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autoSpaceDE w:val="0"/>
              <w:autoSpaceDN w:val="0"/>
              <w:adjustRightInd w:val="0"/>
              <w:rPr>
                <w:rFonts w:ascii="Times New Roman CYR" w:hAnsi="Times New Roman CYR" w:cs="Times New Roman CYR"/>
                <w:sz w:val="28"/>
                <w:szCs w:val="28"/>
              </w:rPr>
            </w:pPr>
          </w:p>
        </w:tc>
      </w:tr>
    </w:tbl>
    <w:p w:rsidR="00695967" w:rsidRPr="004011AB" w:rsidRDefault="00695967" w:rsidP="00695967">
      <w:pPr>
        <w:pStyle w:val="ConsPlusNonformat"/>
        <w:jc w:val="both"/>
      </w:pPr>
      <w:r>
        <w:rPr>
          <w:rFonts w:ascii="Times New Roman" w:hAnsi="Times New Roman"/>
          <w:sz w:val="28"/>
        </w:rPr>
        <w:t xml:space="preserve"> </w:t>
      </w:r>
    </w:p>
    <w:p w:rsidR="00695967" w:rsidRPr="004011AB" w:rsidRDefault="00695967" w:rsidP="00695967">
      <w:pPr>
        <w:sectPr w:rsidR="00695967" w:rsidRPr="004011AB">
          <w:type w:val="continuous"/>
          <w:pgSz w:w="16840" w:h="11907" w:orient="landscape" w:code="9"/>
          <w:pgMar w:top="1418" w:right="1440" w:bottom="868" w:left="720" w:header="720" w:footer="720" w:gutter="0"/>
          <w:cols w:space="708"/>
          <w:noEndnote/>
          <w:docGrid w:linePitch="381"/>
        </w:sectPr>
      </w:pPr>
    </w:p>
    <w:p w:rsidR="00695967" w:rsidRPr="003D3F09" w:rsidRDefault="00695967" w:rsidP="00695967">
      <w:pPr>
        <w:autoSpaceDE w:val="0"/>
        <w:autoSpaceDN w:val="0"/>
        <w:adjustRightInd w:val="0"/>
        <w:jc w:val="center"/>
        <w:rPr>
          <w:color w:val="000000"/>
          <w:sz w:val="28"/>
          <w:szCs w:val="28"/>
        </w:rPr>
      </w:pPr>
      <w:r w:rsidRPr="004457B9">
        <w:rPr>
          <w:b/>
          <w:bCs/>
          <w:sz w:val="28"/>
          <w:szCs w:val="28"/>
        </w:rPr>
        <w:lastRenderedPageBreak/>
        <w:t xml:space="preserve">3. </w:t>
      </w:r>
      <w:r w:rsidRPr="004457B9">
        <w:rPr>
          <w:b/>
          <w:bCs/>
          <w:sz w:val="28"/>
          <w:szCs w:val="28"/>
          <w:lang w:val="en-US"/>
        </w:rPr>
        <w:t>C</w:t>
      </w:r>
      <w:r w:rsidRPr="004457B9">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D87C1B">
        <w:rPr>
          <w:b/>
          <w:bCs/>
          <w:sz w:val="28"/>
          <w:szCs w:val="28"/>
        </w:rPr>
        <w:t>, в удаленных рабочих местах многофункционального центра предоставления государственных и муниципальных услуг</w:t>
      </w:r>
    </w:p>
    <w:p w:rsidR="00695967" w:rsidRPr="003D3F09" w:rsidRDefault="00695967" w:rsidP="00695967">
      <w:pPr>
        <w:autoSpaceDE w:val="0"/>
        <w:autoSpaceDN w:val="0"/>
        <w:adjustRightInd w:val="0"/>
        <w:jc w:val="center"/>
        <w:rPr>
          <w:color w:val="000000"/>
          <w:sz w:val="28"/>
          <w:szCs w:val="28"/>
        </w:rPr>
      </w:pPr>
    </w:p>
    <w:p w:rsidR="00695967" w:rsidRPr="00125F62" w:rsidRDefault="00695967" w:rsidP="00695967">
      <w:pPr>
        <w:autoSpaceDE w:val="0"/>
        <w:autoSpaceDN w:val="0"/>
        <w:adjustRightInd w:val="0"/>
        <w:ind w:firstLine="720"/>
        <w:jc w:val="both"/>
        <w:rPr>
          <w:sz w:val="28"/>
          <w:szCs w:val="28"/>
        </w:rPr>
      </w:pPr>
    </w:p>
    <w:p w:rsidR="00695967" w:rsidRDefault="00695967" w:rsidP="00695967">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695967" w:rsidRPr="00125F62" w:rsidRDefault="00695967" w:rsidP="00695967">
      <w:pPr>
        <w:suppressAutoHyphens/>
        <w:autoSpaceDE w:val="0"/>
        <w:autoSpaceDN w:val="0"/>
        <w:adjustRightInd w:val="0"/>
        <w:ind w:firstLine="709"/>
        <w:jc w:val="both"/>
        <w:rPr>
          <w:sz w:val="28"/>
          <w:szCs w:val="28"/>
        </w:rPr>
      </w:pP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 xml:space="preserve">4) подготовка </w:t>
      </w:r>
      <w:r>
        <w:rPr>
          <w:sz w:val="28"/>
          <w:szCs w:val="28"/>
        </w:rPr>
        <w:t>результата муниципальной услуги</w:t>
      </w:r>
      <w:r w:rsidRPr="00125F62">
        <w:rPr>
          <w:sz w:val="28"/>
          <w:szCs w:val="28"/>
        </w:rPr>
        <w:t>;</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5) выдача заявителю рез</w:t>
      </w:r>
      <w:r>
        <w:rPr>
          <w:sz w:val="28"/>
          <w:szCs w:val="28"/>
        </w:rPr>
        <w:t>ультата муниципальной услуги.</w:t>
      </w:r>
    </w:p>
    <w:p w:rsidR="00695967" w:rsidRDefault="00695967" w:rsidP="00695967">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2</w:t>
      </w:r>
      <w:r w:rsidRPr="00125F62">
        <w:rPr>
          <w:sz w:val="28"/>
          <w:szCs w:val="28"/>
        </w:rPr>
        <w:t>.</w:t>
      </w:r>
    </w:p>
    <w:p w:rsidR="00695967" w:rsidRDefault="00695967" w:rsidP="00695967">
      <w:pPr>
        <w:tabs>
          <w:tab w:val="left" w:pos="1230"/>
        </w:tabs>
        <w:suppressAutoHyphens/>
        <w:autoSpaceDE w:val="0"/>
        <w:autoSpaceDN w:val="0"/>
        <w:adjustRightInd w:val="0"/>
        <w:ind w:firstLine="709"/>
        <w:jc w:val="both"/>
        <w:rPr>
          <w:sz w:val="28"/>
          <w:szCs w:val="28"/>
        </w:rPr>
      </w:pPr>
      <w:r>
        <w:rPr>
          <w:sz w:val="28"/>
          <w:szCs w:val="28"/>
        </w:rPr>
        <w:tab/>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695967" w:rsidRDefault="00695967" w:rsidP="00695967">
      <w:pPr>
        <w:suppressAutoHyphens/>
        <w:autoSpaceDE w:val="0"/>
        <w:autoSpaceDN w:val="0"/>
        <w:adjustRightInd w:val="0"/>
        <w:ind w:firstLine="709"/>
        <w:jc w:val="both"/>
        <w:rPr>
          <w:sz w:val="28"/>
          <w:szCs w:val="28"/>
        </w:rPr>
      </w:pPr>
    </w:p>
    <w:p w:rsidR="00695967" w:rsidRPr="00125F62" w:rsidRDefault="00695967" w:rsidP="00695967">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szCs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 xml:space="preserve">Специалист </w:t>
      </w:r>
      <w:r>
        <w:rPr>
          <w:sz w:val="28"/>
          <w:szCs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695967" w:rsidRDefault="00695967" w:rsidP="00695967">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695967" w:rsidRDefault="00695967" w:rsidP="00695967">
      <w:pPr>
        <w:suppressAutoHyphens/>
        <w:autoSpaceDE w:val="0"/>
        <w:autoSpaceDN w:val="0"/>
        <w:adjustRightInd w:val="0"/>
        <w:ind w:firstLine="709"/>
        <w:jc w:val="both"/>
        <w:rPr>
          <w:sz w:val="28"/>
          <w:szCs w:val="28"/>
        </w:rPr>
      </w:pPr>
    </w:p>
    <w:p w:rsidR="00695967" w:rsidRPr="00125F62" w:rsidRDefault="00695967" w:rsidP="00695967">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695967" w:rsidRDefault="00695967" w:rsidP="00695967">
      <w:pPr>
        <w:suppressAutoHyphens/>
        <w:ind w:firstLine="709"/>
        <w:jc w:val="both"/>
        <w:rPr>
          <w:sz w:val="28"/>
          <w:szCs w:val="28"/>
        </w:rPr>
      </w:pPr>
    </w:p>
    <w:p w:rsidR="00695967" w:rsidRPr="00AB3C7F" w:rsidRDefault="00695967" w:rsidP="00695967">
      <w:pPr>
        <w:suppressAutoHyphens/>
        <w:ind w:firstLine="709"/>
        <w:jc w:val="both"/>
        <w:rPr>
          <w:sz w:val="28"/>
          <w:szCs w:val="28"/>
        </w:rPr>
      </w:pPr>
      <w:r w:rsidRPr="00AB3C7F">
        <w:rPr>
          <w:sz w:val="28"/>
          <w:szCs w:val="28"/>
        </w:rPr>
        <w:t>3.3.1. </w:t>
      </w:r>
      <w:r w:rsidRPr="00C837B0">
        <w:rPr>
          <w:color w:val="FF0000"/>
          <w:sz w:val="28"/>
          <w:szCs w:val="28"/>
        </w:rPr>
        <w:t>Заявитель лично, через доверенное лицо или через МФЦ</w:t>
      </w:r>
      <w:r w:rsidRPr="009E7807">
        <w:rPr>
          <w:sz w:val="28"/>
          <w:szCs w:val="28"/>
        </w:rPr>
        <w:t xml:space="preserve"> </w:t>
      </w:r>
      <w:r w:rsidRPr="00AB3C7F">
        <w:rPr>
          <w:sz w:val="28"/>
          <w:szCs w:val="28"/>
        </w:rPr>
        <w:t xml:space="preserve">подает письменное заявление о </w:t>
      </w:r>
      <w:r>
        <w:rPr>
          <w:sz w:val="28"/>
          <w:szCs w:val="28"/>
        </w:rPr>
        <w:t>предоставлении муниципальной услуги</w:t>
      </w:r>
      <w:r w:rsidRPr="00AB3C7F">
        <w:rPr>
          <w:color w:val="000000"/>
          <w:sz w:val="28"/>
        </w:rPr>
        <w:t xml:space="preserve"> </w:t>
      </w:r>
      <w:r>
        <w:rPr>
          <w:color w:val="000000"/>
          <w:sz w:val="28"/>
        </w:rPr>
        <w:t xml:space="preserve">и </w:t>
      </w:r>
      <w:r w:rsidRPr="00AB3C7F">
        <w:rPr>
          <w:color w:val="000000"/>
          <w:sz w:val="28"/>
        </w:rPr>
        <w:t>представля</w:t>
      </w:r>
      <w:r>
        <w:rPr>
          <w:color w:val="000000"/>
          <w:sz w:val="28"/>
        </w:rPr>
        <w:t>е</w:t>
      </w:r>
      <w:r w:rsidRPr="00AB3C7F">
        <w:rPr>
          <w:color w:val="000000"/>
          <w:sz w:val="28"/>
        </w:rPr>
        <w:t>т документы в соответствии с пунктом 2.</w:t>
      </w:r>
      <w:r w:rsidRPr="00174AE2">
        <w:rPr>
          <w:color w:val="000000"/>
          <w:sz w:val="28"/>
        </w:rPr>
        <w:t>5</w:t>
      </w:r>
      <w:r w:rsidRPr="00AB3C7F">
        <w:rPr>
          <w:color w:val="000000"/>
          <w:sz w:val="28"/>
        </w:rPr>
        <w:t xml:space="preserve"> настоящего Регламента </w:t>
      </w:r>
      <w:r w:rsidRPr="00AB3C7F">
        <w:rPr>
          <w:sz w:val="28"/>
          <w:szCs w:val="28"/>
        </w:rPr>
        <w:t xml:space="preserve">в </w:t>
      </w:r>
      <w:r>
        <w:rPr>
          <w:sz w:val="28"/>
          <w:szCs w:val="28"/>
        </w:rPr>
        <w:t>Палату</w:t>
      </w:r>
      <w:r w:rsidRPr="00AB3C7F">
        <w:rPr>
          <w:sz w:val="28"/>
          <w:szCs w:val="28"/>
        </w:rPr>
        <w:t>.</w:t>
      </w:r>
      <w:r w:rsidRPr="002C73A6">
        <w:rPr>
          <w:i/>
          <w:color w:val="FF0000"/>
          <w:sz w:val="28"/>
          <w:szCs w:val="28"/>
        </w:rPr>
        <w:t xml:space="preserve"> </w:t>
      </w:r>
      <w:r>
        <w:rPr>
          <w:sz w:val="28"/>
          <w:szCs w:val="28"/>
        </w:rPr>
        <w:t xml:space="preserve">Заявление о предоставлении муниципальной услуги в электронной форме направляется в Палату по электронной почте или через Интернет-приемную. </w:t>
      </w:r>
      <w:r>
        <w:rPr>
          <w:sz w:val="28"/>
          <w:szCs w:val="28"/>
        </w:rPr>
        <w:lastRenderedPageBreak/>
        <w:t xml:space="preserve">Регистрация заявления, поступившего в электронной форме, осуществляется в установленном порядке. </w:t>
      </w:r>
    </w:p>
    <w:p w:rsidR="00695967" w:rsidRPr="00AB3C7F" w:rsidRDefault="00695967" w:rsidP="00695967">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sz w:val="28"/>
          <w:szCs w:val="28"/>
        </w:rPr>
        <w:t>Палаты</w:t>
      </w:r>
      <w:r w:rsidRPr="00AB3C7F">
        <w:rPr>
          <w:bCs/>
          <w:sz w:val="28"/>
          <w:szCs w:val="28"/>
        </w:rPr>
        <w:t>, ведущий прием заявлений, осуществляет:</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sz w:val="28"/>
          <w:szCs w:val="28"/>
        </w:rPr>
        <w:t>Палаты</w:t>
      </w:r>
      <w:r w:rsidRPr="00AB3C7F">
        <w:rPr>
          <w:bCs/>
          <w:sz w:val="28"/>
          <w:szCs w:val="28"/>
        </w:rPr>
        <w:t xml:space="preserve"> осуществляет:</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sidRPr="00AB3C7F">
        <w:rPr>
          <w:bCs/>
          <w:sz w:val="28"/>
          <w:szCs w:val="28"/>
        </w:rPr>
        <w:t>.</w:t>
      </w:r>
    </w:p>
    <w:p w:rsidR="00695967" w:rsidRPr="00BE726F" w:rsidRDefault="00695967" w:rsidP="00695967">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Исполкома.</w:t>
      </w:r>
    </w:p>
    <w:p w:rsidR="00695967" w:rsidRPr="00AB3C7F" w:rsidRDefault="00695967" w:rsidP="00695967">
      <w:pPr>
        <w:autoSpaceDE w:val="0"/>
        <w:autoSpaceDN w:val="0"/>
        <w:adjustRightInd w:val="0"/>
        <w:ind w:firstLine="709"/>
        <w:jc w:val="both"/>
        <w:rPr>
          <w:bCs/>
          <w:sz w:val="28"/>
          <w:szCs w:val="28"/>
        </w:rPr>
      </w:pPr>
      <w:r w:rsidRPr="00AB3C7F">
        <w:rPr>
          <w:bCs/>
          <w:sz w:val="28"/>
          <w:szCs w:val="28"/>
        </w:rPr>
        <w:t xml:space="preserve">В случае наличия оснований для отказа в приеме документов, специалист </w:t>
      </w:r>
      <w:r>
        <w:rPr>
          <w:sz w:val="28"/>
          <w:szCs w:val="28"/>
        </w:rPr>
        <w:t>Палаты</w:t>
      </w:r>
      <w:r w:rsidRPr="00AB3C7F">
        <w:rPr>
          <w:bCs/>
          <w:sz w:val="28"/>
          <w:szCs w:val="28"/>
        </w:rPr>
        <w:t xml:space="preserve">, ведущий прием документов, уведомляет заявителя </w:t>
      </w:r>
      <w:r w:rsidRPr="009A62C1">
        <w:rPr>
          <w:rFonts w:ascii="Times New Roman CYR" w:hAnsi="Times New Roman CYR" w:cs="Times New Roman CYR"/>
          <w:sz w:val="28"/>
          <w:szCs w:val="28"/>
        </w:rPr>
        <w:t xml:space="preserve">о наличии препятствий для регистрации заявления и возвращает ему документы с </w:t>
      </w:r>
      <w:r w:rsidRPr="00431CD6">
        <w:rPr>
          <w:rFonts w:ascii="Times New Roman CYR" w:hAnsi="Times New Roman CYR" w:cs="Times New Roman CYR"/>
          <w:sz w:val="28"/>
          <w:szCs w:val="28"/>
        </w:rPr>
        <w:t>письменным объяснением содержания выявленных оснований для отказа в приеме документов</w:t>
      </w:r>
      <w:r>
        <w:rPr>
          <w:rFonts w:ascii="Times New Roman CYR" w:hAnsi="Times New Roman CYR" w:cs="Times New Roman CYR"/>
          <w:sz w:val="28"/>
          <w:szCs w:val="28"/>
        </w:rPr>
        <w:t>.</w:t>
      </w:r>
    </w:p>
    <w:p w:rsidR="00695967" w:rsidRDefault="00695967" w:rsidP="00695967">
      <w:pPr>
        <w:ind w:firstLine="709"/>
        <w:jc w:val="both"/>
        <w:rPr>
          <w:sz w:val="28"/>
          <w:szCs w:val="28"/>
        </w:rPr>
      </w:pPr>
      <w:r>
        <w:rPr>
          <w:sz w:val="28"/>
          <w:szCs w:val="28"/>
        </w:rPr>
        <w:t>Процедуры, устанавливаемые настоящим пунктом, осуществляются:</w:t>
      </w:r>
    </w:p>
    <w:p w:rsidR="00695967" w:rsidRDefault="00695967" w:rsidP="00695967">
      <w:pPr>
        <w:ind w:firstLine="709"/>
        <w:jc w:val="both"/>
        <w:rPr>
          <w:sz w:val="28"/>
          <w:szCs w:val="28"/>
          <w:lang w:eastAsia="en-US"/>
        </w:rPr>
      </w:pPr>
      <w:r>
        <w:rPr>
          <w:sz w:val="28"/>
          <w:szCs w:val="28"/>
        </w:rPr>
        <w:t>прием заявления и документов в течение 15 минут;</w:t>
      </w:r>
    </w:p>
    <w:p w:rsidR="00695967" w:rsidRPr="00AB3C7F" w:rsidRDefault="00695967" w:rsidP="00695967">
      <w:pPr>
        <w:suppressAutoHyphens/>
        <w:autoSpaceDE w:val="0"/>
        <w:autoSpaceDN w:val="0"/>
        <w:adjustRightInd w:val="0"/>
        <w:ind w:firstLine="709"/>
        <w:jc w:val="both"/>
        <w:rPr>
          <w:bCs/>
          <w:sz w:val="28"/>
          <w:szCs w:val="28"/>
        </w:rPr>
      </w:pPr>
      <w:r>
        <w:rPr>
          <w:rFonts w:ascii="Times New Roman CYR" w:hAnsi="Times New Roman CYR" w:cs="Times New Roman CYR"/>
          <w:sz w:val="28"/>
          <w:szCs w:val="28"/>
        </w:rPr>
        <w:t>регистрация заявления в течение одного дня с момента поступления заявления.</w:t>
      </w:r>
    </w:p>
    <w:p w:rsidR="00695967" w:rsidRPr="00AB3C7F" w:rsidRDefault="00695967" w:rsidP="00695967">
      <w:pPr>
        <w:suppressAutoHyphens/>
        <w:autoSpaceDE w:val="0"/>
        <w:autoSpaceDN w:val="0"/>
        <w:adjustRightInd w:val="0"/>
        <w:ind w:firstLine="709"/>
        <w:jc w:val="both"/>
        <w:rPr>
          <w:bCs/>
          <w:sz w:val="28"/>
          <w:szCs w:val="28"/>
        </w:rPr>
      </w:pPr>
      <w:r w:rsidRPr="00AB3C7F">
        <w:rPr>
          <w:sz w:val="28"/>
          <w:szCs w:val="28"/>
        </w:rPr>
        <w:t>Результат процедур: принятое и зарегистрированное заявление</w:t>
      </w:r>
      <w:r>
        <w:rPr>
          <w:sz w:val="28"/>
          <w:szCs w:val="28"/>
        </w:rPr>
        <w:t>, направленное на рассмотрение руководителю Исполкома</w:t>
      </w:r>
      <w:r w:rsidRPr="00AB3C7F">
        <w:rPr>
          <w:sz w:val="28"/>
          <w:szCs w:val="28"/>
        </w:rPr>
        <w:t xml:space="preserve"> или возвращенные заявителю документы. </w:t>
      </w:r>
    </w:p>
    <w:p w:rsidR="00695967" w:rsidRDefault="00695967" w:rsidP="00695967">
      <w:pPr>
        <w:autoSpaceDE w:val="0"/>
        <w:autoSpaceDN w:val="0"/>
        <w:adjustRightInd w:val="0"/>
        <w:ind w:firstLine="709"/>
        <w:jc w:val="both"/>
        <w:rPr>
          <w:sz w:val="28"/>
          <w:szCs w:val="28"/>
        </w:rPr>
      </w:pPr>
      <w:r>
        <w:rPr>
          <w:sz w:val="28"/>
          <w:szCs w:val="28"/>
        </w:rPr>
        <w:t>3.3.3. Руководитель Палаты рассматривает заявление, определяет исполнителя и направляет заявление специалисту Палаты.</w:t>
      </w:r>
    </w:p>
    <w:p w:rsidR="00695967" w:rsidRDefault="00695967" w:rsidP="00695967">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695967" w:rsidRPr="00AB3C7F" w:rsidRDefault="00695967" w:rsidP="00695967">
      <w:pPr>
        <w:suppressAutoHyphens/>
        <w:autoSpaceDE w:val="0"/>
        <w:autoSpaceDN w:val="0"/>
        <w:adjustRightInd w:val="0"/>
        <w:ind w:firstLine="709"/>
        <w:jc w:val="both"/>
        <w:rPr>
          <w:bCs/>
          <w:sz w:val="28"/>
          <w:szCs w:val="28"/>
        </w:rPr>
      </w:pPr>
      <w:r>
        <w:rPr>
          <w:sz w:val="28"/>
          <w:szCs w:val="28"/>
        </w:rPr>
        <w:t>Результат процедуры: направленное исполнителю заявление.</w:t>
      </w:r>
    </w:p>
    <w:p w:rsidR="00695967" w:rsidRDefault="00695967" w:rsidP="00695967">
      <w:pPr>
        <w:tabs>
          <w:tab w:val="left" w:pos="8610"/>
        </w:tabs>
        <w:suppressAutoHyphens/>
        <w:ind w:firstLine="709"/>
        <w:jc w:val="both"/>
        <w:rPr>
          <w:sz w:val="28"/>
          <w:szCs w:val="28"/>
        </w:rPr>
      </w:pPr>
    </w:p>
    <w:p w:rsidR="00695967" w:rsidRPr="00AB3C7F" w:rsidRDefault="00695967" w:rsidP="00695967">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695967" w:rsidRDefault="00695967" w:rsidP="00695967">
      <w:pPr>
        <w:suppressAutoHyphens/>
        <w:ind w:firstLine="709"/>
        <w:jc w:val="both"/>
        <w:rPr>
          <w:spacing w:val="-1"/>
          <w:sz w:val="28"/>
          <w:szCs w:val="28"/>
        </w:rPr>
      </w:pPr>
    </w:p>
    <w:p w:rsidR="00695967" w:rsidRDefault="00695967" w:rsidP="00695967">
      <w:pPr>
        <w:suppressAutoHyphens/>
        <w:ind w:firstLine="709"/>
        <w:jc w:val="both"/>
        <w:rPr>
          <w:rFonts w:ascii="Times New Roman CYR" w:hAnsi="Times New Roman CYR" w:cs="Times New Roman CYR"/>
          <w:sz w:val="28"/>
          <w:szCs w:val="28"/>
        </w:rPr>
      </w:pPr>
      <w:r w:rsidRPr="00E921B0">
        <w:rPr>
          <w:spacing w:val="-1"/>
          <w:sz w:val="28"/>
          <w:szCs w:val="28"/>
        </w:rPr>
        <w:t xml:space="preserve">3.4.1. Специалист </w:t>
      </w:r>
      <w:r w:rsidRPr="00E921B0">
        <w:rPr>
          <w:sz w:val="28"/>
          <w:szCs w:val="28"/>
        </w:rPr>
        <w:t>Палаты</w:t>
      </w:r>
      <w:r w:rsidRPr="00E921B0">
        <w:rPr>
          <w:spacing w:val="-1"/>
          <w:sz w:val="28"/>
          <w:szCs w:val="28"/>
        </w:rPr>
        <w:t xml:space="preserve"> </w:t>
      </w:r>
      <w:r w:rsidRPr="00E921B0">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запросы о предоставлении:</w:t>
      </w:r>
    </w:p>
    <w:p w:rsidR="00695967" w:rsidRDefault="00695967" w:rsidP="00695967">
      <w:pPr>
        <w:suppressAutoHyphens/>
        <w:ind w:firstLine="709"/>
        <w:jc w:val="both"/>
        <w:rPr>
          <w:sz w:val="28"/>
          <w:szCs w:val="28"/>
        </w:rPr>
      </w:pPr>
      <w:r w:rsidRPr="00B66698">
        <w:rPr>
          <w:sz w:val="28"/>
          <w:szCs w:val="28"/>
        </w:rPr>
        <w:t>1</w:t>
      </w:r>
      <w:r>
        <w:rPr>
          <w:sz w:val="28"/>
          <w:szCs w:val="28"/>
        </w:rPr>
        <w:t>) в</w:t>
      </w:r>
      <w:r w:rsidRPr="00B66698">
        <w:rPr>
          <w:sz w:val="28"/>
          <w:szCs w:val="28"/>
        </w:rPr>
        <w:t>ыписк</w:t>
      </w:r>
      <w:r>
        <w:rPr>
          <w:sz w:val="28"/>
          <w:szCs w:val="28"/>
        </w:rPr>
        <w:t>и</w:t>
      </w:r>
      <w:r w:rsidRPr="00B66698">
        <w:rPr>
          <w:sz w:val="28"/>
          <w:szCs w:val="28"/>
        </w:rPr>
        <w:t xml:space="preserve"> из Единого государственного реестра прав на недвижимое имущество и сделок с ним о правах на здание, строение, сооружение, находящиеся на приобретаемом земельном участке;</w:t>
      </w:r>
    </w:p>
    <w:p w:rsidR="00695967" w:rsidRDefault="00695967" w:rsidP="00695967">
      <w:pPr>
        <w:suppressAutoHyphens/>
        <w:ind w:firstLine="709"/>
        <w:jc w:val="both"/>
        <w:rPr>
          <w:sz w:val="28"/>
          <w:szCs w:val="28"/>
        </w:rPr>
      </w:pPr>
      <w:r w:rsidRPr="00B66698">
        <w:rPr>
          <w:sz w:val="28"/>
          <w:szCs w:val="28"/>
        </w:rPr>
        <w:lastRenderedPageBreak/>
        <w:t>2</w:t>
      </w:r>
      <w:r>
        <w:rPr>
          <w:sz w:val="28"/>
          <w:szCs w:val="28"/>
        </w:rPr>
        <w:t>) в</w:t>
      </w:r>
      <w:r w:rsidRPr="00B66698">
        <w:rPr>
          <w:sz w:val="28"/>
          <w:szCs w:val="28"/>
        </w:rPr>
        <w:t>ыписк</w:t>
      </w:r>
      <w:r>
        <w:rPr>
          <w:sz w:val="28"/>
          <w:szCs w:val="28"/>
        </w:rPr>
        <w:t>и</w:t>
      </w:r>
      <w:r w:rsidRPr="00B66698">
        <w:rPr>
          <w:sz w:val="28"/>
          <w:szCs w:val="28"/>
        </w:rPr>
        <w:t xml:space="preserve"> из Единого государственного реестра прав на недвижимое имущество и сделок с ним о правах на приобретаемый земельный участок; </w:t>
      </w:r>
    </w:p>
    <w:p w:rsidR="00695967" w:rsidRDefault="00695967" w:rsidP="00695967">
      <w:pPr>
        <w:suppressAutoHyphens/>
        <w:ind w:firstLine="709"/>
        <w:jc w:val="both"/>
        <w:rPr>
          <w:sz w:val="28"/>
          <w:szCs w:val="28"/>
        </w:rPr>
      </w:pPr>
      <w:r w:rsidRPr="00DB60D2">
        <w:rPr>
          <w:sz w:val="28"/>
          <w:szCs w:val="28"/>
        </w:rPr>
        <w:t>3)  </w:t>
      </w:r>
      <w:r w:rsidRPr="00DB60D2">
        <w:rPr>
          <w:rFonts w:ascii="Times New Roman CYR" w:hAnsi="Times New Roman CYR" w:cs="Times New Roman CYR"/>
          <w:sz w:val="28"/>
          <w:szCs w:val="28"/>
        </w:rPr>
        <w:t>Сведения из ЕГРЮЛ</w:t>
      </w:r>
      <w:r w:rsidRPr="00DB60D2">
        <w:rPr>
          <w:sz w:val="28"/>
          <w:szCs w:val="28"/>
        </w:rPr>
        <w:t xml:space="preserve"> либо </w:t>
      </w:r>
      <w:r w:rsidRPr="00DB60D2">
        <w:rPr>
          <w:rFonts w:ascii="Times New Roman CYR" w:hAnsi="Times New Roman CYR" w:cs="Times New Roman CYR"/>
          <w:sz w:val="28"/>
          <w:szCs w:val="28"/>
        </w:rPr>
        <w:t>Сведения</w:t>
      </w:r>
      <w:r w:rsidRPr="00DB60D2">
        <w:rPr>
          <w:sz w:val="28"/>
          <w:szCs w:val="28"/>
        </w:rPr>
        <w:t xml:space="preserve"> из ЕГРИП.</w:t>
      </w:r>
    </w:p>
    <w:p w:rsidR="00695967" w:rsidRPr="00AB3C7F" w:rsidRDefault="00695967" w:rsidP="00695967">
      <w:pPr>
        <w:suppressAutoHyphens/>
        <w:ind w:firstLine="709"/>
        <w:jc w:val="both"/>
        <w:rPr>
          <w:spacing w:val="-1"/>
          <w:sz w:val="28"/>
          <w:szCs w:val="28"/>
        </w:rPr>
      </w:pPr>
      <w:r w:rsidRPr="00DB60D2">
        <w:rPr>
          <w:spacing w:val="-1"/>
          <w:sz w:val="28"/>
          <w:szCs w:val="28"/>
        </w:rPr>
        <w:t>Процедуры, устанавливаемые настоящим пунктом, осуществляются в течение одного рабочего дня с момента поступления заявления о предоставлении муниципальной услуги.</w:t>
      </w:r>
    </w:p>
    <w:p w:rsidR="00695967" w:rsidRPr="00AB3C7F" w:rsidRDefault="00695967" w:rsidP="00695967">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sidRPr="00BE175D">
        <w:rPr>
          <w:rFonts w:ascii="Times New Roman CYR" w:hAnsi="Times New Roman CYR" w:cs="Times New Roman CYR"/>
          <w:sz w:val="28"/>
          <w:szCs w:val="28"/>
        </w:rPr>
        <w:t>3.</w:t>
      </w:r>
      <w:r>
        <w:rPr>
          <w:rFonts w:ascii="Times New Roman CYR" w:hAnsi="Times New Roman CYR" w:cs="Times New Roman CYR"/>
          <w:sz w:val="28"/>
          <w:szCs w:val="28"/>
        </w:rPr>
        <w:t>4.2</w:t>
      </w:r>
      <w:r w:rsidRPr="00BE175D">
        <w:rPr>
          <w:rFonts w:ascii="Times New Roman CYR" w:hAnsi="Times New Roman CYR" w:cs="Times New Roman CYR"/>
          <w:sz w:val="28"/>
          <w:szCs w:val="28"/>
        </w:rPr>
        <w:t>.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(сведения).</w:t>
      </w:r>
    </w:p>
    <w:p w:rsidR="00695967" w:rsidRPr="00AB3C7F" w:rsidRDefault="00695967" w:rsidP="00695967">
      <w:pPr>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695967" w:rsidRPr="00BA48AC" w:rsidRDefault="00695967" w:rsidP="00695967">
      <w:pPr>
        <w:autoSpaceDE w:val="0"/>
        <w:autoSpaceDN w:val="0"/>
        <w:adjustRightInd w:val="0"/>
        <w:jc w:val="both"/>
        <w:rPr>
          <w:b/>
          <w:color w:val="000000"/>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szCs w:val="28"/>
        </w:rPr>
        <w:t>Палату</w:t>
      </w:r>
      <w:r w:rsidRPr="00AB3C7F">
        <w:rPr>
          <w:sz w:val="28"/>
          <w:szCs w:val="28"/>
        </w:rPr>
        <w:t>.</w:t>
      </w:r>
    </w:p>
    <w:p w:rsidR="00695967" w:rsidRPr="005525AC" w:rsidRDefault="00695967" w:rsidP="00695967">
      <w:pPr>
        <w:autoSpaceDE w:val="0"/>
        <w:autoSpaceDN w:val="0"/>
        <w:adjustRightInd w:val="0"/>
        <w:ind w:firstLine="720"/>
        <w:jc w:val="both"/>
        <w:rPr>
          <w:color w:val="000000"/>
          <w:sz w:val="28"/>
          <w:szCs w:val="28"/>
        </w:rPr>
      </w:pPr>
    </w:p>
    <w:p w:rsidR="00695967" w:rsidRPr="00125F62" w:rsidRDefault="00695967" w:rsidP="00695967">
      <w:pPr>
        <w:suppressAutoHyphens/>
        <w:autoSpaceDE w:val="0"/>
        <w:autoSpaceDN w:val="0"/>
        <w:adjustRightInd w:val="0"/>
        <w:ind w:firstLine="709"/>
        <w:jc w:val="both"/>
        <w:rPr>
          <w:sz w:val="28"/>
          <w:szCs w:val="28"/>
        </w:rPr>
      </w:pPr>
      <w:r>
        <w:rPr>
          <w:rFonts w:ascii="Times New Roman CYR" w:hAnsi="Times New Roman CYR" w:cs="Times New Roman CYR"/>
          <w:sz w:val="28"/>
          <w:szCs w:val="28"/>
        </w:rPr>
        <w:t>3.5. П</w:t>
      </w:r>
      <w:r w:rsidRPr="00125F62">
        <w:rPr>
          <w:sz w:val="28"/>
          <w:szCs w:val="28"/>
        </w:rPr>
        <w:t xml:space="preserve">одготовка </w:t>
      </w:r>
      <w:r>
        <w:rPr>
          <w:sz w:val="28"/>
          <w:szCs w:val="28"/>
        </w:rPr>
        <w:t>результата муниципальной услуги</w:t>
      </w:r>
    </w:p>
    <w:p w:rsidR="00695967" w:rsidRPr="00AB65C1" w:rsidRDefault="00695967" w:rsidP="00695967">
      <w:pPr>
        <w:autoSpaceDE w:val="0"/>
        <w:autoSpaceDN w:val="0"/>
        <w:adjustRightInd w:val="0"/>
        <w:ind w:firstLine="709"/>
        <w:jc w:val="both"/>
        <w:rPr>
          <w:rFonts w:ascii="Times New Roman CYR" w:hAnsi="Times New Roman CYR" w:cs="Times New Roman CYR"/>
          <w:sz w:val="28"/>
          <w:szCs w:val="28"/>
        </w:rPr>
      </w:pPr>
    </w:p>
    <w:p w:rsidR="00695967" w:rsidRDefault="00695967" w:rsidP="00695967">
      <w:pPr>
        <w:suppressAutoHyphens/>
        <w:autoSpaceDE w:val="0"/>
        <w:autoSpaceDN w:val="0"/>
        <w:adjustRightInd w:val="0"/>
        <w:ind w:firstLine="709"/>
        <w:jc w:val="both"/>
        <w:rPr>
          <w:sz w:val="28"/>
          <w:szCs w:val="28"/>
        </w:rPr>
      </w:pPr>
      <w:r>
        <w:rPr>
          <w:sz w:val="28"/>
          <w:szCs w:val="28"/>
        </w:rPr>
        <w:t>3.5.1. Специалист Палаты на основании полученных документов:</w:t>
      </w:r>
    </w:p>
    <w:p w:rsidR="00695967" w:rsidRDefault="00695967" w:rsidP="00695967">
      <w:pPr>
        <w:autoSpaceDE w:val="0"/>
        <w:autoSpaceDN w:val="0"/>
        <w:adjustRightInd w:val="0"/>
        <w:ind w:firstLine="709"/>
        <w:jc w:val="both"/>
        <w:rPr>
          <w:sz w:val="28"/>
          <w:szCs w:val="28"/>
        </w:rPr>
      </w:pPr>
      <w:r w:rsidRPr="00125F62">
        <w:rPr>
          <w:sz w:val="28"/>
          <w:szCs w:val="28"/>
        </w:rPr>
        <w:t xml:space="preserve">принимает решение о </w:t>
      </w:r>
      <w:r>
        <w:rPr>
          <w:bCs/>
          <w:sz w:val="28"/>
          <w:szCs w:val="28"/>
        </w:rPr>
        <w:t>передачи муниципального имущества</w:t>
      </w:r>
      <w:r>
        <w:rPr>
          <w:sz w:val="28"/>
          <w:szCs w:val="28"/>
        </w:rPr>
        <w:t xml:space="preserve"> или об отказе в предоставлении муниципальной услуги;</w:t>
      </w:r>
    </w:p>
    <w:p w:rsidR="00695967" w:rsidRDefault="00695967" w:rsidP="00695967">
      <w:pPr>
        <w:suppressAutoHyphens/>
        <w:autoSpaceDE w:val="0"/>
        <w:autoSpaceDN w:val="0"/>
        <w:adjustRightInd w:val="0"/>
        <w:ind w:firstLine="708"/>
        <w:jc w:val="both"/>
        <w:rPr>
          <w:sz w:val="28"/>
          <w:szCs w:val="28"/>
          <w:lang w:eastAsia="zh-CN"/>
        </w:rPr>
      </w:pPr>
      <w:r>
        <w:rPr>
          <w:sz w:val="28"/>
          <w:szCs w:val="28"/>
        </w:rPr>
        <w:t xml:space="preserve">подготавливает проект постановления </w:t>
      </w:r>
      <w:r>
        <w:rPr>
          <w:bCs/>
          <w:sz w:val="28"/>
          <w:szCs w:val="28"/>
        </w:rPr>
        <w:t>о</w:t>
      </w:r>
      <w:r w:rsidRPr="0035395B">
        <w:rPr>
          <w:bCs/>
          <w:sz w:val="28"/>
          <w:szCs w:val="28"/>
        </w:rPr>
        <w:t xml:space="preserve"> </w:t>
      </w:r>
      <w:r>
        <w:rPr>
          <w:bCs/>
          <w:sz w:val="28"/>
          <w:szCs w:val="28"/>
        </w:rPr>
        <w:t>передачи муниципального имущества</w:t>
      </w:r>
      <w:r w:rsidRPr="0042519A">
        <w:rPr>
          <w:bCs/>
          <w:sz w:val="28"/>
          <w:szCs w:val="28"/>
        </w:rPr>
        <w:t xml:space="preserve"> (</w:t>
      </w:r>
      <w:r>
        <w:rPr>
          <w:bCs/>
          <w:sz w:val="28"/>
          <w:szCs w:val="28"/>
        </w:rPr>
        <w:t>далее – документ)</w:t>
      </w:r>
      <w:r>
        <w:rPr>
          <w:sz w:val="28"/>
          <w:szCs w:val="28"/>
          <w:lang w:eastAsia="zh-CN"/>
        </w:rPr>
        <w:t xml:space="preserve"> или письмо об отказе;</w:t>
      </w:r>
    </w:p>
    <w:p w:rsidR="00695967" w:rsidRPr="00125F62" w:rsidRDefault="00695967" w:rsidP="00695967">
      <w:pPr>
        <w:autoSpaceDE w:val="0"/>
        <w:autoSpaceDN w:val="0"/>
        <w:adjustRightInd w:val="0"/>
        <w:ind w:firstLine="709"/>
        <w:jc w:val="both"/>
        <w:rPr>
          <w:sz w:val="28"/>
          <w:szCs w:val="28"/>
        </w:rPr>
      </w:pPr>
      <w:r>
        <w:rPr>
          <w:sz w:val="28"/>
          <w:szCs w:val="28"/>
        </w:rPr>
        <w:t xml:space="preserve">осуществляет в установленном порядке процедуры согласования проекта подготовленного документа; </w:t>
      </w:r>
    </w:p>
    <w:p w:rsidR="00695967" w:rsidRPr="00125F62" w:rsidRDefault="00695967" w:rsidP="00695967">
      <w:pPr>
        <w:autoSpaceDE w:val="0"/>
        <w:autoSpaceDN w:val="0"/>
        <w:adjustRightInd w:val="0"/>
        <w:ind w:firstLine="709"/>
        <w:jc w:val="both"/>
        <w:rPr>
          <w:sz w:val="28"/>
          <w:szCs w:val="28"/>
        </w:rPr>
      </w:pPr>
      <w:r w:rsidRPr="00125F62">
        <w:rPr>
          <w:sz w:val="28"/>
          <w:szCs w:val="28"/>
        </w:rPr>
        <w:t xml:space="preserve">направляет проект </w:t>
      </w:r>
      <w:r>
        <w:rPr>
          <w:sz w:val="28"/>
          <w:szCs w:val="28"/>
        </w:rPr>
        <w:t xml:space="preserve">документа или письмо об отказе </w:t>
      </w:r>
      <w:r w:rsidRPr="00125F62">
        <w:rPr>
          <w:sz w:val="28"/>
          <w:szCs w:val="28"/>
        </w:rPr>
        <w:t xml:space="preserve">на подпись </w:t>
      </w:r>
      <w:r>
        <w:rPr>
          <w:sz w:val="28"/>
          <w:szCs w:val="28"/>
        </w:rPr>
        <w:t>р</w:t>
      </w:r>
      <w:r w:rsidRPr="00125F62">
        <w:rPr>
          <w:sz w:val="28"/>
          <w:szCs w:val="28"/>
        </w:rPr>
        <w:t xml:space="preserve">уководителю </w:t>
      </w:r>
      <w:r>
        <w:rPr>
          <w:sz w:val="28"/>
          <w:szCs w:val="28"/>
        </w:rPr>
        <w:t>Исполкома</w:t>
      </w:r>
      <w:r w:rsidRPr="00125F62">
        <w:rPr>
          <w:sz w:val="28"/>
          <w:szCs w:val="28"/>
        </w:rPr>
        <w:t xml:space="preserve"> (лицу, им уполномоченному).</w:t>
      </w:r>
    </w:p>
    <w:p w:rsidR="00695967" w:rsidRPr="000F00CA" w:rsidRDefault="00695967" w:rsidP="00695967">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 xml:space="preserve">Процедуры, устанавливаемые настоящим пунктом, осуществляются в </w:t>
      </w:r>
      <w:r>
        <w:rPr>
          <w:rFonts w:ascii="Times New Roman CYR" w:hAnsi="Times New Roman CYR" w:cs="Times New Roman CYR"/>
          <w:sz w:val="28"/>
          <w:szCs w:val="28"/>
        </w:rPr>
        <w:t>день поступления ответов на запросы</w:t>
      </w:r>
      <w:r w:rsidRPr="000F00CA">
        <w:rPr>
          <w:rFonts w:ascii="Times New Roman CYR" w:hAnsi="Times New Roman CYR" w:cs="Times New Roman CYR"/>
          <w:sz w:val="28"/>
          <w:szCs w:val="28"/>
        </w:rPr>
        <w:t>.</w:t>
      </w:r>
    </w:p>
    <w:p w:rsidR="00695967" w:rsidRPr="00125F62" w:rsidRDefault="00695967" w:rsidP="00695967">
      <w:pPr>
        <w:autoSpaceDE w:val="0"/>
        <w:autoSpaceDN w:val="0"/>
        <w:adjustRightInd w:val="0"/>
        <w:ind w:firstLine="709"/>
        <w:jc w:val="both"/>
        <w:rPr>
          <w:sz w:val="28"/>
          <w:szCs w:val="28"/>
        </w:rPr>
      </w:pPr>
      <w:r w:rsidRPr="00125F62">
        <w:rPr>
          <w:sz w:val="28"/>
          <w:szCs w:val="28"/>
        </w:rPr>
        <w:t xml:space="preserve">Результат процедур: проекты, направленные на подпись Руководителю </w:t>
      </w:r>
      <w:r>
        <w:rPr>
          <w:sz w:val="28"/>
          <w:szCs w:val="28"/>
        </w:rPr>
        <w:t>Исполкома</w:t>
      </w:r>
      <w:r w:rsidRPr="00125F62">
        <w:rPr>
          <w:sz w:val="28"/>
          <w:szCs w:val="28"/>
        </w:rPr>
        <w:t xml:space="preserve"> (лицу, им уполномоченному).</w:t>
      </w:r>
    </w:p>
    <w:p w:rsidR="00695967" w:rsidRPr="008A31E1" w:rsidRDefault="00695967" w:rsidP="00695967">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3.</w:t>
      </w:r>
      <w:r>
        <w:rPr>
          <w:rFonts w:ascii="Times New Roman" w:hAnsi="Times New Roman" w:cs="Times New Roman"/>
          <w:sz w:val="28"/>
          <w:szCs w:val="28"/>
        </w:rPr>
        <w:t>5.2</w:t>
      </w:r>
      <w:r w:rsidRPr="008A31E1">
        <w:rPr>
          <w:rFonts w:ascii="Times New Roman" w:hAnsi="Times New Roman" w:cs="Times New Roman"/>
          <w:sz w:val="28"/>
          <w:szCs w:val="28"/>
        </w:rPr>
        <w:t>.</w:t>
      </w:r>
      <w:r>
        <w:rPr>
          <w:rFonts w:ascii="Times New Roman" w:hAnsi="Times New Roman" w:cs="Times New Roman"/>
          <w:sz w:val="28"/>
          <w:szCs w:val="28"/>
        </w:rPr>
        <w:t> Руководитель Исполкома</w:t>
      </w:r>
      <w:r w:rsidRPr="008A31E1">
        <w:rPr>
          <w:rFonts w:ascii="Times New Roman" w:hAnsi="Times New Roman"/>
          <w:sz w:val="28"/>
          <w:szCs w:val="28"/>
        </w:rPr>
        <w:t xml:space="preserve"> </w:t>
      </w:r>
      <w:r>
        <w:rPr>
          <w:rFonts w:ascii="Times New Roman" w:hAnsi="Times New Roman"/>
          <w:sz w:val="28"/>
          <w:szCs w:val="28"/>
        </w:rPr>
        <w:t>подписывает документ или письмо об отказе</w:t>
      </w:r>
      <w:r w:rsidRPr="008A31E1">
        <w:rPr>
          <w:rFonts w:ascii="Times New Roman" w:hAnsi="Times New Roman"/>
          <w:sz w:val="28"/>
          <w:szCs w:val="28"/>
        </w:rPr>
        <w:t xml:space="preserve"> и направляет в </w:t>
      </w:r>
      <w:r>
        <w:rPr>
          <w:rFonts w:ascii="Times New Roman" w:hAnsi="Times New Roman"/>
          <w:sz w:val="28"/>
          <w:szCs w:val="28"/>
        </w:rPr>
        <w:t>Палату</w:t>
      </w:r>
      <w:r w:rsidRPr="008A31E1">
        <w:rPr>
          <w:rFonts w:ascii="Times New Roman" w:hAnsi="Times New Roman"/>
          <w:sz w:val="28"/>
          <w:szCs w:val="28"/>
        </w:rPr>
        <w:t xml:space="preserve"> для регистрации.</w:t>
      </w:r>
    </w:p>
    <w:p w:rsidR="00695967" w:rsidRPr="008A31E1" w:rsidRDefault="00695967" w:rsidP="00695967">
      <w:pPr>
        <w:pStyle w:val="ConsPlusNormal"/>
        <w:suppressAutoHyphens/>
        <w:ind w:firstLine="709"/>
        <w:jc w:val="both"/>
        <w:rPr>
          <w:rFonts w:ascii="Times New Roman" w:hAnsi="Times New Roman"/>
          <w:sz w:val="28"/>
          <w:szCs w:val="28"/>
        </w:rPr>
      </w:pPr>
      <w:r w:rsidRPr="008A31E1">
        <w:rPr>
          <w:rFonts w:ascii="Times New Roman" w:hAnsi="Times New Roman"/>
          <w:sz w:val="28"/>
          <w:szCs w:val="28"/>
        </w:rPr>
        <w:t xml:space="preserve">Процедуры, устанавливаемые настоящим пунктом, осуществляются в течение одного дня с момента окончания предыдущей процедуры. </w:t>
      </w:r>
    </w:p>
    <w:p w:rsidR="00695967" w:rsidRPr="008A31E1" w:rsidRDefault="00695967" w:rsidP="00695967">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Результат процедуры: подписанн</w:t>
      </w:r>
      <w:r>
        <w:rPr>
          <w:rFonts w:ascii="Times New Roman" w:hAnsi="Times New Roman" w:cs="Times New Roman"/>
          <w:sz w:val="28"/>
          <w:szCs w:val="28"/>
        </w:rPr>
        <w:t>ый</w:t>
      </w:r>
      <w:r w:rsidRPr="008A31E1">
        <w:rPr>
          <w:rFonts w:ascii="Times New Roman" w:hAnsi="Times New Roman" w:cs="Times New Roman"/>
          <w:sz w:val="28"/>
          <w:szCs w:val="28"/>
        </w:rPr>
        <w:t xml:space="preserve"> </w:t>
      </w:r>
      <w:r>
        <w:rPr>
          <w:rFonts w:ascii="Times New Roman" w:hAnsi="Times New Roman" w:cs="Times New Roman"/>
          <w:sz w:val="28"/>
          <w:szCs w:val="28"/>
        </w:rPr>
        <w:t xml:space="preserve">документ </w:t>
      </w:r>
      <w:r w:rsidRPr="008A31E1">
        <w:rPr>
          <w:rFonts w:ascii="Times New Roman" w:hAnsi="Times New Roman" w:cs="Times New Roman"/>
          <w:sz w:val="28"/>
          <w:szCs w:val="28"/>
        </w:rPr>
        <w:t xml:space="preserve">или </w:t>
      </w:r>
      <w:r>
        <w:rPr>
          <w:rFonts w:ascii="Times New Roman" w:hAnsi="Times New Roman" w:cs="Times New Roman"/>
          <w:sz w:val="28"/>
          <w:szCs w:val="28"/>
        </w:rPr>
        <w:t>письмо об отказе</w:t>
      </w:r>
      <w:r w:rsidRPr="008A31E1">
        <w:rPr>
          <w:rFonts w:ascii="Times New Roman" w:hAnsi="Times New Roman" w:cs="Times New Roman"/>
          <w:sz w:val="28"/>
          <w:szCs w:val="28"/>
        </w:rPr>
        <w:t>, направленн</w:t>
      </w:r>
      <w:r>
        <w:rPr>
          <w:rFonts w:ascii="Times New Roman" w:hAnsi="Times New Roman" w:cs="Times New Roman"/>
          <w:sz w:val="28"/>
          <w:szCs w:val="28"/>
        </w:rPr>
        <w:t>ое</w:t>
      </w:r>
      <w:r w:rsidRPr="008A31E1">
        <w:rPr>
          <w:rFonts w:ascii="Times New Roman" w:hAnsi="Times New Roman" w:cs="Times New Roman"/>
          <w:sz w:val="28"/>
          <w:szCs w:val="28"/>
        </w:rPr>
        <w:t xml:space="preserve"> на регистрацию. </w:t>
      </w:r>
    </w:p>
    <w:p w:rsidR="00695967" w:rsidRPr="000F00CA"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3.5.3.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w:t>
      </w:r>
      <w:r w:rsidRPr="000F00CA">
        <w:rPr>
          <w:rFonts w:ascii="Times New Roman CYR" w:hAnsi="Times New Roman CYR" w:cs="Times New Roman CYR"/>
          <w:sz w:val="28"/>
          <w:szCs w:val="28"/>
        </w:rPr>
        <w:t>егистрирует</w:t>
      </w:r>
      <w:r>
        <w:rPr>
          <w:rFonts w:ascii="Times New Roman CYR" w:hAnsi="Times New Roman CYR" w:cs="Times New Roman CYR"/>
          <w:sz w:val="28"/>
          <w:szCs w:val="28"/>
        </w:rPr>
        <w:t xml:space="preserve"> документ или письмо об отказе.</w:t>
      </w:r>
    </w:p>
    <w:p w:rsidR="00695967" w:rsidRPr="0058681F"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lastRenderedPageBreak/>
        <w:t xml:space="preserve">сообщает дату и время выдачи оформленного </w:t>
      </w:r>
      <w:r>
        <w:rPr>
          <w:rFonts w:ascii="Times New Roman CYR" w:hAnsi="Times New Roman CYR" w:cs="Times New Roman CYR"/>
          <w:sz w:val="28"/>
          <w:szCs w:val="28"/>
        </w:rPr>
        <w:t>документа</w:t>
      </w:r>
      <w:r w:rsidRPr="0058681F">
        <w:rPr>
          <w:rFonts w:ascii="Times New Roman CYR" w:hAnsi="Times New Roman CYR" w:cs="Times New Roman CYR"/>
          <w:sz w:val="28"/>
          <w:szCs w:val="28"/>
        </w:rPr>
        <w:t xml:space="preserve"> или письм</w:t>
      </w:r>
      <w:r>
        <w:rPr>
          <w:rFonts w:ascii="Times New Roman CYR" w:hAnsi="Times New Roman CYR" w:cs="Times New Roman CYR"/>
          <w:sz w:val="28"/>
          <w:szCs w:val="28"/>
        </w:rPr>
        <w:t>о</w:t>
      </w:r>
      <w:r w:rsidRPr="0058681F">
        <w:rPr>
          <w:rFonts w:ascii="Times New Roman CYR" w:hAnsi="Times New Roman CYR" w:cs="Times New Roman CYR"/>
          <w:sz w:val="28"/>
          <w:szCs w:val="28"/>
        </w:rPr>
        <w:t xml:space="preserve"> об отказе в </w:t>
      </w:r>
      <w:r>
        <w:rPr>
          <w:rFonts w:ascii="Times New Roman CYR" w:hAnsi="Times New Roman CYR" w:cs="Times New Roman CYR"/>
          <w:sz w:val="28"/>
          <w:szCs w:val="28"/>
        </w:rPr>
        <w:t>предоставлении муниципальной услуги</w:t>
      </w:r>
      <w:r w:rsidRPr="0058681F">
        <w:rPr>
          <w:rFonts w:ascii="Times New Roman CYR" w:hAnsi="Times New Roman CYR" w:cs="Times New Roman CYR"/>
          <w:sz w:val="28"/>
          <w:szCs w:val="28"/>
        </w:rPr>
        <w:t>.</w:t>
      </w:r>
    </w:p>
    <w:p w:rsidR="00695967" w:rsidRPr="00AB65C1" w:rsidRDefault="00695967" w:rsidP="00695967">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w:t>
      </w:r>
      <w:r>
        <w:rPr>
          <w:rFonts w:ascii="Times New Roman CYR" w:hAnsi="Times New Roman CYR" w:cs="Times New Roman CYR"/>
          <w:sz w:val="28"/>
          <w:szCs w:val="28"/>
        </w:rPr>
        <w:t>а</w:t>
      </w:r>
      <w:r w:rsidRPr="00AB65C1">
        <w:rPr>
          <w:rFonts w:ascii="Times New Roman CYR" w:hAnsi="Times New Roman CYR" w:cs="Times New Roman CYR"/>
          <w:sz w:val="28"/>
          <w:szCs w:val="28"/>
        </w:rPr>
        <w:t xml:space="preserve"> </w:t>
      </w:r>
      <w:r>
        <w:rPr>
          <w:rFonts w:ascii="Times New Roman CYR" w:hAnsi="Times New Roman CYR" w:cs="Times New Roman CYR"/>
          <w:sz w:val="28"/>
          <w:szCs w:val="28"/>
        </w:rPr>
        <w:t>Руководителем Исполкома</w:t>
      </w:r>
      <w:r w:rsidRPr="00AB65C1">
        <w:rPr>
          <w:rFonts w:ascii="Times New Roman CYR" w:hAnsi="Times New Roman CYR" w:cs="Times New Roman CYR"/>
          <w:sz w:val="28"/>
          <w:szCs w:val="28"/>
        </w:rPr>
        <w:t>.</w:t>
      </w:r>
    </w:p>
    <w:p w:rsidR="00695967" w:rsidRPr="0058681F" w:rsidRDefault="00695967" w:rsidP="00695967">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p>
    <w:p w:rsidR="00695967" w:rsidRDefault="00695967" w:rsidP="00695967">
      <w:pPr>
        <w:suppressAutoHyphens/>
        <w:ind w:firstLine="709"/>
        <w:jc w:val="both"/>
        <w:rPr>
          <w:sz w:val="28"/>
          <w:szCs w:val="28"/>
        </w:rPr>
      </w:pPr>
      <w:r>
        <w:rPr>
          <w:sz w:val="28"/>
          <w:szCs w:val="28"/>
        </w:rPr>
        <w:t>3.6. В</w:t>
      </w:r>
      <w:r w:rsidRPr="00125F62">
        <w:rPr>
          <w:sz w:val="28"/>
          <w:szCs w:val="28"/>
        </w:rPr>
        <w:t>ыдача заявителю рез</w:t>
      </w:r>
      <w:r>
        <w:rPr>
          <w:sz w:val="28"/>
          <w:szCs w:val="28"/>
        </w:rPr>
        <w:t>ультата муниципальной услуги</w:t>
      </w:r>
    </w:p>
    <w:p w:rsidR="00695967" w:rsidRDefault="00695967" w:rsidP="00695967">
      <w:pPr>
        <w:suppressAutoHyphens/>
        <w:ind w:firstLine="709"/>
        <w:jc w:val="both"/>
        <w:rPr>
          <w:sz w:val="28"/>
          <w:szCs w:val="28"/>
        </w:rPr>
      </w:pPr>
      <w:r>
        <w:rPr>
          <w:sz w:val="28"/>
          <w:szCs w:val="28"/>
        </w:rPr>
        <w:t>3.6.1</w:t>
      </w:r>
      <w:r w:rsidRPr="00020189">
        <w:rPr>
          <w:sz w:val="28"/>
          <w:szCs w:val="28"/>
        </w:rPr>
        <w:t xml:space="preserve">. Специалист </w:t>
      </w:r>
      <w:r>
        <w:rPr>
          <w:sz w:val="28"/>
          <w:szCs w:val="28"/>
        </w:rPr>
        <w:t>Палаты</w:t>
      </w:r>
      <w:r w:rsidRPr="00020189">
        <w:rPr>
          <w:sz w:val="28"/>
          <w:szCs w:val="28"/>
        </w:rPr>
        <w:t xml:space="preserve"> </w:t>
      </w:r>
      <w:r>
        <w:rPr>
          <w:sz w:val="28"/>
          <w:szCs w:val="28"/>
        </w:rPr>
        <w:t>на основании поступившего документа:</w:t>
      </w:r>
    </w:p>
    <w:p w:rsidR="00695967" w:rsidRDefault="00695967" w:rsidP="00695967">
      <w:pPr>
        <w:suppressAutoHyphens/>
        <w:ind w:firstLine="709"/>
        <w:jc w:val="both"/>
        <w:rPr>
          <w:sz w:val="28"/>
          <w:szCs w:val="28"/>
        </w:rPr>
      </w:pPr>
      <w:r>
        <w:rPr>
          <w:sz w:val="28"/>
          <w:szCs w:val="28"/>
        </w:rPr>
        <w:t xml:space="preserve">подготавливает проект договора </w:t>
      </w:r>
      <w:r>
        <w:rPr>
          <w:bCs/>
          <w:sz w:val="28"/>
          <w:szCs w:val="28"/>
        </w:rPr>
        <w:t>о</w:t>
      </w:r>
      <w:r w:rsidRPr="0035395B">
        <w:rPr>
          <w:bCs/>
          <w:sz w:val="28"/>
          <w:szCs w:val="28"/>
        </w:rPr>
        <w:t xml:space="preserve"> </w:t>
      </w:r>
      <w:r>
        <w:rPr>
          <w:bCs/>
          <w:sz w:val="28"/>
          <w:szCs w:val="28"/>
        </w:rPr>
        <w:t>передачи муниципального имущества</w:t>
      </w:r>
      <w:r>
        <w:rPr>
          <w:sz w:val="28"/>
          <w:szCs w:val="28"/>
        </w:rPr>
        <w:t xml:space="preserve"> (далее – договор) или проект письма об отказе в предоставлении муниципальной услуги;</w:t>
      </w:r>
    </w:p>
    <w:p w:rsidR="00695967" w:rsidRDefault="00695967" w:rsidP="00695967">
      <w:pPr>
        <w:tabs>
          <w:tab w:val="left" w:pos="1701"/>
        </w:tabs>
        <w:suppressAutoHyphens/>
        <w:ind w:firstLine="709"/>
        <w:jc w:val="both"/>
        <w:rPr>
          <w:sz w:val="28"/>
          <w:szCs w:val="28"/>
        </w:rPr>
      </w:pPr>
      <w:r>
        <w:rPr>
          <w:sz w:val="28"/>
          <w:szCs w:val="28"/>
        </w:rPr>
        <w:t>согласовывает проект подготовленного документа и направляет на подпись руководителю Палаты.</w:t>
      </w:r>
    </w:p>
    <w:p w:rsidR="00695967" w:rsidRPr="000F00CA" w:rsidRDefault="00695967" w:rsidP="00695967">
      <w:pPr>
        <w:tabs>
          <w:tab w:val="left" w:pos="1701"/>
        </w:tabs>
        <w:suppressAutoHyphens/>
        <w:ind w:firstLine="709"/>
        <w:jc w:val="both"/>
        <w:rPr>
          <w:color w:val="000000"/>
          <w:sz w:val="28"/>
        </w:rPr>
      </w:pPr>
      <w:r w:rsidRPr="00AB65C1">
        <w:rPr>
          <w:sz w:val="28"/>
          <w:szCs w:val="28"/>
        </w:rPr>
        <w:t>Процедуры, устанавливаемые настоящим пунктом, осущест</w:t>
      </w:r>
      <w:r w:rsidRPr="000F00CA">
        <w:rPr>
          <w:color w:val="000000"/>
          <w:sz w:val="28"/>
          <w:szCs w:val="28"/>
        </w:rPr>
        <w:t>вляются в</w:t>
      </w:r>
      <w:r w:rsidRPr="000F00CA">
        <w:rPr>
          <w:color w:val="000000"/>
          <w:sz w:val="28"/>
        </w:rPr>
        <w:t xml:space="preserve"> течение </w:t>
      </w:r>
      <w:r w:rsidRPr="003D5ACE">
        <w:rPr>
          <w:sz w:val="28"/>
        </w:rPr>
        <w:t>двух дней</w:t>
      </w:r>
      <w:r w:rsidRPr="000F00CA">
        <w:rPr>
          <w:color w:val="000000"/>
          <w:sz w:val="28"/>
        </w:rPr>
        <w:t xml:space="preserve"> с момента </w:t>
      </w:r>
      <w:r>
        <w:rPr>
          <w:color w:val="000000"/>
          <w:sz w:val="28"/>
        </w:rPr>
        <w:t>выдачи заявителю постановления</w:t>
      </w:r>
      <w:r w:rsidRPr="000F00CA">
        <w:rPr>
          <w:color w:val="000000"/>
          <w:sz w:val="28"/>
        </w:rPr>
        <w:t>.</w:t>
      </w:r>
    </w:p>
    <w:p w:rsidR="00695967" w:rsidRDefault="00695967" w:rsidP="00695967">
      <w:pPr>
        <w:autoSpaceDE w:val="0"/>
        <w:autoSpaceDN w:val="0"/>
        <w:adjustRightInd w:val="0"/>
        <w:ind w:firstLine="720"/>
        <w:jc w:val="both"/>
        <w:rPr>
          <w:color w:val="000000"/>
          <w:sz w:val="28"/>
          <w:szCs w:val="28"/>
        </w:rPr>
      </w:pPr>
      <w:r w:rsidRPr="00A644D5">
        <w:rPr>
          <w:color w:val="000000"/>
          <w:sz w:val="28"/>
          <w:szCs w:val="28"/>
        </w:rPr>
        <w:t xml:space="preserve">Результат процедур: </w:t>
      </w:r>
      <w:r>
        <w:rPr>
          <w:color w:val="000000"/>
          <w:sz w:val="28"/>
          <w:szCs w:val="28"/>
        </w:rPr>
        <w:t>направленный на подпись проект документа</w:t>
      </w:r>
      <w:r w:rsidRPr="00A644D5">
        <w:rPr>
          <w:color w:val="000000"/>
          <w:sz w:val="28"/>
          <w:szCs w:val="28"/>
        </w:rPr>
        <w:t>.</w:t>
      </w:r>
    </w:p>
    <w:p w:rsidR="00695967" w:rsidRDefault="00695967" w:rsidP="00695967">
      <w:pPr>
        <w:autoSpaceDE w:val="0"/>
        <w:autoSpaceDN w:val="0"/>
        <w:adjustRightInd w:val="0"/>
        <w:ind w:firstLine="720"/>
        <w:jc w:val="both"/>
        <w:rPr>
          <w:sz w:val="28"/>
          <w:szCs w:val="28"/>
        </w:rPr>
      </w:pPr>
      <w:r>
        <w:rPr>
          <w:sz w:val="28"/>
          <w:szCs w:val="28"/>
        </w:rPr>
        <w:t>3.6.2. Руководитель Палаты подписывает договор или письмо об отказе и направляет в Палату.</w:t>
      </w:r>
    </w:p>
    <w:p w:rsidR="00695967" w:rsidRPr="005D1128" w:rsidRDefault="00695967" w:rsidP="00695967">
      <w:pPr>
        <w:autoSpaceDE w:val="0"/>
        <w:autoSpaceDN w:val="0"/>
        <w:adjustRightInd w:val="0"/>
        <w:ind w:firstLine="709"/>
        <w:jc w:val="both"/>
        <w:rPr>
          <w:sz w:val="28"/>
          <w:szCs w:val="28"/>
        </w:rPr>
      </w:pPr>
      <w:r w:rsidRPr="005D1128">
        <w:rPr>
          <w:sz w:val="28"/>
          <w:szCs w:val="28"/>
        </w:rPr>
        <w:t>Процедуры, устанавливаемые настоящим пунктом, осуществля</w:t>
      </w:r>
      <w:r>
        <w:rPr>
          <w:sz w:val="28"/>
          <w:szCs w:val="28"/>
        </w:rPr>
        <w:t>ю</w:t>
      </w:r>
      <w:r w:rsidRPr="005D1128">
        <w:rPr>
          <w:sz w:val="28"/>
          <w:szCs w:val="28"/>
        </w:rPr>
        <w:t xml:space="preserve">тся в </w:t>
      </w:r>
      <w:r>
        <w:rPr>
          <w:sz w:val="28"/>
          <w:szCs w:val="28"/>
        </w:rPr>
        <w:t>течение одного дня</w:t>
      </w:r>
      <w:r w:rsidRPr="005D1128">
        <w:rPr>
          <w:sz w:val="28"/>
          <w:szCs w:val="28"/>
        </w:rPr>
        <w:t xml:space="preserve"> с </w:t>
      </w:r>
      <w:r>
        <w:rPr>
          <w:sz w:val="28"/>
          <w:szCs w:val="28"/>
        </w:rPr>
        <w:t>момента окончания предыдущей процедуры</w:t>
      </w:r>
      <w:r w:rsidRPr="005D1128">
        <w:rPr>
          <w:sz w:val="28"/>
          <w:szCs w:val="28"/>
        </w:rPr>
        <w:t xml:space="preserve">. </w:t>
      </w:r>
    </w:p>
    <w:p w:rsidR="00695967" w:rsidRDefault="00695967" w:rsidP="00695967">
      <w:pPr>
        <w:autoSpaceDE w:val="0"/>
        <w:autoSpaceDN w:val="0"/>
        <w:adjustRightInd w:val="0"/>
        <w:ind w:firstLine="709"/>
        <w:jc w:val="both"/>
        <w:rPr>
          <w:sz w:val="28"/>
          <w:szCs w:val="28"/>
        </w:rPr>
      </w:pPr>
      <w:r w:rsidRPr="005D1128">
        <w:rPr>
          <w:sz w:val="28"/>
          <w:szCs w:val="28"/>
        </w:rPr>
        <w:t xml:space="preserve">Результат процедур: </w:t>
      </w:r>
      <w:r>
        <w:rPr>
          <w:sz w:val="28"/>
          <w:szCs w:val="28"/>
        </w:rPr>
        <w:t>подписанный договор или письмо об отказе</w:t>
      </w:r>
      <w:r w:rsidRPr="005D1128">
        <w:rPr>
          <w:sz w:val="28"/>
          <w:szCs w:val="28"/>
        </w:rPr>
        <w:t>.</w:t>
      </w:r>
    </w:p>
    <w:p w:rsidR="00695967" w:rsidRDefault="00695967" w:rsidP="00695967">
      <w:pPr>
        <w:autoSpaceDE w:val="0"/>
        <w:autoSpaceDN w:val="0"/>
        <w:adjustRightInd w:val="0"/>
        <w:ind w:firstLine="709"/>
        <w:jc w:val="both"/>
        <w:rPr>
          <w:sz w:val="28"/>
          <w:szCs w:val="28"/>
        </w:rPr>
      </w:pPr>
      <w:r>
        <w:rPr>
          <w:sz w:val="28"/>
          <w:szCs w:val="28"/>
        </w:rPr>
        <w:t>3.6.3. Специалист Палаты:</w:t>
      </w:r>
    </w:p>
    <w:p w:rsidR="00695967" w:rsidRPr="0058681F"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государственной услуги, </w:t>
      </w:r>
      <w:r w:rsidRPr="0058681F">
        <w:rPr>
          <w:rFonts w:ascii="Times New Roman CYR" w:hAnsi="Times New Roman CYR" w:cs="Times New Roman CYR"/>
          <w:sz w:val="28"/>
          <w:szCs w:val="28"/>
        </w:rPr>
        <w:t xml:space="preserve">сообщает дату и время выдачи </w:t>
      </w:r>
      <w:r>
        <w:rPr>
          <w:rFonts w:ascii="Times New Roman CYR" w:hAnsi="Times New Roman CYR" w:cs="Times New Roman CYR"/>
          <w:sz w:val="28"/>
          <w:szCs w:val="28"/>
        </w:rPr>
        <w:t>результата муниципальной услуги;</w:t>
      </w:r>
    </w:p>
    <w:p w:rsidR="00695967" w:rsidRDefault="00695967" w:rsidP="00695967">
      <w:pPr>
        <w:tabs>
          <w:tab w:val="left" w:pos="1701"/>
        </w:tabs>
        <w:suppressAutoHyphens/>
        <w:ind w:firstLine="709"/>
        <w:jc w:val="both"/>
        <w:rPr>
          <w:sz w:val="28"/>
          <w:szCs w:val="28"/>
        </w:rPr>
      </w:pPr>
      <w:r>
        <w:rPr>
          <w:sz w:val="28"/>
          <w:szCs w:val="28"/>
        </w:rPr>
        <w:t>регистрирует договор в журнале регистрации.</w:t>
      </w:r>
    </w:p>
    <w:p w:rsidR="00695967" w:rsidRPr="00AB65C1" w:rsidRDefault="00695967" w:rsidP="00695967">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w:t>
      </w:r>
      <w:r>
        <w:rPr>
          <w:rFonts w:ascii="Times New Roman CYR" w:hAnsi="Times New Roman CYR" w:cs="Times New Roman CYR"/>
          <w:sz w:val="28"/>
          <w:szCs w:val="28"/>
        </w:rPr>
        <w:t>ень подписания документа руководителем Палаты</w:t>
      </w:r>
      <w:r w:rsidRPr="00AB65C1">
        <w:rPr>
          <w:rFonts w:ascii="Times New Roman CYR" w:hAnsi="Times New Roman CYR" w:cs="Times New Roman CYR"/>
          <w:sz w:val="28"/>
          <w:szCs w:val="28"/>
        </w:rPr>
        <w:t>.</w:t>
      </w:r>
    </w:p>
    <w:p w:rsidR="00695967" w:rsidRDefault="00695967" w:rsidP="00695967">
      <w:pPr>
        <w:tabs>
          <w:tab w:val="left" w:pos="1701"/>
        </w:tabs>
        <w:suppressAutoHyphens/>
        <w:ind w:firstLine="709"/>
        <w:jc w:val="both"/>
        <w:rPr>
          <w:sz w:val="28"/>
          <w:szCs w:val="28"/>
        </w:rPr>
      </w:pPr>
      <w:r>
        <w:rPr>
          <w:sz w:val="28"/>
          <w:szCs w:val="28"/>
        </w:rPr>
        <w:t>Результата процедуры: извещение заявителя.</w:t>
      </w:r>
    </w:p>
    <w:p w:rsidR="00695967" w:rsidRDefault="00695967" w:rsidP="00695967">
      <w:pPr>
        <w:tabs>
          <w:tab w:val="left" w:pos="1701"/>
        </w:tabs>
        <w:suppressAutoHyphens/>
        <w:ind w:firstLine="709"/>
        <w:jc w:val="both"/>
        <w:rPr>
          <w:sz w:val="28"/>
          <w:szCs w:val="28"/>
        </w:rPr>
      </w:pPr>
      <w:r>
        <w:rPr>
          <w:sz w:val="28"/>
          <w:szCs w:val="28"/>
        </w:rPr>
        <w:t xml:space="preserve">3.6.4. Специалист Палаты </w:t>
      </w:r>
      <w:r w:rsidRPr="00B618F4">
        <w:rPr>
          <w:sz w:val="28"/>
          <w:szCs w:val="28"/>
        </w:rPr>
        <w:t>выдает заявителю либо направляет по почте</w:t>
      </w:r>
      <w:r>
        <w:rPr>
          <w:sz w:val="28"/>
          <w:szCs w:val="28"/>
        </w:rPr>
        <w:t xml:space="preserve"> письмо об отказе в предоставлении муниципальной услуги.</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Выдает заявителю под роспись договор, после подписания договора, два</w:t>
      </w:r>
      <w:r>
        <w:rPr>
          <w:sz w:val="28"/>
          <w:szCs w:val="28"/>
        </w:rPr>
        <w:t xml:space="preserve"> экземпляра подписанного и согласованного договора передает заявителю, один оставляет на хранение в Палате.</w:t>
      </w:r>
    </w:p>
    <w:p w:rsidR="00695967" w:rsidRPr="00B618F4" w:rsidRDefault="00695967" w:rsidP="00695967">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Процедура, устанавливаемая настоящим пунктом, осуществляется:</w:t>
      </w:r>
    </w:p>
    <w:p w:rsidR="00695967" w:rsidRPr="00B618F4" w:rsidRDefault="00695967" w:rsidP="00695967">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в течение 15 минут - в случае личного прибытия заявителя;</w:t>
      </w:r>
    </w:p>
    <w:p w:rsidR="00695967" w:rsidRPr="00B618F4" w:rsidRDefault="00695967" w:rsidP="00695967">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 xml:space="preserve">в течение одного дня с момента окончания процедуры предусмотренной </w:t>
      </w:r>
      <w:r>
        <w:rPr>
          <w:rFonts w:ascii="Times New Roman" w:hAnsi="Times New Roman" w:cs="Times New Roman"/>
          <w:sz w:val="28"/>
          <w:szCs w:val="28"/>
        </w:rPr>
        <w:t>под</w:t>
      </w:r>
      <w:r w:rsidRPr="00B618F4">
        <w:rPr>
          <w:rFonts w:ascii="Times New Roman" w:hAnsi="Times New Roman" w:cs="Times New Roman"/>
          <w:sz w:val="28"/>
          <w:szCs w:val="28"/>
        </w:rPr>
        <w:t>пунктом 3.</w:t>
      </w:r>
      <w:r>
        <w:rPr>
          <w:rFonts w:ascii="Times New Roman" w:hAnsi="Times New Roman" w:cs="Times New Roman"/>
          <w:sz w:val="28"/>
          <w:szCs w:val="28"/>
        </w:rPr>
        <w:t xml:space="preserve">6.2 </w:t>
      </w:r>
      <w:r w:rsidRPr="00B618F4">
        <w:rPr>
          <w:rFonts w:ascii="Times New Roman" w:hAnsi="Times New Roman" w:cs="Times New Roman"/>
          <w:sz w:val="28"/>
          <w:szCs w:val="28"/>
        </w:rPr>
        <w:t>настоящего Регламента, в случае направления ответа по почте письмом.</w:t>
      </w:r>
    </w:p>
    <w:p w:rsidR="00695967" w:rsidRPr="00B618F4" w:rsidRDefault="00695967" w:rsidP="00695967">
      <w:pPr>
        <w:pStyle w:val="ConsPlusNormal"/>
        <w:suppressAutoHyphens/>
        <w:ind w:firstLine="709"/>
        <w:jc w:val="both"/>
        <w:rPr>
          <w:rFonts w:ascii="Times New Roman" w:hAnsi="Times New Roman" w:cs="Times New Roman"/>
          <w:sz w:val="28"/>
          <w:szCs w:val="28"/>
        </w:rPr>
      </w:pPr>
      <w:r w:rsidRPr="00B618F4">
        <w:rPr>
          <w:rFonts w:ascii="Times New Roman" w:hAnsi="Times New Roman" w:cs="Times New Roman"/>
          <w:sz w:val="28"/>
          <w:szCs w:val="28"/>
        </w:rPr>
        <w:t>Результат процедуры: выданн</w:t>
      </w:r>
      <w:r>
        <w:rPr>
          <w:rFonts w:ascii="Times New Roman" w:hAnsi="Times New Roman" w:cs="Times New Roman"/>
          <w:sz w:val="28"/>
          <w:szCs w:val="28"/>
        </w:rPr>
        <w:t xml:space="preserve">ый </w:t>
      </w:r>
      <w:r w:rsidRPr="00B618F4">
        <w:rPr>
          <w:rFonts w:ascii="Times New Roman" w:hAnsi="Times New Roman" w:cs="Times New Roman"/>
          <w:sz w:val="28"/>
          <w:szCs w:val="28"/>
        </w:rPr>
        <w:t xml:space="preserve">заявителю </w:t>
      </w:r>
      <w:r>
        <w:rPr>
          <w:rFonts w:ascii="Times New Roman" w:hAnsi="Times New Roman" w:cs="Times New Roman"/>
          <w:sz w:val="28"/>
          <w:szCs w:val="28"/>
        </w:rPr>
        <w:t>договор</w:t>
      </w:r>
      <w:r w:rsidRPr="00B618F4">
        <w:rPr>
          <w:rFonts w:ascii="Times New Roman" w:hAnsi="Times New Roman" w:cs="Times New Roman"/>
          <w:sz w:val="28"/>
          <w:szCs w:val="28"/>
        </w:rPr>
        <w:t xml:space="preserve"> или </w:t>
      </w:r>
      <w:r>
        <w:rPr>
          <w:rFonts w:ascii="Times New Roman" w:hAnsi="Times New Roman" w:cs="Times New Roman"/>
          <w:sz w:val="28"/>
          <w:szCs w:val="28"/>
        </w:rPr>
        <w:t>направленное по почте письмо об отказе</w:t>
      </w:r>
      <w:r w:rsidRPr="00B618F4">
        <w:rPr>
          <w:rFonts w:ascii="Times New Roman" w:hAnsi="Times New Roman" w:cs="Times New Roman"/>
          <w:sz w:val="28"/>
          <w:szCs w:val="28"/>
        </w:rPr>
        <w:t>.</w:t>
      </w:r>
    </w:p>
    <w:p w:rsidR="00695967" w:rsidRPr="001A744A" w:rsidRDefault="00695967" w:rsidP="00695967">
      <w:pPr>
        <w:pStyle w:val="ConsPlusTitle"/>
        <w:ind w:firstLine="709"/>
        <w:jc w:val="both"/>
        <w:rPr>
          <w:sz w:val="24"/>
          <w:szCs w:val="24"/>
        </w:rPr>
      </w:pPr>
    </w:p>
    <w:p w:rsidR="00695967" w:rsidRPr="00DB60D2" w:rsidRDefault="00695967" w:rsidP="00695967">
      <w:pPr>
        <w:autoSpaceDE w:val="0"/>
        <w:autoSpaceDN w:val="0"/>
        <w:adjustRightInd w:val="0"/>
        <w:ind w:firstLine="709"/>
        <w:jc w:val="both"/>
        <w:rPr>
          <w:sz w:val="28"/>
          <w:szCs w:val="28"/>
        </w:rPr>
      </w:pPr>
      <w:r w:rsidRPr="00DB60D2">
        <w:rPr>
          <w:sz w:val="28"/>
          <w:szCs w:val="28"/>
        </w:rPr>
        <w:t>3.7. Предоставление муниципальной услуги через МФЦ</w:t>
      </w:r>
    </w:p>
    <w:p w:rsidR="00695967" w:rsidRPr="00DB60D2" w:rsidRDefault="00695967" w:rsidP="00695967">
      <w:pPr>
        <w:autoSpaceDE w:val="0"/>
        <w:autoSpaceDN w:val="0"/>
        <w:adjustRightInd w:val="0"/>
        <w:ind w:firstLine="709"/>
        <w:jc w:val="both"/>
        <w:rPr>
          <w:sz w:val="28"/>
          <w:szCs w:val="28"/>
        </w:rPr>
      </w:pPr>
    </w:p>
    <w:p w:rsidR="00695967" w:rsidRPr="00DB60D2" w:rsidRDefault="00695967" w:rsidP="00695967">
      <w:pPr>
        <w:autoSpaceDE w:val="0"/>
        <w:autoSpaceDN w:val="0"/>
        <w:adjustRightInd w:val="0"/>
        <w:ind w:firstLine="709"/>
        <w:jc w:val="both"/>
        <w:rPr>
          <w:sz w:val="28"/>
          <w:szCs w:val="28"/>
        </w:rPr>
      </w:pPr>
      <w:r w:rsidRPr="00DB60D2">
        <w:rPr>
          <w:sz w:val="28"/>
          <w:szCs w:val="28"/>
        </w:rPr>
        <w:lastRenderedPageBreak/>
        <w:t xml:space="preserve">3.7.1.  Заявитель вправе обратиться для получения муниципальной услуги в МФЦ.  </w:t>
      </w:r>
    </w:p>
    <w:p w:rsidR="00695967" w:rsidRPr="00DB60D2" w:rsidRDefault="00695967" w:rsidP="00695967">
      <w:pPr>
        <w:autoSpaceDE w:val="0"/>
        <w:autoSpaceDN w:val="0"/>
        <w:adjustRightInd w:val="0"/>
        <w:ind w:firstLine="709"/>
        <w:jc w:val="both"/>
        <w:rPr>
          <w:sz w:val="28"/>
          <w:szCs w:val="28"/>
        </w:rPr>
      </w:pPr>
      <w:r w:rsidRPr="00DB60D2">
        <w:rPr>
          <w:sz w:val="28"/>
          <w:szCs w:val="28"/>
        </w:rPr>
        <w:t xml:space="preserve">3.7.2. Предоставление муниципальной услуги через МФЦ осуществляется в соответствии регламентом работы МФЦ, утвержденным в установленном порядке. </w:t>
      </w:r>
    </w:p>
    <w:p w:rsidR="00695967" w:rsidRDefault="00695967" w:rsidP="00695967">
      <w:pPr>
        <w:autoSpaceDE w:val="0"/>
        <w:autoSpaceDN w:val="0"/>
        <w:adjustRightInd w:val="0"/>
        <w:ind w:firstLine="709"/>
        <w:jc w:val="both"/>
        <w:rPr>
          <w:sz w:val="28"/>
          <w:szCs w:val="28"/>
        </w:rPr>
      </w:pPr>
      <w:r w:rsidRPr="00DB60D2">
        <w:rPr>
          <w:sz w:val="28"/>
          <w:szCs w:val="28"/>
        </w:rPr>
        <w:t>3.7.3. При поступлении документов из МФЦ на получение муниципальной услуги, процедуры осуществляются в соответствии с пунктами 3.3 – 3.6 настоящего Регламента. Результат муниципальной услуги направляется в МФЦ.</w:t>
      </w:r>
    </w:p>
    <w:p w:rsidR="00695967" w:rsidRDefault="00695967" w:rsidP="00695967">
      <w:pPr>
        <w:autoSpaceDE w:val="0"/>
        <w:autoSpaceDN w:val="0"/>
        <w:adjustRightInd w:val="0"/>
        <w:ind w:firstLine="709"/>
        <w:jc w:val="both"/>
        <w:rPr>
          <w:sz w:val="28"/>
          <w:szCs w:val="28"/>
        </w:rPr>
      </w:pPr>
    </w:p>
    <w:p w:rsidR="00695967" w:rsidRDefault="00695967" w:rsidP="00695967">
      <w:pPr>
        <w:tabs>
          <w:tab w:val="left" w:pos="2775"/>
        </w:tabs>
        <w:autoSpaceDE w:val="0"/>
        <w:autoSpaceDN w:val="0"/>
        <w:adjustRightInd w:val="0"/>
        <w:ind w:firstLine="709"/>
        <w:jc w:val="both"/>
        <w:rPr>
          <w:sz w:val="28"/>
          <w:szCs w:val="28"/>
        </w:rPr>
      </w:pPr>
      <w:r>
        <w:rPr>
          <w:sz w:val="28"/>
          <w:szCs w:val="28"/>
        </w:rPr>
        <w:tab/>
      </w:r>
    </w:p>
    <w:p w:rsidR="00695967" w:rsidRPr="00DB60D2" w:rsidRDefault="00695967" w:rsidP="00695967">
      <w:pPr>
        <w:pStyle w:val="ConsPlusNonformat"/>
        <w:spacing w:line="276" w:lineRule="auto"/>
        <w:ind w:right="281" w:firstLine="709"/>
        <w:jc w:val="both"/>
        <w:rPr>
          <w:rFonts w:ascii="Times New Roman" w:hAnsi="Times New Roman"/>
          <w:sz w:val="28"/>
          <w:szCs w:val="28"/>
        </w:rPr>
      </w:pPr>
      <w:r w:rsidRPr="00DB60D2">
        <w:rPr>
          <w:rFonts w:ascii="Times New Roman" w:hAnsi="Times New Roman"/>
          <w:sz w:val="28"/>
          <w:szCs w:val="28"/>
        </w:rPr>
        <w:t xml:space="preserve">3.8. Исправление технических ошибок. </w:t>
      </w:r>
    </w:p>
    <w:p w:rsidR="00695967" w:rsidRPr="00DB60D2" w:rsidRDefault="00695967" w:rsidP="00695967">
      <w:pPr>
        <w:pStyle w:val="ConsPlusNonformat"/>
        <w:spacing w:line="276" w:lineRule="auto"/>
        <w:ind w:right="281" w:firstLine="709"/>
        <w:jc w:val="both"/>
        <w:rPr>
          <w:rFonts w:ascii="Times New Roman" w:hAnsi="Times New Roman"/>
          <w:sz w:val="28"/>
          <w:szCs w:val="28"/>
        </w:rPr>
      </w:pPr>
      <w:r w:rsidRPr="00DB60D2">
        <w:rPr>
          <w:rFonts w:ascii="Times New Roman" w:hAnsi="Times New Roman"/>
          <w:sz w:val="28"/>
          <w:szCs w:val="28"/>
        </w:rPr>
        <w:t>3.8.1. В случае обнаружения технической ошибки в документе, являющемся результатом муниципальной услуги, заявитель представляет в Палату:</w:t>
      </w:r>
    </w:p>
    <w:p w:rsidR="00695967" w:rsidRPr="00DB60D2" w:rsidRDefault="00695967" w:rsidP="00695967">
      <w:pPr>
        <w:pStyle w:val="ConsPlusNonformat"/>
        <w:spacing w:line="276" w:lineRule="auto"/>
        <w:ind w:right="281" w:firstLine="709"/>
        <w:jc w:val="both"/>
        <w:rPr>
          <w:rFonts w:ascii="Times New Roman" w:hAnsi="Times New Roman"/>
          <w:sz w:val="28"/>
          <w:szCs w:val="28"/>
        </w:rPr>
      </w:pPr>
      <w:r w:rsidRPr="00DB60D2">
        <w:rPr>
          <w:rFonts w:ascii="Times New Roman" w:hAnsi="Times New Roman"/>
          <w:sz w:val="28"/>
          <w:szCs w:val="28"/>
        </w:rPr>
        <w:t>заявление об исправлении технической ошибки (приложение №3);</w:t>
      </w:r>
    </w:p>
    <w:p w:rsidR="00695967" w:rsidRPr="00DB60D2" w:rsidRDefault="00695967" w:rsidP="00695967">
      <w:pPr>
        <w:pStyle w:val="ConsPlusNonformat"/>
        <w:spacing w:line="276" w:lineRule="auto"/>
        <w:ind w:right="281" w:firstLine="709"/>
        <w:jc w:val="both"/>
        <w:rPr>
          <w:rFonts w:ascii="Times New Roman" w:hAnsi="Times New Roman"/>
          <w:sz w:val="28"/>
          <w:szCs w:val="28"/>
        </w:rPr>
      </w:pPr>
      <w:r w:rsidRPr="00DB60D2">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695967" w:rsidRPr="00DB60D2" w:rsidRDefault="00695967" w:rsidP="00695967">
      <w:pPr>
        <w:pStyle w:val="ConsPlusNonformat"/>
        <w:spacing w:line="276" w:lineRule="auto"/>
        <w:ind w:right="281" w:firstLine="709"/>
        <w:jc w:val="both"/>
        <w:rPr>
          <w:rFonts w:ascii="Times New Roman" w:hAnsi="Times New Roman"/>
          <w:sz w:val="28"/>
          <w:szCs w:val="28"/>
        </w:rPr>
      </w:pPr>
      <w:r w:rsidRPr="00DB60D2">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695967" w:rsidRPr="00DB60D2" w:rsidRDefault="00695967" w:rsidP="00695967">
      <w:pPr>
        <w:pStyle w:val="ConsPlusNonformat"/>
        <w:spacing w:line="276" w:lineRule="auto"/>
        <w:ind w:right="281" w:firstLine="709"/>
        <w:jc w:val="both"/>
        <w:rPr>
          <w:rFonts w:ascii="Times New Roman" w:hAnsi="Times New Roman"/>
          <w:sz w:val="28"/>
          <w:szCs w:val="28"/>
        </w:rPr>
      </w:pPr>
      <w:r w:rsidRPr="00DB60D2">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(уполномоченным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многофункциональный центр предоставления государственных и муниципальных услуг.</w:t>
      </w:r>
    </w:p>
    <w:p w:rsidR="00695967" w:rsidRPr="00DB60D2" w:rsidRDefault="00695967" w:rsidP="00695967">
      <w:pPr>
        <w:pStyle w:val="ConsPlusNonformat"/>
        <w:spacing w:line="276" w:lineRule="auto"/>
        <w:ind w:right="281" w:firstLine="709"/>
        <w:jc w:val="both"/>
        <w:rPr>
          <w:rFonts w:ascii="Times New Roman" w:hAnsi="Times New Roman"/>
          <w:sz w:val="28"/>
          <w:szCs w:val="28"/>
        </w:rPr>
      </w:pPr>
      <w:r w:rsidRPr="00DB60D2">
        <w:rPr>
          <w:rFonts w:ascii="Times New Roman" w:hAnsi="Times New Roman"/>
          <w:sz w:val="28"/>
          <w:szCs w:val="28"/>
        </w:rPr>
        <w:t>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695967" w:rsidRPr="00DB60D2" w:rsidRDefault="00695967" w:rsidP="00695967">
      <w:pPr>
        <w:pStyle w:val="ConsPlusNonformat"/>
        <w:spacing w:line="276" w:lineRule="auto"/>
        <w:ind w:right="281" w:firstLine="709"/>
        <w:jc w:val="both"/>
        <w:rPr>
          <w:rFonts w:ascii="Times New Roman" w:hAnsi="Times New Roman"/>
          <w:sz w:val="28"/>
          <w:szCs w:val="28"/>
        </w:rPr>
      </w:pPr>
      <w:r w:rsidRPr="00DB60D2">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695967" w:rsidRPr="00DB60D2" w:rsidRDefault="00695967" w:rsidP="00695967">
      <w:pPr>
        <w:pStyle w:val="ConsPlusNonformat"/>
        <w:spacing w:line="276" w:lineRule="auto"/>
        <w:ind w:right="281" w:firstLine="709"/>
        <w:jc w:val="both"/>
        <w:rPr>
          <w:rFonts w:ascii="Times New Roman" w:hAnsi="Times New Roman"/>
          <w:sz w:val="28"/>
          <w:szCs w:val="28"/>
        </w:rPr>
      </w:pPr>
      <w:r w:rsidRPr="00DB60D2">
        <w:rPr>
          <w:rFonts w:ascii="Times New Roman" w:hAnsi="Times New Roman"/>
          <w:sz w:val="28"/>
          <w:szCs w:val="28"/>
        </w:rPr>
        <w:t>Результат процедуры: принятое и зарегистрированное заявление, направленное на рассмотрение специалисту Палаты.</w:t>
      </w:r>
    </w:p>
    <w:p w:rsidR="00695967" w:rsidRPr="00DB60D2" w:rsidRDefault="00695967" w:rsidP="00695967">
      <w:pPr>
        <w:pStyle w:val="ConsPlusNonformat"/>
        <w:spacing w:line="276" w:lineRule="auto"/>
        <w:ind w:right="281" w:firstLine="709"/>
        <w:jc w:val="both"/>
        <w:rPr>
          <w:rFonts w:ascii="Times New Roman" w:hAnsi="Times New Roman"/>
          <w:sz w:val="28"/>
          <w:szCs w:val="28"/>
        </w:rPr>
      </w:pPr>
      <w:r w:rsidRPr="00DB60D2">
        <w:rPr>
          <w:rFonts w:ascii="Times New Roman" w:hAnsi="Times New Roman"/>
          <w:sz w:val="28"/>
          <w:szCs w:val="28"/>
        </w:rPr>
        <w:t xml:space="preserve">3.8.3.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(уполномоченному представителю) лично под роспись с изъятием у заявителя (уполномоченного представителя) оригинала документа, в котором содержится техническая ошибка, или направляет в адрес заявителя почтовым отправлением (посредством </w:t>
      </w:r>
      <w:r w:rsidRPr="00DB60D2">
        <w:rPr>
          <w:rFonts w:ascii="Times New Roman" w:hAnsi="Times New Roman"/>
          <w:sz w:val="28"/>
          <w:szCs w:val="28"/>
        </w:rPr>
        <w:lastRenderedPageBreak/>
        <w:t>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695967" w:rsidRPr="00DB60D2" w:rsidRDefault="00695967" w:rsidP="00695967">
      <w:pPr>
        <w:pStyle w:val="ConsPlusNonformat"/>
        <w:spacing w:line="276" w:lineRule="auto"/>
        <w:ind w:right="281" w:firstLine="709"/>
        <w:jc w:val="both"/>
        <w:rPr>
          <w:rFonts w:ascii="Times New Roman" w:hAnsi="Times New Roman"/>
          <w:sz w:val="28"/>
          <w:szCs w:val="28"/>
        </w:rPr>
      </w:pPr>
      <w:r w:rsidRPr="00DB60D2">
        <w:rPr>
          <w:rFonts w:ascii="Times New Roman" w:hAnsi="Times New Roman"/>
          <w:sz w:val="28"/>
          <w:szCs w:val="28"/>
        </w:rPr>
        <w:t>Процедура, устанавливаемая настоящим 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695967" w:rsidRDefault="00695967" w:rsidP="00695967">
      <w:pPr>
        <w:pStyle w:val="ConsPlusNonformat"/>
        <w:spacing w:line="276" w:lineRule="auto"/>
        <w:ind w:right="281" w:firstLine="709"/>
        <w:jc w:val="both"/>
        <w:rPr>
          <w:rFonts w:ascii="Times New Roman" w:hAnsi="Times New Roman"/>
          <w:sz w:val="28"/>
          <w:szCs w:val="28"/>
        </w:rPr>
      </w:pPr>
      <w:r w:rsidRPr="00DB60D2">
        <w:rPr>
          <w:rFonts w:ascii="Times New Roman" w:hAnsi="Times New Roman"/>
          <w:sz w:val="28"/>
          <w:szCs w:val="28"/>
        </w:rPr>
        <w:t>Результат процедуры: выданный (направленный) заявителю документ.</w:t>
      </w:r>
    </w:p>
    <w:p w:rsidR="00695967" w:rsidRDefault="00695967" w:rsidP="00695967">
      <w:pPr>
        <w:pStyle w:val="ConsPlusNonformat"/>
        <w:spacing w:line="276" w:lineRule="auto"/>
        <w:ind w:right="281" w:firstLine="709"/>
        <w:jc w:val="both"/>
        <w:rPr>
          <w:rFonts w:ascii="Times New Roman" w:hAnsi="Times New Roman"/>
          <w:sz w:val="28"/>
          <w:szCs w:val="28"/>
        </w:rPr>
      </w:pPr>
    </w:p>
    <w:p w:rsidR="00695967" w:rsidRDefault="00695967" w:rsidP="00695967">
      <w:pPr>
        <w:ind w:left="5954"/>
        <w:rPr>
          <w:sz w:val="28"/>
          <w:szCs w:val="28"/>
        </w:rPr>
      </w:pPr>
    </w:p>
    <w:p w:rsidR="00695967" w:rsidRPr="00196841" w:rsidRDefault="00695967" w:rsidP="00695967">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695967" w:rsidRPr="00196841" w:rsidRDefault="00695967" w:rsidP="00695967">
      <w:pPr>
        <w:autoSpaceDE w:val="0"/>
        <w:autoSpaceDN w:val="0"/>
        <w:adjustRightInd w:val="0"/>
        <w:ind w:firstLine="709"/>
        <w:jc w:val="both"/>
        <w:rPr>
          <w:sz w:val="28"/>
          <w:szCs w:val="28"/>
        </w:rPr>
      </w:pPr>
    </w:p>
    <w:p w:rsidR="00695967" w:rsidRPr="00196841" w:rsidRDefault="00695967" w:rsidP="00695967">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695967" w:rsidRPr="00196841" w:rsidRDefault="00695967" w:rsidP="00695967">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695967" w:rsidRPr="00196841" w:rsidRDefault="00695967" w:rsidP="00695967">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695967" w:rsidRPr="00196841" w:rsidRDefault="00695967" w:rsidP="00695967">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695967" w:rsidRPr="00196841" w:rsidRDefault="00695967" w:rsidP="00695967">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695967" w:rsidRPr="00196841" w:rsidRDefault="00695967" w:rsidP="00695967">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695967" w:rsidRPr="00196841" w:rsidRDefault="00695967" w:rsidP="00695967">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695967" w:rsidRPr="00196841" w:rsidRDefault="00695967" w:rsidP="00695967">
      <w:pPr>
        <w:autoSpaceDE w:val="0"/>
        <w:autoSpaceDN w:val="0"/>
        <w:adjustRightInd w:val="0"/>
        <w:ind w:firstLine="709"/>
        <w:jc w:val="both"/>
        <w:rPr>
          <w:sz w:val="28"/>
          <w:szCs w:val="28"/>
        </w:rPr>
      </w:pPr>
      <w:r w:rsidRPr="00196841">
        <w:rPr>
          <w:sz w:val="28"/>
          <w:szCs w:val="28"/>
        </w:rPr>
        <w:t xml:space="preserve">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w:t>
      </w:r>
      <w:r>
        <w:rPr>
          <w:sz w:val="28"/>
          <w:szCs w:val="28"/>
        </w:rPr>
        <w:t xml:space="preserve"> председателем Палаты</w:t>
      </w:r>
      <w:r w:rsidRPr="00196841">
        <w:rPr>
          <w:sz w:val="28"/>
          <w:szCs w:val="28"/>
        </w:rPr>
        <w:t xml:space="preserve">, а также специалистами </w:t>
      </w:r>
      <w:r>
        <w:rPr>
          <w:sz w:val="28"/>
          <w:szCs w:val="28"/>
        </w:rPr>
        <w:t>Палаты</w:t>
      </w:r>
      <w:r w:rsidRPr="00196841">
        <w:rPr>
          <w:sz w:val="28"/>
          <w:szCs w:val="28"/>
        </w:rPr>
        <w:t>.</w:t>
      </w:r>
    </w:p>
    <w:p w:rsidR="00695967" w:rsidRPr="00196841" w:rsidRDefault="00695967" w:rsidP="00695967">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695967" w:rsidRPr="00196841" w:rsidRDefault="00695967" w:rsidP="00695967">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695967" w:rsidRPr="00196841" w:rsidRDefault="00695967" w:rsidP="00695967">
      <w:pPr>
        <w:autoSpaceDE w:val="0"/>
        <w:autoSpaceDN w:val="0"/>
        <w:adjustRightInd w:val="0"/>
        <w:ind w:firstLine="709"/>
        <w:jc w:val="both"/>
        <w:rPr>
          <w:sz w:val="28"/>
          <w:szCs w:val="28"/>
        </w:rPr>
      </w:pPr>
      <w:r w:rsidRPr="00196841">
        <w:rPr>
          <w:sz w:val="28"/>
          <w:szCs w:val="28"/>
        </w:rPr>
        <w:lastRenderedPageBreak/>
        <w:t>4.4. Руководитель органа местного самоуправления несет ответственность за несвоевременное рассмотрение обращений заявителей.</w:t>
      </w:r>
    </w:p>
    <w:p w:rsidR="00695967" w:rsidRPr="00196841" w:rsidRDefault="00695967" w:rsidP="00695967">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695967" w:rsidRDefault="00695967" w:rsidP="00695967">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695967" w:rsidRPr="00D633CC" w:rsidRDefault="00695967" w:rsidP="00695967">
      <w:pPr>
        <w:autoSpaceDE w:val="0"/>
        <w:autoSpaceDN w:val="0"/>
        <w:adjustRightInd w:val="0"/>
        <w:ind w:firstLine="709"/>
        <w:jc w:val="both"/>
        <w:rPr>
          <w:sz w:val="28"/>
          <w:szCs w:val="28"/>
        </w:rPr>
      </w:pPr>
      <w:r w:rsidRPr="00DB60D2">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695967" w:rsidRPr="00196841" w:rsidRDefault="00695967" w:rsidP="00695967">
      <w:pPr>
        <w:autoSpaceDE w:val="0"/>
        <w:autoSpaceDN w:val="0"/>
        <w:adjustRightInd w:val="0"/>
        <w:ind w:firstLine="540"/>
        <w:jc w:val="both"/>
        <w:rPr>
          <w:b/>
          <w:sz w:val="28"/>
          <w:szCs w:val="28"/>
        </w:rPr>
      </w:pPr>
    </w:p>
    <w:p w:rsidR="00695967" w:rsidRPr="00196841" w:rsidRDefault="00695967" w:rsidP="00695967">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695967" w:rsidRPr="00196841" w:rsidRDefault="00695967" w:rsidP="00695967">
      <w:pPr>
        <w:suppressAutoHyphens/>
        <w:ind w:firstLine="720"/>
        <w:jc w:val="both"/>
        <w:rPr>
          <w:sz w:val="28"/>
          <w:szCs w:val="28"/>
        </w:rPr>
      </w:pPr>
      <w:r w:rsidRPr="00196841">
        <w:rPr>
          <w:sz w:val="28"/>
          <w:szCs w:val="28"/>
        </w:rPr>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Палату</w:t>
      </w:r>
      <w:r w:rsidRPr="00196841">
        <w:rPr>
          <w:sz w:val="28"/>
          <w:szCs w:val="28"/>
        </w:rPr>
        <w:t xml:space="preserve">, участвующих в предоставлении муниципальной услуги, в </w:t>
      </w:r>
      <w:r>
        <w:rPr>
          <w:sz w:val="28"/>
          <w:szCs w:val="28"/>
        </w:rPr>
        <w:t>Палату</w:t>
      </w:r>
      <w:r w:rsidRPr="00196841">
        <w:rPr>
          <w:sz w:val="28"/>
          <w:szCs w:val="28"/>
        </w:rPr>
        <w:t xml:space="preserve"> или в Совет муниципального образования.</w:t>
      </w:r>
    </w:p>
    <w:p w:rsidR="00695967" w:rsidRPr="00196841" w:rsidRDefault="00695967" w:rsidP="00695967">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695967" w:rsidRPr="00196841" w:rsidRDefault="00695967" w:rsidP="00695967">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695967" w:rsidRPr="00196841" w:rsidRDefault="00695967" w:rsidP="00695967">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695967" w:rsidRPr="00196841" w:rsidRDefault="00695967" w:rsidP="00695967">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 xml:space="preserve">Мамадышского </w:t>
      </w:r>
      <w:r w:rsidRPr="00196841">
        <w:rPr>
          <w:sz w:val="28"/>
          <w:szCs w:val="28"/>
        </w:rPr>
        <w:t>муниципального района для предоставления муниципальной услуги;</w:t>
      </w:r>
    </w:p>
    <w:p w:rsidR="00695967" w:rsidRPr="00196841" w:rsidRDefault="00695967" w:rsidP="00695967">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695967" w:rsidRPr="00196841" w:rsidRDefault="00695967" w:rsidP="00695967">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695967" w:rsidRPr="00196841" w:rsidRDefault="00695967" w:rsidP="00695967">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695967" w:rsidRPr="00196841" w:rsidRDefault="00695967" w:rsidP="00695967">
      <w:pPr>
        <w:suppressAutoHyphens/>
        <w:ind w:firstLine="720"/>
        <w:jc w:val="both"/>
        <w:rPr>
          <w:sz w:val="28"/>
          <w:szCs w:val="28"/>
        </w:rPr>
      </w:pPr>
      <w:r>
        <w:rPr>
          <w:sz w:val="28"/>
          <w:szCs w:val="28"/>
        </w:rPr>
        <w:t>7) </w:t>
      </w:r>
      <w:r w:rsidRPr="00196841">
        <w:rPr>
          <w:sz w:val="28"/>
          <w:szCs w:val="28"/>
        </w:rPr>
        <w:t xml:space="preserve">отказ Исполкома, должностного лица Исполкома, в исправлении допущенных опечаток и ошибок в выданных в результате предоставления </w:t>
      </w:r>
      <w:r w:rsidRPr="00196841">
        <w:rPr>
          <w:sz w:val="28"/>
          <w:szCs w:val="28"/>
        </w:rPr>
        <w:lastRenderedPageBreak/>
        <w:t>муниципальной услуги документах либо нарушение установленного срока таких исправлений.</w:t>
      </w:r>
    </w:p>
    <w:p w:rsidR="00695967" w:rsidRPr="00196841" w:rsidRDefault="00695967" w:rsidP="00695967">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информационно-телекоммуникационной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621"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695967" w:rsidRPr="00196841" w:rsidRDefault="00695967" w:rsidP="00695967">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695967" w:rsidRPr="00196841" w:rsidRDefault="00695967" w:rsidP="00695967">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695967" w:rsidRPr="00196841" w:rsidRDefault="00695967" w:rsidP="00695967">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695967" w:rsidRPr="00196841" w:rsidRDefault="00695967" w:rsidP="00695967">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695967" w:rsidRPr="00196841" w:rsidRDefault="00695967" w:rsidP="00695967">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695967" w:rsidRPr="00196841" w:rsidRDefault="00695967" w:rsidP="00695967">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5.7. По результатам рассмотрения жалобы руководитель </w:t>
      </w:r>
      <w:r>
        <w:rPr>
          <w:sz w:val="28"/>
          <w:szCs w:val="28"/>
        </w:rPr>
        <w:t>Палаты</w:t>
      </w:r>
      <w:r w:rsidRPr="00196841">
        <w:rPr>
          <w:sz w:val="28"/>
          <w:szCs w:val="28"/>
        </w:rPr>
        <w:t xml:space="preserve"> (</w:t>
      </w:r>
      <w:r>
        <w:rPr>
          <w:sz w:val="28"/>
          <w:szCs w:val="28"/>
        </w:rPr>
        <w:t>глава муниципального района</w:t>
      </w:r>
      <w:r w:rsidRPr="00196841">
        <w:rPr>
          <w:sz w:val="28"/>
          <w:szCs w:val="28"/>
        </w:rPr>
        <w:t>) принимает одно из следующих решений:</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w:t>
      </w:r>
      <w:r w:rsidRPr="00196841">
        <w:rPr>
          <w:sz w:val="28"/>
          <w:szCs w:val="28"/>
        </w:rPr>
        <w:lastRenderedPageBreak/>
        <w:t>правовыми актами Российской Федерации, нормативными правовыми актами Республики Татарстан, а также в иных формах;</w:t>
      </w:r>
    </w:p>
    <w:p w:rsidR="00695967" w:rsidRPr="00196841" w:rsidRDefault="00695967" w:rsidP="00695967">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695967" w:rsidRPr="00DB60D2" w:rsidRDefault="00695967" w:rsidP="00695967">
      <w:pPr>
        <w:autoSpaceDE w:val="0"/>
        <w:autoSpaceDN w:val="0"/>
        <w:adjustRightInd w:val="0"/>
        <w:ind w:firstLine="720"/>
        <w:jc w:val="both"/>
        <w:rPr>
          <w:sz w:val="28"/>
          <w:szCs w:val="28"/>
        </w:rPr>
      </w:pPr>
      <w:r w:rsidRPr="00DB60D2">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695967" w:rsidRDefault="00695967" w:rsidP="00695967">
      <w:pPr>
        <w:autoSpaceDE w:val="0"/>
        <w:autoSpaceDN w:val="0"/>
        <w:adjustRightInd w:val="0"/>
        <w:ind w:firstLine="720"/>
        <w:jc w:val="both"/>
        <w:rPr>
          <w:sz w:val="28"/>
          <w:szCs w:val="28"/>
        </w:rPr>
      </w:pPr>
      <w:r w:rsidRPr="00DB60D2">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695967" w:rsidRDefault="00695967" w:rsidP="00695967">
      <w:pPr>
        <w:autoSpaceDE w:val="0"/>
        <w:autoSpaceDN w:val="0"/>
        <w:adjustRightInd w:val="0"/>
        <w:ind w:firstLine="720"/>
        <w:jc w:val="both"/>
        <w:rPr>
          <w:sz w:val="28"/>
          <w:szCs w:val="28"/>
        </w:rPr>
      </w:pPr>
    </w:p>
    <w:p w:rsidR="00695967" w:rsidRPr="000F00CA" w:rsidRDefault="00695967" w:rsidP="00695967">
      <w:pPr>
        <w:autoSpaceDE w:val="0"/>
        <w:autoSpaceDN w:val="0"/>
        <w:adjustRightInd w:val="0"/>
        <w:ind w:left="4395"/>
        <w:rPr>
          <w:rFonts w:ascii="Times New Roman CYR" w:hAnsi="Times New Roman CYR" w:cs="Times New Roman CYR"/>
          <w:sz w:val="28"/>
          <w:szCs w:val="28"/>
        </w:rPr>
      </w:pPr>
      <w:r w:rsidRPr="005525AC">
        <w:rPr>
          <w:color w:val="000000"/>
          <w:sz w:val="28"/>
          <w:szCs w:val="28"/>
        </w:rPr>
        <w:br w:type="page"/>
      </w:r>
    </w:p>
    <w:p w:rsidR="00695967" w:rsidRPr="00DB60D2" w:rsidRDefault="00695967" w:rsidP="00695967">
      <w:pPr>
        <w:autoSpaceDE w:val="0"/>
        <w:autoSpaceDN w:val="0"/>
        <w:adjustRightInd w:val="0"/>
        <w:ind w:firstLine="720"/>
        <w:jc w:val="right"/>
        <w:rPr>
          <w:sz w:val="28"/>
          <w:szCs w:val="28"/>
        </w:rPr>
      </w:pPr>
      <w:r w:rsidRPr="00DB60D2">
        <w:rPr>
          <w:sz w:val="28"/>
          <w:szCs w:val="28"/>
        </w:rPr>
        <w:lastRenderedPageBreak/>
        <w:t xml:space="preserve">Приложение №1  </w:t>
      </w:r>
    </w:p>
    <w:p w:rsidR="00695967" w:rsidRPr="00DB60D2" w:rsidRDefault="00695967" w:rsidP="00695967">
      <w:pPr>
        <w:autoSpaceDE w:val="0"/>
        <w:autoSpaceDN w:val="0"/>
        <w:adjustRightInd w:val="0"/>
        <w:ind w:firstLine="720"/>
        <w:jc w:val="right"/>
        <w:rPr>
          <w:b/>
          <w:sz w:val="28"/>
          <w:szCs w:val="28"/>
        </w:rPr>
      </w:pPr>
    </w:p>
    <w:p w:rsidR="00695967" w:rsidRPr="00DB60D2" w:rsidRDefault="00695967" w:rsidP="00695967">
      <w:pPr>
        <w:ind w:left="4111"/>
        <w:rPr>
          <w:sz w:val="28"/>
          <w:szCs w:val="28"/>
        </w:rPr>
      </w:pPr>
      <w:r w:rsidRPr="00DB60D2">
        <w:rPr>
          <w:sz w:val="28"/>
          <w:szCs w:val="28"/>
        </w:rPr>
        <w:t xml:space="preserve">В  </w:t>
      </w:r>
    </w:p>
    <w:p w:rsidR="00695967" w:rsidRPr="00DB60D2" w:rsidRDefault="00695967" w:rsidP="00695967">
      <w:pPr>
        <w:pBdr>
          <w:top w:val="single" w:sz="4" w:space="1" w:color="auto"/>
        </w:pBdr>
        <w:ind w:left="4111"/>
        <w:jc w:val="center"/>
        <w:rPr>
          <w:sz w:val="20"/>
          <w:szCs w:val="20"/>
        </w:rPr>
      </w:pPr>
      <w:r w:rsidRPr="00DB60D2">
        <w:rPr>
          <w:sz w:val="20"/>
          <w:szCs w:val="20"/>
        </w:rPr>
        <w:t>(наименование органа местного самоуправления</w:t>
      </w:r>
    </w:p>
    <w:p w:rsidR="00695967" w:rsidRPr="00DB60D2" w:rsidRDefault="00695967" w:rsidP="00695967">
      <w:pPr>
        <w:ind w:left="4111"/>
        <w:rPr>
          <w:sz w:val="28"/>
          <w:szCs w:val="28"/>
        </w:rPr>
      </w:pPr>
    </w:p>
    <w:p w:rsidR="00695967" w:rsidRPr="00DB60D2" w:rsidRDefault="00695967" w:rsidP="00695967">
      <w:pPr>
        <w:pBdr>
          <w:top w:val="single" w:sz="4" w:space="3" w:color="auto"/>
        </w:pBdr>
        <w:ind w:left="4111"/>
        <w:jc w:val="center"/>
        <w:rPr>
          <w:sz w:val="20"/>
          <w:szCs w:val="20"/>
        </w:rPr>
      </w:pPr>
      <w:r w:rsidRPr="00DB60D2">
        <w:rPr>
          <w:sz w:val="20"/>
          <w:szCs w:val="20"/>
        </w:rPr>
        <w:t>муниципального образования)</w:t>
      </w:r>
    </w:p>
    <w:p w:rsidR="00695967" w:rsidRPr="00DB60D2" w:rsidRDefault="00695967" w:rsidP="00695967">
      <w:pPr>
        <w:shd w:val="clear" w:color="auto" w:fill="FFFFFF"/>
        <w:tabs>
          <w:tab w:val="left" w:leader="underscore" w:pos="10334"/>
        </w:tabs>
        <w:ind w:left="4111"/>
        <w:rPr>
          <w:sz w:val="28"/>
          <w:szCs w:val="28"/>
        </w:rPr>
      </w:pPr>
      <w:r w:rsidRPr="00DB60D2">
        <w:rPr>
          <w:spacing w:val="-7"/>
          <w:sz w:val="28"/>
          <w:szCs w:val="28"/>
        </w:rPr>
        <w:t xml:space="preserve">от </w:t>
      </w:r>
      <w:r w:rsidRPr="00DB60D2">
        <w:rPr>
          <w:sz w:val="28"/>
          <w:szCs w:val="28"/>
        </w:rPr>
        <w:t>____________________________________________________________________ (далее - заявитель).</w:t>
      </w:r>
    </w:p>
    <w:p w:rsidR="00695967" w:rsidRPr="00DB60D2" w:rsidRDefault="00695967" w:rsidP="00695967">
      <w:pPr>
        <w:shd w:val="clear" w:color="auto" w:fill="FFFFFF"/>
        <w:ind w:left="4111"/>
        <w:rPr>
          <w:spacing w:val="-7"/>
          <w:sz w:val="20"/>
          <w:szCs w:val="20"/>
        </w:rPr>
      </w:pPr>
      <w:r w:rsidRPr="00DB60D2">
        <w:rPr>
          <w:spacing w:val="-3"/>
          <w:sz w:val="20"/>
          <w:szCs w:val="20"/>
        </w:rPr>
        <w:t>(для юридических лиц -  полное наименование, организационно-правовая форма, сведения о государственной регистрации; для физических лиц - фамилия, имя, отчество, паспортные данные, регистрацию по месту жительства, телефон</w:t>
      </w:r>
      <w:r w:rsidRPr="00DB60D2">
        <w:rPr>
          <w:spacing w:val="-7"/>
          <w:sz w:val="20"/>
          <w:szCs w:val="20"/>
        </w:rPr>
        <w:t>)</w:t>
      </w:r>
    </w:p>
    <w:p w:rsidR="00695967" w:rsidRPr="00DB60D2" w:rsidRDefault="00695967" w:rsidP="00695967">
      <w:pPr>
        <w:rPr>
          <w:sz w:val="28"/>
          <w:szCs w:val="28"/>
        </w:rPr>
      </w:pPr>
    </w:p>
    <w:p w:rsidR="00695967" w:rsidRPr="00DB60D2" w:rsidRDefault="00695967" w:rsidP="00695967">
      <w:pPr>
        <w:jc w:val="center"/>
        <w:rPr>
          <w:sz w:val="28"/>
          <w:szCs w:val="28"/>
        </w:rPr>
      </w:pPr>
    </w:p>
    <w:p w:rsidR="00695967" w:rsidRPr="00DB60D2" w:rsidRDefault="00695967" w:rsidP="00695967">
      <w:pPr>
        <w:jc w:val="center"/>
        <w:rPr>
          <w:sz w:val="28"/>
          <w:szCs w:val="28"/>
        </w:rPr>
      </w:pPr>
    </w:p>
    <w:p w:rsidR="00695967" w:rsidRPr="00DB60D2" w:rsidRDefault="00695967" w:rsidP="00695967">
      <w:pPr>
        <w:jc w:val="center"/>
        <w:rPr>
          <w:sz w:val="28"/>
          <w:szCs w:val="28"/>
        </w:rPr>
      </w:pPr>
    </w:p>
    <w:p w:rsidR="00695967" w:rsidRPr="00DB60D2" w:rsidRDefault="00695967" w:rsidP="00695967">
      <w:pPr>
        <w:jc w:val="center"/>
        <w:rPr>
          <w:sz w:val="28"/>
          <w:szCs w:val="28"/>
        </w:rPr>
      </w:pPr>
      <w:r w:rsidRPr="00DB60D2">
        <w:rPr>
          <w:sz w:val="28"/>
          <w:szCs w:val="28"/>
        </w:rPr>
        <w:t>Заявление</w:t>
      </w:r>
    </w:p>
    <w:p w:rsidR="00695967" w:rsidRPr="00DB60D2" w:rsidRDefault="00695967" w:rsidP="00695967">
      <w:pPr>
        <w:jc w:val="center"/>
        <w:rPr>
          <w:sz w:val="28"/>
          <w:szCs w:val="28"/>
        </w:rPr>
      </w:pPr>
      <w:r w:rsidRPr="00DB60D2">
        <w:rPr>
          <w:sz w:val="28"/>
          <w:szCs w:val="28"/>
        </w:rPr>
        <w:t>о передаче в аренду муниципального имущества казны</w:t>
      </w:r>
    </w:p>
    <w:p w:rsidR="00695967" w:rsidRPr="00DB60D2" w:rsidRDefault="00695967" w:rsidP="00695967">
      <w:pPr>
        <w:rPr>
          <w:sz w:val="28"/>
          <w:szCs w:val="28"/>
        </w:rPr>
      </w:pPr>
    </w:p>
    <w:p w:rsidR="00695967" w:rsidRPr="00DB60D2" w:rsidRDefault="00695967" w:rsidP="00695967">
      <w:pPr>
        <w:ind w:firstLine="709"/>
        <w:jc w:val="both"/>
        <w:rPr>
          <w:sz w:val="28"/>
          <w:szCs w:val="28"/>
        </w:rPr>
      </w:pPr>
      <w:r w:rsidRPr="00DB60D2">
        <w:rPr>
          <w:sz w:val="28"/>
          <w:szCs w:val="28"/>
        </w:rPr>
        <w:t xml:space="preserve"> Прошу Вас передать в аренду муниципальное имущество казны.</w:t>
      </w:r>
    </w:p>
    <w:p w:rsidR="00695967" w:rsidRPr="00DB60D2" w:rsidRDefault="00695967" w:rsidP="00695967">
      <w:pPr>
        <w:ind w:firstLine="709"/>
        <w:rPr>
          <w:sz w:val="28"/>
          <w:szCs w:val="28"/>
        </w:rPr>
      </w:pPr>
      <w:r w:rsidRPr="00DB60D2">
        <w:rPr>
          <w:sz w:val="28"/>
          <w:szCs w:val="28"/>
        </w:rPr>
        <w:t xml:space="preserve">Месторасположение муниципального имущества: муниципальный район (городской округ), населенный пункт____________ул.____________ д. _________ </w:t>
      </w:r>
    </w:p>
    <w:p w:rsidR="00695967" w:rsidRPr="00DB60D2" w:rsidRDefault="00695967" w:rsidP="00695967">
      <w:pPr>
        <w:ind w:firstLine="709"/>
        <w:rPr>
          <w:sz w:val="28"/>
          <w:szCs w:val="28"/>
        </w:rPr>
      </w:pPr>
      <w:r w:rsidRPr="00DB60D2">
        <w:rPr>
          <w:sz w:val="28"/>
          <w:szCs w:val="28"/>
        </w:rPr>
        <w:t>К заявлению прилагаются следующие отсканированные документы:</w:t>
      </w:r>
    </w:p>
    <w:p w:rsidR="00695967" w:rsidRPr="00DB60D2" w:rsidRDefault="00695967" w:rsidP="00695967">
      <w:pPr>
        <w:autoSpaceDE w:val="0"/>
        <w:autoSpaceDN w:val="0"/>
        <w:adjustRightInd w:val="0"/>
        <w:ind w:firstLine="709"/>
        <w:jc w:val="both"/>
        <w:rPr>
          <w:sz w:val="28"/>
          <w:szCs w:val="28"/>
        </w:rPr>
      </w:pPr>
      <w:r w:rsidRPr="00DB60D2">
        <w:rPr>
          <w:sz w:val="28"/>
          <w:szCs w:val="28"/>
        </w:rPr>
        <w:t>1) Документы удостоверяющие личность;</w:t>
      </w:r>
    </w:p>
    <w:p w:rsidR="00695967" w:rsidRPr="00DB60D2" w:rsidRDefault="00695967" w:rsidP="00695967">
      <w:pPr>
        <w:autoSpaceDE w:val="0"/>
        <w:autoSpaceDN w:val="0"/>
        <w:adjustRightInd w:val="0"/>
        <w:ind w:firstLine="709"/>
        <w:jc w:val="both"/>
        <w:rPr>
          <w:sz w:val="28"/>
          <w:szCs w:val="28"/>
        </w:rPr>
      </w:pPr>
      <w:r w:rsidRPr="00DB60D2">
        <w:rPr>
          <w:sz w:val="28"/>
          <w:szCs w:val="28"/>
        </w:rPr>
        <w:t>2) Документ, подтверждающий полномочия представителя (если от имени заявителя действует представитель);</w:t>
      </w:r>
    </w:p>
    <w:p w:rsidR="00695967" w:rsidRPr="00DB60D2" w:rsidRDefault="00695967" w:rsidP="00695967">
      <w:pPr>
        <w:autoSpaceDE w:val="0"/>
        <w:autoSpaceDN w:val="0"/>
        <w:adjustRightInd w:val="0"/>
        <w:ind w:firstLine="709"/>
        <w:jc w:val="both"/>
        <w:rPr>
          <w:sz w:val="28"/>
          <w:szCs w:val="28"/>
        </w:rPr>
      </w:pPr>
      <w:r w:rsidRPr="00DB60D2">
        <w:rPr>
          <w:sz w:val="28"/>
          <w:szCs w:val="28"/>
        </w:rPr>
        <w:t>3) Копии учредительных документов юридического лица.</w:t>
      </w:r>
    </w:p>
    <w:p w:rsidR="00695967" w:rsidRPr="00DB60D2" w:rsidRDefault="00695967" w:rsidP="00695967">
      <w:pPr>
        <w:autoSpaceDE w:val="0"/>
        <w:autoSpaceDN w:val="0"/>
        <w:adjustRightInd w:val="0"/>
        <w:ind w:firstLine="709"/>
        <w:jc w:val="both"/>
        <w:rPr>
          <w:sz w:val="28"/>
          <w:szCs w:val="28"/>
        </w:rPr>
      </w:pPr>
      <w:r w:rsidRPr="00DB60D2">
        <w:rPr>
          <w:sz w:val="28"/>
          <w:szCs w:val="28"/>
        </w:rPr>
        <w:t>Обязуюсь при запросе предоставить оригиналы отсканированных документов.</w:t>
      </w:r>
    </w:p>
    <w:tbl>
      <w:tblPr>
        <w:tblW w:w="9371" w:type="dxa"/>
        <w:tblInd w:w="28" w:type="dxa"/>
        <w:tblLayout w:type="fixed"/>
        <w:tblCellMar>
          <w:left w:w="28" w:type="dxa"/>
          <w:right w:w="28" w:type="dxa"/>
        </w:tblCellMar>
        <w:tblLook w:val="0000"/>
      </w:tblPr>
      <w:tblGrid>
        <w:gridCol w:w="1790"/>
        <w:gridCol w:w="483"/>
        <w:gridCol w:w="1369"/>
        <w:gridCol w:w="686"/>
        <w:gridCol w:w="606"/>
        <w:gridCol w:w="2756"/>
        <w:gridCol w:w="1681"/>
      </w:tblGrid>
      <w:tr w:rsidR="00695967" w:rsidRPr="00DB60D2" w:rsidTr="003117E4">
        <w:trPr>
          <w:trHeight w:val="823"/>
        </w:trPr>
        <w:tc>
          <w:tcPr>
            <w:tcW w:w="1790" w:type="dxa"/>
            <w:tcBorders>
              <w:top w:val="nil"/>
              <w:left w:val="nil"/>
              <w:bottom w:val="single" w:sz="4" w:space="0" w:color="auto"/>
              <w:right w:val="nil"/>
            </w:tcBorders>
            <w:vAlign w:val="bottom"/>
          </w:tcPr>
          <w:p w:rsidR="00695967" w:rsidRPr="00DB60D2" w:rsidRDefault="00695967" w:rsidP="003117E4">
            <w:pPr>
              <w:jc w:val="center"/>
              <w:rPr>
                <w:sz w:val="28"/>
                <w:szCs w:val="28"/>
              </w:rPr>
            </w:pPr>
          </w:p>
        </w:tc>
        <w:tc>
          <w:tcPr>
            <w:tcW w:w="483" w:type="dxa"/>
            <w:tcBorders>
              <w:top w:val="nil"/>
              <w:left w:val="nil"/>
              <w:bottom w:val="nil"/>
              <w:right w:val="nil"/>
            </w:tcBorders>
            <w:vAlign w:val="bottom"/>
          </w:tcPr>
          <w:p w:rsidR="00695967" w:rsidRPr="00DB60D2" w:rsidRDefault="00695967" w:rsidP="003117E4">
            <w:pPr>
              <w:jc w:val="center"/>
              <w:rPr>
                <w:sz w:val="28"/>
                <w:szCs w:val="28"/>
              </w:rPr>
            </w:pPr>
          </w:p>
        </w:tc>
        <w:tc>
          <w:tcPr>
            <w:tcW w:w="1369" w:type="dxa"/>
            <w:tcBorders>
              <w:top w:val="nil"/>
              <w:left w:val="nil"/>
              <w:bottom w:val="single" w:sz="4" w:space="0" w:color="auto"/>
              <w:right w:val="nil"/>
            </w:tcBorders>
            <w:vAlign w:val="bottom"/>
          </w:tcPr>
          <w:p w:rsidR="00695967" w:rsidRPr="00DB60D2" w:rsidRDefault="00695967" w:rsidP="003117E4">
            <w:pPr>
              <w:jc w:val="center"/>
              <w:rPr>
                <w:sz w:val="28"/>
                <w:szCs w:val="28"/>
              </w:rPr>
            </w:pPr>
          </w:p>
        </w:tc>
        <w:tc>
          <w:tcPr>
            <w:tcW w:w="686" w:type="dxa"/>
            <w:tcBorders>
              <w:top w:val="nil"/>
              <w:left w:val="nil"/>
              <w:bottom w:val="nil"/>
              <w:right w:val="nil"/>
            </w:tcBorders>
            <w:vAlign w:val="bottom"/>
          </w:tcPr>
          <w:p w:rsidR="00695967" w:rsidRPr="00DB60D2" w:rsidRDefault="00695967" w:rsidP="003117E4">
            <w:pPr>
              <w:jc w:val="center"/>
              <w:rPr>
                <w:sz w:val="28"/>
                <w:szCs w:val="28"/>
              </w:rPr>
            </w:pPr>
          </w:p>
        </w:tc>
        <w:tc>
          <w:tcPr>
            <w:tcW w:w="606" w:type="dxa"/>
            <w:tcBorders>
              <w:top w:val="nil"/>
              <w:left w:val="nil"/>
              <w:bottom w:val="single" w:sz="4" w:space="0" w:color="auto"/>
              <w:right w:val="nil"/>
            </w:tcBorders>
          </w:tcPr>
          <w:p w:rsidR="00695967" w:rsidRPr="00DB60D2" w:rsidRDefault="00695967" w:rsidP="003117E4">
            <w:pPr>
              <w:jc w:val="center"/>
              <w:rPr>
                <w:sz w:val="28"/>
                <w:szCs w:val="28"/>
              </w:rPr>
            </w:pPr>
          </w:p>
        </w:tc>
        <w:tc>
          <w:tcPr>
            <w:tcW w:w="2756" w:type="dxa"/>
            <w:tcBorders>
              <w:top w:val="nil"/>
              <w:left w:val="nil"/>
              <w:bottom w:val="single" w:sz="4" w:space="0" w:color="auto"/>
              <w:right w:val="nil"/>
            </w:tcBorders>
            <w:vAlign w:val="bottom"/>
          </w:tcPr>
          <w:p w:rsidR="00695967" w:rsidRPr="00DB60D2" w:rsidRDefault="00695967" w:rsidP="003117E4">
            <w:pPr>
              <w:jc w:val="center"/>
              <w:rPr>
                <w:sz w:val="28"/>
                <w:szCs w:val="28"/>
              </w:rPr>
            </w:pPr>
          </w:p>
        </w:tc>
        <w:tc>
          <w:tcPr>
            <w:tcW w:w="1681" w:type="dxa"/>
            <w:tcBorders>
              <w:top w:val="nil"/>
              <w:left w:val="nil"/>
              <w:bottom w:val="single" w:sz="4" w:space="0" w:color="auto"/>
              <w:right w:val="nil"/>
            </w:tcBorders>
          </w:tcPr>
          <w:p w:rsidR="00695967" w:rsidRPr="00DB60D2" w:rsidRDefault="00695967" w:rsidP="003117E4">
            <w:pPr>
              <w:jc w:val="center"/>
              <w:rPr>
                <w:sz w:val="28"/>
                <w:szCs w:val="28"/>
              </w:rPr>
            </w:pPr>
          </w:p>
        </w:tc>
      </w:tr>
      <w:tr w:rsidR="00695967" w:rsidRPr="00DB60D2" w:rsidTr="003117E4">
        <w:trPr>
          <w:trHeight w:val="298"/>
        </w:trPr>
        <w:tc>
          <w:tcPr>
            <w:tcW w:w="1790" w:type="dxa"/>
            <w:tcBorders>
              <w:top w:val="nil"/>
              <w:left w:val="nil"/>
              <w:bottom w:val="nil"/>
              <w:right w:val="nil"/>
            </w:tcBorders>
          </w:tcPr>
          <w:p w:rsidR="00695967" w:rsidRPr="00DB60D2" w:rsidRDefault="00695967" w:rsidP="003117E4">
            <w:pPr>
              <w:jc w:val="center"/>
              <w:rPr>
                <w:sz w:val="20"/>
                <w:szCs w:val="20"/>
              </w:rPr>
            </w:pPr>
            <w:r w:rsidRPr="00DB60D2">
              <w:rPr>
                <w:sz w:val="20"/>
                <w:szCs w:val="20"/>
              </w:rPr>
              <w:t>(дата)</w:t>
            </w:r>
          </w:p>
        </w:tc>
        <w:tc>
          <w:tcPr>
            <w:tcW w:w="483" w:type="dxa"/>
            <w:tcBorders>
              <w:top w:val="nil"/>
              <w:left w:val="nil"/>
              <w:bottom w:val="nil"/>
              <w:right w:val="nil"/>
            </w:tcBorders>
          </w:tcPr>
          <w:p w:rsidR="00695967" w:rsidRPr="00DB60D2" w:rsidRDefault="00695967" w:rsidP="003117E4">
            <w:pPr>
              <w:jc w:val="center"/>
              <w:rPr>
                <w:sz w:val="28"/>
                <w:szCs w:val="28"/>
              </w:rPr>
            </w:pPr>
          </w:p>
        </w:tc>
        <w:tc>
          <w:tcPr>
            <w:tcW w:w="1369" w:type="dxa"/>
            <w:tcBorders>
              <w:top w:val="nil"/>
              <w:left w:val="nil"/>
              <w:bottom w:val="nil"/>
              <w:right w:val="nil"/>
            </w:tcBorders>
          </w:tcPr>
          <w:p w:rsidR="00695967" w:rsidRPr="00DB60D2" w:rsidRDefault="00695967" w:rsidP="003117E4">
            <w:pPr>
              <w:jc w:val="center"/>
              <w:rPr>
                <w:sz w:val="20"/>
                <w:szCs w:val="20"/>
              </w:rPr>
            </w:pPr>
            <w:r w:rsidRPr="00DB60D2">
              <w:rPr>
                <w:sz w:val="20"/>
                <w:szCs w:val="20"/>
              </w:rPr>
              <w:t>(подпись)</w:t>
            </w:r>
          </w:p>
        </w:tc>
        <w:tc>
          <w:tcPr>
            <w:tcW w:w="686" w:type="dxa"/>
            <w:tcBorders>
              <w:top w:val="nil"/>
              <w:left w:val="nil"/>
              <w:bottom w:val="nil"/>
              <w:right w:val="nil"/>
            </w:tcBorders>
          </w:tcPr>
          <w:p w:rsidR="00695967" w:rsidRPr="00DB60D2" w:rsidRDefault="00695967" w:rsidP="003117E4">
            <w:pPr>
              <w:jc w:val="center"/>
              <w:rPr>
                <w:sz w:val="20"/>
                <w:szCs w:val="20"/>
              </w:rPr>
            </w:pPr>
          </w:p>
        </w:tc>
        <w:tc>
          <w:tcPr>
            <w:tcW w:w="606" w:type="dxa"/>
            <w:tcBorders>
              <w:top w:val="nil"/>
              <w:left w:val="nil"/>
              <w:bottom w:val="nil"/>
              <w:right w:val="nil"/>
            </w:tcBorders>
          </w:tcPr>
          <w:p w:rsidR="00695967" w:rsidRPr="00DB60D2" w:rsidRDefault="00695967" w:rsidP="003117E4">
            <w:pPr>
              <w:tabs>
                <w:tab w:val="left" w:pos="1800"/>
              </w:tabs>
              <w:ind w:right="453"/>
              <w:jc w:val="center"/>
              <w:rPr>
                <w:sz w:val="20"/>
                <w:szCs w:val="20"/>
              </w:rPr>
            </w:pPr>
          </w:p>
        </w:tc>
        <w:tc>
          <w:tcPr>
            <w:tcW w:w="2756" w:type="dxa"/>
            <w:tcBorders>
              <w:top w:val="nil"/>
              <w:left w:val="nil"/>
              <w:bottom w:val="nil"/>
              <w:right w:val="nil"/>
            </w:tcBorders>
          </w:tcPr>
          <w:p w:rsidR="00695967" w:rsidRPr="00DB60D2" w:rsidRDefault="00695967" w:rsidP="003117E4">
            <w:pPr>
              <w:jc w:val="center"/>
              <w:rPr>
                <w:sz w:val="20"/>
                <w:szCs w:val="20"/>
              </w:rPr>
            </w:pPr>
            <w:r w:rsidRPr="00DB60D2">
              <w:rPr>
                <w:sz w:val="20"/>
                <w:szCs w:val="20"/>
              </w:rPr>
              <w:t>(ФИО)</w:t>
            </w:r>
          </w:p>
        </w:tc>
        <w:tc>
          <w:tcPr>
            <w:tcW w:w="1681" w:type="dxa"/>
            <w:tcBorders>
              <w:top w:val="nil"/>
              <w:left w:val="nil"/>
              <w:bottom w:val="nil"/>
              <w:right w:val="nil"/>
            </w:tcBorders>
          </w:tcPr>
          <w:p w:rsidR="00695967" w:rsidRPr="00DB60D2" w:rsidRDefault="00695967" w:rsidP="003117E4">
            <w:pPr>
              <w:rPr>
                <w:sz w:val="20"/>
                <w:szCs w:val="20"/>
              </w:rPr>
            </w:pPr>
          </w:p>
        </w:tc>
      </w:tr>
    </w:tbl>
    <w:p w:rsidR="00695967" w:rsidRPr="00DB60D2" w:rsidRDefault="00695967" w:rsidP="00695967">
      <w:pPr>
        <w:autoSpaceDE w:val="0"/>
        <w:autoSpaceDN w:val="0"/>
        <w:adjustRightInd w:val="0"/>
        <w:ind w:firstLine="720"/>
        <w:jc w:val="both"/>
        <w:rPr>
          <w:sz w:val="28"/>
          <w:szCs w:val="28"/>
        </w:rPr>
      </w:pPr>
    </w:p>
    <w:p w:rsidR="00695967" w:rsidRPr="00DB60D2" w:rsidRDefault="00695967" w:rsidP="00695967">
      <w:pPr>
        <w:pStyle w:val="ConsPlusNonformat"/>
        <w:ind w:left="5670"/>
        <w:jc w:val="right"/>
        <w:rPr>
          <w:rFonts w:ascii="Times New Roman" w:hAnsi="Times New Roman" w:cs="Times New Roman"/>
          <w:sz w:val="28"/>
          <w:szCs w:val="28"/>
        </w:rPr>
        <w:sectPr w:rsidR="00695967" w:rsidRPr="00DB60D2" w:rsidSect="00EE48D4">
          <w:pgSz w:w="11907" w:h="16840"/>
          <w:pgMar w:top="1134" w:right="868" w:bottom="1134" w:left="1134" w:header="720" w:footer="720" w:gutter="0"/>
          <w:cols w:space="720"/>
        </w:sectPr>
      </w:pPr>
    </w:p>
    <w:p w:rsidR="00695967" w:rsidRPr="00DB60D2" w:rsidRDefault="00695967" w:rsidP="00695967">
      <w:pPr>
        <w:pStyle w:val="ConsPlusNonformat"/>
        <w:ind w:left="5670"/>
        <w:jc w:val="right"/>
        <w:rPr>
          <w:rFonts w:ascii="Times New Roman" w:hAnsi="Times New Roman" w:cs="Times New Roman"/>
          <w:sz w:val="28"/>
          <w:szCs w:val="28"/>
        </w:rPr>
      </w:pPr>
      <w:r w:rsidRPr="00DB60D2">
        <w:rPr>
          <w:rFonts w:ascii="Times New Roman" w:hAnsi="Times New Roman" w:cs="Times New Roman"/>
          <w:sz w:val="28"/>
          <w:szCs w:val="28"/>
        </w:rPr>
        <w:lastRenderedPageBreak/>
        <w:t>Приложение №2</w:t>
      </w:r>
    </w:p>
    <w:p w:rsidR="00695967" w:rsidRPr="00DB60D2" w:rsidRDefault="00695967" w:rsidP="00695967">
      <w:pPr>
        <w:pStyle w:val="ConsPlusNonformat"/>
        <w:ind w:left="5670"/>
        <w:rPr>
          <w:sz w:val="28"/>
          <w:szCs w:val="28"/>
        </w:rPr>
      </w:pPr>
    </w:p>
    <w:p w:rsidR="00695967" w:rsidRPr="00DB60D2" w:rsidRDefault="00695967" w:rsidP="00695967">
      <w:pPr>
        <w:pStyle w:val="ConsPlusNonformat"/>
        <w:jc w:val="center"/>
        <w:rPr>
          <w:rFonts w:ascii="Times New Roman" w:hAnsi="Times New Roman" w:cs="Times New Roman"/>
          <w:bCs/>
          <w:sz w:val="28"/>
          <w:szCs w:val="28"/>
        </w:rPr>
      </w:pPr>
      <w:r w:rsidRPr="00DB60D2">
        <w:rPr>
          <w:rFonts w:ascii="Times New Roman" w:hAnsi="Times New Roman" w:cs="Times New Roman"/>
          <w:sz w:val="28"/>
          <w:szCs w:val="28"/>
        </w:rPr>
        <w:t xml:space="preserve">Блок-схема последовательности действий по предоставлению муниципальной </w:t>
      </w:r>
      <w:r w:rsidRPr="00DB60D2">
        <w:rPr>
          <w:rFonts w:ascii="Times New Roman" w:hAnsi="Times New Roman"/>
          <w:sz w:val="28"/>
          <w:szCs w:val="28"/>
          <w:lang w:eastAsia="zh-CN"/>
        </w:rPr>
        <w:t xml:space="preserve">услуги </w:t>
      </w:r>
    </w:p>
    <w:p w:rsidR="00695967" w:rsidRPr="00DB60D2" w:rsidRDefault="00695967" w:rsidP="00695967">
      <w:pPr>
        <w:jc w:val="both"/>
        <w:rPr>
          <w:color w:val="000000"/>
          <w:spacing w:val="-6"/>
          <w:sz w:val="28"/>
          <w:szCs w:val="28"/>
        </w:rPr>
      </w:pPr>
      <w:r w:rsidRPr="00DB60D2">
        <w:object w:dxaOrig="13647" w:dyaOrig="20623">
          <v:shape id="_x0000_i1054" type="#_x0000_t75" style="width:525pt;height:613.5pt" o:ole="">
            <v:imagedata r:id="rId622" o:title=""/>
          </v:shape>
          <o:OLEObject Type="Embed" ProgID="Visio.Drawing.11" ShapeID="_x0000_i1054" DrawAspect="Content" ObjectID="_1551509136" r:id="rId623"/>
        </w:object>
      </w:r>
    </w:p>
    <w:p w:rsidR="00695967" w:rsidRPr="00DB60D2" w:rsidRDefault="00695967" w:rsidP="00695967">
      <w:pPr>
        <w:tabs>
          <w:tab w:val="left" w:pos="8535"/>
          <w:tab w:val="right" w:pos="10255"/>
        </w:tabs>
        <w:ind w:left="8222"/>
        <w:rPr>
          <w:color w:val="000000"/>
          <w:spacing w:val="-6"/>
          <w:sz w:val="28"/>
          <w:szCs w:val="28"/>
        </w:rPr>
      </w:pPr>
      <w:r w:rsidRPr="00DB60D2">
        <w:rPr>
          <w:color w:val="000000"/>
          <w:spacing w:val="-6"/>
          <w:sz w:val="28"/>
          <w:szCs w:val="28"/>
        </w:rPr>
        <w:br w:type="page"/>
      </w:r>
    </w:p>
    <w:p w:rsidR="00695967" w:rsidRPr="00773BD1" w:rsidRDefault="00695967" w:rsidP="00695967">
      <w:pPr>
        <w:jc w:val="right"/>
        <w:rPr>
          <w:color w:val="000000"/>
          <w:spacing w:val="-6"/>
          <w:sz w:val="28"/>
          <w:szCs w:val="28"/>
        </w:rPr>
      </w:pPr>
      <w:r w:rsidRPr="00DB60D2">
        <w:rPr>
          <w:color w:val="000000"/>
          <w:spacing w:val="-6"/>
          <w:sz w:val="28"/>
          <w:szCs w:val="28"/>
        </w:rPr>
        <w:lastRenderedPageBreak/>
        <w:t>Приложение №</w:t>
      </w:r>
      <w:r w:rsidRPr="00773BD1">
        <w:rPr>
          <w:color w:val="000000"/>
          <w:spacing w:val="-6"/>
          <w:sz w:val="28"/>
          <w:szCs w:val="28"/>
        </w:rPr>
        <w:t>4</w:t>
      </w:r>
    </w:p>
    <w:p w:rsidR="00695967" w:rsidRPr="00DB60D2" w:rsidRDefault="00695967" w:rsidP="00695967">
      <w:pPr>
        <w:jc w:val="right"/>
        <w:rPr>
          <w:color w:val="000000"/>
          <w:spacing w:val="-6"/>
          <w:sz w:val="28"/>
          <w:szCs w:val="28"/>
        </w:rPr>
      </w:pPr>
    </w:p>
    <w:p w:rsidR="00695967" w:rsidRPr="00DB60D2" w:rsidRDefault="00695967" w:rsidP="00695967">
      <w:pPr>
        <w:ind w:left="5812" w:right="-2"/>
        <w:rPr>
          <w:sz w:val="28"/>
          <w:szCs w:val="28"/>
        </w:rPr>
      </w:pPr>
      <w:r w:rsidRPr="00DB60D2">
        <w:rPr>
          <w:sz w:val="28"/>
          <w:szCs w:val="28"/>
        </w:rPr>
        <w:t xml:space="preserve">Руководителю </w:t>
      </w:r>
    </w:p>
    <w:p w:rsidR="00695967" w:rsidRPr="00DB60D2" w:rsidRDefault="00695967" w:rsidP="00695967">
      <w:pPr>
        <w:ind w:left="5812" w:right="-2"/>
        <w:rPr>
          <w:sz w:val="28"/>
          <w:szCs w:val="28"/>
        </w:rPr>
      </w:pPr>
      <w:r>
        <w:rPr>
          <w:sz w:val="28"/>
          <w:szCs w:val="28"/>
        </w:rPr>
        <w:t>_____________________________</w:t>
      </w:r>
      <w:r w:rsidRPr="00DB60D2">
        <w:rPr>
          <w:sz w:val="28"/>
          <w:szCs w:val="28"/>
        </w:rPr>
        <w:t xml:space="preserve"> ______</w:t>
      </w:r>
      <w:r w:rsidRPr="00DB60D2">
        <w:rPr>
          <w:b/>
          <w:sz w:val="28"/>
          <w:szCs w:val="28"/>
        </w:rPr>
        <w:t xml:space="preserve">________ </w:t>
      </w:r>
      <w:r w:rsidRPr="00DB60D2">
        <w:rPr>
          <w:sz w:val="28"/>
          <w:szCs w:val="28"/>
        </w:rPr>
        <w:t>муниципального района Республики Татарстан</w:t>
      </w:r>
    </w:p>
    <w:p w:rsidR="00695967" w:rsidRPr="00DB60D2" w:rsidRDefault="00695967" w:rsidP="00695967">
      <w:pPr>
        <w:ind w:left="5812" w:right="-2"/>
        <w:rPr>
          <w:b/>
          <w:sz w:val="28"/>
          <w:szCs w:val="28"/>
        </w:rPr>
      </w:pPr>
      <w:r w:rsidRPr="00DB60D2">
        <w:rPr>
          <w:sz w:val="28"/>
          <w:szCs w:val="28"/>
        </w:rPr>
        <w:t>От:</w:t>
      </w:r>
      <w:r w:rsidRPr="00DB60D2">
        <w:rPr>
          <w:b/>
          <w:sz w:val="28"/>
          <w:szCs w:val="28"/>
        </w:rPr>
        <w:t>__________________________</w:t>
      </w:r>
    </w:p>
    <w:p w:rsidR="00695967" w:rsidRPr="00DB60D2" w:rsidRDefault="00695967" w:rsidP="00695967">
      <w:pPr>
        <w:ind w:right="-2" w:firstLine="709"/>
        <w:jc w:val="center"/>
        <w:rPr>
          <w:b/>
          <w:sz w:val="28"/>
          <w:szCs w:val="28"/>
        </w:rPr>
      </w:pPr>
    </w:p>
    <w:p w:rsidR="00695967" w:rsidRPr="00DB60D2" w:rsidRDefault="00695967" w:rsidP="00695967">
      <w:pPr>
        <w:ind w:right="-2" w:firstLine="709"/>
        <w:jc w:val="center"/>
        <w:rPr>
          <w:b/>
          <w:sz w:val="28"/>
          <w:szCs w:val="28"/>
        </w:rPr>
      </w:pPr>
      <w:r w:rsidRPr="00DB60D2">
        <w:rPr>
          <w:b/>
          <w:sz w:val="28"/>
          <w:szCs w:val="28"/>
        </w:rPr>
        <w:t>Заявление</w:t>
      </w:r>
    </w:p>
    <w:p w:rsidR="00695967" w:rsidRPr="00DB60D2" w:rsidRDefault="00695967" w:rsidP="00695967">
      <w:pPr>
        <w:ind w:right="-2" w:firstLine="709"/>
        <w:jc w:val="center"/>
        <w:rPr>
          <w:b/>
          <w:sz w:val="28"/>
          <w:szCs w:val="28"/>
        </w:rPr>
      </w:pPr>
      <w:r w:rsidRPr="00DB60D2">
        <w:rPr>
          <w:b/>
          <w:sz w:val="28"/>
          <w:szCs w:val="28"/>
        </w:rPr>
        <w:t>об исправлении технической ошибки</w:t>
      </w:r>
    </w:p>
    <w:p w:rsidR="00695967" w:rsidRPr="00DB60D2" w:rsidRDefault="00695967" w:rsidP="00695967">
      <w:pPr>
        <w:ind w:right="-2" w:firstLine="709"/>
        <w:jc w:val="center"/>
        <w:rPr>
          <w:b/>
          <w:sz w:val="28"/>
          <w:szCs w:val="28"/>
        </w:rPr>
      </w:pPr>
    </w:p>
    <w:p w:rsidR="00695967" w:rsidRPr="00DB60D2" w:rsidRDefault="00695967" w:rsidP="00695967">
      <w:pPr>
        <w:spacing w:line="276" w:lineRule="auto"/>
        <w:ind w:right="-2" w:firstLine="709"/>
        <w:jc w:val="both"/>
        <w:rPr>
          <w:b/>
          <w:sz w:val="28"/>
          <w:szCs w:val="28"/>
        </w:rPr>
      </w:pPr>
      <w:r w:rsidRPr="00DB60D2">
        <w:rPr>
          <w:sz w:val="28"/>
          <w:szCs w:val="28"/>
        </w:rPr>
        <w:t>Сообщаю об ошибке, допущенной при оказании муниципальной услуги __</w:t>
      </w:r>
      <w:r w:rsidRPr="00DB60D2">
        <w:rPr>
          <w:b/>
          <w:sz w:val="28"/>
          <w:szCs w:val="28"/>
        </w:rPr>
        <w:t>____________________________________________________________________</w:t>
      </w:r>
    </w:p>
    <w:p w:rsidR="00695967" w:rsidRPr="00DB60D2" w:rsidRDefault="00695967" w:rsidP="00695967">
      <w:pPr>
        <w:widowControl w:val="0"/>
        <w:autoSpaceDE w:val="0"/>
        <w:autoSpaceDN w:val="0"/>
        <w:adjustRightInd w:val="0"/>
        <w:spacing w:line="276" w:lineRule="auto"/>
        <w:ind w:right="-2" w:firstLine="709"/>
        <w:jc w:val="center"/>
      </w:pPr>
      <w:r w:rsidRPr="00DB60D2">
        <w:t>(наименование услуги)</w:t>
      </w:r>
    </w:p>
    <w:p w:rsidR="00695967" w:rsidRPr="00DB60D2" w:rsidRDefault="00695967" w:rsidP="00695967">
      <w:pPr>
        <w:spacing w:line="276" w:lineRule="auto"/>
        <w:ind w:right="-2" w:firstLine="709"/>
        <w:jc w:val="both"/>
        <w:rPr>
          <w:sz w:val="28"/>
          <w:szCs w:val="28"/>
        </w:rPr>
      </w:pPr>
      <w:r w:rsidRPr="00DB60D2">
        <w:rPr>
          <w:sz w:val="28"/>
          <w:szCs w:val="28"/>
        </w:rPr>
        <w:t>Записано:_______________________________________________________________________________________________________________________________</w:t>
      </w:r>
    </w:p>
    <w:p w:rsidR="00695967" w:rsidRPr="00DB60D2" w:rsidRDefault="00695967" w:rsidP="00695967">
      <w:pPr>
        <w:spacing w:line="276" w:lineRule="auto"/>
        <w:ind w:right="-2" w:firstLine="709"/>
        <w:rPr>
          <w:sz w:val="28"/>
          <w:szCs w:val="28"/>
        </w:rPr>
      </w:pPr>
      <w:r w:rsidRPr="00DB60D2">
        <w:rPr>
          <w:sz w:val="28"/>
          <w:szCs w:val="28"/>
        </w:rPr>
        <w:t>Правильные сведения:_______________________________________________</w:t>
      </w:r>
    </w:p>
    <w:p w:rsidR="00695967" w:rsidRPr="00DB60D2" w:rsidRDefault="00695967" w:rsidP="00695967">
      <w:pPr>
        <w:spacing w:line="276" w:lineRule="auto"/>
        <w:ind w:right="-2"/>
        <w:rPr>
          <w:sz w:val="28"/>
          <w:szCs w:val="28"/>
        </w:rPr>
      </w:pPr>
      <w:r w:rsidRPr="00DB60D2">
        <w:rPr>
          <w:sz w:val="28"/>
          <w:szCs w:val="28"/>
        </w:rPr>
        <w:t>______________________________________________________________________</w:t>
      </w:r>
    </w:p>
    <w:p w:rsidR="00695967" w:rsidRPr="00DB60D2" w:rsidRDefault="00695967" w:rsidP="00695967">
      <w:pPr>
        <w:spacing w:line="276" w:lineRule="auto"/>
        <w:ind w:right="-2" w:firstLine="709"/>
        <w:jc w:val="both"/>
        <w:rPr>
          <w:sz w:val="28"/>
          <w:szCs w:val="28"/>
        </w:rPr>
      </w:pPr>
      <w:r w:rsidRPr="00DB60D2">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695967" w:rsidRPr="00DB60D2" w:rsidRDefault="00695967" w:rsidP="00695967">
      <w:pPr>
        <w:spacing w:line="276" w:lineRule="auto"/>
        <w:ind w:right="-2" w:firstLine="709"/>
        <w:jc w:val="both"/>
        <w:rPr>
          <w:sz w:val="28"/>
          <w:szCs w:val="28"/>
        </w:rPr>
      </w:pPr>
      <w:r w:rsidRPr="00DB60D2">
        <w:rPr>
          <w:sz w:val="28"/>
          <w:szCs w:val="28"/>
        </w:rPr>
        <w:t>Прилагаю следующие документы:</w:t>
      </w:r>
    </w:p>
    <w:p w:rsidR="00695967" w:rsidRPr="00DB60D2" w:rsidRDefault="00695967" w:rsidP="00695967">
      <w:pPr>
        <w:spacing w:line="276" w:lineRule="auto"/>
        <w:ind w:right="-2" w:firstLine="709"/>
        <w:jc w:val="both"/>
        <w:rPr>
          <w:sz w:val="28"/>
          <w:szCs w:val="28"/>
        </w:rPr>
      </w:pPr>
      <w:r w:rsidRPr="00DB60D2">
        <w:rPr>
          <w:sz w:val="28"/>
          <w:szCs w:val="28"/>
        </w:rPr>
        <w:t>1.</w:t>
      </w:r>
    </w:p>
    <w:p w:rsidR="00695967" w:rsidRPr="00DB60D2" w:rsidRDefault="00695967" w:rsidP="00695967">
      <w:pPr>
        <w:spacing w:line="276" w:lineRule="auto"/>
        <w:ind w:right="-2" w:firstLine="709"/>
        <w:jc w:val="both"/>
        <w:rPr>
          <w:sz w:val="28"/>
          <w:szCs w:val="28"/>
        </w:rPr>
      </w:pPr>
      <w:r w:rsidRPr="00DB60D2">
        <w:rPr>
          <w:sz w:val="28"/>
          <w:szCs w:val="28"/>
        </w:rPr>
        <w:t>2.</w:t>
      </w:r>
    </w:p>
    <w:p w:rsidR="00695967" w:rsidRPr="00DB60D2" w:rsidRDefault="00695967" w:rsidP="00695967">
      <w:pPr>
        <w:spacing w:line="276" w:lineRule="auto"/>
        <w:ind w:right="-2" w:firstLine="709"/>
        <w:jc w:val="both"/>
        <w:rPr>
          <w:sz w:val="28"/>
          <w:szCs w:val="28"/>
        </w:rPr>
      </w:pPr>
      <w:r w:rsidRPr="00DB60D2">
        <w:rPr>
          <w:sz w:val="28"/>
          <w:szCs w:val="28"/>
        </w:rPr>
        <w:t>3.</w:t>
      </w:r>
    </w:p>
    <w:p w:rsidR="00695967" w:rsidRPr="00DB60D2" w:rsidRDefault="00695967" w:rsidP="00695967">
      <w:pPr>
        <w:spacing w:line="276" w:lineRule="auto"/>
        <w:ind w:right="-2" w:firstLine="709"/>
        <w:jc w:val="both"/>
        <w:rPr>
          <w:sz w:val="28"/>
          <w:szCs w:val="28"/>
        </w:rPr>
      </w:pPr>
      <w:r w:rsidRPr="00DB60D2">
        <w:rPr>
          <w:sz w:val="28"/>
          <w:szCs w:val="28"/>
        </w:rPr>
        <w:t>В случае принятия решения об отклонении заявления об исправлении технической ошибки прошу направить такое решение:</w:t>
      </w:r>
    </w:p>
    <w:p w:rsidR="00695967" w:rsidRPr="00DB60D2" w:rsidRDefault="00695967" w:rsidP="00695967">
      <w:pPr>
        <w:widowControl w:val="0"/>
        <w:autoSpaceDE w:val="0"/>
        <w:autoSpaceDN w:val="0"/>
        <w:adjustRightInd w:val="0"/>
        <w:spacing w:line="276" w:lineRule="auto"/>
        <w:ind w:firstLine="709"/>
        <w:jc w:val="both"/>
        <w:rPr>
          <w:sz w:val="28"/>
          <w:szCs w:val="28"/>
        </w:rPr>
      </w:pPr>
      <w:r w:rsidRPr="00DB60D2">
        <w:rPr>
          <w:sz w:val="28"/>
          <w:szCs w:val="28"/>
        </w:rPr>
        <w:t>посредством отправления электронного документа на адрес E-mail:_______;</w:t>
      </w:r>
    </w:p>
    <w:p w:rsidR="00695967" w:rsidRPr="00DB60D2" w:rsidRDefault="00695967" w:rsidP="00695967">
      <w:pPr>
        <w:widowControl w:val="0"/>
        <w:autoSpaceDE w:val="0"/>
        <w:autoSpaceDN w:val="0"/>
        <w:adjustRightInd w:val="0"/>
        <w:spacing w:line="276" w:lineRule="auto"/>
        <w:ind w:firstLine="709"/>
        <w:jc w:val="both"/>
        <w:rPr>
          <w:sz w:val="28"/>
          <w:szCs w:val="28"/>
        </w:rPr>
      </w:pPr>
      <w:r w:rsidRPr="00DB60D2">
        <w:rPr>
          <w:sz w:val="28"/>
          <w:szCs w:val="28"/>
        </w:rPr>
        <w:t>в виде заверенной копии на бумажном носителе почтовым отправлением по адресу: ________________________________________________________________.</w:t>
      </w:r>
    </w:p>
    <w:p w:rsidR="00695967" w:rsidRPr="00DB60D2" w:rsidRDefault="00695967" w:rsidP="00695967">
      <w:pPr>
        <w:widowControl w:val="0"/>
        <w:autoSpaceDE w:val="0"/>
        <w:autoSpaceDN w:val="0"/>
        <w:adjustRightInd w:val="0"/>
        <w:spacing w:line="276" w:lineRule="auto"/>
        <w:ind w:firstLine="851"/>
        <w:jc w:val="both"/>
        <w:rPr>
          <w:color w:val="000000"/>
          <w:spacing w:val="-6"/>
          <w:sz w:val="28"/>
          <w:szCs w:val="28"/>
        </w:rPr>
      </w:pPr>
      <w:r w:rsidRPr="00DB60D2">
        <w:rPr>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695967" w:rsidRPr="00DB60D2" w:rsidRDefault="00695967" w:rsidP="00695967">
      <w:pPr>
        <w:widowControl w:val="0"/>
        <w:autoSpaceDE w:val="0"/>
        <w:autoSpaceDN w:val="0"/>
        <w:adjustRightInd w:val="0"/>
        <w:spacing w:line="276" w:lineRule="auto"/>
        <w:ind w:firstLine="851"/>
        <w:jc w:val="both"/>
        <w:rPr>
          <w:color w:val="000000"/>
          <w:spacing w:val="-6"/>
          <w:sz w:val="28"/>
          <w:szCs w:val="28"/>
        </w:rPr>
      </w:pPr>
      <w:r w:rsidRPr="00DB60D2">
        <w:rPr>
          <w:color w:val="000000"/>
          <w:spacing w:val="-6"/>
          <w:sz w:val="28"/>
          <w:szCs w:val="28"/>
        </w:rPr>
        <w:t xml:space="preserve">Настоящим подтверждаю: сведения, включенные в заявление, относящиеся к </w:t>
      </w:r>
      <w:r w:rsidRPr="00DB60D2">
        <w:rPr>
          <w:color w:val="000000"/>
          <w:spacing w:val="-6"/>
          <w:sz w:val="28"/>
          <w:szCs w:val="28"/>
        </w:rPr>
        <w:lastRenderedPageBreak/>
        <w:t xml:space="preserve">моей личности и представляемому мною лицу, а также внесенные мною ниже, достоверны. Документы (копии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695967" w:rsidRPr="00DB60D2" w:rsidRDefault="00695967" w:rsidP="00695967">
      <w:pPr>
        <w:widowControl w:val="0"/>
        <w:autoSpaceDE w:val="0"/>
        <w:autoSpaceDN w:val="0"/>
        <w:adjustRightInd w:val="0"/>
        <w:spacing w:line="276" w:lineRule="auto"/>
        <w:ind w:firstLine="851"/>
        <w:jc w:val="both"/>
        <w:rPr>
          <w:color w:val="000000"/>
          <w:spacing w:val="-6"/>
          <w:sz w:val="28"/>
          <w:szCs w:val="28"/>
        </w:rPr>
      </w:pPr>
      <w:r w:rsidRPr="00DB60D2">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695967" w:rsidRPr="00DB60D2" w:rsidRDefault="00695967" w:rsidP="00695967">
      <w:pPr>
        <w:spacing w:line="276" w:lineRule="auto"/>
        <w:jc w:val="center"/>
        <w:rPr>
          <w:sz w:val="28"/>
          <w:szCs w:val="28"/>
        </w:rPr>
      </w:pPr>
    </w:p>
    <w:p w:rsidR="00695967" w:rsidRPr="00DB60D2" w:rsidRDefault="00695967" w:rsidP="00695967">
      <w:pPr>
        <w:spacing w:line="276" w:lineRule="auto"/>
        <w:jc w:val="both"/>
        <w:rPr>
          <w:sz w:val="28"/>
          <w:szCs w:val="28"/>
        </w:rPr>
      </w:pPr>
      <w:r w:rsidRPr="00DB60D2">
        <w:rPr>
          <w:sz w:val="28"/>
          <w:szCs w:val="28"/>
        </w:rPr>
        <w:t>______________</w:t>
      </w:r>
      <w:r w:rsidRPr="00DB60D2">
        <w:rPr>
          <w:sz w:val="28"/>
          <w:szCs w:val="28"/>
        </w:rPr>
        <w:tab/>
      </w:r>
      <w:r w:rsidRPr="00DB60D2">
        <w:rPr>
          <w:sz w:val="28"/>
          <w:szCs w:val="28"/>
        </w:rPr>
        <w:tab/>
      </w:r>
      <w:r w:rsidRPr="00DB60D2">
        <w:rPr>
          <w:sz w:val="28"/>
          <w:szCs w:val="28"/>
        </w:rPr>
        <w:tab/>
      </w:r>
      <w:r w:rsidRPr="00DB60D2">
        <w:rPr>
          <w:sz w:val="28"/>
          <w:szCs w:val="28"/>
        </w:rPr>
        <w:tab/>
        <w:t>_________________ ( ________________)</w:t>
      </w:r>
    </w:p>
    <w:p w:rsidR="00695967" w:rsidRDefault="00695967" w:rsidP="00695967">
      <w:pPr>
        <w:spacing w:line="276" w:lineRule="auto"/>
        <w:jc w:val="both"/>
        <w:rPr>
          <w:sz w:val="28"/>
          <w:szCs w:val="28"/>
        </w:rPr>
      </w:pPr>
      <w:r w:rsidRPr="00DB60D2">
        <w:rPr>
          <w:sz w:val="28"/>
          <w:szCs w:val="28"/>
        </w:rPr>
        <w:tab/>
        <w:t>(дата)</w:t>
      </w:r>
      <w:r w:rsidRPr="00DB60D2">
        <w:rPr>
          <w:sz w:val="28"/>
          <w:szCs w:val="28"/>
        </w:rPr>
        <w:tab/>
      </w:r>
      <w:r w:rsidRPr="00DB60D2">
        <w:rPr>
          <w:sz w:val="28"/>
          <w:szCs w:val="28"/>
        </w:rPr>
        <w:tab/>
      </w:r>
      <w:r w:rsidRPr="00DB60D2">
        <w:rPr>
          <w:sz w:val="28"/>
          <w:szCs w:val="28"/>
        </w:rPr>
        <w:tab/>
      </w:r>
      <w:r w:rsidRPr="00DB60D2">
        <w:rPr>
          <w:sz w:val="28"/>
          <w:szCs w:val="28"/>
        </w:rPr>
        <w:tab/>
      </w:r>
      <w:r w:rsidRPr="00DB60D2">
        <w:rPr>
          <w:sz w:val="28"/>
          <w:szCs w:val="28"/>
        </w:rPr>
        <w:tab/>
      </w:r>
      <w:r w:rsidRPr="00DB60D2">
        <w:rPr>
          <w:sz w:val="28"/>
          <w:szCs w:val="28"/>
        </w:rPr>
        <w:tab/>
        <w:t>(подпись)</w:t>
      </w:r>
      <w:r w:rsidRPr="00DB60D2">
        <w:rPr>
          <w:sz w:val="28"/>
          <w:szCs w:val="28"/>
        </w:rPr>
        <w:tab/>
      </w:r>
      <w:r w:rsidRPr="00DB60D2">
        <w:rPr>
          <w:sz w:val="28"/>
          <w:szCs w:val="28"/>
        </w:rPr>
        <w:tab/>
        <w:t>(Ф.И.О.)</w:t>
      </w:r>
    </w:p>
    <w:p w:rsidR="00695967" w:rsidRDefault="00695967" w:rsidP="00695967">
      <w:pPr>
        <w:tabs>
          <w:tab w:val="left" w:pos="8535"/>
          <w:tab w:val="right" w:pos="10255"/>
        </w:tabs>
        <w:ind w:left="8222"/>
        <w:rPr>
          <w:color w:val="000000"/>
          <w:spacing w:val="-6"/>
          <w:sz w:val="28"/>
          <w:szCs w:val="28"/>
        </w:rPr>
      </w:pPr>
    </w:p>
    <w:p w:rsidR="00695967" w:rsidRDefault="00695967" w:rsidP="00695967">
      <w:pPr>
        <w:tabs>
          <w:tab w:val="left" w:pos="8535"/>
          <w:tab w:val="right" w:pos="10255"/>
        </w:tabs>
        <w:ind w:left="8222"/>
        <w:rPr>
          <w:color w:val="000000"/>
          <w:spacing w:val="-6"/>
          <w:sz w:val="28"/>
          <w:szCs w:val="28"/>
        </w:rPr>
        <w:sectPr w:rsidR="00695967" w:rsidSect="00EE48D4">
          <w:pgSz w:w="11907" w:h="16840"/>
          <w:pgMar w:top="1134" w:right="868" w:bottom="1134" w:left="1134" w:header="720" w:footer="720" w:gutter="0"/>
          <w:cols w:space="720"/>
        </w:sectPr>
      </w:pPr>
    </w:p>
    <w:p w:rsidR="00695967" w:rsidRPr="00C97E85" w:rsidRDefault="00695967" w:rsidP="00695967">
      <w:pPr>
        <w:tabs>
          <w:tab w:val="left" w:pos="8535"/>
          <w:tab w:val="right" w:pos="10255"/>
        </w:tabs>
        <w:ind w:left="8222"/>
        <w:rPr>
          <w:color w:val="000000"/>
          <w:spacing w:val="-6"/>
          <w:sz w:val="28"/>
          <w:szCs w:val="28"/>
        </w:rPr>
      </w:pPr>
      <w:r w:rsidRPr="00C97E85">
        <w:rPr>
          <w:color w:val="000000"/>
          <w:spacing w:val="-6"/>
          <w:sz w:val="28"/>
          <w:szCs w:val="28"/>
        </w:rPr>
        <w:lastRenderedPageBreak/>
        <w:t xml:space="preserve">Приложение </w:t>
      </w:r>
    </w:p>
    <w:p w:rsidR="00695967" w:rsidRPr="00C97E85" w:rsidRDefault="00695967" w:rsidP="00695967">
      <w:pPr>
        <w:ind w:left="8080"/>
        <w:jc w:val="center"/>
        <w:rPr>
          <w:color w:val="000000"/>
          <w:spacing w:val="-6"/>
          <w:sz w:val="28"/>
          <w:szCs w:val="28"/>
        </w:rPr>
      </w:pPr>
      <w:r w:rsidRPr="00C97E85">
        <w:rPr>
          <w:color w:val="000000"/>
          <w:spacing w:val="-6"/>
          <w:sz w:val="28"/>
          <w:szCs w:val="28"/>
        </w:rPr>
        <w:t xml:space="preserve">(справочное) </w:t>
      </w:r>
    </w:p>
    <w:p w:rsidR="00695967" w:rsidRPr="00196063" w:rsidRDefault="00695967" w:rsidP="00695967">
      <w:pPr>
        <w:tabs>
          <w:tab w:val="left" w:pos="8790"/>
        </w:tabs>
        <w:autoSpaceDE w:val="0"/>
        <w:autoSpaceDN w:val="0"/>
        <w:spacing w:after="120"/>
        <w:rPr>
          <w:b/>
          <w:bCs/>
        </w:rPr>
      </w:pPr>
      <w:r>
        <w:rPr>
          <w:b/>
          <w:bCs/>
        </w:rPr>
        <w:tab/>
      </w:r>
    </w:p>
    <w:p w:rsidR="00695967" w:rsidRPr="00196063" w:rsidRDefault="00695967" w:rsidP="00695967">
      <w:pPr>
        <w:jc w:val="center"/>
        <w:rPr>
          <w:b/>
          <w:sz w:val="28"/>
          <w:szCs w:val="28"/>
        </w:rPr>
      </w:pPr>
    </w:p>
    <w:p w:rsidR="00695967" w:rsidRPr="003E1731" w:rsidRDefault="00695967" w:rsidP="00695967">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695967" w:rsidRPr="003E1731" w:rsidRDefault="00695967" w:rsidP="00695967">
      <w:pPr>
        <w:jc w:val="center"/>
        <w:rPr>
          <w:b/>
          <w:sz w:val="28"/>
          <w:szCs w:val="28"/>
        </w:rPr>
      </w:pPr>
    </w:p>
    <w:p w:rsidR="00695967" w:rsidRPr="003E1731" w:rsidRDefault="00695967" w:rsidP="00695967">
      <w:pPr>
        <w:jc w:val="center"/>
        <w:rPr>
          <w:b/>
          <w:sz w:val="28"/>
          <w:szCs w:val="28"/>
        </w:rPr>
      </w:pPr>
    </w:p>
    <w:p w:rsidR="00695967" w:rsidRPr="003E1731" w:rsidRDefault="00695967" w:rsidP="00695967">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93"/>
        <w:gridCol w:w="1933"/>
        <w:gridCol w:w="8"/>
        <w:gridCol w:w="4087"/>
      </w:tblGrid>
      <w:tr w:rsidR="00695967" w:rsidRPr="003E1731" w:rsidTr="003117E4">
        <w:trPr>
          <w:trHeight w:val="488"/>
        </w:trPr>
        <w:tc>
          <w:tcPr>
            <w:tcW w:w="4093"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Должность</w:t>
            </w:r>
          </w:p>
        </w:tc>
        <w:tc>
          <w:tcPr>
            <w:tcW w:w="1933"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Телефон</w:t>
            </w:r>
          </w:p>
        </w:tc>
        <w:tc>
          <w:tcPr>
            <w:tcW w:w="4095"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Электронный адрес</w:t>
            </w:r>
          </w:p>
        </w:tc>
      </w:tr>
      <w:tr w:rsidR="00695967" w:rsidRPr="003E1731" w:rsidTr="003117E4">
        <w:tc>
          <w:tcPr>
            <w:tcW w:w="4093"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rPr>
                <w:sz w:val="28"/>
                <w:szCs w:val="28"/>
              </w:rPr>
            </w:pPr>
            <w:r w:rsidRPr="003E1731">
              <w:rPr>
                <w:sz w:val="28"/>
                <w:szCs w:val="28"/>
              </w:rPr>
              <w:t>Руководитель исполкома</w:t>
            </w:r>
          </w:p>
        </w:tc>
        <w:tc>
          <w:tcPr>
            <w:tcW w:w="1933" w:type="dxa"/>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b/>
                <w:sz w:val="28"/>
                <w:szCs w:val="28"/>
              </w:rPr>
            </w:pPr>
            <w:r w:rsidRPr="003E1731">
              <w:rPr>
                <w:b/>
                <w:sz w:val="28"/>
                <w:szCs w:val="28"/>
              </w:rPr>
              <w:t>3-15-00</w:t>
            </w:r>
          </w:p>
        </w:tc>
        <w:tc>
          <w:tcPr>
            <w:tcW w:w="4095"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695967" w:rsidRPr="003E1731" w:rsidTr="003117E4">
        <w:tc>
          <w:tcPr>
            <w:tcW w:w="4093"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rPr>
                <w:sz w:val="28"/>
                <w:szCs w:val="28"/>
              </w:rPr>
            </w:pPr>
            <w:r w:rsidRPr="003E1731">
              <w:rPr>
                <w:sz w:val="28"/>
                <w:szCs w:val="28"/>
              </w:rPr>
              <w:t>Управляющий делами исполкома</w:t>
            </w:r>
          </w:p>
        </w:tc>
        <w:tc>
          <w:tcPr>
            <w:tcW w:w="1933" w:type="dxa"/>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b/>
                <w:sz w:val="28"/>
                <w:szCs w:val="28"/>
              </w:rPr>
            </w:pPr>
            <w:r w:rsidRPr="003E1731">
              <w:rPr>
                <w:b/>
                <w:sz w:val="28"/>
                <w:szCs w:val="28"/>
              </w:rPr>
              <w:t>3-19-56</w:t>
            </w:r>
          </w:p>
        </w:tc>
        <w:tc>
          <w:tcPr>
            <w:tcW w:w="4095" w:type="dxa"/>
            <w:gridSpan w:val="2"/>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 xml:space="preserve"> @</w:t>
            </w:r>
            <w:r w:rsidRPr="003E1731">
              <w:rPr>
                <w:sz w:val="28"/>
                <w:szCs w:val="20"/>
                <w:lang w:val="en-US"/>
              </w:rPr>
              <w:t>tatar</w:t>
            </w:r>
            <w:r w:rsidRPr="003E1731">
              <w:rPr>
                <w:sz w:val="28"/>
                <w:szCs w:val="20"/>
              </w:rPr>
              <w:t>.</w:t>
            </w:r>
            <w:r w:rsidRPr="003E1731">
              <w:rPr>
                <w:sz w:val="28"/>
                <w:szCs w:val="20"/>
                <w:lang w:val="en-US"/>
              </w:rPr>
              <w:t>ru</w:t>
            </w:r>
          </w:p>
        </w:tc>
      </w:tr>
      <w:tr w:rsidR="00695967" w:rsidRPr="003E1731" w:rsidTr="003117E4">
        <w:tc>
          <w:tcPr>
            <w:tcW w:w="4093"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pPr>
            <w:r w:rsidRPr="003E1731">
              <w:rPr>
                <w:sz w:val="28"/>
                <w:szCs w:val="28"/>
              </w:rPr>
              <w:t>Руководитель Палаты</w:t>
            </w:r>
          </w:p>
        </w:tc>
        <w:tc>
          <w:tcPr>
            <w:tcW w:w="1941"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b/>
                <w:sz w:val="28"/>
                <w:szCs w:val="28"/>
              </w:rPr>
            </w:pPr>
            <w:r w:rsidRPr="003E1731">
              <w:rPr>
                <w:b/>
                <w:sz w:val="28"/>
                <w:szCs w:val="28"/>
              </w:rPr>
              <w:t>3-34-80</w:t>
            </w:r>
          </w:p>
        </w:tc>
        <w:tc>
          <w:tcPr>
            <w:tcW w:w="4087" w:type="dxa"/>
            <w:tcBorders>
              <w:top w:val="single" w:sz="4" w:space="0" w:color="auto"/>
              <w:left w:val="single" w:sz="4" w:space="0" w:color="auto"/>
              <w:bottom w:val="single" w:sz="4" w:space="0" w:color="auto"/>
              <w:right w:val="single" w:sz="4" w:space="0" w:color="auto"/>
            </w:tcBorders>
            <w:hideMark/>
          </w:tcPr>
          <w:p w:rsidR="00695967" w:rsidRDefault="00695967" w:rsidP="003117E4">
            <w:pPr>
              <w:jc w:val="center"/>
            </w:pPr>
            <w:r w:rsidRPr="00B70EBB">
              <w:rPr>
                <w:sz w:val="28"/>
                <w:szCs w:val="20"/>
                <w:lang w:val="en-US"/>
              </w:rPr>
              <w:t>Sergey.Belousov@tatar.ru</w:t>
            </w:r>
          </w:p>
        </w:tc>
      </w:tr>
      <w:tr w:rsidR="00695967" w:rsidRPr="003E1731" w:rsidTr="003117E4">
        <w:tc>
          <w:tcPr>
            <w:tcW w:w="4093"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pPr>
            <w:r w:rsidRPr="003E1731">
              <w:rPr>
                <w:sz w:val="28"/>
                <w:szCs w:val="28"/>
              </w:rPr>
              <w:t>Специалист Палаты</w:t>
            </w:r>
          </w:p>
        </w:tc>
        <w:tc>
          <w:tcPr>
            <w:tcW w:w="1941"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b/>
                <w:sz w:val="28"/>
                <w:szCs w:val="28"/>
              </w:rPr>
            </w:pPr>
            <w:r w:rsidRPr="003E1731">
              <w:rPr>
                <w:b/>
                <w:sz w:val="28"/>
                <w:szCs w:val="28"/>
              </w:rPr>
              <w:t>3-34-25</w:t>
            </w:r>
          </w:p>
        </w:tc>
        <w:tc>
          <w:tcPr>
            <w:tcW w:w="4087" w:type="dxa"/>
            <w:tcBorders>
              <w:top w:val="single" w:sz="4" w:space="0" w:color="auto"/>
              <w:left w:val="single" w:sz="4" w:space="0" w:color="auto"/>
              <w:bottom w:val="single" w:sz="4" w:space="0" w:color="auto"/>
              <w:right w:val="single" w:sz="4" w:space="0" w:color="auto"/>
            </w:tcBorders>
            <w:hideMark/>
          </w:tcPr>
          <w:p w:rsidR="00695967" w:rsidRDefault="00695967" w:rsidP="003117E4">
            <w:pPr>
              <w:jc w:val="center"/>
            </w:pPr>
            <w:r w:rsidRPr="00B70EBB">
              <w:rPr>
                <w:sz w:val="28"/>
                <w:szCs w:val="20"/>
                <w:lang w:val="en-US"/>
              </w:rPr>
              <w:t>Sergey.Belousov@tatar.ru</w:t>
            </w:r>
          </w:p>
        </w:tc>
      </w:tr>
    </w:tbl>
    <w:p w:rsidR="00695967" w:rsidRPr="003E1731" w:rsidRDefault="00695967" w:rsidP="00695967">
      <w:pPr>
        <w:ind w:left="4961"/>
        <w:rPr>
          <w:sz w:val="28"/>
          <w:szCs w:val="28"/>
        </w:rPr>
      </w:pPr>
      <w:r w:rsidRPr="003E1731">
        <w:rPr>
          <w:sz w:val="28"/>
          <w:szCs w:val="28"/>
        </w:rPr>
        <w:t xml:space="preserve"> </w:t>
      </w:r>
    </w:p>
    <w:p w:rsidR="00695967" w:rsidRPr="003E1731" w:rsidRDefault="00695967" w:rsidP="00695967">
      <w:pPr>
        <w:autoSpaceDE w:val="0"/>
        <w:autoSpaceDN w:val="0"/>
        <w:adjustRightInd w:val="0"/>
        <w:jc w:val="center"/>
        <w:rPr>
          <w:sz w:val="28"/>
          <w:szCs w:val="28"/>
        </w:rPr>
      </w:pPr>
    </w:p>
    <w:p w:rsidR="00695967" w:rsidRPr="003E1731" w:rsidRDefault="00695967" w:rsidP="00695967">
      <w:pPr>
        <w:autoSpaceDE w:val="0"/>
        <w:autoSpaceDN w:val="0"/>
        <w:adjustRightInd w:val="0"/>
        <w:jc w:val="center"/>
        <w:rPr>
          <w:sz w:val="28"/>
          <w:szCs w:val="28"/>
        </w:rPr>
      </w:pPr>
    </w:p>
    <w:p w:rsidR="00695967" w:rsidRPr="003E1731" w:rsidRDefault="00695967" w:rsidP="00695967">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695967"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Электронный адрес</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695967" w:rsidRDefault="00695967" w:rsidP="00695967">
      <w:pPr>
        <w:ind w:left="5245"/>
        <w:jc w:val="both"/>
        <w:rPr>
          <w:rFonts w:ascii="Times New Roman CYR" w:hAnsi="Times New Roman CYR" w:cs="Times New Roman CYR"/>
          <w:sz w:val="28"/>
          <w:szCs w:val="28"/>
        </w:rPr>
      </w:pPr>
    </w:p>
    <w:p w:rsidR="00695967" w:rsidRDefault="00695967" w:rsidP="00695967">
      <w:pPr>
        <w:autoSpaceDE w:val="0"/>
        <w:autoSpaceDN w:val="0"/>
        <w:adjustRightInd w:val="0"/>
        <w:ind w:left="4395"/>
        <w:rPr>
          <w:rFonts w:ascii="Times New Roman CYR" w:hAnsi="Times New Roman CYR" w:cs="Times New Roman CYR"/>
          <w:sz w:val="28"/>
          <w:szCs w:val="28"/>
        </w:rPr>
      </w:pPr>
    </w:p>
    <w:p w:rsidR="00695967" w:rsidRDefault="00695967" w:rsidP="00695967">
      <w:pPr>
        <w:ind w:firstLine="720"/>
        <w:jc w:val="both"/>
        <w:rPr>
          <w:sz w:val="28"/>
          <w:szCs w:val="28"/>
        </w:rPr>
      </w:pPr>
    </w:p>
    <w:p w:rsidR="00695967" w:rsidRDefault="00695967" w:rsidP="00695967">
      <w:pPr>
        <w:autoSpaceDE w:val="0"/>
        <w:autoSpaceDN w:val="0"/>
        <w:adjustRightInd w:val="0"/>
        <w:ind w:firstLine="709"/>
        <w:jc w:val="both"/>
        <w:rPr>
          <w:sz w:val="28"/>
        </w:rPr>
      </w:pPr>
    </w:p>
    <w:p w:rsidR="00695967" w:rsidRDefault="00695967" w:rsidP="00695967">
      <w:pPr>
        <w:autoSpaceDE w:val="0"/>
        <w:autoSpaceDN w:val="0"/>
        <w:adjustRightInd w:val="0"/>
        <w:ind w:firstLine="709"/>
        <w:jc w:val="both"/>
        <w:rPr>
          <w:sz w:val="28"/>
          <w:szCs w:val="28"/>
        </w:rPr>
      </w:pPr>
    </w:p>
    <w:p w:rsidR="00695967" w:rsidRPr="008034FE" w:rsidRDefault="00695967" w:rsidP="00695967">
      <w:pPr>
        <w:autoSpaceDE w:val="0"/>
        <w:autoSpaceDN w:val="0"/>
        <w:adjustRightInd w:val="0"/>
        <w:ind w:firstLine="709"/>
        <w:jc w:val="both"/>
        <w:rPr>
          <w:sz w:val="28"/>
          <w:szCs w:val="28"/>
        </w:rPr>
      </w:pPr>
      <w:r w:rsidRPr="008034FE">
        <w:rPr>
          <w:sz w:val="28"/>
          <w:szCs w:val="28"/>
        </w:rPr>
        <w:t xml:space="preserve"> </w:t>
      </w:r>
    </w:p>
    <w:p w:rsidR="00695967" w:rsidRDefault="00695967" w:rsidP="00695967">
      <w:pPr>
        <w:autoSpaceDE w:val="0"/>
        <w:autoSpaceDN w:val="0"/>
        <w:adjustRightInd w:val="0"/>
        <w:ind w:firstLine="709"/>
        <w:jc w:val="both"/>
        <w:rPr>
          <w:sz w:val="28"/>
        </w:rPr>
      </w:pPr>
      <w:r>
        <w:rPr>
          <w:sz w:val="28"/>
          <w:szCs w:val="28"/>
        </w:rPr>
        <w:tab/>
      </w:r>
    </w:p>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rsidP="00695967">
      <w:pPr>
        <w:ind w:left="6521"/>
      </w:pPr>
    </w:p>
    <w:p w:rsidR="00695967" w:rsidRDefault="00695967" w:rsidP="00695967">
      <w:pPr>
        <w:ind w:left="6521"/>
      </w:pPr>
    </w:p>
    <w:p w:rsidR="00695967" w:rsidRDefault="00695967" w:rsidP="00695967">
      <w:pPr>
        <w:ind w:left="6521"/>
      </w:pPr>
    </w:p>
    <w:p w:rsidR="00695967" w:rsidRDefault="00695967" w:rsidP="00695967">
      <w:pPr>
        <w:ind w:left="6521"/>
      </w:pPr>
      <w:r w:rsidRPr="001F0A2A">
        <w:lastRenderedPageBreak/>
        <w:t xml:space="preserve">Приложение </w:t>
      </w:r>
      <w:r>
        <w:t>№42</w:t>
      </w:r>
    </w:p>
    <w:p w:rsidR="00695967" w:rsidRDefault="00695967" w:rsidP="00695967">
      <w:pPr>
        <w:ind w:left="6521"/>
      </w:pPr>
      <w:r w:rsidRPr="001F0A2A">
        <w:t>к постановлению</w:t>
      </w:r>
      <w:r>
        <w:t xml:space="preserve"> Исполнительного комитета Мамадышского муниципального района Республики Татарстан </w:t>
      </w:r>
    </w:p>
    <w:p w:rsidR="00695967" w:rsidRDefault="00695967" w:rsidP="00695967">
      <w:pPr>
        <w:ind w:left="6521"/>
        <w:rPr>
          <w:bCs/>
        </w:rPr>
      </w:pPr>
      <w:r>
        <w:t>от «___» ______ 2016 г. № ____</w:t>
      </w:r>
    </w:p>
    <w:p w:rsidR="00695967" w:rsidRDefault="00695967" w:rsidP="00695967">
      <w:pPr>
        <w:pStyle w:val="1"/>
        <w:jc w:val="center"/>
        <w:rPr>
          <w:bCs/>
        </w:rPr>
      </w:pPr>
    </w:p>
    <w:p w:rsidR="00695967" w:rsidRPr="00A61485" w:rsidRDefault="00695967" w:rsidP="00695967">
      <w:pPr>
        <w:pStyle w:val="1"/>
        <w:jc w:val="center"/>
        <w:rPr>
          <w:bCs/>
        </w:rPr>
      </w:pPr>
      <w:r>
        <w:rPr>
          <w:bCs/>
        </w:rPr>
        <w:t>Административный р</w:t>
      </w:r>
      <w:r w:rsidRPr="00A61485">
        <w:rPr>
          <w:bCs/>
        </w:rPr>
        <w:t>егламент</w:t>
      </w:r>
    </w:p>
    <w:p w:rsidR="00695967" w:rsidRPr="00BD150E" w:rsidRDefault="00695967" w:rsidP="00695967">
      <w:pPr>
        <w:pStyle w:val="1"/>
        <w:jc w:val="center"/>
        <w:rPr>
          <w:bCs/>
        </w:rPr>
      </w:pPr>
      <w:r w:rsidRPr="00885595">
        <w:rPr>
          <w:bCs/>
        </w:rPr>
        <w:t xml:space="preserve">предоставления </w:t>
      </w:r>
      <w:r>
        <w:rPr>
          <w:bCs/>
        </w:rPr>
        <w:t xml:space="preserve">муниципальной </w:t>
      </w:r>
      <w:r w:rsidRPr="00885595">
        <w:t xml:space="preserve">услуги </w:t>
      </w:r>
      <w:r>
        <w:t>по заключению соглашения об установлении сервитута в отношении земельного участка, находящегося в муниципальной собственности</w:t>
      </w:r>
    </w:p>
    <w:p w:rsidR="00695967" w:rsidRPr="00AB7C46" w:rsidRDefault="00695967" w:rsidP="00695967">
      <w:pPr>
        <w:pStyle w:val="1"/>
        <w:jc w:val="center"/>
        <w:rPr>
          <w:bCs/>
        </w:rPr>
      </w:pPr>
    </w:p>
    <w:p w:rsidR="00695967" w:rsidRPr="002667DD" w:rsidRDefault="00695967" w:rsidP="00695967">
      <w:pPr>
        <w:rPr>
          <w:lang w:eastAsia="zh-CN"/>
        </w:rPr>
      </w:pPr>
    </w:p>
    <w:p w:rsidR="00695967" w:rsidRPr="004011AB" w:rsidRDefault="00695967" w:rsidP="00695967">
      <w:pPr>
        <w:jc w:val="center"/>
        <w:rPr>
          <w:b/>
          <w:sz w:val="28"/>
        </w:rPr>
      </w:pPr>
      <w:r w:rsidRPr="004011AB">
        <w:rPr>
          <w:b/>
          <w:sz w:val="28"/>
        </w:rPr>
        <w:t>1. Общие положения</w:t>
      </w:r>
    </w:p>
    <w:p w:rsidR="00695967" w:rsidRPr="004011AB" w:rsidRDefault="00695967" w:rsidP="00695967">
      <w:pPr>
        <w:jc w:val="both"/>
        <w:rPr>
          <w:b/>
          <w:sz w:val="28"/>
        </w:rPr>
      </w:pPr>
    </w:p>
    <w:p w:rsidR="00695967" w:rsidRPr="00646CFB" w:rsidRDefault="00695967" w:rsidP="00695967">
      <w:pPr>
        <w:pStyle w:val="1"/>
        <w:ind w:firstLine="709"/>
        <w:rPr>
          <w:b w:val="0"/>
          <w:szCs w:val="28"/>
          <w:lang w:eastAsia="ru-RU"/>
        </w:rPr>
      </w:pPr>
      <w:r w:rsidRPr="00476026">
        <w:rPr>
          <w:b w:val="0"/>
        </w:rPr>
        <w:t xml:space="preserve">1.1. </w:t>
      </w:r>
      <w:r w:rsidRPr="008905AC">
        <w:rPr>
          <w:b w:val="0"/>
          <w:szCs w:val="28"/>
        </w:rPr>
        <w:t>Настоящий административный регламент предоставления муниципальной услуги (далее – Регламент)</w:t>
      </w:r>
      <w:r w:rsidRPr="00476026">
        <w:rPr>
          <w:b w:val="0"/>
        </w:rPr>
        <w:t xml:space="preserve"> устанавливает стандарт и порядок </w:t>
      </w:r>
      <w:r w:rsidRPr="00646CFB">
        <w:rPr>
          <w:b w:val="0"/>
          <w:szCs w:val="28"/>
          <w:lang w:eastAsia="ru-RU"/>
        </w:rPr>
        <w:t xml:space="preserve">предоставления муниципальной услуги по </w:t>
      </w:r>
      <w:r>
        <w:rPr>
          <w:b w:val="0"/>
          <w:szCs w:val="28"/>
          <w:lang w:eastAsia="ru-RU"/>
        </w:rPr>
        <w:t>заключению соглашения об установлении сервитута в отношении земельного участка, находящегося в муниципальной собственности</w:t>
      </w:r>
      <w:r w:rsidRPr="00646CFB">
        <w:rPr>
          <w:b w:val="0"/>
          <w:szCs w:val="28"/>
          <w:lang w:eastAsia="ru-RU"/>
        </w:rPr>
        <w:t xml:space="preserve"> (далее – муниципальная услуга). </w:t>
      </w:r>
    </w:p>
    <w:p w:rsidR="00695967" w:rsidRDefault="00695967" w:rsidP="00695967">
      <w:pPr>
        <w:autoSpaceDE w:val="0"/>
        <w:autoSpaceDN w:val="0"/>
        <w:adjustRightInd w:val="0"/>
        <w:ind w:firstLine="709"/>
        <w:jc w:val="both"/>
        <w:rPr>
          <w:sz w:val="28"/>
          <w:szCs w:val="28"/>
        </w:rPr>
      </w:pPr>
      <w:r w:rsidRPr="00646CFB">
        <w:rPr>
          <w:sz w:val="28"/>
          <w:szCs w:val="28"/>
        </w:rPr>
        <w:t>1.2. Получатели муниципальной услуги: ф</w:t>
      </w:r>
      <w:r>
        <w:rPr>
          <w:sz w:val="28"/>
          <w:szCs w:val="28"/>
        </w:rPr>
        <w:t xml:space="preserve">изические и юридические лица </w:t>
      </w:r>
      <w:r w:rsidRPr="00E71DA5">
        <w:rPr>
          <w:sz w:val="28"/>
          <w:szCs w:val="28"/>
        </w:rPr>
        <w:t>(далее - заявитель).</w:t>
      </w:r>
    </w:p>
    <w:p w:rsidR="00695967" w:rsidRPr="00EC5A6A" w:rsidRDefault="00695967" w:rsidP="00695967">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695967" w:rsidRPr="00EC5A6A" w:rsidRDefault="00695967" w:rsidP="00695967">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695967" w:rsidRPr="001A1578" w:rsidRDefault="00695967" w:rsidP="00695967">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695967" w:rsidRPr="001A1578" w:rsidRDefault="00695967" w:rsidP="00695967">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695967" w:rsidRPr="001A1578" w:rsidRDefault="00695967" w:rsidP="00695967">
      <w:pPr>
        <w:tabs>
          <w:tab w:val="left" w:pos="709"/>
        </w:tabs>
        <w:ind w:firstLine="709"/>
        <w:jc w:val="both"/>
        <w:rPr>
          <w:sz w:val="28"/>
          <w:szCs w:val="28"/>
        </w:rPr>
      </w:pPr>
      <w:r w:rsidRPr="001A1578">
        <w:rPr>
          <w:sz w:val="28"/>
          <w:szCs w:val="28"/>
        </w:rPr>
        <w:t xml:space="preserve">График работы: </w:t>
      </w:r>
    </w:p>
    <w:p w:rsidR="00695967" w:rsidRDefault="00695967" w:rsidP="00695967">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695967" w:rsidRDefault="00695967" w:rsidP="00695967">
      <w:pPr>
        <w:tabs>
          <w:tab w:val="left" w:pos="709"/>
        </w:tabs>
        <w:ind w:firstLine="709"/>
        <w:jc w:val="both"/>
        <w:rPr>
          <w:sz w:val="28"/>
          <w:szCs w:val="28"/>
        </w:rPr>
      </w:pPr>
      <w:r>
        <w:rPr>
          <w:sz w:val="28"/>
          <w:szCs w:val="28"/>
        </w:rPr>
        <w:t>понедельник, пятница – неприемный день граждан;</w:t>
      </w:r>
    </w:p>
    <w:p w:rsidR="00695967" w:rsidRDefault="00695967" w:rsidP="00695967">
      <w:pPr>
        <w:tabs>
          <w:tab w:val="left" w:pos="709"/>
        </w:tabs>
        <w:ind w:firstLine="709"/>
        <w:jc w:val="both"/>
        <w:rPr>
          <w:sz w:val="28"/>
          <w:szCs w:val="28"/>
        </w:rPr>
      </w:pPr>
      <w:r>
        <w:rPr>
          <w:sz w:val="28"/>
          <w:szCs w:val="28"/>
        </w:rPr>
        <w:t>суббота, воскресенье: выходные дни.</w:t>
      </w:r>
    </w:p>
    <w:p w:rsidR="00695967" w:rsidRDefault="00695967" w:rsidP="00695967">
      <w:pPr>
        <w:tabs>
          <w:tab w:val="left" w:pos="709"/>
        </w:tabs>
        <w:ind w:firstLine="709"/>
        <w:jc w:val="both"/>
        <w:rPr>
          <w:sz w:val="28"/>
          <w:szCs w:val="28"/>
        </w:rPr>
      </w:pPr>
      <w:r>
        <w:rPr>
          <w:sz w:val="28"/>
          <w:szCs w:val="28"/>
        </w:rPr>
        <w:t>Время перерыва для отдыха и питания устанавливается правилами внутреннего трудового распорядка.</w:t>
      </w:r>
    </w:p>
    <w:p w:rsidR="00695967" w:rsidRDefault="00695967" w:rsidP="00695967">
      <w:pPr>
        <w:tabs>
          <w:tab w:val="left" w:pos="709"/>
        </w:tabs>
        <w:ind w:firstLine="709"/>
        <w:jc w:val="both"/>
        <w:rPr>
          <w:sz w:val="28"/>
          <w:szCs w:val="28"/>
        </w:rPr>
      </w:pPr>
      <w:r>
        <w:rPr>
          <w:sz w:val="28"/>
          <w:szCs w:val="28"/>
        </w:rPr>
        <w:t xml:space="preserve">Справочный телефон 3-34-25, 3-35-32. </w:t>
      </w:r>
    </w:p>
    <w:p w:rsidR="00695967" w:rsidRPr="001A1578" w:rsidRDefault="00695967" w:rsidP="00695967">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695967" w:rsidRPr="001A1578" w:rsidRDefault="00695967" w:rsidP="00695967">
      <w:pPr>
        <w:tabs>
          <w:tab w:val="left" w:pos="709"/>
        </w:tabs>
        <w:ind w:firstLine="709"/>
        <w:jc w:val="both"/>
        <w:rPr>
          <w:sz w:val="28"/>
          <w:szCs w:val="28"/>
        </w:rPr>
      </w:pPr>
      <w:r w:rsidRPr="001A1578">
        <w:rPr>
          <w:sz w:val="28"/>
          <w:szCs w:val="28"/>
        </w:rPr>
        <w:t>Проход по документам, удостоверяющим личность.</w:t>
      </w:r>
    </w:p>
    <w:p w:rsidR="00695967" w:rsidRPr="00B7263F" w:rsidRDefault="00695967" w:rsidP="00695967">
      <w:pPr>
        <w:tabs>
          <w:tab w:val="left" w:pos="709"/>
        </w:tabs>
        <w:ind w:firstLine="709"/>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624"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u w:val="single"/>
        </w:rPr>
        <w:t>)</w:t>
      </w:r>
      <w:r w:rsidRPr="00B7263F">
        <w:rPr>
          <w:sz w:val="28"/>
          <w:szCs w:val="28"/>
        </w:rPr>
        <w:t>.</w:t>
      </w:r>
    </w:p>
    <w:p w:rsidR="00695967" w:rsidRPr="00B7263F" w:rsidRDefault="00695967" w:rsidP="00695967">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 xml:space="preserve">муниципальной </w:t>
      </w:r>
      <w:r w:rsidRPr="00B7263F">
        <w:rPr>
          <w:sz w:val="28"/>
          <w:szCs w:val="28"/>
        </w:rPr>
        <w:t xml:space="preserve">услуге может быть получена: </w:t>
      </w:r>
    </w:p>
    <w:p w:rsidR="00695967" w:rsidRDefault="00695967" w:rsidP="00695967">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сполкома</w:t>
      </w:r>
      <w:r>
        <w:rPr>
          <w:sz w:val="28"/>
          <w:szCs w:val="28"/>
        </w:rPr>
        <w:t xml:space="preserve"> (Палаты)</w:t>
      </w:r>
      <w:r w:rsidRPr="00B7263F">
        <w:rPr>
          <w:sz w:val="28"/>
          <w:szCs w:val="28"/>
        </w:rPr>
        <w:t xml:space="preserve"> для работы с заявителями</w:t>
      </w:r>
      <w:r>
        <w:rPr>
          <w:sz w:val="28"/>
          <w:szCs w:val="28"/>
        </w:rPr>
        <w:t xml:space="preserve">. </w:t>
      </w:r>
      <w:r w:rsidRPr="008B5CC3">
        <w:rPr>
          <w:sz w:val="28"/>
          <w:szCs w:val="28"/>
        </w:rPr>
        <w:t xml:space="preserve">Информация, размещаемая на информационных стендах, включает в себя сведения о муниципальной услуге, </w:t>
      </w:r>
      <w:r w:rsidRPr="008B5CC3">
        <w:rPr>
          <w:sz w:val="28"/>
          <w:szCs w:val="28"/>
        </w:rPr>
        <w:lastRenderedPageBreak/>
        <w:t>содержащиеся в пунктах (подпунктах) 1.1, 1.3.1, 2.3, 2.5, 2.8, 2.10, 2.11, 5.1 настоящего Регламента;</w:t>
      </w:r>
    </w:p>
    <w:p w:rsidR="00695967" w:rsidRPr="00B7263F" w:rsidRDefault="00695967" w:rsidP="00695967">
      <w:pPr>
        <w:tabs>
          <w:tab w:val="left" w:pos="709"/>
        </w:tab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625"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rPr>
        <w:t>);</w:t>
      </w:r>
    </w:p>
    <w:p w:rsidR="00695967" w:rsidRPr="001A1578" w:rsidRDefault="00695967" w:rsidP="00695967">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626"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695967" w:rsidRPr="001A1578" w:rsidRDefault="00695967" w:rsidP="00695967">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627"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695967" w:rsidRPr="001A1578" w:rsidRDefault="00695967" w:rsidP="00695967">
      <w:pPr>
        <w:tabs>
          <w:tab w:val="left" w:pos="709"/>
          <w:tab w:val="left" w:pos="4290"/>
          <w:tab w:val="left" w:pos="8595"/>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r>
        <w:rPr>
          <w:sz w:val="28"/>
          <w:szCs w:val="28"/>
        </w:rPr>
        <w:tab/>
      </w:r>
    </w:p>
    <w:p w:rsidR="00695967" w:rsidRPr="001A1578" w:rsidRDefault="00695967" w:rsidP="00695967">
      <w:pPr>
        <w:tabs>
          <w:tab w:val="left" w:pos="709"/>
        </w:tabs>
        <w:ind w:firstLine="709"/>
        <w:jc w:val="both"/>
        <w:rPr>
          <w:szCs w:val="28"/>
        </w:rPr>
      </w:pPr>
      <w:r w:rsidRPr="001A1578">
        <w:rPr>
          <w:sz w:val="28"/>
          <w:szCs w:val="28"/>
        </w:rPr>
        <w:t xml:space="preserve">при устном обращении - лично или по телефону; </w:t>
      </w:r>
    </w:p>
    <w:p w:rsidR="00695967" w:rsidRPr="001A1578" w:rsidRDefault="00695967" w:rsidP="00695967">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w:t>
      </w:r>
      <w:r>
        <w:rPr>
          <w:bCs/>
          <w:sz w:val="28"/>
          <w:szCs w:val="28"/>
        </w:rPr>
        <w:t xml:space="preserve"> </w:t>
      </w:r>
      <w:r w:rsidRPr="001A1578">
        <w:rPr>
          <w:bCs/>
          <w:sz w:val="28"/>
          <w:szCs w:val="28"/>
        </w:rPr>
        <w:t>по электронной почте.</w:t>
      </w:r>
    </w:p>
    <w:p w:rsidR="00695967" w:rsidRPr="009C71DA" w:rsidRDefault="00695967" w:rsidP="00695967">
      <w:pPr>
        <w:widowControl w:val="0"/>
        <w:autoSpaceDE w:val="0"/>
        <w:autoSpaceDN w:val="0"/>
        <w:adjustRightInd w:val="0"/>
        <w:ind w:firstLine="720"/>
        <w:jc w:val="both"/>
        <w:outlineLvl w:val="0"/>
        <w:rPr>
          <w:bCs/>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695967" w:rsidRDefault="00695967" w:rsidP="00695967">
      <w:pPr>
        <w:autoSpaceDE w:val="0"/>
        <w:autoSpaceDN w:val="0"/>
        <w:adjustRightInd w:val="0"/>
        <w:ind w:firstLine="709"/>
        <w:jc w:val="both"/>
        <w:rPr>
          <w:sz w:val="28"/>
          <w:szCs w:val="28"/>
        </w:rPr>
      </w:pPr>
      <w:r>
        <w:rPr>
          <w:sz w:val="28"/>
        </w:rPr>
        <w:t xml:space="preserve">1.4. </w:t>
      </w:r>
      <w:r w:rsidRPr="004011AB">
        <w:rPr>
          <w:sz w:val="28"/>
        </w:rPr>
        <w:t xml:space="preserve">Предоставление </w:t>
      </w:r>
      <w:r w:rsidRPr="00646CFB">
        <w:rPr>
          <w:sz w:val="28"/>
        </w:rPr>
        <w:t>муниципальной</w:t>
      </w:r>
      <w:r>
        <w:rPr>
          <w:sz w:val="28"/>
        </w:rPr>
        <w:t xml:space="preserve"> </w:t>
      </w:r>
      <w:r w:rsidRPr="004011AB">
        <w:rPr>
          <w:sz w:val="28"/>
        </w:rPr>
        <w:t>услуги осуществляется в соответствии с:</w:t>
      </w:r>
      <w:r w:rsidRPr="00834041">
        <w:rPr>
          <w:sz w:val="28"/>
          <w:szCs w:val="28"/>
        </w:rPr>
        <w:t xml:space="preserve"> </w:t>
      </w:r>
    </w:p>
    <w:p w:rsidR="00695967" w:rsidRDefault="00695967" w:rsidP="00695967">
      <w:pPr>
        <w:ind w:firstLine="720"/>
        <w:jc w:val="both"/>
        <w:rPr>
          <w:sz w:val="28"/>
          <w:szCs w:val="28"/>
        </w:rPr>
      </w:pPr>
      <w:r>
        <w:rPr>
          <w:sz w:val="28"/>
          <w:szCs w:val="28"/>
        </w:rPr>
        <w:t>Гражданским кодексом Российской Федерации от 30.11.1994 № 51-ФЗ (далее – ГК РФ)</w:t>
      </w:r>
      <w:r>
        <w:t xml:space="preserve"> </w:t>
      </w:r>
      <w:r>
        <w:rPr>
          <w:sz w:val="28"/>
          <w:szCs w:val="28"/>
        </w:rPr>
        <w:t>(Собрание законодательства РФ, 05.12.1994, №32, ст.3301);</w:t>
      </w:r>
    </w:p>
    <w:p w:rsidR="00695967" w:rsidRPr="00397290" w:rsidRDefault="00695967" w:rsidP="00695967">
      <w:pPr>
        <w:ind w:firstLine="720"/>
        <w:jc w:val="both"/>
        <w:rPr>
          <w:sz w:val="28"/>
        </w:rPr>
      </w:pPr>
      <w:r w:rsidRPr="00646CFB">
        <w:rPr>
          <w:sz w:val="28"/>
          <w:szCs w:val="28"/>
        </w:rPr>
        <w:t xml:space="preserve">Земельным кодексом Российской Федерации от 25.10.2001 №136-ФЗ (далее – ЗК РФ) </w:t>
      </w:r>
      <w:r w:rsidRPr="00BD7060">
        <w:rPr>
          <w:sz w:val="28"/>
        </w:rPr>
        <w:t>(далее – ЗК РФ)</w:t>
      </w:r>
      <w:r w:rsidRPr="00C77096">
        <w:rPr>
          <w:sz w:val="28"/>
          <w:szCs w:val="28"/>
        </w:rPr>
        <w:t xml:space="preserve"> </w:t>
      </w:r>
      <w:r w:rsidRPr="00646CFB">
        <w:rPr>
          <w:sz w:val="28"/>
          <w:szCs w:val="28"/>
        </w:rPr>
        <w:t>(Собрание законодательства РФ, 29.10.2001, №44, ст. 4147)</w:t>
      </w:r>
      <w:r w:rsidRPr="00BD7060">
        <w:rPr>
          <w:sz w:val="28"/>
        </w:rPr>
        <w:t>;</w:t>
      </w:r>
    </w:p>
    <w:p w:rsidR="00695967" w:rsidRPr="0043060C" w:rsidRDefault="00695967" w:rsidP="00695967">
      <w:pPr>
        <w:suppressAutoHyphens/>
        <w:ind w:firstLine="720"/>
        <w:jc w:val="both"/>
        <w:rPr>
          <w:sz w:val="28"/>
          <w:szCs w:val="20"/>
        </w:rPr>
      </w:pPr>
      <w:r w:rsidRPr="00394CD4">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695967" w:rsidRDefault="00695967" w:rsidP="00695967">
      <w:pPr>
        <w:autoSpaceDE w:val="0"/>
        <w:autoSpaceDN w:val="0"/>
        <w:adjustRightInd w:val="0"/>
        <w:ind w:firstLine="709"/>
        <w:jc w:val="both"/>
        <w:rPr>
          <w:sz w:val="28"/>
          <w:szCs w:val="28"/>
        </w:rPr>
      </w:pPr>
      <w:r>
        <w:rPr>
          <w:sz w:val="28"/>
          <w:szCs w:val="28"/>
        </w:rPr>
        <w:t>Федеральным законом от 27.07.2010 №210-ФЗ «Об организации предоставления государственных и муниципальных услуг» (далее – Федеральный закон № 210-ФЗ)</w:t>
      </w:r>
      <w:r>
        <w:t xml:space="preserve"> </w:t>
      </w:r>
      <w:r>
        <w:rPr>
          <w:sz w:val="28"/>
          <w:szCs w:val="28"/>
        </w:rPr>
        <w:t>(Собрание законодательства РФ, 02.08.2010, №31, ст.4179);</w:t>
      </w:r>
    </w:p>
    <w:p w:rsidR="00695967" w:rsidRDefault="00695967" w:rsidP="00695967">
      <w:pPr>
        <w:suppressAutoHyphens/>
        <w:ind w:firstLine="709"/>
        <w:jc w:val="both"/>
        <w:rPr>
          <w:sz w:val="28"/>
          <w:szCs w:val="28"/>
        </w:rPr>
      </w:pPr>
      <w:r>
        <w:rPr>
          <w:sz w:val="28"/>
          <w:szCs w:val="28"/>
        </w:rPr>
        <w:t>Законом Республики Татарстан от 28.07.2004 № 45-ЗРТ «О местном самоуправлении в Республике Татарстан» (далее – Закон РТ №45-ЗРТ)</w:t>
      </w:r>
      <w:r>
        <w:t xml:space="preserve"> </w:t>
      </w:r>
      <w:r>
        <w:rPr>
          <w:sz w:val="28"/>
          <w:szCs w:val="28"/>
        </w:rPr>
        <w:t>(Республика Татарстан, №155-156, 03.08.2004);</w:t>
      </w:r>
    </w:p>
    <w:p w:rsidR="00695967" w:rsidRDefault="00695967" w:rsidP="00695967">
      <w:pPr>
        <w:pStyle w:val="1"/>
        <w:rPr>
          <w:b w:val="0"/>
          <w:szCs w:val="28"/>
        </w:rPr>
      </w:pPr>
      <w:r>
        <w:rPr>
          <w:b w:val="0"/>
          <w:color w:val="000000"/>
          <w:szCs w:val="28"/>
          <w:lang w:val="ru-RU"/>
        </w:rPr>
        <w:t xml:space="preserve">          </w:t>
      </w:r>
      <w:r>
        <w:rPr>
          <w:b w:val="0"/>
          <w:color w:val="000000"/>
          <w:szCs w:val="28"/>
        </w:rPr>
        <w:t>Постановлением Кабинета Министров Республики Татарстан от 02.11.2010 №880 «</w:t>
      </w:r>
      <w:r>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695967" w:rsidRPr="00297E2E" w:rsidRDefault="00695967" w:rsidP="00695967">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695967" w:rsidRPr="00297E2E" w:rsidRDefault="00695967" w:rsidP="00695967">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695967" w:rsidRPr="00297E2E" w:rsidRDefault="00695967" w:rsidP="00695967">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695967" w:rsidRPr="00297E2E" w:rsidRDefault="00695967" w:rsidP="00695967">
      <w:pPr>
        <w:autoSpaceDE w:val="0"/>
        <w:autoSpaceDN w:val="0"/>
        <w:adjustRightInd w:val="0"/>
        <w:ind w:firstLine="708"/>
        <w:jc w:val="both"/>
        <w:rPr>
          <w:sz w:val="28"/>
          <w:szCs w:val="28"/>
        </w:rPr>
      </w:pPr>
      <w:r w:rsidRPr="00297E2E">
        <w:rPr>
          <w:sz w:val="28"/>
          <w:szCs w:val="28"/>
        </w:rPr>
        <w:lastRenderedPageBreak/>
        <w:t>Правилами внутреннего трудового распорядка Исполкома, утвержденными постановлением руководителя Исполкома от 12.01.2006 №001 (далее – Правила).</w:t>
      </w:r>
    </w:p>
    <w:p w:rsidR="00695967" w:rsidRDefault="00695967" w:rsidP="00695967">
      <w:pPr>
        <w:autoSpaceDE w:val="0"/>
        <w:autoSpaceDN w:val="0"/>
        <w:adjustRightInd w:val="0"/>
        <w:ind w:firstLine="709"/>
        <w:jc w:val="both"/>
        <w:rPr>
          <w:sz w:val="28"/>
          <w:szCs w:val="28"/>
        </w:rPr>
      </w:pPr>
      <w:r w:rsidRPr="007974E7">
        <w:rPr>
          <w:sz w:val="28"/>
          <w:szCs w:val="28"/>
        </w:rPr>
        <w:t xml:space="preserve">1.5. В настоящем </w:t>
      </w:r>
      <w:r>
        <w:rPr>
          <w:sz w:val="28"/>
          <w:szCs w:val="28"/>
        </w:rPr>
        <w:t>Р</w:t>
      </w:r>
      <w:r w:rsidRPr="007974E7">
        <w:rPr>
          <w:sz w:val="28"/>
          <w:szCs w:val="28"/>
        </w:rPr>
        <w:t>егламенте используются следующие термины и определения:</w:t>
      </w:r>
    </w:p>
    <w:p w:rsidR="00695967" w:rsidRPr="00AE59E2" w:rsidRDefault="00695967" w:rsidP="00695967">
      <w:pPr>
        <w:autoSpaceDE w:val="0"/>
        <w:autoSpaceDN w:val="0"/>
        <w:adjustRightInd w:val="0"/>
        <w:ind w:firstLine="709"/>
        <w:jc w:val="both"/>
        <w:rPr>
          <w:sz w:val="28"/>
          <w:szCs w:val="28"/>
        </w:rPr>
      </w:pPr>
      <w:r w:rsidRPr="00AE59E2">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AE59E2">
        <w:rPr>
          <w:sz w:val="28"/>
          <w:szCs w:val="28"/>
        </w:rPr>
        <w:t>;</w:t>
      </w:r>
    </w:p>
    <w:p w:rsidR="00695967" w:rsidRPr="00C735E9" w:rsidRDefault="00695967" w:rsidP="00695967">
      <w:pPr>
        <w:autoSpaceDE w:val="0"/>
        <w:autoSpaceDN w:val="0"/>
        <w:adjustRightInd w:val="0"/>
        <w:ind w:firstLine="709"/>
        <w:jc w:val="both"/>
        <w:rPr>
          <w:sz w:val="28"/>
          <w:szCs w:val="28"/>
        </w:rPr>
      </w:pPr>
      <w:r w:rsidRPr="00C735E9">
        <w:rPr>
          <w:sz w:val="28"/>
          <w:szCs w:val="28"/>
        </w:rPr>
        <w:t>техническ</w:t>
      </w:r>
      <w:r>
        <w:rPr>
          <w:sz w:val="28"/>
          <w:szCs w:val="28"/>
        </w:rPr>
        <w:t>ая</w:t>
      </w:r>
      <w:r w:rsidRPr="00C735E9">
        <w:rPr>
          <w:sz w:val="28"/>
          <w:szCs w:val="28"/>
        </w:rPr>
        <w:t xml:space="preserve"> ошибк</w:t>
      </w:r>
      <w:r>
        <w:rPr>
          <w:sz w:val="28"/>
          <w:szCs w:val="28"/>
        </w:rPr>
        <w:t>а</w:t>
      </w:r>
      <w:r w:rsidRPr="00C735E9">
        <w:rPr>
          <w:sz w:val="28"/>
          <w:szCs w:val="28"/>
        </w:rPr>
        <w:t xml:space="preserve"> </w:t>
      </w:r>
      <w:r w:rsidRPr="001A1578">
        <w:rPr>
          <w:bCs/>
          <w:sz w:val="28"/>
          <w:szCs w:val="28"/>
        </w:rPr>
        <w:t>–</w:t>
      </w:r>
      <w:r w:rsidRPr="00C735E9">
        <w:rPr>
          <w:sz w:val="28"/>
          <w:szCs w:val="28"/>
        </w:rPr>
        <w:t xml:space="preserve">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695967" w:rsidRPr="00C735E9" w:rsidRDefault="00695967" w:rsidP="00695967">
      <w:pPr>
        <w:autoSpaceDE w:val="0"/>
        <w:autoSpaceDN w:val="0"/>
        <w:adjustRightInd w:val="0"/>
        <w:ind w:firstLine="709"/>
        <w:jc w:val="both"/>
        <w:rPr>
          <w:sz w:val="28"/>
          <w:szCs w:val="28"/>
        </w:rPr>
      </w:pPr>
      <w:r w:rsidRPr="00C735E9">
        <w:rPr>
          <w:sz w:val="28"/>
          <w:szCs w:val="28"/>
        </w:rPr>
        <w:t>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(приложение №1).</w:t>
      </w:r>
    </w:p>
    <w:p w:rsidR="00695967" w:rsidRDefault="00695967" w:rsidP="00695967">
      <w:pPr>
        <w:autoSpaceDE w:val="0"/>
        <w:autoSpaceDN w:val="0"/>
        <w:adjustRightInd w:val="0"/>
        <w:ind w:firstLine="709"/>
        <w:jc w:val="both"/>
        <w:rPr>
          <w:sz w:val="28"/>
          <w:szCs w:val="28"/>
        </w:rPr>
      </w:pPr>
    </w:p>
    <w:p w:rsidR="00695967" w:rsidRPr="00DC0C5B" w:rsidRDefault="00695967" w:rsidP="00695967">
      <w:pPr>
        <w:autoSpaceDE w:val="0"/>
        <w:autoSpaceDN w:val="0"/>
        <w:adjustRightInd w:val="0"/>
        <w:ind w:firstLine="709"/>
        <w:jc w:val="both"/>
        <w:rPr>
          <w:sz w:val="28"/>
          <w:szCs w:val="28"/>
        </w:rPr>
      </w:pPr>
    </w:p>
    <w:p w:rsidR="00695967" w:rsidRPr="0016756E" w:rsidRDefault="00695967" w:rsidP="00695967">
      <w:pPr>
        <w:spacing w:line="360" w:lineRule="auto"/>
        <w:ind w:firstLine="720"/>
        <w:jc w:val="both"/>
        <w:rPr>
          <w:color w:val="000000"/>
          <w:sz w:val="28"/>
          <w:szCs w:val="28"/>
        </w:rPr>
        <w:sectPr w:rsidR="00695967" w:rsidRPr="0016756E" w:rsidSect="006E05B7">
          <w:headerReference w:type="even" r:id="rId628"/>
          <w:headerReference w:type="default" r:id="rId629"/>
          <w:pgSz w:w="11907" w:h="16840" w:code="9"/>
          <w:pgMar w:top="1134" w:right="567" w:bottom="1134" w:left="1134" w:header="720" w:footer="720" w:gutter="0"/>
          <w:cols w:space="708"/>
          <w:noEndnote/>
          <w:titlePg/>
          <w:docGrid w:linePitch="381"/>
        </w:sectPr>
      </w:pPr>
    </w:p>
    <w:p w:rsidR="00695967" w:rsidRPr="000F00CA" w:rsidRDefault="00695967" w:rsidP="00695967">
      <w:pPr>
        <w:autoSpaceDE w:val="0"/>
        <w:autoSpaceDN w:val="0"/>
        <w:adjustRightInd w:val="0"/>
        <w:ind w:firstLine="720"/>
        <w:jc w:val="center"/>
        <w:rPr>
          <w:rFonts w:ascii="Times New Roman CYR" w:hAnsi="Times New Roman CYR" w:cs="Times New Roman CYR"/>
          <w:sz w:val="28"/>
          <w:szCs w:val="28"/>
        </w:rPr>
      </w:pPr>
      <w:r w:rsidRPr="007F5A86">
        <w:rPr>
          <w:b/>
          <w:bCs/>
          <w:sz w:val="28"/>
          <w:szCs w:val="28"/>
        </w:rPr>
        <w:lastRenderedPageBreak/>
        <w:t xml:space="preserve">2. </w:t>
      </w:r>
      <w:r w:rsidRPr="000F00CA">
        <w:rPr>
          <w:rFonts w:ascii="Times New Roman CYR" w:hAnsi="Times New Roman CYR" w:cs="Times New Roman CYR"/>
          <w:b/>
          <w:bCs/>
          <w:sz w:val="28"/>
          <w:szCs w:val="28"/>
        </w:rPr>
        <w:t xml:space="preserve">Стандарт предоставления </w:t>
      </w:r>
      <w:r>
        <w:rPr>
          <w:rFonts w:ascii="Times New Roman CYR" w:hAnsi="Times New Roman CYR" w:cs="Times New Roman CYR"/>
          <w:b/>
          <w:bCs/>
          <w:sz w:val="28"/>
          <w:szCs w:val="28"/>
        </w:rPr>
        <w:t>муниципальной</w:t>
      </w:r>
      <w:r w:rsidRPr="000F00CA">
        <w:rPr>
          <w:rFonts w:ascii="Times New Roman CYR" w:hAnsi="Times New Roman CYR" w:cs="Times New Roman CYR"/>
          <w:b/>
          <w:bCs/>
          <w:sz w:val="28"/>
          <w:szCs w:val="28"/>
        </w:rPr>
        <w:t xml:space="preserve"> услуги</w:t>
      </w:r>
    </w:p>
    <w:p w:rsidR="00695967" w:rsidRPr="0016756E" w:rsidRDefault="00695967" w:rsidP="00695967">
      <w:pPr>
        <w:pStyle w:val="ConsPlusNonformat"/>
        <w:jc w:val="center"/>
        <w:rPr>
          <w:rFonts w:ascii="Times New Roman" w:hAnsi="Times New Roman" w:cs="Times New Roman"/>
          <w:color w:val="000000"/>
          <w:sz w:val="28"/>
          <w:szCs w:val="28"/>
        </w:rPr>
      </w:pPr>
    </w:p>
    <w:tbl>
      <w:tblPr>
        <w:tblW w:w="0" w:type="auto"/>
        <w:tblInd w:w="-72" w:type="dxa"/>
        <w:tblLayout w:type="fixed"/>
        <w:tblCellMar>
          <w:left w:w="70" w:type="dxa"/>
          <w:right w:w="70" w:type="dxa"/>
        </w:tblCellMar>
        <w:tblLook w:val="0000"/>
      </w:tblPr>
      <w:tblGrid>
        <w:gridCol w:w="4462"/>
        <w:gridCol w:w="6410"/>
        <w:gridCol w:w="4012"/>
      </w:tblGrid>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vAlign w:val="center"/>
          </w:tcPr>
          <w:p w:rsidR="00695967" w:rsidRDefault="00695967" w:rsidP="003117E4">
            <w:pPr>
              <w:autoSpaceDE w:val="0"/>
              <w:autoSpaceDN w:val="0"/>
              <w:adjustRightInd w:val="0"/>
              <w:ind w:firstLine="34"/>
              <w:jc w:val="center"/>
              <w:rPr>
                <w:rFonts w:cs="Calibri"/>
                <w:b/>
                <w:sz w:val="22"/>
                <w:szCs w:val="22"/>
              </w:rPr>
            </w:pPr>
            <w:r>
              <w:rPr>
                <w:rFonts w:ascii="Times New Roman CYR" w:hAnsi="Times New Roman CYR" w:cs="Times New Roman CYR"/>
                <w:b/>
                <w:sz w:val="28"/>
                <w:szCs w:val="28"/>
              </w:rPr>
              <w:t>Наименование требования к стандарту предоставления муниципальной услуги</w:t>
            </w:r>
          </w:p>
        </w:tc>
        <w:tc>
          <w:tcPr>
            <w:tcW w:w="6410" w:type="dxa"/>
            <w:tcBorders>
              <w:top w:val="single" w:sz="6" w:space="0" w:color="auto"/>
              <w:left w:val="single" w:sz="6" w:space="0" w:color="auto"/>
              <w:bottom w:val="single" w:sz="6" w:space="0" w:color="auto"/>
              <w:right w:val="single" w:sz="6" w:space="0" w:color="auto"/>
            </w:tcBorders>
            <w:vAlign w:val="center"/>
          </w:tcPr>
          <w:p w:rsidR="00695967" w:rsidRDefault="00695967" w:rsidP="003117E4">
            <w:pPr>
              <w:autoSpaceDE w:val="0"/>
              <w:autoSpaceDN w:val="0"/>
              <w:adjustRightInd w:val="0"/>
              <w:jc w:val="center"/>
              <w:rPr>
                <w:rFonts w:cs="Calibri"/>
                <w:b/>
                <w:lang w:val="en-US"/>
              </w:rPr>
            </w:pPr>
            <w:r>
              <w:rPr>
                <w:rFonts w:ascii="Times New Roman CYR" w:hAnsi="Times New Roman CYR" w:cs="Times New Roman CYR"/>
                <w:b/>
                <w:sz w:val="28"/>
                <w:szCs w:val="28"/>
              </w:rPr>
              <w:t>Содержание требований к стандарту</w:t>
            </w:r>
          </w:p>
        </w:tc>
        <w:tc>
          <w:tcPr>
            <w:tcW w:w="4012" w:type="dxa"/>
            <w:tcBorders>
              <w:top w:val="single" w:sz="6" w:space="0" w:color="auto"/>
              <w:left w:val="single" w:sz="6" w:space="0" w:color="auto"/>
              <w:bottom w:val="single" w:sz="6" w:space="0" w:color="auto"/>
              <w:right w:val="single" w:sz="6" w:space="0" w:color="auto"/>
            </w:tcBorders>
            <w:vAlign w:val="center"/>
          </w:tcPr>
          <w:p w:rsidR="00695967" w:rsidRDefault="00695967" w:rsidP="003117E4">
            <w:pPr>
              <w:autoSpaceDE w:val="0"/>
              <w:autoSpaceDN w:val="0"/>
              <w:adjustRightInd w:val="0"/>
              <w:jc w:val="center"/>
              <w:rPr>
                <w:rFonts w:cs="Calibri"/>
                <w:b/>
              </w:rPr>
            </w:pPr>
            <w:r>
              <w:rPr>
                <w:rFonts w:ascii="Times New Roman CYR" w:hAnsi="Times New Roman CYR" w:cs="Times New Roman CYR"/>
                <w:b/>
                <w:sz w:val="28"/>
                <w:szCs w:val="28"/>
              </w:rPr>
              <w:t>Нормативный акт, устанавливающий услугу или требование</w:t>
            </w: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rPr>
                <w:sz w:val="28"/>
                <w:szCs w:val="28"/>
              </w:rPr>
            </w:pPr>
            <w:r w:rsidRPr="00512C58">
              <w:rPr>
                <w:sz w:val="28"/>
                <w:szCs w:val="28"/>
              </w:rPr>
              <w:t>2.1. Наименование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695967" w:rsidRPr="00895D79" w:rsidRDefault="00695967" w:rsidP="003117E4">
            <w:pPr>
              <w:pStyle w:val="1"/>
              <w:ind w:firstLine="288"/>
              <w:rPr>
                <w:b w:val="0"/>
                <w:color w:val="000000"/>
                <w:szCs w:val="28"/>
                <w:lang w:val="ru-RU" w:eastAsia="ru-RU"/>
              </w:rPr>
            </w:pPr>
            <w:r w:rsidRPr="00895D79">
              <w:rPr>
                <w:b w:val="0"/>
                <w:szCs w:val="28"/>
                <w:lang w:val="ru-RU" w:eastAsia="ru-RU"/>
              </w:rPr>
              <w:t>Заключение соглашения об установлении сервитута в отношении земельного участка, находящегося в муниципальной собственности</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autoSpaceDE w:val="0"/>
              <w:autoSpaceDN w:val="0"/>
              <w:adjustRightInd w:val="0"/>
              <w:jc w:val="both"/>
              <w:rPr>
                <w:color w:val="000000"/>
                <w:sz w:val="28"/>
                <w:szCs w:val="28"/>
              </w:rPr>
            </w:pPr>
            <w:r w:rsidRPr="0016756E">
              <w:rPr>
                <w:color w:val="000000"/>
                <w:sz w:val="28"/>
                <w:szCs w:val="28"/>
              </w:rPr>
              <w:t xml:space="preserve">ЗК РФ, </w:t>
            </w:r>
          </w:p>
          <w:p w:rsidR="00695967" w:rsidRPr="0016756E" w:rsidRDefault="00695967" w:rsidP="003117E4">
            <w:pPr>
              <w:autoSpaceDE w:val="0"/>
              <w:autoSpaceDN w:val="0"/>
              <w:adjustRightInd w:val="0"/>
              <w:jc w:val="both"/>
              <w:rPr>
                <w:color w:val="000000"/>
                <w:sz w:val="28"/>
                <w:szCs w:val="28"/>
              </w:rPr>
            </w:pPr>
            <w:r>
              <w:rPr>
                <w:color w:val="000000"/>
                <w:sz w:val="28"/>
                <w:szCs w:val="28"/>
              </w:rPr>
              <w:t xml:space="preserve">Положением о Палате </w:t>
            </w:r>
            <w:r w:rsidRPr="0016756E">
              <w:rPr>
                <w:color w:val="000000"/>
                <w:sz w:val="28"/>
                <w:szCs w:val="28"/>
              </w:rPr>
              <w:t xml:space="preserve">  </w:t>
            </w:r>
          </w:p>
          <w:p w:rsidR="00695967" w:rsidRPr="0016756E" w:rsidRDefault="00695967" w:rsidP="003117E4">
            <w:pPr>
              <w:rPr>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Pr>
                <w:sz w:val="28"/>
                <w:szCs w:val="28"/>
              </w:rPr>
              <w:t>2.2. </w:t>
            </w:r>
            <w:r w:rsidRPr="00AE59E2">
              <w:rPr>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410" w:type="dxa"/>
            <w:tcBorders>
              <w:top w:val="single" w:sz="6" w:space="0" w:color="auto"/>
              <w:left w:val="single" w:sz="6" w:space="0" w:color="auto"/>
              <w:bottom w:val="single" w:sz="6" w:space="0" w:color="auto"/>
              <w:right w:val="single" w:sz="6" w:space="0" w:color="auto"/>
            </w:tcBorders>
          </w:tcPr>
          <w:p w:rsidR="00695967" w:rsidRDefault="00695967" w:rsidP="003117E4">
            <w:pPr>
              <w:ind w:firstLine="288"/>
              <w:rPr>
                <w:sz w:val="28"/>
                <w:szCs w:val="28"/>
              </w:rPr>
            </w:pPr>
            <w:r>
              <w:rPr>
                <w:sz w:val="28"/>
                <w:szCs w:val="28"/>
              </w:rPr>
              <w:t>Исполнительный комитет Мамадышского муниципального района Республики Татарстан</w:t>
            </w:r>
          </w:p>
          <w:p w:rsidR="00695967" w:rsidRPr="006C3646" w:rsidRDefault="00695967" w:rsidP="003117E4">
            <w:pPr>
              <w:ind w:firstLine="288"/>
              <w:jc w:val="both"/>
              <w:rPr>
                <w:color w:val="000000"/>
                <w:sz w:val="28"/>
                <w:szCs w:val="28"/>
              </w:rPr>
            </w:pPr>
            <w:r>
              <w:rPr>
                <w:sz w:val="28"/>
                <w:szCs w:val="28"/>
              </w:rPr>
              <w:t>Палата</w:t>
            </w:r>
            <w:r w:rsidRPr="0016756E">
              <w:rPr>
                <w:color w:val="000000"/>
                <w:sz w:val="28"/>
                <w:szCs w:val="28"/>
              </w:rPr>
              <w:t xml:space="preserve"> </w:t>
            </w:r>
          </w:p>
        </w:tc>
        <w:tc>
          <w:tcPr>
            <w:tcW w:w="4012" w:type="dxa"/>
            <w:tcBorders>
              <w:top w:val="single" w:sz="6" w:space="0" w:color="auto"/>
              <w:left w:val="single" w:sz="6" w:space="0" w:color="auto"/>
              <w:bottom w:val="single" w:sz="6" w:space="0" w:color="auto"/>
              <w:right w:val="single" w:sz="6" w:space="0" w:color="auto"/>
            </w:tcBorders>
          </w:tcPr>
          <w:p w:rsidR="00695967" w:rsidRDefault="00695967" w:rsidP="003117E4">
            <w:pPr>
              <w:autoSpaceDE w:val="0"/>
              <w:autoSpaceDN w:val="0"/>
              <w:adjustRightInd w:val="0"/>
              <w:jc w:val="both"/>
              <w:rPr>
                <w:color w:val="000000"/>
                <w:sz w:val="28"/>
                <w:szCs w:val="28"/>
              </w:rPr>
            </w:pPr>
            <w:r>
              <w:rPr>
                <w:color w:val="000000"/>
                <w:sz w:val="28"/>
                <w:szCs w:val="28"/>
              </w:rPr>
              <w:t>Положение об ИК;</w:t>
            </w:r>
          </w:p>
          <w:p w:rsidR="00695967" w:rsidRPr="0016756E" w:rsidRDefault="00695967" w:rsidP="003117E4">
            <w:pPr>
              <w:autoSpaceDE w:val="0"/>
              <w:autoSpaceDN w:val="0"/>
              <w:adjustRightInd w:val="0"/>
              <w:jc w:val="both"/>
              <w:rPr>
                <w:color w:val="000000"/>
                <w:sz w:val="28"/>
                <w:szCs w:val="28"/>
              </w:rPr>
            </w:pPr>
            <w:r>
              <w:rPr>
                <w:color w:val="000000"/>
                <w:sz w:val="28"/>
                <w:szCs w:val="28"/>
              </w:rPr>
              <w:t>Положение о Палате</w:t>
            </w: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t>2.3. </w:t>
            </w:r>
            <w:r>
              <w:rPr>
                <w:sz w:val="28"/>
                <w:szCs w:val="28"/>
              </w:rPr>
              <w:t>Описание результата предоставления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695967" w:rsidRDefault="00695967" w:rsidP="003117E4">
            <w:pPr>
              <w:autoSpaceDE w:val="0"/>
              <w:autoSpaceDN w:val="0"/>
              <w:adjustRightInd w:val="0"/>
              <w:ind w:firstLine="540"/>
              <w:jc w:val="both"/>
              <w:rPr>
                <w:sz w:val="28"/>
                <w:szCs w:val="28"/>
              </w:rPr>
            </w:pPr>
            <w:r>
              <w:rPr>
                <w:sz w:val="28"/>
                <w:szCs w:val="28"/>
              </w:rPr>
              <w:t>1) Уведомление о возможности заключения соглашения об установлении сервитута в предложенных заявителем границах;</w:t>
            </w:r>
          </w:p>
          <w:p w:rsidR="00695967" w:rsidRDefault="00695967" w:rsidP="003117E4">
            <w:pPr>
              <w:autoSpaceDE w:val="0"/>
              <w:autoSpaceDN w:val="0"/>
              <w:adjustRightInd w:val="0"/>
              <w:ind w:firstLine="540"/>
              <w:jc w:val="both"/>
              <w:rPr>
                <w:sz w:val="28"/>
                <w:szCs w:val="28"/>
              </w:rPr>
            </w:pPr>
            <w:r>
              <w:rPr>
                <w:sz w:val="28"/>
                <w:szCs w:val="28"/>
              </w:rPr>
              <w:t>2) Предложение о заключении соглашения об установлении сервитута в иных границах с приложением схемы границ сервитута на кадастровом плане территории;</w:t>
            </w:r>
          </w:p>
          <w:p w:rsidR="00695967" w:rsidRDefault="00695967" w:rsidP="003117E4">
            <w:pPr>
              <w:autoSpaceDE w:val="0"/>
              <w:autoSpaceDN w:val="0"/>
              <w:adjustRightInd w:val="0"/>
              <w:ind w:firstLine="540"/>
              <w:jc w:val="both"/>
              <w:rPr>
                <w:sz w:val="28"/>
                <w:szCs w:val="28"/>
              </w:rPr>
            </w:pPr>
            <w:r>
              <w:rPr>
                <w:sz w:val="28"/>
                <w:szCs w:val="28"/>
              </w:rPr>
              <w:t xml:space="preserve">3) Подписанные уполномоченным органом экземпляры проекта соглашения об установлении сервитута в случае, если заявление предусматривает установление сервитута в отношении всего земельного участка, или в случае, предусмотренном </w:t>
            </w:r>
            <w:hyperlink r:id="rId630" w:history="1">
              <w:r w:rsidRPr="00DA503D">
                <w:rPr>
                  <w:sz w:val="28"/>
                  <w:szCs w:val="28"/>
                </w:rPr>
                <w:t>пунктом 4 статьи 39.25</w:t>
              </w:r>
            </w:hyperlink>
            <w:r>
              <w:rPr>
                <w:sz w:val="28"/>
                <w:szCs w:val="28"/>
              </w:rPr>
              <w:t xml:space="preserve"> ЗК РФ;</w:t>
            </w:r>
          </w:p>
          <w:p w:rsidR="00695967" w:rsidRPr="00340562" w:rsidRDefault="00695967" w:rsidP="003117E4">
            <w:pPr>
              <w:autoSpaceDE w:val="0"/>
              <w:autoSpaceDN w:val="0"/>
              <w:adjustRightInd w:val="0"/>
              <w:ind w:firstLine="540"/>
              <w:jc w:val="both"/>
            </w:pPr>
            <w:r>
              <w:rPr>
                <w:sz w:val="28"/>
                <w:szCs w:val="28"/>
              </w:rPr>
              <w:t>4) Решение об отказе в установлении сервитута</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autoSpaceDE w:val="0"/>
              <w:autoSpaceDN w:val="0"/>
              <w:adjustRightInd w:val="0"/>
              <w:jc w:val="both"/>
              <w:rPr>
                <w:color w:val="000000"/>
                <w:sz w:val="28"/>
                <w:szCs w:val="28"/>
              </w:rPr>
            </w:pPr>
            <w:r>
              <w:rPr>
                <w:color w:val="000000"/>
                <w:sz w:val="28"/>
                <w:szCs w:val="28"/>
              </w:rPr>
              <w:t>п.4</w:t>
            </w:r>
            <w:r w:rsidRPr="0076505B">
              <w:rPr>
                <w:color w:val="000000"/>
                <w:sz w:val="28"/>
                <w:szCs w:val="28"/>
              </w:rPr>
              <w:t xml:space="preserve"> ст.39.26 </w:t>
            </w:r>
            <w:r w:rsidRPr="0016756E">
              <w:rPr>
                <w:color w:val="000000"/>
                <w:sz w:val="28"/>
                <w:szCs w:val="28"/>
              </w:rPr>
              <w:t>ЗК РФ</w:t>
            </w: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lastRenderedPageBreak/>
              <w:t>2.4.</w:t>
            </w:r>
            <w:r w:rsidRPr="00512C58">
              <w:rPr>
                <w:sz w:val="28"/>
                <w:szCs w:val="28"/>
                <w:lang w:val="en-US"/>
              </w:rPr>
              <w:t> </w:t>
            </w:r>
            <w:r w:rsidRPr="00512C58">
              <w:rPr>
                <w:sz w:val="28"/>
                <w:szCs w:val="28"/>
              </w:rPr>
              <w:t xml:space="preserve">Срок предоставления </w:t>
            </w:r>
            <w:r>
              <w:rPr>
                <w:sz w:val="28"/>
                <w:szCs w:val="28"/>
              </w:rPr>
              <w:t xml:space="preserve">муниципальной </w:t>
            </w:r>
            <w:r w:rsidRPr="00512C58">
              <w:rPr>
                <w:sz w:val="28"/>
                <w:szCs w:val="28"/>
              </w:rPr>
              <w:t>услуги</w:t>
            </w:r>
            <w:r w:rsidRPr="00AE59E2">
              <w:rPr>
                <w:sz w:val="28"/>
                <w:szCs w:val="28"/>
              </w:rPr>
              <w:t>, в том числе с учетом необходимости обращения в организации, участвующие в предоставлении муниципальной услуги, срок приостановления предоставления муниципальной услуги в случае, если возможность приостановления предусмотрена законодательством Российской Федерации</w:t>
            </w:r>
          </w:p>
        </w:tc>
        <w:tc>
          <w:tcPr>
            <w:tcW w:w="6410" w:type="dxa"/>
            <w:tcBorders>
              <w:top w:val="single" w:sz="6" w:space="0" w:color="auto"/>
              <w:left w:val="single" w:sz="6" w:space="0" w:color="auto"/>
              <w:bottom w:val="single" w:sz="6" w:space="0" w:color="auto"/>
              <w:right w:val="single" w:sz="6" w:space="0" w:color="auto"/>
            </w:tcBorders>
          </w:tcPr>
          <w:p w:rsidR="00695967" w:rsidRPr="00646CFB" w:rsidRDefault="00695967" w:rsidP="003117E4">
            <w:pPr>
              <w:pStyle w:val="a5"/>
              <w:ind w:firstLine="288"/>
              <w:jc w:val="both"/>
              <w:rPr>
                <w:color w:val="000000"/>
                <w:sz w:val="28"/>
                <w:szCs w:val="28"/>
              </w:rPr>
            </w:pPr>
            <w:r>
              <w:rPr>
                <w:sz w:val="28"/>
              </w:rPr>
              <w:t>В течение 10 рабочих дней</w:t>
            </w:r>
            <w:r>
              <w:rPr>
                <w:rStyle w:val="a9"/>
                <w:sz w:val="28"/>
              </w:rPr>
              <w:footnoteReference w:id="22"/>
            </w:r>
            <w:r>
              <w:rPr>
                <w:sz w:val="28"/>
              </w:rPr>
              <w:t xml:space="preserve"> со дня получения заявления</w:t>
            </w:r>
            <w:r w:rsidRPr="00646CFB">
              <w:rPr>
                <w:color w:val="000000"/>
                <w:sz w:val="28"/>
                <w:szCs w:val="28"/>
              </w:rPr>
              <w:t xml:space="preserve"> </w:t>
            </w:r>
          </w:p>
        </w:tc>
        <w:tc>
          <w:tcPr>
            <w:tcW w:w="4012" w:type="dxa"/>
            <w:tcBorders>
              <w:top w:val="single" w:sz="6" w:space="0" w:color="auto"/>
              <w:left w:val="single" w:sz="6" w:space="0" w:color="auto"/>
              <w:bottom w:val="single" w:sz="6" w:space="0" w:color="auto"/>
              <w:right w:val="single" w:sz="6" w:space="0" w:color="auto"/>
            </w:tcBorders>
          </w:tcPr>
          <w:p w:rsidR="00695967" w:rsidRPr="00895D79" w:rsidRDefault="00695967" w:rsidP="003117E4">
            <w:pPr>
              <w:pStyle w:val="1"/>
              <w:jc w:val="left"/>
              <w:rPr>
                <w:b w:val="0"/>
                <w:color w:val="000000"/>
                <w:szCs w:val="28"/>
                <w:lang w:val="ru-RU" w:eastAsia="ru-RU"/>
              </w:rPr>
            </w:pPr>
            <w:r w:rsidRPr="00895D79">
              <w:rPr>
                <w:b w:val="0"/>
                <w:color w:val="000000"/>
                <w:szCs w:val="28"/>
                <w:lang w:val="ru-RU" w:eastAsia="ru-RU"/>
              </w:rPr>
              <w:t>п.3 ст.39.26 ЗК РФ</w:t>
            </w: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t>2.5.</w:t>
            </w:r>
            <w:r w:rsidRPr="00512C58">
              <w:rPr>
                <w:sz w:val="28"/>
                <w:szCs w:val="28"/>
                <w:lang w:val="en-US"/>
              </w:rPr>
              <w:t> </w:t>
            </w:r>
            <w:r w:rsidRPr="00512C58">
              <w:rPr>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w:t>
            </w:r>
            <w:r>
              <w:rPr>
                <w:sz w:val="28"/>
                <w:szCs w:val="28"/>
              </w:rPr>
              <w:t>, а также услуг, которые являются необходимыми и обязательными для предоставления муниципальных услуг, подлежащих представлению заявителем</w:t>
            </w:r>
            <w:r w:rsidRPr="00AE59E2">
              <w:rPr>
                <w:sz w:val="28"/>
                <w:szCs w:val="28"/>
              </w:rPr>
              <w:t>, способы их получения заявителем, в том числе в электронной форме, порядок их представления</w:t>
            </w:r>
          </w:p>
        </w:tc>
        <w:tc>
          <w:tcPr>
            <w:tcW w:w="6410" w:type="dxa"/>
            <w:tcBorders>
              <w:top w:val="single" w:sz="6" w:space="0" w:color="auto"/>
              <w:left w:val="single" w:sz="6" w:space="0" w:color="auto"/>
              <w:bottom w:val="single" w:sz="6" w:space="0" w:color="auto"/>
              <w:right w:val="single" w:sz="6" w:space="0" w:color="auto"/>
            </w:tcBorders>
          </w:tcPr>
          <w:p w:rsidR="00695967" w:rsidRPr="00E97952" w:rsidRDefault="00695967" w:rsidP="003117E4">
            <w:pPr>
              <w:ind w:firstLine="288"/>
              <w:jc w:val="both"/>
              <w:rPr>
                <w:color w:val="000000"/>
                <w:sz w:val="28"/>
                <w:szCs w:val="28"/>
              </w:rPr>
            </w:pPr>
            <w:r w:rsidRPr="00E97952">
              <w:rPr>
                <w:color w:val="000000"/>
                <w:sz w:val="28"/>
                <w:szCs w:val="28"/>
              </w:rPr>
              <w:t>1)</w:t>
            </w:r>
            <w:r>
              <w:rPr>
                <w:color w:val="000000"/>
                <w:sz w:val="28"/>
                <w:szCs w:val="28"/>
              </w:rPr>
              <w:t> </w:t>
            </w:r>
            <w:r w:rsidRPr="00E97952">
              <w:rPr>
                <w:color w:val="000000"/>
                <w:sz w:val="28"/>
                <w:szCs w:val="28"/>
              </w:rPr>
              <w:t>Заявление</w:t>
            </w:r>
            <w:r>
              <w:rPr>
                <w:color w:val="000000"/>
                <w:sz w:val="28"/>
                <w:szCs w:val="28"/>
              </w:rPr>
              <w:t>;</w:t>
            </w:r>
            <w:r w:rsidRPr="00E97952">
              <w:rPr>
                <w:color w:val="000000"/>
                <w:sz w:val="28"/>
                <w:szCs w:val="28"/>
              </w:rPr>
              <w:t xml:space="preserve"> </w:t>
            </w:r>
          </w:p>
          <w:p w:rsidR="00695967" w:rsidRPr="00E97952" w:rsidRDefault="00695967" w:rsidP="003117E4">
            <w:pPr>
              <w:ind w:firstLine="288"/>
              <w:jc w:val="both"/>
              <w:rPr>
                <w:color w:val="000000"/>
                <w:sz w:val="28"/>
                <w:szCs w:val="28"/>
              </w:rPr>
            </w:pPr>
            <w:r w:rsidRPr="00E97952">
              <w:rPr>
                <w:color w:val="000000"/>
                <w:sz w:val="28"/>
                <w:szCs w:val="28"/>
              </w:rPr>
              <w:t>2)</w:t>
            </w:r>
            <w:r>
              <w:rPr>
                <w:color w:val="000000"/>
                <w:sz w:val="28"/>
                <w:szCs w:val="28"/>
              </w:rPr>
              <w:t> </w:t>
            </w:r>
            <w:r w:rsidRPr="00E97952">
              <w:rPr>
                <w:color w:val="000000"/>
                <w:sz w:val="28"/>
                <w:szCs w:val="28"/>
              </w:rPr>
              <w:t>Документы, удостоверяющие личность;</w:t>
            </w:r>
          </w:p>
          <w:p w:rsidR="00695967" w:rsidRDefault="00695967" w:rsidP="003117E4">
            <w:pPr>
              <w:pStyle w:val="ConsPlusNonformat"/>
              <w:ind w:firstLine="288"/>
              <w:jc w:val="both"/>
              <w:rPr>
                <w:rFonts w:ascii="Times New Roman" w:hAnsi="Times New Roman" w:cs="Times New Roman"/>
                <w:color w:val="000000"/>
                <w:sz w:val="28"/>
                <w:szCs w:val="28"/>
              </w:rPr>
            </w:pPr>
            <w:r w:rsidRPr="00E97952">
              <w:rPr>
                <w:rFonts w:ascii="Times New Roman" w:hAnsi="Times New Roman" w:cs="Times New Roman"/>
                <w:color w:val="000000"/>
                <w:sz w:val="28"/>
                <w:szCs w:val="28"/>
              </w:rPr>
              <w:t>3)</w:t>
            </w:r>
            <w:r>
              <w:rPr>
                <w:rFonts w:ascii="Times New Roman" w:hAnsi="Times New Roman" w:cs="Times New Roman"/>
                <w:color w:val="000000"/>
                <w:sz w:val="28"/>
                <w:szCs w:val="28"/>
              </w:rPr>
              <w:t> </w:t>
            </w:r>
            <w:r w:rsidRPr="00E97952">
              <w:rPr>
                <w:rFonts w:ascii="Times New Roman" w:hAnsi="Times New Roman" w:cs="Times New Roman"/>
                <w:color w:val="000000"/>
                <w:sz w:val="28"/>
                <w:szCs w:val="28"/>
              </w:rPr>
              <w:t>Документ, подтверждающий полномочия представителя (если от имени заявителя действует представитель)</w:t>
            </w:r>
            <w:r>
              <w:rPr>
                <w:rFonts w:ascii="Times New Roman" w:hAnsi="Times New Roman" w:cs="Times New Roman"/>
                <w:color w:val="000000"/>
                <w:sz w:val="28"/>
                <w:szCs w:val="28"/>
              </w:rPr>
              <w:t>;</w:t>
            </w:r>
          </w:p>
          <w:p w:rsidR="00695967" w:rsidRPr="0076505B" w:rsidRDefault="00695967" w:rsidP="003117E4">
            <w:pPr>
              <w:pStyle w:val="ConsPlusNonformat"/>
              <w:ind w:firstLine="288"/>
              <w:jc w:val="both"/>
              <w:rPr>
                <w:rFonts w:ascii="Times New Roman" w:hAnsi="Times New Roman" w:cs="Times New Roman"/>
                <w:sz w:val="28"/>
                <w:szCs w:val="28"/>
              </w:rPr>
            </w:pPr>
            <w:r w:rsidRPr="0076505B">
              <w:rPr>
                <w:rFonts w:ascii="Times New Roman" w:hAnsi="Times New Roman" w:cs="Times New Roman"/>
                <w:color w:val="000000"/>
                <w:sz w:val="28"/>
                <w:szCs w:val="28"/>
              </w:rPr>
              <w:t>4) </w:t>
            </w:r>
            <w:r>
              <w:rPr>
                <w:rFonts w:ascii="Times New Roman" w:hAnsi="Times New Roman" w:cs="Times New Roman"/>
                <w:color w:val="000000"/>
                <w:sz w:val="28"/>
                <w:szCs w:val="28"/>
              </w:rPr>
              <w:t>С</w:t>
            </w:r>
            <w:r w:rsidRPr="0076505B">
              <w:rPr>
                <w:rFonts w:ascii="Times New Roman" w:hAnsi="Times New Roman" w:cs="Times New Roman"/>
                <w:sz w:val="28"/>
                <w:szCs w:val="28"/>
              </w:rPr>
              <w:t>хемы границ сервитута на кадастровом плане территории</w:t>
            </w:r>
          </w:p>
          <w:p w:rsidR="00695967" w:rsidRPr="0016756E" w:rsidRDefault="00695967" w:rsidP="003117E4">
            <w:pPr>
              <w:pStyle w:val="ConsPlusNonformat"/>
              <w:ind w:firstLine="288"/>
              <w:jc w:val="both"/>
              <w:rPr>
                <w:rFonts w:ascii="Times New Roman" w:hAnsi="Times New Roman" w:cs="Times New Roman"/>
                <w:color w:val="000000"/>
                <w:sz w:val="28"/>
                <w:szCs w:val="28"/>
              </w:rPr>
            </w:pPr>
          </w:p>
          <w:p w:rsidR="00695967" w:rsidRPr="0016756E" w:rsidRDefault="00695967" w:rsidP="003117E4">
            <w:pPr>
              <w:pStyle w:val="ConsPlusNonformat"/>
              <w:ind w:firstLine="288"/>
              <w:jc w:val="both"/>
              <w:rPr>
                <w:rFonts w:ascii="Times New Roman" w:hAnsi="Times New Roman" w:cs="Times New Roman"/>
                <w:color w:val="000000"/>
                <w:sz w:val="28"/>
                <w:szCs w:val="28"/>
              </w:rPr>
            </w:pP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autoSpaceDE w:val="0"/>
              <w:autoSpaceDN w:val="0"/>
              <w:adjustRightInd w:val="0"/>
              <w:jc w:val="both"/>
              <w:rPr>
                <w:color w:val="000000"/>
                <w:sz w:val="28"/>
                <w:szCs w:val="28"/>
              </w:rPr>
            </w:pPr>
            <w:r>
              <w:rPr>
                <w:color w:val="000000"/>
                <w:sz w:val="28"/>
                <w:szCs w:val="28"/>
              </w:rPr>
              <w:t>п.1 ст.39.26 ЗК РФ</w:t>
            </w: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t>2.</w:t>
            </w:r>
            <w:r w:rsidRPr="008D3FEE">
              <w:rPr>
                <w:sz w:val="28"/>
                <w:szCs w:val="28"/>
              </w:rPr>
              <w:t>6</w:t>
            </w:r>
            <w:r>
              <w:rPr>
                <w:sz w:val="28"/>
                <w:szCs w:val="28"/>
              </w:rPr>
              <w:t xml:space="preserve"> </w:t>
            </w:r>
            <w:r w:rsidRPr="008D3FEE">
              <w:rPr>
                <w:sz w:val="28"/>
                <w:szCs w:val="28"/>
              </w:rPr>
              <w:t xml:space="preserve">Исчерпывающий перечень </w:t>
            </w:r>
            <w:r w:rsidRPr="008D3FEE">
              <w:rPr>
                <w:sz w:val="28"/>
                <w:szCs w:val="28"/>
              </w:rPr>
              <w:lastRenderedPageBreak/>
              <w:t xml:space="preserve">документов, необходимых в соответствии с нормативными правовыми актами для предоставления </w:t>
            </w:r>
            <w:r>
              <w:rPr>
                <w:sz w:val="28"/>
                <w:szCs w:val="28"/>
              </w:rPr>
              <w:t xml:space="preserve">муниципальной </w:t>
            </w:r>
            <w:r w:rsidRPr="008D3FEE">
              <w:rPr>
                <w:sz w:val="28"/>
                <w:szCs w:val="28"/>
              </w:rPr>
              <w:t>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rsidRPr="00AE59E2">
              <w:t xml:space="preserve">, </w:t>
            </w:r>
            <w:r w:rsidRPr="00AE59E2">
              <w:rPr>
                <w:sz w:val="28"/>
                <w:szCs w:val="28"/>
              </w:rPr>
              <w:t>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6410" w:type="dxa"/>
            <w:tcBorders>
              <w:top w:val="single" w:sz="6" w:space="0" w:color="auto"/>
              <w:left w:val="single" w:sz="6" w:space="0" w:color="auto"/>
              <w:bottom w:val="single" w:sz="6" w:space="0" w:color="auto"/>
              <w:right w:val="single" w:sz="6" w:space="0" w:color="auto"/>
            </w:tcBorders>
          </w:tcPr>
          <w:p w:rsidR="00695967" w:rsidRDefault="00695967" w:rsidP="003117E4">
            <w:pPr>
              <w:pStyle w:val="ConsPlusNonformat"/>
              <w:ind w:firstLine="285"/>
              <w:jc w:val="both"/>
              <w:rPr>
                <w:rFonts w:ascii="Times New Roman" w:hAnsi="Times New Roman" w:cs="Times New Roman"/>
                <w:sz w:val="28"/>
                <w:szCs w:val="28"/>
              </w:rPr>
            </w:pPr>
            <w:r w:rsidRPr="004D699A">
              <w:rPr>
                <w:rFonts w:ascii="Times New Roman" w:hAnsi="Times New Roman" w:cs="Times New Roman"/>
                <w:sz w:val="28"/>
                <w:szCs w:val="28"/>
              </w:rPr>
              <w:lastRenderedPageBreak/>
              <w:t xml:space="preserve">Получаются в рамках межведомственного </w:t>
            </w:r>
            <w:r w:rsidRPr="004D699A">
              <w:rPr>
                <w:rFonts w:ascii="Times New Roman" w:hAnsi="Times New Roman" w:cs="Times New Roman"/>
                <w:sz w:val="28"/>
                <w:szCs w:val="28"/>
              </w:rPr>
              <w:lastRenderedPageBreak/>
              <w:t>взаимодействия:</w:t>
            </w:r>
          </w:p>
          <w:p w:rsidR="00695967" w:rsidRPr="00BD62DF" w:rsidRDefault="00695967" w:rsidP="003117E4">
            <w:pPr>
              <w:autoSpaceDE w:val="0"/>
              <w:autoSpaceDN w:val="0"/>
              <w:adjustRightInd w:val="0"/>
              <w:ind w:firstLine="283"/>
              <w:jc w:val="both"/>
              <w:rPr>
                <w:rFonts w:ascii="Times New Roman CYR" w:hAnsi="Times New Roman CYR" w:cs="Times New Roman CYR"/>
                <w:sz w:val="28"/>
                <w:szCs w:val="28"/>
              </w:rPr>
            </w:pPr>
            <w:r w:rsidRPr="00BD62DF">
              <w:rPr>
                <w:rFonts w:ascii="Times New Roman CYR" w:hAnsi="Times New Roman CYR" w:cs="Times New Roman CYR"/>
                <w:sz w:val="28"/>
                <w:szCs w:val="28"/>
              </w:rPr>
              <w:t>1) Кадастровый паспорт объекта недвижимости</w:t>
            </w:r>
          </w:p>
          <w:p w:rsidR="00695967" w:rsidRDefault="00695967" w:rsidP="003117E4">
            <w:pPr>
              <w:autoSpaceDE w:val="0"/>
              <w:autoSpaceDN w:val="0"/>
              <w:adjustRightInd w:val="0"/>
              <w:ind w:firstLine="283"/>
              <w:jc w:val="both"/>
              <w:rPr>
                <w:rFonts w:ascii="Times New Roman CYR" w:hAnsi="Times New Roman CYR" w:cs="Times New Roman CYR"/>
                <w:sz w:val="28"/>
                <w:szCs w:val="28"/>
              </w:rPr>
            </w:pPr>
            <w:r w:rsidRPr="00BD62DF">
              <w:rPr>
                <w:rFonts w:ascii="Times New Roman CYR" w:hAnsi="Times New Roman CYR" w:cs="Times New Roman CYR"/>
                <w:sz w:val="28"/>
                <w:szCs w:val="28"/>
              </w:rPr>
              <w:t>2) Сведения из ЕГРЮЛ</w:t>
            </w:r>
          </w:p>
          <w:p w:rsidR="00695967" w:rsidRPr="00AB4D5F" w:rsidRDefault="00695967" w:rsidP="003117E4">
            <w:pPr>
              <w:autoSpaceDE w:val="0"/>
              <w:autoSpaceDN w:val="0"/>
              <w:adjustRightInd w:val="0"/>
              <w:ind w:firstLine="283"/>
              <w:jc w:val="both"/>
              <w:rPr>
                <w:color w:val="000000"/>
                <w:sz w:val="28"/>
                <w:szCs w:val="28"/>
              </w:rPr>
            </w:pPr>
          </w:p>
        </w:tc>
        <w:tc>
          <w:tcPr>
            <w:tcW w:w="4012" w:type="dxa"/>
            <w:tcBorders>
              <w:top w:val="single" w:sz="6" w:space="0" w:color="auto"/>
              <w:left w:val="single" w:sz="6" w:space="0" w:color="auto"/>
              <w:bottom w:val="single" w:sz="6" w:space="0" w:color="auto"/>
              <w:right w:val="single" w:sz="6" w:space="0" w:color="auto"/>
            </w:tcBorders>
          </w:tcPr>
          <w:p w:rsidR="00695967" w:rsidRPr="0093735D" w:rsidRDefault="00695967" w:rsidP="003117E4">
            <w:pPr>
              <w:autoSpaceDE w:val="0"/>
              <w:autoSpaceDN w:val="0"/>
              <w:adjustRightInd w:val="0"/>
              <w:jc w:val="both"/>
              <w:rPr>
                <w:color w:val="000000"/>
                <w:sz w:val="28"/>
                <w:szCs w:val="28"/>
              </w:rPr>
            </w:pPr>
            <w:r w:rsidRPr="0093735D">
              <w:rPr>
                <w:color w:val="000000"/>
                <w:sz w:val="28"/>
                <w:szCs w:val="28"/>
              </w:rPr>
              <w:lastRenderedPageBreak/>
              <w:t>ЗК РФ;</w:t>
            </w:r>
          </w:p>
          <w:p w:rsidR="00695967" w:rsidRPr="0016756E" w:rsidRDefault="00695967" w:rsidP="003117E4">
            <w:pPr>
              <w:autoSpaceDE w:val="0"/>
              <w:autoSpaceDN w:val="0"/>
              <w:adjustRightInd w:val="0"/>
              <w:jc w:val="both"/>
              <w:rPr>
                <w:color w:val="000000"/>
                <w:sz w:val="28"/>
                <w:szCs w:val="28"/>
              </w:rPr>
            </w:pPr>
            <w:r w:rsidRPr="0093735D">
              <w:rPr>
                <w:color w:val="000000"/>
                <w:sz w:val="28"/>
                <w:szCs w:val="28"/>
              </w:rPr>
              <w:lastRenderedPageBreak/>
              <w:t>Положением о Палате</w:t>
            </w: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lastRenderedPageBreak/>
              <w:t xml:space="preserve">2.7. </w:t>
            </w:r>
            <w:r w:rsidRPr="00AE59E2">
              <w:rPr>
                <w:sz w:val="28"/>
                <w:szCs w:val="28"/>
              </w:rPr>
              <w:t>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6410"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ind w:firstLine="288"/>
              <w:jc w:val="both"/>
              <w:rPr>
                <w:color w:val="000000"/>
                <w:sz w:val="28"/>
                <w:szCs w:val="28"/>
              </w:rPr>
            </w:pPr>
            <w:r w:rsidRPr="00BD62DF">
              <w:rPr>
                <w:sz w:val="28"/>
                <w:szCs w:val="28"/>
              </w:rPr>
              <w:t>Согласование не требуется</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autoSpaceDE w:val="0"/>
              <w:autoSpaceDN w:val="0"/>
              <w:adjustRightInd w:val="0"/>
              <w:jc w:val="both"/>
              <w:rPr>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t xml:space="preserve">2.8. Исчерпывающий перечень оснований для отказа в приеме </w:t>
            </w:r>
            <w:r w:rsidRPr="00512C58">
              <w:rPr>
                <w:sz w:val="28"/>
                <w:szCs w:val="28"/>
              </w:rPr>
              <w:lastRenderedPageBreak/>
              <w:t xml:space="preserve">документов, необходимых для предоставления </w:t>
            </w:r>
            <w:r>
              <w:rPr>
                <w:sz w:val="28"/>
                <w:szCs w:val="28"/>
              </w:rPr>
              <w:t xml:space="preserve">муниципальной </w:t>
            </w:r>
            <w:r w:rsidRPr="00512C58">
              <w:rPr>
                <w:sz w:val="28"/>
                <w:szCs w:val="28"/>
              </w:rPr>
              <w:t>услуги</w:t>
            </w:r>
          </w:p>
        </w:tc>
        <w:tc>
          <w:tcPr>
            <w:tcW w:w="6410"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ind w:firstLine="283"/>
              <w:jc w:val="both"/>
              <w:rPr>
                <w:sz w:val="28"/>
                <w:szCs w:val="28"/>
              </w:rPr>
            </w:pPr>
            <w:r w:rsidRPr="00512C58">
              <w:rPr>
                <w:sz w:val="28"/>
                <w:szCs w:val="28"/>
              </w:rPr>
              <w:lastRenderedPageBreak/>
              <w:t>1</w:t>
            </w:r>
            <w:r>
              <w:rPr>
                <w:sz w:val="28"/>
                <w:szCs w:val="28"/>
              </w:rPr>
              <w:t>) </w:t>
            </w:r>
            <w:r w:rsidRPr="00512C58">
              <w:rPr>
                <w:sz w:val="28"/>
                <w:szCs w:val="28"/>
              </w:rPr>
              <w:t>Подача документов ненадлежащим лицом</w:t>
            </w:r>
            <w:r>
              <w:rPr>
                <w:sz w:val="28"/>
                <w:szCs w:val="28"/>
              </w:rPr>
              <w:t>;</w:t>
            </w:r>
          </w:p>
          <w:p w:rsidR="00695967" w:rsidRDefault="00695967" w:rsidP="003117E4">
            <w:pPr>
              <w:ind w:firstLine="283"/>
              <w:jc w:val="both"/>
              <w:rPr>
                <w:sz w:val="28"/>
                <w:szCs w:val="28"/>
              </w:rPr>
            </w:pPr>
            <w:r w:rsidRPr="00512C58">
              <w:rPr>
                <w:sz w:val="28"/>
                <w:szCs w:val="28"/>
              </w:rPr>
              <w:t>2</w:t>
            </w:r>
            <w:r>
              <w:rPr>
                <w:sz w:val="28"/>
                <w:szCs w:val="28"/>
              </w:rPr>
              <w:t>) </w:t>
            </w:r>
            <w:r w:rsidRPr="00512C58">
              <w:rPr>
                <w:sz w:val="28"/>
                <w:szCs w:val="28"/>
              </w:rPr>
              <w:t xml:space="preserve">Несоответствие представленных документов </w:t>
            </w:r>
            <w:r w:rsidRPr="00512C58">
              <w:rPr>
                <w:sz w:val="28"/>
                <w:szCs w:val="28"/>
              </w:rPr>
              <w:lastRenderedPageBreak/>
              <w:t>перечню документов, указанных в п</w:t>
            </w:r>
            <w:r>
              <w:rPr>
                <w:sz w:val="28"/>
                <w:szCs w:val="28"/>
              </w:rPr>
              <w:t>ункте</w:t>
            </w:r>
            <w:r w:rsidRPr="00512C58">
              <w:rPr>
                <w:sz w:val="28"/>
                <w:szCs w:val="28"/>
              </w:rPr>
              <w:t> 2.</w:t>
            </w:r>
            <w:r>
              <w:rPr>
                <w:sz w:val="28"/>
                <w:szCs w:val="28"/>
              </w:rPr>
              <w:t>5 настоящего Регламента;</w:t>
            </w:r>
          </w:p>
          <w:p w:rsidR="00695967" w:rsidRDefault="00695967" w:rsidP="003117E4">
            <w:pPr>
              <w:ind w:firstLine="283"/>
              <w:jc w:val="both"/>
              <w:rPr>
                <w:sz w:val="28"/>
                <w:szCs w:val="28"/>
              </w:rPr>
            </w:pPr>
            <w:r w:rsidRPr="00512C58">
              <w:rPr>
                <w:sz w:val="28"/>
                <w:szCs w:val="28"/>
              </w:rPr>
              <w:t>3</w:t>
            </w:r>
            <w:r>
              <w:rPr>
                <w:sz w:val="28"/>
                <w:szCs w:val="28"/>
              </w:rPr>
              <w:t>)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695967" w:rsidRPr="009C56D8" w:rsidRDefault="00695967" w:rsidP="003117E4">
            <w:pPr>
              <w:ind w:firstLine="425"/>
              <w:jc w:val="both"/>
              <w:rPr>
                <w:sz w:val="28"/>
                <w:szCs w:val="28"/>
              </w:rPr>
            </w:pPr>
            <w:r w:rsidRPr="00B10A78">
              <w:rPr>
                <w:sz w:val="28"/>
                <w:szCs w:val="28"/>
                <w:lang w:eastAsia="en-US"/>
              </w:rPr>
              <w:t>4) Представление документов в ненадлежащий орган</w:t>
            </w:r>
          </w:p>
        </w:tc>
        <w:tc>
          <w:tcPr>
            <w:tcW w:w="4012" w:type="dxa"/>
            <w:tcBorders>
              <w:top w:val="single" w:sz="6" w:space="0" w:color="auto"/>
              <w:left w:val="single" w:sz="6" w:space="0" w:color="auto"/>
              <w:bottom w:val="single" w:sz="6" w:space="0" w:color="auto"/>
              <w:right w:val="single" w:sz="6" w:space="0" w:color="auto"/>
            </w:tcBorders>
          </w:tcPr>
          <w:p w:rsidR="00695967" w:rsidRDefault="00695967" w:rsidP="003117E4">
            <w:pPr>
              <w:autoSpaceDE w:val="0"/>
              <w:autoSpaceDN w:val="0"/>
              <w:adjustRightInd w:val="0"/>
              <w:jc w:val="both"/>
              <w:rPr>
                <w:color w:val="000000"/>
                <w:sz w:val="28"/>
                <w:szCs w:val="28"/>
              </w:rPr>
            </w:pPr>
            <w:r w:rsidRPr="0016756E">
              <w:rPr>
                <w:color w:val="000000"/>
                <w:sz w:val="28"/>
                <w:szCs w:val="28"/>
              </w:rPr>
              <w:lastRenderedPageBreak/>
              <w:t>ЗК РФ</w:t>
            </w:r>
          </w:p>
          <w:p w:rsidR="00695967" w:rsidRDefault="00695967" w:rsidP="003117E4">
            <w:pPr>
              <w:autoSpaceDE w:val="0"/>
              <w:autoSpaceDN w:val="0"/>
              <w:adjustRightInd w:val="0"/>
              <w:jc w:val="both"/>
              <w:rPr>
                <w:color w:val="000000"/>
                <w:sz w:val="28"/>
                <w:szCs w:val="28"/>
              </w:rPr>
            </w:pPr>
          </w:p>
          <w:p w:rsidR="00695967" w:rsidRDefault="00695967" w:rsidP="003117E4">
            <w:pPr>
              <w:autoSpaceDE w:val="0"/>
              <w:autoSpaceDN w:val="0"/>
              <w:adjustRightInd w:val="0"/>
              <w:jc w:val="both"/>
              <w:rPr>
                <w:color w:val="000000"/>
                <w:sz w:val="28"/>
                <w:szCs w:val="28"/>
              </w:rPr>
            </w:pPr>
          </w:p>
          <w:p w:rsidR="00695967" w:rsidRDefault="00695967" w:rsidP="003117E4">
            <w:pPr>
              <w:autoSpaceDE w:val="0"/>
              <w:autoSpaceDN w:val="0"/>
              <w:adjustRightInd w:val="0"/>
              <w:jc w:val="both"/>
              <w:rPr>
                <w:color w:val="000000"/>
                <w:sz w:val="28"/>
                <w:szCs w:val="28"/>
              </w:rPr>
            </w:pPr>
          </w:p>
          <w:p w:rsidR="00695967" w:rsidRPr="0016756E" w:rsidRDefault="00695967" w:rsidP="003117E4">
            <w:pPr>
              <w:autoSpaceDE w:val="0"/>
              <w:autoSpaceDN w:val="0"/>
              <w:adjustRightInd w:val="0"/>
              <w:jc w:val="both"/>
              <w:rPr>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lastRenderedPageBreak/>
              <w:t>2.9.</w:t>
            </w:r>
            <w:r w:rsidRPr="00512C58">
              <w:rPr>
                <w:sz w:val="28"/>
                <w:szCs w:val="28"/>
                <w:lang w:val="en-US"/>
              </w:rPr>
              <w:t> </w:t>
            </w:r>
            <w:r w:rsidRPr="00512C58">
              <w:rPr>
                <w:sz w:val="28"/>
                <w:szCs w:val="28"/>
              </w:rPr>
              <w:t>Исчерпывающий перечень оснований для</w:t>
            </w:r>
            <w:r>
              <w:rPr>
                <w:sz w:val="28"/>
                <w:szCs w:val="28"/>
              </w:rPr>
              <w:t xml:space="preserve"> приостановления или</w:t>
            </w:r>
            <w:r w:rsidRPr="00512C58">
              <w:rPr>
                <w:sz w:val="28"/>
                <w:szCs w:val="28"/>
              </w:rPr>
              <w:t xml:space="preserve"> отказа в предоставлении </w:t>
            </w:r>
            <w:r>
              <w:rPr>
                <w:sz w:val="28"/>
                <w:szCs w:val="28"/>
              </w:rPr>
              <w:t xml:space="preserve">муниципальной </w:t>
            </w:r>
            <w:r w:rsidRPr="00512C58">
              <w:rPr>
                <w:sz w:val="28"/>
                <w:szCs w:val="28"/>
              </w:rPr>
              <w:t>услуги</w:t>
            </w:r>
          </w:p>
        </w:tc>
        <w:tc>
          <w:tcPr>
            <w:tcW w:w="6410" w:type="dxa"/>
            <w:tcBorders>
              <w:top w:val="single" w:sz="6" w:space="0" w:color="auto"/>
              <w:left w:val="single" w:sz="6" w:space="0" w:color="auto"/>
              <w:bottom w:val="single" w:sz="6" w:space="0" w:color="auto"/>
              <w:right w:val="single" w:sz="6" w:space="0" w:color="auto"/>
            </w:tcBorders>
          </w:tcPr>
          <w:p w:rsidR="00695967" w:rsidRPr="00A0540A" w:rsidRDefault="00695967" w:rsidP="003117E4">
            <w:pPr>
              <w:autoSpaceDE w:val="0"/>
              <w:autoSpaceDN w:val="0"/>
              <w:adjustRightInd w:val="0"/>
              <w:ind w:firstLine="283"/>
              <w:jc w:val="both"/>
              <w:rPr>
                <w:sz w:val="28"/>
                <w:szCs w:val="28"/>
              </w:rPr>
            </w:pPr>
            <w:r w:rsidRPr="00A0540A">
              <w:rPr>
                <w:sz w:val="28"/>
                <w:szCs w:val="28"/>
              </w:rPr>
              <w:t>Основания для приостановления предоставления услуги не предусмотрены.</w:t>
            </w:r>
          </w:p>
          <w:p w:rsidR="00695967" w:rsidRPr="00A0540A" w:rsidRDefault="00695967" w:rsidP="003117E4">
            <w:pPr>
              <w:autoSpaceDE w:val="0"/>
              <w:autoSpaceDN w:val="0"/>
              <w:adjustRightInd w:val="0"/>
              <w:ind w:firstLine="283"/>
              <w:jc w:val="both"/>
              <w:rPr>
                <w:sz w:val="28"/>
                <w:szCs w:val="28"/>
              </w:rPr>
            </w:pPr>
            <w:r w:rsidRPr="00A0540A">
              <w:rPr>
                <w:sz w:val="28"/>
                <w:szCs w:val="28"/>
              </w:rPr>
              <w:t>Основания для отказа:</w:t>
            </w:r>
          </w:p>
          <w:p w:rsidR="00695967" w:rsidRDefault="00695967" w:rsidP="003117E4">
            <w:pPr>
              <w:autoSpaceDE w:val="0"/>
              <w:autoSpaceDN w:val="0"/>
              <w:adjustRightInd w:val="0"/>
              <w:ind w:firstLine="540"/>
              <w:jc w:val="both"/>
              <w:rPr>
                <w:sz w:val="28"/>
                <w:szCs w:val="28"/>
              </w:rPr>
            </w:pPr>
            <w:r>
              <w:rPr>
                <w:sz w:val="28"/>
                <w:szCs w:val="28"/>
              </w:rPr>
              <w:t>1) заявление об установлении сервитута направлено в орган исполнительной власти или орган местного самоуправления, которые не вправе заключать соглашение об установлении сервитута;</w:t>
            </w:r>
          </w:p>
          <w:p w:rsidR="00695967" w:rsidRDefault="00695967" w:rsidP="003117E4">
            <w:pPr>
              <w:autoSpaceDE w:val="0"/>
              <w:autoSpaceDN w:val="0"/>
              <w:adjustRightInd w:val="0"/>
              <w:ind w:firstLine="540"/>
              <w:jc w:val="both"/>
              <w:rPr>
                <w:sz w:val="28"/>
                <w:szCs w:val="28"/>
              </w:rPr>
            </w:pPr>
            <w:r>
              <w:rPr>
                <w:sz w:val="28"/>
                <w:szCs w:val="28"/>
              </w:rPr>
              <w:t>2) планируемое на условиях сервитута использование земельного участка не допускается в соответствии с федеральными законами;</w:t>
            </w:r>
          </w:p>
          <w:p w:rsidR="00695967" w:rsidRPr="009C56D8" w:rsidRDefault="00695967" w:rsidP="003117E4">
            <w:pPr>
              <w:autoSpaceDE w:val="0"/>
              <w:autoSpaceDN w:val="0"/>
              <w:adjustRightInd w:val="0"/>
              <w:ind w:firstLine="540"/>
              <w:jc w:val="both"/>
              <w:rPr>
                <w:sz w:val="28"/>
                <w:szCs w:val="28"/>
              </w:rPr>
            </w:pPr>
            <w:r>
              <w:rPr>
                <w:sz w:val="28"/>
                <w:szCs w:val="28"/>
              </w:rPr>
              <w:t>3) установление сервитута приведет к невозможности использовать земельный участок в соответствии с его разрешенным использованием или к существенным затруднениям в использовании земельного участка</w:t>
            </w:r>
          </w:p>
        </w:tc>
        <w:tc>
          <w:tcPr>
            <w:tcW w:w="4012" w:type="dxa"/>
            <w:tcBorders>
              <w:top w:val="single" w:sz="6" w:space="0" w:color="auto"/>
              <w:left w:val="single" w:sz="6" w:space="0" w:color="auto"/>
              <w:bottom w:val="single" w:sz="6" w:space="0" w:color="auto"/>
              <w:right w:val="single" w:sz="6" w:space="0" w:color="auto"/>
            </w:tcBorders>
          </w:tcPr>
          <w:p w:rsidR="00695967" w:rsidRDefault="00695967" w:rsidP="003117E4">
            <w:pPr>
              <w:pStyle w:val="ConsPlusCell"/>
              <w:widowControl/>
              <w:ind w:firstLine="45"/>
              <w:rPr>
                <w:rFonts w:ascii="Times New Roman" w:hAnsi="Times New Roman" w:cs="Times New Roman"/>
                <w:color w:val="000000"/>
                <w:sz w:val="28"/>
                <w:szCs w:val="28"/>
              </w:rPr>
            </w:pPr>
          </w:p>
          <w:p w:rsidR="00695967" w:rsidRDefault="00695967" w:rsidP="003117E4">
            <w:pPr>
              <w:pStyle w:val="ConsPlusCell"/>
              <w:widowControl/>
              <w:ind w:firstLine="45"/>
              <w:rPr>
                <w:rFonts w:ascii="Times New Roman" w:hAnsi="Times New Roman" w:cs="Times New Roman"/>
                <w:color w:val="000000"/>
                <w:sz w:val="28"/>
                <w:szCs w:val="28"/>
              </w:rPr>
            </w:pPr>
          </w:p>
          <w:p w:rsidR="00695967" w:rsidRPr="0016756E" w:rsidRDefault="00695967" w:rsidP="003117E4">
            <w:pPr>
              <w:pStyle w:val="ConsPlusCell"/>
              <w:widowControl/>
              <w:ind w:firstLine="45"/>
              <w:rPr>
                <w:rFonts w:ascii="Times New Roman" w:hAnsi="Times New Roman" w:cs="Times New Roman"/>
                <w:color w:val="000000"/>
                <w:sz w:val="28"/>
                <w:szCs w:val="28"/>
              </w:rPr>
            </w:pPr>
            <w:r>
              <w:rPr>
                <w:rFonts w:ascii="Times New Roman" w:hAnsi="Times New Roman" w:cs="Times New Roman"/>
                <w:color w:val="000000"/>
                <w:sz w:val="28"/>
                <w:szCs w:val="28"/>
              </w:rPr>
              <w:t>п.3 ст.39.26 ЗК РФ</w:t>
            </w: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t>2.10. </w:t>
            </w:r>
            <w:r>
              <w:rPr>
                <w:sz w:val="28"/>
                <w:szCs w:val="28"/>
              </w:rPr>
              <w:t>Порядок, размер и основания взимания государственной пошлины или иной платы, взимаемой за предоставление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695967" w:rsidRPr="00AB4D5F" w:rsidRDefault="00695967" w:rsidP="003117E4">
            <w:pPr>
              <w:ind w:firstLine="288"/>
              <w:jc w:val="both"/>
              <w:rPr>
                <w:color w:val="000000"/>
                <w:sz w:val="28"/>
                <w:szCs w:val="28"/>
              </w:rPr>
            </w:pPr>
            <w:r>
              <w:rPr>
                <w:rFonts w:ascii="Times New Roman CYR" w:hAnsi="Times New Roman CYR" w:cs="Times New Roman CYR"/>
                <w:sz w:val="28"/>
                <w:szCs w:val="28"/>
              </w:rPr>
              <w:t>Муниципальная</w:t>
            </w:r>
            <w:r w:rsidRPr="00CA0085">
              <w:rPr>
                <w:rFonts w:ascii="Times New Roman CYR" w:hAnsi="Times New Roman CYR" w:cs="Times New Roman CYR"/>
                <w:sz w:val="28"/>
                <w:szCs w:val="28"/>
              </w:rPr>
              <w:t xml:space="preserve"> услуга предоставляется на безвозмездной основе</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pStyle w:val="ConsPlusCell"/>
              <w:widowControl/>
              <w:ind w:firstLine="45"/>
              <w:rPr>
                <w:rFonts w:ascii="Times New Roman" w:hAnsi="Times New Roman" w:cs="Times New Roman"/>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t>2.11. </w:t>
            </w:r>
            <w:r>
              <w:rPr>
                <w:sz w:val="28"/>
                <w:szCs w:val="28"/>
              </w:rPr>
              <w:t xml:space="preserve">Порядок, размер и основания взимания платы за предоставление услуг, которые являются </w:t>
            </w:r>
            <w:r>
              <w:rPr>
                <w:sz w:val="28"/>
                <w:szCs w:val="28"/>
              </w:rPr>
              <w:lastRenderedPageBreak/>
              <w:t>необходимыми и обязательными для предоставления муниципальной услуги, включая информацию о методике расчета размера такой платы</w:t>
            </w:r>
          </w:p>
        </w:tc>
        <w:tc>
          <w:tcPr>
            <w:tcW w:w="6410" w:type="dxa"/>
            <w:tcBorders>
              <w:top w:val="single" w:sz="6" w:space="0" w:color="auto"/>
              <w:left w:val="single" w:sz="6" w:space="0" w:color="auto"/>
              <w:bottom w:val="single" w:sz="6" w:space="0" w:color="auto"/>
              <w:right w:val="single" w:sz="6" w:space="0" w:color="auto"/>
            </w:tcBorders>
          </w:tcPr>
          <w:p w:rsidR="00695967" w:rsidRPr="00AB4D5F" w:rsidRDefault="00695967" w:rsidP="003117E4">
            <w:pPr>
              <w:ind w:firstLine="288"/>
              <w:jc w:val="both"/>
              <w:rPr>
                <w:color w:val="000000"/>
                <w:sz w:val="28"/>
                <w:szCs w:val="28"/>
              </w:rPr>
            </w:pPr>
            <w:r>
              <w:rPr>
                <w:sz w:val="28"/>
                <w:szCs w:val="28"/>
              </w:rPr>
              <w:lastRenderedPageBreak/>
              <w:t>Предоставление необходимых и обязательных услуг не требуется</w:t>
            </w:r>
          </w:p>
        </w:tc>
        <w:tc>
          <w:tcPr>
            <w:tcW w:w="4012" w:type="dxa"/>
            <w:tcBorders>
              <w:top w:val="single" w:sz="6" w:space="0" w:color="auto"/>
              <w:left w:val="single" w:sz="6" w:space="0" w:color="auto"/>
              <w:bottom w:val="single" w:sz="6" w:space="0" w:color="auto"/>
              <w:right w:val="single" w:sz="6" w:space="0" w:color="auto"/>
            </w:tcBorders>
          </w:tcPr>
          <w:p w:rsidR="00695967" w:rsidRPr="00AB4D5F" w:rsidRDefault="00695967" w:rsidP="003117E4">
            <w:pPr>
              <w:suppressAutoHyphens/>
              <w:jc w:val="both"/>
              <w:rPr>
                <w:color w:val="000000"/>
                <w:sz w:val="28"/>
                <w:szCs w:val="28"/>
              </w:rPr>
            </w:pPr>
          </w:p>
          <w:p w:rsidR="00695967" w:rsidRPr="00AB4D5F" w:rsidRDefault="00695967" w:rsidP="003117E4">
            <w:pPr>
              <w:suppressAutoHyphens/>
              <w:jc w:val="both"/>
              <w:rPr>
                <w:color w:val="000000"/>
                <w:sz w:val="28"/>
                <w:szCs w:val="28"/>
              </w:rPr>
            </w:pPr>
          </w:p>
          <w:p w:rsidR="00695967" w:rsidRPr="00AB4D5F" w:rsidRDefault="00695967" w:rsidP="003117E4">
            <w:pPr>
              <w:suppressAutoHyphens/>
              <w:jc w:val="both"/>
              <w:rPr>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lastRenderedPageBreak/>
              <w:t xml:space="preserve">2.12. </w:t>
            </w:r>
            <w:r>
              <w:rPr>
                <w:sz w:val="28"/>
                <w:szCs w:val="28"/>
              </w:rPr>
              <w:t>Максимальный срок ожидания в очереди при подаче запроса о предоставлении муниципальной услуги и при получении результата предоставления таких услуг</w:t>
            </w:r>
          </w:p>
        </w:tc>
        <w:tc>
          <w:tcPr>
            <w:tcW w:w="6410" w:type="dxa"/>
            <w:tcBorders>
              <w:top w:val="single" w:sz="6" w:space="0" w:color="auto"/>
              <w:left w:val="single" w:sz="6" w:space="0" w:color="auto"/>
              <w:bottom w:val="single" w:sz="6" w:space="0" w:color="auto"/>
              <w:right w:val="single" w:sz="6" w:space="0" w:color="auto"/>
            </w:tcBorders>
          </w:tcPr>
          <w:p w:rsidR="00695967" w:rsidRPr="00CA0085" w:rsidRDefault="00695967" w:rsidP="003117E4">
            <w:pPr>
              <w:tabs>
                <w:tab w:val="left" w:pos="0"/>
              </w:tabs>
              <w:autoSpaceDE w:val="0"/>
              <w:autoSpaceDN w:val="0"/>
              <w:adjustRightInd w:val="0"/>
              <w:ind w:firstLine="459"/>
              <w:jc w:val="both"/>
              <w:rPr>
                <w:rFonts w:ascii="Times New Roman CYR" w:hAnsi="Times New Roman CYR" w:cs="Times New Roman CYR"/>
                <w:sz w:val="28"/>
                <w:szCs w:val="28"/>
              </w:rPr>
            </w:pPr>
            <w:r w:rsidRPr="00CA0085">
              <w:rPr>
                <w:rFonts w:ascii="Times New Roman CYR" w:hAnsi="Times New Roman CYR" w:cs="Times New Roman CYR"/>
                <w:sz w:val="28"/>
                <w:szCs w:val="28"/>
              </w:rPr>
              <w:t xml:space="preserve">Подача заявления на получение </w:t>
            </w:r>
            <w:r>
              <w:rPr>
                <w:rFonts w:ascii="Times New Roman CYR" w:hAnsi="Times New Roman CYR" w:cs="Times New Roman CYR"/>
                <w:sz w:val="28"/>
                <w:szCs w:val="28"/>
              </w:rPr>
              <w:t>муниципальной услуги</w:t>
            </w:r>
            <w:r w:rsidRPr="00CA0085">
              <w:rPr>
                <w:rFonts w:ascii="Times New Roman CYR" w:hAnsi="Times New Roman CYR" w:cs="Times New Roman CYR"/>
                <w:sz w:val="28"/>
                <w:szCs w:val="28"/>
              </w:rPr>
              <w:t xml:space="preserve"> при наличии очереди - не более </w:t>
            </w:r>
            <w:r>
              <w:rPr>
                <w:rFonts w:ascii="Times New Roman CYR" w:hAnsi="Times New Roman CYR" w:cs="Times New Roman CYR"/>
                <w:sz w:val="28"/>
                <w:szCs w:val="28"/>
              </w:rPr>
              <w:t>15</w:t>
            </w:r>
            <w:r w:rsidRPr="00CA0085">
              <w:rPr>
                <w:rFonts w:ascii="Times New Roman CYR" w:hAnsi="Times New Roman CYR" w:cs="Times New Roman CYR"/>
                <w:sz w:val="28"/>
                <w:szCs w:val="28"/>
              </w:rPr>
              <w:t xml:space="preserve"> минут.</w:t>
            </w:r>
          </w:p>
          <w:p w:rsidR="00695967" w:rsidRPr="003D3F09" w:rsidRDefault="00695967" w:rsidP="003117E4">
            <w:pPr>
              <w:tabs>
                <w:tab w:val="left" w:pos="0"/>
              </w:tabs>
              <w:autoSpaceDE w:val="0"/>
              <w:autoSpaceDN w:val="0"/>
              <w:adjustRightInd w:val="0"/>
              <w:ind w:firstLine="459"/>
              <w:jc w:val="both"/>
              <w:rPr>
                <w:sz w:val="28"/>
                <w:szCs w:val="28"/>
              </w:rPr>
            </w:pPr>
            <w:r w:rsidRPr="00CA0085">
              <w:rPr>
                <w:rFonts w:ascii="Times New Roman CYR" w:hAnsi="Times New Roman CYR" w:cs="Times New Roman CYR"/>
                <w:sz w:val="28"/>
                <w:szCs w:val="28"/>
              </w:rPr>
              <w:t xml:space="preserve">При получении результата предоставления </w:t>
            </w:r>
            <w:r>
              <w:rPr>
                <w:rFonts w:ascii="Times New Roman CYR" w:hAnsi="Times New Roman CYR" w:cs="Times New Roman CYR"/>
                <w:sz w:val="28"/>
                <w:szCs w:val="28"/>
              </w:rPr>
              <w:t xml:space="preserve">муниципальной </w:t>
            </w:r>
            <w:r w:rsidRPr="00CA0085">
              <w:rPr>
                <w:rFonts w:ascii="Times New Roman CYR" w:hAnsi="Times New Roman CYR" w:cs="Times New Roman CYR"/>
                <w:sz w:val="28"/>
                <w:szCs w:val="28"/>
              </w:rPr>
              <w:t xml:space="preserve">услуги максимальный срок ожидания в очереди не должен превышать </w:t>
            </w:r>
            <w:r w:rsidRPr="001113A5">
              <w:rPr>
                <w:rFonts w:ascii="Times New Roman CYR" w:hAnsi="Times New Roman CYR" w:cs="Times New Roman CYR"/>
                <w:sz w:val="28"/>
                <w:szCs w:val="28"/>
              </w:rPr>
              <w:t>15</w:t>
            </w:r>
            <w:r w:rsidRPr="00CA0085">
              <w:rPr>
                <w:rFonts w:ascii="Times New Roman CYR" w:hAnsi="Times New Roman CYR" w:cs="Times New Roman CYR"/>
                <w:sz w:val="28"/>
                <w:szCs w:val="28"/>
              </w:rPr>
              <w:t xml:space="preserve"> минут</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pStyle w:val="ConsPlusCell"/>
              <w:widowControl/>
              <w:ind w:firstLine="45"/>
              <w:rPr>
                <w:rFonts w:ascii="Times New Roman" w:hAnsi="Times New Roman" w:cs="Times New Roman"/>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t>2.13</w:t>
            </w:r>
            <w:r w:rsidRPr="00C133A1">
              <w:rPr>
                <w:sz w:val="28"/>
                <w:szCs w:val="28"/>
              </w:rPr>
              <w:t xml:space="preserve">. Срок регистрации запроса заявителя о предоставлении </w:t>
            </w:r>
            <w:r w:rsidRPr="00950F3E">
              <w:rPr>
                <w:sz w:val="28"/>
                <w:szCs w:val="28"/>
              </w:rPr>
              <w:t>муниципальной услуги</w:t>
            </w:r>
            <w:r w:rsidRPr="00AE59E2">
              <w:rPr>
                <w:sz w:val="28"/>
                <w:szCs w:val="28"/>
              </w:rPr>
              <w:t>, в том числе в электронной форме</w:t>
            </w:r>
          </w:p>
        </w:tc>
        <w:tc>
          <w:tcPr>
            <w:tcW w:w="6410" w:type="dxa"/>
            <w:tcBorders>
              <w:top w:val="single" w:sz="6" w:space="0" w:color="auto"/>
              <w:left w:val="single" w:sz="6" w:space="0" w:color="auto"/>
              <w:bottom w:val="single" w:sz="6" w:space="0" w:color="auto"/>
              <w:right w:val="single" w:sz="6" w:space="0" w:color="auto"/>
            </w:tcBorders>
          </w:tcPr>
          <w:p w:rsidR="00695967" w:rsidRPr="003D3F09" w:rsidRDefault="00695967" w:rsidP="003117E4">
            <w:pPr>
              <w:tabs>
                <w:tab w:val="num" w:pos="0"/>
              </w:tabs>
              <w:ind w:firstLine="427"/>
              <w:jc w:val="both"/>
              <w:rPr>
                <w:sz w:val="28"/>
                <w:szCs w:val="28"/>
              </w:rPr>
            </w:pPr>
            <w:r w:rsidRPr="00CA0085">
              <w:rPr>
                <w:rFonts w:ascii="Times New Roman CYR" w:hAnsi="Times New Roman CYR" w:cs="Times New Roman CYR"/>
                <w:sz w:val="28"/>
                <w:szCs w:val="28"/>
              </w:rPr>
              <w:t>В течение одного дня с момента поступления заявления</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pStyle w:val="ConsPlusTitle"/>
              <w:ind w:firstLine="45"/>
              <w:rPr>
                <w:rFonts w:ascii="Times New Roman" w:eastAsia="Times New Roman" w:hAnsi="Times New Roman" w:cs="Times New Roman"/>
                <w:b w:val="0"/>
                <w:bCs w:val="0"/>
                <w:color w:val="000000"/>
                <w:sz w:val="28"/>
                <w:szCs w:val="28"/>
                <w:lang w:eastAsia="ru-RU"/>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t>2.14. </w:t>
            </w:r>
            <w:r w:rsidRPr="00C133A1">
              <w:rPr>
                <w:sz w:val="28"/>
                <w:szCs w:val="28"/>
              </w:rPr>
              <w:t xml:space="preserve">Требования к помещениям, в которых предоставляется </w:t>
            </w:r>
            <w:r>
              <w:rPr>
                <w:sz w:val="28"/>
                <w:szCs w:val="28"/>
              </w:rPr>
              <w:t>муниципальная</w:t>
            </w:r>
            <w:r w:rsidRPr="00C133A1">
              <w:rPr>
                <w:sz w:val="28"/>
                <w:szCs w:val="28"/>
              </w:rPr>
              <w:t xml:space="preserve"> услуга</w:t>
            </w:r>
            <w:r w:rsidRPr="00AE59E2">
              <w:rPr>
                <w:sz w:val="28"/>
                <w:szCs w:val="28"/>
              </w:rPr>
              <w:t>, 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6410" w:type="dxa"/>
            <w:tcBorders>
              <w:top w:val="single" w:sz="6" w:space="0" w:color="auto"/>
              <w:left w:val="single" w:sz="6" w:space="0" w:color="auto"/>
              <w:bottom w:val="single" w:sz="6" w:space="0" w:color="auto"/>
              <w:right w:val="single" w:sz="6" w:space="0" w:color="auto"/>
            </w:tcBorders>
          </w:tcPr>
          <w:p w:rsidR="00695967" w:rsidRPr="00AE59E2" w:rsidRDefault="00695967" w:rsidP="003117E4">
            <w:pPr>
              <w:pStyle w:val="ConsPlusNormal"/>
              <w:ind w:firstLine="435"/>
              <w:jc w:val="both"/>
              <w:rPr>
                <w:rFonts w:ascii="Times New Roman" w:hAnsi="Times New Roman" w:cs="Times New Roman"/>
                <w:sz w:val="28"/>
                <w:szCs w:val="28"/>
              </w:rPr>
            </w:pPr>
            <w:r w:rsidRPr="00AE59E2">
              <w:rPr>
                <w:rFonts w:ascii="Times New Roman" w:hAnsi="Times New Roman" w:cs="Times New Roman"/>
                <w:sz w:val="28"/>
                <w:szCs w:val="28"/>
              </w:rPr>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695967" w:rsidRPr="00AE59E2" w:rsidRDefault="00695967" w:rsidP="003117E4">
            <w:pPr>
              <w:pStyle w:val="ConsPlusNormal"/>
              <w:ind w:firstLine="435"/>
              <w:jc w:val="both"/>
              <w:rPr>
                <w:rFonts w:ascii="Times New Roman" w:hAnsi="Times New Roman" w:cs="Times New Roman"/>
                <w:sz w:val="28"/>
                <w:szCs w:val="28"/>
              </w:rPr>
            </w:pPr>
            <w:r w:rsidRPr="00AE59E2">
              <w:rPr>
                <w:rFonts w:ascii="Times New Roman" w:hAnsi="Times New Roman" w:cs="Times New Roman"/>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695967" w:rsidRPr="003D3F09" w:rsidRDefault="00695967" w:rsidP="003117E4">
            <w:pPr>
              <w:tabs>
                <w:tab w:val="num" w:pos="370"/>
              </w:tabs>
              <w:ind w:firstLine="427"/>
              <w:jc w:val="both"/>
              <w:rPr>
                <w:sz w:val="28"/>
              </w:rPr>
            </w:pPr>
            <w:r w:rsidRPr="00AE59E2">
              <w:rPr>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pStyle w:val="ConsPlusCell"/>
              <w:widowControl/>
              <w:ind w:firstLine="45"/>
              <w:rPr>
                <w:rFonts w:ascii="Times New Roman" w:hAnsi="Times New Roman" w:cs="Times New Roman"/>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Default="00695967" w:rsidP="003117E4">
            <w:pPr>
              <w:jc w:val="both"/>
              <w:rPr>
                <w:sz w:val="28"/>
                <w:szCs w:val="28"/>
              </w:rPr>
            </w:pPr>
            <w:r>
              <w:rPr>
                <w:sz w:val="28"/>
                <w:szCs w:val="28"/>
              </w:rPr>
              <w:lastRenderedPageBreak/>
              <w:t>2.15. Показатели доступности и качества муниципальной услуги,</w:t>
            </w:r>
            <w:r>
              <w:t xml:space="preserve"> </w:t>
            </w:r>
            <w:r w:rsidRPr="008B5CC3">
              <w:rPr>
                <w:sz w:val="28"/>
                <w:szCs w:val="28"/>
              </w:rPr>
              <w:t>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6410" w:type="dxa"/>
            <w:tcBorders>
              <w:top w:val="single" w:sz="6" w:space="0" w:color="auto"/>
              <w:left w:val="single" w:sz="6" w:space="0" w:color="auto"/>
              <w:bottom w:val="single" w:sz="6" w:space="0" w:color="auto"/>
              <w:right w:val="single" w:sz="6" w:space="0" w:color="auto"/>
            </w:tcBorders>
          </w:tcPr>
          <w:p w:rsidR="00695967" w:rsidRDefault="00695967" w:rsidP="003117E4">
            <w:pPr>
              <w:autoSpaceDE w:val="0"/>
              <w:autoSpaceDN w:val="0"/>
              <w:adjustRightInd w:val="0"/>
              <w:ind w:firstLine="427"/>
              <w:jc w:val="both"/>
              <w:rPr>
                <w:rFonts w:eastAsia="Calibri"/>
                <w:sz w:val="28"/>
                <w:szCs w:val="28"/>
              </w:rPr>
            </w:pPr>
            <w:r>
              <w:rPr>
                <w:sz w:val="28"/>
                <w:szCs w:val="28"/>
              </w:rPr>
              <w:t>Показателями доступности предоставления муниципальной услуги являются:</w:t>
            </w:r>
          </w:p>
          <w:p w:rsidR="00695967" w:rsidRDefault="00695967" w:rsidP="003117E4">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695967" w:rsidRDefault="00695967" w:rsidP="003117E4">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695967" w:rsidRDefault="00695967" w:rsidP="003117E4">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695967" w:rsidRDefault="00695967" w:rsidP="003117E4">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695967" w:rsidRDefault="00695967" w:rsidP="003117E4">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695967" w:rsidRDefault="00695967" w:rsidP="003117E4">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695967" w:rsidRDefault="00695967" w:rsidP="003117E4">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695967" w:rsidRDefault="00695967" w:rsidP="003117E4">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695967" w:rsidRPr="008B5CC3" w:rsidRDefault="00695967" w:rsidP="003117E4">
            <w:pPr>
              <w:autoSpaceDE w:val="0"/>
              <w:autoSpaceDN w:val="0"/>
              <w:adjustRightInd w:val="0"/>
              <w:ind w:firstLine="427"/>
              <w:jc w:val="both"/>
              <w:rPr>
                <w:rFonts w:ascii="Times New Roman CYR" w:hAnsi="Times New Roman CYR" w:cs="Times New Roman CYR"/>
                <w:sz w:val="28"/>
                <w:szCs w:val="28"/>
              </w:rPr>
            </w:pPr>
            <w:r w:rsidRPr="008B5CC3">
              <w:rPr>
                <w:sz w:val="28"/>
                <w:szCs w:val="28"/>
              </w:rPr>
              <w:t xml:space="preserve">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w:t>
            </w:r>
            <w:r w:rsidRPr="008B5CC3">
              <w:rPr>
                <w:sz w:val="28"/>
                <w:szCs w:val="28"/>
              </w:rPr>
              <w:lastRenderedPageBreak/>
              <w:t>заявителя. Продолжительность взаимодействия определяется регламентом.</w:t>
            </w:r>
          </w:p>
          <w:p w:rsidR="00695967" w:rsidRPr="008B5CC3" w:rsidRDefault="00695967" w:rsidP="003117E4">
            <w:pPr>
              <w:autoSpaceDE w:val="0"/>
              <w:autoSpaceDN w:val="0"/>
              <w:adjustRightInd w:val="0"/>
              <w:ind w:firstLine="427"/>
              <w:jc w:val="both"/>
              <w:rPr>
                <w:rFonts w:ascii="Times New Roman CYR" w:hAnsi="Times New Roman CYR" w:cs="Times New Roman CYR"/>
                <w:sz w:val="28"/>
                <w:szCs w:val="28"/>
              </w:rPr>
            </w:pPr>
            <w:r w:rsidRPr="008B5CC3">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695967" w:rsidRDefault="00695967" w:rsidP="003117E4">
            <w:pPr>
              <w:autoSpaceDE w:val="0"/>
              <w:autoSpaceDN w:val="0"/>
              <w:adjustRightInd w:val="0"/>
              <w:ind w:firstLine="427"/>
              <w:jc w:val="both"/>
              <w:rPr>
                <w:sz w:val="28"/>
                <w:szCs w:val="28"/>
              </w:rPr>
            </w:pPr>
            <w:r w:rsidRPr="008B5CC3">
              <w:rPr>
                <w:sz w:val="28"/>
                <w:szCs w:val="28"/>
              </w:rPr>
              <w:t xml:space="preserve">Информация о ходе предоставления муниципальной услуги может быть получена заявителем на сайте  </w:t>
            </w:r>
            <w:r w:rsidRPr="00552046">
              <w:rPr>
                <w:sz w:val="28"/>
                <w:szCs w:val="28"/>
              </w:rPr>
              <w:t>(</w:t>
            </w:r>
            <w:r w:rsidRPr="00552046">
              <w:rPr>
                <w:sz w:val="28"/>
                <w:szCs w:val="28"/>
                <w:lang w:val="en-US"/>
              </w:rPr>
              <w:t>http</w:t>
            </w:r>
            <w:r w:rsidRPr="00552046">
              <w:rPr>
                <w:sz w:val="28"/>
                <w:szCs w:val="28"/>
              </w:rPr>
              <w:t xml:space="preserve">:// </w:t>
            </w:r>
            <w:hyperlink r:id="rId631"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r w:rsidRPr="008B5CC3">
              <w:rPr>
                <w:sz w:val="28"/>
                <w:szCs w:val="28"/>
              </w:rPr>
              <w:t xml:space="preserve"> на Едином портале государственных и муниципальных услуг, в МФЦ</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pStyle w:val="ConsPlusCell"/>
              <w:widowControl/>
              <w:ind w:firstLine="45"/>
              <w:rPr>
                <w:rFonts w:ascii="Times New Roman" w:hAnsi="Times New Roman" w:cs="Times New Roman"/>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C133A1">
              <w:rPr>
                <w:sz w:val="28"/>
                <w:szCs w:val="28"/>
              </w:rPr>
              <w:lastRenderedPageBreak/>
              <w:t>2.1</w:t>
            </w:r>
            <w:r w:rsidRPr="00512C58">
              <w:rPr>
                <w:sz w:val="28"/>
                <w:szCs w:val="28"/>
              </w:rPr>
              <w:t>6</w:t>
            </w:r>
            <w:r w:rsidRPr="00C133A1">
              <w:rPr>
                <w:sz w:val="28"/>
                <w:szCs w:val="28"/>
              </w:rPr>
              <w:t>.</w:t>
            </w:r>
            <w:r w:rsidRPr="00512C58">
              <w:rPr>
                <w:sz w:val="28"/>
                <w:szCs w:val="28"/>
                <w:lang w:val="en-US"/>
              </w:rPr>
              <w:t> </w:t>
            </w:r>
            <w:r>
              <w:rPr>
                <w:sz w:val="28"/>
                <w:szCs w:val="28"/>
              </w:rPr>
              <w:t>Особенности предоставления муниципальной услуги в электронной форме</w:t>
            </w:r>
          </w:p>
        </w:tc>
        <w:tc>
          <w:tcPr>
            <w:tcW w:w="6410" w:type="dxa"/>
            <w:tcBorders>
              <w:top w:val="single" w:sz="6" w:space="0" w:color="auto"/>
              <w:left w:val="single" w:sz="6" w:space="0" w:color="auto"/>
              <w:bottom w:val="single" w:sz="6" w:space="0" w:color="auto"/>
              <w:right w:val="single" w:sz="6" w:space="0" w:color="auto"/>
            </w:tcBorders>
          </w:tcPr>
          <w:p w:rsidR="00695967" w:rsidRDefault="00695967" w:rsidP="003117E4">
            <w:pPr>
              <w:tabs>
                <w:tab w:val="left" w:pos="709"/>
              </w:tabs>
              <w:ind w:firstLine="427"/>
              <w:jc w:val="both"/>
              <w:rPr>
                <w:rFonts w:ascii="Times New Roman CYR" w:hAnsi="Times New Roman CYR" w:cs="Times New Roman CYR"/>
                <w:sz w:val="28"/>
                <w:szCs w:val="28"/>
              </w:rPr>
            </w:pPr>
            <w:r>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695967" w:rsidRPr="003D3F09" w:rsidRDefault="00695967" w:rsidP="003117E4">
            <w:pPr>
              <w:tabs>
                <w:tab w:val="left" w:pos="709"/>
              </w:tabs>
              <w:ind w:firstLine="427"/>
              <w:jc w:val="both"/>
              <w:rPr>
                <w:sz w:val="28"/>
                <w:szCs w:val="28"/>
              </w:rPr>
            </w:pPr>
            <w:r w:rsidRPr="00CA0085">
              <w:rPr>
                <w:rFonts w:ascii="Times New Roman CYR" w:hAnsi="Times New Roman CYR" w:cs="Times New Roman CYR"/>
                <w:sz w:val="28"/>
                <w:szCs w:val="28"/>
              </w:rPr>
              <w:t>В случае</w:t>
            </w:r>
            <w:r>
              <w:rPr>
                <w:rFonts w:ascii="Times New Roman CYR" w:hAnsi="Times New Roman CYR" w:cs="Times New Roman CYR"/>
                <w:sz w:val="28"/>
                <w:szCs w:val="28"/>
              </w:rPr>
              <w:t>, если законом предусмотрена</w:t>
            </w:r>
            <w:r w:rsidRPr="00CA0085">
              <w:rPr>
                <w:rFonts w:ascii="Times New Roman CYR" w:hAnsi="Times New Roman CYR" w:cs="Times New Roman CYR"/>
                <w:sz w:val="28"/>
                <w:szCs w:val="28"/>
              </w:rPr>
              <w:t xml:space="preserve"> подач</w:t>
            </w:r>
            <w:r>
              <w:rPr>
                <w:rFonts w:ascii="Times New Roman CYR" w:hAnsi="Times New Roman CYR" w:cs="Times New Roman CYR"/>
                <w:sz w:val="28"/>
                <w:szCs w:val="28"/>
              </w:rPr>
              <w:t>а</w:t>
            </w:r>
            <w:r w:rsidRPr="00CA0085">
              <w:rPr>
                <w:rFonts w:ascii="Times New Roman CYR" w:hAnsi="Times New Roman CYR" w:cs="Times New Roman CYR"/>
                <w:sz w:val="28"/>
                <w:szCs w:val="28"/>
              </w:rPr>
              <w:t xml:space="preserve"> заявления</w:t>
            </w:r>
            <w:r>
              <w:rPr>
                <w:rFonts w:ascii="Times New Roman CYR" w:hAnsi="Times New Roman CYR" w:cs="Times New Roman CYR"/>
                <w:sz w:val="28"/>
                <w:szCs w:val="28"/>
              </w:rPr>
              <w:t xml:space="preserve"> о предоставлении муниципальной услуги в электронной форме заявление подается </w:t>
            </w:r>
            <w:r w:rsidRPr="00CA0085">
              <w:rPr>
                <w:rFonts w:ascii="Times New Roman CYR" w:hAnsi="Times New Roman CYR" w:cs="Times New Roman CYR"/>
                <w:sz w:val="28"/>
                <w:szCs w:val="28"/>
              </w:rPr>
              <w:t xml:space="preserve">через </w:t>
            </w:r>
            <w:r w:rsidRPr="00552046">
              <w:rPr>
                <w:sz w:val="28"/>
                <w:szCs w:val="28"/>
              </w:rPr>
              <w:t>Портал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 xml:space="preserve">. </w:t>
            </w:r>
            <w:hyperlink r:id="rId632"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w:t>
            </w:r>
            <w:r>
              <w:rPr>
                <w:sz w:val="28"/>
                <w:szCs w:val="28"/>
              </w:rPr>
              <w:t xml:space="preserve"> или</w:t>
            </w:r>
            <w:r w:rsidRPr="00552046">
              <w:rPr>
                <w:sz w:val="28"/>
                <w:szCs w:val="28"/>
              </w:rPr>
              <w:t xml:space="preserve"> Един</w:t>
            </w:r>
            <w:r>
              <w:rPr>
                <w:sz w:val="28"/>
                <w:szCs w:val="28"/>
              </w:rPr>
              <w:t>ый</w:t>
            </w:r>
            <w:r w:rsidRPr="00552046">
              <w:rPr>
                <w:sz w:val="28"/>
                <w:szCs w:val="28"/>
              </w:rPr>
              <w:t xml:space="preserve"> портал  государственных и муниципальных услуг (функций) (</w:t>
            </w:r>
            <w:r w:rsidRPr="00552046">
              <w:rPr>
                <w:sz w:val="28"/>
                <w:szCs w:val="28"/>
                <w:lang w:val="en-US"/>
              </w:rPr>
              <w:t>http</w:t>
            </w:r>
            <w:r w:rsidRPr="00552046">
              <w:rPr>
                <w:sz w:val="28"/>
                <w:szCs w:val="28"/>
              </w:rPr>
              <w:t xml:space="preserve">:// </w:t>
            </w:r>
            <w:hyperlink r:id="rId633"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pStyle w:val="ConsPlusCell"/>
              <w:widowControl/>
              <w:ind w:firstLine="45"/>
              <w:rPr>
                <w:rFonts w:ascii="Times New Roman" w:hAnsi="Times New Roman" w:cs="Times New Roman"/>
                <w:color w:val="000000"/>
                <w:sz w:val="28"/>
                <w:szCs w:val="28"/>
              </w:rPr>
            </w:pPr>
          </w:p>
        </w:tc>
      </w:tr>
    </w:tbl>
    <w:p w:rsidR="00695967" w:rsidRPr="0016756E" w:rsidRDefault="00695967" w:rsidP="00695967">
      <w:pPr>
        <w:pStyle w:val="ConsPlusNonformat"/>
        <w:jc w:val="both"/>
        <w:rPr>
          <w:rFonts w:ascii="Times New Roman" w:hAnsi="Times New Roman" w:cs="Times New Roman"/>
          <w:color w:val="000000"/>
          <w:sz w:val="28"/>
          <w:szCs w:val="28"/>
        </w:rPr>
        <w:sectPr w:rsidR="00695967" w:rsidRPr="0016756E" w:rsidSect="00D01CAD">
          <w:pgSz w:w="16840" w:h="11907" w:orient="landscape" w:code="9"/>
          <w:pgMar w:top="1134" w:right="851" w:bottom="709" w:left="1134" w:header="720" w:footer="720" w:gutter="0"/>
          <w:cols w:space="708"/>
          <w:noEndnote/>
          <w:docGrid w:linePitch="381"/>
        </w:sectPr>
      </w:pPr>
    </w:p>
    <w:p w:rsidR="00695967" w:rsidRPr="0016756E" w:rsidRDefault="00695967" w:rsidP="00695967">
      <w:pPr>
        <w:rPr>
          <w:color w:val="000000"/>
          <w:sz w:val="28"/>
          <w:szCs w:val="28"/>
        </w:rPr>
      </w:pPr>
    </w:p>
    <w:p w:rsidR="00695967" w:rsidRPr="0016756E" w:rsidRDefault="00695967" w:rsidP="00695967">
      <w:pPr>
        <w:rPr>
          <w:color w:val="000000"/>
          <w:sz w:val="28"/>
          <w:szCs w:val="28"/>
        </w:rPr>
      </w:pPr>
    </w:p>
    <w:p w:rsidR="00695967" w:rsidRPr="004011AB" w:rsidRDefault="00695967" w:rsidP="00695967">
      <w:pPr>
        <w:sectPr w:rsidR="00695967" w:rsidRPr="004011AB">
          <w:type w:val="continuous"/>
          <w:pgSz w:w="16840" w:h="11907" w:orient="landscape" w:code="9"/>
          <w:pgMar w:top="1418" w:right="1440" w:bottom="868" w:left="720" w:header="720" w:footer="720" w:gutter="0"/>
          <w:cols w:space="708"/>
          <w:noEndnote/>
          <w:docGrid w:linePitch="381"/>
        </w:sectPr>
      </w:pPr>
    </w:p>
    <w:p w:rsidR="00695967" w:rsidRPr="003D3F09" w:rsidRDefault="00695967" w:rsidP="00695967">
      <w:pPr>
        <w:autoSpaceDE w:val="0"/>
        <w:autoSpaceDN w:val="0"/>
        <w:adjustRightInd w:val="0"/>
        <w:jc w:val="center"/>
        <w:rPr>
          <w:color w:val="000000"/>
          <w:sz w:val="28"/>
          <w:szCs w:val="28"/>
        </w:rPr>
      </w:pPr>
      <w:r w:rsidRPr="008B5CC3">
        <w:rPr>
          <w:b/>
          <w:bCs/>
          <w:sz w:val="28"/>
          <w:szCs w:val="28"/>
        </w:rPr>
        <w:lastRenderedPageBreak/>
        <w:t xml:space="preserve">3. </w:t>
      </w:r>
      <w:r w:rsidRPr="008B5CC3">
        <w:rPr>
          <w:b/>
          <w:bCs/>
          <w:sz w:val="28"/>
          <w:szCs w:val="28"/>
          <w:lang w:val="en-US"/>
        </w:rPr>
        <w:t>C</w:t>
      </w:r>
      <w:r w:rsidRPr="008B5CC3">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AE59E2">
        <w:rPr>
          <w:b/>
          <w:bCs/>
          <w:sz w:val="28"/>
          <w:szCs w:val="28"/>
        </w:rPr>
        <w:t>, в удаленных рабочих местах многофункционального центра предоставления государственных и муниципальных услуг</w:t>
      </w:r>
    </w:p>
    <w:p w:rsidR="00695967" w:rsidRPr="00125F62" w:rsidRDefault="00695967" w:rsidP="00695967">
      <w:pPr>
        <w:autoSpaceDE w:val="0"/>
        <w:autoSpaceDN w:val="0"/>
        <w:adjustRightInd w:val="0"/>
        <w:ind w:firstLine="720"/>
        <w:jc w:val="both"/>
        <w:rPr>
          <w:sz w:val="28"/>
          <w:szCs w:val="28"/>
        </w:rPr>
      </w:pPr>
    </w:p>
    <w:p w:rsidR="00695967" w:rsidRDefault="00695967" w:rsidP="00695967">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695967" w:rsidRPr="00125F62" w:rsidRDefault="00695967" w:rsidP="00695967">
      <w:pPr>
        <w:suppressAutoHyphens/>
        <w:autoSpaceDE w:val="0"/>
        <w:autoSpaceDN w:val="0"/>
        <w:adjustRightInd w:val="0"/>
        <w:ind w:firstLine="709"/>
        <w:jc w:val="both"/>
        <w:rPr>
          <w:sz w:val="28"/>
          <w:szCs w:val="28"/>
        </w:rPr>
      </w:pP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 xml:space="preserve">4) подготовка </w:t>
      </w:r>
      <w:r>
        <w:rPr>
          <w:sz w:val="28"/>
          <w:szCs w:val="28"/>
        </w:rPr>
        <w:t>и выдача результата муниципальной услуги.</w:t>
      </w:r>
    </w:p>
    <w:p w:rsidR="00695967" w:rsidRDefault="00695967" w:rsidP="00695967">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2</w:t>
      </w:r>
      <w:r w:rsidRPr="00125F62">
        <w:rPr>
          <w:sz w:val="28"/>
          <w:szCs w:val="28"/>
        </w:rPr>
        <w:t>.</w:t>
      </w:r>
    </w:p>
    <w:p w:rsidR="00695967" w:rsidRDefault="00695967" w:rsidP="00695967">
      <w:pPr>
        <w:tabs>
          <w:tab w:val="left" w:pos="1230"/>
        </w:tabs>
        <w:suppressAutoHyphens/>
        <w:autoSpaceDE w:val="0"/>
        <w:autoSpaceDN w:val="0"/>
        <w:adjustRightInd w:val="0"/>
        <w:ind w:firstLine="709"/>
        <w:jc w:val="both"/>
        <w:rPr>
          <w:sz w:val="28"/>
          <w:szCs w:val="28"/>
        </w:rPr>
      </w:pPr>
      <w:r>
        <w:rPr>
          <w:sz w:val="28"/>
          <w:szCs w:val="28"/>
        </w:rPr>
        <w:tab/>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695967" w:rsidRDefault="00695967" w:rsidP="00695967">
      <w:pPr>
        <w:suppressAutoHyphens/>
        <w:autoSpaceDE w:val="0"/>
        <w:autoSpaceDN w:val="0"/>
        <w:adjustRightInd w:val="0"/>
        <w:ind w:firstLine="709"/>
        <w:jc w:val="both"/>
        <w:rPr>
          <w:sz w:val="28"/>
          <w:szCs w:val="28"/>
        </w:rPr>
      </w:pPr>
    </w:p>
    <w:p w:rsidR="00695967" w:rsidRPr="00125F62" w:rsidRDefault="00695967" w:rsidP="00695967">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rPr>
        <w:t xml:space="preserve">Палату </w:t>
      </w:r>
      <w:r w:rsidRPr="00125F62">
        <w:rPr>
          <w:sz w:val="28"/>
          <w:szCs w:val="28"/>
        </w:rPr>
        <w:t>лично, по телефону и (или) электронной почте для получения консультаций о порядке получения муниципальной услуги.</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 xml:space="preserve">Специалист </w:t>
      </w:r>
      <w:r>
        <w:rPr>
          <w:sz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695967" w:rsidRDefault="00695967" w:rsidP="00695967">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695967" w:rsidRDefault="00695967" w:rsidP="00695967">
      <w:pPr>
        <w:suppressAutoHyphens/>
        <w:autoSpaceDE w:val="0"/>
        <w:autoSpaceDN w:val="0"/>
        <w:adjustRightInd w:val="0"/>
        <w:ind w:firstLine="709"/>
        <w:jc w:val="both"/>
        <w:rPr>
          <w:sz w:val="28"/>
          <w:szCs w:val="28"/>
        </w:rPr>
      </w:pPr>
    </w:p>
    <w:p w:rsidR="00695967" w:rsidRPr="00125F62" w:rsidRDefault="00695967" w:rsidP="00695967">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695967" w:rsidRDefault="00695967" w:rsidP="00695967">
      <w:pPr>
        <w:suppressAutoHyphens/>
        <w:ind w:firstLine="709"/>
        <w:jc w:val="both"/>
        <w:rPr>
          <w:sz w:val="28"/>
          <w:szCs w:val="28"/>
        </w:rPr>
      </w:pPr>
    </w:p>
    <w:p w:rsidR="00695967" w:rsidRPr="00B10A78" w:rsidRDefault="00695967" w:rsidP="00695967">
      <w:pPr>
        <w:suppressAutoHyphens/>
        <w:ind w:firstLine="709"/>
        <w:jc w:val="both"/>
        <w:rPr>
          <w:sz w:val="28"/>
          <w:szCs w:val="28"/>
        </w:rPr>
      </w:pPr>
      <w:r w:rsidRPr="00B10A78">
        <w:rPr>
          <w:sz w:val="28"/>
          <w:szCs w:val="28"/>
        </w:rPr>
        <w:t>3.3.1. Заявитель лично, через доверенное лицо или через МФЦ подает письменное заявление о предоставлении муниципальной услуги</w:t>
      </w:r>
      <w:r w:rsidRPr="00B10A78">
        <w:rPr>
          <w:sz w:val="28"/>
        </w:rPr>
        <w:t xml:space="preserve"> и представляет документы в соответствии с пунктом 2.5 настоящего Регламента </w:t>
      </w:r>
      <w:r w:rsidRPr="00B10A78">
        <w:rPr>
          <w:sz w:val="28"/>
          <w:szCs w:val="28"/>
        </w:rPr>
        <w:t xml:space="preserve">в </w:t>
      </w:r>
      <w:r w:rsidRPr="00B10A78">
        <w:rPr>
          <w:sz w:val="28"/>
        </w:rPr>
        <w:t>Палату</w:t>
      </w:r>
      <w:r w:rsidRPr="00B10A78">
        <w:rPr>
          <w:sz w:val="28"/>
          <w:szCs w:val="28"/>
        </w:rPr>
        <w:t>. Документы могут быть поданы через удаленное рабочее место. Список удаленных рабочих мест приведен в приложении №3.</w:t>
      </w:r>
    </w:p>
    <w:p w:rsidR="00695967" w:rsidRPr="00AB3C7F" w:rsidRDefault="00695967" w:rsidP="00695967">
      <w:pPr>
        <w:suppressAutoHyphens/>
        <w:ind w:firstLine="709"/>
        <w:jc w:val="both"/>
        <w:rPr>
          <w:sz w:val="28"/>
          <w:szCs w:val="28"/>
        </w:rPr>
      </w:pPr>
      <w:r w:rsidRPr="00B10A78">
        <w:rPr>
          <w:sz w:val="28"/>
          <w:szCs w:val="28"/>
        </w:rPr>
        <w:t>Заявление о предоставлении муниципальной услуги в электронной</w:t>
      </w:r>
      <w:r>
        <w:rPr>
          <w:sz w:val="28"/>
          <w:szCs w:val="28"/>
        </w:rPr>
        <w:t xml:space="preserve"> форме направляется в </w:t>
      </w:r>
      <w:r>
        <w:rPr>
          <w:sz w:val="28"/>
        </w:rPr>
        <w:t>Палату</w:t>
      </w:r>
      <w:r>
        <w:rPr>
          <w:sz w:val="28"/>
          <w:szCs w:val="28"/>
        </w:rPr>
        <w:t xml:space="preserve">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695967" w:rsidRPr="00AB3C7F" w:rsidRDefault="00695967" w:rsidP="00695967">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sz w:val="28"/>
        </w:rPr>
        <w:t>Палаты</w:t>
      </w:r>
      <w:r w:rsidRPr="00AB3C7F">
        <w:rPr>
          <w:bCs/>
          <w:sz w:val="28"/>
          <w:szCs w:val="28"/>
        </w:rPr>
        <w:t>, ведущий прием заявлений, осуществляет:</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lastRenderedPageBreak/>
        <w:t xml:space="preserve">проверку наличия документов, предусмотренных пунктом 2.5 настоящего Регламента; </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sz w:val="28"/>
        </w:rPr>
        <w:t>Палаты</w:t>
      </w:r>
      <w:r w:rsidRPr="00AB3C7F">
        <w:rPr>
          <w:bCs/>
          <w:sz w:val="28"/>
          <w:szCs w:val="28"/>
        </w:rPr>
        <w:t xml:space="preserve"> осуществляет:</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Pr>
          <w:bCs/>
          <w:sz w:val="28"/>
          <w:szCs w:val="28"/>
        </w:rPr>
        <w:t>;</w:t>
      </w:r>
    </w:p>
    <w:p w:rsidR="00695967" w:rsidRDefault="00695967" w:rsidP="00695967">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Палаты.</w:t>
      </w:r>
    </w:p>
    <w:p w:rsidR="00695967" w:rsidRDefault="00695967" w:rsidP="00695967">
      <w:pPr>
        <w:autoSpaceDE w:val="0"/>
        <w:autoSpaceDN w:val="0"/>
        <w:adjustRightInd w:val="0"/>
        <w:ind w:firstLine="709"/>
        <w:jc w:val="both"/>
        <w:rPr>
          <w:bCs/>
          <w:sz w:val="28"/>
          <w:szCs w:val="28"/>
        </w:rPr>
      </w:pPr>
      <w:r>
        <w:rPr>
          <w:bCs/>
          <w:sz w:val="28"/>
          <w:szCs w:val="28"/>
        </w:rPr>
        <w:t xml:space="preserve">В случае наличия оснований для отказа в приеме документов, специалист Палаты, ведущий прием документов, уведомляет заявителя </w:t>
      </w:r>
      <w:r>
        <w:rPr>
          <w:rFonts w:ascii="Times New Roman CYR" w:hAnsi="Times New Roman CYR" w:cs="Times New Roman CYR"/>
          <w:sz w:val="28"/>
          <w:szCs w:val="28"/>
        </w:rPr>
        <w:t>о наличии препятствий для регистрации заявления и возвращает ему документы с письменным объяснением содержания выявленных оснований для отказа в приеме документов.</w:t>
      </w:r>
    </w:p>
    <w:p w:rsidR="00695967" w:rsidRDefault="00695967" w:rsidP="00695967">
      <w:pPr>
        <w:ind w:firstLine="709"/>
        <w:jc w:val="both"/>
        <w:rPr>
          <w:sz w:val="28"/>
          <w:szCs w:val="28"/>
        </w:rPr>
      </w:pPr>
      <w:r>
        <w:rPr>
          <w:sz w:val="28"/>
          <w:szCs w:val="28"/>
        </w:rPr>
        <w:t>Процедуры, устанавливаемые настоящим пунктом, осуществляются:</w:t>
      </w:r>
    </w:p>
    <w:p w:rsidR="00695967" w:rsidRDefault="00695967" w:rsidP="00695967">
      <w:pPr>
        <w:ind w:firstLine="709"/>
        <w:jc w:val="both"/>
        <w:rPr>
          <w:sz w:val="28"/>
          <w:szCs w:val="28"/>
          <w:lang w:eastAsia="en-US"/>
        </w:rPr>
      </w:pPr>
      <w:r>
        <w:rPr>
          <w:sz w:val="28"/>
          <w:szCs w:val="28"/>
        </w:rPr>
        <w:t>прием заявления и документов в течение 15 минут;</w:t>
      </w:r>
    </w:p>
    <w:p w:rsidR="00695967" w:rsidRPr="00695967" w:rsidRDefault="00695967" w:rsidP="00695967">
      <w:pPr>
        <w:suppressAutoHyphens/>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регистрация заявления в течение одного дня с момента поступления заявления.</w:t>
      </w:r>
    </w:p>
    <w:p w:rsidR="00695967" w:rsidRDefault="00695967" w:rsidP="00695967">
      <w:pPr>
        <w:suppressAutoHyphens/>
        <w:autoSpaceDE w:val="0"/>
        <w:autoSpaceDN w:val="0"/>
        <w:adjustRightInd w:val="0"/>
        <w:ind w:firstLine="709"/>
        <w:jc w:val="both"/>
        <w:rPr>
          <w:bCs/>
          <w:sz w:val="28"/>
          <w:szCs w:val="28"/>
        </w:rPr>
      </w:pPr>
      <w:r>
        <w:rPr>
          <w:sz w:val="28"/>
          <w:szCs w:val="28"/>
        </w:rPr>
        <w:t xml:space="preserve">Результат процедур: принятое и зарегистрированное заявление, направленное на рассмотрение руководителю Палаты или возвращенные заявителю документы. </w:t>
      </w:r>
    </w:p>
    <w:p w:rsidR="00695967" w:rsidRDefault="00695967" w:rsidP="00695967">
      <w:pPr>
        <w:autoSpaceDE w:val="0"/>
        <w:autoSpaceDN w:val="0"/>
        <w:adjustRightInd w:val="0"/>
        <w:ind w:firstLine="709"/>
        <w:jc w:val="both"/>
        <w:rPr>
          <w:sz w:val="28"/>
          <w:szCs w:val="28"/>
        </w:rPr>
      </w:pPr>
      <w:r>
        <w:rPr>
          <w:sz w:val="28"/>
          <w:szCs w:val="28"/>
        </w:rPr>
        <w:t>3.3.3. Руководитель Палаты рассматривает заявление, определяет исполнителя и направляет специалисту Палаты.</w:t>
      </w:r>
    </w:p>
    <w:p w:rsidR="00695967" w:rsidRDefault="00695967" w:rsidP="00695967">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695967" w:rsidRDefault="00695967" w:rsidP="00695967">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695967" w:rsidRDefault="00695967" w:rsidP="00695967">
      <w:pPr>
        <w:tabs>
          <w:tab w:val="left" w:pos="8610"/>
        </w:tabs>
        <w:suppressAutoHyphens/>
        <w:ind w:firstLine="709"/>
        <w:jc w:val="both"/>
        <w:rPr>
          <w:sz w:val="28"/>
          <w:szCs w:val="28"/>
        </w:rPr>
      </w:pPr>
    </w:p>
    <w:p w:rsidR="00695967" w:rsidRPr="00AB3C7F" w:rsidRDefault="00695967" w:rsidP="00695967">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695967" w:rsidRDefault="00695967" w:rsidP="00695967">
      <w:pPr>
        <w:suppressAutoHyphens/>
        <w:ind w:firstLine="709"/>
        <w:jc w:val="both"/>
        <w:rPr>
          <w:spacing w:val="-1"/>
          <w:sz w:val="28"/>
          <w:szCs w:val="28"/>
        </w:rPr>
      </w:pPr>
    </w:p>
    <w:p w:rsidR="00695967" w:rsidRPr="00BD62DF" w:rsidRDefault="00695967" w:rsidP="00695967">
      <w:pPr>
        <w:suppressAutoHyphens/>
        <w:ind w:firstLine="709"/>
        <w:jc w:val="both"/>
        <w:rPr>
          <w:rFonts w:ascii="Times New Roman CYR" w:hAnsi="Times New Roman CYR" w:cs="Times New Roman CYR"/>
          <w:sz w:val="28"/>
          <w:szCs w:val="28"/>
        </w:rPr>
      </w:pPr>
      <w:r w:rsidRPr="00BD62DF">
        <w:rPr>
          <w:spacing w:val="-1"/>
          <w:sz w:val="28"/>
          <w:szCs w:val="28"/>
        </w:rPr>
        <w:t xml:space="preserve">3.4.1. Специалист </w:t>
      </w:r>
      <w:r w:rsidRPr="00BD62DF">
        <w:rPr>
          <w:sz w:val="28"/>
        </w:rPr>
        <w:t>Палаты</w:t>
      </w:r>
      <w:r w:rsidRPr="00BD62DF">
        <w:rPr>
          <w:spacing w:val="-1"/>
          <w:sz w:val="28"/>
          <w:szCs w:val="28"/>
        </w:rPr>
        <w:t xml:space="preserve"> </w:t>
      </w:r>
      <w:r w:rsidRPr="00BD62DF">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запросы о предоставлении:</w:t>
      </w:r>
    </w:p>
    <w:p w:rsidR="00695967" w:rsidRPr="00BD62DF" w:rsidRDefault="00695967" w:rsidP="00695967">
      <w:pPr>
        <w:autoSpaceDE w:val="0"/>
        <w:autoSpaceDN w:val="0"/>
        <w:adjustRightInd w:val="0"/>
        <w:ind w:firstLine="709"/>
        <w:jc w:val="both"/>
        <w:rPr>
          <w:rFonts w:ascii="Times New Roman CYR" w:hAnsi="Times New Roman CYR" w:cs="Times New Roman CYR"/>
          <w:sz w:val="28"/>
          <w:szCs w:val="28"/>
        </w:rPr>
      </w:pPr>
      <w:r w:rsidRPr="00BD62DF">
        <w:rPr>
          <w:rFonts w:ascii="Times New Roman CYR" w:hAnsi="Times New Roman CYR" w:cs="Times New Roman CYR"/>
          <w:sz w:val="28"/>
          <w:szCs w:val="28"/>
        </w:rPr>
        <w:t xml:space="preserve">1) </w:t>
      </w:r>
      <w:r>
        <w:rPr>
          <w:rFonts w:ascii="Times New Roman CYR" w:hAnsi="Times New Roman CYR" w:cs="Times New Roman CYR"/>
          <w:sz w:val="28"/>
          <w:szCs w:val="28"/>
        </w:rPr>
        <w:t>к</w:t>
      </w:r>
      <w:r w:rsidRPr="00BD62DF">
        <w:rPr>
          <w:rFonts w:ascii="Times New Roman CYR" w:hAnsi="Times New Roman CYR" w:cs="Times New Roman CYR"/>
          <w:sz w:val="28"/>
          <w:szCs w:val="28"/>
        </w:rPr>
        <w:t>адастров</w:t>
      </w:r>
      <w:r>
        <w:rPr>
          <w:rFonts w:ascii="Times New Roman CYR" w:hAnsi="Times New Roman CYR" w:cs="Times New Roman CYR"/>
          <w:sz w:val="28"/>
          <w:szCs w:val="28"/>
        </w:rPr>
        <w:t>ого</w:t>
      </w:r>
      <w:r w:rsidRPr="00BD62DF">
        <w:rPr>
          <w:rFonts w:ascii="Times New Roman CYR" w:hAnsi="Times New Roman CYR" w:cs="Times New Roman CYR"/>
          <w:sz w:val="28"/>
          <w:szCs w:val="28"/>
        </w:rPr>
        <w:t xml:space="preserve"> паспорт</w:t>
      </w:r>
      <w:r>
        <w:rPr>
          <w:rFonts w:ascii="Times New Roman CYR" w:hAnsi="Times New Roman CYR" w:cs="Times New Roman CYR"/>
          <w:sz w:val="28"/>
          <w:szCs w:val="28"/>
        </w:rPr>
        <w:t>а</w:t>
      </w:r>
      <w:r w:rsidRPr="00BD62DF">
        <w:rPr>
          <w:rFonts w:ascii="Times New Roman CYR" w:hAnsi="Times New Roman CYR" w:cs="Times New Roman CYR"/>
          <w:sz w:val="28"/>
          <w:szCs w:val="28"/>
        </w:rPr>
        <w:t xml:space="preserve"> объекта недвижимости</w:t>
      </w:r>
      <w:r>
        <w:rPr>
          <w:rFonts w:ascii="Times New Roman CYR" w:hAnsi="Times New Roman CYR" w:cs="Times New Roman CYR"/>
          <w:sz w:val="28"/>
          <w:szCs w:val="28"/>
        </w:rPr>
        <w:t>;</w:t>
      </w:r>
    </w:p>
    <w:p w:rsidR="00695967" w:rsidRPr="0078375B" w:rsidRDefault="00695967" w:rsidP="00695967">
      <w:pPr>
        <w:autoSpaceDE w:val="0"/>
        <w:autoSpaceDN w:val="0"/>
        <w:adjustRightInd w:val="0"/>
        <w:ind w:firstLine="709"/>
        <w:jc w:val="both"/>
        <w:rPr>
          <w:rFonts w:ascii="Times New Roman CYR" w:hAnsi="Times New Roman CYR" w:cs="Times New Roman CYR"/>
          <w:sz w:val="28"/>
          <w:szCs w:val="28"/>
        </w:rPr>
      </w:pPr>
      <w:r w:rsidRPr="00BD62DF">
        <w:rPr>
          <w:rFonts w:ascii="Times New Roman CYR" w:hAnsi="Times New Roman CYR" w:cs="Times New Roman CYR"/>
          <w:sz w:val="28"/>
          <w:szCs w:val="28"/>
        </w:rPr>
        <w:t xml:space="preserve">2) </w:t>
      </w:r>
      <w:r>
        <w:rPr>
          <w:rFonts w:ascii="Times New Roman CYR" w:hAnsi="Times New Roman CYR" w:cs="Times New Roman CYR"/>
          <w:sz w:val="28"/>
          <w:szCs w:val="28"/>
        </w:rPr>
        <w:t>с</w:t>
      </w:r>
      <w:r w:rsidRPr="00BD62DF">
        <w:rPr>
          <w:rFonts w:ascii="Times New Roman CYR" w:hAnsi="Times New Roman CYR" w:cs="Times New Roman CYR"/>
          <w:sz w:val="28"/>
          <w:szCs w:val="28"/>
        </w:rPr>
        <w:t>ведени</w:t>
      </w:r>
      <w:r>
        <w:rPr>
          <w:rFonts w:ascii="Times New Roman CYR" w:hAnsi="Times New Roman CYR" w:cs="Times New Roman CYR"/>
          <w:sz w:val="28"/>
          <w:szCs w:val="28"/>
        </w:rPr>
        <w:t>й</w:t>
      </w:r>
      <w:r w:rsidRPr="00BD62DF">
        <w:rPr>
          <w:rFonts w:ascii="Times New Roman CYR" w:hAnsi="Times New Roman CYR" w:cs="Times New Roman CYR"/>
          <w:sz w:val="28"/>
          <w:szCs w:val="28"/>
        </w:rPr>
        <w:t xml:space="preserve"> из ЕГРЮЛ</w:t>
      </w:r>
      <w:r>
        <w:rPr>
          <w:rFonts w:ascii="Times New Roman CYR" w:hAnsi="Times New Roman CYR" w:cs="Times New Roman CYR"/>
          <w:sz w:val="28"/>
          <w:szCs w:val="28"/>
        </w:rPr>
        <w:t>.</w:t>
      </w:r>
    </w:p>
    <w:p w:rsidR="00695967" w:rsidRPr="00AB3C7F" w:rsidRDefault="00695967" w:rsidP="00695967">
      <w:pPr>
        <w:suppressAutoHyphens/>
        <w:ind w:firstLine="709"/>
        <w:jc w:val="both"/>
        <w:rPr>
          <w:spacing w:val="-1"/>
          <w:sz w:val="28"/>
          <w:szCs w:val="28"/>
        </w:rPr>
      </w:pPr>
      <w:r w:rsidRPr="00AB3C7F">
        <w:rPr>
          <w:spacing w:val="-1"/>
          <w:sz w:val="28"/>
          <w:szCs w:val="28"/>
        </w:rPr>
        <w:t xml:space="preserve">Процедуры, устанавливаемые настоящим пунктом, осуществляются в течение одного дня с момента </w:t>
      </w:r>
      <w:r>
        <w:rPr>
          <w:spacing w:val="-1"/>
          <w:sz w:val="28"/>
          <w:szCs w:val="28"/>
        </w:rPr>
        <w:t>регистрации</w:t>
      </w:r>
      <w:r w:rsidRPr="00AB3C7F">
        <w:rPr>
          <w:spacing w:val="-1"/>
          <w:sz w:val="28"/>
          <w:szCs w:val="28"/>
        </w:rPr>
        <w:t xml:space="preserve"> заявления о предоставлении муниципальной услуги.</w:t>
      </w:r>
    </w:p>
    <w:p w:rsidR="00695967" w:rsidRPr="00AB3C7F" w:rsidRDefault="00695967" w:rsidP="00695967">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695967" w:rsidRPr="00AB3C7F" w:rsidRDefault="00695967" w:rsidP="00695967">
      <w:pPr>
        <w:autoSpaceDE w:val="0"/>
        <w:autoSpaceDN w:val="0"/>
        <w:adjustRightInd w:val="0"/>
        <w:ind w:firstLine="709"/>
        <w:jc w:val="both"/>
        <w:rPr>
          <w:sz w:val="28"/>
          <w:szCs w:val="28"/>
        </w:rPr>
      </w:pPr>
      <w:r w:rsidRPr="00AB3C7F">
        <w:rPr>
          <w:sz w:val="28"/>
          <w:szCs w:val="28"/>
        </w:rPr>
        <w:t xml:space="preserve">Процедуры, устанавливаемые настоящим пунктом, осуществляются в течение пяти дней со дня поступления межведомственного запроса в орган или </w:t>
      </w:r>
      <w:r w:rsidRPr="00AB3C7F">
        <w:rPr>
          <w:sz w:val="28"/>
          <w:szCs w:val="28"/>
        </w:rPr>
        <w:lastRenderedPageBreak/>
        <w:t>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695967" w:rsidRDefault="00695967" w:rsidP="00695967">
      <w:pPr>
        <w:suppressAutoHyphens/>
        <w:ind w:firstLine="720"/>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rPr>
        <w:t>Палату</w:t>
      </w:r>
      <w:r w:rsidRPr="00AB3C7F">
        <w:rPr>
          <w:sz w:val="28"/>
          <w:szCs w:val="28"/>
        </w:rPr>
        <w:t>.</w:t>
      </w:r>
    </w:p>
    <w:p w:rsidR="00695967" w:rsidRPr="00AB4D5F" w:rsidRDefault="00695967" w:rsidP="00695967">
      <w:pPr>
        <w:jc w:val="center"/>
        <w:rPr>
          <w:rFonts w:eastAsia="SimSun"/>
          <w:bCs/>
          <w:sz w:val="28"/>
          <w:szCs w:val="28"/>
          <w:lang w:eastAsia="zh-CN"/>
        </w:rPr>
      </w:pPr>
    </w:p>
    <w:p w:rsidR="00695967" w:rsidRPr="00125F62" w:rsidRDefault="00695967" w:rsidP="00695967">
      <w:pPr>
        <w:suppressAutoHyphens/>
        <w:autoSpaceDE w:val="0"/>
        <w:autoSpaceDN w:val="0"/>
        <w:adjustRightInd w:val="0"/>
        <w:ind w:firstLine="709"/>
        <w:jc w:val="both"/>
        <w:rPr>
          <w:sz w:val="28"/>
          <w:szCs w:val="28"/>
        </w:rPr>
      </w:pPr>
      <w:r>
        <w:rPr>
          <w:sz w:val="28"/>
          <w:szCs w:val="28"/>
        </w:rPr>
        <w:t>3.5. П</w:t>
      </w:r>
      <w:r w:rsidRPr="00125F62">
        <w:rPr>
          <w:sz w:val="28"/>
          <w:szCs w:val="28"/>
        </w:rPr>
        <w:t xml:space="preserve">одготовка </w:t>
      </w:r>
      <w:r>
        <w:rPr>
          <w:sz w:val="28"/>
          <w:szCs w:val="28"/>
        </w:rPr>
        <w:t>и выдача результата муниципальной услуги</w:t>
      </w:r>
    </w:p>
    <w:p w:rsidR="00695967" w:rsidRDefault="00695967" w:rsidP="00695967">
      <w:pPr>
        <w:suppressAutoHyphens/>
        <w:ind w:firstLine="709"/>
        <w:jc w:val="both"/>
        <w:rPr>
          <w:sz w:val="28"/>
          <w:szCs w:val="28"/>
        </w:rPr>
      </w:pPr>
    </w:p>
    <w:p w:rsidR="00695967" w:rsidRPr="00BB3E6A" w:rsidRDefault="00695967" w:rsidP="00695967">
      <w:pPr>
        <w:suppressAutoHyphens/>
        <w:ind w:firstLine="709"/>
        <w:jc w:val="both"/>
        <w:rPr>
          <w:sz w:val="28"/>
          <w:szCs w:val="28"/>
        </w:rPr>
      </w:pPr>
      <w:r w:rsidRPr="00BB3E6A">
        <w:rPr>
          <w:sz w:val="28"/>
          <w:szCs w:val="28"/>
        </w:rPr>
        <w:t>3.</w:t>
      </w:r>
      <w:r>
        <w:rPr>
          <w:sz w:val="28"/>
          <w:szCs w:val="28"/>
        </w:rPr>
        <w:t>5</w:t>
      </w:r>
      <w:r w:rsidRPr="00BB3E6A">
        <w:rPr>
          <w:sz w:val="28"/>
          <w:szCs w:val="28"/>
        </w:rPr>
        <w:t>.</w:t>
      </w:r>
      <w:r>
        <w:rPr>
          <w:sz w:val="28"/>
          <w:szCs w:val="28"/>
        </w:rPr>
        <w:t>1. </w:t>
      </w:r>
      <w:r w:rsidRPr="00BB3E6A">
        <w:rPr>
          <w:sz w:val="28"/>
          <w:szCs w:val="28"/>
        </w:rPr>
        <w:t xml:space="preserve">Специалист </w:t>
      </w:r>
      <w:r>
        <w:rPr>
          <w:sz w:val="28"/>
          <w:szCs w:val="28"/>
        </w:rPr>
        <w:t>Палаты</w:t>
      </w:r>
      <w:r w:rsidRPr="00BB3E6A">
        <w:rPr>
          <w:sz w:val="28"/>
          <w:szCs w:val="28"/>
        </w:rPr>
        <w:t xml:space="preserve"> осуществляет:</w:t>
      </w:r>
    </w:p>
    <w:p w:rsidR="00695967" w:rsidRDefault="00695967" w:rsidP="00695967">
      <w:pPr>
        <w:suppressAutoHyphens/>
        <w:autoSpaceDE w:val="0"/>
        <w:autoSpaceDN w:val="0"/>
        <w:adjustRightInd w:val="0"/>
        <w:ind w:firstLine="709"/>
        <w:jc w:val="both"/>
        <w:rPr>
          <w:sz w:val="28"/>
          <w:szCs w:val="28"/>
        </w:rPr>
      </w:pPr>
      <w:r w:rsidRPr="00BB3E6A">
        <w:rPr>
          <w:sz w:val="28"/>
          <w:szCs w:val="28"/>
        </w:rPr>
        <w:t>проверк</w:t>
      </w:r>
      <w:r>
        <w:rPr>
          <w:sz w:val="28"/>
          <w:szCs w:val="28"/>
        </w:rPr>
        <w:t>у</w:t>
      </w:r>
      <w:r w:rsidRPr="00BB3E6A">
        <w:rPr>
          <w:sz w:val="28"/>
          <w:szCs w:val="28"/>
        </w:rPr>
        <w:t xml:space="preserve"> наличия документов, прилагаемых к заявлению;</w:t>
      </w:r>
    </w:p>
    <w:p w:rsidR="00695967" w:rsidRDefault="00695967" w:rsidP="00695967">
      <w:pPr>
        <w:suppressAutoHyphens/>
        <w:autoSpaceDE w:val="0"/>
        <w:autoSpaceDN w:val="0"/>
        <w:adjustRightInd w:val="0"/>
        <w:ind w:firstLine="709"/>
        <w:jc w:val="both"/>
        <w:rPr>
          <w:sz w:val="28"/>
          <w:szCs w:val="28"/>
        </w:rPr>
      </w:pPr>
      <w:r>
        <w:rPr>
          <w:sz w:val="28"/>
          <w:szCs w:val="28"/>
        </w:rPr>
        <w:t>проведение необходимых согласований и обследований по земельному участку;</w:t>
      </w:r>
    </w:p>
    <w:p w:rsidR="00695967" w:rsidRPr="0018172F" w:rsidRDefault="00695967" w:rsidP="00695967">
      <w:pPr>
        <w:suppressAutoHyphens/>
        <w:autoSpaceDE w:val="0"/>
        <w:autoSpaceDN w:val="0"/>
        <w:adjustRightInd w:val="0"/>
        <w:ind w:firstLine="709"/>
        <w:jc w:val="both"/>
        <w:rPr>
          <w:sz w:val="28"/>
          <w:szCs w:val="28"/>
        </w:rPr>
      </w:pPr>
      <w:r w:rsidRPr="004931D0">
        <w:rPr>
          <w:sz w:val="28"/>
          <w:szCs w:val="28"/>
        </w:rPr>
        <w:t>подготовк</w:t>
      </w:r>
      <w:r>
        <w:rPr>
          <w:sz w:val="28"/>
          <w:szCs w:val="28"/>
        </w:rPr>
        <w:t>у</w:t>
      </w:r>
      <w:r w:rsidRPr="004931D0">
        <w:rPr>
          <w:sz w:val="28"/>
          <w:szCs w:val="28"/>
        </w:rPr>
        <w:t xml:space="preserve"> </w:t>
      </w:r>
      <w:r>
        <w:rPr>
          <w:sz w:val="28"/>
          <w:szCs w:val="28"/>
        </w:rPr>
        <w:t>постановления</w:t>
      </w:r>
      <w:r w:rsidRPr="004931D0">
        <w:rPr>
          <w:bCs/>
          <w:sz w:val="28"/>
          <w:szCs w:val="28"/>
        </w:rPr>
        <w:t xml:space="preserve"> по</w:t>
      </w:r>
      <w:r>
        <w:rPr>
          <w:bCs/>
          <w:sz w:val="28"/>
          <w:szCs w:val="28"/>
        </w:rPr>
        <w:t xml:space="preserve"> предоставлению</w:t>
      </w:r>
      <w:r w:rsidRPr="0063167A">
        <w:rPr>
          <w:bCs/>
          <w:sz w:val="28"/>
          <w:szCs w:val="28"/>
        </w:rPr>
        <w:t xml:space="preserve"> </w:t>
      </w:r>
      <w:r w:rsidRPr="00B267E8">
        <w:rPr>
          <w:bCs/>
          <w:sz w:val="28"/>
          <w:szCs w:val="28"/>
        </w:rPr>
        <w:t>права ограниченного пользования чужим земельным участком (сервитут)</w:t>
      </w:r>
      <w:r w:rsidRPr="00092521">
        <w:rPr>
          <w:bCs/>
          <w:sz w:val="28"/>
          <w:szCs w:val="28"/>
        </w:rPr>
        <w:t xml:space="preserve"> (</w:t>
      </w:r>
      <w:r>
        <w:rPr>
          <w:bCs/>
          <w:sz w:val="28"/>
          <w:szCs w:val="28"/>
        </w:rPr>
        <w:t>далее – документ) или письма об отказе в предоставлении муниципальной услуги</w:t>
      </w:r>
      <w:r w:rsidRPr="0018172F">
        <w:rPr>
          <w:sz w:val="28"/>
          <w:szCs w:val="28"/>
        </w:rPr>
        <w:t xml:space="preserve">; </w:t>
      </w:r>
    </w:p>
    <w:p w:rsidR="00695967" w:rsidRDefault="00695967" w:rsidP="00695967">
      <w:pPr>
        <w:suppressAutoHyphens/>
        <w:autoSpaceDE w:val="0"/>
        <w:autoSpaceDN w:val="0"/>
        <w:adjustRightInd w:val="0"/>
        <w:ind w:firstLine="709"/>
        <w:jc w:val="both"/>
        <w:rPr>
          <w:sz w:val="28"/>
          <w:szCs w:val="28"/>
        </w:rPr>
      </w:pPr>
      <w:r w:rsidRPr="006C0BCE">
        <w:rPr>
          <w:sz w:val="28"/>
          <w:szCs w:val="28"/>
        </w:rPr>
        <w:t xml:space="preserve">согласование с </w:t>
      </w:r>
      <w:r>
        <w:rPr>
          <w:sz w:val="28"/>
          <w:szCs w:val="28"/>
        </w:rPr>
        <w:t>председателем Палаты</w:t>
      </w:r>
      <w:r w:rsidRPr="006C0BCE">
        <w:rPr>
          <w:sz w:val="28"/>
          <w:szCs w:val="28"/>
        </w:rPr>
        <w:t>;</w:t>
      </w:r>
    </w:p>
    <w:p w:rsidR="00695967" w:rsidRDefault="00695967" w:rsidP="00695967">
      <w:pPr>
        <w:suppressAutoHyphens/>
        <w:autoSpaceDE w:val="0"/>
        <w:autoSpaceDN w:val="0"/>
        <w:adjustRightInd w:val="0"/>
        <w:ind w:firstLine="709"/>
        <w:jc w:val="both"/>
        <w:rPr>
          <w:sz w:val="28"/>
          <w:szCs w:val="28"/>
        </w:rPr>
      </w:pPr>
      <w:r w:rsidRPr="001B3D5C">
        <w:rPr>
          <w:sz w:val="28"/>
          <w:szCs w:val="28"/>
        </w:rPr>
        <w:t xml:space="preserve">направление </w:t>
      </w:r>
      <w:r w:rsidRPr="00AB4D5F">
        <w:rPr>
          <w:sz w:val="28"/>
          <w:szCs w:val="28"/>
        </w:rPr>
        <w:t>документ</w:t>
      </w:r>
      <w:r>
        <w:rPr>
          <w:sz w:val="28"/>
          <w:szCs w:val="28"/>
        </w:rPr>
        <w:t>а руководителю</w:t>
      </w:r>
      <w:r w:rsidRPr="001B3D5C">
        <w:rPr>
          <w:sz w:val="28"/>
          <w:szCs w:val="28"/>
        </w:rPr>
        <w:t xml:space="preserve"> </w:t>
      </w:r>
      <w:r>
        <w:rPr>
          <w:sz w:val="28"/>
          <w:szCs w:val="28"/>
        </w:rPr>
        <w:t>И</w:t>
      </w:r>
      <w:r w:rsidRPr="001B3D5C">
        <w:rPr>
          <w:sz w:val="28"/>
          <w:szCs w:val="28"/>
        </w:rPr>
        <w:t>сполкома на утверждение.</w:t>
      </w:r>
    </w:p>
    <w:p w:rsidR="00695967" w:rsidRPr="001B3D5C" w:rsidRDefault="00695967" w:rsidP="00695967">
      <w:pPr>
        <w:suppressAutoHyphens/>
        <w:autoSpaceDE w:val="0"/>
        <w:autoSpaceDN w:val="0"/>
        <w:adjustRightInd w:val="0"/>
        <w:ind w:firstLine="709"/>
        <w:jc w:val="both"/>
        <w:rPr>
          <w:sz w:val="28"/>
          <w:szCs w:val="28"/>
        </w:rPr>
      </w:pPr>
      <w:r w:rsidRPr="00CD0992">
        <w:rPr>
          <w:sz w:val="28"/>
          <w:szCs w:val="28"/>
        </w:rPr>
        <w:t>Процедуры, устанавливаемые настоящим пунктом, осуществляются в течение одного дня с момента поступления ответов на запросы.</w:t>
      </w:r>
    </w:p>
    <w:p w:rsidR="00695967" w:rsidRPr="00476026" w:rsidRDefault="00695967" w:rsidP="00695967">
      <w:pPr>
        <w:pStyle w:val="ConsPlusNormal"/>
        <w:suppressAutoHyphens/>
        <w:ind w:firstLine="709"/>
        <w:jc w:val="both"/>
        <w:rPr>
          <w:rFonts w:ascii="Times New Roman" w:hAnsi="Times New Roman" w:cs="Times New Roman"/>
          <w:sz w:val="28"/>
          <w:szCs w:val="28"/>
        </w:rPr>
      </w:pPr>
      <w:r w:rsidRPr="004931D0">
        <w:rPr>
          <w:rFonts w:ascii="Times New Roman" w:hAnsi="Times New Roman" w:cs="Times New Roman"/>
          <w:sz w:val="28"/>
          <w:szCs w:val="28"/>
        </w:rPr>
        <w:t>Результат процедур:</w:t>
      </w:r>
      <w:r w:rsidRPr="004931D0">
        <w:rPr>
          <w:rFonts w:ascii="Times New Roman" w:hAnsi="Times New Roman" w:cs="Times New Roman"/>
          <w:bCs/>
          <w:sz w:val="28"/>
          <w:szCs w:val="28"/>
        </w:rPr>
        <w:t xml:space="preserve"> документ по</w:t>
      </w:r>
      <w:r>
        <w:rPr>
          <w:rFonts w:ascii="Times New Roman" w:hAnsi="Times New Roman" w:cs="Times New Roman"/>
          <w:bCs/>
          <w:sz w:val="28"/>
          <w:szCs w:val="28"/>
        </w:rPr>
        <w:t xml:space="preserve"> </w:t>
      </w:r>
      <w:r w:rsidRPr="0063167A">
        <w:rPr>
          <w:rFonts w:ascii="Times New Roman" w:hAnsi="Times New Roman" w:cs="Times New Roman"/>
          <w:bCs/>
          <w:sz w:val="28"/>
          <w:szCs w:val="28"/>
        </w:rPr>
        <w:t xml:space="preserve">предоставлению </w:t>
      </w:r>
      <w:r w:rsidRPr="00B267E8">
        <w:rPr>
          <w:rFonts w:ascii="Times New Roman" w:hAnsi="Times New Roman" w:cs="Times New Roman"/>
          <w:bCs/>
          <w:sz w:val="28"/>
          <w:szCs w:val="28"/>
        </w:rPr>
        <w:t>права ограниченного пользования чужим земельным участком (сервитут)</w:t>
      </w:r>
      <w:r>
        <w:rPr>
          <w:rFonts w:ascii="Times New Roman" w:hAnsi="Times New Roman" w:cs="Times New Roman"/>
          <w:bCs/>
          <w:sz w:val="28"/>
          <w:szCs w:val="28"/>
        </w:rPr>
        <w:t xml:space="preserve"> или письмо об отказе направленное на утверждение</w:t>
      </w:r>
      <w:r w:rsidRPr="00476026">
        <w:rPr>
          <w:rFonts w:ascii="Times New Roman" w:hAnsi="Times New Roman" w:cs="Times New Roman"/>
          <w:sz w:val="28"/>
          <w:szCs w:val="28"/>
        </w:rPr>
        <w:t>.</w:t>
      </w:r>
    </w:p>
    <w:p w:rsidR="00695967" w:rsidRPr="008A31E1" w:rsidRDefault="00695967" w:rsidP="00695967">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3.</w:t>
      </w:r>
      <w:r>
        <w:rPr>
          <w:rFonts w:ascii="Times New Roman" w:hAnsi="Times New Roman" w:cs="Times New Roman"/>
          <w:sz w:val="28"/>
          <w:szCs w:val="28"/>
        </w:rPr>
        <w:t>5.2</w:t>
      </w:r>
      <w:r w:rsidRPr="008A31E1">
        <w:rPr>
          <w:rFonts w:ascii="Times New Roman" w:hAnsi="Times New Roman" w:cs="Times New Roman"/>
          <w:sz w:val="28"/>
          <w:szCs w:val="28"/>
        </w:rPr>
        <w:t>.</w:t>
      </w:r>
      <w:r>
        <w:rPr>
          <w:rFonts w:ascii="Times New Roman" w:hAnsi="Times New Roman" w:cs="Times New Roman"/>
          <w:sz w:val="28"/>
          <w:szCs w:val="28"/>
        </w:rPr>
        <w:t> Руководитель Исполкома</w:t>
      </w:r>
      <w:r w:rsidRPr="008A31E1">
        <w:rPr>
          <w:rFonts w:ascii="Times New Roman" w:hAnsi="Times New Roman"/>
          <w:sz w:val="28"/>
          <w:szCs w:val="28"/>
        </w:rPr>
        <w:t xml:space="preserve"> </w:t>
      </w:r>
      <w:r>
        <w:rPr>
          <w:rFonts w:ascii="Times New Roman" w:hAnsi="Times New Roman"/>
          <w:sz w:val="28"/>
          <w:szCs w:val="28"/>
        </w:rPr>
        <w:t>подписывает документ или письмо об отказе</w:t>
      </w:r>
      <w:r w:rsidRPr="008A31E1">
        <w:rPr>
          <w:rFonts w:ascii="Times New Roman" w:hAnsi="Times New Roman"/>
          <w:sz w:val="28"/>
          <w:szCs w:val="28"/>
        </w:rPr>
        <w:t xml:space="preserve"> и направляет в </w:t>
      </w:r>
      <w:r>
        <w:rPr>
          <w:rFonts w:ascii="Times New Roman" w:hAnsi="Times New Roman"/>
          <w:sz w:val="28"/>
          <w:szCs w:val="28"/>
        </w:rPr>
        <w:t>Палату</w:t>
      </w:r>
      <w:r w:rsidRPr="008A31E1">
        <w:rPr>
          <w:rFonts w:ascii="Times New Roman" w:hAnsi="Times New Roman"/>
          <w:sz w:val="28"/>
          <w:szCs w:val="28"/>
        </w:rPr>
        <w:t xml:space="preserve"> для регистрации.</w:t>
      </w:r>
    </w:p>
    <w:p w:rsidR="00695967" w:rsidRPr="008A31E1" w:rsidRDefault="00695967" w:rsidP="00695967">
      <w:pPr>
        <w:pStyle w:val="ConsPlusNormal"/>
        <w:suppressAutoHyphens/>
        <w:ind w:firstLine="709"/>
        <w:jc w:val="both"/>
        <w:rPr>
          <w:rFonts w:ascii="Times New Roman" w:hAnsi="Times New Roman"/>
          <w:sz w:val="28"/>
          <w:szCs w:val="28"/>
        </w:rPr>
      </w:pPr>
      <w:r w:rsidRPr="008A31E1">
        <w:rPr>
          <w:rFonts w:ascii="Times New Roman" w:hAnsi="Times New Roman"/>
          <w:sz w:val="28"/>
          <w:szCs w:val="28"/>
        </w:rPr>
        <w:t xml:space="preserve">Процедуры, устанавливаемые настоящим пунктом, осуществляются в течение одного дня с момента окончания предыдущей процедуры. </w:t>
      </w:r>
    </w:p>
    <w:p w:rsidR="00695967" w:rsidRPr="008A31E1" w:rsidRDefault="00695967" w:rsidP="00695967">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Результат процедуры: подписанн</w:t>
      </w:r>
      <w:r>
        <w:rPr>
          <w:rFonts w:ascii="Times New Roman" w:hAnsi="Times New Roman" w:cs="Times New Roman"/>
          <w:sz w:val="28"/>
          <w:szCs w:val="28"/>
        </w:rPr>
        <w:t>ый</w:t>
      </w:r>
      <w:r w:rsidRPr="008A31E1">
        <w:rPr>
          <w:rFonts w:ascii="Times New Roman" w:hAnsi="Times New Roman" w:cs="Times New Roman"/>
          <w:sz w:val="28"/>
          <w:szCs w:val="28"/>
        </w:rPr>
        <w:t xml:space="preserve"> </w:t>
      </w:r>
      <w:r>
        <w:rPr>
          <w:rFonts w:ascii="Times New Roman" w:hAnsi="Times New Roman" w:cs="Times New Roman"/>
          <w:sz w:val="28"/>
          <w:szCs w:val="28"/>
        </w:rPr>
        <w:t xml:space="preserve">документ </w:t>
      </w:r>
      <w:r w:rsidRPr="008A31E1">
        <w:rPr>
          <w:rFonts w:ascii="Times New Roman" w:hAnsi="Times New Roman" w:cs="Times New Roman"/>
          <w:sz w:val="28"/>
          <w:szCs w:val="28"/>
        </w:rPr>
        <w:t xml:space="preserve">или </w:t>
      </w:r>
      <w:r>
        <w:rPr>
          <w:rFonts w:ascii="Times New Roman" w:hAnsi="Times New Roman" w:cs="Times New Roman"/>
          <w:sz w:val="28"/>
          <w:szCs w:val="28"/>
        </w:rPr>
        <w:t>письмо об отказе</w:t>
      </w:r>
      <w:r w:rsidRPr="008A31E1">
        <w:rPr>
          <w:rFonts w:ascii="Times New Roman" w:hAnsi="Times New Roman" w:cs="Times New Roman"/>
          <w:sz w:val="28"/>
          <w:szCs w:val="28"/>
        </w:rPr>
        <w:t>, направленн</w:t>
      </w:r>
      <w:r>
        <w:rPr>
          <w:rFonts w:ascii="Times New Roman" w:hAnsi="Times New Roman" w:cs="Times New Roman"/>
          <w:sz w:val="28"/>
          <w:szCs w:val="28"/>
        </w:rPr>
        <w:t>ое</w:t>
      </w:r>
      <w:r w:rsidRPr="008A31E1">
        <w:rPr>
          <w:rFonts w:ascii="Times New Roman" w:hAnsi="Times New Roman" w:cs="Times New Roman"/>
          <w:sz w:val="28"/>
          <w:szCs w:val="28"/>
        </w:rPr>
        <w:t xml:space="preserve"> на регистрацию. </w:t>
      </w:r>
    </w:p>
    <w:p w:rsidR="00695967" w:rsidRPr="000F00CA"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3.5.3. Специалист Палаты</w:t>
      </w:r>
      <w:r w:rsidRPr="000F00CA">
        <w:rPr>
          <w:rFonts w:ascii="Times New Roman CYR" w:hAnsi="Times New Roman CYR" w:cs="Times New Roman CYR"/>
          <w:sz w:val="28"/>
          <w:szCs w:val="28"/>
        </w:rPr>
        <w:t>:</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w:t>
      </w:r>
      <w:r w:rsidRPr="000F00CA">
        <w:rPr>
          <w:rFonts w:ascii="Times New Roman CYR" w:hAnsi="Times New Roman CYR" w:cs="Times New Roman CYR"/>
          <w:sz w:val="28"/>
          <w:szCs w:val="28"/>
        </w:rPr>
        <w:t>егистрирует</w:t>
      </w:r>
      <w:r>
        <w:rPr>
          <w:rFonts w:ascii="Times New Roman CYR" w:hAnsi="Times New Roman CYR" w:cs="Times New Roman CYR"/>
          <w:sz w:val="28"/>
          <w:szCs w:val="28"/>
        </w:rPr>
        <w:t xml:space="preserve"> документ или письмо об отказе.</w:t>
      </w:r>
    </w:p>
    <w:p w:rsidR="00695967" w:rsidRPr="0058681F"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дату и время выдачи оформленного </w:t>
      </w:r>
      <w:r>
        <w:rPr>
          <w:rFonts w:ascii="Times New Roman CYR" w:hAnsi="Times New Roman CYR" w:cs="Times New Roman CYR"/>
          <w:sz w:val="28"/>
          <w:szCs w:val="28"/>
        </w:rPr>
        <w:t>документа</w:t>
      </w:r>
      <w:r w:rsidRPr="0058681F">
        <w:rPr>
          <w:rFonts w:ascii="Times New Roman CYR" w:hAnsi="Times New Roman CYR" w:cs="Times New Roman CYR"/>
          <w:sz w:val="28"/>
          <w:szCs w:val="28"/>
        </w:rPr>
        <w:t xml:space="preserve"> или письма об отказе в </w:t>
      </w:r>
      <w:r>
        <w:rPr>
          <w:rFonts w:ascii="Times New Roman CYR" w:hAnsi="Times New Roman CYR" w:cs="Times New Roman CYR"/>
          <w:sz w:val="28"/>
          <w:szCs w:val="28"/>
        </w:rPr>
        <w:t>предоставлении муниципальной услуги</w:t>
      </w:r>
      <w:r w:rsidRPr="0058681F">
        <w:rPr>
          <w:rFonts w:ascii="Times New Roman CYR" w:hAnsi="Times New Roman CYR" w:cs="Times New Roman CYR"/>
          <w:sz w:val="28"/>
          <w:szCs w:val="28"/>
        </w:rPr>
        <w:t>.</w:t>
      </w:r>
    </w:p>
    <w:p w:rsidR="00695967" w:rsidRPr="00AB65C1" w:rsidRDefault="00695967" w:rsidP="00695967">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w:t>
      </w:r>
      <w:r>
        <w:rPr>
          <w:rFonts w:ascii="Times New Roman CYR" w:hAnsi="Times New Roman CYR" w:cs="Times New Roman CYR"/>
          <w:sz w:val="28"/>
          <w:szCs w:val="28"/>
        </w:rPr>
        <w:t>а</w:t>
      </w:r>
      <w:r w:rsidRPr="00AB65C1">
        <w:rPr>
          <w:rFonts w:ascii="Times New Roman CYR" w:hAnsi="Times New Roman CYR" w:cs="Times New Roman CYR"/>
          <w:sz w:val="28"/>
          <w:szCs w:val="28"/>
        </w:rPr>
        <w:t xml:space="preserve"> </w:t>
      </w:r>
      <w:r>
        <w:rPr>
          <w:rFonts w:ascii="Times New Roman CYR" w:hAnsi="Times New Roman CYR" w:cs="Times New Roman CYR"/>
          <w:sz w:val="28"/>
          <w:szCs w:val="28"/>
        </w:rPr>
        <w:t>руководителем Исполкома</w:t>
      </w:r>
      <w:r w:rsidRPr="00AB65C1">
        <w:rPr>
          <w:rFonts w:ascii="Times New Roman CYR" w:hAnsi="Times New Roman CYR" w:cs="Times New Roman CYR"/>
          <w:sz w:val="28"/>
          <w:szCs w:val="28"/>
        </w:rPr>
        <w:t>.</w:t>
      </w:r>
    </w:p>
    <w:p w:rsidR="00695967" w:rsidRPr="0058681F" w:rsidRDefault="00695967" w:rsidP="00695967">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695967" w:rsidRPr="0058681F" w:rsidRDefault="00695967" w:rsidP="00695967">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3.</w:t>
      </w:r>
      <w:r>
        <w:rPr>
          <w:rFonts w:ascii="Times New Roman CYR" w:hAnsi="Times New Roman CYR" w:cs="Times New Roman CYR"/>
          <w:sz w:val="28"/>
          <w:szCs w:val="28"/>
        </w:rPr>
        <w:t>5</w:t>
      </w:r>
      <w:r w:rsidRPr="0058681F">
        <w:rPr>
          <w:rFonts w:ascii="Times New Roman CYR" w:hAnsi="Times New Roman CYR" w:cs="Times New Roman CYR"/>
          <w:sz w:val="28"/>
          <w:szCs w:val="28"/>
        </w:rPr>
        <w:t>.</w:t>
      </w:r>
      <w:r>
        <w:rPr>
          <w:rFonts w:ascii="Times New Roman CYR" w:hAnsi="Times New Roman CYR" w:cs="Times New Roman CYR"/>
          <w:sz w:val="28"/>
          <w:szCs w:val="28"/>
        </w:rPr>
        <w:t>3</w:t>
      </w:r>
      <w:r w:rsidRPr="0058681F">
        <w:rPr>
          <w:rFonts w:ascii="Times New Roman CYR" w:hAnsi="Times New Roman CYR" w:cs="Times New Roman CYR"/>
          <w:sz w:val="28"/>
          <w:szCs w:val="28"/>
        </w:rPr>
        <w:t xml:space="preserve">. Специалист </w:t>
      </w:r>
      <w:r>
        <w:rPr>
          <w:rFonts w:ascii="Times New Roman CYR" w:hAnsi="Times New Roman CYR" w:cs="Times New Roman CYR"/>
          <w:sz w:val="28"/>
          <w:szCs w:val="28"/>
        </w:rPr>
        <w:t>Палаты</w:t>
      </w:r>
      <w:r w:rsidRPr="0058681F">
        <w:rPr>
          <w:rFonts w:ascii="Times New Roman CYR" w:hAnsi="Times New Roman CYR" w:cs="Times New Roman CYR"/>
          <w:sz w:val="28"/>
          <w:szCs w:val="28"/>
        </w:rPr>
        <w:t xml:space="preserve"> выдает заявителю (его представителю) под роспись оформленн</w:t>
      </w:r>
      <w:r>
        <w:rPr>
          <w:rFonts w:ascii="Times New Roman CYR" w:hAnsi="Times New Roman CYR" w:cs="Times New Roman CYR"/>
          <w:sz w:val="28"/>
          <w:szCs w:val="28"/>
        </w:rPr>
        <w:t>ый</w:t>
      </w:r>
      <w:r w:rsidRPr="0058681F">
        <w:rPr>
          <w:rFonts w:ascii="Times New Roman CYR" w:hAnsi="Times New Roman CYR" w:cs="Times New Roman CYR"/>
          <w:sz w:val="28"/>
          <w:szCs w:val="28"/>
        </w:rPr>
        <w:t xml:space="preserve"> </w:t>
      </w:r>
      <w:r>
        <w:rPr>
          <w:rFonts w:ascii="Times New Roman CYR" w:hAnsi="Times New Roman CYR" w:cs="Times New Roman CYR"/>
          <w:sz w:val="28"/>
          <w:szCs w:val="28"/>
        </w:rPr>
        <w:t>документ</w:t>
      </w:r>
      <w:r w:rsidRPr="0058681F">
        <w:rPr>
          <w:rFonts w:ascii="Times New Roman CYR" w:hAnsi="Times New Roman CYR" w:cs="Times New Roman CYR"/>
          <w:sz w:val="28"/>
          <w:szCs w:val="28"/>
        </w:rPr>
        <w:t xml:space="preserve"> или письмо об отказе в </w:t>
      </w:r>
      <w:r>
        <w:rPr>
          <w:rFonts w:ascii="Times New Roman CYR" w:hAnsi="Times New Roman CYR" w:cs="Times New Roman CYR"/>
          <w:sz w:val="28"/>
          <w:szCs w:val="28"/>
        </w:rPr>
        <w:t xml:space="preserve">предоставлении муниципальной услуги </w:t>
      </w:r>
      <w:r w:rsidRPr="0058681F">
        <w:rPr>
          <w:rFonts w:ascii="Times New Roman CYR" w:hAnsi="Times New Roman CYR" w:cs="Times New Roman CYR"/>
          <w:sz w:val="28"/>
          <w:szCs w:val="28"/>
        </w:rPr>
        <w:t>с указанием причин отказа.</w:t>
      </w:r>
    </w:p>
    <w:p w:rsidR="00695967" w:rsidRPr="00930136" w:rsidRDefault="00695967" w:rsidP="00695967">
      <w:pPr>
        <w:suppressAutoHyphens/>
        <w:autoSpaceDE w:val="0"/>
        <w:autoSpaceDN w:val="0"/>
        <w:adjustRightInd w:val="0"/>
        <w:ind w:firstLine="709"/>
        <w:jc w:val="both"/>
        <w:rPr>
          <w:sz w:val="28"/>
          <w:szCs w:val="28"/>
        </w:rPr>
      </w:pPr>
      <w:r w:rsidRPr="00930136">
        <w:rPr>
          <w:sz w:val="28"/>
          <w:szCs w:val="28"/>
        </w:rPr>
        <w:t>Процедура, устанавливаемая настоящим пунктом, осуществляется:</w:t>
      </w:r>
    </w:p>
    <w:p w:rsidR="00695967" w:rsidRPr="00930136" w:rsidRDefault="00695967" w:rsidP="00695967">
      <w:pPr>
        <w:pStyle w:val="ConsPlusNormal"/>
        <w:suppressAutoHyphens/>
        <w:jc w:val="both"/>
        <w:rPr>
          <w:rFonts w:ascii="Times New Roman" w:hAnsi="Times New Roman" w:cs="Times New Roman"/>
          <w:sz w:val="28"/>
          <w:szCs w:val="28"/>
        </w:rPr>
      </w:pPr>
      <w:r w:rsidRPr="00930136">
        <w:rPr>
          <w:rFonts w:ascii="Times New Roman" w:hAnsi="Times New Roman" w:cs="Times New Roman"/>
          <w:sz w:val="28"/>
          <w:szCs w:val="28"/>
        </w:rPr>
        <w:t xml:space="preserve">выдача </w:t>
      </w:r>
      <w:r>
        <w:rPr>
          <w:rFonts w:ascii="Times New Roman" w:hAnsi="Times New Roman" w:cs="Times New Roman"/>
          <w:sz w:val="28"/>
          <w:szCs w:val="28"/>
        </w:rPr>
        <w:t>документа</w:t>
      </w:r>
      <w:r w:rsidRPr="00930136">
        <w:rPr>
          <w:rFonts w:ascii="Times New Roman" w:hAnsi="Times New Roman" w:cs="Times New Roman"/>
          <w:sz w:val="28"/>
          <w:szCs w:val="28"/>
        </w:rPr>
        <w:t xml:space="preserve"> - в течение 15 минут, в порядке очередности, в день прибытия заявителя;</w:t>
      </w:r>
    </w:p>
    <w:p w:rsidR="00695967" w:rsidRPr="00930136" w:rsidRDefault="00695967" w:rsidP="00695967">
      <w:pPr>
        <w:pStyle w:val="ConsPlusNormal"/>
        <w:suppressAutoHyphens/>
        <w:jc w:val="both"/>
        <w:rPr>
          <w:rFonts w:ascii="Times New Roman" w:hAnsi="Times New Roman" w:cs="Times New Roman"/>
          <w:sz w:val="28"/>
          <w:szCs w:val="28"/>
        </w:rPr>
      </w:pPr>
      <w:r w:rsidRPr="00930136">
        <w:rPr>
          <w:rFonts w:ascii="Times New Roman" w:hAnsi="Times New Roman" w:cs="Times New Roman"/>
          <w:sz w:val="28"/>
          <w:szCs w:val="28"/>
        </w:rPr>
        <w:lastRenderedPageBreak/>
        <w:t xml:space="preserve">направление мотивированного отказа почтовым отправлением – </w:t>
      </w:r>
      <w:r w:rsidRPr="00930136">
        <w:rPr>
          <w:rFonts w:ascii="Times New Roman" w:hAnsi="Times New Roman"/>
          <w:sz w:val="28"/>
          <w:szCs w:val="28"/>
        </w:rPr>
        <w:t>в течение одного дня с момента окончания процедуры предусмотренной пунктом 3.5 настоящего Регламента</w:t>
      </w:r>
      <w:r w:rsidRPr="00930136">
        <w:rPr>
          <w:rFonts w:ascii="Times New Roman" w:hAnsi="Times New Roman" w:cs="Times New Roman"/>
          <w:sz w:val="28"/>
          <w:szCs w:val="28"/>
        </w:rPr>
        <w:t>.</w:t>
      </w:r>
    </w:p>
    <w:p w:rsidR="00695967" w:rsidRPr="00AB65C1" w:rsidRDefault="00695967" w:rsidP="00695967">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Результат процедур: выданн</w:t>
      </w:r>
      <w:r>
        <w:rPr>
          <w:rFonts w:ascii="Times New Roman CYR" w:hAnsi="Times New Roman CYR" w:cs="Times New Roman CYR"/>
          <w:sz w:val="28"/>
          <w:szCs w:val="28"/>
        </w:rPr>
        <w:t>ый</w:t>
      </w:r>
      <w:r w:rsidRPr="0058681F">
        <w:rPr>
          <w:rFonts w:ascii="Times New Roman CYR" w:hAnsi="Times New Roman CYR" w:cs="Times New Roman CYR"/>
          <w:sz w:val="28"/>
          <w:szCs w:val="28"/>
        </w:rPr>
        <w:t xml:space="preserve"> </w:t>
      </w:r>
      <w:r>
        <w:rPr>
          <w:rFonts w:ascii="Times New Roman CYR" w:hAnsi="Times New Roman CYR" w:cs="Times New Roman CYR"/>
          <w:sz w:val="28"/>
          <w:szCs w:val="28"/>
        </w:rPr>
        <w:t>документ или письмо об отказе</w:t>
      </w:r>
      <w:r w:rsidRPr="00AB65C1">
        <w:rPr>
          <w:rFonts w:ascii="Times New Roman CYR" w:hAnsi="Times New Roman CYR" w:cs="Times New Roman CYR"/>
          <w:sz w:val="28"/>
          <w:szCs w:val="28"/>
        </w:rPr>
        <w:t xml:space="preserve">. </w:t>
      </w:r>
    </w:p>
    <w:p w:rsidR="00695967" w:rsidRPr="00AB65C1" w:rsidRDefault="00695967" w:rsidP="00695967">
      <w:pPr>
        <w:autoSpaceDE w:val="0"/>
        <w:autoSpaceDN w:val="0"/>
        <w:adjustRightInd w:val="0"/>
        <w:ind w:firstLine="709"/>
        <w:jc w:val="both"/>
        <w:rPr>
          <w:rFonts w:ascii="Times New Roman CYR" w:hAnsi="Times New Roman CYR" w:cs="Times New Roman CYR"/>
          <w:sz w:val="28"/>
          <w:szCs w:val="28"/>
        </w:rPr>
      </w:pPr>
    </w:p>
    <w:p w:rsidR="00695967" w:rsidRPr="006D580A" w:rsidRDefault="00695967" w:rsidP="00695967">
      <w:pPr>
        <w:autoSpaceDE w:val="0"/>
        <w:autoSpaceDN w:val="0"/>
        <w:adjustRightInd w:val="0"/>
        <w:ind w:firstLine="709"/>
        <w:jc w:val="both"/>
        <w:rPr>
          <w:sz w:val="28"/>
          <w:szCs w:val="28"/>
        </w:rPr>
      </w:pPr>
      <w:r w:rsidRPr="006D580A">
        <w:rPr>
          <w:sz w:val="28"/>
          <w:szCs w:val="28"/>
        </w:rPr>
        <w:t>3.</w:t>
      </w:r>
      <w:r>
        <w:rPr>
          <w:sz w:val="28"/>
          <w:szCs w:val="28"/>
        </w:rPr>
        <w:t>6</w:t>
      </w:r>
      <w:r w:rsidRPr="006D580A">
        <w:rPr>
          <w:sz w:val="28"/>
          <w:szCs w:val="28"/>
        </w:rPr>
        <w:t>. Предоставление муниципальной услуги через МФЦ</w:t>
      </w:r>
    </w:p>
    <w:p w:rsidR="00695967" w:rsidRPr="006D580A" w:rsidRDefault="00695967" w:rsidP="00695967">
      <w:pPr>
        <w:autoSpaceDE w:val="0"/>
        <w:autoSpaceDN w:val="0"/>
        <w:adjustRightInd w:val="0"/>
        <w:ind w:firstLine="709"/>
        <w:jc w:val="both"/>
        <w:rPr>
          <w:sz w:val="28"/>
          <w:szCs w:val="28"/>
        </w:rPr>
      </w:pPr>
    </w:p>
    <w:p w:rsidR="00695967" w:rsidRPr="006D580A" w:rsidRDefault="00695967" w:rsidP="00695967">
      <w:pPr>
        <w:autoSpaceDE w:val="0"/>
        <w:autoSpaceDN w:val="0"/>
        <w:adjustRightInd w:val="0"/>
        <w:ind w:firstLine="709"/>
        <w:jc w:val="both"/>
        <w:rPr>
          <w:sz w:val="28"/>
          <w:szCs w:val="28"/>
        </w:rPr>
      </w:pPr>
      <w:r w:rsidRPr="006D580A">
        <w:rPr>
          <w:sz w:val="28"/>
          <w:szCs w:val="28"/>
        </w:rPr>
        <w:t>3.</w:t>
      </w:r>
      <w:r>
        <w:rPr>
          <w:sz w:val="28"/>
          <w:szCs w:val="28"/>
        </w:rPr>
        <w:t>6</w:t>
      </w:r>
      <w:r w:rsidRPr="006D580A">
        <w:rPr>
          <w:sz w:val="28"/>
          <w:szCs w:val="28"/>
        </w:rPr>
        <w:t>.1.  Заявитель вправе обратиться для получения муниципальной услуги в МФЦ</w:t>
      </w:r>
      <w:r>
        <w:rPr>
          <w:sz w:val="28"/>
          <w:szCs w:val="28"/>
        </w:rPr>
        <w:t>.</w:t>
      </w:r>
      <w:r w:rsidRPr="008B5CC3">
        <w:rPr>
          <w:sz w:val="28"/>
          <w:szCs w:val="28"/>
        </w:rPr>
        <w:t xml:space="preserve"> </w:t>
      </w:r>
      <w:r w:rsidRPr="006D580A">
        <w:rPr>
          <w:sz w:val="28"/>
          <w:szCs w:val="28"/>
        </w:rPr>
        <w:t xml:space="preserve"> </w:t>
      </w:r>
    </w:p>
    <w:p w:rsidR="00695967" w:rsidRPr="006D580A" w:rsidRDefault="00695967" w:rsidP="00695967">
      <w:pPr>
        <w:autoSpaceDE w:val="0"/>
        <w:autoSpaceDN w:val="0"/>
        <w:adjustRightInd w:val="0"/>
        <w:ind w:firstLine="709"/>
        <w:jc w:val="both"/>
        <w:rPr>
          <w:sz w:val="28"/>
          <w:szCs w:val="28"/>
        </w:rPr>
      </w:pPr>
      <w:r w:rsidRPr="006D580A">
        <w:rPr>
          <w:sz w:val="28"/>
          <w:szCs w:val="28"/>
        </w:rPr>
        <w:t>3.</w:t>
      </w:r>
      <w:r>
        <w:rPr>
          <w:sz w:val="28"/>
          <w:szCs w:val="28"/>
        </w:rPr>
        <w:t>6</w:t>
      </w:r>
      <w:r w:rsidRPr="006D580A">
        <w:rPr>
          <w:sz w:val="28"/>
          <w:szCs w:val="28"/>
        </w:rPr>
        <w:t xml:space="preserve">.2. Предоставление муниципальной услуги через МФЦ осуществляется в соответствии с регламентом работы МФЦ, утвержденным в установленном порядке. </w:t>
      </w:r>
    </w:p>
    <w:p w:rsidR="00695967" w:rsidRDefault="00695967" w:rsidP="00695967">
      <w:pPr>
        <w:autoSpaceDE w:val="0"/>
        <w:autoSpaceDN w:val="0"/>
        <w:adjustRightInd w:val="0"/>
        <w:ind w:firstLine="709"/>
        <w:jc w:val="both"/>
        <w:rPr>
          <w:sz w:val="28"/>
          <w:szCs w:val="28"/>
        </w:rPr>
      </w:pPr>
      <w:r w:rsidRPr="006D580A">
        <w:rPr>
          <w:sz w:val="28"/>
          <w:szCs w:val="28"/>
        </w:rPr>
        <w:t>3.</w:t>
      </w:r>
      <w:r>
        <w:rPr>
          <w:sz w:val="28"/>
          <w:szCs w:val="28"/>
        </w:rPr>
        <w:t>6</w:t>
      </w:r>
      <w:r w:rsidRPr="006D580A">
        <w:rPr>
          <w:sz w:val="28"/>
          <w:szCs w:val="28"/>
        </w:rPr>
        <w:t>.3. При поступлении документов из МФЦ на получение муниципальной услуги, процедуры осуществляются в соответствии с пунктами 3.3 – 3.5 настоящего Регламента. Результат муниципальной услуги направляется в МФЦ.</w:t>
      </w:r>
    </w:p>
    <w:p w:rsidR="00695967" w:rsidRDefault="00695967" w:rsidP="00695967">
      <w:pPr>
        <w:autoSpaceDE w:val="0"/>
        <w:autoSpaceDN w:val="0"/>
        <w:adjustRightInd w:val="0"/>
        <w:ind w:firstLine="709"/>
        <w:jc w:val="both"/>
        <w:rPr>
          <w:sz w:val="28"/>
          <w:szCs w:val="28"/>
        </w:rPr>
      </w:pPr>
    </w:p>
    <w:p w:rsidR="00695967" w:rsidRDefault="00695967" w:rsidP="00695967">
      <w:pPr>
        <w:tabs>
          <w:tab w:val="left" w:pos="2775"/>
        </w:tabs>
        <w:autoSpaceDE w:val="0"/>
        <w:autoSpaceDN w:val="0"/>
        <w:adjustRightInd w:val="0"/>
        <w:ind w:firstLine="709"/>
        <w:jc w:val="both"/>
        <w:rPr>
          <w:sz w:val="28"/>
          <w:szCs w:val="28"/>
        </w:rPr>
      </w:pPr>
      <w:r>
        <w:rPr>
          <w:sz w:val="28"/>
          <w:szCs w:val="28"/>
        </w:rPr>
        <w:tab/>
      </w:r>
    </w:p>
    <w:p w:rsidR="00695967" w:rsidRPr="00A6669D" w:rsidRDefault="00695967" w:rsidP="0069596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w:t>
      </w:r>
      <w:r>
        <w:rPr>
          <w:rFonts w:ascii="Times New Roman" w:hAnsi="Times New Roman"/>
          <w:sz w:val="28"/>
          <w:szCs w:val="28"/>
        </w:rPr>
        <w:t>7</w:t>
      </w:r>
      <w:r w:rsidRPr="00A6669D">
        <w:rPr>
          <w:rFonts w:ascii="Times New Roman" w:hAnsi="Times New Roman"/>
          <w:sz w:val="28"/>
          <w:szCs w:val="28"/>
        </w:rPr>
        <w:t xml:space="preserve">. Исправление технических ошибок. </w:t>
      </w:r>
    </w:p>
    <w:p w:rsidR="00695967" w:rsidRPr="00A6669D" w:rsidRDefault="00695967" w:rsidP="0069596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w:t>
      </w:r>
      <w:r>
        <w:rPr>
          <w:rFonts w:ascii="Times New Roman" w:hAnsi="Times New Roman"/>
          <w:sz w:val="28"/>
          <w:szCs w:val="28"/>
        </w:rPr>
        <w:t>7</w:t>
      </w:r>
      <w:r w:rsidRPr="00A6669D">
        <w:rPr>
          <w:rFonts w:ascii="Times New Roman" w:hAnsi="Times New Roman"/>
          <w:sz w:val="28"/>
          <w:szCs w:val="28"/>
        </w:rPr>
        <w:t>.1. В случае обнаружения технической ошибки в документе, являющемся результатом муниципальной услуги, заявитель представляет в Палату:</w:t>
      </w:r>
    </w:p>
    <w:p w:rsidR="00695967" w:rsidRPr="00A6669D" w:rsidRDefault="00695967" w:rsidP="0069596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(приложение №4);</w:t>
      </w:r>
    </w:p>
    <w:p w:rsidR="00695967" w:rsidRPr="00A6669D" w:rsidRDefault="00695967" w:rsidP="0069596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695967" w:rsidRPr="00A6669D" w:rsidRDefault="00695967" w:rsidP="0069596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695967" w:rsidRPr="00A6669D" w:rsidRDefault="00695967" w:rsidP="0069596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w:t>
      </w:r>
      <w:r>
        <w:rPr>
          <w:rFonts w:ascii="Times New Roman" w:hAnsi="Times New Roman"/>
          <w:sz w:val="28"/>
          <w:szCs w:val="28"/>
        </w:rPr>
        <w:t>его</w:t>
      </w:r>
      <w:r w:rsidRPr="00A6669D">
        <w:rPr>
          <w:rFonts w:ascii="Times New Roman" w:hAnsi="Times New Roman"/>
          <w:sz w:val="28"/>
          <w:szCs w:val="28"/>
        </w:rPr>
        <w:t xml:space="preserve">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w:t>
      </w:r>
      <w:r>
        <w:rPr>
          <w:rFonts w:ascii="Times New Roman" w:hAnsi="Times New Roman"/>
          <w:sz w:val="28"/>
          <w:szCs w:val="28"/>
        </w:rPr>
        <w:t>МФЦ</w:t>
      </w:r>
      <w:r w:rsidRPr="00A6669D">
        <w:rPr>
          <w:rFonts w:ascii="Times New Roman" w:hAnsi="Times New Roman"/>
          <w:sz w:val="28"/>
          <w:szCs w:val="28"/>
        </w:rPr>
        <w:t>.</w:t>
      </w:r>
    </w:p>
    <w:p w:rsidR="00695967" w:rsidRPr="00A6669D" w:rsidRDefault="00695967" w:rsidP="0069596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w:t>
      </w:r>
      <w:r>
        <w:rPr>
          <w:rFonts w:ascii="Times New Roman" w:hAnsi="Times New Roman"/>
          <w:sz w:val="28"/>
          <w:szCs w:val="28"/>
        </w:rPr>
        <w:t>7</w:t>
      </w:r>
      <w:r w:rsidRPr="00A6669D">
        <w:rPr>
          <w:rFonts w:ascii="Times New Roman" w:hAnsi="Times New Roman"/>
          <w:sz w:val="28"/>
          <w:szCs w:val="28"/>
        </w:rPr>
        <w:t>.2.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695967" w:rsidRPr="00A6669D" w:rsidRDefault="00695967" w:rsidP="0069596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695967" w:rsidRPr="00A6669D" w:rsidRDefault="00695967" w:rsidP="0069596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Результат процедуры: принятое и зарегистрированное заявление, направленное на рассмотрение специалисту </w:t>
      </w:r>
      <w:r>
        <w:rPr>
          <w:rFonts w:ascii="Times New Roman" w:hAnsi="Times New Roman"/>
          <w:sz w:val="28"/>
          <w:szCs w:val="28"/>
        </w:rPr>
        <w:t>Палаты</w:t>
      </w:r>
      <w:r w:rsidRPr="00A6669D">
        <w:rPr>
          <w:rFonts w:ascii="Times New Roman" w:hAnsi="Times New Roman"/>
          <w:sz w:val="28"/>
          <w:szCs w:val="28"/>
        </w:rPr>
        <w:t>.</w:t>
      </w:r>
    </w:p>
    <w:p w:rsidR="00695967" w:rsidRPr="00A6669D" w:rsidRDefault="00695967" w:rsidP="0069596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w:t>
      </w:r>
      <w:r>
        <w:rPr>
          <w:rFonts w:ascii="Times New Roman" w:hAnsi="Times New Roman"/>
          <w:sz w:val="28"/>
          <w:szCs w:val="28"/>
        </w:rPr>
        <w:t>7</w:t>
      </w:r>
      <w:r w:rsidRPr="00A6669D">
        <w:rPr>
          <w:rFonts w:ascii="Times New Roman" w:hAnsi="Times New Roman"/>
          <w:sz w:val="28"/>
          <w:szCs w:val="28"/>
        </w:rPr>
        <w:t>.3.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w:t>
      </w:r>
      <w:r>
        <w:rPr>
          <w:rFonts w:ascii="Times New Roman" w:hAnsi="Times New Roman"/>
          <w:sz w:val="28"/>
          <w:szCs w:val="28"/>
        </w:rPr>
        <w:t>его</w:t>
      </w:r>
      <w:r w:rsidRPr="00A6669D">
        <w:rPr>
          <w:rFonts w:ascii="Times New Roman" w:hAnsi="Times New Roman"/>
          <w:sz w:val="28"/>
          <w:szCs w:val="28"/>
        </w:rPr>
        <w:t xml:space="preserve"> представителю) лично под роспись с изъятием у заявителя (</w:t>
      </w:r>
      <w:r>
        <w:rPr>
          <w:rFonts w:ascii="Times New Roman" w:hAnsi="Times New Roman"/>
          <w:sz w:val="28"/>
          <w:szCs w:val="28"/>
        </w:rPr>
        <w:t>его</w:t>
      </w:r>
      <w:r w:rsidRPr="00A6669D">
        <w:rPr>
          <w:rFonts w:ascii="Times New Roman" w:hAnsi="Times New Roman"/>
          <w:sz w:val="28"/>
          <w:szCs w:val="28"/>
        </w:rPr>
        <w:t xml:space="preserve"> представителя) оригинала документа, в котором содержится техническая ошибка, или направляет в адрес заявителя почтовым </w:t>
      </w:r>
      <w:r w:rsidRPr="00A6669D">
        <w:rPr>
          <w:rFonts w:ascii="Times New Roman" w:hAnsi="Times New Roman"/>
          <w:sz w:val="28"/>
          <w:szCs w:val="28"/>
        </w:rPr>
        <w:lastRenderedPageBreak/>
        <w:t>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695967" w:rsidRPr="00A6669D" w:rsidRDefault="00695967" w:rsidP="0069596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w:t>
      </w:r>
      <w:r>
        <w:rPr>
          <w:rFonts w:ascii="Times New Roman" w:hAnsi="Times New Roman"/>
          <w:sz w:val="28"/>
          <w:szCs w:val="28"/>
        </w:rPr>
        <w:t>под</w:t>
      </w:r>
      <w:r w:rsidRPr="00A6669D">
        <w:rPr>
          <w:rFonts w:ascii="Times New Roman" w:hAnsi="Times New Roman"/>
          <w:sz w:val="28"/>
          <w:szCs w:val="28"/>
        </w:rPr>
        <w:t>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695967" w:rsidRDefault="00695967" w:rsidP="00695967">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Результат процедуры: выданный (направленный) заявителю документ.</w:t>
      </w:r>
    </w:p>
    <w:p w:rsidR="00695967" w:rsidRDefault="00695967" w:rsidP="00695967">
      <w:pPr>
        <w:suppressAutoHyphens/>
        <w:autoSpaceDE w:val="0"/>
        <w:autoSpaceDN w:val="0"/>
        <w:adjustRightInd w:val="0"/>
        <w:ind w:firstLine="709"/>
        <w:jc w:val="center"/>
        <w:rPr>
          <w:rFonts w:eastAsia="Calibri"/>
          <w:b/>
          <w:sz w:val="28"/>
          <w:szCs w:val="28"/>
          <w:lang w:eastAsia="en-US"/>
        </w:rPr>
      </w:pPr>
    </w:p>
    <w:p w:rsidR="00695967" w:rsidRPr="00196841" w:rsidRDefault="00695967" w:rsidP="00695967">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695967" w:rsidRPr="00196841" w:rsidRDefault="00695967" w:rsidP="00695967">
      <w:pPr>
        <w:autoSpaceDE w:val="0"/>
        <w:autoSpaceDN w:val="0"/>
        <w:adjustRightInd w:val="0"/>
        <w:ind w:firstLine="709"/>
        <w:jc w:val="both"/>
        <w:rPr>
          <w:sz w:val="28"/>
          <w:szCs w:val="28"/>
        </w:rPr>
      </w:pPr>
    </w:p>
    <w:p w:rsidR="00695967" w:rsidRPr="00196841" w:rsidRDefault="00695967" w:rsidP="00695967">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695967" w:rsidRPr="00196841" w:rsidRDefault="00695967" w:rsidP="00695967">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695967" w:rsidRPr="00196841" w:rsidRDefault="00695967" w:rsidP="00695967">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695967" w:rsidRPr="00196841" w:rsidRDefault="00695967" w:rsidP="00695967">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695967" w:rsidRPr="00196841" w:rsidRDefault="00695967" w:rsidP="00695967">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695967" w:rsidRPr="00196841" w:rsidRDefault="00695967" w:rsidP="00695967">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695967" w:rsidRPr="00196841" w:rsidRDefault="00695967" w:rsidP="00695967">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695967" w:rsidRPr="00196841" w:rsidRDefault="00695967" w:rsidP="00695967">
      <w:pPr>
        <w:autoSpaceDE w:val="0"/>
        <w:autoSpaceDN w:val="0"/>
        <w:adjustRightInd w:val="0"/>
        <w:ind w:firstLine="709"/>
        <w:jc w:val="both"/>
        <w:rPr>
          <w:sz w:val="28"/>
          <w:szCs w:val="28"/>
        </w:rPr>
      </w:pPr>
      <w:r w:rsidRPr="00D362E9">
        <w:rPr>
          <w:sz w:val="28"/>
          <w:szCs w:val="28"/>
        </w:rPr>
        <w:t>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председателем Палаты, ответственным за организацию работы по предоставлению муниципальной услуги, а также специалистами Палаты.</w:t>
      </w:r>
    </w:p>
    <w:p w:rsidR="00695967" w:rsidRPr="00196841" w:rsidRDefault="00695967" w:rsidP="00695967">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695967" w:rsidRPr="00196841" w:rsidRDefault="00695967" w:rsidP="00695967">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695967" w:rsidRPr="00196841" w:rsidRDefault="00695967" w:rsidP="00695967">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695967" w:rsidRPr="00196841" w:rsidRDefault="00695967" w:rsidP="00695967">
      <w:pPr>
        <w:autoSpaceDE w:val="0"/>
        <w:autoSpaceDN w:val="0"/>
        <w:adjustRightInd w:val="0"/>
        <w:ind w:firstLine="709"/>
        <w:jc w:val="both"/>
        <w:rPr>
          <w:sz w:val="28"/>
          <w:szCs w:val="28"/>
        </w:rPr>
      </w:pPr>
      <w:r w:rsidRPr="00196841">
        <w:rPr>
          <w:sz w:val="28"/>
          <w:szCs w:val="28"/>
        </w:rPr>
        <w:lastRenderedPageBreak/>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695967" w:rsidRDefault="00695967" w:rsidP="00695967">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695967" w:rsidRPr="00D633CC" w:rsidRDefault="00695967" w:rsidP="00695967">
      <w:pPr>
        <w:autoSpaceDE w:val="0"/>
        <w:autoSpaceDN w:val="0"/>
        <w:adjustRightInd w:val="0"/>
        <w:ind w:firstLine="709"/>
        <w:jc w:val="both"/>
        <w:rPr>
          <w:sz w:val="28"/>
          <w:szCs w:val="28"/>
        </w:rPr>
      </w:pPr>
      <w:r w:rsidRPr="00D362E9">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695967" w:rsidRPr="00196841" w:rsidRDefault="00695967" w:rsidP="00695967">
      <w:pPr>
        <w:autoSpaceDE w:val="0"/>
        <w:autoSpaceDN w:val="0"/>
        <w:adjustRightInd w:val="0"/>
        <w:ind w:firstLine="540"/>
        <w:jc w:val="both"/>
        <w:rPr>
          <w:b/>
          <w:sz w:val="28"/>
          <w:szCs w:val="28"/>
        </w:rPr>
      </w:pPr>
    </w:p>
    <w:p w:rsidR="00695967" w:rsidRPr="00196841" w:rsidRDefault="00695967" w:rsidP="00695967">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695967" w:rsidRPr="00196841" w:rsidRDefault="00695967" w:rsidP="00695967">
      <w:pPr>
        <w:suppressAutoHyphens/>
        <w:ind w:firstLine="720"/>
        <w:jc w:val="both"/>
        <w:rPr>
          <w:sz w:val="28"/>
          <w:szCs w:val="28"/>
        </w:rPr>
      </w:pPr>
      <w:r w:rsidRPr="00196841">
        <w:rPr>
          <w:sz w:val="28"/>
          <w:szCs w:val="28"/>
        </w:rPr>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Палаты</w:t>
      </w:r>
      <w:r w:rsidRPr="00196841">
        <w:rPr>
          <w:sz w:val="28"/>
          <w:szCs w:val="28"/>
        </w:rPr>
        <w:t xml:space="preserve">, участвующих в предоставлении муниципальной услуги, в </w:t>
      </w:r>
      <w:r>
        <w:rPr>
          <w:sz w:val="28"/>
          <w:szCs w:val="28"/>
        </w:rPr>
        <w:t>Палату</w:t>
      </w:r>
      <w:r w:rsidRPr="00196841">
        <w:rPr>
          <w:sz w:val="28"/>
          <w:szCs w:val="28"/>
        </w:rPr>
        <w:t xml:space="preserve"> или в Совет муниципального образования.</w:t>
      </w:r>
    </w:p>
    <w:p w:rsidR="00695967" w:rsidRPr="00196841" w:rsidRDefault="00695967" w:rsidP="00695967">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695967" w:rsidRPr="00196841" w:rsidRDefault="00695967" w:rsidP="00695967">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695967" w:rsidRPr="00196841" w:rsidRDefault="00695967" w:rsidP="00695967">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695967" w:rsidRPr="00196841" w:rsidRDefault="00695967" w:rsidP="00695967">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 xml:space="preserve">Мамадышского </w:t>
      </w:r>
      <w:r w:rsidRPr="00196841">
        <w:rPr>
          <w:sz w:val="28"/>
          <w:szCs w:val="28"/>
        </w:rPr>
        <w:t>муниципального района для предоставления муниципальной услуги;</w:t>
      </w:r>
    </w:p>
    <w:p w:rsidR="00695967" w:rsidRPr="00196841" w:rsidRDefault="00695967" w:rsidP="00695967">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695967" w:rsidRPr="00196841" w:rsidRDefault="00695967" w:rsidP="00695967">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695967" w:rsidRPr="00196841" w:rsidRDefault="00695967" w:rsidP="00695967">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695967" w:rsidRPr="00196841" w:rsidRDefault="00695967" w:rsidP="00695967">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695967" w:rsidRPr="00196841" w:rsidRDefault="00695967" w:rsidP="00695967">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сети "Интернет", официального сайта </w:t>
      </w:r>
      <w:r>
        <w:rPr>
          <w:sz w:val="28"/>
          <w:szCs w:val="28"/>
        </w:rPr>
        <w:t>Мамадышского</w:t>
      </w:r>
      <w:r w:rsidRPr="00196841">
        <w:rPr>
          <w:sz w:val="28"/>
          <w:szCs w:val="28"/>
        </w:rPr>
        <w:t xml:space="preserve"> муниципального района </w:t>
      </w:r>
      <w:r w:rsidRPr="00196841">
        <w:rPr>
          <w:sz w:val="28"/>
          <w:szCs w:val="28"/>
        </w:rPr>
        <w:lastRenderedPageBreak/>
        <w:t>(http://www.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634"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695967" w:rsidRPr="00196841" w:rsidRDefault="00695967" w:rsidP="00695967">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695967" w:rsidRPr="00196841" w:rsidRDefault="00695967" w:rsidP="00695967">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695967" w:rsidRPr="00196841" w:rsidRDefault="00695967" w:rsidP="00695967">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695967" w:rsidRPr="00196841" w:rsidRDefault="00695967" w:rsidP="00695967">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695967" w:rsidRPr="00196841" w:rsidRDefault="00695967" w:rsidP="00695967">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695967" w:rsidRPr="00196841" w:rsidRDefault="00695967" w:rsidP="00695967">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5.7. По результатам рассмотрения жалобы руководитель </w:t>
      </w:r>
      <w:r>
        <w:rPr>
          <w:sz w:val="28"/>
          <w:szCs w:val="28"/>
        </w:rPr>
        <w:t>Палаты</w:t>
      </w:r>
      <w:r w:rsidRPr="00196841">
        <w:rPr>
          <w:sz w:val="28"/>
          <w:szCs w:val="28"/>
        </w:rPr>
        <w:t xml:space="preserve"> (</w:t>
      </w:r>
      <w:r>
        <w:rPr>
          <w:sz w:val="28"/>
          <w:szCs w:val="28"/>
        </w:rPr>
        <w:t>глава муниципального района</w:t>
      </w:r>
      <w:r w:rsidRPr="00196841">
        <w:rPr>
          <w:sz w:val="28"/>
          <w:szCs w:val="28"/>
        </w:rPr>
        <w:t>) принимает одно из следующих решений:</w:t>
      </w:r>
    </w:p>
    <w:p w:rsidR="00695967" w:rsidRPr="00196841" w:rsidRDefault="00695967" w:rsidP="00695967">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695967" w:rsidRPr="00196841" w:rsidRDefault="00695967" w:rsidP="00695967">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695967" w:rsidRPr="00C735E9" w:rsidRDefault="00695967" w:rsidP="00695967">
      <w:pPr>
        <w:autoSpaceDE w:val="0"/>
        <w:autoSpaceDN w:val="0"/>
        <w:adjustRightInd w:val="0"/>
        <w:ind w:firstLine="720"/>
        <w:jc w:val="both"/>
        <w:rPr>
          <w:sz w:val="28"/>
          <w:szCs w:val="28"/>
        </w:rPr>
      </w:pPr>
      <w:r w:rsidRPr="00C735E9">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695967" w:rsidRDefault="00695967" w:rsidP="00695967">
      <w:pPr>
        <w:autoSpaceDE w:val="0"/>
        <w:autoSpaceDN w:val="0"/>
        <w:adjustRightInd w:val="0"/>
        <w:ind w:firstLine="720"/>
        <w:jc w:val="both"/>
        <w:rPr>
          <w:sz w:val="28"/>
          <w:szCs w:val="28"/>
        </w:rPr>
      </w:pPr>
      <w:r w:rsidRPr="00C735E9">
        <w:rPr>
          <w:sz w:val="28"/>
          <w:szCs w:val="28"/>
        </w:rPr>
        <w:t xml:space="preserve">5.8. В случае установления в ходе или по результатам рассмотрения жалобы признаков состава административного правонарушения или преступления </w:t>
      </w:r>
      <w:r w:rsidRPr="00C735E9">
        <w:rPr>
          <w:sz w:val="28"/>
          <w:szCs w:val="28"/>
        </w:rPr>
        <w:lastRenderedPageBreak/>
        <w:t>должностное лицо, наделенное полномочиями по рассмотрению жалоб, незамедлительно направляет имеющиеся материалы в органы прокуратуры.</w:t>
      </w:r>
    </w:p>
    <w:p w:rsidR="00695967" w:rsidRDefault="00695967" w:rsidP="00695967">
      <w:pPr>
        <w:autoSpaceDE w:val="0"/>
        <w:autoSpaceDN w:val="0"/>
        <w:adjustRightInd w:val="0"/>
        <w:ind w:firstLine="720"/>
        <w:jc w:val="both"/>
        <w:rPr>
          <w:sz w:val="28"/>
          <w:szCs w:val="28"/>
        </w:rPr>
      </w:pPr>
    </w:p>
    <w:p w:rsidR="00695967" w:rsidRDefault="00695967" w:rsidP="00695967">
      <w:pPr>
        <w:jc w:val="both"/>
        <w:rPr>
          <w:sz w:val="28"/>
          <w:szCs w:val="28"/>
        </w:rPr>
      </w:pPr>
    </w:p>
    <w:p w:rsidR="00695967" w:rsidRDefault="00695967" w:rsidP="00695967">
      <w:pPr>
        <w:jc w:val="both"/>
        <w:rPr>
          <w:sz w:val="28"/>
          <w:szCs w:val="28"/>
        </w:rPr>
      </w:pPr>
    </w:p>
    <w:p w:rsidR="00695967" w:rsidRDefault="00695967" w:rsidP="00695967">
      <w:pPr>
        <w:jc w:val="both"/>
        <w:rPr>
          <w:sz w:val="28"/>
          <w:szCs w:val="28"/>
        </w:rPr>
      </w:pPr>
      <w:r>
        <w:rPr>
          <w:sz w:val="28"/>
          <w:szCs w:val="28"/>
        </w:rPr>
        <w:br w:type="page"/>
      </w:r>
      <w:r>
        <w:rPr>
          <w:sz w:val="28"/>
          <w:szCs w:val="28"/>
        </w:rPr>
        <w:lastRenderedPageBreak/>
        <w:t xml:space="preserve"> </w:t>
      </w:r>
    </w:p>
    <w:p w:rsidR="00695967" w:rsidRPr="00B10A78" w:rsidRDefault="00695967" w:rsidP="00695967">
      <w:pPr>
        <w:autoSpaceDE w:val="0"/>
        <w:autoSpaceDN w:val="0"/>
        <w:adjustRightInd w:val="0"/>
        <w:ind w:firstLine="720"/>
        <w:jc w:val="right"/>
        <w:rPr>
          <w:sz w:val="28"/>
          <w:szCs w:val="28"/>
        </w:rPr>
      </w:pPr>
      <w:r w:rsidRPr="00B10A78">
        <w:rPr>
          <w:sz w:val="28"/>
          <w:szCs w:val="28"/>
        </w:rPr>
        <w:t>Приложение №1</w:t>
      </w:r>
    </w:p>
    <w:p w:rsidR="00695967" w:rsidRPr="002622A2" w:rsidRDefault="00695967" w:rsidP="00695967">
      <w:pPr>
        <w:autoSpaceDE w:val="0"/>
        <w:autoSpaceDN w:val="0"/>
        <w:adjustRightInd w:val="0"/>
        <w:ind w:firstLine="720"/>
        <w:jc w:val="right"/>
        <w:rPr>
          <w:b/>
          <w:sz w:val="28"/>
          <w:szCs w:val="28"/>
          <w:highlight w:val="cyan"/>
        </w:rPr>
      </w:pPr>
    </w:p>
    <w:p w:rsidR="00695967" w:rsidRPr="00287F9A" w:rsidRDefault="00695967" w:rsidP="00695967">
      <w:pPr>
        <w:ind w:left="3828"/>
        <w:rPr>
          <w:sz w:val="20"/>
          <w:szCs w:val="20"/>
        </w:rPr>
      </w:pPr>
      <w:r w:rsidRPr="00287F9A">
        <w:rPr>
          <w:sz w:val="28"/>
          <w:szCs w:val="28"/>
        </w:rPr>
        <w:t xml:space="preserve">В </w:t>
      </w:r>
      <w:r>
        <w:rPr>
          <w:sz w:val="28"/>
          <w:szCs w:val="28"/>
        </w:rPr>
        <w:t>________________________________________</w:t>
      </w:r>
      <w:r w:rsidRPr="00287F9A">
        <w:rPr>
          <w:sz w:val="28"/>
          <w:szCs w:val="28"/>
        </w:rPr>
        <w:t xml:space="preserve"> </w:t>
      </w:r>
      <w:r w:rsidRPr="00287F9A">
        <w:rPr>
          <w:sz w:val="20"/>
          <w:szCs w:val="20"/>
        </w:rPr>
        <w:t>(наименование органа местного самоуправления</w:t>
      </w:r>
      <w:r>
        <w:rPr>
          <w:sz w:val="20"/>
          <w:szCs w:val="20"/>
        </w:rPr>
        <w:t xml:space="preserve"> </w:t>
      </w:r>
      <w:r w:rsidRPr="00287F9A">
        <w:rPr>
          <w:sz w:val="20"/>
          <w:szCs w:val="20"/>
        </w:rPr>
        <w:t>муниципального образования)</w:t>
      </w:r>
    </w:p>
    <w:p w:rsidR="00695967" w:rsidRDefault="00695967" w:rsidP="00695967">
      <w:pPr>
        <w:shd w:val="clear" w:color="auto" w:fill="FFFFFF"/>
        <w:tabs>
          <w:tab w:val="left" w:leader="underscore" w:pos="10334"/>
        </w:tabs>
        <w:ind w:left="3828"/>
        <w:jc w:val="both"/>
        <w:rPr>
          <w:spacing w:val="-3"/>
          <w:sz w:val="20"/>
          <w:szCs w:val="20"/>
        </w:rPr>
      </w:pPr>
      <w:r w:rsidRPr="00287F9A">
        <w:rPr>
          <w:spacing w:val="-7"/>
          <w:sz w:val="28"/>
          <w:szCs w:val="28"/>
        </w:rPr>
        <w:t>от</w:t>
      </w:r>
      <w:r>
        <w:rPr>
          <w:spacing w:val="-7"/>
          <w:sz w:val="28"/>
          <w:szCs w:val="28"/>
        </w:rPr>
        <w:t>_</w:t>
      </w:r>
      <w:r w:rsidRPr="00287F9A">
        <w:rPr>
          <w:sz w:val="28"/>
          <w:szCs w:val="28"/>
        </w:rPr>
        <w:t xml:space="preserve">________________________________________ </w:t>
      </w:r>
      <w:r w:rsidRPr="00287F9A">
        <w:rPr>
          <w:spacing w:val="-3"/>
          <w:sz w:val="20"/>
          <w:szCs w:val="20"/>
        </w:rPr>
        <w:t>(для физических лиц - фамилия, имя, отчество</w:t>
      </w:r>
      <w:r>
        <w:rPr>
          <w:spacing w:val="-3"/>
          <w:sz w:val="20"/>
          <w:szCs w:val="20"/>
        </w:rPr>
        <w:t xml:space="preserve"> (при наличии), место жительства</w:t>
      </w:r>
      <w:r w:rsidRPr="00287F9A">
        <w:rPr>
          <w:spacing w:val="-3"/>
          <w:sz w:val="20"/>
          <w:szCs w:val="20"/>
        </w:rPr>
        <w:t xml:space="preserve">, </w:t>
      </w:r>
      <w:r>
        <w:rPr>
          <w:spacing w:val="-3"/>
          <w:sz w:val="20"/>
          <w:szCs w:val="20"/>
        </w:rPr>
        <w:t>реквизиты документа, удостоверяющего личность, ИНН)</w:t>
      </w:r>
    </w:p>
    <w:p w:rsidR="00695967" w:rsidRDefault="00695967" w:rsidP="00695967">
      <w:pPr>
        <w:shd w:val="clear" w:color="auto" w:fill="FFFFFF"/>
        <w:tabs>
          <w:tab w:val="left" w:leader="underscore" w:pos="10334"/>
        </w:tabs>
        <w:ind w:left="3828"/>
        <w:jc w:val="both"/>
        <w:rPr>
          <w:spacing w:val="-3"/>
          <w:sz w:val="20"/>
          <w:szCs w:val="20"/>
        </w:rPr>
      </w:pPr>
      <w:r>
        <w:rPr>
          <w:sz w:val="28"/>
          <w:szCs w:val="28"/>
        </w:rPr>
        <w:t xml:space="preserve">___________________________________________ </w:t>
      </w:r>
    </w:p>
    <w:p w:rsidR="00695967" w:rsidRDefault="00695967" w:rsidP="00695967">
      <w:pPr>
        <w:shd w:val="clear" w:color="auto" w:fill="FFFFFF"/>
        <w:tabs>
          <w:tab w:val="left" w:leader="underscore" w:pos="10334"/>
        </w:tabs>
        <w:ind w:left="3828"/>
        <w:jc w:val="both"/>
        <w:rPr>
          <w:spacing w:val="-3"/>
          <w:sz w:val="20"/>
          <w:szCs w:val="20"/>
        </w:rPr>
      </w:pPr>
      <w:r>
        <w:rPr>
          <w:spacing w:val="-3"/>
          <w:sz w:val="20"/>
          <w:szCs w:val="20"/>
        </w:rPr>
        <w:t>(</w:t>
      </w:r>
      <w:r w:rsidRPr="00287F9A">
        <w:rPr>
          <w:spacing w:val="-3"/>
          <w:sz w:val="20"/>
          <w:szCs w:val="20"/>
        </w:rPr>
        <w:t xml:space="preserve">для юридических лиц - наименование, </w:t>
      </w:r>
      <w:r>
        <w:rPr>
          <w:spacing w:val="-3"/>
          <w:sz w:val="20"/>
          <w:szCs w:val="20"/>
        </w:rPr>
        <w:t xml:space="preserve">место нахождения, </w:t>
      </w:r>
      <w:r w:rsidRPr="00287F9A">
        <w:rPr>
          <w:spacing w:val="-3"/>
          <w:sz w:val="20"/>
          <w:szCs w:val="20"/>
        </w:rPr>
        <w:t>организационно-правовая форма, сведения о государственной регистрации</w:t>
      </w:r>
      <w:r>
        <w:rPr>
          <w:spacing w:val="-3"/>
          <w:sz w:val="20"/>
          <w:szCs w:val="20"/>
        </w:rPr>
        <w:t xml:space="preserve"> в ЕГРЮЛ, ОГРН)</w:t>
      </w:r>
    </w:p>
    <w:p w:rsidR="00695967" w:rsidRDefault="00695967" w:rsidP="00695967">
      <w:pPr>
        <w:autoSpaceDE w:val="0"/>
        <w:autoSpaceDN w:val="0"/>
        <w:adjustRightInd w:val="0"/>
        <w:ind w:left="3828" w:hanging="1"/>
        <w:jc w:val="both"/>
        <w:rPr>
          <w:spacing w:val="-3"/>
          <w:sz w:val="20"/>
          <w:szCs w:val="20"/>
        </w:rPr>
      </w:pPr>
      <w:r>
        <w:rPr>
          <w:spacing w:val="-3"/>
          <w:sz w:val="20"/>
          <w:szCs w:val="20"/>
        </w:rPr>
        <w:t>_______________________________________________________________</w:t>
      </w:r>
    </w:p>
    <w:p w:rsidR="00695967" w:rsidRPr="00BF0AF3" w:rsidRDefault="00695967" w:rsidP="00695967">
      <w:pPr>
        <w:autoSpaceDE w:val="0"/>
        <w:autoSpaceDN w:val="0"/>
        <w:adjustRightInd w:val="0"/>
        <w:ind w:left="3828"/>
        <w:jc w:val="both"/>
        <w:rPr>
          <w:sz w:val="20"/>
          <w:szCs w:val="20"/>
        </w:rPr>
      </w:pPr>
      <w:r w:rsidRPr="00BF0AF3">
        <w:rPr>
          <w:spacing w:val="-3"/>
          <w:sz w:val="20"/>
          <w:szCs w:val="20"/>
        </w:rPr>
        <w:t>(</w:t>
      </w:r>
      <w:r w:rsidRPr="00BF0AF3">
        <w:rPr>
          <w:sz w:val="20"/>
          <w:szCs w:val="20"/>
        </w:rPr>
        <w:t>почтовый адрес, адрес электронной почты, номер телефона для связи)</w:t>
      </w:r>
    </w:p>
    <w:p w:rsidR="00695967" w:rsidRDefault="00695967" w:rsidP="00695967">
      <w:pPr>
        <w:jc w:val="center"/>
        <w:rPr>
          <w:sz w:val="28"/>
          <w:szCs w:val="28"/>
          <w:highlight w:val="cyan"/>
        </w:rPr>
      </w:pPr>
    </w:p>
    <w:p w:rsidR="00695967" w:rsidRDefault="00695967" w:rsidP="00695967">
      <w:pPr>
        <w:jc w:val="center"/>
        <w:rPr>
          <w:sz w:val="28"/>
          <w:szCs w:val="28"/>
          <w:highlight w:val="cyan"/>
        </w:rPr>
      </w:pPr>
    </w:p>
    <w:p w:rsidR="00695967" w:rsidRPr="00B10A78" w:rsidRDefault="00695967" w:rsidP="00695967">
      <w:pPr>
        <w:jc w:val="center"/>
        <w:rPr>
          <w:sz w:val="28"/>
          <w:szCs w:val="28"/>
        </w:rPr>
      </w:pPr>
      <w:r w:rsidRPr="00B10A78">
        <w:rPr>
          <w:sz w:val="28"/>
          <w:szCs w:val="28"/>
        </w:rPr>
        <w:t>Заявление</w:t>
      </w:r>
    </w:p>
    <w:p w:rsidR="00695967" w:rsidRPr="00B10A78" w:rsidRDefault="00695967" w:rsidP="00695967">
      <w:pPr>
        <w:jc w:val="center"/>
        <w:rPr>
          <w:sz w:val="28"/>
          <w:szCs w:val="28"/>
        </w:rPr>
      </w:pPr>
      <w:r w:rsidRPr="00B10A78">
        <w:rPr>
          <w:sz w:val="28"/>
          <w:szCs w:val="28"/>
        </w:rPr>
        <w:t>об установлении сервитута в отношении земельного участка, находящегося в муниципальной собственности)</w:t>
      </w:r>
    </w:p>
    <w:p w:rsidR="00695967" w:rsidRDefault="00695967" w:rsidP="00695967">
      <w:pPr>
        <w:rPr>
          <w:sz w:val="28"/>
          <w:szCs w:val="28"/>
          <w:highlight w:val="cyan"/>
        </w:rPr>
      </w:pPr>
    </w:p>
    <w:p w:rsidR="00695967" w:rsidRPr="00287F9A" w:rsidRDefault="00695967" w:rsidP="00695967">
      <w:pPr>
        <w:rPr>
          <w:sz w:val="28"/>
          <w:szCs w:val="28"/>
        </w:rPr>
      </w:pPr>
    </w:p>
    <w:p w:rsidR="00695967" w:rsidRDefault="00695967" w:rsidP="00695967">
      <w:pPr>
        <w:ind w:firstLine="709"/>
        <w:jc w:val="both"/>
        <w:rPr>
          <w:sz w:val="28"/>
          <w:szCs w:val="28"/>
        </w:rPr>
      </w:pPr>
      <w:r w:rsidRPr="00287F9A">
        <w:rPr>
          <w:sz w:val="28"/>
          <w:szCs w:val="28"/>
        </w:rPr>
        <w:t xml:space="preserve"> Прошу Вас </w:t>
      </w:r>
      <w:r>
        <w:rPr>
          <w:sz w:val="28"/>
          <w:szCs w:val="28"/>
        </w:rPr>
        <w:t>заключить соглашение об установлении сервитута, сроком на ____ лет, в отношении земельного участка кадастровый номер ___________________ в целях (</w:t>
      </w:r>
      <w:r w:rsidRPr="00BF0AF3">
        <w:rPr>
          <w:i/>
          <w:sz w:val="28"/>
          <w:szCs w:val="28"/>
        </w:rPr>
        <w:t>цель отметить галочкой</w:t>
      </w:r>
      <w:r>
        <w:rPr>
          <w:sz w:val="28"/>
          <w:szCs w:val="28"/>
        </w:rPr>
        <w:t>):</w:t>
      </w:r>
    </w:p>
    <w:p w:rsidR="00695967" w:rsidRDefault="00695967" w:rsidP="00695967">
      <w:pPr>
        <w:autoSpaceDE w:val="0"/>
        <w:autoSpaceDN w:val="0"/>
        <w:adjustRightInd w:val="0"/>
        <w:ind w:firstLine="540"/>
        <w:jc w:val="both"/>
        <w:rPr>
          <w:sz w:val="28"/>
          <w:szCs w:val="28"/>
        </w:rPr>
      </w:pPr>
      <w:r>
        <w:rPr>
          <w:noProof/>
          <w:sz w:val="28"/>
          <w:szCs w:val="28"/>
        </w:rPr>
        <w:pict>
          <v:shape id="_x0000_s1080" type="#_x0000_t202" style="position:absolute;left:0;text-align:left;margin-left:28.8pt;margin-top:5.7pt;width:11.25pt;height:10.9pt;z-index:251741184">
            <v:textbox style="mso-next-textbox:#_x0000_s1080">
              <w:txbxContent>
                <w:p w:rsidR="00695967" w:rsidRDefault="00695967" w:rsidP="00695967"/>
              </w:txbxContent>
            </v:textbox>
          </v:shape>
        </w:pict>
      </w:r>
      <w:r>
        <w:rPr>
          <w:sz w:val="28"/>
          <w:szCs w:val="28"/>
        </w:rPr>
        <w:t xml:space="preserve">     размещения линейных объектов, сооружений связи, специальных информационных знаков и защитных сооружений, не препятствующих разрешенному использованию земельного участка;</w:t>
      </w:r>
    </w:p>
    <w:p w:rsidR="00695967" w:rsidRDefault="00695967" w:rsidP="00695967">
      <w:pPr>
        <w:autoSpaceDE w:val="0"/>
        <w:autoSpaceDN w:val="0"/>
        <w:adjustRightInd w:val="0"/>
        <w:ind w:firstLine="540"/>
        <w:jc w:val="both"/>
        <w:rPr>
          <w:sz w:val="28"/>
          <w:szCs w:val="28"/>
        </w:rPr>
      </w:pPr>
      <w:r>
        <w:rPr>
          <w:noProof/>
          <w:sz w:val="28"/>
          <w:szCs w:val="28"/>
        </w:rPr>
        <w:pict>
          <v:shape id="_x0000_s1081" type="#_x0000_t202" style="position:absolute;left:0;text-align:left;margin-left:29.55pt;margin-top:4.25pt;width:11.25pt;height:10.9pt;z-index:251742208">
            <v:textbox style="mso-next-textbox:#_x0000_s1081">
              <w:txbxContent>
                <w:p w:rsidR="00695967" w:rsidRDefault="00695967" w:rsidP="00695967"/>
              </w:txbxContent>
            </v:textbox>
          </v:shape>
        </w:pict>
      </w:r>
      <w:r>
        <w:rPr>
          <w:sz w:val="28"/>
          <w:szCs w:val="28"/>
        </w:rPr>
        <w:t xml:space="preserve">     проведения изыскательских работ;</w:t>
      </w:r>
    </w:p>
    <w:p w:rsidR="00695967" w:rsidRDefault="00695967" w:rsidP="00695967">
      <w:pPr>
        <w:ind w:firstLine="709"/>
        <w:jc w:val="both"/>
        <w:rPr>
          <w:sz w:val="28"/>
          <w:szCs w:val="28"/>
          <w:highlight w:val="cyan"/>
        </w:rPr>
      </w:pPr>
      <w:r>
        <w:rPr>
          <w:noProof/>
          <w:sz w:val="28"/>
          <w:szCs w:val="28"/>
        </w:rPr>
        <w:pict>
          <v:shape id="_x0000_s1082" type="#_x0000_t202" style="position:absolute;left:0;text-align:left;margin-left:28.8pt;margin-top:5.5pt;width:11.25pt;height:10.9pt;z-index:251743232">
            <v:textbox style="mso-next-textbox:#_x0000_s1082">
              <w:txbxContent>
                <w:p w:rsidR="00695967" w:rsidRDefault="00695967" w:rsidP="00695967">
                  <w:pPr>
                    <w:ind w:left="-142" w:firstLine="142"/>
                  </w:pPr>
                  <w:r>
                    <w:t xml:space="preserve"> </w:t>
                  </w:r>
                </w:p>
              </w:txbxContent>
            </v:textbox>
          </v:shape>
        </w:pict>
      </w:r>
      <w:r>
        <w:rPr>
          <w:sz w:val="28"/>
          <w:szCs w:val="28"/>
        </w:rPr>
        <w:t xml:space="preserve">   ведения работ, связанных с пользованием недрами.</w:t>
      </w:r>
    </w:p>
    <w:p w:rsidR="00695967" w:rsidRDefault="00695967" w:rsidP="00695967">
      <w:pPr>
        <w:ind w:firstLine="709"/>
        <w:jc w:val="both"/>
        <w:rPr>
          <w:sz w:val="28"/>
          <w:szCs w:val="28"/>
        </w:rPr>
      </w:pPr>
      <w:r w:rsidRPr="005736F9">
        <w:rPr>
          <w:sz w:val="28"/>
          <w:szCs w:val="28"/>
        </w:rPr>
        <w:t xml:space="preserve">Адрес земельного участка: </w:t>
      </w:r>
      <w:r>
        <w:rPr>
          <w:sz w:val="28"/>
          <w:szCs w:val="28"/>
        </w:rPr>
        <w:t xml:space="preserve">___________________ </w:t>
      </w:r>
      <w:r w:rsidRPr="005736F9">
        <w:rPr>
          <w:sz w:val="28"/>
          <w:szCs w:val="28"/>
        </w:rPr>
        <w:t>муниципальный район (городской округ), населенный пункт____________________ул.________________ д._________</w:t>
      </w:r>
      <w:r>
        <w:rPr>
          <w:sz w:val="28"/>
          <w:szCs w:val="28"/>
        </w:rPr>
        <w:t>.</w:t>
      </w:r>
    </w:p>
    <w:p w:rsidR="00695967" w:rsidRDefault="00695967" w:rsidP="00695967">
      <w:pPr>
        <w:rPr>
          <w:sz w:val="28"/>
          <w:szCs w:val="28"/>
          <w:highlight w:val="cyan"/>
        </w:rPr>
      </w:pPr>
    </w:p>
    <w:p w:rsidR="00695967" w:rsidRPr="00287F9A" w:rsidRDefault="00695967" w:rsidP="00695967">
      <w:pPr>
        <w:ind w:firstLine="709"/>
        <w:rPr>
          <w:sz w:val="28"/>
          <w:szCs w:val="28"/>
        </w:rPr>
      </w:pPr>
      <w:r w:rsidRPr="00287F9A">
        <w:rPr>
          <w:sz w:val="28"/>
          <w:szCs w:val="28"/>
        </w:rPr>
        <w:t>К заявлению прилагаются следующие документы</w:t>
      </w:r>
      <w:r>
        <w:rPr>
          <w:sz w:val="28"/>
          <w:szCs w:val="28"/>
        </w:rPr>
        <w:t xml:space="preserve"> (сканкопии)</w:t>
      </w:r>
      <w:r w:rsidRPr="00287F9A">
        <w:rPr>
          <w:sz w:val="28"/>
          <w:szCs w:val="28"/>
        </w:rPr>
        <w:t>:</w:t>
      </w:r>
    </w:p>
    <w:p w:rsidR="00695967" w:rsidRPr="00287F9A" w:rsidRDefault="00695967" w:rsidP="00695967">
      <w:pPr>
        <w:autoSpaceDE w:val="0"/>
        <w:autoSpaceDN w:val="0"/>
        <w:adjustRightInd w:val="0"/>
        <w:ind w:firstLine="709"/>
        <w:jc w:val="both"/>
        <w:rPr>
          <w:sz w:val="28"/>
          <w:szCs w:val="28"/>
        </w:rPr>
      </w:pPr>
      <w:r w:rsidRPr="00287F9A">
        <w:rPr>
          <w:sz w:val="28"/>
          <w:szCs w:val="28"/>
        </w:rPr>
        <w:t>1)</w:t>
      </w:r>
      <w:r>
        <w:rPr>
          <w:sz w:val="28"/>
          <w:szCs w:val="28"/>
        </w:rPr>
        <w:t> копия д</w:t>
      </w:r>
      <w:r w:rsidRPr="00287F9A">
        <w:rPr>
          <w:sz w:val="28"/>
          <w:szCs w:val="28"/>
        </w:rPr>
        <w:t>окумент</w:t>
      </w:r>
      <w:r>
        <w:rPr>
          <w:sz w:val="28"/>
          <w:szCs w:val="28"/>
        </w:rPr>
        <w:t>а</w:t>
      </w:r>
      <w:r w:rsidRPr="00287F9A">
        <w:rPr>
          <w:sz w:val="28"/>
          <w:szCs w:val="28"/>
        </w:rPr>
        <w:t>, удостоверяющ</w:t>
      </w:r>
      <w:r>
        <w:rPr>
          <w:sz w:val="28"/>
          <w:szCs w:val="28"/>
        </w:rPr>
        <w:t>его</w:t>
      </w:r>
      <w:r w:rsidRPr="00287F9A">
        <w:rPr>
          <w:sz w:val="28"/>
          <w:szCs w:val="28"/>
        </w:rPr>
        <w:t xml:space="preserve"> личность;</w:t>
      </w:r>
    </w:p>
    <w:p w:rsidR="00695967" w:rsidRDefault="00695967" w:rsidP="00695967">
      <w:pPr>
        <w:autoSpaceDE w:val="0"/>
        <w:autoSpaceDN w:val="0"/>
        <w:adjustRightInd w:val="0"/>
        <w:ind w:firstLine="709"/>
        <w:jc w:val="both"/>
        <w:rPr>
          <w:sz w:val="28"/>
          <w:szCs w:val="28"/>
        </w:rPr>
      </w:pPr>
      <w:r w:rsidRPr="00287F9A">
        <w:rPr>
          <w:sz w:val="28"/>
          <w:szCs w:val="28"/>
        </w:rPr>
        <w:t>2)</w:t>
      </w:r>
      <w:r>
        <w:rPr>
          <w:sz w:val="28"/>
          <w:szCs w:val="28"/>
        </w:rPr>
        <w:t> д</w:t>
      </w:r>
      <w:r w:rsidRPr="00287F9A">
        <w:rPr>
          <w:sz w:val="28"/>
          <w:szCs w:val="28"/>
        </w:rPr>
        <w:t>окумент, подтверждающий полномочия представителя (если от имени заявителя действует представитель);</w:t>
      </w:r>
    </w:p>
    <w:p w:rsidR="00695967" w:rsidRDefault="00695967" w:rsidP="00695967">
      <w:pPr>
        <w:autoSpaceDE w:val="0"/>
        <w:autoSpaceDN w:val="0"/>
        <w:adjustRightInd w:val="0"/>
        <w:ind w:firstLine="709"/>
        <w:jc w:val="both"/>
        <w:rPr>
          <w:sz w:val="28"/>
          <w:szCs w:val="28"/>
        </w:rPr>
      </w:pPr>
      <w:r w:rsidRPr="00287F9A">
        <w:rPr>
          <w:sz w:val="28"/>
          <w:szCs w:val="28"/>
        </w:rPr>
        <w:t>3)</w:t>
      </w:r>
      <w:r>
        <w:rPr>
          <w:sz w:val="28"/>
          <w:szCs w:val="28"/>
        </w:rPr>
        <w:t> схемы границ сервитута на кадастровом плане территории - в случае, если планируется использовать часть земельного участка.</w:t>
      </w:r>
    </w:p>
    <w:p w:rsidR="00695967" w:rsidRPr="00EA4DF2" w:rsidRDefault="00695967" w:rsidP="00695967">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w:t>
      </w:r>
      <w:r>
        <w:rPr>
          <w:i/>
          <w:color w:val="000000"/>
          <w:spacing w:val="-6"/>
          <w:sz w:val="28"/>
          <w:szCs w:val="28"/>
        </w:rPr>
        <w:t>,</w:t>
      </w:r>
      <w:r w:rsidRPr="00EA4DF2">
        <w:rPr>
          <w:i/>
          <w:color w:val="000000"/>
          <w:spacing w:val="-6"/>
          <w:sz w:val="28"/>
          <w:szCs w:val="28"/>
        </w:rPr>
        <w:t xml:space="preserve"> предоставляющим муниципальную услугу, в целях предоставления муниципальной услуги.</w:t>
      </w:r>
    </w:p>
    <w:p w:rsidR="00695967" w:rsidRPr="00EA4DF2" w:rsidRDefault="00695967" w:rsidP="00695967">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w:t>
      </w:r>
      <w:r>
        <w:rPr>
          <w:i/>
          <w:color w:val="000000"/>
          <w:spacing w:val="-6"/>
          <w:sz w:val="28"/>
          <w:szCs w:val="28"/>
        </w:rPr>
        <w:t>сканкопии</w:t>
      </w:r>
      <w:r w:rsidRPr="00EA4DF2">
        <w:rPr>
          <w:i/>
          <w:color w:val="000000"/>
          <w:spacing w:val="-6"/>
          <w:sz w:val="28"/>
          <w:szCs w:val="28"/>
        </w:rPr>
        <w:t xml:space="preserve"> документов), приложенные к заявлению, </w:t>
      </w:r>
      <w:r w:rsidRPr="00EA4DF2">
        <w:rPr>
          <w:i/>
          <w:color w:val="000000"/>
          <w:spacing w:val="-6"/>
          <w:sz w:val="28"/>
          <w:szCs w:val="28"/>
        </w:rPr>
        <w:lastRenderedPageBreak/>
        <w:t>соответствуют требованиям, установленным законодательством Российской Федерации, на момент представления заявления эти документы</w:t>
      </w:r>
      <w:r>
        <w:rPr>
          <w:i/>
          <w:color w:val="000000"/>
          <w:spacing w:val="-6"/>
          <w:sz w:val="28"/>
          <w:szCs w:val="28"/>
        </w:rPr>
        <w:t>,</w:t>
      </w:r>
      <w:r w:rsidRPr="00EA4DF2">
        <w:rPr>
          <w:i/>
          <w:color w:val="000000"/>
          <w:spacing w:val="-6"/>
          <w:sz w:val="28"/>
          <w:szCs w:val="28"/>
        </w:rPr>
        <w:t xml:space="preserve"> действительны и содержат достоверные сведения. </w:t>
      </w:r>
    </w:p>
    <w:p w:rsidR="00695967" w:rsidRPr="00EA4DF2" w:rsidRDefault="00695967" w:rsidP="00695967">
      <w:pPr>
        <w:widowControl w:val="0"/>
        <w:autoSpaceDE w:val="0"/>
        <w:autoSpaceDN w:val="0"/>
        <w:adjustRightInd w:val="0"/>
        <w:ind w:firstLine="851"/>
        <w:jc w:val="both"/>
        <w:rPr>
          <w:i/>
          <w:color w:val="000000"/>
          <w:spacing w:val="-6"/>
          <w:sz w:val="28"/>
          <w:szCs w:val="28"/>
        </w:rPr>
      </w:pPr>
      <w:r w:rsidRPr="00EA4DF2">
        <w:rPr>
          <w:i/>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695967" w:rsidRDefault="00695967" w:rsidP="00695967">
      <w:pPr>
        <w:jc w:val="center"/>
        <w:rPr>
          <w:sz w:val="28"/>
          <w:szCs w:val="28"/>
        </w:rPr>
      </w:pPr>
    </w:p>
    <w:p w:rsidR="00695967" w:rsidRDefault="00695967" w:rsidP="00695967">
      <w:pPr>
        <w:jc w:val="center"/>
        <w:rPr>
          <w:sz w:val="28"/>
          <w:szCs w:val="28"/>
        </w:rPr>
      </w:pPr>
    </w:p>
    <w:p w:rsidR="00695967" w:rsidRDefault="00695967" w:rsidP="00695967">
      <w:pPr>
        <w:jc w:val="both"/>
        <w:rPr>
          <w:sz w:val="28"/>
          <w:szCs w:val="28"/>
        </w:rPr>
      </w:pPr>
      <w:r w:rsidRPr="002F305D">
        <w:rPr>
          <w:sz w:val="28"/>
          <w:szCs w:val="28"/>
        </w:rPr>
        <w:t>______________</w:t>
      </w:r>
      <w:r>
        <w:rPr>
          <w:sz w:val="28"/>
          <w:szCs w:val="28"/>
        </w:rPr>
        <w:tab/>
      </w:r>
      <w:r>
        <w:rPr>
          <w:sz w:val="28"/>
          <w:szCs w:val="28"/>
        </w:rPr>
        <w:tab/>
      </w:r>
      <w:r>
        <w:rPr>
          <w:sz w:val="28"/>
          <w:szCs w:val="28"/>
        </w:rPr>
        <w:tab/>
      </w:r>
      <w:r>
        <w:rPr>
          <w:sz w:val="28"/>
          <w:szCs w:val="28"/>
        </w:rPr>
        <w:tab/>
      </w:r>
      <w:r w:rsidRPr="002F305D">
        <w:rPr>
          <w:sz w:val="28"/>
          <w:szCs w:val="28"/>
        </w:rPr>
        <w:t>_________________</w:t>
      </w:r>
      <w:r>
        <w:rPr>
          <w:sz w:val="28"/>
          <w:szCs w:val="28"/>
        </w:rPr>
        <w:t xml:space="preserve"> ( </w:t>
      </w:r>
      <w:r w:rsidRPr="002F305D">
        <w:rPr>
          <w:sz w:val="28"/>
          <w:szCs w:val="28"/>
        </w:rPr>
        <w:t>________________</w:t>
      </w:r>
      <w:r>
        <w:rPr>
          <w:sz w:val="28"/>
          <w:szCs w:val="28"/>
        </w:rPr>
        <w:t>)</w:t>
      </w:r>
    </w:p>
    <w:p w:rsidR="00695967" w:rsidRDefault="00695967" w:rsidP="00695967">
      <w:pPr>
        <w:jc w:val="both"/>
        <w:rPr>
          <w:sz w:val="28"/>
          <w:szCs w:val="28"/>
        </w:rPr>
      </w:pPr>
      <w:r>
        <w:rPr>
          <w:sz w:val="28"/>
          <w:szCs w:val="28"/>
        </w:rPr>
        <w:tab/>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r>
        <w:rPr>
          <w:sz w:val="28"/>
          <w:szCs w:val="28"/>
        </w:rPr>
        <w:tab/>
      </w:r>
      <w:r>
        <w:rPr>
          <w:sz w:val="28"/>
          <w:szCs w:val="28"/>
        </w:rPr>
        <w:tab/>
        <w:t>(Ф.И.О.)</w:t>
      </w:r>
    </w:p>
    <w:p w:rsidR="00695967" w:rsidRPr="008A5755" w:rsidRDefault="00695967" w:rsidP="00695967">
      <w:pPr>
        <w:autoSpaceDE w:val="0"/>
        <w:autoSpaceDN w:val="0"/>
        <w:adjustRightInd w:val="0"/>
        <w:ind w:firstLine="720"/>
        <w:jc w:val="both"/>
        <w:rPr>
          <w:sz w:val="28"/>
          <w:szCs w:val="28"/>
        </w:rPr>
      </w:pPr>
    </w:p>
    <w:p w:rsidR="00695967" w:rsidRDefault="00695967" w:rsidP="00695967">
      <w:pPr>
        <w:tabs>
          <w:tab w:val="left" w:pos="8535"/>
          <w:tab w:val="right" w:pos="10255"/>
        </w:tabs>
        <w:ind w:left="7938"/>
        <w:rPr>
          <w:color w:val="000000"/>
          <w:spacing w:val="-6"/>
          <w:sz w:val="28"/>
          <w:szCs w:val="28"/>
        </w:rPr>
        <w:sectPr w:rsidR="00695967" w:rsidSect="00C9769B">
          <w:pgSz w:w="11907" w:h="16840"/>
          <w:pgMar w:top="1134" w:right="747" w:bottom="112" w:left="1134" w:header="720" w:footer="720" w:gutter="0"/>
          <w:cols w:space="720"/>
        </w:sectPr>
      </w:pPr>
    </w:p>
    <w:p w:rsidR="00695967" w:rsidRPr="0076505B" w:rsidRDefault="00695967" w:rsidP="00695967">
      <w:pPr>
        <w:autoSpaceDE w:val="0"/>
        <w:autoSpaceDN w:val="0"/>
        <w:adjustRightInd w:val="0"/>
        <w:jc w:val="both"/>
        <w:outlineLvl w:val="0"/>
        <w:rPr>
          <w:sz w:val="28"/>
          <w:szCs w:val="28"/>
        </w:rPr>
      </w:pPr>
    </w:p>
    <w:p w:rsidR="00695967" w:rsidRPr="0076505B" w:rsidRDefault="00695967" w:rsidP="00695967">
      <w:pPr>
        <w:autoSpaceDE w:val="0"/>
        <w:autoSpaceDN w:val="0"/>
        <w:adjustRightInd w:val="0"/>
        <w:jc w:val="center"/>
        <w:rPr>
          <w:sz w:val="28"/>
          <w:szCs w:val="28"/>
        </w:rPr>
      </w:pPr>
      <w:r w:rsidRPr="0076505B">
        <w:rPr>
          <w:sz w:val="28"/>
          <w:szCs w:val="28"/>
        </w:rPr>
        <w:t>СОГЛАШЕНИЕ N ____</w:t>
      </w:r>
    </w:p>
    <w:p w:rsidR="00695967" w:rsidRPr="0076505B" w:rsidRDefault="00695967" w:rsidP="00695967">
      <w:pPr>
        <w:autoSpaceDE w:val="0"/>
        <w:autoSpaceDN w:val="0"/>
        <w:adjustRightInd w:val="0"/>
        <w:jc w:val="center"/>
        <w:rPr>
          <w:sz w:val="28"/>
          <w:szCs w:val="28"/>
        </w:rPr>
      </w:pPr>
      <w:r w:rsidRPr="0076505B">
        <w:rPr>
          <w:sz w:val="28"/>
          <w:szCs w:val="28"/>
        </w:rPr>
        <w:t>об установлении сервитута земельного участка</w:t>
      </w:r>
    </w:p>
    <w:p w:rsidR="00695967" w:rsidRPr="0076505B" w:rsidRDefault="00695967" w:rsidP="00695967">
      <w:pPr>
        <w:autoSpaceDE w:val="0"/>
        <w:autoSpaceDN w:val="0"/>
        <w:adjustRightInd w:val="0"/>
        <w:jc w:val="center"/>
        <w:rPr>
          <w:sz w:val="28"/>
          <w:szCs w:val="28"/>
        </w:rPr>
      </w:pPr>
      <w:r w:rsidRPr="0076505B">
        <w:rPr>
          <w:sz w:val="28"/>
          <w:szCs w:val="28"/>
        </w:rPr>
        <w:t>(срочного, возмездного)</w:t>
      </w:r>
    </w:p>
    <w:p w:rsidR="00695967" w:rsidRPr="0076505B" w:rsidRDefault="00695967" w:rsidP="00695967">
      <w:pPr>
        <w:autoSpaceDE w:val="0"/>
        <w:autoSpaceDN w:val="0"/>
        <w:adjustRightInd w:val="0"/>
        <w:jc w:val="center"/>
        <w:rPr>
          <w:sz w:val="28"/>
          <w:szCs w:val="28"/>
        </w:rPr>
      </w:pPr>
    </w:p>
    <w:p w:rsidR="00695967" w:rsidRPr="00A8024C" w:rsidRDefault="00695967" w:rsidP="00695967">
      <w:pPr>
        <w:autoSpaceDE w:val="0"/>
        <w:autoSpaceDN w:val="0"/>
        <w:adjustRightInd w:val="0"/>
        <w:rPr>
          <w:sz w:val="28"/>
          <w:szCs w:val="28"/>
        </w:rPr>
      </w:pPr>
      <w:r w:rsidRPr="00A8024C">
        <w:rPr>
          <w:sz w:val="28"/>
          <w:szCs w:val="28"/>
        </w:rPr>
        <w:t>г. ______________</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Pr="00A8024C">
        <w:rPr>
          <w:sz w:val="28"/>
          <w:szCs w:val="28"/>
        </w:rPr>
        <w:t>"___"__________ ____ г.</w:t>
      </w:r>
    </w:p>
    <w:p w:rsidR="00695967" w:rsidRPr="0076505B" w:rsidRDefault="00695967" w:rsidP="00695967">
      <w:pPr>
        <w:autoSpaceDE w:val="0"/>
        <w:autoSpaceDN w:val="0"/>
        <w:adjustRightInd w:val="0"/>
        <w:jc w:val="center"/>
        <w:rPr>
          <w:sz w:val="28"/>
          <w:szCs w:val="28"/>
        </w:rPr>
      </w:pPr>
    </w:p>
    <w:p w:rsidR="00695967" w:rsidRPr="0076505B" w:rsidRDefault="00695967" w:rsidP="00695967">
      <w:pPr>
        <w:autoSpaceDE w:val="0"/>
        <w:autoSpaceDN w:val="0"/>
        <w:adjustRightInd w:val="0"/>
        <w:ind w:firstLine="540"/>
        <w:jc w:val="both"/>
        <w:rPr>
          <w:sz w:val="28"/>
          <w:szCs w:val="28"/>
        </w:rPr>
      </w:pPr>
      <w:r w:rsidRPr="0076505B">
        <w:rPr>
          <w:sz w:val="28"/>
          <w:szCs w:val="28"/>
        </w:rPr>
        <w:t>__________, именуем___ в дальнейшем "Собственник", в лице ___________________, действующ___ на основании _________________________, с одной стороны, и ____________, именуем___ в дальнейшем "Пользователь", в лице ___________________, действующ___ на основании _________________________, с другой стороны, заключили настоящее соглашение о нижеследующем:</w:t>
      </w:r>
    </w:p>
    <w:p w:rsidR="00695967" w:rsidRPr="0076505B" w:rsidRDefault="00695967" w:rsidP="00695967">
      <w:pPr>
        <w:autoSpaceDE w:val="0"/>
        <w:autoSpaceDN w:val="0"/>
        <w:adjustRightInd w:val="0"/>
        <w:ind w:firstLine="540"/>
        <w:jc w:val="both"/>
        <w:rPr>
          <w:sz w:val="28"/>
          <w:szCs w:val="28"/>
        </w:rPr>
      </w:pPr>
    </w:p>
    <w:p w:rsidR="00695967" w:rsidRPr="0076505B" w:rsidRDefault="00695967" w:rsidP="00695967">
      <w:pPr>
        <w:autoSpaceDE w:val="0"/>
        <w:autoSpaceDN w:val="0"/>
        <w:adjustRightInd w:val="0"/>
        <w:jc w:val="center"/>
        <w:outlineLvl w:val="0"/>
        <w:rPr>
          <w:sz w:val="28"/>
          <w:szCs w:val="28"/>
        </w:rPr>
      </w:pPr>
      <w:r w:rsidRPr="0076505B">
        <w:rPr>
          <w:sz w:val="28"/>
          <w:szCs w:val="28"/>
        </w:rPr>
        <w:t>1. ПРЕДМЕТ СОГЛАШЕНИЯ</w:t>
      </w:r>
    </w:p>
    <w:p w:rsidR="00695967" w:rsidRPr="0076505B" w:rsidRDefault="00695967" w:rsidP="00695967">
      <w:pPr>
        <w:autoSpaceDE w:val="0"/>
        <w:autoSpaceDN w:val="0"/>
        <w:adjustRightInd w:val="0"/>
        <w:ind w:firstLine="540"/>
        <w:jc w:val="both"/>
        <w:rPr>
          <w:sz w:val="28"/>
          <w:szCs w:val="28"/>
        </w:rPr>
      </w:pPr>
    </w:p>
    <w:p w:rsidR="00695967" w:rsidRPr="00A8024C" w:rsidRDefault="00695967" w:rsidP="00695967">
      <w:pPr>
        <w:autoSpaceDE w:val="0"/>
        <w:autoSpaceDN w:val="0"/>
        <w:adjustRightInd w:val="0"/>
        <w:ind w:firstLine="709"/>
        <w:jc w:val="both"/>
        <w:rPr>
          <w:sz w:val="28"/>
          <w:szCs w:val="28"/>
        </w:rPr>
      </w:pPr>
      <w:r w:rsidRPr="00A8024C">
        <w:rPr>
          <w:sz w:val="28"/>
          <w:szCs w:val="28"/>
        </w:rPr>
        <w:t>1.1. Собственник предоставляет Пользователю для обеспечения ___________</w:t>
      </w:r>
    </w:p>
    <w:p w:rsidR="00695967" w:rsidRPr="00A8024C" w:rsidRDefault="00695967" w:rsidP="00695967">
      <w:pPr>
        <w:autoSpaceDE w:val="0"/>
        <w:autoSpaceDN w:val="0"/>
        <w:adjustRightInd w:val="0"/>
        <w:jc w:val="both"/>
        <w:rPr>
          <w:sz w:val="20"/>
          <w:szCs w:val="20"/>
        </w:rPr>
      </w:pPr>
      <w:r w:rsidRPr="00A8024C">
        <w:rPr>
          <w:sz w:val="20"/>
          <w:szCs w:val="20"/>
        </w:rPr>
        <w:t>___________________________________________________________________________________</w:t>
      </w:r>
    </w:p>
    <w:p w:rsidR="00695967" w:rsidRPr="00A8024C" w:rsidRDefault="00695967" w:rsidP="00695967">
      <w:pPr>
        <w:autoSpaceDE w:val="0"/>
        <w:autoSpaceDN w:val="0"/>
        <w:adjustRightInd w:val="0"/>
        <w:jc w:val="both"/>
        <w:rPr>
          <w:sz w:val="20"/>
          <w:szCs w:val="20"/>
        </w:rPr>
      </w:pPr>
      <w:r w:rsidRPr="00A8024C">
        <w:rPr>
          <w:sz w:val="20"/>
          <w:szCs w:val="20"/>
        </w:rPr>
        <w:t xml:space="preserve">           (указать основание, по которому устанавливается сервитут)</w:t>
      </w:r>
    </w:p>
    <w:p w:rsidR="00695967" w:rsidRPr="00A8024C" w:rsidRDefault="00695967" w:rsidP="00695967">
      <w:pPr>
        <w:autoSpaceDE w:val="0"/>
        <w:autoSpaceDN w:val="0"/>
        <w:adjustRightInd w:val="0"/>
        <w:jc w:val="both"/>
        <w:rPr>
          <w:sz w:val="28"/>
          <w:szCs w:val="28"/>
        </w:rPr>
      </w:pPr>
      <w:r w:rsidRPr="00A8024C">
        <w:rPr>
          <w:sz w:val="28"/>
          <w:szCs w:val="28"/>
        </w:rPr>
        <w:t>право ограниченного пользования (далее - сервитут) земельным участком, расположенным по адресу: _______________________________, кадастровый номер ____________________, назначение земельного участка - _______________.</w:t>
      </w:r>
    </w:p>
    <w:p w:rsidR="00695967" w:rsidRPr="00A8024C" w:rsidRDefault="00695967" w:rsidP="00695967">
      <w:pPr>
        <w:autoSpaceDE w:val="0"/>
        <w:autoSpaceDN w:val="0"/>
        <w:adjustRightInd w:val="0"/>
        <w:ind w:firstLine="851"/>
        <w:jc w:val="both"/>
        <w:rPr>
          <w:sz w:val="28"/>
          <w:szCs w:val="28"/>
        </w:rPr>
      </w:pPr>
      <w:r w:rsidRPr="00A8024C">
        <w:rPr>
          <w:sz w:val="28"/>
          <w:szCs w:val="28"/>
        </w:rPr>
        <w:t>Земельный участок, предоставляемый для установления сервитута, принадлежит Собственнику на праве собственности на основании ______________</w:t>
      </w:r>
    </w:p>
    <w:p w:rsidR="00695967" w:rsidRPr="00A8024C" w:rsidRDefault="00695967" w:rsidP="00695967">
      <w:pPr>
        <w:autoSpaceDE w:val="0"/>
        <w:autoSpaceDN w:val="0"/>
        <w:adjustRightInd w:val="0"/>
        <w:ind w:left="7080"/>
        <w:rPr>
          <w:sz w:val="20"/>
          <w:szCs w:val="20"/>
        </w:rPr>
      </w:pPr>
      <w:r w:rsidRPr="00A8024C">
        <w:rPr>
          <w:sz w:val="20"/>
          <w:szCs w:val="20"/>
        </w:rPr>
        <w:t xml:space="preserve">   (указать наименование </w:t>
      </w:r>
    </w:p>
    <w:p w:rsidR="00695967" w:rsidRPr="00A8024C" w:rsidRDefault="00695967" w:rsidP="00695967">
      <w:pPr>
        <w:autoSpaceDE w:val="0"/>
        <w:autoSpaceDN w:val="0"/>
        <w:adjustRightInd w:val="0"/>
        <w:rPr>
          <w:sz w:val="20"/>
          <w:szCs w:val="20"/>
        </w:rPr>
      </w:pPr>
      <w:r w:rsidRPr="00A8024C">
        <w:rPr>
          <w:sz w:val="20"/>
          <w:szCs w:val="20"/>
        </w:rPr>
        <w:t>__________________________________________________________________________________.</w:t>
      </w:r>
    </w:p>
    <w:p w:rsidR="00695967" w:rsidRPr="00A8024C" w:rsidRDefault="00695967" w:rsidP="00695967">
      <w:pPr>
        <w:autoSpaceDE w:val="0"/>
        <w:autoSpaceDN w:val="0"/>
        <w:adjustRightInd w:val="0"/>
        <w:rPr>
          <w:sz w:val="20"/>
          <w:szCs w:val="20"/>
        </w:rPr>
      </w:pPr>
      <w:r w:rsidRPr="00A8024C">
        <w:rPr>
          <w:sz w:val="20"/>
          <w:szCs w:val="20"/>
        </w:rPr>
        <w:t>и реквизиты документа, подтверждающего право собственности)</w:t>
      </w:r>
    </w:p>
    <w:p w:rsidR="00695967" w:rsidRPr="00A8024C" w:rsidRDefault="00695967" w:rsidP="00695967">
      <w:pPr>
        <w:autoSpaceDE w:val="0"/>
        <w:autoSpaceDN w:val="0"/>
        <w:adjustRightInd w:val="0"/>
        <w:ind w:firstLine="709"/>
        <w:jc w:val="both"/>
        <w:rPr>
          <w:sz w:val="28"/>
          <w:szCs w:val="28"/>
        </w:rPr>
      </w:pPr>
      <w:r w:rsidRPr="00A8024C">
        <w:rPr>
          <w:sz w:val="28"/>
          <w:szCs w:val="28"/>
        </w:rPr>
        <w:t>1.2. Сервитут устанавливается в интересах Пользователя, являющегося собственником (владельцем на праве пожизненного наследуемого владения или пользователем на праве постоянного (бессрочного) пользования) соседнего земельного участка, кадастровый № __________, прилегающего к земельному участку Собственника с _________________________________ стороны.</w:t>
      </w:r>
    </w:p>
    <w:p w:rsidR="00695967" w:rsidRPr="00A8024C" w:rsidRDefault="00695967" w:rsidP="00695967">
      <w:pPr>
        <w:autoSpaceDE w:val="0"/>
        <w:autoSpaceDN w:val="0"/>
        <w:adjustRightInd w:val="0"/>
        <w:ind w:firstLine="709"/>
        <w:jc w:val="both"/>
        <w:rPr>
          <w:sz w:val="28"/>
          <w:szCs w:val="28"/>
        </w:rPr>
      </w:pPr>
      <w:r w:rsidRPr="00A8024C">
        <w:rPr>
          <w:sz w:val="28"/>
          <w:szCs w:val="28"/>
        </w:rPr>
        <w:t>Право собственности (право пожизненного наследуемого владения или право постоянного (бессрочного) пользования) Пользователя на земельный участок подтверждается ________________________________________________________</w:t>
      </w:r>
    </w:p>
    <w:p w:rsidR="00695967" w:rsidRPr="00A8024C" w:rsidRDefault="00695967" w:rsidP="00695967">
      <w:pPr>
        <w:autoSpaceDE w:val="0"/>
        <w:autoSpaceDN w:val="0"/>
        <w:adjustRightInd w:val="0"/>
        <w:rPr>
          <w:sz w:val="20"/>
          <w:szCs w:val="20"/>
        </w:rPr>
      </w:pPr>
      <w:r w:rsidRPr="00A8024C">
        <w:rPr>
          <w:sz w:val="20"/>
          <w:szCs w:val="20"/>
        </w:rPr>
        <w:t xml:space="preserve">                (указать наименование и реквизиты документа, подтверждающего право </w:t>
      </w:r>
    </w:p>
    <w:p w:rsidR="00695967" w:rsidRPr="00A8024C" w:rsidRDefault="00695967" w:rsidP="00695967">
      <w:pPr>
        <w:autoSpaceDE w:val="0"/>
        <w:autoSpaceDN w:val="0"/>
        <w:adjustRightInd w:val="0"/>
        <w:rPr>
          <w:sz w:val="20"/>
          <w:szCs w:val="20"/>
        </w:rPr>
      </w:pPr>
      <w:r w:rsidRPr="00A8024C">
        <w:rPr>
          <w:sz w:val="20"/>
          <w:szCs w:val="20"/>
        </w:rPr>
        <w:t>__________________________________________________________________________________.</w:t>
      </w:r>
    </w:p>
    <w:p w:rsidR="00695967" w:rsidRPr="00A8024C" w:rsidRDefault="00695967" w:rsidP="00695967">
      <w:pPr>
        <w:autoSpaceDE w:val="0"/>
        <w:autoSpaceDN w:val="0"/>
        <w:adjustRightInd w:val="0"/>
        <w:rPr>
          <w:sz w:val="20"/>
          <w:szCs w:val="20"/>
        </w:rPr>
      </w:pPr>
      <w:bookmarkStart w:id="45" w:name="Par29"/>
      <w:bookmarkEnd w:id="45"/>
      <w:r w:rsidRPr="00A8024C">
        <w:rPr>
          <w:sz w:val="20"/>
          <w:szCs w:val="20"/>
        </w:rPr>
        <w:t>Пользователя на земельный участок)</w:t>
      </w:r>
    </w:p>
    <w:p w:rsidR="00695967" w:rsidRPr="00A8024C" w:rsidRDefault="00695967" w:rsidP="00695967">
      <w:pPr>
        <w:autoSpaceDE w:val="0"/>
        <w:autoSpaceDN w:val="0"/>
        <w:adjustRightInd w:val="0"/>
        <w:ind w:firstLine="709"/>
        <w:jc w:val="both"/>
        <w:rPr>
          <w:sz w:val="28"/>
          <w:szCs w:val="28"/>
        </w:rPr>
      </w:pPr>
      <w:r w:rsidRPr="00A8024C">
        <w:rPr>
          <w:sz w:val="28"/>
          <w:szCs w:val="28"/>
        </w:rPr>
        <w:t>1.3. Границы (сфера действия) сервитута определены в кадастровом паспорте земельного участка, который выдан _______________ от "___"__________ ____ г., и является неотъемлемой частью соглашения.</w:t>
      </w:r>
      <w:bookmarkStart w:id="46" w:name="Par30"/>
      <w:bookmarkEnd w:id="46"/>
    </w:p>
    <w:p w:rsidR="00695967" w:rsidRPr="00A8024C" w:rsidRDefault="00695967" w:rsidP="00695967">
      <w:pPr>
        <w:autoSpaceDE w:val="0"/>
        <w:autoSpaceDN w:val="0"/>
        <w:adjustRightInd w:val="0"/>
        <w:ind w:firstLine="709"/>
        <w:jc w:val="both"/>
        <w:rPr>
          <w:sz w:val="28"/>
          <w:szCs w:val="28"/>
        </w:rPr>
      </w:pPr>
      <w:r w:rsidRPr="00A8024C">
        <w:rPr>
          <w:sz w:val="28"/>
          <w:szCs w:val="28"/>
        </w:rPr>
        <w:t>1.4. Сервитут устанавливается на срок до</w:t>
      </w:r>
      <w:r>
        <w:rPr>
          <w:sz w:val="28"/>
          <w:szCs w:val="28"/>
        </w:rPr>
        <w:t xml:space="preserve"> </w:t>
      </w:r>
      <w:r w:rsidRPr="00A8024C">
        <w:rPr>
          <w:sz w:val="28"/>
          <w:szCs w:val="28"/>
        </w:rPr>
        <w:t>"___"___________ ____ г. (или ______</w:t>
      </w:r>
      <w:r>
        <w:rPr>
          <w:sz w:val="28"/>
          <w:szCs w:val="28"/>
        </w:rPr>
        <w:t>_____________________________</w:t>
      </w:r>
      <w:r w:rsidRPr="00A8024C">
        <w:rPr>
          <w:sz w:val="28"/>
          <w:szCs w:val="28"/>
        </w:rPr>
        <w:t>___________________________________</w:t>
      </w:r>
      <w:r>
        <w:rPr>
          <w:sz w:val="28"/>
          <w:szCs w:val="28"/>
        </w:rPr>
        <w:t>).</w:t>
      </w:r>
    </w:p>
    <w:p w:rsidR="00695967" w:rsidRPr="00A8024C" w:rsidRDefault="00695967" w:rsidP="00695967">
      <w:pPr>
        <w:autoSpaceDE w:val="0"/>
        <w:autoSpaceDN w:val="0"/>
        <w:adjustRightInd w:val="0"/>
        <w:ind w:firstLine="708"/>
        <w:rPr>
          <w:sz w:val="20"/>
          <w:szCs w:val="20"/>
        </w:rPr>
      </w:pPr>
      <w:r w:rsidRPr="00A8024C">
        <w:rPr>
          <w:sz w:val="20"/>
          <w:szCs w:val="20"/>
        </w:rPr>
        <w:t>(указ</w:t>
      </w:r>
      <w:r>
        <w:rPr>
          <w:sz w:val="20"/>
          <w:szCs w:val="20"/>
        </w:rPr>
        <w:t>ывается</w:t>
      </w:r>
      <w:r w:rsidRPr="00A8024C">
        <w:rPr>
          <w:sz w:val="20"/>
          <w:szCs w:val="20"/>
        </w:rPr>
        <w:t xml:space="preserve"> событие в будущем</w:t>
      </w:r>
      <w:r>
        <w:rPr>
          <w:sz w:val="20"/>
          <w:szCs w:val="20"/>
        </w:rPr>
        <w:t xml:space="preserve"> </w:t>
      </w:r>
      <w:r w:rsidRPr="00A8024C">
        <w:rPr>
          <w:sz w:val="20"/>
          <w:szCs w:val="20"/>
        </w:rPr>
        <w:t>при наступлении которого сервитут прекращ</w:t>
      </w:r>
      <w:r>
        <w:rPr>
          <w:sz w:val="20"/>
          <w:szCs w:val="20"/>
        </w:rPr>
        <w:t>ается</w:t>
      </w:r>
      <w:r w:rsidRPr="00A8024C">
        <w:rPr>
          <w:sz w:val="20"/>
          <w:szCs w:val="20"/>
        </w:rPr>
        <w:t>)</w:t>
      </w:r>
    </w:p>
    <w:p w:rsidR="00695967" w:rsidRPr="00A8024C" w:rsidRDefault="00695967" w:rsidP="00695967">
      <w:pPr>
        <w:autoSpaceDE w:val="0"/>
        <w:autoSpaceDN w:val="0"/>
        <w:adjustRightInd w:val="0"/>
        <w:ind w:firstLine="540"/>
        <w:jc w:val="both"/>
        <w:rPr>
          <w:sz w:val="28"/>
          <w:szCs w:val="28"/>
        </w:rPr>
      </w:pPr>
    </w:p>
    <w:p w:rsidR="00695967" w:rsidRPr="0076505B" w:rsidRDefault="00695967" w:rsidP="00695967">
      <w:pPr>
        <w:autoSpaceDE w:val="0"/>
        <w:autoSpaceDN w:val="0"/>
        <w:adjustRightInd w:val="0"/>
        <w:jc w:val="center"/>
        <w:outlineLvl w:val="0"/>
        <w:rPr>
          <w:sz w:val="28"/>
          <w:szCs w:val="28"/>
        </w:rPr>
      </w:pPr>
      <w:bookmarkStart w:id="47" w:name="Par36"/>
      <w:bookmarkEnd w:id="47"/>
      <w:r w:rsidRPr="0076505B">
        <w:rPr>
          <w:sz w:val="28"/>
          <w:szCs w:val="28"/>
        </w:rPr>
        <w:t>2. ПОРЯДОК ОГРАНИЧЕННОГО ПОЛЬЗОВАНИЯ</w:t>
      </w:r>
    </w:p>
    <w:p w:rsidR="00695967" w:rsidRPr="0076505B" w:rsidRDefault="00695967" w:rsidP="00695967">
      <w:pPr>
        <w:autoSpaceDE w:val="0"/>
        <w:autoSpaceDN w:val="0"/>
        <w:adjustRightInd w:val="0"/>
        <w:ind w:firstLine="540"/>
        <w:jc w:val="both"/>
        <w:rPr>
          <w:sz w:val="28"/>
          <w:szCs w:val="28"/>
        </w:rPr>
      </w:pPr>
    </w:p>
    <w:p w:rsidR="00695967" w:rsidRPr="0076505B" w:rsidRDefault="00695967" w:rsidP="00695967">
      <w:pPr>
        <w:autoSpaceDE w:val="0"/>
        <w:autoSpaceDN w:val="0"/>
        <w:adjustRightInd w:val="0"/>
        <w:ind w:firstLine="540"/>
        <w:jc w:val="both"/>
        <w:rPr>
          <w:sz w:val="28"/>
          <w:szCs w:val="28"/>
        </w:rPr>
      </w:pPr>
      <w:r w:rsidRPr="0076505B">
        <w:rPr>
          <w:sz w:val="28"/>
          <w:szCs w:val="28"/>
        </w:rPr>
        <w:t xml:space="preserve">2.1. Сервитут осуществляется Пользователем строго в пределах границ, определенных согласно </w:t>
      </w:r>
      <w:hyperlink w:anchor="Par29" w:history="1">
        <w:r w:rsidRPr="006A30D8">
          <w:rPr>
            <w:sz w:val="28"/>
            <w:szCs w:val="28"/>
          </w:rPr>
          <w:t>п. 1.3</w:t>
        </w:r>
      </w:hyperlink>
      <w:r w:rsidRPr="006A30D8">
        <w:rPr>
          <w:sz w:val="28"/>
          <w:szCs w:val="28"/>
        </w:rPr>
        <w:t xml:space="preserve"> </w:t>
      </w:r>
      <w:r w:rsidRPr="0076505B">
        <w:rPr>
          <w:sz w:val="28"/>
          <w:szCs w:val="28"/>
        </w:rPr>
        <w:t>настоящего соглашения.</w:t>
      </w:r>
    </w:p>
    <w:p w:rsidR="00695967" w:rsidRDefault="00695967" w:rsidP="00695967">
      <w:pPr>
        <w:autoSpaceDE w:val="0"/>
        <w:autoSpaceDN w:val="0"/>
        <w:adjustRightInd w:val="0"/>
        <w:ind w:firstLine="540"/>
        <w:jc w:val="both"/>
        <w:rPr>
          <w:sz w:val="28"/>
          <w:szCs w:val="28"/>
        </w:rPr>
      </w:pPr>
      <w:r w:rsidRPr="0076505B">
        <w:rPr>
          <w:sz w:val="28"/>
          <w:szCs w:val="28"/>
        </w:rPr>
        <w:lastRenderedPageBreak/>
        <w:t>2.2. Осуществление сервитута Пользователем должно быть наименее обременительным для земельного участка Собственника, в отношении которого он установлен.</w:t>
      </w:r>
    </w:p>
    <w:p w:rsidR="00695967" w:rsidRPr="006A30D8" w:rsidRDefault="00695967" w:rsidP="00695967">
      <w:pPr>
        <w:autoSpaceDE w:val="0"/>
        <w:autoSpaceDN w:val="0"/>
        <w:adjustRightInd w:val="0"/>
        <w:ind w:firstLine="540"/>
        <w:jc w:val="both"/>
        <w:rPr>
          <w:sz w:val="28"/>
          <w:szCs w:val="28"/>
        </w:rPr>
      </w:pPr>
      <w:r w:rsidRPr="006A30D8">
        <w:rPr>
          <w:sz w:val="28"/>
          <w:szCs w:val="28"/>
        </w:rPr>
        <w:t>2.3. Осуществление сервитута Пользователем происходит в следующем порядке: _____________________________________________</w:t>
      </w:r>
      <w:r>
        <w:rPr>
          <w:sz w:val="28"/>
          <w:szCs w:val="28"/>
        </w:rPr>
        <w:t>_____</w:t>
      </w:r>
      <w:r w:rsidRPr="006A30D8">
        <w:rPr>
          <w:sz w:val="28"/>
          <w:szCs w:val="28"/>
        </w:rPr>
        <w:t>_____________________</w:t>
      </w:r>
    </w:p>
    <w:p w:rsidR="00695967" w:rsidRPr="006A30D8" w:rsidRDefault="00695967" w:rsidP="00695967">
      <w:pPr>
        <w:autoSpaceDE w:val="0"/>
        <w:autoSpaceDN w:val="0"/>
        <w:adjustRightInd w:val="0"/>
        <w:rPr>
          <w:sz w:val="20"/>
          <w:szCs w:val="20"/>
        </w:rPr>
      </w:pPr>
      <w:r w:rsidRPr="006A30D8">
        <w:rPr>
          <w:sz w:val="20"/>
          <w:szCs w:val="20"/>
        </w:rPr>
        <w:t xml:space="preserve">(варианты с учетом положения </w:t>
      </w:r>
      <w:hyperlink r:id="rId635" w:history="1">
        <w:r w:rsidRPr="006A30D8">
          <w:rPr>
            <w:sz w:val="20"/>
            <w:szCs w:val="20"/>
          </w:rPr>
          <w:t>ч. 2 п. 1 ст. 274</w:t>
        </w:r>
      </w:hyperlink>
      <w:r w:rsidRPr="006A30D8">
        <w:rPr>
          <w:sz w:val="20"/>
          <w:szCs w:val="20"/>
        </w:rPr>
        <w:t xml:space="preserve"> Гражданского кодекса Российской Федерации).</w:t>
      </w:r>
    </w:p>
    <w:p w:rsidR="00695967" w:rsidRPr="006A30D8" w:rsidRDefault="00695967" w:rsidP="00695967">
      <w:pPr>
        <w:autoSpaceDE w:val="0"/>
        <w:autoSpaceDN w:val="0"/>
        <w:adjustRightInd w:val="0"/>
        <w:rPr>
          <w:sz w:val="28"/>
          <w:szCs w:val="28"/>
        </w:rPr>
      </w:pPr>
    </w:p>
    <w:p w:rsidR="00695967" w:rsidRPr="0076505B" w:rsidRDefault="00695967" w:rsidP="00695967">
      <w:pPr>
        <w:autoSpaceDE w:val="0"/>
        <w:autoSpaceDN w:val="0"/>
        <w:adjustRightInd w:val="0"/>
        <w:ind w:firstLine="540"/>
        <w:jc w:val="both"/>
        <w:rPr>
          <w:sz w:val="28"/>
          <w:szCs w:val="28"/>
        </w:rPr>
      </w:pPr>
    </w:p>
    <w:p w:rsidR="00695967" w:rsidRPr="0076505B" w:rsidRDefault="00695967" w:rsidP="00695967">
      <w:pPr>
        <w:autoSpaceDE w:val="0"/>
        <w:autoSpaceDN w:val="0"/>
        <w:adjustRightInd w:val="0"/>
        <w:jc w:val="center"/>
        <w:outlineLvl w:val="0"/>
        <w:rPr>
          <w:sz w:val="28"/>
          <w:szCs w:val="28"/>
        </w:rPr>
      </w:pPr>
      <w:r w:rsidRPr="0076505B">
        <w:rPr>
          <w:sz w:val="28"/>
          <w:szCs w:val="28"/>
        </w:rPr>
        <w:t>3. ПРАВА И ОБЯЗАННОСТИ СТОРОН</w:t>
      </w:r>
    </w:p>
    <w:p w:rsidR="00695967" w:rsidRPr="0076505B" w:rsidRDefault="00695967" w:rsidP="00695967">
      <w:pPr>
        <w:autoSpaceDE w:val="0"/>
        <w:autoSpaceDN w:val="0"/>
        <w:adjustRightInd w:val="0"/>
        <w:ind w:firstLine="540"/>
        <w:jc w:val="both"/>
        <w:rPr>
          <w:sz w:val="28"/>
          <w:szCs w:val="28"/>
        </w:rPr>
      </w:pPr>
    </w:p>
    <w:p w:rsidR="00695967" w:rsidRPr="0076505B" w:rsidRDefault="00695967" w:rsidP="00695967">
      <w:pPr>
        <w:autoSpaceDE w:val="0"/>
        <w:autoSpaceDN w:val="0"/>
        <w:adjustRightInd w:val="0"/>
        <w:ind w:firstLine="540"/>
        <w:jc w:val="both"/>
        <w:rPr>
          <w:sz w:val="28"/>
          <w:szCs w:val="28"/>
        </w:rPr>
      </w:pPr>
      <w:r w:rsidRPr="0076505B">
        <w:rPr>
          <w:sz w:val="28"/>
          <w:szCs w:val="28"/>
        </w:rPr>
        <w:t>3.1. Собственник обязан:</w:t>
      </w:r>
    </w:p>
    <w:p w:rsidR="00695967" w:rsidRPr="0076505B" w:rsidRDefault="00695967" w:rsidP="00695967">
      <w:pPr>
        <w:autoSpaceDE w:val="0"/>
        <w:autoSpaceDN w:val="0"/>
        <w:adjustRightInd w:val="0"/>
        <w:ind w:firstLine="540"/>
        <w:jc w:val="both"/>
        <w:rPr>
          <w:sz w:val="28"/>
          <w:szCs w:val="28"/>
        </w:rPr>
      </w:pPr>
      <w:r w:rsidRPr="0076505B">
        <w:rPr>
          <w:sz w:val="28"/>
          <w:szCs w:val="28"/>
        </w:rPr>
        <w:t>3.1.1. Предоставить Пользователю возможность осуществлять сервитут в порядке, установленном соглашением.</w:t>
      </w:r>
    </w:p>
    <w:p w:rsidR="00695967" w:rsidRPr="0076505B" w:rsidRDefault="00695967" w:rsidP="00695967">
      <w:pPr>
        <w:autoSpaceDE w:val="0"/>
        <w:autoSpaceDN w:val="0"/>
        <w:adjustRightInd w:val="0"/>
        <w:ind w:firstLine="540"/>
        <w:jc w:val="both"/>
        <w:rPr>
          <w:sz w:val="28"/>
          <w:szCs w:val="28"/>
        </w:rPr>
      </w:pPr>
      <w:r w:rsidRPr="0076505B">
        <w:rPr>
          <w:sz w:val="28"/>
          <w:szCs w:val="28"/>
        </w:rPr>
        <w:t>3.1.2. Производить все требуемые действия для осуществления регистрации сервитута в установленном законодательством порядке, в том числе предоставлять необходимые правоустанавливающие и иные документы.</w:t>
      </w:r>
    </w:p>
    <w:p w:rsidR="00695967" w:rsidRPr="0076505B" w:rsidRDefault="00695967" w:rsidP="00695967">
      <w:pPr>
        <w:autoSpaceDE w:val="0"/>
        <w:autoSpaceDN w:val="0"/>
        <w:adjustRightInd w:val="0"/>
        <w:ind w:firstLine="540"/>
        <w:jc w:val="both"/>
        <w:rPr>
          <w:sz w:val="28"/>
          <w:szCs w:val="28"/>
        </w:rPr>
      </w:pPr>
      <w:r w:rsidRPr="0076505B">
        <w:rPr>
          <w:sz w:val="28"/>
          <w:szCs w:val="28"/>
        </w:rPr>
        <w:t>3.2. Собственник вправе требовать прекращения сервитута ввиду отпадения оснований, по которым он установлен.</w:t>
      </w:r>
    </w:p>
    <w:p w:rsidR="00695967" w:rsidRPr="0076505B" w:rsidRDefault="00695967" w:rsidP="00695967">
      <w:pPr>
        <w:autoSpaceDE w:val="0"/>
        <w:autoSpaceDN w:val="0"/>
        <w:adjustRightInd w:val="0"/>
        <w:ind w:firstLine="540"/>
        <w:jc w:val="both"/>
        <w:rPr>
          <w:sz w:val="28"/>
          <w:szCs w:val="28"/>
        </w:rPr>
      </w:pPr>
      <w:r w:rsidRPr="0076505B">
        <w:rPr>
          <w:sz w:val="28"/>
          <w:szCs w:val="28"/>
        </w:rPr>
        <w:t>3.3. Пользователь обязан:</w:t>
      </w:r>
    </w:p>
    <w:p w:rsidR="00695967" w:rsidRPr="0076505B" w:rsidRDefault="00695967" w:rsidP="00695967">
      <w:pPr>
        <w:autoSpaceDE w:val="0"/>
        <w:autoSpaceDN w:val="0"/>
        <w:adjustRightInd w:val="0"/>
        <w:ind w:firstLine="540"/>
        <w:jc w:val="both"/>
        <w:rPr>
          <w:sz w:val="28"/>
          <w:szCs w:val="28"/>
        </w:rPr>
      </w:pPr>
      <w:r w:rsidRPr="0076505B">
        <w:rPr>
          <w:sz w:val="28"/>
          <w:szCs w:val="28"/>
        </w:rPr>
        <w:t xml:space="preserve">3.3.1. Осуществлять сервитут в порядке, установленном </w:t>
      </w:r>
      <w:hyperlink w:anchor="Par36" w:history="1">
        <w:r w:rsidRPr="006A30D8">
          <w:rPr>
            <w:sz w:val="28"/>
            <w:szCs w:val="28"/>
          </w:rPr>
          <w:t>разделом 2</w:t>
        </w:r>
      </w:hyperlink>
      <w:r w:rsidRPr="006A30D8">
        <w:rPr>
          <w:sz w:val="28"/>
          <w:szCs w:val="28"/>
        </w:rPr>
        <w:t xml:space="preserve"> </w:t>
      </w:r>
      <w:r w:rsidRPr="0076505B">
        <w:rPr>
          <w:sz w:val="28"/>
          <w:szCs w:val="28"/>
        </w:rPr>
        <w:t>соглашения.</w:t>
      </w:r>
    </w:p>
    <w:p w:rsidR="00695967" w:rsidRPr="0076505B" w:rsidRDefault="00695967" w:rsidP="00695967">
      <w:pPr>
        <w:autoSpaceDE w:val="0"/>
        <w:autoSpaceDN w:val="0"/>
        <w:adjustRightInd w:val="0"/>
        <w:ind w:firstLine="540"/>
        <w:jc w:val="both"/>
        <w:rPr>
          <w:sz w:val="28"/>
          <w:szCs w:val="28"/>
        </w:rPr>
      </w:pPr>
      <w:r w:rsidRPr="0076505B">
        <w:rPr>
          <w:sz w:val="28"/>
          <w:szCs w:val="28"/>
        </w:rPr>
        <w:t xml:space="preserve">3.3.2. Своевременно выплачивать Собственнику плату за осуществление сервитута по условиям </w:t>
      </w:r>
      <w:hyperlink w:anchor="Par58" w:history="1">
        <w:r w:rsidRPr="006A30D8">
          <w:rPr>
            <w:sz w:val="28"/>
            <w:szCs w:val="28"/>
          </w:rPr>
          <w:t>раздела 4</w:t>
        </w:r>
      </w:hyperlink>
      <w:r w:rsidRPr="0076505B">
        <w:rPr>
          <w:sz w:val="28"/>
          <w:szCs w:val="28"/>
        </w:rPr>
        <w:t xml:space="preserve"> соглашения.</w:t>
      </w:r>
    </w:p>
    <w:p w:rsidR="00695967" w:rsidRPr="0076505B" w:rsidRDefault="00695967" w:rsidP="00695967">
      <w:pPr>
        <w:autoSpaceDE w:val="0"/>
        <w:autoSpaceDN w:val="0"/>
        <w:adjustRightInd w:val="0"/>
        <w:ind w:firstLine="540"/>
        <w:jc w:val="both"/>
        <w:rPr>
          <w:sz w:val="28"/>
          <w:szCs w:val="28"/>
        </w:rPr>
      </w:pPr>
      <w:r w:rsidRPr="0076505B">
        <w:rPr>
          <w:sz w:val="28"/>
          <w:szCs w:val="28"/>
        </w:rPr>
        <w:t>3.3.3. Производить все требуемые действия для осуществления регистрации сервитута в установленном законодательством порядке.</w:t>
      </w:r>
    </w:p>
    <w:p w:rsidR="00695967" w:rsidRDefault="00695967" w:rsidP="00695967">
      <w:pPr>
        <w:autoSpaceDE w:val="0"/>
        <w:autoSpaceDN w:val="0"/>
        <w:adjustRightInd w:val="0"/>
        <w:ind w:firstLine="540"/>
        <w:jc w:val="both"/>
        <w:rPr>
          <w:sz w:val="28"/>
          <w:szCs w:val="28"/>
        </w:rPr>
      </w:pPr>
      <w:r w:rsidRPr="0076505B">
        <w:rPr>
          <w:sz w:val="28"/>
          <w:szCs w:val="28"/>
        </w:rPr>
        <w:t xml:space="preserve">3.3.4. При наступлении события, указанного </w:t>
      </w:r>
      <w:r w:rsidRPr="006A30D8">
        <w:rPr>
          <w:sz w:val="28"/>
          <w:szCs w:val="28"/>
        </w:rPr>
        <w:t xml:space="preserve">в </w:t>
      </w:r>
      <w:hyperlink w:anchor="Par30" w:history="1">
        <w:r w:rsidRPr="006A30D8">
          <w:rPr>
            <w:sz w:val="28"/>
            <w:szCs w:val="28"/>
          </w:rPr>
          <w:t>п. 1.4</w:t>
        </w:r>
      </w:hyperlink>
      <w:r w:rsidRPr="006A30D8">
        <w:rPr>
          <w:sz w:val="28"/>
          <w:szCs w:val="28"/>
        </w:rPr>
        <w:t xml:space="preserve"> </w:t>
      </w:r>
      <w:r w:rsidRPr="0076505B">
        <w:rPr>
          <w:sz w:val="28"/>
          <w:szCs w:val="28"/>
        </w:rPr>
        <w:t>соглашения, прекратить осуществление сервитута и произвести все необходимые действия для регистрации в уполномоченном органе его прекращения.</w:t>
      </w:r>
    </w:p>
    <w:p w:rsidR="00695967" w:rsidRDefault="00695967" w:rsidP="00695967">
      <w:pPr>
        <w:autoSpaceDE w:val="0"/>
        <w:autoSpaceDN w:val="0"/>
        <w:adjustRightInd w:val="0"/>
        <w:ind w:firstLine="540"/>
        <w:jc w:val="both"/>
        <w:rPr>
          <w:sz w:val="28"/>
          <w:szCs w:val="28"/>
        </w:rPr>
      </w:pPr>
      <w:r>
        <w:rPr>
          <w:sz w:val="28"/>
          <w:szCs w:val="28"/>
        </w:rPr>
        <w:t>3.3.5. После прекращения действия сервитута привести земельный участок в состояние, пригодное для его использования в соответствии с разрешенным использованием.</w:t>
      </w:r>
    </w:p>
    <w:p w:rsidR="00695967" w:rsidRPr="0076505B" w:rsidRDefault="00695967" w:rsidP="00695967">
      <w:pPr>
        <w:autoSpaceDE w:val="0"/>
        <w:autoSpaceDN w:val="0"/>
        <w:adjustRightInd w:val="0"/>
        <w:ind w:firstLine="540"/>
        <w:jc w:val="both"/>
        <w:rPr>
          <w:sz w:val="28"/>
          <w:szCs w:val="28"/>
        </w:rPr>
      </w:pPr>
    </w:p>
    <w:p w:rsidR="00695967" w:rsidRPr="0076505B" w:rsidRDefault="00695967" w:rsidP="00695967">
      <w:pPr>
        <w:autoSpaceDE w:val="0"/>
        <w:autoSpaceDN w:val="0"/>
        <w:adjustRightInd w:val="0"/>
        <w:ind w:firstLine="540"/>
        <w:jc w:val="both"/>
        <w:rPr>
          <w:sz w:val="28"/>
          <w:szCs w:val="28"/>
        </w:rPr>
      </w:pPr>
    </w:p>
    <w:p w:rsidR="00695967" w:rsidRPr="0076505B" w:rsidRDefault="00695967" w:rsidP="00695967">
      <w:pPr>
        <w:autoSpaceDE w:val="0"/>
        <w:autoSpaceDN w:val="0"/>
        <w:adjustRightInd w:val="0"/>
        <w:jc w:val="center"/>
        <w:outlineLvl w:val="0"/>
        <w:rPr>
          <w:sz w:val="28"/>
          <w:szCs w:val="28"/>
        </w:rPr>
      </w:pPr>
      <w:bookmarkStart w:id="48" w:name="Par58"/>
      <w:bookmarkEnd w:id="48"/>
      <w:r w:rsidRPr="0076505B">
        <w:rPr>
          <w:sz w:val="28"/>
          <w:szCs w:val="28"/>
        </w:rPr>
        <w:t>4. ПЛАТА ЗА СЕРВИТУТ</w:t>
      </w:r>
    </w:p>
    <w:p w:rsidR="00695967" w:rsidRPr="0076505B" w:rsidRDefault="00695967" w:rsidP="00695967">
      <w:pPr>
        <w:autoSpaceDE w:val="0"/>
        <w:autoSpaceDN w:val="0"/>
        <w:adjustRightInd w:val="0"/>
        <w:ind w:firstLine="540"/>
        <w:jc w:val="both"/>
        <w:rPr>
          <w:sz w:val="28"/>
          <w:szCs w:val="28"/>
        </w:rPr>
      </w:pPr>
    </w:p>
    <w:p w:rsidR="00695967" w:rsidRPr="0076505B" w:rsidRDefault="00695967" w:rsidP="00695967">
      <w:pPr>
        <w:autoSpaceDE w:val="0"/>
        <w:autoSpaceDN w:val="0"/>
        <w:adjustRightInd w:val="0"/>
        <w:ind w:firstLine="540"/>
        <w:jc w:val="both"/>
        <w:rPr>
          <w:sz w:val="28"/>
          <w:szCs w:val="28"/>
        </w:rPr>
      </w:pPr>
      <w:r w:rsidRPr="0076505B">
        <w:rPr>
          <w:sz w:val="28"/>
          <w:szCs w:val="28"/>
        </w:rPr>
        <w:t>4.1. Пользователь за сервитут земельного участка уплачивает Собственнику плату в размере ________ (_________________) рублей в следующем порядке: __________________________________.</w:t>
      </w:r>
    </w:p>
    <w:p w:rsidR="00695967" w:rsidRPr="0076505B" w:rsidRDefault="00695967" w:rsidP="00695967">
      <w:pPr>
        <w:autoSpaceDE w:val="0"/>
        <w:autoSpaceDN w:val="0"/>
        <w:adjustRightInd w:val="0"/>
        <w:ind w:firstLine="540"/>
        <w:jc w:val="both"/>
        <w:rPr>
          <w:sz w:val="28"/>
          <w:szCs w:val="28"/>
        </w:rPr>
      </w:pPr>
      <w:r w:rsidRPr="0076505B">
        <w:rPr>
          <w:sz w:val="28"/>
          <w:szCs w:val="28"/>
        </w:rPr>
        <w:t>4.2. Плата вносится следующим способом: ________________________________.</w:t>
      </w:r>
    </w:p>
    <w:p w:rsidR="00695967" w:rsidRPr="0076505B" w:rsidRDefault="00695967" w:rsidP="00695967">
      <w:pPr>
        <w:autoSpaceDE w:val="0"/>
        <w:autoSpaceDN w:val="0"/>
        <w:adjustRightInd w:val="0"/>
        <w:ind w:firstLine="540"/>
        <w:jc w:val="both"/>
        <w:rPr>
          <w:sz w:val="28"/>
          <w:szCs w:val="28"/>
        </w:rPr>
      </w:pPr>
    </w:p>
    <w:p w:rsidR="00695967" w:rsidRPr="0076505B" w:rsidRDefault="00695967" w:rsidP="00695967">
      <w:pPr>
        <w:autoSpaceDE w:val="0"/>
        <w:autoSpaceDN w:val="0"/>
        <w:adjustRightInd w:val="0"/>
        <w:jc w:val="center"/>
        <w:outlineLvl w:val="0"/>
        <w:rPr>
          <w:sz w:val="28"/>
          <w:szCs w:val="28"/>
        </w:rPr>
      </w:pPr>
      <w:r w:rsidRPr="0076505B">
        <w:rPr>
          <w:sz w:val="28"/>
          <w:szCs w:val="28"/>
        </w:rPr>
        <w:t>5. ОТВЕТСТВЕННОСТЬ СТОРОН</w:t>
      </w:r>
    </w:p>
    <w:p w:rsidR="00695967" w:rsidRPr="0076505B" w:rsidRDefault="00695967" w:rsidP="00695967">
      <w:pPr>
        <w:autoSpaceDE w:val="0"/>
        <w:autoSpaceDN w:val="0"/>
        <w:adjustRightInd w:val="0"/>
        <w:ind w:firstLine="540"/>
        <w:jc w:val="both"/>
        <w:rPr>
          <w:sz w:val="28"/>
          <w:szCs w:val="28"/>
        </w:rPr>
      </w:pPr>
    </w:p>
    <w:p w:rsidR="00695967" w:rsidRPr="0076505B" w:rsidRDefault="00695967" w:rsidP="00695967">
      <w:pPr>
        <w:autoSpaceDE w:val="0"/>
        <w:autoSpaceDN w:val="0"/>
        <w:adjustRightInd w:val="0"/>
        <w:ind w:firstLine="540"/>
        <w:jc w:val="both"/>
        <w:rPr>
          <w:sz w:val="28"/>
          <w:szCs w:val="28"/>
        </w:rPr>
      </w:pPr>
      <w:r w:rsidRPr="0076505B">
        <w:rPr>
          <w:sz w:val="28"/>
          <w:szCs w:val="28"/>
        </w:rPr>
        <w:t>5.1. За неисполнение или ненадлежащее исполнение обязательств по условиям соглашения стороны несут ответственность в соответствии с действующим законодательством Российской Федерации.</w:t>
      </w:r>
    </w:p>
    <w:p w:rsidR="00695967" w:rsidRPr="0076505B" w:rsidRDefault="00695967" w:rsidP="00695967">
      <w:pPr>
        <w:autoSpaceDE w:val="0"/>
        <w:autoSpaceDN w:val="0"/>
        <w:adjustRightInd w:val="0"/>
        <w:ind w:firstLine="540"/>
        <w:jc w:val="both"/>
        <w:rPr>
          <w:sz w:val="28"/>
          <w:szCs w:val="28"/>
        </w:rPr>
      </w:pPr>
    </w:p>
    <w:p w:rsidR="00695967" w:rsidRPr="0076505B" w:rsidRDefault="00695967" w:rsidP="00695967">
      <w:pPr>
        <w:autoSpaceDE w:val="0"/>
        <w:autoSpaceDN w:val="0"/>
        <w:adjustRightInd w:val="0"/>
        <w:jc w:val="center"/>
        <w:outlineLvl w:val="0"/>
        <w:rPr>
          <w:sz w:val="28"/>
          <w:szCs w:val="28"/>
        </w:rPr>
      </w:pPr>
      <w:r w:rsidRPr="0076505B">
        <w:rPr>
          <w:sz w:val="28"/>
          <w:szCs w:val="28"/>
        </w:rPr>
        <w:lastRenderedPageBreak/>
        <w:t>6. ЗАКЛЮЧИТЕЛЬНЫЕ ПОЛОЖЕНИЯ</w:t>
      </w:r>
    </w:p>
    <w:p w:rsidR="00695967" w:rsidRPr="0076505B" w:rsidRDefault="00695967" w:rsidP="00695967">
      <w:pPr>
        <w:autoSpaceDE w:val="0"/>
        <w:autoSpaceDN w:val="0"/>
        <w:adjustRightInd w:val="0"/>
        <w:ind w:firstLine="540"/>
        <w:jc w:val="both"/>
        <w:rPr>
          <w:sz w:val="28"/>
          <w:szCs w:val="28"/>
        </w:rPr>
      </w:pPr>
    </w:p>
    <w:p w:rsidR="00695967" w:rsidRPr="0076505B" w:rsidRDefault="00695967" w:rsidP="00695967">
      <w:pPr>
        <w:autoSpaceDE w:val="0"/>
        <w:autoSpaceDN w:val="0"/>
        <w:adjustRightInd w:val="0"/>
        <w:ind w:firstLine="540"/>
        <w:jc w:val="both"/>
        <w:rPr>
          <w:sz w:val="28"/>
          <w:szCs w:val="28"/>
        </w:rPr>
      </w:pPr>
      <w:r w:rsidRPr="0076505B">
        <w:rPr>
          <w:sz w:val="28"/>
          <w:szCs w:val="28"/>
        </w:rPr>
        <w:t xml:space="preserve">6.1. Сервитут подлежит государственной регистрации в уполномоченном органе в соответствии со </w:t>
      </w:r>
      <w:hyperlink r:id="rId636" w:history="1">
        <w:r w:rsidRPr="0076505B">
          <w:rPr>
            <w:color w:val="0000FF"/>
            <w:sz w:val="28"/>
            <w:szCs w:val="28"/>
          </w:rPr>
          <w:t>статьей 27</w:t>
        </w:r>
      </w:hyperlink>
      <w:r w:rsidRPr="0076505B">
        <w:rPr>
          <w:sz w:val="28"/>
          <w:szCs w:val="28"/>
        </w:rPr>
        <w:t xml:space="preserve"> Федерального закона от 21.07.1997 N 122-ФЗ "О государственной регистрации прав на недвижимое имущество и сделок с ним". Сервитут вступает в силу после его регистрации в Едином государственном реестре прав на недвижимое имущество и сделок с ним.</w:t>
      </w:r>
    </w:p>
    <w:p w:rsidR="00695967" w:rsidRPr="0076505B" w:rsidRDefault="00695967" w:rsidP="00695967">
      <w:pPr>
        <w:autoSpaceDE w:val="0"/>
        <w:autoSpaceDN w:val="0"/>
        <w:adjustRightInd w:val="0"/>
        <w:ind w:firstLine="540"/>
        <w:jc w:val="both"/>
        <w:rPr>
          <w:sz w:val="28"/>
          <w:szCs w:val="28"/>
        </w:rPr>
      </w:pPr>
      <w:r w:rsidRPr="0076505B">
        <w:rPr>
          <w:sz w:val="28"/>
          <w:szCs w:val="28"/>
        </w:rPr>
        <w:t>6.2. Сервитут сохраняется в случае перехода прав на земельный участок, который обременен сервитутом, к другому лицу.</w:t>
      </w:r>
    </w:p>
    <w:p w:rsidR="00695967" w:rsidRPr="0076505B" w:rsidRDefault="00695967" w:rsidP="00695967">
      <w:pPr>
        <w:autoSpaceDE w:val="0"/>
        <w:autoSpaceDN w:val="0"/>
        <w:adjustRightInd w:val="0"/>
        <w:ind w:firstLine="540"/>
        <w:jc w:val="both"/>
        <w:rPr>
          <w:sz w:val="28"/>
          <w:szCs w:val="28"/>
        </w:rPr>
      </w:pPr>
      <w:r w:rsidRPr="0076505B">
        <w:rPr>
          <w:sz w:val="28"/>
          <w:szCs w:val="28"/>
        </w:rPr>
        <w:t>6.3. Сервитут не может быть самостоятельным предметом купли-продажи, залога и не может передаваться каким-либо способом лицам, не являющимся собственниками земельного участка, для обеспечения использования которого сервитут установлен.</w:t>
      </w:r>
    </w:p>
    <w:p w:rsidR="00695967" w:rsidRPr="0076505B" w:rsidRDefault="00695967" w:rsidP="00695967">
      <w:pPr>
        <w:autoSpaceDE w:val="0"/>
        <w:autoSpaceDN w:val="0"/>
        <w:adjustRightInd w:val="0"/>
        <w:ind w:firstLine="540"/>
        <w:jc w:val="both"/>
        <w:rPr>
          <w:sz w:val="28"/>
          <w:szCs w:val="28"/>
        </w:rPr>
      </w:pPr>
      <w:r w:rsidRPr="0076505B">
        <w:rPr>
          <w:sz w:val="28"/>
          <w:szCs w:val="28"/>
        </w:rPr>
        <w:t>6.4. Соглашение составлено в трех экземплярах, по одному для каждой стороны и для регистрирующего органа.</w:t>
      </w:r>
    </w:p>
    <w:p w:rsidR="00695967" w:rsidRPr="0076505B" w:rsidRDefault="00695967" w:rsidP="00695967">
      <w:pPr>
        <w:autoSpaceDE w:val="0"/>
        <w:autoSpaceDN w:val="0"/>
        <w:adjustRightInd w:val="0"/>
        <w:ind w:firstLine="540"/>
        <w:jc w:val="both"/>
        <w:rPr>
          <w:sz w:val="28"/>
          <w:szCs w:val="28"/>
        </w:rPr>
      </w:pPr>
      <w:r w:rsidRPr="0076505B">
        <w:rPr>
          <w:sz w:val="28"/>
          <w:szCs w:val="28"/>
        </w:rPr>
        <w:t>6.5. Сервитут может быть прекращен по требованию Собственника ввиду отпадения оснований, по которым он был установлен.</w:t>
      </w:r>
    </w:p>
    <w:p w:rsidR="00695967" w:rsidRPr="0076505B" w:rsidRDefault="00695967" w:rsidP="00695967">
      <w:pPr>
        <w:autoSpaceDE w:val="0"/>
        <w:autoSpaceDN w:val="0"/>
        <w:adjustRightInd w:val="0"/>
        <w:ind w:firstLine="540"/>
        <w:jc w:val="both"/>
        <w:rPr>
          <w:sz w:val="28"/>
          <w:szCs w:val="28"/>
        </w:rPr>
      </w:pPr>
      <w:r w:rsidRPr="0076505B">
        <w:rPr>
          <w:sz w:val="28"/>
          <w:szCs w:val="28"/>
        </w:rPr>
        <w:t>6.6. Сервитут может быть прекращен по решению суда в случаях, когда земельный участок в результате обременения сервитутом не может использоваться в соответствии с назначением участка.</w:t>
      </w:r>
    </w:p>
    <w:p w:rsidR="00695967" w:rsidRPr="0076505B" w:rsidRDefault="00695967" w:rsidP="00695967">
      <w:pPr>
        <w:autoSpaceDE w:val="0"/>
        <w:autoSpaceDN w:val="0"/>
        <w:adjustRightInd w:val="0"/>
        <w:ind w:firstLine="540"/>
        <w:jc w:val="both"/>
        <w:rPr>
          <w:sz w:val="28"/>
          <w:szCs w:val="28"/>
        </w:rPr>
      </w:pPr>
      <w:r w:rsidRPr="0076505B">
        <w:rPr>
          <w:sz w:val="28"/>
          <w:szCs w:val="28"/>
        </w:rPr>
        <w:t>6.7. Приложения:</w:t>
      </w:r>
    </w:p>
    <w:p w:rsidR="00695967" w:rsidRPr="0076505B" w:rsidRDefault="00695967" w:rsidP="00695967">
      <w:pPr>
        <w:autoSpaceDE w:val="0"/>
        <w:autoSpaceDN w:val="0"/>
        <w:adjustRightInd w:val="0"/>
        <w:ind w:firstLine="540"/>
        <w:jc w:val="both"/>
        <w:rPr>
          <w:sz w:val="28"/>
          <w:szCs w:val="28"/>
        </w:rPr>
      </w:pPr>
      <w:r w:rsidRPr="0076505B">
        <w:rPr>
          <w:sz w:val="28"/>
          <w:szCs w:val="28"/>
        </w:rPr>
        <w:t>1. Копия свидетельства о правах Собственника на объект недвижимости.</w:t>
      </w:r>
    </w:p>
    <w:p w:rsidR="00695967" w:rsidRPr="0076505B" w:rsidRDefault="00695967" w:rsidP="00695967">
      <w:pPr>
        <w:autoSpaceDE w:val="0"/>
        <w:autoSpaceDN w:val="0"/>
        <w:adjustRightInd w:val="0"/>
        <w:ind w:firstLine="540"/>
        <w:jc w:val="both"/>
        <w:rPr>
          <w:sz w:val="28"/>
          <w:szCs w:val="28"/>
        </w:rPr>
      </w:pPr>
      <w:r w:rsidRPr="0076505B">
        <w:rPr>
          <w:sz w:val="28"/>
          <w:szCs w:val="28"/>
        </w:rPr>
        <w:t>2. Копия свидетельства о правах Пользователя на объект недвижимости.</w:t>
      </w:r>
    </w:p>
    <w:p w:rsidR="00695967" w:rsidRPr="0076505B" w:rsidRDefault="00695967" w:rsidP="00695967">
      <w:pPr>
        <w:autoSpaceDE w:val="0"/>
        <w:autoSpaceDN w:val="0"/>
        <w:adjustRightInd w:val="0"/>
        <w:ind w:firstLine="540"/>
        <w:jc w:val="both"/>
        <w:rPr>
          <w:sz w:val="28"/>
          <w:szCs w:val="28"/>
        </w:rPr>
      </w:pPr>
      <w:r w:rsidRPr="0076505B">
        <w:rPr>
          <w:sz w:val="28"/>
          <w:szCs w:val="28"/>
        </w:rPr>
        <w:t>3. Кадастровый паспорт участка.</w:t>
      </w:r>
    </w:p>
    <w:p w:rsidR="00695967" w:rsidRPr="0076505B" w:rsidRDefault="00695967" w:rsidP="00695967">
      <w:pPr>
        <w:autoSpaceDE w:val="0"/>
        <w:autoSpaceDN w:val="0"/>
        <w:adjustRightInd w:val="0"/>
        <w:ind w:firstLine="540"/>
        <w:jc w:val="both"/>
        <w:rPr>
          <w:sz w:val="28"/>
          <w:szCs w:val="28"/>
        </w:rPr>
      </w:pPr>
    </w:p>
    <w:p w:rsidR="00695967" w:rsidRPr="0076505B" w:rsidRDefault="00695967" w:rsidP="00695967">
      <w:pPr>
        <w:autoSpaceDE w:val="0"/>
        <w:autoSpaceDN w:val="0"/>
        <w:adjustRightInd w:val="0"/>
        <w:jc w:val="center"/>
        <w:outlineLvl w:val="0"/>
        <w:rPr>
          <w:sz w:val="28"/>
          <w:szCs w:val="28"/>
        </w:rPr>
      </w:pPr>
      <w:r w:rsidRPr="0076505B">
        <w:rPr>
          <w:sz w:val="28"/>
          <w:szCs w:val="28"/>
        </w:rPr>
        <w:t>7. АДРЕСА И РЕКВИЗИТЫ СТОРОН</w:t>
      </w:r>
    </w:p>
    <w:p w:rsidR="00695967" w:rsidRPr="0076505B" w:rsidRDefault="00695967" w:rsidP="00695967">
      <w:pPr>
        <w:autoSpaceDE w:val="0"/>
        <w:autoSpaceDN w:val="0"/>
        <w:adjustRightInd w:val="0"/>
        <w:ind w:firstLine="540"/>
        <w:jc w:val="both"/>
        <w:rPr>
          <w:sz w:val="28"/>
          <w:szCs w:val="28"/>
        </w:rPr>
      </w:pPr>
    </w:p>
    <w:p w:rsidR="00695967" w:rsidRPr="0076505B" w:rsidRDefault="00695967" w:rsidP="00695967">
      <w:pPr>
        <w:autoSpaceDE w:val="0"/>
        <w:autoSpaceDN w:val="0"/>
        <w:adjustRightInd w:val="0"/>
        <w:ind w:firstLine="540"/>
        <w:jc w:val="both"/>
        <w:rPr>
          <w:sz w:val="28"/>
          <w:szCs w:val="28"/>
        </w:rPr>
      </w:pPr>
      <w:r w:rsidRPr="0076505B">
        <w:rPr>
          <w:sz w:val="28"/>
          <w:szCs w:val="28"/>
        </w:rPr>
        <w:t>Собственник:________________________________________________________</w:t>
      </w:r>
    </w:p>
    <w:p w:rsidR="00695967" w:rsidRPr="0076505B" w:rsidRDefault="00695967" w:rsidP="00695967">
      <w:pPr>
        <w:autoSpaceDE w:val="0"/>
        <w:autoSpaceDN w:val="0"/>
        <w:adjustRightInd w:val="0"/>
        <w:ind w:firstLine="540"/>
        <w:jc w:val="both"/>
        <w:rPr>
          <w:sz w:val="28"/>
          <w:szCs w:val="28"/>
        </w:rPr>
      </w:pPr>
      <w:r w:rsidRPr="0076505B">
        <w:rPr>
          <w:sz w:val="28"/>
          <w:szCs w:val="28"/>
        </w:rPr>
        <w:t>___________________________________________________________________</w:t>
      </w:r>
    </w:p>
    <w:p w:rsidR="00695967" w:rsidRPr="0076505B" w:rsidRDefault="00695967" w:rsidP="00695967">
      <w:pPr>
        <w:autoSpaceDE w:val="0"/>
        <w:autoSpaceDN w:val="0"/>
        <w:adjustRightInd w:val="0"/>
        <w:ind w:firstLine="540"/>
        <w:jc w:val="both"/>
        <w:rPr>
          <w:sz w:val="28"/>
          <w:szCs w:val="28"/>
        </w:rPr>
      </w:pPr>
    </w:p>
    <w:p w:rsidR="00695967" w:rsidRPr="0076505B" w:rsidRDefault="00695967" w:rsidP="00695967">
      <w:pPr>
        <w:autoSpaceDE w:val="0"/>
        <w:autoSpaceDN w:val="0"/>
        <w:adjustRightInd w:val="0"/>
        <w:ind w:firstLine="540"/>
        <w:jc w:val="both"/>
        <w:rPr>
          <w:sz w:val="28"/>
          <w:szCs w:val="28"/>
        </w:rPr>
      </w:pPr>
      <w:r w:rsidRPr="0076505B">
        <w:rPr>
          <w:sz w:val="28"/>
          <w:szCs w:val="28"/>
        </w:rPr>
        <w:t>Пользователь:_______________________________________________________</w:t>
      </w:r>
    </w:p>
    <w:p w:rsidR="00695967" w:rsidRPr="0076505B" w:rsidRDefault="00695967" w:rsidP="00695967">
      <w:pPr>
        <w:autoSpaceDE w:val="0"/>
        <w:autoSpaceDN w:val="0"/>
        <w:adjustRightInd w:val="0"/>
        <w:ind w:firstLine="540"/>
        <w:jc w:val="both"/>
        <w:rPr>
          <w:sz w:val="28"/>
          <w:szCs w:val="28"/>
        </w:rPr>
      </w:pPr>
      <w:r w:rsidRPr="0076505B">
        <w:rPr>
          <w:sz w:val="28"/>
          <w:szCs w:val="28"/>
        </w:rPr>
        <w:t>___________________________________________________________________</w:t>
      </w:r>
    </w:p>
    <w:p w:rsidR="00695967" w:rsidRPr="0076505B" w:rsidRDefault="00695967" w:rsidP="00695967">
      <w:pPr>
        <w:autoSpaceDE w:val="0"/>
        <w:autoSpaceDN w:val="0"/>
        <w:adjustRightInd w:val="0"/>
        <w:ind w:firstLine="540"/>
        <w:jc w:val="both"/>
        <w:rPr>
          <w:sz w:val="28"/>
          <w:szCs w:val="28"/>
        </w:rPr>
      </w:pPr>
      <w:r w:rsidRPr="0076505B">
        <w:rPr>
          <w:sz w:val="28"/>
          <w:szCs w:val="28"/>
        </w:rPr>
        <w:t>___________________________________________________________________</w:t>
      </w:r>
    </w:p>
    <w:p w:rsidR="00695967" w:rsidRPr="0076505B" w:rsidRDefault="00695967" w:rsidP="00695967">
      <w:pPr>
        <w:autoSpaceDE w:val="0"/>
        <w:autoSpaceDN w:val="0"/>
        <w:adjustRightInd w:val="0"/>
        <w:ind w:firstLine="540"/>
        <w:jc w:val="both"/>
        <w:rPr>
          <w:sz w:val="28"/>
          <w:szCs w:val="28"/>
        </w:rPr>
      </w:pPr>
    </w:p>
    <w:p w:rsidR="00695967" w:rsidRPr="006A30D8" w:rsidRDefault="00695967" w:rsidP="00695967">
      <w:pPr>
        <w:autoSpaceDE w:val="0"/>
        <w:autoSpaceDN w:val="0"/>
        <w:adjustRightInd w:val="0"/>
        <w:ind w:firstLine="567"/>
        <w:rPr>
          <w:sz w:val="28"/>
          <w:szCs w:val="28"/>
        </w:rPr>
      </w:pPr>
      <w:r w:rsidRPr="006A30D8">
        <w:rPr>
          <w:sz w:val="28"/>
          <w:szCs w:val="28"/>
        </w:rPr>
        <w:t>Собственник:                          _______________/_____________</w:t>
      </w:r>
    </w:p>
    <w:p w:rsidR="00695967" w:rsidRPr="006A30D8" w:rsidRDefault="00695967" w:rsidP="00695967">
      <w:pPr>
        <w:autoSpaceDE w:val="0"/>
        <w:autoSpaceDN w:val="0"/>
        <w:adjustRightInd w:val="0"/>
        <w:ind w:firstLine="567"/>
        <w:rPr>
          <w:sz w:val="28"/>
          <w:szCs w:val="28"/>
        </w:rPr>
      </w:pPr>
    </w:p>
    <w:p w:rsidR="00695967" w:rsidRPr="006A30D8" w:rsidRDefault="00695967" w:rsidP="00695967">
      <w:pPr>
        <w:autoSpaceDE w:val="0"/>
        <w:autoSpaceDN w:val="0"/>
        <w:adjustRightInd w:val="0"/>
        <w:ind w:firstLine="567"/>
        <w:rPr>
          <w:sz w:val="28"/>
          <w:szCs w:val="28"/>
        </w:rPr>
      </w:pPr>
      <w:r w:rsidRPr="006A30D8">
        <w:rPr>
          <w:sz w:val="28"/>
          <w:szCs w:val="28"/>
        </w:rPr>
        <w:t>Пользователь:                         _______________/_____________</w:t>
      </w:r>
    </w:p>
    <w:p w:rsidR="00695967" w:rsidRDefault="00695967" w:rsidP="00695967">
      <w:pPr>
        <w:tabs>
          <w:tab w:val="left" w:pos="8535"/>
          <w:tab w:val="right" w:pos="10255"/>
        </w:tabs>
        <w:ind w:left="7938"/>
        <w:rPr>
          <w:color w:val="000000"/>
          <w:spacing w:val="-6"/>
          <w:sz w:val="28"/>
          <w:szCs w:val="28"/>
        </w:rPr>
      </w:pPr>
      <w:r>
        <w:rPr>
          <w:color w:val="000000"/>
          <w:spacing w:val="-6"/>
          <w:sz w:val="28"/>
          <w:szCs w:val="28"/>
        </w:rPr>
        <w:br w:type="page"/>
      </w:r>
    </w:p>
    <w:p w:rsidR="00695967" w:rsidRPr="00970DA4" w:rsidRDefault="00695967" w:rsidP="00695967">
      <w:pPr>
        <w:pStyle w:val="ConsPlusNonformat"/>
        <w:ind w:left="5670"/>
        <w:jc w:val="right"/>
        <w:rPr>
          <w:rFonts w:ascii="Times New Roman" w:hAnsi="Times New Roman" w:cs="Times New Roman"/>
          <w:sz w:val="28"/>
          <w:szCs w:val="28"/>
        </w:rPr>
      </w:pPr>
      <w:r w:rsidRPr="00970DA4">
        <w:rPr>
          <w:rFonts w:ascii="Times New Roman" w:hAnsi="Times New Roman" w:cs="Times New Roman"/>
          <w:sz w:val="28"/>
          <w:szCs w:val="28"/>
        </w:rPr>
        <w:lastRenderedPageBreak/>
        <w:t>Приложение №</w:t>
      </w:r>
      <w:r>
        <w:rPr>
          <w:rFonts w:ascii="Times New Roman" w:hAnsi="Times New Roman" w:cs="Times New Roman"/>
          <w:sz w:val="28"/>
          <w:szCs w:val="28"/>
        </w:rPr>
        <w:t>2</w:t>
      </w:r>
    </w:p>
    <w:p w:rsidR="00695967" w:rsidRDefault="00695967" w:rsidP="00695967">
      <w:pPr>
        <w:pStyle w:val="ConsPlusNonformat"/>
        <w:jc w:val="center"/>
        <w:rPr>
          <w:rFonts w:ascii="Times New Roman" w:hAnsi="Times New Roman" w:cs="Times New Roman"/>
          <w:sz w:val="24"/>
          <w:szCs w:val="24"/>
        </w:rPr>
      </w:pPr>
    </w:p>
    <w:p w:rsidR="00695967" w:rsidRPr="00970DA4" w:rsidRDefault="00695967" w:rsidP="00695967">
      <w:pPr>
        <w:pStyle w:val="ConsPlusNonformat"/>
        <w:jc w:val="center"/>
        <w:rPr>
          <w:rFonts w:ascii="Times New Roman" w:hAnsi="Times New Roman"/>
          <w:sz w:val="28"/>
          <w:szCs w:val="28"/>
          <w:lang w:eastAsia="zh-CN"/>
        </w:rPr>
      </w:pPr>
      <w:r w:rsidRPr="00970DA4">
        <w:rPr>
          <w:rFonts w:ascii="Times New Roman" w:hAnsi="Times New Roman" w:cs="Times New Roman"/>
          <w:sz w:val="28"/>
          <w:szCs w:val="28"/>
        </w:rPr>
        <w:t xml:space="preserve">Блок-схема последовательности действий по предоставлению муниципальной </w:t>
      </w:r>
      <w:r w:rsidRPr="00970DA4">
        <w:rPr>
          <w:rFonts w:ascii="Times New Roman" w:hAnsi="Times New Roman"/>
          <w:sz w:val="28"/>
          <w:szCs w:val="28"/>
          <w:lang w:eastAsia="zh-CN"/>
        </w:rPr>
        <w:t xml:space="preserve">услуги </w:t>
      </w:r>
    </w:p>
    <w:p w:rsidR="00695967" w:rsidRDefault="00695967" w:rsidP="00695967">
      <w:pPr>
        <w:widowControl w:val="0"/>
        <w:ind w:left="-142"/>
        <w:jc w:val="both"/>
      </w:pPr>
      <w:r>
        <w:object w:dxaOrig="13647" w:dyaOrig="21663">
          <v:shape id="_x0000_i1055" type="#_x0000_t75" style="width:533.25pt;height:587.25pt" o:ole="">
            <v:imagedata r:id="rId358" o:title=""/>
          </v:shape>
          <o:OLEObject Type="Embed" ProgID="Visio.Drawing.11" ShapeID="_x0000_i1055" DrawAspect="Content" ObjectID="_1551509137" r:id="rId637"/>
        </w:object>
      </w:r>
    </w:p>
    <w:p w:rsidR="00695967" w:rsidRDefault="00695967" w:rsidP="00695967">
      <w:pPr>
        <w:widowControl w:val="0"/>
        <w:ind w:left="-142"/>
        <w:jc w:val="both"/>
      </w:pPr>
    </w:p>
    <w:p w:rsidR="00695967" w:rsidRDefault="00695967" w:rsidP="00695967">
      <w:pPr>
        <w:widowControl w:val="0"/>
        <w:ind w:left="-142"/>
        <w:jc w:val="both"/>
      </w:pPr>
    </w:p>
    <w:p w:rsidR="00695967" w:rsidRDefault="00695967" w:rsidP="00695967">
      <w:pPr>
        <w:widowControl w:val="0"/>
        <w:ind w:left="-142"/>
        <w:jc w:val="both"/>
      </w:pPr>
    </w:p>
    <w:p w:rsidR="00695967" w:rsidRDefault="00695967" w:rsidP="00695967">
      <w:pPr>
        <w:widowControl w:val="0"/>
        <w:ind w:left="-142"/>
        <w:jc w:val="both"/>
      </w:pPr>
    </w:p>
    <w:p w:rsidR="00695967" w:rsidRDefault="00695967" w:rsidP="00695967">
      <w:pPr>
        <w:widowControl w:val="0"/>
        <w:ind w:left="-142"/>
        <w:jc w:val="both"/>
      </w:pPr>
    </w:p>
    <w:p w:rsidR="00695967" w:rsidRDefault="00695967" w:rsidP="00695967">
      <w:pPr>
        <w:widowControl w:val="0"/>
        <w:ind w:left="-142"/>
        <w:jc w:val="both"/>
      </w:pPr>
    </w:p>
    <w:p w:rsidR="00695967" w:rsidRDefault="00695967" w:rsidP="00695967">
      <w:pPr>
        <w:widowControl w:val="0"/>
        <w:ind w:left="-142"/>
        <w:jc w:val="both"/>
      </w:pPr>
    </w:p>
    <w:p w:rsidR="00695967" w:rsidRPr="006A30D8" w:rsidRDefault="00695967" w:rsidP="00695967">
      <w:pPr>
        <w:ind w:left="18408"/>
        <w:jc w:val="both"/>
        <w:rPr>
          <w:spacing w:val="-6"/>
          <w:sz w:val="28"/>
          <w:szCs w:val="28"/>
        </w:rPr>
      </w:pPr>
      <w:r w:rsidRPr="006A30D8">
        <w:rPr>
          <w:spacing w:val="-6"/>
          <w:sz w:val="28"/>
          <w:szCs w:val="28"/>
        </w:rPr>
        <w:t xml:space="preserve">                                                </w:t>
      </w:r>
    </w:p>
    <w:p w:rsidR="00695967" w:rsidRDefault="00695967" w:rsidP="00695967">
      <w:pPr>
        <w:autoSpaceDE w:val="0"/>
        <w:autoSpaceDN w:val="0"/>
        <w:adjustRightInd w:val="0"/>
        <w:ind w:firstLine="720"/>
        <w:jc w:val="right"/>
        <w:rPr>
          <w:sz w:val="28"/>
          <w:szCs w:val="28"/>
          <w:highlight w:val="cyan"/>
        </w:rPr>
      </w:pPr>
    </w:p>
    <w:p w:rsidR="00695967" w:rsidRPr="00695967" w:rsidRDefault="00695967" w:rsidP="00695967">
      <w:pPr>
        <w:tabs>
          <w:tab w:val="left" w:pos="3090"/>
        </w:tabs>
        <w:rPr>
          <w:spacing w:val="-6"/>
          <w:sz w:val="28"/>
          <w:szCs w:val="28"/>
        </w:rPr>
      </w:pPr>
      <w:r w:rsidRPr="00695967">
        <w:rPr>
          <w:sz w:val="28"/>
          <w:szCs w:val="28"/>
        </w:rPr>
        <w:t xml:space="preserve">                                                                                                                  </w:t>
      </w:r>
      <w:r w:rsidRPr="00CD0F7C">
        <w:rPr>
          <w:spacing w:val="-6"/>
          <w:sz w:val="28"/>
          <w:szCs w:val="28"/>
        </w:rPr>
        <w:t>Приложение №</w:t>
      </w:r>
      <w:r w:rsidRPr="00695967">
        <w:rPr>
          <w:spacing w:val="-6"/>
          <w:sz w:val="28"/>
          <w:szCs w:val="28"/>
        </w:rPr>
        <w:t>3</w:t>
      </w:r>
    </w:p>
    <w:p w:rsidR="00695967" w:rsidRPr="00CD0F7C" w:rsidRDefault="00695967" w:rsidP="00695967">
      <w:pPr>
        <w:jc w:val="right"/>
        <w:rPr>
          <w:spacing w:val="-6"/>
          <w:sz w:val="28"/>
          <w:szCs w:val="28"/>
        </w:rPr>
      </w:pPr>
    </w:p>
    <w:p w:rsidR="00695967" w:rsidRPr="00D95C08" w:rsidRDefault="00695967" w:rsidP="00695967">
      <w:pPr>
        <w:ind w:left="5812" w:right="-2"/>
        <w:rPr>
          <w:sz w:val="28"/>
          <w:szCs w:val="28"/>
        </w:rPr>
      </w:pPr>
      <w:r>
        <w:rPr>
          <w:sz w:val="28"/>
          <w:szCs w:val="28"/>
        </w:rPr>
        <w:t>Руководителю</w:t>
      </w:r>
      <w:r w:rsidRPr="00D95C08">
        <w:rPr>
          <w:sz w:val="28"/>
          <w:szCs w:val="28"/>
        </w:rPr>
        <w:t xml:space="preserve"> </w:t>
      </w:r>
    </w:p>
    <w:p w:rsidR="00695967" w:rsidRPr="00D95C08" w:rsidRDefault="00695967" w:rsidP="00695967">
      <w:pPr>
        <w:ind w:left="5812" w:right="-2"/>
        <w:rPr>
          <w:sz w:val="28"/>
          <w:szCs w:val="28"/>
        </w:rPr>
      </w:pPr>
      <w:r w:rsidRPr="00D95C08">
        <w:rPr>
          <w:sz w:val="28"/>
          <w:szCs w:val="28"/>
        </w:rPr>
        <w:t>Палаты имущественных и земельных отношений</w:t>
      </w:r>
      <w:r>
        <w:rPr>
          <w:sz w:val="28"/>
          <w:szCs w:val="28"/>
        </w:rPr>
        <w:t xml:space="preserve"> </w:t>
      </w:r>
      <w:r w:rsidRPr="00CD0F7C">
        <w:rPr>
          <w:b/>
          <w:sz w:val="28"/>
          <w:szCs w:val="28"/>
        </w:rPr>
        <w:t>_________</w:t>
      </w:r>
      <w:r>
        <w:rPr>
          <w:b/>
          <w:sz w:val="28"/>
          <w:szCs w:val="28"/>
        </w:rPr>
        <w:t xml:space="preserve"> </w:t>
      </w:r>
      <w:r w:rsidRPr="00D95C08">
        <w:rPr>
          <w:sz w:val="28"/>
          <w:szCs w:val="28"/>
        </w:rPr>
        <w:t>муниципального района Республики Татарстан</w:t>
      </w:r>
    </w:p>
    <w:p w:rsidR="00695967" w:rsidRPr="00CD0F7C" w:rsidRDefault="00695967" w:rsidP="00695967">
      <w:pPr>
        <w:ind w:left="5812" w:right="-2"/>
        <w:rPr>
          <w:b/>
          <w:sz w:val="28"/>
          <w:szCs w:val="28"/>
        </w:rPr>
      </w:pPr>
      <w:r w:rsidRPr="00D95C08">
        <w:rPr>
          <w:sz w:val="28"/>
          <w:szCs w:val="28"/>
        </w:rPr>
        <w:t>От:</w:t>
      </w:r>
      <w:r w:rsidRPr="00CD0F7C">
        <w:rPr>
          <w:b/>
          <w:sz w:val="28"/>
          <w:szCs w:val="28"/>
        </w:rPr>
        <w:t>___________________________</w:t>
      </w:r>
    </w:p>
    <w:p w:rsidR="00695967" w:rsidRPr="002F305D" w:rsidRDefault="00695967" w:rsidP="00695967">
      <w:pPr>
        <w:ind w:right="-2" w:firstLine="709"/>
        <w:jc w:val="center"/>
        <w:rPr>
          <w:b/>
          <w:sz w:val="28"/>
          <w:szCs w:val="28"/>
        </w:rPr>
      </w:pPr>
    </w:p>
    <w:p w:rsidR="00695967" w:rsidRPr="002F305D" w:rsidRDefault="00695967" w:rsidP="00695967">
      <w:pPr>
        <w:ind w:right="-2" w:firstLine="709"/>
        <w:jc w:val="center"/>
        <w:rPr>
          <w:b/>
          <w:sz w:val="28"/>
          <w:szCs w:val="28"/>
        </w:rPr>
      </w:pPr>
      <w:r w:rsidRPr="002F305D">
        <w:rPr>
          <w:b/>
          <w:sz w:val="28"/>
          <w:szCs w:val="28"/>
        </w:rPr>
        <w:t>Заявление</w:t>
      </w:r>
    </w:p>
    <w:p w:rsidR="00695967" w:rsidRPr="002F305D" w:rsidRDefault="00695967" w:rsidP="00695967">
      <w:pPr>
        <w:ind w:right="-2" w:firstLine="709"/>
        <w:jc w:val="center"/>
        <w:rPr>
          <w:b/>
          <w:sz w:val="28"/>
          <w:szCs w:val="28"/>
        </w:rPr>
      </w:pPr>
      <w:r w:rsidRPr="002F305D">
        <w:rPr>
          <w:b/>
          <w:sz w:val="28"/>
          <w:szCs w:val="28"/>
        </w:rPr>
        <w:t>об исправлении технической ошибки</w:t>
      </w:r>
    </w:p>
    <w:p w:rsidR="00695967" w:rsidRPr="002F305D" w:rsidRDefault="00695967" w:rsidP="00695967">
      <w:pPr>
        <w:ind w:right="-2" w:firstLine="709"/>
        <w:jc w:val="center"/>
        <w:rPr>
          <w:b/>
          <w:sz w:val="28"/>
          <w:szCs w:val="28"/>
        </w:rPr>
      </w:pPr>
    </w:p>
    <w:p w:rsidR="00695967" w:rsidRPr="002F305D" w:rsidRDefault="00695967" w:rsidP="00695967">
      <w:pPr>
        <w:spacing w:line="276" w:lineRule="auto"/>
        <w:ind w:right="-2" w:firstLine="709"/>
        <w:jc w:val="both"/>
        <w:rPr>
          <w:b/>
          <w:sz w:val="28"/>
          <w:szCs w:val="28"/>
        </w:rPr>
      </w:pPr>
      <w:r w:rsidRPr="002F305D">
        <w:rPr>
          <w:sz w:val="28"/>
          <w:szCs w:val="28"/>
        </w:rPr>
        <w:t>Сообщаю об ошибке, допущенной при оказании муниципальной услуги ___</w:t>
      </w:r>
      <w:r w:rsidRPr="002F305D">
        <w:rPr>
          <w:b/>
          <w:sz w:val="28"/>
          <w:szCs w:val="28"/>
        </w:rPr>
        <w:t>____________________________________________________________________</w:t>
      </w:r>
    </w:p>
    <w:p w:rsidR="00695967" w:rsidRPr="00CD0F7C" w:rsidRDefault="00695967" w:rsidP="00695967">
      <w:pPr>
        <w:widowControl w:val="0"/>
        <w:autoSpaceDE w:val="0"/>
        <w:autoSpaceDN w:val="0"/>
        <w:adjustRightInd w:val="0"/>
        <w:spacing w:line="276" w:lineRule="auto"/>
        <w:ind w:right="-2" w:firstLine="709"/>
        <w:jc w:val="center"/>
      </w:pPr>
      <w:r w:rsidRPr="00CD0F7C">
        <w:t>(наименование услуги)</w:t>
      </w:r>
    </w:p>
    <w:p w:rsidR="00695967" w:rsidRPr="002F305D" w:rsidRDefault="00695967" w:rsidP="00695967">
      <w:pPr>
        <w:spacing w:line="276" w:lineRule="auto"/>
        <w:ind w:right="-2" w:firstLine="709"/>
        <w:jc w:val="both"/>
        <w:rPr>
          <w:sz w:val="28"/>
          <w:szCs w:val="28"/>
        </w:rPr>
      </w:pPr>
      <w:r w:rsidRPr="002F305D">
        <w:rPr>
          <w:sz w:val="28"/>
          <w:szCs w:val="28"/>
        </w:rPr>
        <w:t>Записано:_________________________________________________________________________________________________________________________________</w:t>
      </w:r>
    </w:p>
    <w:p w:rsidR="00695967" w:rsidRPr="002F305D" w:rsidRDefault="00695967" w:rsidP="00695967">
      <w:pPr>
        <w:spacing w:line="276" w:lineRule="auto"/>
        <w:ind w:right="-2" w:firstLine="709"/>
        <w:rPr>
          <w:sz w:val="28"/>
          <w:szCs w:val="28"/>
        </w:rPr>
      </w:pPr>
      <w:r w:rsidRPr="002F305D">
        <w:rPr>
          <w:sz w:val="28"/>
          <w:szCs w:val="28"/>
        </w:rPr>
        <w:t xml:space="preserve">Правильные </w:t>
      </w:r>
      <w:r>
        <w:rPr>
          <w:sz w:val="28"/>
          <w:szCs w:val="28"/>
        </w:rPr>
        <w:t>с</w:t>
      </w:r>
      <w:r w:rsidRPr="002F305D">
        <w:rPr>
          <w:sz w:val="28"/>
          <w:szCs w:val="28"/>
        </w:rPr>
        <w:t>ведения:</w:t>
      </w:r>
      <w:r>
        <w:rPr>
          <w:sz w:val="28"/>
          <w:szCs w:val="28"/>
        </w:rPr>
        <w:t>_</w:t>
      </w:r>
      <w:r w:rsidRPr="002F305D">
        <w:rPr>
          <w:sz w:val="28"/>
          <w:szCs w:val="28"/>
        </w:rPr>
        <w:t>______________________________________________</w:t>
      </w:r>
    </w:p>
    <w:p w:rsidR="00695967" w:rsidRPr="002F305D" w:rsidRDefault="00695967" w:rsidP="00695967">
      <w:pPr>
        <w:spacing w:line="276" w:lineRule="auto"/>
        <w:ind w:right="-2"/>
        <w:rPr>
          <w:sz w:val="28"/>
          <w:szCs w:val="28"/>
        </w:rPr>
      </w:pPr>
      <w:r w:rsidRPr="002F305D">
        <w:rPr>
          <w:sz w:val="28"/>
          <w:szCs w:val="28"/>
        </w:rPr>
        <w:t>_______________________________________________________________________</w:t>
      </w:r>
    </w:p>
    <w:p w:rsidR="00695967" w:rsidRPr="002F305D" w:rsidRDefault="00695967" w:rsidP="00695967">
      <w:pPr>
        <w:spacing w:line="276" w:lineRule="auto"/>
        <w:ind w:right="-2" w:firstLine="709"/>
        <w:jc w:val="both"/>
        <w:rPr>
          <w:sz w:val="28"/>
          <w:szCs w:val="28"/>
        </w:rPr>
      </w:pPr>
      <w:r w:rsidRPr="002F305D">
        <w:rPr>
          <w:sz w:val="28"/>
          <w:szCs w:val="28"/>
        </w:rPr>
        <w:t>Прошу исправить допущенную техническую ошибку и внести соответствующие измен</w:t>
      </w:r>
      <w:r>
        <w:rPr>
          <w:sz w:val="28"/>
          <w:szCs w:val="28"/>
        </w:rPr>
        <w:t>ен</w:t>
      </w:r>
      <w:r w:rsidRPr="002F305D">
        <w:rPr>
          <w:sz w:val="28"/>
          <w:szCs w:val="28"/>
        </w:rPr>
        <w:t xml:space="preserve">ия в документ, являющийся результатом муниципальной услуги. </w:t>
      </w:r>
    </w:p>
    <w:p w:rsidR="00695967" w:rsidRPr="002F305D" w:rsidRDefault="00695967" w:rsidP="00695967">
      <w:pPr>
        <w:spacing w:line="276" w:lineRule="auto"/>
        <w:ind w:right="-2" w:firstLine="709"/>
        <w:jc w:val="both"/>
        <w:rPr>
          <w:sz w:val="28"/>
          <w:szCs w:val="28"/>
        </w:rPr>
      </w:pPr>
      <w:r w:rsidRPr="002F305D">
        <w:rPr>
          <w:sz w:val="28"/>
          <w:szCs w:val="28"/>
        </w:rPr>
        <w:t>Прилагаю следующие документы:</w:t>
      </w:r>
    </w:p>
    <w:p w:rsidR="00695967" w:rsidRDefault="00695967" w:rsidP="00695967">
      <w:pPr>
        <w:spacing w:line="276" w:lineRule="auto"/>
        <w:ind w:right="-2" w:firstLine="709"/>
        <w:jc w:val="both"/>
        <w:rPr>
          <w:sz w:val="28"/>
          <w:szCs w:val="28"/>
        </w:rPr>
      </w:pPr>
      <w:r>
        <w:rPr>
          <w:sz w:val="28"/>
          <w:szCs w:val="28"/>
        </w:rPr>
        <w:t>1.</w:t>
      </w:r>
    </w:p>
    <w:p w:rsidR="00695967" w:rsidRDefault="00695967" w:rsidP="00695967">
      <w:pPr>
        <w:spacing w:line="276" w:lineRule="auto"/>
        <w:ind w:right="-2" w:firstLine="709"/>
        <w:jc w:val="both"/>
        <w:rPr>
          <w:sz w:val="28"/>
          <w:szCs w:val="28"/>
        </w:rPr>
      </w:pPr>
      <w:r>
        <w:rPr>
          <w:sz w:val="28"/>
          <w:szCs w:val="28"/>
        </w:rPr>
        <w:t>2.</w:t>
      </w:r>
    </w:p>
    <w:p w:rsidR="00695967" w:rsidRDefault="00695967" w:rsidP="00695967">
      <w:pPr>
        <w:spacing w:line="276" w:lineRule="auto"/>
        <w:ind w:right="-2" w:firstLine="709"/>
        <w:jc w:val="both"/>
        <w:rPr>
          <w:sz w:val="28"/>
          <w:szCs w:val="28"/>
        </w:rPr>
      </w:pPr>
      <w:r>
        <w:rPr>
          <w:sz w:val="28"/>
          <w:szCs w:val="28"/>
        </w:rPr>
        <w:t>3.</w:t>
      </w:r>
    </w:p>
    <w:p w:rsidR="00695967" w:rsidRPr="002F305D" w:rsidRDefault="00695967" w:rsidP="00695967">
      <w:pPr>
        <w:spacing w:line="276" w:lineRule="auto"/>
        <w:ind w:right="-2" w:firstLine="709"/>
        <w:jc w:val="both"/>
        <w:rPr>
          <w:sz w:val="28"/>
          <w:szCs w:val="28"/>
        </w:rPr>
      </w:pPr>
      <w:r w:rsidRPr="002F305D">
        <w:rPr>
          <w:sz w:val="28"/>
          <w:szCs w:val="28"/>
        </w:rPr>
        <w:t>В случае принятия решения об отклонении заявления об исправлении технической</w:t>
      </w:r>
      <w:r>
        <w:rPr>
          <w:sz w:val="28"/>
          <w:szCs w:val="28"/>
        </w:rPr>
        <w:t xml:space="preserve"> </w:t>
      </w:r>
      <w:r w:rsidRPr="002F305D">
        <w:rPr>
          <w:sz w:val="28"/>
          <w:szCs w:val="28"/>
        </w:rPr>
        <w:t>ошибки прошу направить такое решение:</w:t>
      </w:r>
    </w:p>
    <w:p w:rsidR="00695967" w:rsidRDefault="00695967" w:rsidP="00695967">
      <w:pPr>
        <w:widowControl w:val="0"/>
        <w:autoSpaceDE w:val="0"/>
        <w:autoSpaceDN w:val="0"/>
        <w:adjustRightInd w:val="0"/>
        <w:spacing w:line="276" w:lineRule="auto"/>
        <w:ind w:firstLine="709"/>
        <w:jc w:val="both"/>
        <w:rPr>
          <w:sz w:val="28"/>
          <w:szCs w:val="28"/>
        </w:rPr>
      </w:pPr>
      <w:r>
        <w:rPr>
          <w:sz w:val="28"/>
          <w:szCs w:val="28"/>
        </w:rPr>
        <w:t xml:space="preserve">посредством отправления электронного документа на адрес </w:t>
      </w:r>
      <w:r w:rsidRPr="002F305D">
        <w:rPr>
          <w:sz w:val="28"/>
          <w:szCs w:val="28"/>
        </w:rPr>
        <w:t>E-mail:_______</w:t>
      </w:r>
      <w:r>
        <w:rPr>
          <w:sz w:val="28"/>
          <w:szCs w:val="28"/>
        </w:rPr>
        <w:t>;</w:t>
      </w:r>
    </w:p>
    <w:p w:rsidR="00695967" w:rsidRDefault="00695967" w:rsidP="00695967">
      <w:pPr>
        <w:widowControl w:val="0"/>
        <w:autoSpaceDE w:val="0"/>
        <w:autoSpaceDN w:val="0"/>
        <w:adjustRightInd w:val="0"/>
        <w:spacing w:line="276" w:lineRule="auto"/>
        <w:ind w:firstLine="709"/>
        <w:jc w:val="both"/>
        <w:rPr>
          <w:sz w:val="28"/>
          <w:szCs w:val="28"/>
        </w:rPr>
      </w:pPr>
      <w:r>
        <w:rPr>
          <w:sz w:val="28"/>
          <w:szCs w:val="28"/>
        </w:rPr>
        <w:t>в виде заверенной копии на бумажном носителе почтовым отправлением по адресу: ________________________________________________________________.</w:t>
      </w:r>
    </w:p>
    <w:p w:rsidR="00695967" w:rsidRDefault="00695967" w:rsidP="00695967">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Подтверждаю свое согласие, а также согласие представляемого мною лица на</w:t>
      </w:r>
      <w:r>
        <w:rPr>
          <w:color w:val="000000"/>
          <w:spacing w:val="-6"/>
          <w:sz w:val="28"/>
          <w:szCs w:val="28"/>
        </w:rPr>
        <w:t xml:space="preserve"> </w:t>
      </w:r>
      <w:r w:rsidRPr="002F305D">
        <w:rPr>
          <w:color w:val="000000"/>
          <w:spacing w:val="-6"/>
          <w:sz w:val="28"/>
          <w:szCs w:val="28"/>
        </w:rPr>
        <w:t>обработку персональных данных (сбор, систематизацию, накопление, хранение,</w:t>
      </w:r>
      <w:r>
        <w:rPr>
          <w:color w:val="000000"/>
          <w:spacing w:val="-6"/>
          <w:sz w:val="28"/>
          <w:szCs w:val="28"/>
        </w:rPr>
        <w:t xml:space="preserve"> </w:t>
      </w:r>
      <w:r w:rsidRPr="002F305D">
        <w:rPr>
          <w:color w:val="000000"/>
          <w:spacing w:val="-6"/>
          <w:sz w:val="28"/>
          <w:szCs w:val="28"/>
        </w:rPr>
        <w:t>уточнение (обновление, изменение), использование, распространение (в том числе</w:t>
      </w:r>
      <w:r>
        <w:rPr>
          <w:color w:val="000000"/>
          <w:spacing w:val="-6"/>
          <w:sz w:val="28"/>
          <w:szCs w:val="28"/>
        </w:rPr>
        <w:t xml:space="preserve"> </w:t>
      </w:r>
      <w:r w:rsidRPr="002F305D">
        <w:rPr>
          <w:color w:val="000000"/>
          <w:spacing w:val="-6"/>
          <w:sz w:val="28"/>
          <w:szCs w:val="28"/>
        </w:rPr>
        <w:t>передачу), обезличивание, блокирование, уничтожение персональных данных, а</w:t>
      </w:r>
      <w:r>
        <w:rPr>
          <w:color w:val="000000"/>
          <w:spacing w:val="-6"/>
          <w:sz w:val="28"/>
          <w:szCs w:val="28"/>
        </w:rPr>
        <w:t xml:space="preserve"> </w:t>
      </w:r>
      <w:r w:rsidRPr="002F305D">
        <w:rPr>
          <w:color w:val="000000"/>
          <w:spacing w:val="-6"/>
          <w:sz w:val="28"/>
          <w:szCs w:val="28"/>
        </w:rPr>
        <w:t>также иных действий, необходимых для обработки персональных данных в рамках</w:t>
      </w:r>
      <w:r>
        <w:rPr>
          <w:color w:val="000000"/>
          <w:spacing w:val="-6"/>
          <w:sz w:val="28"/>
          <w:szCs w:val="28"/>
        </w:rPr>
        <w:t xml:space="preserve"> </w:t>
      </w:r>
      <w:r w:rsidRPr="002F305D">
        <w:rPr>
          <w:color w:val="000000"/>
          <w:spacing w:val="-6"/>
          <w:sz w:val="28"/>
          <w:szCs w:val="28"/>
        </w:rPr>
        <w:t xml:space="preserve">предоставления </w:t>
      </w:r>
      <w:r>
        <w:rPr>
          <w:color w:val="000000"/>
          <w:spacing w:val="-6"/>
          <w:sz w:val="28"/>
          <w:szCs w:val="28"/>
        </w:rPr>
        <w:t>муниципальной</w:t>
      </w:r>
      <w:r w:rsidRPr="002F305D">
        <w:rPr>
          <w:color w:val="000000"/>
          <w:spacing w:val="-6"/>
          <w:sz w:val="28"/>
          <w:szCs w:val="28"/>
        </w:rPr>
        <w:t xml:space="preserve"> услуг</w:t>
      </w:r>
      <w:r>
        <w:rPr>
          <w:color w:val="000000"/>
          <w:spacing w:val="-6"/>
          <w:sz w:val="28"/>
          <w:szCs w:val="28"/>
        </w:rPr>
        <w:t>и</w:t>
      </w:r>
      <w:r w:rsidRPr="002F305D">
        <w:rPr>
          <w:color w:val="000000"/>
          <w:spacing w:val="-6"/>
          <w:sz w:val="28"/>
          <w:szCs w:val="28"/>
        </w:rPr>
        <w:t>), в том числе в автоматизированном</w:t>
      </w:r>
      <w:r>
        <w:rPr>
          <w:color w:val="000000"/>
          <w:spacing w:val="-6"/>
          <w:sz w:val="28"/>
          <w:szCs w:val="28"/>
        </w:rPr>
        <w:t xml:space="preserve"> </w:t>
      </w:r>
      <w:r w:rsidRPr="002F305D">
        <w:rPr>
          <w:color w:val="000000"/>
          <w:spacing w:val="-6"/>
          <w:sz w:val="28"/>
          <w:szCs w:val="28"/>
        </w:rPr>
        <w:t xml:space="preserve">режиме, включая принятие решений на их основе органом </w:t>
      </w:r>
      <w:r>
        <w:rPr>
          <w:color w:val="000000"/>
          <w:spacing w:val="-6"/>
          <w:sz w:val="28"/>
          <w:szCs w:val="28"/>
        </w:rPr>
        <w:t>предоставляющим муниципальную услугу</w:t>
      </w:r>
      <w:r w:rsidRPr="002F305D">
        <w:rPr>
          <w:color w:val="000000"/>
          <w:spacing w:val="-6"/>
          <w:sz w:val="28"/>
          <w:szCs w:val="28"/>
        </w:rPr>
        <w:t>, в</w:t>
      </w:r>
      <w:r>
        <w:rPr>
          <w:color w:val="000000"/>
          <w:spacing w:val="-6"/>
          <w:sz w:val="28"/>
          <w:szCs w:val="28"/>
        </w:rPr>
        <w:t xml:space="preserve"> </w:t>
      </w:r>
      <w:r w:rsidRPr="002F305D">
        <w:rPr>
          <w:color w:val="000000"/>
          <w:spacing w:val="-6"/>
          <w:sz w:val="28"/>
          <w:szCs w:val="28"/>
        </w:rPr>
        <w:t xml:space="preserve">целях предоставления </w:t>
      </w:r>
      <w:r>
        <w:rPr>
          <w:color w:val="000000"/>
          <w:spacing w:val="-6"/>
          <w:sz w:val="28"/>
          <w:szCs w:val="28"/>
        </w:rPr>
        <w:t xml:space="preserve">муниципальной </w:t>
      </w:r>
      <w:r w:rsidRPr="002F305D">
        <w:rPr>
          <w:color w:val="000000"/>
          <w:spacing w:val="-6"/>
          <w:sz w:val="28"/>
          <w:szCs w:val="28"/>
        </w:rPr>
        <w:t>услуги</w:t>
      </w:r>
      <w:r>
        <w:rPr>
          <w:color w:val="000000"/>
          <w:spacing w:val="-6"/>
          <w:sz w:val="28"/>
          <w:szCs w:val="28"/>
        </w:rPr>
        <w:t>.</w:t>
      </w:r>
    </w:p>
    <w:p w:rsidR="00695967" w:rsidRDefault="00695967" w:rsidP="00695967">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 xml:space="preserve">Настоящим подтверждаю: </w:t>
      </w:r>
      <w:r>
        <w:rPr>
          <w:color w:val="000000"/>
          <w:spacing w:val="-6"/>
          <w:sz w:val="28"/>
          <w:szCs w:val="28"/>
        </w:rPr>
        <w:t>с</w:t>
      </w:r>
      <w:r w:rsidRPr="002F305D">
        <w:rPr>
          <w:color w:val="000000"/>
          <w:spacing w:val="-6"/>
          <w:sz w:val="28"/>
          <w:szCs w:val="28"/>
        </w:rPr>
        <w:t>ведения, включенные в заявление, относящиеся к моей личности и</w:t>
      </w:r>
      <w:r>
        <w:rPr>
          <w:color w:val="000000"/>
          <w:spacing w:val="-6"/>
          <w:sz w:val="28"/>
          <w:szCs w:val="28"/>
        </w:rPr>
        <w:t xml:space="preserve"> </w:t>
      </w:r>
      <w:r w:rsidRPr="002F305D">
        <w:rPr>
          <w:color w:val="000000"/>
          <w:spacing w:val="-6"/>
          <w:sz w:val="28"/>
          <w:szCs w:val="28"/>
        </w:rPr>
        <w:t xml:space="preserve">представляемому мною лицу, а также внесенные мною ниже, достоверны. </w:t>
      </w:r>
      <w:r>
        <w:rPr>
          <w:color w:val="000000"/>
          <w:spacing w:val="-6"/>
          <w:sz w:val="28"/>
          <w:szCs w:val="28"/>
        </w:rPr>
        <w:t>Д</w:t>
      </w:r>
      <w:r w:rsidRPr="002F305D">
        <w:rPr>
          <w:color w:val="000000"/>
          <w:spacing w:val="-6"/>
          <w:sz w:val="28"/>
          <w:szCs w:val="28"/>
        </w:rPr>
        <w:t>окументы (копии документов), приложенные к заявлению, соответствуют</w:t>
      </w:r>
      <w:r>
        <w:rPr>
          <w:color w:val="000000"/>
          <w:spacing w:val="-6"/>
          <w:sz w:val="28"/>
          <w:szCs w:val="28"/>
        </w:rPr>
        <w:t xml:space="preserve"> </w:t>
      </w:r>
      <w:r w:rsidRPr="002F305D">
        <w:rPr>
          <w:color w:val="000000"/>
          <w:spacing w:val="-6"/>
          <w:sz w:val="28"/>
          <w:szCs w:val="28"/>
        </w:rPr>
        <w:t xml:space="preserve">требованиям, установленным законодательством Российской </w:t>
      </w:r>
      <w:r w:rsidRPr="002F305D">
        <w:rPr>
          <w:color w:val="000000"/>
          <w:spacing w:val="-6"/>
          <w:sz w:val="28"/>
          <w:szCs w:val="28"/>
        </w:rPr>
        <w:lastRenderedPageBreak/>
        <w:t xml:space="preserve">Федерации, на момент представления заявления эти документы действительны и содержат достоверные сведения. </w:t>
      </w:r>
    </w:p>
    <w:p w:rsidR="00695967" w:rsidRDefault="00695967" w:rsidP="00695967">
      <w:pPr>
        <w:widowControl w:val="0"/>
        <w:autoSpaceDE w:val="0"/>
        <w:autoSpaceDN w:val="0"/>
        <w:adjustRightInd w:val="0"/>
        <w:spacing w:line="276" w:lineRule="auto"/>
        <w:ind w:firstLine="851"/>
        <w:jc w:val="both"/>
        <w:rPr>
          <w:color w:val="000000"/>
          <w:spacing w:val="-6"/>
          <w:sz w:val="28"/>
          <w:szCs w:val="28"/>
        </w:rPr>
      </w:pPr>
      <w:r w:rsidRPr="002F305D">
        <w:rPr>
          <w:color w:val="000000"/>
          <w:spacing w:val="-6"/>
          <w:sz w:val="28"/>
          <w:szCs w:val="28"/>
        </w:rPr>
        <w:t>Даю свое согласие на участие в опросе по оценке качества предоставленной мне</w:t>
      </w:r>
      <w:r>
        <w:rPr>
          <w:color w:val="000000"/>
          <w:spacing w:val="-6"/>
          <w:sz w:val="28"/>
          <w:szCs w:val="28"/>
        </w:rPr>
        <w:t xml:space="preserve"> муниципальной</w:t>
      </w:r>
      <w:r w:rsidRPr="002F305D">
        <w:rPr>
          <w:color w:val="000000"/>
          <w:spacing w:val="-6"/>
          <w:sz w:val="28"/>
          <w:szCs w:val="28"/>
        </w:rPr>
        <w:t xml:space="preserve"> услуги по телефону: _______________________</w:t>
      </w:r>
      <w:r>
        <w:rPr>
          <w:color w:val="000000"/>
          <w:spacing w:val="-6"/>
          <w:sz w:val="28"/>
          <w:szCs w:val="28"/>
        </w:rPr>
        <w:t>.</w:t>
      </w:r>
    </w:p>
    <w:p w:rsidR="00695967" w:rsidRDefault="00695967" w:rsidP="00695967">
      <w:pPr>
        <w:spacing w:line="276" w:lineRule="auto"/>
        <w:jc w:val="center"/>
        <w:rPr>
          <w:sz w:val="28"/>
          <w:szCs w:val="28"/>
        </w:rPr>
      </w:pPr>
    </w:p>
    <w:p w:rsidR="00695967" w:rsidRDefault="00695967" w:rsidP="00695967">
      <w:pPr>
        <w:spacing w:line="276" w:lineRule="auto"/>
        <w:jc w:val="both"/>
        <w:rPr>
          <w:sz w:val="28"/>
          <w:szCs w:val="28"/>
        </w:rPr>
      </w:pPr>
      <w:r w:rsidRPr="002F305D">
        <w:rPr>
          <w:sz w:val="28"/>
          <w:szCs w:val="28"/>
        </w:rPr>
        <w:t>______________</w:t>
      </w:r>
      <w:r>
        <w:rPr>
          <w:sz w:val="28"/>
          <w:szCs w:val="28"/>
        </w:rPr>
        <w:tab/>
      </w:r>
      <w:r>
        <w:rPr>
          <w:sz w:val="28"/>
          <w:szCs w:val="28"/>
        </w:rPr>
        <w:tab/>
      </w:r>
      <w:r>
        <w:rPr>
          <w:sz w:val="28"/>
          <w:szCs w:val="28"/>
        </w:rPr>
        <w:tab/>
      </w:r>
      <w:r>
        <w:rPr>
          <w:sz w:val="28"/>
          <w:szCs w:val="28"/>
        </w:rPr>
        <w:tab/>
      </w:r>
      <w:r w:rsidRPr="002F305D">
        <w:rPr>
          <w:sz w:val="28"/>
          <w:szCs w:val="28"/>
        </w:rPr>
        <w:t>_________________</w:t>
      </w:r>
      <w:r>
        <w:rPr>
          <w:sz w:val="28"/>
          <w:szCs w:val="28"/>
        </w:rPr>
        <w:t xml:space="preserve"> ( </w:t>
      </w:r>
      <w:r w:rsidRPr="002F305D">
        <w:rPr>
          <w:sz w:val="28"/>
          <w:szCs w:val="28"/>
        </w:rPr>
        <w:t>________________</w:t>
      </w:r>
      <w:r>
        <w:rPr>
          <w:sz w:val="28"/>
          <w:szCs w:val="28"/>
        </w:rPr>
        <w:t>)</w:t>
      </w:r>
    </w:p>
    <w:p w:rsidR="00695967" w:rsidRDefault="00695967" w:rsidP="00695967">
      <w:pPr>
        <w:spacing w:line="276" w:lineRule="auto"/>
        <w:jc w:val="both"/>
        <w:rPr>
          <w:sz w:val="28"/>
          <w:szCs w:val="28"/>
        </w:rPr>
      </w:pPr>
      <w:r>
        <w:rPr>
          <w:sz w:val="28"/>
          <w:szCs w:val="28"/>
        </w:rPr>
        <w:tab/>
        <w:t>(дата)</w:t>
      </w:r>
      <w:r>
        <w:rPr>
          <w:sz w:val="28"/>
          <w:szCs w:val="28"/>
        </w:rPr>
        <w:tab/>
      </w:r>
      <w:r>
        <w:rPr>
          <w:sz w:val="28"/>
          <w:szCs w:val="28"/>
        </w:rPr>
        <w:tab/>
      </w:r>
      <w:r>
        <w:rPr>
          <w:sz w:val="28"/>
          <w:szCs w:val="28"/>
        </w:rPr>
        <w:tab/>
      </w:r>
      <w:r>
        <w:rPr>
          <w:sz w:val="28"/>
          <w:szCs w:val="28"/>
        </w:rPr>
        <w:tab/>
      </w:r>
      <w:r>
        <w:rPr>
          <w:sz w:val="28"/>
          <w:szCs w:val="28"/>
        </w:rPr>
        <w:tab/>
      </w:r>
      <w:r>
        <w:rPr>
          <w:sz w:val="28"/>
          <w:szCs w:val="28"/>
        </w:rPr>
        <w:tab/>
        <w:t>(подпись)</w:t>
      </w:r>
      <w:r>
        <w:rPr>
          <w:sz w:val="28"/>
          <w:szCs w:val="28"/>
        </w:rPr>
        <w:tab/>
      </w:r>
      <w:r>
        <w:rPr>
          <w:sz w:val="28"/>
          <w:szCs w:val="28"/>
        </w:rPr>
        <w:tab/>
        <w:t>(Ф.И.О.)</w:t>
      </w:r>
    </w:p>
    <w:p w:rsidR="00695967" w:rsidRDefault="00695967" w:rsidP="00695967">
      <w:pPr>
        <w:spacing w:line="276" w:lineRule="auto"/>
        <w:jc w:val="both"/>
        <w:rPr>
          <w:color w:val="000000"/>
          <w:spacing w:val="-6"/>
          <w:sz w:val="28"/>
          <w:szCs w:val="28"/>
        </w:rPr>
      </w:pPr>
    </w:p>
    <w:p w:rsidR="00695967" w:rsidRDefault="00695967" w:rsidP="00695967">
      <w:pPr>
        <w:tabs>
          <w:tab w:val="left" w:pos="8535"/>
          <w:tab w:val="right" w:pos="10255"/>
        </w:tabs>
        <w:ind w:left="7938"/>
        <w:rPr>
          <w:color w:val="000000"/>
          <w:spacing w:val="-6"/>
          <w:sz w:val="28"/>
          <w:szCs w:val="28"/>
        </w:rPr>
      </w:pPr>
    </w:p>
    <w:p w:rsidR="00695967" w:rsidRDefault="00695967" w:rsidP="00695967">
      <w:pPr>
        <w:tabs>
          <w:tab w:val="left" w:pos="8535"/>
          <w:tab w:val="right" w:pos="10255"/>
        </w:tabs>
        <w:ind w:left="7938"/>
        <w:rPr>
          <w:color w:val="000000"/>
          <w:spacing w:val="-6"/>
          <w:sz w:val="28"/>
          <w:szCs w:val="28"/>
        </w:rPr>
        <w:sectPr w:rsidR="00695967" w:rsidSect="00C9769B">
          <w:pgSz w:w="11907" w:h="16840"/>
          <w:pgMar w:top="1134" w:right="747" w:bottom="112" w:left="1134" w:header="720" w:footer="720" w:gutter="0"/>
          <w:cols w:space="720"/>
        </w:sectPr>
      </w:pPr>
    </w:p>
    <w:p w:rsidR="00695967" w:rsidRPr="000711F7" w:rsidRDefault="00695967" w:rsidP="00695967">
      <w:pPr>
        <w:tabs>
          <w:tab w:val="left" w:pos="8535"/>
          <w:tab w:val="right" w:pos="10255"/>
        </w:tabs>
        <w:ind w:left="7938"/>
        <w:rPr>
          <w:color w:val="000000"/>
          <w:spacing w:val="-6"/>
          <w:sz w:val="28"/>
          <w:szCs w:val="28"/>
        </w:rPr>
      </w:pPr>
      <w:r w:rsidRPr="000711F7">
        <w:rPr>
          <w:noProof/>
        </w:rPr>
        <w:lastRenderedPageBreak/>
        <w:pict>
          <v:shape id="_x0000_s1079" type="#_x0000_t202" style="position:absolute;left:0;text-align:left;margin-left:629.3pt;margin-top:-27.8pt;width:136.15pt;height:69.3pt;z-index:25174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style="mso-next-textbox:#_x0000_s1079">
              <w:txbxContent>
                <w:p w:rsidR="00695967" w:rsidRDefault="00695967" w:rsidP="00695967"/>
              </w:txbxContent>
            </v:textbox>
          </v:shape>
        </w:pict>
      </w:r>
      <w:r w:rsidRPr="000711F7">
        <w:rPr>
          <w:color w:val="000000"/>
          <w:spacing w:val="-6"/>
          <w:sz w:val="28"/>
          <w:szCs w:val="28"/>
        </w:rPr>
        <w:t xml:space="preserve">Приложение (справочное) </w:t>
      </w:r>
    </w:p>
    <w:p w:rsidR="00695967" w:rsidRPr="00196063" w:rsidRDefault="00695967" w:rsidP="00695967">
      <w:pPr>
        <w:tabs>
          <w:tab w:val="left" w:pos="8790"/>
        </w:tabs>
        <w:autoSpaceDE w:val="0"/>
        <w:autoSpaceDN w:val="0"/>
        <w:spacing w:after="120"/>
        <w:rPr>
          <w:b/>
          <w:bCs/>
        </w:rPr>
      </w:pPr>
      <w:r>
        <w:rPr>
          <w:b/>
          <w:bCs/>
        </w:rPr>
        <w:tab/>
      </w:r>
    </w:p>
    <w:p w:rsidR="00695967" w:rsidRPr="00196063" w:rsidRDefault="00695967" w:rsidP="00695967">
      <w:pPr>
        <w:jc w:val="center"/>
        <w:rPr>
          <w:b/>
          <w:sz w:val="28"/>
          <w:szCs w:val="28"/>
        </w:rPr>
      </w:pPr>
    </w:p>
    <w:p w:rsidR="00695967" w:rsidRPr="003E1731" w:rsidRDefault="00695967" w:rsidP="00695967">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695967" w:rsidRPr="003E1731" w:rsidRDefault="00695967" w:rsidP="00695967">
      <w:pPr>
        <w:jc w:val="center"/>
        <w:rPr>
          <w:b/>
          <w:sz w:val="28"/>
          <w:szCs w:val="28"/>
        </w:rPr>
      </w:pPr>
    </w:p>
    <w:p w:rsidR="00695967" w:rsidRPr="003E1731" w:rsidRDefault="00695967" w:rsidP="00695967">
      <w:pPr>
        <w:jc w:val="center"/>
        <w:rPr>
          <w:b/>
          <w:sz w:val="28"/>
          <w:szCs w:val="28"/>
        </w:rPr>
      </w:pPr>
    </w:p>
    <w:p w:rsidR="00695967" w:rsidRPr="003E1731" w:rsidRDefault="00695967" w:rsidP="00695967">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695967"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Электронный адрес</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 xml:space="preserve"> @</w:t>
            </w:r>
            <w:r w:rsidRPr="003E1731">
              <w:rPr>
                <w:sz w:val="28"/>
                <w:szCs w:val="20"/>
                <w:lang w:val="en-US"/>
              </w:rPr>
              <w:t>tatar</w:t>
            </w:r>
            <w:r w:rsidRPr="003E1731">
              <w:rPr>
                <w:sz w:val="28"/>
                <w:szCs w:val="20"/>
              </w:rPr>
              <w:t>.</w:t>
            </w:r>
            <w:r w:rsidRPr="003E1731">
              <w:rPr>
                <w:sz w:val="28"/>
                <w:szCs w:val="20"/>
                <w:lang w:val="en-US"/>
              </w:rPr>
              <w:t>ru</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695967" w:rsidRPr="005363CF" w:rsidRDefault="00695967" w:rsidP="003117E4">
            <w:pPr>
              <w:jc w:val="center"/>
              <w:rPr>
                <w:sz w:val="28"/>
                <w:szCs w:val="28"/>
                <w:lang w:val="en-US"/>
              </w:rPr>
            </w:pPr>
            <w:r w:rsidRPr="005363CF">
              <w:rPr>
                <w:sz w:val="28"/>
                <w:szCs w:val="28"/>
                <w:lang w:val="en-US"/>
              </w:rPr>
              <w:t>Sergey.Belousov@tatar.ru</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695967" w:rsidRDefault="00695967" w:rsidP="003117E4">
            <w:pPr>
              <w:jc w:val="center"/>
            </w:pPr>
            <w:r w:rsidRPr="005363CF">
              <w:rPr>
                <w:sz w:val="28"/>
                <w:szCs w:val="28"/>
                <w:lang w:val="en-US"/>
              </w:rPr>
              <w:t>Sergey.Belousov@tatar.ru</w:t>
            </w:r>
          </w:p>
        </w:tc>
      </w:tr>
    </w:tbl>
    <w:p w:rsidR="00695967" w:rsidRPr="003E1731" w:rsidRDefault="00695967" w:rsidP="00695967">
      <w:pPr>
        <w:ind w:left="4961"/>
        <w:rPr>
          <w:sz w:val="28"/>
          <w:szCs w:val="28"/>
        </w:rPr>
      </w:pPr>
      <w:r w:rsidRPr="003E1731">
        <w:rPr>
          <w:sz w:val="28"/>
          <w:szCs w:val="28"/>
        </w:rPr>
        <w:t xml:space="preserve"> </w:t>
      </w:r>
    </w:p>
    <w:p w:rsidR="00695967" w:rsidRPr="003E1731" w:rsidRDefault="00695967" w:rsidP="00695967">
      <w:pPr>
        <w:autoSpaceDE w:val="0"/>
        <w:autoSpaceDN w:val="0"/>
        <w:adjustRightInd w:val="0"/>
        <w:jc w:val="center"/>
        <w:rPr>
          <w:sz w:val="28"/>
          <w:szCs w:val="28"/>
        </w:rPr>
      </w:pPr>
    </w:p>
    <w:p w:rsidR="00695967" w:rsidRPr="003E1731" w:rsidRDefault="00695967" w:rsidP="00695967">
      <w:pPr>
        <w:autoSpaceDE w:val="0"/>
        <w:autoSpaceDN w:val="0"/>
        <w:adjustRightInd w:val="0"/>
        <w:jc w:val="center"/>
        <w:rPr>
          <w:sz w:val="28"/>
          <w:szCs w:val="28"/>
        </w:rPr>
      </w:pPr>
    </w:p>
    <w:p w:rsidR="00695967" w:rsidRPr="003E1731" w:rsidRDefault="00695967" w:rsidP="00695967">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695967"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Электронный адрес</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695967" w:rsidRDefault="00695967" w:rsidP="00695967">
      <w:pPr>
        <w:autoSpaceDE w:val="0"/>
        <w:autoSpaceDN w:val="0"/>
        <w:adjustRightInd w:val="0"/>
        <w:rPr>
          <w:rFonts w:ascii="Times New Roman CYR" w:hAnsi="Times New Roman CYR" w:cs="Times New Roman CYR"/>
          <w:sz w:val="28"/>
          <w:szCs w:val="28"/>
        </w:rPr>
      </w:pPr>
    </w:p>
    <w:p w:rsidR="00695967" w:rsidRDefault="00695967" w:rsidP="00695967">
      <w:pPr>
        <w:jc w:val="center"/>
      </w:pPr>
    </w:p>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rsidP="00695967">
      <w:pPr>
        <w:ind w:left="6521"/>
      </w:pPr>
    </w:p>
    <w:p w:rsidR="00695967" w:rsidRDefault="00695967" w:rsidP="00695967">
      <w:pPr>
        <w:ind w:left="6521"/>
      </w:pPr>
    </w:p>
    <w:p w:rsidR="00695967" w:rsidRDefault="00695967" w:rsidP="00695967">
      <w:pPr>
        <w:ind w:left="6521"/>
      </w:pPr>
    </w:p>
    <w:p w:rsidR="00695967" w:rsidRPr="00493A7E" w:rsidRDefault="00695967" w:rsidP="00695967">
      <w:pPr>
        <w:ind w:left="6521"/>
      </w:pPr>
      <w:r w:rsidRPr="00493A7E">
        <w:lastRenderedPageBreak/>
        <w:t>Приложение</w:t>
      </w:r>
      <w:r>
        <w:t xml:space="preserve"> №43</w:t>
      </w:r>
    </w:p>
    <w:p w:rsidR="00695967" w:rsidRDefault="00695967" w:rsidP="00695967">
      <w:pPr>
        <w:ind w:left="6521"/>
      </w:pPr>
      <w:r w:rsidRPr="00493A7E">
        <w:t xml:space="preserve"> к постановлению</w:t>
      </w:r>
      <w:r>
        <w:t xml:space="preserve"> Исполнительного комитета Мамадышского муниципального района Республики Татарстан </w:t>
      </w:r>
    </w:p>
    <w:p w:rsidR="00695967" w:rsidRDefault="00695967" w:rsidP="00695967">
      <w:pPr>
        <w:ind w:left="6521"/>
        <w:rPr>
          <w:bCs/>
        </w:rPr>
      </w:pPr>
      <w:r>
        <w:t>от «___» ______ 2016 г. № ____</w:t>
      </w:r>
    </w:p>
    <w:p w:rsidR="00695967" w:rsidRDefault="00695967" w:rsidP="00695967">
      <w:pPr>
        <w:pStyle w:val="1"/>
        <w:jc w:val="center"/>
        <w:rPr>
          <w:szCs w:val="28"/>
        </w:rPr>
      </w:pPr>
    </w:p>
    <w:p w:rsidR="00695967" w:rsidRDefault="00695967" w:rsidP="00695967">
      <w:pPr>
        <w:pStyle w:val="1"/>
        <w:jc w:val="center"/>
        <w:rPr>
          <w:bCs/>
        </w:rPr>
      </w:pPr>
    </w:p>
    <w:p w:rsidR="00695967" w:rsidRPr="00A61485" w:rsidRDefault="00695967" w:rsidP="00695967">
      <w:pPr>
        <w:pStyle w:val="1"/>
        <w:jc w:val="center"/>
        <w:rPr>
          <w:bCs/>
        </w:rPr>
      </w:pPr>
      <w:r>
        <w:rPr>
          <w:bCs/>
        </w:rPr>
        <w:t>Административный р</w:t>
      </w:r>
      <w:r w:rsidRPr="00A61485">
        <w:rPr>
          <w:bCs/>
        </w:rPr>
        <w:t>егламент</w:t>
      </w:r>
    </w:p>
    <w:p w:rsidR="00695967" w:rsidRPr="00BD150E" w:rsidRDefault="00695967" w:rsidP="00695967">
      <w:pPr>
        <w:pStyle w:val="1"/>
        <w:jc w:val="center"/>
        <w:rPr>
          <w:bCs/>
        </w:rPr>
      </w:pPr>
      <w:r w:rsidRPr="00885595">
        <w:rPr>
          <w:bCs/>
        </w:rPr>
        <w:t xml:space="preserve">предоставления </w:t>
      </w:r>
      <w:r>
        <w:rPr>
          <w:bCs/>
        </w:rPr>
        <w:t xml:space="preserve">муниципальной </w:t>
      </w:r>
      <w:r w:rsidRPr="00885595">
        <w:t xml:space="preserve">услуги </w:t>
      </w:r>
      <w:r>
        <w:rPr>
          <w:bCs/>
        </w:rPr>
        <w:t>по принятию ранее приватизированных жилых помещений в муниципальную собственность</w:t>
      </w:r>
    </w:p>
    <w:p w:rsidR="00695967" w:rsidRPr="00AB7C46" w:rsidRDefault="00695967" w:rsidP="00695967">
      <w:pPr>
        <w:pStyle w:val="1"/>
        <w:jc w:val="center"/>
        <w:rPr>
          <w:bCs/>
        </w:rPr>
      </w:pPr>
    </w:p>
    <w:p w:rsidR="00695967" w:rsidRPr="002667DD" w:rsidRDefault="00695967" w:rsidP="00695967">
      <w:pPr>
        <w:rPr>
          <w:lang w:eastAsia="zh-CN"/>
        </w:rPr>
      </w:pPr>
    </w:p>
    <w:p w:rsidR="00695967" w:rsidRPr="004011AB" w:rsidRDefault="00695967" w:rsidP="00695967">
      <w:pPr>
        <w:jc w:val="center"/>
        <w:rPr>
          <w:b/>
          <w:sz w:val="28"/>
        </w:rPr>
      </w:pPr>
      <w:r w:rsidRPr="004011AB">
        <w:rPr>
          <w:b/>
          <w:sz w:val="28"/>
        </w:rPr>
        <w:t>1. Общие положения</w:t>
      </w:r>
    </w:p>
    <w:p w:rsidR="00695967" w:rsidRPr="004011AB" w:rsidRDefault="00695967" w:rsidP="00695967">
      <w:pPr>
        <w:jc w:val="both"/>
        <w:rPr>
          <w:b/>
          <w:sz w:val="28"/>
        </w:rPr>
      </w:pPr>
    </w:p>
    <w:p w:rsidR="00695967" w:rsidRPr="00646CFB" w:rsidRDefault="00695967" w:rsidP="00695967">
      <w:pPr>
        <w:pStyle w:val="1"/>
        <w:ind w:firstLine="709"/>
        <w:rPr>
          <w:b w:val="0"/>
          <w:szCs w:val="28"/>
          <w:lang w:eastAsia="ru-RU"/>
        </w:rPr>
      </w:pPr>
      <w:r w:rsidRPr="00476026">
        <w:rPr>
          <w:b w:val="0"/>
        </w:rPr>
        <w:t xml:space="preserve">1.1. </w:t>
      </w:r>
      <w:r w:rsidRPr="008905AC">
        <w:rPr>
          <w:b w:val="0"/>
          <w:szCs w:val="28"/>
        </w:rPr>
        <w:t>Настоящий административный регламент предоставления муниципальной услуги (далее – Регламент)</w:t>
      </w:r>
      <w:r w:rsidRPr="00476026">
        <w:rPr>
          <w:b w:val="0"/>
        </w:rPr>
        <w:t xml:space="preserve"> устанавливает стандарт и порядок </w:t>
      </w:r>
      <w:r w:rsidRPr="00646CFB">
        <w:rPr>
          <w:b w:val="0"/>
          <w:szCs w:val="28"/>
          <w:lang w:eastAsia="ru-RU"/>
        </w:rPr>
        <w:t xml:space="preserve">предоставления муниципальной услуги по </w:t>
      </w:r>
      <w:r w:rsidRPr="004A34BF">
        <w:rPr>
          <w:b w:val="0"/>
          <w:bCs/>
        </w:rPr>
        <w:t>принятию ранее приватизированных жилых помещений в муниципальную собственность</w:t>
      </w:r>
      <w:r w:rsidRPr="00646CFB">
        <w:rPr>
          <w:b w:val="0"/>
          <w:szCs w:val="28"/>
          <w:lang w:eastAsia="ru-RU"/>
        </w:rPr>
        <w:t xml:space="preserve"> (далее – муниципальная услуга). </w:t>
      </w:r>
    </w:p>
    <w:p w:rsidR="00695967" w:rsidRDefault="00695967" w:rsidP="00695967">
      <w:pPr>
        <w:autoSpaceDE w:val="0"/>
        <w:autoSpaceDN w:val="0"/>
        <w:adjustRightInd w:val="0"/>
        <w:ind w:firstLine="709"/>
        <w:jc w:val="both"/>
        <w:rPr>
          <w:sz w:val="28"/>
          <w:szCs w:val="28"/>
        </w:rPr>
      </w:pPr>
      <w:r w:rsidRPr="00646CFB">
        <w:rPr>
          <w:sz w:val="28"/>
          <w:szCs w:val="28"/>
        </w:rPr>
        <w:t>1.2. Получатели муниципальной услуги: ф</w:t>
      </w:r>
      <w:r>
        <w:rPr>
          <w:sz w:val="28"/>
          <w:szCs w:val="28"/>
        </w:rPr>
        <w:t xml:space="preserve">изические лица </w:t>
      </w:r>
      <w:r w:rsidRPr="003B2E24">
        <w:rPr>
          <w:sz w:val="28"/>
          <w:szCs w:val="28"/>
        </w:rPr>
        <w:t>(далее - заявитель).</w:t>
      </w:r>
    </w:p>
    <w:p w:rsidR="00695967" w:rsidRPr="00DC0C5B" w:rsidRDefault="00695967" w:rsidP="00695967">
      <w:pPr>
        <w:autoSpaceDE w:val="0"/>
        <w:autoSpaceDN w:val="0"/>
        <w:adjustRightInd w:val="0"/>
        <w:ind w:firstLine="709"/>
        <w:jc w:val="both"/>
        <w:rPr>
          <w:sz w:val="28"/>
          <w:szCs w:val="28"/>
        </w:rPr>
      </w:pPr>
      <w:r>
        <w:rPr>
          <w:sz w:val="28"/>
          <w:szCs w:val="28"/>
        </w:rPr>
        <w:t>1.3. </w:t>
      </w:r>
      <w:r w:rsidRPr="00552046">
        <w:rPr>
          <w:sz w:val="28"/>
          <w:szCs w:val="28"/>
        </w:rPr>
        <w:t xml:space="preserve">Исполнитель муниципальной услуги </w:t>
      </w:r>
      <w:r>
        <w:rPr>
          <w:sz w:val="28"/>
          <w:szCs w:val="28"/>
        </w:rPr>
        <w:t>–</w:t>
      </w:r>
      <w:r w:rsidRPr="00552046">
        <w:rPr>
          <w:sz w:val="28"/>
          <w:szCs w:val="28"/>
        </w:rPr>
        <w:t xml:space="preserve"> </w:t>
      </w:r>
      <w:r>
        <w:rPr>
          <w:sz w:val="28"/>
          <w:szCs w:val="28"/>
        </w:rPr>
        <w:t>Палата имущественных и земельных отношений Мамадышского муниципального района Республики Татарстан</w:t>
      </w:r>
      <w:r w:rsidRPr="00552046">
        <w:rPr>
          <w:sz w:val="28"/>
          <w:szCs w:val="28"/>
        </w:rPr>
        <w:t>.</w:t>
      </w:r>
    </w:p>
    <w:p w:rsidR="00695967" w:rsidRPr="00EC5A6A" w:rsidRDefault="00695967" w:rsidP="00695967">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695967" w:rsidRPr="00EC5A6A" w:rsidRDefault="00695967" w:rsidP="00695967">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695967" w:rsidRPr="001A1578" w:rsidRDefault="00695967" w:rsidP="00695967">
      <w:pPr>
        <w:tabs>
          <w:tab w:val="left" w:pos="709"/>
        </w:tabs>
        <w:ind w:firstLine="709"/>
        <w:jc w:val="both"/>
        <w:rPr>
          <w:sz w:val="28"/>
          <w:szCs w:val="28"/>
        </w:rPr>
      </w:pPr>
      <w:r w:rsidRPr="001A1578">
        <w:rPr>
          <w:sz w:val="28"/>
          <w:szCs w:val="28"/>
        </w:rPr>
        <w:t>1.3.1. Место нахождение исполкома: г.</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695967" w:rsidRPr="001A1578" w:rsidRDefault="00695967" w:rsidP="00695967">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695967" w:rsidRPr="001A1578" w:rsidRDefault="00695967" w:rsidP="00695967">
      <w:pPr>
        <w:tabs>
          <w:tab w:val="left" w:pos="709"/>
        </w:tabs>
        <w:ind w:firstLine="709"/>
        <w:jc w:val="both"/>
        <w:rPr>
          <w:sz w:val="28"/>
          <w:szCs w:val="28"/>
        </w:rPr>
      </w:pPr>
      <w:r w:rsidRPr="001A1578">
        <w:rPr>
          <w:sz w:val="28"/>
          <w:szCs w:val="28"/>
        </w:rPr>
        <w:t xml:space="preserve">График работы: </w:t>
      </w:r>
    </w:p>
    <w:p w:rsidR="00695967" w:rsidRDefault="00695967" w:rsidP="00695967">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695967" w:rsidRDefault="00695967" w:rsidP="00695967">
      <w:pPr>
        <w:tabs>
          <w:tab w:val="left" w:pos="709"/>
        </w:tabs>
        <w:ind w:firstLine="709"/>
        <w:jc w:val="both"/>
        <w:rPr>
          <w:sz w:val="28"/>
          <w:szCs w:val="28"/>
        </w:rPr>
      </w:pPr>
      <w:r>
        <w:rPr>
          <w:sz w:val="28"/>
          <w:szCs w:val="28"/>
        </w:rPr>
        <w:t>понедельник, пятница – неприемный день граждан;</w:t>
      </w:r>
    </w:p>
    <w:p w:rsidR="00695967" w:rsidRDefault="00695967" w:rsidP="00695967">
      <w:pPr>
        <w:tabs>
          <w:tab w:val="left" w:pos="709"/>
        </w:tabs>
        <w:ind w:firstLine="709"/>
        <w:jc w:val="both"/>
        <w:rPr>
          <w:sz w:val="28"/>
          <w:szCs w:val="28"/>
        </w:rPr>
      </w:pPr>
      <w:r>
        <w:rPr>
          <w:sz w:val="28"/>
          <w:szCs w:val="28"/>
        </w:rPr>
        <w:t>суббота, воскресенье: выходные дни.</w:t>
      </w:r>
    </w:p>
    <w:p w:rsidR="00695967" w:rsidRDefault="00695967" w:rsidP="00695967">
      <w:pPr>
        <w:tabs>
          <w:tab w:val="left" w:pos="709"/>
        </w:tabs>
        <w:ind w:firstLine="709"/>
        <w:jc w:val="both"/>
        <w:rPr>
          <w:sz w:val="28"/>
          <w:szCs w:val="28"/>
        </w:rPr>
      </w:pPr>
      <w:r>
        <w:rPr>
          <w:sz w:val="28"/>
          <w:szCs w:val="28"/>
        </w:rPr>
        <w:t>Время перерыва для отдыха и питания устанавливается правилами внутреннего трудового распорядка.</w:t>
      </w:r>
    </w:p>
    <w:p w:rsidR="00695967" w:rsidRDefault="00695967" w:rsidP="00695967">
      <w:pPr>
        <w:tabs>
          <w:tab w:val="left" w:pos="709"/>
        </w:tabs>
        <w:ind w:firstLine="709"/>
        <w:jc w:val="both"/>
        <w:rPr>
          <w:sz w:val="28"/>
          <w:szCs w:val="28"/>
        </w:rPr>
      </w:pPr>
      <w:r>
        <w:rPr>
          <w:sz w:val="28"/>
          <w:szCs w:val="28"/>
        </w:rPr>
        <w:t xml:space="preserve">Справочный телефон 3-34-25, 3-35-32. </w:t>
      </w:r>
    </w:p>
    <w:p w:rsidR="00695967" w:rsidRPr="001A1578" w:rsidRDefault="00695967" w:rsidP="00695967">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695967" w:rsidRPr="00B7263F" w:rsidRDefault="00695967" w:rsidP="00695967">
      <w:pPr>
        <w:tabs>
          <w:tab w:val="left" w:pos="709"/>
        </w:tabs>
        <w:ind w:firstLine="709"/>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638"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u w:val="single"/>
        </w:rPr>
        <w:t>)</w:t>
      </w:r>
      <w:r w:rsidRPr="00B7263F">
        <w:rPr>
          <w:sz w:val="28"/>
          <w:szCs w:val="28"/>
        </w:rPr>
        <w:t>.</w:t>
      </w:r>
    </w:p>
    <w:p w:rsidR="00695967" w:rsidRPr="00552046" w:rsidRDefault="00695967" w:rsidP="00695967">
      <w:pPr>
        <w:tabs>
          <w:tab w:val="left" w:pos="709"/>
        </w:tabs>
        <w:ind w:firstLine="709"/>
        <w:jc w:val="both"/>
        <w:rPr>
          <w:sz w:val="28"/>
          <w:szCs w:val="28"/>
        </w:rPr>
      </w:pPr>
      <w:r w:rsidRPr="00552046">
        <w:rPr>
          <w:sz w:val="28"/>
          <w:szCs w:val="28"/>
        </w:rPr>
        <w:t xml:space="preserve">1.3.3. Информация о </w:t>
      </w:r>
      <w:r>
        <w:rPr>
          <w:sz w:val="28"/>
          <w:szCs w:val="28"/>
        </w:rPr>
        <w:t>муниципальной</w:t>
      </w:r>
      <w:r w:rsidRPr="00552046">
        <w:rPr>
          <w:sz w:val="28"/>
          <w:szCs w:val="28"/>
        </w:rPr>
        <w:t xml:space="preserve"> услуге может быть получена: </w:t>
      </w:r>
    </w:p>
    <w:p w:rsidR="00695967" w:rsidRDefault="00695967" w:rsidP="00695967">
      <w:pPr>
        <w:tabs>
          <w:tab w:val="left" w:pos="709"/>
        </w:tabs>
        <w:ind w:firstLine="709"/>
        <w:jc w:val="both"/>
        <w:rPr>
          <w:sz w:val="28"/>
          <w:szCs w:val="28"/>
        </w:rPr>
      </w:pPr>
      <w:r>
        <w:rPr>
          <w:sz w:val="28"/>
          <w:szCs w:val="28"/>
        </w:rPr>
        <w:t>1) </w:t>
      </w:r>
      <w:r w:rsidRPr="00552046">
        <w:rPr>
          <w:sz w:val="28"/>
          <w:szCs w:val="28"/>
        </w:rPr>
        <w:t>посредством информационных стендов, содержащих визуальную и текстовую информацию о муниципальной услуге, расположенных в помещениях Исполкома, для работы с заявителями</w:t>
      </w:r>
      <w:r>
        <w:rPr>
          <w:sz w:val="28"/>
          <w:szCs w:val="28"/>
        </w:rPr>
        <w:t xml:space="preserve">. </w:t>
      </w:r>
      <w:r w:rsidRPr="00493A7E">
        <w:rPr>
          <w:sz w:val="28"/>
          <w:szCs w:val="28"/>
        </w:rPr>
        <w:t xml:space="preserve">Информация, размещаемая на информационных стендах, включает в себя сведения о муниципальной услуге, </w:t>
      </w:r>
      <w:r w:rsidRPr="00493A7E">
        <w:rPr>
          <w:sz w:val="28"/>
          <w:szCs w:val="28"/>
        </w:rPr>
        <w:lastRenderedPageBreak/>
        <w:t>содержащиеся в пунктах (подпунктах) 1.1, 1.3.1, 2.3, 2.5, 2.8, 2.10, 2.11, 5.1 настоящего Регламента;</w:t>
      </w:r>
    </w:p>
    <w:p w:rsidR="00695967" w:rsidRPr="00552046" w:rsidRDefault="00695967" w:rsidP="00695967">
      <w:pPr>
        <w:tabs>
          <w:tab w:val="left" w:pos="709"/>
        </w:tabs>
        <w:ind w:firstLine="709"/>
        <w:jc w:val="both"/>
        <w:rPr>
          <w:sz w:val="28"/>
          <w:szCs w:val="28"/>
        </w:rPr>
      </w:pPr>
      <w:r>
        <w:rPr>
          <w:sz w:val="28"/>
          <w:szCs w:val="28"/>
        </w:rPr>
        <w:t>2) </w:t>
      </w:r>
      <w:r w:rsidRPr="00552046">
        <w:rPr>
          <w:sz w:val="28"/>
          <w:szCs w:val="28"/>
        </w:rPr>
        <w:t xml:space="preserve">посредством сети «Интернет» на официальном сайте </w:t>
      </w:r>
      <w:r>
        <w:rPr>
          <w:sz w:val="28"/>
          <w:szCs w:val="28"/>
        </w:rPr>
        <w:t>муниципального района</w:t>
      </w:r>
      <w:r w:rsidRPr="00552046">
        <w:rPr>
          <w:sz w:val="28"/>
          <w:szCs w:val="28"/>
        </w:rPr>
        <w:t xml:space="preserve"> (</w:t>
      </w:r>
      <w:r w:rsidRPr="00552046">
        <w:rPr>
          <w:sz w:val="28"/>
          <w:szCs w:val="28"/>
          <w:lang w:val="en-US"/>
        </w:rPr>
        <w:t>http</w:t>
      </w:r>
      <w:r w:rsidRPr="00552046">
        <w:rPr>
          <w:sz w:val="28"/>
          <w:szCs w:val="28"/>
        </w:rPr>
        <w:t xml:space="preserve">:// </w:t>
      </w:r>
      <w:hyperlink r:id="rId639"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552046">
        <w:rPr>
          <w:sz w:val="28"/>
          <w:szCs w:val="28"/>
        </w:rPr>
        <w:t>);</w:t>
      </w:r>
    </w:p>
    <w:p w:rsidR="00695967" w:rsidRDefault="00695967" w:rsidP="00695967">
      <w:pPr>
        <w:tabs>
          <w:tab w:val="left" w:pos="709"/>
        </w:tabs>
        <w:ind w:firstLine="709"/>
        <w:jc w:val="both"/>
        <w:rPr>
          <w:sz w:val="28"/>
          <w:szCs w:val="28"/>
        </w:rPr>
      </w:pPr>
      <w:r>
        <w:rPr>
          <w:sz w:val="28"/>
          <w:szCs w:val="28"/>
        </w:rPr>
        <w:t>3) </w:t>
      </w:r>
      <w:r w:rsidRPr="00552046">
        <w:rPr>
          <w:sz w:val="28"/>
          <w:szCs w:val="28"/>
        </w:rPr>
        <w:t>на Портале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 xml:space="preserve">. </w:t>
      </w:r>
      <w:hyperlink r:id="rId640"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 xml:space="preserve">/); </w:t>
      </w:r>
    </w:p>
    <w:p w:rsidR="00695967" w:rsidRPr="00552046" w:rsidRDefault="00695967" w:rsidP="00695967">
      <w:pPr>
        <w:tabs>
          <w:tab w:val="left" w:pos="709"/>
        </w:tabs>
        <w:ind w:firstLine="709"/>
        <w:jc w:val="both"/>
        <w:rPr>
          <w:sz w:val="28"/>
          <w:szCs w:val="28"/>
        </w:rPr>
      </w:pPr>
      <w:r>
        <w:rPr>
          <w:sz w:val="28"/>
          <w:szCs w:val="28"/>
        </w:rPr>
        <w:t>4) </w:t>
      </w:r>
      <w:r w:rsidRPr="00552046">
        <w:rPr>
          <w:sz w:val="28"/>
          <w:szCs w:val="28"/>
        </w:rPr>
        <w:t>на Едином портале государственных и муниципальных услуг (функций) (</w:t>
      </w:r>
      <w:r w:rsidRPr="00552046">
        <w:rPr>
          <w:sz w:val="28"/>
          <w:szCs w:val="28"/>
          <w:lang w:val="en-US"/>
        </w:rPr>
        <w:t>http</w:t>
      </w:r>
      <w:r w:rsidRPr="00552046">
        <w:rPr>
          <w:sz w:val="28"/>
          <w:szCs w:val="28"/>
        </w:rPr>
        <w:t xml:space="preserve">:// </w:t>
      </w:r>
      <w:hyperlink r:id="rId641"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p w:rsidR="00695967" w:rsidRDefault="00695967" w:rsidP="00695967">
      <w:pPr>
        <w:tabs>
          <w:tab w:val="left" w:pos="709"/>
        </w:tabs>
        <w:ind w:firstLine="709"/>
        <w:jc w:val="both"/>
        <w:rPr>
          <w:sz w:val="28"/>
          <w:szCs w:val="28"/>
        </w:rPr>
      </w:pPr>
      <w:r>
        <w:rPr>
          <w:sz w:val="28"/>
          <w:szCs w:val="28"/>
        </w:rPr>
        <w:t xml:space="preserve">5) в </w:t>
      </w:r>
      <w:r w:rsidRPr="00552046">
        <w:rPr>
          <w:sz w:val="28"/>
          <w:szCs w:val="28"/>
        </w:rPr>
        <w:t>Исполком</w:t>
      </w:r>
      <w:r>
        <w:rPr>
          <w:sz w:val="28"/>
          <w:szCs w:val="28"/>
        </w:rPr>
        <w:t>е (Палате):</w:t>
      </w:r>
    </w:p>
    <w:p w:rsidR="00695967" w:rsidRPr="00552046" w:rsidRDefault="00695967" w:rsidP="00695967">
      <w:pPr>
        <w:tabs>
          <w:tab w:val="left" w:pos="709"/>
        </w:tabs>
        <w:ind w:firstLine="709"/>
        <w:jc w:val="both"/>
        <w:rPr>
          <w:szCs w:val="28"/>
        </w:rPr>
      </w:pPr>
      <w:r>
        <w:rPr>
          <w:sz w:val="28"/>
          <w:szCs w:val="28"/>
        </w:rPr>
        <w:t xml:space="preserve">при устном обращении - </w:t>
      </w:r>
      <w:r w:rsidRPr="00552046">
        <w:rPr>
          <w:sz w:val="28"/>
          <w:szCs w:val="28"/>
        </w:rPr>
        <w:t xml:space="preserve">лично или по телефону; </w:t>
      </w:r>
    </w:p>
    <w:p w:rsidR="00695967" w:rsidRPr="00552046" w:rsidRDefault="00695967" w:rsidP="00695967">
      <w:pPr>
        <w:widowControl w:val="0"/>
        <w:autoSpaceDE w:val="0"/>
        <w:autoSpaceDN w:val="0"/>
        <w:adjustRightInd w:val="0"/>
        <w:ind w:firstLine="720"/>
        <w:jc w:val="both"/>
        <w:outlineLvl w:val="0"/>
        <w:rPr>
          <w:bCs/>
          <w:sz w:val="28"/>
          <w:szCs w:val="28"/>
        </w:rPr>
      </w:pPr>
      <w:r w:rsidRPr="00552046">
        <w:rPr>
          <w:bCs/>
          <w:sz w:val="28"/>
          <w:szCs w:val="28"/>
        </w:rPr>
        <w:t xml:space="preserve">при письменном (в том числе в форме электронного документа) обращении </w:t>
      </w:r>
      <w:r>
        <w:rPr>
          <w:bCs/>
          <w:sz w:val="28"/>
          <w:szCs w:val="28"/>
        </w:rPr>
        <w:t>– на бумажном носителе по почте, в электронной форме по электронной почте</w:t>
      </w:r>
      <w:r w:rsidRPr="00552046">
        <w:rPr>
          <w:bCs/>
          <w:sz w:val="28"/>
          <w:szCs w:val="28"/>
        </w:rPr>
        <w:t>.</w:t>
      </w:r>
    </w:p>
    <w:p w:rsidR="00695967" w:rsidRPr="00552046" w:rsidRDefault="00695967" w:rsidP="00695967">
      <w:pPr>
        <w:widowControl w:val="0"/>
        <w:autoSpaceDE w:val="0"/>
        <w:autoSpaceDN w:val="0"/>
        <w:adjustRightInd w:val="0"/>
        <w:spacing w:before="108" w:after="108"/>
        <w:ind w:firstLine="720"/>
        <w:jc w:val="both"/>
        <w:outlineLvl w:val="0"/>
        <w:rPr>
          <w:bCs/>
          <w:sz w:val="28"/>
          <w:szCs w:val="28"/>
        </w:rPr>
      </w:pPr>
      <w:r w:rsidRPr="00552046">
        <w:rPr>
          <w:bCs/>
          <w:sz w:val="28"/>
          <w:szCs w:val="28"/>
        </w:rPr>
        <w:t>1.3.4.</w:t>
      </w:r>
      <w:r>
        <w:rPr>
          <w:bCs/>
          <w:sz w:val="28"/>
          <w:szCs w:val="28"/>
        </w:rPr>
        <w:t> </w:t>
      </w:r>
      <w:r w:rsidRPr="00552046">
        <w:rPr>
          <w:bCs/>
          <w:sz w:val="28"/>
          <w:szCs w:val="28"/>
        </w:rPr>
        <w:t>Информация по вопросам предоставления муниципальной услуги размещается специалистом Отдела на официальном сайте</w:t>
      </w:r>
      <w:r>
        <w:rPr>
          <w:bCs/>
          <w:sz w:val="28"/>
          <w:szCs w:val="28"/>
        </w:rPr>
        <w:t xml:space="preserve"> муниципального района</w:t>
      </w:r>
      <w:r w:rsidRPr="00552046">
        <w:rPr>
          <w:bCs/>
          <w:sz w:val="28"/>
          <w:szCs w:val="28"/>
        </w:rPr>
        <w:t xml:space="preserve"> и на информационных стендах в помещениях Исполкома для работы с заявителями.</w:t>
      </w:r>
    </w:p>
    <w:p w:rsidR="00695967" w:rsidRDefault="00695967" w:rsidP="00695967">
      <w:pPr>
        <w:autoSpaceDE w:val="0"/>
        <w:autoSpaceDN w:val="0"/>
        <w:adjustRightInd w:val="0"/>
        <w:ind w:firstLine="709"/>
        <w:jc w:val="both"/>
        <w:rPr>
          <w:sz w:val="28"/>
        </w:rPr>
      </w:pPr>
      <w:r w:rsidRPr="00D12581">
        <w:rPr>
          <w:sz w:val="28"/>
        </w:rPr>
        <w:t>1.4. Предоставление муниципальной услуги осуществляется в соответствии с:</w:t>
      </w:r>
    </w:p>
    <w:p w:rsidR="00695967" w:rsidRPr="00493A7E" w:rsidRDefault="00695967" w:rsidP="00695967">
      <w:pPr>
        <w:ind w:firstLine="720"/>
        <w:jc w:val="both"/>
        <w:rPr>
          <w:color w:val="000000"/>
          <w:sz w:val="28"/>
          <w:szCs w:val="28"/>
        </w:rPr>
      </w:pPr>
      <w:r w:rsidRPr="002E4534">
        <w:rPr>
          <w:color w:val="000000"/>
          <w:sz w:val="28"/>
          <w:szCs w:val="28"/>
        </w:rPr>
        <w:t>Гра</w:t>
      </w:r>
      <w:r w:rsidRPr="00493A7E">
        <w:rPr>
          <w:color w:val="000000"/>
          <w:sz w:val="28"/>
          <w:szCs w:val="28"/>
        </w:rPr>
        <w:t>жданским кодексом Российской Федерации от 30.11.1994 № 51-ФЗ (Собрание законодательства РФ, 05.12.1994, №32, ст.3301) (далее – ГК РФ);</w:t>
      </w:r>
    </w:p>
    <w:p w:rsidR="00695967" w:rsidRPr="00493A7E" w:rsidRDefault="00695967" w:rsidP="00695967">
      <w:pPr>
        <w:widowControl w:val="0"/>
        <w:suppressAutoHyphens/>
        <w:autoSpaceDE w:val="0"/>
        <w:autoSpaceDN w:val="0"/>
        <w:adjustRightInd w:val="0"/>
        <w:ind w:firstLine="720"/>
        <w:jc w:val="both"/>
        <w:rPr>
          <w:sz w:val="28"/>
          <w:szCs w:val="28"/>
        </w:rPr>
      </w:pPr>
      <w:r w:rsidRPr="00493A7E">
        <w:rPr>
          <w:sz w:val="28"/>
          <w:szCs w:val="28"/>
        </w:rPr>
        <w:t>Жилищным кодексом Российской Федерации от 29.12.2004 №188-ФЗ (далее – ЖК РФ) (Собрание законодательства РФ, 03.01.2005, №1 (часть 1), ст. 14);</w:t>
      </w:r>
    </w:p>
    <w:p w:rsidR="00695967" w:rsidRPr="00493A7E" w:rsidRDefault="00695967" w:rsidP="00695967">
      <w:pPr>
        <w:autoSpaceDE w:val="0"/>
        <w:autoSpaceDN w:val="0"/>
        <w:adjustRightInd w:val="0"/>
        <w:ind w:firstLine="709"/>
        <w:jc w:val="both"/>
        <w:rPr>
          <w:sz w:val="28"/>
          <w:szCs w:val="28"/>
        </w:rPr>
      </w:pPr>
      <w:r w:rsidRPr="00493A7E">
        <w:rPr>
          <w:sz w:val="28"/>
          <w:szCs w:val="28"/>
        </w:rPr>
        <w:t>Законом Российской Федерации от 04.07.1991 № 1541-1 «О приватизации жилищного фонда в Российской Федерации» (далее – Закон РФ №1541-1) (Бюллетень нормативных актов, № 1, 1992);</w:t>
      </w:r>
    </w:p>
    <w:p w:rsidR="00695967" w:rsidRPr="00493A7E" w:rsidRDefault="00695967" w:rsidP="00695967">
      <w:pPr>
        <w:autoSpaceDE w:val="0"/>
        <w:autoSpaceDN w:val="0"/>
        <w:adjustRightInd w:val="0"/>
        <w:ind w:firstLine="709"/>
        <w:jc w:val="both"/>
        <w:rPr>
          <w:sz w:val="28"/>
          <w:szCs w:val="28"/>
        </w:rPr>
      </w:pPr>
      <w:r w:rsidRPr="00493A7E">
        <w:rPr>
          <w:sz w:val="28"/>
          <w:szCs w:val="28"/>
        </w:rPr>
        <w:t>Федеральным законом от 21.07.1997 № 122-ФЗ «О государственной регистрации прав на недвижимое имущество и сделок с ним» (далее – Федеральный закон №122-ФЗ) (Собрание законодательства РФ, 28.07.1997, № 30, ст. 3594);</w:t>
      </w:r>
    </w:p>
    <w:p w:rsidR="00695967" w:rsidRPr="0043060C" w:rsidRDefault="00695967" w:rsidP="00695967">
      <w:pPr>
        <w:suppressAutoHyphens/>
        <w:ind w:firstLine="720"/>
        <w:jc w:val="both"/>
        <w:rPr>
          <w:sz w:val="28"/>
          <w:szCs w:val="20"/>
        </w:rPr>
      </w:pPr>
      <w:r w:rsidRPr="00493A7E">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695967" w:rsidRPr="00DF2E5C" w:rsidRDefault="00695967" w:rsidP="00695967">
      <w:pPr>
        <w:autoSpaceDE w:val="0"/>
        <w:autoSpaceDN w:val="0"/>
        <w:adjustRightInd w:val="0"/>
        <w:ind w:firstLine="709"/>
        <w:jc w:val="both"/>
        <w:rPr>
          <w:sz w:val="28"/>
          <w:szCs w:val="28"/>
        </w:rPr>
      </w:pPr>
      <w:r w:rsidRPr="005D6AB2">
        <w:rPr>
          <w:bCs/>
          <w:sz w:val="28"/>
          <w:szCs w:val="28"/>
        </w:rPr>
        <w:t>Федеральным законом от 27.07.2010 №210-ФЗ «Об организации предоставления государственных и муниципальных услуг» (</w:t>
      </w:r>
      <w:r w:rsidRPr="005D6AB2">
        <w:rPr>
          <w:sz w:val="28"/>
          <w:szCs w:val="28"/>
        </w:rPr>
        <w:t>Собрание законодательства Российской Федерации, 2010, № 31, ст. 4179);</w:t>
      </w:r>
    </w:p>
    <w:p w:rsidR="00695967" w:rsidRDefault="00695967" w:rsidP="00695967">
      <w:pPr>
        <w:autoSpaceDE w:val="0"/>
        <w:autoSpaceDN w:val="0"/>
        <w:adjustRightInd w:val="0"/>
        <w:ind w:firstLine="709"/>
        <w:jc w:val="both"/>
        <w:rPr>
          <w:sz w:val="28"/>
          <w:szCs w:val="28"/>
        </w:rPr>
      </w:pPr>
      <w:r w:rsidRPr="005D6AB2">
        <w:rPr>
          <w:sz w:val="28"/>
          <w:szCs w:val="28"/>
        </w:rPr>
        <w:t>Законом Республики Татарстан от 28.07.2004 №45-ЗРТ «О местном самоуправлении в Республике Татарстан» (далее – Закон РТ №45-ЗРТ) (Республика Татарстан, №155-156, 03.08.2004);</w:t>
      </w:r>
    </w:p>
    <w:p w:rsidR="00695967" w:rsidRDefault="00695967" w:rsidP="00695967">
      <w:pPr>
        <w:pStyle w:val="1"/>
        <w:rPr>
          <w:b w:val="0"/>
          <w:szCs w:val="28"/>
        </w:rPr>
      </w:pPr>
      <w:r>
        <w:rPr>
          <w:b w:val="0"/>
          <w:color w:val="000000"/>
          <w:szCs w:val="28"/>
          <w:lang w:val="ru-RU"/>
        </w:rPr>
        <w:t xml:space="preserve">         </w:t>
      </w:r>
      <w:r>
        <w:rPr>
          <w:b w:val="0"/>
          <w:color w:val="000000"/>
          <w:szCs w:val="28"/>
        </w:rPr>
        <w:t>Постановлением Кабинета Министров Республики Татарстан от 02.11.2010 №880 «</w:t>
      </w:r>
      <w:r>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695967" w:rsidRPr="00297E2E" w:rsidRDefault="00695967" w:rsidP="00695967">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695967" w:rsidRPr="00297E2E" w:rsidRDefault="00695967" w:rsidP="00695967">
      <w:pPr>
        <w:autoSpaceDE w:val="0"/>
        <w:autoSpaceDN w:val="0"/>
        <w:adjustRightInd w:val="0"/>
        <w:ind w:firstLine="708"/>
        <w:jc w:val="both"/>
        <w:rPr>
          <w:sz w:val="28"/>
          <w:szCs w:val="28"/>
        </w:rPr>
      </w:pPr>
      <w:r w:rsidRPr="00297E2E">
        <w:rPr>
          <w:sz w:val="28"/>
          <w:szCs w:val="28"/>
        </w:rPr>
        <w:lastRenderedPageBreak/>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695967" w:rsidRPr="00297E2E" w:rsidRDefault="00695967" w:rsidP="00695967">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695967" w:rsidRPr="00297E2E" w:rsidRDefault="00695967" w:rsidP="00695967">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695967" w:rsidRDefault="00695967" w:rsidP="00695967">
      <w:pPr>
        <w:autoSpaceDE w:val="0"/>
        <w:autoSpaceDN w:val="0"/>
        <w:adjustRightInd w:val="0"/>
        <w:ind w:firstLine="709"/>
        <w:jc w:val="both"/>
        <w:rPr>
          <w:sz w:val="28"/>
          <w:szCs w:val="28"/>
        </w:rPr>
      </w:pPr>
      <w:r w:rsidRPr="007974E7">
        <w:rPr>
          <w:sz w:val="28"/>
          <w:szCs w:val="28"/>
        </w:rPr>
        <w:t>1.5. В настоящем регламенте используются следующие термины и определения:</w:t>
      </w:r>
    </w:p>
    <w:p w:rsidR="00695967" w:rsidRDefault="00695967" w:rsidP="00695967">
      <w:pPr>
        <w:shd w:val="clear" w:color="auto" w:fill="FFFFFF"/>
        <w:ind w:right="10" w:firstLine="710"/>
        <w:jc w:val="both"/>
        <w:rPr>
          <w:sz w:val="28"/>
          <w:szCs w:val="28"/>
        </w:rPr>
      </w:pPr>
      <w:r w:rsidRPr="00A07815">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A07815">
        <w:rPr>
          <w:sz w:val="28"/>
          <w:szCs w:val="28"/>
        </w:rPr>
        <w:t>;</w:t>
      </w:r>
    </w:p>
    <w:p w:rsidR="00695967" w:rsidRDefault="00695967" w:rsidP="00695967">
      <w:pPr>
        <w:tabs>
          <w:tab w:val="left" w:pos="600"/>
          <w:tab w:val="left" w:pos="6810"/>
        </w:tabs>
        <w:ind w:firstLine="720"/>
        <w:jc w:val="both"/>
        <w:rPr>
          <w:sz w:val="28"/>
          <w:szCs w:val="28"/>
        </w:rPr>
      </w:pPr>
      <w:r w:rsidRPr="00493A7E">
        <w:rPr>
          <w:sz w:val="28"/>
          <w:szCs w:val="28"/>
        </w:rPr>
        <w:t>техническая ошибка -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695967" w:rsidRDefault="00695967" w:rsidP="00695967">
      <w:pPr>
        <w:autoSpaceDE w:val="0"/>
        <w:autoSpaceDN w:val="0"/>
        <w:adjustRightInd w:val="0"/>
        <w:ind w:firstLine="709"/>
        <w:jc w:val="both"/>
        <w:rPr>
          <w:sz w:val="28"/>
          <w:szCs w:val="28"/>
        </w:rPr>
      </w:pPr>
      <w:r>
        <w:rPr>
          <w:sz w:val="28"/>
          <w:szCs w:val="28"/>
        </w:rPr>
        <w:t xml:space="preserve">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w:t>
      </w:r>
      <w:r w:rsidRPr="00493A7E">
        <w:rPr>
          <w:sz w:val="28"/>
          <w:szCs w:val="28"/>
        </w:rPr>
        <w:t xml:space="preserve">Заявление заполняется на стандартном бланке </w:t>
      </w:r>
      <w:r w:rsidRPr="00493A7E">
        <w:rPr>
          <w:color w:val="FF0000"/>
          <w:sz w:val="28"/>
          <w:szCs w:val="28"/>
        </w:rPr>
        <w:t>(приложение №1)</w:t>
      </w:r>
      <w:r w:rsidRPr="00493A7E">
        <w:rPr>
          <w:sz w:val="28"/>
          <w:szCs w:val="28"/>
        </w:rPr>
        <w:t>.</w:t>
      </w:r>
    </w:p>
    <w:p w:rsidR="00695967" w:rsidRDefault="00695967" w:rsidP="00695967">
      <w:pPr>
        <w:autoSpaceDE w:val="0"/>
        <w:autoSpaceDN w:val="0"/>
        <w:adjustRightInd w:val="0"/>
        <w:ind w:firstLine="709"/>
        <w:jc w:val="both"/>
        <w:rPr>
          <w:sz w:val="28"/>
          <w:szCs w:val="28"/>
        </w:rPr>
      </w:pPr>
    </w:p>
    <w:p w:rsidR="00695967" w:rsidRPr="00DC0C5B" w:rsidRDefault="00695967" w:rsidP="00695967">
      <w:pPr>
        <w:autoSpaceDE w:val="0"/>
        <w:autoSpaceDN w:val="0"/>
        <w:adjustRightInd w:val="0"/>
        <w:ind w:firstLine="709"/>
        <w:jc w:val="both"/>
        <w:rPr>
          <w:sz w:val="28"/>
          <w:szCs w:val="28"/>
        </w:rPr>
      </w:pPr>
    </w:p>
    <w:p w:rsidR="00695967" w:rsidRPr="0016756E" w:rsidRDefault="00695967" w:rsidP="00695967">
      <w:pPr>
        <w:spacing w:line="360" w:lineRule="auto"/>
        <w:ind w:firstLine="720"/>
        <w:jc w:val="both"/>
        <w:rPr>
          <w:color w:val="000000"/>
          <w:sz w:val="28"/>
          <w:szCs w:val="28"/>
        </w:rPr>
        <w:sectPr w:rsidR="00695967" w:rsidRPr="0016756E" w:rsidSect="006E05B7">
          <w:headerReference w:type="even" r:id="rId642"/>
          <w:headerReference w:type="default" r:id="rId643"/>
          <w:pgSz w:w="11907" w:h="16840" w:code="9"/>
          <w:pgMar w:top="1134" w:right="567" w:bottom="1134" w:left="1134" w:header="720" w:footer="720" w:gutter="0"/>
          <w:cols w:space="708"/>
          <w:noEndnote/>
          <w:titlePg/>
          <w:docGrid w:linePitch="381"/>
        </w:sectPr>
      </w:pPr>
    </w:p>
    <w:p w:rsidR="00695967" w:rsidRPr="000F00CA" w:rsidRDefault="00695967" w:rsidP="00695967">
      <w:pPr>
        <w:autoSpaceDE w:val="0"/>
        <w:autoSpaceDN w:val="0"/>
        <w:adjustRightInd w:val="0"/>
        <w:ind w:firstLine="720"/>
        <w:jc w:val="center"/>
        <w:rPr>
          <w:rFonts w:ascii="Times New Roman CYR" w:hAnsi="Times New Roman CYR" w:cs="Times New Roman CYR"/>
          <w:sz w:val="28"/>
          <w:szCs w:val="28"/>
        </w:rPr>
      </w:pPr>
      <w:r w:rsidRPr="00845CC6">
        <w:rPr>
          <w:b/>
          <w:bCs/>
          <w:sz w:val="28"/>
          <w:szCs w:val="28"/>
        </w:rPr>
        <w:lastRenderedPageBreak/>
        <w:t xml:space="preserve">2. </w:t>
      </w:r>
      <w:r w:rsidRPr="000F00CA">
        <w:rPr>
          <w:rFonts w:ascii="Times New Roman CYR" w:hAnsi="Times New Roman CYR" w:cs="Times New Roman CYR"/>
          <w:b/>
          <w:bCs/>
          <w:sz w:val="28"/>
          <w:szCs w:val="28"/>
        </w:rPr>
        <w:t xml:space="preserve">Стандарт предоставления </w:t>
      </w:r>
      <w:r>
        <w:rPr>
          <w:rFonts w:ascii="Times New Roman CYR" w:hAnsi="Times New Roman CYR" w:cs="Times New Roman CYR"/>
          <w:b/>
          <w:bCs/>
          <w:sz w:val="28"/>
          <w:szCs w:val="28"/>
        </w:rPr>
        <w:t>муниципальной</w:t>
      </w:r>
      <w:r w:rsidRPr="000F00CA">
        <w:rPr>
          <w:rFonts w:ascii="Times New Roman CYR" w:hAnsi="Times New Roman CYR" w:cs="Times New Roman CYR"/>
          <w:b/>
          <w:bCs/>
          <w:sz w:val="28"/>
          <w:szCs w:val="28"/>
        </w:rPr>
        <w:t xml:space="preserve"> услуги</w:t>
      </w:r>
    </w:p>
    <w:p w:rsidR="00695967" w:rsidRPr="0016756E" w:rsidRDefault="00695967" w:rsidP="00695967">
      <w:pPr>
        <w:pStyle w:val="ConsPlusNonformat"/>
        <w:jc w:val="center"/>
        <w:rPr>
          <w:rFonts w:ascii="Times New Roman" w:hAnsi="Times New Roman" w:cs="Times New Roman"/>
          <w:color w:val="000000"/>
          <w:sz w:val="28"/>
          <w:szCs w:val="28"/>
        </w:rPr>
      </w:pPr>
    </w:p>
    <w:tbl>
      <w:tblPr>
        <w:tblW w:w="0" w:type="auto"/>
        <w:tblInd w:w="-72" w:type="dxa"/>
        <w:tblLayout w:type="fixed"/>
        <w:tblCellMar>
          <w:left w:w="70" w:type="dxa"/>
          <w:right w:w="70" w:type="dxa"/>
        </w:tblCellMar>
        <w:tblLook w:val="0000"/>
      </w:tblPr>
      <w:tblGrid>
        <w:gridCol w:w="4462"/>
        <w:gridCol w:w="6410"/>
        <w:gridCol w:w="4012"/>
      </w:tblGrid>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vAlign w:val="center"/>
          </w:tcPr>
          <w:p w:rsidR="00695967" w:rsidRDefault="00695967" w:rsidP="003117E4">
            <w:pPr>
              <w:autoSpaceDE w:val="0"/>
              <w:autoSpaceDN w:val="0"/>
              <w:adjustRightInd w:val="0"/>
              <w:ind w:firstLine="34"/>
              <w:jc w:val="center"/>
              <w:rPr>
                <w:rFonts w:cs="Calibri"/>
                <w:b/>
                <w:sz w:val="22"/>
                <w:szCs w:val="22"/>
              </w:rPr>
            </w:pPr>
            <w:r>
              <w:rPr>
                <w:rFonts w:ascii="Times New Roman CYR" w:hAnsi="Times New Roman CYR" w:cs="Times New Roman CYR"/>
                <w:b/>
                <w:sz w:val="28"/>
                <w:szCs w:val="28"/>
              </w:rPr>
              <w:t>Наименование требования к стандарту предоставления муниципальной услуги</w:t>
            </w:r>
          </w:p>
        </w:tc>
        <w:tc>
          <w:tcPr>
            <w:tcW w:w="6410" w:type="dxa"/>
            <w:tcBorders>
              <w:top w:val="single" w:sz="6" w:space="0" w:color="auto"/>
              <w:left w:val="single" w:sz="6" w:space="0" w:color="auto"/>
              <w:bottom w:val="single" w:sz="6" w:space="0" w:color="auto"/>
              <w:right w:val="single" w:sz="6" w:space="0" w:color="auto"/>
            </w:tcBorders>
            <w:vAlign w:val="center"/>
          </w:tcPr>
          <w:p w:rsidR="00695967" w:rsidRDefault="00695967" w:rsidP="003117E4">
            <w:pPr>
              <w:autoSpaceDE w:val="0"/>
              <w:autoSpaceDN w:val="0"/>
              <w:adjustRightInd w:val="0"/>
              <w:jc w:val="center"/>
              <w:rPr>
                <w:rFonts w:cs="Calibri"/>
                <w:b/>
                <w:lang w:val="en-US"/>
              </w:rPr>
            </w:pPr>
            <w:r>
              <w:rPr>
                <w:rFonts w:ascii="Times New Roman CYR" w:hAnsi="Times New Roman CYR" w:cs="Times New Roman CYR"/>
                <w:b/>
                <w:sz w:val="28"/>
                <w:szCs w:val="28"/>
              </w:rPr>
              <w:t>Содержание требований к стандарту</w:t>
            </w:r>
          </w:p>
        </w:tc>
        <w:tc>
          <w:tcPr>
            <w:tcW w:w="4012" w:type="dxa"/>
            <w:tcBorders>
              <w:top w:val="single" w:sz="6" w:space="0" w:color="auto"/>
              <w:left w:val="single" w:sz="6" w:space="0" w:color="auto"/>
              <w:bottom w:val="single" w:sz="6" w:space="0" w:color="auto"/>
              <w:right w:val="single" w:sz="6" w:space="0" w:color="auto"/>
            </w:tcBorders>
            <w:vAlign w:val="center"/>
          </w:tcPr>
          <w:p w:rsidR="00695967" w:rsidRDefault="00695967" w:rsidP="003117E4">
            <w:pPr>
              <w:autoSpaceDE w:val="0"/>
              <w:autoSpaceDN w:val="0"/>
              <w:adjustRightInd w:val="0"/>
              <w:jc w:val="center"/>
              <w:rPr>
                <w:rFonts w:cs="Calibri"/>
                <w:b/>
              </w:rPr>
            </w:pPr>
            <w:r>
              <w:rPr>
                <w:rFonts w:ascii="Times New Roman CYR" w:hAnsi="Times New Roman CYR" w:cs="Times New Roman CYR"/>
                <w:b/>
                <w:sz w:val="28"/>
                <w:szCs w:val="28"/>
              </w:rPr>
              <w:t>Нормативный акт, устанавливающий услугу или требование</w:t>
            </w: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rPr>
                <w:sz w:val="28"/>
                <w:szCs w:val="28"/>
              </w:rPr>
            </w:pPr>
            <w:r w:rsidRPr="00512C58">
              <w:rPr>
                <w:sz w:val="28"/>
                <w:szCs w:val="28"/>
              </w:rPr>
              <w:t>2.1. Наименование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695967" w:rsidRPr="008B2C1B" w:rsidRDefault="00695967" w:rsidP="003117E4">
            <w:pPr>
              <w:pStyle w:val="1"/>
              <w:ind w:firstLine="288"/>
              <w:rPr>
                <w:b w:val="0"/>
                <w:color w:val="000000"/>
                <w:szCs w:val="28"/>
                <w:lang w:val="ru-RU" w:eastAsia="ru-RU"/>
              </w:rPr>
            </w:pPr>
            <w:r w:rsidRPr="008B2C1B">
              <w:rPr>
                <w:b w:val="0"/>
                <w:bCs/>
                <w:lang w:val="ru-RU"/>
              </w:rPr>
              <w:t>Принятие ранее приватизированных жилых помещений в муниципальную собственность</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autoSpaceDE w:val="0"/>
              <w:autoSpaceDN w:val="0"/>
              <w:adjustRightInd w:val="0"/>
              <w:jc w:val="both"/>
              <w:rPr>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Pr>
                <w:sz w:val="28"/>
                <w:szCs w:val="28"/>
              </w:rPr>
              <w:t>2.2. </w:t>
            </w:r>
            <w:r w:rsidRPr="00A07815">
              <w:rPr>
                <w:color w:val="000000"/>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410" w:type="dxa"/>
            <w:tcBorders>
              <w:top w:val="single" w:sz="6" w:space="0" w:color="auto"/>
              <w:left w:val="single" w:sz="6" w:space="0" w:color="auto"/>
              <w:bottom w:val="single" w:sz="6" w:space="0" w:color="auto"/>
              <w:right w:val="single" w:sz="6" w:space="0" w:color="auto"/>
            </w:tcBorders>
          </w:tcPr>
          <w:p w:rsidR="00695967" w:rsidRDefault="00695967" w:rsidP="003117E4">
            <w:pPr>
              <w:ind w:firstLine="283"/>
              <w:jc w:val="both"/>
              <w:rPr>
                <w:sz w:val="28"/>
                <w:szCs w:val="28"/>
              </w:rPr>
            </w:pPr>
            <w:r w:rsidRPr="00512C58">
              <w:rPr>
                <w:sz w:val="28"/>
                <w:szCs w:val="28"/>
              </w:rPr>
              <w:t xml:space="preserve">Исполнительный комитет </w:t>
            </w:r>
            <w:r>
              <w:rPr>
                <w:sz w:val="28"/>
                <w:szCs w:val="28"/>
              </w:rPr>
              <w:t xml:space="preserve">Мамадышского  </w:t>
            </w:r>
            <w:r w:rsidRPr="00512C58">
              <w:rPr>
                <w:sz w:val="28"/>
                <w:szCs w:val="28"/>
              </w:rPr>
              <w:t xml:space="preserve">муниципального </w:t>
            </w:r>
            <w:r>
              <w:rPr>
                <w:sz w:val="28"/>
                <w:szCs w:val="28"/>
              </w:rPr>
              <w:t>района</w:t>
            </w:r>
            <w:r w:rsidRPr="00512C58">
              <w:rPr>
                <w:sz w:val="28"/>
                <w:szCs w:val="28"/>
              </w:rPr>
              <w:t xml:space="preserve">  Республики Татарстан</w:t>
            </w:r>
            <w:r>
              <w:rPr>
                <w:sz w:val="28"/>
                <w:szCs w:val="28"/>
              </w:rPr>
              <w:t>.</w:t>
            </w:r>
          </w:p>
          <w:p w:rsidR="00695967" w:rsidRDefault="00695967" w:rsidP="003117E4">
            <w:pPr>
              <w:ind w:firstLine="283"/>
              <w:jc w:val="both"/>
              <w:rPr>
                <w:sz w:val="28"/>
                <w:szCs w:val="28"/>
              </w:rPr>
            </w:pPr>
            <w:r>
              <w:rPr>
                <w:sz w:val="28"/>
                <w:szCs w:val="28"/>
              </w:rPr>
              <w:t>Палата</w:t>
            </w:r>
          </w:p>
          <w:p w:rsidR="00695967" w:rsidRPr="00512C58" w:rsidRDefault="00695967" w:rsidP="003117E4">
            <w:pPr>
              <w:ind w:firstLine="283"/>
              <w:jc w:val="both"/>
              <w:rPr>
                <w:sz w:val="28"/>
                <w:szCs w:val="28"/>
              </w:rPr>
            </w:pPr>
          </w:p>
        </w:tc>
        <w:tc>
          <w:tcPr>
            <w:tcW w:w="4012" w:type="dxa"/>
            <w:tcBorders>
              <w:top w:val="single" w:sz="6" w:space="0" w:color="auto"/>
              <w:left w:val="single" w:sz="6" w:space="0" w:color="auto"/>
              <w:bottom w:val="single" w:sz="6" w:space="0" w:color="auto"/>
              <w:right w:val="single" w:sz="6" w:space="0" w:color="auto"/>
            </w:tcBorders>
          </w:tcPr>
          <w:p w:rsidR="00695967" w:rsidRDefault="00695967" w:rsidP="003117E4">
            <w:pPr>
              <w:rPr>
                <w:sz w:val="28"/>
                <w:szCs w:val="28"/>
              </w:rPr>
            </w:pPr>
            <w:r w:rsidRPr="00640416">
              <w:rPr>
                <w:sz w:val="28"/>
                <w:szCs w:val="28"/>
              </w:rPr>
              <w:t>Положение об ИК</w:t>
            </w:r>
          </w:p>
          <w:p w:rsidR="00695967" w:rsidRPr="00287400" w:rsidRDefault="00695967" w:rsidP="003117E4">
            <w:pPr>
              <w:rPr>
                <w:sz w:val="28"/>
                <w:szCs w:val="28"/>
              </w:rPr>
            </w:pPr>
            <w:r>
              <w:rPr>
                <w:sz w:val="28"/>
                <w:szCs w:val="28"/>
              </w:rPr>
              <w:t>Положение о Палате</w:t>
            </w: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t>2.3. </w:t>
            </w:r>
            <w:r>
              <w:rPr>
                <w:sz w:val="28"/>
                <w:szCs w:val="28"/>
              </w:rPr>
              <w:t>Описание результата предоставления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695967" w:rsidRPr="008B2C1B" w:rsidRDefault="00695967" w:rsidP="003117E4">
            <w:pPr>
              <w:pStyle w:val="1"/>
              <w:ind w:firstLine="288"/>
              <w:rPr>
                <w:b w:val="0"/>
                <w:color w:val="000000"/>
                <w:szCs w:val="28"/>
                <w:lang w:val="ru-RU" w:eastAsia="ru-RU"/>
              </w:rPr>
            </w:pPr>
            <w:r w:rsidRPr="008B2C1B">
              <w:rPr>
                <w:b w:val="0"/>
                <w:color w:val="000000"/>
                <w:szCs w:val="28"/>
                <w:lang w:val="ru-RU" w:eastAsia="ru-RU"/>
              </w:rPr>
              <w:t>1. Постановление о принятии приватизированных</w:t>
            </w:r>
            <w:r w:rsidRPr="008B2C1B">
              <w:rPr>
                <w:b w:val="0"/>
                <w:bCs/>
                <w:lang w:val="ru-RU"/>
              </w:rPr>
              <w:t xml:space="preserve"> жилых помещений в муниципальную собственность</w:t>
            </w:r>
            <w:r w:rsidRPr="008B2C1B">
              <w:rPr>
                <w:b w:val="0"/>
                <w:color w:val="000000"/>
                <w:szCs w:val="28"/>
                <w:lang w:val="ru-RU" w:eastAsia="ru-RU"/>
              </w:rPr>
              <w:t>.</w:t>
            </w:r>
          </w:p>
          <w:p w:rsidR="00695967" w:rsidRPr="008B2C1B" w:rsidRDefault="00695967" w:rsidP="003117E4">
            <w:pPr>
              <w:pStyle w:val="1"/>
              <w:ind w:firstLine="288"/>
              <w:rPr>
                <w:b w:val="0"/>
                <w:color w:val="000000"/>
                <w:szCs w:val="28"/>
                <w:lang w:val="ru-RU" w:eastAsia="ru-RU"/>
              </w:rPr>
            </w:pPr>
            <w:r w:rsidRPr="008B2C1B">
              <w:rPr>
                <w:b w:val="0"/>
                <w:color w:val="000000"/>
                <w:szCs w:val="28"/>
                <w:lang w:val="ru-RU" w:eastAsia="ru-RU"/>
              </w:rPr>
              <w:t>Договор безвозмездной передачи жилого помещения в муниципальную собственность</w:t>
            </w:r>
          </w:p>
          <w:p w:rsidR="00695967" w:rsidRPr="00340562" w:rsidRDefault="00695967" w:rsidP="003117E4">
            <w:pPr>
              <w:ind w:firstLine="288"/>
              <w:jc w:val="both"/>
            </w:pPr>
            <w:r w:rsidRPr="00340562">
              <w:rPr>
                <w:color w:val="000000"/>
                <w:sz w:val="28"/>
                <w:szCs w:val="28"/>
              </w:rPr>
              <w:t>2.</w:t>
            </w:r>
            <w:r>
              <w:rPr>
                <w:color w:val="000000"/>
                <w:sz w:val="28"/>
                <w:szCs w:val="28"/>
              </w:rPr>
              <w:t> </w:t>
            </w:r>
            <w:r w:rsidRPr="00340562">
              <w:rPr>
                <w:color w:val="000000"/>
                <w:sz w:val="28"/>
                <w:szCs w:val="28"/>
              </w:rPr>
              <w:t>Решение об отказе в предоставлении муниципальной услуги</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autoSpaceDE w:val="0"/>
              <w:autoSpaceDN w:val="0"/>
              <w:adjustRightInd w:val="0"/>
              <w:jc w:val="both"/>
              <w:rPr>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t>2.4.</w:t>
            </w:r>
            <w:r w:rsidRPr="00512C58">
              <w:rPr>
                <w:sz w:val="28"/>
                <w:szCs w:val="28"/>
                <w:lang w:val="en-US"/>
              </w:rPr>
              <w:t> </w:t>
            </w:r>
            <w:r w:rsidRPr="00512C58">
              <w:rPr>
                <w:sz w:val="28"/>
                <w:szCs w:val="28"/>
              </w:rPr>
              <w:t xml:space="preserve">Срок предоставления </w:t>
            </w:r>
            <w:r>
              <w:rPr>
                <w:sz w:val="28"/>
                <w:szCs w:val="28"/>
              </w:rPr>
              <w:t xml:space="preserve">муниципальной </w:t>
            </w:r>
            <w:r w:rsidRPr="00512C58">
              <w:rPr>
                <w:sz w:val="28"/>
                <w:szCs w:val="28"/>
              </w:rPr>
              <w:t>услуги</w:t>
            </w:r>
            <w:r w:rsidRPr="00A07815">
              <w:rPr>
                <w:color w:val="000000"/>
                <w:sz w:val="28"/>
                <w:szCs w:val="28"/>
              </w:rPr>
              <w:t xml:space="preserve">, в том числе с учетом необходимости обращения в организации, участвующие в предоставлении муниципальной услуги, срок приостановления предоставления муниципальной услуги в случае, если возможность приостановления предусмотрена законодательством </w:t>
            </w:r>
            <w:r w:rsidRPr="00A07815">
              <w:rPr>
                <w:color w:val="000000"/>
                <w:sz w:val="28"/>
                <w:szCs w:val="28"/>
              </w:rPr>
              <w:lastRenderedPageBreak/>
              <w:t>Российской Федерации</w:t>
            </w:r>
          </w:p>
        </w:tc>
        <w:tc>
          <w:tcPr>
            <w:tcW w:w="6410" w:type="dxa"/>
            <w:tcBorders>
              <w:top w:val="single" w:sz="6" w:space="0" w:color="auto"/>
              <w:left w:val="single" w:sz="6" w:space="0" w:color="auto"/>
              <w:bottom w:val="single" w:sz="6" w:space="0" w:color="auto"/>
              <w:right w:val="single" w:sz="6" w:space="0" w:color="auto"/>
            </w:tcBorders>
          </w:tcPr>
          <w:p w:rsidR="00695967" w:rsidRPr="00646CFB" w:rsidRDefault="00695967" w:rsidP="003117E4">
            <w:pPr>
              <w:pStyle w:val="a5"/>
              <w:ind w:firstLine="288"/>
              <w:jc w:val="both"/>
              <w:rPr>
                <w:color w:val="000000"/>
                <w:sz w:val="28"/>
                <w:szCs w:val="28"/>
              </w:rPr>
            </w:pPr>
            <w:r w:rsidRPr="00493A7E">
              <w:rPr>
                <w:color w:val="000000"/>
                <w:sz w:val="28"/>
                <w:szCs w:val="28"/>
              </w:rPr>
              <w:lastRenderedPageBreak/>
              <w:t>Не более 12 рабочих дней с момента регистрации заявления</w:t>
            </w:r>
          </w:p>
        </w:tc>
        <w:tc>
          <w:tcPr>
            <w:tcW w:w="4012" w:type="dxa"/>
            <w:tcBorders>
              <w:top w:val="single" w:sz="6" w:space="0" w:color="auto"/>
              <w:left w:val="single" w:sz="6" w:space="0" w:color="auto"/>
              <w:bottom w:val="single" w:sz="6" w:space="0" w:color="auto"/>
              <w:right w:val="single" w:sz="6" w:space="0" w:color="auto"/>
            </w:tcBorders>
          </w:tcPr>
          <w:p w:rsidR="00695967" w:rsidRPr="008B2C1B" w:rsidRDefault="00695967" w:rsidP="003117E4">
            <w:pPr>
              <w:pStyle w:val="1"/>
              <w:jc w:val="left"/>
              <w:rPr>
                <w:b w:val="0"/>
                <w:color w:val="000000"/>
                <w:szCs w:val="28"/>
                <w:lang w:val="ru-RU" w:eastAsia="ru-RU"/>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lastRenderedPageBreak/>
              <w:t>2.5.</w:t>
            </w:r>
            <w:r w:rsidRPr="00512C58">
              <w:rPr>
                <w:sz w:val="28"/>
                <w:szCs w:val="28"/>
                <w:lang w:val="en-US"/>
              </w:rPr>
              <w:t> </w:t>
            </w:r>
            <w:r w:rsidRPr="00512C58">
              <w:rPr>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w:t>
            </w:r>
            <w:r>
              <w:rPr>
                <w:sz w:val="28"/>
                <w:szCs w:val="28"/>
              </w:rPr>
              <w:t>, а также услуг, которые являются необходимыми и обязательными для предоставления муниципальных услуг, подлежащих представлению заявителем,</w:t>
            </w:r>
            <w:r w:rsidRPr="009A3528">
              <w:rPr>
                <w:i/>
                <w:color w:val="00B0F0"/>
                <w:sz w:val="28"/>
                <w:szCs w:val="28"/>
              </w:rPr>
              <w:t xml:space="preserve"> </w:t>
            </w:r>
            <w:r w:rsidRPr="00A07815">
              <w:rPr>
                <w:color w:val="000000"/>
                <w:sz w:val="28"/>
                <w:szCs w:val="28"/>
              </w:rPr>
              <w:t>способы их получения заявителем, в том числе в электронной форме, порядок их представления</w:t>
            </w:r>
          </w:p>
        </w:tc>
        <w:tc>
          <w:tcPr>
            <w:tcW w:w="6410" w:type="dxa"/>
            <w:tcBorders>
              <w:top w:val="single" w:sz="6" w:space="0" w:color="auto"/>
              <w:left w:val="single" w:sz="6" w:space="0" w:color="auto"/>
              <w:bottom w:val="single" w:sz="6" w:space="0" w:color="auto"/>
              <w:right w:val="single" w:sz="6" w:space="0" w:color="auto"/>
            </w:tcBorders>
          </w:tcPr>
          <w:p w:rsidR="00695967" w:rsidRPr="00337E44" w:rsidRDefault="00695967" w:rsidP="003117E4">
            <w:pPr>
              <w:autoSpaceDE w:val="0"/>
              <w:autoSpaceDN w:val="0"/>
              <w:adjustRightInd w:val="0"/>
              <w:ind w:firstLine="283"/>
              <w:jc w:val="both"/>
              <w:rPr>
                <w:sz w:val="28"/>
                <w:szCs w:val="28"/>
              </w:rPr>
            </w:pPr>
            <w:r w:rsidRPr="00337E44">
              <w:rPr>
                <w:sz w:val="28"/>
                <w:szCs w:val="28"/>
              </w:rPr>
              <w:t>1) Заявление;</w:t>
            </w:r>
          </w:p>
          <w:p w:rsidR="00695967" w:rsidRPr="00337E44" w:rsidRDefault="00695967" w:rsidP="003117E4">
            <w:pPr>
              <w:autoSpaceDE w:val="0"/>
              <w:autoSpaceDN w:val="0"/>
              <w:adjustRightInd w:val="0"/>
              <w:ind w:firstLine="283"/>
              <w:jc w:val="both"/>
              <w:rPr>
                <w:sz w:val="28"/>
                <w:szCs w:val="28"/>
              </w:rPr>
            </w:pPr>
            <w:r w:rsidRPr="00337E44">
              <w:rPr>
                <w:sz w:val="28"/>
                <w:szCs w:val="28"/>
              </w:rPr>
              <w:t>2) Документы, удостоверяющие личность каждого члена семьи;</w:t>
            </w:r>
          </w:p>
          <w:p w:rsidR="00695967" w:rsidRPr="00337E44" w:rsidRDefault="00695967" w:rsidP="003117E4">
            <w:pPr>
              <w:autoSpaceDE w:val="0"/>
              <w:autoSpaceDN w:val="0"/>
              <w:adjustRightInd w:val="0"/>
              <w:ind w:firstLine="283"/>
              <w:jc w:val="both"/>
              <w:rPr>
                <w:sz w:val="28"/>
                <w:szCs w:val="28"/>
              </w:rPr>
            </w:pPr>
            <w:r w:rsidRPr="00337E44">
              <w:rPr>
                <w:sz w:val="28"/>
                <w:szCs w:val="28"/>
              </w:rPr>
              <w:t>3) Документ, подтверждающий полномочия представителя (если от имени заявителя действует представитель);</w:t>
            </w:r>
          </w:p>
          <w:p w:rsidR="00695967" w:rsidRPr="00337E44" w:rsidRDefault="00695967" w:rsidP="003117E4">
            <w:pPr>
              <w:autoSpaceDE w:val="0"/>
              <w:autoSpaceDN w:val="0"/>
              <w:adjustRightInd w:val="0"/>
              <w:ind w:firstLine="283"/>
              <w:jc w:val="both"/>
              <w:rPr>
                <w:sz w:val="28"/>
                <w:szCs w:val="28"/>
              </w:rPr>
            </w:pPr>
            <w:r w:rsidRPr="00337E44">
              <w:rPr>
                <w:sz w:val="28"/>
                <w:szCs w:val="28"/>
              </w:rPr>
              <w:t>4) Документ, подтверждающий право</w:t>
            </w:r>
            <w:r>
              <w:rPr>
                <w:sz w:val="28"/>
                <w:szCs w:val="28"/>
              </w:rPr>
              <w:t xml:space="preserve"> собственности на жилое помещение (если собственность не зарегистрирована в </w:t>
            </w:r>
            <w:r w:rsidRPr="001E2B6B">
              <w:rPr>
                <w:sz w:val="28"/>
                <w:szCs w:val="28"/>
              </w:rPr>
              <w:t>Едино</w:t>
            </w:r>
            <w:r>
              <w:rPr>
                <w:sz w:val="28"/>
                <w:szCs w:val="28"/>
              </w:rPr>
              <w:t>м</w:t>
            </w:r>
            <w:r w:rsidRPr="001E2B6B">
              <w:rPr>
                <w:sz w:val="28"/>
                <w:szCs w:val="28"/>
              </w:rPr>
              <w:t xml:space="preserve"> государственно</w:t>
            </w:r>
            <w:r>
              <w:rPr>
                <w:sz w:val="28"/>
                <w:szCs w:val="28"/>
              </w:rPr>
              <w:t>м</w:t>
            </w:r>
            <w:r w:rsidRPr="001E2B6B">
              <w:rPr>
                <w:sz w:val="28"/>
                <w:szCs w:val="28"/>
              </w:rPr>
              <w:t xml:space="preserve"> реестр</w:t>
            </w:r>
            <w:r>
              <w:rPr>
                <w:sz w:val="28"/>
                <w:szCs w:val="28"/>
              </w:rPr>
              <w:t>е</w:t>
            </w:r>
            <w:r w:rsidRPr="001E2B6B">
              <w:rPr>
                <w:sz w:val="28"/>
                <w:szCs w:val="28"/>
              </w:rPr>
              <w:t xml:space="preserve"> прав на недвижимое имущество и сделок с ним</w:t>
            </w:r>
            <w:r>
              <w:rPr>
                <w:sz w:val="28"/>
                <w:szCs w:val="28"/>
              </w:rPr>
              <w:t>)</w:t>
            </w:r>
            <w:r w:rsidRPr="00337E44">
              <w:rPr>
                <w:sz w:val="28"/>
                <w:szCs w:val="28"/>
              </w:rPr>
              <w:t>;</w:t>
            </w:r>
          </w:p>
          <w:p w:rsidR="00695967" w:rsidRPr="00337E44" w:rsidRDefault="00695967" w:rsidP="003117E4">
            <w:pPr>
              <w:autoSpaceDE w:val="0"/>
              <w:autoSpaceDN w:val="0"/>
              <w:adjustRightInd w:val="0"/>
              <w:ind w:firstLine="283"/>
              <w:jc w:val="both"/>
              <w:rPr>
                <w:sz w:val="28"/>
                <w:szCs w:val="28"/>
              </w:rPr>
            </w:pPr>
            <w:r w:rsidRPr="00337E44">
              <w:rPr>
                <w:sz w:val="28"/>
                <w:szCs w:val="28"/>
              </w:rPr>
              <w:t>5)</w:t>
            </w:r>
            <w:r>
              <w:rPr>
                <w:sz w:val="28"/>
                <w:szCs w:val="28"/>
              </w:rPr>
              <w:t> Справка с места жительства</w:t>
            </w:r>
            <w:r w:rsidRPr="00337E44">
              <w:rPr>
                <w:sz w:val="28"/>
                <w:szCs w:val="28"/>
              </w:rPr>
              <w:t>;</w:t>
            </w:r>
          </w:p>
          <w:p w:rsidR="00695967" w:rsidRDefault="00695967" w:rsidP="003117E4">
            <w:pPr>
              <w:ind w:firstLine="283"/>
              <w:jc w:val="both"/>
              <w:rPr>
                <w:sz w:val="28"/>
                <w:szCs w:val="28"/>
              </w:rPr>
            </w:pPr>
            <w:r w:rsidRPr="00337E44">
              <w:rPr>
                <w:sz w:val="28"/>
                <w:szCs w:val="28"/>
              </w:rPr>
              <w:t>6) Копи</w:t>
            </w:r>
            <w:r>
              <w:rPr>
                <w:sz w:val="28"/>
                <w:szCs w:val="28"/>
              </w:rPr>
              <w:t>я технического паспорта жилого помещения;</w:t>
            </w:r>
          </w:p>
          <w:p w:rsidR="00695967" w:rsidRPr="00493A7E" w:rsidRDefault="00695967" w:rsidP="003117E4">
            <w:pPr>
              <w:ind w:firstLine="283"/>
              <w:jc w:val="both"/>
              <w:rPr>
                <w:sz w:val="28"/>
                <w:szCs w:val="28"/>
              </w:rPr>
            </w:pPr>
            <w:r>
              <w:rPr>
                <w:sz w:val="28"/>
                <w:szCs w:val="28"/>
              </w:rPr>
              <w:t>7) </w:t>
            </w:r>
            <w:r w:rsidRPr="00337E44">
              <w:rPr>
                <w:sz w:val="28"/>
                <w:szCs w:val="28"/>
              </w:rPr>
              <w:t>Р</w:t>
            </w:r>
            <w:r>
              <w:rPr>
                <w:sz w:val="28"/>
                <w:szCs w:val="28"/>
              </w:rPr>
              <w:t>азреш</w:t>
            </w:r>
            <w:r w:rsidRPr="00337E44">
              <w:rPr>
                <w:sz w:val="28"/>
                <w:szCs w:val="28"/>
              </w:rPr>
              <w:t xml:space="preserve">ение </w:t>
            </w:r>
            <w:r>
              <w:rPr>
                <w:sz w:val="28"/>
                <w:szCs w:val="28"/>
              </w:rPr>
              <w:t>отдела опеки и попечительства исполнительного комитета Мамадышского муниципального района о безвозмездной передаче жилого помещения в муниципальную собственность (если в приватизации участвовали несовершеннолетние дети)</w:t>
            </w:r>
          </w:p>
          <w:p w:rsidR="00695967" w:rsidRPr="00C0480D" w:rsidRDefault="00695967" w:rsidP="003117E4">
            <w:pPr>
              <w:ind w:firstLine="283"/>
              <w:jc w:val="both"/>
              <w:rPr>
                <w:color w:val="000000"/>
                <w:sz w:val="28"/>
                <w:szCs w:val="28"/>
              </w:rPr>
            </w:pPr>
            <w:r w:rsidRPr="001E2B6B">
              <w:rPr>
                <w:sz w:val="28"/>
                <w:szCs w:val="28"/>
              </w:rPr>
              <w:t>8) Выписка из домовой книги (в случае, если документ выдается коммерческой организацией)</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autoSpaceDE w:val="0"/>
              <w:autoSpaceDN w:val="0"/>
              <w:adjustRightInd w:val="0"/>
              <w:jc w:val="both"/>
              <w:rPr>
                <w:color w:val="000000"/>
                <w:sz w:val="28"/>
                <w:szCs w:val="28"/>
              </w:rPr>
            </w:pPr>
            <w:r w:rsidRPr="0016756E">
              <w:rPr>
                <w:color w:val="000000"/>
                <w:sz w:val="28"/>
                <w:szCs w:val="28"/>
              </w:rPr>
              <w:t xml:space="preserve"> </w:t>
            </w: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t>2.</w:t>
            </w:r>
            <w:r w:rsidRPr="008D3FEE">
              <w:rPr>
                <w:sz w:val="28"/>
                <w:szCs w:val="28"/>
              </w:rPr>
              <w:t>6</w:t>
            </w:r>
            <w:r>
              <w:rPr>
                <w:sz w:val="28"/>
                <w:szCs w:val="28"/>
              </w:rPr>
              <w:t xml:space="preserve"> </w:t>
            </w:r>
            <w:r w:rsidRPr="008D3FEE">
              <w:rPr>
                <w:sz w:val="28"/>
                <w:szCs w:val="28"/>
              </w:rPr>
              <w:t xml:space="preserve">Исчерпывающий перечень документов, необходимых в соответствии с нормативными правовыми актами для предоставления </w:t>
            </w:r>
            <w:r>
              <w:rPr>
                <w:sz w:val="28"/>
                <w:szCs w:val="28"/>
              </w:rPr>
              <w:t xml:space="preserve">муниципальной </w:t>
            </w:r>
            <w:r w:rsidRPr="008D3FEE">
              <w:rPr>
                <w:sz w:val="28"/>
                <w:szCs w:val="28"/>
              </w:rPr>
              <w:t xml:space="preserve">услуги, которые находятся в распоряжении государственных органов, органов местного </w:t>
            </w:r>
            <w:r w:rsidRPr="008D3FEE">
              <w:rPr>
                <w:sz w:val="28"/>
                <w:szCs w:val="28"/>
              </w:rPr>
              <w:lastRenderedPageBreak/>
              <w:t>самоуправления и иных организаций и которые заявитель вправе представить</w:t>
            </w:r>
            <w:r w:rsidRPr="00A07815">
              <w:rPr>
                <w:color w:val="000000"/>
              </w:rPr>
              <w:t xml:space="preserve">, </w:t>
            </w:r>
            <w:r w:rsidRPr="00A07815">
              <w:rPr>
                <w:color w:val="000000"/>
                <w:sz w:val="28"/>
                <w:szCs w:val="28"/>
              </w:rPr>
              <w:t>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6410" w:type="dxa"/>
            <w:tcBorders>
              <w:top w:val="single" w:sz="6" w:space="0" w:color="auto"/>
              <w:left w:val="single" w:sz="6" w:space="0" w:color="auto"/>
              <w:bottom w:val="single" w:sz="6" w:space="0" w:color="auto"/>
              <w:right w:val="single" w:sz="6" w:space="0" w:color="auto"/>
            </w:tcBorders>
          </w:tcPr>
          <w:p w:rsidR="00695967" w:rsidRPr="00337E44" w:rsidRDefault="00695967" w:rsidP="003117E4">
            <w:pPr>
              <w:ind w:firstLine="283"/>
              <w:jc w:val="both"/>
              <w:rPr>
                <w:sz w:val="28"/>
                <w:szCs w:val="28"/>
              </w:rPr>
            </w:pPr>
            <w:r w:rsidRPr="00337E44">
              <w:rPr>
                <w:sz w:val="28"/>
                <w:szCs w:val="28"/>
              </w:rPr>
              <w:lastRenderedPageBreak/>
              <w:t>Получаются в рамках межведомственного взаимодействия:</w:t>
            </w:r>
          </w:p>
          <w:p w:rsidR="00695967" w:rsidRDefault="00695967" w:rsidP="003117E4">
            <w:pPr>
              <w:ind w:firstLine="283"/>
              <w:jc w:val="both"/>
              <w:rPr>
                <w:sz w:val="28"/>
                <w:szCs w:val="28"/>
              </w:rPr>
            </w:pPr>
            <w:r w:rsidRPr="00337E44">
              <w:rPr>
                <w:sz w:val="28"/>
                <w:szCs w:val="28"/>
              </w:rPr>
              <w:t>1)</w:t>
            </w:r>
            <w:r>
              <w:rPr>
                <w:sz w:val="28"/>
                <w:szCs w:val="28"/>
              </w:rPr>
              <w:t> </w:t>
            </w:r>
            <w:r w:rsidRPr="00337E44">
              <w:rPr>
                <w:sz w:val="28"/>
                <w:szCs w:val="28"/>
              </w:rPr>
              <w:t>Выписка из домовой книги (в случае, если документ выдается органами местного самоуправления)</w:t>
            </w:r>
            <w:r>
              <w:rPr>
                <w:sz w:val="28"/>
                <w:szCs w:val="28"/>
              </w:rPr>
              <w:t>;</w:t>
            </w:r>
          </w:p>
          <w:p w:rsidR="00695967" w:rsidRDefault="00695967" w:rsidP="003117E4">
            <w:pPr>
              <w:ind w:firstLine="283"/>
              <w:jc w:val="both"/>
              <w:rPr>
                <w:sz w:val="28"/>
                <w:szCs w:val="28"/>
              </w:rPr>
            </w:pPr>
            <w:r w:rsidRPr="00F27918">
              <w:rPr>
                <w:sz w:val="28"/>
                <w:szCs w:val="28"/>
              </w:rPr>
              <w:t>2</w:t>
            </w:r>
            <w:r w:rsidRPr="001E2B6B">
              <w:rPr>
                <w:sz w:val="28"/>
                <w:szCs w:val="28"/>
              </w:rPr>
              <w:t xml:space="preserve">) Выписка из Единого государственного реестра прав на недвижимое имущество и сделок с ним о правах отдельного лица на имеющиеся (имевшиеся) </w:t>
            </w:r>
            <w:r w:rsidRPr="001E2B6B">
              <w:rPr>
                <w:sz w:val="28"/>
                <w:szCs w:val="28"/>
              </w:rPr>
              <w:lastRenderedPageBreak/>
              <w:t>у него объекты недвижимого имущества;</w:t>
            </w:r>
          </w:p>
          <w:p w:rsidR="00695967" w:rsidRPr="00455DF7" w:rsidRDefault="00695967" w:rsidP="003117E4">
            <w:pPr>
              <w:ind w:firstLine="288"/>
              <w:jc w:val="both"/>
              <w:rPr>
                <w:color w:val="000000"/>
                <w:sz w:val="28"/>
                <w:szCs w:val="28"/>
              </w:rPr>
            </w:pPr>
            <w:r w:rsidRPr="00493A7E">
              <w:rPr>
                <w:sz w:val="28"/>
                <w:szCs w:val="28"/>
              </w:rPr>
              <w:t>3) Кадастровый паспорт здания, строения, сооружения</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autoSpaceDE w:val="0"/>
              <w:autoSpaceDN w:val="0"/>
              <w:adjustRightInd w:val="0"/>
              <w:jc w:val="both"/>
              <w:rPr>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493A7E">
              <w:rPr>
                <w:sz w:val="28"/>
                <w:szCs w:val="28"/>
                <w:lang w:val="tt-RU"/>
              </w:rPr>
              <w:lastRenderedPageBreak/>
              <w:t>2.7. </w:t>
            </w:r>
            <w:r w:rsidRPr="00A07815">
              <w:rPr>
                <w:color w:val="000000"/>
                <w:sz w:val="28"/>
                <w:szCs w:val="28"/>
              </w:rPr>
              <w:t>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6410" w:type="dxa"/>
            <w:tcBorders>
              <w:top w:val="single" w:sz="6" w:space="0" w:color="auto"/>
              <w:left w:val="single" w:sz="6" w:space="0" w:color="auto"/>
              <w:bottom w:val="single" w:sz="6" w:space="0" w:color="auto"/>
              <w:right w:val="single" w:sz="6" w:space="0" w:color="auto"/>
            </w:tcBorders>
          </w:tcPr>
          <w:p w:rsidR="00695967" w:rsidRPr="00F27115" w:rsidRDefault="00695967" w:rsidP="003117E4">
            <w:pPr>
              <w:ind w:firstLine="288"/>
              <w:jc w:val="both"/>
              <w:rPr>
                <w:sz w:val="28"/>
                <w:szCs w:val="28"/>
                <w:highlight w:val="yellow"/>
              </w:rPr>
            </w:pPr>
            <w:r w:rsidRPr="00F02945">
              <w:rPr>
                <w:sz w:val="28"/>
                <w:szCs w:val="28"/>
              </w:rPr>
              <w:t>Согласование не требуется</w:t>
            </w:r>
          </w:p>
          <w:p w:rsidR="00695967" w:rsidRPr="0016756E" w:rsidRDefault="00695967" w:rsidP="003117E4">
            <w:pPr>
              <w:ind w:firstLine="288"/>
              <w:jc w:val="both"/>
              <w:rPr>
                <w:color w:val="000000"/>
                <w:sz w:val="28"/>
                <w:szCs w:val="28"/>
              </w:rPr>
            </w:pP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autoSpaceDE w:val="0"/>
              <w:autoSpaceDN w:val="0"/>
              <w:adjustRightInd w:val="0"/>
              <w:jc w:val="both"/>
              <w:rPr>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t xml:space="preserve">2.8. Исчерпывающий перечень оснований для отказа в приеме документов, необходимых для предоставления </w:t>
            </w:r>
            <w:r>
              <w:rPr>
                <w:sz w:val="28"/>
                <w:szCs w:val="28"/>
              </w:rPr>
              <w:t xml:space="preserve">муниципальной </w:t>
            </w:r>
            <w:r w:rsidRPr="00512C58">
              <w:rPr>
                <w:sz w:val="28"/>
                <w:szCs w:val="28"/>
              </w:rPr>
              <w:t>услуги</w:t>
            </w:r>
          </w:p>
        </w:tc>
        <w:tc>
          <w:tcPr>
            <w:tcW w:w="6410" w:type="dxa"/>
            <w:tcBorders>
              <w:top w:val="single" w:sz="6" w:space="0" w:color="auto"/>
              <w:left w:val="single" w:sz="6" w:space="0" w:color="auto"/>
              <w:bottom w:val="single" w:sz="6" w:space="0" w:color="auto"/>
              <w:right w:val="single" w:sz="6" w:space="0" w:color="auto"/>
            </w:tcBorders>
          </w:tcPr>
          <w:p w:rsidR="00695967" w:rsidRPr="00493A7E" w:rsidRDefault="00695967" w:rsidP="003117E4">
            <w:pPr>
              <w:ind w:firstLine="427"/>
              <w:jc w:val="both"/>
              <w:rPr>
                <w:sz w:val="28"/>
                <w:szCs w:val="28"/>
              </w:rPr>
            </w:pPr>
            <w:r w:rsidRPr="00493A7E">
              <w:rPr>
                <w:sz w:val="28"/>
                <w:szCs w:val="28"/>
              </w:rPr>
              <w:t>1) Подача документов ненадлежащим лицом;</w:t>
            </w:r>
          </w:p>
          <w:p w:rsidR="00695967" w:rsidRPr="00493A7E" w:rsidRDefault="00695967" w:rsidP="003117E4">
            <w:pPr>
              <w:ind w:firstLine="427"/>
              <w:jc w:val="both"/>
              <w:rPr>
                <w:sz w:val="28"/>
                <w:szCs w:val="28"/>
              </w:rPr>
            </w:pPr>
            <w:r w:rsidRPr="00493A7E">
              <w:rPr>
                <w:sz w:val="28"/>
                <w:szCs w:val="28"/>
              </w:rPr>
              <w:t>2) Несоответствие представленных документов перечню документов, указанных в пункте 2.5 настоящего Регламента;</w:t>
            </w:r>
          </w:p>
          <w:p w:rsidR="00695967" w:rsidRPr="00493A7E" w:rsidRDefault="00695967" w:rsidP="003117E4">
            <w:pPr>
              <w:ind w:firstLine="425"/>
              <w:jc w:val="both"/>
              <w:rPr>
                <w:sz w:val="28"/>
                <w:szCs w:val="28"/>
              </w:rPr>
            </w:pPr>
            <w:r w:rsidRPr="00493A7E">
              <w:rPr>
                <w:sz w:val="28"/>
                <w:szCs w:val="28"/>
              </w:rPr>
              <w:t>3)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695967" w:rsidRPr="00493A7E" w:rsidRDefault="00695967" w:rsidP="003117E4">
            <w:pPr>
              <w:ind w:firstLine="425"/>
              <w:jc w:val="both"/>
              <w:rPr>
                <w:sz w:val="28"/>
                <w:szCs w:val="28"/>
              </w:rPr>
            </w:pPr>
            <w:r w:rsidRPr="00493A7E">
              <w:rPr>
                <w:sz w:val="28"/>
                <w:szCs w:val="28"/>
                <w:lang w:eastAsia="en-US"/>
              </w:rPr>
              <w:t xml:space="preserve">4) Представление документов в ненадлежащий </w:t>
            </w:r>
            <w:r w:rsidRPr="00493A7E">
              <w:rPr>
                <w:sz w:val="28"/>
                <w:szCs w:val="28"/>
                <w:lang w:eastAsia="en-US"/>
              </w:rPr>
              <w:lastRenderedPageBreak/>
              <w:t>орган</w:t>
            </w:r>
          </w:p>
        </w:tc>
        <w:tc>
          <w:tcPr>
            <w:tcW w:w="4012" w:type="dxa"/>
            <w:tcBorders>
              <w:top w:val="single" w:sz="6" w:space="0" w:color="auto"/>
              <w:left w:val="single" w:sz="6" w:space="0" w:color="auto"/>
              <w:bottom w:val="single" w:sz="6" w:space="0" w:color="auto"/>
              <w:right w:val="single" w:sz="6" w:space="0" w:color="auto"/>
            </w:tcBorders>
          </w:tcPr>
          <w:p w:rsidR="00695967" w:rsidRDefault="00695967" w:rsidP="003117E4">
            <w:pPr>
              <w:autoSpaceDE w:val="0"/>
              <w:autoSpaceDN w:val="0"/>
              <w:adjustRightInd w:val="0"/>
              <w:jc w:val="both"/>
              <w:rPr>
                <w:color w:val="000000"/>
                <w:sz w:val="28"/>
                <w:szCs w:val="28"/>
              </w:rPr>
            </w:pPr>
          </w:p>
          <w:p w:rsidR="00695967" w:rsidRPr="0016756E" w:rsidRDefault="00695967" w:rsidP="003117E4">
            <w:pPr>
              <w:autoSpaceDE w:val="0"/>
              <w:autoSpaceDN w:val="0"/>
              <w:adjustRightInd w:val="0"/>
              <w:jc w:val="both"/>
              <w:rPr>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lastRenderedPageBreak/>
              <w:t>2.9.</w:t>
            </w:r>
            <w:r w:rsidRPr="00512C58">
              <w:rPr>
                <w:sz w:val="28"/>
                <w:szCs w:val="28"/>
                <w:lang w:val="en-US"/>
              </w:rPr>
              <w:t> </w:t>
            </w:r>
            <w:r w:rsidRPr="00512C58">
              <w:rPr>
                <w:sz w:val="28"/>
                <w:szCs w:val="28"/>
              </w:rPr>
              <w:t>Исчерпывающий перечень оснований для</w:t>
            </w:r>
            <w:r>
              <w:rPr>
                <w:sz w:val="28"/>
                <w:szCs w:val="28"/>
              </w:rPr>
              <w:t xml:space="preserve"> приостановления или</w:t>
            </w:r>
            <w:r w:rsidRPr="00512C58">
              <w:rPr>
                <w:sz w:val="28"/>
                <w:szCs w:val="28"/>
              </w:rPr>
              <w:t xml:space="preserve"> отказа в предоставлении </w:t>
            </w:r>
            <w:r>
              <w:rPr>
                <w:sz w:val="28"/>
                <w:szCs w:val="28"/>
              </w:rPr>
              <w:t xml:space="preserve">муниципальной </w:t>
            </w:r>
            <w:r w:rsidRPr="00512C58">
              <w:rPr>
                <w:sz w:val="28"/>
                <w:szCs w:val="28"/>
              </w:rPr>
              <w:t>услуги</w:t>
            </w:r>
          </w:p>
        </w:tc>
        <w:tc>
          <w:tcPr>
            <w:tcW w:w="6410" w:type="dxa"/>
            <w:tcBorders>
              <w:top w:val="single" w:sz="6" w:space="0" w:color="auto"/>
              <w:left w:val="single" w:sz="6" w:space="0" w:color="auto"/>
              <w:bottom w:val="single" w:sz="6" w:space="0" w:color="auto"/>
              <w:right w:val="single" w:sz="6" w:space="0" w:color="auto"/>
            </w:tcBorders>
          </w:tcPr>
          <w:p w:rsidR="00695967" w:rsidRPr="00493A7E" w:rsidRDefault="00695967" w:rsidP="003117E4">
            <w:pPr>
              <w:autoSpaceDE w:val="0"/>
              <w:autoSpaceDN w:val="0"/>
              <w:adjustRightInd w:val="0"/>
              <w:ind w:firstLine="427"/>
              <w:jc w:val="both"/>
              <w:rPr>
                <w:sz w:val="28"/>
                <w:szCs w:val="28"/>
              </w:rPr>
            </w:pPr>
            <w:r w:rsidRPr="00493A7E">
              <w:rPr>
                <w:sz w:val="28"/>
                <w:szCs w:val="28"/>
              </w:rPr>
              <w:t>Основания для приостановления предоставления услуги не предусмотрены.</w:t>
            </w:r>
          </w:p>
          <w:p w:rsidR="00695967" w:rsidRPr="00493A7E" w:rsidRDefault="00695967" w:rsidP="003117E4">
            <w:pPr>
              <w:autoSpaceDE w:val="0"/>
              <w:autoSpaceDN w:val="0"/>
              <w:adjustRightInd w:val="0"/>
              <w:ind w:firstLine="427"/>
              <w:jc w:val="both"/>
              <w:rPr>
                <w:sz w:val="28"/>
                <w:szCs w:val="28"/>
              </w:rPr>
            </w:pPr>
            <w:r w:rsidRPr="00493A7E">
              <w:rPr>
                <w:sz w:val="28"/>
                <w:szCs w:val="28"/>
              </w:rPr>
              <w:t>Основания для отказа:</w:t>
            </w:r>
          </w:p>
          <w:p w:rsidR="00695967" w:rsidRPr="00493A7E" w:rsidRDefault="00695967" w:rsidP="003117E4">
            <w:pPr>
              <w:autoSpaceDE w:val="0"/>
              <w:autoSpaceDN w:val="0"/>
              <w:adjustRightInd w:val="0"/>
              <w:ind w:firstLine="427"/>
              <w:jc w:val="both"/>
              <w:rPr>
                <w:sz w:val="28"/>
                <w:szCs w:val="28"/>
              </w:rPr>
            </w:pPr>
            <w:r w:rsidRPr="00493A7E">
              <w:rPr>
                <w:sz w:val="28"/>
                <w:szCs w:val="28"/>
              </w:rPr>
              <w:t>1) Заявителем представлены документы не в полном объеме, либо в представленных заявлении и (или) документах содержится неполная и (или) недостоверная информация;</w:t>
            </w:r>
          </w:p>
          <w:p w:rsidR="00695967" w:rsidRPr="00493A7E" w:rsidRDefault="00695967" w:rsidP="003117E4">
            <w:pPr>
              <w:autoSpaceDE w:val="0"/>
              <w:autoSpaceDN w:val="0"/>
              <w:adjustRightInd w:val="0"/>
              <w:ind w:firstLine="427"/>
              <w:jc w:val="both"/>
              <w:outlineLvl w:val="2"/>
              <w:rPr>
                <w:sz w:val="28"/>
                <w:szCs w:val="28"/>
              </w:rPr>
            </w:pPr>
            <w:r w:rsidRPr="00493A7E">
              <w:rPr>
                <w:sz w:val="28"/>
                <w:szCs w:val="28"/>
              </w:rPr>
              <w:t>2) Поступление ответа органа государственной власти, органа местного самоуправления либо подведомственной органу государственной власти или органу местного самоуправления организации на межведомственный запрос, свидетельствующего об отсутствии документа и (или) информации, необходимых для предоставления муниципальной услуги, если соответствующий документ не был представлен заявителем по собственной инициативе</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pStyle w:val="ConsPlusCell"/>
              <w:widowControl/>
              <w:ind w:firstLine="45"/>
              <w:rPr>
                <w:rFonts w:ascii="Times New Roman" w:hAnsi="Times New Roman" w:cs="Times New Roman"/>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t>2.10. </w:t>
            </w:r>
            <w:r>
              <w:rPr>
                <w:sz w:val="28"/>
                <w:szCs w:val="28"/>
              </w:rPr>
              <w:t>Порядок, размер и основания взимания государственной пошлины или иной платы, взимаемой за предоставление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695967" w:rsidRPr="00AB4D5F" w:rsidRDefault="00695967" w:rsidP="003117E4">
            <w:pPr>
              <w:ind w:firstLine="288"/>
              <w:jc w:val="both"/>
              <w:rPr>
                <w:color w:val="000000"/>
                <w:sz w:val="28"/>
                <w:szCs w:val="28"/>
              </w:rPr>
            </w:pPr>
            <w:r>
              <w:rPr>
                <w:rFonts w:ascii="Times New Roman CYR" w:hAnsi="Times New Roman CYR" w:cs="Times New Roman CYR"/>
                <w:sz w:val="28"/>
                <w:szCs w:val="28"/>
              </w:rPr>
              <w:t>Муниципальная</w:t>
            </w:r>
            <w:r w:rsidRPr="00CA0085">
              <w:rPr>
                <w:rFonts w:ascii="Times New Roman CYR" w:hAnsi="Times New Roman CYR" w:cs="Times New Roman CYR"/>
                <w:sz w:val="28"/>
                <w:szCs w:val="28"/>
              </w:rPr>
              <w:t xml:space="preserve"> услуга предоставляется на безвозмездной основе</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pStyle w:val="ConsPlusCell"/>
              <w:widowControl/>
              <w:ind w:firstLine="45"/>
              <w:rPr>
                <w:rFonts w:ascii="Times New Roman" w:hAnsi="Times New Roman" w:cs="Times New Roman"/>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t>2.11. </w:t>
            </w:r>
            <w:r>
              <w:rPr>
                <w:sz w:val="28"/>
                <w:szCs w:val="28"/>
              </w:rPr>
              <w:t>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6410" w:type="dxa"/>
            <w:tcBorders>
              <w:top w:val="single" w:sz="6" w:space="0" w:color="auto"/>
              <w:left w:val="single" w:sz="6" w:space="0" w:color="auto"/>
              <w:bottom w:val="single" w:sz="6" w:space="0" w:color="auto"/>
              <w:right w:val="single" w:sz="6" w:space="0" w:color="auto"/>
            </w:tcBorders>
          </w:tcPr>
          <w:p w:rsidR="00695967" w:rsidRPr="00AB4D5F" w:rsidRDefault="00695967" w:rsidP="003117E4">
            <w:pPr>
              <w:ind w:firstLine="288"/>
              <w:jc w:val="both"/>
              <w:rPr>
                <w:color w:val="000000"/>
                <w:sz w:val="28"/>
                <w:szCs w:val="28"/>
              </w:rPr>
            </w:pPr>
            <w:r>
              <w:rPr>
                <w:sz w:val="28"/>
                <w:szCs w:val="28"/>
              </w:rPr>
              <w:t>Предоставление необходимых и обязательных услуг не требуется</w:t>
            </w:r>
          </w:p>
        </w:tc>
        <w:tc>
          <w:tcPr>
            <w:tcW w:w="4012" w:type="dxa"/>
            <w:tcBorders>
              <w:top w:val="single" w:sz="6" w:space="0" w:color="auto"/>
              <w:left w:val="single" w:sz="6" w:space="0" w:color="auto"/>
              <w:bottom w:val="single" w:sz="6" w:space="0" w:color="auto"/>
              <w:right w:val="single" w:sz="6" w:space="0" w:color="auto"/>
            </w:tcBorders>
          </w:tcPr>
          <w:p w:rsidR="00695967" w:rsidRPr="00AB4D5F" w:rsidRDefault="00695967" w:rsidP="003117E4">
            <w:pPr>
              <w:suppressAutoHyphens/>
              <w:jc w:val="both"/>
              <w:rPr>
                <w:color w:val="000000"/>
                <w:sz w:val="28"/>
                <w:szCs w:val="28"/>
              </w:rPr>
            </w:pPr>
          </w:p>
          <w:p w:rsidR="00695967" w:rsidRPr="00AB4D5F" w:rsidRDefault="00695967" w:rsidP="003117E4">
            <w:pPr>
              <w:suppressAutoHyphens/>
              <w:jc w:val="both"/>
              <w:rPr>
                <w:color w:val="000000"/>
                <w:sz w:val="28"/>
                <w:szCs w:val="28"/>
              </w:rPr>
            </w:pPr>
          </w:p>
          <w:p w:rsidR="00695967" w:rsidRPr="00AB4D5F" w:rsidRDefault="00695967" w:rsidP="003117E4">
            <w:pPr>
              <w:suppressAutoHyphens/>
              <w:jc w:val="both"/>
              <w:rPr>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lastRenderedPageBreak/>
              <w:t xml:space="preserve">2.12. </w:t>
            </w:r>
            <w:r>
              <w:rPr>
                <w:sz w:val="28"/>
                <w:szCs w:val="28"/>
              </w:rPr>
              <w:t>Максимальный срок ожидания в очереди при подаче запроса о предоставлении муниципальной услуги и при получении результата предоставления таких услуг</w:t>
            </w:r>
          </w:p>
        </w:tc>
        <w:tc>
          <w:tcPr>
            <w:tcW w:w="6410" w:type="dxa"/>
            <w:tcBorders>
              <w:top w:val="single" w:sz="6" w:space="0" w:color="auto"/>
              <w:left w:val="single" w:sz="6" w:space="0" w:color="auto"/>
              <w:bottom w:val="single" w:sz="6" w:space="0" w:color="auto"/>
              <w:right w:val="single" w:sz="6" w:space="0" w:color="auto"/>
            </w:tcBorders>
          </w:tcPr>
          <w:p w:rsidR="00695967" w:rsidRPr="00493A7E" w:rsidRDefault="00695967" w:rsidP="003117E4">
            <w:pPr>
              <w:tabs>
                <w:tab w:val="left" w:pos="0"/>
              </w:tabs>
              <w:autoSpaceDE w:val="0"/>
              <w:autoSpaceDN w:val="0"/>
              <w:adjustRightInd w:val="0"/>
              <w:ind w:firstLine="459"/>
              <w:jc w:val="both"/>
              <w:rPr>
                <w:rFonts w:ascii="Times New Roman CYR" w:hAnsi="Times New Roman CYR" w:cs="Times New Roman CYR"/>
                <w:sz w:val="28"/>
                <w:szCs w:val="28"/>
              </w:rPr>
            </w:pPr>
            <w:r w:rsidRPr="00493A7E">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695967" w:rsidRPr="003D3F09" w:rsidRDefault="00695967" w:rsidP="003117E4">
            <w:pPr>
              <w:tabs>
                <w:tab w:val="left" w:pos="0"/>
              </w:tabs>
              <w:autoSpaceDE w:val="0"/>
              <w:autoSpaceDN w:val="0"/>
              <w:adjustRightInd w:val="0"/>
              <w:ind w:firstLine="459"/>
              <w:jc w:val="both"/>
              <w:rPr>
                <w:sz w:val="28"/>
                <w:szCs w:val="28"/>
              </w:rPr>
            </w:pPr>
            <w:r w:rsidRPr="00493A7E">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pStyle w:val="ConsPlusCell"/>
              <w:widowControl/>
              <w:ind w:firstLine="45"/>
              <w:rPr>
                <w:rFonts w:ascii="Times New Roman" w:hAnsi="Times New Roman" w:cs="Times New Roman"/>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t>2.13</w:t>
            </w:r>
            <w:r w:rsidRPr="00C133A1">
              <w:rPr>
                <w:sz w:val="28"/>
                <w:szCs w:val="28"/>
              </w:rPr>
              <w:t xml:space="preserve">. Срок регистрации запроса заявителя о предоставлении </w:t>
            </w:r>
            <w:r w:rsidRPr="00950F3E">
              <w:rPr>
                <w:sz w:val="28"/>
                <w:szCs w:val="28"/>
              </w:rPr>
              <w:t>муниципальной услуги</w:t>
            </w:r>
            <w:r w:rsidRPr="00A07815">
              <w:rPr>
                <w:color w:val="000000"/>
                <w:sz w:val="28"/>
                <w:szCs w:val="28"/>
              </w:rPr>
              <w:t>, в том числе в электронной форме</w:t>
            </w:r>
          </w:p>
        </w:tc>
        <w:tc>
          <w:tcPr>
            <w:tcW w:w="6410" w:type="dxa"/>
            <w:tcBorders>
              <w:top w:val="single" w:sz="6" w:space="0" w:color="auto"/>
              <w:left w:val="single" w:sz="6" w:space="0" w:color="auto"/>
              <w:bottom w:val="single" w:sz="6" w:space="0" w:color="auto"/>
              <w:right w:val="single" w:sz="6" w:space="0" w:color="auto"/>
            </w:tcBorders>
          </w:tcPr>
          <w:p w:rsidR="00695967" w:rsidRPr="003D3F09" w:rsidRDefault="00695967" w:rsidP="003117E4">
            <w:pPr>
              <w:tabs>
                <w:tab w:val="num" w:pos="0"/>
              </w:tabs>
              <w:ind w:firstLine="427"/>
              <w:jc w:val="both"/>
              <w:rPr>
                <w:sz w:val="28"/>
                <w:szCs w:val="28"/>
              </w:rPr>
            </w:pPr>
            <w:r w:rsidRPr="00CA0085">
              <w:rPr>
                <w:rFonts w:ascii="Times New Roman CYR" w:hAnsi="Times New Roman CYR" w:cs="Times New Roman CYR"/>
                <w:sz w:val="28"/>
                <w:szCs w:val="28"/>
              </w:rPr>
              <w:t>В течение одного дня с момента поступления заявления</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pStyle w:val="ConsPlusTitle"/>
              <w:ind w:firstLine="45"/>
              <w:rPr>
                <w:rFonts w:ascii="Times New Roman" w:eastAsia="Times New Roman" w:hAnsi="Times New Roman" w:cs="Times New Roman"/>
                <w:b w:val="0"/>
                <w:bCs w:val="0"/>
                <w:color w:val="000000"/>
                <w:sz w:val="28"/>
                <w:szCs w:val="28"/>
                <w:lang w:eastAsia="ru-RU"/>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512C58">
              <w:rPr>
                <w:sz w:val="28"/>
                <w:szCs w:val="28"/>
              </w:rPr>
              <w:t>2.14. </w:t>
            </w:r>
            <w:r w:rsidRPr="00C133A1">
              <w:rPr>
                <w:sz w:val="28"/>
                <w:szCs w:val="28"/>
              </w:rPr>
              <w:t xml:space="preserve">Требования к помещениям, в которых предоставляется </w:t>
            </w:r>
            <w:r>
              <w:rPr>
                <w:sz w:val="28"/>
                <w:szCs w:val="28"/>
              </w:rPr>
              <w:t>муниципальная</w:t>
            </w:r>
            <w:r w:rsidRPr="00C133A1">
              <w:rPr>
                <w:sz w:val="28"/>
                <w:szCs w:val="28"/>
              </w:rPr>
              <w:t xml:space="preserve"> услуга</w:t>
            </w:r>
            <w:r>
              <w:rPr>
                <w:sz w:val="28"/>
                <w:szCs w:val="28"/>
              </w:rPr>
              <w:t xml:space="preserve">, </w:t>
            </w:r>
            <w:r w:rsidRPr="00A07815">
              <w:rPr>
                <w:color w:val="000000"/>
                <w:sz w:val="28"/>
                <w:szCs w:val="28"/>
              </w:rPr>
              <w:t>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6410" w:type="dxa"/>
            <w:tcBorders>
              <w:top w:val="single" w:sz="6" w:space="0" w:color="auto"/>
              <w:left w:val="single" w:sz="6" w:space="0" w:color="auto"/>
              <w:bottom w:val="single" w:sz="6" w:space="0" w:color="auto"/>
              <w:right w:val="single" w:sz="6" w:space="0" w:color="auto"/>
            </w:tcBorders>
          </w:tcPr>
          <w:p w:rsidR="00695967" w:rsidRPr="00A07815" w:rsidRDefault="00695967" w:rsidP="003117E4">
            <w:pPr>
              <w:pStyle w:val="ConsPlusNormal"/>
              <w:ind w:firstLine="435"/>
              <w:jc w:val="both"/>
              <w:rPr>
                <w:rFonts w:ascii="Times New Roman" w:hAnsi="Times New Roman" w:cs="Times New Roman"/>
                <w:color w:val="000000"/>
                <w:sz w:val="28"/>
                <w:szCs w:val="28"/>
              </w:rPr>
            </w:pPr>
            <w:r w:rsidRPr="00A07815">
              <w:rPr>
                <w:rFonts w:ascii="Times New Roman" w:hAnsi="Times New Roman" w:cs="Times New Roman"/>
                <w:color w:val="000000"/>
                <w:sz w:val="28"/>
                <w:szCs w:val="28"/>
              </w:rPr>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695967" w:rsidRPr="00A07815" w:rsidRDefault="00695967" w:rsidP="003117E4">
            <w:pPr>
              <w:pStyle w:val="ConsPlusNormal"/>
              <w:ind w:firstLine="435"/>
              <w:jc w:val="both"/>
              <w:rPr>
                <w:rFonts w:ascii="Times New Roman" w:hAnsi="Times New Roman" w:cs="Times New Roman"/>
                <w:color w:val="000000"/>
                <w:sz w:val="28"/>
                <w:szCs w:val="28"/>
              </w:rPr>
            </w:pPr>
            <w:r w:rsidRPr="00A07815">
              <w:rPr>
                <w:rFonts w:ascii="Times New Roman" w:hAnsi="Times New Roman" w:cs="Times New Roman"/>
                <w:color w:val="000000"/>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695967" w:rsidRPr="003D3F09" w:rsidRDefault="00695967" w:rsidP="003117E4">
            <w:pPr>
              <w:tabs>
                <w:tab w:val="num" w:pos="370"/>
              </w:tabs>
              <w:ind w:firstLine="427"/>
              <w:jc w:val="both"/>
              <w:rPr>
                <w:sz w:val="28"/>
              </w:rPr>
            </w:pPr>
            <w:r w:rsidRPr="00A07815">
              <w:rPr>
                <w:color w:val="000000"/>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pStyle w:val="ConsPlusCell"/>
              <w:widowControl/>
              <w:ind w:firstLine="45"/>
              <w:rPr>
                <w:rFonts w:ascii="Times New Roman" w:hAnsi="Times New Roman" w:cs="Times New Roman"/>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Default="00695967" w:rsidP="003117E4">
            <w:pPr>
              <w:jc w:val="both"/>
              <w:rPr>
                <w:sz w:val="28"/>
                <w:szCs w:val="28"/>
              </w:rPr>
            </w:pPr>
            <w:r>
              <w:rPr>
                <w:sz w:val="28"/>
                <w:szCs w:val="28"/>
              </w:rPr>
              <w:t>2.15. Показатели доступности и качества муниципальной услуги,</w:t>
            </w:r>
            <w:r>
              <w:t xml:space="preserve"> </w:t>
            </w:r>
            <w:r w:rsidRPr="00493A7E">
              <w:rPr>
                <w:sz w:val="28"/>
                <w:szCs w:val="28"/>
              </w:rPr>
              <w:t xml:space="preserve">в том числе количество взаимодействий заявителя с должностными лицами при предоставлении муниципальной </w:t>
            </w:r>
            <w:r w:rsidRPr="00493A7E">
              <w:rPr>
                <w:sz w:val="28"/>
                <w:szCs w:val="28"/>
              </w:rPr>
              <w:lastRenderedPageBreak/>
              <w:t>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6410" w:type="dxa"/>
            <w:tcBorders>
              <w:top w:val="single" w:sz="6" w:space="0" w:color="auto"/>
              <w:left w:val="single" w:sz="6" w:space="0" w:color="auto"/>
              <w:bottom w:val="single" w:sz="6" w:space="0" w:color="auto"/>
              <w:right w:val="single" w:sz="6" w:space="0" w:color="auto"/>
            </w:tcBorders>
          </w:tcPr>
          <w:p w:rsidR="00695967" w:rsidRDefault="00695967" w:rsidP="003117E4">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695967" w:rsidRDefault="00695967" w:rsidP="003117E4">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695967" w:rsidRDefault="00695967" w:rsidP="003117E4">
            <w:pPr>
              <w:autoSpaceDE w:val="0"/>
              <w:autoSpaceDN w:val="0"/>
              <w:adjustRightInd w:val="0"/>
              <w:ind w:firstLine="427"/>
              <w:jc w:val="both"/>
              <w:rPr>
                <w:sz w:val="28"/>
                <w:szCs w:val="28"/>
              </w:rPr>
            </w:pPr>
            <w:r>
              <w:rPr>
                <w:sz w:val="28"/>
                <w:szCs w:val="28"/>
              </w:rPr>
              <w:t xml:space="preserve">наличие необходимого количества специалистов, а также помещений, в которых </w:t>
            </w:r>
            <w:r>
              <w:rPr>
                <w:sz w:val="28"/>
                <w:szCs w:val="28"/>
              </w:rPr>
              <w:lastRenderedPageBreak/>
              <w:t>осуществляется прием документов от заявителей;</w:t>
            </w:r>
          </w:p>
          <w:p w:rsidR="00695967" w:rsidRDefault="00695967" w:rsidP="003117E4">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695967" w:rsidRDefault="00695967" w:rsidP="003117E4">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695967" w:rsidRDefault="00695967" w:rsidP="003117E4">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695967" w:rsidRDefault="00695967" w:rsidP="003117E4">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695967" w:rsidRDefault="00695967" w:rsidP="003117E4">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695967" w:rsidRDefault="00695967" w:rsidP="003117E4">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695967" w:rsidRPr="00493A7E" w:rsidRDefault="00695967" w:rsidP="003117E4">
            <w:pPr>
              <w:autoSpaceDE w:val="0"/>
              <w:autoSpaceDN w:val="0"/>
              <w:adjustRightInd w:val="0"/>
              <w:ind w:firstLine="427"/>
              <w:jc w:val="both"/>
              <w:rPr>
                <w:rFonts w:ascii="Times New Roman CYR" w:hAnsi="Times New Roman CYR" w:cs="Times New Roman CYR"/>
                <w:sz w:val="28"/>
                <w:szCs w:val="28"/>
              </w:rPr>
            </w:pPr>
            <w:r w:rsidRPr="00493A7E">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695967" w:rsidRPr="00493A7E" w:rsidRDefault="00695967" w:rsidP="003117E4">
            <w:pPr>
              <w:autoSpaceDE w:val="0"/>
              <w:autoSpaceDN w:val="0"/>
              <w:adjustRightInd w:val="0"/>
              <w:ind w:firstLine="427"/>
              <w:jc w:val="both"/>
              <w:rPr>
                <w:rFonts w:ascii="Times New Roman CYR" w:hAnsi="Times New Roman CYR" w:cs="Times New Roman CYR"/>
                <w:sz w:val="28"/>
                <w:szCs w:val="28"/>
              </w:rPr>
            </w:pPr>
            <w:r w:rsidRPr="00493A7E">
              <w:rPr>
                <w:rFonts w:ascii="Times New Roman CYR" w:hAnsi="Times New Roman CYR" w:cs="Times New Roman CYR"/>
                <w:sz w:val="28"/>
                <w:szCs w:val="28"/>
              </w:rPr>
              <w:t xml:space="preserve">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w:t>
            </w:r>
            <w:r w:rsidRPr="00493A7E">
              <w:rPr>
                <w:rFonts w:ascii="Times New Roman CYR" w:hAnsi="Times New Roman CYR" w:cs="Times New Roman CYR"/>
                <w:sz w:val="28"/>
                <w:szCs w:val="28"/>
              </w:rPr>
              <w:lastRenderedPageBreak/>
              <w:t>осуществляет специалист МФЦ.</w:t>
            </w:r>
          </w:p>
          <w:p w:rsidR="00695967" w:rsidRDefault="00695967" w:rsidP="003117E4">
            <w:pPr>
              <w:autoSpaceDE w:val="0"/>
              <w:autoSpaceDN w:val="0"/>
              <w:adjustRightInd w:val="0"/>
              <w:ind w:firstLine="427"/>
              <w:jc w:val="both"/>
              <w:rPr>
                <w:sz w:val="28"/>
                <w:szCs w:val="28"/>
              </w:rPr>
            </w:pPr>
            <w:r w:rsidRPr="00493A7E">
              <w:rPr>
                <w:sz w:val="28"/>
                <w:szCs w:val="28"/>
              </w:rPr>
              <w:t xml:space="preserve">Информация о ходе предоставления муниципальной услуги может быть получена заявителем на сайте  </w:t>
            </w:r>
            <w:r w:rsidRPr="00552046">
              <w:rPr>
                <w:sz w:val="28"/>
                <w:szCs w:val="28"/>
              </w:rPr>
              <w:t>(</w:t>
            </w:r>
            <w:r w:rsidRPr="00552046">
              <w:rPr>
                <w:sz w:val="28"/>
                <w:szCs w:val="28"/>
                <w:lang w:val="en-US"/>
              </w:rPr>
              <w:t>http</w:t>
            </w:r>
            <w:r w:rsidRPr="00552046">
              <w:rPr>
                <w:sz w:val="28"/>
                <w:szCs w:val="28"/>
              </w:rPr>
              <w:t xml:space="preserve">:// </w:t>
            </w:r>
            <w:hyperlink r:id="rId644"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r w:rsidRPr="00493A7E">
              <w:rPr>
                <w:sz w:val="28"/>
                <w:szCs w:val="28"/>
              </w:rPr>
              <w:t xml:space="preserve"> на Едином портале государственных и муниципальных услуг, в МФЦ</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pStyle w:val="ConsPlusCell"/>
              <w:widowControl/>
              <w:ind w:firstLine="45"/>
              <w:rPr>
                <w:rFonts w:ascii="Times New Roman" w:hAnsi="Times New Roman" w:cs="Times New Roman"/>
                <w:color w:val="000000"/>
                <w:sz w:val="28"/>
                <w:szCs w:val="28"/>
              </w:rPr>
            </w:pPr>
          </w:p>
        </w:tc>
      </w:tr>
      <w:tr w:rsidR="00695967" w:rsidRPr="0016756E" w:rsidTr="003117E4">
        <w:tblPrEx>
          <w:tblCellMar>
            <w:top w:w="0" w:type="dxa"/>
            <w:bottom w:w="0" w:type="dxa"/>
          </w:tblCellMar>
        </w:tblPrEx>
        <w:tc>
          <w:tcPr>
            <w:tcW w:w="4462" w:type="dxa"/>
            <w:tcBorders>
              <w:top w:val="single" w:sz="6" w:space="0" w:color="auto"/>
              <w:left w:val="single" w:sz="6" w:space="0" w:color="auto"/>
              <w:bottom w:val="single" w:sz="6" w:space="0" w:color="auto"/>
              <w:right w:val="single" w:sz="6" w:space="0" w:color="auto"/>
            </w:tcBorders>
          </w:tcPr>
          <w:p w:rsidR="00695967" w:rsidRPr="00512C58" w:rsidRDefault="00695967" w:rsidP="003117E4">
            <w:pPr>
              <w:suppressAutoHyphens/>
              <w:ind w:firstLine="34"/>
              <w:rPr>
                <w:sz w:val="28"/>
                <w:szCs w:val="28"/>
              </w:rPr>
            </w:pPr>
            <w:r w:rsidRPr="00C133A1">
              <w:rPr>
                <w:sz w:val="28"/>
                <w:szCs w:val="28"/>
              </w:rPr>
              <w:lastRenderedPageBreak/>
              <w:t>2.1</w:t>
            </w:r>
            <w:r w:rsidRPr="00512C58">
              <w:rPr>
                <w:sz w:val="28"/>
                <w:szCs w:val="28"/>
              </w:rPr>
              <w:t>6</w:t>
            </w:r>
            <w:r w:rsidRPr="00C133A1">
              <w:rPr>
                <w:sz w:val="28"/>
                <w:szCs w:val="28"/>
              </w:rPr>
              <w:t>.</w:t>
            </w:r>
            <w:r w:rsidRPr="00512C58">
              <w:rPr>
                <w:sz w:val="28"/>
                <w:szCs w:val="28"/>
                <w:lang w:val="en-US"/>
              </w:rPr>
              <w:t> </w:t>
            </w:r>
            <w:r>
              <w:rPr>
                <w:sz w:val="28"/>
                <w:szCs w:val="28"/>
              </w:rPr>
              <w:t>Особенности предоставления муниципальной услуги в электронной форме</w:t>
            </w:r>
          </w:p>
        </w:tc>
        <w:tc>
          <w:tcPr>
            <w:tcW w:w="6410" w:type="dxa"/>
            <w:tcBorders>
              <w:top w:val="single" w:sz="6" w:space="0" w:color="auto"/>
              <w:left w:val="single" w:sz="6" w:space="0" w:color="auto"/>
              <w:bottom w:val="single" w:sz="6" w:space="0" w:color="auto"/>
              <w:right w:val="single" w:sz="6" w:space="0" w:color="auto"/>
            </w:tcBorders>
          </w:tcPr>
          <w:p w:rsidR="00695967" w:rsidRDefault="00695967" w:rsidP="003117E4">
            <w:pPr>
              <w:tabs>
                <w:tab w:val="left" w:pos="709"/>
              </w:tabs>
              <w:ind w:firstLine="427"/>
              <w:jc w:val="both"/>
              <w:rPr>
                <w:rFonts w:ascii="Times New Roman CYR" w:hAnsi="Times New Roman CYR" w:cs="Times New Roman CYR"/>
                <w:sz w:val="28"/>
                <w:szCs w:val="28"/>
              </w:rPr>
            </w:pPr>
            <w:r>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695967" w:rsidRPr="003D3F09" w:rsidRDefault="00695967" w:rsidP="003117E4">
            <w:pPr>
              <w:tabs>
                <w:tab w:val="left" w:pos="709"/>
              </w:tabs>
              <w:ind w:firstLine="427"/>
              <w:jc w:val="both"/>
              <w:rPr>
                <w:sz w:val="28"/>
                <w:szCs w:val="28"/>
              </w:rPr>
            </w:pPr>
            <w:r w:rsidRPr="00CA0085">
              <w:rPr>
                <w:rFonts w:ascii="Times New Roman CYR" w:hAnsi="Times New Roman CYR" w:cs="Times New Roman CYR"/>
                <w:sz w:val="28"/>
                <w:szCs w:val="28"/>
              </w:rPr>
              <w:t>В случае</w:t>
            </w:r>
            <w:r>
              <w:rPr>
                <w:rFonts w:ascii="Times New Roman CYR" w:hAnsi="Times New Roman CYR" w:cs="Times New Roman CYR"/>
                <w:sz w:val="28"/>
                <w:szCs w:val="28"/>
              </w:rPr>
              <w:t>, если законом предусмотрена</w:t>
            </w:r>
            <w:r w:rsidRPr="00CA0085">
              <w:rPr>
                <w:rFonts w:ascii="Times New Roman CYR" w:hAnsi="Times New Roman CYR" w:cs="Times New Roman CYR"/>
                <w:sz w:val="28"/>
                <w:szCs w:val="28"/>
              </w:rPr>
              <w:t xml:space="preserve"> подач</w:t>
            </w:r>
            <w:r>
              <w:rPr>
                <w:rFonts w:ascii="Times New Roman CYR" w:hAnsi="Times New Roman CYR" w:cs="Times New Roman CYR"/>
                <w:sz w:val="28"/>
                <w:szCs w:val="28"/>
              </w:rPr>
              <w:t>а</w:t>
            </w:r>
            <w:r w:rsidRPr="00CA0085">
              <w:rPr>
                <w:rFonts w:ascii="Times New Roman CYR" w:hAnsi="Times New Roman CYR" w:cs="Times New Roman CYR"/>
                <w:sz w:val="28"/>
                <w:szCs w:val="28"/>
              </w:rPr>
              <w:t xml:space="preserve"> заявления</w:t>
            </w:r>
            <w:r>
              <w:rPr>
                <w:rFonts w:ascii="Times New Roman CYR" w:hAnsi="Times New Roman CYR" w:cs="Times New Roman CYR"/>
                <w:sz w:val="28"/>
                <w:szCs w:val="28"/>
              </w:rPr>
              <w:t xml:space="preserve"> о предоставлении муниципальной услуги в электронной форме заявление подается </w:t>
            </w:r>
            <w:r w:rsidRPr="00CA0085">
              <w:rPr>
                <w:rFonts w:ascii="Times New Roman CYR" w:hAnsi="Times New Roman CYR" w:cs="Times New Roman CYR"/>
                <w:sz w:val="28"/>
                <w:szCs w:val="28"/>
              </w:rPr>
              <w:t xml:space="preserve">через </w:t>
            </w:r>
            <w:r w:rsidRPr="00552046">
              <w:rPr>
                <w:sz w:val="28"/>
                <w:szCs w:val="28"/>
              </w:rPr>
              <w:t>Портал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 xml:space="preserve">. </w:t>
            </w:r>
            <w:hyperlink r:id="rId645"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w:t>
            </w:r>
            <w:r>
              <w:rPr>
                <w:sz w:val="28"/>
                <w:szCs w:val="28"/>
              </w:rPr>
              <w:t xml:space="preserve"> или</w:t>
            </w:r>
            <w:r w:rsidRPr="00552046">
              <w:rPr>
                <w:sz w:val="28"/>
                <w:szCs w:val="28"/>
              </w:rPr>
              <w:t xml:space="preserve"> Един</w:t>
            </w:r>
            <w:r>
              <w:rPr>
                <w:sz w:val="28"/>
                <w:szCs w:val="28"/>
              </w:rPr>
              <w:t>ый</w:t>
            </w:r>
            <w:r w:rsidRPr="00552046">
              <w:rPr>
                <w:sz w:val="28"/>
                <w:szCs w:val="28"/>
              </w:rPr>
              <w:t xml:space="preserve"> портал  государственных и муниципальных услуг (функций) (</w:t>
            </w:r>
            <w:r w:rsidRPr="00552046">
              <w:rPr>
                <w:sz w:val="28"/>
                <w:szCs w:val="28"/>
                <w:lang w:val="en-US"/>
              </w:rPr>
              <w:t>http</w:t>
            </w:r>
            <w:r w:rsidRPr="00552046">
              <w:rPr>
                <w:sz w:val="28"/>
                <w:szCs w:val="28"/>
              </w:rPr>
              <w:t xml:space="preserve">:// </w:t>
            </w:r>
            <w:hyperlink r:id="rId646"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tc>
        <w:tc>
          <w:tcPr>
            <w:tcW w:w="4012" w:type="dxa"/>
            <w:tcBorders>
              <w:top w:val="single" w:sz="6" w:space="0" w:color="auto"/>
              <w:left w:val="single" w:sz="6" w:space="0" w:color="auto"/>
              <w:bottom w:val="single" w:sz="6" w:space="0" w:color="auto"/>
              <w:right w:val="single" w:sz="6" w:space="0" w:color="auto"/>
            </w:tcBorders>
          </w:tcPr>
          <w:p w:rsidR="00695967" w:rsidRPr="0016756E" w:rsidRDefault="00695967" w:rsidP="003117E4">
            <w:pPr>
              <w:pStyle w:val="ConsPlusCell"/>
              <w:widowControl/>
              <w:ind w:firstLine="45"/>
              <w:rPr>
                <w:rFonts w:ascii="Times New Roman" w:hAnsi="Times New Roman" w:cs="Times New Roman"/>
                <w:color w:val="000000"/>
                <w:sz w:val="28"/>
                <w:szCs w:val="28"/>
              </w:rPr>
            </w:pPr>
          </w:p>
        </w:tc>
      </w:tr>
    </w:tbl>
    <w:p w:rsidR="00695967" w:rsidRPr="0016756E" w:rsidRDefault="00695967" w:rsidP="00695967">
      <w:pPr>
        <w:pStyle w:val="ConsPlusNonformat"/>
        <w:jc w:val="both"/>
        <w:rPr>
          <w:rFonts w:ascii="Times New Roman" w:hAnsi="Times New Roman" w:cs="Times New Roman"/>
          <w:color w:val="000000"/>
          <w:sz w:val="28"/>
          <w:szCs w:val="28"/>
        </w:rPr>
        <w:sectPr w:rsidR="00695967" w:rsidRPr="0016756E" w:rsidSect="00D01CAD">
          <w:pgSz w:w="16840" w:h="11907" w:orient="landscape" w:code="9"/>
          <w:pgMar w:top="1134" w:right="851" w:bottom="709" w:left="1134" w:header="720" w:footer="720" w:gutter="0"/>
          <w:cols w:space="708"/>
          <w:noEndnote/>
          <w:docGrid w:linePitch="381"/>
        </w:sectPr>
      </w:pPr>
    </w:p>
    <w:p w:rsidR="00695967" w:rsidRPr="0016756E" w:rsidRDefault="00695967" w:rsidP="00695967">
      <w:pPr>
        <w:rPr>
          <w:color w:val="000000"/>
          <w:sz w:val="28"/>
          <w:szCs w:val="28"/>
        </w:rPr>
      </w:pPr>
    </w:p>
    <w:p w:rsidR="00695967" w:rsidRPr="0016756E" w:rsidRDefault="00695967" w:rsidP="00695967">
      <w:pPr>
        <w:rPr>
          <w:color w:val="000000"/>
          <w:sz w:val="28"/>
          <w:szCs w:val="28"/>
        </w:rPr>
      </w:pPr>
    </w:p>
    <w:p w:rsidR="00695967" w:rsidRPr="004011AB" w:rsidRDefault="00695967" w:rsidP="00695967">
      <w:pPr>
        <w:sectPr w:rsidR="00695967" w:rsidRPr="004011AB">
          <w:type w:val="continuous"/>
          <w:pgSz w:w="16840" w:h="11907" w:orient="landscape" w:code="9"/>
          <w:pgMar w:top="1418" w:right="1440" w:bottom="868" w:left="720" w:header="720" w:footer="720" w:gutter="0"/>
          <w:cols w:space="708"/>
          <w:noEndnote/>
          <w:docGrid w:linePitch="381"/>
        </w:sectPr>
      </w:pPr>
    </w:p>
    <w:p w:rsidR="00695967" w:rsidRPr="003D3F09" w:rsidRDefault="00695967" w:rsidP="00695967">
      <w:pPr>
        <w:autoSpaceDE w:val="0"/>
        <w:autoSpaceDN w:val="0"/>
        <w:adjustRightInd w:val="0"/>
        <w:jc w:val="center"/>
        <w:rPr>
          <w:color w:val="000000"/>
          <w:sz w:val="28"/>
          <w:szCs w:val="28"/>
        </w:rPr>
      </w:pPr>
      <w:r w:rsidRPr="00493A7E">
        <w:rPr>
          <w:b/>
          <w:bCs/>
          <w:sz w:val="28"/>
          <w:szCs w:val="28"/>
        </w:rPr>
        <w:lastRenderedPageBreak/>
        <w:t xml:space="preserve">3. </w:t>
      </w:r>
      <w:r w:rsidRPr="00493A7E">
        <w:rPr>
          <w:b/>
          <w:bCs/>
          <w:sz w:val="28"/>
          <w:szCs w:val="28"/>
          <w:lang w:val="en-US"/>
        </w:rPr>
        <w:t>C</w:t>
      </w:r>
      <w:r w:rsidRPr="00493A7E">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A07815">
        <w:rPr>
          <w:b/>
          <w:bCs/>
          <w:sz w:val="28"/>
          <w:szCs w:val="28"/>
        </w:rPr>
        <w:t>, в удаленных рабочих местах многофункционального центра предоставления государственных и муниципальных услуг</w:t>
      </w:r>
    </w:p>
    <w:p w:rsidR="00695967" w:rsidRPr="003D3F09" w:rsidRDefault="00695967" w:rsidP="00695967">
      <w:pPr>
        <w:autoSpaceDE w:val="0"/>
        <w:autoSpaceDN w:val="0"/>
        <w:adjustRightInd w:val="0"/>
        <w:jc w:val="center"/>
        <w:rPr>
          <w:color w:val="000000"/>
          <w:sz w:val="28"/>
          <w:szCs w:val="28"/>
        </w:rPr>
      </w:pPr>
    </w:p>
    <w:p w:rsidR="00695967" w:rsidRPr="00125F62" w:rsidRDefault="00695967" w:rsidP="00695967">
      <w:pPr>
        <w:autoSpaceDE w:val="0"/>
        <w:autoSpaceDN w:val="0"/>
        <w:adjustRightInd w:val="0"/>
        <w:ind w:firstLine="720"/>
        <w:jc w:val="both"/>
        <w:rPr>
          <w:sz w:val="28"/>
          <w:szCs w:val="28"/>
        </w:rPr>
      </w:pPr>
    </w:p>
    <w:p w:rsidR="00695967" w:rsidRDefault="00695967" w:rsidP="00695967">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695967" w:rsidRPr="00125F62" w:rsidRDefault="00695967" w:rsidP="00695967">
      <w:pPr>
        <w:suppressAutoHyphens/>
        <w:autoSpaceDE w:val="0"/>
        <w:autoSpaceDN w:val="0"/>
        <w:adjustRightInd w:val="0"/>
        <w:ind w:firstLine="709"/>
        <w:jc w:val="both"/>
        <w:rPr>
          <w:sz w:val="28"/>
          <w:szCs w:val="28"/>
        </w:rPr>
      </w:pP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 xml:space="preserve">4) подготовка </w:t>
      </w:r>
      <w:r>
        <w:rPr>
          <w:sz w:val="28"/>
          <w:szCs w:val="28"/>
        </w:rPr>
        <w:t>результата муниципальной услуги</w:t>
      </w:r>
      <w:r w:rsidRPr="00125F62">
        <w:rPr>
          <w:sz w:val="28"/>
          <w:szCs w:val="28"/>
        </w:rPr>
        <w:t>;</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 xml:space="preserve">5) </w:t>
      </w:r>
      <w:r>
        <w:rPr>
          <w:sz w:val="28"/>
          <w:szCs w:val="28"/>
        </w:rPr>
        <w:t xml:space="preserve">заключение договора и </w:t>
      </w:r>
      <w:r w:rsidRPr="00125F62">
        <w:rPr>
          <w:sz w:val="28"/>
          <w:szCs w:val="28"/>
        </w:rPr>
        <w:t>выдача заявителю рез</w:t>
      </w:r>
      <w:r>
        <w:rPr>
          <w:sz w:val="28"/>
          <w:szCs w:val="28"/>
        </w:rPr>
        <w:t>ультата муниципальной услуги.</w:t>
      </w:r>
    </w:p>
    <w:p w:rsidR="00695967" w:rsidRDefault="00695967" w:rsidP="00695967">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2</w:t>
      </w:r>
      <w:r w:rsidRPr="00125F62">
        <w:rPr>
          <w:sz w:val="28"/>
          <w:szCs w:val="28"/>
        </w:rPr>
        <w:t>.</w:t>
      </w:r>
    </w:p>
    <w:p w:rsidR="00695967" w:rsidRDefault="00695967" w:rsidP="00695967">
      <w:pPr>
        <w:tabs>
          <w:tab w:val="left" w:pos="1230"/>
        </w:tabs>
        <w:suppressAutoHyphens/>
        <w:autoSpaceDE w:val="0"/>
        <w:autoSpaceDN w:val="0"/>
        <w:adjustRightInd w:val="0"/>
        <w:ind w:firstLine="709"/>
        <w:jc w:val="both"/>
        <w:rPr>
          <w:sz w:val="28"/>
          <w:szCs w:val="28"/>
        </w:rPr>
      </w:pPr>
      <w:r>
        <w:rPr>
          <w:sz w:val="28"/>
          <w:szCs w:val="28"/>
        </w:rPr>
        <w:tab/>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695967" w:rsidRDefault="00695967" w:rsidP="00695967">
      <w:pPr>
        <w:suppressAutoHyphens/>
        <w:autoSpaceDE w:val="0"/>
        <w:autoSpaceDN w:val="0"/>
        <w:adjustRightInd w:val="0"/>
        <w:ind w:firstLine="709"/>
        <w:jc w:val="both"/>
        <w:rPr>
          <w:sz w:val="28"/>
          <w:szCs w:val="28"/>
        </w:rPr>
      </w:pPr>
    </w:p>
    <w:p w:rsidR="00695967" w:rsidRPr="00125F62" w:rsidRDefault="00695967" w:rsidP="00695967">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szCs w:val="28"/>
        </w:rPr>
        <w:t>Палату</w:t>
      </w:r>
      <w:r>
        <w:rPr>
          <w:sz w:val="28"/>
        </w:rPr>
        <w:t xml:space="preserve"> </w:t>
      </w:r>
      <w:r w:rsidRPr="00125F62">
        <w:rPr>
          <w:sz w:val="28"/>
          <w:szCs w:val="28"/>
        </w:rPr>
        <w:t>лично, по телефону и (или) электронной почте для получения консультаций о порядке получения муниципальной услуги.</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 xml:space="preserve">Специалист </w:t>
      </w:r>
      <w:r>
        <w:rPr>
          <w:sz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695967" w:rsidRDefault="00695967" w:rsidP="00695967">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695967" w:rsidRDefault="00695967" w:rsidP="00695967">
      <w:pPr>
        <w:suppressAutoHyphens/>
        <w:autoSpaceDE w:val="0"/>
        <w:autoSpaceDN w:val="0"/>
        <w:adjustRightInd w:val="0"/>
        <w:ind w:firstLine="709"/>
        <w:jc w:val="both"/>
        <w:rPr>
          <w:sz w:val="28"/>
          <w:szCs w:val="28"/>
        </w:rPr>
      </w:pPr>
    </w:p>
    <w:p w:rsidR="00695967" w:rsidRPr="00125F62" w:rsidRDefault="00695967" w:rsidP="00695967">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695967" w:rsidRDefault="00695967" w:rsidP="00695967">
      <w:pPr>
        <w:suppressAutoHyphens/>
        <w:ind w:firstLine="709"/>
        <w:jc w:val="both"/>
        <w:rPr>
          <w:sz w:val="28"/>
          <w:szCs w:val="28"/>
        </w:rPr>
      </w:pPr>
    </w:p>
    <w:p w:rsidR="00695967" w:rsidRPr="00AB3C7F" w:rsidRDefault="00695967" w:rsidP="00695967">
      <w:pPr>
        <w:suppressAutoHyphens/>
        <w:ind w:firstLine="709"/>
        <w:jc w:val="both"/>
        <w:rPr>
          <w:sz w:val="28"/>
          <w:szCs w:val="28"/>
        </w:rPr>
      </w:pPr>
      <w:r w:rsidRPr="00AB3C7F">
        <w:rPr>
          <w:sz w:val="28"/>
          <w:szCs w:val="28"/>
        </w:rPr>
        <w:t>3.3.1. </w:t>
      </w:r>
      <w:r w:rsidRPr="00C837B0">
        <w:rPr>
          <w:color w:val="FF0000"/>
          <w:sz w:val="28"/>
          <w:szCs w:val="28"/>
        </w:rPr>
        <w:t>Заявитель лично, через доверенное лицо или через МФЦ</w:t>
      </w:r>
      <w:r w:rsidRPr="009E7807">
        <w:rPr>
          <w:sz w:val="28"/>
          <w:szCs w:val="28"/>
        </w:rPr>
        <w:t xml:space="preserve"> </w:t>
      </w:r>
      <w:r w:rsidRPr="00AB3C7F">
        <w:rPr>
          <w:sz w:val="28"/>
          <w:szCs w:val="28"/>
        </w:rPr>
        <w:t xml:space="preserve">подает письменное заявление о </w:t>
      </w:r>
      <w:r>
        <w:rPr>
          <w:sz w:val="28"/>
          <w:szCs w:val="28"/>
        </w:rPr>
        <w:t>предоставлении муниципальной услуги</w:t>
      </w:r>
      <w:r w:rsidRPr="00AB3C7F">
        <w:rPr>
          <w:color w:val="000000"/>
          <w:sz w:val="28"/>
        </w:rPr>
        <w:t xml:space="preserve"> </w:t>
      </w:r>
      <w:r>
        <w:rPr>
          <w:color w:val="000000"/>
          <w:sz w:val="28"/>
        </w:rPr>
        <w:t xml:space="preserve">и </w:t>
      </w:r>
      <w:r w:rsidRPr="00AB3C7F">
        <w:rPr>
          <w:color w:val="000000"/>
          <w:sz w:val="28"/>
        </w:rPr>
        <w:t>представля</w:t>
      </w:r>
      <w:r>
        <w:rPr>
          <w:color w:val="000000"/>
          <w:sz w:val="28"/>
        </w:rPr>
        <w:t>е</w:t>
      </w:r>
      <w:r w:rsidRPr="00AB3C7F">
        <w:rPr>
          <w:color w:val="000000"/>
          <w:sz w:val="28"/>
        </w:rPr>
        <w:t>т документы в соответствии с пунктом 2.</w:t>
      </w:r>
      <w:r w:rsidRPr="00174AE2">
        <w:rPr>
          <w:color w:val="000000"/>
          <w:sz w:val="28"/>
        </w:rPr>
        <w:t>5</w:t>
      </w:r>
      <w:r w:rsidRPr="00AB3C7F">
        <w:rPr>
          <w:color w:val="000000"/>
          <w:sz w:val="28"/>
        </w:rPr>
        <w:t xml:space="preserve"> настоящего Регламента </w:t>
      </w:r>
      <w:r w:rsidRPr="00AB3C7F">
        <w:rPr>
          <w:sz w:val="28"/>
          <w:szCs w:val="28"/>
        </w:rPr>
        <w:t xml:space="preserve">в </w:t>
      </w:r>
      <w:r>
        <w:rPr>
          <w:sz w:val="28"/>
        </w:rPr>
        <w:t>Палату</w:t>
      </w:r>
      <w:r w:rsidRPr="00AB3C7F">
        <w:rPr>
          <w:sz w:val="28"/>
          <w:szCs w:val="28"/>
        </w:rPr>
        <w:t>.</w:t>
      </w:r>
      <w:r w:rsidRPr="00532B2E">
        <w:rPr>
          <w:i/>
          <w:color w:val="FF0000"/>
          <w:sz w:val="28"/>
          <w:szCs w:val="28"/>
        </w:rPr>
        <w:t xml:space="preserve"> </w:t>
      </w:r>
      <w:r>
        <w:rPr>
          <w:sz w:val="28"/>
          <w:szCs w:val="28"/>
        </w:rPr>
        <w:t xml:space="preserve">Заявление о предоставлении муниципальной услуги в электронной форме направляется в </w:t>
      </w:r>
      <w:r>
        <w:rPr>
          <w:sz w:val="28"/>
        </w:rPr>
        <w:t>Палату</w:t>
      </w:r>
      <w:r>
        <w:rPr>
          <w:sz w:val="28"/>
          <w:szCs w:val="28"/>
        </w:rPr>
        <w:t xml:space="preserve">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695967" w:rsidRPr="00AB3C7F" w:rsidRDefault="00695967" w:rsidP="00695967">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sz w:val="28"/>
        </w:rPr>
        <w:t>Палаты</w:t>
      </w:r>
      <w:r w:rsidRPr="00AB3C7F">
        <w:rPr>
          <w:bCs/>
          <w:sz w:val="28"/>
          <w:szCs w:val="28"/>
        </w:rPr>
        <w:t>, ведущий прием заявлений, осуществляет:</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lastRenderedPageBreak/>
        <w:t>проверку полномочий заявителя (в случае действия по доверенности);</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sz w:val="28"/>
        </w:rPr>
        <w:t>Палаты</w:t>
      </w:r>
      <w:r w:rsidRPr="00AB3C7F">
        <w:rPr>
          <w:bCs/>
          <w:sz w:val="28"/>
          <w:szCs w:val="28"/>
        </w:rPr>
        <w:t xml:space="preserve"> осуществляет:</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Pr>
          <w:bCs/>
          <w:sz w:val="28"/>
          <w:szCs w:val="28"/>
        </w:rPr>
        <w:t>;</w:t>
      </w:r>
    </w:p>
    <w:p w:rsidR="00695967" w:rsidRDefault="00695967" w:rsidP="00695967">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Исполкома.</w:t>
      </w:r>
    </w:p>
    <w:p w:rsidR="00695967" w:rsidRDefault="00695967" w:rsidP="00695967">
      <w:pPr>
        <w:autoSpaceDE w:val="0"/>
        <w:autoSpaceDN w:val="0"/>
        <w:adjustRightInd w:val="0"/>
        <w:ind w:firstLine="709"/>
        <w:jc w:val="both"/>
        <w:rPr>
          <w:bCs/>
          <w:sz w:val="28"/>
          <w:szCs w:val="28"/>
        </w:rPr>
      </w:pPr>
      <w:r>
        <w:rPr>
          <w:bCs/>
          <w:sz w:val="28"/>
          <w:szCs w:val="28"/>
        </w:rPr>
        <w:t xml:space="preserve">В случае наличия оснований для отказа в приеме документов, специалист </w:t>
      </w:r>
      <w:r>
        <w:rPr>
          <w:sz w:val="28"/>
        </w:rPr>
        <w:t>Палаты</w:t>
      </w:r>
      <w:r>
        <w:rPr>
          <w:bCs/>
          <w:sz w:val="28"/>
          <w:szCs w:val="28"/>
        </w:rPr>
        <w:t xml:space="preserve">, ведущий прием документов, уведомляет заявителя </w:t>
      </w:r>
      <w:r>
        <w:rPr>
          <w:rFonts w:ascii="Times New Roman CYR" w:hAnsi="Times New Roman CYR" w:cs="Times New Roman CYR"/>
          <w:sz w:val="28"/>
          <w:szCs w:val="28"/>
        </w:rPr>
        <w:t>о наличии препятствий для регистрации заявления и возвращает ему документы с письменным объяснением содержания выявленных оснований для отказа в приеме документов.</w:t>
      </w:r>
    </w:p>
    <w:p w:rsidR="00695967" w:rsidRDefault="00695967" w:rsidP="00695967">
      <w:pPr>
        <w:ind w:firstLine="709"/>
        <w:jc w:val="both"/>
        <w:rPr>
          <w:sz w:val="28"/>
          <w:szCs w:val="28"/>
        </w:rPr>
      </w:pPr>
      <w:r>
        <w:rPr>
          <w:sz w:val="28"/>
          <w:szCs w:val="28"/>
        </w:rPr>
        <w:t>Процедуры, устанавливаемые настоящим пунктом, осуществляются:</w:t>
      </w:r>
    </w:p>
    <w:p w:rsidR="00695967" w:rsidRDefault="00695967" w:rsidP="00695967">
      <w:pPr>
        <w:ind w:firstLine="709"/>
        <w:jc w:val="both"/>
        <w:rPr>
          <w:sz w:val="28"/>
          <w:szCs w:val="28"/>
          <w:lang w:eastAsia="en-US"/>
        </w:rPr>
      </w:pPr>
      <w:r>
        <w:rPr>
          <w:sz w:val="28"/>
          <w:szCs w:val="28"/>
        </w:rPr>
        <w:t>прием заявления и документов в течение 15 минут;</w:t>
      </w:r>
    </w:p>
    <w:p w:rsidR="00695967" w:rsidRPr="00695967" w:rsidRDefault="00695967" w:rsidP="00695967">
      <w:pPr>
        <w:suppressAutoHyphens/>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регистрация заявления в течение одного дня с момента поступления заявления.</w:t>
      </w:r>
    </w:p>
    <w:p w:rsidR="00695967" w:rsidRDefault="00695967" w:rsidP="00695967">
      <w:pPr>
        <w:suppressAutoHyphens/>
        <w:autoSpaceDE w:val="0"/>
        <w:autoSpaceDN w:val="0"/>
        <w:adjustRightInd w:val="0"/>
        <w:ind w:firstLine="709"/>
        <w:jc w:val="both"/>
        <w:rPr>
          <w:bCs/>
          <w:sz w:val="28"/>
          <w:szCs w:val="28"/>
        </w:rPr>
      </w:pPr>
      <w:r>
        <w:rPr>
          <w:sz w:val="28"/>
          <w:szCs w:val="28"/>
        </w:rPr>
        <w:t xml:space="preserve">Результат процедур: принятое и зарегистрированное заявление, направленное на рассмотрение руководителю Исполкома или возвращенные заявителю документы. </w:t>
      </w:r>
    </w:p>
    <w:p w:rsidR="00695967" w:rsidRDefault="00695967" w:rsidP="00695967">
      <w:pPr>
        <w:autoSpaceDE w:val="0"/>
        <w:autoSpaceDN w:val="0"/>
        <w:adjustRightInd w:val="0"/>
        <w:ind w:firstLine="709"/>
        <w:jc w:val="both"/>
        <w:rPr>
          <w:sz w:val="28"/>
          <w:szCs w:val="28"/>
        </w:rPr>
      </w:pPr>
      <w:r>
        <w:rPr>
          <w:sz w:val="28"/>
          <w:szCs w:val="28"/>
        </w:rPr>
        <w:t>3.3.3. Руководитель Исполкома рассматривает заявление, определяет исполнителя и направляет ему заявление.</w:t>
      </w:r>
    </w:p>
    <w:p w:rsidR="00695967" w:rsidRDefault="00695967" w:rsidP="00695967">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695967" w:rsidRDefault="00695967" w:rsidP="00695967">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695967" w:rsidRDefault="00695967" w:rsidP="00695967">
      <w:pPr>
        <w:tabs>
          <w:tab w:val="left" w:pos="8610"/>
        </w:tabs>
        <w:suppressAutoHyphens/>
        <w:ind w:firstLine="709"/>
        <w:jc w:val="both"/>
        <w:rPr>
          <w:sz w:val="28"/>
          <w:szCs w:val="28"/>
        </w:rPr>
      </w:pPr>
    </w:p>
    <w:p w:rsidR="00695967" w:rsidRPr="00AB3C7F" w:rsidRDefault="00695967" w:rsidP="00695967">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695967" w:rsidRDefault="00695967" w:rsidP="00695967">
      <w:pPr>
        <w:suppressAutoHyphens/>
        <w:ind w:firstLine="709"/>
        <w:jc w:val="both"/>
        <w:rPr>
          <w:spacing w:val="-1"/>
          <w:sz w:val="28"/>
          <w:szCs w:val="28"/>
        </w:rPr>
      </w:pPr>
    </w:p>
    <w:p w:rsidR="00695967" w:rsidRDefault="00695967" w:rsidP="00695967">
      <w:pPr>
        <w:suppressAutoHyphens/>
        <w:ind w:firstLine="709"/>
        <w:jc w:val="both"/>
        <w:rPr>
          <w:rFonts w:ascii="Times New Roman CYR" w:hAnsi="Times New Roman CYR" w:cs="Times New Roman CYR"/>
          <w:sz w:val="28"/>
          <w:szCs w:val="28"/>
        </w:rPr>
      </w:pPr>
      <w:r w:rsidRPr="00337E44">
        <w:rPr>
          <w:spacing w:val="-1"/>
          <w:sz w:val="28"/>
          <w:szCs w:val="28"/>
        </w:rPr>
        <w:t xml:space="preserve">3.4.1. Специалист </w:t>
      </w:r>
      <w:r>
        <w:rPr>
          <w:sz w:val="28"/>
        </w:rPr>
        <w:t>Палаты</w:t>
      </w:r>
      <w:r w:rsidRPr="00337E44">
        <w:rPr>
          <w:spacing w:val="-1"/>
          <w:sz w:val="28"/>
          <w:szCs w:val="28"/>
        </w:rPr>
        <w:t xml:space="preserve"> </w:t>
      </w:r>
      <w:r w:rsidRPr="00337E44">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 о предоставлении</w:t>
      </w:r>
      <w:r>
        <w:rPr>
          <w:rFonts w:ascii="Times New Roman CYR" w:hAnsi="Times New Roman CYR" w:cs="Times New Roman CYR"/>
          <w:sz w:val="28"/>
          <w:szCs w:val="28"/>
        </w:rPr>
        <w:t>:</w:t>
      </w:r>
    </w:p>
    <w:p w:rsidR="00695967" w:rsidRPr="001E2B6B" w:rsidRDefault="00695967" w:rsidP="00695967">
      <w:pPr>
        <w:suppressAutoHyphens/>
        <w:ind w:firstLine="709"/>
        <w:jc w:val="both"/>
        <w:rPr>
          <w:rFonts w:ascii="Times New Roman CYR" w:hAnsi="Times New Roman CYR" w:cs="Times New Roman CYR"/>
          <w:sz w:val="28"/>
          <w:szCs w:val="28"/>
        </w:rPr>
      </w:pPr>
      <w:r w:rsidRPr="001E2B6B">
        <w:rPr>
          <w:rFonts w:ascii="Times New Roman CYR" w:hAnsi="Times New Roman CYR" w:cs="Times New Roman CYR"/>
          <w:sz w:val="28"/>
          <w:szCs w:val="28"/>
        </w:rPr>
        <w:t>1)</w:t>
      </w:r>
      <w:r w:rsidRPr="001E2B6B">
        <w:t xml:space="preserve"> </w:t>
      </w:r>
      <w:r w:rsidRPr="001E2B6B">
        <w:rPr>
          <w:rFonts w:ascii="Times New Roman CYR" w:hAnsi="Times New Roman CYR" w:cs="Times New Roman CYR"/>
          <w:sz w:val="28"/>
          <w:szCs w:val="28"/>
        </w:rPr>
        <w:t>Выписки из домовой книги (в случае, если документ выдается органами местного самоуправления);</w:t>
      </w:r>
    </w:p>
    <w:p w:rsidR="00695967" w:rsidRDefault="00695967" w:rsidP="00695967">
      <w:pPr>
        <w:suppressAutoHyphens/>
        <w:ind w:firstLine="709"/>
        <w:jc w:val="both"/>
        <w:rPr>
          <w:sz w:val="28"/>
          <w:szCs w:val="28"/>
        </w:rPr>
      </w:pPr>
      <w:r w:rsidRPr="001E2B6B">
        <w:rPr>
          <w:sz w:val="28"/>
          <w:szCs w:val="28"/>
        </w:rPr>
        <w:t>2) Выписки из Единого государственного реестра прав на недвижимое имущество и сделок с ним о правах отдельного лица на имеющиеся (имевшиеся) у него объекты недвижимого имущества;</w:t>
      </w:r>
    </w:p>
    <w:p w:rsidR="00695967" w:rsidRPr="00337E44" w:rsidRDefault="00695967" w:rsidP="00695967">
      <w:pPr>
        <w:suppressAutoHyphens/>
        <w:ind w:firstLine="709"/>
        <w:jc w:val="both"/>
        <w:rPr>
          <w:spacing w:val="-1"/>
          <w:sz w:val="28"/>
          <w:szCs w:val="28"/>
        </w:rPr>
      </w:pPr>
      <w:r w:rsidRPr="00493A7E">
        <w:rPr>
          <w:sz w:val="28"/>
          <w:szCs w:val="28"/>
        </w:rPr>
        <w:t>3) Кадастрового паспорта здания, строения, сооружения.</w:t>
      </w:r>
    </w:p>
    <w:p w:rsidR="00695967" w:rsidRPr="00AB3C7F" w:rsidRDefault="00695967" w:rsidP="00695967">
      <w:pPr>
        <w:suppressAutoHyphens/>
        <w:ind w:firstLine="709"/>
        <w:jc w:val="both"/>
        <w:rPr>
          <w:spacing w:val="-1"/>
          <w:sz w:val="28"/>
          <w:szCs w:val="28"/>
        </w:rPr>
      </w:pPr>
      <w:r w:rsidRPr="00337E44">
        <w:rPr>
          <w:spacing w:val="-1"/>
          <w:sz w:val="28"/>
          <w:szCs w:val="28"/>
        </w:rPr>
        <w:t>Процедуры, устанавливаемые настоящим пунктом, осуществляются в течение одного рабочего дня с момента поступления заявления о предоставлении муниципальной</w:t>
      </w:r>
      <w:r w:rsidRPr="00AB3C7F">
        <w:rPr>
          <w:spacing w:val="-1"/>
          <w:sz w:val="28"/>
          <w:szCs w:val="28"/>
        </w:rPr>
        <w:t xml:space="preserve"> услуги.</w:t>
      </w:r>
    </w:p>
    <w:p w:rsidR="00695967" w:rsidRPr="00AB3C7F" w:rsidRDefault="00695967" w:rsidP="00695967">
      <w:pPr>
        <w:suppressAutoHyphens/>
        <w:ind w:firstLine="709"/>
        <w:jc w:val="both"/>
        <w:rPr>
          <w:spacing w:val="-1"/>
          <w:sz w:val="28"/>
          <w:szCs w:val="28"/>
        </w:rPr>
      </w:pPr>
      <w:r w:rsidRPr="00AB3C7F">
        <w:rPr>
          <w:spacing w:val="-1"/>
          <w:sz w:val="28"/>
          <w:szCs w:val="28"/>
        </w:rPr>
        <w:t>Результат процедуры: направленны</w:t>
      </w:r>
      <w:r>
        <w:rPr>
          <w:spacing w:val="-1"/>
          <w:sz w:val="28"/>
          <w:szCs w:val="28"/>
        </w:rPr>
        <w:t>й</w:t>
      </w:r>
      <w:r w:rsidRPr="00AB3C7F">
        <w:rPr>
          <w:spacing w:val="-1"/>
          <w:sz w:val="28"/>
          <w:szCs w:val="28"/>
        </w:rPr>
        <w:t xml:space="preserve"> запросы. </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3.4.2. Специалисты поставщиков данных на основании запроса, поступившего через систему межведомственного электронного взаимодействия, </w:t>
      </w:r>
      <w:r>
        <w:rPr>
          <w:rFonts w:ascii="Times New Roman CYR" w:hAnsi="Times New Roman CYR" w:cs="Times New Roman CYR"/>
          <w:sz w:val="28"/>
          <w:szCs w:val="28"/>
        </w:rPr>
        <w:lastRenderedPageBreak/>
        <w:t>предоставляют запрашиваемые документы (информацию)</w:t>
      </w:r>
      <w:r>
        <w:rPr>
          <w:sz w:val="28"/>
          <w:szCs w:val="28"/>
        </w:rPr>
        <w:t xml:space="preserve">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r>
        <w:rPr>
          <w:rFonts w:ascii="Times New Roman CYR" w:hAnsi="Times New Roman CYR" w:cs="Times New Roman CYR"/>
          <w:sz w:val="28"/>
          <w:szCs w:val="28"/>
        </w:rPr>
        <w:t>.</w:t>
      </w:r>
    </w:p>
    <w:p w:rsidR="00695967" w:rsidRPr="00AB3C7F" w:rsidRDefault="00695967" w:rsidP="00695967">
      <w:pPr>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695967" w:rsidRDefault="00695967" w:rsidP="00695967">
      <w:pPr>
        <w:suppressAutoHyphens/>
        <w:ind w:firstLine="720"/>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rPr>
        <w:t>Палату</w:t>
      </w:r>
      <w:r w:rsidRPr="00AB3C7F">
        <w:rPr>
          <w:sz w:val="28"/>
          <w:szCs w:val="28"/>
        </w:rPr>
        <w:t>.</w:t>
      </w:r>
    </w:p>
    <w:p w:rsidR="00695967" w:rsidRPr="00AB4D5F" w:rsidRDefault="00695967" w:rsidP="00695967">
      <w:pPr>
        <w:jc w:val="center"/>
        <w:rPr>
          <w:rFonts w:eastAsia="SimSun"/>
          <w:bCs/>
          <w:sz w:val="28"/>
          <w:szCs w:val="28"/>
          <w:lang w:eastAsia="zh-CN"/>
        </w:rPr>
      </w:pPr>
    </w:p>
    <w:p w:rsidR="00695967" w:rsidRPr="00125F62" w:rsidRDefault="00695967" w:rsidP="00695967">
      <w:pPr>
        <w:suppressAutoHyphens/>
        <w:autoSpaceDE w:val="0"/>
        <w:autoSpaceDN w:val="0"/>
        <w:adjustRightInd w:val="0"/>
        <w:ind w:firstLine="709"/>
        <w:jc w:val="both"/>
        <w:rPr>
          <w:sz w:val="28"/>
          <w:szCs w:val="28"/>
        </w:rPr>
      </w:pPr>
      <w:r>
        <w:rPr>
          <w:sz w:val="28"/>
          <w:szCs w:val="28"/>
        </w:rPr>
        <w:t>3.5. П</w:t>
      </w:r>
      <w:r w:rsidRPr="00125F62">
        <w:rPr>
          <w:sz w:val="28"/>
          <w:szCs w:val="28"/>
        </w:rPr>
        <w:t xml:space="preserve">одготовка </w:t>
      </w:r>
      <w:r>
        <w:rPr>
          <w:sz w:val="28"/>
          <w:szCs w:val="28"/>
        </w:rPr>
        <w:t>результата муниципальной услуги</w:t>
      </w:r>
      <w:r w:rsidRPr="00125F62">
        <w:rPr>
          <w:sz w:val="28"/>
          <w:szCs w:val="28"/>
        </w:rPr>
        <w:t>;</w:t>
      </w:r>
    </w:p>
    <w:p w:rsidR="00695967" w:rsidRDefault="00695967" w:rsidP="00695967">
      <w:pPr>
        <w:suppressAutoHyphens/>
        <w:ind w:firstLine="709"/>
        <w:jc w:val="both"/>
        <w:rPr>
          <w:sz w:val="28"/>
          <w:szCs w:val="28"/>
        </w:rPr>
      </w:pPr>
    </w:p>
    <w:p w:rsidR="00695967" w:rsidRPr="00BB3E6A" w:rsidRDefault="00695967" w:rsidP="00695967">
      <w:pPr>
        <w:suppressAutoHyphens/>
        <w:ind w:firstLine="709"/>
        <w:jc w:val="both"/>
        <w:rPr>
          <w:sz w:val="28"/>
          <w:szCs w:val="28"/>
        </w:rPr>
      </w:pPr>
      <w:r w:rsidRPr="00BB3E6A">
        <w:rPr>
          <w:sz w:val="28"/>
          <w:szCs w:val="28"/>
        </w:rPr>
        <w:t>3.</w:t>
      </w:r>
      <w:r>
        <w:rPr>
          <w:sz w:val="28"/>
          <w:szCs w:val="28"/>
        </w:rPr>
        <w:t>5</w:t>
      </w:r>
      <w:r w:rsidRPr="00BB3E6A">
        <w:rPr>
          <w:sz w:val="28"/>
          <w:szCs w:val="28"/>
        </w:rPr>
        <w:t>.</w:t>
      </w:r>
      <w:r>
        <w:rPr>
          <w:sz w:val="28"/>
          <w:szCs w:val="28"/>
        </w:rPr>
        <w:t>1. </w:t>
      </w:r>
      <w:r w:rsidRPr="00BB3E6A">
        <w:rPr>
          <w:sz w:val="28"/>
          <w:szCs w:val="28"/>
        </w:rPr>
        <w:t xml:space="preserve">Специалист </w:t>
      </w:r>
      <w:r>
        <w:rPr>
          <w:sz w:val="28"/>
        </w:rPr>
        <w:t>Палаты</w:t>
      </w:r>
      <w:r w:rsidRPr="00BB3E6A">
        <w:rPr>
          <w:sz w:val="28"/>
          <w:szCs w:val="28"/>
        </w:rPr>
        <w:t xml:space="preserve"> осуществляет:</w:t>
      </w:r>
    </w:p>
    <w:p w:rsidR="00695967" w:rsidRDefault="00695967" w:rsidP="00695967">
      <w:pPr>
        <w:suppressAutoHyphens/>
        <w:autoSpaceDE w:val="0"/>
        <w:autoSpaceDN w:val="0"/>
        <w:adjustRightInd w:val="0"/>
        <w:ind w:firstLine="709"/>
        <w:jc w:val="both"/>
        <w:rPr>
          <w:sz w:val="28"/>
          <w:szCs w:val="28"/>
        </w:rPr>
      </w:pPr>
      <w:r w:rsidRPr="00BB3E6A">
        <w:rPr>
          <w:sz w:val="28"/>
          <w:szCs w:val="28"/>
        </w:rPr>
        <w:t>проверк</w:t>
      </w:r>
      <w:r>
        <w:rPr>
          <w:sz w:val="28"/>
          <w:szCs w:val="28"/>
        </w:rPr>
        <w:t>у</w:t>
      </w:r>
      <w:r w:rsidRPr="00BB3E6A">
        <w:rPr>
          <w:sz w:val="28"/>
          <w:szCs w:val="28"/>
        </w:rPr>
        <w:t xml:space="preserve"> наличия документов, прилагаемых к заявлению;</w:t>
      </w:r>
    </w:p>
    <w:p w:rsidR="00695967" w:rsidRPr="0018172F" w:rsidRDefault="00695967" w:rsidP="00695967">
      <w:pPr>
        <w:suppressAutoHyphens/>
        <w:autoSpaceDE w:val="0"/>
        <w:autoSpaceDN w:val="0"/>
        <w:adjustRightInd w:val="0"/>
        <w:ind w:firstLine="709"/>
        <w:jc w:val="both"/>
        <w:rPr>
          <w:sz w:val="28"/>
          <w:szCs w:val="28"/>
        </w:rPr>
      </w:pPr>
      <w:r w:rsidRPr="004931D0">
        <w:rPr>
          <w:sz w:val="28"/>
          <w:szCs w:val="28"/>
        </w:rPr>
        <w:t>подготовк</w:t>
      </w:r>
      <w:r>
        <w:rPr>
          <w:sz w:val="28"/>
          <w:szCs w:val="28"/>
        </w:rPr>
        <w:t>у</w:t>
      </w:r>
      <w:r w:rsidRPr="004931D0">
        <w:rPr>
          <w:sz w:val="28"/>
          <w:szCs w:val="28"/>
        </w:rPr>
        <w:t xml:space="preserve"> </w:t>
      </w:r>
      <w:r>
        <w:rPr>
          <w:sz w:val="28"/>
          <w:szCs w:val="28"/>
        </w:rPr>
        <w:t>проекта постановления</w:t>
      </w:r>
      <w:r w:rsidRPr="004931D0">
        <w:rPr>
          <w:bCs/>
          <w:sz w:val="28"/>
          <w:szCs w:val="28"/>
        </w:rPr>
        <w:t xml:space="preserve"> </w:t>
      </w:r>
      <w:r>
        <w:rPr>
          <w:bCs/>
          <w:sz w:val="28"/>
          <w:szCs w:val="28"/>
        </w:rPr>
        <w:t>о приеме ранее приватизированного жилого помещения в муниципальную собственность или письма об отказе в предоставлении муниципальной услуги</w:t>
      </w:r>
      <w:r w:rsidRPr="0018172F">
        <w:rPr>
          <w:sz w:val="28"/>
          <w:szCs w:val="28"/>
        </w:rPr>
        <w:t xml:space="preserve">; </w:t>
      </w:r>
    </w:p>
    <w:p w:rsidR="00695967" w:rsidRDefault="00695967" w:rsidP="00695967">
      <w:pPr>
        <w:suppressAutoHyphens/>
        <w:autoSpaceDE w:val="0"/>
        <w:autoSpaceDN w:val="0"/>
        <w:adjustRightInd w:val="0"/>
        <w:ind w:firstLine="709"/>
        <w:jc w:val="both"/>
        <w:rPr>
          <w:sz w:val="28"/>
          <w:szCs w:val="28"/>
        </w:rPr>
      </w:pPr>
      <w:r w:rsidRPr="006C0BCE">
        <w:rPr>
          <w:sz w:val="28"/>
          <w:szCs w:val="28"/>
        </w:rPr>
        <w:t xml:space="preserve">согласование </w:t>
      </w:r>
      <w:r>
        <w:rPr>
          <w:sz w:val="28"/>
          <w:szCs w:val="28"/>
        </w:rPr>
        <w:t>проекта подготовленного документа с</w:t>
      </w:r>
      <w:r w:rsidRPr="006C0BCE">
        <w:rPr>
          <w:sz w:val="28"/>
          <w:szCs w:val="28"/>
        </w:rPr>
        <w:t xml:space="preserve"> </w:t>
      </w:r>
      <w:r>
        <w:rPr>
          <w:sz w:val="28"/>
          <w:szCs w:val="28"/>
        </w:rPr>
        <w:t xml:space="preserve">начальником </w:t>
      </w:r>
      <w:r>
        <w:rPr>
          <w:sz w:val="28"/>
        </w:rPr>
        <w:t>Палаты</w:t>
      </w:r>
      <w:r w:rsidRPr="006C0BCE">
        <w:rPr>
          <w:sz w:val="28"/>
          <w:szCs w:val="28"/>
        </w:rPr>
        <w:t>;</w:t>
      </w:r>
    </w:p>
    <w:p w:rsidR="00695967" w:rsidRPr="001B3D5C" w:rsidRDefault="00695967" w:rsidP="00695967">
      <w:pPr>
        <w:suppressAutoHyphens/>
        <w:autoSpaceDE w:val="0"/>
        <w:autoSpaceDN w:val="0"/>
        <w:adjustRightInd w:val="0"/>
        <w:ind w:firstLine="709"/>
        <w:jc w:val="both"/>
        <w:rPr>
          <w:sz w:val="28"/>
          <w:szCs w:val="28"/>
        </w:rPr>
      </w:pPr>
      <w:r w:rsidRPr="001B3D5C">
        <w:rPr>
          <w:sz w:val="28"/>
          <w:szCs w:val="28"/>
        </w:rPr>
        <w:t xml:space="preserve">направление </w:t>
      </w:r>
      <w:r w:rsidRPr="00AB4D5F">
        <w:rPr>
          <w:sz w:val="28"/>
          <w:szCs w:val="28"/>
        </w:rPr>
        <w:t>документов</w:t>
      </w:r>
      <w:r>
        <w:rPr>
          <w:sz w:val="28"/>
          <w:szCs w:val="28"/>
        </w:rPr>
        <w:t xml:space="preserve"> руководителю</w:t>
      </w:r>
      <w:r w:rsidRPr="001B3D5C">
        <w:rPr>
          <w:sz w:val="28"/>
          <w:szCs w:val="28"/>
        </w:rPr>
        <w:t xml:space="preserve"> </w:t>
      </w:r>
      <w:r>
        <w:rPr>
          <w:sz w:val="28"/>
          <w:szCs w:val="28"/>
        </w:rPr>
        <w:t>И</w:t>
      </w:r>
      <w:r w:rsidRPr="001B3D5C">
        <w:rPr>
          <w:sz w:val="28"/>
          <w:szCs w:val="28"/>
        </w:rPr>
        <w:t>сполкома на утверждение.</w:t>
      </w:r>
    </w:p>
    <w:p w:rsidR="00695967" w:rsidRDefault="00695967" w:rsidP="00695967">
      <w:pPr>
        <w:pStyle w:val="ConsPlusNormal"/>
        <w:suppressAutoHyphens/>
        <w:ind w:firstLine="709"/>
        <w:jc w:val="both"/>
        <w:rPr>
          <w:rFonts w:ascii="Times New Roman" w:hAnsi="Times New Roman" w:cs="Times New Roman"/>
          <w:sz w:val="28"/>
          <w:szCs w:val="28"/>
        </w:rPr>
      </w:pPr>
      <w:r w:rsidRPr="004D6E6C">
        <w:rPr>
          <w:rFonts w:ascii="Times New Roman" w:hAnsi="Times New Roman" w:cs="Times New Roman"/>
          <w:sz w:val="28"/>
          <w:szCs w:val="28"/>
        </w:rPr>
        <w:t>Процедуры, устанавливаемые настоящим пунктом, осуществляются в течение одного дня с момента поступления ответов на запросы.</w:t>
      </w:r>
    </w:p>
    <w:p w:rsidR="00695967" w:rsidRPr="00476026" w:rsidRDefault="00695967" w:rsidP="00695967">
      <w:pPr>
        <w:pStyle w:val="ConsPlusNormal"/>
        <w:suppressAutoHyphens/>
        <w:ind w:firstLine="709"/>
        <w:jc w:val="both"/>
        <w:rPr>
          <w:rFonts w:ascii="Times New Roman" w:hAnsi="Times New Roman" w:cs="Times New Roman"/>
          <w:sz w:val="28"/>
          <w:szCs w:val="28"/>
        </w:rPr>
      </w:pPr>
      <w:r w:rsidRPr="004931D0">
        <w:rPr>
          <w:rFonts w:ascii="Times New Roman" w:hAnsi="Times New Roman" w:cs="Times New Roman"/>
          <w:sz w:val="28"/>
          <w:szCs w:val="28"/>
        </w:rPr>
        <w:t>Результат процедур:</w:t>
      </w:r>
      <w:r w:rsidRPr="004931D0">
        <w:rPr>
          <w:rFonts w:ascii="Times New Roman" w:hAnsi="Times New Roman" w:cs="Times New Roman"/>
          <w:bCs/>
          <w:sz w:val="28"/>
          <w:szCs w:val="28"/>
        </w:rPr>
        <w:t xml:space="preserve"> документы по</w:t>
      </w:r>
      <w:r>
        <w:rPr>
          <w:rFonts w:ascii="Times New Roman" w:hAnsi="Times New Roman" w:cs="Times New Roman"/>
          <w:bCs/>
          <w:sz w:val="28"/>
          <w:szCs w:val="28"/>
        </w:rPr>
        <w:t xml:space="preserve"> принятию ранее приватизированных жилых помещений в муниципальную собственность или письмо об отказе направленное на утверждение</w:t>
      </w:r>
      <w:r w:rsidRPr="00476026">
        <w:rPr>
          <w:rFonts w:ascii="Times New Roman" w:hAnsi="Times New Roman" w:cs="Times New Roman"/>
          <w:sz w:val="28"/>
          <w:szCs w:val="28"/>
        </w:rPr>
        <w:t>.</w:t>
      </w:r>
    </w:p>
    <w:p w:rsidR="00695967" w:rsidRPr="008A31E1" w:rsidRDefault="00695967" w:rsidP="00695967">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3.</w:t>
      </w:r>
      <w:r>
        <w:rPr>
          <w:rFonts w:ascii="Times New Roman" w:hAnsi="Times New Roman" w:cs="Times New Roman"/>
          <w:sz w:val="28"/>
          <w:szCs w:val="28"/>
        </w:rPr>
        <w:t>5.2</w:t>
      </w:r>
      <w:r w:rsidRPr="008A31E1">
        <w:rPr>
          <w:rFonts w:ascii="Times New Roman" w:hAnsi="Times New Roman" w:cs="Times New Roman"/>
          <w:sz w:val="28"/>
          <w:szCs w:val="28"/>
        </w:rPr>
        <w:t>.</w:t>
      </w:r>
      <w:r>
        <w:rPr>
          <w:rFonts w:ascii="Times New Roman" w:hAnsi="Times New Roman" w:cs="Times New Roman"/>
          <w:sz w:val="28"/>
          <w:szCs w:val="28"/>
        </w:rPr>
        <w:t> Руководитель Исполкома</w:t>
      </w:r>
      <w:r w:rsidRPr="008A31E1">
        <w:rPr>
          <w:rFonts w:ascii="Times New Roman" w:hAnsi="Times New Roman"/>
          <w:sz w:val="28"/>
          <w:szCs w:val="28"/>
        </w:rPr>
        <w:t xml:space="preserve"> </w:t>
      </w:r>
      <w:r>
        <w:rPr>
          <w:rFonts w:ascii="Times New Roman" w:hAnsi="Times New Roman"/>
          <w:sz w:val="28"/>
          <w:szCs w:val="28"/>
        </w:rPr>
        <w:t>подписывает постановление или письмо об отказе</w:t>
      </w:r>
      <w:r w:rsidRPr="008A31E1">
        <w:rPr>
          <w:rFonts w:ascii="Times New Roman" w:hAnsi="Times New Roman"/>
          <w:sz w:val="28"/>
          <w:szCs w:val="28"/>
        </w:rPr>
        <w:t xml:space="preserve"> и направляет в </w:t>
      </w:r>
      <w:r w:rsidRPr="004D6E6C">
        <w:rPr>
          <w:rFonts w:ascii="Times New Roman" w:hAnsi="Times New Roman" w:cs="Times New Roman"/>
          <w:sz w:val="28"/>
        </w:rPr>
        <w:t>Палату</w:t>
      </w:r>
      <w:r w:rsidRPr="004D6E6C">
        <w:rPr>
          <w:rFonts w:ascii="Times New Roman" w:hAnsi="Times New Roman" w:cs="Times New Roman"/>
          <w:sz w:val="28"/>
          <w:szCs w:val="28"/>
        </w:rPr>
        <w:t xml:space="preserve"> </w:t>
      </w:r>
      <w:r w:rsidRPr="008A31E1">
        <w:rPr>
          <w:rFonts w:ascii="Times New Roman" w:hAnsi="Times New Roman"/>
          <w:sz w:val="28"/>
          <w:szCs w:val="28"/>
        </w:rPr>
        <w:t>для регистрации.</w:t>
      </w:r>
    </w:p>
    <w:p w:rsidR="00695967" w:rsidRPr="008A31E1" w:rsidRDefault="00695967" w:rsidP="00695967">
      <w:pPr>
        <w:pStyle w:val="ConsPlusNormal"/>
        <w:suppressAutoHyphens/>
        <w:ind w:firstLine="709"/>
        <w:jc w:val="both"/>
        <w:rPr>
          <w:rFonts w:ascii="Times New Roman" w:hAnsi="Times New Roman"/>
          <w:sz w:val="28"/>
          <w:szCs w:val="28"/>
        </w:rPr>
      </w:pPr>
      <w:r w:rsidRPr="008A31E1">
        <w:rPr>
          <w:rFonts w:ascii="Times New Roman" w:hAnsi="Times New Roman"/>
          <w:sz w:val="28"/>
          <w:szCs w:val="28"/>
        </w:rPr>
        <w:t xml:space="preserve">Процедуры, устанавливаемые настоящим пунктом, осуществляются в течение одного дня с момента окончания предыдущей процедуры. </w:t>
      </w:r>
    </w:p>
    <w:p w:rsidR="00695967" w:rsidRPr="008A31E1" w:rsidRDefault="00695967" w:rsidP="00695967">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 xml:space="preserve">Результат процедуры: подписанное </w:t>
      </w:r>
      <w:r>
        <w:rPr>
          <w:rFonts w:ascii="Times New Roman" w:hAnsi="Times New Roman" w:cs="Times New Roman"/>
          <w:sz w:val="28"/>
          <w:szCs w:val="28"/>
        </w:rPr>
        <w:t xml:space="preserve">постановление </w:t>
      </w:r>
      <w:r w:rsidRPr="008A31E1">
        <w:rPr>
          <w:rFonts w:ascii="Times New Roman" w:hAnsi="Times New Roman" w:cs="Times New Roman"/>
          <w:sz w:val="28"/>
          <w:szCs w:val="28"/>
        </w:rPr>
        <w:t xml:space="preserve">или </w:t>
      </w:r>
      <w:r>
        <w:rPr>
          <w:rFonts w:ascii="Times New Roman" w:hAnsi="Times New Roman" w:cs="Times New Roman"/>
          <w:sz w:val="28"/>
          <w:szCs w:val="28"/>
        </w:rPr>
        <w:t>письмо об отказе</w:t>
      </w:r>
      <w:r w:rsidRPr="008A31E1">
        <w:rPr>
          <w:rFonts w:ascii="Times New Roman" w:hAnsi="Times New Roman" w:cs="Times New Roman"/>
          <w:sz w:val="28"/>
          <w:szCs w:val="28"/>
        </w:rPr>
        <w:t>, направленн</w:t>
      </w:r>
      <w:r>
        <w:rPr>
          <w:rFonts w:ascii="Times New Roman" w:hAnsi="Times New Roman" w:cs="Times New Roman"/>
          <w:sz w:val="28"/>
          <w:szCs w:val="28"/>
        </w:rPr>
        <w:t>ое</w:t>
      </w:r>
      <w:r w:rsidRPr="008A31E1">
        <w:rPr>
          <w:rFonts w:ascii="Times New Roman" w:hAnsi="Times New Roman" w:cs="Times New Roman"/>
          <w:sz w:val="28"/>
          <w:szCs w:val="28"/>
        </w:rPr>
        <w:t xml:space="preserve"> на регистрацию. </w:t>
      </w:r>
    </w:p>
    <w:p w:rsidR="00695967" w:rsidRPr="000F00CA"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3.5.3. Специалист </w:t>
      </w:r>
      <w:r>
        <w:rPr>
          <w:sz w:val="28"/>
        </w:rPr>
        <w:t>Палаты</w:t>
      </w:r>
      <w:r w:rsidRPr="000F00CA">
        <w:rPr>
          <w:rFonts w:ascii="Times New Roman CYR" w:hAnsi="Times New Roman CYR" w:cs="Times New Roman CYR"/>
          <w:sz w:val="28"/>
          <w:szCs w:val="28"/>
        </w:rPr>
        <w:t>:</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w:t>
      </w:r>
      <w:r w:rsidRPr="000F00CA">
        <w:rPr>
          <w:rFonts w:ascii="Times New Roman CYR" w:hAnsi="Times New Roman CYR" w:cs="Times New Roman CYR"/>
          <w:sz w:val="28"/>
          <w:szCs w:val="28"/>
        </w:rPr>
        <w:t>егистрирует</w:t>
      </w:r>
      <w:r>
        <w:rPr>
          <w:rFonts w:ascii="Times New Roman CYR" w:hAnsi="Times New Roman CYR" w:cs="Times New Roman CYR"/>
          <w:sz w:val="28"/>
          <w:szCs w:val="28"/>
        </w:rPr>
        <w:t xml:space="preserve"> проект постановления или письмо об отказе.</w:t>
      </w:r>
    </w:p>
    <w:p w:rsidR="00695967" w:rsidRPr="0058681F"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дату и время выдачи оформленного </w:t>
      </w:r>
      <w:r>
        <w:rPr>
          <w:rFonts w:ascii="Times New Roman CYR" w:hAnsi="Times New Roman CYR" w:cs="Times New Roman CYR"/>
          <w:sz w:val="28"/>
          <w:szCs w:val="28"/>
        </w:rPr>
        <w:t>постановления</w:t>
      </w:r>
      <w:r w:rsidRPr="0058681F">
        <w:rPr>
          <w:rFonts w:ascii="Times New Roman CYR" w:hAnsi="Times New Roman CYR" w:cs="Times New Roman CYR"/>
          <w:sz w:val="28"/>
          <w:szCs w:val="28"/>
        </w:rPr>
        <w:t xml:space="preserve"> или письма об отказе в </w:t>
      </w:r>
      <w:r>
        <w:rPr>
          <w:rFonts w:ascii="Times New Roman CYR" w:hAnsi="Times New Roman CYR" w:cs="Times New Roman CYR"/>
          <w:sz w:val="28"/>
          <w:szCs w:val="28"/>
        </w:rPr>
        <w:t>образовании земельного участка</w:t>
      </w:r>
      <w:r w:rsidRPr="0058681F">
        <w:rPr>
          <w:rFonts w:ascii="Times New Roman CYR" w:hAnsi="Times New Roman CYR" w:cs="Times New Roman CYR"/>
          <w:sz w:val="28"/>
          <w:szCs w:val="28"/>
        </w:rPr>
        <w:t>.</w:t>
      </w:r>
    </w:p>
    <w:p w:rsidR="00695967" w:rsidRPr="00AB65C1" w:rsidRDefault="00695967" w:rsidP="00695967">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документов </w:t>
      </w:r>
      <w:r>
        <w:rPr>
          <w:rFonts w:ascii="Times New Roman CYR" w:hAnsi="Times New Roman CYR" w:cs="Times New Roman CYR"/>
          <w:sz w:val="28"/>
          <w:szCs w:val="28"/>
        </w:rPr>
        <w:t>руководителем Исполкома</w:t>
      </w:r>
      <w:r w:rsidRPr="00AB65C1">
        <w:rPr>
          <w:rFonts w:ascii="Times New Roman CYR" w:hAnsi="Times New Roman CYR" w:cs="Times New Roman CYR"/>
          <w:sz w:val="28"/>
          <w:szCs w:val="28"/>
        </w:rPr>
        <w:t>.</w:t>
      </w:r>
    </w:p>
    <w:p w:rsidR="00695967" w:rsidRPr="0058681F" w:rsidRDefault="00695967" w:rsidP="00695967">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sidRPr="00A644D5">
        <w:rPr>
          <w:rFonts w:ascii="Times New Roman CYR" w:hAnsi="Times New Roman CYR" w:cs="Times New Roman CYR"/>
          <w:sz w:val="28"/>
          <w:szCs w:val="28"/>
        </w:rPr>
        <w:t>3.6. З</w:t>
      </w:r>
      <w:r w:rsidRPr="00A644D5">
        <w:rPr>
          <w:sz w:val="28"/>
          <w:szCs w:val="28"/>
        </w:rPr>
        <w:t>аключение договора</w:t>
      </w:r>
      <w:r w:rsidRPr="00A644D5">
        <w:rPr>
          <w:bCs/>
          <w:sz w:val="28"/>
        </w:rPr>
        <w:t xml:space="preserve"> и</w:t>
      </w:r>
      <w:r w:rsidRPr="00A644D5">
        <w:rPr>
          <w:sz w:val="28"/>
          <w:szCs w:val="28"/>
        </w:rPr>
        <w:t xml:space="preserve"> выдача заявителю результата муниципальной услуги</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3.</w:t>
      </w:r>
      <w:r>
        <w:rPr>
          <w:rFonts w:ascii="Times New Roman CYR" w:hAnsi="Times New Roman CYR" w:cs="Times New Roman CYR"/>
          <w:sz w:val="28"/>
          <w:szCs w:val="28"/>
        </w:rPr>
        <w:t>6</w:t>
      </w:r>
      <w:r w:rsidRPr="00AB65C1">
        <w:rPr>
          <w:rFonts w:ascii="Times New Roman CYR" w:hAnsi="Times New Roman CYR" w:cs="Times New Roman CYR"/>
          <w:sz w:val="28"/>
          <w:szCs w:val="28"/>
        </w:rPr>
        <w:t xml:space="preserve">.1. Специалист </w:t>
      </w:r>
      <w:r>
        <w:rPr>
          <w:sz w:val="28"/>
        </w:rPr>
        <w:t>Палаты</w:t>
      </w:r>
      <w:r>
        <w:rPr>
          <w:rFonts w:ascii="Times New Roman CYR" w:hAnsi="Times New Roman CYR" w:cs="Times New Roman CYR"/>
          <w:sz w:val="28"/>
          <w:szCs w:val="28"/>
        </w:rPr>
        <w:t xml:space="preserve"> на основании постановления</w:t>
      </w:r>
      <w:r w:rsidRPr="00AB65C1">
        <w:rPr>
          <w:rFonts w:ascii="Times New Roman CYR" w:hAnsi="Times New Roman CYR" w:cs="Times New Roman CYR"/>
          <w:sz w:val="28"/>
          <w:szCs w:val="28"/>
        </w:rPr>
        <w:t>:</w:t>
      </w:r>
    </w:p>
    <w:p w:rsidR="00695967" w:rsidRDefault="00695967" w:rsidP="00695967">
      <w:pPr>
        <w:autoSpaceDE w:val="0"/>
        <w:autoSpaceDN w:val="0"/>
        <w:adjustRightInd w:val="0"/>
        <w:ind w:firstLine="709"/>
        <w:jc w:val="both"/>
        <w:rPr>
          <w:sz w:val="28"/>
          <w:szCs w:val="28"/>
        </w:rPr>
      </w:pPr>
      <w:r>
        <w:rPr>
          <w:sz w:val="28"/>
          <w:szCs w:val="28"/>
        </w:rPr>
        <w:lastRenderedPageBreak/>
        <w:t xml:space="preserve">готовит проект договора безвозмездной передачи имущества в муниципальную собственность  (далее – договор); </w:t>
      </w:r>
    </w:p>
    <w:p w:rsidR="00695967" w:rsidRDefault="00695967" w:rsidP="00695967">
      <w:pPr>
        <w:tabs>
          <w:tab w:val="left" w:pos="1701"/>
        </w:tabs>
        <w:suppressAutoHyphens/>
        <w:ind w:firstLine="709"/>
        <w:jc w:val="both"/>
        <w:rPr>
          <w:sz w:val="28"/>
          <w:szCs w:val="28"/>
        </w:rPr>
      </w:pPr>
      <w:r>
        <w:rPr>
          <w:sz w:val="28"/>
          <w:szCs w:val="28"/>
        </w:rPr>
        <w:t>согласовывает и передает на подпись проект договора в установленном порядке;</w:t>
      </w:r>
    </w:p>
    <w:p w:rsidR="00695967" w:rsidRDefault="00695967" w:rsidP="00695967">
      <w:pPr>
        <w:tabs>
          <w:tab w:val="left" w:pos="1701"/>
        </w:tabs>
        <w:suppressAutoHyphens/>
        <w:ind w:firstLine="709"/>
        <w:jc w:val="both"/>
        <w:rPr>
          <w:sz w:val="28"/>
          <w:szCs w:val="28"/>
        </w:rPr>
      </w:pPr>
      <w:r>
        <w:rPr>
          <w:sz w:val="28"/>
          <w:szCs w:val="28"/>
        </w:rPr>
        <w:t>регистрирует  договор подписанный руководителем Исполкома в журнале регистрации договор;</w:t>
      </w:r>
    </w:p>
    <w:p w:rsidR="00695967" w:rsidRDefault="00695967" w:rsidP="00695967">
      <w:pPr>
        <w:tabs>
          <w:tab w:val="left" w:pos="1701"/>
        </w:tabs>
        <w:suppressAutoHyphens/>
        <w:ind w:firstLine="709"/>
        <w:jc w:val="both"/>
        <w:rPr>
          <w:sz w:val="28"/>
          <w:szCs w:val="28"/>
        </w:rPr>
      </w:pPr>
      <w:r>
        <w:rPr>
          <w:sz w:val="28"/>
          <w:szCs w:val="28"/>
        </w:rPr>
        <w:t>выдает заявителю договор под роспись.</w:t>
      </w:r>
    </w:p>
    <w:p w:rsidR="00695967" w:rsidRPr="000F00CA" w:rsidRDefault="00695967" w:rsidP="00695967">
      <w:pPr>
        <w:tabs>
          <w:tab w:val="left" w:pos="1701"/>
        </w:tabs>
        <w:suppressAutoHyphens/>
        <w:ind w:firstLine="709"/>
        <w:jc w:val="both"/>
        <w:rPr>
          <w:color w:val="000000"/>
          <w:sz w:val="28"/>
        </w:rPr>
      </w:pPr>
      <w:r w:rsidRPr="00AB65C1">
        <w:rPr>
          <w:sz w:val="28"/>
          <w:szCs w:val="28"/>
        </w:rPr>
        <w:t>Процедуры, устанавливаемые настоящим пунктом, осущест</w:t>
      </w:r>
      <w:r w:rsidRPr="000F00CA">
        <w:rPr>
          <w:color w:val="000000"/>
          <w:sz w:val="28"/>
          <w:szCs w:val="28"/>
        </w:rPr>
        <w:t xml:space="preserve">вляются в </w:t>
      </w:r>
      <w:r w:rsidRPr="000F00CA">
        <w:rPr>
          <w:color w:val="000000"/>
          <w:sz w:val="28"/>
        </w:rPr>
        <w:t xml:space="preserve"> течение </w:t>
      </w:r>
      <w:r w:rsidRPr="003D5ACE">
        <w:rPr>
          <w:sz w:val="28"/>
        </w:rPr>
        <w:t>двух дней</w:t>
      </w:r>
      <w:r w:rsidRPr="000F00CA">
        <w:rPr>
          <w:color w:val="000000"/>
          <w:sz w:val="28"/>
        </w:rPr>
        <w:t xml:space="preserve"> с момента </w:t>
      </w:r>
      <w:r>
        <w:rPr>
          <w:color w:val="000000"/>
          <w:sz w:val="28"/>
        </w:rPr>
        <w:t>выдачи заявителю постановления</w:t>
      </w:r>
      <w:r w:rsidRPr="000F00CA">
        <w:rPr>
          <w:color w:val="000000"/>
          <w:sz w:val="28"/>
        </w:rPr>
        <w:t>.</w:t>
      </w:r>
    </w:p>
    <w:p w:rsidR="00695967" w:rsidRDefault="00695967" w:rsidP="00695967">
      <w:pPr>
        <w:autoSpaceDE w:val="0"/>
        <w:autoSpaceDN w:val="0"/>
        <w:adjustRightInd w:val="0"/>
        <w:ind w:firstLine="720"/>
        <w:jc w:val="both"/>
        <w:rPr>
          <w:color w:val="000000"/>
          <w:sz w:val="28"/>
          <w:szCs w:val="28"/>
        </w:rPr>
      </w:pPr>
      <w:r w:rsidRPr="00A644D5">
        <w:rPr>
          <w:color w:val="000000"/>
          <w:sz w:val="28"/>
          <w:szCs w:val="28"/>
        </w:rPr>
        <w:t>Результат процедур: выданный заявителю договор.</w:t>
      </w:r>
    </w:p>
    <w:p w:rsidR="00695967" w:rsidRDefault="00695967" w:rsidP="00695967">
      <w:pPr>
        <w:suppressAutoHyphens/>
        <w:spacing w:line="276" w:lineRule="auto"/>
        <w:ind w:firstLine="709"/>
        <w:jc w:val="both"/>
        <w:rPr>
          <w:spacing w:val="-1"/>
          <w:sz w:val="28"/>
          <w:szCs w:val="28"/>
        </w:rPr>
      </w:pPr>
      <w:r>
        <w:rPr>
          <w:spacing w:val="-1"/>
          <w:sz w:val="28"/>
          <w:szCs w:val="28"/>
        </w:rPr>
        <w:t>3.6.2. Заявитель подписывает договор в трех экземплярах и передает специалисту Отдела</w:t>
      </w:r>
      <w:r w:rsidRPr="00387A6E">
        <w:rPr>
          <w:spacing w:val="-1"/>
          <w:sz w:val="28"/>
          <w:szCs w:val="28"/>
        </w:rPr>
        <w:t>.</w:t>
      </w:r>
      <w:r>
        <w:rPr>
          <w:spacing w:val="-1"/>
          <w:sz w:val="28"/>
          <w:szCs w:val="28"/>
        </w:rPr>
        <w:t xml:space="preserve"> </w:t>
      </w:r>
    </w:p>
    <w:p w:rsidR="00695967" w:rsidRDefault="00695967" w:rsidP="00695967">
      <w:pPr>
        <w:autoSpaceDE w:val="0"/>
        <w:autoSpaceDN w:val="0"/>
        <w:adjustRightInd w:val="0"/>
        <w:ind w:firstLine="720"/>
        <w:jc w:val="both"/>
        <w:rPr>
          <w:color w:val="000000"/>
          <w:sz w:val="28"/>
          <w:szCs w:val="28"/>
        </w:rPr>
      </w:pPr>
      <w:r w:rsidRPr="00A644D5">
        <w:rPr>
          <w:color w:val="000000"/>
          <w:sz w:val="28"/>
          <w:szCs w:val="28"/>
        </w:rPr>
        <w:t xml:space="preserve">Результат процедур: </w:t>
      </w:r>
      <w:r>
        <w:rPr>
          <w:color w:val="000000"/>
          <w:sz w:val="28"/>
          <w:szCs w:val="28"/>
        </w:rPr>
        <w:t>подписанный договор</w:t>
      </w:r>
      <w:r w:rsidRPr="00A644D5">
        <w:rPr>
          <w:color w:val="000000"/>
          <w:sz w:val="28"/>
          <w:szCs w:val="28"/>
        </w:rPr>
        <w:t>.</w:t>
      </w:r>
    </w:p>
    <w:p w:rsidR="00695967" w:rsidRDefault="00695967" w:rsidP="00695967">
      <w:pPr>
        <w:suppressAutoHyphens/>
        <w:spacing w:line="276" w:lineRule="auto"/>
        <w:ind w:firstLine="709"/>
        <w:jc w:val="both"/>
        <w:rPr>
          <w:spacing w:val="-1"/>
          <w:sz w:val="28"/>
          <w:szCs w:val="28"/>
        </w:rPr>
      </w:pPr>
      <w:r>
        <w:rPr>
          <w:spacing w:val="-1"/>
          <w:sz w:val="28"/>
          <w:szCs w:val="28"/>
        </w:rPr>
        <w:t xml:space="preserve">3.6.3. Специалист </w:t>
      </w:r>
      <w:r>
        <w:rPr>
          <w:sz w:val="28"/>
        </w:rPr>
        <w:t>Палаты</w:t>
      </w:r>
      <w:r>
        <w:rPr>
          <w:spacing w:val="-1"/>
          <w:sz w:val="28"/>
          <w:szCs w:val="28"/>
        </w:rPr>
        <w:t xml:space="preserve"> регистрирует подписанные договора, один экземпляр выдает заявителю.</w:t>
      </w:r>
    </w:p>
    <w:p w:rsidR="00695967" w:rsidRDefault="00695967" w:rsidP="00695967">
      <w:pPr>
        <w:autoSpaceDE w:val="0"/>
        <w:autoSpaceDN w:val="0"/>
        <w:adjustRightInd w:val="0"/>
        <w:ind w:firstLine="709"/>
        <w:jc w:val="both"/>
        <w:rPr>
          <w:sz w:val="28"/>
          <w:szCs w:val="28"/>
        </w:rPr>
      </w:pPr>
      <w:r w:rsidRPr="0058681F">
        <w:rPr>
          <w:rFonts w:ascii="Times New Roman CYR" w:hAnsi="Times New Roman CYR" w:cs="Times New Roman CYR"/>
          <w:sz w:val="28"/>
          <w:szCs w:val="28"/>
        </w:rPr>
        <w:t xml:space="preserve">Процедуры, устанавливаемые </w:t>
      </w:r>
      <w:r>
        <w:rPr>
          <w:rFonts w:ascii="Times New Roman CYR" w:hAnsi="Times New Roman CYR" w:cs="Times New Roman CYR"/>
          <w:sz w:val="28"/>
          <w:szCs w:val="28"/>
        </w:rPr>
        <w:t xml:space="preserve">подпунктами 3.6.2 -3.6.3 </w:t>
      </w:r>
      <w:r w:rsidRPr="0058681F">
        <w:rPr>
          <w:rFonts w:ascii="Times New Roman CYR" w:hAnsi="Times New Roman CYR" w:cs="Times New Roman CYR"/>
          <w:sz w:val="28"/>
          <w:szCs w:val="28"/>
        </w:rPr>
        <w:t>настоящ</w:t>
      </w:r>
      <w:r>
        <w:rPr>
          <w:rFonts w:ascii="Times New Roman CYR" w:hAnsi="Times New Roman CYR" w:cs="Times New Roman CYR"/>
          <w:sz w:val="28"/>
          <w:szCs w:val="28"/>
        </w:rPr>
        <w:t>его Регламента</w:t>
      </w:r>
      <w:r w:rsidRPr="0058681F">
        <w:rPr>
          <w:rFonts w:ascii="Times New Roman CYR" w:hAnsi="Times New Roman CYR" w:cs="Times New Roman CYR"/>
          <w:sz w:val="28"/>
          <w:szCs w:val="28"/>
        </w:rPr>
        <w:t>, осуществляются</w:t>
      </w:r>
      <w:r>
        <w:rPr>
          <w:rFonts w:ascii="Times New Roman CYR" w:hAnsi="Times New Roman CYR" w:cs="Times New Roman CYR"/>
          <w:sz w:val="28"/>
          <w:szCs w:val="28"/>
        </w:rPr>
        <w:t xml:space="preserve"> в</w:t>
      </w:r>
      <w:r w:rsidRPr="00930136">
        <w:rPr>
          <w:sz w:val="28"/>
          <w:szCs w:val="28"/>
        </w:rPr>
        <w:t xml:space="preserve"> течение </w:t>
      </w:r>
      <w:r>
        <w:rPr>
          <w:sz w:val="28"/>
          <w:szCs w:val="28"/>
        </w:rPr>
        <w:t>30</w:t>
      </w:r>
      <w:r w:rsidRPr="00930136">
        <w:rPr>
          <w:sz w:val="28"/>
          <w:szCs w:val="28"/>
        </w:rPr>
        <w:t xml:space="preserve"> минут, в порядке очередности, в день прибытия заявителя</w:t>
      </w:r>
      <w:r>
        <w:rPr>
          <w:sz w:val="28"/>
          <w:szCs w:val="28"/>
        </w:rPr>
        <w:t>.</w:t>
      </w:r>
    </w:p>
    <w:p w:rsidR="00695967" w:rsidRPr="00A41CF7" w:rsidRDefault="00695967" w:rsidP="00695967">
      <w:pPr>
        <w:pStyle w:val="ConsPlusNormal"/>
        <w:suppressAutoHyphens/>
        <w:ind w:firstLine="709"/>
        <w:jc w:val="both"/>
        <w:rPr>
          <w:rFonts w:ascii="Times New Roman" w:hAnsi="Times New Roman" w:cs="Times New Roman"/>
          <w:sz w:val="28"/>
          <w:szCs w:val="24"/>
        </w:rPr>
      </w:pPr>
      <w:r w:rsidRPr="00A41CF7">
        <w:rPr>
          <w:rFonts w:ascii="Times New Roman" w:hAnsi="Times New Roman" w:cs="Times New Roman"/>
          <w:sz w:val="28"/>
          <w:szCs w:val="28"/>
        </w:rPr>
        <w:t>Результат процедур: выданные заявителю договор и акт приема-передачи.</w:t>
      </w:r>
    </w:p>
    <w:p w:rsidR="00695967" w:rsidRDefault="00695967" w:rsidP="00695967">
      <w:pPr>
        <w:tabs>
          <w:tab w:val="left" w:pos="8610"/>
        </w:tabs>
        <w:suppressAutoHyphens/>
        <w:ind w:firstLine="709"/>
        <w:jc w:val="both"/>
        <w:rPr>
          <w:sz w:val="28"/>
          <w:szCs w:val="28"/>
        </w:rPr>
      </w:pPr>
      <w:r>
        <w:rPr>
          <w:sz w:val="28"/>
          <w:szCs w:val="28"/>
        </w:rPr>
        <w:t xml:space="preserve">3.6.4. Специалист </w:t>
      </w:r>
      <w:r>
        <w:rPr>
          <w:sz w:val="28"/>
        </w:rPr>
        <w:t>Палаты</w:t>
      </w:r>
      <w:r>
        <w:rPr>
          <w:sz w:val="28"/>
          <w:szCs w:val="28"/>
        </w:rPr>
        <w:t xml:space="preserve"> в случае отказа в предоставлении муниципальной услуги направляет по почте или выдает на руки заявителю письмо об отказе.</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Если в предоставлении муниципальной услуги отказано, выдает письмо об отказе.</w:t>
      </w:r>
    </w:p>
    <w:p w:rsidR="00695967" w:rsidRPr="00930136" w:rsidRDefault="00695967" w:rsidP="00695967">
      <w:pPr>
        <w:suppressAutoHyphens/>
        <w:autoSpaceDE w:val="0"/>
        <w:autoSpaceDN w:val="0"/>
        <w:adjustRightInd w:val="0"/>
        <w:ind w:firstLine="709"/>
        <w:jc w:val="both"/>
        <w:rPr>
          <w:sz w:val="28"/>
          <w:szCs w:val="28"/>
        </w:rPr>
      </w:pPr>
      <w:r w:rsidRPr="00930136">
        <w:rPr>
          <w:sz w:val="28"/>
          <w:szCs w:val="28"/>
        </w:rPr>
        <w:t>Процедура, устанавливаемая настоящим пунктом, осуществляется:</w:t>
      </w:r>
    </w:p>
    <w:p w:rsidR="00695967" w:rsidRPr="00930136" w:rsidRDefault="00695967" w:rsidP="00695967">
      <w:pPr>
        <w:pStyle w:val="ConsPlusNormal"/>
        <w:suppressAutoHyphens/>
        <w:jc w:val="both"/>
        <w:rPr>
          <w:rFonts w:ascii="Times New Roman" w:hAnsi="Times New Roman" w:cs="Times New Roman"/>
          <w:sz w:val="28"/>
          <w:szCs w:val="28"/>
        </w:rPr>
      </w:pPr>
      <w:r w:rsidRPr="00930136">
        <w:rPr>
          <w:rFonts w:ascii="Times New Roman" w:hAnsi="Times New Roman" w:cs="Times New Roman"/>
          <w:sz w:val="28"/>
          <w:szCs w:val="28"/>
        </w:rPr>
        <w:t xml:space="preserve">выдача </w:t>
      </w:r>
      <w:r>
        <w:rPr>
          <w:rFonts w:ascii="Times New Roman" w:hAnsi="Times New Roman" w:cs="Times New Roman"/>
          <w:sz w:val="28"/>
          <w:szCs w:val="28"/>
        </w:rPr>
        <w:t>письма</w:t>
      </w:r>
      <w:r w:rsidRPr="00930136">
        <w:rPr>
          <w:rFonts w:ascii="Times New Roman" w:hAnsi="Times New Roman" w:cs="Times New Roman"/>
          <w:sz w:val="28"/>
          <w:szCs w:val="28"/>
        </w:rPr>
        <w:t xml:space="preserve"> - в течение 15 минут, в порядке очередности, в день прибытия заявителя;</w:t>
      </w:r>
    </w:p>
    <w:p w:rsidR="00695967" w:rsidRPr="00930136" w:rsidRDefault="00695967" w:rsidP="00695967">
      <w:pPr>
        <w:pStyle w:val="ConsPlusNormal"/>
        <w:suppressAutoHyphens/>
        <w:jc w:val="both"/>
        <w:rPr>
          <w:rFonts w:ascii="Times New Roman" w:hAnsi="Times New Roman" w:cs="Times New Roman"/>
          <w:sz w:val="28"/>
          <w:szCs w:val="28"/>
        </w:rPr>
      </w:pPr>
      <w:r w:rsidRPr="00930136">
        <w:rPr>
          <w:rFonts w:ascii="Times New Roman" w:hAnsi="Times New Roman" w:cs="Times New Roman"/>
          <w:sz w:val="28"/>
          <w:szCs w:val="28"/>
        </w:rPr>
        <w:t xml:space="preserve">направление мотивированного отказа почтовым отправлением – </w:t>
      </w:r>
      <w:r w:rsidRPr="00930136">
        <w:rPr>
          <w:rFonts w:ascii="Times New Roman" w:hAnsi="Times New Roman"/>
          <w:sz w:val="28"/>
          <w:szCs w:val="28"/>
        </w:rPr>
        <w:t xml:space="preserve">в течение одного дня с момента окончания процедуры предусмотренной </w:t>
      </w:r>
      <w:r>
        <w:rPr>
          <w:rFonts w:ascii="Times New Roman" w:hAnsi="Times New Roman"/>
          <w:sz w:val="28"/>
          <w:szCs w:val="28"/>
        </w:rPr>
        <w:t>под</w:t>
      </w:r>
      <w:r w:rsidRPr="00930136">
        <w:rPr>
          <w:rFonts w:ascii="Times New Roman" w:hAnsi="Times New Roman"/>
          <w:sz w:val="28"/>
          <w:szCs w:val="28"/>
        </w:rPr>
        <w:t>пунктом 3.5</w:t>
      </w:r>
      <w:r>
        <w:rPr>
          <w:rFonts w:ascii="Times New Roman" w:hAnsi="Times New Roman"/>
          <w:sz w:val="28"/>
          <w:szCs w:val="28"/>
        </w:rPr>
        <w:t>.3</w:t>
      </w:r>
      <w:r w:rsidRPr="00930136">
        <w:rPr>
          <w:rFonts w:ascii="Times New Roman" w:hAnsi="Times New Roman"/>
          <w:sz w:val="28"/>
          <w:szCs w:val="28"/>
        </w:rPr>
        <w:t xml:space="preserve"> настоящего Регламента</w:t>
      </w:r>
      <w:r w:rsidRPr="00930136">
        <w:rPr>
          <w:rFonts w:ascii="Times New Roman" w:hAnsi="Times New Roman" w:cs="Times New Roman"/>
          <w:sz w:val="28"/>
          <w:szCs w:val="28"/>
        </w:rPr>
        <w:t>.</w:t>
      </w:r>
    </w:p>
    <w:p w:rsidR="00695967" w:rsidRPr="00AB65C1" w:rsidRDefault="00695967" w:rsidP="00695967">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 xml:space="preserve">Результат процедур: выданное </w:t>
      </w:r>
      <w:r>
        <w:rPr>
          <w:rFonts w:ascii="Times New Roman CYR" w:hAnsi="Times New Roman CYR" w:cs="Times New Roman CYR"/>
          <w:sz w:val="28"/>
          <w:szCs w:val="28"/>
        </w:rPr>
        <w:t>(направленное по почте)  письмо об отказе</w:t>
      </w:r>
      <w:r w:rsidRPr="00AB65C1">
        <w:rPr>
          <w:rFonts w:ascii="Times New Roman CYR" w:hAnsi="Times New Roman CYR" w:cs="Times New Roman CYR"/>
          <w:sz w:val="28"/>
          <w:szCs w:val="28"/>
        </w:rPr>
        <w:t xml:space="preserve">. </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p>
    <w:p w:rsidR="00695967" w:rsidRPr="004D6E6C" w:rsidRDefault="00695967" w:rsidP="00695967">
      <w:pPr>
        <w:autoSpaceDE w:val="0"/>
        <w:autoSpaceDN w:val="0"/>
        <w:adjustRightInd w:val="0"/>
        <w:ind w:firstLine="709"/>
        <w:jc w:val="both"/>
        <w:rPr>
          <w:sz w:val="28"/>
          <w:szCs w:val="28"/>
        </w:rPr>
      </w:pPr>
      <w:r w:rsidRPr="004D6E6C">
        <w:rPr>
          <w:sz w:val="28"/>
          <w:szCs w:val="28"/>
        </w:rPr>
        <w:t>3.7. Предоставление муниципальной услуги через МФЦ</w:t>
      </w:r>
    </w:p>
    <w:p w:rsidR="00695967" w:rsidRPr="004D6E6C" w:rsidRDefault="00695967" w:rsidP="00695967">
      <w:pPr>
        <w:autoSpaceDE w:val="0"/>
        <w:autoSpaceDN w:val="0"/>
        <w:adjustRightInd w:val="0"/>
        <w:ind w:firstLine="709"/>
        <w:jc w:val="both"/>
        <w:rPr>
          <w:sz w:val="28"/>
          <w:szCs w:val="28"/>
        </w:rPr>
      </w:pPr>
    </w:p>
    <w:p w:rsidR="00695967" w:rsidRPr="004D6E6C" w:rsidRDefault="00695967" w:rsidP="00695967">
      <w:pPr>
        <w:autoSpaceDE w:val="0"/>
        <w:autoSpaceDN w:val="0"/>
        <w:adjustRightInd w:val="0"/>
        <w:ind w:firstLine="709"/>
        <w:jc w:val="both"/>
        <w:rPr>
          <w:sz w:val="28"/>
          <w:szCs w:val="28"/>
        </w:rPr>
      </w:pPr>
      <w:r w:rsidRPr="004D6E6C">
        <w:rPr>
          <w:sz w:val="28"/>
          <w:szCs w:val="28"/>
        </w:rPr>
        <w:t>3.7.1.  Заявитель вправе обратиться для получения муниципальной услуги в МФЦ.</w:t>
      </w:r>
    </w:p>
    <w:p w:rsidR="00695967" w:rsidRPr="004D6E6C" w:rsidRDefault="00695967" w:rsidP="00695967">
      <w:pPr>
        <w:autoSpaceDE w:val="0"/>
        <w:autoSpaceDN w:val="0"/>
        <w:adjustRightInd w:val="0"/>
        <w:ind w:firstLine="709"/>
        <w:jc w:val="both"/>
        <w:rPr>
          <w:sz w:val="28"/>
          <w:szCs w:val="28"/>
        </w:rPr>
      </w:pPr>
      <w:r w:rsidRPr="004D6E6C">
        <w:rPr>
          <w:sz w:val="28"/>
          <w:szCs w:val="28"/>
        </w:rPr>
        <w:t xml:space="preserve">3.7.2. Предоставление муниципальной услуги через МФЦ осуществляется в соответствии регламентом работы МФЦ, утвержденным в установленном порядке. </w:t>
      </w:r>
    </w:p>
    <w:p w:rsidR="00695967" w:rsidRDefault="00695967" w:rsidP="00695967">
      <w:pPr>
        <w:autoSpaceDE w:val="0"/>
        <w:autoSpaceDN w:val="0"/>
        <w:adjustRightInd w:val="0"/>
        <w:ind w:firstLine="709"/>
        <w:jc w:val="both"/>
        <w:rPr>
          <w:sz w:val="28"/>
          <w:szCs w:val="28"/>
        </w:rPr>
      </w:pPr>
      <w:r w:rsidRPr="004D6E6C">
        <w:rPr>
          <w:sz w:val="28"/>
          <w:szCs w:val="28"/>
        </w:rPr>
        <w:t>3.7.3. При поступлении документов из МФЦ на получение муниципальной услуги, процедуры осуществляются в соответствии с пунктами 3.3 – 3.6.1 настоящего Регламента. Результат муниципальной услуги направляется в МФЦ.</w:t>
      </w:r>
    </w:p>
    <w:p w:rsidR="00695967" w:rsidRDefault="00695967" w:rsidP="00695967">
      <w:pPr>
        <w:autoSpaceDE w:val="0"/>
        <w:autoSpaceDN w:val="0"/>
        <w:adjustRightInd w:val="0"/>
        <w:ind w:firstLine="709"/>
        <w:jc w:val="both"/>
        <w:rPr>
          <w:sz w:val="28"/>
          <w:szCs w:val="28"/>
        </w:rPr>
      </w:pPr>
    </w:p>
    <w:p w:rsidR="00695967" w:rsidRDefault="00695967" w:rsidP="00695967">
      <w:pPr>
        <w:tabs>
          <w:tab w:val="left" w:pos="2775"/>
        </w:tabs>
        <w:autoSpaceDE w:val="0"/>
        <w:autoSpaceDN w:val="0"/>
        <w:adjustRightInd w:val="0"/>
        <w:ind w:firstLine="709"/>
        <w:jc w:val="both"/>
        <w:rPr>
          <w:sz w:val="28"/>
          <w:szCs w:val="28"/>
        </w:rPr>
      </w:pPr>
      <w:r>
        <w:rPr>
          <w:sz w:val="28"/>
          <w:szCs w:val="28"/>
        </w:rPr>
        <w:tab/>
      </w:r>
    </w:p>
    <w:p w:rsidR="00695967" w:rsidRPr="004D6E6C" w:rsidRDefault="00695967" w:rsidP="00695967">
      <w:pPr>
        <w:pStyle w:val="ConsPlusNonformat"/>
        <w:spacing w:line="276" w:lineRule="auto"/>
        <w:ind w:right="281" w:firstLine="709"/>
        <w:jc w:val="both"/>
        <w:rPr>
          <w:rFonts w:ascii="Times New Roman" w:hAnsi="Times New Roman"/>
          <w:sz w:val="28"/>
          <w:szCs w:val="28"/>
        </w:rPr>
      </w:pPr>
      <w:r w:rsidRPr="004D6E6C">
        <w:rPr>
          <w:rFonts w:ascii="Times New Roman" w:hAnsi="Times New Roman"/>
          <w:sz w:val="28"/>
          <w:szCs w:val="28"/>
        </w:rPr>
        <w:t xml:space="preserve">3.8. Исправление технических ошибок. </w:t>
      </w:r>
    </w:p>
    <w:p w:rsidR="00695967" w:rsidRPr="004D6E6C" w:rsidRDefault="00695967" w:rsidP="00695967">
      <w:pPr>
        <w:pStyle w:val="ConsPlusNonformat"/>
        <w:spacing w:line="276" w:lineRule="auto"/>
        <w:ind w:right="281" w:firstLine="709"/>
        <w:jc w:val="both"/>
        <w:rPr>
          <w:rFonts w:ascii="Times New Roman" w:hAnsi="Times New Roman"/>
          <w:sz w:val="28"/>
          <w:szCs w:val="28"/>
        </w:rPr>
      </w:pPr>
      <w:r w:rsidRPr="004D6E6C">
        <w:rPr>
          <w:rFonts w:ascii="Times New Roman" w:hAnsi="Times New Roman"/>
          <w:sz w:val="28"/>
          <w:szCs w:val="28"/>
        </w:rPr>
        <w:t xml:space="preserve">3.8.1. В случае обнаружения технической ошибки в документе, являющемся результатом муниципальной услуги, заявитель представляет в </w:t>
      </w:r>
      <w:r w:rsidRPr="004D6E6C">
        <w:rPr>
          <w:rFonts w:ascii="Times New Roman" w:hAnsi="Times New Roman" w:cs="Times New Roman"/>
          <w:sz w:val="28"/>
        </w:rPr>
        <w:t>Палату</w:t>
      </w:r>
      <w:r w:rsidRPr="004D6E6C">
        <w:rPr>
          <w:rFonts w:ascii="Times New Roman" w:hAnsi="Times New Roman"/>
          <w:sz w:val="28"/>
          <w:szCs w:val="28"/>
        </w:rPr>
        <w:t>:</w:t>
      </w:r>
    </w:p>
    <w:p w:rsidR="00695967" w:rsidRPr="004D6E6C" w:rsidRDefault="00695967" w:rsidP="00695967">
      <w:pPr>
        <w:pStyle w:val="ConsPlusNonformat"/>
        <w:spacing w:line="276" w:lineRule="auto"/>
        <w:ind w:right="281" w:firstLine="709"/>
        <w:jc w:val="both"/>
        <w:rPr>
          <w:rFonts w:ascii="Times New Roman" w:hAnsi="Times New Roman"/>
          <w:sz w:val="28"/>
          <w:szCs w:val="28"/>
        </w:rPr>
      </w:pPr>
      <w:r w:rsidRPr="004D6E6C">
        <w:rPr>
          <w:rFonts w:ascii="Times New Roman" w:hAnsi="Times New Roman"/>
          <w:sz w:val="28"/>
          <w:szCs w:val="28"/>
        </w:rPr>
        <w:t>заявление об исправлении технической ошибки (приложение №5);</w:t>
      </w:r>
    </w:p>
    <w:p w:rsidR="00695967" w:rsidRPr="004D6E6C" w:rsidRDefault="00695967" w:rsidP="00695967">
      <w:pPr>
        <w:pStyle w:val="ConsPlusNonformat"/>
        <w:spacing w:line="276" w:lineRule="auto"/>
        <w:ind w:right="281" w:firstLine="709"/>
        <w:jc w:val="both"/>
        <w:rPr>
          <w:rFonts w:ascii="Times New Roman" w:hAnsi="Times New Roman"/>
          <w:sz w:val="28"/>
          <w:szCs w:val="28"/>
        </w:rPr>
      </w:pPr>
      <w:r w:rsidRPr="004D6E6C">
        <w:rPr>
          <w:rFonts w:ascii="Times New Roman" w:hAnsi="Times New Roman"/>
          <w:sz w:val="28"/>
          <w:szCs w:val="28"/>
        </w:rPr>
        <w:lastRenderedPageBreak/>
        <w:t>документ, выданный заявителю как результат муниципальной услуги, в котором содержится техническая ошибка;</w:t>
      </w:r>
    </w:p>
    <w:p w:rsidR="00695967" w:rsidRPr="004D6E6C" w:rsidRDefault="00695967" w:rsidP="00695967">
      <w:pPr>
        <w:pStyle w:val="ConsPlusNonformat"/>
        <w:spacing w:line="276" w:lineRule="auto"/>
        <w:ind w:right="281" w:firstLine="709"/>
        <w:jc w:val="both"/>
        <w:rPr>
          <w:rFonts w:ascii="Times New Roman" w:hAnsi="Times New Roman"/>
          <w:sz w:val="28"/>
          <w:szCs w:val="28"/>
        </w:rPr>
      </w:pPr>
      <w:r w:rsidRPr="004D6E6C">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695967" w:rsidRPr="004D6E6C" w:rsidRDefault="00695967" w:rsidP="00695967">
      <w:pPr>
        <w:pStyle w:val="ConsPlusNonformat"/>
        <w:spacing w:line="276" w:lineRule="auto"/>
        <w:ind w:right="281" w:firstLine="709"/>
        <w:jc w:val="both"/>
        <w:rPr>
          <w:rFonts w:ascii="Times New Roman" w:hAnsi="Times New Roman"/>
          <w:sz w:val="28"/>
          <w:szCs w:val="28"/>
        </w:rPr>
      </w:pPr>
      <w:r w:rsidRPr="004D6E6C">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(уполномоченным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многофункциональный центр предоставления государственных и муниципальных услуг.</w:t>
      </w:r>
    </w:p>
    <w:p w:rsidR="00695967" w:rsidRPr="004D6E6C" w:rsidRDefault="00695967" w:rsidP="00695967">
      <w:pPr>
        <w:pStyle w:val="ConsPlusNonformat"/>
        <w:spacing w:line="276" w:lineRule="auto"/>
        <w:ind w:right="281" w:firstLine="709"/>
        <w:jc w:val="both"/>
        <w:rPr>
          <w:rFonts w:ascii="Times New Roman" w:hAnsi="Times New Roman"/>
          <w:sz w:val="28"/>
          <w:szCs w:val="28"/>
        </w:rPr>
      </w:pPr>
      <w:r w:rsidRPr="004D6E6C">
        <w:rPr>
          <w:rFonts w:ascii="Times New Roman" w:hAnsi="Times New Roman"/>
          <w:sz w:val="28"/>
          <w:szCs w:val="28"/>
        </w:rPr>
        <w:t xml:space="preserve">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w:t>
      </w:r>
      <w:r w:rsidRPr="004D6E6C">
        <w:rPr>
          <w:rFonts w:ascii="Times New Roman" w:hAnsi="Times New Roman" w:cs="Times New Roman"/>
          <w:sz w:val="28"/>
        </w:rPr>
        <w:t>Палату</w:t>
      </w:r>
      <w:r w:rsidRPr="004D6E6C">
        <w:rPr>
          <w:rFonts w:ascii="Times New Roman" w:hAnsi="Times New Roman" w:cs="Times New Roman"/>
          <w:sz w:val="28"/>
          <w:szCs w:val="28"/>
        </w:rPr>
        <w:t>.</w:t>
      </w:r>
    </w:p>
    <w:p w:rsidR="00695967" w:rsidRPr="004D6E6C" w:rsidRDefault="00695967" w:rsidP="00695967">
      <w:pPr>
        <w:pStyle w:val="ConsPlusNonformat"/>
        <w:spacing w:line="276" w:lineRule="auto"/>
        <w:ind w:right="281" w:firstLine="709"/>
        <w:jc w:val="both"/>
        <w:rPr>
          <w:rFonts w:ascii="Times New Roman" w:hAnsi="Times New Roman"/>
          <w:sz w:val="28"/>
          <w:szCs w:val="28"/>
        </w:rPr>
      </w:pPr>
      <w:r w:rsidRPr="004D6E6C">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695967" w:rsidRPr="004D6E6C" w:rsidRDefault="00695967" w:rsidP="00695967">
      <w:pPr>
        <w:pStyle w:val="ConsPlusNonformat"/>
        <w:spacing w:line="276" w:lineRule="auto"/>
        <w:ind w:right="281" w:firstLine="709"/>
        <w:jc w:val="both"/>
        <w:rPr>
          <w:rFonts w:ascii="Times New Roman" w:hAnsi="Times New Roman"/>
          <w:sz w:val="28"/>
          <w:szCs w:val="28"/>
        </w:rPr>
      </w:pPr>
      <w:r w:rsidRPr="004D6E6C">
        <w:rPr>
          <w:rFonts w:ascii="Times New Roman" w:hAnsi="Times New Roman"/>
          <w:sz w:val="28"/>
          <w:szCs w:val="28"/>
        </w:rPr>
        <w:t xml:space="preserve">Результат процедуры: принятое и зарегистрированное заявление, направленное на рассмотрение специалисту </w:t>
      </w:r>
      <w:r>
        <w:rPr>
          <w:rFonts w:ascii="Times New Roman" w:hAnsi="Times New Roman"/>
          <w:sz w:val="28"/>
          <w:szCs w:val="28"/>
        </w:rPr>
        <w:t>Палаты</w:t>
      </w:r>
      <w:r w:rsidRPr="004D6E6C">
        <w:rPr>
          <w:rFonts w:ascii="Times New Roman" w:hAnsi="Times New Roman"/>
          <w:sz w:val="28"/>
          <w:szCs w:val="28"/>
        </w:rPr>
        <w:t>.</w:t>
      </w:r>
    </w:p>
    <w:p w:rsidR="00695967" w:rsidRPr="004D6E6C" w:rsidRDefault="00695967" w:rsidP="00695967">
      <w:pPr>
        <w:pStyle w:val="ConsPlusNonformat"/>
        <w:spacing w:line="276" w:lineRule="auto"/>
        <w:ind w:right="281" w:firstLine="709"/>
        <w:jc w:val="both"/>
        <w:rPr>
          <w:rFonts w:ascii="Times New Roman" w:hAnsi="Times New Roman"/>
          <w:sz w:val="28"/>
          <w:szCs w:val="28"/>
        </w:rPr>
      </w:pPr>
      <w:r w:rsidRPr="004D6E6C">
        <w:rPr>
          <w:rFonts w:ascii="Times New Roman" w:hAnsi="Times New Roman"/>
          <w:sz w:val="28"/>
          <w:szCs w:val="28"/>
        </w:rPr>
        <w:t xml:space="preserve">3.8.3. Специалист </w:t>
      </w:r>
      <w:r w:rsidRPr="004D6E6C">
        <w:rPr>
          <w:rFonts w:ascii="Times New Roman" w:hAnsi="Times New Roman" w:cs="Times New Roman"/>
          <w:sz w:val="28"/>
        </w:rPr>
        <w:t>Палаты</w:t>
      </w:r>
      <w:r w:rsidRPr="004D6E6C">
        <w:rPr>
          <w:rFonts w:ascii="Times New Roman" w:hAnsi="Times New Roman"/>
          <w:sz w:val="28"/>
          <w:szCs w:val="28"/>
        </w:rPr>
        <w:t xml:space="preserve">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(уполномоченному представителю) лично под роспись с изъятием у заявителя (уполномоченного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w:t>
      </w:r>
      <w:r>
        <w:rPr>
          <w:rFonts w:ascii="Times New Roman" w:hAnsi="Times New Roman"/>
          <w:sz w:val="28"/>
          <w:szCs w:val="28"/>
        </w:rPr>
        <w:t>Палату</w:t>
      </w:r>
      <w:r w:rsidRPr="004D6E6C">
        <w:rPr>
          <w:rFonts w:ascii="Times New Roman" w:hAnsi="Times New Roman"/>
          <w:sz w:val="28"/>
          <w:szCs w:val="28"/>
        </w:rPr>
        <w:t xml:space="preserve"> оригинала документа, в котором содержится техническая ошибка.</w:t>
      </w:r>
    </w:p>
    <w:p w:rsidR="00695967" w:rsidRPr="004D6E6C" w:rsidRDefault="00695967" w:rsidP="00695967">
      <w:pPr>
        <w:pStyle w:val="ConsPlusNonformat"/>
        <w:spacing w:line="276" w:lineRule="auto"/>
        <w:ind w:right="281" w:firstLine="709"/>
        <w:jc w:val="both"/>
        <w:rPr>
          <w:rFonts w:ascii="Times New Roman" w:hAnsi="Times New Roman"/>
          <w:sz w:val="28"/>
          <w:szCs w:val="28"/>
        </w:rPr>
      </w:pPr>
      <w:r w:rsidRPr="004D6E6C">
        <w:rPr>
          <w:rFonts w:ascii="Times New Roman" w:hAnsi="Times New Roman"/>
          <w:sz w:val="28"/>
          <w:szCs w:val="28"/>
        </w:rPr>
        <w:t>Процедура, устанавливаемая настоящим 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695967" w:rsidRDefault="00695967" w:rsidP="00695967">
      <w:pPr>
        <w:pStyle w:val="ConsPlusNonformat"/>
        <w:spacing w:line="276" w:lineRule="auto"/>
        <w:ind w:right="281" w:firstLine="709"/>
        <w:jc w:val="both"/>
        <w:rPr>
          <w:rFonts w:ascii="Times New Roman" w:hAnsi="Times New Roman"/>
          <w:sz w:val="28"/>
          <w:szCs w:val="28"/>
        </w:rPr>
      </w:pPr>
      <w:r w:rsidRPr="004D6E6C">
        <w:rPr>
          <w:rFonts w:ascii="Times New Roman" w:hAnsi="Times New Roman"/>
          <w:sz w:val="28"/>
          <w:szCs w:val="28"/>
        </w:rPr>
        <w:t>Результат процедуры: выданный (направленный) заявителю документ.</w:t>
      </w:r>
    </w:p>
    <w:p w:rsidR="00695967" w:rsidRDefault="00695967" w:rsidP="00695967">
      <w:pPr>
        <w:pStyle w:val="ConsPlusNonformat"/>
        <w:spacing w:line="276" w:lineRule="auto"/>
        <w:ind w:right="281" w:firstLine="709"/>
        <w:jc w:val="both"/>
        <w:rPr>
          <w:rFonts w:ascii="Times New Roman" w:hAnsi="Times New Roman"/>
          <w:sz w:val="28"/>
          <w:szCs w:val="28"/>
        </w:rPr>
      </w:pPr>
    </w:p>
    <w:p w:rsidR="00695967" w:rsidRDefault="00695967" w:rsidP="00695967">
      <w:pPr>
        <w:ind w:left="5954"/>
        <w:rPr>
          <w:sz w:val="28"/>
          <w:szCs w:val="28"/>
        </w:rPr>
      </w:pPr>
    </w:p>
    <w:p w:rsidR="00695967" w:rsidRPr="00196841" w:rsidRDefault="00695967" w:rsidP="00695967">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695967" w:rsidRPr="00196841" w:rsidRDefault="00695967" w:rsidP="00695967">
      <w:pPr>
        <w:autoSpaceDE w:val="0"/>
        <w:autoSpaceDN w:val="0"/>
        <w:adjustRightInd w:val="0"/>
        <w:ind w:firstLine="709"/>
        <w:jc w:val="both"/>
        <w:rPr>
          <w:sz w:val="28"/>
          <w:szCs w:val="28"/>
        </w:rPr>
      </w:pPr>
    </w:p>
    <w:p w:rsidR="00695967" w:rsidRPr="00196841" w:rsidRDefault="00695967" w:rsidP="00695967">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695967" w:rsidRPr="00196841" w:rsidRDefault="00695967" w:rsidP="00695967">
      <w:pPr>
        <w:autoSpaceDE w:val="0"/>
        <w:autoSpaceDN w:val="0"/>
        <w:adjustRightInd w:val="0"/>
        <w:ind w:firstLine="709"/>
        <w:jc w:val="both"/>
        <w:rPr>
          <w:sz w:val="28"/>
          <w:szCs w:val="28"/>
        </w:rPr>
      </w:pPr>
      <w:r w:rsidRPr="00196841">
        <w:rPr>
          <w:sz w:val="28"/>
          <w:szCs w:val="28"/>
        </w:rPr>
        <w:lastRenderedPageBreak/>
        <w:t>Формами контроля за соблюдением исполнения административных процедур являются:</w:t>
      </w:r>
    </w:p>
    <w:p w:rsidR="00695967" w:rsidRPr="00196841" w:rsidRDefault="00695967" w:rsidP="00695967">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695967" w:rsidRPr="00196841" w:rsidRDefault="00695967" w:rsidP="00695967">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695967" w:rsidRPr="00196841" w:rsidRDefault="00695967" w:rsidP="00695967">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695967" w:rsidRPr="00196841" w:rsidRDefault="00695967" w:rsidP="00695967">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695967" w:rsidRPr="00196841" w:rsidRDefault="00695967" w:rsidP="00695967">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695967" w:rsidRPr="00196841" w:rsidRDefault="00695967" w:rsidP="00695967">
      <w:pPr>
        <w:autoSpaceDE w:val="0"/>
        <w:autoSpaceDN w:val="0"/>
        <w:adjustRightInd w:val="0"/>
        <w:ind w:firstLine="709"/>
        <w:jc w:val="both"/>
        <w:rPr>
          <w:sz w:val="28"/>
          <w:szCs w:val="28"/>
        </w:rPr>
      </w:pPr>
      <w:r w:rsidRPr="00196841">
        <w:rPr>
          <w:sz w:val="28"/>
          <w:szCs w:val="28"/>
        </w:rPr>
        <w:t xml:space="preserve">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заместителем руководителя Исполкома по инфраструктурному развитию, ответственным за организацию работы по предоставлению муниципальной услуги, а также специалистами </w:t>
      </w:r>
      <w:r>
        <w:rPr>
          <w:sz w:val="28"/>
          <w:szCs w:val="28"/>
        </w:rPr>
        <w:t>Исполкома</w:t>
      </w:r>
      <w:r w:rsidRPr="00196841">
        <w:rPr>
          <w:sz w:val="28"/>
          <w:szCs w:val="28"/>
        </w:rPr>
        <w:t>.</w:t>
      </w:r>
    </w:p>
    <w:p w:rsidR="00695967" w:rsidRPr="00196841" w:rsidRDefault="00695967" w:rsidP="00695967">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695967" w:rsidRPr="00196841" w:rsidRDefault="00695967" w:rsidP="00695967">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695967" w:rsidRPr="00196841" w:rsidRDefault="00695967" w:rsidP="00695967">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695967" w:rsidRPr="00196841" w:rsidRDefault="00695967" w:rsidP="00695967">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695967" w:rsidRDefault="00695967" w:rsidP="00695967">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695967" w:rsidRPr="00D633CC" w:rsidRDefault="00695967" w:rsidP="00695967">
      <w:pPr>
        <w:autoSpaceDE w:val="0"/>
        <w:autoSpaceDN w:val="0"/>
        <w:adjustRightInd w:val="0"/>
        <w:ind w:firstLine="709"/>
        <w:jc w:val="both"/>
        <w:rPr>
          <w:sz w:val="28"/>
          <w:szCs w:val="28"/>
        </w:rPr>
      </w:pPr>
      <w:r w:rsidRPr="00E61CD6">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695967" w:rsidRPr="00196841" w:rsidRDefault="00695967" w:rsidP="00695967">
      <w:pPr>
        <w:autoSpaceDE w:val="0"/>
        <w:autoSpaceDN w:val="0"/>
        <w:adjustRightInd w:val="0"/>
        <w:ind w:firstLine="540"/>
        <w:jc w:val="both"/>
        <w:rPr>
          <w:b/>
          <w:sz w:val="28"/>
          <w:szCs w:val="28"/>
        </w:rPr>
      </w:pPr>
    </w:p>
    <w:p w:rsidR="00695967" w:rsidRPr="00196841" w:rsidRDefault="00695967" w:rsidP="00695967">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695967" w:rsidRPr="00196841" w:rsidRDefault="00695967" w:rsidP="00695967">
      <w:pPr>
        <w:suppressAutoHyphens/>
        <w:ind w:firstLine="720"/>
        <w:jc w:val="both"/>
        <w:rPr>
          <w:sz w:val="28"/>
          <w:szCs w:val="28"/>
        </w:rPr>
      </w:pPr>
      <w:r w:rsidRPr="00196841">
        <w:rPr>
          <w:sz w:val="28"/>
          <w:szCs w:val="28"/>
        </w:rPr>
        <w:lastRenderedPageBreak/>
        <w:t>5.1. Получатели муниципальной услуги имеют право на обжалование в досудебном порядке действий (бездействия) сотрудников Исполкома, участвующих в предоставлении муниципальной услуги, в Исполком или в Совет муниципального образования.</w:t>
      </w:r>
    </w:p>
    <w:p w:rsidR="00695967" w:rsidRPr="00196841" w:rsidRDefault="00695967" w:rsidP="00695967">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695967" w:rsidRPr="00196841" w:rsidRDefault="00695967" w:rsidP="00695967">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695967" w:rsidRPr="00196841" w:rsidRDefault="00695967" w:rsidP="00695967">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695967" w:rsidRPr="00196841" w:rsidRDefault="00695967" w:rsidP="00695967">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w:t>
      </w:r>
    </w:p>
    <w:p w:rsidR="00695967" w:rsidRPr="00196841" w:rsidRDefault="00695967" w:rsidP="00695967">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695967" w:rsidRPr="00196841" w:rsidRDefault="00695967" w:rsidP="00695967">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695967" w:rsidRPr="00196841" w:rsidRDefault="00695967" w:rsidP="00695967">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695967" w:rsidRPr="00196841" w:rsidRDefault="00695967" w:rsidP="00695967">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695967" w:rsidRPr="00196841" w:rsidRDefault="00695967" w:rsidP="00695967">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информационно-телекоммуникационной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647"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695967" w:rsidRPr="00196841" w:rsidRDefault="00695967" w:rsidP="00695967">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695967" w:rsidRPr="00196841" w:rsidRDefault="00695967" w:rsidP="00695967">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2) фамилию, имя, отчество (последнее - при наличии), сведения о месте жительства заявителя - физического лица либо наименование, сведения о месте </w:t>
      </w:r>
      <w:r w:rsidRPr="00196841">
        <w:rPr>
          <w:sz w:val="28"/>
          <w:szCs w:val="28"/>
        </w:rPr>
        <w:lastRenderedPageBreak/>
        <w:t>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695967" w:rsidRPr="00196841" w:rsidRDefault="00695967" w:rsidP="00695967">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695967" w:rsidRPr="00196841" w:rsidRDefault="00695967" w:rsidP="00695967">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695967" w:rsidRPr="00196841" w:rsidRDefault="00695967" w:rsidP="00695967">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695967" w:rsidRPr="00196841" w:rsidRDefault="00695967" w:rsidP="00695967">
      <w:pPr>
        <w:autoSpaceDE w:val="0"/>
        <w:autoSpaceDN w:val="0"/>
        <w:adjustRightInd w:val="0"/>
        <w:ind w:firstLine="720"/>
        <w:jc w:val="both"/>
        <w:rPr>
          <w:sz w:val="28"/>
          <w:szCs w:val="28"/>
        </w:rPr>
      </w:pPr>
      <w:r w:rsidRPr="00196841">
        <w:rPr>
          <w:sz w:val="28"/>
          <w:szCs w:val="28"/>
        </w:rPr>
        <w:t>5.7. По результатам рассмотрения жалобы руководитель Исполкома (</w:t>
      </w:r>
      <w:r>
        <w:rPr>
          <w:sz w:val="28"/>
          <w:szCs w:val="28"/>
        </w:rPr>
        <w:t>глава муниципального района</w:t>
      </w:r>
      <w:r w:rsidRPr="00196841">
        <w:rPr>
          <w:sz w:val="28"/>
          <w:szCs w:val="28"/>
        </w:rPr>
        <w:t>) принимает одно из следующих решений:</w:t>
      </w:r>
    </w:p>
    <w:p w:rsidR="00695967" w:rsidRPr="00196841" w:rsidRDefault="00695967" w:rsidP="00695967">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695967" w:rsidRPr="00196841" w:rsidRDefault="00695967" w:rsidP="00695967">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695967" w:rsidRPr="002B1EE8" w:rsidRDefault="00695967" w:rsidP="00695967">
      <w:pPr>
        <w:autoSpaceDE w:val="0"/>
        <w:autoSpaceDN w:val="0"/>
        <w:adjustRightInd w:val="0"/>
        <w:ind w:firstLine="720"/>
        <w:jc w:val="both"/>
        <w:rPr>
          <w:sz w:val="28"/>
          <w:szCs w:val="28"/>
        </w:rPr>
      </w:pPr>
      <w:r w:rsidRPr="002B1EE8">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695967" w:rsidRDefault="00695967" w:rsidP="00695967">
      <w:pPr>
        <w:autoSpaceDE w:val="0"/>
        <w:autoSpaceDN w:val="0"/>
        <w:adjustRightInd w:val="0"/>
        <w:ind w:firstLine="720"/>
        <w:jc w:val="both"/>
        <w:rPr>
          <w:sz w:val="28"/>
          <w:szCs w:val="28"/>
        </w:rPr>
      </w:pPr>
      <w:r w:rsidRPr="002B1EE8">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695967" w:rsidRDefault="00695967" w:rsidP="00695967">
      <w:pPr>
        <w:jc w:val="both"/>
        <w:rPr>
          <w:sz w:val="28"/>
          <w:szCs w:val="28"/>
        </w:rPr>
      </w:pPr>
    </w:p>
    <w:p w:rsidR="00695967" w:rsidRDefault="00695967" w:rsidP="00695967">
      <w:pPr>
        <w:jc w:val="both"/>
        <w:rPr>
          <w:sz w:val="28"/>
          <w:szCs w:val="28"/>
        </w:rPr>
      </w:pPr>
    </w:p>
    <w:p w:rsidR="00695967" w:rsidRDefault="00695967" w:rsidP="00695967">
      <w:pPr>
        <w:jc w:val="both"/>
        <w:rPr>
          <w:sz w:val="28"/>
          <w:szCs w:val="28"/>
        </w:rPr>
      </w:pPr>
    </w:p>
    <w:p w:rsidR="00695967" w:rsidRDefault="00695967" w:rsidP="00695967">
      <w:pPr>
        <w:jc w:val="both"/>
        <w:rPr>
          <w:sz w:val="28"/>
          <w:szCs w:val="28"/>
        </w:rPr>
      </w:pPr>
      <w:r>
        <w:rPr>
          <w:sz w:val="28"/>
          <w:szCs w:val="28"/>
        </w:rPr>
        <w:br w:type="page"/>
      </w:r>
      <w:r>
        <w:rPr>
          <w:sz w:val="28"/>
          <w:szCs w:val="28"/>
        </w:rPr>
        <w:lastRenderedPageBreak/>
        <w:t xml:space="preserve"> </w:t>
      </w:r>
    </w:p>
    <w:p w:rsidR="00695967" w:rsidRPr="002B1EE8" w:rsidRDefault="00695967" w:rsidP="00695967">
      <w:pPr>
        <w:autoSpaceDE w:val="0"/>
        <w:autoSpaceDN w:val="0"/>
        <w:adjustRightInd w:val="0"/>
        <w:ind w:firstLine="720"/>
        <w:jc w:val="right"/>
        <w:rPr>
          <w:sz w:val="28"/>
          <w:szCs w:val="28"/>
        </w:rPr>
      </w:pPr>
      <w:r w:rsidRPr="002B1EE8">
        <w:rPr>
          <w:sz w:val="28"/>
          <w:szCs w:val="28"/>
        </w:rPr>
        <w:t>Приложение №2</w:t>
      </w:r>
    </w:p>
    <w:p w:rsidR="00695967" w:rsidRPr="002B1EE8" w:rsidRDefault="00695967" w:rsidP="00695967">
      <w:pPr>
        <w:autoSpaceDE w:val="0"/>
        <w:autoSpaceDN w:val="0"/>
        <w:adjustRightInd w:val="0"/>
        <w:ind w:firstLine="720"/>
        <w:jc w:val="right"/>
        <w:rPr>
          <w:b/>
          <w:sz w:val="28"/>
          <w:szCs w:val="28"/>
        </w:rPr>
      </w:pPr>
    </w:p>
    <w:p w:rsidR="00695967" w:rsidRPr="002B1EE8" w:rsidRDefault="00695967" w:rsidP="00695967">
      <w:pPr>
        <w:ind w:left="4111"/>
        <w:rPr>
          <w:sz w:val="28"/>
          <w:szCs w:val="28"/>
        </w:rPr>
      </w:pPr>
      <w:r w:rsidRPr="002B1EE8">
        <w:rPr>
          <w:sz w:val="28"/>
          <w:szCs w:val="28"/>
        </w:rPr>
        <w:t xml:space="preserve">В  </w:t>
      </w:r>
    </w:p>
    <w:p w:rsidR="00695967" w:rsidRPr="002B1EE8" w:rsidRDefault="00695967" w:rsidP="00695967">
      <w:pPr>
        <w:pBdr>
          <w:top w:val="single" w:sz="4" w:space="1" w:color="auto"/>
        </w:pBdr>
        <w:ind w:left="4111"/>
        <w:jc w:val="center"/>
        <w:rPr>
          <w:sz w:val="20"/>
          <w:szCs w:val="20"/>
        </w:rPr>
      </w:pPr>
      <w:r w:rsidRPr="002B1EE8">
        <w:rPr>
          <w:sz w:val="20"/>
          <w:szCs w:val="20"/>
        </w:rPr>
        <w:t>(наименование органа местного самоуправления</w:t>
      </w:r>
    </w:p>
    <w:p w:rsidR="00695967" w:rsidRPr="002B1EE8" w:rsidRDefault="00695967" w:rsidP="00695967">
      <w:pPr>
        <w:ind w:left="4111"/>
        <w:rPr>
          <w:sz w:val="28"/>
          <w:szCs w:val="28"/>
        </w:rPr>
      </w:pPr>
    </w:p>
    <w:p w:rsidR="00695967" w:rsidRPr="002B1EE8" w:rsidRDefault="00695967" w:rsidP="00695967">
      <w:pPr>
        <w:pBdr>
          <w:top w:val="single" w:sz="4" w:space="3" w:color="auto"/>
        </w:pBdr>
        <w:ind w:left="4111"/>
        <w:jc w:val="center"/>
        <w:rPr>
          <w:sz w:val="20"/>
          <w:szCs w:val="20"/>
        </w:rPr>
      </w:pPr>
      <w:r w:rsidRPr="002B1EE8">
        <w:rPr>
          <w:sz w:val="20"/>
          <w:szCs w:val="20"/>
        </w:rPr>
        <w:t>муниципального образования)</w:t>
      </w:r>
    </w:p>
    <w:p w:rsidR="00695967" w:rsidRPr="002B1EE8" w:rsidRDefault="00695967" w:rsidP="00695967">
      <w:pPr>
        <w:shd w:val="clear" w:color="auto" w:fill="FFFFFF"/>
        <w:tabs>
          <w:tab w:val="left" w:leader="underscore" w:pos="10334"/>
        </w:tabs>
        <w:ind w:left="4111"/>
        <w:rPr>
          <w:sz w:val="28"/>
          <w:szCs w:val="28"/>
        </w:rPr>
      </w:pPr>
      <w:r w:rsidRPr="002B1EE8">
        <w:rPr>
          <w:spacing w:val="-7"/>
          <w:sz w:val="28"/>
          <w:szCs w:val="28"/>
        </w:rPr>
        <w:t xml:space="preserve">от </w:t>
      </w:r>
      <w:r w:rsidRPr="002B1EE8">
        <w:rPr>
          <w:sz w:val="28"/>
          <w:szCs w:val="28"/>
        </w:rPr>
        <w:t>____________________________________________________________________ (далее - заявитель).</w:t>
      </w:r>
    </w:p>
    <w:p w:rsidR="00695967" w:rsidRPr="002B1EE8" w:rsidRDefault="00695967" w:rsidP="00695967">
      <w:pPr>
        <w:shd w:val="clear" w:color="auto" w:fill="FFFFFF"/>
        <w:ind w:left="4111"/>
        <w:rPr>
          <w:spacing w:val="-7"/>
          <w:sz w:val="20"/>
          <w:szCs w:val="20"/>
        </w:rPr>
      </w:pPr>
      <w:r w:rsidRPr="002B1EE8">
        <w:rPr>
          <w:spacing w:val="-3"/>
          <w:sz w:val="20"/>
          <w:szCs w:val="20"/>
        </w:rPr>
        <w:t>(фамилия, имя, отчество, паспортные данные, регистрацию по месту жительства, телефон</w:t>
      </w:r>
      <w:r w:rsidRPr="002B1EE8">
        <w:rPr>
          <w:spacing w:val="-7"/>
          <w:sz w:val="20"/>
          <w:szCs w:val="20"/>
        </w:rPr>
        <w:t>)</w:t>
      </w:r>
    </w:p>
    <w:p w:rsidR="00695967" w:rsidRPr="002B1EE8" w:rsidRDefault="00695967" w:rsidP="00695967">
      <w:pPr>
        <w:rPr>
          <w:sz w:val="28"/>
          <w:szCs w:val="28"/>
        </w:rPr>
      </w:pPr>
    </w:p>
    <w:p w:rsidR="00695967" w:rsidRPr="002B1EE8" w:rsidRDefault="00695967" w:rsidP="00695967">
      <w:pPr>
        <w:jc w:val="center"/>
        <w:rPr>
          <w:sz w:val="28"/>
          <w:szCs w:val="28"/>
        </w:rPr>
      </w:pPr>
      <w:r w:rsidRPr="002B1EE8">
        <w:rPr>
          <w:sz w:val="28"/>
          <w:szCs w:val="28"/>
        </w:rPr>
        <w:t>Заявление</w:t>
      </w:r>
    </w:p>
    <w:p w:rsidR="00695967" w:rsidRPr="002B1EE8" w:rsidRDefault="00695967" w:rsidP="00695967">
      <w:pPr>
        <w:jc w:val="center"/>
        <w:rPr>
          <w:sz w:val="28"/>
          <w:szCs w:val="28"/>
        </w:rPr>
      </w:pPr>
      <w:r w:rsidRPr="002B1EE8">
        <w:rPr>
          <w:sz w:val="28"/>
          <w:szCs w:val="28"/>
        </w:rPr>
        <w:t>о принятии ранее приватизированных жилых помещений в муниципальную собственность</w:t>
      </w:r>
    </w:p>
    <w:p w:rsidR="00695967" w:rsidRPr="002B1EE8" w:rsidRDefault="00695967" w:rsidP="00695967">
      <w:pPr>
        <w:rPr>
          <w:sz w:val="28"/>
          <w:szCs w:val="28"/>
        </w:rPr>
      </w:pPr>
    </w:p>
    <w:p w:rsidR="00695967" w:rsidRPr="002B1EE8" w:rsidRDefault="00695967" w:rsidP="00695967">
      <w:pPr>
        <w:ind w:firstLine="709"/>
        <w:jc w:val="both"/>
        <w:rPr>
          <w:sz w:val="28"/>
          <w:szCs w:val="28"/>
        </w:rPr>
      </w:pPr>
      <w:r w:rsidRPr="002B1EE8">
        <w:rPr>
          <w:sz w:val="28"/>
          <w:szCs w:val="28"/>
        </w:rPr>
        <w:t xml:space="preserve"> Прошу Вас принять ранее приватизированных жилых помещений в муниципальную собственность площадью ____ кв.м. </w:t>
      </w:r>
    </w:p>
    <w:p w:rsidR="00695967" w:rsidRPr="002B1EE8" w:rsidRDefault="00695967" w:rsidP="00695967">
      <w:pPr>
        <w:ind w:firstLine="709"/>
        <w:rPr>
          <w:sz w:val="28"/>
          <w:szCs w:val="28"/>
        </w:rPr>
      </w:pPr>
      <w:r w:rsidRPr="002B1EE8">
        <w:rPr>
          <w:sz w:val="28"/>
          <w:szCs w:val="28"/>
        </w:rPr>
        <w:t xml:space="preserve"> Адрес жилого помещения: муниципальный район (городской округ), населенный пункт____________________ул.________________ д. _________ </w:t>
      </w:r>
    </w:p>
    <w:p w:rsidR="00695967" w:rsidRPr="002B1EE8" w:rsidRDefault="00695967" w:rsidP="00695967">
      <w:pPr>
        <w:ind w:firstLine="709"/>
        <w:rPr>
          <w:sz w:val="28"/>
          <w:szCs w:val="28"/>
        </w:rPr>
      </w:pPr>
      <w:r w:rsidRPr="002B1EE8">
        <w:rPr>
          <w:sz w:val="28"/>
          <w:szCs w:val="28"/>
        </w:rPr>
        <w:t>К заявлению прилагаются следующие отсканированные документы:</w:t>
      </w:r>
    </w:p>
    <w:p w:rsidR="00695967" w:rsidRPr="002B1EE8" w:rsidRDefault="00695967" w:rsidP="00695967">
      <w:pPr>
        <w:autoSpaceDE w:val="0"/>
        <w:autoSpaceDN w:val="0"/>
        <w:adjustRightInd w:val="0"/>
        <w:ind w:firstLine="709"/>
        <w:jc w:val="both"/>
        <w:rPr>
          <w:sz w:val="28"/>
          <w:szCs w:val="28"/>
        </w:rPr>
      </w:pPr>
      <w:r w:rsidRPr="002B1EE8">
        <w:rPr>
          <w:sz w:val="28"/>
          <w:szCs w:val="28"/>
        </w:rPr>
        <w:t>1) Документы, удостоверяющие личность каждого члена семьи;</w:t>
      </w:r>
    </w:p>
    <w:p w:rsidR="00695967" w:rsidRPr="002B1EE8" w:rsidRDefault="00695967" w:rsidP="00695967">
      <w:pPr>
        <w:autoSpaceDE w:val="0"/>
        <w:autoSpaceDN w:val="0"/>
        <w:adjustRightInd w:val="0"/>
        <w:ind w:firstLine="709"/>
        <w:jc w:val="both"/>
        <w:rPr>
          <w:sz w:val="28"/>
          <w:szCs w:val="28"/>
        </w:rPr>
      </w:pPr>
      <w:r w:rsidRPr="002B1EE8">
        <w:rPr>
          <w:sz w:val="28"/>
          <w:szCs w:val="28"/>
        </w:rPr>
        <w:t>2) Документ, подтверждающий полномочия представителя (если от имени заявителя действует представитель);</w:t>
      </w:r>
    </w:p>
    <w:p w:rsidR="00695967" w:rsidRPr="002B1EE8" w:rsidRDefault="00695967" w:rsidP="00695967">
      <w:pPr>
        <w:autoSpaceDE w:val="0"/>
        <w:autoSpaceDN w:val="0"/>
        <w:adjustRightInd w:val="0"/>
        <w:ind w:firstLine="709"/>
        <w:jc w:val="both"/>
        <w:rPr>
          <w:sz w:val="28"/>
          <w:szCs w:val="28"/>
        </w:rPr>
      </w:pPr>
      <w:r w:rsidRPr="002B1EE8">
        <w:rPr>
          <w:sz w:val="28"/>
          <w:szCs w:val="28"/>
        </w:rPr>
        <w:t>3) Документ, подтверждающий право собственности на жилое помещение (если собственность не зарегистрирована в Едином государственном реестре прав на недвижимое имущество и сделок с ним);</w:t>
      </w:r>
    </w:p>
    <w:p w:rsidR="00695967" w:rsidRPr="002B1EE8" w:rsidRDefault="00695967" w:rsidP="00695967">
      <w:pPr>
        <w:autoSpaceDE w:val="0"/>
        <w:autoSpaceDN w:val="0"/>
        <w:adjustRightInd w:val="0"/>
        <w:ind w:firstLine="709"/>
        <w:jc w:val="both"/>
        <w:rPr>
          <w:sz w:val="28"/>
          <w:szCs w:val="28"/>
        </w:rPr>
      </w:pPr>
      <w:r w:rsidRPr="002B1EE8">
        <w:rPr>
          <w:sz w:val="28"/>
          <w:szCs w:val="28"/>
        </w:rPr>
        <w:t>4) Справка с места жительства;</w:t>
      </w:r>
    </w:p>
    <w:p w:rsidR="00695967" w:rsidRPr="002B1EE8" w:rsidRDefault="00695967" w:rsidP="00695967">
      <w:pPr>
        <w:autoSpaceDE w:val="0"/>
        <w:autoSpaceDN w:val="0"/>
        <w:adjustRightInd w:val="0"/>
        <w:ind w:firstLine="709"/>
        <w:jc w:val="both"/>
        <w:rPr>
          <w:sz w:val="28"/>
          <w:szCs w:val="28"/>
        </w:rPr>
      </w:pPr>
      <w:r w:rsidRPr="002B1EE8">
        <w:rPr>
          <w:sz w:val="28"/>
          <w:szCs w:val="28"/>
        </w:rPr>
        <w:t>5) Копия технического паспорта жилого помещения;</w:t>
      </w:r>
    </w:p>
    <w:p w:rsidR="00695967" w:rsidRPr="002B1EE8" w:rsidRDefault="00695967" w:rsidP="00695967">
      <w:pPr>
        <w:autoSpaceDE w:val="0"/>
        <w:autoSpaceDN w:val="0"/>
        <w:adjustRightInd w:val="0"/>
        <w:ind w:firstLine="709"/>
        <w:jc w:val="both"/>
        <w:rPr>
          <w:sz w:val="28"/>
          <w:szCs w:val="28"/>
        </w:rPr>
      </w:pPr>
      <w:r w:rsidRPr="002B1EE8">
        <w:rPr>
          <w:sz w:val="28"/>
          <w:szCs w:val="28"/>
        </w:rPr>
        <w:t>6) Разрешение отдела опеки и попечительства исполнительного комитета _____ муниципального района о безвозмездной передаче жилого помещения в муниципальную собственность (если в приватизации участвовали несовершеннолетние дети)</w:t>
      </w:r>
    </w:p>
    <w:p w:rsidR="00695967" w:rsidRPr="002B1EE8" w:rsidRDefault="00695967" w:rsidP="00695967">
      <w:pPr>
        <w:autoSpaceDE w:val="0"/>
        <w:autoSpaceDN w:val="0"/>
        <w:adjustRightInd w:val="0"/>
        <w:ind w:firstLine="709"/>
        <w:jc w:val="both"/>
        <w:rPr>
          <w:sz w:val="28"/>
          <w:szCs w:val="28"/>
        </w:rPr>
      </w:pPr>
      <w:r w:rsidRPr="002B1EE8">
        <w:rPr>
          <w:sz w:val="28"/>
          <w:szCs w:val="28"/>
        </w:rPr>
        <w:t>7) Выписка из домовой книги (в случае, если документ выдается коммерческой организацией).</w:t>
      </w:r>
    </w:p>
    <w:p w:rsidR="00695967" w:rsidRPr="002B1EE8" w:rsidRDefault="00695967" w:rsidP="00695967">
      <w:pPr>
        <w:autoSpaceDE w:val="0"/>
        <w:autoSpaceDN w:val="0"/>
        <w:adjustRightInd w:val="0"/>
        <w:ind w:firstLine="709"/>
        <w:jc w:val="both"/>
        <w:rPr>
          <w:sz w:val="28"/>
          <w:szCs w:val="28"/>
        </w:rPr>
      </w:pPr>
      <w:r w:rsidRPr="002B1EE8">
        <w:rPr>
          <w:sz w:val="28"/>
          <w:szCs w:val="28"/>
        </w:rPr>
        <w:t>Обязуюсь при запросе предоставить оригиналы отсканированных документов.</w:t>
      </w:r>
    </w:p>
    <w:tbl>
      <w:tblPr>
        <w:tblW w:w="9371" w:type="dxa"/>
        <w:tblInd w:w="28" w:type="dxa"/>
        <w:tblLayout w:type="fixed"/>
        <w:tblCellMar>
          <w:left w:w="28" w:type="dxa"/>
          <w:right w:w="28" w:type="dxa"/>
        </w:tblCellMar>
        <w:tblLook w:val="0000"/>
      </w:tblPr>
      <w:tblGrid>
        <w:gridCol w:w="1790"/>
        <w:gridCol w:w="483"/>
        <w:gridCol w:w="1369"/>
        <w:gridCol w:w="686"/>
        <w:gridCol w:w="606"/>
        <w:gridCol w:w="2756"/>
        <w:gridCol w:w="1681"/>
      </w:tblGrid>
      <w:tr w:rsidR="00695967" w:rsidRPr="002B1EE8" w:rsidTr="003117E4">
        <w:trPr>
          <w:trHeight w:val="823"/>
        </w:trPr>
        <w:tc>
          <w:tcPr>
            <w:tcW w:w="1790" w:type="dxa"/>
            <w:tcBorders>
              <w:top w:val="nil"/>
              <w:left w:val="nil"/>
              <w:bottom w:val="single" w:sz="4" w:space="0" w:color="auto"/>
              <w:right w:val="nil"/>
            </w:tcBorders>
            <w:vAlign w:val="bottom"/>
          </w:tcPr>
          <w:p w:rsidR="00695967" w:rsidRPr="002B1EE8" w:rsidRDefault="00695967" w:rsidP="003117E4">
            <w:pPr>
              <w:jc w:val="center"/>
              <w:rPr>
                <w:sz w:val="28"/>
                <w:szCs w:val="28"/>
              </w:rPr>
            </w:pPr>
          </w:p>
        </w:tc>
        <w:tc>
          <w:tcPr>
            <w:tcW w:w="483" w:type="dxa"/>
            <w:tcBorders>
              <w:top w:val="nil"/>
              <w:left w:val="nil"/>
              <w:bottom w:val="nil"/>
              <w:right w:val="nil"/>
            </w:tcBorders>
            <w:vAlign w:val="bottom"/>
          </w:tcPr>
          <w:p w:rsidR="00695967" w:rsidRPr="002B1EE8" w:rsidRDefault="00695967" w:rsidP="003117E4">
            <w:pPr>
              <w:jc w:val="center"/>
              <w:rPr>
                <w:sz w:val="28"/>
                <w:szCs w:val="28"/>
              </w:rPr>
            </w:pPr>
          </w:p>
        </w:tc>
        <w:tc>
          <w:tcPr>
            <w:tcW w:w="1369" w:type="dxa"/>
            <w:tcBorders>
              <w:top w:val="nil"/>
              <w:left w:val="nil"/>
              <w:bottom w:val="single" w:sz="4" w:space="0" w:color="auto"/>
              <w:right w:val="nil"/>
            </w:tcBorders>
            <w:vAlign w:val="bottom"/>
          </w:tcPr>
          <w:p w:rsidR="00695967" w:rsidRPr="002B1EE8" w:rsidRDefault="00695967" w:rsidP="003117E4">
            <w:pPr>
              <w:jc w:val="center"/>
              <w:rPr>
                <w:sz w:val="28"/>
                <w:szCs w:val="28"/>
              </w:rPr>
            </w:pPr>
          </w:p>
        </w:tc>
        <w:tc>
          <w:tcPr>
            <w:tcW w:w="686" w:type="dxa"/>
            <w:tcBorders>
              <w:top w:val="nil"/>
              <w:left w:val="nil"/>
              <w:bottom w:val="nil"/>
              <w:right w:val="nil"/>
            </w:tcBorders>
            <w:vAlign w:val="bottom"/>
          </w:tcPr>
          <w:p w:rsidR="00695967" w:rsidRPr="002B1EE8" w:rsidRDefault="00695967" w:rsidP="003117E4">
            <w:pPr>
              <w:jc w:val="center"/>
              <w:rPr>
                <w:sz w:val="28"/>
                <w:szCs w:val="28"/>
              </w:rPr>
            </w:pPr>
          </w:p>
        </w:tc>
        <w:tc>
          <w:tcPr>
            <w:tcW w:w="606" w:type="dxa"/>
            <w:tcBorders>
              <w:top w:val="nil"/>
              <w:left w:val="nil"/>
              <w:bottom w:val="single" w:sz="4" w:space="0" w:color="auto"/>
              <w:right w:val="nil"/>
            </w:tcBorders>
          </w:tcPr>
          <w:p w:rsidR="00695967" w:rsidRPr="002B1EE8" w:rsidRDefault="00695967" w:rsidP="003117E4">
            <w:pPr>
              <w:jc w:val="center"/>
              <w:rPr>
                <w:sz w:val="28"/>
                <w:szCs w:val="28"/>
              </w:rPr>
            </w:pPr>
          </w:p>
        </w:tc>
        <w:tc>
          <w:tcPr>
            <w:tcW w:w="2756" w:type="dxa"/>
            <w:tcBorders>
              <w:top w:val="nil"/>
              <w:left w:val="nil"/>
              <w:bottom w:val="single" w:sz="4" w:space="0" w:color="auto"/>
              <w:right w:val="nil"/>
            </w:tcBorders>
            <w:vAlign w:val="bottom"/>
          </w:tcPr>
          <w:p w:rsidR="00695967" w:rsidRPr="002B1EE8" w:rsidRDefault="00695967" w:rsidP="003117E4">
            <w:pPr>
              <w:jc w:val="center"/>
              <w:rPr>
                <w:sz w:val="28"/>
                <w:szCs w:val="28"/>
              </w:rPr>
            </w:pPr>
          </w:p>
        </w:tc>
        <w:tc>
          <w:tcPr>
            <w:tcW w:w="1681" w:type="dxa"/>
            <w:tcBorders>
              <w:top w:val="nil"/>
              <w:left w:val="nil"/>
              <w:bottom w:val="single" w:sz="4" w:space="0" w:color="auto"/>
              <w:right w:val="nil"/>
            </w:tcBorders>
          </w:tcPr>
          <w:p w:rsidR="00695967" w:rsidRPr="002B1EE8" w:rsidRDefault="00695967" w:rsidP="003117E4">
            <w:pPr>
              <w:jc w:val="center"/>
              <w:rPr>
                <w:sz w:val="28"/>
                <w:szCs w:val="28"/>
              </w:rPr>
            </w:pPr>
          </w:p>
        </w:tc>
      </w:tr>
      <w:tr w:rsidR="00695967" w:rsidRPr="00DE5FBF" w:rsidTr="003117E4">
        <w:trPr>
          <w:trHeight w:val="298"/>
        </w:trPr>
        <w:tc>
          <w:tcPr>
            <w:tcW w:w="1790" w:type="dxa"/>
            <w:tcBorders>
              <w:top w:val="nil"/>
              <w:left w:val="nil"/>
              <w:bottom w:val="nil"/>
              <w:right w:val="nil"/>
            </w:tcBorders>
          </w:tcPr>
          <w:p w:rsidR="00695967" w:rsidRPr="002B1EE8" w:rsidRDefault="00695967" w:rsidP="003117E4">
            <w:pPr>
              <w:jc w:val="center"/>
              <w:rPr>
                <w:sz w:val="20"/>
                <w:szCs w:val="20"/>
              </w:rPr>
            </w:pPr>
            <w:r w:rsidRPr="002B1EE8">
              <w:rPr>
                <w:sz w:val="20"/>
                <w:szCs w:val="20"/>
              </w:rPr>
              <w:t>(дата)</w:t>
            </w:r>
          </w:p>
        </w:tc>
        <w:tc>
          <w:tcPr>
            <w:tcW w:w="483" w:type="dxa"/>
            <w:tcBorders>
              <w:top w:val="nil"/>
              <w:left w:val="nil"/>
              <w:bottom w:val="nil"/>
              <w:right w:val="nil"/>
            </w:tcBorders>
          </w:tcPr>
          <w:p w:rsidR="00695967" w:rsidRPr="002B1EE8" w:rsidRDefault="00695967" w:rsidP="003117E4">
            <w:pPr>
              <w:jc w:val="center"/>
              <w:rPr>
                <w:sz w:val="28"/>
                <w:szCs w:val="28"/>
              </w:rPr>
            </w:pPr>
          </w:p>
        </w:tc>
        <w:tc>
          <w:tcPr>
            <w:tcW w:w="1369" w:type="dxa"/>
            <w:tcBorders>
              <w:top w:val="nil"/>
              <w:left w:val="nil"/>
              <w:bottom w:val="nil"/>
              <w:right w:val="nil"/>
            </w:tcBorders>
          </w:tcPr>
          <w:p w:rsidR="00695967" w:rsidRPr="002B1EE8" w:rsidRDefault="00695967" w:rsidP="003117E4">
            <w:pPr>
              <w:jc w:val="center"/>
              <w:rPr>
                <w:sz w:val="20"/>
                <w:szCs w:val="20"/>
              </w:rPr>
            </w:pPr>
            <w:r w:rsidRPr="002B1EE8">
              <w:rPr>
                <w:sz w:val="20"/>
                <w:szCs w:val="20"/>
              </w:rPr>
              <w:t>(подпись)</w:t>
            </w:r>
          </w:p>
        </w:tc>
        <w:tc>
          <w:tcPr>
            <w:tcW w:w="686" w:type="dxa"/>
            <w:tcBorders>
              <w:top w:val="nil"/>
              <w:left w:val="nil"/>
              <w:bottom w:val="nil"/>
              <w:right w:val="nil"/>
            </w:tcBorders>
          </w:tcPr>
          <w:p w:rsidR="00695967" w:rsidRPr="002B1EE8" w:rsidRDefault="00695967" w:rsidP="003117E4">
            <w:pPr>
              <w:jc w:val="center"/>
              <w:rPr>
                <w:sz w:val="20"/>
                <w:szCs w:val="20"/>
              </w:rPr>
            </w:pPr>
          </w:p>
        </w:tc>
        <w:tc>
          <w:tcPr>
            <w:tcW w:w="606" w:type="dxa"/>
            <w:tcBorders>
              <w:top w:val="nil"/>
              <w:left w:val="nil"/>
              <w:bottom w:val="nil"/>
              <w:right w:val="nil"/>
            </w:tcBorders>
          </w:tcPr>
          <w:p w:rsidR="00695967" w:rsidRPr="002B1EE8" w:rsidRDefault="00695967" w:rsidP="003117E4">
            <w:pPr>
              <w:tabs>
                <w:tab w:val="left" w:pos="1800"/>
              </w:tabs>
              <w:ind w:right="453"/>
              <w:jc w:val="center"/>
              <w:rPr>
                <w:sz w:val="20"/>
                <w:szCs w:val="20"/>
              </w:rPr>
            </w:pPr>
          </w:p>
        </w:tc>
        <w:tc>
          <w:tcPr>
            <w:tcW w:w="2756" w:type="dxa"/>
            <w:tcBorders>
              <w:top w:val="nil"/>
              <w:left w:val="nil"/>
              <w:bottom w:val="nil"/>
              <w:right w:val="nil"/>
            </w:tcBorders>
          </w:tcPr>
          <w:p w:rsidR="00695967" w:rsidRPr="00DE5FBF" w:rsidRDefault="00695967" w:rsidP="003117E4">
            <w:pPr>
              <w:jc w:val="center"/>
              <w:rPr>
                <w:sz w:val="20"/>
                <w:szCs w:val="20"/>
              </w:rPr>
            </w:pPr>
            <w:r w:rsidRPr="002B1EE8">
              <w:rPr>
                <w:sz w:val="20"/>
                <w:szCs w:val="20"/>
              </w:rPr>
              <w:t>(ФИО)</w:t>
            </w:r>
          </w:p>
        </w:tc>
        <w:tc>
          <w:tcPr>
            <w:tcW w:w="1681" w:type="dxa"/>
            <w:tcBorders>
              <w:top w:val="nil"/>
              <w:left w:val="nil"/>
              <w:bottom w:val="nil"/>
              <w:right w:val="nil"/>
            </w:tcBorders>
          </w:tcPr>
          <w:p w:rsidR="00695967" w:rsidRPr="00DE5FBF" w:rsidRDefault="00695967" w:rsidP="003117E4">
            <w:pPr>
              <w:rPr>
                <w:sz w:val="20"/>
                <w:szCs w:val="20"/>
              </w:rPr>
            </w:pPr>
          </w:p>
        </w:tc>
      </w:tr>
    </w:tbl>
    <w:p w:rsidR="00695967" w:rsidRDefault="00695967" w:rsidP="00695967">
      <w:pPr>
        <w:pStyle w:val="ConsPlusNonformat"/>
        <w:ind w:left="5670"/>
        <w:jc w:val="right"/>
        <w:rPr>
          <w:rFonts w:ascii="Times New Roman" w:hAnsi="Times New Roman" w:cs="Times New Roman"/>
          <w:sz w:val="28"/>
          <w:szCs w:val="28"/>
        </w:rPr>
        <w:sectPr w:rsidR="00695967" w:rsidSect="00C9769B">
          <w:pgSz w:w="11907" w:h="16840"/>
          <w:pgMar w:top="1134" w:right="747" w:bottom="112" w:left="1134" w:header="720" w:footer="720" w:gutter="0"/>
          <w:cols w:space="720"/>
        </w:sectPr>
      </w:pPr>
    </w:p>
    <w:p w:rsidR="00695967" w:rsidRPr="00970DA4" w:rsidRDefault="00695967" w:rsidP="00695967">
      <w:pPr>
        <w:pStyle w:val="ConsPlusNonformat"/>
        <w:ind w:left="5670"/>
        <w:jc w:val="right"/>
        <w:rPr>
          <w:rFonts w:ascii="Times New Roman" w:hAnsi="Times New Roman" w:cs="Times New Roman"/>
          <w:sz w:val="28"/>
          <w:szCs w:val="28"/>
        </w:rPr>
      </w:pPr>
      <w:r w:rsidRPr="00970DA4">
        <w:rPr>
          <w:rFonts w:ascii="Times New Roman" w:hAnsi="Times New Roman" w:cs="Times New Roman"/>
          <w:sz w:val="28"/>
          <w:szCs w:val="28"/>
        </w:rPr>
        <w:lastRenderedPageBreak/>
        <w:t>Приложение №</w:t>
      </w:r>
      <w:r>
        <w:rPr>
          <w:rFonts w:ascii="Times New Roman" w:hAnsi="Times New Roman" w:cs="Times New Roman"/>
          <w:sz w:val="28"/>
          <w:szCs w:val="28"/>
        </w:rPr>
        <w:t>2</w:t>
      </w:r>
    </w:p>
    <w:p w:rsidR="00695967" w:rsidRDefault="00695967" w:rsidP="00695967">
      <w:pPr>
        <w:pStyle w:val="ConsPlusNonformat"/>
        <w:jc w:val="center"/>
        <w:rPr>
          <w:rFonts w:ascii="Times New Roman" w:hAnsi="Times New Roman" w:cs="Times New Roman"/>
          <w:sz w:val="24"/>
          <w:szCs w:val="24"/>
        </w:rPr>
      </w:pPr>
    </w:p>
    <w:p w:rsidR="00695967" w:rsidRPr="00970DA4" w:rsidRDefault="00695967" w:rsidP="00695967">
      <w:pPr>
        <w:pStyle w:val="ConsPlusNonformat"/>
        <w:jc w:val="center"/>
        <w:rPr>
          <w:rFonts w:ascii="Times New Roman" w:hAnsi="Times New Roman"/>
          <w:sz w:val="28"/>
          <w:szCs w:val="28"/>
          <w:lang w:eastAsia="zh-CN"/>
        </w:rPr>
      </w:pPr>
      <w:r w:rsidRPr="00970DA4">
        <w:rPr>
          <w:rFonts w:ascii="Times New Roman" w:hAnsi="Times New Roman" w:cs="Times New Roman"/>
          <w:sz w:val="28"/>
          <w:szCs w:val="28"/>
        </w:rPr>
        <w:t xml:space="preserve">Блок-схема последовательности действий по предоставлению муниципальной </w:t>
      </w:r>
      <w:r w:rsidRPr="00970DA4">
        <w:rPr>
          <w:rFonts w:ascii="Times New Roman" w:hAnsi="Times New Roman"/>
          <w:sz w:val="28"/>
          <w:szCs w:val="28"/>
          <w:lang w:eastAsia="zh-CN"/>
        </w:rPr>
        <w:t xml:space="preserve">услуги </w:t>
      </w:r>
    </w:p>
    <w:p w:rsidR="00695967" w:rsidRDefault="00695967" w:rsidP="00695967">
      <w:pPr>
        <w:widowControl w:val="0"/>
        <w:ind w:left="-142"/>
        <w:jc w:val="both"/>
        <w:rPr>
          <w:b/>
          <w:bCs/>
          <w:sz w:val="28"/>
          <w:szCs w:val="28"/>
        </w:rPr>
      </w:pPr>
      <w:r>
        <w:object w:dxaOrig="13647" w:dyaOrig="21663">
          <v:shape id="_x0000_i1056" type="#_x0000_t75" style="width:533.25pt;height:587.25pt" o:ole="">
            <v:imagedata r:id="rId648" o:title=""/>
          </v:shape>
          <o:OLEObject Type="Embed" ProgID="Visio.Drawing.11" ShapeID="_x0000_i1056" DrawAspect="Content" ObjectID="_1551509138" r:id="rId649"/>
        </w:object>
      </w:r>
    </w:p>
    <w:p w:rsidR="00695967" w:rsidRDefault="00695967" w:rsidP="00695967">
      <w:pPr>
        <w:widowControl w:val="0"/>
        <w:ind w:firstLine="485"/>
        <w:jc w:val="both"/>
        <w:rPr>
          <w:b/>
          <w:bCs/>
          <w:sz w:val="28"/>
          <w:szCs w:val="28"/>
        </w:rPr>
        <w:sectPr w:rsidR="00695967" w:rsidSect="00C9769B">
          <w:pgSz w:w="11907" w:h="16840"/>
          <w:pgMar w:top="1134" w:right="747" w:bottom="112" w:left="1134" w:header="720" w:footer="720" w:gutter="0"/>
          <w:cols w:space="720"/>
        </w:sectPr>
      </w:pPr>
    </w:p>
    <w:p w:rsidR="00695967" w:rsidRPr="00CD09EB" w:rsidRDefault="00695967" w:rsidP="00695967">
      <w:pPr>
        <w:jc w:val="right"/>
        <w:rPr>
          <w:color w:val="000000"/>
          <w:spacing w:val="-6"/>
          <w:sz w:val="28"/>
          <w:szCs w:val="28"/>
        </w:rPr>
      </w:pPr>
      <w:r w:rsidRPr="002B1EE8">
        <w:rPr>
          <w:color w:val="000000"/>
          <w:spacing w:val="-6"/>
          <w:sz w:val="28"/>
          <w:szCs w:val="28"/>
        </w:rPr>
        <w:lastRenderedPageBreak/>
        <w:t>Приложение №</w:t>
      </w:r>
      <w:r w:rsidRPr="00CD09EB">
        <w:rPr>
          <w:color w:val="000000"/>
          <w:spacing w:val="-6"/>
          <w:sz w:val="28"/>
          <w:szCs w:val="28"/>
        </w:rPr>
        <w:t>3</w:t>
      </w:r>
    </w:p>
    <w:p w:rsidR="00695967" w:rsidRPr="002B1EE8" w:rsidRDefault="00695967" w:rsidP="00695967">
      <w:pPr>
        <w:jc w:val="right"/>
        <w:rPr>
          <w:color w:val="000000"/>
          <w:spacing w:val="-6"/>
          <w:sz w:val="28"/>
          <w:szCs w:val="28"/>
        </w:rPr>
      </w:pPr>
    </w:p>
    <w:p w:rsidR="00695967" w:rsidRPr="002B1EE8" w:rsidRDefault="00695967" w:rsidP="00695967">
      <w:pPr>
        <w:ind w:left="5812" w:right="-2"/>
        <w:rPr>
          <w:sz w:val="28"/>
          <w:szCs w:val="28"/>
        </w:rPr>
      </w:pPr>
      <w:r w:rsidRPr="002B1EE8">
        <w:rPr>
          <w:sz w:val="28"/>
          <w:szCs w:val="28"/>
        </w:rPr>
        <w:t xml:space="preserve">Руководителю </w:t>
      </w:r>
    </w:p>
    <w:p w:rsidR="00695967" w:rsidRPr="002B1EE8" w:rsidRDefault="00695967" w:rsidP="00695967">
      <w:pPr>
        <w:ind w:left="5812" w:right="-2"/>
        <w:rPr>
          <w:sz w:val="28"/>
          <w:szCs w:val="28"/>
        </w:rPr>
      </w:pPr>
      <w:r>
        <w:rPr>
          <w:sz w:val="28"/>
          <w:szCs w:val="28"/>
        </w:rPr>
        <w:t>_____________________________</w:t>
      </w:r>
      <w:r w:rsidRPr="002B1EE8">
        <w:rPr>
          <w:sz w:val="28"/>
          <w:szCs w:val="28"/>
        </w:rPr>
        <w:t xml:space="preserve"> ______</w:t>
      </w:r>
      <w:r w:rsidRPr="002B1EE8">
        <w:rPr>
          <w:b/>
          <w:sz w:val="28"/>
          <w:szCs w:val="28"/>
        </w:rPr>
        <w:t xml:space="preserve">________ </w:t>
      </w:r>
      <w:r w:rsidRPr="002B1EE8">
        <w:rPr>
          <w:sz w:val="28"/>
          <w:szCs w:val="28"/>
        </w:rPr>
        <w:t>муниципального района Республики Татарстан</w:t>
      </w:r>
    </w:p>
    <w:p w:rsidR="00695967" w:rsidRPr="002B1EE8" w:rsidRDefault="00695967" w:rsidP="00695967">
      <w:pPr>
        <w:ind w:left="5812" w:right="-2"/>
        <w:rPr>
          <w:b/>
          <w:sz w:val="28"/>
          <w:szCs w:val="28"/>
        </w:rPr>
      </w:pPr>
      <w:r w:rsidRPr="002B1EE8">
        <w:rPr>
          <w:sz w:val="28"/>
          <w:szCs w:val="28"/>
        </w:rPr>
        <w:t>От:</w:t>
      </w:r>
      <w:r w:rsidRPr="002B1EE8">
        <w:rPr>
          <w:b/>
          <w:sz w:val="28"/>
          <w:szCs w:val="28"/>
        </w:rPr>
        <w:t>__________________________</w:t>
      </w:r>
    </w:p>
    <w:p w:rsidR="00695967" w:rsidRPr="002B1EE8" w:rsidRDefault="00695967" w:rsidP="00695967">
      <w:pPr>
        <w:ind w:right="-2" w:firstLine="709"/>
        <w:jc w:val="center"/>
        <w:rPr>
          <w:b/>
          <w:sz w:val="28"/>
          <w:szCs w:val="28"/>
        </w:rPr>
      </w:pPr>
    </w:p>
    <w:p w:rsidR="00695967" w:rsidRPr="002B1EE8" w:rsidRDefault="00695967" w:rsidP="00695967">
      <w:pPr>
        <w:ind w:right="-2" w:firstLine="709"/>
        <w:jc w:val="center"/>
        <w:rPr>
          <w:b/>
          <w:sz w:val="28"/>
          <w:szCs w:val="28"/>
        </w:rPr>
      </w:pPr>
      <w:r w:rsidRPr="002B1EE8">
        <w:rPr>
          <w:b/>
          <w:sz w:val="28"/>
          <w:szCs w:val="28"/>
        </w:rPr>
        <w:t>Заявление</w:t>
      </w:r>
    </w:p>
    <w:p w:rsidR="00695967" w:rsidRPr="002B1EE8" w:rsidRDefault="00695967" w:rsidP="00695967">
      <w:pPr>
        <w:ind w:right="-2" w:firstLine="709"/>
        <w:jc w:val="center"/>
        <w:rPr>
          <w:b/>
          <w:sz w:val="28"/>
          <w:szCs w:val="28"/>
        </w:rPr>
      </w:pPr>
      <w:r w:rsidRPr="002B1EE8">
        <w:rPr>
          <w:b/>
          <w:sz w:val="28"/>
          <w:szCs w:val="28"/>
        </w:rPr>
        <w:t>об исправлении технической ошибки</w:t>
      </w:r>
    </w:p>
    <w:p w:rsidR="00695967" w:rsidRPr="002B1EE8" w:rsidRDefault="00695967" w:rsidP="00695967">
      <w:pPr>
        <w:ind w:right="-2" w:firstLine="709"/>
        <w:jc w:val="center"/>
        <w:rPr>
          <w:b/>
          <w:sz w:val="28"/>
          <w:szCs w:val="28"/>
        </w:rPr>
      </w:pPr>
    </w:p>
    <w:p w:rsidR="00695967" w:rsidRPr="002B1EE8" w:rsidRDefault="00695967" w:rsidP="00695967">
      <w:pPr>
        <w:spacing w:line="276" w:lineRule="auto"/>
        <w:ind w:right="-2" w:firstLine="709"/>
        <w:jc w:val="both"/>
        <w:rPr>
          <w:b/>
          <w:sz w:val="28"/>
          <w:szCs w:val="28"/>
        </w:rPr>
      </w:pPr>
      <w:r w:rsidRPr="002B1EE8">
        <w:rPr>
          <w:sz w:val="28"/>
          <w:szCs w:val="28"/>
        </w:rPr>
        <w:t>Сообщаю об ошибке, допущенной при оказании муниципальной услуги __</w:t>
      </w:r>
      <w:r w:rsidRPr="002B1EE8">
        <w:rPr>
          <w:b/>
          <w:sz w:val="28"/>
          <w:szCs w:val="28"/>
        </w:rPr>
        <w:t>____________________________________________________________________</w:t>
      </w:r>
    </w:p>
    <w:p w:rsidR="00695967" w:rsidRPr="002B1EE8" w:rsidRDefault="00695967" w:rsidP="00695967">
      <w:pPr>
        <w:widowControl w:val="0"/>
        <w:autoSpaceDE w:val="0"/>
        <w:autoSpaceDN w:val="0"/>
        <w:adjustRightInd w:val="0"/>
        <w:spacing w:line="276" w:lineRule="auto"/>
        <w:ind w:right="-2" w:firstLine="709"/>
        <w:jc w:val="center"/>
      </w:pPr>
      <w:r w:rsidRPr="002B1EE8">
        <w:t>(наименование услуги)</w:t>
      </w:r>
    </w:p>
    <w:p w:rsidR="00695967" w:rsidRPr="002B1EE8" w:rsidRDefault="00695967" w:rsidP="00695967">
      <w:pPr>
        <w:spacing w:line="276" w:lineRule="auto"/>
        <w:ind w:right="-2" w:firstLine="709"/>
        <w:jc w:val="both"/>
        <w:rPr>
          <w:sz w:val="28"/>
          <w:szCs w:val="28"/>
        </w:rPr>
      </w:pPr>
      <w:r w:rsidRPr="002B1EE8">
        <w:rPr>
          <w:sz w:val="28"/>
          <w:szCs w:val="28"/>
        </w:rPr>
        <w:t>Записано:_______________________________________________________________________________________________________________________________</w:t>
      </w:r>
    </w:p>
    <w:p w:rsidR="00695967" w:rsidRPr="002B1EE8" w:rsidRDefault="00695967" w:rsidP="00695967">
      <w:pPr>
        <w:spacing w:line="276" w:lineRule="auto"/>
        <w:ind w:right="-2" w:firstLine="709"/>
        <w:rPr>
          <w:sz w:val="28"/>
          <w:szCs w:val="28"/>
        </w:rPr>
      </w:pPr>
      <w:r w:rsidRPr="002B1EE8">
        <w:rPr>
          <w:sz w:val="28"/>
          <w:szCs w:val="28"/>
        </w:rPr>
        <w:t>Правильные сведения:_______________________________________________</w:t>
      </w:r>
    </w:p>
    <w:p w:rsidR="00695967" w:rsidRPr="002B1EE8" w:rsidRDefault="00695967" w:rsidP="00695967">
      <w:pPr>
        <w:spacing w:line="276" w:lineRule="auto"/>
        <w:ind w:right="-2"/>
        <w:rPr>
          <w:sz w:val="28"/>
          <w:szCs w:val="28"/>
        </w:rPr>
      </w:pPr>
      <w:r w:rsidRPr="002B1EE8">
        <w:rPr>
          <w:sz w:val="28"/>
          <w:szCs w:val="28"/>
        </w:rPr>
        <w:t>______________________________________________________________________</w:t>
      </w:r>
    </w:p>
    <w:p w:rsidR="00695967" w:rsidRPr="002B1EE8" w:rsidRDefault="00695967" w:rsidP="00695967">
      <w:pPr>
        <w:spacing w:line="276" w:lineRule="auto"/>
        <w:ind w:right="-2" w:firstLine="709"/>
        <w:jc w:val="both"/>
        <w:rPr>
          <w:sz w:val="28"/>
          <w:szCs w:val="28"/>
        </w:rPr>
      </w:pPr>
      <w:r w:rsidRPr="002B1EE8">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695967" w:rsidRPr="002B1EE8" w:rsidRDefault="00695967" w:rsidP="00695967">
      <w:pPr>
        <w:spacing w:line="276" w:lineRule="auto"/>
        <w:ind w:right="-2" w:firstLine="709"/>
        <w:jc w:val="both"/>
        <w:rPr>
          <w:sz w:val="28"/>
          <w:szCs w:val="28"/>
        </w:rPr>
      </w:pPr>
      <w:r w:rsidRPr="002B1EE8">
        <w:rPr>
          <w:sz w:val="28"/>
          <w:szCs w:val="28"/>
        </w:rPr>
        <w:t>Прилагаю следующие документы:</w:t>
      </w:r>
    </w:p>
    <w:p w:rsidR="00695967" w:rsidRPr="002B1EE8" w:rsidRDefault="00695967" w:rsidP="00695967">
      <w:pPr>
        <w:spacing w:line="276" w:lineRule="auto"/>
        <w:ind w:right="-2" w:firstLine="709"/>
        <w:jc w:val="both"/>
        <w:rPr>
          <w:sz w:val="28"/>
          <w:szCs w:val="28"/>
        </w:rPr>
      </w:pPr>
      <w:r w:rsidRPr="002B1EE8">
        <w:rPr>
          <w:sz w:val="28"/>
          <w:szCs w:val="28"/>
        </w:rPr>
        <w:t>1.</w:t>
      </w:r>
    </w:p>
    <w:p w:rsidR="00695967" w:rsidRPr="002B1EE8" w:rsidRDefault="00695967" w:rsidP="00695967">
      <w:pPr>
        <w:spacing w:line="276" w:lineRule="auto"/>
        <w:ind w:right="-2" w:firstLine="709"/>
        <w:jc w:val="both"/>
        <w:rPr>
          <w:sz w:val="28"/>
          <w:szCs w:val="28"/>
        </w:rPr>
      </w:pPr>
      <w:r w:rsidRPr="002B1EE8">
        <w:rPr>
          <w:sz w:val="28"/>
          <w:szCs w:val="28"/>
        </w:rPr>
        <w:t>2.</w:t>
      </w:r>
    </w:p>
    <w:p w:rsidR="00695967" w:rsidRPr="002B1EE8" w:rsidRDefault="00695967" w:rsidP="00695967">
      <w:pPr>
        <w:spacing w:line="276" w:lineRule="auto"/>
        <w:ind w:right="-2" w:firstLine="709"/>
        <w:jc w:val="both"/>
        <w:rPr>
          <w:sz w:val="28"/>
          <w:szCs w:val="28"/>
        </w:rPr>
      </w:pPr>
      <w:r w:rsidRPr="002B1EE8">
        <w:rPr>
          <w:sz w:val="28"/>
          <w:szCs w:val="28"/>
        </w:rPr>
        <w:t>3.</w:t>
      </w:r>
    </w:p>
    <w:p w:rsidR="00695967" w:rsidRPr="002B1EE8" w:rsidRDefault="00695967" w:rsidP="00695967">
      <w:pPr>
        <w:spacing w:line="276" w:lineRule="auto"/>
        <w:ind w:right="-2" w:firstLine="709"/>
        <w:jc w:val="both"/>
        <w:rPr>
          <w:sz w:val="28"/>
          <w:szCs w:val="28"/>
        </w:rPr>
      </w:pPr>
      <w:r w:rsidRPr="002B1EE8">
        <w:rPr>
          <w:sz w:val="28"/>
          <w:szCs w:val="28"/>
        </w:rPr>
        <w:t>В случае принятия решения об отклонении заявления об исправлении технической ошибки прошу направить такое решение:</w:t>
      </w:r>
    </w:p>
    <w:p w:rsidR="00695967" w:rsidRPr="002B1EE8" w:rsidRDefault="00695967" w:rsidP="00695967">
      <w:pPr>
        <w:widowControl w:val="0"/>
        <w:autoSpaceDE w:val="0"/>
        <w:autoSpaceDN w:val="0"/>
        <w:adjustRightInd w:val="0"/>
        <w:spacing w:line="276" w:lineRule="auto"/>
        <w:ind w:firstLine="709"/>
        <w:jc w:val="both"/>
        <w:rPr>
          <w:sz w:val="28"/>
          <w:szCs w:val="28"/>
        </w:rPr>
      </w:pPr>
      <w:r w:rsidRPr="002B1EE8">
        <w:rPr>
          <w:sz w:val="28"/>
          <w:szCs w:val="28"/>
        </w:rPr>
        <w:t>посредством отправления электронного документа на адрес E-mail:_______;</w:t>
      </w:r>
    </w:p>
    <w:p w:rsidR="00695967" w:rsidRPr="002B1EE8" w:rsidRDefault="00695967" w:rsidP="00695967">
      <w:pPr>
        <w:widowControl w:val="0"/>
        <w:autoSpaceDE w:val="0"/>
        <w:autoSpaceDN w:val="0"/>
        <w:adjustRightInd w:val="0"/>
        <w:spacing w:line="276" w:lineRule="auto"/>
        <w:ind w:firstLine="709"/>
        <w:jc w:val="both"/>
        <w:rPr>
          <w:sz w:val="28"/>
          <w:szCs w:val="28"/>
        </w:rPr>
      </w:pPr>
      <w:r w:rsidRPr="002B1EE8">
        <w:rPr>
          <w:sz w:val="28"/>
          <w:szCs w:val="28"/>
        </w:rPr>
        <w:t>в виде заверенной копии на бумажном носителе почтовым отправлением по адресу: ________________________________________________________________.</w:t>
      </w:r>
    </w:p>
    <w:p w:rsidR="00695967" w:rsidRPr="002B1EE8" w:rsidRDefault="00695967" w:rsidP="00695967">
      <w:pPr>
        <w:widowControl w:val="0"/>
        <w:autoSpaceDE w:val="0"/>
        <w:autoSpaceDN w:val="0"/>
        <w:adjustRightInd w:val="0"/>
        <w:spacing w:line="276" w:lineRule="auto"/>
        <w:ind w:firstLine="851"/>
        <w:jc w:val="both"/>
        <w:rPr>
          <w:color w:val="000000"/>
          <w:spacing w:val="-6"/>
          <w:sz w:val="28"/>
          <w:szCs w:val="28"/>
        </w:rPr>
      </w:pPr>
      <w:r w:rsidRPr="002B1EE8">
        <w:rPr>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695967" w:rsidRPr="002B1EE8" w:rsidRDefault="00695967" w:rsidP="00695967">
      <w:pPr>
        <w:widowControl w:val="0"/>
        <w:autoSpaceDE w:val="0"/>
        <w:autoSpaceDN w:val="0"/>
        <w:adjustRightInd w:val="0"/>
        <w:spacing w:line="276" w:lineRule="auto"/>
        <w:ind w:firstLine="851"/>
        <w:jc w:val="both"/>
        <w:rPr>
          <w:color w:val="000000"/>
          <w:spacing w:val="-6"/>
          <w:sz w:val="28"/>
          <w:szCs w:val="28"/>
        </w:rPr>
      </w:pPr>
      <w:r w:rsidRPr="002B1EE8">
        <w:rPr>
          <w:color w:val="000000"/>
          <w:spacing w:val="-6"/>
          <w:sz w:val="28"/>
          <w:szCs w:val="28"/>
        </w:rPr>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(копии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 действительны и </w:t>
      </w:r>
      <w:r w:rsidRPr="002B1EE8">
        <w:rPr>
          <w:color w:val="000000"/>
          <w:spacing w:val="-6"/>
          <w:sz w:val="28"/>
          <w:szCs w:val="28"/>
        </w:rPr>
        <w:lastRenderedPageBreak/>
        <w:t xml:space="preserve">содержат достоверные сведения. </w:t>
      </w:r>
    </w:p>
    <w:p w:rsidR="00695967" w:rsidRPr="002B1EE8" w:rsidRDefault="00695967" w:rsidP="00695967">
      <w:pPr>
        <w:widowControl w:val="0"/>
        <w:autoSpaceDE w:val="0"/>
        <w:autoSpaceDN w:val="0"/>
        <w:adjustRightInd w:val="0"/>
        <w:spacing w:line="276" w:lineRule="auto"/>
        <w:ind w:firstLine="851"/>
        <w:jc w:val="both"/>
        <w:rPr>
          <w:color w:val="000000"/>
          <w:spacing w:val="-6"/>
          <w:sz w:val="28"/>
          <w:szCs w:val="28"/>
        </w:rPr>
      </w:pPr>
      <w:r w:rsidRPr="002B1EE8">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695967" w:rsidRPr="002B1EE8" w:rsidRDefault="00695967" w:rsidP="00695967">
      <w:pPr>
        <w:spacing w:line="276" w:lineRule="auto"/>
        <w:jc w:val="center"/>
        <w:rPr>
          <w:sz w:val="28"/>
          <w:szCs w:val="28"/>
        </w:rPr>
      </w:pPr>
    </w:p>
    <w:p w:rsidR="00695967" w:rsidRPr="002B1EE8" w:rsidRDefault="00695967" w:rsidP="00695967">
      <w:pPr>
        <w:spacing w:line="276" w:lineRule="auto"/>
        <w:jc w:val="both"/>
        <w:rPr>
          <w:sz w:val="28"/>
          <w:szCs w:val="28"/>
        </w:rPr>
      </w:pPr>
      <w:r w:rsidRPr="002B1EE8">
        <w:rPr>
          <w:sz w:val="28"/>
          <w:szCs w:val="28"/>
        </w:rPr>
        <w:t>______________</w:t>
      </w:r>
      <w:r w:rsidRPr="002B1EE8">
        <w:rPr>
          <w:sz w:val="28"/>
          <w:szCs w:val="28"/>
        </w:rPr>
        <w:tab/>
      </w:r>
      <w:r w:rsidRPr="002B1EE8">
        <w:rPr>
          <w:sz w:val="28"/>
          <w:szCs w:val="28"/>
        </w:rPr>
        <w:tab/>
      </w:r>
      <w:r w:rsidRPr="002B1EE8">
        <w:rPr>
          <w:sz w:val="28"/>
          <w:szCs w:val="28"/>
        </w:rPr>
        <w:tab/>
      </w:r>
      <w:r w:rsidRPr="002B1EE8">
        <w:rPr>
          <w:sz w:val="28"/>
          <w:szCs w:val="28"/>
        </w:rPr>
        <w:tab/>
        <w:t>_________________ ( ________________)</w:t>
      </w:r>
    </w:p>
    <w:p w:rsidR="00695967" w:rsidRDefault="00695967" w:rsidP="00695967">
      <w:pPr>
        <w:spacing w:line="276" w:lineRule="auto"/>
        <w:jc w:val="both"/>
        <w:rPr>
          <w:sz w:val="28"/>
          <w:szCs w:val="28"/>
        </w:rPr>
      </w:pPr>
      <w:r w:rsidRPr="002B1EE8">
        <w:rPr>
          <w:sz w:val="28"/>
          <w:szCs w:val="28"/>
        </w:rPr>
        <w:tab/>
        <w:t>(дата)</w:t>
      </w:r>
      <w:r w:rsidRPr="002B1EE8">
        <w:rPr>
          <w:sz w:val="28"/>
          <w:szCs w:val="28"/>
        </w:rPr>
        <w:tab/>
      </w:r>
      <w:r w:rsidRPr="002B1EE8">
        <w:rPr>
          <w:sz w:val="28"/>
          <w:szCs w:val="28"/>
        </w:rPr>
        <w:tab/>
      </w:r>
      <w:r w:rsidRPr="002B1EE8">
        <w:rPr>
          <w:sz w:val="28"/>
          <w:szCs w:val="28"/>
        </w:rPr>
        <w:tab/>
      </w:r>
      <w:r w:rsidRPr="002B1EE8">
        <w:rPr>
          <w:sz w:val="28"/>
          <w:szCs w:val="28"/>
        </w:rPr>
        <w:tab/>
      </w:r>
      <w:r w:rsidRPr="002B1EE8">
        <w:rPr>
          <w:sz w:val="28"/>
          <w:szCs w:val="28"/>
        </w:rPr>
        <w:tab/>
      </w:r>
      <w:r w:rsidRPr="002B1EE8">
        <w:rPr>
          <w:sz w:val="28"/>
          <w:szCs w:val="28"/>
        </w:rPr>
        <w:tab/>
        <w:t>(подпись)</w:t>
      </w:r>
      <w:r w:rsidRPr="002B1EE8">
        <w:rPr>
          <w:sz w:val="28"/>
          <w:szCs w:val="28"/>
        </w:rPr>
        <w:tab/>
      </w:r>
      <w:r w:rsidRPr="002B1EE8">
        <w:rPr>
          <w:sz w:val="28"/>
          <w:szCs w:val="28"/>
        </w:rPr>
        <w:tab/>
        <w:t>(Ф.И.О.)</w:t>
      </w:r>
    </w:p>
    <w:p w:rsidR="00695967" w:rsidRDefault="00695967" w:rsidP="00695967">
      <w:pPr>
        <w:tabs>
          <w:tab w:val="left" w:pos="8535"/>
          <w:tab w:val="right" w:pos="10255"/>
        </w:tabs>
        <w:ind w:left="7938"/>
        <w:rPr>
          <w:color w:val="000000"/>
          <w:spacing w:val="-6"/>
          <w:sz w:val="28"/>
          <w:szCs w:val="28"/>
        </w:rPr>
      </w:pPr>
    </w:p>
    <w:p w:rsidR="00695967" w:rsidRDefault="00695967" w:rsidP="00695967">
      <w:pPr>
        <w:tabs>
          <w:tab w:val="left" w:pos="8535"/>
          <w:tab w:val="right" w:pos="10255"/>
        </w:tabs>
        <w:ind w:left="7938"/>
        <w:rPr>
          <w:color w:val="000000"/>
          <w:spacing w:val="-6"/>
          <w:sz w:val="28"/>
          <w:szCs w:val="28"/>
        </w:rPr>
        <w:sectPr w:rsidR="00695967" w:rsidSect="00C9769B">
          <w:pgSz w:w="11907" w:h="16840"/>
          <w:pgMar w:top="1134" w:right="747" w:bottom="112" w:left="1134" w:header="720" w:footer="720" w:gutter="0"/>
          <w:cols w:space="720"/>
        </w:sectPr>
      </w:pPr>
    </w:p>
    <w:p w:rsidR="00695967" w:rsidRPr="00E50A4E" w:rsidRDefault="00695967" w:rsidP="00695967">
      <w:pPr>
        <w:tabs>
          <w:tab w:val="left" w:pos="8535"/>
          <w:tab w:val="right" w:pos="10255"/>
        </w:tabs>
        <w:ind w:left="7938"/>
        <w:rPr>
          <w:color w:val="000000"/>
          <w:spacing w:val="-6"/>
          <w:sz w:val="28"/>
          <w:szCs w:val="28"/>
        </w:rPr>
      </w:pPr>
      <w:r w:rsidRPr="00E50A4E">
        <w:rPr>
          <w:noProof/>
        </w:rPr>
        <w:lastRenderedPageBreak/>
        <w:pict>
          <v:shape id="_x0000_s1083" type="#_x0000_t202" style="position:absolute;left:0;text-align:left;margin-left:629.3pt;margin-top:-27.8pt;width:136.15pt;height:69.3pt;z-index:251745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style="mso-next-textbox:#_x0000_s1083">
              <w:txbxContent>
                <w:p w:rsidR="00695967" w:rsidRDefault="00695967" w:rsidP="00695967"/>
              </w:txbxContent>
            </v:textbox>
          </v:shape>
        </w:pict>
      </w:r>
      <w:r w:rsidRPr="00E50A4E">
        <w:rPr>
          <w:color w:val="000000"/>
          <w:spacing w:val="-6"/>
          <w:sz w:val="28"/>
          <w:szCs w:val="28"/>
        </w:rPr>
        <w:t xml:space="preserve">Приложение (справочное) </w:t>
      </w:r>
    </w:p>
    <w:p w:rsidR="00695967" w:rsidRPr="00196063" w:rsidRDefault="00695967" w:rsidP="00695967">
      <w:pPr>
        <w:tabs>
          <w:tab w:val="left" w:pos="8790"/>
        </w:tabs>
        <w:autoSpaceDE w:val="0"/>
        <w:autoSpaceDN w:val="0"/>
        <w:spacing w:after="120"/>
        <w:rPr>
          <w:b/>
          <w:bCs/>
        </w:rPr>
      </w:pPr>
      <w:r>
        <w:rPr>
          <w:b/>
          <w:bCs/>
        </w:rPr>
        <w:tab/>
      </w:r>
    </w:p>
    <w:p w:rsidR="00695967" w:rsidRPr="00196063" w:rsidRDefault="00695967" w:rsidP="00695967">
      <w:pPr>
        <w:jc w:val="center"/>
        <w:rPr>
          <w:b/>
          <w:sz w:val="28"/>
          <w:szCs w:val="28"/>
        </w:rPr>
      </w:pPr>
    </w:p>
    <w:p w:rsidR="00695967" w:rsidRPr="003E1731" w:rsidRDefault="00695967" w:rsidP="00695967">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695967" w:rsidRPr="003E1731" w:rsidRDefault="00695967" w:rsidP="00695967">
      <w:pPr>
        <w:jc w:val="center"/>
        <w:rPr>
          <w:b/>
          <w:sz w:val="28"/>
          <w:szCs w:val="28"/>
        </w:rPr>
      </w:pPr>
    </w:p>
    <w:p w:rsidR="00695967" w:rsidRPr="003E1731" w:rsidRDefault="00695967" w:rsidP="00695967">
      <w:pPr>
        <w:jc w:val="center"/>
        <w:rPr>
          <w:b/>
          <w:sz w:val="28"/>
          <w:szCs w:val="28"/>
        </w:rPr>
      </w:pPr>
    </w:p>
    <w:p w:rsidR="00695967" w:rsidRPr="003E1731" w:rsidRDefault="00695967" w:rsidP="00695967">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695967"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Электронный адрес</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 xml:space="preserve"> @</w:t>
            </w:r>
            <w:r w:rsidRPr="003E1731">
              <w:rPr>
                <w:sz w:val="28"/>
                <w:szCs w:val="20"/>
                <w:lang w:val="en-US"/>
              </w:rPr>
              <w:t>tatar</w:t>
            </w:r>
            <w:r w:rsidRPr="003E1731">
              <w:rPr>
                <w:sz w:val="28"/>
                <w:szCs w:val="20"/>
              </w:rPr>
              <w:t>.</w:t>
            </w:r>
            <w:r w:rsidRPr="003E1731">
              <w:rPr>
                <w:sz w:val="28"/>
                <w:szCs w:val="20"/>
                <w:lang w:val="en-US"/>
              </w:rPr>
              <w:t>ru</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695967" w:rsidRDefault="00695967" w:rsidP="003117E4">
            <w:pPr>
              <w:jc w:val="center"/>
            </w:pPr>
            <w:r w:rsidRPr="008C0B70">
              <w:rPr>
                <w:sz w:val="28"/>
                <w:szCs w:val="28"/>
                <w:lang w:val="en-US"/>
              </w:rPr>
              <w:t>Sergey.Belousov@tatar.ru</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695967" w:rsidRDefault="00695967" w:rsidP="003117E4">
            <w:pPr>
              <w:jc w:val="center"/>
            </w:pPr>
            <w:r w:rsidRPr="008C0B70">
              <w:rPr>
                <w:sz w:val="28"/>
                <w:szCs w:val="28"/>
                <w:lang w:val="en-US"/>
              </w:rPr>
              <w:t>Sergey.Belousov@tatar.ru</w:t>
            </w:r>
          </w:p>
        </w:tc>
      </w:tr>
    </w:tbl>
    <w:p w:rsidR="00695967" w:rsidRPr="003E1731" w:rsidRDefault="00695967" w:rsidP="00695967">
      <w:pPr>
        <w:ind w:left="4961"/>
        <w:rPr>
          <w:sz w:val="28"/>
          <w:szCs w:val="28"/>
        </w:rPr>
      </w:pPr>
      <w:r w:rsidRPr="003E1731">
        <w:rPr>
          <w:sz w:val="28"/>
          <w:szCs w:val="28"/>
        </w:rPr>
        <w:t xml:space="preserve"> </w:t>
      </w:r>
    </w:p>
    <w:p w:rsidR="00695967" w:rsidRPr="003E1731" w:rsidRDefault="00695967" w:rsidP="00695967">
      <w:pPr>
        <w:autoSpaceDE w:val="0"/>
        <w:autoSpaceDN w:val="0"/>
        <w:adjustRightInd w:val="0"/>
        <w:jc w:val="center"/>
        <w:rPr>
          <w:sz w:val="28"/>
          <w:szCs w:val="28"/>
        </w:rPr>
      </w:pPr>
    </w:p>
    <w:p w:rsidR="00695967" w:rsidRPr="003E1731" w:rsidRDefault="00695967" w:rsidP="00695967">
      <w:pPr>
        <w:autoSpaceDE w:val="0"/>
        <w:autoSpaceDN w:val="0"/>
        <w:adjustRightInd w:val="0"/>
        <w:jc w:val="center"/>
        <w:rPr>
          <w:sz w:val="28"/>
          <w:szCs w:val="28"/>
        </w:rPr>
      </w:pPr>
    </w:p>
    <w:p w:rsidR="00695967" w:rsidRPr="003E1731" w:rsidRDefault="00695967" w:rsidP="00695967">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695967"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Электронный адрес</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695967" w:rsidRDefault="00695967" w:rsidP="00695967">
      <w:pPr>
        <w:autoSpaceDE w:val="0"/>
        <w:autoSpaceDN w:val="0"/>
        <w:adjustRightInd w:val="0"/>
        <w:rPr>
          <w:rFonts w:ascii="Times New Roman CYR" w:hAnsi="Times New Roman CYR" w:cs="Times New Roman CYR"/>
          <w:sz w:val="28"/>
          <w:szCs w:val="28"/>
        </w:rPr>
      </w:pPr>
    </w:p>
    <w:p w:rsidR="00695967" w:rsidRDefault="00695967" w:rsidP="00695967">
      <w:pPr>
        <w:jc w:val="center"/>
      </w:pPr>
    </w:p>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Default="00695967"/>
    <w:p w:rsidR="00695967" w:rsidRPr="00A05AC4" w:rsidRDefault="00695967" w:rsidP="00695967">
      <w:pPr>
        <w:ind w:left="6521"/>
      </w:pPr>
      <w:r w:rsidRPr="00A05AC4">
        <w:t>Приложение</w:t>
      </w:r>
      <w:r>
        <w:t xml:space="preserve"> №44</w:t>
      </w:r>
    </w:p>
    <w:p w:rsidR="00695967" w:rsidRDefault="00695967" w:rsidP="00695967">
      <w:pPr>
        <w:ind w:left="6521"/>
      </w:pPr>
      <w:r w:rsidRPr="00A05AC4">
        <w:t xml:space="preserve"> к постановлению</w:t>
      </w:r>
      <w:r>
        <w:t xml:space="preserve"> Исполнительного комитета Мамадышского муниципального района Республики Татарстан </w:t>
      </w:r>
    </w:p>
    <w:p w:rsidR="00695967" w:rsidRDefault="00695967" w:rsidP="00695967">
      <w:pPr>
        <w:ind w:left="6521"/>
        <w:rPr>
          <w:bCs/>
        </w:rPr>
      </w:pPr>
      <w:r>
        <w:t>от «___» ______ 2016 г. № ____</w:t>
      </w:r>
    </w:p>
    <w:p w:rsidR="00695967" w:rsidRDefault="00695967" w:rsidP="00695967">
      <w:pPr>
        <w:pStyle w:val="1"/>
        <w:jc w:val="center"/>
        <w:rPr>
          <w:bCs/>
          <w:szCs w:val="24"/>
        </w:rPr>
      </w:pPr>
    </w:p>
    <w:p w:rsidR="00695967" w:rsidRDefault="00695967" w:rsidP="00695967">
      <w:pPr>
        <w:pStyle w:val="1"/>
        <w:jc w:val="center"/>
        <w:rPr>
          <w:bCs/>
          <w:szCs w:val="24"/>
        </w:rPr>
      </w:pPr>
    </w:p>
    <w:p w:rsidR="00695967" w:rsidRPr="00E17330" w:rsidRDefault="00695967" w:rsidP="00695967">
      <w:pPr>
        <w:pStyle w:val="1"/>
        <w:jc w:val="center"/>
        <w:rPr>
          <w:bCs/>
          <w:szCs w:val="24"/>
        </w:rPr>
      </w:pPr>
      <w:r w:rsidRPr="00E17330">
        <w:rPr>
          <w:bCs/>
          <w:szCs w:val="24"/>
        </w:rPr>
        <w:t>Административный регламент</w:t>
      </w:r>
    </w:p>
    <w:p w:rsidR="00695967" w:rsidRDefault="00695967" w:rsidP="00695967">
      <w:pPr>
        <w:pStyle w:val="1"/>
        <w:jc w:val="center"/>
        <w:rPr>
          <w:b w:val="0"/>
          <w:bCs/>
          <w:szCs w:val="28"/>
        </w:rPr>
      </w:pPr>
      <w:r w:rsidRPr="00000D6F">
        <w:rPr>
          <w:bCs/>
          <w:szCs w:val="24"/>
        </w:rPr>
        <w:t xml:space="preserve">предоставления муниципальной услуги по </w:t>
      </w:r>
      <w:r>
        <w:rPr>
          <w:bCs/>
          <w:szCs w:val="24"/>
        </w:rPr>
        <w:t>предоставлению</w:t>
      </w:r>
      <w:r w:rsidRPr="00E17330">
        <w:rPr>
          <w:bCs/>
          <w:szCs w:val="24"/>
        </w:rPr>
        <w:t xml:space="preserve"> </w:t>
      </w:r>
      <w:r>
        <w:rPr>
          <w:bCs/>
          <w:szCs w:val="24"/>
        </w:rPr>
        <w:t>в аренду муниципального имущества, входящего в реестр муниципальной собственности</w:t>
      </w:r>
    </w:p>
    <w:p w:rsidR="00695967" w:rsidRPr="000F00CA" w:rsidRDefault="00695967" w:rsidP="00695967">
      <w:pPr>
        <w:autoSpaceDE w:val="0"/>
        <w:autoSpaceDN w:val="0"/>
        <w:adjustRightInd w:val="0"/>
        <w:jc w:val="center"/>
        <w:rPr>
          <w:b/>
          <w:bCs/>
          <w:sz w:val="28"/>
          <w:szCs w:val="28"/>
        </w:rPr>
      </w:pPr>
    </w:p>
    <w:p w:rsidR="00695967" w:rsidRPr="000F00CA" w:rsidRDefault="00695967" w:rsidP="00695967">
      <w:pPr>
        <w:autoSpaceDE w:val="0"/>
        <w:autoSpaceDN w:val="0"/>
        <w:adjustRightInd w:val="0"/>
        <w:jc w:val="center"/>
        <w:rPr>
          <w:rFonts w:ascii="Times New Roman CYR" w:hAnsi="Times New Roman CYR" w:cs="Times New Roman CYR"/>
          <w:b/>
          <w:bCs/>
          <w:sz w:val="28"/>
          <w:szCs w:val="28"/>
        </w:rPr>
      </w:pPr>
      <w:r w:rsidRPr="000F00CA">
        <w:rPr>
          <w:b/>
          <w:bCs/>
          <w:sz w:val="28"/>
          <w:szCs w:val="28"/>
        </w:rPr>
        <w:t xml:space="preserve"> 1. </w:t>
      </w:r>
      <w:r w:rsidRPr="000F00CA">
        <w:rPr>
          <w:rFonts w:ascii="Times New Roman CYR" w:hAnsi="Times New Roman CYR" w:cs="Times New Roman CYR"/>
          <w:b/>
          <w:bCs/>
          <w:sz w:val="28"/>
          <w:szCs w:val="28"/>
        </w:rPr>
        <w:t>Общие положения</w:t>
      </w:r>
    </w:p>
    <w:p w:rsidR="00695967" w:rsidRPr="000F00CA" w:rsidRDefault="00695967" w:rsidP="00695967">
      <w:pPr>
        <w:autoSpaceDE w:val="0"/>
        <w:autoSpaceDN w:val="0"/>
        <w:adjustRightInd w:val="0"/>
        <w:ind w:firstLine="720"/>
        <w:jc w:val="both"/>
        <w:rPr>
          <w:sz w:val="28"/>
          <w:szCs w:val="28"/>
        </w:rPr>
      </w:pPr>
    </w:p>
    <w:p w:rsidR="00695967" w:rsidRPr="00D12581" w:rsidRDefault="00695967" w:rsidP="00695967">
      <w:pPr>
        <w:keepNext/>
        <w:ind w:firstLine="709"/>
        <w:jc w:val="both"/>
        <w:outlineLvl w:val="0"/>
        <w:rPr>
          <w:sz w:val="28"/>
          <w:szCs w:val="28"/>
        </w:rPr>
      </w:pPr>
      <w:r w:rsidRPr="00000D6F">
        <w:rPr>
          <w:sz w:val="28"/>
          <w:szCs w:val="28"/>
        </w:rPr>
        <w:t>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 по</w:t>
      </w:r>
      <w:r w:rsidRPr="00E17330">
        <w:rPr>
          <w:sz w:val="28"/>
        </w:rPr>
        <w:t xml:space="preserve"> </w:t>
      </w:r>
      <w:r>
        <w:rPr>
          <w:bCs/>
          <w:sz w:val="28"/>
          <w:szCs w:val="28"/>
        </w:rPr>
        <w:t>предоставлению</w:t>
      </w:r>
      <w:r w:rsidRPr="00007FD8">
        <w:rPr>
          <w:bCs/>
          <w:sz w:val="28"/>
          <w:szCs w:val="28"/>
        </w:rPr>
        <w:t xml:space="preserve"> в аренду муниципального имущества, входящего в реестр муниципальной собственности</w:t>
      </w:r>
      <w:r w:rsidRPr="00E17330">
        <w:rPr>
          <w:bCs/>
          <w:sz w:val="28"/>
        </w:rPr>
        <w:t xml:space="preserve"> </w:t>
      </w:r>
      <w:r w:rsidRPr="00D12581">
        <w:rPr>
          <w:sz w:val="28"/>
          <w:szCs w:val="28"/>
        </w:rPr>
        <w:t xml:space="preserve">(далее – муниципальная услуга). </w:t>
      </w:r>
    </w:p>
    <w:p w:rsidR="00695967" w:rsidRPr="000F00CA" w:rsidRDefault="00695967" w:rsidP="00695967">
      <w:pPr>
        <w:autoSpaceDE w:val="0"/>
        <w:autoSpaceDN w:val="0"/>
        <w:adjustRightInd w:val="0"/>
        <w:ind w:firstLine="720"/>
        <w:jc w:val="both"/>
        <w:rPr>
          <w:rFonts w:ascii="Times New Roman CYR" w:hAnsi="Times New Roman CYR" w:cs="Times New Roman CYR"/>
          <w:sz w:val="28"/>
          <w:szCs w:val="28"/>
        </w:rPr>
      </w:pPr>
      <w:r w:rsidRPr="000F00CA">
        <w:rPr>
          <w:sz w:val="28"/>
          <w:szCs w:val="28"/>
        </w:rPr>
        <w:t>1.</w:t>
      </w:r>
      <w:r>
        <w:rPr>
          <w:sz w:val="28"/>
          <w:szCs w:val="28"/>
        </w:rPr>
        <w:t>2</w:t>
      </w:r>
      <w:r w:rsidRPr="000F00CA">
        <w:rPr>
          <w:sz w:val="28"/>
          <w:szCs w:val="28"/>
        </w:rPr>
        <w:t xml:space="preserve">. </w:t>
      </w:r>
      <w:r w:rsidRPr="00E17330">
        <w:rPr>
          <w:rFonts w:ascii="Times New Roman CYR" w:hAnsi="Times New Roman CYR" w:cs="Times New Roman CYR"/>
          <w:sz w:val="28"/>
          <w:szCs w:val="28"/>
        </w:rPr>
        <w:t xml:space="preserve">Получатели </w:t>
      </w:r>
      <w:r>
        <w:rPr>
          <w:rFonts w:ascii="Times New Roman CYR" w:hAnsi="Times New Roman CYR" w:cs="Times New Roman CYR"/>
          <w:sz w:val="28"/>
          <w:szCs w:val="28"/>
        </w:rPr>
        <w:t>муниципальной</w:t>
      </w:r>
      <w:r w:rsidRPr="00E17330">
        <w:rPr>
          <w:rFonts w:ascii="Times New Roman CYR" w:hAnsi="Times New Roman CYR" w:cs="Times New Roman CYR"/>
          <w:sz w:val="28"/>
          <w:szCs w:val="28"/>
        </w:rPr>
        <w:t xml:space="preserve"> услуги: юридические лица</w:t>
      </w:r>
      <w:r w:rsidRPr="000F00CA">
        <w:rPr>
          <w:rFonts w:ascii="Times New Roman CYR" w:hAnsi="Times New Roman CYR" w:cs="Times New Roman CYR"/>
          <w:sz w:val="28"/>
          <w:szCs w:val="28"/>
        </w:rPr>
        <w:t xml:space="preserve"> (далее</w:t>
      </w:r>
      <w:r>
        <w:rPr>
          <w:rFonts w:ascii="Times New Roman CYR" w:hAnsi="Times New Roman CYR" w:cs="Times New Roman CYR"/>
          <w:sz w:val="28"/>
          <w:szCs w:val="28"/>
        </w:rPr>
        <w:t xml:space="preserve"> </w:t>
      </w:r>
      <w:r w:rsidRPr="000F00CA">
        <w:rPr>
          <w:rFonts w:ascii="Times New Roman CYR" w:hAnsi="Times New Roman CYR" w:cs="Times New Roman CYR"/>
          <w:sz w:val="28"/>
          <w:szCs w:val="28"/>
        </w:rPr>
        <w:t>-</w:t>
      </w:r>
      <w:r>
        <w:rPr>
          <w:rFonts w:ascii="Times New Roman CYR" w:hAnsi="Times New Roman CYR" w:cs="Times New Roman CYR"/>
          <w:sz w:val="28"/>
          <w:szCs w:val="28"/>
        </w:rPr>
        <w:t xml:space="preserve"> </w:t>
      </w:r>
      <w:r w:rsidRPr="000F00CA">
        <w:rPr>
          <w:rFonts w:ascii="Times New Roman CYR" w:hAnsi="Times New Roman CYR" w:cs="Times New Roman CYR"/>
          <w:sz w:val="28"/>
          <w:szCs w:val="28"/>
        </w:rPr>
        <w:t>заявитель).</w:t>
      </w:r>
    </w:p>
    <w:p w:rsidR="00695967" w:rsidRPr="00EC5A6A" w:rsidRDefault="00695967" w:rsidP="00695967">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695967" w:rsidRPr="00EC5A6A" w:rsidRDefault="00695967" w:rsidP="00695967">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695967" w:rsidRPr="001A1578" w:rsidRDefault="00695967" w:rsidP="00695967">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695967" w:rsidRPr="001A1578" w:rsidRDefault="00695967" w:rsidP="00695967">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695967" w:rsidRPr="001A1578" w:rsidRDefault="00695967" w:rsidP="00695967">
      <w:pPr>
        <w:tabs>
          <w:tab w:val="left" w:pos="709"/>
        </w:tabs>
        <w:ind w:firstLine="709"/>
        <w:jc w:val="both"/>
        <w:rPr>
          <w:sz w:val="28"/>
          <w:szCs w:val="28"/>
        </w:rPr>
      </w:pPr>
      <w:r w:rsidRPr="001A1578">
        <w:rPr>
          <w:sz w:val="28"/>
          <w:szCs w:val="28"/>
        </w:rPr>
        <w:t xml:space="preserve">График работы: </w:t>
      </w:r>
    </w:p>
    <w:p w:rsidR="00695967" w:rsidRDefault="00695967" w:rsidP="00695967">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695967" w:rsidRDefault="00695967" w:rsidP="00695967">
      <w:pPr>
        <w:tabs>
          <w:tab w:val="left" w:pos="709"/>
        </w:tabs>
        <w:ind w:firstLine="709"/>
        <w:jc w:val="both"/>
        <w:rPr>
          <w:sz w:val="28"/>
          <w:szCs w:val="28"/>
        </w:rPr>
      </w:pPr>
      <w:r>
        <w:rPr>
          <w:sz w:val="28"/>
          <w:szCs w:val="28"/>
        </w:rPr>
        <w:t>понедельник, пятница – неприемный день граждан;</w:t>
      </w:r>
    </w:p>
    <w:p w:rsidR="00695967" w:rsidRDefault="00695967" w:rsidP="00695967">
      <w:pPr>
        <w:tabs>
          <w:tab w:val="left" w:pos="709"/>
        </w:tabs>
        <w:ind w:firstLine="709"/>
        <w:jc w:val="both"/>
        <w:rPr>
          <w:sz w:val="28"/>
          <w:szCs w:val="28"/>
        </w:rPr>
      </w:pPr>
      <w:r>
        <w:rPr>
          <w:sz w:val="28"/>
          <w:szCs w:val="28"/>
        </w:rPr>
        <w:t>суббота, воскресенье: выходные дни.</w:t>
      </w:r>
    </w:p>
    <w:p w:rsidR="00695967" w:rsidRDefault="00695967" w:rsidP="00695967">
      <w:pPr>
        <w:tabs>
          <w:tab w:val="left" w:pos="709"/>
        </w:tabs>
        <w:ind w:firstLine="709"/>
        <w:jc w:val="both"/>
        <w:rPr>
          <w:sz w:val="28"/>
          <w:szCs w:val="28"/>
        </w:rPr>
      </w:pPr>
      <w:r>
        <w:rPr>
          <w:sz w:val="28"/>
          <w:szCs w:val="28"/>
        </w:rPr>
        <w:t>Время перерыва для отдыха и питания устанавливается правилами внутреннего трудового распорядка.</w:t>
      </w:r>
    </w:p>
    <w:p w:rsidR="00695967" w:rsidRDefault="00695967" w:rsidP="00695967">
      <w:pPr>
        <w:tabs>
          <w:tab w:val="left" w:pos="709"/>
        </w:tabs>
        <w:ind w:firstLine="709"/>
        <w:jc w:val="both"/>
        <w:rPr>
          <w:sz w:val="28"/>
          <w:szCs w:val="28"/>
        </w:rPr>
      </w:pPr>
      <w:r>
        <w:rPr>
          <w:sz w:val="28"/>
          <w:szCs w:val="28"/>
        </w:rPr>
        <w:t xml:space="preserve">Справочный телефон 3-34-25, 3-35-32. </w:t>
      </w:r>
    </w:p>
    <w:p w:rsidR="00695967" w:rsidRPr="001A1578" w:rsidRDefault="00695967" w:rsidP="00695967">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695967" w:rsidRPr="00B7263F" w:rsidRDefault="00695967" w:rsidP="00695967">
      <w:pPr>
        <w:tabs>
          <w:tab w:val="left" w:pos="709"/>
        </w:tabs>
        <w:ind w:firstLine="709"/>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650"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u w:val="single"/>
        </w:rPr>
        <w:t>)</w:t>
      </w:r>
      <w:r w:rsidRPr="00B7263F">
        <w:rPr>
          <w:sz w:val="28"/>
          <w:szCs w:val="28"/>
        </w:rPr>
        <w:t>.</w:t>
      </w:r>
    </w:p>
    <w:p w:rsidR="00695967" w:rsidRPr="00B7263F" w:rsidRDefault="00695967" w:rsidP="00695967">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695967" w:rsidRDefault="00695967" w:rsidP="00695967">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сполкома</w:t>
      </w:r>
      <w:r>
        <w:rPr>
          <w:sz w:val="28"/>
          <w:szCs w:val="28"/>
        </w:rPr>
        <w:t xml:space="preserve"> (Палаты)</w:t>
      </w:r>
      <w:r w:rsidRPr="00B7263F">
        <w:rPr>
          <w:sz w:val="28"/>
          <w:szCs w:val="28"/>
        </w:rPr>
        <w:t>, для работы с заявителями</w:t>
      </w:r>
      <w:r>
        <w:rPr>
          <w:sz w:val="28"/>
          <w:szCs w:val="28"/>
        </w:rPr>
        <w:t xml:space="preserve">. </w:t>
      </w:r>
      <w:r w:rsidRPr="00A05AC4">
        <w:rPr>
          <w:sz w:val="28"/>
          <w:szCs w:val="28"/>
        </w:rPr>
        <w:t xml:space="preserve">Информация, размещаемая на </w:t>
      </w:r>
      <w:r w:rsidRPr="00A05AC4">
        <w:rPr>
          <w:sz w:val="28"/>
          <w:szCs w:val="28"/>
        </w:rPr>
        <w:lastRenderedPageBreak/>
        <w:t>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695967" w:rsidRPr="00B7263F" w:rsidRDefault="00695967" w:rsidP="00695967">
      <w:pPr>
        <w:tabs>
          <w:tab w:val="left" w:pos="709"/>
        </w:tab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651"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rPr>
        <w:t>);</w:t>
      </w:r>
    </w:p>
    <w:p w:rsidR="00695967" w:rsidRPr="001A1578" w:rsidRDefault="00695967" w:rsidP="00695967">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652"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695967" w:rsidRPr="001A1578" w:rsidRDefault="00695967" w:rsidP="00695967">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653"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695967" w:rsidRPr="001A1578" w:rsidRDefault="00695967" w:rsidP="00695967">
      <w:pPr>
        <w:tabs>
          <w:tab w:val="left" w:pos="709"/>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p>
    <w:p w:rsidR="00695967" w:rsidRPr="001A1578" w:rsidRDefault="00695967" w:rsidP="00695967">
      <w:pPr>
        <w:tabs>
          <w:tab w:val="left" w:pos="709"/>
        </w:tabs>
        <w:ind w:firstLine="709"/>
        <w:jc w:val="both"/>
        <w:rPr>
          <w:szCs w:val="28"/>
        </w:rPr>
      </w:pPr>
      <w:r w:rsidRPr="001A1578">
        <w:rPr>
          <w:sz w:val="28"/>
          <w:szCs w:val="28"/>
        </w:rPr>
        <w:t xml:space="preserve">при устном обращении - лично или по телефону; </w:t>
      </w:r>
    </w:p>
    <w:p w:rsidR="00695967" w:rsidRPr="001A1578" w:rsidRDefault="00695967" w:rsidP="00695967">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по электронной почте.</w:t>
      </w:r>
    </w:p>
    <w:p w:rsidR="00695967" w:rsidRPr="009C71DA" w:rsidRDefault="00695967" w:rsidP="00695967">
      <w:pPr>
        <w:widowControl w:val="0"/>
        <w:autoSpaceDE w:val="0"/>
        <w:autoSpaceDN w:val="0"/>
        <w:adjustRightInd w:val="0"/>
        <w:ind w:firstLine="720"/>
        <w:jc w:val="both"/>
        <w:outlineLvl w:val="0"/>
        <w:rPr>
          <w:bCs/>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695967" w:rsidRDefault="00695967" w:rsidP="00695967">
      <w:pPr>
        <w:autoSpaceDE w:val="0"/>
        <w:autoSpaceDN w:val="0"/>
        <w:adjustRightInd w:val="0"/>
        <w:ind w:firstLine="709"/>
        <w:jc w:val="both"/>
        <w:rPr>
          <w:sz w:val="28"/>
          <w:szCs w:val="28"/>
        </w:rPr>
      </w:pPr>
      <w:r w:rsidRPr="00D12581">
        <w:rPr>
          <w:sz w:val="28"/>
        </w:rPr>
        <w:t>1.4. Предоставление муниципальной услуги осуществляется в соответствии с:</w:t>
      </w:r>
      <w:r w:rsidRPr="00D12581">
        <w:rPr>
          <w:sz w:val="28"/>
          <w:szCs w:val="28"/>
        </w:rPr>
        <w:t xml:space="preserve"> </w:t>
      </w:r>
    </w:p>
    <w:p w:rsidR="00695967" w:rsidRDefault="00695967" w:rsidP="00695967">
      <w:pPr>
        <w:ind w:firstLine="720"/>
        <w:jc w:val="both"/>
        <w:rPr>
          <w:color w:val="000000"/>
          <w:sz w:val="28"/>
          <w:szCs w:val="28"/>
        </w:rPr>
      </w:pPr>
      <w:r w:rsidRPr="002E4534">
        <w:rPr>
          <w:color w:val="000000"/>
          <w:sz w:val="28"/>
          <w:szCs w:val="28"/>
        </w:rPr>
        <w:t>Гражданским кодексом Российской Федерации от 30.11.1994 № 51-ФЗ  (далее – ГК РФ)</w:t>
      </w:r>
      <w:r w:rsidRPr="00481D22">
        <w:rPr>
          <w:color w:val="000000"/>
          <w:sz w:val="28"/>
          <w:szCs w:val="28"/>
        </w:rPr>
        <w:t xml:space="preserve"> </w:t>
      </w:r>
      <w:r w:rsidRPr="002E4534">
        <w:rPr>
          <w:color w:val="000000"/>
          <w:sz w:val="28"/>
          <w:szCs w:val="28"/>
        </w:rPr>
        <w:t>(Собрание законодательства</w:t>
      </w:r>
      <w:r>
        <w:rPr>
          <w:color w:val="000000"/>
          <w:sz w:val="28"/>
          <w:szCs w:val="28"/>
        </w:rPr>
        <w:t xml:space="preserve"> </w:t>
      </w:r>
      <w:r w:rsidRPr="00CA67B7">
        <w:rPr>
          <w:color w:val="000000"/>
          <w:sz w:val="28"/>
          <w:szCs w:val="28"/>
        </w:rPr>
        <w:t>Российской Федерации</w:t>
      </w:r>
      <w:r w:rsidRPr="002E4534">
        <w:rPr>
          <w:color w:val="000000"/>
          <w:sz w:val="28"/>
          <w:szCs w:val="28"/>
        </w:rPr>
        <w:t>, 05.12.1994, №32, ст.3301);</w:t>
      </w:r>
    </w:p>
    <w:p w:rsidR="00695967" w:rsidRDefault="00695967" w:rsidP="00695967">
      <w:pPr>
        <w:autoSpaceDE w:val="0"/>
        <w:autoSpaceDN w:val="0"/>
        <w:adjustRightInd w:val="0"/>
        <w:ind w:firstLine="709"/>
        <w:jc w:val="both"/>
        <w:rPr>
          <w:sz w:val="28"/>
          <w:szCs w:val="28"/>
        </w:rPr>
      </w:pPr>
      <w:r>
        <w:rPr>
          <w:sz w:val="28"/>
          <w:szCs w:val="28"/>
        </w:rPr>
        <w:t>Федеральным законом от 26.07.2006 №135-ФЗ «О защите конкуренции» (далее – Федеральный закон №135-ФЗ) (</w:t>
      </w:r>
      <w:r w:rsidRPr="00044850">
        <w:rPr>
          <w:sz w:val="28"/>
          <w:szCs w:val="28"/>
        </w:rPr>
        <w:t>Собрание законодательства РФ, 31</w:t>
      </w:r>
      <w:r>
        <w:rPr>
          <w:sz w:val="28"/>
          <w:szCs w:val="28"/>
        </w:rPr>
        <w:t>.07.2006, №</w:t>
      </w:r>
      <w:r w:rsidRPr="00044850">
        <w:rPr>
          <w:sz w:val="28"/>
          <w:szCs w:val="28"/>
        </w:rPr>
        <w:t>31 (1 ч.), ст. 3434</w:t>
      </w:r>
      <w:r>
        <w:rPr>
          <w:sz w:val="28"/>
          <w:szCs w:val="28"/>
        </w:rPr>
        <w:t>);</w:t>
      </w:r>
    </w:p>
    <w:p w:rsidR="00695967" w:rsidRPr="0043060C" w:rsidRDefault="00695967" w:rsidP="00695967">
      <w:pPr>
        <w:suppressAutoHyphens/>
        <w:ind w:firstLine="720"/>
        <w:jc w:val="both"/>
        <w:rPr>
          <w:sz w:val="28"/>
          <w:szCs w:val="20"/>
        </w:rPr>
      </w:pPr>
      <w:r w:rsidRPr="00A05AC4">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695967" w:rsidRPr="002E4534" w:rsidRDefault="00695967" w:rsidP="00695967">
      <w:pPr>
        <w:autoSpaceDE w:val="0"/>
        <w:autoSpaceDN w:val="0"/>
        <w:adjustRightInd w:val="0"/>
        <w:ind w:firstLine="709"/>
        <w:jc w:val="both"/>
        <w:rPr>
          <w:color w:val="000000"/>
          <w:sz w:val="28"/>
          <w:szCs w:val="28"/>
        </w:rPr>
      </w:pPr>
      <w:r>
        <w:rPr>
          <w:color w:val="000000"/>
          <w:sz w:val="28"/>
          <w:szCs w:val="28"/>
        </w:rPr>
        <w:t xml:space="preserve">Федеральным </w:t>
      </w:r>
      <w:r w:rsidRPr="002E4534">
        <w:rPr>
          <w:color w:val="000000"/>
          <w:sz w:val="28"/>
          <w:szCs w:val="28"/>
        </w:rPr>
        <w:t>законом от 27.07.2010 №210-ФЗ «Об организации предоставления государственных и муниципальных услуг» (далее – Федеральный закон № 210-ФЗ)</w:t>
      </w:r>
      <w:r w:rsidRPr="00481D22">
        <w:rPr>
          <w:color w:val="000000"/>
          <w:sz w:val="28"/>
          <w:szCs w:val="28"/>
        </w:rPr>
        <w:t xml:space="preserve"> </w:t>
      </w:r>
      <w:r w:rsidRPr="002E4534">
        <w:rPr>
          <w:color w:val="000000"/>
          <w:sz w:val="28"/>
          <w:szCs w:val="28"/>
        </w:rPr>
        <w:t>(Собрание законодательства</w:t>
      </w:r>
      <w:r>
        <w:rPr>
          <w:color w:val="000000"/>
          <w:sz w:val="28"/>
          <w:szCs w:val="28"/>
        </w:rPr>
        <w:t xml:space="preserve"> </w:t>
      </w:r>
      <w:r w:rsidRPr="00CA67B7">
        <w:rPr>
          <w:color w:val="000000"/>
          <w:sz w:val="28"/>
          <w:szCs w:val="28"/>
        </w:rPr>
        <w:t>Российской Федерации</w:t>
      </w:r>
      <w:r w:rsidRPr="002E4534">
        <w:rPr>
          <w:color w:val="000000"/>
          <w:sz w:val="28"/>
          <w:szCs w:val="28"/>
        </w:rPr>
        <w:t>, 02.08.2010, №31, ст.4179);</w:t>
      </w:r>
    </w:p>
    <w:p w:rsidR="00695967" w:rsidRDefault="00695967" w:rsidP="00695967">
      <w:pPr>
        <w:suppressAutoHyphens/>
        <w:ind w:firstLine="709"/>
        <w:jc w:val="both"/>
        <w:rPr>
          <w:color w:val="000000"/>
          <w:sz w:val="28"/>
          <w:szCs w:val="28"/>
        </w:rPr>
      </w:pPr>
      <w:r w:rsidRPr="002E4534">
        <w:rPr>
          <w:color w:val="000000"/>
          <w:sz w:val="28"/>
          <w:szCs w:val="28"/>
        </w:rPr>
        <w:t>Законом Республики Татарстан от 28.07.2004 № 45-ЗРТ «О местном самоуправлении в Республике Татарстан» (далее – Закон РТ №45-ЗРТ)</w:t>
      </w:r>
      <w:r w:rsidRPr="00481D22">
        <w:rPr>
          <w:color w:val="000000"/>
          <w:sz w:val="28"/>
          <w:szCs w:val="28"/>
        </w:rPr>
        <w:t xml:space="preserve"> </w:t>
      </w:r>
      <w:r w:rsidRPr="002E4534">
        <w:rPr>
          <w:color w:val="000000"/>
          <w:sz w:val="28"/>
          <w:szCs w:val="28"/>
        </w:rPr>
        <w:t>(Республика Татарстан, №155-156, 03.08.2004);</w:t>
      </w:r>
    </w:p>
    <w:p w:rsidR="00695967" w:rsidRDefault="00695967" w:rsidP="00695967">
      <w:pPr>
        <w:pStyle w:val="1"/>
        <w:rPr>
          <w:b w:val="0"/>
          <w:szCs w:val="28"/>
        </w:rPr>
      </w:pPr>
      <w:r>
        <w:rPr>
          <w:b w:val="0"/>
          <w:color w:val="000000"/>
          <w:szCs w:val="28"/>
          <w:lang w:val="ru-RU"/>
        </w:rPr>
        <w:t xml:space="preserve">          </w:t>
      </w:r>
      <w:r>
        <w:rPr>
          <w:b w:val="0"/>
          <w:color w:val="000000"/>
          <w:szCs w:val="28"/>
        </w:rPr>
        <w:t>Постановлением Кабинета Министров Республики Татарстан от 02.11.2010 №880 «</w:t>
      </w:r>
      <w:r>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695967" w:rsidRPr="000E5AE7" w:rsidRDefault="00695967" w:rsidP="00695967">
      <w:pPr>
        <w:suppressAutoHyphens/>
        <w:ind w:firstLine="709"/>
        <w:jc w:val="both"/>
        <w:rPr>
          <w:color w:val="000000"/>
          <w:sz w:val="28"/>
          <w:szCs w:val="28"/>
          <w:lang/>
        </w:rPr>
      </w:pPr>
    </w:p>
    <w:p w:rsidR="00695967" w:rsidRPr="00297E2E" w:rsidRDefault="00695967" w:rsidP="00695967">
      <w:pPr>
        <w:autoSpaceDE w:val="0"/>
        <w:autoSpaceDN w:val="0"/>
        <w:adjustRightInd w:val="0"/>
        <w:ind w:firstLine="708"/>
        <w:jc w:val="both"/>
        <w:rPr>
          <w:sz w:val="28"/>
          <w:szCs w:val="28"/>
        </w:rPr>
      </w:pPr>
      <w:r w:rsidRPr="00297E2E">
        <w:rPr>
          <w:sz w:val="28"/>
          <w:szCs w:val="28"/>
        </w:rPr>
        <w:lastRenderedPageBreak/>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695967" w:rsidRPr="00297E2E" w:rsidRDefault="00695967" w:rsidP="00695967">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695967" w:rsidRPr="00297E2E" w:rsidRDefault="00695967" w:rsidP="00695967">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695967" w:rsidRPr="00297E2E" w:rsidRDefault="00695967" w:rsidP="00695967">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695967" w:rsidRDefault="00695967" w:rsidP="00695967">
      <w:pPr>
        <w:autoSpaceDE w:val="0"/>
        <w:autoSpaceDN w:val="0"/>
        <w:adjustRightInd w:val="0"/>
        <w:ind w:firstLine="709"/>
        <w:jc w:val="both"/>
        <w:rPr>
          <w:sz w:val="28"/>
          <w:szCs w:val="28"/>
        </w:rPr>
      </w:pPr>
      <w:r w:rsidRPr="007974E7">
        <w:rPr>
          <w:sz w:val="28"/>
          <w:szCs w:val="28"/>
        </w:rPr>
        <w:t>1.5. В настоящем регламенте используются следующие термины и определения:</w:t>
      </w:r>
    </w:p>
    <w:p w:rsidR="00695967" w:rsidRDefault="00695967" w:rsidP="00695967">
      <w:pPr>
        <w:shd w:val="clear" w:color="auto" w:fill="FFFFFF"/>
        <w:ind w:right="10" w:firstLine="710"/>
        <w:jc w:val="both"/>
        <w:rPr>
          <w:sz w:val="28"/>
          <w:szCs w:val="28"/>
        </w:rPr>
      </w:pPr>
      <w:r w:rsidRPr="00E93FFB">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E93FFB">
        <w:rPr>
          <w:sz w:val="28"/>
          <w:szCs w:val="28"/>
        </w:rPr>
        <w:t>;</w:t>
      </w:r>
    </w:p>
    <w:p w:rsidR="00695967" w:rsidRPr="00A05AC4" w:rsidRDefault="00695967" w:rsidP="00695967">
      <w:pPr>
        <w:tabs>
          <w:tab w:val="left" w:pos="600"/>
          <w:tab w:val="left" w:pos="6810"/>
        </w:tabs>
        <w:ind w:firstLine="720"/>
        <w:jc w:val="both"/>
        <w:rPr>
          <w:sz w:val="28"/>
          <w:szCs w:val="28"/>
        </w:rPr>
      </w:pPr>
      <w:r w:rsidRPr="00A05AC4">
        <w:rPr>
          <w:sz w:val="28"/>
          <w:szCs w:val="28"/>
        </w:rPr>
        <w:t>техническая ошибка -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695967" w:rsidRDefault="00695967" w:rsidP="00695967">
      <w:pPr>
        <w:autoSpaceDE w:val="0"/>
        <w:autoSpaceDN w:val="0"/>
        <w:adjustRightInd w:val="0"/>
        <w:ind w:firstLine="709"/>
        <w:jc w:val="both"/>
        <w:rPr>
          <w:sz w:val="28"/>
          <w:szCs w:val="28"/>
        </w:rPr>
      </w:pPr>
      <w:r w:rsidRPr="00A05AC4">
        <w:rPr>
          <w:sz w:val="28"/>
          <w:szCs w:val="28"/>
        </w:rPr>
        <w:t xml:space="preserve">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w:t>
      </w:r>
      <w:r w:rsidRPr="00A05AC4">
        <w:rPr>
          <w:color w:val="FF0000"/>
          <w:sz w:val="28"/>
          <w:szCs w:val="28"/>
        </w:rPr>
        <w:t>(приложение №1)</w:t>
      </w:r>
      <w:r w:rsidRPr="00A05AC4">
        <w:rPr>
          <w:sz w:val="28"/>
          <w:szCs w:val="28"/>
        </w:rPr>
        <w:t>.</w:t>
      </w:r>
    </w:p>
    <w:p w:rsidR="00695967" w:rsidRDefault="00695967" w:rsidP="00695967">
      <w:pPr>
        <w:autoSpaceDE w:val="0"/>
        <w:autoSpaceDN w:val="0"/>
        <w:adjustRightInd w:val="0"/>
        <w:ind w:firstLine="709"/>
        <w:jc w:val="both"/>
        <w:rPr>
          <w:sz w:val="28"/>
          <w:szCs w:val="28"/>
        </w:rPr>
      </w:pPr>
    </w:p>
    <w:p w:rsidR="00695967" w:rsidRPr="00DC0C5B" w:rsidRDefault="00695967" w:rsidP="00695967">
      <w:pPr>
        <w:autoSpaceDE w:val="0"/>
        <w:autoSpaceDN w:val="0"/>
        <w:adjustRightInd w:val="0"/>
        <w:ind w:firstLine="709"/>
        <w:jc w:val="both"/>
        <w:rPr>
          <w:sz w:val="28"/>
          <w:szCs w:val="28"/>
        </w:rPr>
      </w:pPr>
    </w:p>
    <w:p w:rsidR="00695967" w:rsidRDefault="00695967" w:rsidP="00695967">
      <w:pPr>
        <w:rPr>
          <w:sz w:val="28"/>
          <w:szCs w:val="28"/>
        </w:rPr>
        <w:sectPr w:rsidR="00695967" w:rsidSect="0071085E">
          <w:headerReference w:type="default" r:id="rId654"/>
          <w:pgSz w:w="12240" w:h="15840"/>
          <w:pgMar w:top="1134" w:right="851" w:bottom="1134" w:left="1134" w:header="720" w:footer="720" w:gutter="0"/>
          <w:cols w:space="720"/>
          <w:noEndnote/>
          <w:titlePg/>
          <w:docGrid w:linePitch="326"/>
        </w:sectPr>
      </w:pPr>
    </w:p>
    <w:p w:rsidR="00695967" w:rsidRPr="000F00CA" w:rsidRDefault="00695967" w:rsidP="00695967">
      <w:pPr>
        <w:rPr>
          <w:sz w:val="28"/>
          <w:szCs w:val="28"/>
        </w:rPr>
      </w:pPr>
    </w:p>
    <w:p w:rsidR="00695967" w:rsidRPr="000F00CA" w:rsidRDefault="00695967" w:rsidP="00695967">
      <w:pPr>
        <w:autoSpaceDE w:val="0"/>
        <w:autoSpaceDN w:val="0"/>
        <w:adjustRightInd w:val="0"/>
        <w:ind w:firstLine="720"/>
        <w:jc w:val="center"/>
        <w:rPr>
          <w:rFonts w:ascii="Times New Roman CYR" w:hAnsi="Times New Roman CYR" w:cs="Times New Roman CYR"/>
          <w:sz w:val="28"/>
          <w:szCs w:val="28"/>
        </w:rPr>
      </w:pPr>
      <w:r w:rsidRPr="0038026F">
        <w:rPr>
          <w:b/>
          <w:bCs/>
          <w:sz w:val="28"/>
          <w:szCs w:val="28"/>
        </w:rPr>
        <w:t xml:space="preserve">2. </w:t>
      </w:r>
      <w:r w:rsidRPr="000F00CA">
        <w:rPr>
          <w:rFonts w:ascii="Times New Roman CYR" w:hAnsi="Times New Roman CYR" w:cs="Times New Roman CYR"/>
          <w:b/>
          <w:bCs/>
          <w:sz w:val="28"/>
          <w:szCs w:val="28"/>
        </w:rPr>
        <w:t xml:space="preserve">Стандарт предоставления </w:t>
      </w:r>
      <w:r>
        <w:rPr>
          <w:rFonts w:ascii="Times New Roman CYR" w:hAnsi="Times New Roman CYR" w:cs="Times New Roman CYR"/>
          <w:b/>
          <w:bCs/>
          <w:sz w:val="28"/>
          <w:szCs w:val="28"/>
        </w:rPr>
        <w:t xml:space="preserve">муниципальной </w:t>
      </w:r>
      <w:r w:rsidRPr="000F00CA">
        <w:rPr>
          <w:rFonts w:ascii="Times New Roman CYR" w:hAnsi="Times New Roman CYR" w:cs="Times New Roman CYR"/>
          <w:b/>
          <w:bCs/>
          <w:sz w:val="28"/>
          <w:szCs w:val="28"/>
        </w:rPr>
        <w:t xml:space="preserve"> услуги</w:t>
      </w:r>
    </w:p>
    <w:p w:rsidR="00695967" w:rsidRPr="0038026F" w:rsidRDefault="00695967" w:rsidP="00695967">
      <w:pPr>
        <w:autoSpaceDE w:val="0"/>
        <w:autoSpaceDN w:val="0"/>
        <w:adjustRightInd w:val="0"/>
        <w:ind w:firstLine="720"/>
        <w:jc w:val="both"/>
        <w:rPr>
          <w:sz w:val="28"/>
          <w:szCs w:val="2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6662"/>
        <w:gridCol w:w="3827"/>
      </w:tblGrid>
      <w:tr w:rsidR="00695967" w:rsidRPr="000F00CA" w:rsidTr="003117E4">
        <w:trPr>
          <w:trHeight w:val="1"/>
        </w:trPr>
        <w:tc>
          <w:tcPr>
            <w:tcW w:w="3686" w:type="dxa"/>
            <w:shd w:val="clear" w:color="auto" w:fill="auto"/>
            <w:vAlign w:val="center"/>
          </w:tcPr>
          <w:p w:rsidR="00695967" w:rsidRDefault="00695967" w:rsidP="003117E4">
            <w:pPr>
              <w:autoSpaceDE w:val="0"/>
              <w:autoSpaceDN w:val="0"/>
              <w:adjustRightInd w:val="0"/>
              <w:ind w:firstLine="34"/>
              <w:jc w:val="center"/>
              <w:rPr>
                <w:rFonts w:cs="Calibri"/>
                <w:b/>
                <w:sz w:val="22"/>
                <w:szCs w:val="22"/>
              </w:rPr>
            </w:pPr>
            <w:r>
              <w:rPr>
                <w:rFonts w:ascii="Times New Roman CYR" w:hAnsi="Times New Roman CYR" w:cs="Times New Roman CYR"/>
                <w:b/>
                <w:sz w:val="28"/>
                <w:szCs w:val="28"/>
              </w:rPr>
              <w:t>Наименование требования к стандарту предоставления муниципальной услуги</w:t>
            </w:r>
          </w:p>
        </w:tc>
        <w:tc>
          <w:tcPr>
            <w:tcW w:w="6662" w:type="dxa"/>
            <w:shd w:val="clear" w:color="auto" w:fill="auto"/>
            <w:vAlign w:val="center"/>
          </w:tcPr>
          <w:p w:rsidR="00695967" w:rsidRDefault="00695967" w:rsidP="003117E4">
            <w:pPr>
              <w:autoSpaceDE w:val="0"/>
              <w:autoSpaceDN w:val="0"/>
              <w:adjustRightInd w:val="0"/>
              <w:jc w:val="center"/>
              <w:rPr>
                <w:rFonts w:cs="Calibri"/>
                <w:b/>
                <w:lang w:val="en-US"/>
              </w:rPr>
            </w:pPr>
            <w:r>
              <w:rPr>
                <w:rFonts w:ascii="Times New Roman CYR" w:hAnsi="Times New Roman CYR" w:cs="Times New Roman CYR"/>
                <w:b/>
                <w:sz w:val="28"/>
                <w:szCs w:val="28"/>
              </w:rPr>
              <w:t>Содержание требований к стандарту</w:t>
            </w:r>
          </w:p>
        </w:tc>
        <w:tc>
          <w:tcPr>
            <w:tcW w:w="3827" w:type="dxa"/>
            <w:shd w:val="clear" w:color="auto" w:fill="auto"/>
            <w:vAlign w:val="center"/>
          </w:tcPr>
          <w:p w:rsidR="00695967" w:rsidRDefault="00695967" w:rsidP="003117E4">
            <w:pPr>
              <w:autoSpaceDE w:val="0"/>
              <w:autoSpaceDN w:val="0"/>
              <w:adjustRightInd w:val="0"/>
              <w:jc w:val="center"/>
              <w:rPr>
                <w:rFonts w:cs="Calibri"/>
                <w:b/>
              </w:rPr>
            </w:pPr>
            <w:r>
              <w:rPr>
                <w:rFonts w:ascii="Times New Roman CYR" w:hAnsi="Times New Roman CYR" w:cs="Times New Roman CYR"/>
                <w:b/>
                <w:sz w:val="28"/>
                <w:szCs w:val="28"/>
              </w:rPr>
              <w:t>Нормативный акт, устанавливающий услугу или требование</w:t>
            </w:r>
          </w:p>
        </w:tc>
      </w:tr>
      <w:tr w:rsidR="00695967" w:rsidRPr="000F00CA" w:rsidTr="003117E4">
        <w:trPr>
          <w:trHeight w:val="1"/>
        </w:trPr>
        <w:tc>
          <w:tcPr>
            <w:tcW w:w="3686" w:type="dxa"/>
            <w:shd w:val="clear" w:color="auto" w:fill="auto"/>
          </w:tcPr>
          <w:p w:rsidR="00695967" w:rsidRPr="00512C58" w:rsidRDefault="00695967" w:rsidP="003117E4">
            <w:pPr>
              <w:suppressAutoHyphens/>
              <w:rPr>
                <w:sz w:val="28"/>
                <w:szCs w:val="28"/>
              </w:rPr>
            </w:pPr>
            <w:r w:rsidRPr="00512C58">
              <w:rPr>
                <w:sz w:val="28"/>
                <w:szCs w:val="28"/>
              </w:rPr>
              <w:t>2.1. Наименование муниципальной услуги</w:t>
            </w:r>
          </w:p>
        </w:tc>
        <w:tc>
          <w:tcPr>
            <w:tcW w:w="6662" w:type="dxa"/>
            <w:shd w:val="clear" w:color="auto" w:fill="auto"/>
          </w:tcPr>
          <w:p w:rsidR="00695967" w:rsidRPr="00AD0C16" w:rsidRDefault="00695967" w:rsidP="003117E4">
            <w:pPr>
              <w:autoSpaceDE w:val="0"/>
              <w:autoSpaceDN w:val="0"/>
              <w:adjustRightInd w:val="0"/>
              <w:ind w:firstLine="283"/>
              <w:jc w:val="both"/>
              <w:rPr>
                <w:rFonts w:ascii="Calibri" w:hAnsi="Calibri" w:cs="Calibri"/>
                <w:color w:val="FF0000"/>
                <w:sz w:val="28"/>
                <w:szCs w:val="28"/>
              </w:rPr>
            </w:pPr>
            <w:r>
              <w:rPr>
                <w:bCs/>
                <w:sz w:val="28"/>
                <w:szCs w:val="28"/>
              </w:rPr>
              <w:t>Предоставление</w:t>
            </w:r>
            <w:r w:rsidRPr="00007FD8">
              <w:rPr>
                <w:bCs/>
                <w:sz w:val="28"/>
                <w:szCs w:val="28"/>
              </w:rPr>
              <w:t xml:space="preserve"> в аренду муниципального имущества, входящего в реестр муниципальной собственности</w:t>
            </w:r>
          </w:p>
        </w:tc>
        <w:tc>
          <w:tcPr>
            <w:tcW w:w="3827" w:type="dxa"/>
            <w:shd w:val="clear" w:color="auto" w:fill="auto"/>
          </w:tcPr>
          <w:p w:rsidR="00695967" w:rsidRPr="00A05AC4" w:rsidRDefault="00695967" w:rsidP="003117E4">
            <w:pPr>
              <w:autoSpaceDE w:val="0"/>
              <w:autoSpaceDN w:val="0"/>
              <w:adjustRightInd w:val="0"/>
              <w:rPr>
                <w:sz w:val="28"/>
                <w:szCs w:val="28"/>
              </w:rPr>
            </w:pPr>
            <w:r w:rsidRPr="00A05AC4">
              <w:rPr>
                <w:sz w:val="28"/>
                <w:szCs w:val="28"/>
              </w:rPr>
              <w:t>ГК РФ</w:t>
            </w:r>
          </w:p>
        </w:tc>
      </w:tr>
      <w:tr w:rsidR="00695967" w:rsidRPr="000F00CA" w:rsidTr="003117E4">
        <w:trPr>
          <w:trHeight w:val="1"/>
        </w:trPr>
        <w:tc>
          <w:tcPr>
            <w:tcW w:w="3686" w:type="dxa"/>
            <w:shd w:val="clear" w:color="auto" w:fill="auto"/>
          </w:tcPr>
          <w:p w:rsidR="00695967" w:rsidRPr="00512C58" w:rsidRDefault="00695967" w:rsidP="003117E4">
            <w:pPr>
              <w:suppressAutoHyphens/>
              <w:ind w:firstLine="34"/>
              <w:rPr>
                <w:sz w:val="28"/>
                <w:szCs w:val="28"/>
              </w:rPr>
            </w:pPr>
            <w:r>
              <w:rPr>
                <w:sz w:val="28"/>
                <w:szCs w:val="28"/>
              </w:rPr>
              <w:t>2.2. </w:t>
            </w:r>
            <w:r w:rsidRPr="00E93FFB">
              <w:rPr>
                <w:color w:val="000000"/>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662" w:type="dxa"/>
            <w:shd w:val="clear" w:color="auto" w:fill="auto"/>
          </w:tcPr>
          <w:p w:rsidR="00695967" w:rsidRDefault="00695967" w:rsidP="003117E4">
            <w:pPr>
              <w:ind w:firstLine="283"/>
              <w:rPr>
                <w:sz w:val="28"/>
                <w:szCs w:val="28"/>
              </w:rPr>
            </w:pPr>
            <w:r>
              <w:rPr>
                <w:sz w:val="28"/>
                <w:szCs w:val="28"/>
              </w:rPr>
              <w:t>Исполнительный комитет Мамадышского муниципального района Республики Татарстан</w:t>
            </w:r>
          </w:p>
          <w:p w:rsidR="00695967" w:rsidRPr="00AD0C16" w:rsidRDefault="00695967" w:rsidP="003117E4">
            <w:pPr>
              <w:autoSpaceDE w:val="0"/>
              <w:autoSpaceDN w:val="0"/>
              <w:adjustRightInd w:val="0"/>
              <w:ind w:firstLine="283"/>
              <w:jc w:val="both"/>
              <w:rPr>
                <w:rFonts w:ascii="Times New Roman CYR" w:hAnsi="Times New Roman CYR" w:cs="Times New Roman CYR"/>
                <w:sz w:val="28"/>
                <w:szCs w:val="28"/>
              </w:rPr>
            </w:pPr>
            <w:r>
              <w:rPr>
                <w:sz w:val="28"/>
                <w:szCs w:val="28"/>
              </w:rPr>
              <w:t>Палата</w:t>
            </w:r>
            <w:r w:rsidRPr="00D12581">
              <w:rPr>
                <w:color w:val="000000"/>
                <w:sz w:val="28"/>
                <w:szCs w:val="28"/>
              </w:rPr>
              <w:t xml:space="preserve"> </w:t>
            </w:r>
          </w:p>
        </w:tc>
        <w:tc>
          <w:tcPr>
            <w:tcW w:w="3827" w:type="dxa"/>
            <w:shd w:val="clear" w:color="auto" w:fill="auto"/>
          </w:tcPr>
          <w:p w:rsidR="00695967" w:rsidRPr="00AD0C16" w:rsidRDefault="00695967" w:rsidP="003117E4">
            <w:pPr>
              <w:autoSpaceDE w:val="0"/>
              <w:autoSpaceDN w:val="0"/>
              <w:adjustRightInd w:val="0"/>
              <w:rPr>
                <w:rFonts w:ascii="Times New Roman CYR" w:hAnsi="Times New Roman CYR" w:cs="Times New Roman CYR"/>
                <w:sz w:val="28"/>
                <w:szCs w:val="28"/>
              </w:rPr>
            </w:pPr>
            <w:r w:rsidRPr="00AD0C16">
              <w:rPr>
                <w:sz w:val="28"/>
                <w:szCs w:val="28"/>
              </w:rPr>
              <w:t>Положение о Палате</w:t>
            </w:r>
          </w:p>
        </w:tc>
      </w:tr>
      <w:tr w:rsidR="00695967" w:rsidRPr="000F00CA" w:rsidTr="003117E4">
        <w:trPr>
          <w:trHeight w:val="1"/>
        </w:trPr>
        <w:tc>
          <w:tcPr>
            <w:tcW w:w="3686" w:type="dxa"/>
            <w:shd w:val="clear" w:color="auto" w:fill="auto"/>
          </w:tcPr>
          <w:p w:rsidR="00695967" w:rsidRPr="00512C58" w:rsidRDefault="00695967" w:rsidP="003117E4">
            <w:pPr>
              <w:suppressAutoHyphens/>
              <w:ind w:firstLine="34"/>
              <w:rPr>
                <w:sz w:val="28"/>
                <w:szCs w:val="28"/>
              </w:rPr>
            </w:pPr>
            <w:r w:rsidRPr="00512C58">
              <w:rPr>
                <w:sz w:val="28"/>
                <w:szCs w:val="28"/>
              </w:rPr>
              <w:t>2.3. </w:t>
            </w:r>
            <w:r>
              <w:rPr>
                <w:sz w:val="28"/>
                <w:szCs w:val="28"/>
              </w:rPr>
              <w:t>Описание результата предоставления муниципальной услуги</w:t>
            </w:r>
          </w:p>
        </w:tc>
        <w:tc>
          <w:tcPr>
            <w:tcW w:w="6662" w:type="dxa"/>
            <w:shd w:val="clear" w:color="auto" w:fill="auto"/>
          </w:tcPr>
          <w:p w:rsidR="00695967" w:rsidRDefault="00695967" w:rsidP="003117E4">
            <w:pPr>
              <w:autoSpaceDE w:val="0"/>
              <w:autoSpaceDN w:val="0"/>
              <w:adjustRightInd w:val="0"/>
              <w:ind w:firstLine="283"/>
              <w:jc w:val="both"/>
              <w:rPr>
                <w:bCs/>
                <w:sz w:val="28"/>
              </w:rPr>
            </w:pPr>
            <w:r w:rsidRPr="00E17330">
              <w:rPr>
                <w:sz w:val="28"/>
              </w:rPr>
              <w:t xml:space="preserve">Постановление </w:t>
            </w:r>
            <w:r>
              <w:rPr>
                <w:sz w:val="28"/>
              </w:rPr>
              <w:t xml:space="preserve">или распоряжение </w:t>
            </w:r>
            <w:r w:rsidRPr="00E17330">
              <w:rPr>
                <w:sz w:val="28"/>
              </w:rPr>
              <w:t xml:space="preserve">о предоставлении </w:t>
            </w:r>
            <w:r>
              <w:rPr>
                <w:bCs/>
                <w:sz w:val="28"/>
              </w:rPr>
              <w:t xml:space="preserve">имущества в </w:t>
            </w:r>
            <w:r w:rsidRPr="00E17330">
              <w:rPr>
                <w:bCs/>
                <w:sz w:val="28"/>
              </w:rPr>
              <w:t>аренду</w:t>
            </w:r>
            <w:r>
              <w:rPr>
                <w:bCs/>
                <w:sz w:val="28"/>
              </w:rPr>
              <w:t>;</w:t>
            </w:r>
          </w:p>
          <w:p w:rsidR="00695967" w:rsidRDefault="00695967" w:rsidP="003117E4">
            <w:pPr>
              <w:autoSpaceDE w:val="0"/>
              <w:autoSpaceDN w:val="0"/>
              <w:adjustRightInd w:val="0"/>
              <w:ind w:firstLine="283"/>
              <w:jc w:val="both"/>
              <w:rPr>
                <w:bCs/>
                <w:sz w:val="28"/>
                <w:lang w:val="tt-RU"/>
              </w:rPr>
            </w:pPr>
            <w:r>
              <w:rPr>
                <w:bCs/>
                <w:sz w:val="28"/>
              </w:rPr>
              <w:t xml:space="preserve">Договор </w:t>
            </w:r>
          </w:p>
          <w:p w:rsidR="00695967" w:rsidRPr="00AD3268" w:rsidRDefault="00695967" w:rsidP="003117E4">
            <w:pPr>
              <w:autoSpaceDE w:val="0"/>
              <w:autoSpaceDN w:val="0"/>
              <w:adjustRightInd w:val="0"/>
              <w:ind w:firstLine="283"/>
              <w:jc w:val="both"/>
              <w:rPr>
                <w:bCs/>
                <w:sz w:val="28"/>
                <w:lang w:val="tt-RU"/>
              </w:rPr>
            </w:pPr>
            <w:r>
              <w:rPr>
                <w:color w:val="000000"/>
                <w:sz w:val="28"/>
                <w:szCs w:val="28"/>
              </w:rPr>
              <w:t>Решение об отказе в предоставлении муниципальной услуги</w:t>
            </w:r>
          </w:p>
        </w:tc>
        <w:tc>
          <w:tcPr>
            <w:tcW w:w="3827" w:type="dxa"/>
            <w:shd w:val="clear" w:color="auto" w:fill="auto"/>
          </w:tcPr>
          <w:p w:rsidR="00695967" w:rsidRPr="00A05AC4" w:rsidRDefault="00695967" w:rsidP="003117E4">
            <w:pPr>
              <w:autoSpaceDE w:val="0"/>
              <w:autoSpaceDN w:val="0"/>
              <w:adjustRightInd w:val="0"/>
              <w:jc w:val="both"/>
              <w:rPr>
                <w:sz w:val="28"/>
                <w:szCs w:val="28"/>
              </w:rPr>
            </w:pPr>
            <w:r w:rsidRPr="00A05AC4">
              <w:rPr>
                <w:sz w:val="28"/>
                <w:szCs w:val="28"/>
              </w:rPr>
              <w:t>ГК РФ</w:t>
            </w:r>
          </w:p>
        </w:tc>
      </w:tr>
      <w:tr w:rsidR="00695967" w:rsidRPr="000F00CA" w:rsidTr="003117E4">
        <w:trPr>
          <w:trHeight w:val="1"/>
        </w:trPr>
        <w:tc>
          <w:tcPr>
            <w:tcW w:w="3686" w:type="dxa"/>
            <w:shd w:val="clear" w:color="auto" w:fill="auto"/>
          </w:tcPr>
          <w:p w:rsidR="00695967" w:rsidRPr="00512C58" w:rsidRDefault="00695967" w:rsidP="003117E4">
            <w:pPr>
              <w:suppressAutoHyphens/>
              <w:ind w:firstLine="34"/>
              <w:rPr>
                <w:sz w:val="28"/>
                <w:szCs w:val="28"/>
              </w:rPr>
            </w:pPr>
            <w:r w:rsidRPr="00512C58">
              <w:rPr>
                <w:sz w:val="28"/>
                <w:szCs w:val="28"/>
              </w:rPr>
              <w:t>2.4.</w:t>
            </w:r>
            <w:r w:rsidRPr="00512C58">
              <w:rPr>
                <w:sz w:val="28"/>
                <w:szCs w:val="28"/>
                <w:lang w:val="en-US"/>
              </w:rPr>
              <w:t> </w:t>
            </w:r>
            <w:r w:rsidRPr="00512C58">
              <w:rPr>
                <w:sz w:val="28"/>
                <w:szCs w:val="28"/>
              </w:rPr>
              <w:t xml:space="preserve">Срок предоставления </w:t>
            </w:r>
            <w:r>
              <w:rPr>
                <w:sz w:val="28"/>
                <w:szCs w:val="28"/>
              </w:rPr>
              <w:t xml:space="preserve">муниципальной </w:t>
            </w:r>
            <w:r w:rsidRPr="00512C58">
              <w:rPr>
                <w:sz w:val="28"/>
                <w:szCs w:val="28"/>
              </w:rPr>
              <w:t>услуги</w:t>
            </w:r>
            <w:r w:rsidRPr="00E93FFB">
              <w:rPr>
                <w:color w:val="000000"/>
                <w:sz w:val="28"/>
                <w:szCs w:val="28"/>
              </w:rPr>
              <w:t xml:space="preserve">, в том числе с учетом необходимости обращения в организации, участвующие в предоставлении муниципальной услуги, срок приостановления предоставления </w:t>
            </w:r>
            <w:r w:rsidRPr="00E93FFB">
              <w:rPr>
                <w:color w:val="000000"/>
                <w:sz w:val="28"/>
                <w:szCs w:val="28"/>
              </w:rPr>
              <w:lastRenderedPageBreak/>
              <w:t>муниципальной услуги в случае, если возможность приостановления предусмотрена законодательством Российской Федерации</w:t>
            </w:r>
          </w:p>
        </w:tc>
        <w:tc>
          <w:tcPr>
            <w:tcW w:w="6662" w:type="dxa"/>
            <w:shd w:val="clear" w:color="auto" w:fill="auto"/>
          </w:tcPr>
          <w:p w:rsidR="00695967" w:rsidRPr="00A05AC4" w:rsidRDefault="00695967" w:rsidP="003117E4">
            <w:pPr>
              <w:pStyle w:val="11"/>
              <w:tabs>
                <w:tab w:val="num" w:pos="0"/>
              </w:tabs>
              <w:suppressAutoHyphens/>
              <w:spacing w:before="0" w:after="0"/>
              <w:ind w:firstLine="283"/>
              <w:jc w:val="both"/>
              <w:rPr>
                <w:sz w:val="28"/>
              </w:rPr>
            </w:pPr>
            <w:r w:rsidRPr="00A05AC4">
              <w:rPr>
                <w:sz w:val="28"/>
              </w:rPr>
              <w:lastRenderedPageBreak/>
              <w:t>Не более 23 рабочих дней с момента регистрации заявления.</w:t>
            </w:r>
          </w:p>
          <w:p w:rsidR="00695967" w:rsidRPr="00A05AC4" w:rsidRDefault="00695967" w:rsidP="003117E4">
            <w:pPr>
              <w:pStyle w:val="11"/>
              <w:tabs>
                <w:tab w:val="num" w:pos="0"/>
              </w:tabs>
              <w:suppressAutoHyphens/>
              <w:spacing w:before="0" w:after="0"/>
              <w:ind w:firstLine="283"/>
              <w:jc w:val="both"/>
              <w:rPr>
                <w:sz w:val="28"/>
              </w:rPr>
            </w:pPr>
            <w:r w:rsidRPr="00A05AC4">
              <w:rPr>
                <w:sz w:val="28"/>
              </w:rPr>
              <w:t>Мероприятия по подготовке и проведению аукциона не входит в срок предоставления муниципальной услуги.</w:t>
            </w:r>
          </w:p>
          <w:p w:rsidR="00695967" w:rsidRPr="000E5619" w:rsidRDefault="00695967" w:rsidP="003117E4">
            <w:pPr>
              <w:pStyle w:val="11"/>
              <w:tabs>
                <w:tab w:val="num" w:pos="0"/>
              </w:tabs>
              <w:suppressAutoHyphens/>
              <w:spacing w:before="0" w:after="0"/>
              <w:ind w:firstLine="283"/>
              <w:jc w:val="both"/>
              <w:rPr>
                <w:sz w:val="28"/>
              </w:rPr>
            </w:pPr>
            <w:r w:rsidRPr="00A05AC4">
              <w:rPr>
                <w:sz w:val="28"/>
              </w:rPr>
              <w:t>Выполнение оценки осуществляются в сроки, установленные договорами, заключенным между Палатой и независимым оценщиком и не входит в срок предоставления муниципальной услуги</w:t>
            </w:r>
          </w:p>
        </w:tc>
        <w:tc>
          <w:tcPr>
            <w:tcW w:w="3827" w:type="dxa"/>
            <w:shd w:val="clear" w:color="auto" w:fill="auto"/>
          </w:tcPr>
          <w:p w:rsidR="00695967" w:rsidRPr="00E17330" w:rsidRDefault="00695967" w:rsidP="003117E4">
            <w:pPr>
              <w:tabs>
                <w:tab w:val="left" w:pos="2242"/>
              </w:tabs>
              <w:autoSpaceDE w:val="0"/>
              <w:autoSpaceDN w:val="0"/>
              <w:adjustRightInd w:val="0"/>
              <w:jc w:val="both"/>
              <w:rPr>
                <w:rFonts w:ascii="Times New Roman CYR" w:hAnsi="Times New Roman CYR" w:cs="Times New Roman CYR"/>
                <w:sz w:val="28"/>
                <w:szCs w:val="28"/>
              </w:rPr>
            </w:pPr>
          </w:p>
        </w:tc>
      </w:tr>
      <w:tr w:rsidR="00695967" w:rsidRPr="000F00CA" w:rsidTr="003117E4">
        <w:trPr>
          <w:trHeight w:val="1"/>
        </w:trPr>
        <w:tc>
          <w:tcPr>
            <w:tcW w:w="3686" w:type="dxa"/>
            <w:shd w:val="clear" w:color="auto" w:fill="auto"/>
          </w:tcPr>
          <w:p w:rsidR="00695967" w:rsidRPr="00512C58" w:rsidRDefault="00695967" w:rsidP="003117E4">
            <w:pPr>
              <w:suppressAutoHyphens/>
              <w:ind w:firstLine="34"/>
              <w:rPr>
                <w:sz w:val="28"/>
                <w:szCs w:val="28"/>
              </w:rPr>
            </w:pPr>
            <w:r w:rsidRPr="00512C58">
              <w:rPr>
                <w:sz w:val="28"/>
                <w:szCs w:val="28"/>
              </w:rPr>
              <w:lastRenderedPageBreak/>
              <w:t>2.5.</w:t>
            </w:r>
            <w:r w:rsidRPr="00512C58">
              <w:rPr>
                <w:sz w:val="28"/>
                <w:szCs w:val="28"/>
                <w:lang w:val="en-US"/>
              </w:rPr>
              <w:t> </w:t>
            </w:r>
            <w:r w:rsidRPr="00512C58">
              <w:rPr>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w:t>
            </w:r>
            <w:r>
              <w:rPr>
                <w:sz w:val="28"/>
                <w:szCs w:val="28"/>
              </w:rPr>
              <w:t xml:space="preserve">, а также услуг, которые являются необходимыми и обязательными для предоставления муниципальных услуг, подлежащих представлению заявителем, </w:t>
            </w:r>
            <w:r w:rsidRPr="00E93FFB">
              <w:rPr>
                <w:color w:val="000000"/>
                <w:sz w:val="28"/>
                <w:szCs w:val="28"/>
              </w:rPr>
              <w:t>способы их получения заявителем, в том числе в электронной форме, порядок их представления</w:t>
            </w:r>
          </w:p>
        </w:tc>
        <w:tc>
          <w:tcPr>
            <w:tcW w:w="6662" w:type="dxa"/>
            <w:shd w:val="clear" w:color="auto" w:fill="auto"/>
          </w:tcPr>
          <w:p w:rsidR="00695967" w:rsidRPr="000F16CC" w:rsidRDefault="00695967" w:rsidP="003117E4">
            <w:pPr>
              <w:ind w:firstLine="255"/>
              <w:jc w:val="both"/>
              <w:rPr>
                <w:color w:val="000000"/>
                <w:sz w:val="28"/>
                <w:szCs w:val="28"/>
              </w:rPr>
            </w:pPr>
            <w:r w:rsidRPr="000F16CC">
              <w:rPr>
                <w:color w:val="000000"/>
                <w:sz w:val="28"/>
                <w:szCs w:val="28"/>
              </w:rPr>
              <w:t>1)</w:t>
            </w:r>
            <w:r>
              <w:rPr>
                <w:color w:val="000000"/>
                <w:sz w:val="28"/>
                <w:szCs w:val="28"/>
              </w:rPr>
              <w:t> </w:t>
            </w:r>
            <w:r w:rsidRPr="000F16CC">
              <w:rPr>
                <w:color w:val="000000"/>
                <w:sz w:val="28"/>
                <w:szCs w:val="28"/>
              </w:rPr>
              <w:t xml:space="preserve">Заявление; </w:t>
            </w:r>
          </w:p>
          <w:p w:rsidR="00695967" w:rsidRPr="000F16CC" w:rsidRDefault="00695967" w:rsidP="003117E4">
            <w:pPr>
              <w:ind w:firstLine="255"/>
              <w:jc w:val="both"/>
              <w:rPr>
                <w:color w:val="000000"/>
                <w:sz w:val="28"/>
                <w:szCs w:val="28"/>
              </w:rPr>
            </w:pPr>
            <w:r w:rsidRPr="000F16CC">
              <w:rPr>
                <w:color w:val="000000"/>
                <w:sz w:val="28"/>
                <w:szCs w:val="28"/>
              </w:rPr>
              <w:t>2)</w:t>
            </w:r>
            <w:r>
              <w:rPr>
                <w:color w:val="000000"/>
                <w:sz w:val="28"/>
                <w:szCs w:val="28"/>
              </w:rPr>
              <w:t> </w:t>
            </w:r>
            <w:r w:rsidRPr="000F16CC">
              <w:rPr>
                <w:color w:val="000000"/>
                <w:sz w:val="28"/>
                <w:szCs w:val="28"/>
              </w:rPr>
              <w:t>Документы удостоверяющие личность;</w:t>
            </w:r>
          </w:p>
          <w:p w:rsidR="00695967" w:rsidRDefault="00695967" w:rsidP="003117E4">
            <w:pPr>
              <w:pStyle w:val="ConsPlusNonformat"/>
              <w:ind w:firstLine="255"/>
              <w:jc w:val="both"/>
              <w:rPr>
                <w:rFonts w:ascii="Times New Roman" w:hAnsi="Times New Roman" w:cs="Times New Roman"/>
                <w:color w:val="000000"/>
                <w:sz w:val="28"/>
                <w:szCs w:val="28"/>
              </w:rPr>
            </w:pPr>
            <w:r w:rsidRPr="000F16CC">
              <w:rPr>
                <w:rFonts w:ascii="Times New Roman" w:hAnsi="Times New Roman" w:cs="Times New Roman"/>
                <w:color w:val="000000"/>
                <w:sz w:val="28"/>
                <w:szCs w:val="28"/>
              </w:rPr>
              <w:t>3)</w:t>
            </w:r>
            <w:r>
              <w:rPr>
                <w:rFonts w:ascii="Times New Roman" w:hAnsi="Times New Roman" w:cs="Times New Roman"/>
                <w:color w:val="000000"/>
                <w:sz w:val="28"/>
                <w:szCs w:val="28"/>
              </w:rPr>
              <w:t> </w:t>
            </w:r>
            <w:r w:rsidRPr="000F16CC">
              <w:rPr>
                <w:rFonts w:ascii="Times New Roman" w:hAnsi="Times New Roman" w:cs="Times New Roman"/>
                <w:color w:val="000000"/>
                <w:sz w:val="28"/>
                <w:szCs w:val="28"/>
              </w:rPr>
              <w:t>Документ, подтверждающий полномочия представителя (если от имени заявителя действует представитель)</w:t>
            </w:r>
            <w:r>
              <w:rPr>
                <w:rFonts w:ascii="Times New Roman" w:hAnsi="Times New Roman" w:cs="Times New Roman"/>
                <w:color w:val="000000"/>
                <w:sz w:val="28"/>
                <w:szCs w:val="28"/>
              </w:rPr>
              <w:t>;</w:t>
            </w:r>
          </w:p>
          <w:p w:rsidR="00695967" w:rsidRDefault="00695967" w:rsidP="003117E4">
            <w:pPr>
              <w:tabs>
                <w:tab w:val="left" w:pos="0"/>
              </w:tabs>
              <w:ind w:firstLine="427"/>
              <w:jc w:val="both"/>
              <w:rPr>
                <w:sz w:val="28"/>
                <w:szCs w:val="28"/>
              </w:rPr>
            </w:pPr>
            <w:r>
              <w:rPr>
                <w:sz w:val="28"/>
                <w:szCs w:val="28"/>
              </w:rPr>
              <w:t xml:space="preserve">4) Копии </w:t>
            </w:r>
            <w:r w:rsidRPr="00496FBD">
              <w:rPr>
                <w:sz w:val="28"/>
                <w:szCs w:val="28"/>
              </w:rPr>
              <w:t>учредительных документов юридического лица</w:t>
            </w:r>
            <w:r>
              <w:rPr>
                <w:sz w:val="28"/>
                <w:szCs w:val="28"/>
              </w:rPr>
              <w:t>;</w:t>
            </w:r>
          </w:p>
          <w:p w:rsidR="00695967" w:rsidRPr="00CA0085" w:rsidRDefault="00695967" w:rsidP="003117E4">
            <w:pPr>
              <w:tabs>
                <w:tab w:val="left" w:pos="0"/>
              </w:tabs>
              <w:ind w:firstLine="427"/>
              <w:jc w:val="both"/>
              <w:rPr>
                <w:sz w:val="28"/>
                <w:szCs w:val="28"/>
              </w:rPr>
            </w:pPr>
          </w:p>
        </w:tc>
        <w:tc>
          <w:tcPr>
            <w:tcW w:w="3827" w:type="dxa"/>
            <w:shd w:val="clear" w:color="auto" w:fill="auto"/>
          </w:tcPr>
          <w:p w:rsidR="00695967" w:rsidRPr="00140FFF" w:rsidRDefault="00695967" w:rsidP="003117E4">
            <w:pPr>
              <w:autoSpaceDE w:val="0"/>
              <w:autoSpaceDN w:val="0"/>
              <w:adjustRightInd w:val="0"/>
              <w:jc w:val="both"/>
              <w:rPr>
                <w:rFonts w:ascii="Calibri" w:hAnsi="Calibri" w:cs="Calibri"/>
                <w:sz w:val="28"/>
                <w:szCs w:val="22"/>
              </w:rPr>
            </w:pPr>
          </w:p>
        </w:tc>
      </w:tr>
      <w:tr w:rsidR="00695967" w:rsidRPr="000F00CA" w:rsidTr="003117E4">
        <w:trPr>
          <w:trHeight w:val="1"/>
        </w:trPr>
        <w:tc>
          <w:tcPr>
            <w:tcW w:w="3686" w:type="dxa"/>
            <w:shd w:val="clear" w:color="auto" w:fill="auto"/>
          </w:tcPr>
          <w:p w:rsidR="00695967" w:rsidRPr="00512C58" w:rsidRDefault="00695967" w:rsidP="003117E4">
            <w:pPr>
              <w:suppressAutoHyphens/>
              <w:ind w:firstLine="34"/>
              <w:rPr>
                <w:sz w:val="28"/>
                <w:szCs w:val="28"/>
              </w:rPr>
            </w:pPr>
            <w:r w:rsidRPr="00512C58">
              <w:rPr>
                <w:sz w:val="28"/>
                <w:szCs w:val="28"/>
              </w:rPr>
              <w:t>2.</w:t>
            </w:r>
            <w:r w:rsidRPr="008D3FEE">
              <w:rPr>
                <w:sz w:val="28"/>
                <w:szCs w:val="28"/>
              </w:rPr>
              <w:t>6</w:t>
            </w:r>
            <w:r>
              <w:rPr>
                <w:sz w:val="28"/>
                <w:szCs w:val="28"/>
              </w:rPr>
              <w:t xml:space="preserve"> </w:t>
            </w:r>
            <w:r w:rsidRPr="008D3FEE">
              <w:rPr>
                <w:sz w:val="28"/>
                <w:szCs w:val="28"/>
              </w:rPr>
              <w:t xml:space="preserve">Исчерпывающий перечень документов, необходимых в соответствии с нормативными правовыми актами для предоставления </w:t>
            </w:r>
            <w:r>
              <w:rPr>
                <w:sz w:val="28"/>
                <w:szCs w:val="28"/>
              </w:rPr>
              <w:lastRenderedPageBreak/>
              <w:t xml:space="preserve">муниципальной </w:t>
            </w:r>
            <w:r w:rsidRPr="008D3FEE">
              <w:rPr>
                <w:sz w:val="28"/>
                <w:szCs w:val="28"/>
              </w:rPr>
              <w:t>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rPr>
                <w:sz w:val="28"/>
                <w:szCs w:val="28"/>
              </w:rPr>
              <w:t xml:space="preserve">, </w:t>
            </w:r>
            <w:r w:rsidRPr="00E93FFB">
              <w:rPr>
                <w:color w:val="000000"/>
                <w:sz w:val="28"/>
                <w:szCs w:val="28"/>
              </w:rPr>
              <w:t>способы их получения заявителем, в том числе в электронной форме, порядок их представления</w:t>
            </w:r>
          </w:p>
        </w:tc>
        <w:tc>
          <w:tcPr>
            <w:tcW w:w="6662" w:type="dxa"/>
            <w:shd w:val="clear" w:color="auto" w:fill="auto"/>
          </w:tcPr>
          <w:p w:rsidR="00695967" w:rsidRPr="00AB18F6" w:rsidRDefault="00695967" w:rsidP="003117E4">
            <w:pPr>
              <w:autoSpaceDE w:val="0"/>
              <w:autoSpaceDN w:val="0"/>
              <w:adjustRightInd w:val="0"/>
              <w:ind w:firstLine="283"/>
              <w:jc w:val="both"/>
              <w:rPr>
                <w:rFonts w:ascii="Times New Roman CYR" w:hAnsi="Times New Roman CYR" w:cs="Times New Roman CYR"/>
                <w:sz w:val="28"/>
                <w:szCs w:val="28"/>
              </w:rPr>
            </w:pPr>
            <w:r w:rsidRPr="00AB18F6">
              <w:rPr>
                <w:rFonts w:ascii="Times New Roman CYR" w:hAnsi="Times New Roman CYR" w:cs="Times New Roman CYR"/>
                <w:sz w:val="28"/>
                <w:szCs w:val="28"/>
              </w:rPr>
              <w:lastRenderedPageBreak/>
              <w:t>Получаются в рамках межведомственного взаимодействия:</w:t>
            </w:r>
          </w:p>
          <w:p w:rsidR="00695967" w:rsidRPr="00990697" w:rsidRDefault="00695967" w:rsidP="003117E4">
            <w:pPr>
              <w:autoSpaceDE w:val="0"/>
              <w:autoSpaceDN w:val="0"/>
              <w:adjustRightInd w:val="0"/>
              <w:ind w:firstLine="567"/>
              <w:jc w:val="both"/>
              <w:rPr>
                <w:strike/>
                <w:sz w:val="28"/>
                <w:szCs w:val="28"/>
                <w:highlight w:val="cyan"/>
              </w:rPr>
            </w:pPr>
            <w:r w:rsidRPr="00431381">
              <w:rPr>
                <w:sz w:val="28"/>
                <w:szCs w:val="28"/>
              </w:rPr>
              <w:t xml:space="preserve">1)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w:t>
            </w:r>
            <w:r w:rsidRPr="00431381">
              <w:rPr>
                <w:sz w:val="28"/>
                <w:szCs w:val="28"/>
              </w:rPr>
              <w:lastRenderedPageBreak/>
              <w:t>недвижимости)</w:t>
            </w:r>
            <w:r w:rsidRPr="00990697">
              <w:rPr>
                <w:strike/>
                <w:sz w:val="28"/>
                <w:szCs w:val="28"/>
                <w:highlight w:val="cyan"/>
              </w:rPr>
              <w:t xml:space="preserve"> </w:t>
            </w:r>
          </w:p>
          <w:p w:rsidR="00695967" w:rsidRPr="00A05AC4" w:rsidRDefault="00695967" w:rsidP="003117E4">
            <w:pPr>
              <w:autoSpaceDE w:val="0"/>
              <w:autoSpaceDN w:val="0"/>
              <w:adjustRightInd w:val="0"/>
              <w:ind w:firstLine="567"/>
              <w:jc w:val="both"/>
              <w:rPr>
                <w:strike/>
                <w:sz w:val="28"/>
                <w:szCs w:val="28"/>
              </w:rPr>
            </w:pPr>
            <w:r w:rsidRPr="00A05AC4">
              <w:rPr>
                <w:sz w:val="28"/>
                <w:szCs w:val="28"/>
              </w:rPr>
              <w:t>2) Кадастровый паспорт здания, строения, сооружения;</w:t>
            </w:r>
          </w:p>
          <w:p w:rsidR="00695967" w:rsidRPr="00CA0085" w:rsidRDefault="00695967" w:rsidP="003117E4">
            <w:pPr>
              <w:autoSpaceDE w:val="0"/>
              <w:autoSpaceDN w:val="0"/>
              <w:adjustRightInd w:val="0"/>
              <w:ind w:firstLine="283"/>
              <w:jc w:val="both"/>
              <w:rPr>
                <w:rFonts w:ascii="Times New Roman CYR" w:hAnsi="Times New Roman CYR" w:cs="Times New Roman CYR"/>
                <w:sz w:val="28"/>
                <w:szCs w:val="28"/>
              </w:rPr>
            </w:pPr>
            <w:r>
              <w:rPr>
                <w:sz w:val="28"/>
                <w:szCs w:val="28"/>
              </w:rPr>
              <w:t xml:space="preserve">    3</w:t>
            </w:r>
            <w:r w:rsidRPr="00431381">
              <w:rPr>
                <w:sz w:val="28"/>
                <w:szCs w:val="28"/>
              </w:rPr>
              <w:t>)  Сведения из ЕГРЮЛ или Сведения из ЕГРИП</w:t>
            </w:r>
            <w:r>
              <w:rPr>
                <w:sz w:val="28"/>
                <w:szCs w:val="28"/>
              </w:rPr>
              <w:t>.</w:t>
            </w:r>
          </w:p>
        </w:tc>
        <w:tc>
          <w:tcPr>
            <w:tcW w:w="3827" w:type="dxa"/>
            <w:shd w:val="clear" w:color="auto" w:fill="auto"/>
          </w:tcPr>
          <w:p w:rsidR="00695967" w:rsidRPr="00BF62F3" w:rsidRDefault="00695967" w:rsidP="003117E4">
            <w:pPr>
              <w:pStyle w:val="1"/>
              <w:jc w:val="left"/>
              <w:rPr>
                <w:rFonts w:ascii="Times New Roman CYR" w:hAnsi="Times New Roman CYR" w:cs="Times New Roman CYR"/>
                <w:szCs w:val="28"/>
                <w:lang w:val="ru-RU"/>
              </w:rPr>
            </w:pPr>
          </w:p>
          <w:p w:rsidR="00695967" w:rsidRPr="00CA0085" w:rsidRDefault="00695967" w:rsidP="003117E4">
            <w:pPr>
              <w:autoSpaceDE w:val="0"/>
              <w:autoSpaceDN w:val="0"/>
              <w:adjustRightInd w:val="0"/>
              <w:rPr>
                <w:rFonts w:ascii="Times New Roman CYR" w:hAnsi="Times New Roman CYR" w:cs="Times New Roman CYR"/>
                <w:sz w:val="28"/>
                <w:szCs w:val="28"/>
              </w:rPr>
            </w:pPr>
          </w:p>
        </w:tc>
      </w:tr>
      <w:tr w:rsidR="00695967" w:rsidRPr="000F00CA" w:rsidTr="003117E4">
        <w:trPr>
          <w:trHeight w:val="1"/>
        </w:trPr>
        <w:tc>
          <w:tcPr>
            <w:tcW w:w="3686" w:type="dxa"/>
            <w:shd w:val="clear" w:color="auto" w:fill="auto"/>
          </w:tcPr>
          <w:p w:rsidR="00695967" w:rsidRPr="00512C58" w:rsidRDefault="00695967" w:rsidP="003117E4">
            <w:pPr>
              <w:suppressAutoHyphens/>
              <w:ind w:firstLine="34"/>
              <w:rPr>
                <w:sz w:val="28"/>
                <w:szCs w:val="28"/>
              </w:rPr>
            </w:pPr>
            <w:r w:rsidRPr="00A05AC4">
              <w:rPr>
                <w:sz w:val="28"/>
                <w:szCs w:val="28"/>
                <w:lang w:val="tt-RU"/>
              </w:rPr>
              <w:lastRenderedPageBreak/>
              <w:t>2.7. </w:t>
            </w:r>
            <w:r w:rsidRPr="00E93FFB">
              <w:rPr>
                <w:color w:val="000000"/>
                <w:sz w:val="28"/>
                <w:szCs w:val="28"/>
              </w:rPr>
              <w:t>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6662" w:type="dxa"/>
            <w:shd w:val="clear" w:color="auto" w:fill="auto"/>
          </w:tcPr>
          <w:p w:rsidR="00695967" w:rsidRPr="00CA0085" w:rsidRDefault="00695967" w:rsidP="003117E4">
            <w:pPr>
              <w:autoSpaceDE w:val="0"/>
              <w:autoSpaceDN w:val="0"/>
              <w:adjustRightInd w:val="0"/>
              <w:ind w:firstLine="283"/>
              <w:jc w:val="both"/>
              <w:rPr>
                <w:rFonts w:ascii="Times New Roman CYR" w:hAnsi="Times New Roman CYR" w:cs="Times New Roman CYR"/>
                <w:sz w:val="28"/>
                <w:szCs w:val="28"/>
              </w:rPr>
            </w:pPr>
            <w:r w:rsidRPr="00CA0085">
              <w:rPr>
                <w:rFonts w:ascii="Times New Roman CYR" w:hAnsi="Times New Roman CYR" w:cs="Times New Roman CYR"/>
                <w:sz w:val="28"/>
                <w:szCs w:val="28"/>
              </w:rPr>
              <w:t xml:space="preserve">Согласование </w:t>
            </w:r>
            <w:r>
              <w:rPr>
                <w:rFonts w:ascii="Times New Roman CYR" w:hAnsi="Times New Roman CYR" w:cs="Times New Roman CYR"/>
                <w:sz w:val="28"/>
                <w:szCs w:val="28"/>
              </w:rPr>
              <w:t>муниципальной</w:t>
            </w:r>
            <w:r w:rsidRPr="00CA0085">
              <w:rPr>
                <w:rFonts w:ascii="Times New Roman CYR" w:hAnsi="Times New Roman CYR" w:cs="Times New Roman CYR"/>
                <w:sz w:val="28"/>
                <w:szCs w:val="28"/>
              </w:rPr>
              <w:t xml:space="preserve"> услуги не требуется</w:t>
            </w:r>
          </w:p>
        </w:tc>
        <w:tc>
          <w:tcPr>
            <w:tcW w:w="3827" w:type="dxa"/>
            <w:shd w:val="clear" w:color="auto" w:fill="auto"/>
          </w:tcPr>
          <w:p w:rsidR="00695967" w:rsidRPr="00CA0085" w:rsidRDefault="00695967" w:rsidP="003117E4">
            <w:pPr>
              <w:autoSpaceDE w:val="0"/>
              <w:autoSpaceDN w:val="0"/>
              <w:adjustRightInd w:val="0"/>
              <w:rPr>
                <w:rFonts w:ascii="Times New Roman CYR" w:hAnsi="Times New Roman CYR" w:cs="Times New Roman CYR"/>
                <w:sz w:val="28"/>
                <w:szCs w:val="28"/>
              </w:rPr>
            </w:pPr>
          </w:p>
        </w:tc>
      </w:tr>
      <w:tr w:rsidR="00695967" w:rsidRPr="000F00CA" w:rsidTr="003117E4">
        <w:trPr>
          <w:trHeight w:val="1"/>
        </w:trPr>
        <w:tc>
          <w:tcPr>
            <w:tcW w:w="3686" w:type="dxa"/>
            <w:shd w:val="clear" w:color="auto" w:fill="auto"/>
          </w:tcPr>
          <w:p w:rsidR="00695967" w:rsidRPr="00512C58" w:rsidRDefault="00695967" w:rsidP="003117E4">
            <w:pPr>
              <w:suppressAutoHyphens/>
              <w:ind w:firstLine="34"/>
              <w:rPr>
                <w:sz w:val="28"/>
                <w:szCs w:val="28"/>
              </w:rPr>
            </w:pPr>
            <w:r w:rsidRPr="00512C58">
              <w:rPr>
                <w:sz w:val="28"/>
                <w:szCs w:val="28"/>
              </w:rPr>
              <w:t xml:space="preserve">2.8. Исчерпывающий перечень оснований для отказа в приеме документов, необходимых для предоставления </w:t>
            </w:r>
            <w:r>
              <w:rPr>
                <w:sz w:val="28"/>
                <w:szCs w:val="28"/>
              </w:rPr>
              <w:lastRenderedPageBreak/>
              <w:t xml:space="preserve">муниципальной </w:t>
            </w:r>
            <w:r w:rsidRPr="00512C58">
              <w:rPr>
                <w:sz w:val="28"/>
                <w:szCs w:val="28"/>
              </w:rPr>
              <w:t>услуги</w:t>
            </w:r>
          </w:p>
        </w:tc>
        <w:tc>
          <w:tcPr>
            <w:tcW w:w="6662" w:type="dxa"/>
            <w:shd w:val="clear" w:color="auto" w:fill="auto"/>
          </w:tcPr>
          <w:p w:rsidR="00695967" w:rsidRPr="00A05AC4" w:rsidRDefault="00695967" w:rsidP="003117E4">
            <w:pPr>
              <w:ind w:firstLine="283"/>
              <w:jc w:val="both"/>
              <w:rPr>
                <w:sz w:val="28"/>
                <w:szCs w:val="28"/>
              </w:rPr>
            </w:pPr>
            <w:r w:rsidRPr="00A05AC4">
              <w:rPr>
                <w:sz w:val="28"/>
                <w:szCs w:val="28"/>
              </w:rPr>
              <w:lastRenderedPageBreak/>
              <w:t>1) Подача документов ненадлежащим лицом;</w:t>
            </w:r>
          </w:p>
          <w:p w:rsidR="00695967" w:rsidRPr="00A05AC4" w:rsidRDefault="00695967" w:rsidP="003117E4">
            <w:pPr>
              <w:ind w:firstLine="283"/>
              <w:jc w:val="both"/>
              <w:rPr>
                <w:sz w:val="28"/>
                <w:szCs w:val="28"/>
              </w:rPr>
            </w:pPr>
            <w:r w:rsidRPr="00A05AC4">
              <w:rPr>
                <w:sz w:val="28"/>
                <w:szCs w:val="28"/>
              </w:rPr>
              <w:t>2) Несоответствие представленных документов перечню документов, указанных в пункте 2.5 настоящего Регламента;</w:t>
            </w:r>
          </w:p>
          <w:p w:rsidR="00695967" w:rsidRPr="00A05AC4" w:rsidRDefault="00695967" w:rsidP="003117E4">
            <w:pPr>
              <w:tabs>
                <w:tab w:val="left" w:pos="0"/>
              </w:tabs>
              <w:autoSpaceDE w:val="0"/>
              <w:autoSpaceDN w:val="0"/>
              <w:adjustRightInd w:val="0"/>
              <w:ind w:firstLine="283"/>
              <w:jc w:val="both"/>
              <w:rPr>
                <w:sz w:val="28"/>
                <w:szCs w:val="28"/>
              </w:rPr>
            </w:pPr>
            <w:r w:rsidRPr="00A05AC4">
              <w:rPr>
                <w:sz w:val="28"/>
                <w:szCs w:val="28"/>
              </w:rPr>
              <w:t xml:space="preserve">3) В заявлении и прилагаемых к заявлению </w:t>
            </w:r>
            <w:r w:rsidRPr="00A05AC4">
              <w:rPr>
                <w:sz w:val="28"/>
                <w:szCs w:val="28"/>
              </w:rPr>
              <w:lastRenderedPageBreak/>
              <w:t>документах имеются неоговоренные исправления, серьезные повреждения, не позволяющие однозначно истолковать их содержание;</w:t>
            </w:r>
          </w:p>
          <w:p w:rsidR="00695967" w:rsidRPr="00A05AC4" w:rsidRDefault="00695967" w:rsidP="003117E4">
            <w:pPr>
              <w:tabs>
                <w:tab w:val="left" w:pos="0"/>
              </w:tabs>
              <w:autoSpaceDE w:val="0"/>
              <w:autoSpaceDN w:val="0"/>
              <w:adjustRightInd w:val="0"/>
              <w:ind w:firstLine="283"/>
              <w:jc w:val="both"/>
              <w:rPr>
                <w:rFonts w:ascii="Times New Roman CYR" w:hAnsi="Times New Roman CYR" w:cs="Times New Roman CYR"/>
                <w:sz w:val="28"/>
                <w:szCs w:val="28"/>
              </w:rPr>
            </w:pPr>
            <w:r w:rsidRPr="00A05AC4">
              <w:rPr>
                <w:sz w:val="28"/>
                <w:szCs w:val="28"/>
              </w:rPr>
              <w:t>4) Представление документов в ненадлежащий орган.</w:t>
            </w:r>
          </w:p>
        </w:tc>
        <w:tc>
          <w:tcPr>
            <w:tcW w:w="3827" w:type="dxa"/>
            <w:shd w:val="clear" w:color="auto" w:fill="auto"/>
          </w:tcPr>
          <w:p w:rsidR="00695967" w:rsidRPr="00CA0085" w:rsidRDefault="00695967" w:rsidP="003117E4">
            <w:pPr>
              <w:autoSpaceDE w:val="0"/>
              <w:autoSpaceDN w:val="0"/>
              <w:adjustRightInd w:val="0"/>
              <w:jc w:val="both"/>
              <w:rPr>
                <w:rFonts w:ascii="Times New Roman CYR" w:hAnsi="Times New Roman CYR" w:cs="Times New Roman CYR"/>
                <w:sz w:val="28"/>
                <w:szCs w:val="28"/>
              </w:rPr>
            </w:pPr>
          </w:p>
          <w:p w:rsidR="00695967" w:rsidRPr="00CA0085" w:rsidRDefault="00695967" w:rsidP="003117E4">
            <w:pPr>
              <w:tabs>
                <w:tab w:val="left" w:pos="0"/>
              </w:tabs>
              <w:autoSpaceDE w:val="0"/>
              <w:autoSpaceDN w:val="0"/>
              <w:adjustRightInd w:val="0"/>
              <w:jc w:val="both"/>
              <w:rPr>
                <w:rFonts w:ascii="Calibri" w:hAnsi="Calibri" w:cs="Calibri"/>
                <w:sz w:val="22"/>
                <w:szCs w:val="22"/>
              </w:rPr>
            </w:pPr>
          </w:p>
        </w:tc>
      </w:tr>
      <w:tr w:rsidR="00695967" w:rsidRPr="000F00CA" w:rsidTr="003117E4">
        <w:trPr>
          <w:trHeight w:val="1"/>
        </w:trPr>
        <w:tc>
          <w:tcPr>
            <w:tcW w:w="3686" w:type="dxa"/>
            <w:shd w:val="clear" w:color="auto" w:fill="auto"/>
          </w:tcPr>
          <w:p w:rsidR="00695967" w:rsidRPr="00512C58" w:rsidRDefault="00695967" w:rsidP="003117E4">
            <w:pPr>
              <w:suppressAutoHyphens/>
              <w:ind w:firstLine="34"/>
              <w:rPr>
                <w:sz w:val="28"/>
                <w:szCs w:val="28"/>
              </w:rPr>
            </w:pPr>
            <w:r w:rsidRPr="00512C58">
              <w:rPr>
                <w:sz w:val="28"/>
                <w:szCs w:val="28"/>
              </w:rPr>
              <w:lastRenderedPageBreak/>
              <w:t>2.9.</w:t>
            </w:r>
            <w:r w:rsidRPr="00512C58">
              <w:rPr>
                <w:sz w:val="28"/>
                <w:szCs w:val="28"/>
                <w:lang w:val="en-US"/>
              </w:rPr>
              <w:t> </w:t>
            </w:r>
            <w:r w:rsidRPr="00512C58">
              <w:rPr>
                <w:sz w:val="28"/>
                <w:szCs w:val="28"/>
              </w:rPr>
              <w:t>Исчерпывающий перечень оснований для</w:t>
            </w:r>
            <w:r>
              <w:rPr>
                <w:sz w:val="28"/>
                <w:szCs w:val="28"/>
              </w:rPr>
              <w:t xml:space="preserve"> приостановления или</w:t>
            </w:r>
            <w:r w:rsidRPr="00512C58">
              <w:rPr>
                <w:sz w:val="28"/>
                <w:szCs w:val="28"/>
              </w:rPr>
              <w:t xml:space="preserve"> отказа в предоставлении </w:t>
            </w:r>
            <w:r>
              <w:rPr>
                <w:sz w:val="28"/>
                <w:szCs w:val="28"/>
              </w:rPr>
              <w:t xml:space="preserve">муниципальной </w:t>
            </w:r>
            <w:r w:rsidRPr="00512C58">
              <w:rPr>
                <w:sz w:val="28"/>
                <w:szCs w:val="28"/>
              </w:rPr>
              <w:t>услуги</w:t>
            </w:r>
          </w:p>
        </w:tc>
        <w:tc>
          <w:tcPr>
            <w:tcW w:w="6662" w:type="dxa"/>
            <w:shd w:val="clear" w:color="auto" w:fill="auto"/>
          </w:tcPr>
          <w:p w:rsidR="00695967" w:rsidRPr="00A05AC4" w:rsidRDefault="00695967" w:rsidP="003117E4">
            <w:pPr>
              <w:autoSpaceDE w:val="0"/>
              <w:autoSpaceDN w:val="0"/>
              <w:adjustRightInd w:val="0"/>
              <w:ind w:firstLine="283"/>
              <w:jc w:val="both"/>
              <w:rPr>
                <w:sz w:val="28"/>
                <w:szCs w:val="28"/>
              </w:rPr>
            </w:pPr>
            <w:r w:rsidRPr="00A05AC4">
              <w:rPr>
                <w:sz w:val="28"/>
                <w:szCs w:val="28"/>
              </w:rPr>
              <w:t>Основания для приостановления предоставления услуги не предусмотрены.</w:t>
            </w:r>
          </w:p>
          <w:p w:rsidR="00695967" w:rsidRPr="00A05AC4" w:rsidRDefault="00695967" w:rsidP="003117E4">
            <w:pPr>
              <w:autoSpaceDE w:val="0"/>
              <w:autoSpaceDN w:val="0"/>
              <w:adjustRightInd w:val="0"/>
              <w:ind w:firstLine="283"/>
              <w:jc w:val="both"/>
              <w:rPr>
                <w:sz w:val="28"/>
                <w:szCs w:val="28"/>
              </w:rPr>
            </w:pPr>
            <w:r w:rsidRPr="00A05AC4">
              <w:rPr>
                <w:sz w:val="28"/>
                <w:szCs w:val="28"/>
              </w:rPr>
              <w:t>Основания для отказа:</w:t>
            </w:r>
          </w:p>
          <w:p w:rsidR="00695967" w:rsidRPr="00A05AC4" w:rsidRDefault="00695967" w:rsidP="003117E4">
            <w:pPr>
              <w:autoSpaceDE w:val="0"/>
              <w:autoSpaceDN w:val="0"/>
              <w:adjustRightInd w:val="0"/>
              <w:ind w:firstLine="283"/>
              <w:jc w:val="both"/>
              <w:rPr>
                <w:sz w:val="28"/>
                <w:szCs w:val="28"/>
              </w:rPr>
            </w:pPr>
            <w:r w:rsidRPr="00A05AC4">
              <w:rPr>
                <w:sz w:val="28"/>
                <w:szCs w:val="28"/>
              </w:rPr>
              <w:t>1) Заявителем представлены документы не в полном объеме, либо в представленных заявлении и (или) документах содержится неполная и (или) недостоверная информация;</w:t>
            </w:r>
          </w:p>
          <w:p w:rsidR="00695967" w:rsidRPr="00A05AC4" w:rsidRDefault="00695967" w:rsidP="003117E4">
            <w:pPr>
              <w:autoSpaceDE w:val="0"/>
              <w:autoSpaceDN w:val="0"/>
              <w:adjustRightInd w:val="0"/>
              <w:ind w:firstLine="283"/>
              <w:rPr>
                <w:szCs w:val="28"/>
              </w:rPr>
            </w:pPr>
            <w:r w:rsidRPr="00A05AC4">
              <w:rPr>
                <w:sz w:val="28"/>
                <w:szCs w:val="28"/>
              </w:rPr>
              <w:t>2)</w:t>
            </w:r>
            <w:r w:rsidRPr="00A05AC4">
              <w:rPr>
                <w:b/>
                <w:sz w:val="28"/>
                <w:szCs w:val="28"/>
              </w:rPr>
              <w:t> </w:t>
            </w:r>
            <w:r w:rsidRPr="00A05AC4">
              <w:rPr>
                <w:sz w:val="28"/>
                <w:szCs w:val="28"/>
              </w:rPr>
              <w:t>Представленные заявителем документы не подтверждают право заявителя на заключение договора аренды без проведения торгов;</w:t>
            </w:r>
          </w:p>
          <w:p w:rsidR="00695967" w:rsidRPr="00A05AC4" w:rsidRDefault="00695967" w:rsidP="003117E4">
            <w:pPr>
              <w:autoSpaceDE w:val="0"/>
              <w:autoSpaceDN w:val="0"/>
              <w:adjustRightInd w:val="0"/>
              <w:ind w:firstLine="283"/>
              <w:jc w:val="both"/>
              <w:rPr>
                <w:sz w:val="28"/>
                <w:szCs w:val="28"/>
              </w:rPr>
            </w:pPr>
            <w:r w:rsidRPr="00A05AC4">
              <w:rPr>
                <w:sz w:val="28"/>
                <w:szCs w:val="28"/>
              </w:rPr>
              <w:t>3) В отношении запрашиваемого муниципального имущества принято решение о передаче его третьим лицам в рамках действующего законодательства Российской Федерации;</w:t>
            </w:r>
          </w:p>
          <w:p w:rsidR="00695967" w:rsidRPr="00A05AC4" w:rsidRDefault="00695967" w:rsidP="003117E4">
            <w:pPr>
              <w:autoSpaceDE w:val="0"/>
              <w:autoSpaceDN w:val="0"/>
              <w:adjustRightInd w:val="0"/>
              <w:ind w:firstLine="283"/>
              <w:jc w:val="both"/>
              <w:rPr>
                <w:sz w:val="28"/>
                <w:szCs w:val="28"/>
              </w:rPr>
            </w:pPr>
            <w:r w:rsidRPr="00A05AC4">
              <w:rPr>
                <w:sz w:val="28"/>
                <w:szCs w:val="28"/>
              </w:rPr>
              <w:t>4) Наличие у муниципального бюджетного или автономного учреждения права оперативного управления или у муниципального унитарного предприятия права хозяйственного ведения на арендуемый объект муниципальной собственности;</w:t>
            </w:r>
          </w:p>
          <w:p w:rsidR="00695967" w:rsidRPr="00A05AC4" w:rsidRDefault="00695967" w:rsidP="003117E4">
            <w:pPr>
              <w:autoSpaceDE w:val="0"/>
              <w:autoSpaceDN w:val="0"/>
              <w:adjustRightInd w:val="0"/>
              <w:ind w:firstLine="283"/>
              <w:jc w:val="both"/>
              <w:rPr>
                <w:sz w:val="28"/>
                <w:szCs w:val="28"/>
              </w:rPr>
            </w:pPr>
            <w:r w:rsidRPr="00A05AC4">
              <w:rPr>
                <w:sz w:val="28"/>
                <w:szCs w:val="28"/>
              </w:rPr>
              <w:t>5) Отсутствие запрашиваемого объекта в реестре муниципальной собственности;</w:t>
            </w:r>
          </w:p>
          <w:p w:rsidR="00695967" w:rsidRPr="00A05AC4" w:rsidRDefault="00695967" w:rsidP="003117E4">
            <w:pPr>
              <w:autoSpaceDE w:val="0"/>
              <w:autoSpaceDN w:val="0"/>
              <w:adjustRightInd w:val="0"/>
              <w:ind w:firstLine="283"/>
              <w:jc w:val="both"/>
              <w:rPr>
                <w:sz w:val="28"/>
                <w:szCs w:val="28"/>
              </w:rPr>
            </w:pPr>
            <w:r w:rsidRPr="00A05AC4">
              <w:rPr>
                <w:sz w:val="28"/>
                <w:szCs w:val="28"/>
              </w:rPr>
              <w:t>6) Запрашиваемое муниципальное имущество подлежит капитальному ремонту, реконструкции или сносу в соответствии с требованиями градостроительного законодательства Российской Федерации;</w:t>
            </w:r>
          </w:p>
          <w:p w:rsidR="00695967" w:rsidRPr="00A05AC4" w:rsidRDefault="00695967" w:rsidP="003117E4">
            <w:pPr>
              <w:autoSpaceDE w:val="0"/>
              <w:autoSpaceDN w:val="0"/>
              <w:adjustRightInd w:val="0"/>
              <w:ind w:firstLine="283"/>
              <w:jc w:val="both"/>
              <w:rPr>
                <w:sz w:val="28"/>
                <w:szCs w:val="28"/>
              </w:rPr>
            </w:pPr>
            <w:r w:rsidRPr="00A05AC4">
              <w:rPr>
                <w:sz w:val="28"/>
                <w:szCs w:val="28"/>
              </w:rPr>
              <w:lastRenderedPageBreak/>
              <w:t>7) Цели, для достижения которых запрашивается муниципальное имущество, не соответствуют целям предоставления муниципального имущества муниципального образования в аренду пользование;</w:t>
            </w:r>
          </w:p>
          <w:p w:rsidR="00695967" w:rsidRPr="00A05AC4" w:rsidRDefault="00695967" w:rsidP="003117E4">
            <w:pPr>
              <w:autoSpaceDE w:val="0"/>
              <w:autoSpaceDN w:val="0"/>
              <w:adjustRightInd w:val="0"/>
              <w:ind w:firstLine="283"/>
              <w:jc w:val="both"/>
              <w:rPr>
                <w:sz w:val="28"/>
                <w:szCs w:val="28"/>
              </w:rPr>
            </w:pPr>
            <w:r w:rsidRPr="00A05AC4">
              <w:rPr>
                <w:sz w:val="28"/>
                <w:szCs w:val="28"/>
              </w:rPr>
              <w:t>8) Вид деятельности, для осуществления которого запрашивается муниципальное недвижимое имущество, не соответствует видам разрешенного использования данного имущества, установленным градостроительными регламентами;</w:t>
            </w:r>
          </w:p>
          <w:p w:rsidR="00695967" w:rsidRPr="00A05AC4" w:rsidRDefault="00695967" w:rsidP="003117E4">
            <w:pPr>
              <w:autoSpaceDE w:val="0"/>
              <w:autoSpaceDN w:val="0"/>
              <w:adjustRightInd w:val="0"/>
              <w:ind w:firstLine="283"/>
              <w:jc w:val="both"/>
              <w:rPr>
                <w:sz w:val="28"/>
                <w:szCs w:val="28"/>
              </w:rPr>
            </w:pPr>
            <w:r w:rsidRPr="00A05AC4">
              <w:rPr>
                <w:sz w:val="28"/>
                <w:szCs w:val="28"/>
              </w:rPr>
              <w:t>9) Объект мун</w:t>
            </w:r>
            <w:r w:rsidRPr="00A05AC4">
              <w:rPr>
                <w:sz w:val="28"/>
                <w:szCs w:val="28"/>
              </w:rPr>
              <w:t>и</w:t>
            </w:r>
            <w:r w:rsidRPr="00A05AC4">
              <w:rPr>
                <w:sz w:val="28"/>
                <w:szCs w:val="28"/>
              </w:rPr>
              <w:t>ципального нежилого фонда подлежит отчуждению из муниципальной собственности;</w:t>
            </w:r>
          </w:p>
          <w:p w:rsidR="00695967" w:rsidRPr="00A05AC4" w:rsidRDefault="00695967" w:rsidP="003117E4">
            <w:pPr>
              <w:autoSpaceDE w:val="0"/>
              <w:autoSpaceDN w:val="0"/>
              <w:adjustRightInd w:val="0"/>
              <w:ind w:firstLine="283"/>
              <w:jc w:val="both"/>
              <w:outlineLvl w:val="2"/>
              <w:rPr>
                <w:sz w:val="28"/>
                <w:szCs w:val="28"/>
              </w:rPr>
            </w:pPr>
            <w:r w:rsidRPr="00A05AC4">
              <w:rPr>
                <w:sz w:val="28"/>
                <w:szCs w:val="28"/>
              </w:rPr>
              <w:t>10) Объект мун</w:t>
            </w:r>
            <w:r w:rsidRPr="00A05AC4">
              <w:rPr>
                <w:sz w:val="28"/>
                <w:szCs w:val="28"/>
              </w:rPr>
              <w:t>и</w:t>
            </w:r>
            <w:r w:rsidRPr="00A05AC4">
              <w:rPr>
                <w:sz w:val="28"/>
                <w:szCs w:val="28"/>
              </w:rPr>
              <w:t>ципального нежилого фонда подлежит использованию для муниципальных нужд.</w:t>
            </w:r>
          </w:p>
          <w:p w:rsidR="00695967" w:rsidRPr="00A05AC4" w:rsidRDefault="00695967" w:rsidP="003117E4">
            <w:pPr>
              <w:autoSpaceDE w:val="0"/>
              <w:autoSpaceDN w:val="0"/>
              <w:adjustRightInd w:val="0"/>
              <w:ind w:firstLine="283"/>
              <w:jc w:val="both"/>
              <w:outlineLvl w:val="2"/>
              <w:rPr>
                <w:rFonts w:ascii="Calibri" w:hAnsi="Calibri" w:cs="Calibri"/>
                <w:sz w:val="28"/>
                <w:szCs w:val="22"/>
              </w:rPr>
            </w:pPr>
            <w:r w:rsidRPr="00A05AC4">
              <w:rPr>
                <w:sz w:val="28"/>
                <w:szCs w:val="28"/>
              </w:rPr>
              <w:t>11) Заявитель не является победителем состоявшегося аукциона</w:t>
            </w:r>
          </w:p>
        </w:tc>
        <w:tc>
          <w:tcPr>
            <w:tcW w:w="3827" w:type="dxa"/>
            <w:shd w:val="clear" w:color="auto" w:fill="auto"/>
          </w:tcPr>
          <w:p w:rsidR="00695967" w:rsidRPr="00CA0085" w:rsidRDefault="00695967" w:rsidP="003117E4">
            <w:pPr>
              <w:autoSpaceDE w:val="0"/>
              <w:autoSpaceDN w:val="0"/>
              <w:adjustRightInd w:val="0"/>
              <w:jc w:val="both"/>
              <w:rPr>
                <w:rFonts w:ascii="Times New Roman CYR" w:hAnsi="Times New Roman CYR" w:cs="Times New Roman CYR"/>
                <w:sz w:val="28"/>
                <w:szCs w:val="28"/>
              </w:rPr>
            </w:pPr>
          </w:p>
        </w:tc>
      </w:tr>
      <w:tr w:rsidR="00695967" w:rsidRPr="000F00CA" w:rsidTr="003117E4">
        <w:trPr>
          <w:trHeight w:val="1"/>
        </w:trPr>
        <w:tc>
          <w:tcPr>
            <w:tcW w:w="3686" w:type="dxa"/>
            <w:shd w:val="clear" w:color="auto" w:fill="auto"/>
          </w:tcPr>
          <w:p w:rsidR="00695967" w:rsidRPr="00512C58" w:rsidRDefault="00695967" w:rsidP="003117E4">
            <w:pPr>
              <w:suppressAutoHyphens/>
              <w:ind w:firstLine="34"/>
              <w:rPr>
                <w:sz w:val="28"/>
                <w:szCs w:val="28"/>
              </w:rPr>
            </w:pPr>
            <w:r w:rsidRPr="00512C58">
              <w:rPr>
                <w:sz w:val="28"/>
                <w:szCs w:val="28"/>
              </w:rPr>
              <w:lastRenderedPageBreak/>
              <w:t>2.10. </w:t>
            </w:r>
            <w:r>
              <w:rPr>
                <w:sz w:val="28"/>
                <w:szCs w:val="28"/>
              </w:rPr>
              <w:t>Порядок, размер и основания взимания государственной пошлины или иной платы, взимаемой за предоставление муниципальной услуги</w:t>
            </w:r>
          </w:p>
        </w:tc>
        <w:tc>
          <w:tcPr>
            <w:tcW w:w="6662" w:type="dxa"/>
            <w:shd w:val="clear" w:color="auto" w:fill="auto"/>
          </w:tcPr>
          <w:p w:rsidR="00695967" w:rsidRPr="00CA0085" w:rsidRDefault="00695967" w:rsidP="003117E4">
            <w:pPr>
              <w:tabs>
                <w:tab w:val="left" w:pos="0"/>
              </w:tabs>
              <w:autoSpaceDE w:val="0"/>
              <w:autoSpaceDN w:val="0"/>
              <w:adjustRightInd w:val="0"/>
              <w:ind w:firstLine="283"/>
              <w:jc w:val="both"/>
              <w:rPr>
                <w:rFonts w:ascii="Calibri" w:hAnsi="Calibri" w:cs="Calibri"/>
                <w:sz w:val="22"/>
                <w:szCs w:val="22"/>
              </w:rPr>
            </w:pPr>
            <w:r>
              <w:rPr>
                <w:rFonts w:ascii="Times New Roman CYR" w:hAnsi="Times New Roman CYR" w:cs="Times New Roman CYR"/>
                <w:sz w:val="28"/>
                <w:szCs w:val="28"/>
              </w:rPr>
              <w:t>Муниципальная</w:t>
            </w:r>
            <w:r w:rsidRPr="00CA0085">
              <w:rPr>
                <w:rFonts w:ascii="Times New Roman CYR" w:hAnsi="Times New Roman CYR" w:cs="Times New Roman CYR"/>
                <w:sz w:val="28"/>
                <w:szCs w:val="28"/>
              </w:rPr>
              <w:t xml:space="preserve"> услуга предоставляется на безвозмездной основе </w:t>
            </w:r>
          </w:p>
        </w:tc>
        <w:tc>
          <w:tcPr>
            <w:tcW w:w="3827" w:type="dxa"/>
            <w:shd w:val="clear" w:color="auto" w:fill="auto"/>
          </w:tcPr>
          <w:p w:rsidR="00695967" w:rsidRPr="00CA0085" w:rsidRDefault="00695967" w:rsidP="003117E4">
            <w:pPr>
              <w:autoSpaceDE w:val="0"/>
              <w:autoSpaceDN w:val="0"/>
              <w:adjustRightInd w:val="0"/>
              <w:jc w:val="both"/>
              <w:rPr>
                <w:rFonts w:ascii="Calibri" w:hAnsi="Calibri" w:cs="Calibri"/>
                <w:sz w:val="22"/>
                <w:szCs w:val="22"/>
              </w:rPr>
            </w:pPr>
          </w:p>
        </w:tc>
      </w:tr>
      <w:tr w:rsidR="00695967" w:rsidRPr="000F00CA" w:rsidTr="003117E4">
        <w:trPr>
          <w:trHeight w:val="1"/>
        </w:trPr>
        <w:tc>
          <w:tcPr>
            <w:tcW w:w="3686" w:type="dxa"/>
            <w:shd w:val="clear" w:color="auto" w:fill="auto"/>
          </w:tcPr>
          <w:p w:rsidR="00695967" w:rsidRPr="00512C58" w:rsidRDefault="00695967" w:rsidP="003117E4">
            <w:pPr>
              <w:suppressAutoHyphens/>
              <w:ind w:firstLine="34"/>
              <w:rPr>
                <w:sz w:val="28"/>
                <w:szCs w:val="28"/>
              </w:rPr>
            </w:pPr>
            <w:r w:rsidRPr="00512C58">
              <w:rPr>
                <w:sz w:val="28"/>
                <w:szCs w:val="28"/>
              </w:rPr>
              <w:t>2.11. </w:t>
            </w:r>
            <w:r>
              <w:rPr>
                <w:sz w:val="28"/>
                <w:szCs w:val="28"/>
              </w:rPr>
              <w:t xml:space="preserve">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w:t>
            </w:r>
            <w:r>
              <w:rPr>
                <w:sz w:val="28"/>
                <w:szCs w:val="28"/>
              </w:rPr>
              <w:lastRenderedPageBreak/>
              <w:t>методике расчета размера такой платы</w:t>
            </w:r>
          </w:p>
        </w:tc>
        <w:tc>
          <w:tcPr>
            <w:tcW w:w="6662" w:type="dxa"/>
            <w:shd w:val="clear" w:color="auto" w:fill="auto"/>
          </w:tcPr>
          <w:p w:rsidR="00695967" w:rsidRPr="00CA0085" w:rsidRDefault="00695967" w:rsidP="003117E4">
            <w:pPr>
              <w:autoSpaceDE w:val="0"/>
              <w:autoSpaceDN w:val="0"/>
              <w:adjustRightInd w:val="0"/>
              <w:ind w:firstLine="283"/>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Предоставление необходимых и обязательных услуг не требуется</w:t>
            </w:r>
          </w:p>
        </w:tc>
        <w:tc>
          <w:tcPr>
            <w:tcW w:w="3827" w:type="dxa"/>
            <w:shd w:val="clear" w:color="auto" w:fill="auto"/>
          </w:tcPr>
          <w:p w:rsidR="00695967" w:rsidRPr="00CA0085" w:rsidRDefault="00695967" w:rsidP="003117E4">
            <w:pPr>
              <w:autoSpaceDE w:val="0"/>
              <w:autoSpaceDN w:val="0"/>
              <w:adjustRightInd w:val="0"/>
              <w:rPr>
                <w:rFonts w:ascii="Times New Roman CYR" w:hAnsi="Times New Roman CYR" w:cs="Times New Roman CYR"/>
                <w:sz w:val="28"/>
                <w:szCs w:val="28"/>
              </w:rPr>
            </w:pPr>
          </w:p>
        </w:tc>
      </w:tr>
      <w:tr w:rsidR="00695967" w:rsidRPr="000F00CA" w:rsidTr="003117E4">
        <w:trPr>
          <w:trHeight w:val="1"/>
        </w:trPr>
        <w:tc>
          <w:tcPr>
            <w:tcW w:w="3686" w:type="dxa"/>
            <w:shd w:val="clear" w:color="auto" w:fill="auto"/>
          </w:tcPr>
          <w:p w:rsidR="00695967" w:rsidRPr="00512C58" w:rsidRDefault="00695967" w:rsidP="003117E4">
            <w:pPr>
              <w:suppressAutoHyphens/>
              <w:ind w:firstLine="34"/>
              <w:rPr>
                <w:sz w:val="28"/>
                <w:szCs w:val="28"/>
              </w:rPr>
            </w:pPr>
            <w:r w:rsidRPr="00512C58">
              <w:rPr>
                <w:sz w:val="28"/>
                <w:szCs w:val="28"/>
              </w:rPr>
              <w:lastRenderedPageBreak/>
              <w:t xml:space="preserve">2.12. </w:t>
            </w:r>
            <w:r>
              <w:rPr>
                <w:sz w:val="28"/>
                <w:szCs w:val="28"/>
              </w:rPr>
              <w:t>Максимальный срок ожидания в очереди при подаче запроса о предоставлении муниципальной услуги и при получении результата предоставления таких услуг</w:t>
            </w:r>
          </w:p>
        </w:tc>
        <w:tc>
          <w:tcPr>
            <w:tcW w:w="6662" w:type="dxa"/>
            <w:shd w:val="clear" w:color="auto" w:fill="auto"/>
          </w:tcPr>
          <w:p w:rsidR="00695967" w:rsidRPr="00A05AC4" w:rsidRDefault="00695967" w:rsidP="003117E4">
            <w:pPr>
              <w:tabs>
                <w:tab w:val="left" w:pos="0"/>
              </w:tabs>
              <w:autoSpaceDE w:val="0"/>
              <w:autoSpaceDN w:val="0"/>
              <w:adjustRightInd w:val="0"/>
              <w:ind w:firstLine="283"/>
              <w:jc w:val="both"/>
              <w:rPr>
                <w:rFonts w:ascii="Times New Roman CYR" w:hAnsi="Times New Roman CYR" w:cs="Times New Roman CYR"/>
                <w:sz w:val="28"/>
                <w:szCs w:val="28"/>
              </w:rPr>
            </w:pPr>
            <w:r w:rsidRPr="00A05AC4">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695967" w:rsidRPr="003D3F09" w:rsidRDefault="00695967" w:rsidP="003117E4">
            <w:pPr>
              <w:tabs>
                <w:tab w:val="left" w:pos="0"/>
              </w:tabs>
              <w:autoSpaceDE w:val="0"/>
              <w:autoSpaceDN w:val="0"/>
              <w:adjustRightInd w:val="0"/>
              <w:ind w:firstLine="283"/>
              <w:jc w:val="both"/>
              <w:rPr>
                <w:sz w:val="28"/>
                <w:szCs w:val="28"/>
              </w:rPr>
            </w:pPr>
            <w:r w:rsidRPr="00A05AC4">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3827" w:type="dxa"/>
            <w:shd w:val="clear" w:color="auto" w:fill="auto"/>
          </w:tcPr>
          <w:p w:rsidR="00695967" w:rsidRPr="00CA0085" w:rsidRDefault="00695967" w:rsidP="003117E4">
            <w:pPr>
              <w:tabs>
                <w:tab w:val="left" w:pos="0"/>
              </w:tabs>
              <w:autoSpaceDE w:val="0"/>
              <w:autoSpaceDN w:val="0"/>
              <w:adjustRightInd w:val="0"/>
              <w:jc w:val="both"/>
              <w:rPr>
                <w:rFonts w:ascii="Calibri" w:hAnsi="Calibri" w:cs="Calibri"/>
                <w:sz w:val="22"/>
                <w:szCs w:val="22"/>
              </w:rPr>
            </w:pPr>
          </w:p>
        </w:tc>
      </w:tr>
      <w:tr w:rsidR="00695967" w:rsidRPr="000F00CA" w:rsidTr="003117E4">
        <w:trPr>
          <w:trHeight w:val="1"/>
        </w:trPr>
        <w:tc>
          <w:tcPr>
            <w:tcW w:w="3686" w:type="dxa"/>
            <w:shd w:val="clear" w:color="auto" w:fill="auto"/>
          </w:tcPr>
          <w:p w:rsidR="00695967" w:rsidRPr="00512C58" w:rsidRDefault="00695967" w:rsidP="003117E4">
            <w:pPr>
              <w:suppressAutoHyphens/>
              <w:ind w:firstLine="34"/>
              <w:rPr>
                <w:sz w:val="28"/>
                <w:szCs w:val="28"/>
              </w:rPr>
            </w:pPr>
            <w:r w:rsidRPr="00512C58">
              <w:rPr>
                <w:sz w:val="28"/>
                <w:szCs w:val="28"/>
              </w:rPr>
              <w:t>2.13</w:t>
            </w:r>
            <w:r w:rsidRPr="00C133A1">
              <w:rPr>
                <w:sz w:val="28"/>
                <w:szCs w:val="28"/>
              </w:rPr>
              <w:t xml:space="preserve">. Срок регистрации запроса заявителя о предоставлении </w:t>
            </w:r>
            <w:r w:rsidRPr="00950F3E">
              <w:rPr>
                <w:sz w:val="28"/>
                <w:szCs w:val="28"/>
              </w:rPr>
              <w:t>муниципальной услуги</w:t>
            </w:r>
            <w:r w:rsidRPr="00E93FFB">
              <w:rPr>
                <w:color w:val="000000"/>
                <w:sz w:val="28"/>
                <w:szCs w:val="28"/>
              </w:rPr>
              <w:t>, в том числе в электронной форме</w:t>
            </w:r>
          </w:p>
        </w:tc>
        <w:tc>
          <w:tcPr>
            <w:tcW w:w="6662" w:type="dxa"/>
            <w:shd w:val="clear" w:color="auto" w:fill="auto"/>
          </w:tcPr>
          <w:p w:rsidR="00695967" w:rsidRPr="003D3F09" w:rsidRDefault="00695967" w:rsidP="003117E4">
            <w:pPr>
              <w:tabs>
                <w:tab w:val="num" w:pos="0"/>
              </w:tabs>
              <w:ind w:firstLine="283"/>
              <w:rPr>
                <w:sz w:val="28"/>
                <w:szCs w:val="28"/>
              </w:rPr>
            </w:pPr>
            <w:r w:rsidRPr="00CA0085">
              <w:rPr>
                <w:rFonts w:ascii="Times New Roman CYR" w:hAnsi="Times New Roman CYR" w:cs="Times New Roman CYR"/>
                <w:sz w:val="28"/>
                <w:szCs w:val="28"/>
              </w:rPr>
              <w:t>В течение одного дня с момента поступления заявления</w:t>
            </w:r>
          </w:p>
        </w:tc>
        <w:tc>
          <w:tcPr>
            <w:tcW w:w="3827" w:type="dxa"/>
            <w:shd w:val="clear" w:color="auto" w:fill="auto"/>
          </w:tcPr>
          <w:p w:rsidR="00695967" w:rsidRPr="00CA0085" w:rsidRDefault="00695967" w:rsidP="003117E4">
            <w:pPr>
              <w:autoSpaceDE w:val="0"/>
              <w:autoSpaceDN w:val="0"/>
              <w:adjustRightInd w:val="0"/>
              <w:rPr>
                <w:rFonts w:ascii="Times New Roman CYR" w:hAnsi="Times New Roman CYR" w:cs="Times New Roman CYR"/>
                <w:sz w:val="28"/>
                <w:szCs w:val="28"/>
              </w:rPr>
            </w:pPr>
          </w:p>
        </w:tc>
      </w:tr>
      <w:tr w:rsidR="00695967" w:rsidRPr="000F00CA" w:rsidTr="003117E4">
        <w:trPr>
          <w:trHeight w:val="1"/>
        </w:trPr>
        <w:tc>
          <w:tcPr>
            <w:tcW w:w="3686" w:type="dxa"/>
            <w:shd w:val="clear" w:color="auto" w:fill="auto"/>
          </w:tcPr>
          <w:p w:rsidR="00695967" w:rsidRPr="00512C58" w:rsidRDefault="00695967" w:rsidP="003117E4">
            <w:pPr>
              <w:suppressAutoHyphens/>
              <w:ind w:firstLine="34"/>
              <w:rPr>
                <w:sz w:val="28"/>
                <w:szCs w:val="28"/>
              </w:rPr>
            </w:pPr>
            <w:r w:rsidRPr="00512C58">
              <w:rPr>
                <w:sz w:val="28"/>
                <w:szCs w:val="28"/>
              </w:rPr>
              <w:t>2.14. </w:t>
            </w:r>
            <w:r w:rsidRPr="00C133A1">
              <w:rPr>
                <w:sz w:val="28"/>
                <w:szCs w:val="28"/>
              </w:rPr>
              <w:t xml:space="preserve">Требования к помещениям, в которых предоставляется </w:t>
            </w:r>
            <w:r>
              <w:rPr>
                <w:sz w:val="28"/>
                <w:szCs w:val="28"/>
              </w:rPr>
              <w:t>муниципальная</w:t>
            </w:r>
            <w:r w:rsidRPr="00C133A1">
              <w:rPr>
                <w:sz w:val="28"/>
                <w:szCs w:val="28"/>
              </w:rPr>
              <w:t xml:space="preserve"> услуга</w:t>
            </w:r>
            <w:r>
              <w:rPr>
                <w:sz w:val="28"/>
                <w:szCs w:val="28"/>
              </w:rPr>
              <w:t xml:space="preserve">, </w:t>
            </w:r>
            <w:r w:rsidRPr="00E93FFB">
              <w:rPr>
                <w:color w:val="000000"/>
                <w:sz w:val="28"/>
                <w:szCs w:val="28"/>
              </w:rPr>
              <w:t xml:space="preserve">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w:t>
            </w:r>
            <w:r w:rsidRPr="00E93FFB">
              <w:rPr>
                <w:color w:val="000000"/>
                <w:sz w:val="28"/>
                <w:szCs w:val="28"/>
              </w:rPr>
              <w:lastRenderedPageBreak/>
              <w:t>информации о порядке предоставления таких услуг</w:t>
            </w:r>
          </w:p>
        </w:tc>
        <w:tc>
          <w:tcPr>
            <w:tcW w:w="6662" w:type="dxa"/>
            <w:shd w:val="clear" w:color="auto" w:fill="auto"/>
          </w:tcPr>
          <w:p w:rsidR="00695967" w:rsidRPr="00E93FFB" w:rsidRDefault="00695967" w:rsidP="003117E4">
            <w:pPr>
              <w:pStyle w:val="ConsPlusNormal"/>
              <w:ind w:firstLine="435"/>
              <w:jc w:val="both"/>
              <w:rPr>
                <w:rFonts w:ascii="Times New Roman" w:hAnsi="Times New Roman" w:cs="Times New Roman"/>
                <w:color w:val="000000"/>
                <w:sz w:val="28"/>
                <w:szCs w:val="28"/>
              </w:rPr>
            </w:pPr>
            <w:r w:rsidRPr="00E93FFB">
              <w:rPr>
                <w:rFonts w:ascii="Times New Roman" w:hAnsi="Times New Roman" w:cs="Times New Roman"/>
                <w:color w:val="000000"/>
                <w:sz w:val="28"/>
                <w:szCs w:val="28"/>
              </w:rPr>
              <w:lastRenderedPageBreak/>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695967" w:rsidRPr="00E93FFB" w:rsidRDefault="00695967" w:rsidP="003117E4">
            <w:pPr>
              <w:pStyle w:val="ConsPlusNormal"/>
              <w:ind w:firstLine="435"/>
              <w:jc w:val="both"/>
              <w:rPr>
                <w:rFonts w:ascii="Times New Roman" w:hAnsi="Times New Roman" w:cs="Times New Roman"/>
                <w:color w:val="000000"/>
                <w:sz w:val="28"/>
                <w:szCs w:val="28"/>
              </w:rPr>
            </w:pPr>
            <w:r w:rsidRPr="00E93FFB">
              <w:rPr>
                <w:rFonts w:ascii="Times New Roman" w:hAnsi="Times New Roman" w:cs="Times New Roman"/>
                <w:color w:val="000000"/>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695967" w:rsidRPr="003D3F09" w:rsidRDefault="00695967" w:rsidP="003117E4">
            <w:pPr>
              <w:tabs>
                <w:tab w:val="num" w:pos="370"/>
              </w:tabs>
              <w:ind w:firstLine="283"/>
              <w:jc w:val="both"/>
              <w:rPr>
                <w:sz w:val="28"/>
              </w:rPr>
            </w:pPr>
            <w:r w:rsidRPr="00E93FFB">
              <w:rPr>
                <w:color w:val="000000"/>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3827" w:type="dxa"/>
            <w:shd w:val="clear" w:color="auto" w:fill="auto"/>
          </w:tcPr>
          <w:p w:rsidR="00695967" w:rsidRPr="00CA0085" w:rsidRDefault="00695967" w:rsidP="003117E4">
            <w:pPr>
              <w:autoSpaceDE w:val="0"/>
              <w:autoSpaceDN w:val="0"/>
              <w:adjustRightInd w:val="0"/>
              <w:rPr>
                <w:rFonts w:ascii="Times New Roman CYR" w:hAnsi="Times New Roman CYR" w:cs="Times New Roman CYR"/>
                <w:sz w:val="28"/>
                <w:szCs w:val="28"/>
              </w:rPr>
            </w:pPr>
          </w:p>
        </w:tc>
      </w:tr>
      <w:tr w:rsidR="00695967" w:rsidRPr="000F00CA" w:rsidTr="003117E4">
        <w:trPr>
          <w:trHeight w:val="1"/>
        </w:trPr>
        <w:tc>
          <w:tcPr>
            <w:tcW w:w="3686" w:type="dxa"/>
            <w:shd w:val="clear" w:color="auto" w:fill="auto"/>
          </w:tcPr>
          <w:p w:rsidR="00695967" w:rsidRDefault="00695967" w:rsidP="003117E4">
            <w:pPr>
              <w:jc w:val="both"/>
              <w:rPr>
                <w:sz w:val="28"/>
                <w:szCs w:val="28"/>
              </w:rPr>
            </w:pPr>
            <w:r>
              <w:rPr>
                <w:sz w:val="28"/>
                <w:szCs w:val="28"/>
              </w:rPr>
              <w:lastRenderedPageBreak/>
              <w:t>2.15. Показатели доступности и качества муниципальной услуги</w:t>
            </w:r>
            <w:r w:rsidRPr="00A05AC4">
              <w:rPr>
                <w:sz w:val="28"/>
                <w:szCs w:val="28"/>
              </w:rPr>
              <w:t>,</w:t>
            </w:r>
            <w:r w:rsidRPr="00A05AC4">
              <w:t xml:space="preserve"> </w:t>
            </w:r>
            <w:r w:rsidRPr="00A05AC4">
              <w:rPr>
                <w:sz w:val="28"/>
                <w:szCs w:val="28"/>
              </w:rPr>
              <w:t>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6662" w:type="dxa"/>
            <w:shd w:val="clear" w:color="auto" w:fill="auto"/>
          </w:tcPr>
          <w:p w:rsidR="00695967" w:rsidRDefault="00695967" w:rsidP="003117E4">
            <w:pPr>
              <w:autoSpaceDE w:val="0"/>
              <w:autoSpaceDN w:val="0"/>
              <w:adjustRightInd w:val="0"/>
              <w:ind w:firstLine="427"/>
              <w:jc w:val="both"/>
              <w:rPr>
                <w:rFonts w:eastAsia="Calibri"/>
                <w:sz w:val="28"/>
                <w:szCs w:val="28"/>
              </w:rPr>
            </w:pPr>
            <w:r>
              <w:rPr>
                <w:sz w:val="28"/>
                <w:szCs w:val="28"/>
              </w:rPr>
              <w:t>Показателями доступности предоставления муниципальной услуги являются:</w:t>
            </w:r>
          </w:p>
          <w:p w:rsidR="00695967" w:rsidRDefault="00695967" w:rsidP="003117E4">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695967" w:rsidRDefault="00695967" w:rsidP="003117E4">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695967" w:rsidRDefault="00695967" w:rsidP="003117E4">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695967" w:rsidRDefault="00695967" w:rsidP="003117E4">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695967" w:rsidRDefault="00695967" w:rsidP="003117E4">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695967" w:rsidRDefault="00695967" w:rsidP="003117E4">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695967" w:rsidRDefault="00695967" w:rsidP="003117E4">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695967" w:rsidRDefault="00695967" w:rsidP="003117E4">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695967" w:rsidRDefault="00695967" w:rsidP="003117E4">
            <w:pPr>
              <w:autoSpaceDE w:val="0"/>
              <w:autoSpaceDN w:val="0"/>
              <w:adjustRightInd w:val="0"/>
              <w:ind w:firstLine="427"/>
              <w:jc w:val="both"/>
              <w:rPr>
                <w:rFonts w:ascii="Times New Roman CYR" w:hAnsi="Times New Roman CYR" w:cs="Times New Roman CYR"/>
                <w:sz w:val="28"/>
                <w:szCs w:val="28"/>
              </w:rPr>
            </w:pPr>
            <w:r w:rsidRPr="00A05AC4">
              <w:rPr>
                <w:sz w:val="28"/>
                <w:szCs w:val="28"/>
              </w:rPr>
              <w:t xml:space="preserve">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w:t>
            </w:r>
            <w:r w:rsidRPr="00A05AC4">
              <w:rPr>
                <w:sz w:val="28"/>
                <w:szCs w:val="28"/>
              </w:rPr>
              <w:lastRenderedPageBreak/>
              <w:t>предоставляющего муниципальную услугу, и заявителя. Продолжительность взаимодействия определяется регламентом.</w:t>
            </w:r>
          </w:p>
          <w:p w:rsidR="00695967" w:rsidRDefault="00695967" w:rsidP="003117E4">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695967" w:rsidRDefault="00695967" w:rsidP="003117E4">
            <w:pPr>
              <w:autoSpaceDE w:val="0"/>
              <w:autoSpaceDN w:val="0"/>
              <w:adjustRightInd w:val="0"/>
              <w:ind w:firstLine="427"/>
              <w:jc w:val="both"/>
              <w:rPr>
                <w:sz w:val="28"/>
                <w:szCs w:val="28"/>
              </w:rPr>
            </w:pPr>
            <w:r w:rsidRPr="00A05AC4">
              <w:rPr>
                <w:sz w:val="28"/>
                <w:szCs w:val="28"/>
              </w:rPr>
              <w:t>Информация о ходе предоставления муниципальной услуги может быть получена заявителем на сайте  (</w:t>
            </w:r>
            <w:r w:rsidRPr="00A05AC4">
              <w:rPr>
                <w:sz w:val="28"/>
                <w:szCs w:val="28"/>
                <w:lang w:val="en-US"/>
              </w:rPr>
              <w:t>http</w:t>
            </w:r>
            <w:r w:rsidRPr="00A05AC4">
              <w:rPr>
                <w:sz w:val="28"/>
                <w:szCs w:val="28"/>
              </w:rPr>
              <w:t xml:space="preserve">:// </w:t>
            </w:r>
            <w:hyperlink r:id="rId655" w:history="1">
              <w:r w:rsidRPr="00A05AC4">
                <w:rPr>
                  <w:sz w:val="28"/>
                  <w:szCs w:val="28"/>
                  <w:u w:val="single"/>
                  <w:lang w:val="en-US"/>
                </w:rPr>
                <w:t>www</w:t>
              </w:r>
              <w:r w:rsidRPr="00A05AC4">
                <w:rPr>
                  <w:sz w:val="28"/>
                  <w:szCs w:val="28"/>
                  <w:u w:val="single"/>
                </w:rPr>
                <w:t>.</w:t>
              </w:r>
              <w:r w:rsidRPr="00A05AC4">
                <w:rPr>
                  <w:sz w:val="28"/>
                  <w:szCs w:val="28"/>
                  <w:u w:val="single"/>
                  <w:lang w:val="en-US"/>
                </w:rPr>
                <w:t>gosuslugi</w:t>
              </w:r>
              <w:r w:rsidRPr="00A05AC4">
                <w:rPr>
                  <w:sz w:val="28"/>
                  <w:szCs w:val="28"/>
                  <w:u w:val="single"/>
                </w:rPr>
                <w:t>.</w:t>
              </w:r>
              <w:r w:rsidRPr="00A05AC4">
                <w:rPr>
                  <w:sz w:val="28"/>
                  <w:szCs w:val="28"/>
                  <w:u w:val="single"/>
                  <w:lang w:val="en-US"/>
                </w:rPr>
                <w:t>ru</w:t>
              </w:r>
              <w:r w:rsidRPr="00A05AC4">
                <w:rPr>
                  <w:sz w:val="28"/>
                  <w:szCs w:val="28"/>
                  <w:u w:val="single"/>
                </w:rPr>
                <w:t>/</w:t>
              </w:r>
            </w:hyperlink>
            <w:r w:rsidRPr="00A05AC4">
              <w:rPr>
                <w:sz w:val="28"/>
                <w:szCs w:val="28"/>
              </w:rPr>
              <w:t>) на Едином портале государственных и муниципальных услуг, в МФЦ</w:t>
            </w:r>
          </w:p>
        </w:tc>
        <w:tc>
          <w:tcPr>
            <w:tcW w:w="3827" w:type="dxa"/>
            <w:shd w:val="clear" w:color="auto" w:fill="auto"/>
          </w:tcPr>
          <w:p w:rsidR="00695967" w:rsidRPr="00CA0085" w:rsidRDefault="00695967" w:rsidP="003117E4">
            <w:pPr>
              <w:autoSpaceDE w:val="0"/>
              <w:autoSpaceDN w:val="0"/>
              <w:adjustRightInd w:val="0"/>
              <w:rPr>
                <w:rFonts w:ascii="Times New Roman CYR" w:hAnsi="Times New Roman CYR" w:cs="Times New Roman CYR"/>
                <w:sz w:val="28"/>
                <w:szCs w:val="28"/>
              </w:rPr>
            </w:pPr>
          </w:p>
        </w:tc>
      </w:tr>
      <w:tr w:rsidR="00695967" w:rsidRPr="000F00CA" w:rsidTr="003117E4">
        <w:trPr>
          <w:trHeight w:val="1"/>
        </w:trPr>
        <w:tc>
          <w:tcPr>
            <w:tcW w:w="3686" w:type="dxa"/>
            <w:shd w:val="clear" w:color="auto" w:fill="auto"/>
          </w:tcPr>
          <w:p w:rsidR="00695967" w:rsidRPr="00512C58" w:rsidRDefault="00695967" w:rsidP="003117E4">
            <w:pPr>
              <w:suppressAutoHyphens/>
              <w:ind w:firstLine="34"/>
              <w:rPr>
                <w:sz w:val="28"/>
                <w:szCs w:val="28"/>
              </w:rPr>
            </w:pPr>
            <w:r w:rsidRPr="00C133A1">
              <w:rPr>
                <w:sz w:val="28"/>
                <w:szCs w:val="28"/>
              </w:rPr>
              <w:lastRenderedPageBreak/>
              <w:t>2.1</w:t>
            </w:r>
            <w:r w:rsidRPr="00512C58">
              <w:rPr>
                <w:sz w:val="28"/>
                <w:szCs w:val="28"/>
              </w:rPr>
              <w:t>6</w:t>
            </w:r>
            <w:r w:rsidRPr="00C133A1">
              <w:rPr>
                <w:sz w:val="28"/>
                <w:szCs w:val="28"/>
              </w:rPr>
              <w:t>.</w:t>
            </w:r>
            <w:r w:rsidRPr="00512C58">
              <w:rPr>
                <w:sz w:val="28"/>
                <w:szCs w:val="28"/>
                <w:lang w:val="en-US"/>
              </w:rPr>
              <w:t> </w:t>
            </w:r>
            <w:r>
              <w:rPr>
                <w:sz w:val="28"/>
                <w:szCs w:val="28"/>
              </w:rPr>
              <w:t>Особенности предоставления муниципальной услуги в электронной форме</w:t>
            </w:r>
          </w:p>
        </w:tc>
        <w:tc>
          <w:tcPr>
            <w:tcW w:w="6662" w:type="dxa"/>
            <w:shd w:val="clear" w:color="auto" w:fill="auto"/>
          </w:tcPr>
          <w:p w:rsidR="00695967" w:rsidRDefault="00695967" w:rsidP="003117E4">
            <w:pPr>
              <w:tabs>
                <w:tab w:val="left" w:pos="709"/>
              </w:tabs>
              <w:ind w:firstLine="283"/>
              <w:jc w:val="both"/>
              <w:rPr>
                <w:rFonts w:ascii="Times New Roman CYR" w:hAnsi="Times New Roman CYR" w:cs="Times New Roman CYR"/>
                <w:sz w:val="28"/>
                <w:szCs w:val="28"/>
              </w:rPr>
            </w:pPr>
            <w:r>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695967" w:rsidRPr="003D3F09" w:rsidRDefault="00695967" w:rsidP="003117E4">
            <w:pPr>
              <w:tabs>
                <w:tab w:val="left" w:pos="709"/>
              </w:tabs>
              <w:ind w:firstLine="283"/>
              <w:jc w:val="both"/>
              <w:rPr>
                <w:sz w:val="28"/>
                <w:szCs w:val="28"/>
              </w:rPr>
            </w:pPr>
            <w:r w:rsidRPr="00CA0085">
              <w:rPr>
                <w:rFonts w:ascii="Times New Roman CYR" w:hAnsi="Times New Roman CYR" w:cs="Times New Roman CYR"/>
                <w:sz w:val="28"/>
                <w:szCs w:val="28"/>
              </w:rPr>
              <w:t>В случае</w:t>
            </w:r>
            <w:r>
              <w:rPr>
                <w:rFonts w:ascii="Times New Roman CYR" w:hAnsi="Times New Roman CYR" w:cs="Times New Roman CYR"/>
                <w:sz w:val="28"/>
                <w:szCs w:val="28"/>
              </w:rPr>
              <w:t>, если законом предусмотрена</w:t>
            </w:r>
            <w:r w:rsidRPr="00CA0085">
              <w:rPr>
                <w:rFonts w:ascii="Times New Roman CYR" w:hAnsi="Times New Roman CYR" w:cs="Times New Roman CYR"/>
                <w:sz w:val="28"/>
                <w:szCs w:val="28"/>
              </w:rPr>
              <w:t xml:space="preserve"> подач</w:t>
            </w:r>
            <w:r>
              <w:rPr>
                <w:rFonts w:ascii="Times New Roman CYR" w:hAnsi="Times New Roman CYR" w:cs="Times New Roman CYR"/>
                <w:sz w:val="28"/>
                <w:szCs w:val="28"/>
              </w:rPr>
              <w:t>а</w:t>
            </w:r>
            <w:r w:rsidRPr="00CA0085">
              <w:rPr>
                <w:rFonts w:ascii="Times New Roman CYR" w:hAnsi="Times New Roman CYR" w:cs="Times New Roman CYR"/>
                <w:sz w:val="28"/>
                <w:szCs w:val="28"/>
              </w:rPr>
              <w:t xml:space="preserve"> заявления</w:t>
            </w:r>
            <w:r>
              <w:rPr>
                <w:rFonts w:ascii="Times New Roman CYR" w:hAnsi="Times New Roman CYR" w:cs="Times New Roman CYR"/>
                <w:sz w:val="28"/>
                <w:szCs w:val="28"/>
              </w:rPr>
              <w:t xml:space="preserve"> о предоставлении муниципальной услуги в электронной форме заявление подается </w:t>
            </w:r>
            <w:r w:rsidRPr="00CA0085">
              <w:rPr>
                <w:rFonts w:ascii="Times New Roman CYR" w:hAnsi="Times New Roman CYR" w:cs="Times New Roman CYR"/>
                <w:sz w:val="28"/>
                <w:szCs w:val="28"/>
              </w:rPr>
              <w:t xml:space="preserve">через </w:t>
            </w:r>
            <w:r w:rsidRPr="00552046">
              <w:rPr>
                <w:sz w:val="28"/>
                <w:szCs w:val="28"/>
              </w:rPr>
              <w:t>Портал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w:t>
            </w:r>
            <w:hyperlink r:id="rId656"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w:t>
            </w:r>
            <w:r>
              <w:rPr>
                <w:sz w:val="28"/>
                <w:szCs w:val="28"/>
              </w:rPr>
              <w:t xml:space="preserve"> или</w:t>
            </w:r>
            <w:r w:rsidRPr="00552046">
              <w:rPr>
                <w:sz w:val="28"/>
                <w:szCs w:val="28"/>
              </w:rPr>
              <w:t xml:space="preserve"> Един</w:t>
            </w:r>
            <w:r>
              <w:rPr>
                <w:sz w:val="28"/>
                <w:szCs w:val="28"/>
              </w:rPr>
              <w:t>ый</w:t>
            </w:r>
            <w:r w:rsidRPr="00552046">
              <w:rPr>
                <w:sz w:val="28"/>
                <w:szCs w:val="28"/>
              </w:rPr>
              <w:t xml:space="preserve"> портал  государственных и муниципальных услуг (функций) (</w:t>
            </w:r>
            <w:r w:rsidRPr="00552046">
              <w:rPr>
                <w:sz w:val="28"/>
                <w:szCs w:val="28"/>
                <w:lang w:val="en-US"/>
              </w:rPr>
              <w:t>http</w:t>
            </w:r>
            <w:r w:rsidRPr="00552046">
              <w:rPr>
                <w:sz w:val="28"/>
                <w:szCs w:val="28"/>
              </w:rPr>
              <w:t xml:space="preserve">:// </w:t>
            </w:r>
            <w:hyperlink r:id="rId657"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tc>
        <w:tc>
          <w:tcPr>
            <w:tcW w:w="3827" w:type="dxa"/>
            <w:shd w:val="clear" w:color="auto" w:fill="auto"/>
          </w:tcPr>
          <w:p w:rsidR="00695967" w:rsidRPr="00CA0085" w:rsidRDefault="00695967" w:rsidP="003117E4">
            <w:pPr>
              <w:autoSpaceDE w:val="0"/>
              <w:autoSpaceDN w:val="0"/>
              <w:adjustRightInd w:val="0"/>
              <w:rPr>
                <w:rFonts w:ascii="Times New Roman CYR" w:hAnsi="Times New Roman CYR" w:cs="Times New Roman CYR"/>
                <w:sz w:val="28"/>
                <w:szCs w:val="28"/>
              </w:rPr>
            </w:pPr>
          </w:p>
        </w:tc>
      </w:tr>
    </w:tbl>
    <w:p w:rsidR="00695967" w:rsidRPr="000F00CA" w:rsidRDefault="00695967" w:rsidP="00695967">
      <w:pPr>
        <w:rPr>
          <w:b/>
          <w:bCs/>
          <w:color w:val="000080"/>
          <w:sz w:val="28"/>
          <w:szCs w:val="28"/>
        </w:rPr>
        <w:sectPr w:rsidR="00695967" w:rsidRPr="000F00CA" w:rsidSect="00A11463">
          <w:pgSz w:w="15840" w:h="12240" w:orient="landscape"/>
          <w:pgMar w:top="1134" w:right="1134" w:bottom="851" w:left="1134" w:header="720" w:footer="720" w:gutter="0"/>
          <w:cols w:space="720"/>
          <w:noEndnote/>
        </w:sectPr>
      </w:pPr>
    </w:p>
    <w:p w:rsidR="00695967" w:rsidRPr="003D3F09" w:rsidRDefault="00695967" w:rsidP="00695967">
      <w:pPr>
        <w:autoSpaceDE w:val="0"/>
        <w:autoSpaceDN w:val="0"/>
        <w:adjustRightInd w:val="0"/>
        <w:jc w:val="center"/>
        <w:rPr>
          <w:color w:val="000000"/>
          <w:sz w:val="28"/>
          <w:szCs w:val="28"/>
        </w:rPr>
      </w:pPr>
      <w:r w:rsidRPr="00A05AC4">
        <w:rPr>
          <w:b/>
          <w:bCs/>
          <w:sz w:val="28"/>
          <w:szCs w:val="28"/>
        </w:rPr>
        <w:lastRenderedPageBreak/>
        <w:t xml:space="preserve">3. </w:t>
      </w:r>
      <w:r w:rsidRPr="00A05AC4">
        <w:rPr>
          <w:b/>
          <w:bCs/>
          <w:sz w:val="28"/>
          <w:szCs w:val="28"/>
          <w:lang w:val="en-US"/>
        </w:rPr>
        <w:t>C</w:t>
      </w:r>
      <w:r w:rsidRPr="00A05AC4">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E93FFB">
        <w:rPr>
          <w:b/>
          <w:bCs/>
          <w:sz w:val="28"/>
          <w:szCs w:val="28"/>
        </w:rPr>
        <w:t>, в удаленных рабочих местах многофункционального центра предоставления государственных и муниципальных услуг</w:t>
      </w:r>
    </w:p>
    <w:p w:rsidR="00695967" w:rsidRDefault="00695967" w:rsidP="00695967">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695967" w:rsidRPr="00125F62" w:rsidRDefault="00695967" w:rsidP="00695967">
      <w:pPr>
        <w:suppressAutoHyphens/>
        <w:autoSpaceDE w:val="0"/>
        <w:autoSpaceDN w:val="0"/>
        <w:adjustRightInd w:val="0"/>
        <w:ind w:firstLine="709"/>
        <w:jc w:val="both"/>
        <w:rPr>
          <w:sz w:val="28"/>
          <w:szCs w:val="28"/>
        </w:rPr>
      </w:pP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695967" w:rsidRDefault="00695967" w:rsidP="00695967">
      <w:pPr>
        <w:suppressAutoHyphens/>
        <w:autoSpaceDE w:val="0"/>
        <w:autoSpaceDN w:val="0"/>
        <w:adjustRightInd w:val="0"/>
        <w:ind w:firstLine="709"/>
        <w:jc w:val="both"/>
        <w:rPr>
          <w:sz w:val="28"/>
          <w:szCs w:val="28"/>
        </w:rPr>
      </w:pPr>
      <w:r w:rsidRPr="00125F62">
        <w:rPr>
          <w:sz w:val="28"/>
          <w:szCs w:val="28"/>
        </w:rPr>
        <w:t>3)</w:t>
      </w:r>
      <w:r>
        <w:rPr>
          <w:sz w:val="28"/>
          <w:szCs w:val="28"/>
        </w:rPr>
        <w:t> </w:t>
      </w:r>
      <w:r w:rsidRPr="00125F62">
        <w:rPr>
          <w:sz w:val="28"/>
          <w:szCs w:val="28"/>
        </w:rPr>
        <w:t xml:space="preserve">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695967" w:rsidRPr="00A05AC4" w:rsidRDefault="00695967" w:rsidP="00695967">
      <w:pPr>
        <w:suppressAutoHyphens/>
        <w:autoSpaceDE w:val="0"/>
        <w:autoSpaceDN w:val="0"/>
        <w:adjustRightInd w:val="0"/>
        <w:ind w:firstLine="709"/>
        <w:jc w:val="both"/>
        <w:rPr>
          <w:sz w:val="28"/>
          <w:szCs w:val="28"/>
        </w:rPr>
      </w:pPr>
      <w:r w:rsidRPr="00A05AC4">
        <w:rPr>
          <w:sz w:val="28"/>
          <w:szCs w:val="28"/>
        </w:rPr>
        <w:t>4) издание распоряжения о передаче имущества в аренду;</w:t>
      </w:r>
    </w:p>
    <w:p w:rsidR="00695967" w:rsidRPr="00A05AC4" w:rsidRDefault="00695967" w:rsidP="00695967">
      <w:pPr>
        <w:suppressAutoHyphens/>
        <w:autoSpaceDE w:val="0"/>
        <w:autoSpaceDN w:val="0"/>
        <w:adjustRightInd w:val="0"/>
        <w:ind w:firstLine="709"/>
        <w:jc w:val="both"/>
        <w:rPr>
          <w:sz w:val="28"/>
          <w:szCs w:val="28"/>
        </w:rPr>
      </w:pPr>
      <w:r w:rsidRPr="00A05AC4">
        <w:rPr>
          <w:sz w:val="28"/>
          <w:szCs w:val="28"/>
        </w:rPr>
        <w:t>5) проведение независимой оценки;</w:t>
      </w:r>
    </w:p>
    <w:p w:rsidR="00695967" w:rsidRPr="00A05AC4" w:rsidRDefault="00695967" w:rsidP="00695967">
      <w:pPr>
        <w:suppressAutoHyphens/>
        <w:autoSpaceDE w:val="0"/>
        <w:autoSpaceDN w:val="0"/>
        <w:adjustRightInd w:val="0"/>
        <w:ind w:firstLine="709"/>
        <w:jc w:val="both"/>
        <w:rPr>
          <w:sz w:val="28"/>
          <w:szCs w:val="28"/>
        </w:rPr>
      </w:pPr>
      <w:r w:rsidRPr="00A05AC4">
        <w:rPr>
          <w:sz w:val="28"/>
          <w:szCs w:val="28"/>
        </w:rPr>
        <w:t>6) направление документов для проведения аукциона;</w:t>
      </w:r>
    </w:p>
    <w:p w:rsidR="00695967" w:rsidRPr="00A05AC4" w:rsidRDefault="00695967" w:rsidP="00695967">
      <w:pPr>
        <w:suppressAutoHyphens/>
        <w:autoSpaceDE w:val="0"/>
        <w:autoSpaceDN w:val="0"/>
        <w:adjustRightInd w:val="0"/>
        <w:ind w:firstLine="709"/>
        <w:jc w:val="both"/>
        <w:rPr>
          <w:sz w:val="28"/>
          <w:szCs w:val="28"/>
        </w:rPr>
      </w:pPr>
      <w:r w:rsidRPr="00A05AC4">
        <w:rPr>
          <w:sz w:val="28"/>
          <w:szCs w:val="28"/>
        </w:rPr>
        <w:t>7) подготовка результата муниципальной услуги;</w:t>
      </w:r>
    </w:p>
    <w:p w:rsidR="00695967" w:rsidRPr="00125F62" w:rsidRDefault="00695967" w:rsidP="00695967">
      <w:pPr>
        <w:suppressAutoHyphens/>
        <w:autoSpaceDE w:val="0"/>
        <w:autoSpaceDN w:val="0"/>
        <w:adjustRightInd w:val="0"/>
        <w:ind w:firstLine="709"/>
        <w:jc w:val="both"/>
        <w:rPr>
          <w:sz w:val="28"/>
          <w:szCs w:val="28"/>
        </w:rPr>
      </w:pPr>
      <w:r w:rsidRPr="00A05AC4">
        <w:rPr>
          <w:sz w:val="28"/>
          <w:szCs w:val="28"/>
        </w:rPr>
        <w:t>8) заключение договора и выдача заявителю результата муниципальной услуги.</w:t>
      </w:r>
    </w:p>
    <w:p w:rsidR="00695967" w:rsidRDefault="00695967" w:rsidP="00695967">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2</w:t>
      </w:r>
      <w:r w:rsidRPr="00125F62">
        <w:rPr>
          <w:sz w:val="28"/>
          <w:szCs w:val="28"/>
        </w:rPr>
        <w:t>.</w:t>
      </w:r>
    </w:p>
    <w:p w:rsidR="00695967" w:rsidRDefault="00695967" w:rsidP="00695967">
      <w:pPr>
        <w:suppressAutoHyphens/>
        <w:autoSpaceDE w:val="0"/>
        <w:autoSpaceDN w:val="0"/>
        <w:adjustRightInd w:val="0"/>
        <w:ind w:firstLine="709"/>
        <w:jc w:val="both"/>
        <w:rPr>
          <w:sz w:val="28"/>
          <w:szCs w:val="28"/>
        </w:rPr>
      </w:pP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695967" w:rsidRDefault="00695967" w:rsidP="00695967">
      <w:pPr>
        <w:suppressAutoHyphens/>
        <w:autoSpaceDE w:val="0"/>
        <w:autoSpaceDN w:val="0"/>
        <w:adjustRightInd w:val="0"/>
        <w:ind w:firstLine="709"/>
        <w:jc w:val="both"/>
        <w:rPr>
          <w:sz w:val="28"/>
          <w:szCs w:val="28"/>
        </w:rPr>
      </w:pPr>
    </w:p>
    <w:p w:rsidR="00695967" w:rsidRPr="00125F62" w:rsidRDefault="00695967" w:rsidP="00695967">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szCs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 xml:space="preserve">Специалист </w:t>
      </w:r>
      <w:r>
        <w:rPr>
          <w:sz w:val="28"/>
          <w:szCs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695967" w:rsidRPr="00125F62" w:rsidRDefault="00695967" w:rsidP="00695967">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695967" w:rsidRDefault="00695967" w:rsidP="00695967">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695967" w:rsidRDefault="00695967" w:rsidP="00695967">
      <w:pPr>
        <w:suppressAutoHyphens/>
        <w:autoSpaceDE w:val="0"/>
        <w:autoSpaceDN w:val="0"/>
        <w:adjustRightInd w:val="0"/>
        <w:ind w:firstLine="709"/>
        <w:jc w:val="both"/>
        <w:rPr>
          <w:sz w:val="28"/>
          <w:szCs w:val="28"/>
        </w:rPr>
      </w:pPr>
    </w:p>
    <w:p w:rsidR="00695967" w:rsidRPr="00125F62" w:rsidRDefault="00695967" w:rsidP="00695967">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695967" w:rsidRDefault="00695967" w:rsidP="00695967">
      <w:pPr>
        <w:suppressAutoHyphens/>
        <w:ind w:firstLine="709"/>
        <w:jc w:val="both"/>
        <w:rPr>
          <w:sz w:val="28"/>
          <w:szCs w:val="28"/>
        </w:rPr>
      </w:pPr>
    </w:p>
    <w:p w:rsidR="00695967" w:rsidRPr="00AB3C7F" w:rsidRDefault="00695967" w:rsidP="00695967">
      <w:pPr>
        <w:suppressAutoHyphens/>
        <w:ind w:firstLine="709"/>
        <w:jc w:val="both"/>
        <w:rPr>
          <w:sz w:val="28"/>
          <w:szCs w:val="28"/>
        </w:rPr>
      </w:pPr>
      <w:r w:rsidRPr="00AB3C7F">
        <w:rPr>
          <w:sz w:val="28"/>
          <w:szCs w:val="28"/>
        </w:rPr>
        <w:t>3.3.1. </w:t>
      </w:r>
      <w:r w:rsidRPr="00C837B0">
        <w:rPr>
          <w:color w:val="FF0000"/>
          <w:sz w:val="28"/>
          <w:szCs w:val="28"/>
        </w:rPr>
        <w:t>Заявитель лично, через доверенное лицо или через МФЦ</w:t>
      </w:r>
      <w:r w:rsidRPr="009E7807">
        <w:rPr>
          <w:sz w:val="28"/>
          <w:szCs w:val="28"/>
        </w:rPr>
        <w:t xml:space="preserve"> </w:t>
      </w:r>
      <w:r w:rsidRPr="00AB3C7F">
        <w:rPr>
          <w:sz w:val="28"/>
          <w:szCs w:val="28"/>
        </w:rPr>
        <w:t xml:space="preserve">подает письменное заявление о </w:t>
      </w:r>
      <w:r>
        <w:rPr>
          <w:sz w:val="28"/>
          <w:szCs w:val="28"/>
        </w:rPr>
        <w:t>предоставлении муниципальной услуги</w:t>
      </w:r>
      <w:r w:rsidRPr="00AB3C7F">
        <w:rPr>
          <w:color w:val="000000"/>
          <w:sz w:val="28"/>
        </w:rPr>
        <w:t xml:space="preserve"> </w:t>
      </w:r>
      <w:r>
        <w:rPr>
          <w:color w:val="000000"/>
          <w:sz w:val="28"/>
        </w:rPr>
        <w:t xml:space="preserve">и </w:t>
      </w:r>
      <w:r w:rsidRPr="00AB3C7F">
        <w:rPr>
          <w:color w:val="000000"/>
          <w:sz w:val="28"/>
        </w:rPr>
        <w:t>представля</w:t>
      </w:r>
      <w:r>
        <w:rPr>
          <w:color w:val="000000"/>
          <w:sz w:val="28"/>
        </w:rPr>
        <w:t>е</w:t>
      </w:r>
      <w:r w:rsidRPr="00AB3C7F">
        <w:rPr>
          <w:color w:val="000000"/>
          <w:sz w:val="28"/>
        </w:rPr>
        <w:t>т документы в соответствии с пунктом 2.</w:t>
      </w:r>
      <w:r w:rsidRPr="00174AE2">
        <w:rPr>
          <w:color w:val="000000"/>
          <w:sz w:val="28"/>
        </w:rPr>
        <w:t>5</w:t>
      </w:r>
      <w:r w:rsidRPr="00AB3C7F">
        <w:rPr>
          <w:color w:val="000000"/>
          <w:sz w:val="28"/>
        </w:rPr>
        <w:t xml:space="preserve"> настоящего Регламента </w:t>
      </w:r>
      <w:r w:rsidRPr="00AB3C7F">
        <w:rPr>
          <w:sz w:val="28"/>
          <w:szCs w:val="28"/>
        </w:rPr>
        <w:t xml:space="preserve">в </w:t>
      </w:r>
      <w:r>
        <w:rPr>
          <w:sz w:val="28"/>
          <w:szCs w:val="28"/>
        </w:rPr>
        <w:t>Палату</w:t>
      </w:r>
      <w:r w:rsidRPr="00AB3C7F">
        <w:rPr>
          <w:sz w:val="28"/>
          <w:szCs w:val="28"/>
        </w:rPr>
        <w:t>.</w:t>
      </w:r>
      <w:r w:rsidRPr="006D5387">
        <w:rPr>
          <w:i/>
          <w:color w:val="FF0000"/>
          <w:sz w:val="28"/>
          <w:szCs w:val="28"/>
        </w:rPr>
        <w:t xml:space="preserve"> </w:t>
      </w:r>
      <w:r>
        <w:rPr>
          <w:i/>
          <w:color w:val="FF0000"/>
          <w:sz w:val="28"/>
          <w:szCs w:val="28"/>
        </w:rPr>
        <w:t xml:space="preserve"> </w:t>
      </w:r>
      <w:r>
        <w:rPr>
          <w:sz w:val="28"/>
          <w:szCs w:val="28"/>
        </w:rPr>
        <w:lastRenderedPageBreak/>
        <w:t xml:space="preserve">Заявление о предоставлении муниципальной услуги в электронной форме направляется в Палату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695967" w:rsidRPr="00AB3C7F" w:rsidRDefault="00695967" w:rsidP="00695967">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sz w:val="28"/>
          <w:szCs w:val="28"/>
        </w:rPr>
        <w:t>Палаты</w:t>
      </w:r>
      <w:r w:rsidRPr="00AB3C7F">
        <w:rPr>
          <w:bCs/>
          <w:sz w:val="28"/>
          <w:szCs w:val="28"/>
        </w:rPr>
        <w:t>, ведущий прием заявлений, осуществляет:</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sz w:val="28"/>
          <w:szCs w:val="28"/>
        </w:rPr>
        <w:t>Палаты</w:t>
      </w:r>
      <w:r w:rsidRPr="00AB3C7F">
        <w:rPr>
          <w:bCs/>
          <w:sz w:val="28"/>
          <w:szCs w:val="28"/>
        </w:rPr>
        <w:t xml:space="preserve"> осуществляет:</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695967" w:rsidRPr="00AB3C7F" w:rsidRDefault="00695967" w:rsidP="00695967">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sidRPr="00AB3C7F">
        <w:rPr>
          <w:bCs/>
          <w:sz w:val="28"/>
          <w:szCs w:val="28"/>
        </w:rPr>
        <w:t>.</w:t>
      </w:r>
    </w:p>
    <w:p w:rsidR="00695967" w:rsidRPr="00BE726F" w:rsidRDefault="00695967" w:rsidP="00695967">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Исполкома.</w:t>
      </w:r>
    </w:p>
    <w:p w:rsidR="00695967" w:rsidRPr="00AB3C7F" w:rsidRDefault="00695967" w:rsidP="00695967">
      <w:pPr>
        <w:autoSpaceDE w:val="0"/>
        <w:autoSpaceDN w:val="0"/>
        <w:adjustRightInd w:val="0"/>
        <w:ind w:firstLine="709"/>
        <w:jc w:val="both"/>
        <w:rPr>
          <w:bCs/>
          <w:sz w:val="28"/>
          <w:szCs w:val="28"/>
        </w:rPr>
      </w:pPr>
      <w:r w:rsidRPr="00AB3C7F">
        <w:rPr>
          <w:bCs/>
          <w:sz w:val="28"/>
          <w:szCs w:val="28"/>
        </w:rPr>
        <w:t xml:space="preserve">В случае наличия оснований для отказа в приеме документов, специалист </w:t>
      </w:r>
      <w:r>
        <w:rPr>
          <w:bCs/>
          <w:sz w:val="28"/>
          <w:szCs w:val="28"/>
        </w:rPr>
        <w:t>Палаты</w:t>
      </w:r>
      <w:r w:rsidRPr="00AB3C7F">
        <w:rPr>
          <w:bCs/>
          <w:sz w:val="28"/>
          <w:szCs w:val="28"/>
        </w:rPr>
        <w:t xml:space="preserve">, ведущий прием документов, уведомляет заявителя </w:t>
      </w:r>
      <w:r w:rsidRPr="009A62C1">
        <w:rPr>
          <w:rFonts w:ascii="Times New Roman CYR" w:hAnsi="Times New Roman CYR" w:cs="Times New Roman CYR"/>
          <w:sz w:val="28"/>
          <w:szCs w:val="28"/>
        </w:rPr>
        <w:t xml:space="preserve">о наличии препятствий для регистрации заявления и возвращает ему документы с </w:t>
      </w:r>
      <w:r w:rsidRPr="00431CD6">
        <w:rPr>
          <w:rFonts w:ascii="Times New Roman CYR" w:hAnsi="Times New Roman CYR" w:cs="Times New Roman CYR"/>
          <w:sz w:val="28"/>
          <w:szCs w:val="28"/>
        </w:rPr>
        <w:t>письменным объяснением с</w:t>
      </w:r>
      <w:r w:rsidRPr="00431CD6">
        <w:rPr>
          <w:rFonts w:ascii="Times New Roman CYR" w:hAnsi="Times New Roman CYR" w:cs="Times New Roman CYR"/>
          <w:sz w:val="28"/>
          <w:szCs w:val="28"/>
        </w:rPr>
        <w:t>о</w:t>
      </w:r>
      <w:r w:rsidRPr="00431CD6">
        <w:rPr>
          <w:rFonts w:ascii="Times New Roman CYR" w:hAnsi="Times New Roman CYR" w:cs="Times New Roman CYR"/>
          <w:sz w:val="28"/>
          <w:szCs w:val="28"/>
        </w:rPr>
        <w:t>держания выявленных оснований для отказа в приеме документов</w:t>
      </w:r>
      <w:r>
        <w:rPr>
          <w:rFonts w:ascii="Times New Roman CYR" w:hAnsi="Times New Roman CYR" w:cs="Times New Roman CYR"/>
          <w:sz w:val="28"/>
          <w:szCs w:val="28"/>
        </w:rPr>
        <w:t>.</w:t>
      </w:r>
    </w:p>
    <w:p w:rsidR="00695967" w:rsidRDefault="00695967" w:rsidP="00695967">
      <w:pPr>
        <w:ind w:firstLine="709"/>
        <w:jc w:val="both"/>
        <w:rPr>
          <w:sz w:val="28"/>
          <w:szCs w:val="28"/>
        </w:rPr>
      </w:pPr>
      <w:r>
        <w:rPr>
          <w:sz w:val="28"/>
          <w:szCs w:val="28"/>
        </w:rPr>
        <w:t>Процедуры, устанавливаемые настоящим пунктом, осуществляются:</w:t>
      </w:r>
    </w:p>
    <w:p w:rsidR="00695967" w:rsidRDefault="00695967" w:rsidP="00695967">
      <w:pPr>
        <w:ind w:firstLine="709"/>
        <w:jc w:val="both"/>
        <w:rPr>
          <w:sz w:val="28"/>
          <w:szCs w:val="28"/>
          <w:lang w:eastAsia="en-US"/>
        </w:rPr>
      </w:pPr>
      <w:r>
        <w:rPr>
          <w:sz w:val="28"/>
          <w:szCs w:val="28"/>
        </w:rPr>
        <w:t>прием заявления и документов в течение 15 минут;</w:t>
      </w:r>
    </w:p>
    <w:p w:rsidR="00695967" w:rsidRPr="00695967" w:rsidRDefault="00695967" w:rsidP="00695967">
      <w:pPr>
        <w:suppressAutoHyphens/>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регистрация заявления в течение одного дня с момента поступления заявления.</w:t>
      </w:r>
    </w:p>
    <w:p w:rsidR="00695967" w:rsidRPr="00AB3C7F" w:rsidRDefault="00695967" w:rsidP="00695967">
      <w:pPr>
        <w:suppressAutoHyphens/>
        <w:autoSpaceDE w:val="0"/>
        <w:autoSpaceDN w:val="0"/>
        <w:adjustRightInd w:val="0"/>
        <w:ind w:firstLine="709"/>
        <w:jc w:val="both"/>
        <w:rPr>
          <w:bCs/>
          <w:sz w:val="28"/>
          <w:szCs w:val="28"/>
        </w:rPr>
      </w:pPr>
      <w:r w:rsidRPr="00AB3C7F">
        <w:rPr>
          <w:sz w:val="28"/>
          <w:szCs w:val="28"/>
        </w:rPr>
        <w:t>Результат процедур: принятое и зарегистрированное заявление</w:t>
      </w:r>
      <w:r>
        <w:rPr>
          <w:sz w:val="28"/>
          <w:szCs w:val="28"/>
        </w:rPr>
        <w:t>, направленное на рассмотрение руководителю Исполкома</w:t>
      </w:r>
      <w:r w:rsidRPr="00AB3C7F">
        <w:rPr>
          <w:sz w:val="28"/>
          <w:szCs w:val="28"/>
        </w:rPr>
        <w:t xml:space="preserve"> или возвращенные заявителю документы. </w:t>
      </w:r>
    </w:p>
    <w:p w:rsidR="00695967" w:rsidRPr="00E15D53" w:rsidRDefault="00695967" w:rsidP="00695967">
      <w:pPr>
        <w:autoSpaceDE w:val="0"/>
        <w:autoSpaceDN w:val="0"/>
        <w:adjustRightInd w:val="0"/>
        <w:ind w:firstLine="709"/>
        <w:jc w:val="both"/>
        <w:rPr>
          <w:sz w:val="28"/>
          <w:szCs w:val="28"/>
        </w:rPr>
      </w:pPr>
      <w:r w:rsidRPr="00E15D53">
        <w:rPr>
          <w:sz w:val="28"/>
          <w:szCs w:val="28"/>
        </w:rPr>
        <w:t>3.3.3. Руководитель Палаты рассматривает заявление, определяет исполнителя и направляет специалисту Палаты.</w:t>
      </w:r>
    </w:p>
    <w:p w:rsidR="00695967" w:rsidRPr="00E15D53" w:rsidRDefault="00695967" w:rsidP="00695967">
      <w:pPr>
        <w:suppressAutoHyphens/>
        <w:ind w:firstLine="709"/>
        <w:jc w:val="both"/>
        <w:rPr>
          <w:sz w:val="28"/>
          <w:szCs w:val="28"/>
        </w:rPr>
      </w:pPr>
      <w:r w:rsidRPr="00E15D53">
        <w:rPr>
          <w:sz w:val="28"/>
          <w:szCs w:val="28"/>
        </w:rPr>
        <w:t>Процедура, устанавливаемая настоящим пунктом, осуществляется в течение одного дня с момента регистрации заявления.</w:t>
      </w:r>
    </w:p>
    <w:p w:rsidR="00695967" w:rsidRPr="0020063F" w:rsidRDefault="00695967" w:rsidP="00695967">
      <w:pPr>
        <w:suppressAutoHyphens/>
        <w:autoSpaceDE w:val="0"/>
        <w:autoSpaceDN w:val="0"/>
        <w:adjustRightInd w:val="0"/>
        <w:ind w:firstLine="709"/>
        <w:jc w:val="both"/>
        <w:rPr>
          <w:sz w:val="28"/>
          <w:szCs w:val="28"/>
        </w:rPr>
      </w:pPr>
      <w:r w:rsidRPr="00E15D53">
        <w:rPr>
          <w:sz w:val="28"/>
          <w:szCs w:val="28"/>
        </w:rPr>
        <w:t>Результат процедуры: направленное исполнителю заявление.</w:t>
      </w:r>
    </w:p>
    <w:p w:rsidR="00695967" w:rsidRDefault="00695967" w:rsidP="00695967">
      <w:pPr>
        <w:suppressAutoHyphens/>
        <w:ind w:firstLine="709"/>
        <w:jc w:val="both"/>
        <w:rPr>
          <w:spacing w:val="-1"/>
          <w:sz w:val="28"/>
          <w:szCs w:val="28"/>
        </w:rPr>
      </w:pPr>
    </w:p>
    <w:p w:rsidR="00695967" w:rsidRPr="00AB3C7F" w:rsidRDefault="00695967" w:rsidP="00695967">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695967" w:rsidRDefault="00695967" w:rsidP="00695967">
      <w:pPr>
        <w:suppressAutoHyphens/>
        <w:ind w:firstLine="709"/>
        <w:jc w:val="both"/>
        <w:rPr>
          <w:spacing w:val="-1"/>
          <w:sz w:val="28"/>
          <w:szCs w:val="28"/>
        </w:rPr>
      </w:pPr>
    </w:p>
    <w:p w:rsidR="00695967" w:rsidRDefault="00695967" w:rsidP="00695967">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z w:val="28"/>
        </w:rPr>
        <w:t>Палаты</w:t>
      </w:r>
      <w:r w:rsidRPr="00AB3C7F">
        <w:rPr>
          <w:spacing w:val="-1"/>
          <w:sz w:val="28"/>
          <w:szCs w:val="28"/>
        </w:rPr>
        <w:t xml:space="preserve"> </w:t>
      </w:r>
      <w:r w:rsidRPr="00AB65C1">
        <w:rPr>
          <w:rFonts w:ascii="Times New Roman CYR" w:hAnsi="Times New Roman CYR" w:cs="Times New Roman CYR"/>
          <w:sz w:val="28"/>
          <w:szCs w:val="28"/>
        </w:rPr>
        <w:t xml:space="preserve">направляет в электронной форме посредством </w:t>
      </w:r>
      <w:r w:rsidRPr="00ED3D6A">
        <w:rPr>
          <w:rFonts w:ascii="Times New Roman CYR" w:hAnsi="Times New Roman CYR" w:cs="Times New Roman CYR"/>
          <w:sz w:val="28"/>
          <w:szCs w:val="28"/>
        </w:rPr>
        <w:t>системы межведомственного электронного взаимодействия запросы о предоставлении</w:t>
      </w:r>
      <w:r>
        <w:rPr>
          <w:rFonts w:ascii="Times New Roman CYR" w:hAnsi="Times New Roman CYR" w:cs="Times New Roman CYR"/>
          <w:sz w:val="28"/>
          <w:szCs w:val="28"/>
        </w:rPr>
        <w:t>:</w:t>
      </w:r>
    </w:p>
    <w:p w:rsidR="00695967" w:rsidRPr="00A05AC4" w:rsidRDefault="00695967" w:rsidP="00695967">
      <w:pPr>
        <w:autoSpaceDE w:val="0"/>
        <w:autoSpaceDN w:val="0"/>
        <w:adjustRightInd w:val="0"/>
        <w:ind w:firstLine="567"/>
        <w:jc w:val="both"/>
        <w:rPr>
          <w:sz w:val="28"/>
          <w:szCs w:val="28"/>
        </w:rPr>
      </w:pPr>
      <w:r w:rsidRPr="00A05AC4">
        <w:rPr>
          <w:sz w:val="28"/>
          <w:szCs w:val="28"/>
        </w:rPr>
        <w:t>1)  Выписки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w:t>
      </w:r>
    </w:p>
    <w:p w:rsidR="00695967" w:rsidRPr="00A05AC4" w:rsidRDefault="00695967" w:rsidP="00695967">
      <w:pPr>
        <w:autoSpaceDE w:val="0"/>
        <w:autoSpaceDN w:val="0"/>
        <w:adjustRightInd w:val="0"/>
        <w:ind w:firstLine="567"/>
        <w:jc w:val="both"/>
        <w:rPr>
          <w:strike/>
          <w:sz w:val="28"/>
          <w:szCs w:val="28"/>
        </w:rPr>
      </w:pPr>
      <w:r w:rsidRPr="00A05AC4">
        <w:rPr>
          <w:sz w:val="28"/>
          <w:szCs w:val="28"/>
        </w:rPr>
        <w:lastRenderedPageBreak/>
        <w:t>2) Кадастрового паспорта здания, строения, сооружения;</w:t>
      </w:r>
    </w:p>
    <w:p w:rsidR="00695967" w:rsidRDefault="00695967" w:rsidP="00695967">
      <w:pPr>
        <w:suppressAutoHyphens/>
        <w:ind w:firstLine="709"/>
        <w:jc w:val="both"/>
        <w:rPr>
          <w:rFonts w:ascii="Times New Roman CYR" w:hAnsi="Times New Roman CYR" w:cs="Times New Roman CYR"/>
          <w:sz w:val="28"/>
          <w:szCs w:val="28"/>
        </w:rPr>
      </w:pPr>
      <w:r w:rsidRPr="00A05AC4">
        <w:rPr>
          <w:sz w:val="28"/>
          <w:szCs w:val="28"/>
        </w:rPr>
        <w:t>3)  Сведений из ЕГРЮЛ или Сведений из ЕГРИП.</w:t>
      </w:r>
    </w:p>
    <w:p w:rsidR="00695967" w:rsidRPr="00AB3C7F" w:rsidRDefault="00695967" w:rsidP="00695967">
      <w:pPr>
        <w:suppressAutoHyphens/>
        <w:ind w:firstLine="709"/>
        <w:jc w:val="both"/>
        <w:rPr>
          <w:spacing w:val="-1"/>
          <w:sz w:val="28"/>
          <w:szCs w:val="28"/>
        </w:rPr>
      </w:pPr>
      <w:r w:rsidRPr="00ED3D6A">
        <w:rPr>
          <w:spacing w:val="-1"/>
          <w:sz w:val="28"/>
          <w:szCs w:val="28"/>
        </w:rPr>
        <w:t>Процедуры, устанавливаемые настоящим пунктом, осуществляются в течение одного рабочего дня с момента поступления</w:t>
      </w:r>
      <w:r w:rsidRPr="00AB3C7F">
        <w:rPr>
          <w:spacing w:val="-1"/>
          <w:sz w:val="28"/>
          <w:szCs w:val="28"/>
        </w:rPr>
        <w:t xml:space="preserve"> заявления о предоставлении муниципальной услуги.</w:t>
      </w:r>
    </w:p>
    <w:p w:rsidR="00695967" w:rsidRPr="00AB3C7F" w:rsidRDefault="00695967" w:rsidP="00695967">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695967" w:rsidRDefault="00695967" w:rsidP="00695967">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695967" w:rsidRPr="00AB3C7F" w:rsidRDefault="00695967" w:rsidP="00695967">
      <w:pPr>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695967" w:rsidRDefault="00695967" w:rsidP="00695967">
      <w:pPr>
        <w:suppressAutoHyphens/>
        <w:ind w:firstLine="720"/>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rPr>
        <w:t>Палату</w:t>
      </w:r>
      <w:r w:rsidRPr="00AB3C7F">
        <w:rPr>
          <w:sz w:val="28"/>
          <w:szCs w:val="28"/>
        </w:rPr>
        <w:t>.</w:t>
      </w:r>
    </w:p>
    <w:p w:rsidR="00695967" w:rsidRDefault="00695967" w:rsidP="00695967">
      <w:pPr>
        <w:autoSpaceDE w:val="0"/>
        <w:autoSpaceDN w:val="0"/>
        <w:adjustRightInd w:val="0"/>
        <w:ind w:firstLine="720"/>
        <w:jc w:val="both"/>
        <w:rPr>
          <w:sz w:val="28"/>
          <w:szCs w:val="28"/>
        </w:rPr>
      </w:pPr>
    </w:p>
    <w:p w:rsidR="00695967" w:rsidRPr="00A05AC4" w:rsidRDefault="00695967" w:rsidP="00695967">
      <w:pPr>
        <w:suppressAutoHyphens/>
        <w:autoSpaceDE w:val="0"/>
        <w:autoSpaceDN w:val="0"/>
        <w:adjustRightInd w:val="0"/>
        <w:ind w:firstLine="709"/>
        <w:jc w:val="both"/>
        <w:rPr>
          <w:sz w:val="28"/>
          <w:szCs w:val="28"/>
        </w:rPr>
      </w:pPr>
      <w:r w:rsidRPr="00A05AC4">
        <w:rPr>
          <w:sz w:val="28"/>
          <w:szCs w:val="28"/>
        </w:rPr>
        <w:t>3.5. Издание распоряжения о передаче имущества в аренду без проведения аукциона (конкурса) или с проведением аукциона (конкурса)</w:t>
      </w:r>
    </w:p>
    <w:p w:rsidR="00695967" w:rsidRPr="00A05AC4" w:rsidRDefault="00695967" w:rsidP="00695967">
      <w:pPr>
        <w:autoSpaceDE w:val="0"/>
        <w:autoSpaceDN w:val="0"/>
        <w:adjustRightInd w:val="0"/>
        <w:ind w:firstLine="720"/>
        <w:jc w:val="both"/>
        <w:rPr>
          <w:sz w:val="28"/>
          <w:szCs w:val="28"/>
        </w:rPr>
      </w:pPr>
    </w:p>
    <w:p w:rsidR="00695967" w:rsidRPr="00A05AC4" w:rsidRDefault="00695967" w:rsidP="00695967">
      <w:pPr>
        <w:suppressAutoHyphens/>
        <w:ind w:firstLine="709"/>
        <w:jc w:val="both"/>
        <w:rPr>
          <w:color w:val="000000"/>
          <w:sz w:val="28"/>
          <w:szCs w:val="28"/>
        </w:rPr>
      </w:pPr>
      <w:r w:rsidRPr="00A05AC4">
        <w:rPr>
          <w:color w:val="000000"/>
          <w:sz w:val="28"/>
          <w:szCs w:val="28"/>
        </w:rPr>
        <w:t xml:space="preserve">3.5.1. Специалист  Палаты осуществляет: </w:t>
      </w:r>
    </w:p>
    <w:p w:rsidR="00695967" w:rsidRPr="00A05AC4" w:rsidRDefault="00695967" w:rsidP="00695967">
      <w:pPr>
        <w:suppressAutoHyphens/>
        <w:ind w:firstLine="709"/>
        <w:jc w:val="both"/>
        <w:rPr>
          <w:color w:val="000000"/>
          <w:sz w:val="28"/>
          <w:szCs w:val="28"/>
        </w:rPr>
      </w:pPr>
      <w:r w:rsidRPr="00A05AC4">
        <w:rPr>
          <w:color w:val="000000"/>
          <w:sz w:val="28"/>
          <w:szCs w:val="28"/>
        </w:rPr>
        <w:t>Проверку наличия оснований для отказа в предоставлении муниципальной услуги, предусмотренных пунктом 2.9 настоящего Регламента.</w:t>
      </w:r>
    </w:p>
    <w:p w:rsidR="00695967" w:rsidRPr="00A05AC4" w:rsidRDefault="00695967" w:rsidP="00695967">
      <w:pPr>
        <w:suppressAutoHyphens/>
        <w:ind w:firstLine="709"/>
        <w:jc w:val="both"/>
        <w:rPr>
          <w:color w:val="000000"/>
          <w:sz w:val="28"/>
          <w:szCs w:val="28"/>
        </w:rPr>
      </w:pPr>
      <w:r w:rsidRPr="00A05AC4">
        <w:rPr>
          <w:color w:val="000000"/>
          <w:sz w:val="28"/>
          <w:szCs w:val="28"/>
        </w:rPr>
        <w:t>В случае наличия оснований для отказа подготавливает проект письма об отказе в предоставлении муниципальной услуги (далее – письмо об отказе).</w:t>
      </w:r>
    </w:p>
    <w:p w:rsidR="00695967" w:rsidRPr="00A05AC4" w:rsidRDefault="00695967" w:rsidP="00695967">
      <w:pPr>
        <w:suppressAutoHyphens/>
        <w:ind w:firstLine="709"/>
        <w:jc w:val="both"/>
        <w:rPr>
          <w:color w:val="000000"/>
          <w:sz w:val="28"/>
          <w:szCs w:val="28"/>
        </w:rPr>
      </w:pPr>
      <w:r w:rsidRPr="00A05AC4">
        <w:rPr>
          <w:color w:val="000000"/>
          <w:sz w:val="28"/>
          <w:szCs w:val="28"/>
        </w:rPr>
        <w:t>В случае отсутствия оснований для отказа в предоставлении муниципальной услуги:</w:t>
      </w:r>
    </w:p>
    <w:p w:rsidR="00695967" w:rsidRPr="00A05AC4" w:rsidRDefault="00695967" w:rsidP="00695967">
      <w:pPr>
        <w:suppressAutoHyphens/>
        <w:ind w:firstLine="709"/>
        <w:jc w:val="both"/>
        <w:rPr>
          <w:color w:val="000000"/>
          <w:sz w:val="28"/>
          <w:szCs w:val="28"/>
        </w:rPr>
      </w:pPr>
      <w:r w:rsidRPr="00A05AC4">
        <w:rPr>
          <w:color w:val="000000"/>
          <w:sz w:val="28"/>
          <w:szCs w:val="28"/>
        </w:rPr>
        <w:t>устанавливает наличие или отсутствие  оснований, предусмотренных ст.17.1 и п.4 ст.53 Федерального закона №135-ФЗ;</w:t>
      </w:r>
    </w:p>
    <w:p w:rsidR="00695967" w:rsidRPr="00A05AC4" w:rsidRDefault="00695967" w:rsidP="00695967">
      <w:pPr>
        <w:suppressAutoHyphens/>
        <w:ind w:firstLine="709"/>
        <w:jc w:val="both"/>
        <w:rPr>
          <w:color w:val="000000"/>
          <w:sz w:val="28"/>
          <w:szCs w:val="28"/>
        </w:rPr>
      </w:pPr>
      <w:r w:rsidRPr="00A05AC4">
        <w:rPr>
          <w:color w:val="000000"/>
          <w:sz w:val="28"/>
          <w:szCs w:val="28"/>
        </w:rPr>
        <w:t>подготавливает проект распоряжения  о предоставлении имущества в аренду без проведения аукциона (конкурса) или с проведением аукциона (конкурса);</w:t>
      </w:r>
    </w:p>
    <w:p w:rsidR="00695967" w:rsidRPr="00A05AC4" w:rsidRDefault="00695967" w:rsidP="00695967">
      <w:pPr>
        <w:suppressAutoHyphens/>
        <w:ind w:firstLine="709"/>
        <w:jc w:val="both"/>
        <w:rPr>
          <w:color w:val="000000"/>
          <w:sz w:val="28"/>
          <w:szCs w:val="28"/>
        </w:rPr>
      </w:pPr>
      <w:r w:rsidRPr="00A05AC4">
        <w:rPr>
          <w:color w:val="000000"/>
          <w:sz w:val="28"/>
          <w:szCs w:val="28"/>
        </w:rPr>
        <w:t>осуществляет в установленном порядке процедуры согласования и направляет проект документа на подпись руководителю Палаты.</w:t>
      </w:r>
    </w:p>
    <w:p w:rsidR="00695967" w:rsidRPr="00A05AC4" w:rsidRDefault="00695967" w:rsidP="00695967">
      <w:pPr>
        <w:autoSpaceDE w:val="0"/>
        <w:autoSpaceDN w:val="0"/>
        <w:adjustRightInd w:val="0"/>
        <w:ind w:firstLine="709"/>
        <w:jc w:val="both"/>
        <w:rPr>
          <w:rFonts w:ascii="Times New Roman CYR" w:hAnsi="Times New Roman CYR" w:cs="Times New Roman CYR"/>
          <w:sz w:val="28"/>
          <w:szCs w:val="28"/>
        </w:rPr>
      </w:pPr>
      <w:r w:rsidRPr="00A05AC4">
        <w:rPr>
          <w:rFonts w:ascii="Times New Roman CYR" w:hAnsi="Times New Roman CYR" w:cs="Times New Roman CYR"/>
          <w:sz w:val="28"/>
          <w:szCs w:val="28"/>
        </w:rPr>
        <w:t>Процедуры, устанавливаемые настоящим пунктом, осуществляются в течение одного дня, с момента поступления ответов на запросы.</w:t>
      </w:r>
    </w:p>
    <w:p w:rsidR="00695967" w:rsidRPr="00A05AC4" w:rsidRDefault="00695967" w:rsidP="00695967">
      <w:pPr>
        <w:autoSpaceDE w:val="0"/>
        <w:autoSpaceDN w:val="0"/>
        <w:adjustRightInd w:val="0"/>
        <w:ind w:firstLine="709"/>
        <w:jc w:val="both"/>
        <w:rPr>
          <w:rFonts w:ascii="Times New Roman CYR" w:hAnsi="Times New Roman CYR" w:cs="Times New Roman CYR"/>
          <w:sz w:val="28"/>
          <w:szCs w:val="28"/>
        </w:rPr>
      </w:pPr>
      <w:r w:rsidRPr="00A05AC4">
        <w:rPr>
          <w:rFonts w:ascii="Times New Roman CYR" w:hAnsi="Times New Roman CYR" w:cs="Times New Roman CYR"/>
          <w:sz w:val="28"/>
          <w:szCs w:val="28"/>
        </w:rPr>
        <w:t>Результат процедур: проект документа, направленный на подпись руководителю Палаты.</w:t>
      </w:r>
    </w:p>
    <w:p w:rsidR="00695967" w:rsidRPr="00A05AC4" w:rsidRDefault="00695967" w:rsidP="00695967">
      <w:pPr>
        <w:suppressAutoHyphens/>
        <w:ind w:firstLine="709"/>
        <w:jc w:val="both"/>
        <w:rPr>
          <w:color w:val="000000"/>
          <w:sz w:val="28"/>
          <w:szCs w:val="28"/>
        </w:rPr>
      </w:pPr>
      <w:r w:rsidRPr="00A05AC4">
        <w:rPr>
          <w:color w:val="000000"/>
          <w:sz w:val="28"/>
          <w:szCs w:val="28"/>
        </w:rPr>
        <w:lastRenderedPageBreak/>
        <w:t>3.5.2. Руководитель Палаты подписывает письмо об отказе или распоряжение о предоставлении имущества в аренду с проведением (без проведения) аукциона (конкурса) и направляет специалисту Палаты.</w:t>
      </w:r>
    </w:p>
    <w:p w:rsidR="00695967" w:rsidRPr="00A05AC4" w:rsidRDefault="00695967" w:rsidP="00695967">
      <w:pPr>
        <w:autoSpaceDE w:val="0"/>
        <w:autoSpaceDN w:val="0"/>
        <w:adjustRightInd w:val="0"/>
        <w:ind w:firstLine="709"/>
        <w:jc w:val="both"/>
        <w:rPr>
          <w:rFonts w:ascii="Times New Roman CYR" w:hAnsi="Times New Roman CYR" w:cs="Times New Roman CYR"/>
          <w:sz w:val="28"/>
          <w:szCs w:val="28"/>
        </w:rPr>
      </w:pPr>
      <w:r w:rsidRPr="00A05AC4">
        <w:rPr>
          <w:rFonts w:ascii="Times New Roman CYR" w:hAnsi="Times New Roman CYR" w:cs="Times New Roman CYR"/>
          <w:sz w:val="28"/>
          <w:szCs w:val="28"/>
        </w:rPr>
        <w:t>Процедуры, устанавливаемые настоящим пунктом, осуществляются в течение одного дня, с момента окончания предыдущей процедуры.</w:t>
      </w:r>
    </w:p>
    <w:p w:rsidR="00695967" w:rsidRPr="00A05AC4" w:rsidRDefault="00695967" w:rsidP="00695967">
      <w:pPr>
        <w:autoSpaceDE w:val="0"/>
        <w:autoSpaceDN w:val="0"/>
        <w:adjustRightInd w:val="0"/>
        <w:ind w:firstLine="709"/>
        <w:jc w:val="both"/>
        <w:rPr>
          <w:rFonts w:ascii="Times New Roman CYR" w:hAnsi="Times New Roman CYR" w:cs="Times New Roman CYR"/>
          <w:sz w:val="28"/>
          <w:szCs w:val="28"/>
        </w:rPr>
      </w:pPr>
      <w:r w:rsidRPr="00A05AC4">
        <w:rPr>
          <w:rFonts w:ascii="Times New Roman CYR" w:hAnsi="Times New Roman CYR" w:cs="Times New Roman CYR"/>
          <w:sz w:val="28"/>
          <w:szCs w:val="28"/>
        </w:rPr>
        <w:t>Результат процедур: проекты, направленные на подпись председателю Палаты.</w:t>
      </w:r>
    </w:p>
    <w:p w:rsidR="00695967" w:rsidRPr="00A05AC4" w:rsidRDefault="00695967" w:rsidP="00695967">
      <w:pPr>
        <w:autoSpaceDE w:val="0"/>
        <w:autoSpaceDN w:val="0"/>
        <w:adjustRightInd w:val="0"/>
        <w:ind w:firstLine="709"/>
        <w:jc w:val="both"/>
        <w:rPr>
          <w:rFonts w:ascii="Times New Roman CYR" w:hAnsi="Times New Roman CYR" w:cs="Times New Roman CYR"/>
          <w:sz w:val="28"/>
          <w:szCs w:val="28"/>
        </w:rPr>
      </w:pPr>
      <w:r w:rsidRPr="00A05AC4">
        <w:rPr>
          <w:rFonts w:ascii="Times New Roman CYR" w:hAnsi="Times New Roman CYR" w:cs="Times New Roman CYR"/>
          <w:sz w:val="28"/>
          <w:szCs w:val="28"/>
        </w:rPr>
        <w:t xml:space="preserve">3.5.3. Специалист Палаты регистрирует письмо об отказе или распоряжение и извещает заявителя о принятом решении. </w:t>
      </w:r>
    </w:p>
    <w:p w:rsidR="00695967" w:rsidRPr="00A05AC4" w:rsidRDefault="00695967" w:rsidP="00695967">
      <w:pPr>
        <w:autoSpaceDE w:val="0"/>
        <w:autoSpaceDN w:val="0"/>
        <w:adjustRightInd w:val="0"/>
        <w:ind w:firstLine="709"/>
        <w:jc w:val="both"/>
        <w:rPr>
          <w:rFonts w:ascii="Times New Roman CYR" w:hAnsi="Times New Roman CYR" w:cs="Times New Roman CYR"/>
          <w:sz w:val="28"/>
          <w:szCs w:val="28"/>
        </w:rPr>
      </w:pPr>
      <w:r w:rsidRPr="00A05AC4">
        <w:rPr>
          <w:rFonts w:ascii="Times New Roman CYR" w:hAnsi="Times New Roman CYR" w:cs="Times New Roman CYR"/>
          <w:sz w:val="28"/>
          <w:szCs w:val="28"/>
        </w:rPr>
        <w:t xml:space="preserve">В случае принятия решения об отказе в предоставлении муниципальной услуги направляет письмо об отказе почтовым отправлением. </w:t>
      </w:r>
    </w:p>
    <w:p w:rsidR="00695967" w:rsidRPr="00A05AC4" w:rsidRDefault="00695967" w:rsidP="00695967">
      <w:pPr>
        <w:autoSpaceDE w:val="0"/>
        <w:autoSpaceDN w:val="0"/>
        <w:adjustRightInd w:val="0"/>
        <w:ind w:firstLine="709"/>
        <w:jc w:val="both"/>
        <w:rPr>
          <w:rFonts w:ascii="Times New Roman CYR" w:hAnsi="Times New Roman CYR" w:cs="Times New Roman CYR"/>
          <w:sz w:val="28"/>
          <w:szCs w:val="28"/>
        </w:rPr>
      </w:pPr>
      <w:r w:rsidRPr="00A05AC4">
        <w:rPr>
          <w:rFonts w:ascii="Times New Roman CYR" w:hAnsi="Times New Roman CYR" w:cs="Times New Roman CYR"/>
          <w:sz w:val="28"/>
          <w:szCs w:val="28"/>
        </w:rPr>
        <w:t>В случае принятия решения о предоставлении имущества без проведения аукциона (конкурса) выдает заявителю распоряжение.</w:t>
      </w:r>
    </w:p>
    <w:p w:rsidR="00695967" w:rsidRPr="00A05AC4" w:rsidRDefault="00695967" w:rsidP="00695967">
      <w:pPr>
        <w:autoSpaceDE w:val="0"/>
        <w:autoSpaceDN w:val="0"/>
        <w:adjustRightInd w:val="0"/>
        <w:ind w:firstLine="709"/>
        <w:jc w:val="both"/>
        <w:rPr>
          <w:rFonts w:ascii="Times New Roman CYR" w:hAnsi="Times New Roman CYR" w:cs="Times New Roman CYR"/>
          <w:sz w:val="28"/>
          <w:szCs w:val="28"/>
        </w:rPr>
      </w:pPr>
      <w:r w:rsidRPr="00A05AC4">
        <w:rPr>
          <w:rFonts w:ascii="Times New Roman CYR" w:hAnsi="Times New Roman CYR" w:cs="Times New Roman CYR"/>
          <w:sz w:val="28"/>
          <w:szCs w:val="28"/>
        </w:rPr>
        <w:t>В случае принятия решения о предоставлении имущества с проведением аукциона (конкурса) осуществляет процедуры, предусмотренные пунктом 3.6. настоящего Регламента.</w:t>
      </w:r>
    </w:p>
    <w:p w:rsidR="00695967" w:rsidRPr="00A05AC4" w:rsidRDefault="00695967" w:rsidP="00695967">
      <w:pPr>
        <w:autoSpaceDE w:val="0"/>
        <w:autoSpaceDN w:val="0"/>
        <w:adjustRightInd w:val="0"/>
        <w:ind w:firstLine="709"/>
        <w:jc w:val="both"/>
        <w:rPr>
          <w:rFonts w:ascii="Times New Roman CYR" w:hAnsi="Times New Roman CYR" w:cs="Times New Roman CYR"/>
          <w:sz w:val="28"/>
          <w:szCs w:val="28"/>
        </w:rPr>
      </w:pPr>
      <w:r w:rsidRPr="00A05AC4">
        <w:rPr>
          <w:rFonts w:ascii="Times New Roman CYR" w:hAnsi="Times New Roman CYR" w:cs="Times New Roman CYR"/>
          <w:sz w:val="28"/>
          <w:szCs w:val="28"/>
        </w:rPr>
        <w:t>Процедуры, устанавливаемые настоящим пунктом, осуществляются в течение одного дня, с момента завершения предыдущей процедуры.</w:t>
      </w:r>
    </w:p>
    <w:p w:rsidR="00695967" w:rsidRPr="00A05AC4" w:rsidRDefault="00695967" w:rsidP="00695967">
      <w:pPr>
        <w:autoSpaceDE w:val="0"/>
        <w:autoSpaceDN w:val="0"/>
        <w:adjustRightInd w:val="0"/>
        <w:ind w:firstLine="709"/>
        <w:jc w:val="both"/>
        <w:rPr>
          <w:rFonts w:ascii="Times New Roman CYR" w:hAnsi="Times New Roman CYR" w:cs="Times New Roman CYR"/>
          <w:sz w:val="28"/>
          <w:szCs w:val="28"/>
        </w:rPr>
      </w:pPr>
      <w:r w:rsidRPr="00A05AC4">
        <w:rPr>
          <w:rFonts w:ascii="Times New Roman CYR" w:hAnsi="Times New Roman CYR" w:cs="Times New Roman CYR"/>
          <w:sz w:val="28"/>
          <w:szCs w:val="28"/>
        </w:rPr>
        <w:t>Результат процедур: извещение заявителя или направление письма об отказе.</w:t>
      </w:r>
    </w:p>
    <w:p w:rsidR="00695967" w:rsidRPr="00A05AC4" w:rsidRDefault="00695967" w:rsidP="00695967">
      <w:pPr>
        <w:autoSpaceDE w:val="0"/>
        <w:autoSpaceDN w:val="0"/>
        <w:adjustRightInd w:val="0"/>
        <w:ind w:firstLine="709"/>
        <w:jc w:val="both"/>
        <w:rPr>
          <w:rFonts w:ascii="Times New Roman CYR" w:hAnsi="Times New Roman CYR" w:cs="Times New Roman CYR"/>
          <w:sz w:val="28"/>
          <w:szCs w:val="28"/>
        </w:rPr>
      </w:pPr>
    </w:p>
    <w:p w:rsidR="00695967" w:rsidRPr="00A05AC4" w:rsidRDefault="00695967" w:rsidP="00695967">
      <w:pPr>
        <w:autoSpaceDE w:val="0"/>
        <w:autoSpaceDN w:val="0"/>
        <w:adjustRightInd w:val="0"/>
        <w:ind w:firstLine="709"/>
        <w:jc w:val="both"/>
        <w:rPr>
          <w:rFonts w:ascii="Times New Roman CYR" w:hAnsi="Times New Roman CYR" w:cs="Times New Roman CYR"/>
          <w:sz w:val="28"/>
          <w:szCs w:val="28"/>
        </w:rPr>
      </w:pPr>
      <w:r w:rsidRPr="00A05AC4">
        <w:rPr>
          <w:rFonts w:ascii="Times New Roman CYR" w:hAnsi="Times New Roman CYR" w:cs="Times New Roman CYR"/>
          <w:sz w:val="28"/>
          <w:szCs w:val="28"/>
        </w:rPr>
        <w:t>3.6.Оформление документом для предоставления имущества с проведением аукциона</w:t>
      </w:r>
    </w:p>
    <w:p w:rsidR="00695967" w:rsidRPr="00A05AC4" w:rsidRDefault="00695967" w:rsidP="00695967">
      <w:pPr>
        <w:autoSpaceDE w:val="0"/>
        <w:autoSpaceDN w:val="0"/>
        <w:adjustRightInd w:val="0"/>
        <w:ind w:firstLine="709"/>
        <w:jc w:val="both"/>
        <w:rPr>
          <w:rFonts w:ascii="Times New Roman CYR" w:hAnsi="Times New Roman CYR" w:cs="Times New Roman CYR"/>
          <w:sz w:val="28"/>
          <w:szCs w:val="28"/>
        </w:rPr>
      </w:pPr>
    </w:p>
    <w:p w:rsidR="00695967" w:rsidRPr="00A05AC4" w:rsidRDefault="00695967" w:rsidP="00695967">
      <w:pPr>
        <w:autoSpaceDE w:val="0"/>
        <w:autoSpaceDN w:val="0"/>
        <w:adjustRightInd w:val="0"/>
        <w:ind w:firstLine="709"/>
        <w:jc w:val="both"/>
        <w:rPr>
          <w:rFonts w:ascii="Times New Roman CYR" w:hAnsi="Times New Roman CYR" w:cs="Times New Roman CYR"/>
          <w:sz w:val="28"/>
          <w:szCs w:val="28"/>
        </w:rPr>
      </w:pPr>
      <w:r w:rsidRPr="00A05AC4">
        <w:rPr>
          <w:rFonts w:ascii="Times New Roman CYR" w:hAnsi="Times New Roman CYR" w:cs="Times New Roman CYR"/>
          <w:sz w:val="28"/>
          <w:szCs w:val="28"/>
        </w:rPr>
        <w:t>3.6.1. Специалист Палаты получив распоряжение о предоставление имуществ а в аренду путем проведения аукциона (конкурса) осуществляет стоимость оценки аренды имущества через независимого оценщика.</w:t>
      </w:r>
    </w:p>
    <w:p w:rsidR="00695967" w:rsidRPr="00A05AC4" w:rsidRDefault="00695967" w:rsidP="00695967">
      <w:pPr>
        <w:autoSpaceDE w:val="0"/>
        <w:autoSpaceDN w:val="0"/>
        <w:adjustRightInd w:val="0"/>
        <w:ind w:firstLine="709"/>
        <w:jc w:val="both"/>
        <w:rPr>
          <w:rFonts w:ascii="Times New Roman CYR" w:hAnsi="Times New Roman CYR" w:cs="Times New Roman CYR"/>
          <w:sz w:val="28"/>
          <w:szCs w:val="28"/>
        </w:rPr>
      </w:pPr>
      <w:r w:rsidRPr="00A05AC4">
        <w:rPr>
          <w:rFonts w:ascii="Times New Roman CYR" w:hAnsi="Times New Roman CYR" w:cs="Times New Roman CYR"/>
          <w:sz w:val="28"/>
          <w:szCs w:val="28"/>
        </w:rPr>
        <w:t>Процедуры, устанавливаемые настоящим пунктом, осуществляются в течение одного дня, с момента завершения предыдущей процедуры.</w:t>
      </w:r>
    </w:p>
    <w:p w:rsidR="00695967" w:rsidRPr="00A05AC4" w:rsidRDefault="00695967" w:rsidP="00695967">
      <w:pPr>
        <w:autoSpaceDE w:val="0"/>
        <w:autoSpaceDN w:val="0"/>
        <w:adjustRightInd w:val="0"/>
        <w:ind w:firstLine="709"/>
        <w:jc w:val="both"/>
        <w:rPr>
          <w:rFonts w:ascii="Times New Roman CYR" w:hAnsi="Times New Roman CYR" w:cs="Times New Roman CYR"/>
          <w:sz w:val="28"/>
          <w:szCs w:val="28"/>
        </w:rPr>
      </w:pPr>
      <w:r w:rsidRPr="00A05AC4">
        <w:rPr>
          <w:rFonts w:ascii="Times New Roman CYR" w:hAnsi="Times New Roman CYR" w:cs="Times New Roman CYR"/>
          <w:sz w:val="28"/>
          <w:szCs w:val="28"/>
        </w:rPr>
        <w:t>Результат процедур: направленные независимому оценщику документы.</w:t>
      </w:r>
    </w:p>
    <w:p w:rsidR="00695967" w:rsidRPr="00A05AC4" w:rsidRDefault="00695967" w:rsidP="00695967">
      <w:pPr>
        <w:pStyle w:val="ConsPlusNormal"/>
        <w:suppressAutoHyphens/>
        <w:spacing w:line="276" w:lineRule="auto"/>
        <w:ind w:firstLine="709"/>
        <w:jc w:val="both"/>
        <w:rPr>
          <w:rFonts w:ascii="Times New Roman" w:hAnsi="Times New Roman" w:cs="Times New Roman"/>
          <w:color w:val="000000"/>
          <w:sz w:val="28"/>
          <w:szCs w:val="28"/>
        </w:rPr>
      </w:pPr>
      <w:r w:rsidRPr="00A05AC4">
        <w:rPr>
          <w:rFonts w:ascii="Times New Roman CYR" w:hAnsi="Times New Roman CYR" w:cs="Times New Roman CYR"/>
          <w:sz w:val="28"/>
          <w:szCs w:val="28"/>
        </w:rPr>
        <w:t>3.6.2. </w:t>
      </w:r>
      <w:r w:rsidRPr="00A05AC4">
        <w:rPr>
          <w:rFonts w:ascii="Times New Roman" w:hAnsi="Times New Roman" w:cs="Times New Roman"/>
          <w:color w:val="000000"/>
          <w:sz w:val="28"/>
          <w:szCs w:val="28"/>
        </w:rPr>
        <w:t>Независимый оценщик осуществляет выполнение оценки права аренды муниципального имущества.</w:t>
      </w:r>
    </w:p>
    <w:p w:rsidR="00695967" w:rsidRPr="00A05AC4" w:rsidRDefault="00695967" w:rsidP="00695967">
      <w:pPr>
        <w:pStyle w:val="ConsPlusNormal"/>
        <w:suppressAutoHyphens/>
        <w:spacing w:line="276" w:lineRule="auto"/>
        <w:ind w:firstLine="709"/>
        <w:jc w:val="both"/>
        <w:rPr>
          <w:rFonts w:ascii="Times New Roman" w:hAnsi="Times New Roman" w:cs="Times New Roman"/>
          <w:color w:val="000000"/>
          <w:sz w:val="28"/>
          <w:szCs w:val="28"/>
        </w:rPr>
      </w:pPr>
      <w:r w:rsidRPr="00A05AC4">
        <w:rPr>
          <w:rFonts w:ascii="Times New Roman" w:hAnsi="Times New Roman" w:cs="Times New Roman"/>
          <w:color w:val="000000"/>
          <w:sz w:val="28"/>
          <w:szCs w:val="28"/>
        </w:rPr>
        <w:t>Процедуры, установленные настоящим пунктом, осуществляются в сроки, установленные договорами, заключенным между Палатой и независимым оценщиком.</w:t>
      </w:r>
    </w:p>
    <w:p w:rsidR="00695967" w:rsidRPr="00A05AC4" w:rsidRDefault="00695967" w:rsidP="00695967">
      <w:pPr>
        <w:pStyle w:val="ConsPlusNormal"/>
        <w:suppressAutoHyphens/>
        <w:spacing w:line="276" w:lineRule="auto"/>
        <w:ind w:firstLine="709"/>
        <w:jc w:val="both"/>
        <w:rPr>
          <w:rFonts w:ascii="Times New Roman" w:hAnsi="Times New Roman" w:cs="Times New Roman"/>
          <w:color w:val="000000"/>
          <w:sz w:val="28"/>
          <w:szCs w:val="28"/>
        </w:rPr>
      </w:pPr>
      <w:r w:rsidRPr="00A05AC4">
        <w:rPr>
          <w:rFonts w:ascii="Times New Roman" w:hAnsi="Times New Roman" w:cs="Times New Roman"/>
          <w:color w:val="000000"/>
          <w:sz w:val="28"/>
          <w:szCs w:val="28"/>
        </w:rPr>
        <w:t xml:space="preserve">Результат процедур: отчет об оценки направленный в Палату.  </w:t>
      </w:r>
    </w:p>
    <w:p w:rsidR="00695967" w:rsidRPr="00A05AC4" w:rsidRDefault="00695967" w:rsidP="00695967">
      <w:pPr>
        <w:autoSpaceDE w:val="0"/>
        <w:autoSpaceDN w:val="0"/>
        <w:adjustRightInd w:val="0"/>
        <w:ind w:firstLine="709"/>
        <w:jc w:val="both"/>
        <w:rPr>
          <w:rFonts w:ascii="Times New Roman CYR" w:hAnsi="Times New Roman CYR" w:cs="Times New Roman CYR"/>
          <w:sz w:val="28"/>
          <w:szCs w:val="28"/>
        </w:rPr>
      </w:pPr>
    </w:p>
    <w:p w:rsidR="00695967" w:rsidRPr="00A05AC4" w:rsidRDefault="00695967" w:rsidP="00695967">
      <w:pPr>
        <w:autoSpaceDE w:val="0"/>
        <w:autoSpaceDN w:val="0"/>
        <w:adjustRightInd w:val="0"/>
        <w:ind w:firstLine="709"/>
        <w:jc w:val="both"/>
        <w:rPr>
          <w:rFonts w:ascii="Times New Roman CYR" w:hAnsi="Times New Roman CYR" w:cs="Times New Roman CYR"/>
          <w:sz w:val="28"/>
          <w:szCs w:val="28"/>
        </w:rPr>
      </w:pPr>
      <w:r w:rsidRPr="00A05AC4">
        <w:rPr>
          <w:rFonts w:ascii="Times New Roman CYR" w:hAnsi="Times New Roman CYR" w:cs="Times New Roman CYR"/>
          <w:sz w:val="28"/>
          <w:szCs w:val="28"/>
        </w:rPr>
        <w:t>3.7. Направление документов для проведения аукциона</w:t>
      </w:r>
    </w:p>
    <w:p w:rsidR="00695967" w:rsidRPr="00A05AC4" w:rsidRDefault="00695967" w:rsidP="00695967">
      <w:pPr>
        <w:pStyle w:val="ConsPlusNormal"/>
        <w:suppressAutoHyphens/>
        <w:ind w:firstLine="709"/>
        <w:jc w:val="both"/>
        <w:rPr>
          <w:rFonts w:ascii="Times New Roman" w:hAnsi="Times New Roman" w:cs="Times New Roman"/>
          <w:color w:val="000000"/>
          <w:sz w:val="28"/>
          <w:szCs w:val="28"/>
        </w:rPr>
      </w:pPr>
    </w:p>
    <w:p w:rsidR="00695967" w:rsidRPr="00A05AC4" w:rsidRDefault="00695967" w:rsidP="00695967">
      <w:pPr>
        <w:pStyle w:val="ConsPlusNormal"/>
        <w:suppressAutoHyphens/>
        <w:ind w:firstLine="709"/>
        <w:jc w:val="both"/>
        <w:rPr>
          <w:rFonts w:ascii="Times New Roman" w:hAnsi="Times New Roman" w:cs="Times New Roman"/>
          <w:color w:val="000000"/>
          <w:sz w:val="28"/>
          <w:szCs w:val="28"/>
        </w:rPr>
      </w:pPr>
      <w:r w:rsidRPr="00A05AC4">
        <w:rPr>
          <w:rFonts w:ascii="Times New Roman" w:hAnsi="Times New Roman" w:cs="Times New Roman"/>
          <w:color w:val="000000"/>
          <w:sz w:val="28"/>
          <w:szCs w:val="28"/>
        </w:rPr>
        <w:t>3.7.1. Специалист Палата осуществляет следующие действия:</w:t>
      </w:r>
    </w:p>
    <w:p w:rsidR="00695967" w:rsidRPr="00A05AC4" w:rsidRDefault="00695967" w:rsidP="00695967">
      <w:pPr>
        <w:pStyle w:val="ConsPlusNormal"/>
        <w:suppressAutoHyphens/>
        <w:ind w:firstLine="709"/>
        <w:jc w:val="both"/>
        <w:rPr>
          <w:rFonts w:ascii="Times New Roman" w:hAnsi="Times New Roman" w:cs="Times New Roman"/>
          <w:color w:val="000000"/>
          <w:sz w:val="28"/>
          <w:szCs w:val="28"/>
        </w:rPr>
      </w:pPr>
      <w:r w:rsidRPr="00A05AC4">
        <w:rPr>
          <w:rFonts w:ascii="Times New Roman" w:hAnsi="Times New Roman" w:cs="Times New Roman"/>
          <w:color w:val="000000"/>
          <w:sz w:val="28"/>
          <w:szCs w:val="28"/>
        </w:rPr>
        <w:t xml:space="preserve">- определяет на основании отчета независимого оценщика, составленного в соответствии с законодательством Российской Федерации об оценочной деятельности, начальную цену арендной платы, величину их повышения («шаг </w:t>
      </w:r>
      <w:r w:rsidRPr="00A05AC4">
        <w:rPr>
          <w:rFonts w:ascii="Times New Roman" w:hAnsi="Times New Roman" w:cs="Times New Roman"/>
          <w:color w:val="000000"/>
          <w:sz w:val="28"/>
          <w:szCs w:val="28"/>
        </w:rPr>
        <w:lastRenderedPageBreak/>
        <w:t>аукциона») при проведении аукциона, открытого по форме подачи предложений о цене, а также размер задатка</w:t>
      </w:r>
    </w:p>
    <w:p w:rsidR="00695967" w:rsidRPr="00A05AC4" w:rsidRDefault="00695967" w:rsidP="00695967">
      <w:pPr>
        <w:pStyle w:val="ConsPlusNormal"/>
        <w:suppressAutoHyphens/>
        <w:ind w:firstLine="709"/>
        <w:jc w:val="both"/>
        <w:rPr>
          <w:rFonts w:ascii="Times New Roman" w:hAnsi="Times New Roman" w:cs="Times New Roman"/>
          <w:color w:val="000000"/>
          <w:sz w:val="28"/>
          <w:szCs w:val="28"/>
        </w:rPr>
      </w:pPr>
      <w:r w:rsidRPr="00A05AC4">
        <w:rPr>
          <w:rFonts w:ascii="Times New Roman" w:hAnsi="Times New Roman" w:cs="Times New Roman"/>
          <w:color w:val="000000"/>
          <w:sz w:val="28"/>
          <w:szCs w:val="28"/>
        </w:rPr>
        <w:t>- определяет существенные условия договоров аренды имущества, заключаемых по результатам аукциона</w:t>
      </w:r>
    </w:p>
    <w:p w:rsidR="00695967" w:rsidRPr="00A05AC4" w:rsidRDefault="00695967" w:rsidP="00695967">
      <w:pPr>
        <w:pStyle w:val="ConsPlusNormal"/>
        <w:suppressAutoHyphens/>
        <w:ind w:firstLine="709"/>
        <w:jc w:val="both"/>
        <w:rPr>
          <w:rFonts w:ascii="Times New Roman" w:hAnsi="Times New Roman" w:cs="Times New Roman"/>
          <w:color w:val="000000"/>
          <w:sz w:val="28"/>
          <w:szCs w:val="28"/>
        </w:rPr>
      </w:pPr>
      <w:r w:rsidRPr="00A05AC4">
        <w:rPr>
          <w:rFonts w:ascii="Times New Roman" w:hAnsi="Times New Roman" w:cs="Times New Roman"/>
          <w:color w:val="000000"/>
          <w:sz w:val="28"/>
          <w:szCs w:val="28"/>
        </w:rPr>
        <w:t>- подготавливает проект распоряжения Палаты об организации и проведении аукциона на повышение цены по предоставлению имущества в аренду.</w:t>
      </w:r>
    </w:p>
    <w:p w:rsidR="00695967" w:rsidRPr="00A05AC4" w:rsidRDefault="00695967" w:rsidP="00695967">
      <w:pPr>
        <w:suppressAutoHyphens/>
        <w:ind w:firstLine="709"/>
        <w:jc w:val="both"/>
        <w:rPr>
          <w:color w:val="000000"/>
          <w:sz w:val="28"/>
          <w:szCs w:val="28"/>
        </w:rPr>
      </w:pPr>
      <w:r w:rsidRPr="00A05AC4">
        <w:rPr>
          <w:color w:val="000000"/>
          <w:sz w:val="28"/>
          <w:szCs w:val="28"/>
        </w:rPr>
        <w:t>Процедура, устанавливаемая настоящим пунктом, осуществляется в течение трех рабочих дней с момента окончания предыдущей процедуры.</w:t>
      </w:r>
    </w:p>
    <w:p w:rsidR="00695967" w:rsidRPr="00A05AC4" w:rsidRDefault="00695967" w:rsidP="00695967">
      <w:pPr>
        <w:pStyle w:val="ConsPlusNormal"/>
        <w:suppressAutoHyphens/>
        <w:ind w:firstLine="709"/>
        <w:jc w:val="both"/>
        <w:rPr>
          <w:rFonts w:ascii="Times New Roman" w:hAnsi="Times New Roman" w:cs="Times New Roman"/>
          <w:color w:val="000000"/>
          <w:sz w:val="28"/>
          <w:szCs w:val="28"/>
        </w:rPr>
      </w:pPr>
      <w:r w:rsidRPr="00A05AC4">
        <w:rPr>
          <w:rFonts w:ascii="Times New Roman" w:hAnsi="Times New Roman" w:cs="Times New Roman"/>
          <w:color w:val="000000"/>
          <w:sz w:val="28"/>
          <w:szCs w:val="28"/>
        </w:rPr>
        <w:t>Результат процедур: проект распоряжения Палаты об организации и проведении аукциона на повышение цены по продаже в собственность земельных участков.</w:t>
      </w:r>
    </w:p>
    <w:p w:rsidR="00695967" w:rsidRPr="00A05AC4" w:rsidRDefault="00695967" w:rsidP="00695967">
      <w:pPr>
        <w:pStyle w:val="ConsPlusNormal"/>
        <w:suppressAutoHyphens/>
        <w:ind w:firstLine="709"/>
        <w:jc w:val="both"/>
        <w:rPr>
          <w:rFonts w:ascii="Times New Roman" w:hAnsi="Times New Roman" w:cs="Times New Roman"/>
          <w:color w:val="000000"/>
          <w:sz w:val="28"/>
          <w:szCs w:val="28"/>
        </w:rPr>
      </w:pPr>
      <w:r w:rsidRPr="00A05AC4">
        <w:rPr>
          <w:rFonts w:ascii="Times New Roman" w:hAnsi="Times New Roman" w:cs="Times New Roman"/>
          <w:color w:val="000000"/>
          <w:sz w:val="28"/>
          <w:szCs w:val="28"/>
        </w:rPr>
        <w:t>3.6.5. Председатель Палаты проводит экспертизу документов и подписывает проект распоряжения об организации и проведении аукциона на повышение цены.</w:t>
      </w:r>
    </w:p>
    <w:p w:rsidR="00695967" w:rsidRPr="00A05AC4" w:rsidRDefault="00695967" w:rsidP="00695967">
      <w:pPr>
        <w:suppressAutoHyphens/>
        <w:ind w:firstLine="709"/>
        <w:jc w:val="both"/>
        <w:rPr>
          <w:color w:val="000000"/>
          <w:sz w:val="28"/>
          <w:szCs w:val="28"/>
        </w:rPr>
      </w:pPr>
      <w:r w:rsidRPr="00A05AC4">
        <w:rPr>
          <w:color w:val="000000"/>
          <w:sz w:val="28"/>
          <w:szCs w:val="28"/>
        </w:rPr>
        <w:t>Процедура, устанавливаемая настоящим пунктом, осуществляется в течение одного рабочего дня с момента окончания предыдущей процедуры.</w:t>
      </w:r>
    </w:p>
    <w:p w:rsidR="00695967" w:rsidRPr="00A05AC4" w:rsidRDefault="00695967" w:rsidP="00695967">
      <w:pPr>
        <w:pStyle w:val="ConsPlusNormal"/>
        <w:suppressAutoHyphens/>
        <w:ind w:firstLine="709"/>
        <w:jc w:val="both"/>
        <w:rPr>
          <w:rFonts w:ascii="Times New Roman" w:hAnsi="Times New Roman" w:cs="Times New Roman"/>
          <w:color w:val="000000"/>
          <w:sz w:val="28"/>
          <w:szCs w:val="28"/>
        </w:rPr>
      </w:pPr>
      <w:r w:rsidRPr="00A05AC4">
        <w:rPr>
          <w:rFonts w:ascii="Times New Roman" w:hAnsi="Times New Roman" w:cs="Times New Roman"/>
          <w:color w:val="000000"/>
          <w:sz w:val="28"/>
          <w:szCs w:val="28"/>
        </w:rPr>
        <w:t>Результат процедуры: подписанный проект распоряжения об организации и проведении аукциона на повышение цены.</w:t>
      </w:r>
    </w:p>
    <w:p w:rsidR="00695967" w:rsidRPr="00A05AC4" w:rsidRDefault="00695967" w:rsidP="00695967">
      <w:pPr>
        <w:pStyle w:val="ConsPlusNormal"/>
        <w:suppressAutoHyphens/>
        <w:ind w:firstLine="709"/>
        <w:jc w:val="both"/>
        <w:rPr>
          <w:rFonts w:ascii="Times New Roman" w:hAnsi="Times New Roman" w:cs="Times New Roman"/>
          <w:color w:val="000000"/>
          <w:sz w:val="28"/>
          <w:szCs w:val="28"/>
        </w:rPr>
      </w:pPr>
      <w:r w:rsidRPr="00A05AC4">
        <w:rPr>
          <w:rFonts w:ascii="Times New Roman" w:hAnsi="Times New Roman" w:cs="Times New Roman"/>
          <w:color w:val="000000"/>
          <w:sz w:val="28"/>
          <w:szCs w:val="28"/>
        </w:rPr>
        <w:t>3.6.6. Специалист Палаты регистрирует распоряжение об организации и проведении аукциона на повышение цены.</w:t>
      </w:r>
    </w:p>
    <w:p w:rsidR="00695967" w:rsidRPr="00A05AC4" w:rsidRDefault="00695967" w:rsidP="00695967">
      <w:pPr>
        <w:suppressAutoHyphens/>
        <w:ind w:firstLine="709"/>
        <w:jc w:val="both"/>
        <w:rPr>
          <w:color w:val="000000"/>
          <w:sz w:val="28"/>
          <w:szCs w:val="28"/>
        </w:rPr>
      </w:pPr>
      <w:r w:rsidRPr="00A05AC4">
        <w:rPr>
          <w:color w:val="000000"/>
          <w:sz w:val="28"/>
          <w:szCs w:val="28"/>
        </w:rPr>
        <w:t>Процедура, устанавливаемая настоящим пунктом, осуществляется в течение одного рабочего дня с момента окончания предыдущей процедуры.</w:t>
      </w:r>
    </w:p>
    <w:p w:rsidR="00695967" w:rsidRPr="00A05AC4" w:rsidRDefault="00695967" w:rsidP="00695967">
      <w:pPr>
        <w:pStyle w:val="ConsPlusNormal"/>
        <w:suppressAutoHyphens/>
        <w:ind w:firstLine="709"/>
        <w:jc w:val="both"/>
        <w:rPr>
          <w:rFonts w:ascii="Times New Roman" w:hAnsi="Times New Roman" w:cs="Times New Roman"/>
          <w:color w:val="000000"/>
          <w:sz w:val="28"/>
          <w:szCs w:val="28"/>
        </w:rPr>
      </w:pPr>
      <w:r w:rsidRPr="00A05AC4">
        <w:rPr>
          <w:rFonts w:ascii="Times New Roman" w:hAnsi="Times New Roman" w:cs="Times New Roman"/>
          <w:color w:val="000000"/>
          <w:sz w:val="28"/>
          <w:szCs w:val="28"/>
        </w:rPr>
        <w:t>Результат процедуры: распоряжение об организации и проведении аукциона на повышение цены.</w:t>
      </w:r>
    </w:p>
    <w:p w:rsidR="00695967" w:rsidRPr="00A05AC4" w:rsidRDefault="00695967" w:rsidP="00695967">
      <w:pPr>
        <w:pStyle w:val="ConsPlusNormal"/>
        <w:suppressAutoHyphens/>
        <w:spacing w:line="276" w:lineRule="auto"/>
        <w:ind w:firstLine="709"/>
        <w:jc w:val="both"/>
        <w:rPr>
          <w:rFonts w:ascii="Times New Roman" w:hAnsi="Times New Roman" w:cs="Times New Roman"/>
          <w:color w:val="000000"/>
          <w:sz w:val="28"/>
          <w:szCs w:val="28"/>
        </w:rPr>
      </w:pPr>
    </w:p>
    <w:p w:rsidR="00695967" w:rsidRPr="00A05AC4" w:rsidRDefault="00695967" w:rsidP="00695967">
      <w:pPr>
        <w:pStyle w:val="ConsPlusNormal"/>
        <w:suppressAutoHyphens/>
        <w:spacing w:line="276" w:lineRule="auto"/>
        <w:ind w:firstLine="709"/>
        <w:jc w:val="both"/>
        <w:rPr>
          <w:rFonts w:ascii="Times New Roman" w:hAnsi="Times New Roman" w:cs="Times New Roman"/>
          <w:color w:val="000000"/>
          <w:sz w:val="28"/>
          <w:szCs w:val="28"/>
        </w:rPr>
      </w:pPr>
      <w:r w:rsidRPr="00A05AC4">
        <w:rPr>
          <w:rFonts w:ascii="Times New Roman" w:hAnsi="Times New Roman" w:cs="Times New Roman"/>
          <w:color w:val="000000"/>
          <w:sz w:val="28"/>
          <w:szCs w:val="28"/>
        </w:rPr>
        <w:t>3.7. Проведение  аукциона</w:t>
      </w:r>
    </w:p>
    <w:p w:rsidR="00695967" w:rsidRPr="00A05AC4" w:rsidRDefault="00695967" w:rsidP="00695967">
      <w:pPr>
        <w:pStyle w:val="ConsPlusNormal"/>
        <w:suppressAutoHyphens/>
        <w:spacing w:line="276" w:lineRule="auto"/>
        <w:ind w:firstLine="709"/>
        <w:jc w:val="both"/>
        <w:rPr>
          <w:rFonts w:ascii="Times New Roman" w:hAnsi="Times New Roman" w:cs="Times New Roman"/>
          <w:color w:val="000000"/>
          <w:sz w:val="28"/>
          <w:szCs w:val="28"/>
        </w:rPr>
      </w:pPr>
    </w:p>
    <w:p w:rsidR="00695967" w:rsidRPr="00A05AC4" w:rsidRDefault="00695967" w:rsidP="00695967">
      <w:pPr>
        <w:pStyle w:val="ConsPlusNormal"/>
        <w:suppressAutoHyphens/>
        <w:ind w:firstLine="709"/>
        <w:jc w:val="both"/>
        <w:rPr>
          <w:rFonts w:ascii="Times New Roman" w:hAnsi="Times New Roman" w:cs="Times New Roman"/>
          <w:color w:val="000000"/>
          <w:sz w:val="28"/>
          <w:szCs w:val="28"/>
        </w:rPr>
      </w:pPr>
      <w:r w:rsidRPr="00A05AC4">
        <w:rPr>
          <w:rFonts w:ascii="Times New Roman" w:hAnsi="Times New Roman" w:cs="Times New Roman"/>
          <w:color w:val="000000"/>
          <w:sz w:val="28"/>
          <w:szCs w:val="28"/>
        </w:rPr>
        <w:t>3.7.1. Специалист Палаты направляет организатору торгов распоряжение об организации и проведении аукциона на повышение цены арендной платы.</w:t>
      </w:r>
    </w:p>
    <w:p w:rsidR="00695967" w:rsidRPr="00A05AC4" w:rsidRDefault="00695967" w:rsidP="00695967">
      <w:pPr>
        <w:suppressAutoHyphens/>
        <w:ind w:firstLine="709"/>
        <w:jc w:val="both"/>
        <w:rPr>
          <w:color w:val="000000"/>
          <w:sz w:val="28"/>
          <w:szCs w:val="28"/>
        </w:rPr>
      </w:pPr>
      <w:r w:rsidRPr="00A05AC4">
        <w:rPr>
          <w:color w:val="000000"/>
          <w:sz w:val="28"/>
          <w:szCs w:val="28"/>
        </w:rPr>
        <w:t>Процедура, устанавливаемая настоящим пунктом, осуществляется в течение одного рабочего дня с момента окончания предыдущей процедуры.</w:t>
      </w:r>
    </w:p>
    <w:p w:rsidR="00695967" w:rsidRPr="00A05AC4" w:rsidRDefault="00695967" w:rsidP="00695967">
      <w:pPr>
        <w:pStyle w:val="ConsPlusNormal"/>
        <w:suppressAutoHyphens/>
        <w:ind w:firstLine="709"/>
        <w:jc w:val="both"/>
        <w:rPr>
          <w:rFonts w:ascii="Times New Roman" w:hAnsi="Times New Roman" w:cs="Times New Roman"/>
          <w:color w:val="000000"/>
          <w:sz w:val="28"/>
          <w:szCs w:val="28"/>
        </w:rPr>
      </w:pPr>
      <w:r w:rsidRPr="00A05AC4">
        <w:rPr>
          <w:rFonts w:ascii="Times New Roman" w:hAnsi="Times New Roman" w:cs="Times New Roman"/>
          <w:color w:val="000000"/>
          <w:sz w:val="28"/>
          <w:szCs w:val="28"/>
        </w:rPr>
        <w:t>Результат процедуры: направленное организатору торгов распоряжение об организации и проведении аукциона на повышение цены арендной платы.</w:t>
      </w:r>
    </w:p>
    <w:p w:rsidR="00695967" w:rsidRPr="00A05AC4" w:rsidRDefault="00695967" w:rsidP="00695967">
      <w:pPr>
        <w:pStyle w:val="ConsPlusNormal"/>
        <w:suppressAutoHyphens/>
        <w:ind w:firstLine="709"/>
        <w:jc w:val="both"/>
        <w:rPr>
          <w:rFonts w:ascii="Times New Roman" w:hAnsi="Times New Roman" w:cs="Times New Roman"/>
          <w:color w:val="000000"/>
          <w:sz w:val="28"/>
          <w:szCs w:val="28"/>
        </w:rPr>
      </w:pPr>
      <w:r w:rsidRPr="00A05AC4">
        <w:rPr>
          <w:rFonts w:ascii="Times New Roman" w:hAnsi="Times New Roman" w:cs="Times New Roman"/>
          <w:color w:val="000000"/>
          <w:sz w:val="28"/>
          <w:szCs w:val="28"/>
        </w:rPr>
        <w:t>3.7.2. Организатор торгов проводит мероприятия по подготовке и проведению аукциона в установленном порядке.</w:t>
      </w:r>
    </w:p>
    <w:p w:rsidR="00695967" w:rsidRPr="00A05AC4" w:rsidRDefault="00695967" w:rsidP="00695967">
      <w:pPr>
        <w:pStyle w:val="ConsNormal"/>
        <w:ind w:right="0" w:firstLine="709"/>
        <w:jc w:val="both"/>
        <w:rPr>
          <w:rFonts w:ascii="Times New Roman" w:hAnsi="Times New Roman" w:cs="Times New Roman"/>
          <w:bCs/>
          <w:color w:val="000000"/>
          <w:sz w:val="28"/>
          <w:szCs w:val="28"/>
        </w:rPr>
      </w:pPr>
      <w:r w:rsidRPr="00A05AC4">
        <w:rPr>
          <w:rFonts w:ascii="Times New Roman" w:hAnsi="Times New Roman" w:cs="Times New Roman"/>
          <w:color w:val="000000"/>
          <w:sz w:val="28"/>
          <w:szCs w:val="28"/>
        </w:rPr>
        <w:t>Процедуры, устанавливаемые настоящим пунктом, осуществляются в установленный законом срок.</w:t>
      </w:r>
    </w:p>
    <w:p w:rsidR="00695967" w:rsidRPr="00A05AC4" w:rsidRDefault="00695967" w:rsidP="00695967">
      <w:pPr>
        <w:pStyle w:val="ConsPlusNormal"/>
        <w:suppressAutoHyphens/>
        <w:ind w:firstLine="709"/>
        <w:jc w:val="both"/>
        <w:rPr>
          <w:rFonts w:ascii="Times New Roman" w:hAnsi="Times New Roman" w:cs="Times New Roman"/>
          <w:color w:val="000000"/>
          <w:sz w:val="28"/>
          <w:szCs w:val="28"/>
        </w:rPr>
      </w:pPr>
      <w:r w:rsidRPr="00A05AC4">
        <w:rPr>
          <w:rFonts w:ascii="Times New Roman" w:hAnsi="Times New Roman" w:cs="Times New Roman"/>
          <w:color w:val="000000"/>
          <w:sz w:val="28"/>
          <w:szCs w:val="28"/>
        </w:rPr>
        <w:t>Результат процедуры: аукцион.</w:t>
      </w:r>
    </w:p>
    <w:p w:rsidR="00695967" w:rsidRPr="00A05AC4" w:rsidRDefault="00695967" w:rsidP="00695967">
      <w:pPr>
        <w:ind w:firstLine="709"/>
        <w:jc w:val="both"/>
        <w:rPr>
          <w:color w:val="000000"/>
          <w:sz w:val="28"/>
          <w:szCs w:val="28"/>
        </w:rPr>
      </w:pPr>
      <w:r w:rsidRPr="00A05AC4">
        <w:rPr>
          <w:color w:val="000000"/>
          <w:sz w:val="28"/>
          <w:szCs w:val="28"/>
        </w:rPr>
        <w:t>3.7.3. Организатор торгов предоставляет в Палату:</w:t>
      </w:r>
    </w:p>
    <w:p w:rsidR="00695967" w:rsidRPr="00A05AC4" w:rsidRDefault="00695967" w:rsidP="00695967">
      <w:pPr>
        <w:ind w:firstLine="709"/>
        <w:jc w:val="both"/>
        <w:rPr>
          <w:color w:val="000000"/>
          <w:sz w:val="28"/>
          <w:szCs w:val="28"/>
        </w:rPr>
      </w:pPr>
      <w:r w:rsidRPr="00A05AC4">
        <w:rPr>
          <w:color w:val="000000"/>
          <w:sz w:val="28"/>
          <w:szCs w:val="28"/>
        </w:rPr>
        <w:t>- отчет о проведении аукциона;</w:t>
      </w:r>
    </w:p>
    <w:p w:rsidR="00695967" w:rsidRPr="00A05AC4" w:rsidRDefault="00695967" w:rsidP="00695967">
      <w:pPr>
        <w:ind w:firstLine="709"/>
        <w:jc w:val="both"/>
        <w:rPr>
          <w:color w:val="000000"/>
          <w:sz w:val="28"/>
          <w:szCs w:val="28"/>
        </w:rPr>
      </w:pPr>
      <w:r w:rsidRPr="00A05AC4">
        <w:rPr>
          <w:color w:val="000000"/>
          <w:sz w:val="28"/>
          <w:szCs w:val="28"/>
        </w:rPr>
        <w:t>- аудиозапись ведения аукциона;</w:t>
      </w:r>
    </w:p>
    <w:p w:rsidR="00695967" w:rsidRPr="00A05AC4" w:rsidRDefault="00695967" w:rsidP="00695967">
      <w:pPr>
        <w:ind w:firstLine="709"/>
        <w:jc w:val="both"/>
        <w:rPr>
          <w:color w:val="000000"/>
          <w:sz w:val="28"/>
          <w:szCs w:val="28"/>
        </w:rPr>
      </w:pPr>
      <w:r w:rsidRPr="00A05AC4">
        <w:rPr>
          <w:color w:val="000000"/>
          <w:sz w:val="28"/>
          <w:szCs w:val="28"/>
        </w:rPr>
        <w:t>- журнал приема заявок на участие в аукционе;</w:t>
      </w:r>
    </w:p>
    <w:p w:rsidR="00695967" w:rsidRPr="00A05AC4" w:rsidRDefault="00695967" w:rsidP="00695967">
      <w:pPr>
        <w:ind w:firstLine="709"/>
        <w:jc w:val="both"/>
        <w:rPr>
          <w:color w:val="000000"/>
          <w:sz w:val="28"/>
          <w:szCs w:val="28"/>
        </w:rPr>
      </w:pPr>
      <w:r w:rsidRPr="00A05AC4">
        <w:rPr>
          <w:color w:val="000000"/>
          <w:sz w:val="28"/>
          <w:szCs w:val="28"/>
        </w:rPr>
        <w:lastRenderedPageBreak/>
        <w:t>- заявки на участие в аукционе с приложением документов, запрашиваемых в соответствии с извещением о проведении аукциона;</w:t>
      </w:r>
    </w:p>
    <w:p w:rsidR="00695967" w:rsidRPr="00A05AC4" w:rsidRDefault="00695967" w:rsidP="00695967">
      <w:pPr>
        <w:ind w:firstLine="709"/>
        <w:jc w:val="both"/>
        <w:rPr>
          <w:color w:val="000000"/>
          <w:sz w:val="28"/>
          <w:szCs w:val="28"/>
        </w:rPr>
      </w:pPr>
      <w:r w:rsidRPr="00A05AC4">
        <w:rPr>
          <w:color w:val="000000"/>
          <w:sz w:val="28"/>
          <w:szCs w:val="28"/>
        </w:rPr>
        <w:t>- протокол рассмотрения заявок, поступивших на участие в аукционе и признанию претендентов участниками аукциона;</w:t>
      </w:r>
    </w:p>
    <w:p w:rsidR="00695967" w:rsidRPr="00A05AC4" w:rsidRDefault="00695967" w:rsidP="00695967">
      <w:pPr>
        <w:ind w:firstLine="709"/>
        <w:jc w:val="both"/>
        <w:rPr>
          <w:color w:val="000000"/>
          <w:sz w:val="28"/>
          <w:szCs w:val="28"/>
        </w:rPr>
      </w:pPr>
      <w:r w:rsidRPr="00A05AC4">
        <w:rPr>
          <w:color w:val="000000"/>
          <w:sz w:val="28"/>
          <w:szCs w:val="28"/>
        </w:rPr>
        <w:t>- протоколы о результатах аукциона по каждому лоту;</w:t>
      </w:r>
    </w:p>
    <w:p w:rsidR="00695967" w:rsidRPr="00A05AC4" w:rsidRDefault="00695967" w:rsidP="00695967">
      <w:pPr>
        <w:ind w:firstLine="709"/>
        <w:jc w:val="both"/>
        <w:rPr>
          <w:color w:val="000000"/>
          <w:sz w:val="28"/>
          <w:szCs w:val="28"/>
        </w:rPr>
      </w:pPr>
      <w:r w:rsidRPr="00A05AC4">
        <w:rPr>
          <w:color w:val="000000"/>
          <w:sz w:val="28"/>
          <w:szCs w:val="28"/>
        </w:rPr>
        <w:t>- подписанные победителями проекты договора аренды имущества и акта приема-передачи.</w:t>
      </w:r>
    </w:p>
    <w:p w:rsidR="00695967" w:rsidRPr="00A05AC4" w:rsidRDefault="00695967" w:rsidP="00695967">
      <w:pPr>
        <w:pStyle w:val="ConsNormal"/>
        <w:ind w:right="0" w:firstLine="709"/>
        <w:jc w:val="both"/>
        <w:rPr>
          <w:rFonts w:ascii="Times New Roman" w:hAnsi="Times New Roman" w:cs="Times New Roman"/>
          <w:bCs/>
          <w:color w:val="000000"/>
          <w:sz w:val="28"/>
          <w:szCs w:val="28"/>
        </w:rPr>
      </w:pPr>
      <w:r w:rsidRPr="00A05AC4">
        <w:rPr>
          <w:rFonts w:ascii="Times New Roman" w:hAnsi="Times New Roman" w:cs="Times New Roman"/>
          <w:color w:val="000000"/>
          <w:sz w:val="28"/>
          <w:szCs w:val="28"/>
        </w:rPr>
        <w:t>Процедуры, устанавливаемые настоящим пунктом, осуществляются в течение двух рабочих дней с момента проведения аукциона.</w:t>
      </w:r>
    </w:p>
    <w:p w:rsidR="00695967" w:rsidRPr="00A05AC4" w:rsidRDefault="00695967" w:rsidP="00695967">
      <w:pPr>
        <w:ind w:firstLine="709"/>
        <w:jc w:val="both"/>
        <w:rPr>
          <w:color w:val="000000"/>
          <w:sz w:val="28"/>
          <w:szCs w:val="28"/>
        </w:rPr>
      </w:pPr>
      <w:r w:rsidRPr="00A05AC4">
        <w:rPr>
          <w:color w:val="000000"/>
          <w:sz w:val="28"/>
          <w:szCs w:val="28"/>
        </w:rPr>
        <w:t>Результат процедуры: предоставленные в Палату документы по проведенному аукциону.</w:t>
      </w:r>
    </w:p>
    <w:p w:rsidR="00695967" w:rsidRPr="00A05AC4" w:rsidRDefault="00695967" w:rsidP="00695967">
      <w:pPr>
        <w:jc w:val="both"/>
        <w:rPr>
          <w:color w:val="000000"/>
          <w:sz w:val="28"/>
          <w:szCs w:val="28"/>
        </w:rPr>
      </w:pPr>
    </w:p>
    <w:p w:rsidR="00695967" w:rsidRPr="00A05AC4" w:rsidRDefault="00695967" w:rsidP="00695967">
      <w:pPr>
        <w:ind w:firstLine="567"/>
        <w:jc w:val="both"/>
        <w:rPr>
          <w:color w:val="000000"/>
          <w:sz w:val="28"/>
          <w:szCs w:val="28"/>
        </w:rPr>
      </w:pPr>
      <w:r w:rsidRPr="00A05AC4">
        <w:rPr>
          <w:color w:val="000000"/>
          <w:sz w:val="28"/>
          <w:szCs w:val="28"/>
        </w:rPr>
        <w:t>3.8. Заключение и выдача договора аренды имущества, акта приема-передачи имущества</w:t>
      </w:r>
    </w:p>
    <w:p w:rsidR="00695967" w:rsidRPr="00A05AC4" w:rsidRDefault="00695967" w:rsidP="00695967">
      <w:pPr>
        <w:pStyle w:val="ConsPlusNormal"/>
        <w:suppressAutoHyphens/>
        <w:ind w:firstLine="709"/>
        <w:jc w:val="both"/>
        <w:rPr>
          <w:rFonts w:ascii="Times New Roman" w:hAnsi="Times New Roman" w:cs="Times New Roman"/>
          <w:color w:val="000000"/>
          <w:sz w:val="28"/>
          <w:szCs w:val="28"/>
        </w:rPr>
      </w:pPr>
    </w:p>
    <w:p w:rsidR="00695967" w:rsidRPr="00A05AC4" w:rsidRDefault="00695967" w:rsidP="00695967">
      <w:pPr>
        <w:ind w:firstLine="709"/>
        <w:jc w:val="both"/>
        <w:rPr>
          <w:bCs/>
          <w:color w:val="000000"/>
          <w:sz w:val="28"/>
          <w:szCs w:val="28"/>
          <w:lang w:val="tt-RU"/>
        </w:rPr>
      </w:pPr>
      <w:r w:rsidRPr="00A05AC4">
        <w:rPr>
          <w:color w:val="000000"/>
          <w:sz w:val="28"/>
          <w:szCs w:val="28"/>
        </w:rPr>
        <w:t>3.8.1 Специалист Палаты проставляет нумерацию страниц, прошивает проект договора аренды имущества (далее – договор)</w:t>
      </w:r>
      <w:r w:rsidRPr="00A05AC4">
        <w:rPr>
          <w:bCs/>
          <w:color w:val="000000"/>
          <w:sz w:val="28"/>
          <w:szCs w:val="28"/>
          <w:lang w:val="tt-RU"/>
        </w:rPr>
        <w:t>, указывает количество листов и скрепляет личной подписью и печатью Палаты.</w:t>
      </w:r>
    </w:p>
    <w:p w:rsidR="00695967" w:rsidRPr="00A05AC4" w:rsidRDefault="00695967" w:rsidP="00695967">
      <w:pPr>
        <w:suppressAutoHyphens/>
        <w:ind w:firstLine="709"/>
        <w:jc w:val="both"/>
        <w:rPr>
          <w:color w:val="000000"/>
          <w:sz w:val="28"/>
          <w:szCs w:val="28"/>
        </w:rPr>
      </w:pPr>
      <w:r w:rsidRPr="00A05AC4">
        <w:rPr>
          <w:color w:val="000000"/>
          <w:sz w:val="28"/>
          <w:szCs w:val="28"/>
        </w:rPr>
        <w:t>Процедура, устанавливаемая настоящим пунктом, осуществляется в течение одного рабочего дня с момента окончания предыдущей процедуры.</w:t>
      </w:r>
    </w:p>
    <w:p w:rsidR="00695967" w:rsidRPr="00A05AC4" w:rsidRDefault="00695967" w:rsidP="00695967">
      <w:pPr>
        <w:ind w:firstLine="709"/>
        <w:jc w:val="both"/>
        <w:rPr>
          <w:color w:val="000000"/>
          <w:sz w:val="28"/>
          <w:szCs w:val="28"/>
        </w:rPr>
      </w:pPr>
      <w:r w:rsidRPr="00A05AC4">
        <w:rPr>
          <w:color w:val="000000"/>
          <w:sz w:val="28"/>
          <w:szCs w:val="28"/>
        </w:rPr>
        <w:t>Результат процедур: подшитый проект договора.</w:t>
      </w:r>
    </w:p>
    <w:p w:rsidR="00695967" w:rsidRPr="00A05AC4" w:rsidRDefault="00695967" w:rsidP="00695967">
      <w:pPr>
        <w:ind w:firstLine="709"/>
        <w:jc w:val="both"/>
        <w:rPr>
          <w:color w:val="000000"/>
          <w:sz w:val="28"/>
          <w:szCs w:val="28"/>
        </w:rPr>
      </w:pPr>
      <w:r w:rsidRPr="00A05AC4">
        <w:rPr>
          <w:color w:val="000000"/>
          <w:sz w:val="28"/>
          <w:szCs w:val="28"/>
        </w:rPr>
        <w:t>3.8.2. Председатель Палаты подписывает проект договора и акта приема – передачи имущества.</w:t>
      </w:r>
    </w:p>
    <w:p w:rsidR="00695967" w:rsidRPr="00A05AC4" w:rsidRDefault="00695967" w:rsidP="00695967">
      <w:pPr>
        <w:suppressAutoHyphens/>
        <w:ind w:firstLine="709"/>
        <w:jc w:val="both"/>
        <w:rPr>
          <w:color w:val="000000"/>
          <w:sz w:val="28"/>
          <w:szCs w:val="28"/>
        </w:rPr>
      </w:pPr>
      <w:r w:rsidRPr="00A05AC4">
        <w:rPr>
          <w:color w:val="000000"/>
          <w:sz w:val="28"/>
          <w:szCs w:val="28"/>
        </w:rPr>
        <w:t>Процедура, устанавливаемая настоящим пунктом, осуществляется в течение одного рабочего дня с момента окончания предыдущей процедуры.</w:t>
      </w:r>
    </w:p>
    <w:p w:rsidR="00695967" w:rsidRPr="00A05AC4" w:rsidRDefault="00695967" w:rsidP="00695967">
      <w:pPr>
        <w:ind w:firstLine="709"/>
        <w:jc w:val="both"/>
        <w:rPr>
          <w:color w:val="000000"/>
          <w:sz w:val="28"/>
          <w:szCs w:val="28"/>
        </w:rPr>
      </w:pPr>
      <w:r w:rsidRPr="00A05AC4">
        <w:rPr>
          <w:color w:val="000000"/>
          <w:sz w:val="28"/>
          <w:szCs w:val="28"/>
        </w:rPr>
        <w:t>Результат процедуры: подписанный проект договора и акта приема – передачи имущества.</w:t>
      </w:r>
    </w:p>
    <w:p w:rsidR="00695967" w:rsidRPr="00A05AC4" w:rsidRDefault="00695967" w:rsidP="00695967">
      <w:pPr>
        <w:ind w:firstLine="709"/>
        <w:jc w:val="both"/>
        <w:rPr>
          <w:color w:val="000000"/>
          <w:sz w:val="28"/>
          <w:szCs w:val="28"/>
          <w:lang w:val="tt-RU"/>
        </w:rPr>
      </w:pPr>
      <w:r w:rsidRPr="00A05AC4">
        <w:rPr>
          <w:color w:val="000000"/>
          <w:sz w:val="28"/>
          <w:szCs w:val="28"/>
        </w:rPr>
        <w:t>3.8.3. Специалист Палаты регистрирует договор,</w:t>
      </w:r>
      <w:r w:rsidRPr="00A05AC4">
        <w:rPr>
          <w:color w:val="000000"/>
          <w:sz w:val="28"/>
          <w:szCs w:val="28"/>
          <w:lang w:val="tt-RU"/>
        </w:rPr>
        <w:t xml:space="preserve"> подписанный сторонами, в журнале “Регистрация договоров”. </w:t>
      </w:r>
    </w:p>
    <w:p w:rsidR="00695967" w:rsidRPr="00A05AC4" w:rsidRDefault="00695967" w:rsidP="00695967">
      <w:pPr>
        <w:suppressAutoHyphens/>
        <w:ind w:firstLine="709"/>
        <w:jc w:val="both"/>
        <w:rPr>
          <w:color w:val="000000"/>
          <w:sz w:val="28"/>
          <w:szCs w:val="28"/>
        </w:rPr>
      </w:pPr>
      <w:r w:rsidRPr="00A05AC4">
        <w:rPr>
          <w:color w:val="000000"/>
          <w:sz w:val="28"/>
          <w:szCs w:val="28"/>
        </w:rPr>
        <w:t>Процедура, устанавливаемая настоящим пунктом, осуществляется в течение одного рабочего дня с момента окончания предыдущей процедуры.</w:t>
      </w:r>
    </w:p>
    <w:p w:rsidR="00695967" w:rsidRPr="00A05AC4" w:rsidRDefault="00695967" w:rsidP="00695967">
      <w:pPr>
        <w:suppressAutoHyphens/>
        <w:ind w:firstLine="709"/>
        <w:jc w:val="both"/>
        <w:rPr>
          <w:color w:val="000000"/>
          <w:sz w:val="28"/>
          <w:szCs w:val="28"/>
        </w:rPr>
      </w:pPr>
      <w:r w:rsidRPr="00A05AC4">
        <w:rPr>
          <w:color w:val="000000"/>
          <w:sz w:val="28"/>
          <w:szCs w:val="28"/>
        </w:rPr>
        <w:t>Результат процедур: зарегистрированный договор.</w:t>
      </w:r>
    </w:p>
    <w:p w:rsidR="00695967" w:rsidRPr="00A05AC4" w:rsidRDefault="00695967" w:rsidP="00695967">
      <w:pPr>
        <w:ind w:firstLine="709"/>
        <w:jc w:val="both"/>
        <w:rPr>
          <w:color w:val="000000"/>
          <w:sz w:val="28"/>
          <w:szCs w:val="28"/>
        </w:rPr>
      </w:pPr>
      <w:r w:rsidRPr="00A05AC4">
        <w:rPr>
          <w:color w:val="000000"/>
          <w:sz w:val="28"/>
          <w:szCs w:val="28"/>
        </w:rPr>
        <w:t xml:space="preserve">3.8.4.. Должностное лицо Палаты выдает победителю торгов 2 экземпляра договора, </w:t>
      </w:r>
      <w:r w:rsidRPr="00A05AC4">
        <w:rPr>
          <w:color w:val="000000"/>
          <w:sz w:val="28"/>
          <w:szCs w:val="28"/>
          <w:lang w:val="tt-RU"/>
        </w:rPr>
        <w:t xml:space="preserve">1 экземпляр распоряжения </w:t>
      </w:r>
      <w:r w:rsidRPr="00A05AC4">
        <w:rPr>
          <w:color w:val="000000"/>
          <w:sz w:val="28"/>
          <w:szCs w:val="28"/>
        </w:rPr>
        <w:t>Палаты об организации и проведении аукциона на повышение цены арендной платы.</w:t>
      </w:r>
    </w:p>
    <w:p w:rsidR="00695967" w:rsidRPr="00A05AC4" w:rsidRDefault="00695967" w:rsidP="00695967">
      <w:pPr>
        <w:suppressAutoHyphens/>
        <w:ind w:firstLine="709"/>
        <w:jc w:val="both"/>
        <w:rPr>
          <w:color w:val="000000"/>
          <w:sz w:val="28"/>
          <w:szCs w:val="28"/>
        </w:rPr>
      </w:pPr>
      <w:r w:rsidRPr="00A05AC4">
        <w:rPr>
          <w:color w:val="000000"/>
          <w:sz w:val="28"/>
          <w:szCs w:val="28"/>
        </w:rPr>
        <w:t>Процедура, устанавливаемая настоящим пунктом, осуществляется в течение 15 минут с момента обращения победителя торгов.</w:t>
      </w:r>
    </w:p>
    <w:p w:rsidR="00695967" w:rsidRPr="00A05AC4" w:rsidRDefault="00695967" w:rsidP="00695967">
      <w:pPr>
        <w:suppressAutoHyphens/>
        <w:ind w:firstLine="709"/>
        <w:jc w:val="both"/>
        <w:rPr>
          <w:color w:val="000000"/>
          <w:sz w:val="28"/>
          <w:szCs w:val="28"/>
        </w:rPr>
      </w:pPr>
      <w:r w:rsidRPr="00A05AC4">
        <w:rPr>
          <w:color w:val="000000"/>
          <w:sz w:val="28"/>
          <w:szCs w:val="28"/>
        </w:rPr>
        <w:t xml:space="preserve">Результат процедур: выданные договор </w:t>
      </w:r>
      <w:r w:rsidRPr="00A05AC4">
        <w:rPr>
          <w:color w:val="000000"/>
          <w:sz w:val="28"/>
          <w:szCs w:val="28"/>
          <w:lang w:val="tt-RU"/>
        </w:rPr>
        <w:t xml:space="preserve">распоряжение </w:t>
      </w:r>
      <w:r w:rsidRPr="00A05AC4">
        <w:rPr>
          <w:color w:val="000000"/>
          <w:sz w:val="28"/>
          <w:szCs w:val="28"/>
        </w:rPr>
        <w:t>об организации и проведении аукциона на повышение цены арендной платы.</w:t>
      </w:r>
    </w:p>
    <w:p w:rsidR="00695967" w:rsidRPr="00990697" w:rsidRDefault="00695967" w:rsidP="00695967">
      <w:pPr>
        <w:autoSpaceDE w:val="0"/>
        <w:autoSpaceDN w:val="0"/>
        <w:adjustRightInd w:val="0"/>
        <w:ind w:firstLine="709"/>
        <w:jc w:val="both"/>
        <w:rPr>
          <w:rFonts w:ascii="Times New Roman CYR" w:hAnsi="Times New Roman CYR" w:cs="Times New Roman CYR"/>
          <w:sz w:val="28"/>
          <w:szCs w:val="28"/>
          <w:highlight w:val="cyan"/>
        </w:rPr>
      </w:pPr>
    </w:p>
    <w:p w:rsidR="00695967" w:rsidRPr="00990697" w:rsidRDefault="00695967" w:rsidP="00695967">
      <w:pPr>
        <w:tabs>
          <w:tab w:val="left" w:pos="8610"/>
        </w:tabs>
        <w:suppressAutoHyphens/>
        <w:ind w:firstLine="709"/>
        <w:jc w:val="both"/>
        <w:rPr>
          <w:sz w:val="28"/>
          <w:szCs w:val="28"/>
          <w:highlight w:val="cyan"/>
        </w:rPr>
      </w:pPr>
    </w:p>
    <w:p w:rsidR="00695967" w:rsidRPr="00990697" w:rsidRDefault="00695967" w:rsidP="00695967">
      <w:pPr>
        <w:tabs>
          <w:tab w:val="left" w:pos="8610"/>
        </w:tabs>
        <w:suppressAutoHyphens/>
        <w:ind w:firstLine="709"/>
        <w:jc w:val="both"/>
        <w:rPr>
          <w:sz w:val="28"/>
          <w:szCs w:val="28"/>
          <w:highlight w:val="cyan"/>
        </w:rPr>
      </w:pPr>
    </w:p>
    <w:p w:rsidR="00695967" w:rsidRPr="00A05AC4" w:rsidRDefault="00695967" w:rsidP="00695967">
      <w:pPr>
        <w:autoSpaceDE w:val="0"/>
        <w:autoSpaceDN w:val="0"/>
        <w:adjustRightInd w:val="0"/>
        <w:ind w:firstLine="709"/>
        <w:jc w:val="both"/>
        <w:rPr>
          <w:sz w:val="28"/>
          <w:szCs w:val="28"/>
        </w:rPr>
      </w:pPr>
      <w:r w:rsidRPr="00A05AC4">
        <w:rPr>
          <w:sz w:val="28"/>
          <w:szCs w:val="28"/>
        </w:rPr>
        <w:t>3.9. Предоставление муниципальной услуги через МФЦ</w:t>
      </w:r>
    </w:p>
    <w:p w:rsidR="00695967" w:rsidRPr="00A05AC4" w:rsidRDefault="00695967" w:rsidP="00695967">
      <w:pPr>
        <w:autoSpaceDE w:val="0"/>
        <w:autoSpaceDN w:val="0"/>
        <w:adjustRightInd w:val="0"/>
        <w:ind w:firstLine="709"/>
        <w:jc w:val="both"/>
        <w:rPr>
          <w:sz w:val="28"/>
          <w:szCs w:val="28"/>
        </w:rPr>
      </w:pPr>
    </w:p>
    <w:p w:rsidR="00695967" w:rsidRPr="00A05AC4" w:rsidRDefault="00695967" w:rsidP="00695967">
      <w:pPr>
        <w:autoSpaceDE w:val="0"/>
        <w:autoSpaceDN w:val="0"/>
        <w:adjustRightInd w:val="0"/>
        <w:ind w:firstLine="709"/>
        <w:jc w:val="both"/>
        <w:rPr>
          <w:sz w:val="28"/>
          <w:szCs w:val="28"/>
        </w:rPr>
      </w:pPr>
      <w:r w:rsidRPr="00A05AC4">
        <w:rPr>
          <w:sz w:val="28"/>
          <w:szCs w:val="28"/>
        </w:rPr>
        <w:t>3.9.1.  Заявитель вправе обратиться для получения муниципальной услуги в МФЦ.</w:t>
      </w:r>
    </w:p>
    <w:p w:rsidR="00695967" w:rsidRPr="00A05AC4" w:rsidRDefault="00695967" w:rsidP="00695967">
      <w:pPr>
        <w:autoSpaceDE w:val="0"/>
        <w:autoSpaceDN w:val="0"/>
        <w:adjustRightInd w:val="0"/>
        <w:ind w:firstLine="709"/>
        <w:jc w:val="both"/>
        <w:rPr>
          <w:sz w:val="28"/>
          <w:szCs w:val="28"/>
        </w:rPr>
      </w:pPr>
      <w:r w:rsidRPr="00A05AC4">
        <w:rPr>
          <w:sz w:val="28"/>
          <w:szCs w:val="28"/>
        </w:rPr>
        <w:t xml:space="preserve">3.9.2. Предоставление муниципальной услуги через МФЦ осуществляется в соответствии регламентом работы МФЦ, утвержденным в установленном порядке. </w:t>
      </w:r>
    </w:p>
    <w:p w:rsidR="00695967" w:rsidRDefault="00695967" w:rsidP="00695967">
      <w:pPr>
        <w:autoSpaceDE w:val="0"/>
        <w:autoSpaceDN w:val="0"/>
        <w:adjustRightInd w:val="0"/>
        <w:ind w:firstLine="709"/>
        <w:jc w:val="both"/>
        <w:rPr>
          <w:sz w:val="28"/>
          <w:szCs w:val="28"/>
        </w:rPr>
      </w:pPr>
      <w:r w:rsidRPr="00A05AC4">
        <w:rPr>
          <w:sz w:val="28"/>
          <w:szCs w:val="28"/>
        </w:rPr>
        <w:t>3.9.3. При поступлении документов из МФЦ на получение муниципальной услуги, процедуры осуществляются в соответствии с пунктами 3.3 – 3.8 настоящего Регламента. Результат муниципальной услуги направляется в МФЦ.</w:t>
      </w:r>
    </w:p>
    <w:p w:rsidR="00695967" w:rsidRDefault="00695967" w:rsidP="00695967">
      <w:pPr>
        <w:autoSpaceDE w:val="0"/>
        <w:autoSpaceDN w:val="0"/>
        <w:adjustRightInd w:val="0"/>
        <w:ind w:firstLine="709"/>
        <w:jc w:val="both"/>
        <w:rPr>
          <w:sz w:val="28"/>
          <w:szCs w:val="28"/>
        </w:rPr>
      </w:pPr>
    </w:p>
    <w:p w:rsidR="00695967" w:rsidRPr="00A05AC4" w:rsidRDefault="00695967" w:rsidP="00695967">
      <w:pPr>
        <w:pStyle w:val="ConsPlusNonformat"/>
        <w:spacing w:line="276" w:lineRule="auto"/>
        <w:ind w:right="281" w:firstLine="709"/>
        <w:jc w:val="both"/>
        <w:rPr>
          <w:rFonts w:ascii="Times New Roman" w:hAnsi="Times New Roman"/>
          <w:sz w:val="28"/>
          <w:szCs w:val="28"/>
        </w:rPr>
      </w:pPr>
      <w:r w:rsidRPr="00BC73C1">
        <w:rPr>
          <w:rFonts w:ascii="Times New Roman" w:hAnsi="Times New Roman"/>
          <w:sz w:val="28"/>
          <w:szCs w:val="28"/>
          <w:highlight w:val="green"/>
        </w:rPr>
        <w:t>3</w:t>
      </w:r>
      <w:r w:rsidRPr="00A05AC4">
        <w:rPr>
          <w:rFonts w:ascii="Times New Roman" w:hAnsi="Times New Roman"/>
          <w:sz w:val="28"/>
          <w:szCs w:val="28"/>
        </w:rPr>
        <w:t xml:space="preserve">.10. Исправление технических ошибок. </w:t>
      </w:r>
    </w:p>
    <w:p w:rsidR="00695967" w:rsidRPr="00A05AC4" w:rsidRDefault="00695967" w:rsidP="00695967">
      <w:pPr>
        <w:pStyle w:val="ConsPlusNonformat"/>
        <w:spacing w:line="276" w:lineRule="auto"/>
        <w:ind w:right="281" w:firstLine="709"/>
        <w:jc w:val="both"/>
        <w:rPr>
          <w:rFonts w:ascii="Times New Roman" w:hAnsi="Times New Roman"/>
          <w:sz w:val="28"/>
          <w:szCs w:val="28"/>
        </w:rPr>
      </w:pPr>
      <w:r w:rsidRPr="00A05AC4">
        <w:rPr>
          <w:rFonts w:ascii="Times New Roman" w:hAnsi="Times New Roman"/>
          <w:sz w:val="28"/>
          <w:szCs w:val="28"/>
        </w:rPr>
        <w:t>3.10.1. В случае обнаружения технической ошибки в документе, являющемся результатом муниципальной услуги, заявитель представляет в Палату:</w:t>
      </w:r>
    </w:p>
    <w:p w:rsidR="00695967" w:rsidRPr="00A05AC4" w:rsidRDefault="00695967" w:rsidP="00695967">
      <w:pPr>
        <w:pStyle w:val="ConsPlusNonformat"/>
        <w:spacing w:line="276" w:lineRule="auto"/>
        <w:ind w:right="281" w:firstLine="709"/>
        <w:jc w:val="both"/>
        <w:rPr>
          <w:rFonts w:ascii="Times New Roman" w:hAnsi="Times New Roman"/>
          <w:sz w:val="28"/>
          <w:szCs w:val="28"/>
        </w:rPr>
      </w:pPr>
      <w:r w:rsidRPr="00A05AC4">
        <w:rPr>
          <w:rFonts w:ascii="Times New Roman" w:hAnsi="Times New Roman"/>
          <w:sz w:val="28"/>
          <w:szCs w:val="28"/>
        </w:rPr>
        <w:t>заявление об исправлении технической ошибки (приложение №5);</w:t>
      </w:r>
    </w:p>
    <w:p w:rsidR="00695967" w:rsidRPr="00A05AC4" w:rsidRDefault="00695967" w:rsidP="00695967">
      <w:pPr>
        <w:pStyle w:val="ConsPlusNonformat"/>
        <w:spacing w:line="276" w:lineRule="auto"/>
        <w:ind w:right="281" w:firstLine="709"/>
        <w:jc w:val="both"/>
        <w:rPr>
          <w:rFonts w:ascii="Times New Roman" w:hAnsi="Times New Roman"/>
          <w:sz w:val="28"/>
          <w:szCs w:val="28"/>
        </w:rPr>
      </w:pPr>
      <w:r w:rsidRPr="00A05AC4">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695967" w:rsidRPr="00A05AC4" w:rsidRDefault="00695967" w:rsidP="00695967">
      <w:pPr>
        <w:pStyle w:val="ConsPlusNonformat"/>
        <w:spacing w:line="276" w:lineRule="auto"/>
        <w:ind w:right="281" w:firstLine="709"/>
        <w:jc w:val="both"/>
        <w:rPr>
          <w:rFonts w:ascii="Times New Roman" w:hAnsi="Times New Roman"/>
          <w:sz w:val="28"/>
          <w:szCs w:val="28"/>
        </w:rPr>
      </w:pPr>
      <w:r w:rsidRPr="00A05AC4">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695967" w:rsidRPr="00A05AC4" w:rsidRDefault="00695967" w:rsidP="00695967">
      <w:pPr>
        <w:pStyle w:val="ConsPlusNonformat"/>
        <w:spacing w:line="276" w:lineRule="auto"/>
        <w:ind w:right="281" w:firstLine="709"/>
        <w:jc w:val="both"/>
        <w:rPr>
          <w:rFonts w:ascii="Times New Roman" w:hAnsi="Times New Roman"/>
          <w:sz w:val="28"/>
          <w:szCs w:val="28"/>
        </w:rPr>
      </w:pPr>
      <w:r w:rsidRPr="00A05AC4">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(уполномоченным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многофункциональный центр предоставления государственных и муниципальных услуг.</w:t>
      </w:r>
    </w:p>
    <w:p w:rsidR="00695967" w:rsidRPr="00A05AC4" w:rsidRDefault="00695967" w:rsidP="00695967">
      <w:pPr>
        <w:pStyle w:val="ConsPlusNonformat"/>
        <w:spacing w:line="276" w:lineRule="auto"/>
        <w:ind w:right="281" w:firstLine="709"/>
        <w:jc w:val="both"/>
        <w:rPr>
          <w:rFonts w:ascii="Times New Roman" w:hAnsi="Times New Roman"/>
          <w:sz w:val="28"/>
          <w:szCs w:val="28"/>
        </w:rPr>
      </w:pPr>
      <w:r w:rsidRPr="00A05AC4">
        <w:rPr>
          <w:rFonts w:ascii="Times New Roman" w:hAnsi="Times New Roman"/>
          <w:sz w:val="28"/>
          <w:szCs w:val="28"/>
        </w:rPr>
        <w:t>3.10.2.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695967" w:rsidRPr="00A05AC4" w:rsidRDefault="00695967" w:rsidP="00695967">
      <w:pPr>
        <w:pStyle w:val="ConsPlusNonformat"/>
        <w:spacing w:line="276" w:lineRule="auto"/>
        <w:ind w:right="281" w:firstLine="709"/>
        <w:jc w:val="both"/>
        <w:rPr>
          <w:rFonts w:ascii="Times New Roman" w:hAnsi="Times New Roman"/>
          <w:sz w:val="28"/>
          <w:szCs w:val="28"/>
        </w:rPr>
      </w:pPr>
      <w:r w:rsidRPr="00A05AC4">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695967" w:rsidRPr="00A05AC4" w:rsidRDefault="00695967" w:rsidP="00695967">
      <w:pPr>
        <w:pStyle w:val="ConsPlusNonformat"/>
        <w:spacing w:line="276" w:lineRule="auto"/>
        <w:ind w:right="281" w:firstLine="709"/>
        <w:jc w:val="both"/>
        <w:rPr>
          <w:rFonts w:ascii="Times New Roman" w:hAnsi="Times New Roman"/>
          <w:sz w:val="28"/>
          <w:szCs w:val="28"/>
        </w:rPr>
      </w:pPr>
      <w:r w:rsidRPr="00A05AC4">
        <w:rPr>
          <w:rFonts w:ascii="Times New Roman" w:hAnsi="Times New Roman"/>
          <w:sz w:val="28"/>
          <w:szCs w:val="28"/>
        </w:rPr>
        <w:t>Результат процедуры: принятое и зарегистрированное заявление, направленное на рассмотрение специалисту Палаты.</w:t>
      </w:r>
    </w:p>
    <w:p w:rsidR="00695967" w:rsidRPr="00A05AC4" w:rsidRDefault="00695967" w:rsidP="00695967">
      <w:pPr>
        <w:pStyle w:val="ConsPlusNonformat"/>
        <w:spacing w:line="276" w:lineRule="auto"/>
        <w:ind w:right="281" w:firstLine="709"/>
        <w:jc w:val="both"/>
        <w:rPr>
          <w:rFonts w:ascii="Times New Roman" w:hAnsi="Times New Roman"/>
          <w:sz w:val="28"/>
          <w:szCs w:val="28"/>
        </w:rPr>
      </w:pPr>
      <w:r w:rsidRPr="00A05AC4">
        <w:rPr>
          <w:rFonts w:ascii="Times New Roman" w:hAnsi="Times New Roman"/>
          <w:sz w:val="28"/>
          <w:szCs w:val="28"/>
        </w:rPr>
        <w:t xml:space="preserve">3.11.3.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3.6 настоящего Регламента, и выдает исправленный документ заявителю (уполномоченному представителю) лично под роспись с изъятием у заявителя (уполномоченного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w:t>
      </w:r>
      <w:r w:rsidRPr="00A05AC4">
        <w:rPr>
          <w:rFonts w:ascii="Times New Roman" w:hAnsi="Times New Roman"/>
          <w:sz w:val="28"/>
          <w:szCs w:val="28"/>
        </w:rPr>
        <w:lastRenderedPageBreak/>
        <w:t>возможности получения документа при предоставлении в Палату оригинала документа, в котором содержится техническая ошибка.</w:t>
      </w:r>
    </w:p>
    <w:p w:rsidR="00695967" w:rsidRPr="00A05AC4" w:rsidRDefault="00695967" w:rsidP="00695967">
      <w:pPr>
        <w:pStyle w:val="ConsPlusNonformat"/>
        <w:spacing w:line="276" w:lineRule="auto"/>
        <w:ind w:right="281" w:firstLine="709"/>
        <w:jc w:val="both"/>
        <w:rPr>
          <w:rFonts w:ascii="Times New Roman" w:hAnsi="Times New Roman"/>
          <w:sz w:val="28"/>
          <w:szCs w:val="28"/>
        </w:rPr>
      </w:pPr>
      <w:r w:rsidRPr="00A05AC4">
        <w:rPr>
          <w:rFonts w:ascii="Times New Roman" w:hAnsi="Times New Roman"/>
          <w:sz w:val="28"/>
          <w:szCs w:val="28"/>
        </w:rPr>
        <w:t>Процедура, устанавливаемая настоящим 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695967" w:rsidRDefault="00695967" w:rsidP="00695967">
      <w:pPr>
        <w:pStyle w:val="ConsPlusNonformat"/>
        <w:spacing w:line="276" w:lineRule="auto"/>
        <w:ind w:right="281" w:firstLine="709"/>
        <w:jc w:val="both"/>
        <w:rPr>
          <w:rFonts w:ascii="Times New Roman" w:hAnsi="Times New Roman"/>
          <w:sz w:val="28"/>
          <w:szCs w:val="28"/>
        </w:rPr>
      </w:pPr>
      <w:r w:rsidRPr="00A05AC4">
        <w:rPr>
          <w:rFonts w:ascii="Times New Roman" w:hAnsi="Times New Roman"/>
          <w:sz w:val="28"/>
          <w:szCs w:val="28"/>
        </w:rPr>
        <w:t>Результат процедуры: выданный (направленный) заявителю документ.</w:t>
      </w:r>
    </w:p>
    <w:p w:rsidR="00695967" w:rsidRDefault="00695967" w:rsidP="00695967">
      <w:pPr>
        <w:pStyle w:val="ConsPlusNonformat"/>
        <w:spacing w:line="276" w:lineRule="auto"/>
        <w:ind w:right="281" w:firstLine="709"/>
        <w:jc w:val="both"/>
        <w:rPr>
          <w:rFonts w:ascii="Times New Roman" w:hAnsi="Times New Roman"/>
          <w:sz w:val="28"/>
          <w:szCs w:val="28"/>
        </w:rPr>
      </w:pPr>
    </w:p>
    <w:p w:rsidR="00695967" w:rsidRDefault="00695967" w:rsidP="00695967">
      <w:pPr>
        <w:ind w:left="5954"/>
        <w:rPr>
          <w:sz w:val="28"/>
          <w:szCs w:val="28"/>
        </w:rPr>
      </w:pPr>
    </w:p>
    <w:p w:rsidR="00695967" w:rsidRDefault="00695967" w:rsidP="00695967">
      <w:pPr>
        <w:autoSpaceDE w:val="0"/>
        <w:autoSpaceDN w:val="0"/>
        <w:adjustRightInd w:val="0"/>
        <w:ind w:firstLine="709"/>
        <w:jc w:val="both"/>
        <w:rPr>
          <w:sz w:val="28"/>
          <w:szCs w:val="28"/>
        </w:rPr>
      </w:pPr>
    </w:p>
    <w:p w:rsidR="00695967" w:rsidRPr="00196841" w:rsidRDefault="00695967" w:rsidP="00695967">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695967" w:rsidRPr="00196841" w:rsidRDefault="00695967" w:rsidP="00695967">
      <w:pPr>
        <w:autoSpaceDE w:val="0"/>
        <w:autoSpaceDN w:val="0"/>
        <w:adjustRightInd w:val="0"/>
        <w:ind w:firstLine="709"/>
        <w:jc w:val="both"/>
        <w:rPr>
          <w:sz w:val="28"/>
          <w:szCs w:val="28"/>
        </w:rPr>
      </w:pPr>
    </w:p>
    <w:p w:rsidR="00695967" w:rsidRPr="00196841" w:rsidRDefault="00695967" w:rsidP="00695967">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695967" w:rsidRPr="00196841" w:rsidRDefault="00695967" w:rsidP="00695967">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695967" w:rsidRPr="00196841" w:rsidRDefault="00695967" w:rsidP="00695967">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695967" w:rsidRPr="00196841" w:rsidRDefault="00695967" w:rsidP="00695967">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695967" w:rsidRPr="00196841" w:rsidRDefault="00695967" w:rsidP="00695967">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695967" w:rsidRPr="00196841" w:rsidRDefault="00695967" w:rsidP="00695967">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695967" w:rsidRPr="00196841" w:rsidRDefault="00695967" w:rsidP="00695967">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695967" w:rsidRPr="00196841" w:rsidRDefault="00695967" w:rsidP="00695967">
      <w:pPr>
        <w:autoSpaceDE w:val="0"/>
        <w:autoSpaceDN w:val="0"/>
        <w:adjustRightInd w:val="0"/>
        <w:ind w:firstLine="709"/>
        <w:jc w:val="both"/>
        <w:rPr>
          <w:sz w:val="28"/>
          <w:szCs w:val="28"/>
        </w:rPr>
      </w:pPr>
      <w:r w:rsidRPr="00196841">
        <w:rPr>
          <w:sz w:val="28"/>
          <w:szCs w:val="28"/>
        </w:rPr>
        <w:t xml:space="preserve">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заместителем руководителя Исполкома, ответственным за организацию работы по предоставлению муниципальной услуги, </w:t>
      </w:r>
      <w:r>
        <w:rPr>
          <w:sz w:val="28"/>
          <w:szCs w:val="28"/>
        </w:rPr>
        <w:t xml:space="preserve">председателем Палаты, </w:t>
      </w:r>
      <w:r w:rsidRPr="00196841">
        <w:rPr>
          <w:sz w:val="28"/>
          <w:szCs w:val="28"/>
        </w:rPr>
        <w:t xml:space="preserve">а также специалистами </w:t>
      </w:r>
      <w:r>
        <w:rPr>
          <w:sz w:val="28"/>
          <w:szCs w:val="28"/>
        </w:rPr>
        <w:t>Исполкома и Палаты</w:t>
      </w:r>
      <w:r w:rsidRPr="00196841">
        <w:rPr>
          <w:sz w:val="28"/>
          <w:szCs w:val="28"/>
        </w:rPr>
        <w:t>.</w:t>
      </w:r>
    </w:p>
    <w:p w:rsidR="00695967" w:rsidRPr="00196841" w:rsidRDefault="00695967" w:rsidP="00695967">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695967" w:rsidRPr="00196841" w:rsidRDefault="00695967" w:rsidP="00695967">
      <w:pPr>
        <w:autoSpaceDE w:val="0"/>
        <w:autoSpaceDN w:val="0"/>
        <w:adjustRightInd w:val="0"/>
        <w:ind w:firstLine="709"/>
        <w:jc w:val="both"/>
        <w:rPr>
          <w:sz w:val="28"/>
          <w:szCs w:val="28"/>
        </w:rPr>
      </w:pPr>
      <w:r w:rsidRPr="00196841">
        <w:rPr>
          <w:sz w:val="28"/>
          <w:szCs w:val="28"/>
        </w:rPr>
        <w:lastRenderedPageBreak/>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695967" w:rsidRPr="00196841" w:rsidRDefault="00695967" w:rsidP="00695967">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695967" w:rsidRPr="00196841" w:rsidRDefault="00695967" w:rsidP="00695967">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695967" w:rsidRDefault="00695967" w:rsidP="00695967">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695967" w:rsidRPr="00D633CC" w:rsidRDefault="00695967" w:rsidP="00695967">
      <w:pPr>
        <w:autoSpaceDE w:val="0"/>
        <w:autoSpaceDN w:val="0"/>
        <w:adjustRightInd w:val="0"/>
        <w:ind w:firstLine="709"/>
        <w:jc w:val="both"/>
        <w:rPr>
          <w:sz w:val="28"/>
          <w:szCs w:val="28"/>
        </w:rPr>
      </w:pPr>
      <w:r w:rsidRPr="00A05AC4">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695967" w:rsidRPr="00196841" w:rsidRDefault="00695967" w:rsidP="00695967">
      <w:pPr>
        <w:autoSpaceDE w:val="0"/>
        <w:autoSpaceDN w:val="0"/>
        <w:adjustRightInd w:val="0"/>
        <w:ind w:firstLine="540"/>
        <w:jc w:val="both"/>
        <w:rPr>
          <w:b/>
          <w:sz w:val="28"/>
          <w:szCs w:val="28"/>
        </w:rPr>
      </w:pPr>
    </w:p>
    <w:p w:rsidR="00695967" w:rsidRPr="00196841" w:rsidRDefault="00695967" w:rsidP="00695967">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695967" w:rsidRPr="00196841" w:rsidRDefault="00695967" w:rsidP="00695967">
      <w:pPr>
        <w:suppressAutoHyphens/>
        <w:ind w:firstLine="720"/>
        <w:jc w:val="both"/>
        <w:rPr>
          <w:sz w:val="28"/>
          <w:szCs w:val="28"/>
        </w:rPr>
      </w:pPr>
      <w:r w:rsidRPr="00196841">
        <w:rPr>
          <w:sz w:val="28"/>
          <w:szCs w:val="28"/>
        </w:rPr>
        <w:t>5.1. Получатели муниципальной услуги имеют право на обжалование в досудебном порядке действий (бездействия) сотрудников Исполкома, участвующих в предоставлении муниципальной услуги, в Исполком или в Совет муниципального образования.</w:t>
      </w:r>
    </w:p>
    <w:p w:rsidR="00695967" w:rsidRPr="00196841" w:rsidRDefault="00695967" w:rsidP="00695967">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695967" w:rsidRPr="00196841" w:rsidRDefault="00695967" w:rsidP="00695967">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695967" w:rsidRPr="00196841" w:rsidRDefault="00695967" w:rsidP="00695967">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695967" w:rsidRPr="00196841" w:rsidRDefault="00695967" w:rsidP="00695967">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w:t>
      </w:r>
    </w:p>
    <w:p w:rsidR="00695967" w:rsidRPr="00196841" w:rsidRDefault="00695967" w:rsidP="00695967">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695967" w:rsidRPr="00196841" w:rsidRDefault="00695967" w:rsidP="00695967">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695967" w:rsidRPr="00196841" w:rsidRDefault="00695967" w:rsidP="00695967">
      <w:pPr>
        <w:suppressAutoHyphens/>
        <w:ind w:firstLine="720"/>
        <w:jc w:val="both"/>
        <w:rPr>
          <w:sz w:val="28"/>
          <w:szCs w:val="28"/>
        </w:rPr>
      </w:pPr>
      <w:r>
        <w:rPr>
          <w:sz w:val="28"/>
          <w:szCs w:val="28"/>
        </w:rPr>
        <w:lastRenderedPageBreak/>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695967" w:rsidRPr="00196841" w:rsidRDefault="00695967" w:rsidP="00695967">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695967" w:rsidRPr="00196841" w:rsidRDefault="00695967" w:rsidP="00695967">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информационно-телекоммуникационной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658"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695967" w:rsidRPr="00196841" w:rsidRDefault="00695967" w:rsidP="00695967">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695967" w:rsidRPr="00196841" w:rsidRDefault="00695967" w:rsidP="00695967">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695967" w:rsidRPr="00196841" w:rsidRDefault="00695967" w:rsidP="00695967">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695967" w:rsidRPr="00196841" w:rsidRDefault="00695967" w:rsidP="00695967">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695967" w:rsidRPr="00196841" w:rsidRDefault="00695967" w:rsidP="00695967">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695967" w:rsidRPr="00196841" w:rsidRDefault="00695967" w:rsidP="00695967">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695967" w:rsidRPr="00196841" w:rsidRDefault="00695967" w:rsidP="00695967">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695967" w:rsidRPr="00196841" w:rsidRDefault="00695967" w:rsidP="00695967">
      <w:pPr>
        <w:autoSpaceDE w:val="0"/>
        <w:autoSpaceDN w:val="0"/>
        <w:adjustRightInd w:val="0"/>
        <w:ind w:firstLine="720"/>
        <w:jc w:val="both"/>
        <w:rPr>
          <w:sz w:val="28"/>
          <w:szCs w:val="28"/>
        </w:rPr>
      </w:pPr>
      <w:r w:rsidRPr="00196841">
        <w:rPr>
          <w:sz w:val="28"/>
          <w:szCs w:val="28"/>
        </w:rPr>
        <w:lastRenderedPageBreak/>
        <w:t>5.7. По результатам рассмотрения жалобы руководитель Исполкома (</w:t>
      </w:r>
      <w:r>
        <w:rPr>
          <w:sz w:val="28"/>
          <w:szCs w:val="28"/>
        </w:rPr>
        <w:t>глава муниципального района</w:t>
      </w:r>
      <w:r w:rsidRPr="00196841">
        <w:rPr>
          <w:sz w:val="28"/>
          <w:szCs w:val="28"/>
        </w:rPr>
        <w:t>) принимает одно из следующих решений:</w:t>
      </w:r>
    </w:p>
    <w:p w:rsidR="00695967" w:rsidRPr="00196841" w:rsidRDefault="00695967" w:rsidP="00695967">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695967" w:rsidRPr="00196841" w:rsidRDefault="00695967" w:rsidP="00695967">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695967" w:rsidRPr="00A05AC4" w:rsidRDefault="00695967" w:rsidP="00695967">
      <w:pPr>
        <w:autoSpaceDE w:val="0"/>
        <w:autoSpaceDN w:val="0"/>
        <w:adjustRightInd w:val="0"/>
        <w:ind w:firstLine="720"/>
        <w:jc w:val="both"/>
        <w:rPr>
          <w:sz w:val="28"/>
          <w:szCs w:val="28"/>
        </w:rPr>
      </w:pPr>
      <w:r w:rsidRPr="00A05AC4">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695967" w:rsidRDefault="00695967" w:rsidP="00695967">
      <w:pPr>
        <w:autoSpaceDE w:val="0"/>
        <w:autoSpaceDN w:val="0"/>
        <w:adjustRightInd w:val="0"/>
        <w:ind w:firstLine="720"/>
        <w:jc w:val="both"/>
        <w:rPr>
          <w:sz w:val="28"/>
          <w:szCs w:val="28"/>
        </w:rPr>
      </w:pPr>
      <w:r w:rsidRPr="00A05AC4">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695967" w:rsidRPr="00196841" w:rsidRDefault="00695967" w:rsidP="00695967">
      <w:pPr>
        <w:autoSpaceDE w:val="0"/>
        <w:autoSpaceDN w:val="0"/>
        <w:adjustRightInd w:val="0"/>
        <w:ind w:firstLine="720"/>
        <w:jc w:val="both"/>
        <w:rPr>
          <w:sz w:val="28"/>
          <w:szCs w:val="28"/>
        </w:rPr>
      </w:pPr>
    </w:p>
    <w:p w:rsidR="00695967" w:rsidRDefault="00695967" w:rsidP="00695967">
      <w:pPr>
        <w:autoSpaceDE w:val="0"/>
        <w:autoSpaceDN w:val="0"/>
        <w:adjustRightInd w:val="0"/>
        <w:jc w:val="both"/>
      </w:pPr>
    </w:p>
    <w:p w:rsidR="00695967" w:rsidRDefault="00695967" w:rsidP="00695967">
      <w:pPr>
        <w:autoSpaceDE w:val="0"/>
        <w:autoSpaceDN w:val="0"/>
        <w:adjustRightInd w:val="0"/>
        <w:jc w:val="both"/>
      </w:pPr>
    </w:p>
    <w:p w:rsidR="00695967" w:rsidRDefault="00695967" w:rsidP="00695967">
      <w:pPr>
        <w:autoSpaceDE w:val="0"/>
        <w:autoSpaceDN w:val="0"/>
        <w:adjustRightInd w:val="0"/>
        <w:jc w:val="both"/>
      </w:pPr>
    </w:p>
    <w:p w:rsidR="00695967" w:rsidRDefault="00695967" w:rsidP="00695967">
      <w:pPr>
        <w:autoSpaceDE w:val="0"/>
        <w:autoSpaceDN w:val="0"/>
        <w:adjustRightInd w:val="0"/>
        <w:jc w:val="both"/>
        <w:sectPr w:rsidR="00695967" w:rsidSect="00D9190D">
          <w:pgSz w:w="12240" w:h="15840"/>
          <w:pgMar w:top="1134" w:right="851" w:bottom="709" w:left="1134" w:header="720" w:footer="720" w:gutter="0"/>
          <w:cols w:space="720"/>
          <w:noEndnote/>
          <w:docGrid w:linePitch="326"/>
        </w:sectPr>
      </w:pPr>
    </w:p>
    <w:p w:rsidR="00695967" w:rsidRPr="00A05AC4" w:rsidRDefault="00695967" w:rsidP="00695967">
      <w:pPr>
        <w:autoSpaceDE w:val="0"/>
        <w:autoSpaceDN w:val="0"/>
        <w:adjustRightInd w:val="0"/>
        <w:ind w:firstLine="720"/>
        <w:jc w:val="right"/>
        <w:rPr>
          <w:sz w:val="28"/>
          <w:szCs w:val="28"/>
        </w:rPr>
      </w:pPr>
      <w:r w:rsidRPr="00A05AC4">
        <w:rPr>
          <w:sz w:val="28"/>
          <w:szCs w:val="28"/>
        </w:rPr>
        <w:lastRenderedPageBreak/>
        <w:t>Приложение №1</w:t>
      </w:r>
    </w:p>
    <w:p w:rsidR="00695967" w:rsidRPr="00A05AC4" w:rsidRDefault="00695967" w:rsidP="00695967">
      <w:pPr>
        <w:autoSpaceDE w:val="0"/>
        <w:autoSpaceDN w:val="0"/>
        <w:adjustRightInd w:val="0"/>
        <w:ind w:firstLine="720"/>
        <w:jc w:val="right"/>
        <w:rPr>
          <w:b/>
          <w:sz w:val="28"/>
          <w:szCs w:val="28"/>
        </w:rPr>
      </w:pPr>
    </w:p>
    <w:p w:rsidR="00695967" w:rsidRPr="00A05AC4" w:rsidRDefault="00695967" w:rsidP="00695967">
      <w:pPr>
        <w:ind w:left="4111"/>
        <w:rPr>
          <w:sz w:val="28"/>
          <w:szCs w:val="28"/>
        </w:rPr>
      </w:pPr>
      <w:r w:rsidRPr="00A05AC4">
        <w:rPr>
          <w:sz w:val="28"/>
          <w:szCs w:val="28"/>
        </w:rPr>
        <w:t xml:space="preserve">В  </w:t>
      </w:r>
    </w:p>
    <w:p w:rsidR="00695967" w:rsidRPr="00A05AC4" w:rsidRDefault="00695967" w:rsidP="00695967">
      <w:pPr>
        <w:pBdr>
          <w:top w:val="single" w:sz="4" w:space="1" w:color="auto"/>
        </w:pBdr>
        <w:ind w:left="4111"/>
        <w:jc w:val="center"/>
        <w:rPr>
          <w:sz w:val="20"/>
          <w:szCs w:val="20"/>
        </w:rPr>
      </w:pPr>
      <w:r w:rsidRPr="00A05AC4">
        <w:rPr>
          <w:sz w:val="20"/>
          <w:szCs w:val="20"/>
        </w:rPr>
        <w:t>(наименование органа местного самоуправления</w:t>
      </w:r>
    </w:p>
    <w:p w:rsidR="00695967" w:rsidRPr="00A05AC4" w:rsidRDefault="00695967" w:rsidP="00695967">
      <w:pPr>
        <w:ind w:left="4111"/>
        <w:rPr>
          <w:sz w:val="28"/>
          <w:szCs w:val="28"/>
        </w:rPr>
      </w:pPr>
    </w:p>
    <w:p w:rsidR="00695967" w:rsidRPr="00A05AC4" w:rsidRDefault="00695967" w:rsidP="00695967">
      <w:pPr>
        <w:pBdr>
          <w:top w:val="single" w:sz="4" w:space="3" w:color="auto"/>
        </w:pBdr>
        <w:ind w:left="4111"/>
        <w:jc w:val="center"/>
        <w:rPr>
          <w:sz w:val="20"/>
          <w:szCs w:val="20"/>
        </w:rPr>
      </w:pPr>
      <w:r w:rsidRPr="00A05AC4">
        <w:rPr>
          <w:sz w:val="20"/>
          <w:szCs w:val="20"/>
        </w:rPr>
        <w:t>муниципального образования)</w:t>
      </w:r>
    </w:p>
    <w:p w:rsidR="00695967" w:rsidRPr="00A05AC4" w:rsidRDefault="00695967" w:rsidP="00695967">
      <w:pPr>
        <w:shd w:val="clear" w:color="auto" w:fill="FFFFFF"/>
        <w:tabs>
          <w:tab w:val="left" w:leader="underscore" w:pos="10334"/>
        </w:tabs>
        <w:ind w:left="4111"/>
        <w:rPr>
          <w:sz w:val="28"/>
          <w:szCs w:val="28"/>
        </w:rPr>
      </w:pPr>
      <w:r w:rsidRPr="00A05AC4">
        <w:rPr>
          <w:spacing w:val="-7"/>
          <w:sz w:val="28"/>
          <w:szCs w:val="28"/>
        </w:rPr>
        <w:t xml:space="preserve">от </w:t>
      </w:r>
      <w:r w:rsidRPr="00A05AC4">
        <w:rPr>
          <w:sz w:val="28"/>
          <w:szCs w:val="28"/>
        </w:rPr>
        <w:t>____________________________________________________________________ (далее - заявитель).</w:t>
      </w:r>
    </w:p>
    <w:p w:rsidR="00695967" w:rsidRPr="00A05AC4" w:rsidRDefault="00695967" w:rsidP="00695967">
      <w:pPr>
        <w:shd w:val="clear" w:color="auto" w:fill="FFFFFF"/>
        <w:ind w:left="4111"/>
        <w:rPr>
          <w:spacing w:val="-7"/>
          <w:sz w:val="20"/>
          <w:szCs w:val="20"/>
        </w:rPr>
      </w:pPr>
      <w:r w:rsidRPr="00A05AC4">
        <w:rPr>
          <w:spacing w:val="-3"/>
          <w:sz w:val="20"/>
          <w:szCs w:val="20"/>
        </w:rPr>
        <w:t>(полное наименование, организационно-правовая форма, сведения о государственной регистрации</w:t>
      </w:r>
      <w:r w:rsidRPr="00A05AC4">
        <w:rPr>
          <w:spacing w:val="-7"/>
          <w:sz w:val="20"/>
          <w:szCs w:val="20"/>
        </w:rPr>
        <w:t>)</w:t>
      </w:r>
    </w:p>
    <w:p w:rsidR="00695967" w:rsidRPr="00A05AC4" w:rsidRDefault="00695967" w:rsidP="00695967">
      <w:pPr>
        <w:rPr>
          <w:sz w:val="28"/>
          <w:szCs w:val="28"/>
        </w:rPr>
      </w:pPr>
    </w:p>
    <w:p w:rsidR="00695967" w:rsidRPr="00A05AC4" w:rsidRDefault="00695967" w:rsidP="00695967">
      <w:pPr>
        <w:jc w:val="center"/>
        <w:rPr>
          <w:sz w:val="28"/>
          <w:szCs w:val="28"/>
        </w:rPr>
      </w:pPr>
    </w:p>
    <w:p w:rsidR="00695967" w:rsidRPr="00A05AC4" w:rsidRDefault="00695967" w:rsidP="00695967">
      <w:pPr>
        <w:jc w:val="center"/>
        <w:rPr>
          <w:sz w:val="28"/>
          <w:szCs w:val="28"/>
        </w:rPr>
      </w:pPr>
    </w:p>
    <w:p w:rsidR="00695967" w:rsidRPr="00A05AC4" w:rsidRDefault="00695967" w:rsidP="00695967">
      <w:pPr>
        <w:jc w:val="center"/>
        <w:rPr>
          <w:sz w:val="28"/>
          <w:szCs w:val="28"/>
        </w:rPr>
      </w:pPr>
    </w:p>
    <w:p w:rsidR="00695967" w:rsidRPr="00A05AC4" w:rsidRDefault="00695967" w:rsidP="00695967">
      <w:pPr>
        <w:jc w:val="center"/>
        <w:rPr>
          <w:sz w:val="28"/>
          <w:szCs w:val="28"/>
        </w:rPr>
      </w:pPr>
      <w:r w:rsidRPr="00A05AC4">
        <w:rPr>
          <w:sz w:val="28"/>
          <w:szCs w:val="28"/>
        </w:rPr>
        <w:t>Заявление</w:t>
      </w:r>
    </w:p>
    <w:p w:rsidR="00695967" w:rsidRPr="00A05AC4" w:rsidRDefault="00695967" w:rsidP="00695967">
      <w:pPr>
        <w:jc w:val="center"/>
        <w:rPr>
          <w:sz w:val="28"/>
          <w:szCs w:val="28"/>
        </w:rPr>
      </w:pPr>
      <w:r w:rsidRPr="00A05AC4">
        <w:rPr>
          <w:sz w:val="28"/>
          <w:szCs w:val="28"/>
        </w:rPr>
        <w:t>о предоставлении в аренду муниципального имущества, входящего в реестр муниципальной собственности</w:t>
      </w:r>
    </w:p>
    <w:p w:rsidR="00695967" w:rsidRPr="00A05AC4" w:rsidRDefault="00695967" w:rsidP="00695967">
      <w:pPr>
        <w:rPr>
          <w:sz w:val="28"/>
          <w:szCs w:val="28"/>
        </w:rPr>
      </w:pPr>
    </w:p>
    <w:p w:rsidR="00695967" w:rsidRPr="00A05AC4" w:rsidRDefault="00695967" w:rsidP="00695967">
      <w:pPr>
        <w:ind w:firstLine="709"/>
        <w:jc w:val="both"/>
        <w:rPr>
          <w:sz w:val="28"/>
          <w:szCs w:val="28"/>
        </w:rPr>
      </w:pPr>
      <w:r w:rsidRPr="00A05AC4">
        <w:rPr>
          <w:sz w:val="28"/>
          <w:szCs w:val="28"/>
        </w:rPr>
        <w:t xml:space="preserve"> Прошу Вас предоставить в аренду муниципального имущества, входящего в реестр муниципальной собственности.</w:t>
      </w:r>
    </w:p>
    <w:p w:rsidR="00695967" w:rsidRPr="00A05AC4" w:rsidRDefault="00695967" w:rsidP="00695967">
      <w:pPr>
        <w:ind w:firstLine="709"/>
        <w:rPr>
          <w:sz w:val="28"/>
          <w:szCs w:val="28"/>
        </w:rPr>
      </w:pPr>
      <w:r w:rsidRPr="00A05AC4">
        <w:rPr>
          <w:sz w:val="28"/>
          <w:szCs w:val="28"/>
        </w:rPr>
        <w:t xml:space="preserve"> Местоположение муниципального имущества: муниципальный район (городской округ), населенный пункт______________ул.____________ д. ______.</w:t>
      </w:r>
    </w:p>
    <w:p w:rsidR="00695967" w:rsidRPr="00A05AC4" w:rsidRDefault="00695967" w:rsidP="00695967">
      <w:pPr>
        <w:ind w:firstLine="709"/>
        <w:rPr>
          <w:sz w:val="28"/>
          <w:szCs w:val="28"/>
        </w:rPr>
      </w:pPr>
      <w:r w:rsidRPr="00A05AC4">
        <w:rPr>
          <w:sz w:val="28"/>
          <w:szCs w:val="28"/>
        </w:rPr>
        <w:t>К заявлению прилагаются следующие отсканированные документы:</w:t>
      </w:r>
    </w:p>
    <w:p w:rsidR="00695967" w:rsidRPr="00A05AC4" w:rsidRDefault="00695967" w:rsidP="00695967">
      <w:pPr>
        <w:autoSpaceDE w:val="0"/>
        <w:autoSpaceDN w:val="0"/>
        <w:adjustRightInd w:val="0"/>
        <w:ind w:firstLine="709"/>
        <w:jc w:val="both"/>
        <w:rPr>
          <w:sz w:val="28"/>
          <w:szCs w:val="28"/>
        </w:rPr>
      </w:pPr>
      <w:r w:rsidRPr="00A05AC4">
        <w:rPr>
          <w:sz w:val="28"/>
          <w:szCs w:val="28"/>
        </w:rPr>
        <w:t>1) Документы удостоверяющие личность;</w:t>
      </w:r>
    </w:p>
    <w:p w:rsidR="00695967" w:rsidRPr="00A05AC4" w:rsidRDefault="00695967" w:rsidP="00695967">
      <w:pPr>
        <w:autoSpaceDE w:val="0"/>
        <w:autoSpaceDN w:val="0"/>
        <w:adjustRightInd w:val="0"/>
        <w:ind w:firstLine="709"/>
        <w:jc w:val="both"/>
        <w:rPr>
          <w:sz w:val="28"/>
          <w:szCs w:val="28"/>
        </w:rPr>
      </w:pPr>
      <w:r w:rsidRPr="00A05AC4">
        <w:rPr>
          <w:sz w:val="28"/>
          <w:szCs w:val="28"/>
        </w:rPr>
        <w:t>2) Документ, подтверждающий полномочия представителя (если от имени заявителя действует представитель);</w:t>
      </w:r>
    </w:p>
    <w:p w:rsidR="00695967" w:rsidRPr="00A05AC4" w:rsidRDefault="00695967" w:rsidP="00695967">
      <w:pPr>
        <w:autoSpaceDE w:val="0"/>
        <w:autoSpaceDN w:val="0"/>
        <w:adjustRightInd w:val="0"/>
        <w:ind w:firstLine="709"/>
        <w:jc w:val="both"/>
        <w:rPr>
          <w:sz w:val="28"/>
          <w:szCs w:val="28"/>
        </w:rPr>
      </w:pPr>
      <w:r w:rsidRPr="00A05AC4">
        <w:rPr>
          <w:sz w:val="28"/>
          <w:szCs w:val="28"/>
        </w:rPr>
        <w:t>3) Копии учредительных документов юридического лица.</w:t>
      </w:r>
    </w:p>
    <w:p w:rsidR="00695967" w:rsidRPr="00A05AC4" w:rsidRDefault="00695967" w:rsidP="00695967">
      <w:pPr>
        <w:autoSpaceDE w:val="0"/>
        <w:autoSpaceDN w:val="0"/>
        <w:adjustRightInd w:val="0"/>
        <w:ind w:firstLine="709"/>
        <w:jc w:val="both"/>
        <w:rPr>
          <w:sz w:val="28"/>
          <w:szCs w:val="28"/>
        </w:rPr>
      </w:pPr>
      <w:r w:rsidRPr="00A05AC4">
        <w:rPr>
          <w:sz w:val="28"/>
          <w:szCs w:val="28"/>
        </w:rPr>
        <w:t xml:space="preserve"> Обязуюсь при запросе предоставить оригиналы отсканированных документов.</w:t>
      </w:r>
    </w:p>
    <w:tbl>
      <w:tblPr>
        <w:tblW w:w="9371" w:type="dxa"/>
        <w:tblInd w:w="28" w:type="dxa"/>
        <w:tblLayout w:type="fixed"/>
        <w:tblCellMar>
          <w:left w:w="28" w:type="dxa"/>
          <w:right w:w="28" w:type="dxa"/>
        </w:tblCellMar>
        <w:tblLook w:val="0000"/>
      </w:tblPr>
      <w:tblGrid>
        <w:gridCol w:w="1790"/>
        <w:gridCol w:w="483"/>
        <w:gridCol w:w="1369"/>
        <w:gridCol w:w="686"/>
        <w:gridCol w:w="606"/>
        <w:gridCol w:w="2756"/>
        <w:gridCol w:w="1681"/>
      </w:tblGrid>
      <w:tr w:rsidR="00695967" w:rsidRPr="00A05AC4" w:rsidTr="003117E4">
        <w:trPr>
          <w:trHeight w:val="823"/>
        </w:trPr>
        <w:tc>
          <w:tcPr>
            <w:tcW w:w="1790" w:type="dxa"/>
            <w:tcBorders>
              <w:top w:val="nil"/>
              <w:left w:val="nil"/>
              <w:bottom w:val="single" w:sz="4" w:space="0" w:color="auto"/>
              <w:right w:val="nil"/>
            </w:tcBorders>
            <w:vAlign w:val="bottom"/>
          </w:tcPr>
          <w:p w:rsidR="00695967" w:rsidRPr="00A05AC4" w:rsidRDefault="00695967" w:rsidP="003117E4">
            <w:pPr>
              <w:jc w:val="center"/>
              <w:rPr>
                <w:sz w:val="28"/>
                <w:szCs w:val="28"/>
              </w:rPr>
            </w:pPr>
          </w:p>
        </w:tc>
        <w:tc>
          <w:tcPr>
            <w:tcW w:w="483" w:type="dxa"/>
            <w:tcBorders>
              <w:top w:val="nil"/>
              <w:left w:val="nil"/>
              <w:bottom w:val="nil"/>
              <w:right w:val="nil"/>
            </w:tcBorders>
            <w:vAlign w:val="bottom"/>
          </w:tcPr>
          <w:p w:rsidR="00695967" w:rsidRPr="00A05AC4" w:rsidRDefault="00695967" w:rsidP="003117E4">
            <w:pPr>
              <w:jc w:val="center"/>
              <w:rPr>
                <w:sz w:val="28"/>
                <w:szCs w:val="28"/>
              </w:rPr>
            </w:pPr>
          </w:p>
        </w:tc>
        <w:tc>
          <w:tcPr>
            <w:tcW w:w="1369" w:type="dxa"/>
            <w:tcBorders>
              <w:top w:val="nil"/>
              <w:left w:val="nil"/>
              <w:bottom w:val="single" w:sz="4" w:space="0" w:color="auto"/>
              <w:right w:val="nil"/>
            </w:tcBorders>
            <w:vAlign w:val="bottom"/>
          </w:tcPr>
          <w:p w:rsidR="00695967" w:rsidRPr="00A05AC4" w:rsidRDefault="00695967" w:rsidP="003117E4">
            <w:pPr>
              <w:jc w:val="center"/>
              <w:rPr>
                <w:sz w:val="28"/>
                <w:szCs w:val="28"/>
              </w:rPr>
            </w:pPr>
          </w:p>
        </w:tc>
        <w:tc>
          <w:tcPr>
            <w:tcW w:w="686" w:type="dxa"/>
            <w:tcBorders>
              <w:top w:val="nil"/>
              <w:left w:val="nil"/>
              <w:bottom w:val="nil"/>
              <w:right w:val="nil"/>
            </w:tcBorders>
            <w:vAlign w:val="bottom"/>
          </w:tcPr>
          <w:p w:rsidR="00695967" w:rsidRPr="00A05AC4" w:rsidRDefault="00695967" w:rsidP="003117E4">
            <w:pPr>
              <w:jc w:val="center"/>
              <w:rPr>
                <w:sz w:val="28"/>
                <w:szCs w:val="28"/>
              </w:rPr>
            </w:pPr>
          </w:p>
        </w:tc>
        <w:tc>
          <w:tcPr>
            <w:tcW w:w="606" w:type="dxa"/>
            <w:tcBorders>
              <w:top w:val="nil"/>
              <w:left w:val="nil"/>
              <w:bottom w:val="single" w:sz="4" w:space="0" w:color="auto"/>
              <w:right w:val="nil"/>
            </w:tcBorders>
          </w:tcPr>
          <w:p w:rsidR="00695967" w:rsidRPr="00A05AC4" w:rsidRDefault="00695967" w:rsidP="003117E4">
            <w:pPr>
              <w:jc w:val="center"/>
              <w:rPr>
                <w:sz w:val="28"/>
                <w:szCs w:val="28"/>
              </w:rPr>
            </w:pPr>
          </w:p>
        </w:tc>
        <w:tc>
          <w:tcPr>
            <w:tcW w:w="2756" w:type="dxa"/>
            <w:tcBorders>
              <w:top w:val="nil"/>
              <w:left w:val="nil"/>
              <w:bottom w:val="single" w:sz="4" w:space="0" w:color="auto"/>
              <w:right w:val="nil"/>
            </w:tcBorders>
            <w:vAlign w:val="bottom"/>
          </w:tcPr>
          <w:p w:rsidR="00695967" w:rsidRPr="00A05AC4" w:rsidRDefault="00695967" w:rsidP="003117E4">
            <w:pPr>
              <w:jc w:val="center"/>
              <w:rPr>
                <w:sz w:val="28"/>
                <w:szCs w:val="28"/>
              </w:rPr>
            </w:pPr>
          </w:p>
        </w:tc>
        <w:tc>
          <w:tcPr>
            <w:tcW w:w="1681" w:type="dxa"/>
            <w:tcBorders>
              <w:top w:val="nil"/>
              <w:left w:val="nil"/>
              <w:bottom w:val="single" w:sz="4" w:space="0" w:color="auto"/>
              <w:right w:val="nil"/>
            </w:tcBorders>
          </w:tcPr>
          <w:p w:rsidR="00695967" w:rsidRPr="00A05AC4" w:rsidRDefault="00695967" w:rsidP="003117E4">
            <w:pPr>
              <w:jc w:val="center"/>
              <w:rPr>
                <w:sz w:val="28"/>
                <w:szCs w:val="28"/>
              </w:rPr>
            </w:pPr>
          </w:p>
        </w:tc>
      </w:tr>
      <w:tr w:rsidR="00695967" w:rsidRPr="00DE5FBF" w:rsidTr="003117E4">
        <w:trPr>
          <w:trHeight w:val="298"/>
        </w:trPr>
        <w:tc>
          <w:tcPr>
            <w:tcW w:w="1790" w:type="dxa"/>
            <w:tcBorders>
              <w:top w:val="nil"/>
              <w:left w:val="nil"/>
              <w:bottom w:val="nil"/>
              <w:right w:val="nil"/>
            </w:tcBorders>
          </w:tcPr>
          <w:p w:rsidR="00695967" w:rsidRPr="00A05AC4" w:rsidRDefault="00695967" w:rsidP="003117E4">
            <w:pPr>
              <w:jc w:val="center"/>
              <w:rPr>
                <w:sz w:val="20"/>
                <w:szCs w:val="20"/>
              </w:rPr>
            </w:pPr>
            <w:r w:rsidRPr="00A05AC4">
              <w:rPr>
                <w:sz w:val="20"/>
                <w:szCs w:val="20"/>
              </w:rPr>
              <w:t>(дата)</w:t>
            </w:r>
          </w:p>
        </w:tc>
        <w:tc>
          <w:tcPr>
            <w:tcW w:w="483" w:type="dxa"/>
            <w:tcBorders>
              <w:top w:val="nil"/>
              <w:left w:val="nil"/>
              <w:bottom w:val="nil"/>
              <w:right w:val="nil"/>
            </w:tcBorders>
          </w:tcPr>
          <w:p w:rsidR="00695967" w:rsidRPr="00A05AC4" w:rsidRDefault="00695967" w:rsidP="003117E4">
            <w:pPr>
              <w:jc w:val="center"/>
              <w:rPr>
                <w:sz w:val="28"/>
                <w:szCs w:val="28"/>
              </w:rPr>
            </w:pPr>
          </w:p>
        </w:tc>
        <w:tc>
          <w:tcPr>
            <w:tcW w:w="1369" w:type="dxa"/>
            <w:tcBorders>
              <w:top w:val="nil"/>
              <w:left w:val="nil"/>
              <w:bottom w:val="nil"/>
              <w:right w:val="nil"/>
            </w:tcBorders>
          </w:tcPr>
          <w:p w:rsidR="00695967" w:rsidRPr="00A05AC4" w:rsidRDefault="00695967" w:rsidP="003117E4">
            <w:pPr>
              <w:jc w:val="center"/>
              <w:rPr>
                <w:sz w:val="20"/>
                <w:szCs w:val="20"/>
              </w:rPr>
            </w:pPr>
            <w:r w:rsidRPr="00A05AC4">
              <w:rPr>
                <w:sz w:val="20"/>
                <w:szCs w:val="20"/>
              </w:rPr>
              <w:t>(подпись)</w:t>
            </w:r>
          </w:p>
        </w:tc>
        <w:tc>
          <w:tcPr>
            <w:tcW w:w="686" w:type="dxa"/>
            <w:tcBorders>
              <w:top w:val="nil"/>
              <w:left w:val="nil"/>
              <w:bottom w:val="nil"/>
              <w:right w:val="nil"/>
            </w:tcBorders>
          </w:tcPr>
          <w:p w:rsidR="00695967" w:rsidRPr="00A05AC4" w:rsidRDefault="00695967" w:rsidP="003117E4">
            <w:pPr>
              <w:jc w:val="center"/>
              <w:rPr>
                <w:sz w:val="20"/>
                <w:szCs w:val="20"/>
              </w:rPr>
            </w:pPr>
          </w:p>
        </w:tc>
        <w:tc>
          <w:tcPr>
            <w:tcW w:w="606" w:type="dxa"/>
            <w:tcBorders>
              <w:top w:val="nil"/>
              <w:left w:val="nil"/>
              <w:bottom w:val="nil"/>
              <w:right w:val="nil"/>
            </w:tcBorders>
          </w:tcPr>
          <w:p w:rsidR="00695967" w:rsidRPr="00A05AC4" w:rsidRDefault="00695967" w:rsidP="003117E4">
            <w:pPr>
              <w:tabs>
                <w:tab w:val="left" w:pos="1800"/>
              </w:tabs>
              <w:ind w:right="453"/>
              <w:jc w:val="center"/>
              <w:rPr>
                <w:sz w:val="20"/>
                <w:szCs w:val="20"/>
              </w:rPr>
            </w:pPr>
          </w:p>
        </w:tc>
        <w:tc>
          <w:tcPr>
            <w:tcW w:w="2756" w:type="dxa"/>
            <w:tcBorders>
              <w:top w:val="nil"/>
              <w:left w:val="nil"/>
              <w:bottom w:val="nil"/>
              <w:right w:val="nil"/>
            </w:tcBorders>
          </w:tcPr>
          <w:p w:rsidR="00695967" w:rsidRPr="00DE5FBF" w:rsidRDefault="00695967" w:rsidP="003117E4">
            <w:pPr>
              <w:jc w:val="center"/>
              <w:rPr>
                <w:sz w:val="20"/>
                <w:szCs w:val="20"/>
              </w:rPr>
            </w:pPr>
            <w:r w:rsidRPr="00A05AC4">
              <w:rPr>
                <w:sz w:val="20"/>
                <w:szCs w:val="20"/>
              </w:rPr>
              <w:t>(ФИО)</w:t>
            </w:r>
          </w:p>
        </w:tc>
        <w:tc>
          <w:tcPr>
            <w:tcW w:w="1681" w:type="dxa"/>
            <w:tcBorders>
              <w:top w:val="nil"/>
              <w:left w:val="nil"/>
              <w:bottom w:val="nil"/>
              <w:right w:val="nil"/>
            </w:tcBorders>
          </w:tcPr>
          <w:p w:rsidR="00695967" w:rsidRPr="00DE5FBF" w:rsidRDefault="00695967" w:rsidP="003117E4">
            <w:pPr>
              <w:rPr>
                <w:sz w:val="20"/>
                <w:szCs w:val="20"/>
              </w:rPr>
            </w:pPr>
          </w:p>
        </w:tc>
      </w:tr>
    </w:tbl>
    <w:p w:rsidR="00695967" w:rsidRDefault="00695967" w:rsidP="00695967">
      <w:pPr>
        <w:autoSpaceDE w:val="0"/>
        <w:autoSpaceDN w:val="0"/>
        <w:adjustRightInd w:val="0"/>
        <w:ind w:left="4395"/>
        <w:jc w:val="right"/>
        <w:rPr>
          <w:rFonts w:ascii="Times New Roman CYR" w:hAnsi="Times New Roman CYR" w:cs="Times New Roman CYR"/>
          <w:sz w:val="28"/>
          <w:szCs w:val="28"/>
        </w:rPr>
        <w:sectPr w:rsidR="00695967" w:rsidSect="00D9190D">
          <w:pgSz w:w="12240" w:h="15840"/>
          <w:pgMar w:top="1134" w:right="851" w:bottom="709" w:left="1134" w:header="720" w:footer="720" w:gutter="0"/>
          <w:cols w:space="720"/>
          <w:noEndnote/>
          <w:docGrid w:linePitch="326"/>
        </w:sectPr>
      </w:pPr>
    </w:p>
    <w:p w:rsidR="00695967" w:rsidRPr="006B2296" w:rsidRDefault="00695967" w:rsidP="00695967">
      <w:pPr>
        <w:autoSpaceDE w:val="0"/>
        <w:autoSpaceDN w:val="0"/>
        <w:adjustRightInd w:val="0"/>
        <w:ind w:left="4395"/>
        <w:jc w:val="right"/>
        <w:rPr>
          <w:rFonts w:ascii="Times New Roman CYR" w:hAnsi="Times New Roman CYR" w:cs="Times New Roman CYR"/>
          <w:sz w:val="28"/>
          <w:szCs w:val="28"/>
          <w:lang w:val="en-US"/>
        </w:rPr>
      </w:pPr>
      <w:r>
        <w:rPr>
          <w:rFonts w:ascii="Times New Roman CYR" w:hAnsi="Times New Roman CYR" w:cs="Times New Roman CYR"/>
          <w:sz w:val="28"/>
          <w:szCs w:val="28"/>
        </w:rPr>
        <w:lastRenderedPageBreak/>
        <w:t>Приложение №2</w:t>
      </w:r>
    </w:p>
    <w:p w:rsidR="00695967" w:rsidRPr="00E3185A" w:rsidRDefault="00695967" w:rsidP="00695967">
      <w:pPr>
        <w:tabs>
          <w:tab w:val="left" w:pos="8535"/>
          <w:tab w:val="right" w:pos="10255"/>
        </w:tabs>
        <w:ind w:firstLine="8647"/>
        <w:rPr>
          <w:color w:val="000000"/>
          <w:spacing w:val="-6"/>
          <w:sz w:val="28"/>
          <w:szCs w:val="28"/>
        </w:rPr>
      </w:pPr>
    </w:p>
    <w:p w:rsidR="00695967" w:rsidRDefault="00695967" w:rsidP="00695967">
      <w:pPr>
        <w:ind w:left="142"/>
      </w:pPr>
      <w:r w:rsidRPr="0025517E">
        <w:rPr>
          <w:noProof/>
        </w:rPr>
        <w:pict>
          <v:shape id="_x0000_s1084" type="#_x0000_t202" style="position:absolute;left:0;text-align:left;margin-left:578.05pt;margin-top:-4.55pt;width:141.75pt;height:55.35pt;z-index:251747328" filled="f" stroked="f">
            <v:textbox>
              <w:txbxContent>
                <w:p w:rsidR="00695967" w:rsidRPr="00243146" w:rsidRDefault="00695967" w:rsidP="00695967">
                  <w:pPr>
                    <w:rPr>
                      <w:b/>
                      <w:sz w:val="28"/>
                    </w:rPr>
                  </w:pPr>
                  <w:r w:rsidRPr="00243146">
                    <w:rPr>
                      <w:b/>
                      <w:sz w:val="28"/>
                    </w:rPr>
                    <w:t>Приложение №</w:t>
                  </w:r>
                  <w:r>
                    <w:rPr>
                      <w:b/>
                      <w:sz w:val="28"/>
                    </w:rPr>
                    <w:t>1</w:t>
                  </w:r>
                </w:p>
              </w:txbxContent>
            </v:textbox>
          </v:shape>
        </w:pict>
      </w:r>
      <w:r w:rsidRPr="0025517E">
        <w:t xml:space="preserve">Блок-схема последовательности действий по предоставлению муниципальной услуги </w:t>
      </w:r>
      <w:r w:rsidRPr="002A25E6">
        <w:t>(</w:t>
      </w:r>
      <w:r>
        <w:t>без проведения аукциона)</w:t>
      </w:r>
    </w:p>
    <w:p w:rsidR="00695967" w:rsidRDefault="00695967" w:rsidP="00695967">
      <w:pPr>
        <w:rPr>
          <w:lang w:val="en-US"/>
        </w:rPr>
      </w:pPr>
      <w:r>
        <w:object w:dxaOrig="13647" w:dyaOrig="19455">
          <v:shape id="_x0000_i1057" type="#_x0000_t75" style="width:533.25pt;height:527.25pt" o:ole="">
            <v:imagedata r:id="rId659" o:title=""/>
          </v:shape>
          <o:OLEObject Type="Embed" ProgID="Visio.Drawing.11" ShapeID="_x0000_i1057" DrawAspect="Content" ObjectID="_1551509139" r:id="rId660"/>
        </w:object>
      </w:r>
    </w:p>
    <w:p w:rsidR="00695967" w:rsidRPr="005F2703" w:rsidRDefault="00695967" w:rsidP="00695967">
      <w:r w:rsidRPr="005F2703">
        <w:br w:type="page"/>
      </w:r>
      <w:r w:rsidRPr="006B2296">
        <w:lastRenderedPageBreak/>
        <w:t>Блок-схема последовательности действий по предоставлению муниципальной услуги (с проведением аукциона)</w:t>
      </w:r>
    </w:p>
    <w:p w:rsidR="00695967" w:rsidRPr="005F2703" w:rsidRDefault="00695967" w:rsidP="00695967"/>
    <w:p w:rsidR="00695967" w:rsidRDefault="00695967" w:rsidP="00695967">
      <w:pPr>
        <w:rPr>
          <w:lang w:val="en-US"/>
        </w:rPr>
      </w:pPr>
      <w:r>
        <w:object w:dxaOrig="13647" w:dyaOrig="21663">
          <v:shape id="_x0000_i1058" type="#_x0000_t75" style="width:533.25pt;height:587.25pt" o:ole="">
            <v:imagedata r:id="rId661" o:title=""/>
          </v:shape>
          <o:OLEObject Type="Embed" ProgID="Visio.Drawing.11" ShapeID="_x0000_i1058" DrawAspect="Content" ObjectID="_1551509140" r:id="rId662"/>
        </w:object>
      </w:r>
    </w:p>
    <w:p w:rsidR="00695967" w:rsidRDefault="00695967" w:rsidP="00695967">
      <w:pPr>
        <w:rPr>
          <w:lang w:val="en-US"/>
        </w:rPr>
      </w:pPr>
      <w:r>
        <w:rPr>
          <w:lang w:val="en-US"/>
        </w:rPr>
        <w:br w:type="page"/>
      </w:r>
      <w:r>
        <w:object w:dxaOrig="13647" w:dyaOrig="21663">
          <v:shape id="_x0000_i1059" type="#_x0000_t75" style="width:533.25pt;height:587.25pt" o:ole="">
            <v:imagedata r:id="rId663" o:title=""/>
          </v:shape>
          <o:OLEObject Type="Embed" ProgID="Visio.Drawing.11" ShapeID="_x0000_i1059" DrawAspect="Content" ObjectID="_1551509141" r:id="rId664"/>
        </w:object>
      </w:r>
    </w:p>
    <w:p w:rsidR="00695967" w:rsidRPr="006B2296" w:rsidRDefault="00695967" w:rsidP="00695967"/>
    <w:p w:rsidR="00695967" w:rsidRDefault="00695967" w:rsidP="00695967">
      <w:pPr>
        <w:tabs>
          <w:tab w:val="left" w:pos="8535"/>
          <w:tab w:val="right" w:pos="10255"/>
        </w:tabs>
        <w:ind w:left="8647"/>
        <w:rPr>
          <w:b/>
          <w:color w:val="000000"/>
          <w:spacing w:val="-6"/>
          <w:sz w:val="28"/>
          <w:szCs w:val="28"/>
        </w:rPr>
        <w:sectPr w:rsidR="00695967" w:rsidSect="00D9190D">
          <w:pgSz w:w="12240" w:h="15840"/>
          <w:pgMar w:top="1134" w:right="851" w:bottom="709" w:left="1134" w:header="720" w:footer="720" w:gutter="0"/>
          <w:cols w:space="720"/>
          <w:noEndnote/>
          <w:docGrid w:linePitch="326"/>
        </w:sectPr>
      </w:pPr>
    </w:p>
    <w:p w:rsidR="00695967" w:rsidRPr="00695967" w:rsidRDefault="00695967" w:rsidP="00695967">
      <w:pPr>
        <w:jc w:val="right"/>
        <w:rPr>
          <w:color w:val="000000"/>
          <w:spacing w:val="-6"/>
          <w:sz w:val="28"/>
          <w:szCs w:val="28"/>
        </w:rPr>
      </w:pPr>
      <w:r w:rsidRPr="00AE0763">
        <w:rPr>
          <w:color w:val="000000"/>
          <w:spacing w:val="-6"/>
          <w:sz w:val="28"/>
          <w:szCs w:val="28"/>
        </w:rPr>
        <w:lastRenderedPageBreak/>
        <w:t>Приложение №</w:t>
      </w:r>
      <w:r w:rsidRPr="00695967">
        <w:rPr>
          <w:color w:val="000000"/>
          <w:spacing w:val="-6"/>
          <w:sz w:val="28"/>
          <w:szCs w:val="28"/>
        </w:rPr>
        <w:t>3</w:t>
      </w:r>
    </w:p>
    <w:p w:rsidR="00695967" w:rsidRPr="00AE0763" w:rsidRDefault="00695967" w:rsidP="00695967">
      <w:pPr>
        <w:jc w:val="right"/>
        <w:rPr>
          <w:color w:val="000000"/>
          <w:spacing w:val="-6"/>
          <w:sz w:val="28"/>
          <w:szCs w:val="28"/>
        </w:rPr>
      </w:pPr>
    </w:p>
    <w:p w:rsidR="00695967" w:rsidRPr="00AE0763" w:rsidRDefault="00695967" w:rsidP="00695967">
      <w:pPr>
        <w:ind w:left="5812" w:right="-2"/>
        <w:rPr>
          <w:sz w:val="28"/>
          <w:szCs w:val="28"/>
        </w:rPr>
      </w:pPr>
      <w:r w:rsidRPr="00AE0763">
        <w:rPr>
          <w:sz w:val="28"/>
          <w:szCs w:val="28"/>
        </w:rPr>
        <w:t xml:space="preserve">Руководителю </w:t>
      </w:r>
    </w:p>
    <w:p w:rsidR="00695967" w:rsidRPr="00AE0763" w:rsidRDefault="00695967" w:rsidP="00695967">
      <w:pPr>
        <w:ind w:left="5812" w:right="-2"/>
        <w:rPr>
          <w:sz w:val="28"/>
          <w:szCs w:val="28"/>
        </w:rPr>
      </w:pPr>
      <w:r w:rsidRPr="00AE0763">
        <w:rPr>
          <w:sz w:val="28"/>
          <w:szCs w:val="28"/>
        </w:rPr>
        <w:t>Исполнительного комитета ______</w:t>
      </w:r>
      <w:r w:rsidRPr="00AE0763">
        <w:rPr>
          <w:b/>
          <w:sz w:val="28"/>
          <w:szCs w:val="28"/>
        </w:rPr>
        <w:t xml:space="preserve">________ </w:t>
      </w:r>
      <w:r w:rsidRPr="00AE0763">
        <w:rPr>
          <w:sz w:val="28"/>
          <w:szCs w:val="28"/>
        </w:rPr>
        <w:t>муниципального района Республики Татарстан</w:t>
      </w:r>
    </w:p>
    <w:p w:rsidR="00695967" w:rsidRPr="00AE0763" w:rsidRDefault="00695967" w:rsidP="00695967">
      <w:pPr>
        <w:ind w:left="5812" w:right="-2"/>
        <w:rPr>
          <w:b/>
          <w:sz w:val="28"/>
          <w:szCs w:val="28"/>
        </w:rPr>
      </w:pPr>
      <w:r w:rsidRPr="00AE0763">
        <w:rPr>
          <w:sz w:val="28"/>
          <w:szCs w:val="28"/>
        </w:rPr>
        <w:t>От:</w:t>
      </w:r>
      <w:r w:rsidRPr="00AE0763">
        <w:rPr>
          <w:b/>
          <w:sz w:val="28"/>
          <w:szCs w:val="28"/>
        </w:rPr>
        <w:t>__________________________</w:t>
      </w:r>
    </w:p>
    <w:p w:rsidR="00695967" w:rsidRPr="00AE0763" w:rsidRDefault="00695967" w:rsidP="00695967">
      <w:pPr>
        <w:ind w:right="-2" w:firstLine="709"/>
        <w:jc w:val="center"/>
        <w:rPr>
          <w:b/>
          <w:sz w:val="28"/>
          <w:szCs w:val="28"/>
        </w:rPr>
      </w:pPr>
    </w:p>
    <w:p w:rsidR="00695967" w:rsidRPr="00AE0763" w:rsidRDefault="00695967" w:rsidP="00695967">
      <w:pPr>
        <w:ind w:right="-2" w:firstLine="709"/>
        <w:jc w:val="center"/>
        <w:rPr>
          <w:b/>
          <w:sz w:val="28"/>
          <w:szCs w:val="28"/>
        </w:rPr>
      </w:pPr>
      <w:r w:rsidRPr="00AE0763">
        <w:rPr>
          <w:b/>
          <w:sz w:val="28"/>
          <w:szCs w:val="28"/>
        </w:rPr>
        <w:t>Заявление</w:t>
      </w:r>
    </w:p>
    <w:p w:rsidR="00695967" w:rsidRPr="00AE0763" w:rsidRDefault="00695967" w:rsidP="00695967">
      <w:pPr>
        <w:ind w:right="-2" w:firstLine="709"/>
        <w:jc w:val="center"/>
        <w:rPr>
          <w:b/>
          <w:sz w:val="28"/>
          <w:szCs w:val="28"/>
        </w:rPr>
      </w:pPr>
      <w:r w:rsidRPr="00AE0763">
        <w:rPr>
          <w:b/>
          <w:sz w:val="28"/>
          <w:szCs w:val="28"/>
        </w:rPr>
        <w:t>об исправлении технической ошибки</w:t>
      </w:r>
    </w:p>
    <w:p w:rsidR="00695967" w:rsidRPr="00AE0763" w:rsidRDefault="00695967" w:rsidP="00695967">
      <w:pPr>
        <w:ind w:right="-2" w:firstLine="709"/>
        <w:jc w:val="center"/>
        <w:rPr>
          <w:b/>
          <w:sz w:val="28"/>
          <w:szCs w:val="28"/>
        </w:rPr>
      </w:pPr>
    </w:p>
    <w:p w:rsidR="00695967" w:rsidRPr="00AE0763" w:rsidRDefault="00695967" w:rsidP="00695967">
      <w:pPr>
        <w:spacing w:line="276" w:lineRule="auto"/>
        <w:ind w:right="-2" w:firstLine="709"/>
        <w:jc w:val="both"/>
        <w:rPr>
          <w:b/>
          <w:sz w:val="28"/>
          <w:szCs w:val="28"/>
        </w:rPr>
      </w:pPr>
      <w:r w:rsidRPr="00AE0763">
        <w:rPr>
          <w:sz w:val="28"/>
          <w:szCs w:val="28"/>
        </w:rPr>
        <w:t>Сообщаю об ошибке, допущенной при оказании муниципальной услуги __</w:t>
      </w:r>
      <w:r w:rsidRPr="00AE0763">
        <w:rPr>
          <w:b/>
          <w:sz w:val="28"/>
          <w:szCs w:val="28"/>
        </w:rPr>
        <w:t>____________________________________________________________________</w:t>
      </w:r>
    </w:p>
    <w:p w:rsidR="00695967" w:rsidRPr="00AE0763" w:rsidRDefault="00695967" w:rsidP="00695967">
      <w:pPr>
        <w:widowControl w:val="0"/>
        <w:autoSpaceDE w:val="0"/>
        <w:autoSpaceDN w:val="0"/>
        <w:adjustRightInd w:val="0"/>
        <w:spacing w:line="276" w:lineRule="auto"/>
        <w:ind w:right="-2" w:firstLine="709"/>
        <w:jc w:val="center"/>
      </w:pPr>
      <w:r w:rsidRPr="00AE0763">
        <w:t>(наименование услуги)</w:t>
      </w:r>
    </w:p>
    <w:p w:rsidR="00695967" w:rsidRPr="00AE0763" w:rsidRDefault="00695967" w:rsidP="00695967">
      <w:pPr>
        <w:spacing w:line="276" w:lineRule="auto"/>
        <w:ind w:right="-2" w:firstLine="709"/>
        <w:jc w:val="both"/>
        <w:rPr>
          <w:sz w:val="28"/>
          <w:szCs w:val="28"/>
        </w:rPr>
      </w:pPr>
      <w:r w:rsidRPr="00AE0763">
        <w:rPr>
          <w:sz w:val="28"/>
          <w:szCs w:val="28"/>
        </w:rPr>
        <w:t>Записано:_______________________________________________________________________________________________________________________________</w:t>
      </w:r>
    </w:p>
    <w:p w:rsidR="00695967" w:rsidRPr="00AE0763" w:rsidRDefault="00695967" w:rsidP="00695967">
      <w:pPr>
        <w:spacing w:line="276" w:lineRule="auto"/>
        <w:ind w:right="-2" w:firstLine="709"/>
        <w:rPr>
          <w:sz w:val="28"/>
          <w:szCs w:val="28"/>
        </w:rPr>
      </w:pPr>
      <w:r w:rsidRPr="00AE0763">
        <w:rPr>
          <w:sz w:val="28"/>
          <w:szCs w:val="28"/>
        </w:rPr>
        <w:t>Правильные сведения:_______________________________________________</w:t>
      </w:r>
    </w:p>
    <w:p w:rsidR="00695967" w:rsidRPr="00AE0763" w:rsidRDefault="00695967" w:rsidP="00695967">
      <w:pPr>
        <w:spacing w:line="276" w:lineRule="auto"/>
        <w:ind w:right="-2"/>
        <w:rPr>
          <w:sz w:val="28"/>
          <w:szCs w:val="28"/>
        </w:rPr>
      </w:pPr>
      <w:r w:rsidRPr="00AE0763">
        <w:rPr>
          <w:sz w:val="28"/>
          <w:szCs w:val="28"/>
        </w:rPr>
        <w:t>______________________________________________________________________</w:t>
      </w:r>
    </w:p>
    <w:p w:rsidR="00695967" w:rsidRPr="00AE0763" w:rsidRDefault="00695967" w:rsidP="00695967">
      <w:pPr>
        <w:spacing w:line="276" w:lineRule="auto"/>
        <w:ind w:right="-2" w:firstLine="709"/>
        <w:jc w:val="both"/>
        <w:rPr>
          <w:sz w:val="28"/>
          <w:szCs w:val="28"/>
        </w:rPr>
      </w:pPr>
      <w:r w:rsidRPr="00AE0763">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695967" w:rsidRPr="00AE0763" w:rsidRDefault="00695967" w:rsidP="00695967">
      <w:pPr>
        <w:spacing w:line="276" w:lineRule="auto"/>
        <w:ind w:right="-2" w:firstLine="709"/>
        <w:jc w:val="both"/>
        <w:rPr>
          <w:sz w:val="28"/>
          <w:szCs w:val="28"/>
        </w:rPr>
      </w:pPr>
      <w:r w:rsidRPr="00AE0763">
        <w:rPr>
          <w:sz w:val="28"/>
          <w:szCs w:val="28"/>
        </w:rPr>
        <w:t>Прилагаю следующие документы:</w:t>
      </w:r>
    </w:p>
    <w:p w:rsidR="00695967" w:rsidRPr="00AE0763" w:rsidRDefault="00695967" w:rsidP="00695967">
      <w:pPr>
        <w:spacing w:line="276" w:lineRule="auto"/>
        <w:ind w:right="-2" w:firstLine="709"/>
        <w:jc w:val="both"/>
        <w:rPr>
          <w:sz w:val="28"/>
          <w:szCs w:val="28"/>
        </w:rPr>
      </w:pPr>
      <w:r w:rsidRPr="00AE0763">
        <w:rPr>
          <w:sz w:val="28"/>
          <w:szCs w:val="28"/>
        </w:rPr>
        <w:t>1.</w:t>
      </w:r>
    </w:p>
    <w:p w:rsidR="00695967" w:rsidRPr="00AE0763" w:rsidRDefault="00695967" w:rsidP="00695967">
      <w:pPr>
        <w:spacing w:line="276" w:lineRule="auto"/>
        <w:ind w:right="-2" w:firstLine="709"/>
        <w:jc w:val="both"/>
        <w:rPr>
          <w:sz w:val="28"/>
          <w:szCs w:val="28"/>
        </w:rPr>
      </w:pPr>
      <w:r w:rsidRPr="00AE0763">
        <w:rPr>
          <w:sz w:val="28"/>
          <w:szCs w:val="28"/>
        </w:rPr>
        <w:t>2.</w:t>
      </w:r>
    </w:p>
    <w:p w:rsidR="00695967" w:rsidRPr="00AE0763" w:rsidRDefault="00695967" w:rsidP="00695967">
      <w:pPr>
        <w:spacing w:line="276" w:lineRule="auto"/>
        <w:ind w:right="-2" w:firstLine="709"/>
        <w:jc w:val="both"/>
        <w:rPr>
          <w:sz w:val="28"/>
          <w:szCs w:val="28"/>
        </w:rPr>
      </w:pPr>
      <w:r w:rsidRPr="00AE0763">
        <w:rPr>
          <w:sz w:val="28"/>
          <w:szCs w:val="28"/>
        </w:rPr>
        <w:t>3.</w:t>
      </w:r>
    </w:p>
    <w:p w:rsidR="00695967" w:rsidRPr="00AE0763" w:rsidRDefault="00695967" w:rsidP="00695967">
      <w:pPr>
        <w:spacing w:line="276" w:lineRule="auto"/>
        <w:ind w:right="-2" w:firstLine="709"/>
        <w:jc w:val="both"/>
        <w:rPr>
          <w:sz w:val="28"/>
          <w:szCs w:val="28"/>
        </w:rPr>
      </w:pPr>
      <w:r w:rsidRPr="00AE0763">
        <w:rPr>
          <w:sz w:val="28"/>
          <w:szCs w:val="28"/>
        </w:rPr>
        <w:t>В случае принятия решения об отклонении заявления об исправлении технической ошибки прошу направить такое решение:</w:t>
      </w:r>
    </w:p>
    <w:p w:rsidR="00695967" w:rsidRPr="00AE0763" w:rsidRDefault="00695967" w:rsidP="00695967">
      <w:pPr>
        <w:widowControl w:val="0"/>
        <w:autoSpaceDE w:val="0"/>
        <w:autoSpaceDN w:val="0"/>
        <w:adjustRightInd w:val="0"/>
        <w:spacing w:line="276" w:lineRule="auto"/>
        <w:ind w:firstLine="709"/>
        <w:jc w:val="both"/>
        <w:rPr>
          <w:sz w:val="28"/>
          <w:szCs w:val="28"/>
        </w:rPr>
      </w:pPr>
      <w:r w:rsidRPr="00AE0763">
        <w:rPr>
          <w:sz w:val="28"/>
          <w:szCs w:val="28"/>
        </w:rPr>
        <w:t>посредством отправления электронного документа на адрес E-mail:_______;</w:t>
      </w:r>
    </w:p>
    <w:p w:rsidR="00695967" w:rsidRPr="00AE0763" w:rsidRDefault="00695967" w:rsidP="00695967">
      <w:pPr>
        <w:widowControl w:val="0"/>
        <w:autoSpaceDE w:val="0"/>
        <w:autoSpaceDN w:val="0"/>
        <w:adjustRightInd w:val="0"/>
        <w:spacing w:line="276" w:lineRule="auto"/>
        <w:ind w:firstLine="709"/>
        <w:jc w:val="both"/>
        <w:rPr>
          <w:sz w:val="28"/>
          <w:szCs w:val="28"/>
        </w:rPr>
      </w:pPr>
      <w:r w:rsidRPr="00AE0763">
        <w:rPr>
          <w:sz w:val="28"/>
          <w:szCs w:val="28"/>
        </w:rPr>
        <w:t>в виде заверенной копии на бумажном носителе почтовым отправлением по адресу: ________________________________________________________________.</w:t>
      </w:r>
    </w:p>
    <w:p w:rsidR="00695967" w:rsidRPr="00AE0763" w:rsidRDefault="00695967" w:rsidP="00695967">
      <w:pPr>
        <w:widowControl w:val="0"/>
        <w:autoSpaceDE w:val="0"/>
        <w:autoSpaceDN w:val="0"/>
        <w:adjustRightInd w:val="0"/>
        <w:spacing w:line="276" w:lineRule="auto"/>
        <w:ind w:firstLine="851"/>
        <w:jc w:val="both"/>
        <w:rPr>
          <w:color w:val="000000"/>
          <w:spacing w:val="-6"/>
          <w:sz w:val="28"/>
          <w:szCs w:val="28"/>
        </w:rPr>
      </w:pPr>
      <w:r w:rsidRPr="00AE0763">
        <w:rPr>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695967" w:rsidRPr="00AE0763" w:rsidRDefault="00695967" w:rsidP="00695967">
      <w:pPr>
        <w:widowControl w:val="0"/>
        <w:autoSpaceDE w:val="0"/>
        <w:autoSpaceDN w:val="0"/>
        <w:adjustRightInd w:val="0"/>
        <w:spacing w:line="276" w:lineRule="auto"/>
        <w:ind w:firstLine="851"/>
        <w:jc w:val="both"/>
        <w:rPr>
          <w:color w:val="000000"/>
          <w:spacing w:val="-6"/>
          <w:sz w:val="28"/>
          <w:szCs w:val="28"/>
        </w:rPr>
      </w:pPr>
      <w:r w:rsidRPr="00AE0763">
        <w:rPr>
          <w:color w:val="000000"/>
          <w:spacing w:val="-6"/>
          <w:sz w:val="28"/>
          <w:szCs w:val="28"/>
        </w:rPr>
        <w:t xml:space="preserve">Настоящим подтверждаю: сведения, включенные в заявление, относящиеся к </w:t>
      </w:r>
      <w:r w:rsidRPr="00AE0763">
        <w:rPr>
          <w:color w:val="000000"/>
          <w:spacing w:val="-6"/>
          <w:sz w:val="28"/>
          <w:szCs w:val="28"/>
        </w:rPr>
        <w:lastRenderedPageBreak/>
        <w:t xml:space="preserve">моей личности и представляемому мною лицу, а также внесенные мною ниже, достоверны. Документы (копии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695967" w:rsidRPr="00AE0763" w:rsidRDefault="00695967" w:rsidP="00695967">
      <w:pPr>
        <w:widowControl w:val="0"/>
        <w:autoSpaceDE w:val="0"/>
        <w:autoSpaceDN w:val="0"/>
        <w:adjustRightInd w:val="0"/>
        <w:spacing w:line="276" w:lineRule="auto"/>
        <w:ind w:firstLine="851"/>
        <w:jc w:val="both"/>
        <w:rPr>
          <w:color w:val="000000"/>
          <w:spacing w:val="-6"/>
          <w:sz w:val="28"/>
          <w:szCs w:val="28"/>
        </w:rPr>
      </w:pPr>
      <w:r w:rsidRPr="00AE0763">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695967" w:rsidRPr="00AE0763" w:rsidRDefault="00695967" w:rsidP="00695967">
      <w:pPr>
        <w:spacing w:line="276" w:lineRule="auto"/>
        <w:jc w:val="center"/>
        <w:rPr>
          <w:sz w:val="28"/>
          <w:szCs w:val="28"/>
        </w:rPr>
      </w:pPr>
    </w:p>
    <w:p w:rsidR="00695967" w:rsidRPr="00AE0763" w:rsidRDefault="00695967" w:rsidP="00695967">
      <w:pPr>
        <w:spacing w:line="276" w:lineRule="auto"/>
        <w:jc w:val="both"/>
        <w:rPr>
          <w:sz w:val="28"/>
          <w:szCs w:val="28"/>
        </w:rPr>
      </w:pPr>
      <w:r w:rsidRPr="00AE0763">
        <w:rPr>
          <w:sz w:val="28"/>
          <w:szCs w:val="28"/>
        </w:rPr>
        <w:t>______________</w:t>
      </w:r>
      <w:r w:rsidRPr="00AE0763">
        <w:rPr>
          <w:sz w:val="28"/>
          <w:szCs w:val="28"/>
        </w:rPr>
        <w:tab/>
      </w:r>
      <w:r w:rsidRPr="00AE0763">
        <w:rPr>
          <w:sz w:val="28"/>
          <w:szCs w:val="28"/>
        </w:rPr>
        <w:tab/>
      </w:r>
      <w:r w:rsidRPr="00AE0763">
        <w:rPr>
          <w:sz w:val="28"/>
          <w:szCs w:val="28"/>
        </w:rPr>
        <w:tab/>
      </w:r>
      <w:r w:rsidRPr="00AE0763">
        <w:rPr>
          <w:sz w:val="28"/>
          <w:szCs w:val="28"/>
        </w:rPr>
        <w:tab/>
        <w:t>_________________ ( ________________)</w:t>
      </w:r>
    </w:p>
    <w:p w:rsidR="00695967" w:rsidRDefault="00695967" w:rsidP="00695967">
      <w:pPr>
        <w:spacing w:line="276" w:lineRule="auto"/>
        <w:jc w:val="both"/>
        <w:rPr>
          <w:sz w:val="28"/>
          <w:szCs w:val="28"/>
        </w:rPr>
      </w:pPr>
      <w:r w:rsidRPr="00AE0763">
        <w:rPr>
          <w:sz w:val="28"/>
          <w:szCs w:val="28"/>
        </w:rPr>
        <w:tab/>
        <w:t>(дата)</w:t>
      </w:r>
      <w:r w:rsidRPr="00AE0763">
        <w:rPr>
          <w:sz w:val="28"/>
          <w:szCs w:val="28"/>
        </w:rPr>
        <w:tab/>
      </w:r>
      <w:r w:rsidRPr="00AE0763">
        <w:rPr>
          <w:sz w:val="28"/>
          <w:szCs w:val="28"/>
        </w:rPr>
        <w:tab/>
      </w:r>
      <w:r w:rsidRPr="00AE0763">
        <w:rPr>
          <w:sz w:val="28"/>
          <w:szCs w:val="28"/>
        </w:rPr>
        <w:tab/>
      </w:r>
      <w:r w:rsidRPr="00AE0763">
        <w:rPr>
          <w:sz w:val="28"/>
          <w:szCs w:val="28"/>
        </w:rPr>
        <w:tab/>
      </w:r>
      <w:r w:rsidRPr="00AE0763">
        <w:rPr>
          <w:sz w:val="28"/>
          <w:szCs w:val="28"/>
        </w:rPr>
        <w:tab/>
      </w:r>
      <w:r w:rsidRPr="00AE0763">
        <w:rPr>
          <w:sz w:val="28"/>
          <w:szCs w:val="28"/>
        </w:rPr>
        <w:tab/>
        <w:t>(подпись)</w:t>
      </w:r>
      <w:r w:rsidRPr="00AE0763">
        <w:rPr>
          <w:sz w:val="28"/>
          <w:szCs w:val="28"/>
        </w:rPr>
        <w:tab/>
      </w:r>
      <w:r w:rsidRPr="00AE0763">
        <w:rPr>
          <w:sz w:val="28"/>
          <w:szCs w:val="28"/>
        </w:rPr>
        <w:tab/>
        <w:t>(Ф.И.О.)</w:t>
      </w:r>
    </w:p>
    <w:p w:rsidR="00695967" w:rsidRDefault="00695967" w:rsidP="00695967">
      <w:pPr>
        <w:tabs>
          <w:tab w:val="left" w:pos="8535"/>
          <w:tab w:val="right" w:pos="10255"/>
        </w:tabs>
        <w:ind w:left="8505"/>
        <w:rPr>
          <w:color w:val="000000"/>
          <w:spacing w:val="-6"/>
          <w:sz w:val="28"/>
          <w:szCs w:val="28"/>
        </w:rPr>
      </w:pPr>
    </w:p>
    <w:p w:rsidR="00695967" w:rsidRDefault="00695967" w:rsidP="00695967">
      <w:pPr>
        <w:tabs>
          <w:tab w:val="left" w:pos="8535"/>
          <w:tab w:val="right" w:pos="10255"/>
        </w:tabs>
        <w:ind w:left="8505"/>
        <w:rPr>
          <w:color w:val="000000"/>
          <w:spacing w:val="-6"/>
          <w:sz w:val="28"/>
          <w:szCs w:val="28"/>
        </w:rPr>
        <w:sectPr w:rsidR="00695967" w:rsidSect="00D9190D">
          <w:pgSz w:w="12240" w:h="15840"/>
          <w:pgMar w:top="1134" w:right="851" w:bottom="709" w:left="1134" w:header="720" w:footer="720" w:gutter="0"/>
          <w:cols w:space="720"/>
          <w:noEndnote/>
          <w:docGrid w:linePitch="326"/>
        </w:sectPr>
      </w:pPr>
    </w:p>
    <w:p w:rsidR="00695967" w:rsidRPr="00990697" w:rsidRDefault="00695967" w:rsidP="00695967">
      <w:pPr>
        <w:tabs>
          <w:tab w:val="left" w:pos="8535"/>
          <w:tab w:val="right" w:pos="10255"/>
        </w:tabs>
        <w:ind w:left="8505"/>
        <w:rPr>
          <w:color w:val="000000"/>
          <w:spacing w:val="-6"/>
          <w:sz w:val="28"/>
          <w:szCs w:val="28"/>
        </w:rPr>
      </w:pPr>
      <w:r w:rsidRPr="00990697">
        <w:rPr>
          <w:noProof/>
        </w:rPr>
        <w:lastRenderedPageBreak/>
        <w:pict>
          <v:shape id="_x0000_s1085" type="#_x0000_t202" style="position:absolute;left:0;text-align:left;margin-left:629.3pt;margin-top:-27.8pt;width:136.15pt;height:69.3pt;z-index:251748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w:txbxContent>
                <w:p w:rsidR="00695967" w:rsidRDefault="00695967" w:rsidP="00695967"/>
              </w:txbxContent>
            </v:textbox>
          </v:shape>
        </w:pict>
      </w:r>
      <w:r w:rsidRPr="00990697">
        <w:rPr>
          <w:color w:val="000000"/>
          <w:spacing w:val="-6"/>
          <w:sz w:val="28"/>
          <w:szCs w:val="28"/>
        </w:rPr>
        <w:t xml:space="preserve">Приложение </w:t>
      </w:r>
    </w:p>
    <w:p w:rsidR="00695967" w:rsidRPr="00990697" w:rsidRDefault="00695967" w:rsidP="00695967">
      <w:pPr>
        <w:ind w:left="8505"/>
        <w:rPr>
          <w:color w:val="000000"/>
          <w:spacing w:val="-6"/>
          <w:sz w:val="28"/>
          <w:szCs w:val="28"/>
        </w:rPr>
      </w:pPr>
      <w:r w:rsidRPr="00990697">
        <w:rPr>
          <w:color w:val="000000"/>
          <w:spacing w:val="-6"/>
          <w:sz w:val="28"/>
          <w:szCs w:val="28"/>
        </w:rPr>
        <w:t xml:space="preserve">(справочное) </w:t>
      </w:r>
    </w:p>
    <w:p w:rsidR="00695967" w:rsidRPr="00196063" w:rsidRDefault="00695967" w:rsidP="00695967">
      <w:pPr>
        <w:tabs>
          <w:tab w:val="left" w:pos="8790"/>
        </w:tabs>
        <w:autoSpaceDE w:val="0"/>
        <w:autoSpaceDN w:val="0"/>
        <w:spacing w:after="120"/>
        <w:rPr>
          <w:b/>
          <w:bCs/>
        </w:rPr>
      </w:pPr>
      <w:r>
        <w:rPr>
          <w:b/>
          <w:bCs/>
        </w:rPr>
        <w:tab/>
      </w:r>
    </w:p>
    <w:p w:rsidR="00695967" w:rsidRPr="00196063" w:rsidRDefault="00695967" w:rsidP="00695967">
      <w:pPr>
        <w:jc w:val="center"/>
        <w:rPr>
          <w:b/>
          <w:sz w:val="28"/>
          <w:szCs w:val="28"/>
        </w:rPr>
      </w:pPr>
    </w:p>
    <w:p w:rsidR="00695967" w:rsidRPr="003E1731" w:rsidRDefault="00695967" w:rsidP="00695967">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695967" w:rsidRPr="003E1731" w:rsidRDefault="00695967" w:rsidP="00695967">
      <w:pPr>
        <w:jc w:val="center"/>
        <w:rPr>
          <w:b/>
          <w:sz w:val="28"/>
          <w:szCs w:val="28"/>
        </w:rPr>
      </w:pPr>
    </w:p>
    <w:p w:rsidR="00695967" w:rsidRPr="003E1731" w:rsidRDefault="00695967" w:rsidP="00695967">
      <w:pPr>
        <w:jc w:val="center"/>
        <w:rPr>
          <w:b/>
          <w:sz w:val="28"/>
          <w:szCs w:val="28"/>
        </w:rPr>
      </w:pPr>
    </w:p>
    <w:p w:rsidR="00695967" w:rsidRPr="003E1731" w:rsidRDefault="00695967" w:rsidP="00695967">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695967"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Электронный адрес</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 xml:space="preserve"> @</w:t>
            </w:r>
            <w:r w:rsidRPr="003E1731">
              <w:rPr>
                <w:sz w:val="28"/>
                <w:szCs w:val="20"/>
                <w:lang w:val="en-US"/>
              </w:rPr>
              <w:t>tatar</w:t>
            </w:r>
            <w:r w:rsidRPr="003E1731">
              <w:rPr>
                <w:sz w:val="28"/>
                <w:szCs w:val="20"/>
              </w:rPr>
              <w:t>.</w:t>
            </w:r>
            <w:r w:rsidRPr="003E1731">
              <w:rPr>
                <w:sz w:val="28"/>
                <w:szCs w:val="20"/>
                <w:lang w:val="en-US"/>
              </w:rPr>
              <w:t>ru</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695967" w:rsidRDefault="00695967" w:rsidP="003117E4">
            <w:pPr>
              <w:jc w:val="center"/>
            </w:pPr>
            <w:r w:rsidRPr="00D13EA9">
              <w:rPr>
                <w:sz w:val="28"/>
                <w:szCs w:val="28"/>
                <w:lang w:val="en-US"/>
              </w:rPr>
              <w:t>Sergey.Belousov@tatar.ru</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695967" w:rsidRDefault="00695967" w:rsidP="003117E4">
            <w:pPr>
              <w:jc w:val="center"/>
            </w:pPr>
            <w:r w:rsidRPr="00D13EA9">
              <w:rPr>
                <w:sz w:val="28"/>
                <w:szCs w:val="28"/>
                <w:lang w:val="en-US"/>
              </w:rPr>
              <w:t>Sergey.Belousov@tatar.ru</w:t>
            </w:r>
          </w:p>
        </w:tc>
      </w:tr>
    </w:tbl>
    <w:p w:rsidR="00695967" w:rsidRPr="003E1731" w:rsidRDefault="00695967" w:rsidP="00695967">
      <w:pPr>
        <w:ind w:left="4961"/>
        <w:rPr>
          <w:sz w:val="28"/>
          <w:szCs w:val="28"/>
        </w:rPr>
      </w:pPr>
      <w:r w:rsidRPr="003E1731">
        <w:rPr>
          <w:sz w:val="28"/>
          <w:szCs w:val="28"/>
        </w:rPr>
        <w:t xml:space="preserve"> </w:t>
      </w:r>
    </w:p>
    <w:p w:rsidR="00695967" w:rsidRPr="003E1731" w:rsidRDefault="00695967" w:rsidP="00695967">
      <w:pPr>
        <w:autoSpaceDE w:val="0"/>
        <w:autoSpaceDN w:val="0"/>
        <w:adjustRightInd w:val="0"/>
        <w:jc w:val="center"/>
        <w:rPr>
          <w:sz w:val="28"/>
          <w:szCs w:val="28"/>
        </w:rPr>
      </w:pPr>
    </w:p>
    <w:p w:rsidR="00695967" w:rsidRPr="003E1731" w:rsidRDefault="00695967" w:rsidP="00695967">
      <w:pPr>
        <w:autoSpaceDE w:val="0"/>
        <w:autoSpaceDN w:val="0"/>
        <w:adjustRightInd w:val="0"/>
        <w:jc w:val="center"/>
        <w:rPr>
          <w:sz w:val="28"/>
          <w:szCs w:val="28"/>
        </w:rPr>
      </w:pPr>
    </w:p>
    <w:p w:rsidR="00695967" w:rsidRPr="003E1731" w:rsidRDefault="00695967" w:rsidP="00695967">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695967"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8"/>
              </w:rPr>
              <w:t>Электронный адрес</w:t>
            </w:r>
          </w:p>
        </w:tc>
      </w:tr>
      <w:tr w:rsidR="00695967"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695967" w:rsidRPr="003E1731" w:rsidRDefault="00695967" w:rsidP="003117E4">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695967" w:rsidRPr="003E1731" w:rsidRDefault="00695967" w:rsidP="003117E4">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695967" w:rsidRPr="009F4BE3" w:rsidRDefault="00695967" w:rsidP="00695967">
      <w:pPr>
        <w:widowControl w:val="0"/>
        <w:spacing w:line="312" w:lineRule="auto"/>
        <w:ind w:right="4192" w:firstLine="4200"/>
        <w:rPr>
          <w:sz w:val="28"/>
          <w:szCs w:val="28"/>
        </w:rPr>
      </w:pPr>
    </w:p>
    <w:p w:rsidR="00695967" w:rsidRPr="00BD4E05" w:rsidRDefault="00695967" w:rsidP="00695967">
      <w:pPr>
        <w:spacing w:after="200" w:line="276" w:lineRule="auto"/>
        <w:rPr>
          <w:rFonts w:ascii="Calibri" w:eastAsia="Calibri" w:hAnsi="Calibri"/>
          <w:sz w:val="12"/>
          <w:szCs w:val="12"/>
          <w:lang w:eastAsia="en-US"/>
        </w:rPr>
      </w:pPr>
    </w:p>
    <w:p w:rsidR="00695967" w:rsidRDefault="00695967" w:rsidP="00695967">
      <w:pPr>
        <w:autoSpaceDE w:val="0"/>
        <w:autoSpaceDN w:val="0"/>
        <w:adjustRightInd w:val="0"/>
        <w:rPr>
          <w:rFonts w:ascii="Times New Roman CYR" w:hAnsi="Times New Roman CYR" w:cs="Times New Roman CYR"/>
          <w:sz w:val="28"/>
          <w:szCs w:val="28"/>
        </w:rPr>
      </w:pPr>
    </w:p>
    <w:p w:rsidR="00695967" w:rsidRDefault="00695967"/>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Pr="00360C93" w:rsidRDefault="0045360E" w:rsidP="0045360E">
      <w:pPr>
        <w:ind w:left="6521"/>
      </w:pPr>
      <w:r w:rsidRPr="00360C93">
        <w:lastRenderedPageBreak/>
        <w:t xml:space="preserve">Приложение </w:t>
      </w:r>
      <w:r>
        <w:t>№45</w:t>
      </w:r>
    </w:p>
    <w:p w:rsidR="0045360E" w:rsidRDefault="0045360E" w:rsidP="0045360E">
      <w:pPr>
        <w:ind w:left="6521"/>
      </w:pPr>
      <w:r w:rsidRPr="00360C93">
        <w:t>к постановлению</w:t>
      </w:r>
      <w:r>
        <w:t xml:space="preserve"> Исполнительного комитета Мамадышского муниципального района Республики Татарстан </w:t>
      </w:r>
    </w:p>
    <w:p w:rsidR="0045360E" w:rsidRDefault="0045360E" w:rsidP="0045360E">
      <w:pPr>
        <w:ind w:left="6521"/>
        <w:rPr>
          <w:bCs/>
        </w:rPr>
      </w:pPr>
      <w:r>
        <w:t>от «___» ______ 2016 г. № ____</w:t>
      </w:r>
    </w:p>
    <w:p w:rsidR="0045360E" w:rsidRDefault="0045360E" w:rsidP="0045360E">
      <w:pPr>
        <w:pStyle w:val="1"/>
        <w:jc w:val="center"/>
        <w:rPr>
          <w:bCs/>
          <w:szCs w:val="24"/>
        </w:rPr>
      </w:pPr>
    </w:p>
    <w:p w:rsidR="0045360E" w:rsidRPr="00E17330" w:rsidRDefault="0045360E" w:rsidP="0045360E">
      <w:pPr>
        <w:pStyle w:val="1"/>
        <w:jc w:val="center"/>
        <w:rPr>
          <w:bCs/>
          <w:szCs w:val="24"/>
        </w:rPr>
      </w:pPr>
      <w:r w:rsidRPr="00E17330">
        <w:rPr>
          <w:bCs/>
          <w:szCs w:val="24"/>
        </w:rPr>
        <w:t>Административный регламент</w:t>
      </w:r>
    </w:p>
    <w:p w:rsidR="0045360E" w:rsidRDefault="0045360E" w:rsidP="0045360E">
      <w:pPr>
        <w:pStyle w:val="1"/>
        <w:jc w:val="center"/>
        <w:rPr>
          <w:b w:val="0"/>
          <w:bCs/>
          <w:szCs w:val="28"/>
        </w:rPr>
      </w:pPr>
      <w:r w:rsidRPr="003C4B04">
        <w:rPr>
          <w:bCs/>
          <w:szCs w:val="28"/>
        </w:rPr>
        <w:t xml:space="preserve">предоставления </w:t>
      </w:r>
      <w:r>
        <w:rPr>
          <w:bCs/>
          <w:szCs w:val="28"/>
        </w:rPr>
        <w:t xml:space="preserve">муниципальной </w:t>
      </w:r>
      <w:r w:rsidRPr="003C4B04">
        <w:rPr>
          <w:bCs/>
          <w:szCs w:val="28"/>
        </w:rPr>
        <w:t>услуги по</w:t>
      </w:r>
      <w:r>
        <w:rPr>
          <w:bCs/>
          <w:szCs w:val="28"/>
        </w:rPr>
        <w:t xml:space="preserve"> изменению вида </w:t>
      </w:r>
      <w:r w:rsidRPr="00207C3C">
        <w:rPr>
          <w:bCs/>
          <w:szCs w:val="28"/>
        </w:rPr>
        <w:t>условно</w:t>
      </w:r>
      <w:r>
        <w:rPr>
          <w:bCs/>
          <w:szCs w:val="28"/>
        </w:rPr>
        <w:t xml:space="preserve"> разрешенного использования земельного участка</w:t>
      </w:r>
    </w:p>
    <w:p w:rsidR="0045360E" w:rsidRPr="000F00CA" w:rsidRDefault="0045360E" w:rsidP="0045360E">
      <w:pPr>
        <w:autoSpaceDE w:val="0"/>
        <w:autoSpaceDN w:val="0"/>
        <w:adjustRightInd w:val="0"/>
        <w:jc w:val="center"/>
        <w:rPr>
          <w:b/>
          <w:bCs/>
          <w:sz w:val="28"/>
          <w:szCs w:val="28"/>
        </w:rPr>
      </w:pPr>
    </w:p>
    <w:p w:rsidR="0045360E" w:rsidRPr="000F00CA" w:rsidRDefault="0045360E" w:rsidP="0045360E">
      <w:pPr>
        <w:autoSpaceDE w:val="0"/>
        <w:autoSpaceDN w:val="0"/>
        <w:adjustRightInd w:val="0"/>
        <w:jc w:val="center"/>
        <w:rPr>
          <w:rFonts w:ascii="Times New Roman CYR" w:hAnsi="Times New Roman CYR" w:cs="Times New Roman CYR"/>
          <w:b/>
          <w:bCs/>
          <w:sz w:val="28"/>
          <w:szCs w:val="28"/>
        </w:rPr>
      </w:pPr>
      <w:r w:rsidRPr="000F00CA">
        <w:rPr>
          <w:b/>
          <w:bCs/>
          <w:sz w:val="28"/>
          <w:szCs w:val="28"/>
        </w:rPr>
        <w:t xml:space="preserve"> 1. </w:t>
      </w:r>
      <w:r w:rsidRPr="000F00CA">
        <w:rPr>
          <w:rFonts w:ascii="Times New Roman CYR" w:hAnsi="Times New Roman CYR" w:cs="Times New Roman CYR"/>
          <w:b/>
          <w:bCs/>
          <w:sz w:val="28"/>
          <w:szCs w:val="28"/>
        </w:rPr>
        <w:t>Общие положения</w:t>
      </w:r>
    </w:p>
    <w:p w:rsidR="0045360E" w:rsidRPr="000F00CA" w:rsidRDefault="0045360E" w:rsidP="0045360E">
      <w:pPr>
        <w:autoSpaceDE w:val="0"/>
        <w:autoSpaceDN w:val="0"/>
        <w:adjustRightInd w:val="0"/>
        <w:ind w:firstLine="720"/>
        <w:jc w:val="both"/>
        <w:rPr>
          <w:sz w:val="28"/>
          <w:szCs w:val="28"/>
        </w:rPr>
      </w:pPr>
    </w:p>
    <w:p w:rsidR="0045360E" w:rsidRPr="00D12581" w:rsidRDefault="0045360E" w:rsidP="0045360E">
      <w:pPr>
        <w:keepNext/>
        <w:ind w:firstLine="709"/>
        <w:jc w:val="both"/>
        <w:outlineLvl w:val="0"/>
        <w:rPr>
          <w:sz w:val="28"/>
          <w:szCs w:val="28"/>
        </w:rPr>
      </w:pPr>
      <w:r w:rsidRPr="00456677">
        <w:rPr>
          <w:sz w:val="28"/>
          <w:szCs w:val="28"/>
        </w:rPr>
        <w:t>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 по</w:t>
      </w:r>
      <w:r w:rsidRPr="00E17330">
        <w:rPr>
          <w:sz w:val="28"/>
        </w:rPr>
        <w:t xml:space="preserve"> </w:t>
      </w:r>
      <w:r>
        <w:rPr>
          <w:bCs/>
          <w:sz w:val="28"/>
          <w:szCs w:val="28"/>
        </w:rPr>
        <w:t xml:space="preserve">изменению вида </w:t>
      </w:r>
      <w:r w:rsidRPr="001D2959">
        <w:rPr>
          <w:b/>
          <w:bCs/>
          <w:sz w:val="28"/>
          <w:szCs w:val="28"/>
        </w:rPr>
        <w:t>условно</w:t>
      </w:r>
      <w:r w:rsidRPr="001D2959">
        <w:rPr>
          <w:bCs/>
          <w:sz w:val="28"/>
          <w:szCs w:val="28"/>
        </w:rPr>
        <w:t xml:space="preserve"> </w:t>
      </w:r>
      <w:r>
        <w:rPr>
          <w:bCs/>
          <w:sz w:val="28"/>
          <w:szCs w:val="28"/>
        </w:rPr>
        <w:t>разрешенного использования земельного участка</w:t>
      </w:r>
      <w:r w:rsidRPr="00E17330">
        <w:rPr>
          <w:bCs/>
          <w:sz w:val="28"/>
        </w:rPr>
        <w:t xml:space="preserve"> </w:t>
      </w:r>
      <w:r w:rsidRPr="00D12581">
        <w:rPr>
          <w:sz w:val="28"/>
          <w:szCs w:val="28"/>
        </w:rPr>
        <w:t xml:space="preserve">(далее – муниципальная услуга). </w:t>
      </w:r>
    </w:p>
    <w:p w:rsidR="0045360E" w:rsidRPr="000F00CA" w:rsidRDefault="0045360E" w:rsidP="0045360E">
      <w:pPr>
        <w:autoSpaceDE w:val="0"/>
        <w:autoSpaceDN w:val="0"/>
        <w:adjustRightInd w:val="0"/>
        <w:ind w:firstLine="720"/>
        <w:jc w:val="both"/>
        <w:rPr>
          <w:rFonts w:ascii="Times New Roman CYR" w:hAnsi="Times New Roman CYR" w:cs="Times New Roman CYR"/>
          <w:sz w:val="28"/>
          <w:szCs w:val="28"/>
        </w:rPr>
      </w:pPr>
      <w:r w:rsidRPr="000F00CA">
        <w:rPr>
          <w:sz w:val="28"/>
          <w:szCs w:val="28"/>
        </w:rPr>
        <w:t>1.</w:t>
      </w:r>
      <w:r>
        <w:rPr>
          <w:sz w:val="28"/>
          <w:szCs w:val="28"/>
        </w:rPr>
        <w:t>2</w:t>
      </w:r>
      <w:r w:rsidRPr="000F00CA">
        <w:rPr>
          <w:sz w:val="28"/>
          <w:szCs w:val="28"/>
        </w:rPr>
        <w:t xml:space="preserve">. </w:t>
      </w:r>
      <w:r w:rsidRPr="00E17330">
        <w:rPr>
          <w:rFonts w:ascii="Times New Roman CYR" w:hAnsi="Times New Roman CYR" w:cs="Times New Roman CYR"/>
          <w:sz w:val="28"/>
          <w:szCs w:val="28"/>
        </w:rPr>
        <w:t xml:space="preserve">Получатели </w:t>
      </w:r>
      <w:r>
        <w:rPr>
          <w:rFonts w:ascii="Times New Roman CYR" w:hAnsi="Times New Roman CYR" w:cs="Times New Roman CYR"/>
          <w:sz w:val="28"/>
          <w:szCs w:val="28"/>
        </w:rPr>
        <w:t>муниципальной</w:t>
      </w:r>
      <w:r w:rsidRPr="00E17330">
        <w:rPr>
          <w:rFonts w:ascii="Times New Roman CYR" w:hAnsi="Times New Roman CYR" w:cs="Times New Roman CYR"/>
          <w:sz w:val="28"/>
          <w:szCs w:val="28"/>
        </w:rPr>
        <w:t xml:space="preserve"> услуги: физические и юридические лица</w:t>
      </w:r>
      <w:r w:rsidRPr="000F00CA">
        <w:rPr>
          <w:rFonts w:ascii="Times New Roman CYR" w:hAnsi="Times New Roman CYR" w:cs="Times New Roman CYR"/>
          <w:sz w:val="28"/>
          <w:szCs w:val="28"/>
        </w:rPr>
        <w:t xml:space="preserve"> (далее</w:t>
      </w:r>
      <w:r>
        <w:rPr>
          <w:rFonts w:ascii="Times New Roman CYR" w:hAnsi="Times New Roman CYR" w:cs="Times New Roman CYR"/>
          <w:sz w:val="28"/>
          <w:szCs w:val="28"/>
        </w:rPr>
        <w:t xml:space="preserve"> </w:t>
      </w:r>
      <w:r w:rsidRPr="000F00CA">
        <w:rPr>
          <w:rFonts w:ascii="Times New Roman CYR" w:hAnsi="Times New Roman CYR" w:cs="Times New Roman CYR"/>
          <w:sz w:val="28"/>
          <w:szCs w:val="28"/>
        </w:rPr>
        <w:t>-</w:t>
      </w:r>
      <w:r>
        <w:rPr>
          <w:rFonts w:ascii="Times New Roman CYR" w:hAnsi="Times New Roman CYR" w:cs="Times New Roman CYR"/>
          <w:sz w:val="28"/>
          <w:szCs w:val="28"/>
        </w:rPr>
        <w:t xml:space="preserve"> </w:t>
      </w:r>
      <w:r w:rsidRPr="000F00CA">
        <w:rPr>
          <w:rFonts w:ascii="Times New Roman CYR" w:hAnsi="Times New Roman CYR" w:cs="Times New Roman CYR"/>
          <w:sz w:val="28"/>
          <w:szCs w:val="28"/>
        </w:rPr>
        <w:t>заявитель).</w:t>
      </w:r>
    </w:p>
    <w:p w:rsidR="0045360E" w:rsidRPr="00EC5A6A" w:rsidRDefault="0045360E" w:rsidP="0045360E">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45360E" w:rsidRPr="00EC5A6A" w:rsidRDefault="0045360E" w:rsidP="0045360E">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45360E" w:rsidRPr="001A1578" w:rsidRDefault="0045360E" w:rsidP="0045360E">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45360E" w:rsidRPr="001A1578" w:rsidRDefault="0045360E" w:rsidP="0045360E">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45360E" w:rsidRPr="001A1578" w:rsidRDefault="0045360E" w:rsidP="0045360E">
      <w:pPr>
        <w:tabs>
          <w:tab w:val="left" w:pos="709"/>
        </w:tabs>
        <w:ind w:firstLine="709"/>
        <w:jc w:val="both"/>
        <w:rPr>
          <w:sz w:val="28"/>
          <w:szCs w:val="28"/>
        </w:rPr>
      </w:pPr>
      <w:r w:rsidRPr="001A1578">
        <w:rPr>
          <w:sz w:val="28"/>
          <w:szCs w:val="28"/>
        </w:rPr>
        <w:t xml:space="preserve">График работы: </w:t>
      </w:r>
    </w:p>
    <w:p w:rsidR="0045360E" w:rsidRDefault="0045360E" w:rsidP="0045360E">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45360E" w:rsidRDefault="0045360E" w:rsidP="0045360E">
      <w:pPr>
        <w:tabs>
          <w:tab w:val="left" w:pos="709"/>
        </w:tabs>
        <w:ind w:firstLine="709"/>
        <w:jc w:val="both"/>
        <w:rPr>
          <w:sz w:val="28"/>
          <w:szCs w:val="28"/>
        </w:rPr>
      </w:pPr>
      <w:r>
        <w:rPr>
          <w:sz w:val="28"/>
          <w:szCs w:val="28"/>
        </w:rPr>
        <w:t>понедельник, пятница – неприемный день граждан;</w:t>
      </w:r>
    </w:p>
    <w:p w:rsidR="0045360E" w:rsidRDefault="0045360E" w:rsidP="0045360E">
      <w:pPr>
        <w:tabs>
          <w:tab w:val="left" w:pos="709"/>
        </w:tabs>
        <w:ind w:firstLine="709"/>
        <w:jc w:val="both"/>
        <w:rPr>
          <w:sz w:val="28"/>
          <w:szCs w:val="28"/>
        </w:rPr>
      </w:pPr>
      <w:r>
        <w:rPr>
          <w:sz w:val="28"/>
          <w:szCs w:val="28"/>
        </w:rPr>
        <w:t>суббота, воскресенье: выходные дни.</w:t>
      </w:r>
    </w:p>
    <w:p w:rsidR="0045360E" w:rsidRDefault="0045360E" w:rsidP="0045360E">
      <w:pPr>
        <w:tabs>
          <w:tab w:val="left" w:pos="709"/>
        </w:tabs>
        <w:ind w:firstLine="709"/>
        <w:jc w:val="both"/>
        <w:rPr>
          <w:sz w:val="28"/>
          <w:szCs w:val="28"/>
        </w:rPr>
      </w:pPr>
      <w:r>
        <w:rPr>
          <w:sz w:val="28"/>
          <w:szCs w:val="28"/>
        </w:rPr>
        <w:t>Время перерыва для отдыха и питания устанавливается правилами внутреннего трудового распорядка.</w:t>
      </w:r>
    </w:p>
    <w:p w:rsidR="0045360E" w:rsidRDefault="0045360E" w:rsidP="0045360E">
      <w:pPr>
        <w:tabs>
          <w:tab w:val="left" w:pos="709"/>
        </w:tabs>
        <w:ind w:firstLine="709"/>
        <w:jc w:val="both"/>
        <w:rPr>
          <w:sz w:val="28"/>
          <w:szCs w:val="28"/>
        </w:rPr>
      </w:pPr>
      <w:r>
        <w:rPr>
          <w:sz w:val="28"/>
          <w:szCs w:val="28"/>
        </w:rPr>
        <w:t xml:space="preserve">Справочный телефон 3-34-25, 3-35-32. </w:t>
      </w:r>
    </w:p>
    <w:p w:rsidR="0045360E" w:rsidRPr="001A1578" w:rsidRDefault="0045360E" w:rsidP="0045360E">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45360E" w:rsidRPr="00B7263F" w:rsidRDefault="0045360E" w:rsidP="0045360E">
      <w:pPr>
        <w:tabs>
          <w:tab w:val="left" w:pos="709"/>
        </w:tabs>
        <w:ind w:firstLine="709"/>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665" w:history="1">
        <w:r w:rsidRPr="00F6683C">
          <w:rPr>
            <w:rStyle w:val="a5"/>
            <w:sz w:val="28"/>
            <w:szCs w:val="28"/>
            <w:lang w:val="en-US"/>
          </w:rPr>
          <w:t>www</w:t>
        </w:r>
        <w:r w:rsidRPr="00F6683C">
          <w:rPr>
            <w:rStyle w:val="a5"/>
            <w:sz w:val="28"/>
            <w:szCs w:val="28"/>
          </w:rPr>
          <w:t>.</w:t>
        </w:r>
        <w:r w:rsidRPr="00F6683C">
          <w:rPr>
            <w:rStyle w:val="a5"/>
            <w:sz w:val="28"/>
            <w:szCs w:val="28"/>
            <w:lang w:val="en-US"/>
          </w:rPr>
          <w:t>mamadysh</w:t>
        </w:r>
        <w:r w:rsidRPr="00F6683C">
          <w:rPr>
            <w:rStyle w:val="a5"/>
            <w:sz w:val="28"/>
            <w:szCs w:val="28"/>
          </w:rPr>
          <w:t>.</w:t>
        </w:r>
        <w:r w:rsidRPr="00F6683C">
          <w:rPr>
            <w:rStyle w:val="a5"/>
            <w:sz w:val="28"/>
            <w:szCs w:val="28"/>
            <w:lang w:val="en-US"/>
          </w:rPr>
          <w:t>tatarstan</w:t>
        </w:r>
        <w:r w:rsidRPr="00F6683C">
          <w:rPr>
            <w:rStyle w:val="a5"/>
            <w:sz w:val="28"/>
            <w:szCs w:val="28"/>
          </w:rPr>
          <w:t>.</w:t>
        </w:r>
        <w:r w:rsidRPr="00F6683C">
          <w:rPr>
            <w:rStyle w:val="a5"/>
            <w:sz w:val="28"/>
            <w:szCs w:val="28"/>
            <w:lang w:val="en-US"/>
          </w:rPr>
          <w:t>ru</w:t>
        </w:r>
      </w:hyperlink>
      <w:r w:rsidRPr="00B7263F">
        <w:rPr>
          <w:sz w:val="28"/>
          <w:szCs w:val="28"/>
          <w:u w:val="single"/>
        </w:rPr>
        <w:t>)</w:t>
      </w:r>
      <w:r w:rsidRPr="00B7263F">
        <w:rPr>
          <w:sz w:val="28"/>
          <w:szCs w:val="28"/>
        </w:rPr>
        <w:t>.</w:t>
      </w:r>
    </w:p>
    <w:p w:rsidR="0045360E" w:rsidRPr="00B7263F" w:rsidRDefault="0045360E" w:rsidP="0045360E">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45360E" w:rsidRDefault="0045360E" w:rsidP="0045360E">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сполкома</w:t>
      </w:r>
      <w:r>
        <w:rPr>
          <w:sz w:val="28"/>
          <w:szCs w:val="28"/>
        </w:rPr>
        <w:t xml:space="preserve"> (Палаты)</w:t>
      </w:r>
      <w:r w:rsidRPr="00B7263F">
        <w:rPr>
          <w:sz w:val="28"/>
          <w:szCs w:val="28"/>
        </w:rPr>
        <w:t>, для работы с заявителями</w:t>
      </w:r>
      <w:r>
        <w:rPr>
          <w:sz w:val="28"/>
          <w:szCs w:val="28"/>
        </w:rPr>
        <w:t xml:space="preserve">. </w:t>
      </w:r>
      <w:r w:rsidRPr="00360C93">
        <w:rPr>
          <w:sz w:val="28"/>
          <w:szCs w:val="28"/>
        </w:rPr>
        <w:t xml:space="preserve">Информация, размещаемая на информационных стендах, включает в себя сведения о муниципальной услуге, </w:t>
      </w:r>
      <w:r w:rsidRPr="00360C93">
        <w:rPr>
          <w:sz w:val="28"/>
          <w:szCs w:val="28"/>
        </w:rPr>
        <w:lastRenderedPageBreak/>
        <w:t>содержащиеся в пунктах (подпунктах) 1.1, 1.3.1, 2.3, 2.5, 2.8, 2.10, 2.11, 5.1 настоящего Регламента;</w:t>
      </w:r>
    </w:p>
    <w:p w:rsidR="0045360E" w:rsidRPr="00B7263F" w:rsidRDefault="0045360E" w:rsidP="0045360E">
      <w:pPr>
        <w:tabs>
          <w:tab w:val="left" w:pos="709"/>
        </w:tab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Pr>
          <w:sz w:val="28"/>
          <w:szCs w:val="28"/>
        </w:rPr>
        <w:t>:/</w:t>
      </w:r>
      <w:r w:rsidRPr="00360C93">
        <w:rPr>
          <w:sz w:val="28"/>
          <w:szCs w:val="28"/>
        </w:rPr>
        <w:t>/</w:t>
      </w:r>
      <w:r w:rsidRPr="00B7263F">
        <w:rPr>
          <w:sz w:val="28"/>
          <w:szCs w:val="28"/>
        </w:rPr>
        <w:t xml:space="preserve"> </w:t>
      </w:r>
      <w:hyperlink r:id="rId666" w:history="1">
        <w:r w:rsidRPr="00F6683C">
          <w:rPr>
            <w:rStyle w:val="a5"/>
            <w:sz w:val="28"/>
            <w:szCs w:val="28"/>
            <w:lang w:val="en-US"/>
          </w:rPr>
          <w:t>www</w:t>
        </w:r>
        <w:r w:rsidRPr="00F6683C">
          <w:rPr>
            <w:rStyle w:val="a5"/>
            <w:sz w:val="28"/>
            <w:szCs w:val="28"/>
          </w:rPr>
          <w:t>.</w:t>
        </w:r>
        <w:r w:rsidRPr="00F6683C">
          <w:rPr>
            <w:rStyle w:val="a5"/>
            <w:sz w:val="28"/>
            <w:szCs w:val="28"/>
            <w:lang w:val="en-US"/>
          </w:rPr>
          <w:t>mamadysh</w:t>
        </w:r>
        <w:r w:rsidRPr="00F6683C">
          <w:rPr>
            <w:rStyle w:val="a5"/>
            <w:sz w:val="28"/>
            <w:szCs w:val="28"/>
          </w:rPr>
          <w:t>.</w:t>
        </w:r>
        <w:r w:rsidRPr="00F6683C">
          <w:rPr>
            <w:rStyle w:val="a5"/>
            <w:sz w:val="28"/>
            <w:szCs w:val="28"/>
            <w:lang w:val="en-US"/>
          </w:rPr>
          <w:t>tatarstan</w:t>
        </w:r>
        <w:r w:rsidRPr="00F6683C">
          <w:rPr>
            <w:rStyle w:val="a5"/>
            <w:sz w:val="28"/>
            <w:szCs w:val="28"/>
          </w:rPr>
          <w:t>.</w:t>
        </w:r>
        <w:r w:rsidRPr="00F6683C">
          <w:rPr>
            <w:rStyle w:val="a5"/>
            <w:sz w:val="28"/>
            <w:szCs w:val="28"/>
            <w:lang w:val="en-US"/>
          </w:rPr>
          <w:t>ru</w:t>
        </w:r>
      </w:hyperlink>
      <w:r w:rsidRPr="00B7263F">
        <w:rPr>
          <w:sz w:val="28"/>
          <w:szCs w:val="28"/>
        </w:rPr>
        <w:t>.);</w:t>
      </w:r>
    </w:p>
    <w:p w:rsidR="0045360E" w:rsidRPr="001A1578" w:rsidRDefault="0045360E" w:rsidP="0045360E">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667"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45360E" w:rsidRPr="001A1578" w:rsidRDefault="0045360E" w:rsidP="0045360E">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668"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45360E" w:rsidRPr="001A1578" w:rsidRDefault="0045360E" w:rsidP="0045360E">
      <w:pPr>
        <w:tabs>
          <w:tab w:val="left" w:pos="709"/>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p>
    <w:p w:rsidR="0045360E" w:rsidRPr="001A1578" w:rsidRDefault="0045360E" w:rsidP="0045360E">
      <w:pPr>
        <w:tabs>
          <w:tab w:val="left" w:pos="709"/>
        </w:tabs>
        <w:ind w:firstLine="709"/>
        <w:jc w:val="both"/>
        <w:rPr>
          <w:szCs w:val="28"/>
        </w:rPr>
      </w:pPr>
      <w:r w:rsidRPr="001A1578">
        <w:rPr>
          <w:sz w:val="28"/>
          <w:szCs w:val="28"/>
        </w:rPr>
        <w:t xml:space="preserve">при устном обращении - лично или по телефону; </w:t>
      </w:r>
    </w:p>
    <w:p w:rsidR="0045360E" w:rsidRPr="001A1578" w:rsidRDefault="0045360E" w:rsidP="0045360E">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по электронной почте.</w:t>
      </w:r>
    </w:p>
    <w:p w:rsidR="0045360E" w:rsidRPr="009C71DA" w:rsidRDefault="0045360E" w:rsidP="0045360E">
      <w:pPr>
        <w:widowControl w:val="0"/>
        <w:autoSpaceDE w:val="0"/>
        <w:autoSpaceDN w:val="0"/>
        <w:adjustRightInd w:val="0"/>
        <w:ind w:firstLine="720"/>
        <w:jc w:val="both"/>
        <w:outlineLvl w:val="0"/>
        <w:rPr>
          <w:bCs/>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45360E" w:rsidRDefault="0045360E" w:rsidP="0045360E">
      <w:pPr>
        <w:autoSpaceDE w:val="0"/>
        <w:autoSpaceDN w:val="0"/>
        <w:adjustRightInd w:val="0"/>
        <w:ind w:firstLine="709"/>
        <w:jc w:val="both"/>
        <w:rPr>
          <w:sz w:val="28"/>
        </w:rPr>
      </w:pPr>
      <w:r w:rsidRPr="00D12581">
        <w:rPr>
          <w:sz w:val="28"/>
        </w:rPr>
        <w:t>1.4. Предоставление муниципальной услуги осуществляется в соответствии с:</w:t>
      </w:r>
    </w:p>
    <w:p w:rsidR="0045360E" w:rsidRPr="00207C3C" w:rsidRDefault="0045360E" w:rsidP="0045360E">
      <w:pPr>
        <w:ind w:firstLine="720"/>
        <w:jc w:val="both"/>
        <w:rPr>
          <w:sz w:val="28"/>
          <w:szCs w:val="28"/>
        </w:rPr>
      </w:pPr>
      <w:r w:rsidRPr="00207C3C">
        <w:rPr>
          <w:sz w:val="28"/>
          <w:szCs w:val="28"/>
        </w:rPr>
        <w:t>Градостроительным кодексом Российской Федерации от 29.12.2004 №190-ФЗ (далее – ГрК РФ) (Собрание законодательства РФ, 03.01.2005, №1 (часть 1), ст. 16);</w:t>
      </w:r>
    </w:p>
    <w:p w:rsidR="0045360E" w:rsidRPr="00207C3C" w:rsidRDefault="0045360E" w:rsidP="0045360E">
      <w:pPr>
        <w:suppressAutoHyphens/>
        <w:ind w:firstLine="709"/>
        <w:jc w:val="both"/>
        <w:rPr>
          <w:color w:val="000000"/>
          <w:sz w:val="28"/>
          <w:szCs w:val="28"/>
          <w:highlight w:val="yellow"/>
        </w:rPr>
      </w:pPr>
      <w:r w:rsidRPr="00207C3C">
        <w:rPr>
          <w:color w:val="000000"/>
          <w:sz w:val="28"/>
          <w:szCs w:val="28"/>
        </w:rPr>
        <w:t>Федеральным зако</w:t>
      </w:r>
      <w:r>
        <w:rPr>
          <w:color w:val="000000"/>
          <w:sz w:val="28"/>
          <w:szCs w:val="28"/>
        </w:rPr>
        <w:t>н</w:t>
      </w:r>
      <w:r w:rsidRPr="00207C3C">
        <w:rPr>
          <w:color w:val="000000"/>
          <w:sz w:val="28"/>
          <w:szCs w:val="28"/>
        </w:rPr>
        <w:t>ом от 06.10.2003 №131-ФЗ"Об общих принципах организации местного самоуправления в Российской Федерации""Собрание законодательства РФ", 06.10.2003, N 40, ст. 3822,</w:t>
      </w:r>
    </w:p>
    <w:p w:rsidR="0045360E" w:rsidRPr="00315D04" w:rsidRDefault="0045360E" w:rsidP="0045360E">
      <w:pPr>
        <w:autoSpaceDE w:val="0"/>
        <w:autoSpaceDN w:val="0"/>
        <w:adjustRightInd w:val="0"/>
        <w:ind w:firstLine="709"/>
        <w:jc w:val="both"/>
        <w:rPr>
          <w:color w:val="000000"/>
          <w:sz w:val="28"/>
          <w:szCs w:val="28"/>
        </w:rPr>
      </w:pPr>
      <w:r w:rsidRPr="00315D04">
        <w:rPr>
          <w:color w:val="000000"/>
          <w:sz w:val="28"/>
          <w:szCs w:val="28"/>
        </w:rPr>
        <w:t>Федеральным законом от 27.07.2010 №210-ФЗ «Об организации предоставления государственных и муниципальных услуг» (далее – Федеральный закон № 210-ФЗ) (Собрание законодательства Российской Федерации, 02.08.2010, №31, ст.4179);</w:t>
      </w:r>
    </w:p>
    <w:p w:rsidR="0045360E" w:rsidRDefault="0045360E" w:rsidP="0045360E">
      <w:pPr>
        <w:suppressAutoHyphens/>
        <w:ind w:firstLine="709"/>
        <w:jc w:val="both"/>
        <w:rPr>
          <w:color w:val="000000"/>
          <w:sz w:val="28"/>
          <w:szCs w:val="28"/>
        </w:rPr>
      </w:pPr>
      <w:r w:rsidRPr="00207C3C">
        <w:rPr>
          <w:color w:val="000000"/>
          <w:sz w:val="28"/>
          <w:szCs w:val="28"/>
        </w:rPr>
        <w:t>Законом Республики Татарстан от 28.07.2004 № 45-ЗРТ «О местном самоуправлении в Республике Татарстан» (далее – Закон РТ №45-ЗРТ) (Республика Татарстан, №155-156, 03.08.2004);</w:t>
      </w:r>
    </w:p>
    <w:p w:rsidR="0045360E" w:rsidRDefault="0045360E" w:rsidP="0045360E">
      <w:pPr>
        <w:suppressAutoHyphens/>
        <w:ind w:firstLine="709"/>
        <w:jc w:val="both"/>
        <w:rPr>
          <w:sz w:val="28"/>
          <w:szCs w:val="28"/>
        </w:rPr>
      </w:pPr>
      <w:r>
        <w:rPr>
          <w:sz w:val="28"/>
          <w:szCs w:val="28"/>
        </w:rPr>
        <w:t xml:space="preserve">Законом РТ от 26.12.2015 г. № 108-ЗРТ «О перераспределении полномочий между органами местного самоуправления городских, сельских поселений в Республике Татарстан и органами государственной власти Республики Татарстан по распоряжению земельными участками, государственная собственность на которые не разграничена»; </w:t>
      </w:r>
    </w:p>
    <w:p w:rsidR="0045360E" w:rsidRDefault="0045360E" w:rsidP="0045360E">
      <w:pPr>
        <w:suppressAutoHyphens/>
        <w:ind w:firstLine="709"/>
        <w:jc w:val="both"/>
        <w:rPr>
          <w:sz w:val="28"/>
          <w:szCs w:val="28"/>
        </w:rPr>
      </w:pPr>
      <w:r>
        <w:rPr>
          <w:sz w:val="28"/>
          <w:szCs w:val="28"/>
        </w:rPr>
        <w:t>Законом РТ от 26.12.2015г. № 109-ЗРТ «О наделении органов местного самоуправления муниципальных районов Республики Татарстан по распоряжению земельными участками, государственная собственность на которые не разграничена»;</w:t>
      </w:r>
    </w:p>
    <w:p w:rsidR="0045360E" w:rsidRDefault="0045360E" w:rsidP="0045360E">
      <w:pPr>
        <w:autoSpaceDE w:val="0"/>
        <w:autoSpaceDN w:val="0"/>
        <w:adjustRightInd w:val="0"/>
        <w:ind w:firstLine="709"/>
        <w:jc w:val="both"/>
        <w:rPr>
          <w:sz w:val="28"/>
          <w:szCs w:val="28"/>
        </w:rPr>
      </w:pPr>
      <w:r w:rsidRPr="00207C3C">
        <w:rPr>
          <w:sz w:val="28"/>
          <w:szCs w:val="28"/>
        </w:rPr>
        <w:t xml:space="preserve">Законом Республики Татарстан от 25.12.2010 № 98-ЗРТ </w:t>
      </w:r>
      <w:r>
        <w:rPr>
          <w:sz w:val="28"/>
          <w:szCs w:val="28"/>
        </w:rPr>
        <w:t>«</w:t>
      </w:r>
      <w:r w:rsidRPr="00207C3C">
        <w:rPr>
          <w:sz w:val="28"/>
          <w:szCs w:val="28"/>
        </w:rPr>
        <w:t>О градостроительной деятельности в Республике Татарстан</w:t>
      </w:r>
      <w:r>
        <w:rPr>
          <w:sz w:val="28"/>
          <w:szCs w:val="28"/>
        </w:rPr>
        <w:t>»</w:t>
      </w:r>
      <w:r w:rsidRPr="00207C3C">
        <w:t xml:space="preserve"> </w:t>
      </w:r>
      <w:r w:rsidRPr="00207C3C">
        <w:rPr>
          <w:sz w:val="28"/>
          <w:szCs w:val="28"/>
        </w:rPr>
        <w:t>(Республика Татарстан, № 260, 31.12.2010)</w:t>
      </w:r>
      <w:r>
        <w:rPr>
          <w:sz w:val="28"/>
          <w:szCs w:val="28"/>
        </w:rPr>
        <w:t>;</w:t>
      </w:r>
    </w:p>
    <w:p w:rsidR="0045360E" w:rsidRDefault="0045360E" w:rsidP="0045360E">
      <w:pPr>
        <w:pStyle w:val="1"/>
        <w:rPr>
          <w:b w:val="0"/>
          <w:szCs w:val="28"/>
        </w:rPr>
      </w:pPr>
      <w:r>
        <w:rPr>
          <w:b w:val="0"/>
          <w:color w:val="000000"/>
          <w:szCs w:val="28"/>
          <w:lang w:val="ru-RU"/>
        </w:rPr>
        <w:t xml:space="preserve">          </w:t>
      </w:r>
      <w:r>
        <w:rPr>
          <w:b w:val="0"/>
          <w:color w:val="000000"/>
          <w:szCs w:val="28"/>
        </w:rPr>
        <w:t>Постановлением Кабинета Министров Республики Татарстан от 02.11.2010 №880 «</w:t>
      </w:r>
      <w:r>
        <w:rPr>
          <w:b w:val="0"/>
          <w:szCs w:val="28"/>
        </w:rPr>
        <w:t xml:space="preserve">Об утверждении Порядка разработки и утверждения административных </w:t>
      </w:r>
      <w:r>
        <w:rPr>
          <w:b w:val="0"/>
          <w:szCs w:val="28"/>
        </w:rPr>
        <w:lastRenderedPageBreak/>
        <w:t>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45360E" w:rsidRPr="00297E2E" w:rsidRDefault="0045360E" w:rsidP="0045360E">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45360E" w:rsidRPr="00297E2E" w:rsidRDefault="0045360E" w:rsidP="0045360E">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45360E" w:rsidRPr="00297E2E" w:rsidRDefault="0045360E" w:rsidP="0045360E">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45360E" w:rsidRPr="00297E2E" w:rsidRDefault="0045360E" w:rsidP="0045360E">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45360E" w:rsidRDefault="0045360E" w:rsidP="0045360E">
      <w:pPr>
        <w:autoSpaceDE w:val="0"/>
        <w:autoSpaceDN w:val="0"/>
        <w:adjustRightInd w:val="0"/>
        <w:ind w:firstLine="709"/>
        <w:jc w:val="both"/>
        <w:rPr>
          <w:sz w:val="28"/>
          <w:szCs w:val="28"/>
        </w:rPr>
      </w:pPr>
      <w:r w:rsidRPr="007974E7">
        <w:rPr>
          <w:sz w:val="28"/>
          <w:szCs w:val="28"/>
        </w:rPr>
        <w:t>1.5. В настоящем регламенте используются следующие термины и определения:</w:t>
      </w:r>
    </w:p>
    <w:p w:rsidR="0045360E" w:rsidRPr="006D5DB4" w:rsidRDefault="0045360E" w:rsidP="0045360E">
      <w:pPr>
        <w:shd w:val="clear" w:color="auto" w:fill="FFFFFF"/>
        <w:ind w:right="10" w:firstLine="710"/>
        <w:jc w:val="both"/>
        <w:rPr>
          <w:sz w:val="28"/>
          <w:szCs w:val="28"/>
        </w:rPr>
      </w:pPr>
      <w:r w:rsidRPr="006D5DB4">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6D5DB4">
        <w:rPr>
          <w:sz w:val="28"/>
          <w:szCs w:val="28"/>
        </w:rPr>
        <w:t>;</w:t>
      </w:r>
    </w:p>
    <w:p w:rsidR="0045360E" w:rsidRPr="006D5DB4" w:rsidRDefault="0045360E" w:rsidP="0045360E">
      <w:pPr>
        <w:tabs>
          <w:tab w:val="left" w:pos="600"/>
          <w:tab w:val="left" w:pos="6810"/>
        </w:tabs>
        <w:ind w:firstLine="720"/>
        <w:jc w:val="both"/>
        <w:rPr>
          <w:sz w:val="28"/>
          <w:szCs w:val="28"/>
        </w:rPr>
      </w:pPr>
      <w:r w:rsidRPr="006D5DB4">
        <w:rPr>
          <w:sz w:val="28"/>
          <w:szCs w:val="28"/>
        </w:rPr>
        <w:t>техническая ошибка -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45360E" w:rsidRDefault="0045360E" w:rsidP="0045360E">
      <w:pPr>
        <w:autoSpaceDE w:val="0"/>
        <w:autoSpaceDN w:val="0"/>
        <w:adjustRightInd w:val="0"/>
        <w:ind w:firstLine="709"/>
        <w:jc w:val="both"/>
        <w:rPr>
          <w:sz w:val="28"/>
          <w:szCs w:val="28"/>
        </w:rPr>
      </w:pPr>
      <w:r w:rsidRPr="006D5DB4">
        <w:rPr>
          <w:sz w:val="28"/>
          <w:szCs w:val="28"/>
        </w:rPr>
        <w:t>В настоящем Регламенте под заявлением</w:t>
      </w:r>
      <w:r>
        <w:rPr>
          <w:sz w:val="28"/>
          <w:szCs w:val="28"/>
        </w:rPr>
        <w:t xml:space="preserve">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w:t>
      </w:r>
      <w:r w:rsidRPr="00360C93">
        <w:rPr>
          <w:sz w:val="28"/>
          <w:szCs w:val="28"/>
        </w:rPr>
        <w:t xml:space="preserve">Заявление заполняется на стандартном бланке </w:t>
      </w:r>
      <w:r w:rsidRPr="00360C93">
        <w:rPr>
          <w:color w:val="FF0000"/>
          <w:sz w:val="28"/>
          <w:szCs w:val="28"/>
        </w:rPr>
        <w:t>(приложение №1)</w:t>
      </w:r>
      <w:r w:rsidRPr="00360C93">
        <w:rPr>
          <w:sz w:val="28"/>
          <w:szCs w:val="28"/>
        </w:rPr>
        <w:t>.</w:t>
      </w:r>
    </w:p>
    <w:p w:rsidR="0045360E" w:rsidRDefault="0045360E" w:rsidP="0045360E">
      <w:pPr>
        <w:autoSpaceDE w:val="0"/>
        <w:autoSpaceDN w:val="0"/>
        <w:adjustRightInd w:val="0"/>
        <w:ind w:firstLine="709"/>
        <w:jc w:val="both"/>
        <w:rPr>
          <w:sz w:val="28"/>
          <w:szCs w:val="28"/>
        </w:rPr>
      </w:pPr>
    </w:p>
    <w:p w:rsidR="0045360E" w:rsidRPr="00DC0C5B" w:rsidRDefault="0045360E" w:rsidP="0045360E">
      <w:pPr>
        <w:autoSpaceDE w:val="0"/>
        <w:autoSpaceDN w:val="0"/>
        <w:adjustRightInd w:val="0"/>
        <w:ind w:firstLine="709"/>
        <w:jc w:val="both"/>
        <w:rPr>
          <w:sz w:val="28"/>
          <w:szCs w:val="28"/>
        </w:rPr>
      </w:pPr>
    </w:p>
    <w:p w:rsidR="0045360E" w:rsidRDefault="0045360E" w:rsidP="0045360E">
      <w:pPr>
        <w:rPr>
          <w:sz w:val="28"/>
          <w:szCs w:val="28"/>
        </w:rPr>
        <w:sectPr w:rsidR="0045360E" w:rsidSect="0071085E">
          <w:headerReference w:type="default" r:id="rId669"/>
          <w:pgSz w:w="12240" w:h="15840"/>
          <w:pgMar w:top="1134" w:right="851" w:bottom="1134" w:left="1134" w:header="720" w:footer="720" w:gutter="0"/>
          <w:cols w:space="720"/>
          <w:noEndnote/>
          <w:titlePg/>
          <w:docGrid w:linePitch="326"/>
        </w:sectPr>
      </w:pPr>
    </w:p>
    <w:p w:rsidR="0045360E" w:rsidRPr="000F00CA" w:rsidRDefault="0045360E" w:rsidP="0045360E">
      <w:pPr>
        <w:rPr>
          <w:sz w:val="28"/>
          <w:szCs w:val="28"/>
        </w:rPr>
      </w:pPr>
    </w:p>
    <w:p w:rsidR="0045360E" w:rsidRPr="000F00CA" w:rsidRDefault="0045360E" w:rsidP="0045360E">
      <w:pPr>
        <w:autoSpaceDE w:val="0"/>
        <w:autoSpaceDN w:val="0"/>
        <w:adjustRightInd w:val="0"/>
        <w:ind w:firstLine="720"/>
        <w:jc w:val="center"/>
        <w:rPr>
          <w:rFonts w:ascii="Times New Roman CYR" w:hAnsi="Times New Roman CYR" w:cs="Times New Roman CYR"/>
          <w:sz w:val="28"/>
          <w:szCs w:val="28"/>
        </w:rPr>
      </w:pPr>
      <w:r w:rsidRPr="00242289">
        <w:rPr>
          <w:b/>
          <w:bCs/>
          <w:sz w:val="28"/>
          <w:szCs w:val="28"/>
        </w:rPr>
        <w:t xml:space="preserve">2. </w:t>
      </w:r>
      <w:r w:rsidRPr="000F00CA">
        <w:rPr>
          <w:rFonts w:ascii="Times New Roman CYR" w:hAnsi="Times New Roman CYR" w:cs="Times New Roman CYR"/>
          <w:b/>
          <w:bCs/>
          <w:sz w:val="28"/>
          <w:szCs w:val="28"/>
        </w:rPr>
        <w:t xml:space="preserve">Стандарт предоставления </w:t>
      </w:r>
      <w:r>
        <w:rPr>
          <w:rFonts w:ascii="Times New Roman CYR" w:hAnsi="Times New Roman CYR" w:cs="Times New Roman CYR"/>
          <w:b/>
          <w:bCs/>
          <w:sz w:val="28"/>
          <w:szCs w:val="28"/>
        </w:rPr>
        <w:t xml:space="preserve">муниципальной </w:t>
      </w:r>
      <w:r w:rsidRPr="000F00CA">
        <w:rPr>
          <w:rFonts w:ascii="Times New Roman CYR" w:hAnsi="Times New Roman CYR" w:cs="Times New Roman CYR"/>
          <w:b/>
          <w:bCs/>
          <w:sz w:val="28"/>
          <w:szCs w:val="28"/>
        </w:rPr>
        <w:t xml:space="preserve"> услуги</w:t>
      </w:r>
    </w:p>
    <w:p w:rsidR="0045360E" w:rsidRPr="00242289" w:rsidRDefault="0045360E" w:rsidP="0045360E">
      <w:pPr>
        <w:autoSpaceDE w:val="0"/>
        <w:autoSpaceDN w:val="0"/>
        <w:adjustRightInd w:val="0"/>
        <w:ind w:firstLine="720"/>
        <w:jc w:val="both"/>
        <w:rPr>
          <w:sz w:val="28"/>
          <w:szCs w:val="2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6662"/>
        <w:gridCol w:w="3827"/>
      </w:tblGrid>
      <w:tr w:rsidR="0045360E" w:rsidRPr="000F00CA" w:rsidTr="003117E4">
        <w:trPr>
          <w:trHeight w:val="1"/>
        </w:trPr>
        <w:tc>
          <w:tcPr>
            <w:tcW w:w="3686" w:type="dxa"/>
            <w:shd w:val="clear" w:color="auto" w:fill="auto"/>
            <w:vAlign w:val="center"/>
          </w:tcPr>
          <w:p w:rsidR="0045360E" w:rsidRDefault="0045360E" w:rsidP="003117E4">
            <w:pPr>
              <w:autoSpaceDE w:val="0"/>
              <w:autoSpaceDN w:val="0"/>
              <w:adjustRightInd w:val="0"/>
              <w:ind w:firstLine="34"/>
              <w:jc w:val="center"/>
              <w:rPr>
                <w:rFonts w:cs="Calibri"/>
                <w:b/>
                <w:sz w:val="22"/>
                <w:szCs w:val="22"/>
              </w:rPr>
            </w:pPr>
            <w:r>
              <w:rPr>
                <w:rFonts w:ascii="Times New Roman CYR" w:hAnsi="Times New Roman CYR" w:cs="Times New Roman CYR"/>
                <w:b/>
                <w:sz w:val="28"/>
                <w:szCs w:val="28"/>
              </w:rPr>
              <w:t>Наименование требования к стандарту предоставления муниципальной услуги</w:t>
            </w:r>
          </w:p>
        </w:tc>
        <w:tc>
          <w:tcPr>
            <w:tcW w:w="6662" w:type="dxa"/>
            <w:shd w:val="clear" w:color="auto" w:fill="auto"/>
            <w:vAlign w:val="center"/>
          </w:tcPr>
          <w:p w:rsidR="0045360E" w:rsidRDefault="0045360E" w:rsidP="003117E4">
            <w:pPr>
              <w:autoSpaceDE w:val="0"/>
              <w:autoSpaceDN w:val="0"/>
              <w:adjustRightInd w:val="0"/>
              <w:jc w:val="center"/>
              <w:rPr>
                <w:rFonts w:cs="Calibri"/>
                <w:b/>
                <w:lang w:val="en-US"/>
              </w:rPr>
            </w:pPr>
            <w:r>
              <w:rPr>
                <w:rFonts w:ascii="Times New Roman CYR" w:hAnsi="Times New Roman CYR" w:cs="Times New Roman CYR"/>
                <w:b/>
                <w:sz w:val="28"/>
                <w:szCs w:val="28"/>
              </w:rPr>
              <w:t>Содержание требований к стандарту</w:t>
            </w:r>
          </w:p>
        </w:tc>
        <w:tc>
          <w:tcPr>
            <w:tcW w:w="3827" w:type="dxa"/>
            <w:shd w:val="clear" w:color="auto" w:fill="auto"/>
            <w:vAlign w:val="center"/>
          </w:tcPr>
          <w:p w:rsidR="0045360E" w:rsidRDefault="0045360E" w:rsidP="003117E4">
            <w:pPr>
              <w:autoSpaceDE w:val="0"/>
              <w:autoSpaceDN w:val="0"/>
              <w:adjustRightInd w:val="0"/>
              <w:jc w:val="center"/>
              <w:rPr>
                <w:rFonts w:cs="Calibri"/>
                <w:b/>
              </w:rPr>
            </w:pPr>
            <w:r>
              <w:rPr>
                <w:rFonts w:ascii="Times New Roman CYR" w:hAnsi="Times New Roman CYR" w:cs="Times New Roman CYR"/>
                <w:b/>
                <w:sz w:val="28"/>
                <w:szCs w:val="28"/>
              </w:rPr>
              <w:t>Нормативный акт, устанавливающий услугу или требование</w:t>
            </w:r>
          </w:p>
        </w:tc>
      </w:tr>
      <w:tr w:rsidR="0045360E" w:rsidRPr="000F00CA" w:rsidTr="003117E4">
        <w:trPr>
          <w:trHeight w:val="1"/>
        </w:trPr>
        <w:tc>
          <w:tcPr>
            <w:tcW w:w="3686" w:type="dxa"/>
            <w:shd w:val="clear" w:color="auto" w:fill="auto"/>
          </w:tcPr>
          <w:p w:rsidR="0045360E" w:rsidRPr="00512C58" w:rsidRDefault="0045360E" w:rsidP="003117E4">
            <w:pPr>
              <w:suppressAutoHyphens/>
              <w:rPr>
                <w:sz w:val="28"/>
                <w:szCs w:val="28"/>
              </w:rPr>
            </w:pPr>
            <w:r w:rsidRPr="00512C58">
              <w:rPr>
                <w:sz w:val="28"/>
                <w:szCs w:val="28"/>
              </w:rPr>
              <w:t>2.1. Наименование муниципальной услуги</w:t>
            </w:r>
          </w:p>
        </w:tc>
        <w:tc>
          <w:tcPr>
            <w:tcW w:w="6662" w:type="dxa"/>
            <w:shd w:val="clear" w:color="auto" w:fill="auto"/>
          </w:tcPr>
          <w:p w:rsidR="0045360E" w:rsidRPr="00D05A78" w:rsidRDefault="0045360E" w:rsidP="003117E4">
            <w:pPr>
              <w:autoSpaceDE w:val="0"/>
              <w:autoSpaceDN w:val="0"/>
              <w:adjustRightInd w:val="0"/>
              <w:ind w:firstLine="283"/>
              <w:jc w:val="both"/>
              <w:rPr>
                <w:sz w:val="28"/>
                <w:szCs w:val="28"/>
              </w:rPr>
            </w:pPr>
            <w:r>
              <w:rPr>
                <w:sz w:val="28"/>
                <w:szCs w:val="28"/>
              </w:rPr>
              <w:t>И</w:t>
            </w:r>
            <w:r w:rsidRPr="00D05A78">
              <w:rPr>
                <w:sz w:val="28"/>
                <w:szCs w:val="28"/>
              </w:rPr>
              <w:t>зменени</w:t>
            </w:r>
            <w:r>
              <w:rPr>
                <w:sz w:val="28"/>
                <w:szCs w:val="28"/>
              </w:rPr>
              <w:t>е</w:t>
            </w:r>
            <w:r w:rsidRPr="00D05A78">
              <w:rPr>
                <w:sz w:val="28"/>
                <w:szCs w:val="28"/>
              </w:rPr>
              <w:t xml:space="preserve"> вида </w:t>
            </w:r>
            <w:r w:rsidRPr="00207C3C">
              <w:rPr>
                <w:sz w:val="28"/>
                <w:szCs w:val="28"/>
              </w:rPr>
              <w:t>условно</w:t>
            </w:r>
            <w:r>
              <w:rPr>
                <w:sz w:val="28"/>
                <w:szCs w:val="28"/>
              </w:rPr>
              <w:t xml:space="preserve"> </w:t>
            </w:r>
            <w:r w:rsidRPr="00D05A78">
              <w:rPr>
                <w:sz w:val="28"/>
                <w:szCs w:val="28"/>
              </w:rPr>
              <w:t>разрешенного использования земельного участка</w:t>
            </w:r>
          </w:p>
        </w:tc>
        <w:tc>
          <w:tcPr>
            <w:tcW w:w="3827" w:type="dxa"/>
            <w:shd w:val="clear" w:color="auto" w:fill="auto"/>
          </w:tcPr>
          <w:p w:rsidR="0045360E" w:rsidRPr="00207C3C" w:rsidRDefault="0045360E" w:rsidP="003117E4">
            <w:pPr>
              <w:autoSpaceDE w:val="0"/>
              <w:autoSpaceDN w:val="0"/>
              <w:adjustRightInd w:val="0"/>
              <w:rPr>
                <w:rFonts w:ascii="Calibri" w:hAnsi="Calibri" w:cs="Calibri"/>
                <w:sz w:val="28"/>
                <w:szCs w:val="28"/>
              </w:rPr>
            </w:pPr>
            <w:r w:rsidRPr="00207C3C">
              <w:rPr>
                <w:sz w:val="28"/>
                <w:szCs w:val="28"/>
              </w:rPr>
              <w:t>ст.39 ГрК РФ</w:t>
            </w: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Pr>
                <w:sz w:val="28"/>
                <w:szCs w:val="28"/>
              </w:rPr>
              <w:t>2.2. </w:t>
            </w:r>
            <w:r w:rsidRPr="006D5DB4">
              <w:rPr>
                <w:color w:val="0D0D0D"/>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662" w:type="dxa"/>
            <w:shd w:val="clear" w:color="auto" w:fill="auto"/>
          </w:tcPr>
          <w:p w:rsidR="0045360E" w:rsidRDefault="0045360E" w:rsidP="003117E4">
            <w:pPr>
              <w:ind w:firstLine="283"/>
              <w:rPr>
                <w:sz w:val="28"/>
                <w:szCs w:val="28"/>
              </w:rPr>
            </w:pPr>
            <w:r>
              <w:rPr>
                <w:sz w:val="28"/>
                <w:szCs w:val="28"/>
              </w:rPr>
              <w:t>Исполнительный комитет Мамадышского муниципального района Республики Татарстан</w:t>
            </w:r>
          </w:p>
          <w:p w:rsidR="0045360E" w:rsidRPr="00AD0C16" w:rsidRDefault="0045360E" w:rsidP="003117E4">
            <w:pPr>
              <w:autoSpaceDE w:val="0"/>
              <w:autoSpaceDN w:val="0"/>
              <w:adjustRightInd w:val="0"/>
              <w:ind w:firstLine="283"/>
              <w:jc w:val="both"/>
              <w:rPr>
                <w:rFonts w:ascii="Times New Roman CYR" w:hAnsi="Times New Roman CYR" w:cs="Times New Roman CYR"/>
                <w:sz w:val="28"/>
                <w:szCs w:val="28"/>
              </w:rPr>
            </w:pPr>
            <w:r>
              <w:rPr>
                <w:sz w:val="28"/>
                <w:szCs w:val="28"/>
              </w:rPr>
              <w:t>Палата</w:t>
            </w:r>
            <w:r w:rsidRPr="00D12581">
              <w:rPr>
                <w:color w:val="000000"/>
                <w:sz w:val="28"/>
                <w:szCs w:val="28"/>
              </w:rPr>
              <w:t xml:space="preserve"> </w:t>
            </w:r>
          </w:p>
        </w:tc>
        <w:tc>
          <w:tcPr>
            <w:tcW w:w="3827" w:type="dxa"/>
            <w:shd w:val="clear" w:color="auto" w:fill="auto"/>
          </w:tcPr>
          <w:p w:rsidR="0045360E" w:rsidRDefault="0045360E" w:rsidP="003117E4">
            <w:pPr>
              <w:autoSpaceDE w:val="0"/>
              <w:autoSpaceDN w:val="0"/>
              <w:adjustRightInd w:val="0"/>
              <w:rPr>
                <w:sz w:val="28"/>
                <w:szCs w:val="28"/>
              </w:rPr>
            </w:pPr>
            <w:r>
              <w:rPr>
                <w:sz w:val="28"/>
                <w:szCs w:val="28"/>
              </w:rPr>
              <w:t>Положение об ИК;</w:t>
            </w:r>
          </w:p>
          <w:p w:rsidR="0045360E" w:rsidRPr="00AD0C16" w:rsidRDefault="0045360E" w:rsidP="003117E4">
            <w:pPr>
              <w:autoSpaceDE w:val="0"/>
              <w:autoSpaceDN w:val="0"/>
              <w:adjustRightInd w:val="0"/>
              <w:rPr>
                <w:rFonts w:ascii="Times New Roman CYR" w:hAnsi="Times New Roman CYR" w:cs="Times New Roman CYR"/>
                <w:sz w:val="28"/>
                <w:szCs w:val="28"/>
              </w:rPr>
            </w:pPr>
            <w:r w:rsidRPr="00AD0C16">
              <w:rPr>
                <w:sz w:val="28"/>
                <w:szCs w:val="28"/>
              </w:rPr>
              <w:t>Положение о Палате</w:t>
            </w: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2.3. </w:t>
            </w:r>
            <w:r>
              <w:rPr>
                <w:sz w:val="28"/>
                <w:szCs w:val="28"/>
              </w:rPr>
              <w:t>Описание результата предоставления муниципальной услуги</w:t>
            </w:r>
          </w:p>
        </w:tc>
        <w:tc>
          <w:tcPr>
            <w:tcW w:w="6662" w:type="dxa"/>
            <w:shd w:val="clear" w:color="auto" w:fill="auto"/>
          </w:tcPr>
          <w:p w:rsidR="0045360E" w:rsidRDefault="0045360E" w:rsidP="003117E4">
            <w:pPr>
              <w:autoSpaceDE w:val="0"/>
              <w:autoSpaceDN w:val="0"/>
              <w:adjustRightInd w:val="0"/>
              <w:ind w:firstLine="283"/>
              <w:jc w:val="both"/>
              <w:rPr>
                <w:sz w:val="28"/>
              </w:rPr>
            </w:pPr>
            <w:r w:rsidRPr="00F107D4">
              <w:rPr>
                <w:sz w:val="28"/>
              </w:rPr>
              <w:t xml:space="preserve">Постановление об изменении вида </w:t>
            </w:r>
            <w:r w:rsidRPr="00F107D4">
              <w:rPr>
                <w:b/>
                <w:sz w:val="28"/>
              </w:rPr>
              <w:t>условно</w:t>
            </w:r>
            <w:r>
              <w:rPr>
                <w:sz w:val="28"/>
              </w:rPr>
              <w:t xml:space="preserve"> </w:t>
            </w:r>
            <w:r w:rsidRPr="00F107D4">
              <w:rPr>
                <w:sz w:val="28"/>
              </w:rPr>
              <w:t>разрешенного использования земельного участка;</w:t>
            </w:r>
          </w:p>
          <w:p w:rsidR="0045360E" w:rsidRPr="00AD3268" w:rsidRDefault="0045360E" w:rsidP="003117E4">
            <w:pPr>
              <w:autoSpaceDE w:val="0"/>
              <w:autoSpaceDN w:val="0"/>
              <w:adjustRightInd w:val="0"/>
              <w:ind w:firstLine="283"/>
              <w:jc w:val="both"/>
              <w:rPr>
                <w:bCs/>
                <w:sz w:val="28"/>
                <w:lang w:val="tt-RU"/>
              </w:rPr>
            </w:pPr>
            <w:r>
              <w:rPr>
                <w:color w:val="000000"/>
                <w:sz w:val="28"/>
                <w:szCs w:val="28"/>
              </w:rPr>
              <w:t>Решение об отказе в предоставлении муниципальной услуги</w:t>
            </w:r>
          </w:p>
        </w:tc>
        <w:tc>
          <w:tcPr>
            <w:tcW w:w="3827" w:type="dxa"/>
            <w:shd w:val="clear" w:color="auto" w:fill="auto"/>
          </w:tcPr>
          <w:p w:rsidR="0045360E" w:rsidRPr="00E17330" w:rsidRDefault="0045360E" w:rsidP="003117E4">
            <w:pPr>
              <w:autoSpaceDE w:val="0"/>
              <w:autoSpaceDN w:val="0"/>
              <w:adjustRightInd w:val="0"/>
              <w:jc w:val="both"/>
              <w:rPr>
                <w:rFonts w:ascii="Calibri" w:hAnsi="Calibri" w:cs="Calibri"/>
                <w:sz w:val="22"/>
                <w:szCs w:val="22"/>
              </w:rPr>
            </w:pPr>
            <w:r>
              <w:rPr>
                <w:sz w:val="28"/>
              </w:rPr>
              <w:t xml:space="preserve">Ст. 39 </w:t>
            </w:r>
            <w:r w:rsidRPr="00F107D4">
              <w:rPr>
                <w:sz w:val="28"/>
              </w:rPr>
              <w:t>Г</w:t>
            </w:r>
            <w:r>
              <w:rPr>
                <w:sz w:val="28"/>
              </w:rPr>
              <w:t>р</w:t>
            </w:r>
            <w:r w:rsidRPr="00F107D4">
              <w:rPr>
                <w:sz w:val="28"/>
              </w:rPr>
              <w:t>К РФ, ст 39</w:t>
            </w:r>
            <w:r>
              <w:rPr>
                <w:sz w:val="28"/>
              </w:rPr>
              <w:t xml:space="preserve">,  </w:t>
            </w: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2.4.</w:t>
            </w:r>
            <w:r w:rsidRPr="00512C58">
              <w:rPr>
                <w:sz w:val="28"/>
                <w:szCs w:val="28"/>
                <w:lang w:val="en-US"/>
              </w:rPr>
              <w:t> </w:t>
            </w:r>
            <w:r w:rsidRPr="00512C58">
              <w:rPr>
                <w:sz w:val="28"/>
                <w:szCs w:val="28"/>
              </w:rPr>
              <w:t xml:space="preserve">Срок предоставления </w:t>
            </w:r>
            <w:r>
              <w:rPr>
                <w:sz w:val="28"/>
                <w:szCs w:val="28"/>
              </w:rPr>
              <w:t xml:space="preserve">муниципальной </w:t>
            </w:r>
            <w:r w:rsidRPr="00512C58">
              <w:rPr>
                <w:sz w:val="28"/>
                <w:szCs w:val="28"/>
              </w:rPr>
              <w:t>услуги</w:t>
            </w:r>
            <w:r>
              <w:rPr>
                <w:sz w:val="28"/>
                <w:szCs w:val="28"/>
              </w:rPr>
              <w:t xml:space="preserve">, </w:t>
            </w:r>
            <w:r w:rsidRPr="006D5DB4">
              <w:rPr>
                <w:color w:val="0D0D0D"/>
                <w:sz w:val="28"/>
                <w:szCs w:val="28"/>
              </w:rPr>
              <w:t xml:space="preserve">в том числе с учетом необходимости обращения в организации, участвующие в предоставлении муниципальной услуги, срок приостановления предоставления </w:t>
            </w:r>
            <w:r w:rsidRPr="006D5DB4">
              <w:rPr>
                <w:color w:val="0D0D0D"/>
                <w:sz w:val="28"/>
                <w:szCs w:val="28"/>
              </w:rPr>
              <w:lastRenderedPageBreak/>
              <w:t>муниципальной услуги в случае, если возможность приостановления предусмотрена законодательством Российской Федерации</w:t>
            </w:r>
          </w:p>
        </w:tc>
        <w:tc>
          <w:tcPr>
            <w:tcW w:w="6662" w:type="dxa"/>
            <w:shd w:val="clear" w:color="auto" w:fill="auto"/>
          </w:tcPr>
          <w:p w:rsidR="0045360E" w:rsidRDefault="0045360E" w:rsidP="003117E4">
            <w:pPr>
              <w:pStyle w:val="11"/>
              <w:tabs>
                <w:tab w:val="num" w:pos="0"/>
              </w:tabs>
              <w:suppressAutoHyphens/>
              <w:spacing w:before="0" w:after="0"/>
              <w:ind w:firstLine="283"/>
              <w:jc w:val="both"/>
              <w:rPr>
                <w:sz w:val="28"/>
              </w:rPr>
            </w:pPr>
            <w:r w:rsidRPr="00E17330">
              <w:rPr>
                <w:sz w:val="28"/>
              </w:rPr>
              <w:lastRenderedPageBreak/>
              <w:t xml:space="preserve">Не более </w:t>
            </w:r>
            <w:r w:rsidRPr="007F0381">
              <w:rPr>
                <w:sz w:val="28"/>
              </w:rPr>
              <w:t>11</w:t>
            </w:r>
            <w:r>
              <w:rPr>
                <w:sz w:val="28"/>
              </w:rPr>
              <w:t xml:space="preserve"> </w:t>
            </w:r>
            <w:r w:rsidRPr="00E17330">
              <w:rPr>
                <w:sz w:val="28"/>
              </w:rPr>
              <w:t>дней</w:t>
            </w:r>
            <w:r>
              <w:rPr>
                <w:rStyle w:val="a9"/>
                <w:sz w:val="28"/>
              </w:rPr>
              <w:footnoteReference w:id="23"/>
            </w:r>
            <w:r w:rsidRPr="00E17330">
              <w:rPr>
                <w:sz w:val="28"/>
              </w:rPr>
              <w:t xml:space="preserve"> с момента регистрации заявления</w:t>
            </w:r>
            <w:r>
              <w:rPr>
                <w:sz w:val="28"/>
              </w:rPr>
              <w:t>.</w:t>
            </w:r>
          </w:p>
          <w:p w:rsidR="0045360E" w:rsidRPr="00E17330" w:rsidRDefault="0045360E" w:rsidP="003117E4">
            <w:pPr>
              <w:pStyle w:val="11"/>
              <w:tabs>
                <w:tab w:val="num" w:pos="0"/>
              </w:tabs>
              <w:suppressAutoHyphens/>
              <w:spacing w:before="0" w:after="0"/>
              <w:ind w:firstLine="283"/>
              <w:jc w:val="both"/>
              <w:rPr>
                <w:sz w:val="28"/>
              </w:rPr>
            </w:pPr>
            <w:r w:rsidRPr="006D5DB4">
              <w:rPr>
                <w:sz w:val="28"/>
              </w:rPr>
              <w:t>Срок ожидания публикации объявления не входит в срок предоставления услуги</w:t>
            </w:r>
          </w:p>
        </w:tc>
        <w:tc>
          <w:tcPr>
            <w:tcW w:w="3827" w:type="dxa"/>
            <w:shd w:val="clear" w:color="auto" w:fill="auto"/>
          </w:tcPr>
          <w:p w:rsidR="0045360E" w:rsidRPr="00E17330" w:rsidRDefault="0045360E" w:rsidP="003117E4">
            <w:pPr>
              <w:tabs>
                <w:tab w:val="left" w:pos="2242"/>
              </w:tabs>
              <w:autoSpaceDE w:val="0"/>
              <w:autoSpaceDN w:val="0"/>
              <w:adjustRightInd w:val="0"/>
              <w:jc w:val="both"/>
              <w:rPr>
                <w:rFonts w:ascii="Times New Roman CYR" w:hAnsi="Times New Roman CYR" w:cs="Times New Roman CYR"/>
                <w:sz w:val="28"/>
                <w:szCs w:val="28"/>
              </w:rPr>
            </w:pP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lastRenderedPageBreak/>
              <w:t>2.5.</w:t>
            </w:r>
            <w:r w:rsidRPr="00512C58">
              <w:rPr>
                <w:sz w:val="28"/>
                <w:szCs w:val="28"/>
                <w:lang w:val="en-US"/>
              </w:rPr>
              <w:t> </w:t>
            </w:r>
            <w:r w:rsidRPr="00512C58">
              <w:rPr>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w:t>
            </w:r>
            <w:r>
              <w:rPr>
                <w:sz w:val="28"/>
                <w:szCs w:val="28"/>
              </w:rPr>
              <w:t>, а также услуг, которые являются необходимыми и обязательными для предоставления муниципальных услуг, подлежащих представлению заявителем,</w:t>
            </w:r>
            <w:r w:rsidRPr="009A3528">
              <w:rPr>
                <w:i/>
                <w:color w:val="00B0F0"/>
                <w:sz w:val="28"/>
                <w:szCs w:val="28"/>
              </w:rPr>
              <w:t xml:space="preserve"> </w:t>
            </w:r>
            <w:r w:rsidRPr="006D5DB4">
              <w:rPr>
                <w:color w:val="0D0D0D"/>
                <w:sz w:val="28"/>
                <w:szCs w:val="28"/>
              </w:rPr>
              <w:t>способы их получения заявителем, в том числе в электронной форме, порядок их представления</w:t>
            </w:r>
          </w:p>
        </w:tc>
        <w:tc>
          <w:tcPr>
            <w:tcW w:w="6662" w:type="dxa"/>
            <w:shd w:val="clear" w:color="auto" w:fill="auto"/>
          </w:tcPr>
          <w:p w:rsidR="0045360E" w:rsidRPr="000F16CC" w:rsidRDefault="0045360E" w:rsidP="003117E4">
            <w:pPr>
              <w:ind w:firstLine="255"/>
              <w:jc w:val="both"/>
              <w:rPr>
                <w:color w:val="000000"/>
                <w:sz w:val="28"/>
                <w:szCs w:val="28"/>
              </w:rPr>
            </w:pPr>
            <w:r w:rsidRPr="000F16CC">
              <w:rPr>
                <w:color w:val="000000"/>
                <w:sz w:val="28"/>
                <w:szCs w:val="28"/>
              </w:rPr>
              <w:t>1)</w:t>
            </w:r>
            <w:r>
              <w:rPr>
                <w:color w:val="000000"/>
                <w:sz w:val="28"/>
                <w:szCs w:val="28"/>
              </w:rPr>
              <w:t> </w:t>
            </w:r>
            <w:r w:rsidRPr="000F16CC">
              <w:rPr>
                <w:color w:val="000000"/>
                <w:sz w:val="28"/>
                <w:szCs w:val="28"/>
              </w:rPr>
              <w:t xml:space="preserve">Заявление; </w:t>
            </w:r>
          </w:p>
          <w:p w:rsidR="0045360E" w:rsidRPr="000F16CC" w:rsidRDefault="0045360E" w:rsidP="003117E4">
            <w:pPr>
              <w:ind w:firstLine="255"/>
              <w:jc w:val="both"/>
              <w:rPr>
                <w:color w:val="000000"/>
                <w:sz w:val="28"/>
                <w:szCs w:val="28"/>
              </w:rPr>
            </w:pPr>
            <w:r w:rsidRPr="000F16CC">
              <w:rPr>
                <w:color w:val="000000"/>
                <w:sz w:val="28"/>
                <w:szCs w:val="28"/>
              </w:rPr>
              <w:t>2)</w:t>
            </w:r>
            <w:r>
              <w:rPr>
                <w:color w:val="000000"/>
                <w:sz w:val="28"/>
                <w:szCs w:val="28"/>
              </w:rPr>
              <w:t> </w:t>
            </w:r>
            <w:r w:rsidRPr="000F16CC">
              <w:rPr>
                <w:color w:val="000000"/>
                <w:sz w:val="28"/>
                <w:szCs w:val="28"/>
              </w:rPr>
              <w:t>Документы удостоверяющие личность;</w:t>
            </w:r>
          </w:p>
          <w:p w:rsidR="0045360E" w:rsidRDefault="0045360E" w:rsidP="003117E4">
            <w:pPr>
              <w:pStyle w:val="ConsPlusNonformat"/>
              <w:ind w:firstLine="255"/>
              <w:jc w:val="both"/>
              <w:rPr>
                <w:rFonts w:ascii="Times New Roman" w:hAnsi="Times New Roman" w:cs="Times New Roman"/>
                <w:color w:val="000000"/>
                <w:sz w:val="28"/>
                <w:szCs w:val="28"/>
              </w:rPr>
            </w:pPr>
            <w:r w:rsidRPr="000F16CC">
              <w:rPr>
                <w:rFonts w:ascii="Times New Roman" w:hAnsi="Times New Roman" w:cs="Times New Roman"/>
                <w:color w:val="000000"/>
                <w:sz w:val="28"/>
                <w:szCs w:val="28"/>
              </w:rPr>
              <w:t>3)</w:t>
            </w:r>
            <w:r>
              <w:rPr>
                <w:rFonts w:ascii="Times New Roman" w:hAnsi="Times New Roman" w:cs="Times New Roman"/>
                <w:color w:val="000000"/>
                <w:sz w:val="28"/>
                <w:szCs w:val="28"/>
              </w:rPr>
              <w:t> </w:t>
            </w:r>
            <w:r w:rsidRPr="000F16CC">
              <w:rPr>
                <w:rFonts w:ascii="Times New Roman" w:hAnsi="Times New Roman" w:cs="Times New Roman"/>
                <w:color w:val="000000"/>
                <w:sz w:val="28"/>
                <w:szCs w:val="28"/>
              </w:rPr>
              <w:t>Документ, подтверждающий полномочия представителя (если от имени заявителя действует представитель)</w:t>
            </w:r>
          </w:p>
          <w:p w:rsidR="0045360E" w:rsidRPr="00420F5E" w:rsidRDefault="0045360E" w:rsidP="003117E4">
            <w:pPr>
              <w:pStyle w:val="ConsPlusNonformat"/>
              <w:ind w:firstLine="255"/>
              <w:jc w:val="both"/>
              <w:rPr>
                <w:rFonts w:ascii="Times New Roman" w:hAnsi="Times New Roman" w:cs="Times New Roman"/>
                <w:color w:val="000000"/>
                <w:sz w:val="28"/>
                <w:szCs w:val="28"/>
              </w:rPr>
            </w:pPr>
            <w:r>
              <w:rPr>
                <w:rFonts w:ascii="Times New Roman" w:hAnsi="Times New Roman" w:cs="Times New Roman"/>
                <w:color w:val="000000"/>
                <w:sz w:val="28"/>
                <w:szCs w:val="28"/>
              </w:rPr>
              <w:t>4</w:t>
            </w:r>
            <w:r w:rsidRPr="00743B07">
              <w:rPr>
                <w:rFonts w:ascii="Times New Roman" w:hAnsi="Times New Roman" w:cs="Times New Roman"/>
                <w:color w:val="000000"/>
                <w:sz w:val="28"/>
                <w:szCs w:val="28"/>
              </w:rPr>
              <w:t xml:space="preserve">) </w:t>
            </w:r>
            <w:r w:rsidRPr="00743B07">
              <w:rPr>
                <w:rFonts w:ascii="Times New Roman" w:hAnsi="Times New Roman" w:cs="Times New Roman"/>
                <w:sz w:val="28"/>
                <w:szCs w:val="28"/>
              </w:rPr>
              <w:t xml:space="preserve">Копии правоустанавливающих документов, </w:t>
            </w:r>
            <w:r w:rsidRPr="00743B07">
              <w:rPr>
                <w:rFonts w:ascii="Times New Roman" w:hAnsi="Times New Roman" w:cs="Times New Roman"/>
                <w:color w:val="000000"/>
                <w:sz w:val="28"/>
                <w:szCs w:val="28"/>
              </w:rPr>
              <w:t>если право не зарегистрировано в Едином государственном реестре прав на недвижимое имущество и сделок с ним.</w:t>
            </w:r>
          </w:p>
          <w:p w:rsidR="0045360E" w:rsidRPr="00CA0085" w:rsidRDefault="0045360E" w:rsidP="003117E4">
            <w:pPr>
              <w:ind w:firstLine="283"/>
              <w:jc w:val="both"/>
              <w:rPr>
                <w:sz w:val="28"/>
                <w:szCs w:val="28"/>
              </w:rPr>
            </w:pPr>
          </w:p>
        </w:tc>
        <w:tc>
          <w:tcPr>
            <w:tcW w:w="3827" w:type="dxa"/>
            <w:shd w:val="clear" w:color="auto" w:fill="auto"/>
          </w:tcPr>
          <w:p w:rsidR="0045360E" w:rsidRPr="00140FFF" w:rsidRDefault="0045360E" w:rsidP="003117E4">
            <w:pPr>
              <w:autoSpaceDE w:val="0"/>
              <w:autoSpaceDN w:val="0"/>
              <w:adjustRightInd w:val="0"/>
              <w:jc w:val="both"/>
              <w:rPr>
                <w:rFonts w:ascii="Calibri" w:hAnsi="Calibri" w:cs="Calibri"/>
                <w:sz w:val="28"/>
                <w:szCs w:val="22"/>
              </w:rPr>
            </w:pP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2.</w:t>
            </w:r>
            <w:r w:rsidRPr="008D3FEE">
              <w:rPr>
                <w:sz w:val="28"/>
                <w:szCs w:val="28"/>
              </w:rPr>
              <w:t>6</w:t>
            </w:r>
            <w:r>
              <w:rPr>
                <w:sz w:val="28"/>
                <w:szCs w:val="28"/>
              </w:rPr>
              <w:t xml:space="preserve"> </w:t>
            </w:r>
            <w:r w:rsidRPr="008D3FEE">
              <w:rPr>
                <w:sz w:val="28"/>
                <w:szCs w:val="28"/>
              </w:rPr>
              <w:t xml:space="preserve">Исчерпывающий перечень документов, необходимых в соответствии с нормативными правовыми актами для предоставления </w:t>
            </w:r>
            <w:r>
              <w:rPr>
                <w:sz w:val="28"/>
                <w:szCs w:val="28"/>
              </w:rPr>
              <w:lastRenderedPageBreak/>
              <w:t xml:space="preserve">муниципальной </w:t>
            </w:r>
            <w:r w:rsidRPr="008D3FEE">
              <w:rPr>
                <w:sz w:val="28"/>
                <w:szCs w:val="28"/>
              </w:rPr>
              <w:t>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rPr>
                <w:sz w:val="28"/>
                <w:szCs w:val="28"/>
              </w:rPr>
              <w:t>,</w:t>
            </w:r>
            <w:r w:rsidRPr="006D5DB4">
              <w:rPr>
                <w:color w:val="0D0D0D"/>
                <w:sz w:val="28"/>
                <w:szCs w:val="28"/>
              </w:rPr>
              <w:t>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6662" w:type="dxa"/>
            <w:shd w:val="clear" w:color="auto" w:fill="auto"/>
          </w:tcPr>
          <w:p w:rsidR="0045360E" w:rsidRPr="00AB18F6" w:rsidRDefault="0045360E" w:rsidP="003117E4">
            <w:pPr>
              <w:autoSpaceDE w:val="0"/>
              <w:autoSpaceDN w:val="0"/>
              <w:adjustRightInd w:val="0"/>
              <w:ind w:firstLine="283"/>
              <w:jc w:val="both"/>
              <w:rPr>
                <w:rFonts w:ascii="Times New Roman CYR" w:hAnsi="Times New Roman CYR" w:cs="Times New Roman CYR"/>
                <w:sz w:val="28"/>
                <w:szCs w:val="28"/>
              </w:rPr>
            </w:pPr>
            <w:r w:rsidRPr="00AB18F6">
              <w:rPr>
                <w:rFonts w:ascii="Times New Roman CYR" w:hAnsi="Times New Roman CYR" w:cs="Times New Roman CYR"/>
                <w:sz w:val="28"/>
                <w:szCs w:val="28"/>
              </w:rPr>
              <w:lastRenderedPageBreak/>
              <w:t>Получаются в рамках межведомственного взаимодействия:</w:t>
            </w:r>
          </w:p>
          <w:p w:rsidR="0045360E" w:rsidRPr="00743B07" w:rsidRDefault="0045360E" w:rsidP="003117E4">
            <w:pPr>
              <w:autoSpaceDE w:val="0"/>
              <w:autoSpaceDN w:val="0"/>
              <w:adjustRightInd w:val="0"/>
              <w:jc w:val="both"/>
              <w:rPr>
                <w:sz w:val="28"/>
                <w:szCs w:val="28"/>
              </w:rPr>
            </w:pPr>
            <w:r w:rsidRPr="00743B07">
              <w:rPr>
                <w:sz w:val="28"/>
                <w:szCs w:val="28"/>
              </w:rPr>
              <w:t xml:space="preserve">1)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w:t>
            </w:r>
            <w:r w:rsidRPr="00743B07">
              <w:rPr>
                <w:sz w:val="28"/>
                <w:szCs w:val="28"/>
              </w:rPr>
              <w:lastRenderedPageBreak/>
              <w:t>недвижимости) (на здание, строение, сооружение);</w:t>
            </w:r>
          </w:p>
          <w:p w:rsidR="0045360E" w:rsidRPr="00743B07" w:rsidRDefault="0045360E" w:rsidP="003117E4">
            <w:pPr>
              <w:autoSpaceDE w:val="0"/>
              <w:autoSpaceDN w:val="0"/>
              <w:adjustRightInd w:val="0"/>
              <w:jc w:val="both"/>
              <w:rPr>
                <w:sz w:val="28"/>
                <w:szCs w:val="28"/>
              </w:rPr>
            </w:pPr>
            <w:r w:rsidRPr="00743B07">
              <w:rPr>
                <w:sz w:val="28"/>
                <w:szCs w:val="28"/>
              </w:rPr>
              <w:t xml:space="preserve">2)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(на земельный участок); </w:t>
            </w:r>
          </w:p>
          <w:p w:rsidR="0045360E" w:rsidRPr="00743B07" w:rsidRDefault="0045360E" w:rsidP="003117E4">
            <w:pPr>
              <w:autoSpaceDE w:val="0"/>
              <w:autoSpaceDN w:val="0"/>
              <w:adjustRightInd w:val="0"/>
              <w:jc w:val="both"/>
              <w:rPr>
                <w:sz w:val="28"/>
                <w:szCs w:val="28"/>
              </w:rPr>
            </w:pPr>
            <w:r w:rsidRPr="00743B07">
              <w:rPr>
                <w:sz w:val="28"/>
                <w:szCs w:val="28"/>
              </w:rPr>
              <w:t>3) Кадастровый паспорт объекта недвижимости;</w:t>
            </w:r>
          </w:p>
          <w:p w:rsidR="0045360E" w:rsidRPr="001B6549" w:rsidRDefault="0045360E" w:rsidP="003117E4">
            <w:pPr>
              <w:pStyle w:val="ConsPlusNonformat"/>
              <w:jc w:val="both"/>
              <w:rPr>
                <w:rFonts w:ascii="Times New Roman" w:hAnsi="Times New Roman" w:cs="Times New Roman"/>
                <w:sz w:val="28"/>
                <w:szCs w:val="28"/>
              </w:rPr>
            </w:pPr>
            <w:r w:rsidRPr="00743B07">
              <w:rPr>
                <w:rFonts w:ascii="Times New Roman" w:hAnsi="Times New Roman" w:cs="Times New Roman"/>
                <w:sz w:val="28"/>
                <w:szCs w:val="28"/>
              </w:rPr>
              <w:t>4)  Сведения из ЕГРЮЛ или Сведения из ЕГРИП</w:t>
            </w:r>
            <w:r>
              <w:rPr>
                <w:rFonts w:ascii="Times New Roman" w:hAnsi="Times New Roman" w:cs="Times New Roman"/>
                <w:sz w:val="28"/>
                <w:szCs w:val="28"/>
              </w:rPr>
              <w:t>.</w:t>
            </w:r>
          </w:p>
          <w:p w:rsidR="0045360E" w:rsidRPr="00CA0085" w:rsidRDefault="0045360E" w:rsidP="003117E4">
            <w:pPr>
              <w:autoSpaceDE w:val="0"/>
              <w:autoSpaceDN w:val="0"/>
              <w:adjustRightInd w:val="0"/>
              <w:ind w:firstLine="283"/>
              <w:jc w:val="both"/>
              <w:rPr>
                <w:rFonts w:ascii="Times New Roman CYR" w:hAnsi="Times New Roman CYR" w:cs="Times New Roman CYR"/>
                <w:sz w:val="28"/>
                <w:szCs w:val="28"/>
              </w:rPr>
            </w:pPr>
          </w:p>
        </w:tc>
        <w:tc>
          <w:tcPr>
            <w:tcW w:w="3827" w:type="dxa"/>
            <w:shd w:val="clear" w:color="auto" w:fill="auto"/>
          </w:tcPr>
          <w:p w:rsidR="0045360E" w:rsidRPr="007E3B26" w:rsidRDefault="0045360E" w:rsidP="003117E4">
            <w:pPr>
              <w:pStyle w:val="1"/>
              <w:jc w:val="left"/>
              <w:rPr>
                <w:rFonts w:ascii="Times New Roman CYR" w:hAnsi="Times New Roman CYR" w:cs="Times New Roman CYR"/>
                <w:szCs w:val="28"/>
                <w:lang w:val="ru-RU"/>
              </w:rPr>
            </w:pPr>
          </w:p>
          <w:p w:rsidR="0045360E" w:rsidRPr="00CA0085" w:rsidRDefault="0045360E" w:rsidP="003117E4">
            <w:pPr>
              <w:autoSpaceDE w:val="0"/>
              <w:autoSpaceDN w:val="0"/>
              <w:adjustRightInd w:val="0"/>
              <w:rPr>
                <w:rFonts w:ascii="Times New Roman CYR" w:hAnsi="Times New Roman CYR" w:cs="Times New Roman CYR"/>
                <w:sz w:val="28"/>
                <w:szCs w:val="28"/>
              </w:rPr>
            </w:pP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7F0381">
              <w:rPr>
                <w:sz w:val="28"/>
                <w:szCs w:val="28"/>
                <w:lang w:val="tt-RU"/>
              </w:rPr>
              <w:lastRenderedPageBreak/>
              <w:t>2.7. </w:t>
            </w:r>
            <w:r w:rsidRPr="006D5DB4">
              <w:rPr>
                <w:color w:val="0D0D0D"/>
                <w:sz w:val="28"/>
                <w:szCs w:val="28"/>
              </w:rPr>
              <w:t xml:space="preserve">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предоставления услуги и </w:t>
            </w:r>
            <w:r w:rsidRPr="006D5DB4">
              <w:rPr>
                <w:color w:val="0D0D0D"/>
                <w:sz w:val="28"/>
                <w:szCs w:val="28"/>
              </w:rPr>
              <w:lastRenderedPageBreak/>
              <w:t>которое осуществляется органом, предоставляющим муниципальную услугу</w:t>
            </w:r>
          </w:p>
        </w:tc>
        <w:tc>
          <w:tcPr>
            <w:tcW w:w="6662" w:type="dxa"/>
            <w:shd w:val="clear" w:color="auto" w:fill="auto"/>
          </w:tcPr>
          <w:p w:rsidR="0045360E" w:rsidRPr="00CA0085" w:rsidRDefault="0045360E" w:rsidP="003117E4">
            <w:pPr>
              <w:autoSpaceDE w:val="0"/>
              <w:autoSpaceDN w:val="0"/>
              <w:adjustRightInd w:val="0"/>
              <w:ind w:firstLine="283"/>
              <w:jc w:val="both"/>
              <w:rPr>
                <w:rFonts w:ascii="Times New Roman CYR" w:hAnsi="Times New Roman CYR" w:cs="Times New Roman CYR"/>
                <w:sz w:val="28"/>
                <w:szCs w:val="28"/>
              </w:rPr>
            </w:pPr>
            <w:r w:rsidRPr="00CA0085">
              <w:rPr>
                <w:rFonts w:ascii="Times New Roman CYR" w:hAnsi="Times New Roman CYR" w:cs="Times New Roman CYR"/>
                <w:sz w:val="28"/>
                <w:szCs w:val="28"/>
              </w:rPr>
              <w:lastRenderedPageBreak/>
              <w:t xml:space="preserve">Согласование </w:t>
            </w:r>
            <w:r>
              <w:rPr>
                <w:rFonts w:ascii="Times New Roman CYR" w:hAnsi="Times New Roman CYR" w:cs="Times New Roman CYR"/>
                <w:sz w:val="28"/>
                <w:szCs w:val="28"/>
              </w:rPr>
              <w:t>муниципальной</w:t>
            </w:r>
            <w:r w:rsidRPr="00CA0085">
              <w:rPr>
                <w:rFonts w:ascii="Times New Roman CYR" w:hAnsi="Times New Roman CYR" w:cs="Times New Roman CYR"/>
                <w:sz w:val="28"/>
                <w:szCs w:val="28"/>
              </w:rPr>
              <w:t xml:space="preserve"> услуги не требуется</w:t>
            </w:r>
          </w:p>
        </w:tc>
        <w:tc>
          <w:tcPr>
            <w:tcW w:w="3827" w:type="dxa"/>
            <w:shd w:val="clear" w:color="auto" w:fill="auto"/>
          </w:tcPr>
          <w:p w:rsidR="0045360E" w:rsidRPr="00CA0085" w:rsidRDefault="0045360E" w:rsidP="003117E4">
            <w:pPr>
              <w:autoSpaceDE w:val="0"/>
              <w:autoSpaceDN w:val="0"/>
              <w:adjustRightInd w:val="0"/>
              <w:rPr>
                <w:rFonts w:ascii="Times New Roman CYR" w:hAnsi="Times New Roman CYR" w:cs="Times New Roman CYR"/>
                <w:sz w:val="28"/>
                <w:szCs w:val="28"/>
              </w:rPr>
            </w:pP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lastRenderedPageBreak/>
              <w:t xml:space="preserve">2.8. Исчерпывающий перечень оснований для отказа в приеме документов, необходимых для предоставления </w:t>
            </w:r>
            <w:r>
              <w:rPr>
                <w:sz w:val="28"/>
                <w:szCs w:val="28"/>
              </w:rPr>
              <w:t xml:space="preserve">муниципальной </w:t>
            </w:r>
            <w:r w:rsidRPr="00512C58">
              <w:rPr>
                <w:sz w:val="28"/>
                <w:szCs w:val="28"/>
              </w:rPr>
              <w:t>услуги</w:t>
            </w:r>
          </w:p>
        </w:tc>
        <w:tc>
          <w:tcPr>
            <w:tcW w:w="6662" w:type="dxa"/>
            <w:shd w:val="clear" w:color="auto" w:fill="auto"/>
          </w:tcPr>
          <w:p w:rsidR="0045360E" w:rsidRPr="007F0381" w:rsidRDefault="0045360E" w:rsidP="003117E4">
            <w:pPr>
              <w:ind w:firstLine="283"/>
              <w:jc w:val="both"/>
              <w:rPr>
                <w:sz w:val="28"/>
                <w:szCs w:val="28"/>
              </w:rPr>
            </w:pPr>
            <w:r w:rsidRPr="007F0381">
              <w:rPr>
                <w:sz w:val="28"/>
                <w:szCs w:val="28"/>
              </w:rPr>
              <w:t>1) Подача документов ненадлежащим лицом;</w:t>
            </w:r>
          </w:p>
          <w:p w:rsidR="0045360E" w:rsidRPr="007F0381" w:rsidRDefault="0045360E" w:rsidP="003117E4">
            <w:pPr>
              <w:ind w:firstLine="283"/>
              <w:jc w:val="both"/>
              <w:rPr>
                <w:sz w:val="28"/>
                <w:szCs w:val="28"/>
              </w:rPr>
            </w:pPr>
            <w:r w:rsidRPr="007F0381">
              <w:rPr>
                <w:sz w:val="28"/>
                <w:szCs w:val="28"/>
              </w:rPr>
              <w:t>2) Несоответствие представленных документов перечню документов, указанных в пункте 2.5 настоящего Регламента;</w:t>
            </w:r>
          </w:p>
          <w:p w:rsidR="0045360E" w:rsidRPr="007F0381" w:rsidRDefault="0045360E" w:rsidP="003117E4">
            <w:pPr>
              <w:tabs>
                <w:tab w:val="left" w:pos="0"/>
              </w:tabs>
              <w:autoSpaceDE w:val="0"/>
              <w:autoSpaceDN w:val="0"/>
              <w:adjustRightInd w:val="0"/>
              <w:ind w:firstLine="283"/>
              <w:jc w:val="both"/>
              <w:rPr>
                <w:sz w:val="28"/>
                <w:szCs w:val="28"/>
              </w:rPr>
            </w:pPr>
            <w:r w:rsidRPr="007F0381">
              <w:rPr>
                <w:sz w:val="28"/>
                <w:szCs w:val="28"/>
              </w:rPr>
              <w:t>3)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45360E" w:rsidRPr="007F0381" w:rsidRDefault="0045360E" w:rsidP="003117E4">
            <w:pPr>
              <w:tabs>
                <w:tab w:val="left" w:pos="0"/>
              </w:tabs>
              <w:autoSpaceDE w:val="0"/>
              <w:autoSpaceDN w:val="0"/>
              <w:adjustRightInd w:val="0"/>
              <w:ind w:firstLine="283"/>
              <w:jc w:val="both"/>
              <w:rPr>
                <w:rFonts w:ascii="Times New Roman CYR" w:hAnsi="Times New Roman CYR" w:cs="Times New Roman CYR"/>
                <w:sz w:val="28"/>
                <w:szCs w:val="28"/>
              </w:rPr>
            </w:pPr>
            <w:r w:rsidRPr="007F0381">
              <w:rPr>
                <w:sz w:val="28"/>
                <w:szCs w:val="28"/>
                <w:lang w:eastAsia="en-US"/>
              </w:rPr>
              <w:t>4) Представление документов в ненадлежащий орган</w:t>
            </w:r>
          </w:p>
        </w:tc>
        <w:tc>
          <w:tcPr>
            <w:tcW w:w="3827" w:type="dxa"/>
            <w:shd w:val="clear" w:color="auto" w:fill="auto"/>
          </w:tcPr>
          <w:p w:rsidR="0045360E" w:rsidRPr="00CA0085" w:rsidRDefault="0045360E" w:rsidP="003117E4">
            <w:pPr>
              <w:autoSpaceDE w:val="0"/>
              <w:autoSpaceDN w:val="0"/>
              <w:adjustRightInd w:val="0"/>
              <w:jc w:val="both"/>
              <w:rPr>
                <w:rFonts w:ascii="Times New Roman CYR" w:hAnsi="Times New Roman CYR" w:cs="Times New Roman CYR"/>
                <w:sz w:val="28"/>
                <w:szCs w:val="28"/>
              </w:rPr>
            </w:pPr>
          </w:p>
          <w:p w:rsidR="0045360E" w:rsidRPr="00CA0085" w:rsidRDefault="0045360E" w:rsidP="003117E4">
            <w:pPr>
              <w:tabs>
                <w:tab w:val="left" w:pos="0"/>
              </w:tabs>
              <w:autoSpaceDE w:val="0"/>
              <w:autoSpaceDN w:val="0"/>
              <w:adjustRightInd w:val="0"/>
              <w:jc w:val="both"/>
              <w:rPr>
                <w:rFonts w:ascii="Calibri" w:hAnsi="Calibri" w:cs="Calibri"/>
                <w:sz w:val="22"/>
                <w:szCs w:val="22"/>
              </w:rPr>
            </w:pP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2.9.</w:t>
            </w:r>
            <w:r w:rsidRPr="00512C58">
              <w:rPr>
                <w:sz w:val="28"/>
                <w:szCs w:val="28"/>
                <w:lang w:val="en-US"/>
              </w:rPr>
              <w:t> </w:t>
            </w:r>
            <w:r w:rsidRPr="00512C58">
              <w:rPr>
                <w:sz w:val="28"/>
                <w:szCs w:val="28"/>
              </w:rPr>
              <w:t>Исчерпывающий перечень оснований для</w:t>
            </w:r>
            <w:r>
              <w:rPr>
                <w:sz w:val="28"/>
                <w:szCs w:val="28"/>
              </w:rPr>
              <w:t xml:space="preserve"> приостановления или</w:t>
            </w:r>
            <w:r w:rsidRPr="00512C58">
              <w:rPr>
                <w:sz w:val="28"/>
                <w:szCs w:val="28"/>
              </w:rPr>
              <w:t xml:space="preserve"> отказа в предоставлении </w:t>
            </w:r>
            <w:r>
              <w:rPr>
                <w:sz w:val="28"/>
                <w:szCs w:val="28"/>
              </w:rPr>
              <w:t xml:space="preserve">муниципальной </w:t>
            </w:r>
            <w:r w:rsidRPr="00512C58">
              <w:rPr>
                <w:sz w:val="28"/>
                <w:szCs w:val="28"/>
              </w:rPr>
              <w:t>услуги</w:t>
            </w:r>
          </w:p>
        </w:tc>
        <w:tc>
          <w:tcPr>
            <w:tcW w:w="6662" w:type="dxa"/>
            <w:shd w:val="clear" w:color="auto" w:fill="auto"/>
          </w:tcPr>
          <w:p w:rsidR="0045360E" w:rsidRPr="007F0381" w:rsidRDefault="0045360E" w:rsidP="003117E4">
            <w:pPr>
              <w:autoSpaceDE w:val="0"/>
              <w:autoSpaceDN w:val="0"/>
              <w:adjustRightInd w:val="0"/>
              <w:ind w:firstLine="283"/>
              <w:jc w:val="both"/>
              <w:rPr>
                <w:sz w:val="28"/>
                <w:szCs w:val="28"/>
              </w:rPr>
            </w:pPr>
            <w:r w:rsidRPr="007F0381">
              <w:rPr>
                <w:sz w:val="28"/>
                <w:szCs w:val="28"/>
              </w:rPr>
              <w:t>Основания для приостановления предоставления услуги не предусмотрены.</w:t>
            </w:r>
          </w:p>
          <w:p w:rsidR="0045360E" w:rsidRPr="007F0381" w:rsidRDefault="0045360E" w:rsidP="003117E4">
            <w:pPr>
              <w:autoSpaceDE w:val="0"/>
              <w:autoSpaceDN w:val="0"/>
              <w:adjustRightInd w:val="0"/>
              <w:ind w:firstLine="283"/>
              <w:jc w:val="both"/>
              <w:rPr>
                <w:sz w:val="28"/>
                <w:szCs w:val="28"/>
              </w:rPr>
            </w:pPr>
            <w:r w:rsidRPr="007F0381">
              <w:rPr>
                <w:sz w:val="28"/>
                <w:szCs w:val="28"/>
              </w:rPr>
              <w:t>Основания для отказа:</w:t>
            </w:r>
          </w:p>
          <w:p w:rsidR="0045360E" w:rsidRPr="007F0381" w:rsidRDefault="0045360E" w:rsidP="003117E4">
            <w:pPr>
              <w:ind w:firstLine="283"/>
              <w:jc w:val="both"/>
              <w:rPr>
                <w:sz w:val="28"/>
                <w:szCs w:val="28"/>
              </w:rPr>
            </w:pPr>
            <w:r w:rsidRPr="007F0381">
              <w:rPr>
                <w:sz w:val="28"/>
                <w:szCs w:val="28"/>
              </w:rPr>
              <w:t>1) Заявителем представлены документы не в полном объеме, либо в представленных заявлении и (или) документах содержится неполная и (или) недостоверная информация;</w:t>
            </w:r>
          </w:p>
          <w:p w:rsidR="0045360E" w:rsidRPr="007F0381" w:rsidRDefault="0045360E" w:rsidP="003117E4">
            <w:pPr>
              <w:autoSpaceDE w:val="0"/>
              <w:autoSpaceDN w:val="0"/>
              <w:adjustRightInd w:val="0"/>
              <w:ind w:firstLine="283"/>
              <w:jc w:val="both"/>
              <w:outlineLvl w:val="2"/>
              <w:rPr>
                <w:sz w:val="28"/>
                <w:szCs w:val="28"/>
              </w:rPr>
            </w:pPr>
            <w:r w:rsidRPr="007F0381">
              <w:rPr>
                <w:sz w:val="28"/>
                <w:szCs w:val="28"/>
              </w:rPr>
              <w:t>2) Представление документов в ненадлежащий орган;</w:t>
            </w:r>
          </w:p>
          <w:p w:rsidR="0045360E" w:rsidRPr="007F0381" w:rsidRDefault="0045360E" w:rsidP="003117E4">
            <w:pPr>
              <w:tabs>
                <w:tab w:val="left" w:pos="0"/>
              </w:tabs>
              <w:autoSpaceDE w:val="0"/>
              <w:autoSpaceDN w:val="0"/>
              <w:adjustRightInd w:val="0"/>
              <w:ind w:firstLine="283"/>
              <w:jc w:val="both"/>
              <w:rPr>
                <w:rFonts w:ascii="Calibri" w:hAnsi="Calibri" w:cs="Calibri"/>
                <w:sz w:val="28"/>
                <w:szCs w:val="22"/>
              </w:rPr>
            </w:pPr>
            <w:r w:rsidRPr="007F0381">
              <w:rPr>
                <w:sz w:val="28"/>
                <w:szCs w:val="28"/>
              </w:rPr>
              <w:t>3) Поступление ответа органа государственной власти, органа местного самоуправления либо подведомственной органу государственной власти или органу местного самоуправления организации на межведомственный запрос, свидетельствующего об отсутствии документа и (или) информации, необходимых для предоставления муниципальной услуги, если соответствующий документ не был представлен заявителем по собственной инициативе</w:t>
            </w:r>
          </w:p>
        </w:tc>
        <w:tc>
          <w:tcPr>
            <w:tcW w:w="3827" w:type="dxa"/>
            <w:shd w:val="clear" w:color="auto" w:fill="auto"/>
          </w:tcPr>
          <w:p w:rsidR="0045360E" w:rsidRPr="00CA0085" w:rsidRDefault="0045360E" w:rsidP="003117E4">
            <w:pPr>
              <w:autoSpaceDE w:val="0"/>
              <w:autoSpaceDN w:val="0"/>
              <w:adjustRightInd w:val="0"/>
              <w:jc w:val="both"/>
              <w:rPr>
                <w:rFonts w:ascii="Times New Roman CYR" w:hAnsi="Times New Roman CYR" w:cs="Times New Roman CYR"/>
                <w:sz w:val="28"/>
                <w:szCs w:val="28"/>
              </w:rPr>
            </w:pP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lastRenderedPageBreak/>
              <w:t>2.10. </w:t>
            </w:r>
            <w:r>
              <w:rPr>
                <w:sz w:val="28"/>
                <w:szCs w:val="28"/>
              </w:rPr>
              <w:t>Порядок, размер и основания взимания государственной пошлины или иной платы, взимаемой за предоставление муниципальной услуги</w:t>
            </w:r>
          </w:p>
        </w:tc>
        <w:tc>
          <w:tcPr>
            <w:tcW w:w="6662" w:type="dxa"/>
            <w:shd w:val="clear" w:color="auto" w:fill="auto"/>
          </w:tcPr>
          <w:p w:rsidR="0045360E" w:rsidRPr="00CA0085" w:rsidRDefault="0045360E" w:rsidP="003117E4">
            <w:pPr>
              <w:tabs>
                <w:tab w:val="left" w:pos="0"/>
              </w:tabs>
              <w:autoSpaceDE w:val="0"/>
              <w:autoSpaceDN w:val="0"/>
              <w:adjustRightInd w:val="0"/>
              <w:ind w:firstLine="283"/>
              <w:jc w:val="both"/>
              <w:rPr>
                <w:rFonts w:ascii="Calibri" w:hAnsi="Calibri" w:cs="Calibri"/>
                <w:sz w:val="22"/>
                <w:szCs w:val="22"/>
              </w:rPr>
            </w:pPr>
            <w:r>
              <w:rPr>
                <w:rFonts w:ascii="Times New Roman CYR" w:hAnsi="Times New Roman CYR" w:cs="Times New Roman CYR"/>
                <w:sz w:val="28"/>
                <w:szCs w:val="28"/>
              </w:rPr>
              <w:t>Муниципальная</w:t>
            </w:r>
            <w:r w:rsidRPr="00CA0085">
              <w:rPr>
                <w:rFonts w:ascii="Times New Roman CYR" w:hAnsi="Times New Roman CYR" w:cs="Times New Roman CYR"/>
                <w:sz w:val="28"/>
                <w:szCs w:val="28"/>
              </w:rPr>
              <w:t xml:space="preserve"> услуга предоставляется на безвозмездной основе </w:t>
            </w:r>
          </w:p>
        </w:tc>
        <w:tc>
          <w:tcPr>
            <w:tcW w:w="3827" w:type="dxa"/>
            <w:shd w:val="clear" w:color="auto" w:fill="auto"/>
          </w:tcPr>
          <w:p w:rsidR="0045360E" w:rsidRPr="00CA0085" w:rsidRDefault="0045360E" w:rsidP="003117E4">
            <w:pPr>
              <w:autoSpaceDE w:val="0"/>
              <w:autoSpaceDN w:val="0"/>
              <w:adjustRightInd w:val="0"/>
              <w:jc w:val="both"/>
              <w:rPr>
                <w:rFonts w:ascii="Calibri" w:hAnsi="Calibri" w:cs="Calibri"/>
                <w:sz w:val="22"/>
                <w:szCs w:val="22"/>
              </w:rPr>
            </w:pP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2.11. </w:t>
            </w:r>
            <w:r>
              <w:rPr>
                <w:sz w:val="28"/>
                <w:szCs w:val="28"/>
              </w:rPr>
              <w:t>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6662" w:type="dxa"/>
            <w:shd w:val="clear" w:color="auto" w:fill="auto"/>
          </w:tcPr>
          <w:p w:rsidR="0045360E" w:rsidRPr="00CA0085" w:rsidRDefault="0045360E" w:rsidP="003117E4">
            <w:pPr>
              <w:autoSpaceDE w:val="0"/>
              <w:autoSpaceDN w:val="0"/>
              <w:adjustRightInd w:val="0"/>
              <w:ind w:firstLine="283"/>
              <w:jc w:val="both"/>
              <w:rPr>
                <w:rFonts w:ascii="Times New Roman CYR" w:hAnsi="Times New Roman CYR" w:cs="Times New Roman CYR"/>
                <w:sz w:val="28"/>
                <w:szCs w:val="28"/>
              </w:rPr>
            </w:pPr>
            <w:r>
              <w:rPr>
                <w:rFonts w:ascii="Times New Roman CYR" w:hAnsi="Times New Roman CYR" w:cs="Times New Roman CYR"/>
                <w:sz w:val="28"/>
                <w:szCs w:val="28"/>
              </w:rPr>
              <w:t>Предоставление необходимых и обязательных услуг не требуется</w:t>
            </w:r>
          </w:p>
        </w:tc>
        <w:tc>
          <w:tcPr>
            <w:tcW w:w="3827" w:type="dxa"/>
            <w:shd w:val="clear" w:color="auto" w:fill="auto"/>
          </w:tcPr>
          <w:p w:rsidR="0045360E" w:rsidRPr="00CA0085" w:rsidRDefault="0045360E" w:rsidP="003117E4">
            <w:pPr>
              <w:autoSpaceDE w:val="0"/>
              <w:autoSpaceDN w:val="0"/>
              <w:adjustRightInd w:val="0"/>
              <w:rPr>
                <w:rFonts w:ascii="Times New Roman CYR" w:hAnsi="Times New Roman CYR" w:cs="Times New Roman CYR"/>
                <w:sz w:val="28"/>
                <w:szCs w:val="28"/>
              </w:rPr>
            </w:pP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 xml:space="preserve">2.12. </w:t>
            </w:r>
            <w:r>
              <w:rPr>
                <w:sz w:val="28"/>
                <w:szCs w:val="28"/>
              </w:rPr>
              <w:t>Максимальный срок ожидания в очереди при подаче запроса о предоставлении муниципальной услуги и при получении результата предоставления таких услуг</w:t>
            </w:r>
          </w:p>
        </w:tc>
        <w:tc>
          <w:tcPr>
            <w:tcW w:w="6662" w:type="dxa"/>
            <w:shd w:val="clear" w:color="auto" w:fill="auto"/>
          </w:tcPr>
          <w:p w:rsidR="0045360E" w:rsidRPr="007F0381" w:rsidRDefault="0045360E" w:rsidP="003117E4">
            <w:pPr>
              <w:tabs>
                <w:tab w:val="left" w:pos="0"/>
              </w:tabs>
              <w:autoSpaceDE w:val="0"/>
              <w:autoSpaceDN w:val="0"/>
              <w:adjustRightInd w:val="0"/>
              <w:ind w:firstLine="283"/>
              <w:jc w:val="both"/>
              <w:rPr>
                <w:rFonts w:ascii="Times New Roman CYR" w:hAnsi="Times New Roman CYR" w:cs="Times New Roman CYR"/>
                <w:sz w:val="28"/>
                <w:szCs w:val="28"/>
              </w:rPr>
            </w:pPr>
            <w:r w:rsidRPr="007F0381">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45360E" w:rsidRPr="003D3F09" w:rsidRDefault="0045360E" w:rsidP="003117E4">
            <w:pPr>
              <w:tabs>
                <w:tab w:val="left" w:pos="0"/>
              </w:tabs>
              <w:autoSpaceDE w:val="0"/>
              <w:autoSpaceDN w:val="0"/>
              <w:adjustRightInd w:val="0"/>
              <w:ind w:firstLine="283"/>
              <w:jc w:val="both"/>
              <w:rPr>
                <w:sz w:val="28"/>
                <w:szCs w:val="28"/>
              </w:rPr>
            </w:pPr>
            <w:r w:rsidRPr="007F0381">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3827" w:type="dxa"/>
            <w:shd w:val="clear" w:color="auto" w:fill="auto"/>
          </w:tcPr>
          <w:p w:rsidR="0045360E" w:rsidRPr="00CA0085" w:rsidRDefault="0045360E" w:rsidP="003117E4">
            <w:pPr>
              <w:tabs>
                <w:tab w:val="left" w:pos="0"/>
              </w:tabs>
              <w:autoSpaceDE w:val="0"/>
              <w:autoSpaceDN w:val="0"/>
              <w:adjustRightInd w:val="0"/>
              <w:jc w:val="both"/>
              <w:rPr>
                <w:rFonts w:ascii="Calibri" w:hAnsi="Calibri" w:cs="Calibri"/>
                <w:sz w:val="22"/>
                <w:szCs w:val="22"/>
              </w:rPr>
            </w:pP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2.13</w:t>
            </w:r>
            <w:r w:rsidRPr="00C133A1">
              <w:rPr>
                <w:sz w:val="28"/>
                <w:szCs w:val="28"/>
              </w:rPr>
              <w:t xml:space="preserve">. Срок регистрации запроса заявителя о предоставлении </w:t>
            </w:r>
            <w:r w:rsidRPr="00950F3E">
              <w:rPr>
                <w:sz w:val="28"/>
                <w:szCs w:val="28"/>
              </w:rPr>
              <w:t>муниципальной услуги</w:t>
            </w:r>
            <w:r w:rsidRPr="006D5DB4">
              <w:rPr>
                <w:color w:val="0D0D0D"/>
                <w:sz w:val="28"/>
                <w:szCs w:val="28"/>
              </w:rPr>
              <w:t>, в том числе в электронной форме</w:t>
            </w:r>
          </w:p>
        </w:tc>
        <w:tc>
          <w:tcPr>
            <w:tcW w:w="6662" w:type="dxa"/>
            <w:shd w:val="clear" w:color="auto" w:fill="auto"/>
          </w:tcPr>
          <w:p w:rsidR="0045360E" w:rsidRPr="003D3F09" w:rsidRDefault="0045360E" w:rsidP="003117E4">
            <w:pPr>
              <w:tabs>
                <w:tab w:val="num" w:pos="0"/>
              </w:tabs>
              <w:ind w:firstLine="283"/>
              <w:rPr>
                <w:sz w:val="28"/>
                <w:szCs w:val="28"/>
              </w:rPr>
            </w:pPr>
            <w:r w:rsidRPr="00CA0085">
              <w:rPr>
                <w:rFonts w:ascii="Times New Roman CYR" w:hAnsi="Times New Roman CYR" w:cs="Times New Roman CYR"/>
                <w:sz w:val="28"/>
                <w:szCs w:val="28"/>
              </w:rPr>
              <w:t>В течение одного дня с момента поступления заявления</w:t>
            </w:r>
          </w:p>
        </w:tc>
        <w:tc>
          <w:tcPr>
            <w:tcW w:w="3827" w:type="dxa"/>
            <w:shd w:val="clear" w:color="auto" w:fill="auto"/>
          </w:tcPr>
          <w:p w:rsidR="0045360E" w:rsidRPr="00CA0085" w:rsidRDefault="0045360E" w:rsidP="003117E4">
            <w:pPr>
              <w:autoSpaceDE w:val="0"/>
              <w:autoSpaceDN w:val="0"/>
              <w:adjustRightInd w:val="0"/>
              <w:rPr>
                <w:rFonts w:ascii="Times New Roman CYR" w:hAnsi="Times New Roman CYR" w:cs="Times New Roman CYR"/>
                <w:sz w:val="28"/>
                <w:szCs w:val="28"/>
              </w:rPr>
            </w:pP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2.14. </w:t>
            </w:r>
            <w:r w:rsidRPr="00C133A1">
              <w:rPr>
                <w:sz w:val="28"/>
                <w:szCs w:val="28"/>
              </w:rPr>
              <w:t xml:space="preserve">Требования к </w:t>
            </w:r>
            <w:r w:rsidRPr="00C133A1">
              <w:rPr>
                <w:sz w:val="28"/>
                <w:szCs w:val="28"/>
              </w:rPr>
              <w:lastRenderedPageBreak/>
              <w:t xml:space="preserve">помещениям, в которых предоставляется </w:t>
            </w:r>
            <w:r>
              <w:rPr>
                <w:sz w:val="28"/>
                <w:szCs w:val="28"/>
              </w:rPr>
              <w:t>муниципальная</w:t>
            </w:r>
            <w:r w:rsidRPr="00C133A1">
              <w:rPr>
                <w:sz w:val="28"/>
                <w:szCs w:val="28"/>
              </w:rPr>
              <w:t xml:space="preserve"> услуга</w:t>
            </w:r>
            <w:r>
              <w:rPr>
                <w:sz w:val="28"/>
                <w:szCs w:val="28"/>
              </w:rPr>
              <w:t xml:space="preserve">, </w:t>
            </w:r>
            <w:r w:rsidRPr="006D5DB4">
              <w:rPr>
                <w:color w:val="0D0D0D"/>
                <w:sz w:val="28"/>
                <w:szCs w:val="28"/>
              </w:rPr>
              <w:t>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6662" w:type="dxa"/>
            <w:shd w:val="clear" w:color="auto" w:fill="auto"/>
          </w:tcPr>
          <w:p w:rsidR="0045360E" w:rsidRPr="006D5DB4" w:rsidRDefault="0045360E" w:rsidP="003117E4">
            <w:pPr>
              <w:pStyle w:val="ConsPlusNormal"/>
              <w:ind w:firstLine="435"/>
              <w:jc w:val="both"/>
              <w:rPr>
                <w:rFonts w:ascii="Times New Roman" w:hAnsi="Times New Roman" w:cs="Times New Roman"/>
                <w:color w:val="0D0D0D"/>
                <w:sz w:val="28"/>
                <w:szCs w:val="28"/>
              </w:rPr>
            </w:pPr>
            <w:r w:rsidRPr="006D5DB4">
              <w:rPr>
                <w:rFonts w:ascii="Times New Roman" w:hAnsi="Times New Roman" w:cs="Times New Roman"/>
                <w:color w:val="0D0D0D"/>
                <w:sz w:val="28"/>
                <w:szCs w:val="28"/>
              </w:rPr>
              <w:lastRenderedPageBreak/>
              <w:t xml:space="preserve">Предоставление муниципальной услуги </w:t>
            </w:r>
            <w:r w:rsidRPr="006D5DB4">
              <w:rPr>
                <w:rFonts w:ascii="Times New Roman" w:hAnsi="Times New Roman" w:cs="Times New Roman"/>
                <w:color w:val="0D0D0D"/>
                <w:sz w:val="28"/>
                <w:szCs w:val="28"/>
              </w:rPr>
              <w:lastRenderedPageBreak/>
              <w:t>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45360E" w:rsidRPr="006D5DB4" w:rsidRDefault="0045360E" w:rsidP="003117E4">
            <w:pPr>
              <w:pStyle w:val="ConsPlusNormal"/>
              <w:ind w:firstLine="435"/>
              <w:jc w:val="both"/>
              <w:rPr>
                <w:rFonts w:ascii="Times New Roman" w:hAnsi="Times New Roman" w:cs="Times New Roman"/>
                <w:color w:val="0D0D0D"/>
                <w:sz w:val="28"/>
                <w:szCs w:val="28"/>
              </w:rPr>
            </w:pPr>
            <w:r w:rsidRPr="006D5DB4">
              <w:rPr>
                <w:rFonts w:ascii="Times New Roman" w:hAnsi="Times New Roman" w:cs="Times New Roman"/>
                <w:color w:val="0D0D0D"/>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45360E" w:rsidRPr="003D3F09" w:rsidRDefault="0045360E" w:rsidP="003117E4">
            <w:pPr>
              <w:tabs>
                <w:tab w:val="num" w:pos="370"/>
              </w:tabs>
              <w:ind w:firstLine="283"/>
              <w:jc w:val="both"/>
              <w:rPr>
                <w:sz w:val="28"/>
              </w:rPr>
            </w:pPr>
            <w:r w:rsidRPr="006D5DB4">
              <w:rPr>
                <w:color w:val="0D0D0D"/>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3827" w:type="dxa"/>
            <w:shd w:val="clear" w:color="auto" w:fill="auto"/>
          </w:tcPr>
          <w:p w:rsidR="0045360E" w:rsidRPr="00CA0085" w:rsidRDefault="0045360E" w:rsidP="003117E4">
            <w:pPr>
              <w:autoSpaceDE w:val="0"/>
              <w:autoSpaceDN w:val="0"/>
              <w:adjustRightInd w:val="0"/>
              <w:rPr>
                <w:rFonts w:ascii="Times New Roman CYR" w:hAnsi="Times New Roman CYR" w:cs="Times New Roman CYR"/>
                <w:sz w:val="28"/>
                <w:szCs w:val="28"/>
              </w:rPr>
            </w:pPr>
          </w:p>
        </w:tc>
      </w:tr>
      <w:tr w:rsidR="0045360E" w:rsidRPr="000F00CA" w:rsidTr="003117E4">
        <w:trPr>
          <w:trHeight w:val="1"/>
        </w:trPr>
        <w:tc>
          <w:tcPr>
            <w:tcW w:w="3686" w:type="dxa"/>
            <w:shd w:val="clear" w:color="auto" w:fill="auto"/>
          </w:tcPr>
          <w:p w:rsidR="0045360E" w:rsidRDefault="0045360E" w:rsidP="003117E4">
            <w:pPr>
              <w:jc w:val="both"/>
              <w:rPr>
                <w:sz w:val="28"/>
                <w:szCs w:val="28"/>
              </w:rPr>
            </w:pPr>
            <w:r>
              <w:rPr>
                <w:sz w:val="28"/>
                <w:szCs w:val="28"/>
              </w:rPr>
              <w:lastRenderedPageBreak/>
              <w:t>2.15. Показатели доступности и качества муниципальной услуги,</w:t>
            </w:r>
            <w:r>
              <w:t xml:space="preserve"> </w:t>
            </w:r>
            <w:r w:rsidRPr="007F0381">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w:t>
            </w:r>
            <w:r w:rsidRPr="007F0381">
              <w:rPr>
                <w:sz w:val="28"/>
                <w:szCs w:val="28"/>
              </w:rPr>
              <w:lastRenderedPageBreak/>
              <w:t>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6662" w:type="dxa"/>
            <w:shd w:val="clear" w:color="auto" w:fill="auto"/>
          </w:tcPr>
          <w:p w:rsidR="0045360E" w:rsidRDefault="0045360E" w:rsidP="003117E4">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45360E" w:rsidRDefault="0045360E" w:rsidP="003117E4">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45360E" w:rsidRDefault="0045360E" w:rsidP="003117E4">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45360E" w:rsidRDefault="0045360E" w:rsidP="003117E4">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45360E" w:rsidRDefault="0045360E" w:rsidP="003117E4">
            <w:pPr>
              <w:autoSpaceDE w:val="0"/>
              <w:autoSpaceDN w:val="0"/>
              <w:adjustRightInd w:val="0"/>
              <w:ind w:firstLine="427"/>
              <w:jc w:val="both"/>
              <w:rPr>
                <w:sz w:val="28"/>
                <w:szCs w:val="28"/>
              </w:rPr>
            </w:pPr>
            <w:r>
              <w:rPr>
                <w:sz w:val="28"/>
                <w:szCs w:val="28"/>
              </w:rPr>
              <w:t xml:space="preserve">Качество предоставления муниципальной услуги </w:t>
            </w:r>
            <w:r>
              <w:rPr>
                <w:sz w:val="28"/>
                <w:szCs w:val="28"/>
              </w:rPr>
              <w:lastRenderedPageBreak/>
              <w:t>характеризуется отсутствием:</w:t>
            </w:r>
          </w:p>
          <w:p w:rsidR="0045360E" w:rsidRDefault="0045360E" w:rsidP="003117E4">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45360E" w:rsidRDefault="0045360E" w:rsidP="003117E4">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45360E" w:rsidRDefault="0045360E" w:rsidP="003117E4">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45360E" w:rsidRDefault="0045360E" w:rsidP="003117E4">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45360E" w:rsidRDefault="0045360E" w:rsidP="003117E4">
            <w:pPr>
              <w:autoSpaceDE w:val="0"/>
              <w:autoSpaceDN w:val="0"/>
              <w:adjustRightInd w:val="0"/>
              <w:ind w:firstLine="427"/>
              <w:jc w:val="both"/>
              <w:rPr>
                <w:rFonts w:ascii="Times New Roman CYR" w:hAnsi="Times New Roman CYR" w:cs="Times New Roman CYR"/>
                <w:sz w:val="28"/>
                <w:szCs w:val="28"/>
              </w:rPr>
            </w:pPr>
            <w:r w:rsidRPr="007F0381">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45360E" w:rsidRDefault="0045360E" w:rsidP="003117E4">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45360E" w:rsidRDefault="0045360E" w:rsidP="003117E4">
            <w:pPr>
              <w:autoSpaceDE w:val="0"/>
              <w:autoSpaceDN w:val="0"/>
              <w:adjustRightInd w:val="0"/>
              <w:ind w:firstLine="427"/>
              <w:jc w:val="both"/>
              <w:rPr>
                <w:sz w:val="28"/>
                <w:szCs w:val="28"/>
              </w:rPr>
            </w:pPr>
            <w:r w:rsidRPr="007F0381">
              <w:rPr>
                <w:sz w:val="28"/>
                <w:szCs w:val="28"/>
              </w:rPr>
              <w:t>Информация о ходе предоставления муниципальной услуги может быть получена заявителем на сайте  (</w:t>
            </w:r>
            <w:r w:rsidRPr="007F0381">
              <w:rPr>
                <w:sz w:val="28"/>
                <w:szCs w:val="28"/>
                <w:lang w:val="en-US"/>
              </w:rPr>
              <w:t>http</w:t>
            </w:r>
            <w:r w:rsidRPr="007F0381">
              <w:rPr>
                <w:sz w:val="28"/>
                <w:szCs w:val="28"/>
              </w:rPr>
              <w:t xml:space="preserve">:// </w:t>
            </w:r>
            <w:hyperlink r:id="rId670" w:history="1">
              <w:r w:rsidRPr="007F0381">
                <w:rPr>
                  <w:sz w:val="28"/>
                  <w:szCs w:val="28"/>
                  <w:u w:val="single"/>
                  <w:lang w:val="en-US"/>
                </w:rPr>
                <w:t>www</w:t>
              </w:r>
              <w:r w:rsidRPr="007F0381">
                <w:rPr>
                  <w:sz w:val="28"/>
                  <w:szCs w:val="28"/>
                  <w:u w:val="single"/>
                </w:rPr>
                <w:t>.</w:t>
              </w:r>
              <w:r w:rsidRPr="007F0381">
                <w:rPr>
                  <w:sz w:val="28"/>
                  <w:szCs w:val="28"/>
                  <w:u w:val="single"/>
                  <w:lang w:val="en-US"/>
                </w:rPr>
                <w:t>gosuslugi</w:t>
              </w:r>
              <w:r w:rsidRPr="007F0381">
                <w:rPr>
                  <w:sz w:val="28"/>
                  <w:szCs w:val="28"/>
                  <w:u w:val="single"/>
                </w:rPr>
                <w:t>.</w:t>
              </w:r>
              <w:r w:rsidRPr="007F0381">
                <w:rPr>
                  <w:sz w:val="28"/>
                  <w:szCs w:val="28"/>
                  <w:u w:val="single"/>
                  <w:lang w:val="en-US"/>
                </w:rPr>
                <w:t>ru</w:t>
              </w:r>
              <w:r w:rsidRPr="007F0381">
                <w:rPr>
                  <w:sz w:val="28"/>
                  <w:szCs w:val="28"/>
                  <w:u w:val="single"/>
                </w:rPr>
                <w:t>/</w:t>
              </w:r>
            </w:hyperlink>
            <w:r w:rsidRPr="007F0381">
              <w:rPr>
                <w:sz w:val="28"/>
                <w:szCs w:val="28"/>
              </w:rPr>
              <w:t>) на Едином портале государственных и муниципальных услуг, в МФЦ</w:t>
            </w:r>
          </w:p>
        </w:tc>
        <w:tc>
          <w:tcPr>
            <w:tcW w:w="3827" w:type="dxa"/>
            <w:shd w:val="clear" w:color="auto" w:fill="auto"/>
          </w:tcPr>
          <w:p w:rsidR="0045360E" w:rsidRPr="00CA0085" w:rsidRDefault="0045360E" w:rsidP="003117E4">
            <w:pPr>
              <w:autoSpaceDE w:val="0"/>
              <w:autoSpaceDN w:val="0"/>
              <w:adjustRightInd w:val="0"/>
              <w:rPr>
                <w:rFonts w:ascii="Times New Roman CYR" w:hAnsi="Times New Roman CYR" w:cs="Times New Roman CYR"/>
                <w:sz w:val="28"/>
                <w:szCs w:val="28"/>
              </w:rPr>
            </w:pP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C133A1">
              <w:rPr>
                <w:sz w:val="28"/>
                <w:szCs w:val="28"/>
              </w:rPr>
              <w:lastRenderedPageBreak/>
              <w:t>2.1</w:t>
            </w:r>
            <w:r w:rsidRPr="00512C58">
              <w:rPr>
                <w:sz w:val="28"/>
                <w:szCs w:val="28"/>
              </w:rPr>
              <w:t>6</w:t>
            </w:r>
            <w:r w:rsidRPr="00C133A1">
              <w:rPr>
                <w:sz w:val="28"/>
                <w:szCs w:val="28"/>
              </w:rPr>
              <w:t>.</w:t>
            </w:r>
            <w:r w:rsidRPr="00512C58">
              <w:rPr>
                <w:sz w:val="28"/>
                <w:szCs w:val="28"/>
                <w:lang w:val="en-US"/>
              </w:rPr>
              <w:t> </w:t>
            </w:r>
            <w:r>
              <w:rPr>
                <w:sz w:val="28"/>
                <w:szCs w:val="28"/>
              </w:rPr>
              <w:t xml:space="preserve">Особенности предоставления муниципальной услуги в </w:t>
            </w:r>
            <w:r>
              <w:rPr>
                <w:sz w:val="28"/>
                <w:szCs w:val="28"/>
              </w:rPr>
              <w:lastRenderedPageBreak/>
              <w:t>электронной форме</w:t>
            </w:r>
          </w:p>
        </w:tc>
        <w:tc>
          <w:tcPr>
            <w:tcW w:w="6662" w:type="dxa"/>
            <w:shd w:val="clear" w:color="auto" w:fill="auto"/>
          </w:tcPr>
          <w:p w:rsidR="0045360E" w:rsidRDefault="0045360E" w:rsidP="003117E4">
            <w:pPr>
              <w:tabs>
                <w:tab w:val="left" w:pos="709"/>
              </w:tabs>
              <w:ind w:firstLine="283"/>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 xml:space="preserve">Консультацию о порядке получения муниципальной услуги в электронной форме можно получить через Интернет-приемную или через </w:t>
            </w:r>
            <w:r>
              <w:rPr>
                <w:rFonts w:ascii="Times New Roman CYR" w:hAnsi="Times New Roman CYR" w:cs="Times New Roman CYR"/>
                <w:sz w:val="28"/>
                <w:szCs w:val="28"/>
              </w:rPr>
              <w:lastRenderedPageBreak/>
              <w:t xml:space="preserve">Портал государственных и муниципальных услуг Республики Татарстан. </w:t>
            </w:r>
          </w:p>
          <w:p w:rsidR="0045360E" w:rsidRPr="003D3F09" w:rsidRDefault="0045360E" w:rsidP="003117E4">
            <w:pPr>
              <w:tabs>
                <w:tab w:val="left" w:pos="709"/>
              </w:tabs>
              <w:ind w:firstLine="283"/>
              <w:jc w:val="both"/>
              <w:rPr>
                <w:sz w:val="28"/>
                <w:szCs w:val="28"/>
              </w:rPr>
            </w:pPr>
            <w:r w:rsidRPr="00CA0085">
              <w:rPr>
                <w:rFonts w:ascii="Times New Roman CYR" w:hAnsi="Times New Roman CYR" w:cs="Times New Roman CYR"/>
                <w:sz w:val="28"/>
                <w:szCs w:val="28"/>
              </w:rPr>
              <w:t>В случае</w:t>
            </w:r>
            <w:r>
              <w:rPr>
                <w:rFonts w:ascii="Times New Roman CYR" w:hAnsi="Times New Roman CYR" w:cs="Times New Roman CYR"/>
                <w:sz w:val="28"/>
                <w:szCs w:val="28"/>
              </w:rPr>
              <w:t>, если законом предусмотрена</w:t>
            </w:r>
            <w:r w:rsidRPr="00CA0085">
              <w:rPr>
                <w:rFonts w:ascii="Times New Roman CYR" w:hAnsi="Times New Roman CYR" w:cs="Times New Roman CYR"/>
                <w:sz w:val="28"/>
                <w:szCs w:val="28"/>
              </w:rPr>
              <w:t xml:space="preserve"> подач</w:t>
            </w:r>
            <w:r>
              <w:rPr>
                <w:rFonts w:ascii="Times New Roman CYR" w:hAnsi="Times New Roman CYR" w:cs="Times New Roman CYR"/>
                <w:sz w:val="28"/>
                <w:szCs w:val="28"/>
              </w:rPr>
              <w:t>а</w:t>
            </w:r>
            <w:r w:rsidRPr="00CA0085">
              <w:rPr>
                <w:rFonts w:ascii="Times New Roman CYR" w:hAnsi="Times New Roman CYR" w:cs="Times New Roman CYR"/>
                <w:sz w:val="28"/>
                <w:szCs w:val="28"/>
              </w:rPr>
              <w:t xml:space="preserve"> заявления</w:t>
            </w:r>
            <w:r>
              <w:rPr>
                <w:rFonts w:ascii="Times New Roman CYR" w:hAnsi="Times New Roman CYR" w:cs="Times New Roman CYR"/>
                <w:sz w:val="28"/>
                <w:szCs w:val="28"/>
              </w:rPr>
              <w:t xml:space="preserve"> о предоставлении муниципальной услуги в электронной форме заявление подается </w:t>
            </w:r>
            <w:r w:rsidRPr="00CA0085">
              <w:rPr>
                <w:rFonts w:ascii="Times New Roman CYR" w:hAnsi="Times New Roman CYR" w:cs="Times New Roman CYR"/>
                <w:sz w:val="28"/>
                <w:szCs w:val="28"/>
              </w:rPr>
              <w:t xml:space="preserve">через </w:t>
            </w:r>
            <w:r w:rsidRPr="00552046">
              <w:rPr>
                <w:sz w:val="28"/>
                <w:szCs w:val="28"/>
              </w:rPr>
              <w:t>Портал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w:t>
            </w:r>
            <w:hyperlink r:id="rId671"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w:t>
            </w:r>
            <w:r>
              <w:rPr>
                <w:sz w:val="28"/>
                <w:szCs w:val="28"/>
              </w:rPr>
              <w:t xml:space="preserve"> или</w:t>
            </w:r>
            <w:r w:rsidRPr="00552046">
              <w:rPr>
                <w:sz w:val="28"/>
                <w:szCs w:val="28"/>
              </w:rPr>
              <w:t xml:space="preserve"> Един</w:t>
            </w:r>
            <w:r>
              <w:rPr>
                <w:sz w:val="28"/>
                <w:szCs w:val="28"/>
              </w:rPr>
              <w:t>ый</w:t>
            </w:r>
            <w:r w:rsidRPr="00552046">
              <w:rPr>
                <w:sz w:val="28"/>
                <w:szCs w:val="28"/>
              </w:rPr>
              <w:t xml:space="preserve"> портал  государственных и муниципальных услуг (функций) (</w:t>
            </w:r>
            <w:r w:rsidRPr="00552046">
              <w:rPr>
                <w:sz w:val="28"/>
                <w:szCs w:val="28"/>
                <w:lang w:val="en-US"/>
              </w:rPr>
              <w:t>http</w:t>
            </w:r>
            <w:r w:rsidRPr="00552046">
              <w:rPr>
                <w:sz w:val="28"/>
                <w:szCs w:val="28"/>
              </w:rPr>
              <w:t xml:space="preserve">:// </w:t>
            </w:r>
            <w:hyperlink r:id="rId672"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tc>
        <w:tc>
          <w:tcPr>
            <w:tcW w:w="3827" w:type="dxa"/>
            <w:shd w:val="clear" w:color="auto" w:fill="auto"/>
          </w:tcPr>
          <w:p w:rsidR="0045360E" w:rsidRPr="00CA0085" w:rsidRDefault="0045360E" w:rsidP="003117E4">
            <w:pPr>
              <w:autoSpaceDE w:val="0"/>
              <w:autoSpaceDN w:val="0"/>
              <w:adjustRightInd w:val="0"/>
              <w:rPr>
                <w:rFonts w:ascii="Times New Roman CYR" w:hAnsi="Times New Roman CYR" w:cs="Times New Roman CYR"/>
                <w:sz w:val="28"/>
                <w:szCs w:val="28"/>
              </w:rPr>
            </w:pPr>
          </w:p>
        </w:tc>
      </w:tr>
    </w:tbl>
    <w:p w:rsidR="0045360E" w:rsidRPr="000F00CA" w:rsidRDefault="0045360E" w:rsidP="0045360E">
      <w:pPr>
        <w:rPr>
          <w:b/>
          <w:bCs/>
          <w:color w:val="000080"/>
          <w:sz w:val="28"/>
          <w:szCs w:val="28"/>
        </w:rPr>
        <w:sectPr w:rsidR="0045360E" w:rsidRPr="000F00CA" w:rsidSect="00A11463">
          <w:pgSz w:w="15840" w:h="12240" w:orient="landscape"/>
          <w:pgMar w:top="1134" w:right="1134" w:bottom="851" w:left="1134" w:header="720" w:footer="720" w:gutter="0"/>
          <w:cols w:space="720"/>
          <w:noEndnote/>
        </w:sectPr>
      </w:pPr>
    </w:p>
    <w:p w:rsidR="0045360E" w:rsidRPr="003D3F09" w:rsidRDefault="0045360E" w:rsidP="0045360E">
      <w:pPr>
        <w:autoSpaceDE w:val="0"/>
        <w:autoSpaceDN w:val="0"/>
        <w:adjustRightInd w:val="0"/>
        <w:jc w:val="center"/>
        <w:rPr>
          <w:color w:val="000000"/>
          <w:sz w:val="28"/>
          <w:szCs w:val="28"/>
        </w:rPr>
      </w:pPr>
      <w:r w:rsidRPr="007F0381">
        <w:rPr>
          <w:b/>
          <w:bCs/>
          <w:sz w:val="28"/>
          <w:szCs w:val="28"/>
        </w:rPr>
        <w:lastRenderedPageBreak/>
        <w:t xml:space="preserve">3. </w:t>
      </w:r>
      <w:r w:rsidRPr="007F0381">
        <w:rPr>
          <w:b/>
          <w:bCs/>
          <w:sz w:val="28"/>
          <w:szCs w:val="28"/>
          <w:lang w:val="en-US"/>
        </w:rPr>
        <w:t>C</w:t>
      </w:r>
      <w:r w:rsidRPr="007F0381">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6D5DB4">
        <w:rPr>
          <w:b/>
          <w:bCs/>
          <w:sz w:val="28"/>
          <w:szCs w:val="28"/>
        </w:rPr>
        <w:t>, в удаленных рабочих местах многофункционального центра предоставления государственных и муниципальных услуг</w:t>
      </w:r>
    </w:p>
    <w:p w:rsidR="0045360E" w:rsidRPr="00125F62" w:rsidRDefault="0045360E" w:rsidP="0045360E">
      <w:pPr>
        <w:autoSpaceDE w:val="0"/>
        <w:autoSpaceDN w:val="0"/>
        <w:adjustRightInd w:val="0"/>
        <w:ind w:firstLine="720"/>
        <w:jc w:val="both"/>
        <w:rPr>
          <w:sz w:val="28"/>
          <w:szCs w:val="28"/>
        </w:rPr>
      </w:pPr>
    </w:p>
    <w:p w:rsidR="0045360E" w:rsidRDefault="0045360E" w:rsidP="0045360E">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45360E" w:rsidRPr="00125F62" w:rsidRDefault="0045360E" w:rsidP="0045360E">
      <w:pPr>
        <w:suppressAutoHyphens/>
        <w:autoSpaceDE w:val="0"/>
        <w:autoSpaceDN w:val="0"/>
        <w:adjustRightInd w:val="0"/>
        <w:ind w:firstLine="709"/>
        <w:jc w:val="both"/>
        <w:rPr>
          <w:sz w:val="28"/>
          <w:szCs w:val="28"/>
        </w:rPr>
      </w:pP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 xml:space="preserve">4) подготовка </w:t>
      </w:r>
      <w:r>
        <w:rPr>
          <w:sz w:val="28"/>
          <w:szCs w:val="28"/>
        </w:rPr>
        <w:t>результата муниципальной услуги</w:t>
      </w:r>
      <w:r w:rsidRPr="00125F62">
        <w:rPr>
          <w:sz w:val="28"/>
          <w:szCs w:val="28"/>
        </w:rPr>
        <w:t>;</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5) выдача заявителю рез</w:t>
      </w:r>
      <w:r>
        <w:rPr>
          <w:sz w:val="28"/>
          <w:szCs w:val="28"/>
        </w:rPr>
        <w:t>ультата муниципальной услуги.</w:t>
      </w:r>
    </w:p>
    <w:p w:rsidR="0045360E" w:rsidRDefault="0045360E" w:rsidP="0045360E">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2</w:t>
      </w:r>
      <w:r w:rsidRPr="00125F62">
        <w:rPr>
          <w:sz w:val="28"/>
          <w:szCs w:val="28"/>
        </w:rPr>
        <w:t>.</w:t>
      </w:r>
    </w:p>
    <w:p w:rsidR="0045360E" w:rsidRDefault="0045360E" w:rsidP="0045360E">
      <w:pPr>
        <w:suppressAutoHyphens/>
        <w:autoSpaceDE w:val="0"/>
        <w:autoSpaceDN w:val="0"/>
        <w:adjustRightInd w:val="0"/>
        <w:ind w:firstLine="709"/>
        <w:jc w:val="both"/>
        <w:rPr>
          <w:sz w:val="28"/>
          <w:szCs w:val="28"/>
        </w:rPr>
      </w:pP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45360E" w:rsidRDefault="0045360E" w:rsidP="0045360E">
      <w:pPr>
        <w:suppressAutoHyphens/>
        <w:autoSpaceDE w:val="0"/>
        <w:autoSpaceDN w:val="0"/>
        <w:adjustRightInd w:val="0"/>
        <w:ind w:firstLine="709"/>
        <w:jc w:val="both"/>
        <w:rPr>
          <w:sz w:val="28"/>
          <w:szCs w:val="28"/>
        </w:rPr>
      </w:pPr>
    </w:p>
    <w:p w:rsidR="0045360E" w:rsidRPr="00125F62" w:rsidRDefault="0045360E" w:rsidP="0045360E">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szCs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 xml:space="preserve">Специалист </w:t>
      </w:r>
      <w:r>
        <w:rPr>
          <w:sz w:val="28"/>
          <w:szCs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45360E" w:rsidRDefault="0045360E" w:rsidP="0045360E">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45360E" w:rsidRDefault="0045360E" w:rsidP="0045360E">
      <w:pPr>
        <w:suppressAutoHyphens/>
        <w:autoSpaceDE w:val="0"/>
        <w:autoSpaceDN w:val="0"/>
        <w:adjustRightInd w:val="0"/>
        <w:ind w:firstLine="709"/>
        <w:jc w:val="both"/>
        <w:rPr>
          <w:sz w:val="28"/>
          <w:szCs w:val="28"/>
        </w:rPr>
      </w:pPr>
    </w:p>
    <w:p w:rsidR="0045360E" w:rsidRPr="00125F62" w:rsidRDefault="0045360E" w:rsidP="0045360E">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45360E" w:rsidRDefault="0045360E" w:rsidP="0045360E">
      <w:pPr>
        <w:suppressAutoHyphens/>
        <w:ind w:firstLine="709"/>
        <w:jc w:val="both"/>
        <w:rPr>
          <w:sz w:val="28"/>
          <w:szCs w:val="28"/>
        </w:rPr>
      </w:pPr>
    </w:p>
    <w:p w:rsidR="0045360E" w:rsidRDefault="0045360E" w:rsidP="0045360E">
      <w:pPr>
        <w:suppressAutoHyphens/>
        <w:ind w:firstLine="709"/>
        <w:jc w:val="both"/>
        <w:rPr>
          <w:sz w:val="28"/>
          <w:szCs w:val="28"/>
        </w:rPr>
      </w:pPr>
      <w:r w:rsidRPr="00AB3C7F">
        <w:rPr>
          <w:sz w:val="28"/>
          <w:szCs w:val="28"/>
        </w:rPr>
        <w:t>3.3.1. </w:t>
      </w:r>
      <w:r w:rsidRPr="00C837B0">
        <w:rPr>
          <w:color w:val="FF0000"/>
          <w:sz w:val="28"/>
          <w:szCs w:val="28"/>
        </w:rPr>
        <w:t>Заявитель лично, через доверенное лицо или через МФЦ</w:t>
      </w:r>
      <w:r w:rsidRPr="009E7807">
        <w:rPr>
          <w:sz w:val="28"/>
          <w:szCs w:val="28"/>
        </w:rPr>
        <w:t xml:space="preserve"> </w:t>
      </w:r>
      <w:r w:rsidRPr="00AB3C7F">
        <w:rPr>
          <w:sz w:val="28"/>
          <w:szCs w:val="28"/>
        </w:rPr>
        <w:t xml:space="preserve">подает письменное заявление о </w:t>
      </w:r>
      <w:r>
        <w:rPr>
          <w:sz w:val="28"/>
          <w:szCs w:val="28"/>
        </w:rPr>
        <w:t>предоставлении муниципальной услуги</w:t>
      </w:r>
      <w:r w:rsidRPr="00AB3C7F">
        <w:rPr>
          <w:color w:val="000000"/>
          <w:sz w:val="28"/>
        </w:rPr>
        <w:t xml:space="preserve"> </w:t>
      </w:r>
      <w:r>
        <w:rPr>
          <w:color w:val="000000"/>
          <w:sz w:val="28"/>
        </w:rPr>
        <w:t xml:space="preserve">и </w:t>
      </w:r>
      <w:r w:rsidRPr="00AB3C7F">
        <w:rPr>
          <w:color w:val="000000"/>
          <w:sz w:val="28"/>
        </w:rPr>
        <w:t>представля</w:t>
      </w:r>
      <w:r>
        <w:rPr>
          <w:color w:val="000000"/>
          <w:sz w:val="28"/>
        </w:rPr>
        <w:t>е</w:t>
      </w:r>
      <w:r w:rsidRPr="00AB3C7F">
        <w:rPr>
          <w:color w:val="000000"/>
          <w:sz w:val="28"/>
        </w:rPr>
        <w:t>т документы в соответствии с пунктом 2.</w:t>
      </w:r>
      <w:r w:rsidRPr="00174AE2">
        <w:rPr>
          <w:color w:val="000000"/>
          <w:sz w:val="28"/>
        </w:rPr>
        <w:t>5</w:t>
      </w:r>
      <w:r w:rsidRPr="00AB3C7F">
        <w:rPr>
          <w:color w:val="000000"/>
          <w:sz w:val="28"/>
        </w:rPr>
        <w:t xml:space="preserve"> настоящего Регламента </w:t>
      </w:r>
      <w:r w:rsidRPr="00AB3C7F">
        <w:rPr>
          <w:sz w:val="28"/>
          <w:szCs w:val="28"/>
        </w:rPr>
        <w:t xml:space="preserve">в </w:t>
      </w:r>
      <w:r>
        <w:rPr>
          <w:sz w:val="28"/>
          <w:szCs w:val="28"/>
        </w:rPr>
        <w:t>Палату</w:t>
      </w:r>
      <w:r w:rsidRPr="00AB3C7F">
        <w:rPr>
          <w:sz w:val="28"/>
          <w:szCs w:val="28"/>
        </w:rPr>
        <w:t>.</w:t>
      </w:r>
      <w:r w:rsidRPr="007C127B">
        <w:rPr>
          <w:i/>
          <w:color w:val="FF0000"/>
          <w:sz w:val="28"/>
          <w:szCs w:val="28"/>
        </w:rPr>
        <w:t xml:space="preserve"> </w:t>
      </w:r>
      <w:r>
        <w:rPr>
          <w:i/>
          <w:color w:val="FF0000"/>
          <w:sz w:val="28"/>
          <w:szCs w:val="28"/>
        </w:rPr>
        <w:t xml:space="preserve"> </w:t>
      </w:r>
    </w:p>
    <w:p w:rsidR="0045360E" w:rsidRPr="00AB3C7F" w:rsidRDefault="0045360E" w:rsidP="0045360E">
      <w:pPr>
        <w:suppressAutoHyphens/>
        <w:ind w:firstLine="709"/>
        <w:jc w:val="both"/>
        <w:rPr>
          <w:sz w:val="28"/>
          <w:szCs w:val="28"/>
        </w:rPr>
      </w:pPr>
      <w:r>
        <w:rPr>
          <w:sz w:val="28"/>
          <w:szCs w:val="28"/>
        </w:rPr>
        <w:t xml:space="preserve">Заявление о предоставлении муниципальной услуги в электронной форме направляется в Палату по электронной почте или через Интернет-приемную. </w:t>
      </w:r>
      <w:r>
        <w:rPr>
          <w:sz w:val="28"/>
          <w:szCs w:val="28"/>
        </w:rPr>
        <w:lastRenderedPageBreak/>
        <w:t xml:space="preserve">Регистрация заявления, поступившего в электронной форме, осуществляется в установленном порядке. </w:t>
      </w:r>
    </w:p>
    <w:p w:rsidR="0045360E" w:rsidRPr="00AB3C7F" w:rsidRDefault="0045360E" w:rsidP="0045360E">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sz w:val="28"/>
          <w:szCs w:val="28"/>
        </w:rPr>
        <w:t>Палаты</w:t>
      </w:r>
      <w:r w:rsidRPr="00AB3C7F">
        <w:rPr>
          <w:bCs/>
          <w:sz w:val="28"/>
          <w:szCs w:val="28"/>
        </w:rPr>
        <w:t>, ведущий прием заявлений, осуществляет:</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sz w:val="28"/>
          <w:szCs w:val="28"/>
        </w:rPr>
        <w:t>Палаты</w:t>
      </w:r>
      <w:r w:rsidRPr="00AB3C7F">
        <w:rPr>
          <w:bCs/>
          <w:sz w:val="28"/>
          <w:szCs w:val="28"/>
        </w:rPr>
        <w:t xml:space="preserve"> осуществляет:</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sidRPr="00AB3C7F">
        <w:rPr>
          <w:bCs/>
          <w:sz w:val="28"/>
          <w:szCs w:val="28"/>
        </w:rPr>
        <w:t>.</w:t>
      </w:r>
    </w:p>
    <w:p w:rsidR="0045360E" w:rsidRPr="00BE726F" w:rsidRDefault="0045360E" w:rsidP="0045360E">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Исполкома.</w:t>
      </w:r>
    </w:p>
    <w:p w:rsidR="0045360E" w:rsidRPr="00AB3C7F" w:rsidRDefault="0045360E" w:rsidP="0045360E">
      <w:pPr>
        <w:autoSpaceDE w:val="0"/>
        <w:autoSpaceDN w:val="0"/>
        <w:adjustRightInd w:val="0"/>
        <w:ind w:firstLine="709"/>
        <w:jc w:val="both"/>
        <w:rPr>
          <w:bCs/>
          <w:sz w:val="28"/>
          <w:szCs w:val="28"/>
        </w:rPr>
      </w:pPr>
      <w:r w:rsidRPr="00AB3C7F">
        <w:rPr>
          <w:bCs/>
          <w:sz w:val="28"/>
          <w:szCs w:val="28"/>
        </w:rPr>
        <w:t xml:space="preserve">В случае наличия оснований для отказа в приеме документов, специалист </w:t>
      </w:r>
      <w:r>
        <w:rPr>
          <w:bCs/>
          <w:sz w:val="28"/>
          <w:szCs w:val="28"/>
        </w:rPr>
        <w:t>Палаты</w:t>
      </w:r>
      <w:r w:rsidRPr="00AB3C7F">
        <w:rPr>
          <w:bCs/>
          <w:sz w:val="28"/>
          <w:szCs w:val="28"/>
        </w:rPr>
        <w:t xml:space="preserve">, ведущий прием документов, уведомляет заявителя </w:t>
      </w:r>
      <w:r w:rsidRPr="009A62C1">
        <w:rPr>
          <w:rFonts w:ascii="Times New Roman CYR" w:hAnsi="Times New Roman CYR" w:cs="Times New Roman CYR"/>
          <w:sz w:val="28"/>
          <w:szCs w:val="28"/>
        </w:rPr>
        <w:t xml:space="preserve">о наличии препятствий для регистрации заявления и возвращает ему документы с </w:t>
      </w:r>
      <w:r w:rsidRPr="00431CD6">
        <w:rPr>
          <w:rFonts w:ascii="Times New Roman CYR" w:hAnsi="Times New Roman CYR" w:cs="Times New Roman CYR"/>
          <w:sz w:val="28"/>
          <w:szCs w:val="28"/>
        </w:rPr>
        <w:t>письменным объяснением с</w:t>
      </w:r>
      <w:r w:rsidRPr="00431CD6">
        <w:rPr>
          <w:rFonts w:ascii="Times New Roman CYR" w:hAnsi="Times New Roman CYR" w:cs="Times New Roman CYR"/>
          <w:sz w:val="28"/>
          <w:szCs w:val="28"/>
        </w:rPr>
        <w:t>о</w:t>
      </w:r>
      <w:r w:rsidRPr="00431CD6">
        <w:rPr>
          <w:rFonts w:ascii="Times New Roman CYR" w:hAnsi="Times New Roman CYR" w:cs="Times New Roman CYR"/>
          <w:sz w:val="28"/>
          <w:szCs w:val="28"/>
        </w:rPr>
        <w:t>держания выявленных оснований для отказа в приеме документов</w:t>
      </w:r>
      <w:r>
        <w:rPr>
          <w:rFonts w:ascii="Times New Roman CYR" w:hAnsi="Times New Roman CYR" w:cs="Times New Roman CYR"/>
          <w:sz w:val="28"/>
          <w:szCs w:val="28"/>
        </w:rPr>
        <w:t>.</w:t>
      </w:r>
    </w:p>
    <w:p w:rsidR="0045360E" w:rsidRPr="007F0381" w:rsidRDefault="0045360E" w:rsidP="0045360E">
      <w:pPr>
        <w:suppressAutoHyphens/>
        <w:autoSpaceDE w:val="0"/>
        <w:autoSpaceDN w:val="0"/>
        <w:adjustRightInd w:val="0"/>
        <w:ind w:firstLine="709"/>
        <w:jc w:val="both"/>
        <w:rPr>
          <w:bCs/>
          <w:sz w:val="28"/>
          <w:szCs w:val="28"/>
        </w:rPr>
      </w:pPr>
      <w:r w:rsidRPr="007F0381">
        <w:rPr>
          <w:bCs/>
          <w:sz w:val="28"/>
          <w:szCs w:val="28"/>
        </w:rPr>
        <w:t>Процедуры, устанавливаемые настоящим пунктом, осуществляются:</w:t>
      </w:r>
    </w:p>
    <w:p w:rsidR="0045360E" w:rsidRPr="007F0381" w:rsidRDefault="0045360E" w:rsidP="0045360E">
      <w:pPr>
        <w:suppressAutoHyphens/>
        <w:autoSpaceDE w:val="0"/>
        <w:autoSpaceDN w:val="0"/>
        <w:adjustRightInd w:val="0"/>
        <w:ind w:firstLine="709"/>
        <w:jc w:val="both"/>
        <w:rPr>
          <w:bCs/>
          <w:sz w:val="28"/>
          <w:szCs w:val="28"/>
        </w:rPr>
      </w:pPr>
      <w:r w:rsidRPr="007F0381">
        <w:rPr>
          <w:bCs/>
          <w:sz w:val="28"/>
          <w:szCs w:val="28"/>
        </w:rPr>
        <w:t>прием заявления и документов в течение 15 минут;</w:t>
      </w:r>
    </w:p>
    <w:p w:rsidR="0045360E" w:rsidRPr="00AB3C7F" w:rsidRDefault="0045360E" w:rsidP="0045360E">
      <w:pPr>
        <w:suppressAutoHyphens/>
        <w:autoSpaceDE w:val="0"/>
        <w:autoSpaceDN w:val="0"/>
        <w:adjustRightInd w:val="0"/>
        <w:ind w:firstLine="709"/>
        <w:jc w:val="both"/>
        <w:rPr>
          <w:bCs/>
          <w:sz w:val="28"/>
          <w:szCs w:val="28"/>
        </w:rPr>
      </w:pPr>
      <w:r w:rsidRPr="007F0381">
        <w:rPr>
          <w:bCs/>
          <w:sz w:val="28"/>
          <w:szCs w:val="28"/>
        </w:rPr>
        <w:t>регистрация заявления в течение одного дня с момента поступления заявления.</w:t>
      </w:r>
    </w:p>
    <w:p w:rsidR="0045360E" w:rsidRPr="00AB3C7F" w:rsidRDefault="0045360E" w:rsidP="0045360E">
      <w:pPr>
        <w:suppressAutoHyphens/>
        <w:autoSpaceDE w:val="0"/>
        <w:autoSpaceDN w:val="0"/>
        <w:adjustRightInd w:val="0"/>
        <w:ind w:firstLine="709"/>
        <w:jc w:val="both"/>
        <w:rPr>
          <w:bCs/>
          <w:sz w:val="28"/>
          <w:szCs w:val="28"/>
        </w:rPr>
      </w:pPr>
      <w:r w:rsidRPr="00AB3C7F">
        <w:rPr>
          <w:sz w:val="28"/>
          <w:szCs w:val="28"/>
        </w:rPr>
        <w:t>Результат процедур: принятое и зарегистрированное заявление</w:t>
      </w:r>
      <w:r>
        <w:rPr>
          <w:sz w:val="28"/>
          <w:szCs w:val="28"/>
        </w:rPr>
        <w:t>, направленное на рассмотрение руководителю Исполкома</w:t>
      </w:r>
      <w:r w:rsidRPr="00AB3C7F">
        <w:rPr>
          <w:sz w:val="28"/>
          <w:szCs w:val="28"/>
        </w:rPr>
        <w:t xml:space="preserve"> или возвращенные заявителю документы. </w:t>
      </w:r>
    </w:p>
    <w:p w:rsidR="0045360E" w:rsidRDefault="0045360E" w:rsidP="0045360E">
      <w:pPr>
        <w:autoSpaceDE w:val="0"/>
        <w:autoSpaceDN w:val="0"/>
        <w:adjustRightInd w:val="0"/>
        <w:ind w:firstLine="709"/>
        <w:jc w:val="both"/>
        <w:rPr>
          <w:sz w:val="28"/>
          <w:szCs w:val="28"/>
        </w:rPr>
      </w:pPr>
      <w:r>
        <w:rPr>
          <w:sz w:val="28"/>
          <w:szCs w:val="28"/>
        </w:rPr>
        <w:t>3.3.3. Руководитель Исполкома рассматривает заявление, определяет исполн</w:t>
      </w:r>
      <w:r>
        <w:rPr>
          <w:sz w:val="28"/>
          <w:szCs w:val="28"/>
        </w:rPr>
        <w:t>и</w:t>
      </w:r>
      <w:r>
        <w:rPr>
          <w:sz w:val="28"/>
          <w:szCs w:val="28"/>
        </w:rPr>
        <w:t>теля и направляет заявление в Палату.</w:t>
      </w:r>
    </w:p>
    <w:p w:rsidR="0045360E" w:rsidRDefault="0045360E" w:rsidP="0045360E">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45360E" w:rsidRPr="00AB3C7F" w:rsidRDefault="0045360E" w:rsidP="0045360E">
      <w:pPr>
        <w:suppressAutoHyphens/>
        <w:autoSpaceDE w:val="0"/>
        <w:autoSpaceDN w:val="0"/>
        <w:adjustRightInd w:val="0"/>
        <w:ind w:firstLine="709"/>
        <w:jc w:val="both"/>
        <w:rPr>
          <w:bCs/>
          <w:sz w:val="28"/>
          <w:szCs w:val="28"/>
        </w:rPr>
      </w:pPr>
      <w:r>
        <w:rPr>
          <w:sz w:val="28"/>
          <w:szCs w:val="28"/>
        </w:rPr>
        <w:t>Результат процедуры: направленное исполнителю заявление.</w:t>
      </w:r>
    </w:p>
    <w:p w:rsidR="0045360E" w:rsidRDefault="0045360E" w:rsidP="0045360E">
      <w:pPr>
        <w:suppressAutoHyphens/>
        <w:ind w:firstLine="709"/>
        <w:jc w:val="both"/>
        <w:rPr>
          <w:spacing w:val="-1"/>
          <w:sz w:val="28"/>
          <w:szCs w:val="28"/>
        </w:rPr>
      </w:pPr>
    </w:p>
    <w:p w:rsidR="0045360E" w:rsidRPr="00AB3C7F" w:rsidRDefault="0045360E" w:rsidP="0045360E">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45360E" w:rsidRDefault="0045360E" w:rsidP="0045360E">
      <w:pPr>
        <w:suppressAutoHyphens/>
        <w:ind w:firstLine="709"/>
        <w:jc w:val="both"/>
        <w:rPr>
          <w:spacing w:val="-1"/>
          <w:sz w:val="28"/>
          <w:szCs w:val="28"/>
        </w:rPr>
      </w:pPr>
    </w:p>
    <w:p w:rsidR="0045360E" w:rsidRPr="0045360E" w:rsidRDefault="0045360E" w:rsidP="0045360E">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z w:val="28"/>
          <w:szCs w:val="28"/>
        </w:rPr>
        <w:t>Палаты</w:t>
      </w:r>
      <w:r w:rsidRPr="00AB3C7F">
        <w:rPr>
          <w:spacing w:val="-1"/>
          <w:sz w:val="28"/>
          <w:szCs w:val="28"/>
        </w:rPr>
        <w:t xml:space="preserve"> </w:t>
      </w:r>
      <w:r w:rsidRPr="00AB65C1">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запросы</w:t>
      </w:r>
      <w:r>
        <w:rPr>
          <w:rFonts w:ascii="Times New Roman CYR" w:hAnsi="Times New Roman CYR" w:cs="Times New Roman CYR"/>
          <w:sz w:val="28"/>
          <w:szCs w:val="28"/>
        </w:rPr>
        <w:t xml:space="preserve"> </w:t>
      </w:r>
      <w:r w:rsidRPr="00E33FDB">
        <w:rPr>
          <w:rFonts w:ascii="Times New Roman CYR" w:hAnsi="Times New Roman CYR" w:cs="Times New Roman CYR"/>
          <w:sz w:val="28"/>
          <w:szCs w:val="28"/>
        </w:rPr>
        <w:t>о предоставлении</w:t>
      </w:r>
      <w:r>
        <w:rPr>
          <w:rFonts w:ascii="Times New Roman CYR" w:hAnsi="Times New Roman CYR" w:cs="Times New Roman CYR"/>
          <w:sz w:val="28"/>
          <w:szCs w:val="28"/>
        </w:rPr>
        <w:t>:</w:t>
      </w:r>
    </w:p>
    <w:p w:rsidR="0045360E" w:rsidRPr="00743B07" w:rsidRDefault="0045360E" w:rsidP="0045360E">
      <w:pPr>
        <w:autoSpaceDE w:val="0"/>
        <w:autoSpaceDN w:val="0"/>
        <w:adjustRightInd w:val="0"/>
        <w:ind w:firstLine="567"/>
        <w:jc w:val="both"/>
        <w:rPr>
          <w:sz w:val="28"/>
          <w:szCs w:val="28"/>
        </w:rPr>
      </w:pPr>
      <w:r w:rsidRPr="00743B07">
        <w:rPr>
          <w:sz w:val="28"/>
          <w:szCs w:val="28"/>
        </w:rPr>
        <w:t>1)  Выписки из Единого государственного реестра прав на недвижимое имущество и сделок с ним (содержащей общедоступные сведения о зарегистрированных правах на объект недвижимости) (</w:t>
      </w:r>
      <w:r>
        <w:rPr>
          <w:sz w:val="28"/>
          <w:szCs w:val="28"/>
        </w:rPr>
        <w:t>на здание, строение, сооружение</w:t>
      </w:r>
      <w:r w:rsidRPr="00743B07">
        <w:rPr>
          <w:sz w:val="28"/>
          <w:szCs w:val="28"/>
        </w:rPr>
        <w:t>);</w:t>
      </w:r>
    </w:p>
    <w:p w:rsidR="0045360E" w:rsidRPr="00743B07" w:rsidRDefault="0045360E" w:rsidP="0045360E">
      <w:pPr>
        <w:autoSpaceDE w:val="0"/>
        <w:autoSpaceDN w:val="0"/>
        <w:adjustRightInd w:val="0"/>
        <w:ind w:firstLine="567"/>
        <w:jc w:val="both"/>
        <w:rPr>
          <w:sz w:val="28"/>
          <w:szCs w:val="28"/>
        </w:rPr>
      </w:pPr>
      <w:r w:rsidRPr="00743B07">
        <w:rPr>
          <w:sz w:val="28"/>
          <w:szCs w:val="28"/>
        </w:rPr>
        <w:lastRenderedPageBreak/>
        <w:t xml:space="preserve">2) Выписки из Единого государственного реестра прав на недвижимое имущество и сделок с ним (содержаще общедоступные сведения о зарегистрированных правах на объект недвижимости) (на земельный участок); </w:t>
      </w:r>
    </w:p>
    <w:p w:rsidR="0045360E" w:rsidRPr="00743B07" w:rsidRDefault="0045360E" w:rsidP="0045360E">
      <w:pPr>
        <w:autoSpaceDE w:val="0"/>
        <w:autoSpaceDN w:val="0"/>
        <w:adjustRightInd w:val="0"/>
        <w:ind w:firstLine="567"/>
        <w:jc w:val="both"/>
        <w:rPr>
          <w:sz w:val="28"/>
          <w:szCs w:val="28"/>
        </w:rPr>
      </w:pPr>
      <w:r w:rsidRPr="00743B07">
        <w:rPr>
          <w:sz w:val="28"/>
          <w:szCs w:val="28"/>
        </w:rPr>
        <w:t>3) Кадастрового паспорта объекта недвижимости;</w:t>
      </w:r>
    </w:p>
    <w:p w:rsidR="0045360E" w:rsidRDefault="0045360E" w:rsidP="0045360E">
      <w:pPr>
        <w:suppressAutoHyphens/>
        <w:jc w:val="both"/>
        <w:rPr>
          <w:rFonts w:ascii="Times New Roman CYR" w:hAnsi="Times New Roman CYR" w:cs="Times New Roman CYR"/>
          <w:sz w:val="28"/>
          <w:szCs w:val="28"/>
        </w:rPr>
      </w:pPr>
      <w:r w:rsidRPr="00743B07">
        <w:rPr>
          <w:sz w:val="28"/>
          <w:szCs w:val="28"/>
        </w:rPr>
        <w:t xml:space="preserve">       4)  Сведений из ЕГРЮЛ или Сведений из ЕГРИП</w:t>
      </w:r>
      <w:r>
        <w:rPr>
          <w:sz w:val="28"/>
          <w:szCs w:val="28"/>
        </w:rPr>
        <w:t>.</w:t>
      </w:r>
    </w:p>
    <w:p w:rsidR="0045360E" w:rsidRPr="001B6549" w:rsidRDefault="0045360E" w:rsidP="0045360E">
      <w:pPr>
        <w:suppressAutoHyphens/>
        <w:ind w:firstLine="709"/>
        <w:jc w:val="both"/>
        <w:rPr>
          <w:rFonts w:ascii="Times New Roman CYR" w:hAnsi="Times New Roman CYR" w:cs="Times New Roman CYR"/>
          <w:sz w:val="28"/>
          <w:szCs w:val="28"/>
        </w:rPr>
      </w:pPr>
    </w:p>
    <w:p w:rsidR="0045360E" w:rsidRPr="00AB3C7F" w:rsidRDefault="0045360E" w:rsidP="0045360E">
      <w:pPr>
        <w:suppressAutoHyphens/>
        <w:ind w:firstLine="709"/>
        <w:jc w:val="both"/>
        <w:rPr>
          <w:spacing w:val="-1"/>
          <w:sz w:val="28"/>
          <w:szCs w:val="28"/>
        </w:rPr>
      </w:pPr>
      <w:r w:rsidRPr="007F0381">
        <w:rPr>
          <w:spacing w:val="-1"/>
          <w:sz w:val="28"/>
          <w:szCs w:val="28"/>
        </w:rPr>
        <w:t>Процедуры, устанавливаемые настоящим пунктом, осуществляются в течение одного рабочего дня с момента поступления заявления о предоставлении муниципальной услуги.</w:t>
      </w:r>
    </w:p>
    <w:p w:rsidR="0045360E" w:rsidRPr="00AB3C7F" w:rsidRDefault="0045360E" w:rsidP="0045360E">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45360E" w:rsidRPr="00AB3C7F" w:rsidRDefault="0045360E" w:rsidP="0045360E">
      <w:pPr>
        <w:autoSpaceDE w:val="0"/>
        <w:autoSpaceDN w:val="0"/>
        <w:adjustRightInd w:val="0"/>
        <w:ind w:firstLine="709"/>
        <w:jc w:val="both"/>
        <w:rPr>
          <w:sz w:val="28"/>
          <w:szCs w:val="28"/>
        </w:rPr>
      </w:pPr>
      <w:r w:rsidRPr="00AB3C7F">
        <w:rPr>
          <w:sz w:val="28"/>
          <w:szCs w:val="28"/>
        </w:rPr>
        <w:t xml:space="preserve">Процедуры, устанавливаемые настоящим пунктом, осуществляются в течение </w:t>
      </w:r>
      <w:r w:rsidRPr="00E51203">
        <w:rPr>
          <w:sz w:val="28"/>
          <w:szCs w:val="28"/>
        </w:rPr>
        <w:t>пяти дней</w:t>
      </w:r>
      <w:r w:rsidRPr="00AB3C7F">
        <w:rPr>
          <w:sz w:val="28"/>
          <w:szCs w:val="28"/>
        </w:rPr>
        <w:t xml:space="preserve">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45360E" w:rsidRDefault="0045360E" w:rsidP="0045360E">
      <w:pPr>
        <w:suppressAutoHyphens/>
        <w:ind w:firstLine="720"/>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szCs w:val="28"/>
        </w:rPr>
        <w:t>Палату</w:t>
      </w:r>
      <w:r w:rsidRPr="00AB3C7F">
        <w:rPr>
          <w:sz w:val="28"/>
          <w:szCs w:val="28"/>
        </w:rPr>
        <w:t>.</w:t>
      </w:r>
    </w:p>
    <w:p w:rsidR="0045360E" w:rsidRPr="000F00CA" w:rsidRDefault="0045360E" w:rsidP="0045360E">
      <w:pPr>
        <w:autoSpaceDE w:val="0"/>
        <w:autoSpaceDN w:val="0"/>
        <w:adjustRightInd w:val="0"/>
        <w:ind w:firstLine="720"/>
        <w:jc w:val="both"/>
        <w:rPr>
          <w:sz w:val="28"/>
          <w:szCs w:val="28"/>
        </w:rPr>
      </w:pPr>
    </w:p>
    <w:p w:rsidR="0045360E" w:rsidRDefault="0045360E" w:rsidP="0045360E">
      <w:pPr>
        <w:autoSpaceDE w:val="0"/>
        <w:autoSpaceDN w:val="0"/>
        <w:adjustRightInd w:val="0"/>
        <w:ind w:firstLine="720"/>
        <w:jc w:val="both"/>
        <w:rPr>
          <w:sz w:val="28"/>
          <w:szCs w:val="28"/>
        </w:rPr>
      </w:pPr>
      <w:r>
        <w:rPr>
          <w:sz w:val="28"/>
          <w:szCs w:val="28"/>
        </w:rPr>
        <w:t>3.5 Подготовка результата муниципальной услуги</w:t>
      </w:r>
    </w:p>
    <w:p w:rsidR="0045360E" w:rsidRPr="000F00CA" w:rsidRDefault="0045360E" w:rsidP="0045360E">
      <w:pPr>
        <w:autoSpaceDE w:val="0"/>
        <w:autoSpaceDN w:val="0"/>
        <w:adjustRightInd w:val="0"/>
        <w:ind w:firstLine="720"/>
        <w:jc w:val="both"/>
        <w:rPr>
          <w:sz w:val="28"/>
          <w:szCs w:val="28"/>
        </w:rPr>
      </w:pPr>
    </w:p>
    <w:p w:rsidR="0045360E" w:rsidRPr="00E51203" w:rsidRDefault="0045360E" w:rsidP="0045360E">
      <w:pPr>
        <w:autoSpaceDE w:val="0"/>
        <w:autoSpaceDN w:val="0"/>
        <w:adjustRightInd w:val="0"/>
        <w:ind w:firstLine="709"/>
        <w:jc w:val="both"/>
        <w:rPr>
          <w:rFonts w:ascii="Times New Roman CYR" w:hAnsi="Times New Roman CYR" w:cs="Times New Roman CYR"/>
          <w:sz w:val="28"/>
          <w:szCs w:val="28"/>
        </w:rPr>
      </w:pPr>
      <w:r w:rsidRPr="00E51203">
        <w:rPr>
          <w:rFonts w:ascii="Times New Roman CYR" w:hAnsi="Times New Roman CYR" w:cs="Times New Roman CYR"/>
          <w:sz w:val="28"/>
          <w:szCs w:val="28"/>
        </w:rPr>
        <w:t>3.5.1. Палата направляет сообщения о проведении публичных слушаний по вопросу предоставления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w:t>
      </w:r>
    </w:p>
    <w:p w:rsidR="0045360E" w:rsidRPr="00E51203" w:rsidRDefault="0045360E" w:rsidP="0045360E">
      <w:pPr>
        <w:autoSpaceDE w:val="0"/>
        <w:autoSpaceDN w:val="0"/>
        <w:adjustRightInd w:val="0"/>
        <w:ind w:firstLine="709"/>
        <w:jc w:val="both"/>
        <w:rPr>
          <w:rFonts w:ascii="Times New Roman CYR" w:hAnsi="Times New Roman CYR" w:cs="Times New Roman CYR"/>
          <w:sz w:val="28"/>
          <w:szCs w:val="28"/>
        </w:rPr>
      </w:pPr>
      <w:r w:rsidRPr="00E51203">
        <w:rPr>
          <w:rFonts w:ascii="Times New Roman CYR" w:hAnsi="Times New Roman CYR" w:cs="Times New Roman CYR"/>
          <w:sz w:val="28"/>
          <w:szCs w:val="28"/>
        </w:rPr>
        <w:t>Процедуры, устанавливаемые настоящим пунктом, осуществляются в течение одного дня  со дня завершения предыдущей процедуры.</w:t>
      </w:r>
    </w:p>
    <w:p w:rsidR="0045360E" w:rsidRPr="00E51203" w:rsidRDefault="0045360E" w:rsidP="0045360E">
      <w:pPr>
        <w:autoSpaceDE w:val="0"/>
        <w:autoSpaceDN w:val="0"/>
        <w:adjustRightInd w:val="0"/>
        <w:ind w:firstLine="709"/>
        <w:jc w:val="both"/>
        <w:rPr>
          <w:rFonts w:ascii="Times New Roman CYR" w:hAnsi="Times New Roman CYR" w:cs="Times New Roman CYR"/>
          <w:sz w:val="28"/>
          <w:szCs w:val="28"/>
        </w:rPr>
      </w:pPr>
      <w:r w:rsidRPr="00E51203">
        <w:rPr>
          <w:rFonts w:ascii="Times New Roman CYR" w:hAnsi="Times New Roman CYR" w:cs="Times New Roman CYR"/>
          <w:sz w:val="28"/>
          <w:szCs w:val="28"/>
        </w:rPr>
        <w:t>Результат процедур: сообщения, направленные адресатам.</w:t>
      </w:r>
    </w:p>
    <w:p w:rsidR="0045360E" w:rsidRPr="00E51203" w:rsidRDefault="0045360E" w:rsidP="0045360E">
      <w:pPr>
        <w:autoSpaceDE w:val="0"/>
        <w:autoSpaceDN w:val="0"/>
        <w:adjustRightInd w:val="0"/>
        <w:ind w:firstLine="709"/>
        <w:jc w:val="both"/>
        <w:rPr>
          <w:rFonts w:ascii="Times New Roman CYR" w:hAnsi="Times New Roman CYR" w:cs="Times New Roman CYR"/>
          <w:sz w:val="28"/>
          <w:szCs w:val="28"/>
        </w:rPr>
      </w:pPr>
      <w:r w:rsidRPr="00E51203">
        <w:rPr>
          <w:rFonts w:ascii="Times New Roman CYR" w:hAnsi="Times New Roman CYR" w:cs="Times New Roman CYR"/>
          <w:sz w:val="28"/>
          <w:szCs w:val="28"/>
        </w:rPr>
        <w:t xml:space="preserve">Срок проведения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w:t>
      </w:r>
      <w:r w:rsidRPr="00E51203">
        <w:rPr>
          <w:rFonts w:ascii="Times New Roman CYR" w:hAnsi="Times New Roman CYR" w:cs="Times New Roman CYR"/>
          <w:sz w:val="28"/>
          <w:szCs w:val="28"/>
        </w:rPr>
        <w:lastRenderedPageBreak/>
        <w:t>представительного органа муниципального образования и не может быть более одного месяца.</w:t>
      </w:r>
    </w:p>
    <w:p w:rsidR="0045360E" w:rsidRPr="00E51203" w:rsidRDefault="0045360E" w:rsidP="0045360E">
      <w:pPr>
        <w:autoSpaceDE w:val="0"/>
        <w:autoSpaceDN w:val="0"/>
        <w:adjustRightInd w:val="0"/>
        <w:ind w:firstLine="709"/>
        <w:jc w:val="both"/>
        <w:rPr>
          <w:rFonts w:ascii="Times New Roman CYR" w:hAnsi="Times New Roman CYR" w:cs="Times New Roman CYR"/>
          <w:sz w:val="28"/>
          <w:szCs w:val="28"/>
        </w:rPr>
      </w:pPr>
      <w:r w:rsidRPr="00E51203">
        <w:rPr>
          <w:rFonts w:ascii="Times New Roman CYR" w:hAnsi="Times New Roman CYR" w:cs="Times New Roman CYR"/>
          <w:sz w:val="28"/>
          <w:szCs w:val="28"/>
        </w:rPr>
        <w:t>3.5.2. На основании заключения о результатах публичных слушаний по вопросу о предоставлении разрешения на условно разрешенный вид использования, с учетом требований технических регламентов, ограничений по условиям охраны объектов культурного наследия и экологическим условиям Комиссия по подготовке проекта правил землепользования и застройки (далее –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Руководителю Исполнительного комитета.</w:t>
      </w:r>
    </w:p>
    <w:p w:rsidR="0045360E" w:rsidRPr="00E51203" w:rsidRDefault="0045360E" w:rsidP="0045360E">
      <w:pPr>
        <w:autoSpaceDE w:val="0"/>
        <w:autoSpaceDN w:val="0"/>
        <w:adjustRightInd w:val="0"/>
        <w:ind w:firstLine="709"/>
        <w:jc w:val="both"/>
        <w:rPr>
          <w:rFonts w:ascii="Times New Roman CYR" w:hAnsi="Times New Roman CYR" w:cs="Times New Roman CYR"/>
          <w:sz w:val="28"/>
          <w:szCs w:val="28"/>
          <w:highlight w:val="yellow"/>
        </w:rPr>
      </w:pPr>
      <w:r w:rsidRPr="00E51203">
        <w:rPr>
          <w:rFonts w:ascii="Times New Roman CYR" w:hAnsi="Times New Roman CYR" w:cs="Times New Roman CYR"/>
          <w:sz w:val="28"/>
          <w:szCs w:val="28"/>
        </w:rPr>
        <w:t>Процедуры, устанавливаемые настоящим пунктом, осуществляются в день проведения слушаний.</w:t>
      </w:r>
    </w:p>
    <w:p w:rsidR="0045360E" w:rsidRPr="00E51203" w:rsidRDefault="0045360E" w:rsidP="0045360E">
      <w:pPr>
        <w:autoSpaceDE w:val="0"/>
        <w:autoSpaceDN w:val="0"/>
        <w:adjustRightInd w:val="0"/>
        <w:ind w:firstLine="709"/>
        <w:jc w:val="both"/>
        <w:rPr>
          <w:rFonts w:ascii="Times New Roman CYR" w:hAnsi="Times New Roman CYR" w:cs="Times New Roman CYR"/>
          <w:sz w:val="28"/>
          <w:szCs w:val="28"/>
        </w:rPr>
      </w:pPr>
      <w:r w:rsidRPr="00E51203">
        <w:rPr>
          <w:rFonts w:ascii="Times New Roman CYR" w:hAnsi="Times New Roman CYR" w:cs="Times New Roman CYR"/>
          <w:sz w:val="28"/>
          <w:szCs w:val="28"/>
        </w:rPr>
        <w:t xml:space="preserve">3.5.3.  Специалист Палаты на основании поступивших сведений и рекомендаций Комиссии: </w:t>
      </w:r>
    </w:p>
    <w:p w:rsidR="0045360E" w:rsidRPr="00D608AD" w:rsidRDefault="0045360E" w:rsidP="0045360E">
      <w:pPr>
        <w:autoSpaceDE w:val="0"/>
        <w:autoSpaceDN w:val="0"/>
        <w:adjustRightInd w:val="0"/>
        <w:ind w:firstLine="709"/>
        <w:jc w:val="both"/>
        <w:rPr>
          <w:rFonts w:ascii="Times New Roman CYR" w:hAnsi="Times New Roman CYR" w:cs="Times New Roman CYR"/>
          <w:sz w:val="28"/>
          <w:szCs w:val="28"/>
        </w:rPr>
      </w:pPr>
      <w:r w:rsidRPr="00D608AD">
        <w:rPr>
          <w:rFonts w:ascii="Times New Roman CYR" w:hAnsi="Times New Roman CYR" w:cs="Times New Roman CYR"/>
          <w:sz w:val="28"/>
          <w:szCs w:val="28"/>
        </w:rPr>
        <w:t xml:space="preserve">подготавливает документы по </w:t>
      </w:r>
      <w:r w:rsidRPr="00D608AD">
        <w:rPr>
          <w:bCs/>
          <w:sz w:val="28"/>
          <w:szCs w:val="28"/>
        </w:rPr>
        <w:t>изменению вида разрешенного использования земельного участка</w:t>
      </w:r>
      <w:r w:rsidRPr="00D608AD">
        <w:rPr>
          <w:rFonts w:ascii="Times New Roman CYR" w:hAnsi="Times New Roman CYR" w:cs="Times New Roman CYR"/>
          <w:sz w:val="28"/>
          <w:szCs w:val="28"/>
        </w:rPr>
        <w:t xml:space="preserve"> или проект письма об отказе в предоставлении муниципальной услуги с указанием</w:t>
      </w:r>
      <w:r w:rsidRPr="00D608AD">
        <w:t xml:space="preserve"> </w:t>
      </w:r>
      <w:r w:rsidRPr="00D608AD">
        <w:rPr>
          <w:rFonts w:ascii="Times New Roman CYR" w:hAnsi="Times New Roman CYR" w:cs="Times New Roman CYR"/>
          <w:sz w:val="28"/>
          <w:szCs w:val="28"/>
        </w:rPr>
        <w:t xml:space="preserve">причин отказа (далее - письмо об отказе); </w:t>
      </w:r>
    </w:p>
    <w:p w:rsidR="0045360E" w:rsidRPr="00D608AD" w:rsidRDefault="0045360E" w:rsidP="0045360E">
      <w:pPr>
        <w:autoSpaceDE w:val="0"/>
        <w:autoSpaceDN w:val="0"/>
        <w:adjustRightInd w:val="0"/>
        <w:ind w:firstLine="709"/>
        <w:jc w:val="both"/>
        <w:rPr>
          <w:sz w:val="28"/>
          <w:szCs w:val="28"/>
        </w:rPr>
      </w:pPr>
      <w:r w:rsidRPr="00D608AD">
        <w:rPr>
          <w:sz w:val="28"/>
          <w:szCs w:val="28"/>
        </w:rPr>
        <w:t xml:space="preserve">осуществляет в установленном порядке процедуры согласования проекта подготовленного документа; </w:t>
      </w:r>
    </w:p>
    <w:p w:rsidR="0045360E" w:rsidRPr="00D608AD" w:rsidRDefault="0045360E" w:rsidP="0045360E">
      <w:pPr>
        <w:autoSpaceDE w:val="0"/>
        <w:autoSpaceDN w:val="0"/>
        <w:adjustRightInd w:val="0"/>
        <w:ind w:firstLine="709"/>
        <w:jc w:val="both"/>
        <w:rPr>
          <w:sz w:val="28"/>
          <w:szCs w:val="28"/>
        </w:rPr>
      </w:pPr>
      <w:r w:rsidRPr="00D608AD">
        <w:rPr>
          <w:rFonts w:ascii="Times New Roman CYR" w:hAnsi="Times New Roman CYR" w:cs="Times New Roman CYR"/>
          <w:sz w:val="28"/>
          <w:szCs w:val="28"/>
        </w:rPr>
        <w:t>направляет документы или проект письма об отказе на подпись руководителю Исполкома (лицу, им уполномоченному).</w:t>
      </w:r>
    </w:p>
    <w:p w:rsidR="0045360E" w:rsidRPr="00D608AD" w:rsidRDefault="0045360E" w:rsidP="0045360E">
      <w:pPr>
        <w:autoSpaceDE w:val="0"/>
        <w:autoSpaceDN w:val="0"/>
        <w:adjustRightInd w:val="0"/>
        <w:ind w:firstLine="709"/>
        <w:jc w:val="both"/>
        <w:rPr>
          <w:rFonts w:ascii="Times New Roman CYR" w:hAnsi="Times New Roman CYR" w:cs="Times New Roman CYR"/>
          <w:sz w:val="28"/>
          <w:szCs w:val="28"/>
        </w:rPr>
      </w:pPr>
      <w:r w:rsidRPr="00D608AD">
        <w:rPr>
          <w:rFonts w:ascii="Times New Roman CYR" w:hAnsi="Times New Roman CYR" w:cs="Times New Roman CYR"/>
          <w:sz w:val="28"/>
          <w:szCs w:val="28"/>
        </w:rPr>
        <w:t xml:space="preserve">Процедуры, устанавливаемые настоящим пунктом, осуществляются </w:t>
      </w:r>
      <w:r w:rsidRPr="00E51203">
        <w:rPr>
          <w:rFonts w:ascii="Times New Roman CYR" w:hAnsi="Times New Roman CYR" w:cs="Times New Roman CYR"/>
          <w:sz w:val="28"/>
          <w:szCs w:val="28"/>
        </w:rPr>
        <w:t>в день</w:t>
      </w:r>
      <w:r w:rsidRPr="00D608AD">
        <w:rPr>
          <w:rFonts w:ascii="Times New Roman CYR" w:hAnsi="Times New Roman CYR" w:cs="Times New Roman CYR"/>
          <w:sz w:val="28"/>
          <w:szCs w:val="28"/>
        </w:rPr>
        <w:t xml:space="preserve"> поступления ответов на запросы.</w:t>
      </w:r>
    </w:p>
    <w:p w:rsidR="0045360E" w:rsidRPr="00D608AD" w:rsidRDefault="0045360E" w:rsidP="0045360E">
      <w:pPr>
        <w:autoSpaceDE w:val="0"/>
        <w:autoSpaceDN w:val="0"/>
        <w:adjustRightInd w:val="0"/>
        <w:ind w:firstLine="709"/>
        <w:jc w:val="both"/>
        <w:rPr>
          <w:rFonts w:ascii="Times New Roman CYR" w:hAnsi="Times New Roman CYR" w:cs="Times New Roman CYR"/>
          <w:sz w:val="28"/>
          <w:szCs w:val="28"/>
        </w:rPr>
      </w:pPr>
      <w:r w:rsidRPr="00D608AD">
        <w:rPr>
          <w:rFonts w:ascii="Times New Roman CYR" w:hAnsi="Times New Roman CYR" w:cs="Times New Roman CYR"/>
          <w:sz w:val="28"/>
          <w:szCs w:val="28"/>
        </w:rPr>
        <w:t>Результат процедур: документы, направленные на подпись руководителю Исполкома (лицу, им уполномоченному).</w:t>
      </w:r>
    </w:p>
    <w:p w:rsidR="0045360E" w:rsidRPr="00D608AD" w:rsidRDefault="0045360E" w:rsidP="0045360E">
      <w:pPr>
        <w:autoSpaceDE w:val="0"/>
        <w:autoSpaceDN w:val="0"/>
        <w:adjustRightInd w:val="0"/>
        <w:ind w:firstLine="709"/>
        <w:jc w:val="both"/>
        <w:rPr>
          <w:rFonts w:ascii="Times New Roman CYR" w:hAnsi="Times New Roman CYR" w:cs="Times New Roman CYR"/>
          <w:sz w:val="28"/>
          <w:szCs w:val="28"/>
        </w:rPr>
      </w:pPr>
      <w:r w:rsidRPr="00D608AD">
        <w:rPr>
          <w:rFonts w:ascii="Times New Roman CYR" w:hAnsi="Times New Roman CYR" w:cs="Times New Roman CYR"/>
          <w:sz w:val="28"/>
          <w:szCs w:val="28"/>
        </w:rPr>
        <w:t>3.5.</w:t>
      </w:r>
      <w:r w:rsidRPr="0045360E">
        <w:rPr>
          <w:rFonts w:ascii="Times New Roman CYR" w:hAnsi="Times New Roman CYR" w:cs="Times New Roman CYR"/>
          <w:sz w:val="28"/>
          <w:szCs w:val="28"/>
        </w:rPr>
        <w:t>4</w:t>
      </w:r>
      <w:r w:rsidRPr="00D608AD">
        <w:rPr>
          <w:rFonts w:ascii="Times New Roman CYR" w:hAnsi="Times New Roman CYR" w:cs="Times New Roman CYR"/>
          <w:sz w:val="28"/>
          <w:szCs w:val="28"/>
        </w:rPr>
        <w:t>. Руководитель Исполкома (лицо, им уполномоченное) утверждает проект постановления, подписывает  постановление и заверяет его печатью Исполкома или утверждает и подписывает письмо об отказе. Подписанные документы направляются специалисту Палаты.</w:t>
      </w:r>
    </w:p>
    <w:p w:rsidR="0045360E" w:rsidRPr="00D608AD" w:rsidRDefault="0045360E" w:rsidP="0045360E">
      <w:pPr>
        <w:autoSpaceDE w:val="0"/>
        <w:autoSpaceDN w:val="0"/>
        <w:adjustRightInd w:val="0"/>
        <w:ind w:firstLine="709"/>
        <w:jc w:val="both"/>
        <w:rPr>
          <w:rFonts w:ascii="Times New Roman CYR" w:hAnsi="Times New Roman CYR" w:cs="Times New Roman CYR"/>
          <w:sz w:val="28"/>
          <w:szCs w:val="28"/>
        </w:rPr>
      </w:pPr>
      <w:r w:rsidRPr="00D608AD">
        <w:rPr>
          <w:rFonts w:ascii="Times New Roman CYR" w:hAnsi="Times New Roman CYR" w:cs="Times New Roman CYR"/>
          <w:sz w:val="28"/>
          <w:szCs w:val="28"/>
        </w:rPr>
        <w:t xml:space="preserve">Процедура, устанавливаемая настоящим пунктом, осуществляется </w:t>
      </w:r>
      <w:r w:rsidRPr="00E51203">
        <w:rPr>
          <w:rFonts w:ascii="Times New Roman CYR" w:hAnsi="Times New Roman CYR" w:cs="Times New Roman CYR"/>
          <w:sz w:val="28"/>
          <w:szCs w:val="28"/>
        </w:rPr>
        <w:t>в день</w:t>
      </w:r>
      <w:r w:rsidRPr="00D608AD">
        <w:rPr>
          <w:rFonts w:ascii="Times New Roman CYR" w:hAnsi="Times New Roman CYR" w:cs="Times New Roman CYR"/>
          <w:sz w:val="28"/>
          <w:szCs w:val="28"/>
        </w:rPr>
        <w:t xml:space="preserve"> поступления проектов на утверждение.</w:t>
      </w:r>
    </w:p>
    <w:p w:rsidR="0045360E" w:rsidRPr="00D608AD" w:rsidRDefault="0045360E" w:rsidP="0045360E">
      <w:pPr>
        <w:autoSpaceDE w:val="0"/>
        <w:autoSpaceDN w:val="0"/>
        <w:adjustRightInd w:val="0"/>
        <w:ind w:firstLine="709"/>
        <w:jc w:val="both"/>
        <w:rPr>
          <w:rFonts w:ascii="Times New Roman CYR" w:hAnsi="Times New Roman CYR" w:cs="Times New Roman CYR"/>
          <w:sz w:val="28"/>
          <w:szCs w:val="28"/>
        </w:rPr>
      </w:pPr>
      <w:r w:rsidRPr="00D608AD">
        <w:rPr>
          <w:rFonts w:ascii="Times New Roman CYR" w:hAnsi="Times New Roman CYR" w:cs="Times New Roman CYR"/>
          <w:sz w:val="28"/>
          <w:szCs w:val="28"/>
        </w:rPr>
        <w:t xml:space="preserve">Результат процедуры: подписанное  постановление или письмо об отказе. </w:t>
      </w:r>
    </w:p>
    <w:p w:rsidR="0045360E" w:rsidRPr="00D608AD"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w:t>
      </w:r>
      <w:r w:rsidRPr="0045360E">
        <w:rPr>
          <w:rFonts w:ascii="Times New Roman CYR" w:hAnsi="Times New Roman CYR" w:cs="Times New Roman CYR"/>
          <w:sz w:val="28"/>
          <w:szCs w:val="28"/>
        </w:rPr>
        <w:t>5</w:t>
      </w:r>
      <w:r w:rsidRPr="00D608AD">
        <w:rPr>
          <w:rFonts w:ascii="Times New Roman CYR" w:hAnsi="Times New Roman CYR" w:cs="Times New Roman CYR"/>
          <w:sz w:val="28"/>
          <w:szCs w:val="28"/>
        </w:rPr>
        <w:t>. Специалист Палаты:</w:t>
      </w:r>
    </w:p>
    <w:p w:rsidR="0045360E" w:rsidRPr="00D608AD" w:rsidRDefault="0045360E" w:rsidP="0045360E">
      <w:pPr>
        <w:autoSpaceDE w:val="0"/>
        <w:autoSpaceDN w:val="0"/>
        <w:adjustRightInd w:val="0"/>
        <w:ind w:firstLine="709"/>
        <w:jc w:val="both"/>
        <w:rPr>
          <w:rFonts w:ascii="Times New Roman CYR" w:hAnsi="Times New Roman CYR" w:cs="Times New Roman CYR"/>
          <w:sz w:val="28"/>
          <w:szCs w:val="28"/>
        </w:rPr>
      </w:pPr>
      <w:r w:rsidRPr="00D608AD">
        <w:rPr>
          <w:rFonts w:ascii="Times New Roman CYR" w:hAnsi="Times New Roman CYR" w:cs="Times New Roman CYR"/>
          <w:sz w:val="28"/>
          <w:szCs w:val="28"/>
        </w:rPr>
        <w:t>регистрирует постановление или письмо об отказе;</w:t>
      </w:r>
    </w:p>
    <w:p w:rsidR="0045360E" w:rsidRPr="00D608AD" w:rsidRDefault="0045360E" w:rsidP="0045360E">
      <w:pPr>
        <w:autoSpaceDE w:val="0"/>
        <w:autoSpaceDN w:val="0"/>
        <w:adjustRightInd w:val="0"/>
        <w:ind w:firstLine="709"/>
        <w:jc w:val="both"/>
        <w:rPr>
          <w:rFonts w:ascii="Times New Roman CYR" w:hAnsi="Times New Roman CYR" w:cs="Times New Roman CYR"/>
          <w:sz w:val="28"/>
          <w:szCs w:val="28"/>
        </w:rPr>
      </w:pPr>
      <w:r w:rsidRPr="00D608AD">
        <w:rPr>
          <w:rFonts w:ascii="Times New Roman CYR" w:hAnsi="Times New Roman CYR" w:cs="Times New Roman CYR"/>
          <w:sz w:val="28"/>
          <w:szCs w:val="28"/>
        </w:rPr>
        <w:t>извещает заявителя (его представителя) с использованием способа связи, указанного в заявлении, о результате предоставления муниципальной услуги, сообщает дату и время выдачи оформленного постановления или письма об отказе.</w:t>
      </w:r>
    </w:p>
    <w:p w:rsidR="0045360E" w:rsidRPr="00D608AD" w:rsidRDefault="0045360E" w:rsidP="0045360E">
      <w:pPr>
        <w:autoSpaceDE w:val="0"/>
        <w:autoSpaceDN w:val="0"/>
        <w:adjustRightInd w:val="0"/>
        <w:ind w:firstLine="709"/>
        <w:jc w:val="both"/>
        <w:rPr>
          <w:rFonts w:ascii="Times New Roman CYR" w:hAnsi="Times New Roman CYR" w:cs="Times New Roman CYR"/>
          <w:sz w:val="28"/>
          <w:szCs w:val="28"/>
        </w:rPr>
      </w:pPr>
      <w:r w:rsidRPr="00D608AD">
        <w:rPr>
          <w:rFonts w:ascii="Times New Roman CYR" w:hAnsi="Times New Roman CYR" w:cs="Times New Roman CYR"/>
          <w:sz w:val="28"/>
          <w:szCs w:val="28"/>
        </w:rPr>
        <w:t xml:space="preserve">Процедуры, устанавливаемые настоящим пунктом, осуществляются </w:t>
      </w:r>
      <w:r w:rsidRPr="00E51203">
        <w:rPr>
          <w:rFonts w:ascii="Times New Roman CYR" w:hAnsi="Times New Roman CYR" w:cs="Times New Roman CYR"/>
          <w:sz w:val="28"/>
          <w:szCs w:val="28"/>
        </w:rPr>
        <w:t>в день</w:t>
      </w:r>
      <w:r w:rsidRPr="00D608AD">
        <w:rPr>
          <w:rFonts w:ascii="Times New Roman CYR" w:hAnsi="Times New Roman CYR" w:cs="Times New Roman CYR"/>
          <w:sz w:val="28"/>
          <w:szCs w:val="28"/>
        </w:rPr>
        <w:t xml:space="preserve">  подписания документов руководителем Исполкома.</w:t>
      </w:r>
    </w:p>
    <w:p w:rsidR="0045360E" w:rsidRPr="0045360E" w:rsidRDefault="0045360E" w:rsidP="0045360E">
      <w:pPr>
        <w:autoSpaceDE w:val="0"/>
        <w:autoSpaceDN w:val="0"/>
        <w:adjustRightInd w:val="0"/>
        <w:ind w:firstLine="709"/>
        <w:jc w:val="both"/>
        <w:rPr>
          <w:rFonts w:ascii="Times New Roman CYR" w:hAnsi="Times New Roman CYR" w:cs="Times New Roman CYR"/>
          <w:sz w:val="28"/>
          <w:szCs w:val="28"/>
        </w:rPr>
      </w:pPr>
      <w:r w:rsidRPr="00D608AD">
        <w:rPr>
          <w:rFonts w:ascii="Times New Roman CYR" w:hAnsi="Times New Roman CYR" w:cs="Times New Roman CYR"/>
          <w:sz w:val="28"/>
          <w:szCs w:val="28"/>
        </w:rPr>
        <w:t>Результат процедур: извещение заявителя (его представителя) о результате предоставления муниципальной услуги.</w:t>
      </w:r>
    </w:p>
    <w:p w:rsidR="0045360E" w:rsidRPr="0045360E" w:rsidRDefault="0045360E" w:rsidP="0045360E">
      <w:pPr>
        <w:autoSpaceDE w:val="0"/>
        <w:autoSpaceDN w:val="0"/>
        <w:adjustRightInd w:val="0"/>
        <w:ind w:firstLine="709"/>
        <w:jc w:val="both"/>
        <w:rPr>
          <w:rFonts w:ascii="Times New Roman CYR" w:hAnsi="Times New Roman CYR" w:cs="Times New Roman CYR"/>
          <w:sz w:val="28"/>
          <w:szCs w:val="28"/>
        </w:rPr>
      </w:pPr>
    </w:p>
    <w:p w:rsidR="0045360E" w:rsidRPr="00026A74" w:rsidRDefault="0045360E" w:rsidP="0045360E">
      <w:pPr>
        <w:autoSpaceDE w:val="0"/>
        <w:autoSpaceDN w:val="0"/>
        <w:adjustRightInd w:val="0"/>
        <w:ind w:firstLine="709"/>
        <w:jc w:val="center"/>
        <w:rPr>
          <w:rFonts w:ascii="Times New Roman CYR" w:hAnsi="Times New Roman CYR" w:cs="Times New Roman CYR"/>
          <w:sz w:val="28"/>
          <w:szCs w:val="28"/>
        </w:rPr>
      </w:pPr>
      <w:r w:rsidRPr="00026A74">
        <w:rPr>
          <w:rFonts w:ascii="Times New Roman CYR" w:hAnsi="Times New Roman CYR" w:cs="Times New Roman CYR"/>
          <w:sz w:val="28"/>
          <w:szCs w:val="28"/>
        </w:rPr>
        <w:lastRenderedPageBreak/>
        <w:t>3</w:t>
      </w:r>
      <w:r>
        <w:rPr>
          <w:rFonts w:ascii="Times New Roman CYR" w:hAnsi="Times New Roman CYR" w:cs="Times New Roman CYR"/>
          <w:sz w:val="28"/>
          <w:szCs w:val="28"/>
        </w:rPr>
        <w:t>.6. В</w:t>
      </w:r>
      <w:r w:rsidRPr="00026A74">
        <w:rPr>
          <w:rFonts w:ascii="Times New Roman CYR" w:hAnsi="Times New Roman CYR" w:cs="Times New Roman CYR"/>
          <w:sz w:val="28"/>
          <w:szCs w:val="28"/>
        </w:rPr>
        <w:t>ыдача заявителю результата муниципальной услуги</w:t>
      </w:r>
    </w:p>
    <w:p w:rsidR="0045360E" w:rsidRPr="00026A74" w:rsidRDefault="0045360E" w:rsidP="0045360E">
      <w:pPr>
        <w:autoSpaceDE w:val="0"/>
        <w:autoSpaceDN w:val="0"/>
        <w:adjustRightInd w:val="0"/>
        <w:ind w:firstLine="709"/>
        <w:jc w:val="both"/>
        <w:rPr>
          <w:rFonts w:ascii="Times New Roman CYR" w:hAnsi="Times New Roman CYR" w:cs="Times New Roman CYR"/>
          <w:sz w:val="28"/>
          <w:szCs w:val="28"/>
        </w:rPr>
      </w:pPr>
    </w:p>
    <w:p w:rsidR="0045360E" w:rsidRPr="0058681F" w:rsidRDefault="0045360E" w:rsidP="0045360E">
      <w:pPr>
        <w:autoSpaceDE w:val="0"/>
        <w:autoSpaceDN w:val="0"/>
        <w:adjustRightInd w:val="0"/>
        <w:ind w:firstLine="709"/>
        <w:jc w:val="both"/>
        <w:rPr>
          <w:rFonts w:ascii="Times New Roman CYR" w:hAnsi="Times New Roman CYR" w:cs="Times New Roman CYR"/>
          <w:sz w:val="28"/>
          <w:szCs w:val="28"/>
        </w:rPr>
      </w:pPr>
      <w:r w:rsidRPr="00D608AD">
        <w:rPr>
          <w:rFonts w:ascii="Times New Roman CYR" w:hAnsi="Times New Roman CYR" w:cs="Times New Roman CYR"/>
          <w:sz w:val="28"/>
          <w:szCs w:val="28"/>
        </w:rPr>
        <w:t>3.</w:t>
      </w:r>
      <w:r>
        <w:rPr>
          <w:rFonts w:ascii="Times New Roman CYR" w:hAnsi="Times New Roman CYR" w:cs="Times New Roman CYR"/>
          <w:sz w:val="28"/>
          <w:szCs w:val="28"/>
        </w:rPr>
        <w:t>6</w:t>
      </w:r>
      <w:r w:rsidRPr="00D608AD">
        <w:rPr>
          <w:rFonts w:ascii="Times New Roman CYR" w:hAnsi="Times New Roman CYR" w:cs="Times New Roman CYR"/>
          <w:sz w:val="28"/>
          <w:szCs w:val="28"/>
        </w:rPr>
        <w:t>.</w:t>
      </w:r>
      <w:r>
        <w:rPr>
          <w:rFonts w:ascii="Times New Roman CYR" w:hAnsi="Times New Roman CYR" w:cs="Times New Roman CYR"/>
          <w:sz w:val="28"/>
          <w:szCs w:val="28"/>
        </w:rPr>
        <w:t>1</w:t>
      </w:r>
      <w:r w:rsidRPr="00D608AD">
        <w:rPr>
          <w:rFonts w:ascii="Times New Roman CYR" w:hAnsi="Times New Roman CYR" w:cs="Times New Roman CYR"/>
          <w:sz w:val="28"/>
          <w:szCs w:val="28"/>
        </w:rPr>
        <w:t>. Специалист Палаты выдает заявителю (его представителю) оформленное постановление под роспись или письмо об отказе.</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 настоящим пунктом, осуществляются</w:t>
      </w:r>
      <w:r>
        <w:rPr>
          <w:rFonts w:ascii="Times New Roman CYR" w:hAnsi="Times New Roman CYR" w:cs="Times New Roman CYR"/>
          <w:sz w:val="28"/>
          <w:szCs w:val="28"/>
        </w:rPr>
        <w:t>:</w:t>
      </w:r>
    </w:p>
    <w:p w:rsidR="0045360E" w:rsidRPr="00930136" w:rsidRDefault="0045360E" w:rsidP="0045360E">
      <w:pPr>
        <w:pStyle w:val="ConsPlusNormal"/>
        <w:suppressAutoHyphens/>
        <w:jc w:val="both"/>
        <w:rPr>
          <w:rFonts w:ascii="Times New Roman" w:hAnsi="Times New Roman" w:cs="Times New Roman"/>
          <w:sz w:val="28"/>
          <w:szCs w:val="28"/>
        </w:rPr>
      </w:pPr>
      <w:r>
        <w:rPr>
          <w:rFonts w:ascii="Times New Roman CYR" w:hAnsi="Times New Roman CYR" w:cs="Times New Roman CYR"/>
          <w:sz w:val="28"/>
          <w:szCs w:val="28"/>
        </w:rPr>
        <w:t xml:space="preserve">выдача постановления - </w:t>
      </w:r>
      <w:r w:rsidRPr="00930136">
        <w:rPr>
          <w:rFonts w:ascii="Times New Roman" w:hAnsi="Times New Roman" w:cs="Times New Roman"/>
          <w:sz w:val="28"/>
          <w:szCs w:val="28"/>
        </w:rPr>
        <w:t>в течение 15 минут, в порядке очередности, в день прибытия заявителя;</w:t>
      </w:r>
    </w:p>
    <w:p w:rsidR="0045360E" w:rsidRPr="00536F48" w:rsidRDefault="0045360E" w:rsidP="0045360E">
      <w:pPr>
        <w:autoSpaceDE w:val="0"/>
        <w:autoSpaceDN w:val="0"/>
        <w:adjustRightInd w:val="0"/>
        <w:ind w:firstLine="709"/>
        <w:jc w:val="both"/>
        <w:rPr>
          <w:sz w:val="28"/>
          <w:szCs w:val="28"/>
        </w:rPr>
      </w:pPr>
      <w:r w:rsidRPr="00536F48">
        <w:rPr>
          <w:sz w:val="28"/>
          <w:szCs w:val="28"/>
        </w:rPr>
        <w:t>направлени</w:t>
      </w:r>
      <w:r>
        <w:rPr>
          <w:sz w:val="28"/>
          <w:szCs w:val="28"/>
        </w:rPr>
        <w:t>е</w:t>
      </w:r>
      <w:r w:rsidRPr="00536F48">
        <w:rPr>
          <w:sz w:val="28"/>
          <w:szCs w:val="28"/>
        </w:rPr>
        <w:t xml:space="preserve"> </w:t>
      </w:r>
      <w:r>
        <w:rPr>
          <w:sz w:val="28"/>
          <w:szCs w:val="28"/>
        </w:rPr>
        <w:t>письма об отказе</w:t>
      </w:r>
      <w:r w:rsidRPr="00536F48">
        <w:rPr>
          <w:sz w:val="28"/>
          <w:szCs w:val="28"/>
        </w:rPr>
        <w:t xml:space="preserve"> по почте письмом</w:t>
      </w:r>
      <w:r>
        <w:rPr>
          <w:sz w:val="28"/>
          <w:szCs w:val="28"/>
        </w:rPr>
        <w:t xml:space="preserve"> - </w:t>
      </w:r>
      <w:r w:rsidRPr="00536F48">
        <w:rPr>
          <w:sz w:val="28"/>
          <w:szCs w:val="28"/>
        </w:rPr>
        <w:t>в течение одного дня с момента окончания процедуры, предусмотренной подпунктом 3.</w:t>
      </w:r>
      <w:r>
        <w:rPr>
          <w:sz w:val="28"/>
          <w:szCs w:val="28"/>
        </w:rPr>
        <w:t>5.3.</w:t>
      </w:r>
      <w:r w:rsidRPr="00536F48">
        <w:rPr>
          <w:sz w:val="28"/>
          <w:szCs w:val="28"/>
        </w:rPr>
        <w:t xml:space="preserve"> настоящего Регламента, </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 xml:space="preserve">Результат процедур: выданное </w:t>
      </w:r>
      <w:r>
        <w:rPr>
          <w:rFonts w:ascii="Times New Roman CYR" w:hAnsi="Times New Roman CYR" w:cs="Times New Roman CYR"/>
          <w:sz w:val="28"/>
          <w:szCs w:val="28"/>
        </w:rPr>
        <w:t xml:space="preserve">постановление или письмо об отказе в предоставлении земельного участка. </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p>
    <w:p w:rsidR="0045360E" w:rsidRPr="007F0381" w:rsidRDefault="0045360E" w:rsidP="0045360E">
      <w:pPr>
        <w:autoSpaceDE w:val="0"/>
        <w:autoSpaceDN w:val="0"/>
        <w:adjustRightInd w:val="0"/>
        <w:ind w:firstLine="709"/>
        <w:jc w:val="both"/>
        <w:rPr>
          <w:sz w:val="28"/>
          <w:szCs w:val="28"/>
        </w:rPr>
      </w:pPr>
      <w:r w:rsidRPr="007F0381">
        <w:rPr>
          <w:sz w:val="28"/>
          <w:szCs w:val="28"/>
        </w:rPr>
        <w:t>3.7. Предоставление муниципальной услуги через МФЦ</w:t>
      </w:r>
    </w:p>
    <w:p w:rsidR="0045360E" w:rsidRPr="007F0381" w:rsidRDefault="0045360E" w:rsidP="0045360E">
      <w:pPr>
        <w:autoSpaceDE w:val="0"/>
        <w:autoSpaceDN w:val="0"/>
        <w:adjustRightInd w:val="0"/>
        <w:ind w:firstLine="709"/>
        <w:jc w:val="both"/>
        <w:rPr>
          <w:sz w:val="28"/>
          <w:szCs w:val="28"/>
        </w:rPr>
      </w:pPr>
    </w:p>
    <w:p w:rsidR="0045360E" w:rsidRPr="007F0381" w:rsidRDefault="0045360E" w:rsidP="0045360E">
      <w:pPr>
        <w:autoSpaceDE w:val="0"/>
        <w:autoSpaceDN w:val="0"/>
        <w:adjustRightInd w:val="0"/>
        <w:ind w:firstLine="709"/>
        <w:jc w:val="both"/>
        <w:rPr>
          <w:sz w:val="28"/>
          <w:szCs w:val="28"/>
        </w:rPr>
      </w:pPr>
      <w:r w:rsidRPr="007F0381">
        <w:rPr>
          <w:sz w:val="28"/>
          <w:szCs w:val="28"/>
        </w:rPr>
        <w:t xml:space="preserve">3.7.1.  Заявитель вправе обратиться для получения муниципальной услуги в МФЦ.  </w:t>
      </w:r>
    </w:p>
    <w:p w:rsidR="0045360E" w:rsidRPr="007F0381" w:rsidRDefault="0045360E" w:rsidP="0045360E">
      <w:pPr>
        <w:autoSpaceDE w:val="0"/>
        <w:autoSpaceDN w:val="0"/>
        <w:adjustRightInd w:val="0"/>
        <w:ind w:firstLine="709"/>
        <w:jc w:val="both"/>
        <w:rPr>
          <w:sz w:val="28"/>
          <w:szCs w:val="28"/>
        </w:rPr>
      </w:pPr>
      <w:r w:rsidRPr="007F0381">
        <w:rPr>
          <w:sz w:val="28"/>
          <w:szCs w:val="28"/>
        </w:rPr>
        <w:t xml:space="preserve">3.7.2. Предоставление муниципальной услуги через МФЦ осуществляется в соответствии регламентом работы МФЦ, утвержденным в установленном порядке. </w:t>
      </w:r>
    </w:p>
    <w:p w:rsidR="0045360E" w:rsidRDefault="0045360E" w:rsidP="0045360E">
      <w:pPr>
        <w:autoSpaceDE w:val="0"/>
        <w:autoSpaceDN w:val="0"/>
        <w:adjustRightInd w:val="0"/>
        <w:ind w:firstLine="709"/>
        <w:jc w:val="both"/>
        <w:rPr>
          <w:sz w:val="28"/>
          <w:szCs w:val="28"/>
        </w:rPr>
      </w:pPr>
      <w:r w:rsidRPr="007F0381">
        <w:rPr>
          <w:sz w:val="28"/>
          <w:szCs w:val="28"/>
        </w:rPr>
        <w:t>3.7.3. При поступлении документов из МФЦ на получение муниципальной услуги, процедуры осуществляются в соответствии с пунктами 3.3 – 3.5 настоящего Регламента. Результат муниципальной услуги направляется в МФЦ.</w:t>
      </w:r>
    </w:p>
    <w:p w:rsidR="0045360E" w:rsidRDefault="0045360E" w:rsidP="0045360E">
      <w:pPr>
        <w:autoSpaceDE w:val="0"/>
        <w:autoSpaceDN w:val="0"/>
        <w:adjustRightInd w:val="0"/>
        <w:ind w:firstLine="709"/>
        <w:jc w:val="both"/>
        <w:rPr>
          <w:sz w:val="28"/>
          <w:szCs w:val="28"/>
        </w:rPr>
      </w:pPr>
    </w:p>
    <w:p w:rsidR="0045360E" w:rsidRPr="007F0381" w:rsidRDefault="0045360E" w:rsidP="0045360E">
      <w:pPr>
        <w:pStyle w:val="ConsPlusNonformat"/>
        <w:spacing w:line="276" w:lineRule="auto"/>
        <w:ind w:right="281" w:firstLine="709"/>
        <w:jc w:val="both"/>
        <w:rPr>
          <w:rFonts w:ascii="Times New Roman" w:hAnsi="Times New Roman"/>
          <w:sz w:val="28"/>
          <w:szCs w:val="28"/>
        </w:rPr>
      </w:pPr>
      <w:r w:rsidRPr="007F0381">
        <w:rPr>
          <w:rFonts w:ascii="Times New Roman" w:hAnsi="Times New Roman"/>
          <w:sz w:val="28"/>
          <w:szCs w:val="28"/>
        </w:rPr>
        <w:t xml:space="preserve">3.8. Исправление технических ошибок. </w:t>
      </w:r>
    </w:p>
    <w:p w:rsidR="0045360E" w:rsidRPr="007F0381" w:rsidRDefault="0045360E" w:rsidP="0045360E">
      <w:pPr>
        <w:pStyle w:val="ConsPlusNonformat"/>
        <w:spacing w:line="276" w:lineRule="auto"/>
        <w:ind w:right="281" w:firstLine="709"/>
        <w:jc w:val="both"/>
        <w:rPr>
          <w:rFonts w:ascii="Times New Roman" w:hAnsi="Times New Roman"/>
          <w:sz w:val="28"/>
          <w:szCs w:val="28"/>
        </w:rPr>
      </w:pPr>
      <w:r w:rsidRPr="007F0381">
        <w:rPr>
          <w:rFonts w:ascii="Times New Roman" w:hAnsi="Times New Roman"/>
          <w:sz w:val="28"/>
          <w:szCs w:val="28"/>
        </w:rPr>
        <w:t>3.8.1. В случае обнаружения технической ошибки в документе, являющемся результатом муниципальной услуги, заявитель представляет в Палату:</w:t>
      </w:r>
    </w:p>
    <w:p w:rsidR="0045360E" w:rsidRPr="007F0381" w:rsidRDefault="0045360E" w:rsidP="0045360E">
      <w:pPr>
        <w:pStyle w:val="ConsPlusNonformat"/>
        <w:spacing w:line="276" w:lineRule="auto"/>
        <w:ind w:right="281" w:firstLine="709"/>
        <w:jc w:val="both"/>
        <w:rPr>
          <w:rFonts w:ascii="Times New Roman" w:hAnsi="Times New Roman"/>
          <w:sz w:val="28"/>
          <w:szCs w:val="28"/>
        </w:rPr>
      </w:pPr>
      <w:r w:rsidRPr="007F0381">
        <w:rPr>
          <w:rFonts w:ascii="Times New Roman" w:hAnsi="Times New Roman"/>
          <w:sz w:val="28"/>
          <w:szCs w:val="28"/>
        </w:rPr>
        <w:t>заявление об исправлении технической ошибки (приложение №3);</w:t>
      </w:r>
    </w:p>
    <w:p w:rsidR="0045360E" w:rsidRPr="007F0381" w:rsidRDefault="0045360E" w:rsidP="0045360E">
      <w:pPr>
        <w:pStyle w:val="ConsPlusNonformat"/>
        <w:spacing w:line="276" w:lineRule="auto"/>
        <w:ind w:right="281" w:firstLine="709"/>
        <w:jc w:val="both"/>
        <w:rPr>
          <w:rFonts w:ascii="Times New Roman" w:hAnsi="Times New Roman"/>
          <w:sz w:val="28"/>
          <w:szCs w:val="28"/>
        </w:rPr>
      </w:pPr>
      <w:r w:rsidRPr="007F0381">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45360E" w:rsidRPr="007F0381" w:rsidRDefault="0045360E" w:rsidP="0045360E">
      <w:pPr>
        <w:pStyle w:val="ConsPlusNonformat"/>
        <w:spacing w:line="276" w:lineRule="auto"/>
        <w:ind w:right="281" w:firstLine="709"/>
        <w:jc w:val="both"/>
        <w:rPr>
          <w:rFonts w:ascii="Times New Roman" w:hAnsi="Times New Roman"/>
          <w:sz w:val="28"/>
          <w:szCs w:val="28"/>
        </w:rPr>
      </w:pPr>
      <w:r w:rsidRPr="007F0381">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45360E" w:rsidRPr="007F0381" w:rsidRDefault="0045360E" w:rsidP="0045360E">
      <w:pPr>
        <w:pStyle w:val="ConsPlusNonformat"/>
        <w:spacing w:line="276" w:lineRule="auto"/>
        <w:ind w:right="281" w:firstLine="709"/>
        <w:jc w:val="both"/>
        <w:rPr>
          <w:rFonts w:ascii="Times New Roman" w:hAnsi="Times New Roman"/>
          <w:sz w:val="28"/>
          <w:szCs w:val="28"/>
        </w:rPr>
      </w:pPr>
      <w:r w:rsidRPr="007F0381">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(уполномоченным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многофункциональный центр предоставления государственных и муниципальных услуг.</w:t>
      </w:r>
    </w:p>
    <w:p w:rsidR="0045360E" w:rsidRPr="007F0381" w:rsidRDefault="0045360E" w:rsidP="0045360E">
      <w:pPr>
        <w:pStyle w:val="ConsPlusNonformat"/>
        <w:spacing w:line="276" w:lineRule="auto"/>
        <w:ind w:right="281" w:firstLine="709"/>
        <w:jc w:val="both"/>
        <w:rPr>
          <w:rFonts w:ascii="Times New Roman" w:hAnsi="Times New Roman"/>
          <w:sz w:val="28"/>
          <w:szCs w:val="28"/>
        </w:rPr>
      </w:pPr>
      <w:r w:rsidRPr="007F0381">
        <w:rPr>
          <w:rFonts w:ascii="Times New Roman" w:hAnsi="Times New Roman"/>
          <w:sz w:val="28"/>
          <w:szCs w:val="28"/>
        </w:rPr>
        <w:t>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45360E" w:rsidRPr="007F0381" w:rsidRDefault="0045360E" w:rsidP="0045360E">
      <w:pPr>
        <w:pStyle w:val="ConsPlusNonformat"/>
        <w:spacing w:line="276" w:lineRule="auto"/>
        <w:ind w:right="281" w:firstLine="709"/>
        <w:jc w:val="both"/>
        <w:rPr>
          <w:rFonts w:ascii="Times New Roman" w:hAnsi="Times New Roman"/>
          <w:sz w:val="28"/>
          <w:szCs w:val="28"/>
        </w:rPr>
      </w:pPr>
      <w:r w:rsidRPr="007F0381">
        <w:rPr>
          <w:rFonts w:ascii="Times New Roman" w:hAnsi="Times New Roman"/>
          <w:sz w:val="28"/>
          <w:szCs w:val="28"/>
        </w:rPr>
        <w:lastRenderedPageBreak/>
        <w:t xml:space="preserve">Процедура, устанавливаемая настоящим пунктом, осуществляется в течение одного дня с момента регистрации заявления. </w:t>
      </w:r>
    </w:p>
    <w:p w:rsidR="0045360E" w:rsidRPr="007F0381" w:rsidRDefault="0045360E" w:rsidP="0045360E">
      <w:pPr>
        <w:pStyle w:val="ConsPlusNonformat"/>
        <w:spacing w:line="276" w:lineRule="auto"/>
        <w:ind w:right="281" w:firstLine="709"/>
        <w:jc w:val="both"/>
        <w:rPr>
          <w:rFonts w:ascii="Times New Roman" w:hAnsi="Times New Roman"/>
          <w:sz w:val="28"/>
          <w:szCs w:val="28"/>
        </w:rPr>
      </w:pPr>
      <w:r w:rsidRPr="007F0381">
        <w:rPr>
          <w:rFonts w:ascii="Times New Roman" w:hAnsi="Times New Roman"/>
          <w:sz w:val="28"/>
          <w:szCs w:val="28"/>
        </w:rPr>
        <w:t>Результат процедуры: принятое и зарегистрированное заявление, направленное на рассмотрение специалисту Комитета.</w:t>
      </w:r>
    </w:p>
    <w:p w:rsidR="0045360E" w:rsidRPr="007F0381" w:rsidRDefault="0045360E" w:rsidP="0045360E">
      <w:pPr>
        <w:pStyle w:val="ConsPlusNonformat"/>
        <w:spacing w:line="276" w:lineRule="auto"/>
        <w:ind w:right="281" w:firstLine="709"/>
        <w:jc w:val="both"/>
        <w:rPr>
          <w:rFonts w:ascii="Times New Roman" w:hAnsi="Times New Roman"/>
          <w:sz w:val="28"/>
          <w:szCs w:val="28"/>
        </w:rPr>
      </w:pPr>
      <w:r w:rsidRPr="007F0381">
        <w:rPr>
          <w:rFonts w:ascii="Times New Roman" w:hAnsi="Times New Roman"/>
          <w:sz w:val="28"/>
          <w:szCs w:val="28"/>
        </w:rPr>
        <w:t>3.8.3.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(уполномоченному представителю) лично под роспись с изъятием у заявителя (уполномоченного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45360E" w:rsidRPr="007F0381" w:rsidRDefault="0045360E" w:rsidP="0045360E">
      <w:pPr>
        <w:pStyle w:val="ConsPlusNonformat"/>
        <w:spacing w:line="276" w:lineRule="auto"/>
        <w:ind w:right="281" w:firstLine="709"/>
        <w:jc w:val="both"/>
        <w:rPr>
          <w:rFonts w:ascii="Times New Roman" w:hAnsi="Times New Roman"/>
          <w:sz w:val="28"/>
          <w:szCs w:val="28"/>
        </w:rPr>
      </w:pPr>
      <w:r w:rsidRPr="007F0381">
        <w:rPr>
          <w:rFonts w:ascii="Times New Roman" w:hAnsi="Times New Roman"/>
          <w:sz w:val="28"/>
          <w:szCs w:val="28"/>
        </w:rPr>
        <w:t>Процедура, устанавливаемая настоящим 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45360E" w:rsidRDefault="0045360E" w:rsidP="0045360E">
      <w:pPr>
        <w:pStyle w:val="ConsPlusNonformat"/>
        <w:spacing w:line="276" w:lineRule="auto"/>
        <w:ind w:right="281" w:firstLine="709"/>
        <w:jc w:val="both"/>
        <w:rPr>
          <w:rFonts w:ascii="Times New Roman" w:hAnsi="Times New Roman"/>
          <w:sz w:val="28"/>
          <w:szCs w:val="28"/>
        </w:rPr>
      </w:pPr>
      <w:r w:rsidRPr="007F0381">
        <w:rPr>
          <w:rFonts w:ascii="Times New Roman" w:hAnsi="Times New Roman"/>
          <w:sz w:val="28"/>
          <w:szCs w:val="28"/>
        </w:rPr>
        <w:t>Результат процедуры: выданный (направленный) заявителю документ.</w:t>
      </w:r>
    </w:p>
    <w:p w:rsidR="0045360E" w:rsidRDefault="0045360E" w:rsidP="0045360E">
      <w:pPr>
        <w:autoSpaceDE w:val="0"/>
        <w:autoSpaceDN w:val="0"/>
        <w:adjustRightInd w:val="0"/>
        <w:ind w:firstLine="709"/>
        <w:jc w:val="both"/>
        <w:rPr>
          <w:sz w:val="28"/>
          <w:szCs w:val="28"/>
        </w:rPr>
      </w:pPr>
    </w:p>
    <w:p w:rsidR="0045360E" w:rsidRPr="00196841" w:rsidRDefault="0045360E" w:rsidP="0045360E">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45360E" w:rsidRPr="00196841" w:rsidRDefault="0045360E" w:rsidP="0045360E">
      <w:pPr>
        <w:autoSpaceDE w:val="0"/>
        <w:autoSpaceDN w:val="0"/>
        <w:adjustRightInd w:val="0"/>
        <w:ind w:firstLine="709"/>
        <w:jc w:val="both"/>
        <w:rPr>
          <w:sz w:val="28"/>
          <w:szCs w:val="28"/>
        </w:rPr>
      </w:pPr>
    </w:p>
    <w:p w:rsidR="0045360E" w:rsidRPr="00196841" w:rsidRDefault="0045360E" w:rsidP="0045360E">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45360E" w:rsidRPr="00196841" w:rsidRDefault="0045360E" w:rsidP="0045360E">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45360E" w:rsidRPr="00196841" w:rsidRDefault="0045360E" w:rsidP="0045360E">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45360E" w:rsidRPr="00196841" w:rsidRDefault="0045360E" w:rsidP="0045360E">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45360E" w:rsidRPr="00196841" w:rsidRDefault="0045360E" w:rsidP="0045360E">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45360E" w:rsidRPr="00196841" w:rsidRDefault="0045360E" w:rsidP="0045360E">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45360E" w:rsidRPr="00196841" w:rsidRDefault="0045360E" w:rsidP="0045360E">
      <w:pPr>
        <w:autoSpaceDE w:val="0"/>
        <w:autoSpaceDN w:val="0"/>
        <w:adjustRightInd w:val="0"/>
        <w:ind w:firstLine="709"/>
        <w:jc w:val="both"/>
        <w:rPr>
          <w:sz w:val="28"/>
          <w:szCs w:val="28"/>
        </w:rPr>
      </w:pPr>
      <w:r w:rsidRPr="00196841">
        <w:rPr>
          <w:sz w:val="28"/>
          <w:szCs w:val="28"/>
        </w:rPr>
        <w:t xml:space="preserve">В целях осуществления контроля за совершением действий при предоставлении муниципальной услуги и принятии решений руководителю </w:t>
      </w:r>
      <w:r w:rsidRPr="00196841">
        <w:rPr>
          <w:sz w:val="28"/>
          <w:szCs w:val="28"/>
        </w:rPr>
        <w:lastRenderedPageBreak/>
        <w:t>Исполкома представляются справки о результатах предоставления муниципальной услуги.</w:t>
      </w:r>
    </w:p>
    <w:p w:rsidR="0045360E" w:rsidRPr="00196841" w:rsidRDefault="0045360E" w:rsidP="0045360E">
      <w:pPr>
        <w:autoSpaceDE w:val="0"/>
        <w:autoSpaceDN w:val="0"/>
        <w:adjustRightInd w:val="0"/>
        <w:ind w:firstLine="709"/>
        <w:jc w:val="both"/>
        <w:rPr>
          <w:sz w:val="28"/>
          <w:szCs w:val="28"/>
        </w:rPr>
      </w:pPr>
      <w:r w:rsidRPr="00196841">
        <w:rPr>
          <w:sz w:val="28"/>
          <w:szCs w:val="28"/>
        </w:rPr>
        <w:t xml:space="preserve">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заместителем руководителя Исполкома, ответственным за организацию работы по предоставлению муниципальной услуги, </w:t>
      </w:r>
      <w:r>
        <w:rPr>
          <w:sz w:val="28"/>
          <w:szCs w:val="28"/>
        </w:rPr>
        <w:t xml:space="preserve">председателем Палаты, </w:t>
      </w:r>
      <w:r w:rsidRPr="00196841">
        <w:rPr>
          <w:sz w:val="28"/>
          <w:szCs w:val="28"/>
        </w:rPr>
        <w:t xml:space="preserve">а также специалистами </w:t>
      </w:r>
      <w:r>
        <w:rPr>
          <w:sz w:val="28"/>
          <w:szCs w:val="28"/>
        </w:rPr>
        <w:t>Исполкома и Палаты</w:t>
      </w:r>
      <w:r w:rsidRPr="00196841">
        <w:rPr>
          <w:sz w:val="28"/>
          <w:szCs w:val="28"/>
        </w:rPr>
        <w:t>.</w:t>
      </w:r>
    </w:p>
    <w:p w:rsidR="0045360E" w:rsidRPr="00196841" w:rsidRDefault="0045360E" w:rsidP="0045360E">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45360E" w:rsidRPr="00196841" w:rsidRDefault="0045360E" w:rsidP="0045360E">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45360E" w:rsidRPr="00196841" w:rsidRDefault="0045360E" w:rsidP="0045360E">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45360E" w:rsidRPr="00196841" w:rsidRDefault="0045360E" w:rsidP="0045360E">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45360E" w:rsidRDefault="0045360E" w:rsidP="0045360E">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45360E" w:rsidRPr="00D633CC" w:rsidRDefault="0045360E" w:rsidP="0045360E">
      <w:pPr>
        <w:autoSpaceDE w:val="0"/>
        <w:autoSpaceDN w:val="0"/>
        <w:adjustRightInd w:val="0"/>
        <w:ind w:firstLine="709"/>
        <w:jc w:val="both"/>
        <w:rPr>
          <w:sz w:val="28"/>
          <w:szCs w:val="28"/>
        </w:rPr>
      </w:pPr>
      <w:r w:rsidRPr="007F0381">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45360E" w:rsidRPr="00196841" w:rsidRDefault="0045360E" w:rsidP="0045360E">
      <w:pPr>
        <w:autoSpaceDE w:val="0"/>
        <w:autoSpaceDN w:val="0"/>
        <w:adjustRightInd w:val="0"/>
        <w:ind w:firstLine="540"/>
        <w:jc w:val="both"/>
        <w:rPr>
          <w:b/>
          <w:sz w:val="28"/>
          <w:szCs w:val="28"/>
        </w:rPr>
      </w:pPr>
    </w:p>
    <w:p w:rsidR="0045360E" w:rsidRPr="00196841" w:rsidRDefault="0045360E" w:rsidP="0045360E">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45360E" w:rsidRPr="00196841" w:rsidRDefault="0045360E" w:rsidP="0045360E">
      <w:pPr>
        <w:suppressAutoHyphens/>
        <w:ind w:firstLine="720"/>
        <w:jc w:val="both"/>
        <w:rPr>
          <w:sz w:val="28"/>
          <w:szCs w:val="28"/>
        </w:rPr>
      </w:pPr>
      <w:r w:rsidRPr="00196841">
        <w:rPr>
          <w:sz w:val="28"/>
          <w:szCs w:val="28"/>
        </w:rPr>
        <w:t>5.1. Получатели муниципальной услуги имеют право на обжалование в досудебном порядке действий (бездействия) сотрудников Исполкома, участвующих в предоставлении муниципальной услуги, в Исполком или в Совет муниципального образования.</w:t>
      </w:r>
    </w:p>
    <w:p w:rsidR="0045360E" w:rsidRPr="00196841" w:rsidRDefault="0045360E" w:rsidP="0045360E">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45360E" w:rsidRPr="00196841" w:rsidRDefault="0045360E" w:rsidP="0045360E">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45360E" w:rsidRPr="00196841" w:rsidRDefault="0045360E" w:rsidP="0045360E">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45360E" w:rsidRPr="00196841" w:rsidRDefault="0045360E" w:rsidP="0045360E">
      <w:pPr>
        <w:suppressAutoHyphens/>
        <w:ind w:firstLine="720"/>
        <w:jc w:val="both"/>
        <w:rPr>
          <w:sz w:val="28"/>
          <w:szCs w:val="28"/>
        </w:rPr>
      </w:pPr>
      <w:r>
        <w:rPr>
          <w:sz w:val="28"/>
          <w:szCs w:val="28"/>
        </w:rPr>
        <w:lastRenderedPageBreak/>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 xml:space="preserve">Мамадышского </w:t>
      </w:r>
      <w:r w:rsidRPr="00196841">
        <w:rPr>
          <w:sz w:val="28"/>
          <w:szCs w:val="28"/>
        </w:rPr>
        <w:t>муниципального района для предоставления муниципальной услуги;</w:t>
      </w:r>
    </w:p>
    <w:p w:rsidR="0045360E" w:rsidRPr="00196841" w:rsidRDefault="0045360E" w:rsidP="0045360E">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45360E" w:rsidRPr="00196841" w:rsidRDefault="0045360E" w:rsidP="0045360E">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 xml:space="preserve">Мамадышского </w:t>
      </w:r>
      <w:r w:rsidRPr="00196841">
        <w:rPr>
          <w:sz w:val="28"/>
          <w:szCs w:val="28"/>
        </w:rPr>
        <w:t>муниципального района;</w:t>
      </w:r>
    </w:p>
    <w:p w:rsidR="0045360E" w:rsidRPr="00196841" w:rsidRDefault="0045360E" w:rsidP="0045360E">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45360E" w:rsidRPr="00196841" w:rsidRDefault="0045360E" w:rsidP="0045360E">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45360E" w:rsidRPr="00196841" w:rsidRDefault="0045360E" w:rsidP="0045360E">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45360E" w:rsidRPr="00196841" w:rsidRDefault="0045360E" w:rsidP="0045360E">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информационно-телекоммуникационной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673"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45360E" w:rsidRPr="00196841" w:rsidRDefault="0045360E" w:rsidP="0045360E">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45360E" w:rsidRPr="00196841" w:rsidRDefault="0045360E" w:rsidP="0045360E">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45360E" w:rsidRPr="00196841" w:rsidRDefault="0045360E" w:rsidP="0045360E">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45360E" w:rsidRPr="00196841" w:rsidRDefault="0045360E" w:rsidP="0045360E">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45360E" w:rsidRPr="00196841" w:rsidRDefault="0045360E" w:rsidP="0045360E">
      <w:pPr>
        <w:autoSpaceDE w:val="0"/>
        <w:autoSpaceDN w:val="0"/>
        <w:adjustRightInd w:val="0"/>
        <w:ind w:firstLine="720"/>
        <w:jc w:val="both"/>
        <w:rPr>
          <w:sz w:val="28"/>
          <w:szCs w:val="28"/>
        </w:rPr>
      </w:pPr>
      <w:r w:rsidRPr="00196841">
        <w:rPr>
          <w:sz w:val="28"/>
          <w:szCs w:val="28"/>
        </w:rPr>
        <w:lastRenderedPageBreak/>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45360E" w:rsidRPr="00196841" w:rsidRDefault="0045360E" w:rsidP="0045360E">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45360E" w:rsidRPr="00196841" w:rsidRDefault="0045360E" w:rsidP="0045360E">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45360E" w:rsidRPr="00196841" w:rsidRDefault="0045360E" w:rsidP="0045360E">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45360E" w:rsidRPr="00196841" w:rsidRDefault="0045360E" w:rsidP="0045360E">
      <w:pPr>
        <w:autoSpaceDE w:val="0"/>
        <w:autoSpaceDN w:val="0"/>
        <w:adjustRightInd w:val="0"/>
        <w:ind w:firstLine="720"/>
        <w:jc w:val="both"/>
        <w:rPr>
          <w:sz w:val="28"/>
          <w:szCs w:val="28"/>
        </w:rPr>
      </w:pPr>
      <w:r w:rsidRPr="00196841">
        <w:rPr>
          <w:sz w:val="28"/>
          <w:szCs w:val="28"/>
        </w:rPr>
        <w:t>5.7. По результатам рассмотрения жалобы руководитель Исполкома (</w:t>
      </w:r>
      <w:r>
        <w:rPr>
          <w:sz w:val="28"/>
          <w:szCs w:val="28"/>
        </w:rPr>
        <w:t>глава муниципального района</w:t>
      </w:r>
      <w:r w:rsidRPr="00196841">
        <w:rPr>
          <w:sz w:val="28"/>
          <w:szCs w:val="28"/>
        </w:rPr>
        <w:t>) принимает одно из следующих решений:</w:t>
      </w:r>
    </w:p>
    <w:p w:rsidR="0045360E" w:rsidRPr="00196841" w:rsidRDefault="0045360E" w:rsidP="0045360E">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45360E" w:rsidRPr="00196841" w:rsidRDefault="0045360E" w:rsidP="0045360E">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45360E" w:rsidRPr="007F0381" w:rsidRDefault="0045360E" w:rsidP="0045360E">
      <w:pPr>
        <w:autoSpaceDE w:val="0"/>
        <w:autoSpaceDN w:val="0"/>
        <w:adjustRightInd w:val="0"/>
        <w:ind w:firstLine="720"/>
        <w:jc w:val="both"/>
        <w:rPr>
          <w:sz w:val="28"/>
          <w:szCs w:val="28"/>
        </w:rPr>
      </w:pPr>
      <w:r w:rsidRPr="007F0381">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45360E" w:rsidRDefault="0045360E" w:rsidP="0045360E">
      <w:pPr>
        <w:autoSpaceDE w:val="0"/>
        <w:autoSpaceDN w:val="0"/>
        <w:adjustRightInd w:val="0"/>
        <w:ind w:firstLine="720"/>
        <w:jc w:val="both"/>
      </w:pPr>
      <w:r w:rsidRPr="007F0381">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45360E" w:rsidRDefault="0045360E" w:rsidP="0045360E">
      <w:pPr>
        <w:autoSpaceDE w:val="0"/>
        <w:autoSpaceDN w:val="0"/>
        <w:adjustRightInd w:val="0"/>
        <w:jc w:val="both"/>
        <w:sectPr w:rsidR="0045360E" w:rsidSect="00D9190D">
          <w:pgSz w:w="12240" w:h="15840"/>
          <w:pgMar w:top="1134" w:right="851" w:bottom="709" w:left="1134" w:header="720" w:footer="720" w:gutter="0"/>
          <w:cols w:space="720"/>
          <w:noEndnote/>
          <w:docGrid w:linePitch="326"/>
        </w:sectPr>
      </w:pPr>
    </w:p>
    <w:p w:rsidR="0045360E" w:rsidRPr="007F0381" w:rsidRDefault="0045360E" w:rsidP="0045360E">
      <w:pPr>
        <w:autoSpaceDE w:val="0"/>
        <w:autoSpaceDN w:val="0"/>
        <w:adjustRightInd w:val="0"/>
        <w:ind w:firstLine="720"/>
        <w:jc w:val="right"/>
        <w:rPr>
          <w:sz w:val="28"/>
          <w:szCs w:val="28"/>
        </w:rPr>
      </w:pPr>
      <w:r w:rsidRPr="007F0381">
        <w:rPr>
          <w:sz w:val="28"/>
          <w:szCs w:val="28"/>
        </w:rPr>
        <w:lastRenderedPageBreak/>
        <w:t xml:space="preserve">Приложение №1 </w:t>
      </w:r>
    </w:p>
    <w:p w:rsidR="0045360E" w:rsidRPr="007F0381" w:rsidRDefault="0045360E" w:rsidP="0045360E">
      <w:pPr>
        <w:autoSpaceDE w:val="0"/>
        <w:autoSpaceDN w:val="0"/>
        <w:adjustRightInd w:val="0"/>
        <w:ind w:firstLine="720"/>
        <w:jc w:val="right"/>
        <w:rPr>
          <w:b/>
          <w:sz w:val="28"/>
          <w:szCs w:val="28"/>
        </w:rPr>
      </w:pPr>
    </w:p>
    <w:p w:rsidR="0045360E" w:rsidRPr="007F0381" w:rsidRDefault="0045360E" w:rsidP="0045360E">
      <w:pPr>
        <w:ind w:left="4111"/>
        <w:rPr>
          <w:sz w:val="28"/>
          <w:szCs w:val="28"/>
        </w:rPr>
      </w:pPr>
      <w:r w:rsidRPr="007F0381">
        <w:rPr>
          <w:sz w:val="28"/>
          <w:szCs w:val="28"/>
        </w:rPr>
        <w:t xml:space="preserve">В  </w:t>
      </w:r>
    </w:p>
    <w:p w:rsidR="0045360E" w:rsidRPr="007F0381" w:rsidRDefault="0045360E" w:rsidP="0045360E">
      <w:pPr>
        <w:pBdr>
          <w:top w:val="single" w:sz="4" w:space="1" w:color="auto"/>
        </w:pBdr>
        <w:ind w:left="4111"/>
        <w:jc w:val="center"/>
        <w:rPr>
          <w:sz w:val="20"/>
          <w:szCs w:val="20"/>
        </w:rPr>
      </w:pPr>
      <w:r w:rsidRPr="007F0381">
        <w:rPr>
          <w:sz w:val="20"/>
          <w:szCs w:val="20"/>
        </w:rPr>
        <w:t>(наименование органа местного самоуправления</w:t>
      </w:r>
    </w:p>
    <w:p w:rsidR="0045360E" w:rsidRPr="007F0381" w:rsidRDefault="0045360E" w:rsidP="0045360E">
      <w:pPr>
        <w:ind w:left="4111"/>
        <w:rPr>
          <w:sz w:val="28"/>
          <w:szCs w:val="28"/>
        </w:rPr>
      </w:pPr>
    </w:p>
    <w:p w:rsidR="0045360E" w:rsidRPr="007F0381" w:rsidRDefault="0045360E" w:rsidP="0045360E">
      <w:pPr>
        <w:pBdr>
          <w:top w:val="single" w:sz="4" w:space="3" w:color="auto"/>
        </w:pBdr>
        <w:ind w:left="4111"/>
        <w:jc w:val="center"/>
        <w:rPr>
          <w:sz w:val="20"/>
          <w:szCs w:val="20"/>
        </w:rPr>
      </w:pPr>
      <w:r w:rsidRPr="007F0381">
        <w:rPr>
          <w:sz w:val="20"/>
          <w:szCs w:val="20"/>
        </w:rPr>
        <w:t>муниципального образования)</w:t>
      </w:r>
    </w:p>
    <w:p w:rsidR="0045360E" w:rsidRPr="007F0381" w:rsidRDefault="0045360E" w:rsidP="0045360E">
      <w:pPr>
        <w:shd w:val="clear" w:color="auto" w:fill="FFFFFF"/>
        <w:tabs>
          <w:tab w:val="left" w:leader="underscore" w:pos="10334"/>
        </w:tabs>
        <w:ind w:left="4111"/>
        <w:rPr>
          <w:sz w:val="28"/>
          <w:szCs w:val="28"/>
        </w:rPr>
      </w:pPr>
      <w:r w:rsidRPr="007F0381">
        <w:rPr>
          <w:spacing w:val="-7"/>
          <w:sz w:val="28"/>
          <w:szCs w:val="28"/>
        </w:rPr>
        <w:t xml:space="preserve">от </w:t>
      </w:r>
      <w:r w:rsidRPr="007F0381">
        <w:rPr>
          <w:sz w:val="28"/>
          <w:szCs w:val="28"/>
        </w:rPr>
        <w:t>____________________________________________________________________ (далее - заявитель).</w:t>
      </w:r>
    </w:p>
    <w:p w:rsidR="0045360E" w:rsidRPr="007F0381" w:rsidRDefault="0045360E" w:rsidP="0045360E">
      <w:pPr>
        <w:shd w:val="clear" w:color="auto" w:fill="FFFFFF"/>
        <w:ind w:left="4111"/>
        <w:rPr>
          <w:spacing w:val="-7"/>
          <w:sz w:val="20"/>
          <w:szCs w:val="20"/>
        </w:rPr>
      </w:pPr>
      <w:r w:rsidRPr="007F0381">
        <w:rPr>
          <w:spacing w:val="-3"/>
          <w:sz w:val="20"/>
          <w:szCs w:val="20"/>
        </w:rPr>
        <w:t>(для юридических лиц -  полное наименование, организационно-правовая форма, сведения о государственной регистрации; для физических лиц - фамилия, имя, отчество, паспортные данные, регистрацию по месту жительства, телефон</w:t>
      </w:r>
      <w:r w:rsidRPr="007F0381">
        <w:rPr>
          <w:spacing w:val="-7"/>
          <w:sz w:val="20"/>
          <w:szCs w:val="20"/>
        </w:rPr>
        <w:t>)</w:t>
      </w:r>
    </w:p>
    <w:p w:rsidR="0045360E" w:rsidRPr="007F0381" w:rsidRDefault="0045360E" w:rsidP="0045360E">
      <w:pPr>
        <w:rPr>
          <w:sz w:val="28"/>
          <w:szCs w:val="28"/>
        </w:rPr>
      </w:pPr>
    </w:p>
    <w:p w:rsidR="0045360E" w:rsidRPr="007F0381" w:rsidRDefault="0045360E" w:rsidP="0045360E">
      <w:pPr>
        <w:jc w:val="center"/>
        <w:rPr>
          <w:sz w:val="28"/>
          <w:szCs w:val="28"/>
        </w:rPr>
      </w:pPr>
      <w:r w:rsidRPr="007F0381">
        <w:rPr>
          <w:sz w:val="28"/>
          <w:szCs w:val="28"/>
        </w:rPr>
        <w:t>Заявление</w:t>
      </w:r>
    </w:p>
    <w:p w:rsidR="0045360E" w:rsidRPr="007F0381" w:rsidRDefault="0045360E" w:rsidP="0045360E">
      <w:pPr>
        <w:jc w:val="center"/>
        <w:rPr>
          <w:sz w:val="28"/>
          <w:szCs w:val="28"/>
        </w:rPr>
      </w:pPr>
      <w:r w:rsidRPr="007F0381">
        <w:rPr>
          <w:sz w:val="28"/>
          <w:szCs w:val="28"/>
        </w:rPr>
        <w:t>об изменении вида условно разрешенного использования земельного участка</w:t>
      </w:r>
    </w:p>
    <w:p w:rsidR="0045360E" w:rsidRPr="007F0381" w:rsidRDefault="0045360E" w:rsidP="0045360E">
      <w:pPr>
        <w:rPr>
          <w:sz w:val="28"/>
          <w:szCs w:val="28"/>
        </w:rPr>
      </w:pPr>
    </w:p>
    <w:p w:rsidR="0045360E" w:rsidRPr="007F0381" w:rsidRDefault="0045360E" w:rsidP="0045360E">
      <w:pPr>
        <w:ind w:firstLine="709"/>
        <w:jc w:val="both"/>
        <w:rPr>
          <w:sz w:val="28"/>
          <w:szCs w:val="28"/>
        </w:rPr>
      </w:pPr>
      <w:r w:rsidRPr="007F0381">
        <w:rPr>
          <w:sz w:val="28"/>
          <w:szCs w:val="28"/>
        </w:rPr>
        <w:t xml:space="preserve"> Прошу Вас измененить вид условно разрешенного использования земельного участка площадью ____ кв.м. на ______________________. </w:t>
      </w:r>
    </w:p>
    <w:p w:rsidR="0045360E" w:rsidRPr="007F0381" w:rsidRDefault="0045360E" w:rsidP="0045360E">
      <w:pPr>
        <w:ind w:firstLine="709"/>
        <w:rPr>
          <w:sz w:val="28"/>
          <w:szCs w:val="28"/>
        </w:rPr>
      </w:pPr>
      <w:r w:rsidRPr="007F0381">
        <w:rPr>
          <w:sz w:val="28"/>
          <w:szCs w:val="28"/>
        </w:rPr>
        <w:t xml:space="preserve"> Адрес земельного участка: муниципальный район (городской округ), населенный пункт____________________ул.________________ д. _________ в соответствии с распоряжением органа местного самоуправления (указать какого) __________ от «_____» __________________ 20_____г. № ________</w:t>
      </w:r>
    </w:p>
    <w:p w:rsidR="0045360E" w:rsidRPr="007F0381" w:rsidRDefault="0045360E" w:rsidP="0045360E">
      <w:pPr>
        <w:ind w:firstLine="709"/>
        <w:rPr>
          <w:sz w:val="28"/>
          <w:szCs w:val="28"/>
        </w:rPr>
      </w:pPr>
      <w:r w:rsidRPr="007F0381">
        <w:rPr>
          <w:sz w:val="28"/>
          <w:szCs w:val="28"/>
        </w:rPr>
        <w:t>Кадастровый номер испрашиваемого земельного участка: _________________:_______ или в случае, если испрашиваемый земельный участок не стоит на кадастровом учете, кадастровый номер кадастрового квартала, в котором находится земельный участок, __________:___________.</w:t>
      </w:r>
    </w:p>
    <w:p w:rsidR="0045360E" w:rsidRPr="007F0381" w:rsidRDefault="0045360E" w:rsidP="0045360E">
      <w:pPr>
        <w:ind w:firstLine="709"/>
        <w:rPr>
          <w:sz w:val="28"/>
          <w:szCs w:val="28"/>
        </w:rPr>
      </w:pPr>
      <w:r w:rsidRPr="007F0381">
        <w:rPr>
          <w:sz w:val="28"/>
          <w:szCs w:val="28"/>
        </w:rPr>
        <w:t>Для юридических лиц: ОГРН _____________________</w:t>
      </w:r>
    </w:p>
    <w:p w:rsidR="0045360E" w:rsidRPr="007F0381" w:rsidRDefault="0045360E" w:rsidP="0045360E">
      <w:pPr>
        <w:ind w:firstLine="709"/>
        <w:rPr>
          <w:sz w:val="28"/>
          <w:szCs w:val="28"/>
        </w:rPr>
      </w:pPr>
      <w:r w:rsidRPr="007F0381">
        <w:rPr>
          <w:sz w:val="28"/>
          <w:szCs w:val="28"/>
        </w:rPr>
        <w:t xml:space="preserve">                                        ИНН ______________________</w:t>
      </w:r>
    </w:p>
    <w:p w:rsidR="0045360E" w:rsidRPr="007F0381" w:rsidRDefault="0045360E" w:rsidP="0045360E">
      <w:pPr>
        <w:ind w:firstLine="709"/>
        <w:rPr>
          <w:sz w:val="28"/>
          <w:szCs w:val="28"/>
        </w:rPr>
      </w:pPr>
      <w:r w:rsidRPr="007F0381">
        <w:rPr>
          <w:sz w:val="28"/>
          <w:szCs w:val="28"/>
        </w:rPr>
        <w:t>К заявлению прилагаются следующие отсканированные документы:</w:t>
      </w:r>
    </w:p>
    <w:p w:rsidR="0045360E" w:rsidRPr="007F0381" w:rsidRDefault="0045360E" w:rsidP="0045360E">
      <w:pPr>
        <w:autoSpaceDE w:val="0"/>
        <w:autoSpaceDN w:val="0"/>
        <w:adjustRightInd w:val="0"/>
        <w:ind w:firstLine="709"/>
        <w:jc w:val="both"/>
        <w:rPr>
          <w:sz w:val="28"/>
          <w:szCs w:val="28"/>
        </w:rPr>
      </w:pPr>
      <w:r w:rsidRPr="007F0381">
        <w:rPr>
          <w:sz w:val="28"/>
          <w:szCs w:val="28"/>
        </w:rPr>
        <w:t>1) Документы удостоверяющие личность;</w:t>
      </w:r>
    </w:p>
    <w:p w:rsidR="0045360E" w:rsidRPr="007F0381" w:rsidRDefault="0045360E" w:rsidP="0045360E">
      <w:pPr>
        <w:autoSpaceDE w:val="0"/>
        <w:autoSpaceDN w:val="0"/>
        <w:adjustRightInd w:val="0"/>
        <w:ind w:firstLine="709"/>
        <w:jc w:val="both"/>
        <w:rPr>
          <w:sz w:val="28"/>
          <w:szCs w:val="28"/>
        </w:rPr>
      </w:pPr>
      <w:r w:rsidRPr="007F0381">
        <w:rPr>
          <w:sz w:val="28"/>
          <w:szCs w:val="28"/>
        </w:rPr>
        <w:t>2) Документ, подтверждающий полномочия представителя (если от имени заявителя действует представитель)</w:t>
      </w:r>
    </w:p>
    <w:p w:rsidR="0045360E" w:rsidRPr="007F0381" w:rsidRDefault="0045360E" w:rsidP="0045360E">
      <w:pPr>
        <w:autoSpaceDE w:val="0"/>
        <w:autoSpaceDN w:val="0"/>
        <w:adjustRightInd w:val="0"/>
        <w:ind w:firstLine="709"/>
        <w:jc w:val="both"/>
        <w:rPr>
          <w:sz w:val="28"/>
          <w:szCs w:val="28"/>
        </w:rPr>
      </w:pPr>
      <w:r w:rsidRPr="007F0381">
        <w:rPr>
          <w:sz w:val="28"/>
          <w:szCs w:val="28"/>
        </w:rPr>
        <w:t>3) Копии правоустанавливающих документов, если право не зарегистрировано в Едином государственном реестре прав на недвижимое имущество и сделок с ним. Обязуюсь при запросе предоставить оригиналы отсканированных документов.</w:t>
      </w:r>
    </w:p>
    <w:tbl>
      <w:tblPr>
        <w:tblW w:w="9371" w:type="dxa"/>
        <w:tblInd w:w="28" w:type="dxa"/>
        <w:tblLayout w:type="fixed"/>
        <w:tblCellMar>
          <w:left w:w="28" w:type="dxa"/>
          <w:right w:w="28" w:type="dxa"/>
        </w:tblCellMar>
        <w:tblLook w:val="0000"/>
      </w:tblPr>
      <w:tblGrid>
        <w:gridCol w:w="1790"/>
        <w:gridCol w:w="483"/>
        <w:gridCol w:w="1369"/>
        <w:gridCol w:w="686"/>
        <w:gridCol w:w="606"/>
        <w:gridCol w:w="2756"/>
        <w:gridCol w:w="1681"/>
      </w:tblGrid>
      <w:tr w:rsidR="0045360E" w:rsidRPr="007F0381" w:rsidTr="003117E4">
        <w:trPr>
          <w:trHeight w:val="823"/>
        </w:trPr>
        <w:tc>
          <w:tcPr>
            <w:tcW w:w="1790" w:type="dxa"/>
            <w:tcBorders>
              <w:top w:val="nil"/>
              <w:left w:val="nil"/>
              <w:bottom w:val="single" w:sz="4" w:space="0" w:color="auto"/>
              <w:right w:val="nil"/>
            </w:tcBorders>
            <w:vAlign w:val="bottom"/>
          </w:tcPr>
          <w:p w:rsidR="0045360E" w:rsidRPr="007F0381" w:rsidRDefault="0045360E" w:rsidP="003117E4">
            <w:pPr>
              <w:jc w:val="center"/>
              <w:rPr>
                <w:sz w:val="28"/>
                <w:szCs w:val="28"/>
              </w:rPr>
            </w:pPr>
          </w:p>
        </w:tc>
        <w:tc>
          <w:tcPr>
            <w:tcW w:w="483" w:type="dxa"/>
            <w:tcBorders>
              <w:top w:val="nil"/>
              <w:left w:val="nil"/>
              <w:bottom w:val="nil"/>
              <w:right w:val="nil"/>
            </w:tcBorders>
            <w:vAlign w:val="bottom"/>
          </w:tcPr>
          <w:p w:rsidR="0045360E" w:rsidRPr="007F0381" w:rsidRDefault="0045360E" w:rsidP="003117E4">
            <w:pPr>
              <w:jc w:val="center"/>
              <w:rPr>
                <w:sz w:val="28"/>
                <w:szCs w:val="28"/>
              </w:rPr>
            </w:pPr>
          </w:p>
        </w:tc>
        <w:tc>
          <w:tcPr>
            <w:tcW w:w="1369" w:type="dxa"/>
            <w:tcBorders>
              <w:top w:val="nil"/>
              <w:left w:val="nil"/>
              <w:bottom w:val="single" w:sz="4" w:space="0" w:color="auto"/>
              <w:right w:val="nil"/>
            </w:tcBorders>
            <w:vAlign w:val="bottom"/>
          </w:tcPr>
          <w:p w:rsidR="0045360E" w:rsidRPr="007F0381" w:rsidRDefault="0045360E" w:rsidP="003117E4">
            <w:pPr>
              <w:jc w:val="center"/>
              <w:rPr>
                <w:sz w:val="28"/>
                <w:szCs w:val="28"/>
              </w:rPr>
            </w:pPr>
          </w:p>
        </w:tc>
        <w:tc>
          <w:tcPr>
            <w:tcW w:w="686" w:type="dxa"/>
            <w:tcBorders>
              <w:top w:val="nil"/>
              <w:left w:val="nil"/>
              <w:bottom w:val="nil"/>
              <w:right w:val="nil"/>
            </w:tcBorders>
            <w:vAlign w:val="bottom"/>
          </w:tcPr>
          <w:p w:rsidR="0045360E" w:rsidRPr="007F0381" w:rsidRDefault="0045360E" w:rsidP="003117E4">
            <w:pPr>
              <w:jc w:val="center"/>
              <w:rPr>
                <w:sz w:val="28"/>
                <w:szCs w:val="28"/>
              </w:rPr>
            </w:pPr>
          </w:p>
        </w:tc>
        <w:tc>
          <w:tcPr>
            <w:tcW w:w="606" w:type="dxa"/>
            <w:tcBorders>
              <w:top w:val="nil"/>
              <w:left w:val="nil"/>
              <w:bottom w:val="single" w:sz="4" w:space="0" w:color="auto"/>
              <w:right w:val="nil"/>
            </w:tcBorders>
          </w:tcPr>
          <w:p w:rsidR="0045360E" w:rsidRPr="007F0381" w:rsidRDefault="0045360E" w:rsidP="003117E4">
            <w:pPr>
              <w:jc w:val="center"/>
              <w:rPr>
                <w:sz w:val="28"/>
                <w:szCs w:val="28"/>
              </w:rPr>
            </w:pPr>
          </w:p>
        </w:tc>
        <w:tc>
          <w:tcPr>
            <w:tcW w:w="2756" w:type="dxa"/>
            <w:tcBorders>
              <w:top w:val="nil"/>
              <w:left w:val="nil"/>
              <w:bottom w:val="single" w:sz="4" w:space="0" w:color="auto"/>
              <w:right w:val="nil"/>
            </w:tcBorders>
            <w:vAlign w:val="bottom"/>
          </w:tcPr>
          <w:p w:rsidR="0045360E" w:rsidRPr="007F0381" w:rsidRDefault="0045360E" w:rsidP="003117E4">
            <w:pPr>
              <w:jc w:val="center"/>
              <w:rPr>
                <w:sz w:val="28"/>
                <w:szCs w:val="28"/>
              </w:rPr>
            </w:pPr>
          </w:p>
        </w:tc>
        <w:tc>
          <w:tcPr>
            <w:tcW w:w="1681" w:type="dxa"/>
            <w:tcBorders>
              <w:top w:val="nil"/>
              <w:left w:val="nil"/>
              <w:bottom w:val="single" w:sz="4" w:space="0" w:color="auto"/>
              <w:right w:val="nil"/>
            </w:tcBorders>
          </w:tcPr>
          <w:p w:rsidR="0045360E" w:rsidRPr="007F0381" w:rsidRDefault="0045360E" w:rsidP="003117E4">
            <w:pPr>
              <w:jc w:val="center"/>
              <w:rPr>
                <w:sz w:val="28"/>
                <w:szCs w:val="28"/>
              </w:rPr>
            </w:pPr>
          </w:p>
        </w:tc>
      </w:tr>
      <w:tr w:rsidR="0045360E" w:rsidRPr="00DE5FBF" w:rsidTr="003117E4">
        <w:trPr>
          <w:trHeight w:val="298"/>
        </w:trPr>
        <w:tc>
          <w:tcPr>
            <w:tcW w:w="1790" w:type="dxa"/>
            <w:tcBorders>
              <w:top w:val="nil"/>
              <w:left w:val="nil"/>
              <w:bottom w:val="nil"/>
              <w:right w:val="nil"/>
            </w:tcBorders>
          </w:tcPr>
          <w:p w:rsidR="0045360E" w:rsidRPr="007F0381" w:rsidRDefault="0045360E" w:rsidP="003117E4">
            <w:pPr>
              <w:jc w:val="center"/>
              <w:rPr>
                <w:sz w:val="20"/>
                <w:szCs w:val="20"/>
              </w:rPr>
            </w:pPr>
            <w:r w:rsidRPr="007F0381">
              <w:rPr>
                <w:sz w:val="20"/>
                <w:szCs w:val="20"/>
              </w:rPr>
              <w:t>(дата)</w:t>
            </w:r>
          </w:p>
        </w:tc>
        <w:tc>
          <w:tcPr>
            <w:tcW w:w="483" w:type="dxa"/>
            <w:tcBorders>
              <w:top w:val="nil"/>
              <w:left w:val="nil"/>
              <w:bottom w:val="nil"/>
              <w:right w:val="nil"/>
            </w:tcBorders>
          </w:tcPr>
          <w:p w:rsidR="0045360E" w:rsidRPr="007F0381" w:rsidRDefault="0045360E" w:rsidP="003117E4">
            <w:pPr>
              <w:jc w:val="center"/>
              <w:rPr>
                <w:sz w:val="28"/>
                <w:szCs w:val="28"/>
              </w:rPr>
            </w:pPr>
          </w:p>
        </w:tc>
        <w:tc>
          <w:tcPr>
            <w:tcW w:w="1369" w:type="dxa"/>
            <w:tcBorders>
              <w:top w:val="nil"/>
              <w:left w:val="nil"/>
              <w:bottom w:val="nil"/>
              <w:right w:val="nil"/>
            </w:tcBorders>
          </w:tcPr>
          <w:p w:rsidR="0045360E" w:rsidRPr="007F0381" w:rsidRDefault="0045360E" w:rsidP="003117E4">
            <w:pPr>
              <w:jc w:val="center"/>
              <w:rPr>
                <w:sz w:val="20"/>
                <w:szCs w:val="20"/>
              </w:rPr>
            </w:pPr>
            <w:r w:rsidRPr="007F0381">
              <w:rPr>
                <w:sz w:val="20"/>
                <w:szCs w:val="20"/>
              </w:rPr>
              <w:t>(подпись)</w:t>
            </w:r>
          </w:p>
        </w:tc>
        <w:tc>
          <w:tcPr>
            <w:tcW w:w="686" w:type="dxa"/>
            <w:tcBorders>
              <w:top w:val="nil"/>
              <w:left w:val="nil"/>
              <w:bottom w:val="nil"/>
              <w:right w:val="nil"/>
            </w:tcBorders>
          </w:tcPr>
          <w:p w:rsidR="0045360E" w:rsidRPr="007F0381" w:rsidRDefault="0045360E" w:rsidP="003117E4">
            <w:pPr>
              <w:jc w:val="center"/>
              <w:rPr>
                <w:sz w:val="20"/>
                <w:szCs w:val="20"/>
              </w:rPr>
            </w:pPr>
          </w:p>
        </w:tc>
        <w:tc>
          <w:tcPr>
            <w:tcW w:w="606" w:type="dxa"/>
            <w:tcBorders>
              <w:top w:val="nil"/>
              <w:left w:val="nil"/>
              <w:bottom w:val="nil"/>
              <w:right w:val="nil"/>
            </w:tcBorders>
          </w:tcPr>
          <w:p w:rsidR="0045360E" w:rsidRPr="007F0381" w:rsidRDefault="0045360E" w:rsidP="003117E4">
            <w:pPr>
              <w:tabs>
                <w:tab w:val="left" w:pos="1800"/>
              </w:tabs>
              <w:ind w:right="453"/>
              <w:jc w:val="center"/>
              <w:rPr>
                <w:sz w:val="20"/>
                <w:szCs w:val="20"/>
              </w:rPr>
            </w:pPr>
          </w:p>
        </w:tc>
        <w:tc>
          <w:tcPr>
            <w:tcW w:w="2756" w:type="dxa"/>
            <w:tcBorders>
              <w:top w:val="nil"/>
              <w:left w:val="nil"/>
              <w:bottom w:val="nil"/>
              <w:right w:val="nil"/>
            </w:tcBorders>
          </w:tcPr>
          <w:p w:rsidR="0045360E" w:rsidRPr="00DE5FBF" w:rsidRDefault="0045360E" w:rsidP="003117E4">
            <w:pPr>
              <w:jc w:val="center"/>
              <w:rPr>
                <w:sz w:val="20"/>
                <w:szCs w:val="20"/>
              </w:rPr>
            </w:pPr>
            <w:r w:rsidRPr="007F0381">
              <w:rPr>
                <w:sz w:val="20"/>
                <w:szCs w:val="20"/>
              </w:rPr>
              <w:t>(ФИО)</w:t>
            </w:r>
          </w:p>
        </w:tc>
        <w:tc>
          <w:tcPr>
            <w:tcW w:w="1681" w:type="dxa"/>
            <w:tcBorders>
              <w:top w:val="nil"/>
              <w:left w:val="nil"/>
              <w:bottom w:val="nil"/>
              <w:right w:val="nil"/>
            </w:tcBorders>
          </w:tcPr>
          <w:p w:rsidR="0045360E" w:rsidRPr="00DE5FBF" w:rsidRDefault="0045360E" w:rsidP="003117E4">
            <w:pPr>
              <w:rPr>
                <w:sz w:val="20"/>
                <w:szCs w:val="20"/>
              </w:rPr>
            </w:pPr>
          </w:p>
        </w:tc>
      </w:tr>
    </w:tbl>
    <w:p w:rsidR="0045360E" w:rsidRPr="008A5755" w:rsidRDefault="0045360E" w:rsidP="0045360E">
      <w:pPr>
        <w:autoSpaceDE w:val="0"/>
        <w:autoSpaceDN w:val="0"/>
        <w:adjustRightInd w:val="0"/>
        <w:ind w:firstLine="720"/>
        <w:jc w:val="both"/>
        <w:rPr>
          <w:sz w:val="28"/>
          <w:szCs w:val="28"/>
        </w:rPr>
      </w:pPr>
    </w:p>
    <w:p w:rsidR="0045360E" w:rsidRPr="00E3185A" w:rsidRDefault="0045360E" w:rsidP="0045360E">
      <w:pPr>
        <w:tabs>
          <w:tab w:val="left" w:pos="8535"/>
          <w:tab w:val="right" w:pos="10255"/>
        </w:tabs>
        <w:ind w:firstLine="7938"/>
        <w:rPr>
          <w:color w:val="000000"/>
          <w:spacing w:val="-6"/>
          <w:sz w:val="28"/>
          <w:szCs w:val="28"/>
        </w:rPr>
      </w:pPr>
      <w:r>
        <w:rPr>
          <w:color w:val="000000"/>
          <w:spacing w:val="-6"/>
          <w:sz w:val="28"/>
          <w:szCs w:val="28"/>
        </w:rPr>
        <w:br w:type="page"/>
      </w:r>
      <w:r w:rsidRPr="00E3185A">
        <w:rPr>
          <w:color w:val="000000"/>
          <w:spacing w:val="-6"/>
          <w:sz w:val="28"/>
          <w:szCs w:val="28"/>
        </w:rPr>
        <w:lastRenderedPageBreak/>
        <w:t>Приложение №</w:t>
      </w:r>
      <w:r>
        <w:rPr>
          <w:color w:val="000000"/>
          <w:spacing w:val="-6"/>
          <w:sz w:val="28"/>
          <w:szCs w:val="28"/>
        </w:rPr>
        <w:t>2</w:t>
      </w:r>
    </w:p>
    <w:p w:rsidR="0045360E" w:rsidRPr="00E3185A" w:rsidRDefault="0045360E" w:rsidP="0045360E">
      <w:pPr>
        <w:tabs>
          <w:tab w:val="left" w:pos="8535"/>
          <w:tab w:val="right" w:pos="10255"/>
        </w:tabs>
        <w:ind w:firstLine="8647"/>
        <w:rPr>
          <w:color w:val="000000"/>
          <w:spacing w:val="-6"/>
          <w:sz w:val="28"/>
          <w:szCs w:val="28"/>
        </w:rPr>
      </w:pPr>
    </w:p>
    <w:p w:rsidR="0045360E" w:rsidRDefault="0045360E" w:rsidP="0045360E">
      <w:pPr>
        <w:ind w:left="142"/>
      </w:pPr>
      <w:r w:rsidRPr="0025517E">
        <w:rPr>
          <w:noProof/>
        </w:rPr>
        <w:pict>
          <v:shape id="_x0000_s1086" type="#_x0000_t202" style="position:absolute;left:0;text-align:left;margin-left:578.05pt;margin-top:-4.55pt;width:141.75pt;height:55.35pt;z-index:251750400" filled="f" stroked="f">
            <v:textbox>
              <w:txbxContent>
                <w:p w:rsidR="0045360E" w:rsidRPr="00243146" w:rsidRDefault="0045360E" w:rsidP="0045360E">
                  <w:pPr>
                    <w:rPr>
                      <w:b/>
                      <w:sz w:val="28"/>
                    </w:rPr>
                  </w:pPr>
                  <w:r w:rsidRPr="00243146">
                    <w:rPr>
                      <w:b/>
                      <w:sz w:val="28"/>
                    </w:rPr>
                    <w:t>Приложение №</w:t>
                  </w:r>
                  <w:r>
                    <w:rPr>
                      <w:b/>
                      <w:sz w:val="28"/>
                    </w:rPr>
                    <w:t>1</w:t>
                  </w:r>
                </w:p>
              </w:txbxContent>
            </v:textbox>
          </v:shape>
        </w:pict>
      </w:r>
      <w:r w:rsidRPr="0025517E">
        <w:t xml:space="preserve">Блок-схема последовательности действий по предоставлению муниципальной услуги </w:t>
      </w:r>
    </w:p>
    <w:p w:rsidR="0045360E" w:rsidRDefault="0045360E" w:rsidP="0045360E">
      <w:pPr>
        <w:ind w:left="142"/>
      </w:pPr>
      <w:r>
        <w:object w:dxaOrig="13647" w:dyaOrig="20623">
          <v:shape id="_x0000_i1060" type="#_x0000_t75" style="width:525pt;height:613.5pt" o:ole="">
            <v:imagedata r:id="rId674" o:title=""/>
          </v:shape>
          <o:OLEObject Type="Embed" ProgID="Visio.Drawing.11" ShapeID="_x0000_i1060" DrawAspect="Content" ObjectID="_1551509142" r:id="rId675"/>
        </w:object>
      </w:r>
      <w:r>
        <w:br w:type="page"/>
      </w:r>
      <w:r>
        <w:object w:dxaOrig="13647" w:dyaOrig="20623">
          <v:shape id="_x0000_i1061" type="#_x0000_t75" style="width:525pt;height:613.5pt" o:ole="">
            <v:imagedata r:id="rId676" o:title=""/>
          </v:shape>
          <o:OLEObject Type="Embed" ProgID="Visio.Drawing.11" ShapeID="_x0000_i1061" DrawAspect="Content" ObjectID="_1551509143" r:id="rId677"/>
        </w:object>
      </w:r>
    </w:p>
    <w:p w:rsidR="0045360E" w:rsidRPr="00BD4E05" w:rsidRDefault="0045360E" w:rsidP="0045360E">
      <w:pPr>
        <w:spacing w:after="200" w:line="276" w:lineRule="auto"/>
        <w:rPr>
          <w:rFonts w:ascii="Calibri" w:eastAsia="Calibri" w:hAnsi="Calibri"/>
          <w:sz w:val="12"/>
          <w:szCs w:val="12"/>
          <w:lang w:eastAsia="en-US"/>
        </w:rPr>
      </w:pPr>
      <w:r w:rsidRPr="000109D7">
        <w:rPr>
          <w:rFonts w:ascii="Calibri" w:eastAsia="Calibri" w:hAnsi="Calibri"/>
          <w:sz w:val="12"/>
          <w:szCs w:val="12"/>
          <w:lang w:eastAsia="en-US"/>
        </w:rPr>
        <w:t xml:space="preserve"> </w:t>
      </w:r>
    </w:p>
    <w:p w:rsidR="0045360E" w:rsidRDefault="0045360E" w:rsidP="0045360E">
      <w:pPr>
        <w:tabs>
          <w:tab w:val="left" w:pos="8535"/>
          <w:tab w:val="right" w:pos="10255"/>
        </w:tabs>
        <w:ind w:left="8647"/>
        <w:rPr>
          <w:b/>
          <w:color w:val="000000"/>
          <w:spacing w:val="-6"/>
          <w:sz w:val="28"/>
          <w:szCs w:val="28"/>
        </w:rPr>
        <w:sectPr w:rsidR="0045360E" w:rsidSect="00D9190D">
          <w:pgSz w:w="12240" w:h="15840"/>
          <w:pgMar w:top="1134" w:right="851" w:bottom="709" w:left="1134" w:header="720" w:footer="720" w:gutter="0"/>
          <w:cols w:space="720"/>
          <w:noEndnote/>
          <w:docGrid w:linePitch="326"/>
        </w:sectPr>
      </w:pPr>
    </w:p>
    <w:p w:rsidR="0045360E" w:rsidRPr="0045360E" w:rsidRDefault="0045360E" w:rsidP="0045360E">
      <w:pPr>
        <w:jc w:val="right"/>
        <w:rPr>
          <w:color w:val="000000"/>
          <w:spacing w:val="-6"/>
          <w:sz w:val="28"/>
          <w:szCs w:val="28"/>
        </w:rPr>
      </w:pPr>
      <w:r w:rsidRPr="007F0381">
        <w:rPr>
          <w:color w:val="000000"/>
          <w:spacing w:val="-6"/>
          <w:sz w:val="28"/>
          <w:szCs w:val="28"/>
        </w:rPr>
        <w:lastRenderedPageBreak/>
        <w:t>Приложение №</w:t>
      </w:r>
      <w:r w:rsidRPr="0045360E">
        <w:rPr>
          <w:color w:val="000000"/>
          <w:spacing w:val="-6"/>
          <w:sz w:val="28"/>
          <w:szCs w:val="28"/>
        </w:rPr>
        <w:t>3</w:t>
      </w:r>
    </w:p>
    <w:p w:rsidR="0045360E" w:rsidRPr="007F0381" w:rsidRDefault="0045360E" w:rsidP="0045360E">
      <w:pPr>
        <w:jc w:val="right"/>
        <w:rPr>
          <w:color w:val="000000"/>
          <w:spacing w:val="-6"/>
          <w:sz w:val="28"/>
          <w:szCs w:val="28"/>
        </w:rPr>
      </w:pPr>
    </w:p>
    <w:p w:rsidR="0045360E" w:rsidRPr="007F0381" w:rsidRDefault="0045360E" w:rsidP="0045360E">
      <w:pPr>
        <w:ind w:left="5812" w:right="-2"/>
        <w:rPr>
          <w:sz w:val="28"/>
          <w:szCs w:val="28"/>
        </w:rPr>
      </w:pPr>
      <w:r>
        <w:rPr>
          <w:sz w:val="28"/>
          <w:szCs w:val="28"/>
        </w:rPr>
        <w:t>Руководителю</w:t>
      </w:r>
      <w:r w:rsidRPr="007F0381">
        <w:rPr>
          <w:sz w:val="28"/>
          <w:szCs w:val="28"/>
        </w:rPr>
        <w:t xml:space="preserve"> </w:t>
      </w:r>
    </w:p>
    <w:p w:rsidR="0045360E" w:rsidRPr="007F0381" w:rsidRDefault="0045360E" w:rsidP="0045360E">
      <w:pPr>
        <w:ind w:left="5812" w:right="-2"/>
        <w:rPr>
          <w:sz w:val="28"/>
          <w:szCs w:val="28"/>
        </w:rPr>
      </w:pPr>
      <w:r w:rsidRPr="007F0381">
        <w:rPr>
          <w:sz w:val="28"/>
          <w:szCs w:val="28"/>
        </w:rPr>
        <w:t xml:space="preserve">Палаты имущественных и земельных отношений </w:t>
      </w:r>
      <w:r w:rsidRPr="007F0381">
        <w:rPr>
          <w:b/>
          <w:sz w:val="28"/>
          <w:szCs w:val="28"/>
        </w:rPr>
        <w:t xml:space="preserve">_________ </w:t>
      </w:r>
      <w:r w:rsidRPr="007F0381">
        <w:rPr>
          <w:sz w:val="28"/>
          <w:szCs w:val="28"/>
        </w:rPr>
        <w:t>муниципального района Республики Татарстан</w:t>
      </w:r>
    </w:p>
    <w:p w:rsidR="0045360E" w:rsidRPr="007F0381" w:rsidRDefault="0045360E" w:rsidP="0045360E">
      <w:pPr>
        <w:ind w:left="5812" w:right="-2"/>
        <w:rPr>
          <w:b/>
          <w:sz w:val="28"/>
          <w:szCs w:val="28"/>
        </w:rPr>
      </w:pPr>
      <w:r w:rsidRPr="007F0381">
        <w:rPr>
          <w:sz w:val="28"/>
          <w:szCs w:val="28"/>
        </w:rPr>
        <w:t>От:</w:t>
      </w:r>
      <w:r w:rsidRPr="007F0381">
        <w:rPr>
          <w:b/>
          <w:sz w:val="28"/>
          <w:szCs w:val="28"/>
        </w:rPr>
        <w:t>___________________________</w:t>
      </w:r>
    </w:p>
    <w:p w:rsidR="0045360E" w:rsidRPr="007F0381" w:rsidRDefault="0045360E" w:rsidP="0045360E">
      <w:pPr>
        <w:ind w:right="-2" w:firstLine="709"/>
        <w:jc w:val="center"/>
        <w:rPr>
          <w:b/>
          <w:sz w:val="28"/>
          <w:szCs w:val="28"/>
        </w:rPr>
      </w:pPr>
    </w:p>
    <w:p w:rsidR="0045360E" w:rsidRPr="007F0381" w:rsidRDefault="0045360E" w:rsidP="0045360E">
      <w:pPr>
        <w:ind w:right="-2" w:firstLine="709"/>
        <w:jc w:val="center"/>
        <w:rPr>
          <w:b/>
          <w:sz w:val="28"/>
          <w:szCs w:val="28"/>
        </w:rPr>
      </w:pPr>
      <w:r w:rsidRPr="007F0381">
        <w:rPr>
          <w:b/>
          <w:sz w:val="28"/>
          <w:szCs w:val="28"/>
        </w:rPr>
        <w:t>Заявление</w:t>
      </w:r>
    </w:p>
    <w:p w:rsidR="0045360E" w:rsidRPr="007F0381" w:rsidRDefault="0045360E" w:rsidP="0045360E">
      <w:pPr>
        <w:ind w:right="-2" w:firstLine="709"/>
        <w:jc w:val="center"/>
        <w:rPr>
          <w:b/>
          <w:sz w:val="28"/>
          <w:szCs w:val="28"/>
        </w:rPr>
      </w:pPr>
      <w:r w:rsidRPr="007F0381">
        <w:rPr>
          <w:b/>
          <w:sz w:val="28"/>
          <w:szCs w:val="28"/>
        </w:rPr>
        <w:t>об исправлении технической ошибки</w:t>
      </w:r>
    </w:p>
    <w:p w:rsidR="0045360E" w:rsidRPr="007F0381" w:rsidRDefault="0045360E" w:rsidP="0045360E">
      <w:pPr>
        <w:ind w:right="-2" w:firstLine="709"/>
        <w:jc w:val="center"/>
        <w:rPr>
          <w:b/>
          <w:sz w:val="28"/>
          <w:szCs w:val="28"/>
        </w:rPr>
      </w:pPr>
    </w:p>
    <w:p w:rsidR="0045360E" w:rsidRPr="007F0381" w:rsidRDefault="0045360E" w:rsidP="0045360E">
      <w:pPr>
        <w:ind w:right="-2" w:firstLine="709"/>
        <w:jc w:val="both"/>
        <w:rPr>
          <w:b/>
          <w:sz w:val="28"/>
          <w:szCs w:val="28"/>
        </w:rPr>
      </w:pPr>
      <w:r w:rsidRPr="007F0381">
        <w:rPr>
          <w:sz w:val="28"/>
          <w:szCs w:val="28"/>
        </w:rPr>
        <w:t>Сообщаю об ошибке, допущенной при оказании муниципальной услуги ___</w:t>
      </w:r>
      <w:r w:rsidRPr="007F0381">
        <w:rPr>
          <w:b/>
          <w:sz w:val="28"/>
          <w:szCs w:val="28"/>
        </w:rPr>
        <w:t>____________________________________________________________________</w:t>
      </w:r>
    </w:p>
    <w:p w:rsidR="0045360E" w:rsidRPr="007F0381" w:rsidRDefault="0045360E" w:rsidP="0045360E">
      <w:pPr>
        <w:widowControl w:val="0"/>
        <w:autoSpaceDE w:val="0"/>
        <w:autoSpaceDN w:val="0"/>
        <w:adjustRightInd w:val="0"/>
        <w:ind w:right="-2" w:firstLine="709"/>
        <w:jc w:val="center"/>
        <w:rPr>
          <w:sz w:val="28"/>
          <w:szCs w:val="28"/>
        </w:rPr>
      </w:pPr>
      <w:r w:rsidRPr="007F0381">
        <w:rPr>
          <w:sz w:val="28"/>
          <w:szCs w:val="28"/>
        </w:rPr>
        <w:t>(наименование услуги)</w:t>
      </w:r>
    </w:p>
    <w:p w:rsidR="0045360E" w:rsidRPr="007F0381" w:rsidRDefault="0045360E" w:rsidP="0045360E">
      <w:pPr>
        <w:ind w:right="-2" w:firstLine="709"/>
        <w:jc w:val="both"/>
        <w:rPr>
          <w:sz w:val="28"/>
          <w:szCs w:val="28"/>
        </w:rPr>
      </w:pPr>
      <w:r w:rsidRPr="007F0381">
        <w:rPr>
          <w:sz w:val="28"/>
          <w:szCs w:val="28"/>
        </w:rPr>
        <w:t>Записано:_________________________________________________________________________________________________________________________________</w:t>
      </w:r>
    </w:p>
    <w:p w:rsidR="0045360E" w:rsidRPr="007F0381" w:rsidRDefault="0045360E" w:rsidP="0045360E">
      <w:pPr>
        <w:ind w:right="-2" w:firstLine="709"/>
        <w:rPr>
          <w:sz w:val="28"/>
          <w:szCs w:val="28"/>
        </w:rPr>
      </w:pPr>
      <w:r w:rsidRPr="007F0381">
        <w:rPr>
          <w:sz w:val="28"/>
          <w:szCs w:val="28"/>
        </w:rPr>
        <w:t>Правильные сведения:_______________________________________________</w:t>
      </w:r>
    </w:p>
    <w:p w:rsidR="0045360E" w:rsidRPr="007F0381" w:rsidRDefault="0045360E" w:rsidP="0045360E">
      <w:pPr>
        <w:ind w:right="-2"/>
        <w:rPr>
          <w:sz w:val="28"/>
          <w:szCs w:val="28"/>
        </w:rPr>
      </w:pPr>
      <w:r w:rsidRPr="007F0381">
        <w:rPr>
          <w:sz w:val="28"/>
          <w:szCs w:val="28"/>
        </w:rPr>
        <w:t>_______________________________________________________________________</w:t>
      </w:r>
    </w:p>
    <w:p w:rsidR="0045360E" w:rsidRPr="007F0381" w:rsidRDefault="0045360E" w:rsidP="0045360E">
      <w:pPr>
        <w:ind w:right="-2" w:firstLine="709"/>
        <w:jc w:val="both"/>
        <w:rPr>
          <w:sz w:val="28"/>
          <w:szCs w:val="28"/>
        </w:rPr>
      </w:pPr>
      <w:r w:rsidRPr="007F0381">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45360E" w:rsidRPr="007F0381" w:rsidRDefault="0045360E" w:rsidP="0045360E">
      <w:pPr>
        <w:ind w:right="-2" w:firstLine="709"/>
        <w:jc w:val="both"/>
        <w:rPr>
          <w:sz w:val="28"/>
          <w:szCs w:val="28"/>
        </w:rPr>
      </w:pPr>
      <w:r w:rsidRPr="007F0381">
        <w:rPr>
          <w:sz w:val="28"/>
          <w:szCs w:val="28"/>
        </w:rPr>
        <w:t>Прилагаю следующие документы:</w:t>
      </w:r>
    </w:p>
    <w:p w:rsidR="0045360E" w:rsidRPr="007F0381" w:rsidRDefault="0045360E" w:rsidP="0045360E">
      <w:pPr>
        <w:ind w:right="-2" w:firstLine="709"/>
        <w:jc w:val="both"/>
        <w:rPr>
          <w:sz w:val="28"/>
          <w:szCs w:val="28"/>
        </w:rPr>
      </w:pPr>
      <w:r w:rsidRPr="007F0381">
        <w:rPr>
          <w:sz w:val="28"/>
          <w:szCs w:val="28"/>
        </w:rPr>
        <w:t>1.</w:t>
      </w:r>
    </w:p>
    <w:p w:rsidR="0045360E" w:rsidRPr="007F0381" w:rsidRDefault="0045360E" w:rsidP="0045360E">
      <w:pPr>
        <w:ind w:right="-2" w:firstLine="709"/>
        <w:jc w:val="both"/>
        <w:rPr>
          <w:sz w:val="28"/>
          <w:szCs w:val="28"/>
        </w:rPr>
      </w:pPr>
      <w:r w:rsidRPr="007F0381">
        <w:rPr>
          <w:sz w:val="28"/>
          <w:szCs w:val="28"/>
        </w:rPr>
        <w:t>2.</w:t>
      </w:r>
    </w:p>
    <w:p w:rsidR="0045360E" w:rsidRPr="007F0381" w:rsidRDefault="0045360E" w:rsidP="0045360E">
      <w:pPr>
        <w:ind w:right="-2" w:firstLine="709"/>
        <w:jc w:val="both"/>
        <w:rPr>
          <w:sz w:val="28"/>
          <w:szCs w:val="28"/>
        </w:rPr>
      </w:pPr>
      <w:r w:rsidRPr="007F0381">
        <w:rPr>
          <w:sz w:val="28"/>
          <w:szCs w:val="28"/>
        </w:rPr>
        <w:t>3.</w:t>
      </w:r>
    </w:p>
    <w:p w:rsidR="0045360E" w:rsidRPr="007F0381" w:rsidRDefault="0045360E" w:rsidP="0045360E">
      <w:pPr>
        <w:ind w:right="-2" w:firstLine="709"/>
        <w:jc w:val="both"/>
        <w:rPr>
          <w:sz w:val="28"/>
          <w:szCs w:val="28"/>
        </w:rPr>
      </w:pPr>
      <w:r w:rsidRPr="007F0381">
        <w:rPr>
          <w:sz w:val="28"/>
          <w:szCs w:val="28"/>
        </w:rPr>
        <w:t>В случае принятия решения об отклонении заявления об исправлении технической ошибки прошу направить такое решение:</w:t>
      </w:r>
    </w:p>
    <w:p w:rsidR="0045360E" w:rsidRPr="007F0381" w:rsidRDefault="0045360E" w:rsidP="0045360E">
      <w:pPr>
        <w:widowControl w:val="0"/>
        <w:autoSpaceDE w:val="0"/>
        <w:autoSpaceDN w:val="0"/>
        <w:adjustRightInd w:val="0"/>
        <w:ind w:firstLine="709"/>
        <w:jc w:val="both"/>
        <w:rPr>
          <w:sz w:val="28"/>
          <w:szCs w:val="28"/>
        </w:rPr>
      </w:pPr>
      <w:r w:rsidRPr="007F0381">
        <w:rPr>
          <w:sz w:val="28"/>
          <w:szCs w:val="28"/>
        </w:rPr>
        <w:t>посредством отправления электронного документа на адрес E-mail:_______;</w:t>
      </w:r>
    </w:p>
    <w:p w:rsidR="0045360E" w:rsidRPr="007F0381" w:rsidRDefault="0045360E" w:rsidP="0045360E">
      <w:pPr>
        <w:widowControl w:val="0"/>
        <w:autoSpaceDE w:val="0"/>
        <w:autoSpaceDN w:val="0"/>
        <w:adjustRightInd w:val="0"/>
        <w:ind w:firstLine="709"/>
        <w:jc w:val="both"/>
        <w:rPr>
          <w:sz w:val="28"/>
          <w:szCs w:val="28"/>
        </w:rPr>
      </w:pPr>
      <w:r w:rsidRPr="007F0381">
        <w:rPr>
          <w:sz w:val="28"/>
          <w:szCs w:val="28"/>
        </w:rPr>
        <w:t>в виде заверенной копии на бумажном носителе почтовым отправлением по адресу: ________________________________________________________________.</w:t>
      </w:r>
    </w:p>
    <w:p w:rsidR="0045360E" w:rsidRPr="007F0381" w:rsidRDefault="0045360E" w:rsidP="0045360E">
      <w:pPr>
        <w:widowControl w:val="0"/>
        <w:autoSpaceDE w:val="0"/>
        <w:autoSpaceDN w:val="0"/>
        <w:adjustRightInd w:val="0"/>
        <w:ind w:firstLine="851"/>
        <w:jc w:val="both"/>
        <w:rPr>
          <w:color w:val="000000"/>
          <w:spacing w:val="-6"/>
          <w:sz w:val="28"/>
          <w:szCs w:val="28"/>
        </w:rPr>
      </w:pPr>
      <w:r w:rsidRPr="007F0381">
        <w:rPr>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45360E" w:rsidRPr="007F0381" w:rsidRDefault="0045360E" w:rsidP="0045360E">
      <w:pPr>
        <w:widowControl w:val="0"/>
        <w:autoSpaceDE w:val="0"/>
        <w:autoSpaceDN w:val="0"/>
        <w:adjustRightInd w:val="0"/>
        <w:ind w:firstLine="851"/>
        <w:jc w:val="both"/>
        <w:rPr>
          <w:color w:val="000000"/>
          <w:spacing w:val="-6"/>
          <w:sz w:val="28"/>
          <w:szCs w:val="28"/>
        </w:rPr>
      </w:pPr>
      <w:r w:rsidRPr="007F0381">
        <w:rPr>
          <w:color w:val="000000"/>
          <w:spacing w:val="-6"/>
          <w:sz w:val="28"/>
          <w:szCs w:val="28"/>
        </w:rPr>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(копии документов), приложенные к заявлению, соответствуют требованиям, установленным законодательством Российской Федерации, на момент </w:t>
      </w:r>
      <w:r w:rsidRPr="007F0381">
        <w:rPr>
          <w:color w:val="000000"/>
          <w:spacing w:val="-6"/>
          <w:sz w:val="28"/>
          <w:szCs w:val="28"/>
        </w:rPr>
        <w:lastRenderedPageBreak/>
        <w:t xml:space="preserve">представления заявления эти документы действительны и содержат достоверные сведения. </w:t>
      </w:r>
    </w:p>
    <w:p w:rsidR="0045360E" w:rsidRPr="007F0381" w:rsidRDefault="0045360E" w:rsidP="0045360E">
      <w:pPr>
        <w:widowControl w:val="0"/>
        <w:autoSpaceDE w:val="0"/>
        <w:autoSpaceDN w:val="0"/>
        <w:adjustRightInd w:val="0"/>
        <w:ind w:firstLine="851"/>
        <w:jc w:val="both"/>
        <w:rPr>
          <w:color w:val="000000"/>
          <w:spacing w:val="-6"/>
          <w:sz w:val="28"/>
          <w:szCs w:val="28"/>
        </w:rPr>
      </w:pPr>
      <w:r w:rsidRPr="007F0381">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45360E" w:rsidRPr="007F0381" w:rsidRDefault="0045360E" w:rsidP="0045360E">
      <w:pPr>
        <w:jc w:val="center"/>
        <w:rPr>
          <w:sz w:val="28"/>
          <w:szCs w:val="28"/>
        </w:rPr>
      </w:pPr>
    </w:p>
    <w:p w:rsidR="0045360E" w:rsidRPr="007F0381" w:rsidRDefault="0045360E" w:rsidP="0045360E">
      <w:pPr>
        <w:jc w:val="both"/>
        <w:rPr>
          <w:sz w:val="28"/>
          <w:szCs w:val="28"/>
        </w:rPr>
      </w:pPr>
      <w:r w:rsidRPr="007F0381">
        <w:rPr>
          <w:sz w:val="28"/>
          <w:szCs w:val="28"/>
        </w:rPr>
        <w:t>______________</w:t>
      </w:r>
      <w:r w:rsidRPr="007F0381">
        <w:rPr>
          <w:sz w:val="28"/>
          <w:szCs w:val="28"/>
        </w:rPr>
        <w:tab/>
      </w:r>
      <w:r w:rsidRPr="007F0381">
        <w:rPr>
          <w:sz w:val="28"/>
          <w:szCs w:val="28"/>
        </w:rPr>
        <w:tab/>
      </w:r>
      <w:r w:rsidRPr="007F0381">
        <w:rPr>
          <w:sz w:val="28"/>
          <w:szCs w:val="28"/>
        </w:rPr>
        <w:tab/>
      </w:r>
      <w:r w:rsidRPr="007F0381">
        <w:rPr>
          <w:sz w:val="28"/>
          <w:szCs w:val="28"/>
        </w:rPr>
        <w:tab/>
        <w:t>_________________ ( ________________)</w:t>
      </w:r>
    </w:p>
    <w:p w:rsidR="0045360E" w:rsidRDefault="0045360E" w:rsidP="0045360E">
      <w:pPr>
        <w:jc w:val="both"/>
        <w:rPr>
          <w:sz w:val="28"/>
          <w:szCs w:val="28"/>
        </w:rPr>
      </w:pPr>
      <w:r w:rsidRPr="007F0381">
        <w:rPr>
          <w:sz w:val="28"/>
          <w:szCs w:val="28"/>
        </w:rPr>
        <w:tab/>
        <w:t>(дата)</w:t>
      </w:r>
      <w:r w:rsidRPr="007F0381">
        <w:rPr>
          <w:sz w:val="28"/>
          <w:szCs w:val="28"/>
        </w:rPr>
        <w:tab/>
      </w:r>
      <w:r w:rsidRPr="007F0381">
        <w:rPr>
          <w:sz w:val="28"/>
          <w:szCs w:val="28"/>
        </w:rPr>
        <w:tab/>
      </w:r>
      <w:r w:rsidRPr="007F0381">
        <w:rPr>
          <w:sz w:val="28"/>
          <w:szCs w:val="28"/>
        </w:rPr>
        <w:tab/>
      </w:r>
      <w:r w:rsidRPr="007F0381">
        <w:rPr>
          <w:sz w:val="28"/>
          <w:szCs w:val="28"/>
        </w:rPr>
        <w:tab/>
      </w:r>
      <w:r w:rsidRPr="007F0381">
        <w:rPr>
          <w:sz w:val="28"/>
          <w:szCs w:val="28"/>
        </w:rPr>
        <w:tab/>
      </w:r>
      <w:r w:rsidRPr="007F0381">
        <w:rPr>
          <w:sz w:val="28"/>
          <w:szCs w:val="28"/>
        </w:rPr>
        <w:tab/>
        <w:t>(подпись)</w:t>
      </w:r>
      <w:r w:rsidRPr="007F0381">
        <w:rPr>
          <w:sz w:val="28"/>
          <w:szCs w:val="28"/>
        </w:rPr>
        <w:tab/>
      </w:r>
      <w:r w:rsidRPr="007F0381">
        <w:rPr>
          <w:sz w:val="28"/>
          <w:szCs w:val="28"/>
        </w:rPr>
        <w:tab/>
        <w:t>(Ф.И.О.)</w:t>
      </w:r>
    </w:p>
    <w:p w:rsidR="0045360E" w:rsidRPr="00166D28" w:rsidRDefault="0045360E" w:rsidP="0045360E">
      <w:pPr>
        <w:jc w:val="center"/>
        <w:rPr>
          <w:color w:val="000000"/>
          <w:spacing w:val="-6"/>
          <w:sz w:val="28"/>
          <w:szCs w:val="28"/>
        </w:rPr>
      </w:pPr>
    </w:p>
    <w:p w:rsidR="0045360E" w:rsidRDefault="0045360E" w:rsidP="0045360E">
      <w:pPr>
        <w:tabs>
          <w:tab w:val="left" w:pos="8535"/>
          <w:tab w:val="right" w:pos="10255"/>
        </w:tabs>
        <w:ind w:left="8505"/>
        <w:rPr>
          <w:color w:val="000000"/>
          <w:spacing w:val="-6"/>
          <w:sz w:val="28"/>
          <w:szCs w:val="28"/>
        </w:rPr>
        <w:sectPr w:rsidR="0045360E" w:rsidSect="00D9190D">
          <w:pgSz w:w="12240" w:h="15840"/>
          <w:pgMar w:top="1134" w:right="851" w:bottom="709" w:left="1134" w:header="720" w:footer="720" w:gutter="0"/>
          <w:cols w:space="720"/>
          <w:noEndnote/>
          <w:docGrid w:linePitch="326"/>
        </w:sectPr>
      </w:pPr>
    </w:p>
    <w:p w:rsidR="0045360E" w:rsidRPr="009C507A" w:rsidRDefault="0045360E" w:rsidP="0045360E">
      <w:pPr>
        <w:tabs>
          <w:tab w:val="left" w:pos="8535"/>
          <w:tab w:val="right" w:pos="10255"/>
        </w:tabs>
        <w:ind w:left="8505"/>
        <w:rPr>
          <w:color w:val="000000"/>
          <w:spacing w:val="-6"/>
          <w:sz w:val="28"/>
          <w:szCs w:val="28"/>
        </w:rPr>
      </w:pPr>
      <w:r w:rsidRPr="009C507A">
        <w:rPr>
          <w:noProof/>
        </w:rPr>
        <w:lastRenderedPageBreak/>
        <w:pict>
          <v:shape id="_x0000_s1087" type="#_x0000_t202" style="position:absolute;left:0;text-align:left;margin-left:629.3pt;margin-top:-27.8pt;width:136.15pt;height:69.3pt;z-index:251751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w:txbxContent>
                <w:p w:rsidR="0045360E" w:rsidRDefault="0045360E" w:rsidP="0045360E"/>
              </w:txbxContent>
            </v:textbox>
          </v:shape>
        </w:pict>
      </w:r>
      <w:r w:rsidRPr="009C507A">
        <w:rPr>
          <w:color w:val="000000"/>
          <w:spacing w:val="-6"/>
          <w:sz w:val="28"/>
          <w:szCs w:val="28"/>
        </w:rPr>
        <w:t xml:space="preserve">Приложение </w:t>
      </w:r>
    </w:p>
    <w:p w:rsidR="0045360E" w:rsidRPr="009C507A" w:rsidRDefault="0045360E" w:rsidP="0045360E">
      <w:pPr>
        <w:ind w:left="8505"/>
        <w:rPr>
          <w:color w:val="000000"/>
          <w:spacing w:val="-6"/>
          <w:sz w:val="28"/>
          <w:szCs w:val="28"/>
        </w:rPr>
      </w:pPr>
      <w:r w:rsidRPr="009C507A">
        <w:rPr>
          <w:color w:val="000000"/>
          <w:spacing w:val="-6"/>
          <w:sz w:val="28"/>
          <w:szCs w:val="28"/>
        </w:rPr>
        <w:t xml:space="preserve">(справочное) </w:t>
      </w:r>
    </w:p>
    <w:p w:rsidR="0045360E" w:rsidRPr="00196063" w:rsidRDefault="0045360E" w:rsidP="0045360E">
      <w:pPr>
        <w:tabs>
          <w:tab w:val="left" w:pos="8790"/>
        </w:tabs>
        <w:autoSpaceDE w:val="0"/>
        <w:autoSpaceDN w:val="0"/>
        <w:spacing w:after="120"/>
        <w:rPr>
          <w:b/>
          <w:bCs/>
        </w:rPr>
      </w:pPr>
      <w:r>
        <w:rPr>
          <w:b/>
          <w:bCs/>
        </w:rPr>
        <w:tab/>
      </w:r>
    </w:p>
    <w:p w:rsidR="0045360E" w:rsidRPr="00196063" w:rsidRDefault="0045360E" w:rsidP="0045360E">
      <w:pPr>
        <w:jc w:val="center"/>
        <w:rPr>
          <w:b/>
          <w:sz w:val="28"/>
          <w:szCs w:val="28"/>
        </w:rPr>
      </w:pPr>
    </w:p>
    <w:p w:rsidR="0045360E" w:rsidRPr="003E1731" w:rsidRDefault="0045360E" w:rsidP="0045360E">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45360E" w:rsidRPr="003E1731" w:rsidRDefault="0045360E" w:rsidP="0045360E">
      <w:pPr>
        <w:jc w:val="center"/>
        <w:rPr>
          <w:b/>
          <w:sz w:val="28"/>
          <w:szCs w:val="28"/>
        </w:rPr>
      </w:pPr>
    </w:p>
    <w:p w:rsidR="0045360E" w:rsidRPr="003E1731" w:rsidRDefault="0045360E" w:rsidP="0045360E">
      <w:pPr>
        <w:jc w:val="center"/>
        <w:rPr>
          <w:b/>
          <w:sz w:val="28"/>
          <w:szCs w:val="28"/>
        </w:rPr>
      </w:pPr>
    </w:p>
    <w:p w:rsidR="0045360E" w:rsidRPr="003E1731" w:rsidRDefault="0045360E" w:rsidP="0045360E">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45360E"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Электронный адрес</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 xml:space="preserve"> @</w:t>
            </w:r>
            <w:r w:rsidRPr="003E1731">
              <w:rPr>
                <w:sz w:val="28"/>
                <w:szCs w:val="20"/>
                <w:lang w:val="en-US"/>
              </w:rPr>
              <w:t>tatar</w:t>
            </w:r>
            <w:r w:rsidRPr="003E1731">
              <w:rPr>
                <w:sz w:val="28"/>
                <w:szCs w:val="20"/>
              </w:rPr>
              <w:t>.</w:t>
            </w:r>
            <w:r w:rsidRPr="003E1731">
              <w:rPr>
                <w:sz w:val="28"/>
                <w:szCs w:val="20"/>
                <w:lang w:val="en-US"/>
              </w:rPr>
              <w:t>ru</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45360E" w:rsidRDefault="0045360E" w:rsidP="003117E4">
            <w:pPr>
              <w:jc w:val="center"/>
            </w:pPr>
            <w:r w:rsidRPr="00ED5F13">
              <w:rPr>
                <w:sz w:val="28"/>
                <w:szCs w:val="28"/>
                <w:lang w:val="en-US"/>
              </w:rPr>
              <w:t>Sergey.Belousov@tatar.ru</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45360E" w:rsidRDefault="0045360E" w:rsidP="003117E4">
            <w:pPr>
              <w:jc w:val="center"/>
            </w:pPr>
            <w:r w:rsidRPr="00ED5F13">
              <w:rPr>
                <w:sz w:val="28"/>
                <w:szCs w:val="28"/>
                <w:lang w:val="en-US"/>
              </w:rPr>
              <w:t>Sergey.Belousov@tatar.ru</w:t>
            </w:r>
          </w:p>
        </w:tc>
      </w:tr>
    </w:tbl>
    <w:p w:rsidR="0045360E" w:rsidRPr="003E1731" w:rsidRDefault="0045360E" w:rsidP="0045360E">
      <w:pPr>
        <w:ind w:left="4961"/>
        <w:rPr>
          <w:sz w:val="28"/>
          <w:szCs w:val="28"/>
        </w:rPr>
      </w:pPr>
      <w:r w:rsidRPr="003E1731">
        <w:rPr>
          <w:sz w:val="28"/>
          <w:szCs w:val="28"/>
        </w:rPr>
        <w:t xml:space="preserve"> </w:t>
      </w:r>
    </w:p>
    <w:p w:rsidR="0045360E" w:rsidRPr="003E1731" w:rsidRDefault="0045360E" w:rsidP="0045360E">
      <w:pPr>
        <w:autoSpaceDE w:val="0"/>
        <w:autoSpaceDN w:val="0"/>
        <w:adjustRightInd w:val="0"/>
        <w:jc w:val="center"/>
        <w:rPr>
          <w:sz w:val="28"/>
          <w:szCs w:val="28"/>
        </w:rPr>
      </w:pPr>
    </w:p>
    <w:p w:rsidR="0045360E" w:rsidRPr="003E1731" w:rsidRDefault="0045360E" w:rsidP="0045360E">
      <w:pPr>
        <w:autoSpaceDE w:val="0"/>
        <w:autoSpaceDN w:val="0"/>
        <w:adjustRightInd w:val="0"/>
        <w:jc w:val="center"/>
        <w:rPr>
          <w:sz w:val="28"/>
          <w:szCs w:val="28"/>
        </w:rPr>
      </w:pPr>
    </w:p>
    <w:p w:rsidR="0045360E" w:rsidRPr="003E1731" w:rsidRDefault="0045360E" w:rsidP="0045360E">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45360E"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Электронный адрес</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45360E" w:rsidRDefault="0045360E" w:rsidP="0045360E">
      <w:pPr>
        <w:autoSpaceDE w:val="0"/>
        <w:autoSpaceDN w:val="0"/>
        <w:adjustRightInd w:val="0"/>
        <w:rPr>
          <w:rFonts w:ascii="Times New Roman CYR" w:hAnsi="Times New Roman CYR" w:cs="Times New Roman CYR"/>
          <w:sz w:val="28"/>
          <w:szCs w:val="28"/>
        </w:rPr>
      </w:pPr>
    </w:p>
    <w:p w:rsidR="0045360E" w:rsidRPr="00BD4E05" w:rsidRDefault="0045360E" w:rsidP="0045360E">
      <w:pPr>
        <w:spacing w:after="200" w:line="276" w:lineRule="auto"/>
        <w:rPr>
          <w:rFonts w:ascii="Calibri" w:eastAsia="Calibri" w:hAnsi="Calibri"/>
          <w:sz w:val="12"/>
          <w:szCs w:val="12"/>
          <w:lang w:eastAsia="en-US"/>
        </w:rPr>
      </w:pPr>
    </w:p>
    <w:p w:rsidR="0045360E" w:rsidRDefault="0045360E" w:rsidP="0045360E">
      <w:pPr>
        <w:autoSpaceDE w:val="0"/>
        <w:autoSpaceDN w:val="0"/>
        <w:adjustRightInd w:val="0"/>
        <w:rPr>
          <w:rFonts w:ascii="Times New Roman CYR" w:hAnsi="Times New Roman CYR" w:cs="Times New Roman CYR"/>
          <w:sz w:val="28"/>
          <w:szCs w:val="28"/>
        </w:rPr>
      </w:pPr>
    </w:p>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rsidP="0045360E">
      <w:pPr>
        <w:ind w:left="6521"/>
      </w:pPr>
    </w:p>
    <w:p w:rsidR="0045360E" w:rsidRDefault="0045360E" w:rsidP="0045360E">
      <w:pPr>
        <w:ind w:left="6521"/>
      </w:pPr>
    </w:p>
    <w:p w:rsidR="0045360E" w:rsidRPr="001D24B2" w:rsidRDefault="0045360E" w:rsidP="0045360E">
      <w:pPr>
        <w:ind w:left="6521"/>
      </w:pPr>
      <w:r w:rsidRPr="001D24B2">
        <w:lastRenderedPageBreak/>
        <w:t>Приложение</w:t>
      </w:r>
      <w:r>
        <w:t xml:space="preserve"> №46</w:t>
      </w:r>
    </w:p>
    <w:p w:rsidR="0045360E" w:rsidRDefault="0045360E" w:rsidP="0045360E">
      <w:pPr>
        <w:ind w:left="6521"/>
      </w:pPr>
      <w:r w:rsidRPr="001D24B2">
        <w:t xml:space="preserve"> к постановлению</w:t>
      </w:r>
      <w:r>
        <w:t xml:space="preserve"> Исполнительного комитета Мамадышского муниципального района  Республики Татарстан </w:t>
      </w:r>
    </w:p>
    <w:p w:rsidR="0045360E" w:rsidRDefault="0045360E" w:rsidP="0045360E">
      <w:pPr>
        <w:ind w:left="6521"/>
        <w:rPr>
          <w:bCs/>
        </w:rPr>
      </w:pPr>
      <w:r>
        <w:t>от «___» ______ 2016г. № ____</w:t>
      </w:r>
    </w:p>
    <w:p w:rsidR="0045360E" w:rsidRDefault="0045360E" w:rsidP="0045360E">
      <w:pPr>
        <w:autoSpaceDE w:val="0"/>
        <w:autoSpaceDN w:val="0"/>
        <w:adjustRightInd w:val="0"/>
        <w:jc w:val="center"/>
        <w:rPr>
          <w:rFonts w:ascii="Times New Roman CYR" w:hAnsi="Times New Roman CYR" w:cs="Times New Roman CYR"/>
          <w:b/>
          <w:bCs/>
        </w:rPr>
      </w:pPr>
    </w:p>
    <w:p w:rsidR="0045360E" w:rsidRDefault="0045360E" w:rsidP="0045360E">
      <w:pPr>
        <w:autoSpaceDE w:val="0"/>
        <w:autoSpaceDN w:val="0"/>
        <w:adjustRightInd w:val="0"/>
        <w:jc w:val="center"/>
        <w:rPr>
          <w:rFonts w:ascii="Times New Roman CYR" w:hAnsi="Times New Roman CYR" w:cs="Times New Roman CYR"/>
          <w:b/>
          <w:bCs/>
        </w:rPr>
      </w:pPr>
    </w:p>
    <w:p w:rsidR="0045360E" w:rsidRPr="00B046B1" w:rsidRDefault="0045360E" w:rsidP="0045360E">
      <w:pPr>
        <w:autoSpaceDE w:val="0"/>
        <w:autoSpaceDN w:val="0"/>
        <w:adjustRightInd w:val="0"/>
        <w:jc w:val="center"/>
        <w:rPr>
          <w:rFonts w:ascii="Times New Roman CYR" w:hAnsi="Times New Roman CYR" w:cs="Times New Roman CYR"/>
          <w:b/>
          <w:bCs/>
          <w:sz w:val="18"/>
          <w:szCs w:val="18"/>
        </w:rPr>
      </w:pPr>
    </w:p>
    <w:p w:rsidR="0045360E" w:rsidRPr="0035395B" w:rsidRDefault="0045360E" w:rsidP="0045360E">
      <w:pPr>
        <w:autoSpaceDE w:val="0"/>
        <w:autoSpaceDN w:val="0"/>
        <w:adjustRightInd w:val="0"/>
        <w:jc w:val="center"/>
        <w:rPr>
          <w:b/>
          <w:bCs/>
          <w:sz w:val="28"/>
          <w:szCs w:val="28"/>
        </w:rPr>
      </w:pPr>
      <w:r w:rsidRPr="0035395B">
        <w:rPr>
          <w:b/>
          <w:bCs/>
          <w:sz w:val="28"/>
          <w:szCs w:val="28"/>
        </w:rPr>
        <w:t>Административный регламент</w:t>
      </w:r>
      <w:r w:rsidRPr="0035395B">
        <w:rPr>
          <w:b/>
          <w:bCs/>
          <w:sz w:val="28"/>
          <w:szCs w:val="28"/>
        </w:rPr>
        <w:br/>
        <w:t xml:space="preserve">предоставления муниципальной услуги по </w:t>
      </w:r>
      <w:r>
        <w:rPr>
          <w:b/>
          <w:bCs/>
          <w:sz w:val="28"/>
          <w:szCs w:val="28"/>
        </w:rPr>
        <w:t xml:space="preserve">бесплатному </w:t>
      </w:r>
      <w:r w:rsidRPr="0035395B">
        <w:rPr>
          <w:b/>
          <w:bCs/>
          <w:sz w:val="28"/>
          <w:szCs w:val="28"/>
        </w:rPr>
        <w:t>предоставлению земельного участка</w:t>
      </w:r>
      <w:r>
        <w:rPr>
          <w:b/>
          <w:bCs/>
          <w:sz w:val="28"/>
          <w:szCs w:val="28"/>
        </w:rPr>
        <w:t xml:space="preserve"> гражданину, являющемуся членом садоводческого, огороднического, дачного некоммерческого объединения граждан</w:t>
      </w:r>
    </w:p>
    <w:p w:rsidR="0045360E" w:rsidRPr="0035395B" w:rsidRDefault="0045360E" w:rsidP="0045360E">
      <w:pPr>
        <w:autoSpaceDE w:val="0"/>
        <w:autoSpaceDN w:val="0"/>
        <w:adjustRightInd w:val="0"/>
        <w:jc w:val="center"/>
        <w:rPr>
          <w:b/>
          <w:bCs/>
          <w:sz w:val="28"/>
          <w:szCs w:val="28"/>
        </w:rPr>
      </w:pPr>
    </w:p>
    <w:p w:rsidR="0045360E" w:rsidRPr="0035395B" w:rsidRDefault="0045360E" w:rsidP="0045360E">
      <w:pPr>
        <w:autoSpaceDE w:val="0"/>
        <w:autoSpaceDN w:val="0"/>
        <w:adjustRightInd w:val="0"/>
        <w:jc w:val="center"/>
        <w:rPr>
          <w:b/>
          <w:bCs/>
          <w:sz w:val="28"/>
          <w:szCs w:val="28"/>
        </w:rPr>
      </w:pPr>
      <w:r w:rsidRPr="0035395B">
        <w:rPr>
          <w:b/>
          <w:bCs/>
          <w:sz w:val="28"/>
          <w:szCs w:val="28"/>
        </w:rPr>
        <w:t xml:space="preserve"> 1. Общие положения</w:t>
      </w:r>
    </w:p>
    <w:p w:rsidR="0045360E" w:rsidRPr="0035395B" w:rsidRDefault="0045360E" w:rsidP="0045360E">
      <w:pPr>
        <w:autoSpaceDE w:val="0"/>
        <w:autoSpaceDN w:val="0"/>
        <w:adjustRightInd w:val="0"/>
        <w:ind w:firstLine="720"/>
        <w:jc w:val="both"/>
        <w:rPr>
          <w:color w:val="0070C0"/>
          <w:sz w:val="28"/>
          <w:szCs w:val="28"/>
        </w:rPr>
      </w:pPr>
    </w:p>
    <w:p w:rsidR="0045360E" w:rsidRPr="0035395B" w:rsidRDefault="0045360E" w:rsidP="0045360E">
      <w:pPr>
        <w:autoSpaceDE w:val="0"/>
        <w:autoSpaceDN w:val="0"/>
        <w:adjustRightInd w:val="0"/>
        <w:ind w:firstLine="567"/>
        <w:jc w:val="both"/>
        <w:rPr>
          <w:sz w:val="28"/>
          <w:szCs w:val="28"/>
        </w:rPr>
      </w:pPr>
      <w:r w:rsidRPr="00D322E6">
        <w:rPr>
          <w:sz w:val="28"/>
          <w:szCs w:val="28"/>
        </w:rPr>
        <w:t>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 по</w:t>
      </w:r>
      <w:r w:rsidRPr="0035395B">
        <w:rPr>
          <w:bCs/>
          <w:sz w:val="28"/>
          <w:szCs w:val="28"/>
        </w:rPr>
        <w:t xml:space="preserve"> </w:t>
      </w:r>
      <w:r w:rsidRPr="00305E19">
        <w:rPr>
          <w:bCs/>
          <w:sz w:val="28"/>
          <w:szCs w:val="28"/>
        </w:rPr>
        <w:t>бесплатн</w:t>
      </w:r>
      <w:r>
        <w:rPr>
          <w:bCs/>
          <w:sz w:val="28"/>
          <w:szCs w:val="28"/>
        </w:rPr>
        <w:t>ому предоставлению</w:t>
      </w:r>
      <w:r w:rsidRPr="00305E19">
        <w:rPr>
          <w:bCs/>
          <w:sz w:val="28"/>
          <w:szCs w:val="28"/>
        </w:rPr>
        <w:t xml:space="preserve"> земельного участка гражданину, являющемуся членом садоводческого, огороднического, дачного </w:t>
      </w:r>
      <w:r w:rsidRPr="000D3920">
        <w:rPr>
          <w:bCs/>
          <w:sz w:val="28"/>
          <w:szCs w:val="28"/>
        </w:rPr>
        <w:t xml:space="preserve">некоммерческого </w:t>
      </w:r>
      <w:r w:rsidRPr="00305E19">
        <w:rPr>
          <w:bCs/>
          <w:sz w:val="28"/>
          <w:szCs w:val="28"/>
        </w:rPr>
        <w:t>объединения граждан</w:t>
      </w:r>
      <w:r w:rsidRPr="0035395B">
        <w:rPr>
          <w:sz w:val="28"/>
          <w:szCs w:val="28"/>
        </w:rPr>
        <w:t xml:space="preserve"> (далее – муниципальная услуга).</w:t>
      </w:r>
    </w:p>
    <w:p w:rsidR="0045360E" w:rsidRDefault="0045360E" w:rsidP="0045360E">
      <w:pPr>
        <w:ind w:firstLine="720"/>
        <w:jc w:val="both"/>
        <w:rPr>
          <w:sz w:val="28"/>
          <w:szCs w:val="28"/>
        </w:rPr>
      </w:pPr>
      <w:r w:rsidRPr="00F85E51">
        <w:rPr>
          <w:sz w:val="28"/>
          <w:szCs w:val="28"/>
        </w:rPr>
        <w:t>1.2. Получатели муниципальной услуги:</w:t>
      </w:r>
      <w:r>
        <w:rPr>
          <w:sz w:val="28"/>
          <w:szCs w:val="28"/>
        </w:rPr>
        <w:t xml:space="preserve"> физические лица </w:t>
      </w:r>
      <w:r w:rsidRPr="00F85E51">
        <w:rPr>
          <w:sz w:val="28"/>
          <w:szCs w:val="28"/>
        </w:rPr>
        <w:t>(далее - заявитель).</w:t>
      </w:r>
    </w:p>
    <w:p w:rsidR="0045360E" w:rsidRPr="00EC5A6A" w:rsidRDefault="0045360E" w:rsidP="0045360E">
      <w:pPr>
        <w:autoSpaceDE w:val="0"/>
        <w:autoSpaceDN w:val="0"/>
        <w:adjustRightInd w:val="0"/>
        <w:ind w:firstLine="720"/>
        <w:jc w:val="both"/>
        <w:rPr>
          <w:sz w:val="28"/>
          <w:szCs w:val="28"/>
        </w:rPr>
      </w:pPr>
      <w:r w:rsidRPr="00D44857">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45360E" w:rsidRPr="00EC5A6A" w:rsidRDefault="0045360E" w:rsidP="0045360E">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45360E" w:rsidRPr="001A1578" w:rsidRDefault="0045360E" w:rsidP="0045360E">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45360E" w:rsidRPr="001A1578" w:rsidRDefault="0045360E" w:rsidP="0045360E">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45360E" w:rsidRPr="001A1578" w:rsidRDefault="0045360E" w:rsidP="0045360E">
      <w:pPr>
        <w:tabs>
          <w:tab w:val="left" w:pos="709"/>
        </w:tabs>
        <w:ind w:firstLine="709"/>
        <w:jc w:val="both"/>
        <w:rPr>
          <w:sz w:val="28"/>
          <w:szCs w:val="28"/>
        </w:rPr>
      </w:pPr>
      <w:r w:rsidRPr="001A1578">
        <w:rPr>
          <w:sz w:val="28"/>
          <w:szCs w:val="28"/>
        </w:rPr>
        <w:t xml:space="preserve">График работы: </w:t>
      </w:r>
    </w:p>
    <w:p w:rsidR="0045360E" w:rsidRDefault="0045360E" w:rsidP="0045360E">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45360E" w:rsidRDefault="0045360E" w:rsidP="0045360E">
      <w:pPr>
        <w:tabs>
          <w:tab w:val="left" w:pos="709"/>
        </w:tabs>
        <w:ind w:firstLine="709"/>
        <w:jc w:val="both"/>
        <w:rPr>
          <w:sz w:val="28"/>
          <w:szCs w:val="28"/>
        </w:rPr>
      </w:pPr>
      <w:r>
        <w:rPr>
          <w:sz w:val="28"/>
          <w:szCs w:val="28"/>
        </w:rPr>
        <w:t>понедельник, пятница – неприемный день граждан;</w:t>
      </w:r>
    </w:p>
    <w:p w:rsidR="0045360E" w:rsidRDefault="0045360E" w:rsidP="0045360E">
      <w:pPr>
        <w:tabs>
          <w:tab w:val="left" w:pos="709"/>
        </w:tabs>
        <w:ind w:firstLine="709"/>
        <w:jc w:val="both"/>
        <w:rPr>
          <w:sz w:val="28"/>
          <w:szCs w:val="28"/>
        </w:rPr>
      </w:pPr>
      <w:r>
        <w:rPr>
          <w:sz w:val="28"/>
          <w:szCs w:val="28"/>
        </w:rPr>
        <w:t>суббота, воскресенье: выходные дни.</w:t>
      </w:r>
    </w:p>
    <w:p w:rsidR="0045360E" w:rsidRDefault="0045360E" w:rsidP="0045360E">
      <w:pPr>
        <w:tabs>
          <w:tab w:val="left" w:pos="709"/>
        </w:tabs>
        <w:ind w:firstLine="709"/>
        <w:jc w:val="both"/>
        <w:rPr>
          <w:sz w:val="28"/>
          <w:szCs w:val="28"/>
        </w:rPr>
      </w:pPr>
      <w:r>
        <w:rPr>
          <w:sz w:val="28"/>
          <w:szCs w:val="28"/>
        </w:rPr>
        <w:t>Время перерыва для отдыха и питания устанавливается правилами внутреннего трудового распорядка.</w:t>
      </w:r>
    </w:p>
    <w:p w:rsidR="0045360E" w:rsidRDefault="0045360E" w:rsidP="0045360E">
      <w:pPr>
        <w:tabs>
          <w:tab w:val="left" w:pos="709"/>
        </w:tabs>
        <w:ind w:firstLine="709"/>
        <w:jc w:val="both"/>
        <w:rPr>
          <w:sz w:val="28"/>
          <w:szCs w:val="28"/>
        </w:rPr>
      </w:pPr>
      <w:r>
        <w:rPr>
          <w:sz w:val="28"/>
          <w:szCs w:val="28"/>
        </w:rPr>
        <w:t xml:space="preserve">Справочный телефон 3-34-25, 3-35-32. </w:t>
      </w:r>
    </w:p>
    <w:p w:rsidR="0045360E" w:rsidRPr="001A1578" w:rsidRDefault="0045360E" w:rsidP="0045360E">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45360E" w:rsidRPr="00B7263F" w:rsidRDefault="0045360E" w:rsidP="0045360E">
      <w:pPr>
        <w:tabs>
          <w:tab w:val="left" w:pos="709"/>
        </w:tabs>
        <w:ind w:firstLine="709"/>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678" w:history="1">
        <w:r w:rsidRPr="000D50B1">
          <w:rPr>
            <w:rStyle w:val="a5"/>
            <w:sz w:val="28"/>
            <w:szCs w:val="28"/>
            <w:lang w:val="en-US"/>
          </w:rPr>
          <w:t>www</w:t>
        </w:r>
        <w:r w:rsidRPr="000D50B1">
          <w:rPr>
            <w:rStyle w:val="a5"/>
            <w:sz w:val="28"/>
            <w:szCs w:val="28"/>
          </w:rPr>
          <w:t>.</w:t>
        </w:r>
        <w:r w:rsidRPr="000D50B1">
          <w:rPr>
            <w:rStyle w:val="a5"/>
            <w:sz w:val="28"/>
            <w:szCs w:val="28"/>
            <w:lang w:val="en-US"/>
          </w:rPr>
          <w:t>mamadysh</w:t>
        </w:r>
        <w:r w:rsidRPr="000D50B1">
          <w:rPr>
            <w:rStyle w:val="a5"/>
            <w:sz w:val="28"/>
            <w:szCs w:val="28"/>
          </w:rPr>
          <w:t>.</w:t>
        </w:r>
        <w:r w:rsidRPr="000D50B1">
          <w:rPr>
            <w:rStyle w:val="a5"/>
            <w:sz w:val="28"/>
            <w:szCs w:val="28"/>
            <w:lang w:val="en-US"/>
          </w:rPr>
          <w:t>tatarstan</w:t>
        </w:r>
        <w:r w:rsidRPr="000D50B1">
          <w:rPr>
            <w:rStyle w:val="a5"/>
            <w:sz w:val="28"/>
            <w:szCs w:val="28"/>
          </w:rPr>
          <w:t>.</w:t>
        </w:r>
        <w:r w:rsidRPr="000D50B1">
          <w:rPr>
            <w:rStyle w:val="a5"/>
            <w:sz w:val="28"/>
            <w:szCs w:val="28"/>
            <w:lang w:val="en-US"/>
          </w:rPr>
          <w:t>ru</w:t>
        </w:r>
      </w:hyperlink>
      <w:r w:rsidRPr="00B7263F">
        <w:rPr>
          <w:sz w:val="28"/>
          <w:szCs w:val="28"/>
          <w:u w:val="single"/>
        </w:rPr>
        <w:t>)</w:t>
      </w:r>
      <w:r w:rsidRPr="00B7263F">
        <w:rPr>
          <w:sz w:val="28"/>
          <w:szCs w:val="28"/>
        </w:rPr>
        <w:t>.</w:t>
      </w:r>
    </w:p>
    <w:p w:rsidR="0045360E" w:rsidRPr="00B7263F" w:rsidRDefault="0045360E" w:rsidP="0045360E">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45360E" w:rsidRDefault="0045360E" w:rsidP="0045360E">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lastRenderedPageBreak/>
        <w:t>И</w:t>
      </w:r>
      <w:r w:rsidRPr="00B7263F">
        <w:rPr>
          <w:sz w:val="28"/>
          <w:szCs w:val="28"/>
        </w:rPr>
        <w:t>сполкома</w:t>
      </w:r>
      <w:r>
        <w:rPr>
          <w:sz w:val="28"/>
          <w:szCs w:val="28"/>
        </w:rPr>
        <w:t xml:space="preserve"> (Палаты)</w:t>
      </w:r>
      <w:r w:rsidRPr="00B7263F">
        <w:rPr>
          <w:sz w:val="28"/>
          <w:szCs w:val="28"/>
        </w:rPr>
        <w:t>, для работы с заявителями</w:t>
      </w:r>
      <w:r>
        <w:rPr>
          <w:sz w:val="28"/>
          <w:szCs w:val="28"/>
        </w:rPr>
        <w:t xml:space="preserve">. </w:t>
      </w:r>
      <w:r w:rsidRPr="001D24B2">
        <w:rPr>
          <w:sz w:val="28"/>
          <w:szCs w:val="28"/>
        </w:rPr>
        <w:t>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45360E" w:rsidRPr="00B7263F" w:rsidRDefault="0045360E" w:rsidP="0045360E">
      <w:pPr>
        <w:tabs>
          <w:tab w:val="left" w:pos="709"/>
        </w:tab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679" w:history="1">
        <w:r w:rsidRPr="000D50B1">
          <w:rPr>
            <w:rStyle w:val="a5"/>
            <w:sz w:val="28"/>
            <w:szCs w:val="28"/>
            <w:lang w:val="en-US"/>
          </w:rPr>
          <w:t>www</w:t>
        </w:r>
        <w:r w:rsidRPr="000D50B1">
          <w:rPr>
            <w:rStyle w:val="a5"/>
            <w:sz w:val="28"/>
            <w:szCs w:val="28"/>
          </w:rPr>
          <w:t>.</w:t>
        </w:r>
        <w:r w:rsidRPr="000D50B1">
          <w:rPr>
            <w:rStyle w:val="a5"/>
            <w:sz w:val="28"/>
            <w:szCs w:val="28"/>
            <w:lang w:val="en-US"/>
          </w:rPr>
          <w:t>mamadysh</w:t>
        </w:r>
        <w:r w:rsidRPr="000D50B1">
          <w:rPr>
            <w:rStyle w:val="a5"/>
            <w:sz w:val="28"/>
            <w:szCs w:val="28"/>
          </w:rPr>
          <w:t>.</w:t>
        </w:r>
        <w:r w:rsidRPr="000D50B1">
          <w:rPr>
            <w:rStyle w:val="a5"/>
            <w:sz w:val="28"/>
            <w:szCs w:val="28"/>
            <w:lang w:val="en-US"/>
          </w:rPr>
          <w:t>tatar</w:t>
        </w:r>
        <w:r>
          <w:rPr>
            <w:rStyle w:val="a5"/>
            <w:sz w:val="28"/>
            <w:szCs w:val="28"/>
            <w:lang w:val="en-US"/>
          </w:rPr>
          <w:t>stan</w:t>
        </w:r>
        <w:r w:rsidRPr="000D50B1">
          <w:rPr>
            <w:rStyle w:val="a5"/>
            <w:sz w:val="28"/>
            <w:szCs w:val="28"/>
          </w:rPr>
          <w:t>.</w:t>
        </w:r>
        <w:r w:rsidRPr="000D50B1">
          <w:rPr>
            <w:rStyle w:val="a5"/>
            <w:sz w:val="28"/>
            <w:szCs w:val="28"/>
            <w:lang w:val="en-US"/>
          </w:rPr>
          <w:t>ru</w:t>
        </w:r>
      </w:hyperlink>
      <w:r w:rsidRPr="00B7263F">
        <w:rPr>
          <w:sz w:val="28"/>
          <w:szCs w:val="28"/>
        </w:rPr>
        <w:t>);</w:t>
      </w:r>
    </w:p>
    <w:p w:rsidR="0045360E" w:rsidRPr="001A1578" w:rsidRDefault="0045360E" w:rsidP="0045360E">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680"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45360E" w:rsidRPr="001A1578" w:rsidRDefault="0045360E" w:rsidP="0045360E">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681"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45360E" w:rsidRPr="001A1578" w:rsidRDefault="0045360E" w:rsidP="0045360E">
      <w:pPr>
        <w:tabs>
          <w:tab w:val="left" w:pos="709"/>
          <w:tab w:val="left" w:pos="4290"/>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p>
    <w:p w:rsidR="0045360E" w:rsidRPr="001A1578" w:rsidRDefault="0045360E" w:rsidP="0045360E">
      <w:pPr>
        <w:tabs>
          <w:tab w:val="left" w:pos="709"/>
        </w:tabs>
        <w:ind w:firstLine="709"/>
        <w:jc w:val="both"/>
        <w:rPr>
          <w:szCs w:val="28"/>
        </w:rPr>
      </w:pPr>
      <w:r w:rsidRPr="001A1578">
        <w:rPr>
          <w:sz w:val="28"/>
          <w:szCs w:val="28"/>
        </w:rPr>
        <w:t xml:space="preserve">при устном обращении - лично или по телефону; </w:t>
      </w:r>
    </w:p>
    <w:p w:rsidR="0045360E" w:rsidRPr="001A1578" w:rsidRDefault="0045360E" w:rsidP="0045360E">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по электронной почте.</w:t>
      </w:r>
    </w:p>
    <w:p w:rsidR="0045360E" w:rsidRPr="00F85E51" w:rsidRDefault="0045360E" w:rsidP="0045360E">
      <w:pPr>
        <w:ind w:firstLine="720"/>
        <w:jc w:val="both"/>
        <w:rPr>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45360E" w:rsidRDefault="0045360E" w:rsidP="0045360E">
      <w:pPr>
        <w:ind w:firstLine="720"/>
        <w:jc w:val="both"/>
        <w:rPr>
          <w:sz w:val="28"/>
          <w:szCs w:val="28"/>
        </w:rPr>
      </w:pPr>
      <w:r w:rsidRPr="00F85E51">
        <w:rPr>
          <w:sz w:val="28"/>
          <w:szCs w:val="28"/>
        </w:rPr>
        <w:t>1.</w:t>
      </w:r>
      <w:r>
        <w:rPr>
          <w:sz w:val="28"/>
          <w:szCs w:val="28"/>
        </w:rPr>
        <w:t>4</w:t>
      </w:r>
      <w:r w:rsidRPr="00F85E51">
        <w:rPr>
          <w:sz w:val="28"/>
          <w:szCs w:val="28"/>
        </w:rPr>
        <w:t>. Предоставление услуги осуществляется в соответствии с:</w:t>
      </w:r>
    </w:p>
    <w:p w:rsidR="0045360E" w:rsidRPr="00F85E51" w:rsidRDefault="0045360E" w:rsidP="0045360E">
      <w:pPr>
        <w:ind w:firstLine="720"/>
        <w:jc w:val="both"/>
        <w:rPr>
          <w:sz w:val="28"/>
          <w:szCs w:val="28"/>
        </w:rPr>
      </w:pPr>
      <w:r w:rsidRPr="00EE0645">
        <w:rPr>
          <w:color w:val="000000"/>
          <w:sz w:val="28"/>
          <w:szCs w:val="28"/>
        </w:rPr>
        <w:t>Земельным кодексом Российской Федерации от 25.10.2001 №136-ФЗ (Собрание законодательства РФ, 29.10.2001, №44, ст. 4147) (далее – ЗК РФ);</w:t>
      </w:r>
    </w:p>
    <w:p w:rsidR="0045360E" w:rsidRDefault="0045360E" w:rsidP="0045360E">
      <w:pPr>
        <w:autoSpaceDE w:val="0"/>
        <w:autoSpaceDN w:val="0"/>
        <w:adjustRightInd w:val="0"/>
        <w:ind w:firstLine="709"/>
        <w:jc w:val="both"/>
        <w:rPr>
          <w:color w:val="000000"/>
          <w:sz w:val="28"/>
          <w:szCs w:val="28"/>
        </w:rPr>
      </w:pPr>
      <w:r w:rsidRPr="00EE0645">
        <w:rPr>
          <w:color w:val="000000"/>
          <w:sz w:val="28"/>
          <w:szCs w:val="28"/>
        </w:rPr>
        <w:t>Федеральным законом от 15.04.1998 № 66-ФЗ "О садоводческих, огороднических и дачных некоммерческих объединениях граждан"</w:t>
      </w:r>
      <w:r w:rsidRPr="00EE0645">
        <w:t xml:space="preserve"> </w:t>
      </w:r>
      <w:r w:rsidRPr="00EE0645">
        <w:rPr>
          <w:color w:val="000000"/>
          <w:sz w:val="28"/>
          <w:szCs w:val="28"/>
        </w:rPr>
        <w:t>(Собрание законодательства РФ", 20.04.1998, № 16, ст. 1801)</w:t>
      </w:r>
      <w:r>
        <w:rPr>
          <w:color w:val="000000"/>
          <w:sz w:val="28"/>
          <w:szCs w:val="28"/>
        </w:rPr>
        <w:t xml:space="preserve"> </w:t>
      </w:r>
      <w:r w:rsidRPr="00EE0645">
        <w:rPr>
          <w:color w:val="000000"/>
          <w:sz w:val="28"/>
          <w:szCs w:val="28"/>
        </w:rPr>
        <w:t>(далее – Федеральный закон № 66-ФЗ</w:t>
      </w:r>
      <w:r>
        <w:rPr>
          <w:color w:val="000000"/>
          <w:sz w:val="28"/>
          <w:szCs w:val="28"/>
        </w:rPr>
        <w:t>);</w:t>
      </w:r>
    </w:p>
    <w:p w:rsidR="0045360E" w:rsidRPr="0043060C" w:rsidRDefault="0045360E" w:rsidP="0045360E">
      <w:pPr>
        <w:suppressAutoHyphens/>
        <w:ind w:firstLine="720"/>
        <w:jc w:val="both"/>
        <w:rPr>
          <w:sz w:val="28"/>
          <w:szCs w:val="20"/>
        </w:rPr>
      </w:pPr>
      <w:r w:rsidRPr="001D24B2">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45360E" w:rsidRDefault="0045360E" w:rsidP="0045360E">
      <w:pPr>
        <w:autoSpaceDE w:val="0"/>
        <w:autoSpaceDN w:val="0"/>
        <w:adjustRightInd w:val="0"/>
        <w:ind w:firstLine="709"/>
        <w:jc w:val="both"/>
        <w:rPr>
          <w:color w:val="000000"/>
          <w:sz w:val="28"/>
          <w:szCs w:val="28"/>
        </w:rPr>
      </w:pPr>
      <w:r w:rsidRPr="002E4534">
        <w:rPr>
          <w:color w:val="000000"/>
          <w:sz w:val="28"/>
          <w:szCs w:val="28"/>
        </w:rPr>
        <w:t>Федеральным законом от 27.07.2010 №210-ФЗ «Об организации предоставления государственных и муниципальных услуг» (Собрание законодательства</w:t>
      </w:r>
      <w:r>
        <w:rPr>
          <w:color w:val="000000"/>
          <w:sz w:val="28"/>
          <w:szCs w:val="28"/>
        </w:rPr>
        <w:t xml:space="preserve"> </w:t>
      </w:r>
      <w:r w:rsidRPr="00CA67B7">
        <w:rPr>
          <w:color w:val="000000"/>
          <w:sz w:val="28"/>
          <w:szCs w:val="28"/>
        </w:rPr>
        <w:t>Российской Федерации</w:t>
      </w:r>
      <w:r w:rsidRPr="002E4534">
        <w:rPr>
          <w:color w:val="000000"/>
          <w:sz w:val="28"/>
          <w:szCs w:val="28"/>
        </w:rPr>
        <w:t>, 02.08.2010, №31, ст.4179) (далее – Федеральный закон № 210-ФЗ);</w:t>
      </w:r>
    </w:p>
    <w:p w:rsidR="0045360E" w:rsidRPr="00352CAD" w:rsidRDefault="0045360E" w:rsidP="0045360E">
      <w:pPr>
        <w:suppressAutoHyphens/>
        <w:ind w:firstLine="720"/>
        <w:jc w:val="both"/>
        <w:rPr>
          <w:sz w:val="28"/>
          <w:szCs w:val="28"/>
        </w:rPr>
      </w:pPr>
      <w:r w:rsidRPr="001D24B2">
        <w:rPr>
          <w:sz w:val="28"/>
          <w:szCs w:val="28"/>
        </w:rPr>
        <w:t>Законом Республики Татарстан от 28.07.2004 № 45-ЗРТ «О местном самоуправлении в Республике Татарстан»</w:t>
      </w:r>
      <w:r w:rsidRPr="001D24B2">
        <w:t xml:space="preserve"> </w:t>
      </w:r>
      <w:r w:rsidRPr="001D24B2">
        <w:rPr>
          <w:sz w:val="28"/>
          <w:szCs w:val="28"/>
        </w:rPr>
        <w:t>(Республика Татарстан, №155-156, 03.08.2004) (далее – Закон РТ № 45-ЗРТ);</w:t>
      </w:r>
    </w:p>
    <w:p w:rsidR="0045360E" w:rsidRDefault="0045360E" w:rsidP="0045360E">
      <w:pPr>
        <w:suppressAutoHyphens/>
        <w:ind w:firstLine="709"/>
        <w:jc w:val="both"/>
        <w:rPr>
          <w:sz w:val="28"/>
          <w:szCs w:val="28"/>
        </w:rPr>
      </w:pPr>
      <w:r>
        <w:rPr>
          <w:sz w:val="28"/>
          <w:szCs w:val="28"/>
        </w:rPr>
        <w:t xml:space="preserve">Законом РТ от 26.12.2015 г. № 108-ЗРТ «О перераспределении полномочий между органами местного самоуправления городских, сельских поселений в Республике Татарстан и органами государственной власти Республики Татарстан по распоряжению земельными участками, государственная собственность на которые не разграничена»; </w:t>
      </w:r>
    </w:p>
    <w:p w:rsidR="0045360E" w:rsidRDefault="0045360E" w:rsidP="0045360E">
      <w:pPr>
        <w:suppressAutoHyphens/>
        <w:ind w:firstLine="709"/>
        <w:jc w:val="both"/>
        <w:rPr>
          <w:sz w:val="28"/>
          <w:szCs w:val="28"/>
        </w:rPr>
      </w:pPr>
      <w:r>
        <w:rPr>
          <w:sz w:val="28"/>
          <w:szCs w:val="28"/>
        </w:rPr>
        <w:lastRenderedPageBreak/>
        <w:t>Законом РТ от 26.12.2015г. № 109-ЗРТ «О наделении органов местного самоуправления муниципальных районов Республики Татарстан по распоряжению земельными участками, государственная собственность на которые не разграничена»;</w:t>
      </w:r>
    </w:p>
    <w:p w:rsidR="0045360E" w:rsidRDefault="0045360E" w:rsidP="0045360E">
      <w:pPr>
        <w:suppressAutoHyphens/>
        <w:autoSpaceDE w:val="0"/>
        <w:autoSpaceDN w:val="0"/>
        <w:adjustRightInd w:val="0"/>
        <w:ind w:firstLine="709"/>
        <w:jc w:val="both"/>
        <w:rPr>
          <w:sz w:val="28"/>
          <w:szCs w:val="28"/>
        </w:rPr>
      </w:pPr>
      <w:r>
        <w:rPr>
          <w:sz w:val="28"/>
          <w:szCs w:val="28"/>
        </w:rPr>
        <w:t>Земельным кодексом Республики Татарстан 10.07.1998 №1736 (далее – ЗК РТ) (Республика Татарстан, №10-11, 22.01.2005);</w:t>
      </w:r>
    </w:p>
    <w:p w:rsidR="0045360E" w:rsidRPr="00934E02" w:rsidRDefault="0045360E" w:rsidP="0045360E">
      <w:pPr>
        <w:pStyle w:val="1"/>
        <w:rPr>
          <w:b w:val="0"/>
          <w:szCs w:val="28"/>
        </w:rPr>
      </w:pPr>
      <w:r w:rsidRPr="00934E02">
        <w:rPr>
          <w:b w:val="0"/>
          <w:color w:val="000000"/>
          <w:szCs w:val="28"/>
        </w:rPr>
        <w:t xml:space="preserve">         Постановлением Кабинета Министров Республики Татарстан от 02.11.2010 №880 «</w:t>
      </w:r>
      <w:r w:rsidRPr="00934E02">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45360E" w:rsidRDefault="0045360E" w:rsidP="0045360E">
      <w:pPr>
        <w:autoSpaceDE w:val="0"/>
        <w:autoSpaceDN w:val="0"/>
        <w:adjustRightInd w:val="0"/>
        <w:ind w:firstLine="708"/>
        <w:jc w:val="both"/>
        <w:rPr>
          <w:sz w:val="28"/>
          <w:szCs w:val="28"/>
        </w:rPr>
      </w:pPr>
      <w:r>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45360E" w:rsidRDefault="0045360E" w:rsidP="0045360E">
      <w:pPr>
        <w:autoSpaceDE w:val="0"/>
        <w:autoSpaceDN w:val="0"/>
        <w:adjustRightInd w:val="0"/>
        <w:ind w:firstLine="708"/>
        <w:jc w:val="both"/>
        <w:rPr>
          <w:sz w:val="28"/>
          <w:szCs w:val="28"/>
        </w:rPr>
      </w:pPr>
      <w:r>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45360E" w:rsidRDefault="0045360E" w:rsidP="0045360E">
      <w:pPr>
        <w:autoSpaceDE w:val="0"/>
        <w:autoSpaceDN w:val="0"/>
        <w:adjustRightInd w:val="0"/>
        <w:ind w:firstLine="708"/>
        <w:jc w:val="both"/>
        <w:rPr>
          <w:sz w:val="28"/>
          <w:szCs w:val="28"/>
        </w:rPr>
      </w:pPr>
      <w:r>
        <w:rPr>
          <w:sz w:val="28"/>
          <w:szCs w:val="28"/>
        </w:rPr>
        <w:t>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Палате);</w:t>
      </w:r>
    </w:p>
    <w:p w:rsidR="0045360E" w:rsidRDefault="0045360E" w:rsidP="0045360E">
      <w:pPr>
        <w:autoSpaceDE w:val="0"/>
        <w:autoSpaceDN w:val="0"/>
        <w:adjustRightInd w:val="0"/>
        <w:ind w:firstLine="709"/>
        <w:jc w:val="both"/>
        <w:rPr>
          <w:sz w:val="28"/>
          <w:szCs w:val="28"/>
        </w:rPr>
      </w:pPr>
      <w:r w:rsidRPr="007974E7">
        <w:rPr>
          <w:sz w:val="28"/>
          <w:szCs w:val="28"/>
        </w:rPr>
        <w:t>1.5. В настоящем регламенте используются следующие термины и определения:</w:t>
      </w:r>
    </w:p>
    <w:p w:rsidR="0045360E" w:rsidRPr="001D24B2" w:rsidRDefault="0045360E" w:rsidP="0045360E">
      <w:pPr>
        <w:shd w:val="clear" w:color="auto" w:fill="FFFFFF"/>
        <w:ind w:right="10" w:firstLine="710"/>
        <w:jc w:val="both"/>
        <w:rPr>
          <w:sz w:val="28"/>
          <w:szCs w:val="28"/>
        </w:rPr>
      </w:pPr>
      <w:r w:rsidRPr="001D24B2">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1D24B2">
        <w:rPr>
          <w:sz w:val="28"/>
          <w:szCs w:val="28"/>
        </w:rPr>
        <w:t>;</w:t>
      </w:r>
    </w:p>
    <w:p w:rsidR="0045360E" w:rsidRDefault="0045360E" w:rsidP="0045360E">
      <w:pPr>
        <w:tabs>
          <w:tab w:val="left" w:pos="600"/>
          <w:tab w:val="left" w:pos="6810"/>
        </w:tabs>
        <w:ind w:firstLine="720"/>
        <w:jc w:val="both"/>
        <w:rPr>
          <w:sz w:val="28"/>
          <w:szCs w:val="28"/>
        </w:rPr>
      </w:pPr>
      <w:r w:rsidRPr="001D24B2">
        <w:rPr>
          <w:sz w:val="28"/>
          <w:szCs w:val="28"/>
        </w:rPr>
        <w:t>техническая ошибка -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45360E" w:rsidRDefault="0045360E" w:rsidP="0045360E">
      <w:pPr>
        <w:autoSpaceDE w:val="0"/>
        <w:autoSpaceDN w:val="0"/>
        <w:adjustRightInd w:val="0"/>
        <w:ind w:firstLine="709"/>
        <w:jc w:val="both"/>
        <w:rPr>
          <w:sz w:val="28"/>
          <w:szCs w:val="28"/>
        </w:rPr>
      </w:pPr>
      <w:r>
        <w:rPr>
          <w:sz w:val="28"/>
          <w:szCs w:val="28"/>
        </w:rPr>
        <w:t xml:space="preserve">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w:t>
      </w:r>
      <w:r w:rsidRPr="001D24B2">
        <w:rPr>
          <w:sz w:val="28"/>
          <w:szCs w:val="28"/>
        </w:rPr>
        <w:t xml:space="preserve">Заявление заполняется на стандартном бланке </w:t>
      </w:r>
      <w:r w:rsidRPr="001D24B2">
        <w:rPr>
          <w:color w:val="FF0000"/>
          <w:sz w:val="28"/>
          <w:szCs w:val="28"/>
        </w:rPr>
        <w:t>(приложение №1)</w:t>
      </w:r>
      <w:r w:rsidRPr="001D24B2">
        <w:rPr>
          <w:sz w:val="28"/>
          <w:szCs w:val="28"/>
        </w:rPr>
        <w:t>.</w:t>
      </w:r>
    </w:p>
    <w:p w:rsidR="0045360E" w:rsidRDefault="0045360E" w:rsidP="0045360E">
      <w:pPr>
        <w:autoSpaceDE w:val="0"/>
        <w:autoSpaceDN w:val="0"/>
        <w:adjustRightInd w:val="0"/>
        <w:ind w:firstLine="709"/>
        <w:jc w:val="both"/>
        <w:rPr>
          <w:sz w:val="28"/>
          <w:szCs w:val="28"/>
        </w:rPr>
      </w:pPr>
    </w:p>
    <w:p w:rsidR="0045360E" w:rsidRPr="00B046B1" w:rsidRDefault="0045360E" w:rsidP="0045360E">
      <w:pPr>
        <w:autoSpaceDE w:val="0"/>
        <w:autoSpaceDN w:val="0"/>
        <w:adjustRightInd w:val="0"/>
        <w:ind w:firstLine="720"/>
        <w:jc w:val="both"/>
        <w:rPr>
          <w:rFonts w:ascii="Times New Roman CYR" w:hAnsi="Times New Roman CYR" w:cs="Times New Roman CYR"/>
          <w:color w:val="0070C0"/>
          <w:sz w:val="18"/>
          <w:szCs w:val="18"/>
        </w:rPr>
      </w:pPr>
    </w:p>
    <w:p w:rsidR="0045360E" w:rsidRPr="00B046B1" w:rsidRDefault="0045360E" w:rsidP="0045360E">
      <w:pPr>
        <w:rPr>
          <w:color w:val="0070C0"/>
          <w:sz w:val="18"/>
          <w:szCs w:val="18"/>
        </w:rPr>
        <w:sectPr w:rsidR="0045360E" w:rsidRPr="00B046B1" w:rsidSect="004304F2">
          <w:headerReference w:type="default" r:id="rId682"/>
          <w:pgSz w:w="12240" w:h="15840"/>
          <w:pgMar w:top="851" w:right="851" w:bottom="1134" w:left="1134" w:header="720" w:footer="720" w:gutter="0"/>
          <w:cols w:space="720"/>
          <w:noEndnote/>
          <w:titlePg/>
          <w:docGrid w:linePitch="326"/>
        </w:sectPr>
      </w:pPr>
    </w:p>
    <w:p w:rsidR="0045360E" w:rsidRPr="0035395B" w:rsidRDefault="0045360E" w:rsidP="0045360E">
      <w:pPr>
        <w:autoSpaceDE w:val="0"/>
        <w:autoSpaceDN w:val="0"/>
        <w:adjustRightInd w:val="0"/>
        <w:ind w:firstLine="720"/>
        <w:jc w:val="center"/>
        <w:rPr>
          <w:sz w:val="28"/>
          <w:szCs w:val="28"/>
        </w:rPr>
      </w:pPr>
      <w:r w:rsidRPr="009843C8">
        <w:rPr>
          <w:b/>
          <w:bCs/>
          <w:sz w:val="28"/>
          <w:szCs w:val="28"/>
        </w:rPr>
        <w:lastRenderedPageBreak/>
        <w:t xml:space="preserve">2. </w:t>
      </w:r>
      <w:r w:rsidRPr="0035395B">
        <w:rPr>
          <w:b/>
          <w:bCs/>
          <w:sz w:val="28"/>
          <w:szCs w:val="28"/>
        </w:rPr>
        <w:t>Стандарт предоставления муниципальной услуги</w:t>
      </w:r>
    </w:p>
    <w:p w:rsidR="0045360E" w:rsidRPr="009843C8" w:rsidRDefault="0045360E" w:rsidP="0045360E">
      <w:pPr>
        <w:autoSpaceDE w:val="0"/>
        <w:autoSpaceDN w:val="0"/>
        <w:adjustRightInd w:val="0"/>
        <w:ind w:firstLine="720"/>
        <w:jc w:val="both"/>
        <w:rPr>
          <w:sz w:val="28"/>
          <w:szCs w:val="2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6662"/>
        <w:gridCol w:w="3827"/>
      </w:tblGrid>
      <w:tr w:rsidR="0045360E" w:rsidRPr="0035395B" w:rsidTr="003117E4">
        <w:trPr>
          <w:trHeight w:val="1"/>
        </w:trPr>
        <w:tc>
          <w:tcPr>
            <w:tcW w:w="3686" w:type="dxa"/>
            <w:shd w:val="clear" w:color="auto" w:fill="auto"/>
            <w:vAlign w:val="center"/>
          </w:tcPr>
          <w:p w:rsidR="0045360E" w:rsidRPr="0060781B" w:rsidRDefault="0045360E" w:rsidP="003117E4">
            <w:pPr>
              <w:ind w:firstLine="34"/>
              <w:jc w:val="center"/>
              <w:rPr>
                <w:b/>
                <w:sz w:val="28"/>
                <w:szCs w:val="28"/>
              </w:rPr>
            </w:pPr>
            <w:r w:rsidRPr="0060781B">
              <w:rPr>
                <w:b/>
                <w:sz w:val="28"/>
                <w:szCs w:val="28"/>
              </w:rPr>
              <w:t>Наименование требования стандарта предоставления муниципальной услуги</w:t>
            </w:r>
          </w:p>
        </w:tc>
        <w:tc>
          <w:tcPr>
            <w:tcW w:w="6662" w:type="dxa"/>
            <w:shd w:val="clear" w:color="auto" w:fill="auto"/>
            <w:vAlign w:val="center"/>
          </w:tcPr>
          <w:p w:rsidR="0045360E" w:rsidRPr="0060781B" w:rsidRDefault="0045360E" w:rsidP="003117E4">
            <w:pPr>
              <w:ind w:firstLine="26"/>
              <w:jc w:val="center"/>
              <w:rPr>
                <w:b/>
                <w:sz w:val="28"/>
                <w:szCs w:val="28"/>
              </w:rPr>
            </w:pPr>
            <w:r w:rsidRPr="0060781B">
              <w:rPr>
                <w:b/>
                <w:sz w:val="28"/>
                <w:szCs w:val="28"/>
              </w:rPr>
              <w:t>Содержание требования стандарта</w:t>
            </w:r>
          </w:p>
        </w:tc>
        <w:tc>
          <w:tcPr>
            <w:tcW w:w="3827" w:type="dxa"/>
            <w:shd w:val="clear" w:color="auto" w:fill="auto"/>
            <w:vAlign w:val="center"/>
          </w:tcPr>
          <w:p w:rsidR="0045360E" w:rsidRPr="0060781B" w:rsidRDefault="0045360E" w:rsidP="003117E4">
            <w:pPr>
              <w:ind w:firstLine="45"/>
              <w:jc w:val="center"/>
              <w:rPr>
                <w:b/>
                <w:sz w:val="28"/>
                <w:szCs w:val="28"/>
              </w:rPr>
            </w:pPr>
            <w:r w:rsidRPr="0060781B">
              <w:rPr>
                <w:b/>
                <w:sz w:val="28"/>
                <w:szCs w:val="28"/>
              </w:rPr>
              <w:t xml:space="preserve">Нормативный акт, устанавливающий муниципальную услугу или требование </w:t>
            </w:r>
          </w:p>
        </w:tc>
      </w:tr>
      <w:tr w:rsidR="0045360E" w:rsidRPr="0035395B" w:rsidTr="003117E4">
        <w:trPr>
          <w:trHeight w:val="1"/>
        </w:trPr>
        <w:tc>
          <w:tcPr>
            <w:tcW w:w="3686" w:type="dxa"/>
            <w:shd w:val="clear" w:color="auto" w:fill="auto"/>
          </w:tcPr>
          <w:p w:rsidR="0045360E" w:rsidRPr="00512C58" w:rsidRDefault="0045360E" w:rsidP="003117E4">
            <w:pPr>
              <w:suppressAutoHyphens/>
              <w:rPr>
                <w:sz w:val="28"/>
                <w:szCs w:val="28"/>
              </w:rPr>
            </w:pPr>
            <w:r w:rsidRPr="00512C58">
              <w:rPr>
                <w:sz w:val="28"/>
                <w:szCs w:val="28"/>
              </w:rPr>
              <w:t>2.1. Наименование муниципальной услуги</w:t>
            </w:r>
          </w:p>
        </w:tc>
        <w:tc>
          <w:tcPr>
            <w:tcW w:w="6662" w:type="dxa"/>
            <w:shd w:val="clear" w:color="auto" w:fill="auto"/>
          </w:tcPr>
          <w:p w:rsidR="0045360E" w:rsidRPr="00D626D2" w:rsidRDefault="0045360E" w:rsidP="003117E4">
            <w:pPr>
              <w:autoSpaceDE w:val="0"/>
              <w:autoSpaceDN w:val="0"/>
              <w:adjustRightInd w:val="0"/>
              <w:ind w:firstLine="283"/>
              <w:jc w:val="both"/>
              <w:rPr>
                <w:sz w:val="28"/>
                <w:szCs w:val="28"/>
              </w:rPr>
            </w:pPr>
            <w:r w:rsidRPr="00D626D2">
              <w:rPr>
                <w:bCs/>
                <w:sz w:val="28"/>
                <w:szCs w:val="28"/>
              </w:rPr>
              <w:t xml:space="preserve">Бесплатное предоставление земельного участка гражданину, являющемуся членом садоводческого, огороднического, дачного </w:t>
            </w:r>
            <w:r w:rsidRPr="000D3920">
              <w:rPr>
                <w:bCs/>
                <w:sz w:val="28"/>
                <w:szCs w:val="28"/>
              </w:rPr>
              <w:t xml:space="preserve">некоммерческого </w:t>
            </w:r>
            <w:r w:rsidRPr="00D626D2">
              <w:rPr>
                <w:bCs/>
                <w:sz w:val="28"/>
                <w:szCs w:val="28"/>
              </w:rPr>
              <w:t>объединения граждан</w:t>
            </w:r>
          </w:p>
        </w:tc>
        <w:tc>
          <w:tcPr>
            <w:tcW w:w="3827" w:type="dxa"/>
            <w:shd w:val="clear" w:color="auto" w:fill="auto"/>
          </w:tcPr>
          <w:p w:rsidR="0045360E" w:rsidRDefault="0045360E" w:rsidP="003117E4">
            <w:pPr>
              <w:autoSpaceDE w:val="0"/>
              <w:autoSpaceDN w:val="0"/>
              <w:adjustRightInd w:val="0"/>
              <w:jc w:val="both"/>
              <w:rPr>
                <w:sz w:val="28"/>
                <w:szCs w:val="28"/>
              </w:rPr>
            </w:pPr>
            <w:r w:rsidRPr="00596EFC">
              <w:rPr>
                <w:sz w:val="28"/>
                <w:szCs w:val="28"/>
              </w:rPr>
              <w:t>Федеральный закон № 66-ФЗ</w:t>
            </w:r>
            <w:r>
              <w:rPr>
                <w:sz w:val="28"/>
                <w:szCs w:val="28"/>
              </w:rPr>
              <w:t>;</w:t>
            </w:r>
          </w:p>
          <w:p w:rsidR="0045360E" w:rsidRPr="0035395B" w:rsidRDefault="0045360E" w:rsidP="003117E4">
            <w:pPr>
              <w:autoSpaceDE w:val="0"/>
              <w:autoSpaceDN w:val="0"/>
              <w:adjustRightInd w:val="0"/>
              <w:jc w:val="both"/>
              <w:rPr>
                <w:sz w:val="28"/>
                <w:szCs w:val="28"/>
              </w:rPr>
            </w:pPr>
            <w:r>
              <w:rPr>
                <w:sz w:val="28"/>
                <w:szCs w:val="28"/>
              </w:rPr>
              <w:t xml:space="preserve">ЗК РФ, ст 39.5 </w:t>
            </w:r>
          </w:p>
        </w:tc>
      </w:tr>
      <w:tr w:rsidR="0045360E" w:rsidRPr="0035395B" w:rsidTr="003117E4">
        <w:trPr>
          <w:trHeight w:val="1"/>
        </w:trPr>
        <w:tc>
          <w:tcPr>
            <w:tcW w:w="3686" w:type="dxa"/>
            <w:shd w:val="clear" w:color="auto" w:fill="auto"/>
          </w:tcPr>
          <w:p w:rsidR="0045360E" w:rsidRPr="00512C58" w:rsidRDefault="0045360E" w:rsidP="003117E4">
            <w:pPr>
              <w:suppressAutoHyphens/>
              <w:ind w:firstLine="34"/>
              <w:rPr>
                <w:sz w:val="28"/>
                <w:szCs w:val="28"/>
              </w:rPr>
            </w:pPr>
            <w:r>
              <w:rPr>
                <w:sz w:val="28"/>
                <w:szCs w:val="28"/>
              </w:rPr>
              <w:t>2.2.</w:t>
            </w:r>
            <w:r w:rsidRPr="001D24B2">
              <w:rPr>
                <w:sz w:val="28"/>
                <w:szCs w:val="28"/>
              </w:rPr>
              <w:t> Наименование исполнительно-распорядительного органа местного самоуправления, непосредственно предоставляющего муниципальную услугу</w:t>
            </w:r>
          </w:p>
        </w:tc>
        <w:tc>
          <w:tcPr>
            <w:tcW w:w="6662" w:type="dxa"/>
            <w:shd w:val="clear" w:color="auto" w:fill="auto"/>
          </w:tcPr>
          <w:p w:rsidR="0045360E" w:rsidRDefault="0045360E" w:rsidP="003117E4">
            <w:pPr>
              <w:ind w:firstLine="283"/>
              <w:rPr>
                <w:sz w:val="28"/>
                <w:szCs w:val="28"/>
              </w:rPr>
            </w:pPr>
            <w:r>
              <w:rPr>
                <w:sz w:val="28"/>
                <w:szCs w:val="28"/>
              </w:rPr>
              <w:t>Исполнительный комитет Мамадышского муниципального района Республики Татарстан</w:t>
            </w:r>
          </w:p>
          <w:p w:rsidR="0045360E" w:rsidRPr="0060781B" w:rsidRDefault="0045360E" w:rsidP="003117E4">
            <w:pPr>
              <w:ind w:firstLine="283"/>
              <w:jc w:val="both"/>
              <w:rPr>
                <w:sz w:val="28"/>
                <w:szCs w:val="28"/>
              </w:rPr>
            </w:pPr>
            <w:r>
              <w:rPr>
                <w:sz w:val="28"/>
                <w:szCs w:val="28"/>
              </w:rPr>
              <w:t>Палата</w:t>
            </w:r>
          </w:p>
        </w:tc>
        <w:tc>
          <w:tcPr>
            <w:tcW w:w="3827" w:type="dxa"/>
            <w:shd w:val="clear" w:color="auto" w:fill="auto"/>
          </w:tcPr>
          <w:p w:rsidR="0045360E" w:rsidRDefault="0045360E" w:rsidP="003117E4">
            <w:pPr>
              <w:rPr>
                <w:sz w:val="28"/>
                <w:szCs w:val="28"/>
              </w:rPr>
            </w:pPr>
            <w:r w:rsidRPr="009C71DA">
              <w:rPr>
                <w:sz w:val="28"/>
                <w:szCs w:val="28"/>
              </w:rPr>
              <w:t>Положение об ИК</w:t>
            </w:r>
            <w:r>
              <w:rPr>
                <w:sz w:val="28"/>
                <w:szCs w:val="28"/>
              </w:rPr>
              <w:t>;</w:t>
            </w:r>
          </w:p>
          <w:p w:rsidR="0045360E" w:rsidRDefault="0045360E" w:rsidP="003117E4">
            <w:pPr>
              <w:rPr>
                <w:sz w:val="28"/>
                <w:szCs w:val="28"/>
              </w:rPr>
            </w:pPr>
            <w:r w:rsidRPr="0035395B">
              <w:rPr>
                <w:sz w:val="28"/>
                <w:szCs w:val="28"/>
              </w:rPr>
              <w:t>Положение о Палате</w:t>
            </w:r>
          </w:p>
          <w:p w:rsidR="0045360E" w:rsidRPr="0060781B" w:rsidRDefault="0045360E" w:rsidP="003117E4">
            <w:pPr>
              <w:rPr>
                <w:sz w:val="28"/>
                <w:szCs w:val="28"/>
              </w:rPr>
            </w:pPr>
          </w:p>
        </w:tc>
      </w:tr>
      <w:tr w:rsidR="0045360E" w:rsidRPr="0035395B"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2.3. </w:t>
            </w:r>
            <w:r>
              <w:rPr>
                <w:sz w:val="28"/>
                <w:szCs w:val="28"/>
              </w:rPr>
              <w:t>Описание результата предоставления муниципальной услуги</w:t>
            </w:r>
          </w:p>
        </w:tc>
        <w:tc>
          <w:tcPr>
            <w:tcW w:w="6662" w:type="dxa"/>
            <w:shd w:val="clear" w:color="auto" w:fill="auto"/>
          </w:tcPr>
          <w:p w:rsidR="0045360E" w:rsidRDefault="0045360E" w:rsidP="003117E4">
            <w:pPr>
              <w:ind w:firstLine="283"/>
              <w:jc w:val="both"/>
              <w:rPr>
                <w:bCs/>
                <w:sz w:val="28"/>
                <w:szCs w:val="28"/>
              </w:rPr>
            </w:pPr>
            <w:r w:rsidRPr="0035395B">
              <w:rPr>
                <w:bCs/>
                <w:sz w:val="28"/>
                <w:szCs w:val="28"/>
              </w:rPr>
              <w:t xml:space="preserve">Постановление </w:t>
            </w:r>
            <w:r>
              <w:rPr>
                <w:bCs/>
                <w:sz w:val="28"/>
                <w:szCs w:val="28"/>
              </w:rPr>
              <w:t>исполкома о</w:t>
            </w:r>
            <w:r w:rsidRPr="0035395B">
              <w:rPr>
                <w:bCs/>
                <w:sz w:val="28"/>
                <w:szCs w:val="28"/>
              </w:rPr>
              <w:t xml:space="preserve"> предоставлении земельного участка</w:t>
            </w:r>
            <w:r>
              <w:rPr>
                <w:bCs/>
                <w:sz w:val="28"/>
                <w:szCs w:val="28"/>
              </w:rPr>
              <w:t>.</w:t>
            </w:r>
          </w:p>
          <w:p w:rsidR="0045360E" w:rsidRPr="0035395B" w:rsidRDefault="0045360E" w:rsidP="003117E4">
            <w:pPr>
              <w:ind w:firstLine="283"/>
              <w:jc w:val="both"/>
              <w:rPr>
                <w:bCs/>
                <w:sz w:val="28"/>
                <w:szCs w:val="28"/>
              </w:rPr>
            </w:pPr>
            <w:r w:rsidRPr="0035395B">
              <w:rPr>
                <w:bCs/>
                <w:sz w:val="28"/>
                <w:szCs w:val="28"/>
              </w:rPr>
              <w:t>Письмо об отказе в предоставлении муниципальной услуги</w:t>
            </w:r>
          </w:p>
        </w:tc>
        <w:tc>
          <w:tcPr>
            <w:tcW w:w="3827" w:type="dxa"/>
            <w:shd w:val="clear" w:color="auto" w:fill="auto"/>
          </w:tcPr>
          <w:p w:rsidR="0045360E" w:rsidRPr="0035395B" w:rsidRDefault="0045360E" w:rsidP="003117E4">
            <w:pPr>
              <w:autoSpaceDE w:val="0"/>
              <w:autoSpaceDN w:val="0"/>
              <w:adjustRightInd w:val="0"/>
              <w:jc w:val="both"/>
              <w:rPr>
                <w:vanish/>
                <w:sz w:val="28"/>
                <w:szCs w:val="28"/>
              </w:rPr>
            </w:pPr>
            <w:r w:rsidRPr="0035395B">
              <w:rPr>
                <w:sz w:val="28"/>
                <w:szCs w:val="28"/>
              </w:rPr>
              <w:t>Земельный кодекс РФ</w:t>
            </w:r>
            <w:r w:rsidRPr="0035395B">
              <w:rPr>
                <w:vanish/>
                <w:sz w:val="28"/>
                <w:szCs w:val="28"/>
              </w:rPr>
              <w:t xml:space="preserve"> РФ</w:t>
            </w:r>
          </w:p>
        </w:tc>
      </w:tr>
      <w:tr w:rsidR="0045360E" w:rsidRPr="0035395B"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2.4.</w:t>
            </w:r>
            <w:r w:rsidRPr="00512C58">
              <w:rPr>
                <w:sz w:val="28"/>
                <w:szCs w:val="28"/>
                <w:lang w:val="en-US"/>
              </w:rPr>
              <w:t> </w:t>
            </w:r>
            <w:r w:rsidRPr="00512C58">
              <w:rPr>
                <w:sz w:val="28"/>
                <w:szCs w:val="28"/>
              </w:rPr>
              <w:t xml:space="preserve">Срок предоставления </w:t>
            </w:r>
            <w:r>
              <w:rPr>
                <w:sz w:val="28"/>
                <w:szCs w:val="28"/>
              </w:rPr>
              <w:t xml:space="preserve">муниципальной </w:t>
            </w:r>
            <w:r w:rsidRPr="00512C58">
              <w:rPr>
                <w:sz w:val="28"/>
                <w:szCs w:val="28"/>
              </w:rPr>
              <w:t>услуги</w:t>
            </w:r>
            <w:r w:rsidRPr="001F3968">
              <w:rPr>
                <w:sz w:val="28"/>
                <w:szCs w:val="28"/>
              </w:rPr>
              <w:t xml:space="preserve">, в том числе с учетом необходимости обращения в организации, участвующие в предоставлении муниципальной услуги, срок приостановления предоставления муниципальной услуги в </w:t>
            </w:r>
            <w:r w:rsidRPr="001F3968">
              <w:rPr>
                <w:sz w:val="28"/>
                <w:szCs w:val="28"/>
              </w:rPr>
              <w:lastRenderedPageBreak/>
              <w:t>случае, если возможность приостановления предусмотрена законодательством Российской Федерации</w:t>
            </w:r>
          </w:p>
        </w:tc>
        <w:tc>
          <w:tcPr>
            <w:tcW w:w="6662" w:type="dxa"/>
            <w:shd w:val="clear" w:color="auto" w:fill="auto"/>
          </w:tcPr>
          <w:p w:rsidR="0045360E" w:rsidRPr="0035395B" w:rsidRDefault="0045360E" w:rsidP="003117E4">
            <w:pPr>
              <w:ind w:firstLine="283"/>
              <w:jc w:val="both"/>
              <w:rPr>
                <w:sz w:val="28"/>
                <w:szCs w:val="28"/>
              </w:rPr>
            </w:pPr>
            <w:r w:rsidRPr="0060781B">
              <w:rPr>
                <w:color w:val="000000"/>
                <w:sz w:val="28"/>
                <w:szCs w:val="28"/>
              </w:rPr>
              <w:lastRenderedPageBreak/>
              <w:t xml:space="preserve">Не более </w:t>
            </w:r>
            <w:r w:rsidRPr="001F3968">
              <w:rPr>
                <w:color w:val="000000"/>
                <w:sz w:val="28"/>
                <w:szCs w:val="28"/>
              </w:rPr>
              <w:t>девяти</w:t>
            </w:r>
            <w:r>
              <w:rPr>
                <w:color w:val="000000"/>
                <w:sz w:val="28"/>
                <w:szCs w:val="28"/>
              </w:rPr>
              <w:t xml:space="preserve"> рабочих</w:t>
            </w:r>
            <w:r w:rsidRPr="0060781B">
              <w:rPr>
                <w:color w:val="000000"/>
                <w:sz w:val="28"/>
                <w:szCs w:val="28"/>
              </w:rPr>
              <w:t xml:space="preserve"> дней</w:t>
            </w:r>
            <w:r>
              <w:rPr>
                <w:color w:val="000000"/>
                <w:sz w:val="28"/>
                <w:szCs w:val="28"/>
              </w:rPr>
              <w:t xml:space="preserve"> </w:t>
            </w:r>
            <w:r w:rsidRPr="0060781B">
              <w:rPr>
                <w:color w:val="000000"/>
                <w:sz w:val="28"/>
                <w:szCs w:val="28"/>
              </w:rPr>
              <w:t>с момента регистрации заявления</w:t>
            </w:r>
          </w:p>
        </w:tc>
        <w:tc>
          <w:tcPr>
            <w:tcW w:w="3827" w:type="dxa"/>
            <w:shd w:val="clear" w:color="auto" w:fill="auto"/>
          </w:tcPr>
          <w:p w:rsidR="0045360E" w:rsidRDefault="0045360E" w:rsidP="003117E4">
            <w:pPr>
              <w:autoSpaceDE w:val="0"/>
              <w:autoSpaceDN w:val="0"/>
              <w:adjustRightInd w:val="0"/>
              <w:jc w:val="both"/>
              <w:rPr>
                <w:sz w:val="28"/>
                <w:szCs w:val="28"/>
              </w:rPr>
            </w:pPr>
            <w:r w:rsidRPr="00596EFC">
              <w:rPr>
                <w:sz w:val="28"/>
                <w:szCs w:val="28"/>
              </w:rPr>
              <w:t>Федеральный закон № 66-ФЗ</w:t>
            </w:r>
            <w:r>
              <w:rPr>
                <w:sz w:val="28"/>
                <w:szCs w:val="28"/>
              </w:rPr>
              <w:t>;</w:t>
            </w:r>
          </w:p>
          <w:p w:rsidR="0045360E" w:rsidRPr="0035395B" w:rsidRDefault="0045360E" w:rsidP="003117E4">
            <w:pPr>
              <w:tabs>
                <w:tab w:val="left" w:pos="2242"/>
              </w:tabs>
              <w:autoSpaceDE w:val="0"/>
              <w:autoSpaceDN w:val="0"/>
              <w:adjustRightInd w:val="0"/>
              <w:jc w:val="both"/>
              <w:rPr>
                <w:sz w:val="28"/>
                <w:szCs w:val="28"/>
              </w:rPr>
            </w:pPr>
            <w:r>
              <w:rPr>
                <w:sz w:val="28"/>
                <w:szCs w:val="28"/>
              </w:rPr>
              <w:t>ЗК РФ, ст 39.5</w:t>
            </w:r>
          </w:p>
        </w:tc>
      </w:tr>
      <w:tr w:rsidR="0045360E" w:rsidRPr="0035395B"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lastRenderedPageBreak/>
              <w:t>2.5.</w:t>
            </w:r>
            <w:r w:rsidRPr="00512C58">
              <w:rPr>
                <w:sz w:val="28"/>
                <w:szCs w:val="28"/>
                <w:lang w:val="en-US"/>
              </w:rPr>
              <w:t> </w:t>
            </w:r>
            <w:r w:rsidRPr="00512C58">
              <w:rPr>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w:t>
            </w:r>
            <w:r>
              <w:rPr>
                <w:sz w:val="28"/>
                <w:szCs w:val="28"/>
              </w:rPr>
              <w:t xml:space="preserve">, а также услуг, которые являются необходимыми и обязательными для предоставления муниципальных услуг, подлежащих представлению заявителем, </w:t>
            </w:r>
            <w:r w:rsidRPr="001F3968">
              <w:rPr>
                <w:sz w:val="28"/>
                <w:szCs w:val="28"/>
              </w:rPr>
              <w:t>способы их получения заявителем, в том числе в электронной форме, порядок их представления</w:t>
            </w:r>
          </w:p>
        </w:tc>
        <w:tc>
          <w:tcPr>
            <w:tcW w:w="6662" w:type="dxa"/>
            <w:shd w:val="clear" w:color="auto" w:fill="auto"/>
          </w:tcPr>
          <w:p w:rsidR="0045360E" w:rsidRDefault="0045360E" w:rsidP="00AE3365">
            <w:pPr>
              <w:numPr>
                <w:ilvl w:val="0"/>
                <w:numId w:val="6"/>
              </w:numPr>
              <w:tabs>
                <w:tab w:val="clear" w:pos="720"/>
                <w:tab w:val="num" w:pos="425"/>
              </w:tabs>
              <w:ind w:left="0" w:firstLine="283"/>
              <w:rPr>
                <w:sz w:val="28"/>
                <w:szCs w:val="28"/>
              </w:rPr>
            </w:pPr>
            <w:r>
              <w:rPr>
                <w:sz w:val="28"/>
                <w:szCs w:val="28"/>
              </w:rPr>
              <w:t>З</w:t>
            </w:r>
            <w:r w:rsidRPr="00D626D2">
              <w:rPr>
                <w:sz w:val="28"/>
                <w:szCs w:val="28"/>
              </w:rPr>
              <w:t>аявление</w:t>
            </w:r>
            <w:r>
              <w:rPr>
                <w:sz w:val="28"/>
                <w:szCs w:val="28"/>
              </w:rPr>
              <w:t>.</w:t>
            </w:r>
          </w:p>
          <w:p w:rsidR="0045360E" w:rsidRPr="0035395B" w:rsidRDefault="0045360E" w:rsidP="003117E4">
            <w:pPr>
              <w:ind w:firstLine="283"/>
              <w:rPr>
                <w:sz w:val="28"/>
                <w:szCs w:val="28"/>
              </w:rPr>
            </w:pPr>
            <w:r w:rsidRPr="0035395B">
              <w:rPr>
                <w:sz w:val="28"/>
                <w:szCs w:val="28"/>
              </w:rPr>
              <w:t>2.</w:t>
            </w:r>
            <w:r w:rsidRPr="0035395B">
              <w:rPr>
                <w:b/>
                <w:sz w:val="28"/>
                <w:szCs w:val="28"/>
              </w:rPr>
              <w:t xml:space="preserve"> </w:t>
            </w:r>
            <w:bookmarkStart w:id="49" w:name="sub_1001"/>
            <w:r>
              <w:rPr>
                <w:sz w:val="28"/>
                <w:szCs w:val="28"/>
              </w:rPr>
              <w:t>Д</w:t>
            </w:r>
            <w:r w:rsidRPr="0035395B">
              <w:rPr>
                <w:sz w:val="28"/>
                <w:szCs w:val="28"/>
              </w:rPr>
              <w:t>окумент, удостоверяющ</w:t>
            </w:r>
            <w:r>
              <w:rPr>
                <w:sz w:val="28"/>
                <w:szCs w:val="28"/>
              </w:rPr>
              <w:t>ий</w:t>
            </w:r>
            <w:r w:rsidRPr="0035395B">
              <w:rPr>
                <w:sz w:val="28"/>
                <w:szCs w:val="28"/>
              </w:rPr>
              <w:t xml:space="preserve"> личность заявителя (заявителей), являющегося физическим лицом</w:t>
            </w:r>
            <w:r>
              <w:rPr>
                <w:sz w:val="28"/>
                <w:szCs w:val="28"/>
              </w:rPr>
              <w:t>.</w:t>
            </w:r>
          </w:p>
          <w:p w:rsidR="0045360E" w:rsidRPr="0035395B" w:rsidRDefault="0045360E" w:rsidP="003117E4">
            <w:pPr>
              <w:ind w:firstLine="283"/>
              <w:jc w:val="both"/>
              <w:rPr>
                <w:sz w:val="28"/>
                <w:szCs w:val="28"/>
              </w:rPr>
            </w:pPr>
            <w:r w:rsidRPr="0035395B">
              <w:rPr>
                <w:sz w:val="28"/>
                <w:szCs w:val="28"/>
              </w:rPr>
              <w:t>3. Копия документа, удостоверяющего права (полномочия) представителя физического лица, если с заявлением обращается предс</w:t>
            </w:r>
            <w:r>
              <w:rPr>
                <w:sz w:val="28"/>
                <w:szCs w:val="28"/>
              </w:rPr>
              <w:t>тавитель заявителя (заявителей)</w:t>
            </w:r>
          </w:p>
          <w:bookmarkEnd w:id="49"/>
          <w:p w:rsidR="0045360E" w:rsidRPr="00EE0645" w:rsidRDefault="0045360E" w:rsidP="003117E4">
            <w:pPr>
              <w:ind w:firstLine="283"/>
              <w:jc w:val="both"/>
              <w:rPr>
                <w:sz w:val="28"/>
                <w:szCs w:val="28"/>
              </w:rPr>
            </w:pPr>
            <w:r w:rsidRPr="00EE0645">
              <w:rPr>
                <w:sz w:val="28"/>
                <w:szCs w:val="28"/>
              </w:rPr>
              <w:t>4. Описание местоположения земельного участка, подготовленное заявителем;</w:t>
            </w:r>
          </w:p>
          <w:p w:rsidR="0045360E" w:rsidRDefault="0045360E" w:rsidP="003117E4">
            <w:pPr>
              <w:ind w:firstLine="283"/>
              <w:jc w:val="both"/>
              <w:rPr>
                <w:sz w:val="28"/>
                <w:szCs w:val="28"/>
              </w:rPr>
            </w:pPr>
            <w:r w:rsidRPr="00EE0645">
              <w:rPr>
                <w:sz w:val="28"/>
                <w:szCs w:val="28"/>
              </w:rPr>
              <w:t>5. Заключение правления садоводческого, огороднического, дачного некоммерческого объединения граждан, в котором указывается гражданин, за которым закреплен такой земельный участок, и подтверждается соответствие указанного описания местоположения такого земельного участка местоположению земельного участка, фактически используемого заявителем</w:t>
            </w:r>
            <w:r>
              <w:rPr>
                <w:sz w:val="28"/>
                <w:szCs w:val="28"/>
              </w:rPr>
              <w:t>;</w:t>
            </w:r>
          </w:p>
          <w:p w:rsidR="0045360E" w:rsidRPr="0035395B" w:rsidRDefault="0045360E" w:rsidP="003117E4">
            <w:pPr>
              <w:ind w:firstLine="427"/>
              <w:jc w:val="both"/>
              <w:rPr>
                <w:sz w:val="28"/>
                <w:szCs w:val="28"/>
              </w:rPr>
            </w:pPr>
            <w:r w:rsidRPr="009136C7">
              <w:rPr>
                <w:sz w:val="28"/>
                <w:szCs w:val="28"/>
              </w:rPr>
              <w:t xml:space="preserve">6. </w:t>
            </w:r>
            <w:r w:rsidRPr="009136C7">
              <w:rPr>
                <w:rFonts w:eastAsia="SimSun"/>
                <w:bCs/>
                <w:sz w:val="28"/>
                <w:szCs w:val="28"/>
                <w:lang w:eastAsia="zh-CN"/>
              </w:rPr>
              <w:t>Правоустанавливающие документы на земельный участок, если право на него не зарегистрировано в Едином государственном реестре прав на недвижимое имущество и сделок с ним.</w:t>
            </w:r>
          </w:p>
        </w:tc>
        <w:tc>
          <w:tcPr>
            <w:tcW w:w="3827" w:type="dxa"/>
            <w:shd w:val="clear" w:color="auto" w:fill="auto"/>
          </w:tcPr>
          <w:p w:rsidR="0045360E" w:rsidRDefault="0045360E" w:rsidP="003117E4">
            <w:pPr>
              <w:autoSpaceDE w:val="0"/>
              <w:autoSpaceDN w:val="0"/>
              <w:adjustRightInd w:val="0"/>
              <w:jc w:val="both"/>
              <w:rPr>
                <w:sz w:val="28"/>
                <w:szCs w:val="28"/>
              </w:rPr>
            </w:pPr>
            <w:r w:rsidRPr="00596EFC">
              <w:rPr>
                <w:sz w:val="28"/>
                <w:szCs w:val="28"/>
              </w:rPr>
              <w:t>Федеральный закон № 66-ФЗ</w:t>
            </w:r>
            <w:r>
              <w:rPr>
                <w:sz w:val="28"/>
                <w:szCs w:val="28"/>
              </w:rPr>
              <w:t>;</w:t>
            </w:r>
          </w:p>
          <w:p w:rsidR="0045360E" w:rsidRPr="0035395B" w:rsidRDefault="0045360E" w:rsidP="003117E4">
            <w:pPr>
              <w:autoSpaceDE w:val="0"/>
              <w:autoSpaceDN w:val="0"/>
              <w:adjustRightInd w:val="0"/>
              <w:jc w:val="both"/>
              <w:rPr>
                <w:sz w:val="28"/>
                <w:szCs w:val="28"/>
              </w:rPr>
            </w:pPr>
            <w:r>
              <w:rPr>
                <w:sz w:val="28"/>
                <w:szCs w:val="28"/>
              </w:rPr>
              <w:t>ЗК РФ, ст 39.5</w:t>
            </w:r>
          </w:p>
        </w:tc>
      </w:tr>
      <w:tr w:rsidR="0045360E" w:rsidRPr="0035395B"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2.</w:t>
            </w:r>
            <w:r w:rsidRPr="008D3FEE">
              <w:rPr>
                <w:sz w:val="28"/>
                <w:szCs w:val="28"/>
              </w:rPr>
              <w:t>6</w:t>
            </w:r>
            <w:r>
              <w:rPr>
                <w:sz w:val="28"/>
                <w:szCs w:val="28"/>
              </w:rPr>
              <w:t xml:space="preserve">. </w:t>
            </w:r>
            <w:r w:rsidRPr="008D3FEE">
              <w:rPr>
                <w:sz w:val="28"/>
                <w:szCs w:val="28"/>
              </w:rPr>
              <w:t xml:space="preserve">Исчерпывающий перечень документов, необходимых в соответствии с нормативными правовыми </w:t>
            </w:r>
            <w:r w:rsidRPr="008D3FEE">
              <w:rPr>
                <w:sz w:val="28"/>
                <w:szCs w:val="28"/>
              </w:rPr>
              <w:lastRenderedPageBreak/>
              <w:t xml:space="preserve">актами для предоставления </w:t>
            </w:r>
            <w:r>
              <w:rPr>
                <w:sz w:val="28"/>
                <w:szCs w:val="28"/>
              </w:rPr>
              <w:t xml:space="preserve">муниципальной </w:t>
            </w:r>
            <w:r w:rsidRPr="008D3FEE">
              <w:rPr>
                <w:sz w:val="28"/>
                <w:szCs w:val="28"/>
              </w:rPr>
              <w:t>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t xml:space="preserve">, </w:t>
            </w:r>
            <w:r w:rsidRPr="00A775FC">
              <w:rPr>
                <w:color w:val="000000" w:themeColor="text1"/>
                <w:sz w:val="28"/>
                <w:szCs w:val="28"/>
              </w:rPr>
              <w:t>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6662" w:type="dxa"/>
            <w:shd w:val="clear" w:color="auto" w:fill="auto"/>
          </w:tcPr>
          <w:p w:rsidR="0045360E" w:rsidRDefault="0045360E" w:rsidP="003117E4">
            <w:pPr>
              <w:ind w:firstLine="283"/>
              <w:jc w:val="both"/>
              <w:rPr>
                <w:sz w:val="28"/>
                <w:szCs w:val="28"/>
              </w:rPr>
            </w:pPr>
            <w:bookmarkStart w:id="50" w:name="sub_1006"/>
            <w:r w:rsidRPr="00844BFD">
              <w:rPr>
                <w:sz w:val="28"/>
                <w:szCs w:val="28"/>
              </w:rPr>
              <w:lastRenderedPageBreak/>
              <w:t>Получаются в рамках межведомственного взаимодействия:</w:t>
            </w:r>
          </w:p>
          <w:bookmarkEnd w:id="50"/>
          <w:p w:rsidR="0045360E" w:rsidRPr="001A64D5" w:rsidRDefault="0045360E" w:rsidP="003117E4">
            <w:pPr>
              <w:ind w:firstLine="283"/>
              <w:jc w:val="both"/>
              <w:rPr>
                <w:sz w:val="28"/>
                <w:szCs w:val="28"/>
              </w:rPr>
            </w:pPr>
            <w:r w:rsidRPr="007F1B08">
              <w:rPr>
                <w:sz w:val="28"/>
                <w:szCs w:val="28"/>
              </w:rPr>
              <w:t xml:space="preserve">1) Выписка из Единого государственного реестра прав на недвижимое имущество и сделок с ним (содержащая общедоступные сведения о </w:t>
            </w:r>
            <w:r w:rsidRPr="007F1B08">
              <w:rPr>
                <w:sz w:val="28"/>
                <w:szCs w:val="28"/>
              </w:rPr>
              <w:lastRenderedPageBreak/>
              <w:t>зарегистрированных правах на объект недвижимости)</w:t>
            </w:r>
          </w:p>
          <w:p w:rsidR="0045360E" w:rsidRPr="007F1B08" w:rsidRDefault="0045360E" w:rsidP="003117E4">
            <w:pPr>
              <w:ind w:firstLine="283"/>
              <w:jc w:val="both"/>
              <w:rPr>
                <w:strike/>
                <w:sz w:val="28"/>
                <w:szCs w:val="28"/>
              </w:rPr>
            </w:pPr>
          </w:p>
        </w:tc>
        <w:tc>
          <w:tcPr>
            <w:tcW w:w="3827" w:type="dxa"/>
            <w:shd w:val="clear" w:color="auto" w:fill="auto"/>
          </w:tcPr>
          <w:p w:rsidR="0045360E" w:rsidRDefault="0045360E" w:rsidP="003117E4">
            <w:pPr>
              <w:autoSpaceDE w:val="0"/>
              <w:autoSpaceDN w:val="0"/>
              <w:adjustRightInd w:val="0"/>
              <w:jc w:val="both"/>
              <w:rPr>
                <w:sz w:val="28"/>
                <w:szCs w:val="28"/>
              </w:rPr>
            </w:pPr>
            <w:r w:rsidRPr="00596EFC">
              <w:rPr>
                <w:sz w:val="28"/>
                <w:szCs w:val="28"/>
              </w:rPr>
              <w:lastRenderedPageBreak/>
              <w:t>Федеральный закон № 66-ФЗ</w:t>
            </w:r>
            <w:r>
              <w:rPr>
                <w:sz w:val="28"/>
                <w:szCs w:val="28"/>
              </w:rPr>
              <w:t>;</w:t>
            </w:r>
          </w:p>
          <w:p w:rsidR="0045360E" w:rsidRPr="0035395B" w:rsidRDefault="0045360E" w:rsidP="003117E4">
            <w:pPr>
              <w:autoSpaceDE w:val="0"/>
              <w:autoSpaceDN w:val="0"/>
              <w:adjustRightInd w:val="0"/>
              <w:jc w:val="both"/>
              <w:rPr>
                <w:b/>
                <w:sz w:val="28"/>
                <w:szCs w:val="28"/>
              </w:rPr>
            </w:pPr>
            <w:r>
              <w:rPr>
                <w:sz w:val="28"/>
                <w:szCs w:val="28"/>
              </w:rPr>
              <w:t>ЗК РФ, ст 39.5</w:t>
            </w:r>
          </w:p>
        </w:tc>
      </w:tr>
      <w:tr w:rsidR="0045360E" w:rsidRPr="0035395B" w:rsidTr="003117E4">
        <w:trPr>
          <w:trHeight w:val="1"/>
        </w:trPr>
        <w:tc>
          <w:tcPr>
            <w:tcW w:w="3686" w:type="dxa"/>
            <w:shd w:val="clear" w:color="auto" w:fill="auto"/>
          </w:tcPr>
          <w:p w:rsidR="0045360E" w:rsidRPr="00A775FC" w:rsidRDefault="0045360E" w:rsidP="003117E4">
            <w:pPr>
              <w:suppressAutoHyphens/>
              <w:ind w:firstLine="34"/>
              <w:rPr>
                <w:color w:val="000000" w:themeColor="text1"/>
                <w:sz w:val="28"/>
                <w:szCs w:val="28"/>
              </w:rPr>
            </w:pPr>
            <w:r w:rsidRPr="00A775FC">
              <w:rPr>
                <w:color w:val="000000" w:themeColor="text1"/>
                <w:sz w:val="28"/>
                <w:szCs w:val="28"/>
                <w:lang w:val="tt-RU"/>
              </w:rPr>
              <w:lastRenderedPageBreak/>
              <w:t>2.7. </w:t>
            </w:r>
            <w:r w:rsidRPr="00A775FC">
              <w:rPr>
                <w:color w:val="000000" w:themeColor="text1"/>
                <w:sz w:val="28"/>
                <w:szCs w:val="28"/>
              </w:rPr>
              <w:t xml:space="preserve">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w:t>
            </w:r>
            <w:r w:rsidRPr="00A775FC">
              <w:rPr>
                <w:color w:val="000000" w:themeColor="text1"/>
                <w:sz w:val="28"/>
                <w:szCs w:val="28"/>
              </w:rPr>
              <w:lastRenderedPageBreak/>
              <w:t>предоставления услуги и которое осуществляется органом, предоставляющим муниципальную услугу</w:t>
            </w:r>
          </w:p>
        </w:tc>
        <w:tc>
          <w:tcPr>
            <w:tcW w:w="6662" w:type="dxa"/>
            <w:shd w:val="clear" w:color="auto" w:fill="auto"/>
          </w:tcPr>
          <w:p w:rsidR="0045360E" w:rsidRPr="0035395B" w:rsidRDefault="0045360E" w:rsidP="003117E4">
            <w:pPr>
              <w:autoSpaceDE w:val="0"/>
              <w:autoSpaceDN w:val="0"/>
              <w:adjustRightInd w:val="0"/>
              <w:ind w:left="360" w:firstLine="283"/>
              <w:jc w:val="both"/>
              <w:rPr>
                <w:sz w:val="28"/>
                <w:szCs w:val="28"/>
              </w:rPr>
            </w:pPr>
            <w:r w:rsidRPr="0035395B">
              <w:rPr>
                <w:sz w:val="28"/>
                <w:szCs w:val="28"/>
              </w:rPr>
              <w:lastRenderedPageBreak/>
              <w:t xml:space="preserve">Согласование муниципальной услуги не требуется </w:t>
            </w:r>
          </w:p>
        </w:tc>
        <w:tc>
          <w:tcPr>
            <w:tcW w:w="3827" w:type="dxa"/>
            <w:shd w:val="clear" w:color="auto" w:fill="auto"/>
          </w:tcPr>
          <w:p w:rsidR="0045360E" w:rsidRPr="0035395B" w:rsidRDefault="0045360E" w:rsidP="003117E4">
            <w:pPr>
              <w:autoSpaceDE w:val="0"/>
              <w:autoSpaceDN w:val="0"/>
              <w:adjustRightInd w:val="0"/>
              <w:rPr>
                <w:color w:val="0070C0"/>
                <w:sz w:val="28"/>
                <w:szCs w:val="28"/>
              </w:rPr>
            </w:pPr>
          </w:p>
        </w:tc>
      </w:tr>
      <w:tr w:rsidR="0045360E" w:rsidRPr="0035395B"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lastRenderedPageBreak/>
              <w:t xml:space="preserve">2.8. Исчерпывающий перечень оснований для отказа в приеме документов, необходимых для предоставления </w:t>
            </w:r>
            <w:r>
              <w:rPr>
                <w:sz w:val="28"/>
                <w:szCs w:val="28"/>
              </w:rPr>
              <w:t xml:space="preserve">муниципальной </w:t>
            </w:r>
            <w:r w:rsidRPr="00512C58">
              <w:rPr>
                <w:sz w:val="28"/>
                <w:szCs w:val="28"/>
              </w:rPr>
              <w:t>услуги</w:t>
            </w:r>
          </w:p>
        </w:tc>
        <w:tc>
          <w:tcPr>
            <w:tcW w:w="6662" w:type="dxa"/>
            <w:shd w:val="clear" w:color="auto" w:fill="auto"/>
          </w:tcPr>
          <w:p w:rsidR="0045360E" w:rsidRPr="00A775FC" w:rsidRDefault="0045360E" w:rsidP="003117E4">
            <w:pPr>
              <w:ind w:firstLine="283"/>
              <w:jc w:val="both"/>
              <w:rPr>
                <w:sz w:val="28"/>
                <w:szCs w:val="28"/>
              </w:rPr>
            </w:pPr>
            <w:r w:rsidRPr="00A775FC">
              <w:rPr>
                <w:sz w:val="28"/>
                <w:szCs w:val="28"/>
              </w:rPr>
              <w:t>1) Подача документов ненадлежащим лицом;</w:t>
            </w:r>
          </w:p>
          <w:p w:rsidR="0045360E" w:rsidRPr="00A775FC" w:rsidRDefault="0045360E" w:rsidP="003117E4">
            <w:pPr>
              <w:ind w:firstLine="283"/>
              <w:jc w:val="both"/>
              <w:rPr>
                <w:sz w:val="28"/>
                <w:szCs w:val="28"/>
              </w:rPr>
            </w:pPr>
            <w:r w:rsidRPr="00A775FC">
              <w:rPr>
                <w:sz w:val="28"/>
                <w:szCs w:val="28"/>
              </w:rPr>
              <w:t>2) Несоответствие представленных документов перечню документов, указанных в пункте 2.5 настоящего Регламента;</w:t>
            </w:r>
          </w:p>
          <w:p w:rsidR="0045360E" w:rsidRPr="00A775FC" w:rsidRDefault="0045360E" w:rsidP="003117E4">
            <w:pPr>
              <w:ind w:firstLine="283"/>
              <w:jc w:val="both"/>
              <w:rPr>
                <w:sz w:val="28"/>
                <w:szCs w:val="28"/>
              </w:rPr>
            </w:pPr>
            <w:r w:rsidRPr="00A775FC">
              <w:rPr>
                <w:sz w:val="28"/>
                <w:szCs w:val="28"/>
              </w:rPr>
              <w:t>3)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45360E" w:rsidRPr="00A775FC" w:rsidRDefault="0045360E" w:rsidP="003117E4">
            <w:pPr>
              <w:ind w:firstLine="283"/>
              <w:jc w:val="both"/>
              <w:rPr>
                <w:sz w:val="28"/>
                <w:szCs w:val="28"/>
              </w:rPr>
            </w:pPr>
            <w:r w:rsidRPr="00A775FC">
              <w:rPr>
                <w:sz w:val="28"/>
                <w:szCs w:val="28"/>
                <w:lang w:eastAsia="en-US"/>
              </w:rPr>
              <w:t>4) Представление документов в ненадлежащий орган</w:t>
            </w:r>
          </w:p>
        </w:tc>
        <w:tc>
          <w:tcPr>
            <w:tcW w:w="3827" w:type="dxa"/>
            <w:shd w:val="clear" w:color="auto" w:fill="auto"/>
          </w:tcPr>
          <w:p w:rsidR="0045360E" w:rsidRPr="0035395B" w:rsidRDefault="0045360E" w:rsidP="003117E4">
            <w:pPr>
              <w:autoSpaceDE w:val="0"/>
              <w:autoSpaceDN w:val="0"/>
              <w:adjustRightInd w:val="0"/>
              <w:jc w:val="both"/>
              <w:rPr>
                <w:color w:val="0070C0"/>
                <w:sz w:val="28"/>
                <w:szCs w:val="28"/>
              </w:rPr>
            </w:pPr>
          </w:p>
          <w:p w:rsidR="0045360E" w:rsidRPr="0035395B" w:rsidRDefault="0045360E" w:rsidP="003117E4">
            <w:pPr>
              <w:tabs>
                <w:tab w:val="left" w:pos="0"/>
              </w:tabs>
              <w:autoSpaceDE w:val="0"/>
              <w:autoSpaceDN w:val="0"/>
              <w:adjustRightInd w:val="0"/>
              <w:jc w:val="both"/>
              <w:rPr>
                <w:color w:val="0070C0"/>
                <w:sz w:val="28"/>
                <w:szCs w:val="28"/>
              </w:rPr>
            </w:pPr>
          </w:p>
        </w:tc>
      </w:tr>
      <w:tr w:rsidR="0045360E" w:rsidRPr="0035395B"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2.9.</w:t>
            </w:r>
            <w:r w:rsidRPr="00512C58">
              <w:rPr>
                <w:sz w:val="28"/>
                <w:szCs w:val="28"/>
                <w:lang w:val="en-US"/>
              </w:rPr>
              <w:t> </w:t>
            </w:r>
            <w:r w:rsidRPr="00512C58">
              <w:rPr>
                <w:sz w:val="28"/>
                <w:szCs w:val="28"/>
              </w:rPr>
              <w:t>Исчерпывающий перечень оснований для</w:t>
            </w:r>
            <w:r>
              <w:rPr>
                <w:sz w:val="28"/>
                <w:szCs w:val="28"/>
              </w:rPr>
              <w:t xml:space="preserve"> приостановления или</w:t>
            </w:r>
            <w:r w:rsidRPr="00512C58">
              <w:rPr>
                <w:sz w:val="28"/>
                <w:szCs w:val="28"/>
              </w:rPr>
              <w:t xml:space="preserve"> отказа в предоставлении </w:t>
            </w:r>
            <w:r>
              <w:rPr>
                <w:sz w:val="28"/>
                <w:szCs w:val="28"/>
              </w:rPr>
              <w:t xml:space="preserve">муниципальной </w:t>
            </w:r>
            <w:r w:rsidRPr="00512C58">
              <w:rPr>
                <w:sz w:val="28"/>
                <w:szCs w:val="28"/>
              </w:rPr>
              <w:t>услуги</w:t>
            </w:r>
          </w:p>
        </w:tc>
        <w:tc>
          <w:tcPr>
            <w:tcW w:w="6662" w:type="dxa"/>
            <w:shd w:val="clear" w:color="auto" w:fill="auto"/>
          </w:tcPr>
          <w:p w:rsidR="0045360E" w:rsidRPr="00A775FC" w:rsidRDefault="0045360E" w:rsidP="003117E4">
            <w:pPr>
              <w:autoSpaceDE w:val="0"/>
              <w:autoSpaceDN w:val="0"/>
              <w:adjustRightInd w:val="0"/>
              <w:ind w:firstLine="283"/>
              <w:jc w:val="both"/>
              <w:rPr>
                <w:sz w:val="28"/>
                <w:szCs w:val="28"/>
              </w:rPr>
            </w:pPr>
            <w:r w:rsidRPr="00A775FC">
              <w:rPr>
                <w:sz w:val="28"/>
                <w:szCs w:val="28"/>
              </w:rPr>
              <w:t>Основания для приостановления предоставления услуги не предусмотрены.</w:t>
            </w:r>
          </w:p>
          <w:p w:rsidR="0045360E" w:rsidRPr="00A775FC" w:rsidRDefault="0045360E" w:rsidP="003117E4">
            <w:pPr>
              <w:autoSpaceDE w:val="0"/>
              <w:autoSpaceDN w:val="0"/>
              <w:adjustRightInd w:val="0"/>
              <w:ind w:firstLine="283"/>
              <w:jc w:val="both"/>
              <w:rPr>
                <w:sz w:val="28"/>
                <w:szCs w:val="28"/>
              </w:rPr>
            </w:pPr>
            <w:r w:rsidRPr="00A775FC">
              <w:rPr>
                <w:sz w:val="28"/>
                <w:szCs w:val="28"/>
              </w:rPr>
              <w:t>Основания для отказа:</w:t>
            </w:r>
          </w:p>
          <w:p w:rsidR="0045360E" w:rsidRPr="00A775FC" w:rsidRDefault="0045360E" w:rsidP="003117E4">
            <w:pPr>
              <w:ind w:firstLine="283"/>
              <w:jc w:val="both"/>
              <w:rPr>
                <w:sz w:val="28"/>
                <w:szCs w:val="28"/>
              </w:rPr>
            </w:pPr>
            <w:r w:rsidRPr="00A775FC">
              <w:rPr>
                <w:sz w:val="28"/>
                <w:szCs w:val="28"/>
              </w:rPr>
              <w:t>1) Заявителем представлены документы не в полном объеме, либо в представленных заявлении и (или) документах содержится неполная и (или) недостоверная информация;</w:t>
            </w:r>
          </w:p>
          <w:p w:rsidR="0045360E" w:rsidRPr="00A775FC" w:rsidRDefault="0045360E" w:rsidP="003117E4">
            <w:pPr>
              <w:autoSpaceDE w:val="0"/>
              <w:autoSpaceDN w:val="0"/>
              <w:adjustRightInd w:val="0"/>
              <w:ind w:firstLine="283"/>
              <w:jc w:val="both"/>
              <w:outlineLvl w:val="2"/>
              <w:rPr>
                <w:sz w:val="28"/>
                <w:szCs w:val="28"/>
              </w:rPr>
            </w:pPr>
            <w:r w:rsidRPr="00A775FC">
              <w:rPr>
                <w:sz w:val="28"/>
                <w:szCs w:val="28"/>
              </w:rPr>
              <w:t>2) Поступление ответа органа государственной власти, органа местного самоуправления либо подведомственной органу государственной власти или органу местного самоуправления организации на межведомственный запрос, свидетельствующего об отсутствии документа и (или) информации, необходимых для предоставления муниципальной услуги, если соответствующий документ не был представлен заявителем по собственной инициативе</w:t>
            </w:r>
          </w:p>
        </w:tc>
        <w:tc>
          <w:tcPr>
            <w:tcW w:w="3827" w:type="dxa"/>
            <w:shd w:val="clear" w:color="auto" w:fill="auto"/>
          </w:tcPr>
          <w:p w:rsidR="0045360E" w:rsidRPr="0035395B" w:rsidRDefault="0045360E" w:rsidP="003117E4">
            <w:pPr>
              <w:autoSpaceDE w:val="0"/>
              <w:autoSpaceDN w:val="0"/>
              <w:adjustRightInd w:val="0"/>
              <w:jc w:val="both"/>
              <w:rPr>
                <w:sz w:val="28"/>
                <w:szCs w:val="28"/>
              </w:rPr>
            </w:pPr>
          </w:p>
        </w:tc>
      </w:tr>
      <w:tr w:rsidR="0045360E" w:rsidRPr="0035395B"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2.10. </w:t>
            </w:r>
            <w:r>
              <w:rPr>
                <w:sz w:val="28"/>
                <w:szCs w:val="28"/>
              </w:rPr>
              <w:t xml:space="preserve">Порядок, размер и </w:t>
            </w:r>
            <w:r>
              <w:rPr>
                <w:sz w:val="28"/>
                <w:szCs w:val="28"/>
              </w:rPr>
              <w:lastRenderedPageBreak/>
              <w:t>основания взимания государственной пошлины или иной платы, взимаемой за предоставление муниципальной услуги</w:t>
            </w:r>
          </w:p>
        </w:tc>
        <w:tc>
          <w:tcPr>
            <w:tcW w:w="6662" w:type="dxa"/>
            <w:shd w:val="clear" w:color="auto" w:fill="auto"/>
          </w:tcPr>
          <w:p w:rsidR="0045360E" w:rsidRPr="0060781B" w:rsidRDefault="0045360E" w:rsidP="003117E4">
            <w:pPr>
              <w:tabs>
                <w:tab w:val="num" w:pos="370"/>
              </w:tabs>
              <w:ind w:firstLine="283"/>
              <w:jc w:val="both"/>
              <w:rPr>
                <w:sz w:val="28"/>
                <w:szCs w:val="22"/>
              </w:rPr>
            </w:pPr>
            <w:r w:rsidRPr="0060781B">
              <w:rPr>
                <w:rFonts w:ascii="Times New Roman CYR" w:hAnsi="Times New Roman CYR" w:cs="Times New Roman CYR"/>
                <w:sz w:val="28"/>
                <w:szCs w:val="28"/>
              </w:rPr>
              <w:lastRenderedPageBreak/>
              <w:t xml:space="preserve">Муниципальная услуга предоставляется на </w:t>
            </w:r>
            <w:r w:rsidRPr="0060781B">
              <w:rPr>
                <w:rFonts w:ascii="Times New Roman CYR" w:hAnsi="Times New Roman CYR" w:cs="Times New Roman CYR"/>
                <w:sz w:val="28"/>
                <w:szCs w:val="28"/>
              </w:rPr>
              <w:lastRenderedPageBreak/>
              <w:t>безвозмездной основе</w:t>
            </w:r>
          </w:p>
        </w:tc>
        <w:tc>
          <w:tcPr>
            <w:tcW w:w="3827" w:type="dxa"/>
            <w:shd w:val="clear" w:color="auto" w:fill="auto"/>
          </w:tcPr>
          <w:p w:rsidR="0045360E" w:rsidRPr="0035395B" w:rsidRDefault="0045360E" w:rsidP="003117E4">
            <w:pPr>
              <w:autoSpaceDE w:val="0"/>
              <w:autoSpaceDN w:val="0"/>
              <w:adjustRightInd w:val="0"/>
              <w:jc w:val="both"/>
              <w:rPr>
                <w:sz w:val="28"/>
                <w:szCs w:val="28"/>
              </w:rPr>
            </w:pPr>
          </w:p>
        </w:tc>
      </w:tr>
      <w:tr w:rsidR="0045360E" w:rsidRPr="0035395B"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lastRenderedPageBreak/>
              <w:t>2.11. </w:t>
            </w:r>
            <w:r>
              <w:rPr>
                <w:sz w:val="28"/>
                <w:szCs w:val="28"/>
              </w:rPr>
              <w:t>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6662" w:type="dxa"/>
            <w:shd w:val="clear" w:color="auto" w:fill="auto"/>
          </w:tcPr>
          <w:p w:rsidR="0045360E" w:rsidRPr="0060781B" w:rsidRDefault="0045360E" w:rsidP="003117E4">
            <w:pPr>
              <w:spacing w:after="200"/>
              <w:ind w:firstLine="283"/>
              <w:jc w:val="both"/>
              <w:rPr>
                <w:sz w:val="28"/>
                <w:szCs w:val="28"/>
                <w:vertAlign w:val="superscript"/>
              </w:rPr>
            </w:pPr>
            <w:r w:rsidRPr="0060781B">
              <w:rPr>
                <w:sz w:val="28"/>
                <w:szCs w:val="28"/>
              </w:rPr>
              <w:t>Предоставление необходимых и обязательных услуг не требуется</w:t>
            </w:r>
          </w:p>
        </w:tc>
        <w:tc>
          <w:tcPr>
            <w:tcW w:w="3827" w:type="dxa"/>
            <w:shd w:val="clear" w:color="auto" w:fill="auto"/>
          </w:tcPr>
          <w:p w:rsidR="0045360E" w:rsidRPr="0035395B" w:rsidRDefault="0045360E" w:rsidP="003117E4">
            <w:pPr>
              <w:autoSpaceDE w:val="0"/>
              <w:autoSpaceDN w:val="0"/>
              <w:adjustRightInd w:val="0"/>
              <w:rPr>
                <w:color w:val="0070C0"/>
                <w:sz w:val="28"/>
                <w:szCs w:val="28"/>
              </w:rPr>
            </w:pPr>
          </w:p>
        </w:tc>
      </w:tr>
      <w:tr w:rsidR="0045360E" w:rsidRPr="0035395B"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 xml:space="preserve">2.12. </w:t>
            </w:r>
            <w:r>
              <w:rPr>
                <w:sz w:val="28"/>
                <w:szCs w:val="28"/>
              </w:rPr>
              <w:t>Максимальный срок ожидания в очереди при подаче запроса о предоставлении муниципальной услуги и при получении результата предоставления таких услуг</w:t>
            </w:r>
          </w:p>
        </w:tc>
        <w:tc>
          <w:tcPr>
            <w:tcW w:w="6662" w:type="dxa"/>
            <w:shd w:val="clear" w:color="auto" w:fill="auto"/>
          </w:tcPr>
          <w:p w:rsidR="0045360E" w:rsidRPr="00A775FC" w:rsidRDefault="0045360E" w:rsidP="003117E4">
            <w:pPr>
              <w:tabs>
                <w:tab w:val="left" w:pos="0"/>
              </w:tabs>
              <w:autoSpaceDE w:val="0"/>
              <w:autoSpaceDN w:val="0"/>
              <w:adjustRightInd w:val="0"/>
              <w:ind w:firstLine="283"/>
              <w:jc w:val="both"/>
              <w:rPr>
                <w:rFonts w:ascii="Times New Roman CYR" w:hAnsi="Times New Roman CYR" w:cs="Times New Roman CYR"/>
                <w:sz w:val="28"/>
                <w:szCs w:val="28"/>
              </w:rPr>
            </w:pPr>
            <w:r w:rsidRPr="00A775FC">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45360E" w:rsidRPr="0060781B" w:rsidRDefault="0045360E" w:rsidP="003117E4">
            <w:pPr>
              <w:tabs>
                <w:tab w:val="left" w:pos="0"/>
              </w:tabs>
              <w:autoSpaceDE w:val="0"/>
              <w:autoSpaceDN w:val="0"/>
              <w:adjustRightInd w:val="0"/>
              <w:ind w:firstLine="283"/>
              <w:jc w:val="both"/>
              <w:rPr>
                <w:sz w:val="28"/>
                <w:szCs w:val="28"/>
              </w:rPr>
            </w:pPr>
            <w:r w:rsidRPr="00A775FC">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3827" w:type="dxa"/>
            <w:shd w:val="clear" w:color="auto" w:fill="auto"/>
          </w:tcPr>
          <w:p w:rsidR="0045360E" w:rsidRPr="0035395B" w:rsidRDefault="0045360E" w:rsidP="003117E4">
            <w:pPr>
              <w:tabs>
                <w:tab w:val="left" w:pos="0"/>
              </w:tabs>
              <w:autoSpaceDE w:val="0"/>
              <w:autoSpaceDN w:val="0"/>
              <w:adjustRightInd w:val="0"/>
              <w:jc w:val="both"/>
              <w:rPr>
                <w:color w:val="0070C0"/>
                <w:sz w:val="28"/>
                <w:szCs w:val="28"/>
              </w:rPr>
            </w:pPr>
          </w:p>
        </w:tc>
      </w:tr>
      <w:tr w:rsidR="0045360E" w:rsidRPr="0035395B" w:rsidTr="003117E4">
        <w:trPr>
          <w:trHeight w:val="1"/>
        </w:trPr>
        <w:tc>
          <w:tcPr>
            <w:tcW w:w="3686" w:type="dxa"/>
            <w:shd w:val="clear" w:color="auto" w:fill="auto"/>
          </w:tcPr>
          <w:p w:rsidR="0045360E" w:rsidRPr="00A775FC" w:rsidRDefault="0045360E" w:rsidP="003117E4">
            <w:pPr>
              <w:suppressAutoHyphens/>
              <w:ind w:firstLine="34"/>
              <w:rPr>
                <w:color w:val="000000" w:themeColor="text1"/>
                <w:sz w:val="28"/>
                <w:szCs w:val="28"/>
              </w:rPr>
            </w:pPr>
            <w:r w:rsidRPr="00A775FC">
              <w:rPr>
                <w:color w:val="000000" w:themeColor="text1"/>
                <w:sz w:val="28"/>
                <w:szCs w:val="28"/>
              </w:rPr>
              <w:t>2.13. Срок регистрации запроса заявителя о предоставлении муниципальной услуги, в том числе в электронной форме</w:t>
            </w:r>
          </w:p>
        </w:tc>
        <w:tc>
          <w:tcPr>
            <w:tcW w:w="6662" w:type="dxa"/>
            <w:shd w:val="clear" w:color="auto" w:fill="auto"/>
          </w:tcPr>
          <w:p w:rsidR="0045360E" w:rsidRPr="00A775FC" w:rsidRDefault="0045360E" w:rsidP="003117E4">
            <w:pPr>
              <w:tabs>
                <w:tab w:val="num" w:pos="0"/>
              </w:tabs>
              <w:ind w:firstLine="283"/>
              <w:rPr>
                <w:color w:val="000000" w:themeColor="text1"/>
                <w:sz w:val="28"/>
                <w:szCs w:val="28"/>
              </w:rPr>
            </w:pPr>
            <w:r w:rsidRPr="00A775FC">
              <w:rPr>
                <w:rFonts w:ascii="Times New Roman CYR" w:hAnsi="Times New Roman CYR" w:cs="Times New Roman CYR"/>
                <w:color w:val="000000" w:themeColor="text1"/>
                <w:sz w:val="28"/>
                <w:szCs w:val="28"/>
              </w:rPr>
              <w:t>В течение одного дня с момента поступления заявления</w:t>
            </w:r>
          </w:p>
        </w:tc>
        <w:tc>
          <w:tcPr>
            <w:tcW w:w="3827" w:type="dxa"/>
            <w:shd w:val="clear" w:color="auto" w:fill="auto"/>
          </w:tcPr>
          <w:p w:rsidR="0045360E" w:rsidRPr="0035395B" w:rsidRDefault="0045360E" w:rsidP="003117E4">
            <w:pPr>
              <w:autoSpaceDE w:val="0"/>
              <w:autoSpaceDN w:val="0"/>
              <w:adjustRightInd w:val="0"/>
              <w:rPr>
                <w:color w:val="0070C0"/>
                <w:sz w:val="28"/>
                <w:szCs w:val="28"/>
              </w:rPr>
            </w:pPr>
          </w:p>
        </w:tc>
      </w:tr>
      <w:tr w:rsidR="0045360E" w:rsidRPr="0035395B" w:rsidTr="003117E4">
        <w:trPr>
          <w:trHeight w:val="1"/>
        </w:trPr>
        <w:tc>
          <w:tcPr>
            <w:tcW w:w="3686" w:type="dxa"/>
            <w:shd w:val="clear" w:color="auto" w:fill="auto"/>
          </w:tcPr>
          <w:p w:rsidR="0045360E" w:rsidRPr="00A775FC" w:rsidRDefault="0045360E" w:rsidP="003117E4">
            <w:pPr>
              <w:suppressAutoHyphens/>
              <w:ind w:firstLine="34"/>
              <w:rPr>
                <w:color w:val="000000" w:themeColor="text1"/>
                <w:sz w:val="28"/>
                <w:szCs w:val="28"/>
              </w:rPr>
            </w:pPr>
            <w:r w:rsidRPr="00A775FC">
              <w:rPr>
                <w:color w:val="000000" w:themeColor="text1"/>
                <w:sz w:val="28"/>
                <w:szCs w:val="28"/>
              </w:rPr>
              <w:t xml:space="preserve">2.14. Требования к помещениям, в которых </w:t>
            </w:r>
            <w:r w:rsidRPr="00A775FC">
              <w:rPr>
                <w:color w:val="000000" w:themeColor="text1"/>
                <w:sz w:val="28"/>
                <w:szCs w:val="28"/>
              </w:rPr>
              <w:lastRenderedPageBreak/>
              <w:t>предоставляется муниципальная услуга, 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6662" w:type="dxa"/>
            <w:shd w:val="clear" w:color="auto" w:fill="auto"/>
          </w:tcPr>
          <w:p w:rsidR="0045360E" w:rsidRPr="00A775FC" w:rsidRDefault="0045360E" w:rsidP="003117E4">
            <w:pPr>
              <w:pStyle w:val="ConsPlusNormal"/>
              <w:ind w:firstLine="435"/>
              <w:jc w:val="both"/>
              <w:rPr>
                <w:rFonts w:ascii="Times New Roman" w:hAnsi="Times New Roman" w:cs="Times New Roman"/>
                <w:color w:val="000000" w:themeColor="text1"/>
                <w:sz w:val="28"/>
                <w:szCs w:val="28"/>
              </w:rPr>
            </w:pPr>
            <w:r w:rsidRPr="00A775FC">
              <w:rPr>
                <w:rFonts w:ascii="Times New Roman" w:hAnsi="Times New Roman" w:cs="Times New Roman"/>
                <w:color w:val="000000" w:themeColor="text1"/>
                <w:sz w:val="28"/>
                <w:szCs w:val="28"/>
              </w:rPr>
              <w:lastRenderedPageBreak/>
              <w:t xml:space="preserve">Предоставление муниципальной услуги осуществляется в зданиях и помещениях, </w:t>
            </w:r>
            <w:r w:rsidRPr="00A775FC">
              <w:rPr>
                <w:rFonts w:ascii="Times New Roman" w:hAnsi="Times New Roman" w:cs="Times New Roman"/>
                <w:color w:val="000000" w:themeColor="text1"/>
                <w:sz w:val="28"/>
                <w:szCs w:val="28"/>
              </w:rPr>
              <w:lastRenderedPageBreak/>
              <w:t>оборудованных противопожарной системой и системой пожаротушения, необходимой мебелью для оформления документов, информационными стендами.</w:t>
            </w:r>
          </w:p>
          <w:p w:rsidR="0045360E" w:rsidRPr="00A775FC" w:rsidRDefault="0045360E" w:rsidP="003117E4">
            <w:pPr>
              <w:pStyle w:val="ConsPlusNormal"/>
              <w:ind w:firstLine="435"/>
              <w:jc w:val="both"/>
              <w:rPr>
                <w:rFonts w:ascii="Times New Roman" w:hAnsi="Times New Roman" w:cs="Times New Roman"/>
                <w:color w:val="000000" w:themeColor="text1"/>
                <w:sz w:val="28"/>
                <w:szCs w:val="28"/>
              </w:rPr>
            </w:pPr>
            <w:r w:rsidRPr="00A775FC">
              <w:rPr>
                <w:rFonts w:ascii="Times New Roman" w:hAnsi="Times New Roman" w:cs="Times New Roman"/>
                <w:color w:val="000000" w:themeColor="text1"/>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45360E" w:rsidRPr="00A775FC" w:rsidRDefault="0045360E" w:rsidP="003117E4">
            <w:pPr>
              <w:tabs>
                <w:tab w:val="num" w:pos="370"/>
              </w:tabs>
              <w:ind w:firstLine="283"/>
              <w:jc w:val="both"/>
              <w:rPr>
                <w:color w:val="000000" w:themeColor="text1"/>
                <w:sz w:val="28"/>
                <w:szCs w:val="22"/>
              </w:rPr>
            </w:pPr>
            <w:r w:rsidRPr="00A775FC">
              <w:rPr>
                <w:color w:val="000000" w:themeColor="text1"/>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3827" w:type="dxa"/>
            <w:shd w:val="clear" w:color="auto" w:fill="auto"/>
          </w:tcPr>
          <w:p w:rsidR="0045360E" w:rsidRPr="0035395B" w:rsidRDefault="0045360E" w:rsidP="003117E4">
            <w:pPr>
              <w:autoSpaceDE w:val="0"/>
              <w:autoSpaceDN w:val="0"/>
              <w:adjustRightInd w:val="0"/>
              <w:rPr>
                <w:color w:val="0070C0"/>
                <w:sz w:val="28"/>
                <w:szCs w:val="28"/>
              </w:rPr>
            </w:pPr>
          </w:p>
        </w:tc>
      </w:tr>
      <w:tr w:rsidR="0045360E" w:rsidRPr="0035395B" w:rsidTr="003117E4">
        <w:trPr>
          <w:trHeight w:val="1"/>
        </w:trPr>
        <w:tc>
          <w:tcPr>
            <w:tcW w:w="3686" w:type="dxa"/>
            <w:shd w:val="clear" w:color="auto" w:fill="auto"/>
          </w:tcPr>
          <w:p w:rsidR="0045360E" w:rsidRPr="00A775FC" w:rsidRDefault="0045360E" w:rsidP="003117E4">
            <w:pPr>
              <w:jc w:val="both"/>
              <w:rPr>
                <w:sz w:val="28"/>
                <w:szCs w:val="28"/>
              </w:rPr>
            </w:pPr>
            <w:r w:rsidRPr="00A775FC">
              <w:rPr>
                <w:sz w:val="28"/>
                <w:szCs w:val="28"/>
              </w:rPr>
              <w:lastRenderedPageBreak/>
              <w:t>2.15. Показатели доступности и качества муниципальной услуги,</w:t>
            </w:r>
            <w:r w:rsidRPr="00A775FC">
              <w:t xml:space="preserve"> </w:t>
            </w:r>
            <w:r w:rsidRPr="00A775FC">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w:t>
            </w:r>
            <w:r w:rsidRPr="00A775FC">
              <w:rPr>
                <w:sz w:val="28"/>
                <w:szCs w:val="28"/>
              </w:rPr>
              <w:lastRenderedPageBreak/>
              <w:t>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6662" w:type="dxa"/>
            <w:shd w:val="clear" w:color="auto" w:fill="auto"/>
          </w:tcPr>
          <w:p w:rsidR="0045360E" w:rsidRPr="00A775FC" w:rsidRDefault="0045360E" w:rsidP="003117E4">
            <w:pPr>
              <w:autoSpaceDE w:val="0"/>
              <w:autoSpaceDN w:val="0"/>
              <w:adjustRightInd w:val="0"/>
              <w:ind w:firstLine="427"/>
              <w:jc w:val="both"/>
              <w:rPr>
                <w:rFonts w:eastAsia="Calibri"/>
                <w:sz w:val="28"/>
                <w:szCs w:val="28"/>
              </w:rPr>
            </w:pPr>
            <w:r w:rsidRPr="00A775FC">
              <w:rPr>
                <w:sz w:val="28"/>
                <w:szCs w:val="28"/>
              </w:rPr>
              <w:lastRenderedPageBreak/>
              <w:t>Показателями доступности предоставления муниципальной услуги являются:</w:t>
            </w:r>
          </w:p>
          <w:p w:rsidR="0045360E" w:rsidRPr="00A775FC" w:rsidRDefault="0045360E" w:rsidP="003117E4">
            <w:pPr>
              <w:autoSpaceDE w:val="0"/>
              <w:autoSpaceDN w:val="0"/>
              <w:adjustRightInd w:val="0"/>
              <w:ind w:firstLine="427"/>
              <w:jc w:val="both"/>
              <w:rPr>
                <w:sz w:val="28"/>
                <w:szCs w:val="28"/>
              </w:rPr>
            </w:pPr>
            <w:r w:rsidRPr="00A775FC">
              <w:rPr>
                <w:sz w:val="28"/>
                <w:szCs w:val="28"/>
              </w:rPr>
              <w:t xml:space="preserve">расположенность помещения </w:t>
            </w:r>
            <w:r>
              <w:rPr>
                <w:sz w:val="28"/>
                <w:szCs w:val="28"/>
              </w:rPr>
              <w:t>Палаты</w:t>
            </w:r>
            <w:r w:rsidRPr="00A775FC">
              <w:rPr>
                <w:sz w:val="28"/>
                <w:szCs w:val="28"/>
              </w:rPr>
              <w:t xml:space="preserve"> в зоне доступности общественного транспорта;</w:t>
            </w:r>
          </w:p>
          <w:p w:rsidR="0045360E" w:rsidRPr="00A775FC" w:rsidRDefault="0045360E" w:rsidP="003117E4">
            <w:pPr>
              <w:autoSpaceDE w:val="0"/>
              <w:autoSpaceDN w:val="0"/>
              <w:adjustRightInd w:val="0"/>
              <w:ind w:firstLine="427"/>
              <w:jc w:val="both"/>
              <w:rPr>
                <w:sz w:val="28"/>
                <w:szCs w:val="28"/>
              </w:rPr>
            </w:pPr>
            <w:r w:rsidRPr="00A775FC">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45360E" w:rsidRPr="00A775FC" w:rsidRDefault="0045360E" w:rsidP="003117E4">
            <w:pPr>
              <w:autoSpaceDE w:val="0"/>
              <w:autoSpaceDN w:val="0"/>
              <w:adjustRightInd w:val="0"/>
              <w:ind w:firstLine="427"/>
              <w:jc w:val="both"/>
              <w:rPr>
                <w:sz w:val="28"/>
                <w:szCs w:val="28"/>
              </w:rPr>
            </w:pPr>
            <w:r w:rsidRPr="00A775FC">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45360E" w:rsidRPr="00A775FC" w:rsidRDefault="0045360E" w:rsidP="003117E4">
            <w:pPr>
              <w:autoSpaceDE w:val="0"/>
              <w:autoSpaceDN w:val="0"/>
              <w:adjustRightInd w:val="0"/>
              <w:ind w:firstLine="427"/>
              <w:jc w:val="both"/>
              <w:rPr>
                <w:sz w:val="28"/>
                <w:szCs w:val="28"/>
              </w:rPr>
            </w:pPr>
            <w:r w:rsidRPr="00A775FC">
              <w:rPr>
                <w:sz w:val="28"/>
                <w:szCs w:val="28"/>
              </w:rPr>
              <w:t>Качество предоставления муниципальной услуги характеризуется отсутствием:</w:t>
            </w:r>
          </w:p>
          <w:p w:rsidR="0045360E" w:rsidRPr="00A775FC" w:rsidRDefault="0045360E" w:rsidP="003117E4">
            <w:pPr>
              <w:autoSpaceDE w:val="0"/>
              <w:autoSpaceDN w:val="0"/>
              <w:adjustRightInd w:val="0"/>
              <w:ind w:firstLine="427"/>
              <w:jc w:val="both"/>
              <w:rPr>
                <w:sz w:val="28"/>
                <w:szCs w:val="28"/>
              </w:rPr>
            </w:pPr>
            <w:r w:rsidRPr="00A775FC">
              <w:rPr>
                <w:sz w:val="28"/>
                <w:szCs w:val="28"/>
              </w:rPr>
              <w:lastRenderedPageBreak/>
              <w:t>очередей при приеме и выдаче документов заявителям;</w:t>
            </w:r>
          </w:p>
          <w:p w:rsidR="0045360E" w:rsidRPr="00A775FC" w:rsidRDefault="0045360E" w:rsidP="003117E4">
            <w:pPr>
              <w:autoSpaceDE w:val="0"/>
              <w:autoSpaceDN w:val="0"/>
              <w:adjustRightInd w:val="0"/>
              <w:ind w:firstLine="427"/>
              <w:jc w:val="both"/>
              <w:rPr>
                <w:sz w:val="28"/>
                <w:szCs w:val="28"/>
              </w:rPr>
            </w:pPr>
            <w:r w:rsidRPr="00A775FC">
              <w:rPr>
                <w:sz w:val="28"/>
                <w:szCs w:val="28"/>
              </w:rPr>
              <w:t>нарушений сроков предоставления муниципальной услуги;</w:t>
            </w:r>
          </w:p>
          <w:p w:rsidR="0045360E" w:rsidRPr="00A775FC" w:rsidRDefault="0045360E" w:rsidP="003117E4">
            <w:pPr>
              <w:autoSpaceDE w:val="0"/>
              <w:autoSpaceDN w:val="0"/>
              <w:adjustRightInd w:val="0"/>
              <w:ind w:firstLine="427"/>
              <w:jc w:val="both"/>
              <w:rPr>
                <w:sz w:val="28"/>
                <w:szCs w:val="28"/>
              </w:rPr>
            </w:pPr>
            <w:r w:rsidRPr="00A775FC">
              <w:rPr>
                <w:sz w:val="28"/>
                <w:szCs w:val="28"/>
              </w:rPr>
              <w:t>жалоб на действия (бездействие) муниципальных служащих, предоставляющих муниципальную услугу;</w:t>
            </w:r>
          </w:p>
          <w:p w:rsidR="0045360E" w:rsidRPr="00A775FC" w:rsidRDefault="0045360E" w:rsidP="003117E4">
            <w:pPr>
              <w:autoSpaceDE w:val="0"/>
              <w:autoSpaceDN w:val="0"/>
              <w:adjustRightInd w:val="0"/>
              <w:ind w:firstLine="427"/>
              <w:jc w:val="both"/>
              <w:rPr>
                <w:sz w:val="28"/>
                <w:szCs w:val="28"/>
              </w:rPr>
            </w:pPr>
            <w:r w:rsidRPr="00A775FC">
              <w:rPr>
                <w:sz w:val="28"/>
                <w:szCs w:val="28"/>
              </w:rPr>
              <w:t>жалоб на некорректное, невнимательное отношение муниципальных служащих, оказывающих муниципальную услугу, к заявителям.</w:t>
            </w:r>
          </w:p>
          <w:p w:rsidR="0045360E" w:rsidRPr="00A775FC" w:rsidRDefault="0045360E" w:rsidP="003117E4">
            <w:pPr>
              <w:autoSpaceDE w:val="0"/>
              <w:autoSpaceDN w:val="0"/>
              <w:adjustRightInd w:val="0"/>
              <w:ind w:firstLine="427"/>
              <w:jc w:val="both"/>
              <w:rPr>
                <w:rFonts w:ascii="Times New Roman CYR" w:hAnsi="Times New Roman CYR" w:cs="Times New Roman CYR"/>
                <w:sz w:val="28"/>
                <w:szCs w:val="28"/>
              </w:rPr>
            </w:pPr>
            <w:r w:rsidRPr="00A775FC">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45360E" w:rsidRPr="00A775FC" w:rsidRDefault="0045360E" w:rsidP="003117E4">
            <w:pPr>
              <w:autoSpaceDE w:val="0"/>
              <w:autoSpaceDN w:val="0"/>
              <w:adjustRightInd w:val="0"/>
              <w:ind w:firstLine="427"/>
              <w:jc w:val="both"/>
              <w:rPr>
                <w:sz w:val="28"/>
                <w:szCs w:val="28"/>
              </w:rPr>
            </w:pPr>
            <w:r w:rsidRPr="00A775FC">
              <w:rP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в удаленных рабочих местах МФЦ консультацию, прием и выдачу документов осуществляет специалист МФЦ.</w:t>
            </w:r>
          </w:p>
          <w:p w:rsidR="0045360E" w:rsidRPr="00A775FC" w:rsidRDefault="0045360E" w:rsidP="003117E4">
            <w:pPr>
              <w:autoSpaceDE w:val="0"/>
              <w:autoSpaceDN w:val="0"/>
              <w:adjustRightInd w:val="0"/>
              <w:ind w:firstLine="427"/>
              <w:jc w:val="both"/>
              <w:rPr>
                <w:sz w:val="28"/>
                <w:szCs w:val="28"/>
              </w:rPr>
            </w:pPr>
            <w:r w:rsidRPr="00A775FC">
              <w:rPr>
                <w:sz w:val="28"/>
                <w:szCs w:val="28"/>
              </w:rPr>
              <w:t xml:space="preserve">Информация о ходе предоставления муниципальной услуги может быть получена заявителем на сайте  </w:t>
            </w:r>
            <w:r w:rsidRPr="00B7263F">
              <w:rPr>
                <w:sz w:val="28"/>
                <w:szCs w:val="28"/>
                <w:lang w:val="en-US"/>
              </w:rPr>
              <w:t>http</w:t>
            </w:r>
            <w:r w:rsidRPr="00B7263F">
              <w:rPr>
                <w:sz w:val="28"/>
                <w:szCs w:val="28"/>
              </w:rPr>
              <w:t xml:space="preserve">:// </w:t>
            </w:r>
            <w:hyperlink r:id="rId683" w:history="1">
              <w:r w:rsidRPr="000D50B1">
                <w:rPr>
                  <w:rStyle w:val="a5"/>
                  <w:sz w:val="28"/>
                  <w:szCs w:val="28"/>
                  <w:lang w:val="en-US"/>
                </w:rPr>
                <w:t>www</w:t>
              </w:r>
              <w:r w:rsidRPr="000D50B1">
                <w:rPr>
                  <w:rStyle w:val="a5"/>
                  <w:sz w:val="28"/>
                  <w:szCs w:val="28"/>
                </w:rPr>
                <w:t>.</w:t>
              </w:r>
              <w:r w:rsidRPr="000D50B1">
                <w:rPr>
                  <w:rStyle w:val="a5"/>
                  <w:sz w:val="28"/>
                  <w:szCs w:val="28"/>
                  <w:lang w:val="en-US"/>
                </w:rPr>
                <w:t>mamadysh</w:t>
              </w:r>
              <w:r w:rsidRPr="000D50B1">
                <w:rPr>
                  <w:rStyle w:val="a5"/>
                  <w:sz w:val="28"/>
                  <w:szCs w:val="28"/>
                </w:rPr>
                <w:t>.</w:t>
              </w:r>
              <w:r w:rsidRPr="000D50B1">
                <w:rPr>
                  <w:rStyle w:val="a5"/>
                  <w:sz w:val="28"/>
                  <w:szCs w:val="28"/>
                  <w:lang w:val="en-US"/>
                </w:rPr>
                <w:t>tatarstan</w:t>
              </w:r>
              <w:r w:rsidRPr="000D50B1">
                <w:rPr>
                  <w:rStyle w:val="a5"/>
                  <w:sz w:val="28"/>
                  <w:szCs w:val="28"/>
                </w:rPr>
                <w:t>.</w:t>
              </w:r>
              <w:r w:rsidRPr="000D50B1">
                <w:rPr>
                  <w:rStyle w:val="a5"/>
                  <w:sz w:val="28"/>
                  <w:szCs w:val="28"/>
                  <w:lang w:val="en-US"/>
                </w:rPr>
                <w:t>ru</w:t>
              </w:r>
            </w:hyperlink>
            <w:r>
              <w:rPr>
                <w:sz w:val="28"/>
                <w:szCs w:val="28"/>
                <w:u w:val="single"/>
              </w:rPr>
              <w:t>,</w:t>
            </w:r>
            <w:r w:rsidRPr="00A775FC">
              <w:rPr>
                <w:sz w:val="28"/>
                <w:szCs w:val="28"/>
              </w:rPr>
              <w:t xml:space="preserve"> на Едином портале государственных и муниципальных услуг, в МФЦ</w:t>
            </w:r>
          </w:p>
        </w:tc>
        <w:tc>
          <w:tcPr>
            <w:tcW w:w="3827" w:type="dxa"/>
            <w:shd w:val="clear" w:color="auto" w:fill="auto"/>
          </w:tcPr>
          <w:p w:rsidR="0045360E" w:rsidRPr="0035395B" w:rsidRDefault="0045360E" w:rsidP="003117E4">
            <w:pPr>
              <w:autoSpaceDE w:val="0"/>
              <w:autoSpaceDN w:val="0"/>
              <w:adjustRightInd w:val="0"/>
              <w:rPr>
                <w:color w:val="0070C0"/>
                <w:sz w:val="28"/>
                <w:szCs w:val="28"/>
              </w:rPr>
            </w:pPr>
          </w:p>
        </w:tc>
      </w:tr>
      <w:tr w:rsidR="0045360E" w:rsidRPr="0035395B"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C133A1">
              <w:rPr>
                <w:sz w:val="28"/>
                <w:szCs w:val="28"/>
              </w:rPr>
              <w:lastRenderedPageBreak/>
              <w:t>2.1</w:t>
            </w:r>
            <w:r w:rsidRPr="00512C58">
              <w:rPr>
                <w:sz w:val="28"/>
                <w:szCs w:val="28"/>
              </w:rPr>
              <w:t>6</w:t>
            </w:r>
            <w:r w:rsidRPr="00C133A1">
              <w:rPr>
                <w:sz w:val="28"/>
                <w:szCs w:val="28"/>
              </w:rPr>
              <w:t>.</w:t>
            </w:r>
            <w:r w:rsidRPr="00512C58">
              <w:rPr>
                <w:sz w:val="28"/>
                <w:szCs w:val="28"/>
                <w:lang w:val="en-US"/>
              </w:rPr>
              <w:t> </w:t>
            </w:r>
            <w:r>
              <w:rPr>
                <w:sz w:val="28"/>
                <w:szCs w:val="28"/>
              </w:rPr>
              <w:t xml:space="preserve">Особенности предоставления муниципальной услуги в </w:t>
            </w:r>
            <w:r>
              <w:rPr>
                <w:sz w:val="28"/>
                <w:szCs w:val="28"/>
              </w:rPr>
              <w:lastRenderedPageBreak/>
              <w:t>электронной форме</w:t>
            </w:r>
          </w:p>
        </w:tc>
        <w:tc>
          <w:tcPr>
            <w:tcW w:w="6662" w:type="dxa"/>
            <w:shd w:val="clear" w:color="auto" w:fill="auto"/>
          </w:tcPr>
          <w:p w:rsidR="0045360E" w:rsidRPr="0060781B" w:rsidRDefault="0045360E" w:rsidP="003117E4">
            <w:pPr>
              <w:tabs>
                <w:tab w:val="left" w:pos="709"/>
              </w:tabs>
              <w:ind w:firstLine="283"/>
              <w:jc w:val="both"/>
              <w:rPr>
                <w:rFonts w:ascii="Times New Roman CYR" w:hAnsi="Times New Roman CYR" w:cs="Times New Roman CYR"/>
                <w:sz w:val="28"/>
                <w:szCs w:val="28"/>
              </w:rPr>
            </w:pPr>
            <w:r w:rsidRPr="0060781B">
              <w:rPr>
                <w:rFonts w:ascii="Times New Roman CYR" w:hAnsi="Times New Roman CYR" w:cs="Times New Roman CYR"/>
                <w:sz w:val="28"/>
                <w:szCs w:val="28"/>
              </w:rPr>
              <w:lastRenderedPageBreak/>
              <w:t xml:space="preserve">Консультацию о порядке получения муниципальной услуги в электронной форме можно получить через Интернет-приемную или через </w:t>
            </w:r>
            <w:r w:rsidRPr="0060781B">
              <w:rPr>
                <w:rFonts w:ascii="Times New Roman CYR" w:hAnsi="Times New Roman CYR" w:cs="Times New Roman CYR"/>
                <w:sz w:val="28"/>
                <w:szCs w:val="28"/>
              </w:rPr>
              <w:lastRenderedPageBreak/>
              <w:t xml:space="preserve">Портал государственных и муниципальных услуг Республики Татарстан. </w:t>
            </w:r>
          </w:p>
          <w:p w:rsidR="0045360E" w:rsidRPr="0060781B" w:rsidRDefault="0045360E" w:rsidP="003117E4">
            <w:pPr>
              <w:tabs>
                <w:tab w:val="left" w:pos="709"/>
              </w:tabs>
              <w:ind w:firstLine="283"/>
              <w:jc w:val="both"/>
              <w:rPr>
                <w:sz w:val="28"/>
                <w:szCs w:val="28"/>
              </w:rPr>
            </w:pPr>
            <w:r w:rsidRPr="0060781B">
              <w:rPr>
                <w:rFonts w:ascii="Times New Roman CYR" w:hAnsi="Times New Roman CYR" w:cs="Times New Roman CYR"/>
                <w:sz w:val="28"/>
                <w:szCs w:val="28"/>
              </w:rPr>
              <w:t xml:space="preserve">В случае, если законом предусмотрена подача заявления о предоставлении муниципальной услуги в электронной форме заявление подается через </w:t>
            </w:r>
            <w:r w:rsidRPr="0060781B">
              <w:rPr>
                <w:sz w:val="28"/>
                <w:szCs w:val="28"/>
              </w:rPr>
              <w:t>Портал государственных и муниципальных услуг Республики Татарстан (</w:t>
            </w:r>
            <w:r w:rsidRPr="0060781B">
              <w:rPr>
                <w:sz w:val="28"/>
                <w:szCs w:val="28"/>
                <w:lang w:val="en-US"/>
              </w:rPr>
              <w:t>http</w:t>
            </w:r>
            <w:r w:rsidRPr="0060781B">
              <w:rPr>
                <w:sz w:val="28"/>
                <w:szCs w:val="28"/>
              </w:rPr>
              <w:t>://u</w:t>
            </w:r>
            <w:r w:rsidRPr="0060781B">
              <w:rPr>
                <w:sz w:val="28"/>
                <w:szCs w:val="28"/>
                <w:lang w:val="en-US"/>
              </w:rPr>
              <w:t>slugi</w:t>
            </w:r>
            <w:r w:rsidRPr="0060781B">
              <w:rPr>
                <w:sz w:val="28"/>
                <w:szCs w:val="28"/>
              </w:rPr>
              <w:t>.</w:t>
            </w:r>
            <w:hyperlink r:id="rId684" w:history="1">
              <w:r w:rsidRPr="0060781B">
                <w:rPr>
                  <w:sz w:val="28"/>
                  <w:szCs w:val="28"/>
                  <w:u w:val="single"/>
                  <w:lang w:val="en-US"/>
                </w:rPr>
                <w:t>tatar</w:t>
              </w:r>
              <w:r w:rsidRPr="0060781B">
                <w:rPr>
                  <w:sz w:val="28"/>
                  <w:szCs w:val="28"/>
                  <w:u w:val="single"/>
                </w:rPr>
                <w:t>.</w:t>
              </w:r>
              <w:r w:rsidRPr="0060781B">
                <w:rPr>
                  <w:sz w:val="28"/>
                  <w:szCs w:val="28"/>
                  <w:u w:val="single"/>
                  <w:lang w:val="en-US"/>
                </w:rPr>
                <w:t>ru</w:t>
              </w:r>
            </w:hyperlink>
            <w:r w:rsidRPr="0060781B">
              <w:rPr>
                <w:sz w:val="28"/>
                <w:szCs w:val="28"/>
              </w:rPr>
              <w:t>/) или Единый портал  государственных и муниципальных услуг (функций) (</w:t>
            </w:r>
            <w:r w:rsidRPr="0060781B">
              <w:rPr>
                <w:sz w:val="28"/>
                <w:szCs w:val="28"/>
                <w:lang w:val="en-US"/>
              </w:rPr>
              <w:t>http</w:t>
            </w:r>
            <w:r w:rsidRPr="0060781B">
              <w:rPr>
                <w:sz w:val="28"/>
                <w:szCs w:val="28"/>
              </w:rPr>
              <w:t xml:space="preserve">:// </w:t>
            </w:r>
            <w:hyperlink r:id="rId685" w:history="1">
              <w:r w:rsidRPr="0060781B">
                <w:rPr>
                  <w:sz w:val="28"/>
                  <w:szCs w:val="28"/>
                  <w:u w:val="single"/>
                  <w:lang w:val="en-US"/>
                </w:rPr>
                <w:t>www</w:t>
              </w:r>
              <w:r w:rsidRPr="0060781B">
                <w:rPr>
                  <w:sz w:val="28"/>
                  <w:szCs w:val="28"/>
                  <w:u w:val="single"/>
                </w:rPr>
                <w:t>.</w:t>
              </w:r>
              <w:r w:rsidRPr="0060781B">
                <w:rPr>
                  <w:sz w:val="28"/>
                  <w:szCs w:val="28"/>
                  <w:u w:val="single"/>
                  <w:lang w:val="en-US"/>
                </w:rPr>
                <w:t>gosuslugi</w:t>
              </w:r>
              <w:r w:rsidRPr="0060781B">
                <w:rPr>
                  <w:sz w:val="28"/>
                  <w:szCs w:val="28"/>
                  <w:u w:val="single"/>
                </w:rPr>
                <w:t>.</w:t>
              </w:r>
              <w:r w:rsidRPr="0060781B">
                <w:rPr>
                  <w:sz w:val="28"/>
                  <w:szCs w:val="28"/>
                  <w:u w:val="single"/>
                  <w:lang w:val="en-US"/>
                </w:rPr>
                <w:t>ru</w:t>
              </w:r>
              <w:r w:rsidRPr="0060781B">
                <w:rPr>
                  <w:sz w:val="28"/>
                  <w:szCs w:val="28"/>
                  <w:u w:val="single"/>
                </w:rPr>
                <w:t>/</w:t>
              </w:r>
            </w:hyperlink>
            <w:r w:rsidRPr="0060781B">
              <w:rPr>
                <w:sz w:val="28"/>
                <w:szCs w:val="28"/>
              </w:rPr>
              <w:t>)</w:t>
            </w:r>
          </w:p>
        </w:tc>
        <w:tc>
          <w:tcPr>
            <w:tcW w:w="3827" w:type="dxa"/>
            <w:shd w:val="clear" w:color="auto" w:fill="auto"/>
          </w:tcPr>
          <w:p w:rsidR="0045360E" w:rsidRPr="0035395B" w:rsidRDefault="0045360E" w:rsidP="003117E4">
            <w:pPr>
              <w:autoSpaceDE w:val="0"/>
              <w:autoSpaceDN w:val="0"/>
              <w:adjustRightInd w:val="0"/>
              <w:rPr>
                <w:color w:val="0070C0"/>
                <w:sz w:val="28"/>
                <w:szCs w:val="28"/>
              </w:rPr>
            </w:pPr>
          </w:p>
        </w:tc>
      </w:tr>
    </w:tbl>
    <w:p w:rsidR="0045360E" w:rsidRPr="00B046B1" w:rsidRDefault="0045360E" w:rsidP="0045360E">
      <w:pPr>
        <w:rPr>
          <w:b/>
          <w:bCs/>
          <w:color w:val="0070C0"/>
          <w:sz w:val="18"/>
          <w:szCs w:val="18"/>
        </w:rPr>
        <w:sectPr w:rsidR="0045360E" w:rsidRPr="00B046B1" w:rsidSect="004304F2">
          <w:pgSz w:w="15840" w:h="12240" w:orient="landscape"/>
          <w:pgMar w:top="1134" w:right="1134" w:bottom="851" w:left="1134" w:header="720" w:footer="720" w:gutter="0"/>
          <w:cols w:space="720"/>
          <w:noEndnote/>
        </w:sectPr>
      </w:pPr>
    </w:p>
    <w:p w:rsidR="0045360E" w:rsidRPr="003D3F09" w:rsidRDefault="0045360E" w:rsidP="0045360E">
      <w:pPr>
        <w:autoSpaceDE w:val="0"/>
        <w:autoSpaceDN w:val="0"/>
        <w:adjustRightInd w:val="0"/>
        <w:jc w:val="center"/>
        <w:rPr>
          <w:color w:val="000000"/>
          <w:sz w:val="28"/>
          <w:szCs w:val="28"/>
        </w:rPr>
      </w:pPr>
      <w:r w:rsidRPr="00A775FC">
        <w:rPr>
          <w:b/>
          <w:bCs/>
          <w:sz w:val="28"/>
          <w:szCs w:val="28"/>
        </w:rPr>
        <w:lastRenderedPageBreak/>
        <w:t xml:space="preserve">3. </w:t>
      </w:r>
      <w:r w:rsidRPr="00A775FC">
        <w:rPr>
          <w:b/>
          <w:bCs/>
          <w:sz w:val="28"/>
          <w:szCs w:val="28"/>
          <w:lang w:val="en-US"/>
        </w:rPr>
        <w:t>C</w:t>
      </w:r>
      <w:r w:rsidRPr="00A775FC">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 в удаленных рабочих местах многофункционального центра предоставления государственных и муниципальных услуг</w:t>
      </w:r>
    </w:p>
    <w:p w:rsidR="0045360E" w:rsidRPr="00125F62" w:rsidRDefault="0045360E" w:rsidP="0045360E">
      <w:pPr>
        <w:autoSpaceDE w:val="0"/>
        <w:autoSpaceDN w:val="0"/>
        <w:adjustRightInd w:val="0"/>
        <w:ind w:firstLine="720"/>
        <w:jc w:val="both"/>
        <w:rPr>
          <w:sz w:val="28"/>
          <w:szCs w:val="28"/>
        </w:rPr>
      </w:pPr>
    </w:p>
    <w:p w:rsidR="0045360E" w:rsidRDefault="0045360E" w:rsidP="0045360E">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45360E" w:rsidRPr="00125F62" w:rsidRDefault="0045360E" w:rsidP="0045360E">
      <w:pPr>
        <w:suppressAutoHyphens/>
        <w:autoSpaceDE w:val="0"/>
        <w:autoSpaceDN w:val="0"/>
        <w:adjustRightInd w:val="0"/>
        <w:ind w:firstLine="709"/>
        <w:jc w:val="both"/>
        <w:rPr>
          <w:sz w:val="28"/>
          <w:szCs w:val="28"/>
        </w:rPr>
      </w:pP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4) подготовка</w:t>
      </w:r>
      <w:r>
        <w:rPr>
          <w:sz w:val="28"/>
          <w:szCs w:val="28"/>
        </w:rPr>
        <w:t xml:space="preserve"> и выдача</w:t>
      </w:r>
      <w:r w:rsidRPr="00125F62">
        <w:rPr>
          <w:sz w:val="28"/>
          <w:szCs w:val="28"/>
        </w:rPr>
        <w:t xml:space="preserve"> </w:t>
      </w:r>
      <w:r>
        <w:rPr>
          <w:sz w:val="28"/>
          <w:szCs w:val="28"/>
        </w:rPr>
        <w:t>результата муниципальной услуги.</w:t>
      </w:r>
    </w:p>
    <w:p w:rsidR="0045360E" w:rsidRDefault="0045360E" w:rsidP="0045360E">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2</w:t>
      </w:r>
      <w:r w:rsidRPr="00125F62">
        <w:rPr>
          <w:sz w:val="28"/>
          <w:szCs w:val="28"/>
        </w:rPr>
        <w:t>.</w:t>
      </w:r>
    </w:p>
    <w:p w:rsidR="0045360E" w:rsidRDefault="0045360E" w:rsidP="0045360E">
      <w:pPr>
        <w:tabs>
          <w:tab w:val="left" w:pos="1230"/>
        </w:tabs>
        <w:suppressAutoHyphens/>
        <w:autoSpaceDE w:val="0"/>
        <w:autoSpaceDN w:val="0"/>
        <w:adjustRightInd w:val="0"/>
        <w:ind w:firstLine="709"/>
        <w:jc w:val="both"/>
        <w:rPr>
          <w:sz w:val="28"/>
          <w:szCs w:val="28"/>
        </w:rPr>
      </w:pPr>
      <w:r>
        <w:rPr>
          <w:sz w:val="28"/>
          <w:szCs w:val="28"/>
        </w:rPr>
        <w:tab/>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45360E" w:rsidRDefault="0045360E" w:rsidP="0045360E">
      <w:pPr>
        <w:suppressAutoHyphens/>
        <w:autoSpaceDE w:val="0"/>
        <w:autoSpaceDN w:val="0"/>
        <w:adjustRightInd w:val="0"/>
        <w:ind w:firstLine="709"/>
        <w:jc w:val="both"/>
        <w:rPr>
          <w:sz w:val="28"/>
          <w:szCs w:val="28"/>
        </w:rPr>
      </w:pPr>
    </w:p>
    <w:p w:rsidR="0045360E" w:rsidRPr="00125F62" w:rsidRDefault="0045360E" w:rsidP="0045360E">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szCs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 xml:space="preserve">Специалист </w:t>
      </w:r>
      <w:r>
        <w:rPr>
          <w:sz w:val="28"/>
          <w:szCs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45360E" w:rsidRDefault="0045360E" w:rsidP="0045360E">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45360E" w:rsidRDefault="0045360E" w:rsidP="0045360E">
      <w:pPr>
        <w:suppressAutoHyphens/>
        <w:autoSpaceDE w:val="0"/>
        <w:autoSpaceDN w:val="0"/>
        <w:adjustRightInd w:val="0"/>
        <w:ind w:firstLine="709"/>
        <w:jc w:val="both"/>
        <w:rPr>
          <w:sz w:val="28"/>
          <w:szCs w:val="28"/>
        </w:rPr>
      </w:pPr>
    </w:p>
    <w:p w:rsidR="0045360E" w:rsidRPr="00125F62" w:rsidRDefault="0045360E" w:rsidP="0045360E">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45360E" w:rsidRDefault="0045360E" w:rsidP="0045360E">
      <w:pPr>
        <w:suppressAutoHyphens/>
        <w:ind w:firstLine="709"/>
        <w:jc w:val="both"/>
        <w:rPr>
          <w:sz w:val="28"/>
          <w:szCs w:val="28"/>
        </w:rPr>
      </w:pPr>
    </w:p>
    <w:p w:rsidR="0045360E" w:rsidRDefault="0045360E" w:rsidP="0045360E">
      <w:pPr>
        <w:suppressAutoHyphens/>
        <w:ind w:firstLine="709"/>
        <w:jc w:val="both"/>
        <w:rPr>
          <w:sz w:val="28"/>
          <w:szCs w:val="28"/>
        </w:rPr>
      </w:pPr>
      <w:r w:rsidRPr="00AB3C7F">
        <w:rPr>
          <w:sz w:val="28"/>
          <w:szCs w:val="28"/>
        </w:rPr>
        <w:t>3.3.1. </w:t>
      </w:r>
      <w:r w:rsidRPr="00C837B0">
        <w:rPr>
          <w:color w:val="FF0000"/>
          <w:sz w:val="28"/>
          <w:szCs w:val="28"/>
        </w:rPr>
        <w:t>Заявитель лично, через доверенное лицо или через МФЦ</w:t>
      </w:r>
      <w:r w:rsidRPr="009E7807">
        <w:rPr>
          <w:sz w:val="28"/>
          <w:szCs w:val="28"/>
        </w:rPr>
        <w:t xml:space="preserve"> </w:t>
      </w:r>
      <w:r w:rsidRPr="00AB3C7F">
        <w:rPr>
          <w:sz w:val="28"/>
          <w:szCs w:val="28"/>
        </w:rPr>
        <w:t xml:space="preserve">подает письменное заявление о </w:t>
      </w:r>
      <w:r>
        <w:rPr>
          <w:sz w:val="28"/>
          <w:szCs w:val="28"/>
        </w:rPr>
        <w:t>предоставлении муниципальной услуги</w:t>
      </w:r>
      <w:r w:rsidRPr="00AB3C7F">
        <w:rPr>
          <w:color w:val="000000"/>
          <w:sz w:val="28"/>
        </w:rPr>
        <w:t xml:space="preserve"> </w:t>
      </w:r>
      <w:r>
        <w:rPr>
          <w:color w:val="000000"/>
          <w:sz w:val="28"/>
        </w:rPr>
        <w:t xml:space="preserve">и </w:t>
      </w:r>
      <w:r w:rsidRPr="00AB3C7F">
        <w:rPr>
          <w:color w:val="000000"/>
          <w:sz w:val="28"/>
        </w:rPr>
        <w:t>представля</w:t>
      </w:r>
      <w:r>
        <w:rPr>
          <w:color w:val="000000"/>
          <w:sz w:val="28"/>
        </w:rPr>
        <w:t>е</w:t>
      </w:r>
      <w:r w:rsidRPr="00AB3C7F">
        <w:rPr>
          <w:color w:val="000000"/>
          <w:sz w:val="28"/>
        </w:rPr>
        <w:t>т документы в соответствии с пунктом 2.</w:t>
      </w:r>
      <w:r w:rsidRPr="00174AE2">
        <w:rPr>
          <w:color w:val="000000"/>
          <w:sz w:val="28"/>
        </w:rPr>
        <w:t>5</w:t>
      </w:r>
      <w:r w:rsidRPr="00AB3C7F">
        <w:rPr>
          <w:color w:val="000000"/>
          <w:sz w:val="28"/>
        </w:rPr>
        <w:t xml:space="preserve"> настоящего Регламента </w:t>
      </w:r>
      <w:r w:rsidRPr="00AB3C7F">
        <w:rPr>
          <w:sz w:val="28"/>
          <w:szCs w:val="28"/>
        </w:rPr>
        <w:t xml:space="preserve">в </w:t>
      </w:r>
      <w:r>
        <w:rPr>
          <w:sz w:val="28"/>
          <w:szCs w:val="28"/>
        </w:rPr>
        <w:t>Палату</w:t>
      </w:r>
      <w:r w:rsidRPr="00AB3C7F">
        <w:rPr>
          <w:sz w:val="28"/>
          <w:szCs w:val="28"/>
        </w:rPr>
        <w:t>.</w:t>
      </w:r>
      <w:r w:rsidRPr="00B91BAF">
        <w:rPr>
          <w:i/>
          <w:color w:val="FF0000"/>
          <w:sz w:val="28"/>
          <w:szCs w:val="28"/>
        </w:rPr>
        <w:t xml:space="preserve"> </w:t>
      </w:r>
      <w:r>
        <w:rPr>
          <w:i/>
          <w:color w:val="FF0000"/>
          <w:sz w:val="28"/>
          <w:szCs w:val="28"/>
        </w:rPr>
        <w:t>Документы могут быть поданы через удаленное рабочее место. Список удаленных рабочих мест приведен в приложении №3.</w:t>
      </w:r>
    </w:p>
    <w:p w:rsidR="0045360E" w:rsidRPr="00AB3C7F" w:rsidRDefault="0045360E" w:rsidP="0045360E">
      <w:pPr>
        <w:suppressAutoHyphens/>
        <w:ind w:firstLine="709"/>
        <w:jc w:val="both"/>
        <w:rPr>
          <w:sz w:val="28"/>
          <w:szCs w:val="28"/>
        </w:rPr>
      </w:pPr>
      <w:r>
        <w:rPr>
          <w:sz w:val="28"/>
          <w:szCs w:val="28"/>
        </w:rPr>
        <w:t xml:space="preserve">Заявление о предоставлении муниципальной услуги в электронной форме направляется в Палату по электронной почте или через Интернет-приемную. </w:t>
      </w:r>
      <w:r>
        <w:rPr>
          <w:sz w:val="28"/>
          <w:szCs w:val="28"/>
        </w:rPr>
        <w:lastRenderedPageBreak/>
        <w:t xml:space="preserve">Регистрация заявления, поступившего в электронной форме, осуществляется в установленном порядке. </w:t>
      </w:r>
    </w:p>
    <w:p w:rsidR="0045360E" w:rsidRPr="00AB3C7F" w:rsidRDefault="0045360E" w:rsidP="0045360E">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bCs/>
          <w:sz w:val="28"/>
          <w:szCs w:val="28"/>
        </w:rPr>
        <w:t>Палаты</w:t>
      </w:r>
      <w:r w:rsidRPr="00AB3C7F">
        <w:rPr>
          <w:bCs/>
          <w:sz w:val="28"/>
          <w:szCs w:val="28"/>
        </w:rPr>
        <w:t>, ведущий прием заявлений, осуществляет:</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bCs/>
          <w:sz w:val="28"/>
          <w:szCs w:val="28"/>
        </w:rPr>
        <w:t>Палаты</w:t>
      </w:r>
      <w:r w:rsidRPr="00AB3C7F">
        <w:rPr>
          <w:bCs/>
          <w:sz w:val="28"/>
          <w:szCs w:val="28"/>
        </w:rPr>
        <w:t xml:space="preserve"> осуществляет:</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sidRPr="00AB3C7F">
        <w:rPr>
          <w:bCs/>
          <w:sz w:val="28"/>
          <w:szCs w:val="28"/>
        </w:rPr>
        <w:t>.</w:t>
      </w:r>
    </w:p>
    <w:p w:rsidR="0045360E" w:rsidRPr="00BE726F" w:rsidRDefault="0045360E" w:rsidP="0045360E">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Исполкома.</w:t>
      </w:r>
    </w:p>
    <w:p w:rsidR="0045360E" w:rsidRPr="00AB3C7F" w:rsidRDefault="0045360E" w:rsidP="0045360E">
      <w:pPr>
        <w:autoSpaceDE w:val="0"/>
        <w:autoSpaceDN w:val="0"/>
        <w:adjustRightInd w:val="0"/>
        <w:ind w:firstLine="709"/>
        <w:jc w:val="both"/>
        <w:rPr>
          <w:bCs/>
          <w:sz w:val="28"/>
          <w:szCs w:val="28"/>
        </w:rPr>
      </w:pPr>
      <w:r w:rsidRPr="00AB3C7F">
        <w:rPr>
          <w:bCs/>
          <w:sz w:val="28"/>
          <w:szCs w:val="28"/>
        </w:rPr>
        <w:t xml:space="preserve">В случае наличия оснований для отказа в приеме документов, специалист </w:t>
      </w:r>
      <w:r>
        <w:rPr>
          <w:sz w:val="28"/>
          <w:szCs w:val="22"/>
        </w:rPr>
        <w:t>Палаты</w:t>
      </w:r>
      <w:r w:rsidRPr="00AB3C7F">
        <w:rPr>
          <w:bCs/>
          <w:sz w:val="28"/>
          <w:szCs w:val="28"/>
        </w:rPr>
        <w:t xml:space="preserve">, ведущий прием документов, уведомляет заявителя </w:t>
      </w:r>
      <w:r w:rsidRPr="009A62C1">
        <w:rPr>
          <w:rFonts w:ascii="Times New Roman CYR" w:hAnsi="Times New Roman CYR" w:cs="Times New Roman CYR"/>
          <w:sz w:val="28"/>
          <w:szCs w:val="28"/>
        </w:rPr>
        <w:t xml:space="preserve">о наличии препятствий для регистрации заявления и возвращает ему документы с </w:t>
      </w:r>
      <w:r w:rsidRPr="00431CD6">
        <w:rPr>
          <w:rFonts w:ascii="Times New Roman CYR" w:hAnsi="Times New Roman CYR" w:cs="Times New Roman CYR"/>
          <w:sz w:val="28"/>
          <w:szCs w:val="28"/>
        </w:rPr>
        <w:t>письменным объяснением содержания выявленных оснований для отказа в приеме документов</w:t>
      </w:r>
      <w:r>
        <w:rPr>
          <w:rFonts w:ascii="Times New Roman CYR" w:hAnsi="Times New Roman CYR" w:cs="Times New Roman CYR"/>
          <w:sz w:val="28"/>
          <w:szCs w:val="28"/>
        </w:rPr>
        <w:t>.</w:t>
      </w:r>
    </w:p>
    <w:p w:rsidR="0045360E" w:rsidRPr="00A775FC" w:rsidRDefault="0045360E" w:rsidP="0045360E">
      <w:pPr>
        <w:suppressAutoHyphens/>
        <w:autoSpaceDE w:val="0"/>
        <w:autoSpaceDN w:val="0"/>
        <w:adjustRightInd w:val="0"/>
        <w:ind w:firstLine="709"/>
        <w:jc w:val="both"/>
        <w:rPr>
          <w:bCs/>
          <w:sz w:val="28"/>
          <w:szCs w:val="28"/>
        </w:rPr>
      </w:pPr>
      <w:r w:rsidRPr="00A775FC">
        <w:rPr>
          <w:bCs/>
          <w:sz w:val="28"/>
          <w:szCs w:val="28"/>
        </w:rPr>
        <w:t>Процедуры, устанавливаемые настоящим пунктом, осуществляются:</w:t>
      </w:r>
    </w:p>
    <w:p w:rsidR="0045360E" w:rsidRPr="00A775FC" w:rsidRDefault="0045360E" w:rsidP="0045360E">
      <w:pPr>
        <w:suppressAutoHyphens/>
        <w:autoSpaceDE w:val="0"/>
        <w:autoSpaceDN w:val="0"/>
        <w:adjustRightInd w:val="0"/>
        <w:ind w:firstLine="709"/>
        <w:jc w:val="both"/>
        <w:rPr>
          <w:bCs/>
          <w:sz w:val="28"/>
          <w:szCs w:val="28"/>
        </w:rPr>
      </w:pPr>
      <w:r w:rsidRPr="00A775FC">
        <w:rPr>
          <w:bCs/>
          <w:sz w:val="28"/>
          <w:szCs w:val="28"/>
        </w:rPr>
        <w:t>прием заявления и документов в течение 15 минут;</w:t>
      </w:r>
    </w:p>
    <w:p w:rsidR="0045360E" w:rsidRPr="00AB3C7F" w:rsidRDefault="0045360E" w:rsidP="0045360E">
      <w:pPr>
        <w:suppressAutoHyphens/>
        <w:autoSpaceDE w:val="0"/>
        <w:autoSpaceDN w:val="0"/>
        <w:adjustRightInd w:val="0"/>
        <w:ind w:firstLine="709"/>
        <w:jc w:val="both"/>
        <w:rPr>
          <w:bCs/>
          <w:sz w:val="28"/>
          <w:szCs w:val="28"/>
        </w:rPr>
      </w:pPr>
      <w:r w:rsidRPr="00A775FC">
        <w:rPr>
          <w:bCs/>
          <w:sz w:val="28"/>
          <w:szCs w:val="28"/>
        </w:rPr>
        <w:t>регистрация заявления в течение одного дня с момента поступления заявления.</w:t>
      </w:r>
    </w:p>
    <w:p w:rsidR="0045360E" w:rsidRPr="00AB3C7F" w:rsidRDefault="0045360E" w:rsidP="0045360E">
      <w:pPr>
        <w:suppressAutoHyphens/>
        <w:autoSpaceDE w:val="0"/>
        <w:autoSpaceDN w:val="0"/>
        <w:adjustRightInd w:val="0"/>
        <w:ind w:firstLine="709"/>
        <w:jc w:val="both"/>
        <w:rPr>
          <w:bCs/>
          <w:sz w:val="28"/>
          <w:szCs w:val="28"/>
        </w:rPr>
      </w:pPr>
      <w:r w:rsidRPr="00AB3C7F">
        <w:rPr>
          <w:sz w:val="28"/>
          <w:szCs w:val="28"/>
        </w:rPr>
        <w:t>Результат процедур: принятое и зарегистрированное заявление</w:t>
      </w:r>
      <w:r>
        <w:rPr>
          <w:sz w:val="28"/>
          <w:szCs w:val="28"/>
        </w:rPr>
        <w:t>, направленное на рассмотрение руководителю Исполкома</w:t>
      </w:r>
      <w:r w:rsidRPr="00AB3C7F">
        <w:rPr>
          <w:sz w:val="28"/>
          <w:szCs w:val="28"/>
        </w:rPr>
        <w:t xml:space="preserve"> или возвращенные заявителю документы. </w:t>
      </w:r>
    </w:p>
    <w:p w:rsidR="0045360E" w:rsidRDefault="0045360E" w:rsidP="0045360E">
      <w:pPr>
        <w:autoSpaceDE w:val="0"/>
        <w:autoSpaceDN w:val="0"/>
        <w:adjustRightInd w:val="0"/>
        <w:ind w:firstLine="709"/>
        <w:jc w:val="both"/>
        <w:rPr>
          <w:sz w:val="28"/>
          <w:szCs w:val="28"/>
        </w:rPr>
      </w:pPr>
      <w:r>
        <w:rPr>
          <w:sz w:val="28"/>
          <w:szCs w:val="28"/>
        </w:rPr>
        <w:t xml:space="preserve">3.3.3. Руководитель Исполкома рассматривает заявление, определяет исполнителя и направляет заявление в </w:t>
      </w:r>
      <w:r>
        <w:rPr>
          <w:sz w:val="28"/>
          <w:szCs w:val="22"/>
        </w:rPr>
        <w:t>Палату</w:t>
      </w:r>
      <w:r>
        <w:rPr>
          <w:sz w:val="28"/>
          <w:szCs w:val="28"/>
        </w:rPr>
        <w:t>.</w:t>
      </w:r>
    </w:p>
    <w:p w:rsidR="0045360E" w:rsidRDefault="0045360E" w:rsidP="0045360E">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45360E" w:rsidRPr="00AB3C7F" w:rsidRDefault="0045360E" w:rsidP="0045360E">
      <w:pPr>
        <w:suppressAutoHyphens/>
        <w:autoSpaceDE w:val="0"/>
        <w:autoSpaceDN w:val="0"/>
        <w:adjustRightInd w:val="0"/>
        <w:ind w:firstLine="709"/>
        <w:jc w:val="both"/>
        <w:rPr>
          <w:bCs/>
          <w:sz w:val="28"/>
          <w:szCs w:val="28"/>
        </w:rPr>
      </w:pPr>
      <w:r>
        <w:rPr>
          <w:sz w:val="28"/>
          <w:szCs w:val="28"/>
        </w:rPr>
        <w:t>Результат процедуры: направленное исполнителю заявление.</w:t>
      </w:r>
    </w:p>
    <w:p w:rsidR="0045360E" w:rsidRDefault="0045360E" w:rsidP="0045360E">
      <w:pPr>
        <w:tabs>
          <w:tab w:val="left" w:pos="8610"/>
        </w:tabs>
        <w:suppressAutoHyphens/>
        <w:ind w:firstLine="709"/>
        <w:jc w:val="both"/>
        <w:rPr>
          <w:sz w:val="28"/>
          <w:szCs w:val="28"/>
        </w:rPr>
      </w:pPr>
    </w:p>
    <w:p w:rsidR="0045360E" w:rsidRPr="00AB3C7F" w:rsidRDefault="0045360E" w:rsidP="0045360E">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45360E" w:rsidRDefault="0045360E" w:rsidP="0045360E">
      <w:pPr>
        <w:suppressAutoHyphens/>
        <w:ind w:firstLine="709"/>
        <w:jc w:val="both"/>
        <w:rPr>
          <w:spacing w:val="-1"/>
          <w:sz w:val="28"/>
          <w:szCs w:val="28"/>
        </w:rPr>
      </w:pPr>
    </w:p>
    <w:p w:rsidR="0045360E" w:rsidRDefault="0045360E" w:rsidP="0045360E">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pacing w:val="-1"/>
          <w:sz w:val="28"/>
          <w:szCs w:val="28"/>
        </w:rPr>
        <w:t>Палаты</w:t>
      </w:r>
      <w:r w:rsidRPr="00AB3C7F">
        <w:rPr>
          <w:spacing w:val="-1"/>
          <w:sz w:val="28"/>
          <w:szCs w:val="28"/>
        </w:rPr>
        <w:t xml:space="preserve"> </w:t>
      </w:r>
      <w:r w:rsidRPr="00AB65C1">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w:t>
      </w:r>
      <w:r>
        <w:rPr>
          <w:rFonts w:ascii="Times New Roman CYR" w:hAnsi="Times New Roman CYR" w:cs="Times New Roman CYR"/>
          <w:sz w:val="28"/>
          <w:szCs w:val="28"/>
        </w:rPr>
        <w:t xml:space="preserve"> </w:t>
      </w:r>
      <w:r w:rsidRPr="00E33FDB">
        <w:rPr>
          <w:rFonts w:ascii="Times New Roman CYR" w:hAnsi="Times New Roman CYR" w:cs="Times New Roman CYR"/>
          <w:sz w:val="28"/>
          <w:szCs w:val="28"/>
        </w:rPr>
        <w:t>о предоставлении</w:t>
      </w:r>
      <w:r>
        <w:rPr>
          <w:rFonts w:ascii="Times New Roman CYR" w:hAnsi="Times New Roman CYR" w:cs="Times New Roman CYR"/>
          <w:sz w:val="28"/>
          <w:szCs w:val="28"/>
        </w:rPr>
        <w:t>:</w:t>
      </w:r>
    </w:p>
    <w:p w:rsidR="0045360E" w:rsidRPr="001A64D5" w:rsidRDefault="0045360E" w:rsidP="0045360E">
      <w:pPr>
        <w:ind w:firstLine="283"/>
        <w:jc w:val="both"/>
        <w:rPr>
          <w:sz w:val="28"/>
          <w:szCs w:val="28"/>
        </w:rPr>
      </w:pPr>
      <w:r w:rsidRPr="007F1B08">
        <w:rPr>
          <w:sz w:val="28"/>
          <w:szCs w:val="28"/>
        </w:rPr>
        <w:t xml:space="preserve">      1) Выписки из Единого государственного реестра прав на недвижимое имущество и сделок с ним (содержащей общедоступные сведения о зарегистрированных правах на объект недвижимости)</w:t>
      </w:r>
      <w:r>
        <w:rPr>
          <w:sz w:val="28"/>
          <w:szCs w:val="28"/>
        </w:rPr>
        <w:t>.</w:t>
      </w:r>
    </w:p>
    <w:p w:rsidR="0045360E" w:rsidRPr="00AB3C7F" w:rsidRDefault="0045360E" w:rsidP="0045360E">
      <w:pPr>
        <w:suppressAutoHyphens/>
        <w:ind w:firstLine="709"/>
        <w:jc w:val="both"/>
        <w:rPr>
          <w:spacing w:val="-1"/>
          <w:sz w:val="28"/>
          <w:szCs w:val="28"/>
        </w:rPr>
      </w:pPr>
      <w:r w:rsidRPr="00A775FC">
        <w:rPr>
          <w:spacing w:val="-1"/>
          <w:sz w:val="28"/>
          <w:szCs w:val="28"/>
        </w:rPr>
        <w:lastRenderedPageBreak/>
        <w:t>Процедуры, устанавливаемые настоящим пунктом, осуществляются в течение одного рабочего дня с момента поступления заявления о предоставлении муниципальной услуги.</w:t>
      </w:r>
    </w:p>
    <w:p w:rsidR="0045360E" w:rsidRPr="00AB3C7F" w:rsidRDefault="0045360E" w:rsidP="0045360E">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45360E" w:rsidRPr="00AB3C7F" w:rsidRDefault="0045360E" w:rsidP="0045360E">
      <w:pPr>
        <w:autoSpaceDE w:val="0"/>
        <w:autoSpaceDN w:val="0"/>
        <w:adjustRightInd w:val="0"/>
        <w:ind w:firstLine="709"/>
        <w:jc w:val="both"/>
        <w:rPr>
          <w:sz w:val="28"/>
          <w:szCs w:val="28"/>
        </w:rPr>
      </w:pPr>
      <w:r w:rsidRPr="00AB3C7F">
        <w:rPr>
          <w:sz w:val="28"/>
          <w:szCs w:val="28"/>
        </w:rPr>
        <w:t xml:space="preserve">Процедуры, устанавливаемые настоящим пунктом, осуществляются в течение </w:t>
      </w:r>
      <w:r w:rsidRPr="00D14E71">
        <w:rPr>
          <w:sz w:val="28"/>
          <w:szCs w:val="28"/>
        </w:rPr>
        <w:t>пяти дней</w:t>
      </w:r>
      <w:r w:rsidRPr="00AB3C7F">
        <w:rPr>
          <w:sz w:val="28"/>
          <w:szCs w:val="28"/>
        </w:rPr>
        <w:t xml:space="preserve">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45360E" w:rsidRPr="0060781B" w:rsidRDefault="0045360E" w:rsidP="0045360E">
      <w:pPr>
        <w:ind w:firstLine="709"/>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szCs w:val="28"/>
        </w:rPr>
        <w:t>Палату</w:t>
      </w:r>
      <w:r w:rsidRPr="00AB3C7F">
        <w:rPr>
          <w:sz w:val="28"/>
          <w:szCs w:val="28"/>
        </w:rPr>
        <w:t>.</w:t>
      </w:r>
    </w:p>
    <w:p w:rsidR="0045360E" w:rsidRPr="0060781B" w:rsidRDefault="0045360E" w:rsidP="0045360E">
      <w:pPr>
        <w:ind w:firstLine="709"/>
        <w:jc w:val="both"/>
        <w:rPr>
          <w:sz w:val="28"/>
          <w:szCs w:val="28"/>
        </w:rPr>
      </w:pPr>
    </w:p>
    <w:p w:rsidR="0045360E" w:rsidRPr="00125F62" w:rsidRDefault="0045360E" w:rsidP="0045360E">
      <w:pPr>
        <w:suppressAutoHyphens/>
        <w:autoSpaceDE w:val="0"/>
        <w:autoSpaceDN w:val="0"/>
        <w:adjustRightInd w:val="0"/>
        <w:ind w:firstLine="709"/>
        <w:jc w:val="both"/>
        <w:rPr>
          <w:sz w:val="28"/>
          <w:szCs w:val="28"/>
        </w:rPr>
      </w:pPr>
      <w:r>
        <w:rPr>
          <w:rFonts w:ascii="Times New Roman CYR" w:hAnsi="Times New Roman CYR" w:cs="Times New Roman CYR"/>
          <w:sz w:val="28"/>
          <w:szCs w:val="28"/>
        </w:rPr>
        <w:t>3.5. П</w:t>
      </w:r>
      <w:r w:rsidRPr="00125F62">
        <w:rPr>
          <w:sz w:val="28"/>
          <w:szCs w:val="28"/>
        </w:rPr>
        <w:t>одготовка</w:t>
      </w:r>
      <w:r w:rsidRPr="00A36994">
        <w:rPr>
          <w:sz w:val="28"/>
          <w:szCs w:val="28"/>
        </w:rPr>
        <w:t xml:space="preserve"> </w:t>
      </w:r>
      <w:r>
        <w:rPr>
          <w:sz w:val="28"/>
          <w:szCs w:val="28"/>
        </w:rPr>
        <w:t>и выдача</w:t>
      </w:r>
      <w:r w:rsidRPr="00125F62">
        <w:rPr>
          <w:sz w:val="28"/>
          <w:szCs w:val="28"/>
        </w:rPr>
        <w:t xml:space="preserve"> </w:t>
      </w:r>
      <w:r>
        <w:rPr>
          <w:sz w:val="28"/>
          <w:szCs w:val="28"/>
        </w:rPr>
        <w:t>результата муниципальной услуги</w:t>
      </w:r>
    </w:p>
    <w:p w:rsidR="0045360E" w:rsidRPr="00AB65C1" w:rsidRDefault="0045360E" w:rsidP="0045360E">
      <w:pPr>
        <w:autoSpaceDE w:val="0"/>
        <w:autoSpaceDN w:val="0"/>
        <w:adjustRightInd w:val="0"/>
        <w:ind w:firstLine="709"/>
        <w:jc w:val="both"/>
        <w:rPr>
          <w:rFonts w:ascii="Times New Roman CYR" w:hAnsi="Times New Roman CYR" w:cs="Times New Roman CYR"/>
          <w:sz w:val="28"/>
          <w:szCs w:val="28"/>
        </w:rPr>
      </w:pPr>
    </w:p>
    <w:p w:rsidR="0045360E" w:rsidRDefault="0045360E" w:rsidP="0045360E">
      <w:pPr>
        <w:suppressAutoHyphens/>
        <w:autoSpaceDE w:val="0"/>
        <w:autoSpaceDN w:val="0"/>
        <w:adjustRightInd w:val="0"/>
        <w:ind w:firstLine="709"/>
        <w:jc w:val="both"/>
        <w:rPr>
          <w:sz w:val="28"/>
          <w:szCs w:val="28"/>
        </w:rPr>
      </w:pPr>
      <w:r>
        <w:rPr>
          <w:sz w:val="28"/>
          <w:szCs w:val="28"/>
        </w:rPr>
        <w:t>3.5.1. Специалист Палаты на основании полученных документов:</w:t>
      </w:r>
    </w:p>
    <w:p w:rsidR="0045360E" w:rsidRDefault="0045360E" w:rsidP="0045360E">
      <w:pPr>
        <w:autoSpaceDE w:val="0"/>
        <w:autoSpaceDN w:val="0"/>
        <w:adjustRightInd w:val="0"/>
        <w:ind w:firstLine="709"/>
        <w:jc w:val="both"/>
        <w:rPr>
          <w:sz w:val="28"/>
          <w:szCs w:val="28"/>
        </w:rPr>
      </w:pPr>
      <w:r w:rsidRPr="00125F62">
        <w:rPr>
          <w:sz w:val="28"/>
          <w:szCs w:val="28"/>
        </w:rPr>
        <w:t xml:space="preserve">принимает решение о </w:t>
      </w:r>
      <w:r>
        <w:rPr>
          <w:sz w:val="28"/>
          <w:szCs w:val="28"/>
        </w:rPr>
        <w:t>предоставлении земельного участка или об отказе в предоставлении муниципальной услуги;</w:t>
      </w:r>
    </w:p>
    <w:p w:rsidR="0045360E" w:rsidRDefault="0045360E" w:rsidP="0045360E">
      <w:pPr>
        <w:suppressAutoHyphens/>
        <w:autoSpaceDE w:val="0"/>
        <w:autoSpaceDN w:val="0"/>
        <w:adjustRightInd w:val="0"/>
        <w:ind w:firstLine="708"/>
        <w:jc w:val="both"/>
        <w:rPr>
          <w:sz w:val="28"/>
          <w:szCs w:val="28"/>
          <w:lang w:eastAsia="zh-CN"/>
        </w:rPr>
      </w:pPr>
      <w:r>
        <w:rPr>
          <w:sz w:val="28"/>
          <w:szCs w:val="28"/>
        </w:rPr>
        <w:t xml:space="preserve">подготавливает проект постановления </w:t>
      </w:r>
      <w:r w:rsidRPr="00125F62">
        <w:rPr>
          <w:sz w:val="28"/>
          <w:szCs w:val="28"/>
        </w:rPr>
        <w:t xml:space="preserve">о </w:t>
      </w:r>
      <w:r>
        <w:rPr>
          <w:sz w:val="28"/>
          <w:szCs w:val="28"/>
        </w:rPr>
        <w:t xml:space="preserve">предоставлении земельного участка </w:t>
      </w:r>
      <w:r>
        <w:rPr>
          <w:sz w:val="28"/>
          <w:szCs w:val="28"/>
          <w:lang w:eastAsia="zh-CN"/>
        </w:rPr>
        <w:t>или письмо об отказе;</w:t>
      </w:r>
    </w:p>
    <w:p w:rsidR="0045360E" w:rsidRPr="00125F62" w:rsidRDefault="0045360E" w:rsidP="0045360E">
      <w:pPr>
        <w:autoSpaceDE w:val="0"/>
        <w:autoSpaceDN w:val="0"/>
        <w:adjustRightInd w:val="0"/>
        <w:ind w:firstLine="709"/>
        <w:jc w:val="both"/>
        <w:rPr>
          <w:sz w:val="28"/>
          <w:szCs w:val="28"/>
        </w:rPr>
      </w:pPr>
      <w:r>
        <w:rPr>
          <w:sz w:val="28"/>
          <w:szCs w:val="28"/>
        </w:rPr>
        <w:t xml:space="preserve">осуществляет в установленном порядке процедуры согласования проекта подготовленного документа; </w:t>
      </w:r>
    </w:p>
    <w:p w:rsidR="0045360E" w:rsidRPr="00125F62" w:rsidRDefault="0045360E" w:rsidP="0045360E">
      <w:pPr>
        <w:autoSpaceDE w:val="0"/>
        <w:autoSpaceDN w:val="0"/>
        <w:adjustRightInd w:val="0"/>
        <w:ind w:firstLine="709"/>
        <w:jc w:val="both"/>
        <w:rPr>
          <w:sz w:val="28"/>
          <w:szCs w:val="28"/>
        </w:rPr>
      </w:pPr>
      <w:r w:rsidRPr="00125F62">
        <w:rPr>
          <w:sz w:val="28"/>
          <w:szCs w:val="28"/>
        </w:rPr>
        <w:t xml:space="preserve">направляет проект </w:t>
      </w:r>
      <w:r>
        <w:rPr>
          <w:sz w:val="28"/>
          <w:szCs w:val="28"/>
        </w:rPr>
        <w:t xml:space="preserve">постановления или письмо об отказе </w:t>
      </w:r>
      <w:r w:rsidRPr="00125F62">
        <w:rPr>
          <w:sz w:val="28"/>
          <w:szCs w:val="28"/>
        </w:rPr>
        <w:t xml:space="preserve">на подпись </w:t>
      </w:r>
      <w:r>
        <w:rPr>
          <w:sz w:val="28"/>
          <w:szCs w:val="28"/>
        </w:rPr>
        <w:t>р</w:t>
      </w:r>
      <w:r w:rsidRPr="00125F62">
        <w:rPr>
          <w:sz w:val="28"/>
          <w:szCs w:val="28"/>
        </w:rPr>
        <w:t xml:space="preserve">уководителю </w:t>
      </w:r>
      <w:r>
        <w:rPr>
          <w:sz w:val="28"/>
          <w:szCs w:val="28"/>
        </w:rPr>
        <w:t>Исполкома</w:t>
      </w:r>
      <w:r w:rsidRPr="00125F62">
        <w:rPr>
          <w:sz w:val="28"/>
          <w:szCs w:val="28"/>
        </w:rPr>
        <w:t xml:space="preserve"> (лицу, им уполномоченному).</w:t>
      </w:r>
    </w:p>
    <w:p w:rsidR="0045360E" w:rsidRPr="000F00CA" w:rsidRDefault="0045360E" w:rsidP="0045360E">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 xml:space="preserve">Процедуры, устанавливаемые настоящим пунктом, осуществляются в </w:t>
      </w:r>
      <w:r>
        <w:rPr>
          <w:rFonts w:ascii="Times New Roman CYR" w:hAnsi="Times New Roman CYR" w:cs="Times New Roman CYR"/>
          <w:sz w:val="28"/>
          <w:szCs w:val="28"/>
        </w:rPr>
        <w:t>день поступления ответов на запросы</w:t>
      </w:r>
      <w:r w:rsidRPr="000F00CA">
        <w:rPr>
          <w:rFonts w:ascii="Times New Roman CYR" w:hAnsi="Times New Roman CYR" w:cs="Times New Roman CYR"/>
          <w:sz w:val="28"/>
          <w:szCs w:val="28"/>
        </w:rPr>
        <w:t>.</w:t>
      </w:r>
    </w:p>
    <w:p w:rsidR="0045360E" w:rsidRPr="00125F62" w:rsidRDefault="0045360E" w:rsidP="0045360E">
      <w:pPr>
        <w:autoSpaceDE w:val="0"/>
        <w:autoSpaceDN w:val="0"/>
        <w:adjustRightInd w:val="0"/>
        <w:ind w:firstLine="709"/>
        <w:jc w:val="both"/>
        <w:rPr>
          <w:sz w:val="28"/>
          <w:szCs w:val="28"/>
        </w:rPr>
      </w:pPr>
      <w:r w:rsidRPr="00125F62">
        <w:rPr>
          <w:sz w:val="28"/>
          <w:szCs w:val="28"/>
        </w:rPr>
        <w:t xml:space="preserve">Результат процедур: проекты, направленные на подпись Руководителю </w:t>
      </w:r>
      <w:r>
        <w:rPr>
          <w:sz w:val="28"/>
          <w:szCs w:val="28"/>
        </w:rPr>
        <w:t>Исполкома</w:t>
      </w:r>
      <w:r w:rsidRPr="00125F62">
        <w:rPr>
          <w:sz w:val="28"/>
          <w:szCs w:val="28"/>
        </w:rPr>
        <w:t xml:space="preserve"> (лицу, им уполномоченному).</w:t>
      </w:r>
    </w:p>
    <w:p w:rsidR="0045360E" w:rsidRPr="008A31E1" w:rsidRDefault="0045360E" w:rsidP="0045360E">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3.</w:t>
      </w:r>
      <w:r>
        <w:rPr>
          <w:rFonts w:ascii="Times New Roman" w:hAnsi="Times New Roman" w:cs="Times New Roman"/>
          <w:sz w:val="28"/>
          <w:szCs w:val="28"/>
        </w:rPr>
        <w:t>5.2</w:t>
      </w:r>
      <w:r w:rsidRPr="008A31E1">
        <w:rPr>
          <w:rFonts w:ascii="Times New Roman" w:hAnsi="Times New Roman" w:cs="Times New Roman"/>
          <w:sz w:val="28"/>
          <w:szCs w:val="28"/>
        </w:rPr>
        <w:t>.</w:t>
      </w:r>
      <w:r>
        <w:rPr>
          <w:rFonts w:ascii="Times New Roman" w:hAnsi="Times New Roman" w:cs="Times New Roman"/>
          <w:sz w:val="28"/>
          <w:szCs w:val="28"/>
        </w:rPr>
        <w:t> Руководитель Исполкома</w:t>
      </w:r>
      <w:r w:rsidRPr="008A31E1">
        <w:rPr>
          <w:rFonts w:ascii="Times New Roman" w:hAnsi="Times New Roman"/>
          <w:sz w:val="28"/>
          <w:szCs w:val="28"/>
        </w:rPr>
        <w:t xml:space="preserve"> </w:t>
      </w:r>
      <w:r>
        <w:rPr>
          <w:rFonts w:ascii="Times New Roman" w:hAnsi="Times New Roman"/>
          <w:sz w:val="28"/>
          <w:szCs w:val="28"/>
        </w:rPr>
        <w:t>подписывает постановление или письмо об отказе</w:t>
      </w:r>
      <w:r w:rsidRPr="008A31E1">
        <w:rPr>
          <w:rFonts w:ascii="Times New Roman" w:hAnsi="Times New Roman"/>
          <w:sz w:val="28"/>
          <w:szCs w:val="28"/>
        </w:rPr>
        <w:t xml:space="preserve"> и направляет в </w:t>
      </w:r>
      <w:r>
        <w:rPr>
          <w:rFonts w:ascii="Times New Roman" w:hAnsi="Times New Roman"/>
          <w:sz w:val="28"/>
          <w:szCs w:val="28"/>
        </w:rPr>
        <w:t>Палату</w:t>
      </w:r>
      <w:r w:rsidRPr="008A31E1">
        <w:rPr>
          <w:rFonts w:ascii="Times New Roman" w:hAnsi="Times New Roman"/>
          <w:sz w:val="28"/>
          <w:szCs w:val="28"/>
        </w:rPr>
        <w:t xml:space="preserve"> для регистрации.</w:t>
      </w:r>
    </w:p>
    <w:p w:rsidR="0045360E" w:rsidRPr="008A31E1" w:rsidRDefault="0045360E" w:rsidP="0045360E">
      <w:pPr>
        <w:pStyle w:val="ConsPlusNormal"/>
        <w:suppressAutoHyphens/>
        <w:ind w:firstLine="709"/>
        <w:jc w:val="both"/>
        <w:rPr>
          <w:rFonts w:ascii="Times New Roman" w:hAnsi="Times New Roman"/>
          <w:sz w:val="28"/>
          <w:szCs w:val="28"/>
        </w:rPr>
      </w:pPr>
      <w:r w:rsidRPr="008A31E1">
        <w:rPr>
          <w:rFonts w:ascii="Times New Roman" w:hAnsi="Times New Roman"/>
          <w:sz w:val="28"/>
          <w:szCs w:val="28"/>
        </w:rPr>
        <w:t xml:space="preserve">Процедуры, устанавливаемые настоящим пунктом, осуществляются в течение одного дня с момента окончания предыдущей процедуры. </w:t>
      </w:r>
    </w:p>
    <w:p w:rsidR="0045360E" w:rsidRPr="008A31E1" w:rsidRDefault="0045360E" w:rsidP="0045360E">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 xml:space="preserve">Результат процедуры: подписанное </w:t>
      </w:r>
      <w:r>
        <w:rPr>
          <w:rFonts w:ascii="Times New Roman" w:hAnsi="Times New Roman" w:cs="Times New Roman"/>
          <w:sz w:val="28"/>
          <w:szCs w:val="28"/>
        </w:rPr>
        <w:t xml:space="preserve">постановление </w:t>
      </w:r>
      <w:r w:rsidRPr="008A31E1">
        <w:rPr>
          <w:rFonts w:ascii="Times New Roman" w:hAnsi="Times New Roman" w:cs="Times New Roman"/>
          <w:sz w:val="28"/>
          <w:szCs w:val="28"/>
        </w:rPr>
        <w:t xml:space="preserve">или </w:t>
      </w:r>
      <w:r>
        <w:rPr>
          <w:rFonts w:ascii="Times New Roman" w:hAnsi="Times New Roman" w:cs="Times New Roman"/>
          <w:sz w:val="28"/>
          <w:szCs w:val="28"/>
        </w:rPr>
        <w:t>письмо об отказе</w:t>
      </w:r>
      <w:r w:rsidRPr="008A31E1">
        <w:rPr>
          <w:rFonts w:ascii="Times New Roman" w:hAnsi="Times New Roman" w:cs="Times New Roman"/>
          <w:sz w:val="28"/>
          <w:szCs w:val="28"/>
        </w:rPr>
        <w:t>, направленн</w:t>
      </w:r>
      <w:r>
        <w:rPr>
          <w:rFonts w:ascii="Times New Roman" w:hAnsi="Times New Roman" w:cs="Times New Roman"/>
          <w:sz w:val="28"/>
          <w:szCs w:val="28"/>
        </w:rPr>
        <w:t>ое</w:t>
      </w:r>
      <w:r w:rsidRPr="008A31E1">
        <w:rPr>
          <w:rFonts w:ascii="Times New Roman" w:hAnsi="Times New Roman" w:cs="Times New Roman"/>
          <w:sz w:val="28"/>
          <w:szCs w:val="28"/>
        </w:rPr>
        <w:t xml:space="preserve"> на регистрацию. </w:t>
      </w:r>
    </w:p>
    <w:p w:rsidR="0045360E" w:rsidRPr="000F00CA"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3.5.3.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w:t>
      </w:r>
      <w:r w:rsidRPr="000F00CA">
        <w:rPr>
          <w:rFonts w:ascii="Times New Roman CYR" w:hAnsi="Times New Roman CYR" w:cs="Times New Roman CYR"/>
          <w:sz w:val="28"/>
          <w:szCs w:val="28"/>
        </w:rPr>
        <w:t>егистрирует</w:t>
      </w:r>
      <w:r>
        <w:rPr>
          <w:rFonts w:ascii="Times New Roman CYR" w:hAnsi="Times New Roman CYR" w:cs="Times New Roman CYR"/>
          <w:sz w:val="28"/>
          <w:szCs w:val="28"/>
        </w:rPr>
        <w:t xml:space="preserve"> проект постановления или письмо об отказе.</w:t>
      </w:r>
    </w:p>
    <w:p w:rsidR="0045360E" w:rsidRPr="0058681F"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дату и время выдачи оформленного </w:t>
      </w:r>
      <w:r>
        <w:rPr>
          <w:rFonts w:ascii="Times New Roman CYR" w:hAnsi="Times New Roman CYR" w:cs="Times New Roman CYR"/>
          <w:sz w:val="28"/>
          <w:szCs w:val="28"/>
        </w:rPr>
        <w:t>постановления</w:t>
      </w:r>
      <w:r w:rsidRPr="0058681F">
        <w:rPr>
          <w:rFonts w:ascii="Times New Roman CYR" w:hAnsi="Times New Roman CYR" w:cs="Times New Roman CYR"/>
          <w:sz w:val="28"/>
          <w:szCs w:val="28"/>
        </w:rPr>
        <w:t xml:space="preserve"> или письма об отказе в </w:t>
      </w:r>
      <w:r>
        <w:rPr>
          <w:rFonts w:ascii="Times New Roman CYR" w:hAnsi="Times New Roman CYR" w:cs="Times New Roman CYR"/>
          <w:sz w:val="28"/>
          <w:szCs w:val="28"/>
        </w:rPr>
        <w:t>образовании земельного участка</w:t>
      </w:r>
      <w:r w:rsidRPr="0058681F">
        <w:rPr>
          <w:rFonts w:ascii="Times New Roman CYR" w:hAnsi="Times New Roman CYR" w:cs="Times New Roman CYR"/>
          <w:sz w:val="28"/>
          <w:szCs w:val="28"/>
        </w:rPr>
        <w:t>.</w:t>
      </w:r>
    </w:p>
    <w:p w:rsidR="0045360E" w:rsidRPr="00AB65C1" w:rsidRDefault="0045360E" w:rsidP="0045360E">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документов </w:t>
      </w:r>
      <w:r>
        <w:rPr>
          <w:rFonts w:ascii="Times New Roman CYR" w:hAnsi="Times New Roman CYR" w:cs="Times New Roman CYR"/>
          <w:sz w:val="28"/>
          <w:szCs w:val="28"/>
        </w:rPr>
        <w:t>Руководителем Исполкома</w:t>
      </w:r>
      <w:r w:rsidRPr="00AB65C1">
        <w:rPr>
          <w:rFonts w:ascii="Times New Roman CYR" w:hAnsi="Times New Roman CYR" w:cs="Times New Roman CYR"/>
          <w:sz w:val="28"/>
          <w:szCs w:val="28"/>
        </w:rPr>
        <w:t>.</w:t>
      </w:r>
    </w:p>
    <w:p w:rsidR="0045360E" w:rsidRPr="0058681F" w:rsidRDefault="0045360E" w:rsidP="0045360E">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45360E" w:rsidRDefault="0045360E" w:rsidP="0045360E">
      <w:pPr>
        <w:tabs>
          <w:tab w:val="left" w:pos="1701"/>
        </w:tabs>
        <w:suppressAutoHyphens/>
        <w:ind w:firstLine="709"/>
        <w:jc w:val="both"/>
        <w:rPr>
          <w:sz w:val="28"/>
          <w:szCs w:val="28"/>
        </w:rPr>
      </w:pPr>
      <w:r>
        <w:rPr>
          <w:sz w:val="28"/>
          <w:szCs w:val="28"/>
        </w:rPr>
        <w:t xml:space="preserve">3.5.4. Специалист Отдела </w:t>
      </w:r>
      <w:r w:rsidRPr="00B618F4">
        <w:rPr>
          <w:sz w:val="28"/>
          <w:szCs w:val="28"/>
        </w:rPr>
        <w:t>выдает заявителю либо направляет по почте</w:t>
      </w:r>
      <w:r>
        <w:rPr>
          <w:sz w:val="28"/>
          <w:szCs w:val="28"/>
        </w:rPr>
        <w:t xml:space="preserve"> письмо об отказе в предоставлении муниципальной услуги.</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Выдает заявителю под роспись договор, после подписания договора, два</w:t>
      </w:r>
      <w:r>
        <w:rPr>
          <w:sz w:val="28"/>
          <w:szCs w:val="28"/>
        </w:rPr>
        <w:t xml:space="preserve"> экземпляра подписанного и согласованного договора передает заявителю, один оставляет на хранение в Палате.</w:t>
      </w:r>
    </w:p>
    <w:p w:rsidR="0045360E" w:rsidRPr="00B618F4" w:rsidRDefault="0045360E" w:rsidP="0045360E">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Процедура, устанавливаемая настоящим пунктом, осуществляется:</w:t>
      </w:r>
    </w:p>
    <w:p w:rsidR="0045360E" w:rsidRPr="00B618F4" w:rsidRDefault="0045360E" w:rsidP="0045360E">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в течение 15 минут - в случае личного прибытия заявителя;</w:t>
      </w:r>
    </w:p>
    <w:p w:rsidR="0045360E" w:rsidRPr="00B618F4" w:rsidRDefault="0045360E" w:rsidP="0045360E">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 xml:space="preserve">в течение одного дня с момента окончания процедуры предусмотренной </w:t>
      </w:r>
      <w:r>
        <w:rPr>
          <w:rFonts w:ascii="Times New Roman" w:hAnsi="Times New Roman" w:cs="Times New Roman"/>
          <w:sz w:val="28"/>
          <w:szCs w:val="28"/>
        </w:rPr>
        <w:t>под</w:t>
      </w:r>
      <w:r w:rsidRPr="00B618F4">
        <w:rPr>
          <w:rFonts w:ascii="Times New Roman" w:hAnsi="Times New Roman" w:cs="Times New Roman"/>
          <w:sz w:val="28"/>
          <w:szCs w:val="28"/>
        </w:rPr>
        <w:t>пунктом 3.</w:t>
      </w:r>
      <w:r>
        <w:rPr>
          <w:rFonts w:ascii="Times New Roman" w:hAnsi="Times New Roman" w:cs="Times New Roman"/>
          <w:sz w:val="28"/>
          <w:szCs w:val="28"/>
        </w:rPr>
        <w:t xml:space="preserve">5.2 </w:t>
      </w:r>
      <w:r w:rsidRPr="00B618F4">
        <w:rPr>
          <w:rFonts w:ascii="Times New Roman" w:hAnsi="Times New Roman" w:cs="Times New Roman"/>
          <w:sz w:val="28"/>
          <w:szCs w:val="28"/>
        </w:rPr>
        <w:t>настоящего Регламента, в случае направления ответа по почте письмом.</w:t>
      </w:r>
    </w:p>
    <w:p w:rsidR="0045360E" w:rsidRPr="00B618F4" w:rsidRDefault="0045360E" w:rsidP="0045360E">
      <w:pPr>
        <w:pStyle w:val="ConsPlusNormal"/>
        <w:suppressAutoHyphens/>
        <w:ind w:firstLine="709"/>
        <w:jc w:val="both"/>
        <w:rPr>
          <w:rFonts w:ascii="Times New Roman" w:hAnsi="Times New Roman" w:cs="Times New Roman"/>
          <w:sz w:val="28"/>
          <w:szCs w:val="28"/>
        </w:rPr>
      </w:pPr>
      <w:r w:rsidRPr="00B618F4">
        <w:rPr>
          <w:rFonts w:ascii="Times New Roman" w:hAnsi="Times New Roman" w:cs="Times New Roman"/>
          <w:sz w:val="28"/>
          <w:szCs w:val="28"/>
        </w:rPr>
        <w:t>Результат процедуры: выданн</w:t>
      </w:r>
      <w:r>
        <w:rPr>
          <w:rFonts w:ascii="Times New Roman" w:hAnsi="Times New Roman" w:cs="Times New Roman"/>
          <w:sz w:val="28"/>
          <w:szCs w:val="28"/>
        </w:rPr>
        <w:t xml:space="preserve">ый </w:t>
      </w:r>
      <w:r w:rsidRPr="00B618F4">
        <w:rPr>
          <w:rFonts w:ascii="Times New Roman" w:hAnsi="Times New Roman" w:cs="Times New Roman"/>
          <w:sz w:val="28"/>
          <w:szCs w:val="28"/>
        </w:rPr>
        <w:t xml:space="preserve">заявителю </w:t>
      </w:r>
      <w:r>
        <w:rPr>
          <w:rFonts w:ascii="Times New Roman" w:hAnsi="Times New Roman" w:cs="Times New Roman"/>
          <w:sz w:val="28"/>
          <w:szCs w:val="28"/>
        </w:rPr>
        <w:t>договор</w:t>
      </w:r>
      <w:r w:rsidRPr="00B618F4">
        <w:rPr>
          <w:rFonts w:ascii="Times New Roman" w:hAnsi="Times New Roman" w:cs="Times New Roman"/>
          <w:sz w:val="28"/>
          <w:szCs w:val="28"/>
        </w:rPr>
        <w:t xml:space="preserve"> или </w:t>
      </w:r>
      <w:r>
        <w:rPr>
          <w:rFonts w:ascii="Times New Roman" w:hAnsi="Times New Roman" w:cs="Times New Roman"/>
          <w:sz w:val="28"/>
          <w:szCs w:val="28"/>
        </w:rPr>
        <w:t>направленное по почте письмо об отказе</w:t>
      </w:r>
      <w:r w:rsidRPr="00B618F4">
        <w:rPr>
          <w:rFonts w:ascii="Times New Roman" w:hAnsi="Times New Roman" w:cs="Times New Roman"/>
          <w:sz w:val="28"/>
          <w:szCs w:val="28"/>
        </w:rPr>
        <w:t>.</w:t>
      </w:r>
    </w:p>
    <w:p w:rsidR="0045360E" w:rsidRDefault="0045360E" w:rsidP="0045360E">
      <w:pPr>
        <w:ind w:firstLine="709"/>
        <w:jc w:val="both"/>
        <w:rPr>
          <w:sz w:val="28"/>
          <w:szCs w:val="28"/>
        </w:rPr>
      </w:pPr>
    </w:p>
    <w:p w:rsidR="0045360E" w:rsidRPr="00A775FC" w:rsidRDefault="0045360E" w:rsidP="0045360E">
      <w:pPr>
        <w:autoSpaceDE w:val="0"/>
        <w:autoSpaceDN w:val="0"/>
        <w:adjustRightInd w:val="0"/>
        <w:ind w:firstLine="709"/>
        <w:jc w:val="both"/>
        <w:rPr>
          <w:sz w:val="28"/>
          <w:szCs w:val="28"/>
        </w:rPr>
      </w:pPr>
      <w:r w:rsidRPr="00A775FC">
        <w:rPr>
          <w:sz w:val="28"/>
          <w:szCs w:val="28"/>
        </w:rPr>
        <w:t>3.6. Предоставление муниципальной услуги через МФЦ</w:t>
      </w:r>
    </w:p>
    <w:p w:rsidR="0045360E" w:rsidRPr="00A775FC" w:rsidRDefault="0045360E" w:rsidP="0045360E">
      <w:pPr>
        <w:autoSpaceDE w:val="0"/>
        <w:autoSpaceDN w:val="0"/>
        <w:adjustRightInd w:val="0"/>
        <w:ind w:firstLine="709"/>
        <w:jc w:val="both"/>
        <w:rPr>
          <w:sz w:val="28"/>
          <w:szCs w:val="28"/>
        </w:rPr>
      </w:pPr>
    </w:p>
    <w:p w:rsidR="0045360E" w:rsidRPr="00A775FC" w:rsidRDefault="0045360E" w:rsidP="0045360E">
      <w:pPr>
        <w:autoSpaceDE w:val="0"/>
        <w:autoSpaceDN w:val="0"/>
        <w:adjustRightInd w:val="0"/>
        <w:ind w:firstLine="709"/>
        <w:jc w:val="both"/>
        <w:rPr>
          <w:sz w:val="28"/>
          <w:szCs w:val="28"/>
        </w:rPr>
      </w:pPr>
      <w:r w:rsidRPr="00A775FC">
        <w:rPr>
          <w:sz w:val="28"/>
          <w:szCs w:val="28"/>
        </w:rPr>
        <w:t xml:space="preserve">3.6.1.  Заявитель вправе обратиться для получения муниципальной услуги в МФЦ, в удаленное рабочее место МФЦ. </w:t>
      </w:r>
    </w:p>
    <w:p w:rsidR="0045360E" w:rsidRPr="00A775FC" w:rsidRDefault="0045360E" w:rsidP="0045360E">
      <w:pPr>
        <w:autoSpaceDE w:val="0"/>
        <w:autoSpaceDN w:val="0"/>
        <w:adjustRightInd w:val="0"/>
        <w:ind w:firstLine="709"/>
        <w:jc w:val="both"/>
        <w:rPr>
          <w:sz w:val="28"/>
          <w:szCs w:val="28"/>
        </w:rPr>
      </w:pPr>
      <w:r w:rsidRPr="00A775FC">
        <w:rPr>
          <w:sz w:val="28"/>
          <w:szCs w:val="28"/>
        </w:rPr>
        <w:t xml:space="preserve">3.6.2. Предоставление муниципальной услуги через МФЦ осуществляется в соответствии регламентом работы МФЦ, утвержденным в установленном порядке. </w:t>
      </w:r>
    </w:p>
    <w:p w:rsidR="0045360E" w:rsidRDefault="0045360E" w:rsidP="0045360E">
      <w:pPr>
        <w:autoSpaceDE w:val="0"/>
        <w:autoSpaceDN w:val="0"/>
        <w:adjustRightInd w:val="0"/>
        <w:ind w:firstLine="709"/>
        <w:jc w:val="both"/>
        <w:rPr>
          <w:sz w:val="28"/>
          <w:szCs w:val="28"/>
        </w:rPr>
      </w:pPr>
      <w:r w:rsidRPr="00A775FC">
        <w:rPr>
          <w:sz w:val="28"/>
          <w:szCs w:val="28"/>
        </w:rPr>
        <w:t>3.6.3. При поступлении документов из МФЦ на получение муниципальной услуги, процедуры осуществляются в соответствии с пунктами 3.3 – 3.5.3 настоящего Регламента. Результат муниципальной услуги направляется в МФЦ.</w:t>
      </w:r>
    </w:p>
    <w:p w:rsidR="0045360E" w:rsidRDefault="0045360E" w:rsidP="0045360E">
      <w:pPr>
        <w:autoSpaceDE w:val="0"/>
        <w:autoSpaceDN w:val="0"/>
        <w:adjustRightInd w:val="0"/>
        <w:ind w:firstLine="709"/>
        <w:jc w:val="both"/>
        <w:rPr>
          <w:sz w:val="28"/>
          <w:szCs w:val="28"/>
        </w:rPr>
      </w:pPr>
    </w:p>
    <w:p w:rsidR="0045360E" w:rsidRDefault="0045360E" w:rsidP="0045360E">
      <w:pPr>
        <w:tabs>
          <w:tab w:val="left" w:pos="2775"/>
        </w:tabs>
        <w:autoSpaceDE w:val="0"/>
        <w:autoSpaceDN w:val="0"/>
        <w:adjustRightInd w:val="0"/>
        <w:ind w:firstLine="709"/>
        <w:jc w:val="both"/>
        <w:rPr>
          <w:sz w:val="28"/>
          <w:szCs w:val="28"/>
        </w:rPr>
      </w:pPr>
      <w:r>
        <w:rPr>
          <w:sz w:val="28"/>
          <w:szCs w:val="28"/>
        </w:rPr>
        <w:tab/>
      </w:r>
    </w:p>
    <w:p w:rsidR="0045360E" w:rsidRDefault="0045360E" w:rsidP="0045360E">
      <w:pPr>
        <w:ind w:left="5954"/>
        <w:rPr>
          <w:sz w:val="28"/>
          <w:szCs w:val="28"/>
        </w:rPr>
      </w:pPr>
    </w:p>
    <w:p w:rsidR="0045360E" w:rsidRPr="00A775FC" w:rsidRDefault="0045360E" w:rsidP="0045360E">
      <w:pPr>
        <w:pStyle w:val="ConsPlusNonformat"/>
        <w:spacing w:line="276" w:lineRule="auto"/>
        <w:ind w:right="281" w:firstLine="709"/>
        <w:jc w:val="both"/>
        <w:rPr>
          <w:rFonts w:ascii="Times New Roman" w:hAnsi="Times New Roman"/>
          <w:sz w:val="28"/>
          <w:szCs w:val="28"/>
        </w:rPr>
      </w:pPr>
      <w:r w:rsidRPr="00A775FC">
        <w:rPr>
          <w:rFonts w:ascii="Times New Roman" w:hAnsi="Times New Roman"/>
          <w:sz w:val="28"/>
          <w:szCs w:val="28"/>
        </w:rPr>
        <w:t xml:space="preserve">3.7. Исправление технических ошибок. </w:t>
      </w:r>
    </w:p>
    <w:p w:rsidR="0045360E" w:rsidRPr="00A775FC" w:rsidRDefault="0045360E" w:rsidP="0045360E">
      <w:pPr>
        <w:pStyle w:val="ConsPlusNonformat"/>
        <w:spacing w:line="276" w:lineRule="auto"/>
        <w:ind w:right="281" w:firstLine="709"/>
        <w:jc w:val="both"/>
        <w:rPr>
          <w:rFonts w:ascii="Times New Roman" w:hAnsi="Times New Roman"/>
          <w:sz w:val="28"/>
          <w:szCs w:val="28"/>
        </w:rPr>
      </w:pPr>
      <w:r w:rsidRPr="00A775FC">
        <w:rPr>
          <w:rFonts w:ascii="Times New Roman" w:hAnsi="Times New Roman"/>
          <w:sz w:val="28"/>
          <w:szCs w:val="28"/>
        </w:rPr>
        <w:t>3.7.1. В случае обнаружения технической ошибки в документе, являющемся результатом муниципальной услуги, заявитель представляет в Палату:</w:t>
      </w:r>
    </w:p>
    <w:p w:rsidR="0045360E" w:rsidRPr="00A775FC" w:rsidRDefault="0045360E" w:rsidP="0045360E">
      <w:pPr>
        <w:pStyle w:val="ConsPlusNonformat"/>
        <w:spacing w:line="276" w:lineRule="auto"/>
        <w:ind w:right="281" w:firstLine="709"/>
        <w:jc w:val="both"/>
        <w:rPr>
          <w:rFonts w:ascii="Times New Roman" w:hAnsi="Times New Roman"/>
          <w:sz w:val="28"/>
          <w:szCs w:val="28"/>
        </w:rPr>
      </w:pPr>
      <w:r w:rsidRPr="00A775FC">
        <w:rPr>
          <w:rFonts w:ascii="Times New Roman" w:hAnsi="Times New Roman"/>
          <w:sz w:val="28"/>
          <w:szCs w:val="28"/>
        </w:rPr>
        <w:t>заявление об исправлении технической ошибки (приложение №4);</w:t>
      </w:r>
    </w:p>
    <w:p w:rsidR="0045360E" w:rsidRPr="00A775FC" w:rsidRDefault="0045360E" w:rsidP="0045360E">
      <w:pPr>
        <w:pStyle w:val="ConsPlusNonformat"/>
        <w:spacing w:line="276" w:lineRule="auto"/>
        <w:ind w:right="281" w:firstLine="709"/>
        <w:jc w:val="both"/>
        <w:rPr>
          <w:rFonts w:ascii="Times New Roman" w:hAnsi="Times New Roman"/>
          <w:sz w:val="28"/>
          <w:szCs w:val="28"/>
        </w:rPr>
      </w:pPr>
      <w:r w:rsidRPr="00A775FC">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45360E" w:rsidRPr="00A775FC" w:rsidRDefault="0045360E" w:rsidP="0045360E">
      <w:pPr>
        <w:pStyle w:val="ConsPlusNonformat"/>
        <w:spacing w:line="276" w:lineRule="auto"/>
        <w:ind w:right="281" w:firstLine="709"/>
        <w:jc w:val="both"/>
        <w:rPr>
          <w:rFonts w:ascii="Times New Roman" w:hAnsi="Times New Roman"/>
          <w:sz w:val="28"/>
          <w:szCs w:val="28"/>
        </w:rPr>
      </w:pPr>
      <w:r w:rsidRPr="00A775FC">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45360E" w:rsidRPr="00A775FC" w:rsidRDefault="0045360E" w:rsidP="0045360E">
      <w:pPr>
        <w:pStyle w:val="ConsPlusNonformat"/>
        <w:spacing w:line="276" w:lineRule="auto"/>
        <w:ind w:right="281" w:firstLine="709"/>
        <w:jc w:val="both"/>
        <w:rPr>
          <w:rFonts w:ascii="Times New Roman" w:hAnsi="Times New Roman"/>
          <w:sz w:val="28"/>
          <w:szCs w:val="28"/>
        </w:rPr>
      </w:pPr>
      <w:r w:rsidRPr="00A775FC">
        <w:rPr>
          <w:rFonts w:ascii="Times New Roman" w:hAnsi="Times New Roman"/>
          <w:sz w:val="28"/>
          <w:szCs w:val="28"/>
        </w:rPr>
        <w:lastRenderedPageBreak/>
        <w:t>Заявление об исправлении технической ошибки в сведениях, указанных в документе, являющемся результатом муниципальной услуги, подается заявителем (уполномоченным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многофункциональный центр предоставления государственных и муниципальных услуг.</w:t>
      </w:r>
    </w:p>
    <w:p w:rsidR="0045360E" w:rsidRPr="00A775FC" w:rsidRDefault="0045360E" w:rsidP="0045360E">
      <w:pPr>
        <w:pStyle w:val="ConsPlusNonformat"/>
        <w:spacing w:line="276" w:lineRule="auto"/>
        <w:ind w:right="281" w:firstLine="709"/>
        <w:jc w:val="both"/>
        <w:rPr>
          <w:rFonts w:ascii="Times New Roman" w:hAnsi="Times New Roman"/>
          <w:sz w:val="28"/>
          <w:szCs w:val="28"/>
        </w:rPr>
      </w:pPr>
      <w:r w:rsidRPr="00A775FC">
        <w:rPr>
          <w:rFonts w:ascii="Times New Roman" w:hAnsi="Times New Roman"/>
          <w:sz w:val="28"/>
          <w:szCs w:val="28"/>
        </w:rPr>
        <w:t>3.7.2.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45360E" w:rsidRPr="00A775FC" w:rsidRDefault="0045360E" w:rsidP="0045360E">
      <w:pPr>
        <w:pStyle w:val="ConsPlusNonformat"/>
        <w:spacing w:line="276" w:lineRule="auto"/>
        <w:ind w:right="281" w:firstLine="709"/>
        <w:jc w:val="both"/>
        <w:rPr>
          <w:rFonts w:ascii="Times New Roman" w:hAnsi="Times New Roman"/>
          <w:sz w:val="28"/>
          <w:szCs w:val="28"/>
        </w:rPr>
      </w:pPr>
      <w:r w:rsidRPr="00A775FC">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45360E" w:rsidRPr="00A775FC" w:rsidRDefault="0045360E" w:rsidP="0045360E">
      <w:pPr>
        <w:pStyle w:val="ConsPlusNonformat"/>
        <w:spacing w:line="276" w:lineRule="auto"/>
        <w:ind w:right="281" w:firstLine="709"/>
        <w:jc w:val="both"/>
        <w:rPr>
          <w:rFonts w:ascii="Times New Roman" w:hAnsi="Times New Roman"/>
          <w:sz w:val="28"/>
          <w:szCs w:val="28"/>
        </w:rPr>
      </w:pPr>
      <w:r w:rsidRPr="00A775FC">
        <w:rPr>
          <w:rFonts w:ascii="Times New Roman" w:hAnsi="Times New Roman"/>
          <w:sz w:val="28"/>
          <w:szCs w:val="28"/>
        </w:rPr>
        <w:t>Результат процедуры: принятое и зарегистрированное заявление, направленное на рассмотрение специалисту Комитета.</w:t>
      </w:r>
    </w:p>
    <w:p w:rsidR="0045360E" w:rsidRPr="00A775FC" w:rsidRDefault="0045360E" w:rsidP="0045360E">
      <w:pPr>
        <w:pStyle w:val="ConsPlusNonformat"/>
        <w:spacing w:line="276" w:lineRule="auto"/>
        <w:ind w:right="281" w:firstLine="709"/>
        <w:jc w:val="both"/>
        <w:rPr>
          <w:rFonts w:ascii="Times New Roman" w:hAnsi="Times New Roman"/>
          <w:sz w:val="28"/>
          <w:szCs w:val="28"/>
        </w:rPr>
      </w:pPr>
      <w:r w:rsidRPr="00A775FC">
        <w:rPr>
          <w:rFonts w:ascii="Times New Roman" w:hAnsi="Times New Roman"/>
          <w:sz w:val="28"/>
          <w:szCs w:val="28"/>
        </w:rPr>
        <w:t>3.7.3.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(уполномоченному представителю) лично под роспись с изъятием у заявителя (уполномоченного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45360E" w:rsidRPr="00A775FC" w:rsidRDefault="0045360E" w:rsidP="0045360E">
      <w:pPr>
        <w:pStyle w:val="ConsPlusNonformat"/>
        <w:spacing w:line="276" w:lineRule="auto"/>
        <w:ind w:right="281" w:firstLine="709"/>
        <w:jc w:val="both"/>
        <w:rPr>
          <w:rFonts w:ascii="Times New Roman" w:hAnsi="Times New Roman"/>
          <w:sz w:val="28"/>
          <w:szCs w:val="28"/>
        </w:rPr>
      </w:pPr>
      <w:r w:rsidRPr="00A775FC">
        <w:rPr>
          <w:rFonts w:ascii="Times New Roman" w:hAnsi="Times New Roman"/>
          <w:sz w:val="28"/>
          <w:szCs w:val="28"/>
        </w:rPr>
        <w:t>Процедура, устанавливаемая настоящим 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45360E" w:rsidRDefault="0045360E" w:rsidP="0045360E">
      <w:pPr>
        <w:pStyle w:val="ConsPlusNonformat"/>
        <w:spacing w:line="276" w:lineRule="auto"/>
        <w:ind w:right="281" w:firstLine="709"/>
        <w:jc w:val="both"/>
        <w:rPr>
          <w:rFonts w:ascii="Times New Roman" w:hAnsi="Times New Roman"/>
          <w:sz w:val="28"/>
          <w:szCs w:val="28"/>
        </w:rPr>
      </w:pPr>
      <w:r w:rsidRPr="00A775FC">
        <w:rPr>
          <w:rFonts w:ascii="Times New Roman" w:hAnsi="Times New Roman"/>
          <w:sz w:val="28"/>
          <w:szCs w:val="28"/>
        </w:rPr>
        <w:t>Результат процедуры: выданный (направленный) заявителю документ.</w:t>
      </w:r>
    </w:p>
    <w:p w:rsidR="0045360E" w:rsidRDefault="0045360E" w:rsidP="0045360E">
      <w:pPr>
        <w:pStyle w:val="ConsPlusNonformat"/>
        <w:spacing w:line="276" w:lineRule="auto"/>
        <w:ind w:right="281" w:firstLine="709"/>
        <w:jc w:val="both"/>
        <w:rPr>
          <w:rFonts w:ascii="Times New Roman" w:hAnsi="Times New Roman"/>
          <w:sz w:val="28"/>
          <w:szCs w:val="28"/>
        </w:rPr>
      </w:pPr>
    </w:p>
    <w:p w:rsidR="0045360E" w:rsidRDefault="0045360E" w:rsidP="0045360E">
      <w:pPr>
        <w:ind w:left="5954"/>
        <w:rPr>
          <w:sz w:val="28"/>
          <w:szCs w:val="28"/>
        </w:rPr>
      </w:pPr>
    </w:p>
    <w:p w:rsidR="0045360E" w:rsidRPr="00196841" w:rsidRDefault="0045360E" w:rsidP="0045360E">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45360E" w:rsidRPr="00196841" w:rsidRDefault="0045360E" w:rsidP="0045360E">
      <w:pPr>
        <w:autoSpaceDE w:val="0"/>
        <w:autoSpaceDN w:val="0"/>
        <w:adjustRightInd w:val="0"/>
        <w:ind w:firstLine="709"/>
        <w:jc w:val="both"/>
        <w:rPr>
          <w:sz w:val="28"/>
          <w:szCs w:val="28"/>
        </w:rPr>
      </w:pPr>
    </w:p>
    <w:p w:rsidR="0045360E" w:rsidRPr="00196841" w:rsidRDefault="0045360E" w:rsidP="0045360E">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45360E" w:rsidRPr="00196841" w:rsidRDefault="0045360E" w:rsidP="0045360E">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45360E" w:rsidRPr="00196841" w:rsidRDefault="0045360E" w:rsidP="0045360E">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45360E" w:rsidRPr="00196841" w:rsidRDefault="0045360E" w:rsidP="0045360E">
      <w:pPr>
        <w:autoSpaceDE w:val="0"/>
        <w:autoSpaceDN w:val="0"/>
        <w:adjustRightInd w:val="0"/>
        <w:ind w:firstLine="709"/>
        <w:jc w:val="both"/>
        <w:rPr>
          <w:sz w:val="28"/>
          <w:szCs w:val="28"/>
        </w:rPr>
      </w:pPr>
      <w:r>
        <w:rPr>
          <w:sz w:val="28"/>
          <w:szCs w:val="28"/>
        </w:rPr>
        <w:lastRenderedPageBreak/>
        <w:t>2) </w:t>
      </w:r>
      <w:r w:rsidRPr="00196841">
        <w:rPr>
          <w:sz w:val="28"/>
          <w:szCs w:val="28"/>
        </w:rPr>
        <w:t>проводимые в установленном порядке проверки ведения делопроизводства;</w:t>
      </w:r>
    </w:p>
    <w:p w:rsidR="0045360E" w:rsidRPr="00196841" w:rsidRDefault="0045360E" w:rsidP="0045360E">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45360E" w:rsidRPr="00196841" w:rsidRDefault="0045360E" w:rsidP="0045360E">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45360E" w:rsidRPr="00196841" w:rsidRDefault="0045360E" w:rsidP="0045360E">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45360E" w:rsidRPr="00196841" w:rsidRDefault="0045360E" w:rsidP="0045360E">
      <w:pPr>
        <w:autoSpaceDE w:val="0"/>
        <w:autoSpaceDN w:val="0"/>
        <w:adjustRightInd w:val="0"/>
        <w:ind w:firstLine="709"/>
        <w:jc w:val="both"/>
        <w:rPr>
          <w:sz w:val="28"/>
          <w:szCs w:val="28"/>
        </w:rPr>
      </w:pPr>
      <w:r w:rsidRPr="00196841">
        <w:rPr>
          <w:sz w:val="28"/>
          <w:szCs w:val="28"/>
        </w:rPr>
        <w:t xml:space="preserve">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заместителем руководителя Исполкома, ответственным за организацию работы по предоставлению муниципальной услуги, </w:t>
      </w:r>
      <w:r>
        <w:rPr>
          <w:sz w:val="28"/>
          <w:szCs w:val="28"/>
        </w:rPr>
        <w:t xml:space="preserve">председателем Палаты, </w:t>
      </w:r>
      <w:r w:rsidRPr="00196841">
        <w:rPr>
          <w:sz w:val="28"/>
          <w:szCs w:val="28"/>
        </w:rPr>
        <w:t xml:space="preserve">а также специалистами </w:t>
      </w:r>
      <w:r>
        <w:rPr>
          <w:sz w:val="28"/>
          <w:szCs w:val="28"/>
        </w:rPr>
        <w:t>Исполкома и Палаты</w:t>
      </w:r>
      <w:r w:rsidRPr="00196841">
        <w:rPr>
          <w:sz w:val="28"/>
          <w:szCs w:val="28"/>
        </w:rPr>
        <w:t>.</w:t>
      </w:r>
    </w:p>
    <w:p w:rsidR="0045360E" w:rsidRPr="00196841" w:rsidRDefault="0045360E" w:rsidP="0045360E">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45360E" w:rsidRPr="00196841" w:rsidRDefault="0045360E" w:rsidP="0045360E">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45360E" w:rsidRPr="00196841" w:rsidRDefault="0045360E" w:rsidP="0045360E">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45360E" w:rsidRPr="00196841" w:rsidRDefault="0045360E" w:rsidP="0045360E">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45360E" w:rsidRDefault="0045360E" w:rsidP="0045360E">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45360E" w:rsidRPr="00D633CC" w:rsidRDefault="0045360E" w:rsidP="0045360E">
      <w:pPr>
        <w:autoSpaceDE w:val="0"/>
        <w:autoSpaceDN w:val="0"/>
        <w:adjustRightInd w:val="0"/>
        <w:ind w:firstLine="709"/>
        <w:jc w:val="both"/>
        <w:rPr>
          <w:sz w:val="28"/>
          <w:szCs w:val="28"/>
        </w:rPr>
      </w:pPr>
      <w:r w:rsidRPr="00A775FC">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45360E" w:rsidRPr="00196841" w:rsidRDefault="0045360E" w:rsidP="0045360E">
      <w:pPr>
        <w:autoSpaceDE w:val="0"/>
        <w:autoSpaceDN w:val="0"/>
        <w:adjustRightInd w:val="0"/>
        <w:ind w:firstLine="540"/>
        <w:jc w:val="both"/>
        <w:rPr>
          <w:b/>
          <w:sz w:val="28"/>
          <w:szCs w:val="28"/>
        </w:rPr>
      </w:pPr>
    </w:p>
    <w:p w:rsidR="0045360E" w:rsidRPr="00196841" w:rsidRDefault="0045360E" w:rsidP="0045360E">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45360E" w:rsidRPr="00196841" w:rsidRDefault="0045360E" w:rsidP="0045360E">
      <w:pPr>
        <w:suppressAutoHyphens/>
        <w:ind w:firstLine="720"/>
        <w:jc w:val="both"/>
        <w:rPr>
          <w:sz w:val="28"/>
          <w:szCs w:val="28"/>
        </w:rPr>
      </w:pPr>
      <w:r w:rsidRPr="00196841">
        <w:rPr>
          <w:sz w:val="28"/>
          <w:szCs w:val="28"/>
        </w:rPr>
        <w:lastRenderedPageBreak/>
        <w:t>5.1. Получатели муниципальной услуги имеют право на обжалование в досудебном порядке действий (бездействия) сотрудников Исполкома, участвующих в предоставлении муниципальной услуги, в Исполком или в Совет муниципального образования.</w:t>
      </w:r>
    </w:p>
    <w:p w:rsidR="0045360E" w:rsidRPr="00196841" w:rsidRDefault="0045360E" w:rsidP="0045360E">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45360E" w:rsidRPr="00196841" w:rsidRDefault="0045360E" w:rsidP="0045360E">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45360E" w:rsidRPr="00196841" w:rsidRDefault="0045360E" w:rsidP="0045360E">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45360E" w:rsidRPr="00196841" w:rsidRDefault="0045360E" w:rsidP="0045360E">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w:t>
      </w:r>
    </w:p>
    <w:p w:rsidR="0045360E" w:rsidRPr="00196841" w:rsidRDefault="0045360E" w:rsidP="0045360E">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45360E" w:rsidRPr="00196841" w:rsidRDefault="0045360E" w:rsidP="0045360E">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45360E" w:rsidRPr="00196841" w:rsidRDefault="0045360E" w:rsidP="0045360E">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45360E" w:rsidRPr="00196841" w:rsidRDefault="0045360E" w:rsidP="0045360E">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45360E" w:rsidRPr="00196841" w:rsidRDefault="0045360E" w:rsidP="0045360E">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45360E" w:rsidRPr="00196841" w:rsidRDefault="0045360E" w:rsidP="0045360E">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информационно-телекоммуникационной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686"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45360E" w:rsidRPr="00196841" w:rsidRDefault="0045360E" w:rsidP="0045360E">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45360E" w:rsidRPr="00196841" w:rsidRDefault="0045360E" w:rsidP="0045360E">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45360E" w:rsidRPr="00196841" w:rsidRDefault="0045360E" w:rsidP="0045360E">
      <w:pPr>
        <w:autoSpaceDE w:val="0"/>
        <w:autoSpaceDN w:val="0"/>
        <w:adjustRightInd w:val="0"/>
        <w:ind w:firstLine="720"/>
        <w:jc w:val="both"/>
        <w:rPr>
          <w:sz w:val="28"/>
          <w:szCs w:val="28"/>
        </w:rPr>
      </w:pPr>
      <w:r w:rsidRPr="00196841">
        <w:rPr>
          <w:sz w:val="28"/>
          <w:szCs w:val="28"/>
        </w:rPr>
        <w:lastRenderedPageBreak/>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45360E" w:rsidRPr="00196841" w:rsidRDefault="0045360E" w:rsidP="0045360E">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45360E" w:rsidRPr="00196841" w:rsidRDefault="0045360E" w:rsidP="0045360E">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45360E" w:rsidRPr="00196841" w:rsidRDefault="0045360E" w:rsidP="0045360E">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45360E" w:rsidRPr="00196841" w:rsidRDefault="0045360E" w:rsidP="0045360E">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45360E" w:rsidRPr="00196841" w:rsidRDefault="0045360E" w:rsidP="0045360E">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45360E" w:rsidRPr="00196841" w:rsidRDefault="0045360E" w:rsidP="0045360E">
      <w:pPr>
        <w:autoSpaceDE w:val="0"/>
        <w:autoSpaceDN w:val="0"/>
        <w:adjustRightInd w:val="0"/>
        <w:ind w:firstLine="720"/>
        <w:jc w:val="both"/>
        <w:rPr>
          <w:sz w:val="28"/>
          <w:szCs w:val="28"/>
        </w:rPr>
      </w:pPr>
      <w:r w:rsidRPr="00196841">
        <w:rPr>
          <w:sz w:val="28"/>
          <w:szCs w:val="28"/>
        </w:rPr>
        <w:t>5.7. По результатам рассмотрения жалобы руководитель Исполкома (</w:t>
      </w:r>
      <w:r>
        <w:rPr>
          <w:sz w:val="28"/>
          <w:szCs w:val="28"/>
        </w:rPr>
        <w:t>глава муниципального района</w:t>
      </w:r>
      <w:r w:rsidRPr="00196841">
        <w:rPr>
          <w:sz w:val="28"/>
          <w:szCs w:val="28"/>
        </w:rPr>
        <w:t>) принимает одно из следующих решений:</w:t>
      </w:r>
    </w:p>
    <w:p w:rsidR="0045360E" w:rsidRPr="00196841" w:rsidRDefault="0045360E" w:rsidP="0045360E">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45360E" w:rsidRPr="00196841" w:rsidRDefault="0045360E" w:rsidP="0045360E">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45360E" w:rsidRPr="00A775FC" w:rsidRDefault="0045360E" w:rsidP="0045360E">
      <w:pPr>
        <w:autoSpaceDE w:val="0"/>
        <w:autoSpaceDN w:val="0"/>
        <w:adjustRightInd w:val="0"/>
        <w:ind w:firstLine="720"/>
        <w:jc w:val="both"/>
        <w:rPr>
          <w:sz w:val="28"/>
          <w:szCs w:val="28"/>
        </w:rPr>
      </w:pPr>
      <w:r w:rsidRPr="00A775FC">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45360E" w:rsidRDefault="0045360E" w:rsidP="0045360E">
      <w:pPr>
        <w:autoSpaceDE w:val="0"/>
        <w:autoSpaceDN w:val="0"/>
        <w:adjustRightInd w:val="0"/>
        <w:ind w:firstLine="720"/>
        <w:jc w:val="both"/>
        <w:rPr>
          <w:sz w:val="28"/>
          <w:szCs w:val="28"/>
        </w:rPr>
      </w:pPr>
      <w:r w:rsidRPr="00A775FC">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45360E" w:rsidRPr="00196841" w:rsidRDefault="0045360E" w:rsidP="0045360E">
      <w:pPr>
        <w:autoSpaceDE w:val="0"/>
        <w:autoSpaceDN w:val="0"/>
        <w:adjustRightInd w:val="0"/>
        <w:ind w:firstLine="720"/>
        <w:jc w:val="both"/>
        <w:rPr>
          <w:sz w:val="28"/>
          <w:szCs w:val="28"/>
        </w:rPr>
      </w:pPr>
    </w:p>
    <w:p w:rsidR="0045360E" w:rsidRDefault="0045360E" w:rsidP="0045360E">
      <w:pPr>
        <w:jc w:val="both"/>
        <w:rPr>
          <w:sz w:val="28"/>
          <w:szCs w:val="28"/>
        </w:rPr>
        <w:sectPr w:rsidR="0045360E" w:rsidSect="00FA1ABD">
          <w:pgSz w:w="12240" w:h="15840"/>
          <w:pgMar w:top="1134" w:right="851" w:bottom="709" w:left="1134" w:header="720" w:footer="720" w:gutter="0"/>
          <w:cols w:space="720"/>
          <w:noEndnote/>
          <w:docGrid w:linePitch="326"/>
        </w:sectPr>
      </w:pPr>
    </w:p>
    <w:p w:rsidR="0045360E" w:rsidRDefault="0045360E" w:rsidP="0045360E">
      <w:pPr>
        <w:tabs>
          <w:tab w:val="left" w:pos="8535"/>
          <w:tab w:val="right" w:pos="10255"/>
        </w:tabs>
        <w:rPr>
          <w:b/>
          <w:color w:val="000000"/>
          <w:spacing w:val="-6"/>
          <w:sz w:val="28"/>
          <w:szCs w:val="28"/>
        </w:rPr>
      </w:pPr>
    </w:p>
    <w:p w:rsidR="0045360E" w:rsidRPr="00A775FC" w:rsidRDefault="0045360E" w:rsidP="0045360E">
      <w:pPr>
        <w:autoSpaceDE w:val="0"/>
        <w:autoSpaceDN w:val="0"/>
        <w:adjustRightInd w:val="0"/>
        <w:ind w:firstLine="720"/>
        <w:jc w:val="right"/>
        <w:rPr>
          <w:sz w:val="28"/>
          <w:szCs w:val="28"/>
        </w:rPr>
      </w:pPr>
      <w:r w:rsidRPr="00A775FC">
        <w:rPr>
          <w:sz w:val="28"/>
          <w:szCs w:val="28"/>
        </w:rPr>
        <w:t xml:space="preserve">Приложение №1  </w:t>
      </w:r>
    </w:p>
    <w:p w:rsidR="0045360E" w:rsidRPr="00A775FC" w:rsidRDefault="0045360E" w:rsidP="0045360E">
      <w:pPr>
        <w:autoSpaceDE w:val="0"/>
        <w:autoSpaceDN w:val="0"/>
        <w:adjustRightInd w:val="0"/>
        <w:ind w:firstLine="720"/>
        <w:jc w:val="right"/>
        <w:rPr>
          <w:b/>
          <w:sz w:val="28"/>
          <w:szCs w:val="28"/>
        </w:rPr>
      </w:pPr>
    </w:p>
    <w:p w:rsidR="0045360E" w:rsidRPr="00A775FC" w:rsidRDefault="0045360E" w:rsidP="0045360E">
      <w:pPr>
        <w:ind w:left="4111"/>
        <w:rPr>
          <w:sz w:val="28"/>
          <w:szCs w:val="28"/>
        </w:rPr>
      </w:pPr>
      <w:r w:rsidRPr="00A775FC">
        <w:rPr>
          <w:sz w:val="28"/>
          <w:szCs w:val="28"/>
        </w:rPr>
        <w:t xml:space="preserve">В  </w:t>
      </w:r>
    </w:p>
    <w:p w:rsidR="0045360E" w:rsidRPr="00A775FC" w:rsidRDefault="0045360E" w:rsidP="0045360E">
      <w:pPr>
        <w:pBdr>
          <w:top w:val="single" w:sz="4" w:space="1" w:color="auto"/>
        </w:pBdr>
        <w:ind w:left="4111"/>
        <w:jc w:val="center"/>
        <w:rPr>
          <w:sz w:val="20"/>
          <w:szCs w:val="20"/>
        </w:rPr>
      </w:pPr>
      <w:r w:rsidRPr="00A775FC">
        <w:rPr>
          <w:sz w:val="20"/>
          <w:szCs w:val="20"/>
        </w:rPr>
        <w:t>(наименование органа местного самоуправления</w:t>
      </w:r>
    </w:p>
    <w:p w:rsidR="0045360E" w:rsidRPr="00A775FC" w:rsidRDefault="0045360E" w:rsidP="0045360E">
      <w:pPr>
        <w:ind w:left="4111"/>
        <w:rPr>
          <w:sz w:val="28"/>
          <w:szCs w:val="28"/>
        </w:rPr>
      </w:pPr>
    </w:p>
    <w:p w:rsidR="0045360E" w:rsidRPr="00A775FC" w:rsidRDefault="0045360E" w:rsidP="0045360E">
      <w:pPr>
        <w:pBdr>
          <w:top w:val="single" w:sz="4" w:space="3" w:color="auto"/>
        </w:pBdr>
        <w:ind w:left="4111"/>
        <w:jc w:val="center"/>
        <w:rPr>
          <w:sz w:val="20"/>
          <w:szCs w:val="20"/>
        </w:rPr>
      </w:pPr>
      <w:r w:rsidRPr="00A775FC">
        <w:rPr>
          <w:sz w:val="20"/>
          <w:szCs w:val="20"/>
        </w:rPr>
        <w:t>муниципального образования)</w:t>
      </w:r>
    </w:p>
    <w:p w:rsidR="0045360E" w:rsidRPr="00A775FC" w:rsidRDefault="0045360E" w:rsidP="0045360E">
      <w:pPr>
        <w:shd w:val="clear" w:color="auto" w:fill="FFFFFF"/>
        <w:tabs>
          <w:tab w:val="left" w:leader="underscore" w:pos="10334"/>
        </w:tabs>
        <w:ind w:left="4111"/>
        <w:rPr>
          <w:sz w:val="28"/>
          <w:szCs w:val="28"/>
        </w:rPr>
      </w:pPr>
      <w:r w:rsidRPr="00A775FC">
        <w:rPr>
          <w:spacing w:val="-7"/>
          <w:sz w:val="28"/>
          <w:szCs w:val="28"/>
        </w:rPr>
        <w:t xml:space="preserve">от </w:t>
      </w:r>
      <w:r w:rsidRPr="00A775FC">
        <w:rPr>
          <w:sz w:val="28"/>
          <w:szCs w:val="28"/>
        </w:rPr>
        <w:t>____________________________________________________________________ (далее - заявитель).</w:t>
      </w:r>
    </w:p>
    <w:p w:rsidR="0045360E" w:rsidRPr="00A775FC" w:rsidRDefault="0045360E" w:rsidP="0045360E">
      <w:pPr>
        <w:shd w:val="clear" w:color="auto" w:fill="FFFFFF"/>
        <w:ind w:left="4111"/>
        <w:rPr>
          <w:spacing w:val="-7"/>
          <w:sz w:val="20"/>
          <w:szCs w:val="20"/>
        </w:rPr>
      </w:pPr>
      <w:r w:rsidRPr="00A775FC">
        <w:rPr>
          <w:spacing w:val="-3"/>
          <w:sz w:val="20"/>
          <w:szCs w:val="20"/>
        </w:rPr>
        <w:t>(фамилия, имя, отчество, паспортные данные, регистрацию по месту жительства, телефон</w:t>
      </w:r>
      <w:r w:rsidRPr="00A775FC">
        <w:rPr>
          <w:spacing w:val="-7"/>
          <w:sz w:val="20"/>
          <w:szCs w:val="20"/>
        </w:rPr>
        <w:t>)</w:t>
      </w:r>
    </w:p>
    <w:p w:rsidR="0045360E" w:rsidRPr="00A775FC" w:rsidRDefault="0045360E" w:rsidP="0045360E">
      <w:pPr>
        <w:rPr>
          <w:sz w:val="28"/>
          <w:szCs w:val="28"/>
        </w:rPr>
      </w:pPr>
    </w:p>
    <w:p w:rsidR="0045360E" w:rsidRPr="00A775FC" w:rsidRDefault="0045360E" w:rsidP="0045360E">
      <w:pPr>
        <w:jc w:val="center"/>
        <w:rPr>
          <w:sz w:val="28"/>
          <w:szCs w:val="28"/>
        </w:rPr>
      </w:pPr>
    </w:p>
    <w:p w:rsidR="0045360E" w:rsidRPr="00A775FC" w:rsidRDefault="0045360E" w:rsidP="0045360E">
      <w:pPr>
        <w:jc w:val="center"/>
        <w:rPr>
          <w:sz w:val="28"/>
          <w:szCs w:val="28"/>
        </w:rPr>
      </w:pPr>
    </w:p>
    <w:p w:rsidR="0045360E" w:rsidRPr="00A775FC" w:rsidRDefault="0045360E" w:rsidP="0045360E">
      <w:pPr>
        <w:jc w:val="center"/>
        <w:rPr>
          <w:sz w:val="28"/>
          <w:szCs w:val="28"/>
        </w:rPr>
      </w:pPr>
    </w:p>
    <w:p w:rsidR="0045360E" w:rsidRPr="00A775FC" w:rsidRDefault="0045360E" w:rsidP="0045360E">
      <w:pPr>
        <w:jc w:val="center"/>
        <w:rPr>
          <w:sz w:val="28"/>
          <w:szCs w:val="28"/>
        </w:rPr>
      </w:pPr>
      <w:r w:rsidRPr="00A775FC">
        <w:rPr>
          <w:sz w:val="28"/>
          <w:szCs w:val="28"/>
        </w:rPr>
        <w:t>Заявление</w:t>
      </w:r>
    </w:p>
    <w:p w:rsidR="0045360E" w:rsidRPr="00A775FC" w:rsidRDefault="0045360E" w:rsidP="0045360E">
      <w:pPr>
        <w:jc w:val="center"/>
        <w:rPr>
          <w:sz w:val="28"/>
          <w:szCs w:val="28"/>
        </w:rPr>
      </w:pPr>
      <w:r w:rsidRPr="00A775FC">
        <w:rPr>
          <w:sz w:val="28"/>
          <w:szCs w:val="28"/>
        </w:rPr>
        <w:t>о бесплатном предоставлении земельного участка гражданину, являющемуся членом садоводческого, огороднического, дачного некоммерческого объединения граждан</w:t>
      </w:r>
    </w:p>
    <w:p w:rsidR="0045360E" w:rsidRPr="00A775FC" w:rsidRDefault="0045360E" w:rsidP="0045360E">
      <w:pPr>
        <w:rPr>
          <w:sz w:val="28"/>
          <w:szCs w:val="28"/>
        </w:rPr>
      </w:pPr>
    </w:p>
    <w:p w:rsidR="0045360E" w:rsidRPr="00A775FC" w:rsidRDefault="0045360E" w:rsidP="0045360E">
      <w:pPr>
        <w:ind w:firstLine="709"/>
        <w:jc w:val="both"/>
        <w:rPr>
          <w:sz w:val="28"/>
          <w:szCs w:val="28"/>
        </w:rPr>
      </w:pPr>
      <w:r w:rsidRPr="00A775FC">
        <w:rPr>
          <w:sz w:val="28"/>
          <w:szCs w:val="28"/>
        </w:rPr>
        <w:t xml:space="preserve"> Прошу Вас бесплатно предоставить земельный участок площадью ____ кв.м. </w:t>
      </w:r>
    </w:p>
    <w:p w:rsidR="0045360E" w:rsidRPr="00A775FC" w:rsidRDefault="0045360E" w:rsidP="0045360E">
      <w:pPr>
        <w:ind w:firstLine="709"/>
        <w:rPr>
          <w:sz w:val="28"/>
          <w:szCs w:val="28"/>
        </w:rPr>
      </w:pPr>
      <w:r w:rsidRPr="00A775FC">
        <w:rPr>
          <w:sz w:val="28"/>
          <w:szCs w:val="28"/>
        </w:rPr>
        <w:t xml:space="preserve"> Адрес земельного участка: муниципальный район (городской округ), населенный пункт____________________ул.________________ д. _________ в соответствии с распоряжением органа местного самоуправления (указать какого) __________ от «_____» __________________ 20_____г. № ________</w:t>
      </w:r>
    </w:p>
    <w:p w:rsidR="0045360E" w:rsidRPr="00A775FC" w:rsidRDefault="0045360E" w:rsidP="0045360E">
      <w:pPr>
        <w:ind w:firstLine="709"/>
        <w:rPr>
          <w:sz w:val="28"/>
          <w:szCs w:val="28"/>
        </w:rPr>
      </w:pPr>
      <w:r w:rsidRPr="00A775FC">
        <w:rPr>
          <w:sz w:val="28"/>
          <w:szCs w:val="28"/>
        </w:rPr>
        <w:t>Кадастровый номер испрашиваемого земельного участка: _________________:_______ или в случае, если испрашиваемый земельный участок не стоит на кадастровом учете, кадастровый номер кадастрового квартала, в котором находится земельный участок, __________:___________.</w:t>
      </w:r>
    </w:p>
    <w:p w:rsidR="0045360E" w:rsidRPr="00A775FC" w:rsidRDefault="0045360E" w:rsidP="0045360E">
      <w:pPr>
        <w:ind w:firstLine="709"/>
        <w:rPr>
          <w:sz w:val="28"/>
          <w:szCs w:val="28"/>
        </w:rPr>
      </w:pPr>
      <w:r w:rsidRPr="00A775FC">
        <w:rPr>
          <w:sz w:val="28"/>
          <w:szCs w:val="28"/>
        </w:rPr>
        <w:t>К заявлению прилагаются следующие отсканированные документы:</w:t>
      </w:r>
    </w:p>
    <w:p w:rsidR="0045360E" w:rsidRPr="00EE71C0" w:rsidRDefault="0045360E" w:rsidP="0045360E">
      <w:pPr>
        <w:autoSpaceDE w:val="0"/>
        <w:autoSpaceDN w:val="0"/>
        <w:adjustRightInd w:val="0"/>
        <w:ind w:firstLine="709"/>
        <w:jc w:val="both"/>
        <w:rPr>
          <w:sz w:val="28"/>
          <w:szCs w:val="28"/>
        </w:rPr>
      </w:pPr>
      <w:r>
        <w:rPr>
          <w:sz w:val="28"/>
          <w:szCs w:val="28"/>
        </w:rPr>
        <w:t>1</w:t>
      </w:r>
      <w:r w:rsidRPr="00EE71C0">
        <w:rPr>
          <w:sz w:val="28"/>
          <w:szCs w:val="28"/>
        </w:rPr>
        <w:t>. Документ, удостоверяющий личность заявителя (заявителей), являющегося физическим лицом.</w:t>
      </w:r>
    </w:p>
    <w:p w:rsidR="0045360E" w:rsidRPr="00EE71C0" w:rsidRDefault="0045360E" w:rsidP="0045360E">
      <w:pPr>
        <w:autoSpaceDE w:val="0"/>
        <w:autoSpaceDN w:val="0"/>
        <w:adjustRightInd w:val="0"/>
        <w:ind w:firstLine="709"/>
        <w:jc w:val="both"/>
        <w:rPr>
          <w:sz w:val="28"/>
          <w:szCs w:val="28"/>
        </w:rPr>
      </w:pPr>
      <w:r>
        <w:rPr>
          <w:sz w:val="28"/>
          <w:szCs w:val="28"/>
        </w:rPr>
        <w:t>2</w:t>
      </w:r>
      <w:r w:rsidRPr="00EE71C0">
        <w:rPr>
          <w:sz w:val="28"/>
          <w:szCs w:val="28"/>
        </w:rPr>
        <w:t>. Копия документа, удостоверяющего права (полномочия) представителя физического лица, если с заявлением обращается представитель заявителя (заявителей)</w:t>
      </w:r>
    </w:p>
    <w:p w:rsidR="0045360E" w:rsidRPr="00EE71C0" w:rsidRDefault="0045360E" w:rsidP="0045360E">
      <w:pPr>
        <w:autoSpaceDE w:val="0"/>
        <w:autoSpaceDN w:val="0"/>
        <w:adjustRightInd w:val="0"/>
        <w:ind w:firstLine="709"/>
        <w:jc w:val="both"/>
        <w:rPr>
          <w:sz w:val="28"/>
          <w:szCs w:val="28"/>
        </w:rPr>
      </w:pPr>
      <w:r>
        <w:rPr>
          <w:sz w:val="28"/>
          <w:szCs w:val="28"/>
        </w:rPr>
        <w:t>3</w:t>
      </w:r>
      <w:r w:rsidRPr="00EE71C0">
        <w:rPr>
          <w:sz w:val="28"/>
          <w:szCs w:val="28"/>
        </w:rPr>
        <w:t>. Описание местоположения земельного участка, подготовленное заявителем;</w:t>
      </w:r>
    </w:p>
    <w:p w:rsidR="0045360E" w:rsidRPr="00EE71C0" w:rsidRDefault="0045360E" w:rsidP="0045360E">
      <w:pPr>
        <w:autoSpaceDE w:val="0"/>
        <w:autoSpaceDN w:val="0"/>
        <w:adjustRightInd w:val="0"/>
        <w:ind w:firstLine="709"/>
        <w:jc w:val="both"/>
        <w:rPr>
          <w:sz w:val="28"/>
          <w:szCs w:val="28"/>
        </w:rPr>
      </w:pPr>
      <w:r>
        <w:rPr>
          <w:sz w:val="28"/>
          <w:szCs w:val="28"/>
        </w:rPr>
        <w:t>4</w:t>
      </w:r>
      <w:r w:rsidRPr="00EE71C0">
        <w:rPr>
          <w:sz w:val="28"/>
          <w:szCs w:val="28"/>
        </w:rPr>
        <w:t>. Заключение правления садоводческого, огороднического, дачного некоммерческого объединения граждан, в котором указывается гражданин, за которым закреплен такой земельный участок, и подтверждается соответствие указанного описания местоположения такого земельного участка местоположению земельного участка, фактически используемого заявителем;</w:t>
      </w:r>
    </w:p>
    <w:p w:rsidR="0045360E" w:rsidRDefault="0045360E" w:rsidP="0045360E">
      <w:pPr>
        <w:autoSpaceDE w:val="0"/>
        <w:autoSpaceDN w:val="0"/>
        <w:adjustRightInd w:val="0"/>
        <w:ind w:firstLine="709"/>
        <w:jc w:val="both"/>
        <w:rPr>
          <w:sz w:val="28"/>
          <w:szCs w:val="28"/>
        </w:rPr>
      </w:pPr>
      <w:r>
        <w:rPr>
          <w:sz w:val="28"/>
          <w:szCs w:val="28"/>
        </w:rPr>
        <w:t>5</w:t>
      </w:r>
      <w:r w:rsidRPr="00EE71C0">
        <w:rPr>
          <w:sz w:val="28"/>
          <w:szCs w:val="28"/>
        </w:rPr>
        <w:t>. Правоустанавливающие документы на земельный участок, если право на него не зарегистрировано в Едином государственном реестре прав на недвижимое имущество и сделок с ним</w:t>
      </w:r>
      <w:r>
        <w:rPr>
          <w:sz w:val="28"/>
          <w:szCs w:val="28"/>
        </w:rPr>
        <w:t>.</w:t>
      </w:r>
    </w:p>
    <w:p w:rsidR="0045360E" w:rsidRPr="00A775FC" w:rsidRDefault="0045360E" w:rsidP="0045360E">
      <w:pPr>
        <w:autoSpaceDE w:val="0"/>
        <w:autoSpaceDN w:val="0"/>
        <w:adjustRightInd w:val="0"/>
        <w:ind w:firstLine="709"/>
        <w:jc w:val="both"/>
        <w:rPr>
          <w:sz w:val="28"/>
          <w:szCs w:val="28"/>
        </w:rPr>
      </w:pPr>
      <w:r w:rsidRPr="00A775FC">
        <w:rPr>
          <w:sz w:val="28"/>
          <w:szCs w:val="28"/>
        </w:rPr>
        <w:lastRenderedPageBreak/>
        <w:t xml:space="preserve"> Обязуюсь при запросе предоставить оригиналы отсканированных документов.</w:t>
      </w:r>
    </w:p>
    <w:tbl>
      <w:tblPr>
        <w:tblW w:w="9371" w:type="dxa"/>
        <w:tblInd w:w="28" w:type="dxa"/>
        <w:tblLayout w:type="fixed"/>
        <w:tblCellMar>
          <w:left w:w="28" w:type="dxa"/>
          <w:right w:w="28" w:type="dxa"/>
        </w:tblCellMar>
        <w:tblLook w:val="0000"/>
      </w:tblPr>
      <w:tblGrid>
        <w:gridCol w:w="1790"/>
        <w:gridCol w:w="483"/>
        <w:gridCol w:w="1369"/>
        <w:gridCol w:w="686"/>
        <w:gridCol w:w="606"/>
        <w:gridCol w:w="2756"/>
        <w:gridCol w:w="1681"/>
      </w:tblGrid>
      <w:tr w:rsidR="0045360E" w:rsidRPr="00A775FC" w:rsidTr="003117E4">
        <w:trPr>
          <w:trHeight w:val="823"/>
        </w:trPr>
        <w:tc>
          <w:tcPr>
            <w:tcW w:w="1790" w:type="dxa"/>
            <w:tcBorders>
              <w:top w:val="nil"/>
              <w:left w:val="nil"/>
              <w:bottom w:val="single" w:sz="4" w:space="0" w:color="auto"/>
              <w:right w:val="nil"/>
            </w:tcBorders>
            <w:vAlign w:val="bottom"/>
          </w:tcPr>
          <w:p w:rsidR="0045360E" w:rsidRPr="00A775FC" w:rsidRDefault="0045360E" w:rsidP="003117E4">
            <w:pPr>
              <w:jc w:val="center"/>
              <w:rPr>
                <w:sz w:val="28"/>
                <w:szCs w:val="28"/>
              </w:rPr>
            </w:pPr>
          </w:p>
        </w:tc>
        <w:tc>
          <w:tcPr>
            <w:tcW w:w="483" w:type="dxa"/>
            <w:tcBorders>
              <w:top w:val="nil"/>
              <w:left w:val="nil"/>
              <w:bottom w:val="nil"/>
              <w:right w:val="nil"/>
            </w:tcBorders>
            <w:vAlign w:val="bottom"/>
          </w:tcPr>
          <w:p w:rsidR="0045360E" w:rsidRPr="00A775FC" w:rsidRDefault="0045360E" w:rsidP="003117E4">
            <w:pPr>
              <w:jc w:val="center"/>
              <w:rPr>
                <w:sz w:val="28"/>
                <w:szCs w:val="28"/>
              </w:rPr>
            </w:pPr>
          </w:p>
        </w:tc>
        <w:tc>
          <w:tcPr>
            <w:tcW w:w="1369" w:type="dxa"/>
            <w:tcBorders>
              <w:top w:val="nil"/>
              <w:left w:val="nil"/>
              <w:bottom w:val="single" w:sz="4" w:space="0" w:color="auto"/>
              <w:right w:val="nil"/>
            </w:tcBorders>
            <w:vAlign w:val="bottom"/>
          </w:tcPr>
          <w:p w:rsidR="0045360E" w:rsidRPr="00A775FC" w:rsidRDefault="0045360E" w:rsidP="003117E4">
            <w:pPr>
              <w:jc w:val="center"/>
              <w:rPr>
                <w:sz w:val="28"/>
                <w:szCs w:val="28"/>
              </w:rPr>
            </w:pPr>
          </w:p>
        </w:tc>
        <w:tc>
          <w:tcPr>
            <w:tcW w:w="686" w:type="dxa"/>
            <w:tcBorders>
              <w:top w:val="nil"/>
              <w:left w:val="nil"/>
              <w:bottom w:val="nil"/>
              <w:right w:val="nil"/>
            </w:tcBorders>
            <w:vAlign w:val="bottom"/>
          </w:tcPr>
          <w:p w:rsidR="0045360E" w:rsidRPr="00A775FC" w:rsidRDefault="0045360E" w:rsidP="003117E4">
            <w:pPr>
              <w:jc w:val="center"/>
              <w:rPr>
                <w:sz w:val="28"/>
                <w:szCs w:val="28"/>
              </w:rPr>
            </w:pPr>
          </w:p>
        </w:tc>
        <w:tc>
          <w:tcPr>
            <w:tcW w:w="606" w:type="dxa"/>
            <w:tcBorders>
              <w:top w:val="nil"/>
              <w:left w:val="nil"/>
              <w:bottom w:val="single" w:sz="4" w:space="0" w:color="auto"/>
              <w:right w:val="nil"/>
            </w:tcBorders>
          </w:tcPr>
          <w:p w:rsidR="0045360E" w:rsidRPr="00A775FC" w:rsidRDefault="0045360E" w:rsidP="003117E4">
            <w:pPr>
              <w:jc w:val="center"/>
              <w:rPr>
                <w:sz w:val="28"/>
                <w:szCs w:val="28"/>
              </w:rPr>
            </w:pPr>
          </w:p>
        </w:tc>
        <w:tc>
          <w:tcPr>
            <w:tcW w:w="2756" w:type="dxa"/>
            <w:tcBorders>
              <w:top w:val="nil"/>
              <w:left w:val="nil"/>
              <w:bottom w:val="single" w:sz="4" w:space="0" w:color="auto"/>
              <w:right w:val="nil"/>
            </w:tcBorders>
            <w:vAlign w:val="bottom"/>
          </w:tcPr>
          <w:p w:rsidR="0045360E" w:rsidRPr="00A775FC" w:rsidRDefault="0045360E" w:rsidP="003117E4">
            <w:pPr>
              <w:jc w:val="center"/>
              <w:rPr>
                <w:sz w:val="28"/>
                <w:szCs w:val="28"/>
              </w:rPr>
            </w:pPr>
          </w:p>
        </w:tc>
        <w:tc>
          <w:tcPr>
            <w:tcW w:w="1681" w:type="dxa"/>
            <w:tcBorders>
              <w:top w:val="nil"/>
              <w:left w:val="nil"/>
              <w:bottom w:val="single" w:sz="4" w:space="0" w:color="auto"/>
              <w:right w:val="nil"/>
            </w:tcBorders>
          </w:tcPr>
          <w:p w:rsidR="0045360E" w:rsidRPr="00A775FC" w:rsidRDefault="0045360E" w:rsidP="003117E4">
            <w:pPr>
              <w:jc w:val="center"/>
              <w:rPr>
                <w:sz w:val="28"/>
                <w:szCs w:val="28"/>
              </w:rPr>
            </w:pPr>
          </w:p>
        </w:tc>
      </w:tr>
      <w:tr w:rsidR="0045360E" w:rsidRPr="00DE5FBF" w:rsidTr="003117E4">
        <w:trPr>
          <w:trHeight w:val="298"/>
        </w:trPr>
        <w:tc>
          <w:tcPr>
            <w:tcW w:w="1790" w:type="dxa"/>
            <w:tcBorders>
              <w:top w:val="nil"/>
              <w:left w:val="nil"/>
              <w:bottom w:val="nil"/>
              <w:right w:val="nil"/>
            </w:tcBorders>
          </w:tcPr>
          <w:p w:rsidR="0045360E" w:rsidRPr="00A775FC" w:rsidRDefault="0045360E" w:rsidP="003117E4">
            <w:pPr>
              <w:jc w:val="center"/>
              <w:rPr>
                <w:sz w:val="20"/>
                <w:szCs w:val="20"/>
              </w:rPr>
            </w:pPr>
            <w:r w:rsidRPr="00A775FC">
              <w:rPr>
                <w:sz w:val="20"/>
                <w:szCs w:val="20"/>
              </w:rPr>
              <w:t>(дата)</w:t>
            </w:r>
          </w:p>
        </w:tc>
        <w:tc>
          <w:tcPr>
            <w:tcW w:w="483" w:type="dxa"/>
            <w:tcBorders>
              <w:top w:val="nil"/>
              <w:left w:val="nil"/>
              <w:bottom w:val="nil"/>
              <w:right w:val="nil"/>
            </w:tcBorders>
          </w:tcPr>
          <w:p w:rsidR="0045360E" w:rsidRPr="00A775FC" w:rsidRDefault="0045360E" w:rsidP="003117E4">
            <w:pPr>
              <w:jc w:val="center"/>
              <w:rPr>
                <w:sz w:val="28"/>
                <w:szCs w:val="28"/>
              </w:rPr>
            </w:pPr>
          </w:p>
        </w:tc>
        <w:tc>
          <w:tcPr>
            <w:tcW w:w="1369" w:type="dxa"/>
            <w:tcBorders>
              <w:top w:val="nil"/>
              <w:left w:val="nil"/>
              <w:bottom w:val="nil"/>
              <w:right w:val="nil"/>
            </w:tcBorders>
          </w:tcPr>
          <w:p w:rsidR="0045360E" w:rsidRPr="00A775FC" w:rsidRDefault="0045360E" w:rsidP="003117E4">
            <w:pPr>
              <w:jc w:val="center"/>
              <w:rPr>
                <w:sz w:val="20"/>
                <w:szCs w:val="20"/>
              </w:rPr>
            </w:pPr>
            <w:r w:rsidRPr="00A775FC">
              <w:rPr>
                <w:sz w:val="20"/>
                <w:szCs w:val="20"/>
              </w:rPr>
              <w:t>(подпись)</w:t>
            </w:r>
          </w:p>
        </w:tc>
        <w:tc>
          <w:tcPr>
            <w:tcW w:w="686" w:type="dxa"/>
            <w:tcBorders>
              <w:top w:val="nil"/>
              <w:left w:val="nil"/>
              <w:bottom w:val="nil"/>
              <w:right w:val="nil"/>
            </w:tcBorders>
          </w:tcPr>
          <w:p w:rsidR="0045360E" w:rsidRPr="00A775FC" w:rsidRDefault="0045360E" w:rsidP="003117E4">
            <w:pPr>
              <w:jc w:val="center"/>
              <w:rPr>
                <w:sz w:val="20"/>
                <w:szCs w:val="20"/>
              </w:rPr>
            </w:pPr>
          </w:p>
        </w:tc>
        <w:tc>
          <w:tcPr>
            <w:tcW w:w="606" w:type="dxa"/>
            <w:tcBorders>
              <w:top w:val="nil"/>
              <w:left w:val="nil"/>
              <w:bottom w:val="nil"/>
              <w:right w:val="nil"/>
            </w:tcBorders>
          </w:tcPr>
          <w:p w:rsidR="0045360E" w:rsidRPr="00A775FC" w:rsidRDefault="0045360E" w:rsidP="003117E4">
            <w:pPr>
              <w:tabs>
                <w:tab w:val="left" w:pos="1800"/>
              </w:tabs>
              <w:ind w:right="453"/>
              <w:jc w:val="center"/>
              <w:rPr>
                <w:sz w:val="20"/>
                <w:szCs w:val="20"/>
              </w:rPr>
            </w:pPr>
          </w:p>
        </w:tc>
        <w:tc>
          <w:tcPr>
            <w:tcW w:w="2756" w:type="dxa"/>
            <w:tcBorders>
              <w:top w:val="nil"/>
              <w:left w:val="nil"/>
              <w:bottom w:val="nil"/>
              <w:right w:val="nil"/>
            </w:tcBorders>
          </w:tcPr>
          <w:p w:rsidR="0045360E" w:rsidRPr="00DE5FBF" w:rsidRDefault="0045360E" w:rsidP="003117E4">
            <w:pPr>
              <w:jc w:val="center"/>
              <w:rPr>
                <w:sz w:val="20"/>
                <w:szCs w:val="20"/>
              </w:rPr>
            </w:pPr>
            <w:r w:rsidRPr="00A775FC">
              <w:rPr>
                <w:sz w:val="20"/>
                <w:szCs w:val="20"/>
              </w:rPr>
              <w:t>(ФИО)</w:t>
            </w:r>
          </w:p>
        </w:tc>
        <w:tc>
          <w:tcPr>
            <w:tcW w:w="1681" w:type="dxa"/>
            <w:tcBorders>
              <w:top w:val="nil"/>
              <w:left w:val="nil"/>
              <w:bottom w:val="nil"/>
              <w:right w:val="nil"/>
            </w:tcBorders>
          </w:tcPr>
          <w:p w:rsidR="0045360E" w:rsidRPr="00DE5FBF" w:rsidRDefault="0045360E" w:rsidP="003117E4">
            <w:pPr>
              <w:rPr>
                <w:sz w:val="20"/>
                <w:szCs w:val="20"/>
              </w:rPr>
            </w:pPr>
          </w:p>
        </w:tc>
      </w:tr>
    </w:tbl>
    <w:p w:rsidR="0045360E" w:rsidRPr="008A5755" w:rsidRDefault="0045360E" w:rsidP="0045360E">
      <w:pPr>
        <w:autoSpaceDE w:val="0"/>
        <w:autoSpaceDN w:val="0"/>
        <w:adjustRightInd w:val="0"/>
        <w:ind w:firstLine="720"/>
        <w:jc w:val="both"/>
        <w:rPr>
          <w:sz w:val="28"/>
          <w:szCs w:val="28"/>
        </w:rPr>
      </w:pPr>
    </w:p>
    <w:p w:rsidR="0045360E" w:rsidRPr="00021D9C" w:rsidRDefault="0045360E" w:rsidP="0045360E">
      <w:pPr>
        <w:tabs>
          <w:tab w:val="left" w:pos="8535"/>
          <w:tab w:val="right" w:pos="10255"/>
        </w:tabs>
        <w:jc w:val="right"/>
        <w:rPr>
          <w:color w:val="000000"/>
          <w:spacing w:val="-6"/>
          <w:sz w:val="28"/>
          <w:szCs w:val="28"/>
        </w:rPr>
      </w:pPr>
      <w:r>
        <w:rPr>
          <w:color w:val="000000"/>
          <w:spacing w:val="-6"/>
          <w:sz w:val="28"/>
          <w:szCs w:val="28"/>
        </w:rPr>
        <w:br w:type="page"/>
      </w:r>
      <w:r w:rsidRPr="00021D9C">
        <w:rPr>
          <w:color w:val="000000"/>
          <w:spacing w:val="-6"/>
          <w:sz w:val="28"/>
          <w:szCs w:val="28"/>
        </w:rPr>
        <w:lastRenderedPageBreak/>
        <w:t xml:space="preserve">Приложение </w:t>
      </w:r>
      <w:r>
        <w:rPr>
          <w:color w:val="000000"/>
          <w:spacing w:val="-6"/>
          <w:sz w:val="28"/>
          <w:szCs w:val="28"/>
        </w:rPr>
        <w:t>№2</w:t>
      </w:r>
    </w:p>
    <w:p w:rsidR="0045360E" w:rsidRPr="00BC73CC" w:rsidRDefault="0045360E" w:rsidP="0045360E">
      <w:pPr>
        <w:tabs>
          <w:tab w:val="left" w:pos="8535"/>
          <w:tab w:val="right" w:pos="10255"/>
        </w:tabs>
        <w:rPr>
          <w:color w:val="000000"/>
          <w:spacing w:val="-6"/>
          <w:sz w:val="28"/>
          <w:szCs w:val="28"/>
        </w:rPr>
      </w:pPr>
      <w:r w:rsidRPr="00BC73CC">
        <w:rPr>
          <w:color w:val="000000"/>
          <w:spacing w:val="-6"/>
          <w:sz w:val="28"/>
          <w:szCs w:val="28"/>
        </w:rPr>
        <w:t>Блок-схема последовательности действий по предоставлению муниципальной услуги</w:t>
      </w:r>
    </w:p>
    <w:p w:rsidR="0045360E" w:rsidRDefault="0045360E" w:rsidP="0045360E">
      <w:pPr>
        <w:tabs>
          <w:tab w:val="left" w:pos="8535"/>
          <w:tab w:val="right" w:pos="10255"/>
        </w:tabs>
        <w:rPr>
          <w:b/>
          <w:color w:val="000000"/>
          <w:spacing w:val="-6"/>
          <w:sz w:val="28"/>
          <w:szCs w:val="28"/>
        </w:rPr>
      </w:pPr>
      <w:r>
        <w:object w:dxaOrig="13647" w:dyaOrig="20623">
          <v:shape id="_x0000_i1062" type="#_x0000_t75" style="width:525pt;height:613.5pt" o:ole="">
            <v:imagedata r:id="rId687" o:title=""/>
          </v:shape>
          <o:OLEObject Type="Embed" ProgID="Visio.Drawing.11" ShapeID="_x0000_i1062" DrawAspect="Content" ObjectID="_1551509144" r:id="rId688"/>
        </w:object>
      </w:r>
    </w:p>
    <w:p w:rsidR="0045360E" w:rsidRDefault="0045360E" w:rsidP="0045360E">
      <w:pPr>
        <w:tabs>
          <w:tab w:val="left" w:pos="8535"/>
          <w:tab w:val="right" w:pos="10255"/>
        </w:tabs>
        <w:rPr>
          <w:b/>
          <w:color w:val="000000"/>
          <w:spacing w:val="-6"/>
          <w:sz w:val="28"/>
          <w:szCs w:val="28"/>
        </w:rPr>
        <w:sectPr w:rsidR="0045360E" w:rsidSect="00FA1ABD">
          <w:pgSz w:w="12240" w:h="15840"/>
          <w:pgMar w:top="1134" w:right="851" w:bottom="709" w:left="1134" w:header="720" w:footer="720" w:gutter="0"/>
          <w:cols w:space="720"/>
          <w:noEndnote/>
          <w:docGrid w:linePitch="326"/>
        </w:sectPr>
      </w:pPr>
    </w:p>
    <w:p w:rsidR="0045360E" w:rsidRDefault="0045360E" w:rsidP="0045360E">
      <w:pPr>
        <w:tabs>
          <w:tab w:val="left" w:pos="8535"/>
          <w:tab w:val="right" w:pos="10255"/>
        </w:tabs>
        <w:rPr>
          <w:b/>
          <w:color w:val="000000"/>
          <w:spacing w:val="-6"/>
          <w:sz w:val="28"/>
          <w:szCs w:val="28"/>
        </w:rPr>
      </w:pPr>
    </w:p>
    <w:p w:rsidR="0045360E" w:rsidRPr="00A775FC" w:rsidRDefault="0045360E" w:rsidP="0045360E">
      <w:pPr>
        <w:autoSpaceDE w:val="0"/>
        <w:ind w:left="5670" w:hanging="150"/>
        <w:jc w:val="right"/>
        <w:rPr>
          <w:color w:val="000000" w:themeColor="text1"/>
          <w:sz w:val="28"/>
          <w:szCs w:val="28"/>
        </w:rPr>
      </w:pPr>
      <w:r w:rsidRPr="00A775FC">
        <w:rPr>
          <w:color w:val="000000" w:themeColor="text1"/>
          <w:sz w:val="28"/>
          <w:szCs w:val="28"/>
        </w:rPr>
        <w:t>Приложение №3</w:t>
      </w:r>
    </w:p>
    <w:p w:rsidR="0045360E" w:rsidRPr="00A775FC" w:rsidRDefault="0045360E" w:rsidP="0045360E">
      <w:pPr>
        <w:autoSpaceDE w:val="0"/>
        <w:ind w:left="5670" w:hanging="150"/>
        <w:jc w:val="right"/>
        <w:rPr>
          <w:color w:val="000000" w:themeColor="text1"/>
          <w:sz w:val="28"/>
          <w:szCs w:val="28"/>
        </w:rPr>
      </w:pPr>
    </w:p>
    <w:p w:rsidR="0045360E" w:rsidRPr="00A775FC" w:rsidRDefault="0045360E" w:rsidP="0045360E">
      <w:pPr>
        <w:autoSpaceDE w:val="0"/>
        <w:jc w:val="center"/>
        <w:rPr>
          <w:color w:val="000000" w:themeColor="text1"/>
          <w:sz w:val="28"/>
          <w:szCs w:val="28"/>
        </w:rPr>
      </w:pPr>
      <w:r w:rsidRPr="00A775FC">
        <w:rPr>
          <w:color w:val="000000" w:themeColor="text1"/>
          <w:sz w:val="28"/>
          <w:szCs w:val="28"/>
        </w:rPr>
        <w:t>Список удаленных рабочих мест и график приема документов</w:t>
      </w:r>
    </w:p>
    <w:p w:rsidR="0045360E" w:rsidRPr="00A775FC" w:rsidRDefault="0045360E" w:rsidP="0045360E">
      <w:pPr>
        <w:autoSpaceDE w:val="0"/>
        <w:jc w:val="center"/>
        <w:rPr>
          <w:color w:val="000000" w:themeColor="text1"/>
          <w:sz w:val="28"/>
          <w:szCs w:val="28"/>
        </w:rPr>
      </w:pPr>
    </w:p>
    <w:p w:rsidR="0045360E" w:rsidRPr="00A775FC" w:rsidRDefault="0045360E" w:rsidP="0045360E">
      <w:pPr>
        <w:autoSpaceDE w:val="0"/>
        <w:jc w:val="center"/>
        <w:rPr>
          <w:color w:val="000000" w:themeColor="text1"/>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2"/>
        <w:gridCol w:w="3066"/>
        <w:gridCol w:w="3851"/>
        <w:gridCol w:w="2532"/>
      </w:tblGrid>
      <w:tr w:rsidR="0045360E" w:rsidRPr="00A775FC" w:rsidTr="003117E4">
        <w:tc>
          <w:tcPr>
            <w:tcW w:w="675" w:type="dxa"/>
            <w:shd w:val="clear" w:color="auto" w:fill="auto"/>
          </w:tcPr>
          <w:p w:rsidR="0045360E" w:rsidRPr="00A775FC" w:rsidRDefault="0045360E" w:rsidP="003117E4">
            <w:pPr>
              <w:autoSpaceDE w:val="0"/>
              <w:jc w:val="center"/>
              <w:rPr>
                <w:color w:val="000000" w:themeColor="text1"/>
                <w:sz w:val="28"/>
                <w:szCs w:val="28"/>
              </w:rPr>
            </w:pPr>
            <w:r w:rsidRPr="00A775FC">
              <w:rPr>
                <w:color w:val="000000" w:themeColor="text1"/>
                <w:sz w:val="28"/>
                <w:szCs w:val="28"/>
              </w:rPr>
              <w:t>№ п/п</w:t>
            </w:r>
          </w:p>
        </w:tc>
        <w:tc>
          <w:tcPr>
            <w:tcW w:w="3119" w:type="dxa"/>
            <w:shd w:val="clear" w:color="auto" w:fill="auto"/>
          </w:tcPr>
          <w:p w:rsidR="0045360E" w:rsidRPr="00A775FC" w:rsidRDefault="0045360E" w:rsidP="003117E4">
            <w:pPr>
              <w:autoSpaceDE w:val="0"/>
              <w:jc w:val="center"/>
              <w:rPr>
                <w:color w:val="000000" w:themeColor="text1"/>
                <w:sz w:val="28"/>
                <w:szCs w:val="28"/>
              </w:rPr>
            </w:pPr>
            <w:r w:rsidRPr="00A775FC">
              <w:rPr>
                <w:color w:val="000000" w:themeColor="text1"/>
                <w:sz w:val="28"/>
                <w:szCs w:val="28"/>
              </w:rPr>
              <w:t>Место расположения удаленного рабочего места</w:t>
            </w:r>
          </w:p>
        </w:tc>
        <w:tc>
          <w:tcPr>
            <w:tcW w:w="3928" w:type="dxa"/>
            <w:shd w:val="clear" w:color="auto" w:fill="auto"/>
          </w:tcPr>
          <w:p w:rsidR="0045360E" w:rsidRPr="00A775FC" w:rsidRDefault="0045360E" w:rsidP="003117E4">
            <w:pPr>
              <w:autoSpaceDE w:val="0"/>
              <w:jc w:val="center"/>
              <w:rPr>
                <w:color w:val="000000" w:themeColor="text1"/>
                <w:sz w:val="28"/>
                <w:szCs w:val="28"/>
              </w:rPr>
            </w:pPr>
            <w:r w:rsidRPr="00A775FC">
              <w:rPr>
                <w:color w:val="000000" w:themeColor="text1"/>
                <w:sz w:val="28"/>
                <w:szCs w:val="28"/>
              </w:rPr>
              <w:t>Обслуживаемые населенные пункты</w:t>
            </w:r>
          </w:p>
        </w:tc>
        <w:tc>
          <w:tcPr>
            <w:tcW w:w="2574" w:type="dxa"/>
            <w:shd w:val="clear" w:color="auto" w:fill="auto"/>
          </w:tcPr>
          <w:p w:rsidR="0045360E" w:rsidRPr="00A775FC" w:rsidRDefault="0045360E" w:rsidP="003117E4">
            <w:pPr>
              <w:autoSpaceDE w:val="0"/>
              <w:jc w:val="center"/>
              <w:rPr>
                <w:color w:val="000000" w:themeColor="text1"/>
                <w:sz w:val="28"/>
                <w:szCs w:val="28"/>
              </w:rPr>
            </w:pPr>
            <w:r w:rsidRPr="00A775FC">
              <w:rPr>
                <w:color w:val="000000" w:themeColor="text1"/>
                <w:sz w:val="28"/>
                <w:szCs w:val="28"/>
              </w:rPr>
              <w:t>График приема</w:t>
            </w:r>
          </w:p>
          <w:p w:rsidR="0045360E" w:rsidRPr="00A775FC" w:rsidRDefault="0045360E" w:rsidP="003117E4">
            <w:pPr>
              <w:autoSpaceDE w:val="0"/>
              <w:jc w:val="center"/>
              <w:rPr>
                <w:color w:val="000000" w:themeColor="text1"/>
                <w:sz w:val="28"/>
                <w:szCs w:val="28"/>
              </w:rPr>
            </w:pPr>
            <w:r w:rsidRPr="00A775FC">
              <w:rPr>
                <w:color w:val="000000" w:themeColor="text1"/>
                <w:sz w:val="28"/>
                <w:szCs w:val="28"/>
              </w:rPr>
              <w:t>документов</w:t>
            </w:r>
          </w:p>
        </w:tc>
      </w:tr>
      <w:tr w:rsidR="0045360E" w:rsidRPr="00A775FC" w:rsidTr="003117E4">
        <w:tc>
          <w:tcPr>
            <w:tcW w:w="675" w:type="dxa"/>
            <w:shd w:val="clear" w:color="auto" w:fill="auto"/>
          </w:tcPr>
          <w:p w:rsidR="0045360E" w:rsidRPr="00A775FC" w:rsidRDefault="0045360E" w:rsidP="003117E4">
            <w:pPr>
              <w:autoSpaceDE w:val="0"/>
              <w:jc w:val="center"/>
              <w:rPr>
                <w:color w:val="000000" w:themeColor="text1"/>
                <w:sz w:val="28"/>
                <w:szCs w:val="28"/>
              </w:rPr>
            </w:pPr>
          </w:p>
        </w:tc>
        <w:tc>
          <w:tcPr>
            <w:tcW w:w="3119" w:type="dxa"/>
            <w:shd w:val="clear" w:color="auto" w:fill="auto"/>
          </w:tcPr>
          <w:p w:rsidR="0045360E" w:rsidRPr="00A775FC" w:rsidRDefault="0045360E" w:rsidP="003117E4">
            <w:pPr>
              <w:autoSpaceDE w:val="0"/>
              <w:jc w:val="center"/>
              <w:rPr>
                <w:color w:val="000000" w:themeColor="text1"/>
                <w:sz w:val="28"/>
                <w:szCs w:val="28"/>
              </w:rPr>
            </w:pPr>
          </w:p>
        </w:tc>
        <w:tc>
          <w:tcPr>
            <w:tcW w:w="3928" w:type="dxa"/>
            <w:shd w:val="clear" w:color="auto" w:fill="auto"/>
          </w:tcPr>
          <w:p w:rsidR="0045360E" w:rsidRPr="00A775FC" w:rsidRDefault="0045360E" w:rsidP="003117E4">
            <w:pPr>
              <w:autoSpaceDE w:val="0"/>
              <w:jc w:val="center"/>
              <w:rPr>
                <w:color w:val="000000" w:themeColor="text1"/>
                <w:sz w:val="28"/>
                <w:szCs w:val="28"/>
              </w:rPr>
            </w:pPr>
          </w:p>
        </w:tc>
        <w:tc>
          <w:tcPr>
            <w:tcW w:w="2574" w:type="dxa"/>
            <w:shd w:val="clear" w:color="auto" w:fill="auto"/>
          </w:tcPr>
          <w:p w:rsidR="0045360E" w:rsidRPr="00A775FC" w:rsidRDefault="0045360E" w:rsidP="003117E4">
            <w:pPr>
              <w:autoSpaceDE w:val="0"/>
              <w:jc w:val="center"/>
              <w:rPr>
                <w:color w:val="000000" w:themeColor="text1"/>
                <w:sz w:val="28"/>
                <w:szCs w:val="28"/>
              </w:rPr>
            </w:pPr>
          </w:p>
        </w:tc>
      </w:tr>
      <w:tr w:rsidR="0045360E" w:rsidRPr="00A775FC" w:rsidTr="003117E4">
        <w:tc>
          <w:tcPr>
            <w:tcW w:w="675" w:type="dxa"/>
            <w:shd w:val="clear" w:color="auto" w:fill="auto"/>
          </w:tcPr>
          <w:p w:rsidR="0045360E" w:rsidRPr="00A775FC" w:rsidRDefault="0045360E" w:rsidP="003117E4">
            <w:pPr>
              <w:autoSpaceDE w:val="0"/>
              <w:jc w:val="center"/>
              <w:rPr>
                <w:color w:val="000000" w:themeColor="text1"/>
                <w:sz w:val="28"/>
                <w:szCs w:val="28"/>
              </w:rPr>
            </w:pPr>
          </w:p>
        </w:tc>
        <w:tc>
          <w:tcPr>
            <w:tcW w:w="3119" w:type="dxa"/>
            <w:shd w:val="clear" w:color="auto" w:fill="auto"/>
          </w:tcPr>
          <w:p w:rsidR="0045360E" w:rsidRPr="00A775FC" w:rsidRDefault="0045360E" w:rsidP="003117E4">
            <w:pPr>
              <w:autoSpaceDE w:val="0"/>
              <w:jc w:val="center"/>
              <w:rPr>
                <w:color w:val="000000" w:themeColor="text1"/>
                <w:sz w:val="28"/>
                <w:szCs w:val="28"/>
              </w:rPr>
            </w:pPr>
          </w:p>
        </w:tc>
        <w:tc>
          <w:tcPr>
            <w:tcW w:w="3928" w:type="dxa"/>
            <w:shd w:val="clear" w:color="auto" w:fill="auto"/>
          </w:tcPr>
          <w:p w:rsidR="0045360E" w:rsidRPr="00A775FC" w:rsidRDefault="0045360E" w:rsidP="003117E4">
            <w:pPr>
              <w:autoSpaceDE w:val="0"/>
              <w:jc w:val="center"/>
              <w:rPr>
                <w:color w:val="000000" w:themeColor="text1"/>
                <w:sz w:val="28"/>
                <w:szCs w:val="28"/>
              </w:rPr>
            </w:pPr>
          </w:p>
        </w:tc>
        <w:tc>
          <w:tcPr>
            <w:tcW w:w="2574" w:type="dxa"/>
            <w:shd w:val="clear" w:color="auto" w:fill="auto"/>
          </w:tcPr>
          <w:p w:rsidR="0045360E" w:rsidRPr="00A775FC" w:rsidRDefault="0045360E" w:rsidP="003117E4">
            <w:pPr>
              <w:autoSpaceDE w:val="0"/>
              <w:jc w:val="center"/>
              <w:rPr>
                <w:color w:val="000000" w:themeColor="text1"/>
                <w:sz w:val="28"/>
                <w:szCs w:val="28"/>
              </w:rPr>
            </w:pPr>
          </w:p>
        </w:tc>
      </w:tr>
      <w:tr w:rsidR="0045360E" w:rsidRPr="00A775FC" w:rsidTr="003117E4">
        <w:tc>
          <w:tcPr>
            <w:tcW w:w="675" w:type="dxa"/>
            <w:shd w:val="clear" w:color="auto" w:fill="auto"/>
          </w:tcPr>
          <w:p w:rsidR="0045360E" w:rsidRPr="00A775FC" w:rsidRDefault="0045360E" w:rsidP="003117E4">
            <w:pPr>
              <w:autoSpaceDE w:val="0"/>
              <w:jc w:val="center"/>
              <w:rPr>
                <w:color w:val="000000" w:themeColor="text1"/>
                <w:sz w:val="28"/>
                <w:szCs w:val="28"/>
              </w:rPr>
            </w:pPr>
          </w:p>
        </w:tc>
        <w:tc>
          <w:tcPr>
            <w:tcW w:w="3119" w:type="dxa"/>
            <w:shd w:val="clear" w:color="auto" w:fill="auto"/>
          </w:tcPr>
          <w:p w:rsidR="0045360E" w:rsidRPr="00A775FC" w:rsidRDefault="0045360E" w:rsidP="003117E4">
            <w:pPr>
              <w:autoSpaceDE w:val="0"/>
              <w:jc w:val="center"/>
              <w:rPr>
                <w:color w:val="000000" w:themeColor="text1"/>
                <w:sz w:val="28"/>
                <w:szCs w:val="28"/>
              </w:rPr>
            </w:pPr>
          </w:p>
        </w:tc>
        <w:tc>
          <w:tcPr>
            <w:tcW w:w="3928" w:type="dxa"/>
            <w:shd w:val="clear" w:color="auto" w:fill="auto"/>
          </w:tcPr>
          <w:p w:rsidR="0045360E" w:rsidRPr="00A775FC" w:rsidRDefault="0045360E" w:rsidP="003117E4">
            <w:pPr>
              <w:autoSpaceDE w:val="0"/>
              <w:jc w:val="center"/>
              <w:rPr>
                <w:color w:val="000000" w:themeColor="text1"/>
                <w:sz w:val="28"/>
                <w:szCs w:val="28"/>
              </w:rPr>
            </w:pPr>
          </w:p>
        </w:tc>
        <w:tc>
          <w:tcPr>
            <w:tcW w:w="2574" w:type="dxa"/>
            <w:shd w:val="clear" w:color="auto" w:fill="auto"/>
          </w:tcPr>
          <w:p w:rsidR="0045360E" w:rsidRPr="00A775FC" w:rsidRDefault="0045360E" w:rsidP="003117E4">
            <w:pPr>
              <w:autoSpaceDE w:val="0"/>
              <w:jc w:val="center"/>
              <w:rPr>
                <w:color w:val="000000" w:themeColor="text1"/>
                <w:sz w:val="28"/>
                <w:szCs w:val="28"/>
              </w:rPr>
            </w:pPr>
          </w:p>
        </w:tc>
      </w:tr>
      <w:tr w:rsidR="0045360E" w:rsidRPr="00A775FC" w:rsidTr="003117E4">
        <w:tc>
          <w:tcPr>
            <w:tcW w:w="675" w:type="dxa"/>
            <w:shd w:val="clear" w:color="auto" w:fill="auto"/>
          </w:tcPr>
          <w:p w:rsidR="0045360E" w:rsidRPr="00A775FC" w:rsidRDefault="0045360E" w:rsidP="003117E4">
            <w:pPr>
              <w:autoSpaceDE w:val="0"/>
              <w:jc w:val="center"/>
              <w:rPr>
                <w:color w:val="000000" w:themeColor="text1"/>
                <w:sz w:val="28"/>
                <w:szCs w:val="28"/>
              </w:rPr>
            </w:pPr>
          </w:p>
        </w:tc>
        <w:tc>
          <w:tcPr>
            <w:tcW w:w="3119" w:type="dxa"/>
            <w:shd w:val="clear" w:color="auto" w:fill="auto"/>
          </w:tcPr>
          <w:p w:rsidR="0045360E" w:rsidRPr="00A775FC" w:rsidRDefault="0045360E" w:rsidP="003117E4">
            <w:pPr>
              <w:autoSpaceDE w:val="0"/>
              <w:jc w:val="center"/>
              <w:rPr>
                <w:color w:val="000000" w:themeColor="text1"/>
                <w:sz w:val="28"/>
                <w:szCs w:val="28"/>
              </w:rPr>
            </w:pPr>
          </w:p>
        </w:tc>
        <w:tc>
          <w:tcPr>
            <w:tcW w:w="3928" w:type="dxa"/>
            <w:shd w:val="clear" w:color="auto" w:fill="auto"/>
          </w:tcPr>
          <w:p w:rsidR="0045360E" w:rsidRPr="00A775FC" w:rsidRDefault="0045360E" w:rsidP="003117E4">
            <w:pPr>
              <w:autoSpaceDE w:val="0"/>
              <w:jc w:val="center"/>
              <w:rPr>
                <w:color w:val="000000" w:themeColor="text1"/>
                <w:sz w:val="28"/>
                <w:szCs w:val="28"/>
              </w:rPr>
            </w:pPr>
          </w:p>
        </w:tc>
        <w:tc>
          <w:tcPr>
            <w:tcW w:w="2574" w:type="dxa"/>
            <w:shd w:val="clear" w:color="auto" w:fill="auto"/>
          </w:tcPr>
          <w:p w:rsidR="0045360E" w:rsidRPr="00A775FC" w:rsidRDefault="0045360E" w:rsidP="003117E4">
            <w:pPr>
              <w:autoSpaceDE w:val="0"/>
              <w:jc w:val="center"/>
              <w:rPr>
                <w:color w:val="000000" w:themeColor="text1"/>
                <w:sz w:val="28"/>
                <w:szCs w:val="28"/>
              </w:rPr>
            </w:pPr>
          </w:p>
        </w:tc>
      </w:tr>
    </w:tbl>
    <w:p w:rsidR="0045360E" w:rsidRDefault="0045360E" w:rsidP="0045360E"/>
    <w:p w:rsidR="0045360E" w:rsidRDefault="0045360E" w:rsidP="0045360E">
      <w:pPr>
        <w:autoSpaceDE w:val="0"/>
        <w:autoSpaceDN w:val="0"/>
        <w:adjustRightInd w:val="0"/>
        <w:ind w:firstLine="720"/>
        <w:jc w:val="right"/>
        <w:rPr>
          <w:sz w:val="28"/>
          <w:szCs w:val="28"/>
          <w:highlight w:val="cyan"/>
        </w:rPr>
        <w:sectPr w:rsidR="0045360E" w:rsidSect="00FA1ABD">
          <w:pgSz w:w="11907" w:h="16840"/>
          <w:pgMar w:top="1134" w:right="868" w:bottom="1134" w:left="1134" w:header="720" w:footer="720" w:gutter="0"/>
          <w:cols w:space="720"/>
        </w:sectPr>
      </w:pPr>
    </w:p>
    <w:p w:rsidR="0045360E" w:rsidRPr="00A775FC" w:rsidRDefault="0045360E" w:rsidP="0045360E">
      <w:pPr>
        <w:jc w:val="right"/>
        <w:rPr>
          <w:color w:val="000000"/>
          <w:spacing w:val="-6"/>
          <w:sz w:val="28"/>
          <w:szCs w:val="28"/>
        </w:rPr>
      </w:pPr>
      <w:r w:rsidRPr="00A775FC">
        <w:rPr>
          <w:color w:val="000000"/>
          <w:spacing w:val="-6"/>
          <w:sz w:val="28"/>
          <w:szCs w:val="28"/>
        </w:rPr>
        <w:lastRenderedPageBreak/>
        <w:t>Приложение №4</w:t>
      </w:r>
    </w:p>
    <w:p w:rsidR="0045360E" w:rsidRPr="00A775FC" w:rsidRDefault="0045360E" w:rsidP="0045360E">
      <w:pPr>
        <w:jc w:val="right"/>
        <w:rPr>
          <w:color w:val="000000"/>
          <w:spacing w:val="-6"/>
          <w:sz w:val="28"/>
          <w:szCs w:val="28"/>
        </w:rPr>
      </w:pPr>
    </w:p>
    <w:p w:rsidR="0045360E" w:rsidRPr="00A775FC" w:rsidRDefault="0045360E" w:rsidP="0045360E">
      <w:pPr>
        <w:ind w:left="5812" w:right="-2"/>
        <w:rPr>
          <w:sz w:val="28"/>
          <w:szCs w:val="28"/>
        </w:rPr>
      </w:pPr>
      <w:r w:rsidRPr="00A775FC">
        <w:rPr>
          <w:sz w:val="28"/>
          <w:szCs w:val="28"/>
        </w:rPr>
        <w:t xml:space="preserve">Председателю </w:t>
      </w:r>
    </w:p>
    <w:p w:rsidR="0045360E" w:rsidRPr="00A775FC" w:rsidRDefault="0045360E" w:rsidP="0045360E">
      <w:pPr>
        <w:ind w:left="5812" w:right="-2"/>
        <w:rPr>
          <w:sz w:val="28"/>
          <w:szCs w:val="28"/>
        </w:rPr>
      </w:pPr>
      <w:r w:rsidRPr="00A775FC">
        <w:rPr>
          <w:sz w:val="28"/>
          <w:szCs w:val="28"/>
        </w:rPr>
        <w:t xml:space="preserve">Палаты имущественных и земельных отношений </w:t>
      </w:r>
      <w:r w:rsidRPr="00A775FC">
        <w:rPr>
          <w:b/>
          <w:sz w:val="28"/>
          <w:szCs w:val="28"/>
        </w:rPr>
        <w:t xml:space="preserve">_________ </w:t>
      </w:r>
      <w:r w:rsidRPr="00A775FC">
        <w:rPr>
          <w:sz w:val="28"/>
          <w:szCs w:val="28"/>
        </w:rPr>
        <w:t>муниципального района Республики Татарстан</w:t>
      </w:r>
    </w:p>
    <w:p w:rsidR="0045360E" w:rsidRPr="00A775FC" w:rsidRDefault="0045360E" w:rsidP="0045360E">
      <w:pPr>
        <w:ind w:left="5812" w:right="-2"/>
        <w:rPr>
          <w:b/>
          <w:sz w:val="28"/>
          <w:szCs w:val="28"/>
        </w:rPr>
      </w:pPr>
      <w:r w:rsidRPr="00A775FC">
        <w:rPr>
          <w:sz w:val="28"/>
          <w:szCs w:val="28"/>
        </w:rPr>
        <w:t>От:</w:t>
      </w:r>
      <w:r w:rsidRPr="00A775FC">
        <w:rPr>
          <w:b/>
          <w:sz w:val="28"/>
          <w:szCs w:val="28"/>
        </w:rPr>
        <w:t>___________________________</w:t>
      </w:r>
    </w:p>
    <w:p w:rsidR="0045360E" w:rsidRPr="00A775FC" w:rsidRDefault="0045360E" w:rsidP="0045360E">
      <w:pPr>
        <w:ind w:right="-2" w:firstLine="709"/>
        <w:jc w:val="center"/>
        <w:rPr>
          <w:b/>
          <w:sz w:val="28"/>
          <w:szCs w:val="28"/>
        </w:rPr>
      </w:pPr>
    </w:p>
    <w:p w:rsidR="0045360E" w:rsidRPr="00A775FC" w:rsidRDefault="0045360E" w:rsidP="0045360E">
      <w:pPr>
        <w:ind w:right="-2" w:firstLine="709"/>
        <w:jc w:val="center"/>
        <w:rPr>
          <w:b/>
          <w:sz w:val="28"/>
          <w:szCs w:val="28"/>
        </w:rPr>
      </w:pPr>
      <w:r w:rsidRPr="00A775FC">
        <w:rPr>
          <w:b/>
          <w:sz w:val="28"/>
          <w:szCs w:val="28"/>
        </w:rPr>
        <w:t>Заявление</w:t>
      </w:r>
    </w:p>
    <w:p w:rsidR="0045360E" w:rsidRPr="00A775FC" w:rsidRDefault="0045360E" w:rsidP="0045360E">
      <w:pPr>
        <w:ind w:right="-2" w:firstLine="709"/>
        <w:jc w:val="center"/>
        <w:rPr>
          <w:b/>
          <w:sz w:val="28"/>
          <w:szCs w:val="28"/>
        </w:rPr>
      </w:pPr>
      <w:r w:rsidRPr="00A775FC">
        <w:rPr>
          <w:b/>
          <w:sz w:val="28"/>
          <w:szCs w:val="28"/>
        </w:rPr>
        <w:t>об исправлении технической ошибки</w:t>
      </w:r>
    </w:p>
    <w:p w:rsidR="0045360E" w:rsidRPr="00A775FC" w:rsidRDefault="0045360E" w:rsidP="0045360E">
      <w:pPr>
        <w:ind w:right="-2" w:firstLine="709"/>
        <w:jc w:val="center"/>
        <w:rPr>
          <w:b/>
          <w:sz w:val="28"/>
          <w:szCs w:val="28"/>
        </w:rPr>
      </w:pPr>
    </w:p>
    <w:p w:rsidR="0045360E" w:rsidRPr="00A775FC" w:rsidRDefault="0045360E" w:rsidP="0045360E">
      <w:pPr>
        <w:ind w:right="-2" w:firstLine="709"/>
        <w:jc w:val="both"/>
        <w:rPr>
          <w:b/>
          <w:sz w:val="28"/>
          <w:szCs w:val="28"/>
        </w:rPr>
      </w:pPr>
      <w:r w:rsidRPr="00A775FC">
        <w:rPr>
          <w:sz w:val="28"/>
          <w:szCs w:val="28"/>
        </w:rPr>
        <w:t>Сообщаю об ошибке, допущенной при оказании муниципальной услуги ___</w:t>
      </w:r>
      <w:r w:rsidRPr="00A775FC">
        <w:rPr>
          <w:b/>
          <w:sz w:val="28"/>
          <w:szCs w:val="28"/>
        </w:rPr>
        <w:t>____________________________________________________________________</w:t>
      </w:r>
    </w:p>
    <w:p w:rsidR="0045360E" w:rsidRPr="00A775FC" w:rsidRDefault="0045360E" w:rsidP="0045360E">
      <w:pPr>
        <w:widowControl w:val="0"/>
        <w:autoSpaceDE w:val="0"/>
        <w:autoSpaceDN w:val="0"/>
        <w:adjustRightInd w:val="0"/>
        <w:ind w:right="-2" w:firstLine="709"/>
        <w:jc w:val="center"/>
        <w:rPr>
          <w:sz w:val="28"/>
          <w:szCs w:val="28"/>
        </w:rPr>
      </w:pPr>
      <w:r w:rsidRPr="00A775FC">
        <w:rPr>
          <w:sz w:val="28"/>
          <w:szCs w:val="28"/>
        </w:rPr>
        <w:t>(наименование услуги)</w:t>
      </w:r>
    </w:p>
    <w:p w:rsidR="0045360E" w:rsidRPr="00A775FC" w:rsidRDefault="0045360E" w:rsidP="0045360E">
      <w:pPr>
        <w:ind w:right="-2" w:firstLine="709"/>
        <w:jc w:val="both"/>
        <w:rPr>
          <w:sz w:val="28"/>
          <w:szCs w:val="28"/>
        </w:rPr>
      </w:pPr>
      <w:r w:rsidRPr="00A775FC">
        <w:rPr>
          <w:sz w:val="28"/>
          <w:szCs w:val="28"/>
        </w:rPr>
        <w:t>Записано:_________________________________________________________________________________________________________________________________</w:t>
      </w:r>
    </w:p>
    <w:p w:rsidR="0045360E" w:rsidRPr="00A775FC" w:rsidRDefault="0045360E" w:rsidP="0045360E">
      <w:pPr>
        <w:ind w:right="-2" w:firstLine="709"/>
        <w:rPr>
          <w:sz w:val="28"/>
          <w:szCs w:val="28"/>
        </w:rPr>
      </w:pPr>
      <w:r w:rsidRPr="00A775FC">
        <w:rPr>
          <w:sz w:val="28"/>
          <w:szCs w:val="28"/>
        </w:rPr>
        <w:t>Правильные сведения:_______________________________________________</w:t>
      </w:r>
    </w:p>
    <w:p w:rsidR="0045360E" w:rsidRPr="00A775FC" w:rsidRDefault="0045360E" w:rsidP="0045360E">
      <w:pPr>
        <w:ind w:right="-2"/>
        <w:rPr>
          <w:sz w:val="28"/>
          <w:szCs w:val="28"/>
        </w:rPr>
      </w:pPr>
      <w:r w:rsidRPr="00A775FC">
        <w:rPr>
          <w:sz w:val="28"/>
          <w:szCs w:val="28"/>
        </w:rPr>
        <w:t>_______________________________________________________________________</w:t>
      </w:r>
    </w:p>
    <w:p w:rsidR="0045360E" w:rsidRPr="00A775FC" w:rsidRDefault="0045360E" w:rsidP="0045360E">
      <w:pPr>
        <w:ind w:right="-2" w:firstLine="709"/>
        <w:jc w:val="both"/>
        <w:rPr>
          <w:sz w:val="28"/>
          <w:szCs w:val="28"/>
        </w:rPr>
      </w:pPr>
      <w:r w:rsidRPr="00A775FC">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45360E" w:rsidRPr="00A775FC" w:rsidRDefault="0045360E" w:rsidP="0045360E">
      <w:pPr>
        <w:ind w:right="-2" w:firstLine="709"/>
        <w:jc w:val="both"/>
        <w:rPr>
          <w:sz w:val="28"/>
          <w:szCs w:val="28"/>
        </w:rPr>
      </w:pPr>
      <w:r w:rsidRPr="00A775FC">
        <w:rPr>
          <w:sz w:val="28"/>
          <w:szCs w:val="28"/>
        </w:rPr>
        <w:t>Прилагаю следующие документы:</w:t>
      </w:r>
    </w:p>
    <w:p w:rsidR="0045360E" w:rsidRPr="00A775FC" w:rsidRDefault="0045360E" w:rsidP="0045360E">
      <w:pPr>
        <w:ind w:right="-2" w:firstLine="709"/>
        <w:jc w:val="both"/>
        <w:rPr>
          <w:sz w:val="28"/>
          <w:szCs w:val="28"/>
        </w:rPr>
      </w:pPr>
      <w:r w:rsidRPr="00A775FC">
        <w:rPr>
          <w:sz w:val="28"/>
          <w:szCs w:val="28"/>
        </w:rPr>
        <w:t>1.</w:t>
      </w:r>
    </w:p>
    <w:p w:rsidR="0045360E" w:rsidRPr="00A775FC" w:rsidRDefault="0045360E" w:rsidP="0045360E">
      <w:pPr>
        <w:ind w:right="-2" w:firstLine="709"/>
        <w:jc w:val="both"/>
        <w:rPr>
          <w:sz w:val="28"/>
          <w:szCs w:val="28"/>
        </w:rPr>
      </w:pPr>
      <w:r w:rsidRPr="00A775FC">
        <w:rPr>
          <w:sz w:val="28"/>
          <w:szCs w:val="28"/>
        </w:rPr>
        <w:t>2.</w:t>
      </w:r>
    </w:p>
    <w:p w:rsidR="0045360E" w:rsidRPr="00A775FC" w:rsidRDefault="0045360E" w:rsidP="0045360E">
      <w:pPr>
        <w:ind w:right="-2" w:firstLine="709"/>
        <w:jc w:val="both"/>
        <w:rPr>
          <w:sz w:val="28"/>
          <w:szCs w:val="28"/>
        </w:rPr>
      </w:pPr>
      <w:r w:rsidRPr="00A775FC">
        <w:rPr>
          <w:sz w:val="28"/>
          <w:szCs w:val="28"/>
        </w:rPr>
        <w:t>3.</w:t>
      </w:r>
    </w:p>
    <w:p w:rsidR="0045360E" w:rsidRPr="00A775FC" w:rsidRDefault="0045360E" w:rsidP="0045360E">
      <w:pPr>
        <w:ind w:right="-2" w:firstLine="709"/>
        <w:jc w:val="both"/>
        <w:rPr>
          <w:sz w:val="28"/>
          <w:szCs w:val="28"/>
        </w:rPr>
      </w:pPr>
      <w:r w:rsidRPr="00A775FC">
        <w:rPr>
          <w:sz w:val="28"/>
          <w:szCs w:val="28"/>
        </w:rPr>
        <w:t>В случае принятия решения об отклонении заявления об исправлении технической ошибки прошу направить такое решение:</w:t>
      </w:r>
    </w:p>
    <w:p w:rsidR="0045360E" w:rsidRPr="00A775FC" w:rsidRDefault="0045360E" w:rsidP="0045360E">
      <w:pPr>
        <w:widowControl w:val="0"/>
        <w:autoSpaceDE w:val="0"/>
        <w:autoSpaceDN w:val="0"/>
        <w:adjustRightInd w:val="0"/>
        <w:ind w:firstLine="709"/>
        <w:jc w:val="both"/>
        <w:rPr>
          <w:sz w:val="28"/>
          <w:szCs w:val="28"/>
        </w:rPr>
      </w:pPr>
      <w:r w:rsidRPr="00A775FC">
        <w:rPr>
          <w:sz w:val="28"/>
          <w:szCs w:val="28"/>
        </w:rPr>
        <w:t>посредством отправления электронного документа на адрес E-mail:_______;</w:t>
      </w:r>
    </w:p>
    <w:p w:rsidR="0045360E" w:rsidRPr="00A775FC" w:rsidRDefault="0045360E" w:rsidP="0045360E">
      <w:pPr>
        <w:widowControl w:val="0"/>
        <w:autoSpaceDE w:val="0"/>
        <w:autoSpaceDN w:val="0"/>
        <w:adjustRightInd w:val="0"/>
        <w:ind w:firstLine="709"/>
        <w:jc w:val="both"/>
        <w:rPr>
          <w:sz w:val="28"/>
          <w:szCs w:val="28"/>
        </w:rPr>
      </w:pPr>
      <w:r w:rsidRPr="00A775FC">
        <w:rPr>
          <w:sz w:val="28"/>
          <w:szCs w:val="28"/>
        </w:rPr>
        <w:t>в виде заверенной копии на бумажном носителе почтовым отправлением по адресу: ________________________________________________________________.</w:t>
      </w:r>
    </w:p>
    <w:p w:rsidR="0045360E" w:rsidRPr="00A775FC" w:rsidRDefault="0045360E" w:rsidP="0045360E">
      <w:pPr>
        <w:widowControl w:val="0"/>
        <w:autoSpaceDE w:val="0"/>
        <w:autoSpaceDN w:val="0"/>
        <w:adjustRightInd w:val="0"/>
        <w:ind w:firstLine="851"/>
        <w:jc w:val="both"/>
        <w:rPr>
          <w:color w:val="000000"/>
          <w:spacing w:val="-6"/>
          <w:sz w:val="28"/>
          <w:szCs w:val="28"/>
        </w:rPr>
      </w:pPr>
      <w:r w:rsidRPr="00A775FC">
        <w:rPr>
          <w:color w:val="000000"/>
          <w:spacing w:val="-6"/>
          <w:sz w:val="28"/>
          <w:szCs w:val="28"/>
        </w:rPr>
        <w:t xml:space="preserve">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w:t>
      </w:r>
      <w:r w:rsidRPr="00A775FC">
        <w:rPr>
          <w:color w:val="000000"/>
          <w:spacing w:val="-6"/>
          <w:sz w:val="28"/>
          <w:szCs w:val="28"/>
        </w:rPr>
        <w:lastRenderedPageBreak/>
        <w:t>услугу, в целях предоставления муниципальной услуги.</w:t>
      </w:r>
    </w:p>
    <w:p w:rsidR="0045360E" w:rsidRPr="00A775FC" w:rsidRDefault="0045360E" w:rsidP="0045360E">
      <w:pPr>
        <w:widowControl w:val="0"/>
        <w:autoSpaceDE w:val="0"/>
        <w:autoSpaceDN w:val="0"/>
        <w:adjustRightInd w:val="0"/>
        <w:ind w:firstLine="851"/>
        <w:jc w:val="both"/>
        <w:rPr>
          <w:color w:val="000000"/>
          <w:spacing w:val="-6"/>
          <w:sz w:val="28"/>
          <w:szCs w:val="28"/>
        </w:rPr>
      </w:pPr>
      <w:r w:rsidRPr="00A775FC">
        <w:rPr>
          <w:color w:val="000000"/>
          <w:spacing w:val="-6"/>
          <w:sz w:val="28"/>
          <w:szCs w:val="28"/>
        </w:rPr>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(копии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45360E" w:rsidRPr="00A775FC" w:rsidRDefault="0045360E" w:rsidP="0045360E">
      <w:pPr>
        <w:widowControl w:val="0"/>
        <w:autoSpaceDE w:val="0"/>
        <w:autoSpaceDN w:val="0"/>
        <w:adjustRightInd w:val="0"/>
        <w:ind w:firstLine="851"/>
        <w:jc w:val="both"/>
        <w:rPr>
          <w:color w:val="000000"/>
          <w:spacing w:val="-6"/>
          <w:sz w:val="28"/>
          <w:szCs w:val="28"/>
        </w:rPr>
      </w:pPr>
      <w:r w:rsidRPr="00A775FC">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45360E" w:rsidRPr="00A775FC" w:rsidRDefault="0045360E" w:rsidP="0045360E">
      <w:pPr>
        <w:jc w:val="center"/>
        <w:rPr>
          <w:sz w:val="28"/>
          <w:szCs w:val="28"/>
        </w:rPr>
      </w:pPr>
    </w:p>
    <w:p w:rsidR="0045360E" w:rsidRPr="00A775FC" w:rsidRDefault="0045360E" w:rsidP="0045360E">
      <w:pPr>
        <w:jc w:val="both"/>
        <w:rPr>
          <w:sz w:val="28"/>
          <w:szCs w:val="28"/>
        </w:rPr>
      </w:pPr>
      <w:r w:rsidRPr="00A775FC">
        <w:rPr>
          <w:sz w:val="28"/>
          <w:szCs w:val="28"/>
        </w:rPr>
        <w:t>______________</w:t>
      </w:r>
      <w:r w:rsidRPr="00A775FC">
        <w:rPr>
          <w:sz w:val="28"/>
          <w:szCs w:val="28"/>
        </w:rPr>
        <w:tab/>
      </w:r>
      <w:r w:rsidRPr="00A775FC">
        <w:rPr>
          <w:sz w:val="28"/>
          <w:szCs w:val="28"/>
        </w:rPr>
        <w:tab/>
      </w:r>
      <w:r w:rsidRPr="00A775FC">
        <w:rPr>
          <w:sz w:val="28"/>
          <w:szCs w:val="28"/>
        </w:rPr>
        <w:tab/>
      </w:r>
      <w:r w:rsidRPr="00A775FC">
        <w:rPr>
          <w:sz w:val="28"/>
          <w:szCs w:val="28"/>
        </w:rPr>
        <w:tab/>
        <w:t>_________________ ( ________________)</w:t>
      </w:r>
    </w:p>
    <w:p w:rsidR="0045360E" w:rsidRPr="00DD6B4C" w:rsidRDefault="0045360E" w:rsidP="0045360E">
      <w:pPr>
        <w:jc w:val="both"/>
        <w:rPr>
          <w:sz w:val="28"/>
          <w:szCs w:val="28"/>
        </w:rPr>
      </w:pPr>
      <w:r w:rsidRPr="00A775FC">
        <w:rPr>
          <w:sz w:val="28"/>
          <w:szCs w:val="28"/>
        </w:rPr>
        <w:tab/>
        <w:t>(дата)</w:t>
      </w:r>
      <w:r w:rsidRPr="00A775FC">
        <w:rPr>
          <w:sz w:val="28"/>
          <w:szCs w:val="28"/>
        </w:rPr>
        <w:tab/>
      </w:r>
      <w:r w:rsidRPr="00A775FC">
        <w:rPr>
          <w:sz w:val="28"/>
          <w:szCs w:val="28"/>
        </w:rPr>
        <w:tab/>
      </w:r>
      <w:r w:rsidRPr="00A775FC">
        <w:rPr>
          <w:sz w:val="28"/>
          <w:szCs w:val="28"/>
        </w:rPr>
        <w:tab/>
      </w:r>
      <w:r w:rsidRPr="00A775FC">
        <w:rPr>
          <w:sz w:val="28"/>
          <w:szCs w:val="28"/>
        </w:rPr>
        <w:tab/>
      </w:r>
      <w:r w:rsidRPr="00A775FC">
        <w:rPr>
          <w:sz w:val="28"/>
          <w:szCs w:val="28"/>
        </w:rPr>
        <w:tab/>
      </w:r>
      <w:r w:rsidRPr="00A775FC">
        <w:rPr>
          <w:sz w:val="28"/>
          <w:szCs w:val="28"/>
        </w:rPr>
        <w:tab/>
        <w:t>(подпись)</w:t>
      </w:r>
      <w:r w:rsidRPr="00A775FC">
        <w:rPr>
          <w:sz w:val="28"/>
          <w:szCs w:val="28"/>
        </w:rPr>
        <w:tab/>
      </w:r>
      <w:r w:rsidRPr="00A775FC">
        <w:rPr>
          <w:sz w:val="28"/>
          <w:szCs w:val="28"/>
        </w:rPr>
        <w:tab/>
        <w:t>(Ф.И.О.)</w:t>
      </w:r>
    </w:p>
    <w:p w:rsidR="0045360E" w:rsidRDefault="0045360E" w:rsidP="0045360E">
      <w:pPr>
        <w:tabs>
          <w:tab w:val="left" w:pos="8535"/>
          <w:tab w:val="right" w:pos="10255"/>
        </w:tabs>
        <w:ind w:left="8080" w:hanging="8080"/>
        <w:rPr>
          <w:color w:val="000000"/>
          <w:spacing w:val="-6"/>
          <w:sz w:val="28"/>
          <w:szCs w:val="28"/>
        </w:rPr>
      </w:pPr>
    </w:p>
    <w:p w:rsidR="0045360E" w:rsidRDefault="0045360E" w:rsidP="0045360E">
      <w:pPr>
        <w:tabs>
          <w:tab w:val="left" w:pos="8535"/>
          <w:tab w:val="right" w:pos="10255"/>
        </w:tabs>
        <w:ind w:left="8080" w:hanging="8080"/>
        <w:rPr>
          <w:color w:val="000000"/>
          <w:spacing w:val="-6"/>
          <w:sz w:val="28"/>
          <w:szCs w:val="28"/>
        </w:rPr>
        <w:sectPr w:rsidR="0045360E" w:rsidSect="00FA1ABD">
          <w:pgSz w:w="11907" w:h="16840"/>
          <w:pgMar w:top="1134" w:right="868" w:bottom="1134" w:left="1134" w:header="720" w:footer="720" w:gutter="0"/>
          <w:cols w:space="720"/>
        </w:sectPr>
      </w:pPr>
    </w:p>
    <w:p w:rsidR="0045360E" w:rsidRPr="00E50A4E" w:rsidRDefault="0045360E" w:rsidP="0045360E">
      <w:pPr>
        <w:tabs>
          <w:tab w:val="left" w:pos="8535"/>
          <w:tab w:val="right" w:pos="10255"/>
        </w:tabs>
        <w:ind w:left="7938"/>
        <w:rPr>
          <w:color w:val="000000"/>
          <w:spacing w:val="-6"/>
          <w:sz w:val="28"/>
          <w:szCs w:val="28"/>
        </w:rPr>
      </w:pPr>
      <w:r w:rsidRPr="001514CA">
        <w:rPr>
          <w:noProof/>
        </w:rPr>
        <w:lastRenderedPageBreak/>
        <w:pict>
          <v:shape id="_x0000_s1088" type="#_x0000_t202" style="position:absolute;left:0;text-align:left;margin-left:629.3pt;margin-top:-27.8pt;width:136.15pt;height:69.3pt;z-index:251753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style="mso-next-textbox:#_x0000_s1088">
              <w:txbxContent>
                <w:p w:rsidR="0045360E" w:rsidRDefault="0045360E" w:rsidP="0045360E"/>
              </w:txbxContent>
            </v:textbox>
          </v:shape>
        </w:pict>
      </w:r>
      <w:r w:rsidRPr="00E50A4E">
        <w:rPr>
          <w:color w:val="000000"/>
          <w:spacing w:val="-6"/>
          <w:sz w:val="28"/>
          <w:szCs w:val="28"/>
        </w:rPr>
        <w:t xml:space="preserve">Приложение (справочное) </w:t>
      </w:r>
    </w:p>
    <w:p w:rsidR="0045360E" w:rsidRPr="00196063" w:rsidRDefault="0045360E" w:rsidP="0045360E">
      <w:pPr>
        <w:tabs>
          <w:tab w:val="left" w:pos="8790"/>
        </w:tabs>
        <w:autoSpaceDE w:val="0"/>
        <w:autoSpaceDN w:val="0"/>
        <w:spacing w:after="120"/>
        <w:rPr>
          <w:b/>
          <w:bCs/>
        </w:rPr>
      </w:pPr>
      <w:r>
        <w:rPr>
          <w:b/>
          <w:bCs/>
        </w:rPr>
        <w:tab/>
      </w:r>
    </w:p>
    <w:p w:rsidR="0045360E" w:rsidRPr="00196063" w:rsidRDefault="0045360E" w:rsidP="0045360E">
      <w:pPr>
        <w:jc w:val="center"/>
        <w:rPr>
          <w:b/>
          <w:sz w:val="28"/>
          <w:szCs w:val="28"/>
        </w:rPr>
      </w:pPr>
    </w:p>
    <w:p w:rsidR="0045360E" w:rsidRPr="003E1731" w:rsidRDefault="0045360E" w:rsidP="0045360E">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45360E" w:rsidRPr="003E1731" w:rsidRDefault="0045360E" w:rsidP="0045360E">
      <w:pPr>
        <w:jc w:val="center"/>
        <w:rPr>
          <w:b/>
          <w:sz w:val="28"/>
          <w:szCs w:val="28"/>
        </w:rPr>
      </w:pPr>
    </w:p>
    <w:p w:rsidR="0045360E" w:rsidRPr="003E1731" w:rsidRDefault="0045360E" w:rsidP="0045360E">
      <w:pPr>
        <w:jc w:val="center"/>
        <w:rPr>
          <w:b/>
          <w:sz w:val="28"/>
          <w:szCs w:val="28"/>
        </w:rPr>
      </w:pPr>
    </w:p>
    <w:p w:rsidR="0045360E" w:rsidRPr="003E1731" w:rsidRDefault="0045360E" w:rsidP="0045360E">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45360E"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Электронный адрес</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45360E" w:rsidRDefault="0045360E" w:rsidP="003117E4">
            <w:pPr>
              <w:jc w:val="center"/>
            </w:pPr>
            <w:r w:rsidRPr="008C0B70">
              <w:rPr>
                <w:sz w:val="28"/>
                <w:szCs w:val="28"/>
                <w:lang w:val="en-US"/>
              </w:rPr>
              <w:t>Sergey.Belousov@tatar.ru</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45360E" w:rsidRDefault="0045360E" w:rsidP="003117E4">
            <w:pPr>
              <w:jc w:val="center"/>
            </w:pPr>
            <w:r w:rsidRPr="008C0B70">
              <w:rPr>
                <w:sz w:val="28"/>
                <w:szCs w:val="28"/>
                <w:lang w:val="en-US"/>
              </w:rPr>
              <w:t>Sergey.Belousov@tatar.ru</w:t>
            </w:r>
          </w:p>
        </w:tc>
      </w:tr>
    </w:tbl>
    <w:p w:rsidR="0045360E" w:rsidRPr="003E1731" w:rsidRDefault="0045360E" w:rsidP="0045360E">
      <w:pPr>
        <w:ind w:left="4961"/>
        <w:rPr>
          <w:sz w:val="28"/>
          <w:szCs w:val="28"/>
        </w:rPr>
      </w:pPr>
      <w:r w:rsidRPr="003E1731">
        <w:rPr>
          <w:sz w:val="28"/>
          <w:szCs w:val="28"/>
        </w:rPr>
        <w:t xml:space="preserve"> </w:t>
      </w:r>
    </w:p>
    <w:p w:rsidR="0045360E" w:rsidRPr="003E1731" w:rsidRDefault="0045360E" w:rsidP="0045360E">
      <w:pPr>
        <w:autoSpaceDE w:val="0"/>
        <w:autoSpaceDN w:val="0"/>
        <w:adjustRightInd w:val="0"/>
        <w:jc w:val="center"/>
        <w:rPr>
          <w:sz w:val="28"/>
          <w:szCs w:val="28"/>
        </w:rPr>
      </w:pPr>
    </w:p>
    <w:p w:rsidR="0045360E" w:rsidRPr="003E1731" w:rsidRDefault="0045360E" w:rsidP="0045360E">
      <w:pPr>
        <w:autoSpaceDE w:val="0"/>
        <w:autoSpaceDN w:val="0"/>
        <w:adjustRightInd w:val="0"/>
        <w:jc w:val="center"/>
        <w:rPr>
          <w:sz w:val="28"/>
          <w:szCs w:val="28"/>
        </w:rPr>
      </w:pPr>
    </w:p>
    <w:p w:rsidR="0045360E" w:rsidRPr="003E1731" w:rsidRDefault="0045360E" w:rsidP="0045360E">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45360E"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Электронный адрес</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45360E" w:rsidRDefault="0045360E" w:rsidP="0045360E">
      <w:pPr>
        <w:pStyle w:val="ConsPlusTitle"/>
        <w:ind w:firstLine="709"/>
        <w:jc w:val="both"/>
        <w:rPr>
          <w:b w:val="0"/>
        </w:rPr>
      </w:pPr>
    </w:p>
    <w:p w:rsidR="0045360E" w:rsidRPr="00A01D67" w:rsidRDefault="0045360E" w:rsidP="0045360E">
      <w:pPr>
        <w:autoSpaceDE w:val="0"/>
        <w:autoSpaceDN w:val="0"/>
        <w:adjustRightInd w:val="0"/>
        <w:spacing w:before="108" w:after="108"/>
        <w:jc w:val="center"/>
        <w:rPr>
          <w:b/>
          <w:szCs w:val="28"/>
        </w:rPr>
      </w:pPr>
    </w:p>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rsidP="0045360E">
      <w:pPr>
        <w:ind w:left="6521"/>
      </w:pPr>
    </w:p>
    <w:p w:rsidR="0045360E" w:rsidRPr="00C54FC6" w:rsidRDefault="0045360E" w:rsidP="0045360E">
      <w:pPr>
        <w:ind w:left="6521"/>
      </w:pPr>
      <w:r w:rsidRPr="00C54FC6">
        <w:lastRenderedPageBreak/>
        <w:t>Приложение</w:t>
      </w:r>
      <w:r>
        <w:t xml:space="preserve"> №47</w:t>
      </w:r>
    </w:p>
    <w:p w:rsidR="0045360E" w:rsidRDefault="0045360E" w:rsidP="0045360E">
      <w:pPr>
        <w:ind w:left="6521"/>
      </w:pPr>
      <w:r w:rsidRPr="00C54FC6">
        <w:t xml:space="preserve"> к постановлению</w:t>
      </w:r>
      <w:r>
        <w:t xml:space="preserve"> Исполнительного комитета Мамадышского муниципального района Республики Татарстан </w:t>
      </w:r>
    </w:p>
    <w:p w:rsidR="0045360E" w:rsidRDefault="0045360E" w:rsidP="0045360E">
      <w:pPr>
        <w:ind w:left="6521"/>
        <w:rPr>
          <w:bCs/>
        </w:rPr>
      </w:pPr>
      <w:r>
        <w:t>от «___» ______ 2016 г. № ____</w:t>
      </w:r>
    </w:p>
    <w:p w:rsidR="0045360E" w:rsidRDefault="0045360E" w:rsidP="0045360E">
      <w:pPr>
        <w:pStyle w:val="1"/>
        <w:jc w:val="center"/>
        <w:rPr>
          <w:bCs/>
          <w:szCs w:val="28"/>
        </w:rPr>
      </w:pPr>
    </w:p>
    <w:p w:rsidR="0045360E" w:rsidRPr="0044536E" w:rsidRDefault="0045360E" w:rsidP="0045360E">
      <w:pPr>
        <w:pStyle w:val="1"/>
        <w:jc w:val="center"/>
        <w:rPr>
          <w:bCs/>
          <w:szCs w:val="28"/>
        </w:rPr>
      </w:pPr>
      <w:r w:rsidRPr="0044536E">
        <w:rPr>
          <w:bCs/>
          <w:szCs w:val="28"/>
        </w:rPr>
        <w:t>Административный регламент</w:t>
      </w:r>
    </w:p>
    <w:p w:rsidR="0045360E" w:rsidRDefault="0045360E" w:rsidP="0045360E">
      <w:pPr>
        <w:pStyle w:val="1"/>
        <w:jc w:val="center"/>
        <w:rPr>
          <w:b w:val="0"/>
          <w:bCs/>
          <w:szCs w:val="28"/>
        </w:rPr>
      </w:pPr>
      <w:r w:rsidRPr="0044536E">
        <w:rPr>
          <w:bCs/>
          <w:szCs w:val="28"/>
        </w:rPr>
        <w:t xml:space="preserve">предоставления муниципальной </w:t>
      </w:r>
      <w:r w:rsidRPr="0044536E">
        <w:rPr>
          <w:szCs w:val="28"/>
        </w:rPr>
        <w:t xml:space="preserve">услуги </w:t>
      </w:r>
      <w:r w:rsidRPr="0044536E">
        <w:rPr>
          <w:bCs/>
          <w:szCs w:val="28"/>
        </w:rPr>
        <w:t xml:space="preserve">по </w:t>
      </w:r>
      <w:r>
        <w:rPr>
          <w:bCs/>
          <w:szCs w:val="28"/>
        </w:rPr>
        <w:t xml:space="preserve">передаче </w:t>
      </w:r>
      <w:r w:rsidRPr="0079322A">
        <w:rPr>
          <w:bCs/>
          <w:szCs w:val="28"/>
        </w:rPr>
        <w:t>во владение и (или) в пользование муниципального имущества субъект</w:t>
      </w:r>
      <w:r>
        <w:rPr>
          <w:bCs/>
          <w:szCs w:val="28"/>
        </w:rPr>
        <w:t>ам малого и среднего предпринимательства</w:t>
      </w:r>
      <w:r w:rsidRPr="0044536E">
        <w:rPr>
          <w:bCs/>
          <w:szCs w:val="28"/>
        </w:rPr>
        <w:t xml:space="preserve"> </w:t>
      </w:r>
    </w:p>
    <w:p w:rsidR="0045360E" w:rsidRDefault="0045360E" w:rsidP="0045360E">
      <w:pPr>
        <w:autoSpaceDE w:val="0"/>
        <w:autoSpaceDN w:val="0"/>
        <w:adjustRightInd w:val="0"/>
        <w:jc w:val="center"/>
        <w:rPr>
          <w:b/>
          <w:bCs/>
          <w:sz w:val="28"/>
          <w:szCs w:val="28"/>
        </w:rPr>
      </w:pPr>
    </w:p>
    <w:p w:rsidR="0045360E" w:rsidRPr="000F00CA" w:rsidRDefault="0045360E" w:rsidP="0045360E">
      <w:pPr>
        <w:autoSpaceDE w:val="0"/>
        <w:autoSpaceDN w:val="0"/>
        <w:adjustRightInd w:val="0"/>
        <w:jc w:val="center"/>
        <w:rPr>
          <w:rFonts w:ascii="Times New Roman CYR" w:hAnsi="Times New Roman CYR" w:cs="Times New Roman CYR"/>
          <w:b/>
          <w:bCs/>
          <w:sz w:val="28"/>
          <w:szCs w:val="28"/>
        </w:rPr>
      </w:pPr>
      <w:r w:rsidRPr="000F00CA">
        <w:rPr>
          <w:b/>
          <w:bCs/>
          <w:sz w:val="28"/>
          <w:szCs w:val="28"/>
        </w:rPr>
        <w:t xml:space="preserve"> 1. </w:t>
      </w:r>
      <w:r w:rsidRPr="000F00CA">
        <w:rPr>
          <w:rFonts w:ascii="Times New Roman CYR" w:hAnsi="Times New Roman CYR" w:cs="Times New Roman CYR"/>
          <w:b/>
          <w:bCs/>
          <w:sz w:val="28"/>
          <w:szCs w:val="28"/>
        </w:rPr>
        <w:t>Общие положения</w:t>
      </w:r>
    </w:p>
    <w:p w:rsidR="0045360E" w:rsidRPr="000F00CA" w:rsidRDefault="0045360E" w:rsidP="0045360E">
      <w:pPr>
        <w:autoSpaceDE w:val="0"/>
        <w:autoSpaceDN w:val="0"/>
        <w:adjustRightInd w:val="0"/>
        <w:ind w:firstLine="720"/>
        <w:jc w:val="both"/>
        <w:rPr>
          <w:sz w:val="28"/>
          <w:szCs w:val="28"/>
        </w:rPr>
      </w:pPr>
    </w:p>
    <w:p w:rsidR="0045360E" w:rsidRPr="00D12581" w:rsidRDefault="0045360E" w:rsidP="0045360E">
      <w:pPr>
        <w:keepNext/>
        <w:ind w:firstLine="709"/>
        <w:jc w:val="both"/>
        <w:outlineLvl w:val="0"/>
        <w:rPr>
          <w:sz w:val="28"/>
          <w:szCs w:val="28"/>
        </w:rPr>
      </w:pPr>
      <w:r w:rsidRPr="00E46EE9">
        <w:rPr>
          <w:sz w:val="28"/>
          <w:szCs w:val="28"/>
        </w:rPr>
        <w:t>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w:t>
      </w:r>
      <w:r w:rsidRPr="005411D8">
        <w:rPr>
          <w:sz w:val="28"/>
          <w:szCs w:val="28"/>
        </w:rPr>
        <w:t xml:space="preserve"> </w:t>
      </w:r>
      <w:r w:rsidRPr="00291AB1">
        <w:rPr>
          <w:bCs/>
          <w:sz w:val="28"/>
          <w:szCs w:val="28"/>
        </w:rPr>
        <w:t xml:space="preserve">по передаче </w:t>
      </w:r>
      <w:r w:rsidRPr="00C54FC6">
        <w:rPr>
          <w:bCs/>
          <w:sz w:val="28"/>
          <w:szCs w:val="28"/>
        </w:rPr>
        <w:t>во владение и (или) в пользование</w:t>
      </w:r>
      <w:r w:rsidRPr="00291AB1">
        <w:rPr>
          <w:bCs/>
          <w:sz w:val="28"/>
          <w:szCs w:val="28"/>
        </w:rPr>
        <w:t xml:space="preserve"> муниципального имущества субъектам малого и среднего предпринимательства</w:t>
      </w:r>
      <w:r w:rsidRPr="005411D8">
        <w:rPr>
          <w:bCs/>
          <w:sz w:val="28"/>
          <w:szCs w:val="28"/>
        </w:rPr>
        <w:t xml:space="preserve"> </w:t>
      </w:r>
      <w:r w:rsidRPr="00D12581">
        <w:rPr>
          <w:sz w:val="28"/>
          <w:szCs w:val="28"/>
        </w:rPr>
        <w:t xml:space="preserve">(далее – муниципальная услуга). </w:t>
      </w:r>
    </w:p>
    <w:p w:rsidR="0045360E" w:rsidRPr="000F00CA" w:rsidRDefault="0045360E" w:rsidP="0045360E">
      <w:pPr>
        <w:autoSpaceDE w:val="0"/>
        <w:autoSpaceDN w:val="0"/>
        <w:adjustRightInd w:val="0"/>
        <w:ind w:firstLine="720"/>
        <w:jc w:val="both"/>
        <w:rPr>
          <w:rFonts w:ascii="Times New Roman CYR" w:hAnsi="Times New Roman CYR" w:cs="Times New Roman CYR"/>
          <w:sz w:val="28"/>
          <w:szCs w:val="28"/>
        </w:rPr>
      </w:pPr>
      <w:r w:rsidRPr="000F00CA">
        <w:rPr>
          <w:sz w:val="28"/>
          <w:szCs w:val="28"/>
        </w:rPr>
        <w:t>1.</w:t>
      </w:r>
      <w:r>
        <w:rPr>
          <w:sz w:val="28"/>
          <w:szCs w:val="28"/>
        </w:rPr>
        <w:t>2</w:t>
      </w:r>
      <w:r w:rsidRPr="000F00CA">
        <w:rPr>
          <w:sz w:val="28"/>
          <w:szCs w:val="28"/>
        </w:rPr>
        <w:t xml:space="preserve">. </w:t>
      </w:r>
      <w:r w:rsidRPr="005411D8">
        <w:rPr>
          <w:rFonts w:ascii="Times New Roman CYR" w:hAnsi="Times New Roman CYR" w:cs="Times New Roman CYR"/>
          <w:sz w:val="28"/>
          <w:szCs w:val="28"/>
        </w:rPr>
        <w:t xml:space="preserve">Получатели </w:t>
      </w:r>
      <w:r>
        <w:rPr>
          <w:rFonts w:ascii="Times New Roman CYR" w:hAnsi="Times New Roman CYR" w:cs="Times New Roman CYR"/>
          <w:sz w:val="28"/>
          <w:szCs w:val="28"/>
        </w:rPr>
        <w:t>муниципальной</w:t>
      </w:r>
      <w:r w:rsidRPr="005411D8">
        <w:rPr>
          <w:rFonts w:ascii="Times New Roman CYR" w:hAnsi="Times New Roman CYR" w:cs="Times New Roman CYR"/>
          <w:sz w:val="28"/>
          <w:szCs w:val="28"/>
        </w:rPr>
        <w:t xml:space="preserve"> услуги: физические и юридические лица</w:t>
      </w:r>
      <w:r w:rsidRPr="000F00CA">
        <w:rPr>
          <w:rFonts w:ascii="Times New Roman CYR" w:hAnsi="Times New Roman CYR" w:cs="Times New Roman CYR"/>
          <w:sz w:val="28"/>
          <w:szCs w:val="28"/>
        </w:rPr>
        <w:t xml:space="preserve"> (далее</w:t>
      </w:r>
      <w:r>
        <w:rPr>
          <w:rFonts w:ascii="Times New Roman CYR" w:hAnsi="Times New Roman CYR" w:cs="Times New Roman CYR"/>
          <w:sz w:val="28"/>
          <w:szCs w:val="28"/>
        </w:rPr>
        <w:t xml:space="preserve"> </w:t>
      </w:r>
      <w:r w:rsidRPr="000F00CA">
        <w:rPr>
          <w:rFonts w:ascii="Times New Roman CYR" w:hAnsi="Times New Roman CYR" w:cs="Times New Roman CYR"/>
          <w:sz w:val="28"/>
          <w:szCs w:val="28"/>
        </w:rPr>
        <w:t>-</w:t>
      </w:r>
      <w:r>
        <w:rPr>
          <w:rFonts w:ascii="Times New Roman CYR" w:hAnsi="Times New Roman CYR" w:cs="Times New Roman CYR"/>
          <w:sz w:val="28"/>
          <w:szCs w:val="28"/>
        </w:rPr>
        <w:t xml:space="preserve"> </w:t>
      </w:r>
      <w:r w:rsidRPr="000F00CA">
        <w:rPr>
          <w:rFonts w:ascii="Times New Roman CYR" w:hAnsi="Times New Roman CYR" w:cs="Times New Roman CYR"/>
          <w:sz w:val="28"/>
          <w:szCs w:val="28"/>
        </w:rPr>
        <w:t>заявитель).</w:t>
      </w:r>
    </w:p>
    <w:p w:rsidR="0045360E" w:rsidRPr="00EC5A6A" w:rsidRDefault="0045360E" w:rsidP="0045360E">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45360E" w:rsidRPr="00EC5A6A" w:rsidRDefault="0045360E" w:rsidP="0045360E">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45360E" w:rsidRPr="001A1578" w:rsidRDefault="0045360E" w:rsidP="0045360E">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45360E" w:rsidRPr="001A1578" w:rsidRDefault="0045360E" w:rsidP="0045360E">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45360E" w:rsidRPr="001A1578" w:rsidRDefault="0045360E" w:rsidP="0045360E">
      <w:pPr>
        <w:tabs>
          <w:tab w:val="left" w:pos="709"/>
        </w:tabs>
        <w:ind w:firstLine="709"/>
        <w:jc w:val="both"/>
        <w:rPr>
          <w:sz w:val="28"/>
          <w:szCs w:val="28"/>
        </w:rPr>
      </w:pPr>
      <w:r w:rsidRPr="001A1578">
        <w:rPr>
          <w:sz w:val="28"/>
          <w:szCs w:val="28"/>
        </w:rPr>
        <w:t xml:space="preserve">График работы: </w:t>
      </w:r>
    </w:p>
    <w:p w:rsidR="0045360E" w:rsidRDefault="0045360E" w:rsidP="0045360E">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45360E" w:rsidRDefault="0045360E" w:rsidP="0045360E">
      <w:pPr>
        <w:tabs>
          <w:tab w:val="left" w:pos="709"/>
        </w:tabs>
        <w:ind w:firstLine="709"/>
        <w:jc w:val="both"/>
        <w:rPr>
          <w:sz w:val="28"/>
          <w:szCs w:val="28"/>
        </w:rPr>
      </w:pPr>
      <w:r>
        <w:rPr>
          <w:sz w:val="28"/>
          <w:szCs w:val="28"/>
        </w:rPr>
        <w:t>понедельник, пятница – неприемный день граждан;</w:t>
      </w:r>
    </w:p>
    <w:p w:rsidR="0045360E" w:rsidRDefault="0045360E" w:rsidP="0045360E">
      <w:pPr>
        <w:tabs>
          <w:tab w:val="left" w:pos="709"/>
        </w:tabs>
        <w:ind w:firstLine="709"/>
        <w:jc w:val="both"/>
        <w:rPr>
          <w:sz w:val="28"/>
          <w:szCs w:val="28"/>
        </w:rPr>
      </w:pPr>
      <w:r>
        <w:rPr>
          <w:sz w:val="28"/>
          <w:szCs w:val="28"/>
        </w:rPr>
        <w:t>суббота, воскресенье: выходные дни.</w:t>
      </w:r>
    </w:p>
    <w:p w:rsidR="0045360E" w:rsidRDefault="0045360E" w:rsidP="0045360E">
      <w:pPr>
        <w:tabs>
          <w:tab w:val="left" w:pos="709"/>
        </w:tabs>
        <w:ind w:firstLine="709"/>
        <w:jc w:val="both"/>
        <w:rPr>
          <w:sz w:val="28"/>
          <w:szCs w:val="28"/>
        </w:rPr>
      </w:pPr>
      <w:r>
        <w:rPr>
          <w:sz w:val="28"/>
          <w:szCs w:val="28"/>
        </w:rPr>
        <w:t>Время перерыва для отдыха и питания устанавливается правилами внутреннего трудового распорядка.</w:t>
      </w:r>
    </w:p>
    <w:p w:rsidR="0045360E" w:rsidRDefault="0045360E" w:rsidP="0045360E">
      <w:pPr>
        <w:tabs>
          <w:tab w:val="left" w:pos="709"/>
        </w:tabs>
        <w:ind w:firstLine="709"/>
        <w:jc w:val="both"/>
        <w:rPr>
          <w:sz w:val="28"/>
          <w:szCs w:val="28"/>
        </w:rPr>
      </w:pPr>
      <w:r>
        <w:rPr>
          <w:sz w:val="28"/>
          <w:szCs w:val="28"/>
        </w:rPr>
        <w:t xml:space="preserve">Справочный телефон 3-34-25, 3-35-32. </w:t>
      </w:r>
    </w:p>
    <w:p w:rsidR="0045360E" w:rsidRPr="001A1578" w:rsidRDefault="0045360E" w:rsidP="0045360E">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45360E" w:rsidRPr="00B7263F" w:rsidRDefault="0045360E" w:rsidP="0045360E">
      <w:pPr>
        <w:tabs>
          <w:tab w:val="left" w:pos="709"/>
        </w:tabs>
        <w:ind w:firstLine="709"/>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689"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u w:val="single"/>
        </w:rPr>
        <w:t>)</w:t>
      </w:r>
      <w:r w:rsidRPr="00B7263F">
        <w:rPr>
          <w:sz w:val="28"/>
          <w:szCs w:val="28"/>
        </w:rPr>
        <w:t>.</w:t>
      </w:r>
    </w:p>
    <w:p w:rsidR="0045360E" w:rsidRPr="00B7263F" w:rsidRDefault="0045360E" w:rsidP="0045360E">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45360E" w:rsidRDefault="0045360E" w:rsidP="0045360E">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lastRenderedPageBreak/>
        <w:t>И</w:t>
      </w:r>
      <w:r w:rsidRPr="00B7263F">
        <w:rPr>
          <w:sz w:val="28"/>
          <w:szCs w:val="28"/>
        </w:rPr>
        <w:t>сполкома</w:t>
      </w:r>
      <w:r>
        <w:rPr>
          <w:sz w:val="28"/>
          <w:szCs w:val="28"/>
        </w:rPr>
        <w:t xml:space="preserve"> (Палаты)</w:t>
      </w:r>
      <w:r w:rsidRPr="00B7263F">
        <w:rPr>
          <w:sz w:val="28"/>
          <w:szCs w:val="28"/>
        </w:rPr>
        <w:t>, для работы с заявителями</w:t>
      </w:r>
      <w:r>
        <w:rPr>
          <w:sz w:val="28"/>
          <w:szCs w:val="28"/>
        </w:rPr>
        <w:t xml:space="preserve">. </w:t>
      </w:r>
      <w:r w:rsidRPr="00C54FC6">
        <w:rPr>
          <w:sz w:val="28"/>
          <w:szCs w:val="28"/>
        </w:rPr>
        <w:t>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45360E" w:rsidRPr="00B7263F" w:rsidRDefault="0045360E" w:rsidP="0045360E">
      <w:pPr>
        <w:tabs>
          <w:tab w:val="left" w:pos="709"/>
        </w:tab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690"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rPr>
        <w:t>);</w:t>
      </w:r>
    </w:p>
    <w:p w:rsidR="0045360E" w:rsidRPr="001A1578" w:rsidRDefault="0045360E" w:rsidP="0045360E">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691"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45360E" w:rsidRPr="001A1578" w:rsidRDefault="0045360E" w:rsidP="0045360E">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692"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45360E" w:rsidRPr="001A1578" w:rsidRDefault="0045360E" w:rsidP="0045360E">
      <w:pPr>
        <w:tabs>
          <w:tab w:val="left" w:pos="709"/>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p>
    <w:p w:rsidR="0045360E" w:rsidRPr="001A1578" w:rsidRDefault="0045360E" w:rsidP="0045360E">
      <w:pPr>
        <w:tabs>
          <w:tab w:val="left" w:pos="709"/>
        </w:tabs>
        <w:ind w:firstLine="709"/>
        <w:jc w:val="both"/>
        <w:rPr>
          <w:szCs w:val="28"/>
        </w:rPr>
      </w:pPr>
      <w:r w:rsidRPr="001A1578">
        <w:rPr>
          <w:sz w:val="28"/>
          <w:szCs w:val="28"/>
        </w:rPr>
        <w:t xml:space="preserve">при устном обращении - лично или по телефону; </w:t>
      </w:r>
    </w:p>
    <w:p w:rsidR="0045360E" w:rsidRPr="001A1578" w:rsidRDefault="0045360E" w:rsidP="0045360E">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по электронной почте.</w:t>
      </w:r>
    </w:p>
    <w:p w:rsidR="0045360E" w:rsidRPr="009C71DA" w:rsidRDefault="0045360E" w:rsidP="0045360E">
      <w:pPr>
        <w:widowControl w:val="0"/>
        <w:autoSpaceDE w:val="0"/>
        <w:autoSpaceDN w:val="0"/>
        <w:adjustRightInd w:val="0"/>
        <w:ind w:firstLine="720"/>
        <w:jc w:val="both"/>
        <w:outlineLvl w:val="0"/>
        <w:rPr>
          <w:bCs/>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45360E" w:rsidRDefault="0045360E" w:rsidP="0045360E">
      <w:pPr>
        <w:autoSpaceDE w:val="0"/>
        <w:autoSpaceDN w:val="0"/>
        <w:adjustRightInd w:val="0"/>
        <w:ind w:firstLine="709"/>
        <w:jc w:val="both"/>
        <w:rPr>
          <w:sz w:val="28"/>
          <w:szCs w:val="28"/>
        </w:rPr>
      </w:pPr>
      <w:r w:rsidRPr="00D12581">
        <w:rPr>
          <w:sz w:val="28"/>
        </w:rPr>
        <w:t>1.4. Предоставление муниципальной услуги осуществляется в соответствии с:</w:t>
      </w:r>
      <w:r w:rsidRPr="00D12581">
        <w:rPr>
          <w:sz w:val="28"/>
          <w:szCs w:val="28"/>
        </w:rPr>
        <w:t xml:space="preserve"> </w:t>
      </w:r>
    </w:p>
    <w:p w:rsidR="0045360E" w:rsidRDefault="0045360E" w:rsidP="0045360E">
      <w:pPr>
        <w:ind w:firstLine="720"/>
        <w:jc w:val="both"/>
        <w:rPr>
          <w:color w:val="000000"/>
          <w:sz w:val="28"/>
          <w:szCs w:val="28"/>
        </w:rPr>
      </w:pPr>
      <w:r w:rsidRPr="002E4534">
        <w:rPr>
          <w:color w:val="000000"/>
          <w:sz w:val="28"/>
          <w:szCs w:val="28"/>
        </w:rPr>
        <w:t>Гражданским кодексом Российской Федерации от 30.11.1994 № 51-ФЗ  (далее – ГК РФ)</w:t>
      </w:r>
      <w:r w:rsidRPr="00481D22">
        <w:rPr>
          <w:color w:val="000000"/>
          <w:sz w:val="28"/>
          <w:szCs w:val="28"/>
        </w:rPr>
        <w:t xml:space="preserve"> </w:t>
      </w:r>
      <w:r w:rsidRPr="002E4534">
        <w:rPr>
          <w:color w:val="000000"/>
          <w:sz w:val="28"/>
          <w:szCs w:val="28"/>
        </w:rPr>
        <w:t>(Собрание законодательства</w:t>
      </w:r>
      <w:r>
        <w:rPr>
          <w:color w:val="000000"/>
          <w:sz w:val="28"/>
          <w:szCs w:val="28"/>
        </w:rPr>
        <w:t xml:space="preserve"> </w:t>
      </w:r>
      <w:r w:rsidRPr="00CA67B7">
        <w:rPr>
          <w:color w:val="000000"/>
          <w:sz w:val="28"/>
          <w:szCs w:val="28"/>
        </w:rPr>
        <w:t>Российской Федерации</w:t>
      </w:r>
      <w:r w:rsidRPr="002E4534">
        <w:rPr>
          <w:color w:val="000000"/>
          <w:sz w:val="28"/>
          <w:szCs w:val="28"/>
        </w:rPr>
        <w:t>, 05.12.1994, №32, ст.3301);</w:t>
      </w:r>
    </w:p>
    <w:p w:rsidR="0045360E" w:rsidRPr="0043060C" w:rsidRDefault="0045360E" w:rsidP="0045360E">
      <w:pPr>
        <w:suppressAutoHyphens/>
        <w:ind w:firstLine="720"/>
        <w:jc w:val="both"/>
        <w:rPr>
          <w:sz w:val="28"/>
          <w:szCs w:val="20"/>
        </w:rPr>
      </w:pPr>
      <w:r w:rsidRPr="00C54FC6">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45360E" w:rsidRDefault="0045360E" w:rsidP="0045360E">
      <w:pPr>
        <w:autoSpaceDE w:val="0"/>
        <w:autoSpaceDN w:val="0"/>
        <w:adjustRightInd w:val="0"/>
        <w:ind w:firstLine="709"/>
        <w:jc w:val="both"/>
        <w:rPr>
          <w:color w:val="000000"/>
          <w:sz w:val="28"/>
          <w:szCs w:val="28"/>
        </w:rPr>
      </w:pPr>
      <w:r>
        <w:rPr>
          <w:color w:val="000000"/>
          <w:sz w:val="28"/>
          <w:szCs w:val="28"/>
        </w:rPr>
        <w:t>Федеральным законом от 24.07.2007 №209-ФЗ «О развитии малого и среднего предпринимательства в Российской Федерации» (далее – Федеральный закон №209-ФЗ) (</w:t>
      </w:r>
      <w:r w:rsidRPr="00FC2023">
        <w:rPr>
          <w:color w:val="000000"/>
          <w:sz w:val="28"/>
          <w:szCs w:val="28"/>
        </w:rPr>
        <w:t>Собрание зако</w:t>
      </w:r>
      <w:r>
        <w:rPr>
          <w:color w:val="000000"/>
          <w:sz w:val="28"/>
          <w:szCs w:val="28"/>
        </w:rPr>
        <w:t>нодательства РФ, 30.07.2007, №</w:t>
      </w:r>
      <w:r w:rsidRPr="00FC2023">
        <w:rPr>
          <w:color w:val="000000"/>
          <w:sz w:val="28"/>
          <w:szCs w:val="28"/>
        </w:rPr>
        <w:t>31, ст. 4006</w:t>
      </w:r>
      <w:r>
        <w:rPr>
          <w:color w:val="000000"/>
          <w:sz w:val="28"/>
          <w:szCs w:val="28"/>
        </w:rPr>
        <w:t>)</w:t>
      </w:r>
    </w:p>
    <w:p w:rsidR="0045360E" w:rsidRPr="002E4534" w:rsidRDefault="0045360E" w:rsidP="0045360E">
      <w:pPr>
        <w:autoSpaceDE w:val="0"/>
        <w:autoSpaceDN w:val="0"/>
        <w:adjustRightInd w:val="0"/>
        <w:ind w:firstLine="709"/>
        <w:jc w:val="both"/>
        <w:rPr>
          <w:color w:val="000000"/>
          <w:sz w:val="28"/>
          <w:szCs w:val="28"/>
        </w:rPr>
      </w:pPr>
      <w:r w:rsidRPr="002E4534">
        <w:rPr>
          <w:color w:val="000000"/>
          <w:sz w:val="28"/>
          <w:szCs w:val="28"/>
        </w:rPr>
        <w:t>Федеральным законом от 27.07.2010 №210-ФЗ «Об организации предоставления государственных и муниципальных услуг» (далее – Федеральный закон № 210-ФЗ)</w:t>
      </w:r>
      <w:r w:rsidRPr="00481D22">
        <w:rPr>
          <w:color w:val="000000"/>
          <w:sz w:val="28"/>
          <w:szCs w:val="28"/>
        </w:rPr>
        <w:t xml:space="preserve"> </w:t>
      </w:r>
      <w:r w:rsidRPr="002E4534">
        <w:rPr>
          <w:color w:val="000000"/>
          <w:sz w:val="28"/>
          <w:szCs w:val="28"/>
        </w:rPr>
        <w:t>(Собрание законодательства</w:t>
      </w:r>
      <w:r>
        <w:rPr>
          <w:color w:val="000000"/>
          <w:sz w:val="28"/>
          <w:szCs w:val="28"/>
        </w:rPr>
        <w:t xml:space="preserve"> </w:t>
      </w:r>
      <w:r w:rsidRPr="00CA67B7">
        <w:rPr>
          <w:color w:val="000000"/>
          <w:sz w:val="28"/>
          <w:szCs w:val="28"/>
        </w:rPr>
        <w:t>Российской Федерации</w:t>
      </w:r>
      <w:r w:rsidRPr="002E4534">
        <w:rPr>
          <w:color w:val="000000"/>
          <w:sz w:val="28"/>
          <w:szCs w:val="28"/>
        </w:rPr>
        <w:t>, 02.08.2010, №31, ст.4179);</w:t>
      </w:r>
    </w:p>
    <w:p w:rsidR="0045360E" w:rsidRDefault="0045360E" w:rsidP="0045360E">
      <w:pPr>
        <w:suppressAutoHyphens/>
        <w:ind w:firstLine="709"/>
        <w:jc w:val="both"/>
        <w:rPr>
          <w:color w:val="000000"/>
          <w:sz w:val="28"/>
          <w:szCs w:val="28"/>
        </w:rPr>
      </w:pPr>
      <w:r w:rsidRPr="002E4534">
        <w:rPr>
          <w:color w:val="000000"/>
          <w:sz w:val="28"/>
          <w:szCs w:val="28"/>
        </w:rPr>
        <w:t>Законом Республики Татарстан от 28.07.2004 № 45-ЗРТ «О местном самоуправлении в Республике Татарстан» (далее – Закон РТ №45-ЗРТ)</w:t>
      </w:r>
      <w:r w:rsidRPr="00481D22">
        <w:rPr>
          <w:color w:val="000000"/>
          <w:sz w:val="28"/>
          <w:szCs w:val="28"/>
        </w:rPr>
        <w:t xml:space="preserve"> </w:t>
      </w:r>
      <w:r w:rsidRPr="002E4534">
        <w:rPr>
          <w:color w:val="000000"/>
          <w:sz w:val="28"/>
          <w:szCs w:val="28"/>
        </w:rPr>
        <w:t>(Республика Татарстан, №155-156, 03.08.2004);</w:t>
      </w:r>
    </w:p>
    <w:p w:rsidR="0045360E" w:rsidRDefault="0045360E" w:rsidP="0045360E">
      <w:pPr>
        <w:pStyle w:val="1"/>
        <w:rPr>
          <w:b w:val="0"/>
          <w:szCs w:val="28"/>
        </w:rPr>
      </w:pPr>
      <w:r>
        <w:rPr>
          <w:b w:val="0"/>
          <w:color w:val="000000"/>
          <w:szCs w:val="28"/>
          <w:lang w:val="ru-RU"/>
        </w:rPr>
        <w:lastRenderedPageBreak/>
        <w:t xml:space="preserve">          </w:t>
      </w:r>
      <w:r>
        <w:rPr>
          <w:b w:val="0"/>
          <w:color w:val="000000"/>
          <w:szCs w:val="28"/>
        </w:rPr>
        <w:t>Постановлением Кабинета Министров Республики Татарстан от 02.11.2010 №880 «</w:t>
      </w:r>
      <w:r>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45360E" w:rsidRPr="00297E2E" w:rsidRDefault="0045360E" w:rsidP="0045360E">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45360E" w:rsidRPr="00297E2E" w:rsidRDefault="0045360E" w:rsidP="0045360E">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45360E" w:rsidRPr="00297E2E" w:rsidRDefault="0045360E" w:rsidP="0045360E">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45360E" w:rsidRPr="00297E2E" w:rsidRDefault="0045360E" w:rsidP="0045360E">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45360E" w:rsidRDefault="0045360E" w:rsidP="0045360E">
      <w:pPr>
        <w:autoSpaceDE w:val="0"/>
        <w:autoSpaceDN w:val="0"/>
        <w:adjustRightInd w:val="0"/>
        <w:ind w:firstLine="709"/>
        <w:jc w:val="both"/>
        <w:rPr>
          <w:sz w:val="28"/>
          <w:szCs w:val="28"/>
        </w:rPr>
      </w:pPr>
      <w:r w:rsidRPr="007974E7">
        <w:rPr>
          <w:sz w:val="28"/>
          <w:szCs w:val="28"/>
        </w:rPr>
        <w:t>1.5. В настоящем регламенте используются следующие термины и определения:</w:t>
      </w:r>
    </w:p>
    <w:p w:rsidR="0045360E" w:rsidRPr="00C07F6A" w:rsidRDefault="0045360E" w:rsidP="0045360E">
      <w:pPr>
        <w:shd w:val="clear" w:color="auto" w:fill="FFFFFF"/>
        <w:ind w:right="10" w:firstLine="710"/>
        <w:jc w:val="both"/>
        <w:rPr>
          <w:sz w:val="28"/>
          <w:szCs w:val="28"/>
        </w:rPr>
      </w:pPr>
      <w:r w:rsidRPr="00C07F6A">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C07F6A">
        <w:rPr>
          <w:sz w:val="28"/>
          <w:szCs w:val="28"/>
        </w:rPr>
        <w:t>;</w:t>
      </w:r>
    </w:p>
    <w:p w:rsidR="0045360E" w:rsidRDefault="0045360E" w:rsidP="0045360E">
      <w:pPr>
        <w:tabs>
          <w:tab w:val="left" w:pos="600"/>
          <w:tab w:val="left" w:pos="6810"/>
        </w:tabs>
        <w:ind w:firstLine="720"/>
        <w:jc w:val="both"/>
        <w:rPr>
          <w:sz w:val="28"/>
          <w:szCs w:val="28"/>
        </w:rPr>
      </w:pPr>
      <w:r w:rsidRPr="00C07F6A">
        <w:rPr>
          <w:sz w:val="28"/>
          <w:szCs w:val="28"/>
        </w:rPr>
        <w:t>техническая ошибка -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45360E" w:rsidRDefault="0045360E" w:rsidP="0045360E">
      <w:pPr>
        <w:autoSpaceDE w:val="0"/>
        <w:autoSpaceDN w:val="0"/>
        <w:adjustRightInd w:val="0"/>
        <w:ind w:firstLine="709"/>
        <w:jc w:val="both"/>
        <w:rPr>
          <w:sz w:val="28"/>
          <w:szCs w:val="28"/>
        </w:rPr>
      </w:pPr>
      <w:r>
        <w:rPr>
          <w:sz w:val="28"/>
          <w:szCs w:val="28"/>
        </w:rPr>
        <w:t xml:space="preserve">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w:t>
      </w:r>
      <w:r w:rsidRPr="00C54FC6">
        <w:rPr>
          <w:sz w:val="28"/>
          <w:szCs w:val="28"/>
        </w:rPr>
        <w:t xml:space="preserve">Заявление заполняется на стандартном бланке </w:t>
      </w:r>
      <w:r w:rsidRPr="00C54FC6">
        <w:rPr>
          <w:color w:val="FF0000"/>
          <w:sz w:val="28"/>
          <w:szCs w:val="28"/>
        </w:rPr>
        <w:t>(приложение №1)</w:t>
      </w:r>
      <w:r w:rsidRPr="00C54FC6">
        <w:rPr>
          <w:sz w:val="28"/>
          <w:szCs w:val="28"/>
        </w:rPr>
        <w:t>.</w:t>
      </w:r>
    </w:p>
    <w:p w:rsidR="0045360E" w:rsidRDefault="0045360E" w:rsidP="0045360E">
      <w:pPr>
        <w:autoSpaceDE w:val="0"/>
        <w:autoSpaceDN w:val="0"/>
        <w:adjustRightInd w:val="0"/>
        <w:ind w:firstLine="709"/>
        <w:jc w:val="both"/>
        <w:rPr>
          <w:sz w:val="28"/>
          <w:szCs w:val="28"/>
        </w:rPr>
      </w:pPr>
    </w:p>
    <w:p w:rsidR="0045360E" w:rsidRDefault="0045360E" w:rsidP="0045360E">
      <w:pPr>
        <w:rPr>
          <w:sz w:val="28"/>
          <w:szCs w:val="28"/>
        </w:rPr>
        <w:sectPr w:rsidR="0045360E" w:rsidSect="0071085E">
          <w:headerReference w:type="default" r:id="rId693"/>
          <w:pgSz w:w="12240" w:h="15840"/>
          <w:pgMar w:top="1134" w:right="851" w:bottom="1134" w:left="1134" w:header="720" w:footer="720" w:gutter="0"/>
          <w:cols w:space="720"/>
          <w:noEndnote/>
          <w:titlePg/>
          <w:docGrid w:linePitch="326"/>
        </w:sectPr>
      </w:pPr>
    </w:p>
    <w:p w:rsidR="0045360E" w:rsidRPr="000F00CA" w:rsidRDefault="0045360E" w:rsidP="0045360E">
      <w:pPr>
        <w:rPr>
          <w:sz w:val="28"/>
          <w:szCs w:val="28"/>
        </w:rPr>
      </w:pPr>
    </w:p>
    <w:p w:rsidR="0045360E" w:rsidRPr="000F00CA" w:rsidRDefault="0045360E" w:rsidP="0045360E">
      <w:pPr>
        <w:autoSpaceDE w:val="0"/>
        <w:autoSpaceDN w:val="0"/>
        <w:adjustRightInd w:val="0"/>
        <w:ind w:firstLine="720"/>
        <w:jc w:val="center"/>
        <w:rPr>
          <w:rFonts w:ascii="Times New Roman CYR" w:hAnsi="Times New Roman CYR" w:cs="Times New Roman CYR"/>
          <w:sz w:val="28"/>
          <w:szCs w:val="28"/>
        </w:rPr>
      </w:pPr>
      <w:r w:rsidRPr="00C17B50">
        <w:rPr>
          <w:b/>
          <w:bCs/>
          <w:sz w:val="28"/>
          <w:szCs w:val="28"/>
        </w:rPr>
        <w:t xml:space="preserve">2. </w:t>
      </w:r>
      <w:r w:rsidRPr="000F00CA">
        <w:rPr>
          <w:rFonts w:ascii="Times New Roman CYR" w:hAnsi="Times New Roman CYR" w:cs="Times New Roman CYR"/>
          <w:b/>
          <w:bCs/>
          <w:sz w:val="28"/>
          <w:szCs w:val="28"/>
        </w:rPr>
        <w:t xml:space="preserve">Стандарт предоставления </w:t>
      </w:r>
      <w:r>
        <w:rPr>
          <w:rFonts w:ascii="Times New Roman CYR" w:hAnsi="Times New Roman CYR" w:cs="Times New Roman CYR"/>
          <w:b/>
          <w:bCs/>
          <w:sz w:val="28"/>
          <w:szCs w:val="28"/>
        </w:rPr>
        <w:t xml:space="preserve">муниципальной </w:t>
      </w:r>
      <w:r w:rsidRPr="000F00CA">
        <w:rPr>
          <w:rFonts w:ascii="Times New Roman CYR" w:hAnsi="Times New Roman CYR" w:cs="Times New Roman CYR"/>
          <w:b/>
          <w:bCs/>
          <w:sz w:val="28"/>
          <w:szCs w:val="28"/>
        </w:rPr>
        <w:t xml:space="preserve"> услуги</w:t>
      </w:r>
    </w:p>
    <w:p w:rsidR="0045360E" w:rsidRPr="00C17B50" w:rsidRDefault="0045360E" w:rsidP="0045360E">
      <w:pPr>
        <w:autoSpaceDE w:val="0"/>
        <w:autoSpaceDN w:val="0"/>
        <w:adjustRightInd w:val="0"/>
        <w:ind w:firstLine="720"/>
        <w:jc w:val="both"/>
        <w:rPr>
          <w:sz w:val="28"/>
          <w:szCs w:val="2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6662"/>
        <w:gridCol w:w="3827"/>
      </w:tblGrid>
      <w:tr w:rsidR="0045360E" w:rsidRPr="000F00CA" w:rsidTr="003117E4">
        <w:trPr>
          <w:trHeight w:val="1"/>
        </w:trPr>
        <w:tc>
          <w:tcPr>
            <w:tcW w:w="3686" w:type="dxa"/>
            <w:shd w:val="clear" w:color="auto" w:fill="auto"/>
            <w:vAlign w:val="center"/>
          </w:tcPr>
          <w:p w:rsidR="0045360E" w:rsidRDefault="0045360E" w:rsidP="003117E4">
            <w:pPr>
              <w:autoSpaceDE w:val="0"/>
              <w:autoSpaceDN w:val="0"/>
              <w:adjustRightInd w:val="0"/>
              <w:ind w:firstLine="34"/>
              <w:jc w:val="center"/>
              <w:rPr>
                <w:rFonts w:cs="Calibri"/>
                <w:b/>
                <w:sz w:val="22"/>
                <w:szCs w:val="22"/>
              </w:rPr>
            </w:pPr>
            <w:r>
              <w:rPr>
                <w:rFonts w:ascii="Times New Roman CYR" w:hAnsi="Times New Roman CYR" w:cs="Times New Roman CYR"/>
                <w:b/>
                <w:sz w:val="28"/>
                <w:szCs w:val="28"/>
              </w:rPr>
              <w:t>Наименование требования к стандарту предоставления муниципальной услуги</w:t>
            </w:r>
          </w:p>
        </w:tc>
        <w:tc>
          <w:tcPr>
            <w:tcW w:w="6662" w:type="dxa"/>
            <w:shd w:val="clear" w:color="auto" w:fill="auto"/>
            <w:vAlign w:val="center"/>
          </w:tcPr>
          <w:p w:rsidR="0045360E" w:rsidRDefault="0045360E" w:rsidP="003117E4">
            <w:pPr>
              <w:autoSpaceDE w:val="0"/>
              <w:autoSpaceDN w:val="0"/>
              <w:adjustRightInd w:val="0"/>
              <w:jc w:val="center"/>
              <w:rPr>
                <w:rFonts w:cs="Calibri"/>
                <w:b/>
                <w:lang w:val="en-US"/>
              </w:rPr>
            </w:pPr>
            <w:r>
              <w:rPr>
                <w:rFonts w:ascii="Times New Roman CYR" w:hAnsi="Times New Roman CYR" w:cs="Times New Roman CYR"/>
                <w:b/>
                <w:sz w:val="28"/>
                <w:szCs w:val="28"/>
              </w:rPr>
              <w:t>Содержание требований к стандарту</w:t>
            </w:r>
          </w:p>
        </w:tc>
        <w:tc>
          <w:tcPr>
            <w:tcW w:w="3827" w:type="dxa"/>
            <w:shd w:val="clear" w:color="auto" w:fill="auto"/>
            <w:vAlign w:val="center"/>
          </w:tcPr>
          <w:p w:rsidR="0045360E" w:rsidRDefault="0045360E" w:rsidP="003117E4">
            <w:pPr>
              <w:autoSpaceDE w:val="0"/>
              <w:autoSpaceDN w:val="0"/>
              <w:adjustRightInd w:val="0"/>
              <w:jc w:val="center"/>
              <w:rPr>
                <w:rFonts w:cs="Calibri"/>
                <w:b/>
              </w:rPr>
            </w:pPr>
            <w:r>
              <w:rPr>
                <w:rFonts w:ascii="Times New Roman CYR" w:hAnsi="Times New Roman CYR" w:cs="Times New Roman CYR"/>
                <w:b/>
                <w:sz w:val="28"/>
                <w:szCs w:val="28"/>
              </w:rPr>
              <w:t>Нормативный акт, устанавливающий услугу или требование</w:t>
            </w:r>
          </w:p>
        </w:tc>
      </w:tr>
      <w:tr w:rsidR="0045360E" w:rsidRPr="000F00CA" w:rsidTr="003117E4">
        <w:trPr>
          <w:trHeight w:val="1"/>
        </w:trPr>
        <w:tc>
          <w:tcPr>
            <w:tcW w:w="3686" w:type="dxa"/>
            <w:shd w:val="clear" w:color="auto" w:fill="auto"/>
          </w:tcPr>
          <w:p w:rsidR="0045360E" w:rsidRPr="00512C58" w:rsidRDefault="0045360E" w:rsidP="003117E4">
            <w:pPr>
              <w:suppressAutoHyphens/>
              <w:rPr>
                <w:sz w:val="28"/>
                <w:szCs w:val="28"/>
              </w:rPr>
            </w:pPr>
            <w:r w:rsidRPr="00512C58">
              <w:rPr>
                <w:sz w:val="28"/>
                <w:szCs w:val="28"/>
              </w:rPr>
              <w:t>2.1. Наименование муниципальной услуги</w:t>
            </w:r>
          </w:p>
        </w:tc>
        <w:tc>
          <w:tcPr>
            <w:tcW w:w="6662" w:type="dxa"/>
            <w:shd w:val="clear" w:color="auto" w:fill="auto"/>
          </w:tcPr>
          <w:p w:rsidR="0045360E" w:rsidRPr="0044536E" w:rsidRDefault="0045360E" w:rsidP="003117E4">
            <w:pPr>
              <w:ind w:firstLine="430"/>
              <w:jc w:val="both"/>
              <w:rPr>
                <w:sz w:val="28"/>
                <w:szCs w:val="28"/>
              </w:rPr>
            </w:pPr>
            <w:r>
              <w:rPr>
                <w:bCs/>
                <w:sz w:val="28"/>
                <w:szCs w:val="28"/>
              </w:rPr>
              <w:t>П</w:t>
            </w:r>
            <w:r w:rsidRPr="00291AB1">
              <w:rPr>
                <w:bCs/>
                <w:sz w:val="28"/>
                <w:szCs w:val="28"/>
              </w:rPr>
              <w:t xml:space="preserve">ередаче </w:t>
            </w:r>
            <w:r w:rsidRPr="00C54FC6">
              <w:rPr>
                <w:bCs/>
                <w:sz w:val="28"/>
                <w:szCs w:val="28"/>
              </w:rPr>
              <w:t>во владение и (или) в пользование муниципального имущества субъектам малого</w:t>
            </w:r>
            <w:r w:rsidRPr="00291AB1">
              <w:rPr>
                <w:bCs/>
                <w:sz w:val="28"/>
                <w:szCs w:val="28"/>
              </w:rPr>
              <w:t xml:space="preserve"> и среднего предпринимательства</w:t>
            </w:r>
          </w:p>
        </w:tc>
        <w:tc>
          <w:tcPr>
            <w:tcW w:w="3827" w:type="dxa"/>
            <w:shd w:val="clear" w:color="auto" w:fill="auto"/>
          </w:tcPr>
          <w:p w:rsidR="0045360E" w:rsidRPr="0044536E" w:rsidRDefault="0045360E" w:rsidP="003117E4">
            <w:pPr>
              <w:rPr>
                <w:sz w:val="28"/>
                <w:szCs w:val="28"/>
              </w:rPr>
            </w:pPr>
            <w:r>
              <w:rPr>
                <w:sz w:val="28"/>
                <w:szCs w:val="28"/>
              </w:rPr>
              <w:t>Ст.18 Федерального закона 209-ФЗ</w:t>
            </w: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Pr>
                <w:sz w:val="28"/>
                <w:szCs w:val="28"/>
              </w:rPr>
              <w:t>2.2. </w:t>
            </w:r>
            <w:r w:rsidRPr="00C07F6A">
              <w:rPr>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662" w:type="dxa"/>
            <w:shd w:val="clear" w:color="auto" w:fill="auto"/>
          </w:tcPr>
          <w:p w:rsidR="0045360E" w:rsidRDefault="0045360E" w:rsidP="003117E4">
            <w:pPr>
              <w:autoSpaceDE w:val="0"/>
              <w:autoSpaceDN w:val="0"/>
              <w:adjustRightInd w:val="0"/>
              <w:ind w:firstLine="459"/>
              <w:jc w:val="both"/>
              <w:rPr>
                <w:color w:val="000000"/>
                <w:sz w:val="28"/>
                <w:szCs w:val="28"/>
              </w:rPr>
            </w:pPr>
            <w:r w:rsidRPr="00806B53">
              <w:rPr>
                <w:sz w:val="28"/>
                <w:szCs w:val="28"/>
              </w:rPr>
              <w:t xml:space="preserve">Исполнительный комитет </w:t>
            </w:r>
            <w:r>
              <w:rPr>
                <w:sz w:val="28"/>
                <w:szCs w:val="28"/>
              </w:rPr>
              <w:t>Мамадышского</w:t>
            </w:r>
            <w:r w:rsidRPr="00806B53">
              <w:rPr>
                <w:sz w:val="28"/>
                <w:szCs w:val="28"/>
              </w:rPr>
              <w:t xml:space="preserve"> муниципального района Республики Татарстан</w:t>
            </w:r>
          </w:p>
          <w:p w:rsidR="0045360E" w:rsidRPr="00AD0C16" w:rsidRDefault="0045360E" w:rsidP="003117E4">
            <w:pPr>
              <w:autoSpaceDE w:val="0"/>
              <w:autoSpaceDN w:val="0"/>
              <w:adjustRightInd w:val="0"/>
              <w:ind w:firstLine="459"/>
              <w:jc w:val="both"/>
              <w:rPr>
                <w:rFonts w:ascii="Times New Roman CYR" w:hAnsi="Times New Roman CYR" w:cs="Times New Roman CYR"/>
                <w:sz w:val="28"/>
                <w:szCs w:val="28"/>
              </w:rPr>
            </w:pPr>
            <w:r w:rsidRPr="00D12581">
              <w:rPr>
                <w:color w:val="000000"/>
                <w:sz w:val="28"/>
                <w:szCs w:val="28"/>
              </w:rPr>
              <w:t xml:space="preserve">Палата </w:t>
            </w:r>
          </w:p>
        </w:tc>
        <w:tc>
          <w:tcPr>
            <w:tcW w:w="3827" w:type="dxa"/>
            <w:shd w:val="clear" w:color="auto" w:fill="auto"/>
          </w:tcPr>
          <w:p w:rsidR="0045360E" w:rsidRDefault="0045360E" w:rsidP="003117E4">
            <w:pPr>
              <w:autoSpaceDE w:val="0"/>
              <w:autoSpaceDN w:val="0"/>
              <w:adjustRightInd w:val="0"/>
              <w:rPr>
                <w:sz w:val="28"/>
                <w:szCs w:val="28"/>
              </w:rPr>
            </w:pPr>
            <w:r w:rsidRPr="005577B7">
              <w:rPr>
                <w:sz w:val="28"/>
                <w:szCs w:val="28"/>
              </w:rPr>
              <w:t>Положение об ИК</w:t>
            </w:r>
          </w:p>
          <w:p w:rsidR="0045360E" w:rsidRPr="00AD0C16" w:rsidRDefault="0045360E" w:rsidP="003117E4">
            <w:pPr>
              <w:autoSpaceDE w:val="0"/>
              <w:autoSpaceDN w:val="0"/>
              <w:adjustRightInd w:val="0"/>
              <w:rPr>
                <w:rFonts w:ascii="Times New Roman CYR" w:hAnsi="Times New Roman CYR" w:cs="Times New Roman CYR"/>
                <w:sz w:val="28"/>
                <w:szCs w:val="28"/>
              </w:rPr>
            </w:pPr>
            <w:r w:rsidRPr="00AD0C16">
              <w:rPr>
                <w:sz w:val="28"/>
                <w:szCs w:val="28"/>
              </w:rPr>
              <w:t>Положение о Палате</w:t>
            </w: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2.3. </w:t>
            </w:r>
            <w:r>
              <w:rPr>
                <w:sz w:val="28"/>
                <w:szCs w:val="28"/>
              </w:rPr>
              <w:t>Описание результата предоставления муниципальной услуги</w:t>
            </w:r>
          </w:p>
        </w:tc>
        <w:tc>
          <w:tcPr>
            <w:tcW w:w="6662" w:type="dxa"/>
            <w:shd w:val="clear" w:color="auto" w:fill="auto"/>
          </w:tcPr>
          <w:p w:rsidR="0045360E" w:rsidRDefault="0045360E" w:rsidP="003117E4">
            <w:pPr>
              <w:ind w:firstLine="284"/>
              <w:jc w:val="both"/>
              <w:rPr>
                <w:bCs/>
                <w:sz w:val="28"/>
                <w:szCs w:val="28"/>
              </w:rPr>
            </w:pPr>
            <w:r w:rsidRPr="0044536E">
              <w:rPr>
                <w:bCs/>
                <w:sz w:val="28"/>
                <w:szCs w:val="28"/>
              </w:rPr>
              <w:t xml:space="preserve">Документы по </w:t>
            </w:r>
            <w:r w:rsidRPr="00167929">
              <w:rPr>
                <w:bCs/>
                <w:sz w:val="28"/>
                <w:szCs w:val="28"/>
              </w:rPr>
              <w:t xml:space="preserve">передаче </w:t>
            </w:r>
            <w:r w:rsidRPr="00C54FC6">
              <w:rPr>
                <w:bCs/>
                <w:sz w:val="28"/>
                <w:szCs w:val="28"/>
              </w:rPr>
              <w:t>во владение и (или) в пользование муниципальног</w:t>
            </w:r>
            <w:r w:rsidRPr="00291AB1">
              <w:rPr>
                <w:bCs/>
                <w:sz w:val="28"/>
                <w:szCs w:val="28"/>
              </w:rPr>
              <w:t>о имущества субъектам малого и среднего предпринимательства</w:t>
            </w:r>
            <w:r>
              <w:rPr>
                <w:bCs/>
                <w:sz w:val="28"/>
                <w:szCs w:val="28"/>
              </w:rPr>
              <w:t xml:space="preserve"> (договор аренды,</w:t>
            </w:r>
            <w:r w:rsidRPr="00291AB1">
              <w:rPr>
                <w:bCs/>
                <w:sz w:val="28"/>
                <w:szCs w:val="28"/>
              </w:rPr>
              <w:t xml:space="preserve"> договор безвозмездного пользования</w:t>
            </w:r>
            <w:r>
              <w:rPr>
                <w:bCs/>
                <w:sz w:val="28"/>
                <w:szCs w:val="28"/>
              </w:rPr>
              <w:t>);</w:t>
            </w:r>
          </w:p>
          <w:p w:rsidR="0045360E" w:rsidRPr="0044536E" w:rsidRDefault="0045360E" w:rsidP="003117E4">
            <w:pPr>
              <w:ind w:firstLine="284"/>
              <w:jc w:val="both"/>
              <w:rPr>
                <w:bCs/>
                <w:sz w:val="28"/>
                <w:szCs w:val="28"/>
                <w:lang w:val="tt-RU"/>
              </w:rPr>
            </w:pPr>
            <w:r>
              <w:rPr>
                <w:color w:val="000000"/>
                <w:sz w:val="28"/>
                <w:szCs w:val="28"/>
              </w:rPr>
              <w:t>Решение об отказе в предоставлении муниципальной услуги.</w:t>
            </w:r>
          </w:p>
        </w:tc>
        <w:tc>
          <w:tcPr>
            <w:tcW w:w="3827" w:type="dxa"/>
            <w:shd w:val="clear" w:color="auto" w:fill="auto"/>
          </w:tcPr>
          <w:p w:rsidR="0045360E" w:rsidRDefault="0045360E" w:rsidP="003117E4">
            <w:pPr>
              <w:rPr>
                <w:sz w:val="28"/>
                <w:szCs w:val="28"/>
              </w:rPr>
            </w:pPr>
            <w:r>
              <w:rPr>
                <w:sz w:val="28"/>
                <w:szCs w:val="28"/>
              </w:rPr>
              <w:t>Ст.18 Федерального закона 209-ФЗ;</w:t>
            </w:r>
          </w:p>
          <w:p w:rsidR="0045360E" w:rsidRPr="0044536E" w:rsidRDefault="0045360E" w:rsidP="003117E4">
            <w:pPr>
              <w:rPr>
                <w:sz w:val="28"/>
                <w:szCs w:val="28"/>
              </w:rPr>
            </w:pPr>
            <w:r w:rsidRPr="0044536E">
              <w:rPr>
                <w:sz w:val="28"/>
                <w:szCs w:val="28"/>
              </w:rPr>
              <w:t>ЗК РФ</w:t>
            </w: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2.4.</w:t>
            </w:r>
            <w:r w:rsidRPr="00512C58">
              <w:rPr>
                <w:sz w:val="28"/>
                <w:szCs w:val="28"/>
                <w:lang w:val="en-US"/>
              </w:rPr>
              <w:t> </w:t>
            </w:r>
            <w:r w:rsidRPr="00512C58">
              <w:rPr>
                <w:sz w:val="28"/>
                <w:szCs w:val="28"/>
              </w:rPr>
              <w:t xml:space="preserve">Срок предоставления </w:t>
            </w:r>
            <w:r>
              <w:rPr>
                <w:sz w:val="28"/>
                <w:szCs w:val="28"/>
              </w:rPr>
              <w:t xml:space="preserve">муниципальной </w:t>
            </w:r>
            <w:r w:rsidRPr="00512C58">
              <w:rPr>
                <w:sz w:val="28"/>
                <w:szCs w:val="28"/>
              </w:rPr>
              <w:t>услуги</w:t>
            </w:r>
            <w:r w:rsidRPr="00C07F6A">
              <w:rPr>
                <w:sz w:val="28"/>
                <w:szCs w:val="28"/>
              </w:rPr>
              <w:t xml:space="preserve">, в том числе с учетом необходимости обращения в организации, участвующие в предоставлении муниципальной услуги, срок приостановления </w:t>
            </w:r>
            <w:r w:rsidRPr="00C07F6A">
              <w:rPr>
                <w:sz w:val="28"/>
                <w:szCs w:val="28"/>
              </w:rPr>
              <w:lastRenderedPageBreak/>
              <w:t>предоставления муниципальной услуги в случае, если возможность приостановления предусмотрена законодательством Российской Федерации</w:t>
            </w:r>
          </w:p>
        </w:tc>
        <w:tc>
          <w:tcPr>
            <w:tcW w:w="6662" w:type="dxa"/>
            <w:shd w:val="clear" w:color="auto" w:fill="auto"/>
          </w:tcPr>
          <w:p w:rsidR="0045360E" w:rsidRPr="005411D8" w:rsidRDefault="0045360E" w:rsidP="003117E4">
            <w:pPr>
              <w:pStyle w:val="11"/>
              <w:tabs>
                <w:tab w:val="num" w:pos="0"/>
              </w:tabs>
              <w:suppressAutoHyphens/>
              <w:spacing w:before="0" w:after="0"/>
              <w:ind w:firstLine="459"/>
              <w:jc w:val="both"/>
              <w:rPr>
                <w:sz w:val="28"/>
              </w:rPr>
            </w:pPr>
            <w:r w:rsidRPr="005411D8">
              <w:rPr>
                <w:sz w:val="28"/>
              </w:rPr>
              <w:lastRenderedPageBreak/>
              <w:t xml:space="preserve">Не более </w:t>
            </w:r>
            <w:r w:rsidRPr="00C54FC6">
              <w:rPr>
                <w:sz w:val="28"/>
              </w:rPr>
              <w:t>11</w:t>
            </w:r>
            <w:r w:rsidRPr="005411D8">
              <w:rPr>
                <w:sz w:val="28"/>
              </w:rPr>
              <w:t xml:space="preserve"> </w:t>
            </w:r>
            <w:r>
              <w:rPr>
                <w:sz w:val="28"/>
              </w:rPr>
              <w:t xml:space="preserve">рабочих </w:t>
            </w:r>
            <w:r w:rsidRPr="005411D8">
              <w:rPr>
                <w:sz w:val="28"/>
              </w:rPr>
              <w:t>дней с момента регистрации заявления</w:t>
            </w:r>
          </w:p>
        </w:tc>
        <w:tc>
          <w:tcPr>
            <w:tcW w:w="3827" w:type="dxa"/>
            <w:shd w:val="clear" w:color="auto" w:fill="auto"/>
          </w:tcPr>
          <w:p w:rsidR="0045360E" w:rsidRPr="00CA0085" w:rsidRDefault="0045360E" w:rsidP="003117E4">
            <w:pPr>
              <w:tabs>
                <w:tab w:val="left" w:pos="2242"/>
              </w:tabs>
              <w:autoSpaceDE w:val="0"/>
              <w:autoSpaceDN w:val="0"/>
              <w:adjustRightInd w:val="0"/>
              <w:jc w:val="both"/>
              <w:rPr>
                <w:rFonts w:ascii="Times New Roman CYR" w:hAnsi="Times New Roman CYR" w:cs="Times New Roman CYR"/>
                <w:sz w:val="28"/>
                <w:szCs w:val="28"/>
              </w:rPr>
            </w:pP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lastRenderedPageBreak/>
              <w:t>2.5.</w:t>
            </w:r>
            <w:r w:rsidRPr="00512C58">
              <w:rPr>
                <w:sz w:val="28"/>
                <w:szCs w:val="28"/>
                <w:lang w:val="en-US"/>
              </w:rPr>
              <w:t> </w:t>
            </w:r>
            <w:r w:rsidRPr="00512C58">
              <w:rPr>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w:t>
            </w:r>
            <w:r>
              <w:rPr>
                <w:sz w:val="28"/>
                <w:szCs w:val="28"/>
              </w:rPr>
              <w:t xml:space="preserve">, а также услуг, которые являются необходимыми и обязательными для предоставления муниципальных услуг, подлежащих представлению заявителем, </w:t>
            </w:r>
            <w:r w:rsidRPr="00C07F6A">
              <w:rPr>
                <w:sz w:val="28"/>
                <w:szCs w:val="28"/>
              </w:rPr>
              <w:t>способы их получения заявителем, в том числе в электронной форме, порядок их представления</w:t>
            </w:r>
          </w:p>
        </w:tc>
        <w:tc>
          <w:tcPr>
            <w:tcW w:w="6662" w:type="dxa"/>
            <w:shd w:val="clear" w:color="auto" w:fill="auto"/>
          </w:tcPr>
          <w:p w:rsidR="0045360E" w:rsidRPr="000F16CC" w:rsidRDefault="0045360E" w:rsidP="003117E4">
            <w:pPr>
              <w:ind w:firstLine="255"/>
              <w:jc w:val="both"/>
              <w:rPr>
                <w:color w:val="000000"/>
                <w:sz w:val="28"/>
                <w:szCs w:val="28"/>
              </w:rPr>
            </w:pPr>
            <w:r w:rsidRPr="000F16CC">
              <w:rPr>
                <w:color w:val="000000"/>
                <w:sz w:val="28"/>
                <w:szCs w:val="28"/>
              </w:rPr>
              <w:t>1)</w:t>
            </w:r>
            <w:r>
              <w:rPr>
                <w:color w:val="000000"/>
                <w:sz w:val="28"/>
                <w:szCs w:val="28"/>
              </w:rPr>
              <w:t> </w:t>
            </w:r>
            <w:r w:rsidRPr="000F16CC">
              <w:rPr>
                <w:color w:val="000000"/>
                <w:sz w:val="28"/>
                <w:szCs w:val="28"/>
              </w:rPr>
              <w:t xml:space="preserve">Заявление; </w:t>
            </w:r>
          </w:p>
          <w:p w:rsidR="0045360E" w:rsidRPr="000F16CC" w:rsidRDefault="0045360E" w:rsidP="003117E4">
            <w:pPr>
              <w:ind w:firstLine="255"/>
              <w:jc w:val="both"/>
              <w:rPr>
                <w:color w:val="000000"/>
                <w:sz w:val="28"/>
                <w:szCs w:val="28"/>
              </w:rPr>
            </w:pPr>
            <w:r w:rsidRPr="000F16CC">
              <w:rPr>
                <w:color w:val="000000"/>
                <w:sz w:val="28"/>
                <w:szCs w:val="28"/>
              </w:rPr>
              <w:t>2)</w:t>
            </w:r>
            <w:r>
              <w:rPr>
                <w:color w:val="000000"/>
                <w:sz w:val="28"/>
                <w:szCs w:val="28"/>
              </w:rPr>
              <w:t> </w:t>
            </w:r>
            <w:r w:rsidRPr="000F16CC">
              <w:rPr>
                <w:color w:val="000000"/>
                <w:sz w:val="28"/>
                <w:szCs w:val="28"/>
              </w:rPr>
              <w:t>Документы удостоверяющие личность;</w:t>
            </w:r>
          </w:p>
          <w:p w:rsidR="0045360E" w:rsidRDefault="0045360E" w:rsidP="003117E4">
            <w:pPr>
              <w:pStyle w:val="ConsPlusNonformat"/>
              <w:ind w:firstLine="255"/>
              <w:jc w:val="both"/>
              <w:rPr>
                <w:rFonts w:ascii="Times New Roman" w:hAnsi="Times New Roman" w:cs="Times New Roman"/>
                <w:color w:val="000000"/>
                <w:sz w:val="28"/>
                <w:szCs w:val="28"/>
              </w:rPr>
            </w:pPr>
            <w:r w:rsidRPr="000F16CC">
              <w:rPr>
                <w:rFonts w:ascii="Times New Roman" w:hAnsi="Times New Roman" w:cs="Times New Roman"/>
                <w:color w:val="000000"/>
                <w:sz w:val="28"/>
                <w:szCs w:val="28"/>
              </w:rPr>
              <w:t>3)</w:t>
            </w:r>
            <w:r>
              <w:rPr>
                <w:rFonts w:ascii="Times New Roman" w:hAnsi="Times New Roman" w:cs="Times New Roman"/>
                <w:color w:val="000000"/>
                <w:sz w:val="28"/>
                <w:szCs w:val="28"/>
              </w:rPr>
              <w:t> </w:t>
            </w:r>
            <w:r w:rsidRPr="000F16CC">
              <w:rPr>
                <w:rFonts w:ascii="Times New Roman" w:hAnsi="Times New Roman" w:cs="Times New Roman"/>
                <w:color w:val="000000"/>
                <w:sz w:val="28"/>
                <w:szCs w:val="28"/>
              </w:rPr>
              <w:t>Документ, подтверждающий полномочия представителя (если от имени заявителя действует представитель)</w:t>
            </w:r>
          </w:p>
          <w:p w:rsidR="0045360E" w:rsidRPr="00CE4BA0" w:rsidRDefault="0045360E" w:rsidP="003117E4">
            <w:pPr>
              <w:pStyle w:val="ConsPlusNonformat"/>
              <w:ind w:firstLine="25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4) </w:t>
            </w:r>
            <w:r w:rsidRPr="005B21F4">
              <w:rPr>
                <w:rFonts w:ascii="Times New Roman" w:hAnsi="Times New Roman" w:cs="Times New Roman"/>
                <w:sz w:val="28"/>
                <w:szCs w:val="28"/>
              </w:rPr>
              <w:t xml:space="preserve">Копии правоустанавливающих документов, </w:t>
            </w:r>
            <w:r w:rsidRPr="005B21F4">
              <w:rPr>
                <w:rFonts w:ascii="Times New Roman" w:hAnsi="Times New Roman" w:cs="Times New Roman"/>
                <w:color w:val="000000"/>
                <w:sz w:val="28"/>
                <w:szCs w:val="28"/>
              </w:rPr>
              <w:t>если право не зарегистрировано в Едином государственном реестре прав на недвижимое имущество и сделок с ним.</w:t>
            </w:r>
          </w:p>
          <w:p w:rsidR="0045360E" w:rsidRPr="00CA0085" w:rsidRDefault="0045360E" w:rsidP="003117E4">
            <w:pPr>
              <w:pStyle w:val="ConsPlusNonformat"/>
              <w:ind w:firstLine="255"/>
              <w:jc w:val="both"/>
              <w:rPr>
                <w:sz w:val="28"/>
                <w:szCs w:val="28"/>
              </w:rPr>
            </w:pPr>
          </w:p>
        </w:tc>
        <w:tc>
          <w:tcPr>
            <w:tcW w:w="3827" w:type="dxa"/>
            <w:shd w:val="clear" w:color="auto" w:fill="auto"/>
          </w:tcPr>
          <w:p w:rsidR="0045360E" w:rsidRPr="00140FFF" w:rsidRDefault="0045360E" w:rsidP="003117E4">
            <w:pPr>
              <w:autoSpaceDE w:val="0"/>
              <w:autoSpaceDN w:val="0"/>
              <w:adjustRightInd w:val="0"/>
              <w:jc w:val="both"/>
              <w:rPr>
                <w:rFonts w:ascii="Calibri" w:hAnsi="Calibri" w:cs="Calibri"/>
                <w:sz w:val="28"/>
                <w:szCs w:val="22"/>
              </w:rPr>
            </w:pP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2.</w:t>
            </w:r>
            <w:r w:rsidRPr="008D3FEE">
              <w:rPr>
                <w:sz w:val="28"/>
                <w:szCs w:val="28"/>
              </w:rPr>
              <w:t>6</w:t>
            </w:r>
            <w:r>
              <w:rPr>
                <w:sz w:val="28"/>
                <w:szCs w:val="28"/>
              </w:rPr>
              <w:t xml:space="preserve"> </w:t>
            </w:r>
            <w:r w:rsidRPr="008D3FEE">
              <w:rPr>
                <w:sz w:val="28"/>
                <w:szCs w:val="28"/>
              </w:rPr>
              <w:t xml:space="preserve">Исчерпывающий перечень документов, необходимых в соответствии с нормативными правовыми </w:t>
            </w:r>
            <w:r w:rsidRPr="008D3FEE">
              <w:rPr>
                <w:sz w:val="28"/>
                <w:szCs w:val="28"/>
              </w:rPr>
              <w:lastRenderedPageBreak/>
              <w:t xml:space="preserve">актами для предоставления </w:t>
            </w:r>
            <w:r>
              <w:rPr>
                <w:sz w:val="28"/>
                <w:szCs w:val="28"/>
              </w:rPr>
              <w:t xml:space="preserve">муниципальной </w:t>
            </w:r>
            <w:r w:rsidRPr="008D3FEE">
              <w:rPr>
                <w:sz w:val="28"/>
                <w:szCs w:val="28"/>
              </w:rPr>
              <w:t>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rPr>
                <w:sz w:val="28"/>
                <w:szCs w:val="28"/>
              </w:rPr>
              <w:t>,</w:t>
            </w:r>
            <w:r w:rsidRPr="00C07F6A">
              <w:rPr>
                <w:sz w:val="28"/>
                <w:szCs w:val="28"/>
              </w:rPr>
              <w:t>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6662" w:type="dxa"/>
            <w:shd w:val="clear" w:color="auto" w:fill="auto"/>
          </w:tcPr>
          <w:p w:rsidR="0045360E" w:rsidRPr="009779A3" w:rsidRDefault="0045360E" w:rsidP="003117E4">
            <w:pPr>
              <w:autoSpaceDE w:val="0"/>
              <w:autoSpaceDN w:val="0"/>
              <w:adjustRightInd w:val="0"/>
              <w:ind w:firstLine="288"/>
              <w:jc w:val="both"/>
              <w:rPr>
                <w:sz w:val="28"/>
                <w:szCs w:val="28"/>
              </w:rPr>
            </w:pPr>
            <w:r w:rsidRPr="009779A3">
              <w:rPr>
                <w:sz w:val="28"/>
                <w:szCs w:val="28"/>
              </w:rPr>
              <w:lastRenderedPageBreak/>
              <w:t>Получаются в рамках межведомственного взаимодействия:</w:t>
            </w:r>
          </w:p>
          <w:p w:rsidR="0045360E" w:rsidRPr="00ED3D6A" w:rsidRDefault="0045360E" w:rsidP="003117E4">
            <w:pPr>
              <w:autoSpaceDE w:val="0"/>
              <w:autoSpaceDN w:val="0"/>
              <w:adjustRightInd w:val="0"/>
              <w:ind w:firstLine="567"/>
              <w:jc w:val="both"/>
              <w:rPr>
                <w:rFonts w:ascii="Times New Roman CYR" w:hAnsi="Times New Roman CYR" w:cs="Times New Roman CYR"/>
                <w:sz w:val="28"/>
                <w:szCs w:val="28"/>
              </w:rPr>
            </w:pPr>
            <w:r w:rsidRPr="00ED3D6A">
              <w:rPr>
                <w:rFonts w:ascii="Times New Roman CYR" w:hAnsi="Times New Roman CYR" w:cs="Times New Roman CYR"/>
                <w:sz w:val="28"/>
                <w:szCs w:val="28"/>
              </w:rPr>
              <w:t xml:space="preserve">1) Выписка из Единого государственного реестра прав на недвижимое имущество и сделок с ним (содержащая общедоступные сведения о </w:t>
            </w:r>
            <w:r w:rsidRPr="00ED3D6A">
              <w:rPr>
                <w:rFonts w:ascii="Times New Roman CYR" w:hAnsi="Times New Roman CYR" w:cs="Times New Roman CYR"/>
                <w:sz w:val="28"/>
                <w:szCs w:val="28"/>
              </w:rPr>
              <w:lastRenderedPageBreak/>
              <w:t>зарегистрированных правах на объект недвижимости) (о правах на здание, строение, сооружение);</w:t>
            </w:r>
          </w:p>
          <w:p w:rsidR="0045360E" w:rsidRPr="00ED3D6A" w:rsidRDefault="0045360E" w:rsidP="003117E4">
            <w:pPr>
              <w:autoSpaceDE w:val="0"/>
              <w:autoSpaceDN w:val="0"/>
              <w:adjustRightInd w:val="0"/>
              <w:ind w:firstLine="567"/>
              <w:jc w:val="both"/>
              <w:rPr>
                <w:rFonts w:ascii="Times New Roman CYR" w:hAnsi="Times New Roman CYR" w:cs="Times New Roman CYR"/>
                <w:sz w:val="28"/>
                <w:szCs w:val="28"/>
              </w:rPr>
            </w:pPr>
            <w:r w:rsidRPr="00ED3D6A">
              <w:rPr>
                <w:rFonts w:ascii="Times New Roman CYR" w:hAnsi="Times New Roman CYR" w:cs="Times New Roman CYR"/>
                <w:sz w:val="28"/>
                <w:szCs w:val="28"/>
              </w:rPr>
              <w:t>2)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земельный участок);</w:t>
            </w:r>
          </w:p>
          <w:p w:rsidR="0045360E" w:rsidRPr="00ED3D6A" w:rsidRDefault="0045360E" w:rsidP="003117E4">
            <w:pPr>
              <w:autoSpaceDE w:val="0"/>
              <w:autoSpaceDN w:val="0"/>
              <w:adjustRightInd w:val="0"/>
              <w:ind w:firstLine="567"/>
              <w:jc w:val="both"/>
              <w:rPr>
                <w:rFonts w:ascii="Times New Roman CYR" w:hAnsi="Times New Roman CYR" w:cs="Times New Roman CYR"/>
                <w:sz w:val="28"/>
                <w:szCs w:val="28"/>
              </w:rPr>
            </w:pPr>
            <w:r w:rsidRPr="00ED3D6A">
              <w:rPr>
                <w:rFonts w:ascii="Times New Roman CYR" w:hAnsi="Times New Roman CYR" w:cs="Times New Roman CYR"/>
                <w:sz w:val="28"/>
                <w:szCs w:val="28"/>
              </w:rPr>
              <w:t>3) Кадастровый паспорт объекта недвижимости</w:t>
            </w:r>
            <w:r>
              <w:rPr>
                <w:rFonts w:ascii="Times New Roman CYR" w:hAnsi="Times New Roman CYR" w:cs="Times New Roman CYR"/>
                <w:sz w:val="28"/>
                <w:szCs w:val="28"/>
              </w:rPr>
              <w:t>;</w:t>
            </w:r>
          </w:p>
          <w:p w:rsidR="0045360E" w:rsidRPr="00CA0085" w:rsidRDefault="0045360E" w:rsidP="003117E4">
            <w:pPr>
              <w:pStyle w:val="ConsPlusNonformat"/>
              <w:ind w:firstLine="285"/>
              <w:jc w:val="both"/>
              <w:rPr>
                <w:rFonts w:ascii="Times New Roman CYR" w:hAnsi="Times New Roman CYR" w:cs="Times New Roman CYR"/>
                <w:sz w:val="28"/>
                <w:szCs w:val="28"/>
              </w:rPr>
            </w:pPr>
            <w:r w:rsidRPr="001A68C6">
              <w:rPr>
                <w:rFonts w:ascii="Times New Roman CYR" w:hAnsi="Times New Roman CYR" w:cs="Times New Roman CYR"/>
                <w:sz w:val="28"/>
                <w:szCs w:val="28"/>
              </w:rPr>
              <w:t xml:space="preserve"> </w:t>
            </w:r>
            <w:r>
              <w:rPr>
                <w:rFonts w:ascii="Times New Roman CYR" w:hAnsi="Times New Roman CYR" w:cs="Times New Roman CYR"/>
                <w:sz w:val="28"/>
                <w:szCs w:val="28"/>
              </w:rPr>
              <w:t xml:space="preserve">   </w:t>
            </w:r>
            <w:r w:rsidRPr="00ED3D6A">
              <w:rPr>
                <w:rFonts w:ascii="Times New Roman CYR" w:hAnsi="Times New Roman CYR" w:cs="Times New Roman CYR"/>
                <w:sz w:val="28"/>
                <w:szCs w:val="28"/>
              </w:rPr>
              <w:t>4) Сведения из ЕГРЮЛ</w:t>
            </w:r>
            <w:r>
              <w:rPr>
                <w:rFonts w:ascii="Times New Roman CYR" w:hAnsi="Times New Roman CYR" w:cs="Times New Roman CYR"/>
                <w:sz w:val="28"/>
                <w:szCs w:val="28"/>
              </w:rPr>
              <w:t xml:space="preserve"> или ЕГРИП</w:t>
            </w:r>
          </w:p>
        </w:tc>
        <w:tc>
          <w:tcPr>
            <w:tcW w:w="3827" w:type="dxa"/>
            <w:shd w:val="clear" w:color="auto" w:fill="auto"/>
          </w:tcPr>
          <w:p w:rsidR="0045360E" w:rsidRPr="00CA0085" w:rsidRDefault="0045360E" w:rsidP="003117E4">
            <w:pPr>
              <w:autoSpaceDE w:val="0"/>
              <w:autoSpaceDN w:val="0"/>
              <w:adjustRightInd w:val="0"/>
              <w:rPr>
                <w:rFonts w:ascii="Times New Roman CYR" w:hAnsi="Times New Roman CYR" w:cs="Times New Roman CYR"/>
                <w:sz w:val="28"/>
                <w:szCs w:val="28"/>
              </w:rPr>
            </w:pPr>
          </w:p>
        </w:tc>
      </w:tr>
      <w:tr w:rsidR="0045360E" w:rsidRPr="000F00CA" w:rsidTr="003117E4">
        <w:trPr>
          <w:trHeight w:val="1"/>
        </w:trPr>
        <w:tc>
          <w:tcPr>
            <w:tcW w:w="3686" w:type="dxa"/>
            <w:shd w:val="clear" w:color="auto" w:fill="auto"/>
          </w:tcPr>
          <w:p w:rsidR="0045360E" w:rsidRPr="00C07F6A" w:rsidRDefault="0045360E" w:rsidP="003117E4">
            <w:pPr>
              <w:suppressAutoHyphens/>
              <w:ind w:firstLine="34"/>
              <w:rPr>
                <w:sz w:val="28"/>
                <w:szCs w:val="28"/>
              </w:rPr>
            </w:pPr>
            <w:r w:rsidRPr="00C54FC6">
              <w:rPr>
                <w:sz w:val="28"/>
                <w:szCs w:val="28"/>
                <w:lang w:val="tt-RU"/>
              </w:rPr>
              <w:lastRenderedPageBreak/>
              <w:t>2.7. </w:t>
            </w:r>
            <w:r w:rsidRPr="00C07F6A">
              <w:rPr>
                <w:sz w:val="28"/>
                <w:szCs w:val="28"/>
              </w:rPr>
              <w:t xml:space="preserve">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w:t>
            </w:r>
            <w:r w:rsidRPr="00C07F6A">
              <w:rPr>
                <w:sz w:val="28"/>
                <w:szCs w:val="28"/>
              </w:rPr>
              <w:lastRenderedPageBreak/>
              <w:t>предоставления услуги и которое осуществляется органом, предоставляющим муниципальную услугу</w:t>
            </w:r>
          </w:p>
        </w:tc>
        <w:tc>
          <w:tcPr>
            <w:tcW w:w="6662" w:type="dxa"/>
            <w:shd w:val="clear" w:color="auto" w:fill="auto"/>
          </w:tcPr>
          <w:p w:rsidR="0045360E" w:rsidRPr="00CA0085" w:rsidRDefault="0045360E" w:rsidP="003117E4">
            <w:pPr>
              <w:autoSpaceDE w:val="0"/>
              <w:autoSpaceDN w:val="0"/>
              <w:adjustRightInd w:val="0"/>
              <w:ind w:firstLine="459"/>
              <w:jc w:val="both"/>
              <w:rPr>
                <w:rFonts w:ascii="Times New Roman CYR" w:hAnsi="Times New Roman CYR" w:cs="Times New Roman CYR"/>
                <w:sz w:val="28"/>
                <w:szCs w:val="28"/>
              </w:rPr>
            </w:pPr>
            <w:r w:rsidRPr="00CA0085">
              <w:rPr>
                <w:rFonts w:ascii="Times New Roman CYR" w:hAnsi="Times New Roman CYR" w:cs="Times New Roman CYR"/>
                <w:sz w:val="28"/>
                <w:szCs w:val="28"/>
              </w:rPr>
              <w:lastRenderedPageBreak/>
              <w:t xml:space="preserve">Согласование </w:t>
            </w:r>
            <w:r>
              <w:rPr>
                <w:rFonts w:ascii="Times New Roman CYR" w:hAnsi="Times New Roman CYR" w:cs="Times New Roman CYR"/>
                <w:sz w:val="28"/>
                <w:szCs w:val="28"/>
              </w:rPr>
              <w:t>не</w:t>
            </w:r>
            <w:r w:rsidRPr="00CA0085">
              <w:rPr>
                <w:rFonts w:ascii="Times New Roman CYR" w:hAnsi="Times New Roman CYR" w:cs="Times New Roman CYR"/>
                <w:sz w:val="28"/>
                <w:szCs w:val="28"/>
              </w:rPr>
              <w:t xml:space="preserve"> требуется</w:t>
            </w:r>
          </w:p>
        </w:tc>
        <w:tc>
          <w:tcPr>
            <w:tcW w:w="3827" w:type="dxa"/>
            <w:shd w:val="clear" w:color="auto" w:fill="auto"/>
          </w:tcPr>
          <w:p w:rsidR="0045360E" w:rsidRPr="00CA0085" w:rsidRDefault="0045360E" w:rsidP="003117E4">
            <w:pPr>
              <w:autoSpaceDE w:val="0"/>
              <w:autoSpaceDN w:val="0"/>
              <w:adjustRightInd w:val="0"/>
              <w:rPr>
                <w:rFonts w:ascii="Times New Roman CYR" w:hAnsi="Times New Roman CYR" w:cs="Times New Roman CYR"/>
                <w:sz w:val="28"/>
                <w:szCs w:val="28"/>
              </w:rPr>
            </w:pP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lastRenderedPageBreak/>
              <w:t xml:space="preserve">2.8. Исчерпывающий перечень оснований для отказа в приеме документов, необходимых для предоставления </w:t>
            </w:r>
            <w:r>
              <w:rPr>
                <w:sz w:val="28"/>
                <w:szCs w:val="28"/>
              </w:rPr>
              <w:t xml:space="preserve">муниципальной </w:t>
            </w:r>
            <w:r w:rsidRPr="00512C58">
              <w:rPr>
                <w:sz w:val="28"/>
                <w:szCs w:val="28"/>
              </w:rPr>
              <w:t>услуги</w:t>
            </w:r>
          </w:p>
        </w:tc>
        <w:tc>
          <w:tcPr>
            <w:tcW w:w="6662" w:type="dxa"/>
            <w:shd w:val="clear" w:color="auto" w:fill="auto"/>
          </w:tcPr>
          <w:p w:rsidR="0045360E" w:rsidRPr="00512C58" w:rsidRDefault="0045360E" w:rsidP="003117E4">
            <w:pPr>
              <w:ind w:firstLine="427"/>
              <w:jc w:val="both"/>
              <w:rPr>
                <w:sz w:val="28"/>
                <w:szCs w:val="28"/>
              </w:rPr>
            </w:pPr>
            <w:r w:rsidRPr="00512C58">
              <w:rPr>
                <w:sz w:val="28"/>
                <w:szCs w:val="28"/>
              </w:rPr>
              <w:t>1</w:t>
            </w:r>
            <w:r>
              <w:rPr>
                <w:sz w:val="28"/>
                <w:szCs w:val="28"/>
              </w:rPr>
              <w:t>) </w:t>
            </w:r>
            <w:r w:rsidRPr="00512C58">
              <w:rPr>
                <w:sz w:val="28"/>
                <w:szCs w:val="28"/>
              </w:rPr>
              <w:t>Подача документов ненадлежащим лицом</w:t>
            </w:r>
            <w:r>
              <w:rPr>
                <w:sz w:val="28"/>
                <w:szCs w:val="28"/>
              </w:rPr>
              <w:t>;</w:t>
            </w:r>
          </w:p>
          <w:p w:rsidR="0045360E" w:rsidRPr="00512C58" w:rsidRDefault="0045360E" w:rsidP="003117E4">
            <w:pPr>
              <w:ind w:firstLine="427"/>
              <w:jc w:val="both"/>
              <w:rPr>
                <w:sz w:val="28"/>
                <w:szCs w:val="28"/>
              </w:rPr>
            </w:pPr>
            <w:r w:rsidRPr="00512C58">
              <w:rPr>
                <w:sz w:val="28"/>
                <w:szCs w:val="28"/>
              </w:rPr>
              <w:t>2</w:t>
            </w:r>
            <w:r>
              <w:rPr>
                <w:sz w:val="28"/>
                <w:szCs w:val="28"/>
              </w:rPr>
              <w:t>) </w:t>
            </w:r>
            <w:r w:rsidRPr="00512C58">
              <w:rPr>
                <w:sz w:val="28"/>
                <w:szCs w:val="28"/>
              </w:rPr>
              <w:t>Несоответствие представленных документов перечню документов, указанных в п</w:t>
            </w:r>
            <w:r>
              <w:rPr>
                <w:sz w:val="28"/>
                <w:szCs w:val="28"/>
              </w:rPr>
              <w:t>ункте</w:t>
            </w:r>
            <w:r w:rsidRPr="00512C58">
              <w:rPr>
                <w:sz w:val="28"/>
                <w:szCs w:val="28"/>
              </w:rPr>
              <w:t> 2.</w:t>
            </w:r>
            <w:r>
              <w:rPr>
                <w:sz w:val="28"/>
                <w:szCs w:val="28"/>
              </w:rPr>
              <w:t>5 настоящего Регламента;</w:t>
            </w:r>
          </w:p>
          <w:p w:rsidR="0045360E" w:rsidRDefault="0045360E" w:rsidP="003117E4">
            <w:pPr>
              <w:ind w:firstLine="425"/>
              <w:jc w:val="both"/>
              <w:rPr>
                <w:sz w:val="28"/>
                <w:szCs w:val="28"/>
              </w:rPr>
            </w:pPr>
            <w:r w:rsidRPr="00512C58">
              <w:rPr>
                <w:sz w:val="28"/>
                <w:szCs w:val="28"/>
              </w:rPr>
              <w:t>3</w:t>
            </w:r>
            <w:r>
              <w:rPr>
                <w:sz w:val="28"/>
                <w:szCs w:val="28"/>
              </w:rPr>
              <w:t>)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45360E" w:rsidRPr="0044536E" w:rsidRDefault="0045360E" w:rsidP="003117E4">
            <w:pPr>
              <w:ind w:firstLine="425"/>
              <w:jc w:val="both"/>
              <w:rPr>
                <w:sz w:val="28"/>
                <w:szCs w:val="28"/>
              </w:rPr>
            </w:pPr>
            <w:r w:rsidRPr="00C54FC6">
              <w:rPr>
                <w:sz w:val="28"/>
                <w:szCs w:val="28"/>
              </w:rPr>
              <w:t>4) Представление документов в ненадлежащий орган</w:t>
            </w:r>
          </w:p>
        </w:tc>
        <w:tc>
          <w:tcPr>
            <w:tcW w:w="3827" w:type="dxa"/>
            <w:shd w:val="clear" w:color="auto" w:fill="auto"/>
          </w:tcPr>
          <w:p w:rsidR="0045360E" w:rsidRPr="00CA0085" w:rsidRDefault="0045360E" w:rsidP="003117E4">
            <w:pPr>
              <w:autoSpaceDE w:val="0"/>
              <w:autoSpaceDN w:val="0"/>
              <w:adjustRightInd w:val="0"/>
              <w:jc w:val="both"/>
              <w:rPr>
                <w:rFonts w:ascii="Times New Roman CYR" w:hAnsi="Times New Roman CYR" w:cs="Times New Roman CYR"/>
                <w:sz w:val="28"/>
                <w:szCs w:val="28"/>
              </w:rPr>
            </w:pPr>
          </w:p>
          <w:p w:rsidR="0045360E" w:rsidRPr="00CA0085" w:rsidRDefault="0045360E" w:rsidP="003117E4">
            <w:pPr>
              <w:tabs>
                <w:tab w:val="left" w:pos="0"/>
              </w:tabs>
              <w:autoSpaceDE w:val="0"/>
              <w:autoSpaceDN w:val="0"/>
              <w:adjustRightInd w:val="0"/>
              <w:jc w:val="both"/>
              <w:rPr>
                <w:rFonts w:ascii="Calibri" w:hAnsi="Calibri" w:cs="Calibri"/>
                <w:sz w:val="22"/>
                <w:szCs w:val="22"/>
              </w:rPr>
            </w:pP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2.9.</w:t>
            </w:r>
            <w:r w:rsidRPr="00512C58">
              <w:rPr>
                <w:sz w:val="28"/>
                <w:szCs w:val="28"/>
                <w:lang w:val="en-US"/>
              </w:rPr>
              <w:t> </w:t>
            </w:r>
            <w:r w:rsidRPr="00512C58">
              <w:rPr>
                <w:sz w:val="28"/>
                <w:szCs w:val="28"/>
              </w:rPr>
              <w:t>Исчерпывающий перечень оснований для</w:t>
            </w:r>
            <w:r>
              <w:rPr>
                <w:sz w:val="28"/>
                <w:szCs w:val="28"/>
              </w:rPr>
              <w:t xml:space="preserve"> приостановления или</w:t>
            </w:r>
            <w:r w:rsidRPr="00512C58">
              <w:rPr>
                <w:sz w:val="28"/>
                <w:szCs w:val="28"/>
              </w:rPr>
              <w:t xml:space="preserve"> отказа в предоставлении </w:t>
            </w:r>
            <w:r>
              <w:rPr>
                <w:sz w:val="28"/>
                <w:szCs w:val="28"/>
              </w:rPr>
              <w:t xml:space="preserve">муниципальной </w:t>
            </w:r>
            <w:r w:rsidRPr="00512C58">
              <w:rPr>
                <w:sz w:val="28"/>
                <w:szCs w:val="28"/>
              </w:rPr>
              <w:t>услуги</w:t>
            </w:r>
          </w:p>
        </w:tc>
        <w:tc>
          <w:tcPr>
            <w:tcW w:w="6662" w:type="dxa"/>
            <w:shd w:val="clear" w:color="auto" w:fill="auto"/>
          </w:tcPr>
          <w:p w:rsidR="0045360E" w:rsidRPr="00A0540A" w:rsidRDefault="0045360E" w:rsidP="003117E4">
            <w:pPr>
              <w:autoSpaceDE w:val="0"/>
              <w:autoSpaceDN w:val="0"/>
              <w:adjustRightInd w:val="0"/>
              <w:ind w:firstLine="427"/>
              <w:jc w:val="both"/>
              <w:rPr>
                <w:sz w:val="28"/>
                <w:szCs w:val="28"/>
              </w:rPr>
            </w:pPr>
            <w:r w:rsidRPr="00A0540A">
              <w:rPr>
                <w:sz w:val="28"/>
                <w:szCs w:val="28"/>
              </w:rPr>
              <w:t>Основания для приостановления предоставления услуги не предусмотрены.</w:t>
            </w:r>
          </w:p>
          <w:p w:rsidR="0045360E" w:rsidRPr="00A0540A" w:rsidRDefault="0045360E" w:rsidP="003117E4">
            <w:pPr>
              <w:autoSpaceDE w:val="0"/>
              <w:autoSpaceDN w:val="0"/>
              <w:adjustRightInd w:val="0"/>
              <w:ind w:firstLine="427"/>
              <w:jc w:val="both"/>
              <w:rPr>
                <w:sz w:val="28"/>
                <w:szCs w:val="28"/>
              </w:rPr>
            </w:pPr>
            <w:r w:rsidRPr="00A0540A">
              <w:rPr>
                <w:sz w:val="28"/>
                <w:szCs w:val="28"/>
              </w:rPr>
              <w:t>Основания для отказа:</w:t>
            </w:r>
          </w:p>
          <w:p w:rsidR="0045360E" w:rsidRPr="00C54FC6" w:rsidRDefault="0045360E" w:rsidP="003117E4">
            <w:pPr>
              <w:ind w:firstLine="283"/>
              <w:jc w:val="both"/>
              <w:rPr>
                <w:sz w:val="28"/>
                <w:szCs w:val="28"/>
              </w:rPr>
            </w:pPr>
            <w:r w:rsidRPr="004615B0">
              <w:rPr>
                <w:sz w:val="28"/>
                <w:szCs w:val="28"/>
              </w:rPr>
              <w:t>1)</w:t>
            </w:r>
            <w:r w:rsidRPr="00C54FC6">
              <w:rPr>
                <w:sz w:val="28"/>
                <w:szCs w:val="28"/>
              </w:rPr>
              <w:t> Заявителем представлены документы не в полном объеме, либо в представленных заявлении и (или) документах содержится неполная и (или) недостоверная информация;</w:t>
            </w:r>
          </w:p>
          <w:p w:rsidR="0045360E" w:rsidRPr="00C54FC6" w:rsidRDefault="0045360E" w:rsidP="003117E4">
            <w:pPr>
              <w:ind w:firstLine="283"/>
              <w:jc w:val="both"/>
              <w:rPr>
                <w:sz w:val="28"/>
                <w:szCs w:val="28"/>
              </w:rPr>
            </w:pPr>
            <w:r w:rsidRPr="00C54FC6">
              <w:rPr>
                <w:sz w:val="28"/>
                <w:szCs w:val="28"/>
              </w:rPr>
              <w:t>2) Поступление ответа органа государственной власти, органа местного самоуправления либо подведомственной органу государственной власти или органу местного самоуправления организации на межведомственный запрос, свидетельствующего об отсутствии документа и (или) информации, необходимых для предоставления муниципальной услуги, если соответствующий документ не был представлен заявителем по собственной инициативе;</w:t>
            </w:r>
          </w:p>
          <w:p w:rsidR="0045360E" w:rsidRPr="00C54FC6" w:rsidRDefault="0045360E" w:rsidP="003117E4">
            <w:pPr>
              <w:ind w:firstLine="283"/>
              <w:jc w:val="both"/>
              <w:rPr>
                <w:sz w:val="28"/>
                <w:szCs w:val="28"/>
              </w:rPr>
            </w:pPr>
            <w:r w:rsidRPr="00C54FC6">
              <w:rPr>
                <w:sz w:val="28"/>
                <w:szCs w:val="28"/>
              </w:rPr>
              <w:t xml:space="preserve">3) Земельный участок в соответствии с </w:t>
            </w:r>
            <w:r w:rsidRPr="00C54FC6">
              <w:rPr>
                <w:sz w:val="28"/>
                <w:szCs w:val="28"/>
              </w:rPr>
              <w:lastRenderedPageBreak/>
              <w:t>федеральным законом не может быть предоставлен в частную собственность;</w:t>
            </w:r>
          </w:p>
          <w:p w:rsidR="0045360E" w:rsidRPr="00C54FC6" w:rsidRDefault="0045360E" w:rsidP="003117E4">
            <w:pPr>
              <w:ind w:firstLine="283"/>
              <w:jc w:val="both"/>
              <w:rPr>
                <w:sz w:val="28"/>
                <w:szCs w:val="28"/>
              </w:rPr>
            </w:pPr>
            <w:r w:rsidRPr="00C54FC6">
              <w:rPr>
                <w:sz w:val="28"/>
                <w:szCs w:val="28"/>
              </w:rPr>
              <w:t>4) Арендуемое имущество находится в аренде менее двух лет до дня вступления в силу Федерального закона №159-ФЗ;</w:t>
            </w:r>
          </w:p>
          <w:p w:rsidR="0045360E" w:rsidRPr="00C54FC6" w:rsidRDefault="0045360E" w:rsidP="003117E4">
            <w:pPr>
              <w:ind w:firstLine="283"/>
              <w:jc w:val="both"/>
              <w:rPr>
                <w:sz w:val="28"/>
                <w:szCs w:val="28"/>
              </w:rPr>
            </w:pPr>
            <w:r w:rsidRPr="00C54FC6">
              <w:rPr>
                <w:sz w:val="28"/>
                <w:szCs w:val="28"/>
              </w:rPr>
              <w:t>5) Не погашена задолженность заявителя по арендной плате за имущество;</w:t>
            </w:r>
          </w:p>
          <w:p w:rsidR="0045360E" w:rsidRPr="00C54FC6" w:rsidRDefault="0045360E" w:rsidP="003117E4">
            <w:pPr>
              <w:ind w:firstLine="283"/>
              <w:jc w:val="both"/>
              <w:rPr>
                <w:sz w:val="28"/>
                <w:szCs w:val="28"/>
              </w:rPr>
            </w:pPr>
            <w:r w:rsidRPr="00C54FC6">
              <w:rPr>
                <w:sz w:val="28"/>
                <w:szCs w:val="28"/>
              </w:rPr>
              <w:t>6) Площадь арендуемых помещений превышает установленное предельное значение;</w:t>
            </w:r>
          </w:p>
          <w:p w:rsidR="0045360E" w:rsidRPr="0044536E" w:rsidRDefault="0045360E" w:rsidP="003117E4">
            <w:pPr>
              <w:ind w:firstLine="283"/>
              <w:jc w:val="both"/>
              <w:rPr>
                <w:sz w:val="28"/>
                <w:szCs w:val="28"/>
              </w:rPr>
            </w:pPr>
            <w:r w:rsidRPr="00C54FC6">
              <w:rPr>
                <w:sz w:val="28"/>
                <w:szCs w:val="28"/>
              </w:rPr>
              <w:t>7) Арендуемое имущество включено в утвержденный в соответствии с частью 4 статьи 18 Федерального закона от 24.07.2007 № 209-ФЗ «О развитии малого и среднего предпринимательства в Российской Федерации» перечень муниципального имущества, предназначенного для передачи во владение и (или) в пользование субъектам малого и среднего предпринимательства</w:t>
            </w:r>
          </w:p>
        </w:tc>
        <w:tc>
          <w:tcPr>
            <w:tcW w:w="3827" w:type="dxa"/>
            <w:shd w:val="clear" w:color="auto" w:fill="auto"/>
          </w:tcPr>
          <w:p w:rsidR="0045360E" w:rsidRPr="00CA0085" w:rsidRDefault="0045360E" w:rsidP="003117E4">
            <w:pPr>
              <w:autoSpaceDE w:val="0"/>
              <w:autoSpaceDN w:val="0"/>
              <w:adjustRightInd w:val="0"/>
              <w:jc w:val="both"/>
              <w:rPr>
                <w:rFonts w:ascii="Times New Roman CYR" w:hAnsi="Times New Roman CYR" w:cs="Times New Roman CYR"/>
                <w:sz w:val="28"/>
                <w:szCs w:val="28"/>
              </w:rPr>
            </w:pP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lastRenderedPageBreak/>
              <w:t>2.10. </w:t>
            </w:r>
            <w:r>
              <w:rPr>
                <w:sz w:val="28"/>
                <w:szCs w:val="28"/>
              </w:rPr>
              <w:t>Порядок, размер и основания взимания государственной пошлины или иной платы, взимаемой за предоставление муниципальной услуги</w:t>
            </w:r>
          </w:p>
        </w:tc>
        <w:tc>
          <w:tcPr>
            <w:tcW w:w="6662" w:type="dxa"/>
            <w:shd w:val="clear" w:color="auto" w:fill="auto"/>
          </w:tcPr>
          <w:p w:rsidR="0045360E" w:rsidRPr="00CA0085" w:rsidRDefault="0045360E" w:rsidP="003117E4">
            <w:pPr>
              <w:tabs>
                <w:tab w:val="left" w:pos="0"/>
              </w:tabs>
              <w:autoSpaceDE w:val="0"/>
              <w:autoSpaceDN w:val="0"/>
              <w:adjustRightInd w:val="0"/>
              <w:ind w:firstLine="459"/>
              <w:jc w:val="both"/>
              <w:rPr>
                <w:rFonts w:ascii="Calibri" w:hAnsi="Calibri" w:cs="Calibri"/>
                <w:sz w:val="22"/>
                <w:szCs w:val="22"/>
              </w:rPr>
            </w:pPr>
            <w:r>
              <w:rPr>
                <w:rFonts w:ascii="Times New Roman CYR" w:hAnsi="Times New Roman CYR" w:cs="Times New Roman CYR"/>
                <w:sz w:val="28"/>
                <w:szCs w:val="28"/>
              </w:rPr>
              <w:t>Муниципальная</w:t>
            </w:r>
            <w:r w:rsidRPr="00CA0085">
              <w:rPr>
                <w:rFonts w:ascii="Times New Roman CYR" w:hAnsi="Times New Roman CYR" w:cs="Times New Roman CYR"/>
                <w:sz w:val="28"/>
                <w:szCs w:val="28"/>
              </w:rPr>
              <w:t xml:space="preserve"> услуга предоставляется на безвозмездной основе </w:t>
            </w:r>
          </w:p>
        </w:tc>
        <w:tc>
          <w:tcPr>
            <w:tcW w:w="3827" w:type="dxa"/>
            <w:shd w:val="clear" w:color="auto" w:fill="auto"/>
          </w:tcPr>
          <w:p w:rsidR="0045360E" w:rsidRPr="00CA0085" w:rsidRDefault="0045360E" w:rsidP="003117E4">
            <w:pPr>
              <w:autoSpaceDE w:val="0"/>
              <w:autoSpaceDN w:val="0"/>
              <w:adjustRightInd w:val="0"/>
              <w:jc w:val="both"/>
              <w:rPr>
                <w:rFonts w:ascii="Calibri" w:hAnsi="Calibri" w:cs="Calibri"/>
                <w:sz w:val="22"/>
                <w:szCs w:val="22"/>
              </w:rPr>
            </w:pP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2.11. </w:t>
            </w:r>
            <w:r>
              <w:rPr>
                <w:sz w:val="28"/>
                <w:szCs w:val="28"/>
              </w:rPr>
              <w:t xml:space="preserve">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w:t>
            </w:r>
            <w:r>
              <w:rPr>
                <w:sz w:val="28"/>
                <w:szCs w:val="28"/>
              </w:rPr>
              <w:lastRenderedPageBreak/>
              <w:t>включая информацию о методике расчета размера такой платы</w:t>
            </w:r>
          </w:p>
        </w:tc>
        <w:tc>
          <w:tcPr>
            <w:tcW w:w="6662" w:type="dxa"/>
            <w:shd w:val="clear" w:color="auto" w:fill="auto"/>
          </w:tcPr>
          <w:p w:rsidR="0045360E" w:rsidRPr="002E29A5" w:rsidRDefault="0045360E" w:rsidP="003117E4">
            <w:pPr>
              <w:autoSpaceDE w:val="0"/>
              <w:autoSpaceDN w:val="0"/>
              <w:adjustRightInd w:val="0"/>
              <w:ind w:firstLine="459"/>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Предоставление необходимых и обязательных услуг не требуется</w:t>
            </w:r>
          </w:p>
        </w:tc>
        <w:tc>
          <w:tcPr>
            <w:tcW w:w="3827" w:type="dxa"/>
            <w:shd w:val="clear" w:color="auto" w:fill="auto"/>
          </w:tcPr>
          <w:p w:rsidR="0045360E" w:rsidRPr="00CA0085" w:rsidRDefault="0045360E" w:rsidP="003117E4">
            <w:pPr>
              <w:autoSpaceDE w:val="0"/>
              <w:autoSpaceDN w:val="0"/>
              <w:adjustRightInd w:val="0"/>
              <w:rPr>
                <w:rFonts w:ascii="Times New Roman CYR" w:hAnsi="Times New Roman CYR" w:cs="Times New Roman CYR"/>
                <w:sz w:val="28"/>
                <w:szCs w:val="28"/>
              </w:rPr>
            </w:pP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lastRenderedPageBreak/>
              <w:t xml:space="preserve">2.12. </w:t>
            </w:r>
            <w:r>
              <w:rPr>
                <w:sz w:val="28"/>
                <w:szCs w:val="28"/>
              </w:rPr>
              <w:t>Максимальный срок ожидания в очереди при подаче запроса о предоставлении муниципальной услуги и при получении результата предоставления таких услуг</w:t>
            </w:r>
          </w:p>
        </w:tc>
        <w:tc>
          <w:tcPr>
            <w:tcW w:w="6662" w:type="dxa"/>
            <w:shd w:val="clear" w:color="auto" w:fill="auto"/>
          </w:tcPr>
          <w:p w:rsidR="0045360E" w:rsidRPr="00C54FC6" w:rsidRDefault="0045360E" w:rsidP="003117E4">
            <w:pPr>
              <w:tabs>
                <w:tab w:val="left" w:pos="0"/>
              </w:tabs>
              <w:autoSpaceDE w:val="0"/>
              <w:autoSpaceDN w:val="0"/>
              <w:adjustRightInd w:val="0"/>
              <w:ind w:firstLine="459"/>
              <w:jc w:val="both"/>
              <w:rPr>
                <w:rFonts w:ascii="Times New Roman CYR" w:hAnsi="Times New Roman CYR" w:cs="Times New Roman CYR"/>
                <w:sz w:val="28"/>
                <w:szCs w:val="28"/>
              </w:rPr>
            </w:pPr>
            <w:r w:rsidRPr="00C54FC6">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45360E" w:rsidRPr="00C54FC6" w:rsidRDefault="0045360E" w:rsidP="003117E4">
            <w:pPr>
              <w:tabs>
                <w:tab w:val="left" w:pos="0"/>
              </w:tabs>
              <w:autoSpaceDE w:val="0"/>
              <w:autoSpaceDN w:val="0"/>
              <w:adjustRightInd w:val="0"/>
              <w:ind w:firstLine="459"/>
              <w:jc w:val="both"/>
              <w:rPr>
                <w:sz w:val="28"/>
                <w:szCs w:val="28"/>
              </w:rPr>
            </w:pPr>
            <w:r w:rsidRPr="00C54FC6">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3827" w:type="dxa"/>
            <w:shd w:val="clear" w:color="auto" w:fill="auto"/>
          </w:tcPr>
          <w:p w:rsidR="0045360E" w:rsidRPr="00C54FC6" w:rsidRDefault="0045360E" w:rsidP="003117E4">
            <w:pPr>
              <w:tabs>
                <w:tab w:val="left" w:pos="0"/>
              </w:tabs>
              <w:autoSpaceDE w:val="0"/>
              <w:autoSpaceDN w:val="0"/>
              <w:adjustRightInd w:val="0"/>
              <w:jc w:val="both"/>
              <w:rPr>
                <w:rFonts w:ascii="Calibri" w:hAnsi="Calibri" w:cs="Calibri"/>
                <w:sz w:val="22"/>
                <w:szCs w:val="22"/>
              </w:rPr>
            </w:pP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2.13</w:t>
            </w:r>
            <w:r w:rsidRPr="00C133A1">
              <w:rPr>
                <w:sz w:val="28"/>
                <w:szCs w:val="28"/>
              </w:rPr>
              <w:t xml:space="preserve">. Срок регистрации запроса заявителя о предоставлении </w:t>
            </w:r>
            <w:r w:rsidRPr="00950F3E">
              <w:rPr>
                <w:sz w:val="28"/>
                <w:szCs w:val="28"/>
              </w:rPr>
              <w:t>муниципальной услуги</w:t>
            </w:r>
            <w:r w:rsidRPr="00C07F6A">
              <w:rPr>
                <w:sz w:val="28"/>
                <w:szCs w:val="28"/>
              </w:rPr>
              <w:t>, в том числе в электронной форме</w:t>
            </w:r>
          </w:p>
        </w:tc>
        <w:tc>
          <w:tcPr>
            <w:tcW w:w="6662" w:type="dxa"/>
            <w:shd w:val="clear" w:color="auto" w:fill="auto"/>
          </w:tcPr>
          <w:p w:rsidR="0045360E" w:rsidRPr="003D3F09" w:rsidRDefault="0045360E" w:rsidP="003117E4">
            <w:pPr>
              <w:tabs>
                <w:tab w:val="num" w:pos="0"/>
              </w:tabs>
              <w:ind w:firstLine="427"/>
              <w:jc w:val="both"/>
              <w:rPr>
                <w:sz w:val="28"/>
                <w:szCs w:val="28"/>
              </w:rPr>
            </w:pPr>
            <w:r w:rsidRPr="00CA0085">
              <w:rPr>
                <w:rFonts w:ascii="Times New Roman CYR" w:hAnsi="Times New Roman CYR" w:cs="Times New Roman CYR"/>
                <w:sz w:val="28"/>
                <w:szCs w:val="28"/>
              </w:rPr>
              <w:t>В течение одного дня с момента поступления заявления</w:t>
            </w:r>
          </w:p>
        </w:tc>
        <w:tc>
          <w:tcPr>
            <w:tcW w:w="3827" w:type="dxa"/>
            <w:shd w:val="clear" w:color="auto" w:fill="auto"/>
          </w:tcPr>
          <w:p w:rsidR="0045360E" w:rsidRPr="00CA0085" w:rsidRDefault="0045360E" w:rsidP="003117E4">
            <w:pPr>
              <w:autoSpaceDE w:val="0"/>
              <w:autoSpaceDN w:val="0"/>
              <w:adjustRightInd w:val="0"/>
              <w:rPr>
                <w:rFonts w:ascii="Times New Roman CYR" w:hAnsi="Times New Roman CYR" w:cs="Times New Roman CYR"/>
                <w:sz w:val="28"/>
                <w:szCs w:val="28"/>
              </w:rPr>
            </w:pP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2.14. </w:t>
            </w:r>
            <w:r w:rsidRPr="00C133A1">
              <w:rPr>
                <w:sz w:val="28"/>
                <w:szCs w:val="28"/>
              </w:rPr>
              <w:t xml:space="preserve">Требования к помещениям, в которых предоставляется </w:t>
            </w:r>
            <w:r>
              <w:rPr>
                <w:sz w:val="28"/>
                <w:szCs w:val="28"/>
              </w:rPr>
              <w:t>муниципальная</w:t>
            </w:r>
            <w:r w:rsidRPr="00C133A1">
              <w:rPr>
                <w:sz w:val="28"/>
                <w:szCs w:val="28"/>
              </w:rPr>
              <w:t xml:space="preserve"> услуга</w:t>
            </w:r>
            <w:r>
              <w:rPr>
                <w:sz w:val="28"/>
                <w:szCs w:val="28"/>
              </w:rPr>
              <w:t xml:space="preserve">, </w:t>
            </w:r>
            <w:r w:rsidRPr="00C07F6A">
              <w:rPr>
                <w:sz w:val="28"/>
                <w:szCs w:val="28"/>
              </w:rPr>
              <w:t xml:space="preserve">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w:t>
            </w:r>
            <w:r w:rsidRPr="00C07F6A">
              <w:rPr>
                <w:sz w:val="28"/>
                <w:szCs w:val="28"/>
              </w:rPr>
              <w:lastRenderedPageBreak/>
              <w:t>мультимедийной информации о порядке предоставления таких услуг</w:t>
            </w:r>
          </w:p>
        </w:tc>
        <w:tc>
          <w:tcPr>
            <w:tcW w:w="6662" w:type="dxa"/>
            <w:shd w:val="clear" w:color="auto" w:fill="auto"/>
          </w:tcPr>
          <w:p w:rsidR="0045360E" w:rsidRPr="00C07F6A" w:rsidRDefault="0045360E" w:rsidP="003117E4">
            <w:pPr>
              <w:pStyle w:val="ConsPlusNormal"/>
              <w:ind w:firstLine="435"/>
              <w:jc w:val="both"/>
              <w:rPr>
                <w:rFonts w:ascii="Times New Roman" w:hAnsi="Times New Roman" w:cs="Times New Roman"/>
                <w:sz w:val="28"/>
                <w:szCs w:val="28"/>
              </w:rPr>
            </w:pPr>
            <w:r w:rsidRPr="00C07F6A">
              <w:rPr>
                <w:rFonts w:ascii="Times New Roman" w:hAnsi="Times New Roman" w:cs="Times New Roman"/>
                <w:sz w:val="28"/>
                <w:szCs w:val="28"/>
              </w:rPr>
              <w:lastRenderedPageBreak/>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45360E" w:rsidRPr="00C07F6A" w:rsidRDefault="0045360E" w:rsidP="003117E4">
            <w:pPr>
              <w:pStyle w:val="ConsPlusNormal"/>
              <w:ind w:firstLine="435"/>
              <w:jc w:val="both"/>
              <w:rPr>
                <w:rFonts w:ascii="Times New Roman" w:hAnsi="Times New Roman" w:cs="Times New Roman"/>
                <w:sz w:val="28"/>
                <w:szCs w:val="28"/>
              </w:rPr>
            </w:pPr>
            <w:r w:rsidRPr="00C07F6A">
              <w:rPr>
                <w:rFonts w:ascii="Times New Roman" w:hAnsi="Times New Roman" w:cs="Times New Roman"/>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45360E" w:rsidRPr="003D3F09" w:rsidRDefault="0045360E" w:rsidP="003117E4">
            <w:pPr>
              <w:tabs>
                <w:tab w:val="num" w:pos="370"/>
              </w:tabs>
              <w:ind w:firstLine="427"/>
              <w:jc w:val="both"/>
              <w:rPr>
                <w:sz w:val="28"/>
              </w:rPr>
            </w:pPr>
            <w:r w:rsidRPr="00C07F6A">
              <w:rPr>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3827" w:type="dxa"/>
            <w:shd w:val="clear" w:color="auto" w:fill="auto"/>
          </w:tcPr>
          <w:p w:rsidR="0045360E" w:rsidRPr="00CA0085" w:rsidRDefault="0045360E" w:rsidP="003117E4">
            <w:pPr>
              <w:autoSpaceDE w:val="0"/>
              <w:autoSpaceDN w:val="0"/>
              <w:adjustRightInd w:val="0"/>
              <w:rPr>
                <w:rFonts w:ascii="Times New Roman CYR" w:hAnsi="Times New Roman CYR" w:cs="Times New Roman CYR"/>
                <w:sz w:val="28"/>
                <w:szCs w:val="28"/>
              </w:rPr>
            </w:pPr>
            <w:r w:rsidRPr="0016756E">
              <w:rPr>
                <w:color w:val="000000"/>
                <w:sz w:val="28"/>
                <w:szCs w:val="28"/>
              </w:rPr>
              <w:t>Правила внутреннего трудового распорядка  п.1.2.</w:t>
            </w:r>
          </w:p>
        </w:tc>
      </w:tr>
      <w:tr w:rsidR="0045360E" w:rsidRPr="000F00CA" w:rsidTr="003117E4">
        <w:trPr>
          <w:trHeight w:val="1"/>
        </w:trPr>
        <w:tc>
          <w:tcPr>
            <w:tcW w:w="3686" w:type="dxa"/>
            <w:shd w:val="clear" w:color="auto" w:fill="auto"/>
          </w:tcPr>
          <w:p w:rsidR="0045360E" w:rsidRDefault="0045360E" w:rsidP="003117E4">
            <w:pPr>
              <w:jc w:val="both"/>
              <w:rPr>
                <w:sz w:val="28"/>
                <w:szCs w:val="28"/>
              </w:rPr>
            </w:pPr>
            <w:r>
              <w:rPr>
                <w:sz w:val="28"/>
                <w:szCs w:val="28"/>
              </w:rPr>
              <w:lastRenderedPageBreak/>
              <w:t>2.15. Показатели доступности и качества муниципальной услуги,</w:t>
            </w:r>
            <w:r>
              <w:t xml:space="preserve"> </w:t>
            </w:r>
            <w:r w:rsidRPr="00C54FC6">
              <w:rPr>
                <w:sz w:val="28"/>
                <w:szCs w:val="28"/>
              </w:rPr>
              <w:t>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6662" w:type="dxa"/>
            <w:shd w:val="clear" w:color="auto" w:fill="auto"/>
          </w:tcPr>
          <w:p w:rsidR="0045360E" w:rsidRDefault="0045360E" w:rsidP="003117E4">
            <w:pPr>
              <w:autoSpaceDE w:val="0"/>
              <w:autoSpaceDN w:val="0"/>
              <w:adjustRightInd w:val="0"/>
              <w:ind w:firstLine="427"/>
              <w:jc w:val="both"/>
              <w:rPr>
                <w:rFonts w:eastAsia="Calibri"/>
                <w:sz w:val="28"/>
                <w:szCs w:val="28"/>
              </w:rPr>
            </w:pPr>
            <w:r>
              <w:rPr>
                <w:sz w:val="28"/>
                <w:szCs w:val="28"/>
              </w:rPr>
              <w:t>Показателями доступности предоставления муниципальной услуги являются:</w:t>
            </w:r>
          </w:p>
          <w:p w:rsidR="0045360E" w:rsidRDefault="0045360E" w:rsidP="003117E4">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45360E" w:rsidRDefault="0045360E" w:rsidP="003117E4">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45360E" w:rsidRDefault="0045360E" w:rsidP="003117E4">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45360E" w:rsidRDefault="0045360E" w:rsidP="003117E4">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45360E" w:rsidRDefault="0045360E" w:rsidP="003117E4">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45360E" w:rsidRDefault="0045360E" w:rsidP="003117E4">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45360E" w:rsidRDefault="0045360E" w:rsidP="003117E4">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45360E" w:rsidRDefault="0045360E" w:rsidP="003117E4">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45360E" w:rsidRDefault="0045360E" w:rsidP="003117E4">
            <w:pPr>
              <w:autoSpaceDE w:val="0"/>
              <w:autoSpaceDN w:val="0"/>
              <w:adjustRightInd w:val="0"/>
              <w:ind w:firstLine="427"/>
              <w:jc w:val="both"/>
              <w:rPr>
                <w:rFonts w:ascii="Times New Roman CYR" w:hAnsi="Times New Roman CYR" w:cs="Times New Roman CYR"/>
                <w:sz w:val="28"/>
                <w:szCs w:val="28"/>
              </w:rPr>
            </w:pPr>
            <w:r w:rsidRPr="00C54FC6">
              <w:rPr>
                <w:sz w:val="28"/>
                <w:szCs w:val="28"/>
              </w:rPr>
              <w:t xml:space="preserve">При подаче запроса о предоставлении муниципальной услуги  и при получении результата муниципальной услуги, предполагается однократное </w:t>
            </w:r>
            <w:r w:rsidRPr="00C54FC6">
              <w:rPr>
                <w:sz w:val="28"/>
                <w:szCs w:val="28"/>
              </w:rPr>
              <w:lastRenderedPageBreak/>
              <w:t>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45360E" w:rsidRDefault="0045360E" w:rsidP="003117E4">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45360E" w:rsidRDefault="0045360E" w:rsidP="003117E4">
            <w:pPr>
              <w:autoSpaceDE w:val="0"/>
              <w:autoSpaceDN w:val="0"/>
              <w:adjustRightInd w:val="0"/>
              <w:ind w:firstLine="427"/>
              <w:jc w:val="both"/>
              <w:rPr>
                <w:sz w:val="28"/>
                <w:szCs w:val="28"/>
              </w:rPr>
            </w:pPr>
            <w:r w:rsidRPr="00C54FC6">
              <w:rPr>
                <w:sz w:val="28"/>
                <w:szCs w:val="28"/>
              </w:rPr>
              <w:t>Информация о ходе предоставления муниципальной услуги может быть получена заявителем на сайте  (</w:t>
            </w:r>
            <w:r w:rsidRPr="00C54FC6">
              <w:rPr>
                <w:sz w:val="28"/>
                <w:szCs w:val="28"/>
                <w:lang w:val="en-US"/>
              </w:rPr>
              <w:t>http</w:t>
            </w:r>
            <w:r w:rsidRPr="00C54FC6">
              <w:rPr>
                <w:sz w:val="28"/>
                <w:szCs w:val="28"/>
              </w:rPr>
              <w:t xml:space="preserve">:// </w:t>
            </w:r>
            <w:hyperlink r:id="rId694" w:history="1">
              <w:r w:rsidRPr="00C54FC6">
                <w:rPr>
                  <w:sz w:val="28"/>
                  <w:szCs w:val="28"/>
                  <w:u w:val="single"/>
                  <w:lang w:val="en-US"/>
                </w:rPr>
                <w:t>www</w:t>
              </w:r>
              <w:r w:rsidRPr="00C54FC6">
                <w:rPr>
                  <w:sz w:val="28"/>
                  <w:szCs w:val="28"/>
                  <w:u w:val="single"/>
                </w:rPr>
                <w:t>.</w:t>
              </w:r>
              <w:r w:rsidRPr="00C54FC6">
                <w:rPr>
                  <w:sz w:val="28"/>
                  <w:szCs w:val="28"/>
                  <w:u w:val="single"/>
                  <w:lang w:val="en-US"/>
                </w:rPr>
                <w:t>gosuslugi</w:t>
              </w:r>
              <w:r w:rsidRPr="00C54FC6">
                <w:rPr>
                  <w:sz w:val="28"/>
                  <w:szCs w:val="28"/>
                  <w:u w:val="single"/>
                </w:rPr>
                <w:t>.</w:t>
              </w:r>
              <w:r w:rsidRPr="00C54FC6">
                <w:rPr>
                  <w:sz w:val="28"/>
                  <w:szCs w:val="28"/>
                  <w:u w:val="single"/>
                  <w:lang w:val="en-US"/>
                </w:rPr>
                <w:t>ru</w:t>
              </w:r>
              <w:r w:rsidRPr="00C54FC6">
                <w:rPr>
                  <w:sz w:val="28"/>
                  <w:szCs w:val="28"/>
                  <w:u w:val="single"/>
                </w:rPr>
                <w:t>/</w:t>
              </w:r>
            </w:hyperlink>
            <w:r w:rsidRPr="00C54FC6">
              <w:rPr>
                <w:sz w:val="28"/>
                <w:szCs w:val="28"/>
              </w:rPr>
              <w:t>) на Едином портале государственных и муниципальных услуг, в МФЦ</w:t>
            </w:r>
          </w:p>
        </w:tc>
        <w:tc>
          <w:tcPr>
            <w:tcW w:w="3827" w:type="dxa"/>
            <w:shd w:val="clear" w:color="auto" w:fill="auto"/>
          </w:tcPr>
          <w:p w:rsidR="0045360E" w:rsidRPr="00CA0085" w:rsidRDefault="0045360E" w:rsidP="003117E4">
            <w:pPr>
              <w:autoSpaceDE w:val="0"/>
              <w:autoSpaceDN w:val="0"/>
              <w:adjustRightInd w:val="0"/>
              <w:rPr>
                <w:rFonts w:ascii="Times New Roman CYR" w:hAnsi="Times New Roman CYR" w:cs="Times New Roman CYR"/>
                <w:sz w:val="28"/>
                <w:szCs w:val="28"/>
              </w:rPr>
            </w:pPr>
          </w:p>
        </w:tc>
      </w:tr>
      <w:tr w:rsidR="0045360E" w:rsidRPr="000F00CA"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C133A1">
              <w:rPr>
                <w:sz w:val="28"/>
                <w:szCs w:val="28"/>
              </w:rPr>
              <w:lastRenderedPageBreak/>
              <w:t>2.1</w:t>
            </w:r>
            <w:r w:rsidRPr="00512C58">
              <w:rPr>
                <w:sz w:val="28"/>
                <w:szCs w:val="28"/>
              </w:rPr>
              <w:t>6</w:t>
            </w:r>
            <w:r w:rsidRPr="00C133A1">
              <w:rPr>
                <w:sz w:val="28"/>
                <w:szCs w:val="28"/>
              </w:rPr>
              <w:t>.</w:t>
            </w:r>
            <w:r w:rsidRPr="00512C58">
              <w:rPr>
                <w:sz w:val="28"/>
                <w:szCs w:val="28"/>
                <w:lang w:val="en-US"/>
              </w:rPr>
              <w:t> </w:t>
            </w:r>
            <w:r>
              <w:rPr>
                <w:sz w:val="28"/>
                <w:szCs w:val="28"/>
              </w:rPr>
              <w:t>Особенности предоставления муниципальной услуги в электронной форме</w:t>
            </w:r>
          </w:p>
        </w:tc>
        <w:tc>
          <w:tcPr>
            <w:tcW w:w="6662" w:type="dxa"/>
            <w:shd w:val="clear" w:color="auto" w:fill="auto"/>
          </w:tcPr>
          <w:p w:rsidR="0045360E" w:rsidRDefault="0045360E" w:rsidP="003117E4">
            <w:pPr>
              <w:tabs>
                <w:tab w:val="left" w:pos="709"/>
              </w:tabs>
              <w:ind w:firstLine="427"/>
              <w:jc w:val="both"/>
              <w:rPr>
                <w:rFonts w:ascii="Times New Roman CYR" w:hAnsi="Times New Roman CYR" w:cs="Times New Roman CYR"/>
                <w:sz w:val="28"/>
                <w:szCs w:val="28"/>
              </w:rPr>
            </w:pPr>
            <w:r>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45360E" w:rsidRPr="003D3F09" w:rsidRDefault="0045360E" w:rsidP="003117E4">
            <w:pPr>
              <w:tabs>
                <w:tab w:val="left" w:pos="709"/>
              </w:tabs>
              <w:ind w:firstLine="427"/>
              <w:jc w:val="both"/>
              <w:rPr>
                <w:sz w:val="28"/>
                <w:szCs w:val="28"/>
              </w:rPr>
            </w:pPr>
            <w:r w:rsidRPr="00CA0085">
              <w:rPr>
                <w:rFonts w:ascii="Times New Roman CYR" w:hAnsi="Times New Roman CYR" w:cs="Times New Roman CYR"/>
                <w:sz w:val="28"/>
                <w:szCs w:val="28"/>
              </w:rPr>
              <w:t>В случае</w:t>
            </w:r>
            <w:r>
              <w:rPr>
                <w:rFonts w:ascii="Times New Roman CYR" w:hAnsi="Times New Roman CYR" w:cs="Times New Roman CYR"/>
                <w:sz w:val="28"/>
                <w:szCs w:val="28"/>
              </w:rPr>
              <w:t>, если законом предусмотрена</w:t>
            </w:r>
            <w:r w:rsidRPr="00CA0085">
              <w:rPr>
                <w:rFonts w:ascii="Times New Roman CYR" w:hAnsi="Times New Roman CYR" w:cs="Times New Roman CYR"/>
                <w:sz w:val="28"/>
                <w:szCs w:val="28"/>
              </w:rPr>
              <w:t xml:space="preserve"> подач</w:t>
            </w:r>
            <w:r>
              <w:rPr>
                <w:rFonts w:ascii="Times New Roman CYR" w:hAnsi="Times New Roman CYR" w:cs="Times New Roman CYR"/>
                <w:sz w:val="28"/>
                <w:szCs w:val="28"/>
              </w:rPr>
              <w:t>а</w:t>
            </w:r>
            <w:r w:rsidRPr="00CA0085">
              <w:rPr>
                <w:rFonts w:ascii="Times New Roman CYR" w:hAnsi="Times New Roman CYR" w:cs="Times New Roman CYR"/>
                <w:sz w:val="28"/>
                <w:szCs w:val="28"/>
              </w:rPr>
              <w:t xml:space="preserve"> заявления</w:t>
            </w:r>
            <w:r>
              <w:rPr>
                <w:rFonts w:ascii="Times New Roman CYR" w:hAnsi="Times New Roman CYR" w:cs="Times New Roman CYR"/>
                <w:sz w:val="28"/>
                <w:szCs w:val="28"/>
              </w:rPr>
              <w:t xml:space="preserve"> о предоставлении муниципальной услуги в электронной форме заявление подается </w:t>
            </w:r>
            <w:r w:rsidRPr="00CA0085">
              <w:rPr>
                <w:rFonts w:ascii="Times New Roman CYR" w:hAnsi="Times New Roman CYR" w:cs="Times New Roman CYR"/>
                <w:sz w:val="28"/>
                <w:szCs w:val="28"/>
              </w:rPr>
              <w:t xml:space="preserve">через </w:t>
            </w:r>
            <w:r w:rsidRPr="00552046">
              <w:rPr>
                <w:sz w:val="28"/>
                <w:szCs w:val="28"/>
              </w:rPr>
              <w:t>Портал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w:t>
            </w:r>
            <w:hyperlink r:id="rId695"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w:t>
            </w:r>
            <w:r>
              <w:rPr>
                <w:sz w:val="28"/>
                <w:szCs w:val="28"/>
              </w:rPr>
              <w:t xml:space="preserve"> или</w:t>
            </w:r>
            <w:r w:rsidRPr="00552046">
              <w:rPr>
                <w:sz w:val="28"/>
                <w:szCs w:val="28"/>
              </w:rPr>
              <w:t xml:space="preserve"> Един</w:t>
            </w:r>
            <w:r>
              <w:rPr>
                <w:sz w:val="28"/>
                <w:szCs w:val="28"/>
              </w:rPr>
              <w:t>ый</w:t>
            </w:r>
            <w:r w:rsidRPr="00552046">
              <w:rPr>
                <w:sz w:val="28"/>
                <w:szCs w:val="28"/>
              </w:rPr>
              <w:t xml:space="preserve"> портал  государственных и муниципальных услуг (функций) (</w:t>
            </w:r>
            <w:r w:rsidRPr="00552046">
              <w:rPr>
                <w:sz w:val="28"/>
                <w:szCs w:val="28"/>
                <w:lang w:val="en-US"/>
              </w:rPr>
              <w:t>http</w:t>
            </w:r>
            <w:r w:rsidRPr="00552046">
              <w:rPr>
                <w:sz w:val="28"/>
                <w:szCs w:val="28"/>
              </w:rPr>
              <w:t xml:space="preserve">:// </w:t>
            </w:r>
            <w:hyperlink r:id="rId696"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tc>
        <w:tc>
          <w:tcPr>
            <w:tcW w:w="3827" w:type="dxa"/>
            <w:shd w:val="clear" w:color="auto" w:fill="auto"/>
          </w:tcPr>
          <w:p w:rsidR="0045360E" w:rsidRPr="00CA0085" w:rsidRDefault="0045360E" w:rsidP="003117E4">
            <w:pPr>
              <w:autoSpaceDE w:val="0"/>
              <w:autoSpaceDN w:val="0"/>
              <w:adjustRightInd w:val="0"/>
              <w:rPr>
                <w:rFonts w:ascii="Times New Roman CYR" w:hAnsi="Times New Roman CYR" w:cs="Times New Roman CYR"/>
                <w:sz w:val="28"/>
                <w:szCs w:val="28"/>
              </w:rPr>
            </w:pPr>
          </w:p>
        </w:tc>
      </w:tr>
    </w:tbl>
    <w:p w:rsidR="0045360E" w:rsidRPr="000F00CA" w:rsidRDefault="0045360E" w:rsidP="0045360E">
      <w:pPr>
        <w:rPr>
          <w:b/>
          <w:bCs/>
          <w:color w:val="000080"/>
          <w:sz w:val="28"/>
          <w:szCs w:val="28"/>
        </w:rPr>
        <w:sectPr w:rsidR="0045360E" w:rsidRPr="000F00CA" w:rsidSect="00A11463">
          <w:pgSz w:w="15840" w:h="12240" w:orient="landscape"/>
          <w:pgMar w:top="1134" w:right="1134" w:bottom="851" w:left="1134" w:header="720" w:footer="720" w:gutter="0"/>
          <w:cols w:space="720"/>
          <w:noEndnote/>
        </w:sectPr>
      </w:pPr>
    </w:p>
    <w:p w:rsidR="0045360E" w:rsidRPr="003D3F09" w:rsidRDefault="0045360E" w:rsidP="0045360E">
      <w:pPr>
        <w:autoSpaceDE w:val="0"/>
        <w:autoSpaceDN w:val="0"/>
        <w:adjustRightInd w:val="0"/>
        <w:jc w:val="center"/>
        <w:rPr>
          <w:color w:val="000000"/>
          <w:sz w:val="28"/>
          <w:szCs w:val="28"/>
        </w:rPr>
      </w:pPr>
      <w:r w:rsidRPr="00C54FC6">
        <w:rPr>
          <w:b/>
          <w:bCs/>
          <w:sz w:val="28"/>
          <w:szCs w:val="28"/>
        </w:rPr>
        <w:lastRenderedPageBreak/>
        <w:t xml:space="preserve">3. </w:t>
      </w:r>
      <w:r w:rsidRPr="00C54FC6">
        <w:rPr>
          <w:b/>
          <w:bCs/>
          <w:sz w:val="28"/>
          <w:szCs w:val="28"/>
          <w:lang w:val="en-US"/>
        </w:rPr>
        <w:t>C</w:t>
      </w:r>
      <w:r w:rsidRPr="00C54FC6">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C07F6A">
        <w:rPr>
          <w:b/>
          <w:bCs/>
          <w:sz w:val="28"/>
          <w:szCs w:val="28"/>
        </w:rPr>
        <w:t>, в удаленных рабочих местах многофункционального центра предоставления государственных и муниципальных услуг</w:t>
      </w:r>
    </w:p>
    <w:p w:rsidR="0045360E" w:rsidRPr="003D3F09" w:rsidRDefault="0045360E" w:rsidP="0045360E">
      <w:pPr>
        <w:autoSpaceDE w:val="0"/>
        <w:autoSpaceDN w:val="0"/>
        <w:adjustRightInd w:val="0"/>
        <w:jc w:val="center"/>
        <w:rPr>
          <w:color w:val="000000"/>
          <w:sz w:val="28"/>
          <w:szCs w:val="28"/>
        </w:rPr>
      </w:pPr>
    </w:p>
    <w:p w:rsidR="0045360E" w:rsidRPr="00125F62" w:rsidRDefault="0045360E" w:rsidP="0045360E">
      <w:pPr>
        <w:autoSpaceDE w:val="0"/>
        <w:autoSpaceDN w:val="0"/>
        <w:adjustRightInd w:val="0"/>
        <w:ind w:firstLine="720"/>
        <w:jc w:val="both"/>
        <w:rPr>
          <w:sz w:val="28"/>
          <w:szCs w:val="28"/>
        </w:rPr>
      </w:pPr>
    </w:p>
    <w:p w:rsidR="0045360E" w:rsidRDefault="0045360E" w:rsidP="0045360E">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45360E" w:rsidRPr="00125F62" w:rsidRDefault="0045360E" w:rsidP="0045360E">
      <w:pPr>
        <w:suppressAutoHyphens/>
        <w:autoSpaceDE w:val="0"/>
        <w:autoSpaceDN w:val="0"/>
        <w:adjustRightInd w:val="0"/>
        <w:ind w:firstLine="709"/>
        <w:jc w:val="both"/>
        <w:rPr>
          <w:sz w:val="28"/>
          <w:szCs w:val="28"/>
        </w:rPr>
      </w:pP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1)</w:t>
      </w:r>
      <w:r>
        <w:rPr>
          <w:sz w:val="28"/>
          <w:szCs w:val="28"/>
        </w:rPr>
        <w:t> </w:t>
      </w:r>
      <w:r w:rsidRPr="00125F62">
        <w:rPr>
          <w:sz w:val="28"/>
          <w:szCs w:val="28"/>
        </w:rPr>
        <w:t>консультирование заявителя;</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2)</w:t>
      </w:r>
      <w:r>
        <w:rPr>
          <w:sz w:val="28"/>
          <w:szCs w:val="28"/>
        </w:rPr>
        <w:t> </w:t>
      </w:r>
      <w:r w:rsidRPr="00125F62">
        <w:rPr>
          <w:sz w:val="28"/>
          <w:szCs w:val="28"/>
        </w:rPr>
        <w:t>принятие и регистрация заявления;</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3)</w:t>
      </w:r>
      <w:r>
        <w:rPr>
          <w:sz w:val="28"/>
          <w:szCs w:val="28"/>
        </w:rPr>
        <w:t> </w:t>
      </w:r>
      <w:r w:rsidRPr="00125F62">
        <w:rPr>
          <w:sz w:val="28"/>
          <w:szCs w:val="28"/>
        </w:rPr>
        <w:t xml:space="preserve">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4)</w:t>
      </w:r>
      <w:r>
        <w:rPr>
          <w:sz w:val="28"/>
          <w:szCs w:val="28"/>
        </w:rPr>
        <w:t> </w:t>
      </w:r>
      <w:r w:rsidRPr="00125F62">
        <w:rPr>
          <w:sz w:val="28"/>
          <w:szCs w:val="28"/>
        </w:rPr>
        <w:t xml:space="preserve">подготовка </w:t>
      </w:r>
      <w:r>
        <w:rPr>
          <w:sz w:val="28"/>
          <w:szCs w:val="28"/>
        </w:rPr>
        <w:t>результата муниципальной услуги</w:t>
      </w:r>
      <w:r w:rsidRPr="00125F62">
        <w:rPr>
          <w:sz w:val="28"/>
          <w:szCs w:val="28"/>
        </w:rPr>
        <w:t>;</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5)</w:t>
      </w:r>
      <w:r>
        <w:rPr>
          <w:sz w:val="28"/>
          <w:szCs w:val="28"/>
        </w:rPr>
        <w:t xml:space="preserve"> заключение договора и </w:t>
      </w:r>
      <w:r w:rsidRPr="00125F62">
        <w:rPr>
          <w:sz w:val="28"/>
          <w:szCs w:val="28"/>
        </w:rPr>
        <w:t>выдача заявителю рез</w:t>
      </w:r>
      <w:r>
        <w:rPr>
          <w:sz w:val="28"/>
          <w:szCs w:val="28"/>
        </w:rPr>
        <w:t>ультата муниципальной услуги.</w:t>
      </w:r>
    </w:p>
    <w:p w:rsidR="0045360E" w:rsidRDefault="0045360E" w:rsidP="0045360E">
      <w:pPr>
        <w:suppressAutoHyphens/>
        <w:autoSpaceDE w:val="0"/>
        <w:autoSpaceDN w:val="0"/>
        <w:adjustRightInd w:val="0"/>
        <w:ind w:firstLine="709"/>
        <w:jc w:val="both"/>
        <w:rPr>
          <w:sz w:val="28"/>
          <w:szCs w:val="28"/>
        </w:rPr>
      </w:pPr>
      <w:r w:rsidRPr="00125F62">
        <w:rPr>
          <w:sz w:val="28"/>
          <w:szCs w:val="28"/>
        </w:rPr>
        <w:t>3.1.2.</w:t>
      </w:r>
      <w:r>
        <w:rPr>
          <w:sz w:val="28"/>
          <w:szCs w:val="28"/>
        </w:rPr>
        <w:t> </w:t>
      </w:r>
      <w:r w:rsidRPr="00125F62">
        <w:rPr>
          <w:sz w:val="28"/>
          <w:szCs w:val="28"/>
        </w:rPr>
        <w:t xml:space="preserve">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2</w:t>
      </w:r>
      <w:r w:rsidRPr="00125F62">
        <w:rPr>
          <w:sz w:val="28"/>
          <w:szCs w:val="28"/>
        </w:rPr>
        <w:t>.</w:t>
      </w:r>
    </w:p>
    <w:p w:rsidR="0045360E" w:rsidRDefault="0045360E" w:rsidP="0045360E">
      <w:pPr>
        <w:suppressAutoHyphens/>
        <w:autoSpaceDE w:val="0"/>
        <w:autoSpaceDN w:val="0"/>
        <w:adjustRightInd w:val="0"/>
        <w:ind w:firstLine="709"/>
        <w:jc w:val="both"/>
        <w:rPr>
          <w:sz w:val="28"/>
          <w:szCs w:val="28"/>
        </w:rPr>
      </w:pP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45360E" w:rsidRDefault="0045360E" w:rsidP="0045360E">
      <w:pPr>
        <w:suppressAutoHyphens/>
        <w:autoSpaceDE w:val="0"/>
        <w:autoSpaceDN w:val="0"/>
        <w:adjustRightInd w:val="0"/>
        <w:ind w:firstLine="709"/>
        <w:jc w:val="both"/>
        <w:rPr>
          <w:sz w:val="28"/>
          <w:szCs w:val="28"/>
        </w:rPr>
      </w:pPr>
    </w:p>
    <w:p w:rsidR="0045360E" w:rsidRPr="00125F62" w:rsidRDefault="0045360E" w:rsidP="0045360E">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szCs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 xml:space="preserve">Специалист </w:t>
      </w:r>
      <w:r>
        <w:rPr>
          <w:sz w:val="28"/>
          <w:szCs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45360E" w:rsidRDefault="0045360E" w:rsidP="0045360E">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45360E" w:rsidRDefault="0045360E" w:rsidP="0045360E">
      <w:pPr>
        <w:suppressAutoHyphens/>
        <w:autoSpaceDE w:val="0"/>
        <w:autoSpaceDN w:val="0"/>
        <w:adjustRightInd w:val="0"/>
        <w:ind w:firstLine="709"/>
        <w:jc w:val="both"/>
        <w:rPr>
          <w:sz w:val="28"/>
          <w:szCs w:val="28"/>
        </w:rPr>
      </w:pPr>
    </w:p>
    <w:p w:rsidR="0045360E" w:rsidRPr="00125F62" w:rsidRDefault="0045360E" w:rsidP="0045360E">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45360E" w:rsidRDefault="0045360E" w:rsidP="0045360E">
      <w:pPr>
        <w:suppressAutoHyphens/>
        <w:ind w:firstLine="709"/>
        <w:jc w:val="both"/>
        <w:rPr>
          <w:sz w:val="28"/>
          <w:szCs w:val="28"/>
        </w:rPr>
      </w:pPr>
    </w:p>
    <w:p w:rsidR="0045360E" w:rsidRPr="00AB3C7F" w:rsidRDefault="0045360E" w:rsidP="0045360E">
      <w:pPr>
        <w:suppressAutoHyphens/>
        <w:ind w:firstLine="709"/>
        <w:jc w:val="both"/>
        <w:rPr>
          <w:sz w:val="28"/>
          <w:szCs w:val="28"/>
        </w:rPr>
      </w:pPr>
      <w:r w:rsidRPr="00AB3C7F">
        <w:rPr>
          <w:sz w:val="28"/>
          <w:szCs w:val="28"/>
        </w:rPr>
        <w:t>3.3.1. </w:t>
      </w:r>
      <w:r w:rsidRPr="00C837B0">
        <w:rPr>
          <w:color w:val="FF0000"/>
          <w:sz w:val="28"/>
          <w:szCs w:val="28"/>
        </w:rPr>
        <w:t>Заявитель лично, через доверенное лицо или через МФЦ</w:t>
      </w:r>
      <w:r w:rsidRPr="009E7807">
        <w:rPr>
          <w:sz w:val="28"/>
          <w:szCs w:val="28"/>
        </w:rPr>
        <w:t xml:space="preserve"> </w:t>
      </w:r>
      <w:r w:rsidRPr="00AB3C7F">
        <w:rPr>
          <w:sz w:val="28"/>
          <w:szCs w:val="28"/>
        </w:rPr>
        <w:t xml:space="preserve">подает письменное заявление о </w:t>
      </w:r>
      <w:r>
        <w:rPr>
          <w:sz w:val="28"/>
          <w:szCs w:val="28"/>
        </w:rPr>
        <w:t>предоставлении муниципальной услуги</w:t>
      </w:r>
      <w:r w:rsidRPr="00AB3C7F">
        <w:rPr>
          <w:color w:val="000000"/>
          <w:sz w:val="28"/>
        </w:rPr>
        <w:t xml:space="preserve"> </w:t>
      </w:r>
      <w:r>
        <w:rPr>
          <w:color w:val="000000"/>
          <w:sz w:val="28"/>
        </w:rPr>
        <w:t xml:space="preserve">и </w:t>
      </w:r>
      <w:r w:rsidRPr="00AB3C7F">
        <w:rPr>
          <w:color w:val="000000"/>
          <w:sz w:val="28"/>
        </w:rPr>
        <w:t>представля</w:t>
      </w:r>
      <w:r>
        <w:rPr>
          <w:color w:val="000000"/>
          <w:sz w:val="28"/>
        </w:rPr>
        <w:t>е</w:t>
      </w:r>
      <w:r w:rsidRPr="00AB3C7F">
        <w:rPr>
          <w:color w:val="000000"/>
          <w:sz w:val="28"/>
        </w:rPr>
        <w:t>т документы в соответствии с пунктом 2.</w:t>
      </w:r>
      <w:r w:rsidRPr="00174AE2">
        <w:rPr>
          <w:color w:val="000000"/>
          <w:sz w:val="28"/>
        </w:rPr>
        <w:t>5</w:t>
      </w:r>
      <w:r w:rsidRPr="00AB3C7F">
        <w:rPr>
          <w:color w:val="000000"/>
          <w:sz w:val="28"/>
        </w:rPr>
        <w:t xml:space="preserve"> настоящего Регламента </w:t>
      </w:r>
      <w:r w:rsidRPr="00AB3C7F">
        <w:rPr>
          <w:sz w:val="28"/>
          <w:szCs w:val="28"/>
        </w:rPr>
        <w:t xml:space="preserve">в </w:t>
      </w:r>
      <w:r>
        <w:rPr>
          <w:sz w:val="28"/>
          <w:szCs w:val="28"/>
        </w:rPr>
        <w:t>Палату</w:t>
      </w:r>
      <w:r w:rsidRPr="00AB3C7F">
        <w:rPr>
          <w:sz w:val="28"/>
          <w:szCs w:val="28"/>
        </w:rPr>
        <w:t>.</w:t>
      </w:r>
      <w:r w:rsidRPr="00522A7B">
        <w:rPr>
          <w:i/>
          <w:color w:val="FF0000"/>
          <w:sz w:val="28"/>
          <w:szCs w:val="28"/>
        </w:rPr>
        <w:t xml:space="preserve"> </w:t>
      </w:r>
      <w:r>
        <w:rPr>
          <w:i/>
          <w:color w:val="FF0000"/>
          <w:sz w:val="28"/>
          <w:szCs w:val="28"/>
        </w:rPr>
        <w:t xml:space="preserve"> </w:t>
      </w:r>
      <w:r>
        <w:rPr>
          <w:sz w:val="28"/>
          <w:szCs w:val="28"/>
        </w:rPr>
        <w:t xml:space="preserve">Заявление о предоставлении муниципальной услуги в электронной форме </w:t>
      </w:r>
      <w:r>
        <w:rPr>
          <w:sz w:val="28"/>
          <w:szCs w:val="28"/>
        </w:rPr>
        <w:lastRenderedPageBreak/>
        <w:t xml:space="preserve">направляется в Палату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45360E" w:rsidRPr="00AB3C7F" w:rsidRDefault="0045360E" w:rsidP="0045360E">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sz w:val="28"/>
          <w:szCs w:val="28"/>
        </w:rPr>
        <w:t>Палаты</w:t>
      </w:r>
      <w:r w:rsidRPr="00AB3C7F">
        <w:rPr>
          <w:bCs/>
          <w:sz w:val="28"/>
          <w:szCs w:val="28"/>
        </w:rPr>
        <w:t xml:space="preserve"> а, ведущий прием заявлений, осуществляет:</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sz w:val="28"/>
          <w:szCs w:val="28"/>
        </w:rPr>
        <w:t>Палаты</w:t>
      </w:r>
      <w:r w:rsidRPr="00AB3C7F">
        <w:rPr>
          <w:bCs/>
          <w:sz w:val="28"/>
          <w:szCs w:val="28"/>
        </w:rPr>
        <w:t xml:space="preserve"> а осуществляет:</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sidRPr="00AB3C7F">
        <w:rPr>
          <w:bCs/>
          <w:sz w:val="28"/>
          <w:szCs w:val="28"/>
        </w:rPr>
        <w:t>.</w:t>
      </w:r>
    </w:p>
    <w:p w:rsidR="0045360E" w:rsidRPr="00BE726F" w:rsidRDefault="0045360E" w:rsidP="0045360E">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Исполкома.</w:t>
      </w:r>
    </w:p>
    <w:p w:rsidR="0045360E" w:rsidRPr="00AB3C7F" w:rsidRDefault="0045360E" w:rsidP="0045360E">
      <w:pPr>
        <w:autoSpaceDE w:val="0"/>
        <w:autoSpaceDN w:val="0"/>
        <w:adjustRightInd w:val="0"/>
        <w:ind w:firstLine="709"/>
        <w:jc w:val="both"/>
        <w:rPr>
          <w:bCs/>
          <w:sz w:val="28"/>
          <w:szCs w:val="28"/>
        </w:rPr>
      </w:pPr>
      <w:r w:rsidRPr="00AB3C7F">
        <w:rPr>
          <w:bCs/>
          <w:sz w:val="28"/>
          <w:szCs w:val="28"/>
        </w:rPr>
        <w:t xml:space="preserve">В случае наличия оснований для отказа в приеме документов, специалист </w:t>
      </w:r>
      <w:r>
        <w:rPr>
          <w:bCs/>
          <w:sz w:val="28"/>
          <w:szCs w:val="28"/>
        </w:rPr>
        <w:t>Палаты</w:t>
      </w:r>
      <w:r w:rsidRPr="00AB3C7F">
        <w:rPr>
          <w:bCs/>
          <w:sz w:val="28"/>
          <w:szCs w:val="28"/>
        </w:rPr>
        <w:t xml:space="preserve">, ведущий прием документов, уведомляет заявителя </w:t>
      </w:r>
      <w:r w:rsidRPr="009A62C1">
        <w:rPr>
          <w:rFonts w:ascii="Times New Roman CYR" w:hAnsi="Times New Roman CYR" w:cs="Times New Roman CYR"/>
          <w:sz w:val="28"/>
          <w:szCs w:val="28"/>
        </w:rPr>
        <w:t xml:space="preserve">о наличии препятствий для регистрации заявления и возвращает ему документы с </w:t>
      </w:r>
      <w:r w:rsidRPr="00431CD6">
        <w:rPr>
          <w:rFonts w:ascii="Times New Roman CYR" w:hAnsi="Times New Roman CYR" w:cs="Times New Roman CYR"/>
          <w:sz w:val="28"/>
          <w:szCs w:val="28"/>
        </w:rPr>
        <w:t>письменным объяснением с</w:t>
      </w:r>
      <w:r w:rsidRPr="00431CD6">
        <w:rPr>
          <w:rFonts w:ascii="Times New Roman CYR" w:hAnsi="Times New Roman CYR" w:cs="Times New Roman CYR"/>
          <w:sz w:val="28"/>
          <w:szCs w:val="28"/>
        </w:rPr>
        <w:t>о</w:t>
      </w:r>
      <w:r w:rsidRPr="00431CD6">
        <w:rPr>
          <w:rFonts w:ascii="Times New Roman CYR" w:hAnsi="Times New Roman CYR" w:cs="Times New Roman CYR"/>
          <w:sz w:val="28"/>
          <w:szCs w:val="28"/>
        </w:rPr>
        <w:t>держания выявленных оснований для отказа в приеме документов</w:t>
      </w:r>
      <w:r>
        <w:rPr>
          <w:rFonts w:ascii="Times New Roman CYR" w:hAnsi="Times New Roman CYR" w:cs="Times New Roman CYR"/>
          <w:sz w:val="28"/>
          <w:szCs w:val="28"/>
        </w:rPr>
        <w:t>.</w:t>
      </w:r>
    </w:p>
    <w:p w:rsidR="0045360E" w:rsidRPr="00C54FC6" w:rsidRDefault="0045360E" w:rsidP="0045360E">
      <w:pPr>
        <w:suppressAutoHyphens/>
        <w:autoSpaceDE w:val="0"/>
        <w:autoSpaceDN w:val="0"/>
        <w:adjustRightInd w:val="0"/>
        <w:ind w:firstLine="709"/>
        <w:jc w:val="both"/>
        <w:rPr>
          <w:bCs/>
          <w:sz w:val="28"/>
          <w:szCs w:val="28"/>
        </w:rPr>
      </w:pPr>
      <w:r w:rsidRPr="00C54FC6">
        <w:rPr>
          <w:bCs/>
          <w:sz w:val="28"/>
          <w:szCs w:val="28"/>
        </w:rPr>
        <w:t>Процедуры, устанавливаемые настоящим пунктом, осуществляются:</w:t>
      </w:r>
    </w:p>
    <w:p w:rsidR="0045360E" w:rsidRPr="00C54FC6" w:rsidRDefault="0045360E" w:rsidP="0045360E">
      <w:pPr>
        <w:suppressAutoHyphens/>
        <w:autoSpaceDE w:val="0"/>
        <w:autoSpaceDN w:val="0"/>
        <w:adjustRightInd w:val="0"/>
        <w:ind w:firstLine="709"/>
        <w:jc w:val="both"/>
        <w:rPr>
          <w:bCs/>
          <w:sz w:val="28"/>
          <w:szCs w:val="28"/>
        </w:rPr>
      </w:pPr>
      <w:r w:rsidRPr="00C54FC6">
        <w:rPr>
          <w:bCs/>
          <w:sz w:val="28"/>
          <w:szCs w:val="28"/>
        </w:rPr>
        <w:t>прием заявления и документов в течение 15 минут;</w:t>
      </w:r>
    </w:p>
    <w:p w:rsidR="0045360E" w:rsidRPr="00AB3C7F" w:rsidRDefault="0045360E" w:rsidP="0045360E">
      <w:pPr>
        <w:suppressAutoHyphens/>
        <w:autoSpaceDE w:val="0"/>
        <w:autoSpaceDN w:val="0"/>
        <w:adjustRightInd w:val="0"/>
        <w:ind w:firstLine="709"/>
        <w:jc w:val="both"/>
        <w:rPr>
          <w:bCs/>
          <w:sz w:val="28"/>
          <w:szCs w:val="28"/>
        </w:rPr>
      </w:pPr>
      <w:r w:rsidRPr="00C54FC6">
        <w:rPr>
          <w:bCs/>
          <w:sz w:val="28"/>
          <w:szCs w:val="28"/>
        </w:rPr>
        <w:t>регистрация заявления в течение одного дня с момента поступления заявления.</w:t>
      </w:r>
    </w:p>
    <w:p w:rsidR="0045360E" w:rsidRPr="00AB3C7F" w:rsidRDefault="0045360E" w:rsidP="0045360E">
      <w:pPr>
        <w:suppressAutoHyphens/>
        <w:autoSpaceDE w:val="0"/>
        <w:autoSpaceDN w:val="0"/>
        <w:adjustRightInd w:val="0"/>
        <w:ind w:firstLine="709"/>
        <w:jc w:val="both"/>
        <w:rPr>
          <w:bCs/>
          <w:sz w:val="28"/>
          <w:szCs w:val="28"/>
        </w:rPr>
      </w:pPr>
      <w:r w:rsidRPr="00AB3C7F">
        <w:rPr>
          <w:sz w:val="28"/>
          <w:szCs w:val="28"/>
        </w:rPr>
        <w:t>Результат процедур: принятое и зарегистрированное заявление</w:t>
      </w:r>
      <w:r>
        <w:rPr>
          <w:sz w:val="28"/>
          <w:szCs w:val="28"/>
        </w:rPr>
        <w:t>, направленное на рассмотрение руководителю Исполкома</w:t>
      </w:r>
      <w:r w:rsidRPr="00AB3C7F">
        <w:rPr>
          <w:sz w:val="28"/>
          <w:szCs w:val="28"/>
        </w:rPr>
        <w:t xml:space="preserve"> или возвращенные заявителю документы. </w:t>
      </w:r>
    </w:p>
    <w:p w:rsidR="0045360E" w:rsidRDefault="0045360E" w:rsidP="0045360E">
      <w:pPr>
        <w:autoSpaceDE w:val="0"/>
        <w:autoSpaceDN w:val="0"/>
        <w:adjustRightInd w:val="0"/>
        <w:ind w:firstLine="709"/>
        <w:jc w:val="both"/>
        <w:rPr>
          <w:sz w:val="28"/>
          <w:szCs w:val="28"/>
        </w:rPr>
      </w:pPr>
      <w:r>
        <w:rPr>
          <w:sz w:val="28"/>
          <w:szCs w:val="28"/>
        </w:rPr>
        <w:t>3.3.3. Руководитель Исполкома рассматривает заявление, определяет исполн</w:t>
      </w:r>
      <w:r>
        <w:rPr>
          <w:sz w:val="28"/>
          <w:szCs w:val="28"/>
        </w:rPr>
        <w:t>и</w:t>
      </w:r>
      <w:r>
        <w:rPr>
          <w:sz w:val="28"/>
          <w:szCs w:val="28"/>
        </w:rPr>
        <w:t>теля и направляет заявление в Палату.</w:t>
      </w:r>
    </w:p>
    <w:p w:rsidR="0045360E" w:rsidRDefault="0045360E" w:rsidP="0045360E">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45360E" w:rsidRPr="00AB3C7F" w:rsidRDefault="0045360E" w:rsidP="0045360E">
      <w:pPr>
        <w:suppressAutoHyphens/>
        <w:autoSpaceDE w:val="0"/>
        <w:autoSpaceDN w:val="0"/>
        <w:adjustRightInd w:val="0"/>
        <w:ind w:firstLine="709"/>
        <w:jc w:val="both"/>
        <w:rPr>
          <w:bCs/>
          <w:sz w:val="28"/>
          <w:szCs w:val="28"/>
        </w:rPr>
      </w:pPr>
      <w:r>
        <w:rPr>
          <w:sz w:val="28"/>
          <w:szCs w:val="28"/>
        </w:rPr>
        <w:t>Результат процедуры: направленное исполнителю заявление.</w:t>
      </w:r>
    </w:p>
    <w:p w:rsidR="0045360E" w:rsidRDefault="0045360E" w:rsidP="0045360E">
      <w:pPr>
        <w:tabs>
          <w:tab w:val="left" w:pos="8610"/>
        </w:tabs>
        <w:suppressAutoHyphens/>
        <w:ind w:firstLine="709"/>
        <w:jc w:val="both"/>
        <w:rPr>
          <w:sz w:val="28"/>
          <w:szCs w:val="28"/>
        </w:rPr>
      </w:pPr>
    </w:p>
    <w:p w:rsidR="0045360E" w:rsidRPr="00AB3C7F" w:rsidRDefault="0045360E" w:rsidP="0045360E">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45360E" w:rsidRDefault="0045360E" w:rsidP="0045360E">
      <w:pPr>
        <w:suppressAutoHyphens/>
        <w:ind w:firstLine="709"/>
        <w:jc w:val="both"/>
        <w:rPr>
          <w:spacing w:val="-1"/>
          <w:sz w:val="28"/>
          <w:szCs w:val="28"/>
        </w:rPr>
      </w:pPr>
    </w:p>
    <w:p w:rsidR="0045360E" w:rsidRPr="001A68C6" w:rsidRDefault="0045360E" w:rsidP="0045360E">
      <w:pPr>
        <w:suppressAutoHyphens/>
        <w:ind w:firstLine="709"/>
        <w:jc w:val="both"/>
        <w:rPr>
          <w:rFonts w:ascii="Times New Roman CYR" w:hAnsi="Times New Roman CYR" w:cs="Times New Roman CYR"/>
          <w:sz w:val="28"/>
          <w:szCs w:val="28"/>
        </w:rPr>
      </w:pPr>
      <w:r w:rsidRPr="001A68C6">
        <w:rPr>
          <w:spacing w:val="-1"/>
          <w:sz w:val="28"/>
          <w:szCs w:val="28"/>
        </w:rPr>
        <w:t xml:space="preserve">3.4.1. Специалист </w:t>
      </w:r>
      <w:r w:rsidRPr="001A68C6">
        <w:rPr>
          <w:sz w:val="28"/>
          <w:szCs w:val="28"/>
        </w:rPr>
        <w:t>Палаты</w:t>
      </w:r>
      <w:r w:rsidRPr="001A68C6">
        <w:rPr>
          <w:spacing w:val="-1"/>
          <w:sz w:val="28"/>
          <w:szCs w:val="28"/>
        </w:rPr>
        <w:t xml:space="preserve"> </w:t>
      </w:r>
      <w:r w:rsidRPr="001A68C6">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 о предоставлении:</w:t>
      </w:r>
    </w:p>
    <w:p w:rsidR="0045360E" w:rsidRPr="00ED3D6A" w:rsidRDefault="0045360E" w:rsidP="0045360E">
      <w:pPr>
        <w:autoSpaceDE w:val="0"/>
        <w:autoSpaceDN w:val="0"/>
        <w:adjustRightInd w:val="0"/>
        <w:ind w:firstLine="567"/>
        <w:jc w:val="both"/>
        <w:rPr>
          <w:rFonts w:ascii="Times New Roman CYR" w:hAnsi="Times New Roman CYR" w:cs="Times New Roman CYR"/>
          <w:sz w:val="28"/>
          <w:szCs w:val="28"/>
        </w:rPr>
      </w:pPr>
      <w:r w:rsidRPr="00ED3D6A">
        <w:rPr>
          <w:rFonts w:ascii="Times New Roman CYR" w:hAnsi="Times New Roman CYR" w:cs="Times New Roman CYR"/>
          <w:sz w:val="28"/>
          <w:szCs w:val="28"/>
        </w:rPr>
        <w:t xml:space="preserve">1) </w:t>
      </w:r>
      <w:r>
        <w:rPr>
          <w:rFonts w:ascii="Times New Roman CYR" w:hAnsi="Times New Roman CYR" w:cs="Times New Roman CYR"/>
          <w:sz w:val="28"/>
          <w:szCs w:val="28"/>
        </w:rPr>
        <w:t>в</w:t>
      </w:r>
      <w:r w:rsidRPr="00ED3D6A">
        <w:rPr>
          <w:rFonts w:ascii="Times New Roman CYR" w:hAnsi="Times New Roman CYR" w:cs="Times New Roman CYR"/>
          <w:sz w:val="28"/>
          <w:szCs w:val="28"/>
        </w:rPr>
        <w:t>ыписк</w:t>
      </w:r>
      <w:r>
        <w:rPr>
          <w:rFonts w:ascii="Times New Roman CYR" w:hAnsi="Times New Roman CYR" w:cs="Times New Roman CYR"/>
          <w:sz w:val="28"/>
          <w:szCs w:val="28"/>
        </w:rPr>
        <w:t>и</w:t>
      </w:r>
      <w:r w:rsidRPr="00ED3D6A">
        <w:rPr>
          <w:rFonts w:ascii="Times New Roman CYR" w:hAnsi="Times New Roman CYR" w:cs="Times New Roman CYR"/>
          <w:sz w:val="28"/>
          <w:szCs w:val="28"/>
        </w:rPr>
        <w:t xml:space="preserve">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здание, строение, сооружение);</w:t>
      </w:r>
    </w:p>
    <w:p w:rsidR="0045360E" w:rsidRPr="00ED3D6A" w:rsidRDefault="0045360E" w:rsidP="0045360E">
      <w:pPr>
        <w:autoSpaceDE w:val="0"/>
        <w:autoSpaceDN w:val="0"/>
        <w:adjustRightInd w:val="0"/>
        <w:ind w:firstLine="567"/>
        <w:jc w:val="both"/>
        <w:rPr>
          <w:rFonts w:ascii="Times New Roman CYR" w:hAnsi="Times New Roman CYR" w:cs="Times New Roman CYR"/>
          <w:sz w:val="28"/>
          <w:szCs w:val="28"/>
        </w:rPr>
      </w:pPr>
      <w:r w:rsidRPr="00ED3D6A">
        <w:rPr>
          <w:rFonts w:ascii="Times New Roman CYR" w:hAnsi="Times New Roman CYR" w:cs="Times New Roman CYR"/>
          <w:sz w:val="28"/>
          <w:szCs w:val="28"/>
        </w:rPr>
        <w:lastRenderedPageBreak/>
        <w:t xml:space="preserve">2) </w:t>
      </w:r>
      <w:r>
        <w:rPr>
          <w:rFonts w:ascii="Times New Roman CYR" w:hAnsi="Times New Roman CYR" w:cs="Times New Roman CYR"/>
          <w:sz w:val="28"/>
          <w:szCs w:val="28"/>
        </w:rPr>
        <w:t>в</w:t>
      </w:r>
      <w:r w:rsidRPr="00ED3D6A">
        <w:rPr>
          <w:rFonts w:ascii="Times New Roman CYR" w:hAnsi="Times New Roman CYR" w:cs="Times New Roman CYR"/>
          <w:sz w:val="28"/>
          <w:szCs w:val="28"/>
        </w:rPr>
        <w:t>ыписк</w:t>
      </w:r>
      <w:r>
        <w:rPr>
          <w:rFonts w:ascii="Times New Roman CYR" w:hAnsi="Times New Roman CYR" w:cs="Times New Roman CYR"/>
          <w:sz w:val="28"/>
          <w:szCs w:val="28"/>
        </w:rPr>
        <w:t>и</w:t>
      </w:r>
      <w:r w:rsidRPr="00ED3D6A">
        <w:rPr>
          <w:rFonts w:ascii="Times New Roman CYR" w:hAnsi="Times New Roman CYR" w:cs="Times New Roman CYR"/>
          <w:sz w:val="28"/>
          <w:szCs w:val="28"/>
        </w:rPr>
        <w:t xml:space="preserve">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земельный участок);</w:t>
      </w:r>
    </w:p>
    <w:p w:rsidR="0045360E" w:rsidRPr="00ED3D6A" w:rsidRDefault="0045360E" w:rsidP="0045360E">
      <w:pPr>
        <w:autoSpaceDE w:val="0"/>
        <w:autoSpaceDN w:val="0"/>
        <w:adjustRightInd w:val="0"/>
        <w:ind w:firstLine="567"/>
        <w:jc w:val="both"/>
        <w:rPr>
          <w:rFonts w:ascii="Times New Roman CYR" w:hAnsi="Times New Roman CYR" w:cs="Times New Roman CYR"/>
          <w:sz w:val="28"/>
          <w:szCs w:val="28"/>
        </w:rPr>
      </w:pPr>
      <w:r w:rsidRPr="00ED3D6A">
        <w:rPr>
          <w:rFonts w:ascii="Times New Roman CYR" w:hAnsi="Times New Roman CYR" w:cs="Times New Roman CYR"/>
          <w:sz w:val="28"/>
          <w:szCs w:val="28"/>
        </w:rPr>
        <w:t xml:space="preserve">3) </w:t>
      </w:r>
      <w:r>
        <w:rPr>
          <w:rFonts w:ascii="Times New Roman CYR" w:hAnsi="Times New Roman CYR" w:cs="Times New Roman CYR"/>
          <w:sz w:val="28"/>
          <w:szCs w:val="28"/>
        </w:rPr>
        <w:t>к</w:t>
      </w:r>
      <w:r w:rsidRPr="00ED3D6A">
        <w:rPr>
          <w:rFonts w:ascii="Times New Roman CYR" w:hAnsi="Times New Roman CYR" w:cs="Times New Roman CYR"/>
          <w:sz w:val="28"/>
          <w:szCs w:val="28"/>
        </w:rPr>
        <w:t>адастров</w:t>
      </w:r>
      <w:r>
        <w:rPr>
          <w:rFonts w:ascii="Times New Roman CYR" w:hAnsi="Times New Roman CYR" w:cs="Times New Roman CYR"/>
          <w:sz w:val="28"/>
          <w:szCs w:val="28"/>
        </w:rPr>
        <w:t>ого</w:t>
      </w:r>
      <w:r w:rsidRPr="00ED3D6A">
        <w:rPr>
          <w:rFonts w:ascii="Times New Roman CYR" w:hAnsi="Times New Roman CYR" w:cs="Times New Roman CYR"/>
          <w:sz w:val="28"/>
          <w:szCs w:val="28"/>
        </w:rPr>
        <w:t xml:space="preserve"> паспорт</w:t>
      </w:r>
      <w:r>
        <w:rPr>
          <w:rFonts w:ascii="Times New Roman CYR" w:hAnsi="Times New Roman CYR" w:cs="Times New Roman CYR"/>
          <w:sz w:val="28"/>
          <w:szCs w:val="28"/>
        </w:rPr>
        <w:t>а</w:t>
      </w:r>
      <w:r w:rsidRPr="00ED3D6A">
        <w:rPr>
          <w:rFonts w:ascii="Times New Roman CYR" w:hAnsi="Times New Roman CYR" w:cs="Times New Roman CYR"/>
          <w:sz w:val="28"/>
          <w:szCs w:val="28"/>
        </w:rPr>
        <w:t xml:space="preserve"> объекта недвижимости</w:t>
      </w:r>
      <w:r>
        <w:rPr>
          <w:rFonts w:ascii="Times New Roman CYR" w:hAnsi="Times New Roman CYR" w:cs="Times New Roman CYR"/>
          <w:sz w:val="28"/>
          <w:szCs w:val="28"/>
        </w:rPr>
        <w:t>;</w:t>
      </w:r>
    </w:p>
    <w:p w:rsidR="0045360E" w:rsidRPr="001A68C6" w:rsidRDefault="0045360E" w:rsidP="0045360E">
      <w:pPr>
        <w:suppressAutoHyphens/>
        <w:ind w:firstLine="709"/>
        <w:jc w:val="both"/>
        <w:rPr>
          <w:spacing w:val="-1"/>
          <w:sz w:val="28"/>
          <w:szCs w:val="28"/>
        </w:rPr>
      </w:pPr>
      <w:r w:rsidRPr="00ED3D6A">
        <w:rPr>
          <w:rFonts w:ascii="Times New Roman CYR" w:hAnsi="Times New Roman CYR" w:cs="Times New Roman CYR"/>
          <w:sz w:val="28"/>
          <w:szCs w:val="28"/>
        </w:rPr>
        <w:t xml:space="preserve">4) </w:t>
      </w:r>
      <w:r>
        <w:rPr>
          <w:rFonts w:ascii="Times New Roman CYR" w:hAnsi="Times New Roman CYR" w:cs="Times New Roman CYR"/>
          <w:sz w:val="28"/>
          <w:szCs w:val="28"/>
        </w:rPr>
        <w:t>с</w:t>
      </w:r>
      <w:r w:rsidRPr="00ED3D6A">
        <w:rPr>
          <w:rFonts w:ascii="Times New Roman CYR" w:hAnsi="Times New Roman CYR" w:cs="Times New Roman CYR"/>
          <w:sz w:val="28"/>
          <w:szCs w:val="28"/>
        </w:rPr>
        <w:t>ведени</w:t>
      </w:r>
      <w:r>
        <w:rPr>
          <w:rFonts w:ascii="Times New Roman CYR" w:hAnsi="Times New Roman CYR" w:cs="Times New Roman CYR"/>
          <w:sz w:val="28"/>
          <w:szCs w:val="28"/>
        </w:rPr>
        <w:t>й</w:t>
      </w:r>
      <w:r w:rsidRPr="00ED3D6A">
        <w:rPr>
          <w:rFonts w:ascii="Times New Roman CYR" w:hAnsi="Times New Roman CYR" w:cs="Times New Roman CYR"/>
          <w:sz w:val="28"/>
          <w:szCs w:val="28"/>
        </w:rPr>
        <w:t xml:space="preserve"> из ЕГРЮЛ</w:t>
      </w:r>
      <w:r>
        <w:rPr>
          <w:rFonts w:ascii="Times New Roman CYR" w:hAnsi="Times New Roman CYR" w:cs="Times New Roman CYR"/>
          <w:sz w:val="28"/>
          <w:szCs w:val="28"/>
        </w:rPr>
        <w:t xml:space="preserve"> или ЕГРИП.</w:t>
      </w:r>
    </w:p>
    <w:p w:rsidR="0045360E" w:rsidRPr="00AB3C7F" w:rsidRDefault="0045360E" w:rsidP="0045360E">
      <w:pPr>
        <w:suppressAutoHyphens/>
        <w:ind w:firstLine="709"/>
        <w:jc w:val="both"/>
        <w:rPr>
          <w:spacing w:val="-1"/>
          <w:sz w:val="28"/>
          <w:szCs w:val="28"/>
        </w:rPr>
      </w:pPr>
      <w:r w:rsidRPr="00C54FC6">
        <w:rPr>
          <w:spacing w:val="-1"/>
          <w:sz w:val="28"/>
          <w:szCs w:val="28"/>
        </w:rPr>
        <w:t>Процедуры, устанавливаемые настоящим пунктом, осуществляются в течение одного рабочего дня с момента поступления заявления о предоставлении муниципальной услуги.</w:t>
      </w:r>
    </w:p>
    <w:p w:rsidR="0045360E" w:rsidRPr="00AB3C7F" w:rsidRDefault="0045360E" w:rsidP="0045360E">
      <w:pPr>
        <w:suppressAutoHyphens/>
        <w:ind w:firstLine="709"/>
        <w:jc w:val="both"/>
        <w:rPr>
          <w:spacing w:val="-1"/>
          <w:sz w:val="28"/>
          <w:szCs w:val="28"/>
        </w:rPr>
      </w:pPr>
      <w:r w:rsidRPr="00AB3C7F">
        <w:rPr>
          <w:spacing w:val="-1"/>
          <w:sz w:val="28"/>
          <w:szCs w:val="28"/>
        </w:rPr>
        <w:t>Результат процедуры: направленны</w:t>
      </w:r>
      <w:r>
        <w:rPr>
          <w:spacing w:val="-1"/>
          <w:sz w:val="28"/>
          <w:szCs w:val="28"/>
        </w:rPr>
        <w:t>й</w:t>
      </w:r>
      <w:r w:rsidRPr="00AB3C7F">
        <w:rPr>
          <w:spacing w:val="-1"/>
          <w:sz w:val="28"/>
          <w:szCs w:val="28"/>
        </w:rPr>
        <w:t xml:space="preserve">  запрос. </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Специалисты поставщиков данных на основании запроса, поступившего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45360E" w:rsidRPr="00AB3C7F" w:rsidRDefault="0045360E" w:rsidP="0045360E">
      <w:pPr>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45360E" w:rsidRDefault="0045360E" w:rsidP="0045360E">
      <w:pPr>
        <w:suppressAutoHyphens/>
        <w:ind w:firstLine="720"/>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szCs w:val="28"/>
        </w:rPr>
        <w:t>Палату</w:t>
      </w:r>
      <w:r w:rsidRPr="00AB3C7F">
        <w:rPr>
          <w:sz w:val="28"/>
          <w:szCs w:val="28"/>
        </w:rPr>
        <w:t>.</w:t>
      </w:r>
    </w:p>
    <w:p w:rsidR="0045360E" w:rsidRDefault="0045360E" w:rsidP="0045360E">
      <w:pPr>
        <w:autoSpaceDE w:val="0"/>
        <w:autoSpaceDN w:val="0"/>
        <w:adjustRightInd w:val="0"/>
        <w:ind w:firstLine="720"/>
        <w:jc w:val="both"/>
        <w:rPr>
          <w:sz w:val="28"/>
          <w:szCs w:val="28"/>
        </w:rPr>
      </w:pPr>
    </w:p>
    <w:p w:rsidR="0045360E" w:rsidRDefault="0045360E" w:rsidP="0045360E">
      <w:pPr>
        <w:autoSpaceDE w:val="0"/>
        <w:autoSpaceDN w:val="0"/>
        <w:adjustRightInd w:val="0"/>
        <w:ind w:firstLine="720"/>
        <w:jc w:val="both"/>
        <w:rPr>
          <w:sz w:val="28"/>
          <w:szCs w:val="28"/>
        </w:rPr>
      </w:pPr>
      <w:r>
        <w:rPr>
          <w:sz w:val="28"/>
          <w:szCs w:val="28"/>
        </w:rPr>
        <w:t>3.5 Подготовка результата муниципальной услуги</w:t>
      </w:r>
    </w:p>
    <w:p w:rsidR="0045360E" w:rsidRPr="000F00CA" w:rsidRDefault="0045360E" w:rsidP="0045360E">
      <w:pPr>
        <w:autoSpaceDE w:val="0"/>
        <w:autoSpaceDN w:val="0"/>
        <w:adjustRightInd w:val="0"/>
        <w:ind w:firstLine="720"/>
        <w:jc w:val="both"/>
        <w:rPr>
          <w:sz w:val="28"/>
          <w:szCs w:val="28"/>
        </w:rPr>
      </w:pPr>
    </w:p>
    <w:p w:rsidR="0045360E" w:rsidRPr="000F00CA"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3.5.1.  Специалист Палаты на основании поступивших сведений: </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подготавливает</w:t>
      </w:r>
      <w:r w:rsidRPr="000F00CA">
        <w:rPr>
          <w:rFonts w:ascii="Times New Roman CYR" w:hAnsi="Times New Roman CYR" w:cs="Times New Roman CYR"/>
          <w:sz w:val="28"/>
          <w:szCs w:val="28"/>
        </w:rPr>
        <w:t xml:space="preserve"> </w:t>
      </w:r>
      <w:r>
        <w:rPr>
          <w:rFonts w:ascii="Times New Roman CYR" w:hAnsi="Times New Roman CYR" w:cs="Times New Roman CYR"/>
          <w:sz w:val="28"/>
          <w:szCs w:val="28"/>
        </w:rPr>
        <w:t xml:space="preserve">документы по </w:t>
      </w:r>
      <w:r w:rsidRPr="00167929">
        <w:rPr>
          <w:bCs/>
          <w:sz w:val="28"/>
          <w:szCs w:val="28"/>
        </w:rPr>
        <w:t xml:space="preserve">передаче </w:t>
      </w:r>
      <w:r w:rsidRPr="00C54FC6">
        <w:rPr>
          <w:bCs/>
          <w:sz w:val="28"/>
          <w:szCs w:val="28"/>
        </w:rPr>
        <w:t>во владение и (или) в пользование</w:t>
      </w:r>
      <w:r w:rsidRPr="00291AB1">
        <w:rPr>
          <w:bCs/>
          <w:sz w:val="28"/>
          <w:szCs w:val="28"/>
        </w:rPr>
        <w:t xml:space="preserve"> муниципального имущества субъектам малого и среднего предпринимательства</w:t>
      </w:r>
      <w:r>
        <w:rPr>
          <w:bCs/>
          <w:sz w:val="28"/>
          <w:szCs w:val="28"/>
        </w:rPr>
        <w:t xml:space="preserve"> (далее – постановление)</w:t>
      </w:r>
      <w:r>
        <w:rPr>
          <w:rFonts w:ascii="Times New Roman CYR" w:hAnsi="Times New Roman CYR" w:cs="Times New Roman CYR"/>
          <w:sz w:val="28"/>
          <w:szCs w:val="28"/>
        </w:rPr>
        <w:t xml:space="preserve"> или проект письма об отказе в предоставлении муниципальной услуги с указанием</w:t>
      </w:r>
      <w:r w:rsidRPr="00453763">
        <w:t xml:space="preserve"> </w:t>
      </w:r>
      <w:r>
        <w:rPr>
          <w:rFonts w:ascii="Times New Roman CYR" w:hAnsi="Times New Roman CYR" w:cs="Times New Roman CYR"/>
          <w:sz w:val="28"/>
          <w:szCs w:val="28"/>
        </w:rPr>
        <w:t xml:space="preserve">причин отказа (далее - письмо об отказе); </w:t>
      </w:r>
    </w:p>
    <w:p w:rsidR="0045360E" w:rsidRPr="00125F62" w:rsidRDefault="0045360E" w:rsidP="0045360E">
      <w:pPr>
        <w:autoSpaceDE w:val="0"/>
        <w:autoSpaceDN w:val="0"/>
        <w:adjustRightInd w:val="0"/>
        <w:ind w:firstLine="709"/>
        <w:jc w:val="both"/>
        <w:rPr>
          <w:sz w:val="28"/>
          <w:szCs w:val="28"/>
        </w:rPr>
      </w:pPr>
      <w:r>
        <w:rPr>
          <w:sz w:val="28"/>
          <w:szCs w:val="28"/>
        </w:rPr>
        <w:t xml:space="preserve">осуществляет в установленном порядке процедуры согласования проекта подготовленного документа; </w:t>
      </w:r>
    </w:p>
    <w:p w:rsidR="0045360E" w:rsidRPr="00F25156" w:rsidRDefault="0045360E" w:rsidP="0045360E">
      <w:pPr>
        <w:autoSpaceDE w:val="0"/>
        <w:autoSpaceDN w:val="0"/>
        <w:adjustRightInd w:val="0"/>
        <w:ind w:firstLine="709"/>
        <w:jc w:val="both"/>
        <w:rPr>
          <w:sz w:val="28"/>
          <w:szCs w:val="28"/>
        </w:rPr>
      </w:pPr>
      <w:r w:rsidRPr="00F25156">
        <w:rPr>
          <w:rFonts w:ascii="Times New Roman CYR" w:hAnsi="Times New Roman CYR" w:cs="Times New Roman CYR"/>
          <w:sz w:val="28"/>
          <w:szCs w:val="28"/>
        </w:rPr>
        <w:t xml:space="preserve">направляет </w:t>
      </w:r>
      <w:r>
        <w:rPr>
          <w:rFonts w:ascii="Times New Roman CYR" w:hAnsi="Times New Roman CYR" w:cs="Times New Roman CYR"/>
          <w:sz w:val="28"/>
          <w:szCs w:val="28"/>
        </w:rPr>
        <w:t>документы</w:t>
      </w:r>
      <w:r w:rsidRPr="00F25156">
        <w:rPr>
          <w:rFonts w:ascii="Times New Roman CYR" w:hAnsi="Times New Roman CYR" w:cs="Times New Roman CYR"/>
          <w:sz w:val="28"/>
          <w:szCs w:val="28"/>
        </w:rPr>
        <w:t xml:space="preserve"> или проект</w:t>
      </w:r>
      <w:r>
        <w:rPr>
          <w:rFonts w:ascii="Times New Roman CYR" w:hAnsi="Times New Roman CYR" w:cs="Times New Roman CYR"/>
          <w:sz w:val="28"/>
          <w:szCs w:val="28"/>
        </w:rPr>
        <w:t xml:space="preserve"> </w:t>
      </w:r>
      <w:r w:rsidRPr="00F25156">
        <w:rPr>
          <w:rFonts w:ascii="Times New Roman CYR" w:hAnsi="Times New Roman CYR" w:cs="Times New Roman CYR"/>
          <w:sz w:val="28"/>
          <w:szCs w:val="28"/>
        </w:rPr>
        <w:t xml:space="preserve">письма об отказе </w:t>
      </w:r>
      <w:r>
        <w:rPr>
          <w:rFonts w:ascii="Times New Roman CYR" w:hAnsi="Times New Roman CYR" w:cs="Times New Roman CYR"/>
          <w:sz w:val="28"/>
          <w:szCs w:val="28"/>
        </w:rPr>
        <w:t xml:space="preserve">на </w:t>
      </w:r>
      <w:r w:rsidRPr="00F25156">
        <w:rPr>
          <w:rFonts w:ascii="Times New Roman CYR" w:hAnsi="Times New Roman CYR" w:cs="Times New Roman CYR"/>
          <w:sz w:val="28"/>
          <w:szCs w:val="28"/>
        </w:rPr>
        <w:t xml:space="preserve">подпись </w:t>
      </w:r>
      <w:r>
        <w:rPr>
          <w:rFonts w:ascii="Times New Roman CYR" w:hAnsi="Times New Roman CYR" w:cs="Times New Roman CYR"/>
          <w:sz w:val="28"/>
          <w:szCs w:val="28"/>
        </w:rPr>
        <w:t>руководителю Исполкома</w:t>
      </w:r>
      <w:r w:rsidRPr="00F25156">
        <w:rPr>
          <w:rFonts w:ascii="Times New Roman CYR" w:hAnsi="Times New Roman CYR" w:cs="Times New Roman CYR"/>
          <w:sz w:val="28"/>
          <w:szCs w:val="28"/>
        </w:rPr>
        <w:t xml:space="preserve"> (лицу, им уполномоченному).</w:t>
      </w:r>
    </w:p>
    <w:p w:rsidR="0045360E" w:rsidRPr="00F25156" w:rsidRDefault="0045360E" w:rsidP="0045360E">
      <w:pPr>
        <w:autoSpaceDE w:val="0"/>
        <w:autoSpaceDN w:val="0"/>
        <w:adjustRightInd w:val="0"/>
        <w:ind w:firstLine="709"/>
        <w:jc w:val="both"/>
        <w:rPr>
          <w:rFonts w:ascii="Times New Roman CYR" w:hAnsi="Times New Roman CYR" w:cs="Times New Roman CYR"/>
          <w:sz w:val="28"/>
          <w:szCs w:val="28"/>
        </w:rPr>
      </w:pPr>
      <w:r w:rsidRPr="00F25156">
        <w:rPr>
          <w:rFonts w:ascii="Times New Roman CYR" w:hAnsi="Times New Roman CYR" w:cs="Times New Roman CYR"/>
          <w:sz w:val="28"/>
          <w:szCs w:val="28"/>
        </w:rPr>
        <w:t>Процедуры, устанавливаемые настоящим пунктом, осуществляются в день поступления ответов на запросы.</w:t>
      </w:r>
    </w:p>
    <w:p w:rsidR="0045360E" w:rsidRPr="00F25156" w:rsidRDefault="0045360E" w:rsidP="0045360E">
      <w:pPr>
        <w:autoSpaceDE w:val="0"/>
        <w:autoSpaceDN w:val="0"/>
        <w:adjustRightInd w:val="0"/>
        <w:ind w:firstLine="709"/>
        <w:jc w:val="both"/>
        <w:rPr>
          <w:rFonts w:ascii="Times New Roman CYR" w:hAnsi="Times New Roman CYR" w:cs="Times New Roman CYR"/>
          <w:sz w:val="28"/>
          <w:szCs w:val="28"/>
        </w:rPr>
      </w:pPr>
      <w:r w:rsidRPr="00F25156">
        <w:rPr>
          <w:rFonts w:ascii="Times New Roman CYR" w:hAnsi="Times New Roman CYR" w:cs="Times New Roman CYR"/>
          <w:sz w:val="28"/>
          <w:szCs w:val="28"/>
        </w:rPr>
        <w:t xml:space="preserve">Результат процедур: </w:t>
      </w:r>
      <w:r>
        <w:rPr>
          <w:rFonts w:ascii="Times New Roman CYR" w:hAnsi="Times New Roman CYR" w:cs="Times New Roman CYR"/>
          <w:sz w:val="28"/>
          <w:szCs w:val="28"/>
        </w:rPr>
        <w:t>документы</w:t>
      </w:r>
      <w:r w:rsidRPr="00F25156">
        <w:rPr>
          <w:rFonts w:ascii="Times New Roman CYR" w:hAnsi="Times New Roman CYR" w:cs="Times New Roman CYR"/>
          <w:sz w:val="28"/>
          <w:szCs w:val="28"/>
        </w:rPr>
        <w:t xml:space="preserve">, направленные на подпись </w:t>
      </w:r>
      <w:r>
        <w:rPr>
          <w:rFonts w:ascii="Times New Roman CYR" w:hAnsi="Times New Roman CYR" w:cs="Times New Roman CYR"/>
          <w:sz w:val="28"/>
          <w:szCs w:val="28"/>
        </w:rPr>
        <w:t>руководителю Исполкома</w:t>
      </w:r>
      <w:r w:rsidRPr="00F25156">
        <w:rPr>
          <w:rFonts w:ascii="Times New Roman CYR" w:hAnsi="Times New Roman CYR" w:cs="Times New Roman CYR"/>
          <w:sz w:val="28"/>
          <w:szCs w:val="28"/>
        </w:rPr>
        <w:t xml:space="preserve"> (лицу, им уполномоченному).</w:t>
      </w:r>
    </w:p>
    <w:p w:rsidR="0045360E" w:rsidRPr="000F00CA" w:rsidRDefault="0045360E" w:rsidP="0045360E">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3.</w:t>
      </w:r>
      <w:r>
        <w:rPr>
          <w:rFonts w:ascii="Times New Roman CYR" w:hAnsi="Times New Roman CYR" w:cs="Times New Roman CYR"/>
          <w:sz w:val="28"/>
          <w:szCs w:val="28"/>
        </w:rPr>
        <w:t>5.2</w:t>
      </w:r>
      <w:r w:rsidRPr="000F00CA">
        <w:rPr>
          <w:rFonts w:ascii="Times New Roman CYR" w:hAnsi="Times New Roman CYR" w:cs="Times New Roman CYR"/>
          <w:sz w:val="28"/>
          <w:szCs w:val="28"/>
        </w:rPr>
        <w:t xml:space="preserve">. </w:t>
      </w:r>
      <w:r>
        <w:rPr>
          <w:rFonts w:ascii="Times New Roman CYR" w:hAnsi="Times New Roman CYR" w:cs="Times New Roman CYR"/>
          <w:sz w:val="28"/>
          <w:szCs w:val="28"/>
        </w:rPr>
        <w:t>Руководитель Исполкома</w:t>
      </w:r>
      <w:r w:rsidRPr="000F00CA">
        <w:rPr>
          <w:rFonts w:ascii="Times New Roman CYR" w:hAnsi="Times New Roman CYR" w:cs="Times New Roman CYR"/>
          <w:sz w:val="28"/>
          <w:szCs w:val="28"/>
        </w:rPr>
        <w:t xml:space="preserve"> (лицо, им уполномоченное) </w:t>
      </w:r>
      <w:r>
        <w:rPr>
          <w:rFonts w:ascii="Times New Roman CYR" w:hAnsi="Times New Roman CYR" w:cs="Times New Roman CYR"/>
          <w:sz w:val="28"/>
          <w:szCs w:val="28"/>
        </w:rPr>
        <w:t xml:space="preserve">утверждает проект постановления, подписывает </w:t>
      </w:r>
      <w:r w:rsidRPr="000F00CA">
        <w:rPr>
          <w:rFonts w:ascii="Times New Roman CYR" w:hAnsi="Times New Roman CYR" w:cs="Times New Roman CYR"/>
          <w:sz w:val="28"/>
          <w:szCs w:val="28"/>
        </w:rPr>
        <w:t xml:space="preserve"> </w:t>
      </w:r>
      <w:r>
        <w:rPr>
          <w:rFonts w:ascii="Times New Roman CYR" w:hAnsi="Times New Roman CYR" w:cs="Times New Roman CYR"/>
          <w:sz w:val="28"/>
          <w:szCs w:val="28"/>
        </w:rPr>
        <w:t xml:space="preserve">постановление и заверяет его печатью Исполкома или </w:t>
      </w:r>
      <w:r>
        <w:rPr>
          <w:rFonts w:ascii="Times New Roman CYR" w:hAnsi="Times New Roman CYR" w:cs="Times New Roman CYR"/>
          <w:sz w:val="28"/>
          <w:szCs w:val="28"/>
        </w:rPr>
        <w:lastRenderedPageBreak/>
        <w:t>утверждает и подписывает письмо об отказе. Подписанные документы направляются специалисту Палаты</w:t>
      </w:r>
      <w:r w:rsidRPr="000F00CA">
        <w:rPr>
          <w:rFonts w:ascii="Times New Roman CYR" w:hAnsi="Times New Roman CYR" w:cs="Times New Roman CYR"/>
          <w:sz w:val="28"/>
          <w:szCs w:val="28"/>
        </w:rPr>
        <w:t>.</w:t>
      </w:r>
    </w:p>
    <w:p w:rsidR="0045360E" w:rsidRPr="000F00CA" w:rsidRDefault="0045360E" w:rsidP="0045360E">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Процедур</w:t>
      </w:r>
      <w:r>
        <w:rPr>
          <w:rFonts w:ascii="Times New Roman CYR" w:hAnsi="Times New Roman CYR" w:cs="Times New Roman CYR"/>
          <w:sz w:val="28"/>
          <w:szCs w:val="28"/>
        </w:rPr>
        <w:t>а</w:t>
      </w:r>
      <w:r w:rsidRPr="000F00CA">
        <w:rPr>
          <w:rFonts w:ascii="Times New Roman CYR" w:hAnsi="Times New Roman CYR" w:cs="Times New Roman CYR"/>
          <w:sz w:val="28"/>
          <w:szCs w:val="28"/>
        </w:rPr>
        <w:t>, устанавливаем</w:t>
      </w:r>
      <w:r>
        <w:rPr>
          <w:rFonts w:ascii="Times New Roman CYR" w:hAnsi="Times New Roman CYR" w:cs="Times New Roman CYR"/>
          <w:sz w:val="28"/>
          <w:szCs w:val="28"/>
        </w:rPr>
        <w:t>ая</w:t>
      </w:r>
      <w:r w:rsidRPr="000F00CA">
        <w:rPr>
          <w:rFonts w:ascii="Times New Roman CYR" w:hAnsi="Times New Roman CYR" w:cs="Times New Roman CYR"/>
          <w:sz w:val="28"/>
          <w:szCs w:val="28"/>
        </w:rPr>
        <w:t xml:space="preserve"> настоящим пунктом, осуществля</w:t>
      </w:r>
      <w:r>
        <w:rPr>
          <w:rFonts w:ascii="Times New Roman CYR" w:hAnsi="Times New Roman CYR" w:cs="Times New Roman CYR"/>
          <w:sz w:val="28"/>
          <w:szCs w:val="28"/>
        </w:rPr>
        <w:t>е</w:t>
      </w:r>
      <w:r w:rsidRPr="000F00CA">
        <w:rPr>
          <w:rFonts w:ascii="Times New Roman CYR" w:hAnsi="Times New Roman CYR" w:cs="Times New Roman CYR"/>
          <w:sz w:val="28"/>
          <w:szCs w:val="28"/>
        </w:rPr>
        <w:t xml:space="preserve">тся в </w:t>
      </w:r>
      <w:r>
        <w:rPr>
          <w:rFonts w:ascii="Times New Roman CYR" w:hAnsi="Times New Roman CYR" w:cs="Times New Roman CYR"/>
          <w:sz w:val="28"/>
          <w:szCs w:val="28"/>
        </w:rPr>
        <w:t>день поступления проектов на утверждение</w:t>
      </w:r>
      <w:r w:rsidRPr="000F00CA">
        <w:rPr>
          <w:rFonts w:ascii="Times New Roman CYR" w:hAnsi="Times New Roman CYR" w:cs="Times New Roman CYR"/>
          <w:sz w:val="28"/>
          <w:szCs w:val="28"/>
        </w:rPr>
        <w:t>.</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Результат процедур</w:t>
      </w:r>
      <w:r>
        <w:rPr>
          <w:rFonts w:ascii="Times New Roman CYR" w:hAnsi="Times New Roman CYR" w:cs="Times New Roman CYR"/>
          <w:sz w:val="28"/>
          <w:szCs w:val="28"/>
        </w:rPr>
        <w:t xml:space="preserve">ы: подписанное  постановление или письмо об отказе. </w:t>
      </w:r>
    </w:p>
    <w:p w:rsidR="0045360E" w:rsidRPr="000F00CA"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3.5.3.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sidRPr="00A644D5">
        <w:rPr>
          <w:rFonts w:ascii="Times New Roman CYR" w:hAnsi="Times New Roman CYR" w:cs="Times New Roman CYR"/>
          <w:sz w:val="28"/>
          <w:szCs w:val="28"/>
        </w:rPr>
        <w:t>регистрирует постановлени</w:t>
      </w:r>
      <w:r>
        <w:rPr>
          <w:rFonts w:ascii="Times New Roman CYR" w:hAnsi="Times New Roman CYR" w:cs="Times New Roman CYR"/>
          <w:sz w:val="28"/>
          <w:szCs w:val="28"/>
        </w:rPr>
        <w:t>е</w:t>
      </w:r>
      <w:r w:rsidRPr="00A644D5">
        <w:rPr>
          <w:rFonts w:ascii="Times New Roman CYR" w:hAnsi="Times New Roman CYR" w:cs="Times New Roman CYR"/>
          <w:sz w:val="28"/>
          <w:szCs w:val="28"/>
        </w:rPr>
        <w:t xml:space="preserve"> или письмо об отказе;</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дату и время выдачи оформленного </w:t>
      </w:r>
      <w:r>
        <w:rPr>
          <w:rFonts w:ascii="Times New Roman CYR" w:hAnsi="Times New Roman CYR" w:cs="Times New Roman CYR"/>
          <w:sz w:val="28"/>
          <w:szCs w:val="28"/>
        </w:rPr>
        <w:t>постановления</w:t>
      </w:r>
      <w:r w:rsidRPr="0058681F">
        <w:rPr>
          <w:rFonts w:ascii="Times New Roman CYR" w:hAnsi="Times New Roman CYR" w:cs="Times New Roman CYR"/>
          <w:sz w:val="28"/>
          <w:szCs w:val="28"/>
        </w:rPr>
        <w:t xml:space="preserve"> или письма об отказе</w:t>
      </w:r>
      <w:r>
        <w:rPr>
          <w:rFonts w:ascii="Times New Roman CYR" w:hAnsi="Times New Roman CYR" w:cs="Times New Roman CYR"/>
          <w:sz w:val="28"/>
          <w:szCs w:val="28"/>
        </w:rPr>
        <w:t>.</w:t>
      </w:r>
    </w:p>
    <w:p w:rsidR="0045360E" w:rsidRPr="00AB65C1"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Проце</w:t>
      </w:r>
      <w:r w:rsidRPr="0058681F">
        <w:rPr>
          <w:rFonts w:ascii="Times New Roman CYR" w:hAnsi="Times New Roman CYR" w:cs="Times New Roman CYR"/>
          <w:sz w:val="28"/>
          <w:szCs w:val="28"/>
        </w:rPr>
        <w:t>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документов </w:t>
      </w:r>
      <w:r>
        <w:rPr>
          <w:rFonts w:ascii="Times New Roman CYR" w:hAnsi="Times New Roman CYR" w:cs="Times New Roman CYR"/>
          <w:sz w:val="28"/>
          <w:szCs w:val="28"/>
        </w:rPr>
        <w:t>руководителем Исполкома</w:t>
      </w:r>
      <w:r w:rsidRPr="00AB65C1">
        <w:rPr>
          <w:rFonts w:ascii="Times New Roman CYR" w:hAnsi="Times New Roman CYR" w:cs="Times New Roman CYR"/>
          <w:sz w:val="28"/>
          <w:szCs w:val="28"/>
        </w:rPr>
        <w:t>.</w:t>
      </w:r>
    </w:p>
    <w:p w:rsidR="0045360E" w:rsidRPr="0058681F" w:rsidRDefault="0045360E" w:rsidP="0045360E">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45360E" w:rsidRPr="0058681F" w:rsidRDefault="0045360E" w:rsidP="0045360E">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3.</w:t>
      </w:r>
      <w:r>
        <w:rPr>
          <w:rFonts w:ascii="Times New Roman CYR" w:hAnsi="Times New Roman CYR" w:cs="Times New Roman CYR"/>
          <w:sz w:val="28"/>
          <w:szCs w:val="28"/>
        </w:rPr>
        <w:t>5.4</w:t>
      </w:r>
      <w:r w:rsidRPr="0058681F">
        <w:rPr>
          <w:rFonts w:ascii="Times New Roman CYR" w:hAnsi="Times New Roman CYR" w:cs="Times New Roman CYR"/>
          <w:sz w:val="28"/>
          <w:szCs w:val="28"/>
        </w:rPr>
        <w:t>. Специалист</w:t>
      </w:r>
      <w:r>
        <w:rPr>
          <w:rFonts w:ascii="Times New Roman CYR" w:hAnsi="Times New Roman CYR" w:cs="Times New Roman CYR"/>
          <w:sz w:val="28"/>
          <w:szCs w:val="28"/>
        </w:rPr>
        <w:t xml:space="preserve"> Палаты</w:t>
      </w:r>
      <w:r w:rsidRPr="0058681F">
        <w:rPr>
          <w:rFonts w:ascii="Times New Roman CYR" w:hAnsi="Times New Roman CYR" w:cs="Times New Roman CYR"/>
          <w:sz w:val="28"/>
          <w:szCs w:val="28"/>
        </w:rPr>
        <w:t xml:space="preserve"> выдает заявителю (его представителю) оформленное </w:t>
      </w:r>
      <w:r>
        <w:rPr>
          <w:rFonts w:ascii="Times New Roman CYR" w:hAnsi="Times New Roman CYR" w:cs="Times New Roman CYR"/>
          <w:sz w:val="28"/>
          <w:szCs w:val="28"/>
        </w:rPr>
        <w:t>постановление</w:t>
      </w:r>
      <w:r w:rsidRPr="0058681F">
        <w:rPr>
          <w:rFonts w:ascii="Times New Roman CYR" w:hAnsi="Times New Roman CYR" w:cs="Times New Roman CYR"/>
          <w:sz w:val="28"/>
          <w:szCs w:val="28"/>
        </w:rPr>
        <w:t xml:space="preserve"> под роспись</w:t>
      </w:r>
      <w:r>
        <w:rPr>
          <w:rFonts w:ascii="Times New Roman CYR" w:hAnsi="Times New Roman CYR" w:cs="Times New Roman CYR"/>
          <w:sz w:val="28"/>
          <w:szCs w:val="28"/>
        </w:rPr>
        <w:t xml:space="preserve"> или письмо об отказе</w:t>
      </w:r>
      <w:r w:rsidRPr="0058681F">
        <w:rPr>
          <w:rFonts w:ascii="Times New Roman CYR" w:hAnsi="Times New Roman CYR" w:cs="Times New Roman CYR"/>
          <w:sz w:val="28"/>
          <w:szCs w:val="28"/>
        </w:rPr>
        <w:t>.</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 настоящим пунктом, осуществляются</w:t>
      </w:r>
      <w:r>
        <w:rPr>
          <w:rFonts w:ascii="Times New Roman CYR" w:hAnsi="Times New Roman CYR" w:cs="Times New Roman CYR"/>
          <w:sz w:val="28"/>
          <w:szCs w:val="28"/>
        </w:rPr>
        <w:t>:</w:t>
      </w:r>
    </w:p>
    <w:p w:rsidR="0045360E" w:rsidRPr="00930136" w:rsidRDefault="0045360E" w:rsidP="0045360E">
      <w:pPr>
        <w:pStyle w:val="ConsPlusNormal"/>
        <w:suppressAutoHyphens/>
        <w:jc w:val="both"/>
        <w:rPr>
          <w:rFonts w:ascii="Times New Roman" w:hAnsi="Times New Roman" w:cs="Times New Roman"/>
          <w:sz w:val="28"/>
          <w:szCs w:val="28"/>
        </w:rPr>
      </w:pPr>
      <w:r>
        <w:rPr>
          <w:rFonts w:ascii="Times New Roman CYR" w:hAnsi="Times New Roman CYR" w:cs="Times New Roman CYR"/>
          <w:sz w:val="28"/>
          <w:szCs w:val="28"/>
        </w:rPr>
        <w:t xml:space="preserve">выдача постановления - </w:t>
      </w:r>
      <w:r w:rsidRPr="00930136">
        <w:rPr>
          <w:rFonts w:ascii="Times New Roman" w:hAnsi="Times New Roman" w:cs="Times New Roman"/>
          <w:sz w:val="28"/>
          <w:szCs w:val="28"/>
        </w:rPr>
        <w:t>в течение 15 минут, в порядке очередности, в день прибытия заявителя;</w:t>
      </w:r>
    </w:p>
    <w:p w:rsidR="0045360E" w:rsidRPr="00536F48" w:rsidRDefault="0045360E" w:rsidP="0045360E">
      <w:pPr>
        <w:autoSpaceDE w:val="0"/>
        <w:autoSpaceDN w:val="0"/>
        <w:adjustRightInd w:val="0"/>
        <w:ind w:firstLine="709"/>
        <w:jc w:val="both"/>
        <w:rPr>
          <w:sz w:val="28"/>
          <w:szCs w:val="28"/>
        </w:rPr>
      </w:pPr>
      <w:r w:rsidRPr="00536F48">
        <w:rPr>
          <w:sz w:val="28"/>
          <w:szCs w:val="28"/>
        </w:rPr>
        <w:t>направлени</w:t>
      </w:r>
      <w:r>
        <w:rPr>
          <w:sz w:val="28"/>
          <w:szCs w:val="28"/>
        </w:rPr>
        <w:t>е</w:t>
      </w:r>
      <w:r w:rsidRPr="00536F48">
        <w:rPr>
          <w:sz w:val="28"/>
          <w:szCs w:val="28"/>
        </w:rPr>
        <w:t xml:space="preserve"> </w:t>
      </w:r>
      <w:r>
        <w:rPr>
          <w:sz w:val="28"/>
          <w:szCs w:val="28"/>
        </w:rPr>
        <w:t>письма об отказе</w:t>
      </w:r>
      <w:r w:rsidRPr="00536F48">
        <w:rPr>
          <w:sz w:val="28"/>
          <w:szCs w:val="28"/>
        </w:rPr>
        <w:t xml:space="preserve"> по почте письмом</w:t>
      </w:r>
      <w:r>
        <w:rPr>
          <w:sz w:val="28"/>
          <w:szCs w:val="28"/>
        </w:rPr>
        <w:t xml:space="preserve"> - </w:t>
      </w:r>
      <w:r w:rsidRPr="00536F48">
        <w:rPr>
          <w:sz w:val="28"/>
          <w:szCs w:val="28"/>
        </w:rPr>
        <w:t>в течение одного дня с момента окончания процедуры, предусмотренной подпунктом 3.</w:t>
      </w:r>
      <w:r>
        <w:rPr>
          <w:sz w:val="28"/>
          <w:szCs w:val="28"/>
        </w:rPr>
        <w:t>5.3.</w:t>
      </w:r>
      <w:r w:rsidRPr="00536F48">
        <w:rPr>
          <w:sz w:val="28"/>
          <w:szCs w:val="28"/>
        </w:rPr>
        <w:t xml:space="preserve"> настоящего Регламента, </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 xml:space="preserve">Результат процедур: выданное </w:t>
      </w:r>
      <w:r>
        <w:rPr>
          <w:rFonts w:ascii="Times New Roman CYR" w:hAnsi="Times New Roman CYR" w:cs="Times New Roman CYR"/>
          <w:sz w:val="28"/>
          <w:szCs w:val="28"/>
        </w:rPr>
        <w:t xml:space="preserve">постановление или письмо об отказе в предоставлении земельного участка. </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sidRPr="00A644D5">
        <w:rPr>
          <w:rFonts w:ascii="Times New Roman CYR" w:hAnsi="Times New Roman CYR" w:cs="Times New Roman CYR"/>
          <w:sz w:val="28"/>
          <w:szCs w:val="28"/>
        </w:rPr>
        <w:t>3.6. З</w:t>
      </w:r>
      <w:r w:rsidRPr="00A644D5">
        <w:rPr>
          <w:sz w:val="28"/>
          <w:szCs w:val="28"/>
        </w:rPr>
        <w:t>аключение договора</w:t>
      </w:r>
      <w:r w:rsidRPr="00A644D5">
        <w:rPr>
          <w:bCs/>
          <w:sz w:val="28"/>
        </w:rPr>
        <w:t xml:space="preserve"> и</w:t>
      </w:r>
      <w:r w:rsidRPr="00A644D5">
        <w:rPr>
          <w:sz w:val="28"/>
          <w:szCs w:val="28"/>
        </w:rPr>
        <w:t xml:space="preserve"> выдача заявителю результата муниципальной услуги</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p>
    <w:p w:rsidR="0045360E" w:rsidRPr="00AB65C1" w:rsidRDefault="0045360E" w:rsidP="0045360E">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3.</w:t>
      </w:r>
      <w:r>
        <w:rPr>
          <w:rFonts w:ascii="Times New Roman CYR" w:hAnsi="Times New Roman CYR" w:cs="Times New Roman CYR"/>
          <w:sz w:val="28"/>
          <w:szCs w:val="28"/>
        </w:rPr>
        <w:t>6</w:t>
      </w:r>
      <w:r w:rsidRPr="00AB65C1">
        <w:rPr>
          <w:rFonts w:ascii="Times New Roman CYR" w:hAnsi="Times New Roman CYR" w:cs="Times New Roman CYR"/>
          <w:sz w:val="28"/>
          <w:szCs w:val="28"/>
        </w:rPr>
        <w:t xml:space="preserve">.1. Специалист </w:t>
      </w:r>
      <w:r>
        <w:rPr>
          <w:rFonts w:ascii="Times New Roman CYR" w:hAnsi="Times New Roman CYR" w:cs="Times New Roman CYR"/>
          <w:sz w:val="28"/>
          <w:szCs w:val="28"/>
        </w:rPr>
        <w:t>Палаты</w:t>
      </w:r>
      <w:r w:rsidRPr="00AB65C1">
        <w:rPr>
          <w:rFonts w:ascii="Times New Roman CYR" w:hAnsi="Times New Roman CYR" w:cs="Times New Roman CYR"/>
          <w:sz w:val="28"/>
          <w:szCs w:val="28"/>
        </w:rPr>
        <w:t>:</w:t>
      </w:r>
    </w:p>
    <w:p w:rsidR="0045360E" w:rsidRDefault="0045360E" w:rsidP="0045360E">
      <w:pPr>
        <w:tabs>
          <w:tab w:val="left" w:pos="1701"/>
        </w:tabs>
        <w:suppressAutoHyphens/>
        <w:ind w:firstLine="709"/>
        <w:jc w:val="both"/>
        <w:rPr>
          <w:sz w:val="28"/>
          <w:szCs w:val="28"/>
        </w:rPr>
      </w:pPr>
      <w:r>
        <w:rPr>
          <w:sz w:val="28"/>
          <w:szCs w:val="28"/>
        </w:rPr>
        <w:t xml:space="preserve">готовит проект договора передачи </w:t>
      </w:r>
      <w:r w:rsidRPr="00BB201C">
        <w:rPr>
          <w:sz w:val="28"/>
          <w:szCs w:val="28"/>
        </w:rPr>
        <w:t>во владение и (или) в пользование муниципального имущества субъектам малого и среднего предпринимательства</w:t>
      </w:r>
      <w:r>
        <w:rPr>
          <w:sz w:val="28"/>
          <w:szCs w:val="28"/>
        </w:rPr>
        <w:t xml:space="preserve"> (далее – договор); </w:t>
      </w:r>
    </w:p>
    <w:p w:rsidR="0045360E" w:rsidRDefault="0045360E" w:rsidP="0045360E">
      <w:pPr>
        <w:tabs>
          <w:tab w:val="left" w:pos="1701"/>
        </w:tabs>
        <w:suppressAutoHyphens/>
        <w:ind w:firstLine="709"/>
        <w:jc w:val="both"/>
        <w:rPr>
          <w:sz w:val="28"/>
          <w:szCs w:val="28"/>
        </w:rPr>
      </w:pPr>
      <w:r>
        <w:rPr>
          <w:sz w:val="28"/>
          <w:szCs w:val="28"/>
        </w:rPr>
        <w:t>согласовывает и подписывает проект договора в установленном порядке;</w:t>
      </w:r>
    </w:p>
    <w:p w:rsidR="0045360E" w:rsidRDefault="0045360E" w:rsidP="0045360E">
      <w:pPr>
        <w:tabs>
          <w:tab w:val="left" w:pos="1701"/>
        </w:tabs>
        <w:suppressAutoHyphens/>
        <w:ind w:firstLine="709"/>
        <w:jc w:val="both"/>
        <w:rPr>
          <w:sz w:val="28"/>
          <w:szCs w:val="28"/>
        </w:rPr>
      </w:pPr>
      <w:r>
        <w:rPr>
          <w:sz w:val="28"/>
          <w:szCs w:val="28"/>
        </w:rPr>
        <w:t>регистрирует  договор подписанный председателем Палаты в журнале регистрации договор;</w:t>
      </w:r>
    </w:p>
    <w:p w:rsidR="0045360E" w:rsidRDefault="0045360E" w:rsidP="0045360E">
      <w:pPr>
        <w:tabs>
          <w:tab w:val="left" w:pos="1701"/>
        </w:tabs>
        <w:suppressAutoHyphens/>
        <w:ind w:firstLine="709"/>
        <w:jc w:val="both"/>
        <w:rPr>
          <w:sz w:val="28"/>
          <w:szCs w:val="28"/>
        </w:rPr>
      </w:pPr>
      <w:r>
        <w:rPr>
          <w:sz w:val="28"/>
          <w:szCs w:val="28"/>
        </w:rPr>
        <w:t>выдает заявителю договор под роспись.</w:t>
      </w:r>
    </w:p>
    <w:p w:rsidR="0045360E" w:rsidRPr="000F00CA" w:rsidRDefault="0045360E" w:rsidP="0045360E">
      <w:pPr>
        <w:tabs>
          <w:tab w:val="left" w:pos="1701"/>
        </w:tabs>
        <w:suppressAutoHyphens/>
        <w:ind w:firstLine="709"/>
        <w:jc w:val="both"/>
        <w:rPr>
          <w:color w:val="000000"/>
          <w:sz w:val="28"/>
        </w:rPr>
      </w:pPr>
      <w:r w:rsidRPr="00AB65C1">
        <w:rPr>
          <w:sz w:val="28"/>
          <w:szCs w:val="28"/>
        </w:rPr>
        <w:t>Процедуры, устанавливаемые настоящим пунктом, осущест</w:t>
      </w:r>
      <w:r w:rsidRPr="000F00CA">
        <w:rPr>
          <w:color w:val="000000"/>
          <w:sz w:val="28"/>
          <w:szCs w:val="28"/>
        </w:rPr>
        <w:t xml:space="preserve">вляются в </w:t>
      </w:r>
      <w:r w:rsidRPr="000F00CA">
        <w:rPr>
          <w:color w:val="000000"/>
          <w:sz w:val="28"/>
        </w:rPr>
        <w:t xml:space="preserve"> течение </w:t>
      </w:r>
      <w:r w:rsidRPr="003D5ACE">
        <w:rPr>
          <w:sz w:val="28"/>
        </w:rPr>
        <w:t>двух дней</w:t>
      </w:r>
      <w:r w:rsidRPr="000F00CA">
        <w:rPr>
          <w:color w:val="000000"/>
          <w:sz w:val="28"/>
        </w:rPr>
        <w:t xml:space="preserve"> с момента </w:t>
      </w:r>
      <w:r>
        <w:rPr>
          <w:color w:val="000000"/>
          <w:sz w:val="28"/>
        </w:rPr>
        <w:t>выдачи заявителю постановления</w:t>
      </w:r>
      <w:r w:rsidRPr="000F00CA">
        <w:rPr>
          <w:color w:val="000000"/>
          <w:sz w:val="28"/>
        </w:rPr>
        <w:t>.</w:t>
      </w:r>
    </w:p>
    <w:p w:rsidR="0045360E" w:rsidRDefault="0045360E" w:rsidP="0045360E">
      <w:pPr>
        <w:autoSpaceDE w:val="0"/>
        <w:autoSpaceDN w:val="0"/>
        <w:adjustRightInd w:val="0"/>
        <w:ind w:firstLine="720"/>
        <w:jc w:val="both"/>
        <w:rPr>
          <w:color w:val="000000"/>
          <w:sz w:val="28"/>
          <w:szCs w:val="28"/>
        </w:rPr>
      </w:pPr>
      <w:r w:rsidRPr="00A644D5">
        <w:rPr>
          <w:color w:val="000000"/>
          <w:sz w:val="28"/>
          <w:szCs w:val="28"/>
        </w:rPr>
        <w:t>Результат процедур: выданный заявителю договор.</w:t>
      </w:r>
    </w:p>
    <w:p w:rsidR="0045360E" w:rsidRDefault="0045360E" w:rsidP="0045360E">
      <w:pPr>
        <w:suppressAutoHyphens/>
        <w:spacing w:line="276" w:lineRule="auto"/>
        <w:ind w:firstLine="709"/>
        <w:jc w:val="both"/>
        <w:rPr>
          <w:spacing w:val="-1"/>
          <w:sz w:val="28"/>
          <w:szCs w:val="28"/>
        </w:rPr>
      </w:pPr>
    </w:p>
    <w:p w:rsidR="0045360E" w:rsidRPr="00C54FC6" w:rsidRDefault="0045360E" w:rsidP="0045360E">
      <w:pPr>
        <w:autoSpaceDE w:val="0"/>
        <w:autoSpaceDN w:val="0"/>
        <w:adjustRightInd w:val="0"/>
        <w:ind w:firstLine="709"/>
        <w:jc w:val="both"/>
        <w:rPr>
          <w:sz w:val="28"/>
          <w:szCs w:val="28"/>
        </w:rPr>
      </w:pPr>
      <w:r w:rsidRPr="00C54FC6">
        <w:rPr>
          <w:sz w:val="28"/>
          <w:szCs w:val="28"/>
        </w:rPr>
        <w:t>3.7. Предоставление муниципальной услуги через МФЦ</w:t>
      </w:r>
    </w:p>
    <w:p w:rsidR="0045360E" w:rsidRPr="00C54FC6" w:rsidRDefault="0045360E" w:rsidP="0045360E">
      <w:pPr>
        <w:autoSpaceDE w:val="0"/>
        <w:autoSpaceDN w:val="0"/>
        <w:adjustRightInd w:val="0"/>
        <w:ind w:firstLine="709"/>
        <w:jc w:val="both"/>
        <w:rPr>
          <w:sz w:val="28"/>
          <w:szCs w:val="28"/>
        </w:rPr>
      </w:pPr>
    </w:p>
    <w:p w:rsidR="0045360E" w:rsidRPr="00C54FC6" w:rsidRDefault="0045360E" w:rsidP="0045360E">
      <w:pPr>
        <w:autoSpaceDE w:val="0"/>
        <w:autoSpaceDN w:val="0"/>
        <w:adjustRightInd w:val="0"/>
        <w:ind w:firstLine="709"/>
        <w:jc w:val="both"/>
        <w:rPr>
          <w:sz w:val="28"/>
          <w:szCs w:val="28"/>
        </w:rPr>
      </w:pPr>
      <w:r w:rsidRPr="00C54FC6">
        <w:rPr>
          <w:sz w:val="28"/>
          <w:szCs w:val="28"/>
        </w:rPr>
        <w:lastRenderedPageBreak/>
        <w:t>3.7.1.  Заявитель вправе обратиться для получения муниципальной услуги в МФЦ.</w:t>
      </w:r>
    </w:p>
    <w:p w:rsidR="0045360E" w:rsidRPr="00C54FC6" w:rsidRDefault="0045360E" w:rsidP="0045360E">
      <w:pPr>
        <w:autoSpaceDE w:val="0"/>
        <w:autoSpaceDN w:val="0"/>
        <w:adjustRightInd w:val="0"/>
        <w:ind w:firstLine="709"/>
        <w:jc w:val="both"/>
        <w:rPr>
          <w:sz w:val="28"/>
          <w:szCs w:val="28"/>
        </w:rPr>
      </w:pPr>
      <w:r w:rsidRPr="00C54FC6">
        <w:rPr>
          <w:sz w:val="28"/>
          <w:szCs w:val="28"/>
        </w:rPr>
        <w:t xml:space="preserve">3.7.2. Предоставление муниципальной услуги через МФЦ осуществляется в соответствии регламентом работы МФЦ, утвержденным в установленном порядке. </w:t>
      </w:r>
    </w:p>
    <w:p w:rsidR="0045360E" w:rsidRDefault="0045360E" w:rsidP="0045360E">
      <w:pPr>
        <w:autoSpaceDE w:val="0"/>
        <w:autoSpaceDN w:val="0"/>
        <w:adjustRightInd w:val="0"/>
        <w:ind w:firstLine="709"/>
        <w:jc w:val="both"/>
        <w:rPr>
          <w:sz w:val="28"/>
          <w:szCs w:val="28"/>
        </w:rPr>
      </w:pPr>
      <w:r w:rsidRPr="00C54FC6">
        <w:rPr>
          <w:sz w:val="28"/>
          <w:szCs w:val="28"/>
        </w:rPr>
        <w:t>3.7.3. При поступлении документов из МФЦ на получение муниципальной услуги, процедуры осуществляются в соответствии с пунктами 3.3 – 3.6 настоящего Регламента. Результат муниципальной услуги направляется в МФЦ.</w:t>
      </w:r>
    </w:p>
    <w:p w:rsidR="0045360E" w:rsidRDefault="0045360E" w:rsidP="0045360E">
      <w:pPr>
        <w:suppressAutoHyphens/>
        <w:autoSpaceDE w:val="0"/>
        <w:autoSpaceDN w:val="0"/>
        <w:adjustRightInd w:val="0"/>
        <w:ind w:firstLine="709"/>
        <w:jc w:val="center"/>
        <w:rPr>
          <w:rFonts w:eastAsia="Calibri"/>
          <w:b/>
          <w:sz w:val="28"/>
          <w:szCs w:val="28"/>
          <w:lang w:eastAsia="en-US"/>
        </w:rPr>
      </w:pPr>
    </w:p>
    <w:p w:rsidR="0045360E" w:rsidRPr="00C54FC6" w:rsidRDefault="0045360E" w:rsidP="0045360E">
      <w:pPr>
        <w:pStyle w:val="ConsPlusNonformat"/>
        <w:spacing w:line="276" w:lineRule="auto"/>
        <w:ind w:right="281" w:firstLine="709"/>
        <w:jc w:val="both"/>
        <w:rPr>
          <w:rFonts w:ascii="Times New Roman" w:hAnsi="Times New Roman"/>
          <w:sz w:val="28"/>
          <w:szCs w:val="28"/>
        </w:rPr>
      </w:pPr>
      <w:r w:rsidRPr="00C54FC6">
        <w:rPr>
          <w:rFonts w:ascii="Times New Roman" w:hAnsi="Times New Roman"/>
          <w:sz w:val="28"/>
          <w:szCs w:val="28"/>
        </w:rPr>
        <w:t xml:space="preserve">3.8. Исправление технических ошибок. </w:t>
      </w:r>
    </w:p>
    <w:p w:rsidR="0045360E" w:rsidRPr="00C54FC6" w:rsidRDefault="0045360E" w:rsidP="0045360E">
      <w:pPr>
        <w:pStyle w:val="ConsPlusNonformat"/>
        <w:spacing w:line="276" w:lineRule="auto"/>
        <w:ind w:right="281" w:firstLine="709"/>
        <w:jc w:val="both"/>
        <w:rPr>
          <w:rFonts w:ascii="Times New Roman" w:hAnsi="Times New Roman"/>
          <w:sz w:val="28"/>
          <w:szCs w:val="28"/>
        </w:rPr>
      </w:pPr>
      <w:r w:rsidRPr="00C54FC6">
        <w:rPr>
          <w:rFonts w:ascii="Times New Roman" w:hAnsi="Times New Roman"/>
          <w:sz w:val="28"/>
          <w:szCs w:val="28"/>
        </w:rPr>
        <w:t>3.8.1. В случае обнаружения технической ошибки в документе, являющемся результатом муниципальной услуги, заявитель представляет в Палату:</w:t>
      </w:r>
    </w:p>
    <w:p w:rsidR="0045360E" w:rsidRPr="00C54FC6" w:rsidRDefault="0045360E" w:rsidP="0045360E">
      <w:pPr>
        <w:pStyle w:val="ConsPlusNonformat"/>
        <w:spacing w:line="276" w:lineRule="auto"/>
        <w:ind w:right="281" w:firstLine="709"/>
        <w:jc w:val="both"/>
        <w:rPr>
          <w:rFonts w:ascii="Times New Roman" w:hAnsi="Times New Roman"/>
          <w:sz w:val="28"/>
          <w:szCs w:val="28"/>
        </w:rPr>
      </w:pPr>
      <w:r w:rsidRPr="00C54FC6">
        <w:rPr>
          <w:rFonts w:ascii="Times New Roman" w:hAnsi="Times New Roman"/>
          <w:sz w:val="28"/>
          <w:szCs w:val="28"/>
        </w:rPr>
        <w:t>заявление об исправлении технической ошибки (приложение №4);</w:t>
      </w:r>
    </w:p>
    <w:p w:rsidR="0045360E" w:rsidRPr="00C54FC6" w:rsidRDefault="0045360E" w:rsidP="0045360E">
      <w:pPr>
        <w:pStyle w:val="ConsPlusNonformat"/>
        <w:spacing w:line="276" w:lineRule="auto"/>
        <w:ind w:right="281" w:firstLine="709"/>
        <w:jc w:val="both"/>
        <w:rPr>
          <w:rFonts w:ascii="Times New Roman" w:hAnsi="Times New Roman"/>
          <w:sz w:val="28"/>
          <w:szCs w:val="28"/>
        </w:rPr>
      </w:pPr>
      <w:r w:rsidRPr="00C54FC6">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45360E" w:rsidRPr="00C54FC6" w:rsidRDefault="0045360E" w:rsidP="0045360E">
      <w:pPr>
        <w:pStyle w:val="ConsPlusNonformat"/>
        <w:spacing w:line="276" w:lineRule="auto"/>
        <w:ind w:right="281" w:firstLine="709"/>
        <w:jc w:val="both"/>
        <w:rPr>
          <w:rFonts w:ascii="Times New Roman" w:hAnsi="Times New Roman"/>
          <w:sz w:val="28"/>
          <w:szCs w:val="28"/>
        </w:rPr>
      </w:pPr>
      <w:r w:rsidRPr="00C54FC6">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45360E" w:rsidRPr="00C54FC6" w:rsidRDefault="0045360E" w:rsidP="0045360E">
      <w:pPr>
        <w:pStyle w:val="ConsPlusNonformat"/>
        <w:spacing w:line="276" w:lineRule="auto"/>
        <w:ind w:right="281" w:firstLine="709"/>
        <w:jc w:val="both"/>
        <w:rPr>
          <w:rFonts w:ascii="Times New Roman" w:hAnsi="Times New Roman"/>
          <w:sz w:val="28"/>
          <w:szCs w:val="28"/>
        </w:rPr>
      </w:pPr>
      <w:r w:rsidRPr="00C54FC6">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(уполномоченным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многофункциональный центр предоставления государственных и муниципальных услуг.</w:t>
      </w:r>
    </w:p>
    <w:p w:rsidR="0045360E" w:rsidRPr="00C54FC6" w:rsidRDefault="0045360E" w:rsidP="0045360E">
      <w:pPr>
        <w:pStyle w:val="ConsPlusNonformat"/>
        <w:spacing w:line="276" w:lineRule="auto"/>
        <w:ind w:right="281" w:firstLine="709"/>
        <w:jc w:val="both"/>
        <w:rPr>
          <w:rFonts w:ascii="Times New Roman" w:hAnsi="Times New Roman"/>
          <w:sz w:val="28"/>
          <w:szCs w:val="28"/>
        </w:rPr>
      </w:pPr>
      <w:r w:rsidRPr="00C54FC6">
        <w:rPr>
          <w:rFonts w:ascii="Times New Roman" w:hAnsi="Times New Roman"/>
          <w:sz w:val="28"/>
          <w:szCs w:val="28"/>
        </w:rPr>
        <w:t>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45360E" w:rsidRPr="00C54FC6" w:rsidRDefault="0045360E" w:rsidP="0045360E">
      <w:pPr>
        <w:pStyle w:val="ConsPlusNonformat"/>
        <w:spacing w:line="276" w:lineRule="auto"/>
        <w:ind w:right="281" w:firstLine="709"/>
        <w:jc w:val="both"/>
        <w:rPr>
          <w:rFonts w:ascii="Times New Roman" w:hAnsi="Times New Roman"/>
          <w:sz w:val="28"/>
          <w:szCs w:val="28"/>
        </w:rPr>
      </w:pPr>
      <w:r w:rsidRPr="00C54FC6">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45360E" w:rsidRPr="00C54FC6" w:rsidRDefault="0045360E" w:rsidP="0045360E">
      <w:pPr>
        <w:pStyle w:val="ConsPlusNonformat"/>
        <w:spacing w:line="276" w:lineRule="auto"/>
        <w:ind w:right="281" w:firstLine="709"/>
        <w:jc w:val="both"/>
        <w:rPr>
          <w:rFonts w:ascii="Times New Roman" w:hAnsi="Times New Roman"/>
          <w:sz w:val="28"/>
          <w:szCs w:val="28"/>
        </w:rPr>
      </w:pPr>
      <w:r w:rsidRPr="00C54FC6">
        <w:rPr>
          <w:rFonts w:ascii="Times New Roman" w:hAnsi="Times New Roman"/>
          <w:sz w:val="28"/>
          <w:szCs w:val="28"/>
        </w:rPr>
        <w:t>Результат процедуры: принятое и зарегистрированное заявление, направленное на рассмотрение специалисту Палаты.</w:t>
      </w:r>
    </w:p>
    <w:p w:rsidR="0045360E" w:rsidRPr="00C54FC6" w:rsidRDefault="0045360E" w:rsidP="0045360E">
      <w:pPr>
        <w:pStyle w:val="ConsPlusNonformat"/>
        <w:spacing w:line="276" w:lineRule="auto"/>
        <w:ind w:right="281" w:firstLine="709"/>
        <w:jc w:val="both"/>
        <w:rPr>
          <w:rFonts w:ascii="Times New Roman" w:hAnsi="Times New Roman"/>
          <w:sz w:val="28"/>
          <w:szCs w:val="28"/>
        </w:rPr>
      </w:pPr>
      <w:r w:rsidRPr="00C54FC6">
        <w:rPr>
          <w:rFonts w:ascii="Times New Roman" w:hAnsi="Times New Roman"/>
          <w:sz w:val="28"/>
          <w:szCs w:val="28"/>
        </w:rPr>
        <w:t>3.8.3.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(уполномоченному представителю) лично под роспись с изъятием у заявителя (уполномоченного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45360E" w:rsidRPr="00C54FC6" w:rsidRDefault="0045360E" w:rsidP="0045360E">
      <w:pPr>
        <w:pStyle w:val="ConsPlusNonformat"/>
        <w:spacing w:line="276" w:lineRule="auto"/>
        <w:ind w:right="281" w:firstLine="709"/>
        <w:jc w:val="both"/>
        <w:rPr>
          <w:rFonts w:ascii="Times New Roman" w:hAnsi="Times New Roman"/>
          <w:sz w:val="28"/>
          <w:szCs w:val="28"/>
        </w:rPr>
      </w:pPr>
      <w:r w:rsidRPr="00C54FC6">
        <w:rPr>
          <w:rFonts w:ascii="Times New Roman" w:hAnsi="Times New Roman"/>
          <w:sz w:val="28"/>
          <w:szCs w:val="28"/>
        </w:rPr>
        <w:lastRenderedPageBreak/>
        <w:t>Процедура, устанавливаемая настоящим 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45360E" w:rsidRDefault="0045360E" w:rsidP="0045360E">
      <w:pPr>
        <w:pStyle w:val="ConsPlusNonformat"/>
        <w:spacing w:line="276" w:lineRule="auto"/>
        <w:ind w:right="281" w:firstLine="709"/>
        <w:jc w:val="both"/>
        <w:rPr>
          <w:rFonts w:ascii="Times New Roman" w:hAnsi="Times New Roman"/>
          <w:sz w:val="28"/>
          <w:szCs w:val="28"/>
        </w:rPr>
      </w:pPr>
      <w:r w:rsidRPr="00C54FC6">
        <w:rPr>
          <w:rFonts w:ascii="Times New Roman" w:hAnsi="Times New Roman"/>
          <w:sz w:val="28"/>
          <w:szCs w:val="28"/>
        </w:rPr>
        <w:t>Результат процедуры: выданный (направленный) заявителю документ.</w:t>
      </w:r>
    </w:p>
    <w:p w:rsidR="0045360E" w:rsidRDefault="0045360E" w:rsidP="0045360E">
      <w:pPr>
        <w:pStyle w:val="ConsPlusNonformat"/>
        <w:spacing w:line="276" w:lineRule="auto"/>
        <w:ind w:right="281" w:firstLine="709"/>
        <w:jc w:val="both"/>
        <w:rPr>
          <w:rFonts w:ascii="Times New Roman" w:hAnsi="Times New Roman"/>
          <w:sz w:val="28"/>
          <w:szCs w:val="28"/>
        </w:rPr>
      </w:pPr>
    </w:p>
    <w:p w:rsidR="0045360E" w:rsidRDefault="0045360E" w:rsidP="0045360E">
      <w:pPr>
        <w:ind w:left="5954"/>
        <w:rPr>
          <w:sz w:val="28"/>
          <w:szCs w:val="28"/>
        </w:rPr>
      </w:pPr>
    </w:p>
    <w:p w:rsidR="0045360E" w:rsidRDefault="0045360E" w:rsidP="0045360E">
      <w:pPr>
        <w:suppressAutoHyphens/>
        <w:autoSpaceDE w:val="0"/>
        <w:autoSpaceDN w:val="0"/>
        <w:adjustRightInd w:val="0"/>
        <w:ind w:firstLine="709"/>
        <w:jc w:val="center"/>
        <w:rPr>
          <w:rFonts w:eastAsia="Calibri"/>
          <w:b/>
          <w:sz w:val="28"/>
          <w:szCs w:val="28"/>
          <w:lang w:eastAsia="en-US"/>
        </w:rPr>
      </w:pPr>
    </w:p>
    <w:p w:rsidR="0045360E" w:rsidRPr="00196841" w:rsidRDefault="0045360E" w:rsidP="0045360E">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45360E" w:rsidRPr="00196841" w:rsidRDefault="0045360E" w:rsidP="0045360E">
      <w:pPr>
        <w:autoSpaceDE w:val="0"/>
        <w:autoSpaceDN w:val="0"/>
        <w:adjustRightInd w:val="0"/>
        <w:ind w:firstLine="709"/>
        <w:jc w:val="both"/>
        <w:rPr>
          <w:sz w:val="28"/>
          <w:szCs w:val="28"/>
        </w:rPr>
      </w:pPr>
    </w:p>
    <w:p w:rsidR="0045360E" w:rsidRPr="00196841" w:rsidRDefault="0045360E" w:rsidP="0045360E">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45360E" w:rsidRPr="00196841" w:rsidRDefault="0045360E" w:rsidP="0045360E">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45360E" w:rsidRPr="00196841" w:rsidRDefault="0045360E" w:rsidP="0045360E">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45360E" w:rsidRPr="00196841" w:rsidRDefault="0045360E" w:rsidP="0045360E">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45360E" w:rsidRPr="00196841" w:rsidRDefault="0045360E" w:rsidP="0045360E">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45360E" w:rsidRPr="00196841" w:rsidRDefault="0045360E" w:rsidP="0045360E">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45360E" w:rsidRPr="00196841" w:rsidRDefault="0045360E" w:rsidP="0045360E">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45360E" w:rsidRPr="00196841" w:rsidRDefault="0045360E" w:rsidP="0045360E">
      <w:pPr>
        <w:autoSpaceDE w:val="0"/>
        <w:autoSpaceDN w:val="0"/>
        <w:adjustRightInd w:val="0"/>
        <w:ind w:firstLine="709"/>
        <w:jc w:val="both"/>
        <w:rPr>
          <w:sz w:val="28"/>
          <w:szCs w:val="28"/>
        </w:rPr>
      </w:pPr>
      <w:r w:rsidRPr="00196841">
        <w:rPr>
          <w:sz w:val="28"/>
          <w:szCs w:val="28"/>
        </w:rPr>
        <w:t xml:space="preserve">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заместителем руководителя Исполкома, ответственным за организацию работы по предоставлению муниципальной услуги, </w:t>
      </w:r>
      <w:r>
        <w:rPr>
          <w:sz w:val="28"/>
          <w:szCs w:val="28"/>
        </w:rPr>
        <w:t xml:space="preserve">председателем Палаты, </w:t>
      </w:r>
      <w:r w:rsidRPr="00196841">
        <w:rPr>
          <w:sz w:val="28"/>
          <w:szCs w:val="28"/>
        </w:rPr>
        <w:t xml:space="preserve">а также специалистами </w:t>
      </w:r>
      <w:r>
        <w:rPr>
          <w:sz w:val="28"/>
          <w:szCs w:val="28"/>
        </w:rPr>
        <w:t>Исполкома и Палаты</w:t>
      </w:r>
      <w:r w:rsidRPr="00196841">
        <w:rPr>
          <w:sz w:val="28"/>
          <w:szCs w:val="28"/>
        </w:rPr>
        <w:t>.</w:t>
      </w:r>
    </w:p>
    <w:p w:rsidR="0045360E" w:rsidRPr="00196841" w:rsidRDefault="0045360E" w:rsidP="0045360E">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45360E" w:rsidRPr="00196841" w:rsidRDefault="0045360E" w:rsidP="0045360E">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45360E" w:rsidRPr="00196841" w:rsidRDefault="0045360E" w:rsidP="0045360E">
      <w:pPr>
        <w:autoSpaceDE w:val="0"/>
        <w:autoSpaceDN w:val="0"/>
        <w:adjustRightInd w:val="0"/>
        <w:ind w:firstLine="709"/>
        <w:jc w:val="both"/>
        <w:rPr>
          <w:sz w:val="28"/>
          <w:szCs w:val="28"/>
        </w:rPr>
      </w:pPr>
      <w:r w:rsidRPr="00196841">
        <w:rPr>
          <w:sz w:val="28"/>
          <w:szCs w:val="28"/>
        </w:rPr>
        <w:lastRenderedPageBreak/>
        <w:t>4.4. Руководитель органа местного самоуправления несет ответственность за несвоевременное рассмотрение обращений заявителей.</w:t>
      </w:r>
    </w:p>
    <w:p w:rsidR="0045360E" w:rsidRPr="00196841" w:rsidRDefault="0045360E" w:rsidP="0045360E">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45360E" w:rsidRDefault="0045360E" w:rsidP="0045360E">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45360E" w:rsidRPr="00196841" w:rsidRDefault="0045360E" w:rsidP="0045360E">
      <w:pPr>
        <w:autoSpaceDE w:val="0"/>
        <w:autoSpaceDN w:val="0"/>
        <w:adjustRightInd w:val="0"/>
        <w:ind w:firstLine="709"/>
        <w:jc w:val="both"/>
        <w:rPr>
          <w:sz w:val="28"/>
          <w:szCs w:val="28"/>
        </w:rPr>
      </w:pPr>
      <w:r w:rsidRPr="00C54FC6">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45360E" w:rsidRPr="00196841" w:rsidRDefault="0045360E" w:rsidP="0045360E">
      <w:pPr>
        <w:autoSpaceDE w:val="0"/>
        <w:autoSpaceDN w:val="0"/>
        <w:adjustRightInd w:val="0"/>
        <w:ind w:firstLine="540"/>
        <w:jc w:val="both"/>
        <w:rPr>
          <w:b/>
          <w:sz w:val="28"/>
          <w:szCs w:val="28"/>
        </w:rPr>
      </w:pPr>
    </w:p>
    <w:p w:rsidR="0045360E" w:rsidRPr="00196841" w:rsidRDefault="0045360E" w:rsidP="0045360E">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45360E" w:rsidRPr="00196841" w:rsidRDefault="0045360E" w:rsidP="0045360E">
      <w:pPr>
        <w:suppressAutoHyphens/>
        <w:ind w:firstLine="720"/>
        <w:jc w:val="both"/>
        <w:rPr>
          <w:sz w:val="28"/>
          <w:szCs w:val="28"/>
        </w:rPr>
      </w:pPr>
      <w:r w:rsidRPr="00196841">
        <w:rPr>
          <w:sz w:val="28"/>
          <w:szCs w:val="28"/>
        </w:rPr>
        <w:t>5.1. Получатели муниципальной услуги имеют право на обжалование в досудебном порядке действий (бездействия) сотрудников Исполкома, участвующих в предоставлении муниципальной услуги, в Исполком или в Совет муниципального образования.</w:t>
      </w:r>
    </w:p>
    <w:p w:rsidR="0045360E" w:rsidRPr="00196841" w:rsidRDefault="0045360E" w:rsidP="0045360E">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45360E" w:rsidRPr="00196841" w:rsidRDefault="0045360E" w:rsidP="0045360E">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45360E" w:rsidRPr="00196841" w:rsidRDefault="0045360E" w:rsidP="0045360E">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45360E" w:rsidRPr="00196841" w:rsidRDefault="0045360E" w:rsidP="0045360E">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w:t>
      </w:r>
    </w:p>
    <w:p w:rsidR="0045360E" w:rsidRPr="00196841" w:rsidRDefault="0045360E" w:rsidP="0045360E">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45360E" w:rsidRPr="00196841" w:rsidRDefault="0045360E" w:rsidP="0045360E">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45360E" w:rsidRPr="00196841" w:rsidRDefault="0045360E" w:rsidP="0045360E">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45360E" w:rsidRPr="00196841" w:rsidRDefault="0045360E" w:rsidP="0045360E">
      <w:pPr>
        <w:suppressAutoHyphens/>
        <w:ind w:firstLine="720"/>
        <w:jc w:val="both"/>
        <w:rPr>
          <w:sz w:val="28"/>
          <w:szCs w:val="28"/>
        </w:rPr>
      </w:pPr>
      <w:r>
        <w:rPr>
          <w:sz w:val="28"/>
          <w:szCs w:val="28"/>
        </w:rPr>
        <w:lastRenderedPageBreak/>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45360E" w:rsidRPr="00196841" w:rsidRDefault="0045360E" w:rsidP="0045360E">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45360E" w:rsidRPr="00196841" w:rsidRDefault="0045360E" w:rsidP="0045360E">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информационно-телекоммуникационной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697"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45360E" w:rsidRPr="00196841" w:rsidRDefault="0045360E" w:rsidP="0045360E">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45360E" w:rsidRPr="00196841" w:rsidRDefault="0045360E" w:rsidP="0045360E">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45360E" w:rsidRPr="00196841" w:rsidRDefault="0045360E" w:rsidP="0045360E">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45360E" w:rsidRPr="00196841" w:rsidRDefault="0045360E" w:rsidP="0045360E">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45360E" w:rsidRPr="00196841" w:rsidRDefault="0045360E" w:rsidP="0045360E">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45360E" w:rsidRPr="00196841" w:rsidRDefault="0045360E" w:rsidP="0045360E">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45360E" w:rsidRPr="00196841" w:rsidRDefault="0045360E" w:rsidP="0045360E">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45360E" w:rsidRPr="00196841" w:rsidRDefault="0045360E" w:rsidP="0045360E">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45360E" w:rsidRPr="00196841" w:rsidRDefault="0045360E" w:rsidP="0045360E">
      <w:pPr>
        <w:autoSpaceDE w:val="0"/>
        <w:autoSpaceDN w:val="0"/>
        <w:adjustRightInd w:val="0"/>
        <w:ind w:firstLine="720"/>
        <w:jc w:val="both"/>
        <w:rPr>
          <w:sz w:val="28"/>
          <w:szCs w:val="28"/>
        </w:rPr>
      </w:pPr>
      <w:r w:rsidRPr="00196841">
        <w:rPr>
          <w:sz w:val="28"/>
          <w:szCs w:val="28"/>
        </w:rPr>
        <w:t>5.7. По результатам рассмотрения жалобы руководитель Исполкома (</w:t>
      </w:r>
      <w:r>
        <w:rPr>
          <w:sz w:val="28"/>
          <w:szCs w:val="28"/>
        </w:rPr>
        <w:t>глава муниципального района</w:t>
      </w:r>
      <w:r w:rsidRPr="00196841">
        <w:rPr>
          <w:sz w:val="28"/>
          <w:szCs w:val="28"/>
        </w:rPr>
        <w:t>) принимает одно из следующих решений:</w:t>
      </w:r>
    </w:p>
    <w:p w:rsidR="0045360E" w:rsidRPr="00196841" w:rsidRDefault="0045360E" w:rsidP="0045360E">
      <w:pPr>
        <w:autoSpaceDE w:val="0"/>
        <w:autoSpaceDN w:val="0"/>
        <w:adjustRightInd w:val="0"/>
        <w:ind w:firstLine="720"/>
        <w:jc w:val="both"/>
        <w:rPr>
          <w:sz w:val="28"/>
          <w:szCs w:val="28"/>
        </w:rPr>
      </w:pPr>
      <w:r w:rsidRPr="00196841">
        <w:rPr>
          <w:sz w:val="28"/>
          <w:szCs w:val="28"/>
        </w:rPr>
        <w:t xml:space="preserve">1) удовлетворяет жалобу, в том числе в форме отмены принятого решения, исправления допущенных органом, предоставляющим услугу, опечаток и ошибок в </w:t>
      </w:r>
      <w:r w:rsidRPr="00196841">
        <w:rPr>
          <w:sz w:val="28"/>
          <w:szCs w:val="28"/>
        </w:rPr>
        <w:lastRenderedPageBreak/>
        <w:t>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45360E" w:rsidRPr="00196841" w:rsidRDefault="0045360E" w:rsidP="0045360E">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45360E" w:rsidRPr="0079322A" w:rsidRDefault="0045360E" w:rsidP="0045360E">
      <w:pPr>
        <w:autoSpaceDE w:val="0"/>
        <w:autoSpaceDN w:val="0"/>
        <w:adjustRightInd w:val="0"/>
        <w:ind w:firstLine="720"/>
        <w:jc w:val="both"/>
        <w:rPr>
          <w:sz w:val="28"/>
          <w:szCs w:val="28"/>
        </w:rPr>
      </w:pPr>
      <w:r w:rsidRPr="0079322A">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45360E" w:rsidRDefault="0045360E" w:rsidP="0045360E">
      <w:pPr>
        <w:autoSpaceDE w:val="0"/>
        <w:autoSpaceDN w:val="0"/>
        <w:adjustRightInd w:val="0"/>
        <w:ind w:firstLine="720"/>
        <w:jc w:val="both"/>
        <w:rPr>
          <w:sz w:val="28"/>
          <w:szCs w:val="28"/>
        </w:rPr>
      </w:pPr>
      <w:r w:rsidRPr="0079322A">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45360E" w:rsidRPr="00196841" w:rsidRDefault="0045360E" w:rsidP="0045360E">
      <w:pPr>
        <w:autoSpaceDE w:val="0"/>
        <w:autoSpaceDN w:val="0"/>
        <w:adjustRightInd w:val="0"/>
        <w:ind w:firstLine="720"/>
        <w:jc w:val="both"/>
        <w:rPr>
          <w:sz w:val="28"/>
          <w:szCs w:val="28"/>
        </w:rPr>
      </w:pPr>
    </w:p>
    <w:p w:rsidR="0045360E" w:rsidRDefault="0045360E" w:rsidP="0045360E">
      <w:pPr>
        <w:jc w:val="both"/>
        <w:rPr>
          <w:sz w:val="28"/>
          <w:szCs w:val="28"/>
        </w:rPr>
      </w:pPr>
    </w:p>
    <w:p w:rsidR="0045360E" w:rsidRPr="009B79D8" w:rsidRDefault="0045360E" w:rsidP="0045360E">
      <w:pPr>
        <w:rPr>
          <w:lang w:eastAsia="zh-CN"/>
        </w:rPr>
      </w:pPr>
    </w:p>
    <w:p w:rsidR="0045360E" w:rsidRDefault="0045360E" w:rsidP="0045360E">
      <w:pPr>
        <w:pStyle w:val="1"/>
        <w:ind w:left="5400"/>
        <w:jc w:val="center"/>
        <w:rPr>
          <w:bCs/>
          <w:szCs w:val="24"/>
        </w:rPr>
      </w:pPr>
    </w:p>
    <w:p w:rsidR="0045360E" w:rsidRDefault="0045360E" w:rsidP="0045360E">
      <w:pPr>
        <w:ind w:left="4962"/>
        <w:rPr>
          <w:rFonts w:ascii="Times New Roman CYR" w:hAnsi="Times New Roman CYR" w:cs="Times New Roman CYR"/>
          <w:sz w:val="28"/>
          <w:szCs w:val="28"/>
        </w:rPr>
        <w:sectPr w:rsidR="0045360E" w:rsidSect="009B79D8">
          <w:pgSz w:w="12240" w:h="15840"/>
          <w:pgMar w:top="142" w:right="851" w:bottom="709" w:left="1134" w:header="720" w:footer="720" w:gutter="0"/>
          <w:cols w:space="720"/>
          <w:noEndnote/>
          <w:docGrid w:linePitch="326"/>
        </w:sectPr>
      </w:pPr>
    </w:p>
    <w:p w:rsidR="0045360E" w:rsidRDefault="0045360E" w:rsidP="0045360E">
      <w:pPr>
        <w:ind w:left="142"/>
        <w:rPr>
          <w:sz w:val="28"/>
          <w:szCs w:val="28"/>
        </w:rPr>
      </w:pPr>
    </w:p>
    <w:p w:rsidR="0045360E" w:rsidRPr="0079322A" w:rsidRDefault="0045360E" w:rsidP="0045360E">
      <w:pPr>
        <w:autoSpaceDE w:val="0"/>
        <w:autoSpaceDN w:val="0"/>
        <w:adjustRightInd w:val="0"/>
        <w:ind w:firstLine="720"/>
        <w:jc w:val="right"/>
        <w:rPr>
          <w:sz w:val="28"/>
          <w:szCs w:val="28"/>
        </w:rPr>
      </w:pPr>
      <w:r w:rsidRPr="0079322A">
        <w:rPr>
          <w:sz w:val="28"/>
          <w:szCs w:val="28"/>
        </w:rPr>
        <w:t xml:space="preserve">Приложение №1 </w:t>
      </w:r>
    </w:p>
    <w:p w:rsidR="0045360E" w:rsidRPr="0079322A" w:rsidRDefault="0045360E" w:rsidP="0045360E">
      <w:pPr>
        <w:autoSpaceDE w:val="0"/>
        <w:autoSpaceDN w:val="0"/>
        <w:adjustRightInd w:val="0"/>
        <w:ind w:firstLine="720"/>
        <w:jc w:val="right"/>
        <w:rPr>
          <w:b/>
          <w:sz w:val="28"/>
          <w:szCs w:val="28"/>
        </w:rPr>
      </w:pPr>
    </w:p>
    <w:p w:rsidR="0045360E" w:rsidRPr="0079322A" w:rsidRDefault="0045360E" w:rsidP="0045360E">
      <w:pPr>
        <w:ind w:left="4111"/>
        <w:rPr>
          <w:sz w:val="28"/>
          <w:szCs w:val="28"/>
        </w:rPr>
      </w:pPr>
      <w:r w:rsidRPr="0079322A">
        <w:rPr>
          <w:sz w:val="28"/>
          <w:szCs w:val="28"/>
        </w:rPr>
        <w:t xml:space="preserve">В  </w:t>
      </w:r>
    </w:p>
    <w:p w:rsidR="0045360E" w:rsidRPr="0079322A" w:rsidRDefault="0045360E" w:rsidP="0045360E">
      <w:pPr>
        <w:pBdr>
          <w:top w:val="single" w:sz="4" w:space="1" w:color="auto"/>
        </w:pBdr>
        <w:ind w:left="4111"/>
        <w:jc w:val="center"/>
        <w:rPr>
          <w:sz w:val="20"/>
          <w:szCs w:val="20"/>
        </w:rPr>
      </w:pPr>
      <w:r w:rsidRPr="0079322A">
        <w:rPr>
          <w:sz w:val="20"/>
          <w:szCs w:val="20"/>
        </w:rPr>
        <w:t>(наименование органа местного самоуправления</w:t>
      </w:r>
    </w:p>
    <w:p w:rsidR="0045360E" w:rsidRPr="0079322A" w:rsidRDefault="0045360E" w:rsidP="0045360E">
      <w:pPr>
        <w:ind w:left="4111"/>
        <w:rPr>
          <w:sz w:val="28"/>
          <w:szCs w:val="28"/>
        </w:rPr>
      </w:pPr>
    </w:p>
    <w:p w:rsidR="0045360E" w:rsidRPr="0079322A" w:rsidRDefault="0045360E" w:rsidP="0045360E">
      <w:pPr>
        <w:pBdr>
          <w:top w:val="single" w:sz="4" w:space="3" w:color="auto"/>
        </w:pBdr>
        <w:ind w:left="4111"/>
        <w:jc w:val="center"/>
        <w:rPr>
          <w:sz w:val="20"/>
          <w:szCs w:val="20"/>
        </w:rPr>
      </w:pPr>
      <w:r w:rsidRPr="0079322A">
        <w:rPr>
          <w:sz w:val="20"/>
          <w:szCs w:val="20"/>
        </w:rPr>
        <w:t>муниципального образования)</w:t>
      </w:r>
    </w:p>
    <w:p w:rsidR="0045360E" w:rsidRPr="0079322A" w:rsidRDefault="0045360E" w:rsidP="0045360E">
      <w:pPr>
        <w:shd w:val="clear" w:color="auto" w:fill="FFFFFF"/>
        <w:tabs>
          <w:tab w:val="left" w:leader="underscore" w:pos="10334"/>
        </w:tabs>
        <w:ind w:left="4111"/>
        <w:rPr>
          <w:sz w:val="28"/>
          <w:szCs w:val="28"/>
        </w:rPr>
      </w:pPr>
      <w:r w:rsidRPr="0079322A">
        <w:rPr>
          <w:spacing w:val="-7"/>
          <w:sz w:val="28"/>
          <w:szCs w:val="28"/>
        </w:rPr>
        <w:t xml:space="preserve">от </w:t>
      </w:r>
      <w:r w:rsidRPr="0079322A">
        <w:rPr>
          <w:sz w:val="28"/>
          <w:szCs w:val="28"/>
        </w:rPr>
        <w:t>____________________________________________________________________ (далее - заявитель).</w:t>
      </w:r>
    </w:p>
    <w:p w:rsidR="0045360E" w:rsidRPr="0079322A" w:rsidRDefault="0045360E" w:rsidP="0045360E">
      <w:pPr>
        <w:shd w:val="clear" w:color="auto" w:fill="FFFFFF"/>
        <w:ind w:left="4111"/>
        <w:rPr>
          <w:spacing w:val="-7"/>
          <w:sz w:val="20"/>
          <w:szCs w:val="20"/>
        </w:rPr>
      </w:pPr>
      <w:r w:rsidRPr="0079322A">
        <w:rPr>
          <w:spacing w:val="-3"/>
          <w:sz w:val="20"/>
          <w:szCs w:val="20"/>
        </w:rPr>
        <w:t>(для юридических лиц -  полное наименование, организационно-правовая форма, сведения о государственной регистрации; для физических лиц - фамилия, имя, отчество, паспортные данные, регистрацию по месту жительства, телефон</w:t>
      </w:r>
      <w:r w:rsidRPr="0079322A">
        <w:rPr>
          <w:spacing w:val="-7"/>
          <w:sz w:val="20"/>
          <w:szCs w:val="20"/>
        </w:rPr>
        <w:t>)</w:t>
      </w:r>
    </w:p>
    <w:p w:rsidR="0045360E" w:rsidRPr="0079322A" w:rsidRDefault="0045360E" w:rsidP="0045360E">
      <w:pPr>
        <w:rPr>
          <w:sz w:val="28"/>
          <w:szCs w:val="28"/>
        </w:rPr>
      </w:pPr>
    </w:p>
    <w:p w:rsidR="0045360E" w:rsidRPr="0079322A" w:rsidRDefault="0045360E" w:rsidP="0045360E">
      <w:pPr>
        <w:jc w:val="center"/>
        <w:rPr>
          <w:sz w:val="28"/>
          <w:szCs w:val="28"/>
        </w:rPr>
      </w:pPr>
    </w:p>
    <w:p w:rsidR="0045360E" w:rsidRPr="0079322A" w:rsidRDefault="0045360E" w:rsidP="0045360E">
      <w:pPr>
        <w:jc w:val="center"/>
        <w:rPr>
          <w:sz w:val="28"/>
          <w:szCs w:val="28"/>
        </w:rPr>
      </w:pPr>
    </w:p>
    <w:p w:rsidR="0045360E" w:rsidRPr="0079322A" w:rsidRDefault="0045360E" w:rsidP="0045360E">
      <w:pPr>
        <w:jc w:val="center"/>
        <w:rPr>
          <w:sz w:val="28"/>
          <w:szCs w:val="28"/>
        </w:rPr>
      </w:pPr>
    </w:p>
    <w:p w:rsidR="0045360E" w:rsidRPr="0079322A" w:rsidRDefault="0045360E" w:rsidP="0045360E">
      <w:pPr>
        <w:jc w:val="center"/>
        <w:rPr>
          <w:sz w:val="28"/>
          <w:szCs w:val="28"/>
        </w:rPr>
      </w:pPr>
      <w:r w:rsidRPr="0079322A">
        <w:rPr>
          <w:sz w:val="28"/>
          <w:szCs w:val="28"/>
        </w:rPr>
        <w:t>Заявление</w:t>
      </w:r>
    </w:p>
    <w:p w:rsidR="0045360E" w:rsidRPr="0079322A" w:rsidRDefault="0045360E" w:rsidP="0045360E">
      <w:pPr>
        <w:jc w:val="center"/>
        <w:rPr>
          <w:sz w:val="28"/>
          <w:szCs w:val="28"/>
        </w:rPr>
      </w:pPr>
      <w:r w:rsidRPr="0079322A">
        <w:rPr>
          <w:sz w:val="28"/>
          <w:szCs w:val="28"/>
        </w:rPr>
        <w:t>о передаче во владение и (или) в пользование муниципального имущества субъектам малого и среднего предпринимательства</w:t>
      </w:r>
    </w:p>
    <w:p w:rsidR="0045360E" w:rsidRPr="0079322A" w:rsidRDefault="0045360E" w:rsidP="0045360E">
      <w:pPr>
        <w:rPr>
          <w:sz w:val="28"/>
          <w:szCs w:val="28"/>
        </w:rPr>
      </w:pPr>
    </w:p>
    <w:p w:rsidR="0045360E" w:rsidRPr="0079322A" w:rsidRDefault="0045360E" w:rsidP="0045360E">
      <w:pPr>
        <w:ind w:firstLine="709"/>
        <w:jc w:val="both"/>
        <w:rPr>
          <w:sz w:val="28"/>
          <w:szCs w:val="28"/>
        </w:rPr>
      </w:pPr>
      <w:r w:rsidRPr="0079322A">
        <w:rPr>
          <w:sz w:val="28"/>
          <w:szCs w:val="28"/>
        </w:rPr>
        <w:t xml:space="preserve"> Прошу Вас передать во владение и (или) в пользование муниципальное имущество_____________________________________.</w:t>
      </w:r>
    </w:p>
    <w:p w:rsidR="0045360E" w:rsidRPr="0079322A" w:rsidRDefault="0045360E" w:rsidP="0045360E">
      <w:pPr>
        <w:ind w:firstLine="709"/>
        <w:rPr>
          <w:sz w:val="28"/>
          <w:szCs w:val="28"/>
        </w:rPr>
      </w:pPr>
      <w:r w:rsidRPr="0079322A">
        <w:rPr>
          <w:sz w:val="28"/>
          <w:szCs w:val="28"/>
        </w:rPr>
        <w:t xml:space="preserve"> Местоположение муниципального имущества: муниципальный район (городской округ), населенный пункт_______________ул.____________ д. ______. </w:t>
      </w:r>
    </w:p>
    <w:p w:rsidR="0045360E" w:rsidRPr="0079322A" w:rsidRDefault="0045360E" w:rsidP="0045360E">
      <w:pPr>
        <w:ind w:firstLine="709"/>
        <w:rPr>
          <w:sz w:val="28"/>
          <w:szCs w:val="28"/>
        </w:rPr>
      </w:pPr>
      <w:r w:rsidRPr="0079322A">
        <w:rPr>
          <w:sz w:val="28"/>
          <w:szCs w:val="28"/>
        </w:rPr>
        <w:t>К заявлению прилагаются следующие отсканированные документы:</w:t>
      </w:r>
    </w:p>
    <w:p w:rsidR="0045360E" w:rsidRPr="0079322A" w:rsidRDefault="0045360E" w:rsidP="0045360E">
      <w:pPr>
        <w:autoSpaceDE w:val="0"/>
        <w:autoSpaceDN w:val="0"/>
        <w:adjustRightInd w:val="0"/>
        <w:ind w:firstLine="709"/>
        <w:jc w:val="both"/>
        <w:rPr>
          <w:sz w:val="28"/>
          <w:szCs w:val="28"/>
        </w:rPr>
      </w:pPr>
      <w:r w:rsidRPr="0079322A">
        <w:rPr>
          <w:sz w:val="28"/>
          <w:szCs w:val="28"/>
        </w:rPr>
        <w:t>1) Документы удостоверяющие личность;</w:t>
      </w:r>
    </w:p>
    <w:p w:rsidR="0045360E" w:rsidRPr="0079322A" w:rsidRDefault="0045360E" w:rsidP="0045360E">
      <w:pPr>
        <w:autoSpaceDE w:val="0"/>
        <w:autoSpaceDN w:val="0"/>
        <w:adjustRightInd w:val="0"/>
        <w:ind w:firstLine="709"/>
        <w:jc w:val="both"/>
        <w:rPr>
          <w:sz w:val="28"/>
          <w:szCs w:val="28"/>
        </w:rPr>
      </w:pPr>
      <w:r w:rsidRPr="0079322A">
        <w:rPr>
          <w:sz w:val="28"/>
          <w:szCs w:val="28"/>
        </w:rPr>
        <w:t>2) Документ, подтверждающий полномочия представителя (если от имени заявителя действует представитель)</w:t>
      </w:r>
    </w:p>
    <w:p w:rsidR="0045360E" w:rsidRPr="0079322A" w:rsidRDefault="0045360E" w:rsidP="0045360E">
      <w:pPr>
        <w:autoSpaceDE w:val="0"/>
        <w:autoSpaceDN w:val="0"/>
        <w:adjustRightInd w:val="0"/>
        <w:ind w:firstLine="709"/>
        <w:jc w:val="both"/>
        <w:rPr>
          <w:sz w:val="28"/>
          <w:szCs w:val="28"/>
        </w:rPr>
      </w:pPr>
      <w:r w:rsidRPr="0079322A">
        <w:rPr>
          <w:sz w:val="28"/>
          <w:szCs w:val="28"/>
        </w:rPr>
        <w:t>3) Копии правоустанавливающих документов, если право не зарегистрировано в Едином государственном реестре прав на недвижимое имущество и сделок с ним. Обязуюсь при запросе предоставить оригиналы отсканированных документов.</w:t>
      </w:r>
    </w:p>
    <w:tbl>
      <w:tblPr>
        <w:tblW w:w="9371" w:type="dxa"/>
        <w:tblInd w:w="28" w:type="dxa"/>
        <w:tblLayout w:type="fixed"/>
        <w:tblCellMar>
          <w:left w:w="28" w:type="dxa"/>
          <w:right w:w="28" w:type="dxa"/>
        </w:tblCellMar>
        <w:tblLook w:val="0000"/>
      </w:tblPr>
      <w:tblGrid>
        <w:gridCol w:w="1790"/>
        <w:gridCol w:w="483"/>
        <w:gridCol w:w="1369"/>
        <w:gridCol w:w="686"/>
        <w:gridCol w:w="606"/>
        <w:gridCol w:w="2756"/>
        <w:gridCol w:w="1681"/>
      </w:tblGrid>
      <w:tr w:rsidR="0045360E" w:rsidRPr="0079322A" w:rsidTr="003117E4">
        <w:trPr>
          <w:trHeight w:val="823"/>
        </w:trPr>
        <w:tc>
          <w:tcPr>
            <w:tcW w:w="1790" w:type="dxa"/>
            <w:tcBorders>
              <w:top w:val="nil"/>
              <w:left w:val="nil"/>
              <w:bottom w:val="single" w:sz="4" w:space="0" w:color="auto"/>
              <w:right w:val="nil"/>
            </w:tcBorders>
            <w:vAlign w:val="bottom"/>
          </w:tcPr>
          <w:p w:rsidR="0045360E" w:rsidRPr="0079322A" w:rsidRDefault="0045360E" w:rsidP="003117E4">
            <w:pPr>
              <w:jc w:val="center"/>
              <w:rPr>
                <w:sz w:val="28"/>
                <w:szCs w:val="28"/>
              </w:rPr>
            </w:pPr>
          </w:p>
        </w:tc>
        <w:tc>
          <w:tcPr>
            <w:tcW w:w="483" w:type="dxa"/>
            <w:tcBorders>
              <w:top w:val="nil"/>
              <w:left w:val="nil"/>
              <w:bottom w:val="nil"/>
              <w:right w:val="nil"/>
            </w:tcBorders>
            <w:vAlign w:val="bottom"/>
          </w:tcPr>
          <w:p w:rsidR="0045360E" w:rsidRPr="0079322A" w:rsidRDefault="0045360E" w:rsidP="003117E4">
            <w:pPr>
              <w:jc w:val="center"/>
              <w:rPr>
                <w:sz w:val="28"/>
                <w:szCs w:val="28"/>
              </w:rPr>
            </w:pPr>
          </w:p>
        </w:tc>
        <w:tc>
          <w:tcPr>
            <w:tcW w:w="1369" w:type="dxa"/>
            <w:tcBorders>
              <w:top w:val="nil"/>
              <w:left w:val="nil"/>
              <w:bottom w:val="single" w:sz="4" w:space="0" w:color="auto"/>
              <w:right w:val="nil"/>
            </w:tcBorders>
            <w:vAlign w:val="bottom"/>
          </w:tcPr>
          <w:p w:rsidR="0045360E" w:rsidRPr="0079322A" w:rsidRDefault="0045360E" w:rsidP="003117E4">
            <w:pPr>
              <w:jc w:val="center"/>
              <w:rPr>
                <w:sz w:val="28"/>
                <w:szCs w:val="28"/>
              </w:rPr>
            </w:pPr>
          </w:p>
        </w:tc>
        <w:tc>
          <w:tcPr>
            <w:tcW w:w="686" w:type="dxa"/>
            <w:tcBorders>
              <w:top w:val="nil"/>
              <w:left w:val="nil"/>
              <w:bottom w:val="nil"/>
              <w:right w:val="nil"/>
            </w:tcBorders>
            <w:vAlign w:val="bottom"/>
          </w:tcPr>
          <w:p w:rsidR="0045360E" w:rsidRPr="0079322A" w:rsidRDefault="0045360E" w:rsidP="003117E4">
            <w:pPr>
              <w:jc w:val="center"/>
              <w:rPr>
                <w:sz w:val="28"/>
                <w:szCs w:val="28"/>
              </w:rPr>
            </w:pPr>
          </w:p>
        </w:tc>
        <w:tc>
          <w:tcPr>
            <w:tcW w:w="606" w:type="dxa"/>
            <w:tcBorders>
              <w:top w:val="nil"/>
              <w:left w:val="nil"/>
              <w:bottom w:val="single" w:sz="4" w:space="0" w:color="auto"/>
              <w:right w:val="nil"/>
            </w:tcBorders>
          </w:tcPr>
          <w:p w:rsidR="0045360E" w:rsidRPr="0079322A" w:rsidRDefault="0045360E" w:rsidP="003117E4">
            <w:pPr>
              <w:jc w:val="center"/>
              <w:rPr>
                <w:sz w:val="28"/>
                <w:szCs w:val="28"/>
              </w:rPr>
            </w:pPr>
          </w:p>
        </w:tc>
        <w:tc>
          <w:tcPr>
            <w:tcW w:w="2756" w:type="dxa"/>
            <w:tcBorders>
              <w:top w:val="nil"/>
              <w:left w:val="nil"/>
              <w:bottom w:val="single" w:sz="4" w:space="0" w:color="auto"/>
              <w:right w:val="nil"/>
            </w:tcBorders>
            <w:vAlign w:val="bottom"/>
          </w:tcPr>
          <w:p w:rsidR="0045360E" w:rsidRPr="0079322A" w:rsidRDefault="0045360E" w:rsidP="003117E4">
            <w:pPr>
              <w:jc w:val="center"/>
              <w:rPr>
                <w:sz w:val="28"/>
                <w:szCs w:val="28"/>
              </w:rPr>
            </w:pPr>
          </w:p>
        </w:tc>
        <w:tc>
          <w:tcPr>
            <w:tcW w:w="1681" w:type="dxa"/>
            <w:tcBorders>
              <w:top w:val="nil"/>
              <w:left w:val="nil"/>
              <w:bottom w:val="single" w:sz="4" w:space="0" w:color="auto"/>
              <w:right w:val="nil"/>
            </w:tcBorders>
          </w:tcPr>
          <w:p w:rsidR="0045360E" w:rsidRPr="0079322A" w:rsidRDefault="0045360E" w:rsidP="003117E4">
            <w:pPr>
              <w:jc w:val="center"/>
              <w:rPr>
                <w:sz w:val="28"/>
                <w:szCs w:val="28"/>
              </w:rPr>
            </w:pPr>
          </w:p>
        </w:tc>
      </w:tr>
      <w:tr w:rsidR="0045360E" w:rsidRPr="00DE5FBF" w:rsidTr="003117E4">
        <w:trPr>
          <w:trHeight w:val="298"/>
        </w:trPr>
        <w:tc>
          <w:tcPr>
            <w:tcW w:w="1790" w:type="dxa"/>
            <w:tcBorders>
              <w:top w:val="nil"/>
              <w:left w:val="nil"/>
              <w:bottom w:val="nil"/>
              <w:right w:val="nil"/>
            </w:tcBorders>
          </w:tcPr>
          <w:p w:rsidR="0045360E" w:rsidRPr="0079322A" w:rsidRDefault="0045360E" w:rsidP="003117E4">
            <w:pPr>
              <w:jc w:val="center"/>
              <w:rPr>
                <w:sz w:val="20"/>
                <w:szCs w:val="20"/>
              </w:rPr>
            </w:pPr>
            <w:r w:rsidRPr="0079322A">
              <w:rPr>
                <w:sz w:val="20"/>
                <w:szCs w:val="20"/>
              </w:rPr>
              <w:t>(дата)</w:t>
            </w:r>
          </w:p>
        </w:tc>
        <w:tc>
          <w:tcPr>
            <w:tcW w:w="483" w:type="dxa"/>
            <w:tcBorders>
              <w:top w:val="nil"/>
              <w:left w:val="nil"/>
              <w:bottom w:val="nil"/>
              <w:right w:val="nil"/>
            </w:tcBorders>
          </w:tcPr>
          <w:p w:rsidR="0045360E" w:rsidRPr="0079322A" w:rsidRDefault="0045360E" w:rsidP="003117E4">
            <w:pPr>
              <w:jc w:val="center"/>
              <w:rPr>
                <w:sz w:val="28"/>
                <w:szCs w:val="28"/>
              </w:rPr>
            </w:pPr>
          </w:p>
        </w:tc>
        <w:tc>
          <w:tcPr>
            <w:tcW w:w="1369" w:type="dxa"/>
            <w:tcBorders>
              <w:top w:val="nil"/>
              <w:left w:val="nil"/>
              <w:bottom w:val="nil"/>
              <w:right w:val="nil"/>
            </w:tcBorders>
          </w:tcPr>
          <w:p w:rsidR="0045360E" w:rsidRPr="0079322A" w:rsidRDefault="0045360E" w:rsidP="003117E4">
            <w:pPr>
              <w:jc w:val="center"/>
              <w:rPr>
                <w:sz w:val="20"/>
                <w:szCs w:val="20"/>
              </w:rPr>
            </w:pPr>
            <w:r w:rsidRPr="0079322A">
              <w:rPr>
                <w:sz w:val="20"/>
                <w:szCs w:val="20"/>
              </w:rPr>
              <w:t>(подпись)</w:t>
            </w:r>
          </w:p>
        </w:tc>
        <w:tc>
          <w:tcPr>
            <w:tcW w:w="686" w:type="dxa"/>
            <w:tcBorders>
              <w:top w:val="nil"/>
              <w:left w:val="nil"/>
              <w:bottom w:val="nil"/>
              <w:right w:val="nil"/>
            </w:tcBorders>
          </w:tcPr>
          <w:p w:rsidR="0045360E" w:rsidRPr="0079322A" w:rsidRDefault="0045360E" w:rsidP="003117E4">
            <w:pPr>
              <w:jc w:val="center"/>
              <w:rPr>
                <w:sz w:val="20"/>
                <w:szCs w:val="20"/>
              </w:rPr>
            </w:pPr>
          </w:p>
        </w:tc>
        <w:tc>
          <w:tcPr>
            <w:tcW w:w="606" w:type="dxa"/>
            <w:tcBorders>
              <w:top w:val="nil"/>
              <w:left w:val="nil"/>
              <w:bottom w:val="nil"/>
              <w:right w:val="nil"/>
            </w:tcBorders>
          </w:tcPr>
          <w:p w:rsidR="0045360E" w:rsidRPr="0079322A" w:rsidRDefault="0045360E" w:rsidP="003117E4">
            <w:pPr>
              <w:tabs>
                <w:tab w:val="left" w:pos="1800"/>
              </w:tabs>
              <w:ind w:right="453"/>
              <w:jc w:val="center"/>
              <w:rPr>
                <w:sz w:val="20"/>
                <w:szCs w:val="20"/>
              </w:rPr>
            </w:pPr>
          </w:p>
        </w:tc>
        <w:tc>
          <w:tcPr>
            <w:tcW w:w="2756" w:type="dxa"/>
            <w:tcBorders>
              <w:top w:val="nil"/>
              <w:left w:val="nil"/>
              <w:bottom w:val="nil"/>
              <w:right w:val="nil"/>
            </w:tcBorders>
          </w:tcPr>
          <w:p w:rsidR="0045360E" w:rsidRPr="00DE5FBF" w:rsidRDefault="0045360E" w:rsidP="003117E4">
            <w:pPr>
              <w:jc w:val="center"/>
              <w:rPr>
                <w:sz w:val="20"/>
                <w:szCs w:val="20"/>
              </w:rPr>
            </w:pPr>
            <w:r w:rsidRPr="0079322A">
              <w:rPr>
                <w:sz w:val="20"/>
                <w:szCs w:val="20"/>
              </w:rPr>
              <w:t>(ФИО)</w:t>
            </w:r>
          </w:p>
        </w:tc>
        <w:tc>
          <w:tcPr>
            <w:tcW w:w="1681" w:type="dxa"/>
            <w:tcBorders>
              <w:top w:val="nil"/>
              <w:left w:val="nil"/>
              <w:bottom w:val="nil"/>
              <w:right w:val="nil"/>
            </w:tcBorders>
          </w:tcPr>
          <w:p w:rsidR="0045360E" w:rsidRPr="00DE5FBF" w:rsidRDefault="0045360E" w:rsidP="003117E4">
            <w:pPr>
              <w:rPr>
                <w:sz w:val="20"/>
                <w:szCs w:val="20"/>
              </w:rPr>
            </w:pPr>
          </w:p>
        </w:tc>
      </w:tr>
    </w:tbl>
    <w:p w:rsidR="0045360E" w:rsidRPr="008A5755" w:rsidRDefault="0045360E" w:rsidP="0045360E">
      <w:pPr>
        <w:autoSpaceDE w:val="0"/>
        <w:autoSpaceDN w:val="0"/>
        <w:adjustRightInd w:val="0"/>
        <w:ind w:firstLine="720"/>
        <w:jc w:val="both"/>
        <w:rPr>
          <w:sz w:val="28"/>
          <w:szCs w:val="28"/>
        </w:rPr>
      </w:pPr>
    </w:p>
    <w:p w:rsidR="0045360E" w:rsidRDefault="0045360E" w:rsidP="0045360E">
      <w:pPr>
        <w:tabs>
          <w:tab w:val="left" w:pos="8535"/>
          <w:tab w:val="right" w:pos="10255"/>
        </w:tabs>
        <w:ind w:left="8505"/>
        <w:rPr>
          <w:color w:val="000000"/>
          <w:spacing w:val="-6"/>
          <w:sz w:val="28"/>
          <w:szCs w:val="28"/>
        </w:rPr>
      </w:pPr>
      <w:r>
        <w:rPr>
          <w:color w:val="000000"/>
          <w:spacing w:val="-6"/>
          <w:sz w:val="28"/>
          <w:szCs w:val="28"/>
        </w:rPr>
        <w:br w:type="page"/>
      </w:r>
    </w:p>
    <w:p w:rsidR="0045360E" w:rsidRDefault="0045360E" w:rsidP="0045360E">
      <w:pPr>
        <w:ind w:left="142"/>
        <w:jc w:val="right"/>
        <w:rPr>
          <w:sz w:val="28"/>
          <w:szCs w:val="28"/>
        </w:rPr>
      </w:pPr>
      <w:r>
        <w:rPr>
          <w:sz w:val="28"/>
          <w:szCs w:val="28"/>
        </w:rPr>
        <w:lastRenderedPageBreak/>
        <w:t>Приложение №2</w:t>
      </w:r>
    </w:p>
    <w:p w:rsidR="0045360E" w:rsidRDefault="0045360E" w:rsidP="0045360E">
      <w:pPr>
        <w:ind w:left="142"/>
        <w:jc w:val="right"/>
        <w:rPr>
          <w:sz w:val="28"/>
          <w:szCs w:val="28"/>
        </w:rPr>
      </w:pPr>
    </w:p>
    <w:p w:rsidR="0045360E" w:rsidRPr="0025517E" w:rsidRDefault="0045360E" w:rsidP="0045360E">
      <w:pPr>
        <w:ind w:left="142"/>
      </w:pPr>
      <w:r w:rsidRPr="0025517E">
        <w:rPr>
          <w:noProof/>
        </w:rPr>
        <w:pict>
          <v:shape id="_x0000_s1089" type="#_x0000_t202" style="position:absolute;left:0;text-align:left;margin-left:578.05pt;margin-top:-4.55pt;width:141.75pt;height:55.35pt;z-index:251755520" filled="f" stroked="f">
            <v:textbox>
              <w:txbxContent>
                <w:p w:rsidR="0045360E" w:rsidRPr="00243146" w:rsidRDefault="0045360E" w:rsidP="0045360E">
                  <w:pPr>
                    <w:rPr>
                      <w:b/>
                      <w:sz w:val="28"/>
                    </w:rPr>
                  </w:pPr>
                  <w:r w:rsidRPr="00243146">
                    <w:rPr>
                      <w:b/>
                      <w:sz w:val="28"/>
                    </w:rPr>
                    <w:t>Приложение №</w:t>
                  </w:r>
                  <w:r>
                    <w:rPr>
                      <w:b/>
                      <w:sz w:val="28"/>
                    </w:rPr>
                    <w:t>1</w:t>
                  </w:r>
                </w:p>
              </w:txbxContent>
            </v:textbox>
          </v:shape>
        </w:pict>
      </w:r>
      <w:r w:rsidRPr="0025517E">
        <w:t xml:space="preserve">Блок-схема последовательности действий по предоставлению муниципальной услуги </w:t>
      </w:r>
    </w:p>
    <w:p w:rsidR="0045360E" w:rsidRDefault="0045360E" w:rsidP="0045360E">
      <w:pPr>
        <w:tabs>
          <w:tab w:val="left" w:pos="8535"/>
          <w:tab w:val="right" w:pos="10255"/>
        </w:tabs>
        <w:rPr>
          <w:b/>
          <w:color w:val="000000"/>
          <w:spacing w:val="-6"/>
          <w:sz w:val="28"/>
          <w:szCs w:val="28"/>
        </w:rPr>
      </w:pPr>
      <w:r>
        <w:object w:dxaOrig="13647" w:dyaOrig="20623">
          <v:shape id="_x0000_i1063" type="#_x0000_t75" style="width:525pt;height:613.5pt" o:ole="">
            <v:imagedata r:id="rId698" o:title=""/>
          </v:shape>
          <o:OLEObject Type="Embed" ProgID="Visio.Drawing.11" ShapeID="_x0000_i1063" DrawAspect="Content" ObjectID="_1551509145" r:id="rId699"/>
        </w:object>
      </w:r>
    </w:p>
    <w:p w:rsidR="0045360E" w:rsidRDefault="0045360E" w:rsidP="0045360E">
      <w:pPr>
        <w:tabs>
          <w:tab w:val="left" w:pos="8535"/>
          <w:tab w:val="right" w:pos="10255"/>
        </w:tabs>
        <w:rPr>
          <w:b/>
          <w:color w:val="000000"/>
          <w:spacing w:val="-6"/>
          <w:sz w:val="28"/>
          <w:szCs w:val="28"/>
        </w:rPr>
        <w:sectPr w:rsidR="0045360E" w:rsidSect="00545D43">
          <w:pgSz w:w="12240" w:h="15840"/>
          <w:pgMar w:top="1134" w:right="851" w:bottom="709" w:left="1134" w:header="720" w:footer="720" w:gutter="0"/>
          <w:cols w:space="720"/>
          <w:noEndnote/>
          <w:docGrid w:linePitch="326"/>
        </w:sectPr>
      </w:pPr>
    </w:p>
    <w:p w:rsidR="0045360E" w:rsidRPr="00600460" w:rsidRDefault="0045360E" w:rsidP="0045360E">
      <w:pPr>
        <w:jc w:val="right"/>
        <w:rPr>
          <w:color w:val="000000"/>
          <w:spacing w:val="-6"/>
          <w:sz w:val="28"/>
          <w:szCs w:val="28"/>
        </w:rPr>
      </w:pPr>
      <w:r w:rsidRPr="0079322A">
        <w:rPr>
          <w:color w:val="000000"/>
          <w:spacing w:val="-6"/>
          <w:sz w:val="28"/>
          <w:szCs w:val="28"/>
        </w:rPr>
        <w:lastRenderedPageBreak/>
        <w:t>Приложение №</w:t>
      </w:r>
      <w:r w:rsidRPr="00600460">
        <w:rPr>
          <w:color w:val="000000"/>
          <w:spacing w:val="-6"/>
          <w:sz w:val="28"/>
          <w:szCs w:val="28"/>
        </w:rPr>
        <w:t>3</w:t>
      </w:r>
    </w:p>
    <w:p w:rsidR="0045360E" w:rsidRPr="0079322A" w:rsidRDefault="0045360E" w:rsidP="0045360E">
      <w:pPr>
        <w:jc w:val="right"/>
        <w:rPr>
          <w:color w:val="000000"/>
          <w:spacing w:val="-6"/>
          <w:sz w:val="28"/>
          <w:szCs w:val="28"/>
        </w:rPr>
      </w:pPr>
    </w:p>
    <w:p w:rsidR="0045360E" w:rsidRPr="0079322A" w:rsidRDefault="0045360E" w:rsidP="0045360E">
      <w:pPr>
        <w:ind w:left="5812" w:right="-2"/>
        <w:rPr>
          <w:sz w:val="28"/>
          <w:szCs w:val="28"/>
        </w:rPr>
      </w:pPr>
      <w:r w:rsidRPr="0079322A">
        <w:rPr>
          <w:sz w:val="28"/>
          <w:szCs w:val="28"/>
        </w:rPr>
        <w:t xml:space="preserve">Руководителю </w:t>
      </w:r>
    </w:p>
    <w:p w:rsidR="0045360E" w:rsidRPr="0079322A" w:rsidRDefault="0045360E" w:rsidP="0045360E">
      <w:pPr>
        <w:ind w:left="5812" w:right="-2"/>
        <w:rPr>
          <w:sz w:val="28"/>
          <w:szCs w:val="28"/>
        </w:rPr>
      </w:pPr>
      <w:r>
        <w:rPr>
          <w:sz w:val="28"/>
          <w:szCs w:val="28"/>
        </w:rPr>
        <w:t>_____________________________</w:t>
      </w:r>
      <w:r w:rsidRPr="0079322A">
        <w:rPr>
          <w:sz w:val="28"/>
          <w:szCs w:val="28"/>
        </w:rPr>
        <w:t xml:space="preserve"> ______</w:t>
      </w:r>
      <w:r w:rsidRPr="0079322A">
        <w:rPr>
          <w:b/>
          <w:sz w:val="28"/>
          <w:szCs w:val="28"/>
        </w:rPr>
        <w:t xml:space="preserve">________ </w:t>
      </w:r>
      <w:r w:rsidRPr="0079322A">
        <w:rPr>
          <w:sz w:val="28"/>
          <w:szCs w:val="28"/>
        </w:rPr>
        <w:t>муниципального района Республики Татарстан</w:t>
      </w:r>
    </w:p>
    <w:p w:rsidR="0045360E" w:rsidRPr="0079322A" w:rsidRDefault="0045360E" w:rsidP="0045360E">
      <w:pPr>
        <w:ind w:left="5812" w:right="-2"/>
        <w:rPr>
          <w:b/>
          <w:sz w:val="28"/>
          <w:szCs w:val="28"/>
        </w:rPr>
      </w:pPr>
      <w:r w:rsidRPr="0079322A">
        <w:rPr>
          <w:sz w:val="28"/>
          <w:szCs w:val="28"/>
        </w:rPr>
        <w:t>От:</w:t>
      </w:r>
      <w:r w:rsidRPr="0079322A">
        <w:rPr>
          <w:b/>
          <w:sz w:val="28"/>
          <w:szCs w:val="28"/>
        </w:rPr>
        <w:t>__________________________</w:t>
      </w:r>
    </w:p>
    <w:p w:rsidR="0045360E" w:rsidRPr="0079322A" w:rsidRDefault="0045360E" w:rsidP="0045360E">
      <w:pPr>
        <w:ind w:right="-2" w:firstLine="709"/>
        <w:jc w:val="center"/>
        <w:rPr>
          <w:b/>
          <w:sz w:val="28"/>
          <w:szCs w:val="28"/>
        </w:rPr>
      </w:pPr>
    </w:p>
    <w:p w:rsidR="0045360E" w:rsidRPr="0079322A" w:rsidRDefault="0045360E" w:rsidP="0045360E">
      <w:pPr>
        <w:ind w:right="-2" w:firstLine="709"/>
        <w:jc w:val="center"/>
        <w:rPr>
          <w:b/>
          <w:sz w:val="28"/>
          <w:szCs w:val="28"/>
        </w:rPr>
      </w:pPr>
      <w:r w:rsidRPr="0079322A">
        <w:rPr>
          <w:b/>
          <w:sz w:val="28"/>
          <w:szCs w:val="28"/>
        </w:rPr>
        <w:t>Заявление</w:t>
      </w:r>
    </w:p>
    <w:p w:rsidR="0045360E" w:rsidRPr="0079322A" w:rsidRDefault="0045360E" w:rsidP="0045360E">
      <w:pPr>
        <w:ind w:right="-2" w:firstLine="709"/>
        <w:jc w:val="center"/>
        <w:rPr>
          <w:b/>
          <w:sz w:val="28"/>
          <w:szCs w:val="28"/>
        </w:rPr>
      </w:pPr>
      <w:r w:rsidRPr="0079322A">
        <w:rPr>
          <w:b/>
          <w:sz w:val="28"/>
          <w:szCs w:val="28"/>
        </w:rPr>
        <w:t>об исправлении технической ошибки</w:t>
      </w:r>
    </w:p>
    <w:p w:rsidR="0045360E" w:rsidRPr="0079322A" w:rsidRDefault="0045360E" w:rsidP="0045360E">
      <w:pPr>
        <w:ind w:right="-2" w:firstLine="709"/>
        <w:jc w:val="center"/>
        <w:rPr>
          <w:b/>
          <w:sz w:val="28"/>
          <w:szCs w:val="28"/>
        </w:rPr>
      </w:pPr>
    </w:p>
    <w:p w:rsidR="0045360E" w:rsidRPr="0079322A" w:rsidRDefault="0045360E" w:rsidP="0045360E">
      <w:pPr>
        <w:spacing w:line="276" w:lineRule="auto"/>
        <w:ind w:right="-2" w:firstLine="709"/>
        <w:jc w:val="both"/>
        <w:rPr>
          <w:b/>
          <w:sz w:val="28"/>
          <w:szCs w:val="28"/>
        </w:rPr>
      </w:pPr>
      <w:r w:rsidRPr="0079322A">
        <w:rPr>
          <w:sz w:val="28"/>
          <w:szCs w:val="28"/>
        </w:rPr>
        <w:t>Сообщаю об ошибке, допущенной при оказании муниципальной услуги __</w:t>
      </w:r>
      <w:r w:rsidRPr="0079322A">
        <w:rPr>
          <w:b/>
          <w:sz w:val="28"/>
          <w:szCs w:val="28"/>
        </w:rPr>
        <w:t>____________________________________________________________________</w:t>
      </w:r>
    </w:p>
    <w:p w:rsidR="0045360E" w:rsidRPr="0079322A" w:rsidRDefault="0045360E" w:rsidP="0045360E">
      <w:pPr>
        <w:widowControl w:val="0"/>
        <w:autoSpaceDE w:val="0"/>
        <w:autoSpaceDN w:val="0"/>
        <w:adjustRightInd w:val="0"/>
        <w:spacing w:line="276" w:lineRule="auto"/>
        <w:ind w:right="-2" w:firstLine="709"/>
        <w:jc w:val="center"/>
      </w:pPr>
      <w:r w:rsidRPr="0079322A">
        <w:t>(наименование услуги)</w:t>
      </w:r>
    </w:p>
    <w:p w:rsidR="0045360E" w:rsidRPr="0079322A" w:rsidRDefault="0045360E" w:rsidP="0045360E">
      <w:pPr>
        <w:spacing w:line="276" w:lineRule="auto"/>
        <w:ind w:right="-2" w:firstLine="709"/>
        <w:jc w:val="both"/>
        <w:rPr>
          <w:sz w:val="28"/>
          <w:szCs w:val="28"/>
        </w:rPr>
      </w:pPr>
      <w:r w:rsidRPr="0079322A">
        <w:rPr>
          <w:sz w:val="28"/>
          <w:szCs w:val="28"/>
        </w:rPr>
        <w:t>Записано:_______________________________________________________________________________________________________________________________</w:t>
      </w:r>
    </w:p>
    <w:p w:rsidR="0045360E" w:rsidRPr="0079322A" w:rsidRDefault="0045360E" w:rsidP="0045360E">
      <w:pPr>
        <w:spacing w:line="276" w:lineRule="auto"/>
        <w:ind w:right="-2" w:firstLine="709"/>
        <w:rPr>
          <w:sz w:val="28"/>
          <w:szCs w:val="28"/>
        </w:rPr>
      </w:pPr>
      <w:r w:rsidRPr="0079322A">
        <w:rPr>
          <w:sz w:val="28"/>
          <w:szCs w:val="28"/>
        </w:rPr>
        <w:t>Правильные сведения:_______________________________________________</w:t>
      </w:r>
    </w:p>
    <w:p w:rsidR="0045360E" w:rsidRPr="0079322A" w:rsidRDefault="0045360E" w:rsidP="0045360E">
      <w:pPr>
        <w:spacing w:line="276" w:lineRule="auto"/>
        <w:ind w:right="-2"/>
        <w:rPr>
          <w:sz w:val="28"/>
          <w:szCs w:val="28"/>
        </w:rPr>
      </w:pPr>
      <w:r w:rsidRPr="0079322A">
        <w:rPr>
          <w:sz w:val="28"/>
          <w:szCs w:val="28"/>
        </w:rPr>
        <w:t>______________________________________________________________________</w:t>
      </w:r>
    </w:p>
    <w:p w:rsidR="0045360E" w:rsidRPr="0079322A" w:rsidRDefault="0045360E" w:rsidP="0045360E">
      <w:pPr>
        <w:spacing w:line="276" w:lineRule="auto"/>
        <w:ind w:right="-2" w:firstLine="709"/>
        <w:jc w:val="both"/>
        <w:rPr>
          <w:sz w:val="28"/>
          <w:szCs w:val="28"/>
        </w:rPr>
      </w:pPr>
      <w:r w:rsidRPr="0079322A">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45360E" w:rsidRPr="0079322A" w:rsidRDefault="0045360E" w:rsidP="0045360E">
      <w:pPr>
        <w:spacing w:line="276" w:lineRule="auto"/>
        <w:ind w:right="-2" w:firstLine="709"/>
        <w:jc w:val="both"/>
        <w:rPr>
          <w:sz w:val="28"/>
          <w:szCs w:val="28"/>
        </w:rPr>
      </w:pPr>
      <w:r w:rsidRPr="0079322A">
        <w:rPr>
          <w:sz w:val="28"/>
          <w:szCs w:val="28"/>
        </w:rPr>
        <w:t>Прилагаю следующие документы:</w:t>
      </w:r>
    </w:p>
    <w:p w:rsidR="0045360E" w:rsidRPr="0079322A" w:rsidRDefault="0045360E" w:rsidP="0045360E">
      <w:pPr>
        <w:spacing w:line="276" w:lineRule="auto"/>
        <w:ind w:right="-2" w:firstLine="709"/>
        <w:jc w:val="both"/>
        <w:rPr>
          <w:sz w:val="28"/>
          <w:szCs w:val="28"/>
        </w:rPr>
      </w:pPr>
      <w:r w:rsidRPr="0079322A">
        <w:rPr>
          <w:sz w:val="28"/>
          <w:szCs w:val="28"/>
        </w:rPr>
        <w:t>1.</w:t>
      </w:r>
    </w:p>
    <w:p w:rsidR="0045360E" w:rsidRPr="0079322A" w:rsidRDefault="0045360E" w:rsidP="0045360E">
      <w:pPr>
        <w:spacing w:line="276" w:lineRule="auto"/>
        <w:ind w:right="-2" w:firstLine="709"/>
        <w:jc w:val="both"/>
        <w:rPr>
          <w:sz w:val="28"/>
          <w:szCs w:val="28"/>
        </w:rPr>
      </w:pPr>
      <w:r w:rsidRPr="0079322A">
        <w:rPr>
          <w:sz w:val="28"/>
          <w:szCs w:val="28"/>
        </w:rPr>
        <w:t>2.</w:t>
      </w:r>
    </w:p>
    <w:p w:rsidR="0045360E" w:rsidRPr="0079322A" w:rsidRDefault="0045360E" w:rsidP="0045360E">
      <w:pPr>
        <w:spacing w:line="276" w:lineRule="auto"/>
        <w:ind w:right="-2" w:firstLine="709"/>
        <w:jc w:val="both"/>
        <w:rPr>
          <w:sz w:val="28"/>
          <w:szCs w:val="28"/>
        </w:rPr>
      </w:pPr>
      <w:r w:rsidRPr="0079322A">
        <w:rPr>
          <w:sz w:val="28"/>
          <w:szCs w:val="28"/>
        </w:rPr>
        <w:t>3.</w:t>
      </w:r>
    </w:p>
    <w:p w:rsidR="0045360E" w:rsidRPr="0079322A" w:rsidRDefault="0045360E" w:rsidP="0045360E">
      <w:pPr>
        <w:spacing w:line="276" w:lineRule="auto"/>
        <w:ind w:right="-2" w:firstLine="709"/>
        <w:jc w:val="both"/>
        <w:rPr>
          <w:sz w:val="28"/>
          <w:szCs w:val="28"/>
        </w:rPr>
      </w:pPr>
      <w:r w:rsidRPr="0079322A">
        <w:rPr>
          <w:sz w:val="28"/>
          <w:szCs w:val="28"/>
        </w:rPr>
        <w:t>В случае принятия решения об отклонении заявления об исправлении технической ошибки прошу направить такое решение:</w:t>
      </w:r>
    </w:p>
    <w:p w:rsidR="0045360E" w:rsidRPr="0079322A" w:rsidRDefault="0045360E" w:rsidP="0045360E">
      <w:pPr>
        <w:widowControl w:val="0"/>
        <w:autoSpaceDE w:val="0"/>
        <w:autoSpaceDN w:val="0"/>
        <w:adjustRightInd w:val="0"/>
        <w:spacing w:line="276" w:lineRule="auto"/>
        <w:ind w:firstLine="709"/>
        <w:jc w:val="both"/>
        <w:rPr>
          <w:sz w:val="28"/>
          <w:szCs w:val="28"/>
        </w:rPr>
      </w:pPr>
      <w:r w:rsidRPr="0079322A">
        <w:rPr>
          <w:sz w:val="28"/>
          <w:szCs w:val="28"/>
        </w:rPr>
        <w:t>посредством отправления электронного документа на адрес E-mail:_______;</w:t>
      </w:r>
    </w:p>
    <w:p w:rsidR="0045360E" w:rsidRPr="0079322A" w:rsidRDefault="0045360E" w:rsidP="0045360E">
      <w:pPr>
        <w:widowControl w:val="0"/>
        <w:autoSpaceDE w:val="0"/>
        <w:autoSpaceDN w:val="0"/>
        <w:adjustRightInd w:val="0"/>
        <w:spacing w:line="276" w:lineRule="auto"/>
        <w:ind w:firstLine="709"/>
        <w:jc w:val="both"/>
        <w:rPr>
          <w:sz w:val="28"/>
          <w:szCs w:val="28"/>
        </w:rPr>
      </w:pPr>
      <w:r w:rsidRPr="0079322A">
        <w:rPr>
          <w:sz w:val="28"/>
          <w:szCs w:val="28"/>
        </w:rPr>
        <w:t>в виде заверенной копии на бумажном носителе почтовым отправлением по адресу: ________________________________________________________________.</w:t>
      </w:r>
    </w:p>
    <w:p w:rsidR="0045360E" w:rsidRPr="0079322A" w:rsidRDefault="0045360E" w:rsidP="0045360E">
      <w:pPr>
        <w:widowControl w:val="0"/>
        <w:autoSpaceDE w:val="0"/>
        <w:autoSpaceDN w:val="0"/>
        <w:adjustRightInd w:val="0"/>
        <w:spacing w:line="276" w:lineRule="auto"/>
        <w:ind w:firstLine="851"/>
        <w:jc w:val="both"/>
        <w:rPr>
          <w:color w:val="000000"/>
          <w:spacing w:val="-6"/>
          <w:sz w:val="28"/>
          <w:szCs w:val="28"/>
        </w:rPr>
      </w:pPr>
      <w:r w:rsidRPr="0079322A">
        <w:rPr>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45360E" w:rsidRPr="0079322A" w:rsidRDefault="0045360E" w:rsidP="0045360E">
      <w:pPr>
        <w:widowControl w:val="0"/>
        <w:autoSpaceDE w:val="0"/>
        <w:autoSpaceDN w:val="0"/>
        <w:adjustRightInd w:val="0"/>
        <w:spacing w:line="276" w:lineRule="auto"/>
        <w:ind w:firstLine="851"/>
        <w:jc w:val="both"/>
        <w:rPr>
          <w:color w:val="000000"/>
          <w:spacing w:val="-6"/>
          <w:sz w:val="28"/>
          <w:szCs w:val="28"/>
        </w:rPr>
      </w:pPr>
      <w:r w:rsidRPr="0079322A">
        <w:rPr>
          <w:color w:val="000000"/>
          <w:spacing w:val="-6"/>
          <w:sz w:val="28"/>
          <w:szCs w:val="28"/>
        </w:rPr>
        <w:t xml:space="preserve">Настоящим подтверждаю: сведения, включенные в заявление, относящиеся к </w:t>
      </w:r>
      <w:r w:rsidRPr="0079322A">
        <w:rPr>
          <w:color w:val="000000"/>
          <w:spacing w:val="-6"/>
          <w:sz w:val="28"/>
          <w:szCs w:val="28"/>
        </w:rPr>
        <w:lastRenderedPageBreak/>
        <w:t xml:space="preserve">моей личности и представляемому мною лицу, а также внесенные мною ниже, достоверны. Документы (копии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45360E" w:rsidRPr="0079322A" w:rsidRDefault="0045360E" w:rsidP="0045360E">
      <w:pPr>
        <w:widowControl w:val="0"/>
        <w:autoSpaceDE w:val="0"/>
        <w:autoSpaceDN w:val="0"/>
        <w:adjustRightInd w:val="0"/>
        <w:spacing w:line="276" w:lineRule="auto"/>
        <w:ind w:firstLine="851"/>
        <w:jc w:val="both"/>
        <w:rPr>
          <w:color w:val="000000"/>
          <w:spacing w:val="-6"/>
          <w:sz w:val="28"/>
          <w:szCs w:val="28"/>
        </w:rPr>
      </w:pPr>
      <w:r w:rsidRPr="0079322A">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45360E" w:rsidRPr="0079322A" w:rsidRDefault="0045360E" w:rsidP="0045360E">
      <w:pPr>
        <w:spacing w:line="276" w:lineRule="auto"/>
        <w:jc w:val="center"/>
        <w:rPr>
          <w:sz w:val="28"/>
          <w:szCs w:val="28"/>
        </w:rPr>
      </w:pPr>
    </w:p>
    <w:p w:rsidR="0045360E" w:rsidRPr="0079322A" w:rsidRDefault="0045360E" w:rsidP="0045360E">
      <w:pPr>
        <w:spacing w:line="276" w:lineRule="auto"/>
        <w:jc w:val="both"/>
        <w:rPr>
          <w:sz w:val="28"/>
          <w:szCs w:val="28"/>
        </w:rPr>
      </w:pPr>
      <w:r w:rsidRPr="0079322A">
        <w:rPr>
          <w:sz w:val="28"/>
          <w:szCs w:val="28"/>
        </w:rPr>
        <w:t>______________</w:t>
      </w:r>
      <w:r w:rsidRPr="0079322A">
        <w:rPr>
          <w:sz w:val="28"/>
          <w:szCs w:val="28"/>
        </w:rPr>
        <w:tab/>
      </w:r>
      <w:r w:rsidRPr="0079322A">
        <w:rPr>
          <w:sz w:val="28"/>
          <w:szCs w:val="28"/>
        </w:rPr>
        <w:tab/>
      </w:r>
      <w:r w:rsidRPr="0079322A">
        <w:rPr>
          <w:sz w:val="28"/>
          <w:szCs w:val="28"/>
        </w:rPr>
        <w:tab/>
      </w:r>
      <w:r w:rsidRPr="0079322A">
        <w:rPr>
          <w:sz w:val="28"/>
          <w:szCs w:val="28"/>
        </w:rPr>
        <w:tab/>
        <w:t>_________________ ( ________________)</w:t>
      </w:r>
    </w:p>
    <w:p w:rsidR="0045360E" w:rsidRDefault="0045360E" w:rsidP="0045360E">
      <w:pPr>
        <w:spacing w:line="276" w:lineRule="auto"/>
        <w:jc w:val="both"/>
        <w:rPr>
          <w:sz w:val="28"/>
          <w:szCs w:val="28"/>
        </w:rPr>
      </w:pPr>
      <w:r w:rsidRPr="0079322A">
        <w:rPr>
          <w:sz w:val="28"/>
          <w:szCs w:val="28"/>
        </w:rPr>
        <w:tab/>
        <w:t>(дата)</w:t>
      </w:r>
      <w:r w:rsidRPr="0079322A">
        <w:rPr>
          <w:sz w:val="28"/>
          <w:szCs w:val="28"/>
        </w:rPr>
        <w:tab/>
      </w:r>
      <w:r w:rsidRPr="0079322A">
        <w:rPr>
          <w:sz w:val="28"/>
          <w:szCs w:val="28"/>
        </w:rPr>
        <w:tab/>
      </w:r>
      <w:r w:rsidRPr="0079322A">
        <w:rPr>
          <w:sz w:val="28"/>
          <w:szCs w:val="28"/>
        </w:rPr>
        <w:tab/>
      </w:r>
      <w:r w:rsidRPr="0079322A">
        <w:rPr>
          <w:sz w:val="28"/>
          <w:szCs w:val="28"/>
        </w:rPr>
        <w:tab/>
      </w:r>
      <w:r w:rsidRPr="0079322A">
        <w:rPr>
          <w:sz w:val="28"/>
          <w:szCs w:val="28"/>
        </w:rPr>
        <w:tab/>
      </w:r>
      <w:r w:rsidRPr="0079322A">
        <w:rPr>
          <w:sz w:val="28"/>
          <w:szCs w:val="28"/>
        </w:rPr>
        <w:tab/>
        <w:t>(подпись)</w:t>
      </w:r>
      <w:r w:rsidRPr="0079322A">
        <w:rPr>
          <w:sz w:val="28"/>
          <w:szCs w:val="28"/>
        </w:rPr>
        <w:tab/>
      </w:r>
      <w:r w:rsidRPr="0079322A">
        <w:rPr>
          <w:sz w:val="28"/>
          <w:szCs w:val="28"/>
        </w:rPr>
        <w:tab/>
        <w:t>(Ф.И.О.)</w:t>
      </w:r>
    </w:p>
    <w:p w:rsidR="0045360E" w:rsidRDefault="0045360E" w:rsidP="0045360E">
      <w:pPr>
        <w:tabs>
          <w:tab w:val="left" w:pos="8535"/>
          <w:tab w:val="right" w:pos="10255"/>
        </w:tabs>
        <w:ind w:left="8505"/>
        <w:rPr>
          <w:color w:val="000000"/>
          <w:spacing w:val="-6"/>
          <w:sz w:val="28"/>
          <w:szCs w:val="28"/>
        </w:rPr>
      </w:pPr>
    </w:p>
    <w:p w:rsidR="0045360E" w:rsidRDefault="0045360E" w:rsidP="0045360E">
      <w:pPr>
        <w:tabs>
          <w:tab w:val="left" w:pos="8535"/>
          <w:tab w:val="right" w:pos="10255"/>
        </w:tabs>
        <w:ind w:left="8505"/>
        <w:rPr>
          <w:color w:val="000000"/>
          <w:spacing w:val="-6"/>
          <w:sz w:val="28"/>
          <w:szCs w:val="28"/>
        </w:rPr>
        <w:sectPr w:rsidR="0045360E" w:rsidSect="00545D43">
          <w:pgSz w:w="12240" w:h="15840"/>
          <w:pgMar w:top="1134" w:right="851" w:bottom="709" w:left="1134" w:header="720" w:footer="720" w:gutter="0"/>
          <w:cols w:space="720"/>
          <w:noEndnote/>
          <w:docGrid w:linePitch="326"/>
        </w:sectPr>
      </w:pPr>
    </w:p>
    <w:p w:rsidR="0045360E" w:rsidRPr="006051E0" w:rsidRDefault="0045360E" w:rsidP="0045360E">
      <w:pPr>
        <w:tabs>
          <w:tab w:val="left" w:pos="8535"/>
          <w:tab w:val="right" w:pos="10255"/>
        </w:tabs>
        <w:ind w:left="8505"/>
        <w:rPr>
          <w:color w:val="000000"/>
          <w:spacing w:val="-6"/>
          <w:sz w:val="28"/>
          <w:szCs w:val="28"/>
        </w:rPr>
      </w:pPr>
      <w:r w:rsidRPr="006051E0">
        <w:rPr>
          <w:noProof/>
        </w:rPr>
        <w:lastRenderedPageBreak/>
        <w:pict>
          <v:shape id="_x0000_s1090" type="#_x0000_t202" style="position:absolute;left:0;text-align:left;margin-left:629.3pt;margin-top:-27.8pt;width:136.15pt;height:69.3pt;z-index:251756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w:txbxContent>
                <w:p w:rsidR="0045360E" w:rsidRDefault="0045360E" w:rsidP="0045360E"/>
              </w:txbxContent>
            </v:textbox>
          </v:shape>
        </w:pict>
      </w:r>
      <w:r w:rsidRPr="006051E0">
        <w:rPr>
          <w:color w:val="000000"/>
          <w:spacing w:val="-6"/>
          <w:sz w:val="28"/>
          <w:szCs w:val="28"/>
        </w:rPr>
        <w:t xml:space="preserve">Приложение </w:t>
      </w:r>
    </w:p>
    <w:p w:rsidR="0045360E" w:rsidRPr="006051E0" w:rsidRDefault="0045360E" w:rsidP="0045360E">
      <w:pPr>
        <w:ind w:left="8505"/>
        <w:rPr>
          <w:color w:val="000000"/>
          <w:spacing w:val="-6"/>
          <w:sz w:val="28"/>
          <w:szCs w:val="28"/>
        </w:rPr>
      </w:pPr>
      <w:r w:rsidRPr="006051E0">
        <w:rPr>
          <w:color w:val="000000"/>
          <w:spacing w:val="-6"/>
          <w:sz w:val="28"/>
          <w:szCs w:val="28"/>
        </w:rPr>
        <w:t xml:space="preserve">(справочное) </w:t>
      </w:r>
    </w:p>
    <w:p w:rsidR="0045360E" w:rsidRPr="00196063" w:rsidRDefault="0045360E" w:rsidP="0045360E">
      <w:pPr>
        <w:tabs>
          <w:tab w:val="left" w:pos="8790"/>
        </w:tabs>
        <w:autoSpaceDE w:val="0"/>
        <w:autoSpaceDN w:val="0"/>
        <w:spacing w:after="120"/>
        <w:rPr>
          <w:b/>
          <w:bCs/>
        </w:rPr>
      </w:pPr>
      <w:r>
        <w:rPr>
          <w:b/>
          <w:bCs/>
        </w:rPr>
        <w:tab/>
      </w:r>
    </w:p>
    <w:p w:rsidR="0045360E" w:rsidRPr="00196063" w:rsidRDefault="0045360E" w:rsidP="0045360E">
      <w:pPr>
        <w:jc w:val="center"/>
        <w:rPr>
          <w:b/>
          <w:sz w:val="28"/>
          <w:szCs w:val="28"/>
        </w:rPr>
      </w:pPr>
    </w:p>
    <w:p w:rsidR="0045360E" w:rsidRPr="003E1731" w:rsidRDefault="0045360E" w:rsidP="0045360E">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45360E" w:rsidRPr="003E1731" w:rsidRDefault="0045360E" w:rsidP="0045360E">
      <w:pPr>
        <w:jc w:val="center"/>
        <w:rPr>
          <w:b/>
          <w:sz w:val="28"/>
          <w:szCs w:val="28"/>
        </w:rPr>
      </w:pPr>
    </w:p>
    <w:p w:rsidR="0045360E" w:rsidRPr="003E1731" w:rsidRDefault="0045360E" w:rsidP="0045360E">
      <w:pPr>
        <w:jc w:val="center"/>
        <w:rPr>
          <w:b/>
          <w:sz w:val="28"/>
          <w:szCs w:val="28"/>
        </w:rPr>
      </w:pPr>
    </w:p>
    <w:p w:rsidR="0045360E" w:rsidRPr="003E1731" w:rsidRDefault="0045360E" w:rsidP="0045360E">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45360E"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Электронный адрес</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45360E" w:rsidRPr="00EF3EFA" w:rsidRDefault="0045360E" w:rsidP="003117E4">
            <w:pPr>
              <w:jc w:val="center"/>
              <w:rPr>
                <w:sz w:val="28"/>
                <w:szCs w:val="28"/>
                <w:lang w:val="en-US"/>
              </w:rPr>
            </w:pPr>
            <w:r>
              <w:rPr>
                <w:sz w:val="28"/>
                <w:szCs w:val="28"/>
                <w:lang w:val="en-US"/>
              </w:rPr>
              <w:t>Sergey.Belousov@tatar.ru</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45360E" w:rsidRPr="006D5A2D" w:rsidRDefault="0045360E" w:rsidP="003117E4">
            <w:pPr>
              <w:jc w:val="center"/>
              <w:rPr>
                <w:sz w:val="28"/>
                <w:szCs w:val="28"/>
              </w:rPr>
            </w:pPr>
            <w:r>
              <w:rPr>
                <w:sz w:val="28"/>
                <w:szCs w:val="28"/>
                <w:lang w:val="en-US"/>
              </w:rPr>
              <w:t>Sergey.Belousov@tatar.ru</w:t>
            </w:r>
          </w:p>
        </w:tc>
      </w:tr>
    </w:tbl>
    <w:p w:rsidR="0045360E" w:rsidRPr="003E1731" w:rsidRDefault="0045360E" w:rsidP="0045360E">
      <w:pPr>
        <w:ind w:left="4961"/>
        <w:rPr>
          <w:sz w:val="28"/>
          <w:szCs w:val="28"/>
        </w:rPr>
      </w:pPr>
      <w:r w:rsidRPr="003E1731">
        <w:rPr>
          <w:sz w:val="28"/>
          <w:szCs w:val="28"/>
        </w:rPr>
        <w:t xml:space="preserve"> </w:t>
      </w:r>
    </w:p>
    <w:p w:rsidR="0045360E" w:rsidRPr="003E1731" w:rsidRDefault="0045360E" w:rsidP="0045360E">
      <w:pPr>
        <w:autoSpaceDE w:val="0"/>
        <w:autoSpaceDN w:val="0"/>
        <w:adjustRightInd w:val="0"/>
        <w:jc w:val="center"/>
        <w:rPr>
          <w:sz w:val="28"/>
          <w:szCs w:val="28"/>
        </w:rPr>
      </w:pPr>
    </w:p>
    <w:p w:rsidR="0045360E" w:rsidRPr="003E1731" w:rsidRDefault="0045360E" w:rsidP="0045360E">
      <w:pPr>
        <w:autoSpaceDE w:val="0"/>
        <w:autoSpaceDN w:val="0"/>
        <w:adjustRightInd w:val="0"/>
        <w:jc w:val="center"/>
        <w:rPr>
          <w:sz w:val="28"/>
          <w:szCs w:val="28"/>
        </w:rPr>
      </w:pPr>
    </w:p>
    <w:p w:rsidR="0045360E" w:rsidRPr="003E1731" w:rsidRDefault="0045360E" w:rsidP="0045360E">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45360E"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Электронный адрес</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45360E" w:rsidRDefault="0045360E" w:rsidP="0045360E">
      <w:pPr>
        <w:tabs>
          <w:tab w:val="left" w:pos="8535"/>
          <w:tab w:val="right" w:pos="10255"/>
        </w:tabs>
        <w:rPr>
          <w:rFonts w:ascii="Times New Roman CYR" w:hAnsi="Times New Roman CYR" w:cs="Times New Roman CYR"/>
          <w:sz w:val="28"/>
          <w:szCs w:val="28"/>
        </w:rPr>
      </w:pPr>
    </w:p>
    <w:p w:rsidR="0045360E" w:rsidRDefault="0045360E" w:rsidP="0045360E">
      <w:pPr>
        <w:autoSpaceDE w:val="0"/>
        <w:autoSpaceDN w:val="0"/>
        <w:adjustRightInd w:val="0"/>
        <w:rPr>
          <w:rFonts w:ascii="Times New Roman CYR" w:hAnsi="Times New Roman CYR" w:cs="Times New Roman CYR"/>
          <w:sz w:val="28"/>
          <w:szCs w:val="28"/>
        </w:rPr>
      </w:pPr>
    </w:p>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rsidP="0045360E">
      <w:pPr>
        <w:ind w:left="6521"/>
      </w:pPr>
    </w:p>
    <w:p w:rsidR="0045360E" w:rsidRPr="000F0BEB" w:rsidRDefault="0045360E" w:rsidP="0045360E">
      <w:pPr>
        <w:ind w:left="6521"/>
      </w:pPr>
      <w:r w:rsidRPr="000F0BEB">
        <w:lastRenderedPageBreak/>
        <w:t>Приложение</w:t>
      </w:r>
      <w:r>
        <w:t xml:space="preserve"> №48</w:t>
      </w:r>
    </w:p>
    <w:p w:rsidR="0045360E" w:rsidRDefault="0045360E" w:rsidP="0045360E">
      <w:pPr>
        <w:ind w:left="6521"/>
      </w:pPr>
      <w:r w:rsidRPr="000F0BEB">
        <w:t xml:space="preserve"> к постановлению</w:t>
      </w:r>
      <w:r>
        <w:t xml:space="preserve"> Исполнительного комитета Мамадышского муниципального района Республики Татарстан </w:t>
      </w:r>
    </w:p>
    <w:p w:rsidR="0045360E" w:rsidRDefault="0045360E" w:rsidP="0045360E">
      <w:pPr>
        <w:ind w:left="6521"/>
        <w:rPr>
          <w:bCs/>
        </w:rPr>
      </w:pPr>
      <w:r>
        <w:t>от «___» ______ 2016 г. № ____</w:t>
      </w:r>
    </w:p>
    <w:p w:rsidR="0045360E" w:rsidRDefault="0045360E" w:rsidP="0045360E">
      <w:pPr>
        <w:autoSpaceDE w:val="0"/>
        <w:autoSpaceDN w:val="0"/>
        <w:adjustRightInd w:val="0"/>
        <w:jc w:val="center"/>
        <w:rPr>
          <w:rFonts w:ascii="Times New Roman CYR" w:hAnsi="Times New Roman CYR" w:cs="Times New Roman CYR"/>
          <w:b/>
          <w:bCs/>
        </w:rPr>
      </w:pPr>
    </w:p>
    <w:p w:rsidR="0045360E" w:rsidRDefault="0045360E" w:rsidP="0045360E">
      <w:pPr>
        <w:autoSpaceDE w:val="0"/>
        <w:autoSpaceDN w:val="0"/>
        <w:adjustRightInd w:val="0"/>
        <w:jc w:val="center"/>
        <w:rPr>
          <w:rFonts w:ascii="Times New Roman CYR" w:hAnsi="Times New Roman CYR" w:cs="Times New Roman CYR"/>
          <w:b/>
          <w:bCs/>
        </w:rPr>
      </w:pPr>
    </w:p>
    <w:p w:rsidR="0045360E" w:rsidRPr="00B046B1" w:rsidRDefault="0045360E" w:rsidP="0045360E">
      <w:pPr>
        <w:autoSpaceDE w:val="0"/>
        <w:autoSpaceDN w:val="0"/>
        <w:adjustRightInd w:val="0"/>
        <w:jc w:val="center"/>
        <w:rPr>
          <w:rFonts w:ascii="Times New Roman CYR" w:hAnsi="Times New Roman CYR" w:cs="Times New Roman CYR"/>
          <w:b/>
          <w:bCs/>
          <w:sz w:val="18"/>
          <w:szCs w:val="18"/>
        </w:rPr>
      </w:pPr>
    </w:p>
    <w:p w:rsidR="0045360E" w:rsidRPr="0035395B" w:rsidRDefault="0045360E" w:rsidP="0045360E">
      <w:pPr>
        <w:autoSpaceDE w:val="0"/>
        <w:autoSpaceDN w:val="0"/>
        <w:adjustRightInd w:val="0"/>
        <w:jc w:val="center"/>
        <w:rPr>
          <w:b/>
          <w:bCs/>
          <w:sz w:val="28"/>
          <w:szCs w:val="28"/>
        </w:rPr>
      </w:pPr>
      <w:r w:rsidRPr="00D44857">
        <w:rPr>
          <w:b/>
          <w:bCs/>
          <w:sz w:val="28"/>
          <w:szCs w:val="28"/>
        </w:rPr>
        <w:t>Административный регламент</w:t>
      </w:r>
      <w:r w:rsidRPr="00D44857">
        <w:rPr>
          <w:b/>
          <w:bCs/>
          <w:sz w:val="28"/>
          <w:szCs w:val="28"/>
        </w:rPr>
        <w:br/>
        <w:t>предоставления муниципальной услуги по предоставлению земельного участка, относящегося к имуществу общего пользования садоводческого, огороднического, дачного некоммерческого объединения граждан</w:t>
      </w:r>
    </w:p>
    <w:p w:rsidR="0045360E" w:rsidRPr="0035395B" w:rsidRDefault="0045360E" w:rsidP="0045360E">
      <w:pPr>
        <w:autoSpaceDE w:val="0"/>
        <w:autoSpaceDN w:val="0"/>
        <w:adjustRightInd w:val="0"/>
        <w:jc w:val="center"/>
        <w:rPr>
          <w:b/>
          <w:bCs/>
          <w:sz w:val="28"/>
          <w:szCs w:val="28"/>
        </w:rPr>
      </w:pPr>
    </w:p>
    <w:p w:rsidR="0045360E" w:rsidRPr="0035395B" w:rsidRDefault="0045360E" w:rsidP="0045360E">
      <w:pPr>
        <w:autoSpaceDE w:val="0"/>
        <w:autoSpaceDN w:val="0"/>
        <w:adjustRightInd w:val="0"/>
        <w:jc w:val="center"/>
        <w:rPr>
          <w:b/>
          <w:bCs/>
          <w:sz w:val="28"/>
          <w:szCs w:val="28"/>
        </w:rPr>
      </w:pPr>
      <w:r w:rsidRPr="0035395B">
        <w:rPr>
          <w:b/>
          <w:bCs/>
          <w:sz w:val="28"/>
          <w:szCs w:val="28"/>
        </w:rPr>
        <w:t xml:space="preserve"> 1. Общие положения</w:t>
      </w:r>
    </w:p>
    <w:p w:rsidR="0045360E" w:rsidRPr="0035395B" w:rsidRDefault="0045360E" w:rsidP="0045360E">
      <w:pPr>
        <w:autoSpaceDE w:val="0"/>
        <w:autoSpaceDN w:val="0"/>
        <w:adjustRightInd w:val="0"/>
        <w:ind w:firstLine="720"/>
        <w:jc w:val="both"/>
        <w:rPr>
          <w:color w:val="0070C0"/>
          <w:sz w:val="28"/>
          <w:szCs w:val="28"/>
        </w:rPr>
      </w:pPr>
    </w:p>
    <w:p w:rsidR="0045360E" w:rsidRPr="0035395B" w:rsidRDefault="0045360E" w:rsidP="0045360E">
      <w:pPr>
        <w:autoSpaceDE w:val="0"/>
        <w:autoSpaceDN w:val="0"/>
        <w:adjustRightInd w:val="0"/>
        <w:ind w:firstLine="567"/>
        <w:jc w:val="both"/>
        <w:rPr>
          <w:sz w:val="28"/>
          <w:szCs w:val="28"/>
        </w:rPr>
      </w:pPr>
      <w:r w:rsidRPr="00DD7C99">
        <w:rPr>
          <w:sz w:val="28"/>
          <w:szCs w:val="28"/>
        </w:rPr>
        <w:t>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w:t>
      </w:r>
      <w:r>
        <w:rPr>
          <w:bCs/>
          <w:sz w:val="28"/>
          <w:szCs w:val="28"/>
        </w:rPr>
        <w:t xml:space="preserve"> </w:t>
      </w:r>
      <w:r w:rsidRPr="003F6CFA">
        <w:rPr>
          <w:bCs/>
          <w:sz w:val="28"/>
          <w:szCs w:val="28"/>
        </w:rPr>
        <w:t>по предоставлению земельного участка, относящегося к имуществу общего пользования садоводческого, огороднического, дачного некоммерческого объединения граждан</w:t>
      </w:r>
      <w:r w:rsidRPr="0035395B">
        <w:rPr>
          <w:sz w:val="28"/>
          <w:szCs w:val="28"/>
        </w:rPr>
        <w:t xml:space="preserve"> (далее – муниципальная услуга).</w:t>
      </w:r>
    </w:p>
    <w:p w:rsidR="0045360E" w:rsidRPr="00D44857" w:rsidRDefault="0045360E" w:rsidP="0045360E">
      <w:pPr>
        <w:ind w:firstLine="720"/>
        <w:jc w:val="both"/>
        <w:rPr>
          <w:sz w:val="28"/>
          <w:szCs w:val="28"/>
        </w:rPr>
      </w:pPr>
      <w:r w:rsidRPr="00F85E51">
        <w:rPr>
          <w:sz w:val="28"/>
          <w:szCs w:val="28"/>
        </w:rPr>
        <w:t>1.2. Получатели муниципальной услуги:</w:t>
      </w:r>
      <w:r>
        <w:rPr>
          <w:sz w:val="28"/>
          <w:szCs w:val="28"/>
        </w:rPr>
        <w:t xml:space="preserve"> </w:t>
      </w:r>
      <w:r w:rsidRPr="00D44857">
        <w:rPr>
          <w:sz w:val="28"/>
          <w:szCs w:val="28"/>
        </w:rPr>
        <w:t>лица, имеющие право без доверенности действовать от имени садоводческого, огороднического или дачного некоммерческого объединения или уполномоченным общим собранием членов данного некоммерческого объединения (собранием уполномоченных) на подачу указанного заявления, в соответствии с решением общего собрания членов данного некоммерческого объединения (собрания уполномоченных) о приобретении такого земельного участка в собственность данного некоммерческого объединения (далее - заявитель).</w:t>
      </w:r>
    </w:p>
    <w:p w:rsidR="0045360E" w:rsidRPr="00EC5A6A" w:rsidRDefault="0045360E" w:rsidP="0045360E">
      <w:pPr>
        <w:autoSpaceDE w:val="0"/>
        <w:autoSpaceDN w:val="0"/>
        <w:adjustRightInd w:val="0"/>
        <w:ind w:firstLine="720"/>
        <w:jc w:val="both"/>
        <w:rPr>
          <w:sz w:val="28"/>
          <w:szCs w:val="28"/>
        </w:rPr>
      </w:pPr>
      <w:r w:rsidRPr="00D44857">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45360E" w:rsidRPr="00EC5A6A" w:rsidRDefault="0045360E" w:rsidP="0045360E">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45360E" w:rsidRPr="001A1578" w:rsidRDefault="0045360E" w:rsidP="0045360E">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45360E" w:rsidRPr="001A1578" w:rsidRDefault="0045360E" w:rsidP="0045360E">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45360E" w:rsidRPr="001A1578" w:rsidRDefault="0045360E" w:rsidP="0045360E">
      <w:pPr>
        <w:tabs>
          <w:tab w:val="left" w:pos="709"/>
        </w:tabs>
        <w:ind w:firstLine="709"/>
        <w:jc w:val="both"/>
        <w:rPr>
          <w:sz w:val="28"/>
          <w:szCs w:val="28"/>
        </w:rPr>
      </w:pPr>
      <w:r w:rsidRPr="001A1578">
        <w:rPr>
          <w:sz w:val="28"/>
          <w:szCs w:val="28"/>
        </w:rPr>
        <w:t xml:space="preserve">График работы: </w:t>
      </w:r>
    </w:p>
    <w:p w:rsidR="0045360E" w:rsidRDefault="0045360E" w:rsidP="0045360E">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45360E" w:rsidRDefault="0045360E" w:rsidP="0045360E">
      <w:pPr>
        <w:tabs>
          <w:tab w:val="left" w:pos="709"/>
        </w:tabs>
        <w:ind w:firstLine="709"/>
        <w:jc w:val="both"/>
        <w:rPr>
          <w:sz w:val="28"/>
          <w:szCs w:val="28"/>
        </w:rPr>
      </w:pPr>
      <w:r>
        <w:rPr>
          <w:sz w:val="28"/>
          <w:szCs w:val="28"/>
        </w:rPr>
        <w:t>понедельник, пятница – неприемный день граждан;</w:t>
      </w:r>
    </w:p>
    <w:p w:rsidR="0045360E" w:rsidRDefault="0045360E" w:rsidP="0045360E">
      <w:pPr>
        <w:tabs>
          <w:tab w:val="left" w:pos="709"/>
        </w:tabs>
        <w:ind w:firstLine="709"/>
        <w:jc w:val="both"/>
        <w:rPr>
          <w:sz w:val="28"/>
          <w:szCs w:val="28"/>
        </w:rPr>
      </w:pPr>
      <w:r>
        <w:rPr>
          <w:sz w:val="28"/>
          <w:szCs w:val="28"/>
        </w:rPr>
        <w:t>суббота, воскресенье: выходные дни.</w:t>
      </w:r>
    </w:p>
    <w:p w:rsidR="0045360E" w:rsidRDefault="0045360E" w:rsidP="0045360E">
      <w:pPr>
        <w:tabs>
          <w:tab w:val="left" w:pos="709"/>
        </w:tabs>
        <w:ind w:firstLine="709"/>
        <w:jc w:val="both"/>
        <w:rPr>
          <w:sz w:val="28"/>
          <w:szCs w:val="28"/>
        </w:rPr>
      </w:pPr>
      <w:r>
        <w:rPr>
          <w:sz w:val="28"/>
          <w:szCs w:val="28"/>
        </w:rPr>
        <w:t>Время перерыва для отдыха и питания устанавливается правилами внутреннего трудового распорядка.</w:t>
      </w:r>
    </w:p>
    <w:p w:rsidR="0045360E" w:rsidRDefault="0045360E" w:rsidP="0045360E">
      <w:pPr>
        <w:tabs>
          <w:tab w:val="left" w:pos="709"/>
        </w:tabs>
        <w:ind w:firstLine="709"/>
        <w:jc w:val="both"/>
        <w:rPr>
          <w:sz w:val="28"/>
          <w:szCs w:val="28"/>
        </w:rPr>
      </w:pPr>
      <w:r>
        <w:rPr>
          <w:sz w:val="28"/>
          <w:szCs w:val="28"/>
        </w:rPr>
        <w:t xml:space="preserve">Справочный телефон 3-34-25, 3-35-32. </w:t>
      </w:r>
    </w:p>
    <w:p w:rsidR="0045360E" w:rsidRPr="001A1578" w:rsidRDefault="0045360E" w:rsidP="0045360E">
      <w:pPr>
        <w:tabs>
          <w:tab w:val="left" w:pos="709"/>
        </w:tabs>
        <w:ind w:firstLine="709"/>
        <w:jc w:val="both"/>
        <w:rPr>
          <w:sz w:val="28"/>
          <w:szCs w:val="28"/>
        </w:rPr>
      </w:pPr>
      <w:r w:rsidRPr="001A1578">
        <w:rPr>
          <w:sz w:val="28"/>
          <w:szCs w:val="28"/>
        </w:rPr>
        <w:lastRenderedPageBreak/>
        <w:t xml:space="preserve">Проход </w:t>
      </w:r>
      <w:r>
        <w:rPr>
          <w:sz w:val="28"/>
          <w:szCs w:val="28"/>
        </w:rPr>
        <w:t>свободный</w:t>
      </w:r>
      <w:r w:rsidRPr="001A1578">
        <w:rPr>
          <w:sz w:val="28"/>
          <w:szCs w:val="28"/>
        </w:rPr>
        <w:t>.</w:t>
      </w:r>
    </w:p>
    <w:p w:rsidR="0045360E" w:rsidRPr="00B7263F" w:rsidRDefault="0045360E" w:rsidP="0045360E">
      <w:pPr>
        <w:autoSpaceDE w:val="0"/>
        <w:autoSpaceDN w:val="0"/>
        <w:adjustRightInd w:val="0"/>
        <w:ind w:firstLine="720"/>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700"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u w:val="single"/>
        </w:rPr>
        <w:t>)</w:t>
      </w:r>
      <w:r w:rsidRPr="00B7263F">
        <w:rPr>
          <w:sz w:val="28"/>
          <w:szCs w:val="28"/>
        </w:rPr>
        <w:t>.</w:t>
      </w:r>
    </w:p>
    <w:p w:rsidR="0045360E" w:rsidRPr="00B7263F" w:rsidRDefault="0045360E" w:rsidP="0045360E">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45360E" w:rsidRDefault="0045360E" w:rsidP="0045360E">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сполкома</w:t>
      </w:r>
      <w:r>
        <w:rPr>
          <w:sz w:val="28"/>
          <w:szCs w:val="28"/>
        </w:rPr>
        <w:t xml:space="preserve"> (Палаты)</w:t>
      </w:r>
      <w:r w:rsidRPr="00B7263F">
        <w:rPr>
          <w:sz w:val="28"/>
          <w:szCs w:val="28"/>
        </w:rPr>
        <w:t>, для работы с заявителями</w:t>
      </w:r>
      <w:r>
        <w:rPr>
          <w:sz w:val="28"/>
          <w:szCs w:val="28"/>
        </w:rPr>
        <w:t xml:space="preserve">. </w:t>
      </w:r>
      <w:r w:rsidRPr="000F0BEB">
        <w:rPr>
          <w:sz w:val="28"/>
          <w:szCs w:val="28"/>
        </w:rPr>
        <w:t>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45360E" w:rsidRPr="00B7263F" w:rsidRDefault="0045360E" w:rsidP="0045360E">
      <w:pPr>
        <w:tabs>
          <w:tab w:val="left" w:pos="709"/>
        </w:tab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701"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rPr>
        <w:t>.);</w:t>
      </w:r>
    </w:p>
    <w:p w:rsidR="0045360E" w:rsidRPr="001A1578" w:rsidRDefault="0045360E" w:rsidP="0045360E">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702"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45360E" w:rsidRPr="001A1578" w:rsidRDefault="0045360E" w:rsidP="0045360E">
      <w:pPr>
        <w:tabs>
          <w:tab w:val="left" w:pos="709"/>
        </w:tab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703"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45360E" w:rsidRPr="001A1578" w:rsidRDefault="0045360E" w:rsidP="0045360E">
      <w:pPr>
        <w:tabs>
          <w:tab w:val="left" w:pos="709"/>
          <w:tab w:val="left" w:pos="4290"/>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p>
    <w:p w:rsidR="0045360E" w:rsidRPr="001A1578" w:rsidRDefault="0045360E" w:rsidP="0045360E">
      <w:pPr>
        <w:tabs>
          <w:tab w:val="left" w:pos="709"/>
        </w:tabs>
        <w:ind w:firstLine="709"/>
        <w:jc w:val="both"/>
        <w:rPr>
          <w:szCs w:val="28"/>
        </w:rPr>
      </w:pPr>
      <w:r w:rsidRPr="001A1578">
        <w:rPr>
          <w:sz w:val="28"/>
          <w:szCs w:val="28"/>
        </w:rPr>
        <w:t xml:space="preserve">при устном обращении - лично или по телефону; </w:t>
      </w:r>
    </w:p>
    <w:p w:rsidR="0045360E" w:rsidRPr="001A1578" w:rsidRDefault="0045360E" w:rsidP="0045360E">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по электронной почте.</w:t>
      </w:r>
    </w:p>
    <w:p w:rsidR="0045360E" w:rsidRPr="00F85E51" w:rsidRDefault="0045360E" w:rsidP="0045360E">
      <w:pPr>
        <w:ind w:firstLine="720"/>
        <w:jc w:val="both"/>
        <w:rPr>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45360E" w:rsidRDefault="0045360E" w:rsidP="0045360E">
      <w:pPr>
        <w:ind w:firstLine="720"/>
        <w:jc w:val="both"/>
        <w:rPr>
          <w:sz w:val="28"/>
          <w:szCs w:val="28"/>
        </w:rPr>
      </w:pPr>
      <w:r w:rsidRPr="00F85E51">
        <w:rPr>
          <w:sz w:val="28"/>
          <w:szCs w:val="28"/>
        </w:rPr>
        <w:t>1.</w:t>
      </w:r>
      <w:r>
        <w:rPr>
          <w:sz w:val="28"/>
          <w:szCs w:val="28"/>
        </w:rPr>
        <w:t>4</w:t>
      </w:r>
      <w:r w:rsidRPr="00F85E51">
        <w:rPr>
          <w:sz w:val="28"/>
          <w:szCs w:val="28"/>
        </w:rPr>
        <w:t>. Предоставление услуги осуществляется в соответствии с:</w:t>
      </w:r>
    </w:p>
    <w:p w:rsidR="0045360E" w:rsidRPr="00F85E51" w:rsidRDefault="0045360E" w:rsidP="0045360E">
      <w:pPr>
        <w:ind w:firstLine="720"/>
        <w:jc w:val="both"/>
        <w:rPr>
          <w:sz w:val="28"/>
          <w:szCs w:val="28"/>
        </w:rPr>
      </w:pPr>
      <w:r w:rsidRPr="002E4534">
        <w:rPr>
          <w:color w:val="000000"/>
          <w:sz w:val="28"/>
          <w:szCs w:val="28"/>
        </w:rPr>
        <w:t>Земельным кодексом Российской Федерации от 25.10.2001 №136-ФЗ (Собрание законодательства</w:t>
      </w:r>
      <w:r>
        <w:rPr>
          <w:color w:val="000000"/>
          <w:sz w:val="28"/>
          <w:szCs w:val="28"/>
        </w:rPr>
        <w:t xml:space="preserve"> РФ</w:t>
      </w:r>
      <w:r w:rsidRPr="002E4534">
        <w:rPr>
          <w:color w:val="000000"/>
          <w:sz w:val="28"/>
          <w:szCs w:val="28"/>
        </w:rPr>
        <w:t>, 29.10.2001, №44, ст. 4147) (далее – ЗК РФ);</w:t>
      </w:r>
    </w:p>
    <w:p w:rsidR="0045360E" w:rsidRDefault="0045360E" w:rsidP="0045360E">
      <w:pPr>
        <w:autoSpaceDE w:val="0"/>
        <w:autoSpaceDN w:val="0"/>
        <w:adjustRightInd w:val="0"/>
        <w:ind w:firstLine="709"/>
        <w:jc w:val="both"/>
        <w:rPr>
          <w:color w:val="000000"/>
          <w:sz w:val="28"/>
          <w:szCs w:val="28"/>
        </w:rPr>
      </w:pPr>
      <w:r w:rsidRPr="00D44857">
        <w:rPr>
          <w:color w:val="000000"/>
          <w:sz w:val="28"/>
          <w:szCs w:val="28"/>
        </w:rPr>
        <w:t>Федеральным законом от 15.04.1998 № 66-ФЗ "О садоводческих, огороднических и дачных некоммерческих объединениях граждан" (Собрание законодательства РФ", 20.04.1998, № 16, ст. 1801)</w:t>
      </w:r>
      <w:r>
        <w:rPr>
          <w:color w:val="000000"/>
          <w:sz w:val="28"/>
          <w:szCs w:val="28"/>
        </w:rPr>
        <w:t xml:space="preserve"> </w:t>
      </w:r>
      <w:r w:rsidRPr="00D44857">
        <w:rPr>
          <w:color w:val="000000"/>
          <w:sz w:val="28"/>
          <w:szCs w:val="28"/>
        </w:rPr>
        <w:t>(далее – Федеральный закон № 66-ФЗ</w:t>
      </w:r>
      <w:r>
        <w:rPr>
          <w:color w:val="000000"/>
          <w:sz w:val="28"/>
          <w:szCs w:val="28"/>
        </w:rPr>
        <w:t>);</w:t>
      </w:r>
    </w:p>
    <w:p w:rsidR="0045360E" w:rsidRPr="0043060C" w:rsidRDefault="0045360E" w:rsidP="0045360E">
      <w:pPr>
        <w:suppressAutoHyphens/>
        <w:ind w:firstLine="720"/>
        <w:jc w:val="both"/>
        <w:rPr>
          <w:sz w:val="28"/>
          <w:szCs w:val="20"/>
        </w:rPr>
      </w:pPr>
      <w:r w:rsidRPr="000F0BEB">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45360E" w:rsidRDefault="0045360E" w:rsidP="0045360E">
      <w:pPr>
        <w:autoSpaceDE w:val="0"/>
        <w:autoSpaceDN w:val="0"/>
        <w:adjustRightInd w:val="0"/>
        <w:ind w:firstLine="709"/>
        <w:jc w:val="both"/>
        <w:rPr>
          <w:color w:val="000000"/>
          <w:sz w:val="28"/>
          <w:szCs w:val="28"/>
        </w:rPr>
      </w:pPr>
      <w:r w:rsidRPr="002E4534">
        <w:rPr>
          <w:color w:val="000000"/>
          <w:sz w:val="28"/>
          <w:szCs w:val="28"/>
        </w:rPr>
        <w:t>Федеральным законом от 27.07.2010 №210-ФЗ «Об организации предоставления государственных и муниципальных услуг» (Собрание законодательства</w:t>
      </w:r>
      <w:r>
        <w:rPr>
          <w:color w:val="000000"/>
          <w:sz w:val="28"/>
          <w:szCs w:val="28"/>
        </w:rPr>
        <w:t xml:space="preserve"> </w:t>
      </w:r>
      <w:r w:rsidRPr="00CA67B7">
        <w:rPr>
          <w:color w:val="000000"/>
          <w:sz w:val="28"/>
          <w:szCs w:val="28"/>
        </w:rPr>
        <w:t>Российской Федерации</w:t>
      </w:r>
      <w:r w:rsidRPr="002E4534">
        <w:rPr>
          <w:color w:val="000000"/>
          <w:sz w:val="28"/>
          <w:szCs w:val="28"/>
        </w:rPr>
        <w:t>, 02.08.2010, №31, ст.4179) (далее – Федеральный закон № 210-ФЗ);</w:t>
      </w:r>
    </w:p>
    <w:p w:rsidR="0045360E" w:rsidRPr="00352CAD" w:rsidRDefault="0045360E" w:rsidP="0045360E">
      <w:pPr>
        <w:suppressAutoHyphens/>
        <w:ind w:firstLine="720"/>
        <w:jc w:val="both"/>
        <w:rPr>
          <w:sz w:val="28"/>
          <w:szCs w:val="28"/>
        </w:rPr>
      </w:pPr>
      <w:r w:rsidRPr="000F0BEB">
        <w:rPr>
          <w:sz w:val="28"/>
          <w:szCs w:val="28"/>
        </w:rPr>
        <w:lastRenderedPageBreak/>
        <w:t>Законом Республики Татарстан от 28.07.2004 № 45-ЗРТ «О местном самоуправлении в Республике Татарстан»</w:t>
      </w:r>
      <w:r w:rsidRPr="000F0BEB">
        <w:t xml:space="preserve"> </w:t>
      </w:r>
      <w:r w:rsidRPr="000F0BEB">
        <w:rPr>
          <w:sz w:val="28"/>
          <w:szCs w:val="28"/>
        </w:rPr>
        <w:t>(Республика Татарстан, №155-156, 03.08.2004) (далее – Закон РТ № 45-ЗРТ);</w:t>
      </w:r>
    </w:p>
    <w:p w:rsidR="0045360E" w:rsidRDefault="0045360E" w:rsidP="0045360E">
      <w:pPr>
        <w:suppressAutoHyphens/>
        <w:ind w:firstLine="709"/>
        <w:jc w:val="both"/>
        <w:rPr>
          <w:sz w:val="28"/>
          <w:szCs w:val="28"/>
        </w:rPr>
      </w:pPr>
      <w:r>
        <w:rPr>
          <w:sz w:val="28"/>
          <w:szCs w:val="28"/>
        </w:rPr>
        <w:t xml:space="preserve">Законом РТ от 26.12.2015 г. № 108-ЗРТ «О перераспределении полномочий между органами местного самоуправления городских, сельских поселений в Республике Татарстан и органами государственной власти Республики Татарстан по распоряжению земельными участками, государственная собственность на которые не разграничена»; </w:t>
      </w:r>
    </w:p>
    <w:p w:rsidR="0045360E" w:rsidRDefault="0045360E" w:rsidP="0045360E">
      <w:pPr>
        <w:suppressAutoHyphens/>
        <w:ind w:firstLine="709"/>
        <w:jc w:val="both"/>
        <w:rPr>
          <w:sz w:val="28"/>
          <w:szCs w:val="28"/>
        </w:rPr>
      </w:pPr>
      <w:r>
        <w:rPr>
          <w:sz w:val="28"/>
          <w:szCs w:val="28"/>
        </w:rPr>
        <w:t>Законом РТ от 26.12.2015г. № 109-ЗРТ «О наделении органов местного самоуправления муниципальных районов Республики Татарстан по распоряжению земельными участками, государственная собственность на которые не разграничена»;</w:t>
      </w:r>
    </w:p>
    <w:p w:rsidR="0045360E" w:rsidRDefault="0045360E" w:rsidP="0045360E">
      <w:pPr>
        <w:suppressAutoHyphens/>
        <w:autoSpaceDE w:val="0"/>
        <w:autoSpaceDN w:val="0"/>
        <w:adjustRightInd w:val="0"/>
        <w:ind w:firstLine="709"/>
        <w:jc w:val="both"/>
        <w:rPr>
          <w:sz w:val="28"/>
          <w:szCs w:val="28"/>
        </w:rPr>
      </w:pPr>
      <w:r>
        <w:rPr>
          <w:sz w:val="28"/>
          <w:szCs w:val="28"/>
        </w:rPr>
        <w:t>Земельным кодексом Республики Татарстан 10.07.1998 №1736 (далее – ЗК РТ) (Республика Татарстан, №10-11, 22.01.2005);</w:t>
      </w:r>
    </w:p>
    <w:p w:rsidR="0045360E" w:rsidRPr="00934E02" w:rsidRDefault="0045360E" w:rsidP="0045360E">
      <w:pPr>
        <w:pStyle w:val="1"/>
        <w:rPr>
          <w:b w:val="0"/>
          <w:szCs w:val="28"/>
        </w:rPr>
      </w:pPr>
      <w:r w:rsidRPr="00934E02">
        <w:rPr>
          <w:b w:val="0"/>
          <w:color w:val="000000"/>
          <w:szCs w:val="28"/>
        </w:rPr>
        <w:t xml:space="preserve">         Постановлением Кабинета Министров Республики Татарстан от 02.11.2010 №880 «</w:t>
      </w:r>
      <w:r w:rsidRPr="00934E02">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45360E" w:rsidRDefault="0045360E" w:rsidP="0045360E">
      <w:pPr>
        <w:autoSpaceDE w:val="0"/>
        <w:autoSpaceDN w:val="0"/>
        <w:adjustRightInd w:val="0"/>
        <w:ind w:firstLine="708"/>
        <w:jc w:val="both"/>
        <w:rPr>
          <w:sz w:val="28"/>
          <w:szCs w:val="28"/>
        </w:rPr>
      </w:pPr>
      <w:r>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45360E" w:rsidRDefault="0045360E" w:rsidP="0045360E">
      <w:pPr>
        <w:autoSpaceDE w:val="0"/>
        <w:autoSpaceDN w:val="0"/>
        <w:adjustRightInd w:val="0"/>
        <w:ind w:firstLine="708"/>
        <w:jc w:val="both"/>
        <w:rPr>
          <w:sz w:val="28"/>
          <w:szCs w:val="28"/>
        </w:rPr>
      </w:pPr>
      <w:r>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45360E" w:rsidRDefault="0045360E" w:rsidP="0045360E">
      <w:pPr>
        <w:autoSpaceDE w:val="0"/>
        <w:autoSpaceDN w:val="0"/>
        <w:adjustRightInd w:val="0"/>
        <w:ind w:firstLine="708"/>
        <w:jc w:val="both"/>
        <w:rPr>
          <w:sz w:val="28"/>
          <w:szCs w:val="28"/>
        </w:rPr>
      </w:pPr>
      <w:r>
        <w:rPr>
          <w:sz w:val="28"/>
          <w:szCs w:val="28"/>
        </w:rPr>
        <w:t>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Палате);</w:t>
      </w:r>
    </w:p>
    <w:p w:rsidR="0045360E" w:rsidRDefault="0045360E" w:rsidP="0045360E">
      <w:pPr>
        <w:autoSpaceDE w:val="0"/>
        <w:autoSpaceDN w:val="0"/>
        <w:adjustRightInd w:val="0"/>
        <w:ind w:firstLine="709"/>
        <w:jc w:val="both"/>
        <w:rPr>
          <w:sz w:val="28"/>
          <w:szCs w:val="28"/>
        </w:rPr>
      </w:pPr>
      <w:r w:rsidRPr="007974E7">
        <w:rPr>
          <w:sz w:val="28"/>
          <w:szCs w:val="28"/>
        </w:rPr>
        <w:t>1.5. В настоящем регламенте используются следующие термины и определения:</w:t>
      </w:r>
    </w:p>
    <w:p w:rsidR="0045360E" w:rsidRPr="000F0BEB" w:rsidRDefault="0045360E" w:rsidP="0045360E">
      <w:pPr>
        <w:shd w:val="clear" w:color="auto" w:fill="FFFFFF"/>
        <w:ind w:right="10" w:firstLine="710"/>
        <w:jc w:val="both"/>
        <w:rPr>
          <w:sz w:val="28"/>
          <w:szCs w:val="28"/>
        </w:rPr>
      </w:pPr>
      <w:r w:rsidRPr="000F0BEB">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0F0BEB">
        <w:rPr>
          <w:sz w:val="28"/>
          <w:szCs w:val="28"/>
        </w:rPr>
        <w:t>;</w:t>
      </w:r>
    </w:p>
    <w:p w:rsidR="0045360E" w:rsidRDefault="0045360E" w:rsidP="0045360E">
      <w:pPr>
        <w:tabs>
          <w:tab w:val="left" w:pos="600"/>
          <w:tab w:val="left" w:pos="6810"/>
        </w:tabs>
        <w:ind w:firstLine="720"/>
        <w:jc w:val="both"/>
        <w:rPr>
          <w:sz w:val="28"/>
          <w:szCs w:val="28"/>
        </w:rPr>
      </w:pPr>
      <w:r w:rsidRPr="000F0BEB">
        <w:rPr>
          <w:sz w:val="28"/>
          <w:szCs w:val="28"/>
        </w:rPr>
        <w:t>техническая ошибка -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45360E" w:rsidRDefault="0045360E" w:rsidP="0045360E">
      <w:pPr>
        <w:autoSpaceDE w:val="0"/>
        <w:autoSpaceDN w:val="0"/>
        <w:adjustRightInd w:val="0"/>
        <w:ind w:firstLine="709"/>
        <w:jc w:val="both"/>
        <w:rPr>
          <w:sz w:val="28"/>
          <w:szCs w:val="28"/>
        </w:rPr>
      </w:pPr>
      <w:r>
        <w:rPr>
          <w:sz w:val="28"/>
          <w:szCs w:val="28"/>
        </w:rPr>
        <w:t xml:space="preserve">В настоящем Регламенте под заявлением о предоставлении муниципальной услуги (далее - заявление) понимается запрос о предоставлении муниципальной </w:t>
      </w:r>
      <w:r>
        <w:rPr>
          <w:sz w:val="28"/>
          <w:szCs w:val="28"/>
        </w:rPr>
        <w:lastRenderedPageBreak/>
        <w:t xml:space="preserve">услуги (п.2 ст.2 Федерального закона от 27.07.2010 №210-ФЗ). </w:t>
      </w:r>
      <w:r w:rsidRPr="000F0BEB">
        <w:rPr>
          <w:sz w:val="28"/>
          <w:szCs w:val="28"/>
        </w:rPr>
        <w:t xml:space="preserve">Заявление заполняется на стандартном бланке </w:t>
      </w:r>
      <w:r w:rsidRPr="000F0BEB">
        <w:rPr>
          <w:color w:val="FF0000"/>
          <w:sz w:val="28"/>
          <w:szCs w:val="28"/>
        </w:rPr>
        <w:t>(приложение №1)</w:t>
      </w:r>
      <w:r w:rsidRPr="000F0BEB">
        <w:rPr>
          <w:sz w:val="28"/>
          <w:szCs w:val="28"/>
        </w:rPr>
        <w:t>.</w:t>
      </w:r>
    </w:p>
    <w:p w:rsidR="0045360E" w:rsidRDefault="0045360E" w:rsidP="0045360E">
      <w:pPr>
        <w:autoSpaceDE w:val="0"/>
        <w:autoSpaceDN w:val="0"/>
        <w:adjustRightInd w:val="0"/>
        <w:ind w:firstLine="709"/>
        <w:jc w:val="both"/>
        <w:rPr>
          <w:sz w:val="28"/>
          <w:szCs w:val="28"/>
        </w:rPr>
      </w:pPr>
    </w:p>
    <w:p w:rsidR="0045360E" w:rsidRPr="00B046B1" w:rsidRDefault="0045360E" w:rsidP="0045360E">
      <w:pPr>
        <w:autoSpaceDE w:val="0"/>
        <w:autoSpaceDN w:val="0"/>
        <w:adjustRightInd w:val="0"/>
        <w:ind w:firstLine="720"/>
        <w:jc w:val="both"/>
        <w:rPr>
          <w:rFonts w:ascii="Times New Roman CYR" w:hAnsi="Times New Roman CYR" w:cs="Times New Roman CYR"/>
          <w:color w:val="0070C0"/>
          <w:sz w:val="18"/>
          <w:szCs w:val="18"/>
        </w:rPr>
      </w:pPr>
    </w:p>
    <w:p w:rsidR="0045360E" w:rsidRPr="00B046B1" w:rsidRDefault="0045360E" w:rsidP="0045360E">
      <w:pPr>
        <w:rPr>
          <w:color w:val="0070C0"/>
          <w:sz w:val="18"/>
          <w:szCs w:val="18"/>
        </w:rPr>
        <w:sectPr w:rsidR="0045360E" w:rsidRPr="00B046B1" w:rsidSect="004304F2">
          <w:headerReference w:type="default" r:id="rId704"/>
          <w:pgSz w:w="12240" w:h="15840"/>
          <w:pgMar w:top="851" w:right="851" w:bottom="1134" w:left="1134" w:header="720" w:footer="720" w:gutter="0"/>
          <w:cols w:space="720"/>
          <w:noEndnote/>
          <w:titlePg/>
          <w:docGrid w:linePitch="326"/>
        </w:sectPr>
      </w:pPr>
    </w:p>
    <w:p w:rsidR="0045360E" w:rsidRPr="0035395B" w:rsidRDefault="0045360E" w:rsidP="0045360E">
      <w:pPr>
        <w:autoSpaceDE w:val="0"/>
        <w:autoSpaceDN w:val="0"/>
        <w:adjustRightInd w:val="0"/>
        <w:ind w:firstLine="720"/>
        <w:jc w:val="center"/>
        <w:rPr>
          <w:sz w:val="28"/>
          <w:szCs w:val="28"/>
        </w:rPr>
      </w:pPr>
      <w:r w:rsidRPr="00E87297">
        <w:rPr>
          <w:b/>
          <w:bCs/>
          <w:sz w:val="28"/>
          <w:szCs w:val="28"/>
        </w:rPr>
        <w:lastRenderedPageBreak/>
        <w:t xml:space="preserve">2. </w:t>
      </w:r>
      <w:r w:rsidRPr="0035395B">
        <w:rPr>
          <w:b/>
          <w:bCs/>
          <w:sz w:val="28"/>
          <w:szCs w:val="28"/>
        </w:rPr>
        <w:t>Стандарт предоставления муниципальной услуги</w:t>
      </w:r>
    </w:p>
    <w:p w:rsidR="0045360E" w:rsidRPr="00E87297" w:rsidRDefault="0045360E" w:rsidP="0045360E">
      <w:pPr>
        <w:autoSpaceDE w:val="0"/>
        <w:autoSpaceDN w:val="0"/>
        <w:adjustRightInd w:val="0"/>
        <w:ind w:firstLine="720"/>
        <w:jc w:val="both"/>
        <w:rPr>
          <w:sz w:val="28"/>
          <w:szCs w:val="2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6662"/>
        <w:gridCol w:w="3827"/>
      </w:tblGrid>
      <w:tr w:rsidR="0045360E" w:rsidRPr="0035395B" w:rsidTr="003117E4">
        <w:trPr>
          <w:trHeight w:val="1"/>
        </w:trPr>
        <w:tc>
          <w:tcPr>
            <w:tcW w:w="3686" w:type="dxa"/>
            <w:shd w:val="clear" w:color="auto" w:fill="auto"/>
            <w:vAlign w:val="center"/>
          </w:tcPr>
          <w:p w:rsidR="0045360E" w:rsidRPr="0060781B" w:rsidRDefault="0045360E" w:rsidP="003117E4">
            <w:pPr>
              <w:ind w:firstLine="34"/>
              <w:jc w:val="center"/>
              <w:rPr>
                <w:b/>
                <w:sz w:val="28"/>
                <w:szCs w:val="28"/>
              </w:rPr>
            </w:pPr>
            <w:r w:rsidRPr="0060781B">
              <w:rPr>
                <w:b/>
                <w:sz w:val="28"/>
                <w:szCs w:val="28"/>
              </w:rPr>
              <w:t>Наименование требования стандарта предоставления муниципальной услуги</w:t>
            </w:r>
          </w:p>
        </w:tc>
        <w:tc>
          <w:tcPr>
            <w:tcW w:w="6662" w:type="dxa"/>
            <w:shd w:val="clear" w:color="auto" w:fill="auto"/>
            <w:vAlign w:val="center"/>
          </w:tcPr>
          <w:p w:rsidR="0045360E" w:rsidRPr="0060781B" w:rsidRDefault="0045360E" w:rsidP="003117E4">
            <w:pPr>
              <w:ind w:firstLine="26"/>
              <w:jc w:val="center"/>
              <w:rPr>
                <w:b/>
                <w:sz w:val="28"/>
                <w:szCs w:val="28"/>
              </w:rPr>
            </w:pPr>
            <w:r w:rsidRPr="0060781B">
              <w:rPr>
                <w:b/>
                <w:sz w:val="28"/>
                <w:szCs w:val="28"/>
              </w:rPr>
              <w:t>Содержание требования стандарта</w:t>
            </w:r>
          </w:p>
        </w:tc>
        <w:tc>
          <w:tcPr>
            <w:tcW w:w="3827" w:type="dxa"/>
            <w:shd w:val="clear" w:color="auto" w:fill="auto"/>
            <w:vAlign w:val="center"/>
          </w:tcPr>
          <w:p w:rsidR="0045360E" w:rsidRPr="0060781B" w:rsidRDefault="0045360E" w:rsidP="003117E4">
            <w:pPr>
              <w:ind w:firstLine="45"/>
              <w:jc w:val="center"/>
              <w:rPr>
                <w:b/>
                <w:sz w:val="28"/>
                <w:szCs w:val="28"/>
              </w:rPr>
            </w:pPr>
            <w:r w:rsidRPr="0060781B">
              <w:rPr>
                <w:b/>
                <w:sz w:val="28"/>
                <w:szCs w:val="28"/>
              </w:rPr>
              <w:t xml:space="preserve">Нормативный акт, устанавливающий муниципальную услугу или требование </w:t>
            </w:r>
          </w:p>
        </w:tc>
      </w:tr>
      <w:tr w:rsidR="0045360E" w:rsidRPr="0035395B" w:rsidTr="003117E4">
        <w:trPr>
          <w:trHeight w:val="1"/>
        </w:trPr>
        <w:tc>
          <w:tcPr>
            <w:tcW w:w="3686" w:type="dxa"/>
            <w:shd w:val="clear" w:color="auto" w:fill="auto"/>
          </w:tcPr>
          <w:p w:rsidR="0045360E" w:rsidRPr="00512C58" w:rsidRDefault="0045360E" w:rsidP="003117E4">
            <w:pPr>
              <w:suppressAutoHyphens/>
              <w:rPr>
                <w:sz w:val="28"/>
                <w:szCs w:val="28"/>
              </w:rPr>
            </w:pPr>
            <w:r w:rsidRPr="00512C58">
              <w:rPr>
                <w:sz w:val="28"/>
                <w:szCs w:val="28"/>
              </w:rPr>
              <w:t>2.1. Наименование муниципальной услуги</w:t>
            </w:r>
          </w:p>
        </w:tc>
        <w:tc>
          <w:tcPr>
            <w:tcW w:w="6662" w:type="dxa"/>
            <w:shd w:val="clear" w:color="auto" w:fill="auto"/>
          </w:tcPr>
          <w:p w:rsidR="0045360E" w:rsidRPr="00D626D2" w:rsidRDefault="0045360E" w:rsidP="003117E4">
            <w:pPr>
              <w:autoSpaceDE w:val="0"/>
              <w:autoSpaceDN w:val="0"/>
              <w:adjustRightInd w:val="0"/>
              <w:ind w:firstLine="283"/>
              <w:jc w:val="both"/>
              <w:rPr>
                <w:sz w:val="28"/>
                <w:szCs w:val="28"/>
              </w:rPr>
            </w:pPr>
            <w:r>
              <w:rPr>
                <w:bCs/>
                <w:sz w:val="28"/>
                <w:szCs w:val="28"/>
              </w:rPr>
              <w:t>П</w:t>
            </w:r>
            <w:r w:rsidRPr="003F6CFA">
              <w:rPr>
                <w:bCs/>
                <w:sz w:val="28"/>
                <w:szCs w:val="28"/>
              </w:rPr>
              <w:t>редоставлени</w:t>
            </w:r>
            <w:r>
              <w:rPr>
                <w:bCs/>
                <w:sz w:val="28"/>
                <w:szCs w:val="28"/>
              </w:rPr>
              <w:t>е</w:t>
            </w:r>
            <w:r w:rsidRPr="003F6CFA">
              <w:rPr>
                <w:bCs/>
                <w:sz w:val="28"/>
                <w:szCs w:val="28"/>
              </w:rPr>
              <w:t xml:space="preserve"> земельного участка, относящегося к имуществу общего пользования садоводческого, огороднического, дачного некоммерческого объединения граждан</w:t>
            </w:r>
          </w:p>
        </w:tc>
        <w:tc>
          <w:tcPr>
            <w:tcW w:w="3827" w:type="dxa"/>
            <w:shd w:val="clear" w:color="auto" w:fill="auto"/>
          </w:tcPr>
          <w:p w:rsidR="0045360E" w:rsidRPr="0035395B" w:rsidRDefault="0045360E" w:rsidP="003117E4">
            <w:pPr>
              <w:autoSpaceDE w:val="0"/>
              <w:autoSpaceDN w:val="0"/>
              <w:adjustRightInd w:val="0"/>
              <w:jc w:val="both"/>
              <w:rPr>
                <w:sz w:val="28"/>
                <w:szCs w:val="28"/>
              </w:rPr>
            </w:pPr>
            <w:r w:rsidRPr="00467725">
              <w:rPr>
                <w:sz w:val="28"/>
                <w:szCs w:val="28"/>
              </w:rPr>
              <w:t xml:space="preserve">Федеральный закон № 66-ФЗ, </w:t>
            </w:r>
            <w:r>
              <w:rPr>
                <w:sz w:val="28"/>
                <w:szCs w:val="28"/>
              </w:rPr>
              <w:t>ЗК РФ, ст. 39.5</w:t>
            </w:r>
          </w:p>
        </w:tc>
      </w:tr>
      <w:tr w:rsidR="0045360E" w:rsidRPr="0035395B" w:rsidTr="003117E4">
        <w:trPr>
          <w:trHeight w:val="1"/>
        </w:trPr>
        <w:tc>
          <w:tcPr>
            <w:tcW w:w="3686" w:type="dxa"/>
            <w:shd w:val="clear" w:color="auto" w:fill="auto"/>
          </w:tcPr>
          <w:p w:rsidR="0045360E" w:rsidRPr="006C3646" w:rsidRDefault="0045360E" w:rsidP="003117E4">
            <w:pPr>
              <w:rPr>
                <w:sz w:val="28"/>
                <w:szCs w:val="28"/>
              </w:rPr>
            </w:pPr>
            <w:r w:rsidRPr="006C3646">
              <w:rPr>
                <w:sz w:val="28"/>
                <w:szCs w:val="28"/>
              </w:rPr>
              <w:t>2.2. </w:t>
            </w:r>
            <w:r w:rsidRPr="0017037B">
              <w:rPr>
                <w:color w:val="000000"/>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662" w:type="dxa"/>
            <w:shd w:val="clear" w:color="auto" w:fill="auto"/>
          </w:tcPr>
          <w:p w:rsidR="0045360E" w:rsidRDefault="0045360E" w:rsidP="003117E4">
            <w:pPr>
              <w:ind w:firstLine="288"/>
              <w:rPr>
                <w:sz w:val="28"/>
                <w:szCs w:val="28"/>
              </w:rPr>
            </w:pPr>
            <w:r>
              <w:rPr>
                <w:sz w:val="28"/>
                <w:szCs w:val="28"/>
              </w:rPr>
              <w:t>Исполнительный комитет Мамадышского муниципального района Республики Татарстан</w:t>
            </w:r>
          </w:p>
          <w:p w:rsidR="0045360E" w:rsidRPr="006C3646" w:rsidRDefault="0045360E" w:rsidP="003117E4">
            <w:pPr>
              <w:ind w:firstLine="288"/>
              <w:jc w:val="both"/>
              <w:rPr>
                <w:color w:val="000000"/>
                <w:sz w:val="28"/>
                <w:szCs w:val="28"/>
              </w:rPr>
            </w:pPr>
            <w:r>
              <w:rPr>
                <w:sz w:val="28"/>
                <w:szCs w:val="28"/>
              </w:rPr>
              <w:t>Палата</w:t>
            </w:r>
          </w:p>
        </w:tc>
        <w:tc>
          <w:tcPr>
            <w:tcW w:w="3827" w:type="dxa"/>
            <w:shd w:val="clear" w:color="auto" w:fill="auto"/>
          </w:tcPr>
          <w:p w:rsidR="0045360E" w:rsidRDefault="0045360E" w:rsidP="003117E4">
            <w:pPr>
              <w:rPr>
                <w:sz w:val="28"/>
                <w:szCs w:val="28"/>
              </w:rPr>
            </w:pPr>
            <w:r>
              <w:rPr>
                <w:sz w:val="28"/>
                <w:szCs w:val="28"/>
              </w:rPr>
              <w:t>Положение  об ИК;</w:t>
            </w:r>
          </w:p>
          <w:p w:rsidR="0045360E" w:rsidRDefault="0045360E" w:rsidP="003117E4">
            <w:pPr>
              <w:rPr>
                <w:sz w:val="28"/>
                <w:szCs w:val="28"/>
              </w:rPr>
            </w:pPr>
            <w:r>
              <w:rPr>
                <w:sz w:val="28"/>
                <w:szCs w:val="28"/>
              </w:rPr>
              <w:t>Положение о Палате</w:t>
            </w:r>
          </w:p>
          <w:p w:rsidR="0045360E" w:rsidRDefault="0045360E" w:rsidP="003117E4">
            <w:pPr>
              <w:rPr>
                <w:sz w:val="28"/>
                <w:szCs w:val="28"/>
              </w:rPr>
            </w:pPr>
          </w:p>
        </w:tc>
      </w:tr>
      <w:tr w:rsidR="0045360E" w:rsidRPr="0035395B"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2.3. </w:t>
            </w:r>
            <w:r>
              <w:rPr>
                <w:sz w:val="28"/>
                <w:szCs w:val="28"/>
              </w:rPr>
              <w:t>Описание результата предоставления муниципальной услуги</w:t>
            </w:r>
          </w:p>
        </w:tc>
        <w:tc>
          <w:tcPr>
            <w:tcW w:w="6662" w:type="dxa"/>
            <w:shd w:val="clear" w:color="auto" w:fill="auto"/>
          </w:tcPr>
          <w:p w:rsidR="0045360E" w:rsidRDefault="0045360E" w:rsidP="003117E4">
            <w:pPr>
              <w:ind w:firstLine="283"/>
              <w:jc w:val="both"/>
              <w:rPr>
                <w:bCs/>
                <w:sz w:val="28"/>
                <w:szCs w:val="28"/>
              </w:rPr>
            </w:pPr>
            <w:r>
              <w:rPr>
                <w:bCs/>
                <w:sz w:val="28"/>
                <w:szCs w:val="28"/>
              </w:rPr>
              <w:t>Постановление о</w:t>
            </w:r>
            <w:r w:rsidRPr="0035395B">
              <w:rPr>
                <w:bCs/>
                <w:sz w:val="28"/>
                <w:szCs w:val="28"/>
              </w:rPr>
              <w:t xml:space="preserve"> предоставлении земельного участка</w:t>
            </w:r>
            <w:r>
              <w:rPr>
                <w:bCs/>
                <w:sz w:val="28"/>
                <w:szCs w:val="28"/>
              </w:rPr>
              <w:t>.</w:t>
            </w:r>
          </w:p>
          <w:p w:rsidR="0045360E" w:rsidRDefault="0045360E" w:rsidP="003117E4">
            <w:pPr>
              <w:ind w:firstLine="283"/>
              <w:jc w:val="both"/>
              <w:rPr>
                <w:bCs/>
                <w:sz w:val="28"/>
                <w:szCs w:val="28"/>
              </w:rPr>
            </w:pPr>
            <w:r>
              <w:rPr>
                <w:bCs/>
                <w:sz w:val="28"/>
                <w:szCs w:val="28"/>
              </w:rPr>
              <w:t>Договор о предоставлении земельного участка.</w:t>
            </w:r>
          </w:p>
          <w:p w:rsidR="0045360E" w:rsidRPr="0035395B" w:rsidRDefault="0045360E" w:rsidP="003117E4">
            <w:pPr>
              <w:ind w:firstLine="283"/>
              <w:jc w:val="both"/>
              <w:rPr>
                <w:bCs/>
                <w:sz w:val="28"/>
                <w:szCs w:val="28"/>
              </w:rPr>
            </w:pPr>
            <w:r w:rsidRPr="0035395B">
              <w:rPr>
                <w:bCs/>
                <w:sz w:val="28"/>
                <w:szCs w:val="28"/>
              </w:rPr>
              <w:t>Письмо об отказе в предоставлении муниципальной услуги</w:t>
            </w:r>
          </w:p>
        </w:tc>
        <w:tc>
          <w:tcPr>
            <w:tcW w:w="3827" w:type="dxa"/>
            <w:shd w:val="clear" w:color="auto" w:fill="auto"/>
          </w:tcPr>
          <w:p w:rsidR="0045360E" w:rsidRPr="0035395B" w:rsidRDefault="0045360E" w:rsidP="003117E4">
            <w:pPr>
              <w:autoSpaceDE w:val="0"/>
              <w:autoSpaceDN w:val="0"/>
              <w:adjustRightInd w:val="0"/>
              <w:jc w:val="both"/>
              <w:rPr>
                <w:vanish/>
                <w:sz w:val="28"/>
                <w:szCs w:val="28"/>
              </w:rPr>
            </w:pPr>
            <w:r w:rsidRPr="00467725">
              <w:rPr>
                <w:sz w:val="28"/>
                <w:szCs w:val="28"/>
              </w:rPr>
              <w:t xml:space="preserve">Федеральный закон № 66-ФЗ, </w:t>
            </w:r>
            <w:r>
              <w:rPr>
                <w:sz w:val="28"/>
                <w:szCs w:val="28"/>
              </w:rPr>
              <w:t>ЗК РФ, ст. 39.5</w:t>
            </w:r>
            <w:r w:rsidRPr="0035395B">
              <w:rPr>
                <w:vanish/>
                <w:sz w:val="28"/>
                <w:szCs w:val="28"/>
              </w:rPr>
              <w:t xml:space="preserve"> </w:t>
            </w:r>
          </w:p>
        </w:tc>
      </w:tr>
      <w:tr w:rsidR="0045360E" w:rsidRPr="0035395B"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6C3646">
              <w:rPr>
                <w:sz w:val="28"/>
                <w:szCs w:val="28"/>
              </w:rPr>
              <w:t>2.</w:t>
            </w:r>
            <w:r w:rsidRPr="0017037B">
              <w:rPr>
                <w:sz w:val="28"/>
                <w:szCs w:val="28"/>
              </w:rPr>
              <w:t>4</w:t>
            </w:r>
            <w:r w:rsidRPr="006C3646">
              <w:rPr>
                <w:sz w:val="28"/>
                <w:szCs w:val="28"/>
              </w:rPr>
              <w:t>.</w:t>
            </w:r>
            <w:r w:rsidRPr="006C3646">
              <w:rPr>
                <w:sz w:val="28"/>
                <w:szCs w:val="28"/>
                <w:lang w:val="en-US"/>
              </w:rPr>
              <w:t> </w:t>
            </w:r>
            <w:r w:rsidRPr="006C3646">
              <w:rPr>
                <w:sz w:val="28"/>
                <w:szCs w:val="28"/>
              </w:rPr>
              <w:t>Срок предоставл</w:t>
            </w:r>
            <w:r w:rsidRPr="006C3646">
              <w:rPr>
                <w:sz w:val="28"/>
                <w:szCs w:val="28"/>
              </w:rPr>
              <w:t>е</w:t>
            </w:r>
            <w:r w:rsidRPr="006C3646">
              <w:rPr>
                <w:sz w:val="28"/>
                <w:szCs w:val="28"/>
              </w:rPr>
              <w:t>ния услуги</w:t>
            </w:r>
            <w:r w:rsidRPr="0017037B">
              <w:rPr>
                <w:color w:val="000000"/>
                <w:sz w:val="28"/>
                <w:szCs w:val="28"/>
              </w:rPr>
              <w:t xml:space="preserve">, в том числе с учетом необходимости обращения в организации, участвующие в предоставлении муниципальной услуги, срок приостановления предоставления муниципальной услуги в </w:t>
            </w:r>
            <w:r w:rsidRPr="0017037B">
              <w:rPr>
                <w:color w:val="000000"/>
                <w:sz w:val="28"/>
                <w:szCs w:val="28"/>
              </w:rPr>
              <w:lastRenderedPageBreak/>
              <w:t>случае, если возможность приостановления предусмотрена законодательством Российской Федерации</w:t>
            </w:r>
          </w:p>
        </w:tc>
        <w:tc>
          <w:tcPr>
            <w:tcW w:w="6662" w:type="dxa"/>
            <w:shd w:val="clear" w:color="auto" w:fill="auto"/>
          </w:tcPr>
          <w:p w:rsidR="0045360E" w:rsidRPr="0035395B" w:rsidRDefault="0045360E" w:rsidP="003117E4">
            <w:pPr>
              <w:pStyle w:val="a9"/>
              <w:ind w:firstLine="283"/>
              <w:jc w:val="both"/>
              <w:rPr>
                <w:sz w:val="28"/>
                <w:szCs w:val="28"/>
              </w:rPr>
            </w:pPr>
            <w:r w:rsidRPr="0060781B">
              <w:rPr>
                <w:color w:val="000000"/>
                <w:sz w:val="28"/>
                <w:szCs w:val="28"/>
              </w:rPr>
              <w:lastRenderedPageBreak/>
              <w:t>Не более 1</w:t>
            </w:r>
            <w:r w:rsidRPr="000F0BEB">
              <w:rPr>
                <w:color w:val="000000"/>
                <w:sz w:val="28"/>
                <w:szCs w:val="28"/>
              </w:rPr>
              <w:t>2</w:t>
            </w:r>
            <w:r>
              <w:rPr>
                <w:color w:val="000000"/>
                <w:sz w:val="28"/>
                <w:szCs w:val="28"/>
              </w:rPr>
              <w:t xml:space="preserve"> рабочих</w:t>
            </w:r>
            <w:r w:rsidRPr="0060781B">
              <w:rPr>
                <w:color w:val="000000"/>
                <w:sz w:val="28"/>
                <w:szCs w:val="28"/>
              </w:rPr>
              <w:t xml:space="preserve"> дней с момента регистрации заявления</w:t>
            </w:r>
          </w:p>
        </w:tc>
        <w:tc>
          <w:tcPr>
            <w:tcW w:w="3827" w:type="dxa"/>
            <w:shd w:val="clear" w:color="auto" w:fill="auto"/>
          </w:tcPr>
          <w:p w:rsidR="0045360E" w:rsidRPr="0035395B" w:rsidRDefault="0045360E" w:rsidP="003117E4">
            <w:pPr>
              <w:tabs>
                <w:tab w:val="left" w:pos="2242"/>
              </w:tabs>
              <w:autoSpaceDE w:val="0"/>
              <w:autoSpaceDN w:val="0"/>
              <w:adjustRightInd w:val="0"/>
              <w:jc w:val="both"/>
              <w:rPr>
                <w:sz w:val="28"/>
                <w:szCs w:val="28"/>
              </w:rPr>
            </w:pPr>
            <w:r w:rsidRPr="00467725">
              <w:rPr>
                <w:sz w:val="28"/>
                <w:szCs w:val="28"/>
              </w:rPr>
              <w:t xml:space="preserve">Федеральный закон № 66-ФЗ, </w:t>
            </w:r>
            <w:r>
              <w:rPr>
                <w:sz w:val="28"/>
                <w:szCs w:val="28"/>
              </w:rPr>
              <w:t>ЗК РФ, ст. 39.5</w:t>
            </w:r>
          </w:p>
        </w:tc>
      </w:tr>
      <w:tr w:rsidR="0045360E" w:rsidRPr="0035395B"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lastRenderedPageBreak/>
              <w:t>2.5.</w:t>
            </w:r>
            <w:r w:rsidRPr="00512C58">
              <w:rPr>
                <w:sz w:val="28"/>
                <w:szCs w:val="28"/>
                <w:lang w:val="en-US"/>
              </w:rPr>
              <w:t> </w:t>
            </w:r>
            <w:r w:rsidRPr="00512C58">
              <w:rPr>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w:t>
            </w:r>
            <w:r>
              <w:rPr>
                <w:sz w:val="28"/>
                <w:szCs w:val="28"/>
              </w:rPr>
              <w:t xml:space="preserve">, а также услуг, которые являются необходимыми и обязательными для предоставления муниципальных услуг, подлежащих представлению заявителем, </w:t>
            </w:r>
            <w:r w:rsidRPr="000F0BEB">
              <w:rPr>
                <w:sz w:val="28"/>
                <w:szCs w:val="28"/>
              </w:rPr>
              <w:t>способы их получения заявителем, в том числе в электронной форме, порядок их представления</w:t>
            </w:r>
          </w:p>
        </w:tc>
        <w:tc>
          <w:tcPr>
            <w:tcW w:w="6662" w:type="dxa"/>
            <w:shd w:val="clear" w:color="auto" w:fill="auto"/>
          </w:tcPr>
          <w:p w:rsidR="0045360E" w:rsidRDefault="0045360E" w:rsidP="00AE3365">
            <w:pPr>
              <w:numPr>
                <w:ilvl w:val="0"/>
                <w:numId w:val="7"/>
              </w:numPr>
              <w:tabs>
                <w:tab w:val="num" w:pos="425"/>
              </w:tabs>
              <w:rPr>
                <w:sz w:val="28"/>
                <w:szCs w:val="28"/>
              </w:rPr>
            </w:pPr>
            <w:r>
              <w:rPr>
                <w:sz w:val="28"/>
                <w:szCs w:val="28"/>
              </w:rPr>
              <w:t>З</w:t>
            </w:r>
            <w:r w:rsidRPr="00D626D2">
              <w:rPr>
                <w:sz w:val="28"/>
                <w:szCs w:val="28"/>
              </w:rPr>
              <w:t>аявление</w:t>
            </w:r>
            <w:r>
              <w:rPr>
                <w:sz w:val="28"/>
                <w:szCs w:val="28"/>
              </w:rPr>
              <w:t>.</w:t>
            </w:r>
          </w:p>
          <w:p w:rsidR="0045360E" w:rsidRPr="00D44857" w:rsidRDefault="0045360E" w:rsidP="003117E4">
            <w:pPr>
              <w:ind w:firstLine="283"/>
              <w:jc w:val="both"/>
              <w:rPr>
                <w:sz w:val="28"/>
                <w:szCs w:val="28"/>
              </w:rPr>
            </w:pPr>
            <w:r w:rsidRPr="00D44857">
              <w:rPr>
                <w:sz w:val="28"/>
                <w:szCs w:val="28"/>
              </w:rPr>
              <w:t>2. Документ, удостоверяющий личность заявителя</w:t>
            </w:r>
          </w:p>
          <w:p w:rsidR="0045360E" w:rsidRPr="00D44857" w:rsidRDefault="0045360E" w:rsidP="003117E4">
            <w:pPr>
              <w:ind w:firstLine="283"/>
              <w:jc w:val="both"/>
              <w:rPr>
                <w:sz w:val="28"/>
                <w:szCs w:val="28"/>
              </w:rPr>
            </w:pPr>
            <w:r w:rsidRPr="00D44857">
              <w:rPr>
                <w:sz w:val="28"/>
                <w:szCs w:val="28"/>
              </w:rPr>
              <w:t>3. Описание местоположения такого земельного участка, подготовленное садоводческим, огородническим или дачным некоммерческим объединением</w:t>
            </w:r>
          </w:p>
          <w:p w:rsidR="0045360E" w:rsidRPr="00D44857" w:rsidRDefault="0045360E" w:rsidP="003117E4">
            <w:pPr>
              <w:ind w:firstLine="283"/>
              <w:jc w:val="both"/>
              <w:rPr>
                <w:sz w:val="28"/>
                <w:szCs w:val="28"/>
              </w:rPr>
            </w:pPr>
            <w:r w:rsidRPr="00D44857">
              <w:rPr>
                <w:sz w:val="28"/>
                <w:szCs w:val="28"/>
              </w:rPr>
              <w:t>4. Выписка из решения общего собрания членов садоводческого, огороднического или дачного некоммерческого объединения (собрания уполномоченных) о приобретении земельного участка, относящегося к имуществу общего пользования, в собственность данного некоммерческого объединения;</w:t>
            </w:r>
          </w:p>
          <w:p w:rsidR="0045360E" w:rsidRPr="00467725" w:rsidRDefault="0045360E" w:rsidP="003117E4">
            <w:pPr>
              <w:ind w:firstLine="283"/>
              <w:jc w:val="both"/>
              <w:rPr>
                <w:b/>
                <w:sz w:val="28"/>
                <w:szCs w:val="28"/>
              </w:rPr>
            </w:pPr>
            <w:r w:rsidRPr="00D44857">
              <w:rPr>
                <w:sz w:val="28"/>
                <w:szCs w:val="28"/>
              </w:rPr>
              <w:t>5. Учредительные документы садоводческого, огороднического или дачного некоммерческого объединения (подлинники или засвидетельствованные в нотариальном порядке копии), подтверждающие право заявителя без доверенности действовать от имени данного некоммерческого объединения, или выписка из решения общего собрания членов данного некоммерческого объединения (собрания уполномоченных), в соответствии с которым заявитель был уполномочен на подачу указанного заявления</w:t>
            </w:r>
          </w:p>
        </w:tc>
        <w:tc>
          <w:tcPr>
            <w:tcW w:w="3827" w:type="dxa"/>
            <w:shd w:val="clear" w:color="auto" w:fill="auto"/>
          </w:tcPr>
          <w:p w:rsidR="0045360E" w:rsidRPr="0035395B" w:rsidRDefault="0045360E" w:rsidP="003117E4">
            <w:pPr>
              <w:autoSpaceDE w:val="0"/>
              <w:autoSpaceDN w:val="0"/>
              <w:adjustRightInd w:val="0"/>
              <w:jc w:val="both"/>
              <w:rPr>
                <w:sz w:val="28"/>
                <w:szCs w:val="28"/>
              </w:rPr>
            </w:pPr>
            <w:r w:rsidRPr="00467725">
              <w:rPr>
                <w:sz w:val="28"/>
                <w:szCs w:val="28"/>
              </w:rPr>
              <w:t xml:space="preserve">Федеральный закон № 66-ФЗ, </w:t>
            </w:r>
            <w:r>
              <w:rPr>
                <w:sz w:val="28"/>
                <w:szCs w:val="28"/>
              </w:rPr>
              <w:t>ЗК РФ, ст. 39.5</w:t>
            </w:r>
          </w:p>
        </w:tc>
      </w:tr>
      <w:tr w:rsidR="0045360E" w:rsidRPr="0035395B"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2.</w:t>
            </w:r>
            <w:r w:rsidRPr="008D3FEE">
              <w:rPr>
                <w:sz w:val="28"/>
                <w:szCs w:val="28"/>
              </w:rPr>
              <w:t>6</w:t>
            </w:r>
            <w:r>
              <w:rPr>
                <w:sz w:val="28"/>
                <w:szCs w:val="28"/>
              </w:rPr>
              <w:t xml:space="preserve">. </w:t>
            </w:r>
            <w:r w:rsidRPr="008D3FEE">
              <w:rPr>
                <w:sz w:val="28"/>
                <w:szCs w:val="28"/>
              </w:rPr>
              <w:t xml:space="preserve">Исчерпывающий </w:t>
            </w:r>
            <w:r w:rsidRPr="008D3FEE">
              <w:rPr>
                <w:sz w:val="28"/>
                <w:szCs w:val="28"/>
              </w:rPr>
              <w:lastRenderedPageBreak/>
              <w:t xml:space="preserve">перечень документов, необходимых в соответствии с нормативными правовыми актами для предоставления </w:t>
            </w:r>
            <w:r>
              <w:rPr>
                <w:sz w:val="28"/>
                <w:szCs w:val="28"/>
              </w:rPr>
              <w:t xml:space="preserve">муниципальной </w:t>
            </w:r>
            <w:r w:rsidRPr="008D3FEE">
              <w:rPr>
                <w:sz w:val="28"/>
                <w:szCs w:val="28"/>
              </w:rPr>
              <w:t>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t xml:space="preserve">, </w:t>
            </w:r>
            <w:r w:rsidRPr="000F0BEB">
              <w:rPr>
                <w:sz w:val="28"/>
                <w:szCs w:val="28"/>
              </w:rPr>
              <w:t>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6662" w:type="dxa"/>
            <w:shd w:val="clear" w:color="auto" w:fill="auto"/>
          </w:tcPr>
          <w:p w:rsidR="0045360E" w:rsidRDefault="0045360E" w:rsidP="003117E4">
            <w:pPr>
              <w:ind w:firstLine="283"/>
              <w:jc w:val="both"/>
              <w:rPr>
                <w:sz w:val="28"/>
                <w:szCs w:val="28"/>
              </w:rPr>
            </w:pPr>
            <w:r w:rsidRPr="00E106AE">
              <w:rPr>
                <w:sz w:val="28"/>
                <w:szCs w:val="28"/>
              </w:rPr>
              <w:lastRenderedPageBreak/>
              <w:t xml:space="preserve">Получается в рамках межведомственного </w:t>
            </w:r>
            <w:r w:rsidRPr="00E106AE">
              <w:rPr>
                <w:sz w:val="28"/>
                <w:szCs w:val="28"/>
              </w:rPr>
              <w:lastRenderedPageBreak/>
              <w:t>взаимодействия:</w:t>
            </w:r>
          </w:p>
          <w:p w:rsidR="0045360E" w:rsidRPr="00ED3D6A" w:rsidRDefault="0045360E" w:rsidP="003117E4">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1</w:t>
            </w:r>
            <w:r w:rsidRPr="00ED3D6A">
              <w:rPr>
                <w:rFonts w:ascii="Times New Roman CYR" w:hAnsi="Times New Roman CYR" w:cs="Times New Roman CYR"/>
                <w:sz w:val="28"/>
                <w:szCs w:val="28"/>
              </w:rPr>
              <w:t>)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земельный участок);</w:t>
            </w:r>
          </w:p>
          <w:p w:rsidR="0045360E" w:rsidRPr="00D44857" w:rsidRDefault="0045360E" w:rsidP="003117E4">
            <w:pPr>
              <w:ind w:firstLine="283"/>
              <w:jc w:val="both"/>
              <w:rPr>
                <w:sz w:val="28"/>
                <w:szCs w:val="28"/>
              </w:rPr>
            </w:pPr>
          </w:p>
        </w:tc>
        <w:tc>
          <w:tcPr>
            <w:tcW w:w="3827" w:type="dxa"/>
            <w:shd w:val="clear" w:color="auto" w:fill="auto"/>
          </w:tcPr>
          <w:p w:rsidR="0045360E" w:rsidRPr="0035395B" w:rsidRDefault="0045360E" w:rsidP="003117E4">
            <w:pPr>
              <w:autoSpaceDE w:val="0"/>
              <w:autoSpaceDN w:val="0"/>
              <w:adjustRightInd w:val="0"/>
              <w:jc w:val="both"/>
              <w:rPr>
                <w:sz w:val="28"/>
                <w:szCs w:val="28"/>
              </w:rPr>
            </w:pPr>
            <w:r w:rsidRPr="0035395B">
              <w:rPr>
                <w:sz w:val="28"/>
                <w:szCs w:val="28"/>
              </w:rPr>
              <w:lastRenderedPageBreak/>
              <w:t>Земельный кодекс РФ</w:t>
            </w:r>
          </w:p>
          <w:p w:rsidR="0045360E" w:rsidRPr="0035395B" w:rsidRDefault="0045360E" w:rsidP="003117E4">
            <w:pPr>
              <w:autoSpaceDE w:val="0"/>
              <w:autoSpaceDN w:val="0"/>
              <w:adjustRightInd w:val="0"/>
              <w:jc w:val="both"/>
              <w:rPr>
                <w:b/>
                <w:sz w:val="28"/>
                <w:szCs w:val="28"/>
              </w:rPr>
            </w:pPr>
          </w:p>
        </w:tc>
      </w:tr>
      <w:tr w:rsidR="0045360E" w:rsidRPr="0035395B"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41455">
              <w:rPr>
                <w:sz w:val="28"/>
                <w:szCs w:val="28"/>
                <w:lang w:val="tt-RU"/>
              </w:rPr>
              <w:lastRenderedPageBreak/>
              <w:t>2.7. </w:t>
            </w:r>
            <w:r w:rsidRPr="0017037B">
              <w:rPr>
                <w:color w:val="000000"/>
                <w:sz w:val="28"/>
                <w:szCs w:val="28"/>
              </w:rPr>
              <w:t xml:space="preserve">Перечень органов государственной власти (органов местного самоуправления) и их структурных подразделений, </w:t>
            </w:r>
            <w:r w:rsidRPr="0017037B">
              <w:rPr>
                <w:color w:val="000000"/>
                <w:sz w:val="28"/>
                <w:szCs w:val="28"/>
              </w:rPr>
              <w:lastRenderedPageBreak/>
              <w:t>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6662" w:type="dxa"/>
            <w:shd w:val="clear" w:color="auto" w:fill="auto"/>
          </w:tcPr>
          <w:p w:rsidR="0045360E" w:rsidRPr="0035395B" w:rsidRDefault="0045360E" w:rsidP="003117E4">
            <w:pPr>
              <w:autoSpaceDE w:val="0"/>
              <w:autoSpaceDN w:val="0"/>
              <w:adjustRightInd w:val="0"/>
              <w:ind w:left="360" w:firstLine="283"/>
              <w:jc w:val="both"/>
              <w:rPr>
                <w:sz w:val="28"/>
                <w:szCs w:val="28"/>
              </w:rPr>
            </w:pPr>
            <w:r w:rsidRPr="0035395B">
              <w:rPr>
                <w:sz w:val="28"/>
                <w:szCs w:val="28"/>
              </w:rPr>
              <w:lastRenderedPageBreak/>
              <w:t xml:space="preserve">Согласование муниципальной услуги не требуется </w:t>
            </w:r>
          </w:p>
        </w:tc>
        <w:tc>
          <w:tcPr>
            <w:tcW w:w="3827" w:type="dxa"/>
            <w:shd w:val="clear" w:color="auto" w:fill="auto"/>
          </w:tcPr>
          <w:p w:rsidR="0045360E" w:rsidRPr="0035395B" w:rsidRDefault="0045360E" w:rsidP="003117E4">
            <w:pPr>
              <w:autoSpaceDE w:val="0"/>
              <w:autoSpaceDN w:val="0"/>
              <w:adjustRightInd w:val="0"/>
              <w:rPr>
                <w:color w:val="0070C0"/>
                <w:sz w:val="28"/>
                <w:szCs w:val="28"/>
              </w:rPr>
            </w:pPr>
          </w:p>
        </w:tc>
      </w:tr>
      <w:tr w:rsidR="0045360E" w:rsidRPr="0035395B"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lastRenderedPageBreak/>
              <w:t xml:space="preserve">2.8. Исчерпывающий перечень оснований для отказа в приеме документов, необходимых для предоставления </w:t>
            </w:r>
            <w:r>
              <w:rPr>
                <w:sz w:val="28"/>
                <w:szCs w:val="28"/>
              </w:rPr>
              <w:t xml:space="preserve">муниципальной </w:t>
            </w:r>
            <w:r w:rsidRPr="00512C58">
              <w:rPr>
                <w:sz w:val="28"/>
                <w:szCs w:val="28"/>
              </w:rPr>
              <w:t>услуги</w:t>
            </w:r>
          </w:p>
        </w:tc>
        <w:tc>
          <w:tcPr>
            <w:tcW w:w="6662" w:type="dxa"/>
            <w:shd w:val="clear" w:color="auto" w:fill="auto"/>
          </w:tcPr>
          <w:p w:rsidR="0045360E" w:rsidRPr="000F0BEB" w:rsidRDefault="0045360E" w:rsidP="003117E4">
            <w:pPr>
              <w:ind w:firstLine="283"/>
              <w:jc w:val="both"/>
              <w:rPr>
                <w:sz w:val="28"/>
                <w:szCs w:val="28"/>
              </w:rPr>
            </w:pPr>
            <w:r w:rsidRPr="000F0BEB">
              <w:rPr>
                <w:sz w:val="28"/>
                <w:szCs w:val="28"/>
              </w:rPr>
              <w:t>1) Подача документов ненадлежащим лицом;</w:t>
            </w:r>
          </w:p>
          <w:p w:rsidR="0045360E" w:rsidRPr="000F0BEB" w:rsidRDefault="0045360E" w:rsidP="003117E4">
            <w:pPr>
              <w:ind w:firstLine="283"/>
              <w:jc w:val="both"/>
              <w:rPr>
                <w:sz w:val="28"/>
                <w:szCs w:val="28"/>
              </w:rPr>
            </w:pPr>
            <w:r w:rsidRPr="000F0BEB">
              <w:rPr>
                <w:sz w:val="28"/>
                <w:szCs w:val="28"/>
              </w:rPr>
              <w:t>2) Несоответствие представленных документов перечню документов, указанных в пункте 2.5 настоящего Регламента;</w:t>
            </w:r>
          </w:p>
          <w:p w:rsidR="0045360E" w:rsidRPr="000F0BEB" w:rsidRDefault="0045360E" w:rsidP="003117E4">
            <w:pPr>
              <w:autoSpaceDE w:val="0"/>
              <w:autoSpaceDN w:val="0"/>
              <w:adjustRightInd w:val="0"/>
              <w:ind w:firstLine="283"/>
              <w:jc w:val="both"/>
              <w:outlineLvl w:val="2"/>
              <w:rPr>
                <w:sz w:val="28"/>
                <w:szCs w:val="28"/>
              </w:rPr>
            </w:pPr>
            <w:r w:rsidRPr="000F0BEB">
              <w:rPr>
                <w:sz w:val="28"/>
                <w:szCs w:val="28"/>
              </w:rPr>
              <w:t>3)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45360E" w:rsidRPr="000F0BEB" w:rsidRDefault="0045360E" w:rsidP="003117E4">
            <w:pPr>
              <w:autoSpaceDE w:val="0"/>
              <w:autoSpaceDN w:val="0"/>
              <w:adjustRightInd w:val="0"/>
              <w:ind w:firstLine="283"/>
              <w:jc w:val="both"/>
              <w:outlineLvl w:val="2"/>
              <w:rPr>
                <w:sz w:val="28"/>
                <w:szCs w:val="28"/>
              </w:rPr>
            </w:pPr>
            <w:r w:rsidRPr="000F0BEB">
              <w:rPr>
                <w:sz w:val="28"/>
                <w:szCs w:val="28"/>
              </w:rPr>
              <w:t>4) Представление документов в ненадлежащий орган</w:t>
            </w:r>
          </w:p>
        </w:tc>
        <w:tc>
          <w:tcPr>
            <w:tcW w:w="3827" w:type="dxa"/>
            <w:shd w:val="clear" w:color="auto" w:fill="auto"/>
          </w:tcPr>
          <w:p w:rsidR="0045360E" w:rsidRPr="0035395B" w:rsidRDefault="0045360E" w:rsidP="003117E4">
            <w:pPr>
              <w:autoSpaceDE w:val="0"/>
              <w:autoSpaceDN w:val="0"/>
              <w:adjustRightInd w:val="0"/>
              <w:jc w:val="both"/>
              <w:rPr>
                <w:color w:val="0070C0"/>
                <w:sz w:val="28"/>
                <w:szCs w:val="28"/>
              </w:rPr>
            </w:pPr>
          </w:p>
          <w:p w:rsidR="0045360E" w:rsidRPr="0035395B" w:rsidRDefault="0045360E" w:rsidP="003117E4">
            <w:pPr>
              <w:tabs>
                <w:tab w:val="left" w:pos="0"/>
              </w:tabs>
              <w:autoSpaceDE w:val="0"/>
              <w:autoSpaceDN w:val="0"/>
              <w:adjustRightInd w:val="0"/>
              <w:jc w:val="both"/>
              <w:rPr>
                <w:color w:val="0070C0"/>
                <w:sz w:val="28"/>
                <w:szCs w:val="28"/>
              </w:rPr>
            </w:pPr>
          </w:p>
        </w:tc>
      </w:tr>
      <w:tr w:rsidR="0045360E" w:rsidRPr="0035395B"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2.9.</w:t>
            </w:r>
            <w:r w:rsidRPr="00512C58">
              <w:rPr>
                <w:sz w:val="28"/>
                <w:szCs w:val="28"/>
                <w:lang w:val="en-US"/>
              </w:rPr>
              <w:t> </w:t>
            </w:r>
            <w:r w:rsidRPr="00512C58">
              <w:rPr>
                <w:sz w:val="28"/>
                <w:szCs w:val="28"/>
              </w:rPr>
              <w:t>Исчерпывающий перечень оснований для</w:t>
            </w:r>
            <w:r>
              <w:rPr>
                <w:sz w:val="28"/>
                <w:szCs w:val="28"/>
              </w:rPr>
              <w:t xml:space="preserve"> приостановления или</w:t>
            </w:r>
            <w:r w:rsidRPr="00512C58">
              <w:rPr>
                <w:sz w:val="28"/>
                <w:szCs w:val="28"/>
              </w:rPr>
              <w:t xml:space="preserve"> отказа в предоставлении </w:t>
            </w:r>
            <w:r>
              <w:rPr>
                <w:sz w:val="28"/>
                <w:szCs w:val="28"/>
              </w:rPr>
              <w:t xml:space="preserve">муниципальной </w:t>
            </w:r>
            <w:r w:rsidRPr="00512C58">
              <w:rPr>
                <w:sz w:val="28"/>
                <w:szCs w:val="28"/>
              </w:rPr>
              <w:t>услуги</w:t>
            </w:r>
          </w:p>
        </w:tc>
        <w:tc>
          <w:tcPr>
            <w:tcW w:w="6662" w:type="dxa"/>
            <w:shd w:val="clear" w:color="auto" w:fill="auto"/>
          </w:tcPr>
          <w:p w:rsidR="0045360E" w:rsidRPr="000F0BEB" w:rsidRDefault="0045360E" w:rsidP="003117E4">
            <w:pPr>
              <w:autoSpaceDE w:val="0"/>
              <w:autoSpaceDN w:val="0"/>
              <w:adjustRightInd w:val="0"/>
              <w:ind w:firstLine="283"/>
              <w:jc w:val="both"/>
              <w:rPr>
                <w:sz w:val="28"/>
                <w:szCs w:val="28"/>
              </w:rPr>
            </w:pPr>
            <w:r w:rsidRPr="000F0BEB">
              <w:rPr>
                <w:sz w:val="28"/>
                <w:szCs w:val="28"/>
              </w:rPr>
              <w:t>Основания для приостановления предоставления услуги не предусмотрены.</w:t>
            </w:r>
          </w:p>
          <w:p w:rsidR="0045360E" w:rsidRPr="000F0BEB" w:rsidRDefault="0045360E" w:rsidP="003117E4">
            <w:pPr>
              <w:autoSpaceDE w:val="0"/>
              <w:autoSpaceDN w:val="0"/>
              <w:adjustRightInd w:val="0"/>
              <w:ind w:firstLine="283"/>
              <w:jc w:val="both"/>
              <w:rPr>
                <w:sz w:val="28"/>
                <w:szCs w:val="28"/>
              </w:rPr>
            </w:pPr>
            <w:r w:rsidRPr="000F0BEB">
              <w:rPr>
                <w:sz w:val="28"/>
                <w:szCs w:val="28"/>
              </w:rPr>
              <w:t>Основания для отказа:</w:t>
            </w:r>
          </w:p>
          <w:p w:rsidR="0045360E" w:rsidRPr="000F0BEB" w:rsidRDefault="0045360E" w:rsidP="003117E4">
            <w:pPr>
              <w:ind w:firstLine="283"/>
              <w:jc w:val="both"/>
              <w:rPr>
                <w:sz w:val="28"/>
                <w:szCs w:val="28"/>
              </w:rPr>
            </w:pPr>
            <w:r w:rsidRPr="000F0BEB">
              <w:rPr>
                <w:sz w:val="28"/>
                <w:szCs w:val="28"/>
              </w:rPr>
              <w:t>1) Заявителем представлены документы не в полном объеме, либо в представленных заявлении и (или) документах содержится неполная и (или) недостоверная информация;</w:t>
            </w:r>
          </w:p>
          <w:p w:rsidR="0045360E" w:rsidRPr="000F0BEB" w:rsidRDefault="0045360E" w:rsidP="003117E4">
            <w:pPr>
              <w:autoSpaceDE w:val="0"/>
              <w:autoSpaceDN w:val="0"/>
              <w:adjustRightInd w:val="0"/>
              <w:ind w:firstLine="283"/>
              <w:jc w:val="both"/>
              <w:outlineLvl w:val="2"/>
              <w:rPr>
                <w:sz w:val="28"/>
                <w:szCs w:val="28"/>
              </w:rPr>
            </w:pPr>
            <w:r w:rsidRPr="000F0BEB">
              <w:rPr>
                <w:sz w:val="28"/>
                <w:szCs w:val="28"/>
              </w:rPr>
              <w:t xml:space="preserve">2) Поступление ответа органа государственной власти, органа местного самоуправления либо подведомственной органу государственной власти или органу местного самоуправления организации на межведомственный запрос, свидетельствующего об отсутствии документа и (или) информации, </w:t>
            </w:r>
            <w:r w:rsidRPr="000F0BEB">
              <w:rPr>
                <w:sz w:val="28"/>
                <w:szCs w:val="28"/>
              </w:rPr>
              <w:lastRenderedPageBreak/>
              <w:t>необходимых для предоставления муниципальной услуги, если соответствующий документ не был представлен заявителем по собственной инициативе</w:t>
            </w:r>
          </w:p>
        </w:tc>
        <w:tc>
          <w:tcPr>
            <w:tcW w:w="3827" w:type="dxa"/>
            <w:shd w:val="clear" w:color="auto" w:fill="auto"/>
          </w:tcPr>
          <w:p w:rsidR="0045360E" w:rsidRPr="0035395B" w:rsidRDefault="0045360E" w:rsidP="003117E4">
            <w:pPr>
              <w:autoSpaceDE w:val="0"/>
              <w:autoSpaceDN w:val="0"/>
              <w:adjustRightInd w:val="0"/>
              <w:jc w:val="both"/>
              <w:rPr>
                <w:sz w:val="28"/>
                <w:szCs w:val="28"/>
              </w:rPr>
            </w:pPr>
          </w:p>
        </w:tc>
      </w:tr>
      <w:tr w:rsidR="0045360E" w:rsidRPr="0035395B"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lastRenderedPageBreak/>
              <w:t>2.10. </w:t>
            </w:r>
            <w:r>
              <w:rPr>
                <w:sz w:val="28"/>
                <w:szCs w:val="28"/>
              </w:rPr>
              <w:t>Порядок, размер и основания взимания государственной пошлины или иной платы, взимаемой за предоставление муниципальной услуги</w:t>
            </w:r>
          </w:p>
        </w:tc>
        <w:tc>
          <w:tcPr>
            <w:tcW w:w="6662" w:type="dxa"/>
            <w:shd w:val="clear" w:color="auto" w:fill="auto"/>
          </w:tcPr>
          <w:p w:rsidR="0045360E" w:rsidRPr="0060781B" w:rsidRDefault="0045360E" w:rsidP="003117E4">
            <w:pPr>
              <w:tabs>
                <w:tab w:val="num" w:pos="370"/>
              </w:tabs>
              <w:ind w:firstLine="283"/>
              <w:jc w:val="both"/>
              <w:rPr>
                <w:sz w:val="28"/>
                <w:szCs w:val="22"/>
              </w:rPr>
            </w:pPr>
            <w:r w:rsidRPr="0060781B">
              <w:rPr>
                <w:rFonts w:ascii="Times New Roman CYR" w:hAnsi="Times New Roman CYR" w:cs="Times New Roman CYR"/>
                <w:sz w:val="28"/>
                <w:szCs w:val="28"/>
              </w:rPr>
              <w:t>Муниципальная услуга предоставляется на безвозмездной основе</w:t>
            </w:r>
          </w:p>
        </w:tc>
        <w:tc>
          <w:tcPr>
            <w:tcW w:w="3827" w:type="dxa"/>
            <w:shd w:val="clear" w:color="auto" w:fill="auto"/>
          </w:tcPr>
          <w:p w:rsidR="0045360E" w:rsidRPr="0035395B" w:rsidRDefault="0045360E" w:rsidP="003117E4">
            <w:pPr>
              <w:autoSpaceDE w:val="0"/>
              <w:autoSpaceDN w:val="0"/>
              <w:adjustRightInd w:val="0"/>
              <w:jc w:val="both"/>
              <w:rPr>
                <w:sz w:val="28"/>
                <w:szCs w:val="28"/>
              </w:rPr>
            </w:pPr>
          </w:p>
        </w:tc>
      </w:tr>
      <w:tr w:rsidR="0045360E" w:rsidRPr="0035395B"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2.11. </w:t>
            </w:r>
            <w:r>
              <w:rPr>
                <w:sz w:val="28"/>
                <w:szCs w:val="28"/>
              </w:rPr>
              <w:t>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6662" w:type="dxa"/>
            <w:shd w:val="clear" w:color="auto" w:fill="auto"/>
          </w:tcPr>
          <w:p w:rsidR="0045360E" w:rsidRPr="0060781B" w:rsidRDefault="0045360E" w:rsidP="003117E4">
            <w:pPr>
              <w:spacing w:after="200"/>
              <w:ind w:firstLine="283"/>
              <w:jc w:val="both"/>
              <w:rPr>
                <w:sz w:val="28"/>
                <w:szCs w:val="28"/>
                <w:vertAlign w:val="superscript"/>
              </w:rPr>
            </w:pPr>
            <w:r w:rsidRPr="0060781B">
              <w:rPr>
                <w:sz w:val="28"/>
                <w:szCs w:val="28"/>
              </w:rPr>
              <w:t>Предоставление необходимых и обязательных услуг не требуется</w:t>
            </w:r>
          </w:p>
        </w:tc>
        <w:tc>
          <w:tcPr>
            <w:tcW w:w="3827" w:type="dxa"/>
            <w:shd w:val="clear" w:color="auto" w:fill="auto"/>
          </w:tcPr>
          <w:p w:rsidR="0045360E" w:rsidRPr="0035395B" w:rsidRDefault="0045360E" w:rsidP="003117E4">
            <w:pPr>
              <w:autoSpaceDE w:val="0"/>
              <w:autoSpaceDN w:val="0"/>
              <w:adjustRightInd w:val="0"/>
              <w:rPr>
                <w:color w:val="0070C0"/>
                <w:sz w:val="28"/>
                <w:szCs w:val="28"/>
              </w:rPr>
            </w:pPr>
          </w:p>
        </w:tc>
      </w:tr>
      <w:tr w:rsidR="0045360E" w:rsidRPr="0035395B"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512C58">
              <w:rPr>
                <w:sz w:val="28"/>
                <w:szCs w:val="28"/>
              </w:rPr>
              <w:t xml:space="preserve">2.12. </w:t>
            </w:r>
            <w:r>
              <w:rPr>
                <w:sz w:val="28"/>
                <w:szCs w:val="28"/>
              </w:rPr>
              <w:t>Максимальный срок ожидания в очереди при подаче запроса о предоставлении муниципальной услуги и при получении результата предоставления таких услуг</w:t>
            </w:r>
          </w:p>
        </w:tc>
        <w:tc>
          <w:tcPr>
            <w:tcW w:w="6662" w:type="dxa"/>
            <w:shd w:val="clear" w:color="auto" w:fill="auto"/>
          </w:tcPr>
          <w:p w:rsidR="0045360E" w:rsidRPr="000F0BEB" w:rsidRDefault="0045360E" w:rsidP="003117E4">
            <w:pPr>
              <w:tabs>
                <w:tab w:val="left" w:pos="0"/>
              </w:tabs>
              <w:autoSpaceDE w:val="0"/>
              <w:autoSpaceDN w:val="0"/>
              <w:adjustRightInd w:val="0"/>
              <w:ind w:firstLine="283"/>
              <w:jc w:val="both"/>
              <w:rPr>
                <w:rFonts w:ascii="Times New Roman CYR" w:hAnsi="Times New Roman CYR" w:cs="Times New Roman CYR"/>
                <w:sz w:val="28"/>
                <w:szCs w:val="28"/>
              </w:rPr>
            </w:pPr>
            <w:r w:rsidRPr="000F0BEB">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45360E" w:rsidRPr="0060781B" w:rsidRDefault="0045360E" w:rsidP="003117E4">
            <w:pPr>
              <w:tabs>
                <w:tab w:val="left" w:pos="0"/>
              </w:tabs>
              <w:autoSpaceDE w:val="0"/>
              <w:autoSpaceDN w:val="0"/>
              <w:adjustRightInd w:val="0"/>
              <w:ind w:firstLine="283"/>
              <w:jc w:val="both"/>
              <w:rPr>
                <w:sz w:val="28"/>
                <w:szCs w:val="28"/>
              </w:rPr>
            </w:pPr>
            <w:r w:rsidRPr="000F0BEB">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3827" w:type="dxa"/>
            <w:shd w:val="clear" w:color="auto" w:fill="auto"/>
          </w:tcPr>
          <w:p w:rsidR="0045360E" w:rsidRPr="0035395B" w:rsidRDefault="0045360E" w:rsidP="003117E4">
            <w:pPr>
              <w:tabs>
                <w:tab w:val="left" w:pos="0"/>
              </w:tabs>
              <w:autoSpaceDE w:val="0"/>
              <w:autoSpaceDN w:val="0"/>
              <w:adjustRightInd w:val="0"/>
              <w:jc w:val="both"/>
              <w:rPr>
                <w:color w:val="0070C0"/>
                <w:sz w:val="28"/>
                <w:szCs w:val="28"/>
              </w:rPr>
            </w:pPr>
          </w:p>
        </w:tc>
      </w:tr>
      <w:tr w:rsidR="0045360E" w:rsidRPr="0035395B" w:rsidTr="003117E4">
        <w:trPr>
          <w:trHeight w:val="1"/>
        </w:trPr>
        <w:tc>
          <w:tcPr>
            <w:tcW w:w="3686" w:type="dxa"/>
            <w:shd w:val="clear" w:color="auto" w:fill="auto"/>
          </w:tcPr>
          <w:p w:rsidR="0045360E" w:rsidRPr="000F0BEB" w:rsidRDefault="0045360E" w:rsidP="003117E4">
            <w:pPr>
              <w:suppressAutoHyphens/>
              <w:ind w:firstLine="34"/>
              <w:rPr>
                <w:sz w:val="28"/>
                <w:szCs w:val="28"/>
              </w:rPr>
            </w:pPr>
            <w:r w:rsidRPr="000F0BEB">
              <w:rPr>
                <w:sz w:val="28"/>
                <w:szCs w:val="28"/>
              </w:rPr>
              <w:t xml:space="preserve">2.13. Срок регистрации запроса заявителя о предоставлении муниципальной услуги, в </w:t>
            </w:r>
            <w:r w:rsidRPr="000F0BEB">
              <w:rPr>
                <w:sz w:val="28"/>
                <w:szCs w:val="28"/>
              </w:rPr>
              <w:lastRenderedPageBreak/>
              <w:t>том числе в электронной форме</w:t>
            </w:r>
          </w:p>
        </w:tc>
        <w:tc>
          <w:tcPr>
            <w:tcW w:w="6662" w:type="dxa"/>
            <w:shd w:val="clear" w:color="auto" w:fill="auto"/>
          </w:tcPr>
          <w:p w:rsidR="0045360E" w:rsidRPr="000F0BEB" w:rsidRDefault="0045360E" w:rsidP="003117E4">
            <w:pPr>
              <w:tabs>
                <w:tab w:val="num" w:pos="0"/>
              </w:tabs>
              <w:ind w:firstLine="283"/>
              <w:rPr>
                <w:sz w:val="28"/>
                <w:szCs w:val="28"/>
              </w:rPr>
            </w:pPr>
            <w:r w:rsidRPr="000F0BEB">
              <w:rPr>
                <w:rFonts w:ascii="Times New Roman CYR" w:hAnsi="Times New Roman CYR" w:cs="Times New Roman CYR"/>
                <w:sz w:val="28"/>
                <w:szCs w:val="28"/>
              </w:rPr>
              <w:lastRenderedPageBreak/>
              <w:t>В течение одного дня с момента поступления заявления</w:t>
            </w:r>
          </w:p>
        </w:tc>
        <w:tc>
          <w:tcPr>
            <w:tcW w:w="3827" w:type="dxa"/>
            <w:shd w:val="clear" w:color="auto" w:fill="auto"/>
          </w:tcPr>
          <w:p w:rsidR="0045360E" w:rsidRPr="0035395B" w:rsidRDefault="0045360E" w:rsidP="003117E4">
            <w:pPr>
              <w:autoSpaceDE w:val="0"/>
              <w:autoSpaceDN w:val="0"/>
              <w:adjustRightInd w:val="0"/>
              <w:rPr>
                <w:color w:val="0070C0"/>
                <w:sz w:val="28"/>
                <w:szCs w:val="28"/>
              </w:rPr>
            </w:pPr>
          </w:p>
        </w:tc>
      </w:tr>
      <w:tr w:rsidR="0045360E" w:rsidRPr="0035395B" w:rsidTr="003117E4">
        <w:trPr>
          <w:trHeight w:val="1"/>
        </w:trPr>
        <w:tc>
          <w:tcPr>
            <w:tcW w:w="3686" w:type="dxa"/>
            <w:shd w:val="clear" w:color="auto" w:fill="auto"/>
          </w:tcPr>
          <w:p w:rsidR="0045360E" w:rsidRPr="000F0BEB" w:rsidRDefault="0045360E" w:rsidP="003117E4">
            <w:pPr>
              <w:suppressAutoHyphens/>
              <w:ind w:firstLine="34"/>
              <w:rPr>
                <w:sz w:val="28"/>
                <w:szCs w:val="28"/>
              </w:rPr>
            </w:pPr>
            <w:r w:rsidRPr="000F0BEB">
              <w:rPr>
                <w:sz w:val="28"/>
                <w:szCs w:val="28"/>
              </w:rPr>
              <w:lastRenderedPageBreak/>
              <w:t>2.14. Требования к помещениям, в которых предоставляется муниципальная услуга, 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6662" w:type="dxa"/>
            <w:shd w:val="clear" w:color="auto" w:fill="auto"/>
          </w:tcPr>
          <w:p w:rsidR="0045360E" w:rsidRPr="000F0BEB" w:rsidRDefault="0045360E" w:rsidP="003117E4">
            <w:pPr>
              <w:pStyle w:val="ConsPlusNormal"/>
              <w:ind w:firstLine="435"/>
              <w:jc w:val="both"/>
              <w:rPr>
                <w:rFonts w:ascii="Times New Roman" w:hAnsi="Times New Roman" w:cs="Times New Roman"/>
                <w:sz w:val="28"/>
                <w:szCs w:val="28"/>
              </w:rPr>
            </w:pPr>
            <w:r w:rsidRPr="000F0BEB">
              <w:rPr>
                <w:rFonts w:ascii="Times New Roman" w:hAnsi="Times New Roman" w:cs="Times New Roman"/>
                <w:sz w:val="28"/>
                <w:szCs w:val="28"/>
              </w:rPr>
              <w:t>Предоставление муниципальной услуги осуществляется в зданиях и помещениях, оборудованных противопожарной системой и системой пожаротушения, необходимой мебелью для оформления документов, информационными стендами.</w:t>
            </w:r>
          </w:p>
          <w:p w:rsidR="0045360E" w:rsidRPr="000F0BEB" w:rsidRDefault="0045360E" w:rsidP="003117E4">
            <w:pPr>
              <w:pStyle w:val="ConsPlusNormal"/>
              <w:ind w:firstLine="435"/>
              <w:jc w:val="both"/>
              <w:rPr>
                <w:rFonts w:ascii="Times New Roman" w:hAnsi="Times New Roman" w:cs="Times New Roman"/>
                <w:sz w:val="28"/>
                <w:szCs w:val="28"/>
              </w:rPr>
            </w:pPr>
            <w:r w:rsidRPr="000F0BEB">
              <w:rPr>
                <w:rFonts w:ascii="Times New Roman" w:hAnsi="Times New Roman" w:cs="Times New Roman"/>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45360E" w:rsidRPr="000F0BEB" w:rsidRDefault="0045360E" w:rsidP="003117E4">
            <w:pPr>
              <w:tabs>
                <w:tab w:val="num" w:pos="370"/>
              </w:tabs>
              <w:ind w:firstLine="283"/>
              <w:jc w:val="both"/>
              <w:rPr>
                <w:sz w:val="28"/>
                <w:szCs w:val="22"/>
              </w:rPr>
            </w:pPr>
            <w:r w:rsidRPr="000F0BEB">
              <w:rPr>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3827" w:type="dxa"/>
            <w:shd w:val="clear" w:color="auto" w:fill="auto"/>
          </w:tcPr>
          <w:p w:rsidR="0045360E" w:rsidRPr="0035395B" w:rsidRDefault="0045360E" w:rsidP="003117E4">
            <w:pPr>
              <w:autoSpaceDE w:val="0"/>
              <w:autoSpaceDN w:val="0"/>
              <w:adjustRightInd w:val="0"/>
              <w:rPr>
                <w:color w:val="0070C0"/>
                <w:sz w:val="28"/>
                <w:szCs w:val="28"/>
              </w:rPr>
            </w:pPr>
          </w:p>
        </w:tc>
      </w:tr>
      <w:tr w:rsidR="0045360E" w:rsidRPr="0035395B" w:rsidTr="003117E4">
        <w:trPr>
          <w:trHeight w:val="1"/>
        </w:trPr>
        <w:tc>
          <w:tcPr>
            <w:tcW w:w="3686" w:type="dxa"/>
            <w:shd w:val="clear" w:color="auto" w:fill="auto"/>
          </w:tcPr>
          <w:p w:rsidR="0045360E" w:rsidRPr="000F0BEB" w:rsidRDefault="0045360E" w:rsidP="003117E4">
            <w:pPr>
              <w:jc w:val="both"/>
              <w:rPr>
                <w:sz w:val="28"/>
                <w:szCs w:val="28"/>
              </w:rPr>
            </w:pPr>
            <w:r w:rsidRPr="000F0BEB">
              <w:rPr>
                <w:sz w:val="28"/>
                <w:szCs w:val="28"/>
              </w:rPr>
              <w:t>2.15. Показатели доступности и качества муниципальной услуги,</w:t>
            </w:r>
            <w:r w:rsidRPr="000F0BEB">
              <w:t xml:space="preserve"> </w:t>
            </w:r>
            <w:r w:rsidRPr="000F0BEB">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w:t>
            </w:r>
            <w:r w:rsidRPr="000F0BEB">
              <w:rPr>
                <w:sz w:val="28"/>
                <w:szCs w:val="28"/>
              </w:rPr>
              <w:lastRenderedPageBreak/>
              <w:t>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6662" w:type="dxa"/>
            <w:shd w:val="clear" w:color="auto" w:fill="auto"/>
          </w:tcPr>
          <w:p w:rsidR="0045360E" w:rsidRPr="000F0BEB" w:rsidRDefault="0045360E" w:rsidP="003117E4">
            <w:pPr>
              <w:autoSpaceDE w:val="0"/>
              <w:autoSpaceDN w:val="0"/>
              <w:adjustRightInd w:val="0"/>
              <w:ind w:firstLine="427"/>
              <w:jc w:val="both"/>
              <w:rPr>
                <w:rFonts w:eastAsia="Calibri"/>
                <w:sz w:val="28"/>
                <w:szCs w:val="28"/>
              </w:rPr>
            </w:pPr>
            <w:r w:rsidRPr="000F0BEB">
              <w:rPr>
                <w:sz w:val="28"/>
                <w:szCs w:val="28"/>
              </w:rPr>
              <w:lastRenderedPageBreak/>
              <w:t>Показателями доступности предоставления муниципальной услуги являются:</w:t>
            </w:r>
          </w:p>
          <w:p w:rsidR="0045360E" w:rsidRPr="000F0BEB" w:rsidRDefault="0045360E" w:rsidP="003117E4">
            <w:pPr>
              <w:autoSpaceDE w:val="0"/>
              <w:autoSpaceDN w:val="0"/>
              <w:adjustRightInd w:val="0"/>
              <w:ind w:firstLine="427"/>
              <w:jc w:val="both"/>
              <w:rPr>
                <w:sz w:val="28"/>
                <w:szCs w:val="28"/>
              </w:rPr>
            </w:pPr>
            <w:r w:rsidRPr="000F0BEB">
              <w:rPr>
                <w:sz w:val="28"/>
                <w:szCs w:val="28"/>
              </w:rPr>
              <w:t xml:space="preserve">расположенность помещения </w:t>
            </w:r>
            <w:r>
              <w:rPr>
                <w:sz w:val="28"/>
                <w:szCs w:val="28"/>
              </w:rPr>
              <w:t>Палаты</w:t>
            </w:r>
            <w:r w:rsidRPr="000F0BEB">
              <w:rPr>
                <w:sz w:val="28"/>
                <w:szCs w:val="28"/>
              </w:rPr>
              <w:t xml:space="preserve"> в зоне доступности общественного транспорта;</w:t>
            </w:r>
          </w:p>
          <w:p w:rsidR="0045360E" w:rsidRPr="000F0BEB" w:rsidRDefault="0045360E" w:rsidP="003117E4">
            <w:pPr>
              <w:autoSpaceDE w:val="0"/>
              <w:autoSpaceDN w:val="0"/>
              <w:adjustRightInd w:val="0"/>
              <w:ind w:firstLine="427"/>
              <w:jc w:val="both"/>
              <w:rPr>
                <w:sz w:val="28"/>
                <w:szCs w:val="28"/>
              </w:rPr>
            </w:pPr>
            <w:r w:rsidRPr="000F0BEB">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45360E" w:rsidRPr="000F0BEB" w:rsidRDefault="0045360E" w:rsidP="003117E4">
            <w:pPr>
              <w:autoSpaceDE w:val="0"/>
              <w:autoSpaceDN w:val="0"/>
              <w:adjustRightInd w:val="0"/>
              <w:ind w:firstLine="427"/>
              <w:jc w:val="both"/>
              <w:rPr>
                <w:sz w:val="28"/>
                <w:szCs w:val="28"/>
              </w:rPr>
            </w:pPr>
            <w:r w:rsidRPr="000F0BEB">
              <w:rPr>
                <w:sz w:val="28"/>
                <w:szCs w:val="28"/>
              </w:rPr>
              <w:t xml:space="preserve">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w:t>
            </w:r>
            <w:r w:rsidRPr="000F0BEB">
              <w:rPr>
                <w:sz w:val="28"/>
                <w:szCs w:val="28"/>
              </w:rPr>
              <w:lastRenderedPageBreak/>
              <w:t>Едином портале государственных и муниципальных услуг.</w:t>
            </w:r>
          </w:p>
          <w:p w:rsidR="0045360E" w:rsidRPr="000F0BEB" w:rsidRDefault="0045360E" w:rsidP="003117E4">
            <w:pPr>
              <w:autoSpaceDE w:val="0"/>
              <w:autoSpaceDN w:val="0"/>
              <w:adjustRightInd w:val="0"/>
              <w:ind w:firstLine="427"/>
              <w:jc w:val="both"/>
              <w:rPr>
                <w:sz w:val="28"/>
                <w:szCs w:val="28"/>
              </w:rPr>
            </w:pPr>
            <w:r w:rsidRPr="000F0BEB">
              <w:rPr>
                <w:sz w:val="28"/>
                <w:szCs w:val="28"/>
              </w:rPr>
              <w:t>Качество предоставления муниципальной услуги характеризуется отсутствием:</w:t>
            </w:r>
          </w:p>
          <w:p w:rsidR="0045360E" w:rsidRPr="000F0BEB" w:rsidRDefault="0045360E" w:rsidP="003117E4">
            <w:pPr>
              <w:autoSpaceDE w:val="0"/>
              <w:autoSpaceDN w:val="0"/>
              <w:adjustRightInd w:val="0"/>
              <w:ind w:firstLine="427"/>
              <w:jc w:val="both"/>
              <w:rPr>
                <w:sz w:val="28"/>
                <w:szCs w:val="28"/>
              </w:rPr>
            </w:pPr>
            <w:r w:rsidRPr="000F0BEB">
              <w:rPr>
                <w:sz w:val="28"/>
                <w:szCs w:val="28"/>
              </w:rPr>
              <w:t>очередей при приеме и выдаче документов заявителям;</w:t>
            </w:r>
          </w:p>
          <w:p w:rsidR="0045360E" w:rsidRPr="000F0BEB" w:rsidRDefault="0045360E" w:rsidP="003117E4">
            <w:pPr>
              <w:autoSpaceDE w:val="0"/>
              <w:autoSpaceDN w:val="0"/>
              <w:adjustRightInd w:val="0"/>
              <w:ind w:firstLine="427"/>
              <w:jc w:val="both"/>
              <w:rPr>
                <w:sz w:val="28"/>
                <w:szCs w:val="28"/>
              </w:rPr>
            </w:pPr>
            <w:r w:rsidRPr="000F0BEB">
              <w:rPr>
                <w:sz w:val="28"/>
                <w:szCs w:val="28"/>
              </w:rPr>
              <w:t>нарушений сроков предоставления муниципальной услуги;</w:t>
            </w:r>
          </w:p>
          <w:p w:rsidR="0045360E" w:rsidRPr="000F0BEB" w:rsidRDefault="0045360E" w:rsidP="003117E4">
            <w:pPr>
              <w:autoSpaceDE w:val="0"/>
              <w:autoSpaceDN w:val="0"/>
              <w:adjustRightInd w:val="0"/>
              <w:ind w:firstLine="427"/>
              <w:jc w:val="both"/>
              <w:rPr>
                <w:sz w:val="28"/>
                <w:szCs w:val="28"/>
              </w:rPr>
            </w:pPr>
            <w:r w:rsidRPr="000F0BEB">
              <w:rPr>
                <w:sz w:val="28"/>
                <w:szCs w:val="28"/>
              </w:rPr>
              <w:t>жалоб на действия (бездействие) муниципальных служащих, предоставляющих муниципальную услугу;</w:t>
            </w:r>
          </w:p>
          <w:p w:rsidR="0045360E" w:rsidRPr="000F0BEB" w:rsidRDefault="0045360E" w:rsidP="003117E4">
            <w:pPr>
              <w:autoSpaceDE w:val="0"/>
              <w:autoSpaceDN w:val="0"/>
              <w:adjustRightInd w:val="0"/>
              <w:ind w:firstLine="427"/>
              <w:jc w:val="both"/>
              <w:rPr>
                <w:sz w:val="28"/>
                <w:szCs w:val="28"/>
              </w:rPr>
            </w:pPr>
            <w:r w:rsidRPr="000F0BEB">
              <w:rPr>
                <w:sz w:val="28"/>
                <w:szCs w:val="28"/>
              </w:rPr>
              <w:t>жалоб на некорректное, невнимательное отношение муниципальных служащих, оказывающих муниципальную услугу, к заявителям.</w:t>
            </w:r>
          </w:p>
          <w:p w:rsidR="0045360E" w:rsidRPr="000F0BEB" w:rsidRDefault="0045360E" w:rsidP="003117E4">
            <w:pPr>
              <w:autoSpaceDE w:val="0"/>
              <w:autoSpaceDN w:val="0"/>
              <w:adjustRightInd w:val="0"/>
              <w:ind w:firstLine="427"/>
              <w:jc w:val="both"/>
              <w:rPr>
                <w:rFonts w:ascii="Times New Roman CYR" w:hAnsi="Times New Roman CYR" w:cs="Times New Roman CYR"/>
                <w:sz w:val="28"/>
                <w:szCs w:val="28"/>
              </w:rPr>
            </w:pPr>
            <w:r w:rsidRPr="000F0BEB">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45360E" w:rsidRPr="000F0BEB" w:rsidRDefault="0045360E" w:rsidP="003117E4">
            <w:pPr>
              <w:autoSpaceDE w:val="0"/>
              <w:autoSpaceDN w:val="0"/>
              <w:adjustRightInd w:val="0"/>
              <w:ind w:firstLine="427"/>
              <w:jc w:val="both"/>
              <w:rPr>
                <w:sz w:val="28"/>
                <w:szCs w:val="28"/>
              </w:rPr>
            </w:pPr>
            <w:r w:rsidRPr="000F0BEB">
              <w:rP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в удаленных рабочих местах МФЦ консультацию, прием и выдачу документов осуществляет специалист МФЦ.</w:t>
            </w:r>
          </w:p>
          <w:p w:rsidR="0045360E" w:rsidRPr="000F0BEB" w:rsidRDefault="0045360E" w:rsidP="003117E4">
            <w:pPr>
              <w:autoSpaceDE w:val="0"/>
              <w:autoSpaceDN w:val="0"/>
              <w:adjustRightInd w:val="0"/>
              <w:ind w:firstLine="427"/>
              <w:jc w:val="both"/>
              <w:rPr>
                <w:sz w:val="28"/>
                <w:szCs w:val="28"/>
              </w:rPr>
            </w:pPr>
            <w:r w:rsidRPr="000F0BEB">
              <w:rPr>
                <w:sz w:val="28"/>
                <w:szCs w:val="28"/>
              </w:rPr>
              <w:t xml:space="preserve">Информация о ходе предоставления муниципальной услуги может быть получена заявителем на сайте  </w:t>
            </w:r>
            <w:hyperlink r:id="rId705"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0F0BEB">
              <w:rPr>
                <w:sz w:val="28"/>
                <w:szCs w:val="28"/>
              </w:rPr>
              <w:t xml:space="preserve">, на Едином портале государственных и муниципальных </w:t>
            </w:r>
            <w:r w:rsidRPr="000F0BEB">
              <w:rPr>
                <w:sz w:val="28"/>
                <w:szCs w:val="28"/>
              </w:rPr>
              <w:lastRenderedPageBreak/>
              <w:t>услуг, в МФЦ</w:t>
            </w:r>
          </w:p>
        </w:tc>
        <w:tc>
          <w:tcPr>
            <w:tcW w:w="3827" w:type="dxa"/>
            <w:shd w:val="clear" w:color="auto" w:fill="auto"/>
          </w:tcPr>
          <w:p w:rsidR="0045360E" w:rsidRPr="0035395B" w:rsidRDefault="0045360E" w:rsidP="003117E4">
            <w:pPr>
              <w:autoSpaceDE w:val="0"/>
              <w:autoSpaceDN w:val="0"/>
              <w:adjustRightInd w:val="0"/>
              <w:rPr>
                <w:color w:val="0070C0"/>
                <w:sz w:val="28"/>
                <w:szCs w:val="28"/>
              </w:rPr>
            </w:pPr>
          </w:p>
        </w:tc>
      </w:tr>
      <w:tr w:rsidR="0045360E" w:rsidRPr="0035395B" w:rsidTr="003117E4">
        <w:trPr>
          <w:trHeight w:val="1"/>
        </w:trPr>
        <w:tc>
          <w:tcPr>
            <w:tcW w:w="3686" w:type="dxa"/>
            <w:shd w:val="clear" w:color="auto" w:fill="auto"/>
          </w:tcPr>
          <w:p w:rsidR="0045360E" w:rsidRPr="00512C58" w:rsidRDefault="0045360E" w:rsidP="003117E4">
            <w:pPr>
              <w:suppressAutoHyphens/>
              <w:ind w:firstLine="34"/>
              <w:rPr>
                <w:sz w:val="28"/>
                <w:szCs w:val="28"/>
              </w:rPr>
            </w:pPr>
            <w:r w:rsidRPr="00C133A1">
              <w:rPr>
                <w:sz w:val="28"/>
                <w:szCs w:val="28"/>
              </w:rPr>
              <w:lastRenderedPageBreak/>
              <w:t>2.1</w:t>
            </w:r>
            <w:r w:rsidRPr="00512C58">
              <w:rPr>
                <w:sz w:val="28"/>
                <w:szCs w:val="28"/>
              </w:rPr>
              <w:t>6</w:t>
            </w:r>
            <w:r w:rsidRPr="00C133A1">
              <w:rPr>
                <w:sz w:val="28"/>
                <w:szCs w:val="28"/>
              </w:rPr>
              <w:t>.</w:t>
            </w:r>
            <w:r w:rsidRPr="00512C58">
              <w:rPr>
                <w:sz w:val="28"/>
                <w:szCs w:val="28"/>
                <w:lang w:val="en-US"/>
              </w:rPr>
              <w:t> </w:t>
            </w:r>
            <w:r>
              <w:rPr>
                <w:sz w:val="28"/>
                <w:szCs w:val="28"/>
              </w:rPr>
              <w:t>Особенности предоставления муниципальной услуги в электронной форме</w:t>
            </w:r>
          </w:p>
        </w:tc>
        <w:tc>
          <w:tcPr>
            <w:tcW w:w="6662" w:type="dxa"/>
            <w:shd w:val="clear" w:color="auto" w:fill="auto"/>
          </w:tcPr>
          <w:p w:rsidR="0045360E" w:rsidRPr="0060781B" w:rsidRDefault="0045360E" w:rsidP="003117E4">
            <w:pPr>
              <w:tabs>
                <w:tab w:val="left" w:pos="709"/>
              </w:tabs>
              <w:ind w:firstLine="283"/>
              <w:jc w:val="both"/>
              <w:rPr>
                <w:rFonts w:ascii="Times New Roman CYR" w:hAnsi="Times New Roman CYR" w:cs="Times New Roman CYR"/>
                <w:sz w:val="28"/>
                <w:szCs w:val="28"/>
              </w:rPr>
            </w:pPr>
            <w:r w:rsidRPr="0060781B">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45360E" w:rsidRPr="0060781B" w:rsidRDefault="0045360E" w:rsidP="003117E4">
            <w:pPr>
              <w:tabs>
                <w:tab w:val="left" w:pos="709"/>
              </w:tabs>
              <w:ind w:firstLine="283"/>
              <w:jc w:val="both"/>
              <w:rPr>
                <w:sz w:val="28"/>
                <w:szCs w:val="28"/>
              </w:rPr>
            </w:pPr>
            <w:r w:rsidRPr="0060781B">
              <w:rPr>
                <w:rFonts w:ascii="Times New Roman CYR" w:hAnsi="Times New Roman CYR" w:cs="Times New Roman CYR"/>
                <w:sz w:val="28"/>
                <w:szCs w:val="28"/>
              </w:rPr>
              <w:t xml:space="preserve">В случае, если законом предусмотрена подача заявления о предоставлении муниципальной услуги в электронной форме заявление подается через </w:t>
            </w:r>
            <w:r w:rsidRPr="0060781B">
              <w:rPr>
                <w:sz w:val="28"/>
                <w:szCs w:val="28"/>
              </w:rPr>
              <w:t>Портал государственных и муниципальных услуг Республики Татарстан (</w:t>
            </w:r>
            <w:r w:rsidRPr="0060781B">
              <w:rPr>
                <w:sz w:val="28"/>
                <w:szCs w:val="28"/>
                <w:lang w:val="en-US"/>
              </w:rPr>
              <w:t>http</w:t>
            </w:r>
            <w:r w:rsidRPr="0060781B">
              <w:rPr>
                <w:sz w:val="28"/>
                <w:szCs w:val="28"/>
              </w:rPr>
              <w:t>://u</w:t>
            </w:r>
            <w:r w:rsidRPr="0060781B">
              <w:rPr>
                <w:sz w:val="28"/>
                <w:szCs w:val="28"/>
                <w:lang w:val="en-US"/>
              </w:rPr>
              <w:t>slugi</w:t>
            </w:r>
            <w:r w:rsidRPr="0060781B">
              <w:rPr>
                <w:sz w:val="28"/>
                <w:szCs w:val="28"/>
              </w:rPr>
              <w:t>.</w:t>
            </w:r>
            <w:hyperlink r:id="rId706" w:history="1">
              <w:r w:rsidRPr="0060781B">
                <w:rPr>
                  <w:sz w:val="28"/>
                  <w:szCs w:val="28"/>
                  <w:u w:val="single"/>
                  <w:lang w:val="en-US"/>
                </w:rPr>
                <w:t>tatar</w:t>
              </w:r>
              <w:r w:rsidRPr="0060781B">
                <w:rPr>
                  <w:sz w:val="28"/>
                  <w:szCs w:val="28"/>
                  <w:u w:val="single"/>
                </w:rPr>
                <w:t>.</w:t>
              </w:r>
              <w:r w:rsidRPr="0060781B">
                <w:rPr>
                  <w:sz w:val="28"/>
                  <w:szCs w:val="28"/>
                  <w:u w:val="single"/>
                  <w:lang w:val="en-US"/>
                </w:rPr>
                <w:t>ru</w:t>
              </w:r>
            </w:hyperlink>
            <w:r w:rsidRPr="0060781B">
              <w:rPr>
                <w:sz w:val="28"/>
                <w:szCs w:val="28"/>
              </w:rPr>
              <w:t>/) или Единый портал  государственных и муниципальных услуг (функций) (</w:t>
            </w:r>
            <w:r w:rsidRPr="0060781B">
              <w:rPr>
                <w:sz w:val="28"/>
                <w:szCs w:val="28"/>
                <w:lang w:val="en-US"/>
              </w:rPr>
              <w:t>http</w:t>
            </w:r>
            <w:r w:rsidRPr="0060781B">
              <w:rPr>
                <w:sz w:val="28"/>
                <w:szCs w:val="28"/>
              </w:rPr>
              <w:t xml:space="preserve">:// </w:t>
            </w:r>
            <w:hyperlink r:id="rId707" w:history="1">
              <w:r w:rsidRPr="0060781B">
                <w:rPr>
                  <w:sz w:val="28"/>
                  <w:szCs w:val="28"/>
                  <w:u w:val="single"/>
                  <w:lang w:val="en-US"/>
                </w:rPr>
                <w:t>www</w:t>
              </w:r>
              <w:r w:rsidRPr="0060781B">
                <w:rPr>
                  <w:sz w:val="28"/>
                  <w:szCs w:val="28"/>
                  <w:u w:val="single"/>
                </w:rPr>
                <w:t>.</w:t>
              </w:r>
              <w:r w:rsidRPr="0060781B">
                <w:rPr>
                  <w:sz w:val="28"/>
                  <w:szCs w:val="28"/>
                  <w:u w:val="single"/>
                  <w:lang w:val="en-US"/>
                </w:rPr>
                <w:t>gosuslugi</w:t>
              </w:r>
              <w:r w:rsidRPr="0060781B">
                <w:rPr>
                  <w:sz w:val="28"/>
                  <w:szCs w:val="28"/>
                  <w:u w:val="single"/>
                </w:rPr>
                <w:t>.</w:t>
              </w:r>
              <w:r w:rsidRPr="0060781B">
                <w:rPr>
                  <w:sz w:val="28"/>
                  <w:szCs w:val="28"/>
                  <w:u w:val="single"/>
                  <w:lang w:val="en-US"/>
                </w:rPr>
                <w:t>ru</w:t>
              </w:r>
              <w:r w:rsidRPr="0060781B">
                <w:rPr>
                  <w:sz w:val="28"/>
                  <w:szCs w:val="28"/>
                  <w:u w:val="single"/>
                </w:rPr>
                <w:t>/</w:t>
              </w:r>
            </w:hyperlink>
            <w:r w:rsidRPr="0060781B">
              <w:rPr>
                <w:sz w:val="28"/>
                <w:szCs w:val="28"/>
              </w:rPr>
              <w:t>)</w:t>
            </w:r>
          </w:p>
        </w:tc>
        <w:tc>
          <w:tcPr>
            <w:tcW w:w="3827" w:type="dxa"/>
            <w:shd w:val="clear" w:color="auto" w:fill="auto"/>
          </w:tcPr>
          <w:p w:rsidR="0045360E" w:rsidRPr="0035395B" w:rsidRDefault="0045360E" w:rsidP="003117E4">
            <w:pPr>
              <w:autoSpaceDE w:val="0"/>
              <w:autoSpaceDN w:val="0"/>
              <w:adjustRightInd w:val="0"/>
              <w:rPr>
                <w:color w:val="0070C0"/>
                <w:sz w:val="28"/>
                <w:szCs w:val="28"/>
              </w:rPr>
            </w:pPr>
          </w:p>
        </w:tc>
      </w:tr>
    </w:tbl>
    <w:p w:rsidR="0045360E" w:rsidRPr="00B046B1" w:rsidRDefault="0045360E" w:rsidP="0045360E">
      <w:pPr>
        <w:rPr>
          <w:b/>
          <w:bCs/>
          <w:color w:val="0070C0"/>
          <w:sz w:val="18"/>
          <w:szCs w:val="18"/>
        </w:rPr>
        <w:sectPr w:rsidR="0045360E" w:rsidRPr="00B046B1" w:rsidSect="004304F2">
          <w:pgSz w:w="15840" w:h="12240" w:orient="landscape"/>
          <w:pgMar w:top="1134" w:right="1134" w:bottom="851" w:left="1134" w:header="720" w:footer="720" w:gutter="0"/>
          <w:cols w:space="720"/>
          <w:noEndnote/>
        </w:sectPr>
      </w:pPr>
    </w:p>
    <w:p w:rsidR="0045360E" w:rsidRPr="003D3F09" w:rsidRDefault="0045360E" w:rsidP="0045360E">
      <w:pPr>
        <w:autoSpaceDE w:val="0"/>
        <w:autoSpaceDN w:val="0"/>
        <w:adjustRightInd w:val="0"/>
        <w:jc w:val="center"/>
        <w:rPr>
          <w:color w:val="000000"/>
          <w:sz w:val="28"/>
          <w:szCs w:val="28"/>
        </w:rPr>
      </w:pPr>
      <w:r w:rsidRPr="000F0BEB">
        <w:rPr>
          <w:b/>
          <w:bCs/>
          <w:sz w:val="28"/>
          <w:szCs w:val="28"/>
        </w:rPr>
        <w:lastRenderedPageBreak/>
        <w:t xml:space="preserve">3. </w:t>
      </w:r>
      <w:r w:rsidRPr="000F0BEB">
        <w:rPr>
          <w:b/>
          <w:bCs/>
          <w:sz w:val="28"/>
          <w:szCs w:val="28"/>
          <w:lang w:val="en-US"/>
        </w:rPr>
        <w:t>C</w:t>
      </w:r>
      <w:r w:rsidRPr="000F0BEB">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 в удаленных рабочих местах многофункционального центра предоставления государственных и муниципальных услуг</w:t>
      </w:r>
    </w:p>
    <w:p w:rsidR="0045360E" w:rsidRPr="00125F62" w:rsidRDefault="0045360E" w:rsidP="0045360E">
      <w:pPr>
        <w:autoSpaceDE w:val="0"/>
        <w:autoSpaceDN w:val="0"/>
        <w:adjustRightInd w:val="0"/>
        <w:ind w:firstLine="720"/>
        <w:jc w:val="both"/>
        <w:rPr>
          <w:sz w:val="28"/>
          <w:szCs w:val="28"/>
        </w:rPr>
      </w:pPr>
    </w:p>
    <w:p w:rsidR="0045360E" w:rsidRDefault="0045360E" w:rsidP="0045360E">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45360E" w:rsidRPr="00125F62" w:rsidRDefault="0045360E" w:rsidP="0045360E">
      <w:pPr>
        <w:suppressAutoHyphens/>
        <w:autoSpaceDE w:val="0"/>
        <w:autoSpaceDN w:val="0"/>
        <w:adjustRightInd w:val="0"/>
        <w:ind w:firstLine="709"/>
        <w:jc w:val="both"/>
        <w:rPr>
          <w:sz w:val="28"/>
          <w:szCs w:val="28"/>
        </w:rPr>
      </w:pP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 xml:space="preserve">4) подготовка </w:t>
      </w:r>
      <w:r>
        <w:rPr>
          <w:sz w:val="28"/>
          <w:szCs w:val="28"/>
        </w:rPr>
        <w:t>результата муниципальной услуги</w:t>
      </w:r>
      <w:r w:rsidRPr="00125F62">
        <w:rPr>
          <w:sz w:val="28"/>
          <w:szCs w:val="28"/>
        </w:rPr>
        <w:t>;</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 xml:space="preserve">5) </w:t>
      </w:r>
      <w:r>
        <w:rPr>
          <w:sz w:val="28"/>
          <w:szCs w:val="28"/>
        </w:rPr>
        <w:t xml:space="preserve">заключение договора и </w:t>
      </w:r>
      <w:r w:rsidRPr="00125F62">
        <w:rPr>
          <w:sz w:val="28"/>
          <w:szCs w:val="28"/>
        </w:rPr>
        <w:t>выдача заявителю рез</w:t>
      </w:r>
      <w:r>
        <w:rPr>
          <w:sz w:val="28"/>
          <w:szCs w:val="28"/>
        </w:rPr>
        <w:t>ультата муниципальной услуги.</w:t>
      </w:r>
    </w:p>
    <w:p w:rsidR="0045360E" w:rsidRDefault="0045360E" w:rsidP="0045360E">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2</w:t>
      </w:r>
      <w:r w:rsidRPr="00125F62">
        <w:rPr>
          <w:sz w:val="28"/>
          <w:szCs w:val="28"/>
        </w:rPr>
        <w:t>.</w:t>
      </w:r>
    </w:p>
    <w:p w:rsidR="0045360E" w:rsidRDefault="0045360E" w:rsidP="0045360E">
      <w:pPr>
        <w:tabs>
          <w:tab w:val="left" w:pos="1230"/>
        </w:tabs>
        <w:suppressAutoHyphens/>
        <w:autoSpaceDE w:val="0"/>
        <w:autoSpaceDN w:val="0"/>
        <w:adjustRightInd w:val="0"/>
        <w:ind w:firstLine="709"/>
        <w:jc w:val="both"/>
        <w:rPr>
          <w:sz w:val="28"/>
          <w:szCs w:val="28"/>
        </w:rPr>
      </w:pPr>
      <w:r>
        <w:rPr>
          <w:sz w:val="28"/>
          <w:szCs w:val="28"/>
        </w:rPr>
        <w:tab/>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45360E" w:rsidRDefault="0045360E" w:rsidP="0045360E">
      <w:pPr>
        <w:suppressAutoHyphens/>
        <w:autoSpaceDE w:val="0"/>
        <w:autoSpaceDN w:val="0"/>
        <w:adjustRightInd w:val="0"/>
        <w:ind w:firstLine="709"/>
        <w:jc w:val="both"/>
        <w:rPr>
          <w:sz w:val="28"/>
          <w:szCs w:val="28"/>
        </w:rPr>
      </w:pPr>
    </w:p>
    <w:p w:rsidR="0045360E" w:rsidRPr="00125F62" w:rsidRDefault="0045360E" w:rsidP="0045360E">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szCs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 xml:space="preserve">Специалист </w:t>
      </w:r>
      <w:r>
        <w:rPr>
          <w:sz w:val="28"/>
          <w:szCs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45360E" w:rsidRDefault="0045360E" w:rsidP="0045360E">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45360E" w:rsidRDefault="0045360E" w:rsidP="0045360E">
      <w:pPr>
        <w:suppressAutoHyphens/>
        <w:autoSpaceDE w:val="0"/>
        <w:autoSpaceDN w:val="0"/>
        <w:adjustRightInd w:val="0"/>
        <w:ind w:firstLine="709"/>
        <w:jc w:val="both"/>
        <w:rPr>
          <w:sz w:val="28"/>
          <w:szCs w:val="28"/>
        </w:rPr>
      </w:pPr>
    </w:p>
    <w:p w:rsidR="0045360E" w:rsidRPr="00125F62" w:rsidRDefault="0045360E" w:rsidP="0045360E">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45360E" w:rsidRDefault="0045360E" w:rsidP="0045360E">
      <w:pPr>
        <w:suppressAutoHyphens/>
        <w:ind w:firstLine="709"/>
        <w:jc w:val="both"/>
        <w:rPr>
          <w:sz w:val="28"/>
          <w:szCs w:val="28"/>
        </w:rPr>
      </w:pPr>
    </w:p>
    <w:p w:rsidR="0045360E" w:rsidRDefault="0045360E" w:rsidP="0045360E">
      <w:pPr>
        <w:suppressAutoHyphens/>
        <w:ind w:firstLine="709"/>
        <w:jc w:val="both"/>
        <w:rPr>
          <w:sz w:val="28"/>
          <w:szCs w:val="28"/>
        </w:rPr>
      </w:pPr>
      <w:r w:rsidRPr="00AB3C7F">
        <w:rPr>
          <w:sz w:val="28"/>
          <w:szCs w:val="28"/>
        </w:rPr>
        <w:t>3.3.1. </w:t>
      </w:r>
      <w:r w:rsidRPr="00C837B0">
        <w:rPr>
          <w:color w:val="FF0000"/>
          <w:sz w:val="28"/>
          <w:szCs w:val="28"/>
        </w:rPr>
        <w:t>Заявитель лично, через доверенное лицо или через МФЦ</w:t>
      </w:r>
      <w:r w:rsidRPr="009E7807">
        <w:rPr>
          <w:sz w:val="28"/>
          <w:szCs w:val="28"/>
        </w:rPr>
        <w:t xml:space="preserve"> </w:t>
      </w:r>
      <w:r w:rsidRPr="00AB3C7F">
        <w:rPr>
          <w:sz w:val="28"/>
          <w:szCs w:val="28"/>
        </w:rPr>
        <w:t xml:space="preserve">подает письменное заявление о </w:t>
      </w:r>
      <w:r>
        <w:rPr>
          <w:sz w:val="28"/>
          <w:szCs w:val="28"/>
        </w:rPr>
        <w:t>предоставлении муниципальной услуги</w:t>
      </w:r>
      <w:r w:rsidRPr="00AB3C7F">
        <w:rPr>
          <w:color w:val="000000"/>
          <w:sz w:val="28"/>
        </w:rPr>
        <w:t xml:space="preserve"> </w:t>
      </w:r>
      <w:r>
        <w:rPr>
          <w:color w:val="000000"/>
          <w:sz w:val="28"/>
        </w:rPr>
        <w:t xml:space="preserve">и </w:t>
      </w:r>
      <w:r w:rsidRPr="00AB3C7F">
        <w:rPr>
          <w:color w:val="000000"/>
          <w:sz w:val="28"/>
        </w:rPr>
        <w:t>представля</w:t>
      </w:r>
      <w:r>
        <w:rPr>
          <w:color w:val="000000"/>
          <w:sz w:val="28"/>
        </w:rPr>
        <w:t>е</w:t>
      </w:r>
      <w:r w:rsidRPr="00AB3C7F">
        <w:rPr>
          <w:color w:val="000000"/>
          <w:sz w:val="28"/>
        </w:rPr>
        <w:t>т документы в соответствии с пунктом 2.</w:t>
      </w:r>
      <w:r w:rsidRPr="00174AE2">
        <w:rPr>
          <w:color w:val="000000"/>
          <w:sz w:val="28"/>
        </w:rPr>
        <w:t>5</w:t>
      </w:r>
      <w:r w:rsidRPr="00AB3C7F">
        <w:rPr>
          <w:color w:val="000000"/>
          <w:sz w:val="28"/>
        </w:rPr>
        <w:t xml:space="preserve"> настоящего Регламента </w:t>
      </w:r>
      <w:r w:rsidRPr="00AB3C7F">
        <w:rPr>
          <w:sz w:val="28"/>
          <w:szCs w:val="28"/>
        </w:rPr>
        <w:t xml:space="preserve">в </w:t>
      </w:r>
      <w:r>
        <w:rPr>
          <w:sz w:val="28"/>
          <w:szCs w:val="28"/>
        </w:rPr>
        <w:t>Палату</w:t>
      </w:r>
      <w:r w:rsidRPr="00AB3C7F">
        <w:rPr>
          <w:sz w:val="28"/>
          <w:szCs w:val="28"/>
        </w:rPr>
        <w:t>.</w:t>
      </w:r>
      <w:r w:rsidRPr="00F37C95">
        <w:rPr>
          <w:i/>
          <w:color w:val="FF0000"/>
          <w:sz w:val="28"/>
          <w:szCs w:val="28"/>
        </w:rPr>
        <w:t xml:space="preserve"> </w:t>
      </w:r>
      <w:r>
        <w:rPr>
          <w:i/>
          <w:color w:val="FF0000"/>
          <w:sz w:val="28"/>
          <w:szCs w:val="28"/>
        </w:rPr>
        <w:t>Документы могут быть поданы через удаленное рабочее место. Список удаленных рабочих мест приведен в приложении №3.</w:t>
      </w:r>
    </w:p>
    <w:p w:rsidR="0045360E" w:rsidRPr="00AB3C7F" w:rsidRDefault="0045360E" w:rsidP="0045360E">
      <w:pPr>
        <w:suppressAutoHyphens/>
        <w:ind w:firstLine="709"/>
        <w:jc w:val="both"/>
        <w:rPr>
          <w:sz w:val="28"/>
          <w:szCs w:val="28"/>
        </w:rPr>
      </w:pPr>
      <w:r>
        <w:rPr>
          <w:sz w:val="28"/>
          <w:szCs w:val="28"/>
        </w:rPr>
        <w:lastRenderedPageBreak/>
        <w:t xml:space="preserve">Заявление о предоставлении муниципальной услуги в электронной форме направляется в Палату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45360E" w:rsidRPr="00AB3C7F" w:rsidRDefault="0045360E" w:rsidP="0045360E">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bCs/>
          <w:sz w:val="28"/>
          <w:szCs w:val="28"/>
        </w:rPr>
        <w:t>Палаты</w:t>
      </w:r>
      <w:r w:rsidRPr="00AB3C7F">
        <w:rPr>
          <w:bCs/>
          <w:sz w:val="28"/>
          <w:szCs w:val="28"/>
        </w:rPr>
        <w:t>, ведущий прием заявлений, осуществляет:</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bCs/>
          <w:sz w:val="28"/>
          <w:szCs w:val="28"/>
        </w:rPr>
        <w:t>Палаты</w:t>
      </w:r>
      <w:r w:rsidRPr="00AB3C7F">
        <w:rPr>
          <w:bCs/>
          <w:sz w:val="28"/>
          <w:szCs w:val="28"/>
        </w:rPr>
        <w:t xml:space="preserve"> осуществляет:</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sidRPr="00AB3C7F">
        <w:rPr>
          <w:bCs/>
          <w:sz w:val="28"/>
          <w:szCs w:val="28"/>
        </w:rPr>
        <w:t>.</w:t>
      </w:r>
    </w:p>
    <w:p w:rsidR="0045360E" w:rsidRPr="00AB3C7F" w:rsidRDefault="0045360E" w:rsidP="0045360E">
      <w:pPr>
        <w:autoSpaceDE w:val="0"/>
        <w:autoSpaceDN w:val="0"/>
        <w:adjustRightInd w:val="0"/>
        <w:ind w:firstLine="709"/>
        <w:jc w:val="both"/>
        <w:rPr>
          <w:bCs/>
          <w:sz w:val="28"/>
          <w:szCs w:val="28"/>
        </w:rPr>
      </w:pPr>
      <w:r w:rsidRPr="00AB3C7F">
        <w:rPr>
          <w:bCs/>
          <w:sz w:val="28"/>
          <w:szCs w:val="28"/>
        </w:rPr>
        <w:t xml:space="preserve">В случае наличия оснований для отказа в приеме документов, специалист </w:t>
      </w:r>
      <w:r>
        <w:rPr>
          <w:bCs/>
          <w:sz w:val="28"/>
          <w:szCs w:val="28"/>
        </w:rPr>
        <w:t>Палаты</w:t>
      </w:r>
      <w:r w:rsidRPr="00AB3C7F">
        <w:rPr>
          <w:bCs/>
          <w:sz w:val="28"/>
          <w:szCs w:val="28"/>
        </w:rPr>
        <w:t xml:space="preserve">, ведущий прием документов, уведомляет заявителя </w:t>
      </w:r>
      <w:r w:rsidRPr="009A62C1">
        <w:rPr>
          <w:rFonts w:ascii="Times New Roman CYR" w:hAnsi="Times New Roman CYR" w:cs="Times New Roman CYR"/>
          <w:sz w:val="28"/>
          <w:szCs w:val="28"/>
        </w:rPr>
        <w:t xml:space="preserve">о наличии препятствий для регистрации заявления и возвращает ему документы с </w:t>
      </w:r>
      <w:r w:rsidRPr="00431CD6">
        <w:rPr>
          <w:rFonts w:ascii="Times New Roman CYR" w:hAnsi="Times New Roman CYR" w:cs="Times New Roman CYR"/>
          <w:sz w:val="28"/>
          <w:szCs w:val="28"/>
        </w:rPr>
        <w:t>письменным объяснением содержания выявленных оснований для отказа в приеме документов</w:t>
      </w:r>
      <w:r>
        <w:rPr>
          <w:rFonts w:ascii="Times New Roman CYR" w:hAnsi="Times New Roman CYR" w:cs="Times New Roman CYR"/>
          <w:sz w:val="28"/>
          <w:szCs w:val="28"/>
        </w:rPr>
        <w:t>.</w:t>
      </w:r>
    </w:p>
    <w:p w:rsidR="0045360E" w:rsidRDefault="0045360E" w:rsidP="0045360E">
      <w:pPr>
        <w:ind w:firstLine="709"/>
        <w:jc w:val="both"/>
        <w:rPr>
          <w:sz w:val="28"/>
          <w:szCs w:val="28"/>
        </w:rPr>
      </w:pPr>
      <w:r>
        <w:rPr>
          <w:sz w:val="28"/>
          <w:szCs w:val="28"/>
        </w:rPr>
        <w:t>Процедуры, устанавливаемые настоящим пунктом, осуществляются:</w:t>
      </w:r>
    </w:p>
    <w:p w:rsidR="0045360E" w:rsidRDefault="0045360E" w:rsidP="0045360E">
      <w:pPr>
        <w:ind w:firstLine="709"/>
        <w:jc w:val="both"/>
        <w:rPr>
          <w:sz w:val="28"/>
          <w:szCs w:val="28"/>
          <w:lang w:eastAsia="en-US"/>
        </w:rPr>
      </w:pPr>
      <w:r>
        <w:rPr>
          <w:sz w:val="28"/>
          <w:szCs w:val="28"/>
        </w:rPr>
        <w:t>прием заявления и документов в течение 15 минут;</w:t>
      </w:r>
    </w:p>
    <w:p w:rsidR="0045360E" w:rsidRPr="00AB3C7F" w:rsidRDefault="0045360E" w:rsidP="0045360E">
      <w:pPr>
        <w:suppressAutoHyphens/>
        <w:autoSpaceDE w:val="0"/>
        <w:autoSpaceDN w:val="0"/>
        <w:adjustRightInd w:val="0"/>
        <w:ind w:firstLine="709"/>
        <w:jc w:val="both"/>
        <w:rPr>
          <w:bCs/>
          <w:sz w:val="28"/>
          <w:szCs w:val="28"/>
        </w:rPr>
      </w:pPr>
      <w:r>
        <w:rPr>
          <w:rFonts w:ascii="Times New Roman CYR" w:hAnsi="Times New Roman CYR" w:cs="Times New Roman CYR"/>
          <w:sz w:val="28"/>
          <w:szCs w:val="28"/>
        </w:rPr>
        <w:t>регистрация заявления в течение одного дня с момента поступления заявления.</w:t>
      </w:r>
    </w:p>
    <w:p w:rsidR="0045360E" w:rsidRDefault="0045360E" w:rsidP="0045360E">
      <w:pPr>
        <w:suppressAutoHyphens/>
        <w:autoSpaceDE w:val="0"/>
        <w:autoSpaceDN w:val="0"/>
        <w:adjustRightInd w:val="0"/>
        <w:ind w:firstLine="709"/>
        <w:jc w:val="both"/>
        <w:rPr>
          <w:sz w:val="28"/>
          <w:szCs w:val="28"/>
        </w:rPr>
      </w:pPr>
      <w:r w:rsidRPr="00AB3C7F">
        <w:rPr>
          <w:sz w:val="28"/>
          <w:szCs w:val="28"/>
        </w:rPr>
        <w:t xml:space="preserve">Результат процедур: принятое и зарегистрированное заявление или возвращенные заявителю документы. </w:t>
      </w:r>
    </w:p>
    <w:p w:rsidR="0045360E" w:rsidRPr="00BE5DA0" w:rsidRDefault="0045360E" w:rsidP="0045360E">
      <w:pPr>
        <w:suppressAutoHyphens/>
        <w:autoSpaceDE w:val="0"/>
        <w:autoSpaceDN w:val="0"/>
        <w:adjustRightInd w:val="0"/>
        <w:ind w:firstLine="709"/>
        <w:jc w:val="both"/>
        <w:rPr>
          <w:bCs/>
          <w:sz w:val="28"/>
          <w:szCs w:val="28"/>
        </w:rPr>
      </w:pPr>
      <w:r w:rsidRPr="00BE5DA0">
        <w:rPr>
          <w:bCs/>
          <w:sz w:val="28"/>
          <w:szCs w:val="28"/>
        </w:rPr>
        <w:t xml:space="preserve">3.3.3. Руководитель </w:t>
      </w:r>
      <w:r>
        <w:rPr>
          <w:bCs/>
          <w:sz w:val="28"/>
          <w:szCs w:val="28"/>
        </w:rPr>
        <w:t>Палаты</w:t>
      </w:r>
      <w:r w:rsidRPr="00BE5DA0">
        <w:rPr>
          <w:bCs/>
          <w:sz w:val="28"/>
          <w:szCs w:val="28"/>
        </w:rPr>
        <w:t xml:space="preserve"> рассматривает заявление, определяет исполнителя и направляет заявление </w:t>
      </w:r>
      <w:r>
        <w:rPr>
          <w:bCs/>
          <w:sz w:val="28"/>
          <w:szCs w:val="28"/>
        </w:rPr>
        <w:t>специалисту Палаты</w:t>
      </w:r>
      <w:r w:rsidRPr="00BE5DA0">
        <w:rPr>
          <w:bCs/>
          <w:sz w:val="28"/>
          <w:szCs w:val="28"/>
        </w:rPr>
        <w:t>.</w:t>
      </w:r>
    </w:p>
    <w:p w:rsidR="0045360E" w:rsidRPr="00BE5DA0" w:rsidRDefault="0045360E" w:rsidP="0045360E">
      <w:pPr>
        <w:suppressAutoHyphens/>
        <w:autoSpaceDE w:val="0"/>
        <w:autoSpaceDN w:val="0"/>
        <w:adjustRightInd w:val="0"/>
        <w:ind w:firstLine="709"/>
        <w:jc w:val="both"/>
        <w:rPr>
          <w:bCs/>
          <w:sz w:val="28"/>
          <w:szCs w:val="28"/>
        </w:rPr>
      </w:pPr>
      <w:r w:rsidRPr="00BE5DA0">
        <w:rPr>
          <w:bCs/>
          <w:sz w:val="28"/>
          <w:szCs w:val="28"/>
        </w:rPr>
        <w:t>Процедура, устанавливаемая настоящим пунктом, осуществляется в течение одного дня с момента регистрации заявления.</w:t>
      </w:r>
    </w:p>
    <w:p w:rsidR="0045360E" w:rsidRPr="00AB3C7F" w:rsidRDefault="0045360E" w:rsidP="0045360E">
      <w:pPr>
        <w:suppressAutoHyphens/>
        <w:autoSpaceDE w:val="0"/>
        <w:autoSpaceDN w:val="0"/>
        <w:adjustRightInd w:val="0"/>
        <w:ind w:firstLine="709"/>
        <w:jc w:val="both"/>
        <w:rPr>
          <w:bCs/>
          <w:sz w:val="28"/>
          <w:szCs w:val="28"/>
        </w:rPr>
      </w:pPr>
      <w:r w:rsidRPr="00BE5DA0">
        <w:rPr>
          <w:bCs/>
          <w:sz w:val="28"/>
          <w:szCs w:val="28"/>
        </w:rPr>
        <w:t>Результат процедуры: направленное исполнителю заявление.</w:t>
      </w:r>
    </w:p>
    <w:p w:rsidR="0045360E" w:rsidRDefault="0045360E" w:rsidP="0045360E">
      <w:pPr>
        <w:tabs>
          <w:tab w:val="left" w:pos="8610"/>
        </w:tabs>
        <w:suppressAutoHyphens/>
        <w:ind w:firstLine="709"/>
        <w:jc w:val="both"/>
        <w:rPr>
          <w:sz w:val="28"/>
          <w:szCs w:val="28"/>
        </w:rPr>
      </w:pPr>
    </w:p>
    <w:p w:rsidR="0045360E" w:rsidRPr="00AB3C7F" w:rsidRDefault="0045360E" w:rsidP="0045360E">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45360E" w:rsidRDefault="0045360E" w:rsidP="0045360E">
      <w:pPr>
        <w:suppressAutoHyphens/>
        <w:ind w:firstLine="709"/>
        <w:jc w:val="both"/>
        <w:rPr>
          <w:spacing w:val="-1"/>
          <w:sz w:val="28"/>
          <w:szCs w:val="28"/>
        </w:rPr>
      </w:pPr>
    </w:p>
    <w:p w:rsidR="0045360E" w:rsidRDefault="0045360E" w:rsidP="0045360E">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pacing w:val="-1"/>
          <w:sz w:val="28"/>
          <w:szCs w:val="28"/>
        </w:rPr>
        <w:t>Палаты</w:t>
      </w:r>
      <w:r w:rsidRPr="00AB3C7F">
        <w:rPr>
          <w:spacing w:val="-1"/>
          <w:sz w:val="28"/>
          <w:szCs w:val="28"/>
        </w:rPr>
        <w:t xml:space="preserve"> </w:t>
      </w:r>
      <w:r w:rsidRPr="00AB65C1">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w:t>
      </w:r>
      <w:r>
        <w:rPr>
          <w:rFonts w:ascii="Times New Roman CYR" w:hAnsi="Times New Roman CYR" w:cs="Times New Roman CYR"/>
          <w:sz w:val="28"/>
          <w:szCs w:val="28"/>
        </w:rPr>
        <w:t xml:space="preserve"> </w:t>
      </w:r>
      <w:r w:rsidRPr="00E33FDB">
        <w:rPr>
          <w:rFonts w:ascii="Times New Roman CYR" w:hAnsi="Times New Roman CYR" w:cs="Times New Roman CYR"/>
          <w:sz w:val="28"/>
          <w:szCs w:val="28"/>
        </w:rPr>
        <w:t>о предоставлении</w:t>
      </w:r>
      <w:r>
        <w:rPr>
          <w:rFonts w:ascii="Times New Roman CYR" w:hAnsi="Times New Roman CYR" w:cs="Times New Roman CYR"/>
          <w:sz w:val="28"/>
          <w:szCs w:val="28"/>
        </w:rPr>
        <w:t>:</w:t>
      </w:r>
    </w:p>
    <w:p w:rsidR="0045360E" w:rsidRPr="00ED3D6A" w:rsidRDefault="0045360E" w:rsidP="0045360E">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1</w:t>
      </w:r>
      <w:r w:rsidRPr="00ED3D6A">
        <w:rPr>
          <w:rFonts w:ascii="Times New Roman CYR" w:hAnsi="Times New Roman CYR" w:cs="Times New Roman CYR"/>
          <w:sz w:val="28"/>
          <w:szCs w:val="28"/>
        </w:rPr>
        <w:t xml:space="preserve">) </w:t>
      </w:r>
      <w:r>
        <w:rPr>
          <w:rFonts w:ascii="Times New Roman CYR" w:hAnsi="Times New Roman CYR" w:cs="Times New Roman CYR"/>
          <w:sz w:val="28"/>
          <w:szCs w:val="28"/>
        </w:rPr>
        <w:t>в</w:t>
      </w:r>
      <w:r w:rsidRPr="00ED3D6A">
        <w:rPr>
          <w:rFonts w:ascii="Times New Roman CYR" w:hAnsi="Times New Roman CYR" w:cs="Times New Roman CYR"/>
          <w:sz w:val="28"/>
          <w:szCs w:val="28"/>
        </w:rPr>
        <w:t>ыписк</w:t>
      </w:r>
      <w:r>
        <w:rPr>
          <w:rFonts w:ascii="Times New Roman CYR" w:hAnsi="Times New Roman CYR" w:cs="Times New Roman CYR"/>
          <w:sz w:val="28"/>
          <w:szCs w:val="28"/>
        </w:rPr>
        <w:t>и</w:t>
      </w:r>
      <w:r w:rsidRPr="00ED3D6A">
        <w:rPr>
          <w:rFonts w:ascii="Times New Roman CYR" w:hAnsi="Times New Roman CYR" w:cs="Times New Roman CYR"/>
          <w:sz w:val="28"/>
          <w:szCs w:val="28"/>
        </w:rPr>
        <w:t xml:space="preserve">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w:t>
      </w:r>
      <w:r>
        <w:rPr>
          <w:rFonts w:ascii="Times New Roman CYR" w:hAnsi="Times New Roman CYR" w:cs="Times New Roman CYR"/>
          <w:sz w:val="28"/>
          <w:szCs w:val="28"/>
        </w:rPr>
        <w:t>(о правах на земельный участок).</w:t>
      </w:r>
    </w:p>
    <w:p w:rsidR="0045360E" w:rsidRPr="00AB3C7F" w:rsidRDefault="0045360E" w:rsidP="0045360E">
      <w:pPr>
        <w:suppressAutoHyphens/>
        <w:ind w:firstLine="709"/>
        <w:jc w:val="both"/>
        <w:rPr>
          <w:spacing w:val="-1"/>
          <w:sz w:val="28"/>
          <w:szCs w:val="28"/>
        </w:rPr>
      </w:pPr>
      <w:r w:rsidRPr="00AB3C7F">
        <w:rPr>
          <w:spacing w:val="-1"/>
          <w:sz w:val="28"/>
          <w:szCs w:val="28"/>
        </w:rPr>
        <w:lastRenderedPageBreak/>
        <w:t>Процедуры, устанавливаемые настоящим пунктом, осуществляются в течение одного рабочего дня с момента поступления заявления о предоставлении муниципальной услуги.</w:t>
      </w:r>
    </w:p>
    <w:p w:rsidR="0045360E" w:rsidRPr="00AB3C7F" w:rsidRDefault="0045360E" w:rsidP="0045360E">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45360E" w:rsidRPr="00AB3C7F" w:rsidRDefault="0045360E" w:rsidP="0045360E">
      <w:pPr>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45360E" w:rsidRPr="0060781B" w:rsidRDefault="0045360E" w:rsidP="0045360E">
      <w:pPr>
        <w:ind w:firstLine="709"/>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szCs w:val="28"/>
        </w:rPr>
        <w:t>Палату</w:t>
      </w:r>
      <w:r w:rsidRPr="00AB3C7F">
        <w:rPr>
          <w:sz w:val="28"/>
          <w:szCs w:val="28"/>
        </w:rPr>
        <w:t>.</w:t>
      </w:r>
    </w:p>
    <w:p w:rsidR="0045360E" w:rsidRPr="0060781B" w:rsidRDefault="0045360E" w:rsidP="0045360E">
      <w:pPr>
        <w:ind w:firstLine="709"/>
        <w:jc w:val="both"/>
        <w:rPr>
          <w:sz w:val="28"/>
          <w:szCs w:val="28"/>
        </w:rPr>
      </w:pPr>
    </w:p>
    <w:p w:rsidR="0045360E" w:rsidRPr="00125F62" w:rsidRDefault="0045360E" w:rsidP="0045360E">
      <w:pPr>
        <w:suppressAutoHyphens/>
        <w:autoSpaceDE w:val="0"/>
        <w:autoSpaceDN w:val="0"/>
        <w:adjustRightInd w:val="0"/>
        <w:ind w:firstLine="709"/>
        <w:jc w:val="both"/>
        <w:rPr>
          <w:sz w:val="28"/>
          <w:szCs w:val="28"/>
        </w:rPr>
      </w:pPr>
      <w:r>
        <w:rPr>
          <w:rFonts w:ascii="Times New Roman CYR" w:hAnsi="Times New Roman CYR" w:cs="Times New Roman CYR"/>
          <w:sz w:val="28"/>
          <w:szCs w:val="28"/>
        </w:rPr>
        <w:t>3.5. П</w:t>
      </w:r>
      <w:r w:rsidRPr="00125F62">
        <w:rPr>
          <w:sz w:val="28"/>
          <w:szCs w:val="28"/>
        </w:rPr>
        <w:t xml:space="preserve">одготовка </w:t>
      </w:r>
      <w:r>
        <w:rPr>
          <w:sz w:val="28"/>
          <w:szCs w:val="28"/>
        </w:rPr>
        <w:t>результата муниципальной услуги</w:t>
      </w:r>
    </w:p>
    <w:p w:rsidR="0045360E" w:rsidRPr="00AB65C1" w:rsidRDefault="0045360E" w:rsidP="0045360E">
      <w:pPr>
        <w:autoSpaceDE w:val="0"/>
        <w:autoSpaceDN w:val="0"/>
        <w:adjustRightInd w:val="0"/>
        <w:ind w:firstLine="709"/>
        <w:jc w:val="both"/>
        <w:rPr>
          <w:rFonts w:ascii="Times New Roman CYR" w:hAnsi="Times New Roman CYR" w:cs="Times New Roman CYR"/>
          <w:sz w:val="28"/>
          <w:szCs w:val="28"/>
        </w:rPr>
      </w:pPr>
    </w:p>
    <w:p w:rsidR="0045360E" w:rsidRDefault="0045360E" w:rsidP="0045360E">
      <w:pPr>
        <w:suppressAutoHyphens/>
        <w:autoSpaceDE w:val="0"/>
        <w:autoSpaceDN w:val="0"/>
        <w:adjustRightInd w:val="0"/>
        <w:ind w:firstLine="709"/>
        <w:jc w:val="both"/>
        <w:rPr>
          <w:sz w:val="28"/>
          <w:szCs w:val="28"/>
        </w:rPr>
      </w:pPr>
      <w:r>
        <w:rPr>
          <w:sz w:val="28"/>
          <w:szCs w:val="28"/>
        </w:rPr>
        <w:t>3.5.1. Специалист Палаты на основании полученных документов:</w:t>
      </w:r>
    </w:p>
    <w:p w:rsidR="0045360E" w:rsidRDefault="0045360E" w:rsidP="0045360E">
      <w:pPr>
        <w:autoSpaceDE w:val="0"/>
        <w:autoSpaceDN w:val="0"/>
        <w:adjustRightInd w:val="0"/>
        <w:ind w:firstLine="709"/>
        <w:jc w:val="both"/>
        <w:rPr>
          <w:sz w:val="28"/>
          <w:szCs w:val="28"/>
        </w:rPr>
      </w:pPr>
      <w:r w:rsidRPr="00125F62">
        <w:rPr>
          <w:sz w:val="28"/>
          <w:szCs w:val="28"/>
        </w:rPr>
        <w:t xml:space="preserve">принимает решение о </w:t>
      </w:r>
      <w:r>
        <w:rPr>
          <w:sz w:val="28"/>
          <w:szCs w:val="28"/>
        </w:rPr>
        <w:t>предоставлении земельного участка или об отказе в предоставлении муниципальной услуги;</w:t>
      </w:r>
    </w:p>
    <w:p w:rsidR="0045360E" w:rsidRDefault="0045360E" w:rsidP="0045360E">
      <w:pPr>
        <w:suppressAutoHyphens/>
        <w:autoSpaceDE w:val="0"/>
        <w:autoSpaceDN w:val="0"/>
        <w:adjustRightInd w:val="0"/>
        <w:ind w:firstLine="708"/>
        <w:jc w:val="both"/>
        <w:rPr>
          <w:sz w:val="28"/>
          <w:szCs w:val="28"/>
          <w:lang w:eastAsia="zh-CN"/>
        </w:rPr>
      </w:pPr>
      <w:r>
        <w:rPr>
          <w:sz w:val="28"/>
          <w:szCs w:val="28"/>
        </w:rPr>
        <w:t xml:space="preserve">подготавливает проект постановления </w:t>
      </w:r>
      <w:r w:rsidRPr="00125F62">
        <w:rPr>
          <w:sz w:val="28"/>
          <w:szCs w:val="28"/>
        </w:rPr>
        <w:t xml:space="preserve">о </w:t>
      </w:r>
      <w:r>
        <w:rPr>
          <w:sz w:val="28"/>
          <w:szCs w:val="28"/>
        </w:rPr>
        <w:t xml:space="preserve">предоставлении земельного участка (далее – документ) </w:t>
      </w:r>
      <w:r>
        <w:rPr>
          <w:sz w:val="28"/>
          <w:szCs w:val="28"/>
          <w:lang w:eastAsia="zh-CN"/>
        </w:rPr>
        <w:t>или письмо об отказе;</w:t>
      </w:r>
    </w:p>
    <w:p w:rsidR="0045360E" w:rsidRPr="00125F62" w:rsidRDefault="0045360E" w:rsidP="0045360E">
      <w:pPr>
        <w:autoSpaceDE w:val="0"/>
        <w:autoSpaceDN w:val="0"/>
        <w:adjustRightInd w:val="0"/>
        <w:ind w:firstLine="709"/>
        <w:jc w:val="both"/>
        <w:rPr>
          <w:sz w:val="28"/>
          <w:szCs w:val="28"/>
        </w:rPr>
      </w:pPr>
      <w:r>
        <w:rPr>
          <w:sz w:val="28"/>
          <w:szCs w:val="28"/>
        </w:rPr>
        <w:t xml:space="preserve">осуществляет в установленном порядке процедуры согласования проекта подготовленного документа; </w:t>
      </w:r>
    </w:p>
    <w:p w:rsidR="0045360E" w:rsidRPr="00125F62" w:rsidRDefault="0045360E" w:rsidP="0045360E">
      <w:pPr>
        <w:autoSpaceDE w:val="0"/>
        <w:autoSpaceDN w:val="0"/>
        <w:adjustRightInd w:val="0"/>
        <w:ind w:firstLine="709"/>
        <w:jc w:val="both"/>
        <w:rPr>
          <w:sz w:val="28"/>
          <w:szCs w:val="28"/>
        </w:rPr>
      </w:pPr>
      <w:r w:rsidRPr="00125F62">
        <w:rPr>
          <w:sz w:val="28"/>
          <w:szCs w:val="28"/>
        </w:rPr>
        <w:t xml:space="preserve">направляет проект </w:t>
      </w:r>
      <w:r>
        <w:rPr>
          <w:sz w:val="28"/>
          <w:szCs w:val="28"/>
        </w:rPr>
        <w:t xml:space="preserve">документа или письмо об отказе </w:t>
      </w:r>
      <w:r w:rsidRPr="00125F62">
        <w:rPr>
          <w:sz w:val="28"/>
          <w:szCs w:val="28"/>
        </w:rPr>
        <w:t xml:space="preserve">на подпись </w:t>
      </w:r>
      <w:r w:rsidRPr="00D44857">
        <w:rPr>
          <w:sz w:val="28"/>
          <w:szCs w:val="28"/>
        </w:rPr>
        <w:t>председателю Палаты</w:t>
      </w:r>
      <w:r w:rsidRPr="00125F62">
        <w:rPr>
          <w:sz w:val="28"/>
          <w:szCs w:val="28"/>
        </w:rPr>
        <w:t xml:space="preserve"> (лицу, им уполномоченному).</w:t>
      </w:r>
    </w:p>
    <w:p w:rsidR="0045360E" w:rsidRPr="000F00CA" w:rsidRDefault="0045360E" w:rsidP="0045360E">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 xml:space="preserve">Процедуры, устанавливаемые настоящим пунктом, осуществляются в </w:t>
      </w:r>
      <w:r>
        <w:rPr>
          <w:rFonts w:ascii="Times New Roman CYR" w:hAnsi="Times New Roman CYR" w:cs="Times New Roman CYR"/>
          <w:sz w:val="28"/>
          <w:szCs w:val="28"/>
        </w:rPr>
        <w:t>день поступления ответ</w:t>
      </w:r>
      <w:r w:rsidRPr="000F0BEB">
        <w:rPr>
          <w:rFonts w:ascii="Times New Roman CYR" w:hAnsi="Times New Roman CYR" w:cs="Times New Roman CYR"/>
          <w:sz w:val="28"/>
          <w:szCs w:val="28"/>
        </w:rPr>
        <w:t>а</w:t>
      </w:r>
      <w:r>
        <w:rPr>
          <w:rFonts w:ascii="Times New Roman CYR" w:hAnsi="Times New Roman CYR" w:cs="Times New Roman CYR"/>
          <w:sz w:val="28"/>
          <w:szCs w:val="28"/>
        </w:rPr>
        <w:t xml:space="preserve"> на запрос</w:t>
      </w:r>
      <w:r w:rsidRPr="000F00CA">
        <w:rPr>
          <w:rFonts w:ascii="Times New Roman CYR" w:hAnsi="Times New Roman CYR" w:cs="Times New Roman CYR"/>
          <w:sz w:val="28"/>
          <w:szCs w:val="28"/>
        </w:rPr>
        <w:t>.</w:t>
      </w:r>
    </w:p>
    <w:p w:rsidR="0045360E" w:rsidRPr="00125F62" w:rsidRDefault="0045360E" w:rsidP="0045360E">
      <w:pPr>
        <w:autoSpaceDE w:val="0"/>
        <w:autoSpaceDN w:val="0"/>
        <w:adjustRightInd w:val="0"/>
        <w:ind w:firstLine="709"/>
        <w:jc w:val="both"/>
        <w:rPr>
          <w:sz w:val="28"/>
          <w:szCs w:val="28"/>
        </w:rPr>
      </w:pPr>
      <w:r w:rsidRPr="00125F62">
        <w:rPr>
          <w:sz w:val="28"/>
          <w:szCs w:val="28"/>
        </w:rPr>
        <w:t xml:space="preserve">Результат процедур: проекты, направленные на подпись </w:t>
      </w:r>
      <w:r w:rsidRPr="00D44857">
        <w:rPr>
          <w:sz w:val="28"/>
          <w:szCs w:val="28"/>
        </w:rPr>
        <w:t>председателю Палаты</w:t>
      </w:r>
      <w:r w:rsidRPr="00125F62">
        <w:rPr>
          <w:sz w:val="28"/>
          <w:szCs w:val="28"/>
        </w:rPr>
        <w:t xml:space="preserve"> (лицу, им уполномоченному).</w:t>
      </w:r>
    </w:p>
    <w:p w:rsidR="0045360E" w:rsidRPr="008A31E1" w:rsidRDefault="0045360E" w:rsidP="0045360E">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3.</w:t>
      </w:r>
      <w:r>
        <w:rPr>
          <w:rFonts w:ascii="Times New Roman" w:hAnsi="Times New Roman" w:cs="Times New Roman"/>
          <w:sz w:val="28"/>
          <w:szCs w:val="28"/>
        </w:rPr>
        <w:t>5.2</w:t>
      </w:r>
      <w:r w:rsidRPr="008A31E1">
        <w:rPr>
          <w:rFonts w:ascii="Times New Roman" w:hAnsi="Times New Roman" w:cs="Times New Roman"/>
          <w:sz w:val="28"/>
          <w:szCs w:val="28"/>
        </w:rPr>
        <w:t>.</w:t>
      </w:r>
      <w:r>
        <w:rPr>
          <w:rFonts w:ascii="Times New Roman" w:hAnsi="Times New Roman" w:cs="Times New Roman"/>
          <w:sz w:val="28"/>
          <w:szCs w:val="28"/>
        </w:rPr>
        <w:t> </w:t>
      </w:r>
      <w:r w:rsidRPr="00D44857">
        <w:rPr>
          <w:rFonts w:ascii="Times New Roman" w:hAnsi="Times New Roman" w:cs="Times New Roman"/>
          <w:sz w:val="28"/>
          <w:szCs w:val="28"/>
        </w:rPr>
        <w:t>Председатель Палаты</w:t>
      </w:r>
      <w:r w:rsidRPr="008A31E1">
        <w:rPr>
          <w:rFonts w:ascii="Times New Roman" w:hAnsi="Times New Roman"/>
          <w:sz w:val="28"/>
          <w:szCs w:val="28"/>
        </w:rPr>
        <w:t xml:space="preserve"> </w:t>
      </w:r>
      <w:r>
        <w:rPr>
          <w:rFonts w:ascii="Times New Roman" w:hAnsi="Times New Roman"/>
          <w:sz w:val="28"/>
          <w:szCs w:val="28"/>
        </w:rPr>
        <w:t>подписывает документ или письмо об отказе и направляет</w:t>
      </w:r>
      <w:r w:rsidRPr="008A31E1">
        <w:rPr>
          <w:rFonts w:ascii="Times New Roman" w:hAnsi="Times New Roman"/>
          <w:sz w:val="28"/>
          <w:szCs w:val="28"/>
        </w:rPr>
        <w:t xml:space="preserve"> </w:t>
      </w:r>
      <w:r>
        <w:rPr>
          <w:rFonts w:ascii="Times New Roman" w:hAnsi="Times New Roman"/>
          <w:sz w:val="28"/>
          <w:szCs w:val="28"/>
        </w:rPr>
        <w:t>специалисту Палаты</w:t>
      </w:r>
      <w:r w:rsidRPr="008A31E1">
        <w:rPr>
          <w:rFonts w:ascii="Times New Roman" w:hAnsi="Times New Roman"/>
          <w:sz w:val="28"/>
          <w:szCs w:val="28"/>
        </w:rPr>
        <w:t xml:space="preserve"> для регистрации.</w:t>
      </w:r>
    </w:p>
    <w:p w:rsidR="0045360E" w:rsidRPr="008A31E1" w:rsidRDefault="0045360E" w:rsidP="0045360E">
      <w:pPr>
        <w:pStyle w:val="ConsPlusNormal"/>
        <w:suppressAutoHyphens/>
        <w:ind w:firstLine="709"/>
        <w:jc w:val="both"/>
        <w:rPr>
          <w:rFonts w:ascii="Times New Roman" w:hAnsi="Times New Roman"/>
          <w:sz w:val="28"/>
          <w:szCs w:val="28"/>
        </w:rPr>
      </w:pPr>
      <w:r w:rsidRPr="008A31E1">
        <w:rPr>
          <w:rFonts w:ascii="Times New Roman" w:hAnsi="Times New Roman"/>
          <w:sz w:val="28"/>
          <w:szCs w:val="28"/>
        </w:rPr>
        <w:t xml:space="preserve">Процедуры, устанавливаемые настоящим пунктом, осуществляются в течение одного дня с момента окончания предыдущей процедуры. </w:t>
      </w:r>
    </w:p>
    <w:p w:rsidR="0045360E" w:rsidRPr="008A31E1" w:rsidRDefault="0045360E" w:rsidP="0045360E">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Результат процедуры: подписанн</w:t>
      </w:r>
      <w:r>
        <w:rPr>
          <w:rFonts w:ascii="Times New Roman" w:hAnsi="Times New Roman" w:cs="Times New Roman"/>
          <w:sz w:val="28"/>
          <w:szCs w:val="28"/>
        </w:rPr>
        <w:t>ый</w:t>
      </w:r>
      <w:r w:rsidRPr="008A31E1">
        <w:rPr>
          <w:rFonts w:ascii="Times New Roman" w:hAnsi="Times New Roman" w:cs="Times New Roman"/>
          <w:sz w:val="28"/>
          <w:szCs w:val="28"/>
        </w:rPr>
        <w:t xml:space="preserve"> </w:t>
      </w:r>
      <w:r>
        <w:rPr>
          <w:rFonts w:ascii="Times New Roman" w:hAnsi="Times New Roman" w:cs="Times New Roman"/>
          <w:sz w:val="28"/>
          <w:szCs w:val="28"/>
        </w:rPr>
        <w:t xml:space="preserve">документ </w:t>
      </w:r>
      <w:r w:rsidRPr="008A31E1">
        <w:rPr>
          <w:rFonts w:ascii="Times New Roman" w:hAnsi="Times New Roman" w:cs="Times New Roman"/>
          <w:sz w:val="28"/>
          <w:szCs w:val="28"/>
        </w:rPr>
        <w:t xml:space="preserve">или </w:t>
      </w:r>
      <w:r>
        <w:rPr>
          <w:rFonts w:ascii="Times New Roman" w:hAnsi="Times New Roman" w:cs="Times New Roman"/>
          <w:sz w:val="28"/>
          <w:szCs w:val="28"/>
        </w:rPr>
        <w:t>письмо об отказе</w:t>
      </w:r>
      <w:r w:rsidRPr="008A31E1">
        <w:rPr>
          <w:rFonts w:ascii="Times New Roman" w:hAnsi="Times New Roman" w:cs="Times New Roman"/>
          <w:sz w:val="28"/>
          <w:szCs w:val="28"/>
        </w:rPr>
        <w:t>, направленн</w:t>
      </w:r>
      <w:r>
        <w:rPr>
          <w:rFonts w:ascii="Times New Roman" w:hAnsi="Times New Roman" w:cs="Times New Roman"/>
          <w:sz w:val="28"/>
          <w:szCs w:val="28"/>
        </w:rPr>
        <w:t>ое</w:t>
      </w:r>
      <w:r w:rsidRPr="008A31E1">
        <w:rPr>
          <w:rFonts w:ascii="Times New Roman" w:hAnsi="Times New Roman" w:cs="Times New Roman"/>
          <w:sz w:val="28"/>
          <w:szCs w:val="28"/>
        </w:rPr>
        <w:t xml:space="preserve"> на регистрацию. </w:t>
      </w:r>
    </w:p>
    <w:p w:rsidR="0045360E" w:rsidRPr="000F00CA"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3.5.3.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w:t>
      </w:r>
      <w:r w:rsidRPr="000F00CA">
        <w:rPr>
          <w:rFonts w:ascii="Times New Roman CYR" w:hAnsi="Times New Roman CYR" w:cs="Times New Roman CYR"/>
          <w:sz w:val="28"/>
          <w:szCs w:val="28"/>
        </w:rPr>
        <w:t>егистрирует</w:t>
      </w:r>
      <w:r>
        <w:rPr>
          <w:rFonts w:ascii="Times New Roman CYR" w:hAnsi="Times New Roman CYR" w:cs="Times New Roman CYR"/>
          <w:sz w:val="28"/>
          <w:szCs w:val="28"/>
        </w:rPr>
        <w:t xml:space="preserve"> документ или письмо об отказе.</w:t>
      </w:r>
    </w:p>
    <w:p w:rsidR="0045360E" w:rsidRPr="0058681F"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lastRenderedPageBreak/>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дату и время выдачи оформленного </w:t>
      </w:r>
      <w:r>
        <w:rPr>
          <w:rFonts w:ascii="Times New Roman CYR" w:hAnsi="Times New Roman CYR" w:cs="Times New Roman CYR"/>
          <w:sz w:val="28"/>
          <w:szCs w:val="28"/>
        </w:rPr>
        <w:t>документа</w:t>
      </w:r>
      <w:r w:rsidRPr="0058681F">
        <w:rPr>
          <w:rFonts w:ascii="Times New Roman CYR" w:hAnsi="Times New Roman CYR" w:cs="Times New Roman CYR"/>
          <w:sz w:val="28"/>
          <w:szCs w:val="28"/>
        </w:rPr>
        <w:t xml:space="preserve"> или письма об отказе в </w:t>
      </w:r>
      <w:r>
        <w:rPr>
          <w:rFonts w:ascii="Times New Roman CYR" w:hAnsi="Times New Roman CYR" w:cs="Times New Roman CYR"/>
          <w:sz w:val="28"/>
          <w:szCs w:val="28"/>
        </w:rPr>
        <w:t>предоставлении муниципальной услуги</w:t>
      </w:r>
      <w:r w:rsidRPr="0058681F">
        <w:rPr>
          <w:rFonts w:ascii="Times New Roman CYR" w:hAnsi="Times New Roman CYR" w:cs="Times New Roman CYR"/>
          <w:sz w:val="28"/>
          <w:szCs w:val="28"/>
        </w:rPr>
        <w:t>.</w:t>
      </w:r>
    </w:p>
    <w:p w:rsidR="0045360E" w:rsidRPr="00AB65C1" w:rsidRDefault="0045360E" w:rsidP="0045360E">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w:t>
      </w:r>
      <w:r>
        <w:rPr>
          <w:rFonts w:ascii="Times New Roman CYR" w:hAnsi="Times New Roman CYR" w:cs="Times New Roman CYR"/>
          <w:sz w:val="28"/>
          <w:szCs w:val="28"/>
        </w:rPr>
        <w:t>а</w:t>
      </w:r>
      <w:r w:rsidRPr="00AB65C1">
        <w:rPr>
          <w:rFonts w:ascii="Times New Roman CYR" w:hAnsi="Times New Roman CYR" w:cs="Times New Roman CYR"/>
          <w:sz w:val="28"/>
          <w:szCs w:val="28"/>
        </w:rPr>
        <w:t xml:space="preserve"> </w:t>
      </w:r>
      <w:r>
        <w:rPr>
          <w:rFonts w:ascii="Times New Roman CYR" w:hAnsi="Times New Roman CYR" w:cs="Times New Roman CYR"/>
          <w:sz w:val="28"/>
          <w:szCs w:val="28"/>
        </w:rPr>
        <w:t>председателем Палаты</w:t>
      </w:r>
      <w:r w:rsidRPr="00AB65C1">
        <w:rPr>
          <w:rFonts w:ascii="Times New Roman CYR" w:hAnsi="Times New Roman CYR" w:cs="Times New Roman CYR"/>
          <w:sz w:val="28"/>
          <w:szCs w:val="28"/>
        </w:rPr>
        <w:t>.</w:t>
      </w:r>
    </w:p>
    <w:p w:rsidR="0045360E" w:rsidRPr="0058681F" w:rsidRDefault="0045360E" w:rsidP="0045360E">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p>
    <w:p w:rsidR="0045360E" w:rsidRDefault="0045360E" w:rsidP="0045360E">
      <w:pPr>
        <w:suppressAutoHyphens/>
        <w:ind w:firstLine="709"/>
        <w:jc w:val="both"/>
        <w:rPr>
          <w:sz w:val="28"/>
          <w:szCs w:val="28"/>
        </w:rPr>
      </w:pPr>
      <w:r>
        <w:rPr>
          <w:sz w:val="28"/>
          <w:szCs w:val="28"/>
        </w:rPr>
        <w:t xml:space="preserve">3.6. Заключение договора и </w:t>
      </w:r>
      <w:r w:rsidRPr="00125F62">
        <w:rPr>
          <w:sz w:val="28"/>
          <w:szCs w:val="28"/>
        </w:rPr>
        <w:t>выдача заявителю рез</w:t>
      </w:r>
      <w:r>
        <w:rPr>
          <w:sz w:val="28"/>
          <w:szCs w:val="28"/>
        </w:rPr>
        <w:t>ультата муниципальной услуги</w:t>
      </w:r>
    </w:p>
    <w:p w:rsidR="0045360E" w:rsidRDefault="0045360E" w:rsidP="0045360E">
      <w:pPr>
        <w:suppressAutoHyphens/>
        <w:ind w:firstLine="709"/>
        <w:jc w:val="both"/>
        <w:rPr>
          <w:sz w:val="28"/>
          <w:szCs w:val="28"/>
        </w:rPr>
      </w:pPr>
      <w:r>
        <w:rPr>
          <w:sz w:val="28"/>
          <w:szCs w:val="28"/>
        </w:rPr>
        <w:t>3.6.1</w:t>
      </w:r>
      <w:r w:rsidRPr="00020189">
        <w:rPr>
          <w:sz w:val="28"/>
          <w:szCs w:val="28"/>
        </w:rPr>
        <w:t xml:space="preserve">. Специалист </w:t>
      </w:r>
      <w:r>
        <w:rPr>
          <w:sz w:val="28"/>
          <w:szCs w:val="28"/>
        </w:rPr>
        <w:t>Палаты</w:t>
      </w:r>
      <w:r w:rsidRPr="00020189">
        <w:rPr>
          <w:sz w:val="28"/>
          <w:szCs w:val="28"/>
        </w:rPr>
        <w:t xml:space="preserve"> </w:t>
      </w:r>
      <w:r>
        <w:rPr>
          <w:sz w:val="28"/>
          <w:szCs w:val="28"/>
        </w:rPr>
        <w:t>на основании поступившего документа:</w:t>
      </w:r>
    </w:p>
    <w:p w:rsidR="0045360E" w:rsidRDefault="0045360E" w:rsidP="0045360E">
      <w:pPr>
        <w:suppressAutoHyphens/>
        <w:ind w:firstLine="709"/>
        <w:jc w:val="both"/>
        <w:rPr>
          <w:sz w:val="28"/>
          <w:szCs w:val="28"/>
        </w:rPr>
      </w:pPr>
      <w:r>
        <w:rPr>
          <w:sz w:val="28"/>
          <w:szCs w:val="28"/>
        </w:rPr>
        <w:t xml:space="preserve">подготавливает проект договора </w:t>
      </w:r>
      <w:r w:rsidRPr="00125F62">
        <w:rPr>
          <w:sz w:val="28"/>
          <w:szCs w:val="28"/>
        </w:rPr>
        <w:t xml:space="preserve">о </w:t>
      </w:r>
      <w:r>
        <w:rPr>
          <w:sz w:val="28"/>
          <w:szCs w:val="28"/>
        </w:rPr>
        <w:t>предоставлении земельного участка (далее – договор) или проект письма об отказе в предоставлении муниципальной услуги;</w:t>
      </w:r>
    </w:p>
    <w:p w:rsidR="0045360E" w:rsidRDefault="0045360E" w:rsidP="0045360E">
      <w:pPr>
        <w:tabs>
          <w:tab w:val="left" w:pos="1701"/>
        </w:tabs>
        <w:suppressAutoHyphens/>
        <w:ind w:firstLine="709"/>
        <w:jc w:val="both"/>
        <w:rPr>
          <w:sz w:val="28"/>
          <w:szCs w:val="28"/>
        </w:rPr>
      </w:pPr>
      <w:r>
        <w:rPr>
          <w:sz w:val="28"/>
          <w:szCs w:val="28"/>
        </w:rPr>
        <w:t>согласовывает проект подготовленного документа и направляет на подпись руководителю Палаты.</w:t>
      </w:r>
    </w:p>
    <w:p w:rsidR="0045360E" w:rsidRPr="000F00CA" w:rsidRDefault="0045360E" w:rsidP="0045360E">
      <w:pPr>
        <w:tabs>
          <w:tab w:val="left" w:pos="1701"/>
        </w:tabs>
        <w:suppressAutoHyphens/>
        <w:ind w:firstLine="709"/>
        <w:jc w:val="both"/>
        <w:rPr>
          <w:color w:val="000000"/>
          <w:sz w:val="28"/>
        </w:rPr>
      </w:pPr>
      <w:r w:rsidRPr="00AB65C1">
        <w:rPr>
          <w:sz w:val="28"/>
          <w:szCs w:val="28"/>
        </w:rPr>
        <w:t>Процедуры, устанавливаемые настоящим пунктом, осущест</w:t>
      </w:r>
      <w:r w:rsidRPr="000F00CA">
        <w:rPr>
          <w:color w:val="000000"/>
          <w:sz w:val="28"/>
          <w:szCs w:val="28"/>
        </w:rPr>
        <w:t>вляются в</w:t>
      </w:r>
      <w:r w:rsidRPr="000F00CA">
        <w:rPr>
          <w:color w:val="000000"/>
          <w:sz w:val="28"/>
        </w:rPr>
        <w:t xml:space="preserve"> течение </w:t>
      </w:r>
      <w:r w:rsidRPr="003D5ACE">
        <w:rPr>
          <w:sz w:val="28"/>
        </w:rPr>
        <w:t>двух дней</w:t>
      </w:r>
      <w:r w:rsidRPr="000F00CA">
        <w:rPr>
          <w:color w:val="000000"/>
          <w:sz w:val="28"/>
        </w:rPr>
        <w:t xml:space="preserve"> с момента </w:t>
      </w:r>
      <w:r>
        <w:rPr>
          <w:color w:val="000000"/>
          <w:sz w:val="28"/>
        </w:rPr>
        <w:t>выдачи заявителю постановления</w:t>
      </w:r>
      <w:r w:rsidRPr="000F00CA">
        <w:rPr>
          <w:color w:val="000000"/>
          <w:sz w:val="28"/>
        </w:rPr>
        <w:t>.</w:t>
      </w:r>
    </w:p>
    <w:p w:rsidR="0045360E" w:rsidRDefault="0045360E" w:rsidP="0045360E">
      <w:pPr>
        <w:autoSpaceDE w:val="0"/>
        <w:autoSpaceDN w:val="0"/>
        <w:adjustRightInd w:val="0"/>
        <w:ind w:firstLine="720"/>
        <w:jc w:val="both"/>
        <w:rPr>
          <w:color w:val="000000"/>
          <w:sz w:val="28"/>
          <w:szCs w:val="28"/>
        </w:rPr>
      </w:pPr>
      <w:r w:rsidRPr="00A644D5">
        <w:rPr>
          <w:color w:val="000000"/>
          <w:sz w:val="28"/>
          <w:szCs w:val="28"/>
        </w:rPr>
        <w:t xml:space="preserve">Результат процедур: </w:t>
      </w:r>
      <w:r>
        <w:rPr>
          <w:color w:val="000000"/>
          <w:sz w:val="28"/>
          <w:szCs w:val="28"/>
        </w:rPr>
        <w:t>направленный на подпись проект документа</w:t>
      </w:r>
      <w:r w:rsidRPr="00A644D5">
        <w:rPr>
          <w:color w:val="000000"/>
          <w:sz w:val="28"/>
          <w:szCs w:val="28"/>
        </w:rPr>
        <w:t>.</w:t>
      </w:r>
    </w:p>
    <w:p w:rsidR="0045360E" w:rsidRDefault="0045360E" w:rsidP="0045360E">
      <w:pPr>
        <w:autoSpaceDE w:val="0"/>
        <w:autoSpaceDN w:val="0"/>
        <w:adjustRightInd w:val="0"/>
        <w:ind w:firstLine="720"/>
        <w:jc w:val="both"/>
        <w:rPr>
          <w:sz w:val="28"/>
          <w:szCs w:val="28"/>
        </w:rPr>
      </w:pPr>
      <w:r>
        <w:rPr>
          <w:sz w:val="28"/>
          <w:szCs w:val="28"/>
        </w:rPr>
        <w:t>3.6.2. Руководитель Палаты подписывает договор или письмо об отказе и направляет в Отдел имущественных отношений (далее – Отдел).</w:t>
      </w:r>
    </w:p>
    <w:p w:rsidR="0045360E" w:rsidRPr="005D1128" w:rsidRDefault="0045360E" w:rsidP="0045360E">
      <w:pPr>
        <w:autoSpaceDE w:val="0"/>
        <w:autoSpaceDN w:val="0"/>
        <w:adjustRightInd w:val="0"/>
        <w:ind w:firstLine="709"/>
        <w:jc w:val="both"/>
        <w:rPr>
          <w:sz w:val="28"/>
          <w:szCs w:val="28"/>
        </w:rPr>
      </w:pPr>
      <w:r w:rsidRPr="005D1128">
        <w:rPr>
          <w:sz w:val="28"/>
          <w:szCs w:val="28"/>
        </w:rPr>
        <w:t>Процедуры, устанавливаемые настоящим пунктом, осуществля</w:t>
      </w:r>
      <w:r>
        <w:rPr>
          <w:sz w:val="28"/>
          <w:szCs w:val="28"/>
        </w:rPr>
        <w:t>ю</w:t>
      </w:r>
      <w:r w:rsidRPr="005D1128">
        <w:rPr>
          <w:sz w:val="28"/>
          <w:szCs w:val="28"/>
        </w:rPr>
        <w:t xml:space="preserve">тся в </w:t>
      </w:r>
      <w:r>
        <w:rPr>
          <w:sz w:val="28"/>
          <w:szCs w:val="28"/>
        </w:rPr>
        <w:t>течение одного дня</w:t>
      </w:r>
      <w:r w:rsidRPr="005D1128">
        <w:rPr>
          <w:sz w:val="28"/>
          <w:szCs w:val="28"/>
        </w:rPr>
        <w:t xml:space="preserve"> с </w:t>
      </w:r>
      <w:r>
        <w:rPr>
          <w:sz w:val="28"/>
          <w:szCs w:val="28"/>
        </w:rPr>
        <w:t>момента окончания предыдущей процедуры</w:t>
      </w:r>
      <w:r w:rsidRPr="005D1128">
        <w:rPr>
          <w:sz w:val="28"/>
          <w:szCs w:val="28"/>
        </w:rPr>
        <w:t xml:space="preserve">. </w:t>
      </w:r>
    </w:p>
    <w:p w:rsidR="0045360E" w:rsidRDefault="0045360E" w:rsidP="0045360E">
      <w:pPr>
        <w:autoSpaceDE w:val="0"/>
        <w:autoSpaceDN w:val="0"/>
        <w:adjustRightInd w:val="0"/>
        <w:ind w:firstLine="709"/>
        <w:jc w:val="both"/>
        <w:rPr>
          <w:sz w:val="28"/>
          <w:szCs w:val="28"/>
        </w:rPr>
      </w:pPr>
      <w:r w:rsidRPr="005D1128">
        <w:rPr>
          <w:sz w:val="28"/>
          <w:szCs w:val="28"/>
        </w:rPr>
        <w:t xml:space="preserve">Результат процедур: </w:t>
      </w:r>
      <w:r>
        <w:rPr>
          <w:sz w:val="28"/>
          <w:szCs w:val="28"/>
        </w:rPr>
        <w:t>подписанный договор или письмо об отказе</w:t>
      </w:r>
      <w:r w:rsidRPr="005D1128">
        <w:rPr>
          <w:sz w:val="28"/>
          <w:szCs w:val="28"/>
        </w:rPr>
        <w:t>.</w:t>
      </w:r>
    </w:p>
    <w:p w:rsidR="0045360E" w:rsidRDefault="0045360E" w:rsidP="0045360E">
      <w:pPr>
        <w:autoSpaceDE w:val="0"/>
        <w:autoSpaceDN w:val="0"/>
        <w:adjustRightInd w:val="0"/>
        <w:ind w:firstLine="709"/>
        <w:jc w:val="both"/>
        <w:rPr>
          <w:sz w:val="28"/>
          <w:szCs w:val="28"/>
        </w:rPr>
      </w:pPr>
      <w:r>
        <w:rPr>
          <w:sz w:val="28"/>
          <w:szCs w:val="28"/>
        </w:rPr>
        <w:t>3.6.3. Специалист Отдела:</w:t>
      </w:r>
    </w:p>
    <w:p w:rsidR="0045360E" w:rsidRPr="0058681F"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государственной услуги, </w:t>
      </w:r>
      <w:r w:rsidRPr="0058681F">
        <w:rPr>
          <w:rFonts w:ascii="Times New Roman CYR" w:hAnsi="Times New Roman CYR" w:cs="Times New Roman CYR"/>
          <w:sz w:val="28"/>
          <w:szCs w:val="28"/>
        </w:rPr>
        <w:t xml:space="preserve">сообщает дату и время выдачи </w:t>
      </w:r>
      <w:r>
        <w:rPr>
          <w:rFonts w:ascii="Times New Roman CYR" w:hAnsi="Times New Roman CYR" w:cs="Times New Roman CYR"/>
          <w:sz w:val="28"/>
          <w:szCs w:val="28"/>
        </w:rPr>
        <w:t>результата муниципальной услуги;</w:t>
      </w:r>
    </w:p>
    <w:p w:rsidR="0045360E" w:rsidRDefault="0045360E" w:rsidP="0045360E">
      <w:pPr>
        <w:tabs>
          <w:tab w:val="left" w:pos="1701"/>
        </w:tabs>
        <w:suppressAutoHyphens/>
        <w:ind w:firstLine="709"/>
        <w:jc w:val="both"/>
        <w:rPr>
          <w:sz w:val="28"/>
          <w:szCs w:val="28"/>
        </w:rPr>
      </w:pPr>
      <w:r>
        <w:rPr>
          <w:sz w:val="28"/>
          <w:szCs w:val="28"/>
        </w:rPr>
        <w:t>регистрирует договор в журнале регистрации.</w:t>
      </w:r>
    </w:p>
    <w:p w:rsidR="0045360E" w:rsidRPr="00AB65C1" w:rsidRDefault="0045360E" w:rsidP="0045360E">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w:t>
      </w:r>
      <w:r>
        <w:rPr>
          <w:rFonts w:ascii="Times New Roman CYR" w:hAnsi="Times New Roman CYR" w:cs="Times New Roman CYR"/>
          <w:sz w:val="28"/>
          <w:szCs w:val="28"/>
        </w:rPr>
        <w:t>ень подписания документа руководителем Исполкома</w:t>
      </w:r>
      <w:r w:rsidRPr="00AB65C1">
        <w:rPr>
          <w:rFonts w:ascii="Times New Roman CYR" w:hAnsi="Times New Roman CYR" w:cs="Times New Roman CYR"/>
          <w:sz w:val="28"/>
          <w:szCs w:val="28"/>
        </w:rPr>
        <w:t>.</w:t>
      </w:r>
    </w:p>
    <w:p w:rsidR="0045360E" w:rsidRDefault="0045360E" w:rsidP="0045360E">
      <w:pPr>
        <w:tabs>
          <w:tab w:val="left" w:pos="1701"/>
        </w:tabs>
        <w:suppressAutoHyphens/>
        <w:ind w:firstLine="709"/>
        <w:jc w:val="both"/>
        <w:rPr>
          <w:sz w:val="28"/>
          <w:szCs w:val="28"/>
        </w:rPr>
      </w:pPr>
      <w:r>
        <w:rPr>
          <w:sz w:val="28"/>
          <w:szCs w:val="28"/>
        </w:rPr>
        <w:t>Результата процедуры: извещение заявителя.</w:t>
      </w:r>
    </w:p>
    <w:p w:rsidR="0045360E" w:rsidRDefault="0045360E" w:rsidP="0045360E">
      <w:pPr>
        <w:tabs>
          <w:tab w:val="left" w:pos="1701"/>
        </w:tabs>
        <w:suppressAutoHyphens/>
        <w:ind w:firstLine="709"/>
        <w:jc w:val="both"/>
        <w:rPr>
          <w:sz w:val="28"/>
          <w:szCs w:val="28"/>
        </w:rPr>
      </w:pPr>
      <w:r>
        <w:rPr>
          <w:sz w:val="28"/>
          <w:szCs w:val="28"/>
        </w:rPr>
        <w:t xml:space="preserve">3.6.4. Специалист Отдела </w:t>
      </w:r>
      <w:r w:rsidRPr="00B618F4">
        <w:rPr>
          <w:sz w:val="28"/>
          <w:szCs w:val="28"/>
        </w:rPr>
        <w:t>выдает заявителю либо направляет по почте</w:t>
      </w:r>
      <w:r>
        <w:rPr>
          <w:sz w:val="28"/>
          <w:szCs w:val="28"/>
        </w:rPr>
        <w:t xml:space="preserve"> письмо об отказе в предоставлении муниципальной услуги.</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Выдает заявителю под роспись договор, после подписания договора, два</w:t>
      </w:r>
      <w:r>
        <w:rPr>
          <w:sz w:val="28"/>
          <w:szCs w:val="28"/>
        </w:rPr>
        <w:t xml:space="preserve"> экземпляра подписанного и согласованного договора передает заявителю, один оставляет на хранение в Палате.</w:t>
      </w:r>
    </w:p>
    <w:p w:rsidR="0045360E" w:rsidRPr="00B618F4" w:rsidRDefault="0045360E" w:rsidP="0045360E">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Процедура, устанавливаемая настоящим пунктом, осуществляется:</w:t>
      </w:r>
    </w:p>
    <w:p w:rsidR="0045360E" w:rsidRPr="00B618F4" w:rsidRDefault="0045360E" w:rsidP="0045360E">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в течение 15 минут - в случае личного прибытия заявителя;</w:t>
      </w:r>
    </w:p>
    <w:p w:rsidR="0045360E" w:rsidRPr="00B618F4" w:rsidRDefault="0045360E" w:rsidP="0045360E">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 xml:space="preserve">в течение одного дня с момента окончания процедуры предусмотренной </w:t>
      </w:r>
      <w:r>
        <w:rPr>
          <w:rFonts w:ascii="Times New Roman" w:hAnsi="Times New Roman" w:cs="Times New Roman"/>
          <w:sz w:val="28"/>
          <w:szCs w:val="28"/>
        </w:rPr>
        <w:t>под</w:t>
      </w:r>
      <w:r w:rsidRPr="00B618F4">
        <w:rPr>
          <w:rFonts w:ascii="Times New Roman" w:hAnsi="Times New Roman" w:cs="Times New Roman"/>
          <w:sz w:val="28"/>
          <w:szCs w:val="28"/>
        </w:rPr>
        <w:t>пунктом 3.</w:t>
      </w:r>
      <w:r>
        <w:rPr>
          <w:rFonts w:ascii="Times New Roman" w:hAnsi="Times New Roman" w:cs="Times New Roman"/>
          <w:sz w:val="28"/>
          <w:szCs w:val="28"/>
        </w:rPr>
        <w:t xml:space="preserve">6.2 </w:t>
      </w:r>
      <w:r w:rsidRPr="00B618F4">
        <w:rPr>
          <w:rFonts w:ascii="Times New Roman" w:hAnsi="Times New Roman" w:cs="Times New Roman"/>
          <w:sz w:val="28"/>
          <w:szCs w:val="28"/>
        </w:rPr>
        <w:t>настоящего Регламента, в случае направления ответа по почте письмом.</w:t>
      </w:r>
    </w:p>
    <w:p w:rsidR="0045360E" w:rsidRPr="00B618F4" w:rsidRDefault="0045360E" w:rsidP="0045360E">
      <w:pPr>
        <w:pStyle w:val="ConsPlusNormal"/>
        <w:suppressAutoHyphens/>
        <w:ind w:firstLine="709"/>
        <w:jc w:val="both"/>
        <w:rPr>
          <w:rFonts w:ascii="Times New Roman" w:hAnsi="Times New Roman" w:cs="Times New Roman"/>
          <w:sz w:val="28"/>
          <w:szCs w:val="28"/>
        </w:rPr>
      </w:pPr>
      <w:r w:rsidRPr="00B618F4">
        <w:rPr>
          <w:rFonts w:ascii="Times New Roman" w:hAnsi="Times New Roman" w:cs="Times New Roman"/>
          <w:sz w:val="28"/>
          <w:szCs w:val="28"/>
        </w:rPr>
        <w:lastRenderedPageBreak/>
        <w:t>Результат процедуры: выданн</w:t>
      </w:r>
      <w:r>
        <w:rPr>
          <w:rFonts w:ascii="Times New Roman" w:hAnsi="Times New Roman" w:cs="Times New Roman"/>
          <w:sz w:val="28"/>
          <w:szCs w:val="28"/>
        </w:rPr>
        <w:t xml:space="preserve">ый </w:t>
      </w:r>
      <w:r w:rsidRPr="00B618F4">
        <w:rPr>
          <w:rFonts w:ascii="Times New Roman" w:hAnsi="Times New Roman" w:cs="Times New Roman"/>
          <w:sz w:val="28"/>
          <w:szCs w:val="28"/>
        </w:rPr>
        <w:t xml:space="preserve">заявителю </w:t>
      </w:r>
      <w:r>
        <w:rPr>
          <w:rFonts w:ascii="Times New Roman" w:hAnsi="Times New Roman" w:cs="Times New Roman"/>
          <w:sz w:val="28"/>
          <w:szCs w:val="28"/>
        </w:rPr>
        <w:t>договор</w:t>
      </w:r>
      <w:r w:rsidRPr="00B618F4">
        <w:rPr>
          <w:rFonts w:ascii="Times New Roman" w:hAnsi="Times New Roman" w:cs="Times New Roman"/>
          <w:sz w:val="28"/>
          <w:szCs w:val="28"/>
        </w:rPr>
        <w:t xml:space="preserve"> или </w:t>
      </w:r>
      <w:r>
        <w:rPr>
          <w:rFonts w:ascii="Times New Roman" w:hAnsi="Times New Roman" w:cs="Times New Roman"/>
          <w:sz w:val="28"/>
          <w:szCs w:val="28"/>
        </w:rPr>
        <w:t>направленное по почте письмо об отказе</w:t>
      </w:r>
      <w:r w:rsidRPr="00B618F4">
        <w:rPr>
          <w:rFonts w:ascii="Times New Roman" w:hAnsi="Times New Roman" w:cs="Times New Roman"/>
          <w:sz w:val="28"/>
          <w:szCs w:val="28"/>
        </w:rPr>
        <w:t>.</w:t>
      </w:r>
    </w:p>
    <w:p w:rsidR="0045360E" w:rsidRDefault="0045360E" w:rsidP="0045360E">
      <w:pPr>
        <w:ind w:firstLine="709"/>
        <w:jc w:val="both"/>
        <w:rPr>
          <w:sz w:val="28"/>
          <w:szCs w:val="28"/>
        </w:rPr>
      </w:pPr>
    </w:p>
    <w:p w:rsidR="0045360E" w:rsidRPr="001A744A" w:rsidRDefault="0045360E" w:rsidP="0045360E">
      <w:pPr>
        <w:pStyle w:val="ConsPlusTitle"/>
        <w:ind w:firstLine="709"/>
        <w:jc w:val="both"/>
        <w:rPr>
          <w:sz w:val="24"/>
          <w:szCs w:val="24"/>
        </w:rPr>
      </w:pPr>
    </w:p>
    <w:p w:rsidR="0045360E" w:rsidRPr="000F0BEB" w:rsidRDefault="0045360E" w:rsidP="0045360E">
      <w:pPr>
        <w:autoSpaceDE w:val="0"/>
        <w:autoSpaceDN w:val="0"/>
        <w:adjustRightInd w:val="0"/>
        <w:ind w:firstLine="709"/>
        <w:jc w:val="both"/>
        <w:rPr>
          <w:sz w:val="28"/>
          <w:szCs w:val="28"/>
        </w:rPr>
      </w:pPr>
      <w:r w:rsidRPr="000F0BEB">
        <w:rPr>
          <w:sz w:val="28"/>
          <w:szCs w:val="28"/>
        </w:rPr>
        <w:t>3.7. Предоставление муниципальной услуги через МФЦ</w:t>
      </w:r>
    </w:p>
    <w:p w:rsidR="0045360E" w:rsidRPr="000F0BEB" w:rsidRDefault="0045360E" w:rsidP="0045360E">
      <w:pPr>
        <w:autoSpaceDE w:val="0"/>
        <w:autoSpaceDN w:val="0"/>
        <w:adjustRightInd w:val="0"/>
        <w:ind w:firstLine="709"/>
        <w:jc w:val="both"/>
        <w:rPr>
          <w:sz w:val="28"/>
          <w:szCs w:val="28"/>
        </w:rPr>
      </w:pPr>
    </w:p>
    <w:p w:rsidR="0045360E" w:rsidRPr="000F0BEB" w:rsidRDefault="0045360E" w:rsidP="0045360E">
      <w:pPr>
        <w:autoSpaceDE w:val="0"/>
        <w:autoSpaceDN w:val="0"/>
        <w:adjustRightInd w:val="0"/>
        <w:ind w:firstLine="709"/>
        <w:jc w:val="both"/>
        <w:rPr>
          <w:sz w:val="28"/>
          <w:szCs w:val="28"/>
        </w:rPr>
      </w:pPr>
      <w:r w:rsidRPr="000F0BEB">
        <w:rPr>
          <w:sz w:val="28"/>
          <w:szCs w:val="28"/>
        </w:rPr>
        <w:t xml:space="preserve">3.7.1.  Заявитель вправе обратиться для получения муниципальной услуги в МФЦ, в удаленное рабочее место МФЦ.  </w:t>
      </w:r>
    </w:p>
    <w:p w:rsidR="0045360E" w:rsidRPr="000F0BEB" w:rsidRDefault="0045360E" w:rsidP="0045360E">
      <w:pPr>
        <w:autoSpaceDE w:val="0"/>
        <w:autoSpaceDN w:val="0"/>
        <w:adjustRightInd w:val="0"/>
        <w:ind w:firstLine="709"/>
        <w:jc w:val="both"/>
        <w:rPr>
          <w:sz w:val="28"/>
          <w:szCs w:val="28"/>
        </w:rPr>
      </w:pPr>
      <w:r w:rsidRPr="000F0BEB">
        <w:rPr>
          <w:sz w:val="28"/>
          <w:szCs w:val="28"/>
        </w:rPr>
        <w:t xml:space="preserve">3.7.2. Предоставление муниципальной услуги через МФЦ осуществляется в соответствии регламентом работы МФЦ, утвержденным в установленном порядке. </w:t>
      </w:r>
    </w:p>
    <w:p w:rsidR="0045360E" w:rsidRPr="000F0BEB" w:rsidRDefault="0045360E" w:rsidP="0045360E">
      <w:pPr>
        <w:autoSpaceDE w:val="0"/>
        <w:autoSpaceDN w:val="0"/>
        <w:adjustRightInd w:val="0"/>
        <w:ind w:firstLine="709"/>
        <w:jc w:val="both"/>
        <w:rPr>
          <w:sz w:val="28"/>
          <w:szCs w:val="28"/>
        </w:rPr>
      </w:pPr>
      <w:r w:rsidRPr="000F0BEB">
        <w:rPr>
          <w:sz w:val="28"/>
          <w:szCs w:val="28"/>
        </w:rPr>
        <w:t>3.7.3. При поступлении документов из МФЦ на получение муниципальной услуги, процедуры осуществляются в соответствии с пунктами 3.3 – 3.6.2 настоящего Регламента. Результат муниципальной услуги направляется в МФЦ.</w:t>
      </w:r>
    </w:p>
    <w:p w:rsidR="0045360E" w:rsidRPr="000F0BEB" w:rsidRDefault="0045360E" w:rsidP="0045360E">
      <w:pPr>
        <w:autoSpaceDE w:val="0"/>
        <w:autoSpaceDN w:val="0"/>
        <w:adjustRightInd w:val="0"/>
        <w:ind w:firstLine="709"/>
        <w:jc w:val="both"/>
        <w:rPr>
          <w:sz w:val="28"/>
          <w:szCs w:val="28"/>
        </w:rPr>
      </w:pPr>
    </w:p>
    <w:p w:rsidR="0045360E" w:rsidRPr="000F0BEB" w:rsidRDefault="0045360E" w:rsidP="0045360E">
      <w:pPr>
        <w:pStyle w:val="ConsPlusNonformat"/>
        <w:spacing w:line="276" w:lineRule="auto"/>
        <w:ind w:right="281" w:firstLine="709"/>
        <w:jc w:val="both"/>
        <w:rPr>
          <w:rFonts w:ascii="Times New Roman" w:hAnsi="Times New Roman"/>
          <w:sz w:val="28"/>
          <w:szCs w:val="28"/>
        </w:rPr>
      </w:pPr>
      <w:r w:rsidRPr="000F0BEB">
        <w:rPr>
          <w:rFonts w:ascii="Times New Roman" w:hAnsi="Times New Roman"/>
          <w:sz w:val="28"/>
          <w:szCs w:val="28"/>
        </w:rPr>
        <w:t xml:space="preserve">3.8. Исправление технических ошибок. </w:t>
      </w:r>
    </w:p>
    <w:p w:rsidR="0045360E" w:rsidRPr="000F0BEB" w:rsidRDefault="0045360E" w:rsidP="0045360E">
      <w:pPr>
        <w:pStyle w:val="ConsPlusNonformat"/>
        <w:spacing w:line="276" w:lineRule="auto"/>
        <w:ind w:right="281" w:firstLine="709"/>
        <w:jc w:val="both"/>
        <w:rPr>
          <w:rFonts w:ascii="Times New Roman" w:hAnsi="Times New Roman"/>
          <w:sz w:val="28"/>
          <w:szCs w:val="28"/>
        </w:rPr>
      </w:pPr>
      <w:r w:rsidRPr="000F0BEB">
        <w:rPr>
          <w:rFonts w:ascii="Times New Roman" w:hAnsi="Times New Roman"/>
          <w:sz w:val="28"/>
          <w:szCs w:val="28"/>
        </w:rPr>
        <w:t>3.8.1. В случае обнаружения технической ошибки в документе, являющемся результатом муниципальной услуги, заявитель представляет в Палату:</w:t>
      </w:r>
    </w:p>
    <w:p w:rsidR="0045360E" w:rsidRPr="000F0BEB" w:rsidRDefault="0045360E" w:rsidP="0045360E">
      <w:pPr>
        <w:pStyle w:val="ConsPlusNonformat"/>
        <w:spacing w:line="276" w:lineRule="auto"/>
        <w:ind w:right="281" w:firstLine="709"/>
        <w:jc w:val="both"/>
        <w:rPr>
          <w:rFonts w:ascii="Times New Roman" w:hAnsi="Times New Roman"/>
          <w:sz w:val="28"/>
          <w:szCs w:val="28"/>
        </w:rPr>
      </w:pPr>
      <w:r w:rsidRPr="000F0BEB">
        <w:rPr>
          <w:rFonts w:ascii="Times New Roman" w:hAnsi="Times New Roman"/>
          <w:sz w:val="28"/>
          <w:szCs w:val="28"/>
        </w:rPr>
        <w:t>заявление об исправлении технической ошибки (приложение №4);</w:t>
      </w:r>
    </w:p>
    <w:p w:rsidR="0045360E" w:rsidRPr="000F0BEB" w:rsidRDefault="0045360E" w:rsidP="0045360E">
      <w:pPr>
        <w:pStyle w:val="ConsPlusNonformat"/>
        <w:spacing w:line="276" w:lineRule="auto"/>
        <w:ind w:right="281" w:firstLine="709"/>
        <w:jc w:val="both"/>
        <w:rPr>
          <w:rFonts w:ascii="Times New Roman" w:hAnsi="Times New Roman"/>
          <w:sz w:val="28"/>
          <w:szCs w:val="28"/>
        </w:rPr>
      </w:pPr>
      <w:r w:rsidRPr="000F0BEB">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45360E" w:rsidRPr="000F0BEB" w:rsidRDefault="0045360E" w:rsidP="0045360E">
      <w:pPr>
        <w:pStyle w:val="ConsPlusNonformat"/>
        <w:spacing w:line="276" w:lineRule="auto"/>
        <w:ind w:right="281" w:firstLine="709"/>
        <w:jc w:val="both"/>
        <w:rPr>
          <w:rFonts w:ascii="Times New Roman" w:hAnsi="Times New Roman"/>
          <w:sz w:val="28"/>
          <w:szCs w:val="28"/>
        </w:rPr>
      </w:pPr>
      <w:r w:rsidRPr="000F0BEB">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45360E" w:rsidRPr="000F0BEB" w:rsidRDefault="0045360E" w:rsidP="0045360E">
      <w:pPr>
        <w:pStyle w:val="ConsPlusNonformat"/>
        <w:spacing w:line="276" w:lineRule="auto"/>
        <w:ind w:right="281" w:firstLine="709"/>
        <w:jc w:val="both"/>
        <w:rPr>
          <w:rFonts w:ascii="Times New Roman" w:hAnsi="Times New Roman"/>
          <w:sz w:val="28"/>
          <w:szCs w:val="28"/>
        </w:rPr>
      </w:pPr>
      <w:r w:rsidRPr="000F0BEB">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(уполномоченным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многофункциональный центр предоставления государственных и муниципальных услуг.</w:t>
      </w:r>
    </w:p>
    <w:p w:rsidR="0045360E" w:rsidRPr="000F0BEB" w:rsidRDefault="0045360E" w:rsidP="0045360E">
      <w:pPr>
        <w:pStyle w:val="ConsPlusNonformat"/>
        <w:spacing w:line="276" w:lineRule="auto"/>
        <w:ind w:right="281" w:firstLine="709"/>
        <w:jc w:val="both"/>
        <w:rPr>
          <w:rFonts w:ascii="Times New Roman" w:hAnsi="Times New Roman"/>
          <w:sz w:val="28"/>
          <w:szCs w:val="28"/>
        </w:rPr>
      </w:pPr>
      <w:r w:rsidRPr="000F0BEB">
        <w:rPr>
          <w:rFonts w:ascii="Times New Roman" w:hAnsi="Times New Roman"/>
          <w:sz w:val="28"/>
          <w:szCs w:val="28"/>
        </w:rPr>
        <w:t>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45360E" w:rsidRPr="000F0BEB" w:rsidRDefault="0045360E" w:rsidP="0045360E">
      <w:pPr>
        <w:pStyle w:val="ConsPlusNonformat"/>
        <w:spacing w:line="276" w:lineRule="auto"/>
        <w:ind w:right="281" w:firstLine="709"/>
        <w:jc w:val="both"/>
        <w:rPr>
          <w:rFonts w:ascii="Times New Roman" w:hAnsi="Times New Roman"/>
          <w:sz w:val="28"/>
          <w:szCs w:val="28"/>
        </w:rPr>
      </w:pPr>
      <w:r w:rsidRPr="000F0BEB">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45360E" w:rsidRPr="000F0BEB" w:rsidRDefault="0045360E" w:rsidP="0045360E">
      <w:pPr>
        <w:pStyle w:val="ConsPlusNonformat"/>
        <w:spacing w:line="276" w:lineRule="auto"/>
        <w:ind w:right="281" w:firstLine="709"/>
        <w:jc w:val="both"/>
        <w:rPr>
          <w:rFonts w:ascii="Times New Roman" w:hAnsi="Times New Roman"/>
          <w:sz w:val="28"/>
          <w:szCs w:val="28"/>
        </w:rPr>
      </w:pPr>
      <w:r w:rsidRPr="000F0BEB">
        <w:rPr>
          <w:rFonts w:ascii="Times New Roman" w:hAnsi="Times New Roman"/>
          <w:sz w:val="28"/>
          <w:szCs w:val="28"/>
        </w:rPr>
        <w:t>Результат процедуры: принятое и зарегистрированное заявление, направленное на рассмотрение специалисту Комитета.</w:t>
      </w:r>
    </w:p>
    <w:p w:rsidR="0045360E" w:rsidRPr="000F0BEB" w:rsidRDefault="0045360E" w:rsidP="0045360E">
      <w:pPr>
        <w:pStyle w:val="ConsPlusNonformat"/>
        <w:spacing w:line="276" w:lineRule="auto"/>
        <w:ind w:right="281" w:firstLine="709"/>
        <w:jc w:val="both"/>
        <w:rPr>
          <w:rFonts w:ascii="Times New Roman" w:hAnsi="Times New Roman"/>
          <w:sz w:val="28"/>
          <w:szCs w:val="28"/>
        </w:rPr>
      </w:pPr>
      <w:r w:rsidRPr="000F0BEB">
        <w:rPr>
          <w:rFonts w:ascii="Times New Roman" w:hAnsi="Times New Roman"/>
          <w:sz w:val="28"/>
          <w:szCs w:val="28"/>
        </w:rPr>
        <w:t xml:space="preserve">3.8.3.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3.6 настоящего Регламента, и выдает исправленный документ заявителю (уполномоченному представителю) лично под </w:t>
      </w:r>
      <w:r w:rsidRPr="000F0BEB">
        <w:rPr>
          <w:rFonts w:ascii="Times New Roman" w:hAnsi="Times New Roman"/>
          <w:sz w:val="28"/>
          <w:szCs w:val="28"/>
        </w:rPr>
        <w:lastRenderedPageBreak/>
        <w:t>роспись с изъятием у заявителя (уполномоченного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45360E" w:rsidRPr="000F0BEB" w:rsidRDefault="0045360E" w:rsidP="0045360E">
      <w:pPr>
        <w:pStyle w:val="ConsPlusNonformat"/>
        <w:spacing w:line="276" w:lineRule="auto"/>
        <w:ind w:right="281" w:firstLine="709"/>
        <w:jc w:val="both"/>
        <w:rPr>
          <w:rFonts w:ascii="Times New Roman" w:hAnsi="Times New Roman"/>
          <w:sz w:val="28"/>
          <w:szCs w:val="28"/>
        </w:rPr>
      </w:pPr>
      <w:r w:rsidRPr="000F0BEB">
        <w:rPr>
          <w:rFonts w:ascii="Times New Roman" w:hAnsi="Times New Roman"/>
          <w:sz w:val="28"/>
          <w:szCs w:val="28"/>
        </w:rPr>
        <w:t>Процедура, устанавливаемая настоящим 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45360E" w:rsidRDefault="0045360E" w:rsidP="0045360E">
      <w:pPr>
        <w:pStyle w:val="ConsPlusNonformat"/>
        <w:spacing w:line="276" w:lineRule="auto"/>
        <w:ind w:right="281" w:firstLine="709"/>
        <w:jc w:val="both"/>
        <w:rPr>
          <w:rFonts w:ascii="Times New Roman" w:hAnsi="Times New Roman"/>
          <w:sz w:val="28"/>
          <w:szCs w:val="28"/>
        </w:rPr>
      </w:pPr>
      <w:r w:rsidRPr="000F0BEB">
        <w:rPr>
          <w:rFonts w:ascii="Times New Roman" w:hAnsi="Times New Roman"/>
          <w:sz w:val="28"/>
          <w:szCs w:val="28"/>
        </w:rPr>
        <w:t>Результат процедуры: выданный (направленный) заявителю документ.</w:t>
      </w:r>
    </w:p>
    <w:p w:rsidR="0045360E" w:rsidRDefault="0045360E" w:rsidP="0045360E">
      <w:pPr>
        <w:pStyle w:val="ConsPlusNonformat"/>
        <w:spacing w:line="276" w:lineRule="auto"/>
        <w:ind w:right="281" w:firstLine="709"/>
        <w:jc w:val="both"/>
        <w:rPr>
          <w:rFonts w:ascii="Times New Roman" w:hAnsi="Times New Roman"/>
          <w:sz w:val="28"/>
          <w:szCs w:val="28"/>
        </w:rPr>
      </w:pPr>
    </w:p>
    <w:p w:rsidR="0045360E" w:rsidRPr="00196841" w:rsidRDefault="0045360E" w:rsidP="0045360E">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45360E" w:rsidRPr="00196841" w:rsidRDefault="0045360E" w:rsidP="0045360E">
      <w:pPr>
        <w:autoSpaceDE w:val="0"/>
        <w:autoSpaceDN w:val="0"/>
        <w:adjustRightInd w:val="0"/>
        <w:ind w:firstLine="709"/>
        <w:jc w:val="both"/>
        <w:rPr>
          <w:sz w:val="28"/>
          <w:szCs w:val="28"/>
        </w:rPr>
      </w:pPr>
    </w:p>
    <w:p w:rsidR="0045360E" w:rsidRPr="00196841" w:rsidRDefault="0045360E" w:rsidP="0045360E">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45360E" w:rsidRPr="00196841" w:rsidRDefault="0045360E" w:rsidP="0045360E">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45360E" w:rsidRPr="00196841" w:rsidRDefault="0045360E" w:rsidP="0045360E">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45360E" w:rsidRPr="00196841" w:rsidRDefault="0045360E" w:rsidP="0045360E">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45360E" w:rsidRPr="00196841" w:rsidRDefault="0045360E" w:rsidP="0045360E">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45360E" w:rsidRPr="00196841" w:rsidRDefault="0045360E" w:rsidP="0045360E">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45360E" w:rsidRPr="00196841" w:rsidRDefault="0045360E" w:rsidP="0045360E">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45360E" w:rsidRPr="00196841" w:rsidRDefault="0045360E" w:rsidP="0045360E">
      <w:pPr>
        <w:autoSpaceDE w:val="0"/>
        <w:autoSpaceDN w:val="0"/>
        <w:adjustRightInd w:val="0"/>
        <w:ind w:firstLine="709"/>
        <w:jc w:val="both"/>
        <w:rPr>
          <w:sz w:val="28"/>
          <w:szCs w:val="28"/>
        </w:rPr>
      </w:pPr>
      <w:r w:rsidRPr="00196841">
        <w:rPr>
          <w:sz w:val="28"/>
          <w:szCs w:val="28"/>
        </w:rPr>
        <w:t>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w:t>
      </w:r>
      <w:r>
        <w:rPr>
          <w:sz w:val="28"/>
          <w:szCs w:val="28"/>
        </w:rPr>
        <w:t xml:space="preserve"> председателем Палаты</w:t>
      </w:r>
      <w:r w:rsidRPr="00196841">
        <w:rPr>
          <w:sz w:val="28"/>
          <w:szCs w:val="28"/>
        </w:rPr>
        <w:t xml:space="preserve">, а также специалистами </w:t>
      </w:r>
      <w:r>
        <w:rPr>
          <w:sz w:val="28"/>
          <w:szCs w:val="28"/>
        </w:rPr>
        <w:t>Палаты</w:t>
      </w:r>
      <w:r w:rsidRPr="00196841">
        <w:rPr>
          <w:sz w:val="28"/>
          <w:szCs w:val="28"/>
        </w:rPr>
        <w:t>.</w:t>
      </w:r>
    </w:p>
    <w:p w:rsidR="0045360E" w:rsidRPr="00196841" w:rsidRDefault="0045360E" w:rsidP="0045360E">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45360E" w:rsidRPr="00196841" w:rsidRDefault="0045360E" w:rsidP="0045360E">
      <w:pPr>
        <w:autoSpaceDE w:val="0"/>
        <w:autoSpaceDN w:val="0"/>
        <w:adjustRightInd w:val="0"/>
        <w:ind w:firstLine="709"/>
        <w:jc w:val="both"/>
        <w:rPr>
          <w:sz w:val="28"/>
          <w:szCs w:val="28"/>
        </w:rPr>
      </w:pPr>
      <w:r w:rsidRPr="00196841">
        <w:rPr>
          <w:sz w:val="28"/>
          <w:szCs w:val="28"/>
        </w:rPr>
        <w:lastRenderedPageBreak/>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45360E" w:rsidRPr="00196841" w:rsidRDefault="0045360E" w:rsidP="0045360E">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45360E" w:rsidRPr="00196841" w:rsidRDefault="0045360E" w:rsidP="0045360E">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45360E" w:rsidRDefault="0045360E" w:rsidP="0045360E">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45360E" w:rsidRPr="00196841" w:rsidRDefault="0045360E" w:rsidP="0045360E">
      <w:pPr>
        <w:autoSpaceDE w:val="0"/>
        <w:autoSpaceDN w:val="0"/>
        <w:adjustRightInd w:val="0"/>
        <w:ind w:firstLine="709"/>
        <w:jc w:val="both"/>
        <w:rPr>
          <w:sz w:val="28"/>
          <w:szCs w:val="28"/>
        </w:rPr>
      </w:pPr>
      <w:r w:rsidRPr="000F0BEB">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45360E" w:rsidRPr="00196841" w:rsidRDefault="0045360E" w:rsidP="0045360E">
      <w:pPr>
        <w:autoSpaceDE w:val="0"/>
        <w:autoSpaceDN w:val="0"/>
        <w:adjustRightInd w:val="0"/>
        <w:ind w:firstLine="540"/>
        <w:jc w:val="both"/>
        <w:rPr>
          <w:b/>
          <w:sz w:val="28"/>
          <w:szCs w:val="28"/>
        </w:rPr>
      </w:pPr>
    </w:p>
    <w:p w:rsidR="0045360E" w:rsidRPr="00196841" w:rsidRDefault="0045360E" w:rsidP="0045360E">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45360E" w:rsidRPr="00196841" w:rsidRDefault="0045360E" w:rsidP="0045360E">
      <w:pPr>
        <w:suppressAutoHyphens/>
        <w:ind w:firstLine="720"/>
        <w:jc w:val="both"/>
        <w:rPr>
          <w:sz w:val="28"/>
          <w:szCs w:val="28"/>
        </w:rPr>
      </w:pPr>
      <w:r w:rsidRPr="00196841">
        <w:rPr>
          <w:sz w:val="28"/>
          <w:szCs w:val="28"/>
        </w:rPr>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Палаты</w:t>
      </w:r>
      <w:r w:rsidRPr="00196841">
        <w:rPr>
          <w:sz w:val="28"/>
          <w:szCs w:val="28"/>
        </w:rPr>
        <w:t xml:space="preserve">, участвующих в предоставлении муниципальной услуги, в </w:t>
      </w:r>
      <w:r>
        <w:rPr>
          <w:sz w:val="28"/>
          <w:szCs w:val="28"/>
        </w:rPr>
        <w:t>Палату</w:t>
      </w:r>
      <w:r w:rsidRPr="00196841">
        <w:rPr>
          <w:sz w:val="28"/>
          <w:szCs w:val="28"/>
        </w:rPr>
        <w:t xml:space="preserve"> или в Совет муниципального образования.</w:t>
      </w:r>
    </w:p>
    <w:p w:rsidR="0045360E" w:rsidRPr="00196841" w:rsidRDefault="0045360E" w:rsidP="0045360E">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45360E" w:rsidRPr="00196841" w:rsidRDefault="0045360E" w:rsidP="0045360E">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45360E" w:rsidRPr="00196841" w:rsidRDefault="0045360E" w:rsidP="0045360E">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45360E" w:rsidRPr="00196841" w:rsidRDefault="0045360E" w:rsidP="0045360E">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w:t>
      </w:r>
    </w:p>
    <w:p w:rsidR="0045360E" w:rsidRPr="00196841" w:rsidRDefault="0045360E" w:rsidP="0045360E">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45360E" w:rsidRPr="00196841" w:rsidRDefault="0045360E" w:rsidP="0045360E">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45360E" w:rsidRPr="00196841" w:rsidRDefault="0045360E" w:rsidP="0045360E">
      <w:pPr>
        <w:suppressAutoHyphens/>
        <w:ind w:firstLine="720"/>
        <w:jc w:val="both"/>
        <w:rPr>
          <w:sz w:val="28"/>
          <w:szCs w:val="28"/>
        </w:rPr>
      </w:pPr>
      <w:r>
        <w:rPr>
          <w:sz w:val="28"/>
          <w:szCs w:val="28"/>
        </w:rPr>
        <w:lastRenderedPageBreak/>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45360E" w:rsidRPr="00196841" w:rsidRDefault="0045360E" w:rsidP="0045360E">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45360E" w:rsidRPr="00196841" w:rsidRDefault="0045360E" w:rsidP="0045360E">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45360E" w:rsidRPr="00196841" w:rsidRDefault="0045360E" w:rsidP="0045360E">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информационно-телекоммуникационной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708"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45360E" w:rsidRPr="00196841" w:rsidRDefault="0045360E" w:rsidP="0045360E">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45360E" w:rsidRPr="00196841" w:rsidRDefault="0045360E" w:rsidP="0045360E">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45360E" w:rsidRPr="00196841" w:rsidRDefault="0045360E" w:rsidP="0045360E">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45360E" w:rsidRPr="00196841" w:rsidRDefault="0045360E" w:rsidP="0045360E">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45360E" w:rsidRPr="00196841" w:rsidRDefault="0045360E" w:rsidP="0045360E">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45360E" w:rsidRPr="00196841" w:rsidRDefault="0045360E" w:rsidP="0045360E">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45360E" w:rsidRPr="00196841" w:rsidRDefault="0045360E" w:rsidP="0045360E">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45360E" w:rsidRPr="00196841" w:rsidRDefault="0045360E" w:rsidP="0045360E">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45360E" w:rsidRPr="00196841" w:rsidRDefault="0045360E" w:rsidP="0045360E">
      <w:pPr>
        <w:autoSpaceDE w:val="0"/>
        <w:autoSpaceDN w:val="0"/>
        <w:adjustRightInd w:val="0"/>
        <w:ind w:firstLine="720"/>
        <w:jc w:val="both"/>
        <w:rPr>
          <w:sz w:val="28"/>
          <w:szCs w:val="28"/>
        </w:rPr>
      </w:pPr>
      <w:r w:rsidRPr="00196841">
        <w:rPr>
          <w:sz w:val="28"/>
          <w:szCs w:val="28"/>
        </w:rPr>
        <w:lastRenderedPageBreak/>
        <w:t xml:space="preserve">5.7. По результатам рассмотрения жалобы руководитель </w:t>
      </w:r>
      <w:r>
        <w:rPr>
          <w:sz w:val="28"/>
          <w:szCs w:val="28"/>
        </w:rPr>
        <w:t>Палаты</w:t>
      </w:r>
      <w:r w:rsidRPr="00196841">
        <w:rPr>
          <w:sz w:val="28"/>
          <w:szCs w:val="28"/>
        </w:rPr>
        <w:t xml:space="preserve"> (</w:t>
      </w:r>
      <w:r>
        <w:rPr>
          <w:sz w:val="28"/>
          <w:szCs w:val="28"/>
        </w:rPr>
        <w:t>глава муниципального района</w:t>
      </w:r>
      <w:r w:rsidRPr="00196841">
        <w:rPr>
          <w:sz w:val="28"/>
          <w:szCs w:val="28"/>
        </w:rPr>
        <w:t>) принимает одно из следующих решений:</w:t>
      </w:r>
    </w:p>
    <w:p w:rsidR="0045360E" w:rsidRPr="00196841" w:rsidRDefault="0045360E" w:rsidP="0045360E">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45360E" w:rsidRPr="00196841" w:rsidRDefault="0045360E" w:rsidP="0045360E">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45360E" w:rsidRPr="000F0BEB" w:rsidRDefault="0045360E" w:rsidP="0045360E">
      <w:pPr>
        <w:autoSpaceDE w:val="0"/>
        <w:autoSpaceDN w:val="0"/>
        <w:adjustRightInd w:val="0"/>
        <w:ind w:firstLine="720"/>
        <w:jc w:val="both"/>
        <w:rPr>
          <w:sz w:val="28"/>
          <w:szCs w:val="28"/>
        </w:rPr>
      </w:pPr>
      <w:r w:rsidRPr="000F0BEB">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45360E" w:rsidRDefault="0045360E" w:rsidP="0045360E">
      <w:pPr>
        <w:autoSpaceDE w:val="0"/>
        <w:autoSpaceDN w:val="0"/>
        <w:adjustRightInd w:val="0"/>
        <w:ind w:firstLine="720"/>
        <w:jc w:val="both"/>
        <w:rPr>
          <w:sz w:val="28"/>
          <w:szCs w:val="28"/>
        </w:rPr>
      </w:pPr>
      <w:r w:rsidRPr="000F0BEB">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45360E" w:rsidRDefault="0045360E" w:rsidP="0045360E">
      <w:pPr>
        <w:autoSpaceDE w:val="0"/>
        <w:autoSpaceDN w:val="0"/>
        <w:adjustRightInd w:val="0"/>
        <w:ind w:firstLine="720"/>
        <w:jc w:val="both"/>
        <w:rPr>
          <w:sz w:val="28"/>
          <w:szCs w:val="28"/>
        </w:rPr>
      </w:pPr>
    </w:p>
    <w:p w:rsidR="0045360E" w:rsidRDefault="0045360E" w:rsidP="0045360E">
      <w:pPr>
        <w:jc w:val="both"/>
        <w:rPr>
          <w:sz w:val="28"/>
          <w:szCs w:val="28"/>
        </w:rPr>
        <w:sectPr w:rsidR="0045360E" w:rsidSect="00FA1ABD">
          <w:pgSz w:w="12240" w:h="15840"/>
          <w:pgMar w:top="1134" w:right="851" w:bottom="709" w:left="1134" w:header="720" w:footer="720" w:gutter="0"/>
          <w:cols w:space="720"/>
          <w:noEndnote/>
          <w:docGrid w:linePitch="326"/>
        </w:sectPr>
      </w:pPr>
    </w:p>
    <w:p w:rsidR="0045360E" w:rsidRDefault="0045360E" w:rsidP="0045360E">
      <w:pPr>
        <w:tabs>
          <w:tab w:val="left" w:pos="8535"/>
          <w:tab w:val="right" w:pos="10255"/>
        </w:tabs>
        <w:rPr>
          <w:b/>
          <w:color w:val="000000"/>
          <w:spacing w:val="-6"/>
          <w:sz w:val="28"/>
          <w:szCs w:val="28"/>
        </w:rPr>
      </w:pPr>
    </w:p>
    <w:p w:rsidR="0045360E" w:rsidRPr="000F0BEB" w:rsidRDefault="0045360E" w:rsidP="0045360E">
      <w:pPr>
        <w:autoSpaceDE w:val="0"/>
        <w:autoSpaceDN w:val="0"/>
        <w:adjustRightInd w:val="0"/>
        <w:ind w:firstLine="720"/>
        <w:jc w:val="right"/>
        <w:rPr>
          <w:sz w:val="28"/>
          <w:szCs w:val="28"/>
        </w:rPr>
      </w:pPr>
      <w:r w:rsidRPr="000F0BEB">
        <w:rPr>
          <w:sz w:val="28"/>
          <w:szCs w:val="28"/>
        </w:rPr>
        <w:t>Приложение №1</w:t>
      </w:r>
    </w:p>
    <w:p w:rsidR="0045360E" w:rsidRPr="000F0BEB" w:rsidRDefault="0045360E" w:rsidP="0045360E">
      <w:pPr>
        <w:autoSpaceDE w:val="0"/>
        <w:autoSpaceDN w:val="0"/>
        <w:adjustRightInd w:val="0"/>
        <w:ind w:firstLine="720"/>
        <w:jc w:val="right"/>
        <w:rPr>
          <w:b/>
          <w:sz w:val="28"/>
          <w:szCs w:val="28"/>
        </w:rPr>
      </w:pPr>
    </w:p>
    <w:p w:rsidR="0045360E" w:rsidRPr="000F0BEB" w:rsidRDefault="0045360E" w:rsidP="0045360E">
      <w:pPr>
        <w:ind w:left="4111"/>
        <w:rPr>
          <w:sz w:val="28"/>
          <w:szCs w:val="28"/>
        </w:rPr>
      </w:pPr>
      <w:r w:rsidRPr="000F0BEB">
        <w:rPr>
          <w:sz w:val="28"/>
          <w:szCs w:val="28"/>
        </w:rPr>
        <w:t xml:space="preserve">В  </w:t>
      </w:r>
    </w:p>
    <w:p w:rsidR="0045360E" w:rsidRPr="000F0BEB" w:rsidRDefault="0045360E" w:rsidP="0045360E">
      <w:pPr>
        <w:pBdr>
          <w:top w:val="single" w:sz="4" w:space="1" w:color="auto"/>
        </w:pBdr>
        <w:ind w:left="4111"/>
        <w:jc w:val="center"/>
        <w:rPr>
          <w:sz w:val="20"/>
          <w:szCs w:val="20"/>
        </w:rPr>
      </w:pPr>
      <w:r w:rsidRPr="000F0BEB">
        <w:rPr>
          <w:sz w:val="20"/>
          <w:szCs w:val="20"/>
        </w:rPr>
        <w:t>(наименование органа местного самоуправления</w:t>
      </w:r>
    </w:p>
    <w:p w:rsidR="0045360E" w:rsidRPr="000F0BEB" w:rsidRDefault="0045360E" w:rsidP="0045360E">
      <w:pPr>
        <w:ind w:left="4111"/>
        <w:rPr>
          <w:sz w:val="28"/>
          <w:szCs w:val="28"/>
        </w:rPr>
      </w:pPr>
    </w:p>
    <w:p w:rsidR="0045360E" w:rsidRPr="000F0BEB" w:rsidRDefault="0045360E" w:rsidP="0045360E">
      <w:pPr>
        <w:pBdr>
          <w:top w:val="single" w:sz="4" w:space="3" w:color="auto"/>
        </w:pBdr>
        <w:ind w:left="4111"/>
        <w:jc w:val="center"/>
        <w:rPr>
          <w:sz w:val="20"/>
          <w:szCs w:val="20"/>
        </w:rPr>
      </w:pPr>
      <w:r w:rsidRPr="000F0BEB">
        <w:rPr>
          <w:sz w:val="20"/>
          <w:szCs w:val="20"/>
        </w:rPr>
        <w:t>муниципального образования)</w:t>
      </w:r>
    </w:p>
    <w:p w:rsidR="0045360E" w:rsidRPr="000F0BEB" w:rsidRDefault="0045360E" w:rsidP="0045360E">
      <w:pPr>
        <w:shd w:val="clear" w:color="auto" w:fill="FFFFFF"/>
        <w:tabs>
          <w:tab w:val="left" w:leader="underscore" w:pos="10334"/>
        </w:tabs>
        <w:ind w:left="4111"/>
        <w:rPr>
          <w:sz w:val="28"/>
          <w:szCs w:val="28"/>
        </w:rPr>
      </w:pPr>
      <w:r w:rsidRPr="000F0BEB">
        <w:rPr>
          <w:spacing w:val="-7"/>
          <w:sz w:val="28"/>
          <w:szCs w:val="28"/>
        </w:rPr>
        <w:t xml:space="preserve">от </w:t>
      </w:r>
      <w:r w:rsidRPr="000F0BEB">
        <w:rPr>
          <w:sz w:val="28"/>
          <w:szCs w:val="28"/>
        </w:rPr>
        <w:t>____________________________________________________________________ (далее - заявитель).</w:t>
      </w:r>
    </w:p>
    <w:p w:rsidR="0045360E" w:rsidRPr="000F0BEB" w:rsidRDefault="0045360E" w:rsidP="0045360E">
      <w:pPr>
        <w:shd w:val="clear" w:color="auto" w:fill="FFFFFF"/>
        <w:ind w:left="4111"/>
        <w:rPr>
          <w:spacing w:val="-7"/>
          <w:sz w:val="20"/>
          <w:szCs w:val="20"/>
        </w:rPr>
      </w:pPr>
      <w:r w:rsidRPr="000F0BEB">
        <w:rPr>
          <w:spacing w:val="-3"/>
          <w:sz w:val="20"/>
          <w:szCs w:val="20"/>
        </w:rPr>
        <w:t>(фамилия, имя, отчество, паспортные данные, регистрацию по месту жительства, телефон</w:t>
      </w:r>
      <w:r w:rsidRPr="000F0BEB">
        <w:rPr>
          <w:spacing w:val="-7"/>
          <w:sz w:val="20"/>
          <w:szCs w:val="20"/>
        </w:rPr>
        <w:t>)</w:t>
      </w:r>
    </w:p>
    <w:p w:rsidR="0045360E" w:rsidRPr="000F0BEB" w:rsidRDefault="0045360E" w:rsidP="0045360E">
      <w:pPr>
        <w:rPr>
          <w:sz w:val="28"/>
          <w:szCs w:val="28"/>
        </w:rPr>
      </w:pPr>
    </w:p>
    <w:p w:rsidR="0045360E" w:rsidRPr="000F0BEB" w:rsidRDefault="0045360E" w:rsidP="0045360E">
      <w:pPr>
        <w:jc w:val="center"/>
        <w:rPr>
          <w:sz w:val="28"/>
          <w:szCs w:val="28"/>
        </w:rPr>
      </w:pPr>
    </w:p>
    <w:p w:rsidR="0045360E" w:rsidRPr="000F0BEB" w:rsidRDefault="0045360E" w:rsidP="0045360E">
      <w:pPr>
        <w:jc w:val="center"/>
        <w:rPr>
          <w:sz w:val="28"/>
          <w:szCs w:val="28"/>
        </w:rPr>
      </w:pPr>
    </w:p>
    <w:p w:rsidR="0045360E" w:rsidRPr="000F0BEB" w:rsidRDefault="0045360E" w:rsidP="0045360E">
      <w:pPr>
        <w:jc w:val="center"/>
        <w:rPr>
          <w:sz w:val="28"/>
          <w:szCs w:val="28"/>
        </w:rPr>
      </w:pPr>
    </w:p>
    <w:p w:rsidR="0045360E" w:rsidRPr="000F0BEB" w:rsidRDefault="0045360E" w:rsidP="0045360E">
      <w:pPr>
        <w:jc w:val="center"/>
        <w:rPr>
          <w:sz w:val="28"/>
          <w:szCs w:val="28"/>
        </w:rPr>
      </w:pPr>
      <w:r w:rsidRPr="000F0BEB">
        <w:rPr>
          <w:sz w:val="28"/>
          <w:szCs w:val="28"/>
        </w:rPr>
        <w:t>Заявление</w:t>
      </w:r>
    </w:p>
    <w:p w:rsidR="0045360E" w:rsidRPr="000F0BEB" w:rsidRDefault="0045360E" w:rsidP="0045360E">
      <w:pPr>
        <w:jc w:val="center"/>
        <w:rPr>
          <w:sz w:val="28"/>
          <w:szCs w:val="28"/>
        </w:rPr>
      </w:pPr>
      <w:r w:rsidRPr="000F0BEB">
        <w:rPr>
          <w:sz w:val="28"/>
          <w:szCs w:val="28"/>
        </w:rPr>
        <w:t>о предоставлении земельного участка,  относящегося к имуществу общего пользования садоводческого, огороднического, дачного некоммерческого объединения граждан</w:t>
      </w:r>
    </w:p>
    <w:p w:rsidR="0045360E" w:rsidRPr="000F0BEB" w:rsidRDefault="0045360E" w:rsidP="0045360E">
      <w:pPr>
        <w:rPr>
          <w:sz w:val="28"/>
          <w:szCs w:val="28"/>
        </w:rPr>
      </w:pPr>
    </w:p>
    <w:p w:rsidR="0045360E" w:rsidRPr="000F0BEB" w:rsidRDefault="0045360E" w:rsidP="0045360E">
      <w:pPr>
        <w:ind w:firstLine="709"/>
        <w:jc w:val="both"/>
        <w:rPr>
          <w:sz w:val="28"/>
          <w:szCs w:val="28"/>
        </w:rPr>
      </w:pPr>
      <w:r w:rsidRPr="000F0BEB">
        <w:rPr>
          <w:sz w:val="28"/>
          <w:szCs w:val="28"/>
        </w:rPr>
        <w:t xml:space="preserve"> Прошу Вас предоставить земельный участок, относящегося к имуществу общего пользования садоводческого, огороднического, дачного некоммерческого объединения граждан площадью ____ кв.м. </w:t>
      </w:r>
    </w:p>
    <w:p w:rsidR="0045360E" w:rsidRPr="000F0BEB" w:rsidRDefault="0045360E" w:rsidP="0045360E">
      <w:pPr>
        <w:ind w:firstLine="709"/>
        <w:rPr>
          <w:sz w:val="28"/>
          <w:szCs w:val="28"/>
        </w:rPr>
      </w:pPr>
      <w:r w:rsidRPr="000F0BEB">
        <w:rPr>
          <w:sz w:val="28"/>
          <w:szCs w:val="28"/>
        </w:rPr>
        <w:t xml:space="preserve"> Адрес земельного участка: муниципальный район (городской округ), населенный пункт____________________ул.________________ д. _________ в соответствии с распоряжением органа местного самоуправления (указать какого) __________ от «_____» __________________ 20_____г. № ________</w:t>
      </w:r>
    </w:p>
    <w:p w:rsidR="0045360E" w:rsidRPr="000F0BEB" w:rsidRDefault="0045360E" w:rsidP="0045360E">
      <w:pPr>
        <w:ind w:firstLine="709"/>
        <w:rPr>
          <w:sz w:val="28"/>
          <w:szCs w:val="28"/>
        </w:rPr>
      </w:pPr>
      <w:r w:rsidRPr="000F0BEB">
        <w:rPr>
          <w:sz w:val="28"/>
          <w:szCs w:val="28"/>
        </w:rPr>
        <w:t>Кадастровый номер испрашиваемого земельного участка: _________________:_______ или в случае, если испрашиваемый земельный участок не стоит на кадастровом учете, кадастровый номер кадастрового квартала, в котором находится земельный участок, __________:___________.</w:t>
      </w:r>
    </w:p>
    <w:p w:rsidR="0045360E" w:rsidRPr="000F0BEB" w:rsidRDefault="0045360E" w:rsidP="0045360E">
      <w:pPr>
        <w:ind w:firstLine="709"/>
        <w:rPr>
          <w:sz w:val="28"/>
          <w:szCs w:val="28"/>
        </w:rPr>
      </w:pPr>
      <w:r w:rsidRPr="000F0BEB">
        <w:rPr>
          <w:sz w:val="28"/>
          <w:szCs w:val="28"/>
        </w:rPr>
        <w:t>К заявлению прилагаются следующие отсканированные документы:</w:t>
      </w:r>
    </w:p>
    <w:p w:rsidR="0045360E" w:rsidRPr="000F0BEB" w:rsidRDefault="0045360E" w:rsidP="0045360E">
      <w:pPr>
        <w:autoSpaceDE w:val="0"/>
        <w:autoSpaceDN w:val="0"/>
        <w:adjustRightInd w:val="0"/>
        <w:ind w:firstLine="709"/>
        <w:jc w:val="both"/>
        <w:rPr>
          <w:sz w:val="28"/>
          <w:szCs w:val="28"/>
        </w:rPr>
      </w:pPr>
      <w:r w:rsidRPr="000F0BEB">
        <w:rPr>
          <w:sz w:val="28"/>
          <w:szCs w:val="28"/>
        </w:rPr>
        <w:t>1. Документ, удостоверяющий личность заявителя</w:t>
      </w:r>
    </w:p>
    <w:p w:rsidR="0045360E" w:rsidRPr="000F0BEB" w:rsidRDefault="0045360E" w:rsidP="0045360E">
      <w:pPr>
        <w:autoSpaceDE w:val="0"/>
        <w:autoSpaceDN w:val="0"/>
        <w:adjustRightInd w:val="0"/>
        <w:ind w:firstLine="709"/>
        <w:jc w:val="both"/>
        <w:rPr>
          <w:sz w:val="28"/>
          <w:szCs w:val="28"/>
        </w:rPr>
      </w:pPr>
      <w:r w:rsidRPr="000F0BEB">
        <w:rPr>
          <w:sz w:val="28"/>
          <w:szCs w:val="28"/>
        </w:rPr>
        <w:t>2. Описание местоположения такого земельного участка, подготовленное садоводческим, огородническим или дачным некоммерческим объединением</w:t>
      </w:r>
    </w:p>
    <w:p w:rsidR="0045360E" w:rsidRPr="000F0BEB" w:rsidRDefault="0045360E" w:rsidP="0045360E">
      <w:pPr>
        <w:autoSpaceDE w:val="0"/>
        <w:autoSpaceDN w:val="0"/>
        <w:adjustRightInd w:val="0"/>
        <w:ind w:firstLine="709"/>
        <w:jc w:val="both"/>
        <w:rPr>
          <w:sz w:val="28"/>
          <w:szCs w:val="28"/>
        </w:rPr>
      </w:pPr>
      <w:r w:rsidRPr="000F0BEB">
        <w:rPr>
          <w:sz w:val="28"/>
          <w:szCs w:val="28"/>
        </w:rPr>
        <w:t>3. Выписка из решения общего собрания членов садоводческого, огороднического или дачного некоммерческого объединения (собрания уполномоченных) о приобретении земельного участка, относящегося к имуществу общего пользования, в собственность данного некоммерческого объединения;</w:t>
      </w:r>
    </w:p>
    <w:p w:rsidR="0045360E" w:rsidRPr="000F0BEB" w:rsidRDefault="0045360E" w:rsidP="0045360E">
      <w:pPr>
        <w:autoSpaceDE w:val="0"/>
        <w:autoSpaceDN w:val="0"/>
        <w:adjustRightInd w:val="0"/>
        <w:ind w:firstLine="709"/>
        <w:jc w:val="both"/>
        <w:rPr>
          <w:sz w:val="28"/>
          <w:szCs w:val="28"/>
        </w:rPr>
      </w:pPr>
      <w:r w:rsidRPr="000F0BEB">
        <w:rPr>
          <w:sz w:val="28"/>
          <w:szCs w:val="28"/>
        </w:rPr>
        <w:t xml:space="preserve">4. Учредительные документы садоводческого, огороднического или дачного некоммерческого объединения (подлинники или засвидетельствованные в нотариальном порядке копии), подтверждающие право заявителя без доверенности действовать от имени данного некоммерческого объединения, или выписка из </w:t>
      </w:r>
      <w:r w:rsidRPr="000F0BEB">
        <w:rPr>
          <w:sz w:val="28"/>
          <w:szCs w:val="28"/>
        </w:rPr>
        <w:lastRenderedPageBreak/>
        <w:t>решения общего собрания членов данного некоммерческого объединения (собрания уполномоченных), в соответствии с которым заявитель был уполномочен на подачу указанного заявления.</w:t>
      </w:r>
    </w:p>
    <w:p w:rsidR="0045360E" w:rsidRPr="000F0BEB" w:rsidRDefault="0045360E" w:rsidP="0045360E">
      <w:pPr>
        <w:autoSpaceDE w:val="0"/>
        <w:autoSpaceDN w:val="0"/>
        <w:adjustRightInd w:val="0"/>
        <w:ind w:firstLine="709"/>
        <w:jc w:val="both"/>
        <w:rPr>
          <w:sz w:val="28"/>
          <w:szCs w:val="28"/>
        </w:rPr>
      </w:pPr>
      <w:r w:rsidRPr="000F0BEB">
        <w:rPr>
          <w:sz w:val="28"/>
          <w:szCs w:val="28"/>
        </w:rPr>
        <w:t xml:space="preserve"> Обязуюсь при запросе предоставить оригиналы отсканированных документов.</w:t>
      </w:r>
    </w:p>
    <w:tbl>
      <w:tblPr>
        <w:tblW w:w="9371" w:type="dxa"/>
        <w:tblInd w:w="28" w:type="dxa"/>
        <w:tblLayout w:type="fixed"/>
        <w:tblCellMar>
          <w:left w:w="28" w:type="dxa"/>
          <w:right w:w="28" w:type="dxa"/>
        </w:tblCellMar>
        <w:tblLook w:val="0000"/>
      </w:tblPr>
      <w:tblGrid>
        <w:gridCol w:w="1790"/>
        <w:gridCol w:w="483"/>
        <w:gridCol w:w="1369"/>
        <w:gridCol w:w="686"/>
        <w:gridCol w:w="606"/>
        <w:gridCol w:w="2756"/>
        <w:gridCol w:w="1681"/>
      </w:tblGrid>
      <w:tr w:rsidR="0045360E" w:rsidRPr="000F0BEB" w:rsidTr="003117E4">
        <w:trPr>
          <w:trHeight w:val="823"/>
        </w:trPr>
        <w:tc>
          <w:tcPr>
            <w:tcW w:w="1790" w:type="dxa"/>
            <w:tcBorders>
              <w:top w:val="nil"/>
              <w:left w:val="nil"/>
              <w:bottom w:val="single" w:sz="4" w:space="0" w:color="auto"/>
              <w:right w:val="nil"/>
            </w:tcBorders>
            <w:vAlign w:val="bottom"/>
          </w:tcPr>
          <w:p w:rsidR="0045360E" w:rsidRPr="000F0BEB" w:rsidRDefault="0045360E" w:rsidP="003117E4">
            <w:pPr>
              <w:jc w:val="center"/>
              <w:rPr>
                <w:sz w:val="28"/>
                <w:szCs w:val="28"/>
              </w:rPr>
            </w:pPr>
          </w:p>
        </w:tc>
        <w:tc>
          <w:tcPr>
            <w:tcW w:w="483" w:type="dxa"/>
            <w:tcBorders>
              <w:top w:val="nil"/>
              <w:left w:val="nil"/>
              <w:bottom w:val="nil"/>
              <w:right w:val="nil"/>
            </w:tcBorders>
            <w:vAlign w:val="bottom"/>
          </w:tcPr>
          <w:p w:rsidR="0045360E" w:rsidRPr="000F0BEB" w:rsidRDefault="0045360E" w:rsidP="003117E4">
            <w:pPr>
              <w:jc w:val="center"/>
              <w:rPr>
                <w:sz w:val="28"/>
                <w:szCs w:val="28"/>
              </w:rPr>
            </w:pPr>
          </w:p>
        </w:tc>
        <w:tc>
          <w:tcPr>
            <w:tcW w:w="1369" w:type="dxa"/>
            <w:tcBorders>
              <w:top w:val="nil"/>
              <w:left w:val="nil"/>
              <w:bottom w:val="single" w:sz="4" w:space="0" w:color="auto"/>
              <w:right w:val="nil"/>
            </w:tcBorders>
            <w:vAlign w:val="bottom"/>
          </w:tcPr>
          <w:p w:rsidR="0045360E" w:rsidRPr="000F0BEB" w:rsidRDefault="0045360E" w:rsidP="003117E4">
            <w:pPr>
              <w:jc w:val="center"/>
              <w:rPr>
                <w:sz w:val="28"/>
                <w:szCs w:val="28"/>
              </w:rPr>
            </w:pPr>
          </w:p>
        </w:tc>
        <w:tc>
          <w:tcPr>
            <w:tcW w:w="686" w:type="dxa"/>
            <w:tcBorders>
              <w:top w:val="nil"/>
              <w:left w:val="nil"/>
              <w:bottom w:val="nil"/>
              <w:right w:val="nil"/>
            </w:tcBorders>
            <w:vAlign w:val="bottom"/>
          </w:tcPr>
          <w:p w:rsidR="0045360E" w:rsidRPr="000F0BEB" w:rsidRDefault="0045360E" w:rsidP="003117E4">
            <w:pPr>
              <w:jc w:val="center"/>
              <w:rPr>
                <w:sz w:val="28"/>
                <w:szCs w:val="28"/>
              </w:rPr>
            </w:pPr>
          </w:p>
        </w:tc>
        <w:tc>
          <w:tcPr>
            <w:tcW w:w="606" w:type="dxa"/>
            <w:tcBorders>
              <w:top w:val="nil"/>
              <w:left w:val="nil"/>
              <w:bottom w:val="single" w:sz="4" w:space="0" w:color="auto"/>
              <w:right w:val="nil"/>
            </w:tcBorders>
          </w:tcPr>
          <w:p w:rsidR="0045360E" w:rsidRPr="000F0BEB" w:rsidRDefault="0045360E" w:rsidP="003117E4">
            <w:pPr>
              <w:jc w:val="center"/>
              <w:rPr>
                <w:sz w:val="28"/>
                <w:szCs w:val="28"/>
              </w:rPr>
            </w:pPr>
          </w:p>
        </w:tc>
        <w:tc>
          <w:tcPr>
            <w:tcW w:w="2756" w:type="dxa"/>
            <w:tcBorders>
              <w:top w:val="nil"/>
              <w:left w:val="nil"/>
              <w:bottom w:val="single" w:sz="4" w:space="0" w:color="auto"/>
              <w:right w:val="nil"/>
            </w:tcBorders>
            <w:vAlign w:val="bottom"/>
          </w:tcPr>
          <w:p w:rsidR="0045360E" w:rsidRPr="000F0BEB" w:rsidRDefault="0045360E" w:rsidP="003117E4">
            <w:pPr>
              <w:jc w:val="center"/>
              <w:rPr>
                <w:sz w:val="28"/>
                <w:szCs w:val="28"/>
              </w:rPr>
            </w:pPr>
          </w:p>
        </w:tc>
        <w:tc>
          <w:tcPr>
            <w:tcW w:w="1681" w:type="dxa"/>
            <w:tcBorders>
              <w:top w:val="nil"/>
              <w:left w:val="nil"/>
              <w:bottom w:val="single" w:sz="4" w:space="0" w:color="auto"/>
              <w:right w:val="nil"/>
            </w:tcBorders>
          </w:tcPr>
          <w:p w:rsidR="0045360E" w:rsidRPr="000F0BEB" w:rsidRDefault="0045360E" w:rsidP="003117E4">
            <w:pPr>
              <w:jc w:val="center"/>
              <w:rPr>
                <w:sz w:val="28"/>
                <w:szCs w:val="28"/>
              </w:rPr>
            </w:pPr>
          </w:p>
        </w:tc>
      </w:tr>
      <w:tr w:rsidR="0045360E" w:rsidRPr="00DE5FBF" w:rsidTr="003117E4">
        <w:trPr>
          <w:trHeight w:val="298"/>
        </w:trPr>
        <w:tc>
          <w:tcPr>
            <w:tcW w:w="1790" w:type="dxa"/>
            <w:tcBorders>
              <w:top w:val="nil"/>
              <w:left w:val="nil"/>
              <w:bottom w:val="nil"/>
              <w:right w:val="nil"/>
            </w:tcBorders>
          </w:tcPr>
          <w:p w:rsidR="0045360E" w:rsidRPr="000F0BEB" w:rsidRDefault="0045360E" w:rsidP="003117E4">
            <w:pPr>
              <w:jc w:val="center"/>
              <w:rPr>
                <w:sz w:val="20"/>
                <w:szCs w:val="20"/>
              </w:rPr>
            </w:pPr>
            <w:r w:rsidRPr="000F0BEB">
              <w:rPr>
                <w:sz w:val="20"/>
                <w:szCs w:val="20"/>
              </w:rPr>
              <w:t>(дата)</w:t>
            </w:r>
          </w:p>
        </w:tc>
        <w:tc>
          <w:tcPr>
            <w:tcW w:w="483" w:type="dxa"/>
            <w:tcBorders>
              <w:top w:val="nil"/>
              <w:left w:val="nil"/>
              <w:bottom w:val="nil"/>
              <w:right w:val="nil"/>
            </w:tcBorders>
          </w:tcPr>
          <w:p w:rsidR="0045360E" w:rsidRPr="000F0BEB" w:rsidRDefault="0045360E" w:rsidP="003117E4">
            <w:pPr>
              <w:jc w:val="center"/>
              <w:rPr>
                <w:sz w:val="28"/>
                <w:szCs w:val="28"/>
              </w:rPr>
            </w:pPr>
          </w:p>
        </w:tc>
        <w:tc>
          <w:tcPr>
            <w:tcW w:w="1369" w:type="dxa"/>
            <w:tcBorders>
              <w:top w:val="nil"/>
              <w:left w:val="nil"/>
              <w:bottom w:val="nil"/>
              <w:right w:val="nil"/>
            </w:tcBorders>
          </w:tcPr>
          <w:p w:rsidR="0045360E" w:rsidRPr="000F0BEB" w:rsidRDefault="0045360E" w:rsidP="003117E4">
            <w:pPr>
              <w:jc w:val="center"/>
              <w:rPr>
                <w:sz w:val="20"/>
                <w:szCs w:val="20"/>
              </w:rPr>
            </w:pPr>
            <w:r w:rsidRPr="000F0BEB">
              <w:rPr>
                <w:sz w:val="20"/>
                <w:szCs w:val="20"/>
              </w:rPr>
              <w:t>(подпись)</w:t>
            </w:r>
          </w:p>
        </w:tc>
        <w:tc>
          <w:tcPr>
            <w:tcW w:w="686" w:type="dxa"/>
            <w:tcBorders>
              <w:top w:val="nil"/>
              <w:left w:val="nil"/>
              <w:bottom w:val="nil"/>
              <w:right w:val="nil"/>
            </w:tcBorders>
          </w:tcPr>
          <w:p w:rsidR="0045360E" w:rsidRPr="000F0BEB" w:rsidRDefault="0045360E" w:rsidP="003117E4">
            <w:pPr>
              <w:jc w:val="center"/>
              <w:rPr>
                <w:sz w:val="20"/>
                <w:szCs w:val="20"/>
              </w:rPr>
            </w:pPr>
          </w:p>
        </w:tc>
        <w:tc>
          <w:tcPr>
            <w:tcW w:w="606" w:type="dxa"/>
            <w:tcBorders>
              <w:top w:val="nil"/>
              <w:left w:val="nil"/>
              <w:bottom w:val="nil"/>
              <w:right w:val="nil"/>
            </w:tcBorders>
          </w:tcPr>
          <w:p w:rsidR="0045360E" w:rsidRPr="000F0BEB" w:rsidRDefault="0045360E" w:rsidP="003117E4">
            <w:pPr>
              <w:tabs>
                <w:tab w:val="left" w:pos="1800"/>
              </w:tabs>
              <w:ind w:right="453"/>
              <w:jc w:val="center"/>
              <w:rPr>
                <w:sz w:val="20"/>
                <w:szCs w:val="20"/>
              </w:rPr>
            </w:pPr>
          </w:p>
        </w:tc>
        <w:tc>
          <w:tcPr>
            <w:tcW w:w="2756" w:type="dxa"/>
            <w:tcBorders>
              <w:top w:val="nil"/>
              <w:left w:val="nil"/>
              <w:bottom w:val="nil"/>
              <w:right w:val="nil"/>
            </w:tcBorders>
          </w:tcPr>
          <w:p w:rsidR="0045360E" w:rsidRPr="00DE5FBF" w:rsidRDefault="0045360E" w:rsidP="003117E4">
            <w:pPr>
              <w:jc w:val="center"/>
              <w:rPr>
                <w:sz w:val="20"/>
                <w:szCs w:val="20"/>
              </w:rPr>
            </w:pPr>
            <w:r w:rsidRPr="000F0BEB">
              <w:rPr>
                <w:sz w:val="20"/>
                <w:szCs w:val="20"/>
              </w:rPr>
              <w:t>(ФИО)</w:t>
            </w:r>
          </w:p>
        </w:tc>
        <w:tc>
          <w:tcPr>
            <w:tcW w:w="1681" w:type="dxa"/>
            <w:tcBorders>
              <w:top w:val="nil"/>
              <w:left w:val="nil"/>
              <w:bottom w:val="nil"/>
              <w:right w:val="nil"/>
            </w:tcBorders>
          </w:tcPr>
          <w:p w:rsidR="0045360E" w:rsidRPr="00DE5FBF" w:rsidRDefault="0045360E" w:rsidP="003117E4">
            <w:pPr>
              <w:rPr>
                <w:sz w:val="20"/>
                <w:szCs w:val="20"/>
              </w:rPr>
            </w:pPr>
          </w:p>
        </w:tc>
      </w:tr>
    </w:tbl>
    <w:p w:rsidR="0045360E" w:rsidRPr="008A5755" w:rsidRDefault="0045360E" w:rsidP="0045360E">
      <w:pPr>
        <w:autoSpaceDE w:val="0"/>
        <w:autoSpaceDN w:val="0"/>
        <w:adjustRightInd w:val="0"/>
        <w:ind w:firstLine="720"/>
        <w:jc w:val="both"/>
        <w:rPr>
          <w:sz w:val="28"/>
          <w:szCs w:val="28"/>
        </w:rPr>
      </w:pPr>
    </w:p>
    <w:p w:rsidR="0045360E" w:rsidRDefault="0045360E" w:rsidP="0045360E">
      <w:pPr>
        <w:tabs>
          <w:tab w:val="left" w:pos="8535"/>
          <w:tab w:val="right" w:pos="10255"/>
        </w:tabs>
        <w:rPr>
          <w:color w:val="000000"/>
          <w:spacing w:val="-6"/>
          <w:sz w:val="28"/>
          <w:szCs w:val="28"/>
        </w:rPr>
      </w:pPr>
      <w:r>
        <w:rPr>
          <w:b/>
          <w:color w:val="000000"/>
          <w:spacing w:val="-6"/>
          <w:sz w:val="28"/>
          <w:szCs w:val="28"/>
        </w:rPr>
        <w:br w:type="page"/>
      </w:r>
    </w:p>
    <w:p w:rsidR="0045360E" w:rsidRPr="00021D9C" w:rsidRDefault="0045360E" w:rsidP="0045360E">
      <w:pPr>
        <w:tabs>
          <w:tab w:val="left" w:pos="8535"/>
          <w:tab w:val="right" w:pos="10255"/>
        </w:tabs>
        <w:jc w:val="right"/>
        <w:rPr>
          <w:color w:val="000000"/>
          <w:spacing w:val="-6"/>
          <w:sz w:val="28"/>
          <w:szCs w:val="28"/>
        </w:rPr>
      </w:pPr>
      <w:r w:rsidRPr="00021D9C">
        <w:rPr>
          <w:color w:val="000000"/>
          <w:spacing w:val="-6"/>
          <w:sz w:val="28"/>
          <w:szCs w:val="28"/>
        </w:rPr>
        <w:lastRenderedPageBreak/>
        <w:t xml:space="preserve">Приложение </w:t>
      </w:r>
      <w:r>
        <w:rPr>
          <w:color w:val="000000"/>
          <w:spacing w:val="-6"/>
          <w:sz w:val="28"/>
          <w:szCs w:val="28"/>
        </w:rPr>
        <w:t>№2</w:t>
      </w:r>
    </w:p>
    <w:p w:rsidR="0045360E" w:rsidRPr="00BC73CC" w:rsidRDefault="0045360E" w:rsidP="0045360E">
      <w:pPr>
        <w:tabs>
          <w:tab w:val="left" w:pos="8535"/>
          <w:tab w:val="right" w:pos="10255"/>
        </w:tabs>
        <w:rPr>
          <w:color w:val="000000"/>
          <w:spacing w:val="-6"/>
          <w:sz w:val="28"/>
          <w:szCs w:val="28"/>
        </w:rPr>
      </w:pPr>
      <w:r w:rsidRPr="00BC73CC">
        <w:rPr>
          <w:color w:val="000000"/>
          <w:spacing w:val="-6"/>
          <w:sz w:val="28"/>
          <w:szCs w:val="28"/>
        </w:rPr>
        <w:t>Блок-схема последовательности действий по предоставлению муниципальной услуги</w:t>
      </w:r>
    </w:p>
    <w:p w:rsidR="0045360E" w:rsidRDefault="0045360E" w:rsidP="0045360E">
      <w:pPr>
        <w:tabs>
          <w:tab w:val="left" w:pos="8535"/>
          <w:tab w:val="right" w:pos="10255"/>
        </w:tabs>
        <w:rPr>
          <w:b/>
          <w:color w:val="000000"/>
          <w:spacing w:val="-6"/>
          <w:sz w:val="28"/>
          <w:szCs w:val="28"/>
        </w:rPr>
      </w:pPr>
      <w:r>
        <w:object w:dxaOrig="13647" w:dyaOrig="20623">
          <v:shape id="_x0000_i1064" type="#_x0000_t75" style="width:525pt;height:613.5pt" o:ole="">
            <v:imagedata r:id="rId709" o:title=""/>
          </v:shape>
          <o:OLEObject Type="Embed" ProgID="Visio.Drawing.11" ShapeID="_x0000_i1064" DrawAspect="Content" ObjectID="_1551509146" r:id="rId710"/>
        </w:object>
      </w:r>
    </w:p>
    <w:p w:rsidR="0045360E" w:rsidRDefault="0045360E" w:rsidP="0045360E">
      <w:pPr>
        <w:tabs>
          <w:tab w:val="left" w:pos="8535"/>
          <w:tab w:val="right" w:pos="10255"/>
        </w:tabs>
        <w:rPr>
          <w:b/>
          <w:color w:val="000000"/>
          <w:spacing w:val="-6"/>
          <w:sz w:val="28"/>
          <w:szCs w:val="28"/>
        </w:rPr>
        <w:sectPr w:rsidR="0045360E" w:rsidSect="00FA1ABD">
          <w:pgSz w:w="12240" w:h="15840"/>
          <w:pgMar w:top="1134" w:right="851" w:bottom="709" w:left="1134" w:header="720" w:footer="720" w:gutter="0"/>
          <w:cols w:space="720"/>
          <w:noEndnote/>
          <w:docGrid w:linePitch="326"/>
        </w:sectPr>
      </w:pPr>
    </w:p>
    <w:p w:rsidR="0045360E" w:rsidRPr="00B332FF" w:rsidRDefault="0045360E" w:rsidP="0045360E">
      <w:pPr>
        <w:autoSpaceDE w:val="0"/>
        <w:ind w:left="5670" w:hanging="150"/>
        <w:jc w:val="right"/>
        <w:rPr>
          <w:color w:val="000000"/>
          <w:sz w:val="28"/>
          <w:szCs w:val="28"/>
        </w:rPr>
      </w:pPr>
      <w:r w:rsidRPr="00B332FF">
        <w:rPr>
          <w:color w:val="000000"/>
          <w:sz w:val="28"/>
          <w:szCs w:val="28"/>
        </w:rPr>
        <w:lastRenderedPageBreak/>
        <w:t>Приложение №3</w:t>
      </w:r>
    </w:p>
    <w:p w:rsidR="0045360E" w:rsidRPr="00B332FF" w:rsidRDefault="0045360E" w:rsidP="0045360E">
      <w:pPr>
        <w:autoSpaceDE w:val="0"/>
        <w:ind w:left="5670" w:hanging="150"/>
        <w:jc w:val="right"/>
        <w:rPr>
          <w:color w:val="000000"/>
          <w:sz w:val="28"/>
          <w:szCs w:val="28"/>
        </w:rPr>
      </w:pPr>
    </w:p>
    <w:p w:rsidR="0045360E" w:rsidRPr="00B332FF" w:rsidRDefault="0045360E" w:rsidP="0045360E">
      <w:pPr>
        <w:autoSpaceDE w:val="0"/>
        <w:jc w:val="center"/>
        <w:rPr>
          <w:color w:val="000000"/>
          <w:sz w:val="28"/>
          <w:szCs w:val="28"/>
        </w:rPr>
      </w:pPr>
      <w:r w:rsidRPr="00B332FF">
        <w:rPr>
          <w:color w:val="000000"/>
          <w:sz w:val="28"/>
          <w:szCs w:val="28"/>
        </w:rPr>
        <w:t>Список удаленных рабочих мест и график приема документов</w:t>
      </w:r>
    </w:p>
    <w:p w:rsidR="0045360E" w:rsidRPr="00B332FF" w:rsidRDefault="0045360E" w:rsidP="0045360E">
      <w:pPr>
        <w:autoSpaceDE w:val="0"/>
        <w:jc w:val="center"/>
        <w:rPr>
          <w:color w:val="000000"/>
          <w:sz w:val="28"/>
          <w:szCs w:val="28"/>
        </w:rPr>
      </w:pPr>
    </w:p>
    <w:p w:rsidR="0045360E" w:rsidRPr="00B332FF" w:rsidRDefault="0045360E" w:rsidP="0045360E">
      <w:pPr>
        <w:autoSpaceDE w:val="0"/>
        <w:jc w:val="center"/>
        <w:rPr>
          <w:color w:val="000000"/>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2"/>
        <w:gridCol w:w="3066"/>
        <w:gridCol w:w="3851"/>
        <w:gridCol w:w="2532"/>
      </w:tblGrid>
      <w:tr w:rsidR="0045360E" w:rsidRPr="00B332FF" w:rsidTr="003117E4">
        <w:tc>
          <w:tcPr>
            <w:tcW w:w="675" w:type="dxa"/>
            <w:shd w:val="clear" w:color="auto" w:fill="auto"/>
          </w:tcPr>
          <w:p w:rsidR="0045360E" w:rsidRPr="00B332FF" w:rsidRDefault="0045360E" w:rsidP="003117E4">
            <w:pPr>
              <w:autoSpaceDE w:val="0"/>
              <w:jc w:val="center"/>
              <w:rPr>
                <w:color w:val="000000"/>
                <w:sz w:val="28"/>
                <w:szCs w:val="28"/>
              </w:rPr>
            </w:pPr>
            <w:r w:rsidRPr="00B332FF">
              <w:rPr>
                <w:color w:val="000000"/>
                <w:sz w:val="28"/>
                <w:szCs w:val="28"/>
              </w:rPr>
              <w:t>№ п/п</w:t>
            </w:r>
          </w:p>
        </w:tc>
        <w:tc>
          <w:tcPr>
            <w:tcW w:w="3119" w:type="dxa"/>
            <w:shd w:val="clear" w:color="auto" w:fill="auto"/>
          </w:tcPr>
          <w:p w:rsidR="0045360E" w:rsidRPr="00B332FF" w:rsidRDefault="0045360E" w:rsidP="003117E4">
            <w:pPr>
              <w:autoSpaceDE w:val="0"/>
              <w:jc w:val="center"/>
              <w:rPr>
                <w:color w:val="000000"/>
                <w:sz w:val="28"/>
                <w:szCs w:val="28"/>
              </w:rPr>
            </w:pPr>
            <w:r w:rsidRPr="00B332FF">
              <w:rPr>
                <w:color w:val="000000"/>
                <w:sz w:val="28"/>
                <w:szCs w:val="28"/>
              </w:rPr>
              <w:t>Место расположения удаленного рабочего места</w:t>
            </w:r>
          </w:p>
        </w:tc>
        <w:tc>
          <w:tcPr>
            <w:tcW w:w="3928" w:type="dxa"/>
            <w:shd w:val="clear" w:color="auto" w:fill="auto"/>
          </w:tcPr>
          <w:p w:rsidR="0045360E" w:rsidRPr="00B332FF" w:rsidRDefault="0045360E" w:rsidP="003117E4">
            <w:pPr>
              <w:autoSpaceDE w:val="0"/>
              <w:jc w:val="center"/>
              <w:rPr>
                <w:color w:val="000000"/>
                <w:sz w:val="28"/>
                <w:szCs w:val="28"/>
              </w:rPr>
            </w:pPr>
            <w:r w:rsidRPr="00B332FF">
              <w:rPr>
                <w:color w:val="000000"/>
                <w:sz w:val="28"/>
                <w:szCs w:val="28"/>
              </w:rPr>
              <w:t>Обслуживаемые населенные пункты</w:t>
            </w:r>
          </w:p>
        </w:tc>
        <w:tc>
          <w:tcPr>
            <w:tcW w:w="2574" w:type="dxa"/>
            <w:shd w:val="clear" w:color="auto" w:fill="auto"/>
          </w:tcPr>
          <w:p w:rsidR="0045360E" w:rsidRPr="00B332FF" w:rsidRDefault="0045360E" w:rsidP="003117E4">
            <w:pPr>
              <w:autoSpaceDE w:val="0"/>
              <w:jc w:val="center"/>
              <w:rPr>
                <w:color w:val="000000"/>
                <w:sz w:val="28"/>
                <w:szCs w:val="28"/>
              </w:rPr>
            </w:pPr>
            <w:r w:rsidRPr="00B332FF">
              <w:rPr>
                <w:color w:val="000000"/>
                <w:sz w:val="28"/>
                <w:szCs w:val="28"/>
              </w:rPr>
              <w:t>График приема</w:t>
            </w:r>
          </w:p>
          <w:p w:rsidR="0045360E" w:rsidRPr="00B332FF" w:rsidRDefault="0045360E" w:rsidP="003117E4">
            <w:pPr>
              <w:autoSpaceDE w:val="0"/>
              <w:jc w:val="center"/>
              <w:rPr>
                <w:color w:val="000000"/>
                <w:sz w:val="28"/>
                <w:szCs w:val="28"/>
              </w:rPr>
            </w:pPr>
            <w:r w:rsidRPr="00B332FF">
              <w:rPr>
                <w:color w:val="000000"/>
                <w:sz w:val="28"/>
                <w:szCs w:val="28"/>
              </w:rPr>
              <w:t>документов</w:t>
            </w:r>
          </w:p>
        </w:tc>
      </w:tr>
      <w:tr w:rsidR="0045360E" w:rsidRPr="00B332FF" w:rsidTr="003117E4">
        <w:tc>
          <w:tcPr>
            <w:tcW w:w="675" w:type="dxa"/>
            <w:shd w:val="clear" w:color="auto" w:fill="auto"/>
          </w:tcPr>
          <w:p w:rsidR="0045360E" w:rsidRPr="00B332FF" w:rsidRDefault="0045360E" w:rsidP="003117E4">
            <w:pPr>
              <w:autoSpaceDE w:val="0"/>
              <w:jc w:val="center"/>
              <w:rPr>
                <w:color w:val="000000"/>
                <w:sz w:val="28"/>
                <w:szCs w:val="28"/>
              </w:rPr>
            </w:pPr>
          </w:p>
        </w:tc>
        <w:tc>
          <w:tcPr>
            <w:tcW w:w="3119" w:type="dxa"/>
            <w:shd w:val="clear" w:color="auto" w:fill="auto"/>
          </w:tcPr>
          <w:p w:rsidR="0045360E" w:rsidRPr="00B332FF" w:rsidRDefault="0045360E" w:rsidP="003117E4">
            <w:pPr>
              <w:autoSpaceDE w:val="0"/>
              <w:jc w:val="center"/>
              <w:rPr>
                <w:color w:val="000000"/>
                <w:sz w:val="28"/>
                <w:szCs w:val="28"/>
              </w:rPr>
            </w:pPr>
          </w:p>
        </w:tc>
        <w:tc>
          <w:tcPr>
            <w:tcW w:w="3928" w:type="dxa"/>
            <w:shd w:val="clear" w:color="auto" w:fill="auto"/>
          </w:tcPr>
          <w:p w:rsidR="0045360E" w:rsidRPr="00B332FF" w:rsidRDefault="0045360E" w:rsidP="003117E4">
            <w:pPr>
              <w:autoSpaceDE w:val="0"/>
              <w:jc w:val="center"/>
              <w:rPr>
                <w:color w:val="000000"/>
                <w:sz w:val="28"/>
                <w:szCs w:val="28"/>
              </w:rPr>
            </w:pPr>
          </w:p>
        </w:tc>
        <w:tc>
          <w:tcPr>
            <w:tcW w:w="2574" w:type="dxa"/>
            <w:shd w:val="clear" w:color="auto" w:fill="auto"/>
          </w:tcPr>
          <w:p w:rsidR="0045360E" w:rsidRPr="00B332FF" w:rsidRDefault="0045360E" w:rsidP="003117E4">
            <w:pPr>
              <w:autoSpaceDE w:val="0"/>
              <w:jc w:val="center"/>
              <w:rPr>
                <w:color w:val="000000"/>
                <w:sz w:val="28"/>
                <w:szCs w:val="28"/>
              </w:rPr>
            </w:pPr>
          </w:p>
        </w:tc>
      </w:tr>
      <w:tr w:rsidR="0045360E" w:rsidRPr="00B332FF" w:rsidTr="003117E4">
        <w:tc>
          <w:tcPr>
            <w:tcW w:w="675" w:type="dxa"/>
            <w:shd w:val="clear" w:color="auto" w:fill="auto"/>
          </w:tcPr>
          <w:p w:rsidR="0045360E" w:rsidRPr="00B332FF" w:rsidRDefault="0045360E" w:rsidP="003117E4">
            <w:pPr>
              <w:autoSpaceDE w:val="0"/>
              <w:jc w:val="center"/>
              <w:rPr>
                <w:color w:val="000000"/>
                <w:sz w:val="28"/>
                <w:szCs w:val="28"/>
              </w:rPr>
            </w:pPr>
          </w:p>
        </w:tc>
        <w:tc>
          <w:tcPr>
            <w:tcW w:w="3119" w:type="dxa"/>
            <w:shd w:val="clear" w:color="auto" w:fill="auto"/>
          </w:tcPr>
          <w:p w:rsidR="0045360E" w:rsidRPr="00B332FF" w:rsidRDefault="0045360E" w:rsidP="003117E4">
            <w:pPr>
              <w:autoSpaceDE w:val="0"/>
              <w:jc w:val="center"/>
              <w:rPr>
                <w:color w:val="000000"/>
                <w:sz w:val="28"/>
                <w:szCs w:val="28"/>
              </w:rPr>
            </w:pPr>
          </w:p>
        </w:tc>
        <w:tc>
          <w:tcPr>
            <w:tcW w:w="3928" w:type="dxa"/>
            <w:shd w:val="clear" w:color="auto" w:fill="auto"/>
          </w:tcPr>
          <w:p w:rsidR="0045360E" w:rsidRPr="00B332FF" w:rsidRDefault="0045360E" w:rsidP="003117E4">
            <w:pPr>
              <w:autoSpaceDE w:val="0"/>
              <w:jc w:val="center"/>
              <w:rPr>
                <w:color w:val="000000"/>
                <w:sz w:val="28"/>
                <w:szCs w:val="28"/>
              </w:rPr>
            </w:pPr>
          </w:p>
        </w:tc>
        <w:tc>
          <w:tcPr>
            <w:tcW w:w="2574" w:type="dxa"/>
            <w:shd w:val="clear" w:color="auto" w:fill="auto"/>
          </w:tcPr>
          <w:p w:rsidR="0045360E" w:rsidRPr="00B332FF" w:rsidRDefault="0045360E" w:rsidP="003117E4">
            <w:pPr>
              <w:autoSpaceDE w:val="0"/>
              <w:jc w:val="center"/>
              <w:rPr>
                <w:color w:val="000000"/>
                <w:sz w:val="28"/>
                <w:szCs w:val="28"/>
              </w:rPr>
            </w:pPr>
          </w:p>
        </w:tc>
      </w:tr>
      <w:tr w:rsidR="0045360E" w:rsidRPr="00B332FF" w:rsidTr="003117E4">
        <w:tc>
          <w:tcPr>
            <w:tcW w:w="675" w:type="dxa"/>
            <w:shd w:val="clear" w:color="auto" w:fill="auto"/>
          </w:tcPr>
          <w:p w:rsidR="0045360E" w:rsidRPr="00B332FF" w:rsidRDefault="0045360E" w:rsidP="003117E4">
            <w:pPr>
              <w:autoSpaceDE w:val="0"/>
              <w:jc w:val="center"/>
              <w:rPr>
                <w:color w:val="000000"/>
                <w:sz w:val="28"/>
                <w:szCs w:val="28"/>
              </w:rPr>
            </w:pPr>
          </w:p>
        </w:tc>
        <w:tc>
          <w:tcPr>
            <w:tcW w:w="3119" w:type="dxa"/>
            <w:shd w:val="clear" w:color="auto" w:fill="auto"/>
          </w:tcPr>
          <w:p w:rsidR="0045360E" w:rsidRPr="00B332FF" w:rsidRDefault="0045360E" w:rsidP="003117E4">
            <w:pPr>
              <w:autoSpaceDE w:val="0"/>
              <w:jc w:val="center"/>
              <w:rPr>
                <w:color w:val="000000"/>
                <w:sz w:val="28"/>
                <w:szCs w:val="28"/>
              </w:rPr>
            </w:pPr>
          </w:p>
        </w:tc>
        <w:tc>
          <w:tcPr>
            <w:tcW w:w="3928" w:type="dxa"/>
            <w:shd w:val="clear" w:color="auto" w:fill="auto"/>
          </w:tcPr>
          <w:p w:rsidR="0045360E" w:rsidRPr="00B332FF" w:rsidRDefault="0045360E" w:rsidP="003117E4">
            <w:pPr>
              <w:autoSpaceDE w:val="0"/>
              <w:jc w:val="center"/>
              <w:rPr>
                <w:color w:val="000000"/>
                <w:sz w:val="28"/>
                <w:szCs w:val="28"/>
              </w:rPr>
            </w:pPr>
          </w:p>
        </w:tc>
        <w:tc>
          <w:tcPr>
            <w:tcW w:w="2574" w:type="dxa"/>
            <w:shd w:val="clear" w:color="auto" w:fill="auto"/>
          </w:tcPr>
          <w:p w:rsidR="0045360E" w:rsidRPr="00B332FF" w:rsidRDefault="0045360E" w:rsidP="003117E4">
            <w:pPr>
              <w:autoSpaceDE w:val="0"/>
              <w:jc w:val="center"/>
              <w:rPr>
                <w:color w:val="000000"/>
                <w:sz w:val="28"/>
                <w:szCs w:val="28"/>
              </w:rPr>
            </w:pPr>
          </w:p>
        </w:tc>
      </w:tr>
      <w:tr w:rsidR="0045360E" w:rsidRPr="00B332FF" w:rsidTr="003117E4">
        <w:tc>
          <w:tcPr>
            <w:tcW w:w="675" w:type="dxa"/>
            <w:shd w:val="clear" w:color="auto" w:fill="auto"/>
          </w:tcPr>
          <w:p w:rsidR="0045360E" w:rsidRPr="00B332FF" w:rsidRDefault="0045360E" w:rsidP="003117E4">
            <w:pPr>
              <w:autoSpaceDE w:val="0"/>
              <w:jc w:val="center"/>
              <w:rPr>
                <w:color w:val="000000"/>
                <w:sz w:val="28"/>
                <w:szCs w:val="28"/>
              </w:rPr>
            </w:pPr>
          </w:p>
        </w:tc>
        <w:tc>
          <w:tcPr>
            <w:tcW w:w="3119" w:type="dxa"/>
            <w:shd w:val="clear" w:color="auto" w:fill="auto"/>
          </w:tcPr>
          <w:p w:rsidR="0045360E" w:rsidRPr="00B332FF" w:rsidRDefault="0045360E" w:rsidP="003117E4">
            <w:pPr>
              <w:autoSpaceDE w:val="0"/>
              <w:jc w:val="center"/>
              <w:rPr>
                <w:color w:val="000000"/>
                <w:sz w:val="28"/>
                <w:szCs w:val="28"/>
              </w:rPr>
            </w:pPr>
          </w:p>
        </w:tc>
        <w:tc>
          <w:tcPr>
            <w:tcW w:w="3928" w:type="dxa"/>
            <w:shd w:val="clear" w:color="auto" w:fill="auto"/>
          </w:tcPr>
          <w:p w:rsidR="0045360E" w:rsidRPr="00B332FF" w:rsidRDefault="0045360E" w:rsidP="003117E4">
            <w:pPr>
              <w:autoSpaceDE w:val="0"/>
              <w:jc w:val="center"/>
              <w:rPr>
                <w:color w:val="000000"/>
                <w:sz w:val="28"/>
                <w:szCs w:val="28"/>
              </w:rPr>
            </w:pPr>
          </w:p>
        </w:tc>
        <w:tc>
          <w:tcPr>
            <w:tcW w:w="2574" w:type="dxa"/>
            <w:shd w:val="clear" w:color="auto" w:fill="auto"/>
          </w:tcPr>
          <w:p w:rsidR="0045360E" w:rsidRPr="00B332FF" w:rsidRDefault="0045360E" w:rsidP="003117E4">
            <w:pPr>
              <w:autoSpaceDE w:val="0"/>
              <w:jc w:val="center"/>
              <w:rPr>
                <w:color w:val="000000"/>
                <w:sz w:val="28"/>
                <w:szCs w:val="28"/>
              </w:rPr>
            </w:pPr>
          </w:p>
        </w:tc>
      </w:tr>
    </w:tbl>
    <w:p w:rsidR="0045360E" w:rsidRDefault="0045360E" w:rsidP="0045360E"/>
    <w:p w:rsidR="0045360E" w:rsidRPr="000F0BEB" w:rsidRDefault="0045360E" w:rsidP="0045360E">
      <w:pPr>
        <w:autoSpaceDE w:val="0"/>
        <w:autoSpaceDN w:val="0"/>
        <w:adjustRightInd w:val="0"/>
        <w:ind w:firstLine="720"/>
        <w:jc w:val="right"/>
        <w:rPr>
          <w:sz w:val="28"/>
          <w:szCs w:val="28"/>
        </w:rPr>
        <w:sectPr w:rsidR="0045360E" w:rsidRPr="000F0BEB" w:rsidSect="00FA1ABD">
          <w:pgSz w:w="11907" w:h="16840"/>
          <w:pgMar w:top="1134" w:right="868" w:bottom="1134" w:left="1134" w:header="720" w:footer="720" w:gutter="0"/>
          <w:cols w:space="720"/>
        </w:sectPr>
      </w:pPr>
    </w:p>
    <w:p w:rsidR="0045360E" w:rsidRPr="000F0BEB" w:rsidRDefault="0045360E" w:rsidP="0045360E">
      <w:pPr>
        <w:jc w:val="right"/>
        <w:rPr>
          <w:color w:val="000000"/>
          <w:spacing w:val="-6"/>
          <w:sz w:val="28"/>
          <w:szCs w:val="28"/>
        </w:rPr>
      </w:pPr>
      <w:r w:rsidRPr="000F0BEB">
        <w:rPr>
          <w:color w:val="000000"/>
          <w:spacing w:val="-6"/>
          <w:sz w:val="28"/>
          <w:szCs w:val="28"/>
        </w:rPr>
        <w:lastRenderedPageBreak/>
        <w:t>Приложение №4</w:t>
      </w:r>
    </w:p>
    <w:p w:rsidR="0045360E" w:rsidRPr="000F0BEB" w:rsidRDefault="0045360E" w:rsidP="0045360E">
      <w:pPr>
        <w:jc w:val="right"/>
        <w:rPr>
          <w:color w:val="000000"/>
          <w:spacing w:val="-6"/>
          <w:sz w:val="28"/>
          <w:szCs w:val="28"/>
        </w:rPr>
      </w:pPr>
    </w:p>
    <w:p w:rsidR="0045360E" w:rsidRPr="000F0BEB" w:rsidRDefault="0045360E" w:rsidP="0045360E">
      <w:pPr>
        <w:ind w:left="5812" w:right="-2"/>
        <w:rPr>
          <w:sz w:val="28"/>
          <w:szCs w:val="28"/>
        </w:rPr>
      </w:pPr>
      <w:r w:rsidRPr="000F0BEB">
        <w:rPr>
          <w:sz w:val="28"/>
          <w:szCs w:val="28"/>
        </w:rPr>
        <w:t xml:space="preserve">Руководителю </w:t>
      </w:r>
    </w:p>
    <w:p w:rsidR="0045360E" w:rsidRPr="000F0BEB" w:rsidRDefault="0045360E" w:rsidP="0045360E">
      <w:pPr>
        <w:ind w:left="5812" w:right="-2"/>
        <w:rPr>
          <w:sz w:val="28"/>
          <w:szCs w:val="28"/>
        </w:rPr>
      </w:pPr>
      <w:r w:rsidRPr="000F0BEB">
        <w:rPr>
          <w:sz w:val="28"/>
          <w:szCs w:val="28"/>
        </w:rPr>
        <w:t>Исполнительного комитета ______</w:t>
      </w:r>
      <w:r w:rsidRPr="000F0BEB">
        <w:rPr>
          <w:b/>
          <w:sz w:val="28"/>
          <w:szCs w:val="28"/>
        </w:rPr>
        <w:t xml:space="preserve">________ </w:t>
      </w:r>
      <w:r w:rsidRPr="000F0BEB">
        <w:rPr>
          <w:sz w:val="28"/>
          <w:szCs w:val="28"/>
        </w:rPr>
        <w:t>муниципального района Республики Татарстан</w:t>
      </w:r>
    </w:p>
    <w:p w:rsidR="0045360E" w:rsidRPr="000F0BEB" w:rsidRDefault="0045360E" w:rsidP="0045360E">
      <w:pPr>
        <w:ind w:left="5812" w:right="-2"/>
        <w:rPr>
          <w:b/>
          <w:sz w:val="28"/>
          <w:szCs w:val="28"/>
        </w:rPr>
      </w:pPr>
      <w:r w:rsidRPr="000F0BEB">
        <w:rPr>
          <w:sz w:val="28"/>
          <w:szCs w:val="28"/>
        </w:rPr>
        <w:t>От:</w:t>
      </w:r>
      <w:r w:rsidRPr="000F0BEB">
        <w:rPr>
          <w:b/>
          <w:sz w:val="28"/>
          <w:szCs w:val="28"/>
        </w:rPr>
        <w:t>__________________________</w:t>
      </w:r>
    </w:p>
    <w:p w:rsidR="0045360E" w:rsidRPr="000F0BEB" w:rsidRDefault="0045360E" w:rsidP="0045360E">
      <w:pPr>
        <w:ind w:right="-2" w:firstLine="709"/>
        <w:jc w:val="center"/>
        <w:rPr>
          <w:b/>
          <w:sz w:val="28"/>
          <w:szCs w:val="28"/>
        </w:rPr>
      </w:pPr>
    </w:p>
    <w:p w:rsidR="0045360E" w:rsidRPr="000F0BEB" w:rsidRDefault="0045360E" w:rsidP="0045360E">
      <w:pPr>
        <w:ind w:right="-2" w:firstLine="709"/>
        <w:jc w:val="center"/>
        <w:rPr>
          <w:b/>
          <w:sz w:val="28"/>
          <w:szCs w:val="28"/>
        </w:rPr>
      </w:pPr>
      <w:r w:rsidRPr="000F0BEB">
        <w:rPr>
          <w:b/>
          <w:sz w:val="28"/>
          <w:szCs w:val="28"/>
        </w:rPr>
        <w:t>Заявление</w:t>
      </w:r>
    </w:p>
    <w:p w:rsidR="0045360E" w:rsidRPr="000F0BEB" w:rsidRDefault="0045360E" w:rsidP="0045360E">
      <w:pPr>
        <w:ind w:right="-2" w:firstLine="709"/>
        <w:jc w:val="center"/>
        <w:rPr>
          <w:b/>
          <w:sz w:val="28"/>
          <w:szCs w:val="28"/>
        </w:rPr>
      </w:pPr>
      <w:r w:rsidRPr="000F0BEB">
        <w:rPr>
          <w:b/>
          <w:sz w:val="28"/>
          <w:szCs w:val="28"/>
        </w:rPr>
        <w:t>об исправлении технической ошибки</w:t>
      </w:r>
    </w:p>
    <w:p w:rsidR="0045360E" w:rsidRPr="000F0BEB" w:rsidRDefault="0045360E" w:rsidP="0045360E">
      <w:pPr>
        <w:ind w:right="-2" w:firstLine="709"/>
        <w:jc w:val="center"/>
        <w:rPr>
          <w:b/>
          <w:sz w:val="28"/>
          <w:szCs w:val="28"/>
        </w:rPr>
      </w:pPr>
    </w:p>
    <w:p w:rsidR="0045360E" w:rsidRPr="000F0BEB" w:rsidRDefault="0045360E" w:rsidP="0045360E">
      <w:pPr>
        <w:spacing w:line="276" w:lineRule="auto"/>
        <w:ind w:right="-2" w:firstLine="709"/>
        <w:jc w:val="both"/>
        <w:rPr>
          <w:b/>
          <w:sz w:val="28"/>
          <w:szCs w:val="28"/>
        </w:rPr>
      </w:pPr>
      <w:r w:rsidRPr="000F0BEB">
        <w:rPr>
          <w:sz w:val="28"/>
          <w:szCs w:val="28"/>
        </w:rPr>
        <w:t>Сообщаю об ошибке, допущенной при оказании муниципальной услуги __</w:t>
      </w:r>
      <w:r w:rsidRPr="000F0BEB">
        <w:rPr>
          <w:b/>
          <w:sz w:val="28"/>
          <w:szCs w:val="28"/>
        </w:rPr>
        <w:t>____________________________________________________________________</w:t>
      </w:r>
    </w:p>
    <w:p w:rsidR="0045360E" w:rsidRPr="000F0BEB" w:rsidRDefault="0045360E" w:rsidP="0045360E">
      <w:pPr>
        <w:widowControl w:val="0"/>
        <w:autoSpaceDE w:val="0"/>
        <w:autoSpaceDN w:val="0"/>
        <w:adjustRightInd w:val="0"/>
        <w:spacing w:line="276" w:lineRule="auto"/>
        <w:ind w:right="-2" w:firstLine="709"/>
        <w:jc w:val="center"/>
      </w:pPr>
      <w:r w:rsidRPr="000F0BEB">
        <w:t>(наименование услуги)</w:t>
      </w:r>
    </w:p>
    <w:p w:rsidR="0045360E" w:rsidRPr="000F0BEB" w:rsidRDefault="0045360E" w:rsidP="0045360E">
      <w:pPr>
        <w:spacing w:line="276" w:lineRule="auto"/>
        <w:ind w:right="-2" w:firstLine="709"/>
        <w:jc w:val="both"/>
        <w:rPr>
          <w:sz w:val="28"/>
          <w:szCs w:val="28"/>
        </w:rPr>
      </w:pPr>
      <w:r w:rsidRPr="000F0BEB">
        <w:rPr>
          <w:sz w:val="28"/>
          <w:szCs w:val="28"/>
        </w:rPr>
        <w:t>Записано:_______________________________________________________________________________________________________________________________</w:t>
      </w:r>
    </w:p>
    <w:p w:rsidR="0045360E" w:rsidRPr="000F0BEB" w:rsidRDefault="0045360E" w:rsidP="0045360E">
      <w:pPr>
        <w:spacing w:line="276" w:lineRule="auto"/>
        <w:ind w:right="-2" w:firstLine="709"/>
        <w:rPr>
          <w:sz w:val="28"/>
          <w:szCs w:val="28"/>
        </w:rPr>
      </w:pPr>
      <w:r w:rsidRPr="000F0BEB">
        <w:rPr>
          <w:sz w:val="28"/>
          <w:szCs w:val="28"/>
        </w:rPr>
        <w:t>Правильные сведения:_______________________________________________</w:t>
      </w:r>
    </w:p>
    <w:p w:rsidR="0045360E" w:rsidRPr="000F0BEB" w:rsidRDefault="0045360E" w:rsidP="0045360E">
      <w:pPr>
        <w:spacing w:line="276" w:lineRule="auto"/>
        <w:ind w:right="-2"/>
        <w:rPr>
          <w:sz w:val="28"/>
          <w:szCs w:val="28"/>
        </w:rPr>
      </w:pPr>
      <w:r w:rsidRPr="000F0BEB">
        <w:rPr>
          <w:sz w:val="28"/>
          <w:szCs w:val="28"/>
        </w:rPr>
        <w:t>______________________________________________________________________</w:t>
      </w:r>
    </w:p>
    <w:p w:rsidR="0045360E" w:rsidRPr="000F0BEB" w:rsidRDefault="0045360E" w:rsidP="0045360E">
      <w:pPr>
        <w:spacing w:line="276" w:lineRule="auto"/>
        <w:ind w:right="-2" w:firstLine="709"/>
        <w:jc w:val="both"/>
        <w:rPr>
          <w:sz w:val="28"/>
          <w:szCs w:val="28"/>
        </w:rPr>
      </w:pPr>
      <w:r w:rsidRPr="000F0BEB">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45360E" w:rsidRPr="000F0BEB" w:rsidRDefault="0045360E" w:rsidP="0045360E">
      <w:pPr>
        <w:spacing w:line="276" w:lineRule="auto"/>
        <w:ind w:right="-2" w:firstLine="709"/>
        <w:jc w:val="both"/>
        <w:rPr>
          <w:sz w:val="28"/>
          <w:szCs w:val="28"/>
        </w:rPr>
      </w:pPr>
      <w:r w:rsidRPr="000F0BEB">
        <w:rPr>
          <w:sz w:val="28"/>
          <w:szCs w:val="28"/>
        </w:rPr>
        <w:t>Прилагаю следующие документы:</w:t>
      </w:r>
    </w:p>
    <w:p w:rsidR="0045360E" w:rsidRPr="000F0BEB" w:rsidRDefault="0045360E" w:rsidP="0045360E">
      <w:pPr>
        <w:spacing w:line="276" w:lineRule="auto"/>
        <w:ind w:right="-2" w:firstLine="709"/>
        <w:jc w:val="both"/>
        <w:rPr>
          <w:sz w:val="28"/>
          <w:szCs w:val="28"/>
        </w:rPr>
      </w:pPr>
      <w:r w:rsidRPr="000F0BEB">
        <w:rPr>
          <w:sz w:val="28"/>
          <w:szCs w:val="28"/>
        </w:rPr>
        <w:t>1.</w:t>
      </w:r>
    </w:p>
    <w:p w:rsidR="0045360E" w:rsidRPr="000F0BEB" w:rsidRDefault="0045360E" w:rsidP="0045360E">
      <w:pPr>
        <w:spacing w:line="276" w:lineRule="auto"/>
        <w:ind w:right="-2" w:firstLine="709"/>
        <w:jc w:val="both"/>
        <w:rPr>
          <w:sz w:val="28"/>
          <w:szCs w:val="28"/>
        </w:rPr>
      </w:pPr>
      <w:r w:rsidRPr="000F0BEB">
        <w:rPr>
          <w:sz w:val="28"/>
          <w:szCs w:val="28"/>
        </w:rPr>
        <w:t>2.</w:t>
      </w:r>
    </w:p>
    <w:p w:rsidR="0045360E" w:rsidRPr="000F0BEB" w:rsidRDefault="0045360E" w:rsidP="0045360E">
      <w:pPr>
        <w:spacing w:line="276" w:lineRule="auto"/>
        <w:ind w:right="-2" w:firstLine="709"/>
        <w:jc w:val="both"/>
        <w:rPr>
          <w:sz w:val="28"/>
          <w:szCs w:val="28"/>
        </w:rPr>
      </w:pPr>
      <w:r w:rsidRPr="000F0BEB">
        <w:rPr>
          <w:sz w:val="28"/>
          <w:szCs w:val="28"/>
        </w:rPr>
        <w:t>3.</w:t>
      </w:r>
    </w:p>
    <w:p w:rsidR="0045360E" w:rsidRPr="000F0BEB" w:rsidRDefault="0045360E" w:rsidP="0045360E">
      <w:pPr>
        <w:spacing w:line="276" w:lineRule="auto"/>
        <w:ind w:right="-2" w:firstLine="709"/>
        <w:jc w:val="both"/>
        <w:rPr>
          <w:sz w:val="28"/>
          <w:szCs w:val="28"/>
        </w:rPr>
      </w:pPr>
      <w:r w:rsidRPr="000F0BEB">
        <w:rPr>
          <w:sz w:val="28"/>
          <w:szCs w:val="28"/>
        </w:rPr>
        <w:t>В случае принятия решения об отклонении заявления об исправлении технической ошибки прошу направить такое решение:</w:t>
      </w:r>
    </w:p>
    <w:p w:rsidR="0045360E" w:rsidRPr="000F0BEB" w:rsidRDefault="0045360E" w:rsidP="0045360E">
      <w:pPr>
        <w:widowControl w:val="0"/>
        <w:autoSpaceDE w:val="0"/>
        <w:autoSpaceDN w:val="0"/>
        <w:adjustRightInd w:val="0"/>
        <w:spacing w:line="276" w:lineRule="auto"/>
        <w:ind w:firstLine="709"/>
        <w:jc w:val="both"/>
        <w:rPr>
          <w:sz w:val="28"/>
          <w:szCs w:val="28"/>
        </w:rPr>
      </w:pPr>
      <w:r w:rsidRPr="000F0BEB">
        <w:rPr>
          <w:sz w:val="28"/>
          <w:szCs w:val="28"/>
        </w:rPr>
        <w:t>посредством отправления электронного документа на адрес E-mail:_______;</w:t>
      </w:r>
    </w:p>
    <w:p w:rsidR="0045360E" w:rsidRPr="000F0BEB" w:rsidRDefault="0045360E" w:rsidP="0045360E">
      <w:pPr>
        <w:widowControl w:val="0"/>
        <w:autoSpaceDE w:val="0"/>
        <w:autoSpaceDN w:val="0"/>
        <w:adjustRightInd w:val="0"/>
        <w:spacing w:line="276" w:lineRule="auto"/>
        <w:ind w:firstLine="709"/>
        <w:jc w:val="both"/>
        <w:rPr>
          <w:sz w:val="28"/>
          <w:szCs w:val="28"/>
        </w:rPr>
      </w:pPr>
      <w:r w:rsidRPr="000F0BEB">
        <w:rPr>
          <w:sz w:val="28"/>
          <w:szCs w:val="28"/>
        </w:rPr>
        <w:t>в виде заверенной копии на бумажном носителе почтовым отправлением по адресу: ________________________________________________________________.</w:t>
      </w:r>
    </w:p>
    <w:p w:rsidR="0045360E" w:rsidRPr="000F0BEB" w:rsidRDefault="0045360E" w:rsidP="0045360E">
      <w:pPr>
        <w:widowControl w:val="0"/>
        <w:autoSpaceDE w:val="0"/>
        <w:autoSpaceDN w:val="0"/>
        <w:adjustRightInd w:val="0"/>
        <w:spacing w:line="276" w:lineRule="auto"/>
        <w:ind w:firstLine="851"/>
        <w:jc w:val="both"/>
        <w:rPr>
          <w:color w:val="000000"/>
          <w:spacing w:val="-6"/>
          <w:sz w:val="28"/>
          <w:szCs w:val="28"/>
        </w:rPr>
      </w:pPr>
      <w:r w:rsidRPr="000F0BEB">
        <w:rPr>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45360E" w:rsidRPr="000F0BEB" w:rsidRDefault="0045360E" w:rsidP="0045360E">
      <w:pPr>
        <w:widowControl w:val="0"/>
        <w:autoSpaceDE w:val="0"/>
        <w:autoSpaceDN w:val="0"/>
        <w:adjustRightInd w:val="0"/>
        <w:spacing w:line="276" w:lineRule="auto"/>
        <w:ind w:firstLine="851"/>
        <w:jc w:val="both"/>
        <w:rPr>
          <w:color w:val="000000"/>
          <w:spacing w:val="-6"/>
          <w:sz w:val="28"/>
          <w:szCs w:val="28"/>
        </w:rPr>
      </w:pPr>
      <w:r w:rsidRPr="000F0BEB">
        <w:rPr>
          <w:color w:val="000000"/>
          <w:spacing w:val="-6"/>
          <w:sz w:val="28"/>
          <w:szCs w:val="28"/>
        </w:rPr>
        <w:lastRenderedPageBreak/>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(копии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45360E" w:rsidRPr="000F0BEB" w:rsidRDefault="0045360E" w:rsidP="0045360E">
      <w:pPr>
        <w:widowControl w:val="0"/>
        <w:autoSpaceDE w:val="0"/>
        <w:autoSpaceDN w:val="0"/>
        <w:adjustRightInd w:val="0"/>
        <w:spacing w:line="276" w:lineRule="auto"/>
        <w:ind w:firstLine="851"/>
        <w:jc w:val="both"/>
        <w:rPr>
          <w:color w:val="000000"/>
          <w:spacing w:val="-6"/>
          <w:sz w:val="28"/>
          <w:szCs w:val="28"/>
        </w:rPr>
      </w:pPr>
      <w:r w:rsidRPr="000F0BEB">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45360E" w:rsidRPr="000F0BEB" w:rsidRDefault="0045360E" w:rsidP="0045360E">
      <w:pPr>
        <w:spacing w:line="276" w:lineRule="auto"/>
        <w:jc w:val="center"/>
        <w:rPr>
          <w:sz w:val="28"/>
          <w:szCs w:val="28"/>
        </w:rPr>
      </w:pPr>
    </w:p>
    <w:p w:rsidR="0045360E" w:rsidRPr="000F0BEB" w:rsidRDefault="0045360E" w:rsidP="0045360E">
      <w:pPr>
        <w:spacing w:line="276" w:lineRule="auto"/>
        <w:jc w:val="both"/>
        <w:rPr>
          <w:sz w:val="28"/>
          <w:szCs w:val="28"/>
        </w:rPr>
      </w:pPr>
      <w:r w:rsidRPr="000F0BEB">
        <w:rPr>
          <w:sz w:val="28"/>
          <w:szCs w:val="28"/>
        </w:rPr>
        <w:t>______________</w:t>
      </w:r>
      <w:r w:rsidRPr="000F0BEB">
        <w:rPr>
          <w:sz w:val="28"/>
          <w:szCs w:val="28"/>
        </w:rPr>
        <w:tab/>
      </w:r>
      <w:r w:rsidRPr="000F0BEB">
        <w:rPr>
          <w:sz w:val="28"/>
          <w:szCs w:val="28"/>
        </w:rPr>
        <w:tab/>
      </w:r>
      <w:r w:rsidRPr="000F0BEB">
        <w:rPr>
          <w:sz w:val="28"/>
          <w:szCs w:val="28"/>
        </w:rPr>
        <w:tab/>
      </w:r>
      <w:r w:rsidRPr="000F0BEB">
        <w:rPr>
          <w:sz w:val="28"/>
          <w:szCs w:val="28"/>
        </w:rPr>
        <w:tab/>
        <w:t>_________________ ( ________________)</w:t>
      </w:r>
    </w:p>
    <w:p w:rsidR="0045360E" w:rsidRDefault="0045360E" w:rsidP="0045360E">
      <w:pPr>
        <w:spacing w:line="276" w:lineRule="auto"/>
        <w:jc w:val="both"/>
        <w:rPr>
          <w:sz w:val="28"/>
          <w:szCs w:val="28"/>
        </w:rPr>
      </w:pPr>
      <w:r w:rsidRPr="000F0BEB">
        <w:rPr>
          <w:sz w:val="28"/>
          <w:szCs w:val="28"/>
        </w:rPr>
        <w:tab/>
        <w:t>(дата)</w:t>
      </w:r>
      <w:r w:rsidRPr="000F0BEB">
        <w:rPr>
          <w:sz w:val="28"/>
          <w:szCs w:val="28"/>
        </w:rPr>
        <w:tab/>
      </w:r>
      <w:r w:rsidRPr="000F0BEB">
        <w:rPr>
          <w:sz w:val="28"/>
          <w:szCs w:val="28"/>
        </w:rPr>
        <w:tab/>
      </w:r>
      <w:r w:rsidRPr="000F0BEB">
        <w:rPr>
          <w:sz w:val="28"/>
          <w:szCs w:val="28"/>
        </w:rPr>
        <w:tab/>
      </w:r>
      <w:r w:rsidRPr="000F0BEB">
        <w:rPr>
          <w:sz w:val="28"/>
          <w:szCs w:val="28"/>
        </w:rPr>
        <w:tab/>
      </w:r>
      <w:r w:rsidRPr="000F0BEB">
        <w:rPr>
          <w:sz w:val="28"/>
          <w:szCs w:val="28"/>
        </w:rPr>
        <w:tab/>
      </w:r>
      <w:r w:rsidRPr="000F0BEB">
        <w:rPr>
          <w:sz w:val="28"/>
          <w:szCs w:val="28"/>
        </w:rPr>
        <w:tab/>
        <w:t>(подпись)</w:t>
      </w:r>
      <w:r w:rsidRPr="000F0BEB">
        <w:rPr>
          <w:sz w:val="28"/>
          <w:szCs w:val="28"/>
        </w:rPr>
        <w:tab/>
      </w:r>
      <w:r w:rsidRPr="000F0BEB">
        <w:rPr>
          <w:sz w:val="28"/>
          <w:szCs w:val="28"/>
        </w:rPr>
        <w:tab/>
        <w:t>(Ф.И.О.)</w:t>
      </w:r>
    </w:p>
    <w:p w:rsidR="0045360E" w:rsidRDefault="0045360E" w:rsidP="0045360E">
      <w:pPr>
        <w:tabs>
          <w:tab w:val="left" w:pos="8535"/>
          <w:tab w:val="right" w:pos="10255"/>
        </w:tabs>
        <w:rPr>
          <w:color w:val="000000"/>
          <w:spacing w:val="-6"/>
          <w:sz w:val="28"/>
          <w:szCs w:val="28"/>
        </w:rPr>
        <w:sectPr w:rsidR="0045360E" w:rsidSect="00FA1ABD">
          <w:pgSz w:w="11907" w:h="16840"/>
          <w:pgMar w:top="1134" w:right="868" w:bottom="1134" w:left="1134" w:header="720" w:footer="720" w:gutter="0"/>
          <w:cols w:space="720"/>
        </w:sectPr>
      </w:pPr>
    </w:p>
    <w:p w:rsidR="0045360E" w:rsidRPr="00AA7570" w:rsidRDefault="0045360E" w:rsidP="0045360E">
      <w:pPr>
        <w:tabs>
          <w:tab w:val="left" w:pos="8535"/>
          <w:tab w:val="right" w:pos="10255"/>
        </w:tabs>
        <w:ind w:left="8080"/>
        <w:rPr>
          <w:color w:val="000000"/>
          <w:spacing w:val="-6"/>
          <w:sz w:val="28"/>
          <w:szCs w:val="28"/>
        </w:rPr>
      </w:pPr>
      <w:r w:rsidRPr="00AA7570">
        <w:rPr>
          <w:noProof/>
        </w:rPr>
        <w:lastRenderedPageBreak/>
        <w:pict>
          <v:shape id="_x0000_s1091" type="#_x0000_t202" style="position:absolute;left:0;text-align:left;margin-left:629.3pt;margin-top:-27.8pt;width:136.15pt;height:69.3pt;z-index:251758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style="mso-next-textbox:#_x0000_s1091">
              <w:txbxContent>
                <w:p w:rsidR="0045360E" w:rsidRDefault="0045360E" w:rsidP="0045360E"/>
              </w:txbxContent>
            </v:textbox>
          </v:shape>
        </w:pict>
      </w:r>
      <w:r w:rsidRPr="00AA7570">
        <w:rPr>
          <w:color w:val="000000"/>
          <w:spacing w:val="-6"/>
          <w:sz w:val="28"/>
          <w:szCs w:val="28"/>
        </w:rPr>
        <w:t xml:space="preserve">Приложение </w:t>
      </w:r>
    </w:p>
    <w:p w:rsidR="0045360E" w:rsidRPr="00AA7570" w:rsidRDefault="0045360E" w:rsidP="0045360E">
      <w:pPr>
        <w:ind w:left="8080"/>
        <w:rPr>
          <w:color w:val="000000"/>
          <w:spacing w:val="-6"/>
          <w:sz w:val="28"/>
          <w:szCs w:val="28"/>
        </w:rPr>
      </w:pPr>
      <w:r w:rsidRPr="00AA7570">
        <w:rPr>
          <w:color w:val="000000"/>
          <w:spacing w:val="-6"/>
          <w:sz w:val="28"/>
          <w:szCs w:val="28"/>
        </w:rPr>
        <w:t xml:space="preserve">(справочное) </w:t>
      </w:r>
    </w:p>
    <w:p w:rsidR="0045360E" w:rsidRPr="00196063" w:rsidRDefault="0045360E" w:rsidP="0045360E">
      <w:pPr>
        <w:tabs>
          <w:tab w:val="left" w:pos="8790"/>
        </w:tabs>
        <w:autoSpaceDE w:val="0"/>
        <w:autoSpaceDN w:val="0"/>
        <w:spacing w:after="120"/>
        <w:rPr>
          <w:b/>
          <w:bCs/>
        </w:rPr>
      </w:pPr>
      <w:r>
        <w:rPr>
          <w:b/>
          <w:bCs/>
        </w:rPr>
        <w:tab/>
      </w:r>
    </w:p>
    <w:p w:rsidR="0045360E" w:rsidRPr="00196063" w:rsidRDefault="0045360E" w:rsidP="0045360E">
      <w:pPr>
        <w:jc w:val="center"/>
        <w:rPr>
          <w:b/>
          <w:sz w:val="28"/>
          <w:szCs w:val="28"/>
        </w:rPr>
      </w:pPr>
    </w:p>
    <w:p w:rsidR="0045360E" w:rsidRDefault="0045360E" w:rsidP="0045360E">
      <w:pPr>
        <w:jc w:val="center"/>
        <w:rPr>
          <w:b/>
          <w:sz w:val="28"/>
          <w:szCs w:val="28"/>
        </w:rPr>
      </w:pPr>
      <w:r>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45360E" w:rsidRDefault="0045360E" w:rsidP="0045360E">
      <w:pPr>
        <w:jc w:val="center"/>
        <w:rPr>
          <w:b/>
          <w:sz w:val="28"/>
          <w:szCs w:val="28"/>
        </w:rPr>
      </w:pPr>
    </w:p>
    <w:p w:rsidR="0045360E" w:rsidRDefault="0045360E" w:rsidP="0045360E">
      <w:pPr>
        <w:jc w:val="center"/>
        <w:rPr>
          <w:b/>
          <w:sz w:val="28"/>
          <w:szCs w:val="28"/>
        </w:rPr>
      </w:pPr>
    </w:p>
    <w:p w:rsidR="0045360E" w:rsidRDefault="0045360E" w:rsidP="0045360E">
      <w:pPr>
        <w:jc w:val="center"/>
        <w:rPr>
          <w:b/>
          <w:sz w:val="28"/>
          <w:szCs w:val="28"/>
        </w:rPr>
      </w:pPr>
      <w:r>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45360E"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45360E" w:rsidRDefault="0045360E" w:rsidP="003117E4">
            <w:pPr>
              <w:suppressAutoHyphens/>
              <w:jc w:val="center"/>
              <w:rPr>
                <w:sz w:val="28"/>
                <w:szCs w:val="28"/>
              </w:rPr>
            </w:pPr>
            <w:r>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45360E" w:rsidRDefault="0045360E" w:rsidP="003117E4">
            <w:pPr>
              <w:suppressAutoHyphens/>
              <w:jc w:val="center"/>
              <w:rPr>
                <w:sz w:val="28"/>
                <w:szCs w:val="28"/>
              </w:rPr>
            </w:pPr>
            <w:r>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45360E" w:rsidRDefault="0045360E" w:rsidP="003117E4">
            <w:pPr>
              <w:suppressAutoHyphens/>
              <w:jc w:val="center"/>
              <w:rPr>
                <w:sz w:val="28"/>
                <w:szCs w:val="28"/>
              </w:rPr>
            </w:pPr>
            <w:r>
              <w:rPr>
                <w:sz w:val="28"/>
                <w:szCs w:val="28"/>
              </w:rPr>
              <w:t>Электронный адрес</w:t>
            </w:r>
          </w:p>
        </w:tc>
      </w:tr>
      <w:tr w:rsidR="0045360E" w:rsidTr="003117E4">
        <w:tc>
          <w:tcPr>
            <w:tcW w:w="4104" w:type="dxa"/>
            <w:tcBorders>
              <w:top w:val="single" w:sz="4" w:space="0" w:color="auto"/>
              <w:left w:val="single" w:sz="4" w:space="0" w:color="auto"/>
              <w:bottom w:val="single" w:sz="4" w:space="0" w:color="auto"/>
              <w:right w:val="single" w:sz="4" w:space="0" w:color="auto"/>
            </w:tcBorders>
            <w:hideMark/>
          </w:tcPr>
          <w:p w:rsidR="0045360E" w:rsidRDefault="0045360E" w:rsidP="003117E4">
            <w:pPr>
              <w:suppressAutoHyphens/>
              <w:jc w:val="both"/>
              <w:rPr>
                <w:sz w:val="28"/>
                <w:szCs w:val="28"/>
              </w:rPr>
            </w:pPr>
            <w:r>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hideMark/>
          </w:tcPr>
          <w:p w:rsidR="0045360E" w:rsidRDefault="0045360E" w:rsidP="003117E4">
            <w:pPr>
              <w:suppressAutoHyphens/>
              <w:jc w:val="center"/>
              <w:rPr>
                <w:b/>
                <w:sz w:val="28"/>
                <w:szCs w:val="28"/>
              </w:rPr>
            </w:pPr>
            <w:r>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45360E" w:rsidRDefault="0045360E" w:rsidP="003117E4">
            <w:pPr>
              <w:suppressAutoHyphens/>
              <w:jc w:val="center"/>
              <w:rPr>
                <w:sz w:val="28"/>
                <w:szCs w:val="28"/>
              </w:rPr>
            </w:pPr>
            <w:r>
              <w:rPr>
                <w:sz w:val="28"/>
                <w:szCs w:val="20"/>
                <w:lang w:val="en-US"/>
              </w:rPr>
              <w:t>Mamadysh</w:t>
            </w:r>
            <w:r>
              <w:rPr>
                <w:sz w:val="28"/>
                <w:szCs w:val="20"/>
              </w:rPr>
              <w:t>.</w:t>
            </w:r>
            <w:r>
              <w:rPr>
                <w:sz w:val="28"/>
                <w:szCs w:val="20"/>
                <w:lang w:val="en-US"/>
              </w:rPr>
              <w:t>Ikrayona</w:t>
            </w:r>
            <w:r>
              <w:rPr>
                <w:sz w:val="28"/>
                <w:szCs w:val="20"/>
              </w:rPr>
              <w:t>@</w:t>
            </w:r>
            <w:r>
              <w:rPr>
                <w:sz w:val="28"/>
                <w:szCs w:val="20"/>
                <w:lang w:val="en-US"/>
              </w:rPr>
              <w:t>tatar</w:t>
            </w:r>
            <w:r>
              <w:rPr>
                <w:sz w:val="28"/>
                <w:szCs w:val="20"/>
              </w:rPr>
              <w:t>.</w:t>
            </w:r>
            <w:r>
              <w:rPr>
                <w:sz w:val="28"/>
                <w:szCs w:val="20"/>
                <w:lang w:val="en-US"/>
              </w:rPr>
              <w:t>ru</w:t>
            </w:r>
          </w:p>
        </w:tc>
      </w:tr>
      <w:tr w:rsidR="0045360E" w:rsidTr="003117E4">
        <w:tc>
          <w:tcPr>
            <w:tcW w:w="4104" w:type="dxa"/>
            <w:tcBorders>
              <w:top w:val="single" w:sz="4" w:space="0" w:color="auto"/>
              <w:left w:val="single" w:sz="4" w:space="0" w:color="auto"/>
              <w:bottom w:val="single" w:sz="4" w:space="0" w:color="auto"/>
              <w:right w:val="single" w:sz="4" w:space="0" w:color="auto"/>
            </w:tcBorders>
            <w:hideMark/>
          </w:tcPr>
          <w:p w:rsidR="0045360E" w:rsidRDefault="0045360E" w:rsidP="003117E4">
            <w:pPr>
              <w:suppressAutoHyphens/>
              <w:jc w:val="both"/>
              <w:rPr>
                <w:sz w:val="28"/>
                <w:szCs w:val="28"/>
              </w:rPr>
            </w:pPr>
            <w:r>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hideMark/>
          </w:tcPr>
          <w:p w:rsidR="0045360E" w:rsidRDefault="0045360E" w:rsidP="003117E4">
            <w:pPr>
              <w:suppressAutoHyphens/>
              <w:jc w:val="center"/>
              <w:rPr>
                <w:b/>
                <w:sz w:val="28"/>
                <w:szCs w:val="28"/>
              </w:rPr>
            </w:pPr>
            <w:r>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hideMark/>
          </w:tcPr>
          <w:p w:rsidR="0045360E" w:rsidRDefault="0045360E" w:rsidP="003117E4">
            <w:pPr>
              <w:suppressAutoHyphens/>
              <w:jc w:val="center"/>
              <w:rPr>
                <w:sz w:val="28"/>
                <w:szCs w:val="20"/>
              </w:rPr>
            </w:pPr>
            <w:r>
              <w:rPr>
                <w:sz w:val="28"/>
                <w:szCs w:val="20"/>
                <w:lang w:val="en-US"/>
              </w:rPr>
              <w:t>Mamadysh</w:t>
            </w:r>
            <w:r>
              <w:rPr>
                <w:sz w:val="28"/>
                <w:szCs w:val="20"/>
              </w:rPr>
              <w:t>.</w:t>
            </w:r>
            <w:r>
              <w:rPr>
                <w:sz w:val="28"/>
                <w:szCs w:val="20"/>
                <w:lang w:val="en-US"/>
              </w:rPr>
              <w:t>Ikrayona</w:t>
            </w:r>
            <w:r>
              <w:rPr>
                <w:sz w:val="28"/>
                <w:szCs w:val="20"/>
              </w:rPr>
              <w:t>@</w:t>
            </w:r>
            <w:r>
              <w:rPr>
                <w:sz w:val="28"/>
                <w:szCs w:val="20"/>
                <w:lang w:val="en-US"/>
              </w:rPr>
              <w:t>tatar</w:t>
            </w:r>
            <w:r>
              <w:rPr>
                <w:sz w:val="28"/>
                <w:szCs w:val="20"/>
              </w:rPr>
              <w:t>.</w:t>
            </w:r>
            <w:r>
              <w:rPr>
                <w:sz w:val="28"/>
                <w:szCs w:val="20"/>
                <w:lang w:val="en-US"/>
              </w:rPr>
              <w:t>ru</w:t>
            </w:r>
          </w:p>
        </w:tc>
      </w:tr>
      <w:tr w:rsidR="0045360E" w:rsidTr="003117E4">
        <w:tc>
          <w:tcPr>
            <w:tcW w:w="4104" w:type="dxa"/>
            <w:tcBorders>
              <w:top w:val="single" w:sz="4" w:space="0" w:color="auto"/>
              <w:left w:val="single" w:sz="4" w:space="0" w:color="auto"/>
              <w:bottom w:val="single" w:sz="4" w:space="0" w:color="auto"/>
              <w:right w:val="single" w:sz="4" w:space="0" w:color="auto"/>
            </w:tcBorders>
            <w:hideMark/>
          </w:tcPr>
          <w:p w:rsidR="0045360E" w:rsidRDefault="0045360E" w:rsidP="003117E4">
            <w:pPr>
              <w:suppressAutoHyphens/>
              <w:jc w:val="both"/>
            </w:pPr>
            <w:r>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45360E" w:rsidRDefault="0045360E" w:rsidP="003117E4">
            <w:pPr>
              <w:suppressAutoHyphens/>
              <w:jc w:val="center"/>
              <w:rPr>
                <w:b/>
                <w:sz w:val="28"/>
                <w:szCs w:val="28"/>
              </w:rPr>
            </w:pPr>
            <w:r>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45360E" w:rsidRPr="00E67588" w:rsidRDefault="0045360E" w:rsidP="003117E4">
            <w:pPr>
              <w:suppressAutoHyphens/>
              <w:jc w:val="center"/>
              <w:rPr>
                <w:sz w:val="28"/>
                <w:szCs w:val="28"/>
                <w:lang w:val="en-US"/>
              </w:rPr>
            </w:pPr>
            <w:r>
              <w:rPr>
                <w:sz w:val="28"/>
                <w:szCs w:val="28"/>
                <w:lang w:val="en-US"/>
              </w:rPr>
              <w:t>Sergey.Belousov@tatar.ru</w:t>
            </w:r>
          </w:p>
        </w:tc>
      </w:tr>
      <w:tr w:rsidR="0045360E" w:rsidTr="003117E4">
        <w:tc>
          <w:tcPr>
            <w:tcW w:w="4104" w:type="dxa"/>
            <w:tcBorders>
              <w:top w:val="single" w:sz="4" w:space="0" w:color="auto"/>
              <w:left w:val="single" w:sz="4" w:space="0" w:color="auto"/>
              <w:bottom w:val="single" w:sz="4" w:space="0" w:color="auto"/>
              <w:right w:val="single" w:sz="4" w:space="0" w:color="auto"/>
            </w:tcBorders>
            <w:hideMark/>
          </w:tcPr>
          <w:p w:rsidR="0045360E" w:rsidRDefault="0045360E" w:rsidP="003117E4">
            <w:pPr>
              <w:suppressAutoHyphens/>
              <w:jc w:val="both"/>
            </w:pPr>
            <w:r>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45360E" w:rsidRDefault="0045360E" w:rsidP="003117E4">
            <w:pPr>
              <w:suppressAutoHyphens/>
              <w:jc w:val="center"/>
              <w:rPr>
                <w:b/>
                <w:sz w:val="28"/>
                <w:szCs w:val="28"/>
              </w:rPr>
            </w:pPr>
            <w:r>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45360E" w:rsidRDefault="0045360E" w:rsidP="003117E4">
            <w:pPr>
              <w:suppressAutoHyphens/>
              <w:jc w:val="center"/>
              <w:rPr>
                <w:sz w:val="28"/>
                <w:szCs w:val="20"/>
              </w:rPr>
            </w:pPr>
            <w:r>
              <w:rPr>
                <w:sz w:val="28"/>
                <w:szCs w:val="28"/>
                <w:lang w:val="en-US"/>
              </w:rPr>
              <w:t>Sergey.Belousov@tatar.ru</w:t>
            </w:r>
          </w:p>
        </w:tc>
      </w:tr>
    </w:tbl>
    <w:p w:rsidR="0045360E" w:rsidRDefault="0045360E" w:rsidP="0045360E">
      <w:pPr>
        <w:ind w:left="4961"/>
        <w:rPr>
          <w:sz w:val="28"/>
          <w:szCs w:val="28"/>
        </w:rPr>
      </w:pPr>
      <w:r>
        <w:rPr>
          <w:sz w:val="28"/>
          <w:szCs w:val="28"/>
        </w:rPr>
        <w:t xml:space="preserve"> </w:t>
      </w:r>
    </w:p>
    <w:p w:rsidR="0045360E" w:rsidRDefault="0045360E" w:rsidP="0045360E">
      <w:pPr>
        <w:autoSpaceDE w:val="0"/>
        <w:autoSpaceDN w:val="0"/>
        <w:adjustRightInd w:val="0"/>
        <w:jc w:val="center"/>
        <w:rPr>
          <w:sz w:val="28"/>
          <w:szCs w:val="28"/>
        </w:rPr>
      </w:pPr>
    </w:p>
    <w:p w:rsidR="0045360E" w:rsidRDefault="0045360E" w:rsidP="0045360E">
      <w:pPr>
        <w:autoSpaceDE w:val="0"/>
        <w:autoSpaceDN w:val="0"/>
        <w:adjustRightInd w:val="0"/>
        <w:jc w:val="center"/>
        <w:rPr>
          <w:sz w:val="28"/>
          <w:szCs w:val="28"/>
        </w:rPr>
      </w:pPr>
    </w:p>
    <w:p w:rsidR="0045360E" w:rsidRDefault="0045360E" w:rsidP="0045360E">
      <w:pPr>
        <w:jc w:val="center"/>
        <w:rPr>
          <w:b/>
          <w:sz w:val="28"/>
          <w:szCs w:val="28"/>
        </w:rPr>
      </w:pPr>
      <w:r>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45360E"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45360E" w:rsidRDefault="0045360E" w:rsidP="003117E4">
            <w:pPr>
              <w:suppressAutoHyphens/>
              <w:jc w:val="center"/>
              <w:rPr>
                <w:sz w:val="28"/>
                <w:szCs w:val="28"/>
              </w:rPr>
            </w:pPr>
            <w:r>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45360E" w:rsidRDefault="0045360E" w:rsidP="003117E4">
            <w:pPr>
              <w:suppressAutoHyphens/>
              <w:jc w:val="center"/>
              <w:rPr>
                <w:sz w:val="28"/>
                <w:szCs w:val="28"/>
              </w:rPr>
            </w:pPr>
            <w:r>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45360E" w:rsidRDefault="0045360E" w:rsidP="003117E4">
            <w:pPr>
              <w:suppressAutoHyphens/>
              <w:jc w:val="center"/>
              <w:rPr>
                <w:sz w:val="28"/>
                <w:szCs w:val="28"/>
              </w:rPr>
            </w:pPr>
            <w:r>
              <w:rPr>
                <w:sz w:val="28"/>
                <w:szCs w:val="28"/>
              </w:rPr>
              <w:t>Электронный адрес</w:t>
            </w:r>
          </w:p>
        </w:tc>
      </w:tr>
      <w:tr w:rsidR="0045360E" w:rsidTr="003117E4">
        <w:tc>
          <w:tcPr>
            <w:tcW w:w="4104" w:type="dxa"/>
            <w:tcBorders>
              <w:top w:val="single" w:sz="4" w:space="0" w:color="auto"/>
              <w:left w:val="single" w:sz="4" w:space="0" w:color="auto"/>
              <w:bottom w:val="single" w:sz="4" w:space="0" w:color="auto"/>
              <w:right w:val="single" w:sz="4" w:space="0" w:color="auto"/>
            </w:tcBorders>
            <w:hideMark/>
          </w:tcPr>
          <w:p w:rsidR="0045360E" w:rsidRDefault="0045360E" w:rsidP="003117E4">
            <w:pPr>
              <w:suppressAutoHyphens/>
              <w:jc w:val="both"/>
              <w:rPr>
                <w:sz w:val="28"/>
                <w:szCs w:val="28"/>
              </w:rPr>
            </w:pPr>
            <w:r>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hideMark/>
          </w:tcPr>
          <w:p w:rsidR="0045360E" w:rsidRDefault="0045360E" w:rsidP="003117E4">
            <w:pPr>
              <w:suppressAutoHyphens/>
              <w:jc w:val="center"/>
              <w:rPr>
                <w:b/>
                <w:sz w:val="28"/>
                <w:szCs w:val="28"/>
              </w:rPr>
            </w:pPr>
            <w:r>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45360E" w:rsidRDefault="0045360E" w:rsidP="003117E4">
            <w:pPr>
              <w:suppressAutoHyphens/>
              <w:jc w:val="center"/>
              <w:rPr>
                <w:sz w:val="28"/>
                <w:szCs w:val="28"/>
              </w:rPr>
            </w:pPr>
            <w:r>
              <w:rPr>
                <w:sz w:val="28"/>
                <w:szCs w:val="20"/>
                <w:lang w:val="en-US"/>
              </w:rPr>
              <w:t>Sovet.mam</w:t>
            </w:r>
            <w:r>
              <w:rPr>
                <w:sz w:val="28"/>
                <w:szCs w:val="20"/>
              </w:rPr>
              <w:t>@</w:t>
            </w:r>
            <w:r>
              <w:rPr>
                <w:sz w:val="28"/>
                <w:szCs w:val="20"/>
                <w:lang w:val="en-US"/>
              </w:rPr>
              <w:t>tatar</w:t>
            </w:r>
            <w:r>
              <w:rPr>
                <w:sz w:val="28"/>
                <w:szCs w:val="20"/>
              </w:rPr>
              <w:t>.</w:t>
            </w:r>
            <w:r>
              <w:rPr>
                <w:sz w:val="28"/>
                <w:szCs w:val="20"/>
                <w:lang w:val="en-US"/>
              </w:rPr>
              <w:t>ru</w:t>
            </w:r>
          </w:p>
        </w:tc>
      </w:tr>
    </w:tbl>
    <w:p w:rsidR="0045360E" w:rsidRDefault="0045360E" w:rsidP="0045360E">
      <w:pPr>
        <w:autoSpaceDE w:val="0"/>
        <w:autoSpaceDN w:val="0"/>
        <w:adjustRightInd w:val="0"/>
        <w:rPr>
          <w:rFonts w:ascii="Times New Roman CYR" w:hAnsi="Times New Roman CYR" w:cs="Times New Roman CYR"/>
          <w:sz w:val="28"/>
          <w:szCs w:val="28"/>
        </w:rPr>
      </w:pPr>
    </w:p>
    <w:p w:rsidR="0045360E" w:rsidRDefault="0045360E" w:rsidP="0045360E">
      <w:pPr>
        <w:pStyle w:val="ConsPlusTitle"/>
        <w:ind w:firstLine="709"/>
        <w:jc w:val="both"/>
        <w:rPr>
          <w:b w:val="0"/>
        </w:rPr>
      </w:pPr>
    </w:p>
    <w:p w:rsidR="0045360E" w:rsidRPr="00A01D67" w:rsidRDefault="0045360E" w:rsidP="0045360E">
      <w:pPr>
        <w:autoSpaceDE w:val="0"/>
        <w:autoSpaceDN w:val="0"/>
        <w:adjustRightInd w:val="0"/>
        <w:spacing w:before="108" w:after="108"/>
        <w:jc w:val="center"/>
        <w:rPr>
          <w:b/>
          <w:szCs w:val="28"/>
        </w:rPr>
      </w:pPr>
    </w:p>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rsidP="0045360E">
      <w:pPr>
        <w:ind w:left="6521"/>
      </w:pPr>
    </w:p>
    <w:p w:rsidR="0045360E" w:rsidRDefault="0045360E" w:rsidP="0045360E">
      <w:pPr>
        <w:ind w:left="6521"/>
      </w:pPr>
    </w:p>
    <w:p w:rsidR="0045360E" w:rsidRDefault="0045360E" w:rsidP="0045360E">
      <w:pPr>
        <w:ind w:left="6521"/>
      </w:pPr>
    </w:p>
    <w:p w:rsidR="0045360E" w:rsidRDefault="0045360E" w:rsidP="0045360E">
      <w:pPr>
        <w:ind w:left="6521"/>
      </w:pPr>
    </w:p>
    <w:p w:rsidR="0045360E" w:rsidRPr="00402ACE" w:rsidRDefault="0045360E" w:rsidP="0045360E">
      <w:pPr>
        <w:ind w:left="6521"/>
      </w:pPr>
      <w:r w:rsidRPr="00402ACE">
        <w:lastRenderedPageBreak/>
        <w:t>Приложение</w:t>
      </w:r>
      <w:r>
        <w:t xml:space="preserve"> №49</w:t>
      </w:r>
    </w:p>
    <w:p w:rsidR="0045360E" w:rsidRDefault="0045360E" w:rsidP="0045360E">
      <w:pPr>
        <w:ind w:left="6521"/>
      </w:pPr>
      <w:r w:rsidRPr="00402ACE">
        <w:t xml:space="preserve"> к постановлению</w:t>
      </w:r>
      <w:r>
        <w:t xml:space="preserve"> Исполнительного комитета Мамадышского муниципального района Республики Татарстан </w:t>
      </w:r>
    </w:p>
    <w:p w:rsidR="0045360E" w:rsidRDefault="0045360E" w:rsidP="0045360E">
      <w:pPr>
        <w:ind w:left="6521"/>
        <w:rPr>
          <w:bCs/>
        </w:rPr>
      </w:pPr>
      <w:r>
        <w:t>от «___» ______ 201</w:t>
      </w:r>
      <w:r w:rsidRPr="0045360E">
        <w:t>6</w:t>
      </w:r>
      <w:r>
        <w:t xml:space="preserve"> г. № ____</w:t>
      </w:r>
    </w:p>
    <w:p w:rsidR="0045360E" w:rsidRPr="00740CB4" w:rsidRDefault="0045360E" w:rsidP="0045360E">
      <w:pPr>
        <w:pStyle w:val="af3"/>
        <w:tabs>
          <w:tab w:val="left" w:pos="6497"/>
        </w:tabs>
        <w:suppressAutoHyphens/>
        <w:ind w:left="5664"/>
        <w:jc w:val="left"/>
        <w:rPr>
          <w:sz w:val="26"/>
          <w:szCs w:val="26"/>
        </w:rPr>
      </w:pPr>
    </w:p>
    <w:p w:rsidR="0045360E" w:rsidRPr="00740CB4" w:rsidRDefault="0045360E" w:rsidP="0045360E">
      <w:pPr>
        <w:pStyle w:val="af3"/>
        <w:tabs>
          <w:tab w:val="left" w:pos="6346"/>
        </w:tabs>
        <w:suppressAutoHyphens/>
        <w:jc w:val="left"/>
        <w:rPr>
          <w:sz w:val="26"/>
          <w:szCs w:val="26"/>
        </w:rPr>
      </w:pPr>
    </w:p>
    <w:p w:rsidR="0045360E" w:rsidRPr="0045360E" w:rsidRDefault="0045360E" w:rsidP="0045360E">
      <w:pPr>
        <w:pStyle w:val="af3"/>
        <w:suppressAutoHyphens/>
        <w:rPr>
          <w:szCs w:val="28"/>
        </w:rPr>
      </w:pPr>
      <w:r w:rsidRPr="0045360E">
        <w:rPr>
          <w:szCs w:val="28"/>
        </w:rPr>
        <w:t>Административный регламент</w:t>
      </w:r>
    </w:p>
    <w:p w:rsidR="0045360E" w:rsidRPr="0045360E" w:rsidRDefault="0045360E" w:rsidP="0045360E">
      <w:pPr>
        <w:pStyle w:val="21"/>
        <w:suppressAutoHyphens/>
        <w:spacing w:line="240" w:lineRule="auto"/>
        <w:jc w:val="center"/>
        <w:rPr>
          <w:b/>
          <w:sz w:val="28"/>
          <w:szCs w:val="28"/>
        </w:rPr>
      </w:pPr>
      <w:r w:rsidRPr="0045360E">
        <w:rPr>
          <w:b/>
          <w:sz w:val="28"/>
          <w:szCs w:val="28"/>
        </w:rPr>
        <w:t>предоставления муниципальной услуги по передаче в безвозмездное пользование муниципального имущества муниципального образования без проведения торгов</w:t>
      </w:r>
    </w:p>
    <w:p w:rsidR="0045360E" w:rsidRPr="00333821" w:rsidRDefault="0045360E" w:rsidP="0045360E">
      <w:pPr>
        <w:suppressAutoHyphens/>
        <w:spacing w:line="360" w:lineRule="auto"/>
        <w:jc w:val="center"/>
        <w:rPr>
          <w:sz w:val="28"/>
          <w:szCs w:val="28"/>
        </w:rPr>
      </w:pPr>
    </w:p>
    <w:p w:rsidR="0045360E" w:rsidRPr="00333821" w:rsidRDefault="0045360E" w:rsidP="0045360E">
      <w:pPr>
        <w:suppressAutoHyphens/>
        <w:spacing w:line="360" w:lineRule="auto"/>
        <w:jc w:val="center"/>
        <w:rPr>
          <w:b/>
          <w:sz w:val="28"/>
          <w:szCs w:val="28"/>
        </w:rPr>
      </w:pPr>
      <w:r w:rsidRPr="00333821">
        <w:rPr>
          <w:b/>
          <w:sz w:val="28"/>
          <w:szCs w:val="28"/>
        </w:rPr>
        <w:t>1. Общие положения</w:t>
      </w:r>
    </w:p>
    <w:p w:rsidR="0045360E" w:rsidRPr="00333821" w:rsidRDefault="0045360E" w:rsidP="0045360E">
      <w:pPr>
        <w:suppressAutoHyphens/>
        <w:spacing w:line="360" w:lineRule="auto"/>
        <w:jc w:val="center"/>
        <w:rPr>
          <w:sz w:val="28"/>
          <w:szCs w:val="28"/>
        </w:rPr>
      </w:pPr>
    </w:p>
    <w:p w:rsidR="0045360E" w:rsidRPr="00333821" w:rsidRDefault="0045360E" w:rsidP="0045360E">
      <w:pPr>
        <w:pStyle w:val="ConsPlusNormal"/>
        <w:suppressAutoHyphens/>
        <w:ind w:firstLine="709"/>
        <w:jc w:val="both"/>
        <w:rPr>
          <w:rFonts w:ascii="Times New Roman" w:hAnsi="Times New Roman"/>
          <w:sz w:val="28"/>
          <w:szCs w:val="28"/>
        </w:rPr>
      </w:pPr>
      <w:r w:rsidRPr="00333821">
        <w:rPr>
          <w:rFonts w:ascii="Times New Roman" w:hAnsi="Times New Roman"/>
          <w:sz w:val="28"/>
          <w:szCs w:val="28"/>
        </w:rPr>
        <w:t xml:space="preserve">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 по передаче в безвозмездное пользование муниципального имущества муниципального </w:t>
      </w:r>
      <w:r>
        <w:rPr>
          <w:rFonts w:ascii="Times New Roman" w:hAnsi="Times New Roman"/>
          <w:sz w:val="28"/>
          <w:szCs w:val="28"/>
        </w:rPr>
        <w:t>образования</w:t>
      </w:r>
      <w:r w:rsidRPr="00333821">
        <w:rPr>
          <w:rFonts w:ascii="Times New Roman" w:hAnsi="Times New Roman"/>
          <w:sz w:val="28"/>
          <w:szCs w:val="28"/>
        </w:rPr>
        <w:t xml:space="preserve"> без проведения торгов (далее - муниципальная услуга).</w:t>
      </w:r>
    </w:p>
    <w:p w:rsidR="0045360E" w:rsidRPr="00333821" w:rsidRDefault="0045360E" w:rsidP="0045360E">
      <w:pPr>
        <w:pStyle w:val="ConsPlusNormal"/>
        <w:suppressAutoHyphens/>
        <w:ind w:firstLine="709"/>
        <w:jc w:val="both"/>
        <w:rPr>
          <w:rFonts w:ascii="Times New Roman" w:hAnsi="Times New Roman" w:cs="Times New Roman"/>
          <w:spacing w:val="1"/>
          <w:sz w:val="28"/>
          <w:szCs w:val="28"/>
        </w:rPr>
      </w:pPr>
      <w:r w:rsidRPr="00333821">
        <w:rPr>
          <w:rFonts w:ascii="Times New Roman" w:hAnsi="Times New Roman" w:cs="Times New Roman"/>
          <w:sz w:val="28"/>
          <w:szCs w:val="28"/>
        </w:rPr>
        <w:t>1.2. </w:t>
      </w:r>
      <w:r w:rsidRPr="00333821">
        <w:rPr>
          <w:rFonts w:ascii="Times New Roman" w:hAnsi="Times New Roman" w:cs="Times New Roman"/>
          <w:spacing w:val="1"/>
          <w:sz w:val="28"/>
          <w:szCs w:val="28"/>
        </w:rPr>
        <w:t>Получатели услуги: физические и юридические лица, индивидуальные предприниматели (далее – заявитель).</w:t>
      </w:r>
    </w:p>
    <w:p w:rsidR="0045360E" w:rsidRPr="00EC5A6A" w:rsidRDefault="0045360E" w:rsidP="0045360E">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45360E" w:rsidRPr="00EC5A6A" w:rsidRDefault="0045360E" w:rsidP="0045360E">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45360E" w:rsidRPr="001A1578" w:rsidRDefault="0045360E" w:rsidP="0045360E">
      <w:pPr>
        <w:tabs>
          <w:tab w:val="left" w:pos="709"/>
        </w:tabs>
        <w:ind w:firstLine="709"/>
        <w:jc w:val="both"/>
        <w:rPr>
          <w:sz w:val="28"/>
          <w:szCs w:val="28"/>
        </w:rPr>
      </w:pPr>
      <w:r w:rsidRPr="001A1578">
        <w:rPr>
          <w:sz w:val="28"/>
          <w:szCs w:val="28"/>
        </w:rPr>
        <w:t>1.3.1. Место нахождение исполкома: г.</w:t>
      </w:r>
      <w:r>
        <w:rPr>
          <w:sz w:val="28"/>
          <w:szCs w:val="28"/>
        </w:rPr>
        <w:t xml:space="preserve"> Мамадыш, ул. М.Джалиля</w:t>
      </w:r>
      <w:r w:rsidRPr="001A1578">
        <w:rPr>
          <w:sz w:val="28"/>
          <w:szCs w:val="28"/>
        </w:rPr>
        <w:t>, д.</w:t>
      </w:r>
      <w:r>
        <w:rPr>
          <w:sz w:val="28"/>
          <w:szCs w:val="28"/>
        </w:rPr>
        <w:t>23/33</w:t>
      </w:r>
      <w:r w:rsidRPr="001A1578">
        <w:rPr>
          <w:sz w:val="28"/>
          <w:szCs w:val="28"/>
        </w:rPr>
        <w:t>.</w:t>
      </w:r>
    </w:p>
    <w:p w:rsidR="0045360E" w:rsidRPr="001A1578" w:rsidRDefault="0045360E" w:rsidP="0045360E">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 xml:space="preserve"> 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45360E" w:rsidRPr="001A1578" w:rsidRDefault="0045360E" w:rsidP="0045360E">
      <w:pPr>
        <w:tabs>
          <w:tab w:val="left" w:pos="709"/>
        </w:tabs>
        <w:ind w:firstLine="709"/>
        <w:jc w:val="both"/>
        <w:rPr>
          <w:sz w:val="28"/>
          <w:szCs w:val="28"/>
        </w:rPr>
      </w:pPr>
      <w:r w:rsidRPr="001A1578">
        <w:rPr>
          <w:sz w:val="28"/>
          <w:szCs w:val="28"/>
        </w:rPr>
        <w:t xml:space="preserve">График работы: </w:t>
      </w:r>
    </w:p>
    <w:p w:rsidR="0045360E" w:rsidRDefault="0045360E" w:rsidP="0045360E">
      <w:pPr>
        <w:tabs>
          <w:tab w:val="left" w:pos="709"/>
        </w:tabs>
        <w:ind w:firstLine="709"/>
        <w:jc w:val="both"/>
        <w:rPr>
          <w:sz w:val="28"/>
          <w:szCs w:val="28"/>
        </w:rPr>
      </w:pPr>
      <w:r w:rsidRPr="001A1578">
        <w:rPr>
          <w:sz w:val="28"/>
          <w:szCs w:val="28"/>
        </w:rPr>
        <w:t xml:space="preserve">понедельник – пятница: с </w:t>
      </w:r>
      <w:r>
        <w:rPr>
          <w:sz w:val="28"/>
          <w:szCs w:val="28"/>
        </w:rPr>
        <w:t>8-00</w:t>
      </w:r>
      <w:r w:rsidRPr="001A1578">
        <w:rPr>
          <w:sz w:val="28"/>
          <w:szCs w:val="28"/>
        </w:rPr>
        <w:t xml:space="preserve"> до </w:t>
      </w:r>
      <w:r>
        <w:rPr>
          <w:sz w:val="28"/>
          <w:szCs w:val="28"/>
        </w:rPr>
        <w:t>17-00</w:t>
      </w:r>
      <w:r w:rsidRPr="001A1578">
        <w:rPr>
          <w:sz w:val="28"/>
          <w:szCs w:val="28"/>
        </w:rPr>
        <w:t>;</w:t>
      </w:r>
    </w:p>
    <w:p w:rsidR="0045360E" w:rsidRDefault="0045360E" w:rsidP="0045360E">
      <w:pPr>
        <w:tabs>
          <w:tab w:val="left" w:pos="709"/>
        </w:tabs>
        <w:ind w:firstLine="709"/>
        <w:jc w:val="both"/>
        <w:rPr>
          <w:sz w:val="28"/>
          <w:szCs w:val="28"/>
        </w:rPr>
      </w:pPr>
      <w:r>
        <w:rPr>
          <w:sz w:val="28"/>
          <w:szCs w:val="28"/>
        </w:rPr>
        <w:t>понедельник, пятница – неприемный день граждан;</w:t>
      </w:r>
    </w:p>
    <w:p w:rsidR="0045360E" w:rsidRDefault="0045360E" w:rsidP="0045360E">
      <w:pPr>
        <w:tabs>
          <w:tab w:val="left" w:pos="709"/>
        </w:tabs>
        <w:ind w:firstLine="709"/>
        <w:jc w:val="both"/>
        <w:rPr>
          <w:sz w:val="28"/>
          <w:szCs w:val="28"/>
        </w:rPr>
      </w:pPr>
      <w:r>
        <w:rPr>
          <w:sz w:val="28"/>
          <w:szCs w:val="28"/>
        </w:rPr>
        <w:t>суббота, воскресенье: выходные дни.</w:t>
      </w:r>
    </w:p>
    <w:p w:rsidR="0045360E" w:rsidRDefault="0045360E" w:rsidP="0045360E">
      <w:pPr>
        <w:tabs>
          <w:tab w:val="left" w:pos="709"/>
        </w:tabs>
        <w:ind w:firstLine="709"/>
        <w:jc w:val="both"/>
        <w:rPr>
          <w:sz w:val="28"/>
          <w:szCs w:val="28"/>
        </w:rPr>
      </w:pPr>
      <w:r>
        <w:rPr>
          <w:sz w:val="28"/>
          <w:szCs w:val="28"/>
        </w:rPr>
        <w:t>Время перерыва для отдыха и питания устанавливается правилами внутреннего трудового распорядка.</w:t>
      </w:r>
    </w:p>
    <w:p w:rsidR="0045360E" w:rsidRDefault="0045360E" w:rsidP="0045360E">
      <w:pPr>
        <w:tabs>
          <w:tab w:val="left" w:pos="709"/>
        </w:tabs>
        <w:ind w:firstLine="709"/>
        <w:jc w:val="both"/>
        <w:rPr>
          <w:sz w:val="28"/>
          <w:szCs w:val="28"/>
        </w:rPr>
      </w:pPr>
      <w:r>
        <w:rPr>
          <w:sz w:val="28"/>
          <w:szCs w:val="28"/>
        </w:rPr>
        <w:t xml:space="preserve">Справочный телефон 3-34-25, 3-35-32. </w:t>
      </w:r>
    </w:p>
    <w:p w:rsidR="0045360E" w:rsidRPr="001A1578" w:rsidRDefault="0045360E" w:rsidP="0045360E">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45360E" w:rsidRPr="00B7263F" w:rsidRDefault="0045360E" w:rsidP="0045360E">
      <w:pPr>
        <w:tabs>
          <w:tab w:val="left" w:pos="709"/>
        </w:tabs>
        <w:ind w:firstLine="709"/>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711" w:history="1">
        <w:r w:rsidRPr="00F6683C">
          <w:rPr>
            <w:rStyle w:val="a5"/>
            <w:sz w:val="28"/>
            <w:szCs w:val="28"/>
            <w:lang w:val="en-US"/>
          </w:rPr>
          <w:t>www</w:t>
        </w:r>
        <w:r w:rsidRPr="00F6683C">
          <w:rPr>
            <w:rStyle w:val="a5"/>
            <w:sz w:val="28"/>
            <w:szCs w:val="28"/>
          </w:rPr>
          <w:t>.</w:t>
        </w:r>
        <w:r w:rsidRPr="00F6683C">
          <w:rPr>
            <w:rStyle w:val="a5"/>
            <w:sz w:val="28"/>
            <w:szCs w:val="28"/>
            <w:lang w:val="en-US"/>
          </w:rPr>
          <w:t>mamadysh</w:t>
        </w:r>
        <w:r w:rsidRPr="00F6683C">
          <w:rPr>
            <w:rStyle w:val="a5"/>
            <w:sz w:val="28"/>
            <w:szCs w:val="28"/>
          </w:rPr>
          <w:t>.</w:t>
        </w:r>
        <w:r w:rsidRPr="00F6683C">
          <w:rPr>
            <w:rStyle w:val="a5"/>
            <w:sz w:val="28"/>
            <w:szCs w:val="28"/>
            <w:lang w:val="en-US"/>
          </w:rPr>
          <w:t>tatarstan</w:t>
        </w:r>
        <w:r w:rsidRPr="00F6683C">
          <w:rPr>
            <w:rStyle w:val="a5"/>
            <w:sz w:val="28"/>
            <w:szCs w:val="28"/>
          </w:rPr>
          <w:t>.</w:t>
        </w:r>
        <w:r w:rsidRPr="00F6683C">
          <w:rPr>
            <w:rStyle w:val="a5"/>
            <w:sz w:val="28"/>
            <w:szCs w:val="28"/>
            <w:lang w:val="en-US"/>
          </w:rPr>
          <w:t>ru</w:t>
        </w:r>
      </w:hyperlink>
      <w:r w:rsidRPr="00B7263F">
        <w:rPr>
          <w:sz w:val="28"/>
          <w:szCs w:val="28"/>
          <w:u w:val="single"/>
        </w:rPr>
        <w:t>)</w:t>
      </w:r>
      <w:r w:rsidRPr="00B7263F">
        <w:rPr>
          <w:sz w:val="28"/>
          <w:szCs w:val="28"/>
        </w:rPr>
        <w:t>.</w:t>
      </w:r>
    </w:p>
    <w:p w:rsidR="0045360E" w:rsidRPr="00333821" w:rsidRDefault="0045360E" w:rsidP="0045360E">
      <w:pPr>
        <w:suppressAutoHyphens/>
        <w:ind w:firstLine="709"/>
        <w:jc w:val="both"/>
        <w:rPr>
          <w:spacing w:val="1"/>
          <w:sz w:val="28"/>
          <w:szCs w:val="28"/>
        </w:rPr>
      </w:pPr>
      <w:r w:rsidRPr="00333821">
        <w:rPr>
          <w:spacing w:val="1"/>
          <w:sz w:val="28"/>
          <w:szCs w:val="28"/>
        </w:rPr>
        <w:t xml:space="preserve">1.3.3. Информация о муниципальной услуге может быть получена: </w:t>
      </w:r>
    </w:p>
    <w:p w:rsidR="0045360E" w:rsidRDefault="0045360E" w:rsidP="0045360E">
      <w:pPr>
        <w:tabs>
          <w:tab w:val="left" w:pos="709"/>
        </w:tabs>
        <w:ind w:firstLine="709"/>
        <w:jc w:val="both"/>
        <w:rPr>
          <w:sz w:val="28"/>
          <w:szCs w:val="28"/>
        </w:rPr>
      </w:pPr>
      <w:r w:rsidRPr="00333821">
        <w:rPr>
          <w:spacing w:val="1"/>
          <w:sz w:val="28"/>
          <w:szCs w:val="28"/>
        </w:rPr>
        <w:t>1) посредством информационных стендов, содержащих визуальную и текстовую информацию о муниципальной услуге, расположенных в помещениях Исполкома (Палаты), для работы с заявителями</w:t>
      </w:r>
      <w:r>
        <w:rPr>
          <w:spacing w:val="1"/>
          <w:sz w:val="28"/>
          <w:szCs w:val="28"/>
        </w:rPr>
        <w:t xml:space="preserve">. </w:t>
      </w:r>
      <w:r w:rsidRPr="00402ACE">
        <w:rPr>
          <w:sz w:val="28"/>
          <w:szCs w:val="28"/>
        </w:rPr>
        <w:t xml:space="preserve">Информация, размещаемая на </w:t>
      </w:r>
      <w:r w:rsidRPr="00402ACE">
        <w:rPr>
          <w:sz w:val="28"/>
          <w:szCs w:val="28"/>
        </w:rPr>
        <w:lastRenderedPageBreak/>
        <w:t>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45360E" w:rsidRPr="00402ACE" w:rsidRDefault="0045360E" w:rsidP="0045360E">
      <w:pPr>
        <w:suppressAutoHyphens/>
        <w:ind w:firstLine="709"/>
        <w:jc w:val="both"/>
        <w:rPr>
          <w:spacing w:val="1"/>
          <w:sz w:val="28"/>
          <w:szCs w:val="28"/>
        </w:rPr>
      </w:pPr>
      <w:r w:rsidRPr="00333821">
        <w:rPr>
          <w:spacing w:val="1"/>
          <w:sz w:val="28"/>
          <w:szCs w:val="28"/>
        </w:rPr>
        <w:t xml:space="preserve">2) посредством сети «Интернет» на официальном сайте муниципального района (http:// </w:t>
      </w:r>
      <w:hyperlink r:id="rId712" w:history="1">
        <w:r w:rsidRPr="00F6683C">
          <w:rPr>
            <w:rStyle w:val="a5"/>
            <w:sz w:val="28"/>
            <w:szCs w:val="28"/>
            <w:lang w:val="en-US"/>
          </w:rPr>
          <w:t>www</w:t>
        </w:r>
        <w:r w:rsidRPr="00F6683C">
          <w:rPr>
            <w:rStyle w:val="a5"/>
            <w:sz w:val="28"/>
            <w:szCs w:val="28"/>
          </w:rPr>
          <w:t>.</w:t>
        </w:r>
        <w:r w:rsidRPr="00F6683C">
          <w:rPr>
            <w:rStyle w:val="a5"/>
            <w:sz w:val="28"/>
            <w:szCs w:val="28"/>
            <w:lang w:val="en-US"/>
          </w:rPr>
          <w:t>mamadysh</w:t>
        </w:r>
        <w:r w:rsidRPr="00F6683C">
          <w:rPr>
            <w:rStyle w:val="a5"/>
            <w:sz w:val="28"/>
            <w:szCs w:val="28"/>
          </w:rPr>
          <w:t>.</w:t>
        </w:r>
        <w:r w:rsidRPr="00F6683C">
          <w:rPr>
            <w:rStyle w:val="a5"/>
            <w:sz w:val="28"/>
            <w:szCs w:val="28"/>
            <w:lang w:val="en-US"/>
          </w:rPr>
          <w:t>tatarstan</w:t>
        </w:r>
        <w:r w:rsidRPr="00F6683C">
          <w:rPr>
            <w:rStyle w:val="a5"/>
            <w:sz w:val="28"/>
            <w:szCs w:val="28"/>
          </w:rPr>
          <w:t>.</w:t>
        </w:r>
        <w:r w:rsidRPr="00F6683C">
          <w:rPr>
            <w:rStyle w:val="a5"/>
            <w:sz w:val="28"/>
            <w:szCs w:val="28"/>
            <w:lang w:val="en-US"/>
          </w:rPr>
          <w:t>ru</w:t>
        </w:r>
      </w:hyperlink>
      <w:r>
        <w:rPr>
          <w:sz w:val="28"/>
          <w:szCs w:val="28"/>
          <w:u w:val="single"/>
        </w:rPr>
        <w:t>);</w:t>
      </w:r>
    </w:p>
    <w:p w:rsidR="0045360E" w:rsidRPr="00333821" w:rsidRDefault="0045360E" w:rsidP="0045360E">
      <w:pPr>
        <w:suppressAutoHyphens/>
        <w:ind w:firstLine="709"/>
        <w:jc w:val="both"/>
        <w:rPr>
          <w:spacing w:val="1"/>
          <w:sz w:val="28"/>
          <w:szCs w:val="28"/>
        </w:rPr>
      </w:pPr>
      <w:r w:rsidRPr="00333821">
        <w:rPr>
          <w:spacing w:val="1"/>
          <w:sz w:val="28"/>
          <w:szCs w:val="28"/>
        </w:rPr>
        <w:t xml:space="preserve">3) на Портале государственных и муниципальных услуг Республики Татарстан (http://uslugi. tatar.ru/); </w:t>
      </w:r>
    </w:p>
    <w:p w:rsidR="0045360E" w:rsidRPr="00333821" w:rsidRDefault="0045360E" w:rsidP="0045360E">
      <w:pPr>
        <w:suppressAutoHyphens/>
        <w:ind w:firstLine="709"/>
        <w:jc w:val="both"/>
        <w:rPr>
          <w:spacing w:val="1"/>
          <w:sz w:val="28"/>
          <w:szCs w:val="28"/>
        </w:rPr>
      </w:pPr>
      <w:r w:rsidRPr="00333821">
        <w:rPr>
          <w:spacing w:val="1"/>
          <w:sz w:val="28"/>
          <w:szCs w:val="28"/>
        </w:rPr>
        <w:t>4) на Едином портале государственных и муниципальных услуг (функций) (http:// www.gosuslugi.ru/);</w:t>
      </w:r>
    </w:p>
    <w:p w:rsidR="0045360E" w:rsidRPr="00333821" w:rsidRDefault="0045360E" w:rsidP="0045360E">
      <w:pPr>
        <w:suppressAutoHyphens/>
        <w:ind w:firstLine="709"/>
        <w:jc w:val="both"/>
        <w:rPr>
          <w:spacing w:val="1"/>
          <w:sz w:val="28"/>
          <w:szCs w:val="28"/>
        </w:rPr>
      </w:pPr>
      <w:r w:rsidRPr="00333821">
        <w:rPr>
          <w:spacing w:val="1"/>
          <w:sz w:val="28"/>
          <w:szCs w:val="28"/>
        </w:rPr>
        <w:t>5) в Исполкоме (Палате):</w:t>
      </w:r>
    </w:p>
    <w:p w:rsidR="0045360E" w:rsidRPr="00333821" w:rsidRDefault="0045360E" w:rsidP="0045360E">
      <w:pPr>
        <w:suppressAutoHyphens/>
        <w:ind w:firstLine="709"/>
        <w:jc w:val="both"/>
        <w:rPr>
          <w:spacing w:val="1"/>
          <w:sz w:val="28"/>
          <w:szCs w:val="28"/>
        </w:rPr>
      </w:pPr>
      <w:r w:rsidRPr="00333821">
        <w:rPr>
          <w:spacing w:val="1"/>
          <w:sz w:val="28"/>
          <w:szCs w:val="28"/>
        </w:rPr>
        <w:t xml:space="preserve">при устном обращении - лично или по телефону; </w:t>
      </w:r>
    </w:p>
    <w:p w:rsidR="0045360E" w:rsidRPr="00333821" w:rsidRDefault="0045360E" w:rsidP="0045360E">
      <w:pPr>
        <w:suppressAutoHyphens/>
        <w:ind w:firstLine="709"/>
        <w:jc w:val="both"/>
        <w:rPr>
          <w:spacing w:val="1"/>
          <w:sz w:val="28"/>
          <w:szCs w:val="28"/>
        </w:rPr>
      </w:pPr>
      <w:r w:rsidRPr="00333821">
        <w:rPr>
          <w:spacing w:val="1"/>
          <w:sz w:val="28"/>
          <w:szCs w:val="28"/>
        </w:rPr>
        <w:t>при письменном (в том числе в форме электронного документа) обращении – на бумажном носителе по почте, в электронной форме по электронной почте.</w:t>
      </w:r>
    </w:p>
    <w:p w:rsidR="0045360E" w:rsidRPr="00333821" w:rsidRDefault="0045360E" w:rsidP="0045360E">
      <w:pPr>
        <w:suppressAutoHyphens/>
        <w:ind w:firstLine="709"/>
        <w:jc w:val="both"/>
        <w:rPr>
          <w:spacing w:val="1"/>
          <w:sz w:val="28"/>
          <w:szCs w:val="28"/>
        </w:rPr>
      </w:pPr>
      <w:r w:rsidRPr="00333821">
        <w:rPr>
          <w:spacing w:val="1"/>
          <w:sz w:val="28"/>
          <w:szCs w:val="28"/>
        </w:rPr>
        <w:t>1.3.4. Информация по вопросам предоставления муниципальной услуги размещается специалистом Палаты на официальном сайте муниципального района и на информационных стендах в помещениях Палаты для работы с заявителями.</w:t>
      </w:r>
    </w:p>
    <w:p w:rsidR="0045360E" w:rsidRDefault="0045360E" w:rsidP="0045360E">
      <w:pPr>
        <w:suppressAutoHyphens/>
        <w:ind w:firstLine="709"/>
        <w:jc w:val="both"/>
        <w:rPr>
          <w:spacing w:val="1"/>
          <w:sz w:val="28"/>
          <w:szCs w:val="28"/>
        </w:rPr>
      </w:pPr>
      <w:r w:rsidRPr="00333821">
        <w:rPr>
          <w:spacing w:val="1"/>
          <w:sz w:val="28"/>
          <w:szCs w:val="28"/>
        </w:rPr>
        <w:t>1.4. Предоставление муниципальной услуги осуществляется в соответствии с:</w:t>
      </w:r>
    </w:p>
    <w:p w:rsidR="0045360E" w:rsidRPr="00402ACE" w:rsidRDefault="0045360E" w:rsidP="0045360E">
      <w:pPr>
        <w:suppressAutoHyphens/>
        <w:ind w:firstLine="709"/>
        <w:jc w:val="both"/>
        <w:rPr>
          <w:sz w:val="28"/>
          <w:szCs w:val="28"/>
        </w:rPr>
      </w:pPr>
      <w:r w:rsidRPr="00402ACE">
        <w:rPr>
          <w:sz w:val="28"/>
          <w:szCs w:val="28"/>
        </w:rPr>
        <w:t>Гражданским кодексом Российской Федерации от 26.01.1996 №14-ФЗ  (далее – ГК РФ) (Собрание законодательства РФ, 29.01.1996, №5, ст. 410);</w:t>
      </w:r>
    </w:p>
    <w:p w:rsidR="0045360E" w:rsidRPr="0043060C" w:rsidRDefault="0045360E" w:rsidP="0045360E">
      <w:pPr>
        <w:suppressAutoHyphens/>
        <w:ind w:firstLine="720"/>
        <w:jc w:val="both"/>
        <w:rPr>
          <w:sz w:val="28"/>
          <w:szCs w:val="20"/>
        </w:rPr>
      </w:pPr>
      <w:r w:rsidRPr="00402ACE">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45360E" w:rsidRPr="00333821" w:rsidRDefault="0045360E" w:rsidP="0045360E">
      <w:pPr>
        <w:suppressAutoHyphens/>
        <w:ind w:firstLine="709"/>
        <w:jc w:val="both"/>
        <w:rPr>
          <w:sz w:val="28"/>
          <w:szCs w:val="28"/>
        </w:rPr>
      </w:pPr>
      <w:r w:rsidRPr="00333821">
        <w:rPr>
          <w:sz w:val="28"/>
          <w:szCs w:val="28"/>
        </w:rPr>
        <w:t>Федеральным законом от 26.07.2006 №135-ФЗ «О защите конкуренции» (далее – Федеральный закон №135-ФЗ) (Собрание законодательства РФ, 31.07.2006, №31 (1 ч.), ст. 3434);</w:t>
      </w:r>
    </w:p>
    <w:p w:rsidR="0045360E" w:rsidRPr="00333821" w:rsidRDefault="0045360E" w:rsidP="0045360E">
      <w:pPr>
        <w:suppressAutoHyphens/>
        <w:ind w:firstLine="709"/>
        <w:jc w:val="both"/>
        <w:rPr>
          <w:sz w:val="28"/>
          <w:szCs w:val="28"/>
        </w:rPr>
      </w:pPr>
      <w:r w:rsidRPr="00333821">
        <w:rPr>
          <w:sz w:val="28"/>
          <w:szCs w:val="28"/>
        </w:rPr>
        <w:t>Федеральным законом от 27.07.2010 №210-ФЗ «Об организации предоставления государственных и муниципальных услуг» (далее – Федеральный закон № 210-ФЗ) (Собрание законодательства Российской Федерации, 02.08.2010, №31, ст.4179);</w:t>
      </w:r>
    </w:p>
    <w:p w:rsidR="0045360E" w:rsidRDefault="0045360E" w:rsidP="0045360E">
      <w:pPr>
        <w:suppressAutoHyphens/>
        <w:ind w:firstLine="709"/>
        <w:jc w:val="both"/>
        <w:rPr>
          <w:sz w:val="28"/>
          <w:szCs w:val="28"/>
        </w:rPr>
      </w:pPr>
      <w:r w:rsidRPr="00333821">
        <w:rPr>
          <w:sz w:val="28"/>
          <w:szCs w:val="28"/>
        </w:rPr>
        <w:t>Законом Республики Татарстан от 28.07.2004 № 45-ЗРТ «О местном самоуправлении в Республике Татарстан» (далее – Закон РТ №45-ЗРТ) (Республика Татарстан, №155-156, 03.08.2004);</w:t>
      </w:r>
    </w:p>
    <w:p w:rsidR="0045360E" w:rsidRPr="00A622D0" w:rsidRDefault="0045360E" w:rsidP="0045360E">
      <w:pPr>
        <w:pStyle w:val="1"/>
        <w:rPr>
          <w:b w:val="0"/>
          <w:szCs w:val="28"/>
        </w:rPr>
      </w:pPr>
      <w:r>
        <w:rPr>
          <w:b w:val="0"/>
          <w:color w:val="000000"/>
          <w:szCs w:val="28"/>
        </w:rPr>
        <w:t xml:space="preserve">           </w:t>
      </w:r>
      <w:r w:rsidRPr="00A622D0">
        <w:rPr>
          <w:b w:val="0"/>
          <w:color w:val="000000"/>
          <w:szCs w:val="28"/>
        </w:rPr>
        <w:t>Постановлением Кабинета Министров Республики Татарстан от 02.11.2010 №880 «</w:t>
      </w:r>
      <w:r w:rsidRPr="00A622D0">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45360E" w:rsidRPr="00297E2E" w:rsidRDefault="0045360E" w:rsidP="0045360E">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45360E" w:rsidRPr="00297E2E" w:rsidRDefault="0045360E" w:rsidP="0045360E">
      <w:pPr>
        <w:autoSpaceDE w:val="0"/>
        <w:autoSpaceDN w:val="0"/>
        <w:adjustRightInd w:val="0"/>
        <w:ind w:firstLine="708"/>
        <w:jc w:val="both"/>
        <w:rPr>
          <w:sz w:val="28"/>
          <w:szCs w:val="28"/>
        </w:rPr>
      </w:pPr>
      <w:r w:rsidRPr="00297E2E">
        <w:rPr>
          <w:sz w:val="28"/>
          <w:szCs w:val="28"/>
        </w:rPr>
        <w:lastRenderedPageBreak/>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45360E" w:rsidRPr="00297E2E" w:rsidRDefault="0045360E" w:rsidP="0045360E">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45360E" w:rsidRPr="00297E2E" w:rsidRDefault="0045360E" w:rsidP="0045360E">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45360E" w:rsidRDefault="0045360E" w:rsidP="0045360E">
      <w:pPr>
        <w:autoSpaceDE w:val="0"/>
        <w:autoSpaceDN w:val="0"/>
        <w:adjustRightInd w:val="0"/>
        <w:ind w:firstLine="709"/>
        <w:jc w:val="both"/>
        <w:rPr>
          <w:sz w:val="28"/>
          <w:szCs w:val="28"/>
        </w:rPr>
      </w:pPr>
      <w:r w:rsidRPr="007974E7">
        <w:rPr>
          <w:sz w:val="28"/>
          <w:szCs w:val="28"/>
        </w:rPr>
        <w:t>1.5. В настоящем регламенте используются следующие термины и определения:</w:t>
      </w:r>
    </w:p>
    <w:p w:rsidR="0045360E" w:rsidRPr="0005458F" w:rsidRDefault="0045360E" w:rsidP="0045360E">
      <w:pPr>
        <w:shd w:val="clear" w:color="auto" w:fill="FFFFFF"/>
        <w:ind w:right="10" w:firstLine="710"/>
        <w:jc w:val="both"/>
        <w:rPr>
          <w:sz w:val="28"/>
          <w:szCs w:val="28"/>
        </w:rPr>
      </w:pPr>
      <w:r w:rsidRPr="0005458F">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05458F">
        <w:rPr>
          <w:sz w:val="28"/>
          <w:szCs w:val="28"/>
        </w:rPr>
        <w:t>;</w:t>
      </w:r>
    </w:p>
    <w:p w:rsidR="0045360E" w:rsidRPr="0005458F" w:rsidRDefault="0045360E" w:rsidP="0045360E">
      <w:pPr>
        <w:tabs>
          <w:tab w:val="left" w:pos="600"/>
          <w:tab w:val="left" w:pos="6810"/>
        </w:tabs>
        <w:ind w:firstLine="720"/>
        <w:jc w:val="both"/>
        <w:rPr>
          <w:sz w:val="28"/>
          <w:szCs w:val="28"/>
        </w:rPr>
      </w:pPr>
      <w:r w:rsidRPr="0005458F">
        <w:rPr>
          <w:sz w:val="28"/>
          <w:szCs w:val="28"/>
        </w:rPr>
        <w:t>техническая ошибка -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45360E" w:rsidRDefault="0045360E" w:rsidP="0045360E">
      <w:pPr>
        <w:autoSpaceDE w:val="0"/>
        <w:autoSpaceDN w:val="0"/>
        <w:adjustRightInd w:val="0"/>
        <w:ind w:firstLine="709"/>
        <w:jc w:val="both"/>
        <w:rPr>
          <w:sz w:val="28"/>
          <w:szCs w:val="28"/>
        </w:rPr>
      </w:pPr>
      <w:r>
        <w:rPr>
          <w:sz w:val="28"/>
          <w:szCs w:val="28"/>
        </w:rPr>
        <w:t xml:space="preserve">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w:t>
      </w:r>
      <w:r w:rsidRPr="00402ACE">
        <w:rPr>
          <w:sz w:val="28"/>
          <w:szCs w:val="28"/>
        </w:rPr>
        <w:t xml:space="preserve">Заявление заполняется на стандартном бланке </w:t>
      </w:r>
      <w:r w:rsidRPr="00402ACE">
        <w:rPr>
          <w:color w:val="FF0000"/>
          <w:sz w:val="28"/>
          <w:szCs w:val="28"/>
        </w:rPr>
        <w:t>(приложение №1)</w:t>
      </w:r>
      <w:r w:rsidRPr="00402ACE">
        <w:rPr>
          <w:sz w:val="28"/>
          <w:szCs w:val="28"/>
        </w:rPr>
        <w:t>.</w:t>
      </w:r>
    </w:p>
    <w:p w:rsidR="0045360E" w:rsidRDefault="0045360E" w:rsidP="0045360E">
      <w:pPr>
        <w:autoSpaceDE w:val="0"/>
        <w:autoSpaceDN w:val="0"/>
        <w:adjustRightInd w:val="0"/>
        <w:ind w:firstLine="709"/>
        <w:jc w:val="both"/>
        <w:rPr>
          <w:sz w:val="28"/>
          <w:szCs w:val="28"/>
        </w:rPr>
      </w:pPr>
    </w:p>
    <w:p w:rsidR="0045360E" w:rsidRPr="00333821" w:rsidRDefault="0045360E" w:rsidP="0045360E">
      <w:pPr>
        <w:suppressAutoHyphens/>
        <w:ind w:firstLine="709"/>
        <w:jc w:val="both"/>
        <w:rPr>
          <w:sz w:val="28"/>
          <w:szCs w:val="28"/>
        </w:rPr>
      </w:pPr>
    </w:p>
    <w:p w:rsidR="0045360E" w:rsidRPr="00333821" w:rsidRDefault="0045360E" w:rsidP="0045360E">
      <w:pPr>
        <w:suppressAutoHyphens/>
        <w:ind w:firstLine="540"/>
        <w:jc w:val="both"/>
        <w:rPr>
          <w:sz w:val="28"/>
          <w:szCs w:val="28"/>
        </w:rPr>
        <w:sectPr w:rsidR="0045360E" w:rsidRPr="00333821" w:rsidSect="00192E88">
          <w:headerReference w:type="even" r:id="rId713"/>
          <w:headerReference w:type="default" r:id="rId714"/>
          <w:pgSz w:w="11907" w:h="16840" w:code="9"/>
          <w:pgMar w:top="1134" w:right="851" w:bottom="1134" w:left="1134" w:header="720" w:footer="720" w:gutter="0"/>
          <w:cols w:space="708"/>
          <w:titlePg/>
          <w:docGrid w:linePitch="360"/>
        </w:sectPr>
      </w:pPr>
    </w:p>
    <w:p w:rsidR="0045360E" w:rsidRPr="00740CB4" w:rsidRDefault="0045360E" w:rsidP="0045360E">
      <w:pPr>
        <w:suppressAutoHyphens/>
        <w:rPr>
          <w:sz w:val="26"/>
          <w:szCs w:val="26"/>
        </w:rPr>
      </w:pPr>
    </w:p>
    <w:p w:rsidR="0045360E" w:rsidRPr="009E70A6" w:rsidRDefault="0045360E" w:rsidP="0045360E">
      <w:pPr>
        <w:suppressAutoHyphens/>
        <w:autoSpaceDE w:val="0"/>
        <w:autoSpaceDN w:val="0"/>
        <w:adjustRightInd w:val="0"/>
        <w:jc w:val="center"/>
        <w:rPr>
          <w:b/>
          <w:sz w:val="28"/>
          <w:szCs w:val="28"/>
        </w:rPr>
      </w:pPr>
      <w:r w:rsidRPr="009E70A6">
        <w:rPr>
          <w:b/>
          <w:sz w:val="28"/>
          <w:szCs w:val="28"/>
        </w:rPr>
        <w:t>2. Стандарт предоставления муниципальной услуги</w:t>
      </w:r>
    </w:p>
    <w:p w:rsidR="0045360E" w:rsidRPr="00740CB4" w:rsidRDefault="0045360E" w:rsidP="0045360E">
      <w:pPr>
        <w:suppressAutoHyphens/>
        <w:autoSpaceDE w:val="0"/>
        <w:autoSpaceDN w:val="0"/>
        <w:adjustRightInd w:val="0"/>
        <w:jc w:val="both"/>
        <w:rPr>
          <w:rFonts w:ascii="Courier New" w:hAnsi="Courier New"/>
          <w:sz w:val="26"/>
          <w:szCs w:val="26"/>
        </w:rPr>
      </w:pPr>
    </w:p>
    <w:tbl>
      <w:tblPr>
        <w:tblW w:w="15120" w:type="dxa"/>
        <w:tblInd w:w="70" w:type="dxa"/>
        <w:tblLayout w:type="fixed"/>
        <w:tblCellMar>
          <w:left w:w="70" w:type="dxa"/>
          <w:right w:w="70" w:type="dxa"/>
        </w:tblCellMar>
        <w:tblLook w:val="0000"/>
      </w:tblPr>
      <w:tblGrid>
        <w:gridCol w:w="4500"/>
        <w:gridCol w:w="7740"/>
        <w:gridCol w:w="2880"/>
      </w:tblGrid>
      <w:tr w:rsidR="0045360E" w:rsidRPr="00333821" w:rsidTr="003117E4">
        <w:tblPrEx>
          <w:tblCellMar>
            <w:top w:w="0" w:type="dxa"/>
            <w:bottom w:w="0" w:type="dxa"/>
          </w:tblCellMar>
        </w:tblPrEx>
        <w:tc>
          <w:tcPr>
            <w:tcW w:w="4500" w:type="dxa"/>
            <w:tcBorders>
              <w:top w:val="single" w:sz="6" w:space="0" w:color="auto"/>
              <w:left w:val="single" w:sz="6" w:space="0" w:color="auto"/>
              <w:bottom w:val="single" w:sz="6" w:space="0" w:color="auto"/>
              <w:right w:val="single" w:sz="6" w:space="0" w:color="auto"/>
            </w:tcBorders>
            <w:vAlign w:val="center"/>
          </w:tcPr>
          <w:p w:rsidR="0045360E" w:rsidRPr="00333821" w:rsidRDefault="0045360E" w:rsidP="003117E4">
            <w:pPr>
              <w:autoSpaceDE w:val="0"/>
              <w:autoSpaceDN w:val="0"/>
              <w:adjustRightInd w:val="0"/>
              <w:ind w:firstLine="34"/>
              <w:jc w:val="center"/>
              <w:rPr>
                <w:b/>
                <w:sz w:val="28"/>
                <w:szCs w:val="28"/>
              </w:rPr>
            </w:pPr>
            <w:r w:rsidRPr="00333821">
              <w:rPr>
                <w:b/>
                <w:sz w:val="28"/>
                <w:szCs w:val="28"/>
              </w:rPr>
              <w:t>Наименование требования к стандарту предоставления муниципальной услуги</w:t>
            </w:r>
          </w:p>
        </w:tc>
        <w:tc>
          <w:tcPr>
            <w:tcW w:w="7740" w:type="dxa"/>
            <w:tcBorders>
              <w:top w:val="single" w:sz="6" w:space="0" w:color="auto"/>
              <w:left w:val="single" w:sz="6" w:space="0" w:color="auto"/>
              <w:bottom w:val="single" w:sz="6" w:space="0" w:color="auto"/>
              <w:right w:val="single" w:sz="6" w:space="0" w:color="auto"/>
            </w:tcBorders>
            <w:vAlign w:val="center"/>
          </w:tcPr>
          <w:p w:rsidR="0045360E" w:rsidRPr="00333821" w:rsidRDefault="0045360E" w:rsidP="003117E4">
            <w:pPr>
              <w:autoSpaceDE w:val="0"/>
              <w:autoSpaceDN w:val="0"/>
              <w:adjustRightInd w:val="0"/>
              <w:jc w:val="center"/>
              <w:rPr>
                <w:b/>
                <w:sz w:val="28"/>
                <w:szCs w:val="28"/>
                <w:lang w:val="en-US"/>
              </w:rPr>
            </w:pPr>
            <w:r w:rsidRPr="00333821">
              <w:rPr>
                <w:b/>
                <w:sz w:val="28"/>
                <w:szCs w:val="28"/>
              </w:rPr>
              <w:t>Содержание требований к стандарту</w:t>
            </w:r>
          </w:p>
        </w:tc>
        <w:tc>
          <w:tcPr>
            <w:tcW w:w="2880" w:type="dxa"/>
            <w:tcBorders>
              <w:top w:val="single" w:sz="6" w:space="0" w:color="auto"/>
              <w:left w:val="single" w:sz="6" w:space="0" w:color="auto"/>
              <w:bottom w:val="single" w:sz="6" w:space="0" w:color="auto"/>
              <w:right w:val="single" w:sz="6" w:space="0" w:color="auto"/>
            </w:tcBorders>
            <w:vAlign w:val="center"/>
          </w:tcPr>
          <w:p w:rsidR="0045360E" w:rsidRPr="00333821" w:rsidRDefault="0045360E" w:rsidP="003117E4">
            <w:pPr>
              <w:autoSpaceDE w:val="0"/>
              <w:autoSpaceDN w:val="0"/>
              <w:adjustRightInd w:val="0"/>
              <w:jc w:val="center"/>
              <w:rPr>
                <w:b/>
                <w:sz w:val="28"/>
                <w:szCs w:val="28"/>
              </w:rPr>
            </w:pPr>
            <w:r w:rsidRPr="00333821">
              <w:rPr>
                <w:b/>
                <w:sz w:val="28"/>
                <w:szCs w:val="28"/>
              </w:rPr>
              <w:t>Нормативный акт, устанавливающий услугу или требование</w:t>
            </w:r>
          </w:p>
        </w:tc>
      </w:tr>
      <w:tr w:rsidR="0045360E" w:rsidRPr="00333821" w:rsidTr="003117E4">
        <w:tblPrEx>
          <w:tblCellMar>
            <w:top w:w="0" w:type="dxa"/>
            <w:bottom w:w="0" w:type="dxa"/>
          </w:tblCellMar>
        </w:tblPrEx>
        <w:tc>
          <w:tcPr>
            <w:tcW w:w="450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suppressAutoHyphens/>
              <w:rPr>
                <w:sz w:val="28"/>
                <w:szCs w:val="28"/>
              </w:rPr>
            </w:pPr>
            <w:r w:rsidRPr="00333821">
              <w:rPr>
                <w:sz w:val="28"/>
                <w:szCs w:val="28"/>
              </w:rPr>
              <w:t>2.1. Наименование муниципальной услуги</w:t>
            </w:r>
          </w:p>
        </w:tc>
        <w:tc>
          <w:tcPr>
            <w:tcW w:w="7740" w:type="dxa"/>
            <w:tcBorders>
              <w:top w:val="single" w:sz="6" w:space="0" w:color="auto"/>
              <w:left w:val="single" w:sz="6" w:space="0" w:color="auto"/>
              <w:bottom w:val="single" w:sz="6" w:space="0" w:color="auto"/>
              <w:right w:val="single" w:sz="6" w:space="0" w:color="auto"/>
            </w:tcBorders>
          </w:tcPr>
          <w:p w:rsidR="0045360E" w:rsidRPr="00402ACE" w:rsidRDefault="0045360E" w:rsidP="003117E4">
            <w:pPr>
              <w:tabs>
                <w:tab w:val="left" w:pos="2520"/>
                <w:tab w:val="left" w:pos="2700"/>
                <w:tab w:val="left" w:pos="7740"/>
                <w:tab w:val="left" w:pos="7920"/>
                <w:tab w:val="left" w:pos="8100"/>
              </w:tabs>
              <w:suppressAutoHyphens/>
              <w:autoSpaceDE w:val="0"/>
              <w:autoSpaceDN w:val="0"/>
              <w:adjustRightInd w:val="0"/>
              <w:ind w:firstLine="284"/>
              <w:jc w:val="both"/>
              <w:rPr>
                <w:sz w:val="28"/>
                <w:szCs w:val="28"/>
              </w:rPr>
            </w:pPr>
            <w:r w:rsidRPr="00402ACE">
              <w:rPr>
                <w:sz w:val="28"/>
                <w:szCs w:val="28"/>
              </w:rPr>
              <w:t>Передача в безвозмездное пользование муниципального имущества муниципального образования без проведения торгов</w:t>
            </w:r>
          </w:p>
        </w:tc>
        <w:tc>
          <w:tcPr>
            <w:tcW w:w="2880" w:type="dxa"/>
            <w:tcBorders>
              <w:top w:val="single" w:sz="6" w:space="0" w:color="auto"/>
              <w:left w:val="single" w:sz="6" w:space="0" w:color="auto"/>
              <w:bottom w:val="single" w:sz="6" w:space="0" w:color="auto"/>
              <w:right w:val="single" w:sz="6" w:space="0" w:color="auto"/>
            </w:tcBorders>
          </w:tcPr>
          <w:p w:rsidR="0045360E" w:rsidRPr="00402ACE" w:rsidRDefault="0045360E" w:rsidP="003117E4">
            <w:pPr>
              <w:pStyle w:val="af"/>
              <w:tabs>
                <w:tab w:val="left" w:pos="2520"/>
                <w:tab w:val="left" w:pos="2700"/>
                <w:tab w:val="left" w:pos="7740"/>
                <w:tab w:val="left" w:pos="7920"/>
                <w:tab w:val="left" w:pos="8100"/>
              </w:tabs>
              <w:suppressAutoHyphens/>
              <w:rPr>
                <w:i/>
                <w:sz w:val="28"/>
                <w:szCs w:val="28"/>
              </w:rPr>
            </w:pPr>
            <w:r w:rsidRPr="00402ACE">
              <w:rPr>
                <w:sz w:val="28"/>
                <w:szCs w:val="28"/>
              </w:rPr>
              <w:t>глава 36 ГК РФ;</w:t>
            </w:r>
          </w:p>
          <w:p w:rsidR="0045360E" w:rsidRPr="00402ACE" w:rsidRDefault="0045360E" w:rsidP="003117E4">
            <w:pPr>
              <w:tabs>
                <w:tab w:val="left" w:pos="2520"/>
                <w:tab w:val="left" w:pos="2700"/>
                <w:tab w:val="left" w:pos="7740"/>
                <w:tab w:val="left" w:pos="7920"/>
                <w:tab w:val="left" w:pos="8100"/>
              </w:tabs>
              <w:suppressAutoHyphens/>
              <w:autoSpaceDE w:val="0"/>
              <w:autoSpaceDN w:val="0"/>
              <w:adjustRightInd w:val="0"/>
              <w:ind w:right="110"/>
              <w:rPr>
                <w:sz w:val="28"/>
                <w:szCs w:val="28"/>
              </w:rPr>
            </w:pPr>
            <w:r w:rsidRPr="00402ACE">
              <w:rPr>
                <w:sz w:val="28"/>
                <w:szCs w:val="28"/>
              </w:rPr>
              <w:t>статья 17.1 Федерального закона № 135-ФЗ;</w:t>
            </w:r>
          </w:p>
          <w:p w:rsidR="0045360E" w:rsidRPr="00402ACE" w:rsidRDefault="0045360E" w:rsidP="003117E4">
            <w:pPr>
              <w:tabs>
                <w:tab w:val="left" w:pos="2520"/>
                <w:tab w:val="left" w:pos="2700"/>
                <w:tab w:val="left" w:pos="7740"/>
                <w:tab w:val="left" w:pos="7920"/>
                <w:tab w:val="left" w:pos="8100"/>
              </w:tabs>
              <w:suppressAutoHyphens/>
              <w:autoSpaceDE w:val="0"/>
              <w:autoSpaceDN w:val="0"/>
              <w:adjustRightInd w:val="0"/>
              <w:ind w:right="110"/>
              <w:rPr>
                <w:color w:val="FF0000"/>
                <w:sz w:val="28"/>
                <w:szCs w:val="28"/>
              </w:rPr>
            </w:pPr>
          </w:p>
        </w:tc>
      </w:tr>
      <w:tr w:rsidR="0045360E" w:rsidRPr="00333821" w:rsidTr="003117E4">
        <w:tblPrEx>
          <w:tblCellMar>
            <w:top w:w="0" w:type="dxa"/>
            <w:bottom w:w="0" w:type="dxa"/>
          </w:tblCellMar>
        </w:tblPrEx>
        <w:tc>
          <w:tcPr>
            <w:tcW w:w="450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suppressAutoHyphens/>
              <w:ind w:firstLine="34"/>
              <w:rPr>
                <w:sz w:val="28"/>
                <w:szCs w:val="28"/>
              </w:rPr>
            </w:pPr>
            <w:r w:rsidRPr="00333821">
              <w:rPr>
                <w:sz w:val="28"/>
                <w:szCs w:val="28"/>
              </w:rPr>
              <w:t>2.2. </w:t>
            </w:r>
            <w:r w:rsidRPr="0005458F">
              <w:rPr>
                <w:color w:val="000000"/>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7740" w:type="dxa"/>
            <w:tcBorders>
              <w:top w:val="single" w:sz="6" w:space="0" w:color="auto"/>
              <w:left w:val="single" w:sz="6" w:space="0" w:color="auto"/>
              <w:bottom w:val="single" w:sz="6" w:space="0" w:color="auto"/>
              <w:right w:val="single" w:sz="6" w:space="0" w:color="auto"/>
            </w:tcBorders>
          </w:tcPr>
          <w:p w:rsidR="0045360E" w:rsidRPr="00402ACE" w:rsidRDefault="0045360E" w:rsidP="003117E4">
            <w:pPr>
              <w:autoSpaceDE w:val="0"/>
              <w:autoSpaceDN w:val="0"/>
              <w:adjustRightInd w:val="0"/>
              <w:ind w:firstLine="283"/>
              <w:jc w:val="both"/>
              <w:rPr>
                <w:sz w:val="28"/>
                <w:szCs w:val="28"/>
              </w:rPr>
            </w:pPr>
            <w:r w:rsidRPr="00402ACE">
              <w:rPr>
                <w:sz w:val="28"/>
                <w:szCs w:val="28"/>
              </w:rPr>
              <w:t>Палата</w:t>
            </w:r>
            <w:r w:rsidRPr="00402ACE">
              <w:rPr>
                <w:color w:val="000000"/>
                <w:sz w:val="28"/>
                <w:szCs w:val="28"/>
              </w:rPr>
              <w:t xml:space="preserve"> </w:t>
            </w:r>
          </w:p>
        </w:tc>
        <w:tc>
          <w:tcPr>
            <w:tcW w:w="2880" w:type="dxa"/>
            <w:tcBorders>
              <w:top w:val="single" w:sz="6" w:space="0" w:color="auto"/>
              <w:left w:val="single" w:sz="6" w:space="0" w:color="auto"/>
              <w:bottom w:val="single" w:sz="6" w:space="0" w:color="auto"/>
              <w:right w:val="single" w:sz="6" w:space="0" w:color="auto"/>
            </w:tcBorders>
          </w:tcPr>
          <w:p w:rsidR="0045360E" w:rsidRPr="00402ACE" w:rsidRDefault="0045360E" w:rsidP="003117E4">
            <w:pPr>
              <w:autoSpaceDE w:val="0"/>
              <w:autoSpaceDN w:val="0"/>
              <w:adjustRightInd w:val="0"/>
              <w:rPr>
                <w:sz w:val="28"/>
                <w:szCs w:val="28"/>
              </w:rPr>
            </w:pPr>
            <w:r w:rsidRPr="00402ACE">
              <w:rPr>
                <w:sz w:val="28"/>
                <w:szCs w:val="28"/>
              </w:rPr>
              <w:t>Положение о Палате</w:t>
            </w:r>
          </w:p>
        </w:tc>
      </w:tr>
      <w:tr w:rsidR="0045360E" w:rsidRPr="00333821" w:rsidTr="003117E4">
        <w:tblPrEx>
          <w:tblCellMar>
            <w:top w:w="0" w:type="dxa"/>
            <w:bottom w:w="0" w:type="dxa"/>
          </w:tblCellMar>
        </w:tblPrEx>
        <w:tc>
          <w:tcPr>
            <w:tcW w:w="450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suppressAutoHyphens/>
              <w:ind w:firstLine="34"/>
              <w:rPr>
                <w:sz w:val="28"/>
                <w:szCs w:val="28"/>
              </w:rPr>
            </w:pPr>
            <w:r w:rsidRPr="00333821">
              <w:rPr>
                <w:sz w:val="28"/>
                <w:szCs w:val="28"/>
              </w:rPr>
              <w:t>2.3. Описание результата предоставления муниципальной услуги</w:t>
            </w:r>
          </w:p>
        </w:tc>
        <w:tc>
          <w:tcPr>
            <w:tcW w:w="7740" w:type="dxa"/>
            <w:tcBorders>
              <w:top w:val="single" w:sz="6" w:space="0" w:color="auto"/>
              <w:left w:val="single" w:sz="6" w:space="0" w:color="auto"/>
              <w:bottom w:val="single" w:sz="6" w:space="0" w:color="auto"/>
              <w:right w:val="single" w:sz="6" w:space="0" w:color="auto"/>
            </w:tcBorders>
          </w:tcPr>
          <w:p w:rsidR="0045360E" w:rsidRPr="00402ACE" w:rsidRDefault="0045360E" w:rsidP="003117E4">
            <w:pPr>
              <w:tabs>
                <w:tab w:val="left" w:pos="2520"/>
                <w:tab w:val="left" w:pos="2700"/>
                <w:tab w:val="left" w:pos="7740"/>
                <w:tab w:val="left" w:pos="7920"/>
                <w:tab w:val="left" w:pos="8100"/>
              </w:tabs>
              <w:suppressAutoHyphens/>
              <w:autoSpaceDE w:val="0"/>
              <w:autoSpaceDN w:val="0"/>
              <w:adjustRightInd w:val="0"/>
              <w:ind w:firstLine="284"/>
              <w:jc w:val="both"/>
              <w:rPr>
                <w:sz w:val="28"/>
                <w:szCs w:val="28"/>
              </w:rPr>
            </w:pPr>
            <w:r w:rsidRPr="00402ACE">
              <w:rPr>
                <w:sz w:val="28"/>
                <w:szCs w:val="28"/>
              </w:rPr>
              <w:t>Распоряжение, договор безвозмездного пользования, акт приема – передачи имущества.</w:t>
            </w:r>
          </w:p>
          <w:p w:rsidR="0045360E" w:rsidRPr="00402ACE" w:rsidRDefault="0045360E" w:rsidP="003117E4">
            <w:pPr>
              <w:tabs>
                <w:tab w:val="left" w:pos="2520"/>
                <w:tab w:val="left" w:pos="2700"/>
                <w:tab w:val="left" w:pos="7740"/>
                <w:tab w:val="left" w:pos="7920"/>
                <w:tab w:val="left" w:pos="8100"/>
              </w:tabs>
              <w:suppressAutoHyphens/>
              <w:autoSpaceDE w:val="0"/>
              <w:autoSpaceDN w:val="0"/>
              <w:adjustRightInd w:val="0"/>
              <w:ind w:firstLine="284"/>
              <w:jc w:val="both"/>
              <w:rPr>
                <w:sz w:val="28"/>
                <w:szCs w:val="28"/>
              </w:rPr>
            </w:pPr>
            <w:r w:rsidRPr="00402ACE">
              <w:rPr>
                <w:sz w:val="28"/>
                <w:szCs w:val="28"/>
              </w:rPr>
              <w:t>Письмо об отказе в предоставлении муниципальной услуги.</w:t>
            </w:r>
          </w:p>
          <w:p w:rsidR="0045360E" w:rsidRPr="00402ACE" w:rsidRDefault="0045360E" w:rsidP="003117E4">
            <w:pPr>
              <w:tabs>
                <w:tab w:val="left" w:pos="2520"/>
                <w:tab w:val="left" w:pos="2700"/>
                <w:tab w:val="left" w:pos="7740"/>
                <w:tab w:val="left" w:pos="7920"/>
                <w:tab w:val="left" w:pos="8100"/>
              </w:tabs>
              <w:suppressAutoHyphens/>
              <w:autoSpaceDE w:val="0"/>
              <w:autoSpaceDN w:val="0"/>
              <w:adjustRightInd w:val="0"/>
              <w:ind w:firstLine="284"/>
              <w:jc w:val="both"/>
              <w:rPr>
                <w:sz w:val="28"/>
                <w:szCs w:val="28"/>
              </w:rPr>
            </w:pPr>
            <w:r w:rsidRPr="00402ACE">
              <w:rPr>
                <w:bCs/>
                <w:sz w:val="28"/>
                <w:lang w:val="tt-RU"/>
              </w:rPr>
              <w:t>В случае если результатом муниципальной услуги является постановление, а не распоряжение в тексте административного регламента описывается предоставление муниципальной услуги с выдачей результата услуги – постановления.</w:t>
            </w:r>
            <w:r w:rsidRPr="00402ACE">
              <w:rPr>
                <w:sz w:val="28"/>
                <w:szCs w:val="28"/>
              </w:rPr>
              <w:t xml:space="preserve"> </w:t>
            </w:r>
          </w:p>
        </w:tc>
        <w:tc>
          <w:tcPr>
            <w:tcW w:w="2880" w:type="dxa"/>
            <w:tcBorders>
              <w:top w:val="single" w:sz="6" w:space="0" w:color="auto"/>
              <w:left w:val="single" w:sz="6" w:space="0" w:color="auto"/>
              <w:bottom w:val="single" w:sz="6" w:space="0" w:color="auto"/>
              <w:right w:val="single" w:sz="6" w:space="0" w:color="auto"/>
            </w:tcBorders>
          </w:tcPr>
          <w:p w:rsidR="0045360E" w:rsidRPr="00402ACE" w:rsidRDefault="0045360E" w:rsidP="003117E4">
            <w:pPr>
              <w:tabs>
                <w:tab w:val="left" w:pos="2520"/>
                <w:tab w:val="left" w:pos="2700"/>
                <w:tab w:val="left" w:pos="7740"/>
                <w:tab w:val="left" w:pos="7920"/>
                <w:tab w:val="left" w:pos="8100"/>
              </w:tabs>
              <w:suppressAutoHyphens/>
              <w:autoSpaceDE w:val="0"/>
              <w:autoSpaceDN w:val="0"/>
              <w:adjustRightInd w:val="0"/>
              <w:rPr>
                <w:sz w:val="28"/>
                <w:szCs w:val="28"/>
              </w:rPr>
            </w:pPr>
            <w:r w:rsidRPr="00402ACE">
              <w:rPr>
                <w:sz w:val="28"/>
                <w:szCs w:val="28"/>
              </w:rPr>
              <w:t>глава 36 ГК РФ</w:t>
            </w:r>
          </w:p>
          <w:p w:rsidR="0045360E" w:rsidRPr="00402ACE" w:rsidRDefault="0045360E" w:rsidP="003117E4">
            <w:pPr>
              <w:tabs>
                <w:tab w:val="left" w:pos="2520"/>
                <w:tab w:val="left" w:pos="2700"/>
                <w:tab w:val="left" w:pos="7740"/>
                <w:tab w:val="left" w:pos="7920"/>
                <w:tab w:val="left" w:pos="8100"/>
              </w:tabs>
              <w:suppressAutoHyphens/>
              <w:autoSpaceDE w:val="0"/>
              <w:autoSpaceDN w:val="0"/>
              <w:adjustRightInd w:val="0"/>
              <w:rPr>
                <w:sz w:val="28"/>
                <w:szCs w:val="28"/>
              </w:rPr>
            </w:pPr>
          </w:p>
        </w:tc>
      </w:tr>
      <w:tr w:rsidR="0045360E" w:rsidRPr="00333821" w:rsidTr="003117E4">
        <w:tblPrEx>
          <w:tblCellMar>
            <w:top w:w="0" w:type="dxa"/>
            <w:bottom w:w="0" w:type="dxa"/>
          </w:tblCellMar>
        </w:tblPrEx>
        <w:tc>
          <w:tcPr>
            <w:tcW w:w="450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suppressAutoHyphens/>
              <w:ind w:firstLine="34"/>
              <w:rPr>
                <w:sz w:val="28"/>
                <w:szCs w:val="28"/>
              </w:rPr>
            </w:pPr>
            <w:r w:rsidRPr="00333821">
              <w:rPr>
                <w:sz w:val="28"/>
                <w:szCs w:val="28"/>
              </w:rPr>
              <w:t>2.4.</w:t>
            </w:r>
            <w:r w:rsidRPr="00333821">
              <w:rPr>
                <w:sz w:val="28"/>
                <w:szCs w:val="28"/>
                <w:lang w:val="en-US"/>
              </w:rPr>
              <w:t> </w:t>
            </w:r>
            <w:r w:rsidRPr="00333821">
              <w:rPr>
                <w:sz w:val="28"/>
                <w:szCs w:val="28"/>
              </w:rPr>
              <w:t>Срок предоставления муниципальной услуги</w:t>
            </w:r>
            <w:r>
              <w:rPr>
                <w:sz w:val="28"/>
                <w:szCs w:val="28"/>
              </w:rPr>
              <w:t>,</w:t>
            </w:r>
            <w:r w:rsidRPr="00E42096">
              <w:rPr>
                <w:color w:val="000000"/>
                <w:sz w:val="28"/>
                <w:szCs w:val="28"/>
              </w:rPr>
              <w:t xml:space="preserve">в том числе с учетом необходимости обращения в организации, участвующие в предоставлении муниципальной услуги, срок приостановления предоставления муниципальной </w:t>
            </w:r>
            <w:r w:rsidRPr="00E42096">
              <w:rPr>
                <w:color w:val="000000"/>
                <w:sz w:val="28"/>
                <w:szCs w:val="28"/>
              </w:rPr>
              <w:lastRenderedPageBreak/>
              <w:t>услуги в случае, если возможность приостановления предусмотрена законодательством Российской Федерации</w:t>
            </w:r>
          </w:p>
        </w:tc>
        <w:tc>
          <w:tcPr>
            <w:tcW w:w="7740" w:type="dxa"/>
            <w:tcBorders>
              <w:top w:val="single" w:sz="6" w:space="0" w:color="auto"/>
              <w:left w:val="single" w:sz="6" w:space="0" w:color="auto"/>
              <w:bottom w:val="single" w:sz="6" w:space="0" w:color="auto"/>
              <w:right w:val="single" w:sz="6" w:space="0" w:color="auto"/>
            </w:tcBorders>
          </w:tcPr>
          <w:p w:rsidR="0045360E" w:rsidRPr="00402ACE" w:rsidRDefault="0045360E" w:rsidP="003117E4">
            <w:pPr>
              <w:tabs>
                <w:tab w:val="left" w:pos="2520"/>
                <w:tab w:val="left" w:pos="2700"/>
                <w:tab w:val="left" w:pos="7740"/>
                <w:tab w:val="left" w:pos="7920"/>
                <w:tab w:val="left" w:pos="8100"/>
              </w:tabs>
              <w:suppressAutoHyphens/>
              <w:autoSpaceDE w:val="0"/>
              <w:autoSpaceDN w:val="0"/>
              <w:adjustRightInd w:val="0"/>
              <w:ind w:firstLine="284"/>
              <w:jc w:val="both"/>
              <w:rPr>
                <w:sz w:val="28"/>
                <w:szCs w:val="28"/>
              </w:rPr>
            </w:pPr>
            <w:r w:rsidRPr="00402ACE">
              <w:rPr>
                <w:sz w:val="28"/>
                <w:szCs w:val="28"/>
              </w:rPr>
              <w:lastRenderedPageBreak/>
              <w:t>Срок предоставления муниципальной услуги  не более 24 рабочих дней с момента регистрации заявления.</w:t>
            </w:r>
          </w:p>
          <w:p w:rsidR="0045360E" w:rsidRPr="00223457" w:rsidRDefault="0045360E" w:rsidP="003117E4">
            <w:pPr>
              <w:tabs>
                <w:tab w:val="left" w:pos="2520"/>
                <w:tab w:val="left" w:pos="2700"/>
                <w:tab w:val="left" w:pos="7740"/>
                <w:tab w:val="left" w:pos="7920"/>
                <w:tab w:val="left" w:pos="8100"/>
              </w:tabs>
              <w:suppressAutoHyphens/>
              <w:autoSpaceDE w:val="0"/>
              <w:autoSpaceDN w:val="0"/>
              <w:adjustRightInd w:val="0"/>
              <w:ind w:firstLine="284"/>
              <w:jc w:val="both"/>
              <w:rPr>
                <w:strike/>
                <w:sz w:val="28"/>
                <w:szCs w:val="28"/>
              </w:rPr>
            </w:pPr>
          </w:p>
        </w:tc>
        <w:tc>
          <w:tcPr>
            <w:tcW w:w="288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tabs>
                <w:tab w:val="left" w:pos="2520"/>
                <w:tab w:val="left" w:pos="2700"/>
                <w:tab w:val="left" w:pos="7740"/>
                <w:tab w:val="left" w:pos="7920"/>
                <w:tab w:val="left" w:pos="8100"/>
              </w:tabs>
              <w:suppressAutoHyphens/>
              <w:autoSpaceDE w:val="0"/>
              <w:autoSpaceDN w:val="0"/>
              <w:adjustRightInd w:val="0"/>
              <w:rPr>
                <w:sz w:val="28"/>
                <w:szCs w:val="28"/>
              </w:rPr>
            </w:pPr>
          </w:p>
        </w:tc>
      </w:tr>
      <w:tr w:rsidR="0045360E" w:rsidRPr="00333821" w:rsidTr="003117E4">
        <w:tblPrEx>
          <w:tblCellMar>
            <w:top w:w="0" w:type="dxa"/>
            <w:bottom w:w="0" w:type="dxa"/>
          </w:tblCellMar>
        </w:tblPrEx>
        <w:tc>
          <w:tcPr>
            <w:tcW w:w="450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suppressAutoHyphens/>
              <w:ind w:firstLine="34"/>
              <w:rPr>
                <w:sz w:val="28"/>
                <w:szCs w:val="28"/>
              </w:rPr>
            </w:pPr>
            <w:r w:rsidRPr="00333821">
              <w:rPr>
                <w:sz w:val="28"/>
                <w:szCs w:val="28"/>
              </w:rPr>
              <w:lastRenderedPageBreak/>
              <w:t>2.5.</w:t>
            </w:r>
            <w:r w:rsidRPr="00333821">
              <w:rPr>
                <w:sz w:val="28"/>
                <w:szCs w:val="28"/>
                <w:lang w:val="en-US"/>
              </w:rPr>
              <w:t> </w:t>
            </w:r>
            <w:r w:rsidRPr="00333821">
              <w:rPr>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 а также услуг, которые являются необходимыми и обязательными для предоставления муниципальных услуг, подлежащих представлению заявителем</w:t>
            </w:r>
            <w:r w:rsidRPr="00E42096">
              <w:rPr>
                <w:color w:val="000000"/>
                <w:sz w:val="28"/>
                <w:szCs w:val="28"/>
              </w:rPr>
              <w:t>, способы их получения заявителем, в том числе в электронной форме, порядок их представления</w:t>
            </w:r>
          </w:p>
        </w:tc>
        <w:tc>
          <w:tcPr>
            <w:tcW w:w="774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autoSpaceDE w:val="0"/>
              <w:autoSpaceDN w:val="0"/>
              <w:adjustRightInd w:val="0"/>
              <w:ind w:firstLine="250"/>
              <w:jc w:val="both"/>
              <w:rPr>
                <w:sz w:val="28"/>
                <w:szCs w:val="28"/>
              </w:rPr>
            </w:pPr>
            <w:r w:rsidRPr="00333821">
              <w:rPr>
                <w:sz w:val="28"/>
                <w:szCs w:val="28"/>
              </w:rPr>
              <w:t>1</w:t>
            </w:r>
            <w:r>
              <w:rPr>
                <w:sz w:val="28"/>
                <w:szCs w:val="28"/>
              </w:rPr>
              <w:t>) </w:t>
            </w:r>
            <w:r w:rsidRPr="00333821">
              <w:rPr>
                <w:sz w:val="28"/>
                <w:szCs w:val="28"/>
              </w:rPr>
              <w:t>Заявление</w:t>
            </w:r>
            <w:r>
              <w:rPr>
                <w:sz w:val="28"/>
                <w:szCs w:val="28"/>
              </w:rPr>
              <w:t xml:space="preserve"> </w:t>
            </w:r>
            <w:r w:rsidRPr="00333821">
              <w:rPr>
                <w:sz w:val="28"/>
                <w:szCs w:val="28"/>
              </w:rPr>
              <w:t>о предоставлении  муниципального имущества в безвозмездное пользование с указанием сведений о заявителе (полное наименование, фактическое местонахождение, основной вид деятельности, данные руководителя и номер его телефона) и сведений об объекте (место расположения, площадь, этаж, цель и профиль его использования) с приложением пакета документов:</w:t>
            </w:r>
          </w:p>
          <w:p w:rsidR="0045360E" w:rsidRDefault="0045360E" w:rsidP="003117E4">
            <w:pPr>
              <w:autoSpaceDE w:val="0"/>
              <w:autoSpaceDN w:val="0"/>
              <w:adjustRightInd w:val="0"/>
              <w:ind w:firstLine="250"/>
              <w:jc w:val="both"/>
              <w:rPr>
                <w:sz w:val="28"/>
                <w:szCs w:val="28"/>
              </w:rPr>
            </w:pPr>
            <w:r w:rsidRPr="00333821">
              <w:rPr>
                <w:sz w:val="28"/>
                <w:szCs w:val="28"/>
              </w:rPr>
              <w:t>2</w:t>
            </w:r>
            <w:r>
              <w:rPr>
                <w:sz w:val="28"/>
                <w:szCs w:val="28"/>
              </w:rPr>
              <w:t>) </w:t>
            </w:r>
            <w:r w:rsidRPr="00333821">
              <w:rPr>
                <w:sz w:val="28"/>
                <w:szCs w:val="28"/>
              </w:rPr>
              <w:t>Заверенные копии учредительных документов со всеми изменениями и дополнениями на дату подачи заявления (для ю</w:t>
            </w:r>
            <w:r>
              <w:rPr>
                <w:sz w:val="28"/>
                <w:szCs w:val="28"/>
              </w:rPr>
              <w:t>ридических лиц);</w:t>
            </w:r>
            <w:r w:rsidRPr="00333821">
              <w:rPr>
                <w:sz w:val="28"/>
                <w:szCs w:val="28"/>
              </w:rPr>
              <w:t xml:space="preserve"> </w:t>
            </w:r>
          </w:p>
          <w:p w:rsidR="0045360E" w:rsidRPr="00333821" w:rsidRDefault="0045360E" w:rsidP="003117E4">
            <w:pPr>
              <w:autoSpaceDE w:val="0"/>
              <w:autoSpaceDN w:val="0"/>
              <w:adjustRightInd w:val="0"/>
              <w:ind w:firstLine="250"/>
              <w:jc w:val="both"/>
              <w:rPr>
                <w:sz w:val="28"/>
                <w:szCs w:val="28"/>
              </w:rPr>
            </w:pPr>
            <w:r>
              <w:rPr>
                <w:sz w:val="28"/>
                <w:szCs w:val="28"/>
              </w:rPr>
              <w:t>3) </w:t>
            </w:r>
            <w:r w:rsidRPr="00333821">
              <w:rPr>
                <w:sz w:val="28"/>
                <w:szCs w:val="28"/>
              </w:rPr>
              <w:t>Копии паспорта гражданина для потенциального ссудополучателя - физического лица, в том числе имеющего статус индивидуального предпринимателя;</w:t>
            </w:r>
          </w:p>
          <w:p w:rsidR="0045360E" w:rsidRPr="00211366" w:rsidRDefault="0045360E" w:rsidP="003117E4">
            <w:pPr>
              <w:autoSpaceDE w:val="0"/>
              <w:autoSpaceDN w:val="0"/>
              <w:adjustRightInd w:val="0"/>
              <w:ind w:firstLine="250"/>
              <w:jc w:val="both"/>
              <w:rPr>
                <w:sz w:val="28"/>
                <w:szCs w:val="28"/>
              </w:rPr>
            </w:pPr>
            <w:r w:rsidRPr="00211366">
              <w:rPr>
                <w:sz w:val="28"/>
                <w:szCs w:val="28"/>
              </w:rPr>
              <w:t>4) Решение о назначении руководителя с указанием его Ф.И.О. (приказ, постановление, распоряжение и пр.);</w:t>
            </w:r>
          </w:p>
          <w:p w:rsidR="0045360E" w:rsidRPr="00F04147" w:rsidRDefault="0045360E" w:rsidP="003117E4">
            <w:pPr>
              <w:pStyle w:val="ConsPlusNormal"/>
              <w:ind w:firstLine="250"/>
              <w:jc w:val="both"/>
              <w:rPr>
                <w:rFonts w:ascii="Times New Roman" w:hAnsi="Times New Roman" w:cs="Times New Roman"/>
                <w:strike/>
                <w:sz w:val="28"/>
                <w:szCs w:val="28"/>
              </w:rPr>
            </w:pPr>
          </w:p>
        </w:tc>
        <w:tc>
          <w:tcPr>
            <w:tcW w:w="288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tabs>
                <w:tab w:val="left" w:pos="2520"/>
                <w:tab w:val="left" w:pos="2700"/>
                <w:tab w:val="left" w:pos="7740"/>
                <w:tab w:val="left" w:pos="7920"/>
                <w:tab w:val="left" w:pos="8100"/>
              </w:tabs>
              <w:suppressAutoHyphens/>
              <w:autoSpaceDE w:val="0"/>
              <w:autoSpaceDN w:val="0"/>
              <w:adjustRightInd w:val="0"/>
              <w:rPr>
                <w:i/>
                <w:sz w:val="28"/>
                <w:szCs w:val="28"/>
              </w:rPr>
            </w:pPr>
          </w:p>
        </w:tc>
      </w:tr>
      <w:tr w:rsidR="0045360E" w:rsidRPr="00333821" w:rsidTr="003117E4">
        <w:tblPrEx>
          <w:tblCellMar>
            <w:top w:w="0" w:type="dxa"/>
            <w:bottom w:w="0" w:type="dxa"/>
          </w:tblCellMar>
        </w:tblPrEx>
        <w:tc>
          <w:tcPr>
            <w:tcW w:w="450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suppressAutoHyphens/>
              <w:ind w:firstLine="34"/>
              <w:rPr>
                <w:sz w:val="28"/>
                <w:szCs w:val="28"/>
              </w:rPr>
            </w:pPr>
            <w:r w:rsidRPr="00333821">
              <w:rPr>
                <w:sz w:val="28"/>
                <w:szCs w:val="28"/>
              </w:rPr>
              <w:t>2.6 Исчерпывающий перечень документов, необходимых в соответствии с нормативными правовыми актами для предоставления муниципальной 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rsidRPr="00E42096">
              <w:rPr>
                <w:color w:val="000000"/>
              </w:rPr>
              <w:t xml:space="preserve">, </w:t>
            </w:r>
            <w:r w:rsidRPr="00E42096">
              <w:rPr>
                <w:color w:val="000000"/>
                <w:sz w:val="28"/>
                <w:szCs w:val="28"/>
              </w:rPr>
              <w:t xml:space="preserve">а также </w:t>
            </w:r>
            <w:r w:rsidRPr="00E42096">
              <w:rPr>
                <w:color w:val="000000"/>
                <w:sz w:val="28"/>
                <w:szCs w:val="28"/>
              </w:rPr>
              <w:lastRenderedPageBreak/>
              <w:t>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7740" w:type="dxa"/>
            <w:tcBorders>
              <w:top w:val="single" w:sz="6" w:space="0" w:color="auto"/>
              <w:left w:val="single" w:sz="6" w:space="0" w:color="auto"/>
              <w:bottom w:val="single" w:sz="6" w:space="0" w:color="auto"/>
              <w:right w:val="single" w:sz="6" w:space="0" w:color="auto"/>
            </w:tcBorders>
          </w:tcPr>
          <w:p w:rsidR="0045360E" w:rsidRDefault="0045360E" w:rsidP="003117E4">
            <w:pPr>
              <w:autoSpaceDE w:val="0"/>
              <w:autoSpaceDN w:val="0"/>
              <w:adjustRightInd w:val="0"/>
              <w:ind w:firstLine="250"/>
              <w:jc w:val="both"/>
              <w:rPr>
                <w:sz w:val="28"/>
                <w:szCs w:val="28"/>
              </w:rPr>
            </w:pPr>
            <w:r w:rsidRPr="00513844">
              <w:rPr>
                <w:sz w:val="28"/>
                <w:szCs w:val="28"/>
              </w:rPr>
              <w:lastRenderedPageBreak/>
              <w:t>Получаются в рамках межведомственного взаимодействия:</w:t>
            </w:r>
          </w:p>
          <w:p w:rsidR="0045360E" w:rsidRPr="00402ACE" w:rsidRDefault="0045360E" w:rsidP="003117E4">
            <w:pPr>
              <w:autoSpaceDE w:val="0"/>
              <w:autoSpaceDN w:val="0"/>
              <w:adjustRightInd w:val="0"/>
              <w:ind w:firstLine="250"/>
              <w:jc w:val="both"/>
              <w:rPr>
                <w:sz w:val="28"/>
                <w:szCs w:val="28"/>
              </w:rPr>
            </w:pPr>
            <w:r w:rsidRPr="00402ACE">
              <w:rPr>
                <w:sz w:val="28"/>
                <w:szCs w:val="28"/>
              </w:rPr>
              <w:t>1.Кадастровый паспорт здания, строения, сооружения;</w:t>
            </w:r>
          </w:p>
          <w:p w:rsidR="0045360E" w:rsidRPr="00402ACE" w:rsidRDefault="0045360E" w:rsidP="003117E4">
            <w:pPr>
              <w:tabs>
                <w:tab w:val="left" w:pos="2520"/>
                <w:tab w:val="left" w:pos="2700"/>
                <w:tab w:val="left" w:pos="7740"/>
                <w:tab w:val="left" w:pos="7920"/>
                <w:tab w:val="left" w:pos="8100"/>
              </w:tabs>
              <w:suppressAutoHyphens/>
              <w:autoSpaceDE w:val="0"/>
              <w:autoSpaceDN w:val="0"/>
              <w:adjustRightInd w:val="0"/>
              <w:ind w:firstLine="250"/>
              <w:jc w:val="both"/>
              <w:rPr>
                <w:sz w:val="28"/>
                <w:szCs w:val="28"/>
              </w:rPr>
            </w:pPr>
            <w:r w:rsidRPr="00402ACE">
              <w:rPr>
                <w:sz w:val="28"/>
                <w:szCs w:val="28"/>
              </w:rPr>
              <w:t>2.Сведения  из ЕГРЮЛ либо Сведения из ЕГРИП.</w:t>
            </w:r>
          </w:p>
          <w:p w:rsidR="0045360E" w:rsidRPr="00402ACE" w:rsidRDefault="0045360E" w:rsidP="003117E4">
            <w:pPr>
              <w:tabs>
                <w:tab w:val="left" w:pos="2520"/>
                <w:tab w:val="left" w:pos="2700"/>
                <w:tab w:val="left" w:pos="7740"/>
                <w:tab w:val="left" w:pos="7920"/>
                <w:tab w:val="left" w:pos="8100"/>
              </w:tabs>
              <w:suppressAutoHyphens/>
              <w:autoSpaceDE w:val="0"/>
              <w:autoSpaceDN w:val="0"/>
              <w:adjustRightInd w:val="0"/>
              <w:ind w:firstLine="250"/>
              <w:jc w:val="both"/>
              <w:rPr>
                <w:sz w:val="28"/>
                <w:szCs w:val="28"/>
              </w:rPr>
            </w:pPr>
            <w:r w:rsidRPr="00402ACE">
              <w:rPr>
                <w:sz w:val="28"/>
                <w:szCs w:val="28"/>
              </w:rPr>
              <w:t>3. Сведения из информационного письма территориального органа Федеральной службы государственной статистики по субъекту Российской Федерации об учете организации в ЕГРПО</w:t>
            </w:r>
          </w:p>
          <w:p w:rsidR="0045360E" w:rsidRPr="00402ACE" w:rsidRDefault="0045360E" w:rsidP="003117E4">
            <w:pPr>
              <w:tabs>
                <w:tab w:val="left" w:pos="2520"/>
                <w:tab w:val="left" w:pos="2700"/>
                <w:tab w:val="left" w:pos="7740"/>
                <w:tab w:val="left" w:pos="7920"/>
                <w:tab w:val="left" w:pos="8100"/>
              </w:tabs>
              <w:suppressAutoHyphens/>
              <w:autoSpaceDE w:val="0"/>
              <w:autoSpaceDN w:val="0"/>
              <w:adjustRightInd w:val="0"/>
              <w:ind w:firstLine="250"/>
              <w:jc w:val="both"/>
              <w:rPr>
                <w:sz w:val="28"/>
                <w:szCs w:val="28"/>
              </w:rPr>
            </w:pPr>
            <w:r w:rsidRPr="00402ACE">
              <w:rPr>
                <w:sz w:val="28"/>
                <w:szCs w:val="28"/>
              </w:rPr>
              <w:t>4. Сведения о постановке на учет в налоговом органе физического лица.</w:t>
            </w:r>
          </w:p>
          <w:p w:rsidR="0045360E" w:rsidRPr="00333821" w:rsidRDefault="0045360E" w:rsidP="003117E4">
            <w:pPr>
              <w:tabs>
                <w:tab w:val="left" w:pos="2520"/>
                <w:tab w:val="left" w:pos="2700"/>
                <w:tab w:val="left" w:pos="7740"/>
                <w:tab w:val="left" w:pos="7920"/>
                <w:tab w:val="left" w:pos="8100"/>
              </w:tabs>
              <w:suppressAutoHyphens/>
              <w:autoSpaceDE w:val="0"/>
              <w:autoSpaceDN w:val="0"/>
              <w:adjustRightInd w:val="0"/>
              <w:ind w:firstLine="250"/>
              <w:jc w:val="both"/>
              <w:rPr>
                <w:sz w:val="28"/>
                <w:szCs w:val="28"/>
              </w:rPr>
            </w:pPr>
            <w:r w:rsidRPr="00402ACE">
              <w:rPr>
                <w:sz w:val="28"/>
                <w:szCs w:val="28"/>
              </w:rPr>
              <w:t>5.  Сведения из бухгалтерского баланса (в том числе отчет о прибылях и убытках)</w:t>
            </w:r>
            <w:r>
              <w:rPr>
                <w:sz w:val="28"/>
                <w:szCs w:val="28"/>
              </w:rPr>
              <w:t xml:space="preserve"> </w:t>
            </w:r>
          </w:p>
        </w:tc>
        <w:tc>
          <w:tcPr>
            <w:tcW w:w="288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tabs>
                <w:tab w:val="left" w:pos="2520"/>
                <w:tab w:val="left" w:pos="2700"/>
                <w:tab w:val="left" w:pos="7740"/>
                <w:tab w:val="left" w:pos="7920"/>
                <w:tab w:val="left" w:pos="8100"/>
              </w:tabs>
              <w:suppressAutoHyphens/>
              <w:autoSpaceDE w:val="0"/>
              <w:autoSpaceDN w:val="0"/>
              <w:adjustRightInd w:val="0"/>
              <w:rPr>
                <w:sz w:val="28"/>
                <w:szCs w:val="28"/>
              </w:rPr>
            </w:pPr>
          </w:p>
        </w:tc>
      </w:tr>
      <w:tr w:rsidR="0045360E" w:rsidRPr="00333821" w:rsidTr="003117E4">
        <w:tblPrEx>
          <w:tblCellMar>
            <w:top w:w="0" w:type="dxa"/>
            <w:bottom w:w="0" w:type="dxa"/>
          </w:tblCellMar>
        </w:tblPrEx>
        <w:tc>
          <w:tcPr>
            <w:tcW w:w="450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suppressAutoHyphens/>
              <w:ind w:firstLine="34"/>
              <w:rPr>
                <w:sz w:val="28"/>
                <w:szCs w:val="28"/>
              </w:rPr>
            </w:pPr>
            <w:r w:rsidRPr="00402ACE">
              <w:rPr>
                <w:sz w:val="28"/>
                <w:szCs w:val="28"/>
                <w:lang w:val="tt-RU"/>
              </w:rPr>
              <w:lastRenderedPageBreak/>
              <w:t>2.7. </w:t>
            </w:r>
            <w:r w:rsidRPr="00E42096">
              <w:rPr>
                <w:color w:val="000000"/>
                <w:sz w:val="28"/>
                <w:szCs w:val="28"/>
              </w:rPr>
              <w:t>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7740" w:type="dxa"/>
            <w:tcBorders>
              <w:top w:val="single" w:sz="6" w:space="0" w:color="auto"/>
              <w:left w:val="single" w:sz="6" w:space="0" w:color="auto"/>
              <w:bottom w:val="single" w:sz="6" w:space="0" w:color="auto"/>
              <w:right w:val="single" w:sz="6" w:space="0" w:color="auto"/>
            </w:tcBorders>
          </w:tcPr>
          <w:p w:rsidR="0045360E" w:rsidRPr="00402ACE" w:rsidRDefault="0045360E" w:rsidP="003117E4">
            <w:pPr>
              <w:tabs>
                <w:tab w:val="left" w:pos="2520"/>
                <w:tab w:val="left" w:pos="2700"/>
                <w:tab w:val="left" w:pos="7740"/>
                <w:tab w:val="left" w:pos="7920"/>
                <w:tab w:val="left" w:pos="8100"/>
              </w:tabs>
              <w:suppressAutoHyphens/>
              <w:autoSpaceDE w:val="0"/>
              <w:autoSpaceDN w:val="0"/>
              <w:adjustRightInd w:val="0"/>
              <w:ind w:firstLine="284"/>
              <w:jc w:val="both"/>
              <w:rPr>
                <w:sz w:val="28"/>
                <w:szCs w:val="28"/>
              </w:rPr>
            </w:pPr>
            <w:r w:rsidRPr="00402ACE">
              <w:rPr>
                <w:sz w:val="28"/>
                <w:szCs w:val="28"/>
              </w:rPr>
              <w:t>Согласование не требуется</w:t>
            </w:r>
          </w:p>
          <w:p w:rsidR="0045360E" w:rsidRPr="00F04147" w:rsidRDefault="0045360E" w:rsidP="003117E4">
            <w:pPr>
              <w:tabs>
                <w:tab w:val="left" w:pos="2520"/>
                <w:tab w:val="left" w:pos="2700"/>
                <w:tab w:val="left" w:pos="7740"/>
                <w:tab w:val="left" w:pos="7920"/>
                <w:tab w:val="left" w:pos="8100"/>
              </w:tabs>
              <w:suppressAutoHyphens/>
              <w:autoSpaceDE w:val="0"/>
              <w:autoSpaceDN w:val="0"/>
              <w:adjustRightInd w:val="0"/>
              <w:ind w:firstLine="284"/>
              <w:jc w:val="both"/>
              <w:rPr>
                <w:strike/>
                <w:sz w:val="28"/>
                <w:szCs w:val="28"/>
              </w:rPr>
            </w:pPr>
          </w:p>
        </w:tc>
        <w:tc>
          <w:tcPr>
            <w:tcW w:w="288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tabs>
                <w:tab w:val="left" w:pos="2520"/>
                <w:tab w:val="left" w:pos="2700"/>
                <w:tab w:val="left" w:pos="7740"/>
                <w:tab w:val="left" w:pos="7920"/>
                <w:tab w:val="left" w:pos="8100"/>
              </w:tabs>
              <w:suppressAutoHyphens/>
              <w:autoSpaceDE w:val="0"/>
              <w:autoSpaceDN w:val="0"/>
              <w:adjustRightInd w:val="0"/>
              <w:rPr>
                <w:sz w:val="28"/>
                <w:szCs w:val="28"/>
              </w:rPr>
            </w:pPr>
          </w:p>
        </w:tc>
      </w:tr>
      <w:tr w:rsidR="0045360E" w:rsidRPr="00333821" w:rsidTr="003117E4">
        <w:tblPrEx>
          <w:tblCellMar>
            <w:top w:w="0" w:type="dxa"/>
            <w:bottom w:w="0" w:type="dxa"/>
          </w:tblCellMar>
        </w:tblPrEx>
        <w:tc>
          <w:tcPr>
            <w:tcW w:w="450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suppressAutoHyphens/>
              <w:ind w:firstLine="34"/>
              <w:rPr>
                <w:sz w:val="28"/>
                <w:szCs w:val="28"/>
              </w:rPr>
            </w:pPr>
            <w:r w:rsidRPr="00333821">
              <w:rPr>
                <w:sz w:val="28"/>
                <w:szCs w:val="28"/>
              </w:rPr>
              <w:t>2.8. Исчерпывающий перечень оснований для отказа в приеме документов, необходимых для предоставления муниципальной услуги</w:t>
            </w:r>
          </w:p>
        </w:tc>
        <w:tc>
          <w:tcPr>
            <w:tcW w:w="7740" w:type="dxa"/>
            <w:tcBorders>
              <w:top w:val="single" w:sz="6" w:space="0" w:color="auto"/>
              <w:left w:val="single" w:sz="6" w:space="0" w:color="auto"/>
              <w:bottom w:val="single" w:sz="6" w:space="0" w:color="auto"/>
              <w:right w:val="single" w:sz="6" w:space="0" w:color="auto"/>
            </w:tcBorders>
          </w:tcPr>
          <w:p w:rsidR="0045360E" w:rsidRPr="00512C58" w:rsidRDefault="0045360E" w:rsidP="003117E4">
            <w:pPr>
              <w:ind w:firstLine="283"/>
              <w:jc w:val="both"/>
              <w:rPr>
                <w:sz w:val="28"/>
                <w:szCs w:val="28"/>
              </w:rPr>
            </w:pPr>
            <w:r w:rsidRPr="00512C58">
              <w:rPr>
                <w:sz w:val="28"/>
                <w:szCs w:val="28"/>
              </w:rPr>
              <w:t>1</w:t>
            </w:r>
            <w:r>
              <w:rPr>
                <w:sz w:val="28"/>
                <w:szCs w:val="28"/>
              </w:rPr>
              <w:t>) </w:t>
            </w:r>
            <w:r w:rsidRPr="00512C58">
              <w:rPr>
                <w:sz w:val="28"/>
                <w:szCs w:val="28"/>
              </w:rPr>
              <w:t>Подача документов ненадлежащим лицом</w:t>
            </w:r>
            <w:r>
              <w:rPr>
                <w:sz w:val="28"/>
                <w:szCs w:val="28"/>
              </w:rPr>
              <w:t>;</w:t>
            </w:r>
          </w:p>
          <w:p w:rsidR="0045360E" w:rsidRPr="00512C58" w:rsidRDefault="0045360E" w:rsidP="003117E4">
            <w:pPr>
              <w:ind w:firstLine="283"/>
              <w:jc w:val="both"/>
              <w:rPr>
                <w:sz w:val="28"/>
                <w:szCs w:val="28"/>
              </w:rPr>
            </w:pPr>
            <w:r w:rsidRPr="00512C58">
              <w:rPr>
                <w:sz w:val="28"/>
                <w:szCs w:val="28"/>
              </w:rPr>
              <w:t>2</w:t>
            </w:r>
            <w:r>
              <w:rPr>
                <w:sz w:val="28"/>
                <w:szCs w:val="28"/>
              </w:rPr>
              <w:t>) </w:t>
            </w:r>
            <w:r w:rsidRPr="00512C58">
              <w:rPr>
                <w:sz w:val="28"/>
                <w:szCs w:val="28"/>
              </w:rPr>
              <w:t>Несоответствие представленных документов перечню документов, указанных в п</w:t>
            </w:r>
            <w:r>
              <w:rPr>
                <w:sz w:val="28"/>
                <w:szCs w:val="28"/>
              </w:rPr>
              <w:t>ункте</w:t>
            </w:r>
            <w:r w:rsidRPr="00512C58">
              <w:rPr>
                <w:sz w:val="28"/>
                <w:szCs w:val="28"/>
              </w:rPr>
              <w:t> 2.</w:t>
            </w:r>
            <w:r>
              <w:rPr>
                <w:sz w:val="28"/>
                <w:szCs w:val="28"/>
              </w:rPr>
              <w:t>5 настоящего Регламента;</w:t>
            </w:r>
          </w:p>
          <w:p w:rsidR="0045360E" w:rsidRDefault="0045360E" w:rsidP="003117E4">
            <w:pPr>
              <w:tabs>
                <w:tab w:val="left" w:pos="0"/>
              </w:tabs>
              <w:autoSpaceDE w:val="0"/>
              <w:autoSpaceDN w:val="0"/>
              <w:adjustRightInd w:val="0"/>
              <w:ind w:firstLine="283"/>
              <w:jc w:val="both"/>
              <w:rPr>
                <w:sz w:val="28"/>
                <w:szCs w:val="28"/>
              </w:rPr>
            </w:pPr>
            <w:r w:rsidRPr="00512C58">
              <w:rPr>
                <w:sz w:val="28"/>
                <w:szCs w:val="28"/>
              </w:rPr>
              <w:t>3</w:t>
            </w:r>
            <w:r>
              <w:rPr>
                <w:sz w:val="28"/>
                <w:szCs w:val="28"/>
              </w:rPr>
              <w:t>)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45360E" w:rsidRPr="00513844" w:rsidRDefault="0045360E" w:rsidP="003117E4">
            <w:pPr>
              <w:pStyle w:val="3"/>
              <w:tabs>
                <w:tab w:val="num" w:pos="0"/>
              </w:tabs>
              <w:ind w:firstLine="250"/>
              <w:rPr>
                <w:szCs w:val="28"/>
                <w:lang w:val="ru-RU"/>
              </w:rPr>
            </w:pPr>
            <w:r w:rsidRPr="00513844">
              <w:rPr>
                <w:szCs w:val="28"/>
                <w:lang w:val="ru-RU"/>
              </w:rPr>
              <w:t>4)</w:t>
            </w:r>
            <w:r w:rsidRPr="00513844">
              <w:rPr>
                <w:szCs w:val="28"/>
              </w:rPr>
              <w:t> </w:t>
            </w:r>
            <w:r w:rsidRPr="00513844">
              <w:rPr>
                <w:szCs w:val="28"/>
                <w:lang w:val="ru-RU"/>
              </w:rPr>
              <w:t>Представление документов в ненадлежащий орган</w:t>
            </w:r>
          </w:p>
        </w:tc>
        <w:tc>
          <w:tcPr>
            <w:tcW w:w="288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tabs>
                <w:tab w:val="left" w:pos="2520"/>
                <w:tab w:val="left" w:pos="2700"/>
                <w:tab w:val="left" w:pos="7740"/>
                <w:tab w:val="left" w:pos="7920"/>
                <w:tab w:val="left" w:pos="8100"/>
              </w:tabs>
              <w:suppressAutoHyphens/>
              <w:autoSpaceDE w:val="0"/>
              <w:autoSpaceDN w:val="0"/>
              <w:adjustRightInd w:val="0"/>
              <w:rPr>
                <w:sz w:val="28"/>
                <w:szCs w:val="28"/>
              </w:rPr>
            </w:pPr>
          </w:p>
        </w:tc>
      </w:tr>
      <w:tr w:rsidR="0045360E" w:rsidRPr="00333821" w:rsidTr="003117E4">
        <w:tblPrEx>
          <w:tblCellMar>
            <w:top w:w="0" w:type="dxa"/>
            <w:bottom w:w="0" w:type="dxa"/>
          </w:tblCellMar>
        </w:tblPrEx>
        <w:tc>
          <w:tcPr>
            <w:tcW w:w="450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suppressAutoHyphens/>
              <w:ind w:firstLine="34"/>
              <w:rPr>
                <w:sz w:val="28"/>
                <w:szCs w:val="28"/>
              </w:rPr>
            </w:pPr>
            <w:r w:rsidRPr="00333821">
              <w:rPr>
                <w:sz w:val="28"/>
                <w:szCs w:val="28"/>
              </w:rPr>
              <w:t>2.9.</w:t>
            </w:r>
            <w:r w:rsidRPr="00333821">
              <w:rPr>
                <w:sz w:val="28"/>
                <w:szCs w:val="28"/>
                <w:lang w:val="en-US"/>
              </w:rPr>
              <w:t> </w:t>
            </w:r>
            <w:r w:rsidRPr="00333821">
              <w:rPr>
                <w:sz w:val="28"/>
                <w:szCs w:val="28"/>
              </w:rPr>
              <w:t>Исчерпывающий перечень оснований для приостановления или отказа в предоставлении муниципальной услуги</w:t>
            </w:r>
          </w:p>
        </w:tc>
        <w:tc>
          <w:tcPr>
            <w:tcW w:w="7740" w:type="dxa"/>
            <w:tcBorders>
              <w:top w:val="single" w:sz="6" w:space="0" w:color="auto"/>
              <w:left w:val="single" w:sz="6" w:space="0" w:color="auto"/>
              <w:bottom w:val="single" w:sz="6" w:space="0" w:color="auto"/>
              <w:right w:val="single" w:sz="6" w:space="0" w:color="auto"/>
            </w:tcBorders>
          </w:tcPr>
          <w:p w:rsidR="0045360E" w:rsidRPr="00A0540A" w:rsidRDefault="0045360E" w:rsidP="003117E4">
            <w:pPr>
              <w:autoSpaceDE w:val="0"/>
              <w:autoSpaceDN w:val="0"/>
              <w:adjustRightInd w:val="0"/>
              <w:ind w:firstLine="283"/>
              <w:jc w:val="both"/>
              <w:rPr>
                <w:sz w:val="28"/>
                <w:szCs w:val="28"/>
              </w:rPr>
            </w:pPr>
            <w:r w:rsidRPr="00A0540A">
              <w:rPr>
                <w:sz w:val="28"/>
                <w:szCs w:val="28"/>
              </w:rPr>
              <w:t>Основания для приостановления предоставления услуги не предусмотрены.</w:t>
            </w:r>
          </w:p>
          <w:p w:rsidR="0045360E" w:rsidRPr="005D656C" w:rsidRDefault="0045360E" w:rsidP="003117E4">
            <w:pPr>
              <w:autoSpaceDE w:val="0"/>
              <w:autoSpaceDN w:val="0"/>
              <w:adjustRightInd w:val="0"/>
              <w:ind w:firstLine="283"/>
              <w:jc w:val="both"/>
              <w:rPr>
                <w:sz w:val="28"/>
                <w:szCs w:val="28"/>
              </w:rPr>
            </w:pPr>
            <w:r w:rsidRPr="00A0540A">
              <w:rPr>
                <w:sz w:val="28"/>
                <w:szCs w:val="28"/>
              </w:rPr>
              <w:t>Основания для отказа:</w:t>
            </w:r>
          </w:p>
          <w:p w:rsidR="0045360E" w:rsidRPr="00402ACE" w:rsidRDefault="0045360E" w:rsidP="003117E4">
            <w:pPr>
              <w:autoSpaceDE w:val="0"/>
              <w:autoSpaceDN w:val="0"/>
              <w:adjustRightInd w:val="0"/>
              <w:ind w:firstLine="283"/>
              <w:jc w:val="both"/>
              <w:rPr>
                <w:sz w:val="28"/>
                <w:szCs w:val="28"/>
              </w:rPr>
            </w:pPr>
            <w:r w:rsidRPr="00402ACE">
              <w:rPr>
                <w:sz w:val="28"/>
                <w:szCs w:val="28"/>
              </w:rPr>
              <w:t xml:space="preserve">1) Заявителем представлены документы не в полном объеме, либо в представленных заявлении и (или) документах </w:t>
            </w:r>
            <w:r w:rsidRPr="00402ACE">
              <w:rPr>
                <w:sz w:val="28"/>
                <w:szCs w:val="28"/>
              </w:rPr>
              <w:lastRenderedPageBreak/>
              <w:t>содержится неполная и (или) недостоверная информация;</w:t>
            </w:r>
          </w:p>
          <w:p w:rsidR="0045360E" w:rsidRPr="00402ACE" w:rsidRDefault="0045360E" w:rsidP="003117E4">
            <w:pPr>
              <w:autoSpaceDE w:val="0"/>
              <w:autoSpaceDN w:val="0"/>
              <w:adjustRightInd w:val="0"/>
              <w:ind w:firstLine="283"/>
              <w:jc w:val="both"/>
              <w:rPr>
                <w:szCs w:val="28"/>
              </w:rPr>
            </w:pPr>
            <w:r w:rsidRPr="00402ACE">
              <w:rPr>
                <w:sz w:val="28"/>
                <w:szCs w:val="28"/>
              </w:rPr>
              <w:t>2)</w:t>
            </w:r>
            <w:r w:rsidRPr="00402ACE">
              <w:rPr>
                <w:b/>
                <w:sz w:val="28"/>
                <w:szCs w:val="28"/>
              </w:rPr>
              <w:t> </w:t>
            </w:r>
            <w:r w:rsidRPr="00402ACE">
              <w:rPr>
                <w:sz w:val="28"/>
                <w:szCs w:val="28"/>
              </w:rPr>
              <w:t>Представленные заявителем документы не подтверждают право заявителя на заключение договора аренды без проведения торгов;</w:t>
            </w:r>
          </w:p>
          <w:p w:rsidR="0045360E" w:rsidRPr="00402ACE" w:rsidRDefault="0045360E" w:rsidP="003117E4">
            <w:pPr>
              <w:autoSpaceDE w:val="0"/>
              <w:autoSpaceDN w:val="0"/>
              <w:adjustRightInd w:val="0"/>
              <w:ind w:firstLine="283"/>
              <w:jc w:val="both"/>
              <w:rPr>
                <w:sz w:val="28"/>
                <w:szCs w:val="28"/>
              </w:rPr>
            </w:pPr>
            <w:r w:rsidRPr="00402ACE">
              <w:rPr>
                <w:sz w:val="28"/>
                <w:szCs w:val="28"/>
              </w:rPr>
              <w:t>3) В отношении запрашиваемого муниципального имущества принято решение о передаче его третьим лицам в рамках действующего законодательства Российской Федерации;</w:t>
            </w:r>
          </w:p>
          <w:p w:rsidR="0045360E" w:rsidRPr="00402ACE" w:rsidRDefault="0045360E" w:rsidP="003117E4">
            <w:pPr>
              <w:autoSpaceDE w:val="0"/>
              <w:autoSpaceDN w:val="0"/>
              <w:adjustRightInd w:val="0"/>
              <w:ind w:firstLine="283"/>
              <w:jc w:val="both"/>
              <w:rPr>
                <w:sz w:val="28"/>
                <w:szCs w:val="28"/>
              </w:rPr>
            </w:pPr>
            <w:r w:rsidRPr="00402ACE">
              <w:rPr>
                <w:sz w:val="28"/>
                <w:szCs w:val="28"/>
              </w:rPr>
              <w:t>4) Наличие у муниципального бюджетного или автономного учреждения права оперативного управления или у муниципального унитарного предприятия права хозяйственного ведения на арендуемый объект муниципальной собственности;</w:t>
            </w:r>
          </w:p>
          <w:p w:rsidR="0045360E" w:rsidRPr="00402ACE" w:rsidRDefault="0045360E" w:rsidP="003117E4">
            <w:pPr>
              <w:autoSpaceDE w:val="0"/>
              <w:autoSpaceDN w:val="0"/>
              <w:adjustRightInd w:val="0"/>
              <w:ind w:firstLine="283"/>
              <w:jc w:val="both"/>
              <w:rPr>
                <w:sz w:val="28"/>
                <w:szCs w:val="28"/>
              </w:rPr>
            </w:pPr>
            <w:r w:rsidRPr="00402ACE">
              <w:rPr>
                <w:sz w:val="28"/>
                <w:szCs w:val="28"/>
              </w:rPr>
              <w:t>5) Отсутствие запрашиваемого объекта в реестре муниципальной собственности;</w:t>
            </w:r>
          </w:p>
          <w:p w:rsidR="0045360E" w:rsidRPr="00402ACE" w:rsidRDefault="0045360E" w:rsidP="003117E4">
            <w:pPr>
              <w:autoSpaceDE w:val="0"/>
              <w:autoSpaceDN w:val="0"/>
              <w:adjustRightInd w:val="0"/>
              <w:ind w:firstLine="283"/>
              <w:jc w:val="both"/>
              <w:rPr>
                <w:sz w:val="28"/>
                <w:szCs w:val="28"/>
              </w:rPr>
            </w:pPr>
            <w:r w:rsidRPr="00402ACE">
              <w:rPr>
                <w:sz w:val="28"/>
                <w:szCs w:val="28"/>
              </w:rPr>
              <w:t>6) Запрашиваемое муниципальное имущество подлежит капитальному ремонту, реконструкции или сносу в соответствии с требованиями градостроительного законодательства Российской Федерации;</w:t>
            </w:r>
          </w:p>
          <w:p w:rsidR="0045360E" w:rsidRPr="00402ACE" w:rsidRDefault="0045360E" w:rsidP="003117E4">
            <w:pPr>
              <w:autoSpaceDE w:val="0"/>
              <w:autoSpaceDN w:val="0"/>
              <w:adjustRightInd w:val="0"/>
              <w:ind w:firstLine="283"/>
              <w:jc w:val="both"/>
              <w:rPr>
                <w:sz w:val="28"/>
                <w:szCs w:val="28"/>
              </w:rPr>
            </w:pPr>
            <w:r w:rsidRPr="00402ACE">
              <w:rPr>
                <w:sz w:val="28"/>
                <w:szCs w:val="28"/>
              </w:rPr>
              <w:t>7) Цели, для достижения которых запрашивается муниципальное имущество, не соответствуют целям предоставления муниципального имущества муниципального образования в безвозмездное пользование;</w:t>
            </w:r>
          </w:p>
          <w:p w:rsidR="0045360E" w:rsidRPr="00402ACE" w:rsidRDefault="0045360E" w:rsidP="003117E4">
            <w:pPr>
              <w:autoSpaceDE w:val="0"/>
              <w:autoSpaceDN w:val="0"/>
              <w:adjustRightInd w:val="0"/>
              <w:ind w:firstLine="283"/>
              <w:jc w:val="both"/>
              <w:rPr>
                <w:sz w:val="28"/>
                <w:szCs w:val="28"/>
              </w:rPr>
            </w:pPr>
            <w:r w:rsidRPr="00402ACE">
              <w:rPr>
                <w:sz w:val="28"/>
                <w:szCs w:val="28"/>
              </w:rPr>
              <w:t>8) Вид деятельности, для осуществления которого запрашивается муниципальное недвижимое имущество, не соответствует видам разрешенного использования данного имущества, установленным градостроительными регламентами;</w:t>
            </w:r>
          </w:p>
          <w:p w:rsidR="0045360E" w:rsidRPr="005D656C" w:rsidRDefault="0045360E" w:rsidP="003117E4">
            <w:pPr>
              <w:autoSpaceDE w:val="0"/>
              <w:autoSpaceDN w:val="0"/>
              <w:adjustRightInd w:val="0"/>
              <w:ind w:firstLine="283"/>
              <w:jc w:val="both"/>
              <w:rPr>
                <w:sz w:val="28"/>
                <w:szCs w:val="28"/>
              </w:rPr>
            </w:pPr>
            <w:r>
              <w:rPr>
                <w:sz w:val="28"/>
                <w:szCs w:val="28"/>
              </w:rPr>
              <w:t>9) О</w:t>
            </w:r>
            <w:r w:rsidRPr="005D656C">
              <w:rPr>
                <w:sz w:val="28"/>
                <w:szCs w:val="28"/>
              </w:rPr>
              <w:t>бъект мун</w:t>
            </w:r>
            <w:r w:rsidRPr="005D656C">
              <w:rPr>
                <w:sz w:val="28"/>
                <w:szCs w:val="28"/>
              </w:rPr>
              <w:t>и</w:t>
            </w:r>
            <w:r w:rsidRPr="005D656C">
              <w:rPr>
                <w:sz w:val="28"/>
                <w:szCs w:val="28"/>
              </w:rPr>
              <w:t>ципального нежилого фонда подлежит отчуждению из муниципальной собственности;</w:t>
            </w:r>
          </w:p>
          <w:p w:rsidR="0045360E" w:rsidRPr="005D656C" w:rsidRDefault="0045360E" w:rsidP="003117E4">
            <w:pPr>
              <w:autoSpaceDE w:val="0"/>
              <w:autoSpaceDN w:val="0"/>
              <w:adjustRightInd w:val="0"/>
              <w:ind w:firstLine="540"/>
              <w:jc w:val="both"/>
              <w:rPr>
                <w:sz w:val="28"/>
                <w:szCs w:val="28"/>
              </w:rPr>
            </w:pPr>
            <w:r>
              <w:rPr>
                <w:sz w:val="28"/>
                <w:szCs w:val="28"/>
              </w:rPr>
              <w:t>10) О</w:t>
            </w:r>
            <w:r w:rsidRPr="005D656C">
              <w:rPr>
                <w:sz w:val="28"/>
                <w:szCs w:val="28"/>
              </w:rPr>
              <w:t>бъект мун</w:t>
            </w:r>
            <w:r w:rsidRPr="005D656C">
              <w:rPr>
                <w:sz w:val="28"/>
                <w:szCs w:val="28"/>
              </w:rPr>
              <w:t>и</w:t>
            </w:r>
            <w:r w:rsidRPr="005D656C">
              <w:rPr>
                <w:sz w:val="28"/>
                <w:szCs w:val="28"/>
              </w:rPr>
              <w:t xml:space="preserve">ципального нежилого фонда подлежит </w:t>
            </w:r>
            <w:r w:rsidRPr="005D656C">
              <w:rPr>
                <w:sz w:val="28"/>
                <w:szCs w:val="28"/>
              </w:rPr>
              <w:lastRenderedPageBreak/>
              <w:t>использованию для муниципальных нужд</w:t>
            </w:r>
          </w:p>
        </w:tc>
        <w:tc>
          <w:tcPr>
            <w:tcW w:w="288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autoSpaceDE w:val="0"/>
              <w:autoSpaceDN w:val="0"/>
              <w:adjustRightInd w:val="0"/>
              <w:ind w:firstLine="540"/>
              <w:jc w:val="both"/>
              <w:rPr>
                <w:sz w:val="28"/>
                <w:szCs w:val="28"/>
              </w:rPr>
            </w:pPr>
          </w:p>
        </w:tc>
      </w:tr>
      <w:tr w:rsidR="0045360E" w:rsidRPr="00333821" w:rsidTr="003117E4">
        <w:tblPrEx>
          <w:tblCellMar>
            <w:top w:w="0" w:type="dxa"/>
            <w:bottom w:w="0" w:type="dxa"/>
          </w:tblCellMar>
        </w:tblPrEx>
        <w:tc>
          <w:tcPr>
            <w:tcW w:w="450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suppressAutoHyphens/>
              <w:ind w:firstLine="34"/>
              <w:rPr>
                <w:sz w:val="28"/>
                <w:szCs w:val="28"/>
              </w:rPr>
            </w:pPr>
            <w:r w:rsidRPr="00333821">
              <w:rPr>
                <w:sz w:val="28"/>
                <w:szCs w:val="28"/>
              </w:rPr>
              <w:lastRenderedPageBreak/>
              <w:t>2.10. Порядок, размер и основания взимания государственной пошлины или иной платы, взимаемой за предоставление муниципальной услуги</w:t>
            </w:r>
          </w:p>
        </w:tc>
        <w:tc>
          <w:tcPr>
            <w:tcW w:w="7740" w:type="dxa"/>
            <w:tcBorders>
              <w:top w:val="single" w:sz="6" w:space="0" w:color="auto"/>
              <w:left w:val="single" w:sz="6" w:space="0" w:color="auto"/>
              <w:bottom w:val="single" w:sz="6" w:space="0" w:color="auto"/>
              <w:right w:val="single" w:sz="6" w:space="0" w:color="auto"/>
            </w:tcBorders>
          </w:tcPr>
          <w:p w:rsidR="0045360E" w:rsidRPr="00CA0085" w:rsidRDefault="0045360E" w:rsidP="003117E4">
            <w:pPr>
              <w:tabs>
                <w:tab w:val="left" w:pos="0"/>
              </w:tabs>
              <w:autoSpaceDE w:val="0"/>
              <w:autoSpaceDN w:val="0"/>
              <w:adjustRightInd w:val="0"/>
              <w:ind w:firstLine="283"/>
              <w:jc w:val="both"/>
              <w:rPr>
                <w:rFonts w:ascii="Calibri" w:hAnsi="Calibri" w:cs="Calibri"/>
                <w:sz w:val="22"/>
                <w:szCs w:val="22"/>
              </w:rPr>
            </w:pPr>
            <w:r>
              <w:rPr>
                <w:rFonts w:ascii="Times New Roman CYR" w:hAnsi="Times New Roman CYR" w:cs="Times New Roman CYR"/>
                <w:sz w:val="28"/>
                <w:szCs w:val="28"/>
              </w:rPr>
              <w:t>Муниципальная</w:t>
            </w:r>
            <w:r w:rsidRPr="00CA0085">
              <w:rPr>
                <w:rFonts w:ascii="Times New Roman CYR" w:hAnsi="Times New Roman CYR" w:cs="Times New Roman CYR"/>
                <w:sz w:val="28"/>
                <w:szCs w:val="28"/>
              </w:rPr>
              <w:t xml:space="preserve"> услуга предоставляется на безвозмездной основе </w:t>
            </w:r>
          </w:p>
        </w:tc>
        <w:tc>
          <w:tcPr>
            <w:tcW w:w="288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tabs>
                <w:tab w:val="left" w:pos="2520"/>
                <w:tab w:val="left" w:pos="2700"/>
                <w:tab w:val="left" w:pos="7740"/>
                <w:tab w:val="left" w:pos="7920"/>
                <w:tab w:val="left" w:pos="8100"/>
              </w:tabs>
              <w:suppressAutoHyphens/>
              <w:autoSpaceDE w:val="0"/>
              <w:autoSpaceDN w:val="0"/>
              <w:adjustRightInd w:val="0"/>
              <w:rPr>
                <w:sz w:val="28"/>
                <w:szCs w:val="28"/>
              </w:rPr>
            </w:pPr>
          </w:p>
        </w:tc>
      </w:tr>
      <w:tr w:rsidR="0045360E" w:rsidRPr="00333821" w:rsidTr="003117E4">
        <w:tblPrEx>
          <w:tblCellMar>
            <w:top w:w="0" w:type="dxa"/>
            <w:bottom w:w="0" w:type="dxa"/>
          </w:tblCellMar>
        </w:tblPrEx>
        <w:tc>
          <w:tcPr>
            <w:tcW w:w="450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suppressAutoHyphens/>
              <w:ind w:firstLine="34"/>
              <w:rPr>
                <w:sz w:val="28"/>
                <w:szCs w:val="28"/>
              </w:rPr>
            </w:pPr>
            <w:r w:rsidRPr="00333821">
              <w:rPr>
                <w:sz w:val="28"/>
                <w:szCs w:val="28"/>
              </w:rPr>
              <w:t>2.11. 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7740" w:type="dxa"/>
            <w:tcBorders>
              <w:top w:val="single" w:sz="6" w:space="0" w:color="auto"/>
              <w:left w:val="single" w:sz="6" w:space="0" w:color="auto"/>
              <w:bottom w:val="single" w:sz="6" w:space="0" w:color="auto"/>
              <w:right w:val="single" w:sz="6" w:space="0" w:color="auto"/>
            </w:tcBorders>
          </w:tcPr>
          <w:p w:rsidR="0045360E" w:rsidRPr="00CA0085" w:rsidRDefault="0045360E" w:rsidP="003117E4">
            <w:pPr>
              <w:autoSpaceDE w:val="0"/>
              <w:autoSpaceDN w:val="0"/>
              <w:adjustRightInd w:val="0"/>
              <w:ind w:firstLine="283"/>
              <w:jc w:val="both"/>
              <w:rPr>
                <w:rFonts w:ascii="Times New Roman CYR" w:hAnsi="Times New Roman CYR" w:cs="Times New Roman CYR"/>
                <w:sz w:val="28"/>
                <w:szCs w:val="28"/>
              </w:rPr>
            </w:pPr>
            <w:r>
              <w:rPr>
                <w:rFonts w:ascii="Times New Roman CYR" w:hAnsi="Times New Roman CYR" w:cs="Times New Roman CYR"/>
                <w:sz w:val="28"/>
                <w:szCs w:val="28"/>
              </w:rPr>
              <w:t>Предоставление необходимых и обязательных услуг не требуется</w:t>
            </w:r>
          </w:p>
        </w:tc>
        <w:tc>
          <w:tcPr>
            <w:tcW w:w="288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tabs>
                <w:tab w:val="left" w:pos="2520"/>
                <w:tab w:val="left" w:pos="2700"/>
                <w:tab w:val="left" w:pos="7740"/>
                <w:tab w:val="left" w:pos="7920"/>
                <w:tab w:val="left" w:pos="8100"/>
              </w:tabs>
              <w:suppressAutoHyphens/>
              <w:autoSpaceDE w:val="0"/>
              <w:autoSpaceDN w:val="0"/>
              <w:adjustRightInd w:val="0"/>
              <w:rPr>
                <w:sz w:val="28"/>
                <w:szCs w:val="28"/>
              </w:rPr>
            </w:pPr>
          </w:p>
        </w:tc>
      </w:tr>
      <w:tr w:rsidR="0045360E" w:rsidRPr="00333821" w:rsidTr="003117E4">
        <w:tblPrEx>
          <w:tblCellMar>
            <w:top w:w="0" w:type="dxa"/>
            <w:bottom w:w="0" w:type="dxa"/>
          </w:tblCellMar>
        </w:tblPrEx>
        <w:tc>
          <w:tcPr>
            <w:tcW w:w="450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suppressAutoHyphens/>
              <w:ind w:firstLine="34"/>
              <w:rPr>
                <w:sz w:val="28"/>
                <w:szCs w:val="28"/>
              </w:rPr>
            </w:pPr>
            <w:r w:rsidRPr="00333821">
              <w:rPr>
                <w:sz w:val="28"/>
                <w:szCs w:val="28"/>
              </w:rPr>
              <w:t>2.12. Максимальный срок ожидания в очереди при подаче запроса о предоставлении муниципальной услуги и при получении результата предоставления таких услуг</w:t>
            </w:r>
          </w:p>
        </w:tc>
        <w:tc>
          <w:tcPr>
            <w:tcW w:w="7740" w:type="dxa"/>
            <w:tcBorders>
              <w:top w:val="single" w:sz="6" w:space="0" w:color="auto"/>
              <w:left w:val="single" w:sz="6" w:space="0" w:color="auto"/>
              <w:bottom w:val="single" w:sz="6" w:space="0" w:color="auto"/>
              <w:right w:val="single" w:sz="6" w:space="0" w:color="auto"/>
            </w:tcBorders>
          </w:tcPr>
          <w:p w:rsidR="0045360E" w:rsidRPr="00402ACE" w:rsidRDefault="0045360E" w:rsidP="003117E4">
            <w:pPr>
              <w:tabs>
                <w:tab w:val="left" w:pos="0"/>
              </w:tabs>
              <w:autoSpaceDE w:val="0"/>
              <w:autoSpaceDN w:val="0"/>
              <w:adjustRightInd w:val="0"/>
              <w:ind w:firstLine="283"/>
              <w:jc w:val="both"/>
              <w:rPr>
                <w:rFonts w:ascii="Times New Roman CYR" w:hAnsi="Times New Roman CYR" w:cs="Times New Roman CYR"/>
                <w:sz w:val="28"/>
                <w:szCs w:val="28"/>
              </w:rPr>
            </w:pPr>
            <w:r w:rsidRPr="00402ACE">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45360E" w:rsidRPr="003D3F09" w:rsidRDefault="0045360E" w:rsidP="003117E4">
            <w:pPr>
              <w:tabs>
                <w:tab w:val="left" w:pos="0"/>
              </w:tabs>
              <w:autoSpaceDE w:val="0"/>
              <w:autoSpaceDN w:val="0"/>
              <w:adjustRightInd w:val="0"/>
              <w:ind w:firstLine="283"/>
              <w:jc w:val="both"/>
              <w:rPr>
                <w:sz w:val="28"/>
                <w:szCs w:val="28"/>
              </w:rPr>
            </w:pPr>
            <w:r w:rsidRPr="00402ACE">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288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tabs>
                <w:tab w:val="left" w:pos="2520"/>
                <w:tab w:val="left" w:pos="2700"/>
                <w:tab w:val="left" w:pos="7740"/>
                <w:tab w:val="left" w:pos="7920"/>
                <w:tab w:val="left" w:pos="8100"/>
              </w:tabs>
              <w:suppressAutoHyphens/>
              <w:autoSpaceDE w:val="0"/>
              <w:autoSpaceDN w:val="0"/>
              <w:adjustRightInd w:val="0"/>
              <w:rPr>
                <w:sz w:val="28"/>
                <w:szCs w:val="28"/>
              </w:rPr>
            </w:pPr>
          </w:p>
        </w:tc>
      </w:tr>
      <w:tr w:rsidR="0045360E" w:rsidRPr="00333821" w:rsidTr="003117E4">
        <w:tblPrEx>
          <w:tblCellMar>
            <w:top w:w="0" w:type="dxa"/>
            <w:bottom w:w="0" w:type="dxa"/>
          </w:tblCellMar>
        </w:tblPrEx>
        <w:tc>
          <w:tcPr>
            <w:tcW w:w="450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suppressAutoHyphens/>
              <w:ind w:firstLine="34"/>
              <w:rPr>
                <w:sz w:val="28"/>
                <w:szCs w:val="28"/>
              </w:rPr>
            </w:pPr>
            <w:r w:rsidRPr="00333821">
              <w:rPr>
                <w:sz w:val="28"/>
                <w:szCs w:val="28"/>
              </w:rPr>
              <w:t>2.13. Срок регистрации запроса заявителя о предоставлении муниципальной услуги</w:t>
            </w:r>
            <w:r w:rsidRPr="00E42096">
              <w:rPr>
                <w:color w:val="000000"/>
                <w:sz w:val="28"/>
                <w:szCs w:val="28"/>
              </w:rPr>
              <w:t>, в том числе в электронной форме</w:t>
            </w:r>
          </w:p>
        </w:tc>
        <w:tc>
          <w:tcPr>
            <w:tcW w:w="7740" w:type="dxa"/>
            <w:tcBorders>
              <w:top w:val="single" w:sz="6" w:space="0" w:color="auto"/>
              <w:left w:val="single" w:sz="6" w:space="0" w:color="auto"/>
              <w:bottom w:val="single" w:sz="6" w:space="0" w:color="auto"/>
              <w:right w:val="single" w:sz="6" w:space="0" w:color="auto"/>
            </w:tcBorders>
          </w:tcPr>
          <w:p w:rsidR="0045360E" w:rsidRPr="003D3F09" w:rsidRDefault="0045360E" w:rsidP="003117E4">
            <w:pPr>
              <w:tabs>
                <w:tab w:val="num" w:pos="0"/>
              </w:tabs>
              <w:ind w:firstLine="283"/>
              <w:rPr>
                <w:sz w:val="28"/>
                <w:szCs w:val="28"/>
              </w:rPr>
            </w:pPr>
            <w:r w:rsidRPr="00CA0085">
              <w:rPr>
                <w:rFonts w:ascii="Times New Roman CYR" w:hAnsi="Times New Roman CYR" w:cs="Times New Roman CYR"/>
                <w:sz w:val="28"/>
                <w:szCs w:val="28"/>
              </w:rPr>
              <w:t>В течение одного дня с момента поступления заявления</w:t>
            </w:r>
          </w:p>
        </w:tc>
        <w:tc>
          <w:tcPr>
            <w:tcW w:w="288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tabs>
                <w:tab w:val="left" w:pos="2520"/>
                <w:tab w:val="left" w:pos="2700"/>
                <w:tab w:val="left" w:pos="7740"/>
                <w:tab w:val="left" w:pos="7920"/>
                <w:tab w:val="left" w:pos="8100"/>
              </w:tabs>
              <w:suppressAutoHyphens/>
              <w:autoSpaceDE w:val="0"/>
              <w:autoSpaceDN w:val="0"/>
              <w:adjustRightInd w:val="0"/>
              <w:rPr>
                <w:sz w:val="28"/>
                <w:szCs w:val="28"/>
              </w:rPr>
            </w:pPr>
          </w:p>
        </w:tc>
      </w:tr>
      <w:tr w:rsidR="0045360E" w:rsidRPr="00333821" w:rsidTr="003117E4">
        <w:tblPrEx>
          <w:tblCellMar>
            <w:top w:w="0" w:type="dxa"/>
            <w:bottom w:w="0" w:type="dxa"/>
          </w:tblCellMar>
        </w:tblPrEx>
        <w:tc>
          <w:tcPr>
            <w:tcW w:w="450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suppressAutoHyphens/>
              <w:ind w:firstLine="34"/>
              <w:rPr>
                <w:sz w:val="28"/>
                <w:szCs w:val="28"/>
              </w:rPr>
            </w:pPr>
            <w:r w:rsidRPr="00333821">
              <w:rPr>
                <w:sz w:val="28"/>
                <w:szCs w:val="28"/>
              </w:rPr>
              <w:t>2.14. Требования к помещениям, в которых предоставляется муниципальная услуга</w:t>
            </w:r>
            <w:r w:rsidRPr="00E42096">
              <w:rPr>
                <w:color w:val="000000"/>
                <w:sz w:val="28"/>
                <w:szCs w:val="28"/>
              </w:rPr>
              <w:t xml:space="preserve">, к месту ожидания и приема заявителей, в том числе к обеспечению доступности для инвалидов </w:t>
            </w:r>
            <w:r w:rsidRPr="00E42096">
              <w:rPr>
                <w:color w:val="000000"/>
                <w:sz w:val="28"/>
                <w:szCs w:val="28"/>
              </w:rPr>
              <w:lastRenderedPageBreak/>
              <w:t>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7740" w:type="dxa"/>
            <w:tcBorders>
              <w:top w:val="single" w:sz="6" w:space="0" w:color="auto"/>
              <w:left w:val="single" w:sz="6" w:space="0" w:color="auto"/>
              <w:bottom w:val="single" w:sz="6" w:space="0" w:color="auto"/>
              <w:right w:val="single" w:sz="6" w:space="0" w:color="auto"/>
            </w:tcBorders>
          </w:tcPr>
          <w:p w:rsidR="0045360E" w:rsidRPr="00552046" w:rsidRDefault="0045360E" w:rsidP="003117E4">
            <w:pPr>
              <w:tabs>
                <w:tab w:val="num" w:pos="370"/>
              </w:tabs>
              <w:ind w:firstLine="283"/>
              <w:jc w:val="both"/>
              <w:rPr>
                <w:sz w:val="28"/>
              </w:rPr>
            </w:pPr>
            <w:r w:rsidRPr="00552046">
              <w:rPr>
                <w:sz w:val="28"/>
              </w:rPr>
              <w:lastRenderedPageBreak/>
              <w:t xml:space="preserve">Заявление </w:t>
            </w:r>
            <w:r>
              <w:rPr>
                <w:sz w:val="28"/>
              </w:rPr>
              <w:t xml:space="preserve">на бумажном носителе </w:t>
            </w:r>
            <w:r w:rsidRPr="00552046">
              <w:rPr>
                <w:sz w:val="28"/>
              </w:rPr>
              <w:t xml:space="preserve">подается в </w:t>
            </w:r>
            <w:r>
              <w:rPr>
                <w:sz w:val="28"/>
                <w:szCs w:val="28"/>
              </w:rPr>
              <w:t>Палату</w:t>
            </w:r>
            <w:r w:rsidRPr="00552046">
              <w:rPr>
                <w:sz w:val="28"/>
              </w:rPr>
              <w:t xml:space="preserve">. </w:t>
            </w:r>
          </w:p>
          <w:p w:rsidR="0045360E" w:rsidRPr="003D3F09" w:rsidRDefault="0045360E" w:rsidP="003117E4">
            <w:pPr>
              <w:tabs>
                <w:tab w:val="num" w:pos="370"/>
              </w:tabs>
              <w:ind w:firstLine="283"/>
              <w:jc w:val="both"/>
              <w:rPr>
                <w:sz w:val="28"/>
              </w:rPr>
            </w:pPr>
            <w:r w:rsidRPr="00552046">
              <w:rPr>
                <w:sz w:val="28"/>
              </w:rPr>
              <w:t>Присутственное место оборудовано столом и стульями для оформления запроса, информационными стендами с образцами заполнения запроса и перечнем документов, необходимых для получения услуги</w:t>
            </w:r>
          </w:p>
        </w:tc>
        <w:tc>
          <w:tcPr>
            <w:tcW w:w="288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tabs>
                <w:tab w:val="left" w:pos="2520"/>
                <w:tab w:val="left" w:pos="2700"/>
                <w:tab w:val="left" w:pos="7740"/>
                <w:tab w:val="left" w:pos="7920"/>
                <w:tab w:val="left" w:pos="8100"/>
              </w:tabs>
              <w:suppressAutoHyphens/>
              <w:autoSpaceDE w:val="0"/>
              <w:autoSpaceDN w:val="0"/>
              <w:adjustRightInd w:val="0"/>
              <w:rPr>
                <w:sz w:val="28"/>
                <w:szCs w:val="28"/>
              </w:rPr>
            </w:pPr>
          </w:p>
        </w:tc>
      </w:tr>
      <w:tr w:rsidR="0045360E" w:rsidRPr="00333821" w:rsidTr="003117E4">
        <w:tblPrEx>
          <w:tblCellMar>
            <w:top w:w="0" w:type="dxa"/>
            <w:bottom w:w="0" w:type="dxa"/>
          </w:tblCellMar>
        </w:tblPrEx>
        <w:tc>
          <w:tcPr>
            <w:tcW w:w="4500" w:type="dxa"/>
            <w:tcBorders>
              <w:top w:val="single" w:sz="6" w:space="0" w:color="auto"/>
              <w:left w:val="single" w:sz="6" w:space="0" w:color="auto"/>
              <w:bottom w:val="single" w:sz="6" w:space="0" w:color="auto"/>
              <w:right w:val="single" w:sz="6" w:space="0" w:color="auto"/>
            </w:tcBorders>
          </w:tcPr>
          <w:p w:rsidR="0045360E" w:rsidRDefault="0045360E" w:rsidP="003117E4">
            <w:pPr>
              <w:jc w:val="both"/>
              <w:rPr>
                <w:sz w:val="28"/>
                <w:szCs w:val="28"/>
              </w:rPr>
            </w:pPr>
            <w:r>
              <w:rPr>
                <w:sz w:val="28"/>
                <w:szCs w:val="28"/>
              </w:rPr>
              <w:lastRenderedPageBreak/>
              <w:t>2.15. Показатели доступности и качества муниципальной услуги,</w:t>
            </w:r>
            <w:r>
              <w:t xml:space="preserve"> </w:t>
            </w:r>
            <w:r w:rsidRPr="00402ACE">
              <w:rPr>
                <w:sz w:val="28"/>
                <w:szCs w:val="28"/>
              </w:rPr>
              <w:t>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7740" w:type="dxa"/>
            <w:tcBorders>
              <w:top w:val="single" w:sz="6" w:space="0" w:color="auto"/>
              <w:left w:val="single" w:sz="6" w:space="0" w:color="auto"/>
              <w:bottom w:val="single" w:sz="6" w:space="0" w:color="auto"/>
              <w:right w:val="single" w:sz="6" w:space="0" w:color="auto"/>
            </w:tcBorders>
          </w:tcPr>
          <w:p w:rsidR="0045360E" w:rsidRDefault="0045360E" w:rsidP="003117E4">
            <w:pPr>
              <w:autoSpaceDE w:val="0"/>
              <w:autoSpaceDN w:val="0"/>
              <w:adjustRightInd w:val="0"/>
              <w:ind w:firstLine="427"/>
              <w:jc w:val="both"/>
              <w:rPr>
                <w:rFonts w:eastAsia="Calibri"/>
                <w:sz w:val="28"/>
                <w:szCs w:val="28"/>
              </w:rPr>
            </w:pPr>
            <w:r>
              <w:rPr>
                <w:sz w:val="28"/>
                <w:szCs w:val="28"/>
              </w:rPr>
              <w:t>Показателями доступности предоставления муниципальной услуги являются:</w:t>
            </w:r>
          </w:p>
          <w:p w:rsidR="0045360E" w:rsidRDefault="0045360E" w:rsidP="003117E4">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45360E" w:rsidRDefault="0045360E" w:rsidP="003117E4">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45360E" w:rsidRDefault="0045360E" w:rsidP="003117E4">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45360E" w:rsidRDefault="0045360E" w:rsidP="003117E4">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45360E" w:rsidRDefault="0045360E" w:rsidP="003117E4">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45360E" w:rsidRDefault="0045360E" w:rsidP="003117E4">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45360E" w:rsidRDefault="0045360E" w:rsidP="003117E4">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45360E" w:rsidRDefault="0045360E" w:rsidP="003117E4">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45360E" w:rsidRDefault="0045360E" w:rsidP="003117E4">
            <w:pPr>
              <w:autoSpaceDE w:val="0"/>
              <w:autoSpaceDN w:val="0"/>
              <w:adjustRightInd w:val="0"/>
              <w:ind w:firstLine="427"/>
              <w:jc w:val="both"/>
              <w:rPr>
                <w:rFonts w:ascii="Times New Roman CYR" w:hAnsi="Times New Roman CYR" w:cs="Times New Roman CYR"/>
                <w:sz w:val="28"/>
                <w:szCs w:val="28"/>
              </w:rPr>
            </w:pPr>
            <w:r w:rsidRPr="00402ACE">
              <w:rPr>
                <w:sz w:val="28"/>
                <w:szCs w:val="28"/>
              </w:rPr>
              <w:t xml:space="preserve">При подаче запроса о предоставлении муниципальной услуги  и при получении результата муниципальной услуги, </w:t>
            </w:r>
            <w:r w:rsidRPr="00402ACE">
              <w:rPr>
                <w:sz w:val="28"/>
                <w:szCs w:val="28"/>
              </w:rPr>
              <w:lastRenderedPageBreak/>
              <w:t>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45360E" w:rsidRDefault="0045360E" w:rsidP="003117E4">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45360E" w:rsidRDefault="0045360E" w:rsidP="003117E4">
            <w:pPr>
              <w:autoSpaceDE w:val="0"/>
              <w:autoSpaceDN w:val="0"/>
              <w:adjustRightInd w:val="0"/>
              <w:ind w:firstLine="427"/>
              <w:jc w:val="both"/>
              <w:rPr>
                <w:sz w:val="28"/>
                <w:szCs w:val="28"/>
              </w:rPr>
            </w:pPr>
            <w:r w:rsidRPr="00402ACE">
              <w:rPr>
                <w:sz w:val="28"/>
                <w:szCs w:val="28"/>
              </w:rPr>
              <w:t>Информация о ходе предоставления муниципальной услуги может быть получена заявителем на сайте  (</w:t>
            </w:r>
            <w:r w:rsidRPr="00402ACE">
              <w:rPr>
                <w:sz w:val="28"/>
                <w:szCs w:val="28"/>
                <w:lang w:val="en-US"/>
              </w:rPr>
              <w:t>http</w:t>
            </w:r>
            <w:r w:rsidRPr="00402ACE">
              <w:rPr>
                <w:sz w:val="28"/>
                <w:szCs w:val="28"/>
              </w:rPr>
              <w:t xml:space="preserve">:// </w:t>
            </w:r>
            <w:hyperlink r:id="rId715" w:history="1">
              <w:r w:rsidRPr="00402ACE">
                <w:rPr>
                  <w:sz w:val="28"/>
                  <w:szCs w:val="28"/>
                  <w:u w:val="single"/>
                  <w:lang w:val="en-US"/>
                </w:rPr>
                <w:t>www</w:t>
              </w:r>
              <w:r w:rsidRPr="00402ACE">
                <w:rPr>
                  <w:sz w:val="28"/>
                  <w:szCs w:val="28"/>
                  <w:u w:val="single"/>
                </w:rPr>
                <w:t>.</w:t>
              </w:r>
              <w:r w:rsidRPr="00402ACE">
                <w:rPr>
                  <w:sz w:val="28"/>
                  <w:szCs w:val="28"/>
                  <w:u w:val="single"/>
                  <w:lang w:val="en-US"/>
                </w:rPr>
                <w:t>gosuslugi</w:t>
              </w:r>
              <w:r w:rsidRPr="00402ACE">
                <w:rPr>
                  <w:sz w:val="28"/>
                  <w:szCs w:val="28"/>
                  <w:u w:val="single"/>
                </w:rPr>
                <w:t>.</w:t>
              </w:r>
              <w:r w:rsidRPr="00402ACE">
                <w:rPr>
                  <w:sz w:val="28"/>
                  <w:szCs w:val="28"/>
                  <w:u w:val="single"/>
                  <w:lang w:val="en-US"/>
                </w:rPr>
                <w:t>ru</w:t>
              </w:r>
              <w:r w:rsidRPr="00402ACE">
                <w:rPr>
                  <w:sz w:val="28"/>
                  <w:szCs w:val="28"/>
                  <w:u w:val="single"/>
                </w:rPr>
                <w:t>/</w:t>
              </w:r>
            </w:hyperlink>
            <w:r w:rsidRPr="00402ACE">
              <w:rPr>
                <w:sz w:val="28"/>
                <w:szCs w:val="28"/>
              </w:rPr>
              <w:t>) на Едином портале государственных и муниципальных услуг, в МФЦ</w:t>
            </w:r>
          </w:p>
        </w:tc>
        <w:tc>
          <w:tcPr>
            <w:tcW w:w="288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tabs>
                <w:tab w:val="left" w:pos="2520"/>
                <w:tab w:val="left" w:pos="2700"/>
                <w:tab w:val="left" w:pos="7740"/>
                <w:tab w:val="left" w:pos="7920"/>
                <w:tab w:val="left" w:pos="8100"/>
              </w:tabs>
              <w:suppressAutoHyphens/>
              <w:autoSpaceDE w:val="0"/>
              <w:autoSpaceDN w:val="0"/>
              <w:adjustRightInd w:val="0"/>
              <w:rPr>
                <w:sz w:val="28"/>
                <w:szCs w:val="28"/>
              </w:rPr>
            </w:pPr>
          </w:p>
        </w:tc>
      </w:tr>
      <w:tr w:rsidR="0045360E" w:rsidRPr="002349EA" w:rsidTr="003117E4">
        <w:tblPrEx>
          <w:tblCellMar>
            <w:top w:w="0" w:type="dxa"/>
            <w:bottom w:w="0" w:type="dxa"/>
          </w:tblCellMar>
        </w:tblPrEx>
        <w:tc>
          <w:tcPr>
            <w:tcW w:w="4500" w:type="dxa"/>
            <w:tcBorders>
              <w:top w:val="single" w:sz="6" w:space="0" w:color="auto"/>
              <w:left w:val="single" w:sz="6" w:space="0" w:color="auto"/>
              <w:bottom w:val="single" w:sz="6" w:space="0" w:color="auto"/>
              <w:right w:val="single" w:sz="6" w:space="0" w:color="auto"/>
            </w:tcBorders>
          </w:tcPr>
          <w:p w:rsidR="0045360E" w:rsidRPr="00333821" w:rsidRDefault="0045360E" w:rsidP="003117E4">
            <w:pPr>
              <w:suppressAutoHyphens/>
              <w:ind w:firstLine="34"/>
              <w:rPr>
                <w:sz w:val="28"/>
                <w:szCs w:val="28"/>
              </w:rPr>
            </w:pPr>
            <w:r w:rsidRPr="00333821">
              <w:rPr>
                <w:sz w:val="28"/>
                <w:szCs w:val="28"/>
              </w:rPr>
              <w:lastRenderedPageBreak/>
              <w:t>2.16.</w:t>
            </w:r>
            <w:r w:rsidRPr="00333821">
              <w:rPr>
                <w:sz w:val="28"/>
                <w:szCs w:val="28"/>
                <w:lang w:val="en-US"/>
              </w:rPr>
              <w:t> </w:t>
            </w:r>
            <w:r w:rsidRPr="00333821">
              <w:rPr>
                <w:sz w:val="28"/>
                <w:szCs w:val="28"/>
              </w:rPr>
              <w:t>Особенности предоставления муниципальной услуги в электронной форме</w:t>
            </w:r>
          </w:p>
        </w:tc>
        <w:tc>
          <w:tcPr>
            <w:tcW w:w="7740" w:type="dxa"/>
            <w:tcBorders>
              <w:top w:val="single" w:sz="6" w:space="0" w:color="auto"/>
              <w:left w:val="single" w:sz="6" w:space="0" w:color="auto"/>
              <w:bottom w:val="single" w:sz="6" w:space="0" w:color="auto"/>
              <w:right w:val="single" w:sz="6" w:space="0" w:color="auto"/>
            </w:tcBorders>
          </w:tcPr>
          <w:p w:rsidR="0045360E" w:rsidRDefault="0045360E" w:rsidP="003117E4">
            <w:pPr>
              <w:tabs>
                <w:tab w:val="left" w:pos="709"/>
              </w:tabs>
              <w:ind w:firstLine="283"/>
              <w:jc w:val="both"/>
              <w:rPr>
                <w:rFonts w:ascii="Times New Roman CYR" w:hAnsi="Times New Roman CYR" w:cs="Times New Roman CYR"/>
                <w:sz w:val="28"/>
                <w:szCs w:val="28"/>
              </w:rPr>
            </w:pPr>
            <w:r>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45360E" w:rsidRPr="003D3F09" w:rsidRDefault="0045360E" w:rsidP="003117E4">
            <w:pPr>
              <w:tabs>
                <w:tab w:val="left" w:pos="709"/>
              </w:tabs>
              <w:ind w:firstLine="283"/>
              <w:jc w:val="both"/>
              <w:rPr>
                <w:sz w:val="28"/>
                <w:szCs w:val="28"/>
              </w:rPr>
            </w:pPr>
            <w:r w:rsidRPr="00CA0085">
              <w:rPr>
                <w:rFonts w:ascii="Times New Roman CYR" w:hAnsi="Times New Roman CYR" w:cs="Times New Roman CYR"/>
                <w:sz w:val="28"/>
                <w:szCs w:val="28"/>
              </w:rPr>
              <w:t>В случае</w:t>
            </w:r>
            <w:r>
              <w:rPr>
                <w:rFonts w:ascii="Times New Roman CYR" w:hAnsi="Times New Roman CYR" w:cs="Times New Roman CYR"/>
                <w:sz w:val="28"/>
                <w:szCs w:val="28"/>
              </w:rPr>
              <w:t>, если законом предусмотрена</w:t>
            </w:r>
            <w:r w:rsidRPr="00CA0085">
              <w:rPr>
                <w:rFonts w:ascii="Times New Roman CYR" w:hAnsi="Times New Roman CYR" w:cs="Times New Roman CYR"/>
                <w:sz w:val="28"/>
                <w:szCs w:val="28"/>
              </w:rPr>
              <w:t xml:space="preserve"> подач</w:t>
            </w:r>
            <w:r>
              <w:rPr>
                <w:rFonts w:ascii="Times New Roman CYR" w:hAnsi="Times New Roman CYR" w:cs="Times New Roman CYR"/>
                <w:sz w:val="28"/>
                <w:szCs w:val="28"/>
              </w:rPr>
              <w:t>а</w:t>
            </w:r>
            <w:r w:rsidRPr="00CA0085">
              <w:rPr>
                <w:rFonts w:ascii="Times New Roman CYR" w:hAnsi="Times New Roman CYR" w:cs="Times New Roman CYR"/>
                <w:sz w:val="28"/>
                <w:szCs w:val="28"/>
              </w:rPr>
              <w:t xml:space="preserve"> заявления</w:t>
            </w:r>
            <w:r>
              <w:rPr>
                <w:rFonts w:ascii="Times New Roman CYR" w:hAnsi="Times New Roman CYR" w:cs="Times New Roman CYR"/>
                <w:sz w:val="28"/>
                <w:szCs w:val="28"/>
              </w:rPr>
              <w:t xml:space="preserve"> о предоставлении муниципальной услуги в электронной форме заявление подается </w:t>
            </w:r>
            <w:r w:rsidRPr="00CA0085">
              <w:rPr>
                <w:rFonts w:ascii="Times New Roman CYR" w:hAnsi="Times New Roman CYR" w:cs="Times New Roman CYR"/>
                <w:sz w:val="28"/>
                <w:szCs w:val="28"/>
              </w:rPr>
              <w:t xml:space="preserve">через </w:t>
            </w:r>
            <w:r w:rsidRPr="00552046">
              <w:rPr>
                <w:sz w:val="28"/>
                <w:szCs w:val="28"/>
              </w:rPr>
              <w:t>Портал государственных и муниципальных услуг Республики Татарстан (</w:t>
            </w:r>
            <w:r w:rsidRPr="00552046">
              <w:rPr>
                <w:sz w:val="28"/>
                <w:szCs w:val="28"/>
                <w:lang w:val="en-US"/>
              </w:rPr>
              <w:t>http</w:t>
            </w:r>
            <w:r w:rsidRPr="00552046">
              <w:rPr>
                <w:sz w:val="28"/>
                <w:szCs w:val="28"/>
              </w:rPr>
              <w:t>://u</w:t>
            </w:r>
            <w:r w:rsidRPr="00552046">
              <w:rPr>
                <w:sz w:val="28"/>
                <w:szCs w:val="28"/>
                <w:lang w:val="en-US"/>
              </w:rPr>
              <w:t>slugi</w:t>
            </w:r>
            <w:r w:rsidRPr="00552046">
              <w:rPr>
                <w:sz w:val="28"/>
                <w:szCs w:val="28"/>
              </w:rPr>
              <w:t xml:space="preserve">. </w:t>
            </w:r>
            <w:hyperlink r:id="rId716" w:history="1">
              <w:r w:rsidRPr="00552046">
                <w:rPr>
                  <w:sz w:val="28"/>
                  <w:szCs w:val="28"/>
                  <w:u w:val="single"/>
                  <w:lang w:val="en-US"/>
                </w:rPr>
                <w:t>tatar</w:t>
              </w:r>
              <w:r w:rsidRPr="00552046">
                <w:rPr>
                  <w:sz w:val="28"/>
                  <w:szCs w:val="28"/>
                  <w:u w:val="single"/>
                </w:rPr>
                <w:t>.</w:t>
              </w:r>
              <w:r w:rsidRPr="00552046">
                <w:rPr>
                  <w:sz w:val="28"/>
                  <w:szCs w:val="28"/>
                  <w:u w:val="single"/>
                  <w:lang w:val="en-US"/>
                </w:rPr>
                <w:t>ru</w:t>
              </w:r>
            </w:hyperlink>
            <w:r w:rsidRPr="00552046">
              <w:rPr>
                <w:sz w:val="28"/>
                <w:szCs w:val="28"/>
              </w:rPr>
              <w:t>/)</w:t>
            </w:r>
            <w:r>
              <w:rPr>
                <w:sz w:val="28"/>
                <w:szCs w:val="28"/>
              </w:rPr>
              <w:t xml:space="preserve"> или</w:t>
            </w:r>
            <w:r w:rsidRPr="00552046">
              <w:rPr>
                <w:sz w:val="28"/>
                <w:szCs w:val="28"/>
              </w:rPr>
              <w:t xml:space="preserve"> Един</w:t>
            </w:r>
            <w:r>
              <w:rPr>
                <w:sz w:val="28"/>
                <w:szCs w:val="28"/>
              </w:rPr>
              <w:t>ый</w:t>
            </w:r>
            <w:r w:rsidRPr="00552046">
              <w:rPr>
                <w:sz w:val="28"/>
                <w:szCs w:val="28"/>
              </w:rPr>
              <w:t xml:space="preserve"> портал  государственных и муниципальных услуг (функций) (</w:t>
            </w:r>
            <w:r w:rsidRPr="00552046">
              <w:rPr>
                <w:sz w:val="28"/>
                <w:szCs w:val="28"/>
                <w:lang w:val="en-US"/>
              </w:rPr>
              <w:t>http</w:t>
            </w:r>
            <w:r w:rsidRPr="00552046">
              <w:rPr>
                <w:sz w:val="28"/>
                <w:szCs w:val="28"/>
              </w:rPr>
              <w:t xml:space="preserve">:// </w:t>
            </w:r>
            <w:hyperlink r:id="rId717" w:history="1">
              <w:r w:rsidRPr="00552046">
                <w:rPr>
                  <w:sz w:val="28"/>
                  <w:szCs w:val="28"/>
                  <w:u w:val="single"/>
                  <w:lang w:val="en-US"/>
                </w:rPr>
                <w:t>www</w:t>
              </w:r>
              <w:r w:rsidRPr="00552046">
                <w:rPr>
                  <w:sz w:val="28"/>
                  <w:szCs w:val="28"/>
                  <w:u w:val="single"/>
                </w:rPr>
                <w:t>.</w:t>
              </w:r>
              <w:r w:rsidRPr="00552046">
                <w:rPr>
                  <w:sz w:val="28"/>
                  <w:szCs w:val="28"/>
                  <w:u w:val="single"/>
                  <w:lang w:val="en-US"/>
                </w:rPr>
                <w:t>gosuslugi</w:t>
              </w:r>
              <w:r w:rsidRPr="00552046">
                <w:rPr>
                  <w:sz w:val="28"/>
                  <w:szCs w:val="28"/>
                  <w:u w:val="single"/>
                </w:rPr>
                <w:t>.</w:t>
              </w:r>
              <w:r w:rsidRPr="00552046">
                <w:rPr>
                  <w:sz w:val="28"/>
                  <w:szCs w:val="28"/>
                  <w:u w:val="single"/>
                  <w:lang w:val="en-US"/>
                </w:rPr>
                <w:t>ru</w:t>
              </w:r>
              <w:r w:rsidRPr="00552046">
                <w:rPr>
                  <w:sz w:val="28"/>
                  <w:szCs w:val="28"/>
                  <w:u w:val="single"/>
                </w:rPr>
                <w:t>/</w:t>
              </w:r>
            </w:hyperlink>
            <w:r w:rsidRPr="00552046">
              <w:rPr>
                <w:sz w:val="28"/>
                <w:szCs w:val="28"/>
              </w:rPr>
              <w:t>)</w:t>
            </w:r>
          </w:p>
        </w:tc>
        <w:tc>
          <w:tcPr>
            <w:tcW w:w="2880" w:type="dxa"/>
            <w:tcBorders>
              <w:top w:val="single" w:sz="6" w:space="0" w:color="auto"/>
              <w:left w:val="single" w:sz="6" w:space="0" w:color="auto"/>
              <w:bottom w:val="single" w:sz="6" w:space="0" w:color="auto"/>
              <w:right w:val="single" w:sz="6" w:space="0" w:color="auto"/>
            </w:tcBorders>
          </w:tcPr>
          <w:p w:rsidR="0045360E" w:rsidRPr="002349EA" w:rsidRDefault="0045360E" w:rsidP="003117E4">
            <w:pPr>
              <w:tabs>
                <w:tab w:val="left" w:pos="2520"/>
                <w:tab w:val="left" w:pos="2700"/>
                <w:tab w:val="left" w:pos="7740"/>
                <w:tab w:val="left" w:pos="7920"/>
                <w:tab w:val="left" w:pos="8100"/>
              </w:tabs>
              <w:suppressAutoHyphens/>
              <w:autoSpaceDE w:val="0"/>
              <w:autoSpaceDN w:val="0"/>
              <w:adjustRightInd w:val="0"/>
              <w:rPr>
                <w:sz w:val="28"/>
                <w:szCs w:val="28"/>
              </w:rPr>
            </w:pPr>
          </w:p>
        </w:tc>
      </w:tr>
    </w:tbl>
    <w:p w:rsidR="0045360E" w:rsidRPr="002349EA" w:rsidRDefault="0045360E" w:rsidP="0045360E">
      <w:pPr>
        <w:pStyle w:val="ConsPlusNormal"/>
        <w:suppressAutoHyphens/>
        <w:ind w:firstLine="0"/>
        <w:jc w:val="center"/>
        <w:rPr>
          <w:sz w:val="26"/>
          <w:szCs w:val="26"/>
        </w:rPr>
        <w:sectPr w:rsidR="0045360E" w:rsidRPr="002349EA" w:rsidSect="00EE758A">
          <w:pgSz w:w="16840" w:h="11907" w:orient="landscape" w:code="9"/>
          <w:pgMar w:top="284" w:right="1134" w:bottom="851" w:left="1134" w:header="720" w:footer="720" w:gutter="0"/>
          <w:cols w:space="708"/>
          <w:docGrid w:linePitch="360"/>
        </w:sectPr>
      </w:pPr>
    </w:p>
    <w:p w:rsidR="0045360E" w:rsidRPr="00402ACE" w:rsidRDefault="0045360E" w:rsidP="0045360E">
      <w:pPr>
        <w:autoSpaceDE w:val="0"/>
        <w:autoSpaceDN w:val="0"/>
        <w:adjustRightInd w:val="0"/>
        <w:jc w:val="center"/>
        <w:rPr>
          <w:color w:val="000000"/>
          <w:sz w:val="28"/>
          <w:szCs w:val="28"/>
        </w:rPr>
      </w:pPr>
      <w:r w:rsidRPr="00402ACE">
        <w:rPr>
          <w:b/>
          <w:bCs/>
          <w:sz w:val="28"/>
          <w:szCs w:val="28"/>
        </w:rPr>
        <w:lastRenderedPageBreak/>
        <w:t xml:space="preserve">3. </w:t>
      </w:r>
      <w:r w:rsidRPr="00402ACE">
        <w:rPr>
          <w:b/>
          <w:bCs/>
          <w:sz w:val="28"/>
          <w:szCs w:val="28"/>
          <w:lang w:val="en-US"/>
        </w:rPr>
        <w:t>C</w:t>
      </w:r>
      <w:r w:rsidRPr="00402ACE">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E42096">
        <w:rPr>
          <w:b/>
          <w:bCs/>
          <w:sz w:val="28"/>
          <w:szCs w:val="28"/>
        </w:rPr>
        <w:t>, в удаленных рабочих местах многофункционального центра предоставления государственных и муниципальных услуг</w:t>
      </w:r>
    </w:p>
    <w:p w:rsidR="0045360E" w:rsidRPr="00402ACE" w:rsidRDefault="0045360E" w:rsidP="0045360E">
      <w:pPr>
        <w:suppressAutoHyphens/>
        <w:jc w:val="center"/>
        <w:rPr>
          <w:b/>
          <w:i/>
          <w:sz w:val="28"/>
          <w:szCs w:val="28"/>
        </w:rPr>
      </w:pPr>
    </w:p>
    <w:p w:rsidR="0045360E" w:rsidRPr="00402ACE" w:rsidRDefault="0045360E" w:rsidP="0045360E">
      <w:pPr>
        <w:pStyle w:val="ConsPlusNormal"/>
        <w:ind w:firstLine="0"/>
        <w:jc w:val="both"/>
        <w:rPr>
          <w:rFonts w:ascii="Times New Roman" w:hAnsi="Times New Roman" w:cs="Times New Roman"/>
          <w:i/>
          <w:sz w:val="28"/>
          <w:szCs w:val="28"/>
        </w:rPr>
      </w:pPr>
    </w:p>
    <w:p w:rsidR="0045360E" w:rsidRPr="00402ACE" w:rsidRDefault="0045360E" w:rsidP="0045360E">
      <w:pPr>
        <w:suppressAutoHyphens/>
        <w:autoSpaceDE w:val="0"/>
        <w:autoSpaceDN w:val="0"/>
        <w:adjustRightInd w:val="0"/>
        <w:ind w:firstLine="720"/>
        <w:jc w:val="both"/>
        <w:rPr>
          <w:sz w:val="28"/>
          <w:szCs w:val="28"/>
        </w:rPr>
      </w:pPr>
      <w:r w:rsidRPr="00402ACE">
        <w:rPr>
          <w:sz w:val="28"/>
          <w:szCs w:val="28"/>
        </w:rPr>
        <w:t>3.1. Описание последовательности действий при предоставлении муниципальной услуги</w:t>
      </w:r>
    </w:p>
    <w:p w:rsidR="0045360E" w:rsidRPr="00226AA2" w:rsidRDefault="0045360E" w:rsidP="0045360E">
      <w:pPr>
        <w:ind w:firstLine="708"/>
        <w:jc w:val="both"/>
        <w:rPr>
          <w:b/>
          <w:sz w:val="28"/>
          <w:szCs w:val="28"/>
        </w:rPr>
      </w:pPr>
      <w:r w:rsidRPr="00402ACE">
        <w:rPr>
          <w:sz w:val="28"/>
          <w:szCs w:val="28"/>
        </w:rPr>
        <w:t xml:space="preserve">3.1.1. Предоставление муниципальной </w:t>
      </w:r>
      <w:r w:rsidRPr="00402ACE">
        <w:rPr>
          <w:bCs/>
          <w:sz w:val="28"/>
          <w:szCs w:val="28"/>
        </w:rPr>
        <w:t>услуги по</w:t>
      </w:r>
      <w:r w:rsidRPr="00402ACE">
        <w:rPr>
          <w:sz w:val="28"/>
          <w:szCs w:val="28"/>
        </w:rPr>
        <w:t xml:space="preserve"> передаче в безвозмездное пользование объекта</w:t>
      </w:r>
      <w:r w:rsidRPr="00226AA2">
        <w:rPr>
          <w:sz w:val="28"/>
          <w:szCs w:val="28"/>
        </w:rPr>
        <w:t xml:space="preserve"> муниципальной собственности муниципального района без проведения торгов в муниципальном районе включает в себя следующие процедуры:</w:t>
      </w:r>
    </w:p>
    <w:p w:rsidR="0045360E" w:rsidRPr="00226AA2" w:rsidRDefault="0045360E" w:rsidP="0045360E">
      <w:pPr>
        <w:suppressAutoHyphens/>
        <w:autoSpaceDE w:val="0"/>
        <w:autoSpaceDN w:val="0"/>
        <w:adjustRightInd w:val="0"/>
        <w:ind w:firstLine="720"/>
        <w:jc w:val="both"/>
        <w:rPr>
          <w:sz w:val="28"/>
          <w:szCs w:val="28"/>
        </w:rPr>
      </w:pPr>
      <w:r w:rsidRPr="00226AA2">
        <w:rPr>
          <w:sz w:val="28"/>
          <w:szCs w:val="28"/>
        </w:rPr>
        <w:t>1) консультирование заявителя;</w:t>
      </w:r>
    </w:p>
    <w:p w:rsidR="0045360E" w:rsidRPr="00226AA2" w:rsidRDefault="0045360E" w:rsidP="0045360E">
      <w:pPr>
        <w:suppressAutoHyphens/>
        <w:autoSpaceDE w:val="0"/>
        <w:autoSpaceDN w:val="0"/>
        <w:adjustRightInd w:val="0"/>
        <w:ind w:firstLine="720"/>
        <w:jc w:val="both"/>
        <w:rPr>
          <w:sz w:val="28"/>
          <w:szCs w:val="28"/>
        </w:rPr>
      </w:pPr>
      <w:r w:rsidRPr="00226AA2">
        <w:rPr>
          <w:sz w:val="28"/>
          <w:szCs w:val="28"/>
        </w:rPr>
        <w:t>2) принятие и регистрация заявления;</w:t>
      </w:r>
    </w:p>
    <w:p w:rsidR="0045360E" w:rsidRPr="00226AA2" w:rsidRDefault="0045360E" w:rsidP="0045360E">
      <w:pPr>
        <w:suppressAutoHyphens/>
        <w:autoSpaceDE w:val="0"/>
        <w:autoSpaceDN w:val="0"/>
        <w:adjustRightInd w:val="0"/>
        <w:ind w:firstLine="720"/>
        <w:jc w:val="both"/>
        <w:rPr>
          <w:sz w:val="28"/>
          <w:szCs w:val="28"/>
        </w:rPr>
      </w:pPr>
      <w:r w:rsidRPr="00226AA2">
        <w:rPr>
          <w:sz w:val="28"/>
          <w:szCs w:val="28"/>
        </w:rPr>
        <w:t>3) формирование и направление межведомственных запросов в органы, участвующие в предоставлении муниципальной услуги;</w:t>
      </w:r>
    </w:p>
    <w:p w:rsidR="0045360E" w:rsidRPr="00226AA2" w:rsidRDefault="0045360E" w:rsidP="0045360E">
      <w:pPr>
        <w:suppressAutoHyphens/>
        <w:autoSpaceDE w:val="0"/>
        <w:autoSpaceDN w:val="0"/>
        <w:adjustRightInd w:val="0"/>
        <w:ind w:firstLine="720"/>
        <w:jc w:val="both"/>
        <w:rPr>
          <w:sz w:val="28"/>
          <w:szCs w:val="28"/>
        </w:rPr>
      </w:pPr>
      <w:r w:rsidRPr="00226AA2">
        <w:rPr>
          <w:sz w:val="28"/>
          <w:szCs w:val="28"/>
        </w:rPr>
        <w:t>4) подготовка результата муниципальной услуги;</w:t>
      </w:r>
    </w:p>
    <w:p w:rsidR="0045360E" w:rsidRPr="00226AA2" w:rsidRDefault="0045360E" w:rsidP="0045360E">
      <w:pPr>
        <w:ind w:firstLine="708"/>
        <w:rPr>
          <w:sz w:val="28"/>
          <w:szCs w:val="28"/>
        </w:rPr>
      </w:pPr>
      <w:r w:rsidRPr="00226AA2">
        <w:rPr>
          <w:sz w:val="28"/>
          <w:szCs w:val="28"/>
        </w:rPr>
        <w:t>5) выдача результата муниципальной услуги.</w:t>
      </w:r>
    </w:p>
    <w:p w:rsidR="0045360E" w:rsidRPr="00226AA2" w:rsidRDefault="0045360E" w:rsidP="0045360E">
      <w:pPr>
        <w:suppressAutoHyphens/>
        <w:autoSpaceDE w:val="0"/>
        <w:autoSpaceDN w:val="0"/>
        <w:adjustRightInd w:val="0"/>
        <w:ind w:firstLine="720"/>
        <w:jc w:val="both"/>
        <w:rPr>
          <w:sz w:val="28"/>
          <w:szCs w:val="28"/>
        </w:rPr>
      </w:pPr>
      <w:r w:rsidRPr="00226AA2">
        <w:rPr>
          <w:sz w:val="28"/>
          <w:szCs w:val="28"/>
        </w:rPr>
        <w:t>3.1.2. Блок-схема последовательности действий по предоставлению муниципальной услуги представлена в приложении №2.</w:t>
      </w:r>
    </w:p>
    <w:p w:rsidR="0045360E" w:rsidRPr="00226AA2" w:rsidRDefault="0045360E" w:rsidP="0045360E">
      <w:pPr>
        <w:pStyle w:val="ConsPlusTitle"/>
        <w:ind w:firstLine="709"/>
        <w:jc w:val="both"/>
        <w:rPr>
          <w:b w:val="0"/>
          <w:sz w:val="28"/>
          <w:szCs w:val="28"/>
        </w:rPr>
      </w:pPr>
    </w:p>
    <w:p w:rsidR="0045360E" w:rsidRPr="00226AA2" w:rsidRDefault="0045360E" w:rsidP="0045360E">
      <w:pPr>
        <w:suppressAutoHyphens/>
        <w:autoSpaceDE w:val="0"/>
        <w:autoSpaceDN w:val="0"/>
        <w:adjustRightInd w:val="0"/>
        <w:ind w:firstLine="709"/>
        <w:jc w:val="both"/>
        <w:rPr>
          <w:sz w:val="28"/>
          <w:szCs w:val="28"/>
        </w:rPr>
      </w:pPr>
      <w:r w:rsidRPr="00226AA2">
        <w:rPr>
          <w:sz w:val="28"/>
          <w:szCs w:val="28"/>
        </w:rPr>
        <w:t>3.2. Оказание консультаций заявителю</w:t>
      </w:r>
    </w:p>
    <w:p w:rsidR="0045360E" w:rsidRPr="00226AA2" w:rsidRDefault="0045360E" w:rsidP="0045360E">
      <w:pPr>
        <w:suppressAutoHyphens/>
        <w:autoSpaceDE w:val="0"/>
        <w:autoSpaceDN w:val="0"/>
        <w:adjustRightInd w:val="0"/>
        <w:ind w:firstLine="709"/>
        <w:jc w:val="both"/>
        <w:rPr>
          <w:sz w:val="28"/>
          <w:szCs w:val="28"/>
        </w:rPr>
      </w:pPr>
    </w:p>
    <w:p w:rsidR="0045360E" w:rsidRPr="00226AA2" w:rsidRDefault="0045360E" w:rsidP="0045360E">
      <w:pPr>
        <w:suppressAutoHyphens/>
        <w:autoSpaceDE w:val="0"/>
        <w:autoSpaceDN w:val="0"/>
        <w:adjustRightInd w:val="0"/>
        <w:ind w:firstLine="709"/>
        <w:jc w:val="both"/>
        <w:rPr>
          <w:sz w:val="28"/>
          <w:szCs w:val="28"/>
        </w:rPr>
      </w:pPr>
      <w:r w:rsidRPr="00226AA2">
        <w:rPr>
          <w:sz w:val="28"/>
          <w:szCs w:val="28"/>
        </w:rPr>
        <w:t>3.2.1. Заявитель вправе обратиться в Палату лично, по телефону и (или) электронной почте для получения консультаций о порядке получения муниципальной услуги.</w:t>
      </w:r>
    </w:p>
    <w:p w:rsidR="0045360E" w:rsidRPr="00226AA2" w:rsidRDefault="0045360E" w:rsidP="0045360E">
      <w:pPr>
        <w:suppressAutoHyphens/>
        <w:autoSpaceDE w:val="0"/>
        <w:autoSpaceDN w:val="0"/>
        <w:adjustRightInd w:val="0"/>
        <w:ind w:firstLine="709"/>
        <w:jc w:val="both"/>
        <w:rPr>
          <w:sz w:val="28"/>
          <w:szCs w:val="28"/>
        </w:rPr>
      </w:pPr>
      <w:r w:rsidRPr="00226AA2">
        <w:rPr>
          <w:sz w:val="28"/>
          <w:szCs w:val="28"/>
        </w:rPr>
        <w:t>Специалист Палаты консультирует заявителя, в том числе по составу, форме представляемой документации и другим вопросам для получения муниципальной услуги и при необходимости оказывает помощь в заполнении бланка заявления.</w:t>
      </w:r>
    </w:p>
    <w:p w:rsidR="0045360E" w:rsidRPr="00226AA2" w:rsidRDefault="0045360E" w:rsidP="0045360E">
      <w:pPr>
        <w:suppressAutoHyphens/>
        <w:autoSpaceDE w:val="0"/>
        <w:autoSpaceDN w:val="0"/>
        <w:adjustRightInd w:val="0"/>
        <w:ind w:firstLine="709"/>
        <w:jc w:val="both"/>
        <w:rPr>
          <w:sz w:val="28"/>
          <w:szCs w:val="28"/>
        </w:rPr>
      </w:pPr>
      <w:r w:rsidRPr="00226AA2">
        <w:rPr>
          <w:sz w:val="28"/>
          <w:szCs w:val="28"/>
        </w:rPr>
        <w:t>Процедуры, устанавливаемые настоящим пунктом, осуществляются в день обращения заявителя.</w:t>
      </w:r>
    </w:p>
    <w:p w:rsidR="0045360E" w:rsidRPr="00226AA2" w:rsidRDefault="0045360E" w:rsidP="0045360E">
      <w:pPr>
        <w:suppressAutoHyphens/>
        <w:autoSpaceDE w:val="0"/>
        <w:autoSpaceDN w:val="0"/>
        <w:adjustRightInd w:val="0"/>
        <w:ind w:firstLine="709"/>
        <w:jc w:val="both"/>
        <w:rPr>
          <w:sz w:val="28"/>
          <w:szCs w:val="28"/>
        </w:rPr>
      </w:pPr>
      <w:r w:rsidRPr="00226AA2">
        <w:rPr>
          <w:sz w:val="28"/>
          <w:szCs w:val="28"/>
        </w:rPr>
        <w:t xml:space="preserve">Результат процедур: консультации по составу, форме представляемой документации и другим вопросам </w:t>
      </w:r>
      <w:r w:rsidRPr="00402ACE">
        <w:rPr>
          <w:sz w:val="28"/>
          <w:szCs w:val="28"/>
        </w:rPr>
        <w:t>получения муниципальной услуги.</w:t>
      </w:r>
    </w:p>
    <w:p w:rsidR="0045360E" w:rsidRPr="00226AA2" w:rsidRDefault="0045360E" w:rsidP="0045360E">
      <w:pPr>
        <w:suppressAutoHyphens/>
        <w:autoSpaceDE w:val="0"/>
        <w:autoSpaceDN w:val="0"/>
        <w:adjustRightInd w:val="0"/>
        <w:ind w:firstLine="709"/>
        <w:jc w:val="both"/>
        <w:rPr>
          <w:sz w:val="28"/>
          <w:szCs w:val="28"/>
        </w:rPr>
      </w:pPr>
    </w:p>
    <w:p w:rsidR="0045360E" w:rsidRPr="00226AA2" w:rsidRDefault="0045360E" w:rsidP="0045360E">
      <w:pPr>
        <w:suppressAutoHyphens/>
        <w:autoSpaceDE w:val="0"/>
        <w:autoSpaceDN w:val="0"/>
        <w:adjustRightInd w:val="0"/>
        <w:ind w:firstLine="709"/>
        <w:jc w:val="both"/>
        <w:rPr>
          <w:sz w:val="28"/>
          <w:szCs w:val="28"/>
        </w:rPr>
      </w:pPr>
      <w:r w:rsidRPr="00226AA2">
        <w:rPr>
          <w:sz w:val="28"/>
          <w:szCs w:val="28"/>
        </w:rPr>
        <w:t>3.3. Принятие и регистрация заявления</w:t>
      </w:r>
    </w:p>
    <w:p w:rsidR="0045360E" w:rsidRPr="00226AA2" w:rsidRDefault="0045360E" w:rsidP="0045360E">
      <w:pPr>
        <w:suppressAutoHyphens/>
        <w:ind w:firstLine="709"/>
        <w:jc w:val="both"/>
        <w:rPr>
          <w:sz w:val="28"/>
          <w:szCs w:val="28"/>
        </w:rPr>
      </w:pPr>
    </w:p>
    <w:p w:rsidR="0045360E" w:rsidRDefault="0045360E" w:rsidP="0045360E">
      <w:pPr>
        <w:suppressAutoHyphens/>
        <w:ind w:firstLine="709"/>
        <w:jc w:val="both"/>
        <w:rPr>
          <w:i/>
          <w:color w:val="FF0000"/>
          <w:sz w:val="28"/>
          <w:szCs w:val="28"/>
        </w:rPr>
      </w:pPr>
      <w:r w:rsidRPr="00226AA2">
        <w:rPr>
          <w:sz w:val="28"/>
          <w:szCs w:val="28"/>
        </w:rPr>
        <w:t>3.3.1. </w:t>
      </w:r>
      <w:r w:rsidRPr="00C837B0">
        <w:rPr>
          <w:color w:val="FF0000"/>
          <w:sz w:val="28"/>
          <w:szCs w:val="28"/>
        </w:rPr>
        <w:t>Заявитель лично, через доверенное лицо или через МФЦ</w:t>
      </w:r>
      <w:r w:rsidRPr="00226AA2">
        <w:rPr>
          <w:sz w:val="28"/>
          <w:szCs w:val="28"/>
        </w:rPr>
        <w:t xml:space="preserve"> подает письменное заявление о предоставлении муниципальной услуги</w:t>
      </w:r>
      <w:r w:rsidRPr="00226AA2">
        <w:rPr>
          <w:color w:val="000000"/>
          <w:sz w:val="28"/>
          <w:szCs w:val="28"/>
        </w:rPr>
        <w:t xml:space="preserve"> и представляет документы в соответствии с пунктом 2.5 настоящего Регламента </w:t>
      </w:r>
      <w:r w:rsidRPr="00226AA2">
        <w:rPr>
          <w:sz w:val="28"/>
          <w:szCs w:val="28"/>
        </w:rPr>
        <w:t>в Палату.</w:t>
      </w:r>
      <w:r w:rsidRPr="006A5571">
        <w:rPr>
          <w:i/>
          <w:color w:val="FF0000"/>
          <w:sz w:val="28"/>
          <w:szCs w:val="28"/>
        </w:rPr>
        <w:t xml:space="preserve"> </w:t>
      </w:r>
      <w:r>
        <w:rPr>
          <w:i/>
          <w:color w:val="FF0000"/>
          <w:sz w:val="28"/>
          <w:szCs w:val="28"/>
        </w:rPr>
        <w:t xml:space="preserve">  </w:t>
      </w:r>
    </w:p>
    <w:p w:rsidR="0045360E" w:rsidRPr="00226AA2" w:rsidRDefault="0045360E" w:rsidP="0045360E">
      <w:pPr>
        <w:suppressAutoHyphens/>
        <w:ind w:firstLine="709"/>
        <w:jc w:val="both"/>
        <w:rPr>
          <w:sz w:val="28"/>
          <w:szCs w:val="28"/>
        </w:rPr>
      </w:pPr>
      <w:r w:rsidRPr="00226AA2">
        <w:rPr>
          <w:sz w:val="28"/>
          <w:szCs w:val="28"/>
        </w:rPr>
        <w:lastRenderedPageBreak/>
        <w:t xml:space="preserve">Заявление о предоставлении муниципальной услуги в электронной форме направляется в Палату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45360E" w:rsidRPr="00226AA2" w:rsidRDefault="0045360E" w:rsidP="0045360E">
      <w:pPr>
        <w:suppressAutoHyphens/>
        <w:autoSpaceDE w:val="0"/>
        <w:autoSpaceDN w:val="0"/>
        <w:adjustRightInd w:val="0"/>
        <w:ind w:firstLine="709"/>
        <w:jc w:val="both"/>
        <w:rPr>
          <w:bCs/>
          <w:sz w:val="28"/>
          <w:szCs w:val="28"/>
        </w:rPr>
      </w:pPr>
      <w:r w:rsidRPr="00226AA2">
        <w:rPr>
          <w:sz w:val="28"/>
          <w:szCs w:val="28"/>
        </w:rPr>
        <w:t>3.3.2.</w:t>
      </w:r>
      <w:r w:rsidRPr="00226AA2">
        <w:rPr>
          <w:bCs/>
          <w:sz w:val="28"/>
          <w:szCs w:val="28"/>
        </w:rPr>
        <w:t xml:space="preserve">Специалист </w:t>
      </w:r>
      <w:r w:rsidRPr="00226AA2">
        <w:rPr>
          <w:sz w:val="28"/>
          <w:szCs w:val="28"/>
        </w:rPr>
        <w:t>Палаты</w:t>
      </w:r>
      <w:r w:rsidRPr="00226AA2">
        <w:rPr>
          <w:bCs/>
          <w:sz w:val="28"/>
          <w:szCs w:val="28"/>
        </w:rPr>
        <w:t>, ведущий прием заявлений, осуществляет:</w:t>
      </w:r>
    </w:p>
    <w:p w:rsidR="0045360E" w:rsidRPr="00226AA2" w:rsidRDefault="0045360E" w:rsidP="0045360E">
      <w:pPr>
        <w:suppressAutoHyphens/>
        <w:autoSpaceDE w:val="0"/>
        <w:autoSpaceDN w:val="0"/>
        <w:adjustRightInd w:val="0"/>
        <w:ind w:firstLine="709"/>
        <w:jc w:val="both"/>
        <w:rPr>
          <w:bCs/>
          <w:sz w:val="28"/>
          <w:szCs w:val="28"/>
        </w:rPr>
      </w:pPr>
      <w:r w:rsidRPr="00226AA2">
        <w:rPr>
          <w:bCs/>
          <w:sz w:val="28"/>
          <w:szCs w:val="28"/>
        </w:rPr>
        <w:t xml:space="preserve">установление личности заявителя; </w:t>
      </w:r>
    </w:p>
    <w:p w:rsidR="0045360E" w:rsidRPr="00226AA2" w:rsidRDefault="0045360E" w:rsidP="0045360E">
      <w:pPr>
        <w:suppressAutoHyphens/>
        <w:autoSpaceDE w:val="0"/>
        <w:autoSpaceDN w:val="0"/>
        <w:adjustRightInd w:val="0"/>
        <w:ind w:firstLine="709"/>
        <w:jc w:val="both"/>
        <w:rPr>
          <w:bCs/>
          <w:sz w:val="28"/>
          <w:szCs w:val="28"/>
        </w:rPr>
      </w:pPr>
      <w:r w:rsidRPr="00226AA2">
        <w:rPr>
          <w:bCs/>
          <w:sz w:val="28"/>
          <w:szCs w:val="28"/>
        </w:rPr>
        <w:t>проверку полномочий заявителя (в случае действия по доверенности);</w:t>
      </w:r>
    </w:p>
    <w:p w:rsidR="0045360E" w:rsidRPr="00226AA2" w:rsidRDefault="0045360E" w:rsidP="0045360E">
      <w:pPr>
        <w:suppressAutoHyphens/>
        <w:autoSpaceDE w:val="0"/>
        <w:autoSpaceDN w:val="0"/>
        <w:adjustRightInd w:val="0"/>
        <w:ind w:firstLine="709"/>
        <w:jc w:val="both"/>
        <w:rPr>
          <w:bCs/>
          <w:sz w:val="28"/>
          <w:szCs w:val="28"/>
        </w:rPr>
      </w:pPr>
      <w:r w:rsidRPr="00226AA2">
        <w:rPr>
          <w:bCs/>
          <w:sz w:val="28"/>
          <w:szCs w:val="28"/>
        </w:rPr>
        <w:t xml:space="preserve">проверку наличия документов, предусмотренных пунктом 2.5 настоящего Регламента; </w:t>
      </w:r>
    </w:p>
    <w:p w:rsidR="0045360E" w:rsidRPr="00226AA2" w:rsidRDefault="0045360E" w:rsidP="0045360E">
      <w:pPr>
        <w:suppressAutoHyphens/>
        <w:autoSpaceDE w:val="0"/>
        <w:autoSpaceDN w:val="0"/>
        <w:adjustRightInd w:val="0"/>
        <w:ind w:firstLine="709"/>
        <w:jc w:val="both"/>
        <w:rPr>
          <w:bCs/>
          <w:sz w:val="28"/>
          <w:szCs w:val="28"/>
        </w:rPr>
      </w:pPr>
      <w:r w:rsidRPr="00226AA2">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45360E" w:rsidRPr="00226AA2" w:rsidRDefault="0045360E" w:rsidP="0045360E">
      <w:pPr>
        <w:suppressAutoHyphens/>
        <w:autoSpaceDE w:val="0"/>
        <w:autoSpaceDN w:val="0"/>
        <w:adjustRightInd w:val="0"/>
        <w:ind w:firstLine="709"/>
        <w:jc w:val="both"/>
        <w:rPr>
          <w:bCs/>
          <w:sz w:val="28"/>
          <w:szCs w:val="28"/>
        </w:rPr>
      </w:pPr>
      <w:r w:rsidRPr="00226AA2">
        <w:rPr>
          <w:bCs/>
          <w:sz w:val="28"/>
          <w:szCs w:val="28"/>
        </w:rPr>
        <w:t xml:space="preserve">В случае отсутствия замечаний специалист </w:t>
      </w:r>
      <w:r w:rsidRPr="00226AA2">
        <w:rPr>
          <w:sz w:val="28"/>
          <w:szCs w:val="28"/>
        </w:rPr>
        <w:t>Палаты</w:t>
      </w:r>
      <w:r w:rsidRPr="00226AA2">
        <w:rPr>
          <w:bCs/>
          <w:sz w:val="28"/>
          <w:szCs w:val="28"/>
        </w:rPr>
        <w:t xml:space="preserve"> осуществляет:</w:t>
      </w:r>
    </w:p>
    <w:p w:rsidR="0045360E" w:rsidRPr="00226AA2" w:rsidRDefault="0045360E" w:rsidP="0045360E">
      <w:pPr>
        <w:suppressAutoHyphens/>
        <w:autoSpaceDE w:val="0"/>
        <w:autoSpaceDN w:val="0"/>
        <w:adjustRightInd w:val="0"/>
        <w:ind w:firstLine="709"/>
        <w:jc w:val="both"/>
        <w:rPr>
          <w:bCs/>
          <w:sz w:val="28"/>
          <w:szCs w:val="28"/>
        </w:rPr>
      </w:pPr>
      <w:r w:rsidRPr="00226AA2">
        <w:rPr>
          <w:bCs/>
          <w:sz w:val="28"/>
          <w:szCs w:val="28"/>
        </w:rPr>
        <w:t>прием и регистрацию заявления в специальном журнале;</w:t>
      </w:r>
    </w:p>
    <w:p w:rsidR="0045360E" w:rsidRPr="00226AA2" w:rsidRDefault="0045360E" w:rsidP="0045360E">
      <w:pPr>
        <w:suppressAutoHyphens/>
        <w:autoSpaceDE w:val="0"/>
        <w:autoSpaceDN w:val="0"/>
        <w:adjustRightInd w:val="0"/>
        <w:ind w:firstLine="709"/>
        <w:jc w:val="both"/>
        <w:rPr>
          <w:bCs/>
          <w:sz w:val="28"/>
          <w:szCs w:val="28"/>
        </w:rPr>
      </w:pPr>
      <w:r w:rsidRPr="00226AA2">
        <w:rPr>
          <w:bCs/>
          <w:sz w:val="28"/>
          <w:szCs w:val="28"/>
        </w:rPr>
        <w:t xml:space="preserve">вручение заявителю копии </w:t>
      </w:r>
      <w:r w:rsidRPr="00226AA2">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sidRPr="00226AA2">
        <w:rPr>
          <w:bCs/>
          <w:sz w:val="28"/>
          <w:szCs w:val="28"/>
        </w:rPr>
        <w:t>.</w:t>
      </w:r>
    </w:p>
    <w:p w:rsidR="0045360E" w:rsidRPr="00226AA2" w:rsidRDefault="0045360E" w:rsidP="0045360E">
      <w:pPr>
        <w:suppressAutoHyphens/>
        <w:autoSpaceDE w:val="0"/>
        <w:autoSpaceDN w:val="0"/>
        <w:adjustRightInd w:val="0"/>
        <w:ind w:firstLine="709"/>
        <w:jc w:val="both"/>
        <w:rPr>
          <w:bCs/>
          <w:sz w:val="28"/>
          <w:szCs w:val="28"/>
        </w:rPr>
      </w:pPr>
      <w:r w:rsidRPr="00226AA2">
        <w:rPr>
          <w:bCs/>
          <w:sz w:val="28"/>
          <w:szCs w:val="28"/>
        </w:rPr>
        <w:t xml:space="preserve">направление заявления на рассмотрение руководителю </w:t>
      </w:r>
      <w:r w:rsidRPr="00402ACE">
        <w:rPr>
          <w:bCs/>
          <w:sz w:val="28"/>
          <w:szCs w:val="28"/>
        </w:rPr>
        <w:t>Палаты.</w:t>
      </w:r>
    </w:p>
    <w:p w:rsidR="0045360E" w:rsidRPr="00226AA2" w:rsidRDefault="0045360E" w:rsidP="0045360E">
      <w:pPr>
        <w:autoSpaceDE w:val="0"/>
        <w:autoSpaceDN w:val="0"/>
        <w:adjustRightInd w:val="0"/>
        <w:ind w:firstLine="709"/>
        <w:jc w:val="both"/>
        <w:rPr>
          <w:bCs/>
          <w:sz w:val="28"/>
          <w:szCs w:val="28"/>
        </w:rPr>
      </w:pPr>
      <w:r w:rsidRPr="00226AA2">
        <w:rPr>
          <w:bCs/>
          <w:sz w:val="28"/>
          <w:szCs w:val="28"/>
        </w:rPr>
        <w:t xml:space="preserve">В случае наличия оснований для отказа в приеме документов, специалист Палаты, ведущий прием документов, уведомляет заявителя </w:t>
      </w:r>
      <w:r w:rsidRPr="00226AA2">
        <w:rPr>
          <w:sz w:val="28"/>
          <w:szCs w:val="28"/>
        </w:rPr>
        <w:t>о наличии препятствий для регистрации заявления и возвращает ему документы с письменным объяснением с</w:t>
      </w:r>
      <w:r w:rsidRPr="00226AA2">
        <w:rPr>
          <w:sz w:val="28"/>
          <w:szCs w:val="28"/>
        </w:rPr>
        <w:t>о</w:t>
      </w:r>
      <w:r w:rsidRPr="00226AA2">
        <w:rPr>
          <w:sz w:val="28"/>
          <w:szCs w:val="28"/>
        </w:rPr>
        <w:t>держания выявленных оснований для отказа в приеме документов.</w:t>
      </w:r>
    </w:p>
    <w:p w:rsidR="0045360E" w:rsidRPr="004411D1" w:rsidRDefault="0045360E" w:rsidP="0045360E">
      <w:pPr>
        <w:suppressAutoHyphens/>
        <w:autoSpaceDE w:val="0"/>
        <w:autoSpaceDN w:val="0"/>
        <w:adjustRightInd w:val="0"/>
        <w:ind w:firstLine="709"/>
        <w:jc w:val="both"/>
        <w:rPr>
          <w:bCs/>
          <w:sz w:val="28"/>
          <w:szCs w:val="28"/>
        </w:rPr>
      </w:pPr>
      <w:r w:rsidRPr="004411D1">
        <w:rPr>
          <w:bCs/>
          <w:sz w:val="28"/>
          <w:szCs w:val="28"/>
        </w:rPr>
        <w:t>Процедуры, устанавливаемые настоящим пунктом, осуществляются:</w:t>
      </w:r>
    </w:p>
    <w:p w:rsidR="0045360E" w:rsidRPr="004411D1" w:rsidRDefault="0045360E" w:rsidP="0045360E">
      <w:pPr>
        <w:suppressAutoHyphens/>
        <w:autoSpaceDE w:val="0"/>
        <w:autoSpaceDN w:val="0"/>
        <w:adjustRightInd w:val="0"/>
        <w:ind w:firstLine="709"/>
        <w:jc w:val="both"/>
        <w:rPr>
          <w:bCs/>
          <w:sz w:val="28"/>
          <w:szCs w:val="28"/>
        </w:rPr>
      </w:pPr>
      <w:r w:rsidRPr="004411D1">
        <w:rPr>
          <w:bCs/>
          <w:sz w:val="28"/>
          <w:szCs w:val="28"/>
        </w:rPr>
        <w:t>прием заявления и документов в течение 15 минут;</w:t>
      </w:r>
    </w:p>
    <w:p w:rsidR="0045360E" w:rsidRPr="004411D1" w:rsidRDefault="0045360E" w:rsidP="0045360E">
      <w:pPr>
        <w:suppressAutoHyphens/>
        <w:autoSpaceDE w:val="0"/>
        <w:autoSpaceDN w:val="0"/>
        <w:adjustRightInd w:val="0"/>
        <w:ind w:firstLine="709"/>
        <w:jc w:val="both"/>
        <w:rPr>
          <w:bCs/>
          <w:sz w:val="28"/>
          <w:szCs w:val="28"/>
        </w:rPr>
      </w:pPr>
      <w:r w:rsidRPr="004411D1">
        <w:rPr>
          <w:bCs/>
          <w:sz w:val="28"/>
          <w:szCs w:val="28"/>
        </w:rPr>
        <w:t>регистрация заявления в течение одного дня с момента поступления заявления.</w:t>
      </w:r>
    </w:p>
    <w:p w:rsidR="0045360E" w:rsidRPr="00226AA2" w:rsidRDefault="0045360E" w:rsidP="0045360E">
      <w:pPr>
        <w:suppressAutoHyphens/>
        <w:autoSpaceDE w:val="0"/>
        <w:autoSpaceDN w:val="0"/>
        <w:adjustRightInd w:val="0"/>
        <w:ind w:firstLine="709"/>
        <w:jc w:val="both"/>
        <w:rPr>
          <w:bCs/>
          <w:sz w:val="28"/>
          <w:szCs w:val="28"/>
        </w:rPr>
      </w:pPr>
      <w:r w:rsidRPr="004411D1">
        <w:rPr>
          <w:bCs/>
          <w:sz w:val="28"/>
          <w:szCs w:val="28"/>
        </w:rPr>
        <w:t xml:space="preserve">Результат процедур: принятое и зарегистрированное заявление, направленное на рассмотрение </w:t>
      </w:r>
      <w:r>
        <w:rPr>
          <w:bCs/>
          <w:sz w:val="28"/>
          <w:szCs w:val="28"/>
        </w:rPr>
        <w:t xml:space="preserve">руководителю Палаты </w:t>
      </w:r>
      <w:r w:rsidRPr="004411D1">
        <w:rPr>
          <w:bCs/>
          <w:sz w:val="28"/>
          <w:szCs w:val="28"/>
        </w:rPr>
        <w:t>или возвращенные заявителю документы.</w:t>
      </w:r>
    </w:p>
    <w:p w:rsidR="0045360E" w:rsidRPr="0020063F" w:rsidRDefault="0045360E" w:rsidP="0045360E">
      <w:pPr>
        <w:autoSpaceDE w:val="0"/>
        <w:autoSpaceDN w:val="0"/>
        <w:adjustRightInd w:val="0"/>
        <w:ind w:firstLine="709"/>
        <w:jc w:val="both"/>
        <w:rPr>
          <w:sz w:val="28"/>
          <w:szCs w:val="28"/>
        </w:rPr>
      </w:pPr>
      <w:r w:rsidRPr="0020063F">
        <w:rPr>
          <w:sz w:val="28"/>
          <w:szCs w:val="28"/>
        </w:rPr>
        <w:t>3.3.3. Руководитель Палаты рассматривает заявление, определяет исполнителя и направляет ему заявление.</w:t>
      </w:r>
    </w:p>
    <w:p w:rsidR="0045360E" w:rsidRPr="0020063F" w:rsidRDefault="0045360E" w:rsidP="0045360E">
      <w:pPr>
        <w:suppressAutoHyphens/>
        <w:ind w:firstLine="709"/>
        <w:jc w:val="both"/>
        <w:rPr>
          <w:sz w:val="28"/>
          <w:szCs w:val="28"/>
        </w:rPr>
      </w:pPr>
      <w:r w:rsidRPr="0020063F">
        <w:rPr>
          <w:sz w:val="28"/>
          <w:szCs w:val="28"/>
        </w:rPr>
        <w:t>Процедура, устанавливаемая настоящим пунктом, осуществляется в течение одного дня с момента регистрации заявления.</w:t>
      </w:r>
    </w:p>
    <w:p w:rsidR="0045360E" w:rsidRPr="0045360E" w:rsidRDefault="0045360E" w:rsidP="0045360E">
      <w:pPr>
        <w:suppressAutoHyphens/>
        <w:autoSpaceDE w:val="0"/>
        <w:autoSpaceDN w:val="0"/>
        <w:adjustRightInd w:val="0"/>
        <w:ind w:firstLine="709"/>
        <w:jc w:val="both"/>
        <w:rPr>
          <w:sz w:val="28"/>
          <w:szCs w:val="28"/>
        </w:rPr>
      </w:pPr>
      <w:r w:rsidRPr="0020063F">
        <w:rPr>
          <w:sz w:val="28"/>
          <w:szCs w:val="28"/>
        </w:rPr>
        <w:t>Результат процедуры: направленное исполнителю заявление.</w:t>
      </w:r>
    </w:p>
    <w:p w:rsidR="0045360E" w:rsidRPr="0045360E" w:rsidRDefault="0045360E" w:rsidP="0045360E">
      <w:pPr>
        <w:suppressAutoHyphens/>
        <w:autoSpaceDE w:val="0"/>
        <w:autoSpaceDN w:val="0"/>
        <w:adjustRightInd w:val="0"/>
        <w:ind w:firstLine="709"/>
        <w:jc w:val="both"/>
        <w:rPr>
          <w:sz w:val="28"/>
          <w:szCs w:val="28"/>
        </w:rPr>
      </w:pP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3.4. Формирование и направление межведомственных запросов в органы, участвующие в предоставлении муниципальной услуги</w:t>
      </w:r>
    </w:p>
    <w:p w:rsidR="0045360E" w:rsidRPr="00226AA2" w:rsidRDefault="0045360E" w:rsidP="0045360E">
      <w:pPr>
        <w:pStyle w:val="ConsPlusNormal"/>
        <w:ind w:firstLine="709"/>
        <w:jc w:val="both"/>
        <w:rPr>
          <w:rFonts w:ascii="Times New Roman" w:hAnsi="Times New Roman" w:cs="Times New Roman"/>
          <w:sz w:val="28"/>
          <w:szCs w:val="28"/>
        </w:rPr>
      </w:pPr>
    </w:p>
    <w:p w:rsidR="0045360E"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pacing w:val="-1"/>
          <w:sz w:val="28"/>
          <w:szCs w:val="28"/>
        </w:rPr>
        <w:t xml:space="preserve">3.4.1. Специалист </w:t>
      </w:r>
      <w:r w:rsidRPr="00226AA2">
        <w:rPr>
          <w:rFonts w:ascii="Times New Roman" w:hAnsi="Times New Roman" w:cs="Times New Roman"/>
          <w:sz w:val="28"/>
          <w:szCs w:val="28"/>
        </w:rPr>
        <w:t>Палаты</w:t>
      </w:r>
      <w:r w:rsidRPr="00226AA2">
        <w:rPr>
          <w:rFonts w:ascii="Times New Roman" w:hAnsi="Times New Roman" w:cs="Times New Roman"/>
          <w:spacing w:val="-1"/>
          <w:sz w:val="28"/>
          <w:szCs w:val="28"/>
        </w:rPr>
        <w:t xml:space="preserve"> </w:t>
      </w:r>
      <w:r w:rsidRPr="00226AA2">
        <w:rPr>
          <w:rFonts w:ascii="Times New Roman" w:hAnsi="Times New Roman" w:cs="Times New Roman"/>
          <w:sz w:val="28"/>
          <w:szCs w:val="28"/>
        </w:rPr>
        <w:t>направляет в электронной форме посредством системы межведомственного электронного взаимодействия запросы о предоставлении:</w:t>
      </w:r>
    </w:p>
    <w:p w:rsidR="0045360E" w:rsidRPr="00402ACE" w:rsidRDefault="0045360E" w:rsidP="0045360E">
      <w:pPr>
        <w:pStyle w:val="ConsPlusNormal"/>
        <w:ind w:firstLine="709"/>
        <w:jc w:val="both"/>
        <w:rPr>
          <w:rFonts w:ascii="Times New Roman" w:hAnsi="Times New Roman" w:cs="Times New Roman"/>
          <w:sz w:val="28"/>
          <w:szCs w:val="28"/>
        </w:rPr>
      </w:pPr>
      <w:r w:rsidRPr="00402ACE">
        <w:rPr>
          <w:rFonts w:ascii="Times New Roman" w:hAnsi="Times New Roman" w:cs="Times New Roman"/>
          <w:sz w:val="28"/>
          <w:szCs w:val="28"/>
        </w:rPr>
        <w:t>1) кадастрового паспорта здания, строения, сооружения;</w:t>
      </w:r>
    </w:p>
    <w:p w:rsidR="0045360E" w:rsidRPr="00402ACE" w:rsidRDefault="0045360E" w:rsidP="0045360E">
      <w:pPr>
        <w:pStyle w:val="ConsPlusNormal"/>
        <w:ind w:firstLine="709"/>
        <w:jc w:val="both"/>
        <w:rPr>
          <w:rFonts w:ascii="Times New Roman" w:hAnsi="Times New Roman" w:cs="Times New Roman"/>
          <w:sz w:val="28"/>
          <w:szCs w:val="28"/>
        </w:rPr>
      </w:pPr>
      <w:r w:rsidRPr="00402ACE">
        <w:rPr>
          <w:rFonts w:ascii="Times New Roman" w:hAnsi="Times New Roman" w:cs="Times New Roman"/>
          <w:sz w:val="28"/>
          <w:szCs w:val="28"/>
        </w:rPr>
        <w:t>2) сведений  из ЕГРЮЛ или ЕГРИП;</w:t>
      </w:r>
    </w:p>
    <w:p w:rsidR="0045360E" w:rsidRPr="00402ACE" w:rsidRDefault="0045360E" w:rsidP="0045360E">
      <w:pPr>
        <w:pStyle w:val="ConsPlusNormal"/>
        <w:ind w:firstLine="709"/>
        <w:jc w:val="both"/>
        <w:rPr>
          <w:rFonts w:ascii="Times New Roman" w:hAnsi="Times New Roman" w:cs="Times New Roman"/>
          <w:sz w:val="28"/>
          <w:szCs w:val="28"/>
        </w:rPr>
      </w:pPr>
      <w:r w:rsidRPr="00402ACE">
        <w:rPr>
          <w:rFonts w:ascii="Times New Roman" w:hAnsi="Times New Roman" w:cs="Times New Roman"/>
          <w:sz w:val="28"/>
          <w:szCs w:val="28"/>
        </w:rPr>
        <w:lastRenderedPageBreak/>
        <w:t>3) сведений из информационного письма территориального органа Федеральной службы государственной статистики по субъекту Российской Федерации об учете организации в ЕГРПО;</w:t>
      </w:r>
    </w:p>
    <w:p w:rsidR="0045360E" w:rsidRPr="00402ACE" w:rsidRDefault="0045360E" w:rsidP="0045360E">
      <w:pPr>
        <w:pStyle w:val="ConsPlusNormal"/>
        <w:ind w:firstLine="709"/>
        <w:jc w:val="both"/>
        <w:rPr>
          <w:rFonts w:ascii="Times New Roman" w:hAnsi="Times New Roman" w:cs="Times New Roman"/>
          <w:sz w:val="28"/>
          <w:szCs w:val="28"/>
        </w:rPr>
      </w:pPr>
      <w:r w:rsidRPr="00402ACE">
        <w:rPr>
          <w:rFonts w:ascii="Times New Roman" w:hAnsi="Times New Roman" w:cs="Times New Roman"/>
          <w:sz w:val="28"/>
          <w:szCs w:val="28"/>
        </w:rPr>
        <w:t>4) сведений о постановке на учет в налоговом органе физического лица;</w:t>
      </w:r>
    </w:p>
    <w:p w:rsidR="0045360E" w:rsidRPr="00402ACE" w:rsidRDefault="0045360E" w:rsidP="0045360E">
      <w:pPr>
        <w:pStyle w:val="ConsPlusNormal"/>
        <w:ind w:firstLine="709"/>
        <w:jc w:val="both"/>
        <w:rPr>
          <w:rFonts w:ascii="Times New Roman" w:hAnsi="Times New Roman" w:cs="Times New Roman"/>
          <w:sz w:val="28"/>
          <w:szCs w:val="28"/>
        </w:rPr>
      </w:pPr>
      <w:r w:rsidRPr="00402ACE">
        <w:rPr>
          <w:rFonts w:ascii="Times New Roman" w:hAnsi="Times New Roman" w:cs="Times New Roman"/>
          <w:sz w:val="28"/>
          <w:szCs w:val="28"/>
        </w:rPr>
        <w:t>5) Сведения из бухгалтерского баланса (в том числе отчет о прибылях и убытках).</w:t>
      </w:r>
    </w:p>
    <w:p w:rsidR="0045360E" w:rsidRPr="00226AA2" w:rsidRDefault="0045360E" w:rsidP="0045360E">
      <w:pPr>
        <w:pStyle w:val="ConsPlusNormal"/>
        <w:ind w:firstLine="709"/>
        <w:jc w:val="both"/>
        <w:rPr>
          <w:rFonts w:ascii="Times New Roman" w:hAnsi="Times New Roman" w:cs="Times New Roman"/>
          <w:sz w:val="28"/>
          <w:szCs w:val="28"/>
        </w:rPr>
      </w:pPr>
      <w:r w:rsidRPr="00402ACE">
        <w:rPr>
          <w:rFonts w:ascii="Times New Roman" w:hAnsi="Times New Roman" w:cs="Times New Roman"/>
          <w:sz w:val="28"/>
          <w:szCs w:val="28"/>
        </w:rPr>
        <w:t>Процедуры, устанавливаемые настоящим пунктом, осуществляются в</w:t>
      </w:r>
      <w:r w:rsidRPr="00226AA2">
        <w:rPr>
          <w:rFonts w:ascii="Times New Roman" w:hAnsi="Times New Roman" w:cs="Times New Roman"/>
          <w:sz w:val="28"/>
          <w:szCs w:val="28"/>
        </w:rPr>
        <w:t xml:space="preserve"> течение одного рабочего дня с момента поступления заявления о предоставлении муниципальной услуги.</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 xml:space="preserve">Результат процедуры: направленные в органы власти запросы. </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3.4.2.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Результат процедур: документы (сведения) либо уведомление об отказе, направленные в Палату.</w:t>
      </w:r>
    </w:p>
    <w:p w:rsidR="0045360E" w:rsidRPr="00226AA2" w:rsidRDefault="0045360E" w:rsidP="0045360E">
      <w:pPr>
        <w:suppressAutoHyphens/>
        <w:ind w:firstLine="720"/>
        <w:jc w:val="both"/>
        <w:rPr>
          <w:bCs/>
          <w:sz w:val="28"/>
          <w:szCs w:val="28"/>
        </w:rPr>
      </w:pP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3.5.1. Специалист отдела Палаты:</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-с выходом на место проводится обследование запрашиваемого имущества;</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 xml:space="preserve">-полученную информацию обрабатывает. </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 xml:space="preserve">Процедура, устанавливаемая настоящим пунктом, осуществляется в течение </w:t>
      </w:r>
      <w:r>
        <w:rPr>
          <w:rFonts w:ascii="Times New Roman" w:hAnsi="Times New Roman" w:cs="Times New Roman"/>
          <w:sz w:val="28"/>
          <w:szCs w:val="28"/>
        </w:rPr>
        <w:t>двух</w:t>
      </w:r>
      <w:r w:rsidRPr="00226AA2">
        <w:rPr>
          <w:rFonts w:ascii="Times New Roman" w:hAnsi="Times New Roman" w:cs="Times New Roman"/>
          <w:sz w:val="28"/>
          <w:szCs w:val="28"/>
        </w:rPr>
        <w:t xml:space="preserve"> дней с момента </w:t>
      </w:r>
      <w:r>
        <w:rPr>
          <w:rFonts w:ascii="Times New Roman" w:hAnsi="Times New Roman" w:cs="Times New Roman"/>
          <w:sz w:val="28"/>
          <w:szCs w:val="28"/>
        </w:rPr>
        <w:t>поступления запрошенных сведений</w:t>
      </w:r>
      <w:r w:rsidRPr="00226AA2">
        <w:rPr>
          <w:rFonts w:ascii="Times New Roman" w:hAnsi="Times New Roman" w:cs="Times New Roman"/>
          <w:sz w:val="28"/>
          <w:szCs w:val="28"/>
        </w:rPr>
        <w:t>.</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Результат процедуры: подготовка информации по заявленному помещению.</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 xml:space="preserve">3.5.2. Специалист отдела Палаты, на основании имеющихся в отделе и полученных в ходе проверки сведений готовится обобщенная информация по заявленному имуществу для ее рассмотрения </w:t>
      </w:r>
      <w:r>
        <w:rPr>
          <w:rFonts w:ascii="Times New Roman" w:hAnsi="Times New Roman" w:cs="Times New Roman"/>
          <w:sz w:val="28"/>
          <w:szCs w:val="28"/>
        </w:rPr>
        <w:t>п</w:t>
      </w:r>
      <w:r w:rsidRPr="00226AA2">
        <w:rPr>
          <w:rFonts w:ascii="Times New Roman" w:hAnsi="Times New Roman" w:cs="Times New Roman"/>
          <w:sz w:val="28"/>
          <w:szCs w:val="28"/>
        </w:rPr>
        <w:t>редседателем Палаты.</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 xml:space="preserve">Процедура, устанавливаемая настоящим пунктом, осуществляется в течение </w:t>
      </w:r>
      <w:r>
        <w:rPr>
          <w:rFonts w:ascii="Times New Roman" w:hAnsi="Times New Roman" w:cs="Times New Roman"/>
          <w:sz w:val="28"/>
          <w:szCs w:val="28"/>
        </w:rPr>
        <w:t>двух</w:t>
      </w:r>
      <w:r w:rsidRPr="00226AA2">
        <w:rPr>
          <w:rFonts w:ascii="Times New Roman" w:hAnsi="Times New Roman" w:cs="Times New Roman"/>
          <w:sz w:val="28"/>
          <w:szCs w:val="28"/>
        </w:rPr>
        <w:t xml:space="preserve"> дней с момента окончания предыдущей процедуры.</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 xml:space="preserve">Результат процедуры: подготовка информации по заявленному помещению, направление информации </w:t>
      </w:r>
      <w:r>
        <w:rPr>
          <w:rFonts w:ascii="Times New Roman" w:hAnsi="Times New Roman" w:cs="Times New Roman"/>
          <w:sz w:val="28"/>
          <w:szCs w:val="28"/>
        </w:rPr>
        <w:t>п</w:t>
      </w:r>
      <w:r w:rsidRPr="00226AA2">
        <w:rPr>
          <w:rFonts w:ascii="Times New Roman" w:hAnsi="Times New Roman" w:cs="Times New Roman"/>
          <w:sz w:val="28"/>
          <w:szCs w:val="28"/>
        </w:rPr>
        <w:t>редседателю Палаты.</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3.5.3. Председатель Палаты рассматривает заявление и принимается одно из следующих решений:</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lastRenderedPageBreak/>
        <w:t>- предоставить муниципальную услугу без проведения конкурса или аукциона;</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 отказать в предоставлении муниципальной услуги.</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Процедура, устанавливаемая настоящим пунктом, осуществляется в день рассмотрения.</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 xml:space="preserve">Результат процедуры: принятие </w:t>
      </w:r>
      <w:r>
        <w:rPr>
          <w:rFonts w:ascii="Times New Roman" w:hAnsi="Times New Roman" w:cs="Times New Roman"/>
          <w:sz w:val="28"/>
          <w:szCs w:val="28"/>
        </w:rPr>
        <w:t>п</w:t>
      </w:r>
      <w:r w:rsidRPr="00226AA2">
        <w:rPr>
          <w:rFonts w:ascii="Times New Roman" w:hAnsi="Times New Roman" w:cs="Times New Roman"/>
          <w:sz w:val="28"/>
          <w:szCs w:val="28"/>
        </w:rPr>
        <w:t>редседателем Палаты решения о возможности предоставления муниципальной услуги.</w:t>
      </w:r>
    </w:p>
    <w:p w:rsidR="0045360E"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 xml:space="preserve">3.5.4. </w:t>
      </w:r>
      <w:r>
        <w:rPr>
          <w:rFonts w:ascii="Times New Roman" w:hAnsi="Times New Roman" w:cs="Times New Roman"/>
          <w:sz w:val="28"/>
          <w:szCs w:val="28"/>
        </w:rPr>
        <w:t>С</w:t>
      </w:r>
      <w:r w:rsidRPr="00226AA2">
        <w:rPr>
          <w:rFonts w:ascii="Times New Roman" w:hAnsi="Times New Roman" w:cs="Times New Roman"/>
          <w:sz w:val="28"/>
          <w:szCs w:val="28"/>
        </w:rPr>
        <w:t>пециалист отдела Палаты</w:t>
      </w:r>
      <w:r>
        <w:rPr>
          <w:rFonts w:ascii="Times New Roman" w:hAnsi="Times New Roman" w:cs="Times New Roman"/>
          <w:sz w:val="28"/>
          <w:szCs w:val="28"/>
        </w:rPr>
        <w:t>:</w:t>
      </w:r>
    </w:p>
    <w:p w:rsidR="0045360E"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 xml:space="preserve"> </w:t>
      </w:r>
      <w:r>
        <w:rPr>
          <w:rFonts w:ascii="Times New Roman" w:hAnsi="Times New Roman" w:cs="Times New Roman"/>
          <w:sz w:val="28"/>
          <w:szCs w:val="28"/>
        </w:rPr>
        <w:t>в</w:t>
      </w:r>
      <w:r w:rsidRPr="00226AA2">
        <w:rPr>
          <w:rFonts w:ascii="Times New Roman" w:hAnsi="Times New Roman" w:cs="Times New Roman"/>
          <w:sz w:val="28"/>
          <w:szCs w:val="28"/>
        </w:rPr>
        <w:t xml:space="preserve"> случае принятия решения о предоставлении муниципальной услуги готовит </w:t>
      </w:r>
      <w:r>
        <w:rPr>
          <w:rFonts w:ascii="Times New Roman" w:hAnsi="Times New Roman" w:cs="Times New Roman"/>
          <w:sz w:val="28"/>
          <w:szCs w:val="28"/>
        </w:rPr>
        <w:t xml:space="preserve">проект </w:t>
      </w:r>
      <w:r w:rsidRPr="00226AA2">
        <w:rPr>
          <w:rFonts w:ascii="Times New Roman" w:hAnsi="Times New Roman" w:cs="Times New Roman"/>
          <w:sz w:val="28"/>
          <w:szCs w:val="28"/>
        </w:rPr>
        <w:t>распоряжени</w:t>
      </w:r>
      <w:r>
        <w:rPr>
          <w:rFonts w:ascii="Times New Roman" w:hAnsi="Times New Roman" w:cs="Times New Roman"/>
          <w:sz w:val="28"/>
          <w:szCs w:val="28"/>
        </w:rPr>
        <w:t>я</w:t>
      </w:r>
      <w:r w:rsidRPr="00226AA2">
        <w:rPr>
          <w:rFonts w:ascii="Times New Roman" w:hAnsi="Times New Roman" w:cs="Times New Roman"/>
          <w:sz w:val="28"/>
          <w:szCs w:val="28"/>
        </w:rPr>
        <w:t xml:space="preserve">  о</w:t>
      </w:r>
      <w:r w:rsidRPr="00226AA2">
        <w:rPr>
          <w:rFonts w:ascii="Times New Roman" w:hAnsi="Times New Roman" w:cs="Times New Roman"/>
          <w:b/>
          <w:sz w:val="28"/>
          <w:szCs w:val="28"/>
        </w:rPr>
        <w:t xml:space="preserve"> </w:t>
      </w:r>
      <w:r w:rsidRPr="00226AA2">
        <w:rPr>
          <w:rFonts w:ascii="Times New Roman" w:hAnsi="Times New Roman" w:cs="Times New Roman"/>
          <w:sz w:val="28"/>
          <w:szCs w:val="28"/>
        </w:rPr>
        <w:t>передаче в безвозмездное пользование  муниципального имущества</w:t>
      </w:r>
      <w:r>
        <w:rPr>
          <w:rFonts w:ascii="Times New Roman" w:hAnsi="Times New Roman" w:cs="Times New Roman"/>
          <w:sz w:val="28"/>
          <w:szCs w:val="28"/>
        </w:rPr>
        <w:t>;</w:t>
      </w:r>
    </w:p>
    <w:p w:rsidR="0045360E" w:rsidRDefault="0045360E" w:rsidP="0045360E">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в случае отказа в предоставлении муниципальной услуги готовит проект письма об отказе.</w:t>
      </w:r>
    </w:p>
    <w:p w:rsidR="0045360E" w:rsidRPr="00226AA2" w:rsidRDefault="0045360E" w:rsidP="0045360E">
      <w:pPr>
        <w:pStyle w:val="ConsPlusNormal"/>
        <w:ind w:firstLine="709"/>
        <w:jc w:val="both"/>
        <w:rPr>
          <w:rFonts w:ascii="Times New Roman" w:hAnsi="Times New Roman" w:cs="Times New Roman"/>
          <w:sz w:val="28"/>
          <w:szCs w:val="28"/>
        </w:rPr>
      </w:pPr>
      <w:r>
        <w:rPr>
          <w:rFonts w:ascii="Times New Roman" w:hAnsi="Times New Roman" w:cs="Times New Roman"/>
          <w:sz w:val="28"/>
          <w:szCs w:val="28"/>
        </w:rPr>
        <w:t>Подготовленный проект документа</w:t>
      </w:r>
      <w:r w:rsidRPr="00226AA2">
        <w:rPr>
          <w:rFonts w:ascii="Times New Roman" w:hAnsi="Times New Roman" w:cs="Times New Roman"/>
          <w:sz w:val="28"/>
          <w:szCs w:val="28"/>
        </w:rPr>
        <w:t xml:space="preserve"> после согласования </w:t>
      </w:r>
      <w:r>
        <w:rPr>
          <w:rFonts w:ascii="Times New Roman" w:hAnsi="Times New Roman" w:cs="Times New Roman"/>
          <w:sz w:val="28"/>
          <w:szCs w:val="28"/>
        </w:rPr>
        <w:t>в установленном порядке,</w:t>
      </w:r>
      <w:r w:rsidRPr="00226AA2">
        <w:rPr>
          <w:rFonts w:ascii="Times New Roman" w:hAnsi="Times New Roman" w:cs="Times New Roman"/>
          <w:sz w:val="28"/>
          <w:szCs w:val="28"/>
        </w:rPr>
        <w:t xml:space="preserve"> направляет </w:t>
      </w:r>
      <w:r>
        <w:rPr>
          <w:rFonts w:ascii="Times New Roman" w:hAnsi="Times New Roman" w:cs="Times New Roman"/>
          <w:sz w:val="28"/>
          <w:szCs w:val="28"/>
        </w:rPr>
        <w:t>на подпись председателю Палаты</w:t>
      </w:r>
      <w:r w:rsidRPr="00226AA2">
        <w:rPr>
          <w:rFonts w:ascii="Times New Roman" w:hAnsi="Times New Roman" w:cs="Times New Roman"/>
          <w:sz w:val="28"/>
          <w:szCs w:val="28"/>
        </w:rPr>
        <w:t>.</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 xml:space="preserve">Процедура, устанавливаемая настоящим пунктом, осуществляется в течение </w:t>
      </w:r>
      <w:r>
        <w:rPr>
          <w:rFonts w:ascii="Times New Roman" w:hAnsi="Times New Roman" w:cs="Times New Roman"/>
          <w:sz w:val="28"/>
          <w:szCs w:val="28"/>
        </w:rPr>
        <w:t>одного</w:t>
      </w:r>
      <w:r w:rsidRPr="00226AA2">
        <w:rPr>
          <w:rFonts w:ascii="Times New Roman" w:hAnsi="Times New Roman" w:cs="Times New Roman"/>
          <w:sz w:val="28"/>
          <w:szCs w:val="28"/>
        </w:rPr>
        <w:t xml:space="preserve"> дн</w:t>
      </w:r>
      <w:r>
        <w:rPr>
          <w:rFonts w:ascii="Times New Roman" w:hAnsi="Times New Roman" w:cs="Times New Roman"/>
          <w:sz w:val="28"/>
          <w:szCs w:val="28"/>
        </w:rPr>
        <w:t>я</w:t>
      </w:r>
      <w:r w:rsidRPr="00226AA2">
        <w:rPr>
          <w:rFonts w:ascii="Times New Roman" w:hAnsi="Times New Roman" w:cs="Times New Roman"/>
          <w:sz w:val="28"/>
          <w:szCs w:val="28"/>
        </w:rPr>
        <w:t xml:space="preserve"> с момента окончания предыдущей процедуры.</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 xml:space="preserve">Результат процедуры:  направленный </w:t>
      </w:r>
      <w:r>
        <w:rPr>
          <w:rFonts w:ascii="Times New Roman" w:hAnsi="Times New Roman" w:cs="Times New Roman"/>
          <w:sz w:val="28"/>
          <w:szCs w:val="28"/>
        </w:rPr>
        <w:t>на подпись проект документа</w:t>
      </w:r>
      <w:r w:rsidRPr="00226AA2">
        <w:rPr>
          <w:rFonts w:ascii="Times New Roman" w:hAnsi="Times New Roman" w:cs="Times New Roman"/>
          <w:sz w:val="28"/>
          <w:szCs w:val="28"/>
        </w:rPr>
        <w:t>.</w:t>
      </w:r>
    </w:p>
    <w:p w:rsidR="0045360E" w:rsidRPr="000F00CA" w:rsidRDefault="0045360E" w:rsidP="0045360E">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3.</w:t>
      </w:r>
      <w:r>
        <w:rPr>
          <w:rFonts w:ascii="Times New Roman CYR" w:hAnsi="Times New Roman CYR" w:cs="Times New Roman CYR"/>
          <w:sz w:val="28"/>
          <w:szCs w:val="28"/>
        </w:rPr>
        <w:t>5.5</w:t>
      </w:r>
      <w:r w:rsidRPr="000F00CA">
        <w:rPr>
          <w:rFonts w:ascii="Times New Roman CYR" w:hAnsi="Times New Roman CYR" w:cs="Times New Roman CYR"/>
          <w:sz w:val="28"/>
          <w:szCs w:val="28"/>
        </w:rPr>
        <w:t xml:space="preserve">. </w:t>
      </w:r>
      <w:r>
        <w:rPr>
          <w:rFonts w:ascii="Times New Roman CYR" w:hAnsi="Times New Roman CYR" w:cs="Times New Roman CYR"/>
          <w:sz w:val="28"/>
          <w:szCs w:val="28"/>
        </w:rPr>
        <w:t>Председатель Палаты</w:t>
      </w:r>
      <w:r w:rsidRPr="000F00CA">
        <w:rPr>
          <w:rFonts w:ascii="Times New Roman CYR" w:hAnsi="Times New Roman CYR" w:cs="Times New Roman CYR"/>
          <w:sz w:val="28"/>
          <w:szCs w:val="28"/>
        </w:rPr>
        <w:t xml:space="preserve"> </w:t>
      </w:r>
      <w:r>
        <w:rPr>
          <w:rFonts w:ascii="Times New Roman CYR" w:hAnsi="Times New Roman CYR" w:cs="Times New Roman CYR"/>
          <w:sz w:val="28"/>
          <w:szCs w:val="28"/>
        </w:rPr>
        <w:t>утверждает проект распоряжения, подписывает и заверяет его печатью или утверждает и подписывает письмо об отказе в предоставлении муниципальной услуги. Подписанный документ направляет специалисту Палаты</w:t>
      </w:r>
      <w:r w:rsidRPr="000F00CA">
        <w:rPr>
          <w:rFonts w:ascii="Times New Roman CYR" w:hAnsi="Times New Roman CYR" w:cs="Times New Roman CYR"/>
          <w:sz w:val="28"/>
          <w:szCs w:val="28"/>
        </w:rPr>
        <w:t>.</w:t>
      </w:r>
    </w:p>
    <w:p w:rsidR="0045360E" w:rsidRPr="000F00CA" w:rsidRDefault="0045360E" w:rsidP="0045360E">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Процедур</w:t>
      </w:r>
      <w:r>
        <w:rPr>
          <w:rFonts w:ascii="Times New Roman CYR" w:hAnsi="Times New Roman CYR" w:cs="Times New Roman CYR"/>
          <w:sz w:val="28"/>
          <w:szCs w:val="28"/>
        </w:rPr>
        <w:t>а</w:t>
      </w:r>
      <w:r w:rsidRPr="000F00CA">
        <w:rPr>
          <w:rFonts w:ascii="Times New Roman CYR" w:hAnsi="Times New Roman CYR" w:cs="Times New Roman CYR"/>
          <w:sz w:val="28"/>
          <w:szCs w:val="28"/>
        </w:rPr>
        <w:t>, устанавливаем</w:t>
      </w:r>
      <w:r>
        <w:rPr>
          <w:rFonts w:ascii="Times New Roman CYR" w:hAnsi="Times New Roman CYR" w:cs="Times New Roman CYR"/>
          <w:sz w:val="28"/>
          <w:szCs w:val="28"/>
        </w:rPr>
        <w:t>ая</w:t>
      </w:r>
      <w:r w:rsidRPr="000F00CA">
        <w:rPr>
          <w:rFonts w:ascii="Times New Roman CYR" w:hAnsi="Times New Roman CYR" w:cs="Times New Roman CYR"/>
          <w:sz w:val="28"/>
          <w:szCs w:val="28"/>
        </w:rPr>
        <w:t xml:space="preserve"> настоящим пунктом, осуществля</w:t>
      </w:r>
      <w:r>
        <w:rPr>
          <w:rFonts w:ascii="Times New Roman CYR" w:hAnsi="Times New Roman CYR" w:cs="Times New Roman CYR"/>
          <w:sz w:val="28"/>
          <w:szCs w:val="28"/>
        </w:rPr>
        <w:t>е</w:t>
      </w:r>
      <w:r w:rsidRPr="000F00CA">
        <w:rPr>
          <w:rFonts w:ascii="Times New Roman CYR" w:hAnsi="Times New Roman CYR" w:cs="Times New Roman CYR"/>
          <w:sz w:val="28"/>
          <w:szCs w:val="28"/>
        </w:rPr>
        <w:t xml:space="preserve">тся в </w:t>
      </w:r>
      <w:r>
        <w:rPr>
          <w:rFonts w:ascii="Times New Roman CYR" w:hAnsi="Times New Roman CYR" w:cs="Times New Roman CYR"/>
          <w:sz w:val="28"/>
          <w:szCs w:val="28"/>
        </w:rPr>
        <w:t>день поступления проекта документа на утверждение</w:t>
      </w:r>
      <w:r w:rsidRPr="000F00CA">
        <w:rPr>
          <w:rFonts w:ascii="Times New Roman CYR" w:hAnsi="Times New Roman CYR" w:cs="Times New Roman CYR"/>
          <w:sz w:val="28"/>
          <w:szCs w:val="28"/>
        </w:rPr>
        <w:t>.</w:t>
      </w:r>
    </w:p>
    <w:p w:rsidR="0045360E" w:rsidRPr="005525AC" w:rsidRDefault="0045360E" w:rsidP="0045360E">
      <w:pPr>
        <w:autoSpaceDE w:val="0"/>
        <w:autoSpaceDN w:val="0"/>
        <w:adjustRightInd w:val="0"/>
        <w:ind w:firstLine="709"/>
        <w:jc w:val="both"/>
        <w:rPr>
          <w:color w:val="000000"/>
          <w:sz w:val="28"/>
          <w:szCs w:val="28"/>
        </w:rPr>
      </w:pPr>
      <w:r w:rsidRPr="000F00CA">
        <w:rPr>
          <w:rFonts w:ascii="Times New Roman CYR" w:hAnsi="Times New Roman CYR" w:cs="Times New Roman CYR"/>
          <w:sz w:val="28"/>
          <w:szCs w:val="28"/>
        </w:rPr>
        <w:t>Результат процедур</w:t>
      </w:r>
      <w:r>
        <w:rPr>
          <w:rFonts w:ascii="Times New Roman CYR" w:hAnsi="Times New Roman CYR" w:cs="Times New Roman CYR"/>
          <w:sz w:val="28"/>
          <w:szCs w:val="28"/>
        </w:rPr>
        <w:t>ы: утвержденное</w:t>
      </w:r>
      <w:r w:rsidRPr="000F00CA">
        <w:rPr>
          <w:rFonts w:ascii="Times New Roman CYR" w:hAnsi="Times New Roman CYR" w:cs="Times New Roman CYR"/>
          <w:sz w:val="28"/>
          <w:szCs w:val="28"/>
        </w:rPr>
        <w:t xml:space="preserve"> </w:t>
      </w:r>
      <w:r>
        <w:rPr>
          <w:rFonts w:ascii="Times New Roman CYR" w:hAnsi="Times New Roman CYR" w:cs="Times New Roman CYR"/>
          <w:sz w:val="28"/>
          <w:szCs w:val="28"/>
        </w:rPr>
        <w:t xml:space="preserve">и подписанное распоряжение или утвержденное и подписанное письмо об отказе в </w:t>
      </w:r>
      <w:r w:rsidRPr="007F0B8F">
        <w:rPr>
          <w:rFonts w:ascii="Times New Roman CYR" w:hAnsi="Times New Roman CYR" w:cs="Times New Roman CYR"/>
          <w:sz w:val="28"/>
          <w:szCs w:val="28"/>
        </w:rPr>
        <w:t>предоставлении</w:t>
      </w:r>
      <w:r>
        <w:rPr>
          <w:rFonts w:ascii="Times New Roman CYR" w:hAnsi="Times New Roman CYR" w:cs="Times New Roman CYR"/>
          <w:sz w:val="28"/>
          <w:szCs w:val="28"/>
        </w:rPr>
        <w:t xml:space="preserve"> муниципального</w:t>
      </w:r>
      <w:r w:rsidRPr="007F0B8F">
        <w:rPr>
          <w:rFonts w:ascii="Times New Roman CYR" w:hAnsi="Times New Roman CYR" w:cs="Times New Roman CYR"/>
          <w:sz w:val="28"/>
          <w:szCs w:val="28"/>
        </w:rPr>
        <w:t xml:space="preserve"> </w:t>
      </w:r>
      <w:r>
        <w:rPr>
          <w:rFonts w:ascii="Times New Roman CYR" w:hAnsi="Times New Roman CYR" w:cs="Times New Roman CYR"/>
          <w:sz w:val="28"/>
          <w:szCs w:val="28"/>
        </w:rPr>
        <w:t>имущества</w:t>
      </w:r>
      <w:r w:rsidRPr="007F0B8F">
        <w:rPr>
          <w:rFonts w:ascii="Times New Roman CYR" w:hAnsi="Times New Roman CYR" w:cs="Times New Roman CYR"/>
          <w:sz w:val="28"/>
          <w:szCs w:val="28"/>
        </w:rPr>
        <w:t>.</w:t>
      </w:r>
    </w:p>
    <w:p w:rsidR="0045360E" w:rsidRPr="000F00CA"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3.5.6.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sidRPr="00A644D5">
        <w:rPr>
          <w:rFonts w:ascii="Times New Roman CYR" w:hAnsi="Times New Roman CYR" w:cs="Times New Roman CYR"/>
          <w:sz w:val="28"/>
          <w:szCs w:val="28"/>
        </w:rPr>
        <w:t xml:space="preserve">регистрирует </w:t>
      </w:r>
      <w:r>
        <w:rPr>
          <w:rFonts w:ascii="Times New Roman CYR" w:hAnsi="Times New Roman CYR" w:cs="Times New Roman CYR"/>
          <w:sz w:val="28"/>
          <w:szCs w:val="28"/>
        </w:rPr>
        <w:t>распоряжение</w:t>
      </w:r>
      <w:r w:rsidRPr="00A644D5">
        <w:rPr>
          <w:rFonts w:ascii="Times New Roman CYR" w:hAnsi="Times New Roman CYR" w:cs="Times New Roman CYR"/>
          <w:sz w:val="28"/>
          <w:szCs w:val="28"/>
        </w:rPr>
        <w:t xml:space="preserve"> или письмо об отказе;</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 xml:space="preserve">указанного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дату и время выдачи оформленного </w:t>
      </w:r>
      <w:r>
        <w:rPr>
          <w:rFonts w:ascii="Times New Roman CYR" w:hAnsi="Times New Roman CYR" w:cs="Times New Roman CYR"/>
          <w:sz w:val="28"/>
          <w:szCs w:val="28"/>
        </w:rPr>
        <w:t>распоряжения</w:t>
      </w:r>
      <w:r w:rsidRPr="0058681F">
        <w:rPr>
          <w:rFonts w:ascii="Times New Roman CYR" w:hAnsi="Times New Roman CYR" w:cs="Times New Roman CYR"/>
          <w:sz w:val="28"/>
          <w:szCs w:val="28"/>
        </w:rPr>
        <w:t xml:space="preserve"> или письма об отказе</w:t>
      </w:r>
      <w:r>
        <w:rPr>
          <w:rFonts w:ascii="Times New Roman CYR" w:hAnsi="Times New Roman CYR" w:cs="Times New Roman CYR"/>
          <w:sz w:val="28"/>
          <w:szCs w:val="28"/>
        </w:rPr>
        <w:t>.</w:t>
      </w:r>
    </w:p>
    <w:p w:rsidR="0045360E" w:rsidRPr="00AB65C1"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Проце</w:t>
      </w:r>
      <w:r w:rsidRPr="0058681F">
        <w:rPr>
          <w:rFonts w:ascii="Times New Roman CYR" w:hAnsi="Times New Roman CYR" w:cs="Times New Roman CYR"/>
          <w:sz w:val="28"/>
          <w:szCs w:val="28"/>
        </w:rPr>
        <w:t>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документов</w:t>
      </w:r>
      <w:r>
        <w:rPr>
          <w:rFonts w:ascii="Times New Roman CYR" w:hAnsi="Times New Roman CYR" w:cs="Times New Roman CYR"/>
          <w:sz w:val="28"/>
          <w:szCs w:val="28"/>
        </w:rPr>
        <w:t>.</w:t>
      </w:r>
    </w:p>
    <w:p w:rsidR="0045360E" w:rsidRPr="0058681F" w:rsidRDefault="0045360E" w:rsidP="0045360E">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45360E" w:rsidRPr="0058681F" w:rsidRDefault="0045360E" w:rsidP="0045360E">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3.</w:t>
      </w:r>
      <w:r>
        <w:rPr>
          <w:rFonts w:ascii="Times New Roman CYR" w:hAnsi="Times New Roman CYR" w:cs="Times New Roman CYR"/>
          <w:sz w:val="28"/>
          <w:szCs w:val="28"/>
        </w:rPr>
        <w:t>5.7</w:t>
      </w:r>
      <w:r w:rsidRPr="0058681F">
        <w:rPr>
          <w:rFonts w:ascii="Times New Roman CYR" w:hAnsi="Times New Roman CYR" w:cs="Times New Roman CYR"/>
          <w:sz w:val="28"/>
          <w:szCs w:val="28"/>
        </w:rPr>
        <w:t>. Специалист</w:t>
      </w:r>
      <w:r>
        <w:rPr>
          <w:rFonts w:ascii="Times New Roman CYR" w:hAnsi="Times New Roman CYR" w:cs="Times New Roman CYR"/>
          <w:sz w:val="28"/>
          <w:szCs w:val="28"/>
        </w:rPr>
        <w:t xml:space="preserve"> Палаты</w:t>
      </w:r>
      <w:r w:rsidRPr="0058681F">
        <w:rPr>
          <w:rFonts w:ascii="Times New Roman CYR" w:hAnsi="Times New Roman CYR" w:cs="Times New Roman CYR"/>
          <w:sz w:val="28"/>
          <w:szCs w:val="28"/>
        </w:rPr>
        <w:t xml:space="preserve"> выдает заявителю (его представителю) оформленное </w:t>
      </w:r>
      <w:r w:rsidRPr="002360C8">
        <w:rPr>
          <w:rFonts w:ascii="Times New Roman CYR" w:hAnsi="Times New Roman CYR" w:cs="Times New Roman CYR"/>
          <w:sz w:val="28"/>
          <w:szCs w:val="28"/>
        </w:rPr>
        <w:t>распоряжение</w:t>
      </w:r>
      <w:r w:rsidRPr="0058681F">
        <w:rPr>
          <w:rFonts w:ascii="Times New Roman CYR" w:hAnsi="Times New Roman CYR" w:cs="Times New Roman CYR"/>
          <w:sz w:val="28"/>
          <w:szCs w:val="28"/>
        </w:rPr>
        <w:t xml:space="preserve"> под роспись</w:t>
      </w:r>
      <w:r>
        <w:rPr>
          <w:rFonts w:ascii="Times New Roman CYR" w:hAnsi="Times New Roman CYR" w:cs="Times New Roman CYR"/>
          <w:sz w:val="28"/>
          <w:szCs w:val="28"/>
        </w:rPr>
        <w:t xml:space="preserve"> или письмо об отказе</w:t>
      </w:r>
      <w:r w:rsidRPr="0058681F">
        <w:rPr>
          <w:rFonts w:ascii="Times New Roman CYR" w:hAnsi="Times New Roman CYR" w:cs="Times New Roman CYR"/>
          <w:sz w:val="28"/>
          <w:szCs w:val="28"/>
        </w:rPr>
        <w:t>.</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 настоящим пунктом, осуществляются</w:t>
      </w:r>
      <w:r>
        <w:rPr>
          <w:rFonts w:ascii="Times New Roman CYR" w:hAnsi="Times New Roman CYR" w:cs="Times New Roman CYR"/>
          <w:sz w:val="28"/>
          <w:szCs w:val="28"/>
        </w:rPr>
        <w:t>:</w:t>
      </w:r>
    </w:p>
    <w:p w:rsidR="0045360E" w:rsidRPr="00930136" w:rsidRDefault="0045360E" w:rsidP="0045360E">
      <w:pPr>
        <w:pStyle w:val="ConsPlusNormal"/>
        <w:suppressAutoHyphens/>
        <w:jc w:val="both"/>
        <w:rPr>
          <w:rFonts w:ascii="Times New Roman" w:hAnsi="Times New Roman" w:cs="Times New Roman"/>
          <w:sz w:val="28"/>
          <w:szCs w:val="28"/>
        </w:rPr>
      </w:pPr>
      <w:r>
        <w:rPr>
          <w:rFonts w:ascii="Times New Roman CYR" w:hAnsi="Times New Roman CYR" w:cs="Times New Roman CYR"/>
          <w:sz w:val="28"/>
          <w:szCs w:val="28"/>
        </w:rPr>
        <w:t xml:space="preserve">выдача распоряжения - </w:t>
      </w:r>
      <w:r w:rsidRPr="00930136">
        <w:rPr>
          <w:rFonts w:ascii="Times New Roman" w:hAnsi="Times New Roman" w:cs="Times New Roman"/>
          <w:sz w:val="28"/>
          <w:szCs w:val="28"/>
        </w:rPr>
        <w:t>в течение 15 минут, в порядке очередности, в день прибытия заявителя;</w:t>
      </w:r>
    </w:p>
    <w:p w:rsidR="0045360E" w:rsidRPr="00536F48" w:rsidRDefault="0045360E" w:rsidP="0045360E">
      <w:pPr>
        <w:autoSpaceDE w:val="0"/>
        <w:autoSpaceDN w:val="0"/>
        <w:adjustRightInd w:val="0"/>
        <w:ind w:firstLine="709"/>
        <w:jc w:val="both"/>
        <w:rPr>
          <w:sz w:val="28"/>
          <w:szCs w:val="28"/>
        </w:rPr>
      </w:pPr>
      <w:r w:rsidRPr="00536F48">
        <w:rPr>
          <w:sz w:val="28"/>
          <w:szCs w:val="28"/>
        </w:rPr>
        <w:t>направлени</w:t>
      </w:r>
      <w:r>
        <w:rPr>
          <w:sz w:val="28"/>
          <w:szCs w:val="28"/>
        </w:rPr>
        <w:t>е</w:t>
      </w:r>
      <w:r w:rsidRPr="00536F48">
        <w:rPr>
          <w:sz w:val="28"/>
          <w:szCs w:val="28"/>
        </w:rPr>
        <w:t xml:space="preserve"> </w:t>
      </w:r>
      <w:r>
        <w:rPr>
          <w:sz w:val="28"/>
          <w:szCs w:val="28"/>
        </w:rPr>
        <w:t>письма об отказе</w:t>
      </w:r>
      <w:r w:rsidRPr="00536F48">
        <w:rPr>
          <w:sz w:val="28"/>
          <w:szCs w:val="28"/>
        </w:rPr>
        <w:t xml:space="preserve"> по почте письмом</w:t>
      </w:r>
      <w:r>
        <w:rPr>
          <w:sz w:val="28"/>
          <w:szCs w:val="28"/>
        </w:rPr>
        <w:t xml:space="preserve"> - </w:t>
      </w:r>
      <w:r w:rsidRPr="00536F48">
        <w:rPr>
          <w:sz w:val="28"/>
          <w:szCs w:val="28"/>
        </w:rPr>
        <w:t>в течение одного дня с момента окончания процедуры, предусмотренной подпунктом 3.</w:t>
      </w:r>
      <w:r>
        <w:rPr>
          <w:sz w:val="28"/>
          <w:szCs w:val="28"/>
        </w:rPr>
        <w:t>5.3.</w:t>
      </w:r>
      <w:r w:rsidRPr="00536F48">
        <w:rPr>
          <w:sz w:val="28"/>
          <w:szCs w:val="28"/>
        </w:rPr>
        <w:t xml:space="preserve"> настоящего Регламента, </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lastRenderedPageBreak/>
        <w:t xml:space="preserve">Результат процедур: выданное </w:t>
      </w:r>
      <w:r>
        <w:rPr>
          <w:rFonts w:ascii="Times New Roman CYR" w:hAnsi="Times New Roman CYR" w:cs="Times New Roman CYR"/>
          <w:sz w:val="28"/>
          <w:szCs w:val="28"/>
        </w:rPr>
        <w:t>распоряжение или письмо об отказе в предоставлении муниципального имущества.</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sidRPr="00A644D5">
        <w:rPr>
          <w:rFonts w:ascii="Times New Roman CYR" w:hAnsi="Times New Roman CYR" w:cs="Times New Roman CYR"/>
          <w:sz w:val="28"/>
          <w:szCs w:val="28"/>
        </w:rPr>
        <w:t>3.6. З</w:t>
      </w:r>
      <w:r w:rsidRPr="00A644D5">
        <w:rPr>
          <w:sz w:val="28"/>
          <w:szCs w:val="28"/>
        </w:rPr>
        <w:t>аключение договора</w:t>
      </w:r>
      <w:r w:rsidRPr="00A644D5">
        <w:rPr>
          <w:bCs/>
          <w:sz w:val="28"/>
        </w:rPr>
        <w:t xml:space="preserve"> и</w:t>
      </w:r>
      <w:r w:rsidRPr="00A644D5">
        <w:rPr>
          <w:sz w:val="28"/>
          <w:szCs w:val="28"/>
        </w:rPr>
        <w:t xml:space="preserve"> выдача заявителю результата муниципальной услуги</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p>
    <w:p w:rsidR="0045360E" w:rsidRPr="00AB65C1" w:rsidRDefault="0045360E" w:rsidP="0045360E">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3.</w:t>
      </w:r>
      <w:r>
        <w:rPr>
          <w:rFonts w:ascii="Times New Roman CYR" w:hAnsi="Times New Roman CYR" w:cs="Times New Roman CYR"/>
          <w:sz w:val="28"/>
          <w:szCs w:val="28"/>
        </w:rPr>
        <w:t>6</w:t>
      </w:r>
      <w:r w:rsidRPr="00AB65C1">
        <w:rPr>
          <w:rFonts w:ascii="Times New Roman CYR" w:hAnsi="Times New Roman CYR" w:cs="Times New Roman CYR"/>
          <w:sz w:val="28"/>
          <w:szCs w:val="28"/>
        </w:rPr>
        <w:t xml:space="preserve">.1. Специалист </w:t>
      </w:r>
      <w:r>
        <w:rPr>
          <w:rFonts w:ascii="Times New Roman CYR" w:hAnsi="Times New Roman CYR" w:cs="Times New Roman CYR"/>
          <w:sz w:val="28"/>
          <w:szCs w:val="28"/>
        </w:rPr>
        <w:t>Палаты</w:t>
      </w:r>
      <w:r w:rsidRPr="00AB65C1">
        <w:rPr>
          <w:rFonts w:ascii="Times New Roman CYR" w:hAnsi="Times New Roman CYR" w:cs="Times New Roman CYR"/>
          <w:sz w:val="28"/>
          <w:szCs w:val="28"/>
        </w:rPr>
        <w:t>:</w:t>
      </w:r>
    </w:p>
    <w:p w:rsidR="0045360E" w:rsidRDefault="0045360E" w:rsidP="0045360E">
      <w:pPr>
        <w:tabs>
          <w:tab w:val="left" w:pos="1701"/>
        </w:tabs>
        <w:suppressAutoHyphens/>
        <w:ind w:firstLine="709"/>
        <w:jc w:val="both"/>
        <w:rPr>
          <w:sz w:val="28"/>
          <w:szCs w:val="28"/>
        </w:rPr>
      </w:pPr>
      <w:r>
        <w:rPr>
          <w:sz w:val="28"/>
          <w:szCs w:val="28"/>
        </w:rPr>
        <w:t>готовит проект договора безвозмездного пользования имуществом (далее – договор);</w:t>
      </w:r>
    </w:p>
    <w:p w:rsidR="0045360E" w:rsidRPr="006C3C82" w:rsidRDefault="0045360E" w:rsidP="0045360E">
      <w:pPr>
        <w:tabs>
          <w:tab w:val="left" w:pos="1701"/>
        </w:tabs>
        <w:suppressAutoHyphens/>
        <w:ind w:firstLine="709"/>
        <w:jc w:val="both"/>
        <w:rPr>
          <w:sz w:val="28"/>
          <w:szCs w:val="28"/>
        </w:rPr>
      </w:pPr>
      <w:r w:rsidRPr="006C3C82">
        <w:rPr>
          <w:sz w:val="28"/>
          <w:szCs w:val="28"/>
        </w:rPr>
        <w:t>готовит акт приемки-передачи;</w:t>
      </w:r>
    </w:p>
    <w:p w:rsidR="0045360E" w:rsidRPr="006C3C82" w:rsidRDefault="0045360E" w:rsidP="0045360E">
      <w:pPr>
        <w:tabs>
          <w:tab w:val="left" w:pos="1701"/>
        </w:tabs>
        <w:suppressAutoHyphens/>
        <w:ind w:firstLine="709"/>
        <w:jc w:val="both"/>
        <w:rPr>
          <w:sz w:val="28"/>
          <w:szCs w:val="28"/>
        </w:rPr>
      </w:pPr>
      <w:r w:rsidRPr="006C3C82">
        <w:rPr>
          <w:sz w:val="28"/>
          <w:szCs w:val="28"/>
        </w:rPr>
        <w:t>согласовывает и подписывает проект договора в установленном порядке;</w:t>
      </w:r>
    </w:p>
    <w:p w:rsidR="0045360E" w:rsidRPr="006C3C82" w:rsidRDefault="0045360E" w:rsidP="0045360E">
      <w:pPr>
        <w:tabs>
          <w:tab w:val="left" w:pos="1701"/>
        </w:tabs>
        <w:suppressAutoHyphens/>
        <w:ind w:firstLine="709"/>
        <w:jc w:val="both"/>
        <w:rPr>
          <w:sz w:val="28"/>
          <w:szCs w:val="28"/>
        </w:rPr>
      </w:pPr>
      <w:r w:rsidRPr="006C3C82">
        <w:rPr>
          <w:sz w:val="28"/>
          <w:szCs w:val="28"/>
        </w:rPr>
        <w:t>регистрирует договор</w:t>
      </w:r>
      <w:r>
        <w:rPr>
          <w:sz w:val="28"/>
          <w:szCs w:val="28"/>
        </w:rPr>
        <w:t>,</w:t>
      </w:r>
      <w:r w:rsidRPr="006C3C82">
        <w:rPr>
          <w:sz w:val="28"/>
          <w:szCs w:val="28"/>
        </w:rPr>
        <w:t xml:space="preserve"> подписанный председателем Палаты в журнале регистрации договор</w:t>
      </w:r>
      <w:r>
        <w:rPr>
          <w:sz w:val="28"/>
          <w:szCs w:val="28"/>
        </w:rPr>
        <w:t>ов</w:t>
      </w:r>
      <w:r w:rsidRPr="006C3C82">
        <w:rPr>
          <w:sz w:val="28"/>
          <w:szCs w:val="28"/>
        </w:rPr>
        <w:t>;</w:t>
      </w:r>
    </w:p>
    <w:p w:rsidR="0045360E" w:rsidRPr="006C3C82" w:rsidRDefault="0045360E" w:rsidP="0045360E">
      <w:pPr>
        <w:tabs>
          <w:tab w:val="left" w:pos="1701"/>
        </w:tabs>
        <w:suppressAutoHyphens/>
        <w:ind w:firstLine="709"/>
        <w:jc w:val="both"/>
        <w:rPr>
          <w:sz w:val="28"/>
          <w:szCs w:val="28"/>
        </w:rPr>
      </w:pPr>
      <w:r w:rsidRPr="006C3C82">
        <w:rPr>
          <w:sz w:val="28"/>
          <w:szCs w:val="28"/>
        </w:rPr>
        <w:t>выдает заявителю договор под роспись;</w:t>
      </w:r>
    </w:p>
    <w:p w:rsidR="0045360E" w:rsidRPr="006C3C82" w:rsidRDefault="0045360E" w:rsidP="0045360E">
      <w:pPr>
        <w:tabs>
          <w:tab w:val="left" w:pos="1701"/>
        </w:tabs>
        <w:suppressAutoHyphens/>
        <w:ind w:firstLine="709"/>
        <w:jc w:val="both"/>
        <w:rPr>
          <w:sz w:val="28"/>
          <w:szCs w:val="28"/>
        </w:rPr>
      </w:pPr>
      <w:r w:rsidRPr="006C3C82">
        <w:rPr>
          <w:sz w:val="28"/>
          <w:szCs w:val="28"/>
        </w:rPr>
        <w:t>подписывает акт приемки-передачи с заявителем в установленном порядке;</w:t>
      </w:r>
    </w:p>
    <w:p w:rsidR="0045360E" w:rsidRDefault="0045360E" w:rsidP="0045360E">
      <w:pPr>
        <w:tabs>
          <w:tab w:val="left" w:pos="1701"/>
        </w:tabs>
        <w:suppressAutoHyphens/>
        <w:ind w:firstLine="709"/>
        <w:jc w:val="both"/>
        <w:rPr>
          <w:sz w:val="28"/>
          <w:szCs w:val="28"/>
        </w:rPr>
      </w:pPr>
      <w:r w:rsidRPr="006C3C82">
        <w:rPr>
          <w:sz w:val="28"/>
          <w:szCs w:val="28"/>
        </w:rPr>
        <w:t>выдает заявителю акт приемки-передачи.</w:t>
      </w:r>
    </w:p>
    <w:p w:rsidR="0045360E" w:rsidRPr="00402ACE" w:rsidRDefault="0045360E" w:rsidP="0045360E">
      <w:pPr>
        <w:tabs>
          <w:tab w:val="left" w:pos="1701"/>
        </w:tabs>
        <w:suppressAutoHyphens/>
        <w:ind w:firstLine="709"/>
        <w:jc w:val="both"/>
        <w:rPr>
          <w:color w:val="000000"/>
          <w:sz w:val="28"/>
        </w:rPr>
      </w:pPr>
      <w:r w:rsidRPr="00AB65C1">
        <w:rPr>
          <w:sz w:val="28"/>
          <w:szCs w:val="28"/>
        </w:rPr>
        <w:t>Процедуры, устанавливаемые настоящим пунктом, осущест</w:t>
      </w:r>
      <w:r w:rsidRPr="000F00CA">
        <w:rPr>
          <w:color w:val="000000"/>
          <w:sz w:val="28"/>
          <w:szCs w:val="28"/>
        </w:rPr>
        <w:t>вляются в</w:t>
      </w:r>
      <w:r w:rsidRPr="000F00CA">
        <w:rPr>
          <w:color w:val="000000"/>
          <w:sz w:val="28"/>
        </w:rPr>
        <w:t xml:space="preserve"> течение </w:t>
      </w:r>
      <w:r w:rsidRPr="003D5ACE">
        <w:rPr>
          <w:sz w:val="28"/>
        </w:rPr>
        <w:t>двух дней</w:t>
      </w:r>
      <w:r w:rsidRPr="000F00CA">
        <w:rPr>
          <w:color w:val="000000"/>
          <w:sz w:val="28"/>
        </w:rPr>
        <w:t xml:space="preserve"> </w:t>
      </w:r>
      <w:r w:rsidRPr="00402ACE">
        <w:rPr>
          <w:color w:val="000000"/>
          <w:sz w:val="28"/>
        </w:rPr>
        <w:t>с момента принятия распоряжения.</w:t>
      </w:r>
    </w:p>
    <w:p w:rsidR="0045360E" w:rsidRPr="00402ACE" w:rsidRDefault="0045360E" w:rsidP="0045360E">
      <w:pPr>
        <w:autoSpaceDE w:val="0"/>
        <w:autoSpaceDN w:val="0"/>
        <w:adjustRightInd w:val="0"/>
        <w:ind w:firstLine="720"/>
        <w:jc w:val="both"/>
        <w:rPr>
          <w:color w:val="000000"/>
          <w:sz w:val="28"/>
          <w:szCs w:val="28"/>
        </w:rPr>
      </w:pPr>
      <w:r w:rsidRPr="00402ACE">
        <w:rPr>
          <w:color w:val="000000"/>
          <w:sz w:val="28"/>
          <w:szCs w:val="28"/>
        </w:rPr>
        <w:t>Результат процедур: выданный заявителю договор и акт приемки-передачи.</w:t>
      </w:r>
    </w:p>
    <w:p w:rsidR="0045360E" w:rsidRPr="00402ACE" w:rsidRDefault="0045360E" w:rsidP="0045360E">
      <w:pPr>
        <w:pStyle w:val="ConsPlusNormal"/>
        <w:ind w:firstLine="709"/>
        <w:jc w:val="both"/>
        <w:rPr>
          <w:rFonts w:ascii="Times New Roman" w:hAnsi="Times New Roman" w:cs="Times New Roman"/>
          <w:sz w:val="28"/>
          <w:szCs w:val="28"/>
        </w:rPr>
      </w:pPr>
    </w:p>
    <w:p w:rsidR="0045360E" w:rsidRPr="00402ACE" w:rsidRDefault="0045360E" w:rsidP="0045360E">
      <w:pPr>
        <w:autoSpaceDE w:val="0"/>
        <w:autoSpaceDN w:val="0"/>
        <w:adjustRightInd w:val="0"/>
        <w:ind w:firstLine="709"/>
        <w:jc w:val="both"/>
        <w:rPr>
          <w:sz w:val="28"/>
          <w:szCs w:val="28"/>
        </w:rPr>
      </w:pPr>
      <w:r w:rsidRPr="00402ACE">
        <w:rPr>
          <w:sz w:val="28"/>
          <w:szCs w:val="28"/>
        </w:rPr>
        <w:t>3.7. Предоставление муниципальной услуги через МФЦ</w:t>
      </w:r>
    </w:p>
    <w:p w:rsidR="0045360E" w:rsidRPr="00402ACE" w:rsidRDefault="0045360E" w:rsidP="0045360E">
      <w:pPr>
        <w:autoSpaceDE w:val="0"/>
        <w:autoSpaceDN w:val="0"/>
        <w:adjustRightInd w:val="0"/>
        <w:ind w:firstLine="709"/>
        <w:jc w:val="both"/>
        <w:rPr>
          <w:sz w:val="28"/>
          <w:szCs w:val="28"/>
        </w:rPr>
      </w:pPr>
    </w:p>
    <w:p w:rsidR="0045360E" w:rsidRPr="00402ACE" w:rsidRDefault="0045360E" w:rsidP="0045360E">
      <w:pPr>
        <w:autoSpaceDE w:val="0"/>
        <w:autoSpaceDN w:val="0"/>
        <w:adjustRightInd w:val="0"/>
        <w:ind w:firstLine="709"/>
        <w:jc w:val="both"/>
        <w:rPr>
          <w:sz w:val="28"/>
          <w:szCs w:val="28"/>
        </w:rPr>
      </w:pPr>
      <w:r w:rsidRPr="00402ACE">
        <w:rPr>
          <w:sz w:val="28"/>
          <w:szCs w:val="28"/>
        </w:rPr>
        <w:t>3.7.1.  Заявитель вправе обратиться для получения муниципальной услуги в МФЦ</w:t>
      </w:r>
      <w:r>
        <w:rPr>
          <w:sz w:val="28"/>
          <w:szCs w:val="28"/>
        </w:rPr>
        <w:t>.</w:t>
      </w:r>
      <w:r w:rsidRPr="00402ACE">
        <w:rPr>
          <w:sz w:val="28"/>
          <w:szCs w:val="28"/>
        </w:rPr>
        <w:t xml:space="preserve">  </w:t>
      </w:r>
    </w:p>
    <w:p w:rsidR="0045360E" w:rsidRPr="00402ACE" w:rsidRDefault="0045360E" w:rsidP="0045360E">
      <w:pPr>
        <w:autoSpaceDE w:val="0"/>
        <w:autoSpaceDN w:val="0"/>
        <w:adjustRightInd w:val="0"/>
        <w:ind w:firstLine="709"/>
        <w:jc w:val="both"/>
        <w:rPr>
          <w:sz w:val="28"/>
          <w:szCs w:val="28"/>
        </w:rPr>
      </w:pPr>
      <w:r w:rsidRPr="00402ACE">
        <w:rPr>
          <w:sz w:val="28"/>
          <w:szCs w:val="28"/>
        </w:rPr>
        <w:t xml:space="preserve">3.7.2. Предоставление муниципальной услуги через МФЦ осуществляется в соответствии регламентом работы МФЦ, утвержденным в установленном порядке. </w:t>
      </w:r>
    </w:p>
    <w:p w:rsidR="0045360E" w:rsidRDefault="0045360E" w:rsidP="0045360E">
      <w:pPr>
        <w:autoSpaceDE w:val="0"/>
        <w:autoSpaceDN w:val="0"/>
        <w:adjustRightInd w:val="0"/>
        <w:ind w:firstLine="709"/>
        <w:jc w:val="both"/>
        <w:rPr>
          <w:sz w:val="28"/>
          <w:szCs w:val="28"/>
        </w:rPr>
      </w:pPr>
      <w:r w:rsidRPr="00402ACE">
        <w:rPr>
          <w:sz w:val="28"/>
          <w:szCs w:val="28"/>
        </w:rPr>
        <w:t>3.7.3. При поступлении документов из МФЦ на получение муниципальной услуги, процедуры осуществляются в соответствии с пунктами 3.3 – 3.6 настоящего Регламента. Результат муниципальной услуги направляется в МФЦ.</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ab/>
      </w:r>
    </w:p>
    <w:p w:rsidR="0045360E" w:rsidRPr="00402ACE" w:rsidRDefault="0045360E" w:rsidP="0045360E">
      <w:pPr>
        <w:pStyle w:val="ConsPlusNonformat"/>
        <w:spacing w:line="276" w:lineRule="auto"/>
        <w:ind w:right="281" w:firstLine="709"/>
        <w:jc w:val="both"/>
        <w:rPr>
          <w:rFonts w:ascii="Times New Roman" w:hAnsi="Times New Roman"/>
          <w:sz w:val="28"/>
          <w:szCs w:val="28"/>
        </w:rPr>
      </w:pPr>
      <w:r w:rsidRPr="00402ACE">
        <w:rPr>
          <w:rFonts w:ascii="Times New Roman" w:hAnsi="Times New Roman"/>
          <w:sz w:val="28"/>
          <w:szCs w:val="28"/>
        </w:rPr>
        <w:t xml:space="preserve">3.8. Исправление технических ошибок. </w:t>
      </w:r>
    </w:p>
    <w:p w:rsidR="0045360E" w:rsidRPr="00402ACE" w:rsidRDefault="0045360E" w:rsidP="0045360E">
      <w:pPr>
        <w:pStyle w:val="ConsPlusNonformat"/>
        <w:spacing w:line="276" w:lineRule="auto"/>
        <w:ind w:right="281" w:firstLine="709"/>
        <w:jc w:val="both"/>
        <w:rPr>
          <w:rFonts w:ascii="Times New Roman" w:hAnsi="Times New Roman"/>
          <w:sz w:val="28"/>
          <w:szCs w:val="28"/>
        </w:rPr>
      </w:pPr>
      <w:r w:rsidRPr="00402ACE">
        <w:rPr>
          <w:rFonts w:ascii="Times New Roman" w:hAnsi="Times New Roman"/>
          <w:sz w:val="28"/>
          <w:szCs w:val="28"/>
        </w:rPr>
        <w:t>3.8.1. В случае обнаружения технической ошибки в документе, являющемся результатом муниципальной услуги, заявитель представляет в Палату:</w:t>
      </w:r>
    </w:p>
    <w:p w:rsidR="0045360E" w:rsidRPr="00402ACE" w:rsidRDefault="0045360E" w:rsidP="0045360E">
      <w:pPr>
        <w:pStyle w:val="ConsPlusNonformat"/>
        <w:spacing w:line="276" w:lineRule="auto"/>
        <w:ind w:right="281" w:firstLine="709"/>
        <w:jc w:val="both"/>
        <w:rPr>
          <w:rFonts w:ascii="Times New Roman" w:hAnsi="Times New Roman"/>
          <w:sz w:val="28"/>
          <w:szCs w:val="28"/>
        </w:rPr>
      </w:pPr>
      <w:r w:rsidRPr="00402ACE">
        <w:rPr>
          <w:rFonts w:ascii="Times New Roman" w:hAnsi="Times New Roman"/>
          <w:sz w:val="28"/>
          <w:szCs w:val="28"/>
        </w:rPr>
        <w:t>заявление об исправлении технической ошибки (приложение №3);</w:t>
      </w:r>
    </w:p>
    <w:p w:rsidR="0045360E" w:rsidRPr="00402ACE" w:rsidRDefault="0045360E" w:rsidP="0045360E">
      <w:pPr>
        <w:pStyle w:val="ConsPlusNonformat"/>
        <w:spacing w:line="276" w:lineRule="auto"/>
        <w:ind w:right="281" w:firstLine="709"/>
        <w:jc w:val="both"/>
        <w:rPr>
          <w:rFonts w:ascii="Times New Roman" w:hAnsi="Times New Roman"/>
          <w:sz w:val="28"/>
          <w:szCs w:val="28"/>
        </w:rPr>
      </w:pPr>
      <w:r w:rsidRPr="00402ACE">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45360E" w:rsidRPr="00402ACE" w:rsidRDefault="0045360E" w:rsidP="0045360E">
      <w:pPr>
        <w:pStyle w:val="ConsPlusNonformat"/>
        <w:spacing w:line="276" w:lineRule="auto"/>
        <w:ind w:right="281" w:firstLine="709"/>
        <w:jc w:val="both"/>
        <w:rPr>
          <w:rFonts w:ascii="Times New Roman" w:hAnsi="Times New Roman"/>
          <w:sz w:val="28"/>
          <w:szCs w:val="28"/>
        </w:rPr>
      </w:pPr>
      <w:r w:rsidRPr="00402ACE">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45360E" w:rsidRPr="00402ACE" w:rsidRDefault="0045360E" w:rsidP="0045360E">
      <w:pPr>
        <w:pStyle w:val="ConsPlusNonformat"/>
        <w:spacing w:line="276" w:lineRule="auto"/>
        <w:ind w:right="281" w:firstLine="709"/>
        <w:jc w:val="both"/>
        <w:rPr>
          <w:rFonts w:ascii="Times New Roman" w:hAnsi="Times New Roman"/>
          <w:sz w:val="28"/>
          <w:szCs w:val="28"/>
        </w:rPr>
      </w:pPr>
      <w:r w:rsidRPr="00402ACE">
        <w:rPr>
          <w:rFonts w:ascii="Times New Roman" w:hAnsi="Times New Roman"/>
          <w:sz w:val="28"/>
          <w:szCs w:val="28"/>
        </w:rPr>
        <w:lastRenderedPageBreak/>
        <w:t>Заявление об исправлении технической ошибки в сведениях, указанных в документе, являющемся результатом муниципальной услуги, подается заявителем (уполномоченным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многофункциональный центр предоставления государственных и муниципальных услуг.</w:t>
      </w:r>
    </w:p>
    <w:p w:rsidR="0045360E" w:rsidRPr="00402ACE" w:rsidRDefault="0045360E" w:rsidP="0045360E">
      <w:pPr>
        <w:pStyle w:val="ConsPlusNonformat"/>
        <w:spacing w:line="276" w:lineRule="auto"/>
        <w:ind w:right="281" w:firstLine="709"/>
        <w:jc w:val="both"/>
        <w:rPr>
          <w:rFonts w:ascii="Times New Roman" w:hAnsi="Times New Roman"/>
          <w:sz w:val="28"/>
          <w:szCs w:val="28"/>
        </w:rPr>
      </w:pPr>
      <w:r w:rsidRPr="00402ACE">
        <w:rPr>
          <w:rFonts w:ascii="Times New Roman" w:hAnsi="Times New Roman"/>
          <w:sz w:val="28"/>
          <w:szCs w:val="28"/>
        </w:rPr>
        <w:t>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45360E" w:rsidRPr="00402ACE" w:rsidRDefault="0045360E" w:rsidP="0045360E">
      <w:pPr>
        <w:pStyle w:val="ConsPlusNonformat"/>
        <w:spacing w:line="276" w:lineRule="auto"/>
        <w:ind w:right="281" w:firstLine="709"/>
        <w:jc w:val="both"/>
        <w:rPr>
          <w:rFonts w:ascii="Times New Roman" w:hAnsi="Times New Roman"/>
          <w:sz w:val="28"/>
          <w:szCs w:val="28"/>
        </w:rPr>
      </w:pPr>
      <w:r w:rsidRPr="00402ACE">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45360E" w:rsidRPr="00402ACE" w:rsidRDefault="0045360E" w:rsidP="0045360E">
      <w:pPr>
        <w:pStyle w:val="ConsPlusNonformat"/>
        <w:spacing w:line="276" w:lineRule="auto"/>
        <w:ind w:right="281" w:firstLine="709"/>
        <w:jc w:val="both"/>
        <w:rPr>
          <w:rFonts w:ascii="Times New Roman" w:hAnsi="Times New Roman"/>
          <w:sz w:val="28"/>
          <w:szCs w:val="28"/>
        </w:rPr>
      </w:pPr>
      <w:r w:rsidRPr="00402ACE">
        <w:rPr>
          <w:rFonts w:ascii="Times New Roman" w:hAnsi="Times New Roman"/>
          <w:sz w:val="28"/>
          <w:szCs w:val="28"/>
        </w:rPr>
        <w:t>Результат процедуры: принятое и зарегистрированное заявление, направленное на рассмотрение специалисту Палаты.</w:t>
      </w:r>
    </w:p>
    <w:p w:rsidR="0045360E" w:rsidRPr="00402ACE" w:rsidRDefault="0045360E" w:rsidP="0045360E">
      <w:pPr>
        <w:pStyle w:val="ConsPlusNonformat"/>
        <w:spacing w:line="276" w:lineRule="auto"/>
        <w:ind w:right="281" w:firstLine="709"/>
        <w:jc w:val="both"/>
        <w:rPr>
          <w:rFonts w:ascii="Times New Roman" w:hAnsi="Times New Roman"/>
          <w:sz w:val="28"/>
          <w:szCs w:val="28"/>
        </w:rPr>
      </w:pPr>
      <w:r w:rsidRPr="00402ACE">
        <w:rPr>
          <w:rFonts w:ascii="Times New Roman" w:hAnsi="Times New Roman"/>
          <w:sz w:val="28"/>
          <w:szCs w:val="28"/>
        </w:rPr>
        <w:t>3.8.3.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3.6 настоящего Регламента, и выдает исправленный документ заявителю (уполномоченному представителю) лично под роспись с изъятием у заявителя (уполномоченного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45360E" w:rsidRPr="00402ACE" w:rsidRDefault="0045360E" w:rsidP="0045360E">
      <w:pPr>
        <w:pStyle w:val="ConsPlusNonformat"/>
        <w:spacing w:line="276" w:lineRule="auto"/>
        <w:ind w:right="281" w:firstLine="709"/>
        <w:jc w:val="both"/>
        <w:rPr>
          <w:rFonts w:ascii="Times New Roman" w:hAnsi="Times New Roman"/>
          <w:sz w:val="28"/>
          <w:szCs w:val="28"/>
        </w:rPr>
      </w:pPr>
      <w:r w:rsidRPr="00402ACE">
        <w:rPr>
          <w:rFonts w:ascii="Times New Roman" w:hAnsi="Times New Roman"/>
          <w:sz w:val="28"/>
          <w:szCs w:val="28"/>
        </w:rPr>
        <w:t>Процедура, устанавливаемая настоящим 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45360E" w:rsidRDefault="0045360E" w:rsidP="0045360E">
      <w:pPr>
        <w:pStyle w:val="ConsPlusNonformat"/>
        <w:spacing w:line="276" w:lineRule="auto"/>
        <w:ind w:right="281" w:firstLine="709"/>
        <w:jc w:val="both"/>
        <w:rPr>
          <w:rFonts w:ascii="Times New Roman" w:hAnsi="Times New Roman"/>
          <w:sz w:val="28"/>
          <w:szCs w:val="28"/>
        </w:rPr>
      </w:pPr>
      <w:r w:rsidRPr="00402ACE">
        <w:rPr>
          <w:rFonts w:ascii="Times New Roman" w:hAnsi="Times New Roman"/>
          <w:sz w:val="28"/>
          <w:szCs w:val="28"/>
        </w:rPr>
        <w:t>Результат процедуры: выданный (направленный) заявителю документ.</w:t>
      </w:r>
    </w:p>
    <w:p w:rsidR="0045360E" w:rsidRDefault="0045360E" w:rsidP="0045360E">
      <w:pPr>
        <w:pStyle w:val="ConsPlusNonformat"/>
        <w:spacing w:line="276" w:lineRule="auto"/>
        <w:ind w:right="281" w:firstLine="709"/>
        <w:jc w:val="both"/>
        <w:rPr>
          <w:rFonts w:ascii="Times New Roman" w:hAnsi="Times New Roman"/>
          <w:sz w:val="28"/>
          <w:szCs w:val="28"/>
        </w:rPr>
      </w:pPr>
    </w:p>
    <w:p w:rsidR="0045360E" w:rsidRDefault="0045360E" w:rsidP="0045360E">
      <w:pPr>
        <w:ind w:left="5954"/>
        <w:rPr>
          <w:sz w:val="28"/>
          <w:szCs w:val="28"/>
        </w:rPr>
      </w:pPr>
    </w:p>
    <w:p w:rsidR="0045360E" w:rsidRPr="00B85B55" w:rsidRDefault="0045360E" w:rsidP="0045360E">
      <w:pPr>
        <w:pStyle w:val="ConsPlusNormal"/>
        <w:ind w:firstLine="709"/>
        <w:jc w:val="both"/>
        <w:rPr>
          <w:rFonts w:ascii="Times New Roman" w:hAnsi="Times New Roman" w:cs="Times New Roman"/>
          <w:b/>
          <w:sz w:val="28"/>
          <w:szCs w:val="28"/>
        </w:rPr>
      </w:pPr>
      <w:r w:rsidRPr="00B85B55">
        <w:rPr>
          <w:rFonts w:ascii="Times New Roman" w:hAnsi="Times New Roman" w:cs="Times New Roman"/>
          <w:b/>
          <w:sz w:val="28"/>
          <w:szCs w:val="28"/>
        </w:rPr>
        <w:t>4. Порядок и формы контроля за предоставлением муниципальной услуги</w:t>
      </w:r>
    </w:p>
    <w:p w:rsidR="0045360E" w:rsidRPr="00226AA2" w:rsidRDefault="0045360E" w:rsidP="0045360E">
      <w:pPr>
        <w:pStyle w:val="ConsPlusNormal"/>
        <w:ind w:firstLine="709"/>
        <w:jc w:val="both"/>
        <w:rPr>
          <w:rFonts w:ascii="Times New Roman" w:hAnsi="Times New Roman" w:cs="Times New Roman"/>
          <w:sz w:val="28"/>
          <w:szCs w:val="28"/>
        </w:rPr>
      </w:pP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lastRenderedPageBreak/>
        <w:t>Формами контроля за соблюдением исполнения административных процедур являются:</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1) проверка и согласование проектов документов по предоставлению муниципальной услуги. Результатом проверки является визирование проектов;</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2) проводимые в установленном порядке проверки ведения делопроизводства;</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3) проведение в установленном порядке контрольных проверок соблюдения процедур предоставления муниципальной услуги.</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заместителем руководителя Исполкома по инфраструктурному развитию, ответственным за организацию работы по предоставлению муниципальной услуги, а также специалистами Исполкома.</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45360E"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45360E" w:rsidRDefault="0045360E" w:rsidP="0045360E">
      <w:pPr>
        <w:pStyle w:val="ConsPlusNormal"/>
        <w:ind w:firstLine="709"/>
        <w:jc w:val="both"/>
        <w:rPr>
          <w:rFonts w:ascii="Times New Roman" w:hAnsi="Times New Roman" w:cs="Times New Roman"/>
          <w:sz w:val="28"/>
          <w:szCs w:val="28"/>
        </w:rPr>
      </w:pPr>
      <w:r w:rsidRPr="00402ACE">
        <w:rPr>
          <w:rFonts w:ascii="Times New Roman" w:hAnsi="Times New Roman" w:cs="Times New Roman"/>
          <w:sz w:val="28"/>
          <w:szCs w:val="28"/>
        </w:rPr>
        <w:t xml:space="preserve">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w:t>
      </w:r>
      <w:r w:rsidRPr="00402ACE">
        <w:rPr>
          <w:rFonts w:ascii="Times New Roman" w:hAnsi="Times New Roman" w:cs="Times New Roman"/>
          <w:sz w:val="28"/>
          <w:szCs w:val="28"/>
        </w:rPr>
        <w:lastRenderedPageBreak/>
        <w:t>рассмотрения обращений (жалоб) в процессе предоставления муниципальной услуги.</w:t>
      </w:r>
    </w:p>
    <w:p w:rsidR="0045360E" w:rsidRPr="00E17EFD" w:rsidRDefault="0045360E" w:rsidP="0045360E">
      <w:pPr>
        <w:pStyle w:val="ConsPlusNormal"/>
        <w:ind w:firstLine="709"/>
        <w:jc w:val="both"/>
        <w:rPr>
          <w:rFonts w:ascii="Times New Roman" w:hAnsi="Times New Roman" w:cs="Times New Roman"/>
          <w:sz w:val="28"/>
          <w:szCs w:val="28"/>
        </w:rPr>
      </w:pPr>
    </w:p>
    <w:p w:rsidR="0045360E" w:rsidRDefault="0045360E" w:rsidP="0045360E">
      <w:pPr>
        <w:pStyle w:val="ConsPlusNormal"/>
        <w:ind w:firstLine="709"/>
        <w:jc w:val="both"/>
        <w:rPr>
          <w:rFonts w:ascii="Times New Roman" w:hAnsi="Times New Roman" w:cs="Times New Roman"/>
          <w:b/>
          <w:sz w:val="28"/>
          <w:szCs w:val="28"/>
        </w:rPr>
      </w:pPr>
      <w:r w:rsidRPr="00E17EFD">
        <w:rPr>
          <w:rFonts w:ascii="Times New Roman" w:hAnsi="Times New Roman" w:cs="Times New Roman"/>
          <w:b/>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45360E" w:rsidRPr="00E17EFD" w:rsidRDefault="0045360E" w:rsidP="0045360E">
      <w:pPr>
        <w:pStyle w:val="ConsPlusNormal"/>
        <w:ind w:firstLine="709"/>
        <w:jc w:val="both"/>
        <w:rPr>
          <w:rFonts w:ascii="Times New Roman" w:hAnsi="Times New Roman" w:cs="Times New Roman"/>
          <w:b/>
          <w:sz w:val="28"/>
          <w:szCs w:val="28"/>
        </w:rPr>
      </w:pP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5.1. Получатели муниципальной услуги имеют право на обжалование в досудебном порядке действий (бездействия) сотрудников Исполкома, участвующих в предоставлении муниципальной услуги, в Исполком или в Совет муниципального образования.</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Заявитель может обратиться с жалобой, в том числе в следующих случаях:</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1) нарушение срока регистрации запроса заявителя о предоставлении муниципальной услуги;</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2) нарушение срока предоставления муниципальной услуги;</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 xml:space="preserve">3) требование у заявителя документов, не предусмотренных нормативными правовыми актами Российской Федерации, Республики Татарстан, </w:t>
      </w:r>
      <w:r>
        <w:rPr>
          <w:rFonts w:ascii="Times New Roman" w:hAnsi="Times New Roman" w:cs="Times New Roman"/>
          <w:sz w:val="28"/>
          <w:szCs w:val="28"/>
        </w:rPr>
        <w:t>Мамадышского</w:t>
      </w:r>
      <w:r w:rsidRPr="00226AA2">
        <w:rPr>
          <w:rFonts w:ascii="Times New Roman" w:hAnsi="Times New Roman" w:cs="Times New Roman"/>
          <w:sz w:val="28"/>
          <w:szCs w:val="28"/>
        </w:rPr>
        <w:t xml:space="preserve"> муниципального района для предоставления муниципальной услуги;</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 xml:space="preserve">4) отказ в приеме документов, предоставление которых предусмотрено нормативными правовыми актами Российской Федерации, Республики Татарстан, </w:t>
      </w:r>
      <w:r>
        <w:rPr>
          <w:rFonts w:ascii="Times New Roman" w:hAnsi="Times New Roman" w:cs="Times New Roman"/>
          <w:sz w:val="28"/>
          <w:szCs w:val="28"/>
        </w:rPr>
        <w:t>Мамадышского</w:t>
      </w:r>
      <w:r w:rsidRPr="00226AA2">
        <w:rPr>
          <w:rFonts w:ascii="Times New Roman" w:hAnsi="Times New Roman" w:cs="Times New Roman"/>
          <w:sz w:val="28"/>
          <w:szCs w:val="28"/>
        </w:rPr>
        <w:t xml:space="preserve"> муниципального района для предоставления муниципальной услуги, у заявителя;</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 xml:space="preserve">5) 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rFonts w:ascii="Times New Roman" w:hAnsi="Times New Roman" w:cs="Times New Roman"/>
          <w:sz w:val="28"/>
          <w:szCs w:val="28"/>
        </w:rPr>
        <w:t>Мамадышского</w:t>
      </w:r>
      <w:r w:rsidRPr="00226AA2">
        <w:rPr>
          <w:rFonts w:ascii="Times New Roman" w:hAnsi="Times New Roman" w:cs="Times New Roman"/>
          <w:sz w:val="28"/>
          <w:szCs w:val="28"/>
        </w:rPr>
        <w:t xml:space="preserve"> муниципального района;</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 xml:space="preserve">6) 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rFonts w:ascii="Times New Roman" w:hAnsi="Times New Roman" w:cs="Times New Roman"/>
          <w:sz w:val="28"/>
          <w:szCs w:val="28"/>
        </w:rPr>
        <w:t>Мамадышского</w:t>
      </w:r>
      <w:r w:rsidRPr="00226AA2">
        <w:rPr>
          <w:rFonts w:ascii="Times New Roman" w:hAnsi="Times New Roman" w:cs="Times New Roman"/>
          <w:sz w:val="28"/>
          <w:szCs w:val="28"/>
        </w:rPr>
        <w:t xml:space="preserve"> муниципального района;</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7) 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5.2. Жалоба подается в письменной форме на бумажном носителе или в электронной форме.</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 xml:space="preserve">Жалоба может быть направлена по почте, через МФЦ, с использованием информационно-телекоммуникационной сети "Интернет", официального сайта </w:t>
      </w:r>
      <w:r>
        <w:rPr>
          <w:rFonts w:ascii="Times New Roman" w:hAnsi="Times New Roman" w:cs="Times New Roman"/>
          <w:sz w:val="28"/>
          <w:szCs w:val="28"/>
        </w:rPr>
        <w:t>Мамадышского</w:t>
      </w:r>
      <w:r w:rsidRPr="00226AA2">
        <w:rPr>
          <w:rFonts w:ascii="Times New Roman" w:hAnsi="Times New Roman" w:cs="Times New Roman"/>
          <w:sz w:val="28"/>
          <w:szCs w:val="28"/>
        </w:rPr>
        <w:t xml:space="preserve"> муниципального района (http://www.</w:t>
      </w:r>
      <w:r>
        <w:rPr>
          <w:rFonts w:ascii="Times New Roman" w:hAnsi="Times New Roman" w:cs="Times New Roman"/>
          <w:sz w:val="28"/>
          <w:szCs w:val="28"/>
          <w:lang w:val="en-US"/>
        </w:rPr>
        <w:t>mamadysh</w:t>
      </w:r>
      <w:r w:rsidRPr="00226AA2">
        <w:rPr>
          <w:rFonts w:ascii="Times New Roman" w:hAnsi="Times New Roman" w:cs="Times New Roman"/>
          <w:sz w:val="28"/>
          <w:szCs w:val="28"/>
        </w:rPr>
        <w:t xml:space="preserve">.tatarstan.ru), Единого портала государственных и муниципальных услуг Республики Татарстан (http://uslugi.tatar.ru/), Единого портала государственных и муниципальных услуг (функций) </w:t>
      </w:r>
      <w:r w:rsidRPr="00226AA2">
        <w:rPr>
          <w:rFonts w:ascii="Times New Roman" w:hAnsi="Times New Roman" w:cs="Times New Roman"/>
          <w:sz w:val="28"/>
          <w:szCs w:val="28"/>
        </w:rPr>
        <w:lastRenderedPageBreak/>
        <w:t>(http://www.gosuslugi.ru/), а также может быть принята при личном приеме заявителя.</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5.4. Жалоба должна содержать следующую информацию:</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1) наименование органа, предоставляющего услугу, должностного лица органа, предоставляющего услугу, или муниципального служащего, решения и действия (бездействие) которых обжалуются;</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5.6. Жалоба подписывается подавшим ее получателем муниципальной услуги.</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5.7. По результатам рассмотрения жалобы руководитель Исполкома (глава муниципального района) принимает одно из следующих решений:</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45360E" w:rsidRPr="00226AA2" w:rsidRDefault="0045360E" w:rsidP="0045360E">
      <w:pPr>
        <w:pStyle w:val="ConsPlusNormal"/>
        <w:ind w:firstLine="709"/>
        <w:jc w:val="both"/>
        <w:rPr>
          <w:rFonts w:ascii="Times New Roman" w:hAnsi="Times New Roman" w:cs="Times New Roman"/>
          <w:sz w:val="28"/>
          <w:szCs w:val="28"/>
        </w:rPr>
      </w:pPr>
      <w:r w:rsidRPr="00226AA2">
        <w:rPr>
          <w:rFonts w:ascii="Times New Roman" w:hAnsi="Times New Roman" w:cs="Times New Roman"/>
          <w:sz w:val="28"/>
          <w:szCs w:val="28"/>
        </w:rPr>
        <w:t>2) отказывает в удовлетворении жалобы.</w:t>
      </w:r>
    </w:p>
    <w:p w:rsidR="0045360E" w:rsidRPr="00402ACE" w:rsidRDefault="0045360E" w:rsidP="0045360E">
      <w:pPr>
        <w:autoSpaceDE w:val="0"/>
        <w:autoSpaceDN w:val="0"/>
        <w:adjustRightInd w:val="0"/>
        <w:ind w:firstLine="720"/>
        <w:jc w:val="both"/>
        <w:rPr>
          <w:sz w:val="28"/>
          <w:szCs w:val="28"/>
        </w:rPr>
      </w:pPr>
      <w:r w:rsidRPr="00402ACE">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45360E" w:rsidRPr="00402ACE" w:rsidRDefault="0045360E" w:rsidP="0045360E">
      <w:pPr>
        <w:pStyle w:val="ConsPlusNormal"/>
        <w:ind w:firstLine="709"/>
        <w:jc w:val="both"/>
        <w:rPr>
          <w:rFonts w:ascii="Times New Roman" w:hAnsi="Times New Roman" w:cs="Times New Roman"/>
          <w:sz w:val="28"/>
          <w:szCs w:val="28"/>
        </w:rPr>
      </w:pPr>
      <w:r w:rsidRPr="00402ACE">
        <w:rPr>
          <w:rFonts w:ascii="Times New Roman" w:hAnsi="Times New Roman" w:cs="Times New Roman"/>
          <w:sz w:val="28"/>
          <w:szCs w:val="28"/>
        </w:rPr>
        <w:lastRenderedPageBreak/>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45360E" w:rsidRPr="00AF4A42" w:rsidRDefault="0045360E" w:rsidP="0045360E">
      <w:pPr>
        <w:pStyle w:val="ConsPlusNormal"/>
        <w:ind w:firstLine="709"/>
        <w:jc w:val="right"/>
        <w:rPr>
          <w:rFonts w:ascii="Times New Roman" w:hAnsi="Times New Roman" w:cs="Times New Roman"/>
          <w:color w:val="000000"/>
          <w:spacing w:val="-6"/>
          <w:sz w:val="28"/>
          <w:szCs w:val="28"/>
        </w:rPr>
      </w:pPr>
      <w:r>
        <w:rPr>
          <w:rFonts w:ascii="Times New Roman" w:hAnsi="Times New Roman" w:cs="Times New Roman"/>
          <w:sz w:val="28"/>
          <w:szCs w:val="28"/>
          <w:highlight w:val="green"/>
        </w:rPr>
        <w:br w:type="page"/>
      </w:r>
      <w:r w:rsidRPr="00AF4A42">
        <w:rPr>
          <w:rFonts w:ascii="Times New Roman" w:hAnsi="Times New Roman" w:cs="Times New Roman"/>
          <w:color w:val="000000"/>
          <w:spacing w:val="-6"/>
          <w:sz w:val="28"/>
          <w:szCs w:val="28"/>
        </w:rPr>
        <w:lastRenderedPageBreak/>
        <w:t>Приложение 1</w:t>
      </w:r>
    </w:p>
    <w:p w:rsidR="0045360E" w:rsidRPr="00740CB4" w:rsidRDefault="0045360E" w:rsidP="0045360E">
      <w:pPr>
        <w:suppressAutoHyphens/>
        <w:ind w:left="4680"/>
        <w:jc w:val="both"/>
        <w:rPr>
          <w:sz w:val="26"/>
          <w:szCs w:val="26"/>
        </w:rPr>
      </w:pPr>
    </w:p>
    <w:p w:rsidR="0045360E" w:rsidRDefault="0045360E" w:rsidP="0045360E">
      <w:pPr>
        <w:ind w:left="4111"/>
        <w:rPr>
          <w:sz w:val="28"/>
          <w:szCs w:val="28"/>
          <w:highlight w:val="cyan"/>
        </w:rPr>
      </w:pPr>
    </w:p>
    <w:p w:rsidR="0045360E" w:rsidRPr="00402ACE" w:rsidRDefault="0045360E" w:rsidP="0045360E">
      <w:pPr>
        <w:ind w:left="4111"/>
        <w:rPr>
          <w:sz w:val="28"/>
          <w:szCs w:val="28"/>
        </w:rPr>
      </w:pPr>
      <w:r w:rsidRPr="00402ACE">
        <w:rPr>
          <w:sz w:val="28"/>
          <w:szCs w:val="28"/>
        </w:rPr>
        <w:t xml:space="preserve">В  </w:t>
      </w:r>
    </w:p>
    <w:p w:rsidR="0045360E" w:rsidRPr="00402ACE" w:rsidRDefault="0045360E" w:rsidP="0045360E">
      <w:pPr>
        <w:pBdr>
          <w:top w:val="single" w:sz="4" w:space="1" w:color="auto"/>
        </w:pBdr>
        <w:ind w:left="4111"/>
        <w:jc w:val="center"/>
        <w:rPr>
          <w:sz w:val="20"/>
          <w:szCs w:val="20"/>
        </w:rPr>
      </w:pPr>
      <w:r w:rsidRPr="00402ACE">
        <w:rPr>
          <w:sz w:val="20"/>
          <w:szCs w:val="20"/>
        </w:rPr>
        <w:t>(наименование органа местного самоуправления</w:t>
      </w:r>
    </w:p>
    <w:p w:rsidR="0045360E" w:rsidRPr="00402ACE" w:rsidRDefault="0045360E" w:rsidP="0045360E">
      <w:pPr>
        <w:ind w:left="4111"/>
        <w:rPr>
          <w:sz w:val="28"/>
          <w:szCs w:val="28"/>
        </w:rPr>
      </w:pPr>
    </w:p>
    <w:p w:rsidR="0045360E" w:rsidRPr="00402ACE" w:rsidRDefault="0045360E" w:rsidP="0045360E">
      <w:pPr>
        <w:pBdr>
          <w:top w:val="single" w:sz="4" w:space="3" w:color="auto"/>
        </w:pBdr>
        <w:ind w:left="4111"/>
        <w:jc w:val="center"/>
        <w:rPr>
          <w:sz w:val="20"/>
          <w:szCs w:val="20"/>
        </w:rPr>
      </w:pPr>
      <w:r w:rsidRPr="00402ACE">
        <w:rPr>
          <w:sz w:val="20"/>
          <w:szCs w:val="20"/>
        </w:rPr>
        <w:t>муниципального образования)</w:t>
      </w:r>
    </w:p>
    <w:p w:rsidR="0045360E" w:rsidRPr="00402ACE" w:rsidRDefault="0045360E" w:rsidP="0045360E">
      <w:pPr>
        <w:shd w:val="clear" w:color="auto" w:fill="FFFFFF"/>
        <w:tabs>
          <w:tab w:val="left" w:leader="underscore" w:pos="10334"/>
        </w:tabs>
        <w:ind w:left="4111"/>
        <w:rPr>
          <w:sz w:val="28"/>
          <w:szCs w:val="28"/>
        </w:rPr>
      </w:pPr>
      <w:r w:rsidRPr="00402ACE">
        <w:rPr>
          <w:spacing w:val="-7"/>
          <w:sz w:val="28"/>
          <w:szCs w:val="28"/>
        </w:rPr>
        <w:t xml:space="preserve">от </w:t>
      </w:r>
      <w:r w:rsidRPr="00402ACE">
        <w:rPr>
          <w:sz w:val="28"/>
          <w:szCs w:val="28"/>
        </w:rPr>
        <w:t>____________________________________________________________________ (далее - заявитель).</w:t>
      </w:r>
    </w:p>
    <w:p w:rsidR="0045360E" w:rsidRPr="00402ACE" w:rsidRDefault="0045360E" w:rsidP="0045360E">
      <w:pPr>
        <w:shd w:val="clear" w:color="auto" w:fill="FFFFFF"/>
        <w:ind w:left="4111"/>
        <w:rPr>
          <w:spacing w:val="-7"/>
          <w:sz w:val="20"/>
          <w:szCs w:val="20"/>
        </w:rPr>
      </w:pPr>
      <w:r w:rsidRPr="00402ACE">
        <w:rPr>
          <w:spacing w:val="-3"/>
          <w:sz w:val="20"/>
          <w:szCs w:val="20"/>
        </w:rPr>
        <w:t>(для юридических лиц -  полное наименование, организационно-правовая форма, сведения о государственной регистрации; для физических лиц - фамилия, имя, отчество, паспортные данные, регистрацию по месту жительства, телефон</w:t>
      </w:r>
      <w:r w:rsidRPr="00402ACE">
        <w:rPr>
          <w:spacing w:val="-7"/>
          <w:sz w:val="20"/>
          <w:szCs w:val="20"/>
        </w:rPr>
        <w:t>)</w:t>
      </w:r>
    </w:p>
    <w:p w:rsidR="0045360E" w:rsidRPr="00402ACE" w:rsidRDefault="0045360E" w:rsidP="0045360E">
      <w:pPr>
        <w:pStyle w:val="ConsPlusNonformat"/>
        <w:jc w:val="both"/>
        <w:rPr>
          <w:rFonts w:ascii="Times New Roman" w:hAnsi="Times New Roman" w:cs="Times New Roman"/>
          <w:sz w:val="26"/>
          <w:szCs w:val="26"/>
        </w:rPr>
      </w:pPr>
      <w:r w:rsidRPr="00402ACE">
        <w:rPr>
          <w:rFonts w:ascii="Times New Roman" w:hAnsi="Times New Roman" w:cs="Times New Roman"/>
          <w:sz w:val="26"/>
          <w:szCs w:val="26"/>
        </w:rPr>
        <w:tab/>
      </w:r>
      <w:r w:rsidRPr="00402ACE">
        <w:rPr>
          <w:rFonts w:ascii="Times New Roman" w:hAnsi="Times New Roman" w:cs="Times New Roman"/>
          <w:sz w:val="26"/>
          <w:szCs w:val="26"/>
        </w:rPr>
        <w:tab/>
      </w:r>
      <w:r w:rsidRPr="00402ACE">
        <w:rPr>
          <w:rFonts w:ascii="Times New Roman" w:hAnsi="Times New Roman" w:cs="Times New Roman"/>
          <w:sz w:val="26"/>
          <w:szCs w:val="26"/>
        </w:rPr>
        <w:tab/>
      </w:r>
      <w:r w:rsidRPr="00402ACE">
        <w:rPr>
          <w:rFonts w:ascii="Times New Roman" w:hAnsi="Times New Roman" w:cs="Times New Roman"/>
          <w:sz w:val="26"/>
          <w:szCs w:val="26"/>
        </w:rPr>
        <w:tab/>
      </w:r>
      <w:r w:rsidRPr="00402ACE">
        <w:rPr>
          <w:rFonts w:ascii="Times New Roman" w:hAnsi="Times New Roman" w:cs="Times New Roman"/>
          <w:sz w:val="26"/>
          <w:szCs w:val="26"/>
        </w:rPr>
        <w:tab/>
      </w:r>
      <w:r w:rsidRPr="00402ACE">
        <w:rPr>
          <w:rFonts w:ascii="Times New Roman" w:hAnsi="Times New Roman" w:cs="Times New Roman"/>
          <w:sz w:val="26"/>
          <w:szCs w:val="26"/>
        </w:rPr>
        <w:tab/>
      </w:r>
    </w:p>
    <w:p w:rsidR="0045360E" w:rsidRPr="00402ACE" w:rsidRDefault="0045360E" w:rsidP="0045360E">
      <w:pPr>
        <w:pStyle w:val="ConsPlusNonformat"/>
        <w:jc w:val="center"/>
        <w:rPr>
          <w:rFonts w:ascii="Times New Roman" w:hAnsi="Times New Roman" w:cs="Times New Roman"/>
          <w:sz w:val="26"/>
          <w:szCs w:val="26"/>
        </w:rPr>
      </w:pPr>
    </w:p>
    <w:p w:rsidR="0045360E" w:rsidRPr="00402ACE" w:rsidRDefault="0045360E" w:rsidP="0045360E">
      <w:pPr>
        <w:pStyle w:val="ConsPlusNonformat"/>
        <w:jc w:val="center"/>
        <w:rPr>
          <w:rFonts w:ascii="Times New Roman" w:hAnsi="Times New Roman" w:cs="Times New Roman"/>
          <w:sz w:val="26"/>
          <w:szCs w:val="26"/>
        </w:rPr>
      </w:pPr>
      <w:r w:rsidRPr="00402ACE">
        <w:rPr>
          <w:rFonts w:ascii="Times New Roman" w:hAnsi="Times New Roman" w:cs="Times New Roman"/>
          <w:sz w:val="26"/>
          <w:szCs w:val="26"/>
        </w:rPr>
        <w:t>ЗАЯВЛЕНИЕ</w:t>
      </w:r>
    </w:p>
    <w:p w:rsidR="0045360E" w:rsidRPr="00402ACE" w:rsidRDefault="0045360E" w:rsidP="0045360E">
      <w:pPr>
        <w:pStyle w:val="ConsPlusNonformat"/>
        <w:jc w:val="center"/>
        <w:rPr>
          <w:rFonts w:ascii="Times New Roman" w:hAnsi="Times New Roman" w:cs="Times New Roman"/>
          <w:sz w:val="26"/>
          <w:szCs w:val="26"/>
        </w:rPr>
      </w:pPr>
      <w:r w:rsidRPr="00402ACE">
        <w:rPr>
          <w:rFonts w:ascii="Times New Roman" w:hAnsi="Times New Roman" w:cs="Times New Roman"/>
          <w:sz w:val="26"/>
          <w:szCs w:val="26"/>
        </w:rPr>
        <w:t>о передаче в безвозмездное пользование муниципального имущества муниципального образования без проведения торгов</w:t>
      </w:r>
    </w:p>
    <w:p w:rsidR="0045360E" w:rsidRPr="00402ACE" w:rsidRDefault="0045360E" w:rsidP="0045360E">
      <w:pPr>
        <w:pStyle w:val="ConsPlusNonformat"/>
        <w:ind w:firstLine="708"/>
        <w:jc w:val="both"/>
        <w:rPr>
          <w:rFonts w:ascii="Times New Roman" w:hAnsi="Times New Roman" w:cs="Times New Roman"/>
          <w:sz w:val="26"/>
          <w:szCs w:val="26"/>
        </w:rPr>
      </w:pPr>
      <w:r w:rsidRPr="00402ACE">
        <w:rPr>
          <w:rFonts w:ascii="Times New Roman" w:hAnsi="Times New Roman" w:cs="Times New Roman"/>
          <w:sz w:val="26"/>
          <w:szCs w:val="26"/>
        </w:rPr>
        <w:t>Прошу предоставить в безвозмездное пользование</w:t>
      </w:r>
      <w:r w:rsidRPr="00402ACE">
        <w:rPr>
          <w:sz w:val="26"/>
          <w:szCs w:val="26"/>
        </w:rPr>
        <w:t xml:space="preserve"> </w:t>
      </w:r>
      <w:r w:rsidRPr="00402ACE">
        <w:rPr>
          <w:rFonts w:ascii="Times New Roman" w:hAnsi="Times New Roman" w:cs="Times New Roman"/>
          <w:sz w:val="26"/>
          <w:szCs w:val="26"/>
        </w:rPr>
        <w:t xml:space="preserve">муниципальное имущество________________________________________________________, расположенном по адресу:___________________________________________ </w:t>
      </w:r>
    </w:p>
    <w:p w:rsidR="0045360E" w:rsidRPr="00402ACE" w:rsidRDefault="0045360E" w:rsidP="0045360E">
      <w:pPr>
        <w:pStyle w:val="ConsPlusNonformat"/>
        <w:jc w:val="both"/>
        <w:rPr>
          <w:rFonts w:ascii="Times New Roman" w:hAnsi="Times New Roman" w:cs="Times New Roman"/>
          <w:sz w:val="26"/>
          <w:szCs w:val="26"/>
        </w:rPr>
      </w:pPr>
      <w:r w:rsidRPr="00402ACE">
        <w:rPr>
          <w:rFonts w:ascii="Times New Roman" w:hAnsi="Times New Roman" w:cs="Times New Roman"/>
          <w:sz w:val="26"/>
          <w:szCs w:val="26"/>
        </w:rPr>
        <w:t xml:space="preserve">общей площадью ______________ кв.м. на срок ________________________ </w:t>
      </w:r>
    </w:p>
    <w:p w:rsidR="0045360E" w:rsidRPr="00402ACE" w:rsidRDefault="0045360E" w:rsidP="0045360E">
      <w:pPr>
        <w:pStyle w:val="ConsPlusNonformat"/>
        <w:jc w:val="both"/>
        <w:rPr>
          <w:rFonts w:ascii="Times New Roman" w:hAnsi="Times New Roman" w:cs="Times New Roman"/>
          <w:sz w:val="26"/>
          <w:szCs w:val="26"/>
        </w:rPr>
      </w:pPr>
      <w:r w:rsidRPr="00402ACE">
        <w:rPr>
          <w:rFonts w:ascii="Times New Roman" w:hAnsi="Times New Roman" w:cs="Times New Roman"/>
          <w:sz w:val="26"/>
          <w:szCs w:val="26"/>
        </w:rPr>
        <w:t xml:space="preserve">для использования под ______________________________________________ </w:t>
      </w:r>
    </w:p>
    <w:p w:rsidR="0045360E" w:rsidRPr="00402ACE" w:rsidRDefault="0045360E" w:rsidP="0045360E">
      <w:pPr>
        <w:pStyle w:val="ConsPlusNonformat"/>
        <w:jc w:val="both"/>
        <w:rPr>
          <w:rFonts w:ascii="Times New Roman" w:hAnsi="Times New Roman" w:cs="Times New Roman"/>
          <w:sz w:val="26"/>
          <w:szCs w:val="26"/>
        </w:rPr>
      </w:pPr>
      <w:r w:rsidRPr="00402ACE">
        <w:rPr>
          <w:rFonts w:ascii="Times New Roman" w:hAnsi="Times New Roman" w:cs="Times New Roman"/>
          <w:sz w:val="26"/>
          <w:szCs w:val="26"/>
        </w:rPr>
        <w:t>__________________________________________________________________</w:t>
      </w:r>
    </w:p>
    <w:p w:rsidR="0045360E" w:rsidRPr="00402ACE" w:rsidRDefault="0045360E" w:rsidP="0045360E">
      <w:pPr>
        <w:pStyle w:val="ConsPlusNonformat"/>
        <w:jc w:val="both"/>
        <w:rPr>
          <w:rFonts w:ascii="Times New Roman" w:hAnsi="Times New Roman" w:cs="Times New Roman"/>
          <w:sz w:val="26"/>
          <w:szCs w:val="26"/>
        </w:rPr>
      </w:pPr>
      <w:r w:rsidRPr="00402ACE">
        <w:rPr>
          <w:rFonts w:ascii="Times New Roman" w:hAnsi="Times New Roman" w:cs="Times New Roman"/>
          <w:sz w:val="26"/>
          <w:szCs w:val="26"/>
        </w:rPr>
        <w:t xml:space="preserve">             (указывается цель использования имущества)                      </w:t>
      </w:r>
    </w:p>
    <w:p w:rsidR="0045360E" w:rsidRPr="00402ACE" w:rsidRDefault="0045360E" w:rsidP="0045360E">
      <w:pPr>
        <w:pStyle w:val="ConsPlusNonformat"/>
        <w:jc w:val="both"/>
        <w:rPr>
          <w:rFonts w:ascii="Times New Roman" w:hAnsi="Times New Roman" w:cs="Times New Roman"/>
          <w:sz w:val="26"/>
          <w:szCs w:val="26"/>
        </w:rPr>
      </w:pPr>
      <w:r w:rsidRPr="00402ACE">
        <w:rPr>
          <w:rFonts w:ascii="Times New Roman" w:hAnsi="Times New Roman" w:cs="Times New Roman"/>
          <w:sz w:val="26"/>
          <w:szCs w:val="26"/>
        </w:rPr>
        <w:t xml:space="preserve">в соответствии с ___________________________________________________ </w:t>
      </w:r>
    </w:p>
    <w:p w:rsidR="0045360E" w:rsidRPr="00402ACE" w:rsidRDefault="0045360E" w:rsidP="0045360E">
      <w:pPr>
        <w:pStyle w:val="ConsPlusNonformat"/>
        <w:jc w:val="both"/>
        <w:rPr>
          <w:rFonts w:ascii="Times New Roman" w:hAnsi="Times New Roman" w:cs="Times New Roman"/>
          <w:sz w:val="26"/>
          <w:szCs w:val="26"/>
        </w:rPr>
      </w:pPr>
      <w:r w:rsidRPr="00402ACE">
        <w:rPr>
          <w:rFonts w:ascii="Times New Roman" w:hAnsi="Times New Roman" w:cs="Times New Roman"/>
          <w:sz w:val="26"/>
          <w:szCs w:val="26"/>
        </w:rPr>
        <w:t xml:space="preserve">__________________________________________________________________ </w:t>
      </w:r>
    </w:p>
    <w:p w:rsidR="0045360E" w:rsidRPr="00402ACE" w:rsidRDefault="0045360E" w:rsidP="0045360E">
      <w:pPr>
        <w:pStyle w:val="ConsPlusNonformat"/>
        <w:jc w:val="both"/>
        <w:rPr>
          <w:rFonts w:ascii="Times New Roman" w:hAnsi="Times New Roman" w:cs="Times New Roman"/>
          <w:sz w:val="26"/>
          <w:szCs w:val="26"/>
        </w:rPr>
      </w:pPr>
      <w:r w:rsidRPr="00402ACE">
        <w:rPr>
          <w:rFonts w:ascii="Times New Roman" w:hAnsi="Times New Roman" w:cs="Times New Roman"/>
          <w:sz w:val="26"/>
          <w:szCs w:val="26"/>
        </w:rPr>
        <w:t xml:space="preserve">        (документ, разрешающий осуществление деятельности)</w:t>
      </w:r>
    </w:p>
    <w:p w:rsidR="0045360E" w:rsidRPr="00402ACE" w:rsidRDefault="0045360E" w:rsidP="0045360E">
      <w:pPr>
        <w:pStyle w:val="ConsPlusNonformat"/>
        <w:jc w:val="both"/>
        <w:rPr>
          <w:rFonts w:ascii="Times New Roman" w:hAnsi="Times New Roman" w:cs="Times New Roman"/>
          <w:sz w:val="26"/>
          <w:szCs w:val="26"/>
        </w:rPr>
      </w:pPr>
      <w:r w:rsidRPr="00402ACE">
        <w:rPr>
          <w:rFonts w:ascii="Times New Roman" w:hAnsi="Times New Roman" w:cs="Times New Roman"/>
          <w:sz w:val="26"/>
          <w:szCs w:val="26"/>
        </w:rPr>
        <w:t>Принадлежность к субъектам малого и среднего предпринимательства _________________________ (да,нет).</w:t>
      </w:r>
    </w:p>
    <w:p w:rsidR="0045360E" w:rsidRPr="00402ACE" w:rsidRDefault="0045360E" w:rsidP="0045360E">
      <w:pPr>
        <w:pStyle w:val="ConsPlusNonformat"/>
        <w:jc w:val="both"/>
        <w:rPr>
          <w:rFonts w:ascii="Times New Roman" w:hAnsi="Times New Roman" w:cs="Times New Roman"/>
          <w:sz w:val="26"/>
          <w:szCs w:val="26"/>
        </w:rPr>
      </w:pPr>
      <w:r w:rsidRPr="00402ACE">
        <w:rPr>
          <w:rFonts w:ascii="Times New Roman" w:hAnsi="Times New Roman" w:cs="Times New Roman"/>
          <w:sz w:val="26"/>
          <w:szCs w:val="26"/>
        </w:rPr>
        <w:t>Особые условия ____________________________________________________</w:t>
      </w:r>
    </w:p>
    <w:p w:rsidR="0045360E" w:rsidRPr="00402ACE" w:rsidRDefault="0045360E" w:rsidP="0045360E">
      <w:pPr>
        <w:pStyle w:val="ConsPlusNonformat"/>
        <w:jc w:val="both"/>
        <w:rPr>
          <w:rFonts w:ascii="Times New Roman" w:hAnsi="Times New Roman" w:cs="Times New Roman"/>
          <w:sz w:val="26"/>
          <w:szCs w:val="26"/>
        </w:rPr>
      </w:pPr>
      <w:r w:rsidRPr="00402ACE">
        <w:rPr>
          <w:rFonts w:ascii="Times New Roman" w:hAnsi="Times New Roman" w:cs="Times New Roman"/>
          <w:sz w:val="26"/>
          <w:szCs w:val="26"/>
        </w:rPr>
        <w:t xml:space="preserve">_________________________________________________________________ </w:t>
      </w:r>
    </w:p>
    <w:p w:rsidR="0045360E" w:rsidRPr="00402ACE" w:rsidRDefault="0045360E" w:rsidP="0045360E">
      <w:pPr>
        <w:ind w:firstLine="709"/>
        <w:rPr>
          <w:sz w:val="26"/>
          <w:szCs w:val="26"/>
        </w:rPr>
      </w:pPr>
      <w:r w:rsidRPr="00402ACE">
        <w:rPr>
          <w:sz w:val="26"/>
          <w:szCs w:val="26"/>
        </w:rPr>
        <w:t>К заявлению прилагаются следующие отсканированные документы:</w:t>
      </w:r>
    </w:p>
    <w:p w:rsidR="0045360E" w:rsidRPr="00402ACE" w:rsidRDefault="0045360E" w:rsidP="0045360E">
      <w:pPr>
        <w:autoSpaceDE w:val="0"/>
        <w:autoSpaceDN w:val="0"/>
        <w:adjustRightInd w:val="0"/>
        <w:ind w:firstLine="709"/>
        <w:jc w:val="both"/>
        <w:rPr>
          <w:sz w:val="26"/>
          <w:szCs w:val="26"/>
        </w:rPr>
      </w:pPr>
      <w:r w:rsidRPr="00402ACE">
        <w:rPr>
          <w:sz w:val="26"/>
          <w:szCs w:val="26"/>
        </w:rPr>
        <w:t>1) Заверенные копии учредительных документов со всеми изменениями и дополнениями на дату подачи заявления (для юридических лиц);</w:t>
      </w:r>
    </w:p>
    <w:p w:rsidR="0045360E" w:rsidRPr="00402ACE" w:rsidRDefault="0045360E" w:rsidP="0045360E">
      <w:pPr>
        <w:autoSpaceDE w:val="0"/>
        <w:autoSpaceDN w:val="0"/>
        <w:adjustRightInd w:val="0"/>
        <w:ind w:firstLine="709"/>
        <w:jc w:val="both"/>
        <w:rPr>
          <w:sz w:val="26"/>
          <w:szCs w:val="26"/>
        </w:rPr>
      </w:pPr>
      <w:r w:rsidRPr="00402ACE">
        <w:rPr>
          <w:sz w:val="26"/>
          <w:szCs w:val="26"/>
        </w:rPr>
        <w:t>2) Копии паспорта гражданина для потенциального ссудополучателя - физического лица, в том числе имеющего статус индивидуального предпринимателя;</w:t>
      </w:r>
    </w:p>
    <w:p w:rsidR="0045360E" w:rsidRPr="00402ACE" w:rsidRDefault="0045360E" w:rsidP="0045360E">
      <w:pPr>
        <w:autoSpaceDE w:val="0"/>
        <w:autoSpaceDN w:val="0"/>
        <w:adjustRightInd w:val="0"/>
        <w:ind w:firstLine="709"/>
        <w:jc w:val="both"/>
        <w:rPr>
          <w:sz w:val="26"/>
          <w:szCs w:val="26"/>
        </w:rPr>
      </w:pPr>
      <w:r w:rsidRPr="00402ACE">
        <w:rPr>
          <w:sz w:val="26"/>
          <w:szCs w:val="26"/>
        </w:rPr>
        <w:t>3) Решение о назначении руководителя с указанием его Ф.И.О. (приказ, постановление, распоряжение и пр.).</w:t>
      </w:r>
    </w:p>
    <w:p w:rsidR="0045360E" w:rsidRPr="00402ACE" w:rsidRDefault="0045360E" w:rsidP="0045360E">
      <w:pPr>
        <w:autoSpaceDE w:val="0"/>
        <w:autoSpaceDN w:val="0"/>
        <w:adjustRightInd w:val="0"/>
        <w:ind w:firstLine="709"/>
        <w:jc w:val="both"/>
        <w:rPr>
          <w:sz w:val="26"/>
          <w:szCs w:val="26"/>
        </w:rPr>
      </w:pPr>
      <w:r w:rsidRPr="00402ACE">
        <w:rPr>
          <w:sz w:val="26"/>
          <w:szCs w:val="26"/>
        </w:rPr>
        <w:t>Обязуюсь при запросе предоставить оригиналы отсканированных документов.</w:t>
      </w:r>
    </w:p>
    <w:tbl>
      <w:tblPr>
        <w:tblW w:w="9371" w:type="dxa"/>
        <w:tblInd w:w="28" w:type="dxa"/>
        <w:tblLayout w:type="fixed"/>
        <w:tblCellMar>
          <w:left w:w="28" w:type="dxa"/>
          <w:right w:w="28" w:type="dxa"/>
        </w:tblCellMar>
        <w:tblLook w:val="0000"/>
      </w:tblPr>
      <w:tblGrid>
        <w:gridCol w:w="1790"/>
        <w:gridCol w:w="483"/>
        <w:gridCol w:w="1369"/>
        <w:gridCol w:w="686"/>
        <w:gridCol w:w="606"/>
        <w:gridCol w:w="2756"/>
        <w:gridCol w:w="1681"/>
      </w:tblGrid>
      <w:tr w:rsidR="0045360E" w:rsidRPr="00402ACE" w:rsidTr="003117E4">
        <w:trPr>
          <w:trHeight w:val="823"/>
        </w:trPr>
        <w:tc>
          <w:tcPr>
            <w:tcW w:w="1790" w:type="dxa"/>
            <w:tcBorders>
              <w:top w:val="nil"/>
              <w:left w:val="nil"/>
              <w:bottom w:val="single" w:sz="4" w:space="0" w:color="auto"/>
              <w:right w:val="nil"/>
            </w:tcBorders>
            <w:vAlign w:val="bottom"/>
          </w:tcPr>
          <w:p w:rsidR="0045360E" w:rsidRPr="00402ACE" w:rsidRDefault="0045360E" w:rsidP="003117E4">
            <w:pPr>
              <w:jc w:val="center"/>
              <w:rPr>
                <w:sz w:val="26"/>
                <w:szCs w:val="26"/>
              </w:rPr>
            </w:pPr>
          </w:p>
        </w:tc>
        <w:tc>
          <w:tcPr>
            <w:tcW w:w="483" w:type="dxa"/>
            <w:tcBorders>
              <w:top w:val="nil"/>
              <w:left w:val="nil"/>
              <w:bottom w:val="nil"/>
              <w:right w:val="nil"/>
            </w:tcBorders>
            <w:vAlign w:val="bottom"/>
          </w:tcPr>
          <w:p w:rsidR="0045360E" w:rsidRPr="00402ACE" w:rsidRDefault="0045360E" w:rsidP="003117E4">
            <w:pPr>
              <w:jc w:val="center"/>
              <w:rPr>
                <w:sz w:val="26"/>
                <w:szCs w:val="26"/>
              </w:rPr>
            </w:pPr>
          </w:p>
        </w:tc>
        <w:tc>
          <w:tcPr>
            <w:tcW w:w="1369" w:type="dxa"/>
            <w:tcBorders>
              <w:top w:val="nil"/>
              <w:left w:val="nil"/>
              <w:bottom w:val="single" w:sz="4" w:space="0" w:color="auto"/>
              <w:right w:val="nil"/>
            </w:tcBorders>
            <w:vAlign w:val="bottom"/>
          </w:tcPr>
          <w:p w:rsidR="0045360E" w:rsidRPr="00402ACE" w:rsidRDefault="0045360E" w:rsidP="003117E4">
            <w:pPr>
              <w:jc w:val="center"/>
              <w:rPr>
                <w:sz w:val="26"/>
                <w:szCs w:val="26"/>
              </w:rPr>
            </w:pPr>
          </w:p>
        </w:tc>
        <w:tc>
          <w:tcPr>
            <w:tcW w:w="686" w:type="dxa"/>
            <w:tcBorders>
              <w:top w:val="nil"/>
              <w:left w:val="nil"/>
              <w:bottom w:val="nil"/>
              <w:right w:val="nil"/>
            </w:tcBorders>
            <w:vAlign w:val="bottom"/>
          </w:tcPr>
          <w:p w:rsidR="0045360E" w:rsidRPr="00402ACE" w:rsidRDefault="0045360E" w:rsidP="003117E4">
            <w:pPr>
              <w:jc w:val="center"/>
              <w:rPr>
                <w:sz w:val="26"/>
                <w:szCs w:val="26"/>
              </w:rPr>
            </w:pPr>
          </w:p>
        </w:tc>
        <w:tc>
          <w:tcPr>
            <w:tcW w:w="606" w:type="dxa"/>
            <w:tcBorders>
              <w:top w:val="nil"/>
              <w:left w:val="nil"/>
              <w:bottom w:val="single" w:sz="4" w:space="0" w:color="auto"/>
              <w:right w:val="nil"/>
            </w:tcBorders>
          </w:tcPr>
          <w:p w:rsidR="0045360E" w:rsidRPr="00402ACE" w:rsidRDefault="0045360E" w:rsidP="003117E4">
            <w:pPr>
              <w:jc w:val="center"/>
              <w:rPr>
                <w:sz w:val="26"/>
                <w:szCs w:val="26"/>
              </w:rPr>
            </w:pPr>
          </w:p>
        </w:tc>
        <w:tc>
          <w:tcPr>
            <w:tcW w:w="2756" w:type="dxa"/>
            <w:tcBorders>
              <w:top w:val="nil"/>
              <w:left w:val="nil"/>
              <w:bottom w:val="single" w:sz="4" w:space="0" w:color="auto"/>
              <w:right w:val="nil"/>
            </w:tcBorders>
            <w:vAlign w:val="bottom"/>
          </w:tcPr>
          <w:p w:rsidR="0045360E" w:rsidRPr="00402ACE" w:rsidRDefault="0045360E" w:rsidP="003117E4">
            <w:pPr>
              <w:jc w:val="center"/>
              <w:rPr>
                <w:sz w:val="26"/>
                <w:szCs w:val="26"/>
              </w:rPr>
            </w:pPr>
          </w:p>
        </w:tc>
        <w:tc>
          <w:tcPr>
            <w:tcW w:w="1681" w:type="dxa"/>
            <w:tcBorders>
              <w:top w:val="nil"/>
              <w:left w:val="nil"/>
              <w:bottom w:val="single" w:sz="4" w:space="0" w:color="auto"/>
              <w:right w:val="nil"/>
            </w:tcBorders>
          </w:tcPr>
          <w:p w:rsidR="0045360E" w:rsidRPr="00402ACE" w:rsidRDefault="0045360E" w:rsidP="003117E4">
            <w:pPr>
              <w:jc w:val="center"/>
              <w:rPr>
                <w:sz w:val="26"/>
                <w:szCs w:val="26"/>
              </w:rPr>
            </w:pPr>
          </w:p>
        </w:tc>
      </w:tr>
      <w:tr w:rsidR="0045360E" w:rsidRPr="00AF4A42" w:rsidTr="003117E4">
        <w:trPr>
          <w:trHeight w:val="298"/>
        </w:trPr>
        <w:tc>
          <w:tcPr>
            <w:tcW w:w="1790" w:type="dxa"/>
            <w:tcBorders>
              <w:top w:val="nil"/>
              <w:left w:val="nil"/>
              <w:bottom w:val="nil"/>
              <w:right w:val="nil"/>
            </w:tcBorders>
          </w:tcPr>
          <w:p w:rsidR="0045360E" w:rsidRPr="00402ACE" w:rsidRDefault="0045360E" w:rsidP="003117E4">
            <w:pPr>
              <w:jc w:val="center"/>
              <w:rPr>
                <w:sz w:val="26"/>
                <w:szCs w:val="26"/>
              </w:rPr>
            </w:pPr>
            <w:r w:rsidRPr="00402ACE">
              <w:rPr>
                <w:sz w:val="26"/>
                <w:szCs w:val="26"/>
              </w:rPr>
              <w:t>(дата)</w:t>
            </w:r>
          </w:p>
        </w:tc>
        <w:tc>
          <w:tcPr>
            <w:tcW w:w="483" w:type="dxa"/>
            <w:tcBorders>
              <w:top w:val="nil"/>
              <w:left w:val="nil"/>
              <w:bottom w:val="nil"/>
              <w:right w:val="nil"/>
            </w:tcBorders>
          </w:tcPr>
          <w:p w:rsidR="0045360E" w:rsidRPr="00402ACE" w:rsidRDefault="0045360E" w:rsidP="003117E4">
            <w:pPr>
              <w:jc w:val="center"/>
              <w:rPr>
                <w:sz w:val="26"/>
                <w:szCs w:val="26"/>
              </w:rPr>
            </w:pPr>
          </w:p>
        </w:tc>
        <w:tc>
          <w:tcPr>
            <w:tcW w:w="1369" w:type="dxa"/>
            <w:tcBorders>
              <w:top w:val="nil"/>
              <w:left w:val="nil"/>
              <w:bottom w:val="nil"/>
              <w:right w:val="nil"/>
            </w:tcBorders>
          </w:tcPr>
          <w:p w:rsidR="0045360E" w:rsidRPr="00402ACE" w:rsidRDefault="0045360E" w:rsidP="003117E4">
            <w:pPr>
              <w:jc w:val="center"/>
              <w:rPr>
                <w:sz w:val="26"/>
                <w:szCs w:val="26"/>
              </w:rPr>
            </w:pPr>
            <w:r w:rsidRPr="00402ACE">
              <w:rPr>
                <w:sz w:val="26"/>
                <w:szCs w:val="26"/>
              </w:rPr>
              <w:t>(подпись)</w:t>
            </w:r>
          </w:p>
        </w:tc>
        <w:tc>
          <w:tcPr>
            <w:tcW w:w="686" w:type="dxa"/>
            <w:tcBorders>
              <w:top w:val="nil"/>
              <w:left w:val="nil"/>
              <w:bottom w:val="nil"/>
              <w:right w:val="nil"/>
            </w:tcBorders>
          </w:tcPr>
          <w:p w:rsidR="0045360E" w:rsidRPr="00402ACE" w:rsidRDefault="0045360E" w:rsidP="003117E4">
            <w:pPr>
              <w:jc w:val="center"/>
              <w:rPr>
                <w:sz w:val="26"/>
                <w:szCs w:val="26"/>
              </w:rPr>
            </w:pPr>
          </w:p>
        </w:tc>
        <w:tc>
          <w:tcPr>
            <w:tcW w:w="606" w:type="dxa"/>
            <w:tcBorders>
              <w:top w:val="nil"/>
              <w:left w:val="nil"/>
              <w:bottom w:val="nil"/>
              <w:right w:val="nil"/>
            </w:tcBorders>
          </w:tcPr>
          <w:p w:rsidR="0045360E" w:rsidRPr="00402ACE" w:rsidRDefault="0045360E" w:rsidP="003117E4">
            <w:pPr>
              <w:tabs>
                <w:tab w:val="left" w:pos="1800"/>
              </w:tabs>
              <w:ind w:right="453"/>
              <w:jc w:val="center"/>
              <w:rPr>
                <w:sz w:val="26"/>
                <w:szCs w:val="26"/>
              </w:rPr>
            </w:pPr>
          </w:p>
        </w:tc>
        <w:tc>
          <w:tcPr>
            <w:tcW w:w="2756" w:type="dxa"/>
            <w:tcBorders>
              <w:top w:val="nil"/>
              <w:left w:val="nil"/>
              <w:bottom w:val="nil"/>
              <w:right w:val="nil"/>
            </w:tcBorders>
          </w:tcPr>
          <w:p w:rsidR="0045360E" w:rsidRPr="00AF4A42" w:rsidRDefault="0045360E" w:rsidP="003117E4">
            <w:pPr>
              <w:jc w:val="center"/>
              <w:rPr>
                <w:sz w:val="26"/>
                <w:szCs w:val="26"/>
              </w:rPr>
            </w:pPr>
            <w:r w:rsidRPr="00402ACE">
              <w:rPr>
                <w:sz w:val="26"/>
                <w:szCs w:val="26"/>
              </w:rPr>
              <w:t>(ФИО)</w:t>
            </w:r>
          </w:p>
        </w:tc>
        <w:tc>
          <w:tcPr>
            <w:tcW w:w="1681" w:type="dxa"/>
            <w:tcBorders>
              <w:top w:val="nil"/>
              <w:left w:val="nil"/>
              <w:bottom w:val="nil"/>
              <w:right w:val="nil"/>
            </w:tcBorders>
          </w:tcPr>
          <w:p w:rsidR="0045360E" w:rsidRPr="00AF4A42" w:rsidRDefault="0045360E" w:rsidP="003117E4">
            <w:pPr>
              <w:rPr>
                <w:sz w:val="26"/>
                <w:szCs w:val="26"/>
              </w:rPr>
            </w:pPr>
          </w:p>
        </w:tc>
      </w:tr>
    </w:tbl>
    <w:p w:rsidR="0045360E" w:rsidRDefault="0045360E" w:rsidP="0045360E">
      <w:pPr>
        <w:ind w:left="4680"/>
        <w:jc w:val="right"/>
        <w:rPr>
          <w:color w:val="000000"/>
          <w:spacing w:val="-6"/>
          <w:sz w:val="28"/>
          <w:szCs w:val="28"/>
        </w:rPr>
      </w:pPr>
      <w:r>
        <w:rPr>
          <w:color w:val="000000"/>
          <w:spacing w:val="-6"/>
          <w:sz w:val="26"/>
          <w:szCs w:val="26"/>
        </w:rPr>
        <w:br w:type="page"/>
      </w:r>
      <w:r w:rsidRPr="009A791C">
        <w:rPr>
          <w:color w:val="000000"/>
          <w:spacing w:val="-6"/>
          <w:sz w:val="28"/>
          <w:szCs w:val="28"/>
        </w:rPr>
        <w:lastRenderedPageBreak/>
        <w:t xml:space="preserve">Приложение </w:t>
      </w:r>
      <w:r>
        <w:rPr>
          <w:color w:val="000000"/>
          <w:spacing w:val="-6"/>
          <w:sz w:val="28"/>
          <w:szCs w:val="28"/>
        </w:rPr>
        <w:t>№</w:t>
      </w:r>
      <w:r w:rsidRPr="009A791C">
        <w:rPr>
          <w:color w:val="000000"/>
          <w:spacing w:val="-6"/>
          <w:sz w:val="28"/>
          <w:szCs w:val="28"/>
        </w:rPr>
        <w:t>2</w:t>
      </w:r>
    </w:p>
    <w:p w:rsidR="0045360E" w:rsidRPr="009A791C" w:rsidRDefault="0045360E" w:rsidP="0045360E">
      <w:pPr>
        <w:ind w:left="4680"/>
        <w:jc w:val="right"/>
        <w:rPr>
          <w:color w:val="000000"/>
          <w:spacing w:val="-6"/>
          <w:sz w:val="28"/>
          <w:szCs w:val="28"/>
        </w:rPr>
      </w:pPr>
    </w:p>
    <w:p w:rsidR="0045360E" w:rsidRDefault="0045360E" w:rsidP="0045360E">
      <w:pPr>
        <w:jc w:val="center"/>
      </w:pPr>
      <w:r w:rsidRPr="006B2296">
        <w:t>Блок-схема последовательности действий по предоставлению муниципальной услуги</w:t>
      </w:r>
    </w:p>
    <w:p w:rsidR="0045360E" w:rsidRPr="00740CB4" w:rsidRDefault="0045360E" w:rsidP="0045360E">
      <w:pPr>
        <w:jc w:val="center"/>
        <w:rPr>
          <w:color w:val="000000"/>
          <w:spacing w:val="-6"/>
          <w:sz w:val="26"/>
          <w:szCs w:val="26"/>
        </w:rPr>
      </w:pPr>
    </w:p>
    <w:p w:rsidR="0045360E" w:rsidRPr="00740CB4" w:rsidRDefault="0045360E" w:rsidP="0045360E">
      <w:pPr>
        <w:ind w:left="-709"/>
        <w:jc w:val="center"/>
        <w:rPr>
          <w:color w:val="000000"/>
          <w:spacing w:val="-6"/>
          <w:sz w:val="26"/>
          <w:szCs w:val="26"/>
        </w:rPr>
      </w:pPr>
      <w:r>
        <w:object w:dxaOrig="13647" w:dyaOrig="21219">
          <v:shape id="_x0000_i1065" type="#_x0000_t75" style="width:533.25pt;height:575.25pt" o:ole="">
            <v:imagedata r:id="rId718" o:title=""/>
          </v:shape>
          <o:OLEObject Type="Embed" ProgID="Visio.Drawing.11" ShapeID="_x0000_i1065" DrawAspect="Content" ObjectID="_1551509147" r:id="rId719"/>
        </w:object>
      </w:r>
    </w:p>
    <w:p w:rsidR="0045360E" w:rsidRDefault="0045360E" w:rsidP="0045360E">
      <w:pPr>
        <w:ind w:left="708" w:firstLine="708"/>
        <w:jc w:val="center"/>
        <w:rPr>
          <w:color w:val="000000"/>
          <w:spacing w:val="-6"/>
          <w:sz w:val="26"/>
          <w:szCs w:val="26"/>
        </w:rPr>
      </w:pPr>
    </w:p>
    <w:p w:rsidR="0045360E" w:rsidRDefault="0045360E" w:rsidP="0045360E">
      <w:pPr>
        <w:jc w:val="center"/>
        <w:rPr>
          <w:color w:val="000000"/>
          <w:spacing w:val="-6"/>
          <w:sz w:val="26"/>
          <w:szCs w:val="26"/>
        </w:rPr>
      </w:pPr>
      <w:r>
        <w:rPr>
          <w:color w:val="000000"/>
          <w:spacing w:val="-6"/>
          <w:sz w:val="26"/>
          <w:szCs w:val="26"/>
        </w:rPr>
        <w:br w:type="page"/>
      </w:r>
      <w:r>
        <w:object w:dxaOrig="11009" w:dyaOrig="21375">
          <v:shape id="_x0000_i1066" type="#_x0000_t75" style="width:430.5pt;height:579pt" o:ole="">
            <v:imagedata r:id="rId720" o:title=""/>
          </v:shape>
          <o:OLEObject Type="Embed" ProgID="Visio.Drawing.11" ShapeID="_x0000_i1066" DrawAspect="Content" ObjectID="_1551509148" r:id="rId721"/>
        </w:object>
      </w:r>
    </w:p>
    <w:p w:rsidR="0045360E" w:rsidRDefault="0045360E" w:rsidP="0045360E">
      <w:pPr>
        <w:ind w:left="708" w:firstLine="708"/>
        <w:jc w:val="center"/>
        <w:rPr>
          <w:color w:val="000000"/>
          <w:spacing w:val="-6"/>
          <w:sz w:val="26"/>
          <w:szCs w:val="26"/>
        </w:rPr>
      </w:pPr>
    </w:p>
    <w:p w:rsidR="0045360E" w:rsidRPr="003F645B" w:rsidRDefault="0045360E" w:rsidP="0045360E">
      <w:pPr>
        <w:autoSpaceDE w:val="0"/>
        <w:ind w:left="5670" w:hanging="150"/>
        <w:jc w:val="right"/>
        <w:rPr>
          <w:color w:val="000000"/>
          <w:spacing w:val="-6"/>
          <w:sz w:val="28"/>
          <w:szCs w:val="28"/>
        </w:rPr>
      </w:pPr>
      <w:r>
        <w:rPr>
          <w:color w:val="000000"/>
          <w:spacing w:val="-6"/>
          <w:sz w:val="26"/>
          <w:szCs w:val="26"/>
        </w:rPr>
        <w:br w:type="page"/>
      </w:r>
      <w:r w:rsidRPr="00402ACE">
        <w:rPr>
          <w:color w:val="000000"/>
          <w:spacing w:val="-6"/>
          <w:sz w:val="28"/>
          <w:szCs w:val="28"/>
        </w:rPr>
        <w:lastRenderedPageBreak/>
        <w:t>Приложение №</w:t>
      </w:r>
      <w:r w:rsidRPr="003F645B">
        <w:rPr>
          <w:color w:val="000000"/>
          <w:spacing w:val="-6"/>
          <w:sz w:val="28"/>
          <w:szCs w:val="28"/>
        </w:rPr>
        <w:t>3</w:t>
      </w:r>
    </w:p>
    <w:p w:rsidR="0045360E" w:rsidRPr="00402ACE" w:rsidRDefault="0045360E" w:rsidP="0045360E">
      <w:pPr>
        <w:jc w:val="right"/>
        <w:rPr>
          <w:color w:val="000000"/>
          <w:spacing w:val="-6"/>
          <w:sz w:val="28"/>
          <w:szCs w:val="28"/>
        </w:rPr>
      </w:pPr>
    </w:p>
    <w:p w:rsidR="0045360E" w:rsidRPr="00402ACE" w:rsidRDefault="0045360E" w:rsidP="0045360E">
      <w:pPr>
        <w:ind w:left="5812" w:right="-2"/>
        <w:rPr>
          <w:sz w:val="28"/>
          <w:szCs w:val="28"/>
        </w:rPr>
      </w:pPr>
      <w:r w:rsidRPr="00402ACE">
        <w:rPr>
          <w:sz w:val="28"/>
          <w:szCs w:val="28"/>
        </w:rPr>
        <w:t xml:space="preserve">Руководителю </w:t>
      </w:r>
    </w:p>
    <w:p w:rsidR="0045360E" w:rsidRPr="00402ACE" w:rsidRDefault="0045360E" w:rsidP="0045360E">
      <w:pPr>
        <w:ind w:left="5812" w:right="-2"/>
        <w:rPr>
          <w:sz w:val="28"/>
          <w:szCs w:val="28"/>
        </w:rPr>
      </w:pPr>
      <w:r>
        <w:rPr>
          <w:sz w:val="28"/>
          <w:szCs w:val="28"/>
        </w:rPr>
        <w:t>________________________</w:t>
      </w:r>
      <w:r w:rsidRPr="00402ACE">
        <w:rPr>
          <w:sz w:val="28"/>
          <w:szCs w:val="28"/>
        </w:rPr>
        <w:t xml:space="preserve"> ______</w:t>
      </w:r>
      <w:r w:rsidRPr="00402ACE">
        <w:rPr>
          <w:b/>
          <w:sz w:val="28"/>
          <w:szCs w:val="28"/>
        </w:rPr>
        <w:t xml:space="preserve">________ </w:t>
      </w:r>
      <w:r w:rsidRPr="00402ACE">
        <w:rPr>
          <w:sz w:val="28"/>
          <w:szCs w:val="28"/>
        </w:rPr>
        <w:t>муниципального района Республики Татарстан</w:t>
      </w:r>
    </w:p>
    <w:p w:rsidR="0045360E" w:rsidRPr="00402ACE" w:rsidRDefault="0045360E" w:rsidP="0045360E">
      <w:pPr>
        <w:ind w:left="5812" w:right="-2"/>
        <w:rPr>
          <w:b/>
          <w:sz w:val="28"/>
          <w:szCs w:val="28"/>
        </w:rPr>
      </w:pPr>
      <w:r w:rsidRPr="00402ACE">
        <w:rPr>
          <w:sz w:val="28"/>
          <w:szCs w:val="28"/>
        </w:rPr>
        <w:t>От:</w:t>
      </w:r>
      <w:r w:rsidRPr="00402ACE">
        <w:rPr>
          <w:b/>
          <w:sz w:val="28"/>
          <w:szCs w:val="28"/>
        </w:rPr>
        <w:t>__________________________</w:t>
      </w:r>
    </w:p>
    <w:p w:rsidR="0045360E" w:rsidRPr="00402ACE" w:rsidRDefault="0045360E" w:rsidP="0045360E">
      <w:pPr>
        <w:ind w:right="-2" w:firstLine="709"/>
        <w:jc w:val="center"/>
        <w:rPr>
          <w:b/>
          <w:sz w:val="28"/>
          <w:szCs w:val="28"/>
        </w:rPr>
      </w:pPr>
    </w:p>
    <w:p w:rsidR="0045360E" w:rsidRPr="00402ACE" w:rsidRDefault="0045360E" w:rsidP="0045360E">
      <w:pPr>
        <w:ind w:right="-2" w:firstLine="709"/>
        <w:jc w:val="center"/>
        <w:rPr>
          <w:b/>
          <w:sz w:val="28"/>
          <w:szCs w:val="28"/>
        </w:rPr>
      </w:pPr>
      <w:r w:rsidRPr="00402ACE">
        <w:rPr>
          <w:b/>
          <w:sz w:val="28"/>
          <w:szCs w:val="28"/>
        </w:rPr>
        <w:t>Заявление</w:t>
      </w:r>
    </w:p>
    <w:p w:rsidR="0045360E" w:rsidRPr="00402ACE" w:rsidRDefault="0045360E" w:rsidP="0045360E">
      <w:pPr>
        <w:ind w:right="-2" w:firstLine="709"/>
        <w:jc w:val="center"/>
        <w:rPr>
          <w:b/>
          <w:sz w:val="28"/>
          <w:szCs w:val="28"/>
        </w:rPr>
      </w:pPr>
      <w:r w:rsidRPr="00402ACE">
        <w:rPr>
          <w:b/>
          <w:sz w:val="28"/>
          <w:szCs w:val="28"/>
        </w:rPr>
        <w:t>об исправлении технической ошибки</w:t>
      </w:r>
    </w:p>
    <w:p w:rsidR="0045360E" w:rsidRPr="00402ACE" w:rsidRDefault="0045360E" w:rsidP="0045360E">
      <w:pPr>
        <w:ind w:right="-2" w:firstLine="709"/>
        <w:jc w:val="center"/>
        <w:rPr>
          <w:b/>
          <w:sz w:val="28"/>
          <w:szCs w:val="28"/>
        </w:rPr>
      </w:pPr>
    </w:p>
    <w:p w:rsidR="0045360E" w:rsidRPr="00402ACE" w:rsidRDefault="0045360E" w:rsidP="0045360E">
      <w:pPr>
        <w:spacing w:line="276" w:lineRule="auto"/>
        <w:ind w:right="-2" w:firstLine="709"/>
        <w:jc w:val="both"/>
        <w:rPr>
          <w:b/>
          <w:sz w:val="28"/>
          <w:szCs w:val="28"/>
        </w:rPr>
      </w:pPr>
      <w:r w:rsidRPr="00402ACE">
        <w:rPr>
          <w:sz w:val="28"/>
          <w:szCs w:val="28"/>
        </w:rPr>
        <w:t>Сообщаю об ошибке, допущенной при оказании муниципальной услуги __</w:t>
      </w:r>
      <w:r w:rsidRPr="00402ACE">
        <w:rPr>
          <w:b/>
          <w:sz w:val="28"/>
          <w:szCs w:val="28"/>
        </w:rPr>
        <w:t>____________________________________________________________________</w:t>
      </w:r>
    </w:p>
    <w:p w:rsidR="0045360E" w:rsidRPr="00402ACE" w:rsidRDefault="0045360E" w:rsidP="0045360E">
      <w:pPr>
        <w:widowControl w:val="0"/>
        <w:autoSpaceDE w:val="0"/>
        <w:autoSpaceDN w:val="0"/>
        <w:adjustRightInd w:val="0"/>
        <w:spacing w:line="276" w:lineRule="auto"/>
        <w:ind w:right="-2" w:firstLine="709"/>
        <w:jc w:val="center"/>
      </w:pPr>
      <w:r w:rsidRPr="00402ACE">
        <w:t>(наименование услуги)</w:t>
      </w:r>
    </w:p>
    <w:p w:rsidR="0045360E" w:rsidRPr="00402ACE" w:rsidRDefault="0045360E" w:rsidP="0045360E">
      <w:pPr>
        <w:spacing w:line="276" w:lineRule="auto"/>
        <w:ind w:right="-2" w:firstLine="709"/>
        <w:jc w:val="both"/>
        <w:rPr>
          <w:sz w:val="28"/>
          <w:szCs w:val="28"/>
        </w:rPr>
      </w:pPr>
      <w:r w:rsidRPr="00402ACE">
        <w:rPr>
          <w:sz w:val="28"/>
          <w:szCs w:val="28"/>
        </w:rPr>
        <w:t>Записано:_______________________________________________________________________________________________________________________________</w:t>
      </w:r>
    </w:p>
    <w:p w:rsidR="0045360E" w:rsidRPr="00402ACE" w:rsidRDefault="0045360E" w:rsidP="0045360E">
      <w:pPr>
        <w:spacing w:line="276" w:lineRule="auto"/>
        <w:ind w:right="-2" w:firstLine="709"/>
        <w:rPr>
          <w:sz w:val="28"/>
          <w:szCs w:val="28"/>
        </w:rPr>
      </w:pPr>
      <w:r w:rsidRPr="00402ACE">
        <w:rPr>
          <w:sz w:val="28"/>
          <w:szCs w:val="28"/>
        </w:rPr>
        <w:t>Правильные сведения:_______________________________________________</w:t>
      </w:r>
    </w:p>
    <w:p w:rsidR="0045360E" w:rsidRPr="00402ACE" w:rsidRDefault="0045360E" w:rsidP="0045360E">
      <w:pPr>
        <w:spacing w:line="276" w:lineRule="auto"/>
        <w:ind w:right="-2"/>
        <w:rPr>
          <w:sz w:val="28"/>
          <w:szCs w:val="28"/>
        </w:rPr>
      </w:pPr>
      <w:r w:rsidRPr="00402ACE">
        <w:rPr>
          <w:sz w:val="28"/>
          <w:szCs w:val="28"/>
        </w:rPr>
        <w:t>______________________________________________________________________</w:t>
      </w:r>
    </w:p>
    <w:p w:rsidR="0045360E" w:rsidRPr="00402ACE" w:rsidRDefault="0045360E" w:rsidP="0045360E">
      <w:pPr>
        <w:spacing w:line="276" w:lineRule="auto"/>
        <w:ind w:right="-2" w:firstLine="709"/>
        <w:jc w:val="both"/>
        <w:rPr>
          <w:sz w:val="28"/>
          <w:szCs w:val="28"/>
        </w:rPr>
      </w:pPr>
      <w:r w:rsidRPr="00402ACE">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45360E" w:rsidRPr="00402ACE" w:rsidRDefault="0045360E" w:rsidP="0045360E">
      <w:pPr>
        <w:spacing w:line="276" w:lineRule="auto"/>
        <w:ind w:right="-2" w:firstLine="709"/>
        <w:jc w:val="both"/>
        <w:rPr>
          <w:sz w:val="28"/>
          <w:szCs w:val="28"/>
        </w:rPr>
      </w:pPr>
      <w:r w:rsidRPr="00402ACE">
        <w:rPr>
          <w:sz w:val="28"/>
          <w:szCs w:val="28"/>
        </w:rPr>
        <w:t>Прилагаю следующие документы:</w:t>
      </w:r>
    </w:p>
    <w:p w:rsidR="0045360E" w:rsidRPr="00402ACE" w:rsidRDefault="0045360E" w:rsidP="0045360E">
      <w:pPr>
        <w:spacing w:line="276" w:lineRule="auto"/>
        <w:ind w:right="-2" w:firstLine="709"/>
        <w:jc w:val="both"/>
        <w:rPr>
          <w:sz w:val="28"/>
          <w:szCs w:val="28"/>
        </w:rPr>
      </w:pPr>
      <w:r w:rsidRPr="00402ACE">
        <w:rPr>
          <w:sz w:val="28"/>
          <w:szCs w:val="28"/>
        </w:rPr>
        <w:t>1.</w:t>
      </w:r>
    </w:p>
    <w:p w:rsidR="0045360E" w:rsidRPr="00402ACE" w:rsidRDefault="0045360E" w:rsidP="0045360E">
      <w:pPr>
        <w:spacing w:line="276" w:lineRule="auto"/>
        <w:ind w:right="-2" w:firstLine="709"/>
        <w:jc w:val="both"/>
        <w:rPr>
          <w:sz w:val="28"/>
          <w:szCs w:val="28"/>
        </w:rPr>
      </w:pPr>
      <w:r w:rsidRPr="00402ACE">
        <w:rPr>
          <w:sz w:val="28"/>
          <w:szCs w:val="28"/>
        </w:rPr>
        <w:t>2.</w:t>
      </w:r>
    </w:p>
    <w:p w:rsidR="0045360E" w:rsidRPr="00402ACE" w:rsidRDefault="0045360E" w:rsidP="0045360E">
      <w:pPr>
        <w:spacing w:line="276" w:lineRule="auto"/>
        <w:ind w:right="-2" w:firstLine="709"/>
        <w:jc w:val="both"/>
        <w:rPr>
          <w:sz w:val="28"/>
          <w:szCs w:val="28"/>
        </w:rPr>
      </w:pPr>
      <w:r w:rsidRPr="00402ACE">
        <w:rPr>
          <w:sz w:val="28"/>
          <w:szCs w:val="28"/>
        </w:rPr>
        <w:t>3.</w:t>
      </w:r>
    </w:p>
    <w:p w:rsidR="0045360E" w:rsidRPr="00402ACE" w:rsidRDefault="0045360E" w:rsidP="0045360E">
      <w:pPr>
        <w:spacing w:line="276" w:lineRule="auto"/>
        <w:ind w:right="-2" w:firstLine="709"/>
        <w:jc w:val="both"/>
        <w:rPr>
          <w:sz w:val="28"/>
          <w:szCs w:val="28"/>
        </w:rPr>
      </w:pPr>
      <w:r w:rsidRPr="00402ACE">
        <w:rPr>
          <w:sz w:val="28"/>
          <w:szCs w:val="28"/>
        </w:rPr>
        <w:t>В случае принятия решения об отклонении заявления об исправлении технической ошибки прошу направить такое решение:</w:t>
      </w:r>
    </w:p>
    <w:p w:rsidR="0045360E" w:rsidRPr="00402ACE" w:rsidRDefault="0045360E" w:rsidP="0045360E">
      <w:pPr>
        <w:widowControl w:val="0"/>
        <w:autoSpaceDE w:val="0"/>
        <w:autoSpaceDN w:val="0"/>
        <w:adjustRightInd w:val="0"/>
        <w:spacing w:line="276" w:lineRule="auto"/>
        <w:ind w:firstLine="709"/>
        <w:jc w:val="both"/>
        <w:rPr>
          <w:sz w:val="28"/>
          <w:szCs w:val="28"/>
        </w:rPr>
      </w:pPr>
      <w:r w:rsidRPr="00402ACE">
        <w:rPr>
          <w:sz w:val="28"/>
          <w:szCs w:val="28"/>
        </w:rPr>
        <w:t>посредством отправления электронного документа на адрес E-mail:_______;</w:t>
      </w:r>
    </w:p>
    <w:p w:rsidR="0045360E" w:rsidRPr="00402ACE" w:rsidRDefault="0045360E" w:rsidP="0045360E">
      <w:pPr>
        <w:widowControl w:val="0"/>
        <w:autoSpaceDE w:val="0"/>
        <w:autoSpaceDN w:val="0"/>
        <w:adjustRightInd w:val="0"/>
        <w:spacing w:line="276" w:lineRule="auto"/>
        <w:ind w:firstLine="709"/>
        <w:jc w:val="both"/>
        <w:rPr>
          <w:sz w:val="28"/>
          <w:szCs w:val="28"/>
        </w:rPr>
      </w:pPr>
      <w:r w:rsidRPr="00402ACE">
        <w:rPr>
          <w:sz w:val="28"/>
          <w:szCs w:val="28"/>
        </w:rPr>
        <w:t>в виде заверенной копии на бумажном носителе почтовым отправлением по адресу: ________________________________________________________________.</w:t>
      </w:r>
    </w:p>
    <w:p w:rsidR="0045360E" w:rsidRPr="00402ACE" w:rsidRDefault="0045360E" w:rsidP="0045360E">
      <w:pPr>
        <w:widowControl w:val="0"/>
        <w:autoSpaceDE w:val="0"/>
        <w:autoSpaceDN w:val="0"/>
        <w:adjustRightInd w:val="0"/>
        <w:spacing w:line="276" w:lineRule="auto"/>
        <w:ind w:firstLine="851"/>
        <w:jc w:val="both"/>
        <w:rPr>
          <w:color w:val="000000"/>
          <w:spacing w:val="-6"/>
          <w:sz w:val="28"/>
          <w:szCs w:val="28"/>
        </w:rPr>
      </w:pPr>
      <w:r w:rsidRPr="00402ACE">
        <w:rPr>
          <w:color w:val="000000"/>
          <w:spacing w:val="-6"/>
          <w:sz w:val="28"/>
          <w:szCs w:val="28"/>
        </w:rPr>
        <w:t xml:space="preserve">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w:t>
      </w:r>
      <w:r w:rsidRPr="00402ACE">
        <w:rPr>
          <w:color w:val="000000"/>
          <w:spacing w:val="-6"/>
          <w:sz w:val="28"/>
          <w:szCs w:val="28"/>
        </w:rPr>
        <w:lastRenderedPageBreak/>
        <w:t>(в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45360E" w:rsidRPr="00402ACE" w:rsidRDefault="0045360E" w:rsidP="0045360E">
      <w:pPr>
        <w:widowControl w:val="0"/>
        <w:autoSpaceDE w:val="0"/>
        <w:autoSpaceDN w:val="0"/>
        <w:adjustRightInd w:val="0"/>
        <w:spacing w:line="276" w:lineRule="auto"/>
        <w:ind w:firstLine="851"/>
        <w:jc w:val="both"/>
        <w:rPr>
          <w:color w:val="000000"/>
          <w:spacing w:val="-6"/>
          <w:sz w:val="28"/>
          <w:szCs w:val="28"/>
        </w:rPr>
      </w:pPr>
      <w:r w:rsidRPr="00402ACE">
        <w:rPr>
          <w:color w:val="000000"/>
          <w:spacing w:val="-6"/>
          <w:sz w:val="28"/>
          <w:szCs w:val="28"/>
        </w:rPr>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(копии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45360E" w:rsidRPr="00402ACE" w:rsidRDefault="0045360E" w:rsidP="0045360E">
      <w:pPr>
        <w:widowControl w:val="0"/>
        <w:autoSpaceDE w:val="0"/>
        <w:autoSpaceDN w:val="0"/>
        <w:adjustRightInd w:val="0"/>
        <w:spacing w:line="276" w:lineRule="auto"/>
        <w:ind w:firstLine="851"/>
        <w:jc w:val="both"/>
        <w:rPr>
          <w:color w:val="000000"/>
          <w:spacing w:val="-6"/>
          <w:sz w:val="28"/>
          <w:szCs w:val="28"/>
        </w:rPr>
      </w:pPr>
      <w:r w:rsidRPr="00402ACE">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45360E" w:rsidRPr="00402ACE" w:rsidRDefault="0045360E" w:rsidP="0045360E">
      <w:pPr>
        <w:spacing w:line="276" w:lineRule="auto"/>
        <w:jc w:val="center"/>
        <w:rPr>
          <w:sz w:val="28"/>
          <w:szCs w:val="28"/>
        </w:rPr>
      </w:pPr>
    </w:p>
    <w:p w:rsidR="0045360E" w:rsidRPr="00402ACE" w:rsidRDefault="0045360E" w:rsidP="0045360E">
      <w:pPr>
        <w:spacing w:line="276" w:lineRule="auto"/>
        <w:jc w:val="both"/>
        <w:rPr>
          <w:sz w:val="28"/>
          <w:szCs w:val="28"/>
        </w:rPr>
      </w:pPr>
      <w:r w:rsidRPr="00402ACE">
        <w:rPr>
          <w:sz w:val="28"/>
          <w:szCs w:val="28"/>
        </w:rPr>
        <w:t>______________</w:t>
      </w:r>
      <w:r w:rsidRPr="00402ACE">
        <w:rPr>
          <w:sz w:val="28"/>
          <w:szCs w:val="28"/>
        </w:rPr>
        <w:tab/>
      </w:r>
      <w:r w:rsidRPr="00402ACE">
        <w:rPr>
          <w:sz w:val="28"/>
          <w:szCs w:val="28"/>
        </w:rPr>
        <w:tab/>
      </w:r>
      <w:r w:rsidRPr="00402ACE">
        <w:rPr>
          <w:sz w:val="28"/>
          <w:szCs w:val="28"/>
        </w:rPr>
        <w:tab/>
      </w:r>
      <w:r w:rsidRPr="00402ACE">
        <w:rPr>
          <w:sz w:val="28"/>
          <w:szCs w:val="28"/>
        </w:rPr>
        <w:tab/>
        <w:t>_________________ ( ________________)</w:t>
      </w:r>
    </w:p>
    <w:p w:rsidR="0045360E" w:rsidRDefault="0045360E" w:rsidP="0045360E">
      <w:pPr>
        <w:spacing w:line="276" w:lineRule="auto"/>
        <w:jc w:val="both"/>
        <w:rPr>
          <w:sz w:val="28"/>
          <w:szCs w:val="28"/>
        </w:rPr>
      </w:pPr>
      <w:r w:rsidRPr="00402ACE">
        <w:rPr>
          <w:sz w:val="28"/>
          <w:szCs w:val="28"/>
        </w:rPr>
        <w:tab/>
        <w:t>(дата)</w:t>
      </w:r>
      <w:r w:rsidRPr="00402ACE">
        <w:rPr>
          <w:sz w:val="28"/>
          <w:szCs w:val="28"/>
        </w:rPr>
        <w:tab/>
      </w:r>
      <w:r w:rsidRPr="00402ACE">
        <w:rPr>
          <w:sz w:val="28"/>
          <w:szCs w:val="28"/>
        </w:rPr>
        <w:tab/>
      </w:r>
      <w:r w:rsidRPr="00402ACE">
        <w:rPr>
          <w:sz w:val="28"/>
          <w:szCs w:val="28"/>
        </w:rPr>
        <w:tab/>
      </w:r>
      <w:r w:rsidRPr="00402ACE">
        <w:rPr>
          <w:sz w:val="28"/>
          <w:szCs w:val="28"/>
        </w:rPr>
        <w:tab/>
      </w:r>
      <w:r w:rsidRPr="00402ACE">
        <w:rPr>
          <w:sz w:val="28"/>
          <w:szCs w:val="28"/>
        </w:rPr>
        <w:tab/>
      </w:r>
      <w:r w:rsidRPr="00402ACE">
        <w:rPr>
          <w:sz w:val="28"/>
          <w:szCs w:val="28"/>
        </w:rPr>
        <w:tab/>
        <w:t>(подпись)</w:t>
      </w:r>
      <w:r w:rsidRPr="00402ACE">
        <w:rPr>
          <w:sz w:val="28"/>
          <w:szCs w:val="28"/>
        </w:rPr>
        <w:tab/>
      </w:r>
      <w:r w:rsidRPr="00402ACE">
        <w:rPr>
          <w:sz w:val="28"/>
          <w:szCs w:val="28"/>
        </w:rPr>
        <w:tab/>
        <w:t>(Ф.И.О.)</w:t>
      </w:r>
    </w:p>
    <w:p w:rsidR="0045360E" w:rsidRDefault="0045360E" w:rsidP="0045360E">
      <w:pPr>
        <w:tabs>
          <w:tab w:val="right" w:pos="10255"/>
        </w:tabs>
        <w:rPr>
          <w:color w:val="000000"/>
          <w:spacing w:val="-6"/>
          <w:sz w:val="28"/>
          <w:szCs w:val="28"/>
        </w:rPr>
      </w:pPr>
    </w:p>
    <w:p w:rsidR="0045360E" w:rsidRDefault="0045360E" w:rsidP="0045360E">
      <w:pPr>
        <w:tabs>
          <w:tab w:val="left" w:pos="7513"/>
          <w:tab w:val="right" w:pos="10255"/>
        </w:tabs>
        <w:ind w:left="7513"/>
        <w:jc w:val="both"/>
        <w:rPr>
          <w:color w:val="000000"/>
          <w:spacing w:val="-6"/>
          <w:sz w:val="28"/>
          <w:szCs w:val="28"/>
        </w:rPr>
      </w:pPr>
    </w:p>
    <w:p w:rsidR="0045360E" w:rsidRDefault="0045360E" w:rsidP="0045360E">
      <w:pPr>
        <w:tabs>
          <w:tab w:val="left" w:pos="7513"/>
          <w:tab w:val="right" w:pos="10255"/>
        </w:tabs>
        <w:ind w:left="7513"/>
        <w:jc w:val="both"/>
        <w:rPr>
          <w:color w:val="000000"/>
          <w:spacing w:val="-6"/>
          <w:sz w:val="28"/>
          <w:szCs w:val="28"/>
        </w:rPr>
        <w:sectPr w:rsidR="0045360E">
          <w:pgSz w:w="11906" w:h="16838"/>
          <w:pgMar w:top="1134" w:right="851" w:bottom="1134" w:left="1701" w:header="720" w:footer="720" w:gutter="0"/>
          <w:cols w:space="708"/>
          <w:docGrid w:linePitch="360"/>
        </w:sectPr>
      </w:pPr>
    </w:p>
    <w:p w:rsidR="0045360E" w:rsidRPr="00250950" w:rsidRDefault="0045360E" w:rsidP="0045360E">
      <w:pPr>
        <w:tabs>
          <w:tab w:val="left" w:pos="7513"/>
          <w:tab w:val="right" w:pos="10255"/>
        </w:tabs>
        <w:ind w:left="7513"/>
        <w:rPr>
          <w:color w:val="000000"/>
          <w:spacing w:val="-6"/>
          <w:sz w:val="28"/>
          <w:szCs w:val="28"/>
        </w:rPr>
      </w:pPr>
      <w:r w:rsidRPr="00250950">
        <w:rPr>
          <w:color w:val="000000"/>
          <w:spacing w:val="-6"/>
          <w:sz w:val="28"/>
          <w:szCs w:val="28"/>
        </w:rPr>
        <w:lastRenderedPageBreak/>
        <w:t xml:space="preserve">Приложение </w:t>
      </w:r>
    </w:p>
    <w:p w:rsidR="0045360E" w:rsidRPr="00196063" w:rsidRDefault="0045360E" w:rsidP="0045360E">
      <w:pPr>
        <w:tabs>
          <w:tab w:val="left" w:pos="7513"/>
        </w:tabs>
        <w:ind w:left="7513"/>
        <w:rPr>
          <w:b/>
          <w:color w:val="000000"/>
          <w:spacing w:val="-6"/>
          <w:sz w:val="28"/>
          <w:szCs w:val="28"/>
        </w:rPr>
      </w:pPr>
      <w:r w:rsidRPr="00250950">
        <w:rPr>
          <w:color w:val="000000"/>
          <w:spacing w:val="-6"/>
          <w:sz w:val="28"/>
          <w:szCs w:val="28"/>
        </w:rPr>
        <w:t>(справочное)</w:t>
      </w:r>
      <w:r w:rsidRPr="00196063">
        <w:rPr>
          <w:b/>
          <w:color w:val="000000"/>
          <w:spacing w:val="-6"/>
          <w:sz w:val="28"/>
          <w:szCs w:val="28"/>
        </w:rPr>
        <w:t xml:space="preserve"> </w:t>
      </w:r>
    </w:p>
    <w:p w:rsidR="0045360E" w:rsidRPr="00196063" w:rsidRDefault="0045360E" w:rsidP="0045360E">
      <w:pPr>
        <w:tabs>
          <w:tab w:val="left" w:pos="8790"/>
        </w:tabs>
        <w:autoSpaceDE w:val="0"/>
        <w:autoSpaceDN w:val="0"/>
        <w:spacing w:after="120"/>
        <w:rPr>
          <w:b/>
          <w:bCs/>
        </w:rPr>
      </w:pPr>
      <w:r>
        <w:rPr>
          <w:b/>
          <w:bCs/>
        </w:rPr>
        <w:tab/>
      </w:r>
    </w:p>
    <w:p w:rsidR="0045360E" w:rsidRPr="00196063" w:rsidRDefault="0045360E" w:rsidP="0045360E">
      <w:pPr>
        <w:jc w:val="center"/>
        <w:rPr>
          <w:b/>
          <w:sz w:val="28"/>
          <w:szCs w:val="28"/>
        </w:rPr>
      </w:pPr>
    </w:p>
    <w:p w:rsidR="0045360E" w:rsidRPr="003E1731" w:rsidRDefault="0045360E" w:rsidP="0045360E">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45360E" w:rsidRPr="003E1731" w:rsidRDefault="0045360E" w:rsidP="0045360E">
      <w:pPr>
        <w:jc w:val="center"/>
        <w:rPr>
          <w:b/>
          <w:sz w:val="28"/>
          <w:szCs w:val="28"/>
        </w:rPr>
      </w:pPr>
    </w:p>
    <w:p w:rsidR="0045360E" w:rsidRPr="003E1731" w:rsidRDefault="0045360E" w:rsidP="0045360E">
      <w:pPr>
        <w:jc w:val="center"/>
        <w:rPr>
          <w:b/>
          <w:sz w:val="28"/>
          <w:szCs w:val="28"/>
        </w:rPr>
      </w:pPr>
    </w:p>
    <w:p w:rsidR="0045360E" w:rsidRPr="003E1731" w:rsidRDefault="0045360E" w:rsidP="0045360E">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45360E"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Электронный адрес</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 xml:space="preserve"> @</w:t>
            </w:r>
            <w:r w:rsidRPr="003E1731">
              <w:rPr>
                <w:sz w:val="28"/>
                <w:szCs w:val="20"/>
                <w:lang w:val="en-US"/>
              </w:rPr>
              <w:t>tatar</w:t>
            </w:r>
            <w:r w:rsidRPr="003E1731">
              <w:rPr>
                <w:sz w:val="28"/>
                <w:szCs w:val="20"/>
              </w:rPr>
              <w:t>.</w:t>
            </w:r>
            <w:r w:rsidRPr="003E1731">
              <w:rPr>
                <w:sz w:val="28"/>
                <w:szCs w:val="20"/>
                <w:lang w:val="en-US"/>
              </w:rPr>
              <w:t>ru</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Pr>
                <w:sz w:val="28"/>
                <w:szCs w:val="20"/>
                <w:lang w:val="en-US"/>
              </w:rPr>
              <w:t>Sergey.Belousov</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0"/>
              </w:rPr>
            </w:pPr>
            <w:r>
              <w:rPr>
                <w:sz w:val="28"/>
                <w:szCs w:val="20"/>
                <w:lang w:val="en-US"/>
              </w:rPr>
              <w:t>Sergey.Belousov</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45360E" w:rsidRPr="003E1731" w:rsidRDefault="0045360E" w:rsidP="0045360E">
      <w:pPr>
        <w:ind w:left="4961"/>
        <w:rPr>
          <w:sz w:val="28"/>
          <w:szCs w:val="28"/>
        </w:rPr>
      </w:pPr>
      <w:r w:rsidRPr="003E1731">
        <w:rPr>
          <w:sz w:val="28"/>
          <w:szCs w:val="28"/>
        </w:rPr>
        <w:t xml:space="preserve"> </w:t>
      </w:r>
    </w:p>
    <w:p w:rsidR="0045360E" w:rsidRPr="003E1731" w:rsidRDefault="0045360E" w:rsidP="0045360E">
      <w:pPr>
        <w:autoSpaceDE w:val="0"/>
        <w:autoSpaceDN w:val="0"/>
        <w:adjustRightInd w:val="0"/>
        <w:jc w:val="center"/>
        <w:rPr>
          <w:sz w:val="28"/>
          <w:szCs w:val="28"/>
        </w:rPr>
      </w:pPr>
    </w:p>
    <w:p w:rsidR="0045360E" w:rsidRPr="003E1731" w:rsidRDefault="0045360E" w:rsidP="0045360E">
      <w:pPr>
        <w:autoSpaceDE w:val="0"/>
        <w:autoSpaceDN w:val="0"/>
        <w:adjustRightInd w:val="0"/>
        <w:jc w:val="center"/>
        <w:rPr>
          <w:sz w:val="28"/>
          <w:szCs w:val="28"/>
        </w:rPr>
      </w:pPr>
    </w:p>
    <w:p w:rsidR="0045360E" w:rsidRPr="003E1731" w:rsidRDefault="0045360E" w:rsidP="0045360E">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45360E"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Электронный адрес</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45360E" w:rsidRPr="00740CB4" w:rsidRDefault="0045360E" w:rsidP="0045360E">
      <w:pPr>
        <w:ind w:left="708" w:firstLine="708"/>
        <w:jc w:val="center"/>
        <w:rPr>
          <w:sz w:val="26"/>
          <w:szCs w:val="26"/>
        </w:rPr>
      </w:pPr>
    </w:p>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rsidP="0045360E">
      <w:pPr>
        <w:ind w:left="6521"/>
      </w:pPr>
    </w:p>
    <w:p w:rsidR="0045360E" w:rsidRDefault="0045360E" w:rsidP="0045360E">
      <w:pPr>
        <w:ind w:left="6521"/>
      </w:pPr>
    </w:p>
    <w:p w:rsidR="0045360E" w:rsidRDefault="0045360E" w:rsidP="0045360E">
      <w:pPr>
        <w:ind w:left="6521"/>
      </w:pPr>
    </w:p>
    <w:p w:rsidR="0045360E" w:rsidRDefault="0045360E" w:rsidP="0045360E">
      <w:pPr>
        <w:ind w:left="6521"/>
      </w:pPr>
    </w:p>
    <w:p w:rsidR="0045360E" w:rsidRPr="00DD43A8" w:rsidRDefault="0045360E" w:rsidP="0045360E">
      <w:pPr>
        <w:ind w:left="6521"/>
      </w:pPr>
      <w:r w:rsidRPr="00DD43A8">
        <w:t>Приложение</w:t>
      </w:r>
      <w:r>
        <w:t xml:space="preserve"> №50</w:t>
      </w:r>
    </w:p>
    <w:p w:rsidR="0045360E" w:rsidRDefault="0045360E" w:rsidP="0045360E">
      <w:pPr>
        <w:ind w:left="6521"/>
      </w:pPr>
      <w:r w:rsidRPr="00DD43A8">
        <w:t xml:space="preserve"> к постановлению</w:t>
      </w:r>
      <w:r>
        <w:t xml:space="preserve"> </w:t>
      </w:r>
    </w:p>
    <w:p w:rsidR="0045360E" w:rsidRDefault="0045360E" w:rsidP="0045360E">
      <w:pPr>
        <w:ind w:left="6521"/>
      </w:pPr>
      <w:r>
        <w:t xml:space="preserve">Исполнительного комитета Мамадышского муниципального района Республики Татарстан </w:t>
      </w:r>
    </w:p>
    <w:p w:rsidR="0045360E" w:rsidRDefault="0045360E" w:rsidP="0045360E">
      <w:pPr>
        <w:ind w:left="6521"/>
        <w:rPr>
          <w:bCs/>
        </w:rPr>
      </w:pPr>
      <w:r>
        <w:t>от «___» ______ 2016 г. № ____</w:t>
      </w:r>
    </w:p>
    <w:p w:rsidR="0045360E" w:rsidRDefault="0045360E" w:rsidP="0045360E">
      <w:pPr>
        <w:pStyle w:val="af3"/>
        <w:suppressAutoHyphens/>
        <w:spacing w:line="336" w:lineRule="auto"/>
      </w:pPr>
    </w:p>
    <w:p w:rsidR="0045360E" w:rsidRDefault="0045360E" w:rsidP="0045360E">
      <w:pPr>
        <w:pStyle w:val="af3"/>
        <w:suppressAutoHyphens/>
      </w:pPr>
      <w:r>
        <w:t>Административный регламент</w:t>
      </w:r>
    </w:p>
    <w:p w:rsidR="0045360E" w:rsidRDefault="0045360E" w:rsidP="0045360E">
      <w:pPr>
        <w:pStyle w:val="af3"/>
        <w:suppressAutoHyphens/>
      </w:pPr>
      <w:r w:rsidRPr="0055785C">
        <w:t>предоставления муниципальной услуги по</w:t>
      </w:r>
      <w:r w:rsidRPr="000F3734">
        <w:t xml:space="preserve"> заключению договора </w:t>
      </w:r>
      <w:r w:rsidRPr="00461D9C">
        <w:t>безвозмездно</w:t>
      </w:r>
      <w:r>
        <w:t>го</w:t>
      </w:r>
      <w:r w:rsidRPr="00461D9C">
        <w:t xml:space="preserve"> пользовани</w:t>
      </w:r>
      <w:r>
        <w:t xml:space="preserve">я </w:t>
      </w:r>
      <w:r w:rsidRPr="00461D9C">
        <w:t>муниципальн</w:t>
      </w:r>
      <w:r>
        <w:t>ым</w:t>
      </w:r>
      <w:r w:rsidRPr="00461D9C">
        <w:t xml:space="preserve"> имуществ</w:t>
      </w:r>
      <w:r>
        <w:t>ом</w:t>
      </w:r>
      <w:r w:rsidRPr="00461D9C">
        <w:t xml:space="preserve"> </w:t>
      </w:r>
      <w:r>
        <w:t>по результатам торгов на право заключения такого договора</w:t>
      </w:r>
    </w:p>
    <w:p w:rsidR="0045360E" w:rsidRDefault="0045360E" w:rsidP="0045360E">
      <w:pPr>
        <w:pStyle w:val="af3"/>
        <w:suppressAutoHyphens/>
      </w:pPr>
    </w:p>
    <w:p w:rsidR="0045360E" w:rsidRDefault="0045360E" w:rsidP="0045360E">
      <w:pPr>
        <w:suppressAutoHyphens/>
        <w:jc w:val="center"/>
        <w:rPr>
          <w:b/>
          <w:sz w:val="28"/>
        </w:rPr>
      </w:pPr>
      <w:smartTag w:uri="urn:schemas-microsoft-com:office:smarttags" w:element="place">
        <w:r>
          <w:rPr>
            <w:b/>
            <w:sz w:val="28"/>
            <w:lang w:val="en-US"/>
          </w:rPr>
          <w:t>I</w:t>
        </w:r>
        <w:r>
          <w:rPr>
            <w:b/>
            <w:sz w:val="28"/>
          </w:rPr>
          <w:t>.</w:t>
        </w:r>
      </w:smartTag>
      <w:r>
        <w:rPr>
          <w:b/>
          <w:sz w:val="28"/>
        </w:rPr>
        <w:t xml:space="preserve"> Общие положения</w:t>
      </w:r>
    </w:p>
    <w:p w:rsidR="0045360E" w:rsidRDefault="0045360E" w:rsidP="0045360E">
      <w:pPr>
        <w:suppressAutoHyphens/>
        <w:jc w:val="center"/>
        <w:rPr>
          <w:b/>
          <w:sz w:val="28"/>
        </w:rPr>
      </w:pPr>
    </w:p>
    <w:p w:rsidR="0045360E" w:rsidRPr="005577D3" w:rsidRDefault="0045360E" w:rsidP="0045360E">
      <w:pPr>
        <w:tabs>
          <w:tab w:val="left" w:pos="600"/>
        </w:tabs>
        <w:ind w:firstLine="720"/>
        <w:jc w:val="both"/>
        <w:rPr>
          <w:spacing w:val="1"/>
          <w:sz w:val="28"/>
          <w:szCs w:val="28"/>
        </w:rPr>
      </w:pPr>
      <w:r w:rsidRPr="0055785C">
        <w:rPr>
          <w:spacing w:val="1"/>
          <w:sz w:val="28"/>
          <w:szCs w:val="28"/>
        </w:rPr>
        <w:t>1.1. Настоящий административный регламент предоставления муниципал</w:t>
      </w:r>
      <w:r w:rsidRPr="0055785C">
        <w:rPr>
          <w:spacing w:val="1"/>
          <w:sz w:val="28"/>
          <w:szCs w:val="28"/>
        </w:rPr>
        <w:t>ь</w:t>
      </w:r>
      <w:r w:rsidRPr="0055785C">
        <w:rPr>
          <w:spacing w:val="1"/>
          <w:sz w:val="28"/>
          <w:szCs w:val="28"/>
        </w:rPr>
        <w:t>ной услуги (далее – Регламент) устанавливает стандарт и порядок предоставления муниципальной услуги по заключению договора безвозмездного пользования м</w:t>
      </w:r>
      <w:r w:rsidRPr="0055785C">
        <w:rPr>
          <w:spacing w:val="1"/>
          <w:sz w:val="28"/>
          <w:szCs w:val="28"/>
        </w:rPr>
        <w:t>у</w:t>
      </w:r>
      <w:r w:rsidRPr="0055785C">
        <w:rPr>
          <w:spacing w:val="1"/>
          <w:sz w:val="28"/>
          <w:szCs w:val="28"/>
        </w:rPr>
        <w:t>ниципальным имуществом по результатам торгов на право заключения такого д</w:t>
      </w:r>
      <w:r w:rsidRPr="0055785C">
        <w:rPr>
          <w:spacing w:val="1"/>
          <w:sz w:val="28"/>
          <w:szCs w:val="28"/>
        </w:rPr>
        <w:t>о</w:t>
      </w:r>
      <w:r w:rsidRPr="0055785C">
        <w:rPr>
          <w:spacing w:val="1"/>
          <w:sz w:val="28"/>
          <w:szCs w:val="28"/>
        </w:rPr>
        <w:t>говора (далее – муниципальная услуга).</w:t>
      </w:r>
    </w:p>
    <w:p w:rsidR="0045360E" w:rsidRPr="0055785C" w:rsidRDefault="0045360E" w:rsidP="0045360E">
      <w:pPr>
        <w:pStyle w:val="ConsPlusNormal"/>
        <w:suppressAutoHyphens/>
        <w:jc w:val="both"/>
        <w:rPr>
          <w:rFonts w:ascii="Times New Roman" w:hAnsi="Times New Roman" w:cs="Times New Roman"/>
          <w:spacing w:val="1"/>
          <w:sz w:val="28"/>
          <w:szCs w:val="28"/>
        </w:rPr>
      </w:pPr>
      <w:r w:rsidRPr="0055785C">
        <w:rPr>
          <w:rFonts w:ascii="Times New Roman" w:hAnsi="Times New Roman" w:cs="Times New Roman"/>
          <w:spacing w:val="1"/>
          <w:sz w:val="28"/>
          <w:szCs w:val="28"/>
        </w:rPr>
        <w:t>1.2. Получатели услуги: физические и юридические лица (далее - заявитель).</w:t>
      </w:r>
    </w:p>
    <w:p w:rsidR="0045360E" w:rsidRPr="00EC5A6A" w:rsidRDefault="0045360E" w:rsidP="0045360E">
      <w:pPr>
        <w:autoSpaceDE w:val="0"/>
        <w:autoSpaceDN w:val="0"/>
        <w:adjustRightInd w:val="0"/>
        <w:ind w:firstLine="720"/>
        <w:jc w:val="both"/>
        <w:rPr>
          <w:sz w:val="28"/>
          <w:szCs w:val="28"/>
        </w:rPr>
      </w:pPr>
      <w:r>
        <w:rPr>
          <w:spacing w:val="1"/>
          <w:sz w:val="28"/>
          <w:szCs w:val="28"/>
        </w:rPr>
        <w:t xml:space="preserve">1.3. </w:t>
      </w:r>
      <w:r>
        <w:rPr>
          <w:sz w:val="28"/>
          <w:szCs w:val="28"/>
        </w:rPr>
        <w:t xml:space="preserve">Муниципальная услуга предоставляется </w:t>
      </w:r>
      <w:r w:rsidRPr="00EC5A6A">
        <w:rPr>
          <w:sz w:val="28"/>
          <w:szCs w:val="28"/>
        </w:rPr>
        <w:t xml:space="preserve">– </w:t>
      </w:r>
      <w:r>
        <w:rPr>
          <w:sz w:val="28"/>
          <w:szCs w:val="28"/>
        </w:rPr>
        <w:t>П</w:t>
      </w:r>
      <w:r w:rsidRPr="00EC5A6A">
        <w:rPr>
          <w:sz w:val="28"/>
          <w:szCs w:val="28"/>
        </w:rPr>
        <w:t>алат</w:t>
      </w:r>
      <w:r>
        <w:rPr>
          <w:sz w:val="28"/>
          <w:szCs w:val="28"/>
        </w:rPr>
        <w:t>ой</w:t>
      </w:r>
      <w:r w:rsidRPr="00EC5A6A">
        <w:rPr>
          <w:sz w:val="28"/>
          <w:szCs w:val="28"/>
        </w:rPr>
        <w:t xml:space="preserve">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45360E" w:rsidRPr="001A1578" w:rsidRDefault="0045360E" w:rsidP="0045360E">
      <w:pPr>
        <w:tabs>
          <w:tab w:val="left" w:pos="709"/>
        </w:tabs>
        <w:ind w:firstLine="709"/>
        <w:jc w:val="both"/>
        <w:rPr>
          <w:sz w:val="28"/>
          <w:szCs w:val="28"/>
        </w:rPr>
      </w:pPr>
      <w:r w:rsidRPr="001A1578">
        <w:rPr>
          <w:sz w:val="28"/>
          <w:szCs w:val="28"/>
        </w:rPr>
        <w:t xml:space="preserve">1.3.1. 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45360E" w:rsidRPr="001A1578" w:rsidRDefault="0045360E" w:rsidP="0045360E">
      <w:pPr>
        <w:tabs>
          <w:tab w:val="left" w:pos="709"/>
        </w:tabs>
        <w:ind w:firstLine="709"/>
        <w:jc w:val="both"/>
        <w:rPr>
          <w:sz w:val="28"/>
          <w:szCs w:val="28"/>
        </w:rPr>
      </w:pPr>
      <w:r w:rsidRPr="001A1578">
        <w:rPr>
          <w:sz w:val="28"/>
          <w:szCs w:val="28"/>
        </w:rPr>
        <w:t xml:space="preserve">График работы: </w:t>
      </w:r>
    </w:p>
    <w:p w:rsidR="0045360E" w:rsidRDefault="0045360E" w:rsidP="0045360E">
      <w:pPr>
        <w:tabs>
          <w:tab w:val="left" w:pos="709"/>
        </w:tabs>
        <w:ind w:firstLine="709"/>
        <w:jc w:val="both"/>
        <w:rPr>
          <w:sz w:val="28"/>
          <w:szCs w:val="28"/>
        </w:rPr>
      </w:pPr>
      <w:r w:rsidRPr="001A1578">
        <w:rPr>
          <w:sz w:val="28"/>
          <w:szCs w:val="28"/>
        </w:rPr>
        <w:t xml:space="preserve">понедельник – пятница: с </w:t>
      </w:r>
      <w:r>
        <w:rPr>
          <w:sz w:val="28"/>
          <w:szCs w:val="28"/>
        </w:rPr>
        <w:t>8-00</w:t>
      </w:r>
      <w:r w:rsidRPr="001A1578">
        <w:rPr>
          <w:sz w:val="28"/>
          <w:szCs w:val="28"/>
        </w:rPr>
        <w:t xml:space="preserve"> до </w:t>
      </w:r>
      <w:r>
        <w:rPr>
          <w:sz w:val="28"/>
          <w:szCs w:val="28"/>
        </w:rPr>
        <w:t>17-00</w:t>
      </w:r>
      <w:r w:rsidRPr="001A1578">
        <w:rPr>
          <w:sz w:val="28"/>
          <w:szCs w:val="28"/>
        </w:rPr>
        <w:t>;</w:t>
      </w:r>
    </w:p>
    <w:p w:rsidR="0045360E" w:rsidRDefault="0045360E" w:rsidP="0045360E">
      <w:pPr>
        <w:tabs>
          <w:tab w:val="left" w:pos="709"/>
        </w:tabs>
        <w:ind w:firstLine="709"/>
        <w:jc w:val="both"/>
        <w:rPr>
          <w:sz w:val="28"/>
          <w:szCs w:val="28"/>
        </w:rPr>
      </w:pPr>
      <w:r>
        <w:rPr>
          <w:sz w:val="28"/>
          <w:szCs w:val="28"/>
        </w:rPr>
        <w:t>понедельник, пятница – неприемный день граждан;</w:t>
      </w:r>
    </w:p>
    <w:p w:rsidR="0045360E" w:rsidRDefault="0045360E" w:rsidP="0045360E">
      <w:pPr>
        <w:tabs>
          <w:tab w:val="left" w:pos="709"/>
        </w:tabs>
        <w:ind w:firstLine="709"/>
        <w:jc w:val="both"/>
        <w:rPr>
          <w:sz w:val="28"/>
          <w:szCs w:val="28"/>
        </w:rPr>
      </w:pPr>
      <w:r>
        <w:rPr>
          <w:sz w:val="28"/>
          <w:szCs w:val="28"/>
        </w:rPr>
        <w:t>суббота, воскресенье: выходные дни.</w:t>
      </w:r>
    </w:p>
    <w:p w:rsidR="0045360E" w:rsidRDefault="0045360E" w:rsidP="0045360E">
      <w:pPr>
        <w:tabs>
          <w:tab w:val="left" w:pos="709"/>
        </w:tabs>
        <w:ind w:firstLine="709"/>
        <w:jc w:val="both"/>
        <w:rPr>
          <w:sz w:val="28"/>
          <w:szCs w:val="28"/>
        </w:rPr>
      </w:pPr>
      <w:r>
        <w:rPr>
          <w:sz w:val="28"/>
          <w:szCs w:val="28"/>
        </w:rPr>
        <w:t>Время перерыва для отдыха и питания устанавливается правилами внутреннего трудового распорядка.</w:t>
      </w:r>
    </w:p>
    <w:p w:rsidR="0045360E" w:rsidRDefault="0045360E" w:rsidP="0045360E">
      <w:pPr>
        <w:tabs>
          <w:tab w:val="left" w:pos="709"/>
        </w:tabs>
        <w:ind w:firstLine="709"/>
        <w:jc w:val="both"/>
        <w:rPr>
          <w:sz w:val="28"/>
          <w:szCs w:val="28"/>
        </w:rPr>
      </w:pPr>
      <w:r>
        <w:rPr>
          <w:sz w:val="28"/>
          <w:szCs w:val="28"/>
        </w:rPr>
        <w:t xml:space="preserve">Справочный телефон 3-34-25, 3-35-32. </w:t>
      </w:r>
    </w:p>
    <w:p w:rsidR="0045360E" w:rsidRPr="001A1578" w:rsidRDefault="0045360E" w:rsidP="0045360E">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45360E" w:rsidRPr="00B7263F" w:rsidRDefault="0045360E" w:rsidP="0045360E">
      <w:pPr>
        <w:tabs>
          <w:tab w:val="left" w:pos="709"/>
        </w:tabs>
        <w:ind w:firstLine="709"/>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722"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u w:val="single"/>
        </w:rPr>
        <w:t>)</w:t>
      </w:r>
      <w:r w:rsidRPr="00B7263F">
        <w:rPr>
          <w:sz w:val="28"/>
          <w:szCs w:val="28"/>
        </w:rPr>
        <w:t>.</w:t>
      </w:r>
    </w:p>
    <w:p w:rsidR="0045360E" w:rsidRPr="0055785C" w:rsidRDefault="0045360E" w:rsidP="0045360E">
      <w:pPr>
        <w:pStyle w:val="ConsPlusNormal"/>
        <w:suppressAutoHyphens/>
        <w:jc w:val="both"/>
        <w:rPr>
          <w:rFonts w:ascii="Times New Roman" w:hAnsi="Times New Roman" w:cs="Times New Roman"/>
          <w:spacing w:val="1"/>
          <w:sz w:val="28"/>
          <w:szCs w:val="28"/>
        </w:rPr>
      </w:pPr>
      <w:r w:rsidRPr="0055785C">
        <w:rPr>
          <w:rFonts w:ascii="Times New Roman" w:hAnsi="Times New Roman" w:cs="Times New Roman"/>
          <w:spacing w:val="1"/>
          <w:sz w:val="28"/>
          <w:szCs w:val="28"/>
        </w:rPr>
        <w:t xml:space="preserve">1.3.3. Информация о муниципальной услуге может быть получена: </w:t>
      </w:r>
    </w:p>
    <w:p w:rsidR="0045360E" w:rsidRDefault="0045360E" w:rsidP="0045360E">
      <w:pPr>
        <w:tabs>
          <w:tab w:val="left" w:pos="709"/>
        </w:tabs>
        <w:ind w:firstLine="709"/>
        <w:jc w:val="both"/>
        <w:rPr>
          <w:sz w:val="28"/>
          <w:szCs w:val="28"/>
        </w:rPr>
      </w:pPr>
      <w:r w:rsidRPr="0055785C">
        <w:rPr>
          <w:spacing w:val="1"/>
          <w:sz w:val="28"/>
          <w:szCs w:val="28"/>
        </w:rPr>
        <w:t>1) посредством информационных стендов, содержащих визуальную и текстовую информацию о муниципальной услуге, расположенных в помещениях Исполкома (Палаты), для работы с заявителями</w:t>
      </w:r>
      <w:r>
        <w:rPr>
          <w:spacing w:val="1"/>
          <w:sz w:val="28"/>
          <w:szCs w:val="28"/>
        </w:rPr>
        <w:t xml:space="preserve">. </w:t>
      </w:r>
      <w:r w:rsidRPr="00E552BC">
        <w:rPr>
          <w:sz w:val="28"/>
          <w:szCs w:val="28"/>
        </w:rPr>
        <w:t>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45360E" w:rsidRPr="0055785C" w:rsidRDefault="0045360E" w:rsidP="0045360E">
      <w:pPr>
        <w:pStyle w:val="ConsPlusNormal"/>
        <w:suppressAutoHyphens/>
        <w:jc w:val="both"/>
        <w:rPr>
          <w:rFonts w:ascii="Times New Roman" w:hAnsi="Times New Roman" w:cs="Times New Roman"/>
          <w:spacing w:val="1"/>
          <w:sz w:val="28"/>
          <w:szCs w:val="28"/>
        </w:rPr>
      </w:pPr>
      <w:r w:rsidRPr="0055785C">
        <w:rPr>
          <w:rFonts w:ascii="Times New Roman" w:hAnsi="Times New Roman" w:cs="Times New Roman"/>
          <w:spacing w:val="1"/>
          <w:sz w:val="28"/>
          <w:szCs w:val="28"/>
        </w:rPr>
        <w:t xml:space="preserve">2) посредством сети «Интернет» на официальном сайте муниципального района (http:// </w:t>
      </w:r>
      <w:hyperlink r:id="rId723" w:history="1">
        <w:r w:rsidRPr="00E552BC">
          <w:rPr>
            <w:rStyle w:val="a5"/>
            <w:rFonts w:ascii="Times New Roman" w:hAnsi="Times New Roman" w:cs="Times New Roman"/>
            <w:sz w:val="28"/>
            <w:szCs w:val="28"/>
            <w:lang w:val="en-US"/>
          </w:rPr>
          <w:t>www</w:t>
        </w:r>
        <w:r w:rsidRPr="00E552BC">
          <w:rPr>
            <w:rStyle w:val="a5"/>
            <w:rFonts w:ascii="Times New Roman" w:hAnsi="Times New Roman" w:cs="Times New Roman"/>
            <w:sz w:val="28"/>
            <w:szCs w:val="28"/>
          </w:rPr>
          <w:t>.</w:t>
        </w:r>
        <w:r w:rsidRPr="00E552BC">
          <w:rPr>
            <w:rStyle w:val="a5"/>
            <w:rFonts w:ascii="Times New Roman" w:hAnsi="Times New Roman" w:cs="Times New Roman"/>
            <w:sz w:val="28"/>
            <w:szCs w:val="28"/>
            <w:lang w:val="en-US"/>
          </w:rPr>
          <w:t>mamadysh</w:t>
        </w:r>
        <w:r w:rsidRPr="00E552BC">
          <w:rPr>
            <w:rStyle w:val="a5"/>
            <w:rFonts w:ascii="Times New Roman" w:hAnsi="Times New Roman" w:cs="Times New Roman"/>
            <w:sz w:val="28"/>
            <w:szCs w:val="28"/>
          </w:rPr>
          <w:t>.</w:t>
        </w:r>
        <w:r w:rsidRPr="00E552BC">
          <w:rPr>
            <w:rStyle w:val="a5"/>
            <w:rFonts w:ascii="Times New Roman" w:hAnsi="Times New Roman" w:cs="Times New Roman"/>
            <w:sz w:val="28"/>
            <w:szCs w:val="28"/>
            <w:lang w:val="en-US"/>
          </w:rPr>
          <w:t>tatarstan</w:t>
        </w:r>
        <w:r w:rsidRPr="00E552BC">
          <w:rPr>
            <w:rStyle w:val="a5"/>
            <w:rFonts w:ascii="Times New Roman" w:hAnsi="Times New Roman" w:cs="Times New Roman"/>
            <w:sz w:val="28"/>
            <w:szCs w:val="28"/>
          </w:rPr>
          <w:t>.</w:t>
        </w:r>
        <w:r w:rsidRPr="00E552BC">
          <w:rPr>
            <w:rStyle w:val="a5"/>
            <w:rFonts w:ascii="Times New Roman" w:hAnsi="Times New Roman" w:cs="Times New Roman"/>
            <w:sz w:val="28"/>
            <w:szCs w:val="28"/>
            <w:lang w:val="en-US"/>
          </w:rPr>
          <w:t>ru</w:t>
        </w:r>
      </w:hyperlink>
      <w:r w:rsidRPr="00E552BC">
        <w:rPr>
          <w:rFonts w:ascii="Times New Roman" w:hAnsi="Times New Roman" w:cs="Times New Roman"/>
          <w:spacing w:val="1"/>
          <w:sz w:val="28"/>
          <w:szCs w:val="28"/>
        </w:rPr>
        <w:t>);</w:t>
      </w:r>
    </w:p>
    <w:p w:rsidR="0045360E" w:rsidRPr="0055785C" w:rsidRDefault="0045360E" w:rsidP="0045360E">
      <w:pPr>
        <w:pStyle w:val="ConsPlusNormal"/>
        <w:suppressAutoHyphens/>
        <w:jc w:val="both"/>
        <w:rPr>
          <w:rFonts w:ascii="Times New Roman" w:hAnsi="Times New Roman" w:cs="Times New Roman"/>
          <w:spacing w:val="1"/>
          <w:sz w:val="28"/>
          <w:szCs w:val="28"/>
        </w:rPr>
      </w:pPr>
      <w:r w:rsidRPr="0055785C">
        <w:rPr>
          <w:rFonts w:ascii="Times New Roman" w:hAnsi="Times New Roman" w:cs="Times New Roman"/>
          <w:spacing w:val="1"/>
          <w:sz w:val="28"/>
          <w:szCs w:val="28"/>
        </w:rPr>
        <w:lastRenderedPageBreak/>
        <w:t>3) на Портале государственных и муниципальных услуг Респу</w:t>
      </w:r>
      <w:r>
        <w:rPr>
          <w:rFonts w:ascii="Times New Roman" w:hAnsi="Times New Roman" w:cs="Times New Roman"/>
          <w:spacing w:val="1"/>
          <w:sz w:val="28"/>
          <w:szCs w:val="28"/>
        </w:rPr>
        <w:t>блики Татарстан (http://uslugi.</w:t>
      </w:r>
      <w:r w:rsidRPr="0055785C">
        <w:rPr>
          <w:rFonts w:ascii="Times New Roman" w:hAnsi="Times New Roman" w:cs="Times New Roman"/>
          <w:spacing w:val="1"/>
          <w:sz w:val="28"/>
          <w:szCs w:val="28"/>
        </w:rPr>
        <w:t xml:space="preserve">tatar.ru/); </w:t>
      </w:r>
    </w:p>
    <w:p w:rsidR="0045360E" w:rsidRPr="0055785C" w:rsidRDefault="0045360E" w:rsidP="0045360E">
      <w:pPr>
        <w:pStyle w:val="ConsPlusNormal"/>
        <w:suppressAutoHyphens/>
        <w:jc w:val="both"/>
        <w:rPr>
          <w:rFonts w:ascii="Times New Roman" w:hAnsi="Times New Roman" w:cs="Times New Roman"/>
          <w:spacing w:val="1"/>
          <w:sz w:val="28"/>
          <w:szCs w:val="28"/>
        </w:rPr>
      </w:pPr>
      <w:r w:rsidRPr="0055785C">
        <w:rPr>
          <w:rFonts w:ascii="Times New Roman" w:hAnsi="Times New Roman" w:cs="Times New Roman"/>
          <w:spacing w:val="1"/>
          <w:sz w:val="28"/>
          <w:szCs w:val="28"/>
        </w:rPr>
        <w:t>4) на Едином портале государственных и муниципальных услуг (функций) (http:// www.gosuslugi.ru/);</w:t>
      </w:r>
    </w:p>
    <w:p w:rsidR="0045360E" w:rsidRPr="0055785C" w:rsidRDefault="0045360E" w:rsidP="0045360E">
      <w:pPr>
        <w:pStyle w:val="ConsPlusNormal"/>
        <w:suppressAutoHyphens/>
        <w:jc w:val="both"/>
        <w:rPr>
          <w:rFonts w:ascii="Times New Roman" w:hAnsi="Times New Roman" w:cs="Times New Roman"/>
          <w:spacing w:val="1"/>
          <w:sz w:val="28"/>
          <w:szCs w:val="28"/>
        </w:rPr>
      </w:pPr>
      <w:r w:rsidRPr="0055785C">
        <w:rPr>
          <w:rFonts w:ascii="Times New Roman" w:hAnsi="Times New Roman" w:cs="Times New Roman"/>
          <w:spacing w:val="1"/>
          <w:sz w:val="28"/>
          <w:szCs w:val="28"/>
        </w:rPr>
        <w:t>5) в Исполкоме (Палате):</w:t>
      </w:r>
      <w:r w:rsidRPr="0055785C">
        <w:rPr>
          <w:rFonts w:ascii="Times New Roman" w:hAnsi="Times New Roman" w:cs="Times New Roman"/>
          <w:spacing w:val="1"/>
          <w:sz w:val="28"/>
          <w:szCs w:val="28"/>
        </w:rPr>
        <w:tab/>
      </w:r>
    </w:p>
    <w:p w:rsidR="0045360E" w:rsidRPr="0055785C" w:rsidRDefault="0045360E" w:rsidP="0045360E">
      <w:pPr>
        <w:pStyle w:val="ConsPlusNormal"/>
        <w:suppressAutoHyphens/>
        <w:jc w:val="both"/>
        <w:rPr>
          <w:rFonts w:ascii="Times New Roman" w:hAnsi="Times New Roman" w:cs="Times New Roman"/>
          <w:spacing w:val="1"/>
          <w:sz w:val="28"/>
          <w:szCs w:val="28"/>
        </w:rPr>
      </w:pPr>
      <w:r w:rsidRPr="0055785C">
        <w:rPr>
          <w:rFonts w:ascii="Times New Roman" w:hAnsi="Times New Roman" w:cs="Times New Roman"/>
          <w:spacing w:val="1"/>
          <w:sz w:val="28"/>
          <w:szCs w:val="28"/>
        </w:rPr>
        <w:t xml:space="preserve">при устном обращении - лично или по телефону; </w:t>
      </w:r>
    </w:p>
    <w:p w:rsidR="0045360E" w:rsidRPr="0055785C" w:rsidRDefault="0045360E" w:rsidP="0045360E">
      <w:pPr>
        <w:pStyle w:val="ConsPlusNormal"/>
        <w:suppressAutoHyphens/>
        <w:jc w:val="both"/>
        <w:rPr>
          <w:rFonts w:ascii="Times New Roman" w:hAnsi="Times New Roman" w:cs="Times New Roman"/>
          <w:spacing w:val="1"/>
          <w:sz w:val="28"/>
          <w:szCs w:val="28"/>
        </w:rPr>
      </w:pPr>
      <w:r w:rsidRPr="0055785C">
        <w:rPr>
          <w:rFonts w:ascii="Times New Roman" w:hAnsi="Times New Roman" w:cs="Times New Roman"/>
          <w:spacing w:val="1"/>
          <w:sz w:val="28"/>
          <w:szCs w:val="28"/>
        </w:rPr>
        <w:t>при письменном (в том числе в форме электронного документа) обращении – на бумажном носителе по почте, в электронной форме по электронной почте.</w:t>
      </w:r>
    </w:p>
    <w:p w:rsidR="0045360E" w:rsidRPr="0055785C" w:rsidRDefault="0045360E" w:rsidP="0045360E">
      <w:pPr>
        <w:pStyle w:val="ConsPlusNormal"/>
        <w:suppressAutoHyphens/>
        <w:jc w:val="both"/>
        <w:rPr>
          <w:rFonts w:ascii="Times New Roman" w:hAnsi="Times New Roman" w:cs="Times New Roman"/>
          <w:spacing w:val="1"/>
          <w:sz w:val="28"/>
          <w:szCs w:val="28"/>
        </w:rPr>
      </w:pPr>
      <w:r w:rsidRPr="0055785C">
        <w:rPr>
          <w:rFonts w:ascii="Times New Roman" w:hAnsi="Times New Roman" w:cs="Times New Roman"/>
          <w:spacing w:val="1"/>
          <w:sz w:val="28"/>
          <w:szCs w:val="28"/>
        </w:rPr>
        <w:t>1.3.4. Информация по вопросам предоставления муниципальной услуги размещается специалистом Палаты на официальном сайте муниципального района и на информационных стендах в помещениях Палаты для работы с заявителями.</w:t>
      </w:r>
    </w:p>
    <w:p w:rsidR="0045360E" w:rsidRDefault="0045360E" w:rsidP="0045360E">
      <w:pPr>
        <w:pStyle w:val="ConsPlusNormal"/>
        <w:suppressAutoHyphens/>
        <w:jc w:val="both"/>
        <w:rPr>
          <w:rFonts w:ascii="Times New Roman" w:hAnsi="Times New Roman" w:cs="Times New Roman"/>
          <w:spacing w:val="1"/>
          <w:sz w:val="28"/>
          <w:szCs w:val="28"/>
        </w:rPr>
      </w:pPr>
      <w:r w:rsidRPr="0055785C">
        <w:rPr>
          <w:rFonts w:ascii="Times New Roman" w:hAnsi="Times New Roman" w:cs="Times New Roman"/>
          <w:spacing w:val="1"/>
          <w:sz w:val="28"/>
          <w:szCs w:val="28"/>
        </w:rPr>
        <w:t>1.4. Предоставление услуги осуществляется в соответствии с:</w:t>
      </w:r>
    </w:p>
    <w:p w:rsidR="0045360E" w:rsidRPr="00DA6F60" w:rsidRDefault="0045360E" w:rsidP="0045360E">
      <w:pPr>
        <w:suppressAutoHyphens/>
        <w:ind w:firstLine="720"/>
        <w:jc w:val="both"/>
        <w:rPr>
          <w:sz w:val="28"/>
          <w:szCs w:val="28"/>
        </w:rPr>
      </w:pPr>
      <w:r>
        <w:rPr>
          <w:sz w:val="28"/>
          <w:szCs w:val="28"/>
        </w:rPr>
        <w:t xml:space="preserve">Гражданским кодексом Российской </w:t>
      </w:r>
      <w:r w:rsidRPr="00DA6F60">
        <w:rPr>
          <w:sz w:val="28"/>
          <w:szCs w:val="28"/>
        </w:rPr>
        <w:t>Федерации (далее – ГК РФ) (Собрание законодат</w:t>
      </w:r>
      <w:r>
        <w:rPr>
          <w:sz w:val="28"/>
          <w:szCs w:val="28"/>
        </w:rPr>
        <w:t xml:space="preserve">ельства Российской </w:t>
      </w:r>
      <w:r w:rsidRPr="00DA6F60">
        <w:rPr>
          <w:sz w:val="28"/>
          <w:szCs w:val="28"/>
        </w:rPr>
        <w:t>Федерации</w:t>
      </w:r>
      <w:r>
        <w:rPr>
          <w:sz w:val="28"/>
          <w:szCs w:val="28"/>
        </w:rPr>
        <w:t xml:space="preserve">, 29.01.1996, №5, статья </w:t>
      </w:r>
      <w:r w:rsidRPr="00DA6F60">
        <w:rPr>
          <w:sz w:val="28"/>
          <w:szCs w:val="28"/>
        </w:rPr>
        <w:t>410);</w:t>
      </w:r>
    </w:p>
    <w:p w:rsidR="0045360E" w:rsidRPr="00AE10DE" w:rsidRDefault="0045360E" w:rsidP="0045360E">
      <w:pPr>
        <w:suppressAutoHyphens/>
        <w:ind w:firstLine="720"/>
        <w:jc w:val="both"/>
        <w:rPr>
          <w:sz w:val="28"/>
          <w:szCs w:val="28"/>
        </w:rPr>
      </w:pPr>
      <w:r w:rsidRPr="00AE10DE">
        <w:rPr>
          <w:sz w:val="28"/>
          <w:szCs w:val="28"/>
        </w:rPr>
        <w:t>Федеральным законом от 06.10.2003 №131</w:t>
      </w:r>
      <w:r>
        <w:rPr>
          <w:sz w:val="28"/>
          <w:szCs w:val="28"/>
        </w:rPr>
        <w:t>-</w:t>
      </w:r>
      <w:r w:rsidRPr="00AE10DE">
        <w:rPr>
          <w:sz w:val="28"/>
          <w:szCs w:val="28"/>
        </w:rPr>
        <w:t>ФЗ «Об общих принципах организации местного самоуправления в Российской Федерации» (далее</w:t>
      </w:r>
      <w:r>
        <w:rPr>
          <w:sz w:val="28"/>
          <w:szCs w:val="28"/>
        </w:rPr>
        <w:t xml:space="preserve"> –</w:t>
      </w:r>
      <w:r w:rsidRPr="00AE10DE">
        <w:rPr>
          <w:sz w:val="28"/>
          <w:szCs w:val="28"/>
        </w:rPr>
        <w:t xml:space="preserve"> Федеральный закон №131</w:t>
      </w:r>
      <w:r>
        <w:rPr>
          <w:sz w:val="28"/>
          <w:szCs w:val="28"/>
        </w:rPr>
        <w:t>-</w:t>
      </w:r>
      <w:r w:rsidRPr="00AE10DE">
        <w:rPr>
          <w:sz w:val="28"/>
          <w:szCs w:val="28"/>
        </w:rPr>
        <w:t xml:space="preserve">ФЗ) (Собрание законодательства </w:t>
      </w:r>
      <w:r>
        <w:rPr>
          <w:sz w:val="28"/>
          <w:szCs w:val="28"/>
        </w:rPr>
        <w:t xml:space="preserve">Российской </w:t>
      </w:r>
      <w:r w:rsidRPr="00DA6F60">
        <w:rPr>
          <w:sz w:val="28"/>
          <w:szCs w:val="28"/>
        </w:rPr>
        <w:t>Федерации</w:t>
      </w:r>
      <w:r>
        <w:rPr>
          <w:sz w:val="28"/>
          <w:szCs w:val="28"/>
        </w:rPr>
        <w:t xml:space="preserve">, 06.10.2003, №40, статья </w:t>
      </w:r>
      <w:r w:rsidRPr="00AE10DE">
        <w:rPr>
          <w:sz w:val="28"/>
          <w:szCs w:val="28"/>
        </w:rPr>
        <w:t>3822);</w:t>
      </w:r>
    </w:p>
    <w:p w:rsidR="0045360E" w:rsidRPr="0098592E" w:rsidRDefault="0045360E" w:rsidP="0045360E">
      <w:pPr>
        <w:suppressAutoHyphens/>
        <w:ind w:firstLine="720"/>
        <w:jc w:val="both"/>
        <w:rPr>
          <w:sz w:val="28"/>
          <w:szCs w:val="28"/>
        </w:rPr>
      </w:pPr>
      <w:r w:rsidRPr="0098592E">
        <w:rPr>
          <w:sz w:val="28"/>
          <w:szCs w:val="28"/>
        </w:rPr>
        <w:t>Федеральным</w:t>
      </w:r>
      <w:r>
        <w:rPr>
          <w:sz w:val="28"/>
          <w:szCs w:val="28"/>
        </w:rPr>
        <w:t xml:space="preserve"> законом от 26.07.2006 №</w:t>
      </w:r>
      <w:r w:rsidRPr="0098592E">
        <w:rPr>
          <w:sz w:val="28"/>
          <w:szCs w:val="28"/>
        </w:rPr>
        <w:t>135-ФЗ «О защите конкуренции» (далее – Федеральный закон №135-ФЗ)</w:t>
      </w:r>
      <w:r>
        <w:rPr>
          <w:sz w:val="28"/>
          <w:szCs w:val="28"/>
        </w:rPr>
        <w:t xml:space="preserve"> </w:t>
      </w:r>
      <w:r w:rsidRPr="00AE10DE">
        <w:rPr>
          <w:sz w:val="28"/>
          <w:szCs w:val="28"/>
        </w:rPr>
        <w:t>(</w:t>
      </w:r>
      <w:r w:rsidRPr="00DA6F60">
        <w:rPr>
          <w:sz w:val="28"/>
          <w:szCs w:val="28"/>
        </w:rPr>
        <w:t xml:space="preserve">Собрание законодательства </w:t>
      </w:r>
      <w:r>
        <w:rPr>
          <w:sz w:val="28"/>
          <w:szCs w:val="28"/>
        </w:rPr>
        <w:t xml:space="preserve">Российской </w:t>
      </w:r>
      <w:r w:rsidRPr="00DA6F60">
        <w:rPr>
          <w:sz w:val="28"/>
          <w:szCs w:val="28"/>
        </w:rPr>
        <w:t xml:space="preserve">Федерации, </w:t>
      </w:r>
      <w:r>
        <w:rPr>
          <w:sz w:val="28"/>
          <w:szCs w:val="28"/>
        </w:rPr>
        <w:t>31.07.2006, №31 (часть 1), статья 3434</w:t>
      </w:r>
      <w:r w:rsidRPr="00AE10DE">
        <w:rPr>
          <w:sz w:val="28"/>
          <w:szCs w:val="28"/>
        </w:rPr>
        <w:t>)</w:t>
      </w:r>
      <w:r w:rsidRPr="0098592E">
        <w:rPr>
          <w:sz w:val="28"/>
          <w:szCs w:val="28"/>
        </w:rPr>
        <w:t xml:space="preserve">; </w:t>
      </w:r>
    </w:p>
    <w:p w:rsidR="0045360E" w:rsidRDefault="0045360E" w:rsidP="0045360E">
      <w:pPr>
        <w:suppressAutoHyphens/>
        <w:ind w:firstLine="720"/>
        <w:jc w:val="both"/>
        <w:rPr>
          <w:sz w:val="28"/>
          <w:szCs w:val="28"/>
        </w:rPr>
      </w:pPr>
      <w:r w:rsidRPr="00AE10DE">
        <w:rPr>
          <w:sz w:val="28"/>
          <w:szCs w:val="28"/>
        </w:rPr>
        <w:t>Феде</w:t>
      </w:r>
      <w:r>
        <w:rPr>
          <w:sz w:val="28"/>
          <w:szCs w:val="28"/>
        </w:rPr>
        <w:t>ральным законом от 27.07.2010 №</w:t>
      </w:r>
      <w:r w:rsidRPr="00AE10DE">
        <w:rPr>
          <w:sz w:val="28"/>
          <w:szCs w:val="28"/>
        </w:rPr>
        <w:t>210</w:t>
      </w:r>
      <w:r>
        <w:rPr>
          <w:sz w:val="28"/>
          <w:szCs w:val="28"/>
        </w:rPr>
        <w:t>-</w:t>
      </w:r>
      <w:r w:rsidRPr="00AE10DE">
        <w:rPr>
          <w:sz w:val="28"/>
          <w:szCs w:val="28"/>
        </w:rPr>
        <w:t>ФЗ «Об организации предоставления государственных и муниципальных услуг» (далее – Федеральный закон №210</w:t>
      </w:r>
      <w:r>
        <w:rPr>
          <w:sz w:val="28"/>
          <w:szCs w:val="28"/>
        </w:rPr>
        <w:t>-</w:t>
      </w:r>
      <w:r w:rsidRPr="00AE10DE">
        <w:rPr>
          <w:sz w:val="28"/>
          <w:szCs w:val="28"/>
        </w:rPr>
        <w:t xml:space="preserve">ФЗ) (Собрание законодательства </w:t>
      </w:r>
      <w:r>
        <w:rPr>
          <w:sz w:val="28"/>
          <w:szCs w:val="28"/>
        </w:rPr>
        <w:t xml:space="preserve">Российской </w:t>
      </w:r>
      <w:r w:rsidRPr="00DA6F60">
        <w:rPr>
          <w:sz w:val="28"/>
          <w:szCs w:val="28"/>
        </w:rPr>
        <w:t>Федерации</w:t>
      </w:r>
      <w:r>
        <w:rPr>
          <w:sz w:val="28"/>
          <w:szCs w:val="28"/>
        </w:rPr>
        <w:t xml:space="preserve">, 02.08.2010, №31, статья </w:t>
      </w:r>
      <w:r w:rsidRPr="00AE10DE">
        <w:rPr>
          <w:sz w:val="28"/>
          <w:szCs w:val="28"/>
        </w:rPr>
        <w:t xml:space="preserve">4179); </w:t>
      </w:r>
    </w:p>
    <w:p w:rsidR="0045360E" w:rsidRDefault="0045360E" w:rsidP="0045360E">
      <w:pPr>
        <w:suppressAutoHyphens/>
        <w:ind w:firstLine="720"/>
        <w:jc w:val="both"/>
        <w:rPr>
          <w:sz w:val="28"/>
          <w:szCs w:val="28"/>
        </w:rPr>
      </w:pPr>
      <w:r w:rsidRPr="00BD075F">
        <w:rPr>
          <w:sz w:val="28"/>
          <w:szCs w:val="28"/>
        </w:rPr>
        <w:t xml:space="preserve">приказом Федеральной антимонопольной службы </w:t>
      </w:r>
      <w:r>
        <w:rPr>
          <w:sz w:val="28"/>
          <w:szCs w:val="28"/>
        </w:rPr>
        <w:t xml:space="preserve">Российской </w:t>
      </w:r>
      <w:r w:rsidRPr="00DA6F60">
        <w:rPr>
          <w:sz w:val="28"/>
          <w:szCs w:val="28"/>
        </w:rPr>
        <w:t xml:space="preserve">Федерации </w:t>
      </w:r>
      <w:r w:rsidRPr="00BD075F">
        <w:rPr>
          <w:sz w:val="28"/>
          <w:szCs w:val="28"/>
        </w:rPr>
        <w:t xml:space="preserve">от 10.02.2010 №67 «О порядке проведения конкурсов или аукционов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 владения и (или) пользования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форме конкурса» (далее – Приказ ФАС №67) </w:t>
      </w:r>
      <w:r w:rsidRPr="00AE10DE">
        <w:rPr>
          <w:sz w:val="28"/>
          <w:szCs w:val="28"/>
        </w:rPr>
        <w:t>(</w:t>
      </w:r>
      <w:r>
        <w:rPr>
          <w:sz w:val="28"/>
          <w:szCs w:val="28"/>
        </w:rPr>
        <w:t>Российская газета, 24.02.2010, №37</w:t>
      </w:r>
      <w:r w:rsidRPr="00AE10DE">
        <w:rPr>
          <w:sz w:val="28"/>
          <w:szCs w:val="28"/>
        </w:rPr>
        <w:t>)</w:t>
      </w:r>
      <w:r w:rsidRPr="00BD075F">
        <w:rPr>
          <w:sz w:val="28"/>
          <w:szCs w:val="28"/>
        </w:rPr>
        <w:t xml:space="preserve">; </w:t>
      </w:r>
    </w:p>
    <w:p w:rsidR="0045360E" w:rsidRDefault="0045360E" w:rsidP="0045360E">
      <w:pPr>
        <w:suppressAutoHyphens/>
        <w:ind w:firstLine="720"/>
        <w:jc w:val="both"/>
        <w:rPr>
          <w:sz w:val="28"/>
          <w:szCs w:val="28"/>
        </w:rPr>
      </w:pPr>
      <w:r w:rsidRPr="00AE10DE">
        <w:rPr>
          <w:sz w:val="28"/>
          <w:szCs w:val="28"/>
        </w:rPr>
        <w:t>Законом Республики Татарстан от 28.07.2004 №45</w:t>
      </w:r>
      <w:r>
        <w:rPr>
          <w:sz w:val="28"/>
          <w:szCs w:val="28"/>
        </w:rPr>
        <w:t>-</w:t>
      </w:r>
      <w:r w:rsidRPr="00AE10DE">
        <w:rPr>
          <w:sz w:val="28"/>
          <w:szCs w:val="28"/>
        </w:rPr>
        <w:t xml:space="preserve">ЗРТ «О местном самоуправлении в Республике Татарстан» (далее </w:t>
      </w:r>
      <w:r>
        <w:rPr>
          <w:sz w:val="28"/>
          <w:szCs w:val="28"/>
        </w:rPr>
        <w:t>–</w:t>
      </w:r>
      <w:r w:rsidRPr="00AE10DE">
        <w:rPr>
          <w:sz w:val="28"/>
          <w:szCs w:val="28"/>
        </w:rPr>
        <w:t xml:space="preserve"> Закон РТ №45</w:t>
      </w:r>
      <w:r>
        <w:rPr>
          <w:sz w:val="28"/>
          <w:szCs w:val="28"/>
        </w:rPr>
        <w:t>-</w:t>
      </w:r>
      <w:r w:rsidRPr="00AE10DE">
        <w:rPr>
          <w:sz w:val="28"/>
          <w:szCs w:val="28"/>
        </w:rPr>
        <w:t>ЗРТ) (Республика Т</w:t>
      </w:r>
      <w:r w:rsidRPr="00AE10DE">
        <w:rPr>
          <w:sz w:val="28"/>
          <w:szCs w:val="28"/>
        </w:rPr>
        <w:t>а</w:t>
      </w:r>
      <w:r w:rsidRPr="00AE10DE">
        <w:rPr>
          <w:sz w:val="28"/>
          <w:szCs w:val="28"/>
        </w:rPr>
        <w:t>тарстан, 03.08.2004</w:t>
      </w:r>
      <w:r>
        <w:rPr>
          <w:sz w:val="28"/>
          <w:szCs w:val="28"/>
        </w:rPr>
        <w:t xml:space="preserve">, </w:t>
      </w:r>
      <w:r w:rsidRPr="00AE10DE">
        <w:rPr>
          <w:sz w:val="28"/>
          <w:szCs w:val="28"/>
        </w:rPr>
        <w:t>№155</w:t>
      </w:r>
      <w:r>
        <w:rPr>
          <w:sz w:val="28"/>
          <w:szCs w:val="28"/>
        </w:rPr>
        <w:t>-</w:t>
      </w:r>
      <w:r w:rsidRPr="00AE10DE">
        <w:rPr>
          <w:sz w:val="28"/>
          <w:szCs w:val="28"/>
        </w:rPr>
        <w:t>156);</w:t>
      </w:r>
    </w:p>
    <w:p w:rsidR="0045360E" w:rsidRPr="00624B55" w:rsidRDefault="0045360E" w:rsidP="0045360E">
      <w:pPr>
        <w:pStyle w:val="1"/>
        <w:rPr>
          <w:b w:val="0"/>
          <w:szCs w:val="28"/>
        </w:rPr>
      </w:pPr>
      <w:r>
        <w:rPr>
          <w:b w:val="0"/>
          <w:color w:val="000000"/>
          <w:szCs w:val="28"/>
          <w:lang w:val="ru-RU"/>
        </w:rPr>
        <w:t xml:space="preserve">           </w:t>
      </w:r>
      <w:r w:rsidRPr="00624B55">
        <w:rPr>
          <w:b w:val="0"/>
          <w:color w:val="000000"/>
          <w:szCs w:val="28"/>
        </w:rPr>
        <w:t>Постановлением Кабинета Министров Республики Татарстан от 02.11.2010 №880 «</w:t>
      </w:r>
      <w:r w:rsidRPr="00624B55">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45360E" w:rsidRPr="00297E2E" w:rsidRDefault="0045360E" w:rsidP="0045360E">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45360E" w:rsidRPr="00297E2E" w:rsidRDefault="0045360E" w:rsidP="0045360E">
      <w:pPr>
        <w:autoSpaceDE w:val="0"/>
        <w:autoSpaceDN w:val="0"/>
        <w:adjustRightInd w:val="0"/>
        <w:ind w:firstLine="708"/>
        <w:jc w:val="both"/>
        <w:rPr>
          <w:sz w:val="28"/>
          <w:szCs w:val="28"/>
        </w:rPr>
      </w:pPr>
      <w:r w:rsidRPr="00297E2E">
        <w:rPr>
          <w:sz w:val="28"/>
          <w:szCs w:val="28"/>
        </w:rPr>
        <w:lastRenderedPageBreak/>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45360E" w:rsidRPr="00297E2E" w:rsidRDefault="0045360E" w:rsidP="0045360E">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45360E" w:rsidRDefault="0045360E" w:rsidP="0045360E">
      <w:pPr>
        <w:tabs>
          <w:tab w:val="left" w:pos="600"/>
        </w:tabs>
        <w:suppressAutoHyphens/>
        <w:ind w:firstLine="720"/>
        <w:jc w:val="both"/>
        <w:rPr>
          <w:spacing w:val="1"/>
          <w:sz w:val="28"/>
          <w:szCs w:val="28"/>
        </w:rPr>
      </w:pPr>
      <w:r w:rsidRPr="00F301FF">
        <w:rPr>
          <w:spacing w:val="1"/>
          <w:sz w:val="28"/>
          <w:szCs w:val="28"/>
        </w:rPr>
        <w:t>1.</w:t>
      </w:r>
      <w:r>
        <w:rPr>
          <w:spacing w:val="1"/>
          <w:sz w:val="28"/>
          <w:szCs w:val="28"/>
        </w:rPr>
        <w:t>5</w:t>
      </w:r>
      <w:r w:rsidRPr="00F301FF">
        <w:rPr>
          <w:spacing w:val="1"/>
          <w:sz w:val="28"/>
          <w:szCs w:val="28"/>
        </w:rPr>
        <w:t xml:space="preserve">. В настоящем </w:t>
      </w:r>
      <w:r>
        <w:rPr>
          <w:spacing w:val="1"/>
          <w:sz w:val="28"/>
          <w:szCs w:val="28"/>
        </w:rPr>
        <w:t>р</w:t>
      </w:r>
      <w:r w:rsidRPr="00F301FF">
        <w:rPr>
          <w:spacing w:val="1"/>
          <w:sz w:val="28"/>
          <w:szCs w:val="28"/>
        </w:rPr>
        <w:t>егламенте используются следующие определ</w:t>
      </w:r>
      <w:r w:rsidRPr="00F301FF">
        <w:rPr>
          <w:spacing w:val="1"/>
          <w:sz w:val="28"/>
          <w:szCs w:val="28"/>
        </w:rPr>
        <w:t>е</w:t>
      </w:r>
      <w:r w:rsidRPr="00F301FF">
        <w:rPr>
          <w:spacing w:val="1"/>
          <w:sz w:val="28"/>
          <w:szCs w:val="28"/>
        </w:rPr>
        <w:t>ния:</w:t>
      </w:r>
    </w:p>
    <w:p w:rsidR="0045360E" w:rsidRPr="00CD4EED" w:rsidRDefault="0045360E" w:rsidP="0045360E">
      <w:pPr>
        <w:tabs>
          <w:tab w:val="left" w:pos="600"/>
        </w:tabs>
        <w:suppressAutoHyphens/>
        <w:ind w:firstLine="720"/>
        <w:jc w:val="both"/>
        <w:rPr>
          <w:spacing w:val="1"/>
          <w:sz w:val="28"/>
          <w:szCs w:val="28"/>
        </w:rPr>
      </w:pPr>
      <w:r>
        <w:rPr>
          <w:spacing w:val="1"/>
          <w:sz w:val="28"/>
          <w:szCs w:val="28"/>
        </w:rPr>
        <w:t xml:space="preserve">муниципальное имущество – находящиеся в муниципальной собственности и не закрепленные за муниципальными учреждениями, муниципальными унитарными предприятиями на праве оперативного управления, хозяйственного ведения  </w:t>
      </w:r>
      <w:r w:rsidRPr="00CD4EED">
        <w:rPr>
          <w:spacing w:val="1"/>
          <w:sz w:val="28"/>
          <w:szCs w:val="28"/>
        </w:rPr>
        <w:t>предприятия и другие имущественные комплексы, здания (помещения), сооружения, оборудование, транспортные средства, другие вещи, которые не теряют своих натуральных свойств в процессе их использования (неп</w:t>
      </w:r>
      <w:r w:rsidRPr="00CD4EED">
        <w:rPr>
          <w:spacing w:val="1"/>
          <w:sz w:val="28"/>
          <w:szCs w:val="28"/>
        </w:rPr>
        <w:t>о</w:t>
      </w:r>
      <w:r w:rsidRPr="00CD4EED">
        <w:rPr>
          <w:spacing w:val="1"/>
          <w:sz w:val="28"/>
          <w:szCs w:val="28"/>
        </w:rPr>
        <w:t>требляемые вещи);</w:t>
      </w:r>
    </w:p>
    <w:p w:rsidR="0045360E" w:rsidRDefault="0045360E" w:rsidP="0045360E">
      <w:pPr>
        <w:tabs>
          <w:tab w:val="left" w:pos="600"/>
        </w:tabs>
        <w:suppressAutoHyphens/>
        <w:ind w:firstLine="720"/>
        <w:jc w:val="both"/>
        <w:rPr>
          <w:spacing w:val="1"/>
          <w:sz w:val="28"/>
          <w:szCs w:val="28"/>
        </w:rPr>
      </w:pPr>
      <w:r w:rsidRPr="00722CBB">
        <w:rPr>
          <w:spacing w:val="1"/>
          <w:sz w:val="28"/>
          <w:szCs w:val="28"/>
        </w:rPr>
        <w:t>цели предоставления муниципального имущества в безвозмездное пользование – обслуживание находящихся в муниципальной собственности жилого и нежилого фондов, водопроводных и канализационных сетей, насосных станций, линий электропередач, тепловых и газовых сетей и котельных, прочих объектов инженерной инфраструктуры и благоустройства, а также осуществление управленческих и социально-культурных целей. Не допускается предоставление муниципального имущества в безвозмездное п</w:t>
      </w:r>
      <w:r>
        <w:rPr>
          <w:spacing w:val="1"/>
          <w:sz w:val="28"/>
          <w:szCs w:val="28"/>
        </w:rPr>
        <w:t>ользование в коммерческих целях;</w:t>
      </w:r>
    </w:p>
    <w:p w:rsidR="0045360E" w:rsidRPr="00211AAC" w:rsidRDefault="0045360E" w:rsidP="0045360E">
      <w:pPr>
        <w:tabs>
          <w:tab w:val="left" w:pos="600"/>
        </w:tabs>
        <w:suppressAutoHyphens/>
        <w:ind w:firstLine="720"/>
        <w:jc w:val="both"/>
        <w:rPr>
          <w:sz w:val="28"/>
          <w:szCs w:val="28"/>
        </w:rPr>
      </w:pPr>
      <w:r w:rsidRPr="00211AAC">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211AAC">
        <w:rPr>
          <w:sz w:val="28"/>
          <w:szCs w:val="28"/>
        </w:rPr>
        <w:t>;</w:t>
      </w:r>
    </w:p>
    <w:p w:rsidR="0045360E" w:rsidRDefault="0045360E" w:rsidP="0045360E">
      <w:pPr>
        <w:tabs>
          <w:tab w:val="left" w:pos="600"/>
        </w:tabs>
        <w:suppressAutoHyphens/>
        <w:ind w:firstLine="720"/>
        <w:jc w:val="both"/>
        <w:rPr>
          <w:sz w:val="28"/>
          <w:szCs w:val="28"/>
        </w:rPr>
      </w:pPr>
      <w:r w:rsidRPr="00211AAC">
        <w:rPr>
          <w:sz w:val="28"/>
          <w:szCs w:val="28"/>
        </w:rPr>
        <w:t>техническая ошибка -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45360E" w:rsidRDefault="0045360E" w:rsidP="0045360E">
      <w:pPr>
        <w:autoSpaceDE w:val="0"/>
        <w:autoSpaceDN w:val="0"/>
        <w:adjustRightInd w:val="0"/>
        <w:ind w:firstLine="709"/>
        <w:jc w:val="both"/>
        <w:rPr>
          <w:sz w:val="28"/>
          <w:szCs w:val="28"/>
        </w:rPr>
      </w:pPr>
      <w:r w:rsidRPr="00E552BC">
        <w:rPr>
          <w:sz w:val="28"/>
          <w:szCs w:val="28"/>
        </w:rPr>
        <w:t xml:space="preserve">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w:t>
      </w:r>
      <w:r w:rsidRPr="00E552BC">
        <w:rPr>
          <w:color w:val="FF0000"/>
          <w:sz w:val="28"/>
          <w:szCs w:val="28"/>
        </w:rPr>
        <w:t>(приложение №1)</w:t>
      </w:r>
      <w:r w:rsidRPr="00E552BC">
        <w:rPr>
          <w:sz w:val="28"/>
          <w:szCs w:val="28"/>
        </w:rPr>
        <w:t>.</w:t>
      </w:r>
    </w:p>
    <w:p w:rsidR="0045360E" w:rsidRDefault="0045360E" w:rsidP="0045360E">
      <w:pPr>
        <w:autoSpaceDE w:val="0"/>
        <w:autoSpaceDN w:val="0"/>
        <w:adjustRightInd w:val="0"/>
        <w:ind w:firstLine="709"/>
        <w:jc w:val="both"/>
        <w:rPr>
          <w:sz w:val="28"/>
          <w:szCs w:val="28"/>
        </w:rPr>
      </w:pPr>
    </w:p>
    <w:p w:rsidR="0045360E" w:rsidRPr="00A31C0E" w:rsidRDefault="0045360E" w:rsidP="0045360E">
      <w:pPr>
        <w:tabs>
          <w:tab w:val="left" w:pos="600"/>
        </w:tabs>
        <w:suppressAutoHyphens/>
        <w:ind w:firstLine="720"/>
        <w:jc w:val="both"/>
        <w:rPr>
          <w:sz w:val="20"/>
          <w:szCs w:val="20"/>
        </w:rPr>
      </w:pPr>
    </w:p>
    <w:p w:rsidR="0045360E" w:rsidRPr="00722CBB" w:rsidRDefault="0045360E" w:rsidP="0045360E">
      <w:pPr>
        <w:tabs>
          <w:tab w:val="left" w:pos="600"/>
        </w:tabs>
        <w:spacing w:line="336" w:lineRule="auto"/>
        <w:ind w:firstLine="720"/>
        <w:jc w:val="both"/>
        <w:rPr>
          <w:spacing w:val="1"/>
          <w:sz w:val="28"/>
          <w:szCs w:val="28"/>
        </w:rPr>
        <w:sectPr w:rsidR="0045360E" w:rsidRPr="00722CBB" w:rsidSect="009D6885">
          <w:headerReference w:type="even" r:id="rId724"/>
          <w:headerReference w:type="default" r:id="rId725"/>
          <w:footnotePr>
            <w:pos w:val="beneathText"/>
          </w:footnotePr>
          <w:pgSz w:w="11907" w:h="16840" w:code="9"/>
          <w:pgMar w:top="1134" w:right="567" w:bottom="1134" w:left="1134" w:header="720" w:footer="720" w:gutter="0"/>
          <w:cols w:space="708"/>
          <w:titlePg/>
          <w:docGrid w:linePitch="360"/>
        </w:sectPr>
      </w:pPr>
    </w:p>
    <w:p w:rsidR="0045360E" w:rsidRDefault="0045360E" w:rsidP="0045360E">
      <w:pPr>
        <w:suppressAutoHyphens/>
        <w:autoSpaceDE w:val="0"/>
        <w:autoSpaceDN w:val="0"/>
        <w:adjustRightInd w:val="0"/>
        <w:spacing w:line="288" w:lineRule="auto"/>
        <w:jc w:val="center"/>
        <w:rPr>
          <w:b/>
          <w:sz w:val="28"/>
        </w:rPr>
      </w:pPr>
      <w:r w:rsidRPr="00945E56">
        <w:rPr>
          <w:b/>
          <w:sz w:val="28"/>
        </w:rPr>
        <w:lastRenderedPageBreak/>
        <w:t>2. Стандарт предоставления муниципальной услуги</w:t>
      </w:r>
    </w:p>
    <w:p w:rsidR="0045360E" w:rsidRPr="00E53AEA" w:rsidRDefault="0045360E" w:rsidP="0045360E">
      <w:pPr>
        <w:suppressAutoHyphens/>
        <w:autoSpaceDE w:val="0"/>
        <w:autoSpaceDN w:val="0"/>
        <w:adjustRightInd w:val="0"/>
        <w:spacing w:line="288" w:lineRule="auto"/>
        <w:jc w:val="center"/>
        <w:rPr>
          <w:b/>
        </w:rPr>
      </w:pPr>
    </w:p>
    <w:tbl>
      <w:tblPr>
        <w:tblW w:w="15168" w:type="dxa"/>
        <w:tblInd w:w="70" w:type="dxa"/>
        <w:tblLayout w:type="fixed"/>
        <w:tblCellMar>
          <w:left w:w="70" w:type="dxa"/>
          <w:right w:w="70" w:type="dxa"/>
        </w:tblCellMar>
        <w:tblLook w:val="0000"/>
      </w:tblPr>
      <w:tblGrid>
        <w:gridCol w:w="3969"/>
        <w:gridCol w:w="8384"/>
        <w:gridCol w:w="2815"/>
      </w:tblGrid>
      <w:tr w:rsidR="0045360E" w:rsidRPr="00FA5D1C" w:rsidTr="003117E4">
        <w:tblPrEx>
          <w:tblCellMar>
            <w:top w:w="0" w:type="dxa"/>
            <w:bottom w:w="0" w:type="dxa"/>
          </w:tblCellMar>
        </w:tblPrEx>
        <w:tc>
          <w:tcPr>
            <w:tcW w:w="3969" w:type="dxa"/>
            <w:tcBorders>
              <w:top w:val="single" w:sz="6" w:space="0" w:color="auto"/>
              <w:left w:val="single" w:sz="6" w:space="0" w:color="auto"/>
              <w:bottom w:val="single" w:sz="6" w:space="0" w:color="auto"/>
              <w:right w:val="single" w:sz="6" w:space="0" w:color="auto"/>
            </w:tcBorders>
            <w:vAlign w:val="center"/>
          </w:tcPr>
          <w:p w:rsidR="0045360E" w:rsidRPr="00FA5D1C" w:rsidRDefault="0045360E" w:rsidP="003117E4">
            <w:pPr>
              <w:autoSpaceDE w:val="0"/>
              <w:autoSpaceDN w:val="0"/>
              <w:adjustRightInd w:val="0"/>
              <w:ind w:firstLine="34"/>
              <w:jc w:val="center"/>
              <w:rPr>
                <w:b/>
                <w:sz w:val="28"/>
                <w:szCs w:val="28"/>
              </w:rPr>
            </w:pPr>
            <w:r w:rsidRPr="00FA5D1C">
              <w:rPr>
                <w:b/>
                <w:sz w:val="28"/>
                <w:szCs w:val="28"/>
              </w:rPr>
              <w:t>Наименование требования к стандарту предоставления муниципальной услуги</w:t>
            </w:r>
          </w:p>
        </w:tc>
        <w:tc>
          <w:tcPr>
            <w:tcW w:w="8384" w:type="dxa"/>
            <w:tcBorders>
              <w:top w:val="single" w:sz="6" w:space="0" w:color="auto"/>
              <w:left w:val="single" w:sz="6" w:space="0" w:color="auto"/>
              <w:bottom w:val="single" w:sz="6" w:space="0" w:color="auto"/>
              <w:right w:val="single" w:sz="6" w:space="0" w:color="auto"/>
            </w:tcBorders>
            <w:vAlign w:val="center"/>
          </w:tcPr>
          <w:p w:rsidR="0045360E" w:rsidRPr="00FA5D1C" w:rsidRDefault="0045360E" w:rsidP="003117E4">
            <w:pPr>
              <w:autoSpaceDE w:val="0"/>
              <w:autoSpaceDN w:val="0"/>
              <w:adjustRightInd w:val="0"/>
              <w:jc w:val="center"/>
              <w:rPr>
                <w:b/>
                <w:sz w:val="28"/>
                <w:szCs w:val="28"/>
                <w:lang w:val="en-US"/>
              </w:rPr>
            </w:pPr>
            <w:r w:rsidRPr="00FA5D1C">
              <w:rPr>
                <w:b/>
                <w:sz w:val="28"/>
                <w:szCs w:val="28"/>
              </w:rPr>
              <w:t>Содержание требований к стандарту</w:t>
            </w:r>
          </w:p>
        </w:tc>
        <w:tc>
          <w:tcPr>
            <w:tcW w:w="2815" w:type="dxa"/>
            <w:tcBorders>
              <w:top w:val="single" w:sz="6" w:space="0" w:color="auto"/>
              <w:left w:val="single" w:sz="6" w:space="0" w:color="auto"/>
              <w:bottom w:val="single" w:sz="6" w:space="0" w:color="auto"/>
              <w:right w:val="single" w:sz="6" w:space="0" w:color="auto"/>
            </w:tcBorders>
            <w:vAlign w:val="center"/>
          </w:tcPr>
          <w:p w:rsidR="0045360E" w:rsidRPr="00FA5D1C" w:rsidRDefault="0045360E" w:rsidP="003117E4">
            <w:pPr>
              <w:autoSpaceDE w:val="0"/>
              <w:autoSpaceDN w:val="0"/>
              <w:adjustRightInd w:val="0"/>
              <w:jc w:val="center"/>
              <w:rPr>
                <w:b/>
                <w:sz w:val="28"/>
                <w:szCs w:val="28"/>
              </w:rPr>
            </w:pPr>
            <w:r w:rsidRPr="00FA5D1C">
              <w:rPr>
                <w:b/>
                <w:sz w:val="28"/>
                <w:szCs w:val="28"/>
              </w:rPr>
              <w:t>Нормативный акт, устана</w:t>
            </w:r>
            <w:r w:rsidRPr="00FA5D1C">
              <w:rPr>
                <w:b/>
                <w:sz w:val="28"/>
                <w:szCs w:val="28"/>
              </w:rPr>
              <w:t>в</w:t>
            </w:r>
            <w:r w:rsidRPr="00FA5D1C">
              <w:rPr>
                <w:b/>
                <w:sz w:val="28"/>
                <w:szCs w:val="28"/>
              </w:rPr>
              <w:t>ливающий услугу или требов</w:t>
            </w:r>
            <w:r w:rsidRPr="00FA5D1C">
              <w:rPr>
                <w:b/>
                <w:sz w:val="28"/>
                <w:szCs w:val="28"/>
              </w:rPr>
              <w:t>а</w:t>
            </w:r>
            <w:r w:rsidRPr="00FA5D1C">
              <w:rPr>
                <w:b/>
                <w:sz w:val="28"/>
                <w:szCs w:val="28"/>
              </w:rPr>
              <w:t>ние</w:t>
            </w:r>
          </w:p>
        </w:tc>
      </w:tr>
      <w:tr w:rsidR="0045360E" w:rsidRPr="00FA5D1C" w:rsidTr="003117E4">
        <w:tblPrEx>
          <w:tblCellMar>
            <w:top w:w="0" w:type="dxa"/>
            <w:bottom w:w="0" w:type="dxa"/>
          </w:tblCellMar>
        </w:tblPrEx>
        <w:trPr>
          <w:trHeight w:val="2119"/>
        </w:trPr>
        <w:tc>
          <w:tcPr>
            <w:tcW w:w="3969"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suppressAutoHyphens/>
              <w:rPr>
                <w:sz w:val="28"/>
                <w:szCs w:val="28"/>
              </w:rPr>
            </w:pPr>
            <w:r w:rsidRPr="00FA5D1C">
              <w:rPr>
                <w:sz w:val="28"/>
                <w:szCs w:val="28"/>
              </w:rPr>
              <w:t>2.1. Наименование муниципальной услуги</w:t>
            </w:r>
          </w:p>
        </w:tc>
        <w:tc>
          <w:tcPr>
            <w:tcW w:w="8384"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tabs>
                <w:tab w:val="left" w:pos="2520"/>
                <w:tab w:val="left" w:pos="2700"/>
                <w:tab w:val="left" w:pos="7740"/>
                <w:tab w:val="left" w:pos="7920"/>
                <w:tab w:val="left" w:pos="8100"/>
              </w:tabs>
              <w:suppressAutoHyphens/>
              <w:autoSpaceDE w:val="0"/>
              <w:autoSpaceDN w:val="0"/>
              <w:adjustRightInd w:val="0"/>
              <w:ind w:firstLine="355"/>
              <w:jc w:val="both"/>
              <w:rPr>
                <w:sz w:val="28"/>
                <w:szCs w:val="28"/>
              </w:rPr>
            </w:pPr>
            <w:r w:rsidRPr="00FA5D1C">
              <w:rPr>
                <w:sz w:val="28"/>
                <w:szCs w:val="28"/>
              </w:rPr>
              <w:t>Заключение договора безвозмездного пользования муниципальным имуществом по результатам торгов на право заключения такого договора</w:t>
            </w:r>
          </w:p>
        </w:tc>
        <w:tc>
          <w:tcPr>
            <w:tcW w:w="2815" w:type="dxa"/>
            <w:tcBorders>
              <w:top w:val="single" w:sz="6" w:space="0" w:color="auto"/>
              <w:left w:val="single" w:sz="6" w:space="0" w:color="auto"/>
              <w:bottom w:val="single" w:sz="6" w:space="0" w:color="auto"/>
              <w:right w:val="single" w:sz="6" w:space="0" w:color="auto"/>
            </w:tcBorders>
          </w:tcPr>
          <w:p w:rsidR="0045360E" w:rsidRPr="00E552BC" w:rsidRDefault="0045360E" w:rsidP="003117E4">
            <w:pPr>
              <w:pStyle w:val="af"/>
              <w:tabs>
                <w:tab w:val="left" w:pos="2520"/>
                <w:tab w:val="left" w:pos="2700"/>
                <w:tab w:val="left" w:pos="7740"/>
                <w:tab w:val="left" w:pos="7920"/>
                <w:tab w:val="left" w:pos="8100"/>
              </w:tabs>
              <w:suppressAutoHyphens/>
              <w:rPr>
                <w:i/>
                <w:sz w:val="28"/>
                <w:szCs w:val="28"/>
              </w:rPr>
            </w:pPr>
            <w:r w:rsidRPr="00E552BC">
              <w:rPr>
                <w:sz w:val="28"/>
                <w:szCs w:val="28"/>
              </w:rPr>
              <w:t>Глава 36 ЗК РФ;</w:t>
            </w:r>
          </w:p>
          <w:p w:rsidR="0045360E" w:rsidRPr="00E552BC" w:rsidRDefault="0045360E" w:rsidP="003117E4">
            <w:pPr>
              <w:tabs>
                <w:tab w:val="left" w:pos="2520"/>
                <w:tab w:val="left" w:pos="2700"/>
                <w:tab w:val="left" w:pos="7740"/>
                <w:tab w:val="left" w:pos="7920"/>
                <w:tab w:val="left" w:pos="8100"/>
              </w:tabs>
              <w:suppressAutoHyphens/>
              <w:autoSpaceDE w:val="0"/>
              <w:autoSpaceDN w:val="0"/>
              <w:adjustRightInd w:val="0"/>
              <w:jc w:val="both"/>
              <w:rPr>
                <w:sz w:val="28"/>
                <w:szCs w:val="28"/>
              </w:rPr>
            </w:pPr>
            <w:r w:rsidRPr="00E552BC">
              <w:rPr>
                <w:sz w:val="28"/>
                <w:szCs w:val="28"/>
              </w:rPr>
              <w:t>статья 17.1 Федерального закона №135-ФЗ</w:t>
            </w:r>
          </w:p>
        </w:tc>
      </w:tr>
      <w:tr w:rsidR="0045360E" w:rsidRPr="00FA5D1C" w:rsidTr="003117E4">
        <w:tblPrEx>
          <w:tblCellMar>
            <w:top w:w="0" w:type="dxa"/>
            <w:bottom w:w="0" w:type="dxa"/>
          </w:tblCellMar>
        </w:tblPrEx>
        <w:trPr>
          <w:trHeight w:val="2211"/>
        </w:trPr>
        <w:tc>
          <w:tcPr>
            <w:tcW w:w="3969"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suppressAutoHyphens/>
              <w:ind w:firstLine="34"/>
              <w:rPr>
                <w:sz w:val="28"/>
                <w:szCs w:val="28"/>
              </w:rPr>
            </w:pPr>
            <w:r w:rsidRPr="00FA5D1C">
              <w:rPr>
                <w:sz w:val="28"/>
                <w:szCs w:val="28"/>
              </w:rPr>
              <w:t>2.2. </w:t>
            </w:r>
            <w:r w:rsidRPr="00211AAC">
              <w:rPr>
                <w:color w:val="000000"/>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8384"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autoSpaceDE w:val="0"/>
              <w:autoSpaceDN w:val="0"/>
              <w:adjustRightInd w:val="0"/>
              <w:ind w:firstLine="355"/>
              <w:jc w:val="both"/>
              <w:rPr>
                <w:sz w:val="28"/>
                <w:szCs w:val="28"/>
              </w:rPr>
            </w:pPr>
            <w:r w:rsidRPr="008C22BE">
              <w:rPr>
                <w:sz w:val="28"/>
                <w:szCs w:val="28"/>
              </w:rPr>
              <w:t xml:space="preserve">Палата </w:t>
            </w:r>
          </w:p>
        </w:tc>
        <w:tc>
          <w:tcPr>
            <w:tcW w:w="2815" w:type="dxa"/>
            <w:tcBorders>
              <w:top w:val="single" w:sz="6" w:space="0" w:color="auto"/>
              <w:left w:val="single" w:sz="6" w:space="0" w:color="auto"/>
              <w:bottom w:val="single" w:sz="6" w:space="0" w:color="auto"/>
              <w:right w:val="single" w:sz="6" w:space="0" w:color="auto"/>
            </w:tcBorders>
          </w:tcPr>
          <w:p w:rsidR="0045360E" w:rsidRPr="00E552BC" w:rsidRDefault="0045360E" w:rsidP="003117E4">
            <w:pPr>
              <w:autoSpaceDE w:val="0"/>
              <w:autoSpaceDN w:val="0"/>
              <w:adjustRightInd w:val="0"/>
              <w:rPr>
                <w:sz w:val="28"/>
                <w:szCs w:val="28"/>
              </w:rPr>
            </w:pPr>
            <w:r w:rsidRPr="00E552BC">
              <w:rPr>
                <w:sz w:val="28"/>
                <w:szCs w:val="28"/>
              </w:rPr>
              <w:t>Положение о Пал</w:t>
            </w:r>
            <w:r w:rsidRPr="00E552BC">
              <w:rPr>
                <w:sz w:val="28"/>
                <w:szCs w:val="28"/>
              </w:rPr>
              <w:t>а</w:t>
            </w:r>
            <w:r w:rsidRPr="00E552BC">
              <w:rPr>
                <w:sz w:val="28"/>
                <w:szCs w:val="28"/>
              </w:rPr>
              <w:t>те</w:t>
            </w:r>
          </w:p>
        </w:tc>
      </w:tr>
      <w:tr w:rsidR="0045360E" w:rsidRPr="00FA5D1C" w:rsidTr="003117E4">
        <w:tblPrEx>
          <w:tblCellMar>
            <w:top w:w="0" w:type="dxa"/>
            <w:bottom w:w="0" w:type="dxa"/>
          </w:tblCellMar>
        </w:tblPrEx>
        <w:trPr>
          <w:trHeight w:val="1982"/>
        </w:trPr>
        <w:tc>
          <w:tcPr>
            <w:tcW w:w="3969"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suppressAutoHyphens/>
              <w:ind w:firstLine="34"/>
              <w:rPr>
                <w:sz w:val="28"/>
                <w:szCs w:val="28"/>
              </w:rPr>
            </w:pPr>
            <w:r w:rsidRPr="00FA5D1C">
              <w:rPr>
                <w:sz w:val="28"/>
                <w:szCs w:val="28"/>
              </w:rPr>
              <w:t>2.3. Описание результата предоставления муниципальной услуги</w:t>
            </w:r>
          </w:p>
        </w:tc>
        <w:tc>
          <w:tcPr>
            <w:tcW w:w="8384" w:type="dxa"/>
            <w:tcBorders>
              <w:top w:val="single" w:sz="6" w:space="0" w:color="auto"/>
              <w:left w:val="single" w:sz="6" w:space="0" w:color="auto"/>
              <w:bottom w:val="single" w:sz="6" w:space="0" w:color="auto"/>
              <w:right w:val="single" w:sz="6" w:space="0" w:color="auto"/>
            </w:tcBorders>
          </w:tcPr>
          <w:p w:rsidR="0045360E" w:rsidRDefault="0045360E" w:rsidP="003117E4">
            <w:pPr>
              <w:tabs>
                <w:tab w:val="left" w:pos="2520"/>
                <w:tab w:val="left" w:pos="2700"/>
                <w:tab w:val="left" w:pos="7740"/>
                <w:tab w:val="left" w:pos="7920"/>
                <w:tab w:val="left" w:pos="8100"/>
              </w:tabs>
              <w:suppressAutoHyphens/>
              <w:autoSpaceDE w:val="0"/>
              <w:autoSpaceDN w:val="0"/>
              <w:adjustRightInd w:val="0"/>
              <w:ind w:firstLine="355"/>
              <w:jc w:val="both"/>
              <w:rPr>
                <w:sz w:val="28"/>
                <w:szCs w:val="28"/>
              </w:rPr>
            </w:pPr>
            <w:r w:rsidRPr="00FA5D1C">
              <w:rPr>
                <w:sz w:val="28"/>
                <w:szCs w:val="28"/>
              </w:rPr>
              <w:t>Договор безвозмездного пользования муниципальным имуществом, акт приема-передачи муниципального имущества в безвозмездное пользование с приложением фотофиксации состояния помещений на момент передачи (в случае предоставления недвижимого имущества)</w:t>
            </w:r>
            <w:r>
              <w:rPr>
                <w:sz w:val="28"/>
                <w:szCs w:val="28"/>
              </w:rPr>
              <w:t>.</w:t>
            </w:r>
          </w:p>
          <w:p w:rsidR="0045360E" w:rsidRPr="00FA5D1C" w:rsidRDefault="0045360E" w:rsidP="003117E4">
            <w:pPr>
              <w:tabs>
                <w:tab w:val="left" w:pos="2520"/>
                <w:tab w:val="left" w:pos="2700"/>
                <w:tab w:val="left" w:pos="7740"/>
                <w:tab w:val="left" w:pos="7920"/>
                <w:tab w:val="left" w:pos="8100"/>
              </w:tabs>
              <w:suppressAutoHyphens/>
              <w:autoSpaceDE w:val="0"/>
              <w:autoSpaceDN w:val="0"/>
              <w:adjustRightInd w:val="0"/>
              <w:ind w:firstLine="355"/>
              <w:jc w:val="both"/>
              <w:rPr>
                <w:sz w:val="28"/>
                <w:szCs w:val="28"/>
              </w:rPr>
            </w:pPr>
            <w:r w:rsidRPr="00E53AEA">
              <w:rPr>
                <w:sz w:val="28"/>
                <w:szCs w:val="28"/>
              </w:rPr>
              <w:t>Письмо об отказе в предоставлении муниципальной услуги</w:t>
            </w:r>
          </w:p>
        </w:tc>
        <w:tc>
          <w:tcPr>
            <w:tcW w:w="2815" w:type="dxa"/>
            <w:tcBorders>
              <w:top w:val="single" w:sz="6" w:space="0" w:color="auto"/>
              <w:left w:val="single" w:sz="6" w:space="0" w:color="auto"/>
              <w:bottom w:val="single" w:sz="6" w:space="0" w:color="auto"/>
              <w:right w:val="single" w:sz="6" w:space="0" w:color="auto"/>
            </w:tcBorders>
          </w:tcPr>
          <w:p w:rsidR="0045360E" w:rsidRPr="00E552BC" w:rsidRDefault="0045360E" w:rsidP="003117E4">
            <w:pPr>
              <w:pStyle w:val="af"/>
              <w:tabs>
                <w:tab w:val="left" w:pos="2520"/>
                <w:tab w:val="left" w:pos="2700"/>
                <w:tab w:val="left" w:pos="7740"/>
                <w:tab w:val="left" w:pos="7920"/>
                <w:tab w:val="left" w:pos="8100"/>
              </w:tabs>
              <w:suppressAutoHyphens/>
              <w:rPr>
                <w:i/>
                <w:sz w:val="28"/>
                <w:szCs w:val="28"/>
              </w:rPr>
            </w:pPr>
            <w:r w:rsidRPr="00E552BC">
              <w:rPr>
                <w:sz w:val="28"/>
                <w:szCs w:val="28"/>
              </w:rPr>
              <w:t>Глава 36 ЗК РФ;</w:t>
            </w:r>
          </w:p>
          <w:p w:rsidR="0045360E" w:rsidRPr="00E552BC" w:rsidRDefault="0045360E" w:rsidP="003117E4">
            <w:pPr>
              <w:tabs>
                <w:tab w:val="left" w:pos="2520"/>
                <w:tab w:val="left" w:pos="2700"/>
                <w:tab w:val="left" w:pos="7740"/>
                <w:tab w:val="left" w:pos="7920"/>
                <w:tab w:val="left" w:pos="8100"/>
              </w:tabs>
              <w:suppressAutoHyphens/>
              <w:autoSpaceDE w:val="0"/>
              <w:autoSpaceDN w:val="0"/>
              <w:adjustRightInd w:val="0"/>
              <w:jc w:val="both"/>
              <w:rPr>
                <w:sz w:val="28"/>
                <w:szCs w:val="28"/>
              </w:rPr>
            </w:pPr>
            <w:r w:rsidRPr="00E552BC">
              <w:rPr>
                <w:sz w:val="28"/>
                <w:szCs w:val="28"/>
              </w:rPr>
              <w:t>пункты 92, 98, 150 приложения к Приказу ФАС №67</w:t>
            </w:r>
          </w:p>
          <w:p w:rsidR="0045360E" w:rsidRPr="00E552BC" w:rsidRDefault="0045360E" w:rsidP="003117E4">
            <w:pPr>
              <w:pStyle w:val="af"/>
              <w:tabs>
                <w:tab w:val="left" w:pos="2520"/>
                <w:tab w:val="left" w:pos="2700"/>
                <w:tab w:val="left" w:pos="7740"/>
                <w:tab w:val="left" w:pos="7920"/>
                <w:tab w:val="left" w:pos="8100"/>
              </w:tabs>
              <w:suppressAutoHyphens/>
              <w:rPr>
                <w:sz w:val="28"/>
                <w:szCs w:val="28"/>
              </w:rPr>
            </w:pPr>
          </w:p>
        </w:tc>
      </w:tr>
      <w:tr w:rsidR="0045360E" w:rsidRPr="00FA5D1C" w:rsidTr="003117E4">
        <w:tblPrEx>
          <w:tblCellMar>
            <w:top w:w="0" w:type="dxa"/>
            <w:bottom w:w="0" w:type="dxa"/>
          </w:tblCellMar>
        </w:tblPrEx>
        <w:trPr>
          <w:trHeight w:val="3966"/>
        </w:trPr>
        <w:tc>
          <w:tcPr>
            <w:tcW w:w="3969" w:type="dxa"/>
            <w:tcBorders>
              <w:top w:val="single" w:sz="6" w:space="0" w:color="auto"/>
              <w:left w:val="single" w:sz="6" w:space="0" w:color="auto"/>
              <w:right w:val="single" w:sz="6" w:space="0" w:color="auto"/>
            </w:tcBorders>
          </w:tcPr>
          <w:p w:rsidR="0045360E" w:rsidRPr="00FA5D1C" w:rsidRDefault="0045360E" w:rsidP="003117E4">
            <w:pPr>
              <w:suppressAutoHyphens/>
              <w:ind w:firstLine="34"/>
              <w:rPr>
                <w:sz w:val="28"/>
                <w:szCs w:val="28"/>
              </w:rPr>
            </w:pPr>
            <w:r w:rsidRPr="00FA5D1C">
              <w:rPr>
                <w:sz w:val="28"/>
                <w:szCs w:val="28"/>
              </w:rPr>
              <w:lastRenderedPageBreak/>
              <w:t>2.4.</w:t>
            </w:r>
            <w:r w:rsidRPr="00FA5D1C">
              <w:rPr>
                <w:sz w:val="28"/>
                <w:szCs w:val="28"/>
                <w:lang w:val="en-US"/>
              </w:rPr>
              <w:t> </w:t>
            </w:r>
            <w:r w:rsidRPr="00FA5D1C">
              <w:rPr>
                <w:sz w:val="28"/>
                <w:szCs w:val="28"/>
              </w:rPr>
              <w:t>Срок предоставления муниципальной услуги</w:t>
            </w:r>
            <w:r w:rsidRPr="00211AAC">
              <w:rPr>
                <w:color w:val="000000"/>
                <w:sz w:val="28"/>
                <w:szCs w:val="28"/>
              </w:rPr>
              <w:t>, в том числе с учетом необходимости обращения в организации, участвующие в предоставлении муниципальной услуги, срок приостановления предоставления муниципальной услуги в случае, если возможность приостановления предусмотрена законодательством Российской Федерации</w:t>
            </w:r>
          </w:p>
        </w:tc>
        <w:tc>
          <w:tcPr>
            <w:tcW w:w="8384" w:type="dxa"/>
            <w:tcBorders>
              <w:top w:val="single" w:sz="6" w:space="0" w:color="auto"/>
              <w:left w:val="single" w:sz="6" w:space="0" w:color="auto"/>
              <w:right w:val="single" w:sz="6" w:space="0" w:color="auto"/>
            </w:tcBorders>
          </w:tcPr>
          <w:p w:rsidR="0045360E" w:rsidRPr="00E552BC" w:rsidRDefault="0045360E" w:rsidP="003117E4">
            <w:pPr>
              <w:tabs>
                <w:tab w:val="left" w:pos="2520"/>
                <w:tab w:val="left" w:pos="2700"/>
                <w:tab w:val="left" w:pos="7740"/>
                <w:tab w:val="left" w:pos="7920"/>
                <w:tab w:val="left" w:pos="8100"/>
              </w:tabs>
              <w:suppressAutoHyphens/>
              <w:autoSpaceDE w:val="0"/>
              <w:autoSpaceDN w:val="0"/>
              <w:adjustRightInd w:val="0"/>
              <w:ind w:firstLine="355"/>
              <w:jc w:val="both"/>
              <w:rPr>
                <w:sz w:val="28"/>
                <w:szCs w:val="28"/>
              </w:rPr>
            </w:pPr>
            <w:r w:rsidRPr="00E552BC">
              <w:rPr>
                <w:sz w:val="28"/>
                <w:szCs w:val="28"/>
              </w:rPr>
              <w:t>В течение 29 рабочих дней с момента поступления заявления.</w:t>
            </w:r>
          </w:p>
          <w:p w:rsidR="0045360E" w:rsidRPr="00FA5D1C" w:rsidRDefault="0045360E" w:rsidP="003117E4">
            <w:pPr>
              <w:tabs>
                <w:tab w:val="left" w:pos="2520"/>
                <w:tab w:val="left" w:pos="2700"/>
                <w:tab w:val="left" w:pos="7740"/>
                <w:tab w:val="left" w:pos="7920"/>
                <w:tab w:val="left" w:pos="8100"/>
              </w:tabs>
              <w:suppressAutoHyphens/>
              <w:autoSpaceDE w:val="0"/>
              <w:autoSpaceDN w:val="0"/>
              <w:adjustRightInd w:val="0"/>
              <w:ind w:firstLine="355"/>
              <w:jc w:val="both"/>
              <w:rPr>
                <w:sz w:val="28"/>
                <w:szCs w:val="28"/>
              </w:rPr>
            </w:pPr>
            <w:r w:rsidRPr="00E552BC">
              <w:rPr>
                <w:sz w:val="28"/>
                <w:szCs w:val="28"/>
              </w:rPr>
              <w:t>Срок ожидания аукциона не входит в срок предоставления муниципальной услуги</w:t>
            </w:r>
            <w:r>
              <w:rPr>
                <w:sz w:val="28"/>
                <w:szCs w:val="28"/>
              </w:rPr>
              <w:t xml:space="preserve"> </w:t>
            </w:r>
          </w:p>
        </w:tc>
        <w:tc>
          <w:tcPr>
            <w:tcW w:w="2815" w:type="dxa"/>
            <w:tcBorders>
              <w:top w:val="single" w:sz="6" w:space="0" w:color="auto"/>
              <w:left w:val="single" w:sz="6" w:space="0" w:color="auto"/>
              <w:right w:val="single" w:sz="6" w:space="0" w:color="auto"/>
            </w:tcBorders>
          </w:tcPr>
          <w:p w:rsidR="0045360E" w:rsidRPr="00FA5D1C" w:rsidRDefault="0045360E" w:rsidP="003117E4">
            <w:pPr>
              <w:tabs>
                <w:tab w:val="left" w:pos="2520"/>
                <w:tab w:val="left" w:pos="2700"/>
                <w:tab w:val="left" w:pos="7740"/>
                <w:tab w:val="left" w:pos="7920"/>
                <w:tab w:val="left" w:pos="8100"/>
              </w:tabs>
              <w:suppressAutoHyphens/>
              <w:autoSpaceDE w:val="0"/>
              <w:autoSpaceDN w:val="0"/>
              <w:adjustRightInd w:val="0"/>
              <w:jc w:val="both"/>
              <w:rPr>
                <w:sz w:val="28"/>
                <w:szCs w:val="28"/>
              </w:rPr>
            </w:pPr>
          </w:p>
        </w:tc>
      </w:tr>
      <w:tr w:rsidR="0045360E" w:rsidRPr="00FA5D1C" w:rsidTr="003117E4">
        <w:tblPrEx>
          <w:tblCellMar>
            <w:top w:w="0" w:type="dxa"/>
            <w:bottom w:w="0" w:type="dxa"/>
          </w:tblCellMar>
        </w:tblPrEx>
        <w:tc>
          <w:tcPr>
            <w:tcW w:w="3969"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suppressAutoHyphens/>
              <w:ind w:firstLine="34"/>
              <w:rPr>
                <w:sz w:val="28"/>
                <w:szCs w:val="28"/>
              </w:rPr>
            </w:pPr>
            <w:r w:rsidRPr="00FA5D1C">
              <w:rPr>
                <w:sz w:val="28"/>
                <w:szCs w:val="28"/>
              </w:rPr>
              <w:t>2.5.</w:t>
            </w:r>
            <w:r w:rsidRPr="00FA5D1C">
              <w:rPr>
                <w:sz w:val="28"/>
                <w:szCs w:val="28"/>
                <w:lang w:val="en-US"/>
              </w:rPr>
              <w:t> </w:t>
            </w:r>
            <w:r w:rsidRPr="00FA5D1C">
              <w:rPr>
                <w:sz w:val="28"/>
                <w:szCs w:val="28"/>
              </w:rPr>
              <w:t xml:space="preserve">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 а также услуг, которые являются необходимыми и обязательными для предоставления муниципальных услуг, подлежащих представлению </w:t>
            </w:r>
            <w:r w:rsidRPr="00FA5D1C">
              <w:rPr>
                <w:sz w:val="28"/>
                <w:szCs w:val="28"/>
              </w:rPr>
              <w:lastRenderedPageBreak/>
              <w:t>заявителем</w:t>
            </w:r>
            <w:r w:rsidRPr="00211AAC">
              <w:rPr>
                <w:color w:val="000000"/>
                <w:sz w:val="28"/>
                <w:szCs w:val="28"/>
              </w:rPr>
              <w:t>, способы их получения заявителем, в том числе в электронной форме, порядок их представления</w:t>
            </w:r>
          </w:p>
        </w:tc>
        <w:tc>
          <w:tcPr>
            <w:tcW w:w="8384"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tabs>
                <w:tab w:val="left" w:pos="2520"/>
                <w:tab w:val="left" w:pos="2700"/>
                <w:tab w:val="left" w:pos="7740"/>
                <w:tab w:val="left" w:pos="7920"/>
                <w:tab w:val="left" w:pos="8100"/>
              </w:tabs>
              <w:suppressAutoHyphens/>
              <w:autoSpaceDE w:val="0"/>
              <w:autoSpaceDN w:val="0"/>
              <w:adjustRightInd w:val="0"/>
              <w:ind w:firstLine="355"/>
              <w:jc w:val="both"/>
              <w:outlineLvl w:val="1"/>
              <w:rPr>
                <w:sz w:val="28"/>
                <w:szCs w:val="28"/>
              </w:rPr>
            </w:pPr>
            <w:r>
              <w:rPr>
                <w:sz w:val="28"/>
                <w:szCs w:val="28"/>
              </w:rPr>
              <w:lastRenderedPageBreak/>
              <w:t>Заявление (на стандартном бланке</w:t>
            </w:r>
            <w:r w:rsidRPr="00FA5D1C">
              <w:rPr>
                <w:sz w:val="28"/>
                <w:szCs w:val="28"/>
              </w:rPr>
              <w:t>) с указанием сведений о заявителе (полное наименование, фактическое местонахождение, основной вид деятельности, данные руководителя и номер его телефона) и сведений об объекте (место расположения, площадь, этаж, цель и профиль его использования)</w:t>
            </w:r>
            <w:r>
              <w:rPr>
                <w:sz w:val="28"/>
                <w:szCs w:val="28"/>
              </w:rPr>
              <w:t>.</w:t>
            </w:r>
          </w:p>
          <w:p w:rsidR="0045360E" w:rsidRPr="00FA5D1C" w:rsidRDefault="0045360E" w:rsidP="003117E4">
            <w:pPr>
              <w:tabs>
                <w:tab w:val="left" w:pos="2520"/>
                <w:tab w:val="left" w:pos="2700"/>
                <w:tab w:val="left" w:pos="7740"/>
                <w:tab w:val="left" w:pos="7920"/>
                <w:tab w:val="left" w:pos="8100"/>
              </w:tabs>
              <w:suppressAutoHyphens/>
              <w:autoSpaceDE w:val="0"/>
              <w:autoSpaceDN w:val="0"/>
              <w:adjustRightInd w:val="0"/>
              <w:ind w:firstLine="355"/>
              <w:jc w:val="both"/>
              <w:rPr>
                <w:sz w:val="28"/>
                <w:szCs w:val="28"/>
              </w:rPr>
            </w:pPr>
          </w:p>
        </w:tc>
        <w:tc>
          <w:tcPr>
            <w:tcW w:w="2815"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tabs>
                <w:tab w:val="left" w:pos="2520"/>
                <w:tab w:val="left" w:pos="2700"/>
                <w:tab w:val="left" w:pos="7740"/>
                <w:tab w:val="left" w:pos="7920"/>
                <w:tab w:val="left" w:pos="8100"/>
              </w:tabs>
              <w:suppressAutoHyphens/>
              <w:autoSpaceDE w:val="0"/>
              <w:autoSpaceDN w:val="0"/>
              <w:adjustRightInd w:val="0"/>
              <w:jc w:val="both"/>
              <w:rPr>
                <w:sz w:val="28"/>
                <w:szCs w:val="28"/>
              </w:rPr>
            </w:pPr>
          </w:p>
        </w:tc>
      </w:tr>
      <w:tr w:rsidR="0045360E" w:rsidRPr="00FA5D1C" w:rsidTr="003117E4">
        <w:tblPrEx>
          <w:tblCellMar>
            <w:top w:w="0" w:type="dxa"/>
            <w:bottom w:w="0" w:type="dxa"/>
          </w:tblCellMar>
        </w:tblPrEx>
        <w:tc>
          <w:tcPr>
            <w:tcW w:w="3969"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suppressAutoHyphens/>
              <w:ind w:firstLine="34"/>
              <w:rPr>
                <w:sz w:val="28"/>
                <w:szCs w:val="28"/>
              </w:rPr>
            </w:pPr>
            <w:r w:rsidRPr="00FA5D1C">
              <w:rPr>
                <w:sz w:val="28"/>
                <w:szCs w:val="28"/>
              </w:rPr>
              <w:lastRenderedPageBreak/>
              <w:t>2.6 Исчерпывающий перечень документов, необходимых в соответствии с нормативными правовыми актами для предоставления муниципальной 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rsidRPr="00211AAC">
              <w:rPr>
                <w:color w:val="000000"/>
              </w:rPr>
              <w:t xml:space="preserve">, </w:t>
            </w:r>
            <w:r w:rsidRPr="00211AAC">
              <w:rPr>
                <w:color w:val="000000"/>
                <w:sz w:val="28"/>
                <w:szCs w:val="28"/>
              </w:rPr>
              <w:t>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8384"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tabs>
                <w:tab w:val="left" w:pos="2520"/>
                <w:tab w:val="left" w:pos="2700"/>
                <w:tab w:val="left" w:pos="7740"/>
                <w:tab w:val="left" w:pos="7920"/>
                <w:tab w:val="left" w:pos="8100"/>
              </w:tabs>
              <w:suppressAutoHyphens/>
              <w:autoSpaceDE w:val="0"/>
              <w:autoSpaceDN w:val="0"/>
              <w:adjustRightInd w:val="0"/>
              <w:ind w:firstLine="355"/>
              <w:rPr>
                <w:sz w:val="28"/>
                <w:szCs w:val="28"/>
              </w:rPr>
            </w:pPr>
            <w:r>
              <w:rPr>
                <w:sz w:val="28"/>
                <w:szCs w:val="28"/>
              </w:rPr>
              <w:t xml:space="preserve">Предоставление документов, которые могут быть отнесены к данной категории, не требуется </w:t>
            </w:r>
          </w:p>
        </w:tc>
        <w:tc>
          <w:tcPr>
            <w:tcW w:w="2815"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tabs>
                <w:tab w:val="left" w:pos="2520"/>
                <w:tab w:val="left" w:pos="2700"/>
                <w:tab w:val="left" w:pos="7740"/>
                <w:tab w:val="left" w:pos="7920"/>
                <w:tab w:val="left" w:pos="8100"/>
              </w:tabs>
              <w:suppressAutoHyphens/>
              <w:autoSpaceDE w:val="0"/>
              <w:autoSpaceDN w:val="0"/>
              <w:adjustRightInd w:val="0"/>
              <w:jc w:val="center"/>
              <w:rPr>
                <w:sz w:val="28"/>
                <w:szCs w:val="28"/>
              </w:rPr>
            </w:pPr>
          </w:p>
        </w:tc>
      </w:tr>
      <w:tr w:rsidR="0045360E" w:rsidRPr="00FA5D1C" w:rsidTr="003117E4">
        <w:tblPrEx>
          <w:tblCellMar>
            <w:top w:w="0" w:type="dxa"/>
            <w:bottom w:w="0" w:type="dxa"/>
          </w:tblCellMar>
        </w:tblPrEx>
        <w:tc>
          <w:tcPr>
            <w:tcW w:w="3969"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suppressAutoHyphens/>
              <w:ind w:firstLine="34"/>
              <w:rPr>
                <w:sz w:val="28"/>
                <w:szCs w:val="28"/>
              </w:rPr>
            </w:pPr>
            <w:r w:rsidRPr="00E552BC">
              <w:rPr>
                <w:sz w:val="28"/>
                <w:szCs w:val="28"/>
                <w:lang w:val="tt-RU"/>
              </w:rPr>
              <w:t>2.7. </w:t>
            </w:r>
            <w:r w:rsidRPr="00211AAC">
              <w:rPr>
                <w:color w:val="000000"/>
                <w:sz w:val="28"/>
                <w:szCs w:val="28"/>
              </w:rPr>
              <w:t xml:space="preserve">Перечень органов </w:t>
            </w:r>
            <w:r w:rsidRPr="00211AAC">
              <w:rPr>
                <w:color w:val="000000"/>
                <w:sz w:val="28"/>
                <w:szCs w:val="28"/>
              </w:rPr>
              <w:lastRenderedPageBreak/>
              <w:t>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8384"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tabs>
                <w:tab w:val="left" w:pos="2520"/>
                <w:tab w:val="left" w:pos="2700"/>
                <w:tab w:val="left" w:pos="7740"/>
                <w:tab w:val="left" w:pos="7920"/>
                <w:tab w:val="left" w:pos="8100"/>
              </w:tabs>
              <w:suppressAutoHyphens/>
              <w:autoSpaceDE w:val="0"/>
              <w:autoSpaceDN w:val="0"/>
              <w:adjustRightInd w:val="0"/>
              <w:ind w:firstLine="355"/>
              <w:jc w:val="both"/>
              <w:outlineLvl w:val="1"/>
              <w:rPr>
                <w:sz w:val="28"/>
                <w:szCs w:val="28"/>
              </w:rPr>
            </w:pPr>
            <w:r w:rsidRPr="00FA5D1C">
              <w:rPr>
                <w:sz w:val="28"/>
                <w:szCs w:val="28"/>
              </w:rPr>
              <w:lastRenderedPageBreak/>
              <w:t>Согласование муниципальной услуги не требуется</w:t>
            </w:r>
          </w:p>
          <w:p w:rsidR="0045360E" w:rsidRPr="00FA5D1C" w:rsidRDefault="0045360E" w:rsidP="003117E4">
            <w:pPr>
              <w:tabs>
                <w:tab w:val="left" w:pos="2520"/>
                <w:tab w:val="left" w:pos="2700"/>
                <w:tab w:val="left" w:pos="7740"/>
                <w:tab w:val="left" w:pos="7920"/>
                <w:tab w:val="left" w:pos="8100"/>
              </w:tabs>
              <w:suppressAutoHyphens/>
              <w:autoSpaceDE w:val="0"/>
              <w:autoSpaceDN w:val="0"/>
              <w:adjustRightInd w:val="0"/>
              <w:ind w:firstLine="355"/>
              <w:rPr>
                <w:sz w:val="28"/>
                <w:szCs w:val="28"/>
              </w:rPr>
            </w:pPr>
          </w:p>
        </w:tc>
        <w:tc>
          <w:tcPr>
            <w:tcW w:w="2815"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tabs>
                <w:tab w:val="left" w:pos="2520"/>
                <w:tab w:val="left" w:pos="2700"/>
                <w:tab w:val="left" w:pos="7740"/>
                <w:tab w:val="left" w:pos="7920"/>
                <w:tab w:val="left" w:pos="8100"/>
              </w:tabs>
              <w:suppressAutoHyphens/>
              <w:autoSpaceDE w:val="0"/>
              <w:autoSpaceDN w:val="0"/>
              <w:adjustRightInd w:val="0"/>
              <w:jc w:val="center"/>
              <w:rPr>
                <w:sz w:val="28"/>
                <w:szCs w:val="28"/>
              </w:rPr>
            </w:pPr>
          </w:p>
        </w:tc>
      </w:tr>
      <w:tr w:rsidR="0045360E" w:rsidRPr="00FA5D1C" w:rsidTr="003117E4">
        <w:tblPrEx>
          <w:tblCellMar>
            <w:top w:w="0" w:type="dxa"/>
            <w:bottom w:w="0" w:type="dxa"/>
          </w:tblCellMar>
        </w:tblPrEx>
        <w:tc>
          <w:tcPr>
            <w:tcW w:w="3969"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suppressAutoHyphens/>
              <w:ind w:firstLine="34"/>
              <w:rPr>
                <w:sz w:val="28"/>
                <w:szCs w:val="28"/>
              </w:rPr>
            </w:pPr>
            <w:r w:rsidRPr="00FA5D1C">
              <w:rPr>
                <w:sz w:val="28"/>
                <w:szCs w:val="28"/>
              </w:rPr>
              <w:lastRenderedPageBreak/>
              <w:t>2.8. Исчерпывающий перечень оснований для отказа в приеме документов, необходимых для предоставления муниципальной услуги</w:t>
            </w:r>
          </w:p>
        </w:tc>
        <w:tc>
          <w:tcPr>
            <w:tcW w:w="8384"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tabs>
                <w:tab w:val="left" w:pos="2520"/>
                <w:tab w:val="left" w:pos="2700"/>
                <w:tab w:val="left" w:pos="7740"/>
                <w:tab w:val="left" w:pos="7920"/>
                <w:tab w:val="left" w:pos="8100"/>
              </w:tabs>
              <w:suppressAutoHyphens/>
              <w:autoSpaceDE w:val="0"/>
              <w:autoSpaceDN w:val="0"/>
              <w:adjustRightInd w:val="0"/>
              <w:ind w:firstLine="355"/>
              <w:jc w:val="both"/>
              <w:outlineLvl w:val="1"/>
              <w:rPr>
                <w:sz w:val="28"/>
                <w:szCs w:val="28"/>
              </w:rPr>
            </w:pPr>
            <w:r>
              <w:rPr>
                <w:rFonts w:ascii="Times New Roman CYR" w:hAnsi="Times New Roman CYR" w:cs="Times New Roman CYR"/>
                <w:sz w:val="28"/>
                <w:szCs w:val="28"/>
              </w:rPr>
              <w:t>Основания для отказа в приеме документов не предусмотрены</w:t>
            </w:r>
          </w:p>
        </w:tc>
        <w:tc>
          <w:tcPr>
            <w:tcW w:w="2815"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tabs>
                <w:tab w:val="left" w:pos="2520"/>
                <w:tab w:val="left" w:pos="2700"/>
                <w:tab w:val="left" w:pos="7740"/>
                <w:tab w:val="left" w:pos="7920"/>
                <w:tab w:val="left" w:pos="8100"/>
              </w:tabs>
              <w:suppressAutoHyphens/>
              <w:autoSpaceDE w:val="0"/>
              <w:autoSpaceDN w:val="0"/>
              <w:adjustRightInd w:val="0"/>
              <w:jc w:val="center"/>
              <w:rPr>
                <w:sz w:val="28"/>
                <w:szCs w:val="28"/>
              </w:rPr>
            </w:pPr>
          </w:p>
        </w:tc>
      </w:tr>
      <w:tr w:rsidR="0045360E" w:rsidRPr="00FA5D1C" w:rsidTr="003117E4">
        <w:tblPrEx>
          <w:tblCellMar>
            <w:top w:w="0" w:type="dxa"/>
            <w:bottom w:w="0" w:type="dxa"/>
          </w:tblCellMar>
        </w:tblPrEx>
        <w:tc>
          <w:tcPr>
            <w:tcW w:w="3969"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suppressAutoHyphens/>
              <w:ind w:firstLine="34"/>
              <w:rPr>
                <w:sz w:val="28"/>
                <w:szCs w:val="28"/>
              </w:rPr>
            </w:pPr>
            <w:r w:rsidRPr="00FA5D1C">
              <w:rPr>
                <w:sz w:val="28"/>
                <w:szCs w:val="28"/>
              </w:rPr>
              <w:t>2.9.</w:t>
            </w:r>
            <w:r w:rsidRPr="00FA5D1C">
              <w:rPr>
                <w:sz w:val="28"/>
                <w:szCs w:val="28"/>
                <w:lang w:val="en-US"/>
              </w:rPr>
              <w:t> </w:t>
            </w:r>
            <w:r w:rsidRPr="00FA5D1C">
              <w:rPr>
                <w:sz w:val="28"/>
                <w:szCs w:val="28"/>
              </w:rPr>
              <w:t>Исчерпывающий перечень оснований для приостановления или отказа в предоставлении муниципальной услуги</w:t>
            </w:r>
          </w:p>
        </w:tc>
        <w:tc>
          <w:tcPr>
            <w:tcW w:w="8384"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tabs>
                <w:tab w:val="left" w:pos="2520"/>
                <w:tab w:val="left" w:pos="2700"/>
                <w:tab w:val="left" w:pos="7740"/>
                <w:tab w:val="left" w:pos="7920"/>
                <w:tab w:val="left" w:pos="8100"/>
              </w:tabs>
              <w:suppressAutoHyphens/>
              <w:autoSpaceDE w:val="0"/>
              <w:autoSpaceDN w:val="0"/>
              <w:adjustRightInd w:val="0"/>
              <w:ind w:firstLine="355"/>
              <w:jc w:val="both"/>
              <w:rPr>
                <w:sz w:val="28"/>
                <w:szCs w:val="28"/>
              </w:rPr>
            </w:pPr>
            <w:r w:rsidRPr="00FA5D1C">
              <w:rPr>
                <w:sz w:val="28"/>
                <w:szCs w:val="28"/>
              </w:rPr>
              <w:t>Основания для приостановления предоставления муниципальной услуги:</w:t>
            </w:r>
          </w:p>
          <w:p w:rsidR="0045360E" w:rsidRPr="00FA5D1C" w:rsidRDefault="0045360E" w:rsidP="003117E4">
            <w:pPr>
              <w:autoSpaceDE w:val="0"/>
              <w:autoSpaceDN w:val="0"/>
              <w:adjustRightInd w:val="0"/>
              <w:ind w:firstLine="355"/>
              <w:jc w:val="both"/>
              <w:rPr>
                <w:sz w:val="28"/>
                <w:szCs w:val="28"/>
              </w:rPr>
            </w:pPr>
            <w:r w:rsidRPr="00FA5D1C">
              <w:rPr>
                <w:sz w:val="28"/>
                <w:szCs w:val="28"/>
              </w:rPr>
              <w:t>1</w:t>
            </w:r>
            <w:r>
              <w:rPr>
                <w:sz w:val="28"/>
                <w:szCs w:val="28"/>
              </w:rPr>
              <w:t>) </w:t>
            </w:r>
            <w:r w:rsidRPr="00FA5D1C">
              <w:rPr>
                <w:sz w:val="28"/>
                <w:szCs w:val="28"/>
              </w:rPr>
              <w:t>Задержка заявителем (победителем торгов) оплаты приобр</w:t>
            </w:r>
            <w:r w:rsidRPr="00FA5D1C">
              <w:rPr>
                <w:sz w:val="28"/>
                <w:szCs w:val="28"/>
              </w:rPr>
              <w:t>е</w:t>
            </w:r>
            <w:r w:rsidRPr="00FA5D1C">
              <w:rPr>
                <w:sz w:val="28"/>
                <w:szCs w:val="28"/>
              </w:rPr>
              <w:t>тенного на торгах права заключения догово</w:t>
            </w:r>
            <w:r>
              <w:rPr>
                <w:sz w:val="28"/>
                <w:szCs w:val="28"/>
              </w:rPr>
              <w:t>ра  безвозмездного  пользования</w:t>
            </w:r>
            <w:r w:rsidRPr="00FA5D1C">
              <w:rPr>
                <w:sz w:val="28"/>
                <w:szCs w:val="28"/>
              </w:rPr>
              <w:t xml:space="preserve">. </w:t>
            </w:r>
          </w:p>
          <w:p w:rsidR="0045360E" w:rsidRPr="0045360E" w:rsidRDefault="0045360E" w:rsidP="003117E4">
            <w:pPr>
              <w:tabs>
                <w:tab w:val="left" w:pos="2520"/>
                <w:tab w:val="left" w:pos="2700"/>
                <w:tab w:val="left" w:pos="7740"/>
                <w:tab w:val="left" w:pos="7920"/>
                <w:tab w:val="left" w:pos="8100"/>
              </w:tabs>
              <w:suppressAutoHyphens/>
              <w:autoSpaceDE w:val="0"/>
              <w:autoSpaceDN w:val="0"/>
              <w:adjustRightInd w:val="0"/>
              <w:ind w:firstLine="355"/>
              <w:jc w:val="both"/>
              <w:outlineLvl w:val="1"/>
              <w:rPr>
                <w:sz w:val="28"/>
                <w:szCs w:val="28"/>
              </w:rPr>
            </w:pPr>
            <w:r w:rsidRPr="00FA5D1C">
              <w:rPr>
                <w:sz w:val="28"/>
                <w:szCs w:val="28"/>
              </w:rPr>
              <w:t>2</w:t>
            </w:r>
            <w:r>
              <w:rPr>
                <w:sz w:val="28"/>
                <w:szCs w:val="28"/>
              </w:rPr>
              <w:t>)</w:t>
            </w:r>
            <w:r>
              <w:rPr>
                <w:sz w:val="28"/>
                <w:szCs w:val="28"/>
                <w:lang w:val="en-US"/>
              </w:rPr>
              <w:t> </w:t>
            </w:r>
            <w:r w:rsidRPr="00FA5D1C">
              <w:rPr>
                <w:sz w:val="28"/>
                <w:szCs w:val="28"/>
              </w:rPr>
              <w:t>Неявка заявителя (победителя торгов) для рассмотрения и подписания проекта договора после извещения его о необходимости явки.</w:t>
            </w:r>
          </w:p>
          <w:p w:rsidR="0045360E" w:rsidRPr="00BD7050" w:rsidRDefault="0045360E" w:rsidP="003117E4">
            <w:pPr>
              <w:tabs>
                <w:tab w:val="left" w:pos="2520"/>
                <w:tab w:val="left" w:pos="2700"/>
                <w:tab w:val="left" w:pos="7740"/>
                <w:tab w:val="left" w:pos="7920"/>
                <w:tab w:val="left" w:pos="8100"/>
              </w:tabs>
              <w:suppressAutoHyphens/>
              <w:autoSpaceDE w:val="0"/>
              <w:autoSpaceDN w:val="0"/>
              <w:adjustRightInd w:val="0"/>
              <w:ind w:firstLine="355"/>
              <w:jc w:val="both"/>
              <w:outlineLvl w:val="1"/>
              <w:rPr>
                <w:sz w:val="28"/>
                <w:szCs w:val="28"/>
              </w:rPr>
            </w:pPr>
            <w:r w:rsidRPr="00BD7050">
              <w:rPr>
                <w:sz w:val="28"/>
                <w:szCs w:val="28"/>
              </w:rPr>
              <w:t>3)</w:t>
            </w:r>
            <w:r>
              <w:rPr>
                <w:sz w:val="28"/>
                <w:szCs w:val="28"/>
                <w:lang w:val="en-US"/>
              </w:rPr>
              <w:t> </w:t>
            </w:r>
            <w:r w:rsidRPr="00BD7050">
              <w:rPr>
                <w:sz w:val="28"/>
                <w:szCs w:val="28"/>
              </w:rPr>
              <w:t xml:space="preserve">Непредставление заявителем (победителем торгов) подписанного договора безвозмездного пользования после его </w:t>
            </w:r>
            <w:r w:rsidRPr="00BD7050">
              <w:rPr>
                <w:sz w:val="28"/>
                <w:szCs w:val="28"/>
              </w:rPr>
              <w:lastRenderedPageBreak/>
              <w:t>выдачи ему для ознакомления и подписания.</w:t>
            </w:r>
          </w:p>
          <w:p w:rsidR="0045360E" w:rsidRPr="00BD7050" w:rsidRDefault="0045360E" w:rsidP="003117E4">
            <w:pPr>
              <w:tabs>
                <w:tab w:val="left" w:pos="2520"/>
                <w:tab w:val="left" w:pos="2700"/>
                <w:tab w:val="left" w:pos="7740"/>
                <w:tab w:val="left" w:pos="7920"/>
                <w:tab w:val="left" w:pos="8100"/>
              </w:tabs>
              <w:suppressAutoHyphens/>
              <w:autoSpaceDE w:val="0"/>
              <w:autoSpaceDN w:val="0"/>
              <w:adjustRightInd w:val="0"/>
              <w:ind w:firstLine="355"/>
              <w:jc w:val="both"/>
              <w:outlineLvl w:val="1"/>
              <w:rPr>
                <w:sz w:val="28"/>
                <w:szCs w:val="28"/>
              </w:rPr>
            </w:pPr>
            <w:r w:rsidRPr="00BD7050">
              <w:rPr>
                <w:sz w:val="28"/>
                <w:szCs w:val="28"/>
              </w:rPr>
              <w:t>Основания для отказа в предоставлении муниципальной услуги:</w:t>
            </w:r>
          </w:p>
          <w:p w:rsidR="0045360E" w:rsidRPr="00BD7050" w:rsidRDefault="0045360E" w:rsidP="003117E4">
            <w:pPr>
              <w:tabs>
                <w:tab w:val="left" w:pos="2520"/>
                <w:tab w:val="left" w:pos="2700"/>
                <w:tab w:val="left" w:pos="7740"/>
                <w:tab w:val="left" w:pos="7920"/>
                <w:tab w:val="left" w:pos="8100"/>
              </w:tabs>
              <w:suppressAutoHyphens/>
              <w:autoSpaceDE w:val="0"/>
              <w:autoSpaceDN w:val="0"/>
              <w:adjustRightInd w:val="0"/>
              <w:ind w:firstLine="355"/>
              <w:jc w:val="both"/>
              <w:outlineLvl w:val="1"/>
              <w:rPr>
                <w:sz w:val="28"/>
                <w:szCs w:val="28"/>
              </w:rPr>
            </w:pPr>
            <w:r w:rsidRPr="00BD7050">
              <w:rPr>
                <w:sz w:val="28"/>
                <w:szCs w:val="28"/>
              </w:rPr>
              <w:t>1)</w:t>
            </w:r>
            <w:r>
              <w:rPr>
                <w:sz w:val="28"/>
                <w:szCs w:val="28"/>
                <w:lang w:val="en-US"/>
              </w:rPr>
              <w:t> </w:t>
            </w:r>
            <w:r w:rsidRPr="00BD7050">
              <w:rPr>
                <w:sz w:val="28"/>
                <w:szCs w:val="28"/>
              </w:rPr>
              <w:t>Запрашиваемое заявителем муниципальное имущество подлежит капитальному ремонту, реконструкции или сносу в соответствии с требованиями градостроительного законодательства Российской Федерации.</w:t>
            </w:r>
          </w:p>
          <w:p w:rsidR="0045360E" w:rsidRPr="00BD7050" w:rsidRDefault="0045360E" w:rsidP="003117E4">
            <w:pPr>
              <w:tabs>
                <w:tab w:val="left" w:pos="2520"/>
                <w:tab w:val="left" w:pos="2700"/>
                <w:tab w:val="left" w:pos="7740"/>
                <w:tab w:val="left" w:pos="7920"/>
                <w:tab w:val="left" w:pos="8100"/>
              </w:tabs>
              <w:suppressAutoHyphens/>
              <w:autoSpaceDE w:val="0"/>
              <w:autoSpaceDN w:val="0"/>
              <w:adjustRightInd w:val="0"/>
              <w:ind w:firstLine="355"/>
              <w:jc w:val="both"/>
              <w:outlineLvl w:val="1"/>
              <w:rPr>
                <w:sz w:val="28"/>
                <w:szCs w:val="28"/>
              </w:rPr>
            </w:pPr>
            <w:r w:rsidRPr="00BD7050">
              <w:rPr>
                <w:sz w:val="28"/>
                <w:szCs w:val="28"/>
              </w:rPr>
              <w:t>2)</w:t>
            </w:r>
            <w:r>
              <w:rPr>
                <w:sz w:val="28"/>
                <w:szCs w:val="28"/>
                <w:lang w:val="en-US"/>
              </w:rPr>
              <w:t> </w:t>
            </w:r>
            <w:r w:rsidRPr="00BD7050">
              <w:rPr>
                <w:sz w:val="28"/>
                <w:szCs w:val="28"/>
              </w:rPr>
              <w:t>Вид деятельности, для осуществления которого запрашивается муниципальное недвижимое имущество, не соответствует видам разрешенного использования данного имущества, установленным градостроительными регламентами.</w:t>
            </w:r>
          </w:p>
          <w:p w:rsidR="0045360E" w:rsidRPr="00BD7050" w:rsidRDefault="0045360E" w:rsidP="003117E4">
            <w:pPr>
              <w:tabs>
                <w:tab w:val="left" w:pos="2520"/>
                <w:tab w:val="left" w:pos="2700"/>
                <w:tab w:val="left" w:pos="7740"/>
                <w:tab w:val="left" w:pos="7920"/>
                <w:tab w:val="left" w:pos="8100"/>
              </w:tabs>
              <w:suppressAutoHyphens/>
              <w:autoSpaceDE w:val="0"/>
              <w:autoSpaceDN w:val="0"/>
              <w:adjustRightInd w:val="0"/>
              <w:ind w:firstLine="355"/>
              <w:jc w:val="both"/>
              <w:outlineLvl w:val="1"/>
              <w:rPr>
                <w:sz w:val="28"/>
                <w:szCs w:val="28"/>
              </w:rPr>
            </w:pPr>
            <w:r w:rsidRPr="00BD7050">
              <w:rPr>
                <w:sz w:val="28"/>
                <w:szCs w:val="28"/>
              </w:rPr>
              <w:t>3)</w:t>
            </w:r>
            <w:r>
              <w:rPr>
                <w:sz w:val="28"/>
                <w:szCs w:val="28"/>
                <w:lang w:val="en-US"/>
              </w:rPr>
              <w:t> </w:t>
            </w:r>
            <w:r w:rsidRPr="00BD7050">
              <w:rPr>
                <w:sz w:val="28"/>
                <w:szCs w:val="28"/>
              </w:rPr>
              <w:t>Муниципальное имущество используется органами местного самоуправления в целях решения вопросов местного значения и (или) осуществления отдельных государственных полномочий, переданных органам местного самоуправления в соответствии с федеральными законами и законами субъектов Российской Федерации.</w:t>
            </w:r>
          </w:p>
          <w:p w:rsidR="0045360E" w:rsidRPr="00BD7050" w:rsidRDefault="0045360E" w:rsidP="003117E4">
            <w:pPr>
              <w:tabs>
                <w:tab w:val="left" w:pos="2520"/>
                <w:tab w:val="left" w:pos="2700"/>
                <w:tab w:val="left" w:pos="7740"/>
                <w:tab w:val="left" w:pos="7920"/>
                <w:tab w:val="left" w:pos="8100"/>
              </w:tabs>
              <w:suppressAutoHyphens/>
              <w:autoSpaceDE w:val="0"/>
              <w:autoSpaceDN w:val="0"/>
              <w:adjustRightInd w:val="0"/>
              <w:ind w:firstLine="355"/>
              <w:jc w:val="both"/>
              <w:outlineLvl w:val="1"/>
              <w:rPr>
                <w:sz w:val="28"/>
                <w:szCs w:val="28"/>
              </w:rPr>
            </w:pPr>
            <w:r w:rsidRPr="00BD7050">
              <w:rPr>
                <w:sz w:val="28"/>
                <w:szCs w:val="28"/>
              </w:rPr>
              <w:t>4)</w:t>
            </w:r>
            <w:r>
              <w:rPr>
                <w:sz w:val="28"/>
                <w:szCs w:val="28"/>
                <w:lang w:val="en-US"/>
              </w:rPr>
              <w:t> </w:t>
            </w:r>
            <w:r w:rsidRPr="00BD7050">
              <w:rPr>
                <w:sz w:val="28"/>
                <w:szCs w:val="28"/>
              </w:rPr>
              <w:t>В отношении запрашиваемого муниципального имущества принято решение о передаче его третьим лицам в рамках действующего законодательства Российской Федерации.</w:t>
            </w:r>
          </w:p>
          <w:p w:rsidR="0045360E" w:rsidRPr="00BD7050" w:rsidRDefault="0045360E" w:rsidP="003117E4">
            <w:pPr>
              <w:tabs>
                <w:tab w:val="left" w:pos="2520"/>
                <w:tab w:val="left" w:pos="2700"/>
                <w:tab w:val="left" w:pos="7740"/>
                <w:tab w:val="left" w:pos="7920"/>
                <w:tab w:val="left" w:pos="8100"/>
              </w:tabs>
              <w:suppressAutoHyphens/>
              <w:autoSpaceDE w:val="0"/>
              <w:autoSpaceDN w:val="0"/>
              <w:adjustRightInd w:val="0"/>
              <w:ind w:firstLine="355"/>
              <w:jc w:val="both"/>
              <w:outlineLvl w:val="1"/>
              <w:rPr>
                <w:sz w:val="28"/>
                <w:szCs w:val="28"/>
              </w:rPr>
            </w:pPr>
            <w:r w:rsidRPr="00BD7050">
              <w:rPr>
                <w:sz w:val="28"/>
                <w:szCs w:val="28"/>
              </w:rPr>
              <w:t>5)</w:t>
            </w:r>
            <w:r>
              <w:rPr>
                <w:sz w:val="28"/>
                <w:szCs w:val="28"/>
                <w:lang w:val="en-US"/>
              </w:rPr>
              <w:t> </w:t>
            </w:r>
            <w:r w:rsidRPr="00BD7050">
              <w:rPr>
                <w:sz w:val="28"/>
                <w:szCs w:val="28"/>
              </w:rPr>
              <w:t>Цели, для достижения которых запрашивается муниципальное имущество, не соответствуют целям предоставления муниципального имущества в безвозмездное пользование</w:t>
            </w:r>
            <w:r>
              <w:rPr>
                <w:sz w:val="28"/>
                <w:szCs w:val="28"/>
              </w:rPr>
              <w:t>.</w:t>
            </w:r>
          </w:p>
          <w:p w:rsidR="0045360E" w:rsidRDefault="0045360E" w:rsidP="003117E4">
            <w:pPr>
              <w:tabs>
                <w:tab w:val="left" w:pos="2520"/>
                <w:tab w:val="left" w:pos="2700"/>
                <w:tab w:val="left" w:pos="7740"/>
                <w:tab w:val="left" w:pos="7920"/>
                <w:tab w:val="left" w:pos="8100"/>
              </w:tabs>
              <w:suppressAutoHyphens/>
              <w:autoSpaceDE w:val="0"/>
              <w:autoSpaceDN w:val="0"/>
              <w:adjustRightInd w:val="0"/>
              <w:ind w:firstLine="355"/>
              <w:jc w:val="both"/>
              <w:outlineLvl w:val="1"/>
              <w:rPr>
                <w:sz w:val="28"/>
                <w:szCs w:val="28"/>
              </w:rPr>
            </w:pPr>
            <w:r>
              <w:rPr>
                <w:sz w:val="28"/>
                <w:szCs w:val="28"/>
              </w:rPr>
              <w:t>6) </w:t>
            </w:r>
            <w:r w:rsidRPr="00E552BC">
              <w:rPr>
                <w:sz w:val="28"/>
                <w:szCs w:val="28"/>
              </w:rPr>
              <w:t>Заявителем представлены документы не в полном объеме, либо в представленных заявлении и (или) документах содержится неполная и (или) недостоверная информация;</w:t>
            </w:r>
          </w:p>
          <w:p w:rsidR="0045360E" w:rsidRPr="002A7041" w:rsidRDefault="0045360E" w:rsidP="003117E4">
            <w:pPr>
              <w:tabs>
                <w:tab w:val="left" w:pos="2520"/>
                <w:tab w:val="left" w:pos="2700"/>
                <w:tab w:val="left" w:pos="7740"/>
                <w:tab w:val="left" w:pos="7920"/>
                <w:tab w:val="left" w:pos="8100"/>
              </w:tabs>
              <w:suppressAutoHyphens/>
              <w:autoSpaceDE w:val="0"/>
              <w:autoSpaceDN w:val="0"/>
              <w:adjustRightInd w:val="0"/>
              <w:ind w:firstLine="355"/>
              <w:jc w:val="both"/>
              <w:outlineLvl w:val="1"/>
              <w:rPr>
                <w:sz w:val="28"/>
                <w:szCs w:val="28"/>
              </w:rPr>
            </w:pPr>
            <w:r>
              <w:rPr>
                <w:sz w:val="28"/>
                <w:szCs w:val="28"/>
              </w:rPr>
              <w:t>7) </w:t>
            </w:r>
            <w:r w:rsidRPr="002A7041">
              <w:rPr>
                <w:sz w:val="28"/>
                <w:szCs w:val="28"/>
              </w:rPr>
              <w:t>Заявитель не является победителем состоявшегося аукциона</w:t>
            </w:r>
          </w:p>
        </w:tc>
        <w:tc>
          <w:tcPr>
            <w:tcW w:w="2815"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suppressAutoHyphens/>
              <w:jc w:val="center"/>
              <w:rPr>
                <w:sz w:val="28"/>
                <w:szCs w:val="28"/>
              </w:rPr>
            </w:pPr>
          </w:p>
        </w:tc>
      </w:tr>
      <w:tr w:rsidR="0045360E" w:rsidRPr="00FA5D1C" w:rsidTr="003117E4">
        <w:tblPrEx>
          <w:tblCellMar>
            <w:top w:w="0" w:type="dxa"/>
            <w:bottom w:w="0" w:type="dxa"/>
          </w:tblCellMar>
        </w:tblPrEx>
        <w:tc>
          <w:tcPr>
            <w:tcW w:w="3969"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suppressAutoHyphens/>
              <w:ind w:firstLine="34"/>
              <w:rPr>
                <w:sz w:val="28"/>
                <w:szCs w:val="28"/>
              </w:rPr>
            </w:pPr>
            <w:r w:rsidRPr="00FA5D1C">
              <w:rPr>
                <w:sz w:val="28"/>
                <w:szCs w:val="28"/>
              </w:rPr>
              <w:lastRenderedPageBreak/>
              <w:t xml:space="preserve">2.10. Порядок, размер и </w:t>
            </w:r>
            <w:r w:rsidRPr="00FA5D1C">
              <w:rPr>
                <w:sz w:val="28"/>
                <w:szCs w:val="28"/>
              </w:rPr>
              <w:lastRenderedPageBreak/>
              <w:t>основания взимания государственной пошлины или иной платы, взимаемой за предоставление муниципальной услуги</w:t>
            </w:r>
          </w:p>
        </w:tc>
        <w:tc>
          <w:tcPr>
            <w:tcW w:w="8384" w:type="dxa"/>
            <w:tcBorders>
              <w:top w:val="single" w:sz="6" w:space="0" w:color="auto"/>
              <w:left w:val="single" w:sz="6" w:space="0" w:color="auto"/>
              <w:bottom w:val="single" w:sz="6" w:space="0" w:color="auto"/>
              <w:right w:val="single" w:sz="6" w:space="0" w:color="auto"/>
            </w:tcBorders>
          </w:tcPr>
          <w:p w:rsidR="0045360E" w:rsidRPr="0060781B" w:rsidRDefault="0045360E" w:rsidP="003117E4">
            <w:pPr>
              <w:tabs>
                <w:tab w:val="num" w:pos="370"/>
              </w:tabs>
              <w:ind w:firstLine="283"/>
              <w:jc w:val="both"/>
              <w:rPr>
                <w:sz w:val="28"/>
                <w:szCs w:val="22"/>
              </w:rPr>
            </w:pPr>
            <w:r w:rsidRPr="0060781B">
              <w:rPr>
                <w:rFonts w:ascii="Times New Roman CYR" w:hAnsi="Times New Roman CYR" w:cs="Times New Roman CYR"/>
                <w:sz w:val="28"/>
                <w:szCs w:val="28"/>
              </w:rPr>
              <w:lastRenderedPageBreak/>
              <w:t>Муниципальная услуга предоставляется на безвозмездной основе</w:t>
            </w:r>
          </w:p>
        </w:tc>
        <w:tc>
          <w:tcPr>
            <w:tcW w:w="2815"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suppressAutoHyphens/>
              <w:jc w:val="center"/>
              <w:rPr>
                <w:sz w:val="28"/>
                <w:szCs w:val="28"/>
              </w:rPr>
            </w:pPr>
          </w:p>
        </w:tc>
      </w:tr>
      <w:tr w:rsidR="0045360E" w:rsidRPr="00FA5D1C" w:rsidTr="003117E4">
        <w:tblPrEx>
          <w:tblCellMar>
            <w:top w:w="0" w:type="dxa"/>
            <w:bottom w:w="0" w:type="dxa"/>
          </w:tblCellMar>
        </w:tblPrEx>
        <w:trPr>
          <w:trHeight w:val="3167"/>
        </w:trPr>
        <w:tc>
          <w:tcPr>
            <w:tcW w:w="3969"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suppressAutoHyphens/>
              <w:ind w:firstLine="34"/>
              <w:rPr>
                <w:sz w:val="28"/>
                <w:szCs w:val="28"/>
              </w:rPr>
            </w:pPr>
            <w:r w:rsidRPr="00FA5D1C">
              <w:rPr>
                <w:sz w:val="28"/>
                <w:szCs w:val="28"/>
              </w:rPr>
              <w:lastRenderedPageBreak/>
              <w:t>2.11. 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8384" w:type="dxa"/>
            <w:tcBorders>
              <w:top w:val="single" w:sz="6" w:space="0" w:color="auto"/>
              <w:left w:val="single" w:sz="6" w:space="0" w:color="auto"/>
              <w:bottom w:val="single" w:sz="6" w:space="0" w:color="auto"/>
              <w:right w:val="single" w:sz="6" w:space="0" w:color="auto"/>
            </w:tcBorders>
          </w:tcPr>
          <w:p w:rsidR="0045360E" w:rsidRPr="0060781B" w:rsidRDefault="0045360E" w:rsidP="003117E4">
            <w:pPr>
              <w:spacing w:after="200"/>
              <w:ind w:firstLine="283"/>
              <w:jc w:val="both"/>
              <w:rPr>
                <w:sz w:val="28"/>
                <w:szCs w:val="28"/>
                <w:vertAlign w:val="superscript"/>
              </w:rPr>
            </w:pPr>
            <w:r w:rsidRPr="0060781B">
              <w:rPr>
                <w:sz w:val="28"/>
                <w:szCs w:val="28"/>
              </w:rPr>
              <w:t>Предоставление необходимых и обязательных услуг не требуется</w:t>
            </w:r>
          </w:p>
        </w:tc>
        <w:tc>
          <w:tcPr>
            <w:tcW w:w="2815"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tabs>
                <w:tab w:val="left" w:pos="2520"/>
                <w:tab w:val="left" w:pos="2700"/>
                <w:tab w:val="left" w:pos="7740"/>
                <w:tab w:val="left" w:pos="7920"/>
                <w:tab w:val="left" w:pos="8100"/>
              </w:tabs>
              <w:suppressAutoHyphens/>
              <w:autoSpaceDE w:val="0"/>
              <w:autoSpaceDN w:val="0"/>
              <w:adjustRightInd w:val="0"/>
              <w:jc w:val="both"/>
              <w:rPr>
                <w:sz w:val="28"/>
                <w:szCs w:val="28"/>
              </w:rPr>
            </w:pPr>
          </w:p>
        </w:tc>
      </w:tr>
      <w:tr w:rsidR="0045360E" w:rsidRPr="00FA5D1C" w:rsidTr="003117E4">
        <w:tblPrEx>
          <w:tblCellMar>
            <w:top w:w="0" w:type="dxa"/>
            <w:bottom w:w="0" w:type="dxa"/>
          </w:tblCellMar>
        </w:tblPrEx>
        <w:tc>
          <w:tcPr>
            <w:tcW w:w="3969"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suppressAutoHyphens/>
              <w:ind w:firstLine="34"/>
              <w:rPr>
                <w:sz w:val="28"/>
                <w:szCs w:val="28"/>
              </w:rPr>
            </w:pPr>
            <w:r w:rsidRPr="00FA5D1C">
              <w:rPr>
                <w:sz w:val="28"/>
                <w:szCs w:val="28"/>
              </w:rPr>
              <w:t>2.12. Максимальный срок ожидания в очереди при подаче запроса о предоставлении муниципальной услуги и при получении результата предоставления таких услуг</w:t>
            </w:r>
          </w:p>
        </w:tc>
        <w:tc>
          <w:tcPr>
            <w:tcW w:w="8384" w:type="dxa"/>
            <w:tcBorders>
              <w:top w:val="single" w:sz="6" w:space="0" w:color="auto"/>
              <w:left w:val="single" w:sz="6" w:space="0" w:color="auto"/>
              <w:bottom w:val="single" w:sz="6" w:space="0" w:color="auto"/>
              <w:right w:val="single" w:sz="6" w:space="0" w:color="auto"/>
            </w:tcBorders>
          </w:tcPr>
          <w:p w:rsidR="0045360E" w:rsidRPr="00E552BC" w:rsidRDefault="0045360E" w:rsidP="003117E4">
            <w:pPr>
              <w:tabs>
                <w:tab w:val="left" w:pos="0"/>
              </w:tabs>
              <w:autoSpaceDE w:val="0"/>
              <w:autoSpaceDN w:val="0"/>
              <w:adjustRightInd w:val="0"/>
              <w:ind w:firstLine="283"/>
              <w:jc w:val="both"/>
              <w:rPr>
                <w:rFonts w:ascii="Times New Roman CYR" w:hAnsi="Times New Roman CYR" w:cs="Times New Roman CYR"/>
                <w:sz w:val="28"/>
                <w:szCs w:val="28"/>
              </w:rPr>
            </w:pPr>
            <w:r w:rsidRPr="00E552BC">
              <w:rPr>
                <w:rFonts w:ascii="Times New Roman CYR" w:hAnsi="Times New Roman CYR" w:cs="Times New Roman CYR"/>
                <w:sz w:val="28"/>
                <w:szCs w:val="28"/>
              </w:rPr>
              <w:t>Подача заявления на получение муниципальной услуги при нал</w:t>
            </w:r>
            <w:r w:rsidRPr="00E552BC">
              <w:rPr>
                <w:rFonts w:ascii="Times New Roman CYR" w:hAnsi="Times New Roman CYR" w:cs="Times New Roman CYR"/>
                <w:sz w:val="28"/>
                <w:szCs w:val="28"/>
              </w:rPr>
              <w:t>и</w:t>
            </w:r>
            <w:r w:rsidRPr="00E552BC">
              <w:rPr>
                <w:rFonts w:ascii="Times New Roman CYR" w:hAnsi="Times New Roman CYR" w:cs="Times New Roman CYR"/>
                <w:sz w:val="28"/>
                <w:szCs w:val="28"/>
              </w:rPr>
              <w:t>чии очереди - не более 15 минут.</w:t>
            </w:r>
          </w:p>
          <w:p w:rsidR="0045360E" w:rsidRPr="0060781B" w:rsidRDefault="0045360E" w:rsidP="003117E4">
            <w:pPr>
              <w:tabs>
                <w:tab w:val="left" w:pos="0"/>
              </w:tabs>
              <w:autoSpaceDE w:val="0"/>
              <w:autoSpaceDN w:val="0"/>
              <w:adjustRightInd w:val="0"/>
              <w:ind w:firstLine="283"/>
              <w:jc w:val="both"/>
              <w:rPr>
                <w:sz w:val="28"/>
                <w:szCs w:val="28"/>
              </w:rPr>
            </w:pPr>
            <w:r w:rsidRPr="00E552BC">
              <w:rPr>
                <w:rFonts w:ascii="Times New Roman CYR" w:hAnsi="Times New Roman CYR" w:cs="Times New Roman CYR"/>
                <w:sz w:val="28"/>
                <w:szCs w:val="28"/>
              </w:rPr>
              <w:t>При получении результата предоставления муниципальной усл</w:t>
            </w:r>
            <w:r w:rsidRPr="00E552BC">
              <w:rPr>
                <w:rFonts w:ascii="Times New Roman CYR" w:hAnsi="Times New Roman CYR" w:cs="Times New Roman CYR"/>
                <w:sz w:val="28"/>
                <w:szCs w:val="28"/>
              </w:rPr>
              <w:t>у</w:t>
            </w:r>
            <w:r w:rsidRPr="00E552BC">
              <w:rPr>
                <w:rFonts w:ascii="Times New Roman CYR" w:hAnsi="Times New Roman CYR" w:cs="Times New Roman CYR"/>
                <w:sz w:val="28"/>
                <w:szCs w:val="28"/>
              </w:rPr>
              <w:t>ги максимальный срок ожидания в очереди не должен превышать 15 минут</w:t>
            </w:r>
          </w:p>
        </w:tc>
        <w:tc>
          <w:tcPr>
            <w:tcW w:w="2815"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tabs>
                <w:tab w:val="left" w:pos="2520"/>
                <w:tab w:val="left" w:pos="2700"/>
                <w:tab w:val="left" w:pos="7740"/>
                <w:tab w:val="left" w:pos="7920"/>
                <w:tab w:val="left" w:pos="8100"/>
              </w:tabs>
              <w:suppressAutoHyphens/>
              <w:autoSpaceDE w:val="0"/>
              <w:autoSpaceDN w:val="0"/>
              <w:adjustRightInd w:val="0"/>
              <w:jc w:val="center"/>
              <w:rPr>
                <w:sz w:val="28"/>
                <w:szCs w:val="28"/>
                <w:lang w:eastAsia="ru-RU" w:bidi="ar-SA"/>
              </w:rPr>
            </w:pPr>
          </w:p>
        </w:tc>
      </w:tr>
      <w:tr w:rsidR="0045360E" w:rsidRPr="00FA5D1C" w:rsidTr="003117E4">
        <w:tblPrEx>
          <w:tblCellMar>
            <w:top w:w="0" w:type="dxa"/>
            <w:bottom w:w="0" w:type="dxa"/>
          </w:tblCellMar>
        </w:tblPrEx>
        <w:tc>
          <w:tcPr>
            <w:tcW w:w="3969"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suppressAutoHyphens/>
              <w:ind w:firstLine="34"/>
              <w:rPr>
                <w:sz w:val="28"/>
                <w:szCs w:val="28"/>
              </w:rPr>
            </w:pPr>
            <w:r w:rsidRPr="00FA5D1C">
              <w:rPr>
                <w:sz w:val="28"/>
                <w:szCs w:val="28"/>
              </w:rPr>
              <w:t>2.13. Срок регистрации запроса заявителя о предоставлении муниципальной услуги</w:t>
            </w:r>
            <w:r w:rsidRPr="00211AAC">
              <w:rPr>
                <w:color w:val="000000"/>
                <w:sz w:val="28"/>
                <w:szCs w:val="28"/>
              </w:rPr>
              <w:t>, в том числе в электронной форме</w:t>
            </w:r>
          </w:p>
        </w:tc>
        <w:tc>
          <w:tcPr>
            <w:tcW w:w="8384" w:type="dxa"/>
            <w:tcBorders>
              <w:top w:val="single" w:sz="6" w:space="0" w:color="auto"/>
              <w:left w:val="single" w:sz="6" w:space="0" w:color="auto"/>
              <w:bottom w:val="single" w:sz="6" w:space="0" w:color="auto"/>
              <w:right w:val="single" w:sz="6" w:space="0" w:color="auto"/>
            </w:tcBorders>
          </w:tcPr>
          <w:p w:rsidR="0045360E" w:rsidRPr="0060781B" w:rsidRDefault="0045360E" w:rsidP="003117E4">
            <w:pPr>
              <w:tabs>
                <w:tab w:val="num" w:pos="0"/>
              </w:tabs>
              <w:ind w:firstLine="283"/>
              <w:jc w:val="both"/>
              <w:rPr>
                <w:sz w:val="28"/>
                <w:szCs w:val="28"/>
              </w:rPr>
            </w:pPr>
            <w:r w:rsidRPr="0060781B">
              <w:rPr>
                <w:rFonts w:ascii="Times New Roman CYR" w:hAnsi="Times New Roman CYR" w:cs="Times New Roman CYR"/>
                <w:sz w:val="28"/>
                <w:szCs w:val="28"/>
              </w:rPr>
              <w:t>В течение одного дня с момента поступления заявления</w:t>
            </w:r>
          </w:p>
        </w:tc>
        <w:tc>
          <w:tcPr>
            <w:tcW w:w="2815"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tabs>
                <w:tab w:val="left" w:pos="2520"/>
                <w:tab w:val="left" w:pos="2700"/>
                <w:tab w:val="left" w:pos="7740"/>
                <w:tab w:val="left" w:pos="7920"/>
                <w:tab w:val="left" w:pos="8100"/>
              </w:tabs>
              <w:suppressAutoHyphens/>
              <w:autoSpaceDE w:val="0"/>
              <w:autoSpaceDN w:val="0"/>
              <w:adjustRightInd w:val="0"/>
              <w:jc w:val="center"/>
              <w:rPr>
                <w:sz w:val="28"/>
                <w:szCs w:val="28"/>
                <w:lang w:eastAsia="ru-RU" w:bidi="ar-SA"/>
              </w:rPr>
            </w:pPr>
          </w:p>
        </w:tc>
      </w:tr>
      <w:tr w:rsidR="0045360E" w:rsidRPr="00FA5D1C" w:rsidTr="003117E4">
        <w:tblPrEx>
          <w:tblCellMar>
            <w:top w:w="0" w:type="dxa"/>
            <w:bottom w:w="0" w:type="dxa"/>
          </w:tblCellMar>
        </w:tblPrEx>
        <w:tc>
          <w:tcPr>
            <w:tcW w:w="3969"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suppressAutoHyphens/>
              <w:ind w:firstLine="34"/>
              <w:rPr>
                <w:sz w:val="28"/>
                <w:szCs w:val="28"/>
              </w:rPr>
            </w:pPr>
            <w:r w:rsidRPr="00FA5D1C">
              <w:rPr>
                <w:sz w:val="28"/>
                <w:szCs w:val="28"/>
              </w:rPr>
              <w:t xml:space="preserve">2.14. Требования к помещениям, в которых </w:t>
            </w:r>
            <w:r w:rsidRPr="00FA5D1C">
              <w:rPr>
                <w:sz w:val="28"/>
                <w:szCs w:val="28"/>
              </w:rPr>
              <w:lastRenderedPageBreak/>
              <w:t>предоставляется муниципальная услуга</w:t>
            </w:r>
            <w:r w:rsidRPr="00211AAC">
              <w:rPr>
                <w:color w:val="000000"/>
                <w:sz w:val="28"/>
                <w:szCs w:val="28"/>
              </w:rPr>
              <w:t>, 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8384" w:type="dxa"/>
            <w:tcBorders>
              <w:top w:val="single" w:sz="6" w:space="0" w:color="auto"/>
              <w:left w:val="single" w:sz="6" w:space="0" w:color="auto"/>
              <w:bottom w:val="single" w:sz="6" w:space="0" w:color="auto"/>
              <w:right w:val="single" w:sz="6" w:space="0" w:color="auto"/>
            </w:tcBorders>
          </w:tcPr>
          <w:p w:rsidR="0045360E" w:rsidRPr="00211AAC" w:rsidRDefault="0045360E" w:rsidP="003117E4">
            <w:pPr>
              <w:pStyle w:val="ConsPlusNormal"/>
              <w:ind w:firstLine="435"/>
              <w:jc w:val="both"/>
              <w:rPr>
                <w:rFonts w:ascii="Times New Roman" w:hAnsi="Times New Roman" w:cs="Times New Roman"/>
                <w:color w:val="000000"/>
                <w:sz w:val="28"/>
                <w:szCs w:val="28"/>
              </w:rPr>
            </w:pPr>
            <w:r w:rsidRPr="00211AAC">
              <w:rPr>
                <w:rFonts w:ascii="Times New Roman" w:hAnsi="Times New Roman" w:cs="Times New Roman"/>
                <w:color w:val="000000"/>
                <w:sz w:val="28"/>
                <w:szCs w:val="28"/>
              </w:rPr>
              <w:lastRenderedPageBreak/>
              <w:t xml:space="preserve">Предоставление муниципальной услуги осуществляется в зданиях и помещениях, оборудованных противопожарной системой </w:t>
            </w:r>
            <w:r w:rsidRPr="00211AAC">
              <w:rPr>
                <w:rFonts w:ascii="Times New Roman" w:hAnsi="Times New Roman" w:cs="Times New Roman"/>
                <w:color w:val="000000"/>
                <w:sz w:val="28"/>
                <w:szCs w:val="28"/>
              </w:rPr>
              <w:lastRenderedPageBreak/>
              <w:t>и системой пожаротушения, необходимой мебелью для оформления документов, информационными стендами.</w:t>
            </w:r>
          </w:p>
          <w:p w:rsidR="0045360E" w:rsidRPr="00211AAC" w:rsidRDefault="0045360E" w:rsidP="003117E4">
            <w:pPr>
              <w:pStyle w:val="ConsPlusNormal"/>
              <w:ind w:firstLine="435"/>
              <w:jc w:val="both"/>
              <w:rPr>
                <w:rFonts w:ascii="Times New Roman" w:hAnsi="Times New Roman" w:cs="Times New Roman"/>
                <w:color w:val="000000"/>
                <w:sz w:val="28"/>
                <w:szCs w:val="28"/>
              </w:rPr>
            </w:pPr>
            <w:r w:rsidRPr="00211AAC">
              <w:rPr>
                <w:rFonts w:ascii="Times New Roman" w:hAnsi="Times New Roman" w:cs="Times New Roman"/>
                <w:color w:val="000000"/>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45360E" w:rsidRPr="0060781B" w:rsidRDefault="0045360E" w:rsidP="003117E4">
            <w:pPr>
              <w:tabs>
                <w:tab w:val="num" w:pos="370"/>
              </w:tabs>
              <w:ind w:firstLine="283"/>
              <w:jc w:val="both"/>
              <w:rPr>
                <w:sz w:val="28"/>
                <w:szCs w:val="22"/>
              </w:rPr>
            </w:pPr>
            <w:r w:rsidRPr="00211AAC">
              <w:rPr>
                <w:color w:val="000000"/>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2815"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tabs>
                <w:tab w:val="left" w:pos="2520"/>
                <w:tab w:val="left" w:pos="2700"/>
                <w:tab w:val="left" w:pos="7740"/>
                <w:tab w:val="left" w:pos="7920"/>
                <w:tab w:val="left" w:pos="8100"/>
              </w:tabs>
              <w:suppressAutoHyphens/>
              <w:autoSpaceDE w:val="0"/>
              <w:autoSpaceDN w:val="0"/>
              <w:adjustRightInd w:val="0"/>
              <w:jc w:val="center"/>
              <w:rPr>
                <w:sz w:val="28"/>
                <w:szCs w:val="28"/>
              </w:rPr>
            </w:pPr>
          </w:p>
        </w:tc>
      </w:tr>
      <w:tr w:rsidR="0045360E" w:rsidRPr="00FA5D1C" w:rsidTr="003117E4">
        <w:tblPrEx>
          <w:tblCellMar>
            <w:top w:w="0" w:type="dxa"/>
            <w:bottom w:w="0" w:type="dxa"/>
          </w:tblCellMar>
        </w:tblPrEx>
        <w:tc>
          <w:tcPr>
            <w:tcW w:w="3969" w:type="dxa"/>
            <w:tcBorders>
              <w:top w:val="single" w:sz="6" w:space="0" w:color="auto"/>
              <w:left w:val="single" w:sz="6" w:space="0" w:color="auto"/>
              <w:bottom w:val="single" w:sz="6" w:space="0" w:color="auto"/>
              <w:right w:val="single" w:sz="6" w:space="0" w:color="auto"/>
            </w:tcBorders>
          </w:tcPr>
          <w:p w:rsidR="0045360E" w:rsidRDefault="0045360E" w:rsidP="003117E4">
            <w:pPr>
              <w:jc w:val="both"/>
              <w:rPr>
                <w:sz w:val="28"/>
                <w:szCs w:val="28"/>
              </w:rPr>
            </w:pPr>
            <w:r>
              <w:rPr>
                <w:sz w:val="28"/>
                <w:szCs w:val="28"/>
              </w:rPr>
              <w:lastRenderedPageBreak/>
              <w:t>2.15. Показатели доступности и качества муниципальной услуги,</w:t>
            </w:r>
            <w:r>
              <w:t xml:space="preserve"> </w:t>
            </w:r>
            <w:r w:rsidRPr="00E552BC">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w:t>
            </w:r>
            <w:r w:rsidRPr="00E552BC">
              <w:rPr>
                <w:sz w:val="28"/>
                <w:szCs w:val="28"/>
              </w:rPr>
              <w:lastRenderedPageBreak/>
              <w:t>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8384" w:type="dxa"/>
            <w:tcBorders>
              <w:top w:val="single" w:sz="6" w:space="0" w:color="auto"/>
              <w:left w:val="single" w:sz="6" w:space="0" w:color="auto"/>
              <w:bottom w:val="single" w:sz="6" w:space="0" w:color="auto"/>
              <w:right w:val="single" w:sz="6" w:space="0" w:color="auto"/>
            </w:tcBorders>
          </w:tcPr>
          <w:p w:rsidR="0045360E" w:rsidRDefault="0045360E" w:rsidP="003117E4">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45360E" w:rsidRDefault="0045360E" w:rsidP="003117E4">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45360E" w:rsidRDefault="0045360E" w:rsidP="003117E4">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45360E" w:rsidRDefault="0045360E" w:rsidP="003117E4">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45360E" w:rsidRDefault="0045360E" w:rsidP="003117E4">
            <w:pPr>
              <w:autoSpaceDE w:val="0"/>
              <w:autoSpaceDN w:val="0"/>
              <w:adjustRightInd w:val="0"/>
              <w:ind w:firstLine="427"/>
              <w:jc w:val="both"/>
              <w:rPr>
                <w:sz w:val="28"/>
                <w:szCs w:val="28"/>
              </w:rPr>
            </w:pPr>
            <w:r>
              <w:rPr>
                <w:sz w:val="28"/>
                <w:szCs w:val="28"/>
              </w:rPr>
              <w:t xml:space="preserve">Качество предоставления муниципальной услуги </w:t>
            </w:r>
            <w:r>
              <w:rPr>
                <w:sz w:val="28"/>
                <w:szCs w:val="28"/>
              </w:rPr>
              <w:lastRenderedPageBreak/>
              <w:t>характеризуется отсутствием:</w:t>
            </w:r>
          </w:p>
          <w:p w:rsidR="0045360E" w:rsidRDefault="0045360E" w:rsidP="003117E4">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45360E" w:rsidRDefault="0045360E" w:rsidP="003117E4">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45360E" w:rsidRDefault="0045360E" w:rsidP="003117E4">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45360E" w:rsidRDefault="0045360E" w:rsidP="003117E4">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45360E" w:rsidRPr="00E552BC" w:rsidRDefault="0045360E" w:rsidP="003117E4">
            <w:pPr>
              <w:autoSpaceDE w:val="0"/>
              <w:autoSpaceDN w:val="0"/>
              <w:adjustRightInd w:val="0"/>
              <w:ind w:firstLine="427"/>
              <w:jc w:val="both"/>
              <w:rPr>
                <w:rFonts w:ascii="Times New Roman CYR" w:hAnsi="Times New Roman CYR" w:cs="Times New Roman CYR"/>
                <w:sz w:val="28"/>
                <w:szCs w:val="28"/>
              </w:rPr>
            </w:pPr>
            <w:r w:rsidRPr="00E552BC">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45360E" w:rsidRPr="00E552BC" w:rsidRDefault="0045360E" w:rsidP="003117E4">
            <w:pPr>
              <w:autoSpaceDE w:val="0"/>
              <w:autoSpaceDN w:val="0"/>
              <w:adjustRightInd w:val="0"/>
              <w:ind w:firstLine="427"/>
              <w:jc w:val="both"/>
              <w:rPr>
                <w:rFonts w:ascii="Times New Roman CYR" w:hAnsi="Times New Roman CYR" w:cs="Times New Roman CYR"/>
                <w:sz w:val="28"/>
                <w:szCs w:val="28"/>
              </w:rPr>
            </w:pPr>
            <w:r w:rsidRPr="00E552BC">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45360E" w:rsidRDefault="0045360E" w:rsidP="003117E4">
            <w:pPr>
              <w:autoSpaceDE w:val="0"/>
              <w:autoSpaceDN w:val="0"/>
              <w:adjustRightInd w:val="0"/>
              <w:ind w:firstLine="427"/>
              <w:jc w:val="both"/>
              <w:rPr>
                <w:sz w:val="28"/>
                <w:szCs w:val="28"/>
              </w:rPr>
            </w:pPr>
            <w:r w:rsidRPr="00E552BC">
              <w:rPr>
                <w:sz w:val="28"/>
                <w:szCs w:val="28"/>
              </w:rPr>
              <w:t xml:space="preserve">Информация о ходе предоставления муниципальной услуги может быть получена заявителем на сайте  </w:t>
            </w:r>
            <w:r w:rsidRPr="0060781B">
              <w:rPr>
                <w:sz w:val="28"/>
                <w:szCs w:val="28"/>
              </w:rPr>
              <w:t>(</w:t>
            </w:r>
            <w:r w:rsidRPr="0060781B">
              <w:rPr>
                <w:sz w:val="28"/>
                <w:szCs w:val="28"/>
                <w:lang w:val="en-US"/>
              </w:rPr>
              <w:t>http</w:t>
            </w:r>
            <w:r w:rsidRPr="0060781B">
              <w:rPr>
                <w:sz w:val="28"/>
                <w:szCs w:val="28"/>
              </w:rPr>
              <w:t xml:space="preserve">:// </w:t>
            </w:r>
            <w:hyperlink r:id="rId726" w:history="1">
              <w:r w:rsidRPr="0060781B">
                <w:rPr>
                  <w:sz w:val="28"/>
                  <w:szCs w:val="28"/>
                  <w:u w:val="single"/>
                  <w:lang w:val="en-US"/>
                </w:rPr>
                <w:t>www</w:t>
              </w:r>
              <w:r w:rsidRPr="0060781B">
                <w:rPr>
                  <w:sz w:val="28"/>
                  <w:szCs w:val="28"/>
                  <w:u w:val="single"/>
                </w:rPr>
                <w:t>.</w:t>
              </w:r>
              <w:r w:rsidRPr="0060781B">
                <w:rPr>
                  <w:sz w:val="28"/>
                  <w:szCs w:val="28"/>
                  <w:u w:val="single"/>
                  <w:lang w:val="en-US"/>
                </w:rPr>
                <w:t>gosuslugi</w:t>
              </w:r>
              <w:r w:rsidRPr="0060781B">
                <w:rPr>
                  <w:sz w:val="28"/>
                  <w:szCs w:val="28"/>
                  <w:u w:val="single"/>
                </w:rPr>
                <w:t>.</w:t>
              </w:r>
              <w:r w:rsidRPr="0060781B">
                <w:rPr>
                  <w:sz w:val="28"/>
                  <w:szCs w:val="28"/>
                  <w:u w:val="single"/>
                  <w:lang w:val="en-US"/>
                </w:rPr>
                <w:t>ru</w:t>
              </w:r>
              <w:r w:rsidRPr="0060781B">
                <w:rPr>
                  <w:sz w:val="28"/>
                  <w:szCs w:val="28"/>
                  <w:u w:val="single"/>
                </w:rPr>
                <w:t>/</w:t>
              </w:r>
            </w:hyperlink>
            <w:r w:rsidRPr="0060781B">
              <w:rPr>
                <w:sz w:val="28"/>
                <w:szCs w:val="28"/>
              </w:rPr>
              <w:t>)</w:t>
            </w:r>
            <w:r w:rsidRPr="00E552BC">
              <w:rPr>
                <w:sz w:val="28"/>
                <w:szCs w:val="28"/>
              </w:rPr>
              <w:t xml:space="preserve"> на Едином портале государственных и муниципальных услуг, в МФЦ</w:t>
            </w:r>
          </w:p>
        </w:tc>
        <w:tc>
          <w:tcPr>
            <w:tcW w:w="2815"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tabs>
                <w:tab w:val="left" w:pos="2520"/>
                <w:tab w:val="left" w:pos="2700"/>
                <w:tab w:val="left" w:pos="7740"/>
                <w:tab w:val="left" w:pos="7920"/>
                <w:tab w:val="left" w:pos="8100"/>
              </w:tabs>
              <w:suppressAutoHyphens/>
              <w:autoSpaceDE w:val="0"/>
              <w:autoSpaceDN w:val="0"/>
              <w:adjustRightInd w:val="0"/>
              <w:jc w:val="center"/>
              <w:rPr>
                <w:sz w:val="28"/>
                <w:szCs w:val="28"/>
              </w:rPr>
            </w:pPr>
          </w:p>
        </w:tc>
      </w:tr>
      <w:tr w:rsidR="0045360E" w:rsidRPr="00FA5D1C" w:rsidTr="003117E4">
        <w:tblPrEx>
          <w:tblCellMar>
            <w:top w:w="0" w:type="dxa"/>
            <w:bottom w:w="0" w:type="dxa"/>
          </w:tblCellMar>
        </w:tblPrEx>
        <w:tc>
          <w:tcPr>
            <w:tcW w:w="3969"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suppressAutoHyphens/>
              <w:ind w:firstLine="34"/>
              <w:rPr>
                <w:sz w:val="28"/>
                <w:szCs w:val="28"/>
              </w:rPr>
            </w:pPr>
            <w:r w:rsidRPr="00FA5D1C">
              <w:rPr>
                <w:sz w:val="28"/>
                <w:szCs w:val="28"/>
              </w:rPr>
              <w:lastRenderedPageBreak/>
              <w:t>2.16.</w:t>
            </w:r>
            <w:r w:rsidRPr="00FA5D1C">
              <w:rPr>
                <w:sz w:val="28"/>
                <w:szCs w:val="28"/>
                <w:lang w:val="en-US"/>
              </w:rPr>
              <w:t> </w:t>
            </w:r>
            <w:r w:rsidRPr="00FA5D1C">
              <w:rPr>
                <w:sz w:val="28"/>
                <w:szCs w:val="28"/>
              </w:rPr>
              <w:t>Особенности предоставления муниципальной услуги в электронной форме</w:t>
            </w:r>
          </w:p>
        </w:tc>
        <w:tc>
          <w:tcPr>
            <w:tcW w:w="8384" w:type="dxa"/>
            <w:tcBorders>
              <w:top w:val="single" w:sz="6" w:space="0" w:color="auto"/>
              <w:left w:val="single" w:sz="6" w:space="0" w:color="auto"/>
              <w:bottom w:val="single" w:sz="6" w:space="0" w:color="auto"/>
              <w:right w:val="single" w:sz="6" w:space="0" w:color="auto"/>
            </w:tcBorders>
          </w:tcPr>
          <w:p w:rsidR="0045360E" w:rsidRPr="0060781B" w:rsidRDefault="0045360E" w:rsidP="003117E4">
            <w:pPr>
              <w:tabs>
                <w:tab w:val="left" w:pos="709"/>
              </w:tabs>
              <w:ind w:firstLine="283"/>
              <w:jc w:val="both"/>
              <w:rPr>
                <w:rFonts w:ascii="Times New Roman CYR" w:hAnsi="Times New Roman CYR" w:cs="Times New Roman CYR"/>
                <w:sz w:val="28"/>
                <w:szCs w:val="28"/>
              </w:rPr>
            </w:pPr>
            <w:r w:rsidRPr="0060781B">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45360E" w:rsidRPr="0060781B" w:rsidRDefault="0045360E" w:rsidP="003117E4">
            <w:pPr>
              <w:tabs>
                <w:tab w:val="left" w:pos="709"/>
              </w:tabs>
              <w:ind w:firstLine="283"/>
              <w:jc w:val="both"/>
              <w:rPr>
                <w:sz w:val="28"/>
                <w:szCs w:val="28"/>
              </w:rPr>
            </w:pPr>
            <w:r w:rsidRPr="0060781B">
              <w:rPr>
                <w:rFonts w:ascii="Times New Roman CYR" w:hAnsi="Times New Roman CYR" w:cs="Times New Roman CYR"/>
                <w:sz w:val="28"/>
                <w:szCs w:val="28"/>
              </w:rPr>
              <w:t>В случае, если законом предусмотрена подача заявления о пред</w:t>
            </w:r>
            <w:r w:rsidRPr="0060781B">
              <w:rPr>
                <w:rFonts w:ascii="Times New Roman CYR" w:hAnsi="Times New Roman CYR" w:cs="Times New Roman CYR"/>
                <w:sz w:val="28"/>
                <w:szCs w:val="28"/>
              </w:rPr>
              <w:t>о</w:t>
            </w:r>
            <w:r w:rsidRPr="0060781B">
              <w:rPr>
                <w:rFonts w:ascii="Times New Roman CYR" w:hAnsi="Times New Roman CYR" w:cs="Times New Roman CYR"/>
                <w:sz w:val="28"/>
                <w:szCs w:val="28"/>
              </w:rPr>
              <w:t xml:space="preserve">ставлении муниципальной услуги в электронной форме </w:t>
            </w:r>
            <w:r w:rsidRPr="0060781B">
              <w:rPr>
                <w:rFonts w:ascii="Times New Roman CYR" w:hAnsi="Times New Roman CYR" w:cs="Times New Roman CYR"/>
                <w:sz w:val="28"/>
                <w:szCs w:val="28"/>
              </w:rPr>
              <w:lastRenderedPageBreak/>
              <w:t xml:space="preserve">заявление подается через </w:t>
            </w:r>
            <w:r w:rsidRPr="0060781B">
              <w:rPr>
                <w:sz w:val="28"/>
                <w:szCs w:val="28"/>
              </w:rPr>
              <w:t>Портал государственных и муниципальных услуг Республики Татарстан (</w:t>
            </w:r>
            <w:r w:rsidRPr="0060781B">
              <w:rPr>
                <w:sz w:val="28"/>
                <w:szCs w:val="28"/>
                <w:lang w:val="en-US"/>
              </w:rPr>
              <w:t>http</w:t>
            </w:r>
            <w:r w:rsidRPr="0060781B">
              <w:rPr>
                <w:sz w:val="28"/>
                <w:szCs w:val="28"/>
              </w:rPr>
              <w:t>://u</w:t>
            </w:r>
            <w:r w:rsidRPr="0060781B">
              <w:rPr>
                <w:sz w:val="28"/>
                <w:szCs w:val="28"/>
                <w:lang w:val="en-US"/>
              </w:rPr>
              <w:t>slugi</w:t>
            </w:r>
            <w:r w:rsidRPr="0060781B">
              <w:rPr>
                <w:sz w:val="28"/>
                <w:szCs w:val="28"/>
              </w:rPr>
              <w:t xml:space="preserve">. </w:t>
            </w:r>
            <w:hyperlink r:id="rId727" w:history="1">
              <w:r w:rsidRPr="0060781B">
                <w:rPr>
                  <w:sz w:val="28"/>
                  <w:szCs w:val="28"/>
                  <w:u w:val="single"/>
                  <w:lang w:val="en-US"/>
                </w:rPr>
                <w:t>tatar</w:t>
              </w:r>
              <w:r w:rsidRPr="0060781B">
                <w:rPr>
                  <w:sz w:val="28"/>
                  <w:szCs w:val="28"/>
                  <w:u w:val="single"/>
                </w:rPr>
                <w:t>.</w:t>
              </w:r>
              <w:r w:rsidRPr="0060781B">
                <w:rPr>
                  <w:sz w:val="28"/>
                  <w:szCs w:val="28"/>
                  <w:u w:val="single"/>
                  <w:lang w:val="en-US"/>
                </w:rPr>
                <w:t>ru</w:t>
              </w:r>
            </w:hyperlink>
            <w:r w:rsidRPr="0060781B">
              <w:rPr>
                <w:sz w:val="28"/>
                <w:szCs w:val="28"/>
              </w:rPr>
              <w:t>/) или Единый портал  государственных и муниципальных услуг (функций) (</w:t>
            </w:r>
            <w:r w:rsidRPr="0060781B">
              <w:rPr>
                <w:sz w:val="28"/>
                <w:szCs w:val="28"/>
                <w:lang w:val="en-US"/>
              </w:rPr>
              <w:t>http</w:t>
            </w:r>
            <w:r w:rsidRPr="0060781B">
              <w:rPr>
                <w:sz w:val="28"/>
                <w:szCs w:val="28"/>
              </w:rPr>
              <w:t xml:space="preserve">:// </w:t>
            </w:r>
            <w:hyperlink r:id="rId728" w:history="1">
              <w:r w:rsidRPr="0060781B">
                <w:rPr>
                  <w:sz w:val="28"/>
                  <w:szCs w:val="28"/>
                  <w:u w:val="single"/>
                  <w:lang w:val="en-US"/>
                </w:rPr>
                <w:t>www</w:t>
              </w:r>
              <w:r w:rsidRPr="0060781B">
                <w:rPr>
                  <w:sz w:val="28"/>
                  <w:szCs w:val="28"/>
                  <w:u w:val="single"/>
                </w:rPr>
                <w:t>.</w:t>
              </w:r>
              <w:r w:rsidRPr="0060781B">
                <w:rPr>
                  <w:sz w:val="28"/>
                  <w:szCs w:val="28"/>
                  <w:u w:val="single"/>
                  <w:lang w:val="en-US"/>
                </w:rPr>
                <w:t>gosuslugi</w:t>
              </w:r>
              <w:r w:rsidRPr="0060781B">
                <w:rPr>
                  <w:sz w:val="28"/>
                  <w:szCs w:val="28"/>
                  <w:u w:val="single"/>
                </w:rPr>
                <w:t>.</w:t>
              </w:r>
              <w:r w:rsidRPr="0060781B">
                <w:rPr>
                  <w:sz w:val="28"/>
                  <w:szCs w:val="28"/>
                  <w:u w:val="single"/>
                  <w:lang w:val="en-US"/>
                </w:rPr>
                <w:t>ru</w:t>
              </w:r>
              <w:r w:rsidRPr="0060781B">
                <w:rPr>
                  <w:sz w:val="28"/>
                  <w:szCs w:val="28"/>
                  <w:u w:val="single"/>
                </w:rPr>
                <w:t>/</w:t>
              </w:r>
            </w:hyperlink>
            <w:r w:rsidRPr="0060781B">
              <w:rPr>
                <w:sz w:val="28"/>
                <w:szCs w:val="28"/>
              </w:rPr>
              <w:t>)</w:t>
            </w:r>
          </w:p>
        </w:tc>
        <w:tc>
          <w:tcPr>
            <w:tcW w:w="2815" w:type="dxa"/>
            <w:tcBorders>
              <w:top w:val="single" w:sz="6" w:space="0" w:color="auto"/>
              <w:left w:val="single" w:sz="6" w:space="0" w:color="auto"/>
              <w:bottom w:val="single" w:sz="6" w:space="0" w:color="auto"/>
              <w:right w:val="single" w:sz="6" w:space="0" w:color="auto"/>
            </w:tcBorders>
          </w:tcPr>
          <w:p w:rsidR="0045360E" w:rsidRPr="00FA5D1C" w:rsidRDefault="0045360E" w:rsidP="003117E4">
            <w:pPr>
              <w:tabs>
                <w:tab w:val="left" w:pos="2520"/>
                <w:tab w:val="left" w:pos="2700"/>
                <w:tab w:val="left" w:pos="7740"/>
                <w:tab w:val="left" w:pos="7920"/>
                <w:tab w:val="left" w:pos="8100"/>
              </w:tabs>
              <w:suppressAutoHyphens/>
              <w:autoSpaceDE w:val="0"/>
              <w:autoSpaceDN w:val="0"/>
              <w:adjustRightInd w:val="0"/>
              <w:jc w:val="center"/>
              <w:rPr>
                <w:sz w:val="28"/>
                <w:szCs w:val="28"/>
                <w:lang w:eastAsia="ru-RU" w:bidi="ar-SA"/>
              </w:rPr>
            </w:pPr>
          </w:p>
        </w:tc>
      </w:tr>
    </w:tbl>
    <w:p w:rsidR="0045360E" w:rsidRPr="00A417BB" w:rsidRDefault="0045360E" w:rsidP="0045360E">
      <w:pPr>
        <w:suppressAutoHyphens/>
        <w:rPr>
          <w:sz w:val="16"/>
          <w:szCs w:val="16"/>
        </w:rPr>
      </w:pPr>
    </w:p>
    <w:p w:rsidR="0045360E" w:rsidRPr="00A417BB" w:rsidRDefault="0045360E" w:rsidP="0045360E">
      <w:pPr>
        <w:pStyle w:val="ConsPlusNormal"/>
        <w:suppressAutoHyphens/>
        <w:ind w:firstLine="0"/>
        <w:jc w:val="center"/>
        <w:rPr>
          <w:sz w:val="16"/>
          <w:szCs w:val="16"/>
        </w:rPr>
        <w:sectPr w:rsidR="0045360E" w:rsidRPr="00A417BB" w:rsidSect="00E53AEA">
          <w:pgSz w:w="16840" w:h="11907" w:orient="landscape" w:code="9"/>
          <w:pgMar w:top="1134" w:right="567" w:bottom="1843" w:left="1134" w:header="720" w:footer="720" w:gutter="0"/>
          <w:cols w:space="708"/>
          <w:docGrid w:linePitch="360"/>
        </w:sectPr>
      </w:pPr>
    </w:p>
    <w:p w:rsidR="0045360E" w:rsidRPr="003D3F09" w:rsidRDefault="0045360E" w:rsidP="0045360E">
      <w:pPr>
        <w:autoSpaceDE w:val="0"/>
        <w:autoSpaceDN w:val="0"/>
        <w:adjustRightInd w:val="0"/>
        <w:jc w:val="center"/>
        <w:rPr>
          <w:color w:val="000000"/>
          <w:sz w:val="28"/>
          <w:szCs w:val="28"/>
        </w:rPr>
      </w:pPr>
      <w:r w:rsidRPr="00E552BC">
        <w:rPr>
          <w:b/>
          <w:bCs/>
          <w:sz w:val="28"/>
          <w:szCs w:val="28"/>
        </w:rPr>
        <w:lastRenderedPageBreak/>
        <w:t xml:space="preserve">3. </w:t>
      </w:r>
      <w:r w:rsidRPr="00E552BC">
        <w:rPr>
          <w:b/>
          <w:bCs/>
          <w:sz w:val="28"/>
          <w:szCs w:val="28"/>
          <w:lang w:val="en-US"/>
        </w:rPr>
        <w:t>C</w:t>
      </w:r>
      <w:r w:rsidRPr="00E552BC">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211AAC">
        <w:rPr>
          <w:b/>
          <w:bCs/>
          <w:sz w:val="28"/>
          <w:szCs w:val="28"/>
        </w:rPr>
        <w:t>, в удаленных рабочих местах многофункционального центра предоставления государственных и муниципальных услуг</w:t>
      </w:r>
    </w:p>
    <w:p w:rsidR="0045360E" w:rsidRDefault="0045360E" w:rsidP="0045360E">
      <w:pPr>
        <w:pStyle w:val="ConsPlusNonformat"/>
        <w:suppressAutoHyphens/>
        <w:ind w:firstLine="709"/>
        <w:rPr>
          <w:rFonts w:ascii="Times New Roman" w:hAnsi="Times New Roman"/>
          <w:sz w:val="28"/>
        </w:rPr>
      </w:pPr>
    </w:p>
    <w:p w:rsidR="0045360E" w:rsidRPr="00A6216B" w:rsidRDefault="0045360E" w:rsidP="0045360E">
      <w:pPr>
        <w:pStyle w:val="ConsPlusNonformat"/>
        <w:suppressAutoHyphens/>
        <w:ind w:firstLine="709"/>
        <w:jc w:val="both"/>
        <w:rPr>
          <w:rFonts w:ascii="Times New Roman" w:hAnsi="Times New Roman"/>
          <w:sz w:val="28"/>
        </w:rPr>
      </w:pPr>
      <w:r w:rsidRPr="00A6216B">
        <w:rPr>
          <w:rFonts w:ascii="Times New Roman" w:hAnsi="Times New Roman"/>
          <w:sz w:val="28"/>
        </w:rPr>
        <w:t>3.1.1. Предоставление муниципальной услуги включает в себя следующие процедуры:</w:t>
      </w:r>
    </w:p>
    <w:p w:rsidR="0045360E" w:rsidRPr="00A6216B" w:rsidRDefault="0045360E" w:rsidP="0045360E">
      <w:pPr>
        <w:pStyle w:val="ConsPlusNonformat"/>
        <w:suppressAutoHyphens/>
        <w:ind w:firstLine="709"/>
        <w:jc w:val="both"/>
        <w:rPr>
          <w:rFonts w:ascii="Times New Roman" w:hAnsi="Times New Roman"/>
          <w:sz w:val="28"/>
        </w:rPr>
      </w:pPr>
      <w:r w:rsidRPr="00A6216B">
        <w:rPr>
          <w:rFonts w:ascii="Times New Roman" w:hAnsi="Times New Roman"/>
          <w:sz w:val="28"/>
        </w:rPr>
        <w:t xml:space="preserve">1) </w:t>
      </w:r>
      <w:r>
        <w:rPr>
          <w:rFonts w:ascii="Times New Roman" w:hAnsi="Times New Roman"/>
          <w:sz w:val="28"/>
        </w:rPr>
        <w:t>о</w:t>
      </w:r>
      <w:r w:rsidRPr="00A6216B">
        <w:rPr>
          <w:rFonts w:ascii="Times New Roman" w:hAnsi="Times New Roman"/>
          <w:sz w:val="28"/>
        </w:rPr>
        <w:t>казание консультаций заявителю</w:t>
      </w:r>
      <w:r>
        <w:rPr>
          <w:rFonts w:ascii="Times New Roman" w:hAnsi="Times New Roman"/>
          <w:sz w:val="28"/>
        </w:rPr>
        <w:t>;</w:t>
      </w:r>
    </w:p>
    <w:p w:rsidR="0045360E" w:rsidRPr="00A6216B" w:rsidRDefault="0045360E" w:rsidP="0045360E">
      <w:pPr>
        <w:pStyle w:val="ConsPlusNonformat"/>
        <w:suppressAutoHyphens/>
        <w:ind w:firstLine="709"/>
        <w:jc w:val="both"/>
        <w:rPr>
          <w:rFonts w:ascii="Times New Roman" w:hAnsi="Times New Roman"/>
          <w:sz w:val="28"/>
        </w:rPr>
      </w:pPr>
      <w:r w:rsidRPr="00A6216B">
        <w:rPr>
          <w:rFonts w:ascii="Times New Roman" w:hAnsi="Times New Roman"/>
          <w:sz w:val="28"/>
        </w:rPr>
        <w:t xml:space="preserve">2) </w:t>
      </w:r>
      <w:r>
        <w:rPr>
          <w:rFonts w:ascii="Times New Roman" w:hAnsi="Times New Roman"/>
          <w:sz w:val="28"/>
        </w:rPr>
        <w:t>п</w:t>
      </w:r>
      <w:r w:rsidRPr="00A6216B">
        <w:rPr>
          <w:rFonts w:ascii="Times New Roman" w:hAnsi="Times New Roman"/>
          <w:sz w:val="28"/>
        </w:rPr>
        <w:t>ринятие и регистрация заявления</w:t>
      </w:r>
      <w:r>
        <w:rPr>
          <w:rFonts w:ascii="Times New Roman" w:hAnsi="Times New Roman"/>
          <w:sz w:val="28"/>
        </w:rPr>
        <w:t>;</w:t>
      </w:r>
    </w:p>
    <w:p w:rsidR="0045360E" w:rsidRPr="00A6216B" w:rsidRDefault="0045360E" w:rsidP="0045360E">
      <w:pPr>
        <w:pStyle w:val="ConsPlusNonformat"/>
        <w:suppressAutoHyphens/>
        <w:ind w:firstLine="709"/>
        <w:jc w:val="both"/>
        <w:rPr>
          <w:rFonts w:ascii="Times New Roman" w:hAnsi="Times New Roman" w:cs="Times New Roman"/>
          <w:sz w:val="28"/>
        </w:rPr>
      </w:pPr>
      <w:r w:rsidRPr="00A6216B">
        <w:rPr>
          <w:rFonts w:ascii="Times New Roman" w:hAnsi="Times New Roman" w:cs="Times New Roman"/>
          <w:sz w:val="28"/>
        </w:rPr>
        <w:t>3)</w:t>
      </w:r>
      <w:r>
        <w:rPr>
          <w:rFonts w:ascii="Times New Roman" w:hAnsi="Times New Roman" w:cs="Times New Roman"/>
          <w:sz w:val="28"/>
        </w:rPr>
        <w:t> </w:t>
      </w:r>
      <w:r w:rsidRPr="00A6216B">
        <w:rPr>
          <w:rFonts w:ascii="Times New Roman" w:hAnsi="Times New Roman" w:cs="Times New Roman"/>
          <w:sz w:val="28"/>
          <w:szCs w:val="28"/>
        </w:rPr>
        <w:t>принятие решения о возможности предоставления муниципального имущества в безвозмездное пользование, уведомление заявителя о принятом решении</w:t>
      </w:r>
      <w:r>
        <w:rPr>
          <w:rFonts w:ascii="Times New Roman" w:hAnsi="Times New Roman" w:cs="Times New Roman"/>
          <w:sz w:val="28"/>
          <w:szCs w:val="28"/>
        </w:rPr>
        <w:t>;</w:t>
      </w:r>
    </w:p>
    <w:p w:rsidR="0045360E" w:rsidRPr="00A6216B" w:rsidRDefault="0045360E" w:rsidP="0045360E">
      <w:pPr>
        <w:pStyle w:val="ConsPlusNonformat"/>
        <w:suppressAutoHyphens/>
        <w:ind w:firstLine="709"/>
        <w:jc w:val="both"/>
        <w:rPr>
          <w:rFonts w:ascii="Times New Roman" w:hAnsi="Times New Roman"/>
          <w:sz w:val="28"/>
        </w:rPr>
      </w:pPr>
      <w:r w:rsidRPr="00A6216B">
        <w:rPr>
          <w:rFonts w:ascii="Times New Roman" w:hAnsi="Times New Roman"/>
          <w:sz w:val="28"/>
        </w:rPr>
        <w:t>4)</w:t>
      </w:r>
      <w:r>
        <w:rPr>
          <w:rFonts w:ascii="Times New Roman" w:hAnsi="Times New Roman"/>
          <w:sz w:val="28"/>
        </w:rPr>
        <w:t> </w:t>
      </w:r>
      <w:r w:rsidRPr="00A6216B">
        <w:rPr>
          <w:rFonts w:ascii="Times New Roman" w:hAnsi="Times New Roman"/>
          <w:sz w:val="28"/>
        </w:rPr>
        <w:t>подготовка к проведению торгов на право заключения договора безвозмездного пользования, заключение договора купли-продажи права заключения договора безвозмездного пользования с победителем торгов</w:t>
      </w:r>
      <w:r>
        <w:rPr>
          <w:rFonts w:ascii="Times New Roman" w:hAnsi="Times New Roman"/>
          <w:sz w:val="28"/>
        </w:rPr>
        <w:t>;</w:t>
      </w:r>
    </w:p>
    <w:p w:rsidR="0045360E" w:rsidRPr="00A6216B" w:rsidRDefault="0045360E" w:rsidP="0045360E">
      <w:pPr>
        <w:pStyle w:val="ConsPlusNonformat"/>
        <w:suppressAutoHyphens/>
        <w:ind w:firstLine="709"/>
        <w:jc w:val="both"/>
        <w:rPr>
          <w:rFonts w:ascii="Times New Roman" w:hAnsi="Times New Roman"/>
          <w:sz w:val="28"/>
        </w:rPr>
      </w:pPr>
      <w:r w:rsidRPr="00A6216B">
        <w:rPr>
          <w:rFonts w:ascii="Times New Roman" w:hAnsi="Times New Roman"/>
          <w:sz w:val="28"/>
        </w:rPr>
        <w:t>5)</w:t>
      </w:r>
      <w:r>
        <w:rPr>
          <w:rFonts w:ascii="Times New Roman" w:hAnsi="Times New Roman"/>
          <w:sz w:val="28"/>
        </w:rPr>
        <w:t> </w:t>
      </w:r>
      <w:r w:rsidRPr="00A6216B">
        <w:rPr>
          <w:rFonts w:ascii="Times New Roman" w:hAnsi="Times New Roman"/>
          <w:sz w:val="28"/>
        </w:rPr>
        <w:t>заключение договора безвозмездного пользования муниципальным имуществом по результатам торгов, выдача заявителю результата муниципальной услуги</w:t>
      </w:r>
      <w:r>
        <w:rPr>
          <w:rFonts w:ascii="Times New Roman" w:hAnsi="Times New Roman"/>
          <w:sz w:val="28"/>
        </w:rPr>
        <w:t>.</w:t>
      </w:r>
    </w:p>
    <w:p w:rsidR="0045360E" w:rsidRDefault="0045360E" w:rsidP="0045360E">
      <w:pPr>
        <w:pStyle w:val="ConsPlusNonformat"/>
        <w:suppressAutoHyphens/>
        <w:ind w:firstLine="709"/>
        <w:jc w:val="both"/>
        <w:rPr>
          <w:rFonts w:ascii="Times New Roman" w:hAnsi="Times New Roman"/>
          <w:sz w:val="28"/>
        </w:rPr>
      </w:pPr>
      <w:r w:rsidRPr="00A6216B">
        <w:rPr>
          <w:rFonts w:ascii="Times New Roman" w:hAnsi="Times New Roman"/>
          <w:sz w:val="28"/>
        </w:rPr>
        <w:t>3.1.2. Блок-схема последовательности действий по предоставлению муниципальной услуги представлена в приложении №</w:t>
      </w:r>
      <w:r>
        <w:rPr>
          <w:rFonts w:ascii="Times New Roman" w:hAnsi="Times New Roman"/>
          <w:sz w:val="28"/>
        </w:rPr>
        <w:t>2</w:t>
      </w:r>
      <w:r w:rsidRPr="00A6216B">
        <w:rPr>
          <w:rFonts w:ascii="Times New Roman" w:hAnsi="Times New Roman"/>
          <w:sz w:val="28"/>
        </w:rPr>
        <w:t>.</w:t>
      </w:r>
    </w:p>
    <w:p w:rsidR="0045360E" w:rsidRDefault="0045360E" w:rsidP="0045360E">
      <w:pPr>
        <w:pStyle w:val="ConsPlusNonformat"/>
        <w:suppressAutoHyphens/>
        <w:ind w:firstLine="709"/>
        <w:rPr>
          <w:rFonts w:ascii="Times New Roman" w:hAnsi="Times New Roman"/>
          <w:sz w:val="28"/>
        </w:rPr>
      </w:pPr>
    </w:p>
    <w:p w:rsidR="0045360E" w:rsidRPr="00500B03" w:rsidRDefault="0045360E" w:rsidP="0045360E">
      <w:pPr>
        <w:suppressAutoHyphens/>
        <w:autoSpaceDE w:val="0"/>
        <w:autoSpaceDN w:val="0"/>
        <w:adjustRightInd w:val="0"/>
        <w:ind w:firstLine="709"/>
        <w:jc w:val="both"/>
        <w:rPr>
          <w:sz w:val="28"/>
          <w:szCs w:val="28"/>
        </w:rPr>
      </w:pPr>
      <w:r w:rsidRPr="00500B03">
        <w:rPr>
          <w:sz w:val="28"/>
          <w:szCs w:val="28"/>
        </w:rPr>
        <w:t>3.2. Оказание консультаций заявителю</w:t>
      </w:r>
    </w:p>
    <w:p w:rsidR="0045360E" w:rsidRPr="00500B03" w:rsidRDefault="0045360E" w:rsidP="0045360E">
      <w:pPr>
        <w:suppressAutoHyphens/>
        <w:autoSpaceDE w:val="0"/>
        <w:autoSpaceDN w:val="0"/>
        <w:adjustRightInd w:val="0"/>
        <w:ind w:firstLine="709"/>
        <w:jc w:val="both"/>
        <w:rPr>
          <w:sz w:val="28"/>
          <w:szCs w:val="28"/>
        </w:rPr>
      </w:pPr>
    </w:p>
    <w:p w:rsidR="0045360E" w:rsidRPr="00500B03" w:rsidRDefault="0045360E" w:rsidP="0045360E">
      <w:pPr>
        <w:suppressAutoHyphens/>
        <w:autoSpaceDE w:val="0"/>
        <w:autoSpaceDN w:val="0"/>
        <w:adjustRightInd w:val="0"/>
        <w:ind w:firstLine="709"/>
        <w:jc w:val="both"/>
        <w:rPr>
          <w:sz w:val="28"/>
          <w:szCs w:val="28"/>
        </w:rPr>
      </w:pPr>
      <w:r w:rsidRPr="00500B03">
        <w:rPr>
          <w:sz w:val="28"/>
          <w:szCs w:val="28"/>
        </w:rPr>
        <w:t>3.2.1. Заявитель вправе обратиться в Палату лично, по телефону и (или) электронной почте для получения консультаций о порядке получения муниципальной услуги.</w:t>
      </w:r>
    </w:p>
    <w:p w:rsidR="0045360E" w:rsidRPr="00500B03" w:rsidRDefault="0045360E" w:rsidP="0045360E">
      <w:pPr>
        <w:suppressAutoHyphens/>
        <w:autoSpaceDE w:val="0"/>
        <w:autoSpaceDN w:val="0"/>
        <w:adjustRightInd w:val="0"/>
        <w:ind w:firstLine="709"/>
        <w:jc w:val="both"/>
        <w:rPr>
          <w:sz w:val="28"/>
          <w:szCs w:val="28"/>
        </w:rPr>
      </w:pPr>
      <w:r>
        <w:rPr>
          <w:sz w:val="28"/>
          <w:szCs w:val="28"/>
        </w:rPr>
        <w:t>Должностное лицо</w:t>
      </w:r>
      <w:r w:rsidRPr="00500B03">
        <w:rPr>
          <w:sz w:val="28"/>
          <w:szCs w:val="28"/>
        </w:rPr>
        <w:t xml:space="preserve"> Палаты консультирует заявителя, в том числе по составу, форме представляемой документации и другим вопросам для получения муниципальной услуги и при необходимости оказывает помощь в заполнении бланка заявления.</w:t>
      </w:r>
    </w:p>
    <w:p w:rsidR="0045360E" w:rsidRPr="00500B03" w:rsidRDefault="0045360E" w:rsidP="0045360E">
      <w:pPr>
        <w:suppressAutoHyphens/>
        <w:autoSpaceDE w:val="0"/>
        <w:autoSpaceDN w:val="0"/>
        <w:adjustRightInd w:val="0"/>
        <w:ind w:firstLine="709"/>
        <w:jc w:val="both"/>
        <w:rPr>
          <w:sz w:val="28"/>
          <w:szCs w:val="28"/>
        </w:rPr>
      </w:pPr>
      <w:r w:rsidRPr="00500B03">
        <w:rPr>
          <w:sz w:val="28"/>
          <w:szCs w:val="28"/>
        </w:rPr>
        <w:t>Процедуры, устанавливаемые настоящим пунктом, осуществляются в день обращения заявителя.</w:t>
      </w:r>
    </w:p>
    <w:p w:rsidR="0045360E" w:rsidRPr="00500B03" w:rsidRDefault="0045360E" w:rsidP="0045360E">
      <w:pPr>
        <w:suppressAutoHyphens/>
        <w:autoSpaceDE w:val="0"/>
        <w:autoSpaceDN w:val="0"/>
        <w:adjustRightInd w:val="0"/>
        <w:ind w:firstLine="709"/>
        <w:jc w:val="both"/>
        <w:rPr>
          <w:sz w:val="28"/>
          <w:szCs w:val="28"/>
        </w:rPr>
      </w:pPr>
      <w:r w:rsidRPr="00500B03">
        <w:rPr>
          <w:sz w:val="28"/>
          <w:szCs w:val="28"/>
        </w:rPr>
        <w:t>Результат процедур: консультации по составу, форме представляемой документации и другим вопросам получения разрешения.</w:t>
      </w:r>
    </w:p>
    <w:p w:rsidR="0045360E" w:rsidRPr="00500B03" w:rsidRDefault="0045360E" w:rsidP="0045360E">
      <w:pPr>
        <w:suppressAutoHyphens/>
        <w:autoSpaceDE w:val="0"/>
        <w:autoSpaceDN w:val="0"/>
        <w:adjustRightInd w:val="0"/>
        <w:ind w:firstLine="709"/>
        <w:jc w:val="both"/>
        <w:rPr>
          <w:sz w:val="28"/>
          <w:szCs w:val="28"/>
        </w:rPr>
      </w:pPr>
    </w:p>
    <w:p w:rsidR="0045360E" w:rsidRPr="00500B03" w:rsidRDefault="0045360E" w:rsidP="0045360E">
      <w:pPr>
        <w:suppressAutoHyphens/>
        <w:autoSpaceDE w:val="0"/>
        <w:autoSpaceDN w:val="0"/>
        <w:adjustRightInd w:val="0"/>
        <w:ind w:firstLine="709"/>
        <w:jc w:val="both"/>
        <w:rPr>
          <w:sz w:val="28"/>
          <w:szCs w:val="28"/>
        </w:rPr>
      </w:pPr>
      <w:r w:rsidRPr="00500B03">
        <w:rPr>
          <w:sz w:val="28"/>
          <w:szCs w:val="28"/>
        </w:rPr>
        <w:t>3.3. Принятие и регистрация заявления</w:t>
      </w:r>
    </w:p>
    <w:p w:rsidR="0045360E" w:rsidRPr="00500B03" w:rsidRDefault="0045360E" w:rsidP="0045360E">
      <w:pPr>
        <w:suppressAutoHyphens/>
        <w:ind w:firstLine="709"/>
        <w:jc w:val="both"/>
        <w:rPr>
          <w:sz w:val="28"/>
          <w:szCs w:val="28"/>
        </w:rPr>
      </w:pPr>
    </w:p>
    <w:p w:rsidR="0045360E" w:rsidRPr="00500B03" w:rsidRDefault="0045360E" w:rsidP="0045360E">
      <w:pPr>
        <w:suppressAutoHyphens/>
        <w:ind w:firstLine="709"/>
        <w:jc w:val="both"/>
        <w:rPr>
          <w:sz w:val="28"/>
          <w:szCs w:val="28"/>
        </w:rPr>
      </w:pPr>
      <w:r w:rsidRPr="00500B03">
        <w:rPr>
          <w:sz w:val="28"/>
          <w:szCs w:val="28"/>
        </w:rPr>
        <w:t>3.3.1. </w:t>
      </w:r>
      <w:r w:rsidRPr="00C837B0">
        <w:rPr>
          <w:color w:val="FF0000"/>
          <w:sz w:val="28"/>
          <w:szCs w:val="28"/>
        </w:rPr>
        <w:t>Заявитель лично, через доверенное лицо или через МФЦ</w:t>
      </w:r>
      <w:r w:rsidRPr="00500B03">
        <w:rPr>
          <w:sz w:val="28"/>
          <w:szCs w:val="28"/>
        </w:rPr>
        <w:t xml:space="preserve"> подает письменное заявление о предоставлении муниципальной услуги</w:t>
      </w:r>
      <w:r w:rsidRPr="00500B03">
        <w:rPr>
          <w:color w:val="000000"/>
          <w:sz w:val="28"/>
        </w:rPr>
        <w:t xml:space="preserve"> и представляет документы в соответствии с пунктом 2.5 настоящего Регламента </w:t>
      </w:r>
      <w:r w:rsidRPr="00500B03">
        <w:rPr>
          <w:sz w:val="28"/>
          <w:szCs w:val="28"/>
        </w:rPr>
        <w:t>в Палату.</w:t>
      </w:r>
      <w:r w:rsidRPr="000A09C1">
        <w:rPr>
          <w:i/>
          <w:color w:val="FF0000"/>
          <w:sz w:val="28"/>
          <w:szCs w:val="28"/>
        </w:rPr>
        <w:t xml:space="preserve"> </w:t>
      </w:r>
      <w:r w:rsidRPr="00500B03">
        <w:rPr>
          <w:sz w:val="28"/>
          <w:szCs w:val="28"/>
        </w:rPr>
        <w:t xml:space="preserve">Заявление о предоставлении муниципальной услуги в электронной форме направляется в Палату по электронной почте или через Интернет-приемную. </w:t>
      </w:r>
      <w:r w:rsidRPr="00500B03">
        <w:rPr>
          <w:sz w:val="28"/>
          <w:szCs w:val="28"/>
        </w:rPr>
        <w:lastRenderedPageBreak/>
        <w:t xml:space="preserve">Регистрация заявления, поступившего в электронной форме, осуществляется в установленном порядке. </w:t>
      </w:r>
    </w:p>
    <w:p w:rsidR="0045360E" w:rsidRPr="00500B03" w:rsidRDefault="0045360E" w:rsidP="0045360E">
      <w:pPr>
        <w:suppressAutoHyphens/>
        <w:autoSpaceDE w:val="0"/>
        <w:autoSpaceDN w:val="0"/>
        <w:adjustRightInd w:val="0"/>
        <w:ind w:firstLine="709"/>
        <w:jc w:val="both"/>
        <w:rPr>
          <w:bCs/>
          <w:sz w:val="28"/>
          <w:szCs w:val="28"/>
        </w:rPr>
      </w:pPr>
      <w:r w:rsidRPr="00500B03">
        <w:rPr>
          <w:sz w:val="28"/>
          <w:szCs w:val="28"/>
        </w:rPr>
        <w:t>3.3.2.</w:t>
      </w:r>
      <w:r>
        <w:rPr>
          <w:bCs/>
          <w:sz w:val="28"/>
          <w:szCs w:val="28"/>
        </w:rPr>
        <w:t>Должностное лицо</w:t>
      </w:r>
      <w:r w:rsidRPr="00500B03">
        <w:rPr>
          <w:bCs/>
          <w:sz w:val="28"/>
          <w:szCs w:val="28"/>
        </w:rPr>
        <w:t xml:space="preserve"> Палаты, ведущий прием заявлений, осуществляет:</w:t>
      </w:r>
    </w:p>
    <w:p w:rsidR="0045360E" w:rsidRPr="00500B03" w:rsidRDefault="0045360E" w:rsidP="0045360E">
      <w:pPr>
        <w:suppressAutoHyphens/>
        <w:autoSpaceDE w:val="0"/>
        <w:autoSpaceDN w:val="0"/>
        <w:adjustRightInd w:val="0"/>
        <w:ind w:firstLine="709"/>
        <w:jc w:val="both"/>
        <w:rPr>
          <w:bCs/>
          <w:sz w:val="28"/>
          <w:szCs w:val="28"/>
        </w:rPr>
      </w:pPr>
      <w:r w:rsidRPr="00500B03">
        <w:rPr>
          <w:bCs/>
          <w:sz w:val="28"/>
          <w:szCs w:val="28"/>
        </w:rPr>
        <w:t xml:space="preserve">установление личности заявителя; </w:t>
      </w:r>
    </w:p>
    <w:p w:rsidR="0045360E" w:rsidRPr="00500B03" w:rsidRDefault="0045360E" w:rsidP="0045360E">
      <w:pPr>
        <w:suppressAutoHyphens/>
        <w:autoSpaceDE w:val="0"/>
        <w:autoSpaceDN w:val="0"/>
        <w:adjustRightInd w:val="0"/>
        <w:ind w:firstLine="709"/>
        <w:jc w:val="both"/>
        <w:rPr>
          <w:bCs/>
          <w:sz w:val="28"/>
          <w:szCs w:val="28"/>
        </w:rPr>
      </w:pPr>
      <w:r w:rsidRPr="00500B03">
        <w:rPr>
          <w:bCs/>
          <w:sz w:val="28"/>
          <w:szCs w:val="28"/>
        </w:rPr>
        <w:t>проверку полномочий заявителя (в случае действия по доверенности);</w:t>
      </w:r>
    </w:p>
    <w:p w:rsidR="0045360E" w:rsidRPr="00500B03" w:rsidRDefault="0045360E" w:rsidP="0045360E">
      <w:pPr>
        <w:suppressAutoHyphens/>
        <w:autoSpaceDE w:val="0"/>
        <w:autoSpaceDN w:val="0"/>
        <w:adjustRightInd w:val="0"/>
        <w:ind w:firstLine="709"/>
        <w:jc w:val="both"/>
        <w:rPr>
          <w:bCs/>
          <w:sz w:val="28"/>
          <w:szCs w:val="28"/>
        </w:rPr>
      </w:pPr>
      <w:r w:rsidRPr="00500B03">
        <w:rPr>
          <w:bCs/>
          <w:sz w:val="28"/>
          <w:szCs w:val="28"/>
        </w:rPr>
        <w:t xml:space="preserve">проверку наличия документов, предусмотренных пунктом 2.5 настоящего Регламента; </w:t>
      </w:r>
    </w:p>
    <w:p w:rsidR="0045360E" w:rsidRPr="00500B03" w:rsidRDefault="0045360E" w:rsidP="0045360E">
      <w:pPr>
        <w:suppressAutoHyphens/>
        <w:autoSpaceDE w:val="0"/>
        <w:autoSpaceDN w:val="0"/>
        <w:adjustRightInd w:val="0"/>
        <w:ind w:firstLine="709"/>
        <w:jc w:val="both"/>
        <w:rPr>
          <w:bCs/>
          <w:sz w:val="28"/>
          <w:szCs w:val="28"/>
        </w:rPr>
      </w:pPr>
      <w:r w:rsidRPr="00500B03">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45360E" w:rsidRPr="00500B03" w:rsidRDefault="0045360E" w:rsidP="0045360E">
      <w:pPr>
        <w:suppressAutoHyphens/>
        <w:autoSpaceDE w:val="0"/>
        <w:autoSpaceDN w:val="0"/>
        <w:adjustRightInd w:val="0"/>
        <w:ind w:firstLine="709"/>
        <w:jc w:val="both"/>
        <w:rPr>
          <w:bCs/>
          <w:sz w:val="28"/>
          <w:szCs w:val="28"/>
        </w:rPr>
      </w:pPr>
      <w:r w:rsidRPr="00500B03">
        <w:rPr>
          <w:bCs/>
          <w:sz w:val="28"/>
          <w:szCs w:val="28"/>
        </w:rPr>
        <w:t xml:space="preserve">В случае отсутствия замечаний </w:t>
      </w:r>
      <w:r>
        <w:rPr>
          <w:bCs/>
          <w:sz w:val="28"/>
          <w:szCs w:val="28"/>
        </w:rPr>
        <w:t>должностное лицо</w:t>
      </w:r>
      <w:r w:rsidRPr="00500B03">
        <w:rPr>
          <w:bCs/>
          <w:sz w:val="28"/>
          <w:szCs w:val="28"/>
        </w:rPr>
        <w:t xml:space="preserve"> Палаты осуществляет:</w:t>
      </w:r>
    </w:p>
    <w:p w:rsidR="0045360E" w:rsidRPr="00500B03" w:rsidRDefault="0045360E" w:rsidP="0045360E">
      <w:pPr>
        <w:suppressAutoHyphens/>
        <w:autoSpaceDE w:val="0"/>
        <w:autoSpaceDN w:val="0"/>
        <w:adjustRightInd w:val="0"/>
        <w:ind w:firstLine="709"/>
        <w:jc w:val="both"/>
        <w:rPr>
          <w:bCs/>
          <w:sz w:val="28"/>
          <w:szCs w:val="28"/>
        </w:rPr>
      </w:pPr>
      <w:r w:rsidRPr="00500B03">
        <w:rPr>
          <w:bCs/>
          <w:sz w:val="28"/>
          <w:szCs w:val="28"/>
        </w:rPr>
        <w:t>прием и регистрацию заявления в специальном журнале;</w:t>
      </w:r>
    </w:p>
    <w:p w:rsidR="0045360E" w:rsidRPr="00500B03" w:rsidRDefault="0045360E" w:rsidP="0045360E">
      <w:pPr>
        <w:suppressAutoHyphens/>
        <w:autoSpaceDE w:val="0"/>
        <w:autoSpaceDN w:val="0"/>
        <w:adjustRightInd w:val="0"/>
        <w:ind w:firstLine="709"/>
        <w:jc w:val="both"/>
        <w:rPr>
          <w:bCs/>
          <w:sz w:val="28"/>
          <w:szCs w:val="28"/>
        </w:rPr>
      </w:pPr>
      <w:r w:rsidRPr="00500B03">
        <w:rPr>
          <w:bCs/>
          <w:sz w:val="28"/>
          <w:szCs w:val="28"/>
        </w:rPr>
        <w:t xml:space="preserve">вручение заявителю копии </w:t>
      </w:r>
      <w:r w:rsidRPr="00500B03">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sidRPr="00500B03">
        <w:rPr>
          <w:bCs/>
          <w:sz w:val="28"/>
          <w:szCs w:val="28"/>
        </w:rPr>
        <w:t>.</w:t>
      </w:r>
    </w:p>
    <w:p w:rsidR="0045360E" w:rsidRPr="00500B03" w:rsidRDefault="0045360E" w:rsidP="0045360E">
      <w:pPr>
        <w:autoSpaceDE w:val="0"/>
        <w:autoSpaceDN w:val="0"/>
        <w:adjustRightInd w:val="0"/>
        <w:ind w:firstLine="709"/>
        <w:jc w:val="both"/>
        <w:rPr>
          <w:bCs/>
          <w:sz w:val="28"/>
          <w:szCs w:val="28"/>
        </w:rPr>
      </w:pPr>
      <w:r w:rsidRPr="00500B03">
        <w:rPr>
          <w:bCs/>
          <w:sz w:val="28"/>
          <w:szCs w:val="28"/>
        </w:rPr>
        <w:t xml:space="preserve">В случае наличия оснований для отказа в приеме документов, </w:t>
      </w:r>
      <w:r>
        <w:rPr>
          <w:bCs/>
          <w:sz w:val="28"/>
          <w:szCs w:val="28"/>
        </w:rPr>
        <w:t>должностное лицо</w:t>
      </w:r>
      <w:r w:rsidRPr="00500B03">
        <w:rPr>
          <w:bCs/>
          <w:sz w:val="28"/>
          <w:szCs w:val="28"/>
        </w:rPr>
        <w:t xml:space="preserve"> Палаты, ведущий прием документов, уведомляет заявителя </w:t>
      </w:r>
      <w:r w:rsidRPr="00500B03">
        <w:rPr>
          <w:rFonts w:ascii="Times New Roman CYR" w:hAnsi="Times New Roman CYR" w:cs="Times New Roman CYR"/>
          <w:sz w:val="28"/>
          <w:szCs w:val="28"/>
        </w:rPr>
        <w:t>о наличии препя</w:t>
      </w:r>
      <w:r w:rsidRPr="00500B03">
        <w:rPr>
          <w:rFonts w:ascii="Times New Roman CYR" w:hAnsi="Times New Roman CYR" w:cs="Times New Roman CYR"/>
          <w:sz w:val="28"/>
          <w:szCs w:val="28"/>
        </w:rPr>
        <w:t>т</w:t>
      </w:r>
      <w:r w:rsidRPr="00500B03">
        <w:rPr>
          <w:rFonts w:ascii="Times New Roman CYR" w:hAnsi="Times New Roman CYR" w:cs="Times New Roman CYR"/>
          <w:sz w:val="28"/>
          <w:szCs w:val="28"/>
        </w:rPr>
        <w:t>ствий для регистрации заявления и возвращает ему документы с письменным объяснением соде</w:t>
      </w:r>
      <w:r w:rsidRPr="00500B03">
        <w:rPr>
          <w:rFonts w:ascii="Times New Roman CYR" w:hAnsi="Times New Roman CYR" w:cs="Times New Roman CYR"/>
          <w:sz w:val="28"/>
          <w:szCs w:val="28"/>
        </w:rPr>
        <w:t>р</w:t>
      </w:r>
      <w:r w:rsidRPr="00500B03">
        <w:rPr>
          <w:rFonts w:ascii="Times New Roman CYR" w:hAnsi="Times New Roman CYR" w:cs="Times New Roman CYR"/>
          <w:sz w:val="28"/>
          <w:szCs w:val="28"/>
        </w:rPr>
        <w:t>жания выявленных оснований для отказа в приеме документов.</w:t>
      </w:r>
    </w:p>
    <w:p w:rsidR="0045360E" w:rsidRPr="00500B03" w:rsidRDefault="0045360E" w:rsidP="0045360E">
      <w:pPr>
        <w:ind w:firstLine="709"/>
        <w:jc w:val="both"/>
        <w:rPr>
          <w:sz w:val="28"/>
          <w:szCs w:val="28"/>
        </w:rPr>
      </w:pPr>
      <w:r w:rsidRPr="00500B03">
        <w:rPr>
          <w:sz w:val="28"/>
          <w:szCs w:val="28"/>
        </w:rPr>
        <w:t>Процедуры, устанавливаемые настоящим пунктом, осуществляются:</w:t>
      </w:r>
    </w:p>
    <w:p w:rsidR="0045360E" w:rsidRPr="00500B03" w:rsidRDefault="0045360E" w:rsidP="0045360E">
      <w:pPr>
        <w:ind w:firstLine="709"/>
        <w:jc w:val="both"/>
        <w:rPr>
          <w:sz w:val="28"/>
          <w:szCs w:val="28"/>
          <w:lang w:eastAsia="en-US"/>
        </w:rPr>
      </w:pPr>
      <w:r w:rsidRPr="00500B03">
        <w:rPr>
          <w:sz w:val="28"/>
          <w:szCs w:val="28"/>
        </w:rPr>
        <w:t>прием заявления и документов в течение 15 минут;</w:t>
      </w:r>
    </w:p>
    <w:p w:rsidR="0045360E" w:rsidRPr="00500B03" w:rsidRDefault="0045360E" w:rsidP="0045360E">
      <w:pPr>
        <w:suppressAutoHyphens/>
        <w:autoSpaceDE w:val="0"/>
        <w:autoSpaceDN w:val="0"/>
        <w:adjustRightInd w:val="0"/>
        <w:ind w:firstLine="709"/>
        <w:jc w:val="both"/>
        <w:rPr>
          <w:bCs/>
          <w:sz w:val="28"/>
          <w:szCs w:val="28"/>
        </w:rPr>
      </w:pPr>
      <w:r w:rsidRPr="00500B03">
        <w:rPr>
          <w:rFonts w:ascii="Times New Roman CYR" w:hAnsi="Times New Roman CYR" w:cs="Times New Roman CYR"/>
          <w:sz w:val="28"/>
          <w:szCs w:val="28"/>
        </w:rPr>
        <w:t>регистрация заявления в течение одного дня с момента поступления заявления.</w:t>
      </w:r>
    </w:p>
    <w:p w:rsidR="0045360E" w:rsidRPr="00500B03" w:rsidRDefault="0045360E" w:rsidP="0045360E">
      <w:pPr>
        <w:suppressAutoHyphens/>
        <w:autoSpaceDE w:val="0"/>
        <w:autoSpaceDN w:val="0"/>
        <w:adjustRightInd w:val="0"/>
        <w:ind w:firstLine="709"/>
        <w:jc w:val="both"/>
        <w:rPr>
          <w:sz w:val="28"/>
          <w:szCs w:val="28"/>
        </w:rPr>
      </w:pPr>
      <w:r w:rsidRPr="00500B03">
        <w:rPr>
          <w:sz w:val="28"/>
          <w:szCs w:val="28"/>
        </w:rPr>
        <w:t xml:space="preserve">Результат процедур: принятое и зарегистрированное заявление или возвращенные заявителю документы. </w:t>
      </w:r>
    </w:p>
    <w:p w:rsidR="0045360E" w:rsidRPr="00500B03" w:rsidRDefault="0045360E" w:rsidP="0045360E">
      <w:pPr>
        <w:suppressAutoHyphens/>
        <w:autoSpaceDE w:val="0"/>
        <w:autoSpaceDN w:val="0"/>
        <w:adjustRightInd w:val="0"/>
        <w:ind w:firstLine="709"/>
        <w:jc w:val="both"/>
        <w:rPr>
          <w:bCs/>
          <w:sz w:val="28"/>
          <w:szCs w:val="28"/>
        </w:rPr>
      </w:pPr>
      <w:r w:rsidRPr="00500B03">
        <w:rPr>
          <w:bCs/>
          <w:sz w:val="28"/>
          <w:szCs w:val="28"/>
        </w:rPr>
        <w:t xml:space="preserve">3.3.3. Руководитель Палаты рассматривает заявление, определяет исполнителя и направляет заявление </w:t>
      </w:r>
      <w:r>
        <w:rPr>
          <w:bCs/>
          <w:sz w:val="28"/>
          <w:szCs w:val="28"/>
        </w:rPr>
        <w:t>должностному лицу Палаты</w:t>
      </w:r>
      <w:r w:rsidRPr="00500B03">
        <w:rPr>
          <w:bCs/>
          <w:sz w:val="28"/>
          <w:szCs w:val="28"/>
        </w:rPr>
        <w:t>.</w:t>
      </w:r>
    </w:p>
    <w:p w:rsidR="0045360E" w:rsidRPr="00500B03" w:rsidRDefault="0045360E" w:rsidP="0045360E">
      <w:pPr>
        <w:suppressAutoHyphens/>
        <w:autoSpaceDE w:val="0"/>
        <w:autoSpaceDN w:val="0"/>
        <w:adjustRightInd w:val="0"/>
        <w:ind w:firstLine="709"/>
        <w:jc w:val="both"/>
        <w:rPr>
          <w:bCs/>
          <w:sz w:val="28"/>
          <w:szCs w:val="28"/>
        </w:rPr>
      </w:pPr>
      <w:r w:rsidRPr="00500B03">
        <w:rPr>
          <w:bCs/>
          <w:sz w:val="28"/>
          <w:szCs w:val="28"/>
        </w:rPr>
        <w:t>Процедура, устанавливаемая настоящим пунктом, осуществляется в течение одного дня с момента регистрации заявления.</w:t>
      </w:r>
    </w:p>
    <w:p w:rsidR="0045360E" w:rsidRPr="00500B03" w:rsidRDefault="0045360E" w:rsidP="0045360E">
      <w:pPr>
        <w:suppressAutoHyphens/>
        <w:autoSpaceDE w:val="0"/>
        <w:autoSpaceDN w:val="0"/>
        <w:adjustRightInd w:val="0"/>
        <w:ind w:firstLine="709"/>
        <w:jc w:val="both"/>
        <w:rPr>
          <w:bCs/>
          <w:sz w:val="28"/>
          <w:szCs w:val="28"/>
        </w:rPr>
      </w:pPr>
      <w:r w:rsidRPr="00500B03">
        <w:rPr>
          <w:bCs/>
          <w:sz w:val="28"/>
          <w:szCs w:val="28"/>
        </w:rPr>
        <w:t>Результат процедуры: направленное исполнителю заявление.</w:t>
      </w:r>
    </w:p>
    <w:p w:rsidR="0045360E" w:rsidRPr="00500B03" w:rsidRDefault="0045360E" w:rsidP="0045360E">
      <w:pPr>
        <w:tabs>
          <w:tab w:val="left" w:pos="8610"/>
        </w:tabs>
        <w:suppressAutoHyphens/>
        <w:ind w:firstLine="709"/>
        <w:jc w:val="both"/>
        <w:rPr>
          <w:sz w:val="28"/>
          <w:szCs w:val="28"/>
        </w:rPr>
      </w:pPr>
    </w:p>
    <w:p w:rsidR="0045360E" w:rsidRDefault="0045360E" w:rsidP="0045360E">
      <w:pPr>
        <w:suppressAutoHyphens/>
        <w:ind w:firstLine="709"/>
        <w:jc w:val="both"/>
        <w:rPr>
          <w:bCs/>
          <w:color w:val="000000"/>
          <w:sz w:val="28"/>
          <w:szCs w:val="28"/>
        </w:rPr>
      </w:pPr>
      <w:r w:rsidRPr="00253295">
        <w:rPr>
          <w:bCs/>
          <w:color w:val="000000"/>
          <w:sz w:val="28"/>
          <w:szCs w:val="28"/>
        </w:rPr>
        <w:t>3.4. Принятие решения о возможности предоставления муниципального имущес</w:t>
      </w:r>
      <w:r>
        <w:rPr>
          <w:bCs/>
          <w:color w:val="000000"/>
          <w:sz w:val="28"/>
          <w:szCs w:val="28"/>
        </w:rPr>
        <w:t>тва в безвозмездное пользование</w:t>
      </w:r>
    </w:p>
    <w:p w:rsidR="0045360E" w:rsidRPr="00253295" w:rsidRDefault="0045360E" w:rsidP="0045360E">
      <w:pPr>
        <w:suppressAutoHyphens/>
        <w:ind w:firstLine="709"/>
        <w:jc w:val="both"/>
        <w:rPr>
          <w:bCs/>
          <w:color w:val="000000"/>
          <w:sz w:val="28"/>
          <w:szCs w:val="28"/>
        </w:rPr>
      </w:pPr>
    </w:p>
    <w:p w:rsidR="0045360E" w:rsidRPr="00253295" w:rsidRDefault="0045360E" w:rsidP="0045360E">
      <w:pPr>
        <w:suppressAutoHyphens/>
        <w:ind w:firstLine="709"/>
        <w:jc w:val="both"/>
        <w:rPr>
          <w:bCs/>
          <w:color w:val="000000"/>
          <w:sz w:val="28"/>
          <w:szCs w:val="28"/>
        </w:rPr>
      </w:pPr>
      <w:r w:rsidRPr="00253295">
        <w:rPr>
          <w:bCs/>
          <w:color w:val="000000"/>
          <w:sz w:val="28"/>
          <w:szCs w:val="28"/>
        </w:rPr>
        <w:t>3.</w:t>
      </w:r>
      <w:r>
        <w:rPr>
          <w:bCs/>
          <w:color w:val="000000"/>
          <w:sz w:val="28"/>
          <w:szCs w:val="28"/>
        </w:rPr>
        <w:t>4</w:t>
      </w:r>
      <w:r w:rsidRPr="00253295">
        <w:rPr>
          <w:bCs/>
          <w:color w:val="000000"/>
          <w:sz w:val="28"/>
          <w:szCs w:val="28"/>
        </w:rPr>
        <w:t xml:space="preserve">.1. Должностное лицо Палаты осуществляет: </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Проверку наличия оснований для отказа в предоставлении муниципальной услуги, предусмотренных пунктом 2.9 настоящего Регламента.</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В случае отсутствия оснований для отказа в предоставлении муниципальной услуги должностное лицо Палаты:</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прове</w:t>
      </w:r>
      <w:r>
        <w:rPr>
          <w:bCs/>
          <w:color w:val="000000"/>
          <w:sz w:val="28"/>
          <w:szCs w:val="28"/>
        </w:rPr>
        <w:t>ряет</w:t>
      </w:r>
      <w:r w:rsidRPr="00253295">
        <w:rPr>
          <w:bCs/>
          <w:color w:val="000000"/>
          <w:sz w:val="28"/>
          <w:szCs w:val="28"/>
        </w:rPr>
        <w:t xml:space="preserve"> наличия документов, прилагаемых к заявлению;</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проводит обследование запрашиваемого объекта;</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обрабатывает полученную информацию</w:t>
      </w:r>
      <w:r>
        <w:rPr>
          <w:bCs/>
          <w:color w:val="000000"/>
          <w:sz w:val="28"/>
          <w:szCs w:val="28"/>
        </w:rPr>
        <w:t>;</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готовит обобщенную информацию по заявленному объекту и направляет для принятия решения председателю </w:t>
      </w:r>
      <w:r>
        <w:rPr>
          <w:bCs/>
          <w:color w:val="000000"/>
          <w:sz w:val="28"/>
          <w:szCs w:val="28"/>
        </w:rPr>
        <w:t>Палаты</w:t>
      </w:r>
      <w:r w:rsidRPr="00253295">
        <w:rPr>
          <w:bCs/>
          <w:color w:val="000000"/>
          <w:sz w:val="28"/>
          <w:szCs w:val="28"/>
        </w:rPr>
        <w:t>.</w:t>
      </w:r>
    </w:p>
    <w:p w:rsidR="0045360E" w:rsidRPr="00253295" w:rsidRDefault="0045360E" w:rsidP="0045360E">
      <w:pPr>
        <w:suppressAutoHyphens/>
        <w:ind w:firstLine="709"/>
        <w:jc w:val="both"/>
        <w:rPr>
          <w:bCs/>
          <w:color w:val="000000"/>
          <w:sz w:val="28"/>
          <w:szCs w:val="28"/>
        </w:rPr>
      </w:pPr>
      <w:r w:rsidRPr="00253295">
        <w:rPr>
          <w:bCs/>
          <w:color w:val="000000"/>
          <w:sz w:val="28"/>
          <w:szCs w:val="28"/>
        </w:rPr>
        <w:lastRenderedPageBreak/>
        <w:t xml:space="preserve">Процедура, устанавливаемая настоящим пунктом, осуществляется в течение </w:t>
      </w:r>
      <w:r>
        <w:rPr>
          <w:bCs/>
          <w:color w:val="000000"/>
          <w:sz w:val="28"/>
          <w:szCs w:val="28"/>
        </w:rPr>
        <w:t>трех</w:t>
      </w:r>
      <w:r w:rsidRPr="00253295">
        <w:rPr>
          <w:bCs/>
          <w:color w:val="000000"/>
          <w:sz w:val="28"/>
          <w:szCs w:val="28"/>
        </w:rPr>
        <w:t xml:space="preserve"> дней с момента окончания процедуры.</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Результат процедуры: скомплектованная информация по заявлению, направленная председателю </w:t>
      </w:r>
      <w:r>
        <w:rPr>
          <w:bCs/>
          <w:color w:val="000000"/>
          <w:sz w:val="28"/>
          <w:szCs w:val="28"/>
        </w:rPr>
        <w:t>Палаты</w:t>
      </w:r>
      <w:r w:rsidRPr="00253295">
        <w:rPr>
          <w:bCs/>
          <w:color w:val="000000"/>
          <w:sz w:val="28"/>
          <w:szCs w:val="28"/>
        </w:rPr>
        <w:t>.</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3.4.</w:t>
      </w:r>
      <w:r>
        <w:rPr>
          <w:bCs/>
          <w:color w:val="000000"/>
          <w:sz w:val="28"/>
          <w:szCs w:val="28"/>
        </w:rPr>
        <w:t>2</w:t>
      </w:r>
      <w:r w:rsidRPr="00253295">
        <w:rPr>
          <w:bCs/>
          <w:color w:val="000000"/>
          <w:sz w:val="28"/>
          <w:szCs w:val="28"/>
        </w:rPr>
        <w:t xml:space="preserve">. Председатель </w:t>
      </w:r>
      <w:r>
        <w:rPr>
          <w:bCs/>
          <w:color w:val="000000"/>
          <w:sz w:val="28"/>
          <w:szCs w:val="28"/>
        </w:rPr>
        <w:t>Палаты</w:t>
      </w:r>
      <w:r w:rsidRPr="00253295">
        <w:rPr>
          <w:bCs/>
          <w:color w:val="000000"/>
          <w:sz w:val="28"/>
          <w:szCs w:val="28"/>
        </w:rPr>
        <w:t xml:space="preserve"> изучает представленные информацию и доку-менты, по результатам рассмотрения которых принимает одно из следующих решений: </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о возможности предоставления муниципального имущества в безвозмездное пользование по результатам проведения торгов;</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об отказе в предоставлении муниципальной услуги по основаниям, указанным в подпунктах 1-</w:t>
      </w:r>
      <w:r>
        <w:rPr>
          <w:bCs/>
          <w:color w:val="000000"/>
          <w:sz w:val="28"/>
          <w:szCs w:val="28"/>
        </w:rPr>
        <w:t>6</w:t>
      </w:r>
      <w:r w:rsidRPr="00253295">
        <w:rPr>
          <w:bCs/>
          <w:color w:val="000000"/>
          <w:sz w:val="28"/>
          <w:szCs w:val="28"/>
        </w:rPr>
        <w:t xml:space="preserve"> пункта 2.9 настоящего регламента.</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Процедуры, устанавливаемые настоящим пунктом, осуществляются в течение </w:t>
      </w:r>
      <w:r>
        <w:rPr>
          <w:bCs/>
          <w:color w:val="000000"/>
          <w:sz w:val="28"/>
          <w:szCs w:val="28"/>
        </w:rPr>
        <w:t>одного</w:t>
      </w:r>
      <w:r w:rsidRPr="00253295">
        <w:rPr>
          <w:bCs/>
          <w:color w:val="000000"/>
          <w:sz w:val="28"/>
          <w:szCs w:val="28"/>
        </w:rPr>
        <w:t xml:space="preserve"> дней с момента окончания предыдущей процедуры.</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Результат процедур: решение, принятое председателем </w:t>
      </w:r>
      <w:r>
        <w:rPr>
          <w:bCs/>
          <w:color w:val="000000"/>
          <w:sz w:val="28"/>
          <w:szCs w:val="28"/>
        </w:rPr>
        <w:t>Палаты</w:t>
      </w:r>
      <w:r w:rsidRPr="00253295">
        <w:rPr>
          <w:bCs/>
          <w:color w:val="000000"/>
          <w:sz w:val="28"/>
          <w:szCs w:val="28"/>
        </w:rPr>
        <w:t>.</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3.4.</w:t>
      </w:r>
      <w:r>
        <w:rPr>
          <w:bCs/>
          <w:color w:val="000000"/>
          <w:sz w:val="28"/>
          <w:szCs w:val="28"/>
        </w:rPr>
        <w:t>3</w:t>
      </w:r>
      <w:r w:rsidRPr="00253295">
        <w:rPr>
          <w:bCs/>
          <w:color w:val="000000"/>
          <w:sz w:val="28"/>
          <w:szCs w:val="28"/>
        </w:rPr>
        <w:t xml:space="preserve">. </w:t>
      </w:r>
      <w:r>
        <w:rPr>
          <w:bCs/>
          <w:color w:val="000000"/>
          <w:sz w:val="28"/>
          <w:szCs w:val="28"/>
        </w:rPr>
        <w:t>Должностное лицо Палаты</w:t>
      </w:r>
      <w:r w:rsidRPr="00253295">
        <w:rPr>
          <w:bCs/>
          <w:color w:val="000000"/>
          <w:sz w:val="28"/>
          <w:szCs w:val="28"/>
        </w:rPr>
        <w:t xml:space="preserve"> на основании решения, принятого председателем </w:t>
      </w:r>
      <w:r>
        <w:rPr>
          <w:bCs/>
          <w:color w:val="000000"/>
          <w:sz w:val="28"/>
          <w:szCs w:val="28"/>
        </w:rPr>
        <w:t>Палаты</w:t>
      </w:r>
      <w:r w:rsidRPr="00253295">
        <w:rPr>
          <w:bCs/>
          <w:color w:val="000000"/>
          <w:sz w:val="28"/>
          <w:szCs w:val="28"/>
        </w:rPr>
        <w:t xml:space="preserve">, подготавливает уведомление о возможности предоставления муниципального имущества в безвозмездное пользование по результатам проведения торгов (с указанием порядка дальнейших действий) или об отказе в предоставлении муниципальной услуги с указанием причин отказа и направляет на подпись председателю </w:t>
      </w:r>
      <w:r>
        <w:rPr>
          <w:bCs/>
          <w:color w:val="000000"/>
          <w:sz w:val="28"/>
          <w:szCs w:val="28"/>
        </w:rPr>
        <w:t>Палаты</w:t>
      </w:r>
      <w:r w:rsidRPr="00253295">
        <w:rPr>
          <w:bCs/>
          <w:color w:val="000000"/>
          <w:sz w:val="28"/>
          <w:szCs w:val="28"/>
        </w:rPr>
        <w:t>.</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Процедура, устанавливаемая настоящим пунктом, осуществляется в течение одного дня с момента окончания предыдущей процедуры.</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Результат процедуры: уведомление, направленное на подпись председателю </w:t>
      </w:r>
      <w:r>
        <w:rPr>
          <w:bCs/>
          <w:color w:val="000000"/>
          <w:sz w:val="28"/>
          <w:szCs w:val="28"/>
        </w:rPr>
        <w:t>Палаты</w:t>
      </w:r>
      <w:r w:rsidRPr="00253295">
        <w:rPr>
          <w:bCs/>
          <w:color w:val="000000"/>
          <w:sz w:val="28"/>
          <w:szCs w:val="28"/>
        </w:rPr>
        <w:t>.</w:t>
      </w:r>
    </w:p>
    <w:p w:rsidR="0045360E" w:rsidRPr="00253295" w:rsidRDefault="0045360E" w:rsidP="0045360E">
      <w:pPr>
        <w:suppressAutoHyphens/>
        <w:ind w:firstLine="709"/>
        <w:jc w:val="both"/>
        <w:rPr>
          <w:bCs/>
          <w:color w:val="000000"/>
          <w:sz w:val="28"/>
          <w:szCs w:val="28"/>
        </w:rPr>
      </w:pPr>
      <w:r>
        <w:rPr>
          <w:bCs/>
          <w:color w:val="000000"/>
          <w:sz w:val="28"/>
          <w:szCs w:val="28"/>
        </w:rPr>
        <w:t>3.4.4</w:t>
      </w:r>
      <w:r w:rsidRPr="00253295">
        <w:rPr>
          <w:bCs/>
          <w:color w:val="000000"/>
          <w:sz w:val="28"/>
          <w:szCs w:val="28"/>
        </w:rPr>
        <w:t xml:space="preserve">. Председатель </w:t>
      </w:r>
      <w:r>
        <w:rPr>
          <w:bCs/>
          <w:color w:val="000000"/>
          <w:sz w:val="28"/>
          <w:szCs w:val="28"/>
        </w:rPr>
        <w:t>Палаты</w:t>
      </w:r>
      <w:r w:rsidRPr="00253295">
        <w:rPr>
          <w:bCs/>
          <w:color w:val="000000"/>
          <w:sz w:val="28"/>
          <w:szCs w:val="28"/>
        </w:rPr>
        <w:t xml:space="preserve"> подписывает уведомление и направляет </w:t>
      </w:r>
      <w:r>
        <w:rPr>
          <w:bCs/>
          <w:color w:val="000000"/>
          <w:sz w:val="28"/>
          <w:szCs w:val="28"/>
        </w:rPr>
        <w:t>должностному лицу Палаты</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Процедура, устанавливаемая настоящим пунктом, осуществляется в течение одного дня с момента окончания предыдущей процедуры.</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Результат процедуры: подписанное уведомление.</w:t>
      </w:r>
    </w:p>
    <w:p w:rsidR="0045360E" w:rsidRDefault="0045360E" w:rsidP="0045360E">
      <w:pPr>
        <w:suppressAutoHyphens/>
        <w:ind w:firstLine="709"/>
        <w:jc w:val="both"/>
        <w:rPr>
          <w:bCs/>
          <w:color w:val="000000"/>
          <w:sz w:val="28"/>
          <w:szCs w:val="28"/>
        </w:rPr>
      </w:pPr>
      <w:r w:rsidRPr="00253295">
        <w:rPr>
          <w:bCs/>
          <w:color w:val="000000"/>
          <w:sz w:val="28"/>
          <w:szCs w:val="28"/>
        </w:rPr>
        <w:t>3.4.</w:t>
      </w:r>
      <w:r>
        <w:rPr>
          <w:bCs/>
          <w:color w:val="000000"/>
          <w:sz w:val="28"/>
          <w:szCs w:val="28"/>
        </w:rPr>
        <w:t>5</w:t>
      </w:r>
      <w:r w:rsidRPr="00253295">
        <w:rPr>
          <w:bCs/>
          <w:color w:val="000000"/>
          <w:sz w:val="28"/>
          <w:szCs w:val="28"/>
        </w:rPr>
        <w:t xml:space="preserve">. </w:t>
      </w:r>
      <w:r>
        <w:rPr>
          <w:bCs/>
          <w:color w:val="000000"/>
          <w:sz w:val="28"/>
          <w:szCs w:val="28"/>
        </w:rPr>
        <w:t>Должностное лицо Палаты</w:t>
      </w:r>
      <w:r w:rsidRPr="00253295">
        <w:rPr>
          <w:bCs/>
          <w:color w:val="000000"/>
          <w:sz w:val="28"/>
          <w:szCs w:val="28"/>
        </w:rPr>
        <w:t xml:space="preserve"> регистрирует и направляет подписанное уведомление о возможности предоставления муниципального имущества в безвозмездное пользование по результатам проведения торгов или об отказе в предоставлении муниципальной услуги заявителю.</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Процедура, устанавливаемая настоящим пунктом, осуществляется в течение одного дня с момента окончания предыдущей процедуры.</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Результат процедуры: уведомление, направленное заявителю.</w:t>
      </w:r>
    </w:p>
    <w:p w:rsidR="0045360E" w:rsidRPr="00253295" w:rsidRDefault="0045360E" w:rsidP="0045360E">
      <w:pPr>
        <w:suppressAutoHyphens/>
        <w:ind w:firstLine="709"/>
        <w:jc w:val="both"/>
        <w:rPr>
          <w:bCs/>
          <w:color w:val="000000"/>
          <w:sz w:val="28"/>
          <w:szCs w:val="28"/>
        </w:rPr>
      </w:pPr>
    </w:p>
    <w:p w:rsidR="0045360E" w:rsidRDefault="0045360E" w:rsidP="0045360E">
      <w:pPr>
        <w:suppressAutoHyphens/>
        <w:ind w:firstLine="709"/>
        <w:jc w:val="both"/>
        <w:rPr>
          <w:bCs/>
          <w:color w:val="000000"/>
          <w:sz w:val="28"/>
          <w:szCs w:val="28"/>
        </w:rPr>
      </w:pPr>
      <w:r w:rsidRPr="00253295">
        <w:rPr>
          <w:bCs/>
          <w:color w:val="000000"/>
          <w:sz w:val="28"/>
          <w:szCs w:val="28"/>
        </w:rPr>
        <w:t>3.5. Подготовка к проведению торгов на право заключения договора безвозмездного пользования, заключение договора купли-продажи права заключения договора безвозмездного пользования с победителем торгов</w:t>
      </w:r>
    </w:p>
    <w:p w:rsidR="0045360E" w:rsidRPr="00253295" w:rsidRDefault="0045360E" w:rsidP="0045360E">
      <w:pPr>
        <w:suppressAutoHyphens/>
        <w:ind w:firstLine="709"/>
        <w:jc w:val="both"/>
        <w:rPr>
          <w:bCs/>
          <w:color w:val="000000"/>
          <w:sz w:val="28"/>
          <w:szCs w:val="28"/>
        </w:rPr>
      </w:pP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3.5.1. </w:t>
      </w:r>
      <w:r>
        <w:rPr>
          <w:bCs/>
          <w:color w:val="000000"/>
          <w:sz w:val="28"/>
          <w:szCs w:val="28"/>
        </w:rPr>
        <w:t>Должностное лицо Палаты</w:t>
      </w:r>
      <w:r w:rsidRPr="00253295">
        <w:rPr>
          <w:bCs/>
          <w:color w:val="000000"/>
          <w:sz w:val="28"/>
          <w:szCs w:val="28"/>
        </w:rPr>
        <w:t xml:space="preserve"> подготавливает проект письма о проведении независимой оценки начальной стоимости права заключения договора безвозмездного пользования и направляет на подпись председателю </w:t>
      </w:r>
      <w:r>
        <w:rPr>
          <w:bCs/>
          <w:color w:val="000000"/>
          <w:sz w:val="28"/>
          <w:szCs w:val="28"/>
        </w:rPr>
        <w:t>Палаты</w:t>
      </w:r>
      <w:r w:rsidRPr="00253295">
        <w:rPr>
          <w:bCs/>
          <w:color w:val="000000"/>
          <w:sz w:val="28"/>
          <w:szCs w:val="28"/>
        </w:rPr>
        <w:t>.</w:t>
      </w:r>
    </w:p>
    <w:p w:rsidR="0045360E" w:rsidRPr="00253295" w:rsidRDefault="0045360E" w:rsidP="0045360E">
      <w:pPr>
        <w:suppressAutoHyphens/>
        <w:ind w:firstLine="709"/>
        <w:jc w:val="both"/>
        <w:rPr>
          <w:bCs/>
          <w:color w:val="000000"/>
          <w:sz w:val="28"/>
          <w:szCs w:val="28"/>
        </w:rPr>
      </w:pPr>
      <w:r w:rsidRPr="00253295">
        <w:rPr>
          <w:bCs/>
          <w:color w:val="000000"/>
          <w:sz w:val="28"/>
          <w:szCs w:val="28"/>
        </w:rPr>
        <w:lastRenderedPageBreak/>
        <w:t>Процедура, устанавливаемая настоящим пунктом, осуществляется в течение одного дня с момента окончания процедуры, указанной в пункте 3.4.</w:t>
      </w:r>
      <w:r>
        <w:rPr>
          <w:bCs/>
          <w:color w:val="000000"/>
          <w:sz w:val="28"/>
          <w:szCs w:val="28"/>
        </w:rPr>
        <w:t>4</w:t>
      </w:r>
      <w:r w:rsidRPr="00253295">
        <w:rPr>
          <w:bCs/>
          <w:color w:val="000000"/>
          <w:sz w:val="28"/>
          <w:szCs w:val="28"/>
        </w:rPr>
        <w:t xml:space="preserve"> настоящего регламента.</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Результат процедуры: проект письма, направленный на подпись председателю </w:t>
      </w:r>
      <w:r>
        <w:rPr>
          <w:bCs/>
          <w:color w:val="000000"/>
          <w:sz w:val="28"/>
          <w:szCs w:val="28"/>
        </w:rPr>
        <w:t>Палаты</w:t>
      </w:r>
      <w:r w:rsidRPr="00253295">
        <w:rPr>
          <w:bCs/>
          <w:color w:val="000000"/>
          <w:sz w:val="28"/>
          <w:szCs w:val="28"/>
        </w:rPr>
        <w:t>.</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3.5.2. Председатель </w:t>
      </w:r>
      <w:r>
        <w:rPr>
          <w:bCs/>
          <w:color w:val="000000"/>
          <w:sz w:val="28"/>
          <w:szCs w:val="28"/>
        </w:rPr>
        <w:t>Палаты</w:t>
      </w:r>
      <w:r w:rsidRPr="00253295">
        <w:rPr>
          <w:bCs/>
          <w:color w:val="000000"/>
          <w:sz w:val="28"/>
          <w:szCs w:val="28"/>
        </w:rPr>
        <w:t xml:space="preserve"> подписывает про</w:t>
      </w:r>
      <w:r>
        <w:rPr>
          <w:bCs/>
          <w:color w:val="000000"/>
          <w:sz w:val="28"/>
          <w:szCs w:val="28"/>
        </w:rPr>
        <w:t>ект письма и направляет письмо должностному лицу Палаты</w:t>
      </w:r>
      <w:r w:rsidRPr="00253295">
        <w:rPr>
          <w:bCs/>
          <w:color w:val="000000"/>
          <w:sz w:val="28"/>
          <w:szCs w:val="28"/>
        </w:rPr>
        <w:t>.</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Процедура, устанавливаемая настоящим пунктом, осуществляется в течение одного дня с момента окончания предыдущей процедуры.</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Результат процедуры: подписанное письмо.</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3.5.3. </w:t>
      </w:r>
      <w:r>
        <w:rPr>
          <w:bCs/>
          <w:color w:val="000000"/>
          <w:sz w:val="28"/>
          <w:szCs w:val="28"/>
        </w:rPr>
        <w:t>Должностное лицо Палаты</w:t>
      </w:r>
      <w:r w:rsidRPr="00253295">
        <w:rPr>
          <w:bCs/>
          <w:color w:val="000000"/>
          <w:sz w:val="28"/>
          <w:szCs w:val="28"/>
        </w:rPr>
        <w:t xml:space="preserve"> регистрирует и направляет подписанное письмо в оценочную организацию (отобранную в соответствии с законодательством о размещении заказов на поставки товаров, выполнение работ, оказание услуг для государственных и муниципальных нужд).</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Процедура, устанавливаемая настоящим пунктом, осуществляется в течение одного дня с момента окончания предыдущей процедуры.</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Результат процедуры: письмо о проведении независимой оценки начальной стоимости права заключения договора безвозмездного пользования, направленное в  оценочную организацию.</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3.5.4. </w:t>
      </w:r>
      <w:r>
        <w:rPr>
          <w:bCs/>
          <w:color w:val="000000"/>
          <w:sz w:val="28"/>
          <w:szCs w:val="28"/>
        </w:rPr>
        <w:t>Должностное лицо Палаты</w:t>
      </w:r>
      <w:r w:rsidRPr="00253295">
        <w:rPr>
          <w:bCs/>
          <w:color w:val="000000"/>
          <w:sz w:val="28"/>
          <w:szCs w:val="28"/>
        </w:rPr>
        <w:t xml:space="preserve"> после поступления из оценочной организации сведений о величине начальной стоимости права заключения договора безвозмездного пользования готовит проект </w:t>
      </w:r>
      <w:r>
        <w:rPr>
          <w:bCs/>
          <w:color w:val="000000"/>
          <w:sz w:val="28"/>
          <w:szCs w:val="28"/>
        </w:rPr>
        <w:t>распоряжения</w:t>
      </w:r>
      <w:r w:rsidRPr="00253295">
        <w:rPr>
          <w:bCs/>
          <w:color w:val="000000"/>
          <w:sz w:val="28"/>
          <w:szCs w:val="28"/>
        </w:rPr>
        <w:t xml:space="preserve"> о назначении торгов по продаже права заключения договора безвозмездного пользования и </w:t>
      </w:r>
      <w:r>
        <w:rPr>
          <w:bCs/>
          <w:color w:val="000000"/>
          <w:sz w:val="28"/>
          <w:szCs w:val="28"/>
        </w:rPr>
        <w:t>согласует в установленном порядке</w:t>
      </w:r>
      <w:r w:rsidRPr="00253295">
        <w:rPr>
          <w:bCs/>
          <w:color w:val="000000"/>
          <w:sz w:val="28"/>
          <w:szCs w:val="28"/>
        </w:rPr>
        <w:t xml:space="preserve">. </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Процедура, устанавливаемая настоящим пунктом, осуществляется в течение </w:t>
      </w:r>
      <w:r>
        <w:rPr>
          <w:bCs/>
          <w:color w:val="000000"/>
          <w:sz w:val="28"/>
          <w:szCs w:val="28"/>
        </w:rPr>
        <w:t>двух</w:t>
      </w:r>
      <w:r w:rsidRPr="00253295">
        <w:rPr>
          <w:bCs/>
          <w:color w:val="000000"/>
          <w:sz w:val="28"/>
          <w:szCs w:val="28"/>
        </w:rPr>
        <w:t xml:space="preserve"> дней с момента поступления сведений из оценочной организации.</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Результат процедур: направленный на подпись председателю </w:t>
      </w:r>
      <w:r>
        <w:rPr>
          <w:bCs/>
          <w:color w:val="000000"/>
          <w:sz w:val="28"/>
          <w:szCs w:val="28"/>
        </w:rPr>
        <w:t>Палаты</w:t>
      </w:r>
      <w:r w:rsidRPr="00253295">
        <w:rPr>
          <w:bCs/>
          <w:color w:val="000000"/>
          <w:sz w:val="28"/>
          <w:szCs w:val="28"/>
        </w:rPr>
        <w:t xml:space="preserve"> проект </w:t>
      </w:r>
      <w:r w:rsidRPr="00B9286A">
        <w:rPr>
          <w:bCs/>
          <w:color w:val="000000"/>
          <w:sz w:val="28"/>
          <w:szCs w:val="28"/>
        </w:rPr>
        <w:t>распоряжения</w:t>
      </w:r>
      <w:r w:rsidRPr="00253295">
        <w:rPr>
          <w:bCs/>
          <w:color w:val="000000"/>
          <w:sz w:val="28"/>
          <w:szCs w:val="28"/>
        </w:rPr>
        <w:t>.</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3.5.</w:t>
      </w:r>
      <w:r>
        <w:rPr>
          <w:bCs/>
          <w:color w:val="000000"/>
          <w:sz w:val="28"/>
          <w:szCs w:val="28"/>
        </w:rPr>
        <w:t>5</w:t>
      </w:r>
      <w:r w:rsidRPr="00253295">
        <w:rPr>
          <w:bCs/>
          <w:color w:val="000000"/>
          <w:sz w:val="28"/>
          <w:szCs w:val="28"/>
        </w:rPr>
        <w:t xml:space="preserve">. Председатель </w:t>
      </w:r>
      <w:r>
        <w:rPr>
          <w:bCs/>
          <w:color w:val="000000"/>
          <w:sz w:val="28"/>
          <w:szCs w:val="28"/>
        </w:rPr>
        <w:t>Палаты</w:t>
      </w:r>
      <w:r w:rsidRPr="00253295">
        <w:rPr>
          <w:bCs/>
          <w:color w:val="000000"/>
          <w:sz w:val="28"/>
          <w:szCs w:val="28"/>
        </w:rPr>
        <w:t xml:space="preserve"> подписывает проект </w:t>
      </w:r>
      <w:r w:rsidRPr="00B9286A">
        <w:rPr>
          <w:bCs/>
          <w:color w:val="000000"/>
          <w:sz w:val="28"/>
          <w:szCs w:val="28"/>
        </w:rPr>
        <w:t>распоряжения</w:t>
      </w:r>
      <w:r w:rsidRPr="00253295">
        <w:rPr>
          <w:bCs/>
          <w:color w:val="000000"/>
          <w:sz w:val="28"/>
          <w:szCs w:val="28"/>
        </w:rPr>
        <w:t xml:space="preserve"> и направляет </w:t>
      </w:r>
      <w:r w:rsidRPr="00B9286A">
        <w:rPr>
          <w:bCs/>
          <w:color w:val="000000"/>
          <w:sz w:val="28"/>
          <w:szCs w:val="28"/>
        </w:rPr>
        <w:t xml:space="preserve">распоряжения </w:t>
      </w:r>
      <w:r>
        <w:rPr>
          <w:bCs/>
          <w:color w:val="000000"/>
          <w:sz w:val="28"/>
          <w:szCs w:val="28"/>
        </w:rPr>
        <w:t>должностному лицу Палаты</w:t>
      </w:r>
      <w:r w:rsidRPr="00253295">
        <w:rPr>
          <w:bCs/>
          <w:color w:val="000000"/>
          <w:sz w:val="28"/>
          <w:szCs w:val="28"/>
        </w:rPr>
        <w:t>.</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Процедура, устанавливаемая настоящим пунктом, осуществляется в течение одного дня с момента окончания предыдущей процедуры.</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Результат процедуры: подписанн</w:t>
      </w:r>
      <w:r>
        <w:rPr>
          <w:bCs/>
          <w:color w:val="000000"/>
          <w:sz w:val="28"/>
          <w:szCs w:val="28"/>
        </w:rPr>
        <w:t>ое</w:t>
      </w:r>
      <w:r w:rsidRPr="00253295">
        <w:rPr>
          <w:bCs/>
          <w:color w:val="000000"/>
          <w:sz w:val="28"/>
          <w:szCs w:val="28"/>
        </w:rPr>
        <w:t xml:space="preserve"> </w:t>
      </w:r>
      <w:r>
        <w:rPr>
          <w:bCs/>
          <w:color w:val="000000"/>
          <w:sz w:val="28"/>
          <w:szCs w:val="28"/>
        </w:rPr>
        <w:t>распоряжения</w:t>
      </w:r>
      <w:r w:rsidRPr="00253295">
        <w:rPr>
          <w:bCs/>
          <w:color w:val="000000"/>
          <w:sz w:val="28"/>
          <w:szCs w:val="28"/>
        </w:rPr>
        <w:t>.</w:t>
      </w:r>
    </w:p>
    <w:p w:rsidR="0045360E" w:rsidRDefault="0045360E" w:rsidP="0045360E">
      <w:pPr>
        <w:suppressAutoHyphens/>
        <w:ind w:firstLine="709"/>
        <w:jc w:val="both"/>
        <w:rPr>
          <w:bCs/>
          <w:color w:val="000000"/>
          <w:sz w:val="28"/>
          <w:szCs w:val="28"/>
        </w:rPr>
      </w:pPr>
      <w:r w:rsidRPr="00253295">
        <w:rPr>
          <w:bCs/>
          <w:color w:val="000000"/>
          <w:sz w:val="28"/>
          <w:szCs w:val="28"/>
        </w:rPr>
        <w:t>3.5.</w:t>
      </w:r>
      <w:r>
        <w:rPr>
          <w:bCs/>
          <w:color w:val="000000"/>
          <w:sz w:val="28"/>
          <w:szCs w:val="28"/>
        </w:rPr>
        <w:t>6</w:t>
      </w:r>
      <w:r w:rsidRPr="00253295">
        <w:rPr>
          <w:bCs/>
          <w:color w:val="000000"/>
          <w:sz w:val="28"/>
          <w:szCs w:val="28"/>
        </w:rPr>
        <w:t xml:space="preserve">. </w:t>
      </w:r>
      <w:r>
        <w:rPr>
          <w:bCs/>
          <w:color w:val="000000"/>
          <w:sz w:val="28"/>
          <w:szCs w:val="28"/>
        </w:rPr>
        <w:t>Должностное лицо Палаты:</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регистрирует </w:t>
      </w:r>
      <w:r w:rsidRPr="00B9286A">
        <w:rPr>
          <w:bCs/>
          <w:color w:val="000000"/>
          <w:sz w:val="28"/>
          <w:szCs w:val="28"/>
        </w:rPr>
        <w:t>распоряжения</w:t>
      </w:r>
      <w:r w:rsidRPr="00253295">
        <w:rPr>
          <w:bCs/>
          <w:color w:val="000000"/>
          <w:sz w:val="28"/>
          <w:szCs w:val="28"/>
        </w:rPr>
        <w:t xml:space="preserve"> о назначении торгов по продаже права заключения дого</w:t>
      </w:r>
      <w:r>
        <w:rPr>
          <w:bCs/>
          <w:color w:val="000000"/>
          <w:sz w:val="28"/>
          <w:szCs w:val="28"/>
        </w:rPr>
        <w:t>вора безвозмездного пользования;</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размещает объявление (извещение) о проведении открытых торгов на официальном сайте торгов. </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Процедура, устанавливаемая настоящим пунктом, осуществляется в течение двух дней с момента окончания предыдущей процедуры.</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Результат процедуры: объявление (извещение) о проведении торгов на официальном сайте торгов.</w:t>
      </w:r>
    </w:p>
    <w:p w:rsidR="0045360E" w:rsidRDefault="0045360E" w:rsidP="0045360E">
      <w:pPr>
        <w:suppressAutoHyphens/>
        <w:ind w:firstLine="709"/>
        <w:jc w:val="both"/>
        <w:rPr>
          <w:bCs/>
          <w:color w:val="000000"/>
          <w:sz w:val="28"/>
          <w:szCs w:val="28"/>
        </w:rPr>
      </w:pPr>
      <w:r w:rsidRPr="00253295">
        <w:rPr>
          <w:bCs/>
          <w:color w:val="000000"/>
          <w:sz w:val="28"/>
          <w:szCs w:val="28"/>
        </w:rPr>
        <w:t>3.5.</w:t>
      </w:r>
      <w:r>
        <w:rPr>
          <w:bCs/>
          <w:color w:val="000000"/>
          <w:sz w:val="28"/>
          <w:szCs w:val="28"/>
        </w:rPr>
        <w:t>7</w:t>
      </w:r>
      <w:r w:rsidRPr="00253295">
        <w:rPr>
          <w:bCs/>
          <w:color w:val="000000"/>
          <w:sz w:val="28"/>
          <w:szCs w:val="28"/>
        </w:rPr>
        <w:t xml:space="preserve">. Специализированная организация обеспечивает проведение торгов в соответствии с порядком, утвержденным Приказом ФАС №67. Согласно этому же порядку заявителем подается заявка на участие в конкурсе/аукционе (при этом </w:t>
      </w:r>
      <w:r w:rsidRPr="00253295">
        <w:rPr>
          <w:bCs/>
          <w:color w:val="000000"/>
          <w:sz w:val="28"/>
          <w:szCs w:val="28"/>
        </w:rPr>
        <w:lastRenderedPageBreak/>
        <w:t>любое физическое лицо, в том числе индивидуальный предприниматель, юридическое лицо для получения результата настоящей муниципальной услуги имеет возможность принять участие в объявленных торгах, то есть минуя указанные выше процедуры).</w:t>
      </w:r>
    </w:p>
    <w:p w:rsidR="0045360E" w:rsidRPr="00656952" w:rsidRDefault="0045360E" w:rsidP="0045360E">
      <w:pPr>
        <w:suppressAutoHyphens/>
        <w:ind w:firstLine="709"/>
        <w:jc w:val="both"/>
        <w:rPr>
          <w:bCs/>
          <w:color w:val="000000"/>
          <w:sz w:val="28"/>
          <w:szCs w:val="28"/>
        </w:rPr>
      </w:pPr>
      <w:r w:rsidRPr="00656952">
        <w:rPr>
          <w:bCs/>
          <w:color w:val="000000"/>
          <w:sz w:val="28"/>
          <w:szCs w:val="28"/>
        </w:rPr>
        <w:t>Процедура, устанавливаемая настоящим пунктом,</w:t>
      </w:r>
      <w:r>
        <w:rPr>
          <w:bCs/>
          <w:color w:val="000000"/>
          <w:sz w:val="28"/>
          <w:szCs w:val="28"/>
        </w:rPr>
        <w:t xml:space="preserve"> не в ходит в срок предоставления муниципальной услуги</w:t>
      </w:r>
      <w:r w:rsidRPr="00656952">
        <w:rPr>
          <w:bCs/>
          <w:color w:val="000000"/>
          <w:sz w:val="28"/>
          <w:szCs w:val="28"/>
        </w:rPr>
        <w:t>.</w:t>
      </w:r>
    </w:p>
    <w:p w:rsidR="0045360E" w:rsidRPr="00253295" w:rsidRDefault="0045360E" w:rsidP="0045360E">
      <w:pPr>
        <w:suppressAutoHyphens/>
        <w:ind w:firstLine="709"/>
        <w:jc w:val="both"/>
        <w:rPr>
          <w:bCs/>
          <w:color w:val="000000"/>
          <w:sz w:val="28"/>
          <w:szCs w:val="28"/>
        </w:rPr>
      </w:pPr>
      <w:r w:rsidRPr="00656952">
        <w:rPr>
          <w:bCs/>
          <w:color w:val="000000"/>
          <w:sz w:val="28"/>
          <w:szCs w:val="28"/>
        </w:rPr>
        <w:t xml:space="preserve">Результат процедуры: объявление </w:t>
      </w:r>
      <w:r>
        <w:rPr>
          <w:bCs/>
          <w:color w:val="000000"/>
          <w:sz w:val="28"/>
          <w:szCs w:val="28"/>
        </w:rPr>
        <w:t>победителя торгов.</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3.5.</w:t>
      </w:r>
      <w:r>
        <w:rPr>
          <w:bCs/>
          <w:color w:val="000000"/>
          <w:sz w:val="28"/>
          <w:szCs w:val="28"/>
        </w:rPr>
        <w:t>8</w:t>
      </w:r>
      <w:r w:rsidRPr="00253295">
        <w:rPr>
          <w:bCs/>
          <w:color w:val="000000"/>
          <w:sz w:val="28"/>
          <w:szCs w:val="28"/>
        </w:rPr>
        <w:t xml:space="preserve">. </w:t>
      </w:r>
      <w:r>
        <w:rPr>
          <w:bCs/>
          <w:color w:val="000000"/>
          <w:sz w:val="28"/>
          <w:szCs w:val="28"/>
        </w:rPr>
        <w:t>Должностное лицо Палаты</w:t>
      </w:r>
      <w:r w:rsidRPr="00253295">
        <w:rPr>
          <w:bCs/>
          <w:color w:val="000000"/>
          <w:sz w:val="28"/>
          <w:szCs w:val="28"/>
        </w:rPr>
        <w:t xml:space="preserve"> после определения победителя торгов готовит проект </w:t>
      </w:r>
      <w:r w:rsidRPr="00B9286A">
        <w:rPr>
          <w:bCs/>
          <w:color w:val="000000"/>
          <w:sz w:val="28"/>
          <w:szCs w:val="28"/>
        </w:rPr>
        <w:t>распоряжения</w:t>
      </w:r>
      <w:r w:rsidRPr="00253295">
        <w:rPr>
          <w:bCs/>
          <w:color w:val="000000"/>
          <w:sz w:val="28"/>
          <w:szCs w:val="28"/>
        </w:rPr>
        <w:t xml:space="preserve"> о предоставлении муниципального имущества в безвозмездное пользование и</w:t>
      </w:r>
      <w:r>
        <w:rPr>
          <w:bCs/>
          <w:color w:val="000000"/>
          <w:sz w:val="28"/>
          <w:szCs w:val="28"/>
        </w:rPr>
        <w:t xml:space="preserve"> согласует в установленном порядке</w:t>
      </w:r>
      <w:r w:rsidRPr="00253295">
        <w:rPr>
          <w:bCs/>
          <w:color w:val="000000"/>
          <w:sz w:val="28"/>
          <w:szCs w:val="28"/>
        </w:rPr>
        <w:t>.</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Процедура, устанавливаемая настоящим пунктом, осуществляется в течение двух дней с момента определения победителя торгов.</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Результат процедур: направленный на подпись председателю </w:t>
      </w:r>
      <w:r>
        <w:rPr>
          <w:bCs/>
          <w:color w:val="000000"/>
          <w:sz w:val="28"/>
          <w:szCs w:val="28"/>
        </w:rPr>
        <w:t>Палаты</w:t>
      </w:r>
      <w:r w:rsidRPr="00253295">
        <w:rPr>
          <w:bCs/>
          <w:color w:val="000000"/>
          <w:sz w:val="28"/>
          <w:szCs w:val="28"/>
        </w:rPr>
        <w:t xml:space="preserve"> проект </w:t>
      </w:r>
      <w:r w:rsidRPr="00B9286A">
        <w:rPr>
          <w:bCs/>
          <w:color w:val="000000"/>
          <w:sz w:val="28"/>
          <w:szCs w:val="28"/>
        </w:rPr>
        <w:t>распоряжения</w:t>
      </w:r>
      <w:r w:rsidRPr="00253295">
        <w:rPr>
          <w:bCs/>
          <w:color w:val="000000"/>
          <w:sz w:val="28"/>
          <w:szCs w:val="28"/>
        </w:rPr>
        <w:t xml:space="preserve"> о предоставлении муниципального имущества в безвозмездное пользование.</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3.5.</w:t>
      </w:r>
      <w:r>
        <w:rPr>
          <w:bCs/>
          <w:color w:val="000000"/>
          <w:sz w:val="28"/>
          <w:szCs w:val="28"/>
        </w:rPr>
        <w:t>9</w:t>
      </w:r>
      <w:r w:rsidRPr="00253295">
        <w:rPr>
          <w:bCs/>
          <w:color w:val="000000"/>
          <w:sz w:val="28"/>
          <w:szCs w:val="28"/>
        </w:rPr>
        <w:t xml:space="preserve">. Председатель </w:t>
      </w:r>
      <w:r>
        <w:rPr>
          <w:bCs/>
          <w:color w:val="000000"/>
          <w:sz w:val="28"/>
          <w:szCs w:val="28"/>
        </w:rPr>
        <w:t>Палаты</w:t>
      </w:r>
      <w:r w:rsidRPr="00253295">
        <w:rPr>
          <w:bCs/>
          <w:color w:val="000000"/>
          <w:sz w:val="28"/>
          <w:szCs w:val="28"/>
        </w:rPr>
        <w:t xml:space="preserve"> подписывает проект </w:t>
      </w:r>
      <w:r w:rsidRPr="00B9286A">
        <w:rPr>
          <w:bCs/>
          <w:color w:val="000000"/>
          <w:sz w:val="28"/>
          <w:szCs w:val="28"/>
        </w:rPr>
        <w:t xml:space="preserve">распоряжения </w:t>
      </w:r>
      <w:r w:rsidRPr="00253295">
        <w:rPr>
          <w:bCs/>
          <w:color w:val="000000"/>
          <w:sz w:val="28"/>
          <w:szCs w:val="28"/>
        </w:rPr>
        <w:t xml:space="preserve">и направляет </w:t>
      </w:r>
      <w:r w:rsidRPr="00B9286A">
        <w:rPr>
          <w:bCs/>
          <w:color w:val="000000"/>
          <w:sz w:val="28"/>
          <w:szCs w:val="28"/>
        </w:rPr>
        <w:t>распоряжения</w:t>
      </w:r>
      <w:r w:rsidRPr="00253295">
        <w:rPr>
          <w:bCs/>
          <w:color w:val="000000"/>
          <w:sz w:val="28"/>
          <w:szCs w:val="28"/>
        </w:rPr>
        <w:t xml:space="preserve"> </w:t>
      </w:r>
      <w:r>
        <w:rPr>
          <w:bCs/>
          <w:color w:val="000000"/>
          <w:sz w:val="28"/>
          <w:szCs w:val="28"/>
        </w:rPr>
        <w:t>должностному лицу Палаты</w:t>
      </w:r>
      <w:r w:rsidRPr="00253295">
        <w:rPr>
          <w:bCs/>
          <w:color w:val="000000"/>
          <w:sz w:val="28"/>
          <w:szCs w:val="28"/>
        </w:rPr>
        <w:t>.</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Процедура, устанавливаемая настоящим пунктом, осуществляется в течение одного дня с момента окончания предыдущей процедуры.</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Результат процедуры: подписанн</w:t>
      </w:r>
      <w:r>
        <w:rPr>
          <w:bCs/>
          <w:color w:val="000000"/>
          <w:sz w:val="28"/>
          <w:szCs w:val="28"/>
        </w:rPr>
        <w:t>ое</w:t>
      </w:r>
      <w:r w:rsidRPr="00253295">
        <w:rPr>
          <w:bCs/>
          <w:color w:val="000000"/>
          <w:sz w:val="28"/>
          <w:szCs w:val="28"/>
        </w:rPr>
        <w:t xml:space="preserve"> </w:t>
      </w:r>
      <w:r w:rsidRPr="00B9286A">
        <w:rPr>
          <w:bCs/>
          <w:color w:val="000000"/>
          <w:sz w:val="28"/>
          <w:szCs w:val="28"/>
        </w:rPr>
        <w:t>распоряжения</w:t>
      </w:r>
      <w:r w:rsidRPr="00253295">
        <w:rPr>
          <w:bCs/>
          <w:color w:val="000000"/>
          <w:sz w:val="28"/>
          <w:szCs w:val="28"/>
        </w:rPr>
        <w:t xml:space="preserve"> о предоставлении муниципального имущества в безвозмездное пользование.</w:t>
      </w:r>
    </w:p>
    <w:p w:rsidR="0045360E" w:rsidRDefault="0045360E" w:rsidP="0045360E">
      <w:pPr>
        <w:suppressAutoHyphens/>
        <w:ind w:firstLine="709"/>
        <w:jc w:val="both"/>
        <w:rPr>
          <w:bCs/>
          <w:color w:val="000000"/>
          <w:sz w:val="28"/>
          <w:szCs w:val="28"/>
        </w:rPr>
      </w:pPr>
      <w:r w:rsidRPr="00253295">
        <w:rPr>
          <w:bCs/>
          <w:color w:val="000000"/>
          <w:sz w:val="28"/>
          <w:szCs w:val="28"/>
        </w:rPr>
        <w:t>3.5.1</w:t>
      </w:r>
      <w:r>
        <w:rPr>
          <w:bCs/>
          <w:color w:val="000000"/>
          <w:sz w:val="28"/>
          <w:szCs w:val="28"/>
        </w:rPr>
        <w:t>0</w:t>
      </w:r>
      <w:r w:rsidRPr="00253295">
        <w:rPr>
          <w:bCs/>
          <w:color w:val="000000"/>
          <w:sz w:val="28"/>
          <w:szCs w:val="28"/>
        </w:rPr>
        <w:t xml:space="preserve">. </w:t>
      </w:r>
      <w:r>
        <w:rPr>
          <w:bCs/>
          <w:color w:val="000000"/>
          <w:sz w:val="28"/>
          <w:szCs w:val="28"/>
        </w:rPr>
        <w:t>Должностное лицо Палаты:</w:t>
      </w:r>
      <w:r w:rsidRPr="00253295">
        <w:rPr>
          <w:bCs/>
          <w:color w:val="000000"/>
          <w:sz w:val="28"/>
          <w:szCs w:val="28"/>
        </w:rPr>
        <w:t xml:space="preserve"> </w:t>
      </w:r>
    </w:p>
    <w:p w:rsidR="0045360E" w:rsidRDefault="0045360E" w:rsidP="0045360E">
      <w:pPr>
        <w:suppressAutoHyphens/>
        <w:ind w:firstLine="709"/>
        <w:jc w:val="both"/>
        <w:rPr>
          <w:bCs/>
          <w:color w:val="000000"/>
          <w:sz w:val="28"/>
          <w:szCs w:val="28"/>
        </w:rPr>
      </w:pPr>
      <w:r w:rsidRPr="00253295">
        <w:rPr>
          <w:bCs/>
          <w:color w:val="000000"/>
          <w:sz w:val="28"/>
          <w:szCs w:val="28"/>
        </w:rPr>
        <w:t xml:space="preserve">регистрирует </w:t>
      </w:r>
      <w:r w:rsidRPr="00B9286A">
        <w:rPr>
          <w:bCs/>
          <w:color w:val="000000"/>
          <w:sz w:val="28"/>
          <w:szCs w:val="28"/>
        </w:rPr>
        <w:t>распоряжения</w:t>
      </w:r>
      <w:r w:rsidRPr="00253295">
        <w:rPr>
          <w:bCs/>
          <w:color w:val="000000"/>
          <w:sz w:val="28"/>
          <w:szCs w:val="28"/>
        </w:rPr>
        <w:t xml:space="preserve"> о предоставлении муниципального имущества в безвозмездное пользование</w:t>
      </w:r>
      <w:r>
        <w:rPr>
          <w:bCs/>
          <w:color w:val="000000"/>
          <w:sz w:val="28"/>
          <w:szCs w:val="28"/>
        </w:rPr>
        <w:t>;</w:t>
      </w:r>
    </w:p>
    <w:p w:rsidR="0045360E" w:rsidRDefault="0045360E" w:rsidP="0045360E">
      <w:pPr>
        <w:suppressAutoHyphens/>
        <w:ind w:firstLine="709"/>
        <w:jc w:val="both"/>
        <w:rPr>
          <w:bCs/>
          <w:color w:val="000000"/>
          <w:sz w:val="28"/>
          <w:szCs w:val="28"/>
        </w:rPr>
      </w:pPr>
      <w:r w:rsidRPr="00253295">
        <w:rPr>
          <w:bCs/>
          <w:color w:val="000000"/>
          <w:sz w:val="28"/>
          <w:szCs w:val="28"/>
        </w:rPr>
        <w:t>готовит договор купли-продажи права заключения договора безвозмездного пользования (далее – договор купли-продажи)</w:t>
      </w:r>
      <w:r>
        <w:rPr>
          <w:bCs/>
          <w:color w:val="000000"/>
          <w:sz w:val="28"/>
          <w:szCs w:val="28"/>
        </w:rPr>
        <w:t>;</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согласование и подписание</w:t>
      </w:r>
      <w:r>
        <w:rPr>
          <w:bCs/>
          <w:color w:val="000000"/>
          <w:sz w:val="28"/>
          <w:szCs w:val="28"/>
        </w:rPr>
        <w:t xml:space="preserve"> </w:t>
      </w:r>
      <w:r w:rsidRPr="000536C6">
        <w:rPr>
          <w:bCs/>
          <w:color w:val="000000"/>
          <w:sz w:val="28"/>
          <w:szCs w:val="28"/>
        </w:rPr>
        <w:t>договор</w:t>
      </w:r>
      <w:r>
        <w:rPr>
          <w:bCs/>
          <w:color w:val="000000"/>
          <w:sz w:val="28"/>
          <w:szCs w:val="28"/>
        </w:rPr>
        <w:t>а</w:t>
      </w:r>
      <w:r w:rsidRPr="000536C6">
        <w:rPr>
          <w:bCs/>
          <w:color w:val="000000"/>
          <w:sz w:val="28"/>
          <w:szCs w:val="28"/>
        </w:rPr>
        <w:t xml:space="preserve"> купли-продажи</w:t>
      </w:r>
      <w:r w:rsidRPr="00253295">
        <w:rPr>
          <w:bCs/>
          <w:color w:val="000000"/>
          <w:sz w:val="28"/>
          <w:szCs w:val="28"/>
        </w:rPr>
        <w:t xml:space="preserve"> осуществляются </w:t>
      </w:r>
      <w:r>
        <w:rPr>
          <w:bCs/>
          <w:color w:val="000000"/>
          <w:sz w:val="28"/>
          <w:szCs w:val="28"/>
        </w:rPr>
        <w:t>в установленном порядке</w:t>
      </w:r>
      <w:r w:rsidRPr="00253295">
        <w:rPr>
          <w:bCs/>
          <w:color w:val="000000"/>
          <w:sz w:val="28"/>
          <w:szCs w:val="28"/>
        </w:rPr>
        <w:t>.</w:t>
      </w:r>
    </w:p>
    <w:p w:rsidR="0045360E" w:rsidRPr="00253295" w:rsidRDefault="0045360E" w:rsidP="0045360E">
      <w:pPr>
        <w:suppressAutoHyphens/>
        <w:ind w:firstLine="709"/>
        <w:jc w:val="both"/>
        <w:rPr>
          <w:bCs/>
          <w:color w:val="000000"/>
          <w:sz w:val="28"/>
          <w:szCs w:val="28"/>
        </w:rPr>
      </w:pPr>
      <w:r w:rsidRPr="000536C6">
        <w:rPr>
          <w:bCs/>
          <w:color w:val="000000"/>
          <w:sz w:val="28"/>
          <w:szCs w:val="28"/>
        </w:rPr>
        <w:t xml:space="preserve">Процедура, устанавливаемая настоящим пунктом, осуществляется в течение </w:t>
      </w:r>
      <w:r>
        <w:rPr>
          <w:bCs/>
          <w:color w:val="000000"/>
          <w:sz w:val="28"/>
          <w:szCs w:val="28"/>
        </w:rPr>
        <w:t>двух</w:t>
      </w:r>
      <w:r w:rsidRPr="000536C6">
        <w:rPr>
          <w:bCs/>
          <w:color w:val="000000"/>
          <w:sz w:val="28"/>
          <w:szCs w:val="28"/>
        </w:rPr>
        <w:t xml:space="preserve"> дн</w:t>
      </w:r>
      <w:r>
        <w:rPr>
          <w:bCs/>
          <w:color w:val="000000"/>
          <w:sz w:val="28"/>
          <w:szCs w:val="28"/>
        </w:rPr>
        <w:t>ей</w:t>
      </w:r>
      <w:r w:rsidRPr="000536C6">
        <w:rPr>
          <w:bCs/>
          <w:color w:val="000000"/>
          <w:sz w:val="28"/>
          <w:szCs w:val="28"/>
        </w:rPr>
        <w:t xml:space="preserve"> с момента окончания предыдущей процедуры.</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Результат процедур: </w:t>
      </w:r>
      <w:r>
        <w:rPr>
          <w:bCs/>
          <w:color w:val="000000"/>
          <w:sz w:val="28"/>
          <w:szCs w:val="28"/>
        </w:rPr>
        <w:t xml:space="preserve">подписанный </w:t>
      </w:r>
      <w:r w:rsidRPr="00253295">
        <w:rPr>
          <w:bCs/>
          <w:color w:val="000000"/>
          <w:sz w:val="28"/>
          <w:szCs w:val="28"/>
        </w:rPr>
        <w:t>договор купли-продажи</w:t>
      </w:r>
      <w:r>
        <w:rPr>
          <w:bCs/>
          <w:color w:val="000000"/>
          <w:sz w:val="28"/>
          <w:szCs w:val="28"/>
        </w:rPr>
        <w:t xml:space="preserve"> председателем Палаты</w:t>
      </w:r>
      <w:r w:rsidRPr="00253295">
        <w:rPr>
          <w:bCs/>
          <w:color w:val="000000"/>
          <w:sz w:val="28"/>
          <w:szCs w:val="28"/>
        </w:rPr>
        <w:t>.</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3.5.1</w:t>
      </w:r>
      <w:r>
        <w:rPr>
          <w:bCs/>
          <w:color w:val="000000"/>
          <w:sz w:val="28"/>
          <w:szCs w:val="28"/>
        </w:rPr>
        <w:t>1</w:t>
      </w:r>
      <w:r w:rsidRPr="00253295">
        <w:rPr>
          <w:bCs/>
          <w:color w:val="000000"/>
          <w:sz w:val="28"/>
          <w:szCs w:val="28"/>
        </w:rPr>
        <w:t xml:space="preserve">. </w:t>
      </w:r>
      <w:r>
        <w:rPr>
          <w:bCs/>
          <w:color w:val="000000"/>
          <w:sz w:val="28"/>
          <w:szCs w:val="28"/>
        </w:rPr>
        <w:t>Должностное лицо Палаты</w:t>
      </w:r>
      <w:r w:rsidRPr="00253295">
        <w:rPr>
          <w:bCs/>
          <w:color w:val="000000"/>
          <w:sz w:val="28"/>
          <w:szCs w:val="28"/>
        </w:rPr>
        <w:t xml:space="preserve"> в день подписания председателем </w:t>
      </w:r>
      <w:r>
        <w:rPr>
          <w:bCs/>
          <w:color w:val="000000"/>
          <w:sz w:val="28"/>
          <w:szCs w:val="28"/>
        </w:rPr>
        <w:t>Палаты</w:t>
      </w:r>
      <w:r w:rsidRPr="00253295">
        <w:rPr>
          <w:bCs/>
          <w:color w:val="000000"/>
          <w:sz w:val="28"/>
          <w:szCs w:val="28"/>
        </w:rPr>
        <w:t xml:space="preserve"> договора купли-продажи вызывает для подписания договора победителя торгов.</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В день прибытия победителя торгов </w:t>
      </w:r>
      <w:r>
        <w:rPr>
          <w:bCs/>
          <w:color w:val="000000"/>
          <w:sz w:val="28"/>
          <w:szCs w:val="28"/>
        </w:rPr>
        <w:t>должностное лицо Палаты</w:t>
      </w:r>
      <w:r w:rsidRPr="00253295">
        <w:rPr>
          <w:bCs/>
          <w:color w:val="000000"/>
          <w:sz w:val="28"/>
          <w:szCs w:val="28"/>
        </w:rPr>
        <w:t xml:space="preserve"> представляет ему договор для подписания. Победитель торгов подписывает договор купли-продажи права заключения д</w:t>
      </w:r>
      <w:r>
        <w:rPr>
          <w:bCs/>
          <w:color w:val="000000"/>
          <w:sz w:val="28"/>
          <w:szCs w:val="28"/>
        </w:rPr>
        <w:t>оговора безвозмездного пользова</w:t>
      </w:r>
      <w:r w:rsidRPr="00253295">
        <w:rPr>
          <w:bCs/>
          <w:color w:val="000000"/>
          <w:sz w:val="28"/>
          <w:szCs w:val="28"/>
        </w:rPr>
        <w:t>ния.</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Результат процедур: договор купли-продажи, подписанный победителем торгов.</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3.5.1</w:t>
      </w:r>
      <w:r>
        <w:rPr>
          <w:bCs/>
          <w:color w:val="000000"/>
          <w:sz w:val="28"/>
          <w:szCs w:val="28"/>
        </w:rPr>
        <w:t>2</w:t>
      </w:r>
      <w:r w:rsidRPr="00253295">
        <w:rPr>
          <w:bCs/>
          <w:color w:val="000000"/>
          <w:sz w:val="28"/>
          <w:szCs w:val="28"/>
        </w:rPr>
        <w:t xml:space="preserve">. </w:t>
      </w:r>
      <w:r>
        <w:rPr>
          <w:bCs/>
          <w:color w:val="000000"/>
          <w:sz w:val="28"/>
          <w:szCs w:val="28"/>
        </w:rPr>
        <w:t>Должностное лицо Палаты</w:t>
      </w:r>
      <w:r w:rsidRPr="00253295">
        <w:rPr>
          <w:bCs/>
          <w:color w:val="000000"/>
          <w:sz w:val="28"/>
          <w:szCs w:val="28"/>
        </w:rPr>
        <w:t xml:space="preserve"> присваивает номер договору и под роспись выдает его победителю торгов.</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Процедура, устанавливаемая настоящим пунктом, осуществляется в течение одного дня с момента окончания предыдущей процедуры.</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Результат процедуры: договор купли-продажи права заключения договора безвозмездного пользования, выданный победителю торгов.</w:t>
      </w:r>
    </w:p>
    <w:p w:rsidR="0045360E" w:rsidRPr="00253295" w:rsidRDefault="0045360E" w:rsidP="0045360E">
      <w:pPr>
        <w:suppressAutoHyphens/>
        <w:ind w:firstLine="709"/>
        <w:jc w:val="both"/>
        <w:rPr>
          <w:bCs/>
          <w:color w:val="000000"/>
          <w:sz w:val="28"/>
          <w:szCs w:val="28"/>
        </w:rPr>
      </w:pPr>
    </w:p>
    <w:p w:rsidR="0045360E" w:rsidRPr="00253295" w:rsidRDefault="0045360E" w:rsidP="0045360E">
      <w:pPr>
        <w:suppressAutoHyphens/>
        <w:ind w:firstLine="709"/>
        <w:jc w:val="both"/>
        <w:rPr>
          <w:bCs/>
          <w:color w:val="000000"/>
          <w:sz w:val="28"/>
          <w:szCs w:val="28"/>
        </w:rPr>
      </w:pPr>
      <w:r w:rsidRPr="00253295">
        <w:rPr>
          <w:bCs/>
          <w:color w:val="000000"/>
          <w:sz w:val="28"/>
          <w:szCs w:val="28"/>
        </w:rPr>
        <w:t>3.6. Заключение договора безвозмездного пользования муниципальным имуществом по результатам торгов.</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3.6.1. Победитель торгов (далее – заявитель):</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в течение 10 банковских дней оплачивает приобретенное на торгах право заключения договора безвозмездного пользования;</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представляет </w:t>
      </w:r>
      <w:r>
        <w:rPr>
          <w:bCs/>
          <w:color w:val="000000"/>
          <w:sz w:val="28"/>
          <w:szCs w:val="28"/>
        </w:rPr>
        <w:t>должностному лицу Палаты</w:t>
      </w:r>
      <w:r w:rsidRPr="00253295">
        <w:rPr>
          <w:bCs/>
          <w:color w:val="000000"/>
          <w:sz w:val="28"/>
          <w:szCs w:val="28"/>
        </w:rPr>
        <w:t xml:space="preserve"> копию платежного поручения.</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Процедура, устанавливаемая настоящим пунктом, </w:t>
      </w:r>
      <w:r>
        <w:rPr>
          <w:bCs/>
          <w:color w:val="000000"/>
          <w:sz w:val="28"/>
          <w:szCs w:val="28"/>
        </w:rPr>
        <w:t>не входит в срок предоставления муниципальной услуги</w:t>
      </w:r>
      <w:r w:rsidRPr="00253295">
        <w:rPr>
          <w:bCs/>
          <w:color w:val="000000"/>
          <w:sz w:val="28"/>
          <w:szCs w:val="28"/>
        </w:rPr>
        <w:t>.</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Результат процедуры: представление заявителем копии платежного поруче-ния, подтверждающего оплату права заключения договора безвозмездного пользования.</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3.6.2. </w:t>
      </w:r>
      <w:r>
        <w:rPr>
          <w:bCs/>
          <w:color w:val="000000"/>
          <w:sz w:val="28"/>
          <w:szCs w:val="28"/>
        </w:rPr>
        <w:t>Должностное лицо Палаты</w:t>
      </w:r>
      <w:r w:rsidRPr="00253295">
        <w:rPr>
          <w:bCs/>
          <w:color w:val="000000"/>
          <w:sz w:val="28"/>
          <w:szCs w:val="28"/>
        </w:rPr>
        <w:t xml:space="preserve">, получив подтверждение полной оплаты заявителем приобретенного права, готовит проект договора безвозмездного пользования (далее – договор) и акт приема-передачи и извещает заявителя о необходимости прибытия в </w:t>
      </w:r>
      <w:r>
        <w:rPr>
          <w:bCs/>
          <w:color w:val="000000"/>
          <w:sz w:val="28"/>
          <w:szCs w:val="28"/>
        </w:rPr>
        <w:t>Палату</w:t>
      </w:r>
      <w:r w:rsidRPr="00253295">
        <w:rPr>
          <w:bCs/>
          <w:color w:val="000000"/>
          <w:sz w:val="28"/>
          <w:szCs w:val="28"/>
        </w:rPr>
        <w:t xml:space="preserve"> для подписания договора.</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Процедура, устанавливаемая настоящим пунктом, осуществляется в течение </w:t>
      </w:r>
      <w:r>
        <w:rPr>
          <w:bCs/>
          <w:color w:val="000000"/>
          <w:sz w:val="28"/>
          <w:szCs w:val="28"/>
        </w:rPr>
        <w:t>одного</w:t>
      </w:r>
      <w:r w:rsidRPr="00253295">
        <w:rPr>
          <w:bCs/>
          <w:color w:val="000000"/>
          <w:sz w:val="28"/>
          <w:szCs w:val="28"/>
        </w:rPr>
        <w:t xml:space="preserve"> дн</w:t>
      </w:r>
      <w:r>
        <w:rPr>
          <w:bCs/>
          <w:color w:val="000000"/>
          <w:sz w:val="28"/>
          <w:szCs w:val="28"/>
        </w:rPr>
        <w:t>я</w:t>
      </w:r>
      <w:r w:rsidRPr="00253295">
        <w:rPr>
          <w:bCs/>
          <w:color w:val="000000"/>
          <w:sz w:val="28"/>
          <w:szCs w:val="28"/>
        </w:rPr>
        <w:t xml:space="preserve"> с момента окончания предыдущей процедуры.</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Результат процедуры: проект договора и извещение заявителя.</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3.6.</w:t>
      </w:r>
      <w:r>
        <w:rPr>
          <w:bCs/>
          <w:color w:val="000000"/>
          <w:sz w:val="28"/>
          <w:szCs w:val="28"/>
        </w:rPr>
        <w:t>3</w:t>
      </w:r>
      <w:r w:rsidRPr="00253295">
        <w:rPr>
          <w:bCs/>
          <w:color w:val="000000"/>
          <w:sz w:val="28"/>
          <w:szCs w:val="28"/>
        </w:rPr>
        <w:t xml:space="preserve">. </w:t>
      </w:r>
      <w:r>
        <w:rPr>
          <w:bCs/>
          <w:color w:val="000000"/>
          <w:sz w:val="28"/>
          <w:szCs w:val="28"/>
        </w:rPr>
        <w:t xml:space="preserve">Должностное лицо Палаты </w:t>
      </w:r>
      <w:r w:rsidRPr="00253295">
        <w:rPr>
          <w:bCs/>
          <w:color w:val="000000"/>
          <w:sz w:val="28"/>
          <w:szCs w:val="28"/>
        </w:rPr>
        <w:t>выдает заявителю для подписания проект договора и акт приема-передачи имущества.</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Процедура, устанавливаемая настоящим пунктом, осуществляется в течение 15 минут в день прибытия заявителя.</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Результат процедуры: выданные для подписания проект договора и акт приема-передачи имущества в трех экземплярах.</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3.6.</w:t>
      </w:r>
      <w:r>
        <w:rPr>
          <w:bCs/>
          <w:color w:val="000000"/>
          <w:sz w:val="28"/>
          <w:szCs w:val="28"/>
        </w:rPr>
        <w:t>4</w:t>
      </w:r>
      <w:r w:rsidRPr="00253295">
        <w:rPr>
          <w:bCs/>
          <w:color w:val="000000"/>
          <w:sz w:val="28"/>
          <w:szCs w:val="28"/>
        </w:rPr>
        <w:t xml:space="preserve">. Заявитель подписывает три экземпляра договора, акта приема-передачи имущества и возвращает </w:t>
      </w:r>
      <w:r>
        <w:rPr>
          <w:bCs/>
          <w:color w:val="000000"/>
          <w:sz w:val="28"/>
          <w:szCs w:val="28"/>
        </w:rPr>
        <w:t>должностному лицу Палаты</w:t>
      </w:r>
      <w:r w:rsidRPr="00253295">
        <w:rPr>
          <w:bCs/>
          <w:color w:val="000000"/>
          <w:sz w:val="28"/>
          <w:szCs w:val="28"/>
        </w:rPr>
        <w:t>.</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Процедура, устанавливаемая настоящим пунктом, </w:t>
      </w:r>
      <w:r>
        <w:rPr>
          <w:bCs/>
          <w:color w:val="000000"/>
          <w:sz w:val="28"/>
          <w:szCs w:val="28"/>
        </w:rPr>
        <w:t>не входит в срок предоставления муниципальной услуги.</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Результат процедуры: подписанные заявителем и представленные </w:t>
      </w:r>
      <w:r>
        <w:rPr>
          <w:bCs/>
          <w:color w:val="000000"/>
          <w:sz w:val="28"/>
          <w:szCs w:val="28"/>
        </w:rPr>
        <w:t>должностному лицу Палаты</w:t>
      </w:r>
      <w:r w:rsidRPr="00253295">
        <w:rPr>
          <w:bCs/>
          <w:color w:val="000000"/>
          <w:sz w:val="28"/>
          <w:szCs w:val="28"/>
        </w:rPr>
        <w:t xml:space="preserve"> проект договора и акт приема-передачи имущества.</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3.6.</w:t>
      </w:r>
      <w:r>
        <w:rPr>
          <w:bCs/>
          <w:color w:val="000000"/>
          <w:sz w:val="28"/>
          <w:szCs w:val="28"/>
        </w:rPr>
        <w:t>5</w:t>
      </w:r>
      <w:r w:rsidRPr="00253295">
        <w:rPr>
          <w:bCs/>
          <w:color w:val="000000"/>
          <w:sz w:val="28"/>
          <w:szCs w:val="28"/>
        </w:rPr>
        <w:t xml:space="preserve">. </w:t>
      </w:r>
      <w:r>
        <w:rPr>
          <w:bCs/>
          <w:color w:val="000000"/>
          <w:sz w:val="28"/>
          <w:szCs w:val="28"/>
        </w:rPr>
        <w:t>Должностное лицо Палаты</w:t>
      </w:r>
      <w:r w:rsidRPr="00253295">
        <w:rPr>
          <w:bCs/>
          <w:color w:val="000000"/>
          <w:sz w:val="28"/>
          <w:szCs w:val="28"/>
        </w:rPr>
        <w:t xml:space="preserve"> </w:t>
      </w:r>
      <w:r>
        <w:rPr>
          <w:bCs/>
          <w:color w:val="000000"/>
          <w:sz w:val="28"/>
          <w:szCs w:val="28"/>
        </w:rPr>
        <w:t>согласует</w:t>
      </w:r>
      <w:r w:rsidRPr="00253295">
        <w:rPr>
          <w:bCs/>
          <w:color w:val="000000"/>
          <w:sz w:val="28"/>
          <w:szCs w:val="28"/>
        </w:rPr>
        <w:t xml:space="preserve"> проект договора и акт приема-передачи имущества </w:t>
      </w:r>
      <w:r>
        <w:rPr>
          <w:bCs/>
          <w:color w:val="000000"/>
          <w:sz w:val="28"/>
          <w:szCs w:val="28"/>
        </w:rPr>
        <w:t xml:space="preserve">и направляет </w:t>
      </w:r>
      <w:r w:rsidRPr="00253295">
        <w:rPr>
          <w:bCs/>
          <w:color w:val="000000"/>
          <w:sz w:val="28"/>
          <w:szCs w:val="28"/>
        </w:rPr>
        <w:t>на подпись</w:t>
      </w:r>
      <w:r>
        <w:rPr>
          <w:bCs/>
          <w:color w:val="000000"/>
          <w:sz w:val="28"/>
          <w:szCs w:val="28"/>
        </w:rPr>
        <w:t xml:space="preserve"> председателю Палаты</w:t>
      </w:r>
      <w:r w:rsidRPr="00253295">
        <w:rPr>
          <w:bCs/>
          <w:color w:val="000000"/>
          <w:sz w:val="28"/>
          <w:szCs w:val="28"/>
        </w:rPr>
        <w:t>.</w:t>
      </w:r>
    </w:p>
    <w:p w:rsidR="0045360E" w:rsidRPr="00253295" w:rsidRDefault="0045360E" w:rsidP="0045360E">
      <w:pPr>
        <w:suppressAutoHyphens/>
        <w:ind w:firstLine="709"/>
        <w:jc w:val="both"/>
        <w:rPr>
          <w:bCs/>
          <w:color w:val="000000"/>
          <w:sz w:val="28"/>
          <w:szCs w:val="28"/>
        </w:rPr>
      </w:pPr>
      <w:r w:rsidRPr="00212F33">
        <w:rPr>
          <w:bCs/>
          <w:color w:val="000000"/>
          <w:sz w:val="28"/>
          <w:szCs w:val="28"/>
        </w:rPr>
        <w:t xml:space="preserve">Процедура, устанавливаемая настоящим пунктом, осуществляется в течение </w:t>
      </w:r>
      <w:r>
        <w:rPr>
          <w:bCs/>
          <w:color w:val="000000"/>
          <w:sz w:val="28"/>
          <w:szCs w:val="28"/>
        </w:rPr>
        <w:t>двух</w:t>
      </w:r>
      <w:r w:rsidRPr="00212F33">
        <w:rPr>
          <w:bCs/>
          <w:color w:val="000000"/>
          <w:sz w:val="28"/>
          <w:szCs w:val="28"/>
        </w:rPr>
        <w:t xml:space="preserve"> дн</w:t>
      </w:r>
      <w:r>
        <w:rPr>
          <w:bCs/>
          <w:color w:val="000000"/>
          <w:sz w:val="28"/>
          <w:szCs w:val="28"/>
        </w:rPr>
        <w:t>ей</w:t>
      </w:r>
      <w:r w:rsidRPr="00212F33">
        <w:rPr>
          <w:bCs/>
          <w:color w:val="000000"/>
          <w:sz w:val="28"/>
          <w:szCs w:val="28"/>
        </w:rPr>
        <w:t xml:space="preserve"> с момента окончания предыдущей процедуры.</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Результат процедур: направленные на подпись председателю </w:t>
      </w:r>
      <w:r>
        <w:rPr>
          <w:bCs/>
          <w:color w:val="000000"/>
          <w:sz w:val="28"/>
          <w:szCs w:val="28"/>
        </w:rPr>
        <w:t>Палаты</w:t>
      </w:r>
      <w:r w:rsidRPr="00253295">
        <w:rPr>
          <w:bCs/>
          <w:color w:val="000000"/>
          <w:sz w:val="28"/>
          <w:szCs w:val="28"/>
        </w:rPr>
        <w:t xml:space="preserve"> проект договора и акт приема-передачи имущества.</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3.6.</w:t>
      </w:r>
      <w:r>
        <w:rPr>
          <w:bCs/>
          <w:color w:val="000000"/>
          <w:sz w:val="28"/>
          <w:szCs w:val="28"/>
        </w:rPr>
        <w:t>6</w:t>
      </w:r>
      <w:r w:rsidRPr="00253295">
        <w:rPr>
          <w:bCs/>
          <w:color w:val="000000"/>
          <w:sz w:val="28"/>
          <w:szCs w:val="28"/>
        </w:rPr>
        <w:t xml:space="preserve">. Председатель </w:t>
      </w:r>
      <w:r>
        <w:rPr>
          <w:bCs/>
          <w:color w:val="000000"/>
          <w:sz w:val="28"/>
          <w:szCs w:val="28"/>
        </w:rPr>
        <w:t>Палаты</w:t>
      </w:r>
      <w:r w:rsidRPr="00253295">
        <w:rPr>
          <w:bCs/>
          <w:color w:val="000000"/>
          <w:sz w:val="28"/>
          <w:szCs w:val="28"/>
        </w:rPr>
        <w:t xml:space="preserve"> подписывает проект договора, акт приема-передачи имущества и направляет </w:t>
      </w:r>
      <w:r>
        <w:rPr>
          <w:bCs/>
          <w:color w:val="000000"/>
          <w:sz w:val="28"/>
          <w:szCs w:val="28"/>
        </w:rPr>
        <w:t>должностному лицу Палаты</w:t>
      </w:r>
      <w:r w:rsidRPr="00253295">
        <w:rPr>
          <w:bCs/>
          <w:color w:val="000000"/>
          <w:sz w:val="28"/>
          <w:szCs w:val="28"/>
        </w:rPr>
        <w:t>.</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Процедура, устанавливаемая настоящим пунктом, осуществляется в течение одного дня с момента окончания предыдущей процедуры.</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Результат процедуры: подписанные председателем </w:t>
      </w:r>
      <w:r>
        <w:rPr>
          <w:bCs/>
          <w:color w:val="000000"/>
          <w:sz w:val="28"/>
          <w:szCs w:val="28"/>
        </w:rPr>
        <w:t>Палаты</w:t>
      </w:r>
      <w:r w:rsidRPr="00253295">
        <w:rPr>
          <w:bCs/>
          <w:color w:val="000000"/>
          <w:sz w:val="28"/>
          <w:szCs w:val="28"/>
        </w:rPr>
        <w:t xml:space="preserve"> договор и акт приема-передачи имущества.</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3.6.</w:t>
      </w:r>
      <w:r>
        <w:rPr>
          <w:bCs/>
          <w:color w:val="000000"/>
          <w:sz w:val="28"/>
          <w:szCs w:val="28"/>
        </w:rPr>
        <w:t>7</w:t>
      </w:r>
      <w:r w:rsidRPr="00253295">
        <w:rPr>
          <w:bCs/>
          <w:color w:val="000000"/>
          <w:sz w:val="28"/>
          <w:szCs w:val="28"/>
        </w:rPr>
        <w:t xml:space="preserve">. </w:t>
      </w:r>
      <w:r>
        <w:rPr>
          <w:bCs/>
          <w:color w:val="000000"/>
          <w:sz w:val="28"/>
          <w:szCs w:val="28"/>
        </w:rPr>
        <w:t>Должностное лицо Палаты</w:t>
      </w:r>
      <w:r w:rsidRPr="00253295">
        <w:rPr>
          <w:bCs/>
          <w:color w:val="000000"/>
          <w:sz w:val="28"/>
          <w:szCs w:val="28"/>
        </w:rPr>
        <w:t xml:space="preserve"> обеспечивает фотофиксацию состояния предоставляемого объекта (в случае предоставления объекта недвижимого </w:t>
      </w:r>
      <w:r w:rsidRPr="00253295">
        <w:rPr>
          <w:bCs/>
          <w:color w:val="000000"/>
          <w:sz w:val="28"/>
          <w:szCs w:val="28"/>
        </w:rPr>
        <w:lastRenderedPageBreak/>
        <w:t>имущества) на момент заключения договора в присутствии заявителя. Передает результаты фотофиксации (в трех экземплярах) заявителю для подписания.</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Процедура, устанавливаемая настоящим пунктом, осуществляется в течение одного дня с момента окончания предыдущей процедуры.</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Результат процедуры: результаты фотофиксации, выданные заявителю на подпись.</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3.6.</w:t>
      </w:r>
      <w:r>
        <w:rPr>
          <w:bCs/>
          <w:color w:val="000000"/>
          <w:sz w:val="28"/>
          <w:szCs w:val="28"/>
        </w:rPr>
        <w:t>8</w:t>
      </w:r>
      <w:r w:rsidRPr="00253295">
        <w:rPr>
          <w:bCs/>
          <w:color w:val="000000"/>
          <w:sz w:val="28"/>
          <w:szCs w:val="28"/>
        </w:rPr>
        <w:t xml:space="preserve">. Заявитель подписывает результаты фотофиксации (в трех экземплярах) и возвращает </w:t>
      </w:r>
      <w:r>
        <w:rPr>
          <w:bCs/>
          <w:color w:val="000000"/>
          <w:sz w:val="28"/>
          <w:szCs w:val="28"/>
        </w:rPr>
        <w:t>должностному лицу Палаты</w:t>
      </w:r>
      <w:r w:rsidRPr="00253295">
        <w:rPr>
          <w:bCs/>
          <w:color w:val="000000"/>
          <w:sz w:val="28"/>
          <w:szCs w:val="28"/>
        </w:rPr>
        <w:t>.</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Процедура, устанавливаемая настоящим пунктом, осуществляется в день фотофиксации объекта.</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 xml:space="preserve">Результат процедуры: подписанные заявителем и переданные </w:t>
      </w:r>
      <w:r>
        <w:rPr>
          <w:bCs/>
          <w:color w:val="000000"/>
          <w:sz w:val="28"/>
          <w:szCs w:val="28"/>
        </w:rPr>
        <w:t>должностному лицу Палаты</w:t>
      </w:r>
      <w:r w:rsidRPr="00253295">
        <w:rPr>
          <w:bCs/>
          <w:color w:val="000000"/>
          <w:sz w:val="28"/>
          <w:szCs w:val="28"/>
        </w:rPr>
        <w:t xml:space="preserve"> результаты фотофиксации.</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3.6.</w:t>
      </w:r>
      <w:r>
        <w:rPr>
          <w:bCs/>
          <w:color w:val="000000"/>
          <w:sz w:val="28"/>
          <w:szCs w:val="28"/>
        </w:rPr>
        <w:t>9</w:t>
      </w:r>
      <w:r w:rsidRPr="00253295">
        <w:rPr>
          <w:bCs/>
          <w:color w:val="000000"/>
          <w:sz w:val="28"/>
          <w:szCs w:val="28"/>
        </w:rPr>
        <w:t xml:space="preserve">. </w:t>
      </w:r>
      <w:r>
        <w:rPr>
          <w:bCs/>
          <w:color w:val="000000"/>
          <w:sz w:val="28"/>
          <w:szCs w:val="28"/>
        </w:rPr>
        <w:t>Должностное лицо Палаты</w:t>
      </w:r>
      <w:r w:rsidRPr="00253295">
        <w:rPr>
          <w:bCs/>
          <w:color w:val="000000"/>
          <w:sz w:val="28"/>
          <w:szCs w:val="28"/>
        </w:rPr>
        <w:t xml:space="preserve"> обеспечивает:</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подписание результатов фотофиксации;</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регистрацию (в журнале регистрации договоров) договора, акта приема-передачи имущества, результатов фотофиксации;</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выдачу одного экземпляра подготовленных документов под роспись (в журнале регистрации договоров) заявителю.</w:t>
      </w:r>
    </w:p>
    <w:p w:rsidR="0045360E" w:rsidRPr="00253295" w:rsidRDefault="0045360E" w:rsidP="0045360E">
      <w:pPr>
        <w:suppressAutoHyphens/>
        <w:ind w:firstLine="709"/>
        <w:jc w:val="both"/>
        <w:rPr>
          <w:bCs/>
          <w:color w:val="000000"/>
          <w:sz w:val="28"/>
          <w:szCs w:val="28"/>
        </w:rPr>
      </w:pPr>
      <w:r w:rsidRPr="00253295">
        <w:rPr>
          <w:bCs/>
          <w:color w:val="000000"/>
          <w:sz w:val="28"/>
          <w:szCs w:val="28"/>
        </w:rPr>
        <w:t>Процедуры, устанавливаемые настоящим пунктом, осуществляются в течение одного дня с момента окончания предыдущей процедуры.</w:t>
      </w:r>
    </w:p>
    <w:p w:rsidR="0045360E" w:rsidRDefault="0045360E" w:rsidP="0045360E">
      <w:pPr>
        <w:suppressAutoHyphens/>
        <w:ind w:firstLine="709"/>
        <w:jc w:val="both"/>
        <w:rPr>
          <w:bCs/>
          <w:color w:val="000000"/>
          <w:sz w:val="28"/>
          <w:szCs w:val="28"/>
        </w:rPr>
      </w:pPr>
      <w:r w:rsidRPr="00253295">
        <w:rPr>
          <w:bCs/>
          <w:color w:val="000000"/>
          <w:sz w:val="28"/>
          <w:szCs w:val="28"/>
        </w:rPr>
        <w:t>Результат процедур: выданные заявителю по одному экземпляру договор, акт приема-передачи имущества, результаты фотофиксации.</w:t>
      </w:r>
    </w:p>
    <w:p w:rsidR="0045360E" w:rsidRPr="00500B03" w:rsidRDefault="0045360E" w:rsidP="0045360E">
      <w:pPr>
        <w:suppressAutoHyphens/>
        <w:ind w:firstLine="709"/>
        <w:jc w:val="both"/>
        <w:rPr>
          <w:bCs/>
          <w:color w:val="000000"/>
          <w:sz w:val="28"/>
          <w:szCs w:val="28"/>
        </w:rPr>
      </w:pPr>
    </w:p>
    <w:p w:rsidR="0045360E" w:rsidRPr="00E552BC" w:rsidRDefault="0045360E" w:rsidP="0045360E">
      <w:pPr>
        <w:autoSpaceDE w:val="0"/>
        <w:autoSpaceDN w:val="0"/>
        <w:adjustRightInd w:val="0"/>
        <w:ind w:firstLine="709"/>
        <w:jc w:val="both"/>
        <w:rPr>
          <w:sz w:val="28"/>
          <w:szCs w:val="28"/>
        </w:rPr>
      </w:pPr>
      <w:r w:rsidRPr="00E552BC">
        <w:rPr>
          <w:sz w:val="28"/>
          <w:szCs w:val="28"/>
        </w:rPr>
        <w:t>3.7. Предоставление муниципальной услуги через МФЦ</w:t>
      </w:r>
    </w:p>
    <w:p w:rsidR="0045360E" w:rsidRPr="00E552BC" w:rsidRDefault="0045360E" w:rsidP="0045360E">
      <w:pPr>
        <w:autoSpaceDE w:val="0"/>
        <w:autoSpaceDN w:val="0"/>
        <w:adjustRightInd w:val="0"/>
        <w:ind w:firstLine="709"/>
        <w:jc w:val="both"/>
        <w:rPr>
          <w:sz w:val="28"/>
          <w:szCs w:val="28"/>
        </w:rPr>
      </w:pPr>
    </w:p>
    <w:p w:rsidR="0045360E" w:rsidRPr="00E552BC" w:rsidRDefault="0045360E" w:rsidP="0045360E">
      <w:pPr>
        <w:autoSpaceDE w:val="0"/>
        <w:autoSpaceDN w:val="0"/>
        <w:adjustRightInd w:val="0"/>
        <w:ind w:firstLine="709"/>
        <w:jc w:val="both"/>
        <w:rPr>
          <w:sz w:val="28"/>
          <w:szCs w:val="28"/>
        </w:rPr>
      </w:pPr>
      <w:r w:rsidRPr="00E552BC">
        <w:rPr>
          <w:sz w:val="28"/>
          <w:szCs w:val="28"/>
        </w:rPr>
        <w:t>3.7.1.  Заявитель вправе обратиться для получения муниципальной услуги в МФЦ</w:t>
      </w:r>
      <w:r>
        <w:rPr>
          <w:sz w:val="28"/>
          <w:szCs w:val="28"/>
        </w:rPr>
        <w:t>.</w:t>
      </w:r>
    </w:p>
    <w:p w:rsidR="0045360E" w:rsidRPr="00E552BC" w:rsidRDefault="0045360E" w:rsidP="0045360E">
      <w:pPr>
        <w:autoSpaceDE w:val="0"/>
        <w:autoSpaceDN w:val="0"/>
        <w:adjustRightInd w:val="0"/>
        <w:ind w:firstLine="709"/>
        <w:jc w:val="both"/>
        <w:rPr>
          <w:sz w:val="28"/>
          <w:szCs w:val="28"/>
        </w:rPr>
      </w:pPr>
      <w:r w:rsidRPr="00E552BC">
        <w:rPr>
          <w:sz w:val="28"/>
          <w:szCs w:val="28"/>
        </w:rPr>
        <w:t xml:space="preserve">3.7.2. Предоставление муниципальной услуги через МФЦ осуществляется в соответствии регламентом работы МФЦ, утвержденным в установленном порядке. </w:t>
      </w:r>
    </w:p>
    <w:p w:rsidR="0045360E" w:rsidRPr="00E552BC" w:rsidRDefault="0045360E" w:rsidP="0045360E">
      <w:pPr>
        <w:autoSpaceDE w:val="0"/>
        <w:autoSpaceDN w:val="0"/>
        <w:adjustRightInd w:val="0"/>
        <w:ind w:firstLine="709"/>
        <w:jc w:val="both"/>
        <w:rPr>
          <w:sz w:val="28"/>
          <w:szCs w:val="28"/>
        </w:rPr>
      </w:pPr>
      <w:r w:rsidRPr="00E552BC">
        <w:rPr>
          <w:sz w:val="28"/>
          <w:szCs w:val="28"/>
        </w:rPr>
        <w:t>3.7.3. При поступлении документов из МФЦ на получение муниципальной услуги, процедуры осуществляются в соответствии с пунктами 3.3 – 3.5 настоящего Регламента. Результат муниципальной услуги направляется в МФЦ.</w:t>
      </w:r>
    </w:p>
    <w:p w:rsidR="0045360E" w:rsidRPr="00E552BC" w:rsidRDefault="0045360E" w:rsidP="0045360E">
      <w:pPr>
        <w:tabs>
          <w:tab w:val="left" w:pos="2775"/>
        </w:tabs>
        <w:autoSpaceDE w:val="0"/>
        <w:autoSpaceDN w:val="0"/>
        <w:adjustRightInd w:val="0"/>
        <w:ind w:firstLine="709"/>
        <w:jc w:val="both"/>
        <w:rPr>
          <w:sz w:val="28"/>
          <w:szCs w:val="28"/>
        </w:rPr>
      </w:pPr>
      <w:r w:rsidRPr="00E552BC">
        <w:rPr>
          <w:sz w:val="28"/>
          <w:szCs w:val="28"/>
        </w:rPr>
        <w:tab/>
      </w:r>
    </w:p>
    <w:p w:rsidR="0045360E" w:rsidRPr="00E552BC" w:rsidRDefault="0045360E" w:rsidP="0045360E">
      <w:pPr>
        <w:pStyle w:val="ConsPlusNonformat"/>
        <w:spacing w:line="276" w:lineRule="auto"/>
        <w:ind w:right="281" w:firstLine="709"/>
        <w:jc w:val="both"/>
        <w:rPr>
          <w:rFonts w:ascii="Times New Roman" w:hAnsi="Times New Roman"/>
          <w:sz w:val="28"/>
          <w:szCs w:val="28"/>
        </w:rPr>
      </w:pPr>
      <w:r w:rsidRPr="00E552BC">
        <w:rPr>
          <w:rFonts w:ascii="Times New Roman" w:hAnsi="Times New Roman"/>
          <w:sz w:val="28"/>
          <w:szCs w:val="28"/>
        </w:rPr>
        <w:t xml:space="preserve">3.8. Исправление технических ошибок. </w:t>
      </w:r>
    </w:p>
    <w:p w:rsidR="0045360E" w:rsidRPr="00E552BC" w:rsidRDefault="0045360E" w:rsidP="0045360E">
      <w:pPr>
        <w:pStyle w:val="ConsPlusNonformat"/>
        <w:spacing w:line="276" w:lineRule="auto"/>
        <w:ind w:right="281" w:firstLine="709"/>
        <w:jc w:val="both"/>
        <w:rPr>
          <w:rFonts w:ascii="Times New Roman" w:hAnsi="Times New Roman"/>
          <w:sz w:val="28"/>
          <w:szCs w:val="28"/>
        </w:rPr>
      </w:pPr>
      <w:r w:rsidRPr="00E552BC">
        <w:rPr>
          <w:rFonts w:ascii="Times New Roman" w:hAnsi="Times New Roman"/>
          <w:sz w:val="28"/>
          <w:szCs w:val="28"/>
        </w:rPr>
        <w:t>3.8.1. В случае обнаружения технической ошибки в документе, являющемся результатом муниципальной услуги, заявитель представляет в Палату:</w:t>
      </w:r>
    </w:p>
    <w:p w:rsidR="0045360E" w:rsidRPr="00E552BC" w:rsidRDefault="0045360E" w:rsidP="0045360E">
      <w:pPr>
        <w:pStyle w:val="ConsPlusNonformat"/>
        <w:spacing w:line="276" w:lineRule="auto"/>
        <w:ind w:right="281" w:firstLine="709"/>
        <w:jc w:val="both"/>
        <w:rPr>
          <w:rFonts w:ascii="Times New Roman" w:hAnsi="Times New Roman"/>
          <w:sz w:val="28"/>
          <w:szCs w:val="28"/>
        </w:rPr>
      </w:pPr>
      <w:r w:rsidRPr="00E552BC">
        <w:rPr>
          <w:rFonts w:ascii="Times New Roman" w:hAnsi="Times New Roman"/>
          <w:sz w:val="28"/>
          <w:szCs w:val="28"/>
        </w:rPr>
        <w:t>заявление об исправлении технической ошибки (приложение №4);</w:t>
      </w:r>
    </w:p>
    <w:p w:rsidR="0045360E" w:rsidRPr="00E552BC" w:rsidRDefault="0045360E" w:rsidP="0045360E">
      <w:pPr>
        <w:pStyle w:val="ConsPlusNonformat"/>
        <w:spacing w:line="276" w:lineRule="auto"/>
        <w:ind w:right="281" w:firstLine="709"/>
        <w:jc w:val="both"/>
        <w:rPr>
          <w:rFonts w:ascii="Times New Roman" w:hAnsi="Times New Roman"/>
          <w:sz w:val="28"/>
          <w:szCs w:val="28"/>
        </w:rPr>
      </w:pPr>
      <w:r w:rsidRPr="00E552BC">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45360E" w:rsidRPr="00E552BC" w:rsidRDefault="0045360E" w:rsidP="0045360E">
      <w:pPr>
        <w:pStyle w:val="ConsPlusNonformat"/>
        <w:spacing w:line="276" w:lineRule="auto"/>
        <w:ind w:right="281" w:firstLine="709"/>
        <w:jc w:val="both"/>
        <w:rPr>
          <w:rFonts w:ascii="Times New Roman" w:hAnsi="Times New Roman"/>
          <w:sz w:val="28"/>
          <w:szCs w:val="28"/>
        </w:rPr>
      </w:pPr>
      <w:r w:rsidRPr="00E552BC">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45360E" w:rsidRPr="00E552BC" w:rsidRDefault="0045360E" w:rsidP="0045360E">
      <w:pPr>
        <w:pStyle w:val="ConsPlusNonformat"/>
        <w:spacing w:line="276" w:lineRule="auto"/>
        <w:ind w:right="281" w:firstLine="709"/>
        <w:jc w:val="both"/>
        <w:rPr>
          <w:rFonts w:ascii="Times New Roman" w:hAnsi="Times New Roman"/>
          <w:sz w:val="28"/>
          <w:szCs w:val="28"/>
        </w:rPr>
      </w:pPr>
      <w:r w:rsidRPr="00E552BC">
        <w:rPr>
          <w:rFonts w:ascii="Times New Roman" w:hAnsi="Times New Roman"/>
          <w:sz w:val="28"/>
          <w:szCs w:val="28"/>
        </w:rPr>
        <w:t xml:space="preserve">Заявление об исправлении технической ошибки в сведениях, указанных в документе, являющемся результатом муниципальной услуги, подается заявителем </w:t>
      </w:r>
      <w:r w:rsidRPr="00E552BC">
        <w:rPr>
          <w:rFonts w:ascii="Times New Roman" w:hAnsi="Times New Roman"/>
          <w:sz w:val="28"/>
          <w:szCs w:val="28"/>
        </w:rPr>
        <w:lastRenderedPageBreak/>
        <w:t>(уполномоченным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многофункциональный центр предоставления государственных и муниципальных услуг.</w:t>
      </w:r>
    </w:p>
    <w:p w:rsidR="0045360E" w:rsidRPr="00E552BC" w:rsidRDefault="0045360E" w:rsidP="0045360E">
      <w:pPr>
        <w:pStyle w:val="ConsPlusNonformat"/>
        <w:spacing w:line="276" w:lineRule="auto"/>
        <w:ind w:right="281" w:firstLine="709"/>
        <w:jc w:val="both"/>
        <w:rPr>
          <w:rFonts w:ascii="Times New Roman" w:hAnsi="Times New Roman"/>
          <w:sz w:val="28"/>
          <w:szCs w:val="28"/>
        </w:rPr>
      </w:pPr>
      <w:r w:rsidRPr="00E552BC">
        <w:rPr>
          <w:rFonts w:ascii="Times New Roman" w:hAnsi="Times New Roman"/>
          <w:sz w:val="28"/>
          <w:szCs w:val="28"/>
        </w:rPr>
        <w:t>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45360E" w:rsidRPr="00E552BC" w:rsidRDefault="0045360E" w:rsidP="0045360E">
      <w:pPr>
        <w:pStyle w:val="ConsPlusNonformat"/>
        <w:spacing w:line="276" w:lineRule="auto"/>
        <w:ind w:right="281" w:firstLine="709"/>
        <w:jc w:val="both"/>
        <w:rPr>
          <w:rFonts w:ascii="Times New Roman" w:hAnsi="Times New Roman"/>
          <w:sz w:val="28"/>
          <w:szCs w:val="28"/>
        </w:rPr>
      </w:pPr>
      <w:r w:rsidRPr="00E552BC">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45360E" w:rsidRPr="00E552BC" w:rsidRDefault="0045360E" w:rsidP="0045360E">
      <w:pPr>
        <w:pStyle w:val="ConsPlusNonformat"/>
        <w:spacing w:line="276" w:lineRule="auto"/>
        <w:ind w:right="281" w:firstLine="709"/>
        <w:jc w:val="both"/>
        <w:rPr>
          <w:rFonts w:ascii="Times New Roman" w:hAnsi="Times New Roman"/>
          <w:sz w:val="28"/>
          <w:szCs w:val="28"/>
        </w:rPr>
      </w:pPr>
      <w:r w:rsidRPr="00E552BC">
        <w:rPr>
          <w:rFonts w:ascii="Times New Roman" w:hAnsi="Times New Roman"/>
          <w:sz w:val="28"/>
          <w:szCs w:val="28"/>
        </w:rPr>
        <w:t>Результат процедуры: принятое и зарегистрированное заявление, направленное на рассмотрение специалисту Комитета.</w:t>
      </w:r>
    </w:p>
    <w:p w:rsidR="0045360E" w:rsidRPr="00E552BC" w:rsidRDefault="0045360E" w:rsidP="0045360E">
      <w:pPr>
        <w:pStyle w:val="ConsPlusNonformat"/>
        <w:spacing w:line="276" w:lineRule="auto"/>
        <w:ind w:right="281" w:firstLine="709"/>
        <w:jc w:val="both"/>
        <w:rPr>
          <w:rFonts w:ascii="Times New Roman" w:hAnsi="Times New Roman"/>
          <w:sz w:val="28"/>
          <w:szCs w:val="28"/>
        </w:rPr>
      </w:pPr>
      <w:r w:rsidRPr="00E552BC">
        <w:rPr>
          <w:rFonts w:ascii="Times New Roman" w:hAnsi="Times New Roman"/>
          <w:sz w:val="28"/>
          <w:szCs w:val="28"/>
        </w:rPr>
        <w:t>3.8.3.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3.6 настоящего Регламента, и выдает исправленный документ заявителю (уполномоченному представителю) лично под роспись с изъятием у заявителя (уполномоченного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45360E" w:rsidRPr="00E552BC" w:rsidRDefault="0045360E" w:rsidP="0045360E">
      <w:pPr>
        <w:pStyle w:val="ConsPlusNonformat"/>
        <w:spacing w:line="276" w:lineRule="auto"/>
        <w:ind w:right="281" w:firstLine="709"/>
        <w:jc w:val="both"/>
        <w:rPr>
          <w:rFonts w:ascii="Times New Roman" w:hAnsi="Times New Roman"/>
          <w:sz w:val="28"/>
          <w:szCs w:val="28"/>
        </w:rPr>
      </w:pPr>
      <w:r w:rsidRPr="00E552BC">
        <w:rPr>
          <w:rFonts w:ascii="Times New Roman" w:hAnsi="Times New Roman"/>
          <w:sz w:val="28"/>
          <w:szCs w:val="28"/>
        </w:rPr>
        <w:t>Процедура, устанавливаемая настоящим 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45360E" w:rsidRDefault="0045360E" w:rsidP="0045360E">
      <w:pPr>
        <w:pStyle w:val="ConsPlusNonformat"/>
        <w:spacing w:line="276" w:lineRule="auto"/>
        <w:ind w:right="281" w:firstLine="709"/>
        <w:jc w:val="both"/>
        <w:rPr>
          <w:rFonts w:ascii="Times New Roman" w:hAnsi="Times New Roman"/>
          <w:sz w:val="28"/>
          <w:szCs w:val="28"/>
        </w:rPr>
      </w:pPr>
      <w:r w:rsidRPr="00E552BC">
        <w:rPr>
          <w:rFonts w:ascii="Times New Roman" w:hAnsi="Times New Roman"/>
          <w:sz w:val="28"/>
          <w:szCs w:val="28"/>
        </w:rPr>
        <w:t>Результат процедуры: выданный (направленный) заявителю документ.</w:t>
      </w:r>
    </w:p>
    <w:p w:rsidR="0045360E" w:rsidRDefault="0045360E" w:rsidP="0045360E">
      <w:pPr>
        <w:pStyle w:val="ConsPlusNonformat"/>
        <w:spacing w:line="276" w:lineRule="auto"/>
        <w:ind w:right="281" w:firstLine="709"/>
        <w:jc w:val="both"/>
        <w:rPr>
          <w:rFonts w:ascii="Times New Roman" w:hAnsi="Times New Roman"/>
          <w:sz w:val="28"/>
          <w:szCs w:val="28"/>
        </w:rPr>
      </w:pPr>
    </w:p>
    <w:p w:rsidR="0045360E" w:rsidRDefault="0045360E" w:rsidP="0045360E">
      <w:pPr>
        <w:suppressAutoHyphens/>
        <w:autoSpaceDE w:val="0"/>
        <w:autoSpaceDN w:val="0"/>
        <w:adjustRightInd w:val="0"/>
        <w:ind w:firstLine="709"/>
        <w:jc w:val="center"/>
        <w:rPr>
          <w:rFonts w:eastAsia="Calibri"/>
          <w:b/>
          <w:sz w:val="28"/>
          <w:szCs w:val="28"/>
          <w:lang w:eastAsia="en-US"/>
        </w:rPr>
      </w:pPr>
    </w:p>
    <w:p w:rsidR="0045360E" w:rsidRDefault="0045360E" w:rsidP="0045360E">
      <w:pPr>
        <w:suppressAutoHyphens/>
        <w:autoSpaceDE w:val="0"/>
        <w:autoSpaceDN w:val="0"/>
        <w:adjustRightInd w:val="0"/>
        <w:ind w:firstLine="709"/>
        <w:jc w:val="center"/>
        <w:rPr>
          <w:rFonts w:eastAsia="Calibri"/>
          <w:b/>
          <w:sz w:val="28"/>
          <w:szCs w:val="28"/>
          <w:lang w:eastAsia="en-US"/>
        </w:rPr>
      </w:pPr>
    </w:p>
    <w:p w:rsidR="0045360E" w:rsidRDefault="0045360E" w:rsidP="0045360E">
      <w:pPr>
        <w:suppressAutoHyphens/>
        <w:autoSpaceDE w:val="0"/>
        <w:autoSpaceDN w:val="0"/>
        <w:adjustRightInd w:val="0"/>
        <w:ind w:firstLine="709"/>
        <w:jc w:val="center"/>
        <w:rPr>
          <w:rFonts w:eastAsia="Calibri"/>
          <w:b/>
          <w:sz w:val="28"/>
          <w:szCs w:val="28"/>
          <w:lang w:eastAsia="en-US"/>
        </w:rPr>
      </w:pPr>
    </w:p>
    <w:p w:rsidR="0045360E" w:rsidRPr="00500B03" w:rsidRDefault="0045360E" w:rsidP="0045360E">
      <w:pPr>
        <w:suppressAutoHyphens/>
        <w:autoSpaceDE w:val="0"/>
        <w:autoSpaceDN w:val="0"/>
        <w:adjustRightInd w:val="0"/>
        <w:ind w:firstLine="709"/>
        <w:jc w:val="center"/>
        <w:rPr>
          <w:rFonts w:eastAsia="Calibri"/>
          <w:b/>
          <w:sz w:val="28"/>
          <w:szCs w:val="28"/>
          <w:lang w:eastAsia="en-US"/>
        </w:rPr>
      </w:pPr>
      <w:r w:rsidRPr="00500B03">
        <w:rPr>
          <w:rFonts w:eastAsia="Calibri"/>
          <w:b/>
          <w:sz w:val="28"/>
          <w:szCs w:val="28"/>
          <w:lang w:eastAsia="en-US"/>
        </w:rPr>
        <w:t>4. Порядок и формы контроля за предоставлением муниципальной услуги</w:t>
      </w:r>
    </w:p>
    <w:p w:rsidR="0045360E" w:rsidRPr="00500B03" w:rsidRDefault="0045360E" w:rsidP="0045360E">
      <w:pPr>
        <w:autoSpaceDE w:val="0"/>
        <w:autoSpaceDN w:val="0"/>
        <w:adjustRightInd w:val="0"/>
        <w:ind w:firstLine="709"/>
        <w:jc w:val="both"/>
        <w:rPr>
          <w:sz w:val="28"/>
          <w:szCs w:val="28"/>
        </w:rPr>
      </w:pPr>
    </w:p>
    <w:p w:rsidR="0045360E" w:rsidRPr="00500B03" w:rsidRDefault="0045360E" w:rsidP="0045360E">
      <w:pPr>
        <w:autoSpaceDE w:val="0"/>
        <w:autoSpaceDN w:val="0"/>
        <w:adjustRightInd w:val="0"/>
        <w:ind w:firstLine="709"/>
        <w:jc w:val="both"/>
        <w:rPr>
          <w:sz w:val="28"/>
          <w:szCs w:val="28"/>
        </w:rPr>
      </w:pPr>
      <w:r w:rsidRPr="00500B03">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w:t>
      </w:r>
      <w:r w:rsidRPr="00500B03">
        <w:rPr>
          <w:sz w:val="28"/>
          <w:szCs w:val="28"/>
        </w:rPr>
        <w:t>в</w:t>
      </w:r>
      <w:r w:rsidRPr="00500B03">
        <w:rPr>
          <w:sz w:val="28"/>
          <w:szCs w:val="28"/>
        </w:rPr>
        <w:t>ления.</w:t>
      </w:r>
    </w:p>
    <w:p w:rsidR="0045360E" w:rsidRPr="00500B03" w:rsidRDefault="0045360E" w:rsidP="0045360E">
      <w:pPr>
        <w:autoSpaceDE w:val="0"/>
        <w:autoSpaceDN w:val="0"/>
        <w:adjustRightInd w:val="0"/>
        <w:ind w:firstLine="709"/>
        <w:jc w:val="both"/>
        <w:rPr>
          <w:sz w:val="28"/>
          <w:szCs w:val="28"/>
        </w:rPr>
      </w:pPr>
      <w:r w:rsidRPr="00500B03">
        <w:rPr>
          <w:sz w:val="28"/>
          <w:szCs w:val="28"/>
        </w:rPr>
        <w:t>Формами контроля за соблюдением исполнения административных процедур являются:</w:t>
      </w:r>
    </w:p>
    <w:p w:rsidR="0045360E" w:rsidRPr="00500B03" w:rsidRDefault="0045360E" w:rsidP="0045360E">
      <w:pPr>
        <w:autoSpaceDE w:val="0"/>
        <w:autoSpaceDN w:val="0"/>
        <w:adjustRightInd w:val="0"/>
        <w:ind w:firstLine="709"/>
        <w:jc w:val="both"/>
        <w:rPr>
          <w:sz w:val="28"/>
          <w:szCs w:val="28"/>
        </w:rPr>
      </w:pPr>
      <w:r w:rsidRPr="00500B03">
        <w:rPr>
          <w:sz w:val="28"/>
          <w:szCs w:val="28"/>
        </w:rPr>
        <w:t>1) проверка и согласование проектов документов</w:t>
      </w:r>
      <w:r w:rsidRPr="00500B03">
        <w:rPr>
          <w:bCs/>
          <w:sz w:val="28"/>
          <w:szCs w:val="28"/>
        </w:rPr>
        <w:t xml:space="preserve"> </w:t>
      </w:r>
      <w:r w:rsidRPr="00500B03">
        <w:rPr>
          <w:sz w:val="28"/>
          <w:szCs w:val="28"/>
        </w:rPr>
        <w:t>по предоставлению муниц</w:t>
      </w:r>
      <w:r w:rsidRPr="00500B03">
        <w:rPr>
          <w:sz w:val="28"/>
          <w:szCs w:val="28"/>
        </w:rPr>
        <w:t>и</w:t>
      </w:r>
      <w:r w:rsidRPr="00500B03">
        <w:rPr>
          <w:sz w:val="28"/>
          <w:szCs w:val="28"/>
        </w:rPr>
        <w:t>пальной услуги. Результатом проверки является визирование проектов;</w:t>
      </w:r>
    </w:p>
    <w:p w:rsidR="0045360E" w:rsidRPr="00500B03" w:rsidRDefault="0045360E" w:rsidP="0045360E">
      <w:pPr>
        <w:autoSpaceDE w:val="0"/>
        <w:autoSpaceDN w:val="0"/>
        <w:adjustRightInd w:val="0"/>
        <w:ind w:firstLine="709"/>
        <w:jc w:val="both"/>
        <w:rPr>
          <w:sz w:val="28"/>
          <w:szCs w:val="28"/>
        </w:rPr>
      </w:pPr>
      <w:r w:rsidRPr="00500B03">
        <w:rPr>
          <w:sz w:val="28"/>
          <w:szCs w:val="28"/>
        </w:rPr>
        <w:t>2) проводимые в установленном порядке проверки ведения делопроизводства;</w:t>
      </w:r>
    </w:p>
    <w:p w:rsidR="0045360E" w:rsidRPr="00500B03" w:rsidRDefault="0045360E" w:rsidP="0045360E">
      <w:pPr>
        <w:autoSpaceDE w:val="0"/>
        <w:autoSpaceDN w:val="0"/>
        <w:adjustRightInd w:val="0"/>
        <w:ind w:firstLine="709"/>
        <w:jc w:val="both"/>
        <w:rPr>
          <w:sz w:val="28"/>
          <w:szCs w:val="28"/>
        </w:rPr>
      </w:pPr>
      <w:r w:rsidRPr="00500B03">
        <w:rPr>
          <w:sz w:val="28"/>
          <w:szCs w:val="28"/>
        </w:rPr>
        <w:lastRenderedPageBreak/>
        <w:t>3) проведение в установленном порядке контрольных проверок соблюдения процедур предоставления муниципальной услуги.</w:t>
      </w:r>
    </w:p>
    <w:p w:rsidR="0045360E" w:rsidRPr="00500B03" w:rsidRDefault="0045360E" w:rsidP="0045360E">
      <w:pPr>
        <w:autoSpaceDE w:val="0"/>
        <w:autoSpaceDN w:val="0"/>
        <w:adjustRightInd w:val="0"/>
        <w:ind w:firstLine="709"/>
        <w:jc w:val="both"/>
        <w:rPr>
          <w:sz w:val="28"/>
          <w:szCs w:val="28"/>
        </w:rPr>
      </w:pPr>
      <w:r w:rsidRPr="00500B03">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w:t>
      </w:r>
      <w:r w:rsidRPr="00500B03">
        <w:rPr>
          <w:sz w:val="28"/>
          <w:szCs w:val="28"/>
        </w:rPr>
        <w:t>н</w:t>
      </w:r>
      <w:r w:rsidRPr="00500B03">
        <w:rPr>
          <w:sz w:val="28"/>
          <w:szCs w:val="28"/>
        </w:rPr>
        <w:t>ные с предоставлением муниципальной услуги (комплексные проверки), или по конкретному обращению заявителя.</w:t>
      </w:r>
    </w:p>
    <w:p w:rsidR="0045360E" w:rsidRPr="00500B03" w:rsidRDefault="0045360E" w:rsidP="0045360E">
      <w:pPr>
        <w:autoSpaceDE w:val="0"/>
        <w:autoSpaceDN w:val="0"/>
        <w:adjustRightInd w:val="0"/>
        <w:ind w:firstLine="709"/>
        <w:jc w:val="both"/>
        <w:rPr>
          <w:sz w:val="28"/>
          <w:szCs w:val="28"/>
        </w:rPr>
      </w:pPr>
      <w:r w:rsidRPr="00500B03">
        <w:rPr>
          <w:sz w:val="28"/>
          <w:szCs w:val="28"/>
        </w:rPr>
        <w:t>В целях осуществления контроля за совершением действий при предоставл</w:t>
      </w:r>
      <w:r w:rsidRPr="00500B03">
        <w:rPr>
          <w:sz w:val="28"/>
          <w:szCs w:val="28"/>
        </w:rPr>
        <w:t>е</w:t>
      </w:r>
      <w:r w:rsidRPr="00500B03">
        <w:rPr>
          <w:sz w:val="28"/>
          <w:szCs w:val="28"/>
        </w:rPr>
        <w:t>нии муниципальной услуги и принятии решений руководителю Исполкома пре</w:t>
      </w:r>
      <w:r w:rsidRPr="00500B03">
        <w:rPr>
          <w:sz w:val="28"/>
          <w:szCs w:val="28"/>
        </w:rPr>
        <w:t>д</w:t>
      </w:r>
      <w:r w:rsidRPr="00500B03">
        <w:rPr>
          <w:sz w:val="28"/>
          <w:szCs w:val="28"/>
        </w:rPr>
        <w:t>ставляются справки о результатах предоставления муниципальной услуги.</w:t>
      </w:r>
    </w:p>
    <w:p w:rsidR="0045360E" w:rsidRPr="00500B03" w:rsidRDefault="0045360E" w:rsidP="0045360E">
      <w:pPr>
        <w:autoSpaceDE w:val="0"/>
        <w:autoSpaceDN w:val="0"/>
        <w:adjustRightInd w:val="0"/>
        <w:ind w:firstLine="709"/>
        <w:jc w:val="both"/>
        <w:rPr>
          <w:sz w:val="28"/>
          <w:szCs w:val="28"/>
        </w:rPr>
      </w:pPr>
      <w:r w:rsidRPr="00500B03">
        <w:rPr>
          <w:sz w:val="28"/>
          <w:szCs w:val="28"/>
        </w:rPr>
        <w:t>4.2. Текущий контроль за соблюдением последовательности действий, опред</w:t>
      </w:r>
      <w:r w:rsidRPr="00500B03">
        <w:rPr>
          <w:sz w:val="28"/>
          <w:szCs w:val="28"/>
        </w:rPr>
        <w:t>е</w:t>
      </w:r>
      <w:r w:rsidRPr="00500B03">
        <w:rPr>
          <w:sz w:val="28"/>
          <w:szCs w:val="28"/>
        </w:rPr>
        <w:t>ленных административными процедурами по предоставлению муниципальной усл</w:t>
      </w:r>
      <w:r w:rsidRPr="00500B03">
        <w:rPr>
          <w:sz w:val="28"/>
          <w:szCs w:val="28"/>
        </w:rPr>
        <w:t>у</w:t>
      </w:r>
      <w:r w:rsidRPr="00500B03">
        <w:rPr>
          <w:sz w:val="28"/>
          <w:szCs w:val="28"/>
        </w:rPr>
        <w:t>ги, осуществляется председателем Палаты, а также специалистами Палаты.</w:t>
      </w:r>
    </w:p>
    <w:p w:rsidR="0045360E" w:rsidRPr="00500B03" w:rsidRDefault="0045360E" w:rsidP="0045360E">
      <w:pPr>
        <w:autoSpaceDE w:val="0"/>
        <w:autoSpaceDN w:val="0"/>
        <w:adjustRightInd w:val="0"/>
        <w:ind w:firstLine="709"/>
        <w:jc w:val="both"/>
        <w:rPr>
          <w:sz w:val="28"/>
          <w:szCs w:val="28"/>
        </w:rPr>
      </w:pPr>
      <w:r w:rsidRPr="00500B03">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w:t>
      </w:r>
      <w:r w:rsidRPr="00500B03">
        <w:rPr>
          <w:sz w:val="28"/>
          <w:szCs w:val="28"/>
        </w:rPr>
        <w:t>о</w:t>
      </w:r>
      <w:r w:rsidRPr="00500B03">
        <w:rPr>
          <w:sz w:val="28"/>
          <w:szCs w:val="28"/>
        </w:rPr>
        <w:t>управления и должностными регламентами.</w:t>
      </w:r>
    </w:p>
    <w:p w:rsidR="0045360E" w:rsidRPr="00500B03" w:rsidRDefault="0045360E" w:rsidP="0045360E">
      <w:pPr>
        <w:autoSpaceDE w:val="0"/>
        <w:autoSpaceDN w:val="0"/>
        <w:adjustRightInd w:val="0"/>
        <w:ind w:firstLine="709"/>
        <w:jc w:val="both"/>
        <w:rPr>
          <w:sz w:val="28"/>
          <w:szCs w:val="28"/>
        </w:rPr>
      </w:pPr>
      <w:r w:rsidRPr="00500B03">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w:t>
      </w:r>
      <w:r w:rsidRPr="00500B03">
        <w:rPr>
          <w:sz w:val="28"/>
          <w:szCs w:val="28"/>
        </w:rPr>
        <w:t>о</w:t>
      </w:r>
      <w:r w:rsidRPr="00500B03">
        <w:rPr>
          <w:sz w:val="28"/>
          <w:szCs w:val="28"/>
        </w:rPr>
        <w:t>нодательством Российской Федерации.</w:t>
      </w:r>
    </w:p>
    <w:p w:rsidR="0045360E" w:rsidRPr="00500B03" w:rsidRDefault="0045360E" w:rsidP="0045360E">
      <w:pPr>
        <w:autoSpaceDE w:val="0"/>
        <w:autoSpaceDN w:val="0"/>
        <w:adjustRightInd w:val="0"/>
        <w:ind w:firstLine="709"/>
        <w:jc w:val="both"/>
        <w:rPr>
          <w:sz w:val="28"/>
          <w:szCs w:val="28"/>
        </w:rPr>
      </w:pPr>
      <w:r w:rsidRPr="00500B03">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45360E" w:rsidRPr="00500B03" w:rsidRDefault="0045360E" w:rsidP="0045360E">
      <w:pPr>
        <w:autoSpaceDE w:val="0"/>
        <w:autoSpaceDN w:val="0"/>
        <w:adjustRightInd w:val="0"/>
        <w:ind w:firstLine="709"/>
        <w:jc w:val="both"/>
        <w:rPr>
          <w:sz w:val="28"/>
          <w:szCs w:val="28"/>
        </w:rPr>
      </w:pPr>
      <w:r w:rsidRPr="00500B03">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w:t>
      </w:r>
      <w:r w:rsidRPr="00500B03">
        <w:rPr>
          <w:sz w:val="28"/>
          <w:szCs w:val="28"/>
        </w:rPr>
        <w:t>д</w:t>
      </w:r>
      <w:r w:rsidRPr="00500B03">
        <w:rPr>
          <w:sz w:val="28"/>
          <w:szCs w:val="28"/>
        </w:rPr>
        <w:t>лежащее выполнение административных действий, указанных в разделе 3 настоящ</w:t>
      </w:r>
      <w:r w:rsidRPr="00500B03">
        <w:rPr>
          <w:sz w:val="28"/>
          <w:szCs w:val="28"/>
        </w:rPr>
        <w:t>е</w:t>
      </w:r>
      <w:r w:rsidRPr="00500B03">
        <w:rPr>
          <w:sz w:val="28"/>
          <w:szCs w:val="28"/>
        </w:rPr>
        <w:t>го Регламента.</w:t>
      </w:r>
    </w:p>
    <w:p w:rsidR="0045360E" w:rsidRDefault="0045360E" w:rsidP="0045360E">
      <w:pPr>
        <w:autoSpaceDE w:val="0"/>
        <w:autoSpaceDN w:val="0"/>
        <w:adjustRightInd w:val="0"/>
        <w:ind w:firstLine="709"/>
        <w:jc w:val="both"/>
        <w:rPr>
          <w:sz w:val="28"/>
          <w:szCs w:val="28"/>
        </w:rPr>
      </w:pPr>
      <w:r w:rsidRPr="00500B03">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w:t>
      </w:r>
      <w:r w:rsidRPr="00500B03">
        <w:rPr>
          <w:sz w:val="28"/>
          <w:szCs w:val="28"/>
        </w:rPr>
        <w:t>ь</w:t>
      </w:r>
      <w:r w:rsidRPr="00500B03">
        <w:rPr>
          <w:sz w:val="28"/>
          <w:szCs w:val="28"/>
        </w:rPr>
        <w:t>ной услуги, несут ответственность в установленном Законом порядке.</w:t>
      </w:r>
    </w:p>
    <w:p w:rsidR="0045360E" w:rsidRPr="00500B03" w:rsidRDefault="0045360E" w:rsidP="0045360E">
      <w:pPr>
        <w:autoSpaceDE w:val="0"/>
        <w:autoSpaceDN w:val="0"/>
        <w:adjustRightInd w:val="0"/>
        <w:ind w:firstLine="709"/>
        <w:jc w:val="both"/>
        <w:rPr>
          <w:sz w:val="28"/>
          <w:szCs w:val="28"/>
        </w:rPr>
      </w:pPr>
      <w:r w:rsidRPr="00E552BC">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w:t>
      </w:r>
      <w:r w:rsidRPr="00E552BC">
        <w:rPr>
          <w:sz w:val="28"/>
          <w:szCs w:val="28"/>
        </w:rPr>
        <w:t>о</w:t>
      </w:r>
      <w:r w:rsidRPr="00E552BC">
        <w:rPr>
          <w:sz w:val="28"/>
          <w:szCs w:val="28"/>
        </w:rPr>
        <w:t>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45360E" w:rsidRPr="00500B03" w:rsidRDefault="0045360E" w:rsidP="0045360E">
      <w:pPr>
        <w:autoSpaceDE w:val="0"/>
        <w:autoSpaceDN w:val="0"/>
        <w:adjustRightInd w:val="0"/>
        <w:ind w:firstLine="540"/>
        <w:jc w:val="both"/>
        <w:rPr>
          <w:b/>
          <w:sz w:val="28"/>
          <w:szCs w:val="28"/>
        </w:rPr>
      </w:pPr>
    </w:p>
    <w:p w:rsidR="0045360E" w:rsidRPr="00500B03" w:rsidRDefault="0045360E" w:rsidP="0045360E">
      <w:pPr>
        <w:autoSpaceDE w:val="0"/>
        <w:autoSpaceDN w:val="0"/>
        <w:adjustRightInd w:val="0"/>
        <w:spacing w:before="108" w:after="108"/>
        <w:jc w:val="center"/>
        <w:rPr>
          <w:b/>
          <w:bCs/>
          <w:sz w:val="28"/>
          <w:szCs w:val="28"/>
        </w:rPr>
      </w:pPr>
      <w:r w:rsidRPr="00500B03">
        <w:rPr>
          <w:b/>
          <w:bCs/>
          <w:sz w:val="28"/>
          <w:szCs w:val="28"/>
        </w:rPr>
        <w:t>5. Досудебный (внесудебный) порядок обжалования решений и действий (бе</w:t>
      </w:r>
      <w:r w:rsidRPr="00500B03">
        <w:rPr>
          <w:b/>
          <w:bCs/>
          <w:sz w:val="28"/>
          <w:szCs w:val="28"/>
        </w:rPr>
        <w:t>з</w:t>
      </w:r>
      <w:r w:rsidRPr="00500B03">
        <w:rPr>
          <w:b/>
          <w:bCs/>
          <w:sz w:val="28"/>
          <w:szCs w:val="28"/>
        </w:rPr>
        <w:t>действия) органов, предоставляющих муниципальную услугу, а также их должностных лиц, муниципальных служащих</w:t>
      </w:r>
    </w:p>
    <w:p w:rsidR="0045360E" w:rsidRPr="00500B03" w:rsidRDefault="0045360E" w:rsidP="0045360E">
      <w:pPr>
        <w:suppressAutoHyphens/>
        <w:ind w:firstLine="720"/>
        <w:jc w:val="both"/>
        <w:rPr>
          <w:sz w:val="28"/>
          <w:szCs w:val="28"/>
        </w:rPr>
      </w:pPr>
      <w:r w:rsidRPr="00500B03">
        <w:rPr>
          <w:sz w:val="28"/>
          <w:szCs w:val="28"/>
        </w:rPr>
        <w:t>5.1. Получатели муниципальной услуги имеют право на обжалование в досудебном порядке действий (бездействия) сотрудников Исполкома, участвующих в предоставлении муниципальной услуги, в Исполком или в Совет муниципального образования.</w:t>
      </w:r>
    </w:p>
    <w:p w:rsidR="0045360E" w:rsidRPr="00500B03" w:rsidRDefault="0045360E" w:rsidP="0045360E">
      <w:pPr>
        <w:suppressAutoHyphens/>
        <w:ind w:firstLine="720"/>
        <w:jc w:val="both"/>
        <w:rPr>
          <w:sz w:val="28"/>
          <w:szCs w:val="28"/>
        </w:rPr>
      </w:pPr>
      <w:r w:rsidRPr="00500B03">
        <w:rPr>
          <w:sz w:val="28"/>
          <w:szCs w:val="28"/>
        </w:rPr>
        <w:lastRenderedPageBreak/>
        <w:t>Заявитель может обратиться с жалобой, в том числе в следующих случаях:</w:t>
      </w:r>
    </w:p>
    <w:p w:rsidR="0045360E" w:rsidRPr="00500B03" w:rsidRDefault="0045360E" w:rsidP="0045360E">
      <w:pPr>
        <w:suppressAutoHyphens/>
        <w:ind w:firstLine="720"/>
        <w:jc w:val="both"/>
        <w:rPr>
          <w:sz w:val="28"/>
          <w:szCs w:val="28"/>
        </w:rPr>
      </w:pPr>
      <w:r w:rsidRPr="00500B03">
        <w:rPr>
          <w:sz w:val="28"/>
          <w:szCs w:val="28"/>
        </w:rPr>
        <w:t>1) нарушение срока регистрации запроса заявителя о предоставлении муниципальной услуги;</w:t>
      </w:r>
    </w:p>
    <w:p w:rsidR="0045360E" w:rsidRPr="00500B03" w:rsidRDefault="0045360E" w:rsidP="0045360E">
      <w:pPr>
        <w:suppressAutoHyphens/>
        <w:ind w:firstLine="720"/>
        <w:jc w:val="both"/>
        <w:rPr>
          <w:sz w:val="28"/>
          <w:szCs w:val="28"/>
        </w:rPr>
      </w:pPr>
      <w:r w:rsidRPr="00500B03">
        <w:rPr>
          <w:sz w:val="28"/>
          <w:szCs w:val="28"/>
        </w:rPr>
        <w:t>2) нарушение срока предоставления муниципальной услуги;</w:t>
      </w:r>
    </w:p>
    <w:p w:rsidR="0045360E" w:rsidRPr="00500B03" w:rsidRDefault="0045360E" w:rsidP="0045360E">
      <w:pPr>
        <w:suppressAutoHyphens/>
        <w:ind w:firstLine="720"/>
        <w:jc w:val="both"/>
        <w:rPr>
          <w:sz w:val="28"/>
          <w:szCs w:val="28"/>
        </w:rPr>
      </w:pPr>
      <w:r w:rsidRPr="00500B03">
        <w:rPr>
          <w:sz w:val="28"/>
          <w:szCs w:val="28"/>
        </w:rPr>
        <w:t xml:space="preserve">3) 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500B03">
        <w:rPr>
          <w:sz w:val="28"/>
          <w:szCs w:val="28"/>
        </w:rPr>
        <w:t xml:space="preserve"> муниципального района для предоставления муниципальной услуги;</w:t>
      </w:r>
    </w:p>
    <w:p w:rsidR="0045360E" w:rsidRPr="00500B03" w:rsidRDefault="0045360E" w:rsidP="0045360E">
      <w:pPr>
        <w:suppressAutoHyphens/>
        <w:ind w:firstLine="720"/>
        <w:jc w:val="both"/>
        <w:rPr>
          <w:sz w:val="28"/>
          <w:szCs w:val="28"/>
        </w:rPr>
      </w:pPr>
      <w:r w:rsidRPr="00500B03">
        <w:rPr>
          <w:sz w:val="28"/>
          <w:szCs w:val="28"/>
        </w:rPr>
        <w:t xml:space="preserve">4) 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500B03">
        <w:rPr>
          <w:sz w:val="28"/>
          <w:szCs w:val="28"/>
        </w:rPr>
        <w:t xml:space="preserve"> муниципального района для предоставления муниципальной услуги, у заявителя;</w:t>
      </w:r>
    </w:p>
    <w:p w:rsidR="0045360E" w:rsidRPr="00500B03" w:rsidRDefault="0045360E" w:rsidP="0045360E">
      <w:pPr>
        <w:suppressAutoHyphens/>
        <w:ind w:firstLine="720"/>
        <w:jc w:val="both"/>
        <w:rPr>
          <w:sz w:val="28"/>
          <w:szCs w:val="28"/>
        </w:rPr>
      </w:pPr>
      <w:r w:rsidRPr="00500B03">
        <w:rPr>
          <w:sz w:val="28"/>
          <w:szCs w:val="28"/>
        </w:rPr>
        <w:t xml:space="preserve">5) 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500B03">
        <w:rPr>
          <w:sz w:val="28"/>
          <w:szCs w:val="28"/>
        </w:rPr>
        <w:t xml:space="preserve"> муниципального района;</w:t>
      </w:r>
    </w:p>
    <w:p w:rsidR="0045360E" w:rsidRPr="00500B03" w:rsidRDefault="0045360E" w:rsidP="0045360E">
      <w:pPr>
        <w:suppressAutoHyphens/>
        <w:ind w:firstLine="720"/>
        <w:jc w:val="both"/>
        <w:rPr>
          <w:sz w:val="28"/>
          <w:szCs w:val="28"/>
        </w:rPr>
      </w:pPr>
      <w:r w:rsidRPr="00500B03">
        <w:rPr>
          <w:sz w:val="28"/>
          <w:szCs w:val="28"/>
        </w:rPr>
        <w:t xml:space="preserve">6) 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500B03">
        <w:rPr>
          <w:sz w:val="28"/>
          <w:szCs w:val="28"/>
        </w:rPr>
        <w:t xml:space="preserve"> муниципального района;</w:t>
      </w:r>
    </w:p>
    <w:p w:rsidR="0045360E" w:rsidRPr="00500B03" w:rsidRDefault="0045360E" w:rsidP="0045360E">
      <w:pPr>
        <w:suppressAutoHyphens/>
        <w:ind w:firstLine="720"/>
        <w:jc w:val="both"/>
        <w:rPr>
          <w:sz w:val="28"/>
          <w:szCs w:val="28"/>
        </w:rPr>
      </w:pPr>
      <w:r w:rsidRPr="00500B03">
        <w:rPr>
          <w:sz w:val="28"/>
          <w:szCs w:val="28"/>
        </w:rPr>
        <w:t>7) 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45360E" w:rsidRPr="00500B03" w:rsidRDefault="0045360E" w:rsidP="0045360E">
      <w:pPr>
        <w:autoSpaceDE w:val="0"/>
        <w:autoSpaceDN w:val="0"/>
        <w:adjustRightInd w:val="0"/>
        <w:ind w:firstLine="720"/>
        <w:jc w:val="both"/>
        <w:rPr>
          <w:sz w:val="28"/>
          <w:szCs w:val="28"/>
        </w:rPr>
      </w:pPr>
      <w:r w:rsidRPr="00500B03">
        <w:rPr>
          <w:sz w:val="28"/>
          <w:szCs w:val="28"/>
        </w:rPr>
        <w:t>5.2. Жалоба подается в письменной форме на бумажном носителе или в эле</w:t>
      </w:r>
      <w:r w:rsidRPr="00500B03">
        <w:rPr>
          <w:sz w:val="28"/>
          <w:szCs w:val="28"/>
        </w:rPr>
        <w:t>к</w:t>
      </w:r>
      <w:r w:rsidRPr="00500B03">
        <w:rPr>
          <w:sz w:val="28"/>
          <w:szCs w:val="28"/>
        </w:rPr>
        <w:t>тронной форме.</w:t>
      </w:r>
    </w:p>
    <w:p w:rsidR="0045360E" w:rsidRPr="00500B03" w:rsidRDefault="0045360E" w:rsidP="0045360E">
      <w:pPr>
        <w:autoSpaceDE w:val="0"/>
        <w:autoSpaceDN w:val="0"/>
        <w:adjustRightInd w:val="0"/>
        <w:ind w:firstLine="720"/>
        <w:jc w:val="both"/>
        <w:rPr>
          <w:sz w:val="28"/>
          <w:szCs w:val="28"/>
        </w:rPr>
      </w:pPr>
      <w:r w:rsidRPr="00500B03">
        <w:rPr>
          <w:sz w:val="28"/>
          <w:szCs w:val="28"/>
        </w:rPr>
        <w:t>Жалоба может быть направлена по почте, через МФЦ, с использованием и</w:t>
      </w:r>
      <w:r w:rsidRPr="00500B03">
        <w:rPr>
          <w:sz w:val="28"/>
          <w:szCs w:val="28"/>
        </w:rPr>
        <w:t>н</w:t>
      </w:r>
      <w:r w:rsidRPr="00500B03">
        <w:rPr>
          <w:sz w:val="28"/>
          <w:szCs w:val="28"/>
        </w:rPr>
        <w:t xml:space="preserve">формационно-телекоммуникационной сети "Интернет", официального сайта </w:t>
      </w:r>
      <w:r>
        <w:rPr>
          <w:sz w:val="28"/>
          <w:szCs w:val="28"/>
        </w:rPr>
        <w:t>Мамадышского</w:t>
      </w:r>
      <w:r w:rsidRPr="00500B03">
        <w:rPr>
          <w:sz w:val="28"/>
          <w:szCs w:val="28"/>
        </w:rPr>
        <w:t xml:space="preserve"> муниципального района (http://www.</w:t>
      </w:r>
      <w:r>
        <w:rPr>
          <w:sz w:val="28"/>
          <w:szCs w:val="28"/>
          <w:lang w:val="en-US"/>
        </w:rPr>
        <w:t>mamadysh</w:t>
      </w:r>
      <w:r w:rsidRPr="00500B03">
        <w:rPr>
          <w:sz w:val="28"/>
          <w:szCs w:val="28"/>
        </w:rPr>
        <w:t>.</w:t>
      </w:r>
      <w:r w:rsidRPr="00500B03">
        <w:rPr>
          <w:sz w:val="28"/>
          <w:szCs w:val="28"/>
          <w:lang w:val="en-US"/>
        </w:rPr>
        <w:t>tatarstan</w:t>
      </w:r>
      <w:r w:rsidRPr="00500B03">
        <w:rPr>
          <w:sz w:val="28"/>
          <w:szCs w:val="28"/>
        </w:rPr>
        <w:t>.ru), Единого по</w:t>
      </w:r>
      <w:r w:rsidRPr="00500B03">
        <w:rPr>
          <w:sz w:val="28"/>
          <w:szCs w:val="28"/>
        </w:rPr>
        <w:t>р</w:t>
      </w:r>
      <w:r w:rsidRPr="00500B03">
        <w:rPr>
          <w:sz w:val="28"/>
          <w:szCs w:val="28"/>
        </w:rPr>
        <w:t>тала государственных и муниципальных услуг Республики Татарстан (</w:t>
      </w:r>
      <w:hyperlink r:id="rId729" w:history="1">
        <w:r w:rsidRPr="00500B03">
          <w:rPr>
            <w:sz w:val="28"/>
            <w:szCs w:val="28"/>
            <w:u w:val="single"/>
          </w:rPr>
          <w:t>http://uslugi.tatar.ru/</w:t>
        </w:r>
      </w:hyperlink>
      <w:r w:rsidRPr="00500B03">
        <w:rPr>
          <w:sz w:val="28"/>
          <w:szCs w:val="28"/>
        </w:rPr>
        <w:t>), Единого портала государственных и муниципальных услуг (функций) (http://www.gosuslugi.ru/), а также может быть принята при личном при</w:t>
      </w:r>
      <w:r w:rsidRPr="00500B03">
        <w:rPr>
          <w:sz w:val="28"/>
          <w:szCs w:val="28"/>
        </w:rPr>
        <w:t>е</w:t>
      </w:r>
      <w:r w:rsidRPr="00500B03">
        <w:rPr>
          <w:sz w:val="28"/>
          <w:szCs w:val="28"/>
        </w:rPr>
        <w:t>ме заявителя.</w:t>
      </w:r>
    </w:p>
    <w:p w:rsidR="0045360E" w:rsidRPr="00500B03" w:rsidRDefault="0045360E" w:rsidP="0045360E">
      <w:pPr>
        <w:autoSpaceDE w:val="0"/>
        <w:autoSpaceDN w:val="0"/>
        <w:adjustRightInd w:val="0"/>
        <w:ind w:firstLine="720"/>
        <w:jc w:val="both"/>
        <w:rPr>
          <w:sz w:val="28"/>
          <w:szCs w:val="28"/>
        </w:rPr>
      </w:pPr>
      <w:r w:rsidRPr="00500B03">
        <w:rPr>
          <w:sz w:val="28"/>
          <w:szCs w:val="28"/>
        </w:rPr>
        <w:t>5.3. Срок рассмотрения жалобы - в течение  пятнадцати рабочих дней со дня ее регистрации. В случае обжалования отказа органа, предоставляющего муниц</w:t>
      </w:r>
      <w:r w:rsidRPr="00500B03">
        <w:rPr>
          <w:sz w:val="28"/>
          <w:szCs w:val="28"/>
        </w:rPr>
        <w:t>и</w:t>
      </w:r>
      <w:r w:rsidRPr="00500B03">
        <w:rPr>
          <w:sz w:val="28"/>
          <w:szCs w:val="28"/>
        </w:rPr>
        <w:t>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w:t>
      </w:r>
      <w:r w:rsidRPr="00500B03">
        <w:rPr>
          <w:sz w:val="28"/>
          <w:szCs w:val="28"/>
        </w:rPr>
        <w:t>с</w:t>
      </w:r>
      <w:r w:rsidRPr="00500B03">
        <w:rPr>
          <w:sz w:val="28"/>
          <w:szCs w:val="28"/>
        </w:rPr>
        <w:t xml:space="preserve">правлений - в течение пяти рабочих дней со дня ее регистрации. </w:t>
      </w:r>
    </w:p>
    <w:p w:rsidR="0045360E" w:rsidRPr="00500B03" w:rsidRDefault="0045360E" w:rsidP="0045360E">
      <w:pPr>
        <w:autoSpaceDE w:val="0"/>
        <w:autoSpaceDN w:val="0"/>
        <w:adjustRightInd w:val="0"/>
        <w:ind w:firstLine="720"/>
        <w:jc w:val="both"/>
        <w:rPr>
          <w:sz w:val="28"/>
          <w:szCs w:val="28"/>
        </w:rPr>
      </w:pPr>
      <w:r w:rsidRPr="00500B03">
        <w:rPr>
          <w:sz w:val="28"/>
          <w:szCs w:val="28"/>
        </w:rPr>
        <w:t>5.4. Жалоба должна содержать следующую информацию:</w:t>
      </w:r>
    </w:p>
    <w:p w:rsidR="0045360E" w:rsidRPr="00500B03" w:rsidRDefault="0045360E" w:rsidP="0045360E">
      <w:pPr>
        <w:autoSpaceDE w:val="0"/>
        <w:autoSpaceDN w:val="0"/>
        <w:adjustRightInd w:val="0"/>
        <w:ind w:firstLine="720"/>
        <w:jc w:val="both"/>
        <w:rPr>
          <w:sz w:val="28"/>
          <w:szCs w:val="28"/>
        </w:rPr>
      </w:pPr>
      <w:r w:rsidRPr="00500B03">
        <w:rPr>
          <w:sz w:val="28"/>
          <w:szCs w:val="28"/>
        </w:rPr>
        <w:t>1) наименование органа, предоставляющего услугу, должностного лица орг</w:t>
      </w:r>
      <w:r w:rsidRPr="00500B03">
        <w:rPr>
          <w:sz w:val="28"/>
          <w:szCs w:val="28"/>
        </w:rPr>
        <w:t>а</w:t>
      </w:r>
      <w:r w:rsidRPr="00500B03">
        <w:rPr>
          <w:sz w:val="28"/>
          <w:szCs w:val="28"/>
        </w:rPr>
        <w:t>на, предоставляющего услугу, или муниципального служащего, решения и действия (бездействие) которых обжалуются;</w:t>
      </w:r>
    </w:p>
    <w:p w:rsidR="0045360E" w:rsidRPr="00500B03" w:rsidRDefault="0045360E" w:rsidP="0045360E">
      <w:pPr>
        <w:autoSpaceDE w:val="0"/>
        <w:autoSpaceDN w:val="0"/>
        <w:adjustRightInd w:val="0"/>
        <w:ind w:firstLine="720"/>
        <w:jc w:val="both"/>
        <w:rPr>
          <w:sz w:val="28"/>
          <w:szCs w:val="28"/>
        </w:rPr>
      </w:pPr>
      <w:r w:rsidRPr="00500B03">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w:t>
      </w:r>
      <w:r w:rsidRPr="00500B03">
        <w:rPr>
          <w:sz w:val="28"/>
          <w:szCs w:val="28"/>
        </w:rPr>
        <w:t>ж</w:t>
      </w:r>
      <w:r w:rsidRPr="00500B03">
        <w:rPr>
          <w:sz w:val="28"/>
          <w:szCs w:val="28"/>
        </w:rPr>
        <w:t xml:space="preserve">дения заявителя - юридического лица, а также номер (номера) контактного </w:t>
      </w:r>
      <w:r w:rsidRPr="00500B03">
        <w:rPr>
          <w:sz w:val="28"/>
          <w:szCs w:val="28"/>
        </w:rPr>
        <w:lastRenderedPageBreak/>
        <w:t>телеф</w:t>
      </w:r>
      <w:r w:rsidRPr="00500B03">
        <w:rPr>
          <w:sz w:val="28"/>
          <w:szCs w:val="28"/>
        </w:rPr>
        <w:t>о</w:t>
      </w:r>
      <w:r w:rsidRPr="00500B03">
        <w:rPr>
          <w:sz w:val="28"/>
          <w:szCs w:val="28"/>
        </w:rPr>
        <w:t>на, адрес (адреса) электронной почты (при наличии) и почтовый адрес, по которым должен быть направлен ответ заявителю;</w:t>
      </w:r>
    </w:p>
    <w:p w:rsidR="0045360E" w:rsidRPr="00500B03" w:rsidRDefault="0045360E" w:rsidP="0045360E">
      <w:pPr>
        <w:autoSpaceDE w:val="0"/>
        <w:autoSpaceDN w:val="0"/>
        <w:adjustRightInd w:val="0"/>
        <w:ind w:firstLine="720"/>
        <w:jc w:val="both"/>
        <w:rPr>
          <w:sz w:val="28"/>
          <w:szCs w:val="28"/>
        </w:rPr>
      </w:pPr>
      <w:r w:rsidRPr="00500B03">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w:t>
      </w:r>
      <w:r w:rsidRPr="00500B03">
        <w:rPr>
          <w:sz w:val="28"/>
          <w:szCs w:val="28"/>
        </w:rPr>
        <w:t>в</w:t>
      </w:r>
      <w:r w:rsidRPr="00500B03">
        <w:rPr>
          <w:sz w:val="28"/>
          <w:szCs w:val="28"/>
        </w:rPr>
        <w:t>ляющего муниципальную услугу, или муниципального служащего;</w:t>
      </w:r>
    </w:p>
    <w:p w:rsidR="0045360E" w:rsidRPr="00500B03" w:rsidRDefault="0045360E" w:rsidP="0045360E">
      <w:pPr>
        <w:autoSpaceDE w:val="0"/>
        <w:autoSpaceDN w:val="0"/>
        <w:adjustRightInd w:val="0"/>
        <w:ind w:firstLine="720"/>
        <w:jc w:val="both"/>
        <w:rPr>
          <w:sz w:val="28"/>
          <w:szCs w:val="28"/>
        </w:rPr>
      </w:pPr>
      <w:r w:rsidRPr="00500B03">
        <w:rPr>
          <w:sz w:val="28"/>
          <w:szCs w:val="28"/>
        </w:rPr>
        <w:t>4) доводы, на основании которых заявитель не согласен с решением и де</w:t>
      </w:r>
      <w:r w:rsidRPr="00500B03">
        <w:rPr>
          <w:sz w:val="28"/>
          <w:szCs w:val="28"/>
        </w:rPr>
        <w:t>й</w:t>
      </w:r>
      <w:r w:rsidRPr="00500B03">
        <w:rPr>
          <w:sz w:val="28"/>
          <w:szCs w:val="28"/>
        </w:rPr>
        <w:t>ствием (бездействием) органа, предоставляющего услугу, должностного лица орг</w:t>
      </w:r>
      <w:r w:rsidRPr="00500B03">
        <w:rPr>
          <w:sz w:val="28"/>
          <w:szCs w:val="28"/>
        </w:rPr>
        <w:t>а</w:t>
      </w:r>
      <w:r w:rsidRPr="00500B03">
        <w:rPr>
          <w:sz w:val="28"/>
          <w:szCs w:val="28"/>
        </w:rPr>
        <w:t xml:space="preserve">на, предоставляющего услугу, или муниципального служащего. </w:t>
      </w:r>
    </w:p>
    <w:p w:rsidR="0045360E" w:rsidRPr="00500B03" w:rsidRDefault="0045360E" w:rsidP="0045360E">
      <w:pPr>
        <w:autoSpaceDE w:val="0"/>
        <w:autoSpaceDN w:val="0"/>
        <w:adjustRightInd w:val="0"/>
        <w:ind w:firstLine="720"/>
        <w:jc w:val="both"/>
        <w:rPr>
          <w:sz w:val="28"/>
          <w:szCs w:val="28"/>
        </w:rPr>
      </w:pPr>
      <w:r w:rsidRPr="00500B03">
        <w:rPr>
          <w:sz w:val="28"/>
          <w:szCs w:val="28"/>
        </w:rPr>
        <w:t>5.5. К жалобе могут быть приложены копии документов, подтверждающих и</w:t>
      </w:r>
      <w:r w:rsidRPr="00500B03">
        <w:rPr>
          <w:sz w:val="28"/>
          <w:szCs w:val="28"/>
        </w:rPr>
        <w:t>з</w:t>
      </w:r>
      <w:r w:rsidRPr="00500B03">
        <w:rPr>
          <w:sz w:val="28"/>
          <w:szCs w:val="28"/>
        </w:rPr>
        <w:t>ложенные в жалобе обстоятельства. В таком случае в жалобе приводится перечень прилагаемых к ней документов.</w:t>
      </w:r>
    </w:p>
    <w:p w:rsidR="0045360E" w:rsidRPr="00500B03" w:rsidRDefault="0045360E" w:rsidP="0045360E">
      <w:pPr>
        <w:autoSpaceDE w:val="0"/>
        <w:autoSpaceDN w:val="0"/>
        <w:adjustRightInd w:val="0"/>
        <w:ind w:firstLine="720"/>
        <w:jc w:val="both"/>
        <w:rPr>
          <w:sz w:val="28"/>
          <w:szCs w:val="28"/>
        </w:rPr>
      </w:pPr>
      <w:r w:rsidRPr="00500B03">
        <w:rPr>
          <w:sz w:val="28"/>
          <w:szCs w:val="28"/>
        </w:rPr>
        <w:t>5.6. Жалоба подписывается подавшим ее получателем муниципальной услуги.</w:t>
      </w:r>
    </w:p>
    <w:p w:rsidR="0045360E" w:rsidRPr="00500B03" w:rsidRDefault="0045360E" w:rsidP="0045360E">
      <w:pPr>
        <w:autoSpaceDE w:val="0"/>
        <w:autoSpaceDN w:val="0"/>
        <w:adjustRightInd w:val="0"/>
        <w:ind w:firstLine="720"/>
        <w:jc w:val="both"/>
        <w:rPr>
          <w:sz w:val="28"/>
          <w:szCs w:val="28"/>
        </w:rPr>
      </w:pPr>
      <w:r w:rsidRPr="00500B03">
        <w:rPr>
          <w:sz w:val="28"/>
          <w:szCs w:val="28"/>
        </w:rPr>
        <w:t>5.7. По результатам рассмотрения жалобы руководитель Исполкома (глава муниципального района) принимает одно из следующих решений:</w:t>
      </w:r>
    </w:p>
    <w:p w:rsidR="0045360E" w:rsidRPr="00500B03" w:rsidRDefault="0045360E" w:rsidP="0045360E">
      <w:pPr>
        <w:autoSpaceDE w:val="0"/>
        <w:autoSpaceDN w:val="0"/>
        <w:adjustRightInd w:val="0"/>
        <w:ind w:firstLine="720"/>
        <w:jc w:val="both"/>
        <w:rPr>
          <w:sz w:val="28"/>
          <w:szCs w:val="28"/>
        </w:rPr>
      </w:pPr>
      <w:r w:rsidRPr="00500B03">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w:t>
      </w:r>
      <w:r w:rsidRPr="00500B03">
        <w:rPr>
          <w:sz w:val="28"/>
          <w:szCs w:val="28"/>
        </w:rPr>
        <w:t>е</w:t>
      </w:r>
      <w:r w:rsidRPr="00500B03">
        <w:rPr>
          <w:sz w:val="28"/>
          <w:szCs w:val="28"/>
        </w:rPr>
        <w:t>нежных средств, взимание которых не предусмотрено нормативными правовыми актами Российской Федерации, нормативными правовыми актами Республики Т</w:t>
      </w:r>
      <w:r w:rsidRPr="00500B03">
        <w:rPr>
          <w:sz w:val="28"/>
          <w:szCs w:val="28"/>
        </w:rPr>
        <w:t>а</w:t>
      </w:r>
      <w:r w:rsidRPr="00500B03">
        <w:rPr>
          <w:sz w:val="28"/>
          <w:szCs w:val="28"/>
        </w:rPr>
        <w:t>тарстан, а также в иных формах;</w:t>
      </w:r>
    </w:p>
    <w:p w:rsidR="0045360E" w:rsidRPr="00500B03" w:rsidRDefault="0045360E" w:rsidP="0045360E">
      <w:pPr>
        <w:autoSpaceDE w:val="0"/>
        <w:autoSpaceDN w:val="0"/>
        <w:adjustRightInd w:val="0"/>
        <w:ind w:firstLine="720"/>
        <w:jc w:val="both"/>
        <w:rPr>
          <w:sz w:val="28"/>
          <w:szCs w:val="28"/>
        </w:rPr>
      </w:pPr>
      <w:r w:rsidRPr="00500B03">
        <w:rPr>
          <w:sz w:val="28"/>
          <w:szCs w:val="28"/>
        </w:rPr>
        <w:t>2) отказывает в удовлетворении жалобы.</w:t>
      </w:r>
    </w:p>
    <w:p w:rsidR="0045360E" w:rsidRPr="00F043A6" w:rsidRDefault="0045360E" w:rsidP="0045360E">
      <w:pPr>
        <w:pStyle w:val="ConsPlusTitle"/>
        <w:ind w:firstLine="709"/>
        <w:jc w:val="both"/>
        <w:rPr>
          <w:b w:val="0"/>
          <w:sz w:val="28"/>
          <w:szCs w:val="28"/>
        </w:rPr>
      </w:pPr>
      <w:r w:rsidRPr="00F043A6">
        <w:rPr>
          <w:b w:val="0"/>
          <w:sz w:val="28"/>
          <w:szCs w:val="28"/>
        </w:rPr>
        <w:t>Не позднее дня, следующего за днем принятия решения, указанного в насто</w:t>
      </w:r>
      <w:r w:rsidRPr="00F043A6">
        <w:rPr>
          <w:b w:val="0"/>
          <w:sz w:val="28"/>
          <w:szCs w:val="28"/>
        </w:rPr>
        <w:t>я</w:t>
      </w:r>
      <w:r w:rsidRPr="00F043A6">
        <w:rPr>
          <w:b w:val="0"/>
          <w:sz w:val="28"/>
          <w:szCs w:val="28"/>
        </w:rPr>
        <w:t>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45360E" w:rsidRDefault="0045360E" w:rsidP="0045360E">
      <w:pPr>
        <w:pStyle w:val="ConsPlusTitle"/>
        <w:ind w:firstLine="709"/>
        <w:jc w:val="both"/>
        <w:rPr>
          <w:sz w:val="28"/>
          <w:szCs w:val="28"/>
        </w:rPr>
      </w:pPr>
      <w:r w:rsidRPr="00F043A6">
        <w:rPr>
          <w:b w:val="0"/>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w:t>
      </w:r>
      <w:r w:rsidRPr="00F043A6">
        <w:rPr>
          <w:b w:val="0"/>
          <w:sz w:val="28"/>
          <w:szCs w:val="28"/>
        </w:rPr>
        <w:t>ж</w:t>
      </w:r>
      <w:r w:rsidRPr="00F043A6">
        <w:rPr>
          <w:b w:val="0"/>
          <w:sz w:val="28"/>
          <w:szCs w:val="28"/>
        </w:rPr>
        <w:t>ностное лицо, наделенное полномочиями по рассмотрению жалоб, незамедлительно направляет имеющиеся материалы в органы прокуратуры</w:t>
      </w:r>
      <w:r w:rsidRPr="00F043A6">
        <w:rPr>
          <w:sz w:val="28"/>
          <w:szCs w:val="28"/>
        </w:rPr>
        <w:t>.</w:t>
      </w:r>
    </w:p>
    <w:p w:rsidR="0045360E" w:rsidRDefault="0045360E" w:rsidP="0045360E">
      <w:pPr>
        <w:pStyle w:val="ConsPlusTitle"/>
        <w:ind w:firstLine="709"/>
        <w:jc w:val="both"/>
        <w:rPr>
          <w:sz w:val="28"/>
          <w:szCs w:val="28"/>
        </w:rPr>
      </w:pPr>
    </w:p>
    <w:p w:rsidR="0045360E" w:rsidRPr="00E552BC" w:rsidRDefault="0045360E" w:rsidP="0045360E">
      <w:pPr>
        <w:autoSpaceDE w:val="0"/>
        <w:autoSpaceDN w:val="0"/>
        <w:adjustRightInd w:val="0"/>
        <w:ind w:firstLine="720"/>
        <w:jc w:val="right"/>
        <w:rPr>
          <w:sz w:val="28"/>
          <w:szCs w:val="28"/>
        </w:rPr>
      </w:pPr>
      <w:r>
        <w:rPr>
          <w:b/>
          <w:sz w:val="28"/>
          <w:szCs w:val="28"/>
        </w:rPr>
        <w:br w:type="page"/>
      </w:r>
      <w:r w:rsidRPr="00E552BC">
        <w:rPr>
          <w:sz w:val="28"/>
          <w:szCs w:val="28"/>
        </w:rPr>
        <w:lastRenderedPageBreak/>
        <w:t>Приложение №1</w:t>
      </w:r>
    </w:p>
    <w:p w:rsidR="0045360E" w:rsidRPr="00E552BC" w:rsidRDefault="0045360E" w:rsidP="0045360E">
      <w:pPr>
        <w:autoSpaceDE w:val="0"/>
        <w:autoSpaceDN w:val="0"/>
        <w:adjustRightInd w:val="0"/>
        <w:ind w:firstLine="720"/>
        <w:jc w:val="right"/>
        <w:rPr>
          <w:b/>
          <w:sz w:val="28"/>
          <w:szCs w:val="28"/>
        </w:rPr>
      </w:pPr>
    </w:p>
    <w:p w:rsidR="0045360E" w:rsidRPr="00E552BC" w:rsidRDefault="0045360E" w:rsidP="0045360E">
      <w:pPr>
        <w:ind w:left="4111"/>
        <w:rPr>
          <w:sz w:val="28"/>
          <w:szCs w:val="28"/>
        </w:rPr>
      </w:pPr>
      <w:r w:rsidRPr="00E552BC">
        <w:rPr>
          <w:sz w:val="28"/>
          <w:szCs w:val="28"/>
        </w:rPr>
        <w:t xml:space="preserve">В  </w:t>
      </w:r>
    </w:p>
    <w:p w:rsidR="0045360E" w:rsidRPr="00E552BC" w:rsidRDefault="0045360E" w:rsidP="0045360E">
      <w:pPr>
        <w:pBdr>
          <w:top w:val="single" w:sz="4" w:space="1" w:color="auto"/>
        </w:pBdr>
        <w:ind w:left="4111"/>
        <w:jc w:val="center"/>
        <w:rPr>
          <w:sz w:val="20"/>
          <w:szCs w:val="20"/>
        </w:rPr>
      </w:pPr>
      <w:r w:rsidRPr="00E552BC">
        <w:rPr>
          <w:sz w:val="20"/>
          <w:szCs w:val="20"/>
        </w:rPr>
        <w:t>(наименование органа местного самоуправления</w:t>
      </w:r>
    </w:p>
    <w:p w:rsidR="0045360E" w:rsidRPr="00E552BC" w:rsidRDefault="0045360E" w:rsidP="0045360E">
      <w:pPr>
        <w:ind w:left="4111"/>
        <w:rPr>
          <w:sz w:val="28"/>
          <w:szCs w:val="28"/>
        </w:rPr>
      </w:pPr>
    </w:p>
    <w:p w:rsidR="0045360E" w:rsidRPr="00E552BC" w:rsidRDefault="0045360E" w:rsidP="0045360E">
      <w:pPr>
        <w:pBdr>
          <w:top w:val="single" w:sz="4" w:space="3" w:color="auto"/>
        </w:pBdr>
        <w:ind w:left="4111"/>
        <w:jc w:val="center"/>
        <w:rPr>
          <w:sz w:val="20"/>
          <w:szCs w:val="20"/>
        </w:rPr>
      </w:pPr>
      <w:r w:rsidRPr="00E552BC">
        <w:rPr>
          <w:sz w:val="20"/>
          <w:szCs w:val="20"/>
        </w:rPr>
        <w:t>муниципального образования)</w:t>
      </w:r>
    </w:p>
    <w:p w:rsidR="0045360E" w:rsidRPr="00E552BC" w:rsidRDefault="0045360E" w:rsidP="0045360E">
      <w:pPr>
        <w:shd w:val="clear" w:color="auto" w:fill="FFFFFF"/>
        <w:tabs>
          <w:tab w:val="left" w:leader="underscore" w:pos="10334"/>
        </w:tabs>
        <w:ind w:left="4111"/>
        <w:rPr>
          <w:sz w:val="28"/>
          <w:szCs w:val="28"/>
        </w:rPr>
      </w:pPr>
      <w:r w:rsidRPr="00E552BC">
        <w:rPr>
          <w:spacing w:val="-7"/>
          <w:sz w:val="28"/>
          <w:szCs w:val="28"/>
        </w:rPr>
        <w:t xml:space="preserve">от </w:t>
      </w:r>
      <w:r w:rsidRPr="00E552BC">
        <w:rPr>
          <w:sz w:val="28"/>
          <w:szCs w:val="28"/>
        </w:rPr>
        <w:t>____________________________________________________________________ (далее - заявитель).</w:t>
      </w:r>
    </w:p>
    <w:p w:rsidR="0045360E" w:rsidRPr="00E552BC" w:rsidRDefault="0045360E" w:rsidP="0045360E">
      <w:pPr>
        <w:shd w:val="clear" w:color="auto" w:fill="FFFFFF"/>
        <w:ind w:left="4111"/>
        <w:rPr>
          <w:spacing w:val="-7"/>
          <w:sz w:val="20"/>
          <w:szCs w:val="20"/>
        </w:rPr>
      </w:pPr>
      <w:r w:rsidRPr="00E552BC">
        <w:rPr>
          <w:spacing w:val="-3"/>
          <w:sz w:val="20"/>
          <w:szCs w:val="20"/>
        </w:rPr>
        <w:t>(для юридических лиц -  полное наименование, организационно-правовая форма, сведения о государственной регистрации; для физических лиц - фамилия, имя, отчество, паспортные данные, регистрацию по месту жительства, телефон</w:t>
      </w:r>
      <w:r w:rsidRPr="00E552BC">
        <w:rPr>
          <w:spacing w:val="-7"/>
          <w:sz w:val="20"/>
          <w:szCs w:val="20"/>
        </w:rPr>
        <w:t>)</w:t>
      </w:r>
    </w:p>
    <w:p w:rsidR="0045360E" w:rsidRPr="00E552BC" w:rsidRDefault="0045360E" w:rsidP="0045360E">
      <w:pPr>
        <w:rPr>
          <w:sz w:val="28"/>
          <w:szCs w:val="28"/>
        </w:rPr>
      </w:pPr>
    </w:p>
    <w:p w:rsidR="0045360E" w:rsidRPr="00E552BC" w:rsidRDefault="0045360E" w:rsidP="0045360E">
      <w:pPr>
        <w:jc w:val="center"/>
        <w:rPr>
          <w:sz w:val="28"/>
          <w:szCs w:val="28"/>
        </w:rPr>
      </w:pPr>
    </w:p>
    <w:p w:rsidR="0045360E" w:rsidRPr="00E552BC" w:rsidRDefault="0045360E" w:rsidP="0045360E">
      <w:pPr>
        <w:jc w:val="center"/>
        <w:rPr>
          <w:sz w:val="28"/>
          <w:szCs w:val="28"/>
        </w:rPr>
      </w:pPr>
    </w:p>
    <w:p w:rsidR="0045360E" w:rsidRPr="00E552BC" w:rsidRDefault="0045360E" w:rsidP="0045360E">
      <w:pPr>
        <w:jc w:val="center"/>
        <w:rPr>
          <w:sz w:val="28"/>
          <w:szCs w:val="28"/>
        </w:rPr>
      </w:pPr>
    </w:p>
    <w:p w:rsidR="0045360E" w:rsidRPr="00E552BC" w:rsidRDefault="0045360E" w:rsidP="0045360E">
      <w:pPr>
        <w:jc w:val="center"/>
        <w:rPr>
          <w:sz w:val="28"/>
          <w:szCs w:val="28"/>
        </w:rPr>
      </w:pPr>
      <w:r w:rsidRPr="00E552BC">
        <w:rPr>
          <w:sz w:val="28"/>
          <w:szCs w:val="28"/>
        </w:rPr>
        <w:t>Заявление</w:t>
      </w:r>
    </w:p>
    <w:p w:rsidR="0045360E" w:rsidRPr="00E552BC" w:rsidRDefault="0045360E" w:rsidP="0045360E">
      <w:pPr>
        <w:jc w:val="center"/>
        <w:rPr>
          <w:sz w:val="28"/>
          <w:szCs w:val="28"/>
        </w:rPr>
      </w:pPr>
      <w:r w:rsidRPr="00E552BC">
        <w:rPr>
          <w:sz w:val="28"/>
          <w:szCs w:val="28"/>
        </w:rPr>
        <w:t xml:space="preserve">о заключении договора безвозмездного пользования муниципальным имуществом по результатам торгов на право заключения такого договора </w:t>
      </w:r>
    </w:p>
    <w:p w:rsidR="0045360E" w:rsidRPr="00E552BC" w:rsidRDefault="0045360E" w:rsidP="0045360E">
      <w:pPr>
        <w:jc w:val="center"/>
        <w:rPr>
          <w:sz w:val="28"/>
          <w:szCs w:val="28"/>
        </w:rPr>
      </w:pPr>
    </w:p>
    <w:p w:rsidR="0045360E" w:rsidRPr="00E552BC" w:rsidRDefault="0045360E" w:rsidP="0045360E">
      <w:pPr>
        <w:ind w:firstLine="709"/>
        <w:jc w:val="both"/>
        <w:rPr>
          <w:sz w:val="28"/>
          <w:szCs w:val="28"/>
        </w:rPr>
      </w:pPr>
      <w:r w:rsidRPr="00E552BC">
        <w:rPr>
          <w:sz w:val="28"/>
          <w:szCs w:val="28"/>
        </w:rPr>
        <w:t xml:space="preserve"> Прошу Вас по результатам торгов заключить договор безвозмездного пользования муниципальным имуществом.</w:t>
      </w:r>
    </w:p>
    <w:p w:rsidR="0045360E" w:rsidRPr="00E552BC" w:rsidRDefault="0045360E" w:rsidP="0045360E">
      <w:pPr>
        <w:ind w:firstLine="709"/>
        <w:jc w:val="both"/>
        <w:rPr>
          <w:sz w:val="28"/>
          <w:szCs w:val="28"/>
        </w:rPr>
      </w:pPr>
      <w:r w:rsidRPr="00E552BC">
        <w:rPr>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5360E" w:rsidRPr="00E552BC" w:rsidRDefault="0045360E" w:rsidP="0045360E">
      <w:pPr>
        <w:ind w:firstLine="709"/>
        <w:jc w:val="center"/>
        <w:rPr>
          <w:sz w:val="20"/>
          <w:szCs w:val="20"/>
        </w:rPr>
      </w:pPr>
      <w:r w:rsidRPr="00E552BC">
        <w:rPr>
          <w:sz w:val="20"/>
          <w:szCs w:val="20"/>
        </w:rPr>
        <w:t>(указать сведения о заявителе (полное наименование, фактическое местонахождение, основной вид деятельности, данные руководителя и номер его телефона) и сведений об объекте (место расположения, площадь, этаж, цель и профиль его использования)</w:t>
      </w:r>
    </w:p>
    <w:p w:rsidR="0045360E" w:rsidRPr="00E552BC" w:rsidRDefault="0045360E" w:rsidP="0045360E">
      <w:pPr>
        <w:ind w:firstLine="709"/>
        <w:rPr>
          <w:sz w:val="28"/>
          <w:szCs w:val="28"/>
        </w:rPr>
      </w:pPr>
    </w:p>
    <w:p w:rsidR="0045360E" w:rsidRPr="00E552BC" w:rsidRDefault="0045360E" w:rsidP="0045360E">
      <w:pPr>
        <w:autoSpaceDE w:val="0"/>
        <w:autoSpaceDN w:val="0"/>
        <w:adjustRightInd w:val="0"/>
        <w:ind w:firstLine="709"/>
        <w:jc w:val="both"/>
        <w:rPr>
          <w:sz w:val="28"/>
          <w:szCs w:val="28"/>
        </w:rPr>
      </w:pPr>
      <w:r w:rsidRPr="00E552BC">
        <w:rPr>
          <w:sz w:val="28"/>
          <w:szCs w:val="28"/>
        </w:rPr>
        <w:t>Обязуюсь при запросе предоставить требуемые документы.</w:t>
      </w:r>
    </w:p>
    <w:tbl>
      <w:tblPr>
        <w:tblW w:w="9371" w:type="dxa"/>
        <w:tblInd w:w="28" w:type="dxa"/>
        <w:tblLayout w:type="fixed"/>
        <w:tblCellMar>
          <w:left w:w="28" w:type="dxa"/>
          <w:right w:w="28" w:type="dxa"/>
        </w:tblCellMar>
        <w:tblLook w:val="0000"/>
      </w:tblPr>
      <w:tblGrid>
        <w:gridCol w:w="1790"/>
        <w:gridCol w:w="483"/>
        <w:gridCol w:w="1369"/>
        <w:gridCol w:w="686"/>
        <w:gridCol w:w="606"/>
        <w:gridCol w:w="2756"/>
        <w:gridCol w:w="1681"/>
      </w:tblGrid>
      <w:tr w:rsidR="0045360E" w:rsidRPr="00E552BC" w:rsidTr="003117E4">
        <w:trPr>
          <w:trHeight w:val="823"/>
        </w:trPr>
        <w:tc>
          <w:tcPr>
            <w:tcW w:w="1790" w:type="dxa"/>
            <w:tcBorders>
              <w:top w:val="nil"/>
              <w:left w:val="nil"/>
              <w:bottom w:val="single" w:sz="4" w:space="0" w:color="auto"/>
              <w:right w:val="nil"/>
            </w:tcBorders>
            <w:vAlign w:val="bottom"/>
          </w:tcPr>
          <w:p w:rsidR="0045360E" w:rsidRPr="00E552BC" w:rsidRDefault="0045360E" w:rsidP="003117E4">
            <w:pPr>
              <w:jc w:val="center"/>
              <w:rPr>
                <w:sz w:val="28"/>
                <w:szCs w:val="28"/>
              </w:rPr>
            </w:pPr>
          </w:p>
        </w:tc>
        <w:tc>
          <w:tcPr>
            <w:tcW w:w="483" w:type="dxa"/>
            <w:tcBorders>
              <w:top w:val="nil"/>
              <w:left w:val="nil"/>
              <w:bottom w:val="nil"/>
              <w:right w:val="nil"/>
            </w:tcBorders>
            <w:vAlign w:val="bottom"/>
          </w:tcPr>
          <w:p w:rsidR="0045360E" w:rsidRPr="00E552BC" w:rsidRDefault="0045360E" w:rsidP="003117E4">
            <w:pPr>
              <w:jc w:val="center"/>
              <w:rPr>
                <w:sz w:val="28"/>
                <w:szCs w:val="28"/>
              </w:rPr>
            </w:pPr>
          </w:p>
        </w:tc>
        <w:tc>
          <w:tcPr>
            <w:tcW w:w="1369" w:type="dxa"/>
            <w:tcBorders>
              <w:top w:val="nil"/>
              <w:left w:val="nil"/>
              <w:bottom w:val="single" w:sz="4" w:space="0" w:color="auto"/>
              <w:right w:val="nil"/>
            </w:tcBorders>
            <w:vAlign w:val="bottom"/>
          </w:tcPr>
          <w:p w:rsidR="0045360E" w:rsidRPr="00E552BC" w:rsidRDefault="0045360E" w:rsidP="003117E4">
            <w:pPr>
              <w:jc w:val="center"/>
              <w:rPr>
                <w:sz w:val="28"/>
                <w:szCs w:val="28"/>
              </w:rPr>
            </w:pPr>
          </w:p>
        </w:tc>
        <w:tc>
          <w:tcPr>
            <w:tcW w:w="686" w:type="dxa"/>
            <w:tcBorders>
              <w:top w:val="nil"/>
              <w:left w:val="nil"/>
              <w:bottom w:val="nil"/>
              <w:right w:val="nil"/>
            </w:tcBorders>
            <w:vAlign w:val="bottom"/>
          </w:tcPr>
          <w:p w:rsidR="0045360E" w:rsidRPr="00E552BC" w:rsidRDefault="0045360E" w:rsidP="003117E4">
            <w:pPr>
              <w:jc w:val="center"/>
              <w:rPr>
                <w:sz w:val="28"/>
                <w:szCs w:val="28"/>
              </w:rPr>
            </w:pPr>
          </w:p>
        </w:tc>
        <w:tc>
          <w:tcPr>
            <w:tcW w:w="606" w:type="dxa"/>
            <w:tcBorders>
              <w:top w:val="nil"/>
              <w:left w:val="nil"/>
              <w:bottom w:val="single" w:sz="4" w:space="0" w:color="auto"/>
              <w:right w:val="nil"/>
            </w:tcBorders>
          </w:tcPr>
          <w:p w:rsidR="0045360E" w:rsidRPr="00E552BC" w:rsidRDefault="0045360E" w:rsidP="003117E4">
            <w:pPr>
              <w:jc w:val="center"/>
              <w:rPr>
                <w:sz w:val="28"/>
                <w:szCs w:val="28"/>
              </w:rPr>
            </w:pPr>
          </w:p>
        </w:tc>
        <w:tc>
          <w:tcPr>
            <w:tcW w:w="2756" w:type="dxa"/>
            <w:tcBorders>
              <w:top w:val="nil"/>
              <w:left w:val="nil"/>
              <w:bottom w:val="single" w:sz="4" w:space="0" w:color="auto"/>
              <w:right w:val="nil"/>
            </w:tcBorders>
            <w:vAlign w:val="bottom"/>
          </w:tcPr>
          <w:p w:rsidR="0045360E" w:rsidRPr="00E552BC" w:rsidRDefault="0045360E" w:rsidP="003117E4">
            <w:pPr>
              <w:jc w:val="center"/>
              <w:rPr>
                <w:sz w:val="28"/>
                <w:szCs w:val="28"/>
              </w:rPr>
            </w:pPr>
          </w:p>
        </w:tc>
        <w:tc>
          <w:tcPr>
            <w:tcW w:w="1681" w:type="dxa"/>
            <w:tcBorders>
              <w:top w:val="nil"/>
              <w:left w:val="nil"/>
              <w:bottom w:val="single" w:sz="4" w:space="0" w:color="auto"/>
              <w:right w:val="nil"/>
            </w:tcBorders>
          </w:tcPr>
          <w:p w:rsidR="0045360E" w:rsidRPr="00E552BC" w:rsidRDefault="0045360E" w:rsidP="003117E4">
            <w:pPr>
              <w:jc w:val="center"/>
              <w:rPr>
                <w:sz w:val="28"/>
                <w:szCs w:val="28"/>
              </w:rPr>
            </w:pPr>
          </w:p>
        </w:tc>
      </w:tr>
      <w:tr w:rsidR="0045360E" w:rsidRPr="00DE5FBF" w:rsidTr="003117E4">
        <w:trPr>
          <w:trHeight w:val="298"/>
        </w:trPr>
        <w:tc>
          <w:tcPr>
            <w:tcW w:w="1790" w:type="dxa"/>
            <w:tcBorders>
              <w:top w:val="nil"/>
              <w:left w:val="nil"/>
              <w:bottom w:val="nil"/>
              <w:right w:val="nil"/>
            </w:tcBorders>
          </w:tcPr>
          <w:p w:rsidR="0045360E" w:rsidRPr="00E552BC" w:rsidRDefault="0045360E" w:rsidP="003117E4">
            <w:pPr>
              <w:jc w:val="center"/>
              <w:rPr>
                <w:sz w:val="20"/>
                <w:szCs w:val="20"/>
              </w:rPr>
            </w:pPr>
            <w:r w:rsidRPr="00E552BC">
              <w:rPr>
                <w:sz w:val="20"/>
                <w:szCs w:val="20"/>
              </w:rPr>
              <w:t>(дата)</w:t>
            </w:r>
          </w:p>
        </w:tc>
        <w:tc>
          <w:tcPr>
            <w:tcW w:w="483" w:type="dxa"/>
            <w:tcBorders>
              <w:top w:val="nil"/>
              <w:left w:val="nil"/>
              <w:bottom w:val="nil"/>
              <w:right w:val="nil"/>
            </w:tcBorders>
          </w:tcPr>
          <w:p w:rsidR="0045360E" w:rsidRPr="00E552BC" w:rsidRDefault="0045360E" w:rsidP="003117E4">
            <w:pPr>
              <w:jc w:val="center"/>
              <w:rPr>
                <w:sz w:val="28"/>
                <w:szCs w:val="28"/>
              </w:rPr>
            </w:pPr>
          </w:p>
        </w:tc>
        <w:tc>
          <w:tcPr>
            <w:tcW w:w="1369" w:type="dxa"/>
            <w:tcBorders>
              <w:top w:val="nil"/>
              <w:left w:val="nil"/>
              <w:bottom w:val="nil"/>
              <w:right w:val="nil"/>
            </w:tcBorders>
          </w:tcPr>
          <w:p w:rsidR="0045360E" w:rsidRPr="00E552BC" w:rsidRDefault="0045360E" w:rsidP="003117E4">
            <w:pPr>
              <w:jc w:val="center"/>
              <w:rPr>
                <w:sz w:val="20"/>
                <w:szCs w:val="20"/>
              </w:rPr>
            </w:pPr>
            <w:r w:rsidRPr="00E552BC">
              <w:rPr>
                <w:sz w:val="20"/>
                <w:szCs w:val="20"/>
              </w:rPr>
              <w:t>(подпись)</w:t>
            </w:r>
          </w:p>
        </w:tc>
        <w:tc>
          <w:tcPr>
            <w:tcW w:w="686" w:type="dxa"/>
            <w:tcBorders>
              <w:top w:val="nil"/>
              <w:left w:val="nil"/>
              <w:bottom w:val="nil"/>
              <w:right w:val="nil"/>
            </w:tcBorders>
          </w:tcPr>
          <w:p w:rsidR="0045360E" w:rsidRPr="00E552BC" w:rsidRDefault="0045360E" w:rsidP="003117E4">
            <w:pPr>
              <w:jc w:val="center"/>
              <w:rPr>
                <w:sz w:val="20"/>
                <w:szCs w:val="20"/>
              </w:rPr>
            </w:pPr>
          </w:p>
        </w:tc>
        <w:tc>
          <w:tcPr>
            <w:tcW w:w="606" w:type="dxa"/>
            <w:tcBorders>
              <w:top w:val="nil"/>
              <w:left w:val="nil"/>
              <w:bottom w:val="nil"/>
              <w:right w:val="nil"/>
            </w:tcBorders>
          </w:tcPr>
          <w:p w:rsidR="0045360E" w:rsidRPr="00E552BC" w:rsidRDefault="0045360E" w:rsidP="003117E4">
            <w:pPr>
              <w:tabs>
                <w:tab w:val="left" w:pos="1800"/>
              </w:tabs>
              <w:ind w:right="453"/>
              <w:jc w:val="center"/>
              <w:rPr>
                <w:sz w:val="20"/>
                <w:szCs w:val="20"/>
              </w:rPr>
            </w:pPr>
          </w:p>
        </w:tc>
        <w:tc>
          <w:tcPr>
            <w:tcW w:w="2756" w:type="dxa"/>
            <w:tcBorders>
              <w:top w:val="nil"/>
              <w:left w:val="nil"/>
              <w:bottom w:val="nil"/>
              <w:right w:val="nil"/>
            </w:tcBorders>
          </w:tcPr>
          <w:p w:rsidR="0045360E" w:rsidRPr="00DE5FBF" w:rsidRDefault="0045360E" w:rsidP="003117E4">
            <w:pPr>
              <w:jc w:val="center"/>
              <w:rPr>
                <w:sz w:val="20"/>
                <w:szCs w:val="20"/>
              </w:rPr>
            </w:pPr>
            <w:r w:rsidRPr="00E552BC">
              <w:rPr>
                <w:sz w:val="20"/>
                <w:szCs w:val="20"/>
              </w:rPr>
              <w:t>(ФИО)</w:t>
            </w:r>
          </w:p>
        </w:tc>
        <w:tc>
          <w:tcPr>
            <w:tcW w:w="1681" w:type="dxa"/>
            <w:tcBorders>
              <w:top w:val="nil"/>
              <w:left w:val="nil"/>
              <w:bottom w:val="nil"/>
              <w:right w:val="nil"/>
            </w:tcBorders>
          </w:tcPr>
          <w:p w:rsidR="0045360E" w:rsidRPr="00DE5FBF" w:rsidRDefault="0045360E" w:rsidP="003117E4">
            <w:pPr>
              <w:rPr>
                <w:sz w:val="20"/>
                <w:szCs w:val="20"/>
              </w:rPr>
            </w:pPr>
          </w:p>
        </w:tc>
      </w:tr>
    </w:tbl>
    <w:p w:rsidR="0045360E" w:rsidRDefault="0045360E" w:rsidP="0045360E">
      <w:pPr>
        <w:tabs>
          <w:tab w:val="left" w:pos="8535"/>
          <w:tab w:val="right" w:pos="10255"/>
        </w:tabs>
        <w:ind w:left="8505"/>
        <w:rPr>
          <w:b/>
          <w:sz w:val="28"/>
          <w:szCs w:val="28"/>
        </w:rPr>
      </w:pPr>
      <w:r>
        <w:rPr>
          <w:b/>
          <w:sz w:val="28"/>
          <w:szCs w:val="28"/>
        </w:rPr>
        <w:br w:type="page"/>
      </w:r>
    </w:p>
    <w:p w:rsidR="0045360E" w:rsidRPr="00EF587D" w:rsidRDefault="0045360E" w:rsidP="0045360E">
      <w:pPr>
        <w:pStyle w:val="1"/>
        <w:ind w:left="4248"/>
        <w:jc w:val="right"/>
        <w:rPr>
          <w:b w:val="0"/>
          <w:bCs/>
          <w:color w:val="000000"/>
          <w:szCs w:val="28"/>
        </w:rPr>
      </w:pPr>
      <w:r w:rsidRPr="00EF587D">
        <w:rPr>
          <w:b w:val="0"/>
          <w:color w:val="000000"/>
          <w:szCs w:val="28"/>
        </w:rPr>
        <w:lastRenderedPageBreak/>
        <w:t>Приложение №</w:t>
      </w:r>
      <w:r>
        <w:rPr>
          <w:b w:val="0"/>
          <w:color w:val="000000"/>
          <w:szCs w:val="28"/>
        </w:rPr>
        <w:t>2</w:t>
      </w:r>
    </w:p>
    <w:p w:rsidR="0045360E" w:rsidRPr="007F3C7E" w:rsidRDefault="0045360E" w:rsidP="0045360E">
      <w:pPr>
        <w:widowControl w:val="0"/>
        <w:autoSpaceDE w:val="0"/>
        <w:autoSpaceDN w:val="0"/>
        <w:adjustRightInd w:val="0"/>
        <w:jc w:val="center"/>
        <w:rPr>
          <w:sz w:val="28"/>
          <w:szCs w:val="28"/>
        </w:rPr>
      </w:pPr>
      <w:r w:rsidRPr="007F3C7E">
        <w:rPr>
          <w:color w:val="000000"/>
          <w:sz w:val="28"/>
          <w:szCs w:val="28"/>
        </w:rPr>
        <w:t>Блок-схема последовательности действий по предоставлению муниципальной усл</w:t>
      </w:r>
      <w:r w:rsidRPr="007F3C7E">
        <w:rPr>
          <w:color w:val="000000"/>
          <w:sz w:val="28"/>
          <w:szCs w:val="28"/>
        </w:rPr>
        <w:t>у</w:t>
      </w:r>
      <w:r w:rsidRPr="007F3C7E">
        <w:rPr>
          <w:color w:val="000000"/>
          <w:sz w:val="28"/>
          <w:szCs w:val="28"/>
        </w:rPr>
        <w:t>ги</w:t>
      </w:r>
    </w:p>
    <w:p w:rsidR="0045360E" w:rsidRDefault="0045360E" w:rsidP="0045360E">
      <w:pPr>
        <w:pStyle w:val="ConsPlusTitle"/>
        <w:ind w:left="-142"/>
        <w:jc w:val="both"/>
        <w:rPr>
          <w:b w:val="0"/>
          <w:sz w:val="28"/>
          <w:szCs w:val="28"/>
        </w:rPr>
      </w:pPr>
      <w:r>
        <w:object w:dxaOrig="13647" w:dyaOrig="21220">
          <v:shape id="_x0000_i1067" type="#_x0000_t75" style="width:533.25pt;height:575.25pt" o:ole="">
            <v:imagedata r:id="rId730" o:title=""/>
          </v:shape>
          <o:OLEObject Type="Embed" ProgID="Visio.Drawing.11" ShapeID="_x0000_i1067" DrawAspect="Content" ObjectID="_1551509149" r:id="rId731"/>
        </w:object>
      </w:r>
      <w:r>
        <w:br w:type="page"/>
      </w:r>
      <w:r>
        <w:object w:dxaOrig="11009" w:dyaOrig="21375">
          <v:shape id="_x0000_i1068" type="#_x0000_t75" style="width:430.5pt;height:579pt" o:ole="">
            <v:imagedata r:id="rId732" o:title=""/>
          </v:shape>
          <o:OLEObject Type="Embed" ProgID="Visio.Drawing.11" ShapeID="_x0000_i1068" DrawAspect="Content" ObjectID="_1551509150" r:id="rId733"/>
        </w:object>
      </w:r>
    </w:p>
    <w:p w:rsidR="0045360E" w:rsidRDefault="0045360E" w:rsidP="0045360E">
      <w:pPr>
        <w:pStyle w:val="ConsPlusTitle"/>
        <w:ind w:firstLine="709"/>
        <w:jc w:val="both"/>
        <w:rPr>
          <w:b w:val="0"/>
          <w:sz w:val="28"/>
          <w:szCs w:val="28"/>
        </w:rPr>
      </w:pPr>
      <w:r>
        <w:rPr>
          <w:b w:val="0"/>
          <w:sz w:val="28"/>
          <w:szCs w:val="28"/>
        </w:rPr>
        <w:br w:type="page"/>
      </w:r>
      <w:r>
        <w:object w:dxaOrig="11009" w:dyaOrig="21375">
          <v:shape id="_x0000_i1069" type="#_x0000_t75" style="width:430.5pt;height:579pt" o:ole="">
            <v:imagedata r:id="rId734" o:title=""/>
          </v:shape>
          <o:OLEObject Type="Embed" ProgID="Visio.Drawing.11" ShapeID="_x0000_i1069" DrawAspect="Content" ObjectID="_1551509151" r:id="rId735"/>
        </w:object>
      </w:r>
    </w:p>
    <w:p w:rsidR="0045360E" w:rsidRDefault="0045360E" w:rsidP="0045360E">
      <w:pPr>
        <w:tabs>
          <w:tab w:val="left" w:pos="8535"/>
          <w:tab w:val="right" w:pos="10255"/>
        </w:tabs>
        <w:ind w:left="8505"/>
        <w:rPr>
          <w:b/>
          <w:sz w:val="28"/>
          <w:szCs w:val="28"/>
        </w:rPr>
      </w:pPr>
      <w:r>
        <w:rPr>
          <w:b/>
          <w:sz w:val="28"/>
          <w:szCs w:val="28"/>
        </w:rPr>
        <w:br w:type="page"/>
      </w:r>
    </w:p>
    <w:p w:rsidR="0045360E" w:rsidRPr="008D660D" w:rsidRDefault="0045360E" w:rsidP="0045360E">
      <w:pPr>
        <w:jc w:val="right"/>
        <w:rPr>
          <w:color w:val="000000"/>
          <w:spacing w:val="-6"/>
          <w:sz w:val="28"/>
          <w:szCs w:val="28"/>
        </w:rPr>
      </w:pPr>
      <w:r w:rsidRPr="00E552BC">
        <w:rPr>
          <w:color w:val="000000"/>
          <w:spacing w:val="-6"/>
          <w:sz w:val="28"/>
          <w:szCs w:val="28"/>
        </w:rPr>
        <w:lastRenderedPageBreak/>
        <w:t>Приложение №</w:t>
      </w:r>
      <w:r w:rsidRPr="008D660D">
        <w:rPr>
          <w:color w:val="000000"/>
          <w:spacing w:val="-6"/>
          <w:sz w:val="28"/>
          <w:szCs w:val="28"/>
        </w:rPr>
        <w:t>3</w:t>
      </w:r>
    </w:p>
    <w:p w:rsidR="0045360E" w:rsidRPr="00E552BC" w:rsidRDefault="0045360E" w:rsidP="0045360E">
      <w:pPr>
        <w:jc w:val="right"/>
        <w:rPr>
          <w:color w:val="000000"/>
          <w:spacing w:val="-6"/>
          <w:sz w:val="28"/>
          <w:szCs w:val="28"/>
        </w:rPr>
      </w:pPr>
    </w:p>
    <w:p w:rsidR="0045360E" w:rsidRPr="00E552BC" w:rsidRDefault="0045360E" w:rsidP="0045360E">
      <w:pPr>
        <w:ind w:left="5812" w:right="-2"/>
        <w:rPr>
          <w:sz w:val="28"/>
          <w:szCs w:val="28"/>
        </w:rPr>
      </w:pPr>
      <w:r w:rsidRPr="00E552BC">
        <w:rPr>
          <w:sz w:val="28"/>
          <w:szCs w:val="28"/>
        </w:rPr>
        <w:t xml:space="preserve">Руководителю </w:t>
      </w:r>
    </w:p>
    <w:p w:rsidR="0045360E" w:rsidRPr="00E552BC" w:rsidRDefault="0045360E" w:rsidP="0045360E">
      <w:pPr>
        <w:ind w:left="5812" w:right="-2"/>
        <w:rPr>
          <w:sz w:val="28"/>
          <w:szCs w:val="28"/>
        </w:rPr>
      </w:pPr>
      <w:r>
        <w:rPr>
          <w:sz w:val="28"/>
          <w:szCs w:val="28"/>
        </w:rPr>
        <w:t>_____________________________</w:t>
      </w:r>
      <w:r w:rsidRPr="00E552BC">
        <w:rPr>
          <w:sz w:val="28"/>
          <w:szCs w:val="28"/>
        </w:rPr>
        <w:t xml:space="preserve"> ______</w:t>
      </w:r>
      <w:r w:rsidRPr="00E552BC">
        <w:rPr>
          <w:b/>
          <w:sz w:val="28"/>
          <w:szCs w:val="28"/>
        </w:rPr>
        <w:t xml:space="preserve">________ </w:t>
      </w:r>
      <w:r w:rsidRPr="00E552BC">
        <w:rPr>
          <w:sz w:val="28"/>
          <w:szCs w:val="28"/>
        </w:rPr>
        <w:t>муниципального района Республики Татарстан</w:t>
      </w:r>
    </w:p>
    <w:p w:rsidR="0045360E" w:rsidRPr="00E552BC" w:rsidRDefault="0045360E" w:rsidP="0045360E">
      <w:pPr>
        <w:ind w:left="5812" w:right="-2"/>
        <w:rPr>
          <w:b/>
          <w:sz w:val="28"/>
          <w:szCs w:val="28"/>
        </w:rPr>
      </w:pPr>
      <w:r w:rsidRPr="00E552BC">
        <w:rPr>
          <w:sz w:val="28"/>
          <w:szCs w:val="28"/>
        </w:rPr>
        <w:t>От:</w:t>
      </w:r>
      <w:r w:rsidRPr="00E552BC">
        <w:rPr>
          <w:b/>
          <w:sz w:val="28"/>
          <w:szCs w:val="28"/>
        </w:rPr>
        <w:t>__________________________</w:t>
      </w:r>
    </w:p>
    <w:p w:rsidR="0045360E" w:rsidRPr="00E552BC" w:rsidRDefault="0045360E" w:rsidP="0045360E">
      <w:pPr>
        <w:ind w:right="-2" w:firstLine="709"/>
        <w:jc w:val="center"/>
        <w:rPr>
          <w:b/>
          <w:sz w:val="28"/>
          <w:szCs w:val="28"/>
        </w:rPr>
      </w:pPr>
    </w:p>
    <w:p w:rsidR="0045360E" w:rsidRPr="00E552BC" w:rsidRDefault="0045360E" w:rsidP="0045360E">
      <w:pPr>
        <w:ind w:right="-2" w:firstLine="709"/>
        <w:jc w:val="center"/>
        <w:rPr>
          <w:b/>
          <w:sz w:val="28"/>
          <w:szCs w:val="28"/>
        </w:rPr>
      </w:pPr>
      <w:r w:rsidRPr="00E552BC">
        <w:rPr>
          <w:b/>
          <w:sz w:val="28"/>
          <w:szCs w:val="28"/>
        </w:rPr>
        <w:t>Заявление</w:t>
      </w:r>
    </w:p>
    <w:p w:rsidR="0045360E" w:rsidRPr="00E552BC" w:rsidRDefault="0045360E" w:rsidP="0045360E">
      <w:pPr>
        <w:ind w:right="-2" w:firstLine="709"/>
        <w:jc w:val="center"/>
        <w:rPr>
          <w:b/>
          <w:sz w:val="28"/>
          <w:szCs w:val="28"/>
        </w:rPr>
      </w:pPr>
      <w:r w:rsidRPr="00E552BC">
        <w:rPr>
          <w:b/>
          <w:sz w:val="28"/>
          <w:szCs w:val="28"/>
        </w:rPr>
        <w:t>об исправлении технической ошибки</w:t>
      </w:r>
    </w:p>
    <w:p w:rsidR="0045360E" w:rsidRPr="00E552BC" w:rsidRDefault="0045360E" w:rsidP="0045360E">
      <w:pPr>
        <w:ind w:right="-2" w:firstLine="709"/>
        <w:jc w:val="center"/>
        <w:rPr>
          <w:b/>
          <w:sz w:val="28"/>
          <w:szCs w:val="28"/>
        </w:rPr>
      </w:pPr>
    </w:p>
    <w:p w:rsidR="0045360E" w:rsidRPr="00E552BC" w:rsidRDefault="0045360E" w:rsidP="0045360E">
      <w:pPr>
        <w:spacing w:line="276" w:lineRule="auto"/>
        <w:ind w:right="-2" w:firstLine="709"/>
        <w:jc w:val="both"/>
        <w:rPr>
          <w:b/>
          <w:sz w:val="28"/>
          <w:szCs w:val="28"/>
        </w:rPr>
      </w:pPr>
      <w:r w:rsidRPr="00E552BC">
        <w:rPr>
          <w:sz w:val="28"/>
          <w:szCs w:val="28"/>
        </w:rPr>
        <w:t>Сообщаю об ошибке, допущенной при оказании муниципальной услуги __</w:t>
      </w:r>
      <w:r w:rsidRPr="00E552BC">
        <w:rPr>
          <w:b/>
          <w:sz w:val="28"/>
          <w:szCs w:val="28"/>
        </w:rPr>
        <w:t>____________________________________________________________________</w:t>
      </w:r>
    </w:p>
    <w:p w:rsidR="0045360E" w:rsidRPr="00E552BC" w:rsidRDefault="0045360E" w:rsidP="0045360E">
      <w:pPr>
        <w:widowControl w:val="0"/>
        <w:autoSpaceDE w:val="0"/>
        <w:autoSpaceDN w:val="0"/>
        <w:adjustRightInd w:val="0"/>
        <w:spacing w:line="276" w:lineRule="auto"/>
        <w:ind w:right="-2" w:firstLine="709"/>
        <w:jc w:val="center"/>
      </w:pPr>
      <w:r w:rsidRPr="00E552BC">
        <w:t>(наименование услуги)</w:t>
      </w:r>
    </w:p>
    <w:p w:rsidR="0045360E" w:rsidRPr="00E552BC" w:rsidRDefault="0045360E" w:rsidP="0045360E">
      <w:pPr>
        <w:spacing w:line="276" w:lineRule="auto"/>
        <w:ind w:right="-2" w:firstLine="709"/>
        <w:jc w:val="both"/>
        <w:rPr>
          <w:sz w:val="28"/>
          <w:szCs w:val="28"/>
        </w:rPr>
      </w:pPr>
      <w:r w:rsidRPr="00E552BC">
        <w:rPr>
          <w:sz w:val="28"/>
          <w:szCs w:val="28"/>
        </w:rPr>
        <w:t>Записано:_______________________________________________________________________________________________________________________________</w:t>
      </w:r>
    </w:p>
    <w:p w:rsidR="0045360E" w:rsidRPr="00E552BC" w:rsidRDefault="0045360E" w:rsidP="0045360E">
      <w:pPr>
        <w:spacing w:line="276" w:lineRule="auto"/>
        <w:ind w:right="-2" w:firstLine="709"/>
        <w:rPr>
          <w:sz w:val="28"/>
          <w:szCs w:val="28"/>
        </w:rPr>
      </w:pPr>
      <w:r w:rsidRPr="00E552BC">
        <w:rPr>
          <w:sz w:val="28"/>
          <w:szCs w:val="28"/>
        </w:rPr>
        <w:t>Правильные сведения:_______________________________________________</w:t>
      </w:r>
    </w:p>
    <w:p w:rsidR="0045360E" w:rsidRPr="00E552BC" w:rsidRDefault="0045360E" w:rsidP="0045360E">
      <w:pPr>
        <w:spacing w:line="276" w:lineRule="auto"/>
        <w:ind w:right="-2"/>
        <w:rPr>
          <w:sz w:val="28"/>
          <w:szCs w:val="28"/>
        </w:rPr>
      </w:pPr>
      <w:r w:rsidRPr="00E552BC">
        <w:rPr>
          <w:sz w:val="28"/>
          <w:szCs w:val="28"/>
        </w:rPr>
        <w:t>______________________________________________________________________</w:t>
      </w:r>
    </w:p>
    <w:p w:rsidR="0045360E" w:rsidRPr="00E552BC" w:rsidRDefault="0045360E" w:rsidP="0045360E">
      <w:pPr>
        <w:spacing w:line="276" w:lineRule="auto"/>
        <w:ind w:right="-2" w:firstLine="709"/>
        <w:jc w:val="both"/>
        <w:rPr>
          <w:sz w:val="28"/>
          <w:szCs w:val="28"/>
        </w:rPr>
      </w:pPr>
      <w:r w:rsidRPr="00E552BC">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45360E" w:rsidRPr="00E552BC" w:rsidRDefault="0045360E" w:rsidP="0045360E">
      <w:pPr>
        <w:spacing w:line="276" w:lineRule="auto"/>
        <w:ind w:right="-2" w:firstLine="709"/>
        <w:jc w:val="both"/>
        <w:rPr>
          <w:sz w:val="28"/>
          <w:szCs w:val="28"/>
        </w:rPr>
      </w:pPr>
      <w:r w:rsidRPr="00E552BC">
        <w:rPr>
          <w:sz w:val="28"/>
          <w:szCs w:val="28"/>
        </w:rPr>
        <w:t>Прилагаю следующие документы:</w:t>
      </w:r>
    </w:p>
    <w:p w:rsidR="0045360E" w:rsidRPr="00E552BC" w:rsidRDefault="0045360E" w:rsidP="0045360E">
      <w:pPr>
        <w:spacing w:line="276" w:lineRule="auto"/>
        <w:ind w:right="-2" w:firstLine="709"/>
        <w:jc w:val="both"/>
        <w:rPr>
          <w:sz w:val="28"/>
          <w:szCs w:val="28"/>
        </w:rPr>
      </w:pPr>
      <w:r w:rsidRPr="00E552BC">
        <w:rPr>
          <w:sz w:val="28"/>
          <w:szCs w:val="28"/>
        </w:rPr>
        <w:t>1.</w:t>
      </w:r>
    </w:p>
    <w:p w:rsidR="0045360E" w:rsidRPr="00E552BC" w:rsidRDefault="0045360E" w:rsidP="0045360E">
      <w:pPr>
        <w:spacing w:line="276" w:lineRule="auto"/>
        <w:ind w:right="-2" w:firstLine="709"/>
        <w:jc w:val="both"/>
        <w:rPr>
          <w:sz w:val="28"/>
          <w:szCs w:val="28"/>
        </w:rPr>
      </w:pPr>
      <w:r w:rsidRPr="00E552BC">
        <w:rPr>
          <w:sz w:val="28"/>
          <w:szCs w:val="28"/>
        </w:rPr>
        <w:t>2.</w:t>
      </w:r>
    </w:p>
    <w:p w:rsidR="0045360E" w:rsidRPr="00E552BC" w:rsidRDefault="0045360E" w:rsidP="0045360E">
      <w:pPr>
        <w:spacing w:line="276" w:lineRule="auto"/>
        <w:ind w:right="-2" w:firstLine="709"/>
        <w:jc w:val="both"/>
        <w:rPr>
          <w:sz w:val="28"/>
          <w:szCs w:val="28"/>
        </w:rPr>
      </w:pPr>
      <w:r w:rsidRPr="00E552BC">
        <w:rPr>
          <w:sz w:val="28"/>
          <w:szCs w:val="28"/>
        </w:rPr>
        <w:t>3.</w:t>
      </w:r>
    </w:p>
    <w:p w:rsidR="0045360E" w:rsidRPr="00E552BC" w:rsidRDefault="0045360E" w:rsidP="0045360E">
      <w:pPr>
        <w:spacing w:line="276" w:lineRule="auto"/>
        <w:ind w:right="-2" w:firstLine="709"/>
        <w:jc w:val="both"/>
        <w:rPr>
          <w:sz w:val="28"/>
          <w:szCs w:val="28"/>
        </w:rPr>
      </w:pPr>
      <w:r w:rsidRPr="00E552BC">
        <w:rPr>
          <w:sz w:val="28"/>
          <w:szCs w:val="28"/>
        </w:rPr>
        <w:t>В случае принятия решения об отклонении заявления об исправлении технической ошибки прошу направить такое решение:</w:t>
      </w:r>
    </w:p>
    <w:p w:rsidR="0045360E" w:rsidRPr="00E552BC" w:rsidRDefault="0045360E" w:rsidP="0045360E">
      <w:pPr>
        <w:widowControl w:val="0"/>
        <w:autoSpaceDE w:val="0"/>
        <w:autoSpaceDN w:val="0"/>
        <w:adjustRightInd w:val="0"/>
        <w:spacing w:line="276" w:lineRule="auto"/>
        <w:ind w:firstLine="709"/>
        <w:jc w:val="both"/>
        <w:rPr>
          <w:sz w:val="28"/>
          <w:szCs w:val="28"/>
        </w:rPr>
      </w:pPr>
      <w:r w:rsidRPr="00E552BC">
        <w:rPr>
          <w:sz w:val="28"/>
          <w:szCs w:val="28"/>
        </w:rPr>
        <w:t>посредством отправления электронного документа на адрес E-mail:_______;</w:t>
      </w:r>
    </w:p>
    <w:p w:rsidR="0045360E" w:rsidRPr="00E552BC" w:rsidRDefault="0045360E" w:rsidP="0045360E">
      <w:pPr>
        <w:widowControl w:val="0"/>
        <w:autoSpaceDE w:val="0"/>
        <w:autoSpaceDN w:val="0"/>
        <w:adjustRightInd w:val="0"/>
        <w:spacing w:line="276" w:lineRule="auto"/>
        <w:ind w:firstLine="709"/>
        <w:jc w:val="both"/>
        <w:rPr>
          <w:sz w:val="28"/>
          <w:szCs w:val="28"/>
        </w:rPr>
      </w:pPr>
      <w:r w:rsidRPr="00E552BC">
        <w:rPr>
          <w:sz w:val="28"/>
          <w:szCs w:val="28"/>
        </w:rPr>
        <w:t>в виде заверенной копии на бумажном носителе почтовым отправлением по адресу: ________________________________________________________________.</w:t>
      </w:r>
    </w:p>
    <w:p w:rsidR="0045360E" w:rsidRPr="00E552BC" w:rsidRDefault="0045360E" w:rsidP="0045360E">
      <w:pPr>
        <w:widowControl w:val="0"/>
        <w:autoSpaceDE w:val="0"/>
        <w:autoSpaceDN w:val="0"/>
        <w:adjustRightInd w:val="0"/>
        <w:spacing w:line="276" w:lineRule="auto"/>
        <w:ind w:firstLine="851"/>
        <w:jc w:val="both"/>
        <w:rPr>
          <w:color w:val="000000"/>
          <w:spacing w:val="-6"/>
          <w:sz w:val="28"/>
          <w:szCs w:val="28"/>
        </w:rPr>
      </w:pPr>
      <w:r w:rsidRPr="00E552BC">
        <w:rPr>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45360E" w:rsidRPr="00E552BC" w:rsidRDefault="0045360E" w:rsidP="0045360E">
      <w:pPr>
        <w:widowControl w:val="0"/>
        <w:autoSpaceDE w:val="0"/>
        <w:autoSpaceDN w:val="0"/>
        <w:adjustRightInd w:val="0"/>
        <w:spacing w:line="276" w:lineRule="auto"/>
        <w:ind w:firstLine="851"/>
        <w:jc w:val="both"/>
        <w:rPr>
          <w:color w:val="000000"/>
          <w:spacing w:val="-6"/>
          <w:sz w:val="28"/>
          <w:szCs w:val="28"/>
        </w:rPr>
      </w:pPr>
      <w:r w:rsidRPr="00E552BC">
        <w:rPr>
          <w:color w:val="000000"/>
          <w:spacing w:val="-6"/>
          <w:sz w:val="28"/>
          <w:szCs w:val="28"/>
        </w:rPr>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(копии документов), приложенные к заявлению, соответствуют </w:t>
      </w:r>
      <w:r w:rsidRPr="00E552BC">
        <w:rPr>
          <w:color w:val="000000"/>
          <w:spacing w:val="-6"/>
          <w:sz w:val="28"/>
          <w:szCs w:val="28"/>
        </w:rPr>
        <w:lastRenderedPageBreak/>
        <w:t xml:space="preserve">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45360E" w:rsidRPr="00E552BC" w:rsidRDefault="0045360E" w:rsidP="0045360E">
      <w:pPr>
        <w:widowControl w:val="0"/>
        <w:autoSpaceDE w:val="0"/>
        <w:autoSpaceDN w:val="0"/>
        <w:adjustRightInd w:val="0"/>
        <w:spacing w:line="276" w:lineRule="auto"/>
        <w:ind w:firstLine="851"/>
        <w:jc w:val="both"/>
        <w:rPr>
          <w:color w:val="000000"/>
          <w:spacing w:val="-6"/>
          <w:sz w:val="28"/>
          <w:szCs w:val="28"/>
        </w:rPr>
      </w:pPr>
      <w:r w:rsidRPr="00E552BC">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45360E" w:rsidRPr="00E552BC" w:rsidRDefault="0045360E" w:rsidP="0045360E">
      <w:pPr>
        <w:spacing w:line="276" w:lineRule="auto"/>
        <w:jc w:val="center"/>
        <w:rPr>
          <w:sz w:val="28"/>
          <w:szCs w:val="28"/>
        </w:rPr>
      </w:pPr>
    </w:p>
    <w:p w:rsidR="0045360E" w:rsidRPr="00E552BC" w:rsidRDefault="0045360E" w:rsidP="0045360E">
      <w:pPr>
        <w:spacing w:line="276" w:lineRule="auto"/>
        <w:jc w:val="both"/>
        <w:rPr>
          <w:sz w:val="28"/>
          <w:szCs w:val="28"/>
        </w:rPr>
      </w:pPr>
      <w:r w:rsidRPr="00E552BC">
        <w:rPr>
          <w:sz w:val="28"/>
          <w:szCs w:val="28"/>
        </w:rPr>
        <w:t>______________</w:t>
      </w:r>
      <w:r w:rsidRPr="00E552BC">
        <w:rPr>
          <w:sz w:val="28"/>
          <w:szCs w:val="28"/>
        </w:rPr>
        <w:tab/>
      </w:r>
      <w:r w:rsidRPr="00E552BC">
        <w:rPr>
          <w:sz w:val="28"/>
          <w:szCs w:val="28"/>
        </w:rPr>
        <w:tab/>
      </w:r>
      <w:r w:rsidRPr="00E552BC">
        <w:rPr>
          <w:sz w:val="28"/>
          <w:szCs w:val="28"/>
        </w:rPr>
        <w:tab/>
      </w:r>
      <w:r w:rsidRPr="00E552BC">
        <w:rPr>
          <w:sz w:val="28"/>
          <w:szCs w:val="28"/>
        </w:rPr>
        <w:tab/>
        <w:t>_________________ ( ________________)</w:t>
      </w:r>
    </w:p>
    <w:p w:rsidR="0045360E" w:rsidRDefault="0045360E" w:rsidP="0045360E">
      <w:pPr>
        <w:spacing w:line="276" w:lineRule="auto"/>
        <w:jc w:val="both"/>
        <w:rPr>
          <w:sz w:val="28"/>
          <w:szCs w:val="28"/>
        </w:rPr>
      </w:pPr>
      <w:r w:rsidRPr="00E552BC">
        <w:rPr>
          <w:sz w:val="28"/>
          <w:szCs w:val="28"/>
        </w:rPr>
        <w:tab/>
        <w:t>(дата)</w:t>
      </w:r>
      <w:r w:rsidRPr="00E552BC">
        <w:rPr>
          <w:sz w:val="28"/>
          <w:szCs w:val="28"/>
        </w:rPr>
        <w:tab/>
      </w:r>
      <w:r w:rsidRPr="00E552BC">
        <w:rPr>
          <w:sz w:val="28"/>
          <w:szCs w:val="28"/>
        </w:rPr>
        <w:tab/>
      </w:r>
      <w:r w:rsidRPr="00E552BC">
        <w:rPr>
          <w:sz w:val="28"/>
          <w:szCs w:val="28"/>
        </w:rPr>
        <w:tab/>
      </w:r>
      <w:r w:rsidRPr="00E552BC">
        <w:rPr>
          <w:sz w:val="28"/>
          <w:szCs w:val="28"/>
        </w:rPr>
        <w:tab/>
      </w:r>
      <w:r w:rsidRPr="00E552BC">
        <w:rPr>
          <w:sz w:val="28"/>
          <w:szCs w:val="28"/>
        </w:rPr>
        <w:tab/>
      </w:r>
      <w:r w:rsidRPr="00E552BC">
        <w:rPr>
          <w:sz w:val="28"/>
          <w:szCs w:val="28"/>
        </w:rPr>
        <w:tab/>
        <w:t>(подпись)</w:t>
      </w:r>
      <w:r w:rsidRPr="00E552BC">
        <w:rPr>
          <w:sz w:val="28"/>
          <w:szCs w:val="28"/>
        </w:rPr>
        <w:tab/>
      </w:r>
      <w:r w:rsidRPr="00E552BC">
        <w:rPr>
          <w:sz w:val="28"/>
          <w:szCs w:val="28"/>
        </w:rPr>
        <w:tab/>
        <w:t>(Ф.И.О.)</w:t>
      </w:r>
    </w:p>
    <w:p w:rsidR="0045360E" w:rsidRDefault="0045360E" w:rsidP="0045360E">
      <w:pPr>
        <w:tabs>
          <w:tab w:val="left" w:pos="8535"/>
          <w:tab w:val="right" w:pos="10255"/>
        </w:tabs>
        <w:ind w:left="8505" w:hanging="8505"/>
        <w:rPr>
          <w:color w:val="000000"/>
          <w:spacing w:val="-6"/>
          <w:sz w:val="28"/>
          <w:szCs w:val="28"/>
        </w:rPr>
        <w:sectPr w:rsidR="0045360E" w:rsidSect="00A41922">
          <w:pgSz w:w="11906" w:h="16838"/>
          <w:pgMar w:top="1134" w:right="567" w:bottom="1134" w:left="1134" w:header="720" w:footer="720" w:gutter="0"/>
          <w:cols w:space="708"/>
          <w:docGrid w:linePitch="360"/>
        </w:sectPr>
      </w:pPr>
    </w:p>
    <w:p w:rsidR="0045360E" w:rsidRPr="00616AC1" w:rsidRDefault="0045360E" w:rsidP="0045360E">
      <w:pPr>
        <w:tabs>
          <w:tab w:val="left" w:pos="8535"/>
          <w:tab w:val="right" w:pos="10255"/>
        </w:tabs>
        <w:ind w:left="8505"/>
        <w:rPr>
          <w:color w:val="000000"/>
          <w:spacing w:val="-6"/>
          <w:sz w:val="28"/>
          <w:szCs w:val="28"/>
        </w:rPr>
      </w:pPr>
      <w:r w:rsidRPr="00616AC1">
        <w:rPr>
          <w:noProof/>
        </w:rPr>
        <w:lastRenderedPageBreak/>
        <w:pict>
          <v:shape id="_x0000_s1092" type="#_x0000_t202" style="position:absolute;left:0;text-align:left;margin-left:629.3pt;margin-top:-27.8pt;width:136.15pt;height:69.3pt;z-index:25176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w:txbxContent>
                <w:p w:rsidR="0045360E" w:rsidRDefault="0045360E" w:rsidP="0045360E"/>
              </w:txbxContent>
            </v:textbox>
          </v:shape>
        </w:pict>
      </w:r>
      <w:r w:rsidRPr="00616AC1">
        <w:rPr>
          <w:color w:val="000000"/>
          <w:spacing w:val="-6"/>
          <w:sz w:val="28"/>
          <w:szCs w:val="28"/>
        </w:rPr>
        <w:t xml:space="preserve">Приложение </w:t>
      </w:r>
    </w:p>
    <w:p w:rsidR="0045360E" w:rsidRPr="00616AC1" w:rsidRDefault="0045360E" w:rsidP="0045360E">
      <w:pPr>
        <w:ind w:left="8505"/>
        <w:rPr>
          <w:color w:val="000000"/>
          <w:spacing w:val="-6"/>
          <w:sz w:val="28"/>
          <w:szCs w:val="28"/>
        </w:rPr>
      </w:pPr>
      <w:r w:rsidRPr="00616AC1">
        <w:rPr>
          <w:color w:val="000000"/>
          <w:spacing w:val="-6"/>
          <w:sz w:val="28"/>
          <w:szCs w:val="28"/>
        </w:rPr>
        <w:t xml:space="preserve">(справочное) </w:t>
      </w:r>
    </w:p>
    <w:p w:rsidR="0045360E" w:rsidRPr="00196063" w:rsidRDefault="0045360E" w:rsidP="0045360E">
      <w:pPr>
        <w:tabs>
          <w:tab w:val="left" w:pos="8790"/>
        </w:tabs>
        <w:autoSpaceDE w:val="0"/>
        <w:autoSpaceDN w:val="0"/>
        <w:spacing w:after="120"/>
        <w:rPr>
          <w:b/>
          <w:bCs/>
        </w:rPr>
      </w:pPr>
      <w:r>
        <w:rPr>
          <w:b/>
          <w:bCs/>
        </w:rPr>
        <w:tab/>
      </w:r>
    </w:p>
    <w:p w:rsidR="0045360E" w:rsidRPr="00196063" w:rsidRDefault="0045360E" w:rsidP="0045360E">
      <w:pPr>
        <w:jc w:val="center"/>
        <w:rPr>
          <w:b/>
          <w:sz w:val="28"/>
          <w:szCs w:val="28"/>
        </w:rPr>
      </w:pPr>
    </w:p>
    <w:p w:rsidR="0045360E" w:rsidRPr="003E1731" w:rsidRDefault="0045360E" w:rsidP="0045360E">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45360E" w:rsidRPr="003E1731" w:rsidRDefault="0045360E" w:rsidP="0045360E">
      <w:pPr>
        <w:jc w:val="center"/>
        <w:rPr>
          <w:b/>
          <w:sz w:val="28"/>
          <w:szCs w:val="28"/>
        </w:rPr>
      </w:pPr>
    </w:p>
    <w:p w:rsidR="0045360E" w:rsidRPr="003E1731" w:rsidRDefault="0045360E" w:rsidP="0045360E">
      <w:pPr>
        <w:jc w:val="center"/>
        <w:rPr>
          <w:b/>
          <w:sz w:val="28"/>
          <w:szCs w:val="28"/>
        </w:rPr>
      </w:pPr>
    </w:p>
    <w:p w:rsidR="0045360E" w:rsidRPr="003E1731" w:rsidRDefault="0045360E" w:rsidP="0045360E">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45360E"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Электронный адрес</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 xml:space="preserve"> @</w:t>
            </w:r>
            <w:r w:rsidRPr="003E1731">
              <w:rPr>
                <w:sz w:val="28"/>
                <w:szCs w:val="20"/>
                <w:lang w:val="en-US"/>
              </w:rPr>
              <w:t>tatar</w:t>
            </w:r>
            <w:r w:rsidRPr="003E1731">
              <w:rPr>
                <w:sz w:val="28"/>
                <w:szCs w:val="20"/>
              </w:rPr>
              <w:t>.</w:t>
            </w:r>
            <w:r w:rsidRPr="003E1731">
              <w:rPr>
                <w:sz w:val="28"/>
                <w:szCs w:val="20"/>
                <w:lang w:val="en-US"/>
              </w:rPr>
              <w:t>ru</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45360E" w:rsidRDefault="0045360E" w:rsidP="003117E4">
            <w:pPr>
              <w:jc w:val="center"/>
            </w:pPr>
            <w:r w:rsidRPr="00F85E52">
              <w:rPr>
                <w:sz w:val="28"/>
                <w:szCs w:val="20"/>
                <w:lang w:val="en-US"/>
              </w:rPr>
              <w:t>Sergey.Belousov</w:t>
            </w:r>
            <w:r w:rsidRPr="00F85E52">
              <w:rPr>
                <w:sz w:val="28"/>
                <w:szCs w:val="20"/>
              </w:rPr>
              <w:t>@</w:t>
            </w:r>
            <w:r w:rsidRPr="00F85E52">
              <w:rPr>
                <w:sz w:val="28"/>
                <w:szCs w:val="20"/>
                <w:lang w:val="en-US"/>
              </w:rPr>
              <w:t>tatar</w:t>
            </w:r>
            <w:r w:rsidRPr="00F85E52">
              <w:rPr>
                <w:sz w:val="28"/>
                <w:szCs w:val="20"/>
              </w:rPr>
              <w:t>.</w:t>
            </w:r>
            <w:r w:rsidRPr="00F85E52">
              <w:rPr>
                <w:sz w:val="28"/>
                <w:szCs w:val="20"/>
                <w:lang w:val="en-US"/>
              </w:rPr>
              <w:t>ru</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45360E" w:rsidRDefault="0045360E" w:rsidP="003117E4">
            <w:pPr>
              <w:jc w:val="center"/>
            </w:pPr>
            <w:r w:rsidRPr="00F85E52">
              <w:rPr>
                <w:sz w:val="28"/>
                <w:szCs w:val="20"/>
                <w:lang w:val="en-US"/>
              </w:rPr>
              <w:t>Sergey.Belousov</w:t>
            </w:r>
            <w:r w:rsidRPr="00F85E52">
              <w:rPr>
                <w:sz w:val="28"/>
                <w:szCs w:val="20"/>
              </w:rPr>
              <w:t>@</w:t>
            </w:r>
            <w:r w:rsidRPr="00F85E52">
              <w:rPr>
                <w:sz w:val="28"/>
                <w:szCs w:val="20"/>
                <w:lang w:val="en-US"/>
              </w:rPr>
              <w:t>tatar</w:t>
            </w:r>
            <w:r w:rsidRPr="00F85E52">
              <w:rPr>
                <w:sz w:val="28"/>
                <w:szCs w:val="20"/>
              </w:rPr>
              <w:t>.</w:t>
            </w:r>
            <w:r w:rsidRPr="00F85E52">
              <w:rPr>
                <w:sz w:val="28"/>
                <w:szCs w:val="20"/>
                <w:lang w:val="en-US"/>
              </w:rPr>
              <w:t>ru</w:t>
            </w:r>
          </w:p>
        </w:tc>
      </w:tr>
    </w:tbl>
    <w:p w:rsidR="0045360E" w:rsidRPr="003E1731" w:rsidRDefault="0045360E" w:rsidP="0045360E">
      <w:pPr>
        <w:ind w:left="4961"/>
        <w:rPr>
          <w:sz w:val="28"/>
          <w:szCs w:val="28"/>
        </w:rPr>
      </w:pPr>
      <w:r w:rsidRPr="003E1731">
        <w:rPr>
          <w:sz w:val="28"/>
          <w:szCs w:val="28"/>
        </w:rPr>
        <w:t xml:space="preserve"> </w:t>
      </w:r>
    </w:p>
    <w:p w:rsidR="0045360E" w:rsidRPr="003E1731" w:rsidRDefault="0045360E" w:rsidP="0045360E">
      <w:pPr>
        <w:autoSpaceDE w:val="0"/>
        <w:autoSpaceDN w:val="0"/>
        <w:adjustRightInd w:val="0"/>
        <w:jc w:val="center"/>
        <w:rPr>
          <w:sz w:val="28"/>
          <w:szCs w:val="28"/>
        </w:rPr>
      </w:pPr>
    </w:p>
    <w:p w:rsidR="0045360E" w:rsidRPr="003E1731" w:rsidRDefault="0045360E" w:rsidP="0045360E">
      <w:pPr>
        <w:autoSpaceDE w:val="0"/>
        <w:autoSpaceDN w:val="0"/>
        <w:adjustRightInd w:val="0"/>
        <w:jc w:val="center"/>
        <w:rPr>
          <w:sz w:val="28"/>
          <w:szCs w:val="28"/>
        </w:rPr>
      </w:pPr>
    </w:p>
    <w:p w:rsidR="0045360E" w:rsidRPr="003E1731" w:rsidRDefault="0045360E" w:rsidP="0045360E">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45360E"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Электронный адрес</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45360E" w:rsidRDefault="0045360E" w:rsidP="0045360E">
      <w:pPr>
        <w:pStyle w:val="ConsPlusTitle"/>
        <w:ind w:firstLine="709"/>
        <w:jc w:val="both"/>
        <w:rPr>
          <w:b w:val="0"/>
          <w:sz w:val="28"/>
          <w:szCs w:val="28"/>
        </w:rPr>
      </w:pPr>
    </w:p>
    <w:p w:rsidR="0045360E" w:rsidRDefault="0045360E" w:rsidP="0045360E">
      <w:pPr>
        <w:pStyle w:val="ConsPlusTitle"/>
        <w:ind w:firstLine="709"/>
        <w:jc w:val="both"/>
        <w:rPr>
          <w:b w:val="0"/>
          <w:sz w:val="28"/>
          <w:szCs w:val="28"/>
        </w:rPr>
      </w:pPr>
    </w:p>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Pr="00890D39" w:rsidRDefault="0045360E" w:rsidP="0045360E">
      <w:pPr>
        <w:ind w:left="6521"/>
      </w:pPr>
      <w:r w:rsidRPr="00890D39">
        <w:lastRenderedPageBreak/>
        <w:t>Приложение</w:t>
      </w:r>
      <w:r>
        <w:t xml:space="preserve"> №51</w:t>
      </w:r>
    </w:p>
    <w:p w:rsidR="0045360E" w:rsidRDefault="0045360E" w:rsidP="0045360E">
      <w:pPr>
        <w:ind w:left="6521"/>
      </w:pPr>
      <w:r w:rsidRPr="00890D39">
        <w:t xml:space="preserve"> к постановлению</w:t>
      </w:r>
      <w:r>
        <w:t xml:space="preserve"> Исполнительного комитета Мамадышского муниципального района Республики Татарстан </w:t>
      </w:r>
    </w:p>
    <w:p w:rsidR="0045360E" w:rsidRDefault="0045360E" w:rsidP="0045360E">
      <w:pPr>
        <w:ind w:left="6521"/>
        <w:rPr>
          <w:bCs/>
        </w:rPr>
      </w:pPr>
      <w:r>
        <w:t>от «___» ______ 2016 г. № ____</w:t>
      </w:r>
    </w:p>
    <w:p w:rsidR="0045360E" w:rsidRPr="007A3E99" w:rsidRDefault="0045360E" w:rsidP="0045360E">
      <w:pPr>
        <w:pStyle w:val="af3"/>
        <w:widowControl w:val="0"/>
        <w:tabs>
          <w:tab w:val="left" w:pos="180"/>
        </w:tabs>
        <w:spacing w:line="336" w:lineRule="auto"/>
        <w:ind w:right="-158"/>
        <w:jc w:val="both"/>
        <w:rPr>
          <w:szCs w:val="28"/>
        </w:rPr>
      </w:pPr>
    </w:p>
    <w:p w:rsidR="0045360E" w:rsidRPr="0045360E" w:rsidRDefault="0045360E" w:rsidP="0045360E">
      <w:pPr>
        <w:pStyle w:val="af3"/>
        <w:widowControl w:val="0"/>
        <w:tabs>
          <w:tab w:val="left" w:pos="180"/>
        </w:tabs>
        <w:rPr>
          <w:szCs w:val="28"/>
        </w:rPr>
      </w:pPr>
      <w:r w:rsidRPr="0045360E">
        <w:rPr>
          <w:szCs w:val="28"/>
        </w:rPr>
        <w:t>Административный регламент</w:t>
      </w:r>
    </w:p>
    <w:p w:rsidR="0045360E" w:rsidRPr="0045360E" w:rsidRDefault="0045360E" w:rsidP="0045360E">
      <w:pPr>
        <w:pStyle w:val="21"/>
        <w:widowControl w:val="0"/>
        <w:tabs>
          <w:tab w:val="left" w:pos="180"/>
        </w:tabs>
        <w:spacing w:line="240" w:lineRule="auto"/>
        <w:jc w:val="center"/>
        <w:rPr>
          <w:b/>
          <w:sz w:val="28"/>
          <w:szCs w:val="28"/>
        </w:rPr>
      </w:pPr>
      <w:r w:rsidRPr="0045360E">
        <w:rPr>
          <w:b/>
          <w:bCs/>
          <w:sz w:val="28"/>
          <w:szCs w:val="28"/>
        </w:rPr>
        <w:t>предоставления муниципальной услуги</w:t>
      </w:r>
      <w:r w:rsidRPr="0045360E">
        <w:rPr>
          <w:b/>
          <w:sz w:val="28"/>
          <w:szCs w:val="28"/>
        </w:rPr>
        <w:t xml:space="preserve"> по принятию решения о предварительном согласовании места размещения объекта</w:t>
      </w:r>
    </w:p>
    <w:p w:rsidR="0045360E" w:rsidRPr="007A3E99" w:rsidRDefault="0045360E" w:rsidP="0045360E">
      <w:pPr>
        <w:pStyle w:val="21"/>
        <w:widowControl w:val="0"/>
        <w:tabs>
          <w:tab w:val="left" w:pos="180"/>
        </w:tabs>
        <w:spacing w:line="240" w:lineRule="auto"/>
        <w:rPr>
          <w:szCs w:val="28"/>
        </w:rPr>
      </w:pPr>
      <w:r w:rsidRPr="007A3E99">
        <w:rPr>
          <w:szCs w:val="28"/>
        </w:rPr>
        <w:tab/>
      </w:r>
    </w:p>
    <w:p w:rsidR="0045360E" w:rsidRPr="007A3E99" w:rsidRDefault="0045360E" w:rsidP="0045360E">
      <w:pPr>
        <w:widowControl w:val="0"/>
        <w:tabs>
          <w:tab w:val="left" w:pos="180"/>
        </w:tabs>
        <w:jc w:val="center"/>
        <w:rPr>
          <w:b/>
          <w:sz w:val="28"/>
          <w:szCs w:val="28"/>
        </w:rPr>
      </w:pPr>
      <w:smartTag w:uri="urn:schemas-microsoft-com:office:smarttags" w:element="place">
        <w:r w:rsidRPr="007A3E99">
          <w:rPr>
            <w:b/>
            <w:sz w:val="28"/>
            <w:szCs w:val="28"/>
            <w:lang w:val="en-US"/>
          </w:rPr>
          <w:t>I</w:t>
        </w:r>
        <w:r w:rsidRPr="007A3E99">
          <w:rPr>
            <w:b/>
            <w:sz w:val="28"/>
            <w:szCs w:val="28"/>
          </w:rPr>
          <w:t>.</w:t>
        </w:r>
      </w:smartTag>
      <w:r w:rsidRPr="007A3E99">
        <w:rPr>
          <w:b/>
          <w:sz w:val="28"/>
          <w:szCs w:val="28"/>
        </w:rPr>
        <w:t xml:space="preserve"> Общие положения</w:t>
      </w:r>
    </w:p>
    <w:p w:rsidR="0045360E" w:rsidRPr="007A3E99" w:rsidRDefault="0045360E" w:rsidP="0045360E">
      <w:pPr>
        <w:widowControl w:val="0"/>
        <w:jc w:val="center"/>
        <w:rPr>
          <w:sz w:val="28"/>
          <w:szCs w:val="28"/>
        </w:rPr>
      </w:pPr>
    </w:p>
    <w:p w:rsidR="0045360E" w:rsidRPr="0045360E" w:rsidRDefault="0045360E" w:rsidP="0045360E">
      <w:pPr>
        <w:pStyle w:val="21"/>
        <w:widowControl w:val="0"/>
        <w:spacing w:line="240" w:lineRule="auto"/>
        <w:ind w:firstLine="720"/>
        <w:jc w:val="both"/>
        <w:rPr>
          <w:sz w:val="28"/>
          <w:szCs w:val="28"/>
        </w:rPr>
      </w:pPr>
      <w:r w:rsidRPr="0045360E">
        <w:rPr>
          <w:sz w:val="28"/>
          <w:szCs w:val="28"/>
        </w:rPr>
        <w:t>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 по принятию решения о предварительном согласовании места размещения объекта (далее – муниципальная услуга).</w:t>
      </w:r>
    </w:p>
    <w:p w:rsidR="0045360E" w:rsidRPr="007A3E99" w:rsidRDefault="0045360E" w:rsidP="0045360E">
      <w:pPr>
        <w:widowControl w:val="0"/>
        <w:ind w:firstLine="720"/>
        <w:jc w:val="both"/>
        <w:rPr>
          <w:sz w:val="28"/>
          <w:szCs w:val="28"/>
        </w:rPr>
      </w:pPr>
      <w:r w:rsidRPr="007A3E99">
        <w:rPr>
          <w:sz w:val="28"/>
          <w:szCs w:val="28"/>
        </w:rPr>
        <w:t>1.2. Получатели услуги: физические и юридические лица (далее – заявит</w:t>
      </w:r>
      <w:r w:rsidRPr="007A3E99">
        <w:rPr>
          <w:sz w:val="28"/>
          <w:szCs w:val="28"/>
        </w:rPr>
        <w:t>е</w:t>
      </w:r>
      <w:r w:rsidRPr="007A3E99">
        <w:rPr>
          <w:sz w:val="28"/>
          <w:szCs w:val="28"/>
        </w:rPr>
        <w:t>ль).</w:t>
      </w:r>
    </w:p>
    <w:p w:rsidR="0045360E" w:rsidRPr="00EC5A6A" w:rsidRDefault="0045360E" w:rsidP="0045360E">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45360E" w:rsidRPr="00EC5A6A" w:rsidRDefault="0045360E" w:rsidP="0045360E">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45360E" w:rsidRPr="001A1578" w:rsidRDefault="0045360E" w:rsidP="0045360E">
      <w:pPr>
        <w:tabs>
          <w:tab w:val="left" w:pos="709"/>
        </w:tabs>
        <w:ind w:firstLine="709"/>
        <w:jc w:val="both"/>
        <w:rPr>
          <w:sz w:val="28"/>
          <w:szCs w:val="28"/>
        </w:rPr>
      </w:pPr>
      <w:r w:rsidRPr="001A1578">
        <w:rPr>
          <w:sz w:val="28"/>
          <w:szCs w:val="28"/>
        </w:rPr>
        <w:t>1.3.1. Место нахождение исполкома: г.</w:t>
      </w:r>
      <w:r>
        <w:rPr>
          <w:sz w:val="28"/>
          <w:szCs w:val="28"/>
        </w:rPr>
        <w:t xml:space="preserve"> Мамадыш</w:t>
      </w:r>
      <w:r w:rsidRPr="001A1578">
        <w:rPr>
          <w:sz w:val="28"/>
          <w:szCs w:val="28"/>
        </w:rPr>
        <w:t>, ул.</w:t>
      </w:r>
      <w:r>
        <w:rPr>
          <w:sz w:val="28"/>
          <w:szCs w:val="28"/>
        </w:rPr>
        <w:t>М.Джалиля</w:t>
      </w:r>
      <w:r w:rsidRPr="001A1578">
        <w:rPr>
          <w:sz w:val="28"/>
          <w:szCs w:val="28"/>
        </w:rPr>
        <w:t>, д.</w:t>
      </w:r>
      <w:r>
        <w:rPr>
          <w:sz w:val="28"/>
          <w:szCs w:val="28"/>
        </w:rPr>
        <w:t>23/33.</w:t>
      </w:r>
    </w:p>
    <w:p w:rsidR="0045360E" w:rsidRPr="001A1578" w:rsidRDefault="0045360E" w:rsidP="0045360E">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 xml:space="preserve"> 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45360E" w:rsidRPr="001A1578" w:rsidRDefault="0045360E" w:rsidP="0045360E">
      <w:pPr>
        <w:tabs>
          <w:tab w:val="left" w:pos="709"/>
        </w:tabs>
        <w:ind w:firstLine="709"/>
        <w:jc w:val="both"/>
        <w:rPr>
          <w:sz w:val="28"/>
          <w:szCs w:val="28"/>
        </w:rPr>
      </w:pPr>
      <w:r w:rsidRPr="001A1578">
        <w:rPr>
          <w:sz w:val="28"/>
          <w:szCs w:val="28"/>
        </w:rPr>
        <w:t xml:space="preserve">График работы: </w:t>
      </w:r>
    </w:p>
    <w:p w:rsidR="0045360E" w:rsidRDefault="0045360E" w:rsidP="0045360E">
      <w:pPr>
        <w:tabs>
          <w:tab w:val="left" w:pos="709"/>
        </w:tabs>
        <w:ind w:firstLine="709"/>
        <w:jc w:val="both"/>
        <w:rPr>
          <w:sz w:val="28"/>
          <w:szCs w:val="28"/>
        </w:rPr>
      </w:pPr>
      <w:r w:rsidRPr="001A1578">
        <w:rPr>
          <w:sz w:val="28"/>
          <w:szCs w:val="28"/>
        </w:rPr>
        <w:t xml:space="preserve">понедельник – пятница: с </w:t>
      </w:r>
      <w:r>
        <w:rPr>
          <w:sz w:val="28"/>
          <w:szCs w:val="28"/>
        </w:rPr>
        <w:t>8-00</w:t>
      </w:r>
      <w:r w:rsidRPr="001A1578">
        <w:rPr>
          <w:sz w:val="28"/>
          <w:szCs w:val="28"/>
        </w:rPr>
        <w:t xml:space="preserve"> до </w:t>
      </w:r>
      <w:r>
        <w:rPr>
          <w:sz w:val="28"/>
          <w:szCs w:val="28"/>
        </w:rPr>
        <w:t>17-00</w:t>
      </w:r>
      <w:r w:rsidRPr="001A1578">
        <w:rPr>
          <w:sz w:val="28"/>
          <w:szCs w:val="28"/>
        </w:rPr>
        <w:t>;</w:t>
      </w:r>
    </w:p>
    <w:p w:rsidR="0045360E" w:rsidRDefault="0045360E" w:rsidP="0045360E">
      <w:pPr>
        <w:tabs>
          <w:tab w:val="left" w:pos="709"/>
        </w:tabs>
        <w:ind w:firstLine="709"/>
        <w:jc w:val="both"/>
        <w:rPr>
          <w:sz w:val="28"/>
          <w:szCs w:val="28"/>
        </w:rPr>
      </w:pPr>
      <w:r>
        <w:rPr>
          <w:sz w:val="28"/>
          <w:szCs w:val="28"/>
        </w:rPr>
        <w:t>понедельник, пятница – неприемный день граждан;</w:t>
      </w:r>
    </w:p>
    <w:p w:rsidR="0045360E" w:rsidRDefault="0045360E" w:rsidP="0045360E">
      <w:pPr>
        <w:tabs>
          <w:tab w:val="left" w:pos="709"/>
        </w:tabs>
        <w:ind w:firstLine="709"/>
        <w:jc w:val="both"/>
        <w:rPr>
          <w:sz w:val="28"/>
          <w:szCs w:val="28"/>
        </w:rPr>
      </w:pPr>
      <w:r>
        <w:rPr>
          <w:sz w:val="28"/>
          <w:szCs w:val="28"/>
        </w:rPr>
        <w:t>суббота, воскресенье: выходные дни.</w:t>
      </w:r>
    </w:p>
    <w:p w:rsidR="0045360E" w:rsidRDefault="0045360E" w:rsidP="0045360E">
      <w:pPr>
        <w:tabs>
          <w:tab w:val="left" w:pos="709"/>
        </w:tabs>
        <w:ind w:firstLine="709"/>
        <w:jc w:val="both"/>
        <w:rPr>
          <w:sz w:val="28"/>
          <w:szCs w:val="28"/>
        </w:rPr>
      </w:pPr>
      <w:r>
        <w:rPr>
          <w:sz w:val="28"/>
          <w:szCs w:val="28"/>
        </w:rPr>
        <w:t>Время перерыва для отдыха и питания устанавливается правилами внутреннего трудового распорядка.</w:t>
      </w:r>
    </w:p>
    <w:p w:rsidR="0045360E" w:rsidRDefault="0045360E" w:rsidP="0045360E">
      <w:pPr>
        <w:tabs>
          <w:tab w:val="left" w:pos="709"/>
        </w:tabs>
        <w:ind w:firstLine="709"/>
        <w:jc w:val="both"/>
        <w:rPr>
          <w:sz w:val="28"/>
          <w:szCs w:val="28"/>
        </w:rPr>
      </w:pPr>
      <w:r>
        <w:rPr>
          <w:sz w:val="28"/>
          <w:szCs w:val="28"/>
        </w:rPr>
        <w:t xml:space="preserve">Справочный телефон 3-34-25, 3-35-32. </w:t>
      </w:r>
    </w:p>
    <w:p w:rsidR="0045360E" w:rsidRPr="001A1578" w:rsidRDefault="0045360E" w:rsidP="0045360E">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45360E" w:rsidRPr="00B7263F" w:rsidRDefault="0045360E" w:rsidP="0045360E">
      <w:pPr>
        <w:tabs>
          <w:tab w:val="left" w:pos="709"/>
        </w:tabs>
        <w:ind w:firstLine="709"/>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736"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u w:val="single"/>
        </w:rPr>
        <w:t>)</w:t>
      </w:r>
      <w:r w:rsidRPr="00B7263F">
        <w:rPr>
          <w:sz w:val="28"/>
          <w:szCs w:val="28"/>
        </w:rPr>
        <w:t>.</w:t>
      </w:r>
    </w:p>
    <w:p w:rsidR="0045360E" w:rsidRPr="007A3E99" w:rsidRDefault="0045360E" w:rsidP="0045360E">
      <w:pPr>
        <w:tabs>
          <w:tab w:val="left" w:pos="709"/>
        </w:tabs>
        <w:ind w:firstLine="709"/>
        <w:jc w:val="both"/>
        <w:rPr>
          <w:sz w:val="28"/>
          <w:szCs w:val="28"/>
        </w:rPr>
      </w:pPr>
      <w:r w:rsidRPr="007A3E99">
        <w:rPr>
          <w:sz w:val="28"/>
          <w:szCs w:val="28"/>
        </w:rPr>
        <w:t xml:space="preserve">1.3.3. Информация о муниципальной услуге может быть получена: </w:t>
      </w:r>
    </w:p>
    <w:p w:rsidR="0045360E" w:rsidRDefault="0045360E" w:rsidP="0045360E">
      <w:pPr>
        <w:tabs>
          <w:tab w:val="left" w:pos="709"/>
        </w:tabs>
        <w:ind w:firstLine="709"/>
        <w:jc w:val="both"/>
        <w:rPr>
          <w:sz w:val="28"/>
          <w:szCs w:val="28"/>
        </w:rPr>
      </w:pPr>
      <w:r w:rsidRPr="007A3E99">
        <w:rPr>
          <w:sz w:val="28"/>
          <w:szCs w:val="28"/>
        </w:rPr>
        <w:t>1) посредством информационных стендов, содержащих визуальную и текстовую информацию о муниципальной услуге, расположенных в помещениях Исполкома, для работы с заявителями</w:t>
      </w:r>
      <w:r>
        <w:rPr>
          <w:sz w:val="28"/>
          <w:szCs w:val="28"/>
        </w:rPr>
        <w:t xml:space="preserve">. </w:t>
      </w:r>
      <w:r w:rsidRPr="00890D39">
        <w:rPr>
          <w:sz w:val="28"/>
          <w:szCs w:val="28"/>
        </w:rPr>
        <w:t>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45360E" w:rsidRPr="007A3E99" w:rsidRDefault="0045360E" w:rsidP="0045360E">
      <w:pPr>
        <w:tabs>
          <w:tab w:val="left" w:pos="709"/>
        </w:tabs>
        <w:ind w:firstLine="709"/>
        <w:jc w:val="both"/>
        <w:rPr>
          <w:sz w:val="28"/>
          <w:szCs w:val="28"/>
        </w:rPr>
      </w:pPr>
      <w:r w:rsidRPr="007A3E99">
        <w:rPr>
          <w:sz w:val="28"/>
          <w:szCs w:val="28"/>
        </w:rPr>
        <w:lastRenderedPageBreak/>
        <w:t>2) посредством сети «Интернет» на официальном сайте муниципального района (</w:t>
      </w:r>
      <w:r w:rsidRPr="007A3E99">
        <w:rPr>
          <w:sz w:val="28"/>
          <w:szCs w:val="28"/>
          <w:lang w:val="en-US"/>
        </w:rPr>
        <w:t>http</w:t>
      </w:r>
      <w:r w:rsidRPr="007A3E99">
        <w:rPr>
          <w:sz w:val="28"/>
          <w:szCs w:val="28"/>
        </w:rPr>
        <w:t xml:space="preserve">:// </w:t>
      </w:r>
      <w:hyperlink r:id="rId737"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7A3E99">
        <w:rPr>
          <w:sz w:val="28"/>
          <w:szCs w:val="28"/>
        </w:rPr>
        <w:t>);</w:t>
      </w:r>
    </w:p>
    <w:p w:rsidR="0045360E" w:rsidRPr="007A3E99" w:rsidRDefault="0045360E" w:rsidP="0045360E">
      <w:pPr>
        <w:tabs>
          <w:tab w:val="left" w:pos="709"/>
        </w:tabs>
        <w:ind w:firstLine="709"/>
        <w:jc w:val="both"/>
        <w:rPr>
          <w:sz w:val="28"/>
          <w:szCs w:val="28"/>
        </w:rPr>
      </w:pPr>
      <w:r w:rsidRPr="007A3E99">
        <w:rPr>
          <w:sz w:val="28"/>
          <w:szCs w:val="28"/>
        </w:rPr>
        <w:t>3) на Портале государственных и муниципальных услуг Республики Татарстан (</w:t>
      </w:r>
      <w:r w:rsidRPr="007A3E99">
        <w:rPr>
          <w:sz w:val="28"/>
          <w:szCs w:val="28"/>
          <w:lang w:val="en-US"/>
        </w:rPr>
        <w:t>http</w:t>
      </w:r>
      <w:r w:rsidRPr="007A3E99">
        <w:rPr>
          <w:sz w:val="28"/>
          <w:szCs w:val="28"/>
        </w:rPr>
        <w:t>://u</w:t>
      </w:r>
      <w:r w:rsidRPr="007A3E99">
        <w:rPr>
          <w:sz w:val="28"/>
          <w:szCs w:val="28"/>
          <w:lang w:val="en-US"/>
        </w:rPr>
        <w:t>slugi</w:t>
      </w:r>
      <w:r w:rsidRPr="007A3E99">
        <w:rPr>
          <w:sz w:val="28"/>
          <w:szCs w:val="28"/>
        </w:rPr>
        <w:t>.</w:t>
      </w:r>
      <w:hyperlink r:id="rId738" w:history="1">
        <w:r w:rsidRPr="007A3E99">
          <w:rPr>
            <w:sz w:val="28"/>
            <w:szCs w:val="28"/>
            <w:u w:val="single"/>
            <w:lang w:val="en-US"/>
          </w:rPr>
          <w:t>tatar</w:t>
        </w:r>
        <w:r w:rsidRPr="007A3E99">
          <w:rPr>
            <w:sz w:val="28"/>
            <w:szCs w:val="28"/>
            <w:u w:val="single"/>
          </w:rPr>
          <w:t>.</w:t>
        </w:r>
        <w:r w:rsidRPr="007A3E99">
          <w:rPr>
            <w:sz w:val="28"/>
            <w:szCs w:val="28"/>
            <w:u w:val="single"/>
            <w:lang w:val="en-US"/>
          </w:rPr>
          <w:t>ru</w:t>
        </w:r>
      </w:hyperlink>
      <w:r w:rsidRPr="007A3E99">
        <w:rPr>
          <w:sz w:val="28"/>
          <w:szCs w:val="28"/>
        </w:rPr>
        <w:t xml:space="preserve">/); </w:t>
      </w:r>
    </w:p>
    <w:p w:rsidR="0045360E" w:rsidRPr="007A3E99" w:rsidRDefault="0045360E" w:rsidP="0045360E">
      <w:pPr>
        <w:tabs>
          <w:tab w:val="left" w:pos="709"/>
        </w:tabs>
        <w:ind w:firstLine="709"/>
        <w:jc w:val="both"/>
        <w:rPr>
          <w:sz w:val="28"/>
          <w:szCs w:val="28"/>
        </w:rPr>
      </w:pPr>
      <w:r w:rsidRPr="007A3E99">
        <w:rPr>
          <w:sz w:val="28"/>
          <w:szCs w:val="28"/>
        </w:rPr>
        <w:t>4) на Едином портале государственных и муниципальных услуг (функций) (</w:t>
      </w:r>
      <w:r w:rsidRPr="007A3E99">
        <w:rPr>
          <w:sz w:val="28"/>
          <w:szCs w:val="28"/>
          <w:lang w:val="en-US"/>
        </w:rPr>
        <w:t>http</w:t>
      </w:r>
      <w:r w:rsidRPr="007A3E99">
        <w:rPr>
          <w:sz w:val="28"/>
          <w:szCs w:val="28"/>
        </w:rPr>
        <w:t xml:space="preserve">:// </w:t>
      </w:r>
      <w:hyperlink r:id="rId739" w:history="1">
        <w:r w:rsidRPr="007A3E99">
          <w:rPr>
            <w:sz w:val="28"/>
            <w:szCs w:val="28"/>
            <w:u w:val="single"/>
            <w:lang w:val="en-US"/>
          </w:rPr>
          <w:t>www</w:t>
        </w:r>
        <w:r w:rsidRPr="007A3E99">
          <w:rPr>
            <w:sz w:val="28"/>
            <w:szCs w:val="28"/>
            <w:u w:val="single"/>
          </w:rPr>
          <w:t>.</w:t>
        </w:r>
        <w:r w:rsidRPr="007A3E99">
          <w:rPr>
            <w:sz w:val="28"/>
            <w:szCs w:val="28"/>
            <w:u w:val="single"/>
            <w:lang w:val="en-US"/>
          </w:rPr>
          <w:t>gosuslugi</w:t>
        </w:r>
        <w:r w:rsidRPr="007A3E99">
          <w:rPr>
            <w:sz w:val="28"/>
            <w:szCs w:val="28"/>
            <w:u w:val="single"/>
          </w:rPr>
          <w:t>.</w:t>
        </w:r>
        <w:r w:rsidRPr="007A3E99">
          <w:rPr>
            <w:sz w:val="28"/>
            <w:szCs w:val="28"/>
            <w:u w:val="single"/>
            <w:lang w:val="en-US"/>
          </w:rPr>
          <w:t>ru</w:t>
        </w:r>
        <w:r w:rsidRPr="007A3E99">
          <w:rPr>
            <w:sz w:val="28"/>
            <w:szCs w:val="28"/>
            <w:u w:val="single"/>
          </w:rPr>
          <w:t>/</w:t>
        </w:r>
      </w:hyperlink>
      <w:r w:rsidRPr="007A3E99">
        <w:rPr>
          <w:sz w:val="28"/>
          <w:szCs w:val="28"/>
        </w:rPr>
        <w:t>);</w:t>
      </w:r>
    </w:p>
    <w:p w:rsidR="0045360E" w:rsidRPr="007A3E99" w:rsidRDefault="0045360E" w:rsidP="0045360E">
      <w:pPr>
        <w:tabs>
          <w:tab w:val="left" w:pos="709"/>
        </w:tabs>
        <w:ind w:firstLine="709"/>
        <w:jc w:val="both"/>
        <w:rPr>
          <w:sz w:val="28"/>
          <w:szCs w:val="28"/>
        </w:rPr>
      </w:pPr>
      <w:r w:rsidRPr="007A3E99">
        <w:rPr>
          <w:sz w:val="28"/>
          <w:szCs w:val="28"/>
        </w:rPr>
        <w:t>5) в Исполкоме (Отделе):</w:t>
      </w:r>
    </w:p>
    <w:p w:rsidR="0045360E" w:rsidRPr="007A3E99" w:rsidRDefault="0045360E" w:rsidP="0045360E">
      <w:pPr>
        <w:tabs>
          <w:tab w:val="left" w:pos="709"/>
        </w:tabs>
        <w:ind w:firstLine="709"/>
        <w:jc w:val="both"/>
        <w:rPr>
          <w:szCs w:val="28"/>
        </w:rPr>
      </w:pPr>
      <w:r w:rsidRPr="007A3E99">
        <w:rPr>
          <w:sz w:val="28"/>
          <w:szCs w:val="28"/>
        </w:rPr>
        <w:t xml:space="preserve">при устном обращении - лично или по телефону; </w:t>
      </w:r>
    </w:p>
    <w:p w:rsidR="0045360E" w:rsidRPr="007A3E99" w:rsidRDefault="0045360E" w:rsidP="0045360E">
      <w:pPr>
        <w:widowControl w:val="0"/>
        <w:autoSpaceDE w:val="0"/>
        <w:autoSpaceDN w:val="0"/>
        <w:adjustRightInd w:val="0"/>
        <w:ind w:firstLine="720"/>
        <w:jc w:val="both"/>
        <w:outlineLvl w:val="0"/>
        <w:rPr>
          <w:bCs/>
          <w:sz w:val="28"/>
          <w:szCs w:val="28"/>
        </w:rPr>
      </w:pPr>
      <w:r w:rsidRPr="007A3E99">
        <w:rPr>
          <w:bCs/>
          <w:sz w:val="28"/>
          <w:szCs w:val="28"/>
        </w:rPr>
        <w:t>при письменном (в том числе в форме электронного документа) обращении – на бумажном носителе по почте, в электронной форме по электронной почте.</w:t>
      </w:r>
    </w:p>
    <w:p w:rsidR="0045360E" w:rsidRPr="007A3E99" w:rsidRDefault="0045360E" w:rsidP="0045360E">
      <w:pPr>
        <w:widowControl w:val="0"/>
        <w:autoSpaceDE w:val="0"/>
        <w:autoSpaceDN w:val="0"/>
        <w:adjustRightInd w:val="0"/>
        <w:spacing w:before="108" w:after="108"/>
        <w:ind w:firstLine="720"/>
        <w:jc w:val="both"/>
        <w:outlineLvl w:val="0"/>
        <w:rPr>
          <w:bCs/>
          <w:sz w:val="28"/>
          <w:szCs w:val="28"/>
        </w:rPr>
      </w:pPr>
      <w:r w:rsidRPr="007A3E99">
        <w:rPr>
          <w:bCs/>
          <w:sz w:val="28"/>
          <w:szCs w:val="28"/>
        </w:rPr>
        <w:t>1.3.4. Информация по вопросам предоставления муниципальной услуги размещается специалистом Отдела на официальном сайте муниципального района и на информационных стендах в помещениях Исполкома для работы с заявителями.</w:t>
      </w:r>
    </w:p>
    <w:p w:rsidR="0045360E" w:rsidRPr="007A3E99" w:rsidRDefault="0045360E" w:rsidP="0045360E">
      <w:pPr>
        <w:widowControl w:val="0"/>
        <w:ind w:firstLine="720"/>
        <w:jc w:val="both"/>
        <w:rPr>
          <w:sz w:val="28"/>
          <w:szCs w:val="28"/>
        </w:rPr>
      </w:pPr>
      <w:r w:rsidRPr="007A3E99">
        <w:rPr>
          <w:sz w:val="28"/>
          <w:szCs w:val="28"/>
        </w:rPr>
        <w:t>1.4.</w:t>
      </w:r>
      <w:r w:rsidRPr="007A3E99">
        <w:rPr>
          <w:sz w:val="28"/>
          <w:szCs w:val="28"/>
          <w:lang w:val="en-US"/>
        </w:rPr>
        <w:t> </w:t>
      </w:r>
      <w:r w:rsidRPr="007A3E99">
        <w:rPr>
          <w:sz w:val="28"/>
          <w:szCs w:val="28"/>
        </w:rPr>
        <w:t>Предоставление муниципальной услуги осуществляется в соответствии с:</w:t>
      </w:r>
    </w:p>
    <w:p w:rsidR="0045360E" w:rsidRPr="007A3E99" w:rsidRDefault="0045360E" w:rsidP="0045360E">
      <w:pPr>
        <w:pStyle w:val="af9"/>
        <w:widowControl w:val="0"/>
        <w:ind w:firstLine="720"/>
        <w:rPr>
          <w:szCs w:val="28"/>
        </w:rPr>
      </w:pPr>
      <w:r w:rsidRPr="007A3E99">
        <w:rPr>
          <w:szCs w:val="28"/>
        </w:rPr>
        <w:t>Земельным кодексом  Российской Федерации (далее - Земельный кодекс РФ) (Собрание законодательства Российской Федерации (далее - Собрание зак</w:t>
      </w:r>
      <w:r w:rsidRPr="007A3E99">
        <w:rPr>
          <w:szCs w:val="28"/>
        </w:rPr>
        <w:t>о</w:t>
      </w:r>
      <w:r w:rsidRPr="007A3E99">
        <w:rPr>
          <w:szCs w:val="28"/>
        </w:rPr>
        <w:t>нодательства РФ, 29.10.2001, №44, ст.4147);</w:t>
      </w:r>
    </w:p>
    <w:p w:rsidR="0045360E" w:rsidRPr="007A3E99" w:rsidRDefault="0045360E" w:rsidP="0045360E">
      <w:pPr>
        <w:widowControl w:val="0"/>
        <w:ind w:firstLine="720"/>
        <w:jc w:val="both"/>
        <w:rPr>
          <w:sz w:val="28"/>
          <w:szCs w:val="28"/>
        </w:rPr>
      </w:pPr>
      <w:r w:rsidRPr="007A3E99">
        <w:rPr>
          <w:sz w:val="28"/>
          <w:szCs w:val="28"/>
        </w:rPr>
        <w:t>Гражданским кодексом Российской Федерации (части 1 и 2) (далее - Гр</w:t>
      </w:r>
      <w:r w:rsidRPr="007A3E99">
        <w:rPr>
          <w:sz w:val="28"/>
          <w:szCs w:val="28"/>
        </w:rPr>
        <w:t>а</w:t>
      </w:r>
      <w:r w:rsidRPr="007A3E99">
        <w:rPr>
          <w:sz w:val="28"/>
          <w:szCs w:val="28"/>
        </w:rPr>
        <w:t>жданский кодекс РФ) (Собрание законодательства РФ, 05.12.1994, №32,         ст.3301, 29.01.1996, №5, ст.410);</w:t>
      </w:r>
    </w:p>
    <w:p w:rsidR="0045360E" w:rsidRPr="00890D39" w:rsidRDefault="0045360E" w:rsidP="0045360E">
      <w:pPr>
        <w:pStyle w:val="af9"/>
        <w:widowControl w:val="0"/>
        <w:ind w:firstLine="720"/>
        <w:rPr>
          <w:szCs w:val="28"/>
        </w:rPr>
      </w:pPr>
      <w:r w:rsidRPr="00890D39">
        <w:rPr>
          <w:szCs w:val="28"/>
        </w:rPr>
        <w:t>Водным кодексом Российской Федерации от 03.06.2006  № 74-ФЗ (далее – Водный кодекс РФ) (Собрание законодательства РФ, 05.06.2006, № 23, ст. 2381);</w:t>
      </w:r>
    </w:p>
    <w:p w:rsidR="0045360E" w:rsidRPr="00890D39" w:rsidRDefault="0045360E" w:rsidP="0045360E">
      <w:pPr>
        <w:pStyle w:val="af9"/>
        <w:widowControl w:val="0"/>
        <w:ind w:firstLine="720"/>
        <w:rPr>
          <w:szCs w:val="28"/>
        </w:rPr>
      </w:pPr>
      <w:r w:rsidRPr="00890D39">
        <w:rPr>
          <w:szCs w:val="28"/>
        </w:rPr>
        <w:t xml:space="preserve"> Федеральным законом от 25.10.2001 №137-ФЗ «О введении в действие Земельного кодекса Российской Федер</w:t>
      </w:r>
      <w:r w:rsidRPr="00890D39">
        <w:rPr>
          <w:szCs w:val="28"/>
        </w:rPr>
        <w:t>а</w:t>
      </w:r>
      <w:r w:rsidRPr="00890D39">
        <w:rPr>
          <w:szCs w:val="28"/>
        </w:rPr>
        <w:t>ции» (далее – Федеральный закон №137</w:t>
      </w:r>
      <w:r w:rsidRPr="00890D39">
        <w:rPr>
          <w:szCs w:val="28"/>
        </w:rPr>
        <w:noBreakHyphen/>
        <w:t>ФЗ) (Собрание законодательства РФ, 29.10.2001, №44, ст.4148);</w:t>
      </w:r>
    </w:p>
    <w:p w:rsidR="0045360E" w:rsidRPr="00890D39" w:rsidRDefault="0045360E" w:rsidP="0045360E">
      <w:pPr>
        <w:pStyle w:val="af9"/>
        <w:widowControl w:val="0"/>
        <w:ind w:firstLine="720"/>
        <w:rPr>
          <w:szCs w:val="28"/>
        </w:rPr>
      </w:pPr>
      <w:r w:rsidRPr="00890D39">
        <w:rPr>
          <w:szCs w:val="28"/>
        </w:rPr>
        <w:t>Федеральным законом от 10.01.2002 №7-ФЗ «Об охране окружающей ср</w:t>
      </w:r>
      <w:r w:rsidRPr="00890D39">
        <w:rPr>
          <w:szCs w:val="28"/>
        </w:rPr>
        <w:t>е</w:t>
      </w:r>
      <w:r w:rsidRPr="00890D39">
        <w:rPr>
          <w:szCs w:val="28"/>
        </w:rPr>
        <w:t>ды» (Собрание законодательства РФ, 14.01.2002, №2, ст.133);</w:t>
      </w:r>
    </w:p>
    <w:p w:rsidR="0045360E" w:rsidRPr="00890D39" w:rsidRDefault="0045360E" w:rsidP="0045360E">
      <w:pPr>
        <w:suppressAutoHyphens/>
        <w:ind w:firstLine="720"/>
        <w:jc w:val="both"/>
        <w:rPr>
          <w:sz w:val="28"/>
          <w:szCs w:val="20"/>
        </w:rPr>
      </w:pPr>
      <w:r w:rsidRPr="00890D39">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45360E" w:rsidRPr="00890D39" w:rsidRDefault="0045360E" w:rsidP="0045360E">
      <w:pPr>
        <w:autoSpaceDE w:val="0"/>
        <w:autoSpaceDN w:val="0"/>
        <w:adjustRightInd w:val="0"/>
        <w:ind w:firstLine="720"/>
        <w:jc w:val="both"/>
        <w:rPr>
          <w:sz w:val="28"/>
          <w:szCs w:val="28"/>
        </w:rPr>
      </w:pPr>
      <w:r w:rsidRPr="00890D39">
        <w:rPr>
          <w:sz w:val="28"/>
          <w:szCs w:val="28"/>
        </w:rPr>
        <w:t>Федеральным законом от 27.07.2010 №210-ФЗ «Об организации предоставления государственных и муниципальных услуг» (Собрание законодательства Российской Федерации, 02.08.2010, №31, ст.4179) (далее – Федеральный закон № 210-ФЗ);</w:t>
      </w:r>
    </w:p>
    <w:p w:rsidR="0045360E" w:rsidRDefault="0045360E" w:rsidP="0045360E">
      <w:pPr>
        <w:autoSpaceDE w:val="0"/>
        <w:autoSpaceDN w:val="0"/>
        <w:adjustRightInd w:val="0"/>
        <w:ind w:firstLine="720"/>
        <w:jc w:val="both"/>
        <w:rPr>
          <w:sz w:val="28"/>
          <w:szCs w:val="28"/>
        </w:rPr>
      </w:pPr>
      <w:r w:rsidRPr="00890D39">
        <w:rPr>
          <w:sz w:val="28"/>
          <w:szCs w:val="28"/>
        </w:rPr>
        <w:t>Законом Республики Татарстан от 28.07.2004 № 45-ЗРТ «О местном самоуправлении в Республике Татарстан» (Республика Татарстан, №155-156, 03.08.2004) (далее – Закон РТ № 45-ЗРТ);</w:t>
      </w:r>
    </w:p>
    <w:p w:rsidR="0045360E" w:rsidRPr="00E3178A" w:rsidRDefault="0045360E" w:rsidP="0045360E">
      <w:pPr>
        <w:pStyle w:val="1"/>
        <w:rPr>
          <w:b w:val="0"/>
          <w:szCs w:val="28"/>
        </w:rPr>
      </w:pPr>
      <w:r>
        <w:rPr>
          <w:b w:val="0"/>
          <w:color w:val="000000"/>
          <w:szCs w:val="28"/>
        </w:rPr>
        <w:t xml:space="preserve">          </w:t>
      </w:r>
      <w:r w:rsidRPr="00E3178A">
        <w:rPr>
          <w:b w:val="0"/>
          <w:color w:val="000000"/>
          <w:szCs w:val="28"/>
        </w:rPr>
        <w:t>Постановлением Кабинета Министров Республики Татарстан от 02.11.2010 №880 «</w:t>
      </w:r>
      <w:r w:rsidRPr="00E3178A">
        <w:rPr>
          <w:b w:val="0"/>
          <w:szCs w:val="28"/>
        </w:rPr>
        <w:t xml:space="preserve">Об утверждении Порядка разработки и утверждения административных </w:t>
      </w:r>
      <w:r w:rsidRPr="00E3178A">
        <w:rPr>
          <w:b w:val="0"/>
          <w:szCs w:val="28"/>
        </w:rPr>
        <w:lastRenderedPageBreak/>
        <w:t>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45360E" w:rsidRPr="00297E2E" w:rsidRDefault="0045360E" w:rsidP="0045360E">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45360E" w:rsidRPr="00297E2E" w:rsidRDefault="0045360E" w:rsidP="0045360E">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45360E" w:rsidRPr="00297E2E" w:rsidRDefault="0045360E" w:rsidP="0045360E">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45360E" w:rsidRPr="00297E2E" w:rsidRDefault="0045360E" w:rsidP="0045360E">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45360E" w:rsidRDefault="0045360E" w:rsidP="0045360E">
      <w:pPr>
        <w:autoSpaceDE w:val="0"/>
        <w:autoSpaceDN w:val="0"/>
        <w:adjustRightInd w:val="0"/>
        <w:ind w:firstLine="720"/>
        <w:jc w:val="both"/>
        <w:rPr>
          <w:sz w:val="28"/>
          <w:szCs w:val="28"/>
        </w:rPr>
      </w:pPr>
      <w:r w:rsidRPr="007974E7">
        <w:rPr>
          <w:sz w:val="28"/>
          <w:szCs w:val="28"/>
        </w:rPr>
        <w:t>1.5. В настоящем регламенте используются следующие термины и определения:</w:t>
      </w:r>
    </w:p>
    <w:p w:rsidR="0045360E" w:rsidRDefault="0045360E" w:rsidP="0045360E">
      <w:pPr>
        <w:shd w:val="clear" w:color="auto" w:fill="FFFFFF"/>
        <w:ind w:right="10" w:firstLine="710"/>
        <w:jc w:val="both"/>
        <w:rPr>
          <w:sz w:val="28"/>
          <w:szCs w:val="28"/>
        </w:rPr>
      </w:pPr>
      <w:r w:rsidRPr="00961312">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961312">
        <w:rPr>
          <w:sz w:val="28"/>
          <w:szCs w:val="28"/>
        </w:rPr>
        <w:t>;</w:t>
      </w:r>
    </w:p>
    <w:p w:rsidR="0045360E" w:rsidRDefault="0045360E" w:rsidP="0045360E">
      <w:pPr>
        <w:tabs>
          <w:tab w:val="left" w:pos="600"/>
          <w:tab w:val="left" w:pos="6810"/>
        </w:tabs>
        <w:ind w:firstLine="720"/>
        <w:jc w:val="both"/>
        <w:rPr>
          <w:sz w:val="28"/>
          <w:szCs w:val="28"/>
        </w:rPr>
      </w:pPr>
      <w:r w:rsidRPr="00890D39">
        <w:rPr>
          <w:sz w:val="28"/>
          <w:szCs w:val="28"/>
        </w:rPr>
        <w:t>техническая ошибка -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45360E" w:rsidRDefault="0045360E" w:rsidP="0045360E">
      <w:pPr>
        <w:autoSpaceDE w:val="0"/>
        <w:autoSpaceDN w:val="0"/>
        <w:adjustRightInd w:val="0"/>
        <w:ind w:firstLine="709"/>
        <w:jc w:val="both"/>
        <w:rPr>
          <w:sz w:val="28"/>
          <w:szCs w:val="28"/>
        </w:rPr>
      </w:pPr>
      <w:r>
        <w:rPr>
          <w:sz w:val="28"/>
          <w:szCs w:val="28"/>
        </w:rPr>
        <w:t xml:space="preserve">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w:t>
      </w:r>
      <w:r w:rsidRPr="00890D39">
        <w:rPr>
          <w:sz w:val="28"/>
          <w:szCs w:val="28"/>
        </w:rPr>
        <w:t xml:space="preserve">Заявление заполняется на стандартном бланке </w:t>
      </w:r>
      <w:r w:rsidRPr="00890D39">
        <w:rPr>
          <w:color w:val="FF0000"/>
          <w:sz w:val="28"/>
          <w:szCs w:val="28"/>
        </w:rPr>
        <w:t>(приложение №1)</w:t>
      </w:r>
      <w:r w:rsidRPr="00890D39">
        <w:rPr>
          <w:sz w:val="28"/>
          <w:szCs w:val="28"/>
        </w:rPr>
        <w:t>.</w:t>
      </w:r>
    </w:p>
    <w:p w:rsidR="0045360E" w:rsidRDefault="0045360E" w:rsidP="0045360E">
      <w:pPr>
        <w:autoSpaceDE w:val="0"/>
        <w:autoSpaceDN w:val="0"/>
        <w:adjustRightInd w:val="0"/>
        <w:ind w:firstLine="709"/>
        <w:jc w:val="both"/>
        <w:rPr>
          <w:sz w:val="28"/>
          <w:szCs w:val="28"/>
        </w:rPr>
      </w:pPr>
    </w:p>
    <w:p w:rsidR="0045360E" w:rsidRPr="007A3E99" w:rsidRDefault="0045360E" w:rsidP="0045360E">
      <w:pPr>
        <w:widowControl w:val="0"/>
        <w:ind w:firstLine="720"/>
        <w:jc w:val="both"/>
        <w:rPr>
          <w:sz w:val="28"/>
          <w:szCs w:val="28"/>
        </w:rPr>
      </w:pPr>
    </w:p>
    <w:p w:rsidR="0045360E" w:rsidRPr="007A3E99" w:rsidRDefault="0045360E" w:rsidP="0045360E">
      <w:pPr>
        <w:widowControl w:val="0"/>
        <w:ind w:firstLine="540"/>
        <w:jc w:val="both"/>
        <w:rPr>
          <w:sz w:val="28"/>
          <w:szCs w:val="28"/>
        </w:rPr>
        <w:sectPr w:rsidR="0045360E" w:rsidRPr="007A3E99" w:rsidSect="00192E88">
          <w:headerReference w:type="even" r:id="rId740"/>
          <w:headerReference w:type="default" r:id="rId741"/>
          <w:headerReference w:type="first" r:id="rId742"/>
          <w:pgSz w:w="11907" w:h="16840" w:code="9"/>
          <w:pgMar w:top="1134" w:right="851" w:bottom="1134" w:left="1134" w:header="720" w:footer="720" w:gutter="0"/>
          <w:cols w:space="708"/>
          <w:titlePg/>
          <w:docGrid w:linePitch="360"/>
        </w:sectPr>
      </w:pPr>
    </w:p>
    <w:p w:rsidR="0045360E" w:rsidRPr="007A3E99" w:rsidRDefault="0045360E" w:rsidP="0045360E">
      <w:pPr>
        <w:widowControl w:val="0"/>
        <w:tabs>
          <w:tab w:val="left" w:pos="7380"/>
          <w:tab w:val="left" w:pos="7920"/>
          <w:tab w:val="left" w:pos="12780"/>
          <w:tab w:val="left" w:pos="14572"/>
        </w:tabs>
        <w:autoSpaceDE w:val="0"/>
        <w:autoSpaceDN w:val="0"/>
        <w:adjustRightInd w:val="0"/>
        <w:jc w:val="center"/>
        <w:rPr>
          <w:b/>
          <w:sz w:val="28"/>
          <w:szCs w:val="28"/>
        </w:rPr>
      </w:pPr>
      <w:r w:rsidRPr="007F74F8">
        <w:rPr>
          <w:b/>
          <w:sz w:val="28"/>
          <w:szCs w:val="28"/>
        </w:rPr>
        <w:lastRenderedPageBreak/>
        <w:t>2. Стандарт предоставления муниципальной услуги</w:t>
      </w:r>
    </w:p>
    <w:p w:rsidR="0045360E" w:rsidRPr="007A3E99" w:rsidRDefault="0045360E" w:rsidP="0045360E"/>
    <w:tbl>
      <w:tblPr>
        <w:tblW w:w="14742" w:type="dxa"/>
        <w:tblInd w:w="70" w:type="dxa"/>
        <w:tblLayout w:type="fixed"/>
        <w:tblCellMar>
          <w:left w:w="70" w:type="dxa"/>
          <w:right w:w="70" w:type="dxa"/>
        </w:tblCellMar>
        <w:tblLook w:val="0000"/>
      </w:tblPr>
      <w:tblGrid>
        <w:gridCol w:w="4111"/>
        <w:gridCol w:w="7513"/>
        <w:gridCol w:w="3118"/>
      </w:tblGrid>
      <w:tr w:rsidR="0045360E" w:rsidRPr="007A3E99" w:rsidTr="003117E4">
        <w:tblPrEx>
          <w:tblCellMar>
            <w:top w:w="0" w:type="dxa"/>
            <w:bottom w:w="0" w:type="dxa"/>
          </w:tblCellMar>
        </w:tblPrEx>
        <w:trPr>
          <w:trHeight w:val="1139"/>
        </w:trPr>
        <w:tc>
          <w:tcPr>
            <w:tcW w:w="4111" w:type="dxa"/>
            <w:tcBorders>
              <w:top w:val="single" w:sz="6" w:space="0" w:color="auto"/>
              <w:left w:val="single" w:sz="6" w:space="0" w:color="auto"/>
              <w:bottom w:val="single" w:sz="6" w:space="0" w:color="auto"/>
              <w:right w:val="single" w:sz="6" w:space="0" w:color="auto"/>
            </w:tcBorders>
            <w:vAlign w:val="center"/>
          </w:tcPr>
          <w:p w:rsidR="0045360E" w:rsidRPr="007A3E99" w:rsidRDefault="0045360E" w:rsidP="003117E4">
            <w:pPr>
              <w:autoSpaceDE w:val="0"/>
              <w:autoSpaceDN w:val="0"/>
              <w:adjustRightInd w:val="0"/>
              <w:ind w:firstLine="34"/>
              <w:jc w:val="center"/>
              <w:rPr>
                <w:b/>
                <w:sz w:val="28"/>
                <w:szCs w:val="28"/>
              </w:rPr>
            </w:pPr>
            <w:r w:rsidRPr="007A3E99">
              <w:rPr>
                <w:b/>
                <w:sz w:val="28"/>
                <w:szCs w:val="28"/>
              </w:rPr>
              <w:t>Наименование требования к стандарту предоставления муниципальной услуги</w:t>
            </w:r>
          </w:p>
        </w:tc>
        <w:tc>
          <w:tcPr>
            <w:tcW w:w="7513" w:type="dxa"/>
            <w:tcBorders>
              <w:top w:val="single" w:sz="6" w:space="0" w:color="auto"/>
              <w:left w:val="single" w:sz="6" w:space="0" w:color="auto"/>
              <w:bottom w:val="single" w:sz="6" w:space="0" w:color="auto"/>
              <w:right w:val="single" w:sz="6" w:space="0" w:color="auto"/>
            </w:tcBorders>
            <w:vAlign w:val="center"/>
          </w:tcPr>
          <w:p w:rsidR="0045360E" w:rsidRPr="007A3E99" w:rsidRDefault="0045360E" w:rsidP="003117E4">
            <w:pPr>
              <w:autoSpaceDE w:val="0"/>
              <w:autoSpaceDN w:val="0"/>
              <w:adjustRightInd w:val="0"/>
              <w:jc w:val="center"/>
              <w:rPr>
                <w:b/>
                <w:sz w:val="28"/>
                <w:szCs w:val="28"/>
                <w:lang w:val="en-US"/>
              </w:rPr>
            </w:pPr>
            <w:r w:rsidRPr="007A3E99">
              <w:rPr>
                <w:b/>
                <w:sz w:val="28"/>
                <w:szCs w:val="28"/>
              </w:rPr>
              <w:t>Содержание требований к стандарту</w:t>
            </w:r>
          </w:p>
        </w:tc>
        <w:tc>
          <w:tcPr>
            <w:tcW w:w="3118" w:type="dxa"/>
            <w:tcBorders>
              <w:top w:val="single" w:sz="6" w:space="0" w:color="auto"/>
              <w:left w:val="single" w:sz="6" w:space="0" w:color="auto"/>
              <w:bottom w:val="single" w:sz="6" w:space="0" w:color="auto"/>
              <w:right w:val="single" w:sz="6" w:space="0" w:color="auto"/>
            </w:tcBorders>
            <w:vAlign w:val="center"/>
          </w:tcPr>
          <w:p w:rsidR="0045360E" w:rsidRPr="007A3E99" w:rsidRDefault="0045360E" w:rsidP="003117E4">
            <w:pPr>
              <w:autoSpaceDE w:val="0"/>
              <w:autoSpaceDN w:val="0"/>
              <w:adjustRightInd w:val="0"/>
              <w:jc w:val="center"/>
              <w:rPr>
                <w:b/>
                <w:sz w:val="28"/>
                <w:szCs w:val="28"/>
              </w:rPr>
            </w:pPr>
            <w:r w:rsidRPr="007A3E99">
              <w:rPr>
                <w:b/>
                <w:sz w:val="28"/>
                <w:szCs w:val="28"/>
              </w:rPr>
              <w:t>Нормативный акт, устанавливающий услугу или требование</w:t>
            </w:r>
          </w:p>
        </w:tc>
      </w:tr>
      <w:tr w:rsidR="0045360E" w:rsidRPr="007A3E99" w:rsidTr="003117E4">
        <w:tblPrEx>
          <w:tblCellMar>
            <w:top w:w="0" w:type="dxa"/>
            <w:bottom w:w="0" w:type="dxa"/>
          </w:tblCellMar>
        </w:tblPrEx>
        <w:tc>
          <w:tcPr>
            <w:tcW w:w="4111"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suppressAutoHyphens/>
              <w:rPr>
                <w:sz w:val="28"/>
                <w:szCs w:val="28"/>
              </w:rPr>
            </w:pPr>
            <w:r w:rsidRPr="007A3E99">
              <w:rPr>
                <w:sz w:val="28"/>
                <w:szCs w:val="28"/>
              </w:rPr>
              <w:t>2.1. Наименование муниципальной услуги</w:t>
            </w:r>
          </w:p>
        </w:tc>
        <w:tc>
          <w:tcPr>
            <w:tcW w:w="7513"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widowControl w:val="0"/>
              <w:tabs>
                <w:tab w:val="left" w:pos="2520"/>
                <w:tab w:val="left" w:pos="2700"/>
                <w:tab w:val="left" w:pos="7740"/>
                <w:tab w:val="left" w:pos="7920"/>
                <w:tab w:val="left" w:pos="8100"/>
              </w:tabs>
              <w:autoSpaceDE w:val="0"/>
              <w:autoSpaceDN w:val="0"/>
              <w:adjustRightInd w:val="0"/>
              <w:ind w:firstLine="214"/>
              <w:jc w:val="both"/>
              <w:rPr>
                <w:sz w:val="28"/>
                <w:szCs w:val="28"/>
              </w:rPr>
            </w:pPr>
            <w:r w:rsidRPr="007A3E99">
              <w:rPr>
                <w:sz w:val="28"/>
                <w:szCs w:val="28"/>
              </w:rPr>
              <w:t>Принятие решения о предварительном согласовании места ра</w:t>
            </w:r>
            <w:r w:rsidRPr="007A3E99">
              <w:rPr>
                <w:sz w:val="28"/>
                <w:szCs w:val="28"/>
              </w:rPr>
              <w:t>з</w:t>
            </w:r>
            <w:r w:rsidRPr="007A3E99">
              <w:rPr>
                <w:sz w:val="28"/>
                <w:szCs w:val="28"/>
              </w:rPr>
              <w:t>мещения объекта</w:t>
            </w:r>
          </w:p>
        </w:tc>
        <w:tc>
          <w:tcPr>
            <w:tcW w:w="3118"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pStyle w:val="af"/>
              <w:widowControl w:val="0"/>
              <w:tabs>
                <w:tab w:val="left" w:pos="2520"/>
                <w:tab w:val="left" w:pos="2700"/>
                <w:tab w:val="left" w:pos="7740"/>
                <w:tab w:val="left" w:pos="7920"/>
                <w:tab w:val="left" w:pos="8100"/>
              </w:tabs>
              <w:rPr>
                <w:sz w:val="28"/>
                <w:szCs w:val="28"/>
              </w:rPr>
            </w:pPr>
            <w:r w:rsidRPr="007A3E99">
              <w:rPr>
                <w:sz w:val="28"/>
                <w:szCs w:val="28"/>
              </w:rPr>
              <w:t>Земельный кодекс РФ</w:t>
            </w:r>
          </w:p>
          <w:p w:rsidR="0045360E" w:rsidRPr="007A3E99" w:rsidRDefault="0045360E" w:rsidP="003117E4">
            <w:pPr>
              <w:widowControl w:val="0"/>
              <w:tabs>
                <w:tab w:val="left" w:pos="2520"/>
                <w:tab w:val="left" w:pos="2700"/>
                <w:tab w:val="left" w:pos="7740"/>
                <w:tab w:val="left" w:pos="7920"/>
                <w:tab w:val="left" w:pos="8100"/>
              </w:tabs>
              <w:autoSpaceDE w:val="0"/>
              <w:autoSpaceDN w:val="0"/>
              <w:adjustRightInd w:val="0"/>
              <w:ind w:hanging="290"/>
              <w:rPr>
                <w:color w:val="FF0000"/>
                <w:sz w:val="28"/>
                <w:szCs w:val="28"/>
              </w:rPr>
            </w:pPr>
          </w:p>
        </w:tc>
      </w:tr>
      <w:tr w:rsidR="0045360E" w:rsidRPr="007A3E99" w:rsidTr="003117E4">
        <w:tblPrEx>
          <w:tblCellMar>
            <w:top w:w="0" w:type="dxa"/>
            <w:bottom w:w="0" w:type="dxa"/>
          </w:tblCellMar>
        </w:tblPrEx>
        <w:tc>
          <w:tcPr>
            <w:tcW w:w="4111"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suppressAutoHyphens/>
              <w:ind w:firstLine="34"/>
              <w:rPr>
                <w:sz w:val="28"/>
                <w:szCs w:val="28"/>
              </w:rPr>
            </w:pPr>
            <w:r w:rsidRPr="007A3E99">
              <w:rPr>
                <w:sz w:val="28"/>
                <w:szCs w:val="28"/>
              </w:rPr>
              <w:t>2.2. </w:t>
            </w:r>
            <w:r w:rsidRPr="00961312">
              <w:rPr>
                <w:color w:val="000000"/>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7513" w:type="dxa"/>
            <w:tcBorders>
              <w:top w:val="single" w:sz="6" w:space="0" w:color="auto"/>
              <w:left w:val="single" w:sz="6" w:space="0" w:color="auto"/>
              <w:bottom w:val="single" w:sz="6" w:space="0" w:color="auto"/>
              <w:right w:val="single" w:sz="6" w:space="0" w:color="auto"/>
            </w:tcBorders>
          </w:tcPr>
          <w:p w:rsidR="0045360E" w:rsidRDefault="0045360E" w:rsidP="003117E4">
            <w:pPr>
              <w:ind w:firstLine="214"/>
              <w:jc w:val="both"/>
              <w:rPr>
                <w:sz w:val="28"/>
                <w:szCs w:val="28"/>
              </w:rPr>
            </w:pPr>
            <w:r w:rsidRPr="007A3E99">
              <w:rPr>
                <w:sz w:val="28"/>
                <w:szCs w:val="28"/>
              </w:rPr>
              <w:t xml:space="preserve">Исполнительный комитет </w:t>
            </w:r>
            <w:r>
              <w:rPr>
                <w:sz w:val="28"/>
                <w:szCs w:val="28"/>
              </w:rPr>
              <w:t>Мамадышского</w:t>
            </w:r>
            <w:r w:rsidRPr="007A3E99">
              <w:rPr>
                <w:sz w:val="28"/>
                <w:szCs w:val="28"/>
              </w:rPr>
              <w:t xml:space="preserve"> муниципального района Республики Татарстан</w:t>
            </w:r>
          </w:p>
          <w:p w:rsidR="0045360E" w:rsidRPr="007A3E99" w:rsidRDefault="0045360E" w:rsidP="003117E4">
            <w:pPr>
              <w:ind w:firstLine="214"/>
              <w:jc w:val="both"/>
              <w:rPr>
                <w:sz w:val="28"/>
                <w:szCs w:val="28"/>
              </w:rPr>
            </w:pPr>
            <w:r>
              <w:rPr>
                <w:sz w:val="28"/>
                <w:szCs w:val="28"/>
              </w:rPr>
              <w:t>Палата</w:t>
            </w:r>
          </w:p>
        </w:tc>
        <w:tc>
          <w:tcPr>
            <w:tcW w:w="3118" w:type="dxa"/>
            <w:tcBorders>
              <w:top w:val="single" w:sz="6" w:space="0" w:color="auto"/>
              <w:left w:val="single" w:sz="6" w:space="0" w:color="auto"/>
              <w:bottom w:val="single" w:sz="6" w:space="0" w:color="auto"/>
              <w:right w:val="single" w:sz="6" w:space="0" w:color="auto"/>
            </w:tcBorders>
          </w:tcPr>
          <w:p w:rsidR="0045360E" w:rsidRDefault="0045360E" w:rsidP="003117E4">
            <w:pPr>
              <w:suppressAutoHyphens/>
              <w:rPr>
                <w:sz w:val="28"/>
                <w:szCs w:val="28"/>
              </w:rPr>
            </w:pPr>
            <w:r w:rsidRPr="007A3E99">
              <w:rPr>
                <w:sz w:val="28"/>
                <w:szCs w:val="28"/>
              </w:rPr>
              <w:t>Положение об ИК</w:t>
            </w:r>
          </w:p>
          <w:p w:rsidR="0045360E" w:rsidRPr="007A3E99" w:rsidRDefault="0045360E" w:rsidP="003117E4">
            <w:pPr>
              <w:suppressAutoHyphens/>
              <w:rPr>
                <w:sz w:val="28"/>
                <w:szCs w:val="28"/>
              </w:rPr>
            </w:pPr>
            <w:r>
              <w:rPr>
                <w:sz w:val="28"/>
                <w:szCs w:val="28"/>
              </w:rPr>
              <w:t>Положение о Палате</w:t>
            </w:r>
          </w:p>
        </w:tc>
      </w:tr>
      <w:tr w:rsidR="0045360E" w:rsidRPr="007A3E99" w:rsidTr="003117E4">
        <w:tblPrEx>
          <w:tblCellMar>
            <w:top w:w="0" w:type="dxa"/>
            <w:bottom w:w="0" w:type="dxa"/>
          </w:tblCellMar>
        </w:tblPrEx>
        <w:trPr>
          <w:trHeight w:val="4157"/>
        </w:trPr>
        <w:tc>
          <w:tcPr>
            <w:tcW w:w="4111"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suppressAutoHyphens/>
              <w:ind w:firstLine="34"/>
              <w:rPr>
                <w:sz w:val="28"/>
                <w:szCs w:val="28"/>
              </w:rPr>
            </w:pPr>
            <w:r w:rsidRPr="007A3E99">
              <w:rPr>
                <w:sz w:val="28"/>
                <w:szCs w:val="28"/>
              </w:rPr>
              <w:t>2.3. Описание результата предоставления муниципальной услуги</w:t>
            </w:r>
          </w:p>
        </w:tc>
        <w:tc>
          <w:tcPr>
            <w:tcW w:w="7513"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widowControl w:val="0"/>
              <w:tabs>
                <w:tab w:val="left" w:pos="2520"/>
                <w:tab w:val="left" w:pos="2700"/>
                <w:tab w:val="left" w:pos="7740"/>
                <w:tab w:val="left" w:pos="7920"/>
                <w:tab w:val="left" w:pos="8100"/>
              </w:tabs>
              <w:autoSpaceDE w:val="0"/>
              <w:autoSpaceDN w:val="0"/>
              <w:adjustRightInd w:val="0"/>
              <w:ind w:firstLine="214"/>
              <w:jc w:val="both"/>
              <w:rPr>
                <w:sz w:val="28"/>
                <w:szCs w:val="28"/>
              </w:rPr>
            </w:pPr>
            <w:r w:rsidRPr="00890D39">
              <w:rPr>
                <w:sz w:val="28"/>
                <w:szCs w:val="28"/>
              </w:rPr>
              <w:t>Постановление о предварительном согласовании места разм</w:t>
            </w:r>
            <w:r w:rsidRPr="00890D39">
              <w:rPr>
                <w:sz w:val="28"/>
                <w:szCs w:val="28"/>
              </w:rPr>
              <w:t>е</w:t>
            </w:r>
            <w:r w:rsidRPr="00890D39">
              <w:rPr>
                <w:sz w:val="28"/>
                <w:szCs w:val="28"/>
              </w:rPr>
              <w:t>щения объекта, утверждающее акт о выборе земельного участка с приложением утвержденной схемы располож</w:t>
            </w:r>
            <w:r w:rsidRPr="00890D39">
              <w:rPr>
                <w:sz w:val="28"/>
                <w:szCs w:val="28"/>
              </w:rPr>
              <w:t>е</w:t>
            </w:r>
            <w:r w:rsidRPr="00890D39">
              <w:rPr>
                <w:sz w:val="28"/>
                <w:szCs w:val="28"/>
              </w:rPr>
              <w:t>ния земельного участка на кадастровом плане территории.</w:t>
            </w:r>
          </w:p>
          <w:p w:rsidR="0045360E" w:rsidRPr="007A3E99" w:rsidRDefault="0045360E" w:rsidP="003117E4">
            <w:pPr>
              <w:pStyle w:val="a6"/>
              <w:tabs>
                <w:tab w:val="left" w:pos="290"/>
              </w:tabs>
              <w:autoSpaceDE w:val="0"/>
              <w:autoSpaceDN w:val="0"/>
              <w:adjustRightInd w:val="0"/>
              <w:ind w:left="0" w:firstLine="214"/>
              <w:jc w:val="both"/>
              <w:rPr>
                <w:sz w:val="28"/>
                <w:szCs w:val="28"/>
              </w:rPr>
            </w:pPr>
            <w:r w:rsidRPr="00242D49">
              <w:rPr>
                <w:sz w:val="28"/>
                <w:szCs w:val="28"/>
              </w:rPr>
              <w:t>Письмо о</w:t>
            </w:r>
            <w:r w:rsidRPr="007A3E99">
              <w:rPr>
                <w:sz w:val="28"/>
                <w:szCs w:val="28"/>
              </w:rPr>
              <w:t>б отказе в предоставлении муниципальной услуги</w:t>
            </w:r>
          </w:p>
        </w:tc>
        <w:tc>
          <w:tcPr>
            <w:tcW w:w="3118"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pStyle w:val="af"/>
              <w:widowControl w:val="0"/>
              <w:tabs>
                <w:tab w:val="left" w:pos="2520"/>
                <w:tab w:val="left" w:pos="2700"/>
                <w:tab w:val="left" w:pos="7740"/>
                <w:tab w:val="left" w:pos="7920"/>
                <w:tab w:val="left" w:pos="8100"/>
              </w:tabs>
              <w:rPr>
                <w:sz w:val="28"/>
                <w:szCs w:val="28"/>
              </w:rPr>
            </w:pPr>
            <w:r w:rsidRPr="007A3E99">
              <w:rPr>
                <w:sz w:val="28"/>
                <w:szCs w:val="28"/>
              </w:rPr>
              <w:t>Земельный кодекс РФ</w:t>
            </w:r>
          </w:p>
          <w:p w:rsidR="0045360E" w:rsidRPr="007A3E99" w:rsidRDefault="0045360E" w:rsidP="003117E4">
            <w:pPr>
              <w:pStyle w:val="a3"/>
              <w:widowControl w:val="0"/>
              <w:tabs>
                <w:tab w:val="left" w:pos="2520"/>
                <w:tab w:val="left" w:pos="2700"/>
                <w:tab w:val="left" w:pos="7740"/>
                <w:tab w:val="left" w:pos="7920"/>
                <w:tab w:val="left" w:pos="8100"/>
              </w:tabs>
              <w:rPr>
                <w:color w:val="000000"/>
                <w:sz w:val="28"/>
                <w:szCs w:val="28"/>
              </w:rPr>
            </w:pPr>
          </w:p>
        </w:tc>
      </w:tr>
      <w:tr w:rsidR="0045360E" w:rsidRPr="007A3E99" w:rsidTr="003117E4">
        <w:tblPrEx>
          <w:tblCellMar>
            <w:top w:w="0" w:type="dxa"/>
            <w:bottom w:w="0" w:type="dxa"/>
          </w:tblCellMar>
        </w:tblPrEx>
        <w:tc>
          <w:tcPr>
            <w:tcW w:w="4111"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suppressAutoHyphens/>
              <w:ind w:firstLine="34"/>
              <w:rPr>
                <w:sz w:val="28"/>
                <w:szCs w:val="28"/>
              </w:rPr>
            </w:pPr>
            <w:r w:rsidRPr="007A3E99">
              <w:rPr>
                <w:sz w:val="28"/>
                <w:szCs w:val="28"/>
              </w:rPr>
              <w:t>2.4.</w:t>
            </w:r>
            <w:r w:rsidRPr="007A3E99">
              <w:rPr>
                <w:sz w:val="28"/>
                <w:szCs w:val="28"/>
                <w:lang w:val="en-US"/>
              </w:rPr>
              <w:t> </w:t>
            </w:r>
            <w:r w:rsidRPr="007A3E99">
              <w:rPr>
                <w:sz w:val="28"/>
                <w:szCs w:val="28"/>
              </w:rPr>
              <w:t xml:space="preserve">Срок предоставления </w:t>
            </w:r>
            <w:r w:rsidRPr="007A3E99">
              <w:rPr>
                <w:sz w:val="28"/>
                <w:szCs w:val="28"/>
              </w:rPr>
              <w:lastRenderedPageBreak/>
              <w:t>муниципальной услуги</w:t>
            </w:r>
            <w:r w:rsidRPr="00961312">
              <w:rPr>
                <w:color w:val="000000"/>
                <w:sz w:val="28"/>
                <w:szCs w:val="28"/>
              </w:rPr>
              <w:t>, в том числе с учетом необходимости обращения в организации, участвующие в предоставлении муниципальной услуги, срок приостановления предоставления муниципальной услуги в случае, если возможность приостановления предусмотрена законодательством Российской Федерации</w:t>
            </w:r>
          </w:p>
        </w:tc>
        <w:tc>
          <w:tcPr>
            <w:tcW w:w="7513"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pStyle w:val="a6"/>
              <w:tabs>
                <w:tab w:val="left" w:pos="290"/>
              </w:tabs>
              <w:autoSpaceDE w:val="0"/>
              <w:autoSpaceDN w:val="0"/>
              <w:adjustRightInd w:val="0"/>
              <w:ind w:left="0" w:firstLine="214"/>
              <w:jc w:val="both"/>
              <w:rPr>
                <w:sz w:val="28"/>
                <w:szCs w:val="28"/>
              </w:rPr>
            </w:pPr>
            <w:r w:rsidRPr="007A3E99">
              <w:rPr>
                <w:sz w:val="28"/>
                <w:szCs w:val="28"/>
              </w:rPr>
              <w:lastRenderedPageBreak/>
              <w:t>Не более 1</w:t>
            </w:r>
            <w:r w:rsidRPr="00242D49">
              <w:rPr>
                <w:sz w:val="28"/>
                <w:szCs w:val="28"/>
              </w:rPr>
              <w:t>8</w:t>
            </w:r>
            <w:r w:rsidRPr="007A3E99">
              <w:rPr>
                <w:sz w:val="28"/>
                <w:szCs w:val="28"/>
              </w:rPr>
              <w:t xml:space="preserve"> рабочих </w:t>
            </w:r>
            <w:r w:rsidRPr="007A3E99">
              <w:rPr>
                <w:sz w:val="28"/>
              </w:rPr>
              <w:t>дней,</w:t>
            </w:r>
            <w:r w:rsidRPr="007A3E99">
              <w:t xml:space="preserve"> </w:t>
            </w:r>
            <w:r w:rsidRPr="007A3E99">
              <w:rPr>
                <w:sz w:val="28"/>
                <w:szCs w:val="28"/>
              </w:rPr>
              <w:t>включая день подачи заявления</w:t>
            </w:r>
          </w:p>
          <w:p w:rsidR="0045360E" w:rsidRPr="007A3E99" w:rsidRDefault="0045360E" w:rsidP="003117E4">
            <w:pPr>
              <w:pStyle w:val="a6"/>
              <w:tabs>
                <w:tab w:val="left" w:pos="290"/>
              </w:tabs>
              <w:autoSpaceDE w:val="0"/>
              <w:autoSpaceDN w:val="0"/>
              <w:adjustRightInd w:val="0"/>
              <w:ind w:left="0" w:firstLine="214"/>
              <w:jc w:val="both"/>
              <w:rPr>
                <w:color w:val="000000"/>
                <w:sz w:val="28"/>
                <w:szCs w:val="28"/>
              </w:rPr>
            </w:pPr>
            <w:r>
              <w:rPr>
                <w:color w:val="000000"/>
                <w:sz w:val="28"/>
                <w:szCs w:val="28"/>
              </w:rPr>
              <w:lastRenderedPageBreak/>
              <w:t>Срок согласования определяется регламентом согласующего органа</w:t>
            </w:r>
          </w:p>
        </w:tc>
        <w:tc>
          <w:tcPr>
            <w:tcW w:w="3118"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pStyle w:val="af"/>
              <w:widowControl w:val="0"/>
              <w:tabs>
                <w:tab w:val="left" w:pos="2520"/>
                <w:tab w:val="left" w:pos="2700"/>
                <w:tab w:val="left" w:pos="7740"/>
                <w:tab w:val="left" w:pos="7920"/>
                <w:tab w:val="left" w:pos="8100"/>
              </w:tabs>
              <w:ind w:hanging="290"/>
              <w:rPr>
                <w:sz w:val="28"/>
                <w:szCs w:val="28"/>
              </w:rPr>
            </w:pPr>
          </w:p>
        </w:tc>
      </w:tr>
      <w:tr w:rsidR="0045360E" w:rsidRPr="007A3E99" w:rsidTr="003117E4">
        <w:tblPrEx>
          <w:tblCellMar>
            <w:top w:w="0" w:type="dxa"/>
            <w:bottom w:w="0" w:type="dxa"/>
          </w:tblCellMar>
        </w:tblPrEx>
        <w:tc>
          <w:tcPr>
            <w:tcW w:w="4111"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suppressAutoHyphens/>
              <w:ind w:firstLine="34"/>
              <w:rPr>
                <w:sz w:val="28"/>
                <w:szCs w:val="28"/>
              </w:rPr>
            </w:pPr>
            <w:r w:rsidRPr="007A3E99">
              <w:rPr>
                <w:sz w:val="28"/>
                <w:szCs w:val="28"/>
              </w:rPr>
              <w:lastRenderedPageBreak/>
              <w:t>2.5.</w:t>
            </w:r>
            <w:r w:rsidRPr="007A3E99">
              <w:rPr>
                <w:sz w:val="28"/>
                <w:szCs w:val="28"/>
                <w:lang w:val="en-US"/>
              </w:rPr>
              <w:t> </w:t>
            </w:r>
            <w:r w:rsidRPr="007A3E99">
              <w:rPr>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 а также услуг, которые являются необходимыми и обязательными для предоставления муниципальных услуг, подлежащих представлению заявителем</w:t>
            </w:r>
            <w:r>
              <w:rPr>
                <w:sz w:val="28"/>
                <w:szCs w:val="28"/>
              </w:rPr>
              <w:t xml:space="preserve">, </w:t>
            </w:r>
            <w:r w:rsidRPr="00961312">
              <w:rPr>
                <w:color w:val="000000"/>
                <w:sz w:val="28"/>
                <w:szCs w:val="28"/>
              </w:rPr>
              <w:t>способы их получения заявителем, в том числе в электронной форме, порядок их представления</w:t>
            </w:r>
          </w:p>
        </w:tc>
        <w:tc>
          <w:tcPr>
            <w:tcW w:w="7513" w:type="dxa"/>
            <w:tcBorders>
              <w:top w:val="single" w:sz="6" w:space="0" w:color="auto"/>
              <w:left w:val="single" w:sz="6" w:space="0" w:color="auto"/>
              <w:bottom w:val="single" w:sz="6" w:space="0" w:color="auto"/>
              <w:right w:val="single" w:sz="6" w:space="0" w:color="auto"/>
            </w:tcBorders>
          </w:tcPr>
          <w:p w:rsidR="0045360E" w:rsidRPr="00AC01E4" w:rsidRDefault="0045360E" w:rsidP="003117E4">
            <w:pPr>
              <w:pStyle w:val="a6"/>
              <w:tabs>
                <w:tab w:val="left" w:pos="290"/>
              </w:tabs>
              <w:autoSpaceDE w:val="0"/>
              <w:autoSpaceDN w:val="0"/>
              <w:adjustRightInd w:val="0"/>
              <w:ind w:left="0" w:firstLine="214"/>
              <w:jc w:val="both"/>
              <w:rPr>
                <w:strike/>
                <w:color w:val="000000"/>
                <w:sz w:val="28"/>
                <w:szCs w:val="28"/>
                <w:highlight w:val="cyan"/>
              </w:rPr>
            </w:pPr>
            <w:r w:rsidRPr="007A3E99">
              <w:rPr>
                <w:color w:val="000000"/>
                <w:sz w:val="28"/>
                <w:szCs w:val="28"/>
              </w:rPr>
              <w:t>Заявление о выборе для юридического или физического лица (в том числе индивидуального предпринимателя) земельного участка для строительства и предварительном согласовании места размещения на нем объекта</w:t>
            </w:r>
            <w:r>
              <w:rPr>
                <w:color w:val="000000"/>
                <w:sz w:val="28"/>
                <w:szCs w:val="28"/>
              </w:rPr>
              <w:t>;</w:t>
            </w:r>
          </w:p>
          <w:p w:rsidR="0045360E" w:rsidRPr="007A3E99" w:rsidRDefault="0045360E" w:rsidP="003117E4">
            <w:pPr>
              <w:pStyle w:val="a6"/>
              <w:tabs>
                <w:tab w:val="left" w:pos="290"/>
              </w:tabs>
              <w:autoSpaceDE w:val="0"/>
              <w:autoSpaceDN w:val="0"/>
              <w:adjustRightInd w:val="0"/>
              <w:ind w:left="0" w:firstLine="214"/>
              <w:jc w:val="both"/>
              <w:rPr>
                <w:color w:val="000000"/>
                <w:sz w:val="28"/>
                <w:szCs w:val="28"/>
              </w:rPr>
            </w:pPr>
            <w:r w:rsidRPr="007A3E99">
              <w:rPr>
                <w:color w:val="000000"/>
                <w:sz w:val="28"/>
                <w:szCs w:val="28"/>
              </w:rPr>
              <w:t xml:space="preserve">- доверенность, если заявление подписано представителем получателя услуги (оригиналы для сверки и копии или нотариально заверенные копии); </w:t>
            </w:r>
          </w:p>
          <w:p w:rsidR="0045360E" w:rsidRPr="007A3E99" w:rsidRDefault="0045360E" w:rsidP="003117E4">
            <w:pPr>
              <w:widowControl w:val="0"/>
              <w:autoSpaceDE w:val="0"/>
              <w:autoSpaceDN w:val="0"/>
              <w:adjustRightInd w:val="0"/>
              <w:ind w:firstLine="214"/>
              <w:jc w:val="both"/>
              <w:rPr>
                <w:sz w:val="28"/>
                <w:szCs w:val="28"/>
              </w:rPr>
            </w:pPr>
            <w:r w:rsidRPr="007A3E99">
              <w:rPr>
                <w:color w:val="000000"/>
                <w:sz w:val="28"/>
                <w:szCs w:val="28"/>
              </w:rPr>
              <w:t>- схема расположения земельного участка на кадастровом плане территории (в случае если государственный кадастровый учет испрашиваемого земельного участка не осуществлен)</w:t>
            </w:r>
          </w:p>
        </w:tc>
        <w:tc>
          <w:tcPr>
            <w:tcW w:w="3118"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widowControl w:val="0"/>
              <w:tabs>
                <w:tab w:val="left" w:pos="2520"/>
                <w:tab w:val="left" w:pos="2700"/>
                <w:tab w:val="left" w:pos="7740"/>
                <w:tab w:val="left" w:pos="7920"/>
                <w:tab w:val="left" w:pos="8100"/>
              </w:tabs>
              <w:autoSpaceDE w:val="0"/>
              <w:autoSpaceDN w:val="0"/>
              <w:adjustRightInd w:val="0"/>
              <w:rPr>
                <w:sz w:val="28"/>
                <w:szCs w:val="28"/>
              </w:rPr>
            </w:pPr>
            <w:r w:rsidRPr="007A3E99">
              <w:rPr>
                <w:sz w:val="28"/>
                <w:szCs w:val="28"/>
              </w:rPr>
              <w:t>Земельный кодекс РФ</w:t>
            </w:r>
          </w:p>
          <w:p w:rsidR="0045360E" w:rsidRPr="007A3E99" w:rsidRDefault="0045360E" w:rsidP="003117E4">
            <w:pPr>
              <w:pStyle w:val="a3"/>
              <w:widowControl w:val="0"/>
              <w:tabs>
                <w:tab w:val="left" w:pos="2520"/>
                <w:tab w:val="left" w:pos="2700"/>
                <w:tab w:val="left" w:pos="7740"/>
                <w:tab w:val="left" w:pos="7920"/>
                <w:tab w:val="left" w:pos="8100"/>
              </w:tabs>
              <w:rPr>
                <w:sz w:val="28"/>
                <w:szCs w:val="28"/>
              </w:rPr>
            </w:pPr>
          </w:p>
        </w:tc>
      </w:tr>
      <w:tr w:rsidR="0045360E" w:rsidRPr="007A3E99" w:rsidTr="003117E4">
        <w:tblPrEx>
          <w:tblCellMar>
            <w:top w:w="0" w:type="dxa"/>
            <w:bottom w:w="0" w:type="dxa"/>
          </w:tblCellMar>
        </w:tblPrEx>
        <w:trPr>
          <w:trHeight w:val="4157"/>
        </w:trPr>
        <w:tc>
          <w:tcPr>
            <w:tcW w:w="4111"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suppressAutoHyphens/>
              <w:ind w:firstLine="34"/>
              <w:rPr>
                <w:sz w:val="28"/>
                <w:szCs w:val="28"/>
              </w:rPr>
            </w:pPr>
            <w:r w:rsidRPr="007A3E99">
              <w:rPr>
                <w:sz w:val="28"/>
                <w:szCs w:val="28"/>
              </w:rPr>
              <w:lastRenderedPageBreak/>
              <w:t>2.6 Исчерпывающий перечень документов, необходимых в соответствии с нормативными правовыми актами для предоставления муниципальной 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rsidRPr="00961312">
              <w:rPr>
                <w:color w:val="000000"/>
              </w:rPr>
              <w:t xml:space="preserve">, </w:t>
            </w:r>
            <w:r w:rsidRPr="00961312">
              <w:rPr>
                <w:color w:val="000000"/>
                <w:sz w:val="28"/>
                <w:szCs w:val="28"/>
              </w:rPr>
              <w:t>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7513"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autoSpaceDE w:val="0"/>
              <w:autoSpaceDN w:val="0"/>
              <w:adjustRightInd w:val="0"/>
              <w:ind w:firstLine="214"/>
              <w:jc w:val="both"/>
              <w:rPr>
                <w:sz w:val="28"/>
                <w:szCs w:val="28"/>
              </w:rPr>
            </w:pPr>
            <w:r w:rsidRPr="007A3E99">
              <w:rPr>
                <w:sz w:val="28"/>
                <w:szCs w:val="28"/>
              </w:rPr>
              <w:t>Получаются в рамках межведомственного взаимодействия:</w:t>
            </w:r>
          </w:p>
          <w:p w:rsidR="0045360E" w:rsidRPr="00944BF2" w:rsidRDefault="0045360E" w:rsidP="003117E4">
            <w:pPr>
              <w:widowControl w:val="0"/>
              <w:autoSpaceDE w:val="0"/>
              <w:autoSpaceDN w:val="0"/>
              <w:adjustRightInd w:val="0"/>
              <w:ind w:firstLine="214"/>
              <w:jc w:val="both"/>
              <w:outlineLvl w:val="1"/>
              <w:rPr>
                <w:sz w:val="28"/>
                <w:szCs w:val="28"/>
              </w:rPr>
            </w:pPr>
            <w:r w:rsidRPr="00944BF2">
              <w:rPr>
                <w:sz w:val="28"/>
                <w:szCs w:val="28"/>
              </w:rPr>
              <w:t>1) </w:t>
            </w:r>
            <w:r>
              <w:rPr>
                <w:sz w:val="28"/>
                <w:szCs w:val="28"/>
              </w:rPr>
              <w:t>Сведения из ЕГРЮЛ либо</w:t>
            </w:r>
            <w:r w:rsidRPr="00944BF2">
              <w:rPr>
                <w:sz w:val="28"/>
                <w:szCs w:val="28"/>
              </w:rPr>
              <w:t xml:space="preserve"> Сведения из ЕГРИП</w:t>
            </w:r>
          </w:p>
          <w:p w:rsidR="0045360E" w:rsidRPr="00944BF2" w:rsidRDefault="0045360E" w:rsidP="003117E4">
            <w:pPr>
              <w:widowControl w:val="0"/>
              <w:autoSpaceDE w:val="0"/>
              <w:autoSpaceDN w:val="0"/>
              <w:adjustRightInd w:val="0"/>
              <w:ind w:firstLine="214"/>
              <w:jc w:val="both"/>
              <w:outlineLvl w:val="1"/>
              <w:rPr>
                <w:sz w:val="28"/>
                <w:szCs w:val="28"/>
              </w:rPr>
            </w:pPr>
            <w:r w:rsidRPr="00944BF2">
              <w:rPr>
                <w:sz w:val="28"/>
                <w:szCs w:val="28"/>
              </w:rPr>
              <w:t>2) </w:t>
            </w:r>
            <w:r>
              <w:rPr>
                <w:sz w:val="28"/>
                <w:szCs w:val="28"/>
              </w:rPr>
              <w:t xml:space="preserve"> К</w:t>
            </w:r>
            <w:r w:rsidRPr="006B792F">
              <w:rPr>
                <w:sz w:val="28"/>
                <w:szCs w:val="28"/>
              </w:rPr>
              <w:t>адастровый план территории</w:t>
            </w:r>
          </w:p>
          <w:p w:rsidR="0045360E" w:rsidRPr="007A3E99" w:rsidRDefault="0045360E" w:rsidP="003117E4">
            <w:pPr>
              <w:widowControl w:val="0"/>
              <w:autoSpaceDE w:val="0"/>
              <w:autoSpaceDN w:val="0"/>
              <w:adjustRightInd w:val="0"/>
              <w:ind w:firstLine="214"/>
              <w:jc w:val="both"/>
              <w:outlineLvl w:val="1"/>
              <w:rPr>
                <w:sz w:val="28"/>
                <w:szCs w:val="28"/>
              </w:rPr>
            </w:pPr>
          </w:p>
        </w:tc>
        <w:tc>
          <w:tcPr>
            <w:tcW w:w="3118"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widowControl w:val="0"/>
              <w:tabs>
                <w:tab w:val="left" w:pos="2520"/>
                <w:tab w:val="left" w:pos="2700"/>
                <w:tab w:val="left" w:pos="7740"/>
                <w:tab w:val="left" w:pos="7920"/>
                <w:tab w:val="left" w:pos="8100"/>
              </w:tabs>
              <w:autoSpaceDE w:val="0"/>
              <w:autoSpaceDN w:val="0"/>
              <w:adjustRightInd w:val="0"/>
              <w:rPr>
                <w:sz w:val="28"/>
                <w:szCs w:val="28"/>
              </w:rPr>
            </w:pPr>
            <w:r w:rsidRPr="007A3E99">
              <w:rPr>
                <w:sz w:val="28"/>
                <w:szCs w:val="28"/>
              </w:rPr>
              <w:t>Земельный кодекс РФ</w:t>
            </w:r>
          </w:p>
          <w:p w:rsidR="0045360E" w:rsidRPr="007A3E99" w:rsidRDefault="0045360E" w:rsidP="003117E4">
            <w:pPr>
              <w:pStyle w:val="af"/>
              <w:widowControl w:val="0"/>
              <w:tabs>
                <w:tab w:val="left" w:pos="2520"/>
                <w:tab w:val="left" w:pos="2700"/>
                <w:tab w:val="left" w:pos="7740"/>
                <w:tab w:val="left" w:pos="7920"/>
                <w:tab w:val="left" w:pos="8100"/>
              </w:tabs>
              <w:ind w:left="290" w:hanging="290"/>
              <w:rPr>
                <w:i/>
                <w:sz w:val="28"/>
                <w:szCs w:val="28"/>
              </w:rPr>
            </w:pPr>
          </w:p>
        </w:tc>
      </w:tr>
      <w:tr w:rsidR="0045360E" w:rsidRPr="007A3E99" w:rsidTr="003117E4">
        <w:tblPrEx>
          <w:tblCellMar>
            <w:top w:w="0" w:type="dxa"/>
            <w:bottom w:w="0" w:type="dxa"/>
          </w:tblCellMar>
        </w:tblPrEx>
        <w:trPr>
          <w:trHeight w:val="3518"/>
        </w:trPr>
        <w:tc>
          <w:tcPr>
            <w:tcW w:w="4111"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suppressAutoHyphens/>
              <w:ind w:firstLine="34"/>
              <w:rPr>
                <w:sz w:val="28"/>
                <w:szCs w:val="28"/>
              </w:rPr>
            </w:pPr>
            <w:r w:rsidRPr="00890D39">
              <w:rPr>
                <w:sz w:val="28"/>
                <w:szCs w:val="28"/>
                <w:lang w:val="tt-RU"/>
              </w:rPr>
              <w:lastRenderedPageBreak/>
              <w:t>2.7. </w:t>
            </w:r>
            <w:r w:rsidRPr="00961312">
              <w:rPr>
                <w:color w:val="000000"/>
                <w:sz w:val="28"/>
                <w:szCs w:val="28"/>
              </w:rPr>
              <w:t>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7513" w:type="dxa"/>
            <w:tcBorders>
              <w:top w:val="single" w:sz="6" w:space="0" w:color="auto"/>
              <w:left w:val="single" w:sz="6" w:space="0" w:color="auto"/>
              <w:bottom w:val="single" w:sz="6" w:space="0" w:color="auto"/>
              <w:right w:val="single" w:sz="6" w:space="0" w:color="auto"/>
            </w:tcBorders>
          </w:tcPr>
          <w:p w:rsidR="0045360E" w:rsidRPr="00242D49" w:rsidRDefault="0045360E" w:rsidP="003117E4">
            <w:pPr>
              <w:autoSpaceDE w:val="0"/>
              <w:autoSpaceDN w:val="0"/>
              <w:adjustRightInd w:val="0"/>
              <w:ind w:firstLine="214"/>
              <w:jc w:val="both"/>
              <w:rPr>
                <w:sz w:val="28"/>
                <w:szCs w:val="28"/>
              </w:rPr>
            </w:pPr>
            <w:r w:rsidRPr="007A3E99">
              <w:rPr>
                <w:sz w:val="28"/>
                <w:szCs w:val="28"/>
              </w:rPr>
              <w:t>Министерство экологии и природных ресурсов Республики Татарстан (</w:t>
            </w:r>
            <w:r>
              <w:rPr>
                <w:sz w:val="28"/>
                <w:szCs w:val="28"/>
              </w:rPr>
              <w:t xml:space="preserve">далее – Министерство) </w:t>
            </w:r>
            <w:r w:rsidRPr="00242D49">
              <w:rPr>
                <w:sz w:val="28"/>
                <w:szCs w:val="28"/>
              </w:rPr>
              <w:t>в установленных законом случаях.</w:t>
            </w:r>
          </w:p>
          <w:p w:rsidR="0045360E" w:rsidRPr="00242D49" w:rsidRDefault="0045360E" w:rsidP="003117E4">
            <w:pPr>
              <w:autoSpaceDE w:val="0"/>
              <w:autoSpaceDN w:val="0"/>
              <w:adjustRightInd w:val="0"/>
              <w:ind w:firstLine="214"/>
              <w:jc w:val="both"/>
              <w:rPr>
                <w:sz w:val="28"/>
                <w:szCs w:val="28"/>
              </w:rPr>
            </w:pPr>
            <w:r w:rsidRPr="00242D49">
              <w:rPr>
                <w:sz w:val="28"/>
                <w:szCs w:val="28"/>
              </w:rPr>
              <w:t>Нижне-волжское бассейновое водное управление.</w:t>
            </w:r>
          </w:p>
          <w:p w:rsidR="0045360E" w:rsidRPr="007A3E99" w:rsidRDefault="0045360E" w:rsidP="003117E4">
            <w:pPr>
              <w:autoSpaceDE w:val="0"/>
              <w:autoSpaceDN w:val="0"/>
              <w:adjustRightInd w:val="0"/>
              <w:ind w:firstLine="214"/>
              <w:jc w:val="both"/>
              <w:rPr>
                <w:sz w:val="28"/>
                <w:szCs w:val="28"/>
              </w:rPr>
            </w:pPr>
            <w:r w:rsidRPr="00242D49">
              <w:rPr>
                <w:sz w:val="28"/>
                <w:szCs w:val="28"/>
              </w:rPr>
              <w:t>Уполномоченный орган по благоустройству</w:t>
            </w:r>
            <w:r>
              <w:rPr>
                <w:sz w:val="28"/>
                <w:szCs w:val="28"/>
              </w:rPr>
              <w:t>.</w:t>
            </w:r>
          </w:p>
        </w:tc>
        <w:tc>
          <w:tcPr>
            <w:tcW w:w="3118"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widowControl w:val="0"/>
              <w:tabs>
                <w:tab w:val="left" w:pos="2520"/>
                <w:tab w:val="left" w:pos="2700"/>
                <w:tab w:val="left" w:pos="7740"/>
                <w:tab w:val="left" w:pos="7920"/>
                <w:tab w:val="left" w:pos="8100"/>
              </w:tabs>
              <w:autoSpaceDE w:val="0"/>
              <w:autoSpaceDN w:val="0"/>
              <w:adjustRightInd w:val="0"/>
              <w:rPr>
                <w:sz w:val="28"/>
                <w:szCs w:val="28"/>
              </w:rPr>
            </w:pPr>
          </w:p>
        </w:tc>
      </w:tr>
      <w:tr w:rsidR="0045360E" w:rsidRPr="007A3E99" w:rsidTr="003117E4">
        <w:tblPrEx>
          <w:tblCellMar>
            <w:top w:w="0" w:type="dxa"/>
            <w:bottom w:w="0" w:type="dxa"/>
          </w:tblCellMar>
        </w:tblPrEx>
        <w:trPr>
          <w:trHeight w:val="2538"/>
        </w:trPr>
        <w:tc>
          <w:tcPr>
            <w:tcW w:w="4111"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suppressAutoHyphens/>
              <w:ind w:firstLine="34"/>
              <w:rPr>
                <w:sz w:val="28"/>
                <w:szCs w:val="28"/>
              </w:rPr>
            </w:pPr>
            <w:r w:rsidRPr="007A3E99">
              <w:rPr>
                <w:sz w:val="28"/>
                <w:szCs w:val="28"/>
              </w:rPr>
              <w:t>2.8. Исчерпывающий перечень оснований для отказа в приеме документов, необходимых для предоставления муниципальной услуги</w:t>
            </w:r>
          </w:p>
        </w:tc>
        <w:tc>
          <w:tcPr>
            <w:tcW w:w="7513"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autoSpaceDE w:val="0"/>
              <w:autoSpaceDN w:val="0"/>
              <w:adjustRightInd w:val="0"/>
              <w:ind w:firstLine="214"/>
              <w:jc w:val="both"/>
              <w:rPr>
                <w:sz w:val="28"/>
                <w:szCs w:val="28"/>
              </w:rPr>
            </w:pPr>
            <w:r w:rsidRPr="007A3E99">
              <w:rPr>
                <w:sz w:val="28"/>
                <w:szCs w:val="28"/>
              </w:rPr>
              <w:t>1) Подача документов ненадлежащим лицом;</w:t>
            </w:r>
          </w:p>
          <w:p w:rsidR="0045360E" w:rsidRPr="007A3E99" w:rsidRDefault="0045360E" w:rsidP="003117E4">
            <w:pPr>
              <w:autoSpaceDE w:val="0"/>
              <w:autoSpaceDN w:val="0"/>
              <w:adjustRightInd w:val="0"/>
              <w:ind w:firstLine="214"/>
              <w:jc w:val="both"/>
              <w:rPr>
                <w:sz w:val="28"/>
                <w:szCs w:val="28"/>
              </w:rPr>
            </w:pPr>
            <w:r w:rsidRPr="007A3E99">
              <w:rPr>
                <w:sz w:val="28"/>
                <w:szCs w:val="28"/>
              </w:rPr>
              <w:t>2) Несоответствие представленных документов перечню документов, указанных в пункте 2.5 настоящего Регламента;</w:t>
            </w:r>
          </w:p>
          <w:p w:rsidR="0045360E" w:rsidRPr="007A3E99" w:rsidRDefault="0045360E" w:rsidP="003117E4">
            <w:pPr>
              <w:autoSpaceDE w:val="0"/>
              <w:autoSpaceDN w:val="0"/>
              <w:adjustRightInd w:val="0"/>
              <w:ind w:firstLine="214"/>
              <w:jc w:val="both"/>
              <w:rPr>
                <w:sz w:val="28"/>
                <w:szCs w:val="28"/>
              </w:rPr>
            </w:pPr>
            <w:r w:rsidRPr="007A3E99">
              <w:rPr>
                <w:sz w:val="28"/>
                <w:szCs w:val="28"/>
              </w:rPr>
              <w:t>3)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45360E" w:rsidRPr="007A3E99" w:rsidRDefault="0045360E" w:rsidP="003117E4">
            <w:pPr>
              <w:widowControl w:val="0"/>
              <w:autoSpaceDE w:val="0"/>
              <w:autoSpaceDN w:val="0"/>
              <w:adjustRightInd w:val="0"/>
              <w:ind w:firstLine="214"/>
              <w:jc w:val="both"/>
              <w:outlineLvl w:val="1"/>
              <w:rPr>
                <w:sz w:val="28"/>
                <w:szCs w:val="28"/>
              </w:rPr>
            </w:pPr>
            <w:r w:rsidRPr="00242D49">
              <w:rPr>
                <w:sz w:val="28"/>
                <w:szCs w:val="28"/>
              </w:rPr>
              <w:t>4) Представление документов в ненадлежащий орган.</w:t>
            </w:r>
          </w:p>
        </w:tc>
        <w:tc>
          <w:tcPr>
            <w:tcW w:w="3118"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widowControl w:val="0"/>
              <w:tabs>
                <w:tab w:val="left" w:pos="2520"/>
                <w:tab w:val="left" w:pos="2700"/>
                <w:tab w:val="left" w:pos="7740"/>
                <w:tab w:val="left" w:pos="7920"/>
                <w:tab w:val="left" w:pos="8100"/>
              </w:tabs>
              <w:autoSpaceDE w:val="0"/>
              <w:autoSpaceDN w:val="0"/>
              <w:adjustRightInd w:val="0"/>
              <w:rPr>
                <w:sz w:val="28"/>
                <w:szCs w:val="28"/>
              </w:rPr>
            </w:pPr>
            <w:r w:rsidRPr="007A3E99">
              <w:rPr>
                <w:sz w:val="28"/>
                <w:szCs w:val="28"/>
              </w:rPr>
              <w:t>Земельный кодекс РФ</w:t>
            </w:r>
          </w:p>
          <w:p w:rsidR="0045360E" w:rsidRPr="007A3E99" w:rsidRDefault="0045360E" w:rsidP="003117E4">
            <w:pPr>
              <w:pStyle w:val="af"/>
              <w:widowControl w:val="0"/>
              <w:tabs>
                <w:tab w:val="left" w:pos="2520"/>
                <w:tab w:val="left" w:pos="2700"/>
                <w:tab w:val="left" w:pos="7740"/>
                <w:tab w:val="left" w:pos="7920"/>
                <w:tab w:val="left" w:pos="8100"/>
              </w:tabs>
              <w:ind w:hanging="290"/>
              <w:rPr>
                <w:i/>
                <w:sz w:val="28"/>
                <w:szCs w:val="28"/>
              </w:rPr>
            </w:pPr>
          </w:p>
        </w:tc>
      </w:tr>
      <w:tr w:rsidR="0045360E" w:rsidRPr="007A3E99" w:rsidTr="003117E4">
        <w:tblPrEx>
          <w:tblCellMar>
            <w:top w:w="0" w:type="dxa"/>
            <w:bottom w:w="0" w:type="dxa"/>
          </w:tblCellMar>
        </w:tblPrEx>
        <w:trPr>
          <w:trHeight w:val="1412"/>
        </w:trPr>
        <w:tc>
          <w:tcPr>
            <w:tcW w:w="4111"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suppressAutoHyphens/>
              <w:ind w:firstLine="34"/>
              <w:rPr>
                <w:sz w:val="28"/>
                <w:szCs w:val="28"/>
              </w:rPr>
            </w:pPr>
            <w:r w:rsidRPr="007A3E99">
              <w:rPr>
                <w:sz w:val="28"/>
                <w:szCs w:val="28"/>
              </w:rPr>
              <w:t>2.9.</w:t>
            </w:r>
            <w:r w:rsidRPr="007A3E99">
              <w:rPr>
                <w:sz w:val="28"/>
                <w:szCs w:val="28"/>
                <w:lang w:val="en-US"/>
              </w:rPr>
              <w:t> </w:t>
            </w:r>
            <w:r w:rsidRPr="007A3E99">
              <w:rPr>
                <w:sz w:val="28"/>
                <w:szCs w:val="28"/>
              </w:rPr>
              <w:t>Исчерпывающий перечень оснований для приостановления или отказа в предоставлении муниципальной услуги</w:t>
            </w:r>
          </w:p>
        </w:tc>
        <w:tc>
          <w:tcPr>
            <w:tcW w:w="7513" w:type="dxa"/>
            <w:tcBorders>
              <w:top w:val="single" w:sz="6" w:space="0" w:color="auto"/>
              <w:left w:val="single" w:sz="6" w:space="0" w:color="auto"/>
              <w:bottom w:val="single" w:sz="6" w:space="0" w:color="auto"/>
              <w:right w:val="single" w:sz="6" w:space="0" w:color="auto"/>
            </w:tcBorders>
          </w:tcPr>
          <w:p w:rsidR="0045360E" w:rsidRDefault="0045360E" w:rsidP="003117E4">
            <w:pPr>
              <w:autoSpaceDE w:val="0"/>
              <w:autoSpaceDN w:val="0"/>
              <w:adjustRightInd w:val="0"/>
              <w:ind w:firstLine="427"/>
              <w:jc w:val="both"/>
              <w:rPr>
                <w:sz w:val="28"/>
                <w:szCs w:val="28"/>
              </w:rPr>
            </w:pPr>
            <w:r w:rsidRPr="007A3E99">
              <w:rPr>
                <w:sz w:val="28"/>
                <w:szCs w:val="28"/>
              </w:rPr>
              <w:t>Основания для приостановления предоставления услуги</w:t>
            </w:r>
            <w:r>
              <w:rPr>
                <w:sz w:val="28"/>
                <w:szCs w:val="28"/>
              </w:rPr>
              <w:t>:</w:t>
            </w:r>
          </w:p>
          <w:p w:rsidR="0045360E" w:rsidRDefault="0045360E" w:rsidP="003117E4">
            <w:pPr>
              <w:autoSpaceDE w:val="0"/>
              <w:autoSpaceDN w:val="0"/>
              <w:adjustRightInd w:val="0"/>
              <w:ind w:firstLine="427"/>
              <w:jc w:val="both"/>
              <w:rPr>
                <w:sz w:val="28"/>
                <w:szCs w:val="28"/>
              </w:rPr>
            </w:pPr>
            <w:r w:rsidRPr="00890D39">
              <w:rPr>
                <w:sz w:val="28"/>
                <w:szCs w:val="28"/>
              </w:rPr>
              <w:t xml:space="preserve">Муниципальная услуга приостанавливается на срок проведения работ по корректировке границ земельного участка, установленных представленной получателем услуги схемой расположения земельного участка на кадастровом плане или кадастровой карте соответствующей территории (по границам территории общего пользования, земельных </w:t>
            </w:r>
            <w:r w:rsidRPr="00890D39">
              <w:rPr>
                <w:sz w:val="28"/>
                <w:szCs w:val="28"/>
              </w:rPr>
              <w:lastRenderedPageBreak/>
              <w:t>участков, в отношении которых осуществлён кадастровый учёт и на которые имеются права, и в иных случаях, установленных действующим законодательством).</w:t>
            </w:r>
          </w:p>
          <w:p w:rsidR="0045360E" w:rsidRPr="007A3E99" w:rsidRDefault="0045360E" w:rsidP="003117E4">
            <w:pPr>
              <w:autoSpaceDE w:val="0"/>
              <w:autoSpaceDN w:val="0"/>
              <w:adjustRightInd w:val="0"/>
              <w:ind w:firstLine="427"/>
              <w:jc w:val="both"/>
              <w:rPr>
                <w:sz w:val="28"/>
                <w:szCs w:val="28"/>
              </w:rPr>
            </w:pPr>
            <w:r w:rsidRPr="007A3E99">
              <w:rPr>
                <w:sz w:val="28"/>
                <w:szCs w:val="28"/>
              </w:rPr>
              <w:t>Основания для отказа:</w:t>
            </w:r>
          </w:p>
          <w:p w:rsidR="0045360E" w:rsidRDefault="0045360E" w:rsidP="003117E4">
            <w:pPr>
              <w:ind w:firstLine="427"/>
              <w:jc w:val="both"/>
              <w:rPr>
                <w:sz w:val="28"/>
                <w:szCs w:val="28"/>
              </w:rPr>
            </w:pPr>
            <w:r w:rsidRPr="007A3E99">
              <w:rPr>
                <w:sz w:val="28"/>
                <w:szCs w:val="28"/>
              </w:rPr>
              <w:t>1) Действующим законодательством не предусмотрена возможность предоставления запрашиваемого земельного участка (распоряжение земельным участком не отнесено к компетенции органов местного самоуправления, земельный участок изъят из оборота, ограничен в обороте и т.д.);</w:t>
            </w:r>
          </w:p>
          <w:p w:rsidR="0045360E" w:rsidRPr="00890D39" w:rsidRDefault="0045360E" w:rsidP="003117E4">
            <w:pPr>
              <w:ind w:firstLine="427"/>
              <w:jc w:val="both"/>
              <w:rPr>
                <w:sz w:val="28"/>
                <w:szCs w:val="28"/>
              </w:rPr>
            </w:pPr>
            <w:r w:rsidRPr="007A3E99">
              <w:rPr>
                <w:sz w:val="28"/>
                <w:szCs w:val="28"/>
              </w:rPr>
              <w:t>2) </w:t>
            </w:r>
            <w:r w:rsidRPr="00890D39">
              <w:rPr>
                <w:sz w:val="28"/>
                <w:szCs w:val="28"/>
              </w:rPr>
              <w:t>Заявителем представлены документы не в полном объеме, либо в представленных заявлении и (или) документах содержится неполная и (или) недостоверная информация;</w:t>
            </w:r>
          </w:p>
          <w:p w:rsidR="0045360E" w:rsidRPr="00890D39" w:rsidRDefault="0045360E" w:rsidP="003117E4">
            <w:pPr>
              <w:ind w:firstLine="427"/>
              <w:jc w:val="both"/>
              <w:rPr>
                <w:sz w:val="28"/>
                <w:szCs w:val="28"/>
              </w:rPr>
            </w:pPr>
            <w:r w:rsidRPr="00890D39">
              <w:rPr>
                <w:sz w:val="28"/>
                <w:szCs w:val="28"/>
              </w:rPr>
              <w:t>3) Поступление ответа органа государственной власти, органа местного самоуправления либо подведомственной органу государственной власти или органу местного самоуправления организации на межведомственный запрос, свидетельствующего об отсутствии документа и (или) информации, необходимых для предоставления муниципальной услуги, если соответствующий документ не был представлен заявителем по собственной инициативе;</w:t>
            </w:r>
          </w:p>
          <w:p w:rsidR="0045360E" w:rsidRPr="007A3E99" w:rsidRDefault="0045360E" w:rsidP="003117E4">
            <w:pPr>
              <w:autoSpaceDE w:val="0"/>
              <w:autoSpaceDN w:val="0"/>
              <w:adjustRightInd w:val="0"/>
              <w:ind w:firstLine="214"/>
              <w:jc w:val="both"/>
              <w:rPr>
                <w:sz w:val="28"/>
                <w:szCs w:val="28"/>
              </w:rPr>
            </w:pPr>
            <w:r w:rsidRPr="00890D39">
              <w:rPr>
                <w:sz w:val="28"/>
                <w:szCs w:val="28"/>
              </w:rPr>
              <w:t>4) Отказ органов государственной власти, органов местного самоуправления и их структурных подразделений в согласовании, необходимом для предоставления услуги по основаниям, установленным законодательством</w:t>
            </w:r>
          </w:p>
        </w:tc>
        <w:tc>
          <w:tcPr>
            <w:tcW w:w="3118" w:type="dxa"/>
            <w:tcBorders>
              <w:top w:val="single" w:sz="6" w:space="0" w:color="auto"/>
              <w:left w:val="single" w:sz="6" w:space="0" w:color="auto"/>
              <w:bottom w:val="single" w:sz="6" w:space="0" w:color="auto"/>
              <w:right w:val="single" w:sz="6" w:space="0" w:color="auto"/>
            </w:tcBorders>
          </w:tcPr>
          <w:p w:rsidR="0045360E" w:rsidRDefault="0045360E" w:rsidP="003117E4">
            <w:pPr>
              <w:autoSpaceDE w:val="0"/>
              <w:autoSpaceDN w:val="0"/>
              <w:adjustRightInd w:val="0"/>
              <w:rPr>
                <w:sz w:val="28"/>
                <w:szCs w:val="28"/>
              </w:rPr>
            </w:pPr>
            <w:r w:rsidRPr="00364812">
              <w:rPr>
                <w:sz w:val="28"/>
                <w:szCs w:val="28"/>
              </w:rPr>
              <w:lastRenderedPageBreak/>
              <w:t>Земельный кодекс РФ</w:t>
            </w:r>
            <w:r>
              <w:rPr>
                <w:sz w:val="28"/>
                <w:szCs w:val="28"/>
              </w:rPr>
              <w:t>;</w:t>
            </w:r>
          </w:p>
          <w:p w:rsidR="0045360E" w:rsidRPr="007A3E99" w:rsidRDefault="0045360E" w:rsidP="003117E4">
            <w:pPr>
              <w:autoSpaceDE w:val="0"/>
              <w:autoSpaceDN w:val="0"/>
              <w:adjustRightInd w:val="0"/>
              <w:rPr>
                <w:sz w:val="28"/>
                <w:szCs w:val="28"/>
              </w:rPr>
            </w:pPr>
            <w:r>
              <w:rPr>
                <w:sz w:val="28"/>
                <w:szCs w:val="28"/>
              </w:rPr>
              <w:t>Водный кодекс РФ; Градостроительный кодекс РФ</w:t>
            </w:r>
          </w:p>
        </w:tc>
      </w:tr>
      <w:tr w:rsidR="0045360E" w:rsidRPr="007A3E99" w:rsidTr="003117E4">
        <w:tblPrEx>
          <w:tblCellMar>
            <w:top w:w="0" w:type="dxa"/>
            <w:bottom w:w="0" w:type="dxa"/>
          </w:tblCellMar>
        </w:tblPrEx>
        <w:trPr>
          <w:trHeight w:val="2241"/>
        </w:trPr>
        <w:tc>
          <w:tcPr>
            <w:tcW w:w="4111"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suppressAutoHyphens/>
              <w:ind w:firstLine="34"/>
              <w:rPr>
                <w:sz w:val="28"/>
                <w:szCs w:val="28"/>
              </w:rPr>
            </w:pPr>
            <w:r w:rsidRPr="007A3E99">
              <w:rPr>
                <w:sz w:val="28"/>
                <w:szCs w:val="28"/>
              </w:rPr>
              <w:lastRenderedPageBreak/>
              <w:t>2.10. Порядок, размер и основания взимания государственной пошлины или иной платы, взимаемой за предоставление муниципальной услуги</w:t>
            </w:r>
          </w:p>
        </w:tc>
        <w:tc>
          <w:tcPr>
            <w:tcW w:w="7513"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ind w:firstLine="425"/>
              <w:jc w:val="both"/>
              <w:rPr>
                <w:sz w:val="28"/>
                <w:szCs w:val="28"/>
              </w:rPr>
            </w:pPr>
            <w:r w:rsidRPr="007A3E99">
              <w:rPr>
                <w:sz w:val="28"/>
                <w:szCs w:val="28"/>
              </w:rPr>
              <w:t>Муниципальная услуга предоставляется на безвозмездной основе</w:t>
            </w:r>
          </w:p>
        </w:tc>
        <w:tc>
          <w:tcPr>
            <w:tcW w:w="3118" w:type="dxa"/>
            <w:tcBorders>
              <w:top w:val="single" w:sz="6" w:space="0" w:color="auto"/>
              <w:left w:val="single" w:sz="6" w:space="0" w:color="auto"/>
              <w:bottom w:val="single" w:sz="6" w:space="0" w:color="auto"/>
              <w:right w:val="single" w:sz="6" w:space="0" w:color="auto"/>
            </w:tcBorders>
            <w:vAlign w:val="center"/>
          </w:tcPr>
          <w:p w:rsidR="0045360E" w:rsidRPr="007A3E99" w:rsidRDefault="0045360E" w:rsidP="003117E4">
            <w:pPr>
              <w:tabs>
                <w:tab w:val="left" w:pos="0"/>
              </w:tabs>
              <w:autoSpaceDE w:val="0"/>
              <w:autoSpaceDN w:val="0"/>
              <w:adjustRightInd w:val="0"/>
              <w:jc w:val="center"/>
              <w:rPr>
                <w:sz w:val="28"/>
                <w:szCs w:val="28"/>
              </w:rPr>
            </w:pPr>
          </w:p>
        </w:tc>
      </w:tr>
      <w:tr w:rsidR="0045360E" w:rsidRPr="007A3E99" w:rsidTr="003117E4">
        <w:tblPrEx>
          <w:tblCellMar>
            <w:top w:w="0" w:type="dxa"/>
            <w:bottom w:w="0" w:type="dxa"/>
          </w:tblCellMar>
        </w:tblPrEx>
        <w:trPr>
          <w:trHeight w:val="553"/>
        </w:trPr>
        <w:tc>
          <w:tcPr>
            <w:tcW w:w="4111" w:type="dxa"/>
            <w:tcBorders>
              <w:top w:val="single" w:sz="6" w:space="0" w:color="auto"/>
              <w:left w:val="single" w:sz="6" w:space="0" w:color="auto"/>
              <w:bottom w:val="single" w:sz="4" w:space="0" w:color="auto"/>
              <w:right w:val="single" w:sz="6" w:space="0" w:color="auto"/>
            </w:tcBorders>
          </w:tcPr>
          <w:p w:rsidR="0045360E" w:rsidRPr="007A3E99" w:rsidRDefault="0045360E" w:rsidP="003117E4">
            <w:pPr>
              <w:suppressAutoHyphens/>
              <w:ind w:firstLine="34"/>
              <w:rPr>
                <w:sz w:val="28"/>
                <w:szCs w:val="28"/>
              </w:rPr>
            </w:pPr>
            <w:r w:rsidRPr="007A3E99">
              <w:rPr>
                <w:sz w:val="28"/>
                <w:szCs w:val="28"/>
              </w:rPr>
              <w:t>2.11. 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7513" w:type="dxa"/>
            <w:tcBorders>
              <w:top w:val="single" w:sz="6" w:space="0" w:color="auto"/>
              <w:left w:val="single" w:sz="6" w:space="0" w:color="auto"/>
              <w:bottom w:val="single" w:sz="4" w:space="0" w:color="auto"/>
              <w:right w:val="single" w:sz="6" w:space="0" w:color="auto"/>
            </w:tcBorders>
          </w:tcPr>
          <w:p w:rsidR="0045360E" w:rsidRPr="007A3E99" w:rsidRDefault="0045360E" w:rsidP="003117E4">
            <w:pPr>
              <w:ind w:firstLine="425"/>
              <w:rPr>
                <w:sz w:val="28"/>
                <w:szCs w:val="28"/>
              </w:rPr>
            </w:pPr>
            <w:r>
              <w:rPr>
                <w:sz w:val="28"/>
                <w:szCs w:val="28"/>
              </w:rPr>
              <w:t>Порядок, размер платы за подготовку схемы расположения земельного участка на кадастровом плане или кадастровой карте соответствующей территории определяется «НПА»</w:t>
            </w:r>
          </w:p>
        </w:tc>
        <w:tc>
          <w:tcPr>
            <w:tcW w:w="3118" w:type="dxa"/>
            <w:tcBorders>
              <w:top w:val="single" w:sz="6" w:space="0" w:color="auto"/>
              <w:left w:val="single" w:sz="6" w:space="0" w:color="auto"/>
              <w:bottom w:val="single" w:sz="4" w:space="0" w:color="auto"/>
              <w:right w:val="single" w:sz="6" w:space="0" w:color="auto"/>
            </w:tcBorders>
            <w:vAlign w:val="center"/>
          </w:tcPr>
          <w:p w:rsidR="0045360E" w:rsidRPr="007A3E99" w:rsidRDefault="0045360E" w:rsidP="003117E4">
            <w:pPr>
              <w:autoSpaceDE w:val="0"/>
              <w:autoSpaceDN w:val="0"/>
              <w:adjustRightInd w:val="0"/>
              <w:jc w:val="center"/>
              <w:rPr>
                <w:sz w:val="28"/>
                <w:szCs w:val="28"/>
              </w:rPr>
            </w:pPr>
          </w:p>
        </w:tc>
      </w:tr>
      <w:tr w:rsidR="0045360E" w:rsidRPr="007A3E99" w:rsidTr="003117E4">
        <w:tblPrEx>
          <w:tblCellMar>
            <w:top w:w="0" w:type="dxa"/>
            <w:bottom w:w="0" w:type="dxa"/>
          </w:tblCellMar>
        </w:tblPrEx>
        <w:tc>
          <w:tcPr>
            <w:tcW w:w="4111" w:type="dxa"/>
            <w:tcBorders>
              <w:top w:val="single" w:sz="4" w:space="0" w:color="auto"/>
              <w:left w:val="single" w:sz="6" w:space="0" w:color="auto"/>
              <w:bottom w:val="single" w:sz="6" w:space="0" w:color="auto"/>
              <w:right w:val="single" w:sz="6" w:space="0" w:color="auto"/>
            </w:tcBorders>
          </w:tcPr>
          <w:p w:rsidR="0045360E" w:rsidRPr="007A3E99" w:rsidRDefault="0045360E" w:rsidP="003117E4">
            <w:pPr>
              <w:suppressAutoHyphens/>
              <w:ind w:firstLine="34"/>
              <w:rPr>
                <w:sz w:val="28"/>
                <w:szCs w:val="28"/>
              </w:rPr>
            </w:pPr>
            <w:r w:rsidRPr="007A3E99">
              <w:rPr>
                <w:sz w:val="28"/>
                <w:szCs w:val="28"/>
              </w:rPr>
              <w:t>2.12. Максимальный срок ожидания в очереди при подаче запроса о предоставлении муниципальной услуги и при получении результата предоставления таких услуг</w:t>
            </w:r>
          </w:p>
        </w:tc>
        <w:tc>
          <w:tcPr>
            <w:tcW w:w="7513" w:type="dxa"/>
            <w:tcBorders>
              <w:top w:val="single" w:sz="4" w:space="0" w:color="auto"/>
              <w:left w:val="single" w:sz="6" w:space="0" w:color="auto"/>
              <w:bottom w:val="single" w:sz="6" w:space="0" w:color="auto"/>
              <w:right w:val="single" w:sz="6" w:space="0" w:color="auto"/>
            </w:tcBorders>
          </w:tcPr>
          <w:p w:rsidR="0045360E" w:rsidRPr="00890D39" w:rsidRDefault="0045360E" w:rsidP="003117E4">
            <w:pPr>
              <w:tabs>
                <w:tab w:val="left" w:pos="0"/>
              </w:tabs>
              <w:autoSpaceDE w:val="0"/>
              <w:autoSpaceDN w:val="0"/>
              <w:adjustRightInd w:val="0"/>
              <w:ind w:firstLine="459"/>
              <w:jc w:val="both"/>
              <w:rPr>
                <w:rFonts w:ascii="Times New Roman CYR" w:hAnsi="Times New Roman CYR" w:cs="Times New Roman CYR"/>
                <w:sz w:val="28"/>
                <w:szCs w:val="28"/>
              </w:rPr>
            </w:pPr>
            <w:r w:rsidRPr="00890D39">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45360E" w:rsidRPr="007A3E99" w:rsidRDefault="0045360E" w:rsidP="003117E4">
            <w:pPr>
              <w:tabs>
                <w:tab w:val="left" w:pos="0"/>
              </w:tabs>
              <w:autoSpaceDE w:val="0"/>
              <w:autoSpaceDN w:val="0"/>
              <w:adjustRightInd w:val="0"/>
              <w:ind w:firstLine="459"/>
              <w:jc w:val="both"/>
              <w:rPr>
                <w:sz w:val="28"/>
                <w:szCs w:val="28"/>
              </w:rPr>
            </w:pPr>
            <w:r w:rsidRPr="00890D39">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3118" w:type="dxa"/>
            <w:tcBorders>
              <w:top w:val="single" w:sz="4" w:space="0" w:color="auto"/>
              <w:left w:val="single" w:sz="6" w:space="0" w:color="auto"/>
              <w:bottom w:val="single" w:sz="6" w:space="0" w:color="auto"/>
              <w:right w:val="single" w:sz="6" w:space="0" w:color="auto"/>
            </w:tcBorders>
            <w:vAlign w:val="center"/>
          </w:tcPr>
          <w:p w:rsidR="0045360E" w:rsidRPr="007A3E99" w:rsidRDefault="0045360E" w:rsidP="003117E4">
            <w:pPr>
              <w:widowControl w:val="0"/>
              <w:tabs>
                <w:tab w:val="left" w:pos="2520"/>
                <w:tab w:val="left" w:pos="2700"/>
                <w:tab w:val="left" w:pos="7740"/>
                <w:tab w:val="left" w:pos="7920"/>
                <w:tab w:val="left" w:pos="8100"/>
              </w:tabs>
              <w:autoSpaceDE w:val="0"/>
              <w:autoSpaceDN w:val="0"/>
              <w:adjustRightInd w:val="0"/>
              <w:jc w:val="center"/>
              <w:rPr>
                <w:sz w:val="28"/>
                <w:szCs w:val="28"/>
              </w:rPr>
            </w:pPr>
          </w:p>
        </w:tc>
      </w:tr>
      <w:tr w:rsidR="0045360E" w:rsidRPr="007A3E99" w:rsidTr="003117E4">
        <w:tblPrEx>
          <w:tblCellMar>
            <w:top w:w="0" w:type="dxa"/>
            <w:bottom w:w="0" w:type="dxa"/>
          </w:tblCellMar>
        </w:tblPrEx>
        <w:trPr>
          <w:trHeight w:val="1062"/>
        </w:trPr>
        <w:tc>
          <w:tcPr>
            <w:tcW w:w="4111"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suppressAutoHyphens/>
              <w:ind w:firstLine="34"/>
              <w:rPr>
                <w:sz w:val="28"/>
                <w:szCs w:val="28"/>
              </w:rPr>
            </w:pPr>
            <w:r w:rsidRPr="007A3E99">
              <w:rPr>
                <w:sz w:val="28"/>
                <w:szCs w:val="28"/>
              </w:rPr>
              <w:t>2.13. Срок регистрации запроса заявителя о предоставлении муниципальной услуги</w:t>
            </w:r>
            <w:r w:rsidRPr="00961312">
              <w:rPr>
                <w:color w:val="000000"/>
                <w:sz w:val="28"/>
                <w:szCs w:val="28"/>
              </w:rPr>
              <w:t>, в том числе в электронной форме</w:t>
            </w:r>
          </w:p>
        </w:tc>
        <w:tc>
          <w:tcPr>
            <w:tcW w:w="7513"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tabs>
                <w:tab w:val="num" w:pos="0"/>
              </w:tabs>
              <w:ind w:firstLine="427"/>
              <w:rPr>
                <w:sz w:val="28"/>
                <w:szCs w:val="28"/>
              </w:rPr>
            </w:pPr>
            <w:r w:rsidRPr="007A3E99">
              <w:rPr>
                <w:rFonts w:ascii="Times New Roman CYR" w:hAnsi="Times New Roman CYR" w:cs="Times New Roman CYR"/>
                <w:sz w:val="28"/>
                <w:szCs w:val="28"/>
              </w:rPr>
              <w:t>В течение одного дня с момента поступления заявления</w:t>
            </w:r>
          </w:p>
        </w:tc>
        <w:tc>
          <w:tcPr>
            <w:tcW w:w="3118" w:type="dxa"/>
            <w:tcBorders>
              <w:top w:val="single" w:sz="6" w:space="0" w:color="auto"/>
              <w:left w:val="single" w:sz="6" w:space="0" w:color="auto"/>
              <w:bottom w:val="single" w:sz="6" w:space="0" w:color="auto"/>
              <w:right w:val="single" w:sz="6" w:space="0" w:color="auto"/>
            </w:tcBorders>
            <w:vAlign w:val="center"/>
          </w:tcPr>
          <w:p w:rsidR="0045360E" w:rsidRPr="007A3E99" w:rsidRDefault="0045360E" w:rsidP="003117E4">
            <w:pPr>
              <w:widowControl w:val="0"/>
              <w:tabs>
                <w:tab w:val="left" w:pos="2520"/>
                <w:tab w:val="left" w:pos="2700"/>
                <w:tab w:val="left" w:pos="7740"/>
                <w:tab w:val="left" w:pos="7920"/>
                <w:tab w:val="left" w:pos="8100"/>
              </w:tabs>
              <w:autoSpaceDE w:val="0"/>
              <w:autoSpaceDN w:val="0"/>
              <w:adjustRightInd w:val="0"/>
              <w:jc w:val="center"/>
              <w:rPr>
                <w:sz w:val="28"/>
                <w:szCs w:val="28"/>
              </w:rPr>
            </w:pPr>
          </w:p>
        </w:tc>
      </w:tr>
      <w:tr w:rsidR="0045360E" w:rsidRPr="007A3E99" w:rsidTr="003117E4">
        <w:tblPrEx>
          <w:tblCellMar>
            <w:top w:w="0" w:type="dxa"/>
            <w:bottom w:w="0" w:type="dxa"/>
          </w:tblCellMar>
        </w:tblPrEx>
        <w:trPr>
          <w:trHeight w:val="384"/>
        </w:trPr>
        <w:tc>
          <w:tcPr>
            <w:tcW w:w="4111"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suppressAutoHyphens/>
              <w:ind w:firstLine="34"/>
              <w:rPr>
                <w:sz w:val="28"/>
                <w:szCs w:val="28"/>
              </w:rPr>
            </w:pPr>
            <w:r w:rsidRPr="007A3E99">
              <w:rPr>
                <w:sz w:val="28"/>
                <w:szCs w:val="28"/>
              </w:rPr>
              <w:t xml:space="preserve">2.14. Требования к помещениям, в которых предоставляется </w:t>
            </w:r>
            <w:r w:rsidRPr="007A3E99">
              <w:rPr>
                <w:sz w:val="28"/>
                <w:szCs w:val="28"/>
              </w:rPr>
              <w:lastRenderedPageBreak/>
              <w:t>муниципальная услуга</w:t>
            </w:r>
            <w:r w:rsidRPr="00961312">
              <w:rPr>
                <w:color w:val="000000"/>
                <w:sz w:val="28"/>
                <w:szCs w:val="28"/>
              </w:rPr>
              <w:t>, 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7513" w:type="dxa"/>
            <w:tcBorders>
              <w:top w:val="single" w:sz="6" w:space="0" w:color="auto"/>
              <w:left w:val="single" w:sz="6" w:space="0" w:color="auto"/>
              <w:bottom w:val="single" w:sz="6" w:space="0" w:color="auto"/>
              <w:right w:val="single" w:sz="6" w:space="0" w:color="auto"/>
            </w:tcBorders>
          </w:tcPr>
          <w:p w:rsidR="0045360E" w:rsidRPr="007A3E99" w:rsidRDefault="0045360E" w:rsidP="003117E4">
            <w:pPr>
              <w:tabs>
                <w:tab w:val="num" w:pos="370"/>
              </w:tabs>
              <w:ind w:firstLine="427"/>
              <w:jc w:val="both"/>
              <w:rPr>
                <w:sz w:val="28"/>
              </w:rPr>
            </w:pPr>
            <w:r w:rsidRPr="007A3E99">
              <w:rPr>
                <w:sz w:val="28"/>
              </w:rPr>
              <w:lastRenderedPageBreak/>
              <w:t xml:space="preserve">Заявление на бумажном носителе подается в Отдел. </w:t>
            </w:r>
          </w:p>
          <w:p w:rsidR="0045360E" w:rsidRPr="007A3E99" w:rsidRDefault="0045360E" w:rsidP="003117E4">
            <w:pPr>
              <w:tabs>
                <w:tab w:val="num" w:pos="370"/>
              </w:tabs>
              <w:ind w:firstLine="427"/>
              <w:jc w:val="both"/>
              <w:rPr>
                <w:sz w:val="28"/>
              </w:rPr>
            </w:pPr>
            <w:r w:rsidRPr="007A3E99">
              <w:rPr>
                <w:sz w:val="28"/>
              </w:rPr>
              <w:t xml:space="preserve">Присутственное место оборудовано столом и стульями </w:t>
            </w:r>
            <w:r w:rsidRPr="007A3E99">
              <w:rPr>
                <w:sz w:val="28"/>
              </w:rPr>
              <w:lastRenderedPageBreak/>
              <w:t>для оформления запроса, информационными стендами с образцами заполнения запроса и перечнем документов, необходимых для получения услуги</w:t>
            </w:r>
          </w:p>
        </w:tc>
        <w:tc>
          <w:tcPr>
            <w:tcW w:w="3118" w:type="dxa"/>
            <w:tcBorders>
              <w:top w:val="single" w:sz="6" w:space="0" w:color="auto"/>
              <w:left w:val="single" w:sz="6" w:space="0" w:color="auto"/>
              <w:bottom w:val="single" w:sz="6" w:space="0" w:color="auto"/>
              <w:right w:val="single" w:sz="6" w:space="0" w:color="auto"/>
            </w:tcBorders>
            <w:vAlign w:val="center"/>
          </w:tcPr>
          <w:p w:rsidR="0045360E" w:rsidRPr="007A3E99" w:rsidRDefault="0045360E" w:rsidP="003117E4">
            <w:pPr>
              <w:widowControl w:val="0"/>
              <w:tabs>
                <w:tab w:val="left" w:pos="2520"/>
                <w:tab w:val="left" w:pos="2700"/>
                <w:tab w:val="left" w:pos="7740"/>
                <w:tab w:val="left" w:pos="7920"/>
                <w:tab w:val="left" w:pos="8100"/>
              </w:tabs>
              <w:autoSpaceDE w:val="0"/>
              <w:autoSpaceDN w:val="0"/>
              <w:adjustRightInd w:val="0"/>
              <w:jc w:val="center"/>
              <w:rPr>
                <w:sz w:val="28"/>
                <w:szCs w:val="28"/>
              </w:rPr>
            </w:pPr>
          </w:p>
        </w:tc>
      </w:tr>
      <w:tr w:rsidR="0045360E" w:rsidRPr="007A3E99" w:rsidTr="003117E4">
        <w:tblPrEx>
          <w:tblCellMar>
            <w:top w:w="0" w:type="dxa"/>
            <w:bottom w:w="0" w:type="dxa"/>
          </w:tblCellMar>
        </w:tblPrEx>
        <w:trPr>
          <w:trHeight w:val="662"/>
        </w:trPr>
        <w:tc>
          <w:tcPr>
            <w:tcW w:w="4111" w:type="dxa"/>
            <w:tcBorders>
              <w:top w:val="single" w:sz="6" w:space="0" w:color="auto"/>
              <w:left w:val="single" w:sz="6" w:space="0" w:color="auto"/>
              <w:bottom w:val="single" w:sz="4" w:space="0" w:color="auto"/>
              <w:right w:val="single" w:sz="6" w:space="0" w:color="auto"/>
            </w:tcBorders>
          </w:tcPr>
          <w:p w:rsidR="0045360E" w:rsidRDefault="0045360E" w:rsidP="003117E4">
            <w:pPr>
              <w:jc w:val="both"/>
              <w:rPr>
                <w:sz w:val="28"/>
                <w:szCs w:val="28"/>
              </w:rPr>
            </w:pPr>
            <w:r>
              <w:rPr>
                <w:sz w:val="28"/>
                <w:szCs w:val="28"/>
              </w:rPr>
              <w:lastRenderedPageBreak/>
              <w:t>2.15. Показатели доступности и качества муниципальной услуги,</w:t>
            </w:r>
            <w:r>
              <w:t xml:space="preserve"> </w:t>
            </w:r>
            <w:r w:rsidRPr="00890D39">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w:t>
            </w:r>
            <w:r w:rsidRPr="00890D39">
              <w:rPr>
                <w:sz w:val="28"/>
                <w:szCs w:val="28"/>
              </w:rPr>
              <w:lastRenderedPageBreak/>
              <w:t>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технологий</w:t>
            </w:r>
          </w:p>
        </w:tc>
        <w:tc>
          <w:tcPr>
            <w:tcW w:w="7513" w:type="dxa"/>
            <w:tcBorders>
              <w:top w:val="single" w:sz="6" w:space="0" w:color="auto"/>
              <w:left w:val="single" w:sz="6" w:space="0" w:color="auto"/>
              <w:bottom w:val="single" w:sz="4" w:space="0" w:color="auto"/>
              <w:right w:val="single" w:sz="6" w:space="0" w:color="auto"/>
            </w:tcBorders>
          </w:tcPr>
          <w:p w:rsidR="0045360E" w:rsidRDefault="0045360E" w:rsidP="003117E4">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45360E" w:rsidRDefault="0045360E" w:rsidP="003117E4">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45360E" w:rsidRDefault="0045360E" w:rsidP="003117E4">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45360E" w:rsidRDefault="0045360E" w:rsidP="003117E4">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45360E" w:rsidRDefault="0045360E" w:rsidP="003117E4">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45360E" w:rsidRDefault="0045360E" w:rsidP="003117E4">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45360E" w:rsidRDefault="0045360E" w:rsidP="003117E4">
            <w:pPr>
              <w:autoSpaceDE w:val="0"/>
              <w:autoSpaceDN w:val="0"/>
              <w:adjustRightInd w:val="0"/>
              <w:ind w:firstLine="427"/>
              <w:jc w:val="both"/>
              <w:rPr>
                <w:sz w:val="28"/>
                <w:szCs w:val="28"/>
              </w:rPr>
            </w:pPr>
            <w:r>
              <w:rPr>
                <w:sz w:val="28"/>
                <w:szCs w:val="28"/>
              </w:rPr>
              <w:lastRenderedPageBreak/>
              <w:t>нарушений сроков предоставления муниципальной услуги;</w:t>
            </w:r>
          </w:p>
          <w:p w:rsidR="0045360E" w:rsidRDefault="0045360E" w:rsidP="003117E4">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45360E" w:rsidRDefault="0045360E" w:rsidP="003117E4">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45360E" w:rsidRDefault="0045360E" w:rsidP="003117E4">
            <w:pPr>
              <w:autoSpaceDE w:val="0"/>
              <w:autoSpaceDN w:val="0"/>
              <w:adjustRightInd w:val="0"/>
              <w:ind w:firstLine="427"/>
              <w:jc w:val="both"/>
              <w:rPr>
                <w:rFonts w:ascii="Times New Roman CYR" w:hAnsi="Times New Roman CYR" w:cs="Times New Roman CYR"/>
                <w:sz w:val="28"/>
                <w:szCs w:val="28"/>
              </w:rPr>
            </w:pPr>
            <w:r w:rsidRPr="00890D39">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45360E" w:rsidRDefault="0045360E" w:rsidP="003117E4">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45360E" w:rsidRDefault="0045360E" w:rsidP="003117E4">
            <w:pPr>
              <w:autoSpaceDE w:val="0"/>
              <w:autoSpaceDN w:val="0"/>
              <w:adjustRightInd w:val="0"/>
              <w:ind w:firstLine="427"/>
              <w:jc w:val="both"/>
              <w:rPr>
                <w:sz w:val="28"/>
                <w:szCs w:val="28"/>
              </w:rPr>
            </w:pPr>
            <w:r w:rsidRPr="00890D39">
              <w:rPr>
                <w:sz w:val="28"/>
                <w:szCs w:val="28"/>
              </w:rPr>
              <w:t>Информация о ходе предоставления муниципальной услуги может быть получена заявителем на сайте  (</w:t>
            </w:r>
            <w:r w:rsidRPr="00890D39">
              <w:rPr>
                <w:sz w:val="28"/>
                <w:szCs w:val="28"/>
                <w:lang w:val="en-US"/>
              </w:rPr>
              <w:t>http</w:t>
            </w:r>
            <w:r w:rsidRPr="00890D39">
              <w:rPr>
                <w:sz w:val="28"/>
                <w:szCs w:val="28"/>
              </w:rPr>
              <w:t xml:space="preserve">:// </w:t>
            </w:r>
            <w:hyperlink r:id="rId743" w:history="1">
              <w:r w:rsidRPr="00890D39">
                <w:rPr>
                  <w:sz w:val="28"/>
                  <w:szCs w:val="28"/>
                  <w:u w:val="single"/>
                  <w:lang w:val="en-US"/>
                </w:rPr>
                <w:t>www</w:t>
              </w:r>
              <w:r w:rsidRPr="00890D39">
                <w:rPr>
                  <w:sz w:val="28"/>
                  <w:szCs w:val="28"/>
                  <w:u w:val="single"/>
                </w:rPr>
                <w:t>.</w:t>
              </w:r>
              <w:r w:rsidRPr="00890D39">
                <w:rPr>
                  <w:sz w:val="28"/>
                  <w:szCs w:val="28"/>
                  <w:u w:val="single"/>
                  <w:lang w:val="en-US"/>
                </w:rPr>
                <w:t>gosuslugi</w:t>
              </w:r>
              <w:r w:rsidRPr="00890D39">
                <w:rPr>
                  <w:sz w:val="28"/>
                  <w:szCs w:val="28"/>
                  <w:u w:val="single"/>
                </w:rPr>
                <w:t>.</w:t>
              </w:r>
              <w:r w:rsidRPr="00890D39">
                <w:rPr>
                  <w:sz w:val="28"/>
                  <w:szCs w:val="28"/>
                  <w:u w:val="single"/>
                  <w:lang w:val="en-US"/>
                </w:rPr>
                <w:t>ru</w:t>
              </w:r>
              <w:r w:rsidRPr="00890D39">
                <w:rPr>
                  <w:sz w:val="28"/>
                  <w:szCs w:val="28"/>
                  <w:u w:val="single"/>
                </w:rPr>
                <w:t>/</w:t>
              </w:r>
            </w:hyperlink>
            <w:r w:rsidRPr="00890D39">
              <w:rPr>
                <w:sz w:val="28"/>
                <w:szCs w:val="28"/>
              </w:rPr>
              <w:t>) на Едином портале государственных и муниципальных услуг, в МФЦ</w:t>
            </w:r>
          </w:p>
        </w:tc>
        <w:tc>
          <w:tcPr>
            <w:tcW w:w="3118" w:type="dxa"/>
            <w:tcBorders>
              <w:top w:val="single" w:sz="6" w:space="0" w:color="auto"/>
              <w:left w:val="single" w:sz="6" w:space="0" w:color="auto"/>
              <w:bottom w:val="single" w:sz="4" w:space="0" w:color="auto"/>
              <w:right w:val="single" w:sz="6" w:space="0" w:color="auto"/>
            </w:tcBorders>
            <w:vAlign w:val="center"/>
          </w:tcPr>
          <w:p w:rsidR="0045360E" w:rsidRPr="007A3E99" w:rsidRDefault="0045360E" w:rsidP="003117E4">
            <w:pPr>
              <w:widowControl w:val="0"/>
              <w:tabs>
                <w:tab w:val="left" w:pos="2520"/>
                <w:tab w:val="left" w:pos="2700"/>
                <w:tab w:val="left" w:pos="7740"/>
                <w:tab w:val="left" w:pos="7920"/>
                <w:tab w:val="left" w:pos="8100"/>
              </w:tabs>
              <w:autoSpaceDE w:val="0"/>
              <w:autoSpaceDN w:val="0"/>
              <w:adjustRightInd w:val="0"/>
              <w:jc w:val="center"/>
              <w:rPr>
                <w:sz w:val="28"/>
                <w:szCs w:val="28"/>
              </w:rPr>
            </w:pPr>
          </w:p>
        </w:tc>
      </w:tr>
      <w:tr w:rsidR="0045360E" w:rsidRPr="007A3E99" w:rsidTr="003117E4">
        <w:tblPrEx>
          <w:tblCellMar>
            <w:top w:w="0" w:type="dxa"/>
            <w:bottom w:w="0" w:type="dxa"/>
          </w:tblCellMar>
        </w:tblPrEx>
        <w:tc>
          <w:tcPr>
            <w:tcW w:w="4111" w:type="dxa"/>
            <w:tcBorders>
              <w:top w:val="single" w:sz="4" w:space="0" w:color="auto"/>
              <w:left w:val="single" w:sz="6" w:space="0" w:color="auto"/>
              <w:bottom w:val="single" w:sz="6" w:space="0" w:color="auto"/>
              <w:right w:val="single" w:sz="6" w:space="0" w:color="auto"/>
            </w:tcBorders>
          </w:tcPr>
          <w:p w:rsidR="0045360E" w:rsidRPr="007A3E99" w:rsidRDefault="0045360E" w:rsidP="003117E4">
            <w:pPr>
              <w:suppressAutoHyphens/>
              <w:ind w:firstLine="34"/>
              <w:rPr>
                <w:sz w:val="28"/>
                <w:szCs w:val="28"/>
              </w:rPr>
            </w:pPr>
            <w:r w:rsidRPr="007A3E99">
              <w:rPr>
                <w:sz w:val="28"/>
                <w:szCs w:val="28"/>
              </w:rPr>
              <w:lastRenderedPageBreak/>
              <w:t>2.16.</w:t>
            </w:r>
            <w:r w:rsidRPr="007A3E99">
              <w:rPr>
                <w:sz w:val="28"/>
                <w:szCs w:val="28"/>
                <w:lang w:val="en-US"/>
              </w:rPr>
              <w:t> </w:t>
            </w:r>
            <w:r w:rsidRPr="007A3E99">
              <w:rPr>
                <w:sz w:val="28"/>
                <w:szCs w:val="28"/>
              </w:rPr>
              <w:t>Особенности предоставления муниципальной услуги в электронной форме</w:t>
            </w:r>
          </w:p>
        </w:tc>
        <w:tc>
          <w:tcPr>
            <w:tcW w:w="7513" w:type="dxa"/>
            <w:tcBorders>
              <w:top w:val="single" w:sz="4" w:space="0" w:color="auto"/>
              <w:left w:val="single" w:sz="6" w:space="0" w:color="auto"/>
              <w:bottom w:val="single" w:sz="6" w:space="0" w:color="auto"/>
              <w:right w:val="single" w:sz="6" w:space="0" w:color="auto"/>
            </w:tcBorders>
          </w:tcPr>
          <w:p w:rsidR="0045360E" w:rsidRPr="007A3E99" w:rsidRDefault="0045360E" w:rsidP="003117E4">
            <w:pPr>
              <w:tabs>
                <w:tab w:val="left" w:pos="709"/>
              </w:tabs>
              <w:ind w:firstLine="427"/>
              <w:jc w:val="both"/>
              <w:rPr>
                <w:rFonts w:ascii="Times New Roman CYR" w:hAnsi="Times New Roman CYR" w:cs="Times New Roman CYR"/>
                <w:sz w:val="28"/>
                <w:szCs w:val="28"/>
              </w:rPr>
            </w:pPr>
            <w:r w:rsidRPr="007A3E99">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муниципальных услуг Республики Татарстан. </w:t>
            </w:r>
          </w:p>
          <w:p w:rsidR="0045360E" w:rsidRPr="007A3E99" w:rsidRDefault="0045360E" w:rsidP="003117E4">
            <w:pPr>
              <w:tabs>
                <w:tab w:val="left" w:pos="709"/>
              </w:tabs>
              <w:ind w:firstLine="427"/>
              <w:jc w:val="both"/>
              <w:rPr>
                <w:sz w:val="28"/>
                <w:szCs w:val="28"/>
              </w:rPr>
            </w:pPr>
            <w:r w:rsidRPr="007A3E99">
              <w:rPr>
                <w:rFonts w:ascii="Times New Roman CYR" w:hAnsi="Times New Roman CYR" w:cs="Times New Roman CYR"/>
                <w:sz w:val="28"/>
                <w:szCs w:val="28"/>
              </w:rPr>
              <w:t xml:space="preserve">В случае, если законом предусмотрена подача заявления о предоставлении муниципальной услуги в электронной </w:t>
            </w:r>
            <w:r w:rsidRPr="007A3E99">
              <w:rPr>
                <w:rFonts w:ascii="Times New Roman CYR" w:hAnsi="Times New Roman CYR" w:cs="Times New Roman CYR"/>
                <w:sz w:val="28"/>
                <w:szCs w:val="28"/>
              </w:rPr>
              <w:lastRenderedPageBreak/>
              <w:t xml:space="preserve">форме заявление подается через </w:t>
            </w:r>
            <w:r w:rsidRPr="007A3E99">
              <w:rPr>
                <w:sz w:val="28"/>
                <w:szCs w:val="28"/>
              </w:rPr>
              <w:t>Портал государственных и муниципальных услуг Республики Татарстан (</w:t>
            </w:r>
            <w:r w:rsidRPr="007A3E99">
              <w:rPr>
                <w:sz w:val="28"/>
                <w:szCs w:val="28"/>
                <w:lang w:val="en-US"/>
              </w:rPr>
              <w:t>http</w:t>
            </w:r>
            <w:r w:rsidRPr="007A3E99">
              <w:rPr>
                <w:sz w:val="28"/>
                <w:szCs w:val="28"/>
              </w:rPr>
              <w:t>://u</w:t>
            </w:r>
            <w:r w:rsidRPr="007A3E99">
              <w:rPr>
                <w:sz w:val="28"/>
                <w:szCs w:val="28"/>
                <w:lang w:val="en-US"/>
              </w:rPr>
              <w:t>slugi</w:t>
            </w:r>
            <w:r w:rsidRPr="007A3E99">
              <w:rPr>
                <w:sz w:val="28"/>
                <w:szCs w:val="28"/>
              </w:rPr>
              <w:t xml:space="preserve">. </w:t>
            </w:r>
            <w:hyperlink r:id="rId744" w:history="1">
              <w:r w:rsidRPr="007A3E99">
                <w:rPr>
                  <w:sz w:val="28"/>
                  <w:szCs w:val="28"/>
                  <w:u w:val="single"/>
                  <w:lang w:val="en-US"/>
                </w:rPr>
                <w:t>tatar</w:t>
              </w:r>
              <w:r w:rsidRPr="007A3E99">
                <w:rPr>
                  <w:sz w:val="28"/>
                  <w:szCs w:val="28"/>
                  <w:u w:val="single"/>
                </w:rPr>
                <w:t>.</w:t>
              </w:r>
              <w:r w:rsidRPr="007A3E99">
                <w:rPr>
                  <w:sz w:val="28"/>
                  <w:szCs w:val="28"/>
                  <w:u w:val="single"/>
                  <w:lang w:val="en-US"/>
                </w:rPr>
                <w:t>ru</w:t>
              </w:r>
            </w:hyperlink>
            <w:r w:rsidRPr="007A3E99">
              <w:rPr>
                <w:sz w:val="28"/>
                <w:szCs w:val="28"/>
              </w:rPr>
              <w:t>/) или Единый портал  государственных и муниципальных услуг (функций) (</w:t>
            </w:r>
            <w:r w:rsidRPr="007A3E99">
              <w:rPr>
                <w:sz w:val="28"/>
                <w:szCs w:val="28"/>
                <w:lang w:val="en-US"/>
              </w:rPr>
              <w:t>http</w:t>
            </w:r>
            <w:r w:rsidRPr="007A3E99">
              <w:rPr>
                <w:sz w:val="28"/>
                <w:szCs w:val="28"/>
              </w:rPr>
              <w:t xml:space="preserve">:// </w:t>
            </w:r>
            <w:hyperlink r:id="rId745" w:history="1">
              <w:r w:rsidRPr="007A3E99">
                <w:rPr>
                  <w:sz w:val="28"/>
                  <w:szCs w:val="28"/>
                  <w:u w:val="single"/>
                  <w:lang w:val="en-US"/>
                </w:rPr>
                <w:t>www</w:t>
              </w:r>
              <w:r w:rsidRPr="007A3E99">
                <w:rPr>
                  <w:sz w:val="28"/>
                  <w:szCs w:val="28"/>
                  <w:u w:val="single"/>
                </w:rPr>
                <w:t>.</w:t>
              </w:r>
              <w:r w:rsidRPr="007A3E99">
                <w:rPr>
                  <w:sz w:val="28"/>
                  <w:szCs w:val="28"/>
                  <w:u w:val="single"/>
                  <w:lang w:val="en-US"/>
                </w:rPr>
                <w:t>gosuslugi</w:t>
              </w:r>
              <w:r w:rsidRPr="007A3E99">
                <w:rPr>
                  <w:sz w:val="28"/>
                  <w:szCs w:val="28"/>
                  <w:u w:val="single"/>
                </w:rPr>
                <w:t>.</w:t>
              </w:r>
              <w:r w:rsidRPr="007A3E99">
                <w:rPr>
                  <w:sz w:val="28"/>
                  <w:szCs w:val="28"/>
                  <w:u w:val="single"/>
                  <w:lang w:val="en-US"/>
                </w:rPr>
                <w:t>ru</w:t>
              </w:r>
              <w:r w:rsidRPr="007A3E99">
                <w:rPr>
                  <w:sz w:val="28"/>
                  <w:szCs w:val="28"/>
                  <w:u w:val="single"/>
                </w:rPr>
                <w:t>/</w:t>
              </w:r>
            </w:hyperlink>
            <w:r w:rsidRPr="007A3E99">
              <w:rPr>
                <w:sz w:val="28"/>
                <w:szCs w:val="28"/>
              </w:rPr>
              <w:t>)</w:t>
            </w:r>
          </w:p>
        </w:tc>
        <w:tc>
          <w:tcPr>
            <w:tcW w:w="3118" w:type="dxa"/>
            <w:tcBorders>
              <w:top w:val="single" w:sz="4" w:space="0" w:color="auto"/>
              <w:left w:val="single" w:sz="6" w:space="0" w:color="auto"/>
              <w:bottom w:val="single" w:sz="6" w:space="0" w:color="auto"/>
              <w:right w:val="single" w:sz="6" w:space="0" w:color="auto"/>
            </w:tcBorders>
            <w:vAlign w:val="center"/>
          </w:tcPr>
          <w:p w:rsidR="0045360E" w:rsidRPr="007A3E99" w:rsidRDefault="0045360E" w:rsidP="003117E4">
            <w:pPr>
              <w:widowControl w:val="0"/>
              <w:tabs>
                <w:tab w:val="left" w:pos="2520"/>
                <w:tab w:val="left" w:pos="2700"/>
                <w:tab w:val="left" w:pos="7740"/>
                <w:tab w:val="left" w:pos="7920"/>
                <w:tab w:val="left" w:pos="8100"/>
              </w:tabs>
              <w:autoSpaceDE w:val="0"/>
              <w:autoSpaceDN w:val="0"/>
              <w:adjustRightInd w:val="0"/>
              <w:jc w:val="center"/>
              <w:rPr>
                <w:sz w:val="28"/>
                <w:szCs w:val="28"/>
              </w:rPr>
            </w:pPr>
          </w:p>
        </w:tc>
      </w:tr>
    </w:tbl>
    <w:p w:rsidR="0045360E" w:rsidRPr="007A3E99" w:rsidRDefault="0045360E" w:rsidP="0045360E">
      <w:pPr>
        <w:widowControl w:val="0"/>
        <w:tabs>
          <w:tab w:val="left" w:pos="2520"/>
          <w:tab w:val="left" w:pos="2700"/>
          <w:tab w:val="left" w:pos="7740"/>
          <w:tab w:val="left" w:pos="7920"/>
          <w:tab w:val="left" w:pos="8100"/>
        </w:tabs>
        <w:autoSpaceDE w:val="0"/>
        <w:autoSpaceDN w:val="0"/>
        <w:adjustRightInd w:val="0"/>
        <w:jc w:val="both"/>
        <w:rPr>
          <w:sz w:val="28"/>
          <w:szCs w:val="28"/>
        </w:rPr>
      </w:pPr>
    </w:p>
    <w:p w:rsidR="0045360E" w:rsidRPr="007A3E99" w:rsidRDefault="0045360E" w:rsidP="0045360E">
      <w:pPr>
        <w:widowControl w:val="0"/>
        <w:rPr>
          <w:sz w:val="28"/>
          <w:szCs w:val="28"/>
        </w:rPr>
      </w:pPr>
    </w:p>
    <w:p w:rsidR="0045360E" w:rsidRPr="007A3E99" w:rsidRDefault="0045360E" w:rsidP="0045360E">
      <w:pPr>
        <w:pStyle w:val="ConsPlusNormal"/>
        <w:widowControl w:val="0"/>
        <w:ind w:firstLine="0"/>
        <w:rPr>
          <w:rFonts w:ascii="Times New Roman" w:hAnsi="Times New Roman" w:cs="Times New Roman"/>
          <w:sz w:val="28"/>
          <w:szCs w:val="28"/>
        </w:rPr>
        <w:sectPr w:rsidR="0045360E" w:rsidRPr="007A3E99" w:rsidSect="00D153F2">
          <w:headerReference w:type="even" r:id="rId746"/>
          <w:headerReference w:type="default" r:id="rId747"/>
          <w:pgSz w:w="16840" w:h="11907" w:orient="landscape" w:code="9"/>
          <w:pgMar w:top="1134" w:right="737" w:bottom="1418" w:left="1134" w:header="720" w:footer="720" w:gutter="0"/>
          <w:cols w:space="708"/>
          <w:docGrid w:linePitch="360"/>
        </w:sectPr>
      </w:pPr>
    </w:p>
    <w:p w:rsidR="0045360E" w:rsidRPr="003D3F09" w:rsidRDefault="0045360E" w:rsidP="0045360E">
      <w:pPr>
        <w:autoSpaceDE w:val="0"/>
        <w:autoSpaceDN w:val="0"/>
        <w:adjustRightInd w:val="0"/>
        <w:jc w:val="center"/>
        <w:rPr>
          <w:color w:val="000000"/>
          <w:sz w:val="28"/>
          <w:szCs w:val="28"/>
        </w:rPr>
      </w:pPr>
      <w:r w:rsidRPr="00890D39">
        <w:rPr>
          <w:b/>
          <w:bCs/>
          <w:sz w:val="28"/>
          <w:szCs w:val="28"/>
        </w:rPr>
        <w:lastRenderedPageBreak/>
        <w:t xml:space="preserve">3. </w:t>
      </w:r>
      <w:r w:rsidRPr="00890D39">
        <w:rPr>
          <w:b/>
          <w:bCs/>
          <w:sz w:val="28"/>
          <w:szCs w:val="28"/>
          <w:lang w:val="en-US"/>
        </w:rPr>
        <w:t>C</w:t>
      </w:r>
      <w:r w:rsidRPr="00890D39">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961312">
        <w:rPr>
          <w:b/>
          <w:bCs/>
          <w:sz w:val="28"/>
          <w:szCs w:val="28"/>
        </w:rPr>
        <w:t>, в удаленных рабочих местах многофункционального центра предоставления государственных и муниципальных услуг</w:t>
      </w:r>
    </w:p>
    <w:p w:rsidR="0045360E" w:rsidRPr="003D3F09" w:rsidRDefault="0045360E" w:rsidP="0045360E">
      <w:pPr>
        <w:autoSpaceDE w:val="0"/>
        <w:autoSpaceDN w:val="0"/>
        <w:adjustRightInd w:val="0"/>
        <w:jc w:val="center"/>
        <w:rPr>
          <w:color w:val="000000"/>
          <w:sz w:val="28"/>
          <w:szCs w:val="28"/>
        </w:rPr>
      </w:pPr>
    </w:p>
    <w:p w:rsidR="0045360E" w:rsidRPr="007A3E99" w:rsidRDefault="0045360E" w:rsidP="0045360E">
      <w:pPr>
        <w:widowControl w:val="0"/>
        <w:jc w:val="center"/>
        <w:rPr>
          <w:b/>
          <w:sz w:val="28"/>
          <w:szCs w:val="28"/>
        </w:rPr>
      </w:pPr>
    </w:p>
    <w:p w:rsidR="0045360E" w:rsidRPr="007A3E99" w:rsidRDefault="0045360E" w:rsidP="0045360E">
      <w:pPr>
        <w:widowControl w:val="0"/>
        <w:ind w:firstLine="720"/>
        <w:jc w:val="both"/>
        <w:rPr>
          <w:sz w:val="28"/>
          <w:szCs w:val="28"/>
        </w:rPr>
      </w:pPr>
      <w:r w:rsidRPr="007A3E99">
        <w:rPr>
          <w:sz w:val="28"/>
          <w:szCs w:val="28"/>
        </w:rPr>
        <w:t>3.1. Описание последовательности действий при предоставлении услуги.</w:t>
      </w:r>
    </w:p>
    <w:p w:rsidR="0045360E" w:rsidRPr="007A3E99" w:rsidRDefault="0045360E" w:rsidP="0045360E">
      <w:pPr>
        <w:widowControl w:val="0"/>
        <w:ind w:firstLine="720"/>
        <w:jc w:val="both"/>
        <w:rPr>
          <w:sz w:val="28"/>
          <w:szCs w:val="28"/>
        </w:rPr>
      </w:pPr>
      <w:r w:rsidRPr="007A3E99">
        <w:rPr>
          <w:sz w:val="28"/>
          <w:szCs w:val="28"/>
        </w:rPr>
        <w:t>3.1.1. Предоставление услуги по изданию постановления о предварител</w:t>
      </w:r>
      <w:r w:rsidRPr="007A3E99">
        <w:rPr>
          <w:sz w:val="28"/>
          <w:szCs w:val="28"/>
        </w:rPr>
        <w:t>ь</w:t>
      </w:r>
      <w:r w:rsidRPr="007A3E99">
        <w:rPr>
          <w:sz w:val="28"/>
          <w:szCs w:val="28"/>
        </w:rPr>
        <w:t>ном согласовании места размещения объекта (далее – постановление) включает в себя следующие процедуры:</w:t>
      </w:r>
    </w:p>
    <w:p w:rsidR="0045360E" w:rsidRPr="007A3E99" w:rsidRDefault="0045360E" w:rsidP="0045360E">
      <w:pPr>
        <w:widowControl w:val="0"/>
        <w:ind w:firstLine="720"/>
        <w:jc w:val="both"/>
        <w:rPr>
          <w:sz w:val="28"/>
          <w:szCs w:val="28"/>
        </w:rPr>
      </w:pPr>
      <w:r w:rsidRPr="007A3E99">
        <w:rPr>
          <w:sz w:val="28"/>
          <w:szCs w:val="28"/>
        </w:rPr>
        <w:t>1) консультирование заявителя;</w:t>
      </w:r>
    </w:p>
    <w:p w:rsidR="0045360E" w:rsidRPr="007A3E99" w:rsidRDefault="0045360E" w:rsidP="0045360E">
      <w:pPr>
        <w:widowControl w:val="0"/>
        <w:ind w:firstLine="720"/>
        <w:jc w:val="both"/>
        <w:rPr>
          <w:sz w:val="28"/>
          <w:szCs w:val="28"/>
        </w:rPr>
      </w:pPr>
      <w:r w:rsidRPr="007A3E99">
        <w:rPr>
          <w:sz w:val="28"/>
          <w:szCs w:val="28"/>
        </w:rPr>
        <w:t>2) принятие и регистрация заявления;</w:t>
      </w:r>
    </w:p>
    <w:p w:rsidR="0045360E" w:rsidRDefault="0045360E" w:rsidP="0045360E">
      <w:pPr>
        <w:widowControl w:val="0"/>
        <w:ind w:firstLine="720"/>
        <w:jc w:val="both"/>
        <w:rPr>
          <w:sz w:val="28"/>
          <w:szCs w:val="28"/>
        </w:rPr>
      </w:pPr>
      <w:r w:rsidRPr="007A3E99">
        <w:rPr>
          <w:sz w:val="28"/>
          <w:szCs w:val="28"/>
        </w:rPr>
        <w:t>3) формирование и направление межведомственных запросов в органы государственной власти и подразделения Исполнительного комитета, уч</w:t>
      </w:r>
      <w:r w:rsidRPr="007A3E99">
        <w:rPr>
          <w:sz w:val="28"/>
          <w:szCs w:val="28"/>
        </w:rPr>
        <w:t>а</w:t>
      </w:r>
      <w:r w:rsidRPr="007A3E99">
        <w:rPr>
          <w:sz w:val="28"/>
          <w:szCs w:val="28"/>
        </w:rPr>
        <w:t>ствующие в предоставлении услуги;</w:t>
      </w:r>
    </w:p>
    <w:p w:rsidR="0045360E" w:rsidRPr="007A3E99" w:rsidRDefault="0045360E" w:rsidP="0045360E">
      <w:pPr>
        <w:widowControl w:val="0"/>
        <w:ind w:firstLine="720"/>
        <w:jc w:val="both"/>
        <w:rPr>
          <w:sz w:val="28"/>
          <w:szCs w:val="28"/>
        </w:rPr>
      </w:pPr>
      <w:r>
        <w:rPr>
          <w:sz w:val="28"/>
          <w:szCs w:val="28"/>
        </w:rPr>
        <w:t xml:space="preserve">4) согласование </w:t>
      </w:r>
      <w:r w:rsidRPr="00890D39">
        <w:rPr>
          <w:sz w:val="28"/>
          <w:szCs w:val="28"/>
        </w:rPr>
        <w:t>с органами государственной власти и органами местного самоуправления;</w:t>
      </w:r>
      <w:r>
        <w:rPr>
          <w:sz w:val="28"/>
          <w:szCs w:val="28"/>
        </w:rPr>
        <w:t xml:space="preserve"> </w:t>
      </w:r>
    </w:p>
    <w:p w:rsidR="0045360E" w:rsidRPr="007A3E99" w:rsidRDefault="0045360E" w:rsidP="0045360E">
      <w:pPr>
        <w:widowControl w:val="0"/>
        <w:ind w:firstLine="720"/>
        <w:jc w:val="both"/>
        <w:rPr>
          <w:sz w:val="28"/>
          <w:szCs w:val="28"/>
        </w:rPr>
      </w:pPr>
      <w:r>
        <w:rPr>
          <w:sz w:val="28"/>
          <w:szCs w:val="28"/>
        </w:rPr>
        <w:t>5</w:t>
      </w:r>
      <w:r w:rsidRPr="007A3E99">
        <w:rPr>
          <w:sz w:val="28"/>
          <w:szCs w:val="28"/>
        </w:rPr>
        <w:t>) подготовка результата муниципальной услуги;</w:t>
      </w:r>
    </w:p>
    <w:p w:rsidR="0045360E" w:rsidRPr="007A3E99" w:rsidRDefault="0045360E" w:rsidP="0045360E">
      <w:pPr>
        <w:widowControl w:val="0"/>
        <w:ind w:firstLine="720"/>
        <w:jc w:val="both"/>
        <w:rPr>
          <w:sz w:val="28"/>
          <w:szCs w:val="28"/>
        </w:rPr>
      </w:pPr>
      <w:r>
        <w:rPr>
          <w:sz w:val="28"/>
          <w:szCs w:val="28"/>
        </w:rPr>
        <w:t>6</w:t>
      </w:r>
      <w:r w:rsidRPr="007A3E99">
        <w:rPr>
          <w:sz w:val="28"/>
          <w:szCs w:val="28"/>
        </w:rPr>
        <w:t>) выдача заявителю результата муниципальной услуги.</w:t>
      </w:r>
    </w:p>
    <w:p w:rsidR="0045360E" w:rsidRPr="007A3E99" w:rsidRDefault="0045360E" w:rsidP="0045360E">
      <w:pPr>
        <w:widowControl w:val="0"/>
        <w:ind w:firstLine="720"/>
        <w:jc w:val="both"/>
        <w:rPr>
          <w:sz w:val="28"/>
          <w:szCs w:val="28"/>
        </w:rPr>
      </w:pPr>
      <w:r w:rsidRPr="007A3E99">
        <w:rPr>
          <w:sz w:val="28"/>
          <w:szCs w:val="28"/>
        </w:rPr>
        <w:t>3.1.2. Блок-схема последовательности действий по предоставлению услуги представлена в приложении №2 к настоящему регламенту.</w:t>
      </w:r>
    </w:p>
    <w:p w:rsidR="0045360E" w:rsidRPr="007A3E99" w:rsidRDefault="0045360E" w:rsidP="0045360E">
      <w:pPr>
        <w:widowControl w:val="0"/>
        <w:ind w:firstLine="720"/>
        <w:jc w:val="both"/>
        <w:rPr>
          <w:sz w:val="28"/>
          <w:szCs w:val="28"/>
        </w:rPr>
      </w:pPr>
    </w:p>
    <w:p w:rsidR="0045360E" w:rsidRPr="007A3E99" w:rsidRDefault="0045360E" w:rsidP="0045360E">
      <w:pPr>
        <w:suppressAutoHyphens/>
        <w:ind w:firstLine="709"/>
        <w:jc w:val="both"/>
        <w:rPr>
          <w:sz w:val="28"/>
          <w:szCs w:val="28"/>
        </w:rPr>
      </w:pPr>
      <w:r w:rsidRPr="007A3E99">
        <w:rPr>
          <w:sz w:val="28"/>
          <w:szCs w:val="28"/>
        </w:rPr>
        <w:t>3.2. Оказание консультаций заявителю</w:t>
      </w:r>
    </w:p>
    <w:p w:rsidR="0045360E" w:rsidRPr="007A3E99" w:rsidRDefault="0045360E" w:rsidP="0045360E">
      <w:pPr>
        <w:suppressAutoHyphens/>
        <w:ind w:firstLine="709"/>
        <w:jc w:val="both"/>
        <w:rPr>
          <w:sz w:val="28"/>
          <w:szCs w:val="28"/>
        </w:rPr>
      </w:pPr>
    </w:p>
    <w:p w:rsidR="0045360E" w:rsidRPr="007A3E99" w:rsidRDefault="0045360E" w:rsidP="0045360E">
      <w:pPr>
        <w:suppressAutoHyphens/>
        <w:ind w:firstLine="709"/>
        <w:jc w:val="both"/>
        <w:rPr>
          <w:sz w:val="28"/>
          <w:szCs w:val="28"/>
        </w:rPr>
      </w:pPr>
      <w:r w:rsidRPr="007A3E99">
        <w:rPr>
          <w:sz w:val="28"/>
          <w:szCs w:val="28"/>
        </w:rPr>
        <w:t xml:space="preserve">3.2.1. Заявитель вправе обратиться в </w:t>
      </w:r>
      <w:r>
        <w:rPr>
          <w:sz w:val="28"/>
          <w:szCs w:val="28"/>
        </w:rPr>
        <w:t>Палату</w:t>
      </w:r>
      <w:r w:rsidRPr="007A3E99">
        <w:rPr>
          <w:sz w:val="28"/>
          <w:szCs w:val="28"/>
        </w:rPr>
        <w:t xml:space="preserve"> лично, по телефону и (или) электронной почте для получения консультаций о порядке получения муниципальной услуги.</w:t>
      </w:r>
    </w:p>
    <w:p w:rsidR="0045360E" w:rsidRPr="007A3E99" w:rsidRDefault="0045360E" w:rsidP="0045360E">
      <w:pPr>
        <w:suppressAutoHyphens/>
        <w:ind w:firstLine="709"/>
        <w:jc w:val="both"/>
        <w:rPr>
          <w:sz w:val="28"/>
          <w:szCs w:val="28"/>
        </w:rPr>
      </w:pPr>
      <w:r>
        <w:rPr>
          <w:sz w:val="28"/>
          <w:szCs w:val="28"/>
        </w:rPr>
        <w:t>Специалист Палаты</w:t>
      </w:r>
      <w:r w:rsidRPr="007A3E99">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 и при необходимости оказывает помощь в заполнении бланка заявления.</w:t>
      </w:r>
    </w:p>
    <w:p w:rsidR="0045360E" w:rsidRPr="007A3E99" w:rsidRDefault="0045360E" w:rsidP="0045360E">
      <w:pPr>
        <w:suppressAutoHyphens/>
        <w:ind w:firstLine="709"/>
        <w:jc w:val="both"/>
        <w:rPr>
          <w:sz w:val="28"/>
          <w:szCs w:val="28"/>
        </w:rPr>
      </w:pPr>
      <w:r w:rsidRPr="007A3E99">
        <w:rPr>
          <w:sz w:val="28"/>
          <w:szCs w:val="28"/>
        </w:rPr>
        <w:t>Процедуры, устанавливаемые настоящим пунктом, осуществляются в день обращения заявителя.</w:t>
      </w:r>
    </w:p>
    <w:p w:rsidR="0045360E" w:rsidRPr="007A3E99" w:rsidRDefault="0045360E" w:rsidP="0045360E">
      <w:pPr>
        <w:suppressAutoHyphens/>
        <w:ind w:firstLine="709"/>
        <w:jc w:val="both"/>
        <w:rPr>
          <w:sz w:val="28"/>
          <w:szCs w:val="28"/>
        </w:rPr>
      </w:pPr>
      <w:r w:rsidRPr="007A3E99">
        <w:rPr>
          <w:sz w:val="28"/>
          <w:szCs w:val="28"/>
        </w:rPr>
        <w:t>Результат процедур: консультации по составу, форме представляемой документации и другим вопросам получения разрешения.</w:t>
      </w:r>
    </w:p>
    <w:p w:rsidR="0045360E" w:rsidRPr="007A3E99" w:rsidRDefault="0045360E" w:rsidP="0045360E">
      <w:pPr>
        <w:suppressAutoHyphens/>
        <w:ind w:firstLine="709"/>
        <w:jc w:val="both"/>
        <w:rPr>
          <w:sz w:val="28"/>
          <w:szCs w:val="28"/>
        </w:rPr>
      </w:pPr>
    </w:p>
    <w:p w:rsidR="0045360E" w:rsidRPr="007A3E99" w:rsidRDefault="0045360E" w:rsidP="0045360E">
      <w:pPr>
        <w:suppressAutoHyphens/>
        <w:ind w:firstLine="709"/>
        <w:jc w:val="both"/>
        <w:rPr>
          <w:sz w:val="28"/>
          <w:szCs w:val="28"/>
        </w:rPr>
      </w:pPr>
      <w:r w:rsidRPr="007A3E99">
        <w:rPr>
          <w:sz w:val="28"/>
          <w:szCs w:val="28"/>
        </w:rPr>
        <w:t>3.3. Принятие и регистрация заявления</w:t>
      </w:r>
    </w:p>
    <w:p w:rsidR="0045360E" w:rsidRPr="007A3E99" w:rsidRDefault="0045360E" w:rsidP="0045360E">
      <w:pPr>
        <w:suppressAutoHyphens/>
        <w:ind w:firstLine="709"/>
        <w:jc w:val="both"/>
        <w:rPr>
          <w:sz w:val="28"/>
          <w:szCs w:val="28"/>
        </w:rPr>
      </w:pPr>
    </w:p>
    <w:p w:rsidR="0045360E" w:rsidRPr="007A3E99" w:rsidRDefault="0045360E" w:rsidP="0045360E">
      <w:pPr>
        <w:suppressAutoHyphens/>
        <w:ind w:firstLine="709"/>
        <w:jc w:val="both"/>
        <w:rPr>
          <w:sz w:val="28"/>
          <w:szCs w:val="28"/>
        </w:rPr>
      </w:pPr>
      <w:r w:rsidRPr="007A3E99">
        <w:rPr>
          <w:sz w:val="28"/>
          <w:szCs w:val="28"/>
        </w:rPr>
        <w:t xml:space="preserve">3.3.1. </w:t>
      </w:r>
      <w:r w:rsidRPr="00C837B0">
        <w:rPr>
          <w:color w:val="FF0000"/>
          <w:sz w:val="28"/>
          <w:szCs w:val="28"/>
        </w:rPr>
        <w:t>Заявитель лично, через доверенное лицо или через МФЦ</w:t>
      </w:r>
      <w:r w:rsidRPr="007A3E99">
        <w:rPr>
          <w:sz w:val="28"/>
          <w:szCs w:val="28"/>
        </w:rPr>
        <w:t xml:space="preserve"> подает письменное заявление о предоставлении муниципальной услуги и представляет документы в соответствии с пунктом 2.5 настоящего Регламента в </w:t>
      </w:r>
      <w:r>
        <w:rPr>
          <w:sz w:val="28"/>
          <w:szCs w:val="28"/>
        </w:rPr>
        <w:t>Палату</w:t>
      </w:r>
      <w:r w:rsidRPr="007A3E99">
        <w:rPr>
          <w:sz w:val="28"/>
          <w:szCs w:val="28"/>
        </w:rPr>
        <w:t>.</w:t>
      </w:r>
      <w:r w:rsidRPr="00AA64B7">
        <w:rPr>
          <w:i/>
          <w:color w:val="FF0000"/>
          <w:sz w:val="28"/>
          <w:szCs w:val="28"/>
        </w:rPr>
        <w:t xml:space="preserve"> </w:t>
      </w:r>
      <w:r w:rsidRPr="007A3E99">
        <w:rPr>
          <w:sz w:val="28"/>
          <w:szCs w:val="28"/>
        </w:rPr>
        <w:t xml:space="preserve">Заявление о предоставлении муниципальной услуги в электронной форме </w:t>
      </w:r>
      <w:r w:rsidRPr="007A3E99">
        <w:rPr>
          <w:sz w:val="28"/>
          <w:szCs w:val="28"/>
        </w:rPr>
        <w:lastRenderedPageBreak/>
        <w:t xml:space="preserve">направляется в </w:t>
      </w:r>
      <w:r>
        <w:rPr>
          <w:sz w:val="28"/>
          <w:szCs w:val="28"/>
        </w:rPr>
        <w:t>Палату</w:t>
      </w:r>
      <w:r w:rsidRPr="007A3E99">
        <w:rPr>
          <w:sz w:val="28"/>
          <w:szCs w:val="28"/>
        </w:rPr>
        <w:t xml:space="preserve">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45360E" w:rsidRPr="007A3E99" w:rsidRDefault="0045360E" w:rsidP="0045360E">
      <w:pPr>
        <w:suppressAutoHyphens/>
        <w:ind w:firstLine="709"/>
        <w:jc w:val="both"/>
        <w:rPr>
          <w:sz w:val="28"/>
          <w:szCs w:val="28"/>
        </w:rPr>
      </w:pPr>
      <w:r w:rsidRPr="007A3E99">
        <w:rPr>
          <w:sz w:val="28"/>
          <w:szCs w:val="28"/>
        </w:rPr>
        <w:t xml:space="preserve">3.3.2.Специалист </w:t>
      </w:r>
      <w:r>
        <w:rPr>
          <w:sz w:val="28"/>
          <w:szCs w:val="28"/>
        </w:rPr>
        <w:t>Палаты</w:t>
      </w:r>
      <w:r w:rsidRPr="007A3E99">
        <w:rPr>
          <w:sz w:val="28"/>
          <w:szCs w:val="28"/>
        </w:rPr>
        <w:t>, ведущий прием заявлений, осуществляет:</w:t>
      </w:r>
    </w:p>
    <w:p w:rsidR="0045360E" w:rsidRPr="007A3E99" w:rsidRDefault="0045360E" w:rsidP="0045360E">
      <w:pPr>
        <w:suppressAutoHyphens/>
        <w:ind w:firstLine="709"/>
        <w:jc w:val="both"/>
        <w:rPr>
          <w:sz w:val="28"/>
          <w:szCs w:val="28"/>
        </w:rPr>
      </w:pPr>
      <w:r w:rsidRPr="007A3E99">
        <w:rPr>
          <w:sz w:val="28"/>
          <w:szCs w:val="28"/>
        </w:rPr>
        <w:t xml:space="preserve">установление личности заявителя; </w:t>
      </w:r>
    </w:p>
    <w:p w:rsidR="0045360E" w:rsidRPr="007A3E99" w:rsidRDefault="0045360E" w:rsidP="0045360E">
      <w:pPr>
        <w:suppressAutoHyphens/>
        <w:ind w:firstLine="709"/>
        <w:jc w:val="both"/>
        <w:rPr>
          <w:sz w:val="28"/>
          <w:szCs w:val="28"/>
        </w:rPr>
      </w:pPr>
      <w:r w:rsidRPr="007A3E99">
        <w:rPr>
          <w:sz w:val="28"/>
          <w:szCs w:val="28"/>
        </w:rPr>
        <w:t>проверку полномочий заявителя (в случае действия по доверенности);</w:t>
      </w:r>
    </w:p>
    <w:p w:rsidR="0045360E" w:rsidRPr="007A3E99" w:rsidRDefault="0045360E" w:rsidP="0045360E">
      <w:pPr>
        <w:suppressAutoHyphens/>
        <w:ind w:firstLine="709"/>
        <w:jc w:val="both"/>
        <w:rPr>
          <w:sz w:val="28"/>
          <w:szCs w:val="28"/>
        </w:rPr>
      </w:pPr>
      <w:r w:rsidRPr="007A3E99">
        <w:rPr>
          <w:sz w:val="28"/>
          <w:szCs w:val="28"/>
        </w:rPr>
        <w:t xml:space="preserve">проверку наличия документов, предусмотренных пунктом 2.5 настоящего Регламента; </w:t>
      </w:r>
    </w:p>
    <w:p w:rsidR="0045360E" w:rsidRPr="007A3E99" w:rsidRDefault="0045360E" w:rsidP="0045360E">
      <w:pPr>
        <w:suppressAutoHyphens/>
        <w:ind w:firstLine="709"/>
        <w:jc w:val="both"/>
        <w:rPr>
          <w:sz w:val="28"/>
          <w:szCs w:val="28"/>
        </w:rPr>
      </w:pPr>
      <w:r w:rsidRPr="007A3E99">
        <w:rPr>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45360E" w:rsidRPr="007A3E99" w:rsidRDefault="0045360E" w:rsidP="0045360E">
      <w:pPr>
        <w:suppressAutoHyphens/>
        <w:ind w:firstLine="709"/>
        <w:jc w:val="both"/>
        <w:rPr>
          <w:sz w:val="28"/>
          <w:szCs w:val="28"/>
        </w:rPr>
      </w:pPr>
      <w:r w:rsidRPr="007A3E99">
        <w:rPr>
          <w:sz w:val="28"/>
          <w:szCs w:val="28"/>
        </w:rPr>
        <w:t xml:space="preserve">В случае отсутствия замечаний специалист </w:t>
      </w:r>
      <w:r>
        <w:rPr>
          <w:sz w:val="28"/>
          <w:szCs w:val="28"/>
        </w:rPr>
        <w:t>Палаты</w:t>
      </w:r>
      <w:r w:rsidRPr="007A3E99">
        <w:rPr>
          <w:sz w:val="28"/>
          <w:szCs w:val="28"/>
        </w:rPr>
        <w:t xml:space="preserve"> осуществляет:</w:t>
      </w:r>
    </w:p>
    <w:p w:rsidR="0045360E" w:rsidRPr="007A3E99" w:rsidRDefault="0045360E" w:rsidP="0045360E">
      <w:pPr>
        <w:suppressAutoHyphens/>
        <w:ind w:firstLine="709"/>
        <w:jc w:val="both"/>
        <w:rPr>
          <w:sz w:val="28"/>
          <w:szCs w:val="28"/>
        </w:rPr>
      </w:pPr>
      <w:r w:rsidRPr="007A3E99">
        <w:rPr>
          <w:sz w:val="28"/>
          <w:szCs w:val="28"/>
        </w:rPr>
        <w:t>прием и регистрацию заявления в специальном журнале;</w:t>
      </w:r>
    </w:p>
    <w:p w:rsidR="0045360E" w:rsidRPr="007A3E99" w:rsidRDefault="0045360E" w:rsidP="0045360E">
      <w:pPr>
        <w:suppressAutoHyphens/>
        <w:ind w:firstLine="709"/>
        <w:jc w:val="both"/>
        <w:rPr>
          <w:sz w:val="28"/>
          <w:szCs w:val="28"/>
        </w:rPr>
      </w:pPr>
      <w:r w:rsidRPr="007A3E99">
        <w:rPr>
          <w:sz w:val="28"/>
          <w:szCs w:val="28"/>
        </w:rPr>
        <w:t>вручение заявителю копии описи представленных документов с отметкой о дате приема документов, присвоенном входящем номере, дате и времени исполнения муниципальной услуги;</w:t>
      </w:r>
    </w:p>
    <w:p w:rsidR="0045360E" w:rsidRPr="007A3E99" w:rsidRDefault="0045360E" w:rsidP="0045360E">
      <w:pPr>
        <w:suppressAutoHyphens/>
        <w:ind w:firstLine="709"/>
        <w:jc w:val="both"/>
        <w:rPr>
          <w:sz w:val="28"/>
          <w:szCs w:val="28"/>
        </w:rPr>
      </w:pPr>
      <w:r w:rsidRPr="007A3E99">
        <w:rPr>
          <w:sz w:val="28"/>
          <w:szCs w:val="28"/>
        </w:rPr>
        <w:t>направление заявления на рассмотрение руководителю Исполкома.</w:t>
      </w:r>
    </w:p>
    <w:p w:rsidR="0045360E" w:rsidRPr="007A3E99" w:rsidRDefault="0045360E" w:rsidP="0045360E">
      <w:pPr>
        <w:suppressAutoHyphens/>
        <w:ind w:firstLine="709"/>
        <w:jc w:val="both"/>
        <w:rPr>
          <w:sz w:val="28"/>
          <w:szCs w:val="28"/>
        </w:rPr>
      </w:pPr>
      <w:r w:rsidRPr="007A3E99">
        <w:rPr>
          <w:sz w:val="28"/>
          <w:szCs w:val="28"/>
        </w:rPr>
        <w:t xml:space="preserve">В случае наличия оснований для отказа в приеме документов, специалист </w:t>
      </w:r>
      <w:r>
        <w:rPr>
          <w:sz w:val="28"/>
          <w:szCs w:val="28"/>
        </w:rPr>
        <w:t>Палаты</w:t>
      </w:r>
      <w:r w:rsidRPr="007A3E99">
        <w:rPr>
          <w:sz w:val="28"/>
          <w:szCs w:val="28"/>
        </w:rPr>
        <w:t>, ведущий прием документов, уведомляет заявителя о наличии препятствий для регистрации заявления и возвращает ему документы с письменным объяснением содержания выявленных оснований для отказа в приеме документов.</w:t>
      </w:r>
    </w:p>
    <w:p w:rsidR="0045360E" w:rsidRPr="007A3E99" w:rsidRDefault="0045360E" w:rsidP="0045360E">
      <w:pPr>
        <w:suppressAutoHyphens/>
        <w:ind w:firstLine="709"/>
        <w:jc w:val="both"/>
        <w:rPr>
          <w:sz w:val="28"/>
          <w:szCs w:val="28"/>
        </w:rPr>
      </w:pPr>
      <w:r w:rsidRPr="007A3E99">
        <w:rPr>
          <w:sz w:val="28"/>
          <w:szCs w:val="28"/>
        </w:rPr>
        <w:t>Процедуры, устанавливаемые настоящим пунктом, осуществляются:</w:t>
      </w:r>
    </w:p>
    <w:p w:rsidR="0045360E" w:rsidRPr="007A3E99" w:rsidRDefault="0045360E" w:rsidP="0045360E">
      <w:pPr>
        <w:suppressAutoHyphens/>
        <w:ind w:firstLine="709"/>
        <w:jc w:val="both"/>
        <w:rPr>
          <w:sz w:val="28"/>
          <w:szCs w:val="28"/>
        </w:rPr>
      </w:pPr>
      <w:r w:rsidRPr="007A3E99">
        <w:rPr>
          <w:sz w:val="28"/>
          <w:szCs w:val="28"/>
        </w:rPr>
        <w:t>прием заявления и документов в течение 15 минут;</w:t>
      </w:r>
    </w:p>
    <w:p w:rsidR="0045360E" w:rsidRPr="007A3E99" w:rsidRDefault="0045360E" w:rsidP="0045360E">
      <w:pPr>
        <w:suppressAutoHyphens/>
        <w:ind w:firstLine="709"/>
        <w:jc w:val="both"/>
        <w:rPr>
          <w:sz w:val="28"/>
          <w:szCs w:val="28"/>
        </w:rPr>
      </w:pPr>
      <w:r w:rsidRPr="007A3E99">
        <w:rPr>
          <w:sz w:val="28"/>
          <w:szCs w:val="28"/>
        </w:rPr>
        <w:t>регистрация заявления в течение одного дня с момента поступления заявления.</w:t>
      </w:r>
    </w:p>
    <w:p w:rsidR="0045360E" w:rsidRPr="007A3E99" w:rsidRDefault="0045360E" w:rsidP="0045360E">
      <w:pPr>
        <w:suppressAutoHyphens/>
        <w:ind w:firstLine="709"/>
        <w:jc w:val="both"/>
        <w:rPr>
          <w:sz w:val="28"/>
          <w:szCs w:val="28"/>
        </w:rPr>
      </w:pPr>
      <w:r w:rsidRPr="007A3E99">
        <w:rPr>
          <w:sz w:val="28"/>
          <w:szCs w:val="28"/>
        </w:rPr>
        <w:t xml:space="preserve">Результат процедур: принятое и зарегистрированное заявление, направленное на рассмотрение руководителю Исполкома или возвращенные заявителю документы. </w:t>
      </w:r>
    </w:p>
    <w:p w:rsidR="0045360E" w:rsidRPr="007A3E99" w:rsidRDefault="0045360E" w:rsidP="0045360E">
      <w:pPr>
        <w:suppressAutoHyphens/>
        <w:ind w:firstLine="709"/>
        <w:jc w:val="both"/>
        <w:rPr>
          <w:sz w:val="28"/>
          <w:szCs w:val="28"/>
        </w:rPr>
      </w:pPr>
      <w:r w:rsidRPr="007A3E99">
        <w:rPr>
          <w:sz w:val="28"/>
          <w:szCs w:val="28"/>
        </w:rPr>
        <w:t xml:space="preserve">3.3.3. Руководитель Исполкома рассматривает заявление, определяет исполнителя и направляет заявление в </w:t>
      </w:r>
      <w:r>
        <w:rPr>
          <w:sz w:val="28"/>
          <w:szCs w:val="28"/>
        </w:rPr>
        <w:t>Палаты</w:t>
      </w:r>
      <w:r w:rsidRPr="007A3E99">
        <w:rPr>
          <w:sz w:val="28"/>
          <w:szCs w:val="28"/>
        </w:rPr>
        <w:t>.</w:t>
      </w:r>
    </w:p>
    <w:p w:rsidR="0045360E" w:rsidRPr="007A3E99" w:rsidRDefault="0045360E" w:rsidP="0045360E">
      <w:pPr>
        <w:suppressAutoHyphens/>
        <w:ind w:firstLine="709"/>
        <w:jc w:val="both"/>
        <w:rPr>
          <w:sz w:val="28"/>
          <w:szCs w:val="28"/>
        </w:rPr>
      </w:pPr>
      <w:r w:rsidRPr="007A3E99">
        <w:rPr>
          <w:sz w:val="28"/>
          <w:szCs w:val="28"/>
        </w:rPr>
        <w:t>Процедура, устанавливаемая настоящим пунктом, осуществляется в течение одного дня с момента регистрации заявления.</w:t>
      </w:r>
    </w:p>
    <w:p w:rsidR="0045360E" w:rsidRPr="007A3E99" w:rsidRDefault="0045360E" w:rsidP="0045360E">
      <w:pPr>
        <w:widowControl w:val="0"/>
        <w:ind w:firstLine="720"/>
        <w:jc w:val="both"/>
        <w:rPr>
          <w:sz w:val="28"/>
          <w:szCs w:val="28"/>
        </w:rPr>
      </w:pPr>
      <w:r w:rsidRPr="007A3E99">
        <w:rPr>
          <w:sz w:val="28"/>
          <w:szCs w:val="28"/>
        </w:rPr>
        <w:t>Результат процедуры: направленное исполнителю заявление.</w:t>
      </w:r>
    </w:p>
    <w:p w:rsidR="0045360E" w:rsidRPr="007A3E99" w:rsidRDefault="0045360E" w:rsidP="0045360E">
      <w:pPr>
        <w:widowControl w:val="0"/>
        <w:ind w:firstLine="720"/>
        <w:jc w:val="both"/>
        <w:rPr>
          <w:sz w:val="28"/>
          <w:szCs w:val="28"/>
        </w:rPr>
      </w:pPr>
    </w:p>
    <w:p w:rsidR="0045360E" w:rsidRPr="007A3E99" w:rsidRDefault="0045360E" w:rsidP="0045360E">
      <w:pPr>
        <w:tabs>
          <w:tab w:val="left" w:pos="8610"/>
        </w:tabs>
        <w:suppressAutoHyphens/>
        <w:ind w:firstLine="709"/>
        <w:jc w:val="both"/>
        <w:rPr>
          <w:sz w:val="28"/>
          <w:szCs w:val="28"/>
        </w:rPr>
      </w:pPr>
      <w:r w:rsidRPr="007A3E99">
        <w:rPr>
          <w:sz w:val="28"/>
          <w:szCs w:val="28"/>
        </w:rPr>
        <w:t>3.4. Формирование и направление межведомственных запросов в органы, участвующие в предоставлении муниципальной услуги</w:t>
      </w:r>
    </w:p>
    <w:p w:rsidR="0045360E" w:rsidRPr="007A3E99" w:rsidRDefault="0045360E" w:rsidP="0045360E">
      <w:pPr>
        <w:suppressAutoHyphens/>
        <w:ind w:firstLine="709"/>
        <w:jc w:val="both"/>
        <w:rPr>
          <w:spacing w:val="-1"/>
          <w:sz w:val="28"/>
          <w:szCs w:val="28"/>
        </w:rPr>
      </w:pPr>
    </w:p>
    <w:p w:rsidR="0045360E" w:rsidRDefault="0045360E" w:rsidP="0045360E">
      <w:pPr>
        <w:suppressAutoHyphens/>
        <w:ind w:firstLine="709"/>
        <w:jc w:val="both"/>
        <w:rPr>
          <w:rFonts w:ascii="Times New Roman CYR" w:hAnsi="Times New Roman CYR" w:cs="Times New Roman CYR"/>
          <w:sz w:val="28"/>
          <w:szCs w:val="28"/>
        </w:rPr>
      </w:pPr>
      <w:r w:rsidRPr="007A3E99">
        <w:rPr>
          <w:spacing w:val="-1"/>
          <w:sz w:val="28"/>
          <w:szCs w:val="28"/>
        </w:rPr>
        <w:t xml:space="preserve">3.4.1. Специалист </w:t>
      </w:r>
      <w:r>
        <w:rPr>
          <w:spacing w:val="-1"/>
          <w:sz w:val="28"/>
          <w:szCs w:val="28"/>
        </w:rPr>
        <w:t>Палаты</w:t>
      </w:r>
      <w:r w:rsidRPr="007A3E99">
        <w:rPr>
          <w:spacing w:val="-1"/>
          <w:sz w:val="28"/>
          <w:szCs w:val="28"/>
        </w:rPr>
        <w:t xml:space="preserve"> </w:t>
      </w:r>
      <w:r w:rsidRPr="007A3E99">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запросы о предоставлении:</w:t>
      </w:r>
    </w:p>
    <w:p w:rsidR="0045360E" w:rsidRPr="00944BF2" w:rsidRDefault="0045360E" w:rsidP="0045360E">
      <w:pPr>
        <w:suppressAutoHyphens/>
        <w:ind w:firstLine="709"/>
        <w:jc w:val="both"/>
        <w:rPr>
          <w:sz w:val="28"/>
          <w:szCs w:val="28"/>
        </w:rPr>
      </w:pPr>
      <w:r w:rsidRPr="00944BF2">
        <w:rPr>
          <w:sz w:val="28"/>
          <w:szCs w:val="28"/>
        </w:rPr>
        <w:t>1) сведений из ЕГРЮЛ или  ЕГРИП;</w:t>
      </w:r>
    </w:p>
    <w:p w:rsidR="0045360E" w:rsidRPr="00944BF2" w:rsidRDefault="0045360E" w:rsidP="0045360E">
      <w:pPr>
        <w:suppressAutoHyphens/>
        <w:ind w:firstLine="709"/>
        <w:jc w:val="both"/>
        <w:rPr>
          <w:sz w:val="28"/>
          <w:szCs w:val="28"/>
        </w:rPr>
      </w:pPr>
      <w:r w:rsidRPr="00944BF2">
        <w:rPr>
          <w:sz w:val="28"/>
          <w:szCs w:val="28"/>
        </w:rPr>
        <w:t>2) кадастровой выписки о земельном участке</w:t>
      </w:r>
      <w:r>
        <w:rPr>
          <w:sz w:val="28"/>
          <w:szCs w:val="28"/>
        </w:rPr>
        <w:t>.</w:t>
      </w:r>
    </w:p>
    <w:p w:rsidR="0045360E" w:rsidRPr="007A3E99" w:rsidRDefault="0045360E" w:rsidP="0045360E">
      <w:pPr>
        <w:suppressAutoHyphens/>
        <w:ind w:firstLine="709"/>
        <w:jc w:val="both"/>
        <w:rPr>
          <w:spacing w:val="-1"/>
          <w:sz w:val="28"/>
          <w:szCs w:val="28"/>
        </w:rPr>
      </w:pPr>
      <w:r w:rsidRPr="007A3E99">
        <w:rPr>
          <w:spacing w:val="-1"/>
          <w:sz w:val="28"/>
          <w:szCs w:val="28"/>
        </w:rPr>
        <w:lastRenderedPageBreak/>
        <w:t>Процедуры, устанавливаемые настоящим пунктом, осуществляются в течение одного рабочего дня с момента поступления заявления о предоставлении муниципальной услуги.</w:t>
      </w:r>
    </w:p>
    <w:p w:rsidR="0045360E" w:rsidRPr="007A3E99" w:rsidRDefault="0045360E" w:rsidP="0045360E">
      <w:pPr>
        <w:suppressAutoHyphens/>
        <w:ind w:firstLine="709"/>
        <w:jc w:val="both"/>
        <w:rPr>
          <w:spacing w:val="-1"/>
          <w:sz w:val="28"/>
          <w:szCs w:val="28"/>
        </w:rPr>
      </w:pPr>
      <w:r w:rsidRPr="007A3E99">
        <w:rPr>
          <w:spacing w:val="-1"/>
          <w:sz w:val="28"/>
          <w:szCs w:val="28"/>
        </w:rPr>
        <w:t xml:space="preserve">Результат процедуры: направленные в органы власти запросы. </w:t>
      </w:r>
    </w:p>
    <w:p w:rsidR="0045360E" w:rsidRPr="007A3E99" w:rsidRDefault="0045360E" w:rsidP="0045360E">
      <w:pPr>
        <w:autoSpaceDE w:val="0"/>
        <w:autoSpaceDN w:val="0"/>
        <w:adjustRightInd w:val="0"/>
        <w:ind w:firstLine="709"/>
        <w:jc w:val="both"/>
        <w:rPr>
          <w:rFonts w:ascii="Times New Roman CYR" w:hAnsi="Times New Roman CYR" w:cs="Times New Roman CYR"/>
          <w:sz w:val="28"/>
          <w:szCs w:val="28"/>
        </w:rPr>
      </w:pPr>
      <w:r w:rsidRPr="007A3E99">
        <w:rPr>
          <w:rFonts w:ascii="Times New Roman CYR" w:hAnsi="Times New Roman CYR" w:cs="Times New Roman CYR"/>
          <w:sz w:val="28"/>
          <w:szCs w:val="28"/>
        </w:rPr>
        <w:t>3.4.2.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45360E" w:rsidRPr="007A3E99" w:rsidRDefault="0045360E" w:rsidP="0045360E">
      <w:pPr>
        <w:autoSpaceDE w:val="0"/>
        <w:autoSpaceDN w:val="0"/>
        <w:adjustRightInd w:val="0"/>
        <w:ind w:firstLine="709"/>
        <w:jc w:val="both"/>
        <w:rPr>
          <w:sz w:val="28"/>
          <w:szCs w:val="28"/>
        </w:rPr>
      </w:pPr>
      <w:r w:rsidRPr="007A3E99">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45360E" w:rsidRPr="007A3E99" w:rsidRDefault="0045360E" w:rsidP="0045360E">
      <w:pPr>
        <w:suppressAutoHyphens/>
        <w:ind w:firstLine="720"/>
        <w:jc w:val="both"/>
        <w:rPr>
          <w:sz w:val="28"/>
          <w:szCs w:val="28"/>
        </w:rPr>
      </w:pPr>
      <w:r w:rsidRPr="007A3E99">
        <w:rPr>
          <w:sz w:val="28"/>
          <w:szCs w:val="28"/>
        </w:rPr>
        <w:t xml:space="preserve">Результат процедур: документы (сведения) либо уведомление об отказе, направленные в </w:t>
      </w:r>
      <w:r>
        <w:rPr>
          <w:sz w:val="28"/>
          <w:szCs w:val="28"/>
        </w:rPr>
        <w:t>Палату</w:t>
      </w:r>
      <w:r w:rsidRPr="007A3E99">
        <w:rPr>
          <w:sz w:val="28"/>
          <w:szCs w:val="28"/>
        </w:rPr>
        <w:t>.</w:t>
      </w:r>
    </w:p>
    <w:p w:rsidR="0045360E" w:rsidRPr="007A3E99" w:rsidRDefault="0045360E" w:rsidP="0045360E">
      <w:pPr>
        <w:pStyle w:val="ConsPlusTitle"/>
        <w:suppressAutoHyphens/>
        <w:ind w:firstLine="709"/>
        <w:jc w:val="both"/>
        <w:rPr>
          <w:b w:val="0"/>
          <w:sz w:val="28"/>
          <w:szCs w:val="28"/>
        </w:rPr>
      </w:pP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t>3.5. Согласование с органами государственной власти и органами местного самоуправления</w:t>
      </w:r>
    </w:p>
    <w:p w:rsidR="0045360E" w:rsidRPr="00CB6893" w:rsidRDefault="0045360E" w:rsidP="0045360E">
      <w:pPr>
        <w:suppressAutoHyphens/>
        <w:autoSpaceDE w:val="0"/>
        <w:autoSpaceDN w:val="0"/>
        <w:adjustRightInd w:val="0"/>
        <w:ind w:firstLine="709"/>
        <w:jc w:val="both"/>
        <w:rPr>
          <w:sz w:val="28"/>
          <w:szCs w:val="28"/>
        </w:rPr>
      </w:pP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t>3.5.1.</w:t>
      </w:r>
      <w:r w:rsidRPr="00CB6893">
        <w:rPr>
          <w:sz w:val="28"/>
          <w:szCs w:val="28"/>
          <w:lang w:val="en-US"/>
        </w:rPr>
        <w:t> </w:t>
      </w:r>
      <w:r w:rsidRPr="00CB6893">
        <w:rPr>
          <w:sz w:val="28"/>
          <w:szCs w:val="28"/>
        </w:rPr>
        <w:t>В случае отсутствия оснований для отказа специалист Палаты направляет схему расположения земельного участка на кадастровом плане территории (далее – схема) на утверждение начальнику Палаты.</w:t>
      </w: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t>Процедура, устанавливаемая настоящим пунктом, осуществляется в течение одного дня с момента получения документов.</w:t>
      </w: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t>Результат процедуры: направленная начальнику отдела схема.</w:t>
      </w: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t>3.5.2. Начальник Палаты визирует схему и направляет в отдел архитектуры для получения градостроительного заключения.</w:t>
      </w: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t>Процедура, устанавливаемая настоящим пунктом, осуществляется в течение одного дня с момента окончания предыдущей процедуры.</w:t>
      </w: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t>Результат процедуры: направленная схема в архитектурный отдел.</w:t>
      </w: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t>3.5.3. Специалист архитектурного отдела в установленном порядке подготавливает и направляет подписанное положительное (отрицательное) градостроительное заключение в Палату.</w:t>
      </w: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t>Процедура, устанавливаемая настоящим пунктом, осуществляется в течение одного дня с момента получения документов.</w:t>
      </w: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t>Результат процедуры: направленная схема в Палату.</w:t>
      </w: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t>3.5.4. Специалист Палаты получив градостроительное заключение готовит:</w:t>
      </w: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t>по положительному заключению - акт  выбора земельного участка с приложением схемы;</w:t>
      </w: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t>по отрицательному заключению - письмо об отказе в предоставлении муниципальной услуги.</w:t>
      </w: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lastRenderedPageBreak/>
        <w:t>Подготовленный проект документа направляет на подпись начальнику Палаты.</w:t>
      </w: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t>Процедура, устанавливаемая настоящим пунктом, осуществляется в течение одного дня с момента получения документов.</w:t>
      </w: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t>Результат процедуры: направленный проект документа начальнику отдела.</w:t>
      </w: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t>3.5.5. Начальник Палаты визирует документ и направляет на подпись руководителю исполкома.</w:t>
      </w: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t>Процедура, устанавливаемая настоящим пунктом, осуществляется в течение одного дня с момента окончания предыдущей процедуры.</w:t>
      </w: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t>Результат процедуры: направленный проект документа руководителю Исполкома.</w:t>
      </w: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t>3.5.6. Руководитель исполкома подписывает акт выбора земельного участка (далее – акт выбора) с приложенной схемой или письмо об отказе в предоставлении муниципальной услуги и направляет в Палату</w:t>
      </w: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t>Процедура, устанавливаемая настоящим пунктом, осуществляется в течение одного дня с момента окончания предыдущей процедуры.</w:t>
      </w: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t>Результат процедуры:  акт  выбора земельного участка с приложением схемы или письмо об отказе в предоставлении муниципальной услуги.</w:t>
      </w: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t xml:space="preserve">3.5.7. Специалист Палаты направляет в электронной форме материалы для согласования.  </w:t>
      </w:r>
    </w:p>
    <w:p w:rsidR="0045360E" w:rsidRPr="00CB6893" w:rsidRDefault="0045360E" w:rsidP="0045360E">
      <w:pPr>
        <w:suppressAutoHyphens/>
        <w:autoSpaceDE w:val="0"/>
        <w:autoSpaceDN w:val="0"/>
        <w:adjustRightInd w:val="0"/>
        <w:ind w:firstLine="709"/>
        <w:jc w:val="both"/>
        <w:rPr>
          <w:sz w:val="28"/>
          <w:szCs w:val="28"/>
        </w:rPr>
      </w:pPr>
      <w:r w:rsidRPr="00CB6893">
        <w:rPr>
          <w:spacing w:val="-1"/>
          <w:sz w:val="28"/>
          <w:szCs w:val="28"/>
        </w:rPr>
        <w:t>Процедуры, устанавливаемые настоящим пунктом, осуществляются в течение одного рабочего дня с момента подписания акта выбора.</w:t>
      </w: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t>Результат процедуры: направленные материалы.</w:t>
      </w:r>
    </w:p>
    <w:p w:rsidR="0045360E" w:rsidRPr="00CB6893" w:rsidRDefault="0045360E" w:rsidP="0045360E">
      <w:pPr>
        <w:suppressAutoHyphens/>
        <w:autoSpaceDE w:val="0"/>
        <w:autoSpaceDN w:val="0"/>
        <w:adjustRightInd w:val="0"/>
        <w:ind w:firstLine="709"/>
        <w:jc w:val="both"/>
        <w:rPr>
          <w:sz w:val="28"/>
          <w:szCs w:val="28"/>
        </w:rPr>
      </w:pPr>
      <w:r w:rsidRPr="00CB6893">
        <w:rPr>
          <w:sz w:val="28"/>
          <w:szCs w:val="28"/>
        </w:rPr>
        <w:t>3.5.8. Органы государственной власти (органы местного самоуправления) рассматривают материалы и согласовывают акт выбора или направляют уведомление об отказе в согласовании с указанием причин.</w:t>
      </w:r>
    </w:p>
    <w:p w:rsidR="0045360E" w:rsidRPr="00CB6893" w:rsidRDefault="0045360E" w:rsidP="0045360E">
      <w:pPr>
        <w:suppressAutoHyphens/>
        <w:autoSpaceDE w:val="0"/>
        <w:autoSpaceDN w:val="0"/>
        <w:adjustRightInd w:val="0"/>
        <w:ind w:firstLine="709"/>
        <w:jc w:val="both"/>
        <w:rPr>
          <w:sz w:val="28"/>
          <w:szCs w:val="28"/>
        </w:rPr>
      </w:pPr>
      <w:r w:rsidRPr="00CB6893">
        <w:rPr>
          <w:spacing w:val="-1"/>
          <w:sz w:val="28"/>
          <w:szCs w:val="28"/>
        </w:rPr>
        <w:t>Процедуры, устанавливаемые настоящим пунктом, осуществляются в соответствии с регламентами согласующих органов.</w:t>
      </w:r>
    </w:p>
    <w:p w:rsidR="0045360E" w:rsidRDefault="0045360E" w:rsidP="0045360E">
      <w:pPr>
        <w:suppressAutoHyphens/>
        <w:autoSpaceDE w:val="0"/>
        <w:autoSpaceDN w:val="0"/>
        <w:adjustRightInd w:val="0"/>
        <w:ind w:firstLine="709"/>
        <w:jc w:val="both"/>
        <w:rPr>
          <w:sz w:val="28"/>
          <w:szCs w:val="28"/>
        </w:rPr>
      </w:pPr>
      <w:r w:rsidRPr="00CB6893">
        <w:rPr>
          <w:sz w:val="28"/>
          <w:szCs w:val="28"/>
        </w:rPr>
        <w:t>Результат процедур: согласование акта выбора либо уведомление об отказе, направленные в Палаты.</w:t>
      </w:r>
    </w:p>
    <w:p w:rsidR="0045360E" w:rsidRDefault="0045360E" w:rsidP="0045360E">
      <w:pPr>
        <w:suppressAutoHyphens/>
        <w:autoSpaceDE w:val="0"/>
        <w:autoSpaceDN w:val="0"/>
        <w:adjustRightInd w:val="0"/>
        <w:ind w:firstLine="709"/>
        <w:jc w:val="both"/>
        <w:rPr>
          <w:sz w:val="28"/>
          <w:szCs w:val="28"/>
        </w:rPr>
      </w:pPr>
    </w:p>
    <w:p w:rsidR="0045360E" w:rsidRDefault="0045360E" w:rsidP="0045360E">
      <w:pPr>
        <w:suppressAutoHyphens/>
        <w:autoSpaceDE w:val="0"/>
        <w:autoSpaceDN w:val="0"/>
        <w:adjustRightInd w:val="0"/>
        <w:ind w:firstLine="709"/>
        <w:jc w:val="both"/>
        <w:rPr>
          <w:sz w:val="28"/>
          <w:szCs w:val="28"/>
        </w:rPr>
      </w:pPr>
      <w:r>
        <w:rPr>
          <w:sz w:val="28"/>
          <w:szCs w:val="28"/>
        </w:rPr>
        <w:t>3.6. Подготовка результата муниципальной услуги</w:t>
      </w:r>
    </w:p>
    <w:p w:rsidR="0045360E" w:rsidRPr="007A3E99" w:rsidRDefault="0045360E" w:rsidP="0045360E">
      <w:pPr>
        <w:suppressAutoHyphens/>
        <w:autoSpaceDE w:val="0"/>
        <w:autoSpaceDN w:val="0"/>
        <w:adjustRightInd w:val="0"/>
        <w:ind w:firstLine="709"/>
        <w:jc w:val="both"/>
        <w:rPr>
          <w:sz w:val="28"/>
          <w:szCs w:val="28"/>
        </w:rPr>
      </w:pPr>
    </w:p>
    <w:p w:rsidR="0045360E" w:rsidRPr="007A3E99" w:rsidRDefault="0045360E" w:rsidP="0045360E">
      <w:pPr>
        <w:suppressAutoHyphens/>
        <w:autoSpaceDE w:val="0"/>
        <w:autoSpaceDN w:val="0"/>
        <w:adjustRightInd w:val="0"/>
        <w:ind w:firstLine="709"/>
        <w:jc w:val="both"/>
        <w:rPr>
          <w:sz w:val="28"/>
          <w:szCs w:val="28"/>
        </w:rPr>
      </w:pPr>
      <w:r w:rsidRPr="007A3E99">
        <w:rPr>
          <w:sz w:val="28"/>
          <w:szCs w:val="28"/>
        </w:rPr>
        <w:t>3.</w:t>
      </w:r>
      <w:r>
        <w:rPr>
          <w:sz w:val="28"/>
          <w:szCs w:val="28"/>
        </w:rPr>
        <w:t>6</w:t>
      </w:r>
      <w:r w:rsidRPr="007A3E99">
        <w:rPr>
          <w:sz w:val="28"/>
          <w:szCs w:val="28"/>
        </w:rPr>
        <w:t>.1. Специалист Отдела на основании полученных документов:</w:t>
      </w:r>
    </w:p>
    <w:p w:rsidR="0045360E" w:rsidRPr="007A3E99" w:rsidRDefault="0045360E" w:rsidP="0045360E">
      <w:pPr>
        <w:autoSpaceDE w:val="0"/>
        <w:autoSpaceDN w:val="0"/>
        <w:adjustRightInd w:val="0"/>
        <w:ind w:firstLine="709"/>
        <w:jc w:val="both"/>
        <w:rPr>
          <w:sz w:val="28"/>
          <w:szCs w:val="28"/>
        </w:rPr>
      </w:pPr>
      <w:r w:rsidRPr="007A3E99">
        <w:rPr>
          <w:sz w:val="28"/>
          <w:szCs w:val="28"/>
        </w:rPr>
        <w:t>подготавливает проект постановления о</w:t>
      </w:r>
      <w:r>
        <w:rPr>
          <w:sz w:val="28"/>
          <w:szCs w:val="28"/>
        </w:rPr>
        <w:t>б утверждении акта выбора земельного участка</w:t>
      </w:r>
      <w:r w:rsidRPr="007A3E99">
        <w:rPr>
          <w:sz w:val="28"/>
          <w:szCs w:val="28"/>
        </w:rPr>
        <w:t xml:space="preserve"> </w:t>
      </w:r>
      <w:r>
        <w:rPr>
          <w:sz w:val="28"/>
          <w:szCs w:val="28"/>
        </w:rPr>
        <w:t>с п</w:t>
      </w:r>
      <w:r w:rsidRPr="007A3E99">
        <w:rPr>
          <w:sz w:val="28"/>
          <w:szCs w:val="28"/>
        </w:rPr>
        <w:t>риложением утвержденной схемы расположения земельного участка на кадастровом плане территории (далее – документ) или проект письма об отказе в предоставлении муниципальной услуги;</w:t>
      </w:r>
    </w:p>
    <w:p w:rsidR="0045360E" w:rsidRPr="007A3E99" w:rsidRDefault="0045360E" w:rsidP="0045360E">
      <w:pPr>
        <w:autoSpaceDE w:val="0"/>
        <w:autoSpaceDN w:val="0"/>
        <w:adjustRightInd w:val="0"/>
        <w:ind w:firstLine="709"/>
        <w:jc w:val="both"/>
        <w:rPr>
          <w:sz w:val="28"/>
          <w:szCs w:val="28"/>
        </w:rPr>
      </w:pPr>
      <w:r w:rsidRPr="007A3E99">
        <w:rPr>
          <w:sz w:val="28"/>
          <w:szCs w:val="28"/>
        </w:rPr>
        <w:t xml:space="preserve">осуществляет в установленном порядке процедуры согласования проекта подготовленного документа; </w:t>
      </w:r>
    </w:p>
    <w:p w:rsidR="0045360E" w:rsidRPr="007A3E99" w:rsidRDefault="0045360E" w:rsidP="0045360E">
      <w:pPr>
        <w:autoSpaceDE w:val="0"/>
        <w:autoSpaceDN w:val="0"/>
        <w:adjustRightInd w:val="0"/>
        <w:ind w:firstLine="709"/>
        <w:jc w:val="both"/>
        <w:rPr>
          <w:sz w:val="28"/>
          <w:szCs w:val="28"/>
        </w:rPr>
      </w:pPr>
      <w:r w:rsidRPr="007A3E99">
        <w:rPr>
          <w:sz w:val="28"/>
          <w:szCs w:val="28"/>
        </w:rPr>
        <w:t>направляет проект документа или проект письма об отказе в предоставлении муниципальной услуги на подпись Руководителю Исполкома (лицу, им уполномоченному).</w:t>
      </w:r>
    </w:p>
    <w:p w:rsidR="0045360E" w:rsidRPr="007A3E99" w:rsidRDefault="0045360E" w:rsidP="0045360E">
      <w:pPr>
        <w:autoSpaceDE w:val="0"/>
        <w:autoSpaceDN w:val="0"/>
        <w:adjustRightInd w:val="0"/>
        <w:ind w:firstLine="709"/>
        <w:jc w:val="both"/>
        <w:rPr>
          <w:sz w:val="28"/>
          <w:szCs w:val="28"/>
        </w:rPr>
      </w:pPr>
      <w:r w:rsidRPr="007A3E99">
        <w:rPr>
          <w:sz w:val="28"/>
          <w:szCs w:val="28"/>
        </w:rPr>
        <w:lastRenderedPageBreak/>
        <w:t xml:space="preserve">Процедура, устанавливаемая настоящим пунктом, осуществляется в течение двух дней с момента поступления ответов на запросы. </w:t>
      </w:r>
    </w:p>
    <w:p w:rsidR="0045360E" w:rsidRPr="007A3E99" w:rsidRDefault="0045360E" w:rsidP="0045360E">
      <w:pPr>
        <w:autoSpaceDE w:val="0"/>
        <w:autoSpaceDN w:val="0"/>
        <w:adjustRightInd w:val="0"/>
        <w:ind w:firstLine="709"/>
        <w:jc w:val="both"/>
        <w:rPr>
          <w:sz w:val="28"/>
          <w:szCs w:val="28"/>
        </w:rPr>
      </w:pPr>
      <w:r w:rsidRPr="007A3E99">
        <w:rPr>
          <w:sz w:val="28"/>
          <w:szCs w:val="28"/>
        </w:rPr>
        <w:t>Результат процедур: проекты, направленные на подпись Руководителю Исполкома (лицу, им уполномоченному).</w:t>
      </w:r>
    </w:p>
    <w:p w:rsidR="0045360E" w:rsidRPr="007A3E99" w:rsidRDefault="0045360E" w:rsidP="0045360E">
      <w:pPr>
        <w:pStyle w:val="ConsPlusNormal"/>
        <w:suppressAutoHyphens/>
        <w:ind w:firstLine="709"/>
        <w:jc w:val="both"/>
        <w:rPr>
          <w:rFonts w:ascii="Times New Roman" w:hAnsi="Times New Roman" w:cs="Times New Roman"/>
          <w:sz w:val="28"/>
          <w:szCs w:val="28"/>
        </w:rPr>
      </w:pPr>
      <w:r w:rsidRPr="007A3E99">
        <w:rPr>
          <w:rFonts w:ascii="Times New Roman" w:hAnsi="Times New Roman" w:cs="Times New Roman"/>
          <w:sz w:val="28"/>
          <w:szCs w:val="28"/>
        </w:rPr>
        <w:t>3.</w:t>
      </w:r>
      <w:r>
        <w:rPr>
          <w:rFonts w:ascii="Times New Roman" w:hAnsi="Times New Roman" w:cs="Times New Roman"/>
          <w:sz w:val="28"/>
          <w:szCs w:val="28"/>
        </w:rPr>
        <w:t>6</w:t>
      </w:r>
      <w:r w:rsidRPr="007A3E99">
        <w:rPr>
          <w:rFonts w:ascii="Times New Roman" w:hAnsi="Times New Roman" w:cs="Times New Roman"/>
          <w:sz w:val="28"/>
          <w:szCs w:val="28"/>
        </w:rPr>
        <w:t>.2. Руководитель Исполкома</w:t>
      </w:r>
      <w:r w:rsidRPr="007A3E99">
        <w:rPr>
          <w:rFonts w:ascii="Times New Roman" w:hAnsi="Times New Roman"/>
          <w:sz w:val="28"/>
          <w:szCs w:val="28"/>
        </w:rPr>
        <w:t xml:space="preserve"> утверждает проект документа или мотивированный отказ и направляет в </w:t>
      </w:r>
      <w:r>
        <w:rPr>
          <w:rFonts w:ascii="Times New Roman" w:hAnsi="Times New Roman"/>
          <w:sz w:val="28"/>
          <w:szCs w:val="28"/>
        </w:rPr>
        <w:t>Палату</w:t>
      </w:r>
      <w:r w:rsidRPr="007A3E99">
        <w:rPr>
          <w:rFonts w:ascii="Times New Roman" w:hAnsi="Times New Roman"/>
          <w:sz w:val="28"/>
          <w:szCs w:val="28"/>
        </w:rPr>
        <w:t xml:space="preserve"> для регистрации.</w:t>
      </w:r>
    </w:p>
    <w:p w:rsidR="0045360E" w:rsidRPr="007A3E99" w:rsidRDefault="0045360E" w:rsidP="0045360E">
      <w:pPr>
        <w:pStyle w:val="ConsPlusNormal"/>
        <w:suppressAutoHyphens/>
        <w:ind w:firstLine="709"/>
        <w:jc w:val="both"/>
        <w:rPr>
          <w:rFonts w:ascii="Times New Roman" w:hAnsi="Times New Roman"/>
          <w:sz w:val="28"/>
          <w:szCs w:val="28"/>
        </w:rPr>
      </w:pPr>
      <w:r w:rsidRPr="007A3E99">
        <w:rPr>
          <w:rFonts w:ascii="Times New Roman" w:hAnsi="Times New Roman"/>
          <w:sz w:val="28"/>
          <w:szCs w:val="28"/>
        </w:rPr>
        <w:t xml:space="preserve">Процедуры, устанавливаемые настоящим пунктом, осуществляются в течение одного дня с момента окончания предыдущей процедуры. </w:t>
      </w:r>
    </w:p>
    <w:p w:rsidR="0045360E" w:rsidRPr="007A3E99" w:rsidRDefault="0045360E" w:rsidP="0045360E">
      <w:pPr>
        <w:pStyle w:val="ConsPlusNormal"/>
        <w:suppressAutoHyphens/>
        <w:ind w:firstLine="709"/>
        <w:jc w:val="both"/>
        <w:rPr>
          <w:rFonts w:ascii="Times New Roman" w:hAnsi="Times New Roman" w:cs="Times New Roman"/>
          <w:sz w:val="28"/>
          <w:szCs w:val="28"/>
        </w:rPr>
      </w:pPr>
      <w:r w:rsidRPr="007A3E99">
        <w:rPr>
          <w:rFonts w:ascii="Times New Roman" w:hAnsi="Times New Roman" w:cs="Times New Roman"/>
          <w:sz w:val="28"/>
          <w:szCs w:val="28"/>
        </w:rPr>
        <w:t xml:space="preserve">Результат процедуры: подписанный документ или мотивированный отказ, направленный на регистрацию. </w:t>
      </w:r>
    </w:p>
    <w:p w:rsidR="0045360E" w:rsidRPr="007A3E99" w:rsidRDefault="0045360E" w:rsidP="0045360E">
      <w:pPr>
        <w:suppressAutoHyphens/>
        <w:autoSpaceDE w:val="0"/>
        <w:autoSpaceDN w:val="0"/>
        <w:adjustRightInd w:val="0"/>
        <w:ind w:firstLine="709"/>
        <w:jc w:val="both"/>
        <w:rPr>
          <w:sz w:val="28"/>
          <w:szCs w:val="28"/>
        </w:rPr>
      </w:pPr>
    </w:p>
    <w:p w:rsidR="0045360E" w:rsidRPr="007A3E99" w:rsidRDefault="0045360E" w:rsidP="0045360E">
      <w:pPr>
        <w:autoSpaceDE w:val="0"/>
        <w:autoSpaceDN w:val="0"/>
        <w:adjustRightInd w:val="0"/>
        <w:ind w:firstLine="709"/>
        <w:jc w:val="both"/>
        <w:rPr>
          <w:sz w:val="28"/>
          <w:szCs w:val="28"/>
        </w:rPr>
      </w:pPr>
      <w:r w:rsidRPr="007A3E99">
        <w:rPr>
          <w:sz w:val="28"/>
          <w:szCs w:val="28"/>
        </w:rPr>
        <w:t>3.</w:t>
      </w:r>
      <w:r>
        <w:rPr>
          <w:sz w:val="28"/>
          <w:szCs w:val="28"/>
        </w:rPr>
        <w:t>7</w:t>
      </w:r>
      <w:r w:rsidRPr="007A3E99">
        <w:rPr>
          <w:sz w:val="28"/>
          <w:szCs w:val="28"/>
        </w:rPr>
        <w:t>. Выдача заявителю результата муниципальной услуги</w:t>
      </w:r>
    </w:p>
    <w:p w:rsidR="0045360E" w:rsidRPr="007A3E99" w:rsidRDefault="0045360E" w:rsidP="0045360E">
      <w:pPr>
        <w:autoSpaceDE w:val="0"/>
        <w:autoSpaceDN w:val="0"/>
        <w:adjustRightInd w:val="0"/>
        <w:ind w:firstLine="709"/>
        <w:jc w:val="both"/>
        <w:rPr>
          <w:sz w:val="28"/>
          <w:szCs w:val="28"/>
        </w:rPr>
      </w:pPr>
    </w:p>
    <w:p w:rsidR="0045360E" w:rsidRPr="007A3E99" w:rsidRDefault="0045360E" w:rsidP="0045360E">
      <w:pPr>
        <w:autoSpaceDE w:val="0"/>
        <w:autoSpaceDN w:val="0"/>
        <w:adjustRightInd w:val="0"/>
        <w:ind w:firstLine="709"/>
        <w:jc w:val="both"/>
        <w:rPr>
          <w:sz w:val="28"/>
          <w:szCs w:val="28"/>
        </w:rPr>
      </w:pPr>
      <w:r w:rsidRPr="007A3E99">
        <w:rPr>
          <w:sz w:val="28"/>
          <w:szCs w:val="28"/>
        </w:rPr>
        <w:t>3.</w:t>
      </w:r>
      <w:r>
        <w:rPr>
          <w:sz w:val="28"/>
          <w:szCs w:val="28"/>
        </w:rPr>
        <w:t>7</w:t>
      </w:r>
      <w:r w:rsidRPr="007A3E99">
        <w:rPr>
          <w:sz w:val="28"/>
          <w:szCs w:val="28"/>
        </w:rPr>
        <w:t xml:space="preserve">.1. Специалист </w:t>
      </w:r>
      <w:r>
        <w:rPr>
          <w:sz w:val="28"/>
          <w:szCs w:val="28"/>
        </w:rPr>
        <w:t>Палаты</w:t>
      </w:r>
      <w:r w:rsidRPr="007A3E99">
        <w:rPr>
          <w:sz w:val="28"/>
          <w:szCs w:val="28"/>
        </w:rPr>
        <w:t>:</w:t>
      </w:r>
    </w:p>
    <w:p w:rsidR="0045360E" w:rsidRPr="007A3E99" w:rsidRDefault="0045360E" w:rsidP="0045360E">
      <w:pPr>
        <w:autoSpaceDE w:val="0"/>
        <w:autoSpaceDN w:val="0"/>
        <w:adjustRightInd w:val="0"/>
        <w:ind w:firstLine="709"/>
        <w:jc w:val="both"/>
        <w:rPr>
          <w:sz w:val="28"/>
          <w:szCs w:val="28"/>
        </w:rPr>
      </w:pPr>
      <w:r w:rsidRPr="007A3E99">
        <w:rPr>
          <w:sz w:val="28"/>
          <w:szCs w:val="28"/>
        </w:rPr>
        <w:t>регистрирует документ (письмо об отказе в предоставлении муниципальной услуги) в журнале регистрации;</w:t>
      </w:r>
    </w:p>
    <w:p w:rsidR="0045360E" w:rsidRPr="007A3E99" w:rsidRDefault="0045360E" w:rsidP="0045360E">
      <w:pPr>
        <w:autoSpaceDE w:val="0"/>
        <w:autoSpaceDN w:val="0"/>
        <w:adjustRightInd w:val="0"/>
        <w:ind w:firstLine="709"/>
        <w:jc w:val="both"/>
        <w:rPr>
          <w:sz w:val="28"/>
          <w:szCs w:val="28"/>
        </w:rPr>
      </w:pPr>
      <w:r w:rsidRPr="007A3E99">
        <w:rPr>
          <w:sz w:val="28"/>
          <w:szCs w:val="28"/>
        </w:rPr>
        <w:t>извещает заявителя (его представителя) с использованием способа связи, указанного в заявлении, о результате предоставления муниципальной услуги, сообщает дату и время выдачи документа или письма об отказе в предоставлении муниципальной услуги.</w:t>
      </w:r>
    </w:p>
    <w:p w:rsidR="0045360E" w:rsidRPr="007A3E99" w:rsidRDefault="0045360E" w:rsidP="0045360E">
      <w:pPr>
        <w:autoSpaceDE w:val="0"/>
        <w:autoSpaceDN w:val="0"/>
        <w:adjustRightInd w:val="0"/>
        <w:ind w:firstLine="709"/>
        <w:jc w:val="both"/>
        <w:rPr>
          <w:sz w:val="28"/>
          <w:szCs w:val="28"/>
        </w:rPr>
      </w:pPr>
      <w:r w:rsidRPr="007A3E99">
        <w:rPr>
          <w:sz w:val="28"/>
          <w:szCs w:val="28"/>
        </w:rPr>
        <w:t>Процедуры, устанавливаемые настоящим пунктом, осуществляются в день подписания документов Руководителем Исполкома.</w:t>
      </w:r>
    </w:p>
    <w:p w:rsidR="0045360E" w:rsidRPr="007A3E99" w:rsidRDefault="0045360E" w:rsidP="0045360E">
      <w:pPr>
        <w:autoSpaceDE w:val="0"/>
        <w:autoSpaceDN w:val="0"/>
        <w:adjustRightInd w:val="0"/>
        <w:ind w:firstLine="709"/>
        <w:jc w:val="both"/>
        <w:rPr>
          <w:sz w:val="28"/>
          <w:szCs w:val="28"/>
        </w:rPr>
      </w:pPr>
      <w:r w:rsidRPr="007A3E99">
        <w:rPr>
          <w:sz w:val="28"/>
          <w:szCs w:val="28"/>
        </w:rPr>
        <w:t>Результат процедур: извещение заявителя (его представителя) о результате предоставления муниципальной услуги.</w:t>
      </w:r>
    </w:p>
    <w:p w:rsidR="0045360E" w:rsidRPr="007A3E99" w:rsidRDefault="0045360E" w:rsidP="0045360E">
      <w:pPr>
        <w:autoSpaceDE w:val="0"/>
        <w:autoSpaceDN w:val="0"/>
        <w:adjustRightInd w:val="0"/>
        <w:ind w:firstLine="709"/>
        <w:jc w:val="both"/>
        <w:rPr>
          <w:sz w:val="28"/>
          <w:szCs w:val="28"/>
        </w:rPr>
      </w:pPr>
      <w:r w:rsidRPr="007A3E99">
        <w:rPr>
          <w:sz w:val="28"/>
          <w:szCs w:val="28"/>
        </w:rPr>
        <w:t>3.</w:t>
      </w:r>
      <w:r>
        <w:rPr>
          <w:sz w:val="28"/>
          <w:szCs w:val="28"/>
        </w:rPr>
        <w:t>7</w:t>
      </w:r>
      <w:r w:rsidRPr="007A3E99">
        <w:rPr>
          <w:sz w:val="28"/>
          <w:szCs w:val="28"/>
        </w:rPr>
        <w:t xml:space="preserve">.2. Специалист </w:t>
      </w:r>
      <w:r>
        <w:rPr>
          <w:sz w:val="28"/>
          <w:szCs w:val="28"/>
        </w:rPr>
        <w:t>Палаты</w:t>
      </w:r>
      <w:r w:rsidRPr="007A3E99">
        <w:rPr>
          <w:sz w:val="28"/>
          <w:szCs w:val="28"/>
        </w:rPr>
        <w:t>(специалист Исполкома муниципального района) выдает заявителю (его представителю) документ под роспись или письмо об отказе в предоставлении муниципальной услуги с указанием причин отказа.</w:t>
      </w:r>
    </w:p>
    <w:p w:rsidR="0045360E" w:rsidRPr="00CB6893" w:rsidRDefault="0045360E" w:rsidP="0045360E">
      <w:pPr>
        <w:widowControl w:val="0"/>
        <w:suppressAutoHyphens/>
        <w:autoSpaceDE w:val="0"/>
        <w:autoSpaceDN w:val="0"/>
        <w:adjustRightInd w:val="0"/>
        <w:ind w:firstLine="720"/>
        <w:jc w:val="both"/>
        <w:rPr>
          <w:sz w:val="28"/>
          <w:szCs w:val="28"/>
        </w:rPr>
      </w:pPr>
      <w:r w:rsidRPr="00CB6893">
        <w:rPr>
          <w:rFonts w:ascii="Times New Roman CYR" w:hAnsi="Times New Roman CYR" w:cs="Times New Roman CYR"/>
          <w:sz w:val="28"/>
          <w:szCs w:val="28"/>
        </w:rPr>
        <w:t xml:space="preserve">выдача документа - </w:t>
      </w:r>
      <w:r w:rsidRPr="00CB6893">
        <w:rPr>
          <w:sz w:val="28"/>
          <w:szCs w:val="28"/>
        </w:rPr>
        <w:t>в течение 15 минут, в порядке очередности, в день прибытия заявителя;</w:t>
      </w:r>
    </w:p>
    <w:p w:rsidR="0045360E" w:rsidRPr="00CB6893" w:rsidRDefault="0045360E" w:rsidP="0045360E">
      <w:pPr>
        <w:autoSpaceDE w:val="0"/>
        <w:autoSpaceDN w:val="0"/>
        <w:adjustRightInd w:val="0"/>
        <w:ind w:firstLine="709"/>
        <w:jc w:val="both"/>
        <w:rPr>
          <w:sz w:val="28"/>
          <w:szCs w:val="28"/>
        </w:rPr>
      </w:pPr>
      <w:r w:rsidRPr="00CB6893">
        <w:rPr>
          <w:sz w:val="28"/>
          <w:szCs w:val="28"/>
        </w:rPr>
        <w:t>направление письма – уведомления  по почте письмом - в течение одного дня с момента окончания предыдущей процедуры.</w:t>
      </w:r>
    </w:p>
    <w:p w:rsidR="0045360E" w:rsidRPr="007A3E99" w:rsidRDefault="0045360E" w:rsidP="0045360E">
      <w:pPr>
        <w:autoSpaceDE w:val="0"/>
        <w:autoSpaceDN w:val="0"/>
        <w:adjustRightInd w:val="0"/>
        <w:ind w:firstLine="709"/>
        <w:jc w:val="both"/>
        <w:rPr>
          <w:sz w:val="28"/>
          <w:szCs w:val="28"/>
        </w:rPr>
      </w:pPr>
      <w:r w:rsidRPr="00CB6893">
        <w:rPr>
          <w:sz w:val="28"/>
          <w:szCs w:val="28"/>
        </w:rPr>
        <w:t>Результат процедур: выданный документ или письмо об отказе в предоставлении муниципальной услуги.</w:t>
      </w:r>
      <w:r w:rsidRPr="007A3E99">
        <w:rPr>
          <w:sz w:val="28"/>
          <w:szCs w:val="28"/>
        </w:rPr>
        <w:t xml:space="preserve"> </w:t>
      </w:r>
    </w:p>
    <w:p w:rsidR="0045360E" w:rsidRPr="007A3E99" w:rsidRDefault="0045360E" w:rsidP="0045360E">
      <w:pPr>
        <w:autoSpaceDE w:val="0"/>
        <w:autoSpaceDN w:val="0"/>
        <w:adjustRightInd w:val="0"/>
        <w:ind w:firstLine="709"/>
        <w:jc w:val="both"/>
        <w:rPr>
          <w:sz w:val="28"/>
          <w:szCs w:val="28"/>
        </w:rPr>
      </w:pPr>
    </w:p>
    <w:p w:rsidR="0045360E" w:rsidRPr="00CB6893" w:rsidRDefault="0045360E" w:rsidP="0045360E">
      <w:pPr>
        <w:autoSpaceDE w:val="0"/>
        <w:autoSpaceDN w:val="0"/>
        <w:adjustRightInd w:val="0"/>
        <w:ind w:firstLine="709"/>
        <w:jc w:val="both"/>
        <w:rPr>
          <w:sz w:val="28"/>
          <w:szCs w:val="28"/>
        </w:rPr>
      </w:pPr>
      <w:r w:rsidRPr="00CB6893">
        <w:rPr>
          <w:sz w:val="28"/>
          <w:szCs w:val="28"/>
        </w:rPr>
        <w:t>3.8. Предоставление муниципальной услуги через МФЦ</w:t>
      </w:r>
    </w:p>
    <w:p w:rsidR="0045360E" w:rsidRPr="00CB6893" w:rsidRDefault="0045360E" w:rsidP="0045360E">
      <w:pPr>
        <w:autoSpaceDE w:val="0"/>
        <w:autoSpaceDN w:val="0"/>
        <w:adjustRightInd w:val="0"/>
        <w:ind w:firstLine="709"/>
        <w:jc w:val="both"/>
        <w:rPr>
          <w:sz w:val="28"/>
          <w:szCs w:val="28"/>
        </w:rPr>
      </w:pPr>
    </w:p>
    <w:p w:rsidR="0045360E" w:rsidRPr="00CB6893" w:rsidRDefault="0045360E" w:rsidP="0045360E">
      <w:pPr>
        <w:autoSpaceDE w:val="0"/>
        <w:autoSpaceDN w:val="0"/>
        <w:adjustRightInd w:val="0"/>
        <w:ind w:firstLine="709"/>
        <w:jc w:val="both"/>
        <w:rPr>
          <w:sz w:val="28"/>
          <w:szCs w:val="28"/>
        </w:rPr>
      </w:pPr>
      <w:r w:rsidRPr="00CB6893">
        <w:rPr>
          <w:sz w:val="28"/>
          <w:szCs w:val="28"/>
        </w:rPr>
        <w:t xml:space="preserve">3.8.1.  Заявитель вправе обратиться для получения муниципальной услуги в МФЦ.  </w:t>
      </w:r>
    </w:p>
    <w:p w:rsidR="0045360E" w:rsidRPr="00CB6893" w:rsidRDefault="0045360E" w:rsidP="0045360E">
      <w:pPr>
        <w:autoSpaceDE w:val="0"/>
        <w:autoSpaceDN w:val="0"/>
        <w:adjustRightInd w:val="0"/>
        <w:ind w:firstLine="709"/>
        <w:jc w:val="both"/>
        <w:rPr>
          <w:sz w:val="28"/>
          <w:szCs w:val="28"/>
        </w:rPr>
      </w:pPr>
      <w:r w:rsidRPr="00CB6893">
        <w:rPr>
          <w:sz w:val="28"/>
          <w:szCs w:val="28"/>
        </w:rPr>
        <w:t xml:space="preserve">3.8.2. Предоставление муниципальной услуги через МФЦ осуществляется в соответствии регламентом работы МФЦ, утвержденным в установленном порядке. </w:t>
      </w:r>
    </w:p>
    <w:p w:rsidR="0045360E" w:rsidRPr="00CB6893" w:rsidRDefault="0045360E" w:rsidP="0045360E">
      <w:pPr>
        <w:autoSpaceDE w:val="0"/>
        <w:autoSpaceDN w:val="0"/>
        <w:adjustRightInd w:val="0"/>
        <w:ind w:firstLine="709"/>
        <w:jc w:val="both"/>
        <w:rPr>
          <w:sz w:val="28"/>
          <w:szCs w:val="28"/>
        </w:rPr>
      </w:pPr>
      <w:r w:rsidRPr="00CB6893">
        <w:rPr>
          <w:sz w:val="28"/>
          <w:szCs w:val="28"/>
        </w:rPr>
        <w:t>3.8.3. При поступлении документов из МФЦ на получение муниципальной услуги, процедуры осуществляются в соответствии с пунктами 3.3 – 3.6 настоящего Регламента. Результат муниципальной услуги направляется в МФЦ.</w:t>
      </w:r>
    </w:p>
    <w:p w:rsidR="0045360E" w:rsidRPr="00CB6893" w:rsidRDefault="0045360E" w:rsidP="0045360E">
      <w:pPr>
        <w:autoSpaceDE w:val="0"/>
        <w:autoSpaceDN w:val="0"/>
        <w:adjustRightInd w:val="0"/>
        <w:ind w:firstLine="709"/>
        <w:jc w:val="both"/>
        <w:rPr>
          <w:sz w:val="28"/>
          <w:szCs w:val="28"/>
        </w:rPr>
      </w:pPr>
    </w:p>
    <w:p w:rsidR="0045360E" w:rsidRPr="00CB6893" w:rsidRDefault="0045360E" w:rsidP="0045360E">
      <w:pPr>
        <w:pStyle w:val="ConsPlusNonformat"/>
        <w:spacing w:line="276" w:lineRule="auto"/>
        <w:ind w:right="281" w:firstLine="709"/>
        <w:jc w:val="both"/>
        <w:rPr>
          <w:rFonts w:ascii="Times New Roman" w:hAnsi="Times New Roman"/>
          <w:sz w:val="28"/>
          <w:szCs w:val="28"/>
        </w:rPr>
      </w:pPr>
      <w:r w:rsidRPr="00CB6893">
        <w:rPr>
          <w:rFonts w:ascii="Times New Roman" w:hAnsi="Times New Roman"/>
          <w:sz w:val="28"/>
          <w:szCs w:val="28"/>
        </w:rPr>
        <w:lastRenderedPageBreak/>
        <w:t xml:space="preserve">3.9. Исправление технических ошибок. </w:t>
      </w:r>
    </w:p>
    <w:p w:rsidR="0045360E" w:rsidRPr="00CB6893" w:rsidRDefault="0045360E" w:rsidP="0045360E">
      <w:pPr>
        <w:pStyle w:val="ConsPlusNonformat"/>
        <w:spacing w:line="276" w:lineRule="auto"/>
        <w:ind w:right="281" w:firstLine="709"/>
        <w:jc w:val="both"/>
        <w:rPr>
          <w:rFonts w:ascii="Times New Roman" w:hAnsi="Times New Roman"/>
          <w:sz w:val="28"/>
          <w:szCs w:val="28"/>
        </w:rPr>
      </w:pPr>
      <w:r w:rsidRPr="00CB6893">
        <w:rPr>
          <w:rFonts w:ascii="Times New Roman" w:hAnsi="Times New Roman"/>
          <w:sz w:val="28"/>
          <w:szCs w:val="28"/>
        </w:rPr>
        <w:t>3.9.1. В случае обнаружения технической ошибки в документе, являющемся результатом муниципальной услуги, заявитель представляет в Палату:</w:t>
      </w:r>
    </w:p>
    <w:p w:rsidR="0045360E" w:rsidRPr="00CB6893" w:rsidRDefault="0045360E" w:rsidP="0045360E">
      <w:pPr>
        <w:pStyle w:val="ConsPlusNonformat"/>
        <w:spacing w:line="276" w:lineRule="auto"/>
        <w:ind w:right="281" w:firstLine="709"/>
        <w:jc w:val="both"/>
        <w:rPr>
          <w:rFonts w:ascii="Times New Roman" w:hAnsi="Times New Roman"/>
          <w:sz w:val="28"/>
          <w:szCs w:val="28"/>
        </w:rPr>
      </w:pPr>
      <w:r w:rsidRPr="00CB6893">
        <w:rPr>
          <w:rFonts w:ascii="Times New Roman" w:hAnsi="Times New Roman"/>
          <w:sz w:val="28"/>
          <w:szCs w:val="28"/>
        </w:rPr>
        <w:t>заявление об исправлении технической ошибки (приложение №4);</w:t>
      </w:r>
    </w:p>
    <w:p w:rsidR="0045360E" w:rsidRPr="00CB6893" w:rsidRDefault="0045360E" w:rsidP="0045360E">
      <w:pPr>
        <w:pStyle w:val="ConsPlusNonformat"/>
        <w:spacing w:line="276" w:lineRule="auto"/>
        <w:ind w:right="281" w:firstLine="709"/>
        <w:jc w:val="both"/>
        <w:rPr>
          <w:rFonts w:ascii="Times New Roman" w:hAnsi="Times New Roman"/>
          <w:sz w:val="28"/>
          <w:szCs w:val="28"/>
        </w:rPr>
      </w:pPr>
      <w:r w:rsidRPr="00CB6893">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45360E" w:rsidRPr="00CB6893" w:rsidRDefault="0045360E" w:rsidP="0045360E">
      <w:pPr>
        <w:pStyle w:val="ConsPlusNonformat"/>
        <w:spacing w:line="276" w:lineRule="auto"/>
        <w:ind w:right="281" w:firstLine="709"/>
        <w:jc w:val="both"/>
        <w:rPr>
          <w:rFonts w:ascii="Times New Roman" w:hAnsi="Times New Roman"/>
          <w:sz w:val="28"/>
          <w:szCs w:val="28"/>
        </w:rPr>
      </w:pPr>
      <w:r w:rsidRPr="00CB6893">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45360E" w:rsidRPr="00CB6893" w:rsidRDefault="0045360E" w:rsidP="0045360E">
      <w:pPr>
        <w:pStyle w:val="ConsPlusNonformat"/>
        <w:spacing w:line="276" w:lineRule="auto"/>
        <w:ind w:right="281" w:firstLine="709"/>
        <w:jc w:val="both"/>
        <w:rPr>
          <w:rFonts w:ascii="Times New Roman" w:hAnsi="Times New Roman"/>
          <w:sz w:val="28"/>
          <w:szCs w:val="28"/>
        </w:rPr>
      </w:pPr>
      <w:r w:rsidRPr="00CB6893">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(уполномоченным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многофункциональный центр предоставления государственных и муниципальных услуг.</w:t>
      </w:r>
    </w:p>
    <w:p w:rsidR="0045360E" w:rsidRPr="00CB6893" w:rsidRDefault="0045360E" w:rsidP="0045360E">
      <w:pPr>
        <w:pStyle w:val="ConsPlusNonformat"/>
        <w:spacing w:line="276" w:lineRule="auto"/>
        <w:ind w:right="281" w:firstLine="709"/>
        <w:jc w:val="both"/>
        <w:rPr>
          <w:rFonts w:ascii="Times New Roman" w:hAnsi="Times New Roman"/>
          <w:sz w:val="28"/>
          <w:szCs w:val="28"/>
        </w:rPr>
      </w:pPr>
      <w:r w:rsidRPr="00CB6893">
        <w:rPr>
          <w:rFonts w:ascii="Times New Roman" w:hAnsi="Times New Roman"/>
          <w:sz w:val="28"/>
          <w:szCs w:val="28"/>
        </w:rPr>
        <w:t>3.9.2.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45360E" w:rsidRPr="00CB6893" w:rsidRDefault="0045360E" w:rsidP="0045360E">
      <w:pPr>
        <w:pStyle w:val="ConsPlusNonformat"/>
        <w:spacing w:line="276" w:lineRule="auto"/>
        <w:ind w:right="281" w:firstLine="709"/>
        <w:jc w:val="both"/>
        <w:rPr>
          <w:rFonts w:ascii="Times New Roman" w:hAnsi="Times New Roman"/>
          <w:sz w:val="28"/>
          <w:szCs w:val="28"/>
        </w:rPr>
      </w:pPr>
      <w:r w:rsidRPr="00CB6893">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45360E" w:rsidRPr="00CB6893" w:rsidRDefault="0045360E" w:rsidP="0045360E">
      <w:pPr>
        <w:pStyle w:val="ConsPlusNonformat"/>
        <w:spacing w:line="276" w:lineRule="auto"/>
        <w:ind w:right="281" w:firstLine="709"/>
        <w:jc w:val="both"/>
        <w:rPr>
          <w:rFonts w:ascii="Times New Roman" w:hAnsi="Times New Roman"/>
          <w:sz w:val="28"/>
          <w:szCs w:val="28"/>
        </w:rPr>
      </w:pPr>
      <w:r w:rsidRPr="00CB6893">
        <w:rPr>
          <w:rFonts w:ascii="Times New Roman" w:hAnsi="Times New Roman"/>
          <w:sz w:val="28"/>
          <w:szCs w:val="28"/>
        </w:rPr>
        <w:t>Результат процедуры: принятое и зарегистрированное заявление, направленное на рассмотрение специалисту Комитета.</w:t>
      </w:r>
    </w:p>
    <w:p w:rsidR="0045360E" w:rsidRPr="00CB6893" w:rsidRDefault="0045360E" w:rsidP="0045360E">
      <w:pPr>
        <w:pStyle w:val="ConsPlusNonformat"/>
        <w:spacing w:line="276" w:lineRule="auto"/>
        <w:ind w:right="281" w:firstLine="709"/>
        <w:jc w:val="both"/>
        <w:rPr>
          <w:rFonts w:ascii="Times New Roman" w:hAnsi="Times New Roman"/>
          <w:sz w:val="28"/>
          <w:szCs w:val="28"/>
        </w:rPr>
      </w:pPr>
      <w:r w:rsidRPr="00CB6893">
        <w:rPr>
          <w:rFonts w:ascii="Times New Roman" w:hAnsi="Times New Roman"/>
          <w:sz w:val="28"/>
          <w:szCs w:val="28"/>
        </w:rPr>
        <w:t>3.9.3.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3.6 настоящего Регламента, и выдает исправленный документ заявителю (уполномоченному представителю) лично под роспись с изъятием у заявителя (уполномоченного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45360E" w:rsidRPr="00CB6893" w:rsidRDefault="0045360E" w:rsidP="0045360E">
      <w:pPr>
        <w:pStyle w:val="ConsPlusNonformat"/>
        <w:spacing w:line="276" w:lineRule="auto"/>
        <w:ind w:right="281" w:firstLine="709"/>
        <w:jc w:val="both"/>
        <w:rPr>
          <w:rFonts w:ascii="Times New Roman" w:hAnsi="Times New Roman"/>
          <w:sz w:val="28"/>
          <w:szCs w:val="28"/>
        </w:rPr>
      </w:pPr>
      <w:r w:rsidRPr="00CB6893">
        <w:rPr>
          <w:rFonts w:ascii="Times New Roman" w:hAnsi="Times New Roman"/>
          <w:sz w:val="28"/>
          <w:szCs w:val="28"/>
        </w:rPr>
        <w:t>Процедура, устанавливаемая настоящим 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45360E" w:rsidRDefault="0045360E" w:rsidP="0045360E">
      <w:pPr>
        <w:pStyle w:val="ConsPlusNonformat"/>
        <w:spacing w:line="276" w:lineRule="auto"/>
        <w:ind w:right="281" w:firstLine="709"/>
        <w:jc w:val="both"/>
        <w:rPr>
          <w:rFonts w:ascii="Times New Roman" w:hAnsi="Times New Roman"/>
          <w:sz w:val="28"/>
          <w:szCs w:val="28"/>
        </w:rPr>
      </w:pPr>
      <w:r w:rsidRPr="00CB6893">
        <w:rPr>
          <w:rFonts w:ascii="Times New Roman" w:hAnsi="Times New Roman"/>
          <w:sz w:val="28"/>
          <w:szCs w:val="28"/>
        </w:rPr>
        <w:t>Результат процедуры: выданный (направленный) заявителю документ.</w:t>
      </w:r>
    </w:p>
    <w:p w:rsidR="0045360E" w:rsidRPr="007A3E99" w:rsidRDefault="0045360E" w:rsidP="0045360E">
      <w:pPr>
        <w:autoSpaceDE w:val="0"/>
        <w:autoSpaceDN w:val="0"/>
        <w:adjustRightInd w:val="0"/>
        <w:ind w:firstLine="709"/>
        <w:jc w:val="both"/>
        <w:rPr>
          <w:sz w:val="28"/>
          <w:szCs w:val="28"/>
        </w:rPr>
      </w:pPr>
    </w:p>
    <w:p w:rsidR="0045360E" w:rsidRPr="007A3E99" w:rsidRDefault="0045360E" w:rsidP="0045360E">
      <w:pPr>
        <w:suppressAutoHyphens/>
        <w:autoSpaceDE w:val="0"/>
        <w:autoSpaceDN w:val="0"/>
        <w:adjustRightInd w:val="0"/>
        <w:ind w:firstLine="709"/>
        <w:jc w:val="center"/>
        <w:rPr>
          <w:rFonts w:eastAsia="Calibri"/>
          <w:b/>
          <w:sz w:val="28"/>
          <w:szCs w:val="28"/>
          <w:lang w:eastAsia="en-US"/>
        </w:rPr>
      </w:pPr>
      <w:r w:rsidRPr="007A3E99">
        <w:rPr>
          <w:rFonts w:eastAsia="Calibri"/>
          <w:b/>
          <w:sz w:val="28"/>
          <w:szCs w:val="28"/>
          <w:lang w:eastAsia="en-US"/>
        </w:rPr>
        <w:lastRenderedPageBreak/>
        <w:t>4. Порядок и формы контроля за предоставлением муниципальной услуги</w:t>
      </w:r>
    </w:p>
    <w:p w:rsidR="0045360E" w:rsidRPr="007A3E99" w:rsidRDefault="0045360E" w:rsidP="0045360E">
      <w:pPr>
        <w:autoSpaceDE w:val="0"/>
        <w:autoSpaceDN w:val="0"/>
        <w:adjustRightInd w:val="0"/>
        <w:ind w:firstLine="709"/>
        <w:jc w:val="both"/>
        <w:rPr>
          <w:sz w:val="28"/>
          <w:szCs w:val="28"/>
        </w:rPr>
      </w:pPr>
    </w:p>
    <w:p w:rsidR="0045360E" w:rsidRPr="007A3E99" w:rsidRDefault="0045360E" w:rsidP="0045360E">
      <w:pPr>
        <w:autoSpaceDE w:val="0"/>
        <w:autoSpaceDN w:val="0"/>
        <w:adjustRightInd w:val="0"/>
        <w:ind w:firstLine="709"/>
        <w:jc w:val="both"/>
        <w:rPr>
          <w:sz w:val="28"/>
          <w:szCs w:val="28"/>
        </w:rPr>
      </w:pPr>
      <w:r w:rsidRPr="007A3E99">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45360E" w:rsidRPr="007A3E99" w:rsidRDefault="0045360E" w:rsidP="0045360E">
      <w:pPr>
        <w:autoSpaceDE w:val="0"/>
        <w:autoSpaceDN w:val="0"/>
        <w:adjustRightInd w:val="0"/>
        <w:ind w:firstLine="709"/>
        <w:jc w:val="both"/>
        <w:rPr>
          <w:sz w:val="28"/>
          <w:szCs w:val="28"/>
        </w:rPr>
      </w:pPr>
      <w:r w:rsidRPr="007A3E99">
        <w:rPr>
          <w:sz w:val="28"/>
          <w:szCs w:val="28"/>
        </w:rPr>
        <w:t>Формами контроля за соблюдением исполнения административных процедур являются:</w:t>
      </w:r>
    </w:p>
    <w:p w:rsidR="0045360E" w:rsidRPr="007A3E99" w:rsidRDefault="0045360E" w:rsidP="0045360E">
      <w:pPr>
        <w:autoSpaceDE w:val="0"/>
        <w:autoSpaceDN w:val="0"/>
        <w:adjustRightInd w:val="0"/>
        <w:ind w:firstLine="709"/>
        <w:jc w:val="both"/>
        <w:rPr>
          <w:sz w:val="28"/>
          <w:szCs w:val="28"/>
        </w:rPr>
      </w:pPr>
      <w:r w:rsidRPr="007A3E99">
        <w:rPr>
          <w:sz w:val="28"/>
          <w:szCs w:val="28"/>
        </w:rPr>
        <w:t>1) проверка и согласование проектов документов</w:t>
      </w:r>
      <w:r w:rsidRPr="007A3E99">
        <w:rPr>
          <w:bCs/>
          <w:sz w:val="28"/>
          <w:szCs w:val="28"/>
        </w:rPr>
        <w:t xml:space="preserve"> </w:t>
      </w:r>
      <w:r w:rsidRPr="007A3E99">
        <w:rPr>
          <w:sz w:val="28"/>
          <w:szCs w:val="28"/>
        </w:rPr>
        <w:t>по предоставлению муниципальной услуги. Результатом проверки является визирование проектов;</w:t>
      </w:r>
    </w:p>
    <w:p w:rsidR="0045360E" w:rsidRPr="007A3E99" w:rsidRDefault="0045360E" w:rsidP="0045360E">
      <w:pPr>
        <w:autoSpaceDE w:val="0"/>
        <w:autoSpaceDN w:val="0"/>
        <w:adjustRightInd w:val="0"/>
        <w:ind w:firstLine="709"/>
        <w:jc w:val="both"/>
        <w:rPr>
          <w:sz w:val="28"/>
          <w:szCs w:val="28"/>
        </w:rPr>
      </w:pPr>
      <w:r w:rsidRPr="007A3E99">
        <w:rPr>
          <w:sz w:val="28"/>
          <w:szCs w:val="28"/>
        </w:rPr>
        <w:t>2) проводимые в установленном порядке проверки ведения делопроизводства;</w:t>
      </w:r>
    </w:p>
    <w:p w:rsidR="0045360E" w:rsidRPr="007A3E99" w:rsidRDefault="0045360E" w:rsidP="0045360E">
      <w:pPr>
        <w:autoSpaceDE w:val="0"/>
        <w:autoSpaceDN w:val="0"/>
        <w:adjustRightInd w:val="0"/>
        <w:ind w:firstLine="709"/>
        <w:jc w:val="both"/>
        <w:rPr>
          <w:sz w:val="28"/>
          <w:szCs w:val="28"/>
        </w:rPr>
      </w:pPr>
      <w:r w:rsidRPr="007A3E99">
        <w:rPr>
          <w:sz w:val="28"/>
          <w:szCs w:val="28"/>
        </w:rPr>
        <w:t>3) проведение в установленном порядке контрольных проверок соблюдения процедур предоставления муниципальной услуги.</w:t>
      </w:r>
    </w:p>
    <w:p w:rsidR="0045360E" w:rsidRPr="007A3E99" w:rsidRDefault="0045360E" w:rsidP="0045360E">
      <w:pPr>
        <w:autoSpaceDE w:val="0"/>
        <w:autoSpaceDN w:val="0"/>
        <w:adjustRightInd w:val="0"/>
        <w:ind w:firstLine="709"/>
        <w:jc w:val="both"/>
        <w:rPr>
          <w:sz w:val="28"/>
          <w:szCs w:val="28"/>
        </w:rPr>
      </w:pPr>
      <w:r w:rsidRPr="007A3E99">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45360E" w:rsidRPr="007A3E99" w:rsidRDefault="0045360E" w:rsidP="0045360E">
      <w:pPr>
        <w:autoSpaceDE w:val="0"/>
        <w:autoSpaceDN w:val="0"/>
        <w:adjustRightInd w:val="0"/>
        <w:ind w:firstLine="709"/>
        <w:jc w:val="both"/>
        <w:rPr>
          <w:sz w:val="28"/>
          <w:szCs w:val="28"/>
        </w:rPr>
      </w:pPr>
      <w:r w:rsidRPr="007A3E99">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45360E" w:rsidRPr="007A3E99" w:rsidRDefault="0045360E" w:rsidP="0045360E">
      <w:pPr>
        <w:autoSpaceDE w:val="0"/>
        <w:autoSpaceDN w:val="0"/>
        <w:adjustRightInd w:val="0"/>
        <w:ind w:firstLine="709"/>
        <w:jc w:val="both"/>
        <w:rPr>
          <w:sz w:val="28"/>
          <w:szCs w:val="28"/>
        </w:rPr>
      </w:pPr>
      <w:r w:rsidRPr="007A3E99">
        <w:rPr>
          <w:sz w:val="28"/>
          <w:szCs w:val="28"/>
        </w:rPr>
        <w:t>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заместителем руководителя Исполкома по инфраструктурному развитию, ответственным за организацию работы по предоставлению муниципальной услуги, а также специалистами отдела инфраструктурного развития.</w:t>
      </w:r>
    </w:p>
    <w:p w:rsidR="0045360E" w:rsidRPr="007A3E99" w:rsidRDefault="0045360E" w:rsidP="0045360E">
      <w:pPr>
        <w:autoSpaceDE w:val="0"/>
        <w:autoSpaceDN w:val="0"/>
        <w:adjustRightInd w:val="0"/>
        <w:ind w:firstLine="709"/>
        <w:jc w:val="both"/>
        <w:rPr>
          <w:sz w:val="28"/>
          <w:szCs w:val="28"/>
        </w:rPr>
      </w:pPr>
      <w:r w:rsidRPr="007A3E99">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45360E" w:rsidRPr="007A3E99" w:rsidRDefault="0045360E" w:rsidP="0045360E">
      <w:pPr>
        <w:autoSpaceDE w:val="0"/>
        <w:autoSpaceDN w:val="0"/>
        <w:adjustRightInd w:val="0"/>
        <w:ind w:firstLine="709"/>
        <w:jc w:val="both"/>
        <w:rPr>
          <w:sz w:val="28"/>
          <w:szCs w:val="28"/>
        </w:rPr>
      </w:pPr>
      <w:r w:rsidRPr="007A3E99">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45360E" w:rsidRPr="007A3E99" w:rsidRDefault="0045360E" w:rsidP="0045360E">
      <w:pPr>
        <w:autoSpaceDE w:val="0"/>
        <w:autoSpaceDN w:val="0"/>
        <w:adjustRightInd w:val="0"/>
        <w:ind w:firstLine="709"/>
        <w:jc w:val="both"/>
        <w:rPr>
          <w:sz w:val="28"/>
          <w:szCs w:val="28"/>
        </w:rPr>
      </w:pPr>
      <w:r w:rsidRPr="007A3E99">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45360E" w:rsidRPr="007A3E99" w:rsidRDefault="0045360E" w:rsidP="0045360E">
      <w:pPr>
        <w:autoSpaceDE w:val="0"/>
        <w:autoSpaceDN w:val="0"/>
        <w:adjustRightInd w:val="0"/>
        <w:ind w:firstLine="709"/>
        <w:jc w:val="both"/>
        <w:rPr>
          <w:sz w:val="28"/>
          <w:szCs w:val="28"/>
        </w:rPr>
      </w:pPr>
      <w:r w:rsidRPr="007A3E99">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45360E" w:rsidRDefault="0045360E" w:rsidP="0045360E">
      <w:pPr>
        <w:autoSpaceDE w:val="0"/>
        <w:autoSpaceDN w:val="0"/>
        <w:adjustRightInd w:val="0"/>
        <w:ind w:firstLine="709"/>
        <w:jc w:val="both"/>
        <w:rPr>
          <w:sz w:val="28"/>
          <w:szCs w:val="28"/>
        </w:rPr>
      </w:pPr>
      <w:r w:rsidRPr="007A3E99">
        <w:rPr>
          <w:sz w:val="28"/>
          <w:szCs w:val="28"/>
        </w:rPr>
        <w:lastRenderedPageBreak/>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45360E" w:rsidRPr="007A3E99" w:rsidRDefault="0045360E" w:rsidP="0045360E">
      <w:pPr>
        <w:autoSpaceDE w:val="0"/>
        <w:autoSpaceDN w:val="0"/>
        <w:adjustRightInd w:val="0"/>
        <w:ind w:firstLine="709"/>
        <w:jc w:val="both"/>
        <w:rPr>
          <w:sz w:val="28"/>
          <w:szCs w:val="28"/>
        </w:rPr>
      </w:pPr>
      <w:r w:rsidRPr="00CB6893">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45360E" w:rsidRPr="007A3E99" w:rsidRDefault="0045360E" w:rsidP="0045360E">
      <w:pPr>
        <w:autoSpaceDE w:val="0"/>
        <w:autoSpaceDN w:val="0"/>
        <w:adjustRightInd w:val="0"/>
        <w:ind w:firstLine="540"/>
        <w:jc w:val="both"/>
        <w:rPr>
          <w:b/>
          <w:sz w:val="28"/>
          <w:szCs w:val="28"/>
        </w:rPr>
      </w:pPr>
    </w:p>
    <w:p w:rsidR="0045360E" w:rsidRPr="007A3E99" w:rsidRDefault="0045360E" w:rsidP="0045360E">
      <w:pPr>
        <w:autoSpaceDE w:val="0"/>
        <w:autoSpaceDN w:val="0"/>
        <w:adjustRightInd w:val="0"/>
        <w:spacing w:before="108" w:after="108"/>
        <w:jc w:val="center"/>
        <w:rPr>
          <w:b/>
          <w:bCs/>
          <w:sz w:val="28"/>
          <w:szCs w:val="28"/>
        </w:rPr>
      </w:pPr>
      <w:r w:rsidRPr="007A3E99">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45360E" w:rsidRPr="007A3E99" w:rsidRDefault="0045360E" w:rsidP="0045360E">
      <w:pPr>
        <w:suppressAutoHyphens/>
        <w:ind w:firstLine="720"/>
        <w:jc w:val="both"/>
        <w:rPr>
          <w:sz w:val="28"/>
          <w:szCs w:val="28"/>
        </w:rPr>
      </w:pPr>
      <w:r w:rsidRPr="007A3E99">
        <w:rPr>
          <w:sz w:val="28"/>
          <w:szCs w:val="28"/>
        </w:rPr>
        <w:t>5.1. Получатели муниципальной услуги имеют право на обжалование в досудебном порядке действий (бездействия) сотрудников Исполкома, участвующих в предоставлении муниципальной услуги, в Исполком или в Совет муниципального образования.</w:t>
      </w:r>
    </w:p>
    <w:p w:rsidR="0045360E" w:rsidRPr="007A3E99" w:rsidRDefault="0045360E" w:rsidP="0045360E">
      <w:pPr>
        <w:suppressAutoHyphens/>
        <w:ind w:firstLine="720"/>
        <w:jc w:val="both"/>
        <w:rPr>
          <w:sz w:val="28"/>
          <w:szCs w:val="28"/>
        </w:rPr>
      </w:pPr>
      <w:r w:rsidRPr="007A3E99">
        <w:rPr>
          <w:sz w:val="28"/>
          <w:szCs w:val="28"/>
        </w:rPr>
        <w:t>Заявитель может обратиться с жалобой, в том числе в следующих случаях:</w:t>
      </w:r>
    </w:p>
    <w:p w:rsidR="0045360E" w:rsidRPr="007A3E99" w:rsidRDefault="0045360E" w:rsidP="0045360E">
      <w:pPr>
        <w:suppressAutoHyphens/>
        <w:ind w:firstLine="720"/>
        <w:jc w:val="both"/>
        <w:rPr>
          <w:sz w:val="28"/>
          <w:szCs w:val="28"/>
        </w:rPr>
      </w:pPr>
      <w:r w:rsidRPr="007A3E99">
        <w:rPr>
          <w:sz w:val="28"/>
          <w:szCs w:val="28"/>
        </w:rPr>
        <w:t>1) нарушение срока регистрации запроса заявителя о предоставлении муниципальной услуги;</w:t>
      </w:r>
    </w:p>
    <w:p w:rsidR="0045360E" w:rsidRPr="007A3E99" w:rsidRDefault="0045360E" w:rsidP="0045360E">
      <w:pPr>
        <w:suppressAutoHyphens/>
        <w:ind w:firstLine="720"/>
        <w:jc w:val="both"/>
        <w:rPr>
          <w:sz w:val="28"/>
          <w:szCs w:val="28"/>
        </w:rPr>
      </w:pPr>
      <w:r w:rsidRPr="007A3E99">
        <w:rPr>
          <w:sz w:val="28"/>
          <w:szCs w:val="28"/>
        </w:rPr>
        <w:t>2) нарушение срока предоставления муниципальной услуги;</w:t>
      </w:r>
    </w:p>
    <w:p w:rsidR="0045360E" w:rsidRPr="007A3E99" w:rsidRDefault="0045360E" w:rsidP="0045360E">
      <w:pPr>
        <w:suppressAutoHyphens/>
        <w:ind w:firstLine="720"/>
        <w:jc w:val="both"/>
        <w:rPr>
          <w:sz w:val="28"/>
          <w:szCs w:val="28"/>
        </w:rPr>
      </w:pPr>
      <w:r w:rsidRPr="007A3E99">
        <w:rPr>
          <w:sz w:val="28"/>
          <w:szCs w:val="28"/>
        </w:rPr>
        <w:t xml:space="preserve">3) 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7A3E99">
        <w:rPr>
          <w:sz w:val="28"/>
          <w:szCs w:val="28"/>
        </w:rPr>
        <w:t xml:space="preserve"> муниципального района для предоставления муниципальной услуги;</w:t>
      </w:r>
    </w:p>
    <w:p w:rsidR="0045360E" w:rsidRPr="007A3E99" w:rsidRDefault="0045360E" w:rsidP="0045360E">
      <w:pPr>
        <w:suppressAutoHyphens/>
        <w:ind w:firstLine="720"/>
        <w:jc w:val="both"/>
        <w:rPr>
          <w:sz w:val="28"/>
          <w:szCs w:val="28"/>
        </w:rPr>
      </w:pPr>
      <w:r w:rsidRPr="007A3E99">
        <w:rPr>
          <w:sz w:val="28"/>
          <w:szCs w:val="28"/>
        </w:rPr>
        <w:t xml:space="preserve">4) 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7A3E99">
        <w:rPr>
          <w:sz w:val="28"/>
          <w:szCs w:val="28"/>
        </w:rPr>
        <w:t xml:space="preserve"> муниципального района для предоставления муниципальной услуги, у заявителя;</w:t>
      </w:r>
    </w:p>
    <w:p w:rsidR="0045360E" w:rsidRPr="007A3E99" w:rsidRDefault="0045360E" w:rsidP="0045360E">
      <w:pPr>
        <w:suppressAutoHyphens/>
        <w:ind w:firstLine="720"/>
        <w:jc w:val="both"/>
        <w:rPr>
          <w:sz w:val="28"/>
          <w:szCs w:val="28"/>
        </w:rPr>
      </w:pPr>
      <w:r w:rsidRPr="007A3E99">
        <w:rPr>
          <w:sz w:val="28"/>
          <w:szCs w:val="28"/>
        </w:rPr>
        <w:t xml:space="preserve">5) 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7A3E99">
        <w:rPr>
          <w:sz w:val="28"/>
          <w:szCs w:val="28"/>
        </w:rPr>
        <w:t xml:space="preserve"> муниципального района;</w:t>
      </w:r>
    </w:p>
    <w:p w:rsidR="0045360E" w:rsidRPr="007A3E99" w:rsidRDefault="0045360E" w:rsidP="0045360E">
      <w:pPr>
        <w:suppressAutoHyphens/>
        <w:ind w:firstLine="720"/>
        <w:jc w:val="both"/>
        <w:rPr>
          <w:sz w:val="28"/>
          <w:szCs w:val="28"/>
        </w:rPr>
      </w:pPr>
      <w:r w:rsidRPr="007A3E99">
        <w:rPr>
          <w:sz w:val="28"/>
          <w:szCs w:val="28"/>
        </w:rPr>
        <w:t xml:space="preserve">6) 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7A3E99">
        <w:rPr>
          <w:sz w:val="28"/>
          <w:szCs w:val="28"/>
        </w:rPr>
        <w:t xml:space="preserve"> муниципального района;</w:t>
      </w:r>
    </w:p>
    <w:p w:rsidR="0045360E" w:rsidRPr="007A3E99" w:rsidRDefault="0045360E" w:rsidP="0045360E">
      <w:pPr>
        <w:suppressAutoHyphens/>
        <w:ind w:firstLine="720"/>
        <w:jc w:val="both"/>
        <w:rPr>
          <w:sz w:val="28"/>
          <w:szCs w:val="28"/>
        </w:rPr>
      </w:pPr>
      <w:r w:rsidRPr="007A3E99">
        <w:rPr>
          <w:sz w:val="28"/>
          <w:szCs w:val="28"/>
        </w:rPr>
        <w:t>7) 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45360E" w:rsidRPr="007A3E99" w:rsidRDefault="0045360E" w:rsidP="0045360E">
      <w:pPr>
        <w:autoSpaceDE w:val="0"/>
        <w:autoSpaceDN w:val="0"/>
        <w:adjustRightInd w:val="0"/>
        <w:ind w:firstLine="720"/>
        <w:jc w:val="both"/>
        <w:rPr>
          <w:sz w:val="28"/>
          <w:szCs w:val="28"/>
        </w:rPr>
      </w:pPr>
      <w:r w:rsidRPr="007A3E99">
        <w:rPr>
          <w:sz w:val="28"/>
          <w:szCs w:val="28"/>
        </w:rPr>
        <w:t>5.2. Жалоба подается в письменной форме на бумажном носителе или в электронной форме.</w:t>
      </w:r>
    </w:p>
    <w:p w:rsidR="0045360E" w:rsidRPr="007A3E99" w:rsidRDefault="0045360E" w:rsidP="0045360E">
      <w:pPr>
        <w:autoSpaceDE w:val="0"/>
        <w:autoSpaceDN w:val="0"/>
        <w:adjustRightInd w:val="0"/>
        <w:ind w:firstLine="720"/>
        <w:jc w:val="both"/>
        <w:rPr>
          <w:sz w:val="28"/>
          <w:szCs w:val="28"/>
        </w:rPr>
      </w:pPr>
      <w:r w:rsidRPr="007A3E99">
        <w:rPr>
          <w:sz w:val="28"/>
          <w:szCs w:val="28"/>
        </w:rPr>
        <w:t>Жалоба может быть направлена по почте, через МФЦ, с использованием информационно-телекоммуникационной сети "Интернет", официального сайта _</w:t>
      </w:r>
      <w:r w:rsidRPr="00CB6893">
        <w:rPr>
          <w:sz w:val="28"/>
          <w:szCs w:val="28"/>
        </w:rPr>
        <w:t xml:space="preserve"> </w:t>
      </w:r>
      <w:r>
        <w:rPr>
          <w:sz w:val="28"/>
          <w:szCs w:val="28"/>
        </w:rPr>
        <w:t>Мамадышского</w:t>
      </w:r>
      <w:r w:rsidRPr="007A3E99">
        <w:rPr>
          <w:sz w:val="28"/>
          <w:szCs w:val="28"/>
        </w:rPr>
        <w:t xml:space="preserve"> муниципального района (http://www.</w:t>
      </w:r>
      <w:r>
        <w:rPr>
          <w:sz w:val="28"/>
          <w:szCs w:val="28"/>
          <w:lang w:val="en-US"/>
        </w:rPr>
        <w:t>mamadysh</w:t>
      </w:r>
      <w:r w:rsidRPr="007A3E99">
        <w:rPr>
          <w:sz w:val="28"/>
          <w:szCs w:val="28"/>
        </w:rPr>
        <w:t>.</w:t>
      </w:r>
      <w:r w:rsidRPr="007A3E99">
        <w:rPr>
          <w:sz w:val="28"/>
          <w:szCs w:val="28"/>
          <w:lang w:val="en-US"/>
        </w:rPr>
        <w:t>tatarstan</w:t>
      </w:r>
      <w:r w:rsidRPr="007A3E99">
        <w:rPr>
          <w:sz w:val="28"/>
          <w:szCs w:val="28"/>
        </w:rPr>
        <w:t xml:space="preserve">.ru), </w:t>
      </w:r>
      <w:r w:rsidRPr="007A3E99">
        <w:rPr>
          <w:sz w:val="28"/>
          <w:szCs w:val="28"/>
        </w:rPr>
        <w:lastRenderedPageBreak/>
        <w:t>Единого портала государственных и муниципальных услуг Республики Татарстан (</w:t>
      </w:r>
      <w:hyperlink r:id="rId748" w:history="1">
        <w:r w:rsidRPr="007A3E99">
          <w:rPr>
            <w:sz w:val="28"/>
            <w:szCs w:val="28"/>
            <w:u w:val="single"/>
          </w:rPr>
          <w:t>http://uslugi.tatar.ru/</w:t>
        </w:r>
      </w:hyperlink>
      <w:r w:rsidRPr="007A3E99">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45360E" w:rsidRPr="007A3E99" w:rsidRDefault="0045360E" w:rsidP="0045360E">
      <w:pPr>
        <w:autoSpaceDE w:val="0"/>
        <w:autoSpaceDN w:val="0"/>
        <w:adjustRightInd w:val="0"/>
        <w:ind w:firstLine="720"/>
        <w:jc w:val="both"/>
        <w:rPr>
          <w:sz w:val="28"/>
          <w:szCs w:val="28"/>
        </w:rPr>
      </w:pPr>
      <w:r w:rsidRPr="007A3E99">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45360E" w:rsidRPr="007A3E99" w:rsidRDefault="0045360E" w:rsidP="0045360E">
      <w:pPr>
        <w:autoSpaceDE w:val="0"/>
        <w:autoSpaceDN w:val="0"/>
        <w:adjustRightInd w:val="0"/>
        <w:ind w:firstLine="720"/>
        <w:jc w:val="both"/>
        <w:rPr>
          <w:sz w:val="28"/>
          <w:szCs w:val="28"/>
        </w:rPr>
      </w:pPr>
      <w:r w:rsidRPr="007A3E99">
        <w:rPr>
          <w:sz w:val="28"/>
          <w:szCs w:val="28"/>
        </w:rPr>
        <w:t>5.4. Жалоба должна содержать следующую информацию:</w:t>
      </w:r>
    </w:p>
    <w:p w:rsidR="0045360E" w:rsidRPr="007A3E99" w:rsidRDefault="0045360E" w:rsidP="0045360E">
      <w:pPr>
        <w:autoSpaceDE w:val="0"/>
        <w:autoSpaceDN w:val="0"/>
        <w:adjustRightInd w:val="0"/>
        <w:ind w:firstLine="720"/>
        <w:jc w:val="both"/>
        <w:rPr>
          <w:sz w:val="28"/>
          <w:szCs w:val="28"/>
        </w:rPr>
      </w:pPr>
      <w:r w:rsidRPr="007A3E99">
        <w:rPr>
          <w:sz w:val="28"/>
          <w:szCs w:val="28"/>
        </w:rPr>
        <w:t>1) наименование органа, предоставляющего услугу, должностного лица органа, предоставляющего услугу, или муниципального служащего, решения и действия (бездействие) которых обжалуются;</w:t>
      </w:r>
    </w:p>
    <w:p w:rsidR="0045360E" w:rsidRPr="007A3E99" w:rsidRDefault="0045360E" w:rsidP="0045360E">
      <w:pPr>
        <w:autoSpaceDE w:val="0"/>
        <w:autoSpaceDN w:val="0"/>
        <w:adjustRightInd w:val="0"/>
        <w:ind w:firstLine="720"/>
        <w:jc w:val="both"/>
        <w:rPr>
          <w:sz w:val="28"/>
          <w:szCs w:val="28"/>
        </w:rPr>
      </w:pPr>
      <w:r w:rsidRPr="007A3E99">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45360E" w:rsidRPr="007A3E99" w:rsidRDefault="0045360E" w:rsidP="0045360E">
      <w:pPr>
        <w:autoSpaceDE w:val="0"/>
        <w:autoSpaceDN w:val="0"/>
        <w:adjustRightInd w:val="0"/>
        <w:ind w:firstLine="720"/>
        <w:jc w:val="both"/>
        <w:rPr>
          <w:sz w:val="28"/>
          <w:szCs w:val="28"/>
        </w:rPr>
      </w:pPr>
      <w:r w:rsidRPr="007A3E99">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45360E" w:rsidRPr="007A3E99" w:rsidRDefault="0045360E" w:rsidP="0045360E">
      <w:pPr>
        <w:autoSpaceDE w:val="0"/>
        <w:autoSpaceDN w:val="0"/>
        <w:adjustRightInd w:val="0"/>
        <w:ind w:firstLine="720"/>
        <w:jc w:val="both"/>
        <w:rPr>
          <w:sz w:val="28"/>
          <w:szCs w:val="28"/>
        </w:rPr>
      </w:pPr>
      <w:r w:rsidRPr="007A3E99">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45360E" w:rsidRPr="007A3E99" w:rsidRDefault="0045360E" w:rsidP="0045360E">
      <w:pPr>
        <w:autoSpaceDE w:val="0"/>
        <w:autoSpaceDN w:val="0"/>
        <w:adjustRightInd w:val="0"/>
        <w:ind w:firstLine="720"/>
        <w:jc w:val="both"/>
        <w:rPr>
          <w:sz w:val="28"/>
          <w:szCs w:val="28"/>
        </w:rPr>
      </w:pPr>
      <w:r w:rsidRPr="007A3E99">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45360E" w:rsidRPr="007A3E99" w:rsidRDefault="0045360E" w:rsidP="0045360E">
      <w:pPr>
        <w:autoSpaceDE w:val="0"/>
        <w:autoSpaceDN w:val="0"/>
        <w:adjustRightInd w:val="0"/>
        <w:ind w:firstLine="720"/>
        <w:jc w:val="both"/>
        <w:rPr>
          <w:sz w:val="28"/>
          <w:szCs w:val="28"/>
        </w:rPr>
      </w:pPr>
      <w:r w:rsidRPr="007A3E99">
        <w:rPr>
          <w:sz w:val="28"/>
          <w:szCs w:val="28"/>
        </w:rPr>
        <w:t>5.6. Жалоба подписывается подавшим ее получателем муниципальной услуги.</w:t>
      </w:r>
    </w:p>
    <w:p w:rsidR="0045360E" w:rsidRPr="007A3E99" w:rsidRDefault="0045360E" w:rsidP="0045360E">
      <w:pPr>
        <w:autoSpaceDE w:val="0"/>
        <w:autoSpaceDN w:val="0"/>
        <w:adjustRightInd w:val="0"/>
        <w:ind w:firstLine="720"/>
        <w:jc w:val="both"/>
        <w:rPr>
          <w:sz w:val="28"/>
          <w:szCs w:val="28"/>
        </w:rPr>
      </w:pPr>
      <w:r w:rsidRPr="007A3E99">
        <w:rPr>
          <w:sz w:val="28"/>
          <w:szCs w:val="28"/>
        </w:rPr>
        <w:t>5.7. По результатам рассмотрения жалобы руководитель Исполкома (глава муниципального района) принимает одно из следующих решений:</w:t>
      </w:r>
    </w:p>
    <w:p w:rsidR="0045360E" w:rsidRPr="007A3E99" w:rsidRDefault="0045360E" w:rsidP="0045360E">
      <w:pPr>
        <w:autoSpaceDE w:val="0"/>
        <w:autoSpaceDN w:val="0"/>
        <w:adjustRightInd w:val="0"/>
        <w:ind w:firstLine="720"/>
        <w:jc w:val="both"/>
        <w:rPr>
          <w:sz w:val="28"/>
          <w:szCs w:val="28"/>
        </w:rPr>
      </w:pPr>
      <w:r w:rsidRPr="007A3E99">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45360E" w:rsidRPr="007A3E99" w:rsidRDefault="0045360E" w:rsidP="0045360E">
      <w:pPr>
        <w:autoSpaceDE w:val="0"/>
        <w:autoSpaceDN w:val="0"/>
        <w:adjustRightInd w:val="0"/>
        <w:ind w:firstLine="720"/>
        <w:jc w:val="both"/>
        <w:rPr>
          <w:sz w:val="28"/>
          <w:szCs w:val="28"/>
        </w:rPr>
      </w:pPr>
      <w:r w:rsidRPr="007A3E99">
        <w:rPr>
          <w:sz w:val="28"/>
          <w:szCs w:val="28"/>
        </w:rPr>
        <w:t>2) отказывает в удовлетворении жалобы.</w:t>
      </w:r>
    </w:p>
    <w:p w:rsidR="0045360E" w:rsidRPr="007A3E99" w:rsidRDefault="0045360E" w:rsidP="0045360E">
      <w:pPr>
        <w:autoSpaceDE w:val="0"/>
        <w:autoSpaceDN w:val="0"/>
        <w:adjustRightInd w:val="0"/>
        <w:ind w:firstLine="720"/>
        <w:jc w:val="both"/>
        <w:rPr>
          <w:sz w:val="28"/>
          <w:szCs w:val="28"/>
        </w:rPr>
      </w:pPr>
      <w:r w:rsidRPr="007A3E99">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45360E" w:rsidRPr="007A3E99" w:rsidRDefault="0045360E" w:rsidP="0045360E">
      <w:pPr>
        <w:widowControl w:val="0"/>
        <w:autoSpaceDE w:val="0"/>
        <w:autoSpaceDN w:val="0"/>
        <w:adjustRightInd w:val="0"/>
        <w:ind w:firstLine="720"/>
        <w:jc w:val="both"/>
        <w:rPr>
          <w:sz w:val="28"/>
          <w:szCs w:val="28"/>
        </w:rPr>
      </w:pPr>
      <w:r w:rsidRPr="00CB6893">
        <w:rPr>
          <w:sz w:val="28"/>
          <w:szCs w:val="28"/>
        </w:rPr>
        <w:lastRenderedPageBreak/>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45360E" w:rsidRPr="007A3E99" w:rsidRDefault="0045360E" w:rsidP="0045360E">
      <w:pPr>
        <w:widowControl w:val="0"/>
        <w:autoSpaceDE w:val="0"/>
        <w:autoSpaceDN w:val="0"/>
        <w:adjustRightInd w:val="0"/>
        <w:ind w:firstLine="720"/>
        <w:jc w:val="both"/>
        <w:rPr>
          <w:sz w:val="28"/>
          <w:szCs w:val="28"/>
        </w:rPr>
      </w:pPr>
    </w:p>
    <w:p w:rsidR="0045360E" w:rsidRPr="007A3E99" w:rsidRDefault="0045360E" w:rsidP="0045360E">
      <w:pPr>
        <w:pStyle w:val="af9"/>
        <w:widowControl w:val="0"/>
        <w:ind w:left="6480"/>
        <w:jc w:val="right"/>
        <w:rPr>
          <w:szCs w:val="28"/>
        </w:rPr>
      </w:pPr>
      <w:r w:rsidRPr="007A3E99">
        <w:rPr>
          <w:szCs w:val="28"/>
        </w:rPr>
        <w:br w:type="page"/>
      </w:r>
      <w:r w:rsidRPr="007A3E99">
        <w:rPr>
          <w:szCs w:val="28"/>
        </w:rPr>
        <w:lastRenderedPageBreak/>
        <w:t xml:space="preserve">Приложение №1 </w:t>
      </w:r>
    </w:p>
    <w:p w:rsidR="0045360E" w:rsidRPr="007A3E99" w:rsidRDefault="0045360E" w:rsidP="0045360E">
      <w:pPr>
        <w:pStyle w:val="af9"/>
        <w:widowControl w:val="0"/>
        <w:ind w:left="6480"/>
        <w:jc w:val="right"/>
        <w:rPr>
          <w:sz w:val="24"/>
        </w:rPr>
      </w:pPr>
    </w:p>
    <w:p w:rsidR="0045360E" w:rsidRPr="007A3E99" w:rsidRDefault="0045360E" w:rsidP="0045360E">
      <w:pPr>
        <w:widowControl w:val="0"/>
        <w:spacing w:line="264" w:lineRule="auto"/>
        <w:ind w:left="5812"/>
        <w:rPr>
          <w:b/>
          <w:bCs/>
        </w:rPr>
      </w:pPr>
    </w:p>
    <w:p w:rsidR="0045360E" w:rsidRPr="00CB6893" w:rsidRDefault="0045360E" w:rsidP="0045360E">
      <w:pPr>
        <w:ind w:left="4111"/>
        <w:rPr>
          <w:sz w:val="28"/>
          <w:szCs w:val="28"/>
        </w:rPr>
      </w:pPr>
      <w:r w:rsidRPr="00CB6893">
        <w:rPr>
          <w:sz w:val="28"/>
          <w:szCs w:val="28"/>
        </w:rPr>
        <w:t xml:space="preserve">В  </w:t>
      </w:r>
    </w:p>
    <w:p w:rsidR="0045360E" w:rsidRPr="00CB6893" w:rsidRDefault="0045360E" w:rsidP="0045360E">
      <w:pPr>
        <w:pBdr>
          <w:top w:val="single" w:sz="4" w:space="1" w:color="auto"/>
        </w:pBdr>
        <w:ind w:left="4111"/>
        <w:jc w:val="center"/>
        <w:rPr>
          <w:sz w:val="20"/>
          <w:szCs w:val="20"/>
        </w:rPr>
      </w:pPr>
      <w:r w:rsidRPr="00CB6893">
        <w:rPr>
          <w:sz w:val="20"/>
          <w:szCs w:val="20"/>
        </w:rPr>
        <w:t>(наименование органа местного самоуправления</w:t>
      </w:r>
    </w:p>
    <w:p w:rsidR="0045360E" w:rsidRPr="00CB6893" w:rsidRDefault="0045360E" w:rsidP="0045360E">
      <w:pPr>
        <w:ind w:left="4111"/>
        <w:rPr>
          <w:sz w:val="28"/>
          <w:szCs w:val="28"/>
        </w:rPr>
      </w:pPr>
    </w:p>
    <w:p w:rsidR="0045360E" w:rsidRPr="00CB6893" w:rsidRDefault="0045360E" w:rsidP="0045360E">
      <w:pPr>
        <w:pBdr>
          <w:top w:val="single" w:sz="4" w:space="3" w:color="auto"/>
        </w:pBdr>
        <w:ind w:left="4111"/>
        <w:jc w:val="center"/>
        <w:rPr>
          <w:sz w:val="20"/>
          <w:szCs w:val="20"/>
        </w:rPr>
      </w:pPr>
      <w:r w:rsidRPr="00CB6893">
        <w:rPr>
          <w:sz w:val="20"/>
          <w:szCs w:val="20"/>
        </w:rPr>
        <w:t>муниципального образования)</w:t>
      </w:r>
    </w:p>
    <w:p w:rsidR="0045360E" w:rsidRPr="00CB6893" w:rsidRDefault="0045360E" w:rsidP="0045360E">
      <w:pPr>
        <w:shd w:val="clear" w:color="auto" w:fill="FFFFFF"/>
        <w:tabs>
          <w:tab w:val="left" w:leader="underscore" w:pos="10334"/>
        </w:tabs>
        <w:ind w:left="4111"/>
        <w:rPr>
          <w:sz w:val="28"/>
          <w:szCs w:val="28"/>
        </w:rPr>
      </w:pPr>
      <w:r w:rsidRPr="00CB6893">
        <w:rPr>
          <w:spacing w:val="-7"/>
          <w:sz w:val="28"/>
          <w:szCs w:val="28"/>
        </w:rPr>
        <w:t xml:space="preserve">от </w:t>
      </w:r>
      <w:r w:rsidRPr="00CB6893">
        <w:rPr>
          <w:sz w:val="28"/>
          <w:szCs w:val="28"/>
        </w:rPr>
        <w:t>____________________________________________________________________ (далее - заявитель).</w:t>
      </w:r>
    </w:p>
    <w:p w:rsidR="0045360E" w:rsidRPr="00CB6893" w:rsidRDefault="0045360E" w:rsidP="0045360E">
      <w:pPr>
        <w:shd w:val="clear" w:color="auto" w:fill="FFFFFF"/>
        <w:ind w:left="4111"/>
        <w:rPr>
          <w:spacing w:val="-7"/>
          <w:sz w:val="20"/>
          <w:szCs w:val="20"/>
        </w:rPr>
      </w:pPr>
      <w:r w:rsidRPr="00CB6893">
        <w:rPr>
          <w:spacing w:val="-3"/>
          <w:sz w:val="20"/>
          <w:szCs w:val="20"/>
        </w:rPr>
        <w:t>(для юридических лиц -  полное наименование, организационно-правовая форма, сведения о государственной регистрации; для физических лиц - фамилия, имя, отчество, паспортные данные, регистрацию по месту жительства, телефон</w:t>
      </w:r>
      <w:r w:rsidRPr="00CB6893">
        <w:rPr>
          <w:spacing w:val="-7"/>
          <w:sz w:val="20"/>
          <w:szCs w:val="20"/>
        </w:rPr>
        <w:t>)</w:t>
      </w:r>
    </w:p>
    <w:p w:rsidR="0045360E" w:rsidRPr="00CB6893" w:rsidRDefault="0045360E" w:rsidP="0045360E">
      <w:pPr>
        <w:pStyle w:val="3"/>
        <w:keepNext w:val="0"/>
        <w:widowControl w:val="0"/>
        <w:ind w:left="5940"/>
        <w:rPr>
          <w:b/>
          <w:sz w:val="24"/>
          <w:szCs w:val="24"/>
          <w:lang w:val="ru-RU"/>
        </w:rPr>
      </w:pPr>
    </w:p>
    <w:p w:rsidR="0045360E" w:rsidRPr="00CB6893" w:rsidRDefault="0045360E" w:rsidP="0045360E">
      <w:pPr>
        <w:widowControl w:val="0"/>
        <w:spacing w:line="264" w:lineRule="auto"/>
        <w:ind w:left="5812"/>
        <w:outlineLvl w:val="0"/>
      </w:pPr>
    </w:p>
    <w:p w:rsidR="0045360E" w:rsidRPr="00CB6893" w:rsidRDefault="0045360E" w:rsidP="0045360E">
      <w:pPr>
        <w:widowControl w:val="0"/>
        <w:tabs>
          <w:tab w:val="left" w:pos="6233"/>
          <w:tab w:val="left" w:pos="9224"/>
        </w:tabs>
        <w:spacing w:line="264" w:lineRule="auto"/>
        <w:jc w:val="center"/>
        <w:outlineLvl w:val="0"/>
        <w:rPr>
          <w:b/>
        </w:rPr>
      </w:pPr>
      <w:r w:rsidRPr="00CB6893">
        <w:rPr>
          <w:b/>
        </w:rPr>
        <w:t>Заявление</w:t>
      </w:r>
    </w:p>
    <w:p w:rsidR="0045360E" w:rsidRPr="00CB6893" w:rsidRDefault="0045360E" w:rsidP="0045360E">
      <w:pPr>
        <w:pStyle w:val="af1"/>
        <w:widowControl w:val="0"/>
        <w:jc w:val="center"/>
        <w:rPr>
          <w:b/>
          <w:sz w:val="24"/>
        </w:rPr>
      </w:pPr>
      <w:r w:rsidRPr="00CB6893">
        <w:rPr>
          <w:b/>
          <w:sz w:val="24"/>
        </w:rPr>
        <w:t xml:space="preserve">о выборе для юридического или физического лица </w:t>
      </w:r>
    </w:p>
    <w:p w:rsidR="0045360E" w:rsidRPr="00CB6893" w:rsidRDefault="0045360E" w:rsidP="0045360E">
      <w:pPr>
        <w:pStyle w:val="af1"/>
        <w:widowControl w:val="0"/>
        <w:jc w:val="center"/>
        <w:rPr>
          <w:b/>
          <w:sz w:val="24"/>
        </w:rPr>
      </w:pPr>
      <w:r w:rsidRPr="00CB6893">
        <w:rPr>
          <w:b/>
          <w:sz w:val="24"/>
        </w:rPr>
        <w:t>(в т.ч. индивидуального предпринимателя) земельного участка для строительства и предварительном согласовании места размещения на нем объекта</w:t>
      </w:r>
    </w:p>
    <w:p w:rsidR="0045360E" w:rsidRPr="00CB6893" w:rsidRDefault="0045360E" w:rsidP="0045360E">
      <w:pPr>
        <w:widowControl w:val="0"/>
        <w:spacing w:line="264" w:lineRule="auto"/>
        <w:ind w:firstLine="720"/>
        <w:jc w:val="both"/>
        <w:rPr>
          <w:b/>
          <w:bCs/>
        </w:rPr>
      </w:pPr>
    </w:p>
    <w:p w:rsidR="0045360E" w:rsidRPr="00CB6893" w:rsidRDefault="0045360E" w:rsidP="0045360E">
      <w:pPr>
        <w:widowControl w:val="0"/>
        <w:spacing w:line="264" w:lineRule="auto"/>
        <w:ind w:firstLine="720"/>
        <w:jc w:val="both"/>
        <w:rPr>
          <w:sz w:val="26"/>
          <w:szCs w:val="26"/>
        </w:rPr>
      </w:pPr>
      <w:r w:rsidRPr="00CB6893">
        <w:rPr>
          <w:b/>
          <w:bCs/>
        </w:rPr>
        <w:t>Я,</w:t>
      </w:r>
      <w:r w:rsidRPr="00CB6893">
        <w:t xml:space="preserve">______________________________________________________________________                                                                                                                                                                                                        </w:t>
      </w:r>
      <w:r w:rsidRPr="00CB6893">
        <w:rPr>
          <w:sz w:val="26"/>
          <w:szCs w:val="26"/>
          <w:vertAlign w:val="superscript"/>
        </w:rPr>
        <w:t>Ф.И.О. гражданина/Ф.И.О индивидуального предпринимателя/Ф.И.О., должность представителя юридического лица с наименованием организации)</w:t>
      </w:r>
    </w:p>
    <w:p w:rsidR="0045360E" w:rsidRPr="00CB6893" w:rsidRDefault="0045360E" w:rsidP="0045360E">
      <w:pPr>
        <w:widowControl w:val="0"/>
        <w:spacing w:line="264" w:lineRule="auto"/>
        <w:jc w:val="both"/>
        <w:outlineLvl w:val="0"/>
        <w:rPr>
          <w:b/>
          <w:bCs/>
        </w:rPr>
      </w:pPr>
      <w:r w:rsidRPr="00CB6893">
        <w:rPr>
          <w:b/>
          <w:bCs/>
        </w:rPr>
        <w:t xml:space="preserve">прошу Вас выбрать земельный участок </w:t>
      </w:r>
    </w:p>
    <w:p w:rsidR="0045360E" w:rsidRPr="00CB6893" w:rsidRDefault="0045360E" w:rsidP="0045360E">
      <w:pPr>
        <w:widowControl w:val="0"/>
        <w:autoSpaceDE w:val="0"/>
        <w:autoSpaceDN w:val="0"/>
        <w:spacing w:line="264" w:lineRule="auto"/>
        <w:jc w:val="both"/>
        <w:outlineLvl w:val="0"/>
        <w:rPr>
          <w:b/>
          <w:bCs/>
          <w:sz w:val="26"/>
          <w:szCs w:val="26"/>
        </w:rPr>
      </w:pPr>
      <w:r w:rsidRPr="00CB6893">
        <w:rPr>
          <w:b/>
          <w:bCs/>
          <w:sz w:val="26"/>
          <w:szCs w:val="26"/>
        </w:rPr>
        <w:t>_______________________________________________________________________</w:t>
      </w:r>
    </w:p>
    <w:p w:rsidR="0045360E" w:rsidRPr="00CB6893" w:rsidRDefault="0045360E" w:rsidP="0045360E">
      <w:pPr>
        <w:widowControl w:val="0"/>
        <w:spacing w:line="264" w:lineRule="auto"/>
        <w:jc w:val="center"/>
        <w:rPr>
          <w:sz w:val="26"/>
          <w:szCs w:val="26"/>
          <w:vertAlign w:val="superscript"/>
        </w:rPr>
      </w:pPr>
      <w:r w:rsidRPr="00CB6893">
        <w:rPr>
          <w:sz w:val="26"/>
          <w:szCs w:val="26"/>
          <w:vertAlign w:val="superscript"/>
        </w:rPr>
        <w:t>(</w:t>
      </w:r>
      <w:r w:rsidRPr="00CB6893">
        <w:rPr>
          <w:bCs/>
          <w:sz w:val="26"/>
          <w:szCs w:val="26"/>
          <w:vertAlign w:val="superscript"/>
        </w:rPr>
        <w:t>местоположение земельного участка с указанием района и улицы</w:t>
      </w:r>
      <w:r w:rsidRPr="00CB6893">
        <w:rPr>
          <w:sz w:val="26"/>
          <w:szCs w:val="26"/>
          <w:vertAlign w:val="superscript"/>
        </w:rPr>
        <w:t>)</w:t>
      </w:r>
    </w:p>
    <w:p w:rsidR="0045360E" w:rsidRPr="00CB6893" w:rsidRDefault="0045360E" w:rsidP="0045360E">
      <w:pPr>
        <w:widowControl w:val="0"/>
        <w:autoSpaceDE w:val="0"/>
        <w:autoSpaceDN w:val="0"/>
        <w:spacing w:line="264" w:lineRule="auto"/>
        <w:jc w:val="center"/>
        <w:outlineLvl w:val="0"/>
        <w:rPr>
          <w:b/>
          <w:bCs/>
          <w:sz w:val="26"/>
          <w:szCs w:val="26"/>
        </w:rPr>
      </w:pPr>
      <w:r w:rsidRPr="00CB6893">
        <w:rPr>
          <w:b/>
          <w:bCs/>
          <w:sz w:val="26"/>
          <w:szCs w:val="26"/>
        </w:rPr>
        <w:t xml:space="preserve">_______________________________________________________________________ </w:t>
      </w:r>
      <w:r w:rsidRPr="00CB6893">
        <w:rPr>
          <w:sz w:val="26"/>
          <w:szCs w:val="26"/>
          <w:vertAlign w:val="superscript"/>
        </w:rPr>
        <w:t>(</w:t>
      </w:r>
      <w:r w:rsidRPr="00CB6893">
        <w:rPr>
          <w:bCs/>
          <w:sz w:val="26"/>
          <w:szCs w:val="26"/>
          <w:vertAlign w:val="superscript"/>
        </w:rPr>
        <w:t>наименование, назначение объекта, строительство которого планируется</w:t>
      </w:r>
      <w:r w:rsidRPr="00CB6893">
        <w:rPr>
          <w:sz w:val="26"/>
          <w:szCs w:val="26"/>
          <w:vertAlign w:val="superscript"/>
        </w:rPr>
        <w:t>)</w:t>
      </w:r>
    </w:p>
    <w:p w:rsidR="0045360E" w:rsidRPr="00CB6893" w:rsidRDefault="0045360E" w:rsidP="0045360E">
      <w:pPr>
        <w:widowControl w:val="0"/>
        <w:autoSpaceDE w:val="0"/>
        <w:autoSpaceDN w:val="0"/>
        <w:spacing w:line="264" w:lineRule="auto"/>
        <w:jc w:val="both"/>
        <w:outlineLvl w:val="0"/>
        <w:rPr>
          <w:b/>
          <w:bCs/>
          <w:sz w:val="26"/>
          <w:szCs w:val="26"/>
        </w:rPr>
      </w:pPr>
      <w:r w:rsidRPr="00CB6893">
        <w:rPr>
          <w:b/>
          <w:bCs/>
          <w:sz w:val="26"/>
          <w:szCs w:val="26"/>
        </w:rPr>
        <w:t>_______________________________________________________________________</w:t>
      </w:r>
    </w:p>
    <w:p w:rsidR="0045360E" w:rsidRPr="00CB6893" w:rsidRDefault="0045360E" w:rsidP="0045360E">
      <w:pPr>
        <w:widowControl w:val="0"/>
        <w:autoSpaceDE w:val="0"/>
        <w:autoSpaceDN w:val="0"/>
        <w:spacing w:line="264" w:lineRule="auto"/>
        <w:jc w:val="center"/>
        <w:outlineLvl w:val="0"/>
        <w:rPr>
          <w:b/>
          <w:bCs/>
          <w:sz w:val="26"/>
          <w:szCs w:val="26"/>
        </w:rPr>
      </w:pPr>
      <w:r w:rsidRPr="00CB6893">
        <w:rPr>
          <w:sz w:val="26"/>
          <w:szCs w:val="26"/>
          <w:vertAlign w:val="superscript"/>
        </w:rPr>
        <w:t>(</w:t>
      </w:r>
      <w:r w:rsidRPr="00CB6893">
        <w:rPr>
          <w:bCs/>
          <w:sz w:val="26"/>
          <w:szCs w:val="26"/>
          <w:vertAlign w:val="superscript"/>
        </w:rPr>
        <w:t xml:space="preserve">предполагаемые </w:t>
      </w:r>
      <w:r w:rsidRPr="00CB6893">
        <w:rPr>
          <w:sz w:val="26"/>
          <w:szCs w:val="26"/>
          <w:vertAlign w:val="superscript"/>
        </w:rPr>
        <w:t>размеры земельного участка)</w:t>
      </w:r>
    </w:p>
    <w:p w:rsidR="0045360E" w:rsidRPr="00CB6893" w:rsidRDefault="0045360E" w:rsidP="0045360E">
      <w:pPr>
        <w:widowControl w:val="0"/>
        <w:autoSpaceDE w:val="0"/>
        <w:autoSpaceDN w:val="0"/>
        <w:spacing w:line="264" w:lineRule="auto"/>
        <w:jc w:val="center"/>
        <w:outlineLvl w:val="0"/>
        <w:rPr>
          <w:b/>
          <w:bCs/>
          <w:sz w:val="26"/>
          <w:szCs w:val="26"/>
        </w:rPr>
      </w:pPr>
      <w:r w:rsidRPr="00CB6893">
        <w:rPr>
          <w:b/>
          <w:bCs/>
          <w:sz w:val="26"/>
          <w:szCs w:val="26"/>
        </w:rPr>
        <w:t>_______________________________________________________________________</w:t>
      </w:r>
    </w:p>
    <w:p w:rsidR="0045360E" w:rsidRPr="00CB6893" w:rsidRDefault="0045360E" w:rsidP="0045360E">
      <w:pPr>
        <w:widowControl w:val="0"/>
        <w:autoSpaceDE w:val="0"/>
        <w:autoSpaceDN w:val="0"/>
        <w:spacing w:line="264" w:lineRule="auto"/>
        <w:jc w:val="center"/>
        <w:outlineLvl w:val="0"/>
        <w:rPr>
          <w:b/>
          <w:bCs/>
          <w:sz w:val="26"/>
          <w:szCs w:val="26"/>
        </w:rPr>
      </w:pPr>
      <w:r w:rsidRPr="00CB6893">
        <w:rPr>
          <w:sz w:val="26"/>
          <w:szCs w:val="26"/>
          <w:vertAlign w:val="superscript"/>
        </w:rPr>
        <w:t>(</w:t>
      </w:r>
      <w:r w:rsidRPr="00CB6893">
        <w:rPr>
          <w:bCs/>
          <w:sz w:val="26"/>
          <w:szCs w:val="26"/>
          <w:vertAlign w:val="superscript"/>
        </w:rPr>
        <w:t>желаемое право на земельный участок</w:t>
      </w:r>
      <w:r w:rsidRPr="00CB6893">
        <w:rPr>
          <w:sz w:val="26"/>
          <w:szCs w:val="26"/>
          <w:vertAlign w:val="superscript"/>
        </w:rPr>
        <w:t>)</w:t>
      </w:r>
    </w:p>
    <w:p w:rsidR="0045360E" w:rsidRPr="00CB6893" w:rsidRDefault="0045360E" w:rsidP="0045360E">
      <w:pPr>
        <w:widowControl w:val="0"/>
        <w:autoSpaceDE w:val="0"/>
        <w:autoSpaceDN w:val="0"/>
        <w:spacing w:line="264" w:lineRule="auto"/>
        <w:jc w:val="both"/>
        <w:outlineLvl w:val="0"/>
        <w:rPr>
          <w:b/>
          <w:bCs/>
          <w:sz w:val="26"/>
          <w:szCs w:val="26"/>
        </w:rPr>
      </w:pPr>
      <w:r w:rsidRPr="00CB6893">
        <w:rPr>
          <w:b/>
          <w:bCs/>
          <w:sz w:val="26"/>
          <w:szCs w:val="26"/>
        </w:rPr>
        <w:t>_______________________________________________________________________</w:t>
      </w:r>
    </w:p>
    <w:p w:rsidR="0045360E" w:rsidRPr="00CB6893" w:rsidRDefault="0045360E" w:rsidP="0045360E">
      <w:pPr>
        <w:widowControl w:val="0"/>
        <w:autoSpaceDE w:val="0"/>
        <w:autoSpaceDN w:val="0"/>
        <w:spacing w:line="264" w:lineRule="auto"/>
        <w:jc w:val="center"/>
        <w:outlineLvl w:val="0"/>
        <w:rPr>
          <w:b/>
          <w:bCs/>
          <w:sz w:val="26"/>
          <w:szCs w:val="26"/>
        </w:rPr>
      </w:pPr>
      <w:r w:rsidRPr="00CB6893">
        <w:rPr>
          <w:sz w:val="26"/>
          <w:szCs w:val="26"/>
          <w:vertAlign w:val="superscript"/>
        </w:rPr>
        <w:t>(</w:t>
      </w:r>
      <w:r w:rsidRPr="00CB6893">
        <w:rPr>
          <w:bCs/>
          <w:sz w:val="26"/>
          <w:szCs w:val="26"/>
          <w:vertAlign w:val="superscript"/>
        </w:rPr>
        <w:t>наличие строений (имеются\нет, при наличии – указать их капитальность)</w:t>
      </w:r>
      <w:r w:rsidRPr="00CB6893">
        <w:rPr>
          <w:sz w:val="26"/>
          <w:szCs w:val="26"/>
          <w:vertAlign w:val="superscript"/>
        </w:rPr>
        <w:t>)</w:t>
      </w:r>
    </w:p>
    <w:p w:rsidR="0045360E" w:rsidRPr="00CB6893" w:rsidRDefault="0045360E" w:rsidP="0045360E">
      <w:pPr>
        <w:widowControl w:val="0"/>
        <w:spacing w:line="264" w:lineRule="auto"/>
        <w:ind w:firstLine="720"/>
      </w:pPr>
      <w:r w:rsidRPr="00CB6893">
        <w:rPr>
          <w:b/>
          <w:bCs/>
        </w:rPr>
        <w:t>Почтовый адрес получателя услуги:_______________________________________</w:t>
      </w:r>
    </w:p>
    <w:p w:rsidR="0045360E" w:rsidRPr="00CB6893" w:rsidRDefault="0045360E" w:rsidP="0045360E">
      <w:pPr>
        <w:widowControl w:val="0"/>
        <w:spacing w:line="264" w:lineRule="auto"/>
        <w:ind w:firstLine="720"/>
        <w:jc w:val="both"/>
        <w:rPr>
          <w:b/>
          <w:bCs/>
        </w:rPr>
      </w:pPr>
      <w:r w:rsidRPr="00CB6893">
        <w:rPr>
          <w:b/>
          <w:bCs/>
        </w:rPr>
        <w:t>ИНН:_______________________________________</w:t>
      </w:r>
    </w:p>
    <w:p w:rsidR="0045360E" w:rsidRPr="00CB6893" w:rsidRDefault="0045360E" w:rsidP="0045360E">
      <w:pPr>
        <w:widowControl w:val="0"/>
        <w:spacing w:line="264" w:lineRule="auto"/>
        <w:ind w:firstLine="720"/>
        <w:jc w:val="both"/>
        <w:rPr>
          <w:b/>
          <w:bCs/>
        </w:rPr>
      </w:pPr>
      <w:r w:rsidRPr="00CB6893">
        <w:rPr>
          <w:b/>
          <w:bCs/>
        </w:rPr>
        <w:t>Контактный (-ые) телефон (-ы____________________________________________</w:t>
      </w:r>
    </w:p>
    <w:p w:rsidR="0045360E" w:rsidRPr="00CB6893" w:rsidRDefault="0045360E" w:rsidP="0045360E">
      <w:pPr>
        <w:widowControl w:val="0"/>
        <w:spacing w:line="264" w:lineRule="auto"/>
        <w:ind w:firstLine="720"/>
        <w:jc w:val="both"/>
        <w:outlineLvl w:val="0"/>
        <w:rPr>
          <w:b/>
          <w:bCs/>
        </w:rPr>
      </w:pPr>
      <w:r w:rsidRPr="00CB6893">
        <w:rPr>
          <w:b/>
          <w:bCs/>
        </w:rPr>
        <w:t>Уведомлен (-а), что в  случае несогласования (неподписания) проекта подготовленного постановления  в течение 14 календарных дней с момента  уведомл</w:t>
      </w:r>
      <w:r w:rsidRPr="00CB6893">
        <w:rPr>
          <w:b/>
          <w:bCs/>
        </w:rPr>
        <w:t>е</w:t>
      </w:r>
      <w:r w:rsidRPr="00CB6893">
        <w:rPr>
          <w:b/>
          <w:bCs/>
        </w:rPr>
        <w:t>ния заявителя материалы дела сдаются в архив с прекращением делопроизводства.</w:t>
      </w:r>
    </w:p>
    <w:p w:rsidR="0045360E" w:rsidRPr="00CB6893" w:rsidRDefault="0045360E" w:rsidP="0045360E">
      <w:pPr>
        <w:widowControl w:val="0"/>
        <w:spacing w:line="264" w:lineRule="auto"/>
        <w:jc w:val="both"/>
        <w:outlineLvl w:val="0"/>
        <w:rPr>
          <w:b/>
          <w:bCs/>
          <w:sz w:val="26"/>
          <w:szCs w:val="26"/>
        </w:rPr>
      </w:pPr>
    </w:p>
    <w:p w:rsidR="0045360E" w:rsidRPr="00CB6893" w:rsidRDefault="0045360E" w:rsidP="0045360E">
      <w:pPr>
        <w:ind w:firstLine="709"/>
        <w:rPr>
          <w:sz w:val="28"/>
          <w:szCs w:val="28"/>
        </w:rPr>
      </w:pPr>
      <w:r w:rsidRPr="00CB6893">
        <w:rPr>
          <w:sz w:val="28"/>
          <w:szCs w:val="28"/>
        </w:rPr>
        <w:t>К заявлению прилагаются следующие отсканированные документы:</w:t>
      </w:r>
    </w:p>
    <w:p w:rsidR="0045360E" w:rsidRPr="00CB6893" w:rsidRDefault="0045360E" w:rsidP="0045360E">
      <w:pPr>
        <w:autoSpaceDE w:val="0"/>
        <w:autoSpaceDN w:val="0"/>
        <w:adjustRightInd w:val="0"/>
        <w:ind w:firstLine="709"/>
        <w:jc w:val="both"/>
        <w:rPr>
          <w:sz w:val="28"/>
          <w:szCs w:val="28"/>
        </w:rPr>
      </w:pPr>
      <w:r w:rsidRPr="00CB6893">
        <w:rPr>
          <w:sz w:val="28"/>
          <w:szCs w:val="28"/>
        </w:rPr>
        <w:t xml:space="preserve">1) доверенность, если заявление подписано представителем получателя услуги (оригиналы для сверки и копии или нотариально заверенные копии); </w:t>
      </w:r>
    </w:p>
    <w:p w:rsidR="0045360E" w:rsidRPr="00CB6893" w:rsidRDefault="0045360E" w:rsidP="0045360E">
      <w:pPr>
        <w:autoSpaceDE w:val="0"/>
        <w:autoSpaceDN w:val="0"/>
        <w:adjustRightInd w:val="0"/>
        <w:ind w:firstLine="709"/>
        <w:jc w:val="both"/>
        <w:rPr>
          <w:sz w:val="28"/>
          <w:szCs w:val="28"/>
        </w:rPr>
      </w:pPr>
      <w:r w:rsidRPr="00CB6893">
        <w:rPr>
          <w:sz w:val="28"/>
          <w:szCs w:val="28"/>
        </w:rPr>
        <w:lastRenderedPageBreak/>
        <w:t>2) схема расположения земельного участка на кадастровом плане территории (в случае если государственный кадастровый учет испрашиваемого земельного участка не осуществлен).</w:t>
      </w:r>
    </w:p>
    <w:p w:rsidR="0045360E" w:rsidRPr="00CB6893" w:rsidRDefault="0045360E" w:rsidP="0045360E">
      <w:pPr>
        <w:autoSpaceDE w:val="0"/>
        <w:autoSpaceDN w:val="0"/>
        <w:adjustRightInd w:val="0"/>
        <w:ind w:firstLine="709"/>
        <w:jc w:val="both"/>
        <w:rPr>
          <w:sz w:val="28"/>
          <w:szCs w:val="28"/>
        </w:rPr>
      </w:pPr>
      <w:r w:rsidRPr="00CB6893">
        <w:rPr>
          <w:sz w:val="28"/>
          <w:szCs w:val="28"/>
        </w:rPr>
        <w:t>Обязуюсь при запросе предоставить оригиналы отсканированных документов.</w:t>
      </w:r>
    </w:p>
    <w:tbl>
      <w:tblPr>
        <w:tblW w:w="9371" w:type="dxa"/>
        <w:tblInd w:w="28" w:type="dxa"/>
        <w:tblLayout w:type="fixed"/>
        <w:tblCellMar>
          <w:left w:w="28" w:type="dxa"/>
          <w:right w:w="28" w:type="dxa"/>
        </w:tblCellMar>
        <w:tblLook w:val="0000"/>
      </w:tblPr>
      <w:tblGrid>
        <w:gridCol w:w="1790"/>
        <w:gridCol w:w="483"/>
        <w:gridCol w:w="1369"/>
        <w:gridCol w:w="686"/>
        <w:gridCol w:w="606"/>
        <w:gridCol w:w="2756"/>
        <w:gridCol w:w="1681"/>
      </w:tblGrid>
      <w:tr w:rsidR="0045360E" w:rsidRPr="00CB6893" w:rsidTr="003117E4">
        <w:trPr>
          <w:trHeight w:val="823"/>
        </w:trPr>
        <w:tc>
          <w:tcPr>
            <w:tcW w:w="1790" w:type="dxa"/>
            <w:tcBorders>
              <w:top w:val="nil"/>
              <w:left w:val="nil"/>
              <w:bottom w:val="single" w:sz="4" w:space="0" w:color="auto"/>
              <w:right w:val="nil"/>
            </w:tcBorders>
            <w:vAlign w:val="bottom"/>
          </w:tcPr>
          <w:p w:rsidR="0045360E" w:rsidRPr="00CB6893" w:rsidRDefault="0045360E" w:rsidP="003117E4">
            <w:pPr>
              <w:jc w:val="center"/>
              <w:rPr>
                <w:sz w:val="28"/>
                <w:szCs w:val="28"/>
              </w:rPr>
            </w:pPr>
          </w:p>
        </w:tc>
        <w:tc>
          <w:tcPr>
            <w:tcW w:w="483" w:type="dxa"/>
            <w:tcBorders>
              <w:top w:val="nil"/>
              <w:left w:val="nil"/>
              <w:bottom w:val="nil"/>
              <w:right w:val="nil"/>
            </w:tcBorders>
            <w:vAlign w:val="bottom"/>
          </w:tcPr>
          <w:p w:rsidR="0045360E" w:rsidRPr="00CB6893" w:rsidRDefault="0045360E" w:rsidP="003117E4">
            <w:pPr>
              <w:jc w:val="center"/>
              <w:rPr>
                <w:sz w:val="28"/>
                <w:szCs w:val="28"/>
              </w:rPr>
            </w:pPr>
          </w:p>
        </w:tc>
        <w:tc>
          <w:tcPr>
            <w:tcW w:w="1369" w:type="dxa"/>
            <w:tcBorders>
              <w:top w:val="nil"/>
              <w:left w:val="nil"/>
              <w:bottom w:val="single" w:sz="4" w:space="0" w:color="auto"/>
              <w:right w:val="nil"/>
            </w:tcBorders>
            <w:vAlign w:val="bottom"/>
          </w:tcPr>
          <w:p w:rsidR="0045360E" w:rsidRPr="00CB6893" w:rsidRDefault="0045360E" w:rsidP="003117E4">
            <w:pPr>
              <w:jc w:val="center"/>
              <w:rPr>
                <w:sz w:val="28"/>
                <w:szCs w:val="28"/>
              </w:rPr>
            </w:pPr>
          </w:p>
        </w:tc>
        <w:tc>
          <w:tcPr>
            <w:tcW w:w="686" w:type="dxa"/>
            <w:tcBorders>
              <w:top w:val="nil"/>
              <w:left w:val="nil"/>
              <w:bottom w:val="nil"/>
              <w:right w:val="nil"/>
            </w:tcBorders>
            <w:vAlign w:val="bottom"/>
          </w:tcPr>
          <w:p w:rsidR="0045360E" w:rsidRPr="00CB6893" w:rsidRDefault="0045360E" w:rsidP="003117E4">
            <w:pPr>
              <w:jc w:val="center"/>
              <w:rPr>
                <w:sz w:val="28"/>
                <w:szCs w:val="28"/>
              </w:rPr>
            </w:pPr>
          </w:p>
        </w:tc>
        <w:tc>
          <w:tcPr>
            <w:tcW w:w="606" w:type="dxa"/>
            <w:tcBorders>
              <w:top w:val="nil"/>
              <w:left w:val="nil"/>
              <w:bottom w:val="single" w:sz="4" w:space="0" w:color="auto"/>
              <w:right w:val="nil"/>
            </w:tcBorders>
          </w:tcPr>
          <w:p w:rsidR="0045360E" w:rsidRPr="00CB6893" w:rsidRDefault="0045360E" w:rsidP="003117E4">
            <w:pPr>
              <w:jc w:val="center"/>
              <w:rPr>
                <w:sz w:val="28"/>
                <w:szCs w:val="28"/>
              </w:rPr>
            </w:pPr>
          </w:p>
        </w:tc>
        <w:tc>
          <w:tcPr>
            <w:tcW w:w="2756" w:type="dxa"/>
            <w:tcBorders>
              <w:top w:val="nil"/>
              <w:left w:val="nil"/>
              <w:bottom w:val="single" w:sz="4" w:space="0" w:color="auto"/>
              <w:right w:val="nil"/>
            </w:tcBorders>
            <w:vAlign w:val="bottom"/>
          </w:tcPr>
          <w:p w:rsidR="0045360E" w:rsidRPr="00CB6893" w:rsidRDefault="0045360E" w:rsidP="003117E4">
            <w:pPr>
              <w:jc w:val="center"/>
              <w:rPr>
                <w:sz w:val="28"/>
                <w:szCs w:val="28"/>
              </w:rPr>
            </w:pPr>
          </w:p>
        </w:tc>
        <w:tc>
          <w:tcPr>
            <w:tcW w:w="1681" w:type="dxa"/>
            <w:tcBorders>
              <w:top w:val="nil"/>
              <w:left w:val="nil"/>
              <w:bottom w:val="single" w:sz="4" w:space="0" w:color="auto"/>
              <w:right w:val="nil"/>
            </w:tcBorders>
          </w:tcPr>
          <w:p w:rsidR="0045360E" w:rsidRPr="00CB6893" w:rsidRDefault="0045360E" w:rsidP="003117E4">
            <w:pPr>
              <w:jc w:val="center"/>
              <w:rPr>
                <w:sz w:val="28"/>
                <w:szCs w:val="28"/>
              </w:rPr>
            </w:pPr>
          </w:p>
        </w:tc>
      </w:tr>
      <w:tr w:rsidR="0045360E" w:rsidRPr="00DE5FBF" w:rsidTr="003117E4">
        <w:trPr>
          <w:trHeight w:val="298"/>
        </w:trPr>
        <w:tc>
          <w:tcPr>
            <w:tcW w:w="1790" w:type="dxa"/>
            <w:tcBorders>
              <w:top w:val="nil"/>
              <w:left w:val="nil"/>
              <w:bottom w:val="nil"/>
              <w:right w:val="nil"/>
            </w:tcBorders>
          </w:tcPr>
          <w:p w:rsidR="0045360E" w:rsidRPr="00CB6893" w:rsidRDefault="0045360E" w:rsidP="003117E4">
            <w:pPr>
              <w:jc w:val="center"/>
              <w:rPr>
                <w:sz w:val="20"/>
                <w:szCs w:val="20"/>
              </w:rPr>
            </w:pPr>
            <w:r w:rsidRPr="00CB6893">
              <w:rPr>
                <w:sz w:val="20"/>
                <w:szCs w:val="20"/>
              </w:rPr>
              <w:t>(дата)</w:t>
            </w:r>
          </w:p>
        </w:tc>
        <w:tc>
          <w:tcPr>
            <w:tcW w:w="483" w:type="dxa"/>
            <w:tcBorders>
              <w:top w:val="nil"/>
              <w:left w:val="nil"/>
              <w:bottom w:val="nil"/>
              <w:right w:val="nil"/>
            </w:tcBorders>
          </w:tcPr>
          <w:p w:rsidR="0045360E" w:rsidRPr="00CB6893" w:rsidRDefault="0045360E" w:rsidP="003117E4">
            <w:pPr>
              <w:jc w:val="center"/>
              <w:rPr>
                <w:sz w:val="28"/>
                <w:szCs w:val="28"/>
              </w:rPr>
            </w:pPr>
          </w:p>
        </w:tc>
        <w:tc>
          <w:tcPr>
            <w:tcW w:w="1369" w:type="dxa"/>
            <w:tcBorders>
              <w:top w:val="nil"/>
              <w:left w:val="nil"/>
              <w:bottom w:val="nil"/>
              <w:right w:val="nil"/>
            </w:tcBorders>
          </w:tcPr>
          <w:p w:rsidR="0045360E" w:rsidRPr="00CB6893" w:rsidRDefault="0045360E" w:rsidP="003117E4">
            <w:pPr>
              <w:jc w:val="center"/>
              <w:rPr>
                <w:sz w:val="20"/>
                <w:szCs w:val="20"/>
              </w:rPr>
            </w:pPr>
            <w:r w:rsidRPr="00CB6893">
              <w:rPr>
                <w:sz w:val="20"/>
                <w:szCs w:val="20"/>
              </w:rPr>
              <w:t>(подпись)</w:t>
            </w:r>
          </w:p>
        </w:tc>
        <w:tc>
          <w:tcPr>
            <w:tcW w:w="686" w:type="dxa"/>
            <w:tcBorders>
              <w:top w:val="nil"/>
              <w:left w:val="nil"/>
              <w:bottom w:val="nil"/>
              <w:right w:val="nil"/>
            </w:tcBorders>
          </w:tcPr>
          <w:p w:rsidR="0045360E" w:rsidRPr="00CB6893" w:rsidRDefault="0045360E" w:rsidP="003117E4">
            <w:pPr>
              <w:jc w:val="center"/>
              <w:rPr>
                <w:sz w:val="20"/>
                <w:szCs w:val="20"/>
              </w:rPr>
            </w:pPr>
          </w:p>
        </w:tc>
        <w:tc>
          <w:tcPr>
            <w:tcW w:w="606" w:type="dxa"/>
            <w:tcBorders>
              <w:top w:val="nil"/>
              <w:left w:val="nil"/>
              <w:bottom w:val="nil"/>
              <w:right w:val="nil"/>
            </w:tcBorders>
          </w:tcPr>
          <w:p w:rsidR="0045360E" w:rsidRPr="00CB6893" w:rsidRDefault="0045360E" w:rsidP="003117E4">
            <w:pPr>
              <w:tabs>
                <w:tab w:val="left" w:pos="1800"/>
              </w:tabs>
              <w:ind w:right="453"/>
              <w:jc w:val="center"/>
              <w:rPr>
                <w:sz w:val="20"/>
                <w:szCs w:val="20"/>
              </w:rPr>
            </w:pPr>
          </w:p>
        </w:tc>
        <w:tc>
          <w:tcPr>
            <w:tcW w:w="2756" w:type="dxa"/>
            <w:tcBorders>
              <w:top w:val="nil"/>
              <w:left w:val="nil"/>
              <w:bottom w:val="nil"/>
              <w:right w:val="nil"/>
            </w:tcBorders>
          </w:tcPr>
          <w:p w:rsidR="0045360E" w:rsidRPr="00DE5FBF" w:rsidRDefault="0045360E" w:rsidP="003117E4">
            <w:pPr>
              <w:jc w:val="center"/>
              <w:rPr>
                <w:sz w:val="20"/>
                <w:szCs w:val="20"/>
              </w:rPr>
            </w:pPr>
            <w:r w:rsidRPr="00CB6893">
              <w:rPr>
                <w:sz w:val="20"/>
                <w:szCs w:val="20"/>
              </w:rPr>
              <w:t>(ФИО)</w:t>
            </w:r>
          </w:p>
        </w:tc>
        <w:tc>
          <w:tcPr>
            <w:tcW w:w="1681" w:type="dxa"/>
            <w:tcBorders>
              <w:top w:val="nil"/>
              <w:left w:val="nil"/>
              <w:bottom w:val="nil"/>
              <w:right w:val="nil"/>
            </w:tcBorders>
          </w:tcPr>
          <w:p w:rsidR="0045360E" w:rsidRPr="00DE5FBF" w:rsidRDefault="0045360E" w:rsidP="003117E4">
            <w:pPr>
              <w:rPr>
                <w:sz w:val="20"/>
                <w:szCs w:val="20"/>
              </w:rPr>
            </w:pPr>
          </w:p>
        </w:tc>
      </w:tr>
    </w:tbl>
    <w:p w:rsidR="0045360E" w:rsidRPr="008A5755" w:rsidRDefault="0045360E" w:rsidP="0045360E">
      <w:pPr>
        <w:autoSpaceDE w:val="0"/>
        <w:autoSpaceDN w:val="0"/>
        <w:adjustRightInd w:val="0"/>
        <w:ind w:firstLine="720"/>
        <w:jc w:val="both"/>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Default="0045360E" w:rsidP="0045360E">
      <w:pPr>
        <w:pStyle w:val="ConsPlusNormal"/>
        <w:tabs>
          <w:tab w:val="left" w:pos="14482"/>
        </w:tabs>
        <w:ind w:left="6521" w:firstLine="0"/>
        <w:jc w:val="right"/>
        <w:rPr>
          <w:sz w:val="28"/>
          <w:szCs w:val="28"/>
        </w:rPr>
      </w:pPr>
    </w:p>
    <w:p w:rsidR="0045360E" w:rsidRPr="007A3E99" w:rsidRDefault="0045360E" w:rsidP="0045360E">
      <w:pPr>
        <w:pStyle w:val="ConsPlusNormal"/>
        <w:tabs>
          <w:tab w:val="left" w:pos="14482"/>
        </w:tabs>
        <w:ind w:left="6521" w:firstLine="0"/>
        <w:jc w:val="right"/>
        <w:rPr>
          <w:rFonts w:ascii="Times New Roman" w:hAnsi="Times New Roman" w:cs="Times New Roman"/>
          <w:sz w:val="28"/>
          <w:szCs w:val="28"/>
        </w:rPr>
      </w:pPr>
      <w:r>
        <w:rPr>
          <w:rFonts w:ascii="Times New Roman" w:hAnsi="Times New Roman" w:cs="Times New Roman"/>
          <w:sz w:val="28"/>
          <w:szCs w:val="28"/>
        </w:rPr>
        <w:lastRenderedPageBreak/>
        <w:t>Приложение №2</w:t>
      </w:r>
    </w:p>
    <w:p w:rsidR="0045360E" w:rsidRPr="007A3E99" w:rsidRDefault="0045360E" w:rsidP="0045360E">
      <w:pPr>
        <w:tabs>
          <w:tab w:val="left" w:pos="14482"/>
        </w:tabs>
        <w:autoSpaceDE w:val="0"/>
        <w:autoSpaceDN w:val="0"/>
        <w:adjustRightInd w:val="0"/>
        <w:ind w:left="6521"/>
        <w:jc w:val="right"/>
        <w:rPr>
          <w:sz w:val="28"/>
          <w:szCs w:val="28"/>
        </w:rPr>
      </w:pPr>
    </w:p>
    <w:p w:rsidR="0045360E" w:rsidRPr="007A3E99" w:rsidRDefault="0045360E" w:rsidP="0045360E">
      <w:pPr>
        <w:widowControl w:val="0"/>
        <w:autoSpaceDE w:val="0"/>
        <w:autoSpaceDN w:val="0"/>
        <w:adjustRightInd w:val="0"/>
        <w:ind w:firstLine="720"/>
        <w:jc w:val="center"/>
        <w:rPr>
          <w:sz w:val="28"/>
          <w:szCs w:val="28"/>
        </w:rPr>
      </w:pPr>
      <w:r w:rsidRPr="007A3E99">
        <w:rPr>
          <w:sz w:val="28"/>
          <w:szCs w:val="28"/>
        </w:rPr>
        <w:t xml:space="preserve">Блок-схема последовательности действий по предоставлению муниципальной </w:t>
      </w:r>
      <w:r w:rsidRPr="007A3E99">
        <w:rPr>
          <w:sz w:val="28"/>
          <w:szCs w:val="28"/>
          <w:lang w:eastAsia="zh-CN"/>
        </w:rPr>
        <w:t>услуги</w:t>
      </w:r>
    </w:p>
    <w:p w:rsidR="0045360E" w:rsidRPr="007A3E99" w:rsidRDefault="0045360E" w:rsidP="0045360E">
      <w:pPr>
        <w:widowControl w:val="0"/>
        <w:autoSpaceDE w:val="0"/>
        <w:autoSpaceDN w:val="0"/>
        <w:adjustRightInd w:val="0"/>
        <w:ind w:firstLine="720"/>
        <w:jc w:val="both"/>
        <w:rPr>
          <w:sz w:val="28"/>
          <w:szCs w:val="28"/>
        </w:rPr>
      </w:pPr>
    </w:p>
    <w:p w:rsidR="0045360E" w:rsidRPr="0045360E" w:rsidRDefault="0045360E" w:rsidP="0045360E">
      <w:pPr>
        <w:autoSpaceDE w:val="0"/>
        <w:jc w:val="right"/>
        <w:rPr>
          <w:color w:val="000000"/>
          <w:spacing w:val="-6"/>
          <w:sz w:val="28"/>
          <w:szCs w:val="28"/>
        </w:rPr>
      </w:pPr>
      <w:r w:rsidRPr="007A3E99">
        <w:object w:dxaOrig="13647" w:dyaOrig="20622">
          <v:shape id="_x0000_i1070" type="#_x0000_t75" style="width:525pt;height:601.5pt" o:ole="">
            <v:imagedata r:id="rId749" o:title=""/>
          </v:shape>
          <o:OLEObject Type="Embed" ProgID="Visio.Drawing.11" ShapeID="_x0000_i1070" DrawAspect="Content" ObjectID="_1551509152" r:id="rId750"/>
        </w:object>
      </w:r>
      <w:r w:rsidRPr="007A3E99">
        <w:br w:type="page"/>
      </w:r>
      <w:r>
        <w:object w:dxaOrig="13647" w:dyaOrig="20544">
          <v:shape id="_x0000_i1071" type="#_x0000_t75" style="width:483.75pt;height:728.25pt" o:ole="">
            <v:imagedata r:id="rId751" o:title=""/>
          </v:shape>
          <o:OLEObject Type="Embed" ProgID="Visio.Drawing.11" ShapeID="_x0000_i1071" DrawAspect="Content" ObjectID="_1551509153" r:id="rId752"/>
        </w:object>
      </w:r>
      <w:r>
        <w:t xml:space="preserve"> </w:t>
      </w:r>
      <w:r>
        <w:br w:type="page"/>
      </w:r>
      <w:r w:rsidRPr="00CB6893">
        <w:rPr>
          <w:color w:val="000000"/>
          <w:spacing w:val="-6"/>
          <w:sz w:val="28"/>
          <w:szCs w:val="28"/>
        </w:rPr>
        <w:lastRenderedPageBreak/>
        <w:t>Приложение №</w:t>
      </w:r>
      <w:r w:rsidRPr="0045360E">
        <w:rPr>
          <w:color w:val="000000"/>
          <w:spacing w:val="-6"/>
          <w:sz w:val="28"/>
          <w:szCs w:val="28"/>
        </w:rPr>
        <w:t>3</w:t>
      </w:r>
    </w:p>
    <w:p w:rsidR="0045360E" w:rsidRPr="00CB6893" w:rsidRDefault="0045360E" w:rsidP="0045360E">
      <w:pPr>
        <w:jc w:val="right"/>
        <w:rPr>
          <w:color w:val="000000"/>
          <w:spacing w:val="-6"/>
          <w:sz w:val="28"/>
          <w:szCs w:val="28"/>
        </w:rPr>
      </w:pPr>
    </w:p>
    <w:p w:rsidR="0045360E" w:rsidRPr="00CB6893" w:rsidRDefault="0045360E" w:rsidP="0045360E">
      <w:pPr>
        <w:ind w:left="5812" w:right="-2"/>
        <w:rPr>
          <w:sz w:val="28"/>
          <w:szCs w:val="28"/>
        </w:rPr>
      </w:pPr>
      <w:r>
        <w:rPr>
          <w:sz w:val="28"/>
          <w:szCs w:val="28"/>
        </w:rPr>
        <w:t>Руководителю</w:t>
      </w:r>
      <w:r w:rsidRPr="00CB6893">
        <w:rPr>
          <w:sz w:val="28"/>
          <w:szCs w:val="28"/>
        </w:rPr>
        <w:t xml:space="preserve"> </w:t>
      </w:r>
    </w:p>
    <w:p w:rsidR="0045360E" w:rsidRPr="00CB6893" w:rsidRDefault="0045360E" w:rsidP="0045360E">
      <w:pPr>
        <w:ind w:left="5812" w:right="-2"/>
        <w:rPr>
          <w:sz w:val="28"/>
          <w:szCs w:val="28"/>
        </w:rPr>
      </w:pPr>
      <w:r w:rsidRPr="00CB6893">
        <w:rPr>
          <w:sz w:val="28"/>
          <w:szCs w:val="28"/>
        </w:rPr>
        <w:t xml:space="preserve">Палаты имущественных и земельных отношений </w:t>
      </w:r>
      <w:r w:rsidRPr="00CB6893">
        <w:rPr>
          <w:b/>
          <w:sz w:val="28"/>
          <w:szCs w:val="28"/>
        </w:rPr>
        <w:t xml:space="preserve">_________ </w:t>
      </w:r>
      <w:r w:rsidRPr="00CB6893">
        <w:rPr>
          <w:sz w:val="28"/>
          <w:szCs w:val="28"/>
        </w:rPr>
        <w:t>муниципального района Республики Татарстан</w:t>
      </w:r>
    </w:p>
    <w:p w:rsidR="0045360E" w:rsidRPr="00CB6893" w:rsidRDefault="0045360E" w:rsidP="0045360E">
      <w:pPr>
        <w:ind w:left="5812" w:right="-2"/>
        <w:rPr>
          <w:b/>
          <w:sz w:val="28"/>
          <w:szCs w:val="28"/>
        </w:rPr>
      </w:pPr>
      <w:r w:rsidRPr="00CB6893">
        <w:rPr>
          <w:sz w:val="28"/>
          <w:szCs w:val="28"/>
        </w:rPr>
        <w:t>От:</w:t>
      </w:r>
      <w:r w:rsidRPr="00CB6893">
        <w:rPr>
          <w:b/>
          <w:sz w:val="28"/>
          <w:szCs w:val="28"/>
        </w:rPr>
        <w:t>___________________________</w:t>
      </w:r>
    </w:p>
    <w:p w:rsidR="0045360E" w:rsidRPr="00CB6893" w:rsidRDefault="0045360E" w:rsidP="0045360E">
      <w:pPr>
        <w:ind w:right="-2" w:firstLine="709"/>
        <w:jc w:val="center"/>
        <w:rPr>
          <w:b/>
          <w:sz w:val="28"/>
          <w:szCs w:val="28"/>
        </w:rPr>
      </w:pPr>
    </w:p>
    <w:p w:rsidR="0045360E" w:rsidRPr="00CB6893" w:rsidRDefault="0045360E" w:rsidP="0045360E">
      <w:pPr>
        <w:ind w:right="-2" w:firstLine="709"/>
        <w:jc w:val="center"/>
        <w:rPr>
          <w:b/>
          <w:sz w:val="28"/>
          <w:szCs w:val="28"/>
        </w:rPr>
      </w:pPr>
      <w:r w:rsidRPr="00CB6893">
        <w:rPr>
          <w:b/>
          <w:sz w:val="28"/>
          <w:szCs w:val="28"/>
        </w:rPr>
        <w:t>Заявление</w:t>
      </w:r>
    </w:p>
    <w:p w:rsidR="0045360E" w:rsidRPr="00CB6893" w:rsidRDefault="0045360E" w:rsidP="0045360E">
      <w:pPr>
        <w:ind w:right="-2" w:firstLine="709"/>
        <w:jc w:val="center"/>
        <w:rPr>
          <w:b/>
          <w:sz w:val="28"/>
          <w:szCs w:val="28"/>
        </w:rPr>
      </w:pPr>
      <w:r w:rsidRPr="00CB6893">
        <w:rPr>
          <w:b/>
          <w:sz w:val="28"/>
          <w:szCs w:val="28"/>
        </w:rPr>
        <w:t>об исправлении технической ошибки</w:t>
      </w:r>
    </w:p>
    <w:p w:rsidR="0045360E" w:rsidRPr="00CB6893" w:rsidRDefault="0045360E" w:rsidP="0045360E">
      <w:pPr>
        <w:ind w:right="-2" w:firstLine="709"/>
        <w:jc w:val="center"/>
        <w:rPr>
          <w:b/>
          <w:sz w:val="28"/>
          <w:szCs w:val="28"/>
        </w:rPr>
      </w:pPr>
    </w:p>
    <w:p w:rsidR="0045360E" w:rsidRPr="00CB6893" w:rsidRDefault="0045360E" w:rsidP="0045360E">
      <w:pPr>
        <w:ind w:right="-2" w:firstLine="709"/>
        <w:jc w:val="both"/>
        <w:rPr>
          <w:b/>
          <w:sz w:val="28"/>
          <w:szCs w:val="28"/>
        </w:rPr>
      </w:pPr>
      <w:r w:rsidRPr="00CB6893">
        <w:rPr>
          <w:sz w:val="28"/>
          <w:szCs w:val="28"/>
        </w:rPr>
        <w:t>Сообщаю об ошибке, допущенной при оказании муниципальной услуги ___</w:t>
      </w:r>
      <w:r w:rsidRPr="00CB6893">
        <w:rPr>
          <w:b/>
          <w:sz w:val="28"/>
          <w:szCs w:val="28"/>
        </w:rPr>
        <w:t>____________________________________________________________________</w:t>
      </w:r>
    </w:p>
    <w:p w:rsidR="0045360E" w:rsidRPr="00CB6893" w:rsidRDefault="0045360E" w:rsidP="0045360E">
      <w:pPr>
        <w:widowControl w:val="0"/>
        <w:autoSpaceDE w:val="0"/>
        <w:autoSpaceDN w:val="0"/>
        <w:adjustRightInd w:val="0"/>
        <w:ind w:right="-2" w:firstLine="709"/>
        <w:jc w:val="center"/>
        <w:rPr>
          <w:sz w:val="28"/>
          <w:szCs w:val="28"/>
        </w:rPr>
      </w:pPr>
      <w:r w:rsidRPr="00CB6893">
        <w:rPr>
          <w:sz w:val="28"/>
          <w:szCs w:val="28"/>
        </w:rPr>
        <w:t>(наименование услуги)</w:t>
      </w:r>
    </w:p>
    <w:p w:rsidR="0045360E" w:rsidRPr="00CB6893" w:rsidRDefault="0045360E" w:rsidP="0045360E">
      <w:pPr>
        <w:ind w:right="-2" w:firstLine="709"/>
        <w:jc w:val="both"/>
        <w:rPr>
          <w:sz w:val="28"/>
          <w:szCs w:val="28"/>
        </w:rPr>
      </w:pPr>
      <w:r w:rsidRPr="00CB6893">
        <w:rPr>
          <w:sz w:val="28"/>
          <w:szCs w:val="28"/>
        </w:rPr>
        <w:t>Записано:_________________________________________________________________________________________________________________________________</w:t>
      </w:r>
    </w:p>
    <w:p w:rsidR="0045360E" w:rsidRPr="00CB6893" w:rsidRDefault="0045360E" w:rsidP="0045360E">
      <w:pPr>
        <w:ind w:right="-2" w:firstLine="709"/>
        <w:rPr>
          <w:sz w:val="28"/>
          <w:szCs w:val="28"/>
        </w:rPr>
      </w:pPr>
      <w:r w:rsidRPr="00CB6893">
        <w:rPr>
          <w:sz w:val="28"/>
          <w:szCs w:val="28"/>
        </w:rPr>
        <w:t>Правильные сведения:_______________________________________________</w:t>
      </w:r>
    </w:p>
    <w:p w:rsidR="0045360E" w:rsidRPr="00CB6893" w:rsidRDefault="0045360E" w:rsidP="0045360E">
      <w:pPr>
        <w:ind w:right="-2"/>
        <w:rPr>
          <w:sz w:val="28"/>
          <w:szCs w:val="28"/>
        </w:rPr>
      </w:pPr>
      <w:r w:rsidRPr="00CB6893">
        <w:rPr>
          <w:sz w:val="28"/>
          <w:szCs w:val="28"/>
        </w:rPr>
        <w:t>_______________________________________________________________________</w:t>
      </w:r>
    </w:p>
    <w:p w:rsidR="0045360E" w:rsidRPr="00CB6893" w:rsidRDefault="0045360E" w:rsidP="0045360E">
      <w:pPr>
        <w:ind w:right="-2" w:firstLine="709"/>
        <w:jc w:val="both"/>
        <w:rPr>
          <w:sz w:val="28"/>
          <w:szCs w:val="28"/>
        </w:rPr>
      </w:pPr>
      <w:r w:rsidRPr="00CB6893">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45360E" w:rsidRPr="00CB6893" w:rsidRDefault="0045360E" w:rsidP="0045360E">
      <w:pPr>
        <w:ind w:right="-2" w:firstLine="709"/>
        <w:jc w:val="both"/>
        <w:rPr>
          <w:sz w:val="28"/>
          <w:szCs w:val="28"/>
        </w:rPr>
      </w:pPr>
      <w:r w:rsidRPr="00CB6893">
        <w:rPr>
          <w:sz w:val="28"/>
          <w:szCs w:val="28"/>
        </w:rPr>
        <w:t>Прилагаю следующие документы:</w:t>
      </w:r>
    </w:p>
    <w:p w:rsidR="0045360E" w:rsidRPr="00CB6893" w:rsidRDefault="0045360E" w:rsidP="0045360E">
      <w:pPr>
        <w:ind w:right="-2" w:firstLine="709"/>
        <w:jc w:val="both"/>
        <w:rPr>
          <w:sz w:val="28"/>
          <w:szCs w:val="28"/>
        </w:rPr>
      </w:pPr>
      <w:r w:rsidRPr="00CB6893">
        <w:rPr>
          <w:sz w:val="28"/>
          <w:szCs w:val="28"/>
        </w:rPr>
        <w:t>1.</w:t>
      </w:r>
    </w:p>
    <w:p w:rsidR="0045360E" w:rsidRPr="00CB6893" w:rsidRDefault="0045360E" w:rsidP="0045360E">
      <w:pPr>
        <w:ind w:right="-2" w:firstLine="709"/>
        <w:jc w:val="both"/>
        <w:rPr>
          <w:sz w:val="28"/>
          <w:szCs w:val="28"/>
        </w:rPr>
      </w:pPr>
      <w:r w:rsidRPr="00CB6893">
        <w:rPr>
          <w:sz w:val="28"/>
          <w:szCs w:val="28"/>
        </w:rPr>
        <w:t>2.</w:t>
      </w:r>
    </w:p>
    <w:p w:rsidR="0045360E" w:rsidRPr="00CB6893" w:rsidRDefault="0045360E" w:rsidP="0045360E">
      <w:pPr>
        <w:ind w:right="-2" w:firstLine="709"/>
        <w:jc w:val="both"/>
        <w:rPr>
          <w:sz w:val="28"/>
          <w:szCs w:val="28"/>
        </w:rPr>
      </w:pPr>
      <w:r w:rsidRPr="00CB6893">
        <w:rPr>
          <w:sz w:val="28"/>
          <w:szCs w:val="28"/>
        </w:rPr>
        <w:t>3.</w:t>
      </w:r>
    </w:p>
    <w:p w:rsidR="0045360E" w:rsidRPr="00CB6893" w:rsidRDefault="0045360E" w:rsidP="0045360E">
      <w:pPr>
        <w:ind w:right="-2" w:firstLine="709"/>
        <w:jc w:val="both"/>
        <w:rPr>
          <w:sz w:val="28"/>
          <w:szCs w:val="28"/>
        </w:rPr>
      </w:pPr>
      <w:r w:rsidRPr="00CB6893">
        <w:rPr>
          <w:sz w:val="28"/>
          <w:szCs w:val="28"/>
        </w:rPr>
        <w:t>В случае принятия решения об отклонении заявления об исправлении технической ошибки прошу направить такое решение:</w:t>
      </w:r>
    </w:p>
    <w:p w:rsidR="0045360E" w:rsidRPr="00CB6893" w:rsidRDefault="0045360E" w:rsidP="0045360E">
      <w:pPr>
        <w:widowControl w:val="0"/>
        <w:autoSpaceDE w:val="0"/>
        <w:autoSpaceDN w:val="0"/>
        <w:adjustRightInd w:val="0"/>
        <w:ind w:firstLine="709"/>
        <w:jc w:val="both"/>
        <w:rPr>
          <w:sz w:val="28"/>
          <w:szCs w:val="28"/>
        </w:rPr>
      </w:pPr>
      <w:r w:rsidRPr="00CB6893">
        <w:rPr>
          <w:sz w:val="28"/>
          <w:szCs w:val="28"/>
        </w:rPr>
        <w:t>посредством отправления электронного документа на адрес E-mail:_______;</w:t>
      </w:r>
    </w:p>
    <w:p w:rsidR="0045360E" w:rsidRPr="00CB6893" w:rsidRDefault="0045360E" w:rsidP="0045360E">
      <w:pPr>
        <w:widowControl w:val="0"/>
        <w:autoSpaceDE w:val="0"/>
        <w:autoSpaceDN w:val="0"/>
        <w:adjustRightInd w:val="0"/>
        <w:ind w:firstLine="709"/>
        <w:jc w:val="both"/>
        <w:rPr>
          <w:sz w:val="28"/>
          <w:szCs w:val="28"/>
        </w:rPr>
      </w:pPr>
      <w:r w:rsidRPr="00CB6893">
        <w:rPr>
          <w:sz w:val="28"/>
          <w:szCs w:val="28"/>
        </w:rPr>
        <w:t>в виде заверенной копии на бумажном носителе почтовым отправлением по адресу: ________________________________________________________________.</w:t>
      </w:r>
    </w:p>
    <w:p w:rsidR="0045360E" w:rsidRPr="00CB6893" w:rsidRDefault="0045360E" w:rsidP="0045360E">
      <w:pPr>
        <w:widowControl w:val="0"/>
        <w:autoSpaceDE w:val="0"/>
        <w:autoSpaceDN w:val="0"/>
        <w:adjustRightInd w:val="0"/>
        <w:ind w:firstLine="851"/>
        <w:jc w:val="both"/>
        <w:rPr>
          <w:color w:val="000000"/>
          <w:spacing w:val="-6"/>
          <w:sz w:val="28"/>
          <w:szCs w:val="28"/>
        </w:rPr>
      </w:pPr>
      <w:r w:rsidRPr="00CB6893">
        <w:rPr>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45360E" w:rsidRPr="00CB6893" w:rsidRDefault="0045360E" w:rsidP="0045360E">
      <w:pPr>
        <w:widowControl w:val="0"/>
        <w:autoSpaceDE w:val="0"/>
        <w:autoSpaceDN w:val="0"/>
        <w:adjustRightInd w:val="0"/>
        <w:ind w:firstLine="851"/>
        <w:jc w:val="both"/>
        <w:rPr>
          <w:color w:val="000000"/>
          <w:spacing w:val="-6"/>
          <w:sz w:val="28"/>
          <w:szCs w:val="28"/>
        </w:rPr>
      </w:pPr>
      <w:r w:rsidRPr="00CB6893">
        <w:rPr>
          <w:color w:val="000000"/>
          <w:spacing w:val="-6"/>
          <w:sz w:val="28"/>
          <w:szCs w:val="28"/>
        </w:rPr>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(копии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 действительны и </w:t>
      </w:r>
      <w:r w:rsidRPr="00CB6893">
        <w:rPr>
          <w:color w:val="000000"/>
          <w:spacing w:val="-6"/>
          <w:sz w:val="28"/>
          <w:szCs w:val="28"/>
        </w:rPr>
        <w:lastRenderedPageBreak/>
        <w:t xml:space="preserve">содержат достоверные сведения. </w:t>
      </w:r>
    </w:p>
    <w:p w:rsidR="0045360E" w:rsidRPr="00CB6893" w:rsidRDefault="0045360E" w:rsidP="0045360E">
      <w:pPr>
        <w:widowControl w:val="0"/>
        <w:autoSpaceDE w:val="0"/>
        <w:autoSpaceDN w:val="0"/>
        <w:adjustRightInd w:val="0"/>
        <w:ind w:firstLine="851"/>
        <w:jc w:val="both"/>
        <w:rPr>
          <w:color w:val="000000"/>
          <w:spacing w:val="-6"/>
          <w:sz w:val="28"/>
          <w:szCs w:val="28"/>
        </w:rPr>
      </w:pPr>
      <w:r w:rsidRPr="00CB6893">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45360E" w:rsidRPr="00CB6893" w:rsidRDefault="0045360E" w:rsidP="0045360E">
      <w:pPr>
        <w:jc w:val="center"/>
        <w:rPr>
          <w:sz w:val="28"/>
          <w:szCs w:val="28"/>
        </w:rPr>
      </w:pPr>
    </w:p>
    <w:p w:rsidR="0045360E" w:rsidRPr="00CB6893" w:rsidRDefault="0045360E" w:rsidP="0045360E">
      <w:pPr>
        <w:jc w:val="both"/>
        <w:rPr>
          <w:sz w:val="28"/>
          <w:szCs w:val="28"/>
        </w:rPr>
      </w:pPr>
      <w:r w:rsidRPr="00CB6893">
        <w:rPr>
          <w:sz w:val="28"/>
          <w:szCs w:val="28"/>
        </w:rPr>
        <w:t>______________</w:t>
      </w:r>
      <w:r w:rsidRPr="00CB6893">
        <w:rPr>
          <w:sz w:val="28"/>
          <w:szCs w:val="28"/>
        </w:rPr>
        <w:tab/>
      </w:r>
      <w:r w:rsidRPr="00CB6893">
        <w:rPr>
          <w:sz w:val="28"/>
          <w:szCs w:val="28"/>
        </w:rPr>
        <w:tab/>
      </w:r>
      <w:r w:rsidRPr="00CB6893">
        <w:rPr>
          <w:sz w:val="28"/>
          <w:szCs w:val="28"/>
        </w:rPr>
        <w:tab/>
      </w:r>
      <w:r w:rsidRPr="00CB6893">
        <w:rPr>
          <w:sz w:val="28"/>
          <w:szCs w:val="28"/>
        </w:rPr>
        <w:tab/>
        <w:t>_________________ ( ________________)</w:t>
      </w:r>
    </w:p>
    <w:p w:rsidR="0045360E" w:rsidRDefault="0045360E" w:rsidP="0045360E">
      <w:pPr>
        <w:jc w:val="both"/>
        <w:rPr>
          <w:sz w:val="28"/>
          <w:szCs w:val="28"/>
        </w:rPr>
      </w:pPr>
      <w:r w:rsidRPr="00CB6893">
        <w:rPr>
          <w:sz w:val="28"/>
          <w:szCs w:val="28"/>
        </w:rPr>
        <w:tab/>
        <w:t>(дата)</w:t>
      </w:r>
      <w:r w:rsidRPr="00CB6893">
        <w:rPr>
          <w:sz w:val="28"/>
          <w:szCs w:val="28"/>
        </w:rPr>
        <w:tab/>
      </w:r>
      <w:r w:rsidRPr="00CB6893">
        <w:rPr>
          <w:sz w:val="28"/>
          <w:szCs w:val="28"/>
        </w:rPr>
        <w:tab/>
      </w:r>
      <w:r w:rsidRPr="00CB6893">
        <w:rPr>
          <w:sz w:val="28"/>
          <w:szCs w:val="28"/>
        </w:rPr>
        <w:tab/>
      </w:r>
      <w:r w:rsidRPr="00CB6893">
        <w:rPr>
          <w:sz w:val="28"/>
          <w:szCs w:val="28"/>
        </w:rPr>
        <w:tab/>
      </w:r>
      <w:r w:rsidRPr="00CB6893">
        <w:rPr>
          <w:sz w:val="28"/>
          <w:szCs w:val="28"/>
        </w:rPr>
        <w:tab/>
      </w:r>
      <w:r w:rsidRPr="00CB6893">
        <w:rPr>
          <w:sz w:val="28"/>
          <w:szCs w:val="28"/>
        </w:rPr>
        <w:tab/>
        <w:t>(подпись)</w:t>
      </w:r>
      <w:r w:rsidRPr="00CB6893">
        <w:rPr>
          <w:sz w:val="28"/>
          <w:szCs w:val="28"/>
        </w:rPr>
        <w:tab/>
      </w:r>
      <w:r w:rsidRPr="00CB6893">
        <w:rPr>
          <w:sz w:val="28"/>
          <w:szCs w:val="28"/>
        </w:rPr>
        <w:tab/>
        <w:t>(Ф.И.О.)</w:t>
      </w:r>
    </w:p>
    <w:p w:rsidR="0045360E" w:rsidRDefault="0045360E" w:rsidP="0045360E">
      <w:pPr>
        <w:jc w:val="right"/>
        <w:rPr>
          <w:sz w:val="28"/>
          <w:szCs w:val="28"/>
        </w:rPr>
      </w:pPr>
    </w:p>
    <w:p w:rsidR="0045360E" w:rsidRDefault="0045360E" w:rsidP="0045360E">
      <w:pPr>
        <w:jc w:val="right"/>
        <w:rPr>
          <w:sz w:val="28"/>
          <w:szCs w:val="28"/>
        </w:rPr>
      </w:pPr>
    </w:p>
    <w:p w:rsidR="0045360E" w:rsidRDefault="0045360E" w:rsidP="0045360E">
      <w:pPr>
        <w:jc w:val="right"/>
        <w:rPr>
          <w:sz w:val="28"/>
          <w:szCs w:val="28"/>
        </w:rPr>
        <w:sectPr w:rsidR="0045360E" w:rsidSect="00CF41AE">
          <w:pgSz w:w="11906" w:h="16838" w:code="9"/>
          <w:pgMar w:top="1134" w:right="737" w:bottom="1134" w:left="1134" w:header="720" w:footer="720" w:gutter="0"/>
          <w:cols w:space="708"/>
          <w:docGrid w:linePitch="360"/>
        </w:sectPr>
      </w:pPr>
    </w:p>
    <w:p w:rsidR="0045360E" w:rsidRPr="00AC01E4" w:rsidRDefault="0045360E" w:rsidP="0045360E">
      <w:pPr>
        <w:jc w:val="right"/>
        <w:rPr>
          <w:color w:val="000000"/>
          <w:spacing w:val="-6"/>
          <w:sz w:val="28"/>
          <w:szCs w:val="28"/>
        </w:rPr>
      </w:pPr>
      <w:r w:rsidRPr="00AC01E4">
        <w:rPr>
          <w:rFonts w:ascii="Calibri" w:hAnsi="Calibri"/>
          <w:noProof/>
          <w:sz w:val="22"/>
          <w:szCs w:val="22"/>
        </w:rPr>
        <w:lastRenderedPageBreak/>
        <w:pict>
          <v:shape id="_x0000_s1093" type="#_x0000_t202" style="position:absolute;left:0;text-align:left;margin-left:629.3pt;margin-top:-27.8pt;width:136.15pt;height:69.3pt;z-index:251762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" filled="f" stroked="f">
            <v:textbox>
              <w:txbxContent>
                <w:p w:rsidR="0045360E" w:rsidRDefault="0045360E" w:rsidP="0045360E"/>
              </w:txbxContent>
            </v:textbox>
          </v:shape>
        </w:pict>
      </w:r>
      <w:r w:rsidRPr="00AC01E4">
        <w:rPr>
          <w:color w:val="000000"/>
          <w:spacing w:val="-6"/>
          <w:sz w:val="28"/>
          <w:szCs w:val="28"/>
        </w:rPr>
        <w:t xml:space="preserve">Приложение </w:t>
      </w:r>
    </w:p>
    <w:p w:rsidR="0045360E" w:rsidRPr="00AC01E4" w:rsidRDefault="0045360E" w:rsidP="0045360E">
      <w:pPr>
        <w:ind w:left="7230"/>
        <w:jc w:val="right"/>
        <w:rPr>
          <w:color w:val="000000"/>
          <w:spacing w:val="-6"/>
          <w:sz w:val="28"/>
          <w:szCs w:val="28"/>
        </w:rPr>
      </w:pPr>
      <w:r w:rsidRPr="00AC01E4">
        <w:rPr>
          <w:color w:val="000000"/>
          <w:spacing w:val="-6"/>
          <w:sz w:val="28"/>
          <w:szCs w:val="28"/>
        </w:rPr>
        <w:t xml:space="preserve">(справочное) </w:t>
      </w:r>
    </w:p>
    <w:p w:rsidR="0045360E" w:rsidRPr="007A3E99" w:rsidRDefault="0045360E" w:rsidP="0045360E">
      <w:pPr>
        <w:autoSpaceDE w:val="0"/>
        <w:autoSpaceDN w:val="0"/>
        <w:spacing w:after="120"/>
        <w:jc w:val="center"/>
        <w:rPr>
          <w:b/>
          <w:bCs/>
        </w:rPr>
      </w:pPr>
    </w:p>
    <w:p w:rsidR="0045360E" w:rsidRPr="007A3E99" w:rsidRDefault="0045360E" w:rsidP="0045360E">
      <w:pPr>
        <w:jc w:val="center"/>
        <w:rPr>
          <w:b/>
          <w:sz w:val="28"/>
          <w:szCs w:val="28"/>
        </w:rPr>
      </w:pPr>
    </w:p>
    <w:p w:rsidR="0045360E" w:rsidRPr="003E1731" w:rsidRDefault="0045360E" w:rsidP="0045360E">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45360E" w:rsidRPr="003E1731" w:rsidRDefault="0045360E" w:rsidP="0045360E">
      <w:pPr>
        <w:jc w:val="center"/>
        <w:rPr>
          <w:b/>
          <w:sz w:val="28"/>
          <w:szCs w:val="28"/>
        </w:rPr>
      </w:pPr>
    </w:p>
    <w:p w:rsidR="0045360E" w:rsidRPr="003E1731" w:rsidRDefault="0045360E" w:rsidP="0045360E">
      <w:pPr>
        <w:jc w:val="center"/>
        <w:rPr>
          <w:b/>
          <w:sz w:val="28"/>
          <w:szCs w:val="28"/>
        </w:rPr>
      </w:pPr>
    </w:p>
    <w:p w:rsidR="0045360E" w:rsidRPr="003E1731" w:rsidRDefault="0045360E" w:rsidP="0045360E">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8"/>
        <w:gridCol w:w="4090"/>
      </w:tblGrid>
      <w:tr w:rsidR="0045360E"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Электронный адрес</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45360E" w:rsidRDefault="0045360E" w:rsidP="003117E4">
            <w:pPr>
              <w:jc w:val="center"/>
            </w:pPr>
            <w:r w:rsidRPr="0064120B">
              <w:rPr>
                <w:sz w:val="28"/>
                <w:szCs w:val="20"/>
                <w:lang w:val="en-US"/>
              </w:rPr>
              <w:t>Sergey.Belousov</w:t>
            </w:r>
            <w:r w:rsidRPr="0064120B">
              <w:rPr>
                <w:sz w:val="28"/>
                <w:szCs w:val="20"/>
              </w:rPr>
              <w:t>@</w:t>
            </w:r>
            <w:r w:rsidRPr="0064120B">
              <w:rPr>
                <w:sz w:val="28"/>
                <w:szCs w:val="20"/>
                <w:lang w:val="en-US"/>
              </w:rPr>
              <w:t>tatar</w:t>
            </w:r>
            <w:r w:rsidRPr="0064120B">
              <w:rPr>
                <w:sz w:val="28"/>
                <w:szCs w:val="20"/>
              </w:rPr>
              <w:t>.</w:t>
            </w:r>
            <w:r w:rsidRPr="0064120B">
              <w:rPr>
                <w:sz w:val="28"/>
                <w:szCs w:val="20"/>
                <w:lang w:val="en-US"/>
              </w:rPr>
              <w:t>ru</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45360E" w:rsidRDefault="0045360E" w:rsidP="003117E4">
            <w:pPr>
              <w:jc w:val="center"/>
            </w:pPr>
            <w:r w:rsidRPr="0064120B">
              <w:rPr>
                <w:sz w:val="28"/>
                <w:szCs w:val="20"/>
                <w:lang w:val="en-US"/>
              </w:rPr>
              <w:t>Sergey.Belousov</w:t>
            </w:r>
            <w:r w:rsidRPr="0064120B">
              <w:rPr>
                <w:sz w:val="28"/>
                <w:szCs w:val="20"/>
              </w:rPr>
              <w:t>@</w:t>
            </w:r>
            <w:r w:rsidRPr="0064120B">
              <w:rPr>
                <w:sz w:val="28"/>
                <w:szCs w:val="20"/>
                <w:lang w:val="en-US"/>
              </w:rPr>
              <w:t>tatar</w:t>
            </w:r>
            <w:r w:rsidRPr="0064120B">
              <w:rPr>
                <w:sz w:val="28"/>
                <w:szCs w:val="20"/>
              </w:rPr>
              <w:t>.</w:t>
            </w:r>
            <w:r w:rsidRPr="0064120B">
              <w:rPr>
                <w:sz w:val="28"/>
                <w:szCs w:val="20"/>
                <w:lang w:val="en-US"/>
              </w:rPr>
              <w:t>ru</w:t>
            </w:r>
          </w:p>
        </w:tc>
      </w:tr>
    </w:tbl>
    <w:p w:rsidR="0045360E" w:rsidRPr="003E1731" w:rsidRDefault="0045360E" w:rsidP="0045360E">
      <w:pPr>
        <w:ind w:left="4961"/>
        <w:rPr>
          <w:sz w:val="28"/>
          <w:szCs w:val="28"/>
        </w:rPr>
      </w:pPr>
      <w:r w:rsidRPr="003E1731">
        <w:rPr>
          <w:sz w:val="28"/>
          <w:szCs w:val="28"/>
        </w:rPr>
        <w:t xml:space="preserve"> </w:t>
      </w:r>
    </w:p>
    <w:p w:rsidR="0045360E" w:rsidRPr="003E1731" w:rsidRDefault="0045360E" w:rsidP="0045360E">
      <w:pPr>
        <w:autoSpaceDE w:val="0"/>
        <w:autoSpaceDN w:val="0"/>
        <w:adjustRightInd w:val="0"/>
        <w:jc w:val="center"/>
        <w:rPr>
          <w:sz w:val="28"/>
          <w:szCs w:val="28"/>
        </w:rPr>
      </w:pPr>
    </w:p>
    <w:p w:rsidR="0045360E" w:rsidRPr="003E1731" w:rsidRDefault="0045360E" w:rsidP="0045360E">
      <w:pPr>
        <w:autoSpaceDE w:val="0"/>
        <w:autoSpaceDN w:val="0"/>
        <w:adjustRightInd w:val="0"/>
        <w:jc w:val="center"/>
        <w:rPr>
          <w:sz w:val="28"/>
          <w:szCs w:val="28"/>
        </w:rPr>
      </w:pPr>
    </w:p>
    <w:p w:rsidR="0045360E" w:rsidRPr="003E1731" w:rsidRDefault="0045360E" w:rsidP="0045360E">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45360E"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Электронный адрес</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45360E" w:rsidRPr="00EE07B6" w:rsidRDefault="0045360E" w:rsidP="0045360E">
      <w:pPr>
        <w:widowControl w:val="0"/>
        <w:autoSpaceDE w:val="0"/>
        <w:autoSpaceDN w:val="0"/>
        <w:adjustRightInd w:val="0"/>
        <w:ind w:left="-284"/>
        <w:jc w:val="both"/>
        <w:rPr>
          <w:b/>
          <w:bCs/>
          <w:sz w:val="28"/>
          <w:szCs w:val="28"/>
        </w:rPr>
      </w:pPr>
    </w:p>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rsidP="0045360E">
      <w:pPr>
        <w:ind w:left="6521"/>
      </w:pPr>
    </w:p>
    <w:p w:rsidR="0045360E" w:rsidRDefault="0045360E" w:rsidP="0045360E">
      <w:pPr>
        <w:ind w:left="6521"/>
      </w:pPr>
    </w:p>
    <w:p w:rsidR="0045360E" w:rsidRDefault="0045360E" w:rsidP="0045360E">
      <w:pPr>
        <w:ind w:left="6521"/>
      </w:pPr>
    </w:p>
    <w:p w:rsidR="0045360E" w:rsidRDefault="0045360E" w:rsidP="0045360E">
      <w:pPr>
        <w:ind w:left="6521"/>
      </w:pPr>
    </w:p>
    <w:p w:rsidR="0045360E" w:rsidRDefault="0045360E" w:rsidP="0045360E">
      <w:pPr>
        <w:ind w:left="6521"/>
      </w:pPr>
    </w:p>
    <w:p w:rsidR="0045360E" w:rsidRPr="00D456F6" w:rsidRDefault="0045360E" w:rsidP="0045360E">
      <w:pPr>
        <w:ind w:left="6521"/>
      </w:pPr>
      <w:r w:rsidRPr="00D456F6">
        <w:t>Приложение</w:t>
      </w:r>
      <w:r>
        <w:t xml:space="preserve"> №52</w:t>
      </w:r>
    </w:p>
    <w:p w:rsidR="0045360E" w:rsidRDefault="0045360E" w:rsidP="0045360E">
      <w:pPr>
        <w:ind w:left="6521"/>
      </w:pPr>
      <w:r w:rsidRPr="00D456F6">
        <w:t xml:space="preserve"> к постановлению Исполнительного комитета</w:t>
      </w:r>
      <w:r>
        <w:t xml:space="preserve"> Мамадышского муниципального района Республики Татарстан </w:t>
      </w:r>
    </w:p>
    <w:p w:rsidR="0045360E" w:rsidRDefault="0045360E" w:rsidP="0045360E">
      <w:pPr>
        <w:ind w:left="6521"/>
        <w:rPr>
          <w:bCs/>
        </w:rPr>
      </w:pPr>
      <w:r>
        <w:t>от «___» ______ 2016 г. № ____</w:t>
      </w:r>
    </w:p>
    <w:p w:rsidR="0045360E" w:rsidRPr="00E511C7" w:rsidRDefault="0045360E" w:rsidP="0045360E">
      <w:pPr>
        <w:ind w:left="6521"/>
        <w:rPr>
          <w:bCs/>
        </w:rPr>
      </w:pPr>
    </w:p>
    <w:p w:rsidR="0045360E" w:rsidRDefault="0045360E" w:rsidP="0045360E">
      <w:pPr>
        <w:pStyle w:val="af3"/>
        <w:suppressAutoHyphens/>
        <w:spacing w:line="336" w:lineRule="auto"/>
      </w:pPr>
    </w:p>
    <w:p w:rsidR="0045360E" w:rsidRPr="00CB1E26" w:rsidRDefault="0045360E" w:rsidP="0045360E">
      <w:pPr>
        <w:pStyle w:val="af3"/>
        <w:suppressAutoHyphens/>
      </w:pPr>
      <w:r w:rsidRPr="00CB1E26">
        <w:t>Административный регламент</w:t>
      </w:r>
    </w:p>
    <w:p w:rsidR="0045360E" w:rsidRPr="00CB1E26" w:rsidRDefault="0045360E" w:rsidP="0045360E">
      <w:pPr>
        <w:pStyle w:val="af3"/>
        <w:suppressAutoHyphens/>
        <w:rPr>
          <w:color w:val="000000"/>
        </w:rPr>
      </w:pPr>
      <w:r w:rsidRPr="00CB1E26">
        <w:t>предоставления муниципальной услуги</w:t>
      </w:r>
      <w:r>
        <w:t xml:space="preserve"> по</w:t>
      </w:r>
      <w:r w:rsidRPr="00CB1E26">
        <w:t xml:space="preserve"> п</w:t>
      </w:r>
      <w:r>
        <w:rPr>
          <w:color w:val="000000"/>
        </w:rPr>
        <w:t>редоставлению</w:t>
      </w:r>
      <w:r w:rsidRPr="00CB1E26">
        <w:rPr>
          <w:color w:val="000000"/>
        </w:rPr>
        <w:t xml:space="preserve"> </w:t>
      </w:r>
      <w:r w:rsidRPr="00541455">
        <w:rPr>
          <w:color w:val="000000"/>
        </w:rPr>
        <w:t>земельн</w:t>
      </w:r>
      <w:r>
        <w:rPr>
          <w:color w:val="000000"/>
        </w:rPr>
        <w:t>ого</w:t>
      </w:r>
      <w:r w:rsidRPr="00541455">
        <w:rPr>
          <w:color w:val="000000"/>
        </w:rPr>
        <w:t xml:space="preserve"> участк</w:t>
      </w:r>
      <w:r>
        <w:rPr>
          <w:color w:val="000000"/>
        </w:rPr>
        <w:t>а</w:t>
      </w:r>
      <w:r w:rsidRPr="00541455">
        <w:rPr>
          <w:color w:val="000000"/>
        </w:rPr>
        <w:t>, находящ</w:t>
      </w:r>
      <w:r>
        <w:rPr>
          <w:color w:val="000000"/>
        </w:rPr>
        <w:t>егося в</w:t>
      </w:r>
      <w:r w:rsidRPr="00541455">
        <w:rPr>
          <w:color w:val="000000"/>
        </w:rPr>
        <w:t xml:space="preserve"> муниципальной собственности, </w:t>
      </w:r>
      <w:r>
        <w:rPr>
          <w:color w:val="000000"/>
        </w:rPr>
        <w:t xml:space="preserve">в собственность (аренду) </w:t>
      </w:r>
      <w:r w:rsidRPr="00541455">
        <w:rPr>
          <w:color w:val="000000"/>
        </w:rPr>
        <w:t>гражданам для индивидуального жилищного строительства</w:t>
      </w:r>
    </w:p>
    <w:p w:rsidR="0045360E" w:rsidRPr="00504C49" w:rsidRDefault="0045360E" w:rsidP="0045360E">
      <w:pPr>
        <w:pStyle w:val="af3"/>
        <w:suppressAutoHyphens/>
      </w:pPr>
    </w:p>
    <w:p w:rsidR="0045360E" w:rsidRDefault="0045360E" w:rsidP="0045360E">
      <w:pPr>
        <w:suppressAutoHyphens/>
        <w:jc w:val="center"/>
        <w:rPr>
          <w:b/>
          <w:sz w:val="28"/>
        </w:rPr>
      </w:pPr>
      <w:smartTag w:uri="urn:schemas-microsoft-com:office:smarttags" w:element="place">
        <w:r>
          <w:rPr>
            <w:b/>
            <w:sz w:val="28"/>
            <w:lang w:val="en-US"/>
          </w:rPr>
          <w:t>I</w:t>
        </w:r>
        <w:r>
          <w:rPr>
            <w:b/>
            <w:sz w:val="28"/>
          </w:rPr>
          <w:t>.</w:t>
        </w:r>
      </w:smartTag>
      <w:r>
        <w:rPr>
          <w:b/>
          <w:sz w:val="28"/>
        </w:rPr>
        <w:t xml:space="preserve"> Общие положения</w:t>
      </w:r>
    </w:p>
    <w:p w:rsidR="0045360E" w:rsidRDefault="0045360E" w:rsidP="0045360E">
      <w:pPr>
        <w:suppressAutoHyphens/>
        <w:jc w:val="center"/>
        <w:rPr>
          <w:b/>
          <w:sz w:val="28"/>
        </w:rPr>
      </w:pPr>
    </w:p>
    <w:p w:rsidR="0045360E" w:rsidRDefault="0045360E" w:rsidP="0045360E">
      <w:pPr>
        <w:suppressAutoHyphens/>
        <w:ind w:firstLine="720"/>
        <w:jc w:val="both"/>
        <w:rPr>
          <w:sz w:val="28"/>
          <w:szCs w:val="28"/>
        </w:rPr>
      </w:pPr>
      <w:r w:rsidRPr="00E86341">
        <w:rPr>
          <w:sz w:val="28"/>
          <w:szCs w:val="28"/>
        </w:rPr>
        <w:t>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w:t>
      </w:r>
      <w:r w:rsidRPr="00F85E51">
        <w:rPr>
          <w:sz w:val="28"/>
          <w:szCs w:val="28"/>
        </w:rPr>
        <w:t xml:space="preserve"> по </w:t>
      </w:r>
      <w:r w:rsidRPr="00D456F6">
        <w:rPr>
          <w:sz w:val="28"/>
          <w:szCs w:val="28"/>
        </w:rPr>
        <w:t>предоставлению земельного участка, находящегося в муниципальной собственности,</w:t>
      </w:r>
      <w:r>
        <w:rPr>
          <w:sz w:val="28"/>
          <w:szCs w:val="28"/>
        </w:rPr>
        <w:t xml:space="preserve"> в собственность (аренду)</w:t>
      </w:r>
      <w:r w:rsidRPr="00D456F6">
        <w:rPr>
          <w:sz w:val="28"/>
          <w:szCs w:val="28"/>
        </w:rPr>
        <w:t xml:space="preserve"> гражданам для индивидуального жилищного строительства</w:t>
      </w:r>
      <w:r>
        <w:rPr>
          <w:sz w:val="28"/>
          <w:szCs w:val="28"/>
        </w:rPr>
        <w:t xml:space="preserve"> </w:t>
      </w:r>
      <w:r w:rsidRPr="00E86341">
        <w:rPr>
          <w:sz w:val="28"/>
          <w:szCs w:val="28"/>
        </w:rPr>
        <w:t>(далее – муниципальная услуга).</w:t>
      </w:r>
    </w:p>
    <w:p w:rsidR="0045360E" w:rsidRDefault="0045360E" w:rsidP="0045360E">
      <w:pPr>
        <w:suppressAutoHyphens/>
        <w:ind w:firstLine="720"/>
        <w:jc w:val="both"/>
        <w:rPr>
          <w:sz w:val="28"/>
          <w:szCs w:val="28"/>
        </w:rPr>
      </w:pPr>
      <w:r w:rsidRPr="00F85E51">
        <w:rPr>
          <w:sz w:val="28"/>
          <w:szCs w:val="28"/>
        </w:rPr>
        <w:t>1.2. Получатели муниципальной услуги:</w:t>
      </w:r>
      <w:r>
        <w:rPr>
          <w:sz w:val="28"/>
          <w:szCs w:val="28"/>
        </w:rPr>
        <w:t xml:space="preserve"> физические лица</w:t>
      </w:r>
      <w:r w:rsidRPr="00F85E51">
        <w:rPr>
          <w:sz w:val="28"/>
          <w:szCs w:val="28"/>
        </w:rPr>
        <w:t xml:space="preserve"> (далее - заявитель).</w:t>
      </w:r>
    </w:p>
    <w:p w:rsidR="0045360E" w:rsidRPr="00EC5A6A" w:rsidRDefault="0045360E" w:rsidP="0045360E">
      <w:pPr>
        <w:autoSpaceDE w:val="0"/>
        <w:autoSpaceDN w:val="0"/>
        <w:adjustRightInd w:val="0"/>
        <w:ind w:firstLine="720"/>
        <w:jc w:val="both"/>
        <w:rPr>
          <w:sz w:val="28"/>
          <w:szCs w:val="28"/>
        </w:rPr>
      </w:pPr>
      <w:r>
        <w:rPr>
          <w:spacing w:val="1"/>
          <w:sz w:val="28"/>
          <w:szCs w:val="28"/>
        </w:rPr>
        <w:t xml:space="preserve">1.3. </w:t>
      </w:r>
      <w:r>
        <w:rPr>
          <w:sz w:val="28"/>
          <w:szCs w:val="28"/>
        </w:rPr>
        <w:t>Муниципальная услуга предоставляется Исполнительным комитетом Мамадышского муниципального района (далее – Исполком).</w:t>
      </w:r>
    </w:p>
    <w:p w:rsidR="0045360E" w:rsidRPr="00EC5A6A" w:rsidRDefault="0045360E" w:rsidP="0045360E">
      <w:pPr>
        <w:autoSpaceDE w:val="0"/>
        <w:autoSpaceDN w:val="0"/>
        <w:adjustRightInd w:val="0"/>
        <w:ind w:firstLine="720"/>
        <w:jc w:val="both"/>
        <w:rPr>
          <w:sz w:val="28"/>
          <w:szCs w:val="28"/>
        </w:rPr>
      </w:pPr>
      <w:r>
        <w:rPr>
          <w:sz w:val="28"/>
          <w:szCs w:val="28"/>
        </w:rPr>
        <w:t>И</w:t>
      </w:r>
      <w:r w:rsidRPr="00EC5A6A">
        <w:rPr>
          <w:sz w:val="28"/>
          <w:szCs w:val="28"/>
        </w:rPr>
        <w:t xml:space="preserve">сполнитель муниципальной услуги – </w:t>
      </w:r>
      <w:r>
        <w:rPr>
          <w:sz w:val="28"/>
          <w:szCs w:val="28"/>
        </w:rPr>
        <w:t>П</w:t>
      </w:r>
      <w:r w:rsidRPr="00EC5A6A">
        <w:rPr>
          <w:sz w:val="28"/>
          <w:szCs w:val="28"/>
        </w:rPr>
        <w:t xml:space="preserve">алата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45360E" w:rsidRPr="001A1578" w:rsidRDefault="0045360E" w:rsidP="0045360E">
      <w:pPr>
        <w:tabs>
          <w:tab w:val="left" w:pos="709"/>
        </w:tabs>
        <w:ind w:firstLine="709"/>
        <w:jc w:val="both"/>
        <w:rPr>
          <w:sz w:val="28"/>
          <w:szCs w:val="28"/>
        </w:rPr>
      </w:pPr>
      <w:r w:rsidRPr="001A1578">
        <w:rPr>
          <w:sz w:val="28"/>
          <w:szCs w:val="28"/>
        </w:rPr>
        <w:t>1.3.1. Место нахождение исполкома:</w:t>
      </w:r>
      <w:r>
        <w:rPr>
          <w:sz w:val="28"/>
          <w:szCs w:val="28"/>
        </w:rPr>
        <w:t xml:space="preserve"> </w:t>
      </w:r>
      <w:r w:rsidRPr="001A1578">
        <w:rPr>
          <w:sz w:val="28"/>
          <w:szCs w:val="28"/>
        </w:rPr>
        <w:t xml:space="preserve">г. </w:t>
      </w:r>
      <w:r>
        <w:rPr>
          <w:sz w:val="28"/>
          <w:szCs w:val="28"/>
        </w:rPr>
        <w:t>Мамадыш</w:t>
      </w:r>
      <w:r w:rsidRPr="001A1578">
        <w:rPr>
          <w:sz w:val="28"/>
          <w:szCs w:val="28"/>
        </w:rPr>
        <w:t>, ул.</w:t>
      </w:r>
      <w:r>
        <w:rPr>
          <w:sz w:val="28"/>
          <w:szCs w:val="28"/>
        </w:rPr>
        <w:t>М.Джалиля</w:t>
      </w:r>
      <w:r w:rsidRPr="001A1578">
        <w:rPr>
          <w:sz w:val="28"/>
          <w:szCs w:val="28"/>
        </w:rPr>
        <w:t>, д.</w:t>
      </w:r>
      <w:r>
        <w:rPr>
          <w:sz w:val="28"/>
          <w:szCs w:val="28"/>
        </w:rPr>
        <w:t>23/33</w:t>
      </w:r>
    </w:p>
    <w:p w:rsidR="0045360E" w:rsidRPr="001A1578" w:rsidRDefault="0045360E" w:rsidP="0045360E">
      <w:pPr>
        <w:tabs>
          <w:tab w:val="left" w:pos="142"/>
          <w:tab w:val="left" w:pos="567"/>
        </w:tabs>
        <w:ind w:firstLine="709"/>
        <w:jc w:val="both"/>
        <w:rPr>
          <w:sz w:val="28"/>
          <w:szCs w:val="28"/>
        </w:rPr>
      </w:pPr>
      <w:r w:rsidRPr="001A1578">
        <w:rPr>
          <w:sz w:val="28"/>
          <w:szCs w:val="28"/>
        </w:rPr>
        <w:t xml:space="preserve">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45360E" w:rsidRPr="001A1578" w:rsidRDefault="0045360E" w:rsidP="0045360E">
      <w:pPr>
        <w:tabs>
          <w:tab w:val="left" w:pos="709"/>
        </w:tabs>
        <w:ind w:firstLine="709"/>
        <w:jc w:val="both"/>
        <w:rPr>
          <w:sz w:val="28"/>
          <w:szCs w:val="28"/>
        </w:rPr>
      </w:pPr>
      <w:r w:rsidRPr="001A1578">
        <w:rPr>
          <w:sz w:val="28"/>
          <w:szCs w:val="28"/>
        </w:rPr>
        <w:t xml:space="preserve">График работы: </w:t>
      </w:r>
    </w:p>
    <w:p w:rsidR="0045360E" w:rsidRDefault="0045360E" w:rsidP="0045360E">
      <w:pPr>
        <w:tabs>
          <w:tab w:val="left" w:pos="709"/>
        </w:tabs>
        <w:ind w:firstLine="709"/>
        <w:jc w:val="both"/>
        <w:rPr>
          <w:sz w:val="28"/>
          <w:szCs w:val="28"/>
        </w:rPr>
      </w:pPr>
      <w:r w:rsidRPr="001A1578">
        <w:rPr>
          <w:sz w:val="28"/>
          <w:szCs w:val="28"/>
        </w:rPr>
        <w:t xml:space="preserve">понедельник – </w:t>
      </w:r>
      <w:r>
        <w:rPr>
          <w:sz w:val="28"/>
          <w:szCs w:val="28"/>
        </w:rPr>
        <w:t>пятница</w:t>
      </w:r>
      <w:r w:rsidRPr="001A1578">
        <w:rPr>
          <w:sz w:val="28"/>
          <w:szCs w:val="28"/>
        </w:rPr>
        <w:t xml:space="preserve">: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45360E" w:rsidRDefault="0045360E" w:rsidP="0045360E">
      <w:pPr>
        <w:tabs>
          <w:tab w:val="left" w:pos="709"/>
        </w:tabs>
        <w:ind w:firstLine="709"/>
        <w:jc w:val="both"/>
        <w:rPr>
          <w:sz w:val="28"/>
          <w:szCs w:val="28"/>
        </w:rPr>
      </w:pPr>
      <w:r>
        <w:rPr>
          <w:sz w:val="28"/>
          <w:szCs w:val="28"/>
        </w:rPr>
        <w:t>понедельник, пятница – неприемный день граждан;</w:t>
      </w:r>
    </w:p>
    <w:p w:rsidR="0045360E" w:rsidRDefault="0045360E" w:rsidP="0045360E">
      <w:pPr>
        <w:tabs>
          <w:tab w:val="left" w:pos="709"/>
        </w:tabs>
        <w:ind w:firstLine="709"/>
        <w:jc w:val="both"/>
        <w:rPr>
          <w:sz w:val="28"/>
          <w:szCs w:val="28"/>
        </w:rPr>
      </w:pPr>
      <w:r>
        <w:rPr>
          <w:sz w:val="28"/>
          <w:szCs w:val="28"/>
        </w:rPr>
        <w:t>суббота, воскресенье: выходные дни.</w:t>
      </w:r>
    </w:p>
    <w:p w:rsidR="0045360E" w:rsidRDefault="0045360E" w:rsidP="0045360E">
      <w:pPr>
        <w:tabs>
          <w:tab w:val="left" w:pos="709"/>
        </w:tabs>
        <w:ind w:firstLine="709"/>
        <w:jc w:val="both"/>
        <w:rPr>
          <w:sz w:val="28"/>
          <w:szCs w:val="28"/>
        </w:rPr>
      </w:pPr>
      <w:r>
        <w:rPr>
          <w:sz w:val="28"/>
          <w:szCs w:val="28"/>
        </w:rPr>
        <w:t>Время перерыва для отдыха и питания устанавливается правилами внутреннего трудового распорядка.</w:t>
      </w:r>
    </w:p>
    <w:p w:rsidR="0045360E" w:rsidRDefault="0045360E" w:rsidP="0045360E">
      <w:pPr>
        <w:tabs>
          <w:tab w:val="left" w:pos="709"/>
        </w:tabs>
        <w:ind w:firstLine="709"/>
        <w:jc w:val="both"/>
        <w:rPr>
          <w:sz w:val="28"/>
          <w:szCs w:val="28"/>
        </w:rPr>
      </w:pPr>
      <w:r>
        <w:rPr>
          <w:sz w:val="28"/>
          <w:szCs w:val="28"/>
        </w:rPr>
        <w:t xml:space="preserve">Справочный телефон 3-34-25, 3-35-32. </w:t>
      </w:r>
    </w:p>
    <w:p w:rsidR="0045360E" w:rsidRPr="001A1578" w:rsidRDefault="0045360E" w:rsidP="0045360E">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45360E" w:rsidRPr="00B7263F" w:rsidRDefault="0045360E" w:rsidP="0045360E">
      <w:pPr>
        <w:tabs>
          <w:tab w:val="left" w:pos="709"/>
        </w:tabs>
        <w:ind w:firstLine="709"/>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753"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u w:val="single"/>
        </w:rPr>
        <w:t>)</w:t>
      </w:r>
      <w:r w:rsidRPr="00B7263F">
        <w:rPr>
          <w:sz w:val="28"/>
          <w:szCs w:val="28"/>
        </w:rPr>
        <w:t>.</w:t>
      </w:r>
    </w:p>
    <w:p w:rsidR="0045360E" w:rsidRPr="00B7263F" w:rsidRDefault="0045360E" w:rsidP="0045360E">
      <w:pPr>
        <w:tabs>
          <w:tab w:val="left" w:pos="709"/>
        </w:tabs>
        <w:suppressAutoHyphen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45360E" w:rsidRDefault="0045360E" w:rsidP="0045360E">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w:t>
      </w:r>
      <w:r w:rsidRPr="00B7263F">
        <w:rPr>
          <w:sz w:val="28"/>
          <w:szCs w:val="28"/>
        </w:rPr>
        <w:t>л</w:t>
      </w:r>
      <w:r w:rsidRPr="00B7263F">
        <w:rPr>
          <w:sz w:val="28"/>
          <w:szCs w:val="28"/>
        </w:rPr>
        <w:t>кома</w:t>
      </w:r>
      <w:r>
        <w:rPr>
          <w:sz w:val="28"/>
          <w:szCs w:val="28"/>
        </w:rPr>
        <w:t xml:space="preserve"> (Палаты)</w:t>
      </w:r>
      <w:r w:rsidRPr="00B7263F">
        <w:rPr>
          <w:sz w:val="28"/>
          <w:szCs w:val="28"/>
        </w:rPr>
        <w:t>, для работы с заявителями</w:t>
      </w:r>
      <w:r>
        <w:rPr>
          <w:sz w:val="28"/>
          <w:szCs w:val="28"/>
        </w:rPr>
        <w:t xml:space="preserve">. </w:t>
      </w:r>
      <w:r w:rsidRPr="003D3DA8">
        <w:rPr>
          <w:sz w:val="28"/>
          <w:szCs w:val="28"/>
        </w:rPr>
        <w:t xml:space="preserve">Информация, размещаемая на информационных стендах, включает в себя сведения о муниципальной услуге, </w:t>
      </w:r>
      <w:r w:rsidRPr="003D3DA8">
        <w:rPr>
          <w:sz w:val="28"/>
          <w:szCs w:val="28"/>
        </w:rPr>
        <w:lastRenderedPageBreak/>
        <w:t>содержащиеся в пунктах (подпунктах) 1.1, 1.3.1, 2.3, 2.5, 2.8, 2.10, 2.11, 5.1 настоящего Регламента;</w:t>
      </w:r>
    </w:p>
    <w:p w:rsidR="0045360E" w:rsidRPr="00B7263F" w:rsidRDefault="0045360E" w:rsidP="0045360E">
      <w:pPr>
        <w:tabs>
          <w:tab w:val="left" w:pos="709"/>
        </w:tabs>
        <w:suppressAutoHyphen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754"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rPr>
        <w:t>);</w:t>
      </w:r>
    </w:p>
    <w:p w:rsidR="0045360E" w:rsidRPr="001A1578" w:rsidRDefault="0045360E" w:rsidP="0045360E">
      <w:pPr>
        <w:tabs>
          <w:tab w:val="left" w:pos="709"/>
        </w:tabs>
        <w:suppressAutoHyphen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 xml:space="preserve">. </w:t>
      </w:r>
      <w:hyperlink r:id="rId755"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45360E" w:rsidRPr="001A1578" w:rsidRDefault="0045360E" w:rsidP="0045360E">
      <w:pPr>
        <w:tabs>
          <w:tab w:val="left" w:pos="709"/>
        </w:tabs>
        <w:suppressAutoHyphens/>
        <w:ind w:firstLine="709"/>
        <w:jc w:val="both"/>
        <w:rPr>
          <w:sz w:val="28"/>
          <w:szCs w:val="28"/>
        </w:rPr>
      </w:pPr>
      <w:r w:rsidRPr="001A1578">
        <w:rPr>
          <w:sz w:val="28"/>
          <w:szCs w:val="28"/>
        </w:rPr>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756"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45360E" w:rsidRPr="001A1578" w:rsidRDefault="0045360E" w:rsidP="0045360E">
      <w:pPr>
        <w:tabs>
          <w:tab w:val="left" w:pos="709"/>
          <w:tab w:val="left" w:pos="4290"/>
        </w:tabs>
        <w:suppressAutoHyphen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p>
    <w:p w:rsidR="0045360E" w:rsidRPr="001A1578" w:rsidRDefault="0045360E" w:rsidP="0045360E">
      <w:pPr>
        <w:tabs>
          <w:tab w:val="left" w:pos="709"/>
        </w:tabs>
        <w:suppressAutoHyphens/>
        <w:ind w:firstLine="709"/>
        <w:jc w:val="both"/>
        <w:rPr>
          <w:szCs w:val="28"/>
        </w:rPr>
      </w:pPr>
      <w:r w:rsidRPr="001A1578">
        <w:rPr>
          <w:sz w:val="28"/>
          <w:szCs w:val="28"/>
        </w:rPr>
        <w:t xml:space="preserve">при устном обращении - лично или по телефону; </w:t>
      </w:r>
    </w:p>
    <w:p w:rsidR="0045360E" w:rsidRPr="001A1578" w:rsidRDefault="0045360E" w:rsidP="0045360E">
      <w:pPr>
        <w:widowControl w:val="0"/>
        <w:suppressAutoHyphens/>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по электронной почте.</w:t>
      </w:r>
    </w:p>
    <w:p w:rsidR="0045360E" w:rsidRPr="00F85E51" w:rsidRDefault="0045360E" w:rsidP="0045360E">
      <w:pPr>
        <w:suppressAutoHyphens/>
        <w:ind w:firstLine="720"/>
        <w:jc w:val="both"/>
        <w:rPr>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45360E" w:rsidRDefault="0045360E" w:rsidP="0045360E">
      <w:pPr>
        <w:suppressAutoHyphens/>
        <w:ind w:firstLine="720"/>
        <w:jc w:val="both"/>
        <w:rPr>
          <w:sz w:val="28"/>
          <w:szCs w:val="28"/>
        </w:rPr>
      </w:pPr>
      <w:r w:rsidRPr="00F85E51">
        <w:rPr>
          <w:sz w:val="28"/>
          <w:szCs w:val="28"/>
        </w:rPr>
        <w:t>1.</w:t>
      </w:r>
      <w:r>
        <w:rPr>
          <w:sz w:val="28"/>
          <w:szCs w:val="28"/>
        </w:rPr>
        <w:t>4</w:t>
      </w:r>
      <w:r w:rsidRPr="00F85E51">
        <w:rPr>
          <w:sz w:val="28"/>
          <w:szCs w:val="28"/>
        </w:rPr>
        <w:t>. Предоставление услуги осуществляется в соответствии с:</w:t>
      </w:r>
    </w:p>
    <w:p w:rsidR="0045360E" w:rsidRPr="00863867" w:rsidRDefault="0045360E" w:rsidP="0045360E">
      <w:pPr>
        <w:suppressAutoHyphens/>
        <w:ind w:firstLine="720"/>
        <w:jc w:val="both"/>
        <w:rPr>
          <w:color w:val="000000"/>
          <w:sz w:val="28"/>
          <w:szCs w:val="28"/>
        </w:rPr>
      </w:pPr>
      <w:r w:rsidRPr="00284AEB">
        <w:rPr>
          <w:color w:val="000000"/>
          <w:sz w:val="28"/>
          <w:szCs w:val="28"/>
        </w:rPr>
        <w:t>Гражданским кодексом Российской Федерации от 30.11.1994 № 51-ФЗ (Собрание законодательства РФ, 05.12.1994, №32, ст.3301) (далее – ГК РФ);</w:t>
      </w:r>
    </w:p>
    <w:p w:rsidR="0045360E" w:rsidRPr="00284AEB" w:rsidRDefault="0045360E" w:rsidP="0045360E">
      <w:pPr>
        <w:suppressAutoHyphens/>
        <w:ind w:firstLine="720"/>
        <w:jc w:val="both"/>
        <w:rPr>
          <w:color w:val="000000"/>
          <w:sz w:val="28"/>
          <w:szCs w:val="28"/>
        </w:rPr>
      </w:pPr>
      <w:r w:rsidRPr="00284AEB">
        <w:rPr>
          <w:color w:val="000000"/>
          <w:sz w:val="28"/>
          <w:szCs w:val="28"/>
        </w:rPr>
        <w:t>Жилищным кодексом Российской Федерации от 29.12.2004 №188-ФЗ  (Собрание законодательства РФ, 03.01.2005, №1 (часть 1), ст.14) (далее – ЖК РФ);</w:t>
      </w:r>
    </w:p>
    <w:p w:rsidR="0045360E" w:rsidRDefault="0045360E" w:rsidP="0045360E">
      <w:pPr>
        <w:suppressAutoHyphens/>
        <w:ind w:firstLine="720"/>
        <w:jc w:val="both"/>
        <w:rPr>
          <w:color w:val="000000"/>
          <w:sz w:val="28"/>
          <w:szCs w:val="28"/>
        </w:rPr>
      </w:pPr>
      <w:r w:rsidRPr="00284AEB">
        <w:rPr>
          <w:color w:val="000000"/>
          <w:sz w:val="28"/>
          <w:szCs w:val="28"/>
        </w:rPr>
        <w:t>Земельным кодексом Российской Федерации от 25.10.2001 №136-ФЗ (Собрание законодательства РФ, 29.10.2001, №44, ст. 4147) (далее – ЗК РФ);</w:t>
      </w:r>
    </w:p>
    <w:p w:rsidR="0045360E" w:rsidRDefault="0045360E" w:rsidP="0045360E">
      <w:pPr>
        <w:suppressAutoHyphens/>
        <w:ind w:firstLine="720"/>
        <w:jc w:val="both"/>
        <w:rPr>
          <w:sz w:val="28"/>
          <w:szCs w:val="28"/>
        </w:rPr>
      </w:pPr>
      <w:r w:rsidRPr="00284AEB">
        <w:rPr>
          <w:sz w:val="28"/>
          <w:szCs w:val="28"/>
        </w:rPr>
        <w:t>Градостроительным кодексом Российской Федерации от 29.12.2004 №190-ФЗ (далее – ГрК РФ) (Собрание законодательства РФ, 03.01.2005, №1 (часть 1), ст.16);</w:t>
      </w:r>
    </w:p>
    <w:p w:rsidR="0045360E" w:rsidRPr="0043060C" w:rsidRDefault="0045360E" w:rsidP="0045360E">
      <w:pPr>
        <w:suppressAutoHyphens/>
        <w:ind w:firstLine="720"/>
        <w:jc w:val="both"/>
        <w:rPr>
          <w:sz w:val="28"/>
          <w:szCs w:val="20"/>
        </w:rPr>
      </w:pPr>
      <w:r w:rsidRPr="00541455">
        <w:rPr>
          <w:sz w:val="28"/>
          <w:szCs w:val="20"/>
        </w:rPr>
        <w:t>Федеральным законом от 06.10.2003 №131-ФЗ «Об общих принципах организации местного самоуправления в Российской Федерации» (далее – Федеральный закон №131-ФЗ) (Собрание законодательства РФ, 06.10.2003, №40, ст.3822);</w:t>
      </w:r>
    </w:p>
    <w:p w:rsidR="0045360E" w:rsidRPr="00284AEB" w:rsidRDefault="0045360E" w:rsidP="0045360E">
      <w:pPr>
        <w:suppressAutoHyphens/>
        <w:autoSpaceDE w:val="0"/>
        <w:autoSpaceDN w:val="0"/>
        <w:adjustRightInd w:val="0"/>
        <w:ind w:firstLine="709"/>
        <w:jc w:val="both"/>
        <w:rPr>
          <w:color w:val="000000"/>
          <w:sz w:val="28"/>
          <w:szCs w:val="28"/>
        </w:rPr>
      </w:pPr>
      <w:r w:rsidRPr="00284AEB">
        <w:rPr>
          <w:color w:val="000000"/>
          <w:sz w:val="28"/>
          <w:szCs w:val="28"/>
        </w:rPr>
        <w:t>Федеральным законом от 27.07.2010 №210-ФЗ «Об организации предоставления государственных и муниципальных услуг» (Собрание законодательства Российской Федерации, 02.08.2010, №31, ст.4179) (далее – Федеральный закон № 210-ФЗ);</w:t>
      </w:r>
    </w:p>
    <w:p w:rsidR="0045360E" w:rsidRDefault="0045360E" w:rsidP="0045360E">
      <w:pPr>
        <w:suppressAutoHyphens/>
        <w:ind w:firstLine="709"/>
        <w:jc w:val="both"/>
        <w:rPr>
          <w:color w:val="000000"/>
          <w:sz w:val="28"/>
          <w:szCs w:val="28"/>
        </w:rPr>
      </w:pPr>
      <w:r w:rsidRPr="00284AEB">
        <w:rPr>
          <w:color w:val="000000"/>
          <w:sz w:val="28"/>
          <w:szCs w:val="28"/>
        </w:rPr>
        <w:t>Законом Республики Татарстан от 28.07.2004 № 45-ЗРТ «О местном самоуправлении в Республике Татарстан» (Республика Татарстан, №155-156, 03.08.2004) (далее – Закон РТ №45-ЗРТ);</w:t>
      </w:r>
    </w:p>
    <w:p w:rsidR="0045360E" w:rsidRDefault="0045360E" w:rsidP="0045360E">
      <w:pPr>
        <w:suppressAutoHyphens/>
        <w:ind w:firstLine="709"/>
        <w:jc w:val="both"/>
        <w:rPr>
          <w:sz w:val="28"/>
          <w:szCs w:val="28"/>
        </w:rPr>
      </w:pPr>
      <w:r>
        <w:rPr>
          <w:sz w:val="28"/>
          <w:szCs w:val="28"/>
        </w:rPr>
        <w:t xml:space="preserve">Законом РТ от 26.12.2015 г. № 108-ЗРТ «О перераспределении полномочий между органами местного самоуправления городских, сельских поселений в Республике Татарстан и органами государственной власти Республики Татарстан по распоряжению земельными участками, государственная собственность на которые не разграничена»; </w:t>
      </w:r>
    </w:p>
    <w:p w:rsidR="0045360E" w:rsidRDefault="0045360E" w:rsidP="0045360E">
      <w:pPr>
        <w:suppressAutoHyphens/>
        <w:ind w:firstLine="709"/>
        <w:jc w:val="both"/>
        <w:rPr>
          <w:sz w:val="28"/>
          <w:szCs w:val="28"/>
        </w:rPr>
      </w:pPr>
      <w:r>
        <w:rPr>
          <w:sz w:val="28"/>
          <w:szCs w:val="28"/>
        </w:rPr>
        <w:t>Законом РТ от 26.12.2015г. № 109-ЗРТ «О наделении органов местного самоуправления муниципальных районов Республики Татарстан по распоряжению земельными участками, государственная собственность на которые не разграничена»;</w:t>
      </w:r>
    </w:p>
    <w:p w:rsidR="0045360E" w:rsidRDefault="0045360E" w:rsidP="0045360E">
      <w:pPr>
        <w:autoSpaceDE w:val="0"/>
        <w:autoSpaceDN w:val="0"/>
        <w:adjustRightInd w:val="0"/>
        <w:ind w:firstLine="708"/>
        <w:jc w:val="both"/>
        <w:rPr>
          <w:sz w:val="28"/>
          <w:szCs w:val="28"/>
        </w:rPr>
      </w:pPr>
      <w:r>
        <w:rPr>
          <w:sz w:val="28"/>
          <w:szCs w:val="28"/>
        </w:rPr>
        <w:lastRenderedPageBreak/>
        <w:t>приказом Минэкономразвития России от 27.11.2014 №762 «Об утверждении требований к подготовке схемы расположения земельного участка или земельных участков на кадастровом плане территории и формату схемы расположения земельного участка или земельных участков на кадастровом плане территории при подготовке схемы расположения земельного участка или земельных участков на кадастровом плане территории в форме электронного документа, формы схемы расположения земельного участка или земельных участков на кадастровом плане территории, подготовка которой осуществляется в форме документа на бумажном носителе» (далее – приказ №762) (Официальный интернет-портал правовой информации http://www.pravo.gov.ru, 18.02.2015);</w:t>
      </w:r>
    </w:p>
    <w:p w:rsidR="0045360E" w:rsidRDefault="0045360E" w:rsidP="0045360E">
      <w:pPr>
        <w:suppressAutoHyphens/>
        <w:autoSpaceDE w:val="0"/>
        <w:autoSpaceDN w:val="0"/>
        <w:adjustRightInd w:val="0"/>
        <w:ind w:firstLine="709"/>
        <w:jc w:val="both"/>
        <w:rPr>
          <w:sz w:val="28"/>
          <w:szCs w:val="28"/>
        </w:rPr>
      </w:pPr>
      <w:r>
        <w:rPr>
          <w:sz w:val="28"/>
          <w:szCs w:val="28"/>
        </w:rPr>
        <w:t>Земельным кодексом Республики Татарстан 10.07.1998 №1736 (далее – ЗК РТ) (Республика Татарстан, №10-11, 22.01.2005);</w:t>
      </w:r>
    </w:p>
    <w:p w:rsidR="0045360E" w:rsidRPr="00575A83" w:rsidRDefault="0045360E" w:rsidP="0045360E">
      <w:pPr>
        <w:pStyle w:val="1"/>
        <w:rPr>
          <w:b w:val="0"/>
          <w:szCs w:val="28"/>
        </w:rPr>
      </w:pPr>
      <w:r>
        <w:rPr>
          <w:b w:val="0"/>
          <w:color w:val="000000"/>
          <w:szCs w:val="28"/>
          <w:lang w:val="ru-RU"/>
        </w:rPr>
        <w:t xml:space="preserve">         </w:t>
      </w:r>
      <w:r w:rsidRPr="00575A83">
        <w:rPr>
          <w:b w:val="0"/>
          <w:color w:val="000000"/>
          <w:szCs w:val="28"/>
        </w:rPr>
        <w:t>Постановлением Кабинета Министров Республики Татарстан от 02.11.2010 №880 «</w:t>
      </w:r>
      <w:r w:rsidRPr="00575A83">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45360E" w:rsidRPr="00297E2E" w:rsidRDefault="0045360E" w:rsidP="0045360E">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45360E" w:rsidRPr="00297E2E" w:rsidRDefault="0045360E" w:rsidP="0045360E">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45360E" w:rsidRPr="00297E2E" w:rsidRDefault="0045360E" w:rsidP="0045360E">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45360E" w:rsidRPr="00297E2E" w:rsidRDefault="0045360E" w:rsidP="0045360E">
      <w:pPr>
        <w:autoSpaceDE w:val="0"/>
        <w:autoSpaceDN w:val="0"/>
        <w:adjustRightInd w:val="0"/>
        <w:ind w:firstLine="708"/>
        <w:jc w:val="both"/>
        <w:rPr>
          <w:sz w:val="28"/>
          <w:szCs w:val="28"/>
        </w:rPr>
      </w:pPr>
      <w:r w:rsidRPr="00297E2E">
        <w:rPr>
          <w:sz w:val="28"/>
          <w:szCs w:val="28"/>
        </w:rPr>
        <w:t>Правилами внутреннего трудового распорядка Исполкома, утвержденными постановлением руководителя Исполкома от 12.01.2006 №001 (далее – Правила).</w:t>
      </w:r>
    </w:p>
    <w:p w:rsidR="0045360E" w:rsidRDefault="0045360E" w:rsidP="0045360E">
      <w:pPr>
        <w:autoSpaceDE w:val="0"/>
        <w:autoSpaceDN w:val="0"/>
        <w:adjustRightInd w:val="0"/>
        <w:ind w:firstLine="709"/>
        <w:jc w:val="both"/>
        <w:rPr>
          <w:sz w:val="28"/>
          <w:szCs w:val="28"/>
        </w:rPr>
      </w:pPr>
      <w:r w:rsidRPr="007974E7">
        <w:rPr>
          <w:sz w:val="28"/>
          <w:szCs w:val="28"/>
        </w:rPr>
        <w:t xml:space="preserve">1.5. В настоящем </w:t>
      </w:r>
      <w:r>
        <w:rPr>
          <w:sz w:val="28"/>
          <w:szCs w:val="28"/>
        </w:rPr>
        <w:t>Р</w:t>
      </w:r>
      <w:r w:rsidRPr="007974E7">
        <w:rPr>
          <w:sz w:val="28"/>
          <w:szCs w:val="28"/>
        </w:rPr>
        <w:t>егламенте используются следующие термины и определения:</w:t>
      </w:r>
    </w:p>
    <w:p w:rsidR="0045360E" w:rsidRPr="00E13355" w:rsidRDefault="0045360E" w:rsidP="0045360E">
      <w:pPr>
        <w:shd w:val="clear" w:color="auto" w:fill="FFFFFF"/>
        <w:ind w:right="10" w:firstLine="710"/>
        <w:jc w:val="both"/>
        <w:rPr>
          <w:sz w:val="28"/>
          <w:szCs w:val="28"/>
        </w:rPr>
      </w:pPr>
      <w:r w:rsidRPr="00E13355">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E13355">
        <w:rPr>
          <w:sz w:val="28"/>
          <w:szCs w:val="28"/>
        </w:rPr>
        <w:t>;</w:t>
      </w:r>
    </w:p>
    <w:p w:rsidR="0045360E" w:rsidRPr="00C735E9" w:rsidRDefault="0045360E" w:rsidP="0045360E">
      <w:pPr>
        <w:pStyle w:val="ConsPlusNonformat"/>
        <w:ind w:right="281" w:firstLine="709"/>
        <w:jc w:val="both"/>
        <w:rPr>
          <w:rFonts w:ascii="Times New Roman" w:hAnsi="Times New Roman"/>
          <w:sz w:val="28"/>
          <w:szCs w:val="28"/>
        </w:rPr>
      </w:pPr>
      <w:r w:rsidRPr="00C735E9">
        <w:rPr>
          <w:rFonts w:ascii="Times New Roman" w:hAnsi="Times New Roman"/>
          <w:sz w:val="28"/>
          <w:szCs w:val="28"/>
        </w:rPr>
        <w:t>техническ</w:t>
      </w:r>
      <w:r>
        <w:rPr>
          <w:rFonts w:ascii="Times New Roman" w:hAnsi="Times New Roman"/>
          <w:sz w:val="28"/>
          <w:szCs w:val="28"/>
        </w:rPr>
        <w:t>ая</w:t>
      </w:r>
      <w:r w:rsidRPr="00C735E9">
        <w:rPr>
          <w:rFonts w:ascii="Times New Roman" w:hAnsi="Times New Roman"/>
          <w:sz w:val="28"/>
          <w:szCs w:val="28"/>
        </w:rPr>
        <w:t xml:space="preserve"> ошибк</w:t>
      </w:r>
      <w:r>
        <w:rPr>
          <w:rFonts w:ascii="Times New Roman" w:hAnsi="Times New Roman"/>
          <w:sz w:val="28"/>
          <w:szCs w:val="28"/>
        </w:rPr>
        <w:t>а</w:t>
      </w:r>
      <w:r w:rsidRPr="00C735E9">
        <w:rPr>
          <w:rFonts w:ascii="Times New Roman" w:hAnsi="Times New Roman"/>
          <w:sz w:val="28"/>
          <w:szCs w:val="28"/>
        </w:rPr>
        <w:t xml:space="preserve"> </w:t>
      </w:r>
      <w:r w:rsidRPr="001A1578">
        <w:rPr>
          <w:bCs/>
          <w:sz w:val="28"/>
          <w:szCs w:val="28"/>
        </w:rPr>
        <w:t>–</w:t>
      </w:r>
      <w:r w:rsidRPr="00C735E9">
        <w:rPr>
          <w:rFonts w:ascii="Times New Roman" w:hAnsi="Times New Roman"/>
          <w:sz w:val="28"/>
          <w:szCs w:val="28"/>
        </w:rPr>
        <w:t xml:space="preserve">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w:t>
      </w:r>
      <w:r>
        <w:rPr>
          <w:rFonts w:ascii="Times New Roman" w:hAnsi="Times New Roman"/>
          <w:sz w:val="28"/>
          <w:szCs w:val="28"/>
        </w:rPr>
        <w:t>носились сведения;</w:t>
      </w:r>
    </w:p>
    <w:p w:rsidR="0045360E" w:rsidRPr="00C735E9" w:rsidRDefault="0045360E" w:rsidP="0045360E">
      <w:pPr>
        <w:autoSpaceDE w:val="0"/>
        <w:autoSpaceDN w:val="0"/>
        <w:adjustRightInd w:val="0"/>
        <w:ind w:firstLine="709"/>
        <w:jc w:val="both"/>
        <w:rPr>
          <w:sz w:val="28"/>
          <w:szCs w:val="28"/>
        </w:rPr>
      </w:pPr>
      <w:r w:rsidRPr="00C735E9">
        <w:rPr>
          <w:sz w:val="28"/>
          <w:szCs w:val="28"/>
        </w:rPr>
        <w:t>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(приложение №1).</w:t>
      </w:r>
    </w:p>
    <w:p w:rsidR="0045360E" w:rsidRDefault="0045360E" w:rsidP="0045360E">
      <w:pPr>
        <w:autoSpaceDE w:val="0"/>
        <w:autoSpaceDN w:val="0"/>
        <w:adjustRightInd w:val="0"/>
        <w:ind w:firstLine="709"/>
        <w:jc w:val="both"/>
        <w:rPr>
          <w:sz w:val="28"/>
          <w:szCs w:val="28"/>
        </w:rPr>
      </w:pPr>
    </w:p>
    <w:p w:rsidR="0045360E" w:rsidRDefault="0045360E" w:rsidP="0045360E">
      <w:pPr>
        <w:tabs>
          <w:tab w:val="left" w:pos="600"/>
        </w:tabs>
        <w:suppressAutoHyphens/>
        <w:ind w:firstLine="720"/>
        <w:jc w:val="both"/>
        <w:rPr>
          <w:sz w:val="28"/>
        </w:rPr>
      </w:pPr>
    </w:p>
    <w:p w:rsidR="0045360E" w:rsidRDefault="0045360E" w:rsidP="0045360E">
      <w:pPr>
        <w:suppressAutoHyphens/>
        <w:spacing w:line="360" w:lineRule="auto"/>
        <w:ind w:firstLine="540"/>
        <w:jc w:val="both"/>
        <w:rPr>
          <w:sz w:val="28"/>
        </w:rPr>
        <w:sectPr w:rsidR="0045360E" w:rsidSect="000D75B4">
          <w:headerReference w:type="even" r:id="rId757"/>
          <w:headerReference w:type="default" r:id="rId758"/>
          <w:pgSz w:w="11907" w:h="16840" w:code="9"/>
          <w:pgMar w:top="1134" w:right="567" w:bottom="1134" w:left="1134" w:header="720" w:footer="720" w:gutter="0"/>
          <w:cols w:space="708"/>
          <w:titlePg/>
          <w:docGrid w:linePitch="360"/>
        </w:sectPr>
      </w:pPr>
    </w:p>
    <w:p w:rsidR="0045360E" w:rsidRDefault="0045360E" w:rsidP="0045360E">
      <w:pPr>
        <w:suppressAutoHyphens/>
        <w:autoSpaceDE w:val="0"/>
        <w:autoSpaceDN w:val="0"/>
        <w:adjustRightInd w:val="0"/>
        <w:spacing w:line="288" w:lineRule="auto"/>
        <w:jc w:val="center"/>
        <w:rPr>
          <w:b/>
          <w:sz w:val="28"/>
          <w:szCs w:val="28"/>
        </w:rPr>
      </w:pPr>
      <w:r>
        <w:rPr>
          <w:b/>
          <w:sz w:val="28"/>
          <w:lang w:val="en-US"/>
        </w:rPr>
        <w:lastRenderedPageBreak/>
        <w:t>II</w:t>
      </w:r>
      <w:r w:rsidRPr="009D6885">
        <w:rPr>
          <w:b/>
          <w:sz w:val="28"/>
          <w:szCs w:val="28"/>
        </w:rPr>
        <w:t xml:space="preserve">. Стандарт </w:t>
      </w:r>
      <w:r w:rsidRPr="00F907D3">
        <w:rPr>
          <w:b/>
          <w:sz w:val="28"/>
          <w:szCs w:val="28"/>
        </w:rPr>
        <w:t xml:space="preserve">предоставления </w:t>
      </w:r>
      <w:r w:rsidRPr="009D6885">
        <w:rPr>
          <w:b/>
          <w:sz w:val="28"/>
          <w:szCs w:val="28"/>
        </w:rPr>
        <w:t>муниципальной услуги</w:t>
      </w:r>
    </w:p>
    <w:p w:rsidR="0045360E" w:rsidRPr="009D6885" w:rsidRDefault="0045360E" w:rsidP="0045360E">
      <w:pPr>
        <w:suppressAutoHyphens/>
        <w:autoSpaceDE w:val="0"/>
        <w:autoSpaceDN w:val="0"/>
        <w:adjustRightInd w:val="0"/>
        <w:spacing w:line="288" w:lineRule="auto"/>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10"/>
        <w:gridCol w:w="7655"/>
        <w:gridCol w:w="4190"/>
      </w:tblGrid>
      <w:tr w:rsidR="0045360E" w:rsidRPr="000C2975" w:rsidTr="003117E4">
        <w:tc>
          <w:tcPr>
            <w:tcW w:w="3510" w:type="dxa"/>
            <w:shd w:val="clear" w:color="auto" w:fill="auto"/>
          </w:tcPr>
          <w:p w:rsidR="0045360E" w:rsidRPr="000C2975" w:rsidRDefault="0045360E" w:rsidP="003117E4">
            <w:pPr>
              <w:suppressAutoHyphens/>
              <w:ind w:left="11" w:hanging="11"/>
              <w:jc w:val="center"/>
              <w:rPr>
                <w:b/>
                <w:sz w:val="28"/>
                <w:szCs w:val="28"/>
              </w:rPr>
            </w:pPr>
            <w:r w:rsidRPr="000C2975">
              <w:rPr>
                <w:b/>
                <w:sz w:val="28"/>
                <w:szCs w:val="28"/>
              </w:rPr>
              <w:t>Наименование</w:t>
            </w:r>
            <w:r>
              <w:rPr>
                <w:b/>
                <w:sz w:val="28"/>
                <w:szCs w:val="28"/>
              </w:rPr>
              <w:t xml:space="preserve">  </w:t>
            </w:r>
            <w:r w:rsidRPr="000C2975">
              <w:rPr>
                <w:b/>
                <w:sz w:val="28"/>
                <w:szCs w:val="28"/>
              </w:rPr>
              <w:t xml:space="preserve"> требования</w:t>
            </w:r>
            <w:r>
              <w:rPr>
                <w:b/>
                <w:sz w:val="28"/>
                <w:szCs w:val="28"/>
              </w:rPr>
              <w:t xml:space="preserve"> к</w:t>
            </w:r>
            <w:r w:rsidRPr="000C2975">
              <w:rPr>
                <w:b/>
                <w:sz w:val="28"/>
                <w:szCs w:val="28"/>
              </w:rPr>
              <w:t xml:space="preserve"> стандарт</w:t>
            </w:r>
            <w:r>
              <w:rPr>
                <w:b/>
                <w:sz w:val="28"/>
                <w:szCs w:val="28"/>
              </w:rPr>
              <w:t>у предоставления муниципальной услуги</w:t>
            </w:r>
          </w:p>
        </w:tc>
        <w:tc>
          <w:tcPr>
            <w:tcW w:w="7655" w:type="dxa"/>
            <w:shd w:val="clear" w:color="auto" w:fill="auto"/>
          </w:tcPr>
          <w:p w:rsidR="0045360E" w:rsidRPr="000C2975" w:rsidRDefault="0045360E" w:rsidP="003117E4">
            <w:pPr>
              <w:tabs>
                <w:tab w:val="left" w:pos="2520"/>
                <w:tab w:val="left" w:pos="2700"/>
                <w:tab w:val="left" w:pos="7740"/>
                <w:tab w:val="left" w:pos="7920"/>
                <w:tab w:val="left" w:pos="8100"/>
              </w:tabs>
              <w:suppressAutoHyphens/>
              <w:autoSpaceDE w:val="0"/>
              <w:autoSpaceDN w:val="0"/>
              <w:adjustRightInd w:val="0"/>
              <w:ind w:firstLine="497"/>
              <w:jc w:val="center"/>
              <w:rPr>
                <w:b/>
                <w:sz w:val="28"/>
                <w:szCs w:val="28"/>
              </w:rPr>
            </w:pPr>
            <w:r w:rsidRPr="000C2975">
              <w:rPr>
                <w:b/>
                <w:sz w:val="28"/>
                <w:szCs w:val="28"/>
              </w:rPr>
              <w:t>Содержание требовани</w:t>
            </w:r>
            <w:r>
              <w:rPr>
                <w:b/>
                <w:sz w:val="28"/>
                <w:szCs w:val="28"/>
              </w:rPr>
              <w:t>й к</w:t>
            </w:r>
            <w:r w:rsidRPr="000C2975">
              <w:rPr>
                <w:b/>
                <w:sz w:val="28"/>
                <w:szCs w:val="28"/>
              </w:rPr>
              <w:t xml:space="preserve"> стандарт</w:t>
            </w:r>
            <w:r>
              <w:rPr>
                <w:b/>
                <w:sz w:val="28"/>
                <w:szCs w:val="28"/>
              </w:rPr>
              <w:t>у</w:t>
            </w:r>
          </w:p>
        </w:tc>
        <w:tc>
          <w:tcPr>
            <w:tcW w:w="4190" w:type="dxa"/>
            <w:shd w:val="clear" w:color="auto" w:fill="auto"/>
          </w:tcPr>
          <w:p w:rsidR="0045360E" w:rsidRPr="000C2975" w:rsidRDefault="0045360E" w:rsidP="003117E4">
            <w:pPr>
              <w:tabs>
                <w:tab w:val="left" w:pos="2520"/>
                <w:tab w:val="left" w:pos="2700"/>
                <w:tab w:val="left" w:pos="7740"/>
                <w:tab w:val="left" w:pos="7920"/>
                <w:tab w:val="left" w:pos="8100"/>
              </w:tabs>
              <w:suppressAutoHyphens/>
              <w:autoSpaceDE w:val="0"/>
              <w:autoSpaceDN w:val="0"/>
              <w:adjustRightInd w:val="0"/>
              <w:ind w:firstLine="34"/>
              <w:jc w:val="center"/>
              <w:rPr>
                <w:b/>
                <w:sz w:val="28"/>
                <w:szCs w:val="28"/>
              </w:rPr>
            </w:pPr>
            <w:r w:rsidRPr="000C2975">
              <w:rPr>
                <w:b/>
                <w:sz w:val="28"/>
                <w:szCs w:val="28"/>
              </w:rPr>
              <w:t>Нормативный акт, устанавливающий муниципальную услугу или требование</w:t>
            </w:r>
          </w:p>
        </w:tc>
      </w:tr>
      <w:tr w:rsidR="0045360E" w:rsidRPr="000C2975" w:rsidTr="003117E4">
        <w:tc>
          <w:tcPr>
            <w:tcW w:w="3510" w:type="dxa"/>
            <w:shd w:val="clear" w:color="auto" w:fill="auto"/>
          </w:tcPr>
          <w:p w:rsidR="0045360E" w:rsidRPr="004011AB" w:rsidRDefault="0045360E" w:rsidP="003117E4">
            <w:pPr>
              <w:ind w:left="11"/>
              <w:rPr>
                <w:sz w:val="28"/>
                <w:szCs w:val="28"/>
              </w:rPr>
            </w:pPr>
            <w:r w:rsidRPr="004011AB">
              <w:rPr>
                <w:sz w:val="28"/>
                <w:szCs w:val="28"/>
              </w:rPr>
              <w:t>2.1. Наименование у</w:t>
            </w:r>
            <w:r w:rsidRPr="004011AB">
              <w:rPr>
                <w:sz w:val="28"/>
                <w:szCs w:val="28"/>
              </w:rPr>
              <w:t>с</w:t>
            </w:r>
            <w:r w:rsidRPr="004011AB">
              <w:rPr>
                <w:sz w:val="28"/>
                <w:szCs w:val="28"/>
              </w:rPr>
              <w:t>луги</w:t>
            </w:r>
          </w:p>
        </w:tc>
        <w:tc>
          <w:tcPr>
            <w:tcW w:w="7655" w:type="dxa"/>
            <w:shd w:val="clear" w:color="auto" w:fill="auto"/>
          </w:tcPr>
          <w:p w:rsidR="0045360E" w:rsidRPr="005D0DB0" w:rsidRDefault="0045360E" w:rsidP="003117E4">
            <w:pPr>
              <w:pStyle w:val="af3"/>
              <w:ind w:firstLine="288"/>
              <w:jc w:val="both"/>
              <w:rPr>
                <w:b w:val="0"/>
                <w:bCs/>
                <w:lang w:val="ru-RU" w:eastAsia="ru-RU"/>
              </w:rPr>
            </w:pPr>
            <w:r w:rsidRPr="005D0DB0">
              <w:rPr>
                <w:b w:val="0"/>
                <w:szCs w:val="28"/>
                <w:lang w:val="ru-RU" w:eastAsia="ru-RU"/>
              </w:rPr>
              <w:t>Предоставление земельного участка, находящегося в муниципальной собственности, в собственность (аренду) гражданам для индивидуального жилищного строительства</w:t>
            </w:r>
          </w:p>
        </w:tc>
        <w:tc>
          <w:tcPr>
            <w:tcW w:w="4190" w:type="dxa"/>
            <w:shd w:val="clear" w:color="auto" w:fill="auto"/>
          </w:tcPr>
          <w:p w:rsidR="0045360E" w:rsidRPr="00B272EF" w:rsidRDefault="0045360E" w:rsidP="003117E4">
            <w:pPr>
              <w:rPr>
                <w:sz w:val="28"/>
                <w:szCs w:val="28"/>
              </w:rPr>
            </w:pPr>
            <w:r>
              <w:rPr>
                <w:sz w:val="28"/>
                <w:szCs w:val="28"/>
              </w:rPr>
              <w:t>ЗК РФ</w:t>
            </w:r>
          </w:p>
        </w:tc>
      </w:tr>
      <w:tr w:rsidR="0045360E" w:rsidRPr="000C2975" w:rsidTr="003117E4">
        <w:tc>
          <w:tcPr>
            <w:tcW w:w="3510" w:type="dxa"/>
            <w:shd w:val="clear" w:color="auto" w:fill="auto"/>
          </w:tcPr>
          <w:p w:rsidR="0045360E" w:rsidRPr="006C3646" w:rsidRDefault="0045360E" w:rsidP="003117E4">
            <w:pPr>
              <w:rPr>
                <w:sz w:val="28"/>
                <w:szCs w:val="28"/>
              </w:rPr>
            </w:pPr>
            <w:r w:rsidRPr="006C3646">
              <w:rPr>
                <w:sz w:val="28"/>
                <w:szCs w:val="28"/>
              </w:rPr>
              <w:t>2.2. </w:t>
            </w:r>
            <w:r w:rsidRPr="00E13355">
              <w:rPr>
                <w:color w:val="000000"/>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7655" w:type="dxa"/>
            <w:shd w:val="clear" w:color="auto" w:fill="auto"/>
          </w:tcPr>
          <w:p w:rsidR="0045360E" w:rsidRDefault="0045360E" w:rsidP="003117E4">
            <w:pPr>
              <w:ind w:firstLine="288"/>
              <w:rPr>
                <w:sz w:val="28"/>
                <w:szCs w:val="28"/>
              </w:rPr>
            </w:pPr>
            <w:r>
              <w:rPr>
                <w:sz w:val="28"/>
                <w:szCs w:val="28"/>
              </w:rPr>
              <w:t>Исполнительный комитет Мамадышского муниципального района Республики Татарстан</w:t>
            </w:r>
          </w:p>
          <w:p w:rsidR="0045360E" w:rsidRPr="006C3646" w:rsidRDefault="0045360E" w:rsidP="003117E4">
            <w:pPr>
              <w:ind w:firstLine="288"/>
              <w:jc w:val="both"/>
              <w:rPr>
                <w:color w:val="000000"/>
                <w:sz w:val="28"/>
                <w:szCs w:val="28"/>
              </w:rPr>
            </w:pPr>
            <w:r>
              <w:rPr>
                <w:sz w:val="28"/>
                <w:szCs w:val="28"/>
              </w:rPr>
              <w:t>Палата</w:t>
            </w:r>
          </w:p>
        </w:tc>
        <w:tc>
          <w:tcPr>
            <w:tcW w:w="4190" w:type="dxa"/>
            <w:shd w:val="clear" w:color="auto" w:fill="auto"/>
          </w:tcPr>
          <w:p w:rsidR="0045360E" w:rsidRDefault="0045360E" w:rsidP="003117E4">
            <w:pPr>
              <w:rPr>
                <w:sz w:val="28"/>
                <w:szCs w:val="28"/>
              </w:rPr>
            </w:pPr>
            <w:r>
              <w:rPr>
                <w:sz w:val="28"/>
                <w:szCs w:val="28"/>
              </w:rPr>
              <w:t>Положение об ИК;</w:t>
            </w:r>
          </w:p>
          <w:p w:rsidR="0045360E" w:rsidRDefault="0045360E" w:rsidP="003117E4">
            <w:pPr>
              <w:rPr>
                <w:sz w:val="28"/>
                <w:szCs w:val="28"/>
              </w:rPr>
            </w:pPr>
            <w:r>
              <w:rPr>
                <w:sz w:val="28"/>
                <w:szCs w:val="28"/>
              </w:rPr>
              <w:t>Положение о палате,</w:t>
            </w:r>
          </w:p>
          <w:p w:rsidR="0045360E" w:rsidRDefault="0045360E" w:rsidP="003117E4">
            <w:pPr>
              <w:rPr>
                <w:sz w:val="28"/>
                <w:szCs w:val="28"/>
              </w:rPr>
            </w:pPr>
          </w:p>
        </w:tc>
      </w:tr>
      <w:tr w:rsidR="0045360E" w:rsidRPr="000C2975" w:rsidTr="003117E4">
        <w:tc>
          <w:tcPr>
            <w:tcW w:w="3510" w:type="dxa"/>
            <w:shd w:val="clear" w:color="auto" w:fill="auto"/>
          </w:tcPr>
          <w:p w:rsidR="0045360E" w:rsidRPr="006C3646" w:rsidRDefault="0045360E" w:rsidP="003117E4">
            <w:pPr>
              <w:ind w:left="11"/>
              <w:rPr>
                <w:sz w:val="28"/>
                <w:szCs w:val="28"/>
              </w:rPr>
            </w:pPr>
            <w:r w:rsidRPr="006C3646">
              <w:rPr>
                <w:sz w:val="28"/>
                <w:szCs w:val="28"/>
              </w:rPr>
              <w:t>2.3. Результат предоста</w:t>
            </w:r>
            <w:r w:rsidRPr="006C3646">
              <w:rPr>
                <w:sz w:val="28"/>
                <w:szCs w:val="28"/>
              </w:rPr>
              <w:t>в</w:t>
            </w:r>
            <w:r w:rsidRPr="006C3646">
              <w:rPr>
                <w:sz w:val="28"/>
                <w:szCs w:val="28"/>
              </w:rPr>
              <w:t>ления услуги</w:t>
            </w:r>
          </w:p>
        </w:tc>
        <w:tc>
          <w:tcPr>
            <w:tcW w:w="7655" w:type="dxa"/>
            <w:shd w:val="clear" w:color="auto" w:fill="auto"/>
          </w:tcPr>
          <w:p w:rsidR="0045360E" w:rsidRPr="0020225C" w:rsidRDefault="0045360E" w:rsidP="003117E4">
            <w:pPr>
              <w:pStyle w:val="1"/>
              <w:ind w:firstLine="288"/>
              <w:rPr>
                <w:b w:val="0"/>
                <w:bCs/>
                <w:lang w:val="ru-RU"/>
              </w:rPr>
            </w:pPr>
            <w:r w:rsidRPr="0020225C">
              <w:rPr>
                <w:b w:val="0"/>
                <w:bCs/>
                <w:lang w:val="ru-RU"/>
              </w:rPr>
              <w:t xml:space="preserve">Постановление исполкома </w:t>
            </w:r>
            <w:r>
              <w:rPr>
                <w:b w:val="0"/>
                <w:bCs/>
                <w:lang w:val="ru-RU"/>
              </w:rPr>
              <w:t>о предоставлении земельного участка.</w:t>
            </w:r>
          </w:p>
          <w:p w:rsidR="0045360E" w:rsidRPr="0020225C" w:rsidRDefault="0045360E" w:rsidP="003117E4">
            <w:pPr>
              <w:pStyle w:val="1"/>
              <w:ind w:firstLine="288"/>
              <w:rPr>
                <w:b w:val="0"/>
                <w:bCs/>
                <w:lang w:val="ru-RU"/>
              </w:rPr>
            </w:pPr>
            <w:r w:rsidRPr="0020225C">
              <w:rPr>
                <w:b w:val="0"/>
                <w:bCs/>
              </w:rPr>
              <w:t xml:space="preserve">Договор </w:t>
            </w:r>
            <w:r>
              <w:rPr>
                <w:b w:val="0"/>
                <w:bCs/>
                <w:lang w:val="ru-RU"/>
              </w:rPr>
              <w:t>купли-продажи (</w:t>
            </w:r>
            <w:r w:rsidRPr="0020225C">
              <w:rPr>
                <w:b w:val="0"/>
                <w:bCs/>
              </w:rPr>
              <w:t>аренды</w:t>
            </w:r>
            <w:r>
              <w:rPr>
                <w:b w:val="0"/>
                <w:bCs/>
                <w:lang w:val="ru-RU"/>
              </w:rPr>
              <w:t>)</w:t>
            </w:r>
            <w:r w:rsidRPr="0020225C">
              <w:rPr>
                <w:b w:val="0"/>
                <w:bCs/>
              </w:rPr>
              <w:t xml:space="preserve"> земельного участка</w:t>
            </w:r>
            <w:r>
              <w:rPr>
                <w:b w:val="0"/>
                <w:bCs/>
                <w:lang w:val="ru-RU"/>
              </w:rPr>
              <w:t>.</w:t>
            </w:r>
          </w:p>
          <w:p w:rsidR="0045360E" w:rsidRPr="00D5662B" w:rsidRDefault="0045360E" w:rsidP="003117E4">
            <w:pPr>
              <w:pStyle w:val="1"/>
              <w:ind w:firstLine="288"/>
              <w:rPr>
                <w:szCs w:val="28"/>
              </w:rPr>
            </w:pPr>
            <w:r w:rsidRPr="0020225C">
              <w:rPr>
                <w:b w:val="0"/>
                <w:bCs/>
                <w:lang w:val="ru-RU"/>
              </w:rPr>
              <w:t>Письмо об отказе в предоставлении муниципальной услуги</w:t>
            </w:r>
            <w:r>
              <w:rPr>
                <w:szCs w:val="28"/>
              </w:rPr>
              <w:t xml:space="preserve"> </w:t>
            </w:r>
          </w:p>
        </w:tc>
        <w:tc>
          <w:tcPr>
            <w:tcW w:w="4190" w:type="dxa"/>
            <w:shd w:val="clear" w:color="auto" w:fill="auto"/>
          </w:tcPr>
          <w:p w:rsidR="0045360E" w:rsidRDefault="0045360E" w:rsidP="003117E4">
            <w:pPr>
              <w:rPr>
                <w:sz w:val="28"/>
                <w:szCs w:val="28"/>
              </w:rPr>
            </w:pPr>
            <w:r>
              <w:rPr>
                <w:sz w:val="28"/>
                <w:szCs w:val="28"/>
              </w:rPr>
              <w:t>ЗК РФ</w:t>
            </w:r>
          </w:p>
          <w:p w:rsidR="0045360E" w:rsidRPr="00B272EF" w:rsidRDefault="0045360E" w:rsidP="003117E4">
            <w:pPr>
              <w:rPr>
                <w:sz w:val="28"/>
                <w:szCs w:val="28"/>
              </w:rPr>
            </w:pPr>
            <w:r>
              <w:rPr>
                <w:sz w:val="28"/>
                <w:szCs w:val="28"/>
              </w:rPr>
              <w:t xml:space="preserve"> </w:t>
            </w:r>
          </w:p>
        </w:tc>
      </w:tr>
      <w:tr w:rsidR="0045360E" w:rsidRPr="000C2975" w:rsidTr="003117E4">
        <w:tc>
          <w:tcPr>
            <w:tcW w:w="3510" w:type="dxa"/>
            <w:shd w:val="clear" w:color="auto" w:fill="auto"/>
          </w:tcPr>
          <w:p w:rsidR="0045360E" w:rsidRPr="006C3646" w:rsidRDefault="0045360E" w:rsidP="003117E4">
            <w:pPr>
              <w:ind w:left="11"/>
              <w:rPr>
                <w:sz w:val="28"/>
                <w:szCs w:val="28"/>
              </w:rPr>
            </w:pPr>
            <w:r w:rsidRPr="006C3646">
              <w:rPr>
                <w:sz w:val="28"/>
                <w:szCs w:val="28"/>
              </w:rPr>
              <w:t>2.</w:t>
            </w:r>
            <w:r w:rsidRPr="00E13355">
              <w:rPr>
                <w:sz w:val="28"/>
                <w:szCs w:val="28"/>
              </w:rPr>
              <w:t>4</w:t>
            </w:r>
            <w:r w:rsidRPr="006C3646">
              <w:rPr>
                <w:sz w:val="28"/>
                <w:szCs w:val="28"/>
              </w:rPr>
              <w:t>.</w:t>
            </w:r>
            <w:r w:rsidRPr="006C3646">
              <w:rPr>
                <w:sz w:val="28"/>
                <w:szCs w:val="28"/>
                <w:lang w:val="en-US"/>
              </w:rPr>
              <w:t> </w:t>
            </w:r>
            <w:r w:rsidRPr="006C3646">
              <w:rPr>
                <w:sz w:val="28"/>
                <w:szCs w:val="28"/>
              </w:rPr>
              <w:t>Срок предоставл</w:t>
            </w:r>
            <w:r w:rsidRPr="006C3646">
              <w:rPr>
                <w:sz w:val="28"/>
                <w:szCs w:val="28"/>
              </w:rPr>
              <w:t>е</w:t>
            </w:r>
            <w:r w:rsidRPr="006C3646">
              <w:rPr>
                <w:sz w:val="28"/>
                <w:szCs w:val="28"/>
              </w:rPr>
              <w:t>ния услуги</w:t>
            </w:r>
            <w:r>
              <w:rPr>
                <w:sz w:val="28"/>
                <w:szCs w:val="28"/>
              </w:rPr>
              <w:t xml:space="preserve"> ,</w:t>
            </w:r>
            <w:r w:rsidRPr="00E13355">
              <w:rPr>
                <w:color w:val="000000"/>
                <w:sz w:val="28"/>
                <w:szCs w:val="28"/>
              </w:rPr>
              <w:t>в том числе с учетом необходимости обращения в организации, участвующие в предоставлении</w:t>
            </w:r>
            <w:r>
              <w:rPr>
                <w:color w:val="000000"/>
                <w:sz w:val="28"/>
                <w:szCs w:val="28"/>
              </w:rPr>
              <w:t xml:space="preserve"> </w:t>
            </w:r>
            <w:r w:rsidRPr="00E13355">
              <w:rPr>
                <w:color w:val="000000"/>
                <w:sz w:val="28"/>
                <w:szCs w:val="28"/>
              </w:rPr>
              <w:t xml:space="preserve">муниципальной услуги, </w:t>
            </w:r>
            <w:r w:rsidRPr="00E13355">
              <w:rPr>
                <w:color w:val="000000"/>
                <w:sz w:val="28"/>
                <w:szCs w:val="28"/>
              </w:rPr>
              <w:lastRenderedPageBreak/>
              <w:t>срок приостановления предоставления муниципальной услуги в случае, если возможность приостановления предусмотрена законодательством Российской Федерации</w:t>
            </w:r>
          </w:p>
        </w:tc>
        <w:tc>
          <w:tcPr>
            <w:tcW w:w="7655" w:type="dxa"/>
            <w:shd w:val="clear" w:color="auto" w:fill="auto"/>
          </w:tcPr>
          <w:p w:rsidR="0045360E" w:rsidRPr="00362DB9" w:rsidRDefault="0045360E" w:rsidP="003117E4">
            <w:pPr>
              <w:ind w:firstLine="288"/>
              <w:jc w:val="both"/>
              <w:rPr>
                <w:sz w:val="28"/>
                <w:szCs w:val="28"/>
              </w:rPr>
            </w:pPr>
            <w:r w:rsidRPr="00362DB9">
              <w:rPr>
                <w:color w:val="000000"/>
                <w:sz w:val="28"/>
                <w:szCs w:val="28"/>
              </w:rPr>
              <w:lastRenderedPageBreak/>
              <w:t xml:space="preserve">Не более </w:t>
            </w:r>
            <w:r w:rsidRPr="00EF05BD">
              <w:rPr>
                <w:color w:val="000000"/>
                <w:sz w:val="28"/>
                <w:szCs w:val="28"/>
              </w:rPr>
              <w:t>12</w:t>
            </w:r>
            <w:r w:rsidRPr="00362DB9">
              <w:rPr>
                <w:color w:val="000000"/>
                <w:sz w:val="28"/>
                <w:szCs w:val="28"/>
              </w:rPr>
              <w:t xml:space="preserve"> </w:t>
            </w:r>
            <w:r>
              <w:rPr>
                <w:sz w:val="28"/>
              </w:rPr>
              <w:t>дней</w:t>
            </w:r>
            <w:r>
              <w:rPr>
                <w:rStyle w:val="a9"/>
                <w:sz w:val="28"/>
              </w:rPr>
              <w:footnoteReference w:id="24"/>
            </w:r>
            <w:r w:rsidRPr="00362DB9">
              <w:rPr>
                <w:color w:val="000000"/>
                <w:sz w:val="28"/>
                <w:szCs w:val="28"/>
              </w:rPr>
              <w:t xml:space="preserve"> с момента регистрации заявления,</w:t>
            </w:r>
            <w:r w:rsidRPr="00362DB9">
              <w:t xml:space="preserve"> </w:t>
            </w:r>
            <w:r w:rsidRPr="00362DB9">
              <w:rPr>
                <w:color w:val="000000"/>
                <w:sz w:val="28"/>
                <w:szCs w:val="28"/>
              </w:rPr>
              <w:t>не включая срока приема заявлений о предоставлении в аренду испрашиваемого заявителем земельного участка (30 дней) и срока с момента объявления о проведении аукциона по м</w:t>
            </w:r>
            <w:r w:rsidRPr="00362DB9">
              <w:rPr>
                <w:color w:val="000000"/>
                <w:sz w:val="28"/>
                <w:szCs w:val="28"/>
              </w:rPr>
              <w:t>о</w:t>
            </w:r>
            <w:r w:rsidRPr="00362DB9">
              <w:rPr>
                <w:color w:val="000000"/>
                <w:sz w:val="28"/>
                <w:szCs w:val="28"/>
              </w:rPr>
              <w:t>мент его проведения (30 дней)</w:t>
            </w:r>
          </w:p>
        </w:tc>
        <w:tc>
          <w:tcPr>
            <w:tcW w:w="4190" w:type="dxa"/>
            <w:shd w:val="clear" w:color="auto" w:fill="auto"/>
          </w:tcPr>
          <w:p w:rsidR="0045360E" w:rsidRPr="00B272EF" w:rsidRDefault="0045360E" w:rsidP="003117E4">
            <w:pPr>
              <w:rPr>
                <w:sz w:val="28"/>
                <w:szCs w:val="28"/>
              </w:rPr>
            </w:pPr>
          </w:p>
        </w:tc>
      </w:tr>
      <w:tr w:rsidR="0045360E" w:rsidRPr="000C2975" w:rsidTr="003117E4">
        <w:tc>
          <w:tcPr>
            <w:tcW w:w="3510" w:type="dxa"/>
            <w:shd w:val="clear" w:color="auto" w:fill="auto"/>
          </w:tcPr>
          <w:p w:rsidR="0045360E" w:rsidRPr="004011AB" w:rsidRDefault="0045360E" w:rsidP="003117E4">
            <w:pPr>
              <w:ind w:left="11"/>
              <w:rPr>
                <w:sz w:val="28"/>
                <w:szCs w:val="28"/>
              </w:rPr>
            </w:pPr>
            <w:r w:rsidRPr="006C3646">
              <w:rPr>
                <w:sz w:val="28"/>
                <w:szCs w:val="28"/>
              </w:rPr>
              <w:lastRenderedPageBreak/>
              <w:t>2.</w:t>
            </w:r>
            <w:r w:rsidRPr="009F1F8C">
              <w:rPr>
                <w:sz w:val="28"/>
                <w:szCs w:val="28"/>
              </w:rPr>
              <w:t>5</w:t>
            </w:r>
            <w:r w:rsidRPr="006C3646">
              <w:rPr>
                <w:sz w:val="28"/>
                <w:szCs w:val="28"/>
              </w:rPr>
              <w:t>.</w:t>
            </w:r>
            <w:r w:rsidRPr="006C3646">
              <w:rPr>
                <w:sz w:val="28"/>
                <w:szCs w:val="28"/>
                <w:lang w:val="en-US"/>
              </w:rPr>
              <w:t> </w:t>
            </w:r>
            <w:r w:rsidRPr="00512C58">
              <w:rPr>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w:t>
            </w:r>
            <w:r>
              <w:rPr>
                <w:sz w:val="28"/>
                <w:szCs w:val="28"/>
              </w:rPr>
              <w:t xml:space="preserve">, а также услуг, которые являются необходимыми и обязательными для предоставления муниципальных услуг, подлежащих представлению заявителем, </w:t>
            </w:r>
            <w:r w:rsidRPr="00E13355">
              <w:rPr>
                <w:color w:val="000000"/>
                <w:sz w:val="28"/>
                <w:szCs w:val="28"/>
              </w:rPr>
              <w:t>способы их получения заявителем, в том числе в электронной форме, порядок их представления</w:t>
            </w:r>
          </w:p>
        </w:tc>
        <w:tc>
          <w:tcPr>
            <w:tcW w:w="7655" w:type="dxa"/>
            <w:shd w:val="clear" w:color="auto" w:fill="auto"/>
          </w:tcPr>
          <w:p w:rsidR="0045360E" w:rsidRPr="00DD486C" w:rsidRDefault="0045360E" w:rsidP="003117E4">
            <w:pPr>
              <w:ind w:firstLine="255"/>
              <w:jc w:val="both"/>
              <w:rPr>
                <w:color w:val="000000"/>
                <w:sz w:val="28"/>
                <w:szCs w:val="28"/>
              </w:rPr>
            </w:pPr>
            <w:r w:rsidRPr="00DD486C">
              <w:rPr>
                <w:color w:val="000000"/>
                <w:sz w:val="28"/>
                <w:szCs w:val="28"/>
              </w:rPr>
              <w:t xml:space="preserve">1) Заявление; </w:t>
            </w:r>
          </w:p>
          <w:p w:rsidR="0045360E" w:rsidRPr="00DD486C" w:rsidRDefault="0045360E" w:rsidP="003117E4">
            <w:pPr>
              <w:ind w:firstLine="255"/>
              <w:jc w:val="both"/>
              <w:rPr>
                <w:color w:val="000000"/>
                <w:sz w:val="28"/>
                <w:szCs w:val="28"/>
              </w:rPr>
            </w:pPr>
            <w:r w:rsidRPr="00DD486C">
              <w:rPr>
                <w:color w:val="000000"/>
                <w:sz w:val="28"/>
                <w:szCs w:val="28"/>
              </w:rPr>
              <w:t>2) Документы</w:t>
            </w:r>
            <w:r>
              <w:rPr>
                <w:color w:val="000000"/>
                <w:sz w:val="28"/>
                <w:szCs w:val="28"/>
              </w:rPr>
              <w:t>,</w:t>
            </w:r>
            <w:r w:rsidRPr="00DD486C">
              <w:rPr>
                <w:color w:val="000000"/>
                <w:sz w:val="28"/>
                <w:szCs w:val="28"/>
              </w:rPr>
              <w:t xml:space="preserve"> удостоверяющие личность;</w:t>
            </w:r>
          </w:p>
          <w:p w:rsidR="0045360E" w:rsidRDefault="0045360E" w:rsidP="003117E4">
            <w:pPr>
              <w:pStyle w:val="ConsPlusNonformat"/>
              <w:ind w:firstLine="255"/>
              <w:jc w:val="both"/>
              <w:rPr>
                <w:rFonts w:ascii="Times New Roman" w:hAnsi="Times New Roman" w:cs="Times New Roman"/>
                <w:color w:val="000000"/>
                <w:sz w:val="28"/>
                <w:szCs w:val="28"/>
              </w:rPr>
            </w:pPr>
            <w:r w:rsidRPr="00DD486C">
              <w:rPr>
                <w:rFonts w:ascii="Times New Roman" w:hAnsi="Times New Roman" w:cs="Times New Roman"/>
                <w:color w:val="000000"/>
                <w:sz w:val="28"/>
                <w:szCs w:val="28"/>
              </w:rPr>
              <w:t>3) Документ, подтверждающий полномочия представителя (если от имени заявителя действует представитель)</w:t>
            </w:r>
            <w:r>
              <w:rPr>
                <w:rFonts w:ascii="Times New Roman" w:hAnsi="Times New Roman" w:cs="Times New Roman"/>
                <w:color w:val="000000"/>
                <w:sz w:val="28"/>
                <w:szCs w:val="28"/>
              </w:rPr>
              <w:t>;</w:t>
            </w:r>
          </w:p>
          <w:p w:rsidR="0045360E" w:rsidRPr="0048094B" w:rsidRDefault="0045360E" w:rsidP="003117E4">
            <w:pPr>
              <w:pStyle w:val="ConsPlusNonformat"/>
              <w:ind w:firstLine="255"/>
              <w:jc w:val="both"/>
              <w:rPr>
                <w:rFonts w:ascii="Times New Roman" w:hAnsi="Times New Roman" w:cs="Times New Roman"/>
                <w:sz w:val="28"/>
                <w:szCs w:val="28"/>
              </w:rPr>
            </w:pPr>
            <w:r w:rsidRPr="0048094B">
              <w:rPr>
                <w:rFonts w:ascii="Times New Roman" w:hAnsi="Times New Roman" w:cs="Times New Roman"/>
                <w:sz w:val="28"/>
                <w:szCs w:val="28"/>
              </w:rPr>
              <w:t>4)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p>
          <w:p w:rsidR="0045360E" w:rsidRPr="00CA0085" w:rsidRDefault="0045360E" w:rsidP="003117E4">
            <w:pPr>
              <w:tabs>
                <w:tab w:val="left" w:pos="0"/>
              </w:tabs>
              <w:ind w:firstLine="427"/>
              <w:jc w:val="both"/>
              <w:rPr>
                <w:sz w:val="28"/>
                <w:szCs w:val="28"/>
              </w:rPr>
            </w:pPr>
          </w:p>
        </w:tc>
        <w:tc>
          <w:tcPr>
            <w:tcW w:w="4190" w:type="dxa"/>
            <w:shd w:val="clear" w:color="auto" w:fill="auto"/>
          </w:tcPr>
          <w:p w:rsidR="0045360E" w:rsidRDefault="0045360E" w:rsidP="003117E4">
            <w:pPr>
              <w:rPr>
                <w:sz w:val="28"/>
                <w:szCs w:val="28"/>
              </w:rPr>
            </w:pPr>
          </w:p>
        </w:tc>
      </w:tr>
      <w:tr w:rsidR="0045360E" w:rsidRPr="000C2975" w:rsidTr="003117E4">
        <w:tc>
          <w:tcPr>
            <w:tcW w:w="3510" w:type="dxa"/>
            <w:shd w:val="clear" w:color="auto" w:fill="auto"/>
          </w:tcPr>
          <w:p w:rsidR="0045360E" w:rsidRPr="00C6639E" w:rsidRDefault="0045360E" w:rsidP="003117E4">
            <w:pPr>
              <w:suppressAutoHyphens/>
              <w:ind w:left="11"/>
              <w:jc w:val="both"/>
              <w:rPr>
                <w:sz w:val="28"/>
                <w:szCs w:val="28"/>
              </w:rPr>
            </w:pPr>
            <w:r w:rsidRPr="00C6639E">
              <w:rPr>
                <w:sz w:val="28"/>
                <w:szCs w:val="28"/>
              </w:rPr>
              <w:t xml:space="preserve">2.6. Исчерпывающий перечень документов, </w:t>
            </w:r>
            <w:r w:rsidRPr="00C6639E">
              <w:rPr>
                <w:sz w:val="28"/>
                <w:szCs w:val="28"/>
              </w:rPr>
              <w:lastRenderedPageBreak/>
              <w:t>необходимых в соответствии с  нормативными правовыми актами для предоставления муниципальной услуги, которые находятся в распоряжении государственных органов, органов местного самоуправления и иных организаций и которые заявитель вправе представить</w:t>
            </w:r>
            <w:r>
              <w:t xml:space="preserve">, </w:t>
            </w:r>
            <w:r w:rsidRPr="00E13355">
              <w:rPr>
                <w:color w:val="000000"/>
                <w:sz w:val="28"/>
                <w:szCs w:val="28"/>
              </w:rPr>
              <w:t>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7655" w:type="dxa"/>
            <w:shd w:val="clear" w:color="auto" w:fill="auto"/>
          </w:tcPr>
          <w:p w:rsidR="0045360E" w:rsidRPr="009779A3" w:rsidRDefault="0045360E" w:rsidP="003117E4">
            <w:pPr>
              <w:autoSpaceDE w:val="0"/>
              <w:autoSpaceDN w:val="0"/>
              <w:adjustRightInd w:val="0"/>
              <w:ind w:firstLine="288"/>
              <w:jc w:val="both"/>
              <w:rPr>
                <w:sz w:val="28"/>
                <w:szCs w:val="28"/>
              </w:rPr>
            </w:pPr>
            <w:r w:rsidRPr="009779A3">
              <w:rPr>
                <w:sz w:val="28"/>
                <w:szCs w:val="28"/>
              </w:rPr>
              <w:lastRenderedPageBreak/>
              <w:t>Получаются в рамках межведомственного взаимодействия:</w:t>
            </w:r>
          </w:p>
          <w:p w:rsidR="0045360E" w:rsidRPr="007D497A" w:rsidRDefault="0045360E" w:rsidP="003117E4">
            <w:pPr>
              <w:autoSpaceDE w:val="0"/>
              <w:autoSpaceDN w:val="0"/>
              <w:adjustRightInd w:val="0"/>
              <w:ind w:firstLine="283"/>
              <w:jc w:val="both"/>
              <w:rPr>
                <w:sz w:val="28"/>
                <w:szCs w:val="28"/>
              </w:rPr>
            </w:pPr>
            <w:r w:rsidRPr="007D497A">
              <w:rPr>
                <w:sz w:val="28"/>
                <w:szCs w:val="28"/>
              </w:rPr>
              <w:t xml:space="preserve">1) Выписка из Единого государственного реестра прав на </w:t>
            </w:r>
            <w:r w:rsidRPr="007D497A">
              <w:rPr>
                <w:sz w:val="28"/>
                <w:szCs w:val="28"/>
              </w:rPr>
              <w:lastRenderedPageBreak/>
              <w:t>недвижимое имущество и сделок с ним (содержащая общедоступные сведения о зарегистрированных правах на объект недвижимости) (о правах на здание, строение, сооружение);</w:t>
            </w:r>
          </w:p>
          <w:p w:rsidR="0045360E" w:rsidRPr="007D497A" w:rsidRDefault="0045360E" w:rsidP="003117E4">
            <w:pPr>
              <w:autoSpaceDE w:val="0"/>
              <w:autoSpaceDN w:val="0"/>
              <w:adjustRightInd w:val="0"/>
              <w:ind w:firstLine="283"/>
              <w:jc w:val="both"/>
              <w:rPr>
                <w:sz w:val="28"/>
                <w:szCs w:val="28"/>
              </w:rPr>
            </w:pPr>
            <w:r w:rsidRPr="007D497A">
              <w:rPr>
                <w:sz w:val="28"/>
                <w:szCs w:val="28"/>
              </w:rPr>
              <w:t>2)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земельный участок);</w:t>
            </w:r>
          </w:p>
          <w:p w:rsidR="0045360E" w:rsidRDefault="0045360E" w:rsidP="003117E4">
            <w:pPr>
              <w:autoSpaceDE w:val="0"/>
              <w:autoSpaceDN w:val="0"/>
              <w:adjustRightInd w:val="0"/>
              <w:ind w:firstLine="283"/>
              <w:jc w:val="both"/>
              <w:rPr>
                <w:sz w:val="28"/>
                <w:szCs w:val="28"/>
              </w:rPr>
            </w:pPr>
            <w:r w:rsidRPr="007D497A">
              <w:rPr>
                <w:sz w:val="28"/>
                <w:szCs w:val="28"/>
              </w:rPr>
              <w:t>3) Кадастровый паспорт объекта недвижимости</w:t>
            </w:r>
            <w:r>
              <w:rPr>
                <w:sz w:val="28"/>
                <w:szCs w:val="28"/>
              </w:rPr>
              <w:t>;</w:t>
            </w:r>
          </w:p>
          <w:p w:rsidR="0045360E" w:rsidRDefault="0045360E" w:rsidP="003117E4">
            <w:pPr>
              <w:pStyle w:val="af5"/>
              <w:spacing w:before="0" w:beforeAutospacing="0" w:after="0" w:afterAutospacing="0"/>
              <w:ind w:firstLine="289"/>
              <w:jc w:val="both"/>
              <w:rPr>
                <w:color w:val="000000"/>
                <w:sz w:val="28"/>
                <w:szCs w:val="28"/>
              </w:rPr>
            </w:pPr>
            <w:r w:rsidRPr="00723229">
              <w:rPr>
                <w:color w:val="000000"/>
                <w:sz w:val="28"/>
                <w:szCs w:val="28"/>
              </w:rPr>
              <w:t>4) </w:t>
            </w:r>
            <w:r w:rsidRPr="00723229">
              <w:rPr>
                <w:rFonts w:ascii="Times New Roman CYR" w:hAnsi="Times New Roman CYR" w:cs="Times New Roman CYR"/>
                <w:sz w:val="28"/>
                <w:szCs w:val="28"/>
              </w:rPr>
              <w:t>Сведения из ЕГРЮЛ либо Сведения из ЕГРИП;</w:t>
            </w:r>
            <w:r w:rsidRPr="00675ACC">
              <w:rPr>
                <w:color w:val="000000"/>
                <w:sz w:val="28"/>
                <w:szCs w:val="28"/>
              </w:rPr>
              <w:t xml:space="preserve"> </w:t>
            </w:r>
          </w:p>
          <w:p w:rsidR="0045360E" w:rsidRPr="00CA0085" w:rsidRDefault="0045360E" w:rsidP="003117E4">
            <w:pPr>
              <w:pStyle w:val="af5"/>
              <w:spacing w:before="0" w:beforeAutospacing="0" w:after="0" w:afterAutospacing="0"/>
              <w:ind w:firstLine="289"/>
              <w:jc w:val="both"/>
              <w:rPr>
                <w:rFonts w:ascii="Times New Roman CYR" w:hAnsi="Times New Roman CYR" w:cs="Times New Roman CYR"/>
                <w:sz w:val="28"/>
                <w:szCs w:val="28"/>
              </w:rPr>
            </w:pPr>
            <w:r>
              <w:rPr>
                <w:color w:val="000000"/>
                <w:sz w:val="28"/>
                <w:szCs w:val="28"/>
                <w:lang w:val="tt-RU"/>
              </w:rPr>
              <w:t>5) </w:t>
            </w:r>
            <w:r w:rsidRPr="00E418D8">
              <w:rPr>
                <w:color w:val="000000"/>
                <w:sz w:val="28"/>
                <w:szCs w:val="28"/>
                <w:lang w:val="tt-RU"/>
              </w:rPr>
              <w:t xml:space="preserve">Распоряжение </w:t>
            </w:r>
            <w:r w:rsidRPr="00E418D8">
              <w:rPr>
                <w:color w:val="000000"/>
                <w:sz w:val="28"/>
                <w:szCs w:val="28"/>
              </w:rPr>
              <w:t xml:space="preserve">Исполнительного комитета муниципального района (городского округа) Республики Татарстан (Исполнительного комитета </w:t>
            </w:r>
            <w:r w:rsidRPr="00E418D8">
              <w:rPr>
                <w:bCs/>
                <w:color w:val="000000"/>
                <w:sz w:val="28"/>
                <w:szCs w:val="28"/>
                <w:lang w:val="tt-RU"/>
              </w:rPr>
              <w:t>сельского поселения муниципального района Республики Татарстан в случае если земельный участок находится в сельском населенном пункте) о присвоении адреса земельному участку</w:t>
            </w:r>
          </w:p>
        </w:tc>
        <w:tc>
          <w:tcPr>
            <w:tcW w:w="4190" w:type="dxa"/>
            <w:shd w:val="clear" w:color="auto" w:fill="auto"/>
          </w:tcPr>
          <w:p w:rsidR="0045360E" w:rsidRPr="00C6639E" w:rsidRDefault="0045360E" w:rsidP="003117E4">
            <w:pPr>
              <w:tabs>
                <w:tab w:val="left" w:pos="2520"/>
                <w:tab w:val="left" w:pos="2700"/>
                <w:tab w:val="left" w:pos="7740"/>
                <w:tab w:val="left" w:pos="7920"/>
                <w:tab w:val="left" w:pos="8100"/>
              </w:tabs>
              <w:suppressAutoHyphens/>
              <w:autoSpaceDE w:val="0"/>
              <w:autoSpaceDN w:val="0"/>
              <w:adjustRightInd w:val="0"/>
              <w:ind w:right="110"/>
              <w:rPr>
                <w:b/>
                <w:sz w:val="28"/>
                <w:szCs w:val="28"/>
              </w:rPr>
            </w:pPr>
          </w:p>
        </w:tc>
      </w:tr>
      <w:tr w:rsidR="0045360E" w:rsidRPr="000C2975" w:rsidTr="003117E4">
        <w:tc>
          <w:tcPr>
            <w:tcW w:w="3510" w:type="dxa"/>
            <w:shd w:val="clear" w:color="auto" w:fill="auto"/>
          </w:tcPr>
          <w:p w:rsidR="0045360E" w:rsidRPr="00C6639E" w:rsidRDefault="0045360E" w:rsidP="003117E4">
            <w:pPr>
              <w:suppressAutoHyphens/>
              <w:ind w:left="11"/>
              <w:jc w:val="both"/>
              <w:rPr>
                <w:spacing w:val="-5"/>
                <w:sz w:val="28"/>
                <w:szCs w:val="28"/>
              </w:rPr>
            </w:pPr>
            <w:r w:rsidRPr="00541455">
              <w:rPr>
                <w:sz w:val="28"/>
                <w:szCs w:val="28"/>
                <w:lang w:val="tt-RU"/>
              </w:rPr>
              <w:lastRenderedPageBreak/>
              <w:t>2.7. </w:t>
            </w:r>
            <w:r w:rsidRPr="00E13355">
              <w:rPr>
                <w:color w:val="000000"/>
                <w:sz w:val="28"/>
                <w:szCs w:val="28"/>
              </w:rPr>
              <w:t xml:space="preserve">Перечень органов государственной власти (органов местного самоуправления) и их структурных подразделений, согласование которых в </w:t>
            </w:r>
            <w:r w:rsidRPr="00E13355">
              <w:rPr>
                <w:color w:val="000000"/>
                <w:sz w:val="28"/>
                <w:szCs w:val="28"/>
              </w:rPr>
              <w:lastRenderedPageBreak/>
              <w:t>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7655" w:type="dxa"/>
            <w:shd w:val="clear" w:color="auto" w:fill="auto"/>
          </w:tcPr>
          <w:p w:rsidR="0045360E" w:rsidRPr="00C6639E" w:rsidRDefault="0045360E" w:rsidP="003117E4">
            <w:pPr>
              <w:tabs>
                <w:tab w:val="left" w:pos="2520"/>
                <w:tab w:val="left" w:pos="2700"/>
                <w:tab w:val="left" w:pos="7740"/>
                <w:tab w:val="left" w:pos="7920"/>
                <w:tab w:val="left" w:pos="8100"/>
              </w:tabs>
              <w:suppressAutoHyphens/>
              <w:autoSpaceDE w:val="0"/>
              <w:autoSpaceDN w:val="0"/>
              <w:adjustRightInd w:val="0"/>
              <w:ind w:firstLine="288"/>
              <w:jc w:val="both"/>
              <w:outlineLvl w:val="1"/>
              <w:rPr>
                <w:sz w:val="28"/>
                <w:szCs w:val="28"/>
              </w:rPr>
            </w:pPr>
            <w:r w:rsidRPr="00C6639E">
              <w:rPr>
                <w:sz w:val="28"/>
                <w:szCs w:val="28"/>
              </w:rPr>
              <w:lastRenderedPageBreak/>
              <w:t>Согласование муниципальной услуги не требуется</w:t>
            </w:r>
          </w:p>
        </w:tc>
        <w:tc>
          <w:tcPr>
            <w:tcW w:w="4190" w:type="dxa"/>
            <w:shd w:val="clear" w:color="auto" w:fill="auto"/>
          </w:tcPr>
          <w:p w:rsidR="0045360E" w:rsidRPr="00C6639E" w:rsidRDefault="0045360E" w:rsidP="003117E4">
            <w:pPr>
              <w:tabs>
                <w:tab w:val="left" w:pos="2520"/>
                <w:tab w:val="left" w:pos="2700"/>
                <w:tab w:val="left" w:pos="7740"/>
                <w:tab w:val="left" w:pos="7920"/>
                <w:tab w:val="left" w:pos="8100"/>
              </w:tabs>
              <w:suppressAutoHyphens/>
              <w:autoSpaceDE w:val="0"/>
              <w:autoSpaceDN w:val="0"/>
              <w:adjustRightInd w:val="0"/>
              <w:ind w:left="110" w:right="110"/>
              <w:rPr>
                <w:sz w:val="28"/>
                <w:szCs w:val="28"/>
              </w:rPr>
            </w:pPr>
          </w:p>
        </w:tc>
      </w:tr>
      <w:tr w:rsidR="0045360E" w:rsidRPr="000C2975" w:rsidTr="003117E4">
        <w:tc>
          <w:tcPr>
            <w:tcW w:w="3510" w:type="dxa"/>
            <w:shd w:val="clear" w:color="auto" w:fill="auto"/>
          </w:tcPr>
          <w:p w:rsidR="0045360E" w:rsidRPr="00C6639E" w:rsidRDefault="0045360E" w:rsidP="003117E4">
            <w:pPr>
              <w:suppressAutoHyphens/>
              <w:ind w:left="11"/>
              <w:jc w:val="both"/>
              <w:rPr>
                <w:sz w:val="28"/>
                <w:szCs w:val="28"/>
              </w:rPr>
            </w:pPr>
            <w:r w:rsidRPr="00C6639E">
              <w:rPr>
                <w:sz w:val="28"/>
                <w:szCs w:val="28"/>
              </w:rPr>
              <w:lastRenderedPageBreak/>
              <w:t>2.8. Исчерпывающий перечень оснований для отказа в приеме документов, необходимых для предоставления муниципальной услуги</w:t>
            </w:r>
          </w:p>
        </w:tc>
        <w:tc>
          <w:tcPr>
            <w:tcW w:w="7655" w:type="dxa"/>
            <w:shd w:val="clear" w:color="auto" w:fill="auto"/>
          </w:tcPr>
          <w:p w:rsidR="0045360E" w:rsidRPr="009779A3" w:rsidRDefault="0045360E" w:rsidP="003117E4">
            <w:pPr>
              <w:ind w:firstLine="288"/>
              <w:jc w:val="both"/>
              <w:rPr>
                <w:sz w:val="28"/>
                <w:szCs w:val="28"/>
              </w:rPr>
            </w:pPr>
            <w:r w:rsidRPr="009779A3">
              <w:rPr>
                <w:sz w:val="28"/>
                <w:szCs w:val="28"/>
              </w:rPr>
              <w:t>1</w:t>
            </w:r>
            <w:r>
              <w:rPr>
                <w:sz w:val="28"/>
                <w:szCs w:val="28"/>
              </w:rPr>
              <w:t>) </w:t>
            </w:r>
            <w:r w:rsidRPr="009779A3">
              <w:rPr>
                <w:sz w:val="28"/>
                <w:szCs w:val="28"/>
              </w:rPr>
              <w:t>Подача документов ненадлежащим лицом</w:t>
            </w:r>
            <w:r>
              <w:rPr>
                <w:sz w:val="28"/>
                <w:szCs w:val="28"/>
              </w:rPr>
              <w:t>;</w:t>
            </w:r>
          </w:p>
          <w:p w:rsidR="0045360E" w:rsidRDefault="0045360E" w:rsidP="003117E4">
            <w:pPr>
              <w:ind w:firstLine="288"/>
              <w:jc w:val="both"/>
              <w:rPr>
                <w:sz w:val="28"/>
                <w:szCs w:val="28"/>
              </w:rPr>
            </w:pPr>
            <w:r w:rsidRPr="009779A3">
              <w:rPr>
                <w:sz w:val="28"/>
                <w:szCs w:val="28"/>
              </w:rPr>
              <w:t>2</w:t>
            </w:r>
            <w:r>
              <w:rPr>
                <w:sz w:val="28"/>
                <w:szCs w:val="28"/>
              </w:rPr>
              <w:t>) </w:t>
            </w:r>
            <w:r w:rsidRPr="009779A3">
              <w:rPr>
                <w:sz w:val="28"/>
                <w:szCs w:val="28"/>
              </w:rPr>
              <w:t>Несоответствие представленных документов перечню документов, указанных в п</w:t>
            </w:r>
            <w:r>
              <w:rPr>
                <w:sz w:val="28"/>
                <w:szCs w:val="28"/>
              </w:rPr>
              <w:t>ункте</w:t>
            </w:r>
            <w:r w:rsidRPr="009779A3">
              <w:rPr>
                <w:sz w:val="28"/>
                <w:szCs w:val="28"/>
              </w:rPr>
              <w:t xml:space="preserve"> 2.5</w:t>
            </w:r>
            <w:r>
              <w:rPr>
                <w:sz w:val="28"/>
                <w:szCs w:val="28"/>
              </w:rPr>
              <w:t xml:space="preserve"> настоящего Регламента;</w:t>
            </w:r>
          </w:p>
          <w:p w:rsidR="0045360E" w:rsidRDefault="0045360E" w:rsidP="003117E4">
            <w:pPr>
              <w:keepNext/>
              <w:tabs>
                <w:tab w:val="left" w:pos="2520"/>
                <w:tab w:val="left" w:pos="2700"/>
                <w:tab w:val="left" w:pos="7740"/>
                <w:tab w:val="left" w:pos="7920"/>
                <w:tab w:val="left" w:pos="8100"/>
              </w:tabs>
              <w:suppressAutoHyphens/>
              <w:autoSpaceDE w:val="0"/>
              <w:autoSpaceDN w:val="0"/>
              <w:adjustRightInd w:val="0"/>
              <w:ind w:firstLine="288"/>
              <w:jc w:val="both"/>
              <w:outlineLvl w:val="1"/>
              <w:rPr>
                <w:sz w:val="28"/>
                <w:szCs w:val="28"/>
              </w:rPr>
            </w:pPr>
            <w:r w:rsidRPr="009779A3">
              <w:rPr>
                <w:sz w:val="28"/>
                <w:szCs w:val="28"/>
              </w:rPr>
              <w:t>3</w:t>
            </w:r>
            <w:r>
              <w:rPr>
                <w:sz w:val="28"/>
                <w:szCs w:val="28"/>
              </w:rPr>
              <w:t>) </w:t>
            </w:r>
            <w:r w:rsidRPr="009779A3">
              <w:rPr>
                <w:sz w:val="28"/>
                <w:szCs w:val="28"/>
              </w:rPr>
              <w:t>Наличие в документах неоговоренных исправлений, серьезных повреждений, не позволяющие однозначно истолковать их содержание</w:t>
            </w:r>
            <w:r>
              <w:rPr>
                <w:sz w:val="28"/>
                <w:szCs w:val="28"/>
              </w:rPr>
              <w:t>;</w:t>
            </w:r>
          </w:p>
          <w:p w:rsidR="0045360E" w:rsidRPr="00C6639E" w:rsidRDefault="0045360E" w:rsidP="003117E4">
            <w:pPr>
              <w:keepNext/>
              <w:tabs>
                <w:tab w:val="left" w:pos="2520"/>
                <w:tab w:val="left" w:pos="2700"/>
                <w:tab w:val="left" w:pos="7740"/>
                <w:tab w:val="left" w:pos="7920"/>
                <w:tab w:val="left" w:pos="8100"/>
              </w:tabs>
              <w:suppressAutoHyphens/>
              <w:autoSpaceDE w:val="0"/>
              <w:autoSpaceDN w:val="0"/>
              <w:adjustRightInd w:val="0"/>
              <w:ind w:firstLine="288"/>
              <w:jc w:val="both"/>
              <w:outlineLvl w:val="1"/>
              <w:rPr>
                <w:sz w:val="28"/>
                <w:szCs w:val="28"/>
              </w:rPr>
            </w:pPr>
            <w:r w:rsidRPr="00541455">
              <w:rPr>
                <w:sz w:val="28"/>
                <w:szCs w:val="28"/>
                <w:lang w:eastAsia="en-US"/>
              </w:rPr>
              <w:t>4) Представление документов в ненадлежащий орган</w:t>
            </w:r>
            <w:r w:rsidRPr="00C6639E">
              <w:rPr>
                <w:sz w:val="28"/>
                <w:szCs w:val="28"/>
              </w:rPr>
              <w:t xml:space="preserve"> </w:t>
            </w:r>
          </w:p>
        </w:tc>
        <w:tc>
          <w:tcPr>
            <w:tcW w:w="4190" w:type="dxa"/>
            <w:shd w:val="clear" w:color="auto" w:fill="auto"/>
          </w:tcPr>
          <w:p w:rsidR="0045360E" w:rsidRPr="00C6639E" w:rsidRDefault="0045360E" w:rsidP="003117E4">
            <w:pPr>
              <w:pStyle w:val="af"/>
              <w:tabs>
                <w:tab w:val="left" w:pos="2520"/>
                <w:tab w:val="left" w:pos="2700"/>
                <w:tab w:val="left" w:pos="7740"/>
                <w:tab w:val="left" w:pos="7920"/>
                <w:tab w:val="left" w:pos="8100"/>
              </w:tabs>
              <w:suppressAutoHyphens/>
              <w:ind w:left="110"/>
              <w:rPr>
                <w:sz w:val="28"/>
                <w:szCs w:val="28"/>
              </w:rPr>
            </w:pPr>
          </w:p>
        </w:tc>
      </w:tr>
      <w:tr w:rsidR="0045360E" w:rsidRPr="000C2975" w:rsidTr="003117E4">
        <w:trPr>
          <w:trHeight w:val="4075"/>
        </w:trPr>
        <w:tc>
          <w:tcPr>
            <w:tcW w:w="3510" w:type="dxa"/>
            <w:shd w:val="clear" w:color="auto" w:fill="auto"/>
          </w:tcPr>
          <w:p w:rsidR="0045360E" w:rsidRPr="000C2975" w:rsidRDefault="0045360E" w:rsidP="003117E4">
            <w:pPr>
              <w:suppressAutoHyphens/>
              <w:ind w:left="11"/>
              <w:jc w:val="both"/>
              <w:rPr>
                <w:sz w:val="28"/>
                <w:szCs w:val="28"/>
              </w:rPr>
            </w:pPr>
            <w:r w:rsidRPr="000C2975">
              <w:rPr>
                <w:sz w:val="28"/>
                <w:szCs w:val="28"/>
              </w:rPr>
              <w:t>2.9. Исчерпывающий перечень оснований для приостановления или отказа в предоставлении муниципальной услуги</w:t>
            </w:r>
          </w:p>
        </w:tc>
        <w:tc>
          <w:tcPr>
            <w:tcW w:w="7655" w:type="dxa"/>
            <w:shd w:val="clear" w:color="auto" w:fill="auto"/>
          </w:tcPr>
          <w:p w:rsidR="0045360E" w:rsidRPr="00541455" w:rsidRDefault="0045360E" w:rsidP="003117E4">
            <w:pPr>
              <w:ind w:firstLine="318"/>
              <w:jc w:val="both"/>
              <w:rPr>
                <w:sz w:val="28"/>
                <w:szCs w:val="28"/>
              </w:rPr>
            </w:pPr>
            <w:r w:rsidRPr="00541455">
              <w:rPr>
                <w:sz w:val="28"/>
                <w:szCs w:val="28"/>
              </w:rPr>
              <w:t>Основания для приостановления муниципальной услуги не предусмотрено:</w:t>
            </w:r>
          </w:p>
          <w:p w:rsidR="0045360E" w:rsidRPr="00541455" w:rsidRDefault="0045360E" w:rsidP="003117E4">
            <w:pPr>
              <w:ind w:firstLine="318"/>
              <w:jc w:val="both"/>
              <w:rPr>
                <w:sz w:val="28"/>
                <w:szCs w:val="28"/>
              </w:rPr>
            </w:pPr>
            <w:r w:rsidRPr="00541455">
              <w:rPr>
                <w:sz w:val="28"/>
                <w:szCs w:val="28"/>
              </w:rPr>
              <w:t xml:space="preserve">Основания для </w:t>
            </w:r>
            <w:r>
              <w:rPr>
                <w:sz w:val="28"/>
                <w:szCs w:val="28"/>
              </w:rPr>
              <w:t>о</w:t>
            </w:r>
            <w:r w:rsidRPr="00541455">
              <w:rPr>
                <w:sz w:val="28"/>
                <w:szCs w:val="28"/>
              </w:rPr>
              <w:t>тказ</w:t>
            </w:r>
            <w:r>
              <w:rPr>
                <w:sz w:val="28"/>
                <w:szCs w:val="28"/>
              </w:rPr>
              <w:t>а:</w:t>
            </w:r>
          </w:p>
          <w:p w:rsidR="0045360E" w:rsidRDefault="0045360E" w:rsidP="003117E4">
            <w:pPr>
              <w:autoSpaceDE w:val="0"/>
              <w:autoSpaceDN w:val="0"/>
              <w:adjustRightInd w:val="0"/>
              <w:ind w:firstLine="540"/>
              <w:jc w:val="both"/>
              <w:rPr>
                <w:sz w:val="28"/>
                <w:szCs w:val="28"/>
              </w:rPr>
            </w:pPr>
            <w:r>
              <w:rPr>
                <w:sz w:val="28"/>
                <w:szCs w:val="28"/>
              </w:rPr>
              <w:t>Предусмотренные пп.2 п.1 ст.39.15 ЗК РФ:</w:t>
            </w:r>
          </w:p>
          <w:p w:rsidR="0045360E" w:rsidRDefault="0045360E" w:rsidP="003117E4">
            <w:pPr>
              <w:autoSpaceDE w:val="0"/>
              <w:autoSpaceDN w:val="0"/>
              <w:adjustRightInd w:val="0"/>
              <w:ind w:firstLine="540"/>
              <w:jc w:val="both"/>
              <w:rPr>
                <w:sz w:val="28"/>
                <w:szCs w:val="28"/>
              </w:rPr>
            </w:pPr>
            <w:r>
              <w:rPr>
                <w:sz w:val="28"/>
                <w:szCs w:val="28"/>
              </w:rPr>
              <w:t xml:space="preserve">1) схема расположения земельного участка, приложенная к заявлению о предварительном согласовании предоставления земельного участка, не может быть утверждена по основаниям, указанным в </w:t>
            </w:r>
            <w:hyperlink r:id="rId759" w:history="1">
              <w:r w:rsidRPr="00C57E55">
                <w:rPr>
                  <w:sz w:val="28"/>
                  <w:szCs w:val="28"/>
                </w:rPr>
                <w:t>пункте 16 статьи 11.10</w:t>
              </w:r>
            </w:hyperlink>
            <w:r w:rsidRPr="00C57E55">
              <w:rPr>
                <w:sz w:val="28"/>
                <w:szCs w:val="28"/>
              </w:rPr>
              <w:t xml:space="preserve"> </w:t>
            </w:r>
            <w:r>
              <w:rPr>
                <w:sz w:val="28"/>
                <w:szCs w:val="28"/>
              </w:rPr>
              <w:t>ЗК РФ;</w:t>
            </w:r>
          </w:p>
          <w:p w:rsidR="0045360E" w:rsidRDefault="0045360E" w:rsidP="003117E4">
            <w:pPr>
              <w:autoSpaceDE w:val="0"/>
              <w:autoSpaceDN w:val="0"/>
              <w:adjustRightInd w:val="0"/>
              <w:ind w:firstLine="540"/>
              <w:jc w:val="both"/>
              <w:rPr>
                <w:sz w:val="28"/>
                <w:szCs w:val="28"/>
              </w:rPr>
            </w:pPr>
            <w:r>
              <w:rPr>
                <w:sz w:val="28"/>
                <w:szCs w:val="28"/>
              </w:rPr>
              <w:t xml:space="preserve">2) земельный участок, который предстоит образовать, не может быть предоставлен заявителю по основаниям, указанным в </w:t>
            </w:r>
            <w:hyperlink r:id="rId760" w:history="1">
              <w:r w:rsidRPr="00C57E55">
                <w:rPr>
                  <w:sz w:val="28"/>
                  <w:szCs w:val="28"/>
                </w:rPr>
                <w:t>подпунктах 1</w:t>
              </w:r>
            </w:hyperlink>
            <w:r w:rsidRPr="00C57E55">
              <w:rPr>
                <w:sz w:val="28"/>
                <w:szCs w:val="28"/>
              </w:rPr>
              <w:t xml:space="preserve"> - </w:t>
            </w:r>
            <w:hyperlink r:id="rId761" w:history="1">
              <w:r w:rsidRPr="00C57E55">
                <w:rPr>
                  <w:sz w:val="28"/>
                  <w:szCs w:val="28"/>
                </w:rPr>
                <w:t>13</w:t>
              </w:r>
            </w:hyperlink>
            <w:r w:rsidRPr="00C57E55">
              <w:rPr>
                <w:sz w:val="28"/>
                <w:szCs w:val="28"/>
              </w:rPr>
              <w:t xml:space="preserve">, </w:t>
            </w:r>
            <w:hyperlink r:id="rId762" w:history="1">
              <w:r w:rsidRPr="00C57E55">
                <w:rPr>
                  <w:sz w:val="28"/>
                  <w:szCs w:val="28"/>
                </w:rPr>
                <w:t>15</w:t>
              </w:r>
            </w:hyperlink>
            <w:r w:rsidRPr="00C57E55">
              <w:rPr>
                <w:sz w:val="28"/>
                <w:szCs w:val="28"/>
              </w:rPr>
              <w:t xml:space="preserve"> - </w:t>
            </w:r>
            <w:hyperlink r:id="rId763" w:history="1">
              <w:r w:rsidRPr="00C57E55">
                <w:rPr>
                  <w:sz w:val="28"/>
                  <w:szCs w:val="28"/>
                </w:rPr>
                <w:t>19</w:t>
              </w:r>
            </w:hyperlink>
            <w:r w:rsidRPr="00C57E55">
              <w:rPr>
                <w:sz w:val="28"/>
                <w:szCs w:val="28"/>
              </w:rPr>
              <w:t xml:space="preserve">, </w:t>
            </w:r>
            <w:hyperlink r:id="rId764" w:history="1">
              <w:r w:rsidRPr="00C57E55">
                <w:rPr>
                  <w:sz w:val="28"/>
                  <w:szCs w:val="28"/>
                </w:rPr>
                <w:t>22</w:t>
              </w:r>
            </w:hyperlink>
            <w:r w:rsidRPr="00C57E55">
              <w:rPr>
                <w:sz w:val="28"/>
                <w:szCs w:val="28"/>
              </w:rPr>
              <w:t xml:space="preserve"> и </w:t>
            </w:r>
            <w:hyperlink r:id="rId765" w:history="1">
              <w:r w:rsidRPr="00C57E55">
                <w:rPr>
                  <w:sz w:val="28"/>
                  <w:szCs w:val="28"/>
                </w:rPr>
                <w:t>23 статьи 39.16</w:t>
              </w:r>
            </w:hyperlink>
            <w:r>
              <w:rPr>
                <w:sz w:val="28"/>
                <w:szCs w:val="28"/>
              </w:rPr>
              <w:t xml:space="preserve"> ЗК РФ;</w:t>
            </w:r>
          </w:p>
          <w:p w:rsidR="0045360E" w:rsidRDefault="0045360E" w:rsidP="003117E4">
            <w:pPr>
              <w:autoSpaceDE w:val="0"/>
              <w:autoSpaceDN w:val="0"/>
              <w:adjustRightInd w:val="0"/>
              <w:ind w:firstLine="540"/>
              <w:jc w:val="both"/>
              <w:rPr>
                <w:sz w:val="28"/>
                <w:szCs w:val="28"/>
              </w:rPr>
            </w:pPr>
            <w:r>
              <w:rPr>
                <w:sz w:val="28"/>
                <w:szCs w:val="28"/>
              </w:rPr>
              <w:t xml:space="preserve">3) земельный участок, границы которого подлежат уточнению в соответствии с Федеральным </w:t>
            </w:r>
            <w:hyperlink r:id="rId766" w:history="1">
              <w:r w:rsidRPr="00C57E55">
                <w:rPr>
                  <w:sz w:val="28"/>
                  <w:szCs w:val="28"/>
                </w:rPr>
                <w:t>законом</w:t>
              </w:r>
            </w:hyperlink>
            <w:r w:rsidRPr="00C57E55">
              <w:rPr>
                <w:sz w:val="28"/>
                <w:szCs w:val="28"/>
              </w:rPr>
              <w:t xml:space="preserve"> </w:t>
            </w:r>
            <w:r>
              <w:rPr>
                <w:sz w:val="28"/>
                <w:szCs w:val="28"/>
              </w:rPr>
              <w:t xml:space="preserve">«О государственном кадастре недвижимости», не может быть </w:t>
            </w:r>
            <w:r>
              <w:rPr>
                <w:sz w:val="28"/>
                <w:szCs w:val="28"/>
              </w:rPr>
              <w:lastRenderedPageBreak/>
              <w:t xml:space="preserve">предоставлен заявителю по основаниям, указанным в </w:t>
            </w:r>
            <w:hyperlink r:id="rId767" w:history="1">
              <w:r w:rsidRPr="00C57E55">
                <w:rPr>
                  <w:sz w:val="28"/>
                  <w:szCs w:val="28"/>
                </w:rPr>
                <w:t>подпунктах 1</w:t>
              </w:r>
            </w:hyperlink>
            <w:r w:rsidRPr="00C57E55">
              <w:rPr>
                <w:sz w:val="28"/>
                <w:szCs w:val="28"/>
              </w:rPr>
              <w:t xml:space="preserve"> - </w:t>
            </w:r>
            <w:hyperlink r:id="rId768" w:history="1">
              <w:r w:rsidRPr="00C57E55">
                <w:rPr>
                  <w:sz w:val="28"/>
                  <w:szCs w:val="28"/>
                </w:rPr>
                <w:t>23 статьи 39.16</w:t>
              </w:r>
            </w:hyperlink>
            <w:r>
              <w:rPr>
                <w:sz w:val="28"/>
                <w:szCs w:val="28"/>
              </w:rPr>
              <w:t xml:space="preserve"> ЗК РФ.</w:t>
            </w:r>
          </w:p>
          <w:p w:rsidR="0045360E" w:rsidRPr="00A0540A" w:rsidRDefault="0045360E" w:rsidP="003117E4">
            <w:pPr>
              <w:autoSpaceDE w:val="0"/>
              <w:autoSpaceDN w:val="0"/>
              <w:adjustRightInd w:val="0"/>
              <w:ind w:firstLine="540"/>
              <w:jc w:val="both"/>
              <w:rPr>
                <w:sz w:val="28"/>
                <w:szCs w:val="28"/>
              </w:rPr>
            </w:pPr>
            <w:r>
              <w:rPr>
                <w:sz w:val="28"/>
                <w:szCs w:val="28"/>
              </w:rPr>
              <w:t>Предусмотренные ст.36.16 ЗК РФ</w:t>
            </w:r>
            <w:r w:rsidRPr="00A0540A">
              <w:rPr>
                <w:sz w:val="28"/>
                <w:szCs w:val="28"/>
              </w:rPr>
              <w:t>:</w:t>
            </w:r>
          </w:p>
          <w:p w:rsidR="0045360E" w:rsidRDefault="0045360E" w:rsidP="003117E4">
            <w:pPr>
              <w:autoSpaceDE w:val="0"/>
              <w:autoSpaceDN w:val="0"/>
              <w:adjustRightInd w:val="0"/>
              <w:ind w:firstLine="540"/>
              <w:jc w:val="both"/>
              <w:rPr>
                <w:sz w:val="28"/>
                <w:szCs w:val="28"/>
              </w:rPr>
            </w:pPr>
            <w:r>
              <w:rPr>
                <w:sz w:val="28"/>
                <w:szCs w:val="28"/>
              </w:rPr>
              <w:t>1) с заявлением о предоставлении земельного участка обратилось лицо, которое в соответствии с земельным законодательством не имеет права на приобретение земельного участка без проведения торгов;</w:t>
            </w:r>
          </w:p>
          <w:p w:rsidR="0045360E" w:rsidRDefault="0045360E" w:rsidP="003117E4">
            <w:pPr>
              <w:autoSpaceDE w:val="0"/>
              <w:autoSpaceDN w:val="0"/>
              <w:adjustRightInd w:val="0"/>
              <w:ind w:firstLine="540"/>
              <w:jc w:val="both"/>
              <w:rPr>
                <w:sz w:val="28"/>
                <w:szCs w:val="28"/>
              </w:rPr>
            </w:pPr>
            <w:r>
              <w:rPr>
                <w:sz w:val="28"/>
                <w:szCs w:val="28"/>
              </w:rPr>
              <w:t xml:space="preserve">2) указанный в заявлении о предоставлении земельного участка земельный участок предоставлен на праве постоянного (бессрочного) пользования, безвозмездного пользования, пожизненного наследуемого владения или аренды, за исключением случаев, если с заявлением о предоставлении земельного участка обратился обладатель данных прав или подано заявление о предоставлении земельного участка в соответствии с </w:t>
            </w:r>
            <w:hyperlink r:id="rId769" w:history="1">
              <w:r w:rsidRPr="00C97242">
                <w:rPr>
                  <w:sz w:val="28"/>
                  <w:szCs w:val="28"/>
                </w:rPr>
                <w:t>подпунктом 10 пункта 2 статьи 39.10</w:t>
              </w:r>
            </w:hyperlink>
            <w:r>
              <w:rPr>
                <w:sz w:val="28"/>
                <w:szCs w:val="28"/>
              </w:rPr>
              <w:t xml:space="preserve"> ЗК РФ;</w:t>
            </w:r>
          </w:p>
          <w:p w:rsidR="0045360E" w:rsidRDefault="0045360E" w:rsidP="003117E4">
            <w:pPr>
              <w:autoSpaceDE w:val="0"/>
              <w:autoSpaceDN w:val="0"/>
              <w:adjustRightInd w:val="0"/>
              <w:ind w:firstLine="540"/>
              <w:jc w:val="both"/>
              <w:rPr>
                <w:sz w:val="28"/>
                <w:szCs w:val="28"/>
              </w:rPr>
            </w:pPr>
            <w:r>
              <w:rPr>
                <w:sz w:val="28"/>
                <w:szCs w:val="28"/>
              </w:rPr>
              <w:t>3) указанный в заявлении о предоставлении земельного участка земельный участок предоставлен некоммерческой организации, созданной гражданами, для ведения огородничества, садоводства, дачного хозяйства или комплексного освоения территории в целях индивидуального жилищного строительства, за исключением случаев обращения с заявлением члена этой некоммерческой организации либо этой некоммерческой организации, если земельный участок относится к имуществу общего пользования;</w:t>
            </w:r>
          </w:p>
          <w:p w:rsidR="0045360E" w:rsidRDefault="0045360E" w:rsidP="003117E4">
            <w:pPr>
              <w:autoSpaceDE w:val="0"/>
              <w:autoSpaceDN w:val="0"/>
              <w:adjustRightInd w:val="0"/>
              <w:ind w:firstLine="540"/>
              <w:jc w:val="both"/>
              <w:rPr>
                <w:sz w:val="28"/>
                <w:szCs w:val="28"/>
              </w:rPr>
            </w:pPr>
            <w:r>
              <w:rPr>
                <w:sz w:val="28"/>
                <w:szCs w:val="28"/>
              </w:rPr>
              <w:t xml:space="preserve">4) на указанном в заявлении о предоставлении земельного участка земельном участке расположены здание, сооружение, объект незавершенного строительства, принадлежащие гражданам или юридическим лицам, за исключением случаев, если сооружение (в том числе </w:t>
            </w:r>
            <w:r>
              <w:rPr>
                <w:sz w:val="28"/>
                <w:szCs w:val="28"/>
              </w:rPr>
              <w:lastRenderedPageBreak/>
              <w:t xml:space="preserve">сооружение, строительство которого не завершено) размещается на земельном участке на условиях сервитута или на земельном участке размещен объект, предусмотренный </w:t>
            </w:r>
            <w:hyperlink r:id="rId770" w:history="1">
              <w:r w:rsidRPr="00C97242">
                <w:rPr>
                  <w:sz w:val="28"/>
                  <w:szCs w:val="28"/>
                </w:rPr>
                <w:t>пунктом 3 статьи 39.36</w:t>
              </w:r>
            </w:hyperlink>
            <w:r w:rsidRPr="00C97242">
              <w:rPr>
                <w:sz w:val="28"/>
                <w:szCs w:val="28"/>
              </w:rPr>
              <w:t xml:space="preserve"> </w:t>
            </w:r>
            <w:r>
              <w:rPr>
                <w:sz w:val="28"/>
                <w:szCs w:val="28"/>
              </w:rPr>
              <w:t>ЗК РФ, и это не препятствует использованию земельного участка в соответствии с его разрешенным использованием либо с заявлением о предоставлении земельного участка обратился собственник этих здания, сооружения, помещений в них, этого объекта незавершенного строительства;</w:t>
            </w:r>
          </w:p>
          <w:p w:rsidR="0045360E" w:rsidRDefault="0045360E" w:rsidP="003117E4">
            <w:pPr>
              <w:autoSpaceDE w:val="0"/>
              <w:autoSpaceDN w:val="0"/>
              <w:adjustRightInd w:val="0"/>
              <w:ind w:firstLine="540"/>
              <w:jc w:val="both"/>
              <w:rPr>
                <w:sz w:val="28"/>
                <w:szCs w:val="28"/>
              </w:rPr>
            </w:pPr>
            <w:r>
              <w:rPr>
                <w:sz w:val="28"/>
                <w:szCs w:val="28"/>
              </w:rPr>
              <w:t>5) на указанном в заявлении о предоставлении земельного участка земельном участке расположены здание, сооружение, объект незавершенного строительства, находящиеся в государственной или муниципальной собственности, за исключением случаев, если сооружение (в том числе сооружение, строительство которого не завершено) размещается на земельном участке на условиях сервитута или с заявлением о предоставлении земельного участка обратился правообладатель этих здания, сооружения, помещений в них, этого объекта незавершенного строительства;</w:t>
            </w:r>
          </w:p>
          <w:p w:rsidR="0045360E" w:rsidRDefault="0045360E" w:rsidP="003117E4">
            <w:pPr>
              <w:autoSpaceDE w:val="0"/>
              <w:autoSpaceDN w:val="0"/>
              <w:adjustRightInd w:val="0"/>
              <w:ind w:firstLine="540"/>
              <w:jc w:val="both"/>
              <w:rPr>
                <w:sz w:val="28"/>
                <w:szCs w:val="28"/>
              </w:rPr>
            </w:pPr>
            <w:r>
              <w:rPr>
                <w:sz w:val="28"/>
                <w:szCs w:val="28"/>
              </w:rPr>
              <w:t>6) указанный в заявлении о предоставлении земельного участка земельный участок является изъятым из оборота или ограниченным в обороте и его предоставление не допускается на праве, указанном в заявлении о предоставлении земельного участка;</w:t>
            </w:r>
          </w:p>
          <w:p w:rsidR="0045360E" w:rsidRDefault="0045360E" w:rsidP="003117E4">
            <w:pPr>
              <w:autoSpaceDE w:val="0"/>
              <w:autoSpaceDN w:val="0"/>
              <w:adjustRightInd w:val="0"/>
              <w:ind w:firstLine="540"/>
              <w:jc w:val="both"/>
              <w:rPr>
                <w:sz w:val="28"/>
                <w:szCs w:val="28"/>
              </w:rPr>
            </w:pPr>
            <w:r>
              <w:rPr>
                <w:sz w:val="28"/>
                <w:szCs w:val="28"/>
              </w:rPr>
              <w:t xml:space="preserve">7) указанный в заявлении о предоставлении земельного участка земельный участок является зарезервированным для государственных или муниципальных нужд в случае, если заявитель обратился с заявлением о предоставлении земельного участка в собственность, постоянное (бессрочное) пользование или с заявлением о предоставлении </w:t>
            </w:r>
            <w:r>
              <w:rPr>
                <w:sz w:val="28"/>
                <w:szCs w:val="28"/>
              </w:rPr>
              <w:lastRenderedPageBreak/>
              <w:t>земельного участка в аренду, безвозмездное пользование на срок, превышающий срок действия решения о резервировании земельного участка, за исключением случая предоставления земельного участка для целей резервирования;</w:t>
            </w:r>
          </w:p>
          <w:p w:rsidR="0045360E" w:rsidRDefault="0045360E" w:rsidP="003117E4">
            <w:pPr>
              <w:autoSpaceDE w:val="0"/>
              <w:autoSpaceDN w:val="0"/>
              <w:adjustRightInd w:val="0"/>
              <w:ind w:firstLine="540"/>
              <w:jc w:val="both"/>
              <w:rPr>
                <w:sz w:val="28"/>
                <w:szCs w:val="28"/>
              </w:rPr>
            </w:pPr>
            <w:r>
              <w:rPr>
                <w:sz w:val="28"/>
                <w:szCs w:val="28"/>
              </w:rPr>
              <w:t>8)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развитии застроенной территории, за исключением случаев, если с заявлением о предоставлении земельного участка обратился собственник здания, сооружения, помещений в них, объекта незавершенного строительства, расположенных на таком земельном участке, или правообладатель такого земельного участка;</w:t>
            </w:r>
          </w:p>
          <w:p w:rsidR="0045360E" w:rsidRDefault="0045360E" w:rsidP="003117E4">
            <w:pPr>
              <w:autoSpaceDE w:val="0"/>
              <w:autoSpaceDN w:val="0"/>
              <w:adjustRightInd w:val="0"/>
              <w:ind w:firstLine="540"/>
              <w:jc w:val="both"/>
              <w:rPr>
                <w:sz w:val="28"/>
                <w:szCs w:val="28"/>
              </w:rPr>
            </w:pPr>
            <w:r>
              <w:rPr>
                <w:sz w:val="28"/>
                <w:szCs w:val="28"/>
              </w:rPr>
              <w:t>9) указанный в заявлении о предоставлении земельного участка земельный участок расположен в границах территории, в отношении которой с другим лицом заключен договор о развитии застроенной территории, или земельный участок образован из земельного участка, в отношении которого с другим лицом заключен договор о комплексном освоении территории, за исключением случаев, если такой земельный участок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такого земельного участка обратилось лицо, уполномоченное на строительство указанных объектов;</w:t>
            </w:r>
          </w:p>
          <w:p w:rsidR="0045360E" w:rsidRDefault="0045360E" w:rsidP="003117E4">
            <w:pPr>
              <w:autoSpaceDE w:val="0"/>
              <w:autoSpaceDN w:val="0"/>
              <w:adjustRightInd w:val="0"/>
              <w:ind w:firstLine="540"/>
              <w:jc w:val="both"/>
              <w:rPr>
                <w:sz w:val="28"/>
                <w:szCs w:val="28"/>
              </w:rPr>
            </w:pPr>
            <w:r>
              <w:rPr>
                <w:sz w:val="28"/>
                <w:szCs w:val="28"/>
              </w:rPr>
              <w:t xml:space="preserve">10) указанный в заявлении о предоставлении земельного участка земельный участок образован из земельного участка, в отношении которого заключен договор о комплексном освоении территории или договор о развитии застроенной территории, и в соответствии с утвержденной документацией </w:t>
            </w:r>
            <w:r>
              <w:rPr>
                <w:sz w:val="28"/>
                <w:szCs w:val="28"/>
              </w:rPr>
              <w:lastRenderedPageBreak/>
              <w:t>по планировке территории предназначен для размещения объектов федерального значения, объектов регионального значения или объектов местного значения, за исключением случаев, если с заявлением о предоставлении в аренду земельного участка обратилось лицо, с которым заключен договор о комплексном освоении территории или договор о развитии застроенной территории, предусматривающие обязательство данного лица по строительству указанных объектов;</w:t>
            </w:r>
          </w:p>
          <w:p w:rsidR="0045360E" w:rsidRDefault="0045360E" w:rsidP="003117E4">
            <w:pPr>
              <w:autoSpaceDE w:val="0"/>
              <w:autoSpaceDN w:val="0"/>
              <w:adjustRightInd w:val="0"/>
              <w:ind w:firstLine="540"/>
              <w:jc w:val="both"/>
              <w:rPr>
                <w:sz w:val="28"/>
                <w:szCs w:val="28"/>
              </w:rPr>
            </w:pPr>
            <w:r>
              <w:rPr>
                <w:sz w:val="28"/>
                <w:szCs w:val="28"/>
              </w:rPr>
              <w:t xml:space="preserve">11) указанный в заявлении о предоставлении земельного участка земельный участок является предметом аукциона, извещение о проведении которого размещено в соответствии с </w:t>
            </w:r>
            <w:hyperlink r:id="rId771" w:history="1">
              <w:r w:rsidRPr="00C97242">
                <w:rPr>
                  <w:sz w:val="28"/>
                  <w:szCs w:val="28"/>
                </w:rPr>
                <w:t>пунктом 19 статьи 39.11</w:t>
              </w:r>
            </w:hyperlink>
            <w:r w:rsidRPr="00C97242">
              <w:rPr>
                <w:sz w:val="28"/>
                <w:szCs w:val="28"/>
              </w:rPr>
              <w:t xml:space="preserve"> </w:t>
            </w:r>
            <w:r>
              <w:rPr>
                <w:sz w:val="28"/>
                <w:szCs w:val="28"/>
              </w:rPr>
              <w:t>ЗК РФ;</w:t>
            </w:r>
          </w:p>
          <w:p w:rsidR="0045360E" w:rsidRDefault="0045360E" w:rsidP="003117E4">
            <w:pPr>
              <w:autoSpaceDE w:val="0"/>
              <w:autoSpaceDN w:val="0"/>
              <w:adjustRightInd w:val="0"/>
              <w:ind w:firstLine="540"/>
              <w:jc w:val="both"/>
              <w:rPr>
                <w:sz w:val="28"/>
                <w:szCs w:val="28"/>
              </w:rPr>
            </w:pPr>
            <w:r>
              <w:rPr>
                <w:sz w:val="28"/>
                <w:szCs w:val="28"/>
              </w:rPr>
              <w:t xml:space="preserve">12) в отношении земельного участка, указанного в заявлении о его предоставлении, поступило предусмотренное </w:t>
            </w:r>
            <w:hyperlink r:id="rId772" w:history="1">
              <w:r w:rsidRPr="00C97242">
                <w:rPr>
                  <w:sz w:val="28"/>
                  <w:szCs w:val="28"/>
                </w:rPr>
                <w:t>подпунктом 6 пункта 4 статьи 39.11</w:t>
              </w:r>
            </w:hyperlink>
            <w:r>
              <w:rPr>
                <w:sz w:val="28"/>
                <w:szCs w:val="28"/>
              </w:rPr>
              <w:t xml:space="preserve"> ЗК РФ заявление о проведении аукциона по его продаже или аукциона на право заключения договора его аренды при условии, что такой земельный участок образован в соответствии с </w:t>
            </w:r>
            <w:hyperlink r:id="rId773" w:history="1">
              <w:r w:rsidRPr="00C97242">
                <w:rPr>
                  <w:sz w:val="28"/>
                  <w:szCs w:val="28"/>
                </w:rPr>
                <w:t>подпунктом 4 пункта 4 статьи 39.11</w:t>
              </w:r>
            </w:hyperlink>
            <w:r>
              <w:rPr>
                <w:sz w:val="28"/>
                <w:szCs w:val="28"/>
              </w:rPr>
              <w:t xml:space="preserve"> ЗК РФ и уполномоченным органом не принято решение об отказе в проведении этого аукциона по основаниям, предусмотренным </w:t>
            </w:r>
            <w:hyperlink r:id="rId774" w:history="1">
              <w:r w:rsidRPr="00C97242">
                <w:rPr>
                  <w:sz w:val="28"/>
                  <w:szCs w:val="28"/>
                </w:rPr>
                <w:t>пунктом 8 статьи 39.11</w:t>
              </w:r>
            </w:hyperlink>
            <w:r>
              <w:rPr>
                <w:sz w:val="28"/>
                <w:szCs w:val="28"/>
              </w:rPr>
              <w:t xml:space="preserve"> ЗК РФ;</w:t>
            </w:r>
          </w:p>
          <w:p w:rsidR="0045360E" w:rsidRDefault="0045360E" w:rsidP="003117E4">
            <w:pPr>
              <w:autoSpaceDE w:val="0"/>
              <w:autoSpaceDN w:val="0"/>
              <w:adjustRightInd w:val="0"/>
              <w:ind w:firstLine="540"/>
              <w:jc w:val="both"/>
              <w:rPr>
                <w:sz w:val="28"/>
                <w:szCs w:val="28"/>
              </w:rPr>
            </w:pPr>
            <w:r>
              <w:rPr>
                <w:sz w:val="28"/>
                <w:szCs w:val="28"/>
              </w:rPr>
              <w:t xml:space="preserve">13) в отношении земельного участка, указанного в заявлении о его предоставлении, опубликовано и размещено в соответствии с </w:t>
            </w:r>
            <w:hyperlink r:id="rId775" w:history="1">
              <w:r w:rsidRPr="00C97242">
                <w:rPr>
                  <w:sz w:val="28"/>
                  <w:szCs w:val="28"/>
                </w:rPr>
                <w:t>подпунктом 1 пункта 1 статьи 39.18</w:t>
              </w:r>
            </w:hyperlink>
            <w:r>
              <w:rPr>
                <w:sz w:val="28"/>
                <w:szCs w:val="28"/>
              </w:rPr>
              <w:t xml:space="preserve"> ЗК РФ извещение о предоставлении земельного участка для индивидуального жилищного строительства, ведения личного подсобного хозяйства, садоводства, дачного хозяйства или осуществления крестьянским (фермерским) хозяйством его деятельности;</w:t>
            </w:r>
          </w:p>
          <w:p w:rsidR="0045360E" w:rsidRDefault="0045360E" w:rsidP="003117E4">
            <w:pPr>
              <w:autoSpaceDE w:val="0"/>
              <w:autoSpaceDN w:val="0"/>
              <w:adjustRightInd w:val="0"/>
              <w:ind w:firstLine="540"/>
              <w:jc w:val="both"/>
              <w:rPr>
                <w:sz w:val="28"/>
                <w:szCs w:val="28"/>
              </w:rPr>
            </w:pPr>
            <w:r>
              <w:rPr>
                <w:sz w:val="28"/>
                <w:szCs w:val="28"/>
              </w:rPr>
              <w:lastRenderedPageBreak/>
              <w:t>14) разрешенное использование земельного участка не соответствует целям использования такого земельного участка, указанным в заявлении о предоставлении земельного участка, за исключением случаев размещения линейного объекта в соответствии с утвержденным проектом планировки территории;</w:t>
            </w:r>
          </w:p>
          <w:p w:rsidR="0045360E" w:rsidRDefault="0045360E" w:rsidP="003117E4">
            <w:pPr>
              <w:autoSpaceDE w:val="0"/>
              <w:autoSpaceDN w:val="0"/>
              <w:adjustRightInd w:val="0"/>
              <w:ind w:firstLine="540"/>
              <w:jc w:val="both"/>
              <w:rPr>
                <w:sz w:val="28"/>
                <w:szCs w:val="28"/>
              </w:rPr>
            </w:pPr>
            <w:r>
              <w:rPr>
                <w:sz w:val="28"/>
                <w:szCs w:val="28"/>
              </w:rPr>
              <w:t xml:space="preserve">15) испрашиваемый земельный участок не включен в утвержденный в установленном Правительством Российской Федерации порядке перечень земельных участков, предоставленных для нужд обороны и безопасности и временно не используемых для указанных нужд, в случае, если подано заявление о предоставлении земельного участка в соответствии с </w:t>
            </w:r>
            <w:hyperlink r:id="rId776" w:history="1">
              <w:r w:rsidRPr="00C97242">
                <w:rPr>
                  <w:sz w:val="28"/>
                  <w:szCs w:val="28"/>
                </w:rPr>
                <w:t>подпунктом 10 пункта 2 статьи 39.10</w:t>
              </w:r>
            </w:hyperlink>
            <w:r>
              <w:rPr>
                <w:sz w:val="28"/>
                <w:szCs w:val="28"/>
              </w:rPr>
              <w:t xml:space="preserve"> ЗК РФ;</w:t>
            </w:r>
          </w:p>
          <w:p w:rsidR="0045360E" w:rsidRDefault="0045360E" w:rsidP="003117E4">
            <w:pPr>
              <w:autoSpaceDE w:val="0"/>
              <w:autoSpaceDN w:val="0"/>
              <w:adjustRightInd w:val="0"/>
              <w:ind w:firstLine="540"/>
              <w:jc w:val="both"/>
              <w:rPr>
                <w:sz w:val="28"/>
                <w:szCs w:val="28"/>
              </w:rPr>
            </w:pPr>
            <w:r>
              <w:rPr>
                <w:sz w:val="28"/>
                <w:szCs w:val="28"/>
              </w:rPr>
              <w:t>16) площадь земельного участка, указанного в заявлении о предоставлении земельного участка некоммерческой организации, созданной гражданами, для ведения огородничества, садоводства, превышает предельный размер, установленный в соответствии с федеральным законом;</w:t>
            </w:r>
          </w:p>
          <w:p w:rsidR="0045360E" w:rsidRDefault="0045360E" w:rsidP="003117E4">
            <w:pPr>
              <w:autoSpaceDE w:val="0"/>
              <w:autoSpaceDN w:val="0"/>
              <w:adjustRightInd w:val="0"/>
              <w:ind w:firstLine="540"/>
              <w:jc w:val="both"/>
              <w:rPr>
                <w:sz w:val="28"/>
                <w:szCs w:val="28"/>
              </w:rPr>
            </w:pPr>
            <w:r>
              <w:rPr>
                <w:sz w:val="28"/>
                <w:szCs w:val="28"/>
              </w:rPr>
              <w:t>17) указанный в заявлении о предоставлении земельного участка земельный участок в соответствии с утвержденными документами территориального планирования и (или)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 и с заявлением о предоставлении земельного участка обратилось лицо, не уполномоченное на строительство этих объектов;</w:t>
            </w:r>
          </w:p>
          <w:p w:rsidR="0045360E" w:rsidRDefault="0045360E" w:rsidP="003117E4">
            <w:pPr>
              <w:autoSpaceDE w:val="0"/>
              <w:autoSpaceDN w:val="0"/>
              <w:adjustRightInd w:val="0"/>
              <w:ind w:firstLine="540"/>
              <w:jc w:val="both"/>
              <w:rPr>
                <w:sz w:val="28"/>
                <w:szCs w:val="28"/>
              </w:rPr>
            </w:pPr>
            <w:r>
              <w:rPr>
                <w:sz w:val="28"/>
                <w:szCs w:val="28"/>
              </w:rPr>
              <w:t xml:space="preserve">18) указанный в заявлении о предоставлении земельного участка земельный участок предназначен для размещения здания, сооружения в соответствии с государственной программой Российской Федерации, государственной программой субъекта Российской Федерации и с заявлением </w:t>
            </w:r>
            <w:r>
              <w:rPr>
                <w:sz w:val="28"/>
                <w:szCs w:val="28"/>
              </w:rPr>
              <w:lastRenderedPageBreak/>
              <w:t>о предоставлении земельного участка обратилось лицо, не уполномоченное на строительство этих здания, сооружения;</w:t>
            </w:r>
          </w:p>
          <w:p w:rsidR="0045360E" w:rsidRDefault="0045360E" w:rsidP="003117E4">
            <w:pPr>
              <w:autoSpaceDE w:val="0"/>
              <w:autoSpaceDN w:val="0"/>
              <w:adjustRightInd w:val="0"/>
              <w:ind w:firstLine="540"/>
              <w:jc w:val="both"/>
              <w:rPr>
                <w:sz w:val="28"/>
                <w:szCs w:val="28"/>
              </w:rPr>
            </w:pPr>
            <w:r>
              <w:rPr>
                <w:sz w:val="28"/>
                <w:szCs w:val="28"/>
              </w:rPr>
              <w:t>19) предоставление земельного участка на заявленном виде прав не допускается;</w:t>
            </w:r>
          </w:p>
          <w:p w:rsidR="0045360E" w:rsidRDefault="0045360E" w:rsidP="003117E4">
            <w:pPr>
              <w:autoSpaceDE w:val="0"/>
              <w:autoSpaceDN w:val="0"/>
              <w:adjustRightInd w:val="0"/>
              <w:ind w:firstLine="540"/>
              <w:jc w:val="both"/>
              <w:rPr>
                <w:sz w:val="28"/>
                <w:szCs w:val="28"/>
              </w:rPr>
            </w:pPr>
            <w:r>
              <w:rPr>
                <w:sz w:val="28"/>
                <w:szCs w:val="28"/>
              </w:rPr>
              <w:t>20) в отношении земельного участка, указанного в заявлении о его предоставлении, не установлен вид разрешенного использования;</w:t>
            </w:r>
          </w:p>
          <w:p w:rsidR="0045360E" w:rsidRDefault="0045360E" w:rsidP="003117E4">
            <w:pPr>
              <w:autoSpaceDE w:val="0"/>
              <w:autoSpaceDN w:val="0"/>
              <w:adjustRightInd w:val="0"/>
              <w:ind w:firstLine="540"/>
              <w:jc w:val="both"/>
              <w:rPr>
                <w:sz w:val="28"/>
                <w:szCs w:val="28"/>
              </w:rPr>
            </w:pPr>
            <w:r>
              <w:rPr>
                <w:sz w:val="28"/>
                <w:szCs w:val="28"/>
              </w:rPr>
              <w:t>21) указанный в заявлении о предоставлении земельного участка земельный участок не отнесен к определенной категории земель;</w:t>
            </w:r>
          </w:p>
          <w:p w:rsidR="0045360E" w:rsidRDefault="0045360E" w:rsidP="003117E4">
            <w:pPr>
              <w:autoSpaceDE w:val="0"/>
              <w:autoSpaceDN w:val="0"/>
              <w:adjustRightInd w:val="0"/>
              <w:ind w:firstLine="540"/>
              <w:jc w:val="both"/>
              <w:rPr>
                <w:sz w:val="28"/>
                <w:szCs w:val="28"/>
              </w:rPr>
            </w:pPr>
            <w:r>
              <w:rPr>
                <w:sz w:val="28"/>
                <w:szCs w:val="28"/>
              </w:rPr>
              <w:t>22) в отношении земельного участка, указанного в заявлении о его предоставлении, принято решение о предварительном согласовании его предоставления, срок действия которого не истек, и с заявлением о предоставлении земельного участка обратилось иное не указанное в этом решении лицо;</w:t>
            </w:r>
          </w:p>
          <w:p w:rsidR="0045360E" w:rsidRDefault="0045360E" w:rsidP="003117E4">
            <w:pPr>
              <w:autoSpaceDE w:val="0"/>
              <w:autoSpaceDN w:val="0"/>
              <w:adjustRightInd w:val="0"/>
              <w:ind w:firstLine="540"/>
              <w:jc w:val="both"/>
              <w:rPr>
                <w:sz w:val="28"/>
                <w:szCs w:val="28"/>
              </w:rPr>
            </w:pPr>
            <w:r>
              <w:rPr>
                <w:sz w:val="28"/>
                <w:szCs w:val="28"/>
              </w:rPr>
              <w:t>23) указанный в заявлении о предоставлении земельного участка земельный участок изъят для государственных или муниципальных нужд и указанная в заявлении цель предоставления такого земельного участка не соответствует целям, для которых такой земельный участок был изъят, за исключением земельных участков, изъятых для государственных или муниципальных нужд в связи с признанием многоквартирного дома, который расположен на таком земельном участке, аварийным и подлежащим сносу или реконструкции;</w:t>
            </w:r>
          </w:p>
          <w:p w:rsidR="0045360E" w:rsidRDefault="0045360E" w:rsidP="003117E4">
            <w:pPr>
              <w:autoSpaceDE w:val="0"/>
              <w:autoSpaceDN w:val="0"/>
              <w:adjustRightInd w:val="0"/>
              <w:ind w:firstLine="540"/>
              <w:jc w:val="both"/>
              <w:rPr>
                <w:sz w:val="28"/>
                <w:szCs w:val="28"/>
              </w:rPr>
            </w:pPr>
            <w:r>
              <w:rPr>
                <w:sz w:val="28"/>
                <w:szCs w:val="28"/>
              </w:rPr>
              <w:t xml:space="preserve">24) границы земельного участка, указанного в заявлении о его предоставлении, подлежат уточнению в соответствии с Федеральным </w:t>
            </w:r>
            <w:hyperlink r:id="rId777" w:history="1">
              <w:r w:rsidRPr="00C97242">
                <w:rPr>
                  <w:sz w:val="28"/>
                  <w:szCs w:val="28"/>
                </w:rPr>
                <w:t>законом</w:t>
              </w:r>
            </w:hyperlink>
            <w:r>
              <w:rPr>
                <w:sz w:val="28"/>
                <w:szCs w:val="28"/>
              </w:rPr>
              <w:t xml:space="preserve"> «О государственном кадастре недвижимости»;</w:t>
            </w:r>
          </w:p>
          <w:p w:rsidR="0045360E" w:rsidRPr="001E4D3A" w:rsidRDefault="0045360E" w:rsidP="003117E4">
            <w:pPr>
              <w:ind w:firstLine="318"/>
              <w:jc w:val="both"/>
            </w:pPr>
            <w:r>
              <w:rPr>
                <w:sz w:val="28"/>
                <w:szCs w:val="28"/>
              </w:rPr>
              <w:t xml:space="preserve">25) площадь земельного участка, указанного в заявлении о </w:t>
            </w:r>
            <w:r>
              <w:rPr>
                <w:sz w:val="28"/>
                <w:szCs w:val="28"/>
              </w:rPr>
              <w:lastRenderedPageBreak/>
              <w:t>его предоставлении, превышает его площадь, указанную в схеме расположения земельного участка, проекте межевания территории или в проектной документации о местоположении, границах, площади и об иных количественных и качественных характеристиках лесных участков, в соответствии с которыми такой земельный участок образован, более чем на десять процентов</w:t>
            </w:r>
          </w:p>
        </w:tc>
        <w:tc>
          <w:tcPr>
            <w:tcW w:w="4190" w:type="dxa"/>
            <w:shd w:val="clear" w:color="auto" w:fill="auto"/>
          </w:tcPr>
          <w:p w:rsidR="0045360E" w:rsidRDefault="0045360E" w:rsidP="003117E4">
            <w:pPr>
              <w:tabs>
                <w:tab w:val="left" w:pos="2520"/>
                <w:tab w:val="left" w:pos="2700"/>
                <w:tab w:val="left" w:pos="7740"/>
                <w:tab w:val="left" w:pos="7920"/>
                <w:tab w:val="left" w:pos="8100"/>
              </w:tabs>
              <w:suppressAutoHyphens/>
              <w:autoSpaceDE w:val="0"/>
              <w:autoSpaceDN w:val="0"/>
              <w:adjustRightInd w:val="0"/>
              <w:ind w:left="110"/>
              <w:rPr>
                <w:sz w:val="28"/>
                <w:szCs w:val="28"/>
              </w:rPr>
            </w:pPr>
          </w:p>
          <w:p w:rsidR="0045360E" w:rsidRDefault="0045360E" w:rsidP="003117E4">
            <w:pPr>
              <w:tabs>
                <w:tab w:val="left" w:pos="2520"/>
                <w:tab w:val="left" w:pos="2700"/>
                <w:tab w:val="left" w:pos="7740"/>
                <w:tab w:val="left" w:pos="7920"/>
                <w:tab w:val="left" w:pos="8100"/>
              </w:tabs>
              <w:suppressAutoHyphens/>
              <w:autoSpaceDE w:val="0"/>
              <w:autoSpaceDN w:val="0"/>
              <w:adjustRightInd w:val="0"/>
              <w:ind w:left="110"/>
              <w:rPr>
                <w:sz w:val="28"/>
                <w:szCs w:val="28"/>
              </w:rPr>
            </w:pPr>
          </w:p>
          <w:p w:rsidR="0045360E" w:rsidRDefault="0045360E" w:rsidP="003117E4">
            <w:pPr>
              <w:tabs>
                <w:tab w:val="left" w:pos="2520"/>
                <w:tab w:val="left" w:pos="2700"/>
                <w:tab w:val="left" w:pos="7740"/>
                <w:tab w:val="left" w:pos="7920"/>
                <w:tab w:val="left" w:pos="8100"/>
              </w:tabs>
              <w:suppressAutoHyphens/>
              <w:autoSpaceDE w:val="0"/>
              <w:autoSpaceDN w:val="0"/>
              <w:adjustRightInd w:val="0"/>
              <w:ind w:left="110"/>
              <w:rPr>
                <w:sz w:val="28"/>
                <w:szCs w:val="28"/>
              </w:rPr>
            </w:pPr>
            <w:r>
              <w:rPr>
                <w:sz w:val="28"/>
                <w:szCs w:val="28"/>
              </w:rPr>
              <w:t>пп.2 п.1 ст. 39.18 ЗК РФ</w:t>
            </w:r>
          </w:p>
          <w:p w:rsidR="0045360E" w:rsidRPr="000C2975" w:rsidRDefault="0045360E" w:rsidP="003117E4">
            <w:pPr>
              <w:tabs>
                <w:tab w:val="left" w:pos="2520"/>
                <w:tab w:val="left" w:pos="2700"/>
                <w:tab w:val="left" w:pos="7740"/>
                <w:tab w:val="left" w:pos="7920"/>
                <w:tab w:val="left" w:pos="8100"/>
              </w:tabs>
              <w:suppressAutoHyphens/>
              <w:autoSpaceDE w:val="0"/>
              <w:autoSpaceDN w:val="0"/>
              <w:adjustRightInd w:val="0"/>
              <w:ind w:left="110"/>
              <w:rPr>
                <w:sz w:val="28"/>
                <w:szCs w:val="28"/>
              </w:rPr>
            </w:pPr>
          </w:p>
        </w:tc>
      </w:tr>
      <w:tr w:rsidR="0045360E" w:rsidRPr="000C2975" w:rsidTr="003117E4">
        <w:tc>
          <w:tcPr>
            <w:tcW w:w="3510" w:type="dxa"/>
            <w:tcBorders>
              <w:top w:val="nil"/>
            </w:tcBorders>
            <w:shd w:val="clear" w:color="auto" w:fill="auto"/>
          </w:tcPr>
          <w:p w:rsidR="0045360E" w:rsidRPr="000C2975" w:rsidRDefault="0045360E" w:rsidP="003117E4">
            <w:pPr>
              <w:suppressAutoHyphens/>
              <w:ind w:left="11"/>
              <w:jc w:val="both"/>
              <w:rPr>
                <w:sz w:val="28"/>
                <w:szCs w:val="28"/>
              </w:rPr>
            </w:pPr>
            <w:r w:rsidRPr="000C2975">
              <w:rPr>
                <w:sz w:val="28"/>
                <w:szCs w:val="28"/>
              </w:rPr>
              <w:lastRenderedPageBreak/>
              <w:t>2.10. Порядок, размер и основания взимания государственной пошлины или иной платы, взимаемой за предоставление муниципальной усл</w:t>
            </w:r>
            <w:r w:rsidRPr="000C2975">
              <w:rPr>
                <w:sz w:val="28"/>
                <w:szCs w:val="28"/>
              </w:rPr>
              <w:t>у</w:t>
            </w:r>
            <w:r w:rsidRPr="000C2975">
              <w:rPr>
                <w:sz w:val="28"/>
                <w:szCs w:val="28"/>
              </w:rPr>
              <w:t>ги</w:t>
            </w:r>
          </w:p>
        </w:tc>
        <w:tc>
          <w:tcPr>
            <w:tcW w:w="7655" w:type="dxa"/>
            <w:shd w:val="clear" w:color="auto" w:fill="auto"/>
          </w:tcPr>
          <w:p w:rsidR="0045360E" w:rsidRPr="0060781B" w:rsidRDefault="0045360E" w:rsidP="003117E4">
            <w:pPr>
              <w:tabs>
                <w:tab w:val="num" w:pos="370"/>
              </w:tabs>
              <w:ind w:firstLine="283"/>
              <w:jc w:val="both"/>
              <w:rPr>
                <w:sz w:val="28"/>
                <w:szCs w:val="22"/>
              </w:rPr>
            </w:pPr>
            <w:r w:rsidRPr="0060781B">
              <w:rPr>
                <w:rFonts w:ascii="Times New Roman CYR" w:hAnsi="Times New Roman CYR" w:cs="Times New Roman CYR"/>
                <w:sz w:val="28"/>
                <w:szCs w:val="28"/>
              </w:rPr>
              <w:t>Муниципальная услуга предоставляется на безвозмездной основе</w:t>
            </w:r>
          </w:p>
        </w:tc>
        <w:tc>
          <w:tcPr>
            <w:tcW w:w="4190" w:type="dxa"/>
            <w:shd w:val="clear" w:color="auto" w:fill="auto"/>
          </w:tcPr>
          <w:p w:rsidR="0045360E" w:rsidRPr="000C2975" w:rsidRDefault="0045360E" w:rsidP="003117E4">
            <w:pPr>
              <w:pStyle w:val="af"/>
              <w:tabs>
                <w:tab w:val="left" w:pos="2520"/>
                <w:tab w:val="left" w:pos="2700"/>
                <w:tab w:val="left" w:pos="7740"/>
                <w:tab w:val="left" w:pos="7920"/>
                <w:tab w:val="left" w:pos="8100"/>
              </w:tabs>
              <w:suppressAutoHyphens/>
              <w:ind w:left="110"/>
              <w:rPr>
                <w:sz w:val="28"/>
                <w:szCs w:val="28"/>
              </w:rPr>
            </w:pPr>
          </w:p>
        </w:tc>
      </w:tr>
      <w:tr w:rsidR="0045360E" w:rsidRPr="000C2975" w:rsidTr="003117E4">
        <w:tc>
          <w:tcPr>
            <w:tcW w:w="3510" w:type="dxa"/>
            <w:shd w:val="clear" w:color="auto" w:fill="auto"/>
          </w:tcPr>
          <w:p w:rsidR="0045360E" w:rsidRPr="000C2975" w:rsidRDefault="0045360E" w:rsidP="003117E4">
            <w:pPr>
              <w:suppressAutoHyphens/>
              <w:ind w:left="11"/>
              <w:jc w:val="both"/>
              <w:rPr>
                <w:sz w:val="28"/>
                <w:szCs w:val="28"/>
              </w:rPr>
            </w:pPr>
            <w:r w:rsidRPr="000C2975">
              <w:rPr>
                <w:sz w:val="28"/>
                <w:szCs w:val="28"/>
              </w:rPr>
              <w:t xml:space="preserve">2.11. </w:t>
            </w:r>
            <w:r w:rsidRPr="000C2975">
              <w:rPr>
                <w:spacing w:val="-2"/>
                <w:sz w:val="28"/>
                <w:szCs w:val="28"/>
              </w:rPr>
              <w:t>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w:t>
            </w:r>
            <w:r w:rsidRPr="000C2975">
              <w:rPr>
                <w:spacing w:val="-2"/>
                <w:sz w:val="28"/>
                <w:szCs w:val="28"/>
              </w:rPr>
              <w:t>а</w:t>
            </w:r>
            <w:r w:rsidRPr="000C2975">
              <w:rPr>
                <w:spacing w:val="-2"/>
                <w:sz w:val="28"/>
                <w:szCs w:val="28"/>
              </w:rPr>
              <w:t>ты</w:t>
            </w:r>
          </w:p>
        </w:tc>
        <w:tc>
          <w:tcPr>
            <w:tcW w:w="7655" w:type="dxa"/>
            <w:shd w:val="clear" w:color="auto" w:fill="auto"/>
          </w:tcPr>
          <w:p w:rsidR="0045360E" w:rsidRPr="0060781B" w:rsidRDefault="0045360E" w:rsidP="003117E4">
            <w:pPr>
              <w:spacing w:after="200"/>
              <w:ind w:firstLine="283"/>
              <w:jc w:val="both"/>
              <w:rPr>
                <w:sz w:val="28"/>
                <w:szCs w:val="28"/>
                <w:vertAlign w:val="superscript"/>
              </w:rPr>
            </w:pPr>
            <w:r w:rsidRPr="0060781B">
              <w:rPr>
                <w:sz w:val="28"/>
                <w:szCs w:val="28"/>
              </w:rPr>
              <w:t>Предоставление необходимых и обязательных услуг не требуется</w:t>
            </w:r>
          </w:p>
        </w:tc>
        <w:tc>
          <w:tcPr>
            <w:tcW w:w="4190" w:type="dxa"/>
            <w:shd w:val="clear" w:color="auto" w:fill="auto"/>
          </w:tcPr>
          <w:p w:rsidR="0045360E" w:rsidRPr="000C2975" w:rsidRDefault="0045360E" w:rsidP="003117E4">
            <w:pPr>
              <w:pStyle w:val="af"/>
              <w:tabs>
                <w:tab w:val="left" w:pos="2520"/>
                <w:tab w:val="left" w:pos="2700"/>
                <w:tab w:val="left" w:pos="7740"/>
                <w:tab w:val="left" w:pos="7920"/>
                <w:tab w:val="left" w:pos="8100"/>
              </w:tabs>
              <w:suppressAutoHyphens/>
              <w:ind w:left="110"/>
              <w:rPr>
                <w:sz w:val="28"/>
                <w:szCs w:val="28"/>
              </w:rPr>
            </w:pPr>
          </w:p>
        </w:tc>
      </w:tr>
      <w:tr w:rsidR="0045360E" w:rsidRPr="000C2975" w:rsidTr="003117E4">
        <w:tc>
          <w:tcPr>
            <w:tcW w:w="3510" w:type="dxa"/>
            <w:shd w:val="clear" w:color="auto" w:fill="auto"/>
          </w:tcPr>
          <w:p w:rsidR="0045360E" w:rsidRPr="000C2975" w:rsidRDefault="0045360E" w:rsidP="003117E4">
            <w:pPr>
              <w:suppressAutoHyphens/>
              <w:ind w:left="11"/>
              <w:jc w:val="both"/>
              <w:rPr>
                <w:sz w:val="28"/>
                <w:szCs w:val="28"/>
              </w:rPr>
            </w:pPr>
            <w:r w:rsidRPr="000C2975">
              <w:rPr>
                <w:sz w:val="28"/>
                <w:szCs w:val="28"/>
              </w:rPr>
              <w:lastRenderedPageBreak/>
              <w:t>2.12. 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w:t>
            </w:r>
            <w:r w:rsidRPr="000C2975">
              <w:rPr>
                <w:sz w:val="28"/>
                <w:szCs w:val="28"/>
              </w:rPr>
              <w:t>у</w:t>
            </w:r>
            <w:r w:rsidRPr="000C2975">
              <w:rPr>
                <w:sz w:val="28"/>
                <w:szCs w:val="28"/>
              </w:rPr>
              <w:t>ги</w:t>
            </w:r>
          </w:p>
        </w:tc>
        <w:tc>
          <w:tcPr>
            <w:tcW w:w="7655" w:type="dxa"/>
            <w:shd w:val="clear" w:color="auto" w:fill="auto"/>
          </w:tcPr>
          <w:p w:rsidR="0045360E" w:rsidRPr="00B1518A" w:rsidRDefault="0045360E" w:rsidP="003117E4">
            <w:pPr>
              <w:tabs>
                <w:tab w:val="left" w:pos="0"/>
              </w:tabs>
              <w:autoSpaceDE w:val="0"/>
              <w:autoSpaceDN w:val="0"/>
              <w:adjustRightInd w:val="0"/>
              <w:ind w:firstLine="288"/>
              <w:jc w:val="both"/>
              <w:rPr>
                <w:rFonts w:ascii="Times New Roman CYR" w:hAnsi="Times New Roman CYR" w:cs="Times New Roman CYR"/>
                <w:sz w:val="28"/>
                <w:szCs w:val="28"/>
              </w:rPr>
            </w:pPr>
            <w:r w:rsidRPr="00B1518A">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45360E" w:rsidRPr="0060781B" w:rsidRDefault="0045360E" w:rsidP="003117E4">
            <w:pPr>
              <w:tabs>
                <w:tab w:val="left" w:pos="0"/>
              </w:tabs>
              <w:autoSpaceDE w:val="0"/>
              <w:autoSpaceDN w:val="0"/>
              <w:adjustRightInd w:val="0"/>
              <w:ind w:firstLine="288"/>
              <w:jc w:val="both"/>
              <w:rPr>
                <w:sz w:val="28"/>
                <w:szCs w:val="28"/>
              </w:rPr>
            </w:pPr>
            <w:r w:rsidRPr="00B1518A">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4190" w:type="dxa"/>
            <w:shd w:val="clear" w:color="auto" w:fill="auto"/>
          </w:tcPr>
          <w:p w:rsidR="0045360E" w:rsidRPr="000C2975" w:rsidRDefault="0045360E" w:rsidP="003117E4">
            <w:pPr>
              <w:pStyle w:val="af"/>
              <w:tabs>
                <w:tab w:val="left" w:pos="2520"/>
                <w:tab w:val="left" w:pos="2700"/>
                <w:tab w:val="left" w:pos="7740"/>
                <w:tab w:val="left" w:pos="7920"/>
                <w:tab w:val="left" w:pos="8100"/>
              </w:tabs>
              <w:suppressAutoHyphens/>
              <w:ind w:left="110"/>
              <w:rPr>
                <w:sz w:val="28"/>
                <w:szCs w:val="28"/>
              </w:rPr>
            </w:pPr>
          </w:p>
        </w:tc>
      </w:tr>
      <w:tr w:rsidR="0045360E" w:rsidRPr="000C2975" w:rsidTr="003117E4">
        <w:tc>
          <w:tcPr>
            <w:tcW w:w="3510" w:type="dxa"/>
            <w:shd w:val="clear" w:color="auto" w:fill="auto"/>
          </w:tcPr>
          <w:p w:rsidR="0045360E" w:rsidRPr="000C2975" w:rsidRDefault="0045360E" w:rsidP="003117E4">
            <w:pPr>
              <w:suppressAutoHyphens/>
              <w:ind w:left="11"/>
              <w:jc w:val="both"/>
              <w:rPr>
                <w:sz w:val="28"/>
                <w:szCs w:val="28"/>
              </w:rPr>
            </w:pPr>
            <w:r w:rsidRPr="000C2975">
              <w:rPr>
                <w:sz w:val="28"/>
                <w:szCs w:val="28"/>
              </w:rPr>
              <w:t>2.13. Срок регистрации запроса заявителя о предоставлении муниципальной у</w:t>
            </w:r>
            <w:r w:rsidRPr="000C2975">
              <w:rPr>
                <w:sz w:val="28"/>
                <w:szCs w:val="28"/>
              </w:rPr>
              <w:t>с</w:t>
            </w:r>
            <w:r w:rsidRPr="000C2975">
              <w:rPr>
                <w:sz w:val="28"/>
                <w:szCs w:val="28"/>
              </w:rPr>
              <w:t xml:space="preserve">луги </w:t>
            </w:r>
            <w:r w:rsidRPr="00E13355">
              <w:rPr>
                <w:color w:val="000000"/>
                <w:sz w:val="28"/>
                <w:szCs w:val="28"/>
              </w:rPr>
              <w:t>, в том числе в электронной форме</w:t>
            </w:r>
          </w:p>
        </w:tc>
        <w:tc>
          <w:tcPr>
            <w:tcW w:w="7655" w:type="dxa"/>
            <w:shd w:val="clear" w:color="auto" w:fill="auto"/>
          </w:tcPr>
          <w:p w:rsidR="0045360E" w:rsidRPr="0060781B" w:rsidRDefault="0045360E" w:rsidP="003117E4">
            <w:pPr>
              <w:tabs>
                <w:tab w:val="num" w:pos="0"/>
              </w:tabs>
              <w:ind w:firstLine="288"/>
              <w:rPr>
                <w:sz w:val="28"/>
                <w:szCs w:val="28"/>
              </w:rPr>
            </w:pPr>
            <w:r w:rsidRPr="0060781B">
              <w:rPr>
                <w:rFonts w:ascii="Times New Roman CYR" w:hAnsi="Times New Roman CYR" w:cs="Times New Roman CYR"/>
                <w:sz w:val="28"/>
                <w:szCs w:val="28"/>
              </w:rPr>
              <w:t>В течение одного дня с момента поступления заявления</w:t>
            </w:r>
          </w:p>
        </w:tc>
        <w:tc>
          <w:tcPr>
            <w:tcW w:w="4190" w:type="dxa"/>
            <w:shd w:val="clear" w:color="auto" w:fill="auto"/>
          </w:tcPr>
          <w:p w:rsidR="0045360E" w:rsidRPr="00217669" w:rsidRDefault="0045360E" w:rsidP="003117E4">
            <w:pPr>
              <w:pStyle w:val="af"/>
              <w:tabs>
                <w:tab w:val="left" w:pos="2520"/>
                <w:tab w:val="left" w:pos="2700"/>
                <w:tab w:val="left" w:pos="7740"/>
                <w:tab w:val="left" w:pos="7920"/>
                <w:tab w:val="left" w:pos="8100"/>
              </w:tabs>
              <w:suppressAutoHyphens/>
              <w:ind w:left="110"/>
              <w:rPr>
                <w:sz w:val="28"/>
                <w:szCs w:val="28"/>
              </w:rPr>
            </w:pPr>
          </w:p>
        </w:tc>
      </w:tr>
      <w:tr w:rsidR="0045360E" w:rsidRPr="000C2975" w:rsidTr="003117E4">
        <w:tc>
          <w:tcPr>
            <w:tcW w:w="3510" w:type="dxa"/>
            <w:shd w:val="clear" w:color="auto" w:fill="auto"/>
          </w:tcPr>
          <w:p w:rsidR="0045360E" w:rsidRPr="000C2975" w:rsidRDefault="0045360E" w:rsidP="003117E4">
            <w:pPr>
              <w:suppressAutoHyphens/>
              <w:ind w:left="11"/>
              <w:jc w:val="both"/>
              <w:rPr>
                <w:sz w:val="28"/>
                <w:szCs w:val="28"/>
              </w:rPr>
            </w:pPr>
            <w:r w:rsidRPr="000C2975">
              <w:rPr>
                <w:sz w:val="28"/>
                <w:szCs w:val="28"/>
              </w:rPr>
              <w:t>2.14. Требования к помещениям, в которых предоставляется муниципал</w:t>
            </w:r>
            <w:r w:rsidRPr="000C2975">
              <w:rPr>
                <w:sz w:val="28"/>
                <w:szCs w:val="28"/>
              </w:rPr>
              <w:t>ь</w:t>
            </w:r>
            <w:r w:rsidRPr="000C2975">
              <w:rPr>
                <w:sz w:val="28"/>
                <w:szCs w:val="28"/>
              </w:rPr>
              <w:t>ная услуга</w:t>
            </w:r>
            <w:r>
              <w:rPr>
                <w:sz w:val="28"/>
                <w:szCs w:val="28"/>
              </w:rPr>
              <w:t xml:space="preserve"> </w:t>
            </w:r>
            <w:r w:rsidRPr="00E13355">
              <w:rPr>
                <w:color w:val="000000"/>
                <w:sz w:val="28"/>
                <w:szCs w:val="28"/>
              </w:rPr>
              <w:t xml:space="preserve">к месту 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w:t>
            </w:r>
            <w:r w:rsidRPr="00E13355">
              <w:rPr>
                <w:color w:val="000000"/>
                <w:sz w:val="28"/>
                <w:szCs w:val="28"/>
              </w:rPr>
              <w:lastRenderedPageBreak/>
              <w:t>предоставления таких услуг</w:t>
            </w:r>
          </w:p>
        </w:tc>
        <w:tc>
          <w:tcPr>
            <w:tcW w:w="7655" w:type="dxa"/>
            <w:shd w:val="clear" w:color="auto" w:fill="auto"/>
          </w:tcPr>
          <w:p w:rsidR="0045360E" w:rsidRPr="0060781B" w:rsidRDefault="0045360E" w:rsidP="003117E4">
            <w:pPr>
              <w:tabs>
                <w:tab w:val="num" w:pos="370"/>
              </w:tabs>
              <w:ind w:firstLine="288"/>
              <w:jc w:val="both"/>
              <w:rPr>
                <w:sz w:val="28"/>
                <w:szCs w:val="22"/>
              </w:rPr>
            </w:pPr>
            <w:r w:rsidRPr="0060781B">
              <w:rPr>
                <w:sz w:val="28"/>
                <w:szCs w:val="22"/>
              </w:rPr>
              <w:lastRenderedPageBreak/>
              <w:t xml:space="preserve">Заявление на бумажном носителе подается в </w:t>
            </w:r>
            <w:r>
              <w:rPr>
                <w:sz w:val="28"/>
                <w:szCs w:val="28"/>
              </w:rPr>
              <w:t>Палату</w:t>
            </w:r>
            <w:r w:rsidRPr="0060781B">
              <w:rPr>
                <w:sz w:val="28"/>
                <w:szCs w:val="22"/>
              </w:rPr>
              <w:t xml:space="preserve">. </w:t>
            </w:r>
          </w:p>
          <w:p w:rsidR="0045360E" w:rsidRPr="0060781B" w:rsidRDefault="0045360E" w:rsidP="003117E4">
            <w:pPr>
              <w:tabs>
                <w:tab w:val="num" w:pos="370"/>
              </w:tabs>
              <w:ind w:firstLine="288"/>
              <w:jc w:val="both"/>
              <w:rPr>
                <w:sz w:val="28"/>
                <w:szCs w:val="22"/>
              </w:rPr>
            </w:pPr>
            <w:r w:rsidRPr="0060781B">
              <w:rPr>
                <w:sz w:val="28"/>
                <w:szCs w:val="22"/>
              </w:rPr>
              <w:t>Присутственное место оборудовано столом и стульями для оформления запроса, информационными стендами с образцами заполнения запроса и перечнем документов, необход</w:t>
            </w:r>
            <w:r w:rsidRPr="0060781B">
              <w:rPr>
                <w:sz w:val="28"/>
                <w:szCs w:val="22"/>
              </w:rPr>
              <w:t>и</w:t>
            </w:r>
            <w:r w:rsidRPr="0060781B">
              <w:rPr>
                <w:sz w:val="28"/>
                <w:szCs w:val="22"/>
              </w:rPr>
              <w:t>мых для получения услуги</w:t>
            </w:r>
          </w:p>
        </w:tc>
        <w:tc>
          <w:tcPr>
            <w:tcW w:w="4190" w:type="dxa"/>
            <w:shd w:val="clear" w:color="auto" w:fill="auto"/>
          </w:tcPr>
          <w:p w:rsidR="0045360E" w:rsidRPr="00217669" w:rsidRDefault="0045360E" w:rsidP="003117E4">
            <w:pPr>
              <w:pStyle w:val="af"/>
              <w:tabs>
                <w:tab w:val="left" w:pos="2520"/>
                <w:tab w:val="left" w:pos="2700"/>
                <w:tab w:val="left" w:pos="7740"/>
                <w:tab w:val="left" w:pos="7920"/>
                <w:tab w:val="left" w:pos="8100"/>
              </w:tabs>
              <w:suppressAutoHyphens/>
              <w:ind w:left="110"/>
              <w:rPr>
                <w:sz w:val="28"/>
                <w:szCs w:val="28"/>
              </w:rPr>
            </w:pPr>
          </w:p>
        </w:tc>
      </w:tr>
      <w:tr w:rsidR="0045360E" w:rsidRPr="000C2975" w:rsidTr="003117E4">
        <w:tc>
          <w:tcPr>
            <w:tcW w:w="3510" w:type="dxa"/>
            <w:shd w:val="clear" w:color="auto" w:fill="auto"/>
          </w:tcPr>
          <w:p w:rsidR="0045360E" w:rsidRDefault="0045360E" w:rsidP="003117E4">
            <w:pPr>
              <w:jc w:val="both"/>
              <w:rPr>
                <w:sz w:val="28"/>
                <w:szCs w:val="28"/>
              </w:rPr>
            </w:pPr>
            <w:r>
              <w:rPr>
                <w:sz w:val="28"/>
                <w:szCs w:val="28"/>
              </w:rPr>
              <w:lastRenderedPageBreak/>
              <w:t>2.15. Показатели доступности и качества муниципальной услуги</w:t>
            </w:r>
            <w:r w:rsidRPr="003D3DA8">
              <w:rPr>
                <w:sz w:val="28"/>
                <w:szCs w:val="28"/>
              </w:rPr>
              <w:t>,</w:t>
            </w:r>
            <w:r w:rsidRPr="003D3DA8">
              <w:t xml:space="preserve"> </w:t>
            </w:r>
            <w:r w:rsidRPr="003D3DA8">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информации о ходе предоставления муниципальной услуги, в том числе с использованием информационно-коммуникационных </w:t>
            </w:r>
            <w:r w:rsidRPr="003D3DA8">
              <w:rPr>
                <w:sz w:val="28"/>
                <w:szCs w:val="28"/>
              </w:rPr>
              <w:lastRenderedPageBreak/>
              <w:t>технологий</w:t>
            </w:r>
          </w:p>
        </w:tc>
        <w:tc>
          <w:tcPr>
            <w:tcW w:w="7655" w:type="dxa"/>
            <w:shd w:val="clear" w:color="auto" w:fill="auto"/>
          </w:tcPr>
          <w:p w:rsidR="0045360E" w:rsidRDefault="0045360E" w:rsidP="003117E4">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45360E" w:rsidRDefault="0045360E" w:rsidP="003117E4">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45360E" w:rsidRDefault="0045360E" w:rsidP="003117E4">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45360E" w:rsidRDefault="0045360E" w:rsidP="003117E4">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45360E" w:rsidRDefault="0045360E" w:rsidP="003117E4">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45360E" w:rsidRDefault="0045360E" w:rsidP="003117E4">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45360E" w:rsidRDefault="0045360E" w:rsidP="003117E4">
            <w:pPr>
              <w:autoSpaceDE w:val="0"/>
              <w:autoSpaceDN w:val="0"/>
              <w:adjustRightInd w:val="0"/>
              <w:ind w:firstLine="427"/>
              <w:jc w:val="both"/>
              <w:rPr>
                <w:sz w:val="28"/>
                <w:szCs w:val="28"/>
              </w:rPr>
            </w:pPr>
            <w:r>
              <w:rPr>
                <w:sz w:val="28"/>
                <w:szCs w:val="28"/>
              </w:rPr>
              <w:t>нарушений сроков предоставления муниципальной услуги;</w:t>
            </w:r>
          </w:p>
          <w:p w:rsidR="0045360E" w:rsidRDefault="0045360E" w:rsidP="003117E4">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45360E" w:rsidRDefault="0045360E" w:rsidP="003117E4">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45360E" w:rsidRDefault="0045360E" w:rsidP="003117E4">
            <w:pPr>
              <w:autoSpaceDE w:val="0"/>
              <w:autoSpaceDN w:val="0"/>
              <w:adjustRightInd w:val="0"/>
              <w:ind w:firstLine="427"/>
              <w:jc w:val="both"/>
              <w:rPr>
                <w:rFonts w:ascii="Times New Roman CYR" w:hAnsi="Times New Roman CYR" w:cs="Times New Roman CYR"/>
                <w:sz w:val="28"/>
                <w:szCs w:val="28"/>
              </w:rPr>
            </w:pPr>
            <w:r w:rsidRPr="003D3DA8">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45360E" w:rsidRDefault="0045360E" w:rsidP="003117E4">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 xml:space="preserve">При предоставлении муниципальной услуги в </w:t>
            </w:r>
            <w:r>
              <w:rPr>
                <w:rFonts w:ascii="Times New Roman CYR" w:hAnsi="Times New Roman CYR" w:cs="Times New Roman CYR"/>
                <w:sz w:val="28"/>
                <w:szCs w:val="28"/>
              </w:rPr>
              <w:lastRenderedPageBreak/>
              <w:t>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45360E" w:rsidRDefault="0045360E" w:rsidP="003117E4">
            <w:pPr>
              <w:autoSpaceDE w:val="0"/>
              <w:autoSpaceDN w:val="0"/>
              <w:adjustRightInd w:val="0"/>
              <w:ind w:firstLine="427"/>
              <w:jc w:val="both"/>
              <w:rPr>
                <w:sz w:val="28"/>
                <w:szCs w:val="28"/>
              </w:rPr>
            </w:pPr>
            <w:r w:rsidRPr="003D3DA8">
              <w:rPr>
                <w:sz w:val="28"/>
                <w:szCs w:val="28"/>
              </w:rPr>
              <w:t>Информация о ходе предоставления муниципальной услуги может быть получена заявителем на сайте  (</w:t>
            </w:r>
            <w:r w:rsidRPr="003D3DA8">
              <w:rPr>
                <w:sz w:val="28"/>
                <w:szCs w:val="28"/>
                <w:lang w:val="en-US"/>
              </w:rPr>
              <w:t>http</w:t>
            </w:r>
            <w:r w:rsidRPr="003D3DA8">
              <w:rPr>
                <w:sz w:val="28"/>
                <w:szCs w:val="28"/>
              </w:rPr>
              <w:t xml:space="preserve">:// </w:t>
            </w:r>
            <w:hyperlink r:id="rId778" w:history="1">
              <w:r w:rsidRPr="003D3DA8">
                <w:rPr>
                  <w:sz w:val="28"/>
                  <w:szCs w:val="28"/>
                  <w:u w:val="single"/>
                  <w:lang w:val="en-US"/>
                </w:rPr>
                <w:t>www</w:t>
              </w:r>
              <w:r w:rsidRPr="003D3DA8">
                <w:rPr>
                  <w:sz w:val="28"/>
                  <w:szCs w:val="28"/>
                  <w:u w:val="single"/>
                </w:rPr>
                <w:t>.</w:t>
              </w:r>
              <w:r w:rsidRPr="003D3DA8">
                <w:rPr>
                  <w:sz w:val="28"/>
                  <w:szCs w:val="28"/>
                  <w:u w:val="single"/>
                  <w:lang w:val="en-US"/>
                </w:rPr>
                <w:t>gosuslugi</w:t>
              </w:r>
              <w:r w:rsidRPr="003D3DA8">
                <w:rPr>
                  <w:sz w:val="28"/>
                  <w:szCs w:val="28"/>
                  <w:u w:val="single"/>
                </w:rPr>
                <w:t>.</w:t>
              </w:r>
              <w:r w:rsidRPr="003D3DA8">
                <w:rPr>
                  <w:sz w:val="28"/>
                  <w:szCs w:val="28"/>
                  <w:u w:val="single"/>
                  <w:lang w:val="en-US"/>
                </w:rPr>
                <w:t>ru</w:t>
              </w:r>
              <w:r w:rsidRPr="003D3DA8">
                <w:rPr>
                  <w:sz w:val="28"/>
                  <w:szCs w:val="28"/>
                  <w:u w:val="single"/>
                </w:rPr>
                <w:t>/</w:t>
              </w:r>
            </w:hyperlink>
            <w:r w:rsidRPr="003D3DA8">
              <w:rPr>
                <w:sz w:val="28"/>
                <w:szCs w:val="28"/>
              </w:rPr>
              <w:t>) на Едином портале государственных и муниципальных услуг, в МФЦ</w:t>
            </w:r>
          </w:p>
        </w:tc>
        <w:tc>
          <w:tcPr>
            <w:tcW w:w="4190" w:type="dxa"/>
            <w:shd w:val="clear" w:color="auto" w:fill="auto"/>
          </w:tcPr>
          <w:p w:rsidR="0045360E" w:rsidRPr="00217669" w:rsidRDefault="0045360E" w:rsidP="003117E4">
            <w:pPr>
              <w:pStyle w:val="af"/>
              <w:tabs>
                <w:tab w:val="left" w:pos="2520"/>
                <w:tab w:val="left" w:pos="2700"/>
                <w:tab w:val="left" w:pos="7740"/>
                <w:tab w:val="left" w:pos="7920"/>
                <w:tab w:val="left" w:pos="8100"/>
              </w:tabs>
              <w:suppressAutoHyphens/>
              <w:ind w:left="110"/>
              <w:rPr>
                <w:sz w:val="28"/>
                <w:szCs w:val="28"/>
              </w:rPr>
            </w:pPr>
          </w:p>
        </w:tc>
      </w:tr>
      <w:tr w:rsidR="0045360E" w:rsidRPr="000C2975" w:rsidTr="003117E4">
        <w:tc>
          <w:tcPr>
            <w:tcW w:w="3510" w:type="dxa"/>
            <w:shd w:val="clear" w:color="auto" w:fill="auto"/>
          </w:tcPr>
          <w:p w:rsidR="0045360E" w:rsidRPr="000C2975" w:rsidRDefault="0045360E" w:rsidP="003117E4">
            <w:pPr>
              <w:suppressAutoHyphens/>
              <w:ind w:left="11"/>
              <w:jc w:val="both"/>
              <w:rPr>
                <w:sz w:val="28"/>
                <w:szCs w:val="28"/>
              </w:rPr>
            </w:pPr>
            <w:r w:rsidRPr="000C2975">
              <w:rPr>
                <w:sz w:val="28"/>
                <w:szCs w:val="28"/>
              </w:rPr>
              <w:lastRenderedPageBreak/>
              <w:t>2.16.</w:t>
            </w:r>
            <w:r w:rsidRPr="000C2975">
              <w:rPr>
                <w:spacing w:val="-4"/>
                <w:sz w:val="28"/>
                <w:szCs w:val="28"/>
              </w:rPr>
              <w:t>Особенности предоставления муниципальной услуги в электронной фо</w:t>
            </w:r>
            <w:r w:rsidRPr="000C2975">
              <w:rPr>
                <w:spacing w:val="-4"/>
                <w:sz w:val="28"/>
                <w:szCs w:val="28"/>
              </w:rPr>
              <w:t>р</w:t>
            </w:r>
            <w:r w:rsidRPr="000C2975">
              <w:rPr>
                <w:spacing w:val="-4"/>
                <w:sz w:val="28"/>
                <w:szCs w:val="28"/>
              </w:rPr>
              <w:t>ме</w:t>
            </w:r>
          </w:p>
        </w:tc>
        <w:tc>
          <w:tcPr>
            <w:tcW w:w="7655" w:type="dxa"/>
            <w:shd w:val="clear" w:color="auto" w:fill="auto"/>
          </w:tcPr>
          <w:p w:rsidR="0045360E" w:rsidRPr="0060781B" w:rsidRDefault="0045360E" w:rsidP="003117E4">
            <w:pPr>
              <w:tabs>
                <w:tab w:val="left" w:pos="709"/>
              </w:tabs>
              <w:ind w:firstLine="288"/>
              <w:jc w:val="both"/>
              <w:rPr>
                <w:rFonts w:ascii="Times New Roman CYR" w:hAnsi="Times New Roman CYR" w:cs="Times New Roman CYR"/>
                <w:sz w:val="28"/>
                <w:szCs w:val="28"/>
              </w:rPr>
            </w:pPr>
            <w:r w:rsidRPr="0060781B">
              <w:rPr>
                <w:rFonts w:ascii="Times New Roman CYR" w:hAnsi="Times New Roman CYR" w:cs="Times New Roman CYR"/>
                <w:sz w:val="28"/>
                <w:szCs w:val="28"/>
              </w:rPr>
              <w:t>Консультацию о порядке получения муниципальной услуги в электронной форме можно получить через Интернет-приемную или через Портал государственных и муниципал</w:t>
            </w:r>
            <w:r w:rsidRPr="0060781B">
              <w:rPr>
                <w:rFonts w:ascii="Times New Roman CYR" w:hAnsi="Times New Roman CYR" w:cs="Times New Roman CYR"/>
                <w:sz w:val="28"/>
                <w:szCs w:val="28"/>
              </w:rPr>
              <w:t>ь</w:t>
            </w:r>
            <w:r w:rsidRPr="0060781B">
              <w:rPr>
                <w:rFonts w:ascii="Times New Roman CYR" w:hAnsi="Times New Roman CYR" w:cs="Times New Roman CYR"/>
                <w:sz w:val="28"/>
                <w:szCs w:val="28"/>
              </w:rPr>
              <w:t xml:space="preserve">ных услуг Республики Татарстан. </w:t>
            </w:r>
          </w:p>
          <w:p w:rsidR="0045360E" w:rsidRPr="0060781B" w:rsidRDefault="0045360E" w:rsidP="003117E4">
            <w:pPr>
              <w:tabs>
                <w:tab w:val="left" w:pos="709"/>
              </w:tabs>
              <w:ind w:firstLine="288"/>
              <w:jc w:val="both"/>
              <w:rPr>
                <w:sz w:val="28"/>
                <w:szCs w:val="28"/>
              </w:rPr>
            </w:pPr>
            <w:r w:rsidRPr="0060781B">
              <w:rPr>
                <w:rFonts w:ascii="Times New Roman CYR" w:hAnsi="Times New Roman CYR" w:cs="Times New Roman CYR"/>
                <w:sz w:val="28"/>
                <w:szCs w:val="28"/>
              </w:rPr>
              <w:t xml:space="preserve">В случае, если законом предусмотрена подача заявления о предоставлении муниципальной услуги в электронной форме заявление подается через </w:t>
            </w:r>
            <w:r w:rsidRPr="0060781B">
              <w:rPr>
                <w:sz w:val="28"/>
                <w:szCs w:val="28"/>
              </w:rPr>
              <w:t>Портал государственных и мун</w:t>
            </w:r>
            <w:r w:rsidRPr="0060781B">
              <w:rPr>
                <w:sz w:val="28"/>
                <w:szCs w:val="28"/>
              </w:rPr>
              <w:t>и</w:t>
            </w:r>
            <w:r w:rsidRPr="0060781B">
              <w:rPr>
                <w:sz w:val="28"/>
                <w:szCs w:val="28"/>
              </w:rPr>
              <w:t>ципальных услуг Республики Татарстан (</w:t>
            </w:r>
            <w:r w:rsidRPr="0060781B">
              <w:rPr>
                <w:sz w:val="28"/>
                <w:szCs w:val="28"/>
                <w:lang w:val="en-US"/>
              </w:rPr>
              <w:t>http</w:t>
            </w:r>
            <w:r w:rsidRPr="0060781B">
              <w:rPr>
                <w:sz w:val="28"/>
                <w:szCs w:val="28"/>
              </w:rPr>
              <w:t>://u</w:t>
            </w:r>
            <w:r w:rsidRPr="0060781B">
              <w:rPr>
                <w:sz w:val="28"/>
                <w:szCs w:val="28"/>
                <w:lang w:val="en-US"/>
              </w:rPr>
              <w:t>slugi</w:t>
            </w:r>
            <w:r w:rsidRPr="0060781B">
              <w:rPr>
                <w:sz w:val="28"/>
                <w:szCs w:val="28"/>
              </w:rPr>
              <w:t xml:space="preserve">. </w:t>
            </w:r>
            <w:hyperlink r:id="rId779" w:history="1">
              <w:r w:rsidRPr="0060781B">
                <w:rPr>
                  <w:sz w:val="28"/>
                  <w:szCs w:val="28"/>
                  <w:u w:val="single"/>
                  <w:lang w:val="en-US"/>
                </w:rPr>
                <w:t>tatar</w:t>
              </w:r>
              <w:r w:rsidRPr="0060781B">
                <w:rPr>
                  <w:sz w:val="28"/>
                  <w:szCs w:val="28"/>
                  <w:u w:val="single"/>
                </w:rPr>
                <w:t>.</w:t>
              </w:r>
              <w:r w:rsidRPr="0060781B">
                <w:rPr>
                  <w:sz w:val="28"/>
                  <w:szCs w:val="28"/>
                  <w:u w:val="single"/>
                  <w:lang w:val="en-US"/>
                </w:rPr>
                <w:t>ru</w:t>
              </w:r>
            </w:hyperlink>
            <w:r w:rsidRPr="0060781B">
              <w:rPr>
                <w:sz w:val="28"/>
                <w:szCs w:val="28"/>
              </w:rPr>
              <w:t>/) или Единый портал  государственных и муниципальных услуг (функций) (</w:t>
            </w:r>
            <w:r w:rsidRPr="0060781B">
              <w:rPr>
                <w:sz w:val="28"/>
                <w:szCs w:val="28"/>
                <w:lang w:val="en-US"/>
              </w:rPr>
              <w:t>http</w:t>
            </w:r>
            <w:r w:rsidRPr="0060781B">
              <w:rPr>
                <w:sz w:val="28"/>
                <w:szCs w:val="28"/>
              </w:rPr>
              <w:t xml:space="preserve">:// </w:t>
            </w:r>
            <w:hyperlink r:id="rId780" w:history="1">
              <w:r w:rsidRPr="0060781B">
                <w:rPr>
                  <w:sz w:val="28"/>
                  <w:szCs w:val="28"/>
                  <w:u w:val="single"/>
                  <w:lang w:val="en-US"/>
                </w:rPr>
                <w:t>www</w:t>
              </w:r>
              <w:r w:rsidRPr="0060781B">
                <w:rPr>
                  <w:sz w:val="28"/>
                  <w:szCs w:val="28"/>
                  <w:u w:val="single"/>
                </w:rPr>
                <w:t>.</w:t>
              </w:r>
              <w:r w:rsidRPr="0060781B">
                <w:rPr>
                  <w:sz w:val="28"/>
                  <w:szCs w:val="28"/>
                  <w:u w:val="single"/>
                  <w:lang w:val="en-US"/>
                </w:rPr>
                <w:t>gosuslugi</w:t>
              </w:r>
              <w:r w:rsidRPr="0060781B">
                <w:rPr>
                  <w:sz w:val="28"/>
                  <w:szCs w:val="28"/>
                  <w:u w:val="single"/>
                </w:rPr>
                <w:t>.</w:t>
              </w:r>
              <w:r w:rsidRPr="0060781B">
                <w:rPr>
                  <w:sz w:val="28"/>
                  <w:szCs w:val="28"/>
                  <w:u w:val="single"/>
                  <w:lang w:val="en-US"/>
                </w:rPr>
                <w:t>ru</w:t>
              </w:r>
              <w:r w:rsidRPr="0060781B">
                <w:rPr>
                  <w:sz w:val="28"/>
                  <w:szCs w:val="28"/>
                  <w:u w:val="single"/>
                </w:rPr>
                <w:t>/</w:t>
              </w:r>
            </w:hyperlink>
            <w:r w:rsidRPr="0060781B">
              <w:rPr>
                <w:sz w:val="28"/>
                <w:szCs w:val="28"/>
              </w:rPr>
              <w:t>)</w:t>
            </w:r>
          </w:p>
        </w:tc>
        <w:tc>
          <w:tcPr>
            <w:tcW w:w="4190" w:type="dxa"/>
            <w:shd w:val="clear" w:color="auto" w:fill="auto"/>
          </w:tcPr>
          <w:p w:rsidR="0045360E" w:rsidRPr="000C2975" w:rsidRDefault="0045360E" w:rsidP="003117E4">
            <w:pPr>
              <w:tabs>
                <w:tab w:val="left" w:pos="2520"/>
                <w:tab w:val="left" w:pos="2700"/>
                <w:tab w:val="left" w:pos="7740"/>
                <w:tab w:val="left" w:pos="7920"/>
                <w:tab w:val="left" w:pos="8100"/>
              </w:tabs>
              <w:suppressAutoHyphens/>
              <w:autoSpaceDE w:val="0"/>
              <w:autoSpaceDN w:val="0"/>
              <w:adjustRightInd w:val="0"/>
              <w:ind w:left="110"/>
              <w:rPr>
                <w:sz w:val="28"/>
                <w:szCs w:val="28"/>
                <w:lang w:eastAsia="ru-RU" w:bidi="ar-SA"/>
              </w:rPr>
            </w:pPr>
          </w:p>
        </w:tc>
      </w:tr>
    </w:tbl>
    <w:p w:rsidR="0045360E" w:rsidRDefault="0045360E" w:rsidP="0045360E">
      <w:pPr>
        <w:tabs>
          <w:tab w:val="left" w:pos="2520"/>
          <w:tab w:val="left" w:pos="2700"/>
          <w:tab w:val="left" w:pos="7740"/>
          <w:tab w:val="left" w:pos="7920"/>
          <w:tab w:val="left" w:pos="8100"/>
        </w:tabs>
        <w:suppressAutoHyphens/>
        <w:autoSpaceDE w:val="0"/>
        <w:autoSpaceDN w:val="0"/>
        <w:adjustRightInd w:val="0"/>
        <w:jc w:val="both"/>
        <w:rPr>
          <w:rFonts w:ascii="Courier New" w:hAnsi="Courier New"/>
          <w:sz w:val="20"/>
        </w:rPr>
      </w:pPr>
    </w:p>
    <w:p w:rsidR="0045360E" w:rsidRDefault="0045360E" w:rsidP="0045360E">
      <w:pPr>
        <w:suppressAutoHyphens/>
        <w:rPr>
          <w:sz w:val="28"/>
        </w:rPr>
      </w:pPr>
    </w:p>
    <w:p w:rsidR="0045360E" w:rsidRDefault="0045360E" w:rsidP="0045360E">
      <w:pPr>
        <w:pStyle w:val="ConsPlusNormal"/>
        <w:suppressAutoHyphens/>
        <w:ind w:firstLine="0"/>
        <w:jc w:val="center"/>
        <w:sectPr w:rsidR="0045360E" w:rsidSect="006653B3">
          <w:pgSz w:w="16840" w:h="11907" w:orient="landscape" w:code="9"/>
          <w:pgMar w:top="1134" w:right="567" w:bottom="709" w:left="1134" w:header="720" w:footer="720" w:gutter="0"/>
          <w:cols w:space="708"/>
          <w:docGrid w:linePitch="360"/>
        </w:sectPr>
      </w:pPr>
    </w:p>
    <w:p w:rsidR="0045360E" w:rsidRPr="003D3F09" w:rsidRDefault="0045360E" w:rsidP="0045360E">
      <w:pPr>
        <w:autoSpaceDE w:val="0"/>
        <w:autoSpaceDN w:val="0"/>
        <w:adjustRightInd w:val="0"/>
        <w:jc w:val="center"/>
        <w:rPr>
          <w:color w:val="000000"/>
          <w:sz w:val="28"/>
          <w:szCs w:val="28"/>
        </w:rPr>
      </w:pPr>
      <w:r w:rsidRPr="003D3DA8">
        <w:rPr>
          <w:b/>
          <w:bCs/>
          <w:sz w:val="28"/>
          <w:szCs w:val="28"/>
        </w:rPr>
        <w:lastRenderedPageBreak/>
        <w:t xml:space="preserve">3. </w:t>
      </w:r>
      <w:r w:rsidRPr="003D3DA8">
        <w:rPr>
          <w:b/>
          <w:bCs/>
          <w:sz w:val="28"/>
          <w:szCs w:val="28"/>
          <w:lang w:val="en-US"/>
        </w:rPr>
        <w:t>C</w:t>
      </w:r>
      <w:r w:rsidRPr="003D3DA8">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E13355">
        <w:rPr>
          <w:b/>
          <w:bCs/>
          <w:sz w:val="28"/>
          <w:szCs w:val="28"/>
        </w:rPr>
        <w:t>, в удаленных рабочих местах многофункционального центра предоставления государственных и муниципальных услуг</w:t>
      </w:r>
    </w:p>
    <w:p w:rsidR="0045360E" w:rsidRPr="00125F62" w:rsidRDefault="0045360E" w:rsidP="0045360E">
      <w:pPr>
        <w:autoSpaceDE w:val="0"/>
        <w:autoSpaceDN w:val="0"/>
        <w:adjustRightInd w:val="0"/>
        <w:ind w:firstLine="720"/>
        <w:jc w:val="both"/>
        <w:rPr>
          <w:sz w:val="28"/>
          <w:szCs w:val="28"/>
        </w:rPr>
      </w:pPr>
    </w:p>
    <w:p w:rsidR="0045360E" w:rsidRDefault="0045360E" w:rsidP="0045360E">
      <w:pPr>
        <w:suppressAutoHyphens/>
        <w:autoSpaceDE w:val="0"/>
        <w:autoSpaceDN w:val="0"/>
        <w:adjustRightInd w:val="0"/>
        <w:ind w:firstLine="709"/>
        <w:jc w:val="both"/>
        <w:rPr>
          <w:sz w:val="28"/>
          <w:szCs w:val="28"/>
        </w:rPr>
      </w:pPr>
      <w:r w:rsidRPr="00125F62">
        <w:rPr>
          <w:sz w:val="28"/>
          <w:szCs w:val="28"/>
        </w:rPr>
        <w:t>3.1. Описание последовательности действий при предоставлении муниципальной услуги</w:t>
      </w:r>
    </w:p>
    <w:p w:rsidR="0045360E" w:rsidRPr="00125F62" w:rsidRDefault="0045360E" w:rsidP="0045360E">
      <w:pPr>
        <w:suppressAutoHyphens/>
        <w:autoSpaceDE w:val="0"/>
        <w:autoSpaceDN w:val="0"/>
        <w:adjustRightInd w:val="0"/>
        <w:ind w:firstLine="709"/>
        <w:jc w:val="both"/>
        <w:rPr>
          <w:sz w:val="28"/>
          <w:szCs w:val="28"/>
        </w:rPr>
      </w:pP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 xml:space="preserve">4) подготовка </w:t>
      </w:r>
      <w:r>
        <w:rPr>
          <w:sz w:val="28"/>
          <w:szCs w:val="28"/>
        </w:rPr>
        <w:t>результата муниципальной услуги</w:t>
      </w:r>
      <w:r w:rsidRPr="00125F62">
        <w:rPr>
          <w:sz w:val="28"/>
          <w:szCs w:val="28"/>
        </w:rPr>
        <w:t>;</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 xml:space="preserve">5) </w:t>
      </w:r>
      <w:r>
        <w:rPr>
          <w:sz w:val="28"/>
          <w:szCs w:val="28"/>
        </w:rPr>
        <w:t xml:space="preserve">заключение договора и </w:t>
      </w:r>
      <w:r w:rsidRPr="00125F62">
        <w:rPr>
          <w:sz w:val="28"/>
          <w:szCs w:val="28"/>
        </w:rPr>
        <w:t>выдача заявителю рез</w:t>
      </w:r>
      <w:r>
        <w:rPr>
          <w:sz w:val="28"/>
          <w:szCs w:val="28"/>
        </w:rPr>
        <w:t>ультата муниципальной услуги.</w:t>
      </w:r>
    </w:p>
    <w:p w:rsidR="0045360E" w:rsidRDefault="0045360E" w:rsidP="0045360E">
      <w:pPr>
        <w:suppressAutoHyphens/>
        <w:autoSpaceDE w:val="0"/>
        <w:autoSpaceDN w:val="0"/>
        <w:adjustRightInd w:val="0"/>
        <w:ind w:firstLine="709"/>
        <w:jc w:val="both"/>
        <w:rPr>
          <w:sz w:val="28"/>
          <w:szCs w:val="28"/>
        </w:rPr>
      </w:pPr>
      <w:r w:rsidRPr="00125F62">
        <w:rPr>
          <w:sz w:val="28"/>
          <w:szCs w:val="28"/>
        </w:rPr>
        <w:t xml:space="preserve">3.1.2. Блок-схема последовательности действий по предоставлению </w:t>
      </w:r>
      <w:r>
        <w:rPr>
          <w:sz w:val="28"/>
          <w:szCs w:val="28"/>
        </w:rPr>
        <w:t>муниципальной</w:t>
      </w:r>
      <w:r w:rsidRPr="00125F62">
        <w:rPr>
          <w:sz w:val="28"/>
          <w:szCs w:val="28"/>
        </w:rPr>
        <w:t xml:space="preserve"> услуги представлена в приложении №</w:t>
      </w:r>
      <w:r>
        <w:rPr>
          <w:sz w:val="28"/>
          <w:szCs w:val="28"/>
        </w:rPr>
        <w:t>2.</w:t>
      </w:r>
    </w:p>
    <w:p w:rsidR="0045360E" w:rsidRDefault="0045360E" w:rsidP="0045360E">
      <w:pPr>
        <w:tabs>
          <w:tab w:val="left" w:pos="1230"/>
        </w:tabs>
        <w:suppressAutoHyphens/>
        <w:autoSpaceDE w:val="0"/>
        <w:autoSpaceDN w:val="0"/>
        <w:adjustRightInd w:val="0"/>
        <w:ind w:firstLine="709"/>
        <w:jc w:val="both"/>
        <w:rPr>
          <w:sz w:val="28"/>
          <w:szCs w:val="28"/>
        </w:rPr>
      </w:pPr>
      <w:r>
        <w:rPr>
          <w:sz w:val="28"/>
          <w:szCs w:val="28"/>
        </w:rPr>
        <w:tab/>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45360E" w:rsidRDefault="0045360E" w:rsidP="0045360E">
      <w:pPr>
        <w:suppressAutoHyphens/>
        <w:autoSpaceDE w:val="0"/>
        <w:autoSpaceDN w:val="0"/>
        <w:adjustRightInd w:val="0"/>
        <w:ind w:firstLine="709"/>
        <w:jc w:val="both"/>
        <w:rPr>
          <w:sz w:val="28"/>
          <w:szCs w:val="28"/>
        </w:rPr>
      </w:pPr>
    </w:p>
    <w:p w:rsidR="0045360E" w:rsidRPr="00125F62" w:rsidRDefault="0045360E" w:rsidP="0045360E">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szCs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 xml:space="preserve">Специалист </w:t>
      </w:r>
      <w:r>
        <w:rPr>
          <w:sz w:val="28"/>
          <w:szCs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45360E" w:rsidRDefault="0045360E" w:rsidP="0045360E">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45360E" w:rsidRDefault="0045360E" w:rsidP="0045360E">
      <w:pPr>
        <w:suppressAutoHyphens/>
        <w:autoSpaceDE w:val="0"/>
        <w:autoSpaceDN w:val="0"/>
        <w:adjustRightInd w:val="0"/>
        <w:ind w:firstLine="709"/>
        <w:jc w:val="both"/>
        <w:rPr>
          <w:sz w:val="28"/>
          <w:szCs w:val="28"/>
        </w:rPr>
      </w:pPr>
    </w:p>
    <w:p w:rsidR="0045360E" w:rsidRPr="00125F62" w:rsidRDefault="0045360E" w:rsidP="0045360E">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45360E" w:rsidRDefault="0045360E" w:rsidP="0045360E">
      <w:pPr>
        <w:suppressAutoHyphens/>
        <w:ind w:firstLine="709"/>
        <w:jc w:val="both"/>
        <w:rPr>
          <w:sz w:val="28"/>
          <w:szCs w:val="28"/>
        </w:rPr>
      </w:pPr>
    </w:p>
    <w:p w:rsidR="0045360E" w:rsidRPr="00AB3C7F" w:rsidRDefault="0045360E" w:rsidP="0045360E">
      <w:pPr>
        <w:suppressAutoHyphens/>
        <w:ind w:firstLine="709"/>
        <w:jc w:val="both"/>
        <w:rPr>
          <w:sz w:val="28"/>
          <w:szCs w:val="28"/>
        </w:rPr>
      </w:pPr>
      <w:r w:rsidRPr="00B1518A">
        <w:rPr>
          <w:sz w:val="28"/>
          <w:szCs w:val="28"/>
        </w:rPr>
        <w:t>3.3.1. Заявитель лично, через доверенное лицо или через МФЦ подает письменное заявление о предоставлении муниципальной услуги</w:t>
      </w:r>
      <w:r w:rsidRPr="00B1518A">
        <w:rPr>
          <w:sz w:val="28"/>
        </w:rPr>
        <w:t xml:space="preserve"> и представляет документы в соответствии с пунктом 2.5 настоящего Регламента </w:t>
      </w:r>
      <w:r w:rsidRPr="00B1518A">
        <w:rPr>
          <w:sz w:val="28"/>
          <w:szCs w:val="28"/>
        </w:rPr>
        <w:t xml:space="preserve">в Палату. </w:t>
      </w:r>
      <w:r>
        <w:rPr>
          <w:sz w:val="28"/>
          <w:szCs w:val="28"/>
        </w:rPr>
        <w:t xml:space="preserve"> Заявление о предоставлении муниципальной услуги в электронной форме </w:t>
      </w:r>
      <w:r>
        <w:rPr>
          <w:sz w:val="28"/>
          <w:szCs w:val="28"/>
        </w:rPr>
        <w:lastRenderedPageBreak/>
        <w:t xml:space="preserve">направляется в Палату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45360E" w:rsidRPr="00AB3C7F" w:rsidRDefault="0045360E" w:rsidP="0045360E">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bCs/>
          <w:sz w:val="28"/>
          <w:szCs w:val="28"/>
        </w:rPr>
        <w:t>Палаты</w:t>
      </w:r>
      <w:r w:rsidRPr="00AB3C7F">
        <w:rPr>
          <w:bCs/>
          <w:sz w:val="28"/>
          <w:szCs w:val="28"/>
        </w:rPr>
        <w:t>, ведущий прием заявлений, осуществляет:</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проверку полномочий заявителя (в случае действия по доверенности);</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bCs/>
          <w:sz w:val="28"/>
          <w:szCs w:val="28"/>
        </w:rPr>
        <w:t>Палаты</w:t>
      </w:r>
      <w:r w:rsidRPr="00AB3C7F">
        <w:rPr>
          <w:bCs/>
          <w:sz w:val="28"/>
          <w:szCs w:val="28"/>
        </w:rPr>
        <w:t xml:space="preserve"> осуществляет:</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sidRPr="00AB3C7F">
        <w:rPr>
          <w:bCs/>
          <w:sz w:val="28"/>
          <w:szCs w:val="28"/>
        </w:rPr>
        <w:t>.</w:t>
      </w:r>
    </w:p>
    <w:p w:rsidR="0045360E" w:rsidRPr="00BE726F" w:rsidRDefault="0045360E" w:rsidP="0045360E">
      <w:pPr>
        <w:suppressAutoHyphens/>
        <w:autoSpaceDE w:val="0"/>
        <w:autoSpaceDN w:val="0"/>
        <w:adjustRightInd w:val="0"/>
        <w:ind w:firstLine="709"/>
        <w:jc w:val="both"/>
        <w:rPr>
          <w:bCs/>
          <w:sz w:val="28"/>
          <w:szCs w:val="28"/>
        </w:rPr>
      </w:pPr>
      <w:r>
        <w:rPr>
          <w:bCs/>
          <w:sz w:val="28"/>
          <w:szCs w:val="28"/>
        </w:rPr>
        <w:t>направление заявления на рассмотрение руководителю Исполкома.</w:t>
      </w:r>
    </w:p>
    <w:p w:rsidR="0045360E" w:rsidRPr="00AB3C7F" w:rsidRDefault="0045360E" w:rsidP="0045360E">
      <w:pPr>
        <w:autoSpaceDE w:val="0"/>
        <w:autoSpaceDN w:val="0"/>
        <w:adjustRightInd w:val="0"/>
        <w:ind w:firstLine="709"/>
        <w:jc w:val="both"/>
        <w:rPr>
          <w:bCs/>
          <w:sz w:val="28"/>
          <w:szCs w:val="28"/>
        </w:rPr>
      </w:pPr>
      <w:r w:rsidRPr="00AB3C7F">
        <w:rPr>
          <w:bCs/>
          <w:sz w:val="28"/>
          <w:szCs w:val="28"/>
        </w:rPr>
        <w:t xml:space="preserve">В случае наличия оснований для отказа в приеме документов, специалист </w:t>
      </w:r>
      <w:r>
        <w:rPr>
          <w:sz w:val="28"/>
          <w:szCs w:val="28"/>
        </w:rPr>
        <w:t>П</w:t>
      </w:r>
      <w:r>
        <w:rPr>
          <w:sz w:val="28"/>
          <w:szCs w:val="28"/>
        </w:rPr>
        <w:t>а</w:t>
      </w:r>
      <w:r>
        <w:rPr>
          <w:sz w:val="28"/>
          <w:szCs w:val="28"/>
        </w:rPr>
        <w:t>латы</w:t>
      </w:r>
      <w:r w:rsidRPr="00AB3C7F">
        <w:rPr>
          <w:bCs/>
          <w:sz w:val="28"/>
          <w:szCs w:val="28"/>
        </w:rPr>
        <w:t xml:space="preserve">, ведущий прием документов, уведомляет заявителя </w:t>
      </w:r>
      <w:r w:rsidRPr="009A62C1">
        <w:rPr>
          <w:rFonts w:ascii="Times New Roman CYR" w:hAnsi="Times New Roman CYR" w:cs="Times New Roman CYR"/>
          <w:sz w:val="28"/>
          <w:szCs w:val="28"/>
        </w:rPr>
        <w:t xml:space="preserve">о наличии препятствий для регистрации заявления и возвращает ему документы с </w:t>
      </w:r>
      <w:r w:rsidRPr="00431CD6">
        <w:rPr>
          <w:rFonts w:ascii="Times New Roman CYR" w:hAnsi="Times New Roman CYR" w:cs="Times New Roman CYR"/>
          <w:sz w:val="28"/>
          <w:szCs w:val="28"/>
        </w:rPr>
        <w:t>письменным объяснением с</w:t>
      </w:r>
      <w:r w:rsidRPr="00431CD6">
        <w:rPr>
          <w:rFonts w:ascii="Times New Roman CYR" w:hAnsi="Times New Roman CYR" w:cs="Times New Roman CYR"/>
          <w:sz w:val="28"/>
          <w:szCs w:val="28"/>
        </w:rPr>
        <w:t>о</w:t>
      </w:r>
      <w:r w:rsidRPr="00431CD6">
        <w:rPr>
          <w:rFonts w:ascii="Times New Roman CYR" w:hAnsi="Times New Roman CYR" w:cs="Times New Roman CYR"/>
          <w:sz w:val="28"/>
          <w:szCs w:val="28"/>
        </w:rPr>
        <w:t>держания выявленных оснований для отказа в приеме документов</w:t>
      </w:r>
      <w:r>
        <w:rPr>
          <w:rFonts w:ascii="Times New Roman CYR" w:hAnsi="Times New Roman CYR" w:cs="Times New Roman CYR"/>
          <w:sz w:val="28"/>
          <w:szCs w:val="28"/>
        </w:rPr>
        <w:t>.</w:t>
      </w:r>
    </w:p>
    <w:p w:rsidR="0045360E" w:rsidRDefault="0045360E" w:rsidP="0045360E">
      <w:pPr>
        <w:ind w:firstLine="709"/>
        <w:jc w:val="both"/>
        <w:rPr>
          <w:sz w:val="28"/>
          <w:szCs w:val="28"/>
        </w:rPr>
      </w:pPr>
      <w:r>
        <w:rPr>
          <w:sz w:val="28"/>
          <w:szCs w:val="28"/>
        </w:rPr>
        <w:t>Процедуры, устанавливаемые настоящим пунктом, осуществляются:</w:t>
      </w:r>
    </w:p>
    <w:p w:rsidR="0045360E" w:rsidRDefault="0045360E" w:rsidP="0045360E">
      <w:pPr>
        <w:ind w:firstLine="709"/>
        <w:jc w:val="both"/>
        <w:rPr>
          <w:sz w:val="28"/>
          <w:szCs w:val="28"/>
          <w:lang w:eastAsia="en-US"/>
        </w:rPr>
      </w:pPr>
      <w:r>
        <w:rPr>
          <w:sz w:val="28"/>
          <w:szCs w:val="28"/>
        </w:rPr>
        <w:t>прием заявления и документов в течение 15 минут;</w:t>
      </w:r>
    </w:p>
    <w:p w:rsidR="0045360E" w:rsidRDefault="0045360E" w:rsidP="0045360E">
      <w:pPr>
        <w:ind w:firstLine="709"/>
        <w:jc w:val="both"/>
        <w:rPr>
          <w:rFonts w:ascii="Times New Roman CYR" w:hAnsi="Times New Roman CYR" w:cs="Times New Roman CYR"/>
          <w:sz w:val="28"/>
          <w:szCs w:val="28"/>
        </w:rPr>
      </w:pPr>
      <w:r>
        <w:rPr>
          <w:rFonts w:ascii="Times New Roman CYR" w:hAnsi="Times New Roman CYR" w:cs="Times New Roman CYR"/>
          <w:sz w:val="28"/>
          <w:szCs w:val="28"/>
        </w:rPr>
        <w:t>регистрация заявления в течение одного дня с момента поступления заявления.</w:t>
      </w:r>
    </w:p>
    <w:p w:rsidR="0045360E" w:rsidRDefault="0045360E" w:rsidP="0045360E">
      <w:pPr>
        <w:suppressAutoHyphens/>
        <w:autoSpaceDE w:val="0"/>
        <w:autoSpaceDN w:val="0"/>
        <w:adjustRightInd w:val="0"/>
        <w:ind w:firstLine="709"/>
        <w:jc w:val="both"/>
        <w:rPr>
          <w:sz w:val="28"/>
          <w:szCs w:val="28"/>
        </w:rPr>
      </w:pPr>
      <w:r w:rsidRPr="00AB3C7F">
        <w:rPr>
          <w:sz w:val="28"/>
          <w:szCs w:val="28"/>
        </w:rPr>
        <w:t>Результат процедур: принятое и зарегистрированное заявление</w:t>
      </w:r>
      <w:r>
        <w:rPr>
          <w:sz w:val="28"/>
          <w:szCs w:val="28"/>
        </w:rPr>
        <w:t>, направленное на рассмотрение руководителю Исполкома</w:t>
      </w:r>
      <w:r w:rsidRPr="00AB3C7F">
        <w:rPr>
          <w:sz w:val="28"/>
          <w:szCs w:val="28"/>
        </w:rPr>
        <w:t xml:space="preserve"> или возвращенные заявителю документы. </w:t>
      </w:r>
    </w:p>
    <w:p w:rsidR="0045360E" w:rsidRDefault="0045360E" w:rsidP="0045360E">
      <w:pPr>
        <w:suppressAutoHyphens/>
        <w:autoSpaceDE w:val="0"/>
        <w:autoSpaceDN w:val="0"/>
        <w:adjustRightInd w:val="0"/>
        <w:ind w:firstLine="709"/>
        <w:jc w:val="both"/>
        <w:rPr>
          <w:sz w:val="28"/>
          <w:szCs w:val="28"/>
        </w:rPr>
      </w:pPr>
      <w:r>
        <w:rPr>
          <w:sz w:val="28"/>
          <w:szCs w:val="28"/>
        </w:rPr>
        <w:t>3.3.3. Руководитель Исполкома рассматривает заявление,</w:t>
      </w:r>
      <w:r w:rsidRPr="00021582">
        <w:rPr>
          <w:sz w:val="28"/>
          <w:szCs w:val="28"/>
        </w:rPr>
        <w:t xml:space="preserve"> </w:t>
      </w:r>
      <w:r w:rsidRPr="00362DB9">
        <w:rPr>
          <w:sz w:val="28"/>
          <w:szCs w:val="28"/>
        </w:rPr>
        <w:t xml:space="preserve">принимает решение о проведении аукциона </w:t>
      </w:r>
      <w:r>
        <w:rPr>
          <w:sz w:val="28"/>
          <w:szCs w:val="28"/>
        </w:rPr>
        <w:t>по продаже земельного участка или аукционе на право заключения договора аренды земельного участка</w:t>
      </w:r>
      <w:r w:rsidRPr="00362DB9">
        <w:rPr>
          <w:sz w:val="28"/>
          <w:szCs w:val="28"/>
        </w:rPr>
        <w:t xml:space="preserve"> либо опубликовании сообщения о приеме заявлений о предоставлении в </w:t>
      </w:r>
      <w:r>
        <w:rPr>
          <w:sz w:val="28"/>
          <w:szCs w:val="28"/>
        </w:rPr>
        <w:t>собственность (</w:t>
      </w:r>
      <w:r w:rsidRPr="00362DB9">
        <w:rPr>
          <w:sz w:val="28"/>
          <w:szCs w:val="28"/>
        </w:rPr>
        <w:t>аренду</w:t>
      </w:r>
      <w:r>
        <w:rPr>
          <w:sz w:val="28"/>
          <w:szCs w:val="28"/>
        </w:rPr>
        <w:t>)</w:t>
      </w:r>
      <w:r w:rsidRPr="00362DB9">
        <w:rPr>
          <w:sz w:val="28"/>
          <w:szCs w:val="28"/>
        </w:rPr>
        <w:t xml:space="preserve"> этого земельного участка с указанием местоположения з</w:t>
      </w:r>
      <w:r w:rsidRPr="00362DB9">
        <w:rPr>
          <w:sz w:val="28"/>
          <w:szCs w:val="28"/>
        </w:rPr>
        <w:t>е</w:t>
      </w:r>
      <w:r w:rsidRPr="00362DB9">
        <w:rPr>
          <w:sz w:val="28"/>
          <w:szCs w:val="28"/>
        </w:rPr>
        <w:t>мельного участка, его площади, разрешенного использования в периодическом печатном издании, определяемом главой муниципального образования, а также разместить сообщение о приеме указанных заявлений на официальном сайте муниципального образования (при наличии официального сайта муниципал</w:t>
      </w:r>
      <w:r w:rsidRPr="00362DB9">
        <w:rPr>
          <w:sz w:val="28"/>
          <w:szCs w:val="28"/>
        </w:rPr>
        <w:t>ь</w:t>
      </w:r>
      <w:r w:rsidRPr="00362DB9">
        <w:rPr>
          <w:sz w:val="28"/>
          <w:szCs w:val="28"/>
        </w:rPr>
        <w:t xml:space="preserve">ного образования) в сети "Интернет", </w:t>
      </w:r>
      <w:r>
        <w:rPr>
          <w:sz w:val="28"/>
          <w:szCs w:val="28"/>
        </w:rPr>
        <w:t>определяет исполнителя и направляет зая</w:t>
      </w:r>
      <w:r>
        <w:rPr>
          <w:sz w:val="28"/>
          <w:szCs w:val="28"/>
        </w:rPr>
        <w:t>в</w:t>
      </w:r>
      <w:r>
        <w:rPr>
          <w:sz w:val="28"/>
          <w:szCs w:val="28"/>
        </w:rPr>
        <w:t>ление в Палату.</w:t>
      </w:r>
    </w:p>
    <w:p w:rsidR="0045360E" w:rsidRDefault="0045360E" w:rsidP="0045360E">
      <w:pPr>
        <w:suppressAutoHyphens/>
        <w:ind w:firstLine="709"/>
        <w:jc w:val="both"/>
        <w:rPr>
          <w:sz w:val="28"/>
          <w:szCs w:val="28"/>
        </w:rPr>
      </w:pPr>
      <w:r>
        <w:rPr>
          <w:sz w:val="28"/>
          <w:szCs w:val="28"/>
        </w:rPr>
        <w:t>Процедура, устанавливаемая настоящим пунктом, осуществляется в течение одного дня с момента регистрации заявления.</w:t>
      </w:r>
    </w:p>
    <w:p w:rsidR="0045360E" w:rsidRDefault="0045360E" w:rsidP="0045360E">
      <w:pPr>
        <w:suppressAutoHyphens/>
        <w:autoSpaceDE w:val="0"/>
        <w:autoSpaceDN w:val="0"/>
        <w:adjustRightInd w:val="0"/>
        <w:ind w:firstLine="709"/>
        <w:jc w:val="both"/>
        <w:rPr>
          <w:sz w:val="28"/>
          <w:szCs w:val="28"/>
        </w:rPr>
      </w:pPr>
      <w:r>
        <w:rPr>
          <w:sz w:val="28"/>
          <w:szCs w:val="28"/>
        </w:rPr>
        <w:t>Результат процедуры: направленное исполнителю заявление.</w:t>
      </w:r>
    </w:p>
    <w:p w:rsidR="0045360E" w:rsidRDefault="0045360E" w:rsidP="0045360E">
      <w:pPr>
        <w:tabs>
          <w:tab w:val="left" w:pos="8610"/>
        </w:tabs>
        <w:suppressAutoHyphens/>
        <w:ind w:firstLine="709"/>
        <w:jc w:val="both"/>
        <w:rPr>
          <w:sz w:val="28"/>
          <w:szCs w:val="28"/>
        </w:rPr>
      </w:pPr>
    </w:p>
    <w:p w:rsidR="0045360E" w:rsidRPr="00AB3C7F" w:rsidRDefault="0045360E" w:rsidP="0045360E">
      <w:pPr>
        <w:tabs>
          <w:tab w:val="left" w:pos="8610"/>
        </w:tabs>
        <w:suppressAutoHyphens/>
        <w:ind w:firstLine="709"/>
        <w:jc w:val="both"/>
        <w:rPr>
          <w:sz w:val="28"/>
          <w:szCs w:val="28"/>
        </w:rPr>
      </w:pPr>
      <w:r w:rsidRPr="00AB3C7F">
        <w:rPr>
          <w:sz w:val="28"/>
          <w:szCs w:val="28"/>
        </w:rPr>
        <w:lastRenderedPageBreak/>
        <w:t>3.4. Формирование и направление межведомственных запросов в органы, участвующие в предоставлении муниципальной услуги</w:t>
      </w:r>
    </w:p>
    <w:p w:rsidR="0045360E" w:rsidRDefault="0045360E" w:rsidP="0045360E">
      <w:pPr>
        <w:suppressAutoHyphens/>
        <w:ind w:firstLine="709"/>
        <w:jc w:val="both"/>
        <w:rPr>
          <w:spacing w:val="-1"/>
          <w:sz w:val="28"/>
          <w:szCs w:val="28"/>
        </w:rPr>
      </w:pPr>
    </w:p>
    <w:p w:rsidR="0045360E" w:rsidRDefault="0045360E" w:rsidP="0045360E">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pacing w:val="-1"/>
          <w:sz w:val="28"/>
          <w:szCs w:val="28"/>
        </w:rPr>
        <w:t>Палаты</w:t>
      </w:r>
      <w:r w:rsidRPr="00AB3C7F">
        <w:rPr>
          <w:spacing w:val="-1"/>
          <w:sz w:val="28"/>
          <w:szCs w:val="28"/>
        </w:rPr>
        <w:t xml:space="preserve"> </w:t>
      </w:r>
      <w:r w:rsidRPr="00AB65C1">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w:t>
      </w:r>
      <w:r>
        <w:rPr>
          <w:rFonts w:ascii="Times New Roman CYR" w:hAnsi="Times New Roman CYR" w:cs="Times New Roman CYR"/>
          <w:sz w:val="28"/>
          <w:szCs w:val="28"/>
        </w:rPr>
        <w:t xml:space="preserve"> </w:t>
      </w:r>
      <w:r w:rsidRPr="00E33FDB">
        <w:rPr>
          <w:rFonts w:ascii="Times New Roman CYR" w:hAnsi="Times New Roman CYR" w:cs="Times New Roman CYR"/>
          <w:sz w:val="28"/>
          <w:szCs w:val="28"/>
        </w:rPr>
        <w:t>о предоставлении</w:t>
      </w:r>
      <w:r>
        <w:rPr>
          <w:rFonts w:ascii="Times New Roman CYR" w:hAnsi="Times New Roman CYR" w:cs="Times New Roman CYR"/>
          <w:sz w:val="28"/>
          <w:szCs w:val="28"/>
        </w:rPr>
        <w:t xml:space="preserve">:           </w:t>
      </w:r>
    </w:p>
    <w:p w:rsidR="0045360E" w:rsidRPr="00EF05BD" w:rsidRDefault="0045360E" w:rsidP="0045360E">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1)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здание, строение, сооружение);</w:t>
      </w:r>
    </w:p>
    <w:p w:rsidR="0045360E" w:rsidRPr="00EF05BD" w:rsidRDefault="0045360E" w:rsidP="0045360E">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2) Выписка из Единого государственного реестра прав на недвижимое имущество и сделок с ним (содержащая общедоступные сведения о зарегистрированных правах на объект недвижимости) (о правах на земельный участок);</w:t>
      </w:r>
    </w:p>
    <w:p w:rsidR="0045360E" w:rsidRPr="00EF05BD" w:rsidRDefault="0045360E" w:rsidP="0045360E">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3) Кадастровый паспорт объекта недвижимости;</w:t>
      </w:r>
    </w:p>
    <w:p w:rsidR="0045360E" w:rsidRPr="00EF05BD" w:rsidRDefault="0045360E" w:rsidP="0045360E">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 xml:space="preserve">4) Сведения из ЕГРЮЛ либо Сведения из ЕГРИП; </w:t>
      </w:r>
    </w:p>
    <w:p w:rsidR="0045360E" w:rsidRDefault="0045360E" w:rsidP="0045360E">
      <w:pPr>
        <w:suppressAutoHyphens/>
        <w:ind w:firstLine="709"/>
        <w:jc w:val="both"/>
        <w:rPr>
          <w:rFonts w:ascii="Times New Roman CYR" w:hAnsi="Times New Roman CYR" w:cs="Times New Roman CYR"/>
          <w:sz w:val="28"/>
          <w:szCs w:val="28"/>
        </w:rPr>
      </w:pPr>
      <w:r w:rsidRPr="00EF05BD">
        <w:rPr>
          <w:rFonts w:ascii="Times New Roman CYR" w:hAnsi="Times New Roman CYR" w:cs="Times New Roman CYR"/>
          <w:sz w:val="28"/>
          <w:szCs w:val="28"/>
        </w:rPr>
        <w:t>5) Распоряжение Исполнительного комитета муниципального района (городского округа) Республики Татарстан (Исполнительного комитета сельского поселения муниципального района Республики Татарстан в случае если земельный участок находится в сельском населенном пункте) о присвоении адреса земельному участку</w:t>
      </w:r>
      <w:r>
        <w:rPr>
          <w:rFonts w:ascii="Times New Roman CYR" w:hAnsi="Times New Roman CYR" w:cs="Times New Roman CYR"/>
          <w:sz w:val="28"/>
          <w:szCs w:val="28"/>
        </w:rPr>
        <w:t>.</w:t>
      </w:r>
    </w:p>
    <w:p w:rsidR="0045360E" w:rsidRPr="00AB3C7F" w:rsidRDefault="0045360E" w:rsidP="0045360E">
      <w:pPr>
        <w:suppressAutoHyphens/>
        <w:ind w:firstLine="709"/>
        <w:jc w:val="both"/>
        <w:rPr>
          <w:spacing w:val="-1"/>
          <w:sz w:val="28"/>
          <w:szCs w:val="28"/>
        </w:rPr>
      </w:pPr>
      <w:r w:rsidRPr="00EF05BD">
        <w:rPr>
          <w:spacing w:val="-1"/>
          <w:sz w:val="28"/>
          <w:szCs w:val="28"/>
        </w:rPr>
        <w:t>Процедуры, устанавливаемые настоящим пунктом, осуществляются в течение одного дня с момента поступления заявления о предоставлении муниципальной услуги.</w:t>
      </w:r>
    </w:p>
    <w:p w:rsidR="0045360E" w:rsidRPr="00AB3C7F" w:rsidRDefault="0045360E" w:rsidP="0045360E">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45360E" w:rsidRDefault="0045360E" w:rsidP="0045360E">
      <w:pPr>
        <w:suppressAutoHyphens/>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 (ы) поставщика (ов)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w:t>
      </w:r>
      <w:r>
        <w:rPr>
          <w:rFonts w:ascii="Times New Roman CYR" w:hAnsi="Times New Roman CYR" w:cs="Times New Roman CYR"/>
          <w:sz w:val="28"/>
          <w:szCs w:val="28"/>
        </w:rPr>
        <w:t>и</w:t>
      </w:r>
      <w:r>
        <w:rPr>
          <w:rFonts w:ascii="Times New Roman CYR" w:hAnsi="Times New Roman CYR" w:cs="Times New Roman CYR"/>
          <w:sz w:val="28"/>
          <w:szCs w:val="28"/>
        </w:rPr>
        <w:t>ципальной услуги (далее – уведомление об отказе).</w:t>
      </w:r>
    </w:p>
    <w:p w:rsidR="0045360E" w:rsidRPr="00AB3C7F" w:rsidRDefault="0045360E" w:rsidP="0045360E">
      <w:pPr>
        <w:suppressAutoHyphens/>
        <w:autoSpaceDE w:val="0"/>
        <w:autoSpaceDN w:val="0"/>
        <w:adjustRightInd w:val="0"/>
        <w:ind w:firstLine="709"/>
        <w:jc w:val="both"/>
        <w:rPr>
          <w:sz w:val="28"/>
          <w:szCs w:val="28"/>
        </w:rPr>
      </w:pPr>
      <w:r w:rsidRPr="00AB3C7F">
        <w:rPr>
          <w:sz w:val="28"/>
          <w:szCs w:val="28"/>
        </w:rPr>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w:t>
      </w:r>
      <w:r w:rsidRPr="00AB3C7F">
        <w:rPr>
          <w:sz w:val="28"/>
          <w:szCs w:val="28"/>
        </w:rPr>
        <w:t>а</w:t>
      </w:r>
      <w:r w:rsidRPr="00AB3C7F">
        <w:rPr>
          <w:sz w:val="28"/>
          <w:szCs w:val="28"/>
        </w:rPr>
        <w:t>тарстан.</w:t>
      </w:r>
    </w:p>
    <w:p w:rsidR="0045360E" w:rsidRPr="0060781B" w:rsidRDefault="0045360E" w:rsidP="0045360E">
      <w:pPr>
        <w:ind w:firstLine="709"/>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szCs w:val="28"/>
        </w:rPr>
        <w:t>Палату</w:t>
      </w:r>
      <w:r w:rsidRPr="00AB3C7F">
        <w:rPr>
          <w:sz w:val="28"/>
          <w:szCs w:val="28"/>
        </w:rPr>
        <w:t>.</w:t>
      </w:r>
    </w:p>
    <w:p w:rsidR="0045360E" w:rsidRPr="0060781B" w:rsidRDefault="0045360E" w:rsidP="0045360E">
      <w:pPr>
        <w:ind w:firstLine="709"/>
        <w:jc w:val="both"/>
        <w:rPr>
          <w:sz w:val="28"/>
          <w:szCs w:val="28"/>
        </w:rPr>
      </w:pPr>
    </w:p>
    <w:p w:rsidR="0045360E" w:rsidRPr="00125F62" w:rsidRDefault="0045360E" w:rsidP="0045360E">
      <w:pPr>
        <w:suppressAutoHyphens/>
        <w:autoSpaceDE w:val="0"/>
        <w:autoSpaceDN w:val="0"/>
        <w:adjustRightInd w:val="0"/>
        <w:ind w:firstLine="709"/>
        <w:jc w:val="both"/>
        <w:rPr>
          <w:sz w:val="28"/>
          <w:szCs w:val="28"/>
        </w:rPr>
      </w:pPr>
      <w:r>
        <w:rPr>
          <w:rFonts w:ascii="Times New Roman CYR" w:hAnsi="Times New Roman CYR" w:cs="Times New Roman CYR"/>
          <w:sz w:val="28"/>
          <w:szCs w:val="28"/>
        </w:rPr>
        <w:t>3.5. П</w:t>
      </w:r>
      <w:r w:rsidRPr="00125F62">
        <w:rPr>
          <w:sz w:val="28"/>
          <w:szCs w:val="28"/>
        </w:rPr>
        <w:t xml:space="preserve">одготовка </w:t>
      </w:r>
      <w:r>
        <w:rPr>
          <w:sz w:val="28"/>
          <w:szCs w:val="28"/>
        </w:rPr>
        <w:t>результата муниципальной услуги</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p>
    <w:p w:rsidR="0045360E" w:rsidRPr="00435B23" w:rsidRDefault="0045360E" w:rsidP="0045360E">
      <w:pPr>
        <w:autoSpaceDE w:val="0"/>
        <w:autoSpaceDN w:val="0"/>
        <w:adjustRightInd w:val="0"/>
        <w:ind w:firstLine="709"/>
        <w:jc w:val="both"/>
        <w:rPr>
          <w:rFonts w:ascii="Times New Roman CYR" w:hAnsi="Times New Roman CYR" w:cs="Times New Roman CYR"/>
          <w:sz w:val="28"/>
          <w:szCs w:val="28"/>
        </w:rPr>
      </w:pPr>
      <w:r w:rsidRPr="00435B23">
        <w:rPr>
          <w:rFonts w:ascii="Times New Roman CYR" w:hAnsi="Times New Roman CYR" w:cs="Times New Roman CYR"/>
          <w:sz w:val="28"/>
          <w:szCs w:val="28"/>
        </w:rPr>
        <w:lastRenderedPageBreak/>
        <w:t>3.5.1.В случае принятия решения о проведении аукциона, и поступления более одной заявки на участие, последний проводится в установленном поря</w:t>
      </w:r>
      <w:r w:rsidRPr="00435B23">
        <w:rPr>
          <w:rFonts w:ascii="Times New Roman CYR" w:hAnsi="Times New Roman CYR" w:cs="Times New Roman CYR"/>
          <w:sz w:val="28"/>
          <w:szCs w:val="28"/>
        </w:rPr>
        <w:t>д</w:t>
      </w:r>
      <w:r w:rsidRPr="00435B23">
        <w:rPr>
          <w:rFonts w:ascii="Times New Roman CYR" w:hAnsi="Times New Roman CYR" w:cs="Times New Roman CYR"/>
          <w:sz w:val="28"/>
          <w:szCs w:val="28"/>
        </w:rPr>
        <w:t>ке.</w:t>
      </w:r>
    </w:p>
    <w:p w:rsidR="0045360E" w:rsidRPr="00435B23" w:rsidRDefault="0045360E" w:rsidP="0045360E">
      <w:pPr>
        <w:suppressAutoHyphens/>
        <w:autoSpaceDE w:val="0"/>
        <w:autoSpaceDN w:val="0"/>
        <w:adjustRightInd w:val="0"/>
        <w:ind w:firstLine="709"/>
        <w:jc w:val="both"/>
        <w:rPr>
          <w:sz w:val="28"/>
          <w:szCs w:val="28"/>
        </w:rPr>
      </w:pPr>
      <w:r w:rsidRPr="00435B23">
        <w:rPr>
          <w:sz w:val="28"/>
          <w:szCs w:val="28"/>
        </w:rPr>
        <w:t>3.5.2. Специалист Палаты на основании полученных документов (и результатов аукциона, при проведении последнего):</w:t>
      </w:r>
    </w:p>
    <w:p w:rsidR="0045360E" w:rsidRDefault="0045360E" w:rsidP="0045360E">
      <w:pPr>
        <w:autoSpaceDE w:val="0"/>
        <w:autoSpaceDN w:val="0"/>
        <w:adjustRightInd w:val="0"/>
        <w:ind w:firstLine="709"/>
        <w:jc w:val="both"/>
        <w:rPr>
          <w:sz w:val="28"/>
          <w:szCs w:val="28"/>
        </w:rPr>
      </w:pPr>
      <w:r w:rsidRPr="00125F62">
        <w:rPr>
          <w:sz w:val="28"/>
          <w:szCs w:val="28"/>
        </w:rPr>
        <w:t xml:space="preserve">принимает решение о </w:t>
      </w:r>
      <w:r>
        <w:rPr>
          <w:sz w:val="28"/>
          <w:szCs w:val="28"/>
        </w:rPr>
        <w:t>предоставлении земельного участка в собственность (аренду) или об отказе в предоставлении муниципальной услуги;</w:t>
      </w:r>
    </w:p>
    <w:p w:rsidR="0045360E" w:rsidRDefault="0045360E" w:rsidP="0045360E">
      <w:pPr>
        <w:suppressAutoHyphens/>
        <w:autoSpaceDE w:val="0"/>
        <w:autoSpaceDN w:val="0"/>
        <w:adjustRightInd w:val="0"/>
        <w:ind w:firstLine="708"/>
        <w:jc w:val="both"/>
        <w:rPr>
          <w:sz w:val="28"/>
          <w:szCs w:val="28"/>
          <w:lang w:eastAsia="zh-CN"/>
        </w:rPr>
      </w:pPr>
      <w:r>
        <w:rPr>
          <w:sz w:val="28"/>
          <w:szCs w:val="28"/>
        </w:rPr>
        <w:t xml:space="preserve">подготавливает проект постановления </w:t>
      </w:r>
      <w:r w:rsidRPr="00125F62">
        <w:rPr>
          <w:sz w:val="28"/>
          <w:szCs w:val="28"/>
        </w:rPr>
        <w:t xml:space="preserve">о </w:t>
      </w:r>
      <w:r>
        <w:rPr>
          <w:sz w:val="28"/>
          <w:szCs w:val="28"/>
        </w:rPr>
        <w:t xml:space="preserve">предоставлении земельного участка </w:t>
      </w:r>
      <w:r w:rsidRPr="0092223B">
        <w:rPr>
          <w:sz w:val="28"/>
          <w:szCs w:val="28"/>
        </w:rPr>
        <w:t>(</w:t>
      </w:r>
      <w:r>
        <w:rPr>
          <w:sz w:val="28"/>
          <w:szCs w:val="28"/>
        </w:rPr>
        <w:t>далее – документ)</w:t>
      </w:r>
      <w:r>
        <w:rPr>
          <w:sz w:val="28"/>
          <w:szCs w:val="28"/>
          <w:lang w:eastAsia="zh-CN"/>
        </w:rPr>
        <w:t xml:space="preserve"> или письмо об отказе;</w:t>
      </w:r>
    </w:p>
    <w:p w:rsidR="0045360E" w:rsidRPr="00125F62" w:rsidRDefault="0045360E" w:rsidP="0045360E">
      <w:pPr>
        <w:autoSpaceDE w:val="0"/>
        <w:autoSpaceDN w:val="0"/>
        <w:adjustRightInd w:val="0"/>
        <w:ind w:firstLine="709"/>
        <w:jc w:val="both"/>
        <w:rPr>
          <w:sz w:val="28"/>
          <w:szCs w:val="28"/>
        </w:rPr>
      </w:pPr>
      <w:r>
        <w:rPr>
          <w:sz w:val="28"/>
          <w:szCs w:val="28"/>
        </w:rPr>
        <w:t>осуществляет в установленном порядке процедуры согласования проекта по</w:t>
      </w:r>
      <w:r>
        <w:rPr>
          <w:sz w:val="28"/>
          <w:szCs w:val="28"/>
        </w:rPr>
        <w:t>д</w:t>
      </w:r>
      <w:r>
        <w:rPr>
          <w:sz w:val="28"/>
          <w:szCs w:val="28"/>
        </w:rPr>
        <w:t xml:space="preserve">готовленного документа; </w:t>
      </w:r>
    </w:p>
    <w:p w:rsidR="0045360E" w:rsidRPr="00125F62" w:rsidRDefault="0045360E" w:rsidP="0045360E">
      <w:pPr>
        <w:autoSpaceDE w:val="0"/>
        <w:autoSpaceDN w:val="0"/>
        <w:adjustRightInd w:val="0"/>
        <w:ind w:firstLine="709"/>
        <w:jc w:val="both"/>
        <w:rPr>
          <w:sz w:val="28"/>
          <w:szCs w:val="28"/>
        </w:rPr>
      </w:pPr>
      <w:r w:rsidRPr="00125F62">
        <w:rPr>
          <w:sz w:val="28"/>
          <w:szCs w:val="28"/>
        </w:rPr>
        <w:t xml:space="preserve">направляет проект </w:t>
      </w:r>
      <w:r>
        <w:rPr>
          <w:sz w:val="28"/>
          <w:szCs w:val="28"/>
        </w:rPr>
        <w:t xml:space="preserve">документа или письмо об отказе </w:t>
      </w:r>
      <w:r w:rsidRPr="00125F62">
        <w:rPr>
          <w:sz w:val="28"/>
          <w:szCs w:val="28"/>
        </w:rPr>
        <w:t xml:space="preserve">на подпись </w:t>
      </w:r>
      <w:r>
        <w:rPr>
          <w:sz w:val="28"/>
          <w:szCs w:val="28"/>
        </w:rPr>
        <w:t>р</w:t>
      </w:r>
      <w:r w:rsidRPr="00125F62">
        <w:rPr>
          <w:sz w:val="28"/>
          <w:szCs w:val="28"/>
        </w:rPr>
        <w:t xml:space="preserve">уководителю </w:t>
      </w:r>
      <w:r>
        <w:rPr>
          <w:sz w:val="28"/>
          <w:szCs w:val="28"/>
        </w:rPr>
        <w:t>Исполкома</w:t>
      </w:r>
      <w:r w:rsidRPr="00125F62">
        <w:rPr>
          <w:sz w:val="28"/>
          <w:szCs w:val="28"/>
        </w:rPr>
        <w:t xml:space="preserve"> (лицу, им уполномоченному).</w:t>
      </w:r>
    </w:p>
    <w:p w:rsidR="0045360E" w:rsidRPr="000F00CA" w:rsidRDefault="0045360E" w:rsidP="0045360E">
      <w:pPr>
        <w:autoSpaceDE w:val="0"/>
        <w:autoSpaceDN w:val="0"/>
        <w:adjustRightInd w:val="0"/>
        <w:ind w:firstLine="709"/>
        <w:jc w:val="both"/>
        <w:rPr>
          <w:rFonts w:ascii="Times New Roman CYR" w:hAnsi="Times New Roman CYR" w:cs="Times New Roman CYR"/>
          <w:sz w:val="28"/>
          <w:szCs w:val="28"/>
        </w:rPr>
      </w:pPr>
      <w:r w:rsidRPr="000F00CA">
        <w:rPr>
          <w:rFonts w:ascii="Times New Roman CYR" w:hAnsi="Times New Roman CYR" w:cs="Times New Roman CYR"/>
          <w:sz w:val="28"/>
          <w:szCs w:val="28"/>
        </w:rPr>
        <w:t xml:space="preserve">Процедуры, устанавливаемые настоящим пунктом, осуществляются в </w:t>
      </w:r>
      <w:r>
        <w:rPr>
          <w:rFonts w:ascii="Times New Roman CYR" w:hAnsi="Times New Roman CYR" w:cs="Times New Roman CYR"/>
          <w:sz w:val="28"/>
          <w:szCs w:val="28"/>
        </w:rPr>
        <w:t>день п</w:t>
      </w:r>
      <w:r>
        <w:rPr>
          <w:rFonts w:ascii="Times New Roman CYR" w:hAnsi="Times New Roman CYR" w:cs="Times New Roman CYR"/>
          <w:sz w:val="28"/>
          <w:szCs w:val="28"/>
        </w:rPr>
        <w:t>о</w:t>
      </w:r>
      <w:r>
        <w:rPr>
          <w:rFonts w:ascii="Times New Roman CYR" w:hAnsi="Times New Roman CYR" w:cs="Times New Roman CYR"/>
          <w:sz w:val="28"/>
          <w:szCs w:val="28"/>
        </w:rPr>
        <w:t>ступления ответов на запросы</w:t>
      </w:r>
      <w:r w:rsidRPr="000F00CA">
        <w:rPr>
          <w:rFonts w:ascii="Times New Roman CYR" w:hAnsi="Times New Roman CYR" w:cs="Times New Roman CYR"/>
          <w:sz w:val="28"/>
          <w:szCs w:val="28"/>
        </w:rPr>
        <w:t>.</w:t>
      </w:r>
    </w:p>
    <w:p w:rsidR="0045360E" w:rsidRPr="00125F62" w:rsidRDefault="0045360E" w:rsidP="0045360E">
      <w:pPr>
        <w:autoSpaceDE w:val="0"/>
        <w:autoSpaceDN w:val="0"/>
        <w:adjustRightInd w:val="0"/>
        <w:ind w:firstLine="709"/>
        <w:jc w:val="both"/>
        <w:rPr>
          <w:sz w:val="28"/>
          <w:szCs w:val="28"/>
        </w:rPr>
      </w:pPr>
      <w:r w:rsidRPr="00125F62">
        <w:rPr>
          <w:sz w:val="28"/>
          <w:szCs w:val="28"/>
        </w:rPr>
        <w:t xml:space="preserve">Результат процедур: проекты, направленные на подпись Руководителю </w:t>
      </w:r>
      <w:r>
        <w:rPr>
          <w:sz w:val="28"/>
          <w:szCs w:val="28"/>
        </w:rPr>
        <w:t>Испо</w:t>
      </w:r>
      <w:r>
        <w:rPr>
          <w:sz w:val="28"/>
          <w:szCs w:val="28"/>
        </w:rPr>
        <w:t>л</w:t>
      </w:r>
      <w:r>
        <w:rPr>
          <w:sz w:val="28"/>
          <w:szCs w:val="28"/>
        </w:rPr>
        <w:t>кома</w:t>
      </w:r>
      <w:r w:rsidRPr="00125F62">
        <w:rPr>
          <w:sz w:val="28"/>
          <w:szCs w:val="28"/>
        </w:rPr>
        <w:t xml:space="preserve"> (лицу, им уполномоченному).</w:t>
      </w:r>
    </w:p>
    <w:p w:rsidR="0045360E" w:rsidRPr="008A31E1" w:rsidRDefault="0045360E" w:rsidP="0045360E">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3.</w:t>
      </w:r>
      <w:r>
        <w:rPr>
          <w:rFonts w:ascii="Times New Roman" w:hAnsi="Times New Roman" w:cs="Times New Roman"/>
          <w:sz w:val="28"/>
          <w:szCs w:val="28"/>
        </w:rPr>
        <w:t>5.3</w:t>
      </w:r>
      <w:r w:rsidRPr="008A31E1">
        <w:rPr>
          <w:rFonts w:ascii="Times New Roman" w:hAnsi="Times New Roman" w:cs="Times New Roman"/>
          <w:sz w:val="28"/>
          <w:szCs w:val="28"/>
        </w:rPr>
        <w:t>.</w:t>
      </w:r>
      <w:r>
        <w:rPr>
          <w:rFonts w:ascii="Times New Roman" w:hAnsi="Times New Roman" w:cs="Times New Roman"/>
          <w:sz w:val="28"/>
          <w:szCs w:val="28"/>
        </w:rPr>
        <w:t> Руководитель Исполкома</w:t>
      </w:r>
      <w:r w:rsidRPr="008A31E1">
        <w:rPr>
          <w:rFonts w:ascii="Times New Roman" w:hAnsi="Times New Roman"/>
          <w:sz w:val="28"/>
          <w:szCs w:val="28"/>
        </w:rPr>
        <w:t xml:space="preserve"> </w:t>
      </w:r>
      <w:r>
        <w:rPr>
          <w:rFonts w:ascii="Times New Roman" w:hAnsi="Times New Roman"/>
          <w:sz w:val="28"/>
          <w:szCs w:val="28"/>
        </w:rPr>
        <w:t>подписывает документ или письмо об отказе</w:t>
      </w:r>
      <w:r w:rsidRPr="008A31E1">
        <w:rPr>
          <w:rFonts w:ascii="Times New Roman" w:hAnsi="Times New Roman"/>
          <w:sz w:val="28"/>
          <w:szCs w:val="28"/>
        </w:rPr>
        <w:t xml:space="preserve"> и направляет в </w:t>
      </w:r>
      <w:r>
        <w:rPr>
          <w:rFonts w:ascii="Times New Roman" w:hAnsi="Times New Roman"/>
          <w:sz w:val="28"/>
          <w:szCs w:val="28"/>
        </w:rPr>
        <w:t>Палату</w:t>
      </w:r>
      <w:r w:rsidRPr="008A31E1">
        <w:rPr>
          <w:rFonts w:ascii="Times New Roman" w:hAnsi="Times New Roman"/>
          <w:sz w:val="28"/>
          <w:szCs w:val="28"/>
        </w:rPr>
        <w:t xml:space="preserve"> для регистрации.</w:t>
      </w:r>
    </w:p>
    <w:p w:rsidR="0045360E" w:rsidRPr="008A31E1" w:rsidRDefault="0045360E" w:rsidP="0045360E">
      <w:pPr>
        <w:pStyle w:val="ConsPlusNormal"/>
        <w:suppressAutoHyphens/>
        <w:ind w:firstLine="709"/>
        <w:jc w:val="both"/>
        <w:rPr>
          <w:rFonts w:ascii="Times New Roman" w:hAnsi="Times New Roman"/>
          <w:sz w:val="28"/>
          <w:szCs w:val="28"/>
        </w:rPr>
      </w:pPr>
      <w:r w:rsidRPr="008A31E1">
        <w:rPr>
          <w:rFonts w:ascii="Times New Roman" w:hAnsi="Times New Roman"/>
          <w:sz w:val="28"/>
          <w:szCs w:val="28"/>
        </w:rPr>
        <w:t xml:space="preserve">Процедуры, устанавливаемые настоящим пунктом, осуществляются в течение одного дня с момента окончания предыдущей процедуры. </w:t>
      </w:r>
    </w:p>
    <w:p w:rsidR="0045360E" w:rsidRPr="008A31E1" w:rsidRDefault="0045360E" w:rsidP="0045360E">
      <w:pPr>
        <w:pStyle w:val="ConsPlusNormal"/>
        <w:suppressAutoHyphens/>
        <w:ind w:firstLine="709"/>
        <w:jc w:val="both"/>
        <w:rPr>
          <w:rFonts w:ascii="Times New Roman" w:hAnsi="Times New Roman" w:cs="Times New Roman"/>
          <w:sz w:val="28"/>
          <w:szCs w:val="28"/>
        </w:rPr>
      </w:pPr>
      <w:r w:rsidRPr="008A31E1">
        <w:rPr>
          <w:rFonts w:ascii="Times New Roman" w:hAnsi="Times New Roman" w:cs="Times New Roman"/>
          <w:sz w:val="28"/>
          <w:szCs w:val="28"/>
        </w:rPr>
        <w:t>Результат процедуры: подписанн</w:t>
      </w:r>
      <w:r>
        <w:rPr>
          <w:rFonts w:ascii="Times New Roman" w:hAnsi="Times New Roman" w:cs="Times New Roman"/>
          <w:sz w:val="28"/>
          <w:szCs w:val="28"/>
        </w:rPr>
        <w:t>ый</w:t>
      </w:r>
      <w:r w:rsidRPr="008A31E1">
        <w:rPr>
          <w:rFonts w:ascii="Times New Roman" w:hAnsi="Times New Roman" w:cs="Times New Roman"/>
          <w:sz w:val="28"/>
          <w:szCs w:val="28"/>
        </w:rPr>
        <w:t xml:space="preserve"> </w:t>
      </w:r>
      <w:r>
        <w:rPr>
          <w:rFonts w:ascii="Times New Roman" w:hAnsi="Times New Roman" w:cs="Times New Roman"/>
          <w:sz w:val="28"/>
          <w:szCs w:val="28"/>
        </w:rPr>
        <w:t xml:space="preserve">документ </w:t>
      </w:r>
      <w:r w:rsidRPr="008A31E1">
        <w:rPr>
          <w:rFonts w:ascii="Times New Roman" w:hAnsi="Times New Roman" w:cs="Times New Roman"/>
          <w:sz w:val="28"/>
          <w:szCs w:val="28"/>
        </w:rPr>
        <w:t xml:space="preserve">или </w:t>
      </w:r>
      <w:r>
        <w:rPr>
          <w:rFonts w:ascii="Times New Roman" w:hAnsi="Times New Roman" w:cs="Times New Roman"/>
          <w:sz w:val="28"/>
          <w:szCs w:val="28"/>
        </w:rPr>
        <w:t>письмо об отказе</w:t>
      </w:r>
      <w:r w:rsidRPr="008A31E1">
        <w:rPr>
          <w:rFonts w:ascii="Times New Roman" w:hAnsi="Times New Roman" w:cs="Times New Roman"/>
          <w:sz w:val="28"/>
          <w:szCs w:val="28"/>
        </w:rPr>
        <w:t>, направленн</w:t>
      </w:r>
      <w:r>
        <w:rPr>
          <w:rFonts w:ascii="Times New Roman" w:hAnsi="Times New Roman" w:cs="Times New Roman"/>
          <w:sz w:val="28"/>
          <w:szCs w:val="28"/>
        </w:rPr>
        <w:t>ое</w:t>
      </w:r>
      <w:r w:rsidRPr="008A31E1">
        <w:rPr>
          <w:rFonts w:ascii="Times New Roman" w:hAnsi="Times New Roman" w:cs="Times New Roman"/>
          <w:sz w:val="28"/>
          <w:szCs w:val="28"/>
        </w:rPr>
        <w:t xml:space="preserve"> на регистрацию. </w:t>
      </w:r>
    </w:p>
    <w:p w:rsidR="0045360E" w:rsidRPr="000F00CA"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3.5.4. С</w:t>
      </w:r>
      <w:r w:rsidRPr="000F00CA">
        <w:rPr>
          <w:rFonts w:ascii="Times New Roman CYR" w:hAnsi="Times New Roman CYR" w:cs="Times New Roman CYR"/>
          <w:sz w:val="28"/>
          <w:szCs w:val="28"/>
        </w:rPr>
        <w:t xml:space="preserve">пециалист </w:t>
      </w:r>
      <w:r>
        <w:rPr>
          <w:rFonts w:ascii="Times New Roman CYR" w:hAnsi="Times New Roman CYR" w:cs="Times New Roman CYR"/>
          <w:sz w:val="28"/>
          <w:szCs w:val="28"/>
        </w:rPr>
        <w:t>Палаты</w:t>
      </w:r>
      <w:r w:rsidRPr="000F00CA">
        <w:rPr>
          <w:rFonts w:ascii="Times New Roman CYR" w:hAnsi="Times New Roman CYR" w:cs="Times New Roman CYR"/>
          <w:sz w:val="28"/>
          <w:szCs w:val="28"/>
        </w:rPr>
        <w:t>:</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р</w:t>
      </w:r>
      <w:r w:rsidRPr="000F00CA">
        <w:rPr>
          <w:rFonts w:ascii="Times New Roman CYR" w:hAnsi="Times New Roman CYR" w:cs="Times New Roman CYR"/>
          <w:sz w:val="28"/>
          <w:szCs w:val="28"/>
        </w:rPr>
        <w:t>егистрирует</w:t>
      </w:r>
      <w:r>
        <w:rPr>
          <w:rFonts w:ascii="Times New Roman CYR" w:hAnsi="Times New Roman CYR" w:cs="Times New Roman CYR"/>
          <w:sz w:val="28"/>
          <w:szCs w:val="28"/>
        </w:rPr>
        <w:t xml:space="preserve"> документ или письмо об отказе.</w:t>
      </w:r>
    </w:p>
    <w:p w:rsidR="0045360E" w:rsidRPr="0058681F"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ук</w:t>
      </w:r>
      <w:r w:rsidRPr="00AB65C1">
        <w:rPr>
          <w:rFonts w:ascii="Times New Roman CYR" w:hAnsi="Times New Roman CYR" w:cs="Times New Roman CYR"/>
          <w:sz w:val="28"/>
          <w:szCs w:val="28"/>
        </w:rPr>
        <w:t>а</w:t>
      </w:r>
      <w:r w:rsidRPr="00AB65C1">
        <w:rPr>
          <w:rFonts w:ascii="Times New Roman CYR" w:hAnsi="Times New Roman CYR" w:cs="Times New Roman CYR"/>
          <w:sz w:val="28"/>
          <w:szCs w:val="28"/>
        </w:rPr>
        <w:t xml:space="preserve">занного в заявлении,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услуги, </w:t>
      </w:r>
      <w:r w:rsidRPr="0058681F">
        <w:rPr>
          <w:rFonts w:ascii="Times New Roman CYR" w:hAnsi="Times New Roman CYR" w:cs="Times New Roman CYR"/>
          <w:sz w:val="28"/>
          <w:szCs w:val="28"/>
        </w:rPr>
        <w:t xml:space="preserve">сообщает дату и время выдачи оформленного </w:t>
      </w:r>
      <w:r>
        <w:rPr>
          <w:rFonts w:ascii="Times New Roman CYR" w:hAnsi="Times New Roman CYR" w:cs="Times New Roman CYR"/>
          <w:sz w:val="28"/>
          <w:szCs w:val="28"/>
        </w:rPr>
        <w:t>документа</w:t>
      </w:r>
      <w:r w:rsidRPr="0058681F">
        <w:rPr>
          <w:rFonts w:ascii="Times New Roman CYR" w:hAnsi="Times New Roman CYR" w:cs="Times New Roman CYR"/>
          <w:sz w:val="28"/>
          <w:szCs w:val="28"/>
        </w:rPr>
        <w:t xml:space="preserve"> или письма об отказе в </w:t>
      </w:r>
      <w:r>
        <w:rPr>
          <w:rFonts w:ascii="Times New Roman CYR" w:hAnsi="Times New Roman CYR" w:cs="Times New Roman CYR"/>
          <w:sz w:val="28"/>
          <w:szCs w:val="28"/>
        </w:rPr>
        <w:t>предоставл</w:t>
      </w:r>
      <w:r>
        <w:rPr>
          <w:rFonts w:ascii="Times New Roman CYR" w:hAnsi="Times New Roman CYR" w:cs="Times New Roman CYR"/>
          <w:sz w:val="28"/>
          <w:szCs w:val="28"/>
        </w:rPr>
        <w:t>е</w:t>
      </w:r>
      <w:r>
        <w:rPr>
          <w:rFonts w:ascii="Times New Roman CYR" w:hAnsi="Times New Roman CYR" w:cs="Times New Roman CYR"/>
          <w:sz w:val="28"/>
          <w:szCs w:val="28"/>
        </w:rPr>
        <w:t>нии муниципальной услуги</w:t>
      </w:r>
      <w:r w:rsidRPr="0058681F">
        <w:rPr>
          <w:rFonts w:ascii="Times New Roman CYR" w:hAnsi="Times New Roman CYR" w:cs="Times New Roman CYR"/>
          <w:sz w:val="28"/>
          <w:szCs w:val="28"/>
        </w:rPr>
        <w:t>.</w:t>
      </w:r>
    </w:p>
    <w:p w:rsidR="0045360E" w:rsidRPr="00AB65C1" w:rsidRDefault="0045360E" w:rsidP="0045360E">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день подписания документ</w:t>
      </w:r>
      <w:r>
        <w:rPr>
          <w:rFonts w:ascii="Times New Roman CYR" w:hAnsi="Times New Roman CYR" w:cs="Times New Roman CYR"/>
          <w:sz w:val="28"/>
          <w:szCs w:val="28"/>
        </w:rPr>
        <w:t>а</w:t>
      </w:r>
      <w:r w:rsidRPr="00AB65C1">
        <w:rPr>
          <w:rFonts w:ascii="Times New Roman CYR" w:hAnsi="Times New Roman CYR" w:cs="Times New Roman CYR"/>
          <w:sz w:val="28"/>
          <w:szCs w:val="28"/>
        </w:rPr>
        <w:t xml:space="preserve"> </w:t>
      </w:r>
      <w:r>
        <w:rPr>
          <w:rFonts w:ascii="Times New Roman CYR" w:hAnsi="Times New Roman CYR" w:cs="Times New Roman CYR"/>
          <w:sz w:val="28"/>
          <w:szCs w:val="28"/>
        </w:rPr>
        <w:t>Руководителем Исполкома</w:t>
      </w:r>
      <w:r w:rsidRPr="00AB65C1">
        <w:rPr>
          <w:rFonts w:ascii="Times New Roman CYR" w:hAnsi="Times New Roman CYR" w:cs="Times New Roman CYR"/>
          <w:sz w:val="28"/>
          <w:szCs w:val="28"/>
        </w:rPr>
        <w:t>.</w:t>
      </w:r>
    </w:p>
    <w:p w:rsidR="0045360E" w:rsidRPr="0058681F" w:rsidRDefault="0045360E" w:rsidP="0045360E">
      <w:pPr>
        <w:autoSpaceDE w:val="0"/>
        <w:autoSpaceDN w:val="0"/>
        <w:adjustRightInd w:val="0"/>
        <w:ind w:firstLine="709"/>
        <w:jc w:val="both"/>
        <w:rPr>
          <w:rFonts w:ascii="Times New Roman CYR" w:hAnsi="Times New Roman CYR" w:cs="Times New Roman CYR"/>
          <w:sz w:val="28"/>
          <w:szCs w:val="28"/>
        </w:rPr>
      </w:pPr>
      <w:r w:rsidRPr="00AB65C1">
        <w:rPr>
          <w:rFonts w:ascii="Times New Roman CYR" w:hAnsi="Times New Roman CYR" w:cs="Times New Roman CYR"/>
          <w:sz w:val="28"/>
          <w:szCs w:val="28"/>
        </w:rPr>
        <w:t xml:space="preserve">Результат процедур: извещение заявителя (его представителя) о результате предоставления </w:t>
      </w:r>
      <w:r>
        <w:rPr>
          <w:rFonts w:ascii="Times New Roman CYR" w:hAnsi="Times New Roman CYR" w:cs="Times New Roman CYR"/>
          <w:sz w:val="28"/>
          <w:szCs w:val="28"/>
        </w:rPr>
        <w:t>муниципальной</w:t>
      </w:r>
      <w:r w:rsidRPr="00AB65C1">
        <w:rPr>
          <w:rFonts w:ascii="Times New Roman CYR" w:hAnsi="Times New Roman CYR" w:cs="Times New Roman CYR"/>
          <w:sz w:val="28"/>
          <w:szCs w:val="28"/>
        </w:rPr>
        <w:t xml:space="preserve"> </w:t>
      </w:r>
      <w:r w:rsidRPr="0058681F">
        <w:rPr>
          <w:rFonts w:ascii="Times New Roman CYR" w:hAnsi="Times New Roman CYR" w:cs="Times New Roman CYR"/>
          <w:sz w:val="28"/>
          <w:szCs w:val="28"/>
        </w:rPr>
        <w:t>услуги.</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p>
    <w:p w:rsidR="0045360E" w:rsidRDefault="0045360E" w:rsidP="0045360E">
      <w:pPr>
        <w:suppressAutoHyphens/>
        <w:ind w:firstLine="709"/>
        <w:jc w:val="both"/>
        <w:rPr>
          <w:sz w:val="28"/>
          <w:szCs w:val="28"/>
        </w:rPr>
      </w:pPr>
      <w:r>
        <w:rPr>
          <w:sz w:val="28"/>
          <w:szCs w:val="28"/>
        </w:rPr>
        <w:t xml:space="preserve">3.6. Заключение договора и </w:t>
      </w:r>
      <w:r w:rsidRPr="00125F62">
        <w:rPr>
          <w:sz w:val="28"/>
          <w:szCs w:val="28"/>
        </w:rPr>
        <w:t>выдача заявителю рез</w:t>
      </w:r>
      <w:r>
        <w:rPr>
          <w:sz w:val="28"/>
          <w:szCs w:val="28"/>
        </w:rPr>
        <w:t>ультата муниципальной услуги</w:t>
      </w:r>
    </w:p>
    <w:p w:rsidR="0045360E" w:rsidRDefault="0045360E" w:rsidP="0045360E">
      <w:pPr>
        <w:suppressAutoHyphens/>
        <w:ind w:firstLine="709"/>
        <w:jc w:val="both"/>
        <w:rPr>
          <w:sz w:val="28"/>
          <w:szCs w:val="28"/>
        </w:rPr>
      </w:pPr>
      <w:r>
        <w:rPr>
          <w:sz w:val="28"/>
          <w:szCs w:val="28"/>
        </w:rPr>
        <w:t>3.6.1</w:t>
      </w:r>
      <w:r w:rsidRPr="00020189">
        <w:rPr>
          <w:sz w:val="28"/>
          <w:szCs w:val="28"/>
        </w:rPr>
        <w:t xml:space="preserve">. Специалист </w:t>
      </w:r>
      <w:r>
        <w:rPr>
          <w:sz w:val="28"/>
          <w:szCs w:val="28"/>
        </w:rPr>
        <w:t>Палаты</w:t>
      </w:r>
      <w:r w:rsidRPr="00020189">
        <w:rPr>
          <w:sz w:val="28"/>
          <w:szCs w:val="28"/>
        </w:rPr>
        <w:t xml:space="preserve"> </w:t>
      </w:r>
      <w:r>
        <w:rPr>
          <w:sz w:val="28"/>
          <w:szCs w:val="28"/>
        </w:rPr>
        <w:t>на основании поступившего документа:</w:t>
      </w:r>
    </w:p>
    <w:p w:rsidR="0045360E" w:rsidRDefault="0045360E" w:rsidP="0045360E">
      <w:pPr>
        <w:suppressAutoHyphens/>
        <w:ind w:firstLine="709"/>
        <w:jc w:val="both"/>
        <w:rPr>
          <w:sz w:val="28"/>
          <w:szCs w:val="28"/>
        </w:rPr>
      </w:pPr>
      <w:r>
        <w:rPr>
          <w:sz w:val="28"/>
          <w:szCs w:val="28"/>
        </w:rPr>
        <w:t>подготавливает проект договора купли-продажи (аренды) (далее – договор) или проект письма об отказе в предоставлении муниципальной услуги;</w:t>
      </w:r>
    </w:p>
    <w:p w:rsidR="0045360E" w:rsidRDefault="0045360E" w:rsidP="0045360E">
      <w:pPr>
        <w:tabs>
          <w:tab w:val="left" w:pos="1701"/>
        </w:tabs>
        <w:suppressAutoHyphens/>
        <w:ind w:firstLine="709"/>
        <w:jc w:val="both"/>
        <w:rPr>
          <w:sz w:val="28"/>
          <w:szCs w:val="28"/>
        </w:rPr>
      </w:pPr>
      <w:r>
        <w:rPr>
          <w:sz w:val="28"/>
          <w:szCs w:val="28"/>
        </w:rPr>
        <w:t>согласовывает проект подготовленного документа.</w:t>
      </w:r>
    </w:p>
    <w:p w:rsidR="0045360E" w:rsidRPr="000F00CA" w:rsidRDefault="0045360E" w:rsidP="0045360E">
      <w:pPr>
        <w:tabs>
          <w:tab w:val="left" w:pos="1701"/>
        </w:tabs>
        <w:suppressAutoHyphens/>
        <w:ind w:firstLine="709"/>
        <w:jc w:val="both"/>
        <w:rPr>
          <w:color w:val="000000"/>
          <w:sz w:val="28"/>
        </w:rPr>
      </w:pPr>
      <w:r w:rsidRPr="00AB65C1">
        <w:rPr>
          <w:sz w:val="28"/>
          <w:szCs w:val="28"/>
        </w:rPr>
        <w:t>Процедуры, устанавливаемые настоящим пунктом, осущест</w:t>
      </w:r>
      <w:r w:rsidRPr="000F00CA">
        <w:rPr>
          <w:color w:val="000000"/>
          <w:sz w:val="28"/>
          <w:szCs w:val="28"/>
        </w:rPr>
        <w:t>вляются в</w:t>
      </w:r>
      <w:r w:rsidRPr="000F00CA">
        <w:rPr>
          <w:color w:val="000000"/>
          <w:sz w:val="28"/>
        </w:rPr>
        <w:t xml:space="preserve"> течение </w:t>
      </w:r>
      <w:r w:rsidRPr="003D5ACE">
        <w:rPr>
          <w:sz w:val="28"/>
        </w:rPr>
        <w:t>двух дней</w:t>
      </w:r>
      <w:r w:rsidRPr="000F00CA">
        <w:rPr>
          <w:color w:val="000000"/>
          <w:sz w:val="28"/>
        </w:rPr>
        <w:t xml:space="preserve"> с момента </w:t>
      </w:r>
      <w:r>
        <w:rPr>
          <w:color w:val="000000"/>
          <w:sz w:val="28"/>
        </w:rPr>
        <w:t>выдачи заявителю постановления</w:t>
      </w:r>
      <w:r w:rsidRPr="000F00CA">
        <w:rPr>
          <w:color w:val="000000"/>
          <w:sz w:val="28"/>
        </w:rPr>
        <w:t>.</w:t>
      </w:r>
    </w:p>
    <w:p w:rsidR="0045360E" w:rsidRDefault="0045360E" w:rsidP="0045360E">
      <w:pPr>
        <w:autoSpaceDE w:val="0"/>
        <w:autoSpaceDN w:val="0"/>
        <w:adjustRightInd w:val="0"/>
        <w:ind w:firstLine="720"/>
        <w:jc w:val="both"/>
        <w:rPr>
          <w:color w:val="000000"/>
          <w:sz w:val="28"/>
          <w:szCs w:val="28"/>
        </w:rPr>
      </w:pPr>
      <w:r w:rsidRPr="00A644D5">
        <w:rPr>
          <w:color w:val="000000"/>
          <w:sz w:val="28"/>
          <w:szCs w:val="28"/>
        </w:rPr>
        <w:t xml:space="preserve">Результат процедур: </w:t>
      </w:r>
      <w:r>
        <w:rPr>
          <w:color w:val="000000"/>
          <w:sz w:val="28"/>
          <w:szCs w:val="28"/>
        </w:rPr>
        <w:t>направленный на подпись проект документа</w:t>
      </w:r>
      <w:r w:rsidRPr="00A644D5">
        <w:rPr>
          <w:color w:val="000000"/>
          <w:sz w:val="28"/>
          <w:szCs w:val="28"/>
        </w:rPr>
        <w:t>.</w:t>
      </w:r>
    </w:p>
    <w:p w:rsidR="0045360E" w:rsidRDefault="0045360E" w:rsidP="0045360E">
      <w:pPr>
        <w:autoSpaceDE w:val="0"/>
        <w:autoSpaceDN w:val="0"/>
        <w:adjustRightInd w:val="0"/>
        <w:ind w:firstLine="720"/>
        <w:jc w:val="both"/>
        <w:rPr>
          <w:sz w:val="28"/>
          <w:szCs w:val="28"/>
        </w:rPr>
      </w:pPr>
      <w:r>
        <w:rPr>
          <w:sz w:val="28"/>
          <w:szCs w:val="28"/>
        </w:rPr>
        <w:lastRenderedPageBreak/>
        <w:t>3.6.2. Руководитель Палаты подписывает документ и направляет в Отдел имущественных отношений (далее – Отдел).</w:t>
      </w:r>
    </w:p>
    <w:p w:rsidR="0045360E" w:rsidRPr="005D1128" w:rsidRDefault="0045360E" w:rsidP="0045360E">
      <w:pPr>
        <w:autoSpaceDE w:val="0"/>
        <w:autoSpaceDN w:val="0"/>
        <w:adjustRightInd w:val="0"/>
        <w:ind w:firstLine="709"/>
        <w:jc w:val="both"/>
        <w:rPr>
          <w:sz w:val="28"/>
          <w:szCs w:val="28"/>
        </w:rPr>
      </w:pPr>
      <w:r w:rsidRPr="005D1128">
        <w:rPr>
          <w:sz w:val="28"/>
          <w:szCs w:val="28"/>
        </w:rPr>
        <w:t>Процедуры, устанавливаемые настоящим пунктом, осуществля</w:t>
      </w:r>
      <w:r>
        <w:rPr>
          <w:sz w:val="28"/>
          <w:szCs w:val="28"/>
        </w:rPr>
        <w:t>ю</w:t>
      </w:r>
      <w:r w:rsidRPr="005D1128">
        <w:rPr>
          <w:sz w:val="28"/>
          <w:szCs w:val="28"/>
        </w:rPr>
        <w:t xml:space="preserve">тся в </w:t>
      </w:r>
      <w:r>
        <w:rPr>
          <w:sz w:val="28"/>
          <w:szCs w:val="28"/>
        </w:rPr>
        <w:t>течение одного дня</w:t>
      </w:r>
      <w:r w:rsidRPr="005D1128">
        <w:rPr>
          <w:sz w:val="28"/>
          <w:szCs w:val="28"/>
        </w:rPr>
        <w:t xml:space="preserve"> с </w:t>
      </w:r>
      <w:r>
        <w:rPr>
          <w:sz w:val="28"/>
          <w:szCs w:val="28"/>
        </w:rPr>
        <w:t>момента окончания предыдущей процедуры</w:t>
      </w:r>
      <w:r w:rsidRPr="005D1128">
        <w:rPr>
          <w:sz w:val="28"/>
          <w:szCs w:val="28"/>
        </w:rPr>
        <w:t xml:space="preserve">. </w:t>
      </w:r>
    </w:p>
    <w:p w:rsidR="0045360E" w:rsidRDefault="0045360E" w:rsidP="0045360E">
      <w:pPr>
        <w:autoSpaceDE w:val="0"/>
        <w:autoSpaceDN w:val="0"/>
        <w:adjustRightInd w:val="0"/>
        <w:ind w:firstLine="709"/>
        <w:jc w:val="both"/>
        <w:rPr>
          <w:sz w:val="28"/>
          <w:szCs w:val="28"/>
        </w:rPr>
      </w:pPr>
      <w:r w:rsidRPr="005D1128">
        <w:rPr>
          <w:sz w:val="28"/>
          <w:szCs w:val="28"/>
        </w:rPr>
        <w:t xml:space="preserve">Результат процедур: </w:t>
      </w:r>
      <w:r>
        <w:rPr>
          <w:sz w:val="28"/>
          <w:szCs w:val="28"/>
        </w:rPr>
        <w:t>подписанный договор или письмо об отказе</w:t>
      </w:r>
      <w:r w:rsidRPr="005D1128">
        <w:rPr>
          <w:sz w:val="28"/>
          <w:szCs w:val="28"/>
        </w:rPr>
        <w:t>.</w:t>
      </w:r>
    </w:p>
    <w:p w:rsidR="0045360E" w:rsidRDefault="0045360E" w:rsidP="0045360E">
      <w:pPr>
        <w:autoSpaceDE w:val="0"/>
        <w:autoSpaceDN w:val="0"/>
        <w:adjustRightInd w:val="0"/>
        <w:ind w:firstLine="709"/>
        <w:jc w:val="both"/>
        <w:rPr>
          <w:sz w:val="28"/>
          <w:szCs w:val="28"/>
        </w:rPr>
      </w:pPr>
      <w:r>
        <w:rPr>
          <w:sz w:val="28"/>
          <w:szCs w:val="28"/>
        </w:rPr>
        <w:t>3.6.3. Специалист Отдела:</w:t>
      </w:r>
    </w:p>
    <w:p w:rsidR="0045360E" w:rsidRPr="0058681F"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извещает</w:t>
      </w:r>
      <w:r w:rsidRPr="000F00CA">
        <w:rPr>
          <w:rFonts w:ascii="Times New Roman CYR" w:hAnsi="Times New Roman CYR" w:cs="Times New Roman CYR"/>
          <w:sz w:val="28"/>
          <w:szCs w:val="28"/>
        </w:rPr>
        <w:t xml:space="preserve"> заявител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(его представител</w:t>
      </w:r>
      <w:r>
        <w:rPr>
          <w:rFonts w:ascii="Times New Roman CYR" w:hAnsi="Times New Roman CYR" w:cs="Times New Roman CYR"/>
          <w:sz w:val="28"/>
          <w:szCs w:val="28"/>
        </w:rPr>
        <w:t>я</w:t>
      </w:r>
      <w:r w:rsidRPr="000F00CA">
        <w:rPr>
          <w:rFonts w:ascii="Times New Roman CYR" w:hAnsi="Times New Roman CYR" w:cs="Times New Roman CYR"/>
          <w:sz w:val="28"/>
          <w:szCs w:val="28"/>
        </w:rPr>
        <w:t xml:space="preserve">) с использованием способа связи, </w:t>
      </w:r>
      <w:r w:rsidRPr="00AB65C1">
        <w:rPr>
          <w:rFonts w:ascii="Times New Roman CYR" w:hAnsi="Times New Roman CYR" w:cs="Times New Roman CYR"/>
          <w:sz w:val="28"/>
          <w:szCs w:val="28"/>
        </w:rPr>
        <w:t>ук</w:t>
      </w:r>
      <w:r w:rsidRPr="00AB65C1">
        <w:rPr>
          <w:rFonts w:ascii="Times New Roman CYR" w:hAnsi="Times New Roman CYR" w:cs="Times New Roman CYR"/>
          <w:sz w:val="28"/>
          <w:szCs w:val="28"/>
        </w:rPr>
        <w:t>а</w:t>
      </w:r>
      <w:r w:rsidRPr="00AB65C1">
        <w:rPr>
          <w:rFonts w:ascii="Times New Roman CYR" w:hAnsi="Times New Roman CYR" w:cs="Times New Roman CYR"/>
          <w:sz w:val="28"/>
          <w:szCs w:val="28"/>
        </w:rPr>
        <w:t xml:space="preserve">занного в заявлении, о результате предоставления государственной услуги, </w:t>
      </w:r>
      <w:r w:rsidRPr="0058681F">
        <w:rPr>
          <w:rFonts w:ascii="Times New Roman CYR" w:hAnsi="Times New Roman CYR" w:cs="Times New Roman CYR"/>
          <w:sz w:val="28"/>
          <w:szCs w:val="28"/>
        </w:rPr>
        <w:t xml:space="preserve">сообщает дату и время выдачи </w:t>
      </w:r>
      <w:r>
        <w:rPr>
          <w:rFonts w:ascii="Times New Roman CYR" w:hAnsi="Times New Roman CYR" w:cs="Times New Roman CYR"/>
          <w:sz w:val="28"/>
          <w:szCs w:val="28"/>
        </w:rPr>
        <w:t>результата муниципальной услуги;</w:t>
      </w:r>
    </w:p>
    <w:p w:rsidR="0045360E" w:rsidRDefault="0045360E" w:rsidP="0045360E">
      <w:pPr>
        <w:tabs>
          <w:tab w:val="left" w:pos="1701"/>
        </w:tabs>
        <w:suppressAutoHyphens/>
        <w:ind w:firstLine="709"/>
        <w:jc w:val="both"/>
        <w:rPr>
          <w:sz w:val="28"/>
          <w:szCs w:val="28"/>
        </w:rPr>
      </w:pPr>
      <w:r>
        <w:rPr>
          <w:sz w:val="28"/>
          <w:szCs w:val="28"/>
        </w:rPr>
        <w:t>регистрирует договор в журнале регистрации.</w:t>
      </w:r>
    </w:p>
    <w:p w:rsidR="0045360E" w:rsidRPr="00AB65C1" w:rsidRDefault="0045360E" w:rsidP="0045360E">
      <w:pPr>
        <w:autoSpaceDE w:val="0"/>
        <w:autoSpaceDN w:val="0"/>
        <w:adjustRightInd w:val="0"/>
        <w:ind w:firstLine="709"/>
        <w:jc w:val="both"/>
        <w:rPr>
          <w:rFonts w:ascii="Times New Roman CYR" w:hAnsi="Times New Roman CYR" w:cs="Times New Roman CYR"/>
          <w:sz w:val="28"/>
          <w:szCs w:val="28"/>
        </w:rPr>
      </w:pPr>
      <w:r w:rsidRPr="0058681F">
        <w:rPr>
          <w:rFonts w:ascii="Times New Roman CYR" w:hAnsi="Times New Roman CYR" w:cs="Times New Roman CYR"/>
          <w:sz w:val="28"/>
          <w:szCs w:val="28"/>
        </w:rPr>
        <w:t>Процедуры, устанавливаемые</w:t>
      </w:r>
      <w:r w:rsidRPr="00AB65C1">
        <w:rPr>
          <w:rFonts w:ascii="Times New Roman CYR" w:hAnsi="Times New Roman CYR" w:cs="Times New Roman CYR"/>
          <w:sz w:val="28"/>
          <w:szCs w:val="28"/>
        </w:rPr>
        <w:t xml:space="preserve"> настоящим пунктом, осуществляются в д</w:t>
      </w:r>
      <w:r>
        <w:rPr>
          <w:rFonts w:ascii="Times New Roman CYR" w:hAnsi="Times New Roman CYR" w:cs="Times New Roman CYR"/>
          <w:sz w:val="28"/>
          <w:szCs w:val="28"/>
        </w:rPr>
        <w:t>ень подписания документа руководителем Исполкома</w:t>
      </w:r>
      <w:r w:rsidRPr="00AB65C1">
        <w:rPr>
          <w:rFonts w:ascii="Times New Roman CYR" w:hAnsi="Times New Roman CYR" w:cs="Times New Roman CYR"/>
          <w:sz w:val="28"/>
          <w:szCs w:val="28"/>
        </w:rPr>
        <w:t>.</w:t>
      </w:r>
    </w:p>
    <w:p w:rsidR="0045360E" w:rsidRDefault="0045360E" w:rsidP="0045360E">
      <w:pPr>
        <w:tabs>
          <w:tab w:val="left" w:pos="1701"/>
        </w:tabs>
        <w:suppressAutoHyphens/>
        <w:ind w:firstLine="709"/>
        <w:jc w:val="both"/>
        <w:rPr>
          <w:sz w:val="28"/>
          <w:szCs w:val="28"/>
        </w:rPr>
      </w:pPr>
      <w:r>
        <w:rPr>
          <w:sz w:val="28"/>
          <w:szCs w:val="28"/>
        </w:rPr>
        <w:t>Результата процедуры: извещение заявителя.</w:t>
      </w:r>
    </w:p>
    <w:p w:rsidR="0045360E" w:rsidRDefault="0045360E" w:rsidP="0045360E">
      <w:pPr>
        <w:tabs>
          <w:tab w:val="left" w:pos="1701"/>
        </w:tabs>
        <w:suppressAutoHyphens/>
        <w:ind w:firstLine="709"/>
        <w:jc w:val="both"/>
        <w:rPr>
          <w:sz w:val="28"/>
          <w:szCs w:val="28"/>
        </w:rPr>
      </w:pPr>
      <w:r>
        <w:rPr>
          <w:sz w:val="28"/>
          <w:szCs w:val="28"/>
        </w:rPr>
        <w:t xml:space="preserve">3.6.4. Специалист Отдела </w:t>
      </w:r>
      <w:r w:rsidRPr="00B618F4">
        <w:rPr>
          <w:sz w:val="28"/>
          <w:szCs w:val="28"/>
        </w:rPr>
        <w:t>выдает заявителю либо направляет по почте</w:t>
      </w:r>
      <w:r>
        <w:rPr>
          <w:sz w:val="28"/>
          <w:szCs w:val="28"/>
        </w:rPr>
        <w:t xml:space="preserve"> письмо об отказе в предоставлении муниципальной услуги.</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Выдает заявителю под роспись договор, после подписания договора, два</w:t>
      </w:r>
      <w:r>
        <w:rPr>
          <w:sz w:val="28"/>
          <w:szCs w:val="28"/>
        </w:rPr>
        <w:t xml:space="preserve"> экземпляра подписанного и согласованного договора передает заявителю, один оста</w:t>
      </w:r>
      <w:r>
        <w:rPr>
          <w:sz w:val="28"/>
          <w:szCs w:val="28"/>
        </w:rPr>
        <w:t>в</w:t>
      </w:r>
      <w:r>
        <w:rPr>
          <w:sz w:val="28"/>
          <w:szCs w:val="28"/>
        </w:rPr>
        <w:t>ляет на хранение в Палате.</w:t>
      </w:r>
    </w:p>
    <w:p w:rsidR="0045360E" w:rsidRPr="00B618F4" w:rsidRDefault="0045360E" w:rsidP="0045360E">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Процедура, устанавливаемая настоящим пунктом, осуществляется:</w:t>
      </w:r>
    </w:p>
    <w:p w:rsidR="0045360E" w:rsidRPr="00B618F4" w:rsidRDefault="0045360E" w:rsidP="0045360E">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в течение 15 минут - в случае личного прибытия заявителя;</w:t>
      </w:r>
    </w:p>
    <w:p w:rsidR="0045360E" w:rsidRPr="00B618F4" w:rsidRDefault="0045360E" w:rsidP="0045360E">
      <w:pPr>
        <w:pStyle w:val="ConsPlusNormal"/>
        <w:suppressAutoHyphens/>
        <w:jc w:val="both"/>
        <w:rPr>
          <w:rFonts w:ascii="Times New Roman" w:hAnsi="Times New Roman" w:cs="Times New Roman"/>
          <w:sz w:val="28"/>
          <w:szCs w:val="28"/>
        </w:rPr>
      </w:pPr>
      <w:r w:rsidRPr="00B618F4">
        <w:rPr>
          <w:rFonts w:ascii="Times New Roman" w:hAnsi="Times New Roman" w:cs="Times New Roman"/>
          <w:sz w:val="28"/>
          <w:szCs w:val="28"/>
        </w:rPr>
        <w:t xml:space="preserve">в течение одного дня с момента окончания процедуры предусмотренной </w:t>
      </w:r>
      <w:r>
        <w:rPr>
          <w:rFonts w:ascii="Times New Roman" w:hAnsi="Times New Roman" w:cs="Times New Roman"/>
          <w:sz w:val="28"/>
          <w:szCs w:val="28"/>
        </w:rPr>
        <w:t>под</w:t>
      </w:r>
      <w:r w:rsidRPr="00B618F4">
        <w:rPr>
          <w:rFonts w:ascii="Times New Roman" w:hAnsi="Times New Roman" w:cs="Times New Roman"/>
          <w:sz w:val="28"/>
          <w:szCs w:val="28"/>
        </w:rPr>
        <w:t>пунктом 3.</w:t>
      </w:r>
      <w:r>
        <w:rPr>
          <w:rFonts w:ascii="Times New Roman" w:hAnsi="Times New Roman" w:cs="Times New Roman"/>
          <w:sz w:val="28"/>
          <w:szCs w:val="28"/>
        </w:rPr>
        <w:t xml:space="preserve">6.2 </w:t>
      </w:r>
      <w:r w:rsidRPr="00B618F4">
        <w:rPr>
          <w:rFonts w:ascii="Times New Roman" w:hAnsi="Times New Roman" w:cs="Times New Roman"/>
          <w:sz w:val="28"/>
          <w:szCs w:val="28"/>
        </w:rPr>
        <w:t>настоящего Регламента, в случае направления ответа по почте письмом.</w:t>
      </w:r>
    </w:p>
    <w:p w:rsidR="0045360E" w:rsidRPr="00B618F4" w:rsidRDefault="0045360E" w:rsidP="0045360E">
      <w:pPr>
        <w:pStyle w:val="ConsPlusNormal"/>
        <w:suppressAutoHyphens/>
        <w:ind w:firstLine="709"/>
        <w:jc w:val="both"/>
        <w:rPr>
          <w:rFonts w:ascii="Times New Roman" w:hAnsi="Times New Roman" w:cs="Times New Roman"/>
          <w:sz w:val="28"/>
          <w:szCs w:val="28"/>
        </w:rPr>
      </w:pPr>
      <w:r w:rsidRPr="00B618F4">
        <w:rPr>
          <w:rFonts w:ascii="Times New Roman" w:hAnsi="Times New Roman" w:cs="Times New Roman"/>
          <w:sz w:val="28"/>
          <w:szCs w:val="28"/>
        </w:rPr>
        <w:t>Результат процедуры: выданн</w:t>
      </w:r>
      <w:r>
        <w:rPr>
          <w:rFonts w:ascii="Times New Roman" w:hAnsi="Times New Roman" w:cs="Times New Roman"/>
          <w:sz w:val="28"/>
          <w:szCs w:val="28"/>
        </w:rPr>
        <w:t xml:space="preserve">ый </w:t>
      </w:r>
      <w:r w:rsidRPr="00B618F4">
        <w:rPr>
          <w:rFonts w:ascii="Times New Roman" w:hAnsi="Times New Roman" w:cs="Times New Roman"/>
          <w:sz w:val="28"/>
          <w:szCs w:val="28"/>
        </w:rPr>
        <w:t xml:space="preserve">заявителю </w:t>
      </w:r>
      <w:r>
        <w:rPr>
          <w:rFonts w:ascii="Times New Roman" w:hAnsi="Times New Roman" w:cs="Times New Roman"/>
          <w:sz w:val="28"/>
          <w:szCs w:val="28"/>
        </w:rPr>
        <w:t>договор</w:t>
      </w:r>
      <w:r w:rsidRPr="00B618F4">
        <w:rPr>
          <w:rFonts w:ascii="Times New Roman" w:hAnsi="Times New Roman" w:cs="Times New Roman"/>
          <w:sz w:val="28"/>
          <w:szCs w:val="28"/>
        </w:rPr>
        <w:t xml:space="preserve"> или </w:t>
      </w:r>
      <w:r>
        <w:rPr>
          <w:rFonts w:ascii="Times New Roman" w:hAnsi="Times New Roman" w:cs="Times New Roman"/>
          <w:sz w:val="28"/>
          <w:szCs w:val="28"/>
        </w:rPr>
        <w:t>направленное по почте письмо об отказе</w:t>
      </w:r>
      <w:r w:rsidRPr="00B618F4">
        <w:rPr>
          <w:rFonts w:ascii="Times New Roman" w:hAnsi="Times New Roman" w:cs="Times New Roman"/>
          <w:sz w:val="28"/>
          <w:szCs w:val="28"/>
        </w:rPr>
        <w:t>.</w:t>
      </w:r>
    </w:p>
    <w:p w:rsidR="0045360E" w:rsidRDefault="0045360E" w:rsidP="0045360E">
      <w:pPr>
        <w:autoSpaceDE w:val="0"/>
        <w:autoSpaceDN w:val="0"/>
        <w:adjustRightInd w:val="0"/>
        <w:ind w:firstLine="709"/>
        <w:jc w:val="both"/>
        <w:rPr>
          <w:sz w:val="28"/>
          <w:szCs w:val="28"/>
        </w:rPr>
      </w:pPr>
    </w:p>
    <w:p w:rsidR="0045360E" w:rsidRPr="00B1518A" w:rsidRDefault="0045360E" w:rsidP="0045360E">
      <w:pPr>
        <w:autoSpaceDE w:val="0"/>
        <w:autoSpaceDN w:val="0"/>
        <w:adjustRightInd w:val="0"/>
        <w:ind w:firstLine="709"/>
        <w:jc w:val="both"/>
        <w:rPr>
          <w:sz w:val="28"/>
          <w:szCs w:val="28"/>
        </w:rPr>
      </w:pPr>
      <w:r w:rsidRPr="00B1518A">
        <w:rPr>
          <w:sz w:val="28"/>
          <w:szCs w:val="28"/>
        </w:rPr>
        <w:t>3.7. Предоставление муниципальной услуги через МФЦ</w:t>
      </w:r>
    </w:p>
    <w:p w:rsidR="0045360E" w:rsidRPr="00B1518A" w:rsidRDefault="0045360E" w:rsidP="0045360E">
      <w:pPr>
        <w:autoSpaceDE w:val="0"/>
        <w:autoSpaceDN w:val="0"/>
        <w:adjustRightInd w:val="0"/>
        <w:ind w:firstLine="709"/>
        <w:jc w:val="both"/>
        <w:rPr>
          <w:sz w:val="28"/>
          <w:szCs w:val="28"/>
        </w:rPr>
      </w:pPr>
    </w:p>
    <w:p w:rsidR="0045360E" w:rsidRPr="00B1518A" w:rsidRDefault="0045360E" w:rsidP="0045360E">
      <w:pPr>
        <w:autoSpaceDE w:val="0"/>
        <w:autoSpaceDN w:val="0"/>
        <w:adjustRightInd w:val="0"/>
        <w:ind w:firstLine="709"/>
        <w:jc w:val="both"/>
        <w:rPr>
          <w:sz w:val="28"/>
          <w:szCs w:val="28"/>
        </w:rPr>
      </w:pPr>
      <w:r w:rsidRPr="00B1518A">
        <w:rPr>
          <w:sz w:val="28"/>
          <w:szCs w:val="28"/>
        </w:rPr>
        <w:t>3.7.1.  Заявитель вправе обратиться для получения муниципальной услуги в МФЦ</w:t>
      </w:r>
      <w:r w:rsidRPr="003D3DA8">
        <w:rPr>
          <w:sz w:val="28"/>
          <w:szCs w:val="28"/>
        </w:rPr>
        <w:t xml:space="preserve">. </w:t>
      </w:r>
      <w:r w:rsidRPr="00B1518A">
        <w:rPr>
          <w:sz w:val="28"/>
          <w:szCs w:val="28"/>
        </w:rPr>
        <w:t xml:space="preserve"> </w:t>
      </w:r>
    </w:p>
    <w:p w:rsidR="0045360E" w:rsidRPr="00B1518A" w:rsidRDefault="0045360E" w:rsidP="0045360E">
      <w:pPr>
        <w:autoSpaceDE w:val="0"/>
        <w:autoSpaceDN w:val="0"/>
        <w:adjustRightInd w:val="0"/>
        <w:ind w:firstLine="709"/>
        <w:jc w:val="both"/>
        <w:rPr>
          <w:sz w:val="28"/>
          <w:szCs w:val="28"/>
        </w:rPr>
      </w:pPr>
      <w:r w:rsidRPr="00B1518A">
        <w:rPr>
          <w:sz w:val="28"/>
          <w:szCs w:val="28"/>
        </w:rPr>
        <w:t xml:space="preserve">3.7.2. Предоставление муниципальной услуги через МФЦ осуществляется в соответствии регламентом работы МФЦ, утвержденным в установленном порядке. </w:t>
      </w:r>
    </w:p>
    <w:p w:rsidR="0045360E" w:rsidRDefault="0045360E" w:rsidP="0045360E">
      <w:pPr>
        <w:autoSpaceDE w:val="0"/>
        <w:autoSpaceDN w:val="0"/>
        <w:adjustRightInd w:val="0"/>
        <w:ind w:firstLine="709"/>
        <w:jc w:val="both"/>
        <w:rPr>
          <w:sz w:val="28"/>
          <w:szCs w:val="28"/>
        </w:rPr>
      </w:pPr>
      <w:r w:rsidRPr="00B1518A">
        <w:rPr>
          <w:sz w:val="28"/>
          <w:szCs w:val="28"/>
        </w:rPr>
        <w:t>3.7.3. При поступлении документов из МФЦ на получение муниципальной услуги, процедуры осуществляются в соответствии с пунктами 3.3 – 3.6 настоящего Регламента. Результат муниципальной услуги направляется в МФЦ.</w:t>
      </w:r>
    </w:p>
    <w:p w:rsidR="0045360E" w:rsidRDefault="0045360E" w:rsidP="0045360E">
      <w:pPr>
        <w:tabs>
          <w:tab w:val="left" w:pos="2775"/>
        </w:tabs>
        <w:autoSpaceDE w:val="0"/>
        <w:autoSpaceDN w:val="0"/>
        <w:adjustRightInd w:val="0"/>
        <w:ind w:firstLine="709"/>
        <w:jc w:val="both"/>
        <w:rPr>
          <w:sz w:val="28"/>
          <w:szCs w:val="28"/>
        </w:rPr>
      </w:pPr>
    </w:p>
    <w:p w:rsidR="0045360E" w:rsidRPr="00A6669D" w:rsidRDefault="0045360E" w:rsidP="0045360E">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3.8. Исправление технических ошибок. </w:t>
      </w:r>
    </w:p>
    <w:p w:rsidR="0045360E" w:rsidRPr="00A6669D" w:rsidRDefault="0045360E" w:rsidP="0045360E">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3.8.1. В случае обнаружения технической ошибки в документе, являющемся результатом муниципальной услуги, заявитель представляет в Палату:</w:t>
      </w:r>
    </w:p>
    <w:p w:rsidR="0045360E" w:rsidRPr="00A6669D" w:rsidRDefault="0045360E" w:rsidP="0045360E">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(приложение №</w:t>
      </w:r>
      <w:r>
        <w:rPr>
          <w:rFonts w:ascii="Times New Roman" w:hAnsi="Times New Roman"/>
          <w:sz w:val="28"/>
          <w:szCs w:val="28"/>
        </w:rPr>
        <w:t>4</w:t>
      </w:r>
      <w:r w:rsidRPr="00A6669D">
        <w:rPr>
          <w:rFonts w:ascii="Times New Roman" w:hAnsi="Times New Roman"/>
          <w:sz w:val="28"/>
          <w:szCs w:val="28"/>
        </w:rPr>
        <w:t>);</w:t>
      </w:r>
    </w:p>
    <w:p w:rsidR="0045360E" w:rsidRPr="00A6669D" w:rsidRDefault="0045360E" w:rsidP="0045360E">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lastRenderedPageBreak/>
        <w:t>документ, выданный заявителю как результат муниципальной услуги, в котором содержится техническая ошибка;</w:t>
      </w:r>
    </w:p>
    <w:p w:rsidR="0045360E" w:rsidRPr="00A6669D" w:rsidRDefault="0045360E" w:rsidP="0045360E">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45360E" w:rsidRPr="00A6669D" w:rsidRDefault="0045360E" w:rsidP="0045360E">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w:t>
      </w:r>
      <w:r>
        <w:rPr>
          <w:rFonts w:ascii="Times New Roman" w:hAnsi="Times New Roman"/>
          <w:sz w:val="28"/>
          <w:szCs w:val="28"/>
        </w:rPr>
        <w:t>его</w:t>
      </w:r>
      <w:r w:rsidRPr="00A6669D">
        <w:rPr>
          <w:rFonts w:ascii="Times New Roman" w:hAnsi="Times New Roman"/>
          <w:sz w:val="28"/>
          <w:szCs w:val="28"/>
        </w:rPr>
        <w:t xml:space="preserve">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w:t>
      </w:r>
      <w:r>
        <w:rPr>
          <w:rFonts w:ascii="Times New Roman" w:hAnsi="Times New Roman"/>
          <w:sz w:val="28"/>
          <w:szCs w:val="28"/>
        </w:rPr>
        <w:t>МФЦ</w:t>
      </w:r>
      <w:r w:rsidRPr="00A6669D">
        <w:rPr>
          <w:rFonts w:ascii="Times New Roman" w:hAnsi="Times New Roman"/>
          <w:sz w:val="28"/>
          <w:szCs w:val="28"/>
        </w:rPr>
        <w:t>.</w:t>
      </w:r>
    </w:p>
    <w:p w:rsidR="0045360E" w:rsidRPr="00A6669D" w:rsidRDefault="0045360E" w:rsidP="0045360E">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45360E" w:rsidRPr="00A6669D" w:rsidRDefault="0045360E" w:rsidP="0045360E">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45360E" w:rsidRPr="00A6669D" w:rsidRDefault="0045360E" w:rsidP="0045360E">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Результат процедуры: принятое и зарегистрированное заявление, направленное на рассмотрение специалисту </w:t>
      </w:r>
      <w:r>
        <w:rPr>
          <w:rFonts w:ascii="Times New Roman" w:hAnsi="Times New Roman"/>
          <w:sz w:val="28"/>
          <w:szCs w:val="28"/>
        </w:rPr>
        <w:t>Палаты</w:t>
      </w:r>
      <w:r w:rsidRPr="00A6669D">
        <w:rPr>
          <w:rFonts w:ascii="Times New Roman" w:hAnsi="Times New Roman"/>
          <w:sz w:val="28"/>
          <w:szCs w:val="28"/>
        </w:rPr>
        <w:t>.</w:t>
      </w:r>
    </w:p>
    <w:p w:rsidR="0045360E" w:rsidRPr="00A6669D" w:rsidRDefault="0045360E" w:rsidP="0045360E">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3.8.3.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w:t>
      </w:r>
      <w:r>
        <w:rPr>
          <w:rFonts w:ascii="Times New Roman" w:hAnsi="Times New Roman"/>
          <w:sz w:val="28"/>
          <w:szCs w:val="28"/>
        </w:rPr>
        <w:t>его</w:t>
      </w:r>
      <w:r w:rsidRPr="00A6669D">
        <w:rPr>
          <w:rFonts w:ascii="Times New Roman" w:hAnsi="Times New Roman"/>
          <w:sz w:val="28"/>
          <w:szCs w:val="28"/>
        </w:rPr>
        <w:t xml:space="preserve"> представителю) лично под роспись с изъятием у заявителя (</w:t>
      </w:r>
      <w:r>
        <w:rPr>
          <w:rFonts w:ascii="Times New Roman" w:hAnsi="Times New Roman"/>
          <w:sz w:val="28"/>
          <w:szCs w:val="28"/>
        </w:rPr>
        <w:t>его</w:t>
      </w:r>
      <w:r w:rsidRPr="00A6669D">
        <w:rPr>
          <w:rFonts w:ascii="Times New Roman" w:hAnsi="Times New Roman"/>
          <w:sz w:val="28"/>
          <w:szCs w:val="28"/>
        </w:rPr>
        <w:t xml:space="preserve">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45360E" w:rsidRPr="00A6669D" w:rsidRDefault="0045360E" w:rsidP="0045360E">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 xml:space="preserve">Процедура, устанавливаемая настоящим </w:t>
      </w:r>
      <w:r>
        <w:rPr>
          <w:rFonts w:ascii="Times New Roman" w:hAnsi="Times New Roman"/>
          <w:sz w:val="28"/>
          <w:szCs w:val="28"/>
        </w:rPr>
        <w:t>под</w:t>
      </w:r>
      <w:r w:rsidRPr="00A6669D">
        <w:rPr>
          <w:rFonts w:ascii="Times New Roman" w:hAnsi="Times New Roman"/>
          <w:sz w:val="28"/>
          <w:szCs w:val="28"/>
        </w:rPr>
        <w:t>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45360E" w:rsidRDefault="0045360E" w:rsidP="0045360E">
      <w:pPr>
        <w:pStyle w:val="ConsPlusNonformat"/>
        <w:spacing w:line="276" w:lineRule="auto"/>
        <w:ind w:right="281" w:firstLine="709"/>
        <w:jc w:val="both"/>
        <w:rPr>
          <w:rFonts w:ascii="Times New Roman" w:hAnsi="Times New Roman"/>
          <w:sz w:val="28"/>
          <w:szCs w:val="28"/>
        </w:rPr>
      </w:pPr>
      <w:r w:rsidRPr="00A6669D">
        <w:rPr>
          <w:rFonts w:ascii="Times New Roman" w:hAnsi="Times New Roman"/>
          <w:sz w:val="28"/>
          <w:szCs w:val="28"/>
        </w:rPr>
        <w:t>Результат процедуры: выданный (направленный) заявителю документ.</w:t>
      </w:r>
    </w:p>
    <w:p w:rsidR="0045360E" w:rsidRDefault="0045360E" w:rsidP="0045360E">
      <w:pPr>
        <w:autoSpaceDE w:val="0"/>
        <w:autoSpaceDN w:val="0"/>
        <w:adjustRightInd w:val="0"/>
        <w:ind w:firstLine="709"/>
        <w:jc w:val="both"/>
        <w:rPr>
          <w:sz w:val="28"/>
          <w:szCs w:val="28"/>
        </w:rPr>
      </w:pPr>
    </w:p>
    <w:p w:rsidR="0045360E" w:rsidRPr="00196841" w:rsidRDefault="0045360E" w:rsidP="0045360E">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45360E" w:rsidRPr="00196841" w:rsidRDefault="0045360E" w:rsidP="0045360E">
      <w:pPr>
        <w:autoSpaceDE w:val="0"/>
        <w:autoSpaceDN w:val="0"/>
        <w:adjustRightInd w:val="0"/>
        <w:ind w:firstLine="709"/>
        <w:jc w:val="both"/>
        <w:rPr>
          <w:sz w:val="28"/>
          <w:szCs w:val="28"/>
        </w:rPr>
      </w:pPr>
    </w:p>
    <w:p w:rsidR="0045360E" w:rsidRPr="00196841" w:rsidRDefault="0045360E" w:rsidP="0045360E">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45360E" w:rsidRPr="00196841" w:rsidRDefault="0045360E" w:rsidP="0045360E">
      <w:pPr>
        <w:autoSpaceDE w:val="0"/>
        <w:autoSpaceDN w:val="0"/>
        <w:adjustRightInd w:val="0"/>
        <w:ind w:firstLine="709"/>
        <w:jc w:val="both"/>
        <w:rPr>
          <w:sz w:val="28"/>
          <w:szCs w:val="28"/>
        </w:rPr>
      </w:pPr>
      <w:r w:rsidRPr="00196841">
        <w:rPr>
          <w:sz w:val="28"/>
          <w:szCs w:val="28"/>
        </w:rPr>
        <w:lastRenderedPageBreak/>
        <w:t>Формами контроля за соблюдением исполнения административных процедур являются:</w:t>
      </w:r>
    </w:p>
    <w:p w:rsidR="0045360E" w:rsidRPr="00196841" w:rsidRDefault="0045360E" w:rsidP="0045360E">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45360E" w:rsidRPr="00196841" w:rsidRDefault="0045360E" w:rsidP="0045360E">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45360E" w:rsidRPr="00196841" w:rsidRDefault="0045360E" w:rsidP="0045360E">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45360E" w:rsidRPr="00196841" w:rsidRDefault="0045360E" w:rsidP="0045360E">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45360E" w:rsidRPr="00196841" w:rsidRDefault="0045360E" w:rsidP="0045360E">
      <w:pPr>
        <w:autoSpaceDE w:val="0"/>
        <w:autoSpaceDN w:val="0"/>
        <w:adjustRightInd w:val="0"/>
        <w:ind w:firstLine="709"/>
        <w:jc w:val="both"/>
        <w:rPr>
          <w:sz w:val="28"/>
          <w:szCs w:val="28"/>
        </w:rPr>
      </w:pPr>
      <w:r w:rsidRPr="00196841">
        <w:rPr>
          <w:sz w:val="28"/>
          <w:szCs w:val="28"/>
        </w:rPr>
        <w:t>В целях осуществления контроля за совершением действий при предоставлении муниципальной услуги и принятии решений руководителю Исполкома представляются справки о результатах предоставления муниципальной услуги.</w:t>
      </w:r>
    </w:p>
    <w:p w:rsidR="0045360E" w:rsidRPr="00196841" w:rsidRDefault="0045360E" w:rsidP="0045360E">
      <w:pPr>
        <w:autoSpaceDE w:val="0"/>
        <w:autoSpaceDN w:val="0"/>
        <w:adjustRightInd w:val="0"/>
        <w:ind w:firstLine="709"/>
        <w:jc w:val="both"/>
        <w:rPr>
          <w:sz w:val="28"/>
          <w:szCs w:val="28"/>
        </w:rPr>
      </w:pPr>
      <w:r w:rsidRPr="00D362E9">
        <w:rPr>
          <w:sz w:val="28"/>
          <w:szCs w:val="28"/>
        </w:rPr>
        <w:t>4.2. Текущий контроль за соблюдением последовательности действий, определенных административными процедурами по предоставлению муниципальной услуги, осуществляется председателем Палаты, ответственным за организацию работы по предоставлению муниципальной услуги, а также специалистами Палаты.</w:t>
      </w:r>
    </w:p>
    <w:p w:rsidR="0045360E" w:rsidRPr="00196841" w:rsidRDefault="0045360E" w:rsidP="0045360E">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45360E" w:rsidRPr="00196841" w:rsidRDefault="0045360E" w:rsidP="0045360E">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45360E" w:rsidRPr="00196841" w:rsidRDefault="0045360E" w:rsidP="0045360E">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45360E" w:rsidRPr="00196841" w:rsidRDefault="0045360E" w:rsidP="0045360E">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45360E" w:rsidRDefault="0045360E" w:rsidP="0045360E">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45360E" w:rsidRPr="00D633CC" w:rsidRDefault="0045360E" w:rsidP="0045360E">
      <w:pPr>
        <w:autoSpaceDE w:val="0"/>
        <w:autoSpaceDN w:val="0"/>
        <w:adjustRightInd w:val="0"/>
        <w:ind w:firstLine="709"/>
        <w:jc w:val="both"/>
        <w:rPr>
          <w:sz w:val="28"/>
          <w:szCs w:val="28"/>
        </w:rPr>
      </w:pPr>
      <w:r w:rsidRPr="00D362E9">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45360E" w:rsidRPr="00196841" w:rsidRDefault="0045360E" w:rsidP="0045360E">
      <w:pPr>
        <w:autoSpaceDE w:val="0"/>
        <w:autoSpaceDN w:val="0"/>
        <w:adjustRightInd w:val="0"/>
        <w:ind w:firstLine="540"/>
        <w:jc w:val="both"/>
        <w:rPr>
          <w:b/>
          <w:sz w:val="28"/>
          <w:szCs w:val="28"/>
        </w:rPr>
      </w:pPr>
    </w:p>
    <w:p w:rsidR="0045360E" w:rsidRPr="00196841" w:rsidRDefault="0045360E" w:rsidP="0045360E">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45360E" w:rsidRPr="00196841" w:rsidRDefault="0045360E" w:rsidP="0045360E">
      <w:pPr>
        <w:suppressAutoHyphens/>
        <w:ind w:firstLine="720"/>
        <w:jc w:val="both"/>
        <w:rPr>
          <w:sz w:val="28"/>
          <w:szCs w:val="28"/>
        </w:rPr>
      </w:pPr>
      <w:r w:rsidRPr="00196841">
        <w:rPr>
          <w:sz w:val="28"/>
          <w:szCs w:val="28"/>
        </w:rPr>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Палаты</w:t>
      </w:r>
      <w:r w:rsidRPr="00196841">
        <w:rPr>
          <w:sz w:val="28"/>
          <w:szCs w:val="28"/>
        </w:rPr>
        <w:t xml:space="preserve">, участвующих в предоставлении муниципальной услуги, в </w:t>
      </w:r>
      <w:r>
        <w:rPr>
          <w:sz w:val="28"/>
          <w:szCs w:val="28"/>
        </w:rPr>
        <w:t>Палату</w:t>
      </w:r>
      <w:r w:rsidRPr="00196841">
        <w:rPr>
          <w:sz w:val="28"/>
          <w:szCs w:val="28"/>
        </w:rPr>
        <w:t xml:space="preserve"> или в Совет муниципального образования.</w:t>
      </w:r>
    </w:p>
    <w:p w:rsidR="0045360E" w:rsidRPr="00196841" w:rsidRDefault="0045360E" w:rsidP="0045360E">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45360E" w:rsidRPr="00196841" w:rsidRDefault="0045360E" w:rsidP="0045360E">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45360E" w:rsidRPr="00196841" w:rsidRDefault="0045360E" w:rsidP="0045360E">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45360E" w:rsidRPr="00196841" w:rsidRDefault="0045360E" w:rsidP="0045360E">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 xml:space="preserve">Мамадышского </w:t>
      </w:r>
      <w:r w:rsidRPr="00196841">
        <w:rPr>
          <w:sz w:val="28"/>
          <w:szCs w:val="28"/>
        </w:rPr>
        <w:t>муниципального района для предоставления муниципальной услуги;</w:t>
      </w:r>
    </w:p>
    <w:p w:rsidR="0045360E" w:rsidRPr="00196841" w:rsidRDefault="0045360E" w:rsidP="0045360E">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45360E" w:rsidRPr="00196841" w:rsidRDefault="0045360E" w:rsidP="0045360E">
      <w:pPr>
        <w:suppressAutoHyphens/>
        <w:ind w:firstLine="720"/>
        <w:jc w:val="both"/>
        <w:rPr>
          <w:sz w:val="28"/>
          <w:szCs w:val="28"/>
        </w:rPr>
      </w:pPr>
      <w:r>
        <w:rPr>
          <w:sz w:val="28"/>
          <w:szCs w:val="28"/>
        </w:rPr>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45360E" w:rsidRPr="00196841" w:rsidRDefault="0045360E" w:rsidP="0045360E">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45360E" w:rsidRPr="00196841" w:rsidRDefault="0045360E" w:rsidP="0045360E">
      <w:pPr>
        <w:suppressAutoHyphens/>
        <w:ind w:firstLine="720"/>
        <w:jc w:val="both"/>
        <w:rPr>
          <w:sz w:val="28"/>
          <w:szCs w:val="28"/>
        </w:rPr>
      </w:pPr>
      <w:r>
        <w:rPr>
          <w:sz w:val="28"/>
          <w:szCs w:val="28"/>
        </w:rPr>
        <w:t>7) </w:t>
      </w:r>
      <w:r w:rsidRPr="00196841">
        <w:rPr>
          <w:sz w:val="28"/>
          <w:szCs w:val="28"/>
        </w:rPr>
        <w:t>отказ Исполкома, должностного лица Исполкома,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45360E" w:rsidRPr="00196841" w:rsidRDefault="0045360E" w:rsidP="0045360E">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45360E" w:rsidRPr="00196841" w:rsidRDefault="0045360E" w:rsidP="0045360E">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mamadysh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781"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45360E" w:rsidRPr="00196841" w:rsidRDefault="0045360E" w:rsidP="0045360E">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w:t>
      </w:r>
      <w:r w:rsidRPr="00196841">
        <w:rPr>
          <w:sz w:val="28"/>
          <w:szCs w:val="28"/>
        </w:rPr>
        <w:lastRenderedPageBreak/>
        <w:t xml:space="preserve">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45360E" w:rsidRPr="00196841" w:rsidRDefault="0045360E" w:rsidP="0045360E">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45360E" w:rsidRPr="00196841" w:rsidRDefault="0045360E" w:rsidP="0045360E">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45360E" w:rsidRPr="00196841" w:rsidRDefault="0045360E" w:rsidP="0045360E">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45360E" w:rsidRPr="00196841" w:rsidRDefault="0045360E" w:rsidP="0045360E">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45360E" w:rsidRPr="00196841" w:rsidRDefault="0045360E" w:rsidP="0045360E">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45360E" w:rsidRPr="00196841" w:rsidRDefault="0045360E" w:rsidP="0045360E">
      <w:pPr>
        <w:autoSpaceDE w:val="0"/>
        <w:autoSpaceDN w:val="0"/>
        <w:adjustRightInd w:val="0"/>
        <w:ind w:firstLine="720"/>
        <w:jc w:val="both"/>
        <w:rPr>
          <w:sz w:val="28"/>
          <w:szCs w:val="28"/>
        </w:rPr>
      </w:pPr>
      <w:r w:rsidRPr="00196841">
        <w:rPr>
          <w:sz w:val="28"/>
          <w:szCs w:val="28"/>
        </w:rPr>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45360E" w:rsidRPr="00196841" w:rsidRDefault="0045360E" w:rsidP="0045360E">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45360E" w:rsidRPr="00196841" w:rsidRDefault="0045360E" w:rsidP="0045360E">
      <w:pPr>
        <w:autoSpaceDE w:val="0"/>
        <w:autoSpaceDN w:val="0"/>
        <w:adjustRightInd w:val="0"/>
        <w:ind w:firstLine="720"/>
        <w:jc w:val="both"/>
        <w:rPr>
          <w:sz w:val="28"/>
          <w:szCs w:val="28"/>
        </w:rPr>
      </w:pPr>
      <w:r w:rsidRPr="00196841">
        <w:rPr>
          <w:sz w:val="28"/>
          <w:szCs w:val="28"/>
        </w:rPr>
        <w:t>5.7. По результатам рассмотрения жалобы руководитель Исполкома (</w:t>
      </w:r>
      <w:r>
        <w:rPr>
          <w:sz w:val="28"/>
          <w:szCs w:val="28"/>
        </w:rPr>
        <w:t>глава муниципального района</w:t>
      </w:r>
      <w:r w:rsidRPr="00196841">
        <w:rPr>
          <w:sz w:val="28"/>
          <w:szCs w:val="28"/>
        </w:rPr>
        <w:t>) принимает одно из следующих решений:</w:t>
      </w:r>
    </w:p>
    <w:p w:rsidR="0045360E" w:rsidRPr="00196841" w:rsidRDefault="0045360E" w:rsidP="0045360E">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45360E" w:rsidRPr="00196841" w:rsidRDefault="0045360E" w:rsidP="0045360E">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45360E" w:rsidRPr="00C735E9" w:rsidRDefault="0045360E" w:rsidP="0045360E">
      <w:pPr>
        <w:autoSpaceDE w:val="0"/>
        <w:autoSpaceDN w:val="0"/>
        <w:adjustRightInd w:val="0"/>
        <w:ind w:firstLine="720"/>
        <w:jc w:val="both"/>
        <w:rPr>
          <w:sz w:val="28"/>
          <w:szCs w:val="28"/>
        </w:rPr>
      </w:pPr>
      <w:r w:rsidRPr="00C735E9">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45360E" w:rsidRDefault="0045360E" w:rsidP="0045360E">
      <w:pPr>
        <w:autoSpaceDE w:val="0"/>
        <w:autoSpaceDN w:val="0"/>
        <w:adjustRightInd w:val="0"/>
        <w:ind w:firstLine="720"/>
        <w:jc w:val="both"/>
        <w:rPr>
          <w:sz w:val="28"/>
          <w:szCs w:val="28"/>
        </w:rPr>
      </w:pPr>
      <w:r w:rsidRPr="00C735E9">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45360E" w:rsidRPr="00196841" w:rsidRDefault="0045360E" w:rsidP="0045360E">
      <w:pPr>
        <w:suppressAutoHyphens/>
        <w:autoSpaceDE w:val="0"/>
        <w:autoSpaceDN w:val="0"/>
        <w:adjustRightInd w:val="0"/>
        <w:ind w:firstLine="720"/>
        <w:jc w:val="both"/>
        <w:rPr>
          <w:sz w:val="28"/>
          <w:szCs w:val="28"/>
        </w:rPr>
      </w:pPr>
    </w:p>
    <w:p w:rsidR="0045360E" w:rsidRDefault="0045360E" w:rsidP="0045360E">
      <w:pPr>
        <w:jc w:val="both"/>
        <w:rPr>
          <w:sz w:val="28"/>
          <w:szCs w:val="28"/>
        </w:rPr>
        <w:sectPr w:rsidR="0045360E" w:rsidSect="00EF05BD">
          <w:pgSz w:w="12240" w:h="15840"/>
          <w:pgMar w:top="1560" w:right="851" w:bottom="709" w:left="1134" w:header="720" w:footer="720" w:gutter="0"/>
          <w:cols w:space="720"/>
          <w:noEndnote/>
          <w:docGrid w:linePitch="326"/>
        </w:sectPr>
      </w:pPr>
    </w:p>
    <w:p w:rsidR="0045360E" w:rsidRDefault="0045360E" w:rsidP="0045360E">
      <w:pPr>
        <w:tabs>
          <w:tab w:val="left" w:pos="8535"/>
          <w:tab w:val="right" w:pos="10255"/>
        </w:tabs>
        <w:rPr>
          <w:b/>
          <w:color w:val="000000"/>
          <w:spacing w:val="-6"/>
          <w:sz w:val="28"/>
          <w:szCs w:val="28"/>
        </w:rPr>
      </w:pPr>
    </w:p>
    <w:p w:rsidR="0045360E" w:rsidRPr="00C04669" w:rsidRDefault="0045360E" w:rsidP="0045360E">
      <w:pPr>
        <w:autoSpaceDE w:val="0"/>
        <w:autoSpaceDN w:val="0"/>
        <w:adjustRightInd w:val="0"/>
        <w:ind w:firstLine="720"/>
        <w:jc w:val="right"/>
        <w:rPr>
          <w:sz w:val="28"/>
          <w:szCs w:val="28"/>
        </w:rPr>
      </w:pPr>
      <w:r w:rsidRPr="00C04669">
        <w:rPr>
          <w:sz w:val="28"/>
          <w:szCs w:val="28"/>
        </w:rPr>
        <w:t>Приложение №1</w:t>
      </w:r>
    </w:p>
    <w:p w:rsidR="0045360E" w:rsidRPr="002622A2" w:rsidRDefault="0045360E" w:rsidP="0045360E">
      <w:pPr>
        <w:autoSpaceDE w:val="0"/>
        <w:autoSpaceDN w:val="0"/>
        <w:adjustRightInd w:val="0"/>
        <w:ind w:firstLine="720"/>
        <w:jc w:val="right"/>
        <w:rPr>
          <w:b/>
          <w:sz w:val="28"/>
          <w:szCs w:val="28"/>
          <w:highlight w:val="cyan"/>
        </w:rPr>
      </w:pPr>
    </w:p>
    <w:p w:rsidR="0045360E" w:rsidRPr="00A352E1" w:rsidRDefault="0045360E" w:rsidP="0045360E">
      <w:pPr>
        <w:ind w:left="3969"/>
        <w:rPr>
          <w:sz w:val="20"/>
          <w:szCs w:val="20"/>
        </w:rPr>
      </w:pPr>
      <w:r w:rsidRPr="00A352E1">
        <w:rPr>
          <w:sz w:val="28"/>
          <w:szCs w:val="28"/>
        </w:rPr>
        <w:t xml:space="preserve">В ________________________________________ </w:t>
      </w:r>
      <w:r w:rsidRPr="00A352E1">
        <w:rPr>
          <w:sz w:val="20"/>
          <w:szCs w:val="20"/>
        </w:rPr>
        <w:t>(наименование органа местного самоуправления муниципального образования)</w:t>
      </w:r>
    </w:p>
    <w:p w:rsidR="0045360E" w:rsidRPr="00A352E1" w:rsidRDefault="0045360E" w:rsidP="0045360E">
      <w:pPr>
        <w:shd w:val="clear" w:color="auto" w:fill="FFFFFF"/>
        <w:tabs>
          <w:tab w:val="left" w:leader="underscore" w:pos="10334"/>
        </w:tabs>
        <w:ind w:left="3969"/>
        <w:jc w:val="both"/>
        <w:rPr>
          <w:sz w:val="28"/>
          <w:szCs w:val="28"/>
        </w:rPr>
      </w:pPr>
      <w:r w:rsidRPr="00A352E1">
        <w:rPr>
          <w:spacing w:val="-7"/>
          <w:sz w:val="28"/>
          <w:szCs w:val="28"/>
        </w:rPr>
        <w:t>от_</w:t>
      </w:r>
      <w:r w:rsidRPr="00A352E1">
        <w:rPr>
          <w:sz w:val="28"/>
          <w:szCs w:val="28"/>
        </w:rPr>
        <w:t xml:space="preserve">_______________________________________ </w:t>
      </w:r>
    </w:p>
    <w:p w:rsidR="0045360E" w:rsidRPr="00A352E1" w:rsidRDefault="0045360E" w:rsidP="0045360E">
      <w:pPr>
        <w:shd w:val="clear" w:color="auto" w:fill="FFFFFF"/>
        <w:tabs>
          <w:tab w:val="left" w:leader="underscore" w:pos="10334"/>
        </w:tabs>
        <w:ind w:left="3969"/>
        <w:jc w:val="both"/>
        <w:rPr>
          <w:spacing w:val="-3"/>
          <w:sz w:val="20"/>
          <w:szCs w:val="20"/>
        </w:rPr>
      </w:pPr>
      <w:r w:rsidRPr="00A352E1">
        <w:rPr>
          <w:spacing w:val="-3"/>
          <w:sz w:val="20"/>
          <w:szCs w:val="20"/>
        </w:rPr>
        <w:t>(фамилия, имя, отчество (при наличии), место жительства, реквизиты документа, удостоверяющего личность, ИНН)</w:t>
      </w:r>
    </w:p>
    <w:p w:rsidR="0045360E" w:rsidRPr="00A352E1" w:rsidRDefault="0045360E" w:rsidP="0045360E">
      <w:pPr>
        <w:shd w:val="clear" w:color="auto" w:fill="FFFFFF"/>
        <w:tabs>
          <w:tab w:val="left" w:leader="underscore" w:pos="10334"/>
        </w:tabs>
        <w:ind w:left="3969"/>
        <w:jc w:val="both"/>
        <w:rPr>
          <w:spacing w:val="-3"/>
          <w:sz w:val="20"/>
          <w:szCs w:val="20"/>
        </w:rPr>
      </w:pPr>
      <w:r w:rsidRPr="00A352E1">
        <w:rPr>
          <w:sz w:val="28"/>
          <w:szCs w:val="28"/>
        </w:rPr>
        <w:t xml:space="preserve">__________________________________________ </w:t>
      </w:r>
    </w:p>
    <w:p w:rsidR="0045360E" w:rsidRPr="00A352E1" w:rsidRDefault="0045360E" w:rsidP="0045360E">
      <w:pPr>
        <w:shd w:val="clear" w:color="auto" w:fill="FFFFFF"/>
        <w:tabs>
          <w:tab w:val="left" w:leader="underscore" w:pos="10334"/>
        </w:tabs>
        <w:ind w:left="3969"/>
        <w:jc w:val="both"/>
        <w:rPr>
          <w:spacing w:val="-3"/>
          <w:sz w:val="20"/>
          <w:szCs w:val="20"/>
        </w:rPr>
      </w:pPr>
      <w:r w:rsidRPr="00A352E1">
        <w:rPr>
          <w:spacing w:val="-3"/>
          <w:sz w:val="20"/>
          <w:szCs w:val="20"/>
        </w:rPr>
        <w:t>(</w:t>
      </w:r>
    </w:p>
    <w:p w:rsidR="0045360E" w:rsidRPr="00A352E1" w:rsidRDefault="0045360E" w:rsidP="0045360E">
      <w:pPr>
        <w:autoSpaceDE w:val="0"/>
        <w:autoSpaceDN w:val="0"/>
        <w:adjustRightInd w:val="0"/>
        <w:ind w:left="3969"/>
        <w:jc w:val="both"/>
        <w:rPr>
          <w:spacing w:val="-3"/>
          <w:sz w:val="20"/>
          <w:szCs w:val="20"/>
        </w:rPr>
      </w:pPr>
      <w:r w:rsidRPr="00A352E1">
        <w:rPr>
          <w:spacing w:val="-3"/>
          <w:sz w:val="20"/>
          <w:szCs w:val="20"/>
        </w:rPr>
        <w:t>_____________________________________________________________</w:t>
      </w:r>
    </w:p>
    <w:p w:rsidR="0045360E" w:rsidRPr="00A352E1" w:rsidRDefault="0045360E" w:rsidP="0045360E">
      <w:pPr>
        <w:autoSpaceDE w:val="0"/>
        <w:autoSpaceDN w:val="0"/>
        <w:adjustRightInd w:val="0"/>
        <w:ind w:left="3969"/>
        <w:jc w:val="both"/>
        <w:rPr>
          <w:sz w:val="20"/>
          <w:szCs w:val="20"/>
        </w:rPr>
      </w:pPr>
      <w:r w:rsidRPr="00A352E1">
        <w:rPr>
          <w:spacing w:val="-3"/>
          <w:sz w:val="20"/>
          <w:szCs w:val="20"/>
        </w:rPr>
        <w:t>(</w:t>
      </w:r>
      <w:r w:rsidRPr="00A352E1">
        <w:rPr>
          <w:sz w:val="20"/>
          <w:szCs w:val="20"/>
        </w:rPr>
        <w:t>почтовый адрес, адрес электронной почты, номер телефона для связи)</w:t>
      </w:r>
    </w:p>
    <w:p w:rsidR="0045360E" w:rsidRPr="00A352E1" w:rsidRDefault="0045360E" w:rsidP="0045360E">
      <w:pPr>
        <w:shd w:val="clear" w:color="auto" w:fill="FFFFFF"/>
        <w:tabs>
          <w:tab w:val="left" w:leader="underscore" w:pos="10334"/>
        </w:tabs>
        <w:ind w:left="3969"/>
        <w:jc w:val="both"/>
        <w:rPr>
          <w:spacing w:val="-7"/>
          <w:sz w:val="20"/>
          <w:szCs w:val="20"/>
        </w:rPr>
      </w:pPr>
    </w:p>
    <w:p w:rsidR="0045360E" w:rsidRPr="00A352E1" w:rsidRDefault="0045360E" w:rsidP="0045360E">
      <w:pPr>
        <w:ind w:left="3969"/>
        <w:rPr>
          <w:sz w:val="28"/>
          <w:szCs w:val="28"/>
          <w:highlight w:val="cyan"/>
        </w:rPr>
      </w:pPr>
    </w:p>
    <w:p w:rsidR="0045360E" w:rsidRPr="00A352E1" w:rsidRDefault="0045360E" w:rsidP="0045360E">
      <w:pPr>
        <w:jc w:val="center"/>
        <w:rPr>
          <w:sz w:val="28"/>
          <w:szCs w:val="28"/>
        </w:rPr>
      </w:pPr>
      <w:r w:rsidRPr="00A352E1">
        <w:rPr>
          <w:sz w:val="28"/>
          <w:szCs w:val="28"/>
        </w:rPr>
        <w:t>Заявление</w:t>
      </w:r>
    </w:p>
    <w:p w:rsidR="0045360E" w:rsidRPr="00A352E1" w:rsidRDefault="0045360E" w:rsidP="0045360E">
      <w:pPr>
        <w:autoSpaceDE w:val="0"/>
        <w:autoSpaceDN w:val="0"/>
        <w:adjustRightInd w:val="0"/>
        <w:ind w:firstLine="540"/>
        <w:jc w:val="center"/>
        <w:rPr>
          <w:sz w:val="28"/>
          <w:szCs w:val="28"/>
        </w:rPr>
      </w:pPr>
      <w:r>
        <w:rPr>
          <w:sz w:val="28"/>
          <w:szCs w:val="28"/>
        </w:rPr>
        <w:t xml:space="preserve">о предоставлении </w:t>
      </w:r>
      <w:r w:rsidRPr="00A352E1">
        <w:rPr>
          <w:sz w:val="28"/>
          <w:szCs w:val="28"/>
        </w:rPr>
        <w:t xml:space="preserve">земельного участка </w:t>
      </w:r>
      <w:r>
        <w:rPr>
          <w:sz w:val="28"/>
          <w:szCs w:val="28"/>
        </w:rPr>
        <w:t>в собственность (аренду) для индивидуального жилищного строительства</w:t>
      </w:r>
    </w:p>
    <w:p w:rsidR="0045360E" w:rsidRPr="00A352E1" w:rsidRDefault="0045360E" w:rsidP="0045360E">
      <w:pPr>
        <w:rPr>
          <w:sz w:val="28"/>
          <w:szCs w:val="28"/>
          <w:highlight w:val="cyan"/>
        </w:rPr>
      </w:pPr>
    </w:p>
    <w:p w:rsidR="0045360E" w:rsidRPr="00A352E1" w:rsidRDefault="0045360E" w:rsidP="0045360E">
      <w:pPr>
        <w:ind w:firstLine="709"/>
        <w:jc w:val="both"/>
        <w:rPr>
          <w:sz w:val="28"/>
          <w:szCs w:val="28"/>
        </w:rPr>
      </w:pPr>
      <w:r w:rsidRPr="00A352E1">
        <w:rPr>
          <w:sz w:val="28"/>
          <w:szCs w:val="28"/>
        </w:rPr>
        <w:t xml:space="preserve">Прошу Вас предоставить земельный участок в </w:t>
      </w:r>
      <w:r>
        <w:rPr>
          <w:sz w:val="28"/>
          <w:szCs w:val="28"/>
        </w:rPr>
        <w:t>собственность (аренду)</w:t>
      </w:r>
      <w:r w:rsidRPr="00A352E1">
        <w:rPr>
          <w:sz w:val="28"/>
          <w:szCs w:val="28"/>
        </w:rPr>
        <w:t xml:space="preserve"> </w:t>
      </w:r>
      <w:r>
        <w:rPr>
          <w:sz w:val="28"/>
          <w:szCs w:val="28"/>
        </w:rPr>
        <w:t>для индивидуального жилищного строительства.</w:t>
      </w:r>
    </w:p>
    <w:p w:rsidR="0045360E" w:rsidRPr="00A352E1" w:rsidRDefault="0045360E" w:rsidP="0045360E">
      <w:pPr>
        <w:ind w:firstLine="709"/>
        <w:jc w:val="both"/>
        <w:rPr>
          <w:sz w:val="28"/>
          <w:szCs w:val="28"/>
        </w:rPr>
      </w:pPr>
      <w:r w:rsidRPr="00A352E1">
        <w:rPr>
          <w:sz w:val="28"/>
          <w:szCs w:val="28"/>
        </w:rPr>
        <w:t>Земельный участок площадью ___________ кв.м., кадастровый номер ____________:__, с видом разрешенного использования ___________________, из категории земель _______________, расположенного по адресу: ___________ муниципальный район (городской округ), населенный пункт_________________ ул.________________ д. ________.</w:t>
      </w:r>
    </w:p>
    <w:p w:rsidR="0045360E" w:rsidRPr="00A352E1" w:rsidRDefault="0045360E" w:rsidP="0045360E">
      <w:pPr>
        <w:ind w:firstLine="709"/>
        <w:rPr>
          <w:sz w:val="28"/>
          <w:szCs w:val="28"/>
        </w:rPr>
      </w:pPr>
      <w:r w:rsidRPr="00A352E1">
        <w:rPr>
          <w:sz w:val="28"/>
          <w:szCs w:val="28"/>
        </w:rPr>
        <w:t>К заявлению прилагаются следующие документы (сканкопии):</w:t>
      </w:r>
    </w:p>
    <w:p w:rsidR="0045360E" w:rsidRPr="00A352E1" w:rsidRDefault="0045360E" w:rsidP="0045360E">
      <w:pPr>
        <w:ind w:firstLine="709"/>
        <w:jc w:val="both"/>
        <w:rPr>
          <w:color w:val="000000"/>
          <w:sz w:val="28"/>
          <w:szCs w:val="28"/>
        </w:rPr>
      </w:pPr>
      <w:r w:rsidRPr="00A352E1">
        <w:rPr>
          <w:color w:val="000000"/>
          <w:sz w:val="28"/>
          <w:szCs w:val="28"/>
        </w:rPr>
        <w:t>1) Копия документа, удостоверяющего личность;</w:t>
      </w:r>
    </w:p>
    <w:p w:rsidR="0045360E" w:rsidRPr="00A352E1" w:rsidRDefault="0045360E" w:rsidP="0045360E">
      <w:pPr>
        <w:ind w:firstLine="709"/>
        <w:jc w:val="both"/>
        <w:rPr>
          <w:color w:val="000000"/>
          <w:sz w:val="28"/>
          <w:szCs w:val="28"/>
        </w:rPr>
      </w:pPr>
      <w:r w:rsidRPr="00A352E1">
        <w:rPr>
          <w:color w:val="000000"/>
          <w:sz w:val="28"/>
          <w:szCs w:val="28"/>
        </w:rPr>
        <w:t>2) Документ, подтверждающий полномочия представителя (если от имени заявителя действует представитель);</w:t>
      </w:r>
    </w:p>
    <w:p w:rsidR="0045360E" w:rsidRPr="00A352E1" w:rsidRDefault="0045360E" w:rsidP="0045360E">
      <w:pPr>
        <w:ind w:firstLine="709"/>
        <w:jc w:val="both"/>
        <w:rPr>
          <w:color w:val="000000"/>
          <w:sz w:val="28"/>
          <w:szCs w:val="28"/>
        </w:rPr>
      </w:pPr>
      <w:r w:rsidRPr="00A352E1">
        <w:rPr>
          <w:color w:val="000000"/>
          <w:sz w:val="28"/>
          <w:szCs w:val="28"/>
        </w:rPr>
        <w:t>3) Утвержденная схема расположения земельного участка на кадастровом плане территорий (если земельный участок предстоит образовать и не утвержден проект межевания территории, в границах которой предусмотрено образование земельного участка).</w:t>
      </w:r>
    </w:p>
    <w:p w:rsidR="0045360E" w:rsidRPr="00A352E1" w:rsidRDefault="0045360E" w:rsidP="0045360E">
      <w:pPr>
        <w:widowControl w:val="0"/>
        <w:autoSpaceDE w:val="0"/>
        <w:autoSpaceDN w:val="0"/>
        <w:adjustRightInd w:val="0"/>
        <w:ind w:firstLine="851"/>
        <w:jc w:val="both"/>
        <w:rPr>
          <w:i/>
          <w:color w:val="000000"/>
          <w:spacing w:val="-6"/>
          <w:sz w:val="28"/>
          <w:szCs w:val="28"/>
        </w:rPr>
      </w:pPr>
      <w:r w:rsidRPr="00A352E1">
        <w:rPr>
          <w:i/>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45360E" w:rsidRPr="00A352E1" w:rsidRDefault="0045360E" w:rsidP="0045360E">
      <w:pPr>
        <w:widowControl w:val="0"/>
        <w:autoSpaceDE w:val="0"/>
        <w:autoSpaceDN w:val="0"/>
        <w:adjustRightInd w:val="0"/>
        <w:ind w:firstLine="851"/>
        <w:jc w:val="both"/>
        <w:rPr>
          <w:i/>
          <w:color w:val="000000"/>
          <w:spacing w:val="-6"/>
          <w:sz w:val="28"/>
          <w:szCs w:val="28"/>
        </w:rPr>
      </w:pPr>
      <w:r w:rsidRPr="00A352E1">
        <w:rPr>
          <w:i/>
          <w:color w:val="000000"/>
          <w:spacing w:val="-6"/>
          <w:sz w:val="28"/>
          <w:szCs w:val="28"/>
        </w:rPr>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(сканкопии документов), приложенные к заявлению, </w:t>
      </w:r>
      <w:r w:rsidRPr="00A352E1">
        <w:rPr>
          <w:i/>
          <w:color w:val="000000"/>
          <w:spacing w:val="-6"/>
          <w:sz w:val="28"/>
          <w:szCs w:val="28"/>
        </w:rPr>
        <w:lastRenderedPageBreak/>
        <w:t xml:space="preserve">соответствуют 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45360E" w:rsidRPr="00A352E1" w:rsidRDefault="0045360E" w:rsidP="0045360E">
      <w:pPr>
        <w:widowControl w:val="0"/>
        <w:autoSpaceDE w:val="0"/>
        <w:autoSpaceDN w:val="0"/>
        <w:adjustRightInd w:val="0"/>
        <w:ind w:firstLine="851"/>
        <w:jc w:val="both"/>
        <w:rPr>
          <w:i/>
          <w:color w:val="000000"/>
          <w:spacing w:val="-6"/>
          <w:sz w:val="28"/>
          <w:szCs w:val="28"/>
        </w:rPr>
      </w:pPr>
      <w:r w:rsidRPr="00A352E1">
        <w:rPr>
          <w:i/>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45360E" w:rsidRPr="00A352E1" w:rsidRDefault="0045360E" w:rsidP="0045360E">
      <w:pPr>
        <w:jc w:val="center"/>
        <w:rPr>
          <w:sz w:val="28"/>
          <w:szCs w:val="28"/>
        </w:rPr>
      </w:pPr>
    </w:p>
    <w:p w:rsidR="0045360E" w:rsidRPr="00A352E1" w:rsidRDefault="0045360E" w:rsidP="0045360E">
      <w:pPr>
        <w:jc w:val="center"/>
        <w:rPr>
          <w:sz w:val="28"/>
          <w:szCs w:val="28"/>
        </w:rPr>
      </w:pPr>
    </w:p>
    <w:p w:rsidR="0045360E" w:rsidRPr="00A352E1" w:rsidRDefault="0045360E" w:rsidP="0045360E">
      <w:pPr>
        <w:jc w:val="both"/>
        <w:rPr>
          <w:sz w:val="28"/>
          <w:szCs w:val="28"/>
        </w:rPr>
      </w:pPr>
      <w:r w:rsidRPr="00A352E1">
        <w:rPr>
          <w:sz w:val="28"/>
          <w:szCs w:val="28"/>
        </w:rPr>
        <w:t>______________</w:t>
      </w:r>
      <w:r w:rsidRPr="00A352E1">
        <w:rPr>
          <w:sz w:val="28"/>
          <w:szCs w:val="28"/>
        </w:rPr>
        <w:tab/>
      </w:r>
      <w:r w:rsidRPr="00A352E1">
        <w:rPr>
          <w:sz w:val="28"/>
          <w:szCs w:val="28"/>
        </w:rPr>
        <w:tab/>
      </w:r>
      <w:r w:rsidRPr="00A352E1">
        <w:rPr>
          <w:sz w:val="28"/>
          <w:szCs w:val="28"/>
        </w:rPr>
        <w:tab/>
      </w:r>
      <w:r w:rsidRPr="00A352E1">
        <w:rPr>
          <w:sz w:val="28"/>
          <w:szCs w:val="28"/>
        </w:rPr>
        <w:tab/>
        <w:t>_________________ ( ________________)</w:t>
      </w:r>
    </w:p>
    <w:p w:rsidR="0045360E" w:rsidRPr="00A352E1" w:rsidRDefault="0045360E" w:rsidP="0045360E">
      <w:pPr>
        <w:rPr>
          <w:highlight w:val="cyan"/>
        </w:rPr>
      </w:pPr>
      <w:r w:rsidRPr="00A352E1">
        <w:rPr>
          <w:sz w:val="28"/>
          <w:szCs w:val="28"/>
        </w:rPr>
        <w:tab/>
        <w:t>(дата)</w:t>
      </w:r>
      <w:r w:rsidRPr="00A352E1">
        <w:rPr>
          <w:sz w:val="28"/>
          <w:szCs w:val="28"/>
        </w:rPr>
        <w:tab/>
      </w:r>
      <w:r w:rsidRPr="00A352E1">
        <w:rPr>
          <w:sz w:val="28"/>
          <w:szCs w:val="28"/>
        </w:rPr>
        <w:tab/>
      </w:r>
      <w:r w:rsidRPr="00A352E1">
        <w:rPr>
          <w:sz w:val="28"/>
          <w:szCs w:val="28"/>
        </w:rPr>
        <w:tab/>
      </w:r>
      <w:r w:rsidRPr="00A352E1">
        <w:rPr>
          <w:sz w:val="28"/>
          <w:szCs w:val="28"/>
        </w:rPr>
        <w:tab/>
      </w:r>
      <w:r w:rsidRPr="00A352E1">
        <w:rPr>
          <w:sz w:val="28"/>
          <w:szCs w:val="28"/>
        </w:rPr>
        <w:tab/>
      </w:r>
      <w:r w:rsidRPr="00A352E1">
        <w:rPr>
          <w:sz w:val="28"/>
          <w:szCs w:val="28"/>
        </w:rPr>
        <w:tab/>
        <w:t>(подпись)</w:t>
      </w:r>
      <w:r w:rsidRPr="00A352E1">
        <w:rPr>
          <w:sz w:val="28"/>
          <w:szCs w:val="28"/>
        </w:rPr>
        <w:tab/>
      </w:r>
      <w:r w:rsidRPr="00A352E1">
        <w:rPr>
          <w:sz w:val="28"/>
          <w:szCs w:val="28"/>
        </w:rPr>
        <w:tab/>
        <w:t>(Ф.И.О.)</w:t>
      </w:r>
    </w:p>
    <w:p w:rsidR="0045360E" w:rsidRPr="008A5755" w:rsidRDefault="0045360E" w:rsidP="0045360E">
      <w:pPr>
        <w:autoSpaceDE w:val="0"/>
        <w:autoSpaceDN w:val="0"/>
        <w:adjustRightInd w:val="0"/>
        <w:ind w:firstLine="720"/>
        <w:jc w:val="both"/>
        <w:rPr>
          <w:sz w:val="28"/>
          <w:szCs w:val="28"/>
        </w:rPr>
      </w:pPr>
    </w:p>
    <w:p w:rsidR="0045360E" w:rsidRDefault="0045360E" w:rsidP="0045360E">
      <w:pPr>
        <w:tabs>
          <w:tab w:val="left" w:pos="8535"/>
          <w:tab w:val="right" w:pos="10255"/>
        </w:tabs>
        <w:jc w:val="right"/>
        <w:rPr>
          <w:color w:val="000000"/>
          <w:spacing w:val="-6"/>
          <w:sz w:val="28"/>
          <w:szCs w:val="28"/>
        </w:rPr>
        <w:sectPr w:rsidR="0045360E" w:rsidSect="00A92474">
          <w:pgSz w:w="12240" w:h="15840"/>
          <w:pgMar w:top="1134" w:right="851" w:bottom="709" w:left="1134" w:header="720" w:footer="720" w:gutter="0"/>
          <w:cols w:space="720"/>
          <w:noEndnote/>
          <w:docGrid w:linePitch="326"/>
        </w:sectPr>
      </w:pPr>
    </w:p>
    <w:p w:rsidR="0045360E" w:rsidRPr="00021D9C" w:rsidRDefault="0045360E" w:rsidP="0045360E">
      <w:pPr>
        <w:tabs>
          <w:tab w:val="left" w:pos="8535"/>
          <w:tab w:val="right" w:pos="10255"/>
        </w:tabs>
        <w:jc w:val="right"/>
        <w:rPr>
          <w:color w:val="000000"/>
          <w:spacing w:val="-6"/>
          <w:sz w:val="28"/>
          <w:szCs w:val="28"/>
        </w:rPr>
      </w:pPr>
      <w:r w:rsidRPr="00021D9C">
        <w:rPr>
          <w:color w:val="000000"/>
          <w:spacing w:val="-6"/>
          <w:sz w:val="28"/>
          <w:szCs w:val="28"/>
        </w:rPr>
        <w:lastRenderedPageBreak/>
        <w:t xml:space="preserve">Приложение </w:t>
      </w:r>
      <w:r>
        <w:rPr>
          <w:color w:val="000000"/>
          <w:spacing w:val="-6"/>
          <w:sz w:val="28"/>
          <w:szCs w:val="28"/>
        </w:rPr>
        <w:t>№2</w:t>
      </w:r>
    </w:p>
    <w:p w:rsidR="0045360E" w:rsidRPr="00BC73CC" w:rsidRDefault="0045360E" w:rsidP="0045360E">
      <w:pPr>
        <w:tabs>
          <w:tab w:val="left" w:pos="8535"/>
          <w:tab w:val="right" w:pos="10255"/>
        </w:tabs>
        <w:rPr>
          <w:color w:val="000000"/>
          <w:spacing w:val="-6"/>
          <w:sz w:val="28"/>
          <w:szCs w:val="28"/>
        </w:rPr>
      </w:pPr>
      <w:r w:rsidRPr="00BC73CC">
        <w:rPr>
          <w:color w:val="000000"/>
          <w:spacing w:val="-6"/>
          <w:sz w:val="28"/>
          <w:szCs w:val="28"/>
        </w:rPr>
        <w:t>Блок-схема последовательности действий по предоставлению муниципальной услуги</w:t>
      </w:r>
    </w:p>
    <w:p w:rsidR="0045360E" w:rsidRDefault="0045360E" w:rsidP="0045360E">
      <w:pPr>
        <w:tabs>
          <w:tab w:val="left" w:pos="8535"/>
          <w:tab w:val="right" w:pos="10255"/>
        </w:tabs>
        <w:rPr>
          <w:b/>
          <w:color w:val="000000"/>
          <w:spacing w:val="-6"/>
          <w:sz w:val="28"/>
          <w:szCs w:val="28"/>
        </w:rPr>
      </w:pPr>
      <w:r>
        <w:object w:dxaOrig="13647" w:dyaOrig="20623">
          <v:shape id="_x0000_i1072" type="#_x0000_t75" style="width:525pt;height:613.5pt" o:ole="">
            <v:imagedata r:id="rId404" o:title=""/>
          </v:shape>
          <o:OLEObject Type="Embed" ProgID="Visio.Drawing.11" ShapeID="_x0000_i1072" DrawAspect="Content" ObjectID="_1551509154" r:id="rId782"/>
        </w:object>
      </w:r>
    </w:p>
    <w:p w:rsidR="0045360E" w:rsidRDefault="0045360E" w:rsidP="0045360E">
      <w:pPr>
        <w:tabs>
          <w:tab w:val="left" w:pos="8535"/>
          <w:tab w:val="right" w:pos="10255"/>
        </w:tabs>
        <w:rPr>
          <w:b/>
          <w:color w:val="000000"/>
          <w:spacing w:val="-6"/>
          <w:sz w:val="28"/>
          <w:szCs w:val="28"/>
        </w:rPr>
        <w:sectPr w:rsidR="0045360E" w:rsidSect="00A92474">
          <w:pgSz w:w="12240" w:h="15840"/>
          <w:pgMar w:top="1134" w:right="851" w:bottom="709" w:left="1134" w:header="720" w:footer="720" w:gutter="0"/>
          <w:cols w:space="720"/>
          <w:noEndnote/>
          <w:docGrid w:linePitch="326"/>
        </w:sectPr>
      </w:pPr>
    </w:p>
    <w:p w:rsidR="0045360E" w:rsidRDefault="0045360E" w:rsidP="0045360E">
      <w:pPr>
        <w:tabs>
          <w:tab w:val="left" w:pos="8535"/>
          <w:tab w:val="right" w:pos="10255"/>
        </w:tabs>
        <w:rPr>
          <w:b/>
          <w:color w:val="000000"/>
          <w:spacing w:val="-6"/>
          <w:sz w:val="28"/>
          <w:szCs w:val="28"/>
        </w:rPr>
      </w:pPr>
    </w:p>
    <w:p w:rsidR="0045360E" w:rsidRPr="0045360E" w:rsidRDefault="0045360E" w:rsidP="0045360E">
      <w:pPr>
        <w:jc w:val="right"/>
        <w:rPr>
          <w:color w:val="000000"/>
          <w:spacing w:val="-6"/>
          <w:sz w:val="28"/>
          <w:szCs w:val="28"/>
        </w:rPr>
      </w:pPr>
      <w:r w:rsidRPr="00D456F6">
        <w:rPr>
          <w:color w:val="000000"/>
          <w:spacing w:val="-6"/>
          <w:sz w:val="28"/>
          <w:szCs w:val="28"/>
        </w:rPr>
        <w:t>Приложение №</w:t>
      </w:r>
      <w:r w:rsidRPr="0045360E">
        <w:rPr>
          <w:color w:val="000000"/>
          <w:spacing w:val="-6"/>
          <w:sz w:val="28"/>
          <w:szCs w:val="28"/>
        </w:rPr>
        <w:t>3</w:t>
      </w:r>
    </w:p>
    <w:p w:rsidR="0045360E" w:rsidRPr="00166D28" w:rsidRDefault="0045360E" w:rsidP="0045360E">
      <w:pPr>
        <w:jc w:val="right"/>
        <w:rPr>
          <w:color w:val="000000"/>
          <w:spacing w:val="-6"/>
          <w:sz w:val="28"/>
          <w:szCs w:val="28"/>
          <w:highlight w:val="green"/>
        </w:rPr>
      </w:pPr>
    </w:p>
    <w:p w:rsidR="0045360E" w:rsidRPr="00DD6B4C" w:rsidRDefault="0045360E" w:rsidP="0045360E">
      <w:pPr>
        <w:ind w:left="5812" w:right="-2"/>
        <w:rPr>
          <w:sz w:val="28"/>
          <w:szCs w:val="28"/>
        </w:rPr>
      </w:pPr>
      <w:r>
        <w:rPr>
          <w:sz w:val="28"/>
          <w:szCs w:val="28"/>
        </w:rPr>
        <w:t>Руководителю</w:t>
      </w:r>
      <w:r w:rsidRPr="00DD6B4C">
        <w:rPr>
          <w:sz w:val="28"/>
          <w:szCs w:val="28"/>
        </w:rPr>
        <w:t xml:space="preserve"> </w:t>
      </w:r>
    </w:p>
    <w:p w:rsidR="0045360E" w:rsidRPr="00DD6B4C" w:rsidRDefault="0045360E" w:rsidP="0045360E">
      <w:pPr>
        <w:ind w:left="5812" w:right="-2"/>
        <w:rPr>
          <w:sz w:val="28"/>
          <w:szCs w:val="28"/>
        </w:rPr>
      </w:pPr>
      <w:r w:rsidRPr="00DD6B4C">
        <w:rPr>
          <w:sz w:val="28"/>
          <w:szCs w:val="28"/>
        </w:rPr>
        <w:t xml:space="preserve">Палаты имущественных и земельных отношений </w:t>
      </w:r>
      <w:r w:rsidRPr="00DD6B4C">
        <w:rPr>
          <w:b/>
          <w:sz w:val="28"/>
          <w:szCs w:val="28"/>
        </w:rPr>
        <w:t xml:space="preserve">_________ </w:t>
      </w:r>
      <w:r w:rsidRPr="00DD6B4C">
        <w:rPr>
          <w:sz w:val="28"/>
          <w:szCs w:val="28"/>
        </w:rPr>
        <w:t>муниципального района Республики Татарстан</w:t>
      </w:r>
    </w:p>
    <w:p w:rsidR="0045360E" w:rsidRPr="00DD6B4C" w:rsidRDefault="0045360E" w:rsidP="0045360E">
      <w:pPr>
        <w:ind w:left="5812" w:right="-2"/>
        <w:rPr>
          <w:b/>
          <w:sz w:val="28"/>
          <w:szCs w:val="28"/>
        </w:rPr>
      </w:pPr>
      <w:r w:rsidRPr="00DD6B4C">
        <w:rPr>
          <w:sz w:val="28"/>
          <w:szCs w:val="28"/>
        </w:rPr>
        <w:t>От:</w:t>
      </w:r>
      <w:r w:rsidRPr="00DD6B4C">
        <w:rPr>
          <w:b/>
          <w:sz w:val="28"/>
          <w:szCs w:val="28"/>
        </w:rPr>
        <w:t>___________________________</w:t>
      </w:r>
    </w:p>
    <w:p w:rsidR="0045360E" w:rsidRPr="00DD6B4C" w:rsidRDefault="0045360E" w:rsidP="0045360E">
      <w:pPr>
        <w:ind w:right="-2" w:firstLine="709"/>
        <w:jc w:val="center"/>
        <w:rPr>
          <w:b/>
          <w:sz w:val="28"/>
          <w:szCs w:val="28"/>
        </w:rPr>
      </w:pPr>
    </w:p>
    <w:p w:rsidR="0045360E" w:rsidRPr="00DD6B4C" w:rsidRDefault="0045360E" w:rsidP="0045360E">
      <w:pPr>
        <w:ind w:right="-2" w:firstLine="709"/>
        <w:jc w:val="center"/>
        <w:rPr>
          <w:b/>
          <w:sz w:val="28"/>
          <w:szCs w:val="28"/>
        </w:rPr>
      </w:pPr>
      <w:r w:rsidRPr="00DD6B4C">
        <w:rPr>
          <w:b/>
          <w:sz w:val="28"/>
          <w:szCs w:val="28"/>
        </w:rPr>
        <w:t>Заявление</w:t>
      </w:r>
    </w:p>
    <w:p w:rsidR="0045360E" w:rsidRPr="00DD6B4C" w:rsidRDefault="0045360E" w:rsidP="0045360E">
      <w:pPr>
        <w:ind w:right="-2" w:firstLine="709"/>
        <w:jc w:val="center"/>
        <w:rPr>
          <w:b/>
          <w:sz w:val="28"/>
          <w:szCs w:val="28"/>
        </w:rPr>
      </w:pPr>
      <w:r w:rsidRPr="00DD6B4C">
        <w:rPr>
          <w:b/>
          <w:sz w:val="28"/>
          <w:szCs w:val="28"/>
        </w:rPr>
        <w:t>об исправлении технической ошибки</w:t>
      </w:r>
    </w:p>
    <w:p w:rsidR="0045360E" w:rsidRPr="00DD6B4C" w:rsidRDefault="0045360E" w:rsidP="0045360E">
      <w:pPr>
        <w:ind w:right="-2" w:firstLine="709"/>
        <w:jc w:val="center"/>
        <w:rPr>
          <w:b/>
          <w:sz w:val="28"/>
          <w:szCs w:val="28"/>
        </w:rPr>
      </w:pPr>
    </w:p>
    <w:p w:rsidR="0045360E" w:rsidRPr="00DD6B4C" w:rsidRDefault="0045360E" w:rsidP="0045360E">
      <w:pPr>
        <w:ind w:right="-2" w:firstLine="709"/>
        <w:jc w:val="both"/>
        <w:rPr>
          <w:b/>
          <w:sz w:val="28"/>
          <w:szCs w:val="28"/>
        </w:rPr>
      </w:pPr>
      <w:r w:rsidRPr="00DD6B4C">
        <w:rPr>
          <w:sz w:val="28"/>
          <w:szCs w:val="28"/>
        </w:rPr>
        <w:t>Сообщаю об ошибке, допущенной при оказании муниципальной услуги ___</w:t>
      </w:r>
      <w:r w:rsidRPr="00DD6B4C">
        <w:rPr>
          <w:b/>
          <w:sz w:val="28"/>
          <w:szCs w:val="28"/>
        </w:rPr>
        <w:t>____________________________________________________________________</w:t>
      </w:r>
    </w:p>
    <w:p w:rsidR="0045360E" w:rsidRPr="00DD6B4C" w:rsidRDefault="0045360E" w:rsidP="0045360E">
      <w:pPr>
        <w:widowControl w:val="0"/>
        <w:autoSpaceDE w:val="0"/>
        <w:autoSpaceDN w:val="0"/>
        <w:adjustRightInd w:val="0"/>
        <w:ind w:right="-2" w:firstLine="709"/>
        <w:jc w:val="center"/>
        <w:rPr>
          <w:sz w:val="28"/>
          <w:szCs w:val="28"/>
        </w:rPr>
      </w:pPr>
      <w:r w:rsidRPr="00DD6B4C">
        <w:rPr>
          <w:sz w:val="28"/>
          <w:szCs w:val="28"/>
        </w:rPr>
        <w:t>(наименование услуги)</w:t>
      </w:r>
    </w:p>
    <w:p w:rsidR="0045360E" w:rsidRPr="00DD6B4C" w:rsidRDefault="0045360E" w:rsidP="0045360E">
      <w:pPr>
        <w:ind w:right="-2" w:firstLine="709"/>
        <w:jc w:val="both"/>
        <w:rPr>
          <w:sz w:val="28"/>
          <w:szCs w:val="28"/>
        </w:rPr>
      </w:pPr>
      <w:r w:rsidRPr="00DD6B4C">
        <w:rPr>
          <w:sz w:val="28"/>
          <w:szCs w:val="28"/>
        </w:rPr>
        <w:t>Записано:_________________________________________________________________________________________________________________________________</w:t>
      </w:r>
    </w:p>
    <w:p w:rsidR="0045360E" w:rsidRPr="00DD6B4C" w:rsidRDefault="0045360E" w:rsidP="0045360E">
      <w:pPr>
        <w:ind w:right="-2" w:firstLine="709"/>
        <w:rPr>
          <w:sz w:val="28"/>
          <w:szCs w:val="28"/>
        </w:rPr>
      </w:pPr>
      <w:r w:rsidRPr="00DD6B4C">
        <w:rPr>
          <w:sz w:val="28"/>
          <w:szCs w:val="28"/>
        </w:rPr>
        <w:t>Правильные сведения:_______________________________________________</w:t>
      </w:r>
    </w:p>
    <w:p w:rsidR="0045360E" w:rsidRPr="00DD6B4C" w:rsidRDefault="0045360E" w:rsidP="0045360E">
      <w:pPr>
        <w:ind w:right="-2"/>
        <w:rPr>
          <w:sz w:val="28"/>
          <w:szCs w:val="28"/>
        </w:rPr>
      </w:pPr>
      <w:r w:rsidRPr="00DD6B4C">
        <w:rPr>
          <w:sz w:val="28"/>
          <w:szCs w:val="28"/>
        </w:rPr>
        <w:t>_______________________________________________________________________</w:t>
      </w:r>
    </w:p>
    <w:p w:rsidR="0045360E" w:rsidRPr="00DD6B4C" w:rsidRDefault="0045360E" w:rsidP="0045360E">
      <w:pPr>
        <w:ind w:right="-2" w:firstLine="709"/>
        <w:jc w:val="both"/>
        <w:rPr>
          <w:sz w:val="28"/>
          <w:szCs w:val="28"/>
        </w:rPr>
      </w:pPr>
      <w:r w:rsidRPr="00DD6B4C">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45360E" w:rsidRPr="00DD6B4C" w:rsidRDefault="0045360E" w:rsidP="0045360E">
      <w:pPr>
        <w:ind w:right="-2" w:firstLine="709"/>
        <w:jc w:val="both"/>
        <w:rPr>
          <w:sz w:val="28"/>
          <w:szCs w:val="28"/>
        </w:rPr>
      </w:pPr>
      <w:r w:rsidRPr="00DD6B4C">
        <w:rPr>
          <w:sz w:val="28"/>
          <w:szCs w:val="28"/>
        </w:rPr>
        <w:t>Прилагаю следующие документы:</w:t>
      </w:r>
    </w:p>
    <w:p w:rsidR="0045360E" w:rsidRPr="00DD6B4C" w:rsidRDefault="0045360E" w:rsidP="0045360E">
      <w:pPr>
        <w:ind w:right="-2" w:firstLine="709"/>
        <w:jc w:val="both"/>
        <w:rPr>
          <w:sz w:val="28"/>
          <w:szCs w:val="28"/>
        </w:rPr>
      </w:pPr>
      <w:r w:rsidRPr="00DD6B4C">
        <w:rPr>
          <w:sz w:val="28"/>
          <w:szCs w:val="28"/>
        </w:rPr>
        <w:t>1.</w:t>
      </w:r>
    </w:p>
    <w:p w:rsidR="0045360E" w:rsidRPr="00DD6B4C" w:rsidRDefault="0045360E" w:rsidP="0045360E">
      <w:pPr>
        <w:ind w:right="-2" w:firstLine="709"/>
        <w:jc w:val="both"/>
        <w:rPr>
          <w:sz w:val="28"/>
          <w:szCs w:val="28"/>
        </w:rPr>
      </w:pPr>
      <w:r w:rsidRPr="00DD6B4C">
        <w:rPr>
          <w:sz w:val="28"/>
          <w:szCs w:val="28"/>
        </w:rPr>
        <w:t>2.</w:t>
      </w:r>
    </w:p>
    <w:p w:rsidR="0045360E" w:rsidRPr="00DD6B4C" w:rsidRDefault="0045360E" w:rsidP="0045360E">
      <w:pPr>
        <w:ind w:right="-2" w:firstLine="709"/>
        <w:jc w:val="both"/>
        <w:rPr>
          <w:sz w:val="28"/>
          <w:szCs w:val="28"/>
        </w:rPr>
      </w:pPr>
      <w:r w:rsidRPr="00DD6B4C">
        <w:rPr>
          <w:sz w:val="28"/>
          <w:szCs w:val="28"/>
        </w:rPr>
        <w:t>3.</w:t>
      </w:r>
    </w:p>
    <w:p w:rsidR="0045360E" w:rsidRPr="00DD6B4C" w:rsidRDefault="0045360E" w:rsidP="0045360E">
      <w:pPr>
        <w:ind w:right="-2" w:firstLine="709"/>
        <w:jc w:val="both"/>
        <w:rPr>
          <w:sz w:val="28"/>
          <w:szCs w:val="28"/>
        </w:rPr>
      </w:pPr>
      <w:r w:rsidRPr="00DD6B4C">
        <w:rPr>
          <w:sz w:val="28"/>
          <w:szCs w:val="28"/>
        </w:rPr>
        <w:t>В случае принятия решения об отклонении заявления об исправлении технической ошибки прошу направить такое решение:</w:t>
      </w:r>
    </w:p>
    <w:p w:rsidR="0045360E" w:rsidRPr="00DD6B4C" w:rsidRDefault="0045360E" w:rsidP="0045360E">
      <w:pPr>
        <w:widowControl w:val="0"/>
        <w:autoSpaceDE w:val="0"/>
        <w:autoSpaceDN w:val="0"/>
        <w:adjustRightInd w:val="0"/>
        <w:ind w:firstLine="709"/>
        <w:jc w:val="both"/>
        <w:rPr>
          <w:sz w:val="28"/>
          <w:szCs w:val="28"/>
        </w:rPr>
      </w:pPr>
      <w:r w:rsidRPr="00DD6B4C">
        <w:rPr>
          <w:sz w:val="28"/>
          <w:szCs w:val="28"/>
        </w:rPr>
        <w:t>посредством отправления электронного документа на адрес E-mail:_______;</w:t>
      </w:r>
    </w:p>
    <w:p w:rsidR="0045360E" w:rsidRPr="00DD6B4C" w:rsidRDefault="0045360E" w:rsidP="0045360E">
      <w:pPr>
        <w:widowControl w:val="0"/>
        <w:autoSpaceDE w:val="0"/>
        <w:autoSpaceDN w:val="0"/>
        <w:adjustRightInd w:val="0"/>
        <w:ind w:firstLine="709"/>
        <w:jc w:val="both"/>
        <w:rPr>
          <w:sz w:val="28"/>
          <w:szCs w:val="28"/>
        </w:rPr>
      </w:pPr>
      <w:r w:rsidRPr="00DD6B4C">
        <w:rPr>
          <w:sz w:val="28"/>
          <w:szCs w:val="28"/>
        </w:rPr>
        <w:t>в виде заверенной копии на бумажном носителе почтовым отправлением по адресу: ________________________________________________________________.</w:t>
      </w:r>
    </w:p>
    <w:p w:rsidR="0045360E" w:rsidRPr="00DD6B4C" w:rsidRDefault="0045360E" w:rsidP="0045360E">
      <w:pPr>
        <w:widowControl w:val="0"/>
        <w:autoSpaceDE w:val="0"/>
        <w:autoSpaceDN w:val="0"/>
        <w:adjustRightInd w:val="0"/>
        <w:ind w:firstLine="851"/>
        <w:jc w:val="both"/>
        <w:rPr>
          <w:color w:val="000000"/>
          <w:spacing w:val="-6"/>
          <w:sz w:val="28"/>
          <w:szCs w:val="28"/>
        </w:rPr>
      </w:pPr>
      <w:r w:rsidRPr="00DD6B4C">
        <w:rPr>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45360E" w:rsidRPr="00DD6B4C" w:rsidRDefault="0045360E" w:rsidP="0045360E">
      <w:pPr>
        <w:widowControl w:val="0"/>
        <w:autoSpaceDE w:val="0"/>
        <w:autoSpaceDN w:val="0"/>
        <w:adjustRightInd w:val="0"/>
        <w:ind w:firstLine="851"/>
        <w:jc w:val="both"/>
        <w:rPr>
          <w:color w:val="000000"/>
          <w:spacing w:val="-6"/>
          <w:sz w:val="28"/>
          <w:szCs w:val="28"/>
        </w:rPr>
      </w:pPr>
      <w:r w:rsidRPr="00DD6B4C">
        <w:rPr>
          <w:color w:val="000000"/>
          <w:spacing w:val="-6"/>
          <w:sz w:val="28"/>
          <w:szCs w:val="28"/>
        </w:rPr>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(копии документов), приложенные к заявлению, соответствуют </w:t>
      </w:r>
      <w:r w:rsidRPr="00DD6B4C">
        <w:rPr>
          <w:color w:val="000000"/>
          <w:spacing w:val="-6"/>
          <w:sz w:val="28"/>
          <w:szCs w:val="28"/>
        </w:rPr>
        <w:lastRenderedPageBreak/>
        <w:t xml:space="preserve">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45360E" w:rsidRPr="00DD6B4C" w:rsidRDefault="0045360E" w:rsidP="0045360E">
      <w:pPr>
        <w:widowControl w:val="0"/>
        <w:autoSpaceDE w:val="0"/>
        <w:autoSpaceDN w:val="0"/>
        <w:adjustRightInd w:val="0"/>
        <w:ind w:firstLine="851"/>
        <w:jc w:val="both"/>
        <w:rPr>
          <w:color w:val="000000"/>
          <w:spacing w:val="-6"/>
          <w:sz w:val="28"/>
          <w:szCs w:val="28"/>
        </w:rPr>
      </w:pPr>
      <w:r w:rsidRPr="00DD6B4C">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45360E" w:rsidRPr="00DD6B4C" w:rsidRDefault="0045360E" w:rsidP="0045360E">
      <w:pPr>
        <w:jc w:val="center"/>
        <w:rPr>
          <w:sz w:val="28"/>
          <w:szCs w:val="28"/>
        </w:rPr>
      </w:pPr>
    </w:p>
    <w:p w:rsidR="0045360E" w:rsidRPr="00DD6B4C" w:rsidRDefault="0045360E" w:rsidP="0045360E">
      <w:pPr>
        <w:jc w:val="both"/>
        <w:rPr>
          <w:sz w:val="28"/>
          <w:szCs w:val="28"/>
        </w:rPr>
      </w:pPr>
      <w:r w:rsidRPr="00DD6B4C">
        <w:rPr>
          <w:sz w:val="28"/>
          <w:szCs w:val="28"/>
        </w:rPr>
        <w:t>______________</w:t>
      </w:r>
      <w:r w:rsidRPr="00DD6B4C">
        <w:rPr>
          <w:sz w:val="28"/>
          <w:szCs w:val="28"/>
        </w:rPr>
        <w:tab/>
      </w:r>
      <w:r w:rsidRPr="00DD6B4C">
        <w:rPr>
          <w:sz w:val="28"/>
          <w:szCs w:val="28"/>
        </w:rPr>
        <w:tab/>
      </w:r>
      <w:r w:rsidRPr="00DD6B4C">
        <w:rPr>
          <w:sz w:val="28"/>
          <w:szCs w:val="28"/>
        </w:rPr>
        <w:tab/>
      </w:r>
      <w:r w:rsidRPr="00DD6B4C">
        <w:rPr>
          <w:sz w:val="28"/>
          <w:szCs w:val="28"/>
        </w:rPr>
        <w:tab/>
        <w:t>_________________ ( ________________)</w:t>
      </w:r>
    </w:p>
    <w:p w:rsidR="0045360E" w:rsidRPr="00DD6B4C" w:rsidRDefault="0045360E" w:rsidP="0045360E">
      <w:pPr>
        <w:jc w:val="both"/>
        <w:rPr>
          <w:sz w:val="28"/>
          <w:szCs w:val="28"/>
        </w:rPr>
      </w:pPr>
      <w:r w:rsidRPr="00DD6B4C">
        <w:rPr>
          <w:sz w:val="28"/>
          <w:szCs w:val="28"/>
        </w:rPr>
        <w:tab/>
        <w:t>(дата)</w:t>
      </w:r>
      <w:r w:rsidRPr="00DD6B4C">
        <w:rPr>
          <w:sz w:val="28"/>
          <w:szCs w:val="28"/>
        </w:rPr>
        <w:tab/>
      </w:r>
      <w:r w:rsidRPr="00DD6B4C">
        <w:rPr>
          <w:sz w:val="28"/>
          <w:szCs w:val="28"/>
        </w:rPr>
        <w:tab/>
      </w:r>
      <w:r w:rsidRPr="00DD6B4C">
        <w:rPr>
          <w:sz w:val="28"/>
          <w:szCs w:val="28"/>
        </w:rPr>
        <w:tab/>
      </w:r>
      <w:r w:rsidRPr="00DD6B4C">
        <w:rPr>
          <w:sz w:val="28"/>
          <w:szCs w:val="28"/>
        </w:rPr>
        <w:tab/>
      </w:r>
      <w:r w:rsidRPr="00DD6B4C">
        <w:rPr>
          <w:sz w:val="28"/>
          <w:szCs w:val="28"/>
        </w:rPr>
        <w:tab/>
      </w:r>
      <w:r w:rsidRPr="00DD6B4C">
        <w:rPr>
          <w:sz w:val="28"/>
          <w:szCs w:val="28"/>
        </w:rPr>
        <w:tab/>
        <w:t>(подпись)</w:t>
      </w:r>
      <w:r w:rsidRPr="00DD6B4C">
        <w:rPr>
          <w:sz w:val="28"/>
          <w:szCs w:val="28"/>
        </w:rPr>
        <w:tab/>
      </w:r>
      <w:r w:rsidRPr="00DD6B4C">
        <w:rPr>
          <w:sz w:val="28"/>
          <w:szCs w:val="28"/>
        </w:rPr>
        <w:tab/>
        <w:t>(Ф.И.О.)</w:t>
      </w:r>
    </w:p>
    <w:p w:rsidR="0045360E" w:rsidRPr="00DD6B4C" w:rsidRDefault="0045360E" w:rsidP="0045360E">
      <w:pPr>
        <w:jc w:val="both"/>
        <w:rPr>
          <w:color w:val="000000"/>
          <w:spacing w:val="-6"/>
          <w:sz w:val="28"/>
          <w:szCs w:val="28"/>
        </w:rPr>
      </w:pPr>
    </w:p>
    <w:p w:rsidR="0045360E" w:rsidRPr="00DD6B4C" w:rsidRDefault="0045360E" w:rsidP="0045360E">
      <w:pPr>
        <w:jc w:val="right"/>
        <w:rPr>
          <w:sz w:val="28"/>
          <w:szCs w:val="28"/>
        </w:rPr>
      </w:pPr>
      <w:r w:rsidRPr="00DD6B4C">
        <w:rPr>
          <w:sz w:val="28"/>
          <w:szCs w:val="28"/>
        </w:rPr>
        <w:t xml:space="preserve"> </w:t>
      </w:r>
    </w:p>
    <w:p w:rsidR="0045360E" w:rsidRPr="00DD6B4C" w:rsidRDefault="0045360E" w:rsidP="0045360E">
      <w:pPr>
        <w:tabs>
          <w:tab w:val="left" w:pos="8080"/>
          <w:tab w:val="right" w:pos="10255"/>
        </w:tabs>
        <w:ind w:left="8080"/>
        <w:rPr>
          <w:color w:val="000000"/>
          <w:spacing w:val="-6"/>
          <w:sz w:val="28"/>
          <w:szCs w:val="28"/>
        </w:rPr>
        <w:sectPr w:rsidR="0045360E" w:rsidRPr="00DD6B4C" w:rsidSect="007F6E1B">
          <w:headerReference w:type="even" r:id="rId783"/>
          <w:headerReference w:type="default" r:id="rId784"/>
          <w:pgSz w:w="12240" w:h="15840"/>
          <w:pgMar w:top="1134" w:right="851" w:bottom="709" w:left="1134" w:header="720" w:footer="720" w:gutter="0"/>
          <w:cols w:space="720"/>
          <w:noEndnote/>
          <w:docGrid w:linePitch="326"/>
        </w:sectPr>
      </w:pPr>
    </w:p>
    <w:p w:rsidR="0045360E" w:rsidRPr="00EF3B65" w:rsidRDefault="0045360E" w:rsidP="0045360E">
      <w:pPr>
        <w:tabs>
          <w:tab w:val="left" w:pos="8535"/>
          <w:tab w:val="right" w:pos="10255"/>
        </w:tabs>
        <w:ind w:left="8080"/>
        <w:rPr>
          <w:color w:val="000000"/>
          <w:spacing w:val="-6"/>
          <w:sz w:val="28"/>
          <w:szCs w:val="28"/>
        </w:rPr>
      </w:pPr>
      <w:r w:rsidRPr="00EF3B65">
        <w:rPr>
          <w:noProof/>
        </w:rPr>
        <w:lastRenderedPageBreak/>
        <w:pict>
          <v:shape id="_x0000_s1095" type="#_x0000_t202" style="position:absolute;left:0;text-align:left;margin-left:629.3pt;margin-top:-27.8pt;width:136.15pt;height:69.3pt;z-index:251765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style="mso-next-textbox:#_x0000_s1095">
              <w:txbxContent>
                <w:p w:rsidR="0045360E" w:rsidRDefault="0045360E" w:rsidP="0045360E"/>
              </w:txbxContent>
            </v:textbox>
          </v:shape>
        </w:pict>
      </w:r>
      <w:r w:rsidRPr="00EF3B65">
        <w:rPr>
          <w:color w:val="000000"/>
          <w:spacing w:val="-6"/>
          <w:sz w:val="28"/>
          <w:szCs w:val="28"/>
        </w:rPr>
        <w:t xml:space="preserve">Приложение </w:t>
      </w:r>
    </w:p>
    <w:p w:rsidR="0045360E" w:rsidRPr="00EF3B65" w:rsidRDefault="0045360E" w:rsidP="0045360E">
      <w:pPr>
        <w:ind w:left="8080"/>
        <w:rPr>
          <w:color w:val="000000"/>
          <w:spacing w:val="-6"/>
          <w:sz w:val="28"/>
          <w:szCs w:val="28"/>
        </w:rPr>
      </w:pPr>
      <w:r w:rsidRPr="00EF3B65">
        <w:rPr>
          <w:color w:val="000000"/>
          <w:spacing w:val="-6"/>
          <w:sz w:val="28"/>
          <w:szCs w:val="28"/>
        </w:rPr>
        <w:t xml:space="preserve">(справочное) </w:t>
      </w:r>
    </w:p>
    <w:p w:rsidR="0045360E" w:rsidRPr="00196063" w:rsidRDefault="0045360E" w:rsidP="0045360E">
      <w:pPr>
        <w:tabs>
          <w:tab w:val="left" w:pos="8790"/>
        </w:tabs>
        <w:autoSpaceDE w:val="0"/>
        <w:autoSpaceDN w:val="0"/>
        <w:spacing w:after="120"/>
        <w:rPr>
          <w:b/>
          <w:bCs/>
        </w:rPr>
      </w:pPr>
      <w:r>
        <w:rPr>
          <w:b/>
          <w:bCs/>
        </w:rPr>
        <w:tab/>
      </w:r>
    </w:p>
    <w:p w:rsidR="0045360E" w:rsidRPr="00196063" w:rsidRDefault="0045360E" w:rsidP="0045360E">
      <w:pPr>
        <w:jc w:val="center"/>
        <w:rPr>
          <w:b/>
          <w:sz w:val="28"/>
          <w:szCs w:val="28"/>
        </w:rPr>
      </w:pPr>
    </w:p>
    <w:p w:rsidR="0045360E" w:rsidRPr="003E1731" w:rsidRDefault="0045360E" w:rsidP="0045360E">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45360E" w:rsidRPr="003E1731" w:rsidRDefault="0045360E" w:rsidP="0045360E">
      <w:pPr>
        <w:jc w:val="center"/>
        <w:rPr>
          <w:b/>
          <w:sz w:val="28"/>
          <w:szCs w:val="28"/>
        </w:rPr>
      </w:pPr>
    </w:p>
    <w:p w:rsidR="0045360E" w:rsidRPr="003E1731" w:rsidRDefault="0045360E" w:rsidP="0045360E">
      <w:pPr>
        <w:jc w:val="center"/>
        <w:rPr>
          <w:b/>
          <w:sz w:val="28"/>
          <w:szCs w:val="28"/>
        </w:rPr>
      </w:pPr>
    </w:p>
    <w:p w:rsidR="0045360E" w:rsidRPr="003E1731" w:rsidRDefault="0045360E" w:rsidP="0045360E">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93"/>
        <w:gridCol w:w="1933"/>
        <w:gridCol w:w="8"/>
        <w:gridCol w:w="4087"/>
      </w:tblGrid>
      <w:tr w:rsidR="0045360E"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Телефон</w:t>
            </w:r>
          </w:p>
        </w:tc>
        <w:tc>
          <w:tcPr>
            <w:tcW w:w="4098"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Электронный адрес</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rPr>
                <w:sz w:val="28"/>
                <w:szCs w:val="28"/>
              </w:rPr>
            </w:pPr>
            <w:r w:rsidRPr="003E1731">
              <w:rPr>
                <w:sz w:val="28"/>
                <w:szCs w:val="28"/>
              </w:rPr>
              <w:t>Руководитель исполкома</w:t>
            </w:r>
          </w:p>
        </w:tc>
        <w:tc>
          <w:tcPr>
            <w:tcW w:w="1936" w:type="dxa"/>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b/>
                <w:sz w:val="28"/>
                <w:szCs w:val="28"/>
              </w:rPr>
            </w:pPr>
            <w:r w:rsidRPr="003E1731">
              <w:rPr>
                <w:b/>
                <w:sz w:val="28"/>
                <w:szCs w:val="28"/>
              </w:rPr>
              <w:t>3-15-00</w:t>
            </w:r>
          </w:p>
        </w:tc>
        <w:tc>
          <w:tcPr>
            <w:tcW w:w="4098"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rPr>
                <w:sz w:val="28"/>
                <w:szCs w:val="28"/>
              </w:rPr>
            </w:pPr>
            <w:r w:rsidRPr="003E1731">
              <w:rPr>
                <w:sz w:val="28"/>
                <w:szCs w:val="28"/>
              </w:rPr>
              <w:t>Управляющий делами исполкома</w:t>
            </w:r>
          </w:p>
        </w:tc>
        <w:tc>
          <w:tcPr>
            <w:tcW w:w="1936" w:type="dxa"/>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b/>
                <w:sz w:val="28"/>
                <w:szCs w:val="28"/>
              </w:rPr>
            </w:pPr>
            <w:r w:rsidRPr="003E1731">
              <w:rPr>
                <w:b/>
                <w:sz w:val="28"/>
                <w:szCs w:val="28"/>
              </w:rPr>
              <w:t>3-19-56</w:t>
            </w:r>
          </w:p>
        </w:tc>
        <w:tc>
          <w:tcPr>
            <w:tcW w:w="4098" w:type="dxa"/>
            <w:gridSpan w:val="2"/>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 xml:space="preserve"> @</w:t>
            </w:r>
            <w:r w:rsidRPr="003E1731">
              <w:rPr>
                <w:sz w:val="28"/>
                <w:szCs w:val="20"/>
                <w:lang w:val="en-US"/>
              </w:rPr>
              <w:t>tatar</w:t>
            </w:r>
            <w:r w:rsidRPr="003E1731">
              <w:rPr>
                <w:sz w:val="28"/>
                <w:szCs w:val="20"/>
              </w:rPr>
              <w:t>.</w:t>
            </w:r>
            <w:r w:rsidRPr="003E1731">
              <w:rPr>
                <w:sz w:val="28"/>
                <w:szCs w:val="20"/>
                <w:lang w:val="en-US"/>
              </w:rPr>
              <w:t>ru</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pPr>
            <w:r w:rsidRPr="003E1731">
              <w:rPr>
                <w:sz w:val="28"/>
                <w:szCs w:val="28"/>
              </w:rPr>
              <w:t>Руководитель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b/>
                <w:sz w:val="28"/>
                <w:szCs w:val="28"/>
              </w:rPr>
            </w:pPr>
            <w:r w:rsidRPr="003E1731">
              <w:rPr>
                <w:b/>
                <w:sz w:val="28"/>
                <w:szCs w:val="28"/>
              </w:rPr>
              <w:t>3-34-80</w:t>
            </w:r>
          </w:p>
        </w:tc>
        <w:tc>
          <w:tcPr>
            <w:tcW w:w="4090" w:type="dxa"/>
            <w:tcBorders>
              <w:top w:val="single" w:sz="4" w:space="0" w:color="auto"/>
              <w:left w:val="single" w:sz="4" w:space="0" w:color="auto"/>
              <w:bottom w:val="single" w:sz="4" w:space="0" w:color="auto"/>
              <w:right w:val="single" w:sz="4" w:space="0" w:color="auto"/>
            </w:tcBorders>
            <w:hideMark/>
          </w:tcPr>
          <w:p w:rsidR="0045360E" w:rsidRDefault="0045360E" w:rsidP="003117E4">
            <w:pPr>
              <w:jc w:val="center"/>
            </w:pPr>
            <w:r>
              <w:rPr>
                <w:sz w:val="28"/>
                <w:szCs w:val="28"/>
                <w:lang w:val="en-US"/>
              </w:rPr>
              <w:t>Sergey</w:t>
            </w:r>
            <w:r w:rsidRPr="00DB25FC">
              <w:rPr>
                <w:sz w:val="28"/>
                <w:szCs w:val="28"/>
              </w:rPr>
              <w:t>.</w:t>
            </w:r>
            <w:r>
              <w:rPr>
                <w:sz w:val="28"/>
                <w:szCs w:val="28"/>
                <w:lang w:val="en-US"/>
              </w:rPr>
              <w:t>Belousov</w:t>
            </w:r>
            <w:r w:rsidRPr="00DB25FC">
              <w:rPr>
                <w:sz w:val="28"/>
                <w:szCs w:val="28"/>
              </w:rPr>
              <w:t>@</w:t>
            </w:r>
            <w:r>
              <w:rPr>
                <w:sz w:val="28"/>
                <w:szCs w:val="28"/>
                <w:lang w:val="en-US"/>
              </w:rPr>
              <w:t>tatar</w:t>
            </w:r>
            <w:r w:rsidRPr="00DB25FC">
              <w:rPr>
                <w:sz w:val="28"/>
                <w:szCs w:val="28"/>
              </w:rPr>
              <w:t>.</w:t>
            </w:r>
            <w:r>
              <w:rPr>
                <w:sz w:val="28"/>
                <w:szCs w:val="28"/>
                <w:lang w:val="en-US"/>
              </w:rPr>
              <w:t>ru</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pPr>
            <w:r w:rsidRPr="003E1731">
              <w:rPr>
                <w:sz w:val="28"/>
                <w:szCs w:val="28"/>
              </w:rPr>
              <w:t>Специалист Палаты</w:t>
            </w:r>
          </w:p>
        </w:tc>
        <w:tc>
          <w:tcPr>
            <w:tcW w:w="1944"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b/>
                <w:sz w:val="28"/>
                <w:szCs w:val="28"/>
              </w:rPr>
            </w:pPr>
            <w:r w:rsidRPr="003E1731">
              <w:rPr>
                <w:b/>
                <w:sz w:val="28"/>
                <w:szCs w:val="28"/>
              </w:rPr>
              <w:t>3-34-25</w:t>
            </w:r>
          </w:p>
        </w:tc>
        <w:tc>
          <w:tcPr>
            <w:tcW w:w="4090" w:type="dxa"/>
            <w:tcBorders>
              <w:top w:val="single" w:sz="4" w:space="0" w:color="auto"/>
              <w:left w:val="single" w:sz="4" w:space="0" w:color="auto"/>
              <w:bottom w:val="single" w:sz="4" w:space="0" w:color="auto"/>
              <w:right w:val="single" w:sz="4" w:space="0" w:color="auto"/>
            </w:tcBorders>
            <w:hideMark/>
          </w:tcPr>
          <w:p w:rsidR="0045360E" w:rsidRDefault="0045360E" w:rsidP="003117E4">
            <w:pPr>
              <w:jc w:val="center"/>
            </w:pPr>
            <w:r>
              <w:rPr>
                <w:sz w:val="28"/>
                <w:szCs w:val="28"/>
                <w:lang w:val="en-US"/>
              </w:rPr>
              <w:t>Sergey</w:t>
            </w:r>
            <w:r w:rsidRPr="00DB25FC">
              <w:rPr>
                <w:sz w:val="28"/>
                <w:szCs w:val="28"/>
              </w:rPr>
              <w:t>.</w:t>
            </w:r>
            <w:r>
              <w:rPr>
                <w:sz w:val="28"/>
                <w:szCs w:val="28"/>
                <w:lang w:val="en-US"/>
              </w:rPr>
              <w:t>Belousov</w:t>
            </w:r>
            <w:r w:rsidRPr="00DB25FC">
              <w:rPr>
                <w:sz w:val="28"/>
                <w:szCs w:val="28"/>
              </w:rPr>
              <w:t>@</w:t>
            </w:r>
            <w:r>
              <w:rPr>
                <w:sz w:val="28"/>
                <w:szCs w:val="28"/>
                <w:lang w:val="en-US"/>
              </w:rPr>
              <w:t>tatar</w:t>
            </w:r>
            <w:r w:rsidRPr="00DB25FC">
              <w:rPr>
                <w:sz w:val="28"/>
                <w:szCs w:val="28"/>
              </w:rPr>
              <w:t>.</w:t>
            </w:r>
            <w:r>
              <w:rPr>
                <w:sz w:val="28"/>
                <w:szCs w:val="28"/>
                <w:lang w:val="en-US"/>
              </w:rPr>
              <w:t>ru</w:t>
            </w:r>
          </w:p>
        </w:tc>
      </w:tr>
    </w:tbl>
    <w:p w:rsidR="0045360E" w:rsidRPr="003E1731" w:rsidRDefault="0045360E" w:rsidP="0045360E">
      <w:pPr>
        <w:ind w:left="4961"/>
        <w:rPr>
          <w:sz w:val="28"/>
          <w:szCs w:val="28"/>
        </w:rPr>
      </w:pPr>
      <w:r w:rsidRPr="003E1731">
        <w:rPr>
          <w:sz w:val="28"/>
          <w:szCs w:val="28"/>
        </w:rPr>
        <w:t xml:space="preserve"> </w:t>
      </w:r>
    </w:p>
    <w:p w:rsidR="0045360E" w:rsidRPr="003E1731" w:rsidRDefault="0045360E" w:rsidP="0045360E">
      <w:pPr>
        <w:autoSpaceDE w:val="0"/>
        <w:autoSpaceDN w:val="0"/>
        <w:adjustRightInd w:val="0"/>
        <w:jc w:val="center"/>
        <w:rPr>
          <w:sz w:val="28"/>
          <w:szCs w:val="28"/>
        </w:rPr>
      </w:pPr>
    </w:p>
    <w:p w:rsidR="0045360E" w:rsidRPr="003E1731" w:rsidRDefault="0045360E" w:rsidP="0045360E">
      <w:pPr>
        <w:autoSpaceDE w:val="0"/>
        <w:autoSpaceDN w:val="0"/>
        <w:adjustRightInd w:val="0"/>
        <w:jc w:val="center"/>
        <w:rPr>
          <w:sz w:val="28"/>
          <w:szCs w:val="28"/>
        </w:rPr>
      </w:pPr>
    </w:p>
    <w:p w:rsidR="0045360E" w:rsidRPr="003E1731" w:rsidRDefault="0045360E" w:rsidP="0045360E">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95"/>
        <w:gridCol w:w="1934"/>
        <w:gridCol w:w="4092"/>
      </w:tblGrid>
      <w:tr w:rsidR="0045360E"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Электронный адрес</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45360E" w:rsidRDefault="0045360E" w:rsidP="0045360E">
      <w:pPr>
        <w:autoSpaceDE w:val="0"/>
        <w:autoSpaceDN w:val="0"/>
        <w:adjustRightInd w:val="0"/>
        <w:rPr>
          <w:rFonts w:ascii="Times New Roman CYR" w:hAnsi="Times New Roman CYR" w:cs="Times New Roman CYR"/>
          <w:sz w:val="28"/>
          <w:szCs w:val="28"/>
        </w:rPr>
      </w:pPr>
    </w:p>
    <w:p w:rsidR="0045360E" w:rsidRDefault="0045360E" w:rsidP="0045360E">
      <w:pPr>
        <w:pStyle w:val="ConsPlusTitle"/>
        <w:ind w:firstLine="709"/>
        <w:jc w:val="both"/>
        <w:rPr>
          <w:b w:val="0"/>
          <w:sz w:val="28"/>
        </w:rPr>
      </w:pPr>
    </w:p>
    <w:p w:rsidR="0045360E" w:rsidRDefault="0045360E" w:rsidP="0045360E">
      <w:pPr>
        <w:pStyle w:val="ConsPlusNormal"/>
        <w:suppressAutoHyphens/>
        <w:ind w:firstLine="0"/>
        <w:jc w:val="both"/>
      </w:pPr>
      <w:r>
        <w:rPr>
          <w:noProof/>
        </w:rPr>
        <w:pict>
          <v:line id="_x0000_s1094" style="position:absolute;left:0;text-align:left;z-index:251764736" from="174.5pt,11.5pt" to="210.45pt,11.55pt" strokecolor="white">
            <v:stroke endarrow="block"/>
          </v:line>
        </w:pict>
      </w:r>
    </w:p>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p w:rsidR="0045360E" w:rsidRDefault="0045360E" w:rsidP="0045360E">
      <w:pPr>
        <w:ind w:left="6521"/>
      </w:pPr>
    </w:p>
    <w:p w:rsidR="0045360E" w:rsidRDefault="0045360E" w:rsidP="0045360E">
      <w:pPr>
        <w:ind w:left="6521"/>
      </w:pPr>
    </w:p>
    <w:p w:rsidR="0045360E" w:rsidRDefault="0045360E" w:rsidP="0045360E">
      <w:pPr>
        <w:ind w:left="6521"/>
      </w:pPr>
    </w:p>
    <w:p w:rsidR="0045360E" w:rsidRPr="001F1A9D" w:rsidRDefault="0045360E" w:rsidP="0045360E">
      <w:pPr>
        <w:ind w:left="6521"/>
      </w:pPr>
      <w:r w:rsidRPr="001F1A9D">
        <w:lastRenderedPageBreak/>
        <w:t xml:space="preserve">Приложение </w:t>
      </w:r>
      <w:r>
        <w:t>№53</w:t>
      </w:r>
    </w:p>
    <w:p w:rsidR="0045360E" w:rsidRDefault="0045360E" w:rsidP="0045360E">
      <w:pPr>
        <w:ind w:left="6521"/>
      </w:pPr>
      <w:r w:rsidRPr="001F1A9D">
        <w:t>к постановлению</w:t>
      </w:r>
      <w:r>
        <w:t xml:space="preserve"> Исполнительного комитета Мамадышского муниципального района Республики Татарстан </w:t>
      </w:r>
    </w:p>
    <w:p w:rsidR="0045360E" w:rsidRDefault="0045360E" w:rsidP="0045360E">
      <w:pPr>
        <w:ind w:left="6521"/>
        <w:rPr>
          <w:bCs/>
        </w:rPr>
      </w:pPr>
      <w:r>
        <w:t>от «___» ______ 2016 г. № ____</w:t>
      </w:r>
    </w:p>
    <w:p w:rsidR="0045360E" w:rsidRPr="00A82548" w:rsidRDefault="0045360E" w:rsidP="0045360E">
      <w:pPr>
        <w:rPr>
          <w:color w:val="000000"/>
          <w:sz w:val="28"/>
          <w:szCs w:val="28"/>
          <w:lang w:eastAsia="zh-CN"/>
        </w:rPr>
      </w:pPr>
    </w:p>
    <w:p w:rsidR="0045360E" w:rsidRPr="0032477C" w:rsidRDefault="0045360E" w:rsidP="0045360E">
      <w:pPr>
        <w:pStyle w:val="1"/>
        <w:jc w:val="center"/>
        <w:rPr>
          <w:bCs/>
          <w:color w:val="000000"/>
          <w:szCs w:val="28"/>
        </w:rPr>
      </w:pPr>
      <w:r w:rsidRPr="0032477C">
        <w:rPr>
          <w:bCs/>
          <w:color w:val="000000"/>
          <w:szCs w:val="28"/>
        </w:rPr>
        <w:t>Административный регламент</w:t>
      </w:r>
    </w:p>
    <w:p w:rsidR="0045360E" w:rsidRPr="00A82548" w:rsidRDefault="0045360E" w:rsidP="0045360E">
      <w:pPr>
        <w:pStyle w:val="1"/>
        <w:jc w:val="center"/>
        <w:rPr>
          <w:color w:val="000000"/>
          <w:szCs w:val="28"/>
        </w:rPr>
      </w:pPr>
      <w:r w:rsidRPr="0032477C">
        <w:rPr>
          <w:bCs/>
          <w:color w:val="000000"/>
          <w:szCs w:val="28"/>
        </w:rPr>
        <w:t xml:space="preserve">предоставления муниципальной услуги по </w:t>
      </w:r>
      <w:r>
        <w:rPr>
          <w:color w:val="000000"/>
          <w:szCs w:val="28"/>
        </w:rPr>
        <w:t>расторжению действующего договора аренды муниципального имущества</w:t>
      </w:r>
    </w:p>
    <w:p w:rsidR="0045360E" w:rsidRPr="00A82548" w:rsidRDefault="0045360E" w:rsidP="0045360E">
      <w:pPr>
        <w:rPr>
          <w:color w:val="000000"/>
          <w:sz w:val="28"/>
          <w:szCs w:val="28"/>
          <w:lang w:eastAsia="zh-CN"/>
        </w:rPr>
      </w:pPr>
    </w:p>
    <w:p w:rsidR="0045360E" w:rsidRPr="00A82548" w:rsidRDefault="0045360E" w:rsidP="0045360E">
      <w:pPr>
        <w:jc w:val="center"/>
        <w:rPr>
          <w:b/>
          <w:color w:val="000000"/>
          <w:sz w:val="28"/>
          <w:szCs w:val="28"/>
        </w:rPr>
      </w:pPr>
      <w:r w:rsidRPr="00A82548">
        <w:rPr>
          <w:b/>
          <w:color w:val="000000"/>
          <w:sz w:val="28"/>
          <w:szCs w:val="28"/>
        </w:rPr>
        <w:t>1. Общие положения</w:t>
      </w:r>
    </w:p>
    <w:p w:rsidR="0045360E" w:rsidRPr="00DA1AB4" w:rsidRDefault="0045360E" w:rsidP="0045360E">
      <w:pPr>
        <w:autoSpaceDE w:val="0"/>
        <w:autoSpaceDN w:val="0"/>
        <w:adjustRightInd w:val="0"/>
        <w:ind w:firstLine="720"/>
        <w:jc w:val="both"/>
        <w:rPr>
          <w:spacing w:val="1"/>
          <w:sz w:val="28"/>
          <w:szCs w:val="28"/>
        </w:rPr>
      </w:pPr>
      <w:r w:rsidRPr="00DA1AB4">
        <w:rPr>
          <w:spacing w:val="1"/>
          <w:sz w:val="28"/>
          <w:szCs w:val="28"/>
        </w:rPr>
        <w:t xml:space="preserve">1.1. Настоящий административный регламент предоставления муниципальной услуги (далее – Регламент) устанавливает стандарт и порядок предоставления муниципальной услуги </w:t>
      </w:r>
      <w:r w:rsidRPr="001F6C94">
        <w:rPr>
          <w:bCs/>
          <w:color w:val="000000"/>
          <w:sz w:val="28"/>
          <w:szCs w:val="28"/>
        </w:rPr>
        <w:t xml:space="preserve">по </w:t>
      </w:r>
      <w:r w:rsidRPr="001F6C94">
        <w:rPr>
          <w:color w:val="000000"/>
          <w:sz w:val="28"/>
          <w:szCs w:val="28"/>
        </w:rPr>
        <w:t>расторжению действующего договора аренды муниципального имущества</w:t>
      </w:r>
      <w:r w:rsidRPr="00DA1AB4">
        <w:rPr>
          <w:spacing w:val="1"/>
          <w:sz w:val="28"/>
          <w:szCs w:val="28"/>
        </w:rPr>
        <w:t xml:space="preserve"> (далее – муниципальная услуга).</w:t>
      </w:r>
    </w:p>
    <w:p w:rsidR="0045360E" w:rsidRDefault="0045360E" w:rsidP="0045360E">
      <w:pPr>
        <w:autoSpaceDE w:val="0"/>
        <w:autoSpaceDN w:val="0"/>
        <w:adjustRightInd w:val="0"/>
        <w:ind w:firstLine="720"/>
        <w:jc w:val="both"/>
        <w:rPr>
          <w:spacing w:val="1"/>
          <w:sz w:val="28"/>
          <w:szCs w:val="28"/>
        </w:rPr>
      </w:pPr>
      <w:r w:rsidRPr="00DA1AB4">
        <w:rPr>
          <w:spacing w:val="1"/>
          <w:sz w:val="28"/>
          <w:szCs w:val="28"/>
        </w:rPr>
        <w:t>1.2. Получатели муниципальной услуги: физические и юридические лица (далее - заявитель).</w:t>
      </w:r>
    </w:p>
    <w:p w:rsidR="0045360E" w:rsidRPr="00EC5A6A" w:rsidRDefault="0045360E" w:rsidP="0045360E">
      <w:pPr>
        <w:autoSpaceDE w:val="0"/>
        <w:autoSpaceDN w:val="0"/>
        <w:adjustRightInd w:val="0"/>
        <w:ind w:firstLine="720"/>
        <w:jc w:val="both"/>
        <w:rPr>
          <w:sz w:val="28"/>
          <w:szCs w:val="28"/>
        </w:rPr>
      </w:pPr>
      <w:r>
        <w:rPr>
          <w:spacing w:val="1"/>
          <w:sz w:val="28"/>
          <w:szCs w:val="28"/>
        </w:rPr>
        <w:t xml:space="preserve">1.3. </w:t>
      </w:r>
      <w:r>
        <w:rPr>
          <w:sz w:val="28"/>
          <w:szCs w:val="28"/>
        </w:rPr>
        <w:t xml:space="preserve">Муниципальная услуга предоставляется </w:t>
      </w:r>
      <w:r w:rsidRPr="00EC5A6A">
        <w:rPr>
          <w:sz w:val="28"/>
          <w:szCs w:val="28"/>
        </w:rPr>
        <w:t xml:space="preserve">– </w:t>
      </w:r>
      <w:r>
        <w:rPr>
          <w:sz w:val="28"/>
          <w:szCs w:val="28"/>
        </w:rPr>
        <w:t>П</w:t>
      </w:r>
      <w:r w:rsidRPr="00EC5A6A">
        <w:rPr>
          <w:sz w:val="28"/>
          <w:szCs w:val="28"/>
        </w:rPr>
        <w:t>алат</w:t>
      </w:r>
      <w:r>
        <w:rPr>
          <w:sz w:val="28"/>
          <w:szCs w:val="28"/>
        </w:rPr>
        <w:t>ой</w:t>
      </w:r>
      <w:r w:rsidRPr="00EC5A6A">
        <w:rPr>
          <w:sz w:val="28"/>
          <w:szCs w:val="28"/>
        </w:rPr>
        <w:t xml:space="preserve"> имущественных и земельных отношений </w:t>
      </w:r>
      <w:r>
        <w:rPr>
          <w:sz w:val="28"/>
          <w:szCs w:val="28"/>
        </w:rPr>
        <w:t>Мамадышского</w:t>
      </w:r>
      <w:r w:rsidRPr="00EC5A6A">
        <w:rPr>
          <w:sz w:val="28"/>
          <w:szCs w:val="28"/>
        </w:rPr>
        <w:t xml:space="preserve"> муниципального района Р</w:t>
      </w:r>
      <w:r>
        <w:rPr>
          <w:sz w:val="28"/>
          <w:szCs w:val="28"/>
        </w:rPr>
        <w:t xml:space="preserve">еспублики </w:t>
      </w:r>
      <w:r w:rsidRPr="00EC5A6A">
        <w:rPr>
          <w:sz w:val="28"/>
          <w:szCs w:val="28"/>
        </w:rPr>
        <w:t>Т</w:t>
      </w:r>
      <w:r>
        <w:rPr>
          <w:sz w:val="28"/>
          <w:szCs w:val="28"/>
        </w:rPr>
        <w:t xml:space="preserve">атарстан </w:t>
      </w:r>
      <w:r w:rsidRPr="00EC5A6A">
        <w:rPr>
          <w:sz w:val="28"/>
          <w:szCs w:val="28"/>
        </w:rPr>
        <w:t>(далее – Палата).</w:t>
      </w:r>
    </w:p>
    <w:p w:rsidR="0045360E" w:rsidRPr="001A1578" w:rsidRDefault="0045360E" w:rsidP="0045360E">
      <w:pPr>
        <w:tabs>
          <w:tab w:val="left" w:pos="709"/>
        </w:tabs>
        <w:ind w:firstLine="709"/>
        <w:jc w:val="both"/>
        <w:rPr>
          <w:sz w:val="28"/>
          <w:szCs w:val="28"/>
        </w:rPr>
      </w:pPr>
      <w:r w:rsidRPr="001A1578">
        <w:rPr>
          <w:sz w:val="28"/>
          <w:szCs w:val="28"/>
        </w:rPr>
        <w:t xml:space="preserve">1.3.1. Место нахождения </w:t>
      </w:r>
      <w:r>
        <w:rPr>
          <w:sz w:val="28"/>
          <w:szCs w:val="28"/>
        </w:rPr>
        <w:t>Палаты</w:t>
      </w:r>
      <w:r w:rsidRPr="001A1578">
        <w:rPr>
          <w:sz w:val="28"/>
          <w:szCs w:val="28"/>
        </w:rPr>
        <w:t>: г.</w:t>
      </w:r>
      <w:r>
        <w:rPr>
          <w:sz w:val="28"/>
          <w:szCs w:val="28"/>
        </w:rPr>
        <w:t>Мамадыш</w:t>
      </w:r>
      <w:r w:rsidRPr="001A1578">
        <w:rPr>
          <w:sz w:val="28"/>
          <w:szCs w:val="28"/>
        </w:rPr>
        <w:t xml:space="preserve">, ул. </w:t>
      </w:r>
      <w:r>
        <w:rPr>
          <w:sz w:val="28"/>
          <w:szCs w:val="28"/>
        </w:rPr>
        <w:t>Домолазова</w:t>
      </w:r>
      <w:r w:rsidRPr="001A1578">
        <w:rPr>
          <w:sz w:val="28"/>
          <w:szCs w:val="28"/>
        </w:rPr>
        <w:t>, д.</w:t>
      </w:r>
      <w:r>
        <w:rPr>
          <w:sz w:val="28"/>
          <w:szCs w:val="28"/>
        </w:rPr>
        <w:t>32</w:t>
      </w:r>
      <w:r w:rsidRPr="001A1578">
        <w:rPr>
          <w:sz w:val="28"/>
          <w:szCs w:val="28"/>
        </w:rPr>
        <w:t>.</w:t>
      </w:r>
    </w:p>
    <w:p w:rsidR="0045360E" w:rsidRPr="001A1578" w:rsidRDefault="0045360E" w:rsidP="0045360E">
      <w:pPr>
        <w:tabs>
          <w:tab w:val="left" w:pos="709"/>
        </w:tabs>
        <w:ind w:firstLine="709"/>
        <w:jc w:val="both"/>
        <w:rPr>
          <w:sz w:val="28"/>
          <w:szCs w:val="28"/>
        </w:rPr>
      </w:pPr>
      <w:r w:rsidRPr="001A1578">
        <w:rPr>
          <w:sz w:val="28"/>
          <w:szCs w:val="28"/>
        </w:rPr>
        <w:t xml:space="preserve">График работы: </w:t>
      </w:r>
    </w:p>
    <w:p w:rsidR="0045360E" w:rsidRDefault="0045360E" w:rsidP="0045360E">
      <w:pPr>
        <w:tabs>
          <w:tab w:val="left" w:pos="709"/>
        </w:tabs>
        <w:ind w:firstLine="709"/>
        <w:jc w:val="both"/>
        <w:rPr>
          <w:sz w:val="28"/>
          <w:szCs w:val="28"/>
        </w:rPr>
      </w:pPr>
      <w:r w:rsidRPr="001A1578">
        <w:rPr>
          <w:sz w:val="28"/>
          <w:szCs w:val="28"/>
        </w:rPr>
        <w:t xml:space="preserve">понедельник – пятница: с </w:t>
      </w:r>
      <w:r>
        <w:rPr>
          <w:sz w:val="28"/>
          <w:szCs w:val="28"/>
        </w:rPr>
        <w:t>8-00</w:t>
      </w:r>
      <w:r w:rsidRPr="001A1578">
        <w:rPr>
          <w:sz w:val="28"/>
          <w:szCs w:val="28"/>
        </w:rPr>
        <w:t xml:space="preserve"> до </w:t>
      </w:r>
      <w:r>
        <w:rPr>
          <w:sz w:val="28"/>
          <w:szCs w:val="28"/>
        </w:rPr>
        <w:t>17-00</w:t>
      </w:r>
      <w:r w:rsidRPr="001A1578">
        <w:rPr>
          <w:sz w:val="28"/>
          <w:szCs w:val="28"/>
        </w:rPr>
        <w:t xml:space="preserve">; </w:t>
      </w:r>
    </w:p>
    <w:p w:rsidR="0045360E" w:rsidRDefault="0045360E" w:rsidP="0045360E">
      <w:pPr>
        <w:tabs>
          <w:tab w:val="left" w:pos="709"/>
        </w:tabs>
        <w:ind w:firstLine="709"/>
        <w:jc w:val="both"/>
        <w:rPr>
          <w:sz w:val="28"/>
          <w:szCs w:val="28"/>
        </w:rPr>
      </w:pPr>
      <w:r>
        <w:rPr>
          <w:sz w:val="28"/>
          <w:szCs w:val="28"/>
        </w:rPr>
        <w:t>понедельник, пятница – неприемный день граждан;</w:t>
      </w:r>
    </w:p>
    <w:p w:rsidR="0045360E" w:rsidRDefault="0045360E" w:rsidP="0045360E">
      <w:pPr>
        <w:tabs>
          <w:tab w:val="left" w:pos="709"/>
        </w:tabs>
        <w:ind w:firstLine="709"/>
        <w:jc w:val="both"/>
        <w:rPr>
          <w:sz w:val="28"/>
          <w:szCs w:val="28"/>
        </w:rPr>
      </w:pPr>
      <w:r>
        <w:rPr>
          <w:sz w:val="28"/>
          <w:szCs w:val="28"/>
        </w:rPr>
        <w:t>суббота, воскресенье: выходные дни.</w:t>
      </w:r>
    </w:p>
    <w:p w:rsidR="0045360E" w:rsidRDefault="0045360E" w:rsidP="0045360E">
      <w:pPr>
        <w:tabs>
          <w:tab w:val="left" w:pos="709"/>
        </w:tabs>
        <w:ind w:firstLine="709"/>
        <w:jc w:val="both"/>
        <w:rPr>
          <w:sz w:val="28"/>
          <w:szCs w:val="28"/>
        </w:rPr>
      </w:pPr>
      <w:r>
        <w:rPr>
          <w:sz w:val="28"/>
          <w:szCs w:val="28"/>
        </w:rPr>
        <w:t>Время перерыва для отдыха и питания устанавливается правилами внутреннего трудового распорядка.</w:t>
      </w:r>
    </w:p>
    <w:p w:rsidR="0045360E" w:rsidRDefault="0045360E" w:rsidP="0045360E">
      <w:pPr>
        <w:tabs>
          <w:tab w:val="left" w:pos="709"/>
        </w:tabs>
        <w:ind w:firstLine="709"/>
        <w:jc w:val="both"/>
        <w:rPr>
          <w:sz w:val="28"/>
          <w:szCs w:val="28"/>
        </w:rPr>
      </w:pPr>
      <w:r>
        <w:rPr>
          <w:sz w:val="28"/>
          <w:szCs w:val="28"/>
        </w:rPr>
        <w:t xml:space="preserve">Справочный телефон 3-34-25, 3-35-32. </w:t>
      </w:r>
    </w:p>
    <w:p w:rsidR="0045360E" w:rsidRPr="001A1578" w:rsidRDefault="0045360E" w:rsidP="0045360E">
      <w:pPr>
        <w:tabs>
          <w:tab w:val="left" w:pos="709"/>
        </w:tabs>
        <w:ind w:firstLine="709"/>
        <w:jc w:val="both"/>
        <w:rPr>
          <w:sz w:val="28"/>
          <w:szCs w:val="28"/>
        </w:rPr>
      </w:pPr>
      <w:r w:rsidRPr="001A1578">
        <w:rPr>
          <w:sz w:val="28"/>
          <w:szCs w:val="28"/>
        </w:rPr>
        <w:t xml:space="preserve">Проход </w:t>
      </w:r>
      <w:r>
        <w:rPr>
          <w:sz w:val="28"/>
          <w:szCs w:val="28"/>
        </w:rPr>
        <w:t>свободный</w:t>
      </w:r>
      <w:r w:rsidRPr="001A1578">
        <w:rPr>
          <w:sz w:val="28"/>
          <w:szCs w:val="28"/>
        </w:rPr>
        <w:t>.</w:t>
      </w:r>
    </w:p>
    <w:p w:rsidR="0045360E" w:rsidRPr="00B7263F" w:rsidRDefault="0045360E" w:rsidP="0045360E">
      <w:pPr>
        <w:tabs>
          <w:tab w:val="left" w:pos="709"/>
        </w:tabs>
        <w:ind w:firstLine="709"/>
        <w:jc w:val="both"/>
        <w:rPr>
          <w:sz w:val="28"/>
          <w:szCs w:val="28"/>
        </w:rPr>
      </w:pPr>
      <w:r w:rsidRPr="00B7263F">
        <w:rPr>
          <w:sz w:val="28"/>
          <w:szCs w:val="28"/>
        </w:rPr>
        <w:t xml:space="preserve">1.3.2. Адрес официального сайта </w:t>
      </w:r>
      <w:r>
        <w:rPr>
          <w:sz w:val="28"/>
          <w:szCs w:val="28"/>
        </w:rPr>
        <w:t>муниципального района</w:t>
      </w:r>
      <w:r w:rsidRPr="00B7263F">
        <w:rPr>
          <w:sz w:val="28"/>
          <w:szCs w:val="28"/>
        </w:rPr>
        <w:t xml:space="preserve"> в информационно-телекоммуникационной сети «Интернет» (далее – сеть «Интернет»): (</w:t>
      </w:r>
      <w:r w:rsidRPr="00B7263F">
        <w:rPr>
          <w:sz w:val="28"/>
          <w:szCs w:val="28"/>
          <w:lang w:val="en-US"/>
        </w:rPr>
        <w:t>http</w:t>
      </w:r>
      <w:r w:rsidRPr="00B7263F">
        <w:rPr>
          <w:sz w:val="28"/>
          <w:szCs w:val="28"/>
        </w:rPr>
        <w:t xml:space="preserve">:// </w:t>
      </w:r>
      <w:hyperlink r:id="rId785"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u w:val="single"/>
        </w:rPr>
        <w:t>)</w:t>
      </w:r>
      <w:r w:rsidRPr="00B7263F">
        <w:rPr>
          <w:sz w:val="28"/>
          <w:szCs w:val="28"/>
        </w:rPr>
        <w:t>.</w:t>
      </w:r>
    </w:p>
    <w:p w:rsidR="0045360E" w:rsidRPr="00B7263F" w:rsidRDefault="0045360E" w:rsidP="0045360E">
      <w:pPr>
        <w:tabs>
          <w:tab w:val="left" w:pos="709"/>
        </w:tabs>
        <w:ind w:firstLine="709"/>
        <w:jc w:val="both"/>
        <w:rPr>
          <w:sz w:val="28"/>
          <w:szCs w:val="28"/>
        </w:rPr>
      </w:pPr>
      <w:r w:rsidRPr="00B7263F">
        <w:rPr>
          <w:sz w:val="28"/>
          <w:szCs w:val="28"/>
        </w:rPr>
        <w:t>1.3.3.</w:t>
      </w:r>
      <w:r>
        <w:rPr>
          <w:sz w:val="28"/>
          <w:szCs w:val="28"/>
        </w:rPr>
        <w:t xml:space="preserve"> </w:t>
      </w:r>
      <w:r w:rsidRPr="00B7263F">
        <w:rPr>
          <w:sz w:val="28"/>
          <w:szCs w:val="28"/>
        </w:rPr>
        <w:t xml:space="preserve">Информация о </w:t>
      </w:r>
      <w:r>
        <w:rPr>
          <w:sz w:val="28"/>
          <w:szCs w:val="28"/>
        </w:rPr>
        <w:t>муниципальной</w:t>
      </w:r>
      <w:r w:rsidRPr="00B7263F">
        <w:rPr>
          <w:sz w:val="28"/>
          <w:szCs w:val="28"/>
        </w:rPr>
        <w:t xml:space="preserve"> услуге может быть получена: </w:t>
      </w:r>
    </w:p>
    <w:p w:rsidR="0045360E" w:rsidRDefault="0045360E" w:rsidP="0045360E">
      <w:pPr>
        <w:tabs>
          <w:tab w:val="left" w:pos="709"/>
        </w:tabs>
        <w:ind w:firstLine="709"/>
        <w:jc w:val="both"/>
        <w:rPr>
          <w:sz w:val="28"/>
          <w:szCs w:val="28"/>
        </w:rPr>
      </w:pPr>
      <w:r>
        <w:rPr>
          <w:sz w:val="28"/>
          <w:szCs w:val="28"/>
        </w:rPr>
        <w:t>1)</w:t>
      </w:r>
      <w:r w:rsidRPr="00B7263F">
        <w:rPr>
          <w:sz w:val="28"/>
          <w:szCs w:val="28"/>
        </w:rPr>
        <w:t xml:space="preserve"> посредством информационных стендов</w:t>
      </w:r>
      <w:r>
        <w:rPr>
          <w:sz w:val="28"/>
          <w:szCs w:val="28"/>
        </w:rPr>
        <w:t xml:space="preserve">, </w:t>
      </w:r>
      <w:r w:rsidRPr="00B7263F">
        <w:rPr>
          <w:sz w:val="28"/>
          <w:szCs w:val="28"/>
        </w:rPr>
        <w:t xml:space="preserve">содержащих визуальную и текстовую информацию о муниципальной услуге, расположенных в помещениях </w:t>
      </w:r>
      <w:r>
        <w:rPr>
          <w:sz w:val="28"/>
          <w:szCs w:val="28"/>
        </w:rPr>
        <w:t>И</w:t>
      </w:r>
      <w:r w:rsidRPr="00B7263F">
        <w:rPr>
          <w:sz w:val="28"/>
          <w:szCs w:val="28"/>
        </w:rPr>
        <w:t>сполкома</w:t>
      </w:r>
      <w:r>
        <w:rPr>
          <w:sz w:val="28"/>
          <w:szCs w:val="28"/>
        </w:rPr>
        <w:t xml:space="preserve"> (Палаты)</w:t>
      </w:r>
      <w:r w:rsidRPr="00B7263F">
        <w:rPr>
          <w:sz w:val="28"/>
          <w:szCs w:val="28"/>
        </w:rPr>
        <w:t>, для работы с заявителями</w:t>
      </w:r>
      <w:r>
        <w:rPr>
          <w:sz w:val="28"/>
          <w:szCs w:val="28"/>
        </w:rPr>
        <w:t xml:space="preserve">. </w:t>
      </w:r>
      <w:r w:rsidRPr="001F1A9D">
        <w:rPr>
          <w:sz w:val="28"/>
          <w:szCs w:val="28"/>
        </w:rPr>
        <w:t>Информация, размещаемая на информационных стендах, включает в себя сведения о муниципальной услуге, содержащиеся в пунктах (подпунктах) 1.1, 1.3.1, 2.3, 2.5, 2.8, 2.10, 2.11, 5.1 настоящего Регламента;</w:t>
      </w:r>
    </w:p>
    <w:p w:rsidR="0045360E" w:rsidRPr="00B7263F" w:rsidRDefault="0045360E" w:rsidP="0045360E">
      <w:pPr>
        <w:tabs>
          <w:tab w:val="left" w:pos="709"/>
        </w:tabs>
        <w:ind w:firstLine="709"/>
        <w:jc w:val="both"/>
        <w:rPr>
          <w:sz w:val="28"/>
          <w:szCs w:val="28"/>
        </w:rPr>
      </w:pPr>
      <w:r>
        <w:rPr>
          <w:sz w:val="28"/>
          <w:szCs w:val="28"/>
        </w:rPr>
        <w:t>2)</w:t>
      </w:r>
      <w:r w:rsidRPr="00B7263F">
        <w:rPr>
          <w:sz w:val="28"/>
          <w:szCs w:val="28"/>
        </w:rPr>
        <w:t xml:space="preserve"> посредством сети «Интернет»</w:t>
      </w:r>
      <w:r>
        <w:rPr>
          <w:sz w:val="28"/>
          <w:szCs w:val="28"/>
        </w:rPr>
        <w:t xml:space="preserve"> </w:t>
      </w:r>
      <w:r w:rsidRPr="00B7263F">
        <w:rPr>
          <w:sz w:val="28"/>
          <w:szCs w:val="28"/>
        </w:rPr>
        <w:t xml:space="preserve">на официальном сайте </w:t>
      </w:r>
      <w:r>
        <w:rPr>
          <w:sz w:val="28"/>
          <w:szCs w:val="28"/>
        </w:rPr>
        <w:t>муниципального района</w:t>
      </w:r>
      <w:r w:rsidRPr="00B7263F">
        <w:rPr>
          <w:sz w:val="28"/>
          <w:szCs w:val="28"/>
        </w:rPr>
        <w:t xml:space="preserve"> (</w:t>
      </w:r>
      <w:r w:rsidRPr="00B7263F">
        <w:rPr>
          <w:sz w:val="28"/>
          <w:szCs w:val="28"/>
          <w:lang w:val="en-US"/>
        </w:rPr>
        <w:t>http</w:t>
      </w:r>
      <w:r w:rsidRPr="00B7263F">
        <w:rPr>
          <w:sz w:val="28"/>
          <w:szCs w:val="28"/>
        </w:rPr>
        <w:t xml:space="preserve">:// </w:t>
      </w:r>
      <w:hyperlink r:id="rId786" w:history="1">
        <w:r w:rsidRPr="00833285">
          <w:rPr>
            <w:rStyle w:val="a5"/>
            <w:sz w:val="28"/>
            <w:szCs w:val="28"/>
            <w:lang w:val="en-US"/>
          </w:rPr>
          <w:t>www</w:t>
        </w:r>
        <w:r w:rsidRPr="00833285">
          <w:rPr>
            <w:rStyle w:val="a5"/>
            <w:sz w:val="28"/>
            <w:szCs w:val="28"/>
          </w:rPr>
          <w:t>.</w:t>
        </w:r>
        <w:r w:rsidRPr="00833285">
          <w:rPr>
            <w:rStyle w:val="a5"/>
            <w:sz w:val="28"/>
            <w:szCs w:val="28"/>
            <w:lang w:val="en-US"/>
          </w:rPr>
          <w:t>mamadysh</w:t>
        </w:r>
        <w:r w:rsidRPr="00833285">
          <w:rPr>
            <w:rStyle w:val="a5"/>
            <w:sz w:val="28"/>
            <w:szCs w:val="28"/>
          </w:rPr>
          <w:t>.</w:t>
        </w:r>
        <w:r w:rsidRPr="00833285">
          <w:rPr>
            <w:rStyle w:val="a5"/>
            <w:sz w:val="28"/>
            <w:szCs w:val="28"/>
            <w:lang w:val="en-US"/>
          </w:rPr>
          <w:t>tatarstan</w:t>
        </w:r>
        <w:r w:rsidRPr="00833285">
          <w:rPr>
            <w:rStyle w:val="a5"/>
            <w:sz w:val="28"/>
            <w:szCs w:val="28"/>
          </w:rPr>
          <w:t>.</w:t>
        </w:r>
        <w:r w:rsidRPr="00833285">
          <w:rPr>
            <w:rStyle w:val="a5"/>
            <w:sz w:val="28"/>
            <w:szCs w:val="28"/>
            <w:lang w:val="en-US"/>
          </w:rPr>
          <w:t>ru</w:t>
        </w:r>
      </w:hyperlink>
      <w:r w:rsidRPr="00B7263F">
        <w:rPr>
          <w:sz w:val="28"/>
          <w:szCs w:val="28"/>
        </w:rPr>
        <w:t>);</w:t>
      </w:r>
    </w:p>
    <w:p w:rsidR="0045360E" w:rsidRPr="001A1578" w:rsidRDefault="0045360E" w:rsidP="0045360E">
      <w:pPr>
        <w:tabs>
          <w:tab w:val="left" w:pos="709"/>
        </w:tabs>
        <w:ind w:firstLine="709"/>
        <w:jc w:val="both"/>
        <w:rPr>
          <w:sz w:val="28"/>
          <w:szCs w:val="28"/>
        </w:rPr>
      </w:pPr>
      <w:r w:rsidRPr="001A1578">
        <w:rPr>
          <w:sz w:val="28"/>
          <w:szCs w:val="28"/>
        </w:rPr>
        <w:t>3) на Портале государственных и муниципальных услуг Республики Татарстан (</w:t>
      </w:r>
      <w:r w:rsidRPr="001A1578">
        <w:rPr>
          <w:sz w:val="28"/>
          <w:szCs w:val="28"/>
          <w:lang w:val="en-US"/>
        </w:rPr>
        <w:t>http</w:t>
      </w:r>
      <w:r w:rsidRPr="001A1578">
        <w:rPr>
          <w:sz w:val="28"/>
          <w:szCs w:val="28"/>
        </w:rPr>
        <w:t>://u</w:t>
      </w:r>
      <w:r w:rsidRPr="001A1578">
        <w:rPr>
          <w:sz w:val="28"/>
          <w:szCs w:val="28"/>
          <w:lang w:val="en-US"/>
        </w:rPr>
        <w:t>slugi</w:t>
      </w:r>
      <w:r w:rsidRPr="001A1578">
        <w:rPr>
          <w:sz w:val="28"/>
          <w:szCs w:val="28"/>
        </w:rPr>
        <w:t>.</w:t>
      </w:r>
      <w:hyperlink r:id="rId787" w:history="1">
        <w:r w:rsidRPr="001A1578">
          <w:rPr>
            <w:sz w:val="28"/>
            <w:szCs w:val="28"/>
            <w:u w:val="single"/>
            <w:lang w:val="en-US"/>
          </w:rPr>
          <w:t>tatar</w:t>
        </w:r>
        <w:r w:rsidRPr="001A1578">
          <w:rPr>
            <w:sz w:val="28"/>
            <w:szCs w:val="28"/>
            <w:u w:val="single"/>
          </w:rPr>
          <w:t>.</w:t>
        </w:r>
        <w:r w:rsidRPr="001A1578">
          <w:rPr>
            <w:sz w:val="28"/>
            <w:szCs w:val="28"/>
            <w:u w:val="single"/>
            <w:lang w:val="en-US"/>
          </w:rPr>
          <w:t>ru</w:t>
        </w:r>
      </w:hyperlink>
      <w:r w:rsidRPr="001A1578">
        <w:rPr>
          <w:sz w:val="28"/>
          <w:szCs w:val="28"/>
        </w:rPr>
        <w:t xml:space="preserve">/); </w:t>
      </w:r>
    </w:p>
    <w:p w:rsidR="0045360E" w:rsidRPr="001A1578" w:rsidRDefault="0045360E" w:rsidP="0045360E">
      <w:pPr>
        <w:tabs>
          <w:tab w:val="left" w:pos="709"/>
        </w:tabs>
        <w:ind w:firstLine="709"/>
        <w:jc w:val="both"/>
        <w:rPr>
          <w:sz w:val="28"/>
          <w:szCs w:val="28"/>
        </w:rPr>
      </w:pPr>
      <w:r w:rsidRPr="001A1578">
        <w:rPr>
          <w:sz w:val="28"/>
          <w:szCs w:val="28"/>
        </w:rPr>
        <w:lastRenderedPageBreak/>
        <w:t>4) на Едином портале государственных и муниципальных услуг (функций) (</w:t>
      </w:r>
      <w:r w:rsidRPr="001A1578">
        <w:rPr>
          <w:sz w:val="28"/>
          <w:szCs w:val="28"/>
          <w:lang w:val="en-US"/>
        </w:rPr>
        <w:t>http</w:t>
      </w:r>
      <w:r w:rsidRPr="001A1578">
        <w:rPr>
          <w:sz w:val="28"/>
          <w:szCs w:val="28"/>
        </w:rPr>
        <w:t xml:space="preserve">:// </w:t>
      </w:r>
      <w:hyperlink r:id="rId788" w:history="1">
        <w:r w:rsidRPr="001A1578">
          <w:rPr>
            <w:sz w:val="28"/>
            <w:szCs w:val="28"/>
            <w:u w:val="single"/>
            <w:lang w:val="en-US"/>
          </w:rPr>
          <w:t>www</w:t>
        </w:r>
        <w:r w:rsidRPr="001A1578">
          <w:rPr>
            <w:sz w:val="28"/>
            <w:szCs w:val="28"/>
            <w:u w:val="single"/>
          </w:rPr>
          <w:t>.</w:t>
        </w:r>
        <w:r w:rsidRPr="001A1578">
          <w:rPr>
            <w:sz w:val="28"/>
            <w:szCs w:val="28"/>
            <w:u w:val="single"/>
            <w:lang w:val="en-US"/>
          </w:rPr>
          <w:t>gosuslugi</w:t>
        </w:r>
        <w:r w:rsidRPr="001A1578">
          <w:rPr>
            <w:sz w:val="28"/>
            <w:szCs w:val="28"/>
            <w:u w:val="single"/>
          </w:rPr>
          <w:t>.</w:t>
        </w:r>
        <w:r w:rsidRPr="001A1578">
          <w:rPr>
            <w:sz w:val="28"/>
            <w:szCs w:val="28"/>
            <w:u w:val="single"/>
            <w:lang w:val="en-US"/>
          </w:rPr>
          <w:t>ru</w:t>
        </w:r>
        <w:r w:rsidRPr="001A1578">
          <w:rPr>
            <w:sz w:val="28"/>
            <w:szCs w:val="28"/>
            <w:u w:val="single"/>
          </w:rPr>
          <w:t>/</w:t>
        </w:r>
      </w:hyperlink>
      <w:r w:rsidRPr="001A1578">
        <w:rPr>
          <w:sz w:val="28"/>
          <w:szCs w:val="28"/>
        </w:rPr>
        <w:t>);</w:t>
      </w:r>
    </w:p>
    <w:p w:rsidR="0045360E" w:rsidRPr="001A1578" w:rsidRDefault="0045360E" w:rsidP="0045360E">
      <w:pPr>
        <w:tabs>
          <w:tab w:val="left" w:pos="709"/>
          <w:tab w:val="left" w:pos="4290"/>
        </w:tabs>
        <w:ind w:firstLine="709"/>
        <w:jc w:val="both"/>
        <w:rPr>
          <w:sz w:val="28"/>
          <w:szCs w:val="28"/>
        </w:rPr>
      </w:pPr>
      <w:r w:rsidRPr="001A1578">
        <w:rPr>
          <w:sz w:val="28"/>
          <w:szCs w:val="28"/>
        </w:rPr>
        <w:t>5) в Исполкоме (</w:t>
      </w:r>
      <w:r>
        <w:rPr>
          <w:sz w:val="28"/>
          <w:szCs w:val="28"/>
        </w:rPr>
        <w:t>Палате</w:t>
      </w:r>
      <w:r w:rsidRPr="001A1578">
        <w:rPr>
          <w:sz w:val="28"/>
          <w:szCs w:val="28"/>
        </w:rPr>
        <w:t>):</w:t>
      </w:r>
      <w:r>
        <w:rPr>
          <w:sz w:val="28"/>
          <w:szCs w:val="28"/>
        </w:rPr>
        <w:tab/>
      </w:r>
    </w:p>
    <w:p w:rsidR="0045360E" w:rsidRPr="001A1578" w:rsidRDefault="0045360E" w:rsidP="0045360E">
      <w:pPr>
        <w:tabs>
          <w:tab w:val="left" w:pos="709"/>
        </w:tabs>
        <w:ind w:firstLine="709"/>
        <w:jc w:val="both"/>
        <w:rPr>
          <w:szCs w:val="28"/>
        </w:rPr>
      </w:pPr>
      <w:r w:rsidRPr="001A1578">
        <w:rPr>
          <w:sz w:val="28"/>
          <w:szCs w:val="28"/>
        </w:rPr>
        <w:t xml:space="preserve">при устном обращении - лично или по телефону; </w:t>
      </w:r>
    </w:p>
    <w:p w:rsidR="0045360E" w:rsidRPr="001A1578" w:rsidRDefault="0045360E" w:rsidP="0045360E">
      <w:pPr>
        <w:widowControl w:val="0"/>
        <w:autoSpaceDE w:val="0"/>
        <w:autoSpaceDN w:val="0"/>
        <w:adjustRightInd w:val="0"/>
        <w:ind w:firstLine="720"/>
        <w:jc w:val="both"/>
        <w:outlineLvl w:val="0"/>
        <w:rPr>
          <w:bCs/>
          <w:sz w:val="28"/>
          <w:szCs w:val="28"/>
        </w:rPr>
      </w:pPr>
      <w:r w:rsidRPr="001A1578">
        <w:rPr>
          <w:bCs/>
          <w:sz w:val="28"/>
          <w:szCs w:val="28"/>
        </w:rPr>
        <w:t>при письменном (в том числе в форме электронного документа) обращении – на бумажном носителе по почте, в электронной форме по электронной почте.</w:t>
      </w:r>
    </w:p>
    <w:p w:rsidR="0045360E" w:rsidRPr="00F85E51" w:rsidRDefault="0045360E" w:rsidP="0045360E">
      <w:pPr>
        <w:ind w:firstLine="720"/>
        <w:jc w:val="both"/>
        <w:rPr>
          <w:sz w:val="28"/>
          <w:szCs w:val="28"/>
        </w:rPr>
      </w:pPr>
      <w:r w:rsidRPr="00B7263F">
        <w:rPr>
          <w:bCs/>
          <w:sz w:val="28"/>
          <w:szCs w:val="28"/>
        </w:rPr>
        <w:t>1.3.4.</w:t>
      </w:r>
      <w:r>
        <w:rPr>
          <w:bCs/>
          <w:sz w:val="28"/>
          <w:szCs w:val="28"/>
        </w:rPr>
        <w:t xml:space="preserve"> </w:t>
      </w:r>
      <w:r w:rsidRPr="00B7263F">
        <w:rPr>
          <w:bCs/>
          <w:sz w:val="28"/>
          <w:szCs w:val="28"/>
        </w:rPr>
        <w:t xml:space="preserve">Информация по вопросам предоставления муниципальной услуги размещается специалистом </w:t>
      </w:r>
      <w:r>
        <w:rPr>
          <w:bCs/>
          <w:sz w:val="28"/>
          <w:szCs w:val="28"/>
        </w:rPr>
        <w:t>Палаты</w:t>
      </w:r>
      <w:r w:rsidRPr="00B7263F">
        <w:rPr>
          <w:bCs/>
          <w:sz w:val="28"/>
          <w:szCs w:val="28"/>
        </w:rPr>
        <w:t xml:space="preserve"> на официальном сайте</w:t>
      </w:r>
      <w:r>
        <w:rPr>
          <w:bCs/>
          <w:sz w:val="28"/>
          <w:szCs w:val="28"/>
        </w:rPr>
        <w:t xml:space="preserve"> муниципального района</w:t>
      </w:r>
      <w:r w:rsidRPr="00B7263F">
        <w:rPr>
          <w:bCs/>
          <w:sz w:val="28"/>
          <w:szCs w:val="28"/>
        </w:rPr>
        <w:t xml:space="preserve"> и на информационных стендах в помещениях </w:t>
      </w:r>
      <w:r>
        <w:rPr>
          <w:bCs/>
          <w:sz w:val="28"/>
          <w:szCs w:val="28"/>
        </w:rPr>
        <w:t>Палаты</w:t>
      </w:r>
      <w:r w:rsidRPr="00B7263F">
        <w:rPr>
          <w:bCs/>
          <w:sz w:val="28"/>
          <w:szCs w:val="28"/>
        </w:rPr>
        <w:t xml:space="preserve"> для работы с заявителями.</w:t>
      </w:r>
    </w:p>
    <w:p w:rsidR="0045360E" w:rsidRDefault="0045360E" w:rsidP="0045360E">
      <w:pPr>
        <w:pStyle w:val="ConsPlusCell"/>
        <w:widowControl/>
        <w:ind w:firstLine="720"/>
        <w:jc w:val="both"/>
        <w:rPr>
          <w:rFonts w:ascii="Times New Roman" w:hAnsi="Times New Roman" w:cs="Times New Roman"/>
          <w:sz w:val="28"/>
          <w:szCs w:val="28"/>
        </w:rPr>
      </w:pPr>
      <w:r w:rsidRPr="00187F99">
        <w:rPr>
          <w:rFonts w:ascii="Times New Roman" w:hAnsi="Times New Roman" w:cs="Times New Roman"/>
          <w:sz w:val="28"/>
          <w:szCs w:val="28"/>
        </w:rPr>
        <w:t>1.4. Предоставление услуги осуществляется в соответствии с:</w:t>
      </w:r>
    </w:p>
    <w:p w:rsidR="0045360E" w:rsidRPr="00A82548" w:rsidRDefault="0045360E" w:rsidP="0045360E">
      <w:pPr>
        <w:spacing w:line="276" w:lineRule="auto"/>
        <w:ind w:firstLine="720"/>
        <w:jc w:val="both"/>
        <w:rPr>
          <w:color w:val="000000"/>
          <w:sz w:val="28"/>
        </w:rPr>
      </w:pPr>
      <w:r w:rsidRPr="00A82548">
        <w:rPr>
          <w:color w:val="000000"/>
          <w:sz w:val="28"/>
        </w:rPr>
        <w:t>Гражданским кодексом Российской Федерации от 30.11.1994 №51-ФЗ  (далее – ГК РФ) (Собрание законодательства РФ, 05.12.1994, №32, ст. 3301);</w:t>
      </w:r>
    </w:p>
    <w:p w:rsidR="0045360E" w:rsidRPr="00B5244E" w:rsidRDefault="0045360E" w:rsidP="0045360E">
      <w:pPr>
        <w:spacing w:line="276" w:lineRule="auto"/>
        <w:ind w:firstLine="720"/>
        <w:jc w:val="both"/>
        <w:rPr>
          <w:color w:val="000000"/>
          <w:sz w:val="28"/>
        </w:rPr>
      </w:pPr>
      <w:r w:rsidRPr="00B5244E">
        <w:rPr>
          <w:color w:val="000000"/>
          <w:sz w:val="28"/>
        </w:rPr>
        <w:t>Земельным кодексом Российской Федерации от 25.10.2001 №136-ФЗ (далее – ЗК РФ) (Собрание законодательства РФ, 29.10.2001, №44, ст. 4147);</w:t>
      </w:r>
    </w:p>
    <w:p w:rsidR="0045360E" w:rsidRPr="00A82548" w:rsidRDefault="0045360E" w:rsidP="0045360E">
      <w:pPr>
        <w:spacing w:line="276" w:lineRule="auto"/>
        <w:ind w:firstLine="720"/>
        <w:jc w:val="both"/>
        <w:rPr>
          <w:color w:val="000000"/>
          <w:sz w:val="28"/>
        </w:rPr>
      </w:pPr>
      <w:r w:rsidRPr="00B5244E">
        <w:rPr>
          <w:color w:val="000000"/>
          <w:sz w:val="28"/>
        </w:rPr>
        <w:t>Федеральным законом от 18.06.2001 №78-ФЗ «О землеустройстве» (далее – Федеральный закон №78-ФЗ) (Собрание законодательства РФ, 25.06.2001, №26, ст. 2582);</w:t>
      </w:r>
    </w:p>
    <w:p w:rsidR="0045360E" w:rsidRPr="00A82548" w:rsidRDefault="0045360E" w:rsidP="0045360E">
      <w:pPr>
        <w:pStyle w:val="ConsPlusCell"/>
        <w:ind w:firstLine="720"/>
        <w:jc w:val="both"/>
        <w:rPr>
          <w:rFonts w:ascii="Times New Roman" w:hAnsi="Times New Roman" w:cs="Times New Roman"/>
          <w:color w:val="000000"/>
          <w:sz w:val="28"/>
        </w:rPr>
      </w:pPr>
      <w:r w:rsidRPr="00A82548">
        <w:rPr>
          <w:rFonts w:ascii="Times New Roman" w:hAnsi="Times New Roman" w:cs="Times New Roman"/>
          <w:color w:val="000000"/>
          <w:sz w:val="28"/>
        </w:rPr>
        <w:t>Федеральным законом от 06.10.2003 №131-ФЗ «Об общих принципах организации местного самоуправления в Российской Федерации</w:t>
      </w:r>
      <w:r w:rsidRPr="00A82548">
        <w:rPr>
          <w:rFonts w:ascii="Times New Roman" w:hAnsi="Times New Roman" w:cs="Times New Roman"/>
          <w:color w:val="000000"/>
          <w:sz w:val="28"/>
          <w:szCs w:val="28"/>
        </w:rPr>
        <w:t xml:space="preserve">» </w:t>
      </w:r>
      <w:r w:rsidRPr="00A82548">
        <w:rPr>
          <w:rFonts w:ascii="Times New Roman" w:hAnsi="Times New Roman" w:cs="Times New Roman"/>
          <w:color w:val="000000"/>
          <w:sz w:val="28"/>
        </w:rPr>
        <w:t>(далее – Федеральный закон №131-ФЗ)</w:t>
      </w:r>
      <w:r w:rsidRPr="00A82548">
        <w:rPr>
          <w:rFonts w:ascii="Times New Roman" w:hAnsi="Times New Roman" w:cs="Times New Roman"/>
          <w:color w:val="000000"/>
          <w:sz w:val="28"/>
          <w:szCs w:val="28"/>
        </w:rPr>
        <w:t xml:space="preserve"> (</w:t>
      </w:r>
      <w:r w:rsidRPr="00A82548">
        <w:rPr>
          <w:rFonts w:ascii="Times New Roman" w:hAnsi="Times New Roman" w:cs="Times New Roman"/>
          <w:color w:val="000000"/>
          <w:sz w:val="28"/>
        </w:rPr>
        <w:t>Собрание законодательства РФ, 06.10.2003, №40, ст.3822);</w:t>
      </w:r>
    </w:p>
    <w:p w:rsidR="0045360E" w:rsidRPr="00A82548" w:rsidRDefault="0045360E" w:rsidP="0045360E">
      <w:pPr>
        <w:autoSpaceDE w:val="0"/>
        <w:autoSpaceDN w:val="0"/>
        <w:adjustRightInd w:val="0"/>
        <w:ind w:firstLine="709"/>
        <w:jc w:val="both"/>
        <w:rPr>
          <w:color w:val="000000"/>
          <w:sz w:val="28"/>
          <w:szCs w:val="28"/>
        </w:rPr>
      </w:pPr>
      <w:r w:rsidRPr="00A82548">
        <w:rPr>
          <w:color w:val="000000"/>
          <w:sz w:val="28"/>
          <w:szCs w:val="28"/>
        </w:rPr>
        <w:t xml:space="preserve">Федеральным законом от 27.07.2010 № 210-ФЗ «Об организации предоставления государственных и муниципальных услуг» (далее – Федеральный закон №210-ФЗ) (Собрание законодательства РФ, 02.08.2010, №31, ст.4179); </w:t>
      </w:r>
    </w:p>
    <w:p w:rsidR="0045360E" w:rsidRDefault="0045360E" w:rsidP="0045360E">
      <w:pPr>
        <w:ind w:firstLine="720"/>
        <w:jc w:val="both"/>
        <w:rPr>
          <w:color w:val="000000"/>
          <w:sz w:val="28"/>
          <w:szCs w:val="28"/>
        </w:rPr>
      </w:pPr>
      <w:r w:rsidRPr="00B5244E">
        <w:rPr>
          <w:color w:val="000000"/>
          <w:sz w:val="28"/>
          <w:szCs w:val="28"/>
        </w:rPr>
        <w:t>Земельным кодексом Республики Татарстан от 10.07.1998г. № 1736 (далее – ЗК РТ) (Республика Татарстан, № 10-11, 22.01.2005);</w:t>
      </w:r>
    </w:p>
    <w:p w:rsidR="0045360E" w:rsidRDefault="0045360E" w:rsidP="0045360E">
      <w:pPr>
        <w:ind w:firstLine="720"/>
        <w:jc w:val="both"/>
        <w:rPr>
          <w:color w:val="000000"/>
          <w:sz w:val="28"/>
          <w:szCs w:val="28"/>
        </w:rPr>
      </w:pPr>
      <w:r w:rsidRPr="0032477C">
        <w:rPr>
          <w:color w:val="000000"/>
          <w:sz w:val="28"/>
          <w:szCs w:val="28"/>
        </w:rPr>
        <w:t>Законом Республики Татарстан от 28.07.2004 № 45-ЗРТ «О местном самоуправлении в Республике Татарстан» (далее – Закон РТ № 45-ЗРТ) (Республика Татарстан, №155-156, 03.08.2004);</w:t>
      </w:r>
    </w:p>
    <w:p w:rsidR="0045360E" w:rsidRDefault="0045360E" w:rsidP="0045360E">
      <w:pPr>
        <w:pStyle w:val="1"/>
        <w:rPr>
          <w:b w:val="0"/>
          <w:szCs w:val="28"/>
        </w:rPr>
      </w:pPr>
      <w:r>
        <w:rPr>
          <w:b w:val="0"/>
          <w:color w:val="000000"/>
          <w:szCs w:val="28"/>
          <w:lang w:val="ru-RU"/>
        </w:rPr>
        <w:t xml:space="preserve">          </w:t>
      </w:r>
      <w:r>
        <w:rPr>
          <w:b w:val="0"/>
          <w:color w:val="000000"/>
          <w:szCs w:val="28"/>
        </w:rPr>
        <w:t>Постановлением Кабинета Министров Республики Татарстан от 02.11.2010 №880 «</w:t>
      </w:r>
      <w:r>
        <w:rPr>
          <w:b w:val="0"/>
          <w:szCs w:val="28"/>
        </w:rPr>
        <w:t>Об утверждении Порядка разработки и утверждения административных регламентов предоставления государственных услуг исполнительными органами государственной власти Республики Татарстан и о внесении изменений в отдельные постановления Кабинета Министров Республики Татарстан»;</w:t>
      </w:r>
    </w:p>
    <w:p w:rsidR="0045360E" w:rsidRPr="00297E2E" w:rsidRDefault="0045360E" w:rsidP="0045360E">
      <w:pPr>
        <w:autoSpaceDE w:val="0"/>
        <w:autoSpaceDN w:val="0"/>
        <w:adjustRightInd w:val="0"/>
        <w:ind w:firstLine="708"/>
        <w:jc w:val="both"/>
        <w:rPr>
          <w:sz w:val="28"/>
          <w:szCs w:val="28"/>
        </w:rPr>
      </w:pPr>
      <w:r w:rsidRPr="00297E2E">
        <w:rPr>
          <w:sz w:val="28"/>
          <w:szCs w:val="28"/>
        </w:rPr>
        <w:t>Уставом  Мамадышского муниципального района Республики Татарстан, принятого Решением Совета Мамадышского муниципального района от 08.11.2013 № 6-25 (далее – Устав);</w:t>
      </w:r>
    </w:p>
    <w:p w:rsidR="0045360E" w:rsidRPr="00297E2E" w:rsidRDefault="0045360E" w:rsidP="0045360E">
      <w:pPr>
        <w:autoSpaceDE w:val="0"/>
        <w:autoSpaceDN w:val="0"/>
        <w:adjustRightInd w:val="0"/>
        <w:ind w:firstLine="708"/>
        <w:jc w:val="both"/>
        <w:rPr>
          <w:sz w:val="28"/>
          <w:szCs w:val="28"/>
        </w:rPr>
      </w:pPr>
      <w:r w:rsidRPr="00297E2E">
        <w:rPr>
          <w:sz w:val="28"/>
          <w:szCs w:val="28"/>
        </w:rPr>
        <w:t>Положением об исполнительном комитете Мамадышского муниципального района, от 08.12.2005 № 3-3, утвержденным Решением Совета Мамадышского муниципального района (далее – Положение об ИК);</w:t>
      </w:r>
    </w:p>
    <w:p w:rsidR="0045360E" w:rsidRPr="00297E2E" w:rsidRDefault="0045360E" w:rsidP="0045360E">
      <w:pPr>
        <w:autoSpaceDE w:val="0"/>
        <w:autoSpaceDN w:val="0"/>
        <w:adjustRightInd w:val="0"/>
        <w:ind w:firstLine="708"/>
        <w:jc w:val="both"/>
        <w:rPr>
          <w:sz w:val="28"/>
          <w:szCs w:val="28"/>
        </w:rPr>
      </w:pPr>
      <w:r w:rsidRPr="00297E2E">
        <w:rPr>
          <w:sz w:val="28"/>
          <w:szCs w:val="28"/>
        </w:rPr>
        <w:t xml:space="preserve">Положением о Палате имущественных и земельных отношений Мамадышского муниципального района, утвержденным Решением Совета от 27.12.2005 №3-4 (далее – Положение об </w:t>
      </w:r>
      <w:r>
        <w:rPr>
          <w:sz w:val="28"/>
          <w:szCs w:val="28"/>
        </w:rPr>
        <w:t>Палате)</w:t>
      </w:r>
      <w:r w:rsidRPr="00297E2E">
        <w:rPr>
          <w:sz w:val="28"/>
          <w:szCs w:val="28"/>
        </w:rPr>
        <w:t>;</w:t>
      </w:r>
    </w:p>
    <w:p w:rsidR="0045360E" w:rsidRPr="00297E2E" w:rsidRDefault="0045360E" w:rsidP="0045360E">
      <w:pPr>
        <w:autoSpaceDE w:val="0"/>
        <w:autoSpaceDN w:val="0"/>
        <w:adjustRightInd w:val="0"/>
        <w:ind w:firstLine="708"/>
        <w:jc w:val="both"/>
        <w:rPr>
          <w:sz w:val="28"/>
          <w:szCs w:val="28"/>
        </w:rPr>
      </w:pPr>
      <w:r w:rsidRPr="00297E2E">
        <w:rPr>
          <w:sz w:val="28"/>
          <w:szCs w:val="28"/>
        </w:rPr>
        <w:lastRenderedPageBreak/>
        <w:t>Правилами внутреннего трудового распорядка Исполкома, утвержденными постановлением руководителя Исполкома от 12.01.2006 №001 (далее – Правила).</w:t>
      </w:r>
    </w:p>
    <w:p w:rsidR="0045360E" w:rsidRDefault="0045360E" w:rsidP="0045360E">
      <w:pPr>
        <w:autoSpaceDE w:val="0"/>
        <w:autoSpaceDN w:val="0"/>
        <w:adjustRightInd w:val="0"/>
        <w:ind w:firstLine="709"/>
        <w:jc w:val="both"/>
        <w:rPr>
          <w:sz w:val="28"/>
          <w:szCs w:val="28"/>
        </w:rPr>
      </w:pPr>
      <w:r w:rsidRPr="007974E7">
        <w:rPr>
          <w:sz w:val="28"/>
          <w:szCs w:val="28"/>
        </w:rPr>
        <w:t>1.5. В настоящем регламенте используются следующие термины и определения:</w:t>
      </w:r>
    </w:p>
    <w:p w:rsidR="0045360E" w:rsidRDefault="0045360E" w:rsidP="0045360E">
      <w:pPr>
        <w:shd w:val="clear" w:color="auto" w:fill="FFFFFF"/>
        <w:ind w:right="10" w:firstLine="710"/>
        <w:jc w:val="both"/>
        <w:rPr>
          <w:sz w:val="28"/>
          <w:szCs w:val="28"/>
        </w:rPr>
      </w:pPr>
      <w:r w:rsidRPr="0090742C">
        <w:rPr>
          <w:color w:val="000000"/>
          <w:sz w:val="28"/>
          <w:szCs w:val="28"/>
        </w:rPr>
        <w:t>удаленное рабочее место многофункционального центра предоставления государственных и муниципальных услуг – окно приема и выдачи документов, консультирования заявителей в сельских поселениях муниципальных районов</w:t>
      </w:r>
      <w:r w:rsidRPr="0090742C">
        <w:rPr>
          <w:sz w:val="28"/>
          <w:szCs w:val="28"/>
        </w:rPr>
        <w:t>;</w:t>
      </w:r>
    </w:p>
    <w:p w:rsidR="0045360E" w:rsidRPr="001F1A9D" w:rsidRDefault="0045360E" w:rsidP="0045360E">
      <w:pPr>
        <w:tabs>
          <w:tab w:val="left" w:pos="600"/>
          <w:tab w:val="left" w:pos="6810"/>
        </w:tabs>
        <w:ind w:firstLine="720"/>
        <w:jc w:val="both"/>
        <w:rPr>
          <w:sz w:val="28"/>
          <w:szCs w:val="28"/>
        </w:rPr>
      </w:pPr>
      <w:r w:rsidRPr="001F1A9D">
        <w:rPr>
          <w:sz w:val="28"/>
          <w:szCs w:val="28"/>
        </w:rPr>
        <w:t>техническая ошибка - ошибка (описка, опечатка, грамматическая или арифметическая ошибка либо подобная ошибка), допущенная органом, предоставляющим муниципальную услугу, и приведшая к несоответствию сведений, внесенных в документ (результат муниципальной услуги), сведениям в документах, на основании которых вносились сведения.</w:t>
      </w:r>
    </w:p>
    <w:p w:rsidR="0045360E" w:rsidRDefault="0045360E" w:rsidP="0045360E">
      <w:pPr>
        <w:autoSpaceDE w:val="0"/>
        <w:autoSpaceDN w:val="0"/>
        <w:adjustRightInd w:val="0"/>
        <w:ind w:firstLine="709"/>
        <w:jc w:val="both"/>
        <w:rPr>
          <w:sz w:val="28"/>
          <w:szCs w:val="28"/>
        </w:rPr>
      </w:pPr>
      <w:r w:rsidRPr="001F1A9D">
        <w:rPr>
          <w:sz w:val="28"/>
          <w:szCs w:val="28"/>
        </w:rPr>
        <w:t xml:space="preserve">В настоящем Регламенте под заявлением о предоставлении муниципальной услуги (далее - заявление) понимается запрос о предоставлении муниципальной услуги (п.2 ст.2 Федерального закона от 27.07.2010 №210-ФЗ). Заявление заполняется на стандартном бланке </w:t>
      </w:r>
      <w:r w:rsidRPr="001F1A9D">
        <w:rPr>
          <w:color w:val="FF0000"/>
          <w:sz w:val="28"/>
          <w:szCs w:val="28"/>
        </w:rPr>
        <w:t>(приложение №1)</w:t>
      </w:r>
      <w:r w:rsidRPr="001F1A9D">
        <w:rPr>
          <w:sz w:val="28"/>
          <w:szCs w:val="28"/>
        </w:rPr>
        <w:t>.</w:t>
      </w:r>
    </w:p>
    <w:p w:rsidR="0045360E" w:rsidRPr="0032477C" w:rsidRDefault="0045360E" w:rsidP="0045360E">
      <w:pPr>
        <w:pStyle w:val="ConsPlusNormal"/>
        <w:ind w:firstLine="0"/>
        <w:jc w:val="both"/>
        <w:rPr>
          <w:rFonts w:ascii="Times New Roman" w:hAnsi="Times New Roman" w:cs="Times New Roman"/>
          <w:color w:val="000000"/>
          <w:sz w:val="28"/>
          <w:szCs w:val="28"/>
        </w:rPr>
      </w:pPr>
    </w:p>
    <w:p w:rsidR="0045360E" w:rsidRPr="00A82548" w:rsidRDefault="0045360E" w:rsidP="0045360E">
      <w:pPr>
        <w:spacing w:line="360" w:lineRule="auto"/>
        <w:ind w:firstLine="720"/>
        <w:jc w:val="both"/>
        <w:rPr>
          <w:color w:val="000000"/>
          <w:sz w:val="28"/>
          <w:szCs w:val="28"/>
        </w:rPr>
        <w:sectPr w:rsidR="0045360E" w:rsidRPr="00A82548" w:rsidSect="009058F0">
          <w:headerReference w:type="even" r:id="rId789"/>
          <w:headerReference w:type="default" r:id="rId790"/>
          <w:pgSz w:w="11907" w:h="16840" w:code="9"/>
          <w:pgMar w:top="1134" w:right="868" w:bottom="1134" w:left="1134" w:header="720" w:footer="720" w:gutter="0"/>
          <w:cols w:space="708"/>
          <w:noEndnote/>
          <w:titlePg/>
          <w:docGrid w:linePitch="381"/>
        </w:sectPr>
      </w:pPr>
    </w:p>
    <w:p w:rsidR="0045360E" w:rsidRPr="00A82548" w:rsidRDefault="0045360E" w:rsidP="0045360E">
      <w:pPr>
        <w:jc w:val="center"/>
        <w:rPr>
          <w:b/>
          <w:color w:val="000000"/>
          <w:sz w:val="28"/>
          <w:szCs w:val="28"/>
        </w:rPr>
      </w:pPr>
      <w:bookmarkStart w:id="51" w:name="OLE_LINK1"/>
      <w:bookmarkStart w:id="52" w:name="OLE_LINK2"/>
      <w:r w:rsidRPr="00A82548">
        <w:rPr>
          <w:b/>
          <w:color w:val="000000"/>
          <w:sz w:val="28"/>
          <w:szCs w:val="28"/>
        </w:rPr>
        <w:lastRenderedPageBreak/>
        <w:t>2. Стандарт предоставления муниципальной услуги</w:t>
      </w:r>
    </w:p>
    <w:tbl>
      <w:tblPr>
        <w:tblW w:w="0" w:type="auto"/>
        <w:tblLayout w:type="fixed"/>
        <w:tblCellMar>
          <w:left w:w="70" w:type="dxa"/>
          <w:right w:w="70" w:type="dxa"/>
        </w:tblCellMar>
        <w:tblLook w:val="0000"/>
      </w:tblPr>
      <w:tblGrid>
        <w:gridCol w:w="4390"/>
        <w:gridCol w:w="6410"/>
        <w:gridCol w:w="4012"/>
      </w:tblGrid>
      <w:tr w:rsidR="0045360E" w:rsidRPr="008C22BE"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vAlign w:val="center"/>
          </w:tcPr>
          <w:p w:rsidR="0045360E" w:rsidRPr="008C22BE" w:rsidRDefault="0045360E" w:rsidP="003117E4">
            <w:pPr>
              <w:autoSpaceDE w:val="0"/>
              <w:autoSpaceDN w:val="0"/>
              <w:adjustRightInd w:val="0"/>
              <w:ind w:firstLine="34"/>
              <w:jc w:val="center"/>
              <w:rPr>
                <w:b/>
                <w:sz w:val="28"/>
                <w:szCs w:val="28"/>
              </w:rPr>
            </w:pPr>
            <w:r w:rsidRPr="008C22BE">
              <w:rPr>
                <w:b/>
                <w:sz w:val="28"/>
                <w:szCs w:val="28"/>
              </w:rPr>
              <w:t>Наименование требования к стандарту предоставления муниципальной услуги</w:t>
            </w:r>
          </w:p>
        </w:tc>
        <w:tc>
          <w:tcPr>
            <w:tcW w:w="6410" w:type="dxa"/>
            <w:tcBorders>
              <w:top w:val="single" w:sz="6" w:space="0" w:color="auto"/>
              <w:left w:val="single" w:sz="6" w:space="0" w:color="auto"/>
              <w:bottom w:val="single" w:sz="6" w:space="0" w:color="auto"/>
              <w:right w:val="single" w:sz="6" w:space="0" w:color="auto"/>
            </w:tcBorders>
            <w:vAlign w:val="center"/>
          </w:tcPr>
          <w:p w:rsidR="0045360E" w:rsidRPr="008C22BE" w:rsidRDefault="0045360E" w:rsidP="003117E4">
            <w:pPr>
              <w:autoSpaceDE w:val="0"/>
              <w:autoSpaceDN w:val="0"/>
              <w:adjustRightInd w:val="0"/>
              <w:jc w:val="center"/>
              <w:rPr>
                <w:b/>
                <w:sz w:val="28"/>
                <w:szCs w:val="28"/>
                <w:lang w:val="en-US"/>
              </w:rPr>
            </w:pPr>
            <w:r w:rsidRPr="008C22BE">
              <w:rPr>
                <w:b/>
                <w:sz w:val="28"/>
                <w:szCs w:val="28"/>
              </w:rPr>
              <w:t>Содержание требований к стандарту</w:t>
            </w:r>
          </w:p>
        </w:tc>
        <w:tc>
          <w:tcPr>
            <w:tcW w:w="4012" w:type="dxa"/>
            <w:tcBorders>
              <w:top w:val="single" w:sz="6" w:space="0" w:color="auto"/>
              <w:left w:val="single" w:sz="6" w:space="0" w:color="auto"/>
              <w:bottom w:val="single" w:sz="6" w:space="0" w:color="auto"/>
              <w:right w:val="single" w:sz="6" w:space="0" w:color="auto"/>
            </w:tcBorders>
            <w:vAlign w:val="center"/>
          </w:tcPr>
          <w:p w:rsidR="0045360E" w:rsidRPr="008C22BE" w:rsidRDefault="0045360E" w:rsidP="003117E4">
            <w:pPr>
              <w:autoSpaceDE w:val="0"/>
              <w:autoSpaceDN w:val="0"/>
              <w:adjustRightInd w:val="0"/>
              <w:jc w:val="center"/>
              <w:rPr>
                <w:b/>
                <w:sz w:val="28"/>
                <w:szCs w:val="28"/>
              </w:rPr>
            </w:pPr>
            <w:r w:rsidRPr="008C22BE">
              <w:rPr>
                <w:b/>
                <w:sz w:val="28"/>
                <w:szCs w:val="28"/>
              </w:rPr>
              <w:t>Нормативный акт, устанавливающий услугу или требование</w:t>
            </w:r>
          </w:p>
        </w:tc>
      </w:tr>
      <w:tr w:rsidR="0045360E" w:rsidRPr="008C22BE"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suppressAutoHyphens/>
              <w:rPr>
                <w:sz w:val="28"/>
                <w:szCs w:val="28"/>
              </w:rPr>
            </w:pPr>
            <w:r w:rsidRPr="008C22BE">
              <w:rPr>
                <w:sz w:val="28"/>
                <w:szCs w:val="28"/>
              </w:rPr>
              <w:t>2.1. Наименование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45360E" w:rsidRPr="004E488C" w:rsidRDefault="0045360E" w:rsidP="003117E4">
            <w:pPr>
              <w:pStyle w:val="1"/>
              <w:ind w:firstLine="289"/>
              <w:rPr>
                <w:color w:val="000000"/>
                <w:szCs w:val="28"/>
                <w:lang w:val="ru-RU"/>
              </w:rPr>
            </w:pPr>
            <w:r w:rsidRPr="004E488C">
              <w:rPr>
                <w:b w:val="0"/>
                <w:color w:val="000000"/>
                <w:szCs w:val="28"/>
                <w:lang w:val="ru-RU"/>
              </w:rPr>
              <w:t>Расторжение действующего договора аренды муниципального имущества</w:t>
            </w:r>
          </w:p>
        </w:tc>
        <w:tc>
          <w:tcPr>
            <w:tcW w:w="4012"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rPr>
                <w:color w:val="000000"/>
                <w:sz w:val="28"/>
                <w:szCs w:val="28"/>
              </w:rPr>
            </w:pPr>
            <w:r w:rsidRPr="008C22BE">
              <w:rPr>
                <w:color w:val="000000"/>
                <w:sz w:val="28"/>
                <w:szCs w:val="28"/>
              </w:rPr>
              <w:t>ЗК РФ</w:t>
            </w:r>
          </w:p>
        </w:tc>
      </w:tr>
      <w:tr w:rsidR="0045360E" w:rsidRPr="008C22BE"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suppressAutoHyphens/>
              <w:ind w:firstLine="34"/>
              <w:rPr>
                <w:sz w:val="28"/>
                <w:szCs w:val="28"/>
              </w:rPr>
            </w:pPr>
            <w:r w:rsidRPr="008C22BE">
              <w:rPr>
                <w:sz w:val="28"/>
                <w:szCs w:val="28"/>
              </w:rPr>
              <w:t>2.2. </w:t>
            </w:r>
            <w:r w:rsidRPr="0090742C">
              <w:rPr>
                <w:color w:val="000000"/>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tc>
        <w:tc>
          <w:tcPr>
            <w:tcW w:w="6410"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autoSpaceDE w:val="0"/>
              <w:autoSpaceDN w:val="0"/>
              <w:adjustRightInd w:val="0"/>
              <w:ind w:firstLine="289"/>
              <w:jc w:val="both"/>
              <w:rPr>
                <w:sz w:val="28"/>
                <w:szCs w:val="28"/>
              </w:rPr>
            </w:pPr>
            <w:r w:rsidRPr="008C22BE">
              <w:rPr>
                <w:sz w:val="28"/>
                <w:szCs w:val="28"/>
              </w:rPr>
              <w:t>Палата</w:t>
            </w:r>
          </w:p>
        </w:tc>
        <w:tc>
          <w:tcPr>
            <w:tcW w:w="4012"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autoSpaceDE w:val="0"/>
              <w:autoSpaceDN w:val="0"/>
              <w:adjustRightInd w:val="0"/>
              <w:rPr>
                <w:sz w:val="28"/>
                <w:szCs w:val="28"/>
              </w:rPr>
            </w:pPr>
            <w:r w:rsidRPr="008C22BE">
              <w:rPr>
                <w:sz w:val="28"/>
                <w:szCs w:val="28"/>
              </w:rPr>
              <w:t>Положение о Палате</w:t>
            </w:r>
          </w:p>
        </w:tc>
      </w:tr>
      <w:tr w:rsidR="0045360E" w:rsidRPr="008C22BE"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suppressAutoHyphens/>
              <w:ind w:firstLine="34"/>
              <w:rPr>
                <w:sz w:val="28"/>
                <w:szCs w:val="28"/>
              </w:rPr>
            </w:pPr>
            <w:r w:rsidRPr="008C22BE">
              <w:rPr>
                <w:sz w:val="28"/>
                <w:szCs w:val="28"/>
              </w:rPr>
              <w:t>2.3. Описание результата предоставления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45360E" w:rsidRDefault="0045360E" w:rsidP="003117E4">
            <w:pPr>
              <w:ind w:firstLine="289"/>
              <w:jc w:val="both"/>
              <w:rPr>
                <w:bCs/>
                <w:color w:val="000000"/>
                <w:sz w:val="28"/>
                <w:szCs w:val="28"/>
              </w:rPr>
            </w:pPr>
            <w:r w:rsidRPr="008C22BE">
              <w:rPr>
                <w:bCs/>
                <w:color w:val="000000"/>
                <w:sz w:val="28"/>
                <w:szCs w:val="28"/>
                <w:lang w:val="tt-RU"/>
              </w:rPr>
              <w:t>Соглашение</w:t>
            </w:r>
            <w:r>
              <w:rPr>
                <w:bCs/>
                <w:color w:val="000000"/>
                <w:sz w:val="28"/>
                <w:szCs w:val="28"/>
              </w:rPr>
              <w:t>.</w:t>
            </w:r>
          </w:p>
          <w:p w:rsidR="0045360E" w:rsidRPr="003C4CE1" w:rsidRDefault="0045360E" w:rsidP="003117E4">
            <w:pPr>
              <w:ind w:firstLine="289"/>
              <w:jc w:val="both"/>
              <w:rPr>
                <w:bCs/>
                <w:color w:val="000000"/>
                <w:sz w:val="28"/>
                <w:szCs w:val="28"/>
              </w:rPr>
            </w:pPr>
            <w:r w:rsidRPr="003C4CE1">
              <w:rPr>
                <w:bCs/>
                <w:color w:val="000000"/>
                <w:sz w:val="28"/>
                <w:szCs w:val="28"/>
              </w:rPr>
              <w:t>Письмо об отказе в предоставлении муниципальной услуги</w:t>
            </w:r>
          </w:p>
        </w:tc>
        <w:tc>
          <w:tcPr>
            <w:tcW w:w="4012"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rPr>
                <w:color w:val="000000"/>
                <w:sz w:val="28"/>
                <w:szCs w:val="28"/>
              </w:rPr>
            </w:pPr>
            <w:r>
              <w:rPr>
                <w:color w:val="000000"/>
                <w:sz w:val="28"/>
                <w:szCs w:val="28"/>
              </w:rPr>
              <w:t xml:space="preserve">ст. 46 </w:t>
            </w:r>
            <w:r w:rsidRPr="008C22BE">
              <w:rPr>
                <w:color w:val="000000"/>
                <w:sz w:val="28"/>
                <w:szCs w:val="28"/>
              </w:rPr>
              <w:t xml:space="preserve">ЗК РФ </w:t>
            </w:r>
          </w:p>
        </w:tc>
      </w:tr>
      <w:tr w:rsidR="0045360E" w:rsidRPr="008C22BE"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suppressAutoHyphens/>
              <w:ind w:firstLine="34"/>
              <w:rPr>
                <w:sz w:val="28"/>
                <w:szCs w:val="28"/>
              </w:rPr>
            </w:pPr>
            <w:r w:rsidRPr="008C22BE">
              <w:rPr>
                <w:sz w:val="28"/>
                <w:szCs w:val="28"/>
              </w:rPr>
              <w:t>2.4.</w:t>
            </w:r>
            <w:r w:rsidRPr="008C22BE">
              <w:rPr>
                <w:sz w:val="28"/>
                <w:szCs w:val="28"/>
                <w:lang w:val="en-US"/>
              </w:rPr>
              <w:t> </w:t>
            </w:r>
            <w:r w:rsidRPr="008C22BE">
              <w:rPr>
                <w:sz w:val="28"/>
                <w:szCs w:val="28"/>
              </w:rPr>
              <w:t>Срок предоставления муниципальной услуги</w:t>
            </w:r>
            <w:r>
              <w:rPr>
                <w:sz w:val="28"/>
                <w:szCs w:val="28"/>
              </w:rPr>
              <w:t xml:space="preserve">, </w:t>
            </w:r>
            <w:r w:rsidRPr="0090742C">
              <w:rPr>
                <w:color w:val="000000"/>
                <w:sz w:val="28"/>
                <w:szCs w:val="28"/>
              </w:rPr>
              <w:t>в том числе с учетом необходимости обращения в организации, участвующие в предоставлении муниципальной услуги, срок приостановления предоставления муниципальной услуги в случае, если возможность приостановления предусмотрена законодательством Российской Федерации</w:t>
            </w:r>
          </w:p>
        </w:tc>
        <w:tc>
          <w:tcPr>
            <w:tcW w:w="6410"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pStyle w:val="a5"/>
              <w:ind w:firstLine="289"/>
              <w:jc w:val="both"/>
              <w:rPr>
                <w:color w:val="000000"/>
                <w:sz w:val="28"/>
                <w:szCs w:val="28"/>
              </w:rPr>
            </w:pPr>
            <w:r>
              <w:rPr>
                <w:color w:val="000000"/>
                <w:sz w:val="28"/>
                <w:szCs w:val="28"/>
              </w:rPr>
              <w:t>Не более 10</w:t>
            </w:r>
            <w:r w:rsidRPr="008C22BE">
              <w:rPr>
                <w:color w:val="000000"/>
                <w:sz w:val="28"/>
                <w:szCs w:val="28"/>
              </w:rPr>
              <w:t xml:space="preserve"> рабоч</w:t>
            </w:r>
            <w:r>
              <w:rPr>
                <w:color w:val="000000"/>
                <w:sz w:val="28"/>
                <w:szCs w:val="28"/>
              </w:rPr>
              <w:t>их</w:t>
            </w:r>
            <w:r w:rsidRPr="008C22BE">
              <w:rPr>
                <w:color w:val="000000"/>
                <w:sz w:val="28"/>
                <w:szCs w:val="28"/>
              </w:rPr>
              <w:t xml:space="preserve"> дн</w:t>
            </w:r>
            <w:r>
              <w:rPr>
                <w:color w:val="000000"/>
                <w:sz w:val="28"/>
                <w:szCs w:val="28"/>
              </w:rPr>
              <w:t>ей</w:t>
            </w:r>
            <w:r w:rsidRPr="008C22BE">
              <w:rPr>
                <w:color w:val="000000"/>
                <w:sz w:val="28"/>
                <w:szCs w:val="28"/>
              </w:rPr>
              <w:t xml:space="preserve"> с момента регистрации заявления</w:t>
            </w:r>
          </w:p>
        </w:tc>
        <w:tc>
          <w:tcPr>
            <w:tcW w:w="4012" w:type="dxa"/>
            <w:tcBorders>
              <w:top w:val="single" w:sz="6" w:space="0" w:color="auto"/>
              <w:left w:val="single" w:sz="6" w:space="0" w:color="auto"/>
              <w:bottom w:val="single" w:sz="6" w:space="0" w:color="auto"/>
              <w:right w:val="single" w:sz="6" w:space="0" w:color="auto"/>
            </w:tcBorders>
          </w:tcPr>
          <w:p w:rsidR="0045360E" w:rsidRPr="004E488C" w:rsidRDefault="0045360E" w:rsidP="003117E4">
            <w:pPr>
              <w:pStyle w:val="1"/>
              <w:jc w:val="left"/>
              <w:rPr>
                <w:b w:val="0"/>
                <w:color w:val="000000"/>
                <w:szCs w:val="28"/>
                <w:lang w:val="ru-RU"/>
              </w:rPr>
            </w:pPr>
            <w:r w:rsidRPr="004E488C">
              <w:rPr>
                <w:b w:val="0"/>
                <w:color w:val="000000"/>
                <w:szCs w:val="28"/>
                <w:lang w:val="ru-RU"/>
              </w:rPr>
              <w:t>ЗК РФ</w:t>
            </w:r>
          </w:p>
        </w:tc>
      </w:tr>
      <w:tr w:rsidR="0045360E" w:rsidRPr="008C22BE"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suppressAutoHyphens/>
              <w:ind w:firstLine="34"/>
              <w:rPr>
                <w:sz w:val="28"/>
                <w:szCs w:val="28"/>
              </w:rPr>
            </w:pPr>
            <w:r w:rsidRPr="008C22BE">
              <w:rPr>
                <w:sz w:val="28"/>
                <w:szCs w:val="28"/>
              </w:rPr>
              <w:t>2.5.</w:t>
            </w:r>
            <w:r w:rsidRPr="008C22BE">
              <w:rPr>
                <w:sz w:val="28"/>
                <w:szCs w:val="28"/>
                <w:lang w:val="en-US"/>
              </w:rPr>
              <w:t> </w:t>
            </w:r>
            <w:r w:rsidRPr="008C22BE">
              <w:rPr>
                <w:sz w:val="28"/>
                <w:szCs w:val="28"/>
              </w:rPr>
              <w:t xml:space="preserve">Исчерпывающий перечень документов, необходимых в </w:t>
            </w:r>
            <w:r w:rsidRPr="008C22BE">
              <w:rPr>
                <w:sz w:val="28"/>
                <w:szCs w:val="28"/>
              </w:rPr>
              <w:lastRenderedPageBreak/>
              <w:t>соответствии с законодательными или иными нормативными правовыми актами для предоставления муниципальной услуги, а также услуг, которые являются необходимыми и обязательными для предоставления муниципальных услуг, подлежащих представлению заявителем</w:t>
            </w:r>
            <w:r>
              <w:rPr>
                <w:sz w:val="28"/>
                <w:szCs w:val="28"/>
              </w:rPr>
              <w:t xml:space="preserve">, </w:t>
            </w:r>
            <w:r w:rsidRPr="0090742C">
              <w:rPr>
                <w:color w:val="000000"/>
                <w:sz w:val="28"/>
                <w:szCs w:val="28"/>
              </w:rPr>
              <w:t>способы их получения заявителем, в том числе в электронной форме, порядок их представления</w:t>
            </w:r>
            <w:r w:rsidRPr="0090742C">
              <w:rPr>
                <w:color w:val="000000"/>
              </w:rPr>
              <w:t xml:space="preserve">, </w:t>
            </w:r>
            <w:r w:rsidRPr="0090742C">
              <w:rPr>
                <w:color w:val="000000"/>
                <w:sz w:val="28"/>
                <w:szCs w:val="28"/>
              </w:rPr>
              <w:t>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tc>
        <w:tc>
          <w:tcPr>
            <w:tcW w:w="6410"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pStyle w:val="af5"/>
              <w:spacing w:before="0" w:beforeAutospacing="0" w:after="0" w:afterAutospacing="0"/>
              <w:ind w:firstLine="289"/>
              <w:jc w:val="both"/>
              <w:rPr>
                <w:color w:val="000000"/>
                <w:sz w:val="28"/>
                <w:szCs w:val="28"/>
              </w:rPr>
            </w:pPr>
            <w:r>
              <w:rPr>
                <w:color w:val="000000"/>
                <w:sz w:val="28"/>
                <w:szCs w:val="28"/>
              </w:rPr>
              <w:lastRenderedPageBreak/>
              <w:t>1) </w:t>
            </w:r>
            <w:r w:rsidRPr="008C22BE">
              <w:rPr>
                <w:color w:val="000000"/>
                <w:sz w:val="28"/>
                <w:szCs w:val="28"/>
              </w:rPr>
              <w:t>Заявление</w:t>
            </w:r>
            <w:r>
              <w:rPr>
                <w:color w:val="000000"/>
                <w:sz w:val="28"/>
                <w:szCs w:val="28"/>
              </w:rPr>
              <w:t xml:space="preserve"> </w:t>
            </w:r>
            <w:r w:rsidRPr="008C22BE">
              <w:rPr>
                <w:color w:val="000000"/>
                <w:sz w:val="28"/>
                <w:szCs w:val="28"/>
              </w:rPr>
              <w:t xml:space="preserve">с обязательным указанием номера и даты расторгаемого действующего договора аренды </w:t>
            </w:r>
            <w:r w:rsidRPr="001F6C94">
              <w:rPr>
                <w:color w:val="000000"/>
                <w:sz w:val="28"/>
                <w:szCs w:val="28"/>
              </w:rPr>
              <w:lastRenderedPageBreak/>
              <w:t>муниципального имущества</w:t>
            </w:r>
            <w:r w:rsidRPr="008C22BE">
              <w:rPr>
                <w:color w:val="000000"/>
                <w:sz w:val="28"/>
                <w:szCs w:val="28"/>
              </w:rPr>
              <w:t>, в случае обращения юридического лица дополнительно с обязательным указанием ОГРН и ИНН.</w:t>
            </w:r>
          </w:p>
          <w:p w:rsidR="0045360E" w:rsidRPr="008C22BE" w:rsidRDefault="0045360E" w:rsidP="003117E4">
            <w:pPr>
              <w:pStyle w:val="af5"/>
              <w:spacing w:before="0" w:beforeAutospacing="0" w:after="0" w:afterAutospacing="0"/>
              <w:ind w:firstLine="289"/>
              <w:jc w:val="both"/>
              <w:rPr>
                <w:color w:val="000000"/>
                <w:sz w:val="28"/>
                <w:szCs w:val="28"/>
              </w:rPr>
            </w:pPr>
            <w:r w:rsidRPr="008C22BE">
              <w:rPr>
                <w:color w:val="000000"/>
                <w:sz w:val="28"/>
                <w:szCs w:val="28"/>
              </w:rPr>
              <w:t>2</w:t>
            </w:r>
            <w:r>
              <w:rPr>
                <w:color w:val="000000"/>
                <w:sz w:val="28"/>
                <w:szCs w:val="28"/>
              </w:rPr>
              <w:t>)</w:t>
            </w:r>
            <w:r w:rsidRPr="008C22BE">
              <w:rPr>
                <w:color w:val="000000"/>
                <w:sz w:val="28"/>
                <w:szCs w:val="28"/>
              </w:rPr>
              <w:t xml:space="preserve"> Копия документов, удостоверяющих личность представителя юридического лица (копия паспорта). </w:t>
            </w:r>
          </w:p>
          <w:p w:rsidR="0045360E" w:rsidRPr="008C22BE" w:rsidRDefault="0045360E" w:rsidP="003117E4">
            <w:pPr>
              <w:pStyle w:val="af5"/>
              <w:spacing w:before="0" w:beforeAutospacing="0" w:after="0" w:afterAutospacing="0"/>
              <w:ind w:firstLine="289"/>
              <w:jc w:val="both"/>
              <w:rPr>
                <w:color w:val="000000"/>
                <w:sz w:val="28"/>
                <w:szCs w:val="28"/>
              </w:rPr>
            </w:pPr>
            <w:r w:rsidRPr="008C22BE">
              <w:rPr>
                <w:color w:val="000000"/>
                <w:sz w:val="28"/>
                <w:szCs w:val="28"/>
              </w:rPr>
              <w:t>3</w:t>
            </w:r>
            <w:r>
              <w:rPr>
                <w:color w:val="000000"/>
                <w:sz w:val="28"/>
                <w:szCs w:val="28"/>
              </w:rPr>
              <w:t>)</w:t>
            </w:r>
            <w:r w:rsidRPr="008C22BE">
              <w:rPr>
                <w:color w:val="000000"/>
                <w:sz w:val="28"/>
                <w:szCs w:val="28"/>
              </w:rPr>
              <w:t xml:space="preserve"> Учредительные документы юридического лица (устав, учредительный договор). </w:t>
            </w:r>
          </w:p>
          <w:p w:rsidR="0045360E" w:rsidRPr="008C22BE" w:rsidRDefault="0045360E" w:rsidP="003117E4">
            <w:pPr>
              <w:pStyle w:val="af5"/>
              <w:spacing w:before="0" w:beforeAutospacing="0" w:after="0" w:afterAutospacing="0"/>
              <w:ind w:firstLine="289"/>
              <w:jc w:val="both"/>
              <w:rPr>
                <w:color w:val="000000"/>
                <w:sz w:val="28"/>
                <w:szCs w:val="28"/>
              </w:rPr>
            </w:pPr>
            <w:r w:rsidRPr="008C22BE">
              <w:rPr>
                <w:color w:val="000000"/>
                <w:sz w:val="28"/>
                <w:szCs w:val="28"/>
              </w:rPr>
              <w:t>4</w:t>
            </w:r>
            <w:r>
              <w:rPr>
                <w:color w:val="000000"/>
                <w:sz w:val="28"/>
                <w:szCs w:val="28"/>
              </w:rPr>
              <w:t>) </w:t>
            </w:r>
            <w:r w:rsidRPr="008C22BE">
              <w:rPr>
                <w:color w:val="000000"/>
                <w:sz w:val="28"/>
                <w:szCs w:val="28"/>
              </w:rPr>
              <w:t xml:space="preserve">Копия документа, удостоверяющего права (полномочия) представителя физического или юридического лица, если с заявлением обращается представитель заявителя (доверенность, выписка из протокола собрания). </w:t>
            </w:r>
          </w:p>
          <w:p w:rsidR="0045360E" w:rsidRPr="008C22BE" w:rsidRDefault="0045360E" w:rsidP="003117E4">
            <w:pPr>
              <w:pStyle w:val="af5"/>
              <w:spacing w:before="0" w:beforeAutospacing="0" w:after="0" w:afterAutospacing="0"/>
              <w:ind w:firstLine="289"/>
              <w:jc w:val="both"/>
              <w:rPr>
                <w:color w:val="000000"/>
                <w:sz w:val="28"/>
                <w:szCs w:val="28"/>
              </w:rPr>
            </w:pPr>
            <w:r w:rsidRPr="008C22BE">
              <w:rPr>
                <w:color w:val="000000"/>
                <w:sz w:val="28"/>
                <w:szCs w:val="28"/>
              </w:rPr>
              <w:t>5</w:t>
            </w:r>
            <w:r>
              <w:rPr>
                <w:color w:val="000000"/>
                <w:sz w:val="28"/>
                <w:szCs w:val="28"/>
              </w:rPr>
              <w:t>)</w:t>
            </w:r>
            <w:r>
              <w:rPr>
                <w:color w:val="000000"/>
                <w:sz w:val="28"/>
                <w:szCs w:val="28"/>
                <w:lang w:val="en-US"/>
              </w:rPr>
              <w:t> </w:t>
            </w:r>
            <w:r w:rsidRPr="008C22BE">
              <w:rPr>
                <w:color w:val="000000"/>
                <w:sz w:val="28"/>
                <w:szCs w:val="28"/>
              </w:rPr>
              <w:t xml:space="preserve">Копия действующего договора аренды </w:t>
            </w:r>
            <w:r w:rsidRPr="001F6C94">
              <w:rPr>
                <w:color w:val="000000"/>
                <w:sz w:val="28"/>
                <w:szCs w:val="28"/>
              </w:rPr>
              <w:t>муниципального имущества</w:t>
            </w:r>
          </w:p>
        </w:tc>
        <w:tc>
          <w:tcPr>
            <w:tcW w:w="4012"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pStyle w:val="ConsPlusCell"/>
              <w:widowControl/>
              <w:rPr>
                <w:rFonts w:ascii="Times New Roman" w:hAnsi="Times New Roman" w:cs="Times New Roman"/>
                <w:color w:val="000000"/>
                <w:sz w:val="28"/>
                <w:szCs w:val="28"/>
              </w:rPr>
            </w:pPr>
          </w:p>
        </w:tc>
      </w:tr>
      <w:tr w:rsidR="0045360E" w:rsidRPr="008C22BE"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suppressAutoHyphens/>
              <w:ind w:firstLine="34"/>
              <w:rPr>
                <w:sz w:val="28"/>
                <w:szCs w:val="28"/>
              </w:rPr>
            </w:pPr>
            <w:r w:rsidRPr="008C22BE">
              <w:rPr>
                <w:sz w:val="28"/>
                <w:szCs w:val="28"/>
              </w:rPr>
              <w:lastRenderedPageBreak/>
              <w:t xml:space="preserve">2.6 Исчерпывающий перечень документов, необходимых в соответствии с нормативными правовыми актами для предоставления муниципальной услуги, которые находятся в распоряжении государственных органов, органов местного </w:t>
            </w:r>
            <w:r w:rsidRPr="008C22BE">
              <w:rPr>
                <w:sz w:val="28"/>
                <w:szCs w:val="28"/>
              </w:rPr>
              <w:lastRenderedPageBreak/>
              <w:t>самоуправления и иных организаций и которые заявитель вправе представить</w:t>
            </w:r>
          </w:p>
        </w:tc>
        <w:tc>
          <w:tcPr>
            <w:tcW w:w="6410" w:type="dxa"/>
            <w:tcBorders>
              <w:top w:val="single" w:sz="6" w:space="0" w:color="auto"/>
              <w:left w:val="single" w:sz="6" w:space="0" w:color="auto"/>
              <w:bottom w:val="single" w:sz="6" w:space="0" w:color="auto"/>
              <w:right w:val="single" w:sz="6" w:space="0" w:color="auto"/>
            </w:tcBorders>
          </w:tcPr>
          <w:p w:rsidR="0045360E" w:rsidRPr="000904B5" w:rsidRDefault="0045360E" w:rsidP="003117E4">
            <w:pPr>
              <w:pStyle w:val="af5"/>
              <w:spacing w:before="0" w:beforeAutospacing="0" w:after="0" w:afterAutospacing="0"/>
              <w:ind w:firstLine="289"/>
              <w:jc w:val="both"/>
              <w:rPr>
                <w:color w:val="000000"/>
                <w:sz w:val="28"/>
                <w:szCs w:val="28"/>
              </w:rPr>
            </w:pPr>
            <w:r w:rsidRPr="000904B5">
              <w:rPr>
                <w:color w:val="000000"/>
                <w:sz w:val="28"/>
                <w:szCs w:val="28"/>
              </w:rPr>
              <w:lastRenderedPageBreak/>
              <w:t>Получаются в рамках межведомственного взаимодействия:</w:t>
            </w:r>
          </w:p>
          <w:p w:rsidR="0045360E" w:rsidRPr="008C22BE" w:rsidRDefault="0045360E" w:rsidP="003117E4">
            <w:pPr>
              <w:pStyle w:val="af5"/>
              <w:spacing w:before="0" w:beforeAutospacing="0" w:after="0" w:afterAutospacing="0"/>
              <w:ind w:firstLine="289"/>
              <w:jc w:val="both"/>
              <w:rPr>
                <w:color w:val="000000"/>
                <w:sz w:val="28"/>
                <w:szCs w:val="28"/>
              </w:rPr>
            </w:pPr>
            <w:r w:rsidRPr="008C22BE">
              <w:rPr>
                <w:color w:val="000000"/>
                <w:sz w:val="28"/>
                <w:szCs w:val="28"/>
              </w:rPr>
              <w:t>1. Сведения из ЕГРЮЛ (в случае обращения заявителя – юридического лица)</w:t>
            </w:r>
          </w:p>
        </w:tc>
        <w:tc>
          <w:tcPr>
            <w:tcW w:w="4012"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pStyle w:val="ConsPlusCell"/>
              <w:widowControl/>
              <w:rPr>
                <w:rFonts w:ascii="Times New Roman" w:hAnsi="Times New Roman" w:cs="Times New Roman"/>
                <w:color w:val="000000"/>
                <w:sz w:val="28"/>
                <w:szCs w:val="28"/>
              </w:rPr>
            </w:pPr>
          </w:p>
        </w:tc>
      </w:tr>
      <w:tr w:rsidR="0045360E" w:rsidRPr="008C22BE"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45360E" w:rsidRPr="001F1A9D" w:rsidRDefault="0045360E" w:rsidP="003117E4">
            <w:pPr>
              <w:suppressAutoHyphens/>
              <w:ind w:firstLine="34"/>
              <w:rPr>
                <w:sz w:val="28"/>
                <w:szCs w:val="28"/>
              </w:rPr>
            </w:pPr>
            <w:r w:rsidRPr="001F1A9D">
              <w:rPr>
                <w:sz w:val="28"/>
                <w:szCs w:val="28"/>
                <w:lang w:val="tt-RU"/>
              </w:rPr>
              <w:lastRenderedPageBreak/>
              <w:t>2.7. </w:t>
            </w:r>
            <w:r w:rsidRPr="0090742C">
              <w:rPr>
                <w:color w:val="000000"/>
                <w:sz w:val="28"/>
                <w:szCs w:val="28"/>
              </w:rPr>
              <w:t>Перечень органов государственной власти (органов местного самоуправления) и их структурных подразделений, согласование которых в случаях, предусмотренных нормативными правовыми актами, требуется для предоставления услуги и которое осуществляется органом, предоставляющим муниципальную услугу</w:t>
            </w:r>
          </w:p>
        </w:tc>
        <w:tc>
          <w:tcPr>
            <w:tcW w:w="6410"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ind w:firstLine="289"/>
              <w:jc w:val="both"/>
              <w:rPr>
                <w:color w:val="000000"/>
                <w:sz w:val="28"/>
                <w:szCs w:val="28"/>
              </w:rPr>
            </w:pPr>
            <w:r w:rsidRPr="000503C1">
              <w:rPr>
                <w:color w:val="000000"/>
                <w:sz w:val="28"/>
                <w:szCs w:val="28"/>
              </w:rPr>
              <w:t>Согласование муниципальной услуги не требуется</w:t>
            </w:r>
          </w:p>
        </w:tc>
        <w:tc>
          <w:tcPr>
            <w:tcW w:w="4012"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pStyle w:val="ConsPlusCell"/>
              <w:widowControl/>
              <w:ind w:firstLine="45"/>
              <w:rPr>
                <w:rFonts w:ascii="Times New Roman" w:hAnsi="Times New Roman" w:cs="Times New Roman"/>
                <w:color w:val="000000"/>
                <w:sz w:val="28"/>
                <w:szCs w:val="28"/>
              </w:rPr>
            </w:pPr>
          </w:p>
        </w:tc>
      </w:tr>
      <w:tr w:rsidR="0045360E" w:rsidRPr="008C22BE"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suppressAutoHyphens/>
              <w:ind w:firstLine="34"/>
              <w:rPr>
                <w:sz w:val="28"/>
                <w:szCs w:val="28"/>
              </w:rPr>
            </w:pPr>
            <w:r w:rsidRPr="008C22BE">
              <w:rPr>
                <w:sz w:val="28"/>
                <w:szCs w:val="28"/>
              </w:rPr>
              <w:t>2.8. Исчерпывающий перечень оснований для отказа в приеме документов, необходимых для предоставления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45360E" w:rsidRPr="00512C58" w:rsidRDefault="0045360E" w:rsidP="003117E4">
            <w:pPr>
              <w:ind w:firstLine="427"/>
              <w:jc w:val="both"/>
              <w:rPr>
                <w:sz w:val="28"/>
                <w:szCs w:val="28"/>
              </w:rPr>
            </w:pPr>
            <w:r w:rsidRPr="00512C58">
              <w:rPr>
                <w:sz w:val="28"/>
                <w:szCs w:val="28"/>
              </w:rPr>
              <w:t>1</w:t>
            </w:r>
            <w:r>
              <w:rPr>
                <w:sz w:val="28"/>
                <w:szCs w:val="28"/>
              </w:rPr>
              <w:t>) </w:t>
            </w:r>
            <w:r w:rsidRPr="00512C58">
              <w:rPr>
                <w:sz w:val="28"/>
                <w:szCs w:val="28"/>
              </w:rPr>
              <w:t>Подача документов ненадлежащим лицом</w:t>
            </w:r>
            <w:r>
              <w:rPr>
                <w:sz w:val="28"/>
                <w:szCs w:val="28"/>
              </w:rPr>
              <w:t>;</w:t>
            </w:r>
          </w:p>
          <w:p w:rsidR="0045360E" w:rsidRDefault="0045360E" w:rsidP="003117E4">
            <w:pPr>
              <w:ind w:firstLine="427"/>
              <w:jc w:val="both"/>
              <w:rPr>
                <w:sz w:val="28"/>
                <w:szCs w:val="28"/>
              </w:rPr>
            </w:pPr>
            <w:r w:rsidRPr="00512C58">
              <w:rPr>
                <w:sz w:val="28"/>
                <w:szCs w:val="28"/>
              </w:rPr>
              <w:t>2</w:t>
            </w:r>
            <w:r>
              <w:rPr>
                <w:sz w:val="28"/>
                <w:szCs w:val="28"/>
              </w:rPr>
              <w:t>) </w:t>
            </w:r>
            <w:r w:rsidRPr="00512C58">
              <w:rPr>
                <w:sz w:val="28"/>
                <w:szCs w:val="28"/>
              </w:rPr>
              <w:t>Несоответствие представленных документов перечню документов, указанных в п</w:t>
            </w:r>
            <w:r>
              <w:rPr>
                <w:sz w:val="28"/>
                <w:szCs w:val="28"/>
              </w:rPr>
              <w:t>ункте</w:t>
            </w:r>
            <w:r w:rsidRPr="00512C58">
              <w:rPr>
                <w:sz w:val="28"/>
                <w:szCs w:val="28"/>
              </w:rPr>
              <w:t> 2.</w:t>
            </w:r>
            <w:r>
              <w:rPr>
                <w:sz w:val="28"/>
                <w:szCs w:val="28"/>
              </w:rPr>
              <w:t>5 настоящего Регламента;</w:t>
            </w:r>
          </w:p>
          <w:p w:rsidR="0045360E" w:rsidRDefault="0045360E" w:rsidP="003117E4">
            <w:pPr>
              <w:suppressAutoHyphens/>
              <w:ind w:firstLine="425"/>
              <w:jc w:val="both"/>
              <w:rPr>
                <w:sz w:val="28"/>
                <w:szCs w:val="28"/>
              </w:rPr>
            </w:pPr>
            <w:r w:rsidRPr="00512C58">
              <w:rPr>
                <w:sz w:val="28"/>
                <w:szCs w:val="28"/>
              </w:rPr>
              <w:t>3</w:t>
            </w:r>
            <w:r>
              <w:rPr>
                <w:sz w:val="28"/>
                <w:szCs w:val="28"/>
              </w:rPr>
              <w:t>) В заявлении и прилагаемых к заявлению документах имеются неоговоренные исправления, серьезные повреждения, не позволяющие однозначно истолковать их содержание;</w:t>
            </w:r>
          </w:p>
          <w:p w:rsidR="0045360E" w:rsidRPr="008C22BE" w:rsidRDefault="0045360E" w:rsidP="003117E4">
            <w:pPr>
              <w:ind w:firstLine="289"/>
              <w:jc w:val="both"/>
              <w:rPr>
                <w:color w:val="000000"/>
                <w:sz w:val="28"/>
                <w:szCs w:val="28"/>
              </w:rPr>
            </w:pPr>
            <w:r w:rsidRPr="00F41693">
              <w:rPr>
                <w:sz w:val="28"/>
              </w:rPr>
              <w:t>4) Представление документов в ненадлежащий орган</w:t>
            </w:r>
          </w:p>
        </w:tc>
        <w:tc>
          <w:tcPr>
            <w:tcW w:w="4012"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pStyle w:val="ConsPlusCell"/>
              <w:widowControl/>
              <w:ind w:firstLine="45"/>
              <w:rPr>
                <w:rFonts w:ascii="Times New Roman" w:hAnsi="Times New Roman" w:cs="Times New Roman"/>
                <w:color w:val="000000"/>
                <w:sz w:val="28"/>
                <w:szCs w:val="28"/>
              </w:rPr>
            </w:pPr>
          </w:p>
        </w:tc>
      </w:tr>
      <w:tr w:rsidR="0045360E" w:rsidRPr="008C22BE"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suppressAutoHyphens/>
              <w:ind w:firstLine="34"/>
              <w:rPr>
                <w:sz w:val="28"/>
                <w:szCs w:val="28"/>
              </w:rPr>
            </w:pPr>
            <w:r w:rsidRPr="008C22BE">
              <w:rPr>
                <w:sz w:val="28"/>
                <w:szCs w:val="28"/>
              </w:rPr>
              <w:t>2.9.</w:t>
            </w:r>
            <w:r w:rsidRPr="008C22BE">
              <w:rPr>
                <w:sz w:val="28"/>
                <w:szCs w:val="28"/>
                <w:lang w:val="en-US"/>
              </w:rPr>
              <w:t> </w:t>
            </w:r>
            <w:r w:rsidRPr="008C22BE">
              <w:rPr>
                <w:sz w:val="28"/>
                <w:szCs w:val="28"/>
              </w:rPr>
              <w:t>Исчерпывающий перечень оснований для приостановления или отказа в предоставлении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45360E" w:rsidRPr="000503C1" w:rsidRDefault="0045360E" w:rsidP="003117E4">
            <w:pPr>
              <w:tabs>
                <w:tab w:val="left" w:pos="0"/>
              </w:tabs>
              <w:autoSpaceDE w:val="0"/>
              <w:autoSpaceDN w:val="0"/>
              <w:adjustRightInd w:val="0"/>
              <w:ind w:firstLine="289"/>
              <w:jc w:val="both"/>
              <w:rPr>
                <w:color w:val="000000"/>
                <w:sz w:val="28"/>
                <w:szCs w:val="28"/>
              </w:rPr>
            </w:pPr>
            <w:r w:rsidRPr="000503C1">
              <w:rPr>
                <w:color w:val="000000"/>
                <w:sz w:val="28"/>
                <w:szCs w:val="28"/>
              </w:rPr>
              <w:t>Основания для приостановления предоставления услуги не предусмотрены.</w:t>
            </w:r>
          </w:p>
          <w:p w:rsidR="0045360E" w:rsidRPr="000503C1" w:rsidRDefault="0045360E" w:rsidP="003117E4">
            <w:pPr>
              <w:tabs>
                <w:tab w:val="left" w:pos="0"/>
              </w:tabs>
              <w:autoSpaceDE w:val="0"/>
              <w:autoSpaceDN w:val="0"/>
              <w:adjustRightInd w:val="0"/>
              <w:ind w:firstLine="289"/>
              <w:jc w:val="both"/>
              <w:rPr>
                <w:color w:val="000000"/>
                <w:sz w:val="28"/>
                <w:szCs w:val="28"/>
              </w:rPr>
            </w:pPr>
            <w:r w:rsidRPr="000503C1">
              <w:rPr>
                <w:color w:val="000000"/>
                <w:sz w:val="28"/>
                <w:szCs w:val="28"/>
              </w:rPr>
              <w:t xml:space="preserve">Основания для отказа: </w:t>
            </w:r>
          </w:p>
          <w:p w:rsidR="0045360E" w:rsidRDefault="0045360E" w:rsidP="003117E4">
            <w:pPr>
              <w:tabs>
                <w:tab w:val="left" w:pos="0"/>
              </w:tabs>
              <w:autoSpaceDE w:val="0"/>
              <w:autoSpaceDN w:val="0"/>
              <w:adjustRightInd w:val="0"/>
              <w:ind w:firstLine="289"/>
              <w:jc w:val="both"/>
              <w:rPr>
                <w:sz w:val="28"/>
                <w:szCs w:val="28"/>
              </w:rPr>
            </w:pPr>
            <w:r>
              <w:rPr>
                <w:sz w:val="28"/>
                <w:szCs w:val="28"/>
              </w:rPr>
              <w:t>1</w:t>
            </w:r>
            <w:r w:rsidRPr="001F1A9D">
              <w:rPr>
                <w:sz w:val="28"/>
                <w:szCs w:val="28"/>
              </w:rPr>
              <w:t xml:space="preserve">) Заявителем представлены документы не в полном объеме, либо в представленных заявлении и </w:t>
            </w:r>
            <w:r w:rsidRPr="001F1A9D">
              <w:rPr>
                <w:sz w:val="28"/>
                <w:szCs w:val="28"/>
              </w:rPr>
              <w:lastRenderedPageBreak/>
              <w:t>(или) документах содержится неполная и (или) недостоверная информация;</w:t>
            </w:r>
          </w:p>
          <w:p w:rsidR="0045360E" w:rsidRPr="008C22BE" w:rsidRDefault="0045360E" w:rsidP="003117E4">
            <w:pPr>
              <w:tabs>
                <w:tab w:val="left" w:pos="0"/>
              </w:tabs>
              <w:autoSpaceDE w:val="0"/>
              <w:autoSpaceDN w:val="0"/>
              <w:adjustRightInd w:val="0"/>
              <w:ind w:firstLine="289"/>
              <w:jc w:val="both"/>
              <w:rPr>
                <w:color w:val="000000"/>
                <w:sz w:val="28"/>
                <w:szCs w:val="28"/>
              </w:rPr>
            </w:pPr>
            <w:r>
              <w:rPr>
                <w:color w:val="000000"/>
                <w:sz w:val="28"/>
                <w:szCs w:val="28"/>
              </w:rPr>
              <w:t>2) Срок действия договора аренды истек.</w:t>
            </w:r>
          </w:p>
        </w:tc>
        <w:tc>
          <w:tcPr>
            <w:tcW w:w="4012"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pStyle w:val="ConsPlusCell"/>
              <w:widowControl/>
              <w:ind w:firstLine="45"/>
              <w:rPr>
                <w:rFonts w:ascii="Times New Roman" w:hAnsi="Times New Roman" w:cs="Times New Roman"/>
                <w:color w:val="000000"/>
                <w:sz w:val="28"/>
                <w:szCs w:val="28"/>
              </w:rPr>
            </w:pPr>
          </w:p>
        </w:tc>
      </w:tr>
      <w:tr w:rsidR="0045360E" w:rsidRPr="008C22BE"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suppressAutoHyphens/>
              <w:ind w:firstLine="34"/>
              <w:rPr>
                <w:sz w:val="28"/>
                <w:szCs w:val="28"/>
              </w:rPr>
            </w:pPr>
            <w:r w:rsidRPr="008C22BE">
              <w:rPr>
                <w:sz w:val="28"/>
                <w:szCs w:val="28"/>
              </w:rPr>
              <w:lastRenderedPageBreak/>
              <w:t>2.10. Порядок, размер и основания взимания государственной пошлины или иной платы, взимаемой за предоставление муниципальной услуги</w:t>
            </w:r>
          </w:p>
        </w:tc>
        <w:tc>
          <w:tcPr>
            <w:tcW w:w="6410" w:type="dxa"/>
            <w:tcBorders>
              <w:top w:val="single" w:sz="6" w:space="0" w:color="auto"/>
              <w:left w:val="single" w:sz="6" w:space="0" w:color="auto"/>
              <w:bottom w:val="single" w:sz="6" w:space="0" w:color="auto"/>
              <w:right w:val="single" w:sz="6" w:space="0" w:color="auto"/>
            </w:tcBorders>
          </w:tcPr>
          <w:p w:rsidR="0045360E" w:rsidRPr="0060781B" w:rsidRDefault="0045360E" w:rsidP="003117E4">
            <w:pPr>
              <w:tabs>
                <w:tab w:val="num" w:pos="370"/>
              </w:tabs>
              <w:ind w:firstLine="283"/>
              <w:jc w:val="both"/>
              <w:rPr>
                <w:sz w:val="28"/>
                <w:szCs w:val="22"/>
              </w:rPr>
            </w:pPr>
            <w:r w:rsidRPr="0060781B">
              <w:rPr>
                <w:rFonts w:ascii="Times New Roman CYR" w:hAnsi="Times New Roman CYR" w:cs="Times New Roman CYR"/>
                <w:sz w:val="28"/>
                <w:szCs w:val="28"/>
              </w:rPr>
              <w:t>Муниципальная услуга предоставляется на безвозмездной основе</w:t>
            </w:r>
          </w:p>
        </w:tc>
        <w:tc>
          <w:tcPr>
            <w:tcW w:w="4012"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autoSpaceDE w:val="0"/>
              <w:autoSpaceDN w:val="0"/>
              <w:adjustRightInd w:val="0"/>
              <w:jc w:val="both"/>
              <w:rPr>
                <w:color w:val="000000"/>
                <w:sz w:val="28"/>
                <w:szCs w:val="28"/>
              </w:rPr>
            </w:pPr>
          </w:p>
        </w:tc>
      </w:tr>
      <w:tr w:rsidR="0045360E" w:rsidRPr="008C22BE"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suppressAutoHyphens/>
              <w:ind w:firstLine="34"/>
              <w:rPr>
                <w:sz w:val="28"/>
                <w:szCs w:val="28"/>
              </w:rPr>
            </w:pPr>
            <w:r w:rsidRPr="008C22BE">
              <w:rPr>
                <w:sz w:val="28"/>
                <w:szCs w:val="28"/>
              </w:rPr>
              <w:t>2.11. 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tc>
        <w:tc>
          <w:tcPr>
            <w:tcW w:w="6410" w:type="dxa"/>
            <w:tcBorders>
              <w:top w:val="single" w:sz="6" w:space="0" w:color="auto"/>
              <w:left w:val="single" w:sz="6" w:space="0" w:color="auto"/>
              <w:bottom w:val="single" w:sz="6" w:space="0" w:color="auto"/>
              <w:right w:val="single" w:sz="6" w:space="0" w:color="auto"/>
            </w:tcBorders>
          </w:tcPr>
          <w:p w:rsidR="0045360E" w:rsidRPr="0060781B" w:rsidRDefault="0045360E" w:rsidP="003117E4">
            <w:pPr>
              <w:spacing w:after="200"/>
              <w:ind w:firstLine="283"/>
              <w:jc w:val="both"/>
              <w:rPr>
                <w:sz w:val="28"/>
                <w:szCs w:val="28"/>
                <w:vertAlign w:val="superscript"/>
              </w:rPr>
            </w:pPr>
            <w:r w:rsidRPr="0060781B">
              <w:rPr>
                <w:sz w:val="28"/>
                <w:szCs w:val="28"/>
              </w:rPr>
              <w:t>Предоставление необходимых и обязательных услуг не требуется</w:t>
            </w:r>
          </w:p>
        </w:tc>
        <w:tc>
          <w:tcPr>
            <w:tcW w:w="4012"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autoSpaceDE w:val="0"/>
              <w:autoSpaceDN w:val="0"/>
              <w:adjustRightInd w:val="0"/>
              <w:jc w:val="both"/>
              <w:rPr>
                <w:color w:val="000000"/>
                <w:sz w:val="28"/>
                <w:szCs w:val="28"/>
              </w:rPr>
            </w:pPr>
          </w:p>
        </w:tc>
      </w:tr>
      <w:tr w:rsidR="0045360E" w:rsidRPr="008C22BE"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suppressAutoHyphens/>
              <w:ind w:firstLine="34"/>
              <w:rPr>
                <w:sz w:val="28"/>
                <w:szCs w:val="28"/>
              </w:rPr>
            </w:pPr>
            <w:r w:rsidRPr="008C22BE">
              <w:rPr>
                <w:sz w:val="28"/>
                <w:szCs w:val="28"/>
              </w:rPr>
              <w:t>2.12. Максимальный срок ожидания в очереди при подаче запроса о предоставлении муниципальной услуги и при получении результата предоставления таких услуг</w:t>
            </w:r>
          </w:p>
        </w:tc>
        <w:tc>
          <w:tcPr>
            <w:tcW w:w="6410" w:type="dxa"/>
            <w:tcBorders>
              <w:top w:val="single" w:sz="6" w:space="0" w:color="auto"/>
              <w:left w:val="single" w:sz="6" w:space="0" w:color="auto"/>
              <w:bottom w:val="single" w:sz="6" w:space="0" w:color="auto"/>
              <w:right w:val="single" w:sz="6" w:space="0" w:color="auto"/>
            </w:tcBorders>
          </w:tcPr>
          <w:p w:rsidR="0045360E" w:rsidRPr="001F1A9D" w:rsidRDefault="0045360E" w:rsidP="003117E4">
            <w:pPr>
              <w:tabs>
                <w:tab w:val="left" w:pos="0"/>
              </w:tabs>
              <w:autoSpaceDE w:val="0"/>
              <w:autoSpaceDN w:val="0"/>
              <w:adjustRightInd w:val="0"/>
              <w:ind w:firstLine="283"/>
              <w:jc w:val="both"/>
              <w:rPr>
                <w:rFonts w:ascii="Times New Roman CYR" w:hAnsi="Times New Roman CYR" w:cs="Times New Roman CYR"/>
                <w:sz w:val="28"/>
                <w:szCs w:val="28"/>
              </w:rPr>
            </w:pPr>
            <w:r w:rsidRPr="001F1A9D">
              <w:rPr>
                <w:rFonts w:ascii="Times New Roman CYR" w:hAnsi="Times New Roman CYR" w:cs="Times New Roman CYR"/>
                <w:sz w:val="28"/>
                <w:szCs w:val="28"/>
              </w:rPr>
              <w:t>Подача заявления на получение муниципальной услуги при наличии очереди - не более 15 минут.</w:t>
            </w:r>
          </w:p>
          <w:p w:rsidR="0045360E" w:rsidRPr="0060781B" w:rsidRDefault="0045360E" w:rsidP="003117E4">
            <w:pPr>
              <w:tabs>
                <w:tab w:val="left" w:pos="0"/>
              </w:tabs>
              <w:autoSpaceDE w:val="0"/>
              <w:autoSpaceDN w:val="0"/>
              <w:adjustRightInd w:val="0"/>
              <w:ind w:firstLine="283"/>
              <w:jc w:val="both"/>
              <w:rPr>
                <w:sz w:val="28"/>
                <w:szCs w:val="28"/>
              </w:rPr>
            </w:pPr>
            <w:r w:rsidRPr="001F1A9D">
              <w:rPr>
                <w:rFonts w:ascii="Times New Roman CYR" w:hAnsi="Times New Roman CYR" w:cs="Times New Roman CYR"/>
                <w:sz w:val="28"/>
                <w:szCs w:val="28"/>
              </w:rPr>
              <w:t>При получении результата предоставления муниципальной услуги максимальный срок ожидания в очереди не должен превышать 15 минут</w:t>
            </w:r>
          </w:p>
        </w:tc>
        <w:tc>
          <w:tcPr>
            <w:tcW w:w="4012"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pStyle w:val="ConsPlusCell"/>
              <w:widowControl/>
              <w:ind w:firstLine="45"/>
              <w:rPr>
                <w:rFonts w:ascii="Times New Roman" w:hAnsi="Times New Roman" w:cs="Times New Roman"/>
                <w:color w:val="000000"/>
                <w:sz w:val="28"/>
                <w:szCs w:val="28"/>
              </w:rPr>
            </w:pPr>
          </w:p>
        </w:tc>
      </w:tr>
      <w:tr w:rsidR="0045360E" w:rsidRPr="008C22BE"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suppressAutoHyphens/>
              <w:ind w:firstLine="34"/>
              <w:rPr>
                <w:sz w:val="28"/>
                <w:szCs w:val="28"/>
              </w:rPr>
            </w:pPr>
            <w:r w:rsidRPr="008C22BE">
              <w:rPr>
                <w:sz w:val="28"/>
                <w:szCs w:val="28"/>
              </w:rPr>
              <w:t>2.13. Срок регистрации запроса заявителя о предоставлении муниципальной услуги</w:t>
            </w:r>
            <w:r w:rsidRPr="0090742C">
              <w:rPr>
                <w:color w:val="000000"/>
                <w:sz w:val="28"/>
                <w:szCs w:val="28"/>
              </w:rPr>
              <w:t>, в том числе в электронной форме</w:t>
            </w:r>
          </w:p>
        </w:tc>
        <w:tc>
          <w:tcPr>
            <w:tcW w:w="6410" w:type="dxa"/>
            <w:tcBorders>
              <w:top w:val="single" w:sz="6" w:space="0" w:color="auto"/>
              <w:left w:val="single" w:sz="6" w:space="0" w:color="auto"/>
              <w:bottom w:val="single" w:sz="6" w:space="0" w:color="auto"/>
              <w:right w:val="single" w:sz="6" w:space="0" w:color="auto"/>
            </w:tcBorders>
          </w:tcPr>
          <w:p w:rsidR="0045360E" w:rsidRPr="0060781B" w:rsidRDefault="0045360E" w:rsidP="003117E4">
            <w:pPr>
              <w:tabs>
                <w:tab w:val="num" w:pos="0"/>
              </w:tabs>
              <w:ind w:firstLine="283"/>
              <w:jc w:val="both"/>
              <w:rPr>
                <w:sz w:val="28"/>
                <w:szCs w:val="28"/>
              </w:rPr>
            </w:pPr>
            <w:r w:rsidRPr="0060781B">
              <w:rPr>
                <w:rFonts w:ascii="Times New Roman CYR" w:hAnsi="Times New Roman CYR" w:cs="Times New Roman CYR"/>
                <w:sz w:val="28"/>
                <w:szCs w:val="28"/>
              </w:rPr>
              <w:t>В течение одного дня с момента поступления заявления</w:t>
            </w:r>
          </w:p>
        </w:tc>
        <w:tc>
          <w:tcPr>
            <w:tcW w:w="4012"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pStyle w:val="ConsPlusTitle"/>
              <w:ind w:firstLine="45"/>
              <w:rPr>
                <w:rFonts w:ascii="Times New Roman" w:hAnsi="Times New Roman" w:cs="Times New Roman"/>
                <w:b w:val="0"/>
                <w:color w:val="000000"/>
                <w:sz w:val="28"/>
                <w:szCs w:val="28"/>
              </w:rPr>
            </w:pPr>
          </w:p>
        </w:tc>
      </w:tr>
      <w:tr w:rsidR="0045360E" w:rsidRPr="008C22BE"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suppressAutoHyphens/>
              <w:ind w:firstLine="34"/>
              <w:rPr>
                <w:sz w:val="28"/>
                <w:szCs w:val="28"/>
              </w:rPr>
            </w:pPr>
            <w:r w:rsidRPr="008C22BE">
              <w:rPr>
                <w:sz w:val="28"/>
                <w:szCs w:val="28"/>
              </w:rPr>
              <w:t>2.14. Требования к помещениям, в которых предоставляется муниципальная услуга</w:t>
            </w:r>
            <w:r>
              <w:rPr>
                <w:sz w:val="28"/>
                <w:szCs w:val="28"/>
              </w:rPr>
              <w:t xml:space="preserve">, </w:t>
            </w:r>
            <w:r w:rsidRPr="0090742C">
              <w:rPr>
                <w:color w:val="000000"/>
                <w:sz w:val="28"/>
                <w:szCs w:val="28"/>
              </w:rPr>
              <w:t xml:space="preserve">к месту </w:t>
            </w:r>
            <w:r w:rsidRPr="0090742C">
              <w:rPr>
                <w:color w:val="000000"/>
                <w:sz w:val="28"/>
                <w:szCs w:val="28"/>
              </w:rPr>
              <w:lastRenderedPageBreak/>
              <w:t>ожидания и приема заявителей,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 размещению и оформлению визуальной, текстовой и мультимедийной информации о порядке предоставления таких услуг</w:t>
            </w:r>
          </w:p>
        </w:tc>
        <w:tc>
          <w:tcPr>
            <w:tcW w:w="6410" w:type="dxa"/>
            <w:tcBorders>
              <w:top w:val="single" w:sz="6" w:space="0" w:color="auto"/>
              <w:left w:val="single" w:sz="6" w:space="0" w:color="auto"/>
              <w:bottom w:val="single" w:sz="6" w:space="0" w:color="auto"/>
              <w:right w:val="single" w:sz="6" w:space="0" w:color="auto"/>
            </w:tcBorders>
          </w:tcPr>
          <w:p w:rsidR="0045360E" w:rsidRPr="0090742C" w:rsidRDefault="0045360E" w:rsidP="003117E4">
            <w:pPr>
              <w:pStyle w:val="ConsPlusNormal"/>
              <w:ind w:firstLine="435"/>
              <w:jc w:val="both"/>
              <w:rPr>
                <w:rFonts w:ascii="Times New Roman" w:hAnsi="Times New Roman" w:cs="Times New Roman"/>
                <w:color w:val="000000"/>
                <w:sz w:val="28"/>
                <w:szCs w:val="28"/>
              </w:rPr>
            </w:pPr>
            <w:r w:rsidRPr="0090742C">
              <w:rPr>
                <w:rFonts w:ascii="Times New Roman" w:hAnsi="Times New Roman" w:cs="Times New Roman"/>
                <w:color w:val="000000"/>
                <w:sz w:val="28"/>
                <w:szCs w:val="28"/>
              </w:rPr>
              <w:lastRenderedPageBreak/>
              <w:t xml:space="preserve">Предоставление муниципальной услуги осуществляется в зданиях и помещениях, оборудованных противопожарной системой и </w:t>
            </w:r>
            <w:r w:rsidRPr="0090742C">
              <w:rPr>
                <w:rFonts w:ascii="Times New Roman" w:hAnsi="Times New Roman" w:cs="Times New Roman"/>
                <w:color w:val="000000"/>
                <w:sz w:val="28"/>
                <w:szCs w:val="28"/>
              </w:rPr>
              <w:lastRenderedPageBreak/>
              <w:t>системой пожаротушения, необходимой мебелью для оформления документов, информационными стендами.</w:t>
            </w:r>
          </w:p>
          <w:p w:rsidR="0045360E" w:rsidRPr="0090742C" w:rsidRDefault="0045360E" w:rsidP="003117E4">
            <w:pPr>
              <w:pStyle w:val="ConsPlusNormal"/>
              <w:ind w:firstLine="435"/>
              <w:jc w:val="both"/>
              <w:rPr>
                <w:rFonts w:ascii="Times New Roman" w:hAnsi="Times New Roman" w:cs="Times New Roman"/>
                <w:color w:val="000000"/>
                <w:sz w:val="28"/>
                <w:szCs w:val="28"/>
              </w:rPr>
            </w:pPr>
            <w:r w:rsidRPr="0090742C">
              <w:rPr>
                <w:rFonts w:ascii="Times New Roman" w:hAnsi="Times New Roman" w:cs="Times New Roman"/>
                <w:color w:val="000000"/>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rsidR="0045360E" w:rsidRPr="0060781B" w:rsidRDefault="0045360E" w:rsidP="003117E4">
            <w:pPr>
              <w:tabs>
                <w:tab w:val="num" w:pos="370"/>
              </w:tabs>
              <w:ind w:firstLine="283"/>
              <w:jc w:val="both"/>
              <w:rPr>
                <w:sz w:val="28"/>
                <w:szCs w:val="22"/>
              </w:rPr>
            </w:pPr>
            <w:r w:rsidRPr="0090742C">
              <w:rPr>
                <w:color w:val="000000"/>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tc>
        <w:tc>
          <w:tcPr>
            <w:tcW w:w="4012"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pStyle w:val="ConsPlusCell"/>
              <w:widowControl/>
              <w:ind w:firstLine="45"/>
              <w:rPr>
                <w:rFonts w:ascii="Times New Roman" w:hAnsi="Times New Roman" w:cs="Times New Roman"/>
                <w:color w:val="000000"/>
                <w:sz w:val="28"/>
                <w:szCs w:val="28"/>
              </w:rPr>
            </w:pPr>
          </w:p>
        </w:tc>
      </w:tr>
      <w:tr w:rsidR="0045360E" w:rsidRPr="008C22BE"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45360E" w:rsidRDefault="0045360E" w:rsidP="003117E4">
            <w:pPr>
              <w:jc w:val="both"/>
              <w:rPr>
                <w:sz w:val="28"/>
                <w:szCs w:val="28"/>
              </w:rPr>
            </w:pPr>
            <w:r>
              <w:rPr>
                <w:sz w:val="28"/>
                <w:szCs w:val="28"/>
              </w:rPr>
              <w:lastRenderedPageBreak/>
              <w:t>2.15. Показатели доступности и качества муниципальной услуги</w:t>
            </w:r>
            <w:r w:rsidRPr="001F1A9D">
              <w:rPr>
                <w:sz w:val="28"/>
                <w:szCs w:val="28"/>
              </w:rPr>
              <w:t>,</w:t>
            </w:r>
            <w:r w:rsidRPr="001F1A9D">
              <w:t xml:space="preserve"> </w:t>
            </w:r>
            <w:r w:rsidRPr="001F1A9D">
              <w:rPr>
                <w:sz w:val="28"/>
                <w:szCs w:val="28"/>
              </w:rPr>
              <w:t xml:space="preserve">в том числе количество взаимодействий заявителя с должностными лицами при предоставлении муниципальной услуги и их продолжительность, возможность получения муниципальной услуги в многофункциональном центре предоставления государственных и муниципальных услуг, в удаленных рабочих  местах многофункционального центра предоставления государственных и муниципальных услуг, возможность получения </w:t>
            </w:r>
            <w:r w:rsidRPr="001F1A9D">
              <w:rPr>
                <w:sz w:val="28"/>
                <w:szCs w:val="28"/>
              </w:rPr>
              <w:lastRenderedPageBreak/>
              <w:t>информации о ходе предоставления муниципальной услуги, в том числе с использованием информационно-коммуникационных технологий</w:t>
            </w:r>
          </w:p>
        </w:tc>
        <w:tc>
          <w:tcPr>
            <w:tcW w:w="6410" w:type="dxa"/>
            <w:tcBorders>
              <w:top w:val="single" w:sz="6" w:space="0" w:color="auto"/>
              <w:left w:val="single" w:sz="6" w:space="0" w:color="auto"/>
              <w:bottom w:val="single" w:sz="6" w:space="0" w:color="auto"/>
              <w:right w:val="single" w:sz="6" w:space="0" w:color="auto"/>
            </w:tcBorders>
          </w:tcPr>
          <w:p w:rsidR="0045360E" w:rsidRDefault="0045360E" w:rsidP="003117E4">
            <w:pPr>
              <w:autoSpaceDE w:val="0"/>
              <w:autoSpaceDN w:val="0"/>
              <w:adjustRightInd w:val="0"/>
              <w:ind w:firstLine="427"/>
              <w:jc w:val="both"/>
              <w:rPr>
                <w:rFonts w:eastAsia="Calibri"/>
                <w:sz w:val="28"/>
                <w:szCs w:val="28"/>
              </w:rPr>
            </w:pPr>
            <w:r>
              <w:rPr>
                <w:sz w:val="28"/>
                <w:szCs w:val="28"/>
              </w:rPr>
              <w:lastRenderedPageBreak/>
              <w:t>Показателями доступности предоставления муниципальной услуги являются:</w:t>
            </w:r>
          </w:p>
          <w:p w:rsidR="0045360E" w:rsidRDefault="0045360E" w:rsidP="003117E4">
            <w:pPr>
              <w:autoSpaceDE w:val="0"/>
              <w:autoSpaceDN w:val="0"/>
              <w:adjustRightInd w:val="0"/>
              <w:ind w:firstLine="427"/>
              <w:jc w:val="both"/>
              <w:rPr>
                <w:sz w:val="28"/>
                <w:szCs w:val="28"/>
              </w:rPr>
            </w:pPr>
            <w:r>
              <w:rPr>
                <w:sz w:val="28"/>
                <w:szCs w:val="28"/>
              </w:rPr>
              <w:t>расположенность помещения Палаты в зоне доступности общественного транспорта;</w:t>
            </w:r>
          </w:p>
          <w:p w:rsidR="0045360E" w:rsidRDefault="0045360E" w:rsidP="003117E4">
            <w:pPr>
              <w:autoSpaceDE w:val="0"/>
              <w:autoSpaceDN w:val="0"/>
              <w:adjustRightInd w:val="0"/>
              <w:ind w:firstLine="427"/>
              <w:jc w:val="both"/>
              <w:rPr>
                <w:sz w:val="28"/>
                <w:szCs w:val="28"/>
              </w:rPr>
            </w:pPr>
            <w:r>
              <w:rPr>
                <w:sz w:val="28"/>
                <w:szCs w:val="28"/>
              </w:rPr>
              <w:t>наличие необходимого количества специалистов, а также помещений, в которых осуществляется прием документов от заявителей;</w:t>
            </w:r>
          </w:p>
          <w:p w:rsidR="0045360E" w:rsidRDefault="0045360E" w:rsidP="003117E4">
            <w:pPr>
              <w:autoSpaceDE w:val="0"/>
              <w:autoSpaceDN w:val="0"/>
              <w:adjustRightInd w:val="0"/>
              <w:ind w:firstLine="427"/>
              <w:jc w:val="both"/>
              <w:rPr>
                <w:sz w:val="28"/>
                <w:szCs w:val="28"/>
              </w:rPr>
            </w:pPr>
            <w:r>
              <w:rPr>
                <w:sz w:val="28"/>
                <w:szCs w:val="28"/>
              </w:rPr>
              <w:t>наличие исчерпывающей информации о способах, порядке и сроках предоставления муниципальной услуги на информационных стендах, информационных ресурсах  в сети «Интернет», на Едином портале государственных и муниципальных услуг.</w:t>
            </w:r>
          </w:p>
          <w:p w:rsidR="0045360E" w:rsidRDefault="0045360E" w:rsidP="003117E4">
            <w:pPr>
              <w:autoSpaceDE w:val="0"/>
              <w:autoSpaceDN w:val="0"/>
              <w:adjustRightInd w:val="0"/>
              <w:ind w:firstLine="427"/>
              <w:jc w:val="both"/>
              <w:rPr>
                <w:sz w:val="28"/>
                <w:szCs w:val="28"/>
              </w:rPr>
            </w:pPr>
            <w:r>
              <w:rPr>
                <w:sz w:val="28"/>
                <w:szCs w:val="28"/>
              </w:rPr>
              <w:t>Качество предоставления муниципальной услуги характеризуется отсутствием:</w:t>
            </w:r>
          </w:p>
          <w:p w:rsidR="0045360E" w:rsidRDefault="0045360E" w:rsidP="003117E4">
            <w:pPr>
              <w:autoSpaceDE w:val="0"/>
              <w:autoSpaceDN w:val="0"/>
              <w:adjustRightInd w:val="0"/>
              <w:ind w:firstLine="427"/>
              <w:jc w:val="both"/>
              <w:rPr>
                <w:sz w:val="28"/>
                <w:szCs w:val="28"/>
              </w:rPr>
            </w:pPr>
            <w:r>
              <w:rPr>
                <w:sz w:val="28"/>
                <w:szCs w:val="28"/>
              </w:rPr>
              <w:t>очередей при приеме и выдаче документов заявителям;</w:t>
            </w:r>
          </w:p>
          <w:p w:rsidR="0045360E" w:rsidRDefault="0045360E" w:rsidP="003117E4">
            <w:pPr>
              <w:autoSpaceDE w:val="0"/>
              <w:autoSpaceDN w:val="0"/>
              <w:adjustRightInd w:val="0"/>
              <w:ind w:firstLine="427"/>
              <w:jc w:val="both"/>
              <w:rPr>
                <w:sz w:val="28"/>
                <w:szCs w:val="28"/>
              </w:rPr>
            </w:pPr>
            <w:r>
              <w:rPr>
                <w:sz w:val="28"/>
                <w:szCs w:val="28"/>
              </w:rPr>
              <w:lastRenderedPageBreak/>
              <w:t>нарушений сроков предоставления муниципальной услуги;</w:t>
            </w:r>
          </w:p>
          <w:p w:rsidR="0045360E" w:rsidRDefault="0045360E" w:rsidP="003117E4">
            <w:pPr>
              <w:autoSpaceDE w:val="0"/>
              <w:autoSpaceDN w:val="0"/>
              <w:adjustRightInd w:val="0"/>
              <w:ind w:firstLine="427"/>
              <w:jc w:val="both"/>
              <w:rPr>
                <w:sz w:val="28"/>
                <w:szCs w:val="28"/>
              </w:rPr>
            </w:pPr>
            <w:r>
              <w:rPr>
                <w:sz w:val="28"/>
                <w:szCs w:val="28"/>
              </w:rPr>
              <w:t>жалоб на действия (бездействие) муниципальных служащих, предоставляющих муниципальную услугу;</w:t>
            </w:r>
          </w:p>
          <w:p w:rsidR="0045360E" w:rsidRDefault="0045360E" w:rsidP="003117E4">
            <w:pPr>
              <w:autoSpaceDE w:val="0"/>
              <w:autoSpaceDN w:val="0"/>
              <w:adjustRightInd w:val="0"/>
              <w:ind w:firstLine="427"/>
              <w:jc w:val="both"/>
              <w:rPr>
                <w:sz w:val="28"/>
                <w:szCs w:val="28"/>
              </w:rPr>
            </w:pPr>
            <w:r>
              <w:rPr>
                <w:sz w:val="28"/>
                <w:szCs w:val="28"/>
              </w:rPr>
              <w:t>жалоб на некорректное, невнимательное отношение муниципальных служащих, оказывающих муниципальную услугу, к заявителям.</w:t>
            </w:r>
          </w:p>
          <w:p w:rsidR="0045360E" w:rsidRDefault="0045360E" w:rsidP="003117E4">
            <w:pPr>
              <w:autoSpaceDE w:val="0"/>
              <w:autoSpaceDN w:val="0"/>
              <w:adjustRightInd w:val="0"/>
              <w:ind w:firstLine="427"/>
              <w:jc w:val="both"/>
              <w:rPr>
                <w:rFonts w:ascii="Times New Roman CYR" w:hAnsi="Times New Roman CYR" w:cs="Times New Roman CYR"/>
                <w:sz w:val="28"/>
                <w:szCs w:val="28"/>
              </w:rPr>
            </w:pPr>
            <w:r w:rsidRPr="001F1A9D">
              <w:rPr>
                <w:sz w:val="28"/>
                <w:szCs w:val="28"/>
              </w:rPr>
              <w:t>При подаче запроса о предоставлении муниципальной услуги  и при получении результата муниципальной услуги, предполагается однократное взаимодействие должностного лица, предоставляющего муниципальную услугу, и заявителя. Продолжительность взаимодействия определяется регламентом.</w:t>
            </w:r>
          </w:p>
          <w:p w:rsidR="0045360E" w:rsidRDefault="0045360E" w:rsidP="003117E4">
            <w:pPr>
              <w:autoSpaceDE w:val="0"/>
              <w:autoSpaceDN w:val="0"/>
              <w:adjustRightInd w:val="0"/>
              <w:ind w:firstLine="427"/>
              <w:jc w:val="both"/>
              <w:rPr>
                <w:rFonts w:ascii="Times New Roman CYR" w:hAnsi="Times New Roman CYR" w:cs="Times New Roman CYR"/>
                <w:sz w:val="28"/>
                <w:szCs w:val="28"/>
              </w:rPr>
            </w:pPr>
            <w:r>
              <w:rPr>
                <w:rFonts w:ascii="Times New Roman CYR" w:hAnsi="Times New Roman CYR" w:cs="Times New Roman CYR"/>
                <w:sz w:val="28"/>
                <w:szCs w:val="28"/>
              </w:rPr>
              <w:t>При предоставлении муниципальной услуги в многофункциональном центре предоставления государственных и муниципальных услуг (далее – МФЦ) консультацию, прием и выдачу документов осуществляет специалист МФЦ.</w:t>
            </w:r>
          </w:p>
          <w:p w:rsidR="0045360E" w:rsidRDefault="0045360E" w:rsidP="003117E4">
            <w:pPr>
              <w:autoSpaceDE w:val="0"/>
              <w:autoSpaceDN w:val="0"/>
              <w:adjustRightInd w:val="0"/>
              <w:ind w:firstLine="427"/>
              <w:jc w:val="both"/>
              <w:rPr>
                <w:sz w:val="28"/>
                <w:szCs w:val="28"/>
              </w:rPr>
            </w:pPr>
            <w:r w:rsidRPr="001F1A9D">
              <w:rPr>
                <w:sz w:val="28"/>
                <w:szCs w:val="28"/>
              </w:rPr>
              <w:t>Информация о ходе предоставления муниципальной услуги может быть получена заявителем на сайте  (</w:t>
            </w:r>
            <w:r w:rsidRPr="001F1A9D">
              <w:rPr>
                <w:sz w:val="28"/>
                <w:szCs w:val="28"/>
                <w:lang w:val="en-US"/>
              </w:rPr>
              <w:t>http</w:t>
            </w:r>
            <w:r w:rsidRPr="001F1A9D">
              <w:rPr>
                <w:sz w:val="28"/>
                <w:szCs w:val="28"/>
              </w:rPr>
              <w:t xml:space="preserve">:// </w:t>
            </w:r>
            <w:hyperlink r:id="rId791" w:history="1">
              <w:r w:rsidRPr="001F1A9D">
                <w:rPr>
                  <w:sz w:val="28"/>
                  <w:szCs w:val="28"/>
                  <w:u w:val="single"/>
                  <w:lang w:val="en-US"/>
                </w:rPr>
                <w:t>www</w:t>
              </w:r>
              <w:r w:rsidRPr="001F1A9D">
                <w:rPr>
                  <w:sz w:val="28"/>
                  <w:szCs w:val="28"/>
                  <w:u w:val="single"/>
                </w:rPr>
                <w:t>.</w:t>
              </w:r>
              <w:r w:rsidRPr="001F1A9D">
                <w:rPr>
                  <w:sz w:val="28"/>
                  <w:szCs w:val="28"/>
                  <w:u w:val="single"/>
                  <w:lang w:val="en-US"/>
                </w:rPr>
                <w:t>gosuslugi</w:t>
              </w:r>
              <w:r w:rsidRPr="001F1A9D">
                <w:rPr>
                  <w:sz w:val="28"/>
                  <w:szCs w:val="28"/>
                  <w:u w:val="single"/>
                </w:rPr>
                <w:t>.</w:t>
              </w:r>
              <w:r w:rsidRPr="001F1A9D">
                <w:rPr>
                  <w:sz w:val="28"/>
                  <w:szCs w:val="28"/>
                  <w:u w:val="single"/>
                  <w:lang w:val="en-US"/>
                </w:rPr>
                <w:t>ru</w:t>
              </w:r>
              <w:r w:rsidRPr="001F1A9D">
                <w:rPr>
                  <w:sz w:val="28"/>
                  <w:szCs w:val="28"/>
                  <w:u w:val="single"/>
                </w:rPr>
                <w:t>/</w:t>
              </w:r>
            </w:hyperlink>
            <w:r w:rsidRPr="001F1A9D">
              <w:rPr>
                <w:sz w:val="28"/>
                <w:szCs w:val="28"/>
              </w:rPr>
              <w:t>) на Едином портале государственных и муниципальных услуг, в МФЦ</w:t>
            </w:r>
          </w:p>
        </w:tc>
        <w:tc>
          <w:tcPr>
            <w:tcW w:w="4012"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pStyle w:val="ConsPlusCell"/>
              <w:widowControl/>
              <w:ind w:firstLine="45"/>
              <w:rPr>
                <w:rFonts w:ascii="Times New Roman" w:hAnsi="Times New Roman" w:cs="Times New Roman"/>
                <w:color w:val="000000"/>
                <w:sz w:val="28"/>
                <w:szCs w:val="28"/>
              </w:rPr>
            </w:pPr>
            <w:r w:rsidRPr="008C22BE">
              <w:rPr>
                <w:rFonts w:ascii="Times New Roman" w:hAnsi="Times New Roman" w:cs="Times New Roman"/>
                <w:vanish/>
                <w:color w:val="000000"/>
                <w:sz w:val="28"/>
                <w:szCs w:val="28"/>
              </w:rPr>
              <w:lastRenderedPageBreak/>
              <w:t>.</w:t>
            </w:r>
          </w:p>
        </w:tc>
      </w:tr>
      <w:tr w:rsidR="0045360E" w:rsidRPr="008C22BE" w:rsidTr="003117E4">
        <w:tblPrEx>
          <w:tblCellMar>
            <w:top w:w="0" w:type="dxa"/>
            <w:bottom w:w="0" w:type="dxa"/>
          </w:tblCellMar>
        </w:tblPrEx>
        <w:tc>
          <w:tcPr>
            <w:tcW w:w="4390"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suppressAutoHyphens/>
              <w:ind w:firstLine="34"/>
              <w:rPr>
                <w:sz w:val="28"/>
                <w:szCs w:val="28"/>
              </w:rPr>
            </w:pPr>
            <w:r w:rsidRPr="008C22BE">
              <w:rPr>
                <w:sz w:val="28"/>
                <w:szCs w:val="28"/>
              </w:rPr>
              <w:lastRenderedPageBreak/>
              <w:t>2.16.</w:t>
            </w:r>
            <w:r w:rsidRPr="008C22BE">
              <w:rPr>
                <w:sz w:val="28"/>
                <w:szCs w:val="28"/>
                <w:lang w:val="en-US"/>
              </w:rPr>
              <w:t> </w:t>
            </w:r>
            <w:r w:rsidRPr="008C22BE">
              <w:rPr>
                <w:sz w:val="28"/>
                <w:szCs w:val="28"/>
              </w:rPr>
              <w:t>Особенности предоставления муниципальной услуги в электронной форме</w:t>
            </w:r>
          </w:p>
        </w:tc>
        <w:tc>
          <w:tcPr>
            <w:tcW w:w="6410" w:type="dxa"/>
            <w:tcBorders>
              <w:top w:val="single" w:sz="6" w:space="0" w:color="auto"/>
              <w:left w:val="single" w:sz="6" w:space="0" w:color="auto"/>
              <w:bottom w:val="single" w:sz="6" w:space="0" w:color="auto"/>
              <w:right w:val="single" w:sz="6" w:space="0" w:color="auto"/>
            </w:tcBorders>
          </w:tcPr>
          <w:p w:rsidR="0045360E" w:rsidRPr="0060781B" w:rsidRDefault="0045360E" w:rsidP="003117E4">
            <w:pPr>
              <w:tabs>
                <w:tab w:val="left" w:pos="709"/>
              </w:tabs>
              <w:ind w:firstLine="283"/>
              <w:jc w:val="both"/>
              <w:rPr>
                <w:rFonts w:ascii="Times New Roman CYR" w:hAnsi="Times New Roman CYR" w:cs="Times New Roman CYR"/>
                <w:sz w:val="28"/>
                <w:szCs w:val="28"/>
              </w:rPr>
            </w:pPr>
            <w:r w:rsidRPr="0060781B">
              <w:rPr>
                <w:rFonts w:ascii="Times New Roman CYR" w:hAnsi="Times New Roman CYR" w:cs="Times New Roman CYR"/>
                <w:sz w:val="28"/>
                <w:szCs w:val="28"/>
              </w:rPr>
              <w:t xml:space="preserve">Консультацию о порядке получения муниципальной услуги в электронной форме можно получить через Интернет-приемную или через </w:t>
            </w:r>
            <w:r w:rsidRPr="0060781B">
              <w:rPr>
                <w:rFonts w:ascii="Times New Roman CYR" w:hAnsi="Times New Roman CYR" w:cs="Times New Roman CYR"/>
                <w:sz w:val="28"/>
                <w:szCs w:val="28"/>
              </w:rPr>
              <w:lastRenderedPageBreak/>
              <w:t xml:space="preserve">Портал государственных и муниципальных услуг Республики Татарстан. </w:t>
            </w:r>
          </w:p>
          <w:p w:rsidR="0045360E" w:rsidRPr="0060781B" w:rsidRDefault="0045360E" w:rsidP="003117E4">
            <w:pPr>
              <w:tabs>
                <w:tab w:val="left" w:pos="709"/>
              </w:tabs>
              <w:ind w:firstLine="283"/>
              <w:jc w:val="both"/>
              <w:rPr>
                <w:sz w:val="28"/>
                <w:szCs w:val="28"/>
              </w:rPr>
            </w:pPr>
            <w:r w:rsidRPr="0060781B">
              <w:rPr>
                <w:rFonts w:ascii="Times New Roman CYR" w:hAnsi="Times New Roman CYR" w:cs="Times New Roman CYR"/>
                <w:sz w:val="28"/>
                <w:szCs w:val="28"/>
              </w:rPr>
              <w:t xml:space="preserve">В случае, если законом предусмотрена подача заявления о предоставлении муниципальной услуги в электронной форме заявление подается через </w:t>
            </w:r>
            <w:r w:rsidRPr="0060781B">
              <w:rPr>
                <w:sz w:val="28"/>
                <w:szCs w:val="28"/>
              </w:rPr>
              <w:t>Портал государственных и муниципальных услуг Республики Татарстан (</w:t>
            </w:r>
            <w:r w:rsidRPr="0060781B">
              <w:rPr>
                <w:sz w:val="28"/>
                <w:szCs w:val="28"/>
                <w:lang w:val="en-US"/>
              </w:rPr>
              <w:t>http</w:t>
            </w:r>
            <w:r w:rsidRPr="0060781B">
              <w:rPr>
                <w:sz w:val="28"/>
                <w:szCs w:val="28"/>
              </w:rPr>
              <w:t>://u</w:t>
            </w:r>
            <w:r w:rsidRPr="0060781B">
              <w:rPr>
                <w:sz w:val="28"/>
                <w:szCs w:val="28"/>
                <w:lang w:val="en-US"/>
              </w:rPr>
              <w:t>slugi</w:t>
            </w:r>
            <w:r w:rsidRPr="0060781B">
              <w:rPr>
                <w:sz w:val="28"/>
                <w:szCs w:val="28"/>
              </w:rPr>
              <w:t xml:space="preserve">. </w:t>
            </w:r>
            <w:hyperlink r:id="rId792" w:history="1">
              <w:r w:rsidRPr="0060781B">
                <w:rPr>
                  <w:sz w:val="28"/>
                  <w:szCs w:val="28"/>
                  <w:u w:val="single"/>
                  <w:lang w:val="en-US"/>
                </w:rPr>
                <w:t>tatar</w:t>
              </w:r>
              <w:r w:rsidRPr="0060781B">
                <w:rPr>
                  <w:sz w:val="28"/>
                  <w:szCs w:val="28"/>
                  <w:u w:val="single"/>
                </w:rPr>
                <w:t>.</w:t>
              </w:r>
              <w:r w:rsidRPr="0060781B">
                <w:rPr>
                  <w:sz w:val="28"/>
                  <w:szCs w:val="28"/>
                  <w:u w:val="single"/>
                  <w:lang w:val="en-US"/>
                </w:rPr>
                <w:t>ru</w:t>
              </w:r>
            </w:hyperlink>
            <w:r w:rsidRPr="0060781B">
              <w:rPr>
                <w:sz w:val="28"/>
                <w:szCs w:val="28"/>
              </w:rPr>
              <w:t>/) или Единый портал  государственных и муниципальных услуг (функций) (</w:t>
            </w:r>
            <w:r w:rsidRPr="0060781B">
              <w:rPr>
                <w:sz w:val="28"/>
                <w:szCs w:val="28"/>
                <w:lang w:val="en-US"/>
              </w:rPr>
              <w:t>http</w:t>
            </w:r>
            <w:r w:rsidRPr="0060781B">
              <w:rPr>
                <w:sz w:val="28"/>
                <w:szCs w:val="28"/>
              </w:rPr>
              <w:t xml:space="preserve">:// </w:t>
            </w:r>
            <w:hyperlink r:id="rId793" w:history="1">
              <w:r w:rsidRPr="0060781B">
                <w:rPr>
                  <w:sz w:val="28"/>
                  <w:szCs w:val="28"/>
                  <w:u w:val="single"/>
                  <w:lang w:val="en-US"/>
                </w:rPr>
                <w:t>www</w:t>
              </w:r>
              <w:r w:rsidRPr="0060781B">
                <w:rPr>
                  <w:sz w:val="28"/>
                  <w:szCs w:val="28"/>
                  <w:u w:val="single"/>
                </w:rPr>
                <w:t>.</w:t>
              </w:r>
              <w:r w:rsidRPr="0060781B">
                <w:rPr>
                  <w:sz w:val="28"/>
                  <w:szCs w:val="28"/>
                  <w:u w:val="single"/>
                  <w:lang w:val="en-US"/>
                </w:rPr>
                <w:t>gosuslugi</w:t>
              </w:r>
              <w:r w:rsidRPr="0060781B">
                <w:rPr>
                  <w:sz w:val="28"/>
                  <w:szCs w:val="28"/>
                  <w:u w:val="single"/>
                </w:rPr>
                <w:t>.</w:t>
              </w:r>
              <w:r w:rsidRPr="0060781B">
                <w:rPr>
                  <w:sz w:val="28"/>
                  <w:szCs w:val="28"/>
                  <w:u w:val="single"/>
                  <w:lang w:val="en-US"/>
                </w:rPr>
                <w:t>ru</w:t>
              </w:r>
              <w:r w:rsidRPr="0060781B">
                <w:rPr>
                  <w:sz w:val="28"/>
                  <w:szCs w:val="28"/>
                  <w:u w:val="single"/>
                </w:rPr>
                <w:t>/</w:t>
              </w:r>
            </w:hyperlink>
            <w:r w:rsidRPr="0060781B">
              <w:rPr>
                <w:sz w:val="28"/>
                <w:szCs w:val="28"/>
              </w:rPr>
              <w:t>)</w:t>
            </w:r>
          </w:p>
        </w:tc>
        <w:tc>
          <w:tcPr>
            <w:tcW w:w="4012" w:type="dxa"/>
            <w:tcBorders>
              <w:top w:val="single" w:sz="6" w:space="0" w:color="auto"/>
              <w:left w:val="single" w:sz="6" w:space="0" w:color="auto"/>
              <w:bottom w:val="single" w:sz="6" w:space="0" w:color="auto"/>
              <w:right w:val="single" w:sz="6" w:space="0" w:color="auto"/>
            </w:tcBorders>
          </w:tcPr>
          <w:p w:rsidR="0045360E" w:rsidRPr="008C22BE" w:rsidRDefault="0045360E" w:rsidP="003117E4">
            <w:pPr>
              <w:autoSpaceDE w:val="0"/>
              <w:autoSpaceDN w:val="0"/>
              <w:adjustRightInd w:val="0"/>
              <w:jc w:val="both"/>
              <w:rPr>
                <w:color w:val="000000"/>
                <w:sz w:val="28"/>
                <w:szCs w:val="28"/>
              </w:rPr>
            </w:pPr>
            <w:r w:rsidRPr="008C22BE">
              <w:rPr>
                <w:color w:val="000000"/>
                <w:sz w:val="28"/>
                <w:szCs w:val="28"/>
              </w:rPr>
              <w:lastRenderedPageBreak/>
              <w:t xml:space="preserve"> </w:t>
            </w:r>
          </w:p>
          <w:p w:rsidR="0045360E" w:rsidRPr="008C22BE" w:rsidRDefault="0045360E" w:rsidP="003117E4">
            <w:pPr>
              <w:pStyle w:val="ConsPlusCell"/>
              <w:widowControl/>
              <w:ind w:firstLine="45"/>
              <w:rPr>
                <w:rFonts w:ascii="Times New Roman" w:hAnsi="Times New Roman" w:cs="Times New Roman"/>
                <w:color w:val="000000"/>
                <w:sz w:val="28"/>
                <w:szCs w:val="28"/>
              </w:rPr>
            </w:pPr>
          </w:p>
        </w:tc>
      </w:tr>
    </w:tbl>
    <w:p w:rsidR="0045360E" w:rsidRPr="00A82548" w:rsidRDefault="0045360E" w:rsidP="0045360E">
      <w:pPr>
        <w:jc w:val="center"/>
        <w:rPr>
          <w:b/>
          <w:color w:val="000000"/>
          <w:sz w:val="28"/>
          <w:szCs w:val="28"/>
        </w:rPr>
      </w:pPr>
    </w:p>
    <w:p w:rsidR="0045360E" w:rsidRPr="00A82548" w:rsidRDefault="0045360E" w:rsidP="0045360E">
      <w:pPr>
        <w:jc w:val="center"/>
        <w:rPr>
          <w:b/>
          <w:color w:val="000000"/>
          <w:sz w:val="28"/>
          <w:szCs w:val="28"/>
        </w:rPr>
      </w:pPr>
    </w:p>
    <w:p w:rsidR="0045360E" w:rsidRPr="00A82548" w:rsidRDefault="0045360E" w:rsidP="0045360E">
      <w:pPr>
        <w:jc w:val="center"/>
        <w:rPr>
          <w:b/>
          <w:color w:val="000000"/>
          <w:sz w:val="28"/>
          <w:szCs w:val="28"/>
        </w:rPr>
      </w:pPr>
    </w:p>
    <w:p w:rsidR="0045360E" w:rsidRPr="00A82548" w:rsidRDefault="0045360E" w:rsidP="0045360E">
      <w:pPr>
        <w:jc w:val="center"/>
        <w:rPr>
          <w:b/>
          <w:color w:val="000000"/>
          <w:sz w:val="28"/>
          <w:szCs w:val="28"/>
        </w:rPr>
      </w:pPr>
    </w:p>
    <w:p w:rsidR="0045360E" w:rsidRPr="00A82548" w:rsidRDefault="0045360E" w:rsidP="0045360E">
      <w:pPr>
        <w:jc w:val="center"/>
        <w:rPr>
          <w:b/>
          <w:color w:val="000000"/>
          <w:sz w:val="28"/>
          <w:szCs w:val="28"/>
        </w:rPr>
      </w:pPr>
    </w:p>
    <w:p w:rsidR="0045360E" w:rsidRPr="00A82548" w:rsidRDefault="0045360E" w:rsidP="0045360E">
      <w:pPr>
        <w:jc w:val="center"/>
        <w:rPr>
          <w:b/>
          <w:color w:val="000000"/>
          <w:sz w:val="28"/>
          <w:szCs w:val="28"/>
        </w:rPr>
      </w:pPr>
    </w:p>
    <w:p w:rsidR="0045360E" w:rsidRPr="00A82548" w:rsidRDefault="0045360E" w:rsidP="0045360E">
      <w:pPr>
        <w:jc w:val="center"/>
        <w:rPr>
          <w:b/>
          <w:color w:val="000000"/>
          <w:sz w:val="28"/>
          <w:szCs w:val="28"/>
        </w:rPr>
      </w:pPr>
    </w:p>
    <w:bookmarkEnd w:id="51"/>
    <w:bookmarkEnd w:id="52"/>
    <w:p w:rsidR="0045360E" w:rsidRPr="00A82548" w:rsidRDefault="0045360E" w:rsidP="0045360E">
      <w:pPr>
        <w:jc w:val="center"/>
        <w:rPr>
          <w:b/>
          <w:color w:val="000000"/>
          <w:sz w:val="28"/>
          <w:szCs w:val="28"/>
        </w:rPr>
      </w:pPr>
    </w:p>
    <w:p w:rsidR="0045360E" w:rsidRPr="00A82548" w:rsidRDefault="0045360E" w:rsidP="0045360E">
      <w:pPr>
        <w:jc w:val="center"/>
        <w:rPr>
          <w:b/>
          <w:color w:val="000000"/>
          <w:sz w:val="28"/>
          <w:szCs w:val="28"/>
        </w:rPr>
      </w:pPr>
    </w:p>
    <w:p w:rsidR="0045360E" w:rsidRPr="00A82548" w:rsidRDefault="0045360E" w:rsidP="0045360E">
      <w:pPr>
        <w:rPr>
          <w:color w:val="000000"/>
          <w:sz w:val="28"/>
          <w:szCs w:val="28"/>
        </w:rPr>
        <w:sectPr w:rsidR="0045360E" w:rsidRPr="00A82548">
          <w:type w:val="continuous"/>
          <w:pgSz w:w="16840" w:h="11907" w:orient="landscape" w:code="9"/>
          <w:pgMar w:top="1418" w:right="1440" w:bottom="868" w:left="720" w:header="720" w:footer="720" w:gutter="0"/>
          <w:cols w:space="708"/>
          <w:noEndnote/>
          <w:docGrid w:linePitch="381"/>
        </w:sectPr>
      </w:pPr>
    </w:p>
    <w:p w:rsidR="0045360E" w:rsidRDefault="0045360E" w:rsidP="0045360E">
      <w:pPr>
        <w:autoSpaceDE w:val="0"/>
        <w:autoSpaceDN w:val="0"/>
        <w:adjustRightInd w:val="0"/>
        <w:jc w:val="center"/>
        <w:rPr>
          <w:b/>
          <w:bCs/>
          <w:sz w:val="28"/>
          <w:szCs w:val="28"/>
        </w:rPr>
      </w:pPr>
      <w:bookmarkStart w:id="53" w:name="OLE_LINK13"/>
      <w:bookmarkStart w:id="54" w:name="OLE_LINK17"/>
      <w:r w:rsidRPr="001F1A9D">
        <w:rPr>
          <w:b/>
          <w:bCs/>
          <w:sz w:val="28"/>
          <w:szCs w:val="28"/>
        </w:rPr>
        <w:lastRenderedPageBreak/>
        <w:t xml:space="preserve">3. </w:t>
      </w:r>
      <w:r w:rsidRPr="001F1A9D">
        <w:rPr>
          <w:b/>
          <w:bCs/>
          <w:sz w:val="28"/>
          <w:szCs w:val="28"/>
          <w:lang w:val="en-US"/>
        </w:rPr>
        <w:t>C</w:t>
      </w:r>
      <w:r w:rsidRPr="001F1A9D">
        <w:rPr>
          <w:b/>
          <w:bCs/>
          <w:sz w:val="28"/>
          <w:szCs w:val="28"/>
        </w:rPr>
        <w:t>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 а также особенности выполнения административных процедур в многофункциональных центрах</w:t>
      </w:r>
      <w:r w:rsidRPr="0090742C">
        <w:rPr>
          <w:b/>
          <w:bCs/>
          <w:sz w:val="28"/>
          <w:szCs w:val="28"/>
        </w:rPr>
        <w:t>, в удаленных рабочих местах многофункционального центра предоставления государственных и муниципальных услуг</w:t>
      </w:r>
    </w:p>
    <w:p w:rsidR="0045360E" w:rsidRPr="003D3F09" w:rsidRDefault="0045360E" w:rsidP="0045360E">
      <w:pPr>
        <w:autoSpaceDE w:val="0"/>
        <w:autoSpaceDN w:val="0"/>
        <w:adjustRightInd w:val="0"/>
        <w:jc w:val="center"/>
        <w:rPr>
          <w:color w:val="000000"/>
          <w:sz w:val="28"/>
          <w:szCs w:val="28"/>
        </w:rPr>
      </w:pP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3.1.1. Предоставление муниципальной услуги</w:t>
      </w:r>
      <w:r w:rsidRPr="00125F62">
        <w:t xml:space="preserve"> </w:t>
      </w:r>
      <w:r w:rsidRPr="00125F62">
        <w:rPr>
          <w:sz w:val="28"/>
          <w:szCs w:val="28"/>
        </w:rPr>
        <w:t>включает в себя следующие процедуры:</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1) консультирование заявителя;</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2) принятие и регистрация заявления;</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 xml:space="preserve">3) формирование и направление межведомственных запросов в органы, участвующие в предоставлении </w:t>
      </w:r>
      <w:r>
        <w:rPr>
          <w:sz w:val="28"/>
          <w:szCs w:val="28"/>
        </w:rPr>
        <w:t>муниципаль</w:t>
      </w:r>
      <w:r w:rsidRPr="00125F62">
        <w:rPr>
          <w:sz w:val="28"/>
          <w:szCs w:val="28"/>
        </w:rPr>
        <w:t>ной услуги;</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 xml:space="preserve">4) подготовка </w:t>
      </w:r>
      <w:r>
        <w:rPr>
          <w:sz w:val="28"/>
          <w:szCs w:val="28"/>
        </w:rPr>
        <w:t>результата муниципальной услуги</w:t>
      </w:r>
      <w:r w:rsidRPr="00125F62">
        <w:rPr>
          <w:sz w:val="28"/>
          <w:szCs w:val="28"/>
        </w:rPr>
        <w:t>;</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5) выдача заявителю рез</w:t>
      </w:r>
      <w:r>
        <w:rPr>
          <w:sz w:val="28"/>
          <w:szCs w:val="28"/>
        </w:rPr>
        <w:t>ультата муниципальной услуги.</w:t>
      </w:r>
    </w:p>
    <w:p w:rsidR="0045360E" w:rsidRPr="005246CD" w:rsidRDefault="0045360E" w:rsidP="0045360E">
      <w:pPr>
        <w:pStyle w:val="ConsPlusNormal"/>
        <w:suppressAutoHyphens/>
        <w:ind w:firstLine="709"/>
        <w:jc w:val="both"/>
        <w:rPr>
          <w:rFonts w:ascii="Times New Roman" w:hAnsi="Times New Roman" w:cs="Times New Roman"/>
          <w:color w:val="000000"/>
          <w:sz w:val="28"/>
          <w:szCs w:val="28"/>
        </w:rPr>
      </w:pPr>
      <w:r w:rsidRPr="005246CD">
        <w:rPr>
          <w:rFonts w:ascii="Times New Roman" w:hAnsi="Times New Roman" w:cs="Times New Roman"/>
          <w:sz w:val="28"/>
          <w:szCs w:val="28"/>
        </w:rPr>
        <w:t>3.1.2. Блок-схема последовательности действий по предоставлению муниципальной услуги представлена в приложении №</w:t>
      </w:r>
      <w:r>
        <w:rPr>
          <w:rFonts w:ascii="Times New Roman" w:hAnsi="Times New Roman" w:cs="Times New Roman"/>
          <w:sz w:val="28"/>
          <w:szCs w:val="28"/>
        </w:rPr>
        <w:t>2</w:t>
      </w:r>
      <w:r w:rsidRPr="005246CD">
        <w:rPr>
          <w:rFonts w:ascii="Times New Roman" w:hAnsi="Times New Roman" w:cs="Times New Roman"/>
          <w:sz w:val="28"/>
          <w:szCs w:val="28"/>
        </w:rPr>
        <w:t>.</w:t>
      </w:r>
    </w:p>
    <w:p w:rsidR="0045360E" w:rsidRPr="00E03708" w:rsidRDefault="0045360E" w:rsidP="0045360E">
      <w:pPr>
        <w:suppressAutoHyphens/>
        <w:autoSpaceDE w:val="0"/>
        <w:autoSpaceDN w:val="0"/>
        <w:adjustRightInd w:val="0"/>
        <w:ind w:firstLine="709"/>
        <w:jc w:val="both"/>
        <w:rPr>
          <w:color w:val="000000"/>
          <w:sz w:val="28"/>
          <w:szCs w:val="28"/>
        </w:rPr>
      </w:pPr>
    </w:p>
    <w:bookmarkEnd w:id="53"/>
    <w:bookmarkEnd w:id="54"/>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3.2. Оказание консультаций заявителю</w:t>
      </w:r>
    </w:p>
    <w:p w:rsidR="0045360E" w:rsidRDefault="0045360E" w:rsidP="0045360E">
      <w:pPr>
        <w:suppressAutoHyphens/>
        <w:autoSpaceDE w:val="0"/>
        <w:autoSpaceDN w:val="0"/>
        <w:adjustRightInd w:val="0"/>
        <w:ind w:firstLine="709"/>
        <w:jc w:val="both"/>
        <w:rPr>
          <w:sz w:val="28"/>
          <w:szCs w:val="28"/>
        </w:rPr>
      </w:pPr>
    </w:p>
    <w:p w:rsidR="0045360E" w:rsidRPr="00125F62" w:rsidRDefault="0045360E" w:rsidP="0045360E">
      <w:pPr>
        <w:suppressAutoHyphens/>
        <w:autoSpaceDE w:val="0"/>
        <w:autoSpaceDN w:val="0"/>
        <w:adjustRightInd w:val="0"/>
        <w:ind w:firstLine="709"/>
        <w:jc w:val="both"/>
        <w:rPr>
          <w:sz w:val="28"/>
          <w:szCs w:val="28"/>
        </w:rPr>
      </w:pPr>
      <w:r>
        <w:rPr>
          <w:sz w:val="28"/>
          <w:szCs w:val="28"/>
        </w:rPr>
        <w:t>3.2.1. </w:t>
      </w:r>
      <w:r w:rsidRPr="00125F62">
        <w:rPr>
          <w:sz w:val="28"/>
          <w:szCs w:val="28"/>
        </w:rPr>
        <w:t xml:space="preserve">Заявитель вправе обратиться в </w:t>
      </w:r>
      <w:r>
        <w:rPr>
          <w:sz w:val="28"/>
          <w:szCs w:val="28"/>
        </w:rPr>
        <w:t>Палату</w:t>
      </w:r>
      <w:r w:rsidRPr="00125F62">
        <w:rPr>
          <w:sz w:val="28"/>
          <w:szCs w:val="28"/>
        </w:rPr>
        <w:t xml:space="preserve"> лично, по телефону и (или) электронной почте для получения консультаций о порядке получения муниципальной услуги.</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 xml:space="preserve">Специалист </w:t>
      </w:r>
      <w:r>
        <w:rPr>
          <w:sz w:val="28"/>
          <w:szCs w:val="28"/>
        </w:rPr>
        <w:t>Палаты</w:t>
      </w:r>
      <w:r w:rsidRPr="00125F62">
        <w:rPr>
          <w:sz w:val="28"/>
          <w:szCs w:val="28"/>
        </w:rPr>
        <w:t xml:space="preserve"> консультирует заявителя, в том числе по составу, форме представляемой документации и другим вопросам для получения муниципальной услуги</w:t>
      </w:r>
      <w:r>
        <w:rPr>
          <w:sz w:val="28"/>
          <w:szCs w:val="28"/>
        </w:rPr>
        <w:t xml:space="preserve"> </w:t>
      </w:r>
      <w:r w:rsidRPr="00AB3C7F">
        <w:rPr>
          <w:sz w:val="28"/>
          <w:szCs w:val="28"/>
        </w:rPr>
        <w:t>и при необходимости оказывает помощь в заполнении бланка заявления.</w:t>
      </w:r>
    </w:p>
    <w:p w:rsidR="0045360E" w:rsidRPr="00125F62" w:rsidRDefault="0045360E" w:rsidP="0045360E">
      <w:pPr>
        <w:suppressAutoHyphens/>
        <w:autoSpaceDE w:val="0"/>
        <w:autoSpaceDN w:val="0"/>
        <w:adjustRightInd w:val="0"/>
        <w:ind w:firstLine="709"/>
        <w:jc w:val="both"/>
        <w:rPr>
          <w:sz w:val="28"/>
          <w:szCs w:val="28"/>
        </w:rPr>
      </w:pPr>
      <w:r w:rsidRPr="00125F62">
        <w:rPr>
          <w:sz w:val="28"/>
          <w:szCs w:val="28"/>
        </w:rPr>
        <w:t>Процедуры, устанавливаемые настоящим пунктом, осуществляются в день обращения заявителя.</w:t>
      </w:r>
    </w:p>
    <w:p w:rsidR="0045360E" w:rsidRDefault="0045360E" w:rsidP="0045360E">
      <w:pPr>
        <w:suppressAutoHyphens/>
        <w:autoSpaceDE w:val="0"/>
        <w:autoSpaceDN w:val="0"/>
        <w:adjustRightInd w:val="0"/>
        <w:ind w:firstLine="709"/>
        <w:jc w:val="both"/>
        <w:rPr>
          <w:sz w:val="28"/>
          <w:szCs w:val="28"/>
        </w:rPr>
      </w:pPr>
      <w:r w:rsidRPr="00125F62">
        <w:rPr>
          <w:sz w:val="28"/>
          <w:szCs w:val="28"/>
        </w:rPr>
        <w:t>Результат процедур: консультации по составу, форме представляемой документации и другим вопросам получения разрешения.</w:t>
      </w:r>
    </w:p>
    <w:p w:rsidR="0045360E" w:rsidRDefault="0045360E" w:rsidP="0045360E">
      <w:pPr>
        <w:suppressAutoHyphens/>
        <w:autoSpaceDE w:val="0"/>
        <w:autoSpaceDN w:val="0"/>
        <w:adjustRightInd w:val="0"/>
        <w:ind w:firstLine="709"/>
        <w:jc w:val="both"/>
        <w:rPr>
          <w:sz w:val="28"/>
          <w:szCs w:val="28"/>
        </w:rPr>
      </w:pPr>
    </w:p>
    <w:p w:rsidR="0045360E" w:rsidRPr="00125F62" w:rsidRDefault="0045360E" w:rsidP="0045360E">
      <w:pPr>
        <w:suppressAutoHyphens/>
        <w:autoSpaceDE w:val="0"/>
        <w:autoSpaceDN w:val="0"/>
        <w:adjustRightInd w:val="0"/>
        <w:ind w:firstLine="709"/>
        <w:jc w:val="both"/>
        <w:rPr>
          <w:sz w:val="28"/>
          <w:szCs w:val="28"/>
        </w:rPr>
      </w:pPr>
      <w:r w:rsidRPr="00E33FDB">
        <w:rPr>
          <w:sz w:val="28"/>
          <w:szCs w:val="28"/>
        </w:rPr>
        <w:t>3.3. Принятие и регистрация заявления</w:t>
      </w:r>
    </w:p>
    <w:p w:rsidR="0045360E" w:rsidRDefault="0045360E" w:rsidP="0045360E">
      <w:pPr>
        <w:suppressAutoHyphens/>
        <w:ind w:firstLine="709"/>
        <w:jc w:val="both"/>
        <w:rPr>
          <w:sz w:val="28"/>
          <w:szCs w:val="28"/>
        </w:rPr>
      </w:pPr>
    </w:p>
    <w:p w:rsidR="0045360E" w:rsidRPr="00AB3C7F" w:rsidRDefault="0045360E" w:rsidP="0045360E">
      <w:pPr>
        <w:suppressAutoHyphens/>
        <w:ind w:firstLine="709"/>
        <w:jc w:val="both"/>
        <w:rPr>
          <w:sz w:val="28"/>
          <w:szCs w:val="28"/>
        </w:rPr>
      </w:pPr>
      <w:r w:rsidRPr="00AB3C7F">
        <w:rPr>
          <w:sz w:val="28"/>
          <w:szCs w:val="28"/>
        </w:rPr>
        <w:t>3.3.1. </w:t>
      </w:r>
      <w:r w:rsidRPr="00C837B0">
        <w:rPr>
          <w:color w:val="FF0000"/>
          <w:sz w:val="28"/>
          <w:szCs w:val="28"/>
        </w:rPr>
        <w:t>Заявитель лично, через доверенное лицо или через МФЦ</w:t>
      </w:r>
      <w:r w:rsidRPr="009E7807">
        <w:rPr>
          <w:sz w:val="28"/>
          <w:szCs w:val="28"/>
        </w:rPr>
        <w:t xml:space="preserve"> </w:t>
      </w:r>
      <w:r w:rsidRPr="00AB3C7F">
        <w:rPr>
          <w:sz w:val="28"/>
          <w:szCs w:val="28"/>
        </w:rPr>
        <w:t xml:space="preserve">подает письменное заявление о </w:t>
      </w:r>
      <w:r>
        <w:rPr>
          <w:sz w:val="28"/>
          <w:szCs w:val="28"/>
        </w:rPr>
        <w:t>предоставлении муниципальной услуги</w:t>
      </w:r>
      <w:r w:rsidRPr="00AB3C7F">
        <w:rPr>
          <w:color w:val="000000"/>
          <w:sz w:val="28"/>
        </w:rPr>
        <w:t xml:space="preserve"> </w:t>
      </w:r>
      <w:r>
        <w:rPr>
          <w:color w:val="000000"/>
          <w:sz w:val="28"/>
        </w:rPr>
        <w:t xml:space="preserve">и </w:t>
      </w:r>
      <w:r w:rsidRPr="00AB3C7F">
        <w:rPr>
          <w:color w:val="000000"/>
          <w:sz w:val="28"/>
        </w:rPr>
        <w:t>представля</w:t>
      </w:r>
      <w:r>
        <w:rPr>
          <w:color w:val="000000"/>
          <w:sz w:val="28"/>
        </w:rPr>
        <w:t>е</w:t>
      </w:r>
      <w:r w:rsidRPr="00AB3C7F">
        <w:rPr>
          <w:color w:val="000000"/>
          <w:sz w:val="28"/>
        </w:rPr>
        <w:t>т документы в соответствии с пунктом 2.</w:t>
      </w:r>
      <w:r w:rsidRPr="00174AE2">
        <w:rPr>
          <w:color w:val="000000"/>
          <w:sz w:val="28"/>
        </w:rPr>
        <w:t>5</w:t>
      </w:r>
      <w:r w:rsidRPr="00AB3C7F">
        <w:rPr>
          <w:color w:val="000000"/>
          <w:sz w:val="28"/>
        </w:rPr>
        <w:t xml:space="preserve"> настоящего Регламента </w:t>
      </w:r>
      <w:r w:rsidRPr="00AB3C7F">
        <w:rPr>
          <w:sz w:val="28"/>
          <w:szCs w:val="28"/>
        </w:rPr>
        <w:t xml:space="preserve">в </w:t>
      </w:r>
      <w:r>
        <w:rPr>
          <w:sz w:val="28"/>
          <w:szCs w:val="28"/>
        </w:rPr>
        <w:t>Палату</w:t>
      </w:r>
      <w:r w:rsidRPr="00AB3C7F">
        <w:rPr>
          <w:sz w:val="28"/>
          <w:szCs w:val="28"/>
        </w:rPr>
        <w:t>.</w:t>
      </w:r>
      <w:r w:rsidRPr="00C83127">
        <w:rPr>
          <w:i/>
          <w:color w:val="FF0000"/>
          <w:sz w:val="28"/>
          <w:szCs w:val="28"/>
        </w:rPr>
        <w:t xml:space="preserve"> </w:t>
      </w:r>
      <w:r>
        <w:rPr>
          <w:i/>
          <w:color w:val="FF0000"/>
          <w:sz w:val="28"/>
          <w:szCs w:val="28"/>
        </w:rPr>
        <w:t xml:space="preserve"> </w:t>
      </w:r>
      <w:r>
        <w:rPr>
          <w:sz w:val="28"/>
          <w:szCs w:val="28"/>
        </w:rPr>
        <w:t xml:space="preserve">Заявление о предоставлении муниципальной услуги в электронной форме направляется в Палату по электронной почте или через Интернет-приемную. Регистрация заявления, поступившего в электронной форме, осуществляется в установленном порядке. </w:t>
      </w:r>
    </w:p>
    <w:p w:rsidR="0045360E" w:rsidRPr="00AB3C7F" w:rsidRDefault="0045360E" w:rsidP="0045360E">
      <w:pPr>
        <w:suppressAutoHyphens/>
        <w:autoSpaceDE w:val="0"/>
        <w:autoSpaceDN w:val="0"/>
        <w:adjustRightInd w:val="0"/>
        <w:ind w:firstLine="709"/>
        <w:jc w:val="both"/>
        <w:rPr>
          <w:bCs/>
          <w:sz w:val="28"/>
          <w:szCs w:val="28"/>
        </w:rPr>
      </w:pPr>
      <w:r w:rsidRPr="00AB3C7F">
        <w:rPr>
          <w:sz w:val="28"/>
          <w:szCs w:val="28"/>
        </w:rPr>
        <w:t>3.3.2.</w:t>
      </w:r>
      <w:r w:rsidRPr="00AB3C7F">
        <w:rPr>
          <w:bCs/>
          <w:sz w:val="28"/>
          <w:szCs w:val="28"/>
        </w:rPr>
        <w:t xml:space="preserve">Специалист </w:t>
      </w:r>
      <w:r>
        <w:rPr>
          <w:bCs/>
          <w:sz w:val="28"/>
          <w:szCs w:val="28"/>
        </w:rPr>
        <w:t>Палаты</w:t>
      </w:r>
      <w:r w:rsidRPr="00AB3C7F">
        <w:rPr>
          <w:bCs/>
          <w:sz w:val="28"/>
          <w:szCs w:val="28"/>
        </w:rPr>
        <w:t>, ведущий прием заявлений, осуществляет:</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 xml:space="preserve">установление личности заявителя; </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lastRenderedPageBreak/>
        <w:t>проверку полномочий заявителя (в случае действия по доверенности);</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 xml:space="preserve">проверку наличия документов, предусмотренных пунктом 2.5 настоящего Регламента; </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проверку соответствия представленных документов установленным требованиям (надлежащее оформление копий документов, отсутствие в документах подчисток, приписок, зачеркнутых слов и иных не оговоренных исправлений).</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 xml:space="preserve">В случае отсутствия замечаний специалист </w:t>
      </w:r>
      <w:r>
        <w:rPr>
          <w:bCs/>
          <w:sz w:val="28"/>
          <w:szCs w:val="28"/>
        </w:rPr>
        <w:t>Палаты</w:t>
      </w:r>
      <w:r w:rsidRPr="00AB3C7F">
        <w:rPr>
          <w:bCs/>
          <w:sz w:val="28"/>
          <w:szCs w:val="28"/>
        </w:rPr>
        <w:t xml:space="preserve"> осуществляет:</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прием и регистрацию заявления в специальном журнале;</w:t>
      </w:r>
    </w:p>
    <w:p w:rsidR="0045360E" w:rsidRPr="00AB3C7F" w:rsidRDefault="0045360E" w:rsidP="0045360E">
      <w:pPr>
        <w:suppressAutoHyphens/>
        <w:autoSpaceDE w:val="0"/>
        <w:autoSpaceDN w:val="0"/>
        <w:adjustRightInd w:val="0"/>
        <w:ind w:firstLine="709"/>
        <w:jc w:val="both"/>
        <w:rPr>
          <w:bCs/>
          <w:sz w:val="28"/>
          <w:szCs w:val="28"/>
        </w:rPr>
      </w:pPr>
      <w:r w:rsidRPr="00AB3C7F">
        <w:rPr>
          <w:bCs/>
          <w:sz w:val="28"/>
          <w:szCs w:val="28"/>
        </w:rPr>
        <w:t xml:space="preserve">вручение заявителю копии </w:t>
      </w:r>
      <w:r w:rsidRPr="00AB3C7F">
        <w:rPr>
          <w:sz w:val="28"/>
          <w:szCs w:val="28"/>
        </w:rPr>
        <w:t>описи представленных документов с отметкой о дате приема документов, присвоенном входящем номере, дате и времени исполнения муниципальной услуги</w:t>
      </w:r>
      <w:r w:rsidRPr="00AB3C7F">
        <w:rPr>
          <w:bCs/>
          <w:sz w:val="28"/>
          <w:szCs w:val="28"/>
        </w:rPr>
        <w:t>.</w:t>
      </w:r>
    </w:p>
    <w:p w:rsidR="0045360E" w:rsidRPr="00AB3C7F" w:rsidRDefault="0045360E" w:rsidP="0045360E">
      <w:pPr>
        <w:autoSpaceDE w:val="0"/>
        <w:autoSpaceDN w:val="0"/>
        <w:adjustRightInd w:val="0"/>
        <w:ind w:firstLine="709"/>
        <w:jc w:val="both"/>
        <w:rPr>
          <w:bCs/>
          <w:sz w:val="28"/>
          <w:szCs w:val="28"/>
        </w:rPr>
      </w:pPr>
      <w:r w:rsidRPr="00AB3C7F">
        <w:rPr>
          <w:bCs/>
          <w:sz w:val="28"/>
          <w:szCs w:val="28"/>
        </w:rPr>
        <w:t xml:space="preserve">В случае наличия оснований для отказа в приеме документов, специалист </w:t>
      </w:r>
      <w:r>
        <w:rPr>
          <w:bCs/>
          <w:sz w:val="28"/>
          <w:szCs w:val="28"/>
        </w:rPr>
        <w:t>Палаты</w:t>
      </w:r>
      <w:r w:rsidRPr="00AB3C7F">
        <w:rPr>
          <w:bCs/>
          <w:sz w:val="28"/>
          <w:szCs w:val="28"/>
        </w:rPr>
        <w:t xml:space="preserve">, ведущий прием документов, уведомляет заявителя </w:t>
      </w:r>
      <w:r w:rsidRPr="009A62C1">
        <w:rPr>
          <w:rFonts w:ascii="Times New Roman CYR" w:hAnsi="Times New Roman CYR" w:cs="Times New Roman CYR"/>
          <w:sz w:val="28"/>
          <w:szCs w:val="28"/>
        </w:rPr>
        <w:t xml:space="preserve">о наличии препятствий для регистрации заявления и возвращает ему документы с </w:t>
      </w:r>
      <w:r w:rsidRPr="00431CD6">
        <w:rPr>
          <w:rFonts w:ascii="Times New Roman CYR" w:hAnsi="Times New Roman CYR" w:cs="Times New Roman CYR"/>
          <w:sz w:val="28"/>
          <w:szCs w:val="28"/>
        </w:rPr>
        <w:t>письменным объяснением содержания выявленных оснований для отказа в приеме документов</w:t>
      </w:r>
      <w:r>
        <w:rPr>
          <w:rFonts w:ascii="Times New Roman CYR" w:hAnsi="Times New Roman CYR" w:cs="Times New Roman CYR"/>
          <w:sz w:val="28"/>
          <w:szCs w:val="28"/>
        </w:rPr>
        <w:t>.</w:t>
      </w:r>
    </w:p>
    <w:p w:rsidR="0045360E" w:rsidRDefault="0045360E" w:rsidP="0045360E">
      <w:pPr>
        <w:ind w:firstLine="709"/>
        <w:jc w:val="both"/>
        <w:rPr>
          <w:sz w:val="28"/>
          <w:szCs w:val="28"/>
        </w:rPr>
      </w:pPr>
      <w:r>
        <w:rPr>
          <w:sz w:val="28"/>
          <w:szCs w:val="28"/>
        </w:rPr>
        <w:t>Процедуры, устанавливаемые настоящим пунктом, осуществляются:</w:t>
      </w:r>
    </w:p>
    <w:p w:rsidR="0045360E" w:rsidRDefault="0045360E" w:rsidP="0045360E">
      <w:pPr>
        <w:ind w:firstLine="709"/>
        <w:jc w:val="both"/>
        <w:rPr>
          <w:sz w:val="28"/>
          <w:szCs w:val="28"/>
          <w:lang w:eastAsia="en-US"/>
        </w:rPr>
      </w:pPr>
      <w:r>
        <w:rPr>
          <w:sz w:val="28"/>
          <w:szCs w:val="28"/>
        </w:rPr>
        <w:t>прием заявления и документов в течение 15 минут;</w:t>
      </w:r>
    </w:p>
    <w:p w:rsidR="0045360E" w:rsidRPr="00AB3C7F" w:rsidRDefault="0045360E" w:rsidP="0045360E">
      <w:pPr>
        <w:suppressAutoHyphens/>
        <w:autoSpaceDE w:val="0"/>
        <w:autoSpaceDN w:val="0"/>
        <w:adjustRightInd w:val="0"/>
        <w:ind w:firstLine="709"/>
        <w:jc w:val="both"/>
        <w:rPr>
          <w:bCs/>
          <w:sz w:val="28"/>
          <w:szCs w:val="28"/>
        </w:rPr>
      </w:pPr>
      <w:r>
        <w:rPr>
          <w:rFonts w:ascii="Times New Roman CYR" w:hAnsi="Times New Roman CYR" w:cs="Times New Roman CYR"/>
          <w:sz w:val="28"/>
          <w:szCs w:val="28"/>
        </w:rPr>
        <w:t>регистрация заявления в течение одного дня с момента поступления заявления.</w:t>
      </w:r>
    </w:p>
    <w:p w:rsidR="0045360E" w:rsidRDefault="0045360E" w:rsidP="0045360E">
      <w:pPr>
        <w:suppressAutoHyphens/>
        <w:autoSpaceDE w:val="0"/>
        <w:autoSpaceDN w:val="0"/>
        <w:adjustRightInd w:val="0"/>
        <w:ind w:firstLine="709"/>
        <w:jc w:val="both"/>
        <w:rPr>
          <w:sz w:val="28"/>
          <w:szCs w:val="28"/>
        </w:rPr>
      </w:pPr>
      <w:r w:rsidRPr="00AB3C7F">
        <w:rPr>
          <w:sz w:val="28"/>
          <w:szCs w:val="28"/>
        </w:rPr>
        <w:t xml:space="preserve">Результат процедур: принятое и зарегистрированное заявление или возвращенные заявителю документы. </w:t>
      </w:r>
    </w:p>
    <w:p w:rsidR="0045360E" w:rsidRPr="00BE5DA0" w:rsidRDefault="0045360E" w:rsidP="0045360E">
      <w:pPr>
        <w:suppressAutoHyphens/>
        <w:autoSpaceDE w:val="0"/>
        <w:autoSpaceDN w:val="0"/>
        <w:adjustRightInd w:val="0"/>
        <w:ind w:firstLine="709"/>
        <w:jc w:val="both"/>
        <w:rPr>
          <w:bCs/>
          <w:sz w:val="28"/>
          <w:szCs w:val="28"/>
        </w:rPr>
      </w:pPr>
      <w:r w:rsidRPr="00BE5DA0">
        <w:rPr>
          <w:bCs/>
          <w:sz w:val="28"/>
          <w:szCs w:val="28"/>
        </w:rPr>
        <w:t xml:space="preserve">3.3.3. Руководитель </w:t>
      </w:r>
      <w:r>
        <w:rPr>
          <w:bCs/>
          <w:sz w:val="28"/>
          <w:szCs w:val="28"/>
        </w:rPr>
        <w:t>Палаты</w:t>
      </w:r>
      <w:r w:rsidRPr="00BE5DA0">
        <w:rPr>
          <w:bCs/>
          <w:sz w:val="28"/>
          <w:szCs w:val="28"/>
        </w:rPr>
        <w:t xml:space="preserve"> рассматривает заявление, определяет исполнителя и направляет заявление </w:t>
      </w:r>
      <w:r>
        <w:rPr>
          <w:bCs/>
          <w:sz w:val="28"/>
          <w:szCs w:val="28"/>
        </w:rPr>
        <w:t>специалисту Палаты</w:t>
      </w:r>
      <w:r w:rsidRPr="00BE5DA0">
        <w:rPr>
          <w:bCs/>
          <w:sz w:val="28"/>
          <w:szCs w:val="28"/>
        </w:rPr>
        <w:t>.</w:t>
      </w:r>
    </w:p>
    <w:p w:rsidR="0045360E" w:rsidRPr="00BE5DA0" w:rsidRDefault="0045360E" w:rsidP="0045360E">
      <w:pPr>
        <w:suppressAutoHyphens/>
        <w:autoSpaceDE w:val="0"/>
        <w:autoSpaceDN w:val="0"/>
        <w:adjustRightInd w:val="0"/>
        <w:ind w:firstLine="709"/>
        <w:jc w:val="both"/>
        <w:rPr>
          <w:bCs/>
          <w:sz w:val="28"/>
          <w:szCs w:val="28"/>
        </w:rPr>
      </w:pPr>
      <w:r w:rsidRPr="00BE5DA0">
        <w:rPr>
          <w:bCs/>
          <w:sz w:val="28"/>
          <w:szCs w:val="28"/>
        </w:rPr>
        <w:t>Процедура, устанавливаемая настоящим пунктом, осуществляется в течение одного дня с момента регистрации заявления.</w:t>
      </w:r>
    </w:p>
    <w:p w:rsidR="0045360E" w:rsidRPr="00AB3C7F" w:rsidRDefault="0045360E" w:rsidP="0045360E">
      <w:pPr>
        <w:suppressAutoHyphens/>
        <w:autoSpaceDE w:val="0"/>
        <w:autoSpaceDN w:val="0"/>
        <w:adjustRightInd w:val="0"/>
        <w:ind w:firstLine="709"/>
        <w:jc w:val="both"/>
        <w:rPr>
          <w:bCs/>
          <w:sz w:val="28"/>
          <w:szCs w:val="28"/>
        </w:rPr>
      </w:pPr>
      <w:r w:rsidRPr="00BE5DA0">
        <w:rPr>
          <w:bCs/>
          <w:sz w:val="28"/>
          <w:szCs w:val="28"/>
        </w:rPr>
        <w:t>Результат процедуры: направленное исполнителю заявление.</w:t>
      </w:r>
    </w:p>
    <w:p w:rsidR="0045360E" w:rsidRDefault="0045360E" w:rsidP="0045360E">
      <w:pPr>
        <w:tabs>
          <w:tab w:val="left" w:pos="8610"/>
        </w:tabs>
        <w:suppressAutoHyphens/>
        <w:ind w:firstLine="709"/>
        <w:jc w:val="both"/>
        <w:rPr>
          <w:sz w:val="28"/>
          <w:szCs w:val="28"/>
        </w:rPr>
      </w:pPr>
    </w:p>
    <w:p w:rsidR="0045360E" w:rsidRPr="00AB3C7F" w:rsidRDefault="0045360E" w:rsidP="0045360E">
      <w:pPr>
        <w:tabs>
          <w:tab w:val="left" w:pos="8610"/>
        </w:tabs>
        <w:suppressAutoHyphens/>
        <w:ind w:firstLine="709"/>
        <w:jc w:val="both"/>
        <w:rPr>
          <w:sz w:val="28"/>
          <w:szCs w:val="28"/>
        </w:rPr>
      </w:pPr>
      <w:r w:rsidRPr="00AB3C7F">
        <w:rPr>
          <w:sz w:val="28"/>
          <w:szCs w:val="28"/>
        </w:rPr>
        <w:t>3.4. Формирование и направление межведомственных запросов в органы, участвующие в предоставлении муниципальной услуги</w:t>
      </w:r>
    </w:p>
    <w:p w:rsidR="0045360E" w:rsidRDefault="0045360E" w:rsidP="0045360E">
      <w:pPr>
        <w:suppressAutoHyphens/>
        <w:ind w:firstLine="709"/>
        <w:jc w:val="both"/>
        <w:rPr>
          <w:spacing w:val="-1"/>
          <w:sz w:val="28"/>
          <w:szCs w:val="28"/>
        </w:rPr>
      </w:pPr>
    </w:p>
    <w:p w:rsidR="0045360E" w:rsidRDefault="0045360E" w:rsidP="0045360E">
      <w:pPr>
        <w:suppressAutoHyphens/>
        <w:ind w:firstLine="709"/>
        <w:jc w:val="both"/>
        <w:rPr>
          <w:rFonts w:ascii="Times New Roman CYR" w:hAnsi="Times New Roman CYR" w:cs="Times New Roman CYR"/>
          <w:sz w:val="28"/>
          <w:szCs w:val="28"/>
        </w:rPr>
      </w:pPr>
      <w:r w:rsidRPr="00AB3C7F">
        <w:rPr>
          <w:spacing w:val="-1"/>
          <w:sz w:val="28"/>
          <w:szCs w:val="28"/>
        </w:rPr>
        <w:t xml:space="preserve">3.4.1. Специалист </w:t>
      </w:r>
      <w:r>
        <w:rPr>
          <w:spacing w:val="-1"/>
          <w:sz w:val="28"/>
          <w:szCs w:val="28"/>
        </w:rPr>
        <w:t>Палаты</w:t>
      </w:r>
      <w:r w:rsidRPr="00AB3C7F">
        <w:rPr>
          <w:spacing w:val="-1"/>
          <w:sz w:val="28"/>
          <w:szCs w:val="28"/>
        </w:rPr>
        <w:t xml:space="preserve"> </w:t>
      </w:r>
      <w:r w:rsidRPr="00AB65C1">
        <w:rPr>
          <w:rFonts w:ascii="Times New Roman CYR" w:hAnsi="Times New Roman CYR" w:cs="Times New Roman CYR"/>
          <w:sz w:val="28"/>
          <w:szCs w:val="28"/>
        </w:rPr>
        <w:t>направляет в электронной форме посредством системы межведомственного электронного взаимодействия запрос</w:t>
      </w:r>
      <w:r>
        <w:rPr>
          <w:rFonts w:ascii="Times New Roman CYR" w:hAnsi="Times New Roman CYR" w:cs="Times New Roman CYR"/>
          <w:sz w:val="28"/>
          <w:szCs w:val="28"/>
        </w:rPr>
        <w:t xml:space="preserve"> </w:t>
      </w:r>
      <w:r w:rsidRPr="00E33FDB">
        <w:rPr>
          <w:rFonts w:ascii="Times New Roman CYR" w:hAnsi="Times New Roman CYR" w:cs="Times New Roman CYR"/>
          <w:sz w:val="28"/>
          <w:szCs w:val="28"/>
        </w:rPr>
        <w:t>о предоставлении</w:t>
      </w:r>
      <w:r>
        <w:rPr>
          <w:rFonts w:ascii="Times New Roman CYR" w:hAnsi="Times New Roman CYR" w:cs="Times New Roman CYR"/>
          <w:sz w:val="28"/>
          <w:szCs w:val="28"/>
        </w:rPr>
        <w:t>:</w:t>
      </w:r>
    </w:p>
    <w:p w:rsidR="0045360E" w:rsidRPr="00ED3D6A" w:rsidRDefault="0045360E" w:rsidP="0045360E">
      <w:pPr>
        <w:autoSpaceDE w:val="0"/>
        <w:autoSpaceDN w:val="0"/>
        <w:adjustRightInd w:val="0"/>
        <w:ind w:firstLine="709"/>
        <w:jc w:val="both"/>
        <w:rPr>
          <w:rFonts w:ascii="Times New Roman CYR" w:hAnsi="Times New Roman CYR" w:cs="Times New Roman CYR"/>
          <w:sz w:val="28"/>
          <w:szCs w:val="28"/>
        </w:rPr>
      </w:pPr>
      <w:r w:rsidRPr="008C22BE">
        <w:rPr>
          <w:color w:val="000000"/>
          <w:sz w:val="28"/>
          <w:szCs w:val="28"/>
        </w:rPr>
        <w:t>Сведения из ЕГРЮЛ (в случае обращения заявителя – юридического лица)</w:t>
      </w:r>
      <w:r>
        <w:rPr>
          <w:color w:val="000000"/>
          <w:sz w:val="28"/>
          <w:szCs w:val="28"/>
        </w:rPr>
        <w:t>.</w:t>
      </w:r>
    </w:p>
    <w:p w:rsidR="0045360E" w:rsidRPr="00AB3C7F" w:rsidRDefault="0045360E" w:rsidP="0045360E">
      <w:pPr>
        <w:suppressAutoHyphens/>
        <w:ind w:firstLine="709"/>
        <w:jc w:val="both"/>
        <w:rPr>
          <w:spacing w:val="-1"/>
          <w:sz w:val="28"/>
          <w:szCs w:val="28"/>
        </w:rPr>
      </w:pPr>
      <w:r w:rsidRPr="00AB3C7F">
        <w:rPr>
          <w:spacing w:val="-1"/>
          <w:sz w:val="28"/>
          <w:szCs w:val="28"/>
        </w:rPr>
        <w:t>Процедуры, устанавливаемые настоящим пунктом, осуществляются в течение одного рабочего дня с момента поступления заявления о предоставлении муниципальной услуги.</w:t>
      </w:r>
    </w:p>
    <w:p w:rsidR="0045360E" w:rsidRPr="00AB3C7F" w:rsidRDefault="0045360E" w:rsidP="0045360E">
      <w:pPr>
        <w:suppressAutoHyphens/>
        <w:ind w:firstLine="709"/>
        <w:jc w:val="both"/>
        <w:rPr>
          <w:spacing w:val="-1"/>
          <w:sz w:val="28"/>
          <w:szCs w:val="28"/>
        </w:rPr>
      </w:pPr>
      <w:r w:rsidRPr="00AB3C7F">
        <w:rPr>
          <w:spacing w:val="-1"/>
          <w:sz w:val="28"/>
          <w:szCs w:val="28"/>
        </w:rPr>
        <w:t xml:space="preserve">Результат процедуры: направленные в органы власти запросы. </w:t>
      </w:r>
    </w:p>
    <w:p w:rsidR="0045360E" w:rsidRDefault="0045360E" w:rsidP="0045360E">
      <w:pPr>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3.4.2. Специалисты поставщиков данных на основании запросов, поступивших через систему межведомственного электронного взаимодействия, предоставляют запрашиваемые документы (информацию) или направляют уведомления об отсутствии документа и (или) информации, необходимых для предоставления муниципальной услуги (далее – уведомление об отказе).</w:t>
      </w:r>
    </w:p>
    <w:p w:rsidR="0045360E" w:rsidRPr="00AB3C7F" w:rsidRDefault="0045360E" w:rsidP="0045360E">
      <w:pPr>
        <w:autoSpaceDE w:val="0"/>
        <w:autoSpaceDN w:val="0"/>
        <w:adjustRightInd w:val="0"/>
        <w:ind w:firstLine="709"/>
        <w:jc w:val="both"/>
        <w:rPr>
          <w:sz w:val="28"/>
          <w:szCs w:val="28"/>
        </w:rPr>
      </w:pPr>
      <w:r w:rsidRPr="00AB3C7F">
        <w:rPr>
          <w:sz w:val="28"/>
          <w:szCs w:val="28"/>
        </w:rPr>
        <w:lastRenderedPageBreak/>
        <w:t>Процедуры, устанавливаемые настоящим пунктом, осуществляются в течение пяти дней со дня поступления межведомственного запроса в орган или организацию, предоставляющие документ и информацию, если иные сроки подготовки и направления ответа на межведомственный запрос не установлены федеральными законами, правовыми актами Правительства Российской Федерации и принятыми в соответствии с федеральными законами нормативными правовыми актами Республики Татарстан.</w:t>
      </w:r>
    </w:p>
    <w:p w:rsidR="0045360E" w:rsidRDefault="0045360E" w:rsidP="0045360E">
      <w:pPr>
        <w:autoSpaceDE w:val="0"/>
        <w:autoSpaceDN w:val="0"/>
        <w:adjustRightInd w:val="0"/>
        <w:ind w:firstLine="709"/>
        <w:jc w:val="both"/>
        <w:rPr>
          <w:sz w:val="28"/>
          <w:szCs w:val="28"/>
        </w:rPr>
      </w:pPr>
      <w:r w:rsidRPr="00AB3C7F">
        <w:rPr>
          <w:sz w:val="28"/>
          <w:szCs w:val="28"/>
        </w:rPr>
        <w:t xml:space="preserve">Результат процедур: документы (сведения) либо уведомление об отказе, направленные в </w:t>
      </w:r>
      <w:r>
        <w:rPr>
          <w:sz w:val="28"/>
          <w:szCs w:val="28"/>
        </w:rPr>
        <w:t>Палату</w:t>
      </w:r>
      <w:r w:rsidRPr="00AB3C7F">
        <w:rPr>
          <w:sz w:val="28"/>
          <w:szCs w:val="28"/>
        </w:rPr>
        <w:t>.</w:t>
      </w:r>
    </w:p>
    <w:p w:rsidR="0045360E" w:rsidRDefault="0045360E" w:rsidP="0045360E">
      <w:pPr>
        <w:autoSpaceDE w:val="0"/>
        <w:autoSpaceDN w:val="0"/>
        <w:adjustRightInd w:val="0"/>
        <w:ind w:firstLine="709"/>
        <w:jc w:val="both"/>
        <w:rPr>
          <w:sz w:val="28"/>
          <w:szCs w:val="28"/>
        </w:rPr>
      </w:pPr>
    </w:p>
    <w:p w:rsidR="0045360E" w:rsidRDefault="0045360E" w:rsidP="0045360E">
      <w:pPr>
        <w:autoSpaceDE w:val="0"/>
        <w:autoSpaceDN w:val="0"/>
        <w:adjustRightInd w:val="0"/>
        <w:ind w:firstLine="709"/>
        <w:jc w:val="both"/>
        <w:rPr>
          <w:sz w:val="28"/>
          <w:szCs w:val="28"/>
        </w:rPr>
      </w:pPr>
      <w:r w:rsidRPr="005246CD">
        <w:rPr>
          <w:sz w:val="28"/>
          <w:szCs w:val="28"/>
        </w:rPr>
        <w:t>3.5. Подготовка результата муниципальной услуги</w:t>
      </w:r>
    </w:p>
    <w:p w:rsidR="0045360E" w:rsidRPr="00A82548" w:rsidRDefault="0045360E" w:rsidP="0045360E">
      <w:pPr>
        <w:autoSpaceDE w:val="0"/>
        <w:autoSpaceDN w:val="0"/>
        <w:adjustRightInd w:val="0"/>
        <w:ind w:firstLine="709"/>
        <w:jc w:val="both"/>
        <w:rPr>
          <w:rFonts w:ascii="Times New Roman CYR" w:hAnsi="Times New Roman CYR" w:cs="Times New Roman CYR"/>
          <w:color w:val="000000"/>
          <w:sz w:val="28"/>
          <w:szCs w:val="28"/>
        </w:rPr>
      </w:pPr>
    </w:p>
    <w:p w:rsidR="0045360E" w:rsidRPr="00A82548" w:rsidRDefault="0045360E" w:rsidP="0045360E">
      <w:pPr>
        <w:pStyle w:val="ConsPlusNormal"/>
        <w:suppressAutoHyphens/>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3.5. Подготовка и выдача соглашения</w:t>
      </w:r>
      <w:r w:rsidRPr="00A82548">
        <w:rPr>
          <w:rFonts w:ascii="Times New Roman" w:hAnsi="Times New Roman" w:cs="Times New Roman"/>
          <w:color w:val="000000"/>
          <w:sz w:val="28"/>
          <w:szCs w:val="28"/>
        </w:rPr>
        <w:t>.</w:t>
      </w:r>
    </w:p>
    <w:p w:rsidR="0045360E" w:rsidRPr="00A82548" w:rsidRDefault="0045360E" w:rsidP="0045360E">
      <w:pPr>
        <w:suppressAutoHyphens/>
        <w:ind w:firstLine="709"/>
        <w:jc w:val="both"/>
        <w:rPr>
          <w:color w:val="000000"/>
          <w:sz w:val="28"/>
          <w:szCs w:val="28"/>
        </w:rPr>
      </w:pPr>
      <w:r w:rsidRPr="00A82548">
        <w:rPr>
          <w:color w:val="000000"/>
          <w:sz w:val="28"/>
          <w:szCs w:val="28"/>
        </w:rPr>
        <w:t>3.</w:t>
      </w:r>
      <w:r>
        <w:rPr>
          <w:color w:val="000000"/>
          <w:sz w:val="28"/>
          <w:szCs w:val="28"/>
        </w:rPr>
        <w:t>5</w:t>
      </w:r>
      <w:r w:rsidRPr="00A82548">
        <w:rPr>
          <w:color w:val="000000"/>
          <w:sz w:val="28"/>
          <w:szCs w:val="28"/>
        </w:rPr>
        <w:t xml:space="preserve">.1. </w:t>
      </w:r>
      <w:r>
        <w:rPr>
          <w:color w:val="000000"/>
          <w:sz w:val="28"/>
          <w:szCs w:val="28"/>
        </w:rPr>
        <w:t>С</w:t>
      </w:r>
      <w:r w:rsidRPr="00A82548">
        <w:rPr>
          <w:color w:val="000000"/>
          <w:sz w:val="28"/>
          <w:szCs w:val="28"/>
        </w:rPr>
        <w:t xml:space="preserve">пециалист Палаты осуществляет: </w:t>
      </w:r>
    </w:p>
    <w:p w:rsidR="0045360E" w:rsidRPr="00A82548" w:rsidRDefault="0045360E" w:rsidP="0045360E">
      <w:pPr>
        <w:suppressAutoHyphens/>
        <w:ind w:firstLine="709"/>
        <w:jc w:val="both"/>
        <w:rPr>
          <w:color w:val="000000"/>
          <w:sz w:val="28"/>
          <w:szCs w:val="28"/>
        </w:rPr>
      </w:pPr>
      <w:r w:rsidRPr="00A82548">
        <w:rPr>
          <w:color w:val="000000"/>
          <w:sz w:val="28"/>
          <w:szCs w:val="28"/>
        </w:rPr>
        <w:t>Проверку наличия оснований для отказа в предоставлении муниципальной услуги, предусмотренных пунктом 2.9. настоящего Регламента.</w:t>
      </w:r>
    </w:p>
    <w:p w:rsidR="0045360E" w:rsidRPr="00A82548" w:rsidRDefault="0045360E" w:rsidP="0045360E">
      <w:pPr>
        <w:suppressAutoHyphens/>
        <w:ind w:firstLine="709"/>
        <w:jc w:val="both"/>
        <w:rPr>
          <w:color w:val="000000"/>
          <w:sz w:val="28"/>
          <w:szCs w:val="28"/>
        </w:rPr>
      </w:pPr>
      <w:r w:rsidRPr="00A82548">
        <w:rPr>
          <w:color w:val="000000"/>
          <w:sz w:val="28"/>
          <w:szCs w:val="28"/>
        </w:rPr>
        <w:t>В случае отсутствия оснований для отказа в предоставлении муниципальной услуги специалист Палаты осуществляет:</w:t>
      </w:r>
    </w:p>
    <w:p w:rsidR="0045360E" w:rsidRPr="00A82548" w:rsidRDefault="0045360E" w:rsidP="0045360E">
      <w:pPr>
        <w:suppressAutoHyphens/>
        <w:ind w:firstLine="709"/>
        <w:jc w:val="both"/>
        <w:rPr>
          <w:color w:val="000000"/>
          <w:sz w:val="28"/>
          <w:szCs w:val="28"/>
        </w:rPr>
      </w:pPr>
      <w:r w:rsidRPr="00A82548">
        <w:rPr>
          <w:color w:val="000000"/>
          <w:sz w:val="28"/>
          <w:szCs w:val="28"/>
        </w:rPr>
        <w:t>проверку наличия документов, прилагаемых к заявлению;</w:t>
      </w:r>
    </w:p>
    <w:p w:rsidR="0045360E" w:rsidRPr="00A82548" w:rsidRDefault="0045360E" w:rsidP="0045360E">
      <w:pPr>
        <w:suppressAutoHyphens/>
        <w:ind w:firstLine="709"/>
        <w:jc w:val="both"/>
        <w:rPr>
          <w:color w:val="000000"/>
          <w:sz w:val="28"/>
          <w:szCs w:val="28"/>
        </w:rPr>
      </w:pPr>
      <w:r w:rsidRPr="00A82548">
        <w:rPr>
          <w:color w:val="000000"/>
          <w:sz w:val="28"/>
          <w:szCs w:val="28"/>
        </w:rPr>
        <w:t>устанавливает, не истек ли срок действия представленных документов;</w:t>
      </w:r>
    </w:p>
    <w:p w:rsidR="0045360E" w:rsidRPr="00A82548" w:rsidRDefault="0045360E" w:rsidP="0045360E">
      <w:pPr>
        <w:pStyle w:val="ConsPlusNormal"/>
        <w:suppressAutoHyphens/>
        <w:ind w:firstLine="709"/>
        <w:jc w:val="both"/>
        <w:rPr>
          <w:rFonts w:ascii="Times New Roman" w:hAnsi="Times New Roman" w:cs="Times New Roman"/>
          <w:color w:val="000000"/>
          <w:sz w:val="28"/>
          <w:szCs w:val="28"/>
        </w:rPr>
      </w:pPr>
      <w:r w:rsidRPr="00A82548">
        <w:rPr>
          <w:rFonts w:ascii="Times New Roman" w:hAnsi="Times New Roman" w:cs="Times New Roman"/>
          <w:color w:val="000000"/>
          <w:sz w:val="28"/>
          <w:szCs w:val="28"/>
        </w:rPr>
        <w:t xml:space="preserve">подготавливает </w:t>
      </w:r>
      <w:r>
        <w:rPr>
          <w:rFonts w:ascii="Times New Roman" w:hAnsi="Times New Roman" w:cs="Times New Roman"/>
          <w:color w:val="000000"/>
          <w:sz w:val="28"/>
          <w:szCs w:val="28"/>
        </w:rPr>
        <w:t>соглашение</w:t>
      </w:r>
      <w:r w:rsidRPr="00A82548">
        <w:rPr>
          <w:rFonts w:ascii="Times New Roman" w:hAnsi="Times New Roman" w:cs="Times New Roman"/>
          <w:color w:val="000000"/>
          <w:sz w:val="28"/>
          <w:szCs w:val="28"/>
        </w:rPr>
        <w:t xml:space="preserve">. </w:t>
      </w:r>
    </w:p>
    <w:p w:rsidR="0045360E" w:rsidRPr="00A82548" w:rsidRDefault="0045360E" w:rsidP="0045360E">
      <w:pPr>
        <w:suppressAutoHyphens/>
        <w:ind w:firstLine="709"/>
        <w:jc w:val="both"/>
        <w:rPr>
          <w:color w:val="000000"/>
          <w:sz w:val="28"/>
          <w:szCs w:val="28"/>
        </w:rPr>
      </w:pPr>
      <w:r w:rsidRPr="00A82548">
        <w:rPr>
          <w:color w:val="000000"/>
          <w:sz w:val="28"/>
          <w:szCs w:val="28"/>
        </w:rPr>
        <w:t>В случае наличия оснований для отказа в предоставлении муниципальной услуги специалист Палаты осуществляет подготовку проекта уведомления об отказе в предоставлении муниципальной услуги (далее – уведомление).</w:t>
      </w:r>
    </w:p>
    <w:p w:rsidR="0045360E" w:rsidRPr="00A82548" w:rsidRDefault="0045360E" w:rsidP="0045360E">
      <w:pPr>
        <w:suppressAutoHyphens/>
        <w:ind w:firstLine="709"/>
        <w:jc w:val="both"/>
        <w:rPr>
          <w:color w:val="000000"/>
          <w:sz w:val="28"/>
          <w:szCs w:val="28"/>
        </w:rPr>
      </w:pPr>
      <w:r w:rsidRPr="00A82548">
        <w:rPr>
          <w:color w:val="000000"/>
          <w:sz w:val="28"/>
          <w:szCs w:val="28"/>
        </w:rPr>
        <w:t xml:space="preserve">Процедуры, устанавливаемые настоящим пунктом, осуществляются в течение </w:t>
      </w:r>
      <w:r>
        <w:rPr>
          <w:color w:val="000000"/>
          <w:sz w:val="28"/>
          <w:szCs w:val="28"/>
        </w:rPr>
        <w:t xml:space="preserve">одного дня </w:t>
      </w:r>
      <w:r w:rsidRPr="00A82548">
        <w:rPr>
          <w:color w:val="000000"/>
          <w:sz w:val="28"/>
          <w:szCs w:val="28"/>
        </w:rPr>
        <w:t>с момента окончания предыдущей процедуры.</w:t>
      </w:r>
    </w:p>
    <w:p w:rsidR="0045360E" w:rsidRPr="00A82548" w:rsidRDefault="0045360E" w:rsidP="0045360E">
      <w:pPr>
        <w:pStyle w:val="ConsPlusNormal"/>
        <w:suppressAutoHyphens/>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Результат процедур: проект соглашения</w:t>
      </w:r>
      <w:r w:rsidRPr="00A82548">
        <w:rPr>
          <w:rFonts w:ascii="Times New Roman" w:hAnsi="Times New Roman" w:cs="Times New Roman"/>
          <w:color w:val="000000"/>
          <w:sz w:val="28"/>
          <w:szCs w:val="28"/>
        </w:rPr>
        <w:t xml:space="preserve"> или проект уведомления.</w:t>
      </w:r>
    </w:p>
    <w:p w:rsidR="0045360E" w:rsidRPr="00A82548" w:rsidRDefault="0045360E" w:rsidP="0045360E">
      <w:pPr>
        <w:pStyle w:val="ConsPlusNormal"/>
        <w:suppressAutoHyphens/>
        <w:ind w:firstLine="709"/>
        <w:jc w:val="both"/>
        <w:rPr>
          <w:rFonts w:ascii="Times New Roman" w:hAnsi="Times New Roman" w:cs="Times New Roman"/>
          <w:color w:val="000000"/>
          <w:sz w:val="28"/>
          <w:szCs w:val="28"/>
        </w:rPr>
      </w:pPr>
      <w:r w:rsidRPr="00A82548">
        <w:rPr>
          <w:rFonts w:ascii="Times New Roman" w:hAnsi="Times New Roman" w:cs="Times New Roman"/>
          <w:color w:val="000000"/>
          <w:sz w:val="28"/>
          <w:szCs w:val="28"/>
        </w:rPr>
        <w:t>3.</w:t>
      </w:r>
      <w:r>
        <w:rPr>
          <w:rFonts w:ascii="Times New Roman" w:hAnsi="Times New Roman" w:cs="Times New Roman"/>
          <w:color w:val="000000"/>
          <w:sz w:val="28"/>
          <w:szCs w:val="28"/>
        </w:rPr>
        <w:t>5</w:t>
      </w:r>
      <w:r w:rsidRPr="00A82548">
        <w:rPr>
          <w:rFonts w:ascii="Times New Roman" w:hAnsi="Times New Roman" w:cs="Times New Roman"/>
          <w:color w:val="000000"/>
          <w:sz w:val="28"/>
          <w:szCs w:val="28"/>
        </w:rPr>
        <w:t xml:space="preserve">.2. Председатель Палаты проводит экспертизу и подписывает проект </w:t>
      </w:r>
      <w:r>
        <w:rPr>
          <w:rFonts w:ascii="Times New Roman" w:hAnsi="Times New Roman" w:cs="Times New Roman"/>
          <w:color w:val="000000"/>
          <w:sz w:val="28"/>
          <w:szCs w:val="28"/>
        </w:rPr>
        <w:t xml:space="preserve">соглашения </w:t>
      </w:r>
      <w:r w:rsidRPr="00A82548">
        <w:rPr>
          <w:rFonts w:ascii="Times New Roman" w:hAnsi="Times New Roman" w:cs="Times New Roman"/>
          <w:color w:val="000000"/>
          <w:sz w:val="28"/>
          <w:szCs w:val="28"/>
        </w:rPr>
        <w:t>или проект уведомления.</w:t>
      </w:r>
    </w:p>
    <w:p w:rsidR="0045360E" w:rsidRPr="00A82548" w:rsidRDefault="0045360E" w:rsidP="0045360E">
      <w:pPr>
        <w:suppressAutoHyphens/>
        <w:ind w:firstLine="709"/>
        <w:jc w:val="both"/>
        <w:rPr>
          <w:color w:val="000000"/>
          <w:sz w:val="28"/>
          <w:szCs w:val="28"/>
        </w:rPr>
      </w:pPr>
      <w:r w:rsidRPr="00A82548">
        <w:rPr>
          <w:color w:val="000000"/>
          <w:sz w:val="28"/>
          <w:szCs w:val="28"/>
        </w:rPr>
        <w:t>Процедуры, устанавливаемые настоящим пунктом, осуществляются в течение одного рабочего дня с момента окончания предыдущей процедуры.</w:t>
      </w:r>
    </w:p>
    <w:p w:rsidR="0045360E" w:rsidRDefault="0045360E" w:rsidP="0045360E">
      <w:pPr>
        <w:pStyle w:val="ConsPlusNormal"/>
        <w:suppressAutoHyphens/>
        <w:ind w:firstLine="709"/>
        <w:jc w:val="both"/>
        <w:rPr>
          <w:rFonts w:ascii="Times New Roman" w:hAnsi="Times New Roman" w:cs="Times New Roman"/>
          <w:color w:val="000000"/>
          <w:sz w:val="28"/>
          <w:szCs w:val="28"/>
        </w:rPr>
      </w:pPr>
      <w:r w:rsidRPr="00A82548">
        <w:rPr>
          <w:rFonts w:ascii="Times New Roman" w:hAnsi="Times New Roman" w:cs="Times New Roman"/>
          <w:color w:val="000000"/>
          <w:sz w:val="28"/>
          <w:szCs w:val="28"/>
        </w:rPr>
        <w:t>Результат процедуры: подписанн</w:t>
      </w:r>
      <w:r>
        <w:rPr>
          <w:rFonts w:ascii="Times New Roman" w:hAnsi="Times New Roman" w:cs="Times New Roman"/>
          <w:color w:val="000000"/>
          <w:sz w:val="28"/>
          <w:szCs w:val="28"/>
        </w:rPr>
        <w:t>ое</w:t>
      </w:r>
      <w:r w:rsidRPr="00A82548">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соглашение </w:t>
      </w:r>
      <w:r w:rsidRPr="00A82548">
        <w:rPr>
          <w:rFonts w:ascii="Times New Roman" w:hAnsi="Times New Roman" w:cs="Times New Roman"/>
          <w:color w:val="000000"/>
          <w:sz w:val="28"/>
          <w:szCs w:val="28"/>
        </w:rPr>
        <w:t>или подписанный проект уведомления.</w:t>
      </w:r>
    </w:p>
    <w:p w:rsidR="0045360E" w:rsidRDefault="0045360E" w:rsidP="0045360E">
      <w:pPr>
        <w:pStyle w:val="ConsPlusNormal"/>
        <w:suppressAutoHyphens/>
        <w:ind w:firstLine="709"/>
        <w:jc w:val="both"/>
        <w:rPr>
          <w:rFonts w:ascii="Times New Roman" w:hAnsi="Times New Roman" w:cs="Times New Roman"/>
          <w:color w:val="000000"/>
          <w:sz w:val="28"/>
          <w:szCs w:val="28"/>
        </w:rPr>
      </w:pPr>
    </w:p>
    <w:p w:rsidR="0045360E" w:rsidRDefault="0045360E" w:rsidP="0045360E">
      <w:pPr>
        <w:pStyle w:val="ConsPlusNormal"/>
        <w:suppressAutoHyphens/>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3.6. В</w:t>
      </w:r>
      <w:r w:rsidRPr="005246CD">
        <w:rPr>
          <w:rFonts w:ascii="Times New Roman" w:hAnsi="Times New Roman" w:cs="Times New Roman"/>
          <w:color w:val="000000"/>
          <w:sz w:val="28"/>
          <w:szCs w:val="28"/>
        </w:rPr>
        <w:t>ыдача заявителю результата муниципальной услуги</w:t>
      </w:r>
    </w:p>
    <w:p w:rsidR="0045360E" w:rsidRPr="00A82548" w:rsidRDefault="0045360E" w:rsidP="0045360E">
      <w:pPr>
        <w:pStyle w:val="ConsPlusNormal"/>
        <w:suppressAutoHyphens/>
        <w:ind w:firstLine="709"/>
        <w:jc w:val="both"/>
        <w:rPr>
          <w:rFonts w:ascii="Times New Roman" w:hAnsi="Times New Roman" w:cs="Times New Roman"/>
          <w:color w:val="000000"/>
          <w:sz w:val="28"/>
          <w:szCs w:val="28"/>
        </w:rPr>
      </w:pPr>
    </w:p>
    <w:p w:rsidR="0045360E" w:rsidRDefault="0045360E" w:rsidP="0045360E">
      <w:pPr>
        <w:pStyle w:val="ConsPlusNormal"/>
        <w:suppressAutoHyphens/>
        <w:ind w:firstLine="709"/>
        <w:jc w:val="both"/>
        <w:rPr>
          <w:rFonts w:ascii="Times New Roman" w:hAnsi="Times New Roman" w:cs="Times New Roman"/>
          <w:color w:val="000000"/>
          <w:spacing w:val="-5"/>
          <w:sz w:val="28"/>
          <w:szCs w:val="28"/>
        </w:rPr>
      </w:pPr>
      <w:r w:rsidRPr="00600720">
        <w:rPr>
          <w:rFonts w:ascii="Times New Roman" w:hAnsi="Times New Roman" w:cs="Times New Roman"/>
          <w:bCs/>
          <w:color w:val="000000"/>
          <w:sz w:val="28"/>
          <w:szCs w:val="28"/>
          <w:lang w:val="tt-RU"/>
        </w:rPr>
        <w:t>3.</w:t>
      </w:r>
      <w:r>
        <w:rPr>
          <w:rFonts w:ascii="Times New Roman" w:hAnsi="Times New Roman" w:cs="Times New Roman"/>
          <w:bCs/>
          <w:color w:val="000000"/>
          <w:sz w:val="28"/>
          <w:szCs w:val="28"/>
          <w:lang w:val="tt-RU"/>
        </w:rPr>
        <w:t>6.3</w:t>
      </w:r>
      <w:r w:rsidRPr="00600720">
        <w:rPr>
          <w:rFonts w:ascii="Times New Roman" w:hAnsi="Times New Roman" w:cs="Times New Roman"/>
          <w:bCs/>
          <w:color w:val="000000"/>
          <w:sz w:val="28"/>
          <w:szCs w:val="28"/>
          <w:lang w:val="tt-RU"/>
        </w:rPr>
        <w:t>.</w:t>
      </w:r>
      <w:r w:rsidRPr="00600720">
        <w:rPr>
          <w:rFonts w:ascii="Times New Roman" w:hAnsi="Times New Roman" w:cs="Times New Roman"/>
          <w:color w:val="000000"/>
          <w:spacing w:val="-5"/>
          <w:sz w:val="28"/>
          <w:szCs w:val="28"/>
        </w:rPr>
        <w:t xml:space="preserve"> Заявитель подписывает </w:t>
      </w:r>
      <w:r>
        <w:rPr>
          <w:rFonts w:ascii="Times New Roman" w:hAnsi="Times New Roman" w:cs="Times New Roman"/>
          <w:color w:val="000000"/>
          <w:spacing w:val="-5"/>
          <w:sz w:val="28"/>
          <w:szCs w:val="28"/>
        </w:rPr>
        <w:t>соглашение.</w:t>
      </w:r>
    </w:p>
    <w:p w:rsidR="0045360E" w:rsidRPr="00600720" w:rsidRDefault="0045360E" w:rsidP="0045360E">
      <w:pPr>
        <w:pStyle w:val="ConsPlusNormal"/>
        <w:suppressAutoHyphens/>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С</w:t>
      </w:r>
      <w:r w:rsidRPr="00600720">
        <w:rPr>
          <w:rFonts w:ascii="Times New Roman" w:hAnsi="Times New Roman" w:cs="Times New Roman"/>
          <w:color w:val="000000"/>
          <w:sz w:val="28"/>
          <w:szCs w:val="28"/>
        </w:rPr>
        <w:t>пециалист</w:t>
      </w:r>
      <w:r w:rsidRPr="00600720">
        <w:rPr>
          <w:rFonts w:ascii="Times New Roman" w:hAnsi="Times New Roman" w:cs="Times New Roman"/>
          <w:b/>
          <w:color w:val="000000"/>
          <w:sz w:val="28"/>
          <w:szCs w:val="28"/>
        </w:rPr>
        <w:t xml:space="preserve"> </w:t>
      </w:r>
      <w:r w:rsidRPr="00600720">
        <w:rPr>
          <w:rFonts w:ascii="Times New Roman" w:hAnsi="Times New Roman" w:cs="Times New Roman"/>
          <w:color w:val="000000"/>
          <w:sz w:val="28"/>
          <w:szCs w:val="28"/>
        </w:rPr>
        <w:t>Палаты регистрирует</w:t>
      </w:r>
      <w:r>
        <w:rPr>
          <w:rFonts w:ascii="Times New Roman" w:hAnsi="Times New Roman" w:cs="Times New Roman"/>
          <w:color w:val="000000"/>
          <w:sz w:val="28"/>
          <w:szCs w:val="28"/>
        </w:rPr>
        <w:t xml:space="preserve"> соглашение</w:t>
      </w:r>
      <w:r w:rsidRPr="00600720">
        <w:rPr>
          <w:rFonts w:ascii="Times New Roman" w:hAnsi="Times New Roman" w:cs="Times New Roman"/>
          <w:bCs/>
          <w:color w:val="000000"/>
          <w:sz w:val="28"/>
          <w:szCs w:val="28"/>
          <w:lang w:val="tt-RU"/>
        </w:rPr>
        <w:t xml:space="preserve"> в журнале “Регистрация </w:t>
      </w:r>
      <w:r>
        <w:rPr>
          <w:rFonts w:ascii="Times New Roman" w:hAnsi="Times New Roman" w:cs="Times New Roman"/>
          <w:bCs/>
          <w:color w:val="000000"/>
          <w:sz w:val="28"/>
          <w:szCs w:val="28"/>
          <w:lang w:val="tt-RU"/>
        </w:rPr>
        <w:t xml:space="preserve">соглашения о расторжении договора аренды </w:t>
      </w:r>
      <w:r w:rsidRPr="001F6C94">
        <w:rPr>
          <w:rFonts w:ascii="Times New Roman" w:hAnsi="Times New Roman" w:cs="Times New Roman"/>
          <w:bCs/>
          <w:color w:val="000000"/>
          <w:sz w:val="28"/>
          <w:szCs w:val="28"/>
          <w:lang w:val="tt-RU"/>
        </w:rPr>
        <w:t>муниципального имущества</w:t>
      </w:r>
      <w:r w:rsidRPr="00600720">
        <w:rPr>
          <w:rFonts w:ascii="Times New Roman" w:hAnsi="Times New Roman" w:cs="Times New Roman"/>
          <w:bCs/>
          <w:color w:val="000000"/>
          <w:sz w:val="28"/>
          <w:szCs w:val="28"/>
          <w:lang w:val="tt-RU"/>
        </w:rPr>
        <w:t xml:space="preserve"> и выдает заявителю два экземпляра </w:t>
      </w:r>
      <w:r>
        <w:rPr>
          <w:rFonts w:ascii="Times New Roman" w:hAnsi="Times New Roman" w:cs="Times New Roman"/>
          <w:bCs/>
          <w:color w:val="000000"/>
          <w:sz w:val="28"/>
          <w:szCs w:val="28"/>
          <w:lang w:val="tt-RU"/>
        </w:rPr>
        <w:t>соглашения</w:t>
      </w:r>
      <w:r w:rsidRPr="00600720">
        <w:rPr>
          <w:rFonts w:ascii="Times New Roman" w:hAnsi="Times New Roman" w:cs="Times New Roman"/>
          <w:color w:val="000000"/>
          <w:sz w:val="28"/>
          <w:szCs w:val="28"/>
        </w:rPr>
        <w:t>.</w:t>
      </w:r>
    </w:p>
    <w:p w:rsidR="0045360E" w:rsidRPr="00600720" w:rsidRDefault="0045360E" w:rsidP="0045360E">
      <w:pPr>
        <w:pStyle w:val="ConsPlusNormal"/>
        <w:suppressAutoHyphens/>
        <w:ind w:firstLine="709"/>
        <w:jc w:val="both"/>
        <w:rPr>
          <w:rFonts w:ascii="Times New Roman" w:hAnsi="Times New Roman" w:cs="Times New Roman"/>
          <w:bCs/>
          <w:color w:val="000000"/>
          <w:sz w:val="28"/>
          <w:szCs w:val="28"/>
        </w:rPr>
      </w:pPr>
      <w:r w:rsidRPr="00600720">
        <w:rPr>
          <w:rFonts w:ascii="Times New Roman" w:hAnsi="Times New Roman" w:cs="Times New Roman"/>
          <w:bCs/>
          <w:color w:val="000000"/>
          <w:sz w:val="28"/>
          <w:szCs w:val="28"/>
        </w:rPr>
        <w:t xml:space="preserve">Заявитель расписывается в журнале о получении </w:t>
      </w:r>
      <w:r>
        <w:rPr>
          <w:rFonts w:ascii="Times New Roman" w:hAnsi="Times New Roman" w:cs="Times New Roman"/>
          <w:bCs/>
          <w:color w:val="000000"/>
          <w:sz w:val="28"/>
          <w:szCs w:val="28"/>
        </w:rPr>
        <w:t>соглашения.</w:t>
      </w:r>
    </w:p>
    <w:p w:rsidR="0045360E" w:rsidRPr="00600720" w:rsidRDefault="0045360E" w:rsidP="0045360E">
      <w:pPr>
        <w:suppressAutoHyphens/>
        <w:ind w:firstLine="709"/>
        <w:jc w:val="both"/>
        <w:rPr>
          <w:color w:val="000000"/>
          <w:sz w:val="28"/>
          <w:szCs w:val="28"/>
        </w:rPr>
      </w:pPr>
      <w:r w:rsidRPr="00600720">
        <w:rPr>
          <w:color w:val="000000"/>
          <w:sz w:val="28"/>
          <w:szCs w:val="28"/>
        </w:rPr>
        <w:t>Процедуры, устанавливаемые настоящим пунктом, осуществляются в приемные часы в течение 15 минут с момента обращения заявителя.</w:t>
      </w:r>
    </w:p>
    <w:p w:rsidR="0045360E" w:rsidRPr="00FE7640" w:rsidRDefault="0045360E" w:rsidP="0045360E">
      <w:pPr>
        <w:pStyle w:val="ConsPlusNormal"/>
        <w:suppressAutoHyphens/>
        <w:ind w:firstLine="709"/>
        <w:jc w:val="both"/>
        <w:rPr>
          <w:bCs/>
          <w:color w:val="000000"/>
          <w:sz w:val="28"/>
          <w:szCs w:val="28"/>
          <w:lang w:val="tt-RU"/>
        </w:rPr>
      </w:pPr>
      <w:r w:rsidRPr="00600720">
        <w:rPr>
          <w:rFonts w:ascii="Times New Roman" w:hAnsi="Times New Roman" w:cs="Times New Roman"/>
          <w:color w:val="000000"/>
          <w:sz w:val="28"/>
          <w:szCs w:val="28"/>
        </w:rPr>
        <w:lastRenderedPageBreak/>
        <w:t xml:space="preserve">Результат процедуры: </w:t>
      </w:r>
      <w:r>
        <w:rPr>
          <w:rFonts w:ascii="Times New Roman" w:hAnsi="Times New Roman" w:cs="Times New Roman"/>
          <w:color w:val="000000"/>
          <w:sz w:val="28"/>
          <w:szCs w:val="28"/>
        </w:rPr>
        <w:t>выданное соглашение.</w:t>
      </w:r>
    </w:p>
    <w:p w:rsidR="0045360E" w:rsidRPr="00A82548" w:rsidRDefault="0045360E" w:rsidP="0045360E">
      <w:pPr>
        <w:suppressAutoHyphens/>
        <w:ind w:firstLine="709"/>
        <w:jc w:val="both"/>
        <w:rPr>
          <w:bCs/>
          <w:color w:val="000000"/>
          <w:sz w:val="28"/>
          <w:szCs w:val="28"/>
        </w:rPr>
      </w:pPr>
      <w:r w:rsidRPr="00A82548">
        <w:rPr>
          <w:bCs/>
          <w:color w:val="000000"/>
          <w:sz w:val="28"/>
          <w:szCs w:val="28"/>
        </w:rPr>
        <w:t>3.</w:t>
      </w:r>
      <w:r>
        <w:rPr>
          <w:bCs/>
          <w:color w:val="000000"/>
          <w:sz w:val="28"/>
          <w:szCs w:val="28"/>
        </w:rPr>
        <w:t>6</w:t>
      </w:r>
      <w:r w:rsidRPr="00A82548">
        <w:rPr>
          <w:bCs/>
          <w:color w:val="000000"/>
          <w:sz w:val="28"/>
          <w:szCs w:val="28"/>
        </w:rPr>
        <w:t>.</w:t>
      </w:r>
      <w:r>
        <w:rPr>
          <w:bCs/>
          <w:color w:val="000000"/>
          <w:sz w:val="28"/>
          <w:szCs w:val="28"/>
        </w:rPr>
        <w:t>4</w:t>
      </w:r>
      <w:r w:rsidRPr="00A82548">
        <w:rPr>
          <w:bCs/>
          <w:color w:val="000000"/>
          <w:sz w:val="28"/>
          <w:szCs w:val="28"/>
        </w:rPr>
        <w:t>. Специалист Палаты в случае принятия решения об отказе в предоставлении муниципальной услуги, регистрирует уведомление и выдает заявителю либо направляет по почте.</w:t>
      </w:r>
    </w:p>
    <w:p w:rsidR="0045360E" w:rsidRPr="00A82548" w:rsidRDefault="0045360E" w:rsidP="0045360E">
      <w:pPr>
        <w:suppressAutoHyphens/>
        <w:ind w:firstLine="709"/>
        <w:jc w:val="both"/>
        <w:rPr>
          <w:bCs/>
          <w:color w:val="000000"/>
          <w:sz w:val="28"/>
          <w:szCs w:val="28"/>
        </w:rPr>
      </w:pPr>
      <w:r w:rsidRPr="00A82548">
        <w:rPr>
          <w:bCs/>
          <w:color w:val="000000"/>
          <w:sz w:val="28"/>
          <w:szCs w:val="28"/>
        </w:rPr>
        <w:t xml:space="preserve">Процедуры, устанавливаемые настоящим пунктом, осуществляются после завершения процедур, предусмотренных пунктом </w:t>
      </w:r>
      <w:r>
        <w:rPr>
          <w:bCs/>
          <w:color w:val="000000"/>
          <w:sz w:val="28"/>
          <w:szCs w:val="28"/>
        </w:rPr>
        <w:t>3</w:t>
      </w:r>
      <w:r w:rsidRPr="00A82548">
        <w:rPr>
          <w:bCs/>
          <w:color w:val="000000"/>
          <w:sz w:val="28"/>
          <w:szCs w:val="28"/>
        </w:rPr>
        <w:t>.</w:t>
      </w:r>
      <w:r>
        <w:rPr>
          <w:bCs/>
          <w:color w:val="000000"/>
          <w:sz w:val="28"/>
          <w:szCs w:val="28"/>
        </w:rPr>
        <w:t>5.</w:t>
      </w:r>
      <w:r w:rsidRPr="00A82548">
        <w:rPr>
          <w:bCs/>
          <w:color w:val="000000"/>
          <w:sz w:val="28"/>
          <w:szCs w:val="28"/>
        </w:rPr>
        <w:t xml:space="preserve"> настоящего Регламента:</w:t>
      </w:r>
    </w:p>
    <w:p w:rsidR="0045360E" w:rsidRPr="00A82548" w:rsidRDefault="0045360E" w:rsidP="0045360E">
      <w:pPr>
        <w:suppressAutoHyphens/>
        <w:ind w:firstLine="709"/>
        <w:jc w:val="both"/>
        <w:rPr>
          <w:bCs/>
          <w:color w:val="000000"/>
          <w:sz w:val="28"/>
          <w:szCs w:val="28"/>
        </w:rPr>
      </w:pPr>
      <w:r w:rsidRPr="00A82548">
        <w:rPr>
          <w:bCs/>
          <w:color w:val="000000"/>
          <w:sz w:val="28"/>
          <w:szCs w:val="28"/>
        </w:rPr>
        <w:t>в течение 15 минут в случае личного прибытия заявителя;</w:t>
      </w:r>
    </w:p>
    <w:p w:rsidR="0045360E" w:rsidRPr="00A82548" w:rsidRDefault="0045360E" w:rsidP="0045360E">
      <w:pPr>
        <w:suppressAutoHyphens/>
        <w:ind w:firstLine="709"/>
        <w:jc w:val="both"/>
        <w:rPr>
          <w:bCs/>
          <w:color w:val="000000"/>
          <w:sz w:val="28"/>
          <w:szCs w:val="28"/>
        </w:rPr>
      </w:pPr>
      <w:r w:rsidRPr="00A82548">
        <w:rPr>
          <w:bCs/>
          <w:color w:val="000000"/>
          <w:sz w:val="28"/>
          <w:szCs w:val="28"/>
        </w:rPr>
        <w:t>в течение одного дня в случае направления ответа почтовым отправлением.</w:t>
      </w:r>
    </w:p>
    <w:p w:rsidR="0045360E" w:rsidRPr="00A82548" w:rsidRDefault="0045360E" w:rsidP="0045360E">
      <w:pPr>
        <w:suppressAutoHyphens/>
        <w:ind w:firstLine="709"/>
        <w:jc w:val="both"/>
        <w:rPr>
          <w:bCs/>
          <w:color w:val="000000"/>
          <w:sz w:val="28"/>
          <w:szCs w:val="28"/>
        </w:rPr>
      </w:pPr>
      <w:r w:rsidRPr="00A82548">
        <w:rPr>
          <w:bCs/>
          <w:color w:val="000000"/>
          <w:sz w:val="28"/>
          <w:szCs w:val="28"/>
        </w:rPr>
        <w:t>Результат процедуры: выданное (направленное) уведомление.</w:t>
      </w:r>
    </w:p>
    <w:p w:rsidR="0045360E" w:rsidRPr="00A82548" w:rsidRDefault="0045360E" w:rsidP="0045360E">
      <w:pPr>
        <w:jc w:val="both"/>
        <w:rPr>
          <w:b/>
          <w:color w:val="000000"/>
          <w:sz w:val="28"/>
          <w:szCs w:val="28"/>
        </w:rPr>
      </w:pPr>
    </w:p>
    <w:p w:rsidR="0045360E" w:rsidRPr="001F1A9D" w:rsidRDefault="0045360E" w:rsidP="0045360E">
      <w:pPr>
        <w:autoSpaceDE w:val="0"/>
        <w:autoSpaceDN w:val="0"/>
        <w:adjustRightInd w:val="0"/>
        <w:ind w:firstLine="709"/>
        <w:jc w:val="both"/>
        <w:rPr>
          <w:sz w:val="28"/>
          <w:szCs w:val="28"/>
        </w:rPr>
      </w:pPr>
      <w:r w:rsidRPr="001F1A9D">
        <w:rPr>
          <w:sz w:val="28"/>
          <w:szCs w:val="28"/>
        </w:rPr>
        <w:t>3.7. Предоставление муниципальной услуги через МФЦ</w:t>
      </w:r>
    </w:p>
    <w:p w:rsidR="0045360E" w:rsidRPr="001F1A9D" w:rsidRDefault="0045360E" w:rsidP="0045360E">
      <w:pPr>
        <w:autoSpaceDE w:val="0"/>
        <w:autoSpaceDN w:val="0"/>
        <w:adjustRightInd w:val="0"/>
        <w:ind w:firstLine="709"/>
        <w:jc w:val="both"/>
        <w:rPr>
          <w:sz w:val="28"/>
          <w:szCs w:val="28"/>
        </w:rPr>
      </w:pPr>
    </w:p>
    <w:p w:rsidR="0045360E" w:rsidRPr="001F1A9D" w:rsidRDefault="0045360E" w:rsidP="0045360E">
      <w:pPr>
        <w:autoSpaceDE w:val="0"/>
        <w:autoSpaceDN w:val="0"/>
        <w:adjustRightInd w:val="0"/>
        <w:ind w:firstLine="709"/>
        <w:jc w:val="both"/>
        <w:rPr>
          <w:sz w:val="28"/>
          <w:szCs w:val="28"/>
        </w:rPr>
      </w:pPr>
      <w:r w:rsidRPr="001F1A9D">
        <w:rPr>
          <w:sz w:val="28"/>
          <w:szCs w:val="28"/>
        </w:rPr>
        <w:t xml:space="preserve">3.7.1.  Заявитель вправе обратиться для получения муниципальной услуги в МФЦ.  </w:t>
      </w:r>
    </w:p>
    <w:p w:rsidR="0045360E" w:rsidRPr="001F1A9D" w:rsidRDefault="0045360E" w:rsidP="0045360E">
      <w:pPr>
        <w:autoSpaceDE w:val="0"/>
        <w:autoSpaceDN w:val="0"/>
        <w:adjustRightInd w:val="0"/>
        <w:ind w:firstLine="709"/>
        <w:jc w:val="both"/>
        <w:rPr>
          <w:sz w:val="28"/>
          <w:szCs w:val="28"/>
        </w:rPr>
      </w:pPr>
      <w:r w:rsidRPr="001F1A9D">
        <w:rPr>
          <w:sz w:val="28"/>
          <w:szCs w:val="28"/>
        </w:rPr>
        <w:t xml:space="preserve">3.7.2. Предоставление муниципальной услуги через МФЦ осуществляется в соответствии регламентом работы МФЦ, утвержденным в установленном порядке. </w:t>
      </w:r>
    </w:p>
    <w:p w:rsidR="0045360E" w:rsidRDefault="0045360E" w:rsidP="0045360E">
      <w:pPr>
        <w:autoSpaceDE w:val="0"/>
        <w:autoSpaceDN w:val="0"/>
        <w:adjustRightInd w:val="0"/>
        <w:ind w:firstLine="709"/>
        <w:jc w:val="both"/>
        <w:rPr>
          <w:sz w:val="28"/>
          <w:szCs w:val="28"/>
        </w:rPr>
      </w:pPr>
      <w:r w:rsidRPr="001F1A9D">
        <w:rPr>
          <w:sz w:val="28"/>
          <w:szCs w:val="28"/>
        </w:rPr>
        <w:t>3.7.3. При поступлении документов из МФЦ на получение муниципальной услуги, процедуры осуществляются в соответствии с пунктами 3.3 – 3.5 настоящего Регламента. Результат муниципальной услуги направляется в МФЦ.</w:t>
      </w:r>
    </w:p>
    <w:p w:rsidR="0045360E" w:rsidRDefault="0045360E" w:rsidP="0045360E">
      <w:pPr>
        <w:tabs>
          <w:tab w:val="left" w:pos="2775"/>
        </w:tabs>
        <w:autoSpaceDE w:val="0"/>
        <w:autoSpaceDN w:val="0"/>
        <w:adjustRightInd w:val="0"/>
        <w:ind w:firstLine="709"/>
        <w:jc w:val="both"/>
        <w:rPr>
          <w:sz w:val="28"/>
          <w:szCs w:val="28"/>
        </w:rPr>
      </w:pPr>
      <w:r>
        <w:rPr>
          <w:sz w:val="28"/>
          <w:szCs w:val="28"/>
        </w:rPr>
        <w:tab/>
      </w:r>
    </w:p>
    <w:p w:rsidR="0045360E" w:rsidRDefault="0045360E" w:rsidP="0045360E">
      <w:pPr>
        <w:suppressAutoHyphens/>
        <w:autoSpaceDE w:val="0"/>
        <w:autoSpaceDN w:val="0"/>
        <w:adjustRightInd w:val="0"/>
        <w:ind w:firstLine="709"/>
        <w:jc w:val="center"/>
        <w:rPr>
          <w:rFonts w:eastAsia="Calibri"/>
          <w:b/>
          <w:sz w:val="28"/>
          <w:szCs w:val="28"/>
          <w:lang w:eastAsia="en-US"/>
        </w:rPr>
      </w:pPr>
    </w:p>
    <w:p w:rsidR="0045360E" w:rsidRPr="001F1A9D" w:rsidRDefault="0045360E" w:rsidP="0045360E">
      <w:pPr>
        <w:pStyle w:val="ConsPlusNonformat"/>
        <w:spacing w:line="276" w:lineRule="auto"/>
        <w:ind w:right="281" w:firstLine="709"/>
        <w:jc w:val="both"/>
        <w:rPr>
          <w:rFonts w:ascii="Times New Roman" w:hAnsi="Times New Roman"/>
          <w:sz w:val="28"/>
          <w:szCs w:val="28"/>
        </w:rPr>
      </w:pPr>
      <w:r w:rsidRPr="001F1A9D">
        <w:rPr>
          <w:rFonts w:ascii="Times New Roman" w:hAnsi="Times New Roman"/>
          <w:sz w:val="28"/>
          <w:szCs w:val="28"/>
        </w:rPr>
        <w:t xml:space="preserve">3.8. Исправление технических ошибок. </w:t>
      </w:r>
    </w:p>
    <w:p w:rsidR="0045360E" w:rsidRPr="001F1A9D" w:rsidRDefault="0045360E" w:rsidP="0045360E">
      <w:pPr>
        <w:pStyle w:val="ConsPlusNonformat"/>
        <w:spacing w:line="276" w:lineRule="auto"/>
        <w:ind w:right="281" w:firstLine="709"/>
        <w:jc w:val="both"/>
        <w:rPr>
          <w:rFonts w:ascii="Times New Roman" w:hAnsi="Times New Roman"/>
          <w:sz w:val="28"/>
          <w:szCs w:val="28"/>
        </w:rPr>
      </w:pPr>
      <w:r w:rsidRPr="001F1A9D">
        <w:rPr>
          <w:rFonts w:ascii="Times New Roman" w:hAnsi="Times New Roman"/>
          <w:sz w:val="28"/>
          <w:szCs w:val="28"/>
        </w:rPr>
        <w:t>3.8.1. В случае обнаружения технической ошибки в документе, являющемся результатом муниципальной услуги, заявитель представляет в Палату:</w:t>
      </w:r>
    </w:p>
    <w:p w:rsidR="0045360E" w:rsidRPr="001F1A9D" w:rsidRDefault="0045360E" w:rsidP="0045360E">
      <w:pPr>
        <w:pStyle w:val="ConsPlusNonformat"/>
        <w:spacing w:line="276" w:lineRule="auto"/>
        <w:ind w:right="281" w:firstLine="709"/>
        <w:jc w:val="both"/>
        <w:rPr>
          <w:rFonts w:ascii="Times New Roman" w:hAnsi="Times New Roman"/>
          <w:sz w:val="28"/>
          <w:szCs w:val="28"/>
        </w:rPr>
      </w:pPr>
      <w:r w:rsidRPr="001F1A9D">
        <w:rPr>
          <w:rFonts w:ascii="Times New Roman" w:hAnsi="Times New Roman"/>
          <w:sz w:val="28"/>
          <w:szCs w:val="28"/>
        </w:rPr>
        <w:t>заявление об исправлении технической ошибки (приложение №4);</w:t>
      </w:r>
    </w:p>
    <w:p w:rsidR="0045360E" w:rsidRPr="001F1A9D" w:rsidRDefault="0045360E" w:rsidP="0045360E">
      <w:pPr>
        <w:pStyle w:val="ConsPlusNonformat"/>
        <w:spacing w:line="276" w:lineRule="auto"/>
        <w:ind w:right="281" w:firstLine="709"/>
        <w:jc w:val="both"/>
        <w:rPr>
          <w:rFonts w:ascii="Times New Roman" w:hAnsi="Times New Roman"/>
          <w:sz w:val="28"/>
          <w:szCs w:val="28"/>
        </w:rPr>
      </w:pPr>
      <w:r w:rsidRPr="001F1A9D">
        <w:rPr>
          <w:rFonts w:ascii="Times New Roman" w:hAnsi="Times New Roman"/>
          <w:sz w:val="28"/>
          <w:szCs w:val="28"/>
        </w:rPr>
        <w:t>документ, выданный заявителю как результат муниципальной услуги, в котором содержится техническая ошибка;</w:t>
      </w:r>
    </w:p>
    <w:p w:rsidR="0045360E" w:rsidRPr="001F1A9D" w:rsidRDefault="0045360E" w:rsidP="0045360E">
      <w:pPr>
        <w:pStyle w:val="ConsPlusNonformat"/>
        <w:spacing w:line="276" w:lineRule="auto"/>
        <w:ind w:right="281" w:firstLine="709"/>
        <w:jc w:val="both"/>
        <w:rPr>
          <w:rFonts w:ascii="Times New Roman" w:hAnsi="Times New Roman"/>
          <w:sz w:val="28"/>
          <w:szCs w:val="28"/>
        </w:rPr>
      </w:pPr>
      <w:r w:rsidRPr="001F1A9D">
        <w:rPr>
          <w:rFonts w:ascii="Times New Roman" w:hAnsi="Times New Roman"/>
          <w:sz w:val="28"/>
          <w:szCs w:val="28"/>
        </w:rPr>
        <w:t xml:space="preserve">документы, имеющие юридическую силу, свидетельствующие о наличии технической ошибки. </w:t>
      </w:r>
    </w:p>
    <w:p w:rsidR="0045360E" w:rsidRPr="001F1A9D" w:rsidRDefault="0045360E" w:rsidP="0045360E">
      <w:pPr>
        <w:pStyle w:val="ConsPlusNonformat"/>
        <w:spacing w:line="276" w:lineRule="auto"/>
        <w:ind w:right="281" w:firstLine="709"/>
        <w:jc w:val="both"/>
        <w:rPr>
          <w:rFonts w:ascii="Times New Roman" w:hAnsi="Times New Roman"/>
          <w:sz w:val="28"/>
          <w:szCs w:val="28"/>
        </w:rPr>
      </w:pPr>
      <w:r w:rsidRPr="001F1A9D">
        <w:rPr>
          <w:rFonts w:ascii="Times New Roman" w:hAnsi="Times New Roman"/>
          <w:sz w:val="28"/>
          <w:szCs w:val="28"/>
        </w:rPr>
        <w:t>Заявление об исправлении технической ошибки в сведениях, указанных в документе, являющемся результатом муниципальной услуги, подается заявителем (уполномоченным представителем) лично, либо почтовым отправлением (в том числе с использованием электронной почты), либо через единый портал государственных и муниципальных услуг или многофункциональный центр предоставления государственных и муниципальных услуг.</w:t>
      </w:r>
    </w:p>
    <w:p w:rsidR="0045360E" w:rsidRPr="001F1A9D" w:rsidRDefault="0045360E" w:rsidP="0045360E">
      <w:pPr>
        <w:pStyle w:val="ConsPlusNonformat"/>
        <w:spacing w:line="276" w:lineRule="auto"/>
        <w:ind w:right="281" w:firstLine="709"/>
        <w:jc w:val="both"/>
        <w:rPr>
          <w:rFonts w:ascii="Times New Roman" w:hAnsi="Times New Roman"/>
          <w:sz w:val="28"/>
          <w:szCs w:val="28"/>
        </w:rPr>
      </w:pPr>
      <w:r w:rsidRPr="001F1A9D">
        <w:rPr>
          <w:rFonts w:ascii="Times New Roman" w:hAnsi="Times New Roman"/>
          <w:sz w:val="28"/>
          <w:szCs w:val="28"/>
        </w:rPr>
        <w:t>3.8.2. Специалист, ответственный за прием документов, осуществляет прием заявления об исправлении технической ошибки, регистрирует заявление с приложенными документами и передает их в Палату.</w:t>
      </w:r>
    </w:p>
    <w:p w:rsidR="0045360E" w:rsidRPr="001F1A9D" w:rsidRDefault="0045360E" w:rsidP="0045360E">
      <w:pPr>
        <w:pStyle w:val="ConsPlusNonformat"/>
        <w:spacing w:line="276" w:lineRule="auto"/>
        <w:ind w:right="281" w:firstLine="709"/>
        <w:jc w:val="both"/>
        <w:rPr>
          <w:rFonts w:ascii="Times New Roman" w:hAnsi="Times New Roman"/>
          <w:sz w:val="28"/>
          <w:szCs w:val="28"/>
        </w:rPr>
      </w:pPr>
      <w:r w:rsidRPr="001F1A9D">
        <w:rPr>
          <w:rFonts w:ascii="Times New Roman" w:hAnsi="Times New Roman"/>
          <w:sz w:val="28"/>
          <w:szCs w:val="28"/>
        </w:rPr>
        <w:t xml:space="preserve">Процедура, устанавливаемая настоящим пунктом, осуществляется в течение одного дня с момента регистрации заявления. </w:t>
      </w:r>
    </w:p>
    <w:p w:rsidR="0045360E" w:rsidRPr="001F1A9D" w:rsidRDefault="0045360E" w:rsidP="0045360E">
      <w:pPr>
        <w:pStyle w:val="ConsPlusNonformat"/>
        <w:spacing w:line="276" w:lineRule="auto"/>
        <w:ind w:right="281" w:firstLine="709"/>
        <w:jc w:val="both"/>
        <w:rPr>
          <w:rFonts w:ascii="Times New Roman" w:hAnsi="Times New Roman"/>
          <w:sz w:val="28"/>
          <w:szCs w:val="28"/>
        </w:rPr>
      </w:pPr>
      <w:r w:rsidRPr="001F1A9D">
        <w:rPr>
          <w:rFonts w:ascii="Times New Roman" w:hAnsi="Times New Roman"/>
          <w:sz w:val="28"/>
          <w:szCs w:val="28"/>
        </w:rPr>
        <w:lastRenderedPageBreak/>
        <w:t>Результат процедуры: принятое и зарегистрированное заявление, направленное на рассмотрение специалисту Комитета.</w:t>
      </w:r>
    </w:p>
    <w:p w:rsidR="0045360E" w:rsidRPr="001F1A9D" w:rsidRDefault="0045360E" w:rsidP="0045360E">
      <w:pPr>
        <w:pStyle w:val="ConsPlusNonformat"/>
        <w:spacing w:line="276" w:lineRule="auto"/>
        <w:ind w:right="281" w:firstLine="709"/>
        <w:jc w:val="both"/>
        <w:rPr>
          <w:rFonts w:ascii="Times New Roman" w:hAnsi="Times New Roman"/>
          <w:sz w:val="28"/>
          <w:szCs w:val="28"/>
        </w:rPr>
      </w:pPr>
      <w:r w:rsidRPr="001F1A9D">
        <w:rPr>
          <w:rFonts w:ascii="Times New Roman" w:hAnsi="Times New Roman"/>
          <w:sz w:val="28"/>
          <w:szCs w:val="28"/>
        </w:rPr>
        <w:t>3.8.3. Специалист Палаты рассматривает документы и в целях внесения исправлений в документ, являющийся результатом услуги, осуществляет процедуры, предусмотренные пунктом 3.5 настоящего Регламента, и выдает исправленный документ заявителю (уполномоченному представителю) лично под роспись с изъятием у заявителя (уполномоченного представителя) оригинала документа, в котором содержится техническая ошибка, или направляет в адрес заявителя почтовым отправлением (посредством электронной почты) письмо о возможности получения документа при предоставлении в Палату оригинала документа, в котором содержится техническая ошибка.</w:t>
      </w:r>
    </w:p>
    <w:p w:rsidR="0045360E" w:rsidRPr="001F1A9D" w:rsidRDefault="0045360E" w:rsidP="0045360E">
      <w:pPr>
        <w:pStyle w:val="ConsPlusNonformat"/>
        <w:spacing w:line="276" w:lineRule="auto"/>
        <w:ind w:right="281" w:firstLine="709"/>
        <w:jc w:val="both"/>
        <w:rPr>
          <w:rFonts w:ascii="Times New Roman" w:hAnsi="Times New Roman"/>
          <w:sz w:val="28"/>
          <w:szCs w:val="28"/>
        </w:rPr>
      </w:pPr>
      <w:r w:rsidRPr="001F1A9D">
        <w:rPr>
          <w:rFonts w:ascii="Times New Roman" w:hAnsi="Times New Roman"/>
          <w:sz w:val="28"/>
          <w:szCs w:val="28"/>
        </w:rPr>
        <w:t>Процедура, устанавливаемая настоящим пунктом, осуществляется в течение трех дней после обнаружения технической ошибки или получения от любого заинтересованного лица заявления о допущенной ошибке.</w:t>
      </w:r>
    </w:p>
    <w:p w:rsidR="0045360E" w:rsidRDefault="0045360E" w:rsidP="0045360E">
      <w:pPr>
        <w:pStyle w:val="ConsPlusNonformat"/>
        <w:spacing w:line="276" w:lineRule="auto"/>
        <w:ind w:right="281" w:firstLine="709"/>
        <w:jc w:val="both"/>
        <w:rPr>
          <w:rFonts w:ascii="Times New Roman" w:hAnsi="Times New Roman"/>
          <w:sz w:val="28"/>
          <w:szCs w:val="28"/>
        </w:rPr>
      </w:pPr>
      <w:r w:rsidRPr="001F1A9D">
        <w:rPr>
          <w:rFonts w:ascii="Times New Roman" w:hAnsi="Times New Roman"/>
          <w:sz w:val="28"/>
          <w:szCs w:val="28"/>
        </w:rPr>
        <w:t>Результат процедуры: выданный (направленный) заявителю документ.</w:t>
      </w:r>
    </w:p>
    <w:p w:rsidR="0045360E" w:rsidRDefault="0045360E" w:rsidP="0045360E">
      <w:pPr>
        <w:pStyle w:val="ConsPlusNonformat"/>
        <w:spacing w:line="276" w:lineRule="auto"/>
        <w:ind w:right="281" w:firstLine="709"/>
        <w:jc w:val="both"/>
        <w:rPr>
          <w:rFonts w:ascii="Times New Roman" w:hAnsi="Times New Roman"/>
          <w:sz w:val="28"/>
          <w:szCs w:val="28"/>
        </w:rPr>
      </w:pPr>
    </w:p>
    <w:p w:rsidR="0045360E" w:rsidRDefault="0045360E" w:rsidP="0045360E">
      <w:pPr>
        <w:suppressAutoHyphens/>
        <w:autoSpaceDE w:val="0"/>
        <w:autoSpaceDN w:val="0"/>
        <w:adjustRightInd w:val="0"/>
        <w:ind w:firstLine="709"/>
        <w:jc w:val="center"/>
        <w:rPr>
          <w:rFonts w:eastAsia="Calibri"/>
          <w:b/>
          <w:sz w:val="28"/>
          <w:szCs w:val="28"/>
          <w:lang w:eastAsia="en-US"/>
        </w:rPr>
      </w:pPr>
    </w:p>
    <w:p w:rsidR="0045360E" w:rsidRPr="00196841" w:rsidRDefault="0045360E" w:rsidP="0045360E">
      <w:pPr>
        <w:suppressAutoHyphens/>
        <w:autoSpaceDE w:val="0"/>
        <w:autoSpaceDN w:val="0"/>
        <w:adjustRightInd w:val="0"/>
        <w:ind w:firstLine="709"/>
        <w:jc w:val="center"/>
        <w:rPr>
          <w:rFonts w:eastAsia="Calibri"/>
          <w:b/>
          <w:sz w:val="28"/>
          <w:szCs w:val="28"/>
          <w:lang w:eastAsia="en-US"/>
        </w:rPr>
      </w:pPr>
      <w:r w:rsidRPr="00196841">
        <w:rPr>
          <w:rFonts w:eastAsia="Calibri"/>
          <w:b/>
          <w:sz w:val="28"/>
          <w:szCs w:val="28"/>
          <w:lang w:eastAsia="en-US"/>
        </w:rPr>
        <w:t>4. Порядок и формы контроля за предоставлением муниципальной услуги</w:t>
      </w:r>
    </w:p>
    <w:p w:rsidR="0045360E" w:rsidRPr="00196841" w:rsidRDefault="0045360E" w:rsidP="0045360E">
      <w:pPr>
        <w:autoSpaceDE w:val="0"/>
        <w:autoSpaceDN w:val="0"/>
        <w:adjustRightInd w:val="0"/>
        <w:ind w:firstLine="709"/>
        <w:jc w:val="both"/>
        <w:rPr>
          <w:sz w:val="28"/>
          <w:szCs w:val="28"/>
        </w:rPr>
      </w:pPr>
    </w:p>
    <w:p w:rsidR="0045360E" w:rsidRPr="00196841" w:rsidRDefault="0045360E" w:rsidP="0045360E">
      <w:pPr>
        <w:autoSpaceDE w:val="0"/>
        <w:autoSpaceDN w:val="0"/>
        <w:adjustRightInd w:val="0"/>
        <w:ind w:firstLine="709"/>
        <w:jc w:val="both"/>
        <w:rPr>
          <w:sz w:val="28"/>
          <w:szCs w:val="28"/>
        </w:rPr>
      </w:pPr>
      <w:r w:rsidRPr="00196841">
        <w:rPr>
          <w:sz w:val="28"/>
          <w:szCs w:val="28"/>
        </w:rPr>
        <w:t>4.1. Контроль за полнотой и качеством предоставления муниципальной услуги включает в себя выявление и устранение нарушений прав заявителей, проведение проверок соблюдения процедур предоставления муниципальной услуги, подготовку решений на действия (бездействие) должностных лиц органа местного самоуправления.</w:t>
      </w:r>
    </w:p>
    <w:p w:rsidR="0045360E" w:rsidRPr="00196841" w:rsidRDefault="0045360E" w:rsidP="0045360E">
      <w:pPr>
        <w:autoSpaceDE w:val="0"/>
        <w:autoSpaceDN w:val="0"/>
        <w:adjustRightInd w:val="0"/>
        <w:ind w:firstLine="709"/>
        <w:jc w:val="both"/>
        <w:rPr>
          <w:sz w:val="28"/>
          <w:szCs w:val="28"/>
        </w:rPr>
      </w:pPr>
      <w:r w:rsidRPr="00196841">
        <w:rPr>
          <w:sz w:val="28"/>
          <w:szCs w:val="28"/>
        </w:rPr>
        <w:t>Формами контроля за соблюдением исполнения административных процедур являются:</w:t>
      </w:r>
    </w:p>
    <w:p w:rsidR="0045360E" w:rsidRPr="00196841" w:rsidRDefault="0045360E" w:rsidP="0045360E">
      <w:pPr>
        <w:autoSpaceDE w:val="0"/>
        <w:autoSpaceDN w:val="0"/>
        <w:adjustRightInd w:val="0"/>
        <w:ind w:firstLine="709"/>
        <w:jc w:val="both"/>
        <w:rPr>
          <w:sz w:val="28"/>
          <w:szCs w:val="28"/>
        </w:rPr>
      </w:pPr>
      <w:r>
        <w:rPr>
          <w:sz w:val="28"/>
          <w:szCs w:val="28"/>
        </w:rPr>
        <w:t>1) </w:t>
      </w:r>
      <w:r w:rsidRPr="00196841">
        <w:rPr>
          <w:sz w:val="28"/>
          <w:szCs w:val="28"/>
        </w:rPr>
        <w:t>проверка и согласование проектов документов</w:t>
      </w:r>
      <w:r w:rsidRPr="00196841">
        <w:rPr>
          <w:bCs/>
          <w:sz w:val="28"/>
          <w:szCs w:val="28"/>
        </w:rPr>
        <w:t xml:space="preserve"> </w:t>
      </w:r>
      <w:r w:rsidRPr="00196841">
        <w:rPr>
          <w:sz w:val="28"/>
          <w:szCs w:val="28"/>
        </w:rPr>
        <w:t>по предоставлению муниципальной услуги. Результатом проверки является визирование проектов;</w:t>
      </w:r>
    </w:p>
    <w:p w:rsidR="0045360E" w:rsidRPr="00196841" w:rsidRDefault="0045360E" w:rsidP="0045360E">
      <w:pPr>
        <w:autoSpaceDE w:val="0"/>
        <w:autoSpaceDN w:val="0"/>
        <w:adjustRightInd w:val="0"/>
        <w:ind w:firstLine="709"/>
        <w:jc w:val="both"/>
        <w:rPr>
          <w:sz w:val="28"/>
          <w:szCs w:val="28"/>
        </w:rPr>
      </w:pPr>
      <w:r>
        <w:rPr>
          <w:sz w:val="28"/>
          <w:szCs w:val="28"/>
        </w:rPr>
        <w:t>2) </w:t>
      </w:r>
      <w:r w:rsidRPr="00196841">
        <w:rPr>
          <w:sz w:val="28"/>
          <w:szCs w:val="28"/>
        </w:rPr>
        <w:t>проводимые в установленном порядке проверки ведения делопроизводства;</w:t>
      </w:r>
    </w:p>
    <w:p w:rsidR="0045360E" w:rsidRPr="00196841" w:rsidRDefault="0045360E" w:rsidP="0045360E">
      <w:pPr>
        <w:autoSpaceDE w:val="0"/>
        <w:autoSpaceDN w:val="0"/>
        <w:adjustRightInd w:val="0"/>
        <w:ind w:firstLine="709"/>
        <w:jc w:val="both"/>
        <w:rPr>
          <w:sz w:val="28"/>
          <w:szCs w:val="28"/>
        </w:rPr>
      </w:pPr>
      <w:r>
        <w:rPr>
          <w:sz w:val="28"/>
          <w:szCs w:val="28"/>
        </w:rPr>
        <w:t>3) </w:t>
      </w:r>
      <w:r w:rsidRPr="00196841">
        <w:rPr>
          <w:sz w:val="28"/>
          <w:szCs w:val="28"/>
        </w:rPr>
        <w:t>проведение в установленном порядке контрольных проверок соблюдения процедур предоставления муниципальной услуги.</w:t>
      </w:r>
    </w:p>
    <w:p w:rsidR="0045360E" w:rsidRPr="00196841" w:rsidRDefault="0045360E" w:rsidP="0045360E">
      <w:pPr>
        <w:autoSpaceDE w:val="0"/>
        <w:autoSpaceDN w:val="0"/>
        <w:adjustRightInd w:val="0"/>
        <w:ind w:firstLine="709"/>
        <w:jc w:val="both"/>
        <w:rPr>
          <w:sz w:val="28"/>
          <w:szCs w:val="28"/>
        </w:rPr>
      </w:pPr>
      <w:r w:rsidRPr="00196841">
        <w:rPr>
          <w:sz w:val="28"/>
          <w:szCs w:val="28"/>
        </w:rPr>
        <w:t>Контрольные проверки могут быть плановыми (осуществляться на основании полугодовых или годовых планов работы органа местного самоуправления) и внеплановыми. При проведении проверок могут рассматриваться все вопросы, связанные с предоставлением муниципальной услуги (комплексные проверки), или по конкретному обращению заявителя.</w:t>
      </w:r>
    </w:p>
    <w:p w:rsidR="0045360E" w:rsidRPr="00196841" w:rsidRDefault="0045360E" w:rsidP="0045360E">
      <w:pPr>
        <w:autoSpaceDE w:val="0"/>
        <w:autoSpaceDN w:val="0"/>
        <w:adjustRightInd w:val="0"/>
        <w:ind w:firstLine="709"/>
        <w:jc w:val="both"/>
        <w:rPr>
          <w:sz w:val="28"/>
          <w:szCs w:val="28"/>
        </w:rPr>
      </w:pPr>
      <w:r w:rsidRPr="00196841">
        <w:rPr>
          <w:sz w:val="28"/>
          <w:szCs w:val="28"/>
        </w:rPr>
        <w:t xml:space="preserve">В целях осуществления контроля за совершением действий при предоставлении муниципальной услуги и принятии решений </w:t>
      </w:r>
      <w:r>
        <w:rPr>
          <w:sz w:val="28"/>
          <w:szCs w:val="28"/>
        </w:rPr>
        <w:t>председателю Палаты</w:t>
      </w:r>
      <w:r w:rsidRPr="00196841">
        <w:rPr>
          <w:sz w:val="28"/>
          <w:szCs w:val="28"/>
        </w:rPr>
        <w:t xml:space="preserve"> представляются справки о результатах предоставления муниципальной услуги.</w:t>
      </w:r>
    </w:p>
    <w:p w:rsidR="0045360E" w:rsidRPr="00196841" w:rsidRDefault="0045360E" w:rsidP="0045360E">
      <w:pPr>
        <w:autoSpaceDE w:val="0"/>
        <w:autoSpaceDN w:val="0"/>
        <w:adjustRightInd w:val="0"/>
        <w:ind w:firstLine="709"/>
        <w:jc w:val="both"/>
        <w:rPr>
          <w:sz w:val="28"/>
          <w:szCs w:val="28"/>
        </w:rPr>
      </w:pPr>
      <w:r w:rsidRPr="00196841">
        <w:rPr>
          <w:sz w:val="28"/>
          <w:szCs w:val="28"/>
        </w:rPr>
        <w:t xml:space="preserve">4.2. Текущий контроль за соблюдением последовательности действий, определенных административными процедурами по предоставлению </w:t>
      </w:r>
      <w:r w:rsidRPr="00196841">
        <w:rPr>
          <w:sz w:val="28"/>
          <w:szCs w:val="28"/>
        </w:rPr>
        <w:lastRenderedPageBreak/>
        <w:t>муниципальной услуги, осуществляется</w:t>
      </w:r>
      <w:r>
        <w:rPr>
          <w:sz w:val="28"/>
          <w:szCs w:val="28"/>
        </w:rPr>
        <w:t xml:space="preserve"> председателем Палаты</w:t>
      </w:r>
      <w:r w:rsidRPr="00196841">
        <w:rPr>
          <w:sz w:val="28"/>
          <w:szCs w:val="28"/>
        </w:rPr>
        <w:t xml:space="preserve">, а также специалистами </w:t>
      </w:r>
      <w:r>
        <w:rPr>
          <w:sz w:val="28"/>
          <w:szCs w:val="28"/>
        </w:rPr>
        <w:t>Палаты</w:t>
      </w:r>
      <w:r w:rsidRPr="00196841">
        <w:rPr>
          <w:sz w:val="28"/>
          <w:szCs w:val="28"/>
        </w:rPr>
        <w:t>.</w:t>
      </w:r>
    </w:p>
    <w:p w:rsidR="0045360E" w:rsidRPr="00196841" w:rsidRDefault="0045360E" w:rsidP="0045360E">
      <w:pPr>
        <w:autoSpaceDE w:val="0"/>
        <w:autoSpaceDN w:val="0"/>
        <w:adjustRightInd w:val="0"/>
        <w:ind w:firstLine="709"/>
        <w:jc w:val="both"/>
        <w:rPr>
          <w:sz w:val="28"/>
          <w:szCs w:val="28"/>
        </w:rPr>
      </w:pPr>
      <w:r w:rsidRPr="00196841">
        <w:rPr>
          <w:sz w:val="28"/>
          <w:szCs w:val="28"/>
        </w:rPr>
        <w:t>4.3. Перечень должностных лиц, осуществляющих текущий контроль, устанавливается положениями о структурных подразделениях органа местного самоуправления и должностными регламентами.</w:t>
      </w:r>
    </w:p>
    <w:p w:rsidR="0045360E" w:rsidRPr="00196841" w:rsidRDefault="0045360E" w:rsidP="0045360E">
      <w:pPr>
        <w:autoSpaceDE w:val="0"/>
        <w:autoSpaceDN w:val="0"/>
        <w:adjustRightInd w:val="0"/>
        <w:ind w:firstLine="709"/>
        <w:jc w:val="both"/>
        <w:rPr>
          <w:sz w:val="28"/>
          <w:szCs w:val="28"/>
        </w:rPr>
      </w:pPr>
      <w:r w:rsidRPr="00196841">
        <w:rPr>
          <w:sz w:val="28"/>
          <w:szCs w:val="28"/>
        </w:rPr>
        <w:t>По результатам проведенных проверок в случае выявления нарушений прав заявителей виновные лица привлекаются к ответственности в соответствии с законодательством Российской Федерации.</w:t>
      </w:r>
    </w:p>
    <w:p w:rsidR="0045360E" w:rsidRPr="00196841" w:rsidRDefault="0045360E" w:rsidP="0045360E">
      <w:pPr>
        <w:autoSpaceDE w:val="0"/>
        <w:autoSpaceDN w:val="0"/>
        <w:adjustRightInd w:val="0"/>
        <w:ind w:firstLine="709"/>
        <w:jc w:val="both"/>
        <w:rPr>
          <w:sz w:val="28"/>
          <w:szCs w:val="28"/>
        </w:rPr>
      </w:pPr>
      <w:r w:rsidRPr="00196841">
        <w:rPr>
          <w:sz w:val="28"/>
          <w:szCs w:val="28"/>
        </w:rPr>
        <w:t>4.4. Руководитель органа местного самоуправления несет ответственность за несвоевременное рассмотрение обращений заявителей.</w:t>
      </w:r>
    </w:p>
    <w:p w:rsidR="0045360E" w:rsidRPr="00196841" w:rsidRDefault="0045360E" w:rsidP="0045360E">
      <w:pPr>
        <w:autoSpaceDE w:val="0"/>
        <w:autoSpaceDN w:val="0"/>
        <w:adjustRightInd w:val="0"/>
        <w:ind w:firstLine="709"/>
        <w:jc w:val="both"/>
        <w:rPr>
          <w:sz w:val="28"/>
          <w:szCs w:val="28"/>
        </w:rPr>
      </w:pPr>
      <w:r w:rsidRPr="00196841">
        <w:rPr>
          <w:sz w:val="28"/>
          <w:szCs w:val="28"/>
        </w:rPr>
        <w:t>Руководитель (заместитель руководителя) структурного подразделения органа местного самоуправления несет ответственность за несвоевременное и (или) ненадлежащее выполнение административных действий, указанных в разделе 3 настоящего Регламента.</w:t>
      </w:r>
    </w:p>
    <w:p w:rsidR="0045360E" w:rsidRDefault="0045360E" w:rsidP="0045360E">
      <w:pPr>
        <w:autoSpaceDE w:val="0"/>
        <w:autoSpaceDN w:val="0"/>
        <w:adjustRightInd w:val="0"/>
        <w:ind w:firstLine="709"/>
        <w:jc w:val="both"/>
        <w:rPr>
          <w:sz w:val="28"/>
          <w:szCs w:val="28"/>
        </w:rPr>
      </w:pPr>
      <w:r w:rsidRPr="00196841">
        <w:rPr>
          <w:sz w:val="28"/>
          <w:szCs w:val="28"/>
        </w:rPr>
        <w:t>Должностные лица и иные муниципальные служащие за решения и действия (бездействие), принимаемые (осуществляемые) в ходе предоставления муниципальной услуги, несут ответственность в установленном Законом порядке.</w:t>
      </w:r>
    </w:p>
    <w:p w:rsidR="0045360E" w:rsidRPr="00196841" w:rsidRDefault="0045360E" w:rsidP="0045360E">
      <w:pPr>
        <w:autoSpaceDE w:val="0"/>
        <w:autoSpaceDN w:val="0"/>
        <w:adjustRightInd w:val="0"/>
        <w:ind w:firstLine="709"/>
        <w:jc w:val="both"/>
        <w:rPr>
          <w:sz w:val="28"/>
          <w:szCs w:val="28"/>
        </w:rPr>
      </w:pPr>
      <w:r w:rsidRPr="001F1A9D">
        <w:rPr>
          <w:sz w:val="28"/>
          <w:szCs w:val="28"/>
        </w:rPr>
        <w:t>4.5. Контроль за предоставлением муниципальной услуги со стороны граждан, их объединений и организаций, осуществляется посредством открытости деятельности Палаты при предоставлении муниципальной услуги, получения полной, актуальной и достоверной информации о порядке предоставления муниципальной услуги и возможности досудебного рассмотрения обращений (жалоб) в процессе предоставления муниципальной услуги.</w:t>
      </w:r>
    </w:p>
    <w:p w:rsidR="0045360E" w:rsidRPr="00196841" w:rsidRDefault="0045360E" w:rsidP="0045360E">
      <w:pPr>
        <w:autoSpaceDE w:val="0"/>
        <w:autoSpaceDN w:val="0"/>
        <w:adjustRightInd w:val="0"/>
        <w:ind w:firstLine="540"/>
        <w:jc w:val="both"/>
        <w:rPr>
          <w:b/>
          <w:sz w:val="28"/>
          <w:szCs w:val="28"/>
        </w:rPr>
      </w:pPr>
    </w:p>
    <w:p w:rsidR="0045360E" w:rsidRPr="00196841" w:rsidRDefault="0045360E" w:rsidP="0045360E">
      <w:pPr>
        <w:autoSpaceDE w:val="0"/>
        <w:autoSpaceDN w:val="0"/>
        <w:adjustRightInd w:val="0"/>
        <w:spacing w:before="108" w:after="108"/>
        <w:jc w:val="center"/>
        <w:rPr>
          <w:b/>
          <w:bCs/>
          <w:sz w:val="28"/>
          <w:szCs w:val="28"/>
        </w:rPr>
      </w:pPr>
      <w:r w:rsidRPr="00196841">
        <w:rPr>
          <w:b/>
          <w:bCs/>
          <w:sz w:val="28"/>
          <w:szCs w:val="28"/>
        </w:rPr>
        <w:t>5. Досудебный (внесудебный) порядок обжалования решений и действий (бездействия) органов, предоставляющих муниципальную услугу, а также их должностных лиц, муниципальных служащих</w:t>
      </w:r>
    </w:p>
    <w:p w:rsidR="0045360E" w:rsidRPr="00196841" w:rsidRDefault="0045360E" w:rsidP="0045360E">
      <w:pPr>
        <w:suppressAutoHyphens/>
        <w:ind w:firstLine="720"/>
        <w:jc w:val="both"/>
        <w:rPr>
          <w:sz w:val="28"/>
          <w:szCs w:val="28"/>
        </w:rPr>
      </w:pPr>
      <w:r w:rsidRPr="00196841">
        <w:rPr>
          <w:sz w:val="28"/>
          <w:szCs w:val="28"/>
        </w:rPr>
        <w:t xml:space="preserve">5.1. Получатели муниципальной услуги имеют право на обжалование в досудебном порядке действий (бездействия) сотрудников </w:t>
      </w:r>
      <w:r>
        <w:rPr>
          <w:sz w:val="28"/>
          <w:szCs w:val="28"/>
        </w:rPr>
        <w:t>Палаты</w:t>
      </w:r>
      <w:r w:rsidRPr="00196841">
        <w:rPr>
          <w:sz w:val="28"/>
          <w:szCs w:val="28"/>
        </w:rPr>
        <w:t xml:space="preserve">, участвующих в предоставлении муниципальной услуги, в </w:t>
      </w:r>
      <w:r>
        <w:rPr>
          <w:sz w:val="28"/>
          <w:szCs w:val="28"/>
        </w:rPr>
        <w:t>Палату</w:t>
      </w:r>
      <w:r w:rsidRPr="00196841">
        <w:rPr>
          <w:sz w:val="28"/>
          <w:szCs w:val="28"/>
        </w:rPr>
        <w:t xml:space="preserve"> или в Совет муниципального образования.</w:t>
      </w:r>
    </w:p>
    <w:p w:rsidR="0045360E" w:rsidRPr="00196841" w:rsidRDefault="0045360E" w:rsidP="0045360E">
      <w:pPr>
        <w:suppressAutoHyphens/>
        <w:ind w:firstLine="720"/>
        <w:jc w:val="both"/>
        <w:rPr>
          <w:sz w:val="28"/>
          <w:szCs w:val="28"/>
        </w:rPr>
      </w:pPr>
      <w:r w:rsidRPr="00196841">
        <w:rPr>
          <w:sz w:val="28"/>
          <w:szCs w:val="28"/>
        </w:rPr>
        <w:t>Заявитель может обратиться с жалобой, в том числе в следующих случаях:</w:t>
      </w:r>
    </w:p>
    <w:p w:rsidR="0045360E" w:rsidRPr="00196841" w:rsidRDefault="0045360E" w:rsidP="0045360E">
      <w:pPr>
        <w:suppressAutoHyphens/>
        <w:ind w:firstLine="720"/>
        <w:jc w:val="both"/>
        <w:rPr>
          <w:sz w:val="28"/>
          <w:szCs w:val="28"/>
        </w:rPr>
      </w:pPr>
      <w:r>
        <w:rPr>
          <w:sz w:val="28"/>
          <w:szCs w:val="28"/>
        </w:rPr>
        <w:t>1) </w:t>
      </w:r>
      <w:r w:rsidRPr="00196841">
        <w:rPr>
          <w:sz w:val="28"/>
          <w:szCs w:val="28"/>
        </w:rPr>
        <w:t>нарушение срока регистрации запроса заявителя о предоставлении муниципальной услуги;</w:t>
      </w:r>
    </w:p>
    <w:p w:rsidR="0045360E" w:rsidRPr="00196841" w:rsidRDefault="0045360E" w:rsidP="0045360E">
      <w:pPr>
        <w:suppressAutoHyphens/>
        <w:ind w:firstLine="720"/>
        <w:jc w:val="both"/>
        <w:rPr>
          <w:sz w:val="28"/>
          <w:szCs w:val="28"/>
        </w:rPr>
      </w:pPr>
      <w:r>
        <w:rPr>
          <w:sz w:val="28"/>
          <w:szCs w:val="28"/>
        </w:rPr>
        <w:t>2) </w:t>
      </w:r>
      <w:r w:rsidRPr="00196841">
        <w:rPr>
          <w:sz w:val="28"/>
          <w:szCs w:val="28"/>
        </w:rPr>
        <w:t>нарушение срока предоставления муниципальной услуги;</w:t>
      </w:r>
    </w:p>
    <w:p w:rsidR="0045360E" w:rsidRPr="00196841" w:rsidRDefault="0045360E" w:rsidP="0045360E">
      <w:pPr>
        <w:suppressAutoHyphens/>
        <w:ind w:firstLine="720"/>
        <w:jc w:val="both"/>
        <w:rPr>
          <w:sz w:val="28"/>
          <w:szCs w:val="28"/>
        </w:rPr>
      </w:pPr>
      <w:r>
        <w:rPr>
          <w:sz w:val="28"/>
          <w:szCs w:val="28"/>
        </w:rPr>
        <w:t>3) </w:t>
      </w:r>
      <w:r w:rsidRPr="00196841">
        <w:rPr>
          <w:sz w:val="28"/>
          <w:szCs w:val="28"/>
        </w:rPr>
        <w:t xml:space="preserve">требование у заявителя документов, не предусмотренных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w:t>
      </w:r>
    </w:p>
    <w:p w:rsidR="0045360E" w:rsidRPr="00196841" w:rsidRDefault="0045360E" w:rsidP="0045360E">
      <w:pPr>
        <w:suppressAutoHyphens/>
        <w:ind w:firstLine="720"/>
        <w:jc w:val="both"/>
        <w:rPr>
          <w:sz w:val="28"/>
          <w:szCs w:val="28"/>
        </w:rPr>
      </w:pPr>
      <w:r>
        <w:rPr>
          <w:sz w:val="28"/>
          <w:szCs w:val="28"/>
        </w:rPr>
        <w:t>4) </w:t>
      </w:r>
      <w:r w:rsidRPr="00196841">
        <w:rPr>
          <w:sz w:val="28"/>
          <w:szCs w:val="28"/>
        </w:rPr>
        <w:t xml:space="preserve">отказ в приеме документов, предоставление которых предусмотрено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 для предоставления муниципальной услуги, у заявителя;</w:t>
      </w:r>
    </w:p>
    <w:p w:rsidR="0045360E" w:rsidRPr="00196841" w:rsidRDefault="0045360E" w:rsidP="0045360E">
      <w:pPr>
        <w:suppressAutoHyphens/>
        <w:ind w:firstLine="720"/>
        <w:jc w:val="both"/>
        <w:rPr>
          <w:sz w:val="28"/>
          <w:szCs w:val="28"/>
        </w:rPr>
      </w:pPr>
      <w:r>
        <w:rPr>
          <w:sz w:val="28"/>
          <w:szCs w:val="28"/>
        </w:rPr>
        <w:lastRenderedPageBreak/>
        <w:t>5) </w:t>
      </w:r>
      <w:r w:rsidRPr="00196841">
        <w:rPr>
          <w:sz w:val="28"/>
          <w:szCs w:val="28"/>
        </w:rPr>
        <w:t xml:space="preserve">отказ в предоставлении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45360E" w:rsidRPr="00196841" w:rsidRDefault="0045360E" w:rsidP="0045360E">
      <w:pPr>
        <w:suppressAutoHyphens/>
        <w:ind w:firstLine="720"/>
        <w:jc w:val="both"/>
        <w:rPr>
          <w:sz w:val="28"/>
          <w:szCs w:val="28"/>
        </w:rPr>
      </w:pPr>
      <w:r>
        <w:rPr>
          <w:sz w:val="28"/>
          <w:szCs w:val="28"/>
        </w:rPr>
        <w:t>6) </w:t>
      </w:r>
      <w:r w:rsidRPr="00196841">
        <w:rPr>
          <w:sz w:val="28"/>
          <w:szCs w:val="28"/>
        </w:rPr>
        <w:t xml:space="preserve">затребование от заявителя при предоставлении муниципальной услуги платы, не предусмотренной нормативными правовыми актами Российской Федерации, Республики Татарстан, </w:t>
      </w:r>
      <w:r>
        <w:rPr>
          <w:sz w:val="28"/>
          <w:szCs w:val="28"/>
        </w:rPr>
        <w:t>Мамадышского</w:t>
      </w:r>
      <w:r w:rsidRPr="00196841">
        <w:rPr>
          <w:sz w:val="28"/>
          <w:szCs w:val="28"/>
        </w:rPr>
        <w:t xml:space="preserve"> муниципального района;</w:t>
      </w:r>
    </w:p>
    <w:p w:rsidR="0045360E" w:rsidRPr="00196841" w:rsidRDefault="0045360E" w:rsidP="0045360E">
      <w:pPr>
        <w:suppressAutoHyphens/>
        <w:ind w:firstLine="720"/>
        <w:jc w:val="both"/>
        <w:rPr>
          <w:sz w:val="28"/>
          <w:szCs w:val="28"/>
        </w:rPr>
      </w:pPr>
      <w:r>
        <w:rPr>
          <w:sz w:val="28"/>
          <w:szCs w:val="28"/>
        </w:rPr>
        <w:t>7) </w:t>
      </w:r>
      <w:r w:rsidRPr="00196841">
        <w:rPr>
          <w:sz w:val="28"/>
          <w:szCs w:val="28"/>
        </w:rPr>
        <w:t xml:space="preserve">отказ </w:t>
      </w:r>
      <w:r>
        <w:rPr>
          <w:sz w:val="28"/>
          <w:szCs w:val="28"/>
        </w:rPr>
        <w:t>Палаты</w:t>
      </w:r>
      <w:r w:rsidRPr="00196841">
        <w:rPr>
          <w:sz w:val="28"/>
          <w:szCs w:val="28"/>
        </w:rPr>
        <w:t xml:space="preserve">, должностного лица </w:t>
      </w:r>
      <w:r>
        <w:rPr>
          <w:sz w:val="28"/>
          <w:szCs w:val="28"/>
        </w:rPr>
        <w:t>Палаты</w:t>
      </w:r>
      <w:r w:rsidRPr="00196841">
        <w:rPr>
          <w:sz w:val="28"/>
          <w:szCs w:val="28"/>
        </w:rPr>
        <w:t>, в исправлении допущенных опечаток и ошибок в выданных в результате предоставления муниципальной услуги документах либо нарушение установленного срока таких исправлений.</w:t>
      </w:r>
    </w:p>
    <w:p w:rsidR="0045360E" w:rsidRPr="00196841" w:rsidRDefault="0045360E" w:rsidP="0045360E">
      <w:pPr>
        <w:autoSpaceDE w:val="0"/>
        <w:autoSpaceDN w:val="0"/>
        <w:adjustRightInd w:val="0"/>
        <w:ind w:firstLine="720"/>
        <w:jc w:val="both"/>
        <w:rPr>
          <w:sz w:val="28"/>
          <w:szCs w:val="28"/>
        </w:rPr>
      </w:pPr>
      <w:r w:rsidRPr="00196841">
        <w:rPr>
          <w:sz w:val="28"/>
          <w:szCs w:val="28"/>
        </w:rPr>
        <w:t>5.2. Жалоба подается в письменной форме на бумажном носителе или в электронной форме.</w:t>
      </w:r>
    </w:p>
    <w:p w:rsidR="0045360E" w:rsidRPr="00196841" w:rsidRDefault="0045360E" w:rsidP="0045360E">
      <w:pPr>
        <w:autoSpaceDE w:val="0"/>
        <w:autoSpaceDN w:val="0"/>
        <w:adjustRightInd w:val="0"/>
        <w:ind w:firstLine="720"/>
        <w:jc w:val="both"/>
        <w:rPr>
          <w:sz w:val="28"/>
          <w:szCs w:val="28"/>
        </w:rPr>
      </w:pPr>
      <w:r w:rsidRPr="00196841">
        <w:rPr>
          <w:sz w:val="28"/>
          <w:szCs w:val="28"/>
        </w:rPr>
        <w:t xml:space="preserve">Жалоба может быть направлена по почте, через МФЦ, с использованием информационно-телекоммуникационной сети "Интернет", официального сайта </w:t>
      </w:r>
      <w:r>
        <w:rPr>
          <w:sz w:val="28"/>
          <w:szCs w:val="28"/>
        </w:rPr>
        <w:t>Мамадышского</w:t>
      </w:r>
      <w:r w:rsidRPr="00196841">
        <w:rPr>
          <w:sz w:val="28"/>
          <w:szCs w:val="28"/>
        </w:rPr>
        <w:t xml:space="preserve"> муниципального района (http://www.</w:t>
      </w:r>
      <w:r>
        <w:rPr>
          <w:sz w:val="28"/>
          <w:szCs w:val="28"/>
          <w:lang w:val="en-US"/>
        </w:rPr>
        <w:t>mmadysh</w:t>
      </w:r>
      <w:r w:rsidRPr="00196841">
        <w:rPr>
          <w:sz w:val="28"/>
          <w:szCs w:val="28"/>
        </w:rPr>
        <w:t>.</w:t>
      </w:r>
      <w:r w:rsidRPr="00196841">
        <w:rPr>
          <w:sz w:val="28"/>
          <w:szCs w:val="28"/>
          <w:lang w:val="en-US"/>
        </w:rPr>
        <w:t>tatarstan</w:t>
      </w:r>
      <w:r w:rsidRPr="00196841">
        <w:rPr>
          <w:sz w:val="28"/>
          <w:szCs w:val="28"/>
        </w:rPr>
        <w:t>.ru), Единого портала государственных и муниципальных услуг Республики Татарстан (</w:t>
      </w:r>
      <w:hyperlink r:id="rId794" w:history="1">
        <w:r w:rsidRPr="00196841">
          <w:rPr>
            <w:sz w:val="28"/>
            <w:szCs w:val="28"/>
            <w:u w:val="single"/>
          </w:rPr>
          <w:t>http://uslugi.tatar.ru/</w:t>
        </w:r>
      </w:hyperlink>
      <w:r w:rsidRPr="00196841">
        <w:rPr>
          <w:sz w:val="28"/>
          <w:szCs w:val="28"/>
        </w:rPr>
        <w:t>), Единого портала государственных и муниципальных услуг (функций) (http://www.gosuslugi.ru/), а также может быть принята при личном приеме заявителя.</w:t>
      </w:r>
    </w:p>
    <w:p w:rsidR="0045360E" w:rsidRPr="00196841" w:rsidRDefault="0045360E" w:rsidP="0045360E">
      <w:pPr>
        <w:autoSpaceDE w:val="0"/>
        <w:autoSpaceDN w:val="0"/>
        <w:adjustRightInd w:val="0"/>
        <w:ind w:firstLine="720"/>
        <w:jc w:val="both"/>
        <w:rPr>
          <w:sz w:val="28"/>
          <w:szCs w:val="28"/>
        </w:rPr>
      </w:pPr>
      <w:r w:rsidRPr="00196841">
        <w:rPr>
          <w:sz w:val="28"/>
          <w:szCs w:val="28"/>
        </w:rPr>
        <w:t xml:space="preserve">5.3. Срок рассмотрения жалобы - в течение  пятнадцати рабочих дней со дня ее регистрации. В случае обжалования отказа органа, предоставляющего муниципальную услугу, должностного лица органа, предоставляющего муниципальную услугу,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 </w:t>
      </w:r>
    </w:p>
    <w:p w:rsidR="0045360E" w:rsidRPr="00196841" w:rsidRDefault="0045360E" w:rsidP="0045360E">
      <w:pPr>
        <w:autoSpaceDE w:val="0"/>
        <w:autoSpaceDN w:val="0"/>
        <w:adjustRightInd w:val="0"/>
        <w:ind w:firstLine="720"/>
        <w:jc w:val="both"/>
        <w:rPr>
          <w:sz w:val="28"/>
          <w:szCs w:val="28"/>
        </w:rPr>
      </w:pPr>
      <w:r w:rsidRPr="00196841">
        <w:rPr>
          <w:sz w:val="28"/>
          <w:szCs w:val="28"/>
        </w:rPr>
        <w:t>5.4. Жалоба должн</w:t>
      </w:r>
      <w:r>
        <w:rPr>
          <w:sz w:val="28"/>
          <w:szCs w:val="28"/>
        </w:rPr>
        <w:t>а</w:t>
      </w:r>
      <w:r w:rsidRPr="00196841">
        <w:rPr>
          <w:sz w:val="28"/>
          <w:szCs w:val="28"/>
        </w:rPr>
        <w:t xml:space="preserve"> содержать следующую информацию:</w:t>
      </w:r>
    </w:p>
    <w:p w:rsidR="0045360E" w:rsidRPr="00196841" w:rsidRDefault="0045360E" w:rsidP="0045360E">
      <w:pPr>
        <w:autoSpaceDE w:val="0"/>
        <w:autoSpaceDN w:val="0"/>
        <w:adjustRightInd w:val="0"/>
        <w:ind w:firstLine="720"/>
        <w:jc w:val="both"/>
        <w:rPr>
          <w:sz w:val="28"/>
          <w:szCs w:val="28"/>
        </w:rPr>
      </w:pPr>
      <w:r w:rsidRPr="00196841">
        <w:rPr>
          <w:sz w:val="28"/>
          <w:szCs w:val="28"/>
        </w:rPr>
        <w:t>1) наименование органа, предоставляющего услугу, должностного лица органа, предоставляющего услугу</w:t>
      </w:r>
      <w:r>
        <w:rPr>
          <w:sz w:val="28"/>
          <w:szCs w:val="28"/>
        </w:rPr>
        <w:t>,</w:t>
      </w:r>
      <w:r w:rsidRPr="00196841">
        <w:rPr>
          <w:sz w:val="28"/>
          <w:szCs w:val="28"/>
        </w:rPr>
        <w:t xml:space="preserve"> или муниципального служащего, решения и действия (бездействие) которых обжалуются;</w:t>
      </w:r>
    </w:p>
    <w:p w:rsidR="0045360E" w:rsidRPr="00196841" w:rsidRDefault="0045360E" w:rsidP="0045360E">
      <w:pPr>
        <w:autoSpaceDE w:val="0"/>
        <w:autoSpaceDN w:val="0"/>
        <w:adjustRightInd w:val="0"/>
        <w:ind w:firstLine="720"/>
        <w:jc w:val="both"/>
        <w:rPr>
          <w:sz w:val="28"/>
          <w:szCs w:val="28"/>
        </w:rPr>
      </w:pPr>
      <w:r w:rsidRPr="00196841">
        <w:rPr>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45360E" w:rsidRPr="00196841" w:rsidRDefault="0045360E" w:rsidP="0045360E">
      <w:pPr>
        <w:autoSpaceDE w:val="0"/>
        <w:autoSpaceDN w:val="0"/>
        <w:adjustRightInd w:val="0"/>
        <w:ind w:firstLine="720"/>
        <w:jc w:val="both"/>
        <w:rPr>
          <w:sz w:val="28"/>
          <w:szCs w:val="28"/>
        </w:rPr>
      </w:pPr>
      <w:r w:rsidRPr="00196841">
        <w:rPr>
          <w:sz w:val="28"/>
          <w:szCs w:val="28"/>
        </w:rPr>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или муниципального служащего;</w:t>
      </w:r>
    </w:p>
    <w:p w:rsidR="0045360E" w:rsidRPr="00196841" w:rsidRDefault="0045360E" w:rsidP="0045360E">
      <w:pPr>
        <w:autoSpaceDE w:val="0"/>
        <w:autoSpaceDN w:val="0"/>
        <w:adjustRightInd w:val="0"/>
        <w:ind w:firstLine="720"/>
        <w:jc w:val="both"/>
        <w:rPr>
          <w:sz w:val="28"/>
          <w:szCs w:val="28"/>
        </w:rPr>
      </w:pPr>
      <w:r w:rsidRPr="00196841">
        <w:rPr>
          <w:sz w:val="28"/>
          <w:szCs w:val="28"/>
        </w:rPr>
        <w:t xml:space="preserve">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или муниципального служащего. </w:t>
      </w:r>
    </w:p>
    <w:p w:rsidR="0045360E" w:rsidRPr="00196841" w:rsidRDefault="0045360E" w:rsidP="0045360E">
      <w:pPr>
        <w:autoSpaceDE w:val="0"/>
        <w:autoSpaceDN w:val="0"/>
        <w:adjustRightInd w:val="0"/>
        <w:ind w:firstLine="720"/>
        <w:jc w:val="both"/>
        <w:rPr>
          <w:sz w:val="28"/>
          <w:szCs w:val="28"/>
        </w:rPr>
      </w:pPr>
      <w:r w:rsidRPr="00196841">
        <w:rPr>
          <w:sz w:val="28"/>
          <w:szCs w:val="28"/>
        </w:rPr>
        <w:lastRenderedPageBreak/>
        <w:t>5.5.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rsidR="0045360E" w:rsidRPr="00196841" w:rsidRDefault="0045360E" w:rsidP="0045360E">
      <w:pPr>
        <w:autoSpaceDE w:val="0"/>
        <w:autoSpaceDN w:val="0"/>
        <w:adjustRightInd w:val="0"/>
        <w:ind w:firstLine="720"/>
        <w:jc w:val="both"/>
        <w:rPr>
          <w:sz w:val="28"/>
          <w:szCs w:val="28"/>
        </w:rPr>
      </w:pPr>
      <w:r w:rsidRPr="00196841">
        <w:rPr>
          <w:sz w:val="28"/>
          <w:szCs w:val="28"/>
        </w:rPr>
        <w:t>5.6. Жалоба подписывается подавшим ее получателем муниципальной услуги.</w:t>
      </w:r>
    </w:p>
    <w:p w:rsidR="0045360E" w:rsidRPr="00196841" w:rsidRDefault="0045360E" w:rsidP="0045360E">
      <w:pPr>
        <w:autoSpaceDE w:val="0"/>
        <w:autoSpaceDN w:val="0"/>
        <w:adjustRightInd w:val="0"/>
        <w:ind w:firstLine="720"/>
        <w:jc w:val="both"/>
        <w:rPr>
          <w:sz w:val="28"/>
          <w:szCs w:val="28"/>
        </w:rPr>
      </w:pPr>
      <w:r w:rsidRPr="00196841">
        <w:rPr>
          <w:sz w:val="28"/>
          <w:szCs w:val="28"/>
        </w:rPr>
        <w:t xml:space="preserve">5.7. По результатам рассмотрения жалобы руководитель </w:t>
      </w:r>
      <w:r>
        <w:rPr>
          <w:sz w:val="28"/>
          <w:szCs w:val="28"/>
        </w:rPr>
        <w:t>Палаты</w:t>
      </w:r>
      <w:r w:rsidRPr="00196841">
        <w:rPr>
          <w:sz w:val="28"/>
          <w:szCs w:val="28"/>
        </w:rPr>
        <w:t xml:space="preserve"> (</w:t>
      </w:r>
      <w:r>
        <w:rPr>
          <w:sz w:val="28"/>
          <w:szCs w:val="28"/>
        </w:rPr>
        <w:t>глава муниципального района</w:t>
      </w:r>
      <w:r w:rsidRPr="00196841">
        <w:rPr>
          <w:sz w:val="28"/>
          <w:szCs w:val="28"/>
        </w:rPr>
        <w:t>) принимает одно из следующих решений:</w:t>
      </w:r>
    </w:p>
    <w:p w:rsidR="0045360E" w:rsidRPr="00196841" w:rsidRDefault="0045360E" w:rsidP="0045360E">
      <w:pPr>
        <w:autoSpaceDE w:val="0"/>
        <w:autoSpaceDN w:val="0"/>
        <w:adjustRightInd w:val="0"/>
        <w:ind w:firstLine="720"/>
        <w:jc w:val="both"/>
        <w:rPr>
          <w:sz w:val="28"/>
          <w:szCs w:val="28"/>
        </w:rPr>
      </w:pPr>
      <w:r w:rsidRPr="00196841">
        <w:rPr>
          <w:sz w:val="28"/>
          <w:szCs w:val="28"/>
        </w:rPr>
        <w:t>1) удовлетворяет жалобу, в том числе в форме отмены принятого решения, исправления допущенных органом, предоставляющим услугу, опечаток и ошибок в выданных в результате предоставления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Республики Татарстан, а также в иных формах;</w:t>
      </w:r>
    </w:p>
    <w:p w:rsidR="0045360E" w:rsidRPr="00196841" w:rsidRDefault="0045360E" w:rsidP="0045360E">
      <w:pPr>
        <w:autoSpaceDE w:val="0"/>
        <w:autoSpaceDN w:val="0"/>
        <w:adjustRightInd w:val="0"/>
        <w:ind w:firstLine="720"/>
        <w:jc w:val="both"/>
        <w:rPr>
          <w:sz w:val="28"/>
          <w:szCs w:val="28"/>
        </w:rPr>
      </w:pPr>
      <w:r w:rsidRPr="00196841">
        <w:rPr>
          <w:sz w:val="28"/>
          <w:szCs w:val="28"/>
        </w:rPr>
        <w:t>2) отказывает в удовлетворении жалобы.</w:t>
      </w:r>
    </w:p>
    <w:p w:rsidR="0045360E" w:rsidRPr="003A6DF6" w:rsidRDefault="0045360E" w:rsidP="0045360E">
      <w:pPr>
        <w:autoSpaceDE w:val="0"/>
        <w:autoSpaceDN w:val="0"/>
        <w:adjustRightInd w:val="0"/>
        <w:ind w:firstLine="720"/>
        <w:jc w:val="both"/>
        <w:rPr>
          <w:sz w:val="28"/>
          <w:szCs w:val="28"/>
        </w:rPr>
      </w:pPr>
      <w:r w:rsidRPr="003A6DF6">
        <w:rPr>
          <w:sz w:val="28"/>
          <w:szCs w:val="28"/>
        </w:rPr>
        <w:t>Не позднее дня, следующего за днем принятия решения, указанного в настоящем пункте,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45360E" w:rsidRDefault="0045360E" w:rsidP="0045360E">
      <w:pPr>
        <w:autoSpaceDE w:val="0"/>
        <w:autoSpaceDN w:val="0"/>
        <w:adjustRightInd w:val="0"/>
        <w:ind w:firstLine="720"/>
        <w:jc w:val="both"/>
        <w:rPr>
          <w:sz w:val="28"/>
          <w:szCs w:val="28"/>
        </w:rPr>
      </w:pPr>
      <w:r w:rsidRPr="003A6DF6">
        <w:rPr>
          <w:sz w:val="28"/>
          <w:szCs w:val="28"/>
        </w:rPr>
        <w:t>5.8.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материалы в органы прокуратуры.</w:t>
      </w:r>
    </w:p>
    <w:p w:rsidR="0045360E" w:rsidRDefault="0045360E" w:rsidP="0045360E">
      <w:pPr>
        <w:jc w:val="both"/>
        <w:rPr>
          <w:sz w:val="28"/>
          <w:szCs w:val="28"/>
        </w:rPr>
        <w:sectPr w:rsidR="0045360E" w:rsidSect="00714242">
          <w:pgSz w:w="12240" w:h="15840"/>
          <w:pgMar w:top="1134" w:right="851" w:bottom="709" w:left="1134" w:header="720" w:footer="720" w:gutter="0"/>
          <w:cols w:space="720"/>
          <w:noEndnote/>
          <w:docGrid w:linePitch="326"/>
        </w:sectPr>
      </w:pPr>
    </w:p>
    <w:p w:rsidR="0045360E" w:rsidRPr="001F1A9D" w:rsidRDefault="0045360E" w:rsidP="0045360E">
      <w:pPr>
        <w:autoSpaceDE w:val="0"/>
        <w:autoSpaceDN w:val="0"/>
        <w:adjustRightInd w:val="0"/>
        <w:ind w:firstLine="720"/>
        <w:jc w:val="right"/>
        <w:rPr>
          <w:bCs/>
          <w:color w:val="000000"/>
          <w:sz w:val="28"/>
          <w:szCs w:val="28"/>
        </w:rPr>
      </w:pPr>
      <w:r w:rsidRPr="001F1A9D">
        <w:rPr>
          <w:bCs/>
          <w:color w:val="000000"/>
          <w:sz w:val="28"/>
          <w:szCs w:val="28"/>
        </w:rPr>
        <w:lastRenderedPageBreak/>
        <w:t xml:space="preserve">Приложение №1 </w:t>
      </w:r>
    </w:p>
    <w:p w:rsidR="0045360E" w:rsidRPr="001F1A9D" w:rsidRDefault="0045360E" w:rsidP="0045360E">
      <w:pPr>
        <w:rPr>
          <w:lang w:eastAsia="zh-CN"/>
        </w:rPr>
      </w:pPr>
    </w:p>
    <w:p w:rsidR="0045360E" w:rsidRPr="001F1A9D" w:rsidRDefault="0045360E" w:rsidP="0045360E">
      <w:pPr>
        <w:ind w:left="4111"/>
        <w:rPr>
          <w:sz w:val="28"/>
          <w:szCs w:val="28"/>
        </w:rPr>
      </w:pPr>
      <w:r w:rsidRPr="001F1A9D">
        <w:rPr>
          <w:sz w:val="28"/>
          <w:szCs w:val="28"/>
        </w:rPr>
        <w:t xml:space="preserve">В  </w:t>
      </w:r>
    </w:p>
    <w:p w:rsidR="0045360E" w:rsidRPr="001F1A9D" w:rsidRDefault="0045360E" w:rsidP="0045360E">
      <w:pPr>
        <w:pBdr>
          <w:top w:val="single" w:sz="4" w:space="1" w:color="auto"/>
        </w:pBdr>
        <w:ind w:left="4111"/>
        <w:jc w:val="center"/>
        <w:rPr>
          <w:sz w:val="20"/>
          <w:szCs w:val="20"/>
        </w:rPr>
      </w:pPr>
      <w:r w:rsidRPr="001F1A9D">
        <w:rPr>
          <w:sz w:val="20"/>
          <w:szCs w:val="20"/>
        </w:rPr>
        <w:t>(наименование органа местного самоуправления</w:t>
      </w:r>
    </w:p>
    <w:p w:rsidR="0045360E" w:rsidRPr="001F1A9D" w:rsidRDefault="0045360E" w:rsidP="0045360E">
      <w:pPr>
        <w:ind w:left="4111"/>
        <w:rPr>
          <w:sz w:val="28"/>
          <w:szCs w:val="28"/>
        </w:rPr>
      </w:pPr>
    </w:p>
    <w:p w:rsidR="0045360E" w:rsidRPr="001F1A9D" w:rsidRDefault="0045360E" w:rsidP="0045360E">
      <w:pPr>
        <w:pBdr>
          <w:top w:val="single" w:sz="4" w:space="3" w:color="auto"/>
        </w:pBdr>
        <w:ind w:left="4111"/>
        <w:jc w:val="center"/>
        <w:rPr>
          <w:sz w:val="20"/>
          <w:szCs w:val="20"/>
        </w:rPr>
      </w:pPr>
      <w:r w:rsidRPr="001F1A9D">
        <w:rPr>
          <w:sz w:val="20"/>
          <w:szCs w:val="20"/>
        </w:rPr>
        <w:t>муниципального образования)</w:t>
      </w:r>
    </w:p>
    <w:p w:rsidR="0045360E" w:rsidRPr="001F1A9D" w:rsidRDefault="0045360E" w:rsidP="0045360E">
      <w:pPr>
        <w:shd w:val="clear" w:color="auto" w:fill="FFFFFF"/>
        <w:tabs>
          <w:tab w:val="left" w:leader="underscore" w:pos="10334"/>
        </w:tabs>
        <w:ind w:left="4111"/>
        <w:rPr>
          <w:sz w:val="28"/>
          <w:szCs w:val="28"/>
        </w:rPr>
      </w:pPr>
      <w:r w:rsidRPr="001F1A9D">
        <w:rPr>
          <w:spacing w:val="-7"/>
          <w:sz w:val="28"/>
          <w:szCs w:val="28"/>
        </w:rPr>
        <w:t xml:space="preserve">от </w:t>
      </w:r>
      <w:r w:rsidRPr="001F1A9D">
        <w:rPr>
          <w:sz w:val="28"/>
          <w:szCs w:val="28"/>
        </w:rPr>
        <w:t>____________________________________________________________________ (далее - заявитель).</w:t>
      </w:r>
    </w:p>
    <w:p w:rsidR="0045360E" w:rsidRPr="001F1A9D" w:rsidRDefault="0045360E" w:rsidP="0045360E">
      <w:pPr>
        <w:shd w:val="clear" w:color="auto" w:fill="FFFFFF"/>
        <w:ind w:left="4111"/>
        <w:rPr>
          <w:spacing w:val="-7"/>
          <w:sz w:val="20"/>
          <w:szCs w:val="20"/>
        </w:rPr>
      </w:pPr>
      <w:r w:rsidRPr="001F1A9D">
        <w:rPr>
          <w:spacing w:val="-3"/>
          <w:sz w:val="20"/>
          <w:szCs w:val="20"/>
        </w:rPr>
        <w:t>(для юридических лиц -  полное наименование, организационно-правовая форма, сведения о государственной регистрации; для физических лиц - фамилия, имя, отчество, паспортные данные, регистрацию по месту жительства, телефон</w:t>
      </w:r>
      <w:r w:rsidRPr="001F1A9D">
        <w:rPr>
          <w:spacing w:val="-7"/>
          <w:sz w:val="20"/>
          <w:szCs w:val="20"/>
        </w:rPr>
        <w:t>)</w:t>
      </w:r>
    </w:p>
    <w:p w:rsidR="0045360E" w:rsidRPr="001F1A9D" w:rsidRDefault="0045360E" w:rsidP="0045360E">
      <w:pPr>
        <w:jc w:val="both"/>
        <w:rPr>
          <w:color w:val="000000"/>
          <w:sz w:val="28"/>
          <w:szCs w:val="28"/>
        </w:rPr>
      </w:pPr>
      <w:r w:rsidRPr="001F1A9D">
        <w:rPr>
          <w:color w:val="000000"/>
          <w:sz w:val="28"/>
          <w:szCs w:val="28"/>
        </w:rPr>
        <w:t xml:space="preserve">                                                                                                       </w:t>
      </w:r>
    </w:p>
    <w:p w:rsidR="0045360E" w:rsidRPr="001F1A9D" w:rsidRDefault="0045360E" w:rsidP="0045360E">
      <w:pPr>
        <w:jc w:val="both"/>
        <w:rPr>
          <w:color w:val="000000"/>
          <w:sz w:val="28"/>
          <w:szCs w:val="28"/>
        </w:rPr>
      </w:pPr>
      <w:r w:rsidRPr="001F1A9D">
        <w:rPr>
          <w:color w:val="000000"/>
          <w:sz w:val="28"/>
          <w:szCs w:val="28"/>
        </w:rPr>
        <w:t xml:space="preserve">                                                                           </w:t>
      </w:r>
    </w:p>
    <w:p w:rsidR="0045360E" w:rsidRPr="001F1A9D" w:rsidRDefault="0045360E" w:rsidP="0045360E">
      <w:pPr>
        <w:pStyle w:val="4"/>
        <w:jc w:val="left"/>
        <w:rPr>
          <w:color w:val="000000"/>
          <w:szCs w:val="28"/>
        </w:rPr>
      </w:pPr>
      <w:r w:rsidRPr="001F1A9D">
        <w:rPr>
          <w:color w:val="000000"/>
          <w:szCs w:val="28"/>
        </w:rPr>
        <w:t>ЗАЯВЛЕНИЕ</w:t>
      </w:r>
    </w:p>
    <w:p w:rsidR="0045360E" w:rsidRPr="001F1A9D" w:rsidRDefault="0045360E" w:rsidP="0045360E">
      <w:pPr>
        <w:jc w:val="center"/>
        <w:rPr>
          <w:sz w:val="28"/>
          <w:szCs w:val="28"/>
          <w:lang w:eastAsia="zh-CN"/>
        </w:rPr>
      </w:pPr>
      <w:r w:rsidRPr="001F1A9D">
        <w:rPr>
          <w:sz w:val="28"/>
          <w:szCs w:val="28"/>
          <w:lang w:eastAsia="zh-CN"/>
        </w:rPr>
        <w:t>о расторжении действующего договора аренды муниципального имущества</w:t>
      </w:r>
    </w:p>
    <w:p w:rsidR="0045360E" w:rsidRPr="001F1A9D" w:rsidRDefault="0045360E" w:rsidP="0045360E">
      <w:pPr>
        <w:rPr>
          <w:lang w:eastAsia="zh-CN"/>
        </w:rPr>
      </w:pPr>
    </w:p>
    <w:p w:rsidR="0045360E" w:rsidRPr="001F1A9D" w:rsidRDefault="0045360E" w:rsidP="0045360E">
      <w:pPr>
        <w:rPr>
          <w:color w:val="000000"/>
          <w:sz w:val="28"/>
          <w:szCs w:val="28"/>
        </w:rPr>
      </w:pPr>
      <w:r w:rsidRPr="001F1A9D">
        <w:rPr>
          <w:color w:val="000000"/>
          <w:sz w:val="28"/>
          <w:szCs w:val="28"/>
        </w:rPr>
        <w:t xml:space="preserve">                        </w:t>
      </w:r>
    </w:p>
    <w:p w:rsidR="0045360E" w:rsidRPr="001F1A9D" w:rsidRDefault="0045360E" w:rsidP="0045360E">
      <w:pPr>
        <w:pStyle w:val="Normal"/>
        <w:spacing w:line="260" w:lineRule="auto"/>
        <w:jc w:val="both"/>
        <w:rPr>
          <w:b/>
          <w:color w:val="000000"/>
        </w:rPr>
      </w:pPr>
      <w:r w:rsidRPr="001F1A9D">
        <w:rPr>
          <w:color w:val="000000"/>
          <w:sz w:val="28"/>
          <w:szCs w:val="28"/>
        </w:rPr>
        <w:t xml:space="preserve">        Прошу Вас расторгнуть действующий договор аренды муниципального имущества № ___ от  _________г. в связи с _________________.</w:t>
      </w:r>
    </w:p>
    <w:p w:rsidR="0045360E" w:rsidRPr="001F1A9D" w:rsidRDefault="0045360E" w:rsidP="0045360E">
      <w:pPr>
        <w:pStyle w:val="af1"/>
        <w:rPr>
          <w:color w:val="000000"/>
          <w:szCs w:val="28"/>
        </w:rPr>
      </w:pPr>
      <w:r w:rsidRPr="001F1A9D">
        <w:rPr>
          <w:color w:val="000000"/>
          <w:szCs w:val="28"/>
        </w:rPr>
        <w:t>Для юридических лиц: ОГРН _____________________</w:t>
      </w:r>
    </w:p>
    <w:p w:rsidR="0045360E" w:rsidRPr="001F1A9D" w:rsidRDefault="0045360E" w:rsidP="0045360E">
      <w:pPr>
        <w:pStyle w:val="af1"/>
        <w:rPr>
          <w:color w:val="000000"/>
          <w:szCs w:val="28"/>
        </w:rPr>
      </w:pPr>
      <w:r w:rsidRPr="001F1A9D">
        <w:rPr>
          <w:color w:val="000000"/>
          <w:szCs w:val="28"/>
        </w:rPr>
        <w:t xml:space="preserve">                                        ИНН ______________________</w:t>
      </w:r>
    </w:p>
    <w:p w:rsidR="0045360E" w:rsidRPr="001F1A9D" w:rsidRDefault="0045360E" w:rsidP="0045360E">
      <w:pPr>
        <w:ind w:firstLine="709"/>
        <w:rPr>
          <w:sz w:val="28"/>
          <w:szCs w:val="28"/>
        </w:rPr>
      </w:pPr>
      <w:r w:rsidRPr="001F1A9D">
        <w:rPr>
          <w:sz w:val="28"/>
          <w:szCs w:val="28"/>
        </w:rPr>
        <w:t>К заявлению прилагаются следующие отсканированные документы:</w:t>
      </w:r>
    </w:p>
    <w:p w:rsidR="0045360E" w:rsidRPr="001F1A9D" w:rsidRDefault="0045360E" w:rsidP="0045360E">
      <w:pPr>
        <w:autoSpaceDE w:val="0"/>
        <w:autoSpaceDN w:val="0"/>
        <w:adjustRightInd w:val="0"/>
        <w:ind w:firstLine="709"/>
        <w:jc w:val="both"/>
        <w:rPr>
          <w:sz w:val="28"/>
          <w:szCs w:val="28"/>
        </w:rPr>
      </w:pPr>
      <w:r w:rsidRPr="001F1A9D">
        <w:rPr>
          <w:sz w:val="28"/>
          <w:szCs w:val="28"/>
        </w:rPr>
        <w:t xml:space="preserve">1) Копия документов, удостоверяющих личность представителя юридического лица (копия паспорта). </w:t>
      </w:r>
    </w:p>
    <w:p w:rsidR="0045360E" w:rsidRPr="001F1A9D" w:rsidRDefault="0045360E" w:rsidP="0045360E">
      <w:pPr>
        <w:autoSpaceDE w:val="0"/>
        <w:autoSpaceDN w:val="0"/>
        <w:adjustRightInd w:val="0"/>
        <w:ind w:firstLine="709"/>
        <w:jc w:val="both"/>
        <w:rPr>
          <w:sz w:val="28"/>
          <w:szCs w:val="28"/>
        </w:rPr>
      </w:pPr>
      <w:r w:rsidRPr="001F1A9D">
        <w:rPr>
          <w:sz w:val="28"/>
          <w:szCs w:val="28"/>
        </w:rPr>
        <w:t xml:space="preserve">2) Учредительные документы юридического лица (устав, учредительный договор). </w:t>
      </w:r>
    </w:p>
    <w:p w:rsidR="0045360E" w:rsidRPr="001F1A9D" w:rsidRDefault="0045360E" w:rsidP="0045360E">
      <w:pPr>
        <w:autoSpaceDE w:val="0"/>
        <w:autoSpaceDN w:val="0"/>
        <w:adjustRightInd w:val="0"/>
        <w:ind w:firstLine="709"/>
        <w:jc w:val="both"/>
        <w:rPr>
          <w:sz w:val="28"/>
          <w:szCs w:val="28"/>
        </w:rPr>
      </w:pPr>
      <w:r w:rsidRPr="001F1A9D">
        <w:rPr>
          <w:sz w:val="28"/>
          <w:szCs w:val="28"/>
        </w:rPr>
        <w:t xml:space="preserve">3) Копия документа, удостоверяющего права (полномочия) представителя физического или юридического лица, если с заявлением обращается представитель заявителя (доверенность, выписка из протокола собрания). </w:t>
      </w:r>
    </w:p>
    <w:p w:rsidR="0045360E" w:rsidRPr="001F1A9D" w:rsidRDefault="0045360E" w:rsidP="0045360E">
      <w:pPr>
        <w:autoSpaceDE w:val="0"/>
        <w:autoSpaceDN w:val="0"/>
        <w:adjustRightInd w:val="0"/>
        <w:ind w:firstLine="709"/>
        <w:jc w:val="both"/>
        <w:rPr>
          <w:sz w:val="28"/>
          <w:szCs w:val="28"/>
        </w:rPr>
      </w:pPr>
      <w:r w:rsidRPr="001F1A9D">
        <w:rPr>
          <w:sz w:val="28"/>
          <w:szCs w:val="28"/>
        </w:rPr>
        <w:t>4) Копия действующего договора аренды муниципального имущества. Обязуюсь при запросе предоставить оригиналы отсканированных документов.</w:t>
      </w:r>
    </w:p>
    <w:tbl>
      <w:tblPr>
        <w:tblW w:w="9371" w:type="dxa"/>
        <w:tblInd w:w="28" w:type="dxa"/>
        <w:tblLayout w:type="fixed"/>
        <w:tblCellMar>
          <w:left w:w="28" w:type="dxa"/>
          <w:right w:w="28" w:type="dxa"/>
        </w:tblCellMar>
        <w:tblLook w:val="0000"/>
      </w:tblPr>
      <w:tblGrid>
        <w:gridCol w:w="1790"/>
        <w:gridCol w:w="483"/>
        <w:gridCol w:w="1369"/>
        <w:gridCol w:w="686"/>
        <w:gridCol w:w="606"/>
        <w:gridCol w:w="2756"/>
        <w:gridCol w:w="1681"/>
      </w:tblGrid>
      <w:tr w:rsidR="0045360E" w:rsidRPr="001F1A9D" w:rsidTr="003117E4">
        <w:trPr>
          <w:trHeight w:val="823"/>
        </w:trPr>
        <w:tc>
          <w:tcPr>
            <w:tcW w:w="1790" w:type="dxa"/>
            <w:tcBorders>
              <w:top w:val="nil"/>
              <w:left w:val="nil"/>
              <w:bottom w:val="single" w:sz="4" w:space="0" w:color="auto"/>
              <w:right w:val="nil"/>
            </w:tcBorders>
            <w:vAlign w:val="bottom"/>
          </w:tcPr>
          <w:p w:rsidR="0045360E" w:rsidRPr="001F1A9D" w:rsidRDefault="0045360E" w:rsidP="003117E4">
            <w:pPr>
              <w:jc w:val="center"/>
              <w:rPr>
                <w:sz w:val="28"/>
                <w:szCs w:val="28"/>
              </w:rPr>
            </w:pPr>
          </w:p>
        </w:tc>
        <w:tc>
          <w:tcPr>
            <w:tcW w:w="483" w:type="dxa"/>
            <w:tcBorders>
              <w:top w:val="nil"/>
              <w:left w:val="nil"/>
              <w:bottom w:val="nil"/>
              <w:right w:val="nil"/>
            </w:tcBorders>
            <w:vAlign w:val="bottom"/>
          </w:tcPr>
          <w:p w:rsidR="0045360E" w:rsidRPr="001F1A9D" w:rsidRDefault="0045360E" w:rsidP="003117E4">
            <w:pPr>
              <w:jc w:val="center"/>
              <w:rPr>
                <w:sz w:val="28"/>
                <w:szCs w:val="28"/>
              </w:rPr>
            </w:pPr>
          </w:p>
        </w:tc>
        <w:tc>
          <w:tcPr>
            <w:tcW w:w="1369" w:type="dxa"/>
            <w:tcBorders>
              <w:top w:val="nil"/>
              <w:left w:val="nil"/>
              <w:bottom w:val="single" w:sz="4" w:space="0" w:color="auto"/>
              <w:right w:val="nil"/>
            </w:tcBorders>
            <w:vAlign w:val="bottom"/>
          </w:tcPr>
          <w:p w:rsidR="0045360E" w:rsidRPr="001F1A9D" w:rsidRDefault="0045360E" w:rsidP="003117E4">
            <w:pPr>
              <w:jc w:val="center"/>
              <w:rPr>
                <w:sz w:val="28"/>
                <w:szCs w:val="28"/>
              </w:rPr>
            </w:pPr>
          </w:p>
        </w:tc>
        <w:tc>
          <w:tcPr>
            <w:tcW w:w="686" w:type="dxa"/>
            <w:tcBorders>
              <w:top w:val="nil"/>
              <w:left w:val="nil"/>
              <w:bottom w:val="nil"/>
              <w:right w:val="nil"/>
            </w:tcBorders>
            <w:vAlign w:val="bottom"/>
          </w:tcPr>
          <w:p w:rsidR="0045360E" w:rsidRPr="001F1A9D" w:rsidRDefault="0045360E" w:rsidP="003117E4">
            <w:pPr>
              <w:jc w:val="center"/>
              <w:rPr>
                <w:sz w:val="28"/>
                <w:szCs w:val="28"/>
              </w:rPr>
            </w:pPr>
          </w:p>
        </w:tc>
        <w:tc>
          <w:tcPr>
            <w:tcW w:w="606" w:type="dxa"/>
            <w:tcBorders>
              <w:top w:val="nil"/>
              <w:left w:val="nil"/>
              <w:bottom w:val="single" w:sz="4" w:space="0" w:color="auto"/>
              <w:right w:val="nil"/>
            </w:tcBorders>
          </w:tcPr>
          <w:p w:rsidR="0045360E" w:rsidRPr="001F1A9D" w:rsidRDefault="0045360E" w:rsidP="003117E4">
            <w:pPr>
              <w:jc w:val="center"/>
              <w:rPr>
                <w:sz w:val="28"/>
                <w:szCs w:val="28"/>
              </w:rPr>
            </w:pPr>
          </w:p>
        </w:tc>
        <w:tc>
          <w:tcPr>
            <w:tcW w:w="2756" w:type="dxa"/>
            <w:tcBorders>
              <w:top w:val="nil"/>
              <w:left w:val="nil"/>
              <w:bottom w:val="single" w:sz="4" w:space="0" w:color="auto"/>
              <w:right w:val="nil"/>
            </w:tcBorders>
            <w:vAlign w:val="bottom"/>
          </w:tcPr>
          <w:p w:rsidR="0045360E" w:rsidRPr="001F1A9D" w:rsidRDefault="0045360E" w:rsidP="003117E4">
            <w:pPr>
              <w:jc w:val="center"/>
              <w:rPr>
                <w:sz w:val="28"/>
                <w:szCs w:val="28"/>
              </w:rPr>
            </w:pPr>
          </w:p>
        </w:tc>
        <w:tc>
          <w:tcPr>
            <w:tcW w:w="1681" w:type="dxa"/>
            <w:tcBorders>
              <w:top w:val="nil"/>
              <w:left w:val="nil"/>
              <w:bottom w:val="single" w:sz="4" w:space="0" w:color="auto"/>
              <w:right w:val="nil"/>
            </w:tcBorders>
          </w:tcPr>
          <w:p w:rsidR="0045360E" w:rsidRPr="001F1A9D" w:rsidRDefault="0045360E" w:rsidP="003117E4">
            <w:pPr>
              <w:jc w:val="center"/>
              <w:rPr>
                <w:sz w:val="28"/>
                <w:szCs w:val="28"/>
              </w:rPr>
            </w:pPr>
          </w:p>
        </w:tc>
      </w:tr>
      <w:tr w:rsidR="0045360E" w:rsidRPr="00DE5FBF" w:rsidTr="003117E4">
        <w:trPr>
          <w:trHeight w:val="298"/>
        </w:trPr>
        <w:tc>
          <w:tcPr>
            <w:tcW w:w="1790" w:type="dxa"/>
            <w:tcBorders>
              <w:top w:val="nil"/>
              <w:left w:val="nil"/>
              <w:bottom w:val="nil"/>
              <w:right w:val="nil"/>
            </w:tcBorders>
          </w:tcPr>
          <w:p w:rsidR="0045360E" w:rsidRPr="001F1A9D" w:rsidRDefault="0045360E" w:rsidP="003117E4">
            <w:pPr>
              <w:jc w:val="center"/>
              <w:rPr>
                <w:sz w:val="20"/>
                <w:szCs w:val="20"/>
              </w:rPr>
            </w:pPr>
            <w:r w:rsidRPr="001F1A9D">
              <w:rPr>
                <w:sz w:val="20"/>
                <w:szCs w:val="20"/>
              </w:rPr>
              <w:t>(дата)</w:t>
            </w:r>
          </w:p>
        </w:tc>
        <w:tc>
          <w:tcPr>
            <w:tcW w:w="483" w:type="dxa"/>
            <w:tcBorders>
              <w:top w:val="nil"/>
              <w:left w:val="nil"/>
              <w:bottom w:val="nil"/>
              <w:right w:val="nil"/>
            </w:tcBorders>
          </w:tcPr>
          <w:p w:rsidR="0045360E" w:rsidRPr="001F1A9D" w:rsidRDefault="0045360E" w:rsidP="003117E4">
            <w:pPr>
              <w:jc w:val="center"/>
              <w:rPr>
                <w:sz w:val="28"/>
                <w:szCs w:val="28"/>
              </w:rPr>
            </w:pPr>
          </w:p>
        </w:tc>
        <w:tc>
          <w:tcPr>
            <w:tcW w:w="1369" w:type="dxa"/>
            <w:tcBorders>
              <w:top w:val="nil"/>
              <w:left w:val="nil"/>
              <w:bottom w:val="nil"/>
              <w:right w:val="nil"/>
            </w:tcBorders>
          </w:tcPr>
          <w:p w:rsidR="0045360E" w:rsidRPr="001F1A9D" w:rsidRDefault="0045360E" w:rsidP="003117E4">
            <w:pPr>
              <w:jc w:val="center"/>
              <w:rPr>
                <w:sz w:val="20"/>
                <w:szCs w:val="20"/>
              </w:rPr>
            </w:pPr>
            <w:r w:rsidRPr="001F1A9D">
              <w:rPr>
                <w:sz w:val="20"/>
                <w:szCs w:val="20"/>
              </w:rPr>
              <w:t>(подпись)</w:t>
            </w:r>
          </w:p>
        </w:tc>
        <w:tc>
          <w:tcPr>
            <w:tcW w:w="686" w:type="dxa"/>
            <w:tcBorders>
              <w:top w:val="nil"/>
              <w:left w:val="nil"/>
              <w:bottom w:val="nil"/>
              <w:right w:val="nil"/>
            </w:tcBorders>
          </w:tcPr>
          <w:p w:rsidR="0045360E" w:rsidRPr="001F1A9D" w:rsidRDefault="0045360E" w:rsidP="003117E4">
            <w:pPr>
              <w:jc w:val="center"/>
              <w:rPr>
                <w:sz w:val="20"/>
                <w:szCs w:val="20"/>
              </w:rPr>
            </w:pPr>
          </w:p>
        </w:tc>
        <w:tc>
          <w:tcPr>
            <w:tcW w:w="606" w:type="dxa"/>
            <w:tcBorders>
              <w:top w:val="nil"/>
              <w:left w:val="nil"/>
              <w:bottom w:val="nil"/>
              <w:right w:val="nil"/>
            </w:tcBorders>
          </w:tcPr>
          <w:p w:rsidR="0045360E" w:rsidRPr="001F1A9D" w:rsidRDefault="0045360E" w:rsidP="003117E4">
            <w:pPr>
              <w:tabs>
                <w:tab w:val="left" w:pos="1800"/>
              </w:tabs>
              <w:ind w:right="453"/>
              <w:jc w:val="center"/>
              <w:rPr>
                <w:sz w:val="20"/>
                <w:szCs w:val="20"/>
              </w:rPr>
            </w:pPr>
          </w:p>
        </w:tc>
        <w:tc>
          <w:tcPr>
            <w:tcW w:w="2756" w:type="dxa"/>
            <w:tcBorders>
              <w:top w:val="nil"/>
              <w:left w:val="nil"/>
              <w:bottom w:val="nil"/>
              <w:right w:val="nil"/>
            </w:tcBorders>
          </w:tcPr>
          <w:p w:rsidR="0045360E" w:rsidRPr="00DE5FBF" w:rsidRDefault="0045360E" w:rsidP="003117E4">
            <w:pPr>
              <w:jc w:val="center"/>
              <w:rPr>
                <w:sz w:val="20"/>
                <w:szCs w:val="20"/>
              </w:rPr>
            </w:pPr>
            <w:r w:rsidRPr="001F1A9D">
              <w:rPr>
                <w:sz w:val="20"/>
                <w:szCs w:val="20"/>
              </w:rPr>
              <w:t>(ФИО)</w:t>
            </w:r>
          </w:p>
        </w:tc>
        <w:tc>
          <w:tcPr>
            <w:tcW w:w="1681" w:type="dxa"/>
            <w:tcBorders>
              <w:top w:val="nil"/>
              <w:left w:val="nil"/>
              <w:bottom w:val="nil"/>
              <w:right w:val="nil"/>
            </w:tcBorders>
          </w:tcPr>
          <w:p w:rsidR="0045360E" w:rsidRPr="00DE5FBF" w:rsidRDefault="0045360E" w:rsidP="003117E4">
            <w:pPr>
              <w:rPr>
                <w:sz w:val="20"/>
                <w:szCs w:val="20"/>
              </w:rPr>
            </w:pPr>
          </w:p>
        </w:tc>
      </w:tr>
    </w:tbl>
    <w:p w:rsidR="0045360E" w:rsidRPr="008A5755" w:rsidRDefault="0045360E" w:rsidP="0045360E">
      <w:pPr>
        <w:autoSpaceDE w:val="0"/>
        <w:autoSpaceDN w:val="0"/>
        <w:adjustRightInd w:val="0"/>
        <w:ind w:firstLine="720"/>
        <w:jc w:val="both"/>
        <w:rPr>
          <w:sz w:val="28"/>
          <w:szCs w:val="28"/>
        </w:rPr>
      </w:pPr>
    </w:p>
    <w:p w:rsidR="0045360E" w:rsidRDefault="0045360E" w:rsidP="0045360E">
      <w:pPr>
        <w:tabs>
          <w:tab w:val="left" w:pos="8535"/>
          <w:tab w:val="right" w:pos="10255"/>
        </w:tabs>
        <w:rPr>
          <w:b/>
          <w:color w:val="000000"/>
          <w:spacing w:val="-6"/>
          <w:sz w:val="28"/>
          <w:szCs w:val="28"/>
        </w:rPr>
        <w:sectPr w:rsidR="0045360E" w:rsidSect="00D47FD8">
          <w:pgSz w:w="11907" w:h="16840"/>
          <w:pgMar w:top="1134" w:right="868" w:bottom="1134" w:left="1134" w:header="720" w:footer="720" w:gutter="0"/>
          <w:cols w:space="720"/>
          <w:docGrid w:linePitch="326"/>
        </w:sectPr>
      </w:pPr>
    </w:p>
    <w:p w:rsidR="0045360E" w:rsidRDefault="0045360E" w:rsidP="0045360E">
      <w:pPr>
        <w:tabs>
          <w:tab w:val="left" w:pos="8535"/>
          <w:tab w:val="right" w:pos="10255"/>
        </w:tabs>
        <w:rPr>
          <w:b/>
          <w:color w:val="000000"/>
          <w:spacing w:val="-6"/>
          <w:sz w:val="28"/>
          <w:szCs w:val="28"/>
        </w:rPr>
      </w:pPr>
    </w:p>
    <w:p w:rsidR="0045360E" w:rsidRPr="00021D9C" w:rsidRDefault="0045360E" w:rsidP="0045360E">
      <w:pPr>
        <w:tabs>
          <w:tab w:val="left" w:pos="8535"/>
          <w:tab w:val="right" w:pos="10255"/>
        </w:tabs>
        <w:jc w:val="right"/>
        <w:rPr>
          <w:color w:val="000000"/>
          <w:spacing w:val="-6"/>
          <w:sz w:val="28"/>
          <w:szCs w:val="28"/>
        </w:rPr>
      </w:pPr>
      <w:r>
        <w:rPr>
          <w:color w:val="000000"/>
          <w:spacing w:val="-6"/>
          <w:sz w:val="28"/>
          <w:szCs w:val="28"/>
        </w:rPr>
        <w:t>Приложение №2</w:t>
      </w:r>
    </w:p>
    <w:p w:rsidR="0045360E" w:rsidRPr="00BC73CC" w:rsidRDefault="0045360E" w:rsidP="0045360E">
      <w:pPr>
        <w:tabs>
          <w:tab w:val="left" w:pos="8535"/>
          <w:tab w:val="right" w:pos="10255"/>
        </w:tabs>
        <w:rPr>
          <w:color w:val="000000"/>
          <w:spacing w:val="-6"/>
          <w:sz w:val="28"/>
          <w:szCs w:val="28"/>
        </w:rPr>
      </w:pPr>
      <w:r w:rsidRPr="00BC73CC">
        <w:rPr>
          <w:color w:val="000000"/>
          <w:spacing w:val="-6"/>
          <w:sz w:val="28"/>
          <w:szCs w:val="28"/>
        </w:rPr>
        <w:t>Блок-схема последовательности действий по предоставлению муниципальной услуги</w:t>
      </w:r>
    </w:p>
    <w:p w:rsidR="0045360E" w:rsidRPr="00A82548" w:rsidRDefault="0045360E" w:rsidP="0045360E">
      <w:pPr>
        <w:autoSpaceDE w:val="0"/>
        <w:autoSpaceDN w:val="0"/>
        <w:adjustRightInd w:val="0"/>
        <w:ind w:left="-284"/>
        <w:jc w:val="both"/>
        <w:rPr>
          <w:color w:val="000000"/>
          <w:sz w:val="28"/>
          <w:szCs w:val="28"/>
        </w:rPr>
      </w:pPr>
      <w:r>
        <w:object w:dxaOrig="13647" w:dyaOrig="20623">
          <v:shape id="_x0000_i1073" type="#_x0000_t75" style="width:525pt;height:613.5pt" o:ole="">
            <v:imagedata r:id="rId795" o:title=""/>
          </v:shape>
          <o:OLEObject Type="Embed" ProgID="Visio.Drawing.11" ShapeID="_x0000_i1073" DrawAspect="Content" ObjectID="_1551509155" r:id="rId796"/>
        </w:object>
      </w:r>
    </w:p>
    <w:p w:rsidR="0045360E" w:rsidRDefault="0045360E" w:rsidP="0045360E">
      <w:pPr>
        <w:autoSpaceDE w:val="0"/>
        <w:autoSpaceDN w:val="0"/>
        <w:adjustRightInd w:val="0"/>
        <w:ind w:firstLine="709"/>
        <w:jc w:val="both"/>
        <w:rPr>
          <w:color w:val="000000"/>
          <w:sz w:val="28"/>
          <w:szCs w:val="28"/>
        </w:rPr>
      </w:pPr>
    </w:p>
    <w:p w:rsidR="0045360E" w:rsidRDefault="0045360E" w:rsidP="0045360E">
      <w:pPr>
        <w:autoSpaceDE w:val="0"/>
        <w:autoSpaceDN w:val="0"/>
        <w:adjustRightInd w:val="0"/>
        <w:ind w:firstLine="709"/>
        <w:jc w:val="both"/>
        <w:rPr>
          <w:color w:val="000000"/>
          <w:sz w:val="28"/>
          <w:szCs w:val="28"/>
        </w:rPr>
      </w:pPr>
    </w:p>
    <w:p w:rsidR="0045360E" w:rsidRDefault="0045360E" w:rsidP="0045360E">
      <w:pPr>
        <w:autoSpaceDE w:val="0"/>
        <w:autoSpaceDN w:val="0"/>
        <w:adjustRightInd w:val="0"/>
        <w:ind w:firstLine="709"/>
        <w:jc w:val="both"/>
        <w:rPr>
          <w:color w:val="000000"/>
          <w:sz w:val="28"/>
          <w:szCs w:val="28"/>
        </w:rPr>
      </w:pPr>
    </w:p>
    <w:p w:rsidR="0045360E" w:rsidRPr="00A82548" w:rsidRDefault="0045360E" w:rsidP="0045360E">
      <w:pPr>
        <w:autoSpaceDE w:val="0"/>
        <w:autoSpaceDN w:val="0"/>
        <w:adjustRightInd w:val="0"/>
        <w:ind w:firstLine="709"/>
        <w:jc w:val="both"/>
        <w:rPr>
          <w:color w:val="000000"/>
          <w:sz w:val="28"/>
          <w:szCs w:val="28"/>
        </w:rPr>
      </w:pPr>
      <w:r>
        <w:rPr>
          <w:color w:val="000000"/>
          <w:sz w:val="28"/>
          <w:szCs w:val="28"/>
        </w:rPr>
        <w:lastRenderedPageBreak/>
        <w:br w:type="page"/>
      </w:r>
    </w:p>
    <w:p w:rsidR="0045360E" w:rsidRDefault="0045360E" w:rsidP="0045360E">
      <w:pPr>
        <w:tabs>
          <w:tab w:val="left" w:pos="8535"/>
          <w:tab w:val="right" w:pos="10255"/>
        </w:tabs>
        <w:ind w:left="8080"/>
        <w:rPr>
          <w:color w:val="000000"/>
          <w:spacing w:val="-6"/>
          <w:sz w:val="28"/>
          <w:szCs w:val="28"/>
        </w:rPr>
      </w:pPr>
    </w:p>
    <w:p w:rsidR="0045360E" w:rsidRPr="0045360E" w:rsidRDefault="0045360E" w:rsidP="0045360E">
      <w:pPr>
        <w:jc w:val="right"/>
        <w:rPr>
          <w:color w:val="000000"/>
          <w:spacing w:val="-6"/>
          <w:sz w:val="28"/>
          <w:szCs w:val="28"/>
        </w:rPr>
      </w:pPr>
      <w:r w:rsidRPr="001F1A9D">
        <w:rPr>
          <w:color w:val="000000"/>
          <w:spacing w:val="-6"/>
          <w:sz w:val="28"/>
          <w:szCs w:val="28"/>
        </w:rPr>
        <w:t>Приложение №</w:t>
      </w:r>
      <w:r w:rsidRPr="0045360E">
        <w:rPr>
          <w:color w:val="000000"/>
          <w:spacing w:val="-6"/>
          <w:sz w:val="28"/>
          <w:szCs w:val="28"/>
        </w:rPr>
        <w:t>3</w:t>
      </w:r>
    </w:p>
    <w:p w:rsidR="0045360E" w:rsidRPr="001F1A9D" w:rsidRDefault="0045360E" w:rsidP="0045360E">
      <w:pPr>
        <w:jc w:val="right"/>
        <w:rPr>
          <w:color w:val="000000"/>
          <w:spacing w:val="-6"/>
          <w:sz w:val="28"/>
          <w:szCs w:val="28"/>
        </w:rPr>
      </w:pPr>
    </w:p>
    <w:p w:rsidR="0045360E" w:rsidRPr="001F1A9D" w:rsidRDefault="0045360E" w:rsidP="0045360E">
      <w:pPr>
        <w:ind w:left="5812" w:right="-2"/>
        <w:rPr>
          <w:sz w:val="28"/>
          <w:szCs w:val="28"/>
        </w:rPr>
      </w:pPr>
      <w:r w:rsidRPr="001F1A9D">
        <w:rPr>
          <w:sz w:val="28"/>
          <w:szCs w:val="28"/>
        </w:rPr>
        <w:t xml:space="preserve">Руководителю </w:t>
      </w:r>
    </w:p>
    <w:p w:rsidR="0045360E" w:rsidRPr="001F1A9D" w:rsidRDefault="0045360E" w:rsidP="0045360E">
      <w:pPr>
        <w:ind w:left="5812" w:right="-2"/>
        <w:rPr>
          <w:sz w:val="28"/>
          <w:szCs w:val="28"/>
        </w:rPr>
      </w:pPr>
      <w:r>
        <w:rPr>
          <w:sz w:val="28"/>
          <w:szCs w:val="28"/>
        </w:rPr>
        <w:t>_____________________________</w:t>
      </w:r>
      <w:r w:rsidRPr="001F1A9D">
        <w:rPr>
          <w:sz w:val="28"/>
          <w:szCs w:val="28"/>
        </w:rPr>
        <w:t xml:space="preserve"> ______</w:t>
      </w:r>
      <w:r w:rsidRPr="001F1A9D">
        <w:rPr>
          <w:b/>
          <w:sz w:val="28"/>
          <w:szCs w:val="28"/>
        </w:rPr>
        <w:t xml:space="preserve">________ </w:t>
      </w:r>
      <w:r w:rsidRPr="001F1A9D">
        <w:rPr>
          <w:sz w:val="28"/>
          <w:szCs w:val="28"/>
        </w:rPr>
        <w:t>муниципального района Республики Татарстан</w:t>
      </w:r>
    </w:p>
    <w:p w:rsidR="0045360E" w:rsidRPr="001F1A9D" w:rsidRDefault="0045360E" w:rsidP="0045360E">
      <w:pPr>
        <w:ind w:left="5812" w:right="-2"/>
        <w:rPr>
          <w:b/>
          <w:sz w:val="28"/>
          <w:szCs w:val="28"/>
        </w:rPr>
      </w:pPr>
      <w:r w:rsidRPr="001F1A9D">
        <w:rPr>
          <w:sz w:val="28"/>
          <w:szCs w:val="28"/>
        </w:rPr>
        <w:t>От:</w:t>
      </w:r>
      <w:r w:rsidRPr="001F1A9D">
        <w:rPr>
          <w:b/>
          <w:sz w:val="28"/>
          <w:szCs w:val="28"/>
        </w:rPr>
        <w:t>__________________________</w:t>
      </w:r>
    </w:p>
    <w:p w:rsidR="0045360E" w:rsidRPr="001F1A9D" w:rsidRDefault="0045360E" w:rsidP="0045360E">
      <w:pPr>
        <w:ind w:right="-2" w:firstLine="709"/>
        <w:jc w:val="center"/>
        <w:rPr>
          <w:b/>
          <w:sz w:val="28"/>
          <w:szCs w:val="28"/>
        </w:rPr>
      </w:pPr>
    </w:p>
    <w:p w:rsidR="0045360E" w:rsidRPr="001F1A9D" w:rsidRDefault="0045360E" w:rsidP="0045360E">
      <w:pPr>
        <w:ind w:right="-2" w:firstLine="709"/>
        <w:jc w:val="center"/>
        <w:rPr>
          <w:b/>
          <w:sz w:val="28"/>
          <w:szCs w:val="28"/>
        </w:rPr>
      </w:pPr>
      <w:r w:rsidRPr="001F1A9D">
        <w:rPr>
          <w:b/>
          <w:sz w:val="28"/>
          <w:szCs w:val="28"/>
        </w:rPr>
        <w:t>Заявление</w:t>
      </w:r>
    </w:p>
    <w:p w:rsidR="0045360E" w:rsidRPr="001F1A9D" w:rsidRDefault="0045360E" w:rsidP="0045360E">
      <w:pPr>
        <w:ind w:right="-2" w:firstLine="709"/>
        <w:jc w:val="center"/>
        <w:rPr>
          <w:b/>
          <w:sz w:val="28"/>
          <w:szCs w:val="28"/>
        </w:rPr>
      </w:pPr>
      <w:r w:rsidRPr="001F1A9D">
        <w:rPr>
          <w:b/>
          <w:sz w:val="28"/>
          <w:szCs w:val="28"/>
        </w:rPr>
        <w:t>об исправлении технической ошибки</w:t>
      </w:r>
    </w:p>
    <w:p w:rsidR="0045360E" w:rsidRPr="001F1A9D" w:rsidRDefault="0045360E" w:rsidP="0045360E">
      <w:pPr>
        <w:ind w:right="-2" w:firstLine="709"/>
        <w:jc w:val="center"/>
        <w:rPr>
          <w:b/>
          <w:sz w:val="28"/>
          <w:szCs w:val="28"/>
        </w:rPr>
      </w:pPr>
    </w:p>
    <w:p w:rsidR="0045360E" w:rsidRPr="001F1A9D" w:rsidRDefault="0045360E" w:rsidP="0045360E">
      <w:pPr>
        <w:spacing w:line="276" w:lineRule="auto"/>
        <w:ind w:right="-2" w:firstLine="709"/>
        <w:jc w:val="both"/>
        <w:rPr>
          <w:b/>
          <w:sz w:val="28"/>
          <w:szCs w:val="28"/>
        </w:rPr>
      </w:pPr>
      <w:r w:rsidRPr="001F1A9D">
        <w:rPr>
          <w:sz w:val="28"/>
          <w:szCs w:val="28"/>
        </w:rPr>
        <w:t>Сообщаю об ошибке, допущенной при оказании муниципальной услуги __</w:t>
      </w:r>
      <w:r w:rsidRPr="001F1A9D">
        <w:rPr>
          <w:b/>
          <w:sz w:val="28"/>
          <w:szCs w:val="28"/>
        </w:rPr>
        <w:t>____________________________________________________________________</w:t>
      </w:r>
    </w:p>
    <w:p w:rsidR="0045360E" w:rsidRPr="001F1A9D" w:rsidRDefault="0045360E" w:rsidP="0045360E">
      <w:pPr>
        <w:widowControl w:val="0"/>
        <w:autoSpaceDE w:val="0"/>
        <w:autoSpaceDN w:val="0"/>
        <w:adjustRightInd w:val="0"/>
        <w:spacing w:line="276" w:lineRule="auto"/>
        <w:ind w:right="-2" w:firstLine="709"/>
        <w:jc w:val="center"/>
      </w:pPr>
      <w:r w:rsidRPr="001F1A9D">
        <w:t>(наименование услуги)</w:t>
      </w:r>
    </w:p>
    <w:p w:rsidR="0045360E" w:rsidRPr="001F1A9D" w:rsidRDefault="0045360E" w:rsidP="0045360E">
      <w:pPr>
        <w:spacing w:line="276" w:lineRule="auto"/>
        <w:ind w:right="-2" w:firstLine="709"/>
        <w:jc w:val="both"/>
        <w:rPr>
          <w:sz w:val="28"/>
          <w:szCs w:val="28"/>
        </w:rPr>
      </w:pPr>
      <w:r w:rsidRPr="001F1A9D">
        <w:rPr>
          <w:sz w:val="28"/>
          <w:szCs w:val="28"/>
        </w:rPr>
        <w:t>Записано:_______________________________________________________________________________________________________________________________</w:t>
      </w:r>
    </w:p>
    <w:p w:rsidR="0045360E" w:rsidRPr="001F1A9D" w:rsidRDefault="0045360E" w:rsidP="0045360E">
      <w:pPr>
        <w:spacing w:line="276" w:lineRule="auto"/>
        <w:ind w:right="-2" w:firstLine="709"/>
        <w:rPr>
          <w:sz w:val="28"/>
          <w:szCs w:val="28"/>
        </w:rPr>
      </w:pPr>
      <w:r w:rsidRPr="001F1A9D">
        <w:rPr>
          <w:sz w:val="28"/>
          <w:szCs w:val="28"/>
        </w:rPr>
        <w:t>Правильные сведения:_______________________________________________</w:t>
      </w:r>
    </w:p>
    <w:p w:rsidR="0045360E" w:rsidRPr="001F1A9D" w:rsidRDefault="0045360E" w:rsidP="0045360E">
      <w:pPr>
        <w:spacing w:line="276" w:lineRule="auto"/>
        <w:ind w:right="-2"/>
        <w:rPr>
          <w:sz w:val="28"/>
          <w:szCs w:val="28"/>
        </w:rPr>
      </w:pPr>
      <w:r w:rsidRPr="001F1A9D">
        <w:rPr>
          <w:sz w:val="28"/>
          <w:szCs w:val="28"/>
        </w:rPr>
        <w:t>______________________________________________________________________</w:t>
      </w:r>
    </w:p>
    <w:p w:rsidR="0045360E" w:rsidRPr="001F1A9D" w:rsidRDefault="0045360E" w:rsidP="0045360E">
      <w:pPr>
        <w:spacing w:line="276" w:lineRule="auto"/>
        <w:ind w:right="-2" w:firstLine="709"/>
        <w:jc w:val="both"/>
        <w:rPr>
          <w:sz w:val="28"/>
          <w:szCs w:val="28"/>
        </w:rPr>
      </w:pPr>
      <w:r w:rsidRPr="001F1A9D">
        <w:rPr>
          <w:sz w:val="28"/>
          <w:szCs w:val="28"/>
        </w:rPr>
        <w:t xml:space="preserve">Прошу исправить допущенную техническую ошибку и внести соответствующие изменения в документ, являющийся результатом муниципальной услуги. </w:t>
      </w:r>
    </w:p>
    <w:p w:rsidR="0045360E" w:rsidRPr="001F1A9D" w:rsidRDefault="0045360E" w:rsidP="0045360E">
      <w:pPr>
        <w:spacing w:line="276" w:lineRule="auto"/>
        <w:ind w:right="-2" w:firstLine="709"/>
        <w:jc w:val="both"/>
        <w:rPr>
          <w:sz w:val="28"/>
          <w:szCs w:val="28"/>
        </w:rPr>
      </w:pPr>
      <w:r w:rsidRPr="001F1A9D">
        <w:rPr>
          <w:sz w:val="28"/>
          <w:szCs w:val="28"/>
        </w:rPr>
        <w:t>Прилагаю следующие документы:</w:t>
      </w:r>
    </w:p>
    <w:p w:rsidR="0045360E" w:rsidRPr="001F1A9D" w:rsidRDefault="0045360E" w:rsidP="0045360E">
      <w:pPr>
        <w:spacing w:line="276" w:lineRule="auto"/>
        <w:ind w:right="-2" w:firstLine="709"/>
        <w:jc w:val="both"/>
        <w:rPr>
          <w:sz w:val="28"/>
          <w:szCs w:val="28"/>
        </w:rPr>
      </w:pPr>
      <w:r w:rsidRPr="001F1A9D">
        <w:rPr>
          <w:sz w:val="28"/>
          <w:szCs w:val="28"/>
        </w:rPr>
        <w:t>1.</w:t>
      </w:r>
    </w:p>
    <w:p w:rsidR="0045360E" w:rsidRPr="001F1A9D" w:rsidRDefault="0045360E" w:rsidP="0045360E">
      <w:pPr>
        <w:spacing w:line="276" w:lineRule="auto"/>
        <w:ind w:right="-2" w:firstLine="709"/>
        <w:jc w:val="both"/>
        <w:rPr>
          <w:sz w:val="28"/>
          <w:szCs w:val="28"/>
        </w:rPr>
      </w:pPr>
      <w:r w:rsidRPr="001F1A9D">
        <w:rPr>
          <w:sz w:val="28"/>
          <w:szCs w:val="28"/>
        </w:rPr>
        <w:t>2.</w:t>
      </w:r>
    </w:p>
    <w:p w:rsidR="0045360E" w:rsidRPr="001F1A9D" w:rsidRDefault="0045360E" w:rsidP="0045360E">
      <w:pPr>
        <w:spacing w:line="276" w:lineRule="auto"/>
        <w:ind w:right="-2" w:firstLine="709"/>
        <w:jc w:val="both"/>
        <w:rPr>
          <w:sz w:val="28"/>
          <w:szCs w:val="28"/>
        </w:rPr>
      </w:pPr>
      <w:r w:rsidRPr="001F1A9D">
        <w:rPr>
          <w:sz w:val="28"/>
          <w:szCs w:val="28"/>
        </w:rPr>
        <w:t>3.</w:t>
      </w:r>
    </w:p>
    <w:p w:rsidR="0045360E" w:rsidRPr="001F1A9D" w:rsidRDefault="0045360E" w:rsidP="0045360E">
      <w:pPr>
        <w:spacing w:line="276" w:lineRule="auto"/>
        <w:ind w:right="-2" w:firstLine="709"/>
        <w:jc w:val="both"/>
        <w:rPr>
          <w:sz w:val="28"/>
          <w:szCs w:val="28"/>
        </w:rPr>
      </w:pPr>
      <w:r w:rsidRPr="001F1A9D">
        <w:rPr>
          <w:sz w:val="28"/>
          <w:szCs w:val="28"/>
        </w:rPr>
        <w:t>В случае принятия решения об отклонении заявления об исправлении технической ошибки прошу направить такое решение:</w:t>
      </w:r>
    </w:p>
    <w:p w:rsidR="0045360E" w:rsidRPr="001F1A9D" w:rsidRDefault="0045360E" w:rsidP="0045360E">
      <w:pPr>
        <w:widowControl w:val="0"/>
        <w:autoSpaceDE w:val="0"/>
        <w:autoSpaceDN w:val="0"/>
        <w:adjustRightInd w:val="0"/>
        <w:spacing w:line="276" w:lineRule="auto"/>
        <w:ind w:firstLine="709"/>
        <w:jc w:val="both"/>
        <w:rPr>
          <w:sz w:val="28"/>
          <w:szCs w:val="28"/>
        </w:rPr>
      </w:pPr>
      <w:r w:rsidRPr="001F1A9D">
        <w:rPr>
          <w:sz w:val="28"/>
          <w:szCs w:val="28"/>
        </w:rPr>
        <w:t>посредством отправления электронного документа на адрес E-mail:_______;</w:t>
      </w:r>
    </w:p>
    <w:p w:rsidR="0045360E" w:rsidRPr="001F1A9D" w:rsidRDefault="0045360E" w:rsidP="0045360E">
      <w:pPr>
        <w:widowControl w:val="0"/>
        <w:autoSpaceDE w:val="0"/>
        <w:autoSpaceDN w:val="0"/>
        <w:adjustRightInd w:val="0"/>
        <w:spacing w:line="276" w:lineRule="auto"/>
        <w:ind w:firstLine="709"/>
        <w:jc w:val="both"/>
        <w:rPr>
          <w:sz w:val="28"/>
          <w:szCs w:val="28"/>
        </w:rPr>
      </w:pPr>
      <w:r w:rsidRPr="001F1A9D">
        <w:rPr>
          <w:sz w:val="28"/>
          <w:szCs w:val="28"/>
        </w:rPr>
        <w:t>в виде заверенной копии на бумажном носителе почтовым отправлением по адресу: ________________________________________________________________.</w:t>
      </w:r>
    </w:p>
    <w:p w:rsidR="0045360E" w:rsidRPr="001F1A9D" w:rsidRDefault="0045360E" w:rsidP="0045360E">
      <w:pPr>
        <w:widowControl w:val="0"/>
        <w:autoSpaceDE w:val="0"/>
        <w:autoSpaceDN w:val="0"/>
        <w:adjustRightInd w:val="0"/>
        <w:spacing w:line="276" w:lineRule="auto"/>
        <w:ind w:firstLine="851"/>
        <w:jc w:val="both"/>
        <w:rPr>
          <w:color w:val="000000"/>
          <w:spacing w:val="-6"/>
          <w:sz w:val="28"/>
          <w:szCs w:val="28"/>
        </w:rPr>
      </w:pPr>
      <w:r w:rsidRPr="001F1A9D">
        <w:rPr>
          <w:color w:val="000000"/>
          <w:spacing w:val="-6"/>
          <w:sz w:val="28"/>
          <w:szCs w:val="28"/>
        </w:rPr>
        <w:t>Подтверждаю свое согласие, а также согласие представляемого мною лица на обработку персональных данных (сбор, систематизацию, накопление, хранение, уточнение (обновление, изменение), использование, распространение (в том числе передачу), обезличивание, блокирование, уничтожение персональных данных, а также иных действий, необходимых для обработки персональных данных в рамках предоставления муниципальной услуги), в том числе в автоматизированном режиме, включая принятие решений на их основе органом предоставляющим муниципальную услугу, в целях предоставления муниципальной услуги.</w:t>
      </w:r>
    </w:p>
    <w:p w:rsidR="0045360E" w:rsidRPr="001F1A9D" w:rsidRDefault="0045360E" w:rsidP="0045360E">
      <w:pPr>
        <w:widowControl w:val="0"/>
        <w:autoSpaceDE w:val="0"/>
        <w:autoSpaceDN w:val="0"/>
        <w:adjustRightInd w:val="0"/>
        <w:spacing w:line="276" w:lineRule="auto"/>
        <w:ind w:firstLine="851"/>
        <w:jc w:val="both"/>
        <w:rPr>
          <w:color w:val="000000"/>
          <w:spacing w:val="-6"/>
          <w:sz w:val="28"/>
          <w:szCs w:val="28"/>
        </w:rPr>
      </w:pPr>
      <w:r w:rsidRPr="001F1A9D">
        <w:rPr>
          <w:color w:val="000000"/>
          <w:spacing w:val="-6"/>
          <w:sz w:val="28"/>
          <w:szCs w:val="28"/>
        </w:rPr>
        <w:lastRenderedPageBreak/>
        <w:t xml:space="preserve">Настоящим подтверждаю: сведения, включенные в заявление, относящиеся к моей личности и представляемому мною лицу, а также внесенные мною ниже, достоверны. Документы (копии документов), приложенные к заявлению, соответствуют требованиям, установленным законодательством Российской Федерации, на момент представления заявления эти документы действительны и содержат достоверные сведения. </w:t>
      </w:r>
    </w:p>
    <w:p w:rsidR="0045360E" w:rsidRPr="001F1A9D" w:rsidRDefault="0045360E" w:rsidP="0045360E">
      <w:pPr>
        <w:widowControl w:val="0"/>
        <w:autoSpaceDE w:val="0"/>
        <w:autoSpaceDN w:val="0"/>
        <w:adjustRightInd w:val="0"/>
        <w:spacing w:line="276" w:lineRule="auto"/>
        <w:ind w:firstLine="851"/>
        <w:jc w:val="both"/>
        <w:rPr>
          <w:color w:val="000000"/>
          <w:spacing w:val="-6"/>
          <w:sz w:val="28"/>
          <w:szCs w:val="28"/>
        </w:rPr>
      </w:pPr>
      <w:r w:rsidRPr="001F1A9D">
        <w:rPr>
          <w:color w:val="000000"/>
          <w:spacing w:val="-6"/>
          <w:sz w:val="28"/>
          <w:szCs w:val="28"/>
        </w:rPr>
        <w:t>Даю свое согласие на участие в опросе по оценке качества предоставленной мне муниципальной услуги по телефону: _______________________.</w:t>
      </w:r>
    </w:p>
    <w:p w:rsidR="0045360E" w:rsidRPr="001F1A9D" w:rsidRDefault="0045360E" w:rsidP="0045360E">
      <w:pPr>
        <w:spacing w:line="276" w:lineRule="auto"/>
        <w:jc w:val="center"/>
        <w:rPr>
          <w:sz w:val="28"/>
          <w:szCs w:val="28"/>
        </w:rPr>
      </w:pPr>
    </w:p>
    <w:p w:rsidR="0045360E" w:rsidRPr="001F1A9D" w:rsidRDefault="0045360E" w:rsidP="0045360E">
      <w:pPr>
        <w:spacing w:line="276" w:lineRule="auto"/>
        <w:jc w:val="both"/>
        <w:rPr>
          <w:sz w:val="28"/>
          <w:szCs w:val="28"/>
        </w:rPr>
      </w:pPr>
      <w:r w:rsidRPr="001F1A9D">
        <w:rPr>
          <w:sz w:val="28"/>
          <w:szCs w:val="28"/>
        </w:rPr>
        <w:t>______________</w:t>
      </w:r>
      <w:r w:rsidRPr="001F1A9D">
        <w:rPr>
          <w:sz w:val="28"/>
          <w:szCs w:val="28"/>
        </w:rPr>
        <w:tab/>
      </w:r>
      <w:r w:rsidRPr="001F1A9D">
        <w:rPr>
          <w:sz w:val="28"/>
          <w:szCs w:val="28"/>
        </w:rPr>
        <w:tab/>
      </w:r>
      <w:r w:rsidRPr="001F1A9D">
        <w:rPr>
          <w:sz w:val="28"/>
          <w:szCs w:val="28"/>
        </w:rPr>
        <w:tab/>
      </w:r>
      <w:r w:rsidRPr="001F1A9D">
        <w:rPr>
          <w:sz w:val="28"/>
          <w:szCs w:val="28"/>
        </w:rPr>
        <w:tab/>
        <w:t>_________________ ( ________________)</w:t>
      </w:r>
    </w:p>
    <w:p w:rsidR="0045360E" w:rsidRDefault="0045360E" w:rsidP="0045360E">
      <w:pPr>
        <w:spacing w:line="276" w:lineRule="auto"/>
        <w:jc w:val="both"/>
        <w:rPr>
          <w:sz w:val="28"/>
          <w:szCs w:val="28"/>
        </w:rPr>
      </w:pPr>
      <w:r w:rsidRPr="001F1A9D">
        <w:rPr>
          <w:sz w:val="28"/>
          <w:szCs w:val="28"/>
        </w:rPr>
        <w:tab/>
        <w:t>(дата)</w:t>
      </w:r>
      <w:r w:rsidRPr="001F1A9D">
        <w:rPr>
          <w:sz w:val="28"/>
          <w:szCs w:val="28"/>
        </w:rPr>
        <w:tab/>
      </w:r>
      <w:r w:rsidRPr="001F1A9D">
        <w:rPr>
          <w:sz w:val="28"/>
          <w:szCs w:val="28"/>
        </w:rPr>
        <w:tab/>
      </w:r>
      <w:r w:rsidRPr="001F1A9D">
        <w:rPr>
          <w:sz w:val="28"/>
          <w:szCs w:val="28"/>
        </w:rPr>
        <w:tab/>
      </w:r>
      <w:r w:rsidRPr="001F1A9D">
        <w:rPr>
          <w:sz w:val="28"/>
          <w:szCs w:val="28"/>
        </w:rPr>
        <w:tab/>
      </w:r>
      <w:r w:rsidRPr="001F1A9D">
        <w:rPr>
          <w:sz w:val="28"/>
          <w:szCs w:val="28"/>
        </w:rPr>
        <w:tab/>
      </w:r>
      <w:r w:rsidRPr="001F1A9D">
        <w:rPr>
          <w:sz w:val="28"/>
          <w:szCs w:val="28"/>
        </w:rPr>
        <w:tab/>
        <w:t>(подпись)</w:t>
      </w:r>
      <w:r w:rsidRPr="001F1A9D">
        <w:rPr>
          <w:sz w:val="28"/>
          <w:szCs w:val="28"/>
        </w:rPr>
        <w:tab/>
      </w:r>
      <w:r w:rsidRPr="001F1A9D">
        <w:rPr>
          <w:sz w:val="28"/>
          <w:szCs w:val="28"/>
        </w:rPr>
        <w:tab/>
        <w:t>(Ф.И.О.)</w:t>
      </w:r>
    </w:p>
    <w:p w:rsidR="0045360E" w:rsidRDefault="0045360E" w:rsidP="0045360E">
      <w:pPr>
        <w:tabs>
          <w:tab w:val="left" w:pos="8535"/>
          <w:tab w:val="right" w:pos="10255"/>
        </w:tabs>
        <w:ind w:left="8080"/>
        <w:rPr>
          <w:color w:val="000000"/>
          <w:spacing w:val="-6"/>
          <w:sz w:val="28"/>
          <w:szCs w:val="28"/>
        </w:rPr>
      </w:pPr>
    </w:p>
    <w:p w:rsidR="0045360E" w:rsidRDefault="0045360E" w:rsidP="0045360E">
      <w:pPr>
        <w:tabs>
          <w:tab w:val="left" w:pos="8535"/>
          <w:tab w:val="right" w:pos="10255"/>
        </w:tabs>
        <w:ind w:left="8080"/>
        <w:rPr>
          <w:color w:val="000000"/>
          <w:spacing w:val="-6"/>
          <w:sz w:val="28"/>
          <w:szCs w:val="28"/>
        </w:rPr>
        <w:sectPr w:rsidR="0045360E" w:rsidSect="00D47FD8">
          <w:pgSz w:w="11907" w:h="16840"/>
          <w:pgMar w:top="1134" w:right="868" w:bottom="1134" w:left="1134" w:header="720" w:footer="720" w:gutter="0"/>
          <w:cols w:space="720"/>
          <w:docGrid w:linePitch="326"/>
        </w:sectPr>
      </w:pPr>
    </w:p>
    <w:p w:rsidR="0045360E" w:rsidRPr="00782051" w:rsidRDefault="0045360E" w:rsidP="0045360E">
      <w:pPr>
        <w:tabs>
          <w:tab w:val="left" w:pos="8535"/>
          <w:tab w:val="right" w:pos="10255"/>
        </w:tabs>
        <w:ind w:left="8080"/>
        <w:rPr>
          <w:color w:val="000000"/>
          <w:spacing w:val="-6"/>
          <w:sz w:val="28"/>
          <w:szCs w:val="28"/>
        </w:rPr>
      </w:pPr>
      <w:r w:rsidRPr="00782051">
        <w:rPr>
          <w:noProof/>
        </w:rPr>
        <w:lastRenderedPageBreak/>
        <w:pict>
          <v:shape id="_x0000_s1096" type="#_x0000_t202" style="position:absolute;left:0;text-align:left;margin-left:629.3pt;margin-top:-27.8pt;width:136.15pt;height:69.3pt;z-index:251767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" filled="f" stroked="f">
            <v:textbox>
              <w:txbxContent>
                <w:p w:rsidR="0045360E" w:rsidRDefault="0045360E" w:rsidP="0045360E"/>
              </w:txbxContent>
            </v:textbox>
          </v:shape>
        </w:pict>
      </w:r>
      <w:r w:rsidRPr="00782051">
        <w:rPr>
          <w:color w:val="000000"/>
          <w:spacing w:val="-6"/>
          <w:sz w:val="28"/>
          <w:szCs w:val="28"/>
        </w:rPr>
        <w:t xml:space="preserve">Приложение </w:t>
      </w:r>
    </w:p>
    <w:p w:rsidR="0045360E" w:rsidRPr="00782051" w:rsidRDefault="0045360E" w:rsidP="0045360E">
      <w:pPr>
        <w:ind w:left="8080"/>
        <w:rPr>
          <w:color w:val="000000"/>
          <w:spacing w:val="-6"/>
          <w:sz w:val="28"/>
          <w:szCs w:val="28"/>
        </w:rPr>
      </w:pPr>
      <w:r w:rsidRPr="00782051">
        <w:rPr>
          <w:color w:val="000000"/>
          <w:spacing w:val="-6"/>
          <w:sz w:val="28"/>
          <w:szCs w:val="28"/>
        </w:rPr>
        <w:t xml:space="preserve">(справочное) </w:t>
      </w:r>
    </w:p>
    <w:p w:rsidR="0045360E" w:rsidRPr="00196063" w:rsidRDefault="0045360E" w:rsidP="0045360E">
      <w:pPr>
        <w:tabs>
          <w:tab w:val="left" w:pos="8790"/>
        </w:tabs>
        <w:autoSpaceDE w:val="0"/>
        <w:autoSpaceDN w:val="0"/>
        <w:spacing w:after="120"/>
        <w:rPr>
          <w:b/>
          <w:bCs/>
        </w:rPr>
      </w:pPr>
      <w:r>
        <w:rPr>
          <w:b/>
          <w:bCs/>
        </w:rPr>
        <w:tab/>
      </w:r>
    </w:p>
    <w:p w:rsidR="0045360E" w:rsidRPr="00196063" w:rsidRDefault="0045360E" w:rsidP="0045360E">
      <w:pPr>
        <w:jc w:val="center"/>
        <w:rPr>
          <w:b/>
          <w:sz w:val="28"/>
          <w:szCs w:val="28"/>
        </w:rPr>
      </w:pPr>
    </w:p>
    <w:p w:rsidR="0045360E" w:rsidRPr="003E1731" w:rsidRDefault="0045360E" w:rsidP="0045360E">
      <w:pPr>
        <w:jc w:val="center"/>
        <w:rPr>
          <w:b/>
          <w:sz w:val="28"/>
          <w:szCs w:val="28"/>
        </w:rPr>
      </w:pPr>
      <w:r w:rsidRPr="003E1731">
        <w:rPr>
          <w:b/>
          <w:sz w:val="28"/>
          <w:szCs w:val="28"/>
        </w:rPr>
        <w:t>Реквизиты должностных лиц, ответственных за предоставление муниципальной услуги и осуществляющих контроль ее исполнения,</w:t>
      </w:r>
    </w:p>
    <w:p w:rsidR="0045360E" w:rsidRPr="003E1731" w:rsidRDefault="0045360E" w:rsidP="0045360E">
      <w:pPr>
        <w:jc w:val="center"/>
        <w:rPr>
          <w:b/>
          <w:sz w:val="28"/>
          <w:szCs w:val="28"/>
        </w:rPr>
      </w:pPr>
    </w:p>
    <w:p w:rsidR="0045360E" w:rsidRPr="003E1731" w:rsidRDefault="0045360E" w:rsidP="0045360E">
      <w:pPr>
        <w:jc w:val="center"/>
        <w:rPr>
          <w:b/>
          <w:sz w:val="28"/>
          <w:szCs w:val="28"/>
        </w:rPr>
      </w:pPr>
    </w:p>
    <w:p w:rsidR="0045360E" w:rsidRPr="003E1731" w:rsidRDefault="0045360E" w:rsidP="0045360E">
      <w:pPr>
        <w:jc w:val="center"/>
        <w:rPr>
          <w:b/>
          <w:sz w:val="28"/>
          <w:szCs w:val="28"/>
        </w:rPr>
      </w:pPr>
      <w:r w:rsidRPr="003E1731">
        <w:rPr>
          <w:b/>
          <w:sz w:val="28"/>
          <w:szCs w:val="28"/>
        </w:rPr>
        <w:t>Исполком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93"/>
        <w:gridCol w:w="1933"/>
        <w:gridCol w:w="8"/>
        <w:gridCol w:w="4087"/>
      </w:tblGrid>
      <w:tr w:rsidR="0045360E" w:rsidRPr="003E1731" w:rsidTr="003117E4">
        <w:trPr>
          <w:trHeight w:val="488"/>
        </w:trPr>
        <w:tc>
          <w:tcPr>
            <w:tcW w:w="4093"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Должность</w:t>
            </w:r>
          </w:p>
        </w:tc>
        <w:tc>
          <w:tcPr>
            <w:tcW w:w="1933"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Телефон</w:t>
            </w:r>
          </w:p>
        </w:tc>
        <w:tc>
          <w:tcPr>
            <w:tcW w:w="4095"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Электронный адрес</w:t>
            </w:r>
          </w:p>
        </w:tc>
      </w:tr>
      <w:tr w:rsidR="0045360E" w:rsidRPr="003E1731" w:rsidTr="003117E4">
        <w:tc>
          <w:tcPr>
            <w:tcW w:w="4093"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rPr>
                <w:sz w:val="28"/>
                <w:szCs w:val="28"/>
              </w:rPr>
            </w:pPr>
            <w:r w:rsidRPr="003E1731">
              <w:rPr>
                <w:sz w:val="28"/>
                <w:szCs w:val="28"/>
              </w:rPr>
              <w:t>Руководитель исполкома</w:t>
            </w:r>
          </w:p>
        </w:tc>
        <w:tc>
          <w:tcPr>
            <w:tcW w:w="1933" w:type="dxa"/>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b/>
                <w:sz w:val="28"/>
                <w:szCs w:val="28"/>
              </w:rPr>
            </w:pPr>
            <w:r w:rsidRPr="003E1731">
              <w:rPr>
                <w:b/>
                <w:sz w:val="28"/>
                <w:szCs w:val="28"/>
              </w:rPr>
              <w:t>3-15-00</w:t>
            </w:r>
          </w:p>
        </w:tc>
        <w:tc>
          <w:tcPr>
            <w:tcW w:w="4095"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r w:rsidR="0045360E" w:rsidRPr="003E1731" w:rsidTr="003117E4">
        <w:tc>
          <w:tcPr>
            <w:tcW w:w="4093"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rPr>
                <w:sz w:val="28"/>
                <w:szCs w:val="28"/>
              </w:rPr>
            </w:pPr>
            <w:r w:rsidRPr="003E1731">
              <w:rPr>
                <w:sz w:val="28"/>
                <w:szCs w:val="28"/>
              </w:rPr>
              <w:t>Управляющий делами исполкома</w:t>
            </w:r>
          </w:p>
        </w:tc>
        <w:tc>
          <w:tcPr>
            <w:tcW w:w="1933" w:type="dxa"/>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b/>
                <w:sz w:val="28"/>
                <w:szCs w:val="28"/>
              </w:rPr>
            </w:pPr>
            <w:r w:rsidRPr="003E1731">
              <w:rPr>
                <w:b/>
                <w:sz w:val="28"/>
                <w:szCs w:val="28"/>
              </w:rPr>
              <w:t>3-19-56</w:t>
            </w:r>
          </w:p>
        </w:tc>
        <w:tc>
          <w:tcPr>
            <w:tcW w:w="4095" w:type="dxa"/>
            <w:gridSpan w:val="2"/>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sz w:val="28"/>
                <w:szCs w:val="20"/>
              </w:rPr>
            </w:pPr>
            <w:r w:rsidRPr="003E1731">
              <w:rPr>
                <w:sz w:val="28"/>
                <w:szCs w:val="20"/>
                <w:lang w:val="en-US"/>
              </w:rPr>
              <w:t>Mamadysh</w:t>
            </w:r>
            <w:r w:rsidRPr="003E1731">
              <w:rPr>
                <w:sz w:val="28"/>
                <w:szCs w:val="20"/>
              </w:rPr>
              <w:t>.</w:t>
            </w:r>
            <w:r w:rsidRPr="003E1731">
              <w:rPr>
                <w:sz w:val="28"/>
                <w:szCs w:val="20"/>
                <w:lang w:val="en-US"/>
              </w:rPr>
              <w:t>Ikrayona</w:t>
            </w:r>
            <w:r w:rsidRPr="003E1731">
              <w:rPr>
                <w:sz w:val="28"/>
                <w:szCs w:val="20"/>
              </w:rPr>
              <w:t xml:space="preserve"> @</w:t>
            </w:r>
            <w:r w:rsidRPr="003E1731">
              <w:rPr>
                <w:sz w:val="28"/>
                <w:szCs w:val="20"/>
                <w:lang w:val="en-US"/>
              </w:rPr>
              <w:t>tatar</w:t>
            </w:r>
            <w:r w:rsidRPr="003E1731">
              <w:rPr>
                <w:sz w:val="28"/>
                <w:szCs w:val="20"/>
              </w:rPr>
              <w:t>.</w:t>
            </w:r>
            <w:r w:rsidRPr="003E1731">
              <w:rPr>
                <w:sz w:val="28"/>
                <w:szCs w:val="20"/>
                <w:lang w:val="en-US"/>
              </w:rPr>
              <w:t>ru</w:t>
            </w:r>
          </w:p>
        </w:tc>
      </w:tr>
      <w:tr w:rsidR="0045360E" w:rsidRPr="003E1731" w:rsidTr="003117E4">
        <w:tc>
          <w:tcPr>
            <w:tcW w:w="4093"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pPr>
            <w:r w:rsidRPr="003E1731">
              <w:rPr>
                <w:sz w:val="28"/>
                <w:szCs w:val="28"/>
              </w:rPr>
              <w:t>Руководитель Палаты</w:t>
            </w:r>
          </w:p>
        </w:tc>
        <w:tc>
          <w:tcPr>
            <w:tcW w:w="1941"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b/>
                <w:sz w:val="28"/>
                <w:szCs w:val="28"/>
              </w:rPr>
            </w:pPr>
            <w:r w:rsidRPr="003E1731">
              <w:rPr>
                <w:b/>
                <w:sz w:val="28"/>
                <w:szCs w:val="28"/>
              </w:rPr>
              <w:t>3-34-80</w:t>
            </w:r>
          </w:p>
        </w:tc>
        <w:tc>
          <w:tcPr>
            <w:tcW w:w="4087" w:type="dxa"/>
            <w:tcBorders>
              <w:top w:val="single" w:sz="4" w:space="0" w:color="auto"/>
              <w:left w:val="single" w:sz="4" w:space="0" w:color="auto"/>
              <w:bottom w:val="single" w:sz="4" w:space="0" w:color="auto"/>
              <w:right w:val="single" w:sz="4" w:space="0" w:color="auto"/>
            </w:tcBorders>
            <w:hideMark/>
          </w:tcPr>
          <w:p w:rsidR="0045360E" w:rsidRDefault="0045360E" w:rsidP="003117E4">
            <w:pPr>
              <w:jc w:val="center"/>
            </w:pPr>
            <w:r w:rsidRPr="00DB3FE7">
              <w:rPr>
                <w:sz w:val="28"/>
                <w:szCs w:val="28"/>
                <w:lang w:val="en-US"/>
              </w:rPr>
              <w:t>Sergey</w:t>
            </w:r>
            <w:r w:rsidRPr="00DB3FE7">
              <w:rPr>
                <w:sz w:val="28"/>
                <w:szCs w:val="28"/>
              </w:rPr>
              <w:t>.</w:t>
            </w:r>
            <w:r w:rsidRPr="00DB3FE7">
              <w:rPr>
                <w:sz w:val="28"/>
                <w:szCs w:val="28"/>
                <w:lang w:val="en-US"/>
              </w:rPr>
              <w:t>Belousov</w:t>
            </w:r>
            <w:r w:rsidRPr="00DB3FE7">
              <w:rPr>
                <w:sz w:val="28"/>
                <w:szCs w:val="28"/>
              </w:rPr>
              <w:t>@</w:t>
            </w:r>
            <w:r w:rsidRPr="00DB3FE7">
              <w:rPr>
                <w:sz w:val="28"/>
                <w:szCs w:val="28"/>
                <w:lang w:val="en-US"/>
              </w:rPr>
              <w:t>tatar</w:t>
            </w:r>
            <w:r w:rsidRPr="00DB3FE7">
              <w:rPr>
                <w:sz w:val="28"/>
                <w:szCs w:val="28"/>
              </w:rPr>
              <w:t>.</w:t>
            </w:r>
            <w:r w:rsidRPr="00DB3FE7">
              <w:rPr>
                <w:sz w:val="28"/>
                <w:szCs w:val="28"/>
                <w:lang w:val="en-US"/>
              </w:rPr>
              <w:t>ru</w:t>
            </w:r>
          </w:p>
        </w:tc>
      </w:tr>
      <w:tr w:rsidR="0045360E" w:rsidRPr="003E1731" w:rsidTr="003117E4">
        <w:tc>
          <w:tcPr>
            <w:tcW w:w="4093"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pPr>
            <w:r w:rsidRPr="003E1731">
              <w:rPr>
                <w:sz w:val="28"/>
                <w:szCs w:val="28"/>
              </w:rPr>
              <w:t>Специалист Палаты</w:t>
            </w:r>
          </w:p>
        </w:tc>
        <w:tc>
          <w:tcPr>
            <w:tcW w:w="1941" w:type="dxa"/>
            <w:gridSpan w:val="2"/>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b/>
                <w:sz w:val="28"/>
                <w:szCs w:val="28"/>
              </w:rPr>
            </w:pPr>
            <w:r w:rsidRPr="003E1731">
              <w:rPr>
                <w:b/>
                <w:sz w:val="28"/>
                <w:szCs w:val="28"/>
              </w:rPr>
              <w:t>3-34-25</w:t>
            </w:r>
          </w:p>
        </w:tc>
        <w:tc>
          <w:tcPr>
            <w:tcW w:w="4087" w:type="dxa"/>
            <w:tcBorders>
              <w:top w:val="single" w:sz="4" w:space="0" w:color="auto"/>
              <w:left w:val="single" w:sz="4" w:space="0" w:color="auto"/>
              <w:bottom w:val="single" w:sz="4" w:space="0" w:color="auto"/>
              <w:right w:val="single" w:sz="4" w:space="0" w:color="auto"/>
            </w:tcBorders>
            <w:hideMark/>
          </w:tcPr>
          <w:p w:rsidR="0045360E" w:rsidRDefault="0045360E" w:rsidP="003117E4">
            <w:pPr>
              <w:jc w:val="center"/>
            </w:pPr>
            <w:r w:rsidRPr="00DB3FE7">
              <w:rPr>
                <w:sz w:val="28"/>
                <w:szCs w:val="28"/>
                <w:lang w:val="en-US"/>
              </w:rPr>
              <w:t>Sergey</w:t>
            </w:r>
            <w:r w:rsidRPr="00DB3FE7">
              <w:rPr>
                <w:sz w:val="28"/>
                <w:szCs w:val="28"/>
              </w:rPr>
              <w:t>.</w:t>
            </w:r>
            <w:r w:rsidRPr="00DB3FE7">
              <w:rPr>
                <w:sz w:val="28"/>
                <w:szCs w:val="28"/>
                <w:lang w:val="en-US"/>
              </w:rPr>
              <w:t>Belousov</w:t>
            </w:r>
            <w:r w:rsidRPr="00DB3FE7">
              <w:rPr>
                <w:sz w:val="28"/>
                <w:szCs w:val="28"/>
              </w:rPr>
              <w:t>@</w:t>
            </w:r>
            <w:r w:rsidRPr="00DB3FE7">
              <w:rPr>
                <w:sz w:val="28"/>
                <w:szCs w:val="28"/>
                <w:lang w:val="en-US"/>
              </w:rPr>
              <w:t>tatar</w:t>
            </w:r>
            <w:r w:rsidRPr="00DB3FE7">
              <w:rPr>
                <w:sz w:val="28"/>
                <w:szCs w:val="28"/>
              </w:rPr>
              <w:t>.</w:t>
            </w:r>
            <w:r w:rsidRPr="00DB3FE7">
              <w:rPr>
                <w:sz w:val="28"/>
                <w:szCs w:val="28"/>
                <w:lang w:val="en-US"/>
              </w:rPr>
              <w:t>ru</w:t>
            </w:r>
          </w:p>
        </w:tc>
      </w:tr>
    </w:tbl>
    <w:p w:rsidR="0045360E" w:rsidRPr="003E1731" w:rsidRDefault="0045360E" w:rsidP="0045360E">
      <w:pPr>
        <w:ind w:left="4961"/>
        <w:rPr>
          <w:sz w:val="28"/>
          <w:szCs w:val="28"/>
        </w:rPr>
      </w:pPr>
      <w:r w:rsidRPr="003E1731">
        <w:rPr>
          <w:sz w:val="28"/>
          <w:szCs w:val="28"/>
        </w:rPr>
        <w:t xml:space="preserve"> </w:t>
      </w:r>
    </w:p>
    <w:p w:rsidR="0045360E" w:rsidRPr="003E1731" w:rsidRDefault="0045360E" w:rsidP="0045360E">
      <w:pPr>
        <w:autoSpaceDE w:val="0"/>
        <w:autoSpaceDN w:val="0"/>
        <w:adjustRightInd w:val="0"/>
        <w:jc w:val="center"/>
        <w:rPr>
          <w:sz w:val="28"/>
          <w:szCs w:val="28"/>
        </w:rPr>
      </w:pPr>
    </w:p>
    <w:p w:rsidR="0045360E" w:rsidRPr="003E1731" w:rsidRDefault="0045360E" w:rsidP="0045360E">
      <w:pPr>
        <w:autoSpaceDE w:val="0"/>
        <w:autoSpaceDN w:val="0"/>
        <w:adjustRightInd w:val="0"/>
        <w:jc w:val="center"/>
        <w:rPr>
          <w:sz w:val="28"/>
          <w:szCs w:val="28"/>
        </w:rPr>
      </w:pPr>
    </w:p>
    <w:p w:rsidR="0045360E" w:rsidRPr="003E1731" w:rsidRDefault="0045360E" w:rsidP="0045360E">
      <w:pPr>
        <w:jc w:val="center"/>
        <w:rPr>
          <w:b/>
          <w:sz w:val="28"/>
          <w:szCs w:val="28"/>
        </w:rPr>
      </w:pPr>
      <w:r w:rsidRPr="003E1731">
        <w:rPr>
          <w:b/>
          <w:sz w:val="28"/>
          <w:szCs w:val="28"/>
        </w:rPr>
        <w:t>Совет Мамадышского муниципального района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04"/>
        <w:gridCol w:w="1936"/>
        <w:gridCol w:w="4098"/>
      </w:tblGrid>
      <w:tr w:rsidR="0045360E" w:rsidRPr="003E1731" w:rsidTr="003117E4">
        <w:trPr>
          <w:trHeight w:val="488"/>
        </w:trPr>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Должность</w:t>
            </w:r>
          </w:p>
        </w:tc>
        <w:tc>
          <w:tcPr>
            <w:tcW w:w="1936"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Телефон</w:t>
            </w:r>
          </w:p>
        </w:tc>
        <w:tc>
          <w:tcPr>
            <w:tcW w:w="4098"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8"/>
              </w:rPr>
              <w:t>Электронный адрес</w:t>
            </w:r>
          </w:p>
        </w:tc>
      </w:tr>
      <w:tr w:rsidR="0045360E" w:rsidRPr="003E1731" w:rsidTr="003117E4">
        <w:tc>
          <w:tcPr>
            <w:tcW w:w="4104"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both"/>
              <w:rPr>
                <w:sz w:val="28"/>
                <w:szCs w:val="28"/>
              </w:rPr>
            </w:pPr>
            <w:r w:rsidRPr="003E1731">
              <w:rPr>
                <w:sz w:val="28"/>
                <w:szCs w:val="28"/>
              </w:rPr>
              <w:t xml:space="preserve">Глава </w:t>
            </w:r>
          </w:p>
        </w:tc>
        <w:tc>
          <w:tcPr>
            <w:tcW w:w="1936" w:type="dxa"/>
            <w:tcBorders>
              <w:top w:val="single" w:sz="4" w:space="0" w:color="auto"/>
              <w:left w:val="single" w:sz="4" w:space="0" w:color="auto"/>
              <w:bottom w:val="single" w:sz="4" w:space="0" w:color="auto"/>
              <w:right w:val="single" w:sz="4" w:space="0" w:color="auto"/>
            </w:tcBorders>
          </w:tcPr>
          <w:p w:rsidR="0045360E" w:rsidRPr="003E1731" w:rsidRDefault="0045360E" w:rsidP="003117E4">
            <w:pPr>
              <w:suppressAutoHyphens/>
              <w:jc w:val="center"/>
              <w:rPr>
                <w:b/>
                <w:sz w:val="28"/>
                <w:szCs w:val="28"/>
              </w:rPr>
            </w:pPr>
            <w:r w:rsidRPr="003E1731">
              <w:rPr>
                <w:b/>
                <w:sz w:val="28"/>
                <w:szCs w:val="28"/>
              </w:rPr>
              <w:t>3-15-90</w:t>
            </w:r>
          </w:p>
        </w:tc>
        <w:tc>
          <w:tcPr>
            <w:tcW w:w="4098" w:type="dxa"/>
            <w:tcBorders>
              <w:top w:val="single" w:sz="4" w:space="0" w:color="auto"/>
              <w:left w:val="single" w:sz="4" w:space="0" w:color="auto"/>
              <w:bottom w:val="single" w:sz="4" w:space="0" w:color="auto"/>
              <w:right w:val="single" w:sz="4" w:space="0" w:color="auto"/>
            </w:tcBorders>
            <w:hideMark/>
          </w:tcPr>
          <w:p w:rsidR="0045360E" w:rsidRPr="003E1731" w:rsidRDefault="0045360E" w:rsidP="003117E4">
            <w:pPr>
              <w:suppressAutoHyphens/>
              <w:jc w:val="center"/>
              <w:rPr>
                <w:sz w:val="28"/>
                <w:szCs w:val="28"/>
              </w:rPr>
            </w:pPr>
            <w:r w:rsidRPr="003E1731">
              <w:rPr>
                <w:sz w:val="28"/>
                <w:szCs w:val="20"/>
                <w:lang w:val="en-US"/>
              </w:rPr>
              <w:t>Sovet.mam</w:t>
            </w:r>
            <w:r w:rsidRPr="003E1731">
              <w:rPr>
                <w:sz w:val="28"/>
                <w:szCs w:val="20"/>
              </w:rPr>
              <w:t>@</w:t>
            </w:r>
            <w:r w:rsidRPr="003E1731">
              <w:rPr>
                <w:sz w:val="28"/>
                <w:szCs w:val="20"/>
                <w:lang w:val="en-US"/>
              </w:rPr>
              <w:t>tatar</w:t>
            </w:r>
            <w:r w:rsidRPr="003E1731">
              <w:rPr>
                <w:sz w:val="28"/>
                <w:szCs w:val="20"/>
              </w:rPr>
              <w:t>.</w:t>
            </w:r>
            <w:r w:rsidRPr="003E1731">
              <w:rPr>
                <w:sz w:val="28"/>
                <w:szCs w:val="20"/>
                <w:lang w:val="en-US"/>
              </w:rPr>
              <w:t>ru</w:t>
            </w:r>
          </w:p>
        </w:tc>
      </w:tr>
    </w:tbl>
    <w:p w:rsidR="0045360E" w:rsidRDefault="0045360E" w:rsidP="0045360E">
      <w:pPr>
        <w:autoSpaceDE w:val="0"/>
        <w:autoSpaceDN w:val="0"/>
        <w:adjustRightInd w:val="0"/>
        <w:rPr>
          <w:rFonts w:ascii="Times New Roman CYR" w:hAnsi="Times New Roman CYR" w:cs="Times New Roman CYR"/>
          <w:sz w:val="28"/>
          <w:szCs w:val="28"/>
        </w:rPr>
      </w:pPr>
    </w:p>
    <w:p w:rsidR="0045360E" w:rsidRPr="00A82548" w:rsidRDefault="0045360E" w:rsidP="0045360E">
      <w:pPr>
        <w:tabs>
          <w:tab w:val="left" w:pos="1770"/>
        </w:tabs>
        <w:rPr>
          <w:color w:val="000000"/>
          <w:sz w:val="32"/>
          <w:szCs w:val="32"/>
        </w:rPr>
      </w:pPr>
    </w:p>
    <w:p w:rsidR="0045360E" w:rsidRPr="00A82548" w:rsidRDefault="0045360E" w:rsidP="0045360E">
      <w:pPr>
        <w:tabs>
          <w:tab w:val="left" w:pos="1770"/>
        </w:tabs>
        <w:spacing w:after="70"/>
        <w:rPr>
          <w:color w:val="000000"/>
          <w:sz w:val="32"/>
          <w:szCs w:val="32"/>
        </w:rPr>
      </w:pPr>
    </w:p>
    <w:p w:rsidR="0045360E" w:rsidRPr="00A82548" w:rsidRDefault="0045360E" w:rsidP="0045360E">
      <w:pPr>
        <w:pStyle w:val="af1"/>
        <w:rPr>
          <w:color w:val="000000"/>
        </w:rPr>
      </w:pPr>
    </w:p>
    <w:p w:rsidR="0045360E" w:rsidRPr="00A82548" w:rsidRDefault="0045360E" w:rsidP="0045360E">
      <w:pPr>
        <w:pStyle w:val="af1"/>
        <w:rPr>
          <w:color w:val="000000"/>
        </w:rPr>
      </w:pPr>
    </w:p>
    <w:p w:rsidR="0045360E" w:rsidRPr="00A82548" w:rsidRDefault="0045360E" w:rsidP="0045360E">
      <w:pPr>
        <w:autoSpaceDE w:val="0"/>
        <w:autoSpaceDN w:val="0"/>
        <w:adjustRightInd w:val="0"/>
        <w:ind w:firstLine="709"/>
        <w:jc w:val="both"/>
        <w:rPr>
          <w:color w:val="000000"/>
        </w:rPr>
      </w:pPr>
    </w:p>
    <w:p w:rsidR="0045360E" w:rsidRDefault="0045360E"/>
    <w:sectPr w:rsidR="0045360E" w:rsidSect="001E3990">
      <w:pgSz w:w="12240" w:h="15840"/>
      <w:pgMar w:top="709" w:right="1134" w:bottom="1134" w:left="851" w:header="720" w:footer="720" w:gutter="0"/>
      <w:cols w:space="720"/>
      <w:noEndnote/>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E3365" w:rsidRDefault="00AE3365" w:rsidP="00572645">
      <w:r>
        <w:separator/>
      </w:r>
    </w:p>
  </w:endnote>
  <w:endnote w:type="continuationSeparator" w:id="1">
    <w:p w:rsidR="00AE3365" w:rsidRDefault="00AE3365" w:rsidP="0057264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E3365" w:rsidRDefault="00AE3365" w:rsidP="00572645">
      <w:r>
        <w:separator/>
      </w:r>
    </w:p>
  </w:footnote>
  <w:footnote w:type="continuationSeparator" w:id="1">
    <w:p w:rsidR="00AE3365" w:rsidRDefault="00AE3365" w:rsidP="00572645">
      <w:r>
        <w:continuationSeparator/>
      </w:r>
    </w:p>
  </w:footnote>
  <w:footnote w:id="2">
    <w:p w:rsidR="001E3990" w:rsidRPr="00ED7094" w:rsidRDefault="001E3990" w:rsidP="00572645">
      <w:pPr>
        <w:pStyle w:val="a7"/>
        <w:jc w:val="both"/>
        <w:rPr>
          <w:sz w:val="24"/>
          <w:szCs w:val="24"/>
        </w:rPr>
      </w:pPr>
      <w:r>
        <w:rPr>
          <w:rStyle w:val="a9"/>
        </w:rPr>
        <w:footnoteRef/>
      </w:r>
      <w:r>
        <w:rPr>
          <w:sz w:val="24"/>
          <w:szCs w:val="24"/>
        </w:rPr>
        <w:t>С</w:t>
      </w:r>
      <w:r w:rsidRPr="00E87922">
        <w:rPr>
          <w:sz w:val="24"/>
          <w:szCs w:val="24"/>
        </w:rPr>
        <w:t xml:space="preserve">рок предоставления </w:t>
      </w:r>
      <w:r>
        <w:rPr>
          <w:sz w:val="24"/>
          <w:szCs w:val="24"/>
        </w:rPr>
        <w:t>муниципальной</w:t>
      </w:r>
      <w:r w:rsidRPr="00E87922">
        <w:rPr>
          <w:sz w:val="24"/>
          <w:szCs w:val="24"/>
        </w:rPr>
        <w:t xml:space="preserve"> услуги </w:t>
      </w:r>
      <w:r>
        <w:rPr>
          <w:sz w:val="24"/>
          <w:szCs w:val="24"/>
        </w:rPr>
        <w:t xml:space="preserve">определен </w:t>
      </w:r>
      <w:r w:rsidRPr="00E87922">
        <w:rPr>
          <w:sz w:val="24"/>
          <w:szCs w:val="24"/>
        </w:rPr>
        <w:t>исходя из суммарного срока, минимально необходимого для осуществления административных процедур</w:t>
      </w:r>
      <w:r>
        <w:rPr>
          <w:sz w:val="24"/>
          <w:szCs w:val="24"/>
        </w:rPr>
        <w:t>.</w:t>
      </w:r>
      <w:r>
        <w:t xml:space="preserve"> </w:t>
      </w:r>
      <w:r w:rsidRPr="00ED7094">
        <w:rPr>
          <w:sz w:val="24"/>
          <w:szCs w:val="24"/>
        </w:rPr>
        <w:t xml:space="preserve">Длительность </w:t>
      </w:r>
      <w:r>
        <w:rPr>
          <w:sz w:val="24"/>
          <w:szCs w:val="24"/>
        </w:rPr>
        <w:t xml:space="preserve">административных </w:t>
      </w:r>
      <w:r w:rsidRPr="00ED7094">
        <w:rPr>
          <w:sz w:val="24"/>
          <w:szCs w:val="24"/>
        </w:rPr>
        <w:t>процедур исчисляется в рабочих днях.</w:t>
      </w:r>
    </w:p>
    <w:p w:rsidR="001E3990" w:rsidRPr="00ED7094" w:rsidRDefault="001E3990" w:rsidP="00572645">
      <w:pPr>
        <w:pStyle w:val="a7"/>
        <w:rPr>
          <w:sz w:val="24"/>
          <w:szCs w:val="24"/>
        </w:rPr>
      </w:pPr>
    </w:p>
  </w:footnote>
  <w:footnote w:id="3">
    <w:p w:rsidR="001E3990" w:rsidRPr="00ED7094" w:rsidRDefault="001E3990" w:rsidP="00572645">
      <w:pPr>
        <w:pStyle w:val="a7"/>
        <w:jc w:val="both"/>
        <w:rPr>
          <w:sz w:val="24"/>
          <w:szCs w:val="24"/>
        </w:rPr>
      </w:pPr>
      <w:r>
        <w:rPr>
          <w:rStyle w:val="a9"/>
        </w:rPr>
        <w:footnoteRef/>
      </w:r>
      <w:r>
        <w:rPr>
          <w:sz w:val="24"/>
          <w:szCs w:val="24"/>
        </w:rPr>
        <w:t>С</w:t>
      </w:r>
      <w:r w:rsidRPr="00E87922">
        <w:rPr>
          <w:sz w:val="24"/>
          <w:szCs w:val="24"/>
        </w:rPr>
        <w:t xml:space="preserve">рок предоставления </w:t>
      </w:r>
      <w:r>
        <w:rPr>
          <w:sz w:val="24"/>
          <w:szCs w:val="24"/>
        </w:rPr>
        <w:t>муниципальной</w:t>
      </w:r>
      <w:r w:rsidRPr="00E87922">
        <w:rPr>
          <w:sz w:val="24"/>
          <w:szCs w:val="24"/>
        </w:rPr>
        <w:t xml:space="preserve"> услуги </w:t>
      </w:r>
      <w:r>
        <w:rPr>
          <w:sz w:val="24"/>
          <w:szCs w:val="24"/>
        </w:rPr>
        <w:t xml:space="preserve">определен </w:t>
      </w:r>
      <w:r w:rsidRPr="00E87922">
        <w:rPr>
          <w:sz w:val="24"/>
          <w:szCs w:val="24"/>
        </w:rPr>
        <w:t>исходя из суммарного срока, минимально необходимого для осуществления административных процедур</w:t>
      </w:r>
      <w:r>
        <w:rPr>
          <w:sz w:val="24"/>
          <w:szCs w:val="24"/>
        </w:rPr>
        <w:t>.</w:t>
      </w:r>
      <w:r>
        <w:t xml:space="preserve"> </w:t>
      </w:r>
      <w:r w:rsidRPr="00ED7094">
        <w:rPr>
          <w:sz w:val="24"/>
          <w:szCs w:val="24"/>
        </w:rPr>
        <w:t xml:space="preserve">Длительность </w:t>
      </w:r>
      <w:r>
        <w:rPr>
          <w:sz w:val="24"/>
          <w:szCs w:val="24"/>
        </w:rPr>
        <w:t xml:space="preserve">административных </w:t>
      </w:r>
      <w:r w:rsidRPr="00ED7094">
        <w:rPr>
          <w:sz w:val="24"/>
          <w:szCs w:val="24"/>
        </w:rPr>
        <w:t>процедур исчисляется в рабочих днях.</w:t>
      </w:r>
    </w:p>
    <w:p w:rsidR="001E3990" w:rsidRPr="00ED7094" w:rsidRDefault="001E3990" w:rsidP="00572645">
      <w:pPr>
        <w:pStyle w:val="a7"/>
        <w:rPr>
          <w:sz w:val="24"/>
          <w:szCs w:val="24"/>
        </w:rPr>
      </w:pPr>
    </w:p>
  </w:footnote>
  <w:footnote w:id="4">
    <w:p w:rsidR="001E3990" w:rsidRPr="00ED7094" w:rsidRDefault="001E3990" w:rsidP="00572645">
      <w:pPr>
        <w:pStyle w:val="a7"/>
        <w:jc w:val="both"/>
        <w:rPr>
          <w:sz w:val="24"/>
          <w:szCs w:val="24"/>
        </w:rPr>
      </w:pPr>
      <w:r>
        <w:rPr>
          <w:rStyle w:val="a9"/>
        </w:rPr>
        <w:footnoteRef/>
      </w:r>
      <w:r>
        <w:rPr>
          <w:sz w:val="24"/>
          <w:szCs w:val="24"/>
        </w:rPr>
        <w:t>С</w:t>
      </w:r>
      <w:r w:rsidRPr="00E87922">
        <w:rPr>
          <w:sz w:val="24"/>
          <w:szCs w:val="24"/>
        </w:rPr>
        <w:t xml:space="preserve">рок предоставления </w:t>
      </w:r>
      <w:r>
        <w:rPr>
          <w:sz w:val="24"/>
          <w:szCs w:val="24"/>
        </w:rPr>
        <w:t>муниципальной</w:t>
      </w:r>
      <w:r w:rsidRPr="00E87922">
        <w:rPr>
          <w:sz w:val="24"/>
          <w:szCs w:val="24"/>
        </w:rPr>
        <w:t xml:space="preserve"> услуги </w:t>
      </w:r>
      <w:r>
        <w:rPr>
          <w:sz w:val="24"/>
          <w:szCs w:val="24"/>
        </w:rPr>
        <w:t xml:space="preserve">определен </w:t>
      </w:r>
      <w:r w:rsidRPr="00E87922">
        <w:rPr>
          <w:sz w:val="24"/>
          <w:szCs w:val="24"/>
        </w:rPr>
        <w:t>исходя из суммарного срока, минимально необходимого для осуществления административных процедур</w:t>
      </w:r>
      <w:r>
        <w:rPr>
          <w:sz w:val="24"/>
          <w:szCs w:val="24"/>
        </w:rPr>
        <w:t>.</w:t>
      </w:r>
      <w:r>
        <w:t xml:space="preserve"> </w:t>
      </w:r>
      <w:r w:rsidRPr="00ED7094">
        <w:rPr>
          <w:sz w:val="24"/>
          <w:szCs w:val="24"/>
        </w:rPr>
        <w:t xml:space="preserve">Длительность </w:t>
      </w:r>
      <w:r>
        <w:rPr>
          <w:sz w:val="24"/>
          <w:szCs w:val="24"/>
        </w:rPr>
        <w:t xml:space="preserve">административных </w:t>
      </w:r>
      <w:r w:rsidRPr="00ED7094">
        <w:rPr>
          <w:sz w:val="24"/>
          <w:szCs w:val="24"/>
        </w:rPr>
        <w:t>процедур исчисляется в рабочих днях.</w:t>
      </w:r>
    </w:p>
    <w:p w:rsidR="001E3990" w:rsidRPr="00ED7094" w:rsidRDefault="001E3990" w:rsidP="00572645">
      <w:pPr>
        <w:pStyle w:val="a7"/>
        <w:rPr>
          <w:sz w:val="24"/>
          <w:szCs w:val="24"/>
        </w:rPr>
      </w:pPr>
    </w:p>
  </w:footnote>
  <w:footnote w:id="5">
    <w:p w:rsidR="001E3990" w:rsidRPr="00ED7094" w:rsidRDefault="001E3990" w:rsidP="00572645">
      <w:pPr>
        <w:pStyle w:val="a7"/>
        <w:jc w:val="both"/>
        <w:rPr>
          <w:sz w:val="24"/>
          <w:szCs w:val="24"/>
        </w:rPr>
      </w:pPr>
      <w:r>
        <w:rPr>
          <w:rStyle w:val="a9"/>
        </w:rPr>
        <w:footnoteRef/>
      </w:r>
      <w:r>
        <w:rPr>
          <w:sz w:val="24"/>
          <w:szCs w:val="24"/>
        </w:rPr>
        <w:t>С</w:t>
      </w:r>
      <w:r w:rsidRPr="00E87922">
        <w:rPr>
          <w:sz w:val="24"/>
          <w:szCs w:val="24"/>
        </w:rPr>
        <w:t xml:space="preserve">рок предоставления </w:t>
      </w:r>
      <w:r>
        <w:rPr>
          <w:sz w:val="24"/>
          <w:szCs w:val="24"/>
        </w:rPr>
        <w:t>муниципальной</w:t>
      </w:r>
      <w:r w:rsidRPr="00E87922">
        <w:rPr>
          <w:sz w:val="24"/>
          <w:szCs w:val="24"/>
        </w:rPr>
        <w:t xml:space="preserve"> услуги </w:t>
      </w:r>
      <w:r>
        <w:rPr>
          <w:sz w:val="24"/>
          <w:szCs w:val="24"/>
        </w:rPr>
        <w:t xml:space="preserve">определен </w:t>
      </w:r>
      <w:r w:rsidRPr="00E87922">
        <w:rPr>
          <w:sz w:val="24"/>
          <w:szCs w:val="24"/>
        </w:rPr>
        <w:t>исходя из суммарного срока, минимально необходимого для осуществления административных процедур</w:t>
      </w:r>
      <w:r>
        <w:rPr>
          <w:sz w:val="24"/>
          <w:szCs w:val="24"/>
        </w:rPr>
        <w:t>.</w:t>
      </w:r>
      <w:r>
        <w:t xml:space="preserve"> </w:t>
      </w:r>
      <w:r w:rsidRPr="00ED7094">
        <w:rPr>
          <w:sz w:val="24"/>
          <w:szCs w:val="24"/>
        </w:rPr>
        <w:t xml:space="preserve">Длительность </w:t>
      </w:r>
      <w:r>
        <w:rPr>
          <w:sz w:val="24"/>
          <w:szCs w:val="24"/>
        </w:rPr>
        <w:t xml:space="preserve">административных </w:t>
      </w:r>
      <w:r w:rsidRPr="00ED7094">
        <w:rPr>
          <w:sz w:val="24"/>
          <w:szCs w:val="24"/>
        </w:rPr>
        <w:t>процедур исчисляется в рабочих днях.</w:t>
      </w:r>
    </w:p>
    <w:p w:rsidR="001E3990" w:rsidRPr="00ED7094" w:rsidRDefault="001E3990" w:rsidP="00572645">
      <w:pPr>
        <w:pStyle w:val="a7"/>
        <w:rPr>
          <w:sz w:val="24"/>
          <w:szCs w:val="24"/>
        </w:rPr>
      </w:pPr>
    </w:p>
  </w:footnote>
  <w:footnote w:id="6">
    <w:p w:rsidR="001E3990" w:rsidRPr="00ED7094" w:rsidRDefault="001E3990" w:rsidP="00572645">
      <w:pPr>
        <w:pStyle w:val="a7"/>
        <w:jc w:val="both"/>
        <w:rPr>
          <w:sz w:val="24"/>
          <w:szCs w:val="24"/>
        </w:rPr>
      </w:pPr>
      <w:r>
        <w:rPr>
          <w:rStyle w:val="a9"/>
        </w:rPr>
        <w:footnoteRef/>
      </w:r>
      <w:r>
        <w:rPr>
          <w:sz w:val="24"/>
          <w:szCs w:val="24"/>
        </w:rPr>
        <w:t>С</w:t>
      </w:r>
      <w:r w:rsidRPr="00E87922">
        <w:rPr>
          <w:sz w:val="24"/>
          <w:szCs w:val="24"/>
        </w:rPr>
        <w:t xml:space="preserve">рок предоставления </w:t>
      </w:r>
      <w:r>
        <w:rPr>
          <w:sz w:val="24"/>
          <w:szCs w:val="24"/>
        </w:rPr>
        <w:t>муниципальной</w:t>
      </w:r>
      <w:r w:rsidRPr="00E87922">
        <w:rPr>
          <w:sz w:val="24"/>
          <w:szCs w:val="24"/>
        </w:rPr>
        <w:t xml:space="preserve"> услуги </w:t>
      </w:r>
      <w:r>
        <w:rPr>
          <w:sz w:val="24"/>
          <w:szCs w:val="24"/>
        </w:rPr>
        <w:t xml:space="preserve">определен </w:t>
      </w:r>
      <w:r w:rsidRPr="00E87922">
        <w:rPr>
          <w:sz w:val="24"/>
          <w:szCs w:val="24"/>
        </w:rPr>
        <w:t>исходя из суммарного срока, минимально необходимого для осуществления административных процедур</w:t>
      </w:r>
      <w:r>
        <w:rPr>
          <w:sz w:val="24"/>
          <w:szCs w:val="24"/>
        </w:rPr>
        <w:t>.</w:t>
      </w:r>
      <w:r>
        <w:t xml:space="preserve"> </w:t>
      </w:r>
      <w:r w:rsidRPr="00ED7094">
        <w:rPr>
          <w:sz w:val="24"/>
          <w:szCs w:val="24"/>
        </w:rPr>
        <w:t xml:space="preserve">Длительность </w:t>
      </w:r>
      <w:r>
        <w:rPr>
          <w:sz w:val="24"/>
          <w:szCs w:val="24"/>
        </w:rPr>
        <w:t xml:space="preserve">административных </w:t>
      </w:r>
      <w:r w:rsidRPr="00ED7094">
        <w:rPr>
          <w:sz w:val="24"/>
          <w:szCs w:val="24"/>
        </w:rPr>
        <w:t>процедур исчисляется в рабочих днях.</w:t>
      </w:r>
    </w:p>
    <w:p w:rsidR="001E3990" w:rsidRPr="00ED7094" w:rsidRDefault="001E3990" w:rsidP="00572645">
      <w:pPr>
        <w:pStyle w:val="a7"/>
        <w:rPr>
          <w:sz w:val="24"/>
          <w:szCs w:val="24"/>
        </w:rPr>
      </w:pPr>
    </w:p>
  </w:footnote>
  <w:footnote w:id="7">
    <w:p w:rsidR="001E3990" w:rsidRPr="00ED7094" w:rsidRDefault="001E3990" w:rsidP="00BF53E7">
      <w:pPr>
        <w:pStyle w:val="a7"/>
        <w:jc w:val="both"/>
        <w:rPr>
          <w:sz w:val="24"/>
          <w:szCs w:val="24"/>
        </w:rPr>
      </w:pPr>
      <w:r>
        <w:rPr>
          <w:rStyle w:val="a9"/>
        </w:rPr>
        <w:footnoteRef/>
      </w:r>
      <w:r>
        <w:rPr>
          <w:sz w:val="24"/>
          <w:szCs w:val="24"/>
        </w:rPr>
        <w:t>С</w:t>
      </w:r>
      <w:r w:rsidRPr="00E87922">
        <w:rPr>
          <w:sz w:val="24"/>
          <w:szCs w:val="24"/>
        </w:rPr>
        <w:t xml:space="preserve">рок предоставления </w:t>
      </w:r>
      <w:r>
        <w:rPr>
          <w:sz w:val="24"/>
          <w:szCs w:val="24"/>
        </w:rPr>
        <w:t>муниципальной</w:t>
      </w:r>
      <w:r w:rsidRPr="00E87922">
        <w:rPr>
          <w:sz w:val="24"/>
          <w:szCs w:val="24"/>
        </w:rPr>
        <w:t xml:space="preserve"> услуги </w:t>
      </w:r>
      <w:r>
        <w:rPr>
          <w:sz w:val="24"/>
          <w:szCs w:val="24"/>
        </w:rPr>
        <w:t xml:space="preserve">определен </w:t>
      </w:r>
      <w:r w:rsidRPr="00E87922">
        <w:rPr>
          <w:sz w:val="24"/>
          <w:szCs w:val="24"/>
        </w:rPr>
        <w:t>исходя из суммарного срока, минимально необходимого для осуществления административных процедур</w:t>
      </w:r>
      <w:r>
        <w:rPr>
          <w:sz w:val="24"/>
          <w:szCs w:val="24"/>
        </w:rPr>
        <w:t>.</w:t>
      </w:r>
      <w:r>
        <w:t xml:space="preserve"> </w:t>
      </w:r>
      <w:r w:rsidRPr="00ED7094">
        <w:rPr>
          <w:sz w:val="24"/>
          <w:szCs w:val="24"/>
        </w:rPr>
        <w:t xml:space="preserve">Длительность </w:t>
      </w:r>
      <w:r>
        <w:rPr>
          <w:sz w:val="24"/>
          <w:szCs w:val="24"/>
        </w:rPr>
        <w:t xml:space="preserve">административных </w:t>
      </w:r>
      <w:r w:rsidRPr="00ED7094">
        <w:rPr>
          <w:sz w:val="24"/>
          <w:szCs w:val="24"/>
        </w:rPr>
        <w:t>процедур исчисляется в рабочих днях.</w:t>
      </w:r>
    </w:p>
    <w:p w:rsidR="001E3990" w:rsidRPr="00ED7094" w:rsidRDefault="001E3990" w:rsidP="00BF53E7">
      <w:pPr>
        <w:pStyle w:val="a7"/>
        <w:rPr>
          <w:sz w:val="24"/>
          <w:szCs w:val="24"/>
        </w:rPr>
      </w:pPr>
    </w:p>
  </w:footnote>
  <w:footnote w:id="8">
    <w:p w:rsidR="001E3990" w:rsidRPr="00ED7094" w:rsidRDefault="001E3990" w:rsidP="00BF53E7">
      <w:pPr>
        <w:pStyle w:val="a7"/>
        <w:jc w:val="both"/>
        <w:rPr>
          <w:sz w:val="24"/>
          <w:szCs w:val="24"/>
        </w:rPr>
      </w:pPr>
      <w:r>
        <w:rPr>
          <w:rStyle w:val="a9"/>
        </w:rPr>
        <w:footnoteRef/>
      </w:r>
      <w:r>
        <w:rPr>
          <w:sz w:val="24"/>
          <w:szCs w:val="24"/>
        </w:rPr>
        <w:t>С</w:t>
      </w:r>
      <w:r w:rsidRPr="00E87922">
        <w:rPr>
          <w:sz w:val="24"/>
          <w:szCs w:val="24"/>
        </w:rPr>
        <w:t xml:space="preserve">рок предоставления </w:t>
      </w:r>
      <w:r>
        <w:rPr>
          <w:sz w:val="24"/>
          <w:szCs w:val="24"/>
        </w:rPr>
        <w:t>муниципальной</w:t>
      </w:r>
      <w:r w:rsidRPr="00E87922">
        <w:rPr>
          <w:sz w:val="24"/>
          <w:szCs w:val="24"/>
        </w:rPr>
        <w:t xml:space="preserve"> услуги </w:t>
      </w:r>
      <w:r>
        <w:rPr>
          <w:sz w:val="24"/>
          <w:szCs w:val="24"/>
        </w:rPr>
        <w:t xml:space="preserve">определен </w:t>
      </w:r>
      <w:r w:rsidRPr="00E87922">
        <w:rPr>
          <w:sz w:val="24"/>
          <w:szCs w:val="24"/>
        </w:rPr>
        <w:t>исходя из суммарного срока, минимально необходимого для осуществления административных процедур</w:t>
      </w:r>
      <w:r>
        <w:rPr>
          <w:sz w:val="24"/>
          <w:szCs w:val="24"/>
        </w:rPr>
        <w:t>.</w:t>
      </w:r>
      <w:r>
        <w:t xml:space="preserve"> </w:t>
      </w:r>
      <w:r w:rsidRPr="00ED7094">
        <w:rPr>
          <w:sz w:val="24"/>
          <w:szCs w:val="24"/>
        </w:rPr>
        <w:t xml:space="preserve">Длительность </w:t>
      </w:r>
      <w:r>
        <w:rPr>
          <w:sz w:val="24"/>
          <w:szCs w:val="24"/>
        </w:rPr>
        <w:t xml:space="preserve">административных </w:t>
      </w:r>
      <w:r w:rsidRPr="00ED7094">
        <w:rPr>
          <w:sz w:val="24"/>
          <w:szCs w:val="24"/>
        </w:rPr>
        <w:t>процедур исчисляется в рабочих днях.</w:t>
      </w:r>
    </w:p>
    <w:p w:rsidR="001E3990" w:rsidRPr="00ED7094" w:rsidRDefault="001E3990" w:rsidP="00BF53E7">
      <w:pPr>
        <w:pStyle w:val="a7"/>
        <w:rPr>
          <w:sz w:val="24"/>
          <w:szCs w:val="24"/>
        </w:rPr>
      </w:pPr>
    </w:p>
  </w:footnote>
  <w:footnote w:id="9">
    <w:p w:rsidR="001E3990" w:rsidRPr="00ED7094" w:rsidRDefault="001E3990" w:rsidP="00BF53E7">
      <w:pPr>
        <w:pStyle w:val="a7"/>
        <w:jc w:val="both"/>
        <w:rPr>
          <w:sz w:val="24"/>
          <w:szCs w:val="24"/>
        </w:rPr>
      </w:pPr>
      <w:r>
        <w:rPr>
          <w:rStyle w:val="a9"/>
        </w:rPr>
        <w:footnoteRef/>
      </w:r>
      <w:r>
        <w:rPr>
          <w:sz w:val="24"/>
          <w:szCs w:val="24"/>
        </w:rPr>
        <w:t>С</w:t>
      </w:r>
      <w:r w:rsidRPr="00E87922">
        <w:rPr>
          <w:sz w:val="24"/>
          <w:szCs w:val="24"/>
        </w:rPr>
        <w:t xml:space="preserve">рок предоставления </w:t>
      </w:r>
      <w:r>
        <w:rPr>
          <w:sz w:val="24"/>
          <w:szCs w:val="24"/>
        </w:rPr>
        <w:t>муниципальной</w:t>
      </w:r>
      <w:r w:rsidRPr="00E87922">
        <w:rPr>
          <w:sz w:val="24"/>
          <w:szCs w:val="24"/>
        </w:rPr>
        <w:t xml:space="preserve"> услуги </w:t>
      </w:r>
      <w:r>
        <w:rPr>
          <w:sz w:val="24"/>
          <w:szCs w:val="24"/>
        </w:rPr>
        <w:t xml:space="preserve">определен </w:t>
      </w:r>
      <w:r w:rsidRPr="00E87922">
        <w:rPr>
          <w:sz w:val="24"/>
          <w:szCs w:val="24"/>
        </w:rPr>
        <w:t>исходя из суммарного срока, минимально необходимого для осуществления административных процедур</w:t>
      </w:r>
      <w:r>
        <w:rPr>
          <w:sz w:val="24"/>
          <w:szCs w:val="24"/>
        </w:rPr>
        <w:t>.</w:t>
      </w:r>
      <w:r>
        <w:t xml:space="preserve"> </w:t>
      </w:r>
      <w:r w:rsidRPr="00ED7094">
        <w:rPr>
          <w:sz w:val="24"/>
          <w:szCs w:val="24"/>
        </w:rPr>
        <w:t xml:space="preserve">Длительность </w:t>
      </w:r>
      <w:r>
        <w:rPr>
          <w:sz w:val="24"/>
          <w:szCs w:val="24"/>
        </w:rPr>
        <w:t xml:space="preserve">административных </w:t>
      </w:r>
      <w:r w:rsidRPr="00ED7094">
        <w:rPr>
          <w:sz w:val="24"/>
          <w:szCs w:val="24"/>
        </w:rPr>
        <w:t>процедур исчисляется в рабочих днях.</w:t>
      </w:r>
    </w:p>
    <w:p w:rsidR="001E3990" w:rsidRPr="00ED7094" w:rsidRDefault="001E3990" w:rsidP="00BF53E7">
      <w:pPr>
        <w:pStyle w:val="a7"/>
        <w:rPr>
          <w:sz w:val="24"/>
          <w:szCs w:val="24"/>
        </w:rPr>
      </w:pPr>
    </w:p>
  </w:footnote>
  <w:footnote w:id="10">
    <w:p w:rsidR="001E3990" w:rsidRPr="00ED7094" w:rsidRDefault="001E3990" w:rsidP="001E3990">
      <w:pPr>
        <w:pStyle w:val="a7"/>
        <w:jc w:val="both"/>
        <w:rPr>
          <w:sz w:val="24"/>
          <w:szCs w:val="24"/>
        </w:rPr>
      </w:pPr>
      <w:r>
        <w:rPr>
          <w:rStyle w:val="a9"/>
        </w:rPr>
        <w:footnoteRef/>
      </w:r>
      <w:r>
        <w:rPr>
          <w:sz w:val="24"/>
          <w:szCs w:val="24"/>
        </w:rPr>
        <w:t>С</w:t>
      </w:r>
      <w:r w:rsidRPr="00E87922">
        <w:rPr>
          <w:sz w:val="24"/>
          <w:szCs w:val="24"/>
        </w:rPr>
        <w:t xml:space="preserve">рок предоставления </w:t>
      </w:r>
      <w:r>
        <w:rPr>
          <w:sz w:val="24"/>
          <w:szCs w:val="24"/>
        </w:rPr>
        <w:t>муниципальной</w:t>
      </w:r>
      <w:r w:rsidRPr="00E87922">
        <w:rPr>
          <w:sz w:val="24"/>
          <w:szCs w:val="24"/>
        </w:rPr>
        <w:t xml:space="preserve"> услуги </w:t>
      </w:r>
      <w:r>
        <w:rPr>
          <w:sz w:val="24"/>
          <w:szCs w:val="24"/>
        </w:rPr>
        <w:t xml:space="preserve">определен </w:t>
      </w:r>
      <w:r w:rsidRPr="00E87922">
        <w:rPr>
          <w:sz w:val="24"/>
          <w:szCs w:val="24"/>
        </w:rPr>
        <w:t>исходя из суммарного срока, минимально необходимого для осуществления административных процедур</w:t>
      </w:r>
      <w:r>
        <w:rPr>
          <w:sz w:val="24"/>
          <w:szCs w:val="24"/>
        </w:rPr>
        <w:t>.</w:t>
      </w:r>
      <w:r>
        <w:t xml:space="preserve"> </w:t>
      </w:r>
      <w:r w:rsidRPr="00ED7094">
        <w:rPr>
          <w:sz w:val="24"/>
          <w:szCs w:val="24"/>
        </w:rPr>
        <w:t xml:space="preserve">Длительность </w:t>
      </w:r>
      <w:r>
        <w:rPr>
          <w:sz w:val="24"/>
          <w:szCs w:val="24"/>
        </w:rPr>
        <w:t xml:space="preserve">административных </w:t>
      </w:r>
      <w:r w:rsidRPr="00ED7094">
        <w:rPr>
          <w:sz w:val="24"/>
          <w:szCs w:val="24"/>
        </w:rPr>
        <w:t>процедур исчисляется в рабочих днях.</w:t>
      </w:r>
    </w:p>
    <w:p w:rsidR="001E3990" w:rsidRPr="00ED7094" w:rsidRDefault="001E3990" w:rsidP="001E3990">
      <w:pPr>
        <w:pStyle w:val="a7"/>
        <w:rPr>
          <w:sz w:val="24"/>
          <w:szCs w:val="24"/>
        </w:rPr>
      </w:pPr>
    </w:p>
  </w:footnote>
  <w:footnote w:id="11">
    <w:p w:rsidR="001E3990" w:rsidRPr="00ED7094" w:rsidRDefault="001E3990" w:rsidP="001E3990">
      <w:pPr>
        <w:pStyle w:val="a7"/>
        <w:jc w:val="both"/>
        <w:rPr>
          <w:sz w:val="24"/>
          <w:szCs w:val="24"/>
        </w:rPr>
      </w:pPr>
      <w:r>
        <w:rPr>
          <w:rStyle w:val="a9"/>
        </w:rPr>
        <w:footnoteRef/>
      </w:r>
      <w:r>
        <w:rPr>
          <w:sz w:val="24"/>
          <w:szCs w:val="24"/>
        </w:rPr>
        <w:t>С</w:t>
      </w:r>
      <w:r w:rsidRPr="00E87922">
        <w:rPr>
          <w:sz w:val="24"/>
          <w:szCs w:val="24"/>
        </w:rPr>
        <w:t xml:space="preserve">рок предоставления </w:t>
      </w:r>
      <w:r>
        <w:rPr>
          <w:sz w:val="24"/>
          <w:szCs w:val="24"/>
        </w:rPr>
        <w:t>муниципальной</w:t>
      </w:r>
      <w:r w:rsidRPr="00E87922">
        <w:rPr>
          <w:sz w:val="24"/>
          <w:szCs w:val="24"/>
        </w:rPr>
        <w:t xml:space="preserve"> услуги </w:t>
      </w:r>
      <w:r>
        <w:rPr>
          <w:sz w:val="24"/>
          <w:szCs w:val="24"/>
        </w:rPr>
        <w:t xml:space="preserve">определен </w:t>
      </w:r>
      <w:r w:rsidRPr="00E87922">
        <w:rPr>
          <w:sz w:val="24"/>
          <w:szCs w:val="24"/>
        </w:rPr>
        <w:t>исходя из суммарного срока, минимально необходимого для осуществления административных процедур</w:t>
      </w:r>
      <w:r>
        <w:rPr>
          <w:sz w:val="24"/>
          <w:szCs w:val="24"/>
        </w:rPr>
        <w:t>.</w:t>
      </w:r>
      <w:r w:rsidRPr="00ED7094">
        <w:rPr>
          <w:sz w:val="24"/>
          <w:szCs w:val="24"/>
        </w:rPr>
        <w:t xml:space="preserve">Длительность </w:t>
      </w:r>
      <w:r>
        <w:rPr>
          <w:sz w:val="24"/>
          <w:szCs w:val="24"/>
        </w:rPr>
        <w:t xml:space="preserve">административных </w:t>
      </w:r>
      <w:r w:rsidRPr="00ED7094">
        <w:rPr>
          <w:sz w:val="24"/>
          <w:szCs w:val="24"/>
        </w:rPr>
        <w:t>процедур исчисляется в рабочих днях.</w:t>
      </w:r>
    </w:p>
    <w:p w:rsidR="001E3990" w:rsidRPr="00ED7094" w:rsidRDefault="001E3990" w:rsidP="001E3990">
      <w:pPr>
        <w:pStyle w:val="a7"/>
        <w:rPr>
          <w:sz w:val="24"/>
          <w:szCs w:val="24"/>
        </w:rPr>
      </w:pPr>
    </w:p>
  </w:footnote>
  <w:footnote w:id="12">
    <w:p w:rsidR="001E3990" w:rsidRPr="00ED7094" w:rsidRDefault="001E3990" w:rsidP="001E3990">
      <w:pPr>
        <w:pStyle w:val="a7"/>
        <w:jc w:val="both"/>
        <w:rPr>
          <w:sz w:val="24"/>
          <w:szCs w:val="24"/>
        </w:rPr>
      </w:pPr>
      <w:r>
        <w:rPr>
          <w:rStyle w:val="a9"/>
        </w:rPr>
        <w:footnoteRef/>
      </w:r>
      <w:r>
        <w:rPr>
          <w:sz w:val="24"/>
          <w:szCs w:val="24"/>
        </w:rPr>
        <w:t>С</w:t>
      </w:r>
      <w:r w:rsidRPr="00E87922">
        <w:rPr>
          <w:sz w:val="24"/>
          <w:szCs w:val="24"/>
        </w:rPr>
        <w:t xml:space="preserve">рок предоставления </w:t>
      </w:r>
      <w:r>
        <w:rPr>
          <w:sz w:val="24"/>
          <w:szCs w:val="24"/>
        </w:rPr>
        <w:t>муниципальной</w:t>
      </w:r>
      <w:r w:rsidRPr="00E87922">
        <w:rPr>
          <w:sz w:val="24"/>
          <w:szCs w:val="24"/>
        </w:rPr>
        <w:t xml:space="preserve"> услуги </w:t>
      </w:r>
      <w:r>
        <w:rPr>
          <w:sz w:val="24"/>
          <w:szCs w:val="24"/>
        </w:rPr>
        <w:t xml:space="preserve">определен </w:t>
      </w:r>
      <w:r w:rsidRPr="00E87922">
        <w:rPr>
          <w:sz w:val="24"/>
          <w:szCs w:val="24"/>
        </w:rPr>
        <w:t>исходя из суммарного срока, минимально необходимого для осуществления административных процедур</w:t>
      </w:r>
      <w:r>
        <w:rPr>
          <w:sz w:val="24"/>
          <w:szCs w:val="24"/>
        </w:rPr>
        <w:t>.</w:t>
      </w:r>
      <w:r>
        <w:t xml:space="preserve"> </w:t>
      </w:r>
      <w:r w:rsidRPr="00ED7094">
        <w:rPr>
          <w:sz w:val="24"/>
          <w:szCs w:val="24"/>
        </w:rPr>
        <w:t xml:space="preserve">Длительность </w:t>
      </w:r>
      <w:r>
        <w:rPr>
          <w:sz w:val="24"/>
          <w:szCs w:val="24"/>
        </w:rPr>
        <w:t xml:space="preserve">административных </w:t>
      </w:r>
      <w:r w:rsidRPr="00ED7094">
        <w:rPr>
          <w:sz w:val="24"/>
          <w:szCs w:val="24"/>
        </w:rPr>
        <w:t>процедур исчисляется в рабочих днях.</w:t>
      </w:r>
    </w:p>
    <w:p w:rsidR="001E3990" w:rsidRPr="00ED7094" w:rsidRDefault="001E3990" w:rsidP="001E3990">
      <w:pPr>
        <w:pStyle w:val="a7"/>
        <w:rPr>
          <w:sz w:val="24"/>
          <w:szCs w:val="24"/>
        </w:rPr>
      </w:pPr>
    </w:p>
  </w:footnote>
  <w:footnote w:id="13">
    <w:p w:rsidR="001E3990" w:rsidRPr="00ED7094" w:rsidRDefault="001E3990" w:rsidP="001E3990">
      <w:pPr>
        <w:pStyle w:val="a7"/>
        <w:jc w:val="both"/>
        <w:rPr>
          <w:sz w:val="24"/>
          <w:szCs w:val="24"/>
        </w:rPr>
      </w:pPr>
      <w:r>
        <w:rPr>
          <w:rStyle w:val="a9"/>
        </w:rPr>
        <w:footnoteRef/>
      </w:r>
      <w:r>
        <w:rPr>
          <w:sz w:val="24"/>
          <w:szCs w:val="24"/>
        </w:rPr>
        <w:t>С</w:t>
      </w:r>
      <w:r w:rsidRPr="00E87922">
        <w:rPr>
          <w:sz w:val="24"/>
          <w:szCs w:val="24"/>
        </w:rPr>
        <w:t xml:space="preserve">рок предоставления </w:t>
      </w:r>
      <w:r>
        <w:rPr>
          <w:sz w:val="24"/>
          <w:szCs w:val="24"/>
        </w:rPr>
        <w:t>муниципальной</w:t>
      </w:r>
      <w:r w:rsidRPr="00E87922">
        <w:rPr>
          <w:sz w:val="24"/>
          <w:szCs w:val="24"/>
        </w:rPr>
        <w:t xml:space="preserve"> услуги </w:t>
      </w:r>
      <w:r>
        <w:rPr>
          <w:sz w:val="24"/>
          <w:szCs w:val="24"/>
        </w:rPr>
        <w:t xml:space="preserve">определен </w:t>
      </w:r>
      <w:r w:rsidRPr="00E87922">
        <w:rPr>
          <w:sz w:val="24"/>
          <w:szCs w:val="24"/>
        </w:rPr>
        <w:t>исходя из суммарного срока, минимально необходимого для осуществления административных процедур</w:t>
      </w:r>
      <w:r>
        <w:rPr>
          <w:sz w:val="24"/>
          <w:szCs w:val="24"/>
        </w:rPr>
        <w:t>.</w:t>
      </w:r>
      <w:r>
        <w:t xml:space="preserve"> </w:t>
      </w:r>
      <w:r w:rsidRPr="00ED7094">
        <w:rPr>
          <w:sz w:val="24"/>
          <w:szCs w:val="24"/>
        </w:rPr>
        <w:t xml:space="preserve">Длительность </w:t>
      </w:r>
      <w:r>
        <w:rPr>
          <w:sz w:val="24"/>
          <w:szCs w:val="24"/>
        </w:rPr>
        <w:t xml:space="preserve">административных </w:t>
      </w:r>
      <w:r w:rsidRPr="00ED7094">
        <w:rPr>
          <w:sz w:val="24"/>
          <w:szCs w:val="24"/>
        </w:rPr>
        <w:t>процедур исчисляется в рабочих днях.</w:t>
      </w:r>
    </w:p>
    <w:p w:rsidR="001E3990" w:rsidRPr="00ED7094" w:rsidRDefault="001E3990" w:rsidP="001E3990">
      <w:pPr>
        <w:pStyle w:val="a7"/>
        <w:rPr>
          <w:sz w:val="24"/>
          <w:szCs w:val="24"/>
        </w:rPr>
      </w:pPr>
    </w:p>
  </w:footnote>
  <w:footnote w:id="14">
    <w:p w:rsidR="001E3990" w:rsidRPr="00ED7094" w:rsidRDefault="001E3990" w:rsidP="001E3990">
      <w:pPr>
        <w:pStyle w:val="a7"/>
        <w:jc w:val="both"/>
        <w:rPr>
          <w:sz w:val="24"/>
          <w:szCs w:val="24"/>
        </w:rPr>
      </w:pPr>
      <w:r>
        <w:rPr>
          <w:rStyle w:val="a9"/>
        </w:rPr>
        <w:footnoteRef/>
      </w:r>
      <w:r>
        <w:rPr>
          <w:sz w:val="24"/>
          <w:szCs w:val="24"/>
        </w:rPr>
        <w:t>С</w:t>
      </w:r>
      <w:r w:rsidRPr="00E87922">
        <w:rPr>
          <w:sz w:val="24"/>
          <w:szCs w:val="24"/>
        </w:rPr>
        <w:t xml:space="preserve">рок предоставления </w:t>
      </w:r>
      <w:r>
        <w:rPr>
          <w:sz w:val="24"/>
          <w:szCs w:val="24"/>
        </w:rPr>
        <w:t>муниципальной</w:t>
      </w:r>
      <w:r w:rsidRPr="00E87922">
        <w:rPr>
          <w:sz w:val="24"/>
          <w:szCs w:val="24"/>
        </w:rPr>
        <w:t xml:space="preserve"> услуги </w:t>
      </w:r>
      <w:r>
        <w:rPr>
          <w:sz w:val="24"/>
          <w:szCs w:val="24"/>
        </w:rPr>
        <w:t xml:space="preserve">определен </w:t>
      </w:r>
      <w:r w:rsidRPr="00E87922">
        <w:rPr>
          <w:sz w:val="24"/>
          <w:szCs w:val="24"/>
        </w:rPr>
        <w:t>исходя из суммарного срока, минимально необходимого для осуществления административных процедур</w:t>
      </w:r>
      <w:r>
        <w:rPr>
          <w:sz w:val="24"/>
          <w:szCs w:val="24"/>
        </w:rPr>
        <w:t>.</w:t>
      </w:r>
      <w:r>
        <w:t xml:space="preserve"> </w:t>
      </w:r>
      <w:r w:rsidRPr="00ED7094">
        <w:rPr>
          <w:sz w:val="24"/>
          <w:szCs w:val="24"/>
        </w:rPr>
        <w:t xml:space="preserve">Длительность </w:t>
      </w:r>
      <w:r>
        <w:rPr>
          <w:sz w:val="24"/>
          <w:szCs w:val="24"/>
        </w:rPr>
        <w:t xml:space="preserve">административных </w:t>
      </w:r>
      <w:r w:rsidRPr="00ED7094">
        <w:rPr>
          <w:sz w:val="24"/>
          <w:szCs w:val="24"/>
        </w:rPr>
        <w:t>процедур исчисляется в рабочих днях.</w:t>
      </w:r>
    </w:p>
    <w:p w:rsidR="001E3990" w:rsidRPr="00ED7094" w:rsidRDefault="001E3990" w:rsidP="001E3990">
      <w:pPr>
        <w:pStyle w:val="a7"/>
        <w:rPr>
          <w:sz w:val="24"/>
          <w:szCs w:val="24"/>
        </w:rPr>
      </w:pPr>
    </w:p>
  </w:footnote>
  <w:footnote w:id="15">
    <w:p w:rsidR="001E3990" w:rsidRPr="00ED7094" w:rsidRDefault="001E3990" w:rsidP="001E3990">
      <w:pPr>
        <w:pStyle w:val="a7"/>
        <w:jc w:val="both"/>
        <w:rPr>
          <w:sz w:val="24"/>
          <w:szCs w:val="24"/>
        </w:rPr>
      </w:pPr>
      <w:r>
        <w:rPr>
          <w:rStyle w:val="a9"/>
        </w:rPr>
        <w:footnoteRef/>
      </w:r>
      <w:r>
        <w:rPr>
          <w:sz w:val="24"/>
          <w:szCs w:val="24"/>
        </w:rPr>
        <w:t>С</w:t>
      </w:r>
      <w:r w:rsidRPr="00E87922">
        <w:rPr>
          <w:sz w:val="24"/>
          <w:szCs w:val="24"/>
        </w:rPr>
        <w:t xml:space="preserve">рок предоставления </w:t>
      </w:r>
      <w:r>
        <w:rPr>
          <w:sz w:val="24"/>
          <w:szCs w:val="24"/>
        </w:rPr>
        <w:t>муниципальной</w:t>
      </w:r>
      <w:r w:rsidRPr="00E87922">
        <w:rPr>
          <w:sz w:val="24"/>
          <w:szCs w:val="24"/>
        </w:rPr>
        <w:t xml:space="preserve"> услуги </w:t>
      </w:r>
      <w:r>
        <w:rPr>
          <w:sz w:val="24"/>
          <w:szCs w:val="24"/>
        </w:rPr>
        <w:t xml:space="preserve">определен </w:t>
      </w:r>
      <w:r w:rsidRPr="00E87922">
        <w:rPr>
          <w:sz w:val="24"/>
          <w:szCs w:val="24"/>
        </w:rPr>
        <w:t>исходя из суммарного срока, минимально необходимого для осуществления административных процедур</w:t>
      </w:r>
      <w:r>
        <w:rPr>
          <w:sz w:val="24"/>
          <w:szCs w:val="24"/>
        </w:rPr>
        <w:t>.</w:t>
      </w:r>
      <w:r>
        <w:t xml:space="preserve"> </w:t>
      </w:r>
      <w:r w:rsidRPr="00ED7094">
        <w:rPr>
          <w:sz w:val="24"/>
          <w:szCs w:val="24"/>
        </w:rPr>
        <w:t xml:space="preserve">Длительность </w:t>
      </w:r>
      <w:r>
        <w:rPr>
          <w:sz w:val="24"/>
          <w:szCs w:val="24"/>
        </w:rPr>
        <w:t xml:space="preserve">административных </w:t>
      </w:r>
      <w:r w:rsidRPr="00ED7094">
        <w:rPr>
          <w:sz w:val="24"/>
          <w:szCs w:val="24"/>
        </w:rPr>
        <w:t>процедур исчисляется в рабочих днях.</w:t>
      </w:r>
    </w:p>
    <w:p w:rsidR="001E3990" w:rsidRPr="00ED7094" w:rsidRDefault="001E3990" w:rsidP="001E3990">
      <w:pPr>
        <w:pStyle w:val="a7"/>
        <w:rPr>
          <w:sz w:val="24"/>
          <w:szCs w:val="24"/>
        </w:rPr>
      </w:pPr>
    </w:p>
  </w:footnote>
  <w:footnote w:id="16">
    <w:p w:rsidR="001E3990" w:rsidRPr="00ED7094" w:rsidRDefault="001E3990" w:rsidP="001E3990">
      <w:pPr>
        <w:pStyle w:val="a7"/>
        <w:jc w:val="both"/>
        <w:rPr>
          <w:sz w:val="24"/>
          <w:szCs w:val="24"/>
        </w:rPr>
      </w:pPr>
      <w:r>
        <w:rPr>
          <w:rStyle w:val="a9"/>
        </w:rPr>
        <w:footnoteRef/>
      </w:r>
      <w:r>
        <w:rPr>
          <w:sz w:val="24"/>
          <w:szCs w:val="24"/>
        </w:rPr>
        <w:t>С</w:t>
      </w:r>
      <w:r w:rsidRPr="00E87922">
        <w:rPr>
          <w:sz w:val="24"/>
          <w:szCs w:val="24"/>
        </w:rPr>
        <w:t xml:space="preserve">рок предоставления </w:t>
      </w:r>
      <w:r>
        <w:rPr>
          <w:sz w:val="24"/>
          <w:szCs w:val="24"/>
        </w:rPr>
        <w:t>муниципальной</w:t>
      </w:r>
      <w:r w:rsidRPr="00E87922">
        <w:rPr>
          <w:sz w:val="24"/>
          <w:szCs w:val="24"/>
        </w:rPr>
        <w:t xml:space="preserve"> услуги </w:t>
      </w:r>
      <w:r>
        <w:rPr>
          <w:sz w:val="24"/>
          <w:szCs w:val="24"/>
        </w:rPr>
        <w:t xml:space="preserve">определен </w:t>
      </w:r>
      <w:r w:rsidRPr="00E87922">
        <w:rPr>
          <w:sz w:val="24"/>
          <w:szCs w:val="24"/>
        </w:rPr>
        <w:t>исходя из суммарного срока, минимально необходимого для осуществления административных процедур</w:t>
      </w:r>
      <w:r>
        <w:rPr>
          <w:sz w:val="24"/>
          <w:szCs w:val="24"/>
        </w:rPr>
        <w:t>.</w:t>
      </w:r>
      <w:r>
        <w:t xml:space="preserve"> </w:t>
      </w:r>
      <w:r w:rsidRPr="00ED7094">
        <w:rPr>
          <w:sz w:val="24"/>
          <w:szCs w:val="24"/>
        </w:rPr>
        <w:t xml:space="preserve">Длительность </w:t>
      </w:r>
      <w:r>
        <w:rPr>
          <w:sz w:val="24"/>
          <w:szCs w:val="24"/>
        </w:rPr>
        <w:t xml:space="preserve">административных </w:t>
      </w:r>
      <w:r w:rsidRPr="00ED7094">
        <w:rPr>
          <w:sz w:val="24"/>
          <w:szCs w:val="24"/>
        </w:rPr>
        <w:t>процедур исчисляется в рабочих днях.</w:t>
      </w:r>
    </w:p>
    <w:p w:rsidR="001E3990" w:rsidRPr="00ED7094" w:rsidRDefault="001E3990" w:rsidP="001E3990">
      <w:pPr>
        <w:pStyle w:val="a7"/>
        <w:rPr>
          <w:sz w:val="24"/>
          <w:szCs w:val="24"/>
        </w:rPr>
      </w:pPr>
    </w:p>
  </w:footnote>
  <w:footnote w:id="17">
    <w:p w:rsidR="001E3990" w:rsidRPr="00ED7094" w:rsidRDefault="001E3990" w:rsidP="001E3990">
      <w:pPr>
        <w:pStyle w:val="a7"/>
        <w:jc w:val="both"/>
        <w:rPr>
          <w:sz w:val="24"/>
          <w:szCs w:val="24"/>
        </w:rPr>
      </w:pPr>
      <w:r>
        <w:rPr>
          <w:rStyle w:val="a9"/>
        </w:rPr>
        <w:footnoteRef/>
      </w:r>
      <w:r>
        <w:rPr>
          <w:sz w:val="24"/>
          <w:szCs w:val="24"/>
        </w:rPr>
        <w:t>С</w:t>
      </w:r>
      <w:r w:rsidRPr="00E87922">
        <w:rPr>
          <w:sz w:val="24"/>
          <w:szCs w:val="24"/>
        </w:rPr>
        <w:t xml:space="preserve">рок предоставления </w:t>
      </w:r>
      <w:r>
        <w:rPr>
          <w:sz w:val="24"/>
          <w:szCs w:val="24"/>
        </w:rPr>
        <w:t>муниципальной</w:t>
      </w:r>
      <w:r w:rsidRPr="00E87922">
        <w:rPr>
          <w:sz w:val="24"/>
          <w:szCs w:val="24"/>
        </w:rPr>
        <w:t xml:space="preserve"> услуги </w:t>
      </w:r>
      <w:r>
        <w:rPr>
          <w:sz w:val="24"/>
          <w:szCs w:val="24"/>
        </w:rPr>
        <w:t xml:space="preserve">определен </w:t>
      </w:r>
      <w:r w:rsidRPr="00E87922">
        <w:rPr>
          <w:sz w:val="24"/>
          <w:szCs w:val="24"/>
        </w:rPr>
        <w:t>исходя из суммарного срока, минимально необходимого для осуществления административных процедур</w:t>
      </w:r>
      <w:r>
        <w:rPr>
          <w:sz w:val="24"/>
          <w:szCs w:val="24"/>
        </w:rPr>
        <w:t>.</w:t>
      </w:r>
      <w:r>
        <w:t xml:space="preserve"> </w:t>
      </w:r>
      <w:r w:rsidRPr="00ED7094">
        <w:rPr>
          <w:sz w:val="24"/>
          <w:szCs w:val="24"/>
        </w:rPr>
        <w:t xml:space="preserve">Длительность </w:t>
      </w:r>
      <w:r>
        <w:rPr>
          <w:sz w:val="24"/>
          <w:szCs w:val="24"/>
        </w:rPr>
        <w:t xml:space="preserve">административных </w:t>
      </w:r>
      <w:r w:rsidRPr="00ED7094">
        <w:rPr>
          <w:sz w:val="24"/>
          <w:szCs w:val="24"/>
        </w:rPr>
        <w:t>процедур исчисляется в рабочих днях.</w:t>
      </w:r>
    </w:p>
    <w:p w:rsidR="001E3990" w:rsidRPr="00ED7094" w:rsidRDefault="001E3990" w:rsidP="001E3990">
      <w:pPr>
        <w:pStyle w:val="a7"/>
        <w:rPr>
          <w:sz w:val="24"/>
          <w:szCs w:val="24"/>
        </w:rPr>
      </w:pPr>
    </w:p>
  </w:footnote>
  <w:footnote w:id="18">
    <w:p w:rsidR="00AD7649" w:rsidRPr="00ED7094" w:rsidRDefault="00AD7649" w:rsidP="00AD7649">
      <w:pPr>
        <w:pStyle w:val="a7"/>
        <w:jc w:val="both"/>
        <w:rPr>
          <w:sz w:val="24"/>
          <w:szCs w:val="24"/>
        </w:rPr>
      </w:pPr>
      <w:r>
        <w:rPr>
          <w:rStyle w:val="a9"/>
        </w:rPr>
        <w:footnoteRef/>
      </w:r>
      <w:r>
        <w:rPr>
          <w:sz w:val="24"/>
          <w:szCs w:val="24"/>
        </w:rPr>
        <w:t>С</w:t>
      </w:r>
      <w:r w:rsidRPr="00E87922">
        <w:rPr>
          <w:sz w:val="24"/>
          <w:szCs w:val="24"/>
        </w:rPr>
        <w:t xml:space="preserve">рок предоставления </w:t>
      </w:r>
      <w:r>
        <w:rPr>
          <w:sz w:val="24"/>
          <w:szCs w:val="24"/>
        </w:rPr>
        <w:t>муниципальной</w:t>
      </w:r>
      <w:r w:rsidRPr="00E87922">
        <w:rPr>
          <w:sz w:val="24"/>
          <w:szCs w:val="24"/>
        </w:rPr>
        <w:t xml:space="preserve"> услуги </w:t>
      </w:r>
      <w:r>
        <w:rPr>
          <w:sz w:val="24"/>
          <w:szCs w:val="24"/>
        </w:rPr>
        <w:t xml:space="preserve">определен </w:t>
      </w:r>
      <w:r w:rsidRPr="00E87922">
        <w:rPr>
          <w:sz w:val="24"/>
          <w:szCs w:val="24"/>
        </w:rPr>
        <w:t>исходя из суммарного срока, минимально необходимого для осуществления административных процедур</w:t>
      </w:r>
      <w:r>
        <w:rPr>
          <w:sz w:val="24"/>
          <w:szCs w:val="24"/>
        </w:rPr>
        <w:t>.</w:t>
      </w:r>
      <w:r>
        <w:t xml:space="preserve"> </w:t>
      </w:r>
      <w:r w:rsidRPr="00ED7094">
        <w:rPr>
          <w:sz w:val="24"/>
          <w:szCs w:val="24"/>
        </w:rPr>
        <w:t xml:space="preserve">Длительность </w:t>
      </w:r>
      <w:r>
        <w:rPr>
          <w:sz w:val="24"/>
          <w:szCs w:val="24"/>
        </w:rPr>
        <w:t xml:space="preserve">административных </w:t>
      </w:r>
      <w:r w:rsidRPr="00ED7094">
        <w:rPr>
          <w:sz w:val="24"/>
          <w:szCs w:val="24"/>
        </w:rPr>
        <w:t>процедур исчисляется в рабочих днях.</w:t>
      </w:r>
    </w:p>
    <w:p w:rsidR="00AD7649" w:rsidRPr="00ED7094" w:rsidRDefault="00AD7649" w:rsidP="00AD7649">
      <w:pPr>
        <w:pStyle w:val="a7"/>
        <w:rPr>
          <w:sz w:val="24"/>
          <w:szCs w:val="24"/>
        </w:rPr>
      </w:pPr>
    </w:p>
  </w:footnote>
  <w:footnote w:id="19">
    <w:p w:rsidR="00AD7649" w:rsidRPr="00ED7094" w:rsidRDefault="00AD7649" w:rsidP="00AD7649">
      <w:pPr>
        <w:pStyle w:val="a7"/>
        <w:jc w:val="both"/>
        <w:rPr>
          <w:sz w:val="24"/>
          <w:szCs w:val="24"/>
        </w:rPr>
      </w:pPr>
      <w:r>
        <w:rPr>
          <w:rStyle w:val="a9"/>
        </w:rPr>
        <w:footnoteRef/>
      </w:r>
      <w:r>
        <w:rPr>
          <w:sz w:val="24"/>
          <w:szCs w:val="24"/>
        </w:rPr>
        <w:t>С</w:t>
      </w:r>
      <w:r w:rsidRPr="00E87922">
        <w:rPr>
          <w:sz w:val="24"/>
          <w:szCs w:val="24"/>
        </w:rPr>
        <w:t xml:space="preserve">рок предоставления </w:t>
      </w:r>
      <w:r>
        <w:rPr>
          <w:sz w:val="24"/>
          <w:szCs w:val="24"/>
        </w:rPr>
        <w:t>муниципальной</w:t>
      </w:r>
      <w:r w:rsidRPr="00E87922">
        <w:rPr>
          <w:sz w:val="24"/>
          <w:szCs w:val="24"/>
        </w:rPr>
        <w:t xml:space="preserve"> услуги </w:t>
      </w:r>
      <w:r>
        <w:rPr>
          <w:sz w:val="24"/>
          <w:szCs w:val="24"/>
        </w:rPr>
        <w:t xml:space="preserve">определен </w:t>
      </w:r>
      <w:r w:rsidRPr="00E87922">
        <w:rPr>
          <w:sz w:val="24"/>
          <w:szCs w:val="24"/>
        </w:rPr>
        <w:t>исходя из суммарного срока, минимально необходимого для осуществления административных процедур</w:t>
      </w:r>
      <w:r>
        <w:rPr>
          <w:sz w:val="24"/>
          <w:szCs w:val="24"/>
        </w:rPr>
        <w:t>.</w:t>
      </w:r>
      <w:r>
        <w:t xml:space="preserve"> </w:t>
      </w:r>
      <w:r w:rsidRPr="00ED7094">
        <w:rPr>
          <w:sz w:val="24"/>
          <w:szCs w:val="24"/>
        </w:rPr>
        <w:t xml:space="preserve">Длительность </w:t>
      </w:r>
      <w:r>
        <w:rPr>
          <w:sz w:val="24"/>
          <w:szCs w:val="24"/>
        </w:rPr>
        <w:t xml:space="preserve">административных </w:t>
      </w:r>
      <w:r w:rsidRPr="00ED7094">
        <w:rPr>
          <w:sz w:val="24"/>
          <w:szCs w:val="24"/>
        </w:rPr>
        <w:t>процедур исчисляется в рабочих днях.</w:t>
      </w:r>
    </w:p>
    <w:p w:rsidR="00AD7649" w:rsidRPr="00ED7094" w:rsidRDefault="00AD7649" w:rsidP="00AD7649">
      <w:pPr>
        <w:pStyle w:val="a7"/>
        <w:rPr>
          <w:sz w:val="24"/>
          <w:szCs w:val="24"/>
        </w:rPr>
      </w:pPr>
    </w:p>
  </w:footnote>
  <w:footnote w:id="20">
    <w:p w:rsidR="00AD7649" w:rsidRDefault="00AD7649" w:rsidP="00AD7649">
      <w:pPr>
        <w:pStyle w:val="a7"/>
      </w:pPr>
      <w:r>
        <w:rPr>
          <w:rStyle w:val="a9"/>
        </w:rPr>
        <w:footnoteRef/>
      </w:r>
      <w:r>
        <w:t xml:space="preserve"> Длительность процедур исчисляется в рабочих днях.</w:t>
      </w:r>
    </w:p>
  </w:footnote>
  <w:footnote w:id="21">
    <w:p w:rsidR="00695967" w:rsidRPr="00ED7094" w:rsidRDefault="00695967" w:rsidP="00695967">
      <w:pPr>
        <w:pStyle w:val="a7"/>
        <w:jc w:val="both"/>
        <w:rPr>
          <w:sz w:val="24"/>
          <w:szCs w:val="24"/>
        </w:rPr>
      </w:pPr>
      <w:r>
        <w:rPr>
          <w:rStyle w:val="a9"/>
        </w:rPr>
        <w:footnoteRef/>
      </w:r>
      <w:r>
        <w:rPr>
          <w:sz w:val="24"/>
          <w:szCs w:val="24"/>
        </w:rPr>
        <w:t>С</w:t>
      </w:r>
      <w:r w:rsidRPr="00E87922">
        <w:rPr>
          <w:sz w:val="24"/>
          <w:szCs w:val="24"/>
        </w:rPr>
        <w:t xml:space="preserve">рок предоставления </w:t>
      </w:r>
      <w:r>
        <w:rPr>
          <w:sz w:val="24"/>
          <w:szCs w:val="24"/>
        </w:rPr>
        <w:t>муниципальной</w:t>
      </w:r>
      <w:r w:rsidRPr="00E87922">
        <w:rPr>
          <w:sz w:val="24"/>
          <w:szCs w:val="24"/>
        </w:rPr>
        <w:t xml:space="preserve"> услуги </w:t>
      </w:r>
      <w:r>
        <w:rPr>
          <w:sz w:val="24"/>
          <w:szCs w:val="24"/>
        </w:rPr>
        <w:t xml:space="preserve">определен </w:t>
      </w:r>
      <w:r w:rsidRPr="00E87922">
        <w:rPr>
          <w:sz w:val="24"/>
          <w:szCs w:val="24"/>
        </w:rPr>
        <w:t>исходя из суммарного срока, минимально необходимого для осуществления административных процедур</w:t>
      </w:r>
      <w:r>
        <w:rPr>
          <w:sz w:val="24"/>
          <w:szCs w:val="24"/>
        </w:rPr>
        <w:t>.</w:t>
      </w:r>
      <w:r>
        <w:t xml:space="preserve"> </w:t>
      </w:r>
      <w:r w:rsidRPr="00ED7094">
        <w:rPr>
          <w:sz w:val="24"/>
          <w:szCs w:val="24"/>
        </w:rPr>
        <w:t xml:space="preserve">Длительность </w:t>
      </w:r>
      <w:r>
        <w:rPr>
          <w:sz w:val="24"/>
          <w:szCs w:val="24"/>
        </w:rPr>
        <w:t xml:space="preserve">административных </w:t>
      </w:r>
      <w:r w:rsidRPr="00ED7094">
        <w:rPr>
          <w:sz w:val="24"/>
          <w:szCs w:val="24"/>
        </w:rPr>
        <w:t>процедур исчисляется в рабочих днях.</w:t>
      </w:r>
    </w:p>
    <w:p w:rsidR="00695967" w:rsidRPr="00ED7094" w:rsidRDefault="00695967" w:rsidP="00695967">
      <w:pPr>
        <w:pStyle w:val="a7"/>
        <w:rPr>
          <w:sz w:val="24"/>
          <w:szCs w:val="24"/>
        </w:rPr>
      </w:pPr>
    </w:p>
  </w:footnote>
  <w:footnote w:id="22">
    <w:p w:rsidR="00695967" w:rsidRPr="00ED7094" w:rsidRDefault="00695967" w:rsidP="00695967">
      <w:pPr>
        <w:pStyle w:val="a7"/>
        <w:jc w:val="both"/>
        <w:rPr>
          <w:sz w:val="24"/>
          <w:szCs w:val="24"/>
        </w:rPr>
      </w:pPr>
      <w:r>
        <w:rPr>
          <w:rStyle w:val="a9"/>
        </w:rPr>
        <w:footnoteRef/>
      </w:r>
      <w:r>
        <w:rPr>
          <w:sz w:val="24"/>
          <w:szCs w:val="24"/>
        </w:rPr>
        <w:t>С</w:t>
      </w:r>
      <w:r w:rsidRPr="00E87922">
        <w:rPr>
          <w:sz w:val="24"/>
          <w:szCs w:val="24"/>
        </w:rPr>
        <w:t xml:space="preserve">рок предоставления </w:t>
      </w:r>
      <w:r>
        <w:rPr>
          <w:sz w:val="24"/>
          <w:szCs w:val="24"/>
        </w:rPr>
        <w:t>муниципальной</w:t>
      </w:r>
      <w:r w:rsidRPr="00E87922">
        <w:rPr>
          <w:sz w:val="24"/>
          <w:szCs w:val="24"/>
        </w:rPr>
        <w:t xml:space="preserve"> услуги </w:t>
      </w:r>
      <w:r>
        <w:rPr>
          <w:sz w:val="24"/>
          <w:szCs w:val="24"/>
        </w:rPr>
        <w:t xml:space="preserve">определен </w:t>
      </w:r>
      <w:r w:rsidRPr="00E87922">
        <w:rPr>
          <w:sz w:val="24"/>
          <w:szCs w:val="24"/>
        </w:rPr>
        <w:t>исходя из суммарного срока, минимально необходимого для осуществления административных процедур</w:t>
      </w:r>
      <w:r>
        <w:rPr>
          <w:sz w:val="24"/>
          <w:szCs w:val="24"/>
        </w:rPr>
        <w:t>.</w:t>
      </w:r>
      <w:r>
        <w:t xml:space="preserve"> </w:t>
      </w:r>
      <w:r w:rsidRPr="00ED7094">
        <w:rPr>
          <w:sz w:val="24"/>
          <w:szCs w:val="24"/>
        </w:rPr>
        <w:t xml:space="preserve">Длительность </w:t>
      </w:r>
      <w:r>
        <w:rPr>
          <w:sz w:val="24"/>
          <w:szCs w:val="24"/>
        </w:rPr>
        <w:t xml:space="preserve">административных </w:t>
      </w:r>
      <w:r w:rsidRPr="00ED7094">
        <w:rPr>
          <w:sz w:val="24"/>
          <w:szCs w:val="24"/>
        </w:rPr>
        <w:t>процедур исчисляется в рабочих днях.</w:t>
      </w:r>
    </w:p>
    <w:p w:rsidR="00695967" w:rsidRPr="00ED7094" w:rsidRDefault="00695967" w:rsidP="00695967">
      <w:pPr>
        <w:pStyle w:val="a7"/>
        <w:rPr>
          <w:sz w:val="24"/>
          <w:szCs w:val="24"/>
        </w:rPr>
      </w:pPr>
    </w:p>
  </w:footnote>
  <w:footnote w:id="23">
    <w:p w:rsidR="0045360E" w:rsidRDefault="0045360E" w:rsidP="0045360E">
      <w:pPr>
        <w:pStyle w:val="a7"/>
      </w:pPr>
      <w:r>
        <w:rPr>
          <w:rStyle w:val="a9"/>
        </w:rPr>
        <w:footnoteRef/>
      </w:r>
      <w:r>
        <w:t xml:space="preserve"> Длительность административных процедур исчисляется в рабочих днях</w:t>
      </w:r>
    </w:p>
  </w:footnote>
  <w:footnote w:id="24">
    <w:p w:rsidR="0045360E" w:rsidRPr="00ED7094" w:rsidRDefault="0045360E" w:rsidP="0045360E">
      <w:pPr>
        <w:pStyle w:val="a7"/>
        <w:jc w:val="both"/>
        <w:rPr>
          <w:sz w:val="24"/>
          <w:szCs w:val="24"/>
        </w:rPr>
      </w:pPr>
      <w:r>
        <w:rPr>
          <w:rStyle w:val="a9"/>
        </w:rPr>
        <w:footnoteRef/>
      </w:r>
      <w:r>
        <w:rPr>
          <w:sz w:val="24"/>
          <w:szCs w:val="24"/>
        </w:rPr>
        <w:t>С</w:t>
      </w:r>
      <w:r w:rsidRPr="00E87922">
        <w:rPr>
          <w:sz w:val="24"/>
          <w:szCs w:val="24"/>
        </w:rPr>
        <w:t xml:space="preserve">рок предоставления </w:t>
      </w:r>
      <w:r>
        <w:rPr>
          <w:sz w:val="24"/>
          <w:szCs w:val="24"/>
        </w:rPr>
        <w:t>муниципальной</w:t>
      </w:r>
      <w:r w:rsidRPr="00E87922">
        <w:rPr>
          <w:sz w:val="24"/>
          <w:szCs w:val="24"/>
        </w:rPr>
        <w:t xml:space="preserve"> услуги </w:t>
      </w:r>
      <w:r>
        <w:rPr>
          <w:sz w:val="24"/>
          <w:szCs w:val="24"/>
        </w:rPr>
        <w:t xml:space="preserve">определен </w:t>
      </w:r>
      <w:r w:rsidRPr="00E87922">
        <w:rPr>
          <w:sz w:val="24"/>
          <w:szCs w:val="24"/>
        </w:rPr>
        <w:t>исходя из суммарного срока, минимально необходимого для осуществления административных процедур</w:t>
      </w:r>
      <w:r>
        <w:rPr>
          <w:sz w:val="24"/>
          <w:szCs w:val="24"/>
        </w:rPr>
        <w:t>.</w:t>
      </w:r>
      <w:r>
        <w:t xml:space="preserve"> </w:t>
      </w:r>
      <w:r w:rsidRPr="00ED7094">
        <w:rPr>
          <w:sz w:val="24"/>
          <w:szCs w:val="24"/>
        </w:rPr>
        <w:t xml:space="preserve">Длительность </w:t>
      </w:r>
      <w:r>
        <w:rPr>
          <w:sz w:val="24"/>
          <w:szCs w:val="24"/>
        </w:rPr>
        <w:t xml:space="preserve">административных </w:t>
      </w:r>
      <w:r w:rsidRPr="00ED7094">
        <w:rPr>
          <w:sz w:val="24"/>
          <w:szCs w:val="24"/>
        </w:rPr>
        <w:t>процедур исчисляется в рабочих днях.</w:t>
      </w:r>
    </w:p>
    <w:p w:rsidR="0045360E" w:rsidRPr="00ED7094" w:rsidRDefault="0045360E" w:rsidP="0045360E">
      <w:pPr>
        <w:pStyle w:val="a7"/>
        <w:rPr>
          <w:sz w:val="24"/>
          <w:szCs w:val="24"/>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Default="001E3990">
    <w:pPr>
      <w:pStyle w:val="a3"/>
      <w:jc w:val="center"/>
    </w:pPr>
    <w:fldSimple w:instr="PAGE   \* MERGEFORMAT">
      <w:r w:rsidR="0045360E">
        <w:rPr>
          <w:noProof/>
        </w:rPr>
        <w:t>5</w:t>
      </w:r>
    </w:fldSimple>
  </w:p>
  <w:p w:rsidR="001E3990" w:rsidRDefault="001E3990">
    <w:pPr>
      <w:pStyle w:val="a3"/>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Default="001E3990">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17</w:t>
    </w:r>
    <w:r>
      <w:rPr>
        <w:rStyle w:val="af7"/>
      </w:rPr>
      <w:fldChar w:fldCharType="end"/>
    </w:r>
  </w:p>
  <w:p w:rsidR="001E3990" w:rsidRDefault="001E3990">
    <w:pPr>
      <w:pStyle w:val="a3"/>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Default="001E3990">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sidR="0045360E">
      <w:rPr>
        <w:rStyle w:val="af7"/>
        <w:noProof/>
      </w:rPr>
      <w:t>332</w:t>
    </w:r>
    <w:r>
      <w:rPr>
        <w:rStyle w:val="af7"/>
      </w:rPr>
      <w:fldChar w:fldCharType="end"/>
    </w:r>
  </w:p>
  <w:p w:rsidR="001E3990" w:rsidRDefault="001E3990">
    <w:pPr>
      <w:pStyle w:val="a3"/>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Default="001E3990">
    <w:pPr>
      <w:pStyle w:val="a3"/>
      <w:jc w:val="center"/>
    </w:pPr>
    <w:fldSimple w:instr="PAGE   \* MERGEFORMAT">
      <w:r w:rsidR="0045360E">
        <w:rPr>
          <w:noProof/>
        </w:rPr>
        <w:t>391</w:t>
      </w:r>
    </w:fldSimple>
  </w:p>
  <w:p w:rsidR="001E3990" w:rsidRDefault="001E3990">
    <w:pPr>
      <w:pStyle w:val="a3"/>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Default="001E3990">
    <w:pPr>
      <w:pStyle w:val="a3"/>
      <w:jc w:val="center"/>
    </w:pPr>
    <w:fldSimple w:instr="PAGE   \* MERGEFORMAT">
      <w:r w:rsidR="0045360E">
        <w:rPr>
          <w:noProof/>
        </w:rPr>
        <w:t>416</w:t>
      </w:r>
    </w:fldSimple>
  </w:p>
  <w:p w:rsidR="001E3990" w:rsidRDefault="001E3990">
    <w:pPr>
      <w:pStyle w:val="a3"/>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Default="001E3990">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17</w:t>
    </w:r>
    <w:r>
      <w:rPr>
        <w:rStyle w:val="af7"/>
      </w:rPr>
      <w:fldChar w:fldCharType="end"/>
    </w:r>
  </w:p>
  <w:p w:rsidR="001E3990" w:rsidRDefault="001E3990">
    <w:pPr>
      <w:pStyle w:val="a3"/>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Default="001E3990">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sidR="0045360E">
      <w:rPr>
        <w:rStyle w:val="af7"/>
        <w:noProof/>
      </w:rPr>
      <w:t>437</w:t>
    </w:r>
    <w:r>
      <w:rPr>
        <w:rStyle w:val="af7"/>
      </w:rPr>
      <w:fldChar w:fldCharType="end"/>
    </w:r>
  </w:p>
  <w:p w:rsidR="001E3990" w:rsidRDefault="001E3990">
    <w:pPr>
      <w:pStyle w:val="a3"/>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Default="001E3990">
    <w:pPr>
      <w:pStyle w:val="a3"/>
      <w:jc w:val="center"/>
    </w:pPr>
    <w:fldSimple w:instr="PAGE   \* MERGEFORMAT">
      <w:r w:rsidR="0045360E">
        <w:rPr>
          <w:noProof/>
        </w:rPr>
        <w:t>500</w:t>
      </w:r>
    </w:fldSimple>
  </w:p>
  <w:p w:rsidR="001E3990" w:rsidRDefault="001E3990">
    <w:pPr>
      <w:pStyle w:val="a3"/>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Pr="00B046B1" w:rsidRDefault="001E3990">
    <w:pPr>
      <w:pStyle w:val="a3"/>
      <w:jc w:val="center"/>
      <w:rPr>
        <w:sz w:val="20"/>
        <w:szCs w:val="20"/>
      </w:rPr>
    </w:pPr>
    <w:r w:rsidRPr="00B046B1">
      <w:rPr>
        <w:sz w:val="20"/>
        <w:szCs w:val="20"/>
      </w:rPr>
      <w:fldChar w:fldCharType="begin"/>
    </w:r>
    <w:r w:rsidRPr="00B046B1">
      <w:rPr>
        <w:sz w:val="20"/>
        <w:szCs w:val="20"/>
      </w:rPr>
      <w:instrText>PAGE   \* MERGEFORMAT</w:instrText>
    </w:r>
    <w:r w:rsidRPr="00B046B1">
      <w:rPr>
        <w:sz w:val="20"/>
        <w:szCs w:val="20"/>
      </w:rPr>
      <w:fldChar w:fldCharType="separate"/>
    </w:r>
    <w:r w:rsidR="0045360E">
      <w:rPr>
        <w:noProof/>
        <w:sz w:val="20"/>
        <w:szCs w:val="20"/>
      </w:rPr>
      <w:t>528</w:t>
    </w:r>
    <w:r w:rsidRPr="00B046B1">
      <w:rPr>
        <w:sz w:val="20"/>
        <w:szCs w:val="20"/>
      </w:rPr>
      <w:fldChar w:fldCharType="end"/>
    </w:r>
  </w:p>
  <w:p w:rsidR="001E3990" w:rsidRDefault="001E3990">
    <w:pPr>
      <w:pStyle w:val="a3"/>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Default="001E3990" w:rsidP="001E3990">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w:t>
    </w:r>
    <w:r>
      <w:rPr>
        <w:rStyle w:val="af7"/>
      </w:rPr>
      <w:fldChar w:fldCharType="end"/>
    </w:r>
  </w:p>
  <w:p w:rsidR="001E3990" w:rsidRDefault="001E3990">
    <w:pPr>
      <w:pStyle w:val="a3"/>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Pr="000A4624" w:rsidRDefault="001E3990" w:rsidP="001E3990">
    <w:pPr>
      <w:pStyle w:val="a3"/>
      <w:framePr w:wrap="around" w:vAnchor="text" w:hAnchor="margin" w:xAlign="center" w:y="1"/>
      <w:rPr>
        <w:rStyle w:val="af7"/>
        <w:sz w:val="20"/>
        <w:szCs w:val="20"/>
      </w:rPr>
    </w:pPr>
    <w:r w:rsidRPr="000A4624">
      <w:rPr>
        <w:rStyle w:val="af7"/>
        <w:sz w:val="20"/>
        <w:szCs w:val="20"/>
      </w:rPr>
      <w:fldChar w:fldCharType="begin"/>
    </w:r>
    <w:r w:rsidRPr="000A4624">
      <w:rPr>
        <w:rStyle w:val="af7"/>
        <w:sz w:val="20"/>
        <w:szCs w:val="20"/>
      </w:rPr>
      <w:instrText xml:space="preserve">PAGE  </w:instrText>
    </w:r>
    <w:r w:rsidRPr="000A4624">
      <w:rPr>
        <w:rStyle w:val="af7"/>
        <w:sz w:val="20"/>
        <w:szCs w:val="20"/>
      </w:rPr>
      <w:fldChar w:fldCharType="separate"/>
    </w:r>
    <w:r w:rsidR="0045360E">
      <w:rPr>
        <w:rStyle w:val="af7"/>
        <w:noProof/>
        <w:sz w:val="20"/>
        <w:szCs w:val="20"/>
      </w:rPr>
      <w:t>559</w:t>
    </w:r>
    <w:r w:rsidRPr="000A4624">
      <w:rPr>
        <w:rStyle w:val="af7"/>
        <w:sz w:val="20"/>
        <w:szCs w:val="20"/>
      </w:rPr>
      <w:fldChar w:fldCharType="end"/>
    </w:r>
  </w:p>
  <w:p w:rsidR="001E3990" w:rsidRDefault="001E3990">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Default="001E3990">
    <w:pPr>
      <w:pStyle w:val="a3"/>
      <w:jc w:val="center"/>
    </w:pPr>
    <w:fldSimple w:instr=" PAGE   \* MERGEFORMAT ">
      <w:r w:rsidR="0045360E">
        <w:rPr>
          <w:noProof/>
        </w:rPr>
        <w:t>50</w:t>
      </w:r>
    </w:fldSimple>
  </w:p>
  <w:p w:rsidR="001E3990" w:rsidRDefault="001E3990">
    <w:pPr>
      <w:pStyle w:val="a3"/>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Default="001E3990" w:rsidP="001E3990">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w:t>
    </w:r>
    <w:r>
      <w:rPr>
        <w:rStyle w:val="af7"/>
      </w:rPr>
      <w:fldChar w:fldCharType="end"/>
    </w:r>
  </w:p>
  <w:p w:rsidR="001E3990" w:rsidRDefault="001E3990">
    <w:pPr>
      <w:pStyle w:val="a3"/>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Pr="000A4624" w:rsidRDefault="001E3990" w:rsidP="001E3990">
    <w:pPr>
      <w:pStyle w:val="a3"/>
      <w:framePr w:wrap="around" w:vAnchor="text" w:hAnchor="margin" w:xAlign="center" w:y="1"/>
      <w:rPr>
        <w:rStyle w:val="af7"/>
        <w:sz w:val="20"/>
        <w:szCs w:val="20"/>
      </w:rPr>
    </w:pPr>
    <w:r w:rsidRPr="000A4624">
      <w:rPr>
        <w:rStyle w:val="af7"/>
        <w:sz w:val="20"/>
        <w:szCs w:val="20"/>
      </w:rPr>
      <w:fldChar w:fldCharType="begin"/>
    </w:r>
    <w:r w:rsidRPr="000A4624">
      <w:rPr>
        <w:rStyle w:val="af7"/>
        <w:sz w:val="20"/>
        <w:szCs w:val="20"/>
      </w:rPr>
      <w:instrText xml:space="preserve">PAGE  </w:instrText>
    </w:r>
    <w:r w:rsidRPr="000A4624">
      <w:rPr>
        <w:rStyle w:val="af7"/>
        <w:sz w:val="20"/>
        <w:szCs w:val="20"/>
      </w:rPr>
      <w:fldChar w:fldCharType="separate"/>
    </w:r>
    <w:r w:rsidR="0045360E">
      <w:rPr>
        <w:rStyle w:val="af7"/>
        <w:noProof/>
        <w:sz w:val="20"/>
        <w:szCs w:val="20"/>
      </w:rPr>
      <w:t>561</w:t>
    </w:r>
    <w:r w:rsidRPr="000A4624">
      <w:rPr>
        <w:rStyle w:val="af7"/>
        <w:sz w:val="20"/>
        <w:szCs w:val="20"/>
      </w:rPr>
      <w:fldChar w:fldCharType="end"/>
    </w:r>
  </w:p>
  <w:p w:rsidR="001E3990" w:rsidRDefault="001E3990">
    <w:pPr>
      <w:pStyle w:val="a3"/>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Default="001E3990" w:rsidP="001E3990">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w:t>
    </w:r>
    <w:r>
      <w:rPr>
        <w:rStyle w:val="af7"/>
      </w:rPr>
      <w:fldChar w:fldCharType="end"/>
    </w:r>
  </w:p>
  <w:p w:rsidR="001E3990" w:rsidRDefault="001E3990">
    <w:pPr>
      <w:pStyle w:val="a3"/>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Pr="000A4624" w:rsidRDefault="001E3990" w:rsidP="001E3990">
    <w:pPr>
      <w:pStyle w:val="a3"/>
      <w:framePr w:wrap="around" w:vAnchor="text" w:hAnchor="margin" w:xAlign="center" w:y="1"/>
      <w:rPr>
        <w:rStyle w:val="af7"/>
        <w:sz w:val="20"/>
        <w:szCs w:val="20"/>
      </w:rPr>
    </w:pPr>
    <w:r w:rsidRPr="000A4624">
      <w:rPr>
        <w:rStyle w:val="af7"/>
        <w:sz w:val="20"/>
        <w:szCs w:val="20"/>
      </w:rPr>
      <w:fldChar w:fldCharType="begin"/>
    </w:r>
    <w:r w:rsidRPr="000A4624">
      <w:rPr>
        <w:rStyle w:val="af7"/>
        <w:sz w:val="20"/>
        <w:szCs w:val="20"/>
      </w:rPr>
      <w:instrText xml:space="preserve">PAGE  </w:instrText>
    </w:r>
    <w:r w:rsidRPr="000A4624">
      <w:rPr>
        <w:rStyle w:val="af7"/>
        <w:sz w:val="20"/>
        <w:szCs w:val="20"/>
      </w:rPr>
      <w:fldChar w:fldCharType="separate"/>
    </w:r>
    <w:r w:rsidR="0045360E">
      <w:rPr>
        <w:rStyle w:val="af7"/>
        <w:noProof/>
        <w:sz w:val="20"/>
        <w:szCs w:val="20"/>
      </w:rPr>
      <w:t>591</w:t>
    </w:r>
    <w:r w:rsidRPr="000A4624">
      <w:rPr>
        <w:rStyle w:val="af7"/>
        <w:sz w:val="20"/>
        <w:szCs w:val="20"/>
      </w:rPr>
      <w:fldChar w:fldCharType="end"/>
    </w:r>
  </w:p>
  <w:p w:rsidR="001E3990" w:rsidRDefault="001E3990">
    <w:pPr>
      <w:pStyle w:val="a3"/>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Default="001E3990" w:rsidP="001E3990">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w:t>
    </w:r>
    <w:r>
      <w:rPr>
        <w:rStyle w:val="af7"/>
      </w:rPr>
      <w:fldChar w:fldCharType="end"/>
    </w:r>
  </w:p>
  <w:p w:rsidR="001E3990" w:rsidRDefault="001E3990">
    <w:pPr>
      <w:pStyle w:val="a3"/>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Pr="000A4624" w:rsidRDefault="001E3990" w:rsidP="001E3990">
    <w:pPr>
      <w:pStyle w:val="a3"/>
      <w:framePr w:wrap="around" w:vAnchor="text" w:hAnchor="margin" w:xAlign="center" w:y="1"/>
      <w:rPr>
        <w:rStyle w:val="af7"/>
        <w:sz w:val="20"/>
        <w:szCs w:val="20"/>
      </w:rPr>
    </w:pPr>
    <w:r w:rsidRPr="000A4624">
      <w:rPr>
        <w:rStyle w:val="af7"/>
        <w:sz w:val="20"/>
        <w:szCs w:val="20"/>
      </w:rPr>
      <w:fldChar w:fldCharType="begin"/>
    </w:r>
    <w:r w:rsidRPr="000A4624">
      <w:rPr>
        <w:rStyle w:val="af7"/>
        <w:sz w:val="20"/>
        <w:szCs w:val="20"/>
      </w:rPr>
      <w:instrText xml:space="preserve">PAGE  </w:instrText>
    </w:r>
    <w:r w:rsidRPr="000A4624">
      <w:rPr>
        <w:rStyle w:val="af7"/>
        <w:sz w:val="20"/>
        <w:szCs w:val="20"/>
      </w:rPr>
      <w:fldChar w:fldCharType="separate"/>
    </w:r>
    <w:r w:rsidR="0045360E">
      <w:rPr>
        <w:rStyle w:val="af7"/>
        <w:noProof/>
        <w:sz w:val="20"/>
        <w:szCs w:val="20"/>
      </w:rPr>
      <w:t>593</w:t>
    </w:r>
    <w:r w:rsidRPr="000A4624">
      <w:rPr>
        <w:rStyle w:val="af7"/>
        <w:sz w:val="20"/>
        <w:szCs w:val="20"/>
      </w:rPr>
      <w:fldChar w:fldCharType="end"/>
    </w:r>
  </w:p>
  <w:p w:rsidR="001E3990" w:rsidRDefault="001E3990">
    <w:pPr>
      <w:pStyle w:val="a3"/>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Default="001E3990" w:rsidP="001E3990">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w:t>
    </w:r>
    <w:r>
      <w:rPr>
        <w:rStyle w:val="af7"/>
      </w:rPr>
      <w:fldChar w:fldCharType="end"/>
    </w:r>
  </w:p>
  <w:p w:rsidR="001E3990" w:rsidRDefault="001E3990">
    <w:pPr>
      <w:pStyle w:val="a3"/>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Pr="000A4624" w:rsidRDefault="001E3990" w:rsidP="001E3990">
    <w:pPr>
      <w:pStyle w:val="a3"/>
      <w:framePr w:wrap="around" w:vAnchor="text" w:hAnchor="margin" w:xAlign="center" w:y="1"/>
      <w:rPr>
        <w:rStyle w:val="af7"/>
        <w:sz w:val="20"/>
        <w:szCs w:val="20"/>
      </w:rPr>
    </w:pPr>
    <w:r w:rsidRPr="000A4624">
      <w:rPr>
        <w:rStyle w:val="af7"/>
        <w:sz w:val="20"/>
        <w:szCs w:val="20"/>
      </w:rPr>
      <w:fldChar w:fldCharType="begin"/>
    </w:r>
    <w:r w:rsidRPr="000A4624">
      <w:rPr>
        <w:rStyle w:val="af7"/>
        <w:sz w:val="20"/>
        <w:szCs w:val="20"/>
      </w:rPr>
      <w:instrText xml:space="preserve">PAGE  </w:instrText>
    </w:r>
    <w:r w:rsidRPr="000A4624">
      <w:rPr>
        <w:rStyle w:val="af7"/>
        <w:sz w:val="20"/>
        <w:szCs w:val="20"/>
      </w:rPr>
      <w:fldChar w:fldCharType="separate"/>
    </w:r>
    <w:r w:rsidR="0045360E">
      <w:rPr>
        <w:rStyle w:val="af7"/>
        <w:noProof/>
        <w:sz w:val="20"/>
        <w:szCs w:val="20"/>
      </w:rPr>
      <w:t>623</w:t>
    </w:r>
    <w:r w:rsidRPr="000A4624">
      <w:rPr>
        <w:rStyle w:val="af7"/>
        <w:sz w:val="20"/>
        <w:szCs w:val="20"/>
      </w:rPr>
      <w:fldChar w:fldCharType="end"/>
    </w:r>
  </w:p>
  <w:p w:rsidR="001E3990" w:rsidRDefault="001E3990">
    <w:pPr>
      <w:pStyle w:val="a3"/>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Default="001E3990" w:rsidP="001E3990">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w:t>
    </w:r>
    <w:r>
      <w:rPr>
        <w:rStyle w:val="af7"/>
      </w:rPr>
      <w:fldChar w:fldCharType="end"/>
    </w:r>
  </w:p>
  <w:p w:rsidR="001E3990" w:rsidRDefault="001E3990">
    <w:pPr>
      <w:pStyle w:val="a3"/>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Pr="000A4624" w:rsidRDefault="001E3990" w:rsidP="001E3990">
    <w:pPr>
      <w:pStyle w:val="a3"/>
      <w:framePr w:wrap="around" w:vAnchor="text" w:hAnchor="margin" w:xAlign="center" w:y="1"/>
      <w:rPr>
        <w:rStyle w:val="af7"/>
        <w:sz w:val="20"/>
        <w:szCs w:val="20"/>
      </w:rPr>
    </w:pPr>
    <w:r w:rsidRPr="000A4624">
      <w:rPr>
        <w:rStyle w:val="af7"/>
        <w:sz w:val="20"/>
        <w:szCs w:val="20"/>
      </w:rPr>
      <w:fldChar w:fldCharType="begin"/>
    </w:r>
    <w:r w:rsidRPr="000A4624">
      <w:rPr>
        <w:rStyle w:val="af7"/>
        <w:sz w:val="20"/>
        <w:szCs w:val="20"/>
      </w:rPr>
      <w:instrText xml:space="preserve">PAGE  </w:instrText>
    </w:r>
    <w:r w:rsidRPr="000A4624">
      <w:rPr>
        <w:rStyle w:val="af7"/>
        <w:sz w:val="20"/>
        <w:szCs w:val="20"/>
      </w:rPr>
      <w:fldChar w:fldCharType="separate"/>
    </w:r>
    <w:r w:rsidR="0045360E">
      <w:rPr>
        <w:rStyle w:val="af7"/>
        <w:noProof/>
        <w:sz w:val="20"/>
        <w:szCs w:val="20"/>
      </w:rPr>
      <w:t>625</w:t>
    </w:r>
    <w:r w:rsidRPr="000A4624">
      <w:rPr>
        <w:rStyle w:val="af7"/>
        <w:sz w:val="20"/>
        <w:szCs w:val="20"/>
      </w:rPr>
      <w:fldChar w:fldCharType="end"/>
    </w:r>
  </w:p>
  <w:p w:rsidR="001E3990" w:rsidRDefault="001E3990">
    <w:pPr>
      <w:pStyle w:val="a3"/>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Default="001E3990">
    <w:pPr>
      <w:pStyle w:val="a3"/>
      <w:jc w:val="center"/>
    </w:pPr>
    <w:fldSimple w:instr="PAGE   \* MERGEFORMAT">
      <w:r w:rsidR="0045360E">
        <w:rPr>
          <w:noProof/>
        </w:rPr>
        <w:t>52</w:t>
      </w:r>
    </w:fldSimple>
  </w:p>
  <w:p w:rsidR="001E3990" w:rsidRDefault="001E3990">
    <w:pPr>
      <w:pStyle w:val="a3"/>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Default="001E3990" w:rsidP="001E3990">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w:t>
    </w:r>
    <w:r>
      <w:rPr>
        <w:rStyle w:val="af7"/>
      </w:rPr>
      <w:fldChar w:fldCharType="end"/>
    </w:r>
  </w:p>
  <w:p w:rsidR="001E3990" w:rsidRDefault="001E3990">
    <w:pPr>
      <w:pStyle w:val="a3"/>
    </w:pP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Pr="000A4624" w:rsidRDefault="001E3990" w:rsidP="001E3990">
    <w:pPr>
      <w:pStyle w:val="a3"/>
      <w:framePr w:wrap="around" w:vAnchor="text" w:hAnchor="margin" w:xAlign="center" w:y="1"/>
      <w:rPr>
        <w:rStyle w:val="af7"/>
        <w:sz w:val="20"/>
        <w:szCs w:val="20"/>
      </w:rPr>
    </w:pPr>
    <w:r w:rsidRPr="000A4624">
      <w:rPr>
        <w:rStyle w:val="af7"/>
        <w:sz w:val="20"/>
        <w:szCs w:val="20"/>
      </w:rPr>
      <w:fldChar w:fldCharType="begin"/>
    </w:r>
    <w:r w:rsidRPr="000A4624">
      <w:rPr>
        <w:rStyle w:val="af7"/>
        <w:sz w:val="20"/>
        <w:szCs w:val="20"/>
      </w:rPr>
      <w:instrText xml:space="preserve">PAGE  </w:instrText>
    </w:r>
    <w:r w:rsidRPr="000A4624">
      <w:rPr>
        <w:rStyle w:val="af7"/>
        <w:sz w:val="20"/>
        <w:szCs w:val="20"/>
      </w:rPr>
      <w:fldChar w:fldCharType="separate"/>
    </w:r>
    <w:r w:rsidR="0045360E">
      <w:rPr>
        <w:rStyle w:val="af7"/>
        <w:noProof/>
        <w:sz w:val="20"/>
        <w:szCs w:val="20"/>
      </w:rPr>
      <w:t>655</w:t>
    </w:r>
    <w:r w:rsidRPr="000A4624">
      <w:rPr>
        <w:rStyle w:val="af7"/>
        <w:sz w:val="20"/>
        <w:szCs w:val="20"/>
      </w:rPr>
      <w:fldChar w:fldCharType="end"/>
    </w:r>
  </w:p>
  <w:p w:rsidR="001E3990" w:rsidRDefault="001E3990">
    <w:pPr>
      <w:pStyle w:val="a3"/>
    </w:pP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Default="001E3990" w:rsidP="001E3990">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w:t>
    </w:r>
    <w:r>
      <w:rPr>
        <w:rStyle w:val="af7"/>
      </w:rPr>
      <w:fldChar w:fldCharType="end"/>
    </w:r>
  </w:p>
  <w:p w:rsidR="001E3990" w:rsidRDefault="001E3990">
    <w:pPr>
      <w:pStyle w:val="a3"/>
    </w:pP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Pr="000A4624" w:rsidRDefault="001E3990" w:rsidP="001E3990">
    <w:pPr>
      <w:pStyle w:val="a3"/>
      <w:framePr w:wrap="around" w:vAnchor="text" w:hAnchor="margin" w:xAlign="center" w:y="1"/>
      <w:rPr>
        <w:rStyle w:val="af7"/>
        <w:sz w:val="20"/>
        <w:szCs w:val="20"/>
      </w:rPr>
    </w:pPr>
    <w:r w:rsidRPr="000A4624">
      <w:rPr>
        <w:rStyle w:val="af7"/>
        <w:sz w:val="20"/>
        <w:szCs w:val="20"/>
      </w:rPr>
      <w:fldChar w:fldCharType="begin"/>
    </w:r>
    <w:r w:rsidRPr="000A4624">
      <w:rPr>
        <w:rStyle w:val="af7"/>
        <w:sz w:val="20"/>
        <w:szCs w:val="20"/>
      </w:rPr>
      <w:instrText xml:space="preserve">PAGE  </w:instrText>
    </w:r>
    <w:r w:rsidRPr="000A4624">
      <w:rPr>
        <w:rStyle w:val="af7"/>
        <w:sz w:val="20"/>
        <w:szCs w:val="20"/>
      </w:rPr>
      <w:fldChar w:fldCharType="separate"/>
    </w:r>
    <w:r w:rsidR="0045360E">
      <w:rPr>
        <w:rStyle w:val="af7"/>
        <w:noProof/>
        <w:sz w:val="20"/>
        <w:szCs w:val="20"/>
      </w:rPr>
      <w:t>657</w:t>
    </w:r>
    <w:r w:rsidRPr="000A4624">
      <w:rPr>
        <w:rStyle w:val="af7"/>
        <w:sz w:val="20"/>
        <w:szCs w:val="20"/>
      </w:rPr>
      <w:fldChar w:fldCharType="end"/>
    </w:r>
  </w:p>
  <w:p w:rsidR="001E3990" w:rsidRDefault="001E3990">
    <w:pPr>
      <w:pStyle w:val="a3"/>
    </w:pP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7649" w:rsidRDefault="00AD7649">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17</w:t>
    </w:r>
    <w:r>
      <w:rPr>
        <w:rStyle w:val="af7"/>
      </w:rPr>
      <w:fldChar w:fldCharType="end"/>
    </w:r>
  </w:p>
  <w:p w:rsidR="00AD7649" w:rsidRDefault="00AD7649">
    <w:pPr>
      <w:pStyle w:val="a3"/>
    </w:pP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7649" w:rsidRDefault="00AD7649">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sidR="0045360E">
      <w:rPr>
        <w:rStyle w:val="af7"/>
        <w:noProof/>
      </w:rPr>
      <w:t>661</w:t>
    </w:r>
    <w:r>
      <w:rPr>
        <w:rStyle w:val="af7"/>
      </w:rPr>
      <w:fldChar w:fldCharType="end"/>
    </w:r>
  </w:p>
  <w:p w:rsidR="00AD7649" w:rsidRDefault="00AD7649">
    <w:pPr>
      <w:pStyle w:val="a3"/>
    </w:pP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7649" w:rsidRDefault="00AD7649">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17</w:t>
    </w:r>
    <w:r>
      <w:rPr>
        <w:rStyle w:val="af7"/>
      </w:rPr>
      <w:fldChar w:fldCharType="end"/>
    </w:r>
  </w:p>
  <w:p w:rsidR="00AD7649" w:rsidRDefault="00AD7649">
    <w:pPr>
      <w:pStyle w:val="a3"/>
    </w:pP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7649" w:rsidRDefault="00AD7649">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sidR="0045360E">
      <w:rPr>
        <w:rStyle w:val="af7"/>
        <w:noProof/>
      </w:rPr>
      <w:t>682</w:t>
    </w:r>
    <w:r>
      <w:rPr>
        <w:rStyle w:val="af7"/>
      </w:rPr>
      <w:fldChar w:fldCharType="end"/>
    </w:r>
  </w:p>
  <w:p w:rsidR="00AD7649" w:rsidRDefault="00AD7649">
    <w:pPr>
      <w:pStyle w:val="a3"/>
    </w:pP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7649" w:rsidRDefault="00AD7649">
    <w:pPr>
      <w:pStyle w:val="a3"/>
      <w:jc w:val="center"/>
    </w:pPr>
    <w:fldSimple w:instr="PAGE   \* MERGEFORMAT">
      <w:r w:rsidR="0045360E">
        <w:rPr>
          <w:noProof/>
        </w:rPr>
        <w:t>689</w:t>
      </w:r>
    </w:fldSimple>
  </w:p>
  <w:p w:rsidR="00AD7649" w:rsidRDefault="00AD7649">
    <w:pPr>
      <w:pStyle w:val="a3"/>
    </w:pP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7649" w:rsidRDefault="00AD7649">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17</w:t>
    </w:r>
    <w:r>
      <w:rPr>
        <w:rStyle w:val="af7"/>
      </w:rPr>
      <w:fldChar w:fldCharType="end"/>
    </w:r>
  </w:p>
  <w:p w:rsidR="00AD7649" w:rsidRDefault="00AD7649">
    <w:pPr>
      <w:pStyle w:val="a3"/>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Default="001E3990">
    <w:pPr>
      <w:pStyle w:val="a3"/>
      <w:jc w:val="center"/>
    </w:pPr>
    <w:fldSimple w:instr="PAGE   \* MERGEFORMAT">
      <w:r w:rsidR="0045360E">
        <w:rPr>
          <w:noProof/>
        </w:rPr>
        <w:t>109</w:t>
      </w:r>
    </w:fldSimple>
  </w:p>
  <w:p w:rsidR="001E3990" w:rsidRDefault="001E3990">
    <w:pPr>
      <w:pStyle w:val="a3"/>
    </w:pP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7649" w:rsidRDefault="00AD7649">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sidR="0045360E">
      <w:rPr>
        <w:rStyle w:val="af7"/>
        <w:noProof/>
      </w:rPr>
      <w:t>723</w:t>
    </w:r>
    <w:r>
      <w:rPr>
        <w:rStyle w:val="af7"/>
      </w:rPr>
      <w:fldChar w:fldCharType="end"/>
    </w:r>
  </w:p>
  <w:p w:rsidR="00AD7649" w:rsidRDefault="00AD7649">
    <w:pPr>
      <w:pStyle w:val="a3"/>
    </w:pP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7649" w:rsidRDefault="00AD7649">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17</w:t>
    </w:r>
    <w:r>
      <w:rPr>
        <w:rStyle w:val="af7"/>
      </w:rPr>
      <w:fldChar w:fldCharType="end"/>
    </w:r>
  </w:p>
  <w:p w:rsidR="00AD7649" w:rsidRDefault="00AD7649">
    <w:pPr>
      <w:pStyle w:val="a3"/>
    </w:pP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7649" w:rsidRDefault="00AD7649">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sidR="0045360E">
      <w:rPr>
        <w:rStyle w:val="af7"/>
        <w:noProof/>
      </w:rPr>
      <w:t>754</w:t>
    </w:r>
    <w:r>
      <w:rPr>
        <w:rStyle w:val="af7"/>
      </w:rPr>
      <w:fldChar w:fldCharType="end"/>
    </w:r>
  </w:p>
  <w:p w:rsidR="00AD7649" w:rsidRDefault="00AD7649">
    <w:pPr>
      <w:pStyle w:val="a3"/>
    </w:pP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7649" w:rsidRDefault="00AD7649">
    <w:pPr>
      <w:pStyle w:val="a3"/>
      <w:framePr w:wrap="auto" w:vAnchor="text" w:hAnchor="margin" w:xAlign="center" w:y="1"/>
      <w:rPr>
        <w:rStyle w:val="af7"/>
      </w:rPr>
    </w:pPr>
    <w:r>
      <w:rPr>
        <w:rStyle w:val="af7"/>
      </w:rPr>
      <w:fldChar w:fldCharType="begin"/>
    </w:r>
    <w:r>
      <w:rPr>
        <w:rStyle w:val="af7"/>
      </w:rPr>
      <w:instrText xml:space="preserve">PAGE  </w:instrText>
    </w:r>
    <w:r>
      <w:rPr>
        <w:rStyle w:val="af7"/>
      </w:rPr>
      <w:fldChar w:fldCharType="separate"/>
    </w:r>
    <w:r w:rsidR="0045360E">
      <w:rPr>
        <w:rStyle w:val="af7"/>
        <w:noProof/>
      </w:rPr>
      <w:t>777</w:t>
    </w:r>
    <w:r>
      <w:rPr>
        <w:rStyle w:val="af7"/>
      </w:rPr>
      <w:fldChar w:fldCharType="end"/>
    </w:r>
  </w:p>
  <w:p w:rsidR="00AD7649" w:rsidRDefault="00AD7649">
    <w:pPr>
      <w:pStyle w:val="a3"/>
    </w:pP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7649" w:rsidRDefault="00AD7649">
    <w:pPr>
      <w:pStyle w:val="a3"/>
      <w:jc w:val="center"/>
    </w:pPr>
    <w:fldSimple w:instr="PAGE   \* MERGEFORMAT">
      <w:r w:rsidR="0045360E">
        <w:rPr>
          <w:noProof/>
        </w:rPr>
        <w:t>782</w:t>
      </w:r>
    </w:fldSimple>
  </w:p>
  <w:p w:rsidR="00AD7649" w:rsidRDefault="00AD7649">
    <w:pPr>
      <w:pStyle w:val="a3"/>
    </w:pP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5967" w:rsidRDefault="00695967">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17</w:t>
    </w:r>
    <w:r>
      <w:rPr>
        <w:rStyle w:val="af7"/>
      </w:rPr>
      <w:fldChar w:fldCharType="end"/>
    </w:r>
  </w:p>
  <w:p w:rsidR="00695967" w:rsidRDefault="00695967">
    <w:pPr>
      <w:pStyle w:val="a3"/>
    </w:pP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5967" w:rsidRDefault="00695967">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sidR="0045360E">
      <w:rPr>
        <w:rStyle w:val="af7"/>
        <w:noProof/>
      </w:rPr>
      <w:t>828</w:t>
    </w:r>
    <w:r>
      <w:rPr>
        <w:rStyle w:val="af7"/>
      </w:rPr>
      <w:fldChar w:fldCharType="end"/>
    </w:r>
  </w:p>
  <w:p w:rsidR="00695967" w:rsidRDefault="00695967">
    <w:pPr>
      <w:pStyle w:val="a3"/>
    </w:pP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5967" w:rsidRDefault="00695967">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17</w:t>
    </w:r>
    <w:r>
      <w:rPr>
        <w:rStyle w:val="af7"/>
      </w:rPr>
      <w:fldChar w:fldCharType="end"/>
    </w:r>
  </w:p>
  <w:p w:rsidR="00695967" w:rsidRDefault="00695967">
    <w:pPr>
      <w:pStyle w:val="a3"/>
    </w:pP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5967" w:rsidRDefault="00695967">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sidR="0045360E">
      <w:rPr>
        <w:rStyle w:val="af7"/>
        <w:noProof/>
      </w:rPr>
      <w:t>839</w:t>
    </w:r>
    <w:r>
      <w:rPr>
        <w:rStyle w:val="af7"/>
      </w:rPr>
      <w:fldChar w:fldCharType="end"/>
    </w:r>
  </w:p>
  <w:p w:rsidR="00695967" w:rsidRDefault="00695967">
    <w:pPr>
      <w:pStyle w:val="a3"/>
    </w:pP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5967" w:rsidRDefault="00695967" w:rsidP="00D93C8D">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end"/>
    </w:r>
  </w:p>
  <w:p w:rsidR="00695967" w:rsidRDefault="00695967">
    <w:pPr>
      <w:pStyle w:val="a3"/>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Default="001E3990">
    <w:pPr>
      <w:pStyle w:val="a3"/>
      <w:jc w:val="center"/>
    </w:pPr>
    <w:fldSimple w:instr="PAGE   \* MERGEFORMAT">
      <w:r w:rsidR="0045360E">
        <w:rPr>
          <w:noProof/>
        </w:rPr>
        <w:t>155</w:t>
      </w:r>
    </w:fldSimple>
  </w:p>
  <w:p w:rsidR="001E3990" w:rsidRDefault="001E3990">
    <w:pPr>
      <w:pStyle w:val="a3"/>
    </w:pP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5967" w:rsidRDefault="00695967" w:rsidP="00D93C8D">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sidR="0045360E">
      <w:rPr>
        <w:rStyle w:val="af7"/>
        <w:noProof/>
      </w:rPr>
      <w:t>865</w:t>
    </w:r>
    <w:r>
      <w:rPr>
        <w:rStyle w:val="af7"/>
      </w:rPr>
      <w:fldChar w:fldCharType="end"/>
    </w:r>
  </w:p>
  <w:p w:rsidR="00695967" w:rsidRDefault="00695967" w:rsidP="00D93C8D">
    <w:pPr>
      <w:pStyle w:val="a3"/>
      <w:jc w:val="center"/>
    </w:pP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5967" w:rsidRDefault="00695967" w:rsidP="00CF6772">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end"/>
    </w:r>
  </w:p>
  <w:p w:rsidR="00695967" w:rsidRDefault="00695967">
    <w:pPr>
      <w:pStyle w:val="a3"/>
    </w:pP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5967" w:rsidRDefault="00695967" w:rsidP="00CF6772">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sidR="0045360E">
      <w:rPr>
        <w:rStyle w:val="af7"/>
        <w:noProof/>
      </w:rPr>
      <w:t>876</w:t>
    </w:r>
    <w:r>
      <w:rPr>
        <w:rStyle w:val="af7"/>
      </w:rPr>
      <w:fldChar w:fldCharType="end"/>
    </w:r>
  </w:p>
  <w:p w:rsidR="00695967" w:rsidRDefault="00695967">
    <w:pPr>
      <w:pStyle w:val="a3"/>
    </w:pP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5967" w:rsidRDefault="00695967">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17</w:t>
    </w:r>
    <w:r>
      <w:rPr>
        <w:rStyle w:val="af7"/>
      </w:rPr>
      <w:fldChar w:fldCharType="end"/>
    </w:r>
  </w:p>
  <w:p w:rsidR="00695967" w:rsidRDefault="00695967">
    <w:pPr>
      <w:pStyle w:val="a3"/>
    </w:pP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5967" w:rsidRDefault="00695967">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sidR="0045360E">
      <w:rPr>
        <w:rStyle w:val="af7"/>
        <w:noProof/>
      </w:rPr>
      <w:t>891</w:t>
    </w:r>
    <w:r>
      <w:rPr>
        <w:rStyle w:val="af7"/>
      </w:rPr>
      <w:fldChar w:fldCharType="end"/>
    </w:r>
  </w:p>
  <w:p w:rsidR="00695967" w:rsidRDefault="00695967">
    <w:pPr>
      <w:pStyle w:val="a3"/>
    </w:pP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5967" w:rsidRDefault="00695967">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17</w:t>
    </w:r>
    <w:r>
      <w:rPr>
        <w:rStyle w:val="af7"/>
      </w:rPr>
      <w:fldChar w:fldCharType="end"/>
    </w:r>
  </w:p>
  <w:p w:rsidR="00695967" w:rsidRDefault="00695967">
    <w:pPr>
      <w:pStyle w:val="a3"/>
    </w:pP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5967" w:rsidRDefault="00695967">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sidR="0045360E">
      <w:rPr>
        <w:rStyle w:val="af7"/>
        <w:noProof/>
      </w:rPr>
      <w:t>928</w:t>
    </w:r>
    <w:r>
      <w:rPr>
        <w:rStyle w:val="af7"/>
      </w:rPr>
      <w:fldChar w:fldCharType="end"/>
    </w:r>
  </w:p>
  <w:p w:rsidR="00695967" w:rsidRDefault="00695967">
    <w:pPr>
      <w:pStyle w:val="a3"/>
    </w:pP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5967" w:rsidRDefault="00695967">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17</w:t>
    </w:r>
    <w:r>
      <w:rPr>
        <w:rStyle w:val="af7"/>
      </w:rPr>
      <w:fldChar w:fldCharType="end"/>
    </w:r>
  </w:p>
  <w:p w:rsidR="00695967" w:rsidRDefault="00695967">
    <w:pPr>
      <w:pStyle w:val="a3"/>
    </w:pP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5967" w:rsidRDefault="00695967">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sidR="0045360E">
      <w:rPr>
        <w:rStyle w:val="af7"/>
        <w:noProof/>
      </w:rPr>
      <w:t>951</w:t>
    </w:r>
    <w:r>
      <w:rPr>
        <w:rStyle w:val="af7"/>
      </w:rPr>
      <w:fldChar w:fldCharType="end"/>
    </w:r>
  </w:p>
  <w:p w:rsidR="00695967" w:rsidRDefault="00695967">
    <w:pPr>
      <w:pStyle w:val="a3"/>
    </w:pP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5967" w:rsidRDefault="00695967">
    <w:pPr>
      <w:pStyle w:val="a3"/>
      <w:jc w:val="center"/>
    </w:pPr>
    <w:fldSimple w:instr="PAGE   \* MERGEFORMAT">
      <w:r w:rsidR="0045360E">
        <w:rPr>
          <w:noProof/>
        </w:rPr>
        <w:t>978</w:t>
      </w:r>
    </w:fldSimple>
  </w:p>
  <w:p w:rsidR="00695967" w:rsidRDefault="00695967">
    <w:pPr>
      <w:pStyle w:val="a3"/>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Default="001E3990">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17</w:t>
    </w:r>
    <w:r>
      <w:rPr>
        <w:rStyle w:val="af7"/>
      </w:rPr>
      <w:fldChar w:fldCharType="end"/>
    </w:r>
  </w:p>
  <w:p w:rsidR="001E3990" w:rsidRDefault="001E3990">
    <w:pPr>
      <w:pStyle w:val="a3"/>
    </w:pP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60E" w:rsidRDefault="0045360E">
    <w:pPr>
      <w:pStyle w:val="a3"/>
      <w:jc w:val="center"/>
    </w:pPr>
    <w:fldSimple w:instr="PAGE   \* MERGEFORMAT">
      <w:r>
        <w:rPr>
          <w:noProof/>
        </w:rPr>
        <w:t>1006</w:t>
      </w:r>
    </w:fldSimple>
  </w:p>
  <w:p w:rsidR="0045360E" w:rsidRDefault="0045360E">
    <w:pPr>
      <w:pStyle w:val="a3"/>
    </w:pP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60E" w:rsidRPr="00B046B1" w:rsidRDefault="0045360E">
    <w:pPr>
      <w:pStyle w:val="a3"/>
      <w:jc w:val="center"/>
      <w:rPr>
        <w:sz w:val="20"/>
        <w:szCs w:val="20"/>
      </w:rPr>
    </w:pPr>
    <w:r w:rsidRPr="00B046B1">
      <w:rPr>
        <w:sz w:val="20"/>
        <w:szCs w:val="20"/>
      </w:rPr>
      <w:fldChar w:fldCharType="begin"/>
    </w:r>
    <w:r w:rsidRPr="00B046B1">
      <w:rPr>
        <w:sz w:val="20"/>
        <w:szCs w:val="20"/>
      </w:rPr>
      <w:instrText>PAGE   \* MERGEFORMAT</w:instrText>
    </w:r>
    <w:r w:rsidRPr="00B046B1">
      <w:rPr>
        <w:sz w:val="20"/>
        <w:szCs w:val="20"/>
      </w:rPr>
      <w:fldChar w:fldCharType="separate"/>
    </w:r>
    <w:r>
      <w:rPr>
        <w:noProof/>
        <w:sz w:val="20"/>
        <w:szCs w:val="20"/>
      </w:rPr>
      <w:t>1017</w:t>
    </w:r>
    <w:r w:rsidRPr="00B046B1">
      <w:rPr>
        <w:sz w:val="20"/>
        <w:szCs w:val="20"/>
      </w:rPr>
      <w:fldChar w:fldCharType="end"/>
    </w:r>
  </w:p>
  <w:p w:rsidR="0045360E" w:rsidRDefault="0045360E">
    <w:pPr>
      <w:pStyle w:val="a3"/>
    </w:pP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60E" w:rsidRDefault="0045360E">
    <w:pPr>
      <w:pStyle w:val="a3"/>
      <w:jc w:val="center"/>
    </w:pPr>
    <w:fldSimple w:instr="PAGE   \* MERGEFORMAT">
      <w:r>
        <w:rPr>
          <w:noProof/>
        </w:rPr>
        <w:t>1057</w:t>
      </w:r>
    </w:fldSimple>
  </w:p>
  <w:p w:rsidR="0045360E" w:rsidRDefault="0045360E">
    <w:pPr>
      <w:pStyle w:val="a3"/>
    </w:pP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60E" w:rsidRPr="00B046B1" w:rsidRDefault="0045360E">
    <w:pPr>
      <w:pStyle w:val="a3"/>
      <w:jc w:val="center"/>
      <w:rPr>
        <w:sz w:val="20"/>
        <w:szCs w:val="20"/>
      </w:rPr>
    </w:pPr>
    <w:r w:rsidRPr="00B046B1">
      <w:rPr>
        <w:sz w:val="20"/>
        <w:szCs w:val="20"/>
      </w:rPr>
      <w:fldChar w:fldCharType="begin"/>
    </w:r>
    <w:r w:rsidRPr="00B046B1">
      <w:rPr>
        <w:sz w:val="20"/>
        <w:szCs w:val="20"/>
      </w:rPr>
      <w:instrText>PAGE   \* MERGEFORMAT</w:instrText>
    </w:r>
    <w:r w:rsidRPr="00B046B1">
      <w:rPr>
        <w:sz w:val="20"/>
        <w:szCs w:val="20"/>
      </w:rPr>
      <w:fldChar w:fldCharType="separate"/>
    </w:r>
    <w:r>
      <w:rPr>
        <w:noProof/>
        <w:sz w:val="20"/>
        <w:szCs w:val="20"/>
      </w:rPr>
      <w:t>1085</w:t>
    </w:r>
    <w:r w:rsidRPr="00B046B1">
      <w:rPr>
        <w:sz w:val="20"/>
        <w:szCs w:val="20"/>
      </w:rPr>
      <w:fldChar w:fldCharType="end"/>
    </w:r>
  </w:p>
  <w:p w:rsidR="0045360E" w:rsidRDefault="0045360E">
    <w:pPr>
      <w:pStyle w:val="a3"/>
    </w:pP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60E" w:rsidRDefault="0045360E" w:rsidP="00192E88">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w:t>
    </w:r>
    <w:r>
      <w:rPr>
        <w:rStyle w:val="af7"/>
      </w:rPr>
      <w:fldChar w:fldCharType="end"/>
    </w:r>
  </w:p>
  <w:p w:rsidR="0045360E" w:rsidRDefault="0045360E">
    <w:pPr>
      <w:pStyle w:val="a3"/>
    </w:pP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60E" w:rsidRDefault="0045360E" w:rsidP="00192E88">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1111</w:t>
    </w:r>
    <w:r>
      <w:rPr>
        <w:rStyle w:val="af7"/>
      </w:rPr>
      <w:fldChar w:fldCharType="end"/>
    </w:r>
  </w:p>
  <w:p w:rsidR="0045360E" w:rsidRDefault="0045360E">
    <w:pPr>
      <w:pStyle w:val="a3"/>
    </w:pP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60E" w:rsidRDefault="0045360E" w:rsidP="00192E88">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w:t>
    </w:r>
    <w:r>
      <w:rPr>
        <w:rStyle w:val="af7"/>
      </w:rPr>
      <w:fldChar w:fldCharType="end"/>
    </w:r>
  </w:p>
  <w:p w:rsidR="0045360E" w:rsidRDefault="0045360E">
    <w:pPr>
      <w:pStyle w:val="a3"/>
    </w:pP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60E" w:rsidRPr="000A4624" w:rsidRDefault="0045360E" w:rsidP="00192E88">
    <w:pPr>
      <w:pStyle w:val="a3"/>
      <w:framePr w:wrap="around" w:vAnchor="text" w:hAnchor="margin" w:xAlign="center" w:y="1"/>
      <w:rPr>
        <w:rStyle w:val="af7"/>
        <w:sz w:val="20"/>
        <w:szCs w:val="20"/>
      </w:rPr>
    </w:pPr>
    <w:r w:rsidRPr="000A4624">
      <w:rPr>
        <w:rStyle w:val="af7"/>
        <w:sz w:val="20"/>
        <w:szCs w:val="20"/>
      </w:rPr>
      <w:fldChar w:fldCharType="begin"/>
    </w:r>
    <w:r w:rsidRPr="000A4624">
      <w:rPr>
        <w:rStyle w:val="af7"/>
        <w:sz w:val="20"/>
        <w:szCs w:val="20"/>
      </w:rPr>
      <w:instrText xml:space="preserve">PAGE  </w:instrText>
    </w:r>
    <w:r w:rsidRPr="000A4624">
      <w:rPr>
        <w:rStyle w:val="af7"/>
        <w:sz w:val="20"/>
        <w:szCs w:val="20"/>
      </w:rPr>
      <w:fldChar w:fldCharType="separate"/>
    </w:r>
    <w:r>
      <w:rPr>
        <w:rStyle w:val="af7"/>
        <w:noProof/>
        <w:sz w:val="20"/>
        <w:szCs w:val="20"/>
      </w:rPr>
      <w:t>1141</w:t>
    </w:r>
    <w:r w:rsidRPr="000A4624">
      <w:rPr>
        <w:rStyle w:val="af7"/>
        <w:sz w:val="20"/>
        <w:szCs w:val="20"/>
      </w:rPr>
      <w:fldChar w:fldCharType="end"/>
    </w:r>
  </w:p>
  <w:p w:rsidR="0045360E" w:rsidRDefault="0045360E">
    <w:pPr>
      <w:pStyle w:val="a3"/>
    </w:pP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60E" w:rsidRDefault="0045360E" w:rsidP="00192E88">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w:t>
    </w:r>
    <w:r>
      <w:rPr>
        <w:rStyle w:val="af7"/>
      </w:rPr>
      <w:fldChar w:fldCharType="end"/>
    </w:r>
  </w:p>
  <w:p w:rsidR="0045360E" w:rsidRDefault="0045360E">
    <w:pPr>
      <w:pStyle w:val="a3"/>
    </w:pP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60E" w:rsidRDefault="0045360E" w:rsidP="00192E88">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1145</w:t>
    </w:r>
    <w:r>
      <w:rPr>
        <w:rStyle w:val="af7"/>
      </w:rPr>
      <w:fldChar w:fldCharType="end"/>
    </w:r>
  </w:p>
  <w:p w:rsidR="0045360E" w:rsidRDefault="0045360E">
    <w:pPr>
      <w:pStyle w:val="a3"/>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Default="001E3990">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sidR="0045360E">
      <w:rPr>
        <w:rStyle w:val="af7"/>
        <w:noProof/>
      </w:rPr>
      <w:t>179</w:t>
    </w:r>
    <w:r>
      <w:rPr>
        <w:rStyle w:val="af7"/>
      </w:rPr>
      <w:fldChar w:fldCharType="end"/>
    </w:r>
  </w:p>
  <w:p w:rsidR="001E3990" w:rsidRDefault="001E3990">
    <w:pPr>
      <w:pStyle w:val="a3"/>
    </w:pP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60E" w:rsidRDefault="0045360E" w:rsidP="00843110">
    <w:pPr>
      <w:pStyle w:val="a3"/>
      <w:jc w:val="center"/>
    </w:pP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60E" w:rsidRDefault="0045360E" w:rsidP="007E6401">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w:t>
    </w:r>
    <w:r>
      <w:rPr>
        <w:rStyle w:val="af7"/>
      </w:rPr>
      <w:fldChar w:fldCharType="end"/>
    </w:r>
  </w:p>
  <w:p w:rsidR="0045360E" w:rsidRDefault="0045360E">
    <w:pPr>
      <w:pStyle w:val="a3"/>
    </w:pP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60E" w:rsidRDefault="0045360E" w:rsidP="007E6401">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1170</w:t>
    </w:r>
    <w:r>
      <w:rPr>
        <w:rStyle w:val="af7"/>
      </w:rPr>
      <w:fldChar w:fldCharType="end"/>
    </w:r>
  </w:p>
  <w:p w:rsidR="0045360E" w:rsidRDefault="0045360E" w:rsidP="002A0363">
    <w:pPr>
      <w:pStyle w:val="a3"/>
      <w:jc w:val="center"/>
    </w:pPr>
  </w:p>
  <w:p w:rsidR="0045360E" w:rsidRDefault="0045360E" w:rsidP="002A0363">
    <w:pPr>
      <w:pStyle w:val="a3"/>
      <w:jc w:val="center"/>
    </w:pP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60E" w:rsidRDefault="0045360E" w:rsidP="00192E88">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w:t>
    </w:r>
    <w:r>
      <w:rPr>
        <w:rStyle w:val="af7"/>
      </w:rPr>
      <w:fldChar w:fldCharType="end"/>
    </w:r>
  </w:p>
  <w:p w:rsidR="0045360E" w:rsidRDefault="0045360E">
    <w:pPr>
      <w:pStyle w:val="a3"/>
    </w:pP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60E" w:rsidRPr="000A4624" w:rsidRDefault="0045360E" w:rsidP="00192E88">
    <w:pPr>
      <w:pStyle w:val="a3"/>
      <w:framePr w:wrap="around" w:vAnchor="text" w:hAnchor="margin" w:xAlign="center" w:y="1"/>
      <w:rPr>
        <w:rStyle w:val="af7"/>
        <w:sz w:val="20"/>
        <w:szCs w:val="20"/>
      </w:rPr>
    </w:pPr>
    <w:r w:rsidRPr="000A4624">
      <w:rPr>
        <w:rStyle w:val="af7"/>
        <w:sz w:val="20"/>
        <w:szCs w:val="20"/>
      </w:rPr>
      <w:fldChar w:fldCharType="begin"/>
    </w:r>
    <w:r w:rsidRPr="000A4624">
      <w:rPr>
        <w:rStyle w:val="af7"/>
        <w:sz w:val="20"/>
        <w:szCs w:val="20"/>
      </w:rPr>
      <w:instrText xml:space="preserve">PAGE  </w:instrText>
    </w:r>
    <w:r w:rsidRPr="000A4624">
      <w:rPr>
        <w:rStyle w:val="af7"/>
        <w:sz w:val="20"/>
        <w:szCs w:val="20"/>
      </w:rPr>
      <w:fldChar w:fldCharType="separate"/>
    </w:r>
    <w:r>
      <w:rPr>
        <w:rStyle w:val="af7"/>
        <w:noProof/>
        <w:sz w:val="20"/>
        <w:szCs w:val="20"/>
      </w:rPr>
      <w:t>1186</w:t>
    </w:r>
    <w:r w:rsidRPr="000A4624">
      <w:rPr>
        <w:rStyle w:val="af7"/>
        <w:sz w:val="20"/>
        <w:szCs w:val="20"/>
      </w:rPr>
      <w:fldChar w:fldCharType="end"/>
    </w:r>
  </w:p>
  <w:p w:rsidR="0045360E" w:rsidRDefault="0045360E">
    <w:pPr>
      <w:pStyle w:val="a3"/>
    </w:pP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60E" w:rsidRDefault="0045360E" w:rsidP="00192E88">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w:t>
    </w:r>
    <w:r>
      <w:rPr>
        <w:rStyle w:val="af7"/>
      </w:rPr>
      <w:fldChar w:fldCharType="end"/>
    </w:r>
  </w:p>
  <w:p w:rsidR="0045360E" w:rsidRDefault="0045360E">
    <w:pPr>
      <w:pStyle w:val="a3"/>
    </w:pP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60E" w:rsidRPr="000A4624" w:rsidRDefault="0045360E" w:rsidP="00192E88">
    <w:pPr>
      <w:pStyle w:val="a3"/>
      <w:framePr w:wrap="around" w:vAnchor="text" w:hAnchor="margin" w:xAlign="center" w:y="1"/>
      <w:rPr>
        <w:rStyle w:val="af7"/>
        <w:sz w:val="20"/>
        <w:szCs w:val="20"/>
      </w:rPr>
    </w:pPr>
    <w:r w:rsidRPr="000A4624">
      <w:rPr>
        <w:rStyle w:val="af7"/>
        <w:sz w:val="20"/>
        <w:szCs w:val="20"/>
      </w:rPr>
      <w:fldChar w:fldCharType="begin"/>
    </w:r>
    <w:r w:rsidRPr="000A4624">
      <w:rPr>
        <w:rStyle w:val="af7"/>
        <w:sz w:val="20"/>
        <w:szCs w:val="20"/>
      </w:rPr>
      <w:instrText xml:space="preserve">PAGE  </w:instrText>
    </w:r>
    <w:r w:rsidRPr="000A4624">
      <w:rPr>
        <w:rStyle w:val="af7"/>
        <w:sz w:val="20"/>
        <w:szCs w:val="20"/>
      </w:rPr>
      <w:fldChar w:fldCharType="separate"/>
    </w:r>
    <w:r>
      <w:rPr>
        <w:rStyle w:val="af7"/>
        <w:noProof/>
        <w:sz w:val="20"/>
        <w:szCs w:val="20"/>
      </w:rPr>
      <w:t>1202</w:t>
    </w:r>
    <w:r w:rsidRPr="000A4624">
      <w:rPr>
        <w:rStyle w:val="af7"/>
        <w:sz w:val="20"/>
        <w:szCs w:val="20"/>
      </w:rPr>
      <w:fldChar w:fldCharType="end"/>
    </w:r>
  </w:p>
  <w:p w:rsidR="0045360E" w:rsidRDefault="0045360E">
    <w:pPr>
      <w:pStyle w:val="a3"/>
    </w:pP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60E" w:rsidRDefault="0045360E">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17</w:t>
    </w:r>
    <w:r>
      <w:rPr>
        <w:rStyle w:val="af7"/>
      </w:rPr>
      <w:fldChar w:fldCharType="end"/>
    </w:r>
  </w:p>
  <w:p w:rsidR="0045360E" w:rsidRDefault="0045360E">
    <w:pPr>
      <w:pStyle w:val="a3"/>
    </w:pP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5360E" w:rsidRDefault="0045360E">
    <w:pPr>
      <w:pStyle w:val="a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1209</w:t>
    </w:r>
    <w:r>
      <w:rPr>
        <w:rStyle w:val="af7"/>
      </w:rPr>
      <w:fldChar w:fldCharType="end"/>
    </w:r>
  </w:p>
  <w:p w:rsidR="0045360E" w:rsidRDefault="0045360E">
    <w:pPr>
      <w:pStyle w:val="a3"/>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Default="001E3990">
    <w:pPr>
      <w:pStyle w:val="a3"/>
      <w:jc w:val="center"/>
    </w:pPr>
    <w:fldSimple w:instr="PAGE   \* MERGEFORMAT">
      <w:r w:rsidR="0045360E">
        <w:rPr>
          <w:noProof/>
        </w:rPr>
        <w:t>238</w:t>
      </w:r>
    </w:fldSimple>
  </w:p>
  <w:p w:rsidR="001E3990" w:rsidRDefault="001E3990">
    <w:pPr>
      <w:pStyle w:val="a3"/>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990" w:rsidRDefault="001E3990">
    <w:pPr>
      <w:pStyle w:val="a3"/>
      <w:jc w:val="center"/>
    </w:pPr>
    <w:fldSimple w:instr="PAGE   \* MERGEFORMAT">
      <w:r w:rsidR="0045360E">
        <w:rPr>
          <w:noProof/>
        </w:rPr>
        <w:t>245</w:t>
      </w:r>
    </w:fldSimple>
  </w:p>
  <w:p w:rsidR="001E3990" w:rsidRDefault="001E3990">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054511"/>
    <w:multiLevelType w:val="hybridMultilevel"/>
    <w:tmpl w:val="674C4B8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0AF34601"/>
    <w:multiLevelType w:val="multilevel"/>
    <w:tmpl w:val="90EC4CEA"/>
    <w:lvl w:ilvl="0">
      <w:start w:val="1"/>
      <w:numFmt w:val="decimal"/>
      <w:lvlText w:val="%1."/>
      <w:lvlJc w:val="left"/>
      <w:pPr>
        <w:tabs>
          <w:tab w:val="num" w:pos="360"/>
        </w:tabs>
        <w:ind w:left="360" w:hanging="360"/>
      </w:pPr>
    </w:lvl>
    <w:lvl w:ilvl="1">
      <w:start w:val="1"/>
      <w:numFmt w:val="decimal"/>
      <w:isLgl/>
      <w:lvlText w:val="%1.%2."/>
      <w:lvlJc w:val="left"/>
      <w:pPr>
        <w:tabs>
          <w:tab w:val="num" w:pos="1350"/>
        </w:tabs>
        <w:ind w:left="1350" w:hanging="495"/>
      </w:pPr>
    </w:lvl>
    <w:lvl w:ilvl="2">
      <w:start w:val="1"/>
      <w:numFmt w:val="decimal"/>
      <w:isLgl/>
      <w:lvlText w:val="%1.%2.%3."/>
      <w:lvlJc w:val="left"/>
      <w:pPr>
        <w:tabs>
          <w:tab w:val="num" w:pos="2430"/>
        </w:tabs>
        <w:ind w:left="2430" w:hanging="720"/>
      </w:pPr>
    </w:lvl>
    <w:lvl w:ilvl="3">
      <w:start w:val="1"/>
      <w:numFmt w:val="decimal"/>
      <w:isLgl/>
      <w:lvlText w:val="%1.%2.%3.%4."/>
      <w:lvlJc w:val="left"/>
      <w:pPr>
        <w:tabs>
          <w:tab w:val="num" w:pos="3285"/>
        </w:tabs>
        <w:ind w:left="3285" w:hanging="720"/>
      </w:pPr>
    </w:lvl>
    <w:lvl w:ilvl="4">
      <w:start w:val="1"/>
      <w:numFmt w:val="decimal"/>
      <w:isLgl/>
      <w:lvlText w:val="%1.%2.%3.%4.%5."/>
      <w:lvlJc w:val="left"/>
      <w:pPr>
        <w:tabs>
          <w:tab w:val="num" w:pos="4500"/>
        </w:tabs>
        <w:ind w:left="4500" w:hanging="1080"/>
      </w:pPr>
    </w:lvl>
    <w:lvl w:ilvl="5">
      <w:start w:val="1"/>
      <w:numFmt w:val="decimal"/>
      <w:isLgl/>
      <w:lvlText w:val="%1.%2.%3.%4.%5.%6."/>
      <w:lvlJc w:val="left"/>
      <w:pPr>
        <w:tabs>
          <w:tab w:val="num" w:pos="5355"/>
        </w:tabs>
        <w:ind w:left="5355" w:hanging="1080"/>
      </w:pPr>
    </w:lvl>
    <w:lvl w:ilvl="6">
      <w:start w:val="1"/>
      <w:numFmt w:val="decimal"/>
      <w:isLgl/>
      <w:lvlText w:val="%1.%2.%3.%4.%5.%6.%7."/>
      <w:lvlJc w:val="left"/>
      <w:pPr>
        <w:tabs>
          <w:tab w:val="num" w:pos="6570"/>
        </w:tabs>
        <w:ind w:left="6570" w:hanging="1440"/>
      </w:pPr>
    </w:lvl>
    <w:lvl w:ilvl="7">
      <w:start w:val="1"/>
      <w:numFmt w:val="decimal"/>
      <w:isLgl/>
      <w:lvlText w:val="%1.%2.%3.%4.%5.%6.%7.%8."/>
      <w:lvlJc w:val="left"/>
      <w:pPr>
        <w:tabs>
          <w:tab w:val="num" w:pos="7425"/>
        </w:tabs>
        <w:ind w:left="7425" w:hanging="1440"/>
      </w:pPr>
    </w:lvl>
    <w:lvl w:ilvl="8">
      <w:start w:val="1"/>
      <w:numFmt w:val="decimal"/>
      <w:isLgl/>
      <w:lvlText w:val="%1.%2.%3.%4.%5.%6.%7.%8.%9."/>
      <w:lvlJc w:val="left"/>
      <w:pPr>
        <w:tabs>
          <w:tab w:val="num" w:pos="8640"/>
        </w:tabs>
        <w:ind w:left="8640" w:hanging="1800"/>
      </w:pPr>
    </w:lvl>
  </w:abstractNum>
  <w:abstractNum w:abstractNumId="2">
    <w:nsid w:val="1F040219"/>
    <w:multiLevelType w:val="hybridMultilevel"/>
    <w:tmpl w:val="674C4B8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2F5A46CE"/>
    <w:multiLevelType w:val="hybridMultilevel"/>
    <w:tmpl w:val="1ADCBAAE"/>
    <w:lvl w:ilvl="0" w:tplc="5D8AD202">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5EF517F7"/>
    <w:multiLevelType w:val="singleLevel"/>
    <w:tmpl w:val="404E41BA"/>
    <w:lvl w:ilvl="0">
      <w:start w:val="1"/>
      <w:numFmt w:val="decimal"/>
      <w:lvlText w:val="%1."/>
      <w:lvlJc w:val="left"/>
      <w:pPr>
        <w:tabs>
          <w:tab w:val="num" w:pos="540"/>
        </w:tabs>
        <w:ind w:left="540" w:hanging="360"/>
      </w:pPr>
    </w:lvl>
  </w:abstractNum>
  <w:abstractNum w:abstractNumId="5">
    <w:nsid w:val="6CF53D6F"/>
    <w:multiLevelType w:val="hybridMultilevel"/>
    <w:tmpl w:val="FD125804"/>
    <w:lvl w:ilvl="0" w:tplc="0C905366">
      <w:start w:val="1"/>
      <w:numFmt w:val="decimal"/>
      <w:lvlText w:val="%1)"/>
      <w:lvlJc w:val="left"/>
      <w:pPr>
        <w:ind w:left="819" w:hanging="360"/>
      </w:pPr>
      <w:rPr>
        <w:rFonts w:hint="default"/>
      </w:rPr>
    </w:lvl>
    <w:lvl w:ilvl="1" w:tplc="04190019" w:tentative="1">
      <w:start w:val="1"/>
      <w:numFmt w:val="lowerLetter"/>
      <w:lvlText w:val="%2."/>
      <w:lvlJc w:val="left"/>
      <w:pPr>
        <w:ind w:left="1539" w:hanging="360"/>
      </w:pPr>
    </w:lvl>
    <w:lvl w:ilvl="2" w:tplc="0419001B" w:tentative="1">
      <w:start w:val="1"/>
      <w:numFmt w:val="lowerRoman"/>
      <w:lvlText w:val="%3."/>
      <w:lvlJc w:val="right"/>
      <w:pPr>
        <w:ind w:left="2259" w:hanging="180"/>
      </w:pPr>
    </w:lvl>
    <w:lvl w:ilvl="3" w:tplc="0419000F" w:tentative="1">
      <w:start w:val="1"/>
      <w:numFmt w:val="decimal"/>
      <w:lvlText w:val="%4."/>
      <w:lvlJc w:val="left"/>
      <w:pPr>
        <w:ind w:left="2979" w:hanging="360"/>
      </w:pPr>
    </w:lvl>
    <w:lvl w:ilvl="4" w:tplc="04190019" w:tentative="1">
      <w:start w:val="1"/>
      <w:numFmt w:val="lowerLetter"/>
      <w:lvlText w:val="%5."/>
      <w:lvlJc w:val="left"/>
      <w:pPr>
        <w:ind w:left="3699" w:hanging="360"/>
      </w:pPr>
    </w:lvl>
    <w:lvl w:ilvl="5" w:tplc="0419001B" w:tentative="1">
      <w:start w:val="1"/>
      <w:numFmt w:val="lowerRoman"/>
      <w:lvlText w:val="%6."/>
      <w:lvlJc w:val="right"/>
      <w:pPr>
        <w:ind w:left="4419" w:hanging="180"/>
      </w:pPr>
    </w:lvl>
    <w:lvl w:ilvl="6" w:tplc="0419000F" w:tentative="1">
      <w:start w:val="1"/>
      <w:numFmt w:val="decimal"/>
      <w:lvlText w:val="%7."/>
      <w:lvlJc w:val="left"/>
      <w:pPr>
        <w:ind w:left="5139" w:hanging="360"/>
      </w:pPr>
    </w:lvl>
    <w:lvl w:ilvl="7" w:tplc="04190019" w:tentative="1">
      <w:start w:val="1"/>
      <w:numFmt w:val="lowerLetter"/>
      <w:lvlText w:val="%8."/>
      <w:lvlJc w:val="left"/>
      <w:pPr>
        <w:ind w:left="5859" w:hanging="360"/>
      </w:pPr>
    </w:lvl>
    <w:lvl w:ilvl="8" w:tplc="0419001B" w:tentative="1">
      <w:start w:val="1"/>
      <w:numFmt w:val="lowerRoman"/>
      <w:lvlText w:val="%9."/>
      <w:lvlJc w:val="right"/>
      <w:pPr>
        <w:ind w:left="6579" w:hanging="180"/>
      </w:pPr>
    </w:lvl>
  </w:abstractNum>
  <w:abstractNum w:abstractNumId="6">
    <w:nsid w:val="7A4903AD"/>
    <w:multiLevelType w:val="singleLevel"/>
    <w:tmpl w:val="794AA7F6"/>
    <w:lvl w:ilvl="0">
      <w:start w:val="1"/>
      <w:numFmt w:val="decimal"/>
      <w:lvlText w:val="3.1.%1. "/>
      <w:legacy w:legacy="1" w:legacySpace="0" w:legacyIndent="283"/>
      <w:lvlJc w:val="left"/>
      <w:pPr>
        <w:ind w:left="1003" w:hanging="283"/>
      </w:pPr>
      <w:rPr>
        <w:b w:val="0"/>
        <w:i w:val="0"/>
        <w:color w:val="000000"/>
        <w:sz w:val="28"/>
        <w:szCs w:val="28"/>
      </w:rPr>
    </w:lvl>
  </w:abstractNum>
  <w:num w:numId="1">
    <w:abstractNumId w:val="3"/>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lvlOverride w:ilvl="0">
      <w:startOverride w:val="1"/>
    </w:lvlOverride>
  </w:num>
  <w:num w:numId="4">
    <w:abstractNumId w:val="6"/>
    <w:lvlOverride w:ilvl="0">
      <w:startOverride w:val="1"/>
    </w:lvlOverride>
  </w:num>
  <w:num w:numId="5">
    <w:abstractNumId w:val="5"/>
  </w:num>
  <w:num w:numId="6">
    <w:abstractNumId w:val="2"/>
  </w:num>
  <w:num w:numId="7">
    <w:abstractNumId w:val="0"/>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572645"/>
    <w:rsid w:val="001E3990"/>
    <w:rsid w:val="0045360E"/>
    <w:rsid w:val="00572645"/>
    <w:rsid w:val="00695967"/>
    <w:rsid w:val="00AD7649"/>
    <w:rsid w:val="00AE3365"/>
    <w:rsid w:val="00BF53E7"/>
    <w:rsid w:val="00C2137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FollowedHyperlink" w:uiPriority="0"/>
    <w:lsdException w:name="Strong" w:semiHidden="0" w:uiPriority="0" w:unhideWhenUsed="0" w:qFormat="1"/>
    <w:lsdException w:name="Emphasis" w:semiHidden="0" w:uiPriority="20" w:unhideWhenUsed="0" w:qFormat="1"/>
    <w:lsdException w:name="Normal (Web)" w:uiPriority="0"/>
    <w:lsdException w:name="HTML Preformatted"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72645"/>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572645"/>
    <w:pPr>
      <w:keepNext/>
      <w:jc w:val="both"/>
      <w:outlineLvl w:val="0"/>
    </w:pPr>
    <w:rPr>
      <w:b/>
      <w:sz w:val="28"/>
      <w:szCs w:val="20"/>
      <w:lang w:eastAsia="zh-CN"/>
    </w:rPr>
  </w:style>
  <w:style w:type="paragraph" w:styleId="2">
    <w:name w:val="heading 2"/>
    <w:basedOn w:val="a"/>
    <w:next w:val="a"/>
    <w:link w:val="20"/>
    <w:qFormat/>
    <w:rsid w:val="00572645"/>
    <w:pPr>
      <w:keepNext/>
      <w:tabs>
        <w:tab w:val="num" w:pos="0"/>
      </w:tabs>
      <w:jc w:val="both"/>
      <w:outlineLvl w:val="1"/>
    </w:pPr>
    <w:rPr>
      <w:sz w:val="28"/>
      <w:szCs w:val="20"/>
      <w:lang w:eastAsia="zh-CN"/>
    </w:rPr>
  </w:style>
  <w:style w:type="paragraph" w:styleId="3">
    <w:name w:val="heading 3"/>
    <w:basedOn w:val="a"/>
    <w:next w:val="a"/>
    <w:link w:val="30"/>
    <w:qFormat/>
    <w:rsid w:val="00572645"/>
    <w:pPr>
      <w:keepNext/>
      <w:outlineLvl w:val="2"/>
    </w:pPr>
    <w:rPr>
      <w:sz w:val="28"/>
      <w:szCs w:val="20"/>
      <w:lang w:val="en-US" w:eastAsia="zh-CN"/>
    </w:rPr>
  </w:style>
  <w:style w:type="paragraph" w:styleId="4">
    <w:name w:val="heading 4"/>
    <w:basedOn w:val="a"/>
    <w:next w:val="a"/>
    <w:link w:val="40"/>
    <w:qFormat/>
    <w:rsid w:val="00572645"/>
    <w:pPr>
      <w:keepNext/>
      <w:ind w:firstLine="3960"/>
      <w:jc w:val="right"/>
      <w:outlineLvl w:val="3"/>
    </w:pPr>
    <w:rPr>
      <w:sz w:val="28"/>
      <w:szCs w:val="20"/>
      <w:lang w:eastAsia="zh-CN"/>
    </w:rPr>
  </w:style>
  <w:style w:type="paragraph" w:styleId="5">
    <w:name w:val="heading 5"/>
    <w:basedOn w:val="a"/>
    <w:next w:val="a"/>
    <w:link w:val="50"/>
    <w:qFormat/>
    <w:rsid w:val="00572645"/>
    <w:pPr>
      <w:keepNext/>
      <w:outlineLvl w:val="4"/>
    </w:pPr>
    <w:rPr>
      <w:szCs w:val="20"/>
      <w:lang w:eastAsia="zh-CN"/>
    </w:rPr>
  </w:style>
  <w:style w:type="paragraph" w:styleId="6">
    <w:name w:val="heading 6"/>
    <w:basedOn w:val="a"/>
    <w:next w:val="a"/>
    <w:link w:val="60"/>
    <w:qFormat/>
    <w:rsid w:val="00572645"/>
    <w:pPr>
      <w:keepNext/>
      <w:jc w:val="center"/>
      <w:outlineLvl w:val="5"/>
    </w:pPr>
    <w:rPr>
      <w:b/>
      <w:szCs w:val="20"/>
      <w:lang w:eastAsia="zh-CN"/>
    </w:rPr>
  </w:style>
  <w:style w:type="paragraph" w:styleId="7">
    <w:name w:val="heading 7"/>
    <w:basedOn w:val="a"/>
    <w:next w:val="a"/>
    <w:link w:val="70"/>
    <w:qFormat/>
    <w:rsid w:val="00572645"/>
    <w:pPr>
      <w:keepNext/>
      <w:jc w:val="both"/>
      <w:outlineLvl w:val="6"/>
    </w:pPr>
    <w:rPr>
      <w:szCs w:val="20"/>
      <w:lang w:eastAsia="zh-CN"/>
    </w:rPr>
  </w:style>
  <w:style w:type="paragraph" w:styleId="8">
    <w:name w:val="heading 8"/>
    <w:basedOn w:val="a"/>
    <w:next w:val="a"/>
    <w:link w:val="80"/>
    <w:qFormat/>
    <w:rsid w:val="00572645"/>
    <w:pPr>
      <w:keepNext/>
      <w:ind w:left="198"/>
      <w:outlineLvl w:val="7"/>
    </w:pPr>
    <w:rPr>
      <w:sz w:val="28"/>
      <w:lang w:val="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72645"/>
    <w:rPr>
      <w:rFonts w:ascii="Times New Roman" w:eastAsia="Times New Roman" w:hAnsi="Times New Roman" w:cs="Times New Roman"/>
      <w:b/>
      <w:sz w:val="28"/>
      <w:szCs w:val="20"/>
      <w:lang w:eastAsia="zh-CN"/>
    </w:rPr>
  </w:style>
  <w:style w:type="paragraph" w:styleId="a3">
    <w:name w:val="header"/>
    <w:basedOn w:val="a"/>
    <w:link w:val="a4"/>
    <w:rsid w:val="00572645"/>
    <w:pPr>
      <w:tabs>
        <w:tab w:val="center" w:pos="4677"/>
        <w:tab w:val="right" w:pos="9355"/>
      </w:tabs>
    </w:pPr>
    <w:rPr>
      <w:lang/>
    </w:rPr>
  </w:style>
  <w:style w:type="character" w:customStyle="1" w:styleId="a4">
    <w:name w:val="Верхний колонтитул Знак"/>
    <w:basedOn w:val="a0"/>
    <w:link w:val="a3"/>
    <w:uiPriority w:val="99"/>
    <w:rsid w:val="00572645"/>
    <w:rPr>
      <w:rFonts w:ascii="Times New Roman" w:eastAsia="Times New Roman" w:hAnsi="Times New Roman" w:cs="Times New Roman"/>
      <w:sz w:val="24"/>
      <w:szCs w:val="24"/>
      <w:lang/>
    </w:rPr>
  </w:style>
  <w:style w:type="character" w:styleId="a5">
    <w:name w:val="Hyperlink"/>
    <w:uiPriority w:val="99"/>
    <w:unhideWhenUsed/>
    <w:rsid w:val="00572645"/>
    <w:rPr>
      <w:color w:val="404040"/>
      <w:u w:val="single"/>
    </w:rPr>
  </w:style>
  <w:style w:type="paragraph" w:styleId="a6">
    <w:name w:val="List Paragraph"/>
    <w:basedOn w:val="a"/>
    <w:qFormat/>
    <w:rsid w:val="00572645"/>
    <w:pPr>
      <w:ind w:left="720"/>
      <w:contextualSpacing/>
    </w:pPr>
  </w:style>
  <w:style w:type="paragraph" w:customStyle="1" w:styleId="ConsPlusNormal">
    <w:name w:val="ConsPlusNormal"/>
    <w:link w:val="ConsPlusNormal1"/>
    <w:rsid w:val="00572645"/>
    <w:pPr>
      <w:autoSpaceDE w:val="0"/>
      <w:autoSpaceDN w:val="0"/>
      <w:adjustRightInd w:val="0"/>
      <w:spacing w:after="0" w:line="240" w:lineRule="auto"/>
      <w:ind w:firstLine="720"/>
    </w:pPr>
    <w:rPr>
      <w:rFonts w:ascii="Arial" w:eastAsia="Calibri" w:hAnsi="Arial" w:cs="Arial"/>
      <w:sz w:val="20"/>
      <w:szCs w:val="20"/>
    </w:rPr>
  </w:style>
  <w:style w:type="paragraph" w:customStyle="1" w:styleId="ConsPlusNonformat">
    <w:name w:val="ConsPlusNonformat"/>
    <w:uiPriority w:val="99"/>
    <w:rsid w:val="00572645"/>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7">
    <w:name w:val="footnote text"/>
    <w:basedOn w:val="a"/>
    <w:link w:val="a8"/>
    <w:unhideWhenUsed/>
    <w:rsid w:val="00572645"/>
    <w:rPr>
      <w:sz w:val="20"/>
      <w:szCs w:val="20"/>
      <w:lang/>
    </w:rPr>
  </w:style>
  <w:style w:type="character" w:customStyle="1" w:styleId="a8">
    <w:name w:val="Текст сноски Знак"/>
    <w:basedOn w:val="a0"/>
    <w:link w:val="a7"/>
    <w:rsid w:val="00572645"/>
    <w:rPr>
      <w:rFonts w:ascii="Times New Roman" w:eastAsia="Times New Roman" w:hAnsi="Times New Roman" w:cs="Times New Roman"/>
      <w:sz w:val="20"/>
      <w:szCs w:val="20"/>
      <w:lang/>
    </w:rPr>
  </w:style>
  <w:style w:type="paragraph" w:customStyle="1" w:styleId="ConsPlusCell">
    <w:name w:val="ConsPlusCell"/>
    <w:rsid w:val="00572645"/>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styleId="a9">
    <w:name w:val="footnote reference"/>
    <w:unhideWhenUsed/>
    <w:rsid w:val="00572645"/>
    <w:rPr>
      <w:vertAlign w:val="superscript"/>
    </w:rPr>
  </w:style>
  <w:style w:type="paragraph" w:customStyle="1" w:styleId="11">
    <w:name w:val="Обычный1"/>
    <w:rsid w:val="00572645"/>
    <w:pPr>
      <w:spacing w:before="100" w:after="100" w:line="240" w:lineRule="auto"/>
    </w:pPr>
    <w:rPr>
      <w:rFonts w:ascii="Times New Roman" w:eastAsia="Times New Roman" w:hAnsi="Times New Roman" w:cs="Times New Roman"/>
      <w:sz w:val="24"/>
      <w:szCs w:val="20"/>
      <w:lang w:eastAsia="ru-RU"/>
    </w:rPr>
  </w:style>
  <w:style w:type="paragraph" w:customStyle="1" w:styleId="ConsPlusTitle">
    <w:name w:val="ConsPlusTitle"/>
    <w:uiPriority w:val="99"/>
    <w:rsid w:val="00572645"/>
    <w:pPr>
      <w:autoSpaceDE w:val="0"/>
      <w:autoSpaceDN w:val="0"/>
      <w:adjustRightInd w:val="0"/>
      <w:spacing w:after="0" w:line="240" w:lineRule="auto"/>
    </w:pPr>
    <w:rPr>
      <w:rFonts w:ascii="Arial" w:eastAsia="SimSun" w:hAnsi="Arial" w:cs="Arial"/>
      <w:b/>
      <w:bCs/>
      <w:sz w:val="20"/>
      <w:szCs w:val="20"/>
      <w:lang w:eastAsia="zh-CN"/>
    </w:rPr>
  </w:style>
  <w:style w:type="character" w:styleId="aa">
    <w:name w:val="Strong"/>
    <w:qFormat/>
    <w:rsid w:val="00572645"/>
    <w:rPr>
      <w:b/>
      <w:bCs/>
    </w:rPr>
  </w:style>
  <w:style w:type="paragraph" w:styleId="ab">
    <w:name w:val="footer"/>
    <w:basedOn w:val="a"/>
    <w:link w:val="ac"/>
    <w:rsid w:val="00572645"/>
    <w:pPr>
      <w:tabs>
        <w:tab w:val="center" w:pos="4677"/>
        <w:tab w:val="right" w:pos="9355"/>
      </w:tabs>
    </w:pPr>
    <w:rPr>
      <w:lang/>
    </w:rPr>
  </w:style>
  <w:style w:type="character" w:customStyle="1" w:styleId="ac">
    <w:name w:val="Нижний колонтитул Знак"/>
    <w:basedOn w:val="a0"/>
    <w:link w:val="ab"/>
    <w:rsid w:val="00572645"/>
    <w:rPr>
      <w:rFonts w:ascii="Times New Roman" w:eastAsia="Times New Roman" w:hAnsi="Times New Roman" w:cs="Times New Roman"/>
      <w:sz w:val="24"/>
      <w:szCs w:val="24"/>
      <w:lang/>
    </w:rPr>
  </w:style>
  <w:style w:type="paragraph" w:styleId="ad">
    <w:name w:val="Balloon Text"/>
    <w:basedOn w:val="a"/>
    <w:link w:val="ae"/>
    <w:rsid w:val="00572645"/>
    <w:rPr>
      <w:rFonts w:ascii="Tahoma" w:hAnsi="Tahoma"/>
      <w:sz w:val="16"/>
      <w:szCs w:val="16"/>
      <w:lang/>
    </w:rPr>
  </w:style>
  <w:style w:type="character" w:customStyle="1" w:styleId="ae">
    <w:name w:val="Текст выноски Знак"/>
    <w:basedOn w:val="a0"/>
    <w:link w:val="ad"/>
    <w:rsid w:val="00572645"/>
    <w:rPr>
      <w:rFonts w:ascii="Tahoma" w:eastAsia="Times New Roman" w:hAnsi="Tahoma" w:cs="Times New Roman"/>
      <w:sz w:val="16"/>
      <w:szCs w:val="16"/>
      <w:lang/>
    </w:rPr>
  </w:style>
  <w:style w:type="table" w:styleId="af">
    <w:name w:val="Table Grid"/>
    <w:basedOn w:val="a1"/>
    <w:rsid w:val="00572645"/>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0">
    <w:name w:val="Знак"/>
    <w:basedOn w:val="a"/>
    <w:rsid w:val="00572645"/>
    <w:rPr>
      <w:rFonts w:ascii="Verdana" w:hAnsi="Verdana" w:cs="Verdana"/>
      <w:sz w:val="20"/>
      <w:szCs w:val="20"/>
      <w:lang w:val="en-US" w:eastAsia="en-US"/>
    </w:rPr>
  </w:style>
  <w:style w:type="paragraph" w:customStyle="1" w:styleId="ConsTitle">
    <w:name w:val="ConsTitle"/>
    <w:rsid w:val="00572645"/>
    <w:pPr>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Normal">
    <w:name w:val="ConsNormal"/>
    <w:rsid w:val="00572645"/>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1">
    <w:name w:val="Body Text"/>
    <w:basedOn w:val="a"/>
    <w:link w:val="af2"/>
    <w:rsid w:val="00572645"/>
    <w:pPr>
      <w:jc w:val="both"/>
    </w:pPr>
    <w:rPr>
      <w:sz w:val="28"/>
      <w:szCs w:val="20"/>
      <w:lang w:eastAsia="zh-CN"/>
    </w:rPr>
  </w:style>
  <w:style w:type="character" w:customStyle="1" w:styleId="af2">
    <w:name w:val="Основной текст Знак"/>
    <w:basedOn w:val="a0"/>
    <w:link w:val="af1"/>
    <w:rsid w:val="00572645"/>
    <w:rPr>
      <w:rFonts w:ascii="Times New Roman" w:eastAsia="Times New Roman" w:hAnsi="Times New Roman" w:cs="Times New Roman"/>
      <w:sz w:val="28"/>
      <w:szCs w:val="20"/>
      <w:lang w:eastAsia="zh-CN"/>
    </w:rPr>
  </w:style>
  <w:style w:type="paragraph" w:customStyle="1" w:styleId="ConsNonformat">
    <w:name w:val="ConsNonformat"/>
    <w:rsid w:val="00572645"/>
    <w:pPr>
      <w:widowControl w:val="0"/>
      <w:autoSpaceDE w:val="0"/>
      <w:autoSpaceDN w:val="0"/>
      <w:spacing w:after="0" w:line="240" w:lineRule="auto"/>
      <w:ind w:right="19772"/>
    </w:pPr>
    <w:rPr>
      <w:rFonts w:ascii="Courier New" w:eastAsia="Times New Roman" w:hAnsi="Courier New" w:cs="Courier New"/>
      <w:sz w:val="16"/>
      <w:szCs w:val="16"/>
      <w:lang w:eastAsia="ru-RU"/>
    </w:rPr>
  </w:style>
  <w:style w:type="paragraph" w:styleId="af3">
    <w:name w:val="Title"/>
    <w:basedOn w:val="a"/>
    <w:link w:val="af4"/>
    <w:uiPriority w:val="99"/>
    <w:qFormat/>
    <w:rsid w:val="00572645"/>
    <w:pPr>
      <w:jc w:val="center"/>
    </w:pPr>
    <w:rPr>
      <w:b/>
      <w:sz w:val="28"/>
      <w:szCs w:val="20"/>
      <w:lang/>
    </w:rPr>
  </w:style>
  <w:style w:type="character" w:customStyle="1" w:styleId="af4">
    <w:name w:val="Название Знак"/>
    <w:basedOn w:val="a0"/>
    <w:link w:val="af3"/>
    <w:uiPriority w:val="99"/>
    <w:rsid w:val="00572645"/>
    <w:rPr>
      <w:rFonts w:ascii="Times New Roman" w:eastAsia="Times New Roman" w:hAnsi="Times New Roman" w:cs="Times New Roman"/>
      <w:b/>
      <w:sz w:val="28"/>
      <w:szCs w:val="20"/>
      <w:lang/>
    </w:rPr>
  </w:style>
  <w:style w:type="paragraph" w:customStyle="1" w:styleId="BodyText2">
    <w:name w:val="Body Text 2"/>
    <w:basedOn w:val="a"/>
    <w:rsid w:val="00572645"/>
    <w:pPr>
      <w:widowControl w:val="0"/>
      <w:ind w:firstLine="720"/>
      <w:jc w:val="both"/>
    </w:pPr>
    <w:rPr>
      <w:rFonts w:ascii="MS Sans Serif" w:hAnsi="MS Sans Serif"/>
      <w:color w:val="000000"/>
      <w:szCs w:val="20"/>
    </w:rPr>
  </w:style>
  <w:style w:type="paragraph" w:styleId="21">
    <w:name w:val="Body Text 2"/>
    <w:basedOn w:val="a"/>
    <w:link w:val="22"/>
    <w:rsid w:val="00572645"/>
    <w:pPr>
      <w:spacing w:after="120" w:line="480" w:lineRule="auto"/>
    </w:pPr>
    <w:rPr>
      <w:lang/>
    </w:rPr>
  </w:style>
  <w:style w:type="character" w:customStyle="1" w:styleId="22">
    <w:name w:val="Основной текст 2 Знак"/>
    <w:basedOn w:val="a0"/>
    <w:link w:val="21"/>
    <w:rsid w:val="00572645"/>
    <w:rPr>
      <w:rFonts w:ascii="Times New Roman" w:eastAsia="Times New Roman" w:hAnsi="Times New Roman" w:cs="Times New Roman"/>
      <w:sz w:val="24"/>
      <w:szCs w:val="24"/>
      <w:lang/>
    </w:rPr>
  </w:style>
  <w:style w:type="paragraph" w:customStyle="1" w:styleId="41">
    <w:name w:val="Знак Знак4"/>
    <w:basedOn w:val="a"/>
    <w:rsid w:val="00572645"/>
    <w:pPr>
      <w:spacing w:before="100" w:beforeAutospacing="1" w:after="100" w:afterAutospacing="1"/>
    </w:pPr>
    <w:rPr>
      <w:rFonts w:ascii="Tahoma" w:hAnsi="Tahoma"/>
      <w:sz w:val="20"/>
      <w:szCs w:val="20"/>
      <w:lang w:val="en-US" w:eastAsia="en-US"/>
    </w:rPr>
  </w:style>
  <w:style w:type="paragraph" w:styleId="af5">
    <w:name w:val="Normal (Web)"/>
    <w:basedOn w:val="a"/>
    <w:rsid w:val="00572645"/>
    <w:pPr>
      <w:spacing w:before="100" w:beforeAutospacing="1" w:after="100" w:afterAutospacing="1"/>
    </w:pPr>
  </w:style>
  <w:style w:type="character" w:customStyle="1" w:styleId="20">
    <w:name w:val="Заголовок 2 Знак"/>
    <w:basedOn w:val="a0"/>
    <w:link w:val="2"/>
    <w:rsid w:val="00572645"/>
    <w:rPr>
      <w:rFonts w:ascii="Times New Roman" w:eastAsia="Times New Roman" w:hAnsi="Times New Roman" w:cs="Times New Roman"/>
      <w:sz w:val="28"/>
      <w:szCs w:val="20"/>
      <w:lang w:eastAsia="zh-CN"/>
    </w:rPr>
  </w:style>
  <w:style w:type="character" w:customStyle="1" w:styleId="30">
    <w:name w:val="Заголовок 3 Знак"/>
    <w:basedOn w:val="a0"/>
    <w:link w:val="3"/>
    <w:rsid w:val="00572645"/>
    <w:rPr>
      <w:rFonts w:ascii="Times New Roman" w:eastAsia="Times New Roman" w:hAnsi="Times New Roman" w:cs="Times New Roman"/>
      <w:sz w:val="28"/>
      <w:szCs w:val="20"/>
      <w:lang w:val="en-US" w:eastAsia="zh-CN"/>
    </w:rPr>
  </w:style>
  <w:style w:type="character" w:customStyle="1" w:styleId="40">
    <w:name w:val="Заголовок 4 Знак"/>
    <w:basedOn w:val="a0"/>
    <w:link w:val="4"/>
    <w:rsid w:val="00572645"/>
    <w:rPr>
      <w:rFonts w:ascii="Times New Roman" w:eastAsia="Times New Roman" w:hAnsi="Times New Roman" w:cs="Times New Roman"/>
      <w:sz w:val="28"/>
      <w:szCs w:val="20"/>
      <w:lang w:eastAsia="zh-CN"/>
    </w:rPr>
  </w:style>
  <w:style w:type="character" w:customStyle="1" w:styleId="50">
    <w:name w:val="Заголовок 5 Знак"/>
    <w:basedOn w:val="a0"/>
    <w:link w:val="5"/>
    <w:rsid w:val="00572645"/>
    <w:rPr>
      <w:rFonts w:ascii="Times New Roman" w:eastAsia="Times New Roman" w:hAnsi="Times New Roman" w:cs="Times New Roman"/>
      <w:sz w:val="24"/>
      <w:szCs w:val="20"/>
      <w:lang w:eastAsia="zh-CN"/>
    </w:rPr>
  </w:style>
  <w:style w:type="character" w:customStyle="1" w:styleId="60">
    <w:name w:val="Заголовок 6 Знак"/>
    <w:basedOn w:val="a0"/>
    <w:link w:val="6"/>
    <w:rsid w:val="00572645"/>
    <w:rPr>
      <w:rFonts w:ascii="Times New Roman" w:eastAsia="Times New Roman" w:hAnsi="Times New Roman" w:cs="Times New Roman"/>
      <w:b/>
      <w:sz w:val="24"/>
      <w:szCs w:val="20"/>
      <w:lang w:eastAsia="zh-CN"/>
    </w:rPr>
  </w:style>
  <w:style w:type="character" w:customStyle="1" w:styleId="70">
    <w:name w:val="Заголовок 7 Знак"/>
    <w:basedOn w:val="a0"/>
    <w:link w:val="7"/>
    <w:rsid w:val="00572645"/>
    <w:rPr>
      <w:rFonts w:ascii="Times New Roman" w:eastAsia="Times New Roman" w:hAnsi="Times New Roman" w:cs="Times New Roman"/>
      <w:sz w:val="24"/>
      <w:szCs w:val="20"/>
      <w:lang w:eastAsia="zh-CN"/>
    </w:rPr>
  </w:style>
  <w:style w:type="character" w:customStyle="1" w:styleId="80">
    <w:name w:val="Заголовок 8 Знак"/>
    <w:basedOn w:val="a0"/>
    <w:link w:val="8"/>
    <w:rsid w:val="00572645"/>
    <w:rPr>
      <w:rFonts w:ascii="Times New Roman" w:eastAsia="Times New Roman" w:hAnsi="Times New Roman" w:cs="Times New Roman"/>
      <w:sz w:val="28"/>
      <w:szCs w:val="24"/>
      <w:lang w:val="en-US" w:eastAsia="ru-RU"/>
    </w:rPr>
  </w:style>
  <w:style w:type="paragraph" w:customStyle="1" w:styleId="12">
    <w:name w:val="Стиль Стиль Заголовок 1 + все прописные"/>
    <w:basedOn w:val="a"/>
    <w:rsid w:val="00572645"/>
    <w:pPr>
      <w:keepNext/>
      <w:spacing w:before="240" w:after="60" w:line="360" w:lineRule="auto"/>
      <w:outlineLvl w:val="0"/>
    </w:pPr>
    <w:rPr>
      <w:b/>
      <w:bCs/>
      <w:kern w:val="28"/>
      <w:sz w:val="32"/>
      <w:szCs w:val="32"/>
    </w:rPr>
  </w:style>
  <w:style w:type="character" w:styleId="af6">
    <w:name w:val="FollowedHyperlink"/>
    <w:rsid w:val="00572645"/>
    <w:rPr>
      <w:color w:val="800080"/>
      <w:u w:val="single"/>
    </w:rPr>
  </w:style>
  <w:style w:type="character" w:styleId="af7">
    <w:name w:val="page number"/>
    <w:basedOn w:val="a0"/>
    <w:rsid w:val="00572645"/>
  </w:style>
  <w:style w:type="paragraph" w:styleId="31">
    <w:name w:val="Body Text Indent 3"/>
    <w:basedOn w:val="a"/>
    <w:link w:val="32"/>
    <w:rsid w:val="00572645"/>
    <w:pPr>
      <w:spacing w:after="120"/>
      <w:ind w:left="283"/>
    </w:pPr>
    <w:rPr>
      <w:sz w:val="16"/>
      <w:szCs w:val="16"/>
    </w:rPr>
  </w:style>
  <w:style w:type="character" w:customStyle="1" w:styleId="32">
    <w:name w:val="Основной текст с отступом 3 Знак"/>
    <w:basedOn w:val="a0"/>
    <w:link w:val="31"/>
    <w:rsid w:val="00572645"/>
    <w:rPr>
      <w:rFonts w:ascii="Times New Roman" w:eastAsia="Times New Roman" w:hAnsi="Times New Roman" w:cs="Times New Roman"/>
      <w:sz w:val="16"/>
      <w:szCs w:val="16"/>
      <w:lang w:eastAsia="ru-RU"/>
    </w:rPr>
  </w:style>
  <w:style w:type="paragraph" w:customStyle="1" w:styleId="af8">
    <w:name w:val="???????"/>
    <w:rsid w:val="00572645"/>
    <w:pPr>
      <w:widowControl w:val="0"/>
      <w:spacing w:after="0" w:line="240" w:lineRule="auto"/>
    </w:pPr>
    <w:rPr>
      <w:rFonts w:ascii="Times New Roman" w:eastAsia="Times New Roman" w:hAnsi="Times New Roman" w:cs="Times New Roman"/>
      <w:snapToGrid w:val="0"/>
      <w:sz w:val="28"/>
      <w:szCs w:val="20"/>
      <w:lang w:eastAsia="ru-RU"/>
    </w:rPr>
  </w:style>
  <w:style w:type="paragraph" w:styleId="af9">
    <w:name w:val="Body Text Indent"/>
    <w:basedOn w:val="a"/>
    <w:link w:val="afa"/>
    <w:rsid w:val="00572645"/>
    <w:pPr>
      <w:spacing w:after="120"/>
      <w:ind w:left="283"/>
      <w:jc w:val="both"/>
    </w:pPr>
    <w:rPr>
      <w:sz w:val="28"/>
      <w:szCs w:val="20"/>
    </w:rPr>
  </w:style>
  <w:style w:type="character" w:customStyle="1" w:styleId="afa">
    <w:name w:val="Основной текст с отступом Знак"/>
    <w:basedOn w:val="a0"/>
    <w:link w:val="af9"/>
    <w:rsid w:val="00572645"/>
    <w:rPr>
      <w:rFonts w:ascii="Times New Roman" w:eastAsia="Times New Roman" w:hAnsi="Times New Roman" w:cs="Times New Roman"/>
      <w:sz w:val="28"/>
      <w:szCs w:val="20"/>
      <w:lang w:eastAsia="ru-RU"/>
    </w:rPr>
  </w:style>
  <w:style w:type="paragraph" w:customStyle="1" w:styleId="afb">
    <w:name w:val="Стиль"/>
    <w:rsid w:val="00572645"/>
    <w:pPr>
      <w:widowControl w:val="0"/>
      <w:autoSpaceDE w:val="0"/>
      <w:autoSpaceDN w:val="0"/>
      <w:spacing w:after="0" w:line="240" w:lineRule="auto"/>
      <w:ind w:firstLine="720"/>
      <w:jc w:val="both"/>
    </w:pPr>
    <w:rPr>
      <w:rFonts w:ascii="Arial" w:eastAsia="Times New Roman" w:hAnsi="Arial" w:cs="Arial"/>
      <w:sz w:val="20"/>
      <w:szCs w:val="20"/>
      <w:lang w:eastAsia="ru-RU"/>
    </w:rPr>
  </w:style>
  <w:style w:type="paragraph" w:customStyle="1" w:styleId="afc">
    <w:name w:val="Таблицы (моноширинный)"/>
    <w:basedOn w:val="afb"/>
    <w:next w:val="afb"/>
    <w:rsid w:val="00572645"/>
    <w:pPr>
      <w:ind w:firstLine="0"/>
    </w:pPr>
    <w:rPr>
      <w:rFonts w:ascii="Courier New" w:hAnsi="Courier New" w:cs="Courier New"/>
    </w:rPr>
  </w:style>
  <w:style w:type="paragraph" w:styleId="23">
    <w:name w:val="Body Text Indent 2"/>
    <w:basedOn w:val="a"/>
    <w:link w:val="24"/>
    <w:rsid w:val="00572645"/>
    <w:pPr>
      <w:ind w:firstLine="185"/>
      <w:jc w:val="both"/>
    </w:pPr>
    <w:rPr>
      <w:sz w:val="28"/>
      <w:lang/>
    </w:rPr>
  </w:style>
  <w:style w:type="character" w:customStyle="1" w:styleId="24">
    <w:name w:val="Основной текст с отступом 2 Знак"/>
    <w:basedOn w:val="a0"/>
    <w:link w:val="23"/>
    <w:rsid w:val="00572645"/>
    <w:rPr>
      <w:rFonts w:ascii="Times New Roman" w:eastAsia="Times New Roman" w:hAnsi="Times New Roman" w:cs="Times New Roman"/>
      <w:sz w:val="28"/>
      <w:szCs w:val="24"/>
      <w:lang/>
    </w:rPr>
  </w:style>
  <w:style w:type="paragraph" w:customStyle="1" w:styleId="ConsPlusNormal0">
    <w:name w:val="ConsPlusNormal Знак"/>
    <w:uiPriority w:val="99"/>
    <w:rsid w:val="00572645"/>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d">
    <w:name w:val="атличный"/>
    <w:rsid w:val="00572645"/>
    <w:pPr>
      <w:spacing w:after="0" w:line="240" w:lineRule="auto"/>
      <w:ind w:firstLine="720"/>
      <w:jc w:val="both"/>
    </w:pPr>
    <w:rPr>
      <w:rFonts w:ascii="Times New Roman" w:eastAsia="Arial Unicode MS" w:hAnsi="Times New Roman" w:cs="Arial Unicode MS"/>
      <w:sz w:val="24"/>
      <w:szCs w:val="24"/>
      <w:lang w:eastAsia="ru-RU"/>
    </w:rPr>
  </w:style>
  <w:style w:type="character" w:customStyle="1" w:styleId="25">
    <w:name w:val="Знак Знак2"/>
    <w:locked/>
    <w:rsid w:val="00572645"/>
    <w:rPr>
      <w:b/>
      <w:sz w:val="28"/>
      <w:lang w:val="ru-RU" w:eastAsia="zh-CN" w:bidi="ar-SA"/>
    </w:rPr>
  </w:style>
  <w:style w:type="paragraph" w:styleId="HTML">
    <w:name w:val="HTML Preformatted"/>
    <w:basedOn w:val="a"/>
    <w:link w:val="HTML0"/>
    <w:rsid w:val="00BF53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rsid w:val="00BF53E7"/>
    <w:rPr>
      <w:rFonts w:ascii="Courier New" w:eastAsia="Times New Roman" w:hAnsi="Courier New" w:cs="Courier New"/>
      <w:sz w:val="20"/>
      <w:szCs w:val="20"/>
      <w:lang w:eastAsia="ru-RU"/>
    </w:rPr>
  </w:style>
  <w:style w:type="paragraph" w:customStyle="1" w:styleId="BodyTextIndent2">
    <w:name w:val="Body Text Indent 2"/>
    <w:basedOn w:val="a"/>
    <w:rsid w:val="00BF53E7"/>
    <w:pPr>
      <w:widowControl w:val="0"/>
      <w:ind w:firstLine="720"/>
      <w:jc w:val="both"/>
    </w:pPr>
    <w:rPr>
      <w:color w:val="000000"/>
      <w:sz w:val="28"/>
      <w:szCs w:val="20"/>
    </w:rPr>
  </w:style>
  <w:style w:type="paragraph" w:customStyle="1" w:styleId="BodyTextIndent3">
    <w:name w:val="Body Text Indent 3"/>
    <w:basedOn w:val="a"/>
    <w:rsid w:val="00BF53E7"/>
    <w:pPr>
      <w:widowControl w:val="0"/>
      <w:ind w:firstLine="720"/>
      <w:jc w:val="both"/>
    </w:pPr>
    <w:rPr>
      <w:sz w:val="28"/>
      <w:szCs w:val="20"/>
    </w:rPr>
  </w:style>
  <w:style w:type="character" w:customStyle="1" w:styleId="FontStyle28">
    <w:name w:val="Font Style28"/>
    <w:rsid w:val="00BF53E7"/>
    <w:rPr>
      <w:rFonts w:ascii="Times New Roman" w:hAnsi="Times New Roman" w:cs="Times New Roman"/>
      <w:sz w:val="22"/>
      <w:szCs w:val="22"/>
    </w:rPr>
  </w:style>
  <w:style w:type="paragraph" w:customStyle="1" w:styleId="42">
    <w:name w:val=" Знак Знак4"/>
    <w:basedOn w:val="a"/>
    <w:rsid w:val="00BF53E7"/>
    <w:pPr>
      <w:spacing w:before="100" w:beforeAutospacing="1" w:after="100" w:afterAutospacing="1"/>
    </w:pPr>
    <w:rPr>
      <w:rFonts w:ascii="Tahoma" w:hAnsi="Tahoma"/>
      <w:sz w:val="20"/>
      <w:szCs w:val="20"/>
      <w:lang w:val="en-US" w:eastAsia="en-US"/>
    </w:rPr>
  </w:style>
  <w:style w:type="paragraph" w:customStyle="1" w:styleId="210">
    <w:name w:val="Основной текст 21"/>
    <w:basedOn w:val="a"/>
    <w:rsid w:val="001E3990"/>
    <w:pPr>
      <w:widowControl w:val="0"/>
      <w:ind w:firstLine="720"/>
      <w:jc w:val="both"/>
    </w:pPr>
    <w:rPr>
      <w:rFonts w:ascii="MS Sans Serif" w:hAnsi="MS Sans Serif"/>
      <w:color w:val="000000"/>
      <w:szCs w:val="20"/>
    </w:rPr>
  </w:style>
  <w:style w:type="paragraph" w:customStyle="1" w:styleId="13">
    <w:name w:val="1"/>
    <w:basedOn w:val="a"/>
    <w:rsid w:val="001E3990"/>
    <w:rPr>
      <w:rFonts w:ascii="Verdana" w:hAnsi="Verdana" w:cs="Verdana"/>
      <w:sz w:val="20"/>
      <w:szCs w:val="20"/>
      <w:lang w:val="en-US" w:eastAsia="en-US"/>
    </w:rPr>
  </w:style>
  <w:style w:type="paragraph" w:customStyle="1" w:styleId="western">
    <w:name w:val="western"/>
    <w:basedOn w:val="a"/>
    <w:rsid w:val="00AD7649"/>
    <w:pPr>
      <w:spacing w:before="100" w:beforeAutospacing="1" w:after="100" w:afterAutospacing="1"/>
    </w:pPr>
  </w:style>
  <w:style w:type="character" w:customStyle="1" w:styleId="ConsPlusNormal1">
    <w:name w:val="ConsPlusNormal Знак1"/>
    <w:link w:val="ConsPlusNormal"/>
    <w:rsid w:val="00AD7649"/>
    <w:rPr>
      <w:rFonts w:ascii="Arial" w:eastAsia="Calibri" w:hAnsi="Arial" w:cs="Arial"/>
      <w:sz w:val="20"/>
      <w:szCs w:val="20"/>
    </w:rPr>
  </w:style>
  <w:style w:type="character" w:customStyle="1" w:styleId="afe">
    <w:name w:val="Цветовое выделение"/>
    <w:rsid w:val="00695967"/>
    <w:rPr>
      <w:b/>
      <w:color w:val="000080"/>
      <w:sz w:val="20"/>
    </w:rPr>
  </w:style>
  <w:style w:type="paragraph" w:customStyle="1" w:styleId="Normal">
    <w:name w:val="Normal"/>
    <w:rsid w:val="0045360E"/>
    <w:pPr>
      <w:widowControl w:val="0"/>
      <w:spacing w:after="0" w:line="300" w:lineRule="auto"/>
      <w:ind w:firstLine="860"/>
    </w:pPr>
    <w:rPr>
      <w:rFonts w:ascii="Times New Roman" w:eastAsia="Times New Roman" w:hAnsi="Times New Roman" w:cs="Times New Roman"/>
      <w:snapToGrid w:val="0"/>
      <w:szCs w:val="20"/>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consultantplus://offline/ref=B35BAAD54DB3A73535A0989919E3856F3E6A878420AAB03876044D5567BE6D21450402DC80YA71G" TargetMode="External"/><Relationship Id="rId671" Type="http://schemas.openxmlformats.org/officeDocument/2006/relationships/hyperlink" Target="http://www.aksubayevo.tatar.ru" TargetMode="External"/><Relationship Id="rId769" Type="http://schemas.openxmlformats.org/officeDocument/2006/relationships/hyperlink" Target="consultantplus://offline/ref=B35BAAD54DB3A73535A0989919E3856F3E6A878420AAB03876044D5567BE6D21450402DF89YA75G" TargetMode="External"/><Relationship Id="rId21" Type="http://schemas.openxmlformats.org/officeDocument/2006/relationships/hyperlink" Target="http://www.gosuslugi.ru/" TargetMode="External"/><Relationship Id="rId324" Type="http://schemas.openxmlformats.org/officeDocument/2006/relationships/hyperlink" Target="consultantplus://offline/ref=5B210991F9B6FEA11DEBA4FF22CD163261D815252790473408FA420BF88B160F8FA2FEFDB331BCD0X7I" TargetMode="External"/><Relationship Id="rId531" Type="http://schemas.openxmlformats.org/officeDocument/2006/relationships/oleObject" Target="embeddings/oleObject20.bin"/><Relationship Id="rId629" Type="http://schemas.openxmlformats.org/officeDocument/2006/relationships/header" Target="header56.xml"/><Relationship Id="rId170" Type="http://schemas.openxmlformats.org/officeDocument/2006/relationships/hyperlink" Target="consultantplus://offline/ref=B35BAAD54DB3A73535A0989919E3856F3E6A878420AAB03876044D5567BE6D21450402DC83YA70G" TargetMode="External"/><Relationship Id="rId268" Type="http://schemas.openxmlformats.org/officeDocument/2006/relationships/hyperlink" Target="consultantplus://offline/ref=B26B6A6E073857D0C774869730DC7E8581C67D0FE8E554E83B571511A596C4FCC3BC157792I7o3J" TargetMode="External"/><Relationship Id="rId475" Type="http://schemas.openxmlformats.org/officeDocument/2006/relationships/header" Target="header31.xml"/><Relationship Id="rId682" Type="http://schemas.openxmlformats.org/officeDocument/2006/relationships/header" Target="header61.xml"/><Relationship Id="rId32" Type="http://schemas.openxmlformats.org/officeDocument/2006/relationships/hyperlink" Target="http://www.aksubayevo.tatar.ru" TargetMode="External"/><Relationship Id="rId128" Type="http://schemas.openxmlformats.org/officeDocument/2006/relationships/hyperlink" Target="consultantplus://offline/ref=F1B05DBAD55FEDE3C628E452058C8E5396AAF266460AFC667715B98EA8pEt8O" TargetMode="External"/><Relationship Id="rId335" Type="http://schemas.openxmlformats.org/officeDocument/2006/relationships/hyperlink" Target="http://www.aksubayevo.tatar.ru" TargetMode="External"/><Relationship Id="rId542" Type="http://schemas.openxmlformats.org/officeDocument/2006/relationships/oleObject" Target="embeddings/oleObject21.bin"/><Relationship Id="rId5" Type="http://schemas.openxmlformats.org/officeDocument/2006/relationships/footnotes" Target="footnotes.xml"/><Relationship Id="rId181" Type="http://schemas.openxmlformats.org/officeDocument/2006/relationships/hyperlink" Target="consultantplus://offline/ref=D9110E9969FEED71460E3EE2CA20BAA65A604BEC9E2C7D003822C62C2FN741K" TargetMode="External"/><Relationship Id="rId237" Type="http://schemas.openxmlformats.org/officeDocument/2006/relationships/hyperlink" Target="consultantplus://offline/ref=B26B6A6E073857D0C774869730DC7E8581C67D0FE8E554E83B571511A596C4FCC3BC15779CI7o6J" TargetMode="External"/><Relationship Id="rId402" Type="http://schemas.openxmlformats.org/officeDocument/2006/relationships/hyperlink" Target="http://www.gosuslugi.ru/" TargetMode="External"/><Relationship Id="rId791" Type="http://schemas.openxmlformats.org/officeDocument/2006/relationships/hyperlink" Target="http://www.gosuslugi.ru/" TargetMode="External"/><Relationship Id="rId279" Type="http://schemas.openxmlformats.org/officeDocument/2006/relationships/hyperlink" Target="consultantplus://offline/ref=B35BAAD54DB3A73535A0989919E3856F3E6A878420AAB03876044D5567BE6D21450402DB81A9YF7DG" TargetMode="External"/><Relationship Id="rId444" Type="http://schemas.openxmlformats.org/officeDocument/2006/relationships/hyperlink" Target="consultantplus://offline/ref=5969209559ED40E455C01FA63B446047499C00521E4B77007692EF501588DDC087840E9872s5z6M" TargetMode="External"/><Relationship Id="rId486" Type="http://schemas.openxmlformats.org/officeDocument/2006/relationships/hyperlink" Target="consultantplus://offline/ref=B35BAAD54DB3A73535A0989919E3856F3E6A878420AAB03876044D5567BE6D21450402DF89YA75G" TargetMode="External"/><Relationship Id="rId651" Type="http://schemas.openxmlformats.org/officeDocument/2006/relationships/hyperlink" Target="http://www.mamadysh.tatarstan.ru" TargetMode="External"/><Relationship Id="rId693" Type="http://schemas.openxmlformats.org/officeDocument/2006/relationships/header" Target="header62.xml"/><Relationship Id="rId707" Type="http://schemas.openxmlformats.org/officeDocument/2006/relationships/hyperlink" Target="http://www.gosuslugi.ru/" TargetMode="External"/><Relationship Id="rId749" Type="http://schemas.openxmlformats.org/officeDocument/2006/relationships/image" Target="media/image30.emf"/><Relationship Id="rId43" Type="http://schemas.openxmlformats.org/officeDocument/2006/relationships/hyperlink" Target="consultantplus://offline/ref=5969209559ED40E455C01FA63B446047499C00521E4B77007692EF501588DDC087840E9375s5zDM" TargetMode="External"/><Relationship Id="rId139" Type="http://schemas.openxmlformats.org/officeDocument/2006/relationships/hyperlink" Target="consultantplus://offline/ref=B26B6A6E073857D0C774869730DC7E8581C67D0FE8E554E83B571511A596C4FCC3BC15769CI7oDJ" TargetMode="External"/><Relationship Id="rId290" Type="http://schemas.openxmlformats.org/officeDocument/2006/relationships/hyperlink" Target="http://uslugi.tatar.ru/" TargetMode="External"/><Relationship Id="rId304" Type="http://schemas.openxmlformats.org/officeDocument/2006/relationships/hyperlink" Target="consultantplus://offline/ref=476512D29AC0BF5AAC771ADDD1CE2BAB4422B72E5D899E436A6FF7A1BF1CDCB27F2CE168BB7632B5z3t7G" TargetMode="External"/><Relationship Id="rId346" Type="http://schemas.openxmlformats.org/officeDocument/2006/relationships/hyperlink" Target="consultantplus://offline/ref=EEE6CD960269FD612F8A7BE84F9D8C7131FF341C2F0A6F2A44782A98546E65A9F790A1C693u6G1N" TargetMode="External"/><Relationship Id="rId388" Type="http://schemas.openxmlformats.org/officeDocument/2006/relationships/hyperlink" Target="consultantplus://offline/ref=5969209559ED40E455C01FA63B446047499C03551A4177007692EF5015s8z8M" TargetMode="External"/><Relationship Id="rId511" Type="http://schemas.openxmlformats.org/officeDocument/2006/relationships/hyperlink" Target="http://uslugi.tatar.ru/" TargetMode="External"/><Relationship Id="rId553" Type="http://schemas.openxmlformats.org/officeDocument/2006/relationships/image" Target="media/image11.emf"/><Relationship Id="rId609" Type="http://schemas.openxmlformats.org/officeDocument/2006/relationships/oleObject" Target="embeddings/oleObject27.bin"/><Relationship Id="rId760" Type="http://schemas.openxmlformats.org/officeDocument/2006/relationships/hyperlink" Target="consultantplus://offline/ref=5969209559ED40E455C01FA63B446047499C00521E4B77007692EF501588DDC087840E9375s5zDM" TargetMode="External"/><Relationship Id="rId85" Type="http://schemas.openxmlformats.org/officeDocument/2006/relationships/hyperlink" Target="consultantplus://offline/ref=B35BAAD54DB3A73535A0989919E3856F3E6A878420AAB03876044D5567BE6D21450402DC80YA71G" TargetMode="External"/><Relationship Id="rId150" Type="http://schemas.openxmlformats.org/officeDocument/2006/relationships/hyperlink" Target="consultantplus://offline/ref=B26B6A6E073857D0C774869730DC7E8581C67D0FE8E554E83B571511A596C4FCC3BC157693I7o2J" TargetMode="External"/><Relationship Id="rId192" Type="http://schemas.openxmlformats.org/officeDocument/2006/relationships/hyperlink" Target="consultantplus://offline/ref=B26B6A6E073857D0C774869730DC7E8581C6710BEFE454E83B571511A5I9o6J" TargetMode="External"/><Relationship Id="rId206" Type="http://schemas.openxmlformats.org/officeDocument/2006/relationships/hyperlink" Target="consultantplus://offline/ref=B35BAAD54DB3A73535A0989919E3856F3E6A878420AAB03876044D5567BE6D21450402D287YA70G" TargetMode="External"/><Relationship Id="rId413" Type="http://schemas.openxmlformats.org/officeDocument/2006/relationships/hyperlink" Target="consultantplus://offline/ref=5969209559ED40E455C01FA63B446047499C00521E4B77007692EF501588DDC087840E9872s5z6M" TargetMode="External"/><Relationship Id="rId595" Type="http://schemas.openxmlformats.org/officeDocument/2006/relationships/hyperlink" Target="http://uslugi.tatar.ru/" TargetMode="External"/><Relationship Id="rId248" Type="http://schemas.openxmlformats.org/officeDocument/2006/relationships/hyperlink" Target="consultantplus://offline/ref=B26B6A6E073857D0C774869730DC7E8581C67D0FE8E554E83B571511A596C4FCC3BC15729A70ICo1J" TargetMode="External"/><Relationship Id="rId455" Type="http://schemas.openxmlformats.org/officeDocument/2006/relationships/hyperlink" Target="consultantplus://offline/ref=B35BAAD54DB3A73535A0989919E3856F3E6A878420AAB03876044D5567BE6D21450402DB81A9YF7DG" TargetMode="External"/><Relationship Id="rId497" Type="http://schemas.openxmlformats.org/officeDocument/2006/relationships/hyperlink" Target="http://www.gosuslugi.ru/" TargetMode="External"/><Relationship Id="rId620" Type="http://schemas.openxmlformats.org/officeDocument/2006/relationships/hyperlink" Target="http://www.gosuslugi.ru/" TargetMode="External"/><Relationship Id="rId662" Type="http://schemas.openxmlformats.org/officeDocument/2006/relationships/oleObject" Target="embeddings/oleObject32.bin"/><Relationship Id="rId718" Type="http://schemas.openxmlformats.org/officeDocument/2006/relationships/image" Target="media/image25.emf"/><Relationship Id="rId12" Type="http://schemas.openxmlformats.org/officeDocument/2006/relationships/hyperlink" Target="http://www.gosuslugi.ru/" TargetMode="External"/><Relationship Id="rId108" Type="http://schemas.openxmlformats.org/officeDocument/2006/relationships/hyperlink" Target="http://www.mamadysh.tatarstan.ru" TargetMode="External"/><Relationship Id="rId315" Type="http://schemas.openxmlformats.org/officeDocument/2006/relationships/header" Target="header13.xml"/><Relationship Id="rId357" Type="http://schemas.openxmlformats.org/officeDocument/2006/relationships/hyperlink" Target="http://uslugi.tatar.ru/" TargetMode="External"/><Relationship Id="rId522" Type="http://schemas.openxmlformats.org/officeDocument/2006/relationships/hyperlink" Target="http://www.mamadysh.tatarstan.ru" TargetMode="External"/><Relationship Id="rId54" Type="http://schemas.openxmlformats.org/officeDocument/2006/relationships/hyperlink" Target="http://www.gosuslugi.ru/" TargetMode="External"/><Relationship Id="rId96" Type="http://schemas.openxmlformats.org/officeDocument/2006/relationships/hyperlink" Target="consultantplus://offline/ref=B26B6A6E073857D0C774869730DC7E8581C67D0FE8E554E83B571511A596C4FCC3BC15779EI7o2J" TargetMode="External"/><Relationship Id="rId161" Type="http://schemas.openxmlformats.org/officeDocument/2006/relationships/hyperlink" Target="http://www.mamadysh.tatarstan.ru" TargetMode="External"/><Relationship Id="rId217" Type="http://schemas.openxmlformats.org/officeDocument/2006/relationships/hyperlink" Target="consultantplus://offline/ref=BDA584D72EC98B585566C87C2E54B4F72236A85A793B2FCB192C9F4509D3XEH" TargetMode="External"/><Relationship Id="rId399" Type="http://schemas.openxmlformats.org/officeDocument/2006/relationships/hyperlink" Target="consultantplus://offline/ref=B35BAAD54DB3A73535A0989919E3856F3E6A848324A0B03876044D5567YB7EG" TargetMode="External"/><Relationship Id="rId564" Type="http://schemas.openxmlformats.org/officeDocument/2006/relationships/oleObject" Target="embeddings/oleObject23.bin"/><Relationship Id="rId771" Type="http://schemas.openxmlformats.org/officeDocument/2006/relationships/hyperlink" Target="consultantplus://offline/ref=B35BAAD54DB3A73535A0989919E3856F3E6A878420AAB03876044D5567BE6D21450402DC84YA72G" TargetMode="External"/><Relationship Id="rId259" Type="http://schemas.openxmlformats.org/officeDocument/2006/relationships/hyperlink" Target="consultantplus://offline/ref=B26B6A6E073857D0C774869730DC7E8581C67D0FE8E554E83B571511A596C4FCC3BC157793I7oCJ" TargetMode="External"/><Relationship Id="rId424" Type="http://schemas.openxmlformats.org/officeDocument/2006/relationships/hyperlink" Target="consultantplus://offline/ref=B35BAAD54DB3A73535A0989919E3856F3E6A878420AAB03876044D5567BE6D21450402DB81A9YF7DG" TargetMode="External"/><Relationship Id="rId466" Type="http://schemas.openxmlformats.org/officeDocument/2006/relationships/hyperlink" Target="http://uslugi.tatar.ru/" TargetMode="External"/><Relationship Id="rId631" Type="http://schemas.openxmlformats.org/officeDocument/2006/relationships/hyperlink" Target="http://www.gosuslugi.ru/" TargetMode="External"/><Relationship Id="rId673" Type="http://schemas.openxmlformats.org/officeDocument/2006/relationships/hyperlink" Target="http://uslugi.tatar.ru/" TargetMode="External"/><Relationship Id="rId729" Type="http://schemas.openxmlformats.org/officeDocument/2006/relationships/hyperlink" Target="http://uslugi.tatar.ru/" TargetMode="External"/><Relationship Id="rId23" Type="http://schemas.openxmlformats.org/officeDocument/2006/relationships/hyperlink" Target="consultantplus://offline/ref=6948E8EC52DA5CC3EA6D5A7E78937C25E35FE150E2834F31B4FE2DE03330B458358BFA59865031L" TargetMode="External"/><Relationship Id="rId119" Type="http://schemas.openxmlformats.org/officeDocument/2006/relationships/hyperlink" Target="consultantplus://offline/ref=B35BAAD54DB3A73535A0989919E3856F3E6A878420AAB03876044D5567BE6D21450402D287YA70G" TargetMode="External"/><Relationship Id="rId270" Type="http://schemas.openxmlformats.org/officeDocument/2006/relationships/hyperlink" Target="consultantplus://offline/ref=B26B6A6E073857D0C774869730DC7E8581C67D0FE8E554E83B571511A596C4FCC3BC157792I7oDJ" TargetMode="External"/><Relationship Id="rId326" Type="http://schemas.openxmlformats.org/officeDocument/2006/relationships/image" Target="media/image5.emf"/><Relationship Id="rId533" Type="http://schemas.openxmlformats.org/officeDocument/2006/relationships/hyperlink" Target="http://www.aksubayevo.tatar.ru" TargetMode="External"/><Relationship Id="rId65" Type="http://schemas.openxmlformats.org/officeDocument/2006/relationships/header" Target="header4.xml"/><Relationship Id="rId130" Type="http://schemas.openxmlformats.org/officeDocument/2006/relationships/hyperlink" Target="consultantplus://offline/ref=F1B05DBAD55FEDE3C628E452058C8E5396A8F56C4709FC667715B98EA8pEt8O" TargetMode="External"/><Relationship Id="rId368" Type="http://schemas.openxmlformats.org/officeDocument/2006/relationships/hyperlink" Target="consultantplus://offline/ref=C7A479C82588636F58C10BDCBFA6230E297A67D4013095DEB34164CE63675B52C460AFB55D26o7j9G" TargetMode="External"/><Relationship Id="rId575" Type="http://schemas.openxmlformats.org/officeDocument/2006/relationships/hyperlink" Target="http://www.mamadysh.tatarstan.ru" TargetMode="External"/><Relationship Id="rId740" Type="http://schemas.openxmlformats.org/officeDocument/2006/relationships/header" Target="header68.xml"/><Relationship Id="rId782" Type="http://schemas.openxmlformats.org/officeDocument/2006/relationships/oleObject" Target="embeddings/oleObject46.bin"/><Relationship Id="rId172" Type="http://schemas.openxmlformats.org/officeDocument/2006/relationships/hyperlink" Target="consultantplus://offline/ref=B35BAAD54DB3A73535A0989919E3856F3E6A878420AAB03876044D5567BE6D21450402DF89YA75G" TargetMode="External"/><Relationship Id="rId228" Type="http://schemas.openxmlformats.org/officeDocument/2006/relationships/hyperlink" Target="consultantplus://offline/ref=B26B6A6E073857D0C774869730DC7E8581C67D0FE8E554E83B571511A596C4FCC3BC15779DI7oDJ" TargetMode="External"/><Relationship Id="rId435" Type="http://schemas.openxmlformats.org/officeDocument/2006/relationships/hyperlink" Target="http://uslugi.tatar.ru/" TargetMode="External"/><Relationship Id="rId477" Type="http://schemas.openxmlformats.org/officeDocument/2006/relationships/hyperlink" Target="consultantplus://offline/ref=5969209559ED40E455C01FA63B446047499C00521E4B77007692EF501588DDC087840E9375s5zDM" TargetMode="External"/><Relationship Id="rId600" Type="http://schemas.openxmlformats.org/officeDocument/2006/relationships/hyperlink" Target="http://www.aksubayevo.tatar.ru" TargetMode="External"/><Relationship Id="rId642" Type="http://schemas.openxmlformats.org/officeDocument/2006/relationships/header" Target="header57.xml"/><Relationship Id="rId684" Type="http://schemas.openxmlformats.org/officeDocument/2006/relationships/hyperlink" Target="http://www.aksubayevo.tatar.ru" TargetMode="External"/><Relationship Id="rId281" Type="http://schemas.openxmlformats.org/officeDocument/2006/relationships/hyperlink" Target="consultantplus://offline/ref=B35BAAD54DB3A73535A0989919E3856F3E6A878420AAB03876044D5567BE6D21450402DC80YA73G" TargetMode="External"/><Relationship Id="rId337" Type="http://schemas.openxmlformats.org/officeDocument/2006/relationships/hyperlink" Target="http://uslugi.tatar.ru/" TargetMode="External"/><Relationship Id="rId502" Type="http://schemas.openxmlformats.org/officeDocument/2006/relationships/hyperlink" Target="http://www.______.tatar.ru" TargetMode="External"/><Relationship Id="rId34" Type="http://schemas.openxmlformats.org/officeDocument/2006/relationships/header" Target="header3.xml"/><Relationship Id="rId76" Type="http://schemas.openxmlformats.org/officeDocument/2006/relationships/hyperlink" Target="http://www.mamadysh.tatarstan.ru" TargetMode="External"/><Relationship Id="rId141" Type="http://schemas.openxmlformats.org/officeDocument/2006/relationships/hyperlink" Target="consultantplus://offline/ref=B26B6A6E073857D0C774869730DC7E8581C67D0FE8E554E83B571511A596C4FCC3BC157693I7o5J" TargetMode="External"/><Relationship Id="rId379" Type="http://schemas.openxmlformats.org/officeDocument/2006/relationships/header" Target="header18.xml"/><Relationship Id="rId544" Type="http://schemas.openxmlformats.org/officeDocument/2006/relationships/hyperlink" Target="http://www.______.tatar.ru" TargetMode="External"/><Relationship Id="rId586" Type="http://schemas.openxmlformats.org/officeDocument/2006/relationships/hyperlink" Target="http://www.mamadysh.tatarstan.ru" TargetMode="External"/><Relationship Id="rId751" Type="http://schemas.openxmlformats.org/officeDocument/2006/relationships/image" Target="media/image31.emf"/><Relationship Id="rId793" Type="http://schemas.openxmlformats.org/officeDocument/2006/relationships/hyperlink" Target="http://www.gosuslugi.ru/" TargetMode="External"/><Relationship Id="rId7" Type="http://schemas.openxmlformats.org/officeDocument/2006/relationships/hyperlink" Target="http://www.mamadysh.tatarstan.ru" TargetMode="External"/><Relationship Id="rId183" Type="http://schemas.openxmlformats.org/officeDocument/2006/relationships/hyperlink" Target="consultantplus://offline/ref=B26B6A6E073857D0C774869730DC7E8581C67D0FE8E554E83B571511A596C4FCC3BC157798I7o3J" TargetMode="External"/><Relationship Id="rId239" Type="http://schemas.openxmlformats.org/officeDocument/2006/relationships/hyperlink" Target="consultantplus://offline/ref=B26B6A6E073857D0C774869730DC7E8581C67D0FE8E554E83B571511A596C4FCC3BC15779CI7o1J" TargetMode="External"/><Relationship Id="rId390" Type="http://schemas.openxmlformats.org/officeDocument/2006/relationships/hyperlink" Target="consultantplus://offline/ref=5969209559ED40E455C01FA63B446047499C00521E4B77007692EF501588DDC087840E9377s5zBM" TargetMode="External"/><Relationship Id="rId404" Type="http://schemas.openxmlformats.org/officeDocument/2006/relationships/image" Target="media/image9.emf"/><Relationship Id="rId446" Type="http://schemas.openxmlformats.org/officeDocument/2006/relationships/hyperlink" Target="consultantplus://offline/ref=5969209559ED40E455C01FA63B446047499C00521E4B77007692EF501588DDC087840E9376s5zBM" TargetMode="External"/><Relationship Id="rId611" Type="http://schemas.openxmlformats.org/officeDocument/2006/relationships/header" Target="header52.xml"/><Relationship Id="rId653" Type="http://schemas.openxmlformats.org/officeDocument/2006/relationships/hyperlink" Target="http://www.gosuslugi.ru/" TargetMode="External"/><Relationship Id="rId250" Type="http://schemas.openxmlformats.org/officeDocument/2006/relationships/hyperlink" Target="consultantplus://offline/ref=B26B6A6E073857D0C774869730DC7E8581C67D0FE8E554E83B571511A596C4FCC3BC157793I7o7J" TargetMode="External"/><Relationship Id="rId292" Type="http://schemas.openxmlformats.org/officeDocument/2006/relationships/hyperlink" Target="consultantplus://offline/ref=476512D29AC0BF5AAC771ADDD1CE2BAB4420BD2B5D8A9E436A6FF7A1BF1CDCB27F2CE168BB7633B2z3t6G" TargetMode="External"/><Relationship Id="rId306" Type="http://schemas.openxmlformats.org/officeDocument/2006/relationships/hyperlink" Target="consultantplus://offline/ref=266C298991BA210DED3853B3547D9BAA60BD40A0B6D8D8237B73C43ED3E044174454F029DAE7E3BFzE27L" TargetMode="External"/><Relationship Id="rId488" Type="http://schemas.openxmlformats.org/officeDocument/2006/relationships/hyperlink" Target="consultantplus://offline/ref=B35BAAD54DB3A73535A0989919E3856F3E6A878420AAB03876044D5567BE6D21450402DC84YA72G" TargetMode="External"/><Relationship Id="rId695" Type="http://schemas.openxmlformats.org/officeDocument/2006/relationships/hyperlink" Target="http://www.aksubayevo.tatar.ru" TargetMode="External"/><Relationship Id="rId709" Type="http://schemas.openxmlformats.org/officeDocument/2006/relationships/image" Target="media/image24.emf"/><Relationship Id="rId45" Type="http://schemas.openxmlformats.org/officeDocument/2006/relationships/hyperlink" Target="http://www.gosuslugi.ru/" TargetMode="External"/><Relationship Id="rId87" Type="http://schemas.openxmlformats.org/officeDocument/2006/relationships/hyperlink" Target="consultantplus://offline/ref=B35BAAD54DB3A73535A0989919E3856F3E6A878420AAB03876044D5567BE6D21450402D287YA70G" TargetMode="External"/><Relationship Id="rId110" Type="http://schemas.openxmlformats.org/officeDocument/2006/relationships/hyperlink" Target="http://www.gosuslugi.ru/" TargetMode="External"/><Relationship Id="rId348" Type="http://schemas.openxmlformats.org/officeDocument/2006/relationships/hyperlink" Target="consultantplus://offline/ref=EEE6CD960269FD612F8A7BE84F9D8C7131FF341C2F0A6F2A44782A98546E65A9F790A1C197u6G7N" TargetMode="External"/><Relationship Id="rId513" Type="http://schemas.openxmlformats.org/officeDocument/2006/relationships/hyperlink" Target="consultantplus://offline/ref=C55455BAE4FE819A314FD32D36FD3CDCEE56B21975F26328E18107B0846FADF8BE361E64ZEU7N" TargetMode="External"/><Relationship Id="rId555" Type="http://schemas.openxmlformats.org/officeDocument/2006/relationships/hyperlink" Target="http://www.mamadysh.tatarstan.ru" TargetMode="External"/><Relationship Id="rId597" Type="http://schemas.openxmlformats.org/officeDocument/2006/relationships/oleObject" Target="embeddings/oleObject26.bin"/><Relationship Id="rId720" Type="http://schemas.openxmlformats.org/officeDocument/2006/relationships/image" Target="media/image26.emf"/><Relationship Id="rId762" Type="http://schemas.openxmlformats.org/officeDocument/2006/relationships/hyperlink" Target="consultantplus://offline/ref=5969209559ED40E455C01FA63B446047499C00521E4B77007692EF501588DDC087840E9376s5z9M" TargetMode="External"/><Relationship Id="rId152" Type="http://schemas.openxmlformats.org/officeDocument/2006/relationships/hyperlink" Target="consultantplus://offline/ref=B26B6A6E073857D0C774869730DC7E8581C67D0FE8E554E83B571511A596C4FCC3BC157693I7oCJ" TargetMode="External"/><Relationship Id="rId194" Type="http://schemas.openxmlformats.org/officeDocument/2006/relationships/oleObject" Target="embeddings/oleObject8.bin"/><Relationship Id="rId208" Type="http://schemas.openxmlformats.org/officeDocument/2006/relationships/hyperlink" Target="consultantplus://offline/ref=B35BAAD54DB3A73535A0989919E3856F3E6A848324A0B03876044D5567YB7EG" TargetMode="External"/><Relationship Id="rId415" Type="http://schemas.openxmlformats.org/officeDocument/2006/relationships/hyperlink" Target="consultantplus://offline/ref=5969209559ED40E455C01FA63B446047499C00521E4B77007692EF501588DDC087840E9376s5zBM" TargetMode="External"/><Relationship Id="rId457" Type="http://schemas.openxmlformats.org/officeDocument/2006/relationships/hyperlink" Target="consultantplus://offline/ref=B35BAAD54DB3A73535A0989919E3856F3E6A878420AAB03876044D5567BE6D21450402DC80YA73G" TargetMode="External"/><Relationship Id="rId622" Type="http://schemas.openxmlformats.org/officeDocument/2006/relationships/image" Target="media/image15.emf"/><Relationship Id="rId261" Type="http://schemas.openxmlformats.org/officeDocument/2006/relationships/hyperlink" Target="consultantplus://offline/ref=B26B6A6E073857D0C774869730DC7E8581C67D0FE8E554E83B571511A596C4FCC3BC15729A70ICo0J" TargetMode="External"/><Relationship Id="rId499" Type="http://schemas.openxmlformats.org/officeDocument/2006/relationships/oleObject" Target="embeddings/oleObject18.bin"/><Relationship Id="rId664" Type="http://schemas.openxmlformats.org/officeDocument/2006/relationships/oleObject" Target="embeddings/oleObject33.bin"/><Relationship Id="rId14" Type="http://schemas.openxmlformats.org/officeDocument/2006/relationships/hyperlink" Target="http://www.gosuslugi.ru/" TargetMode="External"/><Relationship Id="rId56" Type="http://schemas.openxmlformats.org/officeDocument/2006/relationships/hyperlink" Target="http://www.aksubayevo.tatar.ru" TargetMode="External"/><Relationship Id="rId317" Type="http://schemas.openxmlformats.org/officeDocument/2006/relationships/hyperlink" Target="http://www.gosuslugi.ru/" TargetMode="External"/><Relationship Id="rId359" Type="http://schemas.openxmlformats.org/officeDocument/2006/relationships/oleObject" Target="embeddings/oleObject13.bin"/><Relationship Id="rId524" Type="http://schemas.openxmlformats.org/officeDocument/2006/relationships/hyperlink" Target="http://www.gosuslugi.ru/" TargetMode="External"/><Relationship Id="rId566" Type="http://schemas.openxmlformats.org/officeDocument/2006/relationships/hyperlink" Target="http://www.mamadysh.tatarstan.ru" TargetMode="External"/><Relationship Id="rId731" Type="http://schemas.openxmlformats.org/officeDocument/2006/relationships/oleObject" Target="embeddings/oleObject41.bin"/><Relationship Id="rId773" Type="http://schemas.openxmlformats.org/officeDocument/2006/relationships/hyperlink" Target="consultantplus://offline/ref=B35BAAD54DB3A73535A0989919E3856F3E6A878420AAB03876044D5567BE6D21450402DC80YA71G" TargetMode="External"/><Relationship Id="rId98" Type="http://schemas.openxmlformats.org/officeDocument/2006/relationships/hyperlink" Target="consultantplus://offline/ref=B26B6A6E073857D0C774869730DC7E8581C67D0FE8E554E83B571511A596C4FCC3BC15779EI7oCJ" TargetMode="External"/><Relationship Id="rId121" Type="http://schemas.openxmlformats.org/officeDocument/2006/relationships/hyperlink" Target="consultantplus://offline/ref=B35BAAD54DB3A73535A0989919E3856F3E6A848324A0B03876044D5567YB7EG" TargetMode="External"/><Relationship Id="rId163" Type="http://schemas.openxmlformats.org/officeDocument/2006/relationships/hyperlink" Target="http://www.gosuslugi.ru/" TargetMode="External"/><Relationship Id="rId219" Type="http://schemas.openxmlformats.org/officeDocument/2006/relationships/hyperlink" Target="consultantplus://offline/ref=BDA584D72EC98B585566C87C2E54B4F72234AA527F302FCB192C9F45093E1AA2099EF2A7D84801EAD1X1H" TargetMode="External"/><Relationship Id="rId370" Type="http://schemas.openxmlformats.org/officeDocument/2006/relationships/hyperlink" Target="http://www.aksubayevo.tatar.ru" TargetMode="External"/><Relationship Id="rId426" Type="http://schemas.openxmlformats.org/officeDocument/2006/relationships/hyperlink" Target="consultantplus://offline/ref=B35BAAD54DB3A73535A0989919E3856F3E6A878420AAB03876044D5567BE6D21450402DC80YA73G" TargetMode="External"/><Relationship Id="rId633" Type="http://schemas.openxmlformats.org/officeDocument/2006/relationships/hyperlink" Target="http://www.gosuslugi.ru/" TargetMode="External"/><Relationship Id="rId230" Type="http://schemas.openxmlformats.org/officeDocument/2006/relationships/hyperlink" Target="consultantplus://offline/ref=B26B6A6E073857D0C774869730DC7E8581C67D0FE8E554E83B571511A596C4FCC3BC15779CI7o5J" TargetMode="External"/><Relationship Id="rId468" Type="http://schemas.openxmlformats.org/officeDocument/2006/relationships/header" Target="header28.xml"/><Relationship Id="rId675" Type="http://schemas.openxmlformats.org/officeDocument/2006/relationships/oleObject" Target="embeddings/oleObject34.bin"/><Relationship Id="rId25" Type="http://schemas.openxmlformats.org/officeDocument/2006/relationships/hyperlink" Target="http://www.aksubayevo.tatar.ru" TargetMode="External"/><Relationship Id="rId67" Type="http://schemas.openxmlformats.org/officeDocument/2006/relationships/hyperlink" Target="http://www.aksubayevo.tatar.ru" TargetMode="External"/><Relationship Id="rId272" Type="http://schemas.openxmlformats.org/officeDocument/2006/relationships/hyperlink" Target="consultantplus://offline/ref=B26B6A6E073857D0C774869730DC7E8581C67D0FE8E554E83B571511A596C4FCC3BC157792I7oCJ" TargetMode="External"/><Relationship Id="rId328" Type="http://schemas.openxmlformats.org/officeDocument/2006/relationships/image" Target="media/image6.emf"/><Relationship Id="rId535" Type="http://schemas.openxmlformats.org/officeDocument/2006/relationships/header" Target="header39.xml"/><Relationship Id="rId577" Type="http://schemas.openxmlformats.org/officeDocument/2006/relationships/hyperlink" Target="http://www.aksubayevo.tatar.ru" TargetMode="External"/><Relationship Id="rId700" Type="http://schemas.openxmlformats.org/officeDocument/2006/relationships/hyperlink" Target="http://www.mamadysh.tatarstan.ru" TargetMode="External"/><Relationship Id="rId742" Type="http://schemas.openxmlformats.org/officeDocument/2006/relationships/header" Target="header70.xml"/><Relationship Id="rId132" Type="http://schemas.openxmlformats.org/officeDocument/2006/relationships/hyperlink" Target="consultantplus://offline/ref=6B0B94220FF331CD34D96597388EC2D6BA22829B5B927641CF8D3422388F1AE15DB22061B29CC8i7NDH" TargetMode="External"/><Relationship Id="rId174" Type="http://schemas.openxmlformats.org/officeDocument/2006/relationships/hyperlink" Target="http://www.gosuslugi.ru/" TargetMode="External"/><Relationship Id="rId381" Type="http://schemas.openxmlformats.org/officeDocument/2006/relationships/hyperlink" Target="consultantplus://offline/ref=5969209559ED40E455C01FA63B446047499C00521E4B77007692EF501588DDC087840E9872s5z6M" TargetMode="External"/><Relationship Id="rId602" Type="http://schemas.openxmlformats.org/officeDocument/2006/relationships/header" Target="header49.xml"/><Relationship Id="rId784" Type="http://schemas.openxmlformats.org/officeDocument/2006/relationships/header" Target="header76.xml"/><Relationship Id="rId241" Type="http://schemas.openxmlformats.org/officeDocument/2006/relationships/hyperlink" Target="consultantplus://offline/ref=B26B6A6E073857D0C774869730DC7E8581C67D0FE8E554E83B571511A596C4FCC3BC15779CI7o3J" TargetMode="External"/><Relationship Id="rId437" Type="http://schemas.openxmlformats.org/officeDocument/2006/relationships/header" Target="header24.xml"/><Relationship Id="rId479" Type="http://schemas.openxmlformats.org/officeDocument/2006/relationships/hyperlink" Target="consultantplus://offline/ref=5969209559ED40E455C01FA63B446047499C00521E4B77007692EF501588DDC087840E9376s5z9M" TargetMode="External"/><Relationship Id="rId644" Type="http://schemas.openxmlformats.org/officeDocument/2006/relationships/hyperlink" Target="http://www.gosuslugi.ru/" TargetMode="External"/><Relationship Id="rId686" Type="http://schemas.openxmlformats.org/officeDocument/2006/relationships/hyperlink" Target="http://uslugi.tatar.ru/" TargetMode="External"/><Relationship Id="rId36" Type="http://schemas.openxmlformats.org/officeDocument/2006/relationships/hyperlink" Target="consultantplus://offline/ref=5969209559ED40E455C01FA63B446047499C00521E4B77007692EF501588DDC087840E9375s5zDM" TargetMode="External"/><Relationship Id="rId283" Type="http://schemas.openxmlformats.org/officeDocument/2006/relationships/hyperlink" Target="consultantplus://offline/ref=B35BAAD54DB3A73535A0989919E3856F3E6A878420AAB03876044D5567BE6D21450402DC83YA70G" TargetMode="External"/><Relationship Id="rId339" Type="http://schemas.openxmlformats.org/officeDocument/2006/relationships/oleObject" Target="embeddings/_________Microsoft_Visio_2003_20102222222222.vsd"/><Relationship Id="rId490" Type="http://schemas.openxmlformats.org/officeDocument/2006/relationships/hyperlink" Target="consultantplus://offline/ref=B35BAAD54DB3A73535A0989919E3856F3E6A878420AAB03876044D5567BE6D21450402DC80YA71G" TargetMode="External"/><Relationship Id="rId504" Type="http://schemas.openxmlformats.org/officeDocument/2006/relationships/hyperlink" Target="http://www.gosuslugi.ru/" TargetMode="External"/><Relationship Id="rId546" Type="http://schemas.openxmlformats.org/officeDocument/2006/relationships/hyperlink" Target="http://www.gosuslugi.ru/" TargetMode="External"/><Relationship Id="rId711" Type="http://schemas.openxmlformats.org/officeDocument/2006/relationships/hyperlink" Target="http://www.mamadysh.tatarstan.ru" TargetMode="External"/><Relationship Id="rId753" Type="http://schemas.openxmlformats.org/officeDocument/2006/relationships/hyperlink" Target="http://www.mamadysh.tatarstan.ru" TargetMode="External"/><Relationship Id="rId78" Type="http://schemas.openxmlformats.org/officeDocument/2006/relationships/hyperlink" Target="http://www.aksubayevo.tatar.ru" TargetMode="External"/><Relationship Id="rId101" Type="http://schemas.openxmlformats.org/officeDocument/2006/relationships/hyperlink" Target="consultantplus://offline/ref=B26B6A6E073857D0C774869730DC7E8581C67D0FE8E554E83B571511A596C4FCC3BC15779DI7o4J" TargetMode="External"/><Relationship Id="rId143" Type="http://schemas.openxmlformats.org/officeDocument/2006/relationships/hyperlink" Target="consultantplus://offline/ref=B26B6A6E073857D0C774869730DC7E8581C77C00EBE954E83B571511A596C4FCC3BC15729B75C98BI6oAJ" TargetMode="External"/><Relationship Id="rId185" Type="http://schemas.openxmlformats.org/officeDocument/2006/relationships/hyperlink" Target="consultantplus://offline/ref=B26B6A6E073857D0C774869730DC7E8581C67D0FE8E554E83B571511A596C4FCC3BC157798I7oDJ" TargetMode="External"/><Relationship Id="rId350" Type="http://schemas.openxmlformats.org/officeDocument/2006/relationships/hyperlink" Target="consultantplus://offline/ref=EEE6CD960269FD612F8A7BE84F9D8C7131FF341C2F0A6F2A44782A98546E65A9F790A1CE95u6G2N" TargetMode="External"/><Relationship Id="rId406" Type="http://schemas.openxmlformats.org/officeDocument/2006/relationships/header" Target="header20.xml"/><Relationship Id="rId588" Type="http://schemas.openxmlformats.org/officeDocument/2006/relationships/hyperlink" Target="http://www.aksubayevo.tatar.ru" TargetMode="External"/><Relationship Id="rId795" Type="http://schemas.openxmlformats.org/officeDocument/2006/relationships/image" Target="media/image32.emf"/><Relationship Id="rId9" Type="http://schemas.openxmlformats.org/officeDocument/2006/relationships/hyperlink" Target="http://www.aksubayevo.tatar.ru" TargetMode="External"/><Relationship Id="rId210" Type="http://schemas.openxmlformats.org/officeDocument/2006/relationships/hyperlink" Target="http://www.aksubayevo.tatar.ru" TargetMode="External"/><Relationship Id="rId392" Type="http://schemas.openxmlformats.org/officeDocument/2006/relationships/hyperlink" Target="consultantplus://offline/ref=B35BAAD54DB3A73535A0989919E3856F3E6A878420AAB03876044D5567BE6D21450402DB81A9YF7DG" TargetMode="External"/><Relationship Id="rId448" Type="http://schemas.openxmlformats.org/officeDocument/2006/relationships/hyperlink" Target="consultantplus://offline/ref=5969209559ED40E455C01FA63B446047499C00521E4B77007692EF501588DDC087840E9377s5zFM" TargetMode="External"/><Relationship Id="rId613" Type="http://schemas.openxmlformats.org/officeDocument/2006/relationships/hyperlink" Target="http://www.mamadysh.tatarstan.ru" TargetMode="External"/><Relationship Id="rId655" Type="http://schemas.openxmlformats.org/officeDocument/2006/relationships/hyperlink" Target="http://www.gosuslugi.ru/" TargetMode="External"/><Relationship Id="rId697" Type="http://schemas.openxmlformats.org/officeDocument/2006/relationships/hyperlink" Target="http://uslugi.tatar.ru/" TargetMode="External"/><Relationship Id="rId252" Type="http://schemas.openxmlformats.org/officeDocument/2006/relationships/hyperlink" Target="consultantplus://offline/ref=B26B6A6E073857D0C774869730DC7E8581C67D0FE8E554E83B571511A596C4FCC3BC157793I7o1J" TargetMode="External"/><Relationship Id="rId294" Type="http://schemas.openxmlformats.org/officeDocument/2006/relationships/hyperlink" Target="consultantplus://offline/ref=476512D29AC0BF5AAC771ADDD1CE2BAB4422B72E5D899E436A6FF7A1BF1CDCB27F2CE168BB7632B5z3t7G" TargetMode="External"/><Relationship Id="rId308" Type="http://schemas.openxmlformats.org/officeDocument/2006/relationships/hyperlink" Target="consultantplus://offline/ref=266C298991BA210DED3853B3547D9BAA60BD40A0B6D8D8237B73C43ED3E044174454F029DAE7E3BFzE20L" TargetMode="External"/><Relationship Id="rId515" Type="http://schemas.openxmlformats.org/officeDocument/2006/relationships/hyperlink" Target="consultantplus://offline/ref=C55455BAE4FE819A314FD32D36FD3CDCEE56B21975F26328E18107B0846FADF8BE361E60E0CFE9B8Z7U8N" TargetMode="External"/><Relationship Id="rId722" Type="http://schemas.openxmlformats.org/officeDocument/2006/relationships/hyperlink" Target="http://www.mamadysh.tatarstan.ru" TargetMode="External"/><Relationship Id="rId47" Type="http://schemas.openxmlformats.org/officeDocument/2006/relationships/hyperlink" Target="http://www.gosuslugi.ru/" TargetMode="External"/><Relationship Id="rId89" Type="http://schemas.openxmlformats.org/officeDocument/2006/relationships/hyperlink" Target="consultantplus://offline/ref=B35BAAD54DB3A73535A0989919E3856F3E6A848324A0B03876044D5567YB7EG" TargetMode="External"/><Relationship Id="rId112" Type="http://schemas.openxmlformats.org/officeDocument/2006/relationships/header" Target="header7.xml"/><Relationship Id="rId154" Type="http://schemas.openxmlformats.org/officeDocument/2006/relationships/hyperlink" Target="consultantplus://offline/ref=B26B6A6E073857D0C774869730DC7E8581C77C00EBE954E83B571511A596C4FCC3BC15729B75C98BI6oBJ" TargetMode="External"/><Relationship Id="rId361" Type="http://schemas.openxmlformats.org/officeDocument/2006/relationships/hyperlink" Target="http://www.mamadysh.tatarstan.ru" TargetMode="External"/><Relationship Id="rId557" Type="http://schemas.openxmlformats.org/officeDocument/2006/relationships/hyperlink" Target="http://www.gosuslugi.ru/" TargetMode="External"/><Relationship Id="rId599" Type="http://schemas.openxmlformats.org/officeDocument/2006/relationships/hyperlink" Target="http://www.mamadysh.tatarstan.ru" TargetMode="External"/><Relationship Id="rId764" Type="http://schemas.openxmlformats.org/officeDocument/2006/relationships/hyperlink" Target="consultantplus://offline/ref=5969209559ED40E455C01FA63B446047499C00521E4B77007692EF501588DDC087840E9377s5zCM" TargetMode="External"/><Relationship Id="rId196" Type="http://schemas.openxmlformats.org/officeDocument/2006/relationships/hyperlink" Target="http://www.aksubayevo.tatar.ru" TargetMode="External"/><Relationship Id="rId417" Type="http://schemas.openxmlformats.org/officeDocument/2006/relationships/hyperlink" Target="consultantplus://offline/ref=5969209559ED40E455C01FA63B446047499C00521E4B77007692EF501588DDC087840E9377s5zFM" TargetMode="External"/><Relationship Id="rId459" Type="http://schemas.openxmlformats.org/officeDocument/2006/relationships/hyperlink" Target="consultantplus://offline/ref=B35BAAD54DB3A73535A0989919E3856F3E6A878420AAB03876044D5567BE6D21450402DC83YA70G" TargetMode="External"/><Relationship Id="rId624" Type="http://schemas.openxmlformats.org/officeDocument/2006/relationships/hyperlink" Target="http://www.mamadysh.tatarstan.ru" TargetMode="External"/><Relationship Id="rId666" Type="http://schemas.openxmlformats.org/officeDocument/2006/relationships/hyperlink" Target="http://www.mamadysh.tatarstan.ru" TargetMode="External"/><Relationship Id="rId16" Type="http://schemas.openxmlformats.org/officeDocument/2006/relationships/image" Target="media/image1.emf"/><Relationship Id="rId221" Type="http://schemas.openxmlformats.org/officeDocument/2006/relationships/hyperlink" Target="consultantplus://offline/ref=BDA584D72EC98B585566C87C2E54B4F72234AD567D3B2FCB192C9F45093E1AA2099EF2A0D1D4X8H" TargetMode="External"/><Relationship Id="rId263" Type="http://schemas.openxmlformats.org/officeDocument/2006/relationships/hyperlink" Target="consultantplus://offline/ref=B26B6A6E073857D0C774869730DC7E8581C67D0FE8E554E83B571511A596C4FCC3BC157792I7o4J" TargetMode="External"/><Relationship Id="rId319" Type="http://schemas.openxmlformats.org/officeDocument/2006/relationships/hyperlink" Target="http://www.gosuslugi.ru/" TargetMode="External"/><Relationship Id="rId470" Type="http://schemas.openxmlformats.org/officeDocument/2006/relationships/hyperlink" Target="http://www.mamadysh.tatarstan.ru" TargetMode="External"/><Relationship Id="rId526" Type="http://schemas.openxmlformats.org/officeDocument/2006/relationships/hyperlink" Target="consultantplus://offline/ref=579B845573D1401161D75CE7870CEFB89DC4A5CC851F8CFD59153641263E8474F3636F413DR2QEH" TargetMode="External"/><Relationship Id="rId58" Type="http://schemas.openxmlformats.org/officeDocument/2006/relationships/hyperlink" Target="http://uslugi.tatar.ru/" TargetMode="External"/><Relationship Id="rId123" Type="http://schemas.openxmlformats.org/officeDocument/2006/relationships/hyperlink" Target="http://www.aksubayevo.tatar.ru" TargetMode="External"/><Relationship Id="rId330" Type="http://schemas.openxmlformats.org/officeDocument/2006/relationships/header" Target="header14.xml"/><Relationship Id="rId568" Type="http://schemas.openxmlformats.org/officeDocument/2006/relationships/hyperlink" Target="http://www.gosuslugi.ru/" TargetMode="External"/><Relationship Id="rId733" Type="http://schemas.openxmlformats.org/officeDocument/2006/relationships/oleObject" Target="embeddings/oleObject42.bin"/><Relationship Id="rId775" Type="http://schemas.openxmlformats.org/officeDocument/2006/relationships/hyperlink" Target="consultantplus://offline/ref=B35BAAD54DB3A73535A0989919E3856F3E6A878420AAB03876044D5567BE6D21450402D287YA70G" TargetMode="External"/><Relationship Id="rId165" Type="http://schemas.openxmlformats.org/officeDocument/2006/relationships/hyperlink" Target="consultantplus://offline/ref=B35BAAD54DB3A73535A0989919E3856F3E6A878420AAB03876044D5567BE6D21450402DF89YA75G" TargetMode="External"/><Relationship Id="rId372" Type="http://schemas.openxmlformats.org/officeDocument/2006/relationships/hyperlink" Target="consultantplus://offline/ref=15A9E01D12500840C3ADE984937F3F817EA5F800D9C88DDDF45B8567EC6BE3C77C33716E93F8V9MBI" TargetMode="External"/><Relationship Id="rId428" Type="http://schemas.openxmlformats.org/officeDocument/2006/relationships/hyperlink" Target="consultantplus://offline/ref=B35BAAD54DB3A73535A0989919E3856F3E6A878420AAB03876044D5567BE6D21450402DC83YA70G" TargetMode="External"/><Relationship Id="rId635" Type="http://schemas.openxmlformats.org/officeDocument/2006/relationships/hyperlink" Target="consultantplus://offline/ref=4D9F0F6987FEDC68E5DDB365B105FF5B49983575D0732DAAAC306D63A97B7CCF9AC79D53E786516Df8p0G" TargetMode="External"/><Relationship Id="rId677" Type="http://schemas.openxmlformats.org/officeDocument/2006/relationships/oleObject" Target="embeddings/oleObject35.bin"/><Relationship Id="rId232" Type="http://schemas.openxmlformats.org/officeDocument/2006/relationships/hyperlink" Target="consultantplus://offline/ref=B26B6A6E073857D0C774869730DC7E8581C67D0FE8E554E83B571511A596C4FCC3BC15779CI7o4J" TargetMode="External"/><Relationship Id="rId274" Type="http://schemas.openxmlformats.org/officeDocument/2006/relationships/hyperlink" Target="http://www.mamadysh.tatarstan.ru" TargetMode="External"/><Relationship Id="rId481" Type="http://schemas.openxmlformats.org/officeDocument/2006/relationships/hyperlink" Target="consultantplus://offline/ref=5969209559ED40E455C01FA63B446047499C00521E4B77007692EF501588DDC087840E9377s5zCM" TargetMode="External"/><Relationship Id="rId702" Type="http://schemas.openxmlformats.org/officeDocument/2006/relationships/hyperlink" Target="http://www.aksubayevo.tatar.ru" TargetMode="External"/><Relationship Id="rId27" Type="http://schemas.openxmlformats.org/officeDocument/2006/relationships/hyperlink" Target="http://uslugi.tatar.ru/" TargetMode="External"/><Relationship Id="rId69" Type="http://schemas.openxmlformats.org/officeDocument/2006/relationships/hyperlink" Target="http://uslugi.tatar.ru/" TargetMode="External"/><Relationship Id="rId134" Type="http://schemas.openxmlformats.org/officeDocument/2006/relationships/hyperlink" Target="consultantplus://offline/ref=B26B6A6E073857D0C774869730DC7E8581C67D0FE8E554E83B571511A596C4FCC3BC15769CI7o3J" TargetMode="External"/><Relationship Id="rId537" Type="http://schemas.openxmlformats.org/officeDocument/2006/relationships/hyperlink" Target="http://www.gosuslugi.ru/" TargetMode="External"/><Relationship Id="rId579" Type="http://schemas.openxmlformats.org/officeDocument/2006/relationships/header" Target="header45.xml"/><Relationship Id="rId744" Type="http://schemas.openxmlformats.org/officeDocument/2006/relationships/hyperlink" Target="http://www.aksubayevo.tatar.ru" TargetMode="External"/><Relationship Id="rId786" Type="http://schemas.openxmlformats.org/officeDocument/2006/relationships/hyperlink" Target="http://www.mamadysh.tatarstan.ru" TargetMode="External"/><Relationship Id="rId80" Type="http://schemas.openxmlformats.org/officeDocument/2006/relationships/header" Target="header5.xml"/><Relationship Id="rId176" Type="http://schemas.openxmlformats.org/officeDocument/2006/relationships/hyperlink" Target="http://www.gosuslugi.ru/" TargetMode="External"/><Relationship Id="rId341" Type="http://schemas.openxmlformats.org/officeDocument/2006/relationships/hyperlink" Target="http://www.mamadysh.tatarstan.ru" TargetMode="External"/><Relationship Id="rId383" Type="http://schemas.openxmlformats.org/officeDocument/2006/relationships/hyperlink" Target="consultantplus://offline/ref=5969209559ED40E455C01FA63B446047499C00521E4B77007692EF501588DDC087840E9376s5zBM" TargetMode="External"/><Relationship Id="rId439" Type="http://schemas.openxmlformats.org/officeDocument/2006/relationships/hyperlink" Target="http://www.mamadysh.tatarstan.ru" TargetMode="External"/><Relationship Id="rId590" Type="http://schemas.openxmlformats.org/officeDocument/2006/relationships/header" Target="header47.xml"/><Relationship Id="rId604" Type="http://schemas.openxmlformats.org/officeDocument/2006/relationships/hyperlink" Target="http://www.gosuslugi.ru/" TargetMode="External"/><Relationship Id="rId646" Type="http://schemas.openxmlformats.org/officeDocument/2006/relationships/hyperlink" Target="http://www.gosuslugi.ru/" TargetMode="External"/><Relationship Id="rId201" Type="http://schemas.openxmlformats.org/officeDocument/2006/relationships/hyperlink" Target="consultantplus://offline/ref=B35BAAD54DB3A73535A0989919E3856F3E6A878420AAB03876044D5567BE6D21450402DB81A9YF7DG" TargetMode="External"/><Relationship Id="rId243" Type="http://schemas.openxmlformats.org/officeDocument/2006/relationships/hyperlink" Target="consultantplus://offline/ref=B26B6A6E073857D0C774869730DC7E8581C67D0FE8E554E83B571511A596C4FCC3BC15779CI7o2J" TargetMode="External"/><Relationship Id="rId285" Type="http://schemas.openxmlformats.org/officeDocument/2006/relationships/hyperlink" Target="consultantplus://offline/ref=B35BAAD54DB3A73535A0989919E3856F3E6A878420AAB03876044D5567BE6D21450402DF89YA75G" TargetMode="External"/><Relationship Id="rId450" Type="http://schemas.openxmlformats.org/officeDocument/2006/relationships/hyperlink" Target="consultantplus://offline/ref=5969209559ED40E455C01FA63B446047499C00521E4B77007692EF501588DDC087840E9377s5zBM" TargetMode="External"/><Relationship Id="rId506" Type="http://schemas.openxmlformats.org/officeDocument/2006/relationships/header" Target="header35.xml"/><Relationship Id="rId688" Type="http://schemas.openxmlformats.org/officeDocument/2006/relationships/oleObject" Target="embeddings/oleObject36.bin"/><Relationship Id="rId38" Type="http://schemas.openxmlformats.org/officeDocument/2006/relationships/hyperlink" Target="consultantplus://offline/ref=5969209559ED40E455C01FA63B446047499C00521E4B77007692EF501588DDC087840E9376s5z9M" TargetMode="External"/><Relationship Id="rId103" Type="http://schemas.openxmlformats.org/officeDocument/2006/relationships/hyperlink" Target="consultantplus://offline/ref=B26B6A6E073857D0C774869730DC7E8581C67D0FE8E554E83B571511A596C4FCC3BC15779DI7o6J" TargetMode="External"/><Relationship Id="rId310" Type="http://schemas.openxmlformats.org/officeDocument/2006/relationships/hyperlink" Target="consultantplus://offline/ref=266C298991BA210DED3853B3547D9BAA60BD40A0B6D8D8237B73C43ED3E044174454F029DAE7E3BFzE2DL" TargetMode="External"/><Relationship Id="rId492" Type="http://schemas.openxmlformats.org/officeDocument/2006/relationships/hyperlink" Target="consultantplus://offline/ref=B35BAAD54DB3A73535A0989919E3856F3E6A878420AAB03876044D5567BE6D21450402D287YA70G" TargetMode="External"/><Relationship Id="rId548" Type="http://schemas.openxmlformats.org/officeDocument/2006/relationships/header" Target="header42.xml"/><Relationship Id="rId713" Type="http://schemas.openxmlformats.org/officeDocument/2006/relationships/header" Target="header64.xml"/><Relationship Id="rId755" Type="http://schemas.openxmlformats.org/officeDocument/2006/relationships/hyperlink" Target="http://www.aksubayevo.tatar.ru" TargetMode="External"/><Relationship Id="rId797" Type="http://schemas.openxmlformats.org/officeDocument/2006/relationships/fontTable" Target="fontTable.xml"/><Relationship Id="rId91" Type="http://schemas.openxmlformats.org/officeDocument/2006/relationships/hyperlink" Target="http://www.aksubayevo.tatar.ru" TargetMode="External"/><Relationship Id="rId145" Type="http://schemas.openxmlformats.org/officeDocument/2006/relationships/hyperlink" Target="consultantplus://offline/ref=B26B6A6E073857D0C774869730DC7E8581C67D0FE8E554E83B571511A596C4FCC3BC157693I7o7J" TargetMode="External"/><Relationship Id="rId187" Type="http://schemas.openxmlformats.org/officeDocument/2006/relationships/hyperlink" Target="consultantplus://offline/ref=B26B6A6E073857D0C774869730DC7E8581C67D0FE8E554E83B571511A596C4FCC3BC15779FI7o5J" TargetMode="External"/><Relationship Id="rId352" Type="http://schemas.openxmlformats.org/officeDocument/2006/relationships/hyperlink" Target="consultantplus://offline/ref=EEE6CD960269FD612F8A7BE84F9D8C7131FE30192B0D6F2A44782A9854u6GEN" TargetMode="External"/><Relationship Id="rId394" Type="http://schemas.openxmlformats.org/officeDocument/2006/relationships/hyperlink" Target="consultantplus://offline/ref=B35BAAD54DB3A73535A0989919E3856F3E6A878420AAB03876044D5567BE6D21450402DC80YA73G" TargetMode="External"/><Relationship Id="rId408" Type="http://schemas.openxmlformats.org/officeDocument/2006/relationships/hyperlink" Target="http://www.mamadysh.tatarstan.ru" TargetMode="External"/><Relationship Id="rId615" Type="http://schemas.openxmlformats.org/officeDocument/2006/relationships/hyperlink" Target="http://www.gosuslugi.ru/" TargetMode="External"/><Relationship Id="rId212" Type="http://schemas.openxmlformats.org/officeDocument/2006/relationships/hyperlink" Target="http://uslugi.tatar.ru/" TargetMode="External"/><Relationship Id="rId254" Type="http://schemas.openxmlformats.org/officeDocument/2006/relationships/hyperlink" Target="consultantplus://offline/ref=B26B6A6E073857D0C774869730DC7E8581C67D0FE8E554E83B571511A596C4FCC3BC157793I7o0J" TargetMode="External"/><Relationship Id="rId657" Type="http://schemas.openxmlformats.org/officeDocument/2006/relationships/hyperlink" Target="http://www.gosuslugi.ru/" TargetMode="External"/><Relationship Id="rId699" Type="http://schemas.openxmlformats.org/officeDocument/2006/relationships/oleObject" Target="embeddings/oleObject37.bin"/><Relationship Id="rId49" Type="http://schemas.openxmlformats.org/officeDocument/2006/relationships/image" Target="media/image3.emf"/><Relationship Id="rId114" Type="http://schemas.openxmlformats.org/officeDocument/2006/relationships/hyperlink" Target="consultantplus://offline/ref=B35BAAD54DB3A73535A0989919E3856F3E6A878420AAB03876044D5567BE6D21450402DB81A9YF7DG" TargetMode="External"/><Relationship Id="rId296" Type="http://schemas.openxmlformats.org/officeDocument/2006/relationships/hyperlink" Target="consultantplus://offline/ref=266C298991BA210DED3853B3547D9BAA60BD40A0B6D8D8237B73C43ED3E044174454F029DAE7E3BFzE27L" TargetMode="External"/><Relationship Id="rId461" Type="http://schemas.openxmlformats.org/officeDocument/2006/relationships/hyperlink" Target="consultantplus://offline/ref=B35BAAD54DB3A73535A0989919E3856F3E6A878420AAB03876044D5567BE6D21450402DF89YA75G" TargetMode="External"/><Relationship Id="rId517" Type="http://schemas.openxmlformats.org/officeDocument/2006/relationships/hyperlink" Target="consultantplus://offline/ref=C55455BAE4FE819A314FD32D36FD3CDCEE56B21975F26328E18107B0846FADF8BE361E60ZEU8N" TargetMode="External"/><Relationship Id="rId559" Type="http://schemas.openxmlformats.org/officeDocument/2006/relationships/hyperlink" Target="http://www.gosuslugi.ru/" TargetMode="External"/><Relationship Id="rId724" Type="http://schemas.openxmlformats.org/officeDocument/2006/relationships/header" Target="header66.xml"/><Relationship Id="rId766" Type="http://schemas.openxmlformats.org/officeDocument/2006/relationships/hyperlink" Target="consultantplus://offline/ref=5969209559ED40E455C01FA63B446047499C03551A4177007692EF5015s8z8M" TargetMode="External"/><Relationship Id="rId60" Type="http://schemas.openxmlformats.org/officeDocument/2006/relationships/oleObject" Target="embeddings/oleObject4.bin"/><Relationship Id="rId156" Type="http://schemas.openxmlformats.org/officeDocument/2006/relationships/hyperlink" Target="consultantplus://offline/ref=B26B6A6E073857D0C774869730DC7E8581C57F00E6E654E83B571511A5I9o6J" TargetMode="External"/><Relationship Id="rId198" Type="http://schemas.openxmlformats.org/officeDocument/2006/relationships/header" Target="header10.xml"/><Relationship Id="rId321" Type="http://schemas.openxmlformats.org/officeDocument/2006/relationships/hyperlink" Target="http://www.torgi.gov.ru/" TargetMode="External"/><Relationship Id="rId363" Type="http://schemas.openxmlformats.org/officeDocument/2006/relationships/hyperlink" Target="http://www.gosuslugi.ru/" TargetMode="External"/><Relationship Id="rId419" Type="http://schemas.openxmlformats.org/officeDocument/2006/relationships/hyperlink" Target="consultantplus://offline/ref=5969209559ED40E455C01FA63B446047499C00521E4B77007692EF501588DDC087840E9377s5zBM" TargetMode="External"/><Relationship Id="rId570" Type="http://schemas.openxmlformats.org/officeDocument/2006/relationships/hyperlink" Target="http://www.gosuslugi.ru/" TargetMode="External"/><Relationship Id="rId626" Type="http://schemas.openxmlformats.org/officeDocument/2006/relationships/hyperlink" Target="http://www.aksubayevo.tatar.ru" TargetMode="External"/><Relationship Id="rId223" Type="http://schemas.openxmlformats.org/officeDocument/2006/relationships/hyperlink" Target="consultantplus://offline/ref=BDA584D72EC98B585566C87C2E54B4F72234AD567D3B2FCB192C9F45093E1AA2099EF2A7D84805E9D1X2H" TargetMode="External"/><Relationship Id="rId430" Type="http://schemas.openxmlformats.org/officeDocument/2006/relationships/hyperlink" Target="consultantplus://offline/ref=B35BAAD54DB3A73535A0989919E3856F3E6A878420AAB03876044D5567BE6D21450402DF89YA75G" TargetMode="External"/><Relationship Id="rId668" Type="http://schemas.openxmlformats.org/officeDocument/2006/relationships/hyperlink" Target="http://www.gosuslugi.ru/" TargetMode="External"/><Relationship Id="rId18" Type="http://schemas.openxmlformats.org/officeDocument/2006/relationships/hyperlink" Target="http://www.mamadysh.tatarstan.ru" TargetMode="External"/><Relationship Id="rId265" Type="http://schemas.openxmlformats.org/officeDocument/2006/relationships/hyperlink" Target="consultantplus://offline/ref=B26B6A6E073857D0C774869730DC7E8581C67D0FE8E554E83B571511A596C4FCC3BC157792I7o6J" TargetMode="External"/><Relationship Id="rId472" Type="http://schemas.openxmlformats.org/officeDocument/2006/relationships/hyperlink" Target="http://www.aksubayevo.tatar.ru" TargetMode="External"/><Relationship Id="rId528" Type="http://schemas.openxmlformats.org/officeDocument/2006/relationships/hyperlink" Target="http://www.aksubayevo.tatar.ru" TargetMode="External"/><Relationship Id="rId735" Type="http://schemas.openxmlformats.org/officeDocument/2006/relationships/oleObject" Target="embeddings/oleObject43.bin"/><Relationship Id="rId125" Type="http://schemas.openxmlformats.org/officeDocument/2006/relationships/hyperlink" Target="http://uslugi.tatar.ru/" TargetMode="External"/><Relationship Id="rId167" Type="http://schemas.openxmlformats.org/officeDocument/2006/relationships/hyperlink" Target="consultantplus://offline/ref=B35BAAD54DB3A73535A0989919E3856F3E6A878420AAB03876044D5567BE6D21450402DC84YA72G" TargetMode="External"/><Relationship Id="rId332" Type="http://schemas.openxmlformats.org/officeDocument/2006/relationships/hyperlink" Target="consultantplus://offline/ref=AF232172B0C621A6FA593E9BB369F373F510B11E94F1F7BE7BCA93D8D0O1r4L" TargetMode="External"/><Relationship Id="rId374" Type="http://schemas.openxmlformats.org/officeDocument/2006/relationships/image" Target="media/image8.emf"/><Relationship Id="rId581" Type="http://schemas.openxmlformats.org/officeDocument/2006/relationships/hyperlink" Target="http://www.gosuslugi.ru/" TargetMode="External"/><Relationship Id="rId777" Type="http://schemas.openxmlformats.org/officeDocument/2006/relationships/hyperlink" Target="consultantplus://offline/ref=B35BAAD54DB3A73535A0989919E3856F3E6A848324A0B03876044D5567YB7EG" TargetMode="External"/><Relationship Id="rId71" Type="http://schemas.openxmlformats.org/officeDocument/2006/relationships/hyperlink" Target="consultantplus://offline/ref=B26B6A6E073857D0C774869730DC7E8581C67D0FE8E554E83B571511A596C4FCC3BC15769DI7o1J" TargetMode="External"/><Relationship Id="rId234" Type="http://schemas.openxmlformats.org/officeDocument/2006/relationships/hyperlink" Target="consultantplus://offline/ref=B26B6A6E073857D0C774869730DC7E8581C6700CE9E054E83B571511A5I9o6J" TargetMode="External"/><Relationship Id="rId637" Type="http://schemas.openxmlformats.org/officeDocument/2006/relationships/oleObject" Target="embeddings/oleObject29.bin"/><Relationship Id="rId679" Type="http://schemas.openxmlformats.org/officeDocument/2006/relationships/hyperlink" Target="http://www.mamadysh.tatar.ru" TargetMode="External"/><Relationship Id="rId2" Type="http://schemas.openxmlformats.org/officeDocument/2006/relationships/styles" Target="styles.xml"/><Relationship Id="rId29" Type="http://schemas.openxmlformats.org/officeDocument/2006/relationships/oleObject" Target="embeddings/oleObject2.bin"/><Relationship Id="rId276" Type="http://schemas.openxmlformats.org/officeDocument/2006/relationships/hyperlink" Target="http://www.gosuslugi.ru/" TargetMode="External"/><Relationship Id="rId441" Type="http://schemas.openxmlformats.org/officeDocument/2006/relationships/hyperlink" Target="http://www.gosuslugi.ru/" TargetMode="External"/><Relationship Id="rId483" Type="http://schemas.openxmlformats.org/officeDocument/2006/relationships/hyperlink" Target="consultantplus://offline/ref=5969209559ED40E455C01FA63B446047499C03551A4177007692EF5015s8z8M" TargetMode="External"/><Relationship Id="rId539" Type="http://schemas.openxmlformats.org/officeDocument/2006/relationships/hyperlink" Target="http://www.gosuslugi.ru/" TargetMode="External"/><Relationship Id="rId690" Type="http://schemas.openxmlformats.org/officeDocument/2006/relationships/hyperlink" Target="http://www.mamadysh.tatarstan.ru" TargetMode="External"/><Relationship Id="rId704" Type="http://schemas.openxmlformats.org/officeDocument/2006/relationships/header" Target="header63.xml"/><Relationship Id="rId746" Type="http://schemas.openxmlformats.org/officeDocument/2006/relationships/header" Target="header71.xml"/><Relationship Id="rId40" Type="http://schemas.openxmlformats.org/officeDocument/2006/relationships/hyperlink" Target="consultantplus://offline/ref=5969209559ED40E455C01FA63B446047499C00521E4B77007692EF501588DDC087840E9377s5zCM" TargetMode="External"/><Relationship Id="rId136" Type="http://schemas.openxmlformats.org/officeDocument/2006/relationships/hyperlink" Target="consultantplus://offline/ref=B26B6A6E073857D0C774869730DC7E8581C67D0FE8E554E83B571511A596C4FCC3BC15769CI7o3J" TargetMode="External"/><Relationship Id="rId178" Type="http://schemas.openxmlformats.org/officeDocument/2006/relationships/hyperlink" Target="http://uslugi.tatar.ru/" TargetMode="External"/><Relationship Id="rId301" Type="http://schemas.openxmlformats.org/officeDocument/2006/relationships/hyperlink" Target="consultantplus://offline/ref=476512D29AC0BF5AAC771ADDD1CE2BAB4420BC22508F9E436A6FF7A1BF1CDCB27F2CE168BB7632B4z3tDG" TargetMode="External"/><Relationship Id="rId343" Type="http://schemas.openxmlformats.org/officeDocument/2006/relationships/hyperlink" Target="http://www.gosuslugi.ru/" TargetMode="External"/><Relationship Id="rId550" Type="http://schemas.openxmlformats.org/officeDocument/2006/relationships/hyperlink" Target="http://www.aksubayevo.tatar.ru" TargetMode="External"/><Relationship Id="rId788" Type="http://schemas.openxmlformats.org/officeDocument/2006/relationships/hyperlink" Target="http://www.gosuslugi.ru/" TargetMode="External"/><Relationship Id="rId82" Type="http://schemas.openxmlformats.org/officeDocument/2006/relationships/hyperlink" Target="consultantplus://offline/ref=B35BAAD54DB3A73535A0989919E3856F3E6A878420AAB03876044D5567BE6D21450402DB81A9YF7DG" TargetMode="External"/><Relationship Id="rId203" Type="http://schemas.openxmlformats.org/officeDocument/2006/relationships/hyperlink" Target="consultantplus://offline/ref=B35BAAD54DB3A73535A0989919E3856F3E6A878420AAB03876044D5567BE6D21450402DC80YA73G" TargetMode="External"/><Relationship Id="rId385" Type="http://schemas.openxmlformats.org/officeDocument/2006/relationships/hyperlink" Target="consultantplus://offline/ref=5969209559ED40E455C01FA63B446047499C00521E4B77007692EF501588DDC087840E9377s5zFM" TargetMode="External"/><Relationship Id="rId592" Type="http://schemas.openxmlformats.org/officeDocument/2006/relationships/hyperlink" Target="http://www.gosuslugi.ru/" TargetMode="External"/><Relationship Id="rId606" Type="http://schemas.openxmlformats.org/officeDocument/2006/relationships/hyperlink" Target="http://www.gosuslugi.ru/" TargetMode="External"/><Relationship Id="rId648" Type="http://schemas.openxmlformats.org/officeDocument/2006/relationships/image" Target="media/image16.emf"/><Relationship Id="rId245" Type="http://schemas.openxmlformats.org/officeDocument/2006/relationships/hyperlink" Target="consultantplus://offline/ref=B26B6A6E073857D0C774869730DC7E8581C67D0FE8E554E83B571511A596C4FCC3BC15779CI7oCJ" TargetMode="External"/><Relationship Id="rId287" Type="http://schemas.openxmlformats.org/officeDocument/2006/relationships/hyperlink" Target="http://www.gosuslugi.ru/" TargetMode="External"/><Relationship Id="rId410" Type="http://schemas.openxmlformats.org/officeDocument/2006/relationships/hyperlink" Target="http://www.gosuslugi.ru/" TargetMode="External"/><Relationship Id="rId452" Type="http://schemas.openxmlformats.org/officeDocument/2006/relationships/hyperlink" Target="consultantplus://offline/ref=5969209559ED40E455C01FA63B446047499C00521E4B77007692EF501588DDC087840E9375s5zDM" TargetMode="External"/><Relationship Id="rId494" Type="http://schemas.openxmlformats.org/officeDocument/2006/relationships/hyperlink" Target="consultantplus://offline/ref=B35BAAD54DB3A73535A0989919E3856F3E6A848324A0B03876044D5567YB7EG" TargetMode="External"/><Relationship Id="rId508" Type="http://schemas.openxmlformats.org/officeDocument/2006/relationships/hyperlink" Target="http://www.gosuslugi.ru/" TargetMode="External"/><Relationship Id="rId715" Type="http://schemas.openxmlformats.org/officeDocument/2006/relationships/hyperlink" Target="http://www.gosuslugi.ru/" TargetMode="External"/><Relationship Id="rId105" Type="http://schemas.openxmlformats.org/officeDocument/2006/relationships/hyperlink" Target="consultantplus://offline/ref=B26B6A6E073857D0C774869730DC7E8581C67D0FE8E554E83B571511A596C4FCC3BC15779DI7o1J" TargetMode="External"/><Relationship Id="rId147" Type="http://schemas.openxmlformats.org/officeDocument/2006/relationships/hyperlink" Target="consultantplus://offline/ref=B26B6A6E073857D0C774869730DC7E8581C67D0FE8E554E83B571511A596C4FCC3BC157693I7o1J" TargetMode="External"/><Relationship Id="rId312" Type="http://schemas.openxmlformats.org/officeDocument/2006/relationships/hyperlink" Target="http://www.mamadysh.tatarstan.ru" TargetMode="External"/><Relationship Id="rId354" Type="http://schemas.openxmlformats.org/officeDocument/2006/relationships/hyperlink" Target="http://www.gosuslugi.ru/" TargetMode="External"/><Relationship Id="rId757" Type="http://schemas.openxmlformats.org/officeDocument/2006/relationships/header" Target="header73.xml"/><Relationship Id="rId51" Type="http://schemas.openxmlformats.org/officeDocument/2006/relationships/hyperlink" Target="http://www.mamadysh.tatarstan.ru" TargetMode="External"/><Relationship Id="rId93" Type="http://schemas.openxmlformats.org/officeDocument/2006/relationships/hyperlink" Target="http://uslugi.tatar.ru/" TargetMode="External"/><Relationship Id="rId189" Type="http://schemas.openxmlformats.org/officeDocument/2006/relationships/hyperlink" Target="consultantplus://offline/ref=B26B6A6E073857D0C774869730DC7E8581C67D0FE8E554E83B571511A596C4FCC3BC15779FI7o7J" TargetMode="External"/><Relationship Id="rId396" Type="http://schemas.openxmlformats.org/officeDocument/2006/relationships/hyperlink" Target="consultantplus://offline/ref=B35BAAD54DB3A73535A0989919E3856F3E6A878420AAB03876044D5567BE6D21450402DC83YA70G" TargetMode="External"/><Relationship Id="rId561" Type="http://schemas.openxmlformats.org/officeDocument/2006/relationships/hyperlink" Target="http://www.gosuslugi.ru/" TargetMode="External"/><Relationship Id="rId617" Type="http://schemas.openxmlformats.org/officeDocument/2006/relationships/header" Target="header54.xml"/><Relationship Id="rId659" Type="http://schemas.openxmlformats.org/officeDocument/2006/relationships/image" Target="media/image17.emf"/><Relationship Id="rId214" Type="http://schemas.openxmlformats.org/officeDocument/2006/relationships/hyperlink" Target="consultantplus://offline/ref=BDA584D72EC98B585566C87C2E54B4F72234AD567D3B2FCB192C9F45093E1AA2099EF2AED0D4XCH" TargetMode="External"/><Relationship Id="rId256" Type="http://schemas.openxmlformats.org/officeDocument/2006/relationships/hyperlink" Target="consultantplus://offline/ref=B26B6A6E073857D0C774869730DC7E8581C67D0FE8E554E83B571511A596C4FCC3BC157793I7o2J" TargetMode="External"/><Relationship Id="rId298" Type="http://schemas.openxmlformats.org/officeDocument/2006/relationships/hyperlink" Target="consultantplus://offline/ref=266C298991BA210DED3853B3547D9BAA60BD40A0B6D8D8237B73C43ED3E044174454F029DAE7E3BFzE20L" TargetMode="External"/><Relationship Id="rId421" Type="http://schemas.openxmlformats.org/officeDocument/2006/relationships/hyperlink" Target="consultantplus://offline/ref=5969209559ED40E455C01FA63B446047499C00521E4B77007692EF501588DDC087840E9375s5zDM" TargetMode="External"/><Relationship Id="rId463" Type="http://schemas.openxmlformats.org/officeDocument/2006/relationships/hyperlink" Target="http://www.gosuslugi.ru/" TargetMode="External"/><Relationship Id="rId519" Type="http://schemas.openxmlformats.org/officeDocument/2006/relationships/oleObject" Target="embeddings/oleObject19.bin"/><Relationship Id="rId670" Type="http://schemas.openxmlformats.org/officeDocument/2006/relationships/hyperlink" Target="http://www.gosuslugi.ru/" TargetMode="External"/><Relationship Id="rId116" Type="http://schemas.openxmlformats.org/officeDocument/2006/relationships/hyperlink" Target="consultantplus://offline/ref=B35BAAD54DB3A73535A0989919E3856F3E6A878420AAB03876044D5567BE6D21450402DC80YA73G" TargetMode="External"/><Relationship Id="rId158" Type="http://schemas.openxmlformats.org/officeDocument/2006/relationships/hyperlink" Target="consultantplus://offline/ref=B26B6A6E073857D0C774869730DC7E8581C67D0FE8E554E83B571511A596C4FCC3BC157692I7o5J" TargetMode="External"/><Relationship Id="rId323" Type="http://schemas.openxmlformats.org/officeDocument/2006/relationships/hyperlink" Target="consultantplus://offline/ref=5B210991F9B6FEA11DEBA4FF22CD163261D815252790473408FA420BF88B160F8FA2FEFDB331B5D0X6I" TargetMode="External"/><Relationship Id="rId530" Type="http://schemas.openxmlformats.org/officeDocument/2006/relationships/hyperlink" Target="http://uslugi.tatar.ru/" TargetMode="External"/><Relationship Id="rId726" Type="http://schemas.openxmlformats.org/officeDocument/2006/relationships/hyperlink" Target="http://www.gosuslugi.ru/" TargetMode="External"/><Relationship Id="rId768" Type="http://schemas.openxmlformats.org/officeDocument/2006/relationships/hyperlink" Target="consultantplus://offline/ref=5969209559ED40E455C01FA63B446047499C00521E4B77007692EF501588DDC087840E9377s5zBM" TargetMode="External"/><Relationship Id="rId20" Type="http://schemas.openxmlformats.org/officeDocument/2006/relationships/hyperlink" Target="http://www.aksubayevo.tatar.ru" TargetMode="External"/><Relationship Id="rId62" Type="http://schemas.openxmlformats.org/officeDocument/2006/relationships/hyperlink" Target="http://www.mamadysh.tatarstan.ru" TargetMode="External"/><Relationship Id="rId365" Type="http://schemas.openxmlformats.org/officeDocument/2006/relationships/hyperlink" Target="consultantplus://offline/ref=0D2A48E12D1277693EC7D2983109E32854E0F3F7F06635A8B634B5B96711A4FEF9177F6A191CZBg2G" TargetMode="External"/><Relationship Id="rId572" Type="http://schemas.openxmlformats.org/officeDocument/2006/relationships/hyperlink" Target="http://www.gosuslugi.ru/" TargetMode="External"/><Relationship Id="rId628" Type="http://schemas.openxmlformats.org/officeDocument/2006/relationships/header" Target="header55.xml"/><Relationship Id="rId225" Type="http://schemas.openxmlformats.org/officeDocument/2006/relationships/hyperlink" Target="consultantplus://offline/ref=5B210991F9B6FEA11DEBA4FF22CD163261D815252790473408FA420BF88B160F8FA2FEFDB331B5D0X6I" TargetMode="External"/><Relationship Id="rId267" Type="http://schemas.openxmlformats.org/officeDocument/2006/relationships/hyperlink" Target="consultantplus://offline/ref=B26B6A6E073857D0C774869730DC7E8581C67D0FE8E554E83B571511A596C4FCC3BC157792I7o0J" TargetMode="External"/><Relationship Id="rId432" Type="http://schemas.openxmlformats.org/officeDocument/2006/relationships/hyperlink" Target="http://www.gosuslugi.ru/" TargetMode="External"/><Relationship Id="rId474" Type="http://schemas.openxmlformats.org/officeDocument/2006/relationships/header" Target="header30.xml"/><Relationship Id="rId127" Type="http://schemas.openxmlformats.org/officeDocument/2006/relationships/hyperlink" Target="consultantplus://offline/ref=F1B05DBAD55FEDE3C628E452058C8E5396AAF0614907FC667715B98EA8E864B98F13CDAEE5pBtFO" TargetMode="External"/><Relationship Id="rId681" Type="http://schemas.openxmlformats.org/officeDocument/2006/relationships/hyperlink" Target="http://www.gosuslugi.ru/" TargetMode="External"/><Relationship Id="rId737" Type="http://schemas.openxmlformats.org/officeDocument/2006/relationships/hyperlink" Target="http://www.mamadysh.tatarstan.ru" TargetMode="External"/><Relationship Id="rId779" Type="http://schemas.openxmlformats.org/officeDocument/2006/relationships/hyperlink" Target="http://www.aksubayevo.tatar.ru" TargetMode="External"/><Relationship Id="rId31" Type="http://schemas.openxmlformats.org/officeDocument/2006/relationships/hyperlink" Target="http://www.mamadysh.tatarstan.ru" TargetMode="External"/><Relationship Id="rId73" Type="http://schemas.openxmlformats.org/officeDocument/2006/relationships/hyperlink" Target="consultantplus://offline/ref=B26B6A6E073857D0C774869730DC7E8581C67D0FE8E554E83B571511A596C4FCC3BC15769DI7o3J" TargetMode="External"/><Relationship Id="rId169" Type="http://schemas.openxmlformats.org/officeDocument/2006/relationships/hyperlink" Target="consultantplus://offline/ref=B35BAAD54DB3A73535A0989919E3856F3E6A878420AAB03876044D5567BE6D21450402DC80YA71G" TargetMode="External"/><Relationship Id="rId334" Type="http://schemas.openxmlformats.org/officeDocument/2006/relationships/hyperlink" Target="http://www.gosuslugi.ru/" TargetMode="External"/><Relationship Id="rId376" Type="http://schemas.openxmlformats.org/officeDocument/2006/relationships/hyperlink" Target="http://www.mamadysh.tatarstan.ru" TargetMode="External"/><Relationship Id="rId541" Type="http://schemas.openxmlformats.org/officeDocument/2006/relationships/image" Target="media/image10.emf"/><Relationship Id="rId583" Type="http://schemas.openxmlformats.org/officeDocument/2006/relationships/hyperlink" Target="http://www.gosuslugi.ru/" TargetMode="External"/><Relationship Id="rId639" Type="http://schemas.openxmlformats.org/officeDocument/2006/relationships/hyperlink" Target="http://www.mamadysh.tatarstan.ru" TargetMode="External"/><Relationship Id="rId790" Type="http://schemas.openxmlformats.org/officeDocument/2006/relationships/header" Target="header78.xml"/><Relationship Id="rId4" Type="http://schemas.openxmlformats.org/officeDocument/2006/relationships/webSettings" Target="webSettings.xml"/><Relationship Id="rId180" Type="http://schemas.openxmlformats.org/officeDocument/2006/relationships/hyperlink" Target="consultantplus://offline/ref=D9110E9969FEED71460E3EE2CA20BAA65A624EE09A2C7D003822C62C2F710A7DB277251088NC44K" TargetMode="External"/><Relationship Id="rId236" Type="http://schemas.openxmlformats.org/officeDocument/2006/relationships/hyperlink" Target="consultantplus://offline/ref=B26B6A6E073857D0C774869730DC7E8581C67D0FE8E554E83B571511A596C4FCC3BC15779CI7o7J" TargetMode="External"/><Relationship Id="rId278" Type="http://schemas.openxmlformats.org/officeDocument/2006/relationships/hyperlink" Target="consultantplus://offline/ref=B35BAAD54DB3A73535A0989919E3856F3E6A878420AAB03876044D5567BE6D21450402DF89YA75G" TargetMode="External"/><Relationship Id="rId401" Type="http://schemas.openxmlformats.org/officeDocument/2006/relationships/hyperlink" Target="http://www.aksubayevo.tatar.ru" TargetMode="External"/><Relationship Id="rId443" Type="http://schemas.openxmlformats.org/officeDocument/2006/relationships/header" Target="header27.xml"/><Relationship Id="rId650" Type="http://schemas.openxmlformats.org/officeDocument/2006/relationships/hyperlink" Target="http://www.mamadysh.tatarstan.ru" TargetMode="External"/><Relationship Id="rId303" Type="http://schemas.openxmlformats.org/officeDocument/2006/relationships/hyperlink" Target="consultantplus://offline/ref=476512D29AC0BF5AAC771ADDD1CE2BAB4422B72E5D899E436A6FF7A1BF1CDCB27F2CE168BB7632B6z3t6G" TargetMode="External"/><Relationship Id="rId485" Type="http://schemas.openxmlformats.org/officeDocument/2006/relationships/hyperlink" Target="consultantplus://offline/ref=5969209559ED40E455C01FA63B446047499C00521E4B77007692EF501588DDC087840E9377s5zBM" TargetMode="External"/><Relationship Id="rId692" Type="http://schemas.openxmlformats.org/officeDocument/2006/relationships/hyperlink" Target="http://www.gosuslugi.ru/" TargetMode="External"/><Relationship Id="rId706" Type="http://schemas.openxmlformats.org/officeDocument/2006/relationships/hyperlink" Target="http://www.aksubayevo.tatar.ru" TargetMode="External"/><Relationship Id="rId748" Type="http://schemas.openxmlformats.org/officeDocument/2006/relationships/hyperlink" Target="http://uslugi.tatar.ru/" TargetMode="External"/><Relationship Id="rId42" Type="http://schemas.openxmlformats.org/officeDocument/2006/relationships/hyperlink" Target="consultantplus://offline/ref=5969209559ED40E455C01FA63B446047499C03551A4177007692EF5015s8z8M" TargetMode="External"/><Relationship Id="rId84" Type="http://schemas.openxmlformats.org/officeDocument/2006/relationships/hyperlink" Target="consultantplus://offline/ref=B35BAAD54DB3A73535A0989919E3856F3E6A878420AAB03876044D5567BE6D21450402DC80YA73G" TargetMode="External"/><Relationship Id="rId138" Type="http://schemas.openxmlformats.org/officeDocument/2006/relationships/hyperlink" Target="consultantplus://offline/ref=B26B6A6E073857D0C774869730DC7E8581C67D0FE8E554E83B571511A596C4FCC3BC15769CI7o2J" TargetMode="External"/><Relationship Id="rId345" Type="http://schemas.openxmlformats.org/officeDocument/2006/relationships/hyperlink" Target="consultantplus://offline/ref=EEE6CD960269FD612F8A7BE84F9D8C7131FF341C2F0A6F2A44782A98546E65A9F790A1CE95u6G3N" TargetMode="External"/><Relationship Id="rId387" Type="http://schemas.openxmlformats.org/officeDocument/2006/relationships/hyperlink" Target="consultantplus://offline/ref=5969209559ED40E455C01FA63B446047499C00521E4B77007692EF501588DDC087840E9377s5zBM" TargetMode="External"/><Relationship Id="rId510" Type="http://schemas.openxmlformats.org/officeDocument/2006/relationships/hyperlink" Target="http://www.gosuslugi.ru/" TargetMode="External"/><Relationship Id="rId552" Type="http://schemas.openxmlformats.org/officeDocument/2006/relationships/hyperlink" Target="http://uslugi.tatar.ru/" TargetMode="External"/><Relationship Id="rId594" Type="http://schemas.openxmlformats.org/officeDocument/2006/relationships/hyperlink" Target="http://www.gosuslugi.ru/" TargetMode="External"/><Relationship Id="rId608" Type="http://schemas.openxmlformats.org/officeDocument/2006/relationships/image" Target="media/image14.emf"/><Relationship Id="rId191" Type="http://schemas.openxmlformats.org/officeDocument/2006/relationships/hyperlink" Target="consultantplus://offline/ref=B26B6A6E073857D0C774869730DC7E8581C67D0FE8E554E83B571511A596C4FCC3BC15779FI7o1J" TargetMode="External"/><Relationship Id="rId205" Type="http://schemas.openxmlformats.org/officeDocument/2006/relationships/hyperlink" Target="consultantplus://offline/ref=B35BAAD54DB3A73535A0989919E3856F3E6A878420AAB03876044D5567BE6D21450402DC83YA70G" TargetMode="External"/><Relationship Id="rId247" Type="http://schemas.openxmlformats.org/officeDocument/2006/relationships/hyperlink" Target="consultantplus://offline/ref=B26B6A6E073857D0C774869730DC7E8581C67D0FE8E554E83B571511A596C4FCC3BC15729A70ICo1J" TargetMode="External"/><Relationship Id="rId412" Type="http://schemas.openxmlformats.org/officeDocument/2006/relationships/header" Target="header23.xml"/><Relationship Id="rId107" Type="http://schemas.openxmlformats.org/officeDocument/2006/relationships/hyperlink" Target="http://www.mamadysh.tatarstan.ru" TargetMode="External"/><Relationship Id="rId289" Type="http://schemas.openxmlformats.org/officeDocument/2006/relationships/hyperlink" Target="http://www.gosuslugi.ru/" TargetMode="External"/><Relationship Id="rId454" Type="http://schemas.openxmlformats.org/officeDocument/2006/relationships/hyperlink" Target="consultantplus://offline/ref=B35BAAD54DB3A73535A0989919E3856F3E6A878420AAB03876044D5567BE6D21450402DF89YA75G" TargetMode="External"/><Relationship Id="rId496" Type="http://schemas.openxmlformats.org/officeDocument/2006/relationships/hyperlink" Target="http://www.aksubayevo.tatar.ru" TargetMode="External"/><Relationship Id="rId661" Type="http://schemas.openxmlformats.org/officeDocument/2006/relationships/image" Target="media/image18.emf"/><Relationship Id="rId717" Type="http://schemas.openxmlformats.org/officeDocument/2006/relationships/hyperlink" Target="http://www.gosuslugi.ru/" TargetMode="External"/><Relationship Id="rId759" Type="http://schemas.openxmlformats.org/officeDocument/2006/relationships/hyperlink" Target="consultantplus://offline/ref=5969209559ED40E455C01FA63B446047499C00521E4B77007692EF501588DDC087840E9872s5z6M" TargetMode="External"/><Relationship Id="rId11" Type="http://schemas.openxmlformats.org/officeDocument/2006/relationships/header" Target="header1.xml"/><Relationship Id="rId53" Type="http://schemas.openxmlformats.org/officeDocument/2006/relationships/hyperlink" Target="http://www.aksubayevo.tatar.ru" TargetMode="External"/><Relationship Id="rId149" Type="http://schemas.openxmlformats.org/officeDocument/2006/relationships/hyperlink" Target="consultantplus://offline/ref=B26B6A6E073857D0C774869730DC7E8581C67D0FE8E554E83B571511A596C4FCC3BC157693I7o3J" TargetMode="External"/><Relationship Id="rId314" Type="http://schemas.openxmlformats.org/officeDocument/2006/relationships/hyperlink" Target="http://www.gosuslugi.ru/" TargetMode="External"/><Relationship Id="rId356" Type="http://schemas.openxmlformats.org/officeDocument/2006/relationships/hyperlink" Target="http://www.gosuslugi.ru/" TargetMode="External"/><Relationship Id="rId398" Type="http://schemas.openxmlformats.org/officeDocument/2006/relationships/hyperlink" Target="consultantplus://offline/ref=B35BAAD54DB3A73535A0989919E3856F3E6A878420AAB03876044D5567BE6D21450402DF89YA75G" TargetMode="External"/><Relationship Id="rId521" Type="http://schemas.openxmlformats.org/officeDocument/2006/relationships/header" Target="header37.xml"/><Relationship Id="rId563" Type="http://schemas.openxmlformats.org/officeDocument/2006/relationships/image" Target="media/image12.emf"/><Relationship Id="rId619" Type="http://schemas.openxmlformats.org/officeDocument/2006/relationships/hyperlink" Target="http://www.aksubayevo.tatar.ru" TargetMode="External"/><Relationship Id="rId770" Type="http://schemas.openxmlformats.org/officeDocument/2006/relationships/hyperlink" Target="consultantplus://offline/ref=B35BAAD54DB3A73535A0989919E3856F3E6A878420AAB03876044D5567BE6D21450402DB81A9YF7DG" TargetMode="External"/><Relationship Id="rId95" Type="http://schemas.openxmlformats.org/officeDocument/2006/relationships/hyperlink" Target="consultantplus://offline/ref=66D267F34711B09D63AAC443E6CBF09A01DE732072007ABB3A5838E73DA7E70A4D89536FA8G4d9O" TargetMode="External"/><Relationship Id="rId160" Type="http://schemas.openxmlformats.org/officeDocument/2006/relationships/oleObject" Target="embeddings/oleObject7.bin"/><Relationship Id="rId216" Type="http://schemas.openxmlformats.org/officeDocument/2006/relationships/hyperlink" Target="consultantplus://offline/ref=BDA584D72EC98B585566C87C2E54B4F72234AD567D3B2FCB192C9F45093E1AA2099EF2A3DED4XBH" TargetMode="External"/><Relationship Id="rId423" Type="http://schemas.openxmlformats.org/officeDocument/2006/relationships/hyperlink" Target="consultantplus://offline/ref=B35BAAD54DB3A73535A0989919E3856F3E6A878420AAB03876044D5567BE6D21450402DF89YA75G" TargetMode="External"/><Relationship Id="rId258" Type="http://schemas.openxmlformats.org/officeDocument/2006/relationships/hyperlink" Target="consultantplus://offline/ref=B26B6A6E073857D0C774869730DC7E8581C67D0FE8E554E83B571511A596C4FCC3BC157793I7oDJ" TargetMode="External"/><Relationship Id="rId465" Type="http://schemas.openxmlformats.org/officeDocument/2006/relationships/hyperlink" Target="http://www.gosuslugi.ru/" TargetMode="External"/><Relationship Id="rId630" Type="http://schemas.openxmlformats.org/officeDocument/2006/relationships/hyperlink" Target="consultantplus://offline/ref=5CED46627599C90E73184EE52DF005C1ED2C40DAFB6B2351555D3A38099B639D5CF92215DB39i4G" TargetMode="External"/><Relationship Id="rId672" Type="http://schemas.openxmlformats.org/officeDocument/2006/relationships/hyperlink" Target="http://www.gosuslugi.ru/" TargetMode="External"/><Relationship Id="rId728" Type="http://schemas.openxmlformats.org/officeDocument/2006/relationships/hyperlink" Target="http://www.gosuslugi.ru/" TargetMode="External"/><Relationship Id="rId22" Type="http://schemas.openxmlformats.org/officeDocument/2006/relationships/header" Target="header2.xml"/><Relationship Id="rId64" Type="http://schemas.openxmlformats.org/officeDocument/2006/relationships/hyperlink" Target="http://www.gosuslugi.ru/" TargetMode="External"/><Relationship Id="rId118" Type="http://schemas.openxmlformats.org/officeDocument/2006/relationships/hyperlink" Target="consultantplus://offline/ref=B35BAAD54DB3A73535A0989919E3856F3E6A878420AAB03876044D5567BE6D21450402DC83YA70G" TargetMode="External"/><Relationship Id="rId325" Type="http://schemas.openxmlformats.org/officeDocument/2006/relationships/hyperlink" Target="consultantplus://offline/ref=5B210991F9B6FEA11DEBA4FF22CD163261D815252790473408FA420BF88B160F8FA2FEFDB331BCD0X1I" TargetMode="External"/><Relationship Id="rId367" Type="http://schemas.openxmlformats.org/officeDocument/2006/relationships/hyperlink" Target="consultantplus://offline/ref=C7A479C82588636F58C10BDCBFA6230E297B62D70F3295DEB34164CE63675B52C460AFB55D2E7D2DoAjFG" TargetMode="External"/><Relationship Id="rId532" Type="http://schemas.openxmlformats.org/officeDocument/2006/relationships/hyperlink" Target="http://www.mamadysh.tatarstan.ru" TargetMode="External"/><Relationship Id="rId574" Type="http://schemas.openxmlformats.org/officeDocument/2006/relationships/oleObject" Target="embeddings/oleObject24.bin"/><Relationship Id="rId171" Type="http://schemas.openxmlformats.org/officeDocument/2006/relationships/hyperlink" Target="consultantplus://offline/ref=B35BAAD54DB3A73535A0989919E3856F3E6A878420AAB03876044D5567BE6D21450402D287YA70G" TargetMode="External"/><Relationship Id="rId227" Type="http://schemas.openxmlformats.org/officeDocument/2006/relationships/hyperlink" Target="consultantplus://offline/ref=5B210991F9B6FEA11DEBA4FF22CD163261D815252790473408FA420BF88B160F8FA2FEFDB331BCD0X1I" TargetMode="External"/><Relationship Id="rId781" Type="http://schemas.openxmlformats.org/officeDocument/2006/relationships/hyperlink" Target="http://uslugi.tatar.ru/" TargetMode="External"/><Relationship Id="rId269" Type="http://schemas.openxmlformats.org/officeDocument/2006/relationships/hyperlink" Target="consultantplus://offline/ref=B26B6A6E073857D0C774869730DC7E8581C67D0FE8E554E83B571511A596C4FCC3BC157792I7o2J" TargetMode="External"/><Relationship Id="rId434" Type="http://schemas.openxmlformats.org/officeDocument/2006/relationships/hyperlink" Target="http://www.gosuslugi.ru/" TargetMode="External"/><Relationship Id="rId476" Type="http://schemas.openxmlformats.org/officeDocument/2006/relationships/hyperlink" Target="consultantplus://offline/ref=5969209559ED40E455C01FA63B446047499C00521E4B77007692EF501588DDC087840E9872s5z6M" TargetMode="External"/><Relationship Id="rId641" Type="http://schemas.openxmlformats.org/officeDocument/2006/relationships/hyperlink" Target="http://www.gosuslugi.ru/" TargetMode="External"/><Relationship Id="rId683" Type="http://schemas.openxmlformats.org/officeDocument/2006/relationships/hyperlink" Target="http://www.mamadysh.tatarstan.ru" TargetMode="External"/><Relationship Id="rId739" Type="http://schemas.openxmlformats.org/officeDocument/2006/relationships/hyperlink" Target="http://www.gosuslugi.ru/" TargetMode="External"/><Relationship Id="rId33" Type="http://schemas.openxmlformats.org/officeDocument/2006/relationships/hyperlink" Target="http://www.gosuslugi.ru/" TargetMode="External"/><Relationship Id="rId129" Type="http://schemas.openxmlformats.org/officeDocument/2006/relationships/hyperlink" Target="consultantplus://offline/ref=F1B05DBAD55FEDE3C628E452058C8E5396AFF766480FFC667715B98EA8E864B98F13CDABE5BE1432p0t5O" TargetMode="External"/><Relationship Id="rId280" Type="http://schemas.openxmlformats.org/officeDocument/2006/relationships/hyperlink" Target="consultantplus://offline/ref=B35BAAD54DB3A73535A0989919E3856F3E6A878420AAB03876044D5567BE6D21450402DC84YA72G" TargetMode="External"/><Relationship Id="rId336" Type="http://schemas.openxmlformats.org/officeDocument/2006/relationships/hyperlink" Target="http://www.gosuslugi.ru/" TargetMode="External"/><Relationship Id="rId501" Type="http://schemas.openxmlformats.org/officeDocument/2006/relationships/header" Target="header33.xml"/><Relationship Id="rId543" Type="http://schemas.openxmlformats.org/officeDocument/2006/relationships/hyperlink" Target="http://www.mamadysh.tatarstan.ru" TargetMode="External"/><Relationship Id="rId75" Type="http://schemas.openxmlformats.org/officeDocument/2006/relationships/oleObject" Target="embeddings/oleObject5.bin"/><Relationship Id="rId140" Type="http://schemas.openxmlformats.org/officeDocument/2006/relationships/hyperlink" Target="consultantplus://offline/ref=B26B6A6E073857D0C774869730DC7E8581C67D0FE8E554E83B571511A596C4FCC3BC15769CI7oCJ" TargetMode="External"/><Relationship Id="rId182" Type="http://schemas.openxmlformats.org/officeDocument/2006/relationships/hyperlink" Target="consultantplus://offline/ref=D9110E9969FEED71460E3EE2CA20BAA65A624EE09A2C7D003822C62C2F710A7DB277251D8BNC4FK" TargetMode="External"/><Relationship Id="rId378" Type="http://schemas.openxmlformats.org/officeDocument/2006/relationships/hyperlink" Target="http://www.gosuslugi.ru/" TargetMode="External"/><Relationship Id="rId403" Type="http://schemas.openxmlformats.org/officeDocument/2006/relationships/hyperlink" Target="http://uslugi.tatar.ru/" TargetMode="External"/><Relationship Id="rId585" Type="http://schemas.openxmlformats.org/officeDocument/2006/relationships/oleObject" Target="embeddings/oleObject25.bin"/><Relationship Id="rId750" Type="http://schemas.openxmlformats.org/officeDocument/2006/relationships/oleObject" Target="embeddings/oleObject44.bin"/><Relationship Id="rId792" Type="http://schemas.openxmlformats.org/officeDocument/2006/relationships/hyperlink" Target="http://www.aksubayevo.tatar.ru" TargetMode="External"/><Relationship Id="rId6" Type="http://schemas.openxmlformats.org/officeDocument/2006/relationships/endnotes" Target="endnotes.xml"/><Relationship Id="rId238" Type="http://schemas.openxmlformats.org/officeDocument/2006/relationships/hyperlink" Target="consultantplus://offline/ref=B26B6A6E073857D0C774869730DC7E8581C67D0FE8E554E83B571511A596C4FCC3BC15779CI7o6J" TargetMode="External"/><Relationship Id="rId445" Type="http://schemas.openxmlformats.org/officeDocument/2006/relationships/hyperlink" Target="consultantplus://offline/ref=5969209559ED40E455C01FA63B446047499C00521E4B77007692EF501588DDC087840E9375s5zDM" TargetMode="External"/><Relationship Id="rId487" Type="http://schemas.openxmlformats.org/officeDocument/2006/relationships/hyperlink" Target="consultantplus://offline/ref=B35BAAD54DB3A73535A0989919E3856F3E6A878420AAB03876044D5567BE6D21450402DB81A9YF7DG" TargetMode="External"/><Relationship Id="rId610" Type="http://schemas.openxmlformats.org/officeDocument/2006/relationships/header" Target="header51.xml"/><Relationship Id="rId652" Type="http://schemas.openxmlformats.org/officeDocument/2006/relationships/hyperlink" Target="http://www.aksubayevo.tatar.ru" TargetMode="External"/><Relationship Id="rId694" Type="http://schemas.openxmlformats.org/officeDocument/2006/relationships/hyperlink" Target="http://www.gosuslugi.ru/" TargetMode="External"/><Relationship Id="rId708" Type="http://schemas.openxmlformats.org/officeDocument/2006/relationships/hyperlink" Target="http://uslugi.tatar.ru/" TargetMode="External"/><Relationship Id="rId291" Type="http://schemas.openxmlformats.org/officeDocument/2006/relationships/hyperlink" Target="consultantplus://offline/ref=476512D29AC0BF5AAC771ADDD1CE2BAB4420BC22508F9E436A6FF7A1BF1CDCB27F2CE168BB7632B4z3tDG" TargetMode="External"/><Relationship Id="rId305" Type="http://schemas.openxmlformats.org/officeDocument/2006/relationships/hyperlink" Target="consultantplus://offline/ref=266C298991BA210DED3853B3547D9BAA60BD40A0B6D8D8237B73C43ED3E044174454F029DAE7E3BFzE25L" TargetMode="External"/><Relationship Id="rId347" Type="http://schemas.openxmlformats.org/officeDocument/2006/relationships/hyperlink" Target="consultantplus://offline/ref=EEE6CD960269FD612F8A7BE84F9D8C7131FF341C2F0A6F2A44782A98546E65A9F790A1C6926CuAG2N" TargetMode="External"/><Relationship Id="rId512" Type="http://schemas.openxmlformats.org/officeDocument/2006/relationships/hyperlink" Target="consultantplus://offline/ref=C55455BAE4FE819A314FD32D36FD3CDCEE56B21975F26328E18107B0846FADF8BE361E60E0CFE7B9Z7U1N" TargetMode="External"/><Relationship Id="rId44" Type="http://schemas.openxmlformats.org/officeDocument/2006/relationships/hyperlink" Target="consultantplus://offline/ref=5969209559ED40E455C01FA63B446047499C00521E4B77007692EF501588DDC087840E9377s5zBM" TargetMode="External"/><Relationship Id="rId86" Type="http://schemas.openxmlformats.org/officeDocument/2006/relationships/hyperlink" Target="consultantplus://offline/ref=B35BAAD54DB3A73535A0989919E3856F3E6A878420AAB03876044D5567BE6D21450402DC83YA70G" TargetMode="External"/><Relationship Id="rId151" Type="http://schemas.openxmlformats.org/officeDocument/2006/relationships/hyperlink" Target="consultantplus://offline/ref=B26B6A6E073857D0C774869730DC7E8581C67D0FE8E554E83B571511A596C4FCC3BC157693I7oDJ" TargetMode="External"/><Relationship Id="rId389" Type="http://schemas.openxmlformats.org/officeDocument/2006/relationships/hyperlink" Target="consultantplus://offline/ref=5969209559ED40E455C01FA63B446047499C00521E4B77007692EF501588DDC087840E9375s5zDM" TargetMode="External"/><Relationship Id="rId554" Type="http://schemas.openxmlformats.org/officeDocument/2006/relationships/oleObject" Target="embeddings/oleObject22.bin"/><Relationship Id="rId596" Type="http://schemas.openxmlformats.org/officeDocument/2006/relationships/image" Target="media/image13.emf"/><Relationship Id="rId761" Type="http://schemas.openxmlformats.org/officeDocument/2006/relationships/hyperlink" Target="consultantplus://offline/ref=5969209559ED40E455C01FA63B446047499C00521E4B77007692EF501588DDC087840E9376s5zBM" TargetMode="External"/><Relationship Id="rId193" Type="http://schemas.openxmlformats.org/officeDocument/2006/relationships/hyperlink" Target="consultantplus://offline/ref=B26B6A6E073857D0C774869730DC7E8581C67D0FE8E554E83B571511A596C4FCC3BC15779FI7o0J" TargetMode="External"/><Relationship Id="rId207" Type="http://schemas.openxmlformats.org/officeDocument/2006/relationships/hyperlink" Target="consultantplus://offline/ref=B35BAAD54DB3A73535A0989919E3856F3E6A878420AAB03876044D5567BE6D21450402DF89YA75G" TargetMode="External"/><Relationship Id="rId249" Type="http://schemas.openxmlformats.org/officeDocument/2006/relationships/hyperlink" Target="consultantplus://offline/ref=B26B6A6E073857D0C774869730DC7E8581C67D0FE8E554E83B571511A596C4FCC3BC157793I7o4J" TargetMode="External"/><Relationship Id="rId414" Type="http://schemas.openxmlformats.org/officeDocument/2006/relationships/hyperlink" Target="consultantplus://offline/ref=5969209559ED40E455C01FA63B446047499C00521E4B77007692EF501588DDC087840E9375s5zDM" TargetMode="External"/><Relationship Id="rId456" Type="http://schemas.openxmlformats.org/officeDocument/2006/relationships/hyperlink" Target="consultantplus://offline/ref=B35BAAD54DB3A73535A0989919E3856F3E6A878420AAB03876044D5567BE6D21450402DC84YA72G" TargetMode="External"/><Relationship Id="rId498" Type="http://schemas.openxmlformats.org/officeDocument/2006/relationships/hyperlink" Target="http://uslugi.tatar.ru/" TargetMode="External"/><Relationship Id="rId621" Type="http://schemas.openxmlformats.org/officeDocument/2006/relationships/hyperlink" Target="http://uslugi.tatar.ru/" TargetMode="External"/><Relationship Id="rId663" Type="http://schemas.openxmlformats.org/officeDocument/2006/relationships/image" Target="media/image19.emf"/><Relationship Id="rId13" Type="http://schemas.openxmlformats.org/officeDocument/2006/relationships/hyperlink" Target="http://www.aksubayevo.tatar.ru" TargetMode="External"/><Relationship Id="rId109" Type="http://schemas.openxmlformats.org/officeDocument/2006/relationships/hyperlink" Target="http://www.aksubayevo.tatar.ru" TargetMode="External"/><Relationship Id="rId260" Type="http://schemas.openxmlformats.org/officeDocument/2006/relationships/hyperlink" Target="consultantplus://offline/ref=B26B6A6E073857D0C774869730DC7E8581C67D0FE8E554E83B571511A596C4FCC3BC157792I7o5J" TargetMode="External"/><Relationship Id="rId316" Type="http://schemas.openxmlformats.org/officeDocument/2006/relationships/hyperlink" Target="consultantplus://offline/ref=8FFEB0C4E7D6315E8268ACA48417AA157E16C1A5389A7CA077B7C7388D0BEC0618F65A7DC366w6r9H" TargetMode="External"/><Relationship Id="rId523" Type="http://schemas.openxmlformats.org/officeDocument/2006/relationships/hyperlink" Target="http://www.aksubayevo.tatar.ru" TargetMode="External"/><Relationship Id="rId719" Type="http://schemas.openxmlformats.org/officeDocument/2006/relationships/oleObject" Target="embeddings/oleObject39.bin"/><Relationship Id="rId55" Type="http://schemas.openxmlformats.org/officeDocument/2006/relationships/hyperlink" Target="http://www.gosuslugi.ru/" TargetMode="External"/><Relationship Id="rId97" Type="http://schemas.openxmlformats.org/officeDocument/2006/relationships/hyperlink" Target="consultantplus://offline/ref=B26B6A6E073857D0C774869730DC7E8581C67D0FE8E554E83B571511A596C4FCC3BC15779EI7oDJ" TargetMode="External"/><Relationship Id="rId120" Type="http://schemas.openxmlformats.org/officeDocument/2006/relationships/hyperlink" Target="consultantplus://offline/ref=B35BAAD54DB3A73535A0989919E3856F3E6A878420AAB03876044D5567BE6D21450402DF89YA75G" TargetMode="External"/><Relationship Id="rId358" Type="http://schemas.openxmlformats.org/officeDocument/2006/relationships/image" Target="media/image7.emf"/><Relationship Id="rId565" Type="http://schemas.openxmlformats.org/officeDocument/2006/relationships/hyperlink" Target="http://www.mamadysh.tatarstan.ru" TargetMode="External"/><Relationship Id="rId730" Type="http://schemas.openxmlformats.org/officeDocument/2006/relationships/image" Target="media/image27.emf"/><Relationship Id="rId772" Type="http://schemas.openxmlformats.org/officeDocument/2006/relationships/hyperlink" Target="consultantplus://offline/ref=B35BAAD54DB3A73535A0989919E3856F3E6A878420AAB03876044D5567BE6D21450402DC80YA73G" TargetMode="External"/><Relationship Id="rId162" Type="http://schemas.openxmlformats.org/officeDocument/2006/relationships/hyperlink" Target="http://www.aksubayevo.tatar.ru" TargetMode="External"/><Relationship Id="rId218" Type="http://schemas.openxmlformats.org/officeDocument/2006/relationships/hyperlink" Target="consultantplus://offline/ref=BDA584D72EC98B585566C87C2E54B4F72234AD567D3B2FCB192C9F45093E1AA2099EF2AEDDD4X0H" TargetMode="External"/><Relationship Id="rId425" Type="http://schemas.openxmlformats.org/officeDocument/2006/relationships/hyperlink" Target="consultantplus://offline/ref=B35BAAD54DB3A73535A0989919E3856F3E6A878420AAB03876044D5567BE6D21450402DC84YA72G" TargetMode="External"/><Relationship Id="rId467" Type="http://schemas.openxmlformats.org/officeDocument/2006/relationships/oleObject" Target="embeddings/oleObject17.bin"/><Relationship Id="rId632" Type="http://schemas.openxmlformats.org/officeDocument/2006/relationships/hyperlink" Target="http://www.aksubayevo.tatar.ru" TargetMode="External"/><Relationship Id="rId271" Type="http://schemas.openxmlformats.org/officeDocument/2006/relationships/hyperlink" Target="consultantplus://offline/ref=B26B6A6E073857D0C774869730DC7E8581C6710BEFE454E83B571511A5I9o6J" TargetMode="External"/><Relationship Id="rId674" Type="http://schemas.openxmlformats.org/officeDocument/2006/relationships/image" Target="media/image20.emf"/><Relationship Id="rId24" Type="http://schemas.openxmlformats.org/officeDocument/2006/relationships/hyperlink" Target="http://www.gosuslugi.ru/" TargetMode="External"/><Relationship Id="rId66" Type="http://schemas.openxmlformats.org/officeDocument/2006/relationships/hyperlink" Target="http://www.gosuslugi.ru/" TargetMode="External"/><Relationship Id="rId131" Type="http://schemas.openxmlformats.org/officeDocument/2006/relationships/hyperlink" Target="consultantplus://offline/ref=F1B05DBAD55FEDE3C628E452058C8E5396AAF266460AFC667715B98EA8pEt8O" TargetMode="External"/><Relationship Id="rId327" Type="http://schemas.openxmlformats.org/officeDocument/2006/relationships/oleObject" Target="embeddings/oleObject11.bin"/><Relationship Id="rId369" Type="http://schemas.openxmlformats.org/officeDocument/2006/relationships/hyperlink" Target="http://www.gosuslugi.ru/" TargetMode="External"/><Relationship Id="rId534" Type="http://schemas.openxmlformats.org/officeDocument/2006/relationships/hyperlink" Target="http://www.gosuslugi.ru/" TargetMode="External"/><Relationship Id="rId576" Type="http://schemas.openxmlformats.org/officeDocument/2006/relationships/hyperlink" Target="http://www.mamadysh.tatarstan.ru" TargetMode="External"/><Relationship Id="rId741" Type="http://schemas.openxmlformats.org/officeDocument/2006/relationships/header" Target="header69.xml"/><Relationship Id="rId783" Type="http://schemas.openxmlformats.org/officeDocument/2006/relationships/header" Target="header75.xml"/><Relationship Id="rId173" Type="http://schemas.openxmlformats.org/officeDocument/2006/relationships/hyperlink" Target="consultantplus://offline/ref=B35BAAD54DB3A73535A0989919E3856F3E6A848324A0B03876044D5567YB7EG" TargetMode="External"/><Relationship Id="rId229" Type="http://schemas.openxmlformats.org/officeDocument/2006/relationships/hyperlink" Target="consultantplus://offline/ref=B26B6A6E073857D0C774869730DC7E8581C67D0FE8E554E83B571511A596C4FCC3BC15779DI7oCJ" TargetMode="External"/><Relationship Id="rId380" Type="http://schemas.openxmlformats.org/officeDocument/2006/relationships/header" Target="header19.xml"/><Relationship Id="rId436" Type="http://schemas.openxmlformats.org/officeDocument/2006/relationships/oleObject" Target="embeddings/oleObject16.bin"/><Relationship Id="rId601" Type="http://schemas.openxmlformats.org/officeDocument/2006/relationships/hyperlink" Target="http://www.gosuslugi.ru/" TargetMode="External"/><Relationship Id="rId643" Type="http://schemas.openxmlformats.org/officeDocument/2006/relationships/header" Target="header58.xml"/><Relationship Id="rId240" Type="http://schemas.openxmlformats.org/officeDocument/2006/relationships/hyperlink" Target="consultantplus://offline/ref=B26B6A6E073857D0C774869730DC7E8581C67D0FE8E554E83B571511A596C4FCC3BC15779CI7o0J" TargetMode="External"/><Relationship Id="rId478" Type="http://schemas.openxmlformats.org/officeDocument/2006/relationships/hyperlink" Target="consultantplus://offline/ref=5969209559ED40E455C01FA63B446047499C00521E4B77007692EF501588DDC087840E9376s5zBM" TargetMode="External"/><Relationship Id="rId685" Type="http://schemas.openxmlformats.org/officeDocument/2006/relationships/hyperlink" Target="http://www.gosuslugi.ru/" TargetMode="External"/><Relationship Id="rId35" Type="http://schemas.openxmlformats.org/officeDocument/2006/relationships/hyperlink" Target="consultantplus://offline/ref=5969209559ED40E455C01FA63B446047499C00521E4B77007692EF501588DDC087840E9872s5z6M" TargetMode="External"/><Relationship Id="rId77" Type="http://schemas.openxmlformats.org/officeDocument/2006/relationships/hyperlink" Target="http://www.mamadysh.tatarstan.ru" TargetMode="External"/><Relationship Id="rId100" Type="http://schemas.openxmlformats.org/officeDocument/2006/relationships/hyperlink" Target="consultantplus://offline/ref=B26B6A6E073857D0C774869730DC7E8581C67D0FE8E554E83B571511A596C4FCC3BC15779DI7o5J" TargetMode="External"/><Relationship Id="rId282" Type="http://schemas.openxmlformats.org/officeDocument/2006/relationships/hyperlink" Target="consultantplus://offline/ref=B35BAAD54DB3A73535A0989919E3856F3E6A878420AAB03876044D5567BE6D21450402DC80YA71G" TargetMode="External"/><Relationship Id="rId338" Type="http://schemas.openxmlformats.org/officeDocument/2006/relationships/oleObject" Target="embeddings/_________Microsoft_Visio_2003_20101111111111.vsd"/><Relationship Id="rId503" Type="http://schemas.openxmlformats.org/officeDocument/2006/relationships/hyperlink" Target="http://www.aksubayevo.tatar.ru" TargetMode="External"/><Relationship Id="rId545" Type="http://schemas.openxmlformats.org/officeDocument/2006/relationships/hyperlink" Target="http://www.aksubayevo.tatar.ru" TargetMode="External"/><Relationship Id="rId587" Type="http://schemas.openxmlformats.org/officeDocument/2006/relationships/hyperlink" Target="http://www.mamadysh.tatarstan.ru" TargetMode="External"/><Relationship Id="rId710" Type="http://schemas.openxmlformats.org/officeDocument/2006/relationships/oleObject" Target="embeddings/oleObject38.bin"/><Relationship Id="rId752" Type="http://schemas.openxmlformats.org/officeDocument/2006/relationships/oleObject" Target="embeddings/oleObject45.bin"/><Relationship Id="rId8" Type="http://schemas.openxmlformats.org/officeDocument/2006/relationships/hyperlink" Target="http://www.mamadysh.tatarstan.ru" TargetMode="External"/><Relationship Id="rId142" Type="http://schemas.openxmlformats.org/officeDocument/2006/relationships/hyperlink" Target="consultantplus://offline/ref=B26B6A6E073857D0C774869730DC7E8581C7780AE7E554E83B571511A5I9o6J" TargetMode="External"/><Relationship Id="rId184" Type="http://schemas.openxmlformats.org/officeDocument/2006/relationships/hyperlink" Target="consultantplus://offline/ref=B26B6A6E073857D0C774869730DC7E8581C67D0FE8E554E83B571511A596C4FCC3BC157798I7o2J" TargetMode="External"/><Relationship Id="rId391" Type="http://schemas.openxmlformats.org/officeDocument/2006/relationships/hyperlink" Target="consultantplus://offline/ref=B35BAAD54DB3A73535A0989919E3856F3E6A878420AAB03876044D5567BE6D21450402DF89YA75G" TargetMode="External"/><Relationship Id="rId405" Type="http://schemas.openxmlformats.org/officeDocument/2006/relationships/oleObject" Target="embeddings/oleObject15.bin"/><Relationship Id="rId447" Type="http://schemas.openxmlformats.org/officeDocument/2006/relationships/hyperlink" Target="consultantplus://offline/ref=5969209559ED40E455C01FA63B446047499C00521E4B77007692EF501588DDC087840E9376s5z9M" TargetMode="External"/><Relationship Id="rId612" Type="http://schemas.openxmlformats.org/officeDocument/2006/relationships/hyperlink" Target="http://www.mamadysh.tatarstan.ru" TargetMode="External"/><Relationship Id="rId794" Type="http://schemas.openxmlformats.org/officeDocument/2006/relationships/hyperlink" Target="http://uslugi.tatar.ru/" TargetMode="External"/><Relationship Id="rId251" Type="http://schemas.openxmlformats.org/officeDocument/2006/relationships/hyperlink" Target="consultantplus://offline/ref=B26B6A6E073857D0C774869730DC7E8581C67D0FE8E554E83B571511A596C4FCC3BC157793I7o6J" TargetMode="External"/><Relationship Id="rId489" Type="http://schemas.openxmlformats.org/officeDocument/2006/relationships/hyperlink" Target="consultantplus://offline/ref=B35BAAD54DB3A73535A0989919E3856F3E6A878420AAB03876044D5567BE6D21450402DC80YA73G" TargetMode="External"/><Relationship Id="rId654" Type="http://schemas.openxmlformats.org/officeDocument/2006/relationships/header" Target="header59.xml"/><Relationship Id="rId696" Type="http://schemas.openxmlformats.org/officeDocument/2006/relationships/hyperlink" Target="http://www.gosuslugi.ru/" TargetMode="External"/><Relationship Id="rId46" Type="http://schemas.openxmlformats.org/officeDocument/2006/relationships/hyperlink" Target="http://www.aksubayevo.tatar.ru" TargetMode="External"/><Relationship Id="rId293" Type="http://schemas.openxmlformats.org/officeDocument/2006/relationships/hyperlink" Target="consultantplus://offline/ref=476512D29AC0BF5AAC771ADDD1CE2BAB4422B72E5D899E436A6FF7A1BF1CDCB27F2CE168BB7632B6z3t6G" TargetMode="External"/><Relationship Id="rId307" Type="http://schemas.openxmlformats.org/officeDocument/2006/relationships/hyperlink" Target="consultantplus://offline/ref=266C298991BA210DED3853B3547D9BAA60BD40A0B6D8D8237B73C43ED3E044174454F029DAE7E3BFzE26L" TargetMode="External"/><Relationship Id="rId349" Type="http://schemas.openxmlformats.org/officeDocument/2006/relationships/hyperlink" Target="consultantplus://offline/ref=EEE6CD960269FD612F8A7BE84F9D8C7131FF341C2F0A6F2A44782A98546E65A9F790A1C694u6G0N" TargetMode="External"/><Relationship Id="rId514" Type="http://schemas.openxmlformats.org/officeDocument/2006/relationships/hyperlink" Target="consultantplus://offline/ref=C55455BAE4FE819A314FD32D36FD3CDCEE56B21975F26328E18107B0846FADF8BE361E60E0CFE6B8Z7UDN" TargetMode="External"/><Relationship Id="rId556" Type="http://schemas.openxmlformats.org/officeDocument/2006/relationships/hyperlink" Target="http://www.aksubayevo.tatar.ru" TargetMode="External"/><Relationship Id="rId721" Type="http://schemas.openxmlformats.org/officeDocument/2006/relationships/oleObject" Target="embeddings/oleObject40.bin"/><Relationship Id="rId763" Type="http://schemas.openxmlformats.org/officeDocument/2006/relationships/hyperlink" Target="consultantplus://offline/ref=5969209559ED40E455C01FA63B446047499C00521E4B77007692EF501588DDC087840E9377s5zFM" TargetMode="External"/><Relationship Id="rId88" Type="http://schemas.openxmlformats.org/officeDocument/2006/relationships/hyperlink" Target="consultantplus://offline/ref=B35BAAD54DB3A73535A0989919E3856F3E6A878420AAB03876044D5567BE6D21450402DF89YA75G" TargetMode="External"/><Relationship Id="rId111" Type="http://schemas.openxmlformats.org/officeDocument/2006/relationships/header" Target="header6.xml"/><Relationship Id="rId153" Type="http://schemas.openxmlformats.org/officeDocument/2006/relationships/hyperlink" Target="consultantplus://offline/ref=B26B6A6E073857D0C774869730DC7E8581C57F00E6E654E83B571511A5I9o6J" TargetMode="External"/><Relationship Id="rId195" Type="http://schemas.openxmlformats.org/officeDocument/2006/relationships/hyperlink" Target="http://www.mamadysh.tatarstan.ru" TargetMode="External"/><Relationship Id="rId209" Type="http://schemas.openxmlformats.org/officeDocument/2006/relationships/hyperlink" Target="http://www.gosuslugi.ru/" TargetMode="External"/><Relationship Id="rId360" Type="http://schemas.openxmlformats.org/officeDocument/2006/relationships/hyperlink" Target="http://www.mamadysh.tatarstan.ru" TargetMode="External"/><Relationship Id="rId416" Type="http://schemas.openxmlformats.org/officeDocument/2006/relationships/hyperlink" Target="consultantplus://offline/ref=5969209559ED40E455C01FA63B446047499C00521E4B77007692EF501588DDC087840E9376s5z9M" TargetMode="External"/><Relationship Id="rId598" Type="http://schemas.openxmlformats.org/officeDocument/2006/relationships/hyperlink" Target="http://www.mamadysh.tatarstan.ru" TargetMode="External"/><Relationship Id="rId220" Type="http://schemas.openxmlformats.org/officeDocument/2006/relationships/hyperlink" Target="consultantplus://offline/ref=BDA584D72EC98B585566C87C2E54B4F72234AD567D3B2FCB192C9F45093E1AA2099EF2A0D0D4X1H" TargetMode="External"/><Relationship Id="rId458" Type="http://schemas.openxmlformats.org/officeDocument/2006/relationships/hyperlink" Target="consultantplus://offline/ref=B35BAAD54DB3A73535A0989919E3856F3E6A878420AAB03876044D5567BE6D21450402DC80YA71G" TargetMode="External"/><Relationship Id="rId623" Type="http://schemas.openxmlformats.org/officeDocument/2006/relationships/oleObject" Target="embeddings/oleObject28.bin"/><Relationship Id="rId665" Type="http://schemas.openxmlformats.org/officeDocument/2006/relationships/hyperlink" Target="http://www.mamadysh.tatarstan.ru" TargetMode="External"/><Relationship Id="rId15" Type="http://schemas.openxmlformats.org/officeDocument/2006/relationships/hyperlink" Target="http://uslugi.tatar.ru/" TargetMode="External"/><Relationship Id="rId57" Type="http://schemas.openxmlformats.org/officeDocument/2006/relationships/hyperlink" Target="http://www.gosuslugi.ru/" TargetMode="External"/><Relationship Id="rId262" Type="http://schemas.openxmlformats.org/officeDocument/2006/relationships/hyperlink" Target="consultantplus://offline/ref=B26B6A6E073857D0C774869730DC7E8581C67D0FE8E554E83B571511A596C4FCC3BC15729A70ICo0J" TargetMode="External"/><Relationship Id="rId318" Type="http://schemas.openxmlformats.org/officeDocument/2006/relationships/hyperlink" Target="http://www.aksubayevo.tatar.ru" TargetMode="External"/><Relationship Id="rId525" Type="http://schemas.openxmlformats.org/officeDocument/2006/relationships/header" Target="header38.xml"/><Relationship Id="rId567" Type="http://schemas.openxmlformats.org/officeDocument/2006/relationships/hyperlink" Target="http://www.aksubayevo.tatar.ru" TargetMode="External"/><Relationship Id="rId732" Type="http://schemas.openxmlformats.org/officeDocument/2006/relationships/image" Target="media/image28.emf"/><Relationship Id="rId99" Type="http://schemas.openxmlformats.org/officeDocument/2006/relationships/hyperlink" Target="consultantplus://offline/ref=B26B6A6E073857D0C774869730DC7E8581C67D0FE8E554E83B571511A596C4FCC3BC15779EI7oCJ" TargetMode="External"/><Relationship Id="rId122" Type="http://schemas.openxmlformats.org/officeDocument/2006/relationships/hyperlink" Target="http://www.gosuslugi.ru/" TargetMode="External"/><Relationship Id="rId164" Type="http://schemas.openxmlformats.org/officeDocument/2006/relationships/header" Target="header8.xml"/><Relationship Id="rId371" Type="http://schemas.openxmlformats.org/officeDocument/2006/relationships/hyperlink" Target="http://www.gosuslugi.ru/" TargetMode="External"/><Relationship Id="rId774" Type="http://schemas.openxmlformats.org/officeDocument/2006/relationships/hyperlink" Target="consultantplus://offline/ref=B35BAAD54DB3A73535A0989919E3856F3E6A878420AAB03876044D5567BE6D21450402DC83YA70G" TargetMode="External"/><Relationship Id="rId427" Type="http://schemas.openxmlformats.org/officeDocument/2006/relationships/hyperlink" Target="consultantplus://offline/ref=B35BAAD54DB3A73535A0989919E3856F3E6A878420AAB03876044D5567BE6D21450402DC80YA71G" TargetMode="External"/><Relationship Id="rId469" Type="http://schemas.openxmlformats.org/officeDocument/2006/relationships/header" Target="header29.xml"/><Relationship Id="rId634" Type="http://schemas.openxmlformats.org/officeDocument/2006/relationships/hyperlink" Target="http://uslugi.tatar.ru/" TargetMode="External"/><Relationship Id="rId676" Type="http://schemas.openxmlformats.org/officeDocument/2006/relationships/image" Target="media/image21.emf"/><Relationship Id="rId26" Type="http://schemas.openxmlformats.org/officeDocument/2006/relationships/hyperlink" Target="http://www.gosuslugi.ru/" TargetMode="External"/><Relationship Id="rId231" Type="http://schemas.openxmlformats.org/officeDocument/2006/relationships/hyperlink" Target="consultantplus://offline/ref=B26B6A6E073857D0C774869730DC7E8581C67D0FE8E554E83B571511A596C4FCC3BC15779CI7o4J" TargetMode="External"/><Relationship Id="rId273" Type="http://schemas.openxmlformats.org/officeDocument/2006/relationships/oleObject" Target="embeddings/oleObject9.bin"/><Relationship Id="rId329" Type="http://schemas.openxmlformats.org/officeDocument/2006/relationships/oleObject" Target="embeddings/oleObject12.bin"/><Relationship Id="rId480" Type="http://schemas.openxmlformats.org/officeDocument/2006/relationships/hyperlink" Target="consultantplus://offline/ref=5969209559ED40E455C01FA63B446047499C00521E4B77007692EF501588DDC087840E9377s5zFM" TargetMode="External"/><Relationship Id="rId536" Type="http://schemas.openxmlformats.org/officeDocument/2006/relationships/header" Target="header40.xml"/><Relationship Id="rId701" Type="http://schemas.openxmlformats.org/officeDocument/2006/relationships/hyperlink" Target="http://www.mamadysh.tatarstan.ru" TargetMode="External"/><Relationship Id="rId68" Type="http://schemas.openxmlformats.org/officeDocument/2006/relationships/hyperlink" Target="http://www.gosuslugi.ru/" TargetMode="External"/><Relationship Id="rId133" Type="http://schemas.openxmlformats.org/officeDocument/2006/relationships/hyperlink" Target="consultantplus://offline/ref=B26B6A6E073857D0C774869730DC7E8581C67D0FE8E554E83B571511A596C4FCC3BC15769CI7o3J" TargetMode="External"/><Relationship Id="rId175" Type="http://schemas.openxmlformats.org/officeDocument/2006/relationships/hyperlink" Target="http://www.aksubayevo.tatar.ru" TargetMode="External"/><Relationship Id="rId340" Type="http://schemas.openxmlformats.org/officeDocument/2006/relationships/hyperlink" Target="http://www.mamadysh.tatarstan.ru" TargetMode="External"/><Relationship Id="rId578" Type="http://schemas.openxmlformats.org/officeDocument/2006/relationships/hyperlink" Target="http://www.gosuslugi.ru/" TargetMode="External"/><Relationship Id="rId743" Type="http://schemas.openxmlformats.org/officeDocument/2006/relationships/hyperlink" Target="http://www.gosuslugi.ru/" TargetMode="External"/><Relationship Id="rId785" Type="http://schemas.openxmlformats.org/officeDocument/2006/relationships/hyperlink" Target="http://www.mamadysh.tatarstan.ru" TargetMode="External"/><Relationship Id="rId200" Type="http://schemas.openxmlformats.org/officeDocument/2006/relationships/hyperlink" Target="consultantplus://offline/ref=B35BAAD54DB3A73535A0989919E3856F3E6A878420AAB03876044D5567BE6D21450402DF89YA75G" TargetMode="External"/><Relationship Id="rId382" Type="http://schemas.openxmlformats.org/officeDocument/2006/relationships/hyperlink" Target="consultantplus://offline/ref=5969209559ED40E455C01FA63B446047499C00521E4B77007692EF501588DDC087840E9375s5zDM" TargetMode="External"/><Relationship Id="rId438" Type="http://schemas.openxmlformats.org/officeDocument/2006/relationships/header" Target="header25.xml"/><Relationship Id="rId603" Type="http://schemas.openxmlformats.org/officeDocument/2006/relationships/header" Target="header50.xml"/><Relationship Id="rId645" Type="http://schemas.openxmlformats.org/officeDocument/2006/relationships/hyperlink" Target="http://www.aksubayevo.tatar.ru" TargetMode="External"/><Relationship Id="rId687" Type="http://schemas.openxmlformats.org/officeDocument/2006/relationships/image" Target="media/image22.emf"/><Relationship Id="rId242" Type="http://schemas.openxmlformats.org/officeDocument/2006/relationships/hyperlink" Target="consultantplus://offline/ref=B26B6A6E073857D0C774869730DC7E8581C67D0FE8E554E83B571511A596C4FCC3BC157B93I7o1J" TargetMode="External"/><Relationship Id="rId284" Type="http://schemas.openxmlformats.org/officeDocument/2006/relationships/hyperlink" Target="consultantplus://offline/ref=B35BAAD54DB3A73535A0989919E3856F3E6A878420AAB03876044D5567BE6D21450402D287YA70G" TargetMode="External"/><Relationship Id="rId491" Type="http://schemas.openxmlformats.org/officeDocument/2006/relationships/hyperlink" Target="consultantplus://offline/ref=B35BAAD54DB3A73535A0989919E3856F3E6A878420AAB03876044D5567BE6D21450402DC83YA70G" TargetMode="External"/><Relationship Id="rId505" Type="http://schemas.openxmlformats.org/officeDocument/2006/relationships/header" Target="header34.xml"/><Relationship Id="rId712" Type="http://schemas.openxmlformats.org/officeDocument/2006/relationships/hyperlink" Target="http://www.mamadysh.tatarstan.ru" TargetMode="External"/><Relationship Id="rId37" Type="http://schemas.openxmlformats.org/officeDocument/2006/relationships/hyperlink" Target="consultantplus://offline/ref=5969209559ED40E455C01FA63B446047499C00521E4B77007692EF501588DDC087840E9376s5zBM" TargetMode="External"/><Relationship Id="rId79" Type="http://schemas.openxmlformats.org/officeDocument/2006/relationships/hyperlink" Target="http://www.gosuslugi.ru/" TargetMode="External"/><Relationship Id="rId102" Type="http://schemas.openxmlformats.org/officeDocument/2006/relationships/hyperlink" Target="consultantplus://offline/ref=B26B6A6E073857D0C774869730DC7E8581C67D0FE8E554E83B571511A596C4FCC3BC15729971ICo7J" TargetMode="External"/><Relationship Id="rId144" Type="http://schemas.openxmlformats.org/officeDocument/2006/relationships/hyperlink" Target="consultantplus://offline/ref=B26B6A6E073857D0C774869730DC7E8581C67D0FE8E554E83B571511A596C4FCC3BC157693I7o4J" TargetMode="External"/><Relationship Id="rId547" Type="http://schemas.openxmlformats.org/officeDocument/2006/relationships/header" Target="header41.xml"/><Relationship Id="rId589" Type="http://schemas.openxmlformats.org/officeDocument/2006/relationships/hyperlink" Target="http://www.gosuslugi.ru/" TargetMode="External"/><Relationship Id="rId754" Type="http://schemas.openxmlformats.org/officeDocument/2006/relationships/hyperlink" Target="http://www.mamadysh.tatarstan.ru" TargetMode="External"/><Relationship Id="rId796" Type="http://schemas.openxmlformats.org/officeDocument/2006/relationships/oleObject" Target="embeddings/oleObject47.bin"/><Relationship Id="rId90" Type="http://schemas.openxmlformats.org/officeDocument/2006/relationships/hyperlink" Target="http://www.gosuslugi.ru/" TargetMode="External"/><Relationship Id="rId186" Type="http://schemas.openxmlformats.org/officeDocument/2006/relationships/hyperlink" Target="consultantplus://offline/ref=B26B6A6E073857D0C774869730DC7E8581C67D0FE8E554E83B571511A596C4FCC3BC157798I7oCJ" TargetMode="External"/><Relationship Id="rId351" Type="http://schemas.openxmlformats.org/officeDocument/2006/relationships/hyperlink" Target="consultantplus://offline/ref=EEE6CD960269FD612F8A7BE84F9D8C7131FF341C2F0A6F2A44782A98546E65A9F790A1CE9Au6G5N" TargetMode="External"/><Relationship Id="rId393" Type="http://schemas.openxmlformats.org/officeDocument/2006/relationships/hyperlink" Target="consultantplus://offline/ref=B35BAAD54DB3A73535A0989919E3856F3E6A878420AAB03876044D5567BE6D21450402DC84YA72G" TargetMode="External"/><Relationship Id="rId407" Type="http://schemas.openxmlformats.org/officeDocument/2006/relationships/header" Target="header21.xml"/><Relationship Id="rId449" Type="http://schemas.openxmlformats.org/officeDocument/2006/relationships/hyperlink" Target="consultantplus://offline/ref=5969209559ED40E455C01FA63B446047499C00521E4B77007692EF501588DDC087840E9377s5zCM" TargetMode="External"/><Relationship Id="rId614" Type="http://schemas.openxmlformats.org/officeDocument/2006/relationships/hyperlink" Target="http://www.aksubayevo.tatar.ru" TargetMode="External"/><Relationship Id="rId656" Type="http://schemas.openxmlformats.org/officeDocument/2006/relationships/hyperlink" Target="http://www.aksubayevo.tatar.ru" TargetMode="External"/><Relationship Id="rId211" Type="http://schemas.openxmlformats.org/officeDocument/2006/relationships/hyperlink" Target="http://www.gosuslugi.ru/" TargetMode="External"/><Relationship Id="rId253" Type="http://schemas.openxmlformats.org/officeDocument/2006/relationships/hyperlink" Target="consultantplus://offline/ref=B26B6A6E073857D0C774869730DC7E8581C67D0FE8E554E83B571511A596C4FCC3BC157793I7o1J" TargetMode="External"/><Relationship Id="rId295" Type="http://schemas.openxmlformats.org/officeDocument/2006/relationships/hyperlink" Target="consultantplus://offline/ref=266C298991BA210DED3853B3547D9BAA60BD40A0B6D8D8237B73C43ED3E044174454F029DAE7E3BFzE25L" TargetMode="External"/><Relationship Id="rId309" Type="http://schemas.openxmlformats.org/officeDocument/2006/relationships/hyperlink" Target="consultantplus://offline/ref=266C298991BA210DED3853B3547D9BAA60BD40A0B6D8D8237B73C43ED3E044174454F029DAE7E3BFzE23L" TargetMode="External"/><Relationship Id="rId460" Type="http://schemas.openxmlformats.org/officeDocument/2006/relationships/hyperlink" Target="consultantplus://offline/ref=B35BAAD54DB3A73535A0989919E3856F3E6A878420AAB03876044D5567BE6D21450402D287YA70G" TargetMode="External"/><Relationship Id="rId516" Type="http://schemas.openxmlformats.org/officeDocument/2006/relationships/hyperlink" Target="consultantplus://offline/ref=C55455BAE4FE819A314FD32D36FD3CDCEE56B21975F26328E18107B0846FADF8BE361E60E0CFE9BEZ7UCN" TargetMode="External"/><Relationship Id="rId698" Type="http://schemas.openxmlformats.org/officeDocument/2006/relationships/image" Target="media/image23.emf"/><Relationship Id="rId48" Type="http://schemas.openxmlformats.org/officeDocument/2006/relationships/hyperlink" Target="http://uslugi.tatar.ru/" TargetMode="External"/><Relationship Id="rId113" Type="http://schemas.openxmlformats.org/officeDocument/2006/relationships/hyperlink" Target="consultantplus://offline/ref=B35BAAD54DB3A73535A0989919E3856F3E6A878420AAB03876044D5567BE6D21450402DF89YA75G" TargetMode="External"/><Relationship Id="rId320" Type="http://schemas.openxmlformats.org/officeDocument/2006/relationships/hyperlink" Target="http://www.torgi.gov.ru/" TargetMode="External"/><Relationship Id="rId558" Type="http://schemas.openxmlformats.org/officeDocument/2006/relationships/header" Target="header43.xml"/><Relationship Id="rId723" Type="http://schemas.openxmlformats.org/officeDocument/2006/relationships/hyperlink" Target="http://www.mamadysh.tatarstan.ru" TargetMode="External"/><Relationship Id="rId765" Type="http://schemas.openxmlformats.org/officeDocument/2006/relationships/hyperlink" Target="consultantplus://offline/ref=5969209559ED40E455C01FA63B446047499C00521E4B77007692EF501588DDC087840E9377s5zBM" TargetMode="External"/><Relationship Id="rId155" Type="http://schemas.openxmlformats.org/officeDocument/2006/relationships/hyperlink" Target="consultantplus://offline/ref=B26B6A6E073857D0C774869730DC7E8581C7780AE7E554E83B571511A5I9o6J" TargetMode="External"/><Relationship Id="rId197" Type="http://schemas.openxmlformats.org/officeDocument/2006/relationships/hyperlink" Target="http://www.gosuslugi.ru/" TargetMode="External"/><Relationship Id="rId362" Type="http://schemas.openxmlformats.org/officeDocument/2006/relationships/hyperlink" Target="http://www.aksubayevo.tatar.ru" TargetMode="External"/><Relationship Id="rId418" Type="http://schemas.openxmlformats.org/officeDocument/2006/relationships/hyperlink" Target="consultantplus://offline/ref=5969209559ED40E455C01FA63B446047499C00521E4B77007692EF501588DDC087840E9377s5zCM" TargetMode="External"/><Relationship Id="rId625" Type="http://schemas.openxmlformats.org/officeDocument/2006/relationships/hyperlink" Target="http://www.mamadysh.tatarstan.ru" TargetMode="External"/><Relationship Id="rId222" Type="http://schemas.openxmlformats.org/officeDocument/2006/relationships/hyperlink" Target="consultantplus://offline/ref=BDA584D72EC98B585566C87C2E54B4F72234AD567D3B2FCB192C9F45093E1AA2099EF2A1D8D4XAH" TargetMode="External"/><Relationship Id="rId264" Type="http://schemas.openxmlformats.org/officeDocument/2006/relationships/hyperlink" Target="consultantplus://offline/ref=B26B6A6E073857D0C774869730DC7E8581C67D0FE8E554E83B571511A596C4FCC3BC157792I7o7J" TargetMode="External"/><Relationship Id="rId471" Type="http://schemas.openxmlformats.org/officeDocument/2006/relationships/hyperlink" Target="http://www.mamadysh.tatarstan.ru" TargetMode="External"/><Relationship Id="rId667" Type="http://schemas.openxmlformats.org/officeDocument/2006/relationships/hyperlink" Target="http://www.aksubayevo.tatar.ru" TargetMode="External"/><Relationship Id="rId17" Type="http://schemas.openxmlformats.org/officeDocument/2006/relationships/oleObject" Target="embeddings/oleObject1.bin"/><Relationship Id="rId59" Type="http://schemas.openxmlformats.org/officeDocument/2006/relationships/image" Target="media/image4.emf"/><Relationship Id="rId124" Type="http://schemas.openxmlformats.org/officeDocument/2006/relationships/hyperlink" Target="http://www.gosuslugi.ru/" TargetMode="External"/><Relationship Id="rId527" Type="http://schemas.openxmlformats.org/officeDocument/2006/relationships/hyperlink" Target="http://www.gosuslugi.ru/" TargetMode="External"/><Relationship Id="rId569" Type="http://schemas.openxmlformats.org/officeDocument/2006/relationships/header" Target="header44.xml"/><Relationship Id="rId734" Type="http://schemas.openxmlformats.org/officeDocument/2006/relationships/image" Target="media/image29.emf"/><Relationship Id="rId776" Type="http://schemas.openxmlformats.org/officeDocument/2006/relationships/hyperlink" Target="consultantplus://offline/ref=B35BAAD54DB3A73535A0989919E3856F3E6A878420AAB03876044D5567BE6D21450402DF89YA75G" TargetMode="External"/><Relationship Id="rId70" Type="http://schemas.openxmlformats.org/officeDocument/2006/relationships/hyperlink" Target="consultantplus://offline/ref=B26B6A6E073857D0C774869730DC7E8581C67D0FE8E554E83B571511A596C4FCC3BC15769DI7o1J" TargetMode="External"/><Relationship Id="rId166" Type="http://schemas.openxmlformats.org/officeDocument/2006/relationships/hyperlink" Target="consultantplus://offline/ref=B35BAAD54DB3A73535A0989919E3856F3E6A878420AAB03876044D5567BE6D21450402DB81A9YF7DG" TargetMode="External"/><Relationship Id="rId331" Type="http://schemas.openxmlformats.org/officeDocument/2006/relationships/header" Target="header15.xml"/><Relationship Id="rId373" Type="http://schemas.openxmlformats.org/officeDocument/2006/relationships/hyperlink" Target="http://uslugi.tatar.ru/" TargetMode="External"/><Relationship Id="rId429" Type="http://schemas.openxmlformats.org/officeDocument/2006/relationships/hyperlink" Target="consultantplus://offline/ref=B35BAAD54DB3A73535A0989919E3856F3E6A878420AAB03876044D5567BE6D21450402D287YA70G" TargetMode="External"/><Relationship Id="rId580" Type="http://schemas.openxmlformats.org/officeDocument/2006/relationships/header" Target="header46.xml"/><Relationship Id="rId636" Type="http://schemas.openxmlformats.org/officeDocument/2006/relationships/hyperlink" Target="consultantplus://offline/ref=4D9F0F6987FEDC68E5DDB365B105FF5B49983575D1702DAAAC306D63A97B7CCF9AC79D53E787576Df8pEG" TargetMode="External"/><Relationship Id="rId1" Type="http://schemas.openxmlformats.org/officeDocument/2006/relationships/numbering" Target="numbering.xml"/><Relationship Id="rId233" Type="http://schemas.openxmlformats.org/officeDocument/2006/relationships/hyperlink" Target="consultantplus://offline/ref=B26B6A6E073857D0C774869730DC7E8581C67D0FE8E554E83B571511A596C4FCC3BC15779CI7o7J" TargetMode="External"/><Relationship Id="rId440" Type="http://schemas.openxmlformats.org/officeDocument/2006/relationships/hyperlink" Target="http://www.aksubayevo.tatar.ru" TargetMode="External"/><Relationship Id="rId678" Type="http://schemas.openxmlformats.org/officeDocument/2006/relationships/hyperlink" Target="http://www.mamadysh.tatarstan.ru" TargetMode="External"/><Relationship Id="rId28" Type="http://schemas.openxmlformats.org/officeDocument/2006/relationships/image" Target="media/image2.emf"/><Relationship Id="rId275" Type="http://schemas.openxmlformats.org/officeDocument/2006/relationships/hyperlink" Target="http://www.aksubayevo.tatar.ru" TargetMode="External"/><Relationship Id="rId300" Type="http://schemas.openxmlformats.org/officeDocument/2006/relationships/hyperlink" Target="consultantplus://offline/ref=266C298991BA210DED3853B3547D9BAA60BD40A0B6D8D8237B73C43ED3E044174454F029DAE7E3BFzE2DL" TargetMode="External"/><Relationship Id="rId482" Type="http://schemas.openxmlformats.org/officeDocument/2006/relationships/hyperlink" Target="consultantplus://offline/ref=5969209559ED40E455C01FA63B446047499C00521E4B77007692EF501588DDC087840E9377s5zBM" TargetMode="External"/><Relationship Id="rId538" Type="http://schemas.openxmlformats.org/officeDocument/2006/relationships/hyperlink" Target="http://www.aksubayevo.tatar.ru" TargetMode="External"/><Relationship Id="rId703" Type="http://schemas.openxmlformats.org/officeDocument/2006/relationships/hyperlink" Target="http://www.gosuslugi.ru/" TargetMode="External"/><Relationship Id="rId745" Type="http://schemas.openxmlformats.org/officeDocument/2006/relationships/hyperlink" Target="http://www.gosuslugi.ru/" TargetMode="External"/><Relationship Id="rId81" Type="http://schemas.openxmlformats.org/officeDocument/2006/relationships/hyperlink" Target="consultantplus://offline/ref=B35BAAD54DB3A73535A0989919E3856F3E6A878420AAB03876044D5567BE6D21450402DF89YA75G" TargetMode="External"/><Relationship Id="rId135" Type="http://schemas.openxmlformats.org/officeDocument/2006/relationships/hyperlink" Target="consultantplus://offline/ref=B26B6A6E073857D0C774869730DC7E8581C67D0FE8E554E83B571511A596C4FCC3BC15769CI7o3J" TargetMode="External"/><Relationship Id="rId177" Type="http://schemas.openxmlformats.org/officeDocument/2006/relationships/header" Target="header9.xml"/><Relationship Id="rId342" Type="http://schemas.openxmlformats.org/officeDocument/2006/relationships/hyperlink" Target="http://www.aksubayevo.tatar.ru" TargetMode="External"/><Relationship Id="rId384" Type="http://schemas.openxmlformats.org/officeDocument/2006/relationships/hyperlink" Target="consultantplus://offline/ref=5969209559ED40E455C01FA63B446047499C00521E4B77007692EF501588DDC087840E9376s5z9M" TargetMode="External"/><Relationship Id="rId591" Type="http://schemas.openxmlformats.org/officeDocument/2006/relationships/header" Target="header48.xml"/><Relationship Id="rId605" Type="http://schemas.openxmlformats.org/officeDocument/2006/relationships/hyperlink" Target="http://www.aksubayevo.tatar.ru" TargetMode="External"/><Relationship Id="rId787" Type="http://schemas.openxmlformats.org/officeDocument/2006/relationships/hyperlink" Target="http://www.aksubayevo.tatar.ru" TargetMode="External"/><Relationship Id="rId202" Type="http://schemas.openxmlformats.org/officeDocument/2006/relationships/hyperlink" Target="consultantplus://offline/ref=B35BAAD54DB3A73535A0989919E3856F3E6A878420AAB03876044D5567BE6D21450402DC84YA72G" TargetMode="External"/><Relationship Id="rId244" Type="http://schemas.openxmlformats.org/officeDocument/2006/relationships/hyperlink" Target="consultantplus://offline/ref=B26B6A6E073857D0C774869730DC7E8581C67D0FE8E554E83B571511A596C4FCC3BC15779CI7oDJ" TargetMode="External"/><Relationship Id="rId647" Type="http://schemas.openxmlformats.org/officeDocument/2006/relationships/hyperlink" Target="http://uslugi.tatar.ru/" TargetMode="External"/><Relationship Id="rId689" Type="http://schemas.openxmlformats.org/officeDocument/2006/relationships/hyperlink" Target="http://www.mamadysh.tatarstan.ru" TargetMode="External"/><Relationship Id="rId39" Type="http://schemas.openxmlformats.org/officeDocument/2006/relationships/hyperlink" Target="consultantplus://offline/ref=5969209559ED40E455C01FA63B446047499C00521E4B77007692EF501588DDC087840E9377s5zFM" TargetMode="External"/><Relationship Id="rId286" Type="http://schemas.openxmlformats.org/officeDocument/2006/relationships/hyperlink" Target="consultantplus://offline/ref=B35BAAD54DB3A73535A0989919E3856F3E6A848324A0B03876044D5567YB7EG" TargetMode="External"/><Relationship Id="rId451" Type="http://schemas.openxmlformats.org/officeDocument/2006/relationships/hyperlink" Target="consultantplus://offline/ref=5969209559ED40E455C01FA63B446047499C03551A4177007692EF5015s8z8M" TargetMode="External"/><Relationship Id="rId493" Type="http://schemas.openxmlformats.org/officeDocument/2006/relationships/hyperlink" Target="consultantplus://offline/ref=B35BAAD54DB3A73535A0989919E3856F3E6A878420AAB03876044D5567BE6D21450402DF89YA75G" TargetMode="External"/><Relationship Id="rId507" Type="http://schemas.openxmlformats.org/officeDocument/2006/relationships/hyperlink" Target="consultantplus://offline/ref=59A7837C332BCE9BF51242152B0028634B09276480E9139D092E04922Aw3j9L" TargetMode="External"/><Relationship Id="rId549" Type="http://schemas.openxmlformats.org/officeDocument/2006/relationships/hyperlink" Target="http://www.gosuslugi.ru/" TargetMode="External"/><Relationship Id="rId714" Type="http://schemas.openxmlformats.org/officeDocument/2006/relationships/header" Target="header65.xml"/><Relationship Id="rId756" Type="http://schemas.openxmlformats.org/officeDocument/2006/relationships/hyperlink" Target="http://www.gosuslugi.ru/" TargetMode="External"/><Relationship Id="rId50" Type="http://schemas.openxmlformats.org/officeDocument/2006/relationships/oleObject" Target="embeddings/oleObject3.bin"/><Relationship Id="rId104" Type="http://schemas.openxmlformats.org/officeDocument/2006/relationships/hyperlink" Target="consultantplus://offline/ref=B26B6A6E073857D0C774869730DC7E8581C67D0FE8E554E83B571511A596C4FCC3BC15779DI7o6J" TargetMode="External"/><Relationship Id="rId146" Type="http://schemas.openxmlformats.org/officeDocument/2006/relationships/hyperlink" Target="consultantplus://offline/ref=B26B6A6E073857D0C774869730DC7E8581C67D0FE8E554E83B571511A596C4FCC3BC157693I7o6J" TargetMode="External"/><Relationship Id="rId188" Type="http://schemas.openxmlformats.org/officeDocument/2006/relationships/hyperlink" Target="consultantplus://offline/ref=B26B6A6E073857D0C774869730DC7E8581C67D0FE8E554E83B571511A596C4FCC3BC15779FI7o4J" TargetMode="External"/><Relationship Id="rId311" Type="http://schemas.openxmlformats.org/officeDocument/2006/relationships/oleObject" Target="embeddings/oleObject10.bin"/><Relationship Id="rId353" Type="http://schemas.openxmlformats.org/officeDocument/2006/relationships/hyperlink" Target="consultantplus://offline/ref=EEE6CD960269FD612F8A7BE84F9D8C7131FF341C2F0A6F2A44782A98546E65A9F790A1C494u6GCN" TargetMode="External"/><Relationship Id="rId395" Type="http://schemas.openxmlformats.org/officeDocument/2006/relationships/hyperlink" Target="consultantplus://offline/ref=B35BAAD54DB3A73535A0989919E3856F3E6A878420AAB03876044D5567BE6D21450402DC80YA71G" TargetMode="External"/><Relationship Id="rId409" Type="http://schemas.openxmlformats.org/officeDocument/2006/relationships/hyperlink" Target="http://www.aksubayevo.tatar.ru" TargetMode="External"/><Relationship Id="rId560" Type="http://schemas.openxmlformats.org/officeDocument/2006/relationships/hyperlink" Target="http://www.aksubayevo.tatar.ru" TargetMode="External"/><Relationship Id="rId798" Type="http://schemas.openxmlformats.org/officeDocument/2006/relationships/theme" Target="theme/theme1.xml"/><Relationship Id="rId92" Type="http://schemas.openxmlformats.org/officeDocument/2006/relationships/hyperlink" Target="http://www.gosuslugi.ru/" TargetMode="External"/><Relationship Id="rId213" Type="http://schemas.openxmlformats.org/officeDocument/2006/relationships/hyperlink" Target="consultantplus://offline/ref=BDA584D72EC98B585566C87C2E54B4F72234AD5079372FCB192C9F45093E1AA2099EF2A7D84801EBD1X9H" TargetMode="External"/><Relationship Id="rId420" Type="http://schemas.openxmlformats.org/officeDocument/2006/relationships/hyperlink" Target="consultantplus://offline/ref=5969209559ED40E455C01FA63B446047499C03551A4177007692EF5015s8z8M" TargetMode="External"/><Relationship Id="rId616" Type="http://schemas.openxmlformats.org/officeDocument/2006/relationships/header" Target="header53.xml"/><Relationship Id="rId658" Type="http://schemas.openxmlformats.org/officeDocument/2006/relationships/hyperlink" Target="http://uslugi.tatar.ru/" TargetMode="External"/><Relationship Id="rId255" Type="http://schemas.openxmlformats.org/officeDocument/2006/relationships/hyperlink" Target="consultantplus://offline/ref=B26B6A6E073857D0C774869730DC7E8581C67D0FE8E554E83B571511A596C4FCC3BC157793I7o3J" TargetMode="External"/><Relationship Id="rId297" Type="http://schemas.openxmlformats.org/officeDocument/2006/relationships/hyperlink" Target="consultantplus://offline/ref=266C298991BA210DED3853B3547D9BAA60BD40A0B6D8D8237B73C43ED3E044174454F029DAE7E3BFzE26L" TargetMode="External"/><Relationship Id="rId462" Type="http://schemas.openxmlformats.org/officeDocument/2006/relationships/hyperlink" Target="consultantplus://offline/ref=B35BAAD54DB3A73535A0989919E3856F3E6A848324A0B03876044D5567YB7EG" TargetMode="External"/><Relationship Id="rId518" Type="http://schemas.openxmlformats.org/officeDocument/2006/relationships/hyperlink" Target="consultantplus://offline/ref=C55455BAE4FE819A314FD32D36FD3CDCEE56B21975F26328E18107B0846FADF8BE361E60E0CFE9BFZ7UEN" TargetMode="External"/><Relationship Id="rId725" Type="http://schemas.openxmlformats.org/officeDocument/2006/relationships/header" Target="header67.xml"/><Relationship Id="rId115" Type="http://schemas.openxmlformats.org/officeDocument/2006/relationships/hyperlink" Target="consultantplus://offline/ref=B35BAAD54DB3A73535A0989919E3856F3E6A878420AAB03876044D5567BE6D21450402DC84YA72G" TargetMode="External"/><Relationship Id="rId157" Type="http://schemas.openxmlformats.org/officeDocument/2006/relationships/hyperlink" Target="consultantplus://offline/ref=B26B6A6E073857D0C774869730DC7E8581C7780AE7E554E83B571511A5I9o6J" TargetMode="External"/><Relationship Id="rId322" Type="http://schemas.openxmlformats.org/officeDocument/2006/relationships/hyperlink" Target="http://uslugi.tatar.ru/" TargetMode="External"/><Relationship Id="rId364" Type="http://schemas.openxmlformats.org/officeDocument/2006/relationships/header" Target="header17.xml"/><Relationship Id="rId767" Type="http://schemas.openxmlformats.org/officeDocument/2006/relationships/hyperlink" Target="consultantplus://offline/ref=5969209559ED40E455C01FA63B446047499C00521E4B77007692EF501588DDC087840E9375s5zDM" TargetMode="External"/><Relationship Id="rId61" Type="http://schemas.openxmlformats.org/officeDocument/2006/relationships/hyperlink" Target="http://www.mamadysh.tatarstan.ru" TargetMode="External"/><Relationship Id="rId199" Type="http://schemas.openxmlformats.org/officeDocument/2006/relationships/header" Target="header11.xml"/><Relationship Id="rId571" Type="http://schemas.openxmlformats.org/officeDocument/2006/relationships/hyperlink" Target="http://www.aksubayevo.tatar.ru" TargetMode="External"/><Relationship Id="rId627" Type="http://schemas.openxmlformats.org/officeDocument/2006/relationships/hyperlink" Target="http://www.gosuslugi.ru/" TargetMode="External"/><Relationship Id="rId669" Type="http://schemas.openxmlformats.org/officeDocument/2006/relationships/header" Target="header60.xml"/><Relationship Id="rId19" Type="http://schemas.openxmlformats.org/officeDocument/2006/relationships/hyperlink" Target="http://www.mamadysh.tatarstan.ru" TargetMode="External"/><Relationship Id="rId224" Type="http://schemas.openxmlformats.org/officeDocument/2006/relationships/hyperlink" Target="consultantplus://offline/ref=BDA584D72EC98B585566C87C2E54B4F72234AD567D3B2FCB192C9F45093E1AA2099EF2A4DFD4X0H" TargetMode="External"/><Relationship Id="rId266" Type="http://schemas.openxmlformats.org/officeDocument/2006/relationships/hyperlink" Target="consultantplus://offline/ref=B26B6A6E073857D0C774869730DC7E8581C67D0FE8E554E83B571511A596C4FCC3BC157792I7o1J" TargetMode="External"/><Relationship Id="rId431" Type="http://schemas.openxmlformats.org/officeDocument/2006/relationships/hyperlink" Target="consultantplus://offline/ref=B35BAAD54DB3A73535A0989919E3856F3E6A848324A0B03876044D5567YB7EG" TargetMode="External"/><Relationship Id="rId473" Type="http://schemas.openxmlformats.org/officeDocument/2006/relationships/hyperlink" Target="http://www.gosuslugi.ru/" TargetMode="External"/><Relationship Id="rId529" Type="http://schemas.openxmlformats.org/officeDocument/2006/relationships/hyperlink" Target="http://www.gosuslugi.ru/" TargetMode="External"/><Relationship Id="rId680" Type="http://schemas.openxmlformats.org/officeDocument/2006/relationships/hyperlink" Target="http://www.aksubayevo.tatar.ru" TargetMode="External"/><Relationship Id="rId736" Type="http://schemas.openxmlformats.org/officeDocument/2006/relationships/hyperlink" Target="http://www.mamadysh.tatarstan.ru" TargetMode="External"/><Relationship Id="rId30" Type="http://schemas.openxmlformats.org/officeDocument/2006/relationships/hyperlink" Target="http://www.mamadysh.tatarstan.ru" TargetMode="External"/><Relationship Id="rId126" Type="http://schemas.openxmlformats.org/officeDocument/2006/relationships/hyperlink" Target="consultantplus://offline/ref=F1B05DBAD55FEDE3C628E452058C8E5396AAF0614907FC667715B98EA8E864B98F13CDAFE3pBtDO" TargetMode="External"/><Relationship Id="rId168" Type="http://schemas.openxmlformats.org/officeDocument/2006/relationships/hyperlink" Target="consultantplus://offline/ref=B35BAAD54DB3A73535A0989919E3856F3E6A878420AAB03876044D5567BE6D21450402DC80YA73G" TargetMode="External"/><Relationship Id="rId333" Type="http://schemas.openxmlformats.org/officeDocument/2006/relationships/hyperlink" Target="consultantplus://offline/ref=AF232172B0C621A6FA593E9BB369F373F510B21990FBF7BE7BCA93D8D01452E03C7F0458EEEDOAr0L" TargetMode="External"/><Relationship Id="rId540" Type="http://schemas.openxmlformats.org/officeDocument/2006/relationships/hyperlink" Target="http://uslugi.tatar.ru/" TargetMode="External"/><Relationship Id="rId778" Type="http://schemas.openxmlformats.org/officeDocument/2006/relationships/hyperlink" Target="http://www.gosuslugi.ru/" TargetMode="External"/><Relationship Id="rId72" Type="http://schemas.openxmlformats.org/officeDocument/2006/relationships/hyperlink" Target="consultantplus://offline/ref=B26B6A6E073857D0C774869730DC7E8581C67D0FE8E554E83B571511A596C4FCC3BC15769DI7o0J" TargetMode="External"/><Relationship Id="rId375" Type="http://schemas.openxmlformats.org/officeDocument/2006/relationships/oleObject" Target="embeddings/oleObject14.bin"/><Relationship Id="rId582" Type="http://schemas.openxmlformats.org/officeDocument/2006/relationships/hyperlink" Target="http://www.aksubayevo.tatar.ru" TargetMode="External"/><Relationship Id="rId638" Type="http://schemas.openxmlformats.org/officeDocument/2006/relationships/hyperlink" Target="http://www.mamadysh.tatarstan.ru" TargetMode="External"/><Relationship Id="rId3" Type="http://schemas.openxmlformats.org/officeDocument/2006/relationships/settings" Target="settings.xml"/><Relationship Id="rId235" Type="http://schemas.openxmlformats.org/officeDocument/2006/relationships/hyperlink" Target="consultantplus://offline/ref=B26B6A6E073857D0C774869730DC7E8581C77C00EBE954E83B571511A596C4FCC3BC15729B75C98BI6oDJ" TargetMode="External"/><Relationship Id="rId277" Type="http://schemas.openxmlformats.org/officeDocument/2006/relationships/header" Target="header12.xml"/><Relationship Id="rId400" Type="http://schemas.openxmlformats.org/officeDocument/2006/relationships/hyperlink" Target="http://www.gosuslugi.ru/" TargetMode="External"/><Relationship Id="rId442" Type="http://schemas.openxmlformats.org/officeDocument/2006/relationships/header" Target="header26.xml"/><Relationship Id="rId484" Type="http://schemas.openxmlformats.org/officeDocument/2006/relationships/hyperlink" Target="consultantplus://offline/ref=5969209559ED40E455C01FA63B446047499C00521E4B77007692EF501588DDC087840E9375s5zDM" TargetMode="External"/><Relationship Id="rId705" Type="http://schemas.openxmlformats.org/officeDocument/2006/relationships/hyperlink" Target="http://www.mamadysh.tatarstan.ru" TargetMode="External"/><Relationship Id="rId137" Type="http://schemas.openxmlformats.org/officeDocument/2006/relationships/hyperlink" Target="consultantplus://offline/ref=B26B6A6E073857D0C774869730DC7E8581C67D0FE8E554E83B571511A596C4FCC3BC15769CI7o3J" TargetMode="External"/><Relationship Id="rId302" Type="http://schemas.openxmlformats.org/officeDocument/2006/relationships/hyperlink" Target="consultantplus://offline/ref=476512D29AC0BF5AAC771ADDD1CE2BAB4420BD2B5D8A9E436A6FF7A1BF1CDCB27F2CE168BB7633B2z3t6G" TargetMode="External"/><Relationship Id="rId344" Type="http://schemas.openxmlformats.org/officeDocument/2006/relationships/header" Target="header16.xml"/><Relationship Id="rId691" Type="http://schemas.openxmlformats.org/officeDocument/2006/relationships/hyperlink" Target="http://www.aksubayevo.tatar.ru" TargetMode="External"/><Relationship Id="rId747" Type="http://schemas.openxmlformats.org/officeDocument/2006/relationships/header" Target="header72.xml"/><Relationship Id="rId789" Type="http://schemas.openxmlformats.org/officeDocument/2006/relationships/header" Target="header77.xml"/><Relationship Id="rId41" Type="http://schemas.openxmlformats.org/officeDocument/2006/relationships/hyperlink" Target="consultantplus://offline/ref=5969209559ED40E455C01FA63B446047499C00521E4B77007692EF501588DDC087840E9377s5zBM" TargetMode="External"/><Relationship Id="rId83" Type="http://schemas.openxmlformats.org/officeDocument/2006/relationships/hyperlink" Target="consultantplus://offline/ref=B35BAAD54DB3A73535A0989919E3856F3E6A878420AAB03876044D5567BE6D21450402DC84YA72G" TargetMode="External"/><Relationship Id="rId179" Type="http://schemas.openxmlformats.org/officeDocument/2006/relationships/hyperlink" Target="consultantplus://offline/ref=D9110E9969FEED71460E3EE2CA20BAA65A624EE09A2C7D003822C62C2F710A7DB277251D86NC43K" TargetMode="External"/><Relationship Id="rId386" Type="http://schemas.openxmlformats.org/officeDocument/2006/relationships/hyperlink" Target="consultantplus://offline/ref=5969209559ED40E455C01FA63B446047499C00521E4B77007692EF501588DDC087840E9377s5zCM" TargetMode="External"/><Relationship Id="rId551" Type="http://schemas.openxmlformats.org/officeDocument/2006/relationships/hyperlink" Target="http://www.gosuslugi.ru/" TargetMode="External"/><Relationship Id="rId593" Type="http://schemas.openxmlformats.org/officeDocument/2006/relationships/hyperlink" Target="http://www.aksubayevo.tatar.ru" TargetMode="External"/><Relationship Id="rId607" Type="http://schemas.openxmlformats.org/officeDocument/2006/relationships/hyperlink" Target="http://uslugi.tatar.ru/" TargetMode="External"/><Relationship Id="rId649" Type="http://schemas.openxmlformats.org/officeDocument/2006/relationships/oleObject" Target="embeddings/oleObject30.bin"/><Relationship Id="rId190" Type="http://schemas.openxmlformats.org/officeDocument/2006/relationships/hyperlink" Target="consultantplus://offline/ref=B26B6A6E073857D0C774869730DC7E8581C67D0FE8E554E83B571511A596C4FCC3BC15779FI7o6J" TargetMode="External"/><Relationship Id="rId204" Type="http://schemas.openxmlformats.org/officeDocument/2006/relationships/hyperlink" Target="consultantplus://offline/ref=B35BAAD54DB3A73535A0989919E3856F3E6A878420AAB03876044D5567BE6D21450402DC80YA71G" TargetMode="External"/><Relationship Id="rId246" Type="http://schemas.openxmlformats.org/officeDocument/2006/relationships/hyperlink" Target="consultantplus://offline/ref=B26B6A6E073857D0C774869730DC7E8581C67D0FE8E554E83B571511A596C4FCC3BC157793I7o5J" TargetMode="External"/><Relationship Id="rId288" Type="http://schemas.openxmlformats.org/officeDocument/2006/relationships/hyperlink" Target="http://www.aksubayevo.tatar.ru" TargetMode="External"/><Relationship Id="rId411" Type="http://schemas.openxmlformats.org/officeDocument/2006/relationships/header" Target="header22.xml"/><Relationship Id="rId453" Type="http://schemas.openxmlformats.org/officeDocument/2006/relationships/hyperlink" Target="consultantplus://offline/ref=5969209559ED40E455C01FA63B446047499C00521E4B77007692EF501588DDC087840E9377s5zBM" TargetMode="External"/><Relationship Id="rId509" Type="http://schemas.openxmlformats.org/officeDocument/2006/relationships/hyperlink" Target="http://www.aksubayevo.tatar.ru" TargetMode="External"/><Relationship Id="rId660" Type="http://schemas.openxmlformats.org/officeDocument/2006/relationships/oleObject" Target="embeddings/oleObject31.bin"/><Relationship Id="rId106" Type="http://schemas.openxmlformats.org/officeDocument/2006/relationships/oleObject" Target="embeddings/oleObject6.bin"/><Relationship Id="rId313" Type="http://schemas.openxmlformats.org/officeDocument/2006/relationships/hyperlink" Target="http://www.aksubayevo.tatar.ru" TargetMode="External"/><Relationship Id="rId495" Type="http://schemas.openxmlformats.org/officeDocument/2006/relationships/hyperlink" Target="http://www.gosuslugi.ru/" TargetMode="External"/><Relationship Id="rId716" Type="http://schemas.openxmlformats.org/officeDocument/2006/relationships/hyperlink" Target="http://www.aksubayevo.tatar.ru" TargetMode="External"/><Relationship Id="rId758" Type="http://schemas.openxmlformats.org/officeDocument/2006/relationships/header" Target="header74.xml"/><Relationship Id="rId10" Type="http://schemas.openxmlformats.org/officeDocument/2006/relationships/hyperlink" Target="http://www.gosuslugi.ru/" TargetMode="External"/><Relationship Id="rId52" Type="http://schemas.openxmlformats.org/officeDocument/2006/relationships/hyperlink" Target="http://www.mamadysh.tatarstan.ru" TargetMode="External"/><Relationship Id="rId94" Type="http://schemas.openxmlformats.org/officeDocument/2006/relationships/hyperlink" Target="consultantplus://offline/ref=66D267F34711B09D63AAC443E6CBF09A01DE732072007ABB3A5838E73DA7E70A4D89536FA8G4dAO" TargetMode="External"/><Relationship Id="rId148" Type="http://schemas.openxmlformats.org/officeDocument/2006/relationships/hyperlink" Target="consultantplus://offline/ref=B26B6A6E073857D0C774869730DC7E8581C67D0FE8E554E83B571511A596C4FCC3BC157693I7o0J" TargetMode="External"/><Relationship Id="rId355" Type="http://schemas.openxmlformats.org/officeDocument/2006/relationships/hyperlink" Target="http://www.aksubayevo.tatar.ru" TargetMode="External"/><Relationship Id="rId397" Type="http://schemas.openxmlformats.org/officeDocument/2006/relationships/hyperlink" Target="consultantplus://offline/ref=B35BAAD54DB3A73535A0989919E3856F3E6A878420AAB03876044D5567BE6D21450402D287YA70G" TargetMode="External"/><Relationship Id="rId520" Type="http://schemas.openxmlformats.org/officeDocument/2006/relationships/header" Target="header36.xml"/><Relationship Id="rId562" Type="http://schemas.openxmlformats.org/officeDocument/2006/relationships/hyperlink" Target="http://uslugi.tatar.ru/" TargetMode="External"/><Relationship Id="rId618" Type="http://schemas.openxmlformats.org/officeDocument/2006/relationships/hyperlink" Target="http://www.gosuslugi.ru/" TargetMode="External"/><Relationship Id="rId215" Type="http://schemas.openxmlformats.org/officeDocument/2006/relationships/hyperlink" Target="consultantplus://offline/ref=BDA584D72EC98B585566C87C2E54B4F72234AD567D3B2FCB192C9F45093E1AA2099EF2A3D8D4X0H" TargetMode="External"/><Relationship Id="rId257" Type="http://schemas.openxmlformats.org/officeDocument/2006/relationships/hyperlink" Target="consultantplus://offline/ref=B26B6A6E073857D0C774869730DC7E8581C67D0FE8E554E83B571511A596C4FCC3BC157793I7oDJ" TargetMode="External"/><Relationship Id="rId422" Type="http://schemas.openxmlformats.org/officeDocument/2006/relationships/hyperlink" Target="consultantplus://offline/ref=5969209559ED40E455C01FA63B446047499C00521E4B77007692EF501588DDC087840E9377s5zBM" TargetMode="External"/><Relationship Id="rId464" Type="http://schemas.openxmlformats.org/officeDocument/2006/relationships/hyperlink" Target="http://www.aksubayevo.tatar.ru" TargetMode="External"/><Relationship Id="rId299" Type="http://schemas.openxmlformats.org/officeDocument/2006/relationships/hyperlink" Target="consultantplus://offline/ref=266C298991BA210DED3853B3547D9BAA60BD40A0B6D8D8237B73C43ED3E044174454F029DAE7E3BFzE23L" TargetMode="External"/><Relationship Id="rId727" Type="http://schemas.openxmlformats.org/officeDocument/2006/relationships/hyperlink" Target="http://www.aksubayevo.tatar.ru" TargetMode="External"/><Relationship Id="rId63" Type="http://schemas.openxmlformats.org/officeDocument/2006/relationships/hyperlink" Target="http://www.aksubayevo.tatar.ru" TargetMode="External"/><Relationship Id="rId159" Type="http://schemas.openxmlformats.org/officeDocument/2006/relationships/hyperlink" Target="consultantplus://offline/ref=B26B6A6E073857D0C774869730DC7E8581C67D0FE8E554E83B571511A596C4FCC3BC157692I7o4J" TargetMode="External"/><Relationship Id="rId366" Type="http://schemas.openxmlformats.org/officeDocument/2006/relationships/hyperlink" Target="consultantplus://offline/ref=C7A479C82588636F58C10BDCBFA6230E297B62D70F3295DEB34164CE63675B52C460AFB55D2E7D2EoAjDG" TargetMode="External"/><Relationship Id="rId573" Type="http://schemas.openxmlformats.org/officeDocument/2006/relationships/hyperlink" Target="http://uslugi.tatar.ru/" TargetMode="External"/><Relationship Id="rId780" Type="http://schemas.openxmlformats.org/officeDocument/2006/relationships/hyperlink" Target="http://www.gosuslugi.ru/" TargetMode="External"/><Relationship Id="rId226" Type="http://schemas.openxmlformats.org/officeDocument/2006/relationships/hyperlink" Target="consultantplus://offline/ref=5B210991F9B6FEA11DEBA4FF22CD163261D815252790473408FA420BF88B160F8FA2FEFDB331BCD0X7I" TargetMode="External"/><Relationship Id="rId433" Type="http://schemas.openxmlformats.org/officeDocument/2006/relationships/hyperlink" Target="http://www.aksubayevo.tatar.ru" TargetMode="External"/><Relationship Id="rId640" Type="http://schemas.openxmlformats.org/officeDocument/2006/relationships/hyperlink" Target="http://www.aksubayevo.tatar.ru" TargetMode="External"/><Relationship Id="rId738" Type="http://schemas.openxmlformats.org/officeDocument/2006/relationships/hyperlink" Target="http://www.aksubayevo.tatar.ru" TargetMode="External"/><Relationship Id="rId74" Type="http://schemas.openxmlformats.org/officeDocument/2006/relationships/hyperlink" Target="consultantplus://offline/ref=B26B6A6E073857D0C774869730DC7E8581C67D0FE8E554E83B571511A596C4FCC3BC15769DI7o2J" TargetMode="External"/><Relationship Id="rId377" Type="http://schemas.openxmlformats.org/officeDocument/2006/relationships/hyperlink" Target="http://www.aksubayevo.tatar.ru" TargetMode="External"/><Relationship Id="rId500" Type="http://schemas.openxmlformats.org/officeDocument/2006/relationships/header" Target="header32.xml"/><Relationship Id="rId584" Type="http://schemas.openxmlformats.org/officeDocument/2006/relationships/hyperlink" Target="http://uslugi.tatar.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55</TotalTime>
  <Pages>1227</Pages>
  <Words>299823</Words>
  <Characters>1708996</Characters>
  <Application>Microsoft Office Word</Application>
  <DocSecurity>0</DocSecurity>
  <Lines>14241</Lines>
  <Paragraphs>4009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2004810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cp:revision>
  <dcterms:created xsi:type="dcterms:W3CDTF">2017-03-20T05:20:00Z</dcterms:created>
  <dcterms:modified xsi:type="dcterms:W3CDTF">2017-03-20T06:58:00Z</dcterms:modified>
</cp:coreProperties>
</file>